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430E9" w14:textId="223A5D23" w:rsidR="0024521B" w:rsidRPr="00E16EC9" w:rsidRDefault="00294D19" w:rsidP="005C0D7D">
      <w:pPr>
        <w:pStyle w:val="Title"/>
        <w:rPr>
          <w:rFonts w:eastAsia="Calibri"/>
        </w:rPr>
      </w:pPr>
      <w:r w:rsidRPr="00E16EC9">
        <w:rPr>
          <w:noProof/>
        </w:rPr>
        <w:drawing>
          <wp:inline distT="0" distB="0" distL="0" distR="0" wp14:anchorId="0796665F" wp14:editId="2FE20B8D">
            <wp:extent cx="1790125" cy="2035175"/>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9486" cy="2079924"/>
                    </a:xfrm>
                    <a:prstGeom prst="rect">
                      <a:avLst/>
                    </a:prstGeom>
                  </pic:spPr>
                </pic:pic>
              </a:graphicData>
            </a:graphic>
          </wp:inline>
        </w:drawing>
      </w:r>
    </w:p>
    <w:p w14:paraId="49553B87" w14:textId="77777777" w:rsidR="0024521B" w:rsidRPr="00E16EC9" w:rsidRDefault="0024521B" w:rsidP="005C0D7D">
      <w:pPr>
        <w:pStyle w:val="Title"/>
        <w:rPr>
          <w:rFonts w:eastAsia="Calibri"/>
        </w:rPr>
      </w:pPr>
    </w:p>
    <w:p w14:paraId="65D97EA3" w14:textId="77777777" w:rsidR="0024521B" w:rsidRPr="00E16EC9" w:rsidRDefault="0024521B" w:rsidP="005C0D7D">
      <w:pPr>
        <w:pStyle w:val="Title"/>
        <w:rPr>
          <w:rFonts w:eastAsia="Calibri"/>
        </w:rPr>
      </w:pPr>
    </w:p>
    <w:p w14:paraId="63DC0FD3" w14:textId="77777777" w:rsidR="0024521B" w:rsidRPr="00E16EC9" w:rsidRDefault="0024521B" w:rsidP="005C0D7D">
      <w:pPr>
        <w:pStyle w:val="Title"/>
      </w:pPr>
      <w:r w:rsidRPr="00E16EC9">
        <w:t>SAARE</w:t>
      </w:r>
      <w:r w:rsidR="007C6ABB" w:rsidRPr="00E16EC9">
        <w:t>MAA</w:t>
      </w:r>
      <w:r w:rsidRPr="00E16EC9">
        <w:t xml:space="preserve"> VALLA</w:t>
      </w:r>
    </w:p>
    <w:p w14:paraId="0C57FEFA" w14:textId="77777777" w:rsidR="0024521B" w:rsidRPr="00E16EC9" w:rsidRDefault="0024521B" w:rsidP="005C0D7D">
      <w:pPr>
        <w:pStyle w:val="Title"/>
      </w:pPr>
      <w:r w:rsidRPr="00E16EC9">
        <w:t>ÜHISVEEVÄRGI JA –KANALISATSIOONI</w:t>
      </w:r>
    </w:p>
    <w:p w14:paraId="26DD70D3" w14:textId="77777777" w:rsidR="0024521B" w:rsidRPr="00E16EC9" w:rsidRDefault="0024521B" w:rsidP="005C0D7D">
      <w:pPr>
        <w:pStyle w:val="Title"/>
      </w:pPr>
      <w:r w:rsidRPr="00E16EC9">
        <w:t>ARENDAMISE KAVA</w:t>
      </w:r>
    </w:p>
    <w:p w14:paraId="183E0461" w14:textId="1ED988F1" w:rsidR="0024521B" w:rsidRPr="00E16EC9" w:rsidRDefault="0024521B" w:rsidP="005C0D7D">
      <w:pPr>
        <w:pStyle w:val="Title"/>
      </w:pPr>
      <w:r w:rsidRPr="00E16EC9">
        <w:t>AASTATEKS 20</w:t>
      </w:r>
      <w:r w:rsidR="001F0144" w:rsidRPr="00E16EC9">
        <w:t>2</w:t>
      </w:r>
      <w:r w:rsidR="00BD3911" w:rsidRPr="00E16EC9">
        <w:t>4</w:t>
      </w:r>
      <w:r w:rsidRPr="00E16EC9">
        <w:t>—20</w:t>
      </w:r>
      <w:r w:rsidR="001F0144" w:rsidRPr="00E16EC9">
        <w:t>3</w:t>
      </w:r>
      <w:r w:rsidR="00BD3911" w:rsidRPr="00E16EC9">
        <w:t>5</w:t>
      </w:r>
    </w:p>
    <w:p w14:paraId="2B807587" w14:textId="77777777" w:rsidR="005C0D7D" w:rsidRPr="00E16EC9" w:rsidRDefault="005C0D7D" w:rsidP="005C0D7D">
      <w:pPr>
        <w:rPr>
          <w:rFonts w:cs="Arial"/>
        </w:rPr>
      </w:pPr>
    </w:p>
    <w:p w14:paraId="25B8533E" w14:textId="77777777" w:rsidR="000740A8" w:rsidRPr="00E16EC9" w:rsidRDefault="000740A8" w:rsidP="000740A8">
      <w:pPr>
        <w:rPr>
          <w:rFonts w:cs="Arial"/>
        </w:rPr>
        <w:sectPr w:rsidR="000740A8" w:rsidRPr="00E16EC9" w:rsidSect="000740A8">
          <w:pgSz w:w="11907" w:h="16839" w:code="9"/>
          <w:pgMar w:top="1276" w:right="1417" w:bottom="1417" w:left="1417" w:header="720" w:footer="720" w:gutter="0"/>
          <w:cols w:space="720"/>
          <w:titlePg/>
          <w:docGrid w:linePitch="360"/>
        </w:sectPr>
      </w:pPr>
    </w:p>
    <w:p w14:paraId="4DF5FE81" w14:textId="0A8304BF" w:rsidR="0024521B" w:rsidRPr="00E16EC9" w:rsidRDefault="0024521B" w:rsidP="0024521B">
      <w:pPr>
        <w:rPr>
          <w:rFonts w:cs="Arial"/>
          <w:b/>
          <w:bCs/>
          <w:sz w:val="24"/>
          <w:szCs w:val="24"/>
        </w:rPr>
      </w:pPr>
      <w:r w:rsidRPr="00E16EC9">
        <w:rPr>
          <w:rFonts w:cs="Arial"/>
          <w:b/>
          <w:bCs/>
          <w:sz w:val="24"/>
          <w:szCs w:val="24"/>
        </w:rPr>
        <w:lastRenderedPageBreak/>
        <w:t>SISUKORD</w:t>
      </w:r>
    </w:p>
    <w:p w14:paraId="5F40CB9C" w14:textId="77777777" w:rsidR="00AE01AD" w:rsidRPr="00E16EC9" w:rsidRDefault="00AE01AD" w:rsidP="0024521B">
      <w:pPr>
        <w:rPr>
          <w:rFonts w:cs="Arial"/>
          <w:b/>
          <w:bCs/>
          <w:sz w:val="24"/>
          <w:szCs w:val="24"/>
        </w:rPr>
      </w:pPr>
    </w:p>
    <w:p w14:paraId="1766546A" w14:textId="0603300A" w:rsidR="001A306C" w:rsidRDefault="0024521B">
      <w:pPr>
        <w:pStyle w:val="TOC1"/>
        <w:tabs>
          <w:tab w:val="left" w:pos="440"/>
          <w:tab w:val="right" w:leader="dot" w:pos="9063"/>
        </w:tabs>
        <w:rPr>
          <w:rFonts w:asciiTheme="minorHAnsi" w:eastAsiaTheme="minorEastAsia" w:hAnsiTheme="minorHAnsi"/>
          <w:noProof/>
          <w:kern w:val="2"/>
          <w:sz w:val="24"/>
          <w:szCs w:val="24"/>
          <w:lang w:eastAsia="et-EE"/>
          <w14:ligatures w14:val="standardContextual"/>
        </w:rPr>
      </w:pPr>
      <w:r w:rsidRPr="00E16EC9">
        <w:rPr>
          <w:rFonts w:eastAsia="Calibri" w:cs="Arial"/>
          <w:b/>
          <w:bCs/>
          <w:szCs w:val="24"/>
        </w:rPr>
        <w:fldChar w:fldCharType="begin"/>
      </w:r>
      <w:r w:rsidRPr="00E16EC9">
        <w:rPr>
          <w:rFonts w:cs="Arial"/>
          <w:bCs/>
          <w:szCs w:val="24"/>
        </w:rPr>
        <w:instrText xml:space="preserve"> TOC \o "1-3" \h \z \u </w:instrText>
      </w:r>
      <w:r w:rsidRPr="00E16EC9">
        <w:rPr>
          <w:rFonts w:eastAsia="Calibri" w:cs="Arial"/>
          <w:b/>
          <w:bCs/>
          <w:szCs w:val="24"/>
        </w:rPr>
        <w:fldChar w:fldCharType="separate"/>
      </w:r>
      <w:hyperlink w:anchor="_Toc185436755" w:history="1">
        <w:r w:rsidR="001A306C" w:rsidRPr="001C790B">
          <w:rPr>
            <w:rStyle w:val="Hyperlink"/>
            <w:noProof/>
          </w:rPr>
          <w:t>1</w:t>
        </w:r>
        <w:r w:rsidR="001A306C">
          <w:rPr>
            <w:rFonts w:asciiTheme="minorHAnsi" w:eastAsiaTheme="minorEastAsia" w:hAnsiTheme="minorHAnsi"/>
            <w:noProof/>
            <w:kern w:val="2"/>
            <w:sz w:val="24"/>
            <w:szCs w:val="24"/>
            <w:lang w:eastAsia="et-EE"/>
            <w14:ligatures w14:val="standardContextual"/>
          </w:rPr>
          <w:tab/>
        </w:r>
        <w:r w:rsidR="001A306C" w:rsidRPr="001C790B">
          <w:rPr>
            <w:rStyle w:val="Hyperlink"/>
            <w:noProof/>
          </w:rPr>
          <w:t>SISSEJUHATUS</w:t>
        </w:r>
        <w:r w:rsidR="001A306C">
          <w:rPr>
            <w:noProof/>
            <w:webHidden/>
          </w:rPr>
          <w:tab/>
        </w:r>
        <w:r w:rsidR="001A306C">
          <w:rPr>
            <w:noProof/>
            <w:webHidden/>
          </w:rPr>
          <w:fldChar w:fldCharType="begin"/>
        </w:r>
        <w:r w:rsidR="001A306C">
          <w:rPr>
            <w:noProof/>
            <w:webHidden/>
          </w:rPr>
          <w:instrText xml:space="preserve"> PAGEREF _Toc185436755 \h </w:instrText>
        </w:r>
        <w:r w:rsidR="001A306C">
          <w:rPr>
            <w:noProof/>
            <w:webHidden/>
          </w:rPr>
        </w:r>
        <w:r w:rsidR="001A306C">
          <w:rPr>
            <w:noProof/>
            <w:webHidden/>
          </w:rPr>
          <w:fldChar w:fldCharType="separate"/>
        </w:r>
        <w:r w:rsidR="00B8683A">
          <w:rPr>
            <w:noProof/>
            <w:webHidden/>
          </w:rPr>
          <w:t>6</w:t>
        </w:r>
        <w:r w:rsidR="001A306C">
          <w:rPr>
            <w:noProof/>
            <w:webHidden/>
          </w:rPr>
          <w:fldChar w:fldCharType="end"/>
        </w:r>
      </w:hyperlink>
    </w:p>
    <w:p w14:paraId="4BC11497" w14:textId="2431C3DE" w:rsidR="001A306C" w:rsidRDefault="001A306C">
      <w:pPr>
        <w:pStyle w:val="TOC1"/>
        <w:tabs>
          <w:tab w:val="left" w:pos="440"/>
          <w:tab w:val="right" w:leader="dot" w:pos="9063"/>
        </w:tabs>
        <w:rPr>
          <w:rFonts w:asciiTheme="minorHAnsi" w:eastAsiaTheme="minorEastAsia" w:hAnsiTheme="minorHAnsi"/>
          <w:noProof/>
          <w:kern w:val="2"/>
          <w:sz w:val="24"/>
          <w:szCs w:val="24"/>
          <w:lang w:eastAsia="et-EE"/>
          <w14:ligatures w14:val="standardContextual"/>
        </w:rPr>
      </w:pPr>
      <w:hyperlink w:anchor="_Toc185436756" w:history="1">
        <w:r w:rsidRPr="001C790B">
          <w:rPr>
            <w:rStyle w:val="Hyperlink"/>
            <w:noProof/>
          </w:rPr>
          <w:t>2</w:t>
        </w:r>
        <w:r>
          <w:rPr>
            <w:rFonts w:asciiTheme="minorHAnsi" w:eastAsiaTheme="minorEastAsia" w:hAnsiTheme="minorHAnsi"/>
            <w:noProof/>
            <w:kern w:val="2"/>
            <w:sz w:val="24"/>
            <w:szCs w:val="24"/>
            <w:lang w:eastAsia="et-EE"/>
            <w14:ligatures w14:val="standardContextual"/>
          </w:rPr>
          <w:tab/>
        </w:r>
        <w:r w:rsidRPr="001C790B">
          <w:rPr>
            <w:rStyle w:val="Hyperlink"/>
            <w:noProof/>
          </w:rPr>
          <w:t>OLUKORRA KIRJELDUS</w:t>
        </w:r>
        <w:r>
          <w:rPr>
            <w:noProof/>
            <w:webHidden/>
          </w:rPr>
          <w:tab/>
        </w:r>
        <w:r>
          <w:rPr>
            <w:noProof/>
            <w:webHidden/>
          </w:rPr>
          <w:fldChar w:fldCharType="begin"/>
        </w:r>
        <w:r>
          <w:rPr>
            <w:noProof/>
            <w:webHidden/>
          </w:rPr>
          <w:instrText xml:space="preserve"> PAGEREF _Toc185436756 \h </w:instrText>
        </w:r>
        <w:r>
          <w:rPr>
            <w:noProof/>
            <w:webHidden/>
          </w:rPr>
        </w:r>
        <w:r>
          <w:rPr>
            <w:noProof/>
            <w:webHidden/>
          </w:rPr>
          <w:fldChar w:fldCharType="separate"/>
        </w:r>
        <w:r w:rsidR="00B8683A">
          <w:rPr>
            <w:noProof/>
            <w:webHidden/>
          </w:rPr>
          <w:t>8</w:t>
        </w:r>
        <w:r>
          <w:rPr>
            <w:noProof/>
            <w:webHidden/>
          </w:rPr>
          <w:fldChar w:fldCharType="end"/>
        </w:r>
      </w:hyperlink>
    </w:p>
    <w:p w14:paraId="493FB388" w14:textId="454F8EAD"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757" w:history="1">
        <w:r w:rsidRPr="001C790B">
          <w:rPr>
            <w:rStyle w:val="Hyperlink"/>
            <w:noProof/>
          </w:rPr>
          <w:t>2.1</w:t>
        </w:r>
        <w:r>
          <w:rPr>
            <w:rFonts w:asciiTheme="minorHAnsi" w:eastAsiaTheme="minorEastAsia" w:hAnsiTheme="minorHAnsi"/>
            <w:noProof/>
            <w:kern w:val="2"/>
            <w:sz w:val="24"/>
            <w:szCs w:val="24"/>
            <w:lang w:eastAsia="et-EE"/>
            <w14:ligatures w14:val="standardContextual"/>
          </w:rPr>
          <w:tab/>
        </w:r>
        <w:r w:rsidRPr="001C790B">
          <w:rPr>
            <w:rStyle w:val="Hyperlink"/>
            <w:noProof/>
          </w:rPr>
          <w:t>Arendamise kava koostamiseks vajalikud lähteandmed</w:t>
        </w:r>
        <w:r>
          <w:rPr>
            <w:noProof/>
            <w:webHidden/>
          </w:rPr>
          <w:tab/>
        </w:r>
        <w:r>
          <w:rPr>
            <w:noProof/>
            <w:webHidden/>
          </w:rPr>
          <w:fldChar w:fldCharType="begin"/>
        </w:r>
        <w:r>
          <w:rPr>
            <w:noProof/>
            <w:webHidden/>
          </w:rPr>
          <w:instrText xml:space="preserve"> PAGEREF _Toc185436757 \h </w:instrText>
        </w:r>
        <w:r>
          <w:rPr>
            <w:noProof/>
            <w:webHidden/>
          </w:rPr>
        </w:r>
        <w:r>
          <w:rPr>
            <w:noProof/>
            <w:webHidden/>
          </w:rPr>
          <w:fldChar w:fldCharType="separate"/>
        </w:r>
        <w:r w:rsidR="00B8683A">
          <w:rPr>
            <w:noProof/>
            <w:webHidden/>
          </w:rPr>
          <w:t>8</w:t>
        </w:r>
        <w:r>
          <w:rPr>
            <w:noProof/>
            <w:webHidden/>
          </w:rPr>
          <w:fldChar w:fldCharType="end"/>
        </w:r>
      </w:hyperlink>
    </w:p>
    <w:p w14:paraId="2BD7379B" w14:textId="3B49A755"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58" w:history="1">
        <w:r w:rsidRPr="001C790B">
          <w:rPr>
            <w:rStyle w:val="Hyperlink"/>
            <w:noProof/>
          </w:rPr>
          <w:t>2.1.1</w:t>
        </w:r>
        <w:r>
          <w:rPr>
            <w:rFonts w:asciiTheme="minorHAnsi" w:eastAsiaTheme="minorEastAsia" w:hAnsiTheme="minorHAnsi"/>
            <w:noProof/>
            <w:kern w:val="2"/>
            <w:sz w:val="24"/>
            <w:szCs w:val="24"/>
            <w:lang w:eastAsia="et-EE"/>
            <w14:ligatures w14:val="standardContextual"/>
          </w:rPr>
          <w:tab/>
        </w:r>
        <w:r w:rsidRPr="001C790B">
          <w:rPr>
            <w:rStyle w:val="Hyperlink"/>
            <w:noProof/>
          </w:rPr>
          <w:t>Veemajanduskava</w:t>
        </w:r>
        <w:r>
          <w:rPr>
            <w:noProof/>
            <w:webHidden/>
          </w:rPr>
          <w:tab/>
        </w:r>
        <w:r>
          <w:rPr>
            <w:noProof/>
            <w:webHidden/>
          </w:rPr>
          <w:fldChar w:fldCharType="begin"/>
        </w:r>
        <w:r>
          <w:rPr>
            <w:noProof/>
            <w:webHidden/>
          </w:rPr>
          <w:instrText xml:space="preserve"> PAGEREF _Toc185436758 \h </w:instrText>
        </w:r>
        <w:r>
          <w:rPr>
            <w:noProof/>
            <w:webHidden/>
          </w:rPr>
        </w:r>
        <w:r>
          <w:rPr>
            <w:noProof/>
            <w:webHidden/>
          </w:rPr>
          <w:fldChar w:fldCharType="separate"/>
        </w:r>
        <w:r w:rsidR="00B8683A">
          <w:rPr>
            <w:noProof/>
            <w:webHidden/>
          </w:rPr>
          <w:t>8</w:t>
        </w:r>
        <w:r>
          <w:rPr>
            <w:noProof/>
            <w:webHidden/>
          </w:rPr>
          <w:fldChar w:fldCharType="end"/>
        </w:r>
      </w:hyperlink>
    </w:p>
    <w:p w14:paraId="7A7D0EEB" w14:textId="63A9D873"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59" w:history="1">
        <w:r w:rsidRPr="001C790B">
          <w:rPr>
            <w:rStyle w:val="Hyperlink"/>
            <w:noProof/>
          </w:rPr>
          <w:t>2.1.2</w:t>
        </w:r>
        <w:r>
          <w:rPr>
            <w:rFonts w:asciiTheme="minorHAnsi" w:eastAsiaTheme="minorEastAsia" w:hAnsiTheme="minorHAnsi"/>
            <w:noProof/>
            <w:kern w:val="2"/>
            <w:sz w:val="24"/>
            <w:szCs w:val="24"/>
            <w:lang w:eastAsia="et-EE"/>
            <w14:ligatures w14:val="standardContextual"/>
          </w:rPr>
          <w:tab/>
        </w:r>
        <w:r w:rsidRPr="001C790B">
          <w:rPr>
            <w:rStyle w:val="Hyperlink"/>
            <w:noProof/>
          </w:rPr>
          <w:t>Omavalitsuse arengukava</w:t>
        </w:r>
        <w:r>
          <w:rPr>
            <w:noProof/>
            <w:webHidden/>
          </w:rPr>
          <w:tab/>
        </w:r>
        <w:r>
          <w:rPr>
            <w:noProof/>
            <w:webHidden/>
          </w:rPr>
          <w:fldChar w:fldCharType="begin"/>
        </w:r>
        <w:r>
          <w:rPr>
            <w:noProof/>
            <w:webHidden/>
          </w:rPr>
          <w:instrText xml:space="preserve"> PAGEREF _Toc185436759 \h </w:instrText>
        </w:r>
        <w:r>
          <w:rPr>
            <w:noProof/>
            <w:webHidden/>
          </w:rPr>
        </w:r>
        <w:r>
          <w:rPr>
            <w:noProof/>
            <w:webHidden/>
          </w:rPr>
          <w:fldChar w:fldCharType="separate"/>
        </w:r>
        <w:r w:rsidR="00B8683A">
          <w:rPr>
            <w:noProof/>
            <w:webHidden/>
          </w:rPr>
          <w:t>14</w:t>
        </w:r>
        <w:r>
          <w:rPr>
            <w:noProof/>
            <w:webHidden/>
          </w:rPr>
          <w:fldChar w:fldCharType="end"/>
        </w:r>
      </w:hyperlink>
    </w:p>
    <w:p w14:paraId="2AB256DE" w14:textId="755BD916"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60" w:history="1">
        <w:r w:rsidRPr="001C790B">
          <w:rPr>
            <w:rStyle w:val="Hyperlink"/>
            <w:noProof/>
          </w:rPr>
          <w:t>2.1.3</w:t>
        </w:r>
        <w:r>
          <w:rPr>
            <w:rFonts w:asciiTheme="minorHAnsi" w:eastAsiaTheme="minorEastAsia" w:hAnsiTheme="minorHAnsi"/>
            <w:noProof/>
            <w:kern w:val="2"/>
            <w:sz w:val="24"/>
            <w:szCs w:val="24"/>
            <w:lang w:eastAsia="et-EE"/>
            <w14:ligatures w14:val="standardContextual"/>
          </w:rPr>
          <w:tab/>
        </w:r>
        <w:r w:rsidRPr="001C790B">
          <w:rPr>
            <w:rStyle w:val="Hyperlink"/>
            <w:noProof/>
          </w:rPr>
          <w:t>Planeeringud</w:t>
        </w:r>
        <w:r>
          <w:rPr>
            <w:noProof/>
            <w:webHidden/>
          </w:rPr>
          <w:tab/>
        </w:r>
        <w:r>
          <w:rPr>
            <w:noProof/>
            <w:webHidden/>
          </w:rPr>
          <w:fldChar w:fldCharType="begin"/>
        </w:r>
        <w:r>
          <w:rPr>
            <w:noProof/>
            <w:webHidden/>
          </w:rPr>
          <w:instrText xml:space="preserve"> PAGEREF _Toc185436760 \h </w:instrText>
        </w:r>
        <w:r>
          <w:rPr>
            <w:noProof/>
            <w:webHidden/>
          </w:rPr>
        </w:r>
        <w:r>
          <w:rPr>
            <w:noProof/>
            <w:webHidden/>
          </w:rPr>
          <w:fldChar w:fldCharType="separate"/>
        </w:r>
        <w:r w:rsidR="00B8683A">
          <w:rPr>
            <w:noProof/>
            <w:webHidden/>
          </w:rPr>
          <w:t>14</w:t>
        </w:r>
        <w:r>
          <w:rPr>
            <w:noProof/>
            <w:webHidden/>
          </w:rPr>
          <w:fldChar w:fldCharType="end"/>
        </w:r>
      </w:hyperlink>
    </w:p>
    <w:p w14:paraId="16BB421E" w14:textId="1F957D6C"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61" w:history="1">
        <w:r w:rsidRPr="001C790B">
          <w:rPr>
            <w:rStyle w:val="Hyperlink"/>
            <w:noProof/>
          </w:rPr>
          <w:t>2.1.4</w:t>
        </w:r>
        <w:r>
          <w:rPr>
            <w:rFonts w:asciiTheme="minorHAnsi" w:eastAsiaTheme="minorEastAsia" w:hAnsiTheme="minorHAnsi"/>
            <w:noProof/>
            <w:kern w:val="2"/>
            <w:sz w:val="24"/>
            <w:szCs w:val="24"/>
            <w:lang w:eastAsia="et-EE"/>
            <w14:ligatures w14:val="standardContextual"/>
          </w:rPr>
          <w:tab/>
        </w:r>
        <w:r w:rsidRPr="001C790B">
          <w:rPr>
            <w:rStyle w:val="Hyperlink"/>
            <w:noProof/>
          </w:rPr>
          <w:t>Vee erikasutuse keskkonnaload</w:t>
        </w:r>
        <w:r>
          <w:rPr>
            <w:noProof/>
            <w:webHidden/>
          </w:rPr>
          <w:tab/>
        </w:r>
        <w:r>
          <w:rPr>
            <w:noProof/>
            <w:webHidden/>
          </w:rPr>
          <w:fldChar w:fldCharType="begin"/>
        </w:r>
        <w:r>
          <w:rPr>
            <w:noProof/>
            <w:webHidden/>
          </w:rPr>
          <w:instrText xml:space="preserve"> PAGEREF _Toc185436761 \h </w:instrText>
        </w:r>
        <w:r>
          <w:rPr>
            <w:noProof/>
            <w:webHidden/>
          </w:rPr>
        </w:r>
        <w:r>
          <w:rPr>
            <w:noProof/>
            <w:webHidden/>
          </w:rPr>
          <w:fldChar w:fldCharType="separate"/>
        </w:r>
        <w:r w:rsidR="00B8683A">
          <w:rPr>
            <w:noProof/>
            <w:webHidden/>
          </w:rPr>
          <w:t>15</w:t>
        </w:r>
        <w:r>
          <w:rPr>
            <w:noProof/>
            <w:webHidden/>
          </w:rPr>
          <w:fldChar w:fldCharType="end"/>
        </w:r>
      </w:hyperlink>
    </w:p>
    <w:p w14:paraId="28E4269B" w14:textId="35FD6231"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62" w:history="1">
        <w:r w:rsidRPr="001C790B">
          <w:rPr>
            <w:rStyle w:val="Hyperlink"/>
            <w:noProof/>
          </w:rPr>
          <w:t>2.1.5</w:t>
        </w:r>
        <w:r>
          <w:rPr>
            <w:rFonts w:asciiTheme="minorHAnsi" w:eastAsiaTheme="minorEastAsia" w:hAnsiTheme="minorHAnsi"/>
            <w:noProof/>
            <w:kern w:val="2"/>
            <w:sz w:val="24"/>
            <w:szCs w:val="24"/>
            <w:lang w:eastAsia="et-EE"/>
            <w14:ligatures w14:val="standardContextual"/>
          </w:rPr>
          <w:tab/>
        </w:r>
        <w:r w:rsidRPr="001C790B">
          <w:rPr>
            <w:rStyle w:val="Hyperlink"/>
            <w:noProof/>
          </w:rPr>
          <w:t>Ühisveevärgi ja kanalisatsiooni arendamise kava</w:t>
        </w:r>
        <w:r>
          <w:rPr>
            <w:noProof/>
            <w:webHidden/>
          </w:rPr>
          <w:tab/>
        </w:r>
        <w:r>
          <w:rPr>
            <w:noProof/>
            <w:webHidden/>
          </w:rPr>
          <w:fldChar w:fldCharType="begin"/>
        </w:r>
        <w:r>
          <w:rPr>
            <w:noProof/>
            <w:webHidden/>
          </w:rPr>
          <w:instrText xml:space="preserve"> PAGEREF _Toc185436762 \h </w:instrText>
        </w:r>
        <w:r>
          <w:rPr>
            <w:noProof/>
            <w:webHidden/>
          </w:rPr>
        </w:r>
        <w:r>
          <w:rPr>
            <w:noProof/>
            <w:webHidden/>
          </w:rPr>
          <w:fldChar w:fldCharType="separate"/>
        </w:r>
        <w:r w:rsidR="00B8683A">
          <w:rPr>
            <w:noProof/>
            <w:webHidden/>
          </w:rPr>
          <w:t>17</w:t>
        </w:r>
        <w:r>
          <w:rPr>
            <w:noProof/>
            <w:webHidden/>
          </w:rPr>
          <w:fldChar w:fldCharType="end"/>
        </w:r>
      </w:hyperlink>
    </w:p>
    <w:p w14:paraId="53A9DA81" w14:textId="65B6DB7F"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63" w:history="1">
        <w:r w:rsidRPr="001C790B">
          <w:rPr>
            <w:rStyle w:val="Hyperlink"/>
            <w:noProof/>
          </w:rPr>
          <w:t>2.1.6</w:t>
        </w:r>
        <w:r>
          <w:rPr>
            <w:rFonts w:asciiTheme="minorHAnsi" w:eastAsiaTheme="minorEastAsia" w:hAnsiTheme="minorHAnsi"/>
            <w:noProof/>
            <w:kern w:val="2"/>
            <w:sz w:val="24"/>
            <w:szCs w:val="24"/>
            <w:lang w:eastAsia="et-EE"/>
            <w14:ligatures w14:val="standardContextual"/>
          </w:rPr>
          <w:tab/>
        </w:r>
        <w:r w:rsidRPr="001C790B">
          <w:rPr>
            <w:rStyle w:val="Hyperlink"/>
            <w:noProof/>
          </w:rPr>
          <w:t>Reoveekogumisalad</w:t>
        </w:r>
        <w:r>
          <w:rPr>
            <w:noProof/>
            <w:webHidden/>
          </w:rPr>
          <w:tab/>
        </w:r>
        <w:r>
          <w:rPr>
            <w:noProof/>
            <w:webHidden/>
          </w:rPr>
          <w:fldChar w:fldCharType="begin"/>
        </w:r>
        <w:r>
          <w:rPr>
            <w:noProof/>
            <w:webHidden/>
          </w:rPr>
          <w:instrText xml:space="preserve"> PAGEREF _Toc185436763 \h </w:instrText>
        </w:r>
        <w:r>
          <w:rPr>
            <w:noProof/>
            <w:webHidden/>
          </w:rPr>
        </w:r>
        <w:r>
          <w:rPr>
            <w:noProof/>
            <w:webHidden/>
          </w:rPr>
          <w:fldChar w:fldCharType="separate"/>
        </w:r>
        <w:r w:rsidR="00B8683A">
          <w:rPr>
            <w:noProof/>
            <w:webHidden/>
          </w:rPr>
          <w:t>19</w:t>
        </w:r>
        <w:r>
          <w:rPr>
            <w:noProof/>
            <w:webHidden/>
          </w:rPr>
          <w:fldChar w:fldCharType="end"/>
        </w:r>
      </w:hyperlink>
    </w:p>
    <w:p w14:paraId="36306AAB" w14:textId="1481C4A2"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764" w:history="1">
        <w:r w:rsidRPr="001C790B">
          <w:rPr>
            <w:rStyle w:val="Hyperlink"/>
            <w:noProof/>
          </w:rPr>
          <w:t>2.2</w:t>
        </w:r>
        <w:r>
          <w:rPr>
            <w:rFonts w:asciiTheme="minorHAnsi" w:eastAsiaTheme="minorEastAsia" w:hAnsiTheme="minorHAnsi"/>
            <w:noProof/>
            <w:kern w:val="2"/>
            <w:sz w:val="24"/>
            <w:szCs w:val="24"/>
            <w:lang w:eastAsia="et-EE"/>
            <w14:ligatures w14:val="standardContextual"/>
          </w:rPr>
          <w:tab/>
        </w:r>
        <w:r w:rsidRPr="001C790B">
          <w:rPr>
            <w:rStyle w:val="Hyperlink"/>
            <w:noProof/>
          </w:rPr>
          <w:t>Keskkonna näitajad</w:t>
        </w:r>
        <w:r>
          <w:rPr>
            <w:noProof/>
            <w:webHidden/>
          </w:rPr>
          <w:tab/>
        </w:r>
        <w:r>
          <w:rPr>
            <w:noProof/>
            <w:webHidden/>
          </w:rPr>
          <w:fldChar w:fldCharType="begin"/>
        </w:r>
        <w:r>
          <w:rPr>
            <w:noProof/>
            <w:webHidden/>
          </w:rPr>
          <w:instrText xml:space="preserve"> PAGEREF _Toc185436764 \h </w:instrText>
        </w:r>
        <w:r>
          <w:rPr>
            <w:noProof/>
            <w:webHidden/>
          </w:rPr>
        </w:r>
        <w:r>
          <w:rPr>
            <w:noProof/>
            <w:webHidden/>
          </w:rPr>
          <w:fldChar w:fldCharType="separate"/>
        </w:r>
        <w:r w:rsidR="00B8683A">
          <w:rPr>
            <w:noProof/>
            <w:webHidden/>
          </w:rPr>
          <w:t>20</w:t>
        </w:r>
        <w:r>
          <w:rPr>
            <w:noProof/>
            <w:webHidden/>
          </w:rPr>
          <w:fldChar w:fldCharType="end"/>
        </w:r>
      </w:hyperlink>
    </w:p>
    <w:p w14:paraId="7A78F9DC" w14:textId="037AEB01"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65" w:history="1">
        <w:r w:rsidRPr="001C790B">
          <w:rPr>
            <w:rStyle w:val="Hyperlink"/>
            <w:noProof/>
          </w:rPr>
          <w:t>2.2.1</w:t>
        </w:r>
        <w:r>
          <w:rPr>
            <w:rFonts w:asciiTheme="minorHAnsi" w:eastAsiaTheme="minorEastAsia" w:hAnsiTheme="minorHAnsi"/>
            <w:noProof/>
            <w:kern w:val="2"/>
            <w:sz w:val="24"/>
            <w:szCs w:val="24"/>
            <w:lang w:eastAsia="et-EE"/>
            <w14:ligatures w14:val="standardContextual"/>
          </w:rPr>
          <w:tab/>
        </w:r>
        <w:r w:rsidRPr="001C790B">
          <w:rPr>
            <w:rStyle w:val="Hyperlink"/>
            <w:noProof/>
          </w:rPr>
          <w:t>Üldine seisund</w:t>
        </w:r>
        <w:r>
          <w:rPr>
            <w:noProof/>
            <w:webHidden/>
          </w:rPr>
          <w:tab/>
        </w:r>
        <w:r>
          <w:rPr>
            <w:noProof/>
            <w:webHidden/>
          </w:rPr>
          <w:fldChar w:fldCharType="begin"/>
        </w:r>
        <w:r>
          <w:rPr>
            <w:noProof/>
            <w:webHidden/>
          </w:rPr>
          <w:instrText xml:space="preserve"> PAGEREF _Toc185436765 \h </w:instrText>
        </w:r>
        <w:r>
          <w:rPr>
            <w:noProof/>
            <w:webHidden/>
          </w:rPr>
        </w:r>
        <w:r>
          <w:rPr>
            <w:noProof/>
            <w:webHidden/>
          </w:rPr>
          <w:fldChar w:fldCharType="separate"/>
        </w:r>
        <w:r w:rsidR="00B8683A">
          <w:rPr>
            <w:noProof/>
            <w:webHidden/>
          </w:rPr>
          <w:t>20</w:t>
        </w:r>
        <w:r>
          <w:rPr>
            <w:noProof/>
            <w:webHidden/>
          </w:rPr>
          <w:fldChar w:fldCharType="end"/>
        </w:r>
      </w:hyperlink>
    </w:p>
    <w:p w14:paraId="0E1661AA" w14:textId="440BA826"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66" w:history="1">
        <w:r w:rsidRPr="001C790B">
          <w:rPr>
            <w:rStyle w:val="Hyperlink"/>
            <w:noProof/>
          </w:rPr>
          <w:t>2.2.2</w:t>
        </w:r>
        <w:r>
          <w:rPr>
            <w:rFonts w:asciiTheme="minorHAnsi" w:eastAsiaTheme="minorEastAsia" w:hAnsiTheme="minorHAnsi"/>
            <w:noProof/>
            <w:kern w:val="2"/>
            <w:sz w:val="24"/>
            <w:szCs w:val="24"/>
            <w:lang w:eastAsia="et-EE"/>
            <w14:ligatures w14:val="standardContextual"/>
          </w:rPr>
          <w:tab/>
        </w:r>
        <w:r w:rsidRPr="001C790B">
          <w:rPr>
            <w:rStyle w:val="Hyperlink"/>
            <w:noProof/>
          </w:rPr>
          <w:t>Kaitstavad loodusobjektid ja kultuurimälestised</w:t>
        </w:r>
        <w:r>
          <w:rPr>
            <w:noProof/>
            <w:webHidden/>
          </w:rPr>
          <w:tab/>
        </w:r>
        <w:r>
          <w:rPr>
            <w:noProof/>
            <w:webHidden/>
          </w:rPr>
          <w:fldChar w:fldCharType="begin"/>
        </w:r>
        <w:r>
          <w:rPr>
            <w:noProof/>
            <w:webHidden/>
          </w:rPr>
          <w:instrText xml:space="preserve"> PAGEREF _Toc185436766 \h </w:instrText>
        </w:r>
        <w:r>
          <w:rPr>
            <w:noProof/>
            <w:webHidden/>
          </w:rPr>
        </w:r>
        <w:r>
          <w:rPr>
            <w:noProof/>
            <w:webHidden/>
          </w:rPr>
          <w:fldChar w:fldCharType="separate"/>
        </w:r>
        <w:r w:rsidR="00B8683A">
          <w:rPr>
            <w:noProof/>
            <w:webHidden/>
          </w:rPr>
          <w:t>21</w:t>
        </w:r>
        <w:r>
          <w:rPr>
            <w:noProof/>
            <w:webHidden/>
          </w:rPr>
          <w:fldChar w:fldCharType="end"/>
        </w:r>
      </w:hyperlink>
    </w:p>
    <w:p w14:paraId="0BAD6A3D" w14:textId="567C9BBD"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67" w:history="1">
        <w:r w:rsidRPr="001C790B">
          <w:rPr>
            <w:rStyle w:val="Hyperlink"/>
            <w:noProof/>
          </w:rPr>
          <w:t>2.2.3</w:t>
        </w:r>
        <w:r>
          <w:rPr>
            <w:rFonts w:asciiTheme="minorHAnsi" w:eastAsiaTheme="minorEastAsia" w:hAnsiTheme="minorHAnsi"/>
            <w:noProof/>
            <w:kern w:val="2"/>
            <w:sz w:val="24"/>
            <w:szCs w:val="24"/>
            <w:lang w:eastAsia="et-EE"/>
            <w14:ligatures w14:val="standardContextual"/>
          </w:rPr>
          <w:tab/>
        </w:r>
        <w:r w:rsidRPr="001C790B">
          <w:rPr>
            <w:rStyle w:val="Hyperlink"/>
            <w:noProof/>
          </w:rPr>
          <w:t>Pinnakate</w:t>
        </w:r>
        <w:r>
          <w:rPr>
            <w:noProof/>
            <w:webHidden/>
          </w:rPr>
          <w:tab/>
        </w:r>
        <w:r>
          <w:rPr>
            <w:noProof/>
            <w:webHidden/>
          </w:rPr>
          <w:fldChar w:fldCharType="begin"/>
        </w:r>
        <w:r>
          <w:rPr>
            <w:noProof/>
            <w:webHidden/>
          </w:rPr>
          <w:instrText xml:space="preserve"> PAGEREF _Toc185436767 \h </w:instrText>
        </w:r>
        <w:r>
          <w:rPr>
            <w:noProof/>
            <w:webHidden/>
          </w:rPr>
        </w:r>
        <w:r>
          <w:rPr>
            <w:noProof/>
            <w:webHidden/>
          </w:rPr>
          <w:fldChar w:fldCharType="separate"/>
        </w:r>
        <w:r w:rsidR="00B8683A">
          <w:rPr>
            <w:noProof/>
            <w:webHidden/>
          </w:rPr>
          <w:t>22</w:t>
        </w:r>
        <w:r>
          <w:rPr>
            <w:noProof/>
            <w:webHidden/>
          </w:rPr>
          <w:fldChar w:fldCharType="end"/>
        </w:r>
      </w:hyperlink>
    </w:p>
    <w:p w14:paraId="16D15179" w14:textId="6895858F"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68" w:history="1">
        <w:r w:rsidRPr="001C790B">
          <w:rPr>
            <w:rStyle w:val="Hyperlink"/>
            <w:noProof/>
          </w:rPr>
          <w:t>2.2.4</w:t>
        </w:r>
        <w:r>
          <w:rPr>
            <w:rFonts w:asciiTheme="minorHAnsi" w:eastAsiaTheme="minorEastAsia" w:hAnsiTheme="minorHAnsi"/>
            <w:noProof/>
            <w:kern w:val="2"/>
            <w:sz w:val="24"/>
            <w:szCs w:val="24"/>
            <w:lang w:eastAsia="et-EE"/>
            <w14:ligatures w14:val="standardContextual"/>
          </w:rPr>
          <w:tab/>
        </w:r>
        <w:r w:rsidRPr="001C790B">
          <w:rPr>
            <w:rStyle w:val="Hyperlink"/>
            <w:noProof/>
          </w:rPr>
          <w:t>Põhjavesi</w:t>
        </w:r>
        <w:r>
          <w:rPr>
            <w:noProof/>
            <w:webHidden/>
          </w:rPr>
          <w:tab/>
        </w:r>
        <w:r>
          <w:rPr>
            <w:noProof/>
            <w:webHidden/>
          </w:rPr>
          <w:fldChar w:fldCharType="begin"/>
        </w:r>
        <w:r>
          <w:rPr>
            <w:noProof/>
            <w:webHidden/>
          </w:rPr>
          <w:instrText xml:space="preserve"> PAGEREF _Toc185436768 \h </w:instrText>
        </w:r>
        <w:r>
          <w:rPr>
            <w:noProof/>
            <w:webHidden/>
          </w:rPr>
        </w:r>
        <w:r>
          <w:rPr>
            <w:noProof/>
            <w:webHidden/>
          </w:rPr>
          <w:fldChar w:fldCharType="separate"/>
        </w:r>
        <w:r w:rsidR="00B8683A">
          <w:rPr>
            <w:noProof/>
            <w:webHidden/>
          </w:rPr>
          <w:t>22</w:t>
        </w:r>
        <w:r>
          <w:rPr>
            <w:noProof/>
            <w:webHidden/>
          </w:rPr>
          <w:fldChar w:fldCharType="end"/>
        </w:r>
      </w:hyperlink>
    </w:p>
    <w:p w14:paraId="772F41FB" w14:textId="6EE988CC"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69" w:history="1">
        <w:r w:rsidRPr="001C790B">
          <w:rPr>
            <w:rStyle w:val="Hyperlink"/>
            <w:noProof/>
          </w:rPr>
          <w:t>2.2.5</w:t>
        </w:r>
        <w:r>
          <w:rPr>
            <w:rFonts w:asciiTheme="minorHAnsi" w:eastAsiaTheme="minorEastAsia" w:hAnsiTheme="minorHAnsi"/>
            <w:noProof/>
            <w:kern w:val="2"/>
            <w:sz w:val="24"/>
            <w:szCs w:val="24"/>
            <w:lang w:eastAsia="et-EE"/>
            <w14:ligatures w14:val="standardContextual"/>
          </w:rPr>
          <w:tab/>
        </w:r>
        <w:r w:rsidRPr="001C790B">
          <w:rPr>
            <w:rStyle w:val="Hyperlink"/>
            <w:noProof/>
          </w:rPr>
          <w:t>Pinnavesi</w:t>
        </w:r>
        <w:r>
          <w:rPr>
            <w:noProof/>
            <w:webHidden/>
          </w:rPr>
          <w:tab/>
        </w:r>
        <w:r>
          <w:rPr>
            <w:noProof/>
            <w:webHidden/>
          </w:rPr>
          <w:fldChar w:fldCharType="begin"/>
        </w:r>
        <w:r>
          <w:rPr>
            <w:noProof/>
            <w:webHidden/>
          </w:rPr>
          <w:instrText xml:space="preserve"> PAGEREF _Toc185436769 \h </w:instrText>
        </w:r>
        <w:r>
          <w:rPr>
            <w:noProof/>
            <w:webHidden/>
          </w:rPr>
        </w:r>
        <w:r>
          <w:rPr>
            <w:noProof/>
            <w:webHidden/>
          </w:rPr>
          <w:fldChar w:fldCharType="separate"/>
        </w:r>
        <w:r w:rsidR="00B8683A">
          <w:rPr>
            <w:noProof/>
            <w:webHidden/>
          </w:rPr>
          <w:t>24</w:t>
        </w:r>
        <w:r>
          <w:rPr>
            <w:noProof/>
            <w:webHidden/>
          </w:rPr>
          <w:fldChar w:fldCharType="end"/>
        </w:r>
      </w:hyperlink>
    </w:p>
    <w:p w14:paraId="6B032EC5" w14:textId="26921934"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70" w:history="1">
        <w:r w:rsidRPr="001C790B">
          <w:rPr>
            <w:rStyle w:val="Hyperlink"/>
            <w:noProof/>
          </w:rPr>
          <w:t>2.2.6</w:t>
        </w:r>
        <w:r>
          <w:rPr>
            <w:rFonts w:asciiTheme="minorHAnsi" w:eastAsiaTheme="minorEastAsia" w:hAnsiTheme="minorHAnsi"/>
            <w:noProof/>
            <w:kern w:val="2"/>
            <w:sz w:val="24"/>
            <w:szCs w:val="24"/>
            <w:lang w:eastAsia="et-EE"/>
            <w14:ligatures w14:val="standardContextual"/>
          </w:rPr>
          <w:tab/>
        </w:r>
        <w:r w:rsidRPr="001C790B">
          <w:rPr>
            <w:rStyle w:val="Hyperlink"/>
            <w:noProof/>
          </w:rPr>
          <w:t>Jäätmed ja ohuobjektid</w:t>
        </w:r>
        <w:r>
          <w:rPr>
            <w:noProof/>
            <w:webHidden/>
          </w:rPr>
          <w:tab/>
        </w:r>
        <w:r>
          <w:rPr>
            <w:noProof/>
            <w:webHidden/>
          </w:rPr>
          <w:fldChar w:fldCharType="begin"/>
        </w:r>
        <w:r>
          <w:rPr>
            <w:noProof/>
            <w:webHidden/>
          </w:rPr>
          <w:instrText xml:space="preserve"> PAGEREF _Toc185436770 \h </w:instrText>
        </w:r>
        <w:r>
          <w:rPr>
            <w:noProof/>
            <w:webHidden/>
          </w:rPr>
        </w:r>
        <w:r>
          <w:rPr>
            <w:noProof/>
            <w:webHidden/>
          </w:rPr>
          <w:fldChar w:fldCharType="separate"/>
        </w:r>
        <w:r w:rsidR="00B8683A">
          <w:rPr>
            <w:noProof/>
            <w:webHidden/>
          </w:rPr>
          <w:t>26</w:t>
        </w:r>
        <w:r>
          <w:rPr>
            <w:noProof/>
            <w:webHidden/>
          </w:rPr>
          <w:fldChar w:fldCharType="end"/>
        </w:r>
      </w:hyperlink>
    </w:p>
    <w:p w14:paraId="74262DAE" w14:textId="5AE9BC45"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771" w:history="1">
        <w:r w:rsidRPr="001C790B">
          <w:rPr>
            <w:rStyle w:val="Hyperlink"/>
            <w:noProof/>
          </w:rPr>
          <w:t>2.3</w:t>
        </w:r>
        <w:r>
          <w:rPr>
            <w:rFonts w:asciiTheme="minorHAnsi" w:eastAsiaTheme="minorEastAsia" w:hAnsiTheme="minorHAnsi"/>
            <w:noProof/>
            <w:kern w:val="2"/>
            <w:sz w:val="24"/>
            <w:szCs w:val="24"/>
            <w:lang w:eastAsia="et-EE"/>
            <w14:ligatures w14:val="standardContextual"/>
          </w:rPr>
          <w:tab/>
        </w:r>
        <w:r w:rsidRPr="001C790B">
          <w:rPr>
            <w:rStyle w:val="Hyperlink"/>
            <w:noProof/>
          </w:rPr>
          <w:t>Sotsiaalmajanduslik ülevaade</w:t>
        </w:r>
        <w:r>
          <w:rPr>
            <w:noProof/>
            <w:webHidden/>
          </w:rPr>
          <w:tab/>
        </w:r>
        <w:r>
          <w:rPr>
            <w:noProof/>
            <w:webHidden/>
          </w:rPr>
          <w:fldChar w:fldCharType="begin"/>
        </w:r>
        <w:r>
          <w:rPr>
            <w:noProof/>
            <w:webHidden/>
          </w:rPr>
          <w:instrText xml:space="preserve"> PAGEREF _Toc185436771 \h </w:instrText>
        </w:r>
        <w:r>
          <w:rPr>
            <w:noProof/>
            <w:webHidden/>
          </w:rPr>
        </w:r>
        <w:r>
          <w:rPr>
            <w:noProof/>
            <w:webHidden/>
          </w:rPr>
          <w:fldChar w:fldCharType="separate"/>
        </w:r>
        <w:r w:rsidR="00B8683A">
          <w:rPr>
            <w:noProof/>
            <w:webHidden/>
          </w:rPr>
          <w:t>28</w:t>
        </w:r>
        <w:r>
          <w:rPr>
            <w:noProof/>
            <w:webHidden/>
          </w:rPr>
          <w:fldChar w:fldCharType="end"/>
        </w:r>
      </w:hyperlink>
    </w:p>
    <w:p w14:paraId="77B35EA0" w14:textId="6680A33F"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772" w:history="1">
        <w:r w:rsidRPr="001C790B">
          <w:rPr>
            <w:rStyle w:val="Hyperlink"/>
            <w:noProof/>
          </w:rPr>
          <w:t>2.4</w:t>
        </w:r>
        <w:r>
          <w:rPr>
            <w:rFonts w:asciiTheme="minorHAnsi" w:eastAsiaTheme="minorEastAsia" w:hAnsiTheme="minorHAnsi"/>
            <w:noProof/>
            <w:kern w:val="2"/>
            <w:sz w:val="24"/>
            <w:szCs w:val="24"/>
            <w:lang w:eastAsia="et-EE"/>
            <w14:ligatures w14:val="standardContextual"/>
          </w:rPr>
          <w:tab/>
        </w:r>
        <w:r w:rsidRPr="001C790B">
          <w:rPr>
            <w:rStyle w:val="Hyperlink"/>
            <w:noProof/>
          </w:rPr>
          <w:t>Leibkonnaliikme sissetulek ja maksevõime</w:t>
        </w:r>
        <w:r>
          <w:rPr>
            <w:noProof/>
            <w:webHidden/>
          </w:rPr>
          <w:tab/>
        </w:r>
        <w:r>
          <w:rPr>
            <w:noProof/>
            <w:webHidden/>
          </w:rPr>
          <w:fldChar w:fldCharType="begin"/>
        </w:r>
        <w:r>
          <w:rPr>
            <w:noProof/>
            <w:webHidden/>
          </w:rPr>
          <w:instrText xml:space="preserve"> PAGEREF _Toc185436772 \h </w:instrText>
        </w:r>
        <w:r>
          <w:rPr>
            <w:noProof/>
            <w:webHidden/>
          </w:rPr>
        </w:r>
        <w:r>
          <w:rPr>
            <w:noProof/>
            <w:webHidden/>
          </w:rPr>
          <w:fldChar w:fldCharType="separate"/>
        </w:r>
        <w:r w:rsidR="00B8683A">
          <w:rPr>
            <w:noProof/>
            <w:webHidden/>
          </w:rPr>
          <w:t>30</w:t>
        </w:r>
        <w:r>
          <w:rPr>
            <w:noProof/>
            <w:webHidden/>
          </w:rPr>
          <w:fldChar w:fldCharType="end"/>
        </w:r>
      </w:hyperlink>
    </w:p>
    <w:p w14:paraId="3742080D" w14:textId="038905AD"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773" w:history="1">
        <w:r w:rsidRPr="001C790B">
          <w:rPr>
            <w:rStyle w:val="Hyperlink"/>
            <w:noProof/>
          </w:rPr>
          <w:t>2.5</w:t>
        </w:r>
        <w:r>
          <w:rPr>
            <w:rFonts w:asciiTheme="minorHAnsi" w:eastAsiaTheme="minorEastAsia" w:hAnsiTheme="minorHAnsi"/>
            <w:noProof/>
            <w:kern w:val="2"/>
            <w:sz w:val="24"/>
            <w:szCs w:val="24"/>
            <w:lang w:eastAsia="et-EE"/>
            <w14:ligatures w14:val="standardContextual"/>
          </w:rPr>
          <w:tab/>
        </w:r>
        <w:r w:rsidRPr="001C790B">
          <w:rPr>
            <w:rStyle w:val="Hyperlink"/>
            <w:noProof/>
          </w:rPr>
          <w:t>Ühisveevärki ja –kanalisatsiooni teenindav ettevõte</w:t>
        </w:r>
        <w:r>
          <w:rPr>
            <w:noProof/>
            <w:webHidden/>
          </w:rPr>
          <w:tab/>
        </w:r>
        <w:r>
          <w:rPr>
            <w:noProof/>
            <w:webHidden/>
          </w:rPr>
          <w:fldChar w:fldCharType="begin"/>
        </w:r>
        <w:r>
          <w:rPr>
            <w:noProof/>
            <w:webHidden/>
          </w:rPr>
          <w:instrText xml:space="preserve"> PAGEREF _Toc185436773 \h </w:instrText>
        </w:r>
        <w:r>
          <w:rPr>
            <w:noProof/>
            <w:webHidden/>
          </w:rPr>
        </w:r>
        <w:r>
          <w:rPr>
            <w:noProof/>
            <w:webHidden/>
          </w:rPr>
          <w:fldChar w:fldCharType="separate"/>
        </w:r>
        <w:r w:rsidR="00B8683A">
          <w:rPr>
            <w:noProof/>
            <w:webHidden/>
          </w:rPr>
          <w:t>31</w:t>
        </w:r>
        <w:r>
          <w:rPr>
            <w:noProof/>
            <w:webHidden/>
          </w:rPr>
          <w:fldChar w:fldCharType="end"/>
        </w:r>
      </w:hyperlink>
    </w:p>
    <w:p w14:paraId="7B3BB229" w14:textId="7D864F0C" w:rsidR="001A306C" w:rsidRDefault="001A306C">
      <w:pPr>
        <w:pStyle w:val="TOC1"/>
        <w:tabs>
          <w:tab w:val="left" w:pos="440"/>
          <w:tab w:val="right" w:leader="dot" w:pos="9063"/>
        </w:tabs>
        <w:rPr>
          <w:rFonts w:asciiTheme="minorHAnsi" w:eastAsiaTheme="minorEastAsia" w:hAnsiTheme="minorHAnsi"/>
          <w:noProof/>
          <w:kern w:val="2"/>
          <w:sz w:val="24"/>
          <w:szCs w:val="24"/>
          <w:lang w:eastAsia="et-EE"/>
          <w14:ligatures w14:val="standardContextual"/>
        </w:rPr>
      </w:pPr>
      <w:hyperlink w:anchor="_Toc185436774" w:history="1">
        <w:r w:rsidRPr="001C790B">
          <w:rPr>
            <w:rStyle w:val="Hyperlink"/>
            <w:noProof/>
          </w:rPr>
          <w:t>3</w:t>
        </w:r>
        <w:r>
          <w:rPr>
            <w:rFonts w:asciiTheme="minorHAnsi" w:eastAsiaTheme="minorEastAsia" w:hAnsiTheme="minorHAnsi"/>
            <w:noProof/>
            <w:kern w:val="2"/>
            <w:sz w:val="24"/>
            <w:szCs w:val="24"/>
            <w:lang w:eastAsia="et-EE"/>
            <w14:ligatures w14:val="standardContextual"/>
          </w:rPr>
          <w:tab/>
        </w:r>
        <w:r w:rsidRPr="001C790B">
          <w:rPr>
            <w:rStyle w:val="Hyperlink"/>
            <w:noProof/>
          </w:rPr>
          <w:t>OLEMASOLEV ÜHISVEEVÄRK JA -KANALISATSIOON</w:t>
        </w:r>
        <w:r>
          <w:rPr>
            <w:noProof/>
            <w:webHidden/>
          </w:rPr>
          <w:tab/>
        </w:r>
        <w:r>
          <w:rPr>
            <w:noProof/>
            <w:webHidden/>
          </w:rPr>
          <w:fldChar w:fldCharType="begin"/>
        </w:r>
        <w:r>
          <w:rPr>
            <w:noProof/>
            <w:webHidden/>
          </w:rPr>
          <w:instrText xml:space="preserve"> PAGEREF _Toc185436774 \h </w:instrText>
        </w:r>
        <w:r>
          <w:rPr>
            <w:noProof/>
            <w:webHidden/>
          </w:rPr>
        </w:r>
        <w:r>
          <w:rPr>
            <w:noProof/>
            <w:webHidden/>
          </w:rPr>
          <w:fldChar w:fldCharType="separate"/>
        </w:r>
        <w:r w:rsidR="00B8683A">
          <w:rPr>
            <w:noProof/>
            <w:webHidden/>
          </w:rPr>
          <w:t>32</w:t>
        </w:r>
        <w:r>
          <w:rPr>
            <w:noProof/>
            <w:webHidden/>
          </w:rPr>
          <w:fldChar w:fldCharType="end"/>
        </w:r>
      </w:hyperlink>
    </w:p>
    <w:p w14:paraId="3C2ECE20" w14:textId="31239CD1"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775" w:history="1">
        <w:r w:rsidRPr="001C790B">
          <w:rPr>
            <w:rStyle w:val="Hyperlink"/>
            <w:noProof/>
          </w:rPr>
          <w:t>3.1</w:t>
        </w:r>
        <w:r>
          <w:rPr>
            <w:rFonts w:asciiTheme="minorHAnsi" w:eastAsiaTheme="minorEastAsia" w:hAnsiTheme="minorHAnsi"/>
            <w:noProof/>
            <w:kern w:val="2"/>
            <w:sz w:val="24"/>
            <w:szCs w:val="24"/>
            <w:lang w:eastAsia="et-EE"/>
            <w14:ligatures w14:val="standardContextual"/>
          </w:rPr>
          <w:tab/>
        </w:r>
        <w:r w:rsidRPr="001C790B">
          <w:rPr>
            <w:rStyle w:val="Hyperlink"/>
            <w:noProof/>
          </w:rPr>
          <w:t>Veevarustus ja kanalisatsioon</w:t>
        </w:r>
        <w:r>
          <w:rPr>
            <w:noProof/>
            <w:webHidden/>
          </w:rPr>
          <w:tab/>
        </w:r>
        <w:r>
          <w:rPr>
            <w:noProof/>
            <w:webHidden/>
          </w:rPr>
          <w:fldChar w:fldCharType="begin"/>
        </w:r>
        <w:r>
          <w:rPr>
            <w:noProof/>
            <w:webHidden/>
          </w:rPr>
          <w:instrText xml:space="preserve"> PAGEREF _Toc185436775 \h </w:instrText>
        </w:r>
        <w:r>
          <w:rPr>
            <w:noProof/>
            <w:webHidden/>
          </w:rPr>
        </w:r>
        <w:r>
          <w:rPr>
            <w:noProof/>
            <w:webHidden/>
          </w:rPr>
          <w:fldChar w:fldCharType="separate"/>
        </w:r>
        <w:r w:rsidR="00B8683A">
          <w:rPr>
            <w:noProof/>
            <w:webHidden/>
          </w:rPr>
          <w:t>32</w:t>
        </w:r>
        <w:r>
          <w:rPr>
            <w:noProof/>
            <w:webHidden/>
          </w:rPr>
          <w:fldChar w:fldCharType="end"/>
        </w:r>
      </w:hyperlink>
    </w:p>
    <w:p w14:paraId="6AA66595" w14:textId="4F8636D5"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76" w:history="1">
        <w:r w:rsidRPr="001C790B">
          <w:rPr>
            <w:rStyle w:val="Hyperlink"/>
            <w:noProof/>
          </w:rPr>
          <w:t>3.1.1</w:t>
        </w:r>
        <w:r>
          <w:rPr>
            <w:rFonts w:asciiTheme="minorHAnsi" w:eastAsiaTheme="minorEastAsia" w:hAnsiTheme="minorHAnsi"/>
            <w:noProof/>
            <w:kern w:val="2"/>
            <w:sz w:val="24"/>
            <w:szCs w:val="24"/>
            <w:lang w:eastAsia="et-EE"/>
            <w14:ligatures w14:val="standardContextual"/>
          </w:rPr>
          <w:tab/>
        </w:r>
        <w:r w:rsidRPr="001C790B">
          <w:rPr>
            <w:rStyle w:val="Hyperlink"/>
            <w:noProof/>
            <w:shd w:val="clear" w:color="auto" w:fill="FFFFFF"/>
          </w:rPr>
          <w:t>Ühisveevärgi ja -kanalisatsiooniga kaetud ala ulatus</w:t>
        </w:r>
        <w:r>
          <w:rPr>
            <w:noProof/>
            <w:webHidden/>
          </w:rPr>
          <w:tab/>
        </w:r>
        <w:r>
          <w:rPr>
            <w:noProof/>
            <w:webHidden/>
          </w:rPr>
          <w:fldChar w:fldCharType="begin"/>
        </w:r>
        <w:r>
          <w:rPr>
            <w:noProof/>
            <w:webHidden/>
          </w:rPr>
          <w:instrText xml:space="preserve"> PAGEREF _Toc185436776 \h </w:instrText>
        </w:r>
        <w:r>
          <w:rPr>
            <w:noProof/>
            <w:webHidden/>
          </w:rPr>
        </w:r>
        <w:r>
          <w:rPr>
            <w:noProof/>
            <w:webHidden/>
          </w:rPr>
          <w:fldChar w:fldCharType="separate"/>
        </w:r>
        <w:r w:rsidR="00B8683A">
          <w:rPr>
            <w:noProof/>
            <w:webHidden/>
          </w:rPr>
          <w:t>32</w:t>
        </w:r>
        <w:r>
          <w:rPr>
            <w:noProof/>
            <w:webHidden/>
          </w:rPr>
          <w:fldChar w:fldCharType="end"/>
        </w:r>
      </w:hyperlink>
    </w:p>
    <w:p w14:paraId="0C93FBAB" w14:textId="09016B5E"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77" w:history="1">
        <w:r w:rsidRPr="001C790B">
          <w:rPr>
            <w:rStyle w:val="Hyperlink"/>
            <w:noProof/>
          </w:rPr>
          <w:t>3.1.2</w:t>
        </w:r>
        <w:r>
          <w:rPr>
            <w:rFonts w:asciiTheme="minorHAnsi" w:eastAsiaTheme="minorEastAsia" w:hAnsiTheme="minorHAnsi"/>
            <w:noProof/>
            <w:kern w:val="2"/>
            <w:sz w:val="24"/>
            <w:szCs w:val="24"/>
            <w:lang w:eastAsia="et-EE"/>
            <w14:ligatures w14:val="standardContextual"/>
          </w:rPr>
          <w:tab/>
        </w:r>
        <w:r w:rsidRPr="001C790B">
          <w:rPr>
            <w:rStyle w:val="Hyperlink"/>
            <w:noProof/>
            <w:shd w:val="clear" w:color="auto" w:fill="FFFFFF"/>
          </w:rPr>
          <w:t>Ühisveevärgi ja -kanalisatsiooni tarbijad ja vooluhulgad</w:t>
        </w:r>
        <w:r>
          <w:rPr>
            <w:noProof/>
            <w:webHidden/>
          </w:rPr>
          <w:tab/>
        </w:r>
        <w:r>
          <w:rPr>
            <w:noProof/>
            <w:webHidden/>
          </w:rPr>
          <w:fldChar w:fldCharType="begin"/>
        </w:r>
        <w:r>
          <w:rPr>
            <w:noProof/>
            <w:webHidden/>
          </w:rPr>
          <w:instrText xml:space="preserve"> PAGEREF _Toc185436777 \h </w:instrText>
        </w:r>
        <w:r>
          <w:rPr>
            <w:noProof/>
            <w:webHidden/>
          </w:rPr>
        </w:r>
        <w:r>
          <w:rPr>
            <w:noProof/>
            <w:webHidden/>
          </w:rPr>
          <w:fldChar w:fldCharType="separate"/>
        </w:r>
        <w:r w:rsidR="00B8683A">
          <w:rPr>
            <w:noProof/>
            <w:webHidden/>
          </w:rPr>
          <w:t>33</w:t>
        </w:r>
        <w:r>
          <w:rPr>
            <w:noProof/>
            <w:webHidden/>
          </w:rPr>
          <w:fldChar w:fldCharType="end"/>
        </w:r>
      </w:hyperlink>
    </w:p>
    <w:p w14:paraId="242A903C" w14:textId="010AF279"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78" w:history="1">
        <w:r w:rsidRPr="001C790B">
          <w:rPr>
            <w:rStyle w:val="Hyperlink"/>
            <w:noProof/>
          </w:rPr>
          <w:t>3.1.3</w:t>
        </w:r>
        <w:r>
          <w:rPr>
            <w:rFonts w:asciiTheme="minorHAnsi" w:eastAsiaTheme="minorEastAsia" w:hAnsiTheme="minorHAnsi"/>
            <w:noProof/>
            <w:kern w:val="2"/>
            <w:sz w:val="24"/>
            <w:szCs w:val="24"/>
            <w:lang w:eastAsia="et-EE"/>
            <w14:ligatures w14:val="standardContextual"/>
          </w:rPr>
          <w:tab/>
        </w:r>
        <w:r w:rsidRPr="001C790B">
          <w:rPr>
            <w:rStyle w:val="Hyperlink"/>
            <w:noProof/>
            <w:shd w:val="clear" w:color="auto" w:fill="FFFFFF"/>
          </w:rPr>
          <w:t xml:space="preserve">Ühisveevärgi ja -kanalisatsiooni </w:t>
        </w:r>
        <w:r w:rsidRPr="001C790B">
          <w:rPr>
            <w:rStyle w:val="Hyperlink"/>
            <w:noProof/>
          </w:rPr>
          <w:t>ehitised</w:t>
        </w:r>
        <w:r>
          <w:rPr>
            <w:noProof/>
            <w:webHidden/>
          </w:rPr>
          <w:tab/>
        </w:r>
        <w:r>
          <w:rPr>
            <w:noProof/>
            <w:webHidden/>
          </w:rPr>
          <w:fldChar w:fldCharType="begin"/>
        </w:r>
        <w:r>
          <w:rPr>
            <w:noProof/>
            <w:webHidden/>
          </w:rPr>
          <w:instrText xml:space="preserve"> PAGEREF _Toc185436778 \h </w:instrText>
        </w:r>
        <w:r>
          <w:rPr>
            <w:noProof/>
            <w:webHidden/>
          </w:rPr>
        </w:r>
        <w:r>
          <w:rPr>
            <w:noProof/>
            <w:webHidden/>
          </w:rPr>
          <w:fldChar w:fldCharType="separate"/>
        </w:r>
        <w:r w:rsidR="00B8683A">
          <w:rPr>
            <w:noProof/>
            <w:webHidden/>
          </w:rPr>
          <w:t>37</w:t>
        </w:r>
        <w:r>
          <w:rPr>
            <w:noProof/>
            <w:webHidden/>
          </w:rPr>
          <w:fldChar w:fldCharType="end"/>
        </w:r>
      </w:hyperlink>
    </w:p>
    <w:p w14:paraId="0FEC21B8" w14:textId="2FF76F55"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79" w:history="1">
        <w:r w:rsidRPr="001C790B">
          <w:rPr>
            <w:rStyle w:val="Hyperlink"/>
            <w:noProof/>
          </w:rPr>
          <w:t>3.1.4</w:t>
        </w:r>
        <w:r>
          <w:rPr>
            <w:rFonts w:asciiTheme="minorHAnsi" w:eastAsiaTheme="minorEastAsia" w:hAnsiTheme="minorHAnsi"/>
            <w:noProof/>
            <w:kern w:val="2"/>
            <w:sz w:val="24"/>
            <w:szCs w:val="24"/>
            <w:lang w:eastAsia="et-EE"/>
            <w14:ligatures w14:val="standardContextual"/>
          </w:rPr>
          <w:tab/>
        </w:r>
        <w:r w:rsidRPr="001C790B">
          <w:rPr>
            <w:rStyle w:val="Hyperlink"/>
            <w:noProof/>
          </w:rPr>
          <w:t>Joogivee kvaliteet</w:t>
        </w:r>
        <w:r>
          <w:rPr>
            <w:noProof/>
            <w:webHidden/>
          </w:rPr>
          <w:tab/>
        </w:r>
        <w:r>
          <w:rPr>
            <w:noProof/>
            <w:webHidden/>
          </w:rPr>
          <w:fldChar w:fldCharType="begin"/>
        </w:r>
        <w:r>
          <w:rPr>
            <w:noProof/>
            <w:webHidden/>
          </w:rPr>
          <w:instrText xml:space="preserve"> PAGEREF _Toc185436779 \h </w:instrText>
        </w:r>
        <w:r>
          <w:rPr>
            <w:noProof/>
            <w:webHidden/>
          </w:rPr>
        </w:r>
        <w:r>
          <w:rPr>
            <w:noProof/>
            <w:webHidden/>
          </w:rPr>
          <w:fldChar w:fldCharType="separate"/>
        </w:r>
        <w:r w:rsidR="00B8683A">
          <w:rPr>
            <w:noProof/>
            <w:webHidden/>
          </w:rPr>
          <w:t>38</w:t>
        </w:r>
        <w:r>
          <w:rPr>
            <w:noProof/>
            <w:webHidden/>
          </w:rPr>
          <w:fldChar w:fldCharType="end"/>
        </w:r>
      </w:hyperlink>
    </w:p>
    <w:p w14:paraId="70D6541A" w14:textId="0FC1B0A4"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780" w:history="1">
        <w:r w:rsidRPr="001C790B">
          <w:rPr>
            <w:rStyle w:val="Hyperlink"/>
            <w:noProof/>
          </w:rPr>
          <w:t>3.2</w:t>
        </w:r>
        <w:r>
          <w:rPr>
            <w:rFonts w:asciiTheme="minorHAnsi" w:eastAsiaTheme="minorEastAsia" w:hAnsiTheme="minorHAnsi"/>
            <w:noProof/>
            <w:kern w:val="2"/>
            <w:sz w:val="24"/>
            <w:szCs w:val="24"/>
            <w:lang w:eastAsia="et-EE"/>
            <w14:ligatures w14:val="standardContextual"/>
          </w:rPr>
          <w:tab/>
        </w:r>
        <w:r w:rsidRPr="001C790B">
          <w:rPr>
            <w:rStyle w:val="Hyperlink"/>
            <w:noProof/>
          </w:rPr>
          <w:t>Tuletõrje veevarustus</w:t>
        </w:r>
        <w:r>
          <w:rPr>
            <w:noProof/>
            <w:webHidden/>
          </w:rPr>
          <w:tab/>
        </w:r>
        <w:r>
          <w:rPr>
            <w:noProof/>
            <w:webHidden/>
          </w:rPr>
          <w:fldChar w:fldCharType="begin"/>
        </w:r>
        <w:r>
          <w:rPr>
            <w:noProof/>
            <w:webHidden/>
          </w:rPr>
          <w:instrText xml:space="preserve"> PAGEREF _Toc185436780 \h </w:instrText>
        </w:r>
        <w:r>
          <w:rPr>
            <w:noProof/>
            <w:webHidden/>
          </w:rPr>
        </w:r>
        <w:r>
          <w:rPr>
            <w:noProof/>
            <w:webHidden/>
          </w:rPr>
          <w:fldChar w:fldCharType="separate"/>
        </w:r>
        <w:r w:rsidR="00B8683A">
          <w:rPr>
            <w:noProof/>
            <w:webHidden/>
          </w:rPr>
          <w:t>42</w:t>
        </w:r>
        <w:r>
          <w:rPr>
            <w:noProof/>
            <w:webHidden/>
          </w:rPr>
          <w:fldChar w:fldCharType="end"/>
        </w:r>
      </w:hyperlink>
    </w:p>
    <w:p w14:paraId="6965557D" w14:textId="1D53A0E3"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781" w:history="1">
        <w:r w:rsidRPr="001C790B">
          <w:rPr>
            <w:rStyle w:val="Hyperlink"/>
            <w:noProof/>
          </w:rPr>
          <w:t>3.3</w:t>
        </w:r>
        <w:r>
          <w:rPr>
            <w:rFonts w:asciiTheme="minorHAnsi" w:eastAsiaTheme="minorEastAsia" w:hAnsiTheme="minorHAnsi"/>
            <w:noProof/>
            <w:kern w:val="2"/>
            <w:sz w:val="24"/>
            <w:szCs w:val="24"/>
            <w:lang w:eastAsia="et-EE"/>
            <w14:ligatures w14:val="standardContextual"/>
          </w:rPr>
          <w:tab/>
        </w:r>
        <w:r w:rsidRPr="001C790B">
          <w:rPr>
            <w:rStyle w:val="Hyperlink"/>
            <w:noProof/>
          </w:rPr>
          <w:t>Sademeveekanalisatsioon</w:t>
        </w:r>
        <w:r>
          <w:rPr>
            <w:noProof/>
            <w:webHidden/>
          </w:rPr>
          <w:tab/>
        </w:r>
        <w:r>
          <w:rPr>
            <w:noProof/>
            <w:webHidden/>
          </w:rPr>
          <w:fldChar w:fldCharType="begin"/>
        </w:r>
        <w:r>
          <w:rPr>
            <w:noProof/>
            <w:webHidden/>
          </w:rPr>
          <w:instrText xml:space="preserve"> PAGEREF _Toc185436781 \h </w:instrText>
        </w:r>
        <w:r>
          <w:rPr>
            <w:noProof/>
            <w:webHidden/>
          </w:rPr>
        </w:r>
        <w:r>
          <w:rPr>
            <w:noProof/>
            <w:webHidden/>
          </w:rPr>
          <w:fldChar w:fldCharType="separate"/>
        </w:r>
        <w:r w:rsidR="00B8683A">
          <w:rPr>
            <w:noProof/>
            <w:webHidden/>
          </w:rPr>
          <w:t>42</w:t>
        </w:r>
        <w:r>
          <w:rPr>
            <w:noProof/>
            <w:webHidden/>
          </w:rPr>
          <w:fldChar w:fldCharType="end"/>
        </w:r>
      </w:hyperlink>
    </w:p>
    <w:p w14:paraId="6F8D99EA" w14:textId="274EB811"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782" w:history="1">
        <w:r w:rsidRPr="001C790B">
          <w:rPr>
            <w:rStyle w:val="Hyperlink"/>
            <w:noProof/>
          </w:rPr>
          <w:t>3.4</w:t>
        </w:r>
        <w:r>
          <w:rPr>
            <w:rFonts w:asciiTheme="minorHAnsi" w:eastAsiaTheme="minorEastAsia" w:hAnsiTheme="minorHAnsi"/>
            <w:noProof/>
            <w:kern w:val="2"/>
            <w:sz w:val="24"/>
            <w:szCs w:val="24"/>
            <w:lang w:eastAsia="et-EE"/>
            <w14:ligatures w14:val="standardContextual"/>
          </w:rPr>
          <w:tab/>
        </w:r>
        <w:r w:rsidRPr="001C790B">
          <w:rPr>
            <w:rStyle w:val="Hyperlink"/>
            <w:noProof/>
          </w:rPr>
          <w:t>Ühisveevärgi ja -kanalisatsiooni teenuse toimepidevuse riskid</w:t>
        </w:r>
        <w:r>
          <w:rPr>
            <w:noProof/>
            <w:webHidden/>
          </w:rPr>
          <w:tab/>
        </w:r>
        <w:r>
          <w:rPr>
            <w:noProof/>
            <w:webHidden/>
          </w:rPr>
          <w:fldChar w:fldCharType="begin"/>
        </w:r>
        <w:r>
          <w:rPr>
            <w:noProof/>
            <w:webHidden/>
          </w:rPr>
          <w:instrText xml:space="preserve"> PAGEREF _Toc185436782 \h </w:instrText>
        </w:r>
        <w:r>
          <w:rPr>
            <w:noProof/>
            <w:webHidden/>
          </w:rPr>
        </w:r>
        <w:r>
          <w:rPr>
            <w:noProof/>
            <w:webHidden/>
          </w:rPr>
          <w:fldChar w:fldCharType="separate"/>
        </w:r>
        <w:r w:rsidR="00B8683A">
          <w:rPr>
            <w:noProof/>
            <w:webHidden/>
          </w:rPr>
          <w:t>43</w:t>
        </w:r>
        <w:r>
          <w:rPr>
            <w:noProof/>
            <w:webHidden/>
          </w:rPr>
          <w:fldChar w:fldCharType="end"/>
        </w:r>
      </w:hyperlink>
    </w:p>
    <w:p w14:paraId="2656895D" w14:textId="3574DF7D"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783" w:history="1">
        <w:r w:rsidRPr="001C790B">
          <w:rPr>
            <w:rStyle w:val="Hyperlink"/>
            <w:noProof/>
          </w:rPr>
          <w:t>3.5</w:t>
        </w:r>
        <w:r>
          <w:rPr>
            <w:rFonts w:asciiTheme="minorHAnsi" w:eastAsiaTheme="minorEastAsia" w:hAnsiTheme="minorHAnsi"/>
            <w:noProof/>
            <w:kern w:val="2"/>
            <w:sz w:val="24"/>
            <w:szCs w:val="24"/>
            <w:lang w:eastAsia="et-EE"/>
            <w14:ligatures w14:val="standardContextual"/>
          </w:rPr>
          <w:tab/>
        </w:r>
        <w:r w:rsidRPr="001C790B">
          <w:rPr>
            <w:rStyle w:val="Hyperlink"/>
            <w:noProof/>
          </w:rPr>
          <w:t>Piirkonna põhine ühisveevärgi- ja -kanalisatsiooniobjektide ülevaade</w:t>
        </w:r>
        <w:r>
          <w:rPr>
            <w:noProof/>
            <w:webHidden/>
          </w:rPr>
          <w:tab/>
        </w:r>
        <w:r>
          <w:rPr>
            <w:noProof/>
            <w:webHidden/>
          </w:rPr>
          <w:fldChar w:fldCharType="begin"/>
        </w:r>
        <w:r>
          <w:rPr>
            <w:noProof/>
            <w:webHidden/>
          </w:rPr>
          <w:instrText xml:space="preserve"> PAGEREF _Toc185436783 \h </w:instrText>
        </w:r>
        <w:r>
          <w:rPr>
            <w:noProof/>
            <w:webHidden/>
          </w:rPr>
        </w:r>
        <w:r>
          <w:rPr>
            <w:noProof/>
            <w:webHidden/>
          </w:rPr>
          <w:fldChar w:fldCharType="separate"/>
        </w:r>
        <w:r w:rsidR="00B8683A">
          <w:rPr>
            <w:noProof/>
            <w:webHidden/>
          </w:rPr>
          <w:t>43</w:t>
        </w:r>
        <w:r>
          <w:rPr>
            <w:noProof/>
            <w:webHidden/>
          </w:rPr>
          <w:fldChar w:fldCharType="end"/>
        </w:r>
      </w:hyperlink>
    </w:p>
    <w:p w14:paraId="60E0893A" w14:textId="0DC30C56"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84" w:history="1">
        <w:r w:rsidRPr="001C790B">
          <w:rPr>
            <w:rStyle w:val="Hyperlink"/>
            <w:noProof/>
          </w:rPr>
          <w:t>3.5.1</w:t>
        </w:r>
        <w:r>
          <w:rPr>
            <w:rFonts w:asciiTheme="minorHAnsi" w:eastAsiaTheme="minorEastAsia" w:hAnsiTheme="minorHAnsi"/>
            <w:noProof/>
            <w:kern w:val="2"/>
            <w:sz w:val="24"/>
            <w:szCs w:val="24"/>
            <w:lang w:eastAsia="et-EE"/>
            <w14:ligatures w14:val="standardContextual"/>
          </w:rPr>
          <w:tab/>
        </w:r>
        <w:r w:rsidRPr="001C790B">
          <w:rPr>
            <w:rStyle w:val="Hyperlink"/>
            <w:noProof/>
          </w:rPr>
          <w:t>Kuressaare reoveekogumisala</w:t>
        </w:r>
        <w:r>
          <w:rPr>
            <w:noProof/>
            <w:webHidden/>
          </w:rPr>
          <w:tab/>
        </w:r>
        <w:r>
          <w:rPr>
            <w:noProof/>
            <w:webHidden/>
          </w:rPr>
          <w:fldChar w:fldCharType="begin"/>
        </w:r>
        <w:r>
          <w:rPr>
            <w:noProof/>
            <w:webHidden/>
          </w:rPr>
          <w:instrText xml:space="preserve"> PAGEREF _Toc185436784 \h </w:instrText>
        </w:r>
        <w:r>
          <w:rPr>
            <w:noProof/>
            <w:webHidden/>
          </w:rPr>
        </w:r>
        <w:r>
          <w:rPr>
            <w:noProof/>
            <w:webHidden/>
          </w:rPr>
          <w:fldChar w:fldCharType="separate"/>
        </w:r>
        <w:r w:rsidR="00B8683A">
          <w:rPr>
            <w:noProof/>
            <w:webHidden/>
          </w:rPr>
          <w:t>43</w:t>
        </w:r>
        <w:r>
          <w:rPr>
            <w:noProof/>
            <w:webHidden/>
          </w:rPr>
          <w:fldChar w:fldCharType="end"/>
        </w:r>
      </w:hyperlink>
    </w:p>
    <w:p w14:paraId="20FD6B1C" w14:textId="23AC0BE3"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85" w:history="1">
        <w:r w:rsidRPr="001C790B">
          <w:rPr>
            <w:rStyle w:val="Hyperlink"/>
            <w:noProof/>
          </w:rPr>
          <w:t>3.5.2</w:t>
        </w:r>
        <w:r>
          <w:rPr>
            <w:rFonts w:asciiTheme="minorHAnsi" w:eastAsiaTheme="minorEastAsia" w:hAnsiTheme="minorHAnsi"/>
            <w:noProof/>
            <w:kern w:val="2"/>
            <w:sz w:val="24"/>
            <w:szCs w:val="24"/>
            <w:lang w:eastAsia="et-EE"/>
            <w14:ligatures w14:val="standardContextual"/>
          </w:rPr>
          <w:tab/>
        </w:r>
        <w:r w:rsidRPr="001C790B">
          <w:rPr>
            <w:rStyle w:val="Hyperlink"/>
            <w:noProof/>
          </w:rPr>
          <w:t>Sõmera reoveekogumisala ja Mätasselja ÜVK piirkond</w:t>
        </w:r>
        <w:r>
          <w:rPr>
            <w:noProof/>
            <w:webHidden/>
          </w:rPr>
          <w:tab/>
        </w:r>
        <w:r>
          <w:rPr>
            <w:noProof/>
            <w:webHidden/>
          </w:rPr>
          <w:fldChar w:fldCharType="begin"/>
        </w:r>
        <w:r>
          <w:rPr>
            <w:noProof/>
            <w:webHidden/>
          </w:rPr>
          <w:instrText xml:space="preserve"> PAGEREF _Toc185436785 \h </w:instrText>
        </w:r>
        <w:r>
          <w:rPr>
            <w:noProof/>
            <w:webHidden/>
          </w:rPr>
        </w:r>
        <w:r>
          <w:rPr>
            <w:noProof/>
            <w:webHidden/>
          </w:rPr>
          <w:fldChar w:fldCharType="separate"/>
        </w:r>
        <w:r w:rsidR="00B8683A">
          <w:rPr>
            <w:noProof/>
            <w:webHidden/>
          </w:rPr>
          <w:t>53</w:t>
        </w:r>
        <w:r>
          <w:rPr>
            <w:noProof/>
            <w:webHidden/>
          </w:rPr>
          <w:fldChar w:fldCharType="end"/>
        </w:r>
      </w:hyperlink>
    </w:p>
    <w:p w14:paraId="3502E05F" w14:textId="7FA5BD46"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86" w:history="1">
        <w:r w:rsidRPr="001C790B">
          <w:rPr>
            <w:rStyle w:val="Hyperlink"/>
            <w:noProof/>
          </w:rPr>
          <w:t>3.5.3</w:t>
        </w:r>
        <w:r>
          <w:rPr>
            <w:rFonts w:asciiTheme="minorHAnsi" w:eastAsiaTheme="minorEastAsia" w:hAnsiTheme="minorHAnsi"/>
            <w:noProof/>
            <w:kern w:val="2"/>
            <w:sz w:val="24"/>
            <w:szCs w:val="24"/>
            <w:lang w:eastAsia="et-EE"/>
            <w14:ligatures w14:val="standardContextual"/>
          </w:rPr>
          <w:tab/>
        </w:r>
        <w:r w:rsidRPr="001C790B">
          <w:rPr>
            <w:rStyle w:val="Hyperlink"/>
            <w:noProof/>
          </w:rPr>
          <w:t>Orissaare reoveekogumisala</w:t>
        </w:r>
        <w:r>
          <w:rPr>
            <w:noProof/>
            <w:webHidden/>
          </w:rPr>
          <w:tab/>
        </w:r>
        <w:r>
          <w:rPr>
            <w:noProof/>
            <w:webHidden/>
          </w:rPr>
          <w:fldChar w:fldCharType="begin"/>
        </w:r>
        <w:r>
          <w:rPr>
            <w:noProof/>
            <w:webHidden/>
          </w:rPr>
          <w:instrText xml:space="preserve"> PAGEREF _Toc185436786 \h </w:instrText>
        </w:r>
        <w:r>
          <w:rPr>
            <w:noProof/>
            <w:webHidden/>
          </w:rPr>
        </w:r>
        <w:r>
          <w:rPr>
            <w:noProof/>
            <w:webHidden/>
          </w:rPr>
          <w:fldChar w:fldCharType="separate"/>
        </w:r>
        <w:r w:rsidR="00B8683A">
          <w:rPr>
            <w:noProof/>
            <w:webHidden/>
          </w:rPr>
          <w:t>55</w:t>
        </w:r>
        <w:r>
          <w:rPr>
            <w:noProof/>
            <w:webHidden/>
          </w:rPr>
          <w:fldChar w:fldCharType="end"/>
        </w:r>
      </w:hyperlink>
    </w:p>
    <w:p w14:paraId="4A667620" w14:textId="0A386328"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87" w:history="1">
        <w:r w:rsidRPr="001C790B">
          <w:rPr>
            <w:rStyle w:val="Hyperlink"/>
            <w:noProof/>
          </w:rPr>
          <w:t>3.5.4</w:t>
        </w:r>
        <w:r>
          <w:rPr>
            <w:rFonts w:asciiTheme="minorHAnsi" w:eastAsiaTheme="minorEastAsia" w:hAnsiTheme="minorHAnsi"/>
            <w:noProof/>
            <w:kern w:val="2"/>
            <w:sz w:val="24"/>
            <w:szCs w:val="24"/>
            <w:lang w:eastAsia="et-EE"/>
            <w14:ligatures w14:val="standardContextual"/>
          </w:rPr>
          <w:tab/>
        </w:r>
        <w:r w:rsidRPr="001C790B">
          <w:rPr>
            <w:rStyle w:val="Hyperlink"/>
            <w:noProof/>
          </w:rPr>
          <w:t>Kärla reoveekogumisala</w:t>
        </w:r>
        <w:r>
          <w:rPr>
            <w:noProof/>
            <w:webHidden/>
          </w:rPr>
          <w:tab/>
        </w:r>
        <w:r>
          <w:rPr>
            <w:noProof/>
            <w:webHidden/>
          </w:rPr>
          <w:fldChar w:fldCharType="begin"/>
        </w:r>
        <w:r>
          <w:rPr>
            <w:noProof/>
            <w:webHidden/>
          </w:rPr>
          <w:instrText xml:space="preserve"> PAGEREF _Toc185436787 \h </w:instrText>
        </w:r>
        <w:r>
          <w:rPr>
            <w:noProof/>
            <w:webHidden/>
          </w:rPr>
        </w:r>
        <w:r>
          <w:rPr>
            <w:noProof/>
            <w:webHidden/>
          </w:rPr>
          <w:fldChar w:fldCharType="separate"/>
        </w:r>
        <w:r w:rsidR="00B8683A">
          <w:rPr>
            <w:noProof/>
            <w:webHidden/>
          </w:rPr>
          <w:t>60</w:t>
        </w:r>
        <w:r>
          <w:rPr>
            <w:noProof/>
            <w:webHidden/>
          </w:rPr>
          <w:fldChar w:fldCharType="end"/>
        </w:r>
      </w:hyperlink>
    </w:p>
    <w:p w14:paraId="57CE8CC1" w14:textId="6ADD8461"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88" w:history="1">
        <w:r w:rsidRPr="001C790B">
          <w:rPr>
            <w:rStyle w:val="Hyperlink"/>
            <w:noProof/>
          </w:rPr>
          <w:t>3.5.5</w:t>
        </w:r>
        <w:r>
          <w:rPr>
            <w:rFonts w:asciiTheme="minorHAnsi" w:eastAsiaTheme="minorEastAsia" w:hAnsiTheme="minorHAnsi"/>
            <w:noProof/>
            <w:kern w:val="2"/>
            <w:sz w:val="24"/>
            <w:szCs w:val="24"/>
            <w:lang w:eastAsia="et-EE"/>
            <w14:ligatures w14:val="standardContextual"/>
          </w:rPr>
          <w:tab/>
        </w:r>
        <w:r w:rsidRPr="001C790B">
          <w:rPr>
            <w:rStyle w:val="Hyperlink"/>
            <w:noProof/>
          </w:rPr>
          <w:t>Kihelkonna reoveekogumisala</w:t>
        </w:r>
        <w:r>
          <w:rPr>
            <w:noProof/>
            <w:webHidden/>
          </w:rPr>
          <w:tab/>
        </w:r>
        <w:r>
          <w:rPr>
            <w:noProof/>
            <w:webHidden/>
          </w:rPr>
          <w:fldChar w:fldCharType="begin"/>
        </w:r>
        <w:r>
          <w:rPr>
            <w:noProof/>
            <w:webHidden/>
          </w:rPr>
          <w:instrText xml:space="preserve"> PAGEREF _Toc185436788 \h </w:instrText>
        </w:r>
        <w:r>
          <w:rPr>
            <w:noProof/>
            <w:webHidden/>
          </w:rPr>
        </w:r>
        <w:r>
          <w:rPr>
            <w:noProof/>
            <w:webHidden/>
          </w:rPr>
          <w:fldChar w:fldCharType="separate"/>
        </w:r>
        <w:r w:rsidR="00B8683A">
          <w:rPr>
            <w:noProof/>
            <w:webHidden/>
          </w:rPr>
          <w:t>64</w:t>
        </w:r>
        <w:r>
          <w:rPr>
            <w:noProof/>
            <w:webHidden/>
          </w:rPr>
          <w:fldChar w:fldCharType="end"/>
        </w:r>
      </w:hyperlink>
    </w:p>
    <w:p w14:paraId="29FAADDE" w14:textId="4AA94D1E"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89" w:history="1">
        <w:r w:rsidRPr="001C790B">
          <w:rPr>
            <w:rStyle w:val="Hyperlink"/>
            <w:noProof/>
          </w:rPr>
          <w:t>3.5.6</w:t>
        </w:r>
        <w:r>
          <w:rPr>
            <w:rFonts w:asciiTheme="minorHAnsi" w:eastAsiaTheme="minorEastAsia" w:hAnsiTheme="minorHAnsi"/>
            <w:noProof/>
            <w:kern w:val="2"/>
            <w:sz w:val="24"/>
            <w:szCs w:val="24"/>
            <w:lang w:eastAsia="et-EE"/>
            <w14:ligatures w14:val="standardContextual"/>
          </w:rPr>
          <w:tab/>
        </w:r>
        <w:r w:rsidRPr="001C790B">
          <w:rPr>
            <w:rStyle w:val="Hyperlink"/>
            <w:noProof/>
          </w:rPr>
          <w:t>Salme reoveekogumisala</w:t>
        </w:r>
        <w:r>
          <w:rPr>
            <w:noProof/>
            <w:webHidden/>
          </w:rPr>
          <w:tab/>
        </w:r>
        <w:r>
          <w:rPr>
            <w:noProof/>
            <w:webHidden/>
          </w:rPr>
          <w:fldChar w:fldCharType="begin"/>
        </w:r>
        <w:r>
          <w:rPr>
            <w:noProof/>
            <w:webHidden/>
          </w:rPr>
          <w:instrText xml:space="preserve"> PAGEREF _Toc185436789 \h </w:instrText>
        </w:r>
        <w:r>
          <w:rPr>
            <w:noProof/>
            <w:webHidden/>
          </w:rPr>
        </w:r>
        <w:r>
          <w:rPr>
            <w:noProof/>
            <w:webHidden/>
          </w:rPr>
          <w:fldChar w:fldCharType="separate"/>
        </w:r>
        <w:r w:rsidR="00B8683A">
          <w:rPr>
            <w:noProof/>
            <w:webHidden/>
          </w:rPr>
          <w:t>67</w:t>
        </w:r>
        <w:r>
          <w:rPr>
            <w:noProof/>
            <w:webHidden/>
          </w:rPr>
          <w:fldChar w:fldCharType="end"/>
        </w:r>
      </w:hyperlink>
    </w:p>
    <w:p w14:paraId="10ECEAC1" w14:textId="6F708A05"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90" w:history="1">
        <w:r w:rsidRPr="001C790B">
          <w:rPr>
            <w:rStyle w:val="Hyperlink"/>
            <w:noProof/>
          </w:rPr>
          <w:t>3.5.7</w:t>
        </w:r>
        <w:r>
          <w:rPr>
            <w:rFonts w:asciiTheme="minorHAnsi" w:eastAsiaTheme="minorEastAsia" w:hAnsiTheme="minorHAnsi"/>
            <w:noProof/>
            <w:kern w:val="2"/>
            <w:sz w:val="24"/>
            <w:szCs w:val="24"/>
            <w:lang w:eastAsia="et-EE"/>
            <w14:ligatures w14:val="standardContextual"/>
          </w:rPr>
          <w:tab/>
        </w:r>
        <w:r w:rsidRPr="001C790B">
          <w:rPr>
            <w:rStyle w:val="Hyperlink"/>
            <w:noProof/>
          </w:rPr>
          <w:t>Aste reoveekogumisala</w:t>
        </w:r>
        <w:r>
          <w:rPr>
            <w:noProof/>
            <w:webHidden/>
          </w:rPr>
          <w:tab/>
        </w:r>
        <w:r>
          <w:rPr>
            <w:noProof/>
            <w:webHidden/>
          </w:rPr>
          <w:fldChar w:fldCharType="begin"/>
        </w:r>
        <w:r>
          <w:rPr>
            <w:noProof/>
            <w:webHidden/>
          </w:rPr>
          <w:instrText xml:space="preserve"> PAGEREF _Toc185436790 \h </w:instrText>
        </w:r>
        <w:r>
          <w:rPr>
            <w:noProof/>
            <w:webHidden/>
          </w:rPr>
        </w:r>
        <w:r>
          <w:rPr>
            <w:noProof/>
            <w:webHidden/>
          </w:rPr>
          <w:fldChar w:fldCharType="separate"/>
        </w:r>
        <w:r w:rsidR="00B8683A">
          <w:rPr>
            <w:noProof/>
            <w:webHidden/>
          </w:rPr>
          <w:t>71</w:t>
        </w:r>
        <w:r>
          <w:rPr>
            <w:noProof/>
            <w:webHidden/>
          </w:rPr>
          <w:fldChar w:fldCharType="end"/>
        </w:r>
      </w:hyperlink>
    </w:p>
    <w:p w14:paraId="6BF69E11" w14:textId="71E3E0AF"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91" w:history="1">
        <w:r w:rsidRPr="001C790B">
          <w:rPr>
            <w:rStyle w:val="Hyperlink"/>
            <w:noProof/>
          </w:rPr>
          <w:t>3.5.8</w:t>
        </w:r>
        <w:r>
          <w:rPr>
            <w:rFonts w:asciiTheme="minorHAnsi" w:eastAsiaTheme="minorEastAsia" w:hAnsiTheme="minorHAnsi"/>
            <w:noProof/>
            <w:kern w:val="2"/>
            <w:sz w:val="24"/>
            <w:szCs w:val="24"/>
            <w:lang w:eastAsia="et-EE"/>
            <w14:ligatures w14:val="standardContextual"/>
          </w:rPr>
          <w:tab/>
        </w:r>
        <w:r w:rsidRPr="001C790B">
          <w:rPr>
            <w:rStyle w:val="Hyperlink"/>
            <w:noProof/>
          </w:rPr>
          <w:t>Upa reoveekogumisala</w:t>
        </w:r>
        <w:r>
          <w:rPr>
            <w:noProof/>
            <w:webHidden/>
          </w:rPr>
          <w:tab/>
        </w:r>
        <w:r>
          <w:rPr>
            <w:noProof/>
            <w:webHidden/>
          </w:rPr>
          <w:fldChar w:fldCharType="begin"/>
        </w:r>
        <w:r>
          <w:rPr>
            <w:noProof/>
            <w:webHidden/>
          </w:rPr>
          <w:instrText xml:space="preserve"> PAGEREF _Toc185436791 \h </w:instrText>
        </w:r>
        <w:r>
          <w:rPr>
            <w:noProof/>
            <w:webHidden/>
          </w:rPr>
        </w:r>
        <w:r>
          <w:rPr>
            <w:noProof/>
            <w:webHidden/>
          </w:rPr>
          <w:fldChar w:fldCharType="separate"/>
        </w:r>
        <w:r w:rsidR="00B8683A">
          <w:rPr>
            <w:noProof/>
            <w:webHidden/>
          </w:rPr>
          <w:t>75</w:t>
        </w:r>
        <w:r>
          <w:rPr>
            <w:noProof/>
            <w:webHidden/>
          </w:rPr>
          <w:fldChar w:fldCharType="end"/>
        </w:r>
      </w:hyperlink>
    </w:p>
    <w:p w14:paraId="6F1AD59A" w14:textId="17CA6C5C"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792" w:history="1">
        <w:r w:rsidRPr="001C790B">
          <w:rPr>
            <w:rStyle w:val="Hyperlink"/>
            <w:noProof/>
          </w:rPr>
          <w:t>3.5.9</w:t>
        </w:r>
        <w:r>
          <w:rPr>
            <w:rFonts w:asciiTheme="minorHAnsi" w:eastAsiaTheme="minorEastAsia" w:hAnsiTheme="minorHAnsi"/>
            <w:noProof/>
            <w:kern w:val="2"/>
            <w:sz w:val="24"/>
            <w:szCs w:val="24"/>
            <w:lang w:eastAsia="et-EE"/>
            <w14:ligatures w14:val="standardContextual"/>
          </w:rPr>
          <w:tab/>
        </w:r>
        <w:r w:rsidRPr="001C790B">
          <w:rPr>
            <w:rStyle w:val="Hyperlink"/>
            <w:noProof/>
          </w:rPr>
          <w:t>Nasva reoveekogumisala</w:t>
        </w:r>
        <w:r>
          <w:rPr>
            <w:noProof/>
            <w:webHidden/>
          </w:rPr>
          <w:tab/>
        </w:r>
        <w:r>
          <w:rPr>
            <w:noProof/>
            <w:webHidden/>
          </w:rPr>
          <w:fldChar w:fldCharType="begin"/>
        </w:r>
        <w:r>
          <w:rPr>
            <w:noProof/>
            <w:webHidden/>
          </w:rPr>
          <w:instrText xml:space="preserve"> PAGEREF _Toc185436792 \h </w:instrText>
        </w:r>
        <w:r>
          <w:rPr>
            <w:noProof/>
            <w:webHidden/>
          </w:rPr>
        </w:r>
        <w:r>
          <w:rPr>
            <w:noProof/>
            <w:webHidden/>
          </w:rPr>
          <w:fldChar w:fldCharType="separate"/>
        </w:r>
        <w:r w:rsidR="00B8683A">
          <w:rPr>
            <w:noProof/>
            <w:webHidden/>
          </w:rPr>
          <w:t>77</w:t>
        </w:r>
        <w:r>
          <w:rPr>
            <w:noProof/>
            <w:webHidden/>
          </w:rPr>
          <w:fldChar w:fldCharType="end"/>
        </w:r>
      </w:hyperlink>
    </w:p>
    <w:p w14:paraId="738176A5" w14:textId="5282D1E1"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793" w:history="1">
        <w:r w:rsidRPr="001C790B">
          <w:rPr>
            <w:rStyle w:val="Hyperlink"/>
            <w:noProof/>
          </w:rPr>
          <w:t>3.5.10</w:t>
        </w:r>
        <w:r>
          <w:rPr>
            <w:rFonts w:asciiTheme="minorHAnsi" w:eastAsiaTheme="minorEastAsia" w:hAnsiTheme="minorHAnsi"/>
            <w:noProof/>
            <w:kern w:val="2"/>
            <w:sz w:val="24"/>
            <w:szCs w:val="24"/>
            <w:lang w:eastAsia="et-EE"/>
            <w14:ligatures w14:val="standardContextual"/>
          </w:rPr>
          <w:tab/>
        </w:r>
        <w:r w:rsidRPr="001C790B">
          <w:rPr>
            <w:rStyle w:val="Hyperlink"/>
            <w:noProof/>
          </w:rPr>
          <w:t>Valjala reoveekogumisala</w:t>
        </w:r>
        <w:r>
          <w:rPr>
            <w:noProof/>
            <w:webHidden/>
          </w:rPr>
          <w:tab/>
        </w:r>
        <w:r>
          <w:rPr>
            <w:noProof/>
            <w:webHidden/>
          </w:rPr>
          <w:fldChar w:fldCharType="begin"/>
        </w:r>
        <w:r>
          <w:rPr>
            <w:noProof/>
            <w:webHidden/>
          </w:rPr>
          <w:instrText xml:space="preserve"> PAGEREF _Toc185436793 \h </w:instrText>
        </w:r>
        <w:r>
          <w:rPr>
            <w:noProof/>
            <w:webHidden/>
          </w:rPr>
        </w:r>
        <w:r>
          <w:rPr>
            <w:noProof/>
            <w:webHidden/>
          </w:rPr>
          <w:fldChar w:fldCharType="separate"/>
        </w:r>
        <w:r w:rsidR="00B8683A">
          <w:rPr>
            <w:noProof/>
            <w:webHidden/>
          </w:rPr>
          <w:t>80</w:t>
        </w:r>
        <w:r>
          <w:rPr>
            <w:noProof/>
            <w:webHidden/>
          </w:rPr>
          <w:fldChar w:fldCharType="end"/>
        </w:r>
      </w:hyperlink>
    </w:p>
    <w:p w14:paraId="48B181F7" w14:textId="668BB53A"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794" w:history="1">
        <w:r w:rsidRPr="001C790B">
          <w:rPr>
            <w:rStyle w:val="Hyperlink"/>
            <w:noProof/>
          </w:rPr>
          <w:t>3.5.11</w:t>
        </w:r>
        <w:r>
          <w:rPr>
            <w:rFonts w:asciiTheme="minorHAnsi" w:eastAsiaTheme="minorEastAsia" w:hAnsiTheme="minorHAnsi"/>
            <w:noProof/>
            <w:kern w:val="2"/>
            <w:sz w:val="24"/>
            <w:szCs w:val="24"/>
            <w:lang w:eastAsia="et-EE"/>
            <w14:ligatures w14:val="standardContextual"/>
          </w:rPr>
          <w:tab/>
        </w:r>
        <w:r w:rsidRPr="001C790B">
          <w:rPr>
            <w:rStyle w:val="Hyperlink"/>
            <w:noProof/>
          </w:rPr>
          <w:t>Mändjala reoveekogumisala ja lähiala</w:t>
        </w:r>
        <w:r>
          <w:rPr>
            <w:noProof/>
            <w:webHidden/>
          </w:rPr>
          <w:tab/>
        </w:r>
        <w:r>
          <w:rPr>
            <w:noProof/>
            <w:webHidden/>
          </w:rPr>
          <w:fldChar w:fldCharType="begin"/>
        </w:r>
        <w:r>
          <w:rPr>
            <w:noProof/>
            <w:webHidden/>
          </w:rPr>
          <w:instrText xml:space="preserve"> PAGEREF _Toc185436794 \h </w:instrText>
        </w:r>
        <w:r>
          <w:rPr>
            <w:noProof/>
            <w:webHidden/>
          </w:rPr>
        </w:r>
        <w:r>
          <w:rPr>
            <w:noProof/>
            <w:webHidden/>
          </w:rPr>
          <w:fldChar w:fldCharType="separate"/>
        </w:r>
        <w:r w:rsidR="00B8683A">
          <w:rPr>
            <w:noProof/>
            <w:webHidden/>
          </w:rPr>
          <w:t>85</w:t>
        </w:r>
        <w:r>
          <w:rPr>
            <w:noProof/>
            <w:webHidden/>
          </w:rPr>
          <w:fldChar w:fldCharType="end"/>
        </w:r>
      </w:hyperlink>
    </w:p>
    <w:p w14:paraId="5CD3BB78" w14:textId="580CE953"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795" w:history="1">
        <w:r w:rsidRPr="001C790B">
          <w:rPr>
            <w:rStyle w:val="Hyperlink"/>
            <w:noProof/>
          </w:rPr>
          <w:t>3.5.12</w:t>
        </w:r>
        <w:r>
          <w:rPr>
            <w:rFonts w:asciiTheme="minorHAnsi" w:eastAsiaTheme="minorEastAsia" w:hAnsiTheme="minorHAnsi"/>
            <w:noProof/>
            <w:kern w:val="2"/>
            <w:sz w:val="24"/>
            <w:szCs w:val="24"/>
            <w:lang w:eastAsia="et-EE"/>
            <w14:ligatures w14:val="standardContextual"/>
          </w:rPr>
          <w:tab/>
        </w:r>
        <w:r w:rsidRPr="001C790B">
          <w:rPr>
            <w:rStyle w:val="Hyperlink"/>
            <w:noProof/>
          </w:rPr>
          <w:t>Kaali-Kõljala reoveekogumisala</w:t>
        </w:r>
        <w:r>
          <w:rPr>
            <w:noProof/>
            <w:webHidden/>
          </w:rPr>
          <w:tab/>
        </w:r>
        <w:r>
          <w:rPr>
            <w:noProof/>
            <w:webHidden/>
          </w:rPr>
          <w:fldChar w:fldCharType="begin"/>
        </w:r>
        <w:r>
          <w:rPr>
            <w:noProof/>
            <w:webHidden/>
          </w:rPr>
          <w:instrText xml:space="preserve"> PAGEREF _Toc185436795 \h </w:instrText>
        </w:r>
        <w:r>
          <w:rPr>
            <w:noProof/>
            <w:webHidden/>
          </w:rPr>
        </w:r>
        <w:r>
          <w:rPr>
            <w:noProof/>
            <w:webHidden/>
          </w:rPr>
          <w:fldChar w:fldCharType="separate"/>
        </w:r>
        <w:r w:rsidR="00B8683A">
          <w:rPr>
            <w:noProof/>
            <w:webHidden/>
          </w:rPr>
          <w:t>87</w:t>
        </w:r>
        <w:r>
          <w:rPr>
            <w:noProof/>
            <w:webHidden/>
          </w:rPr>
          <w:fldChar w:fldCharType="end"/>
        </w:r>
      </w:hyperlink>
    </w:p>
    <w:p w14:paraId="41CBC329" w14:textId="4663E587"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796" w:history="1">
        <w:r w:rsidRPr="001C790B">
          <w:rPr>
            <w:rStyle w:val="Hyperlink"/>
            <w:noProof/>
          </w:rPr>
          <w:t>3.5.13</w:t>
        </w:r>
        <w:r>
          <w:rPr>
            <w:rFonts w:asciiTheme="minorHAnsi" w:eastAsiaTheme="minorEastAsia" w:hAnsiTheme="minorHAnsi"/>
            <w:noProof/>
            <w:kern w:val="2"/>
            <w:sz w:val="24"/>
            <w:szCs w:val="24"/>
            <w:lang w:eastAsia="et-EE"/>
            <w14:ligatures w14:val="standardContextual"/>
          </w:rPr>
          <w:tab/>
        </w:r>
        <w:r w:rsidRPr="001C790B">
          <w:rPr>
            <w:rStyle w:val="Hyperlink"/>
            <w:noProof/>
          </w:rPr>
          <w:t>Leisi reoveekogumisala</w:t>
        </w:r>
        <w:r>
          <w:rPr>
            <w:noProof/>
            <w:webHidden/>
          </w:rPr>
          <w:tab/>
        </w:r>
        <w:r>
          <w:rPr>
            <w:noProof/>
            <w:webHidden/>
          </w:rPr>
          <w:fldChar w:fldCharType="begin"/>
        </w:r>
        <w:r>
          <w:rPr>
            <w:noProof/>
            <w:webHidden/>
          </w:rPr>
          <w:instrText xml:space="preserve"> PAGEREF _Toc185436796 \h </w:instrText>
        </w:r>
        <w:r>
          <w:rPr>
            <w:noProof/>
            <w:webHidden/>
          </w:rPr>
        </w:r>
        <w:r>
          <w:rPr>
            <w:noProof/>
            <w:webHidden/>
          </w:rPr>
          <w:fldChar w:fldCharType="separate"/>
        </w:r>
        <w:r w:rsidR="00B8683A">
          <w:rPr>
            <w:noProof/>
            <w:webHidden/>
          </w:rPr>
          <w:t>91</w:t>
        </w:r>
        <w:r>
          <w:rPr>
            <w:noProof/>
            <w:webHidden/>
          </w:rPr>
          <w:fldChar w:fldCharType="end"/>
        </w:r>
      </w:hyperlink>
    </w:p>
    <w:p w14:paraId="410ACA32" w14:textId="3357EAC4"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797" w:history="1">
        <w:r w:rsidRPr="001C790B">
          <w:rPr>
            <w:rStyle w:val="Hyperlink"/>
            <w:noProof/>
          </w:rPr>
          <w:t>3.5.14</w:t>
        </w:r>
        <w:r>
          <w:rPr>
            <w:rFonts w:asciiTheme="minorHAnsi" w:eastAsiaTheme="minorEastAsia" w:hAnsiTheme="minorHAnsi"/>
            <w:noProof/>
            <w:kern w:val="2"/>
            <w:sz w:val="24"/>
            <w:szCs w:val="24"/>
            <w:lang w:eastAsia="et-EE"/>
            <w14:ligatures w14:val="standardContextual"/>
          </w:rPr>
          <w:tab/>
        </w:r>
        <w:r w:rsidRPr="001C790B">
          <w:rPr>
            <w:rStyle w:val="Hyperlink"/>
            <w:noProof/>
          </w:rPr>
          <w:t>Mustjala reoveekogumisala</w:t>
        </w:r>
        <w:r>
          <w:rPr>
            <w:noProof/>
            <w:webHidden/>
          </w:rPr>
          <w:tab/>
        </w:r>
        <w:r>
          <w:rPr>
            <w:noProof/>
            <w:webHidden/>
          </w:rPr>
          <w:fldChar w:fldCharType="begin"/>
        </w:r>
        <w:r>
          <w:rPr>
            <w:noProof/>
            <w:webHidden/>
          </w:rPr>
          <w:instrText xml:space="preserve"> PAGEREF _Toc185436797 \h </w:instrText>
        </w:r>
        <w:r>
          <w:rPr>
            <w:noProof/>
            <w:webHidden/>
          </w:rPr>
        </w:r>
        <w:r>
          <w:rPr>
            <w:noProof/>
            <w:webHidden/>
          </w:rPr>
          <w:fldChar w:fldCharType="separate"/>
        </w:r>
        <w:r w:rsidR="00B8683A">
          <w:rPr>
            <w:noProof/>
            <w:webHidden/>
          </w:rPr>
          <w:t>95</w:t>
        </w:r>
        <w:r>
          <w:rPr>
            <w:noProof/>
            <w:webHidden/>
          </w:rPr>
          <w:fldChar w:fldCharType="end"/>
        </w:r>
      </w:hyperlink>
    </w:p>
    <w:p w14:paraId="55FBB2E2" w14:textId="242A4F05"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798" w:history="1">
        <w:r w:rsidRPr="001C790B">
          <w:rPr>
            <w:rStyle w:val="Hyperlink"/>
            <w:noProof/>
          </w:rPr>
          <w:t>3.5.15</w:t>
        </w:r>
        <w:r>
          <w:rPr>
            <w:rFonts w:asciiTheme="minorHAnsi" w:eastAsiaTheme="minorEastAsia" w:hAnsiTheme="minorHAnsi"/>
            <w:noProof/>
            <w:kern w:val="2"/>
            <w:sz w:val="24"/>
            <w:szCs w:val="24"/>
            <w:lang w:eastAsia="et-EE"/>
            <w14:ligatures w14:val="standardContextual"/>
          </w:rPr>
          <w:tab/>
        </w:r>
        <w:r w:rsidRPr="001C790B">
          <w:rPr>
            <w:rStyle w:val="Hyperlink"/>
            <w:noProof/>
          </w:rPr>
          <w:t>Karja reoveekogumisala</w:t>
        </w:r>
        <w:r>
          <w:rPr>
            <w:noProof/>
            <w:webHidden/>
          </w:rPr>
          <w:tab/>
        </w:r>
        <w:r>
          <w:rPr>
            <w:noProof/>
            <w:webHidden/>
          </w:rPr>
          <w:fldChar w:fldCharType="begin"/>
        </w:r>
        <w:r>
          <w:rPr>
            <w:noProof/>
            <w:webHidden/>
          </w:rPr>
          <w:instrText xml:space="preserve"> PAGEREF _Toc185436798 \h </w:instrText>
        </w:r>
        <w:r>
          <w:rPr>
            <w:noProof/>
            <w:webHidden/>
          </w:rPr>
        </w:r>
        <w:r>
          <w:rPr>
            <w:noProof/>
            <w:webHidden/>
          </w:rPr>
          <w:fldChar w:fldCharType="separate"/>
        </w:r>
        <w:r w:rsidR="00B8683A">
          <w:rPr>
            <w:noProof/>
            <w:webHidden/>
          </w:rPr>
          <w:t>98</w:t>
        </w:r>
        <w:r>
          <w:rPr>
            <w:noProof/>
            <w:webHidden/>
          </w:rPr>
          <w:fldChar w:fldCharType="end"/>
        </w:r>
      </w:hyperlink>
    </w:p>
    <w:p w14:paraId="340A7652" w14:textId="610182EB"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799" w:history="1">
        <w:r w:rsidRPr="001C790B">
          <w:rPr>
            <w:rStyle w:val="Hyperlink"/>
            <w:noProof/>
          </w:rPr>
          <w:t>3.5.16</w:t>
        </w:r>
        <w:r>
          <w:rPr>
            <w:rFonts w:asciiTheme="minorHAnsi" w:eastAsiaTheme="minorEastAsia" w:hAnsiTheme="minorHAnsi"/>
            <w:noProof/>
            <w:kern w:val="2"/>
            <w:sz w:val="24"/>
            <w:szCs w:val="24"/>
            <w:lang w:eastAsia="et-EE"/>
            <w14:ligatures w14:val="standardContextual"/>
          </w:rPr>
          <w:tab/>
        </w:r>
        <w:r w:rsidRPr="001C790B">
          <w:rPr>
            <w:rStyle w:val="Hyperlink"/>
            <w:noProof/>
          </w:rPr>
          <w:t>Pärsama reoveekogumisala</w:t>
        </w:r>
        <w:r>
          <w:rPr>
            <w:noProof/>
            <w:webHidden/>
          </w:rPr>
          <w:tab/>
        </w:r>
        <w:r>
          <w:rPr>
            <w:noProof/>
            <w:webHidden/>
          </w:rPr>
          <w:fldChar w:fldCharType="begin"/>
        </w:r>
        <w:r>
          <w:rPr>
            <w:noProof/>
            <w:webHidden/>
          </w:rPr>
          <w:instrText xml:space="preserve"> PAGEREF _Toc185436799 \h </w:instrText>
        </w:r>
        <w:r>
          <w:rPr>
            <w:noProof/>
            <w:webHidden/>
          </w:rPr>
        </w:r>
        <w:r>
          <w:rPr>
            <w:noProof/>
            <w:webHidden/>
          </w:rPr>
          <w:fldChar w:fldCharType="separate"/>
        </w:r>
        <w:r w:rsidR="00B8683A">
          <w:rPr>
            <w:noProof/>
            <w:webHidden/>
          </w:rPr>
          <w:t>102</w:t>
        </w:r>
        <w:r>
          <w:rPr>
            <w:noProof/>
            <w:webHidden/>
          </w:rPr>
          <w:fldChar w:fldCharType="end"/>
        </w:r>
      </w:hyperlink>
    </w:p>
    <w:p w14:paraId="106A090D" w14:textId="76961CEC"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00" w:history="1">
        <w:r w:rsidRPr="001C790B">
          <w:rPr>
            <w:rStyle w:val="Hyperlink"/>
            <w:noProof/>
          </w:rPr>
          <w:t>3.5.17</w:t>
        </w:r>
        <w:r>
          <w:rPr>
            <w:rFonts w:asciiTheme="minorHAnsi" w:eastAsiaTheme="minorEastAsia" w:hAnsiTheme="minorHAnsi"/>
            <w:noProof/>
            <w:kern w:val="2"/>
            <w:sz w:val="24"/>
            <w:szCs w:val="24"/>
            <w:lang w:eastAsia="et-EE"/>
            <w14:ligatures w14:val="standardContextual"/>
          </w:rPr>
          <w:tab/>
        </w:r>
        <w:r w:rsidRPr="001C790B">
          <w:rPr>
            <w:rStyle w:val="Hyperlink"/>
            <w:noProof/>
          </w:rPr>
          <w:t>Haamse reoveekogumisala</w:t>
        </w:r>
        <w:r>
          <w:rPr>
            <w:noProof/>
            <w:webHidden/>
          </w:rPr>
          <w:tab/>
        </w:r>
        <w:r>
          <w:rPr>
            <w:noProof/>
            <w:webHidden/>
          </w:rPr>
          <w:fldChar w:fldCharType="begin"/>
        </w:r>
        <w:r>
          <w:rPr>
            <w:noProof/>
            <w:webHidden/>
          </w:rPr>
          <w:instrText xml:space="preserve"> PAGEREF _Toc185436800 \h </w:instrText>
        </w:r>
        <w:r>
          <w:rPr>
            <w:noProof/>
            <w:webHidden/>
          </w:rPr>
        </w:r>
        <w:r>
          <w:rPr>
            <w:noProof/>
            <w:webHidden/>
          </w:rPr>
          <w:fldChar w:fldCharType="separate"/>
        </w:r>
        <w:r w:rsidR="00B8683A">
          <w:rPr>
            <w:noProof/>
            <w:webHidden/>
          </w:rPr>
          <w:t>105</w:t>
        </w:r>
        <w:r>
          <w:rPr>
            <w:noProof/>
            <w:webHidden/>
          </w:rPr>
          <w:fldChar w:fldCharType="end"/>
        </w:r>
      </w:hyperlink>
    </w:p>
    <w:p w14:paraId="4EE9E25B" w14:textId="6CAB8983"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01" w:history="1">
        <w:r w:rsidRPr="001C790B">
          <w:rPr>
            <w:rStyle w:val="Hyperlink"/>
            <w:noProof/>
          </w:rPr>
          <w:t>3.5.18</w:t>
        </w:r>
        <w:r>
          <w:rPr>
            <w:rFonts w:asciiTheme="minorHAnsi" w:eastAsiaTheme="minorEastAsia" w:hAnsiTheme="minorHAnsi"/>
            <w:noProof/>
            <w:kern w:val="2"/>
            <w:sz w:val="24"/>
            <w:szCs w:val="24"/>
            <w:lang w:eastAsia="et-EE"/>
            <w14:ligatures w14:val="standardContextual"/>
          </w:rPr>
          <w:tab/>
        </w:r>
        <w:r w:rsidRPr="001C790B">
          <w:rPr>
            <w:rStyle w:val="Hyperlink"/>
            <w:noProof/>
          </w:rPr>
          <w:t>Lümanda reoveekogumisala</w:t>
        </w:r>
        <w:r>
          <w:rPr>
            <w:noProof/>
            <w:webHidden/>
          </w:rPr>
          <w:tab/>
        </w:r>
        <w:r>
          <w:rPr>
            <w:noProof/>
            <w:webHidden/>
          </w:rPr>
          <w:fldChar w:fldCharType="begin"/>
        </w:r>
        <w:r>
          <w:rPr>
            <w:noProof/>
            <w:webHidden/>
          </w:rPr>
          <w:instrText xml:space="preserve"> PAGEREF _Toc185436801 \h </w:instrText>
        </w:r>
        <w:r>
          <w:rPr>
            <w:noProof/>
            <w:webHidden/>
          </w:rPr>
        </w:r>
        <w:r>
          <w:rPr>
            <w:noProof/>
            <w:webHidden/>
          </w:rPr>
          <w:fldChar w:fldCharType="separate"/>
        </w:r>
        <w:r w:rsidR="00B8683A">
          <w:rPr>
            <w:noProof/>
            <w:webHidden/>
          </w:rPr>
          <w:t>109</w:t>
        </w:r>
        <w:r>
          <w:rPr>
            <w:noProof/>
            <w:webHidden/>
          </w:rPr>
          <w:fldChar w:fldCharType="end"/>
        </w:r>
      </w:hyperlink>
    </w:p>
    <w:p w14:paraId="7D9DA475" w14:textId="2A65FE75"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02" w:history="1">
        <w:r w:rsidRPr="001C790B">
          <w:rPr>
            <w:rStyle w:val="Hyperlink"/>
            <w:noProof/>
          </w:rPr>
          <w:t>3.5.19</w:t>
        </w:r>
        <w:r>
          <w:rPr>
            <w:rFonts w:asciiTheme="minorHAnsi" w:eastAsiaTheme="minorEastAsia" w:hAnsiTheme="minorHAnsi"/>
            <w:noProof/>
            <w:kern w:val="2"/>
            <w:sz w:val="24"/>
            <w:szCs w:val="24"/>
            <w:lang w:eastAsia="et-EE"/>
            <w14:ligatures w14:val="standardContextual"/>
          </w:rPr>
          <w:tab/>
        </w:r>
        <w:r w:rsidRPr="001C790B">
          <w:rPr>
            <w:rStyle w:val="Hyperlink"/>
            <w:noProof/>
          </w:rPr>
          <w:t>Läätsa reoveekogumisala</w:t>
        </w:r>
        <w:r>
          <w:rPr>
            <w:noProof/>
            <w:webHidden/>
          </w:rPr>
          <w:tab/>
        </w:r>
        <w:r>
          <w:rPr>
            <w:noProof/>
            <w:webHidden/>
          </w:rPr>
          <w:fldChar w:fldCharType="begin"/>
        </w:r>
        <w:r>
          <w:rPr>
            <w:noProof/>
            <w:webHidden/>
          </w:rPr>
          <w:instrText xml:space="preserve"> PAGEREF _Toc185436802 \h </w:instrText>
        </w:r>
        <w:r>
          <w:rPr>
            <w:noProof/>
            <w:webHidden/>
          </w:rPr>
        </w:r>
        <w:r>
          <w:rPr>
            <w:noProof/>
            <w:webHidden/>
          </w:rPr>
          <w:fldChar w:fldCharType="separate"/>
        </w:r>
        <w:r w:rsidR="00B8683A">
          <w:rPr>
            <w:noProof/>
            <w:webHidden/>
          </w:rPr>
          <w:t>112</w:t>
        </w:r>
        <w:r>
          <w:rPr>
            <w:noProof/>
            <w:webHidden/>
          </w:rPr>
          <w:fldChar w:fldCharType="end"/>
        </w:r>
      </w:hyperlink>
    </w:p>
    <w:p w14:paraId="23BB0FD2" w14:textId="1F7125A2"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03" w:history="1">
        <w:r w:rsidRPr="001C790B">
          <w:rPr>
            <w:rStyle w:val="Hyperlink"/>
            <w:noProof/>
          </w:rPr>
          <w:t>3.5.20</w:t>
        </w:r>
        <w:r>
          <w:rPr>
            <w:rFonts w:asciiTheme="minorHAnsi" w:eastAsiaTheme="minorEastAsia" w:hAnsiTheme="minorHAnsi"/>
            <w:noProof/>
            <w:kern w:val="2"/>
            <w:sz w:val="24"/>
            <w:szCs w:val="24"/>
            <w:lang w:eastAsia="et-EE"/>
            <w14:ligatures w14:val="standardContextual"/>
          </w:rPr>
          <w:tab/>
        </w:r>
        <w:r w:rsidRPr="001C790B">
          <w:rPr>
            <w:rStyle w:val="Hyperlink"/>
            <w:noProof/>
          </w:rPr>
          <w:t>Eikla reoveekogumisala</w:t>
        </w:r>
        <w:r>
          <w:rPr>
            <w:noProof/>
            <w:webHidden/>
          </w:rPr>
          <w:tab/>
        </w:r>
        <w:r>
          <w:rPr>
            <w:noProof/>
            <w:webHidden/>
          </w:rPr>
          <w:fldChar w:fldCharType="begin"/>
        </w:r>
        <w:r>
          <w:rPr>
            <w:noProof/>
            <w:webHidden/>
          </w:rPr>
          <w:instrText xml:space="preserve"> PAGEREF _Toc185436803 \h </w:instrText>
        </w:r>
        <w:r>
          <w:rPr>
            <w:noProof/>
            <w:webHidden/>
          </w:rPr>
        </w:r>
        <w:r>
          <w:rPr>
            <w:noProof/>
            <w:webHidden/>
          </w:rPr>
          <w:fldChar w:fldCharType="separate"/>
        </w:r>
        <w:r w:rsidR="00B8683A">
          <w:rPr>
            <w:noProof/>
            <w:webHidden/>
          </w:rPr>
          <w:t>114</w:t>
        </w:r>
        <w:r>
          <w:rPr>
            <w:noProof/>
            <w:webHidden/>
          </w:rPr>
          <w:fldChar w:fldCharType="end"/>
        </w:r>
      </w:hyperlink>
    </w:p>
    <w:p w14:paraId="5A5AB3BE" w14:textId="032BADD9"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04" w:history="1">
        <w:r w:rsidRPr="001C790B">
          <w:rPr>
            <w:rStyle w:val="Hyperlink"/>
            <w:noProof/>
          </w:rPr>
          <w:t>3.5.21</w:t>
        </w:r>
        <w:r>
          <w:rPr>
            <w:rFonts w:asciiTheme="minorHAnsi" w:eastAsiaTheme="minorEastAsia" w:hAnsiTheme="minorHAnsi"/>
            <w:noProof/>
            <w:kern w:val="2"/>
            <w:sz w:val="24"/>
            <w:szCs w:val="24"/>
            <w:lang w:eastAsia="et-EE"/>
            <w14:ligatures w14:val="standardContextual"/>
          </w:rPr>
          <w:tab/>
        </w:r>
        <w:r w:rsidRPr="001C790B">
          <w:rPr>
            <w:rStyle w:val="Hyperlink"/>
            <w:noProof/>
          </w:rPr>
          <w:t>Sandla reoveekogumisala</w:t>
        </w:r>
        <w:r>
          <w:rPr>
            <w:noProof/>
            <w:webHidden/>
          </w:rPr>
          <w:tab/>
        </w:r>
        <w:r>
          <w:rPr>
            <w:noProof/>
            <w:webHidden/>
          </w:rPr>
          <w:fldChar w:fldCharType="begin"/>
        </w:r>
        <w:r>
          <w:rPr>
            <w:noProof/>
            <w:webHidden/>
          </w:rPr>
          <w:instrText xml:space="preserve"> PAGEREF _Toc185436804 \h </w:instrText>
        </w:r>
        <w:r>
          <w:rPr>
            <w:noProof/>
            <w:webHidden/>
          </w:rPr>
        </w:r>
        <w:r>
          <w:rPr>
            <w:noProof/>
            <w:webHidden/>
          </w:rPr>
          <w:fldChar w:fldCharType="separate"/>
        </w:r>
        <w:r w:rsidR="00B8683A">
          <w:rPr>
            <w:noProof/>
            <w:webHidden/>
          </w:rPr>
          <w:t>117</w:t>
        </w:r>
        <w:r>
          <w:rPr>
            <w:noProof/>
            <w:webHidden/>
          </w:rPr>
          <w:fldChar w:fldCharType="end"/>
        </w:r>
      </w:hyperlink>
    </w:p>
    <w:p w14:paraId="64AE72A9" w14:textId="284592AF"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05" w:history="1">
        <w:r w:rsidRPr="001C790B">
          <w:rPr>
            <w:rStyle w:val="Hyperlink"/>
            <w:noProof/>
          </w:rPr>
          <w:t>3.5.22</w:t>
        </w:r>
        <w:r>
          <w:rPr>
            <w:rFonts w:asciiTheme="minorHAnsi" w:eastAsiaTheme="minorEastAsia" w:hAnsiTheme="minorHAnsi"/>
            <w:noProof/>
            <w:kern w:val="2"/>
            <w:sz w:val="24"/>
            <w:szCs w:val="24"/>
            <w:lang w:eastAsia="et-EE"/>
            <w14:ligatures w14:val="standardContextual"/>
          </w:rPr>
          <w:tab/>
        </w:r>
        <w:r w:rsidRPr="001C790B">
          <w:rPr>
            <w:rStyle w:val="Hyperlink"/>
            <w:noProof/>
          </w:rPr>
          <w:t>Tornimäe reoveekogumisala</w:t>
        </w:r>
        <w:r>
          <w:rPr>
            <w:noProof/>
            <w:webHidden/>
          </w:rPr>
          <w:tab/>
        </w:r>
        <w:r>
          <w:rPr>
            <w:noProof/>
            <w:webHidden/>
          </w:rPr>
          <w:fldChar w:fldCharType="begin"/>
        </w:r>
        <w:r>
          <w:rPr>
            <w:noProof/>
            <w:webHidden/>
          </w:rPr>
          <w:instrText xml:space="preserve"> PAGEREF _Toc185436805 \h </w:instrText>
        </w:r>
        <w:r>
          <w:rPr>
            <w:noProof/>
            <w:webHidden/>
          </w:rPr>
        </w:r>
        <w:r>
          <w:rPr>
            <w:noProof/>
            <w:webHidden/>
          </w:rPr>
          <w:fldChar w:fldCharType="separate"/>
        </w:r>
        <w:r w:rsidR="00B8683A">
          <w:rPr>
            <w:noProof/>
            <w:webHidden/>
          </w:rPr>
          <w:t>121</w:t>
        </w:r>
        <w:r>
          <w:rPr>
            <w:noProof/>
            <w:webHidden/>
          </w:rPr>
          <w:fldChar w:fldCharType="end"/>
        </w:r>
      </w:hyperlink>
    </w:p>
    <w:p w14:paraId="1371BA27" w14:textId="3EF08BF6"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06" w:history="1">
        <w:r w:rsidRPr="001C790B">
          <w:rPr>
            <w:rStyle w:val="Hyperlink"/>
            <w:noProof/>
          </w:rPr>
          <w:t>3.5.23</w:t>
        </w:r>
        <w:r>
          <w:rPr>
            <w:rFonts w:asciiTheme="minorHAnsi" w:eastAsiaTheme="minorEastAsia" w:hAnsiTheme="minorHAnsi"/>
            <w:noProof/>
            <w:kern w:val="2"/>
            <w:sz w:val="24"/>
            <w:szCs w:val="24"/>
            <w:lang w:eastAsia="et-EE"/>
            <w14:ligatures w14:val="standardContextual"/>
          </w:rPr>
          <w:tab/>
        </w:r>
        <w:r w:rsidRPr="001C790B">
          <w:rPr>
            <w:rStyle w:val="Hyperlink"/>
            <w:noProof/>
          </w:rPr>
          <w:t>Püha reoveekogumisala ja Pihtla ÜVK piirkond</w:t>
        </w:r>
        <w:r>
          <w:rPr>
            <w:noProof/>
            <w:webHidden/>
          </w:rPr>
          <w:tab/>
        </w:r>
        <w:r>
          <w:rPr>
            <w:noProof/>
            <w:webHidden/>
          </w:rPr>
          <w:fldChar w:fldCharType="begin"/>
        </w:r>
        <w:r>
          <w:rPr>
            <w:noProof/>
            <w:webHidden/>
          </w:rPr>
          <w:instrText xml:space="preserve"> PAGEREF _Toc185436806 \h </w:instrText>
        </w:r>
        <w:r>
          <w:rPr>
            <w:noProof/>
            <w:webHidden/>
          </w:rPr>
        </w:r>
        <w:r>
          <w:rPr>
            <w:noProof/>
            <w:webHidden/>
          </w:rPr>
          <w:fldChar w:fldCharType="separate"/>
        </w:r>
        <w:r w:rsidR="00B8683A">
          <w:rPr>
            <w:noProof/>
            <w:webHidden/>
          </w:rPr>
          <w:t>124</w:t>
        </w:r>
        <w:r>
          <w:rPr>
            <w:noProof/>
            <w:webHidden/>
          </w:rPr>
          <w:fldChar w:fldCharType="end"/>
        </w:r>
      </w:hyperlink>
    </w:p>
    <w:p w14:paraId="0CFF2E35" w14:textId="23EE1167"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07" w:history="1">
        <w:r w:rsidRPr="001C790B">
          <w:rPr>
            <w:rStyle w:val="Hyperlink"/>
            <w:noProof/>
          </w:rPr>
          <w:t>3.5.24</w:t>
        </w:r>
        <w:r>
          <w:rPr>
            <w:rFonts w:asciiTheme="minorHAnsi" w:eastAsiaTheme="minorEastAsia" w:hAnsiTheme="minorHAnsi"/>
            <w:noProof/>
            <w:kern w:val="2"/>
            <w:sz w:val="24"/>
            <w:szCs w:val="24"/>
            <w:lang w:eastAsia="et-EE"/>
            <w14:ligatures w14:val="standardContextual"/>
          </w:rPr>
          <w:tab/>
        </w:r>
        <w:r w:rsidRPr="001C790B">
          <w:rPr>
            <w:rStyle w:val="Hyperlink"/>
            <w:noProof/>
          </w:rPr>
          <w:t>Laimjala ÜVK piirkond</w:t>
        </w:r>
        <w:r>
          <w:rPr>
            <w:noProof/>
            <w:webHidden/>
          </w:rPr>
          <w:tab/>
        </w:r>
        <w:r>
          <w:rPr>
            <w:noProof/>
            <w:webHidden/>
          </w:rPr>
          <w:fldChar w:fldCharType="begin"/>
        </w:r>
        <w:r>
          <w:rPr>
            <w:noProof/>
            <w:webHidden/>
          </w:rPr>
          <w:instrText xml:space="preserve"> PAGEREF _Toc185436807 \h </w:instrText>
        </w:r>
        <w:r>
          <w:rPr>
            <w:noProof/>
            <w:webHidden/>
          </w:rPr>
        </w:r>
        <w:r>
          <w:rPr>
            <w:noProof/>
            <w:webHidden/>
          </w:rPr>
          <w:fldChar w:fldCharType="separate"/>
        </w:r>
        <w:r w:rsidR="00B8683A">
          <w:rPr>
            <w:noProof/>
            <w:webHidden/>
          </w:rPr>
          <w:t>127</w:t>
        </w:r>
        <w:r>
          <w:rPr>
            <w:noProof/>
            <w:webHidden/>
          </w:rPr>
          <w:fldChar w:fldCharType="end"/>
        </w:r>
      </w:hyperlink>
    </w:p>
    <w:p w14:paraId="349C5809" w14:textId="756B7028"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08" w:history="1">
        <w:r w:rsidRPr="001C790B">
          <w:rPr>
            <w:rStyle w:val="Hyperlink"/>
            <w:noProof/>
          </w:rPr>
          <w:t>3.5.25</w:t>
        </w:r>
        <w:r>
          <w:rPr>
            <w:rFonts w:asciiTheme="minorHAnsi" w:eastAsiaTheme="minorEastAsia" w:hAnsiTheme="minorHAnsi"/>
            <w:noProof/>
            <w:kern w:val="2"/>
            <w:sz w:val="24"/>
            <w:szCs w:val="24"/>
            <w:lang w:eastAsia="et-EE"/>
            <w14:ligatures w14:val="standardContextual"/>
          </w:rPr>
          <w:tab/>
        </w:r>
        <w:r w:rsidRPr="001C790B">
          <w:rPr>
            <w:rStyle w:val="Hyperlink"/>
            <w:noProof/>
          </w:rPr>
          <w:t>Tagavere ÜVK piirkond</w:t>
        </w:r>
        <w:r>
          <w:rPr>
            <w:noProof/>
            <w:webHidden/>
          </w:rPr>
          <w:tab/>
        </w:r>
        <w:r>
          <w:rPr>
            <w:noProof/>
            <w:webHidden/>
          </w:rPr>
          <w:fldChar w:fldCharType="begin"/>
        </w:r>
        <w:r>
          <w:rPr>
            <w:noProof/>
            <w:webHidden/>
          </w:rPr>
          <w:instrText xml:space="preserve"> PAGEREF _Toc185436808 \h </w:instrText>
        </w:r>
        <w:r>
          <w:rPr>
            <w:noProof/>
            <w:webHidden/>
          </w:rPr>
        </w:r>
        <w:r>
          <w:rPr>
            <w:noProof/>
            <w:webHidden/>
          </w:rPr>
          <w:fldChar w:fldCharType="separate"/>
        </w:r>
        <w:r w:rsidR="00B8683A">
          <w:rPr>
            <w:noProof/>
            <w:webHidden/>
          </w:rPr>
          <w:t>130</w:t>
        </w:r>
        <w:r>
          <w:rPr>
            <w:noProof/>
            <w:webHidden/>
          </w:rPr>
          <w:fldChar w:fldCharType="end"/>
        </w:r>
      </w:hyperlink>
    </w:p>
    <w:p w14:paraId="6CEA0E42" w14:textId="5AE8B4D7"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09" w:history="1">
        <w:r w:rsidRPr="001C790B">
          <w:rPr>
            <w:rStyle w:val="Hyperlink"/>
            <w:noProof/>
          </w:rPr>
          <w:t>3.5.26</w:t>
        </w:r>
        <w:r>
          <w:rPr>
            <w:rFonts w:asciiTheme="minorHAnsi" w:eastAsiaTheme="minorEastAsia" w:hAnsiTheme="minorHAnsi"/>
            <w:noProof/>
            <w:kern w:val="2"/>
            <w:sz w:val="24"/>
            <w:szCs w:val="24"/>
            <w:lang w:eastAsia="et-EE"/>
            <w14:ligatures w14:val="standardContextual"/>
          </w:rPr>
          <w:tab/>
        </w:r>
        <w:r w:rsidRPr="001C790B">
          <w:rPr>
            <w:rStyle w:val="Hyperlink"/>
            <w:noProof/>
          </w:rPr>
          <w:t>Puka ÜK piirkond</w:t>
        </w:r>
        <w:r>
          <w:rPr>
            <w:noProof/>
            <w:webHidden/>
          </w:rPr>
          <w:tab/>
        </w:r>
        <w:r>
          <w:rPr>
            <w:noProof/>
            <w:webHidden/>
          </w:rPr>
          <w:fldChar w:fldCharType="begin"/>
        </w:r>
        <w:r>
          <w:rPr>
            <w:noProof/>
            <w:webHidden/>
          </w:rPr>
          <w:instrText xml:space="preserve"> PAGEREF _Toc185436809 \h </w:instrText>
        </w:r>
        <w:r>
          <w:rPr>
            <w:noProof/>
            <w:webHidden/>
          </w:rPr>
        </w:r>
        <w:r>
          <w:rPr>
            <w:noProof/>
            <w:webHidden/>
          </w:rPr>
          <w:fldChar w:fldCharType="separate"/>
        </w:r>
        <w:r w:rsidR="00B8683A">
          <w:rPr>
            <w:noProof/>
            <w:webHidden/>
          </w:rPr>
          <w:t>134</w:t>
        </w:r>
        <w:r>
          <w:rPr>
            <w:noProof/>
            <w:webHidden/>
          </w:rPr>
          <w:fldChar w:fldCharType="end"/>
        </w:r>
      </w:hyperlink>
    </w:p>
    <w:p w14:paraId="6A31F4A2" w14:textId="0C448109"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10" w:history="1">
        <w:r w:rsidRPr="001C790B">
          <w:rPr>
            <w:rStyle w:val="Hyperlink"/>
            <w:noProof/>
          </w:rPr>
          <w:t>3.5.27</w:t>
        </w:r>
        <w:r>
          <w:rPr>
            <w:rFonts w:asciiTheme="minorHAnsi" w:eastAsiaTheme="minorEastAsia" w:hAnsiTheme="minorHAnsi"/>
            <w:noProof/>
            <w:kern w:val="2"/>
            <w:sz w:val="24"/>
            <w:szCs w:val="24"/>
            <w:lang w:eastAsia="et-EE"/>
            <w14:ligatures w14:val="standardContextual"/>
          </w:rPr>
          <w:tab/>
        </w:r>
        <w:r w:rsidRPr="001C790B">
          <w:rPr>
            <w:rStyle w:val="Hyperlink"/>
            <w:noProof/>
          </w:rPr>
          <w:t>Käo-Jõe ÜVK piirkond</w:t>
        </w:r>
        <w:r>
          <w:rPr>
            <w:noProof/>
            <w:webHidden/>
          </w:rPr>
          <w:tab/>
        </w:r>
        <w:r>
          <w:rPr>
            <w:noProof/>
            <w:webHidden/>
          </w:rPr>
          <w:fldChar w:fldCharType="begin"/>
        </w:r>
        <w:r>
          <w:rPr>
            <w:noProof/>
            <w:webHidden/>
          </w:rPr>
          <w:instrText xml:space="preserve"> PAGEREF _Toc185436810 \h </w:instrText>
        </w:r>
        <w:r>
          <w:rPr>
            <w:noProof/>
            <w:webHidden/>
          </w:rPr>
        </w:r>
        <w:r>
          <w:rPr>
            <w:noProof/>
            <w:webHidden/>
          </w:rPr>
          <w:fldChar w:fldCharType="separate"/>
        </w:r>
        <w:r w:rsidR="00B8683A">
          <w:rPr>
            <w:noProof/>
            <w:webHidden/>
          </w:rPr>
          <w:t>135</w:t>
        </w:r>
        <w:r>
          <w:rPr>
            <w:noProof/>
            <w:webHidden/>
          </w:rPr>
          <w:fldChar w:fldCharType="end"/>
        </w:r>
      </w:hyperlink>
    </w:p>
    <w:p w14:paraId="1982D208" w14:textId="74B93368"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11" w:history="1">
        <w:r w:rsidRPr="001C790B">
          <w:rPr>
            <w:rStyle w:val="Hyperlink"/>
            <w:noProof/>
          </w:rPr>
          <w:t>3.5.28</w:t>
        </w:r>
        <w:r>
          <w:rPr>
            <w:rFonts w:asciiTheme="minorHAnsi" w:eastAsiaTheme="minorEastAsia" w:hAnsiTheme="minorHAnsi"/>
            <w:noProof/>
            <w:kern w:val="2"/>
            <w:sz w:val="24"/>
            <w:szCs w:val="24"/>
            <w:lang w:eastAsia="et-EE"/>
            <w14:ligatures w14:val="standardContextual"/>
          </w:rPr>
          <w:tab/>
        </w:r>
        <w:r w:rsidRPr="001C790B">
          <w:rPr>
            <w:rStyle w:val="Hyperlink"/>
            <w:noProof/>
          </w:rPr>
          <w:t>Veske ÜVK piirkond</w:t>
        </w:r>
        <w:r>
          <w:rPr>
            <w:noProof/>
            <w:webHidden/>
          </w:rPr>
          <w:tab/>
        </w:r>
        <w:r>
          <w:rPr>
            <w:noProof/>
            <w:webHidden/>
          </w:rPr>
          <w:fldChar w:fldCharType="begin"/>
        </w:r>
        <w:r>
          <w:rPr>
            <w:noProof/>
            <w:webHidden/>
          </w:rPr>
          <w:instrText xml:space="preserve"> PAGEREF _Toc185436811 \h </w:instrText>
        </w:r>
        <w:r>
          <w:rPr>
            <w:noProof/>
            <w:webHidden/>
          </w:rPr>
        </w:r>
        <w:r>
          <w:rPr>
            <w:noProof/>
            <w:webHidden/>
          </w:rPr>
          <w:fldChar w:fldCharType="separate"/>
        </w:r>
        <w:r w:rsidR="00B8683A">
          <w:rPr>
            <w:noProof/>
            <w:webHidden/>
          </w:rPr>
          <w:t>139</w:t>
        </w:r>
        <w:r>
          <w:rPr>
            <w:noProof/>
            <w:webHidden/>
          </w:rPr>
          <w:fldChar w:fldCharType="end"/>
        </w:r>
      </w:hyperlink>
    </w:p>
    <w:p w14:paraId="4AC034F4" w14:textId="512BD267"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12" w:history="1">
        <w:r w:rsidRPr="001C790B">
          <w:rPr>
            <w:rStyle w:val="Hyperlink"/>
            <w:noProof/>
          </w:rPr>
          <w:t>3.5.29</w:t>
        </w:r>
        <w:r>
          <w:rPr>
            <w:rFonts w:asciiTheme="minorHAnsi" w:eastAsiaTheme="minorEastAsia" w:hAnsiTheme="minorHAnsi"/>
            <w:noProof/>
            <w:kern w:val="2"/>
            <w:sz w:val="24"/>
            <w:szCs w:val="24"/>
            <w:lang w:eastAsia="et-EE"/>
            <w14:ligatures w14:val="standardContextual"/>
          </w:rPr>
          <w:tab/>
        </w:r>
        <w:r w:rsidRPr="001C790B">
          <w:rPr>
            <w:rStyle w:val="Hyperlink"/>
            <w:noProof/>
          </w:rPr>
          <w:t>Koimla ÜV piirkond</w:t>
        </w:r>
        <w:r>
          <w:rPr>
            <w:noProof/>
            <w:webHidden/>
          </w:rPr>
          <w:tab/>
        </w:r>
        <w:r>
          <w:rPr>
            <w:noProof/>
            <w:webHidden/>
          </w:rPr>
          <w:fldChar w:fldCharType="begin"/>
        </w:r>
        <w:r>
          <w:rPr>
            <w:noProof/>
            <w:webHidden/>
          </w:rPr>
          <w:instrText xml:space="preserve"> PAGEREF _Toc185436812 \h </w:instrText>
        </w:r>
        <w:r>
          <w:rPr>
            <w:noProof/>
            <w:webHidden/>
          </w:rPr>
        </w:r>
        <w:r>
          <w:rPr>
            <w:noProof/>
            <w:webHidden/>
          </w:rPr>
          <w:fldChar w:fldCharType="separate"/>
        </w:r>
        <w:r w:rsidR="00B8683A">
          <w:rPr>
            <w:noProof/>
            <w:webHidden/>
          </w:rPr>
          <w:t>142</w:t>
        </w:r>
        <w:r>
          <w:rPr>
            <w:noProof/>
            <w:webHidden/>
          </w:rPr>
          <w:fldChar w:fldCharType="end"/>
        </w:r>
      </w:hyperlink>
    </w:p>
    <w:p w14:paraId="4ABC4962" w14:textId="1E4E8386"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13" w:history="1">
        <w:r w:rsidRPr="001C790B">
          <w:rPr>
            <w:rStyle w:val="Hyperlink"/>
            <w:noProof/>
          </w:rPr>
          <w:t>3.5.30</w:t>
        </w:r>
        <w:r>
          <w:rPr>
            <w:rFonts w:asciiTheme="minorHAnsi" w:eastAsiaTheme="minorEastAsia" w:hAnsiTheme="minorHAnsi"/>
            <w:noProof/>
            <w:kern w:val="2"/>
            <w:sz w:val="24"/>
            <w:szCs w:val="24"/>
            <w:lang w:eastAsia="et-EE"/>
            <w14:ligatures w14:val="standardContextual"/>
          </w:rPr>
          <w:tab/>
        </w:r>
        <w:r w:rsidRPr="001C790B">
          <w:rPr>
            <w:rStyle w:val="Hyperlink"/>
            <w:noProof/>
          </w:rPr>
          <w:t>Sakla ÜV piirkond</w:t>
        </w:r>
        <w:r>
          <w:rPr>
            <w:noProof/>
            <w:webHidden/>
          </w:rPr>
          <w:tab/>
        </w:r>
        <w:r>
          <w:rPr>
            <w:noProof/>
            <w:webHidden/>
          </w:rPr>
          <w:fldChar w:fldCharType="begin"/>
        </w:r>
        <w:r>
          <w:rPr>
            <w:noProof/>
            <w:webHidden/>
          </w:rPr>
          <w:instrText xml:space="preserve"> PAGEREF _Toc185436813 \h </w:instrText>
        </w:r>
        <w:r>
          <w:rPr>
            <w:noProof/>
            <w:webHidden/>
          </w:rPr>
        </w:r>
        <w:r>
          <w:rPr>
            <w:noProof/>
            <w:webHidden/>
          </w:rPr>
          <w:fldChar w:fldCharType="separate"/>
        </w:r>
        <w:r w:rsidR="00B8683A">
          <w:rPr>
            <w:noProof/>
            <w:webHidden/>
          </w:rPr>
          <w:t>143</w:t>
        </w:r>
        <w:r>
          <w:rPr>
            <w:noProof/>
            <w:webHidden/>
          </w:rPr>
          <w:fldChar w:fldCharType="end"/>
        </w:r>
      </w:hyperlink>
    </w:p>
    <w:p w14:paraId="34581F27" w14:textId="66048C1E" w:rsidR="001A306C" w:rsidRDefault="001A306C">
      <w:pPr>
        <w:pStyle w:val="TOC1"/>
        <w:tabs>
          <w:tab w:val="left" w:pos="440"/>
          <w:tab w:val="right" w:leader="dot" w:pos="9063"/>
        </w:tabs>
        <w:rPr>
          <w:rFonts w:asciiTheme="minorHAnsi" w:eastAsiaTheme="minorEastAsia" w:hAnsiTheme="minorHAnsi"/>
          <w:noProof/>
          <w:kern w:val="2"/>
          <w:sz w:val="24"/>
          <w:szCs w:val="24"/>
          <w:lang w:eastAsia="et-EE"/>
          <w14:ligatures w14:val="standardContextual"/>
        </w:rPr>
      </w:pPr>
      <w:hyperlink w:anchor="_Toc185436814" w:history="1">
        <w:r w:rsidRPr="001C790B">
          <w:rPr>
            <w:rStyle w:val="Hyperlink"/>
            <w:noProof/>
          </w:rPr>
          <w:t>4</w:t>
        </w:r>
        <w:r>
          <w:rPr>
            <w:rFonts w:asciiTheme="minorHAnsi" w:eastAsiaTheme="minorEastAsia" w:hAnsiTheme="minorHAnsi"/>
            <w:noProof/>
            <w:kern w:val="2"/>
            <w:sz w:val="24"/>
            <w:szCs w:val="24"/>
            <w:lang w:eastAsia="et-EE"/>
            <w14:ligatures w14:val="standardContextual"/>
          </w:rPr>
          <w:tab/>
        </w:r>
        <w:r w:rsidRPr="001C790B">
          <w:rPr>
            <w:rStyle w:val="Hyperlink"/>
            <w:noProof/>
          </w:rPr>
          <w:t>ÜHISVEEVÄRGI JA -KANALISATSIOONI ARENDAMINE</w:t>
        </w:r>
        <w:r>
          <w:rPr>
            <w:noProof/>
            <w:webHidden/>
          </w:rPr>
          <w:tab/>
        </w:r>
        <w:r>
          <w:rPr>
            <w:noProof/>
            <w:webHidden/>
          </w:rPr>
          <w:fldChar w:fldCharType="begin"/>
        </w:r>
        <w:r>
          <w:rPr>
            <w:noProof/>
            <w:webHidden/>
          </w:rPr>
          <w:instrText xml:space="preserve"> PAGEREF _Toc185436814 \h </w:instrText>
        </w:r>
        <w:r>
          <w:rPr>
            <w:noProof/>
            <w:webHidden/>
          </w:rPr>
        </w:r>
        <w:r>
          <w:rPr>
            <w:noProof/>
            <w:webHidden/>
          </w:rPr>
          <w:fldChar w:fldCharType="separate"/>
        </w:r>
        <w:r w:rsidR="00B8683A">
          <w:rPr>
            <w:noProof/>
            <w:webHidden/>
          </w:rPr>
          <w:t>146</w:t>
        </w:r>
        <w:r>
          <w:rPr>
            <w:noProof/>
            <w:webHidden/>
          </w:rPr>
          <w:fldChar w:fldCharType="end"/>
        </w:r>
      </w:hyperlink>
    </w:p>
    <w:p w14:paraId="33AFD9E2" w14:textId="6C0F509E"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15" w:history="1">
        <w:r w:rsidRPr="001C790B">
          <w:rPr>
            <w:rStyle w:val="Hyperlink"/>
            <w:noProof/>
          </w:rPr>
          <w:t>4.1</w:t>
        </w:r>
        <w:r>
          <w:rPr>
            <w:rFonts w:asciiTheme="minorHAnsi" w:eastAsiaTheme="minorEastAsia" w:hAnsiTheme="minorHAnsi"/>
            <w:noProof/>
            <w:kern w:val="2"/>
            <w:sz w:val="24"/>
            <w:szCs w:val="24"/>
            <w:lang w:eastAsia="et-EE"/>
            <w14:ligatures w14:val="standardContextual"/>
          </w:rPr>
          <w:tab/>
        </w:r>
        <w:r w:rsidRPr="001C790B">
          <w:rPr>
            <w:rStyle w:val="Hyperlink"/>
            <w:noProof/>
          </w:rPr>
          <w:t>Arendamise kava koostamise lähtealused</w:t>
        </w:r>
        <w:r>
          <w:rPr>
            <w:noProof/>
            <w:webHidden/>
          </w:rPr>
          <w:tab/>
        </w:r>
        <w:r>
          <w:rPr>
            <w:noProof/>
            <w:webHidden/>
          </w:rPr>
          <w:fldChar w:fldCharType="begin"/>
        </w:r>
        <w:r>
          <w:rPr>
            <w:noProof/>
            <w:webHidden/>
          </w:rPr>
          <w:instrText xml:space="preserve"> PAGEREF _Toc185436815 \h </w:instrText>
        </w:r>
        <w:r>
          <w:rPr>
            <w:noProof/>
            <w:webHidden/>
          </w:rPr>
        </w:r>
        <w:r>
          <w:rPr>
            <w:noProof/>
            <w:webHidden/>
          </w:rPr>
          <w:fldChar w:fldCharType="separate"/>
        </w:r>
        <w:r w:rsidR="00B8683A">
          <w:rPr>
            <w:noProof/>
            <w:webHidden/>
          </w:rPr>
          <w:t>146</w:t>
        </w:r>
        <w:r>
          <w:rPr>
            <w:noProof/>
            <w:webHidden/>
          </w:rPr>
          <w:fldChar w:fldCharType="end"/>
        </w:r>
      </w:hyperlink>
    </w:p>
    <w:p w14:paraId="7C468E36" w14:textId="34E24E78"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16" w:history="1">
        <w:r w:rsidRPr="001C790B">
          <w:rPr>
            <w:rStyle w:val="Hyperlink"/>
            <w:noProof/>
          </w:rPr>
          <w:t>4.2</w:t>
        </w:r>
        <w:r>
          <w:rPr>
            <w:rFonts w:asciiTheme="minorHAnsi" w:eastAsiaTheme="minorEastAsia" w:hAnsiTheme="minorHAnsi"/>
            <w:noProof/>
            <w:kern w:val="2"/>
            <w:sz w:val="24"/>
            <w:szCs w:val="24"/>
            <w:lang w:eastAsia="et-EE"/>
            <w14:ligatures w14:val="standardContextual"/>
          </w:rPr>
          <w:tab/>
        </w:r>
        <w:r w:rsidRPr="001C790B">
          <w:rPr>
            <w:rStyle w:val="Hyperlink"/>
            <w:noProof/>
          </w:rPr>
          <w:t>Investeerimisprojektide maksumuse hindamine</w:t>
        </w:r>
        <w:r>
          <w:rPr>
            <w:noProof/>
            <w:webHidden/>
          </w:rPr>
          <w:tab/>
        </w:r>
        <w:r>
          <w:rPr>
            <w:noProof/>
            <w:webHidden/>
          </w:rPr>
          <w:fldChar w:fldCharType="begin"/>
        </w:r>
        <w:r>
          <w:rPr>
            <w:noProof/>
            <w:webHidden/>
          </w:rPr>
          <w:instrText xml:space="preserve"> PAGEREF _Toc185436816 \h </w:instrText>
        </w:r>
        <w:r>
          <w:rPr>
            <w:noProof/>
            <w:webHidden/>
          </w:rPr>
        </w:r>
        <w:r>
          <w:rPr>
            <w:noProof/>
            <w:webHidden/>
          </w:rPr>
          <w:fldChar w:fldCharType="separate"/>
        </w:r>
        <w:r w:rsidR="00B8683A">
          <w:rPr>
            <w:noProof/>
            <w:webHidden/>
          </w:rPr>
          <w:t>148</w:t>
        </w:r>
        <w:r>
          <w:rPr>
            <w:noProof/>
            <w:webHidden/>
          </w:rPr>
          <w:fldChar w:fldCharType="end"/>
        </w:r>
      </w:hyperlink>
    </w:p>
    <w:p w14:paraId="39CAA906" w14:textId="7CD4746A"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17" w:history="1">
        <w:r w:rsidRPr="001C790B">
          <w:rPr>
            <w:rStyle w:val="Hyperlink"/>
            <w:noProof/>
          </w:rPr>
          <w:t>4.3</w:t>
        </w:r>
        <w:r>
          <w:rPr>
            <w:rFonts w:asciiTheme="minorHAnsi" w:eastAsiaTheme="minorEastAsia" w:hAnsiTheme="minorHAnsi"/>
            <w:noProof/>
            <w:kern w:val="2"/>
            <w:sz w:val="24"/>
            <w:szCs w:val="24"/>
            <w:lang w:eastAsia="et-EE"/>
            <w14:ligatures w14:val="standardContextual"/>
          </w:rPr>
          <w:tab/>
        </w:r>
        <w:r w:rsidRPr="001C790B">
          <w:rPr>
            <w:rStyle w:val="Hyperlink"/>
            <w:noProof/>
          </w:rPr>
          <w:t>Vee-ettevõtluse areng</w:t>
        </w:r>
        <w:r>
          <w:rPr>
            <w:noProof/>
            <w:webHidden/>
          </w:rPr>
          <w:tab/>
        </w:r>
        <w:r>
          <w:rPr>
            <w:noProof/>
            <w:webHidden/>
          </w:rPr>
          <w:fldChar w:fldCharType="begin"/>
        </w:r>
        <w:r>
          <w:rPr>
            <w:noProof/>
            <w:webHidden/>
          </w:rPr>
          <w:instrText xml:space="preserve"> PAGEREF _Toc185436817 \h </w:instrText>
        </w:r>
        <w:r>
          <w:rPr>
            <w:noProof/>
            <w:webHidden/>
          </w:rPr>
        </w:r>
        <w:r>
          <w:rPr>
            <w:noProof/>
            <w:webHidden/>
          </w:rPr>
          <w:fldChar w:fldCharType="separate"/>
        </w:r>
        <w:r w:rsidR="00B8683A">
          <w:rPr>
            <w:noProof/>
            <w:webHidden/>
          </w:rPr>
          <w:t>149</w:t>
        </w:r>
        <w:r>
          <w:rPr>
            <w:noProof/>
            <w:webHidden/>
          </w:rPr>
          <w:fldChar w:fldCharType="end"/>
        </w:r>
      </w:hyperlink>
    </w:p>
    <w:p w14:paraId="2EC32B50" w14:textId="0ECB72B0"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18" w:history="1">
        <w:r w:rsidRPr="001C790B">
          <w:rPr>
            <w:rStyle w:val="Hyperlink"/>
            <w:noProof/>
          </w:rPr>
          <w:t>4.4</w:t>
        </w:r>
        <w:r>
          <w:rPr>
            <w:rFonts w:asciiTheme="minorHAnsi" w:eastAsiaTheme="minorEastAsia" w:hAnsiTheme="minorHAnsi"/>
            <w:noProof/>
            <w:kern w:val="2"/>
            <w:sz w:val="24"/>
            <w:szCs w:val="24"/>
            <w:lang w:eastAsia="et-EE"/>
            <w14:ligatures w14:val="standardContextual"/>
          </w:rPr>
          <w:tab/>
        </w:r>
        <w:r w:rsidRPr="001C790B">
          <w:rPr>
            <w:rStyle w:val="Hyperlink"/>
            <w:noProof/>
          </w:rPr>
          <w:t>Perspektiivse tarbimise prognoos</w:t>
        </w:r>
        <w:r>
          <w:rPr>
            <w:noProof/>
            <w:webHidden/>
          </w:rPr>
          <w:tab/>
        </w:r>
        <w:r>
          <w:rPr>
            <w:noProof/>
            <w:webHidden/>
          </w:rPr>
          <w:fldChar w:fldCharType="begin"/>
        </w:r>
        <w:r>
          <w:rPr>
            <w:noProof/>
            <w:webHidden/>
          </w:rPr>
          <w:instrText xml:space="preserve"> PAGEREF _Toc185436818 \h </w:instrText>
        </w:r>
        <w:r>
          <w:rPr>
            <w:noProof/>
            <w:webHidden/>
          </w:rPr>
        </w:r>
        <w:r>
          <w:rPr>
            <w:noProof/>
            <w:webHidden/>
          </w:rPr>
          <w:fldChar w:fldCharType="separate"/>
        </w:r>
        <w:r w:rsidR="00B8683A">
          <w:rPr>
            <w:noProof/>
            <w:webHidden/>
          </w:rPr>
          <w:t>149</w:t>
        </w:r>
        <w:r>
          <w:rPr>
            <w:noProof/>
            <w:webHidden/>
          </w:rPr>
          <w:fldChar w:fldCharType="end"/>
        </w:r>
      </w:hyperlink>
    </w:p>
    <w:p w14:paraId="106177A1" w14:textId="6A08B429"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819" w:history="1">
        <w:r w:rsidRPr="001C790B">
          <w:rPr>
            <w:rStyle w:val="Hyperlink"/>
            <w:noProof/>
          </w:rPr>
          <w:t>4.4.1</w:t>
        </w:r>
        <w:r>
          <w:rPr>
            <w:rFonts w:asciiTheme="minorHAnsi" w:eastAsiaTheme="minorEastAsia" w:hAnsiTheme="minorHAnsi"/>
            <w:noProof/>
            <w:kern w:val="2"/>
            <w:sz w:val="24"/>
            <w:szCs w:val="24"/>
            <w:lang w:eastAsia="et-EE"/>
            <w14:ligatures w14:val="standardContextual"/>
          </w:rPr>
          <w:tab/>
        </w:r>
        <w:r w:rsidRPr="001C790B">
          <w:rPr>
            <w:rStyle w:val="Hyperlink"/>
            <w:noProof/>
          </w:rPr>
          <w:t>Veevarustus</w:t>
        </w:r>
        <w:r>
          <w:rPr>
            <w:noProof/>
            <w:webHidden/>
          </w:rPr>
          <w:tab/>
        </w:r>
        <w:r>
          <w:rPr>
            <w:noProof/>
            <w:webHidden/>
          </w:rPr>
          <w:fldChar w:fldCharType="begin"/>
        </w:r>
        <w:r>
          <w:rPr>
            <w:noProof/>
            <w:webHidden/>
          </w:rPr>
          <w:instrText xml:space="preserve"> PAGEREF _Toc185436819 \h </w:instrText>
        </w:r>
        <w:r>
          <w:rPr>
            <w:noProof/>
            <w:webHidden/>
          </w:rPr>
        </w:r>
        <w:r>
          <w:rPr>
            <w:noProof/>
            <w:webHidden/>
          </w:rPr>
          <w:fldChar w:fldCharType="separate"/>
        </w:r>
        <w:r w:rsidR="00B8683A">
          <w:rPr>
            <w:noProof/>
            <w:webHidden/>
          </w:rPr>
          <w:t>150</w:t>
        </w:r>
        <w:r>
          <w:rPr>
            <w:noProof/>
            <w:webHidden/>
          </w:rPr>
          <w:fldChar w:fldCharType="end"/>
        </w:r>
      </w:hyperlink>
    </w:p>
    <w:p w14:paraId="06370D9F" w14:textId="7EC2C6F2"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820" w:history="1">
        <w:r w:rsidRPr="001C790B">
          <w:rPr>
            <w:rStyle w:val="Hyperlink"/>
            <w:noProof/>
          </w:rPr>
          <w:t>4.4.2</w:t>
        </w:r>
        <w:r>
          <w:rPr>
            <w:rFonts w:asciiTheme="minorHAnsi" w:eastAsiaTheme="minorEastAsia" w:hAnsiTheme="minorHAnsi"/>
            <w:noProof/>
            <w:kern w:val="2"/>
            <w:sz w:val="24"/>
            <w:szCs w:val="24"/>
            <w:lang w:eastAsia="et-EE"/>
            <w14:ligatures w14:val="standardContextual"/>
          </w:rPr>
          <w:tab/>
        </w:r>
        <w:r w:rsidRPr="001C790B">
          <w:rPr>
            <w:rStyle w:val="Hyperlink"/>
            <w:noProof/>
          </w:rPr>
          <w:t>Kanalisatsioon</w:t>
        </w:r>
        <w:r>
          <w:rPr>
            <w:noProof/>
            <w:webHidden/>
          </w:rPr>
          <w:tab/>
        </w:r>
        <w:r>
          <w:rPr>
            <w:noProof/>
            <w:webHidden/>
          </w:rPr>
          <w:fldChar w:fldCharType="begin"/>
        </w:r>
        <w:r>
          <w:rPr>
            <w:noProof/>
            <w:webHidden/>
          </w:rPr>
          <w:instrText xml:space="preserve"> PAGEREF _Toc185436820 \h </w:instrText>
        </w:r>
        <w:r>
          <w:rPr>
            <w:noProof/>
            <w:webHidden/>
          </w:rPr>
        </w:r>
        <w:r>
          <w:rPr>
            <w:noProof/>
            <w:webHidden/>
          </w:rPr>
          <w:fldChar w:fldCharType="separate"/>
        </w:r>
        <w:r w:rsidR="00B8683A">
          <w:rPr>
            <w:noProof/>
            <w:webHidden/>
          </w:rPr>
          <w:t>152</w:t>
        </w:r>
        <w:r>
          <w:rPr>
            <w:noProof/>
            <w:webHidden/>
          </w:rPr>
          <w:fldChar w:fldCharType="end"/>
        </w:r>
      </w:hyperlink>
    </w:p>
    <w:p w14:paraId="09122DBC" w14:textId="6904C731"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21" w:history="1">
        <w:r w:rsidRPr="001C790B">
          <w:rPr>
            <w:rStyle w:val="Hyperlink"/>
            <w:noProof/>
          </w:rPr>
          <w:t>4.5</w:t>
        </w:r>
        <w:r>
          <w:rPr>
            <w:rFonts w:asciiTheme="minorHAnsi" w:eastAsiaTheme="minorEastAsia" w:hAnsiTheme="minorHAnsi"/>
            <w:noProof/>
            <w:kern w:val="2"/>
            <w:sz w:val="24"/>
            <w:szCs w:val="24"/>
            <w:lang w:eastAsia="et-EE"/>
            <w14:ligatures w14:val="standardContextual"/>
          </w:rPr>
          <w:tab/>
        </w:r>
        <w:r w:rsidRPr="001C790B">
          <w:rPr>
            <w:rStyle w:val="Hyperlink"/>
            <w:noProof/>
          </w:rPr>
          <w:t>Töömahtude loendid</w:t>
        </w:r>
        <w:r>
          <w:rPr>
            <w:noProof/>
            <w:webHidden/>
          </w:rPr>
          <w:tab/>
        </w:r>
        <w:r>
          <w:rPr>
            <w:noProof/>
            <w:webHidden/>
          </w:rPr>
          <w:fldChar w:fldCharType="begin"/>
        </w:r>
        <w:r>
          <w:rPr>
            <w:noProof/>
            <w:webHidden/>
          </w:rPr>
          <w:instrText xml:space="preserve"> PAGEREF _Toc185436821 \h </w:instrText>
        </w:r>
        <w:r>
          <w:rPr>
            <w:noProof/>
            <w:webHidden/>
          </w:rPr>
        </w:r>
        <w:r>
          <w:rPr>
            <w:noProof/>
            <w:webHidden/>
          </w:rPr>
          <w:fldChar w:fldCharType="separate"/>
        </w:r>
        <w:r w:rsidR="00B8683A">
          <w:rPr>
            <w:noProof/>
            <w:webHidden/>
          </w:rPr>
          <w:t>154</w:t>
        </w:r>
        <w:r>
          <w:rPr>
            <w:noProof/>
            <w:webHidden/>
          </w:rPr>
          <w:fldChar w:fldCharType="end"/>
        </w:r>
      </w:hyperlink>
    </w:p>
    <w:p w14:paraId="197135C7" w14:textId="73A12D1F"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22" w:history="1">
        <w:r w:rsidRPr="001C790B">
          <w:rPr>
            <w:rStyle w:val="Hyperlink"/>
            <w:noProof/>
          </w:rPr>
          <w:t>4.6</w:t>
        </w:r>
        <w:r>
          <w:rPr>
            <w:rFonts w:asciiTheme="minorHAnsi" w:eastAsiaTheme="minorEastAsia" w:hAnsiTheme="minorHAnsi"/>
            <w:noProof/>
            <w:kern w:val="2"/>
            <w:sz w:val="24"/>
            <w:szCs w:val="24"/>
            <w:lang w:eastAsia="et-EE"/>
            <w14:ligatures w14:val="standardContextual"/>
          </w:rPr>
          <w:tab/>
        </w:r>
        <w:r w:rsidRPr="001C790B">
          <w:rPr>
            <w:rStyle w:val="Hyperlink"/>
            <w:noProof/>
          </w:rPr>
          <w:t>Piirkonna põhine ühisveevärgi ja -kanalisatsiooni arendamise ülevaade</w:t>
        </w:r>
        <w:r>
          <w:rPr>
            <w:noProof/>
            <w:webHidden/>
          </w:rPr>
          <w:tab/>
        </w:r>
        <w:r>
          <w:rPr>
            <w:noProof/>
            <w:webHidden/>
          </w:rPr>
          <w:fldChar w:fldCharType="begin"/>
        </w:r>
        <w:r>
          <w:rPr>
            <w:noProof/>
            <w:webHidden/>
          </w:rPr>
          <w:instrText xml:space="preserve"> PAGEREF _Toc185436822 \h </w:instrText>
        </w:r>
        <w:r>
          <w:rPr>
            <w:noProof/>
            <w:webHidden/>
          </w:rPr>
        </w:r>
        <w:r>
          <w:rPr>
            <w:noProof/>
            <w:webHidden/>
          </w:rPr>
          <w:fldChar w:fldCharType="separate"/>
        </w:r>
        <w:r w:rsidR="00B8683A">
          <w:rPr>
            <w:noProof/>
            <w:webHidden/>
          </w:rPr>
          <w:t>155</w:t>
        </w:r>
        <w:r>
          <w:rPr>
            <w:noProof/>
            <w:webHidden/>
          </w:rPr>
          <w:fldChar w:fldCharType="end"/>
        </w:r>
      </w:hyperlink>
    </w:p>
    <w:p w14:paraId="2728DAC7" w14:textId="0C1227D0"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823" w:history="1">
        <w:r w:rsidRPr="001C790B">
          <w:rPr>
            <w:rStyle w:val="Hyperlink"/>
            <w:noProof/>
          </w:rPr>
          <w:t>4.6.1</w:t>
        </w:r>
        <w:r>
          <w:rPr>
            <w:rFonts w:asciiTheme="minorHAnsi" w:eastAsiaTheme="minorEastAsia" w:hAnsiTheme="minorHAnsi"/>
            <w:noProof/>
            <w:kern w:val="2"/>
            <w:sz w:val="24"/>
            <w:szCs w:val="24"/>
            <w:lang w:eastAsia="et-EE"/>
            <w14:ligatures w14:val="standardContextual"/>
          </w:rPr>
          <w:tab/>
        </w:r>
        <w:r w:rsidRPr="001C790B">
          <w:rPr>
            <w:rStyle w:val="Hyperlink"/>
            <w:noProof/>
          </w:rPr>
          <w:t>Kuressaare reoveekogumisala ÜVK arendamine</w:t>
        </w:r>
        <w:r>
          <w:rPr>
            <w:noProof/>
            <w:webHidden/>
          </w:rPr>
          <w:tab/>
        </w:r>
        <w:r>
          <w:rPr>
            <w:noProof/>
            <w:webHidden/>
          </w:rPr>
          <w:fldChar w:fldCharType="begin"/>
        </w:r>
        <w:r>
          <w:rPr>
            <w:noProof/>
            <w:webHidden/>
          </w:rPr>
          <w:instrText xml:space="preserve"> PAGEREF _Toc185436823 \h </w:instrText>
        </w:r>
        <w:r>
          <w:rPr>
            <w:noProof/>
            <w:webHidden/>
          </w:rPr>
        </w:r>
        <w:r>
          <w:rPr>
            <w:noProof/>
            <w:webHidden/>
          </w:rPr>
          <w:fldChar w:fldCharType="separate"/>
        </w:r>
        <w:r w:rsidR="00B8683A">
          <w:rPr>
            <w:noProof/>
            <w:webHidden/>
          </w:rPr>
          <w:t>155</w:t>
        </w:r>
        <w:r>
          <w:rPr>
            <w:noProof/>
            <w:webHidden/>
          </w:rPr>
          <w:fldChar w:fldCharType="end"/>
        </w:r>
      </w:hyperlink>
    </w:p>
    <w:p w14:paraId="655DC2B5" w14:textId="0001A64C"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824" w:history="1">
        <w:r w:rsidRPr="001C790B">
          <w:rPr>
            <w:rStyle w:val="Hyperlink"/>
            <w:noProof/>
          </w:rPr>
          <w:t>4.6.2</w:t>
        </w:r>
        <w:r>
          <w:rPr>
            <w:rFonts w:asciiTheme="minorHAnsi" w:eastAsiaTheme="minorEastAsia" w:hAnsiTheme="minorHAnsi"/>
            <w:noProof/>
            <w:kern w:val="2"/>
            <w:sz w:val="24"/>
            <w:szCs w:val="24"/>
            <w:lang w:eastAsia="et-EE"/>
            <w14:ligatures w14:val="standardContextual"/>
          </w:rPr>
          <w:tab/>
        </w:r>
        <w:r w:rsidRPr="001C790B">
          <w:rPr>
            <w:rStyle w:val="Hyperlink"/>
            <w:noProof/>
          </w:rPr>
          <w:t>Sõmera reoveekogumisala ÜVK arendamine</w:t>
        </w:r>
        <w:r>
          <w:rPr>
            <w:noProof/>
            <w:webHidden/>
          </w:rPr>
          <w:tab/>
        </w:r>
        <w:r>
          <w:rPr>
            <w:noProof/>
            <w:webHidden/>
          </w:rPr>
          <w:fldChar w:fldCharType="begin"/>
        </w:r>
        <w:r>
          <w:rPr>
            <w:noProof/>
            <w:webHidden/>
          </w:rPr>
          <w:instrText xml:space="preserve"> PAGEREF _Toc185436824 \h </w:instrText>
        </w:r>
        <w:r>
          <w:rPr>
            <w:noProof/>
            <w:webHidden/>
          </w:rPr>
        </w:r>
        <w:r>
          <w:rPr>
            <w:noProof/>
            <w:webHidden/>
          </w:rPr>
          <w:fldChar w:fldCharType="separate"/>
        </w:r>
        <w:r w:rsidR="00B8683A">
          <w:rPr>
            <w:noProof/>
            <w:webHidden/>
          </w:rPr>
          <w:t>155</w:t>
        </w:r>
        <w:r>
          <w:rPr>
            <w:noProof/>
            <w:webHidden/>
          </w:rPr>
          <w:fldChar w:fldCharType="end"/>
        </w:r>
      </w:hyperlink>
    </w:p>
    <w:p w14:paraId="59037F5B" w14:textId="5D7FE025"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825" w:history="1">
        <w:r w:rsidRPr="001C790B">
          <w:rPr>
            <w:rStyle w:val="Hyperlink"/>
            <w:noProof/>
          </w:rPr>
          <w:t>4.6.3</w:t>
        </w:r>
        <w:r>
          <w:rPr>
            <w:rFonts w:asciiTheme="minorHAnsi" w:eastAsiaTheme="minorEastAsia" w:hAnsiTheme="minorHAnsi"/>
            <w:noProof/>
            <w:kern w:val="2"/>
            <w:sz w:val="24"/>
            <w:szCs w:val="24"/>
            <w:lang w:eastAsia="et-EE"/>
            <w14:ligatures w14:val="standardContextual"/>
          </w:rPr>
          <w:tab/>
        </w:r>
        <w:r w:rsidRPr="001C790B">
          <w:rPr>
            <w:rStyle w:val="Hyperlink"/>
            <w:noProof/>
          </w:rPr>
          <w:t>Orissaare reoveekogumisala ÜVK arendamine</w:t>
        </w:r>
        <w:r>
          <w:rPr>
            <w:noProof/>
            <w:webHidden/>
          </w:rPr>
          <w:tab/>
        </w:r>
        <w:r>
          <w:rPr>
            <w:noProof/>
            <w:webHidden/>
          </w:rPr>
          <w:fldChar w:fldCharType="begin"/>
        </w:r>
        <w:r>
          <w:rPr>
            <w:noProof/>
            <w:webHidden/>
          </w:rPr>
          <w:instrText xml:space="preserve"> PAGEREF _Toc185436825 \h </w:instrText>
        </w:r>
        <w:r>
          <w:rPr>
            <w:noProof/>
            <w:webHidden/>
          </w:rPr>
        </w:r>
        <w:r>
          <w:rPr>
            <w:noProof/>
            <w:webHidden/>
          </w:rPr>
          <w:fldChar w:fldCharType="separate"/>
        </w:r>
        <w:r w:rsidR="00B8683A">
          <w:rPr>
            <w:noProof/>
            <w:webHidden/>
          </w:rPr>
          <w:t>155</w:t>
        </w:r>
        <w:r>
          <w:rPr>
            <w:noProof/>
            <w:webHidden/>
          </w:rPr>
          <w:fldChar w:fldCharType="end"/>
        </w:r>
      </w:hyperlink>
    </w:p>
    <w:p w14:paraId="7639AB95" w14:textId="65F4BDBF"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826" w:history="1">
        <w:r w:rsidRPr="001C790B">
          <w:rPr>
            <w:rStyle w:val="Hyperlink"/>
            <w:noProof/>
          </w:rPr>
          <w:t>4.6.4</w:t>
        </w:r>
        <w:r>
          <w:rPr>
            <w:rFonts w:asciiTheme="minorHAnsi" w:eastAsiaTheme="minorEastAsia" w:hAnsiTheme="minorHAnsi"/>
            <w:noProof/>
            <w:kern w:val="2"/>
            <w:sz w:val="24"/>
            <w:szCs w:val="24"/>
            <w:lang w:eastAsia="et-EE"/>
            <w14:ligatures w14:val="standardContextual"/>
          </w:rPr>
          <w:tab/>
        </w:r>
        <w:r w:rsidRPr="001C790B">
          <w:rPr>
            <w:rStyle w:val="Hyperlink"/>
            <w:noProof/>
          </w:rPr>
          <w:t>Kärla reoveekogumisala ÜVK arendamine</w:t>
        </w:r>
        <w:r>
          <w:rPr>
            <w:noProof/>
            <w:webHidden/>
          </w:rPr>
          <w:tab/>
        </w:r>
        <w:r>
          <w:rPr>
            <w:noProof/>
            <w:webHidden/>
          </w:rPr>
          <w:fldChar w:fldCharType="begin"/>
        </w:r>
        <w:r>
          <w:rPr>
            <w:noProof/>
            <w:webHidden/>
          </w:rPr>
          <w:instrText xml:space="preserve"> PAGEREF _Toc185436826 \h </w:instrText>
        </w:r>
        <w:r>
          <w:rPr>
            <w:noProof/>
            <w:webHidden/>
          </w:rPr>
        </w:r>
        <w:r>
          <w:rPr>
            <w:noProof/>
            <w:webHidden/>
          </w:rPr>
          <w:fldChar w:fldCharType="separate"/>
        </w:r>
        <w:r w:rsidR="00B8683A">
          <w:rPr>
            <w:noProof/>
            <w:webHidden/>
          </w:rPr>
          <w:t>155</w:t>
        </w:r>
        <w:r>
          <w:rPr>
            <w:noProof/>
            <w:webHidden/>
          </w:rPr>
          <w:fldChar w:fldCharType="end"/>
        </w:r>
      </w:hyperlink>
    </w:p>
    <w:p w14:paraId="1D78780E" w14:textId="7625B8FB"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827" w:history="1">
        <w:r w:rsidRPr="001C790B">
          <w:rPr>
            <w:rStyle w:val="Hyperlink"/>
            <w:noProof/>
          </w:rPr>
          <w:t>4.6.5</w:t>
        </w:r>
        <w:r>
          <w:rPr>
            <w:rFonts w:asciiTheme="minorHAnsi" w:eastAsiaTheme="minorEastAsia" w:hAnsiTheme="minorHAnsi"/>
            <w:noProof/>
            <w:kern w:val="2"/>
            <w:sz w:val="24"/>
            <w:szCs w:val="24"/>
            <w:lang w:eastAsia="et-EE"/>
            <w14:ligatures w14:val="standardContextual"/>
          </w:rPr>
          <w:tab/>
        </w:r>
        <w:r w:rsidRPr="001C790B">
          <w:rPr>
            <w:rStyle w:val="Hyperlink"/>
            <w:noProof/>
          </w:rPr>
          <w:t>Kihelkonna reoveekogumisala ÜVK arendamine</w:t>
        </w:r>
        <w:r>
          <w:rPr>
            <w:noProof/>
            <w:webHidden/>
          </w:rPr>
          <w:tab/>
        </w:r>
        <w:r>
          <w:rPr>
            <w:noProof/>
            <w:webHidden/>
          </w:rPr>
          <w:fldChar w:fldCharType="begin"/>
        </w:r>
        <w:r>
          <w:rPr>
            <w:noProof/>
            <w:webHidden/>
          </w:rPr>
          <w:instrText xml:space="preserve"> PAGEREF _Toc185436827 \h </w:instrText>
        </w:r>
        <w:r>
          <w:rPr>
            <w:noProof/>
            <w:webHidden/>
          </w:rPr>
        </w:r>
        <w:r>
          <w:rPr>
            <w:noProof/>
            <w:webHidden/>
          </w:rPr>
          <w:fldChar w:fldCharType="separate"/>
        </w:r>
        <w:r w:rsidR="00B8683A">
          <w:rPr>
            <w:noProof/>
            <w:webHidden/>
          </w:rPr>
          <w:t>156</w:t>
        </w:r>
        <w:r>
          <w:rPr>
            <w:noProof/>
            <w:webHidden/>
          </w:rPr>
          <w:fldChar w:fldCharType="end"/>
        </w:r>
      </w:hyperlink>
    </w:p>
    <w:p w14:paraId="31A26D8E" w14:textId="464B60A5"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828" w:history="1">
        <w:r w:rsidRPr="001C790B">
          <w:rPr>
            <w:rStyle w:val="Hyperlink"/>
            <w:noProof/>
          </w:rPr>
          <w:t>4.6.6</w:t>
        </w:r>
        <w:r>
          <w:rPr>
            <w:rFonts w:asciiTheme="minorHAnsi" w:eastAsiaTheme="minorEastAsia" w:hAnsiTheme="minorHAnsi"/>
            <w:noProof/>
            <w:kern w:val="2"/>
            <w:sz w:val="24"/>
            <w:szCs w:val="24"/>
            <w:lang w:eastAsia="et-EE"/>
            <w14:ligatures w14:val="standardContextual"/>
          </w:rPr>
          <w:tab/>
        </w:r>
        <w:r w:rsidRPr="001C790B">
          <w:rPr>
            <w:rStyle w:val="Hyperlink"/>
            <w:noProof/>
          </w:rPr>
          <w:t>Salme reoveekogumisala ÜVK arendamine</w:t>
        </w:r>
        <w:r>
          <w:rPr>
            <w:noProof/>
            <w:webHidden/>
          </w:rPr>
          <w:tab/>
        </w:r>
        <w:r>
          <w:rPr>
            <w:noProof/>
            <w:webHidden/>
          </w:rPr>
          <w:fldChar w:fldCharType="begin"/>
        </w:r>
        <w:r>
          <w:rPr>
            <w:noProof/>
            <w:webHidden/>
          </w:rPr>
          <w:instrText xml:space="preserve"> PAGEREF _Toc185436828 \h </w:instrText>
        </w:r>
        <w:r>
          <w:rPr>
            <w:noProof/>
            <w:webHidden/>
          </w:rPr>
        </w:r>
        <w:r>
          <w:rPr>
            <w:noProof/>
            <w:webHidden/>
          </w:rPr>
          <w:fldChar w:fldCharType="separate"/>
        </w:r>
        <w:r w:rsidR="00B8683A">
          <w:rPr>
            <w:noProof/>
            <w:webHidden/>
          </w:rPr>
          <w:t>156</w:t>
        </w:r>
        <w:r>
          <w:rPr>
            <w:noProof/>
            <w:webHidden/>
          </w:rPr>
          <w:fldChar w:fldCharType="end"/>
        </w:r>
      </w:hyperlink>
    </w:p>
    <w:p w14:paraId="3F51AA77" w14:textId="0888FCE8"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829" w:history="1">
        <w:r w:rsidRPr="001C790B">
          <w:rPr>
            <w:rStyle w:val="Hyperlink"/>
            <w:noProof/>
          </w:rPr>
          <w:t>4.6.7</w:t>
        </w:r>
        <w:r>
          <w:rPr>
            <w:rFonts w:asciiTheme="minorHAnsi" w:eastAsiaTheme="minorEastAsia" w:hAnsiTheme="minorHAnsi"/>
            <w:noProof/>
            <w:kern w:val="2"/>
            <w:sz w:val="24"/>
            <w:szCs w:val="24"/>
            <w:lang w:eastAsia="et-EE"/>
            <w14:ligatures w14:val="standardContextual"/>
          </w:rPr>
          <w:tab/>
        </w:r>
        <w:r w:rsidRPr="001C790B">
          <w:rPr>
            <w:rStyle w:val="Hyperlink"/>
            <w:noProof/>
          </w:rPr>
          <w:t>Aste reoveekogumisala ÜVK arendamine</w:t>
        </w:r>
        <w:r>
          <w:rPr>
            <w:noProof/>
            <w:webHidden/>
          </w:rPr>
          <w:tab/>
        </w:r>
        <w:r>
          <w:rPr>
            <w:noProof/>
            <w:webHidden/>
          </w:rPr>
          <w:fldChar w:fldCharType="begin"/>
        </w:r>
        <w:r>
          <w:rPr>
            <w:noProof/>
            <w:webHidden/>
          </w:rPr>
          <w:instrText xml:space="preserve"> PAGEREF _Toc185436829 \h </w:instrText>
        </w:r>
        <w:r>
          <w:rPr>
            <w:noProof/>
            <w:webHidden/>
          </w:rPr>
        </w:r>
        <w:r>
          <w:rPr>
            <w:noProof/>
            <w:webHidden/>
          </w:rPr>
          <w:fldChar w:fldCharType="separate"/>
        </w:r>
        <w:r w:rsidR="00B8683A">
          <w:rPr>
            <w:noProof/>
            <w:webHidden/>
          </w:rPr>
          <w:t>156</w:t>
        </w:r>
        <w:r>
          <w:rPr>
            <w:noProof/>
            <w:webHidden/>
          </w:rPr>
          <w:fldChar w:fldCharType="end"/>
        </w:r>
      </w:hyperlink>
    </w:p>
    <w:p w14:paraId="3B0574D1" w14:textId="18605A5B"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830" w:history="1">
        <w:r w:rsidRPr="001C790B">
          <w:rPr>
            <w:rStyle w:val="Hyperlink"/>
            <w:noProof/>
          </w:rPr>
          <w:t>4.6.8</w:t>
        </w:r>
        <w:r>
          <w:rPr>
            <w:rFonts w:asciiTheme="minorHAnsi" w:eastAsiaTheme="minorEastAsia" w:hAnsiTheme="minorHAnsi"/>
            <w:noProof/>
            <w:kern w:val="2"/>
            <w:sz w:val="24"/>
            <w:szCs w:val="24"/>
            <w:lang w:eastAsia="et-EE"/>
            <w14:ligatures w14:val="standardContextual"/>
          </w:rPr>
          <w:tab/>
        </w:r>
        <w:r w:rsidRPr="001C790B">
          <w:rPr>
            <w:rStyle w:val="Hyperlink"/>
            <w:noProof/>
          </w:rPr>
          <w:t>Upa reoveekogumisala ÜVK arendamine</w:t>
        </w:r>
        <w:r>
          <w:rPr>
            <w:noProof/>
            <w:webHidden/>
          </w:rPr>
          <w:tab/>
        </w:r>
        <w:r>
          <w:rPr>
            <w:noProof/>
            <w:webHidden/>
          </w:rPr>
          <w:fldChar w:fldCharType="begin"/>
        </w:r>
        <w:r>
          <w:rPr>
            <w:noProof/>
            <w:webHidden/>
          </w:rPr>
          <w:instrText xml:space="preserve"> PAGEREF _Toc185436830 \h </w:instrText>
        </w:r>
        <w:r>
          <w:rPr>
            <w:noProof/>
            <w:webHidden/>
          </w:rPr>
        </w:r>
        <w:r>
          <w:rPr>
            <w:noProof/>
            <w:webHidden/>
          </w:rPr>
          <w:fldChar w:fldCharType="separate"/>
        </w:r>
        <w:r w:rsidR="00B8683A">
          <w:rPr>
            <w:noProof/>
            <w:webHidden/>
          </w:rPr>
          <w:t>156</w:t>
        </w:r>
        <w:r>
          <w:rPr>
            <w:noProof/>
            <w:webHidden/>
          </w:rPr>
          <w:fldChar w:fldCharType="end"/>
        </w:r>
      </w:hyperlink>
    </w:p>
    <w:p w14:paraId="5B5F4ABE" w14:textId="092D34C9" w:rsidR="001A306C" w:rsidRDefault="001A306C">
      <w:pPr>
        <w:pStyle w:val="TOC3"/>
        <w:tabs>
          <w:tab w:val="left" w:pos="1200"/>
          <w:tab w:val="right" w:leader="dot" w:pos="9063"/>
        </w:tabs>
        <w:rPr>
          <w:rFonts w:asciiTheme="minorHAnsi" w:eastAsiaTheme="minorEastAsia" w:hAnsiTheme="minorHAnsi"/>
          <w:noProof/>
          <w:kern w:val="2"/>
          <w:sz w:val="24"/>
          <w:szCs w:val="24"/>
          <w:lang w:eastAsia="et-EE"/>
          <w14:ligatures w14:val="standardContextual"/>
        </w:rPr>
      </w:pPr>
      <w:hyperlink w:anchor="_Toc185436831" w:history="1">
        <w:r w:rsidRPr="001C790B">
          <w:rPr>
            <w:rStyle w:val="Hyperlink"/>
            <w:noProof/>
          </w:rPr>
          <w:t>4.6.9</w:t>
        </w:r>
        <w:r>
          <w:rPr>
            <w:rFonts w:asciiTheme="minorHAnsi" w:eastAsiaTheme="minorEastAsia" w:hAnsiTheme="minorHAnsi"/>
            <w:noProof/>
            <w:kern w:val="2"/>
            <w:sz w:val="24"/>
            <w:szCs w:val="24"/>
            <w:lang w:eastAsia="et-EE"/>
            <w14:ligatures w14:val="standardContextual"/>
          </w:rPr>
          <w:tab/>
        </w:r>
        <w:r w:rsidRPr="001C790B">
          <w:rPr>
            <w:rStyle w:val="Hyperlink"/>
            <w:noProof/>
          </w:rPr>
          <w:t>Nasva reoveekogumisala ÜVK arendamine</w:t>
        </w:r>
        <w:r>
          <w:rPr>
            <w:noProof/>
            <w:webHidden/>
          </w:rPr>
          <w:tab/>
        </w:r>
        <w:r>
          <w:rPr>
            <w:noProof/>
            <w:webHidden/>
          </w:rPr>
          <w:fldChar w:fldCharType="begin"/>
        </w:r>
        <w:r>
          <w:rPr>
            <w:noProof/>
            <w:webHidden/>
          </w:rPr>
          <w:instrText xml:space="preserve"> PAGEREF _Toc185436831 \h </w:instrText>
        </w:r>
        <w:r>
          <w:rPr>
            <w:noProof/>
            <w:webHidden/>
          </w:rPr>
        </w:r>
        <w:r>
          <w:rPr>
            <w:noProof/>
            <w:webHidden/>
          </w:rPr>
          <w:fldChar w:fldCharType="separate"/>
        </w:r>
        <w:r w:rsidR="00B8683A">
          <w:rPr>
            <w:noProof/>
            <w:webHidden/>
          </w:rPr>
          <w:t>156</w:t>
        </w:r>
        <w:r>
          <w:rPr>
            <w:noProof/>
            <w:webHidden/>
          </w:rPr>
          <w:fldChar w:fldCharType="end"/>
        </w:r>
      </w:hyperlink>
    </w:p>
    <w:p w14:paraId="71C34C89" w14:textId="5FA2221B"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32" w:history="1">
        <w:r w:rsidRPr="001C790B">
          <w:rPr>
            <w:rStyle w:val="Hyperlink"/>
            <w:noProof/>
          </w:rPr>
          <w:t>4.6.10</w:t>
        </w:r>
        <w:r>
          <w:rPr>
            <w:rFonts w:asciiTheme="minorHAnsi" w:eastAsiaTheme="minorEastAsia" w:hAnsiTheme="minorHAnsi"/>
            <w:noProof/>
            <w:kern w:val="2"/>
            <w:sz w:val="24"/>
            <w:szCs w:val="24"/>
            <w:lang w:eastAsia="et-EE"/>
            <w14:ligatures w14:val="standardContextual"/>
          </w:rPr>
          <w:tab/>
        </w:r>
        <w:r w:rsidRPr="001C790B">
          <w:rPr>
            <w:rStyle w:val="Hyperlink"/>
            <w:noProof/>
          </w:rPr>
          <w:t>Valjala reoveekogumisala ÜVK arendamine</w:t>
        </w:r>
        <w:r>
          <w:rPr>
            <w:noProof/>
            <w:webHidden/>
          </w:rPr>
          <w:tab/>
        </w:r>
        <w:r>
          <w:rPr>
            <w:noProof/>
            <w:webHidden/>
          </w:rPr>
          <w:fldChar w:fldCharType="begin"/>
        </w:r>
        <w:r>
          <w:rPr>
            <w:noProof/>
            <w:webHidden/>
          </w:rPr>
          <w:instrText xml:space="preserve"> PAGEREF _Toc185436832 \h </w:instrText>
        </w:r>
        <w:r>
          <w:rPr>
            <w:noProof/>
            <w:webHidden/>
          </w:rPr>
        </w:r>
        <w:r>
          <w:rPr>
            <w:noProof/>
            <w:webHidden/>
          </w:rPr>
          <w:fldChar w:fldCharType="separate"/>
        </w:r>
        <w:r w:rsidR="00B8683A">
          <w:rPr>
            <w:noProof/>
            <w:webHidden/>
          </w:rPr>
          <w:t>157</w:t>
        </w:r>
        <w:r>
          <w:rPr>
            <w:noProof/>
            <w:webHidden/>
          </w:rPr>
          <w:fldChar w:fldCharType="end"/>
        </w:r>
      </w:hyperlink>
    </w:p>
    <w:p w14:paraId="6C5C2B16" w14:textId="7168FC91"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33" w:history="1">
        <w:r w:rsidRPr="001C790B">
          <w:rPr>
            <w:rStyle w:val="Hyperlink"/>
            <w:noProof/>
          </w:rPr>
          <w:t>4.6.11</w:t>
        </w:r>
        <w:r>
          <w:rPr>
            <w:rFonts w:asciiTheme="minorHAnsi" w:eastAsiaTheme="minorEastAsia" w:hAnsiTheme="minorHAnsi"/>
            <w:noProof/>
            <w:kern w:val="2"/>
            <w:sz w:val="24"/>
            <w:szCs w:val="24"/>
            <w:lang w:eastAsia="et-EE"/>
            <w14:ligatures w14:val="standardContextual"/>
          </w:rPr>
          <w:tab/>
        </w:r>
        <w:r w:rsidRPr="001C790B">
          <w:rPr>
            <w:rStyle w:val="Hyperlink"/>
            <w:noProof/>
          </w:rPr>
          <w:t>Mändjala reoveekogumisala ÜVK arendamine</w:t>
        </w:r>
        <w:r>
          <w:rPr>
            <w:noProof/>
            <w:webHidden/>
          </w:rPr>
          <w:tab/>
        </w:r>
        <w:r>
          <w:rPr>
            <w:noProof/>
            <w:webHidden/>
          </w:rPr>
          <w:fldChar w:fldCharType="begin"/>
        </w:r>
        <w:r>
          <w:rPr>
            <w:noProof/>
            <w:webHidden/>
          </w:rPr>
          <w:instrText xml:space="preserve"> PAGEREF _Toc185436833 \h </w:instrText>
        </w:r>
        <w:r>
          <w:rPr>
            <w:noProof/>
            <w:webHidden/>
          </w:rPr>
        </w:r>
        <w:r>
          <w:rPr>
            <w:noProof/>
            <w:webHidden/>
          </w:rPr>
          <w:fldChar w:fldCharType="separate"/>
        </w:r>
        <w:r w:rsidR="00B8683A">
          <w:rPr>
            <w:noProof/>
            <w:webHidden/>
          </w:rPr>
          <w:t>157</w:t>
        </w:r>
        <w:r>
          <w:rPr>
            <w:noProof/>
            <w:webHidden/>
          </w:rPr>
          <w:fldChar w:fldCharType="end"/>
        </w:r>
      </w:hyperlink>
    </w:p>
    <w:p w14:paraId="26EDECFF" w14:textId="051AA28B"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34" w:history="1">
        <w:r w:rsidRPr="001C790B">
          <w:rPr>
            <w:rStyle w:val="Hyperlink"/>
            <w:noProof/>
          </w:rPr>
          <w:t>4.6.12</w:t>
        </w:r>
        <w:r>
          <w:rPr>
            <w:rFonts w:asciiTheme="minorHAnsi" w:eastAsiaTheme="minorEastAsia" w:hAnsiTheme="minorHAnsi"/>
            <w:noProof/>
            <w:kern w:val="2"/>
            <w:sz w:val="24"/>
            <w:szCs w:val="24"/>
            <w:lang w:eastAsia="et-EE"/>
            <w14:ligatures w14:val="standardContextual"/>
          </w:rPr>
          <w:tab/>
        </w:r>
        <w:r w:rsidRPr="001C790B">
          <w:rPr>
            <w:rStyle w:val="Hyperlink"/>
            <w:noProof/>
          </w:rPr>
          <w:t>Kaali-Kõljala reoveekogumisala ÜVK arendamine</w:t>
        </w:r>
        <w:r>
          <w:rPr>
            <w:noProof/>
            <w:webHidden/>
          </w:rPr>
          <w:tab/>
        </w:r>
        <w:r>
          <w:rPr>
            <w:noProof/>
            <w:webHidden/>
          </w:rPr>
          <w:fldChar w:fldCharType="begin"/>
        </w:r>
        <w:r>
          <w:rPr>
            <w:noProof/>
            <w:webHidden/>
          </w:rPr>
          <w:instrText xml:space="preserve"> PAGEREF _Toc185436834 \h </w:instrText>
        </w:r>
        <w:r>
          <w:rPr>
            <w:noProof/>
            <w:webHidden/>
          </w:rPr>
        </w:r>
        <w:r>
          <w:rPr>
            <w:noProof/>
            <w:webHidden/>
          </w:rPr>
          <w:fldChar w:fldCharType="separate"/>
        </w:r>
        <w:r w:rsidR="00B8683A">
          <w:rPr>
            <w:noProof/>
            <w:webHidden/>
          </w:rPr>
          <w:t>157</w:t>
        </w:r>
        <w:r>
          <w:rPr>
            <w:noProof/>
            <w:webHidden/>
          </w:rPr>
          <w:fldChar w:fldCharType="end"/>
        </w:r>
      </w:hyperlink>
    </w:p>
    <w:p w14:paraId="10A9ABCF" w14:textId="3D525218"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35" w:history="1">
        <w:r w:rsidRPr="001C790B">
          <w:rPr>
            <w:rStyle w:val="Hyperlink"/>
            <w:noProof/>
          </w:rPr>
          <w:t>4.6.13</w:t>
        </w:r>
        <w:r>
          <w:rPr>
            <w:rFonts w:asciiTheme="minorHAnsi" w:eastAsiaTheme="minorEastAsia" w:hAnsiTheme="minorHAnsi"/>
            <w:noProof/>
            <w:kern w:val="2"/>
            <w:sz w:val="24"/>
            <w:szCs w:val="24"/>
            <w:lang w:eastAsia="et-EE"/>
            <w14:ligatures w14:val="standardContextual"/>
          </w:rPr>
          <w:tab/>
        </w:r>
        <w:r w:rsidRPr="001C790B">
          <w:rPr>
            <w:rStyle w:val="Hyperlink"/>
            <w:noProof/>
          </w:rPr>
          <w:t>Leisi reoveekogumisala ÜVK arendamine</w:t>
        </w:r>
        <w:r>
          <w:rPr>
            <w:noProof/>
            <w:webHidden/>
          </w:rPr>
          <w:tab/>
        </w:r>
        <w:r>
          <w:rPr>
            <w:noProof/>
            <w:webHidden/>
          </w:rPr>
          <w:fldChar w:fldCharType="begin"/>
        </w:r>
        <w:r>
          <w:rPr>
            <w:noProof/>
            <w:webHidden/>
          </w:rPr>
          <w:instrText xml:space="preserve"> PAGEREF _Toc185436835 \h </w:instrText>
        </w:r>
        <w:r>
          <w:rPr>
            <w:noProof/>
            <w:webHidden/>
          </w:rPr>
        </w:r>
        <w:r>
          <w:rPr>
            <w:noProof/>
            <w:webHidden/>
          </w:rPr>
          <w:fldChar w:fldCharType="separate"/>
        </w:r>
        <w:r w:rsidR="00B8683A">
          <w:rPr>
            <w:noProof/>
            <w:webHidden/>
          </w:rPr>
          <w:t>157</w:t>
        </w:r>
        <w:r>
          <w:rPr>
            <w:noProof/>
            <w:webHidden/>
          </w:rPr>
          <w:fldChar w:fldCharType="end"/>
        </w:r>
      </w:hyperlink>
    </w:p>
    <w:p w14:paraId="5830EE61" w14:textId="7506F5CD"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36" w:history="1">
        <w:r w:rsidRPr="001C790B">
          <w:rPr>
            <w:rStyle w:val="Hyperlink"/>
            <w:noProof/>
          </w:rPr>
          <w:t>4.6.14</w:t>
        </w:r>
        <w:r>
          <w:rPr>
            <w:rFonts w:asciiTheme="minorHAnsi" w:eastAsiaTheme="minorEastAsia" w:hAnsiTheme="minorHAnsi"/>
            <w:noProof/>
            <w:kern w:val="2"/>
            <w:sz w:val="24"/>
            <w:szCs w:val="24"/>
            <w:lang w:eastAsia="et-EE"/>
            <w14:ligatures w14:val="standardContextual"/>
          </w:rPr>
          <w:tab/>
        </w:r>
        <w:r w:rsidRPr="001C790B">
          <w:rPr>
            <w:rStyle w:val="Hyperlink"/>
            <w:noProof/>
          </w:rPr>
          <w:t>Mustjala reoveekogumisala ÜVK arendamine</w:t>
        </w:r>
        <w:r>
          <w:rPr>
            <w:noProof/>
            <w:webHidden/>
          </w:rPr>
          <w:tab/>
        </w:r>
        <w:r>
          <w:rPr>
            <w:noProof/>
            <w:webHidden/>
          </w:rPr>
          <w:fldChar w:fldCharType="begin"/>
        </w:r>
        <w:r>
          <w:rPr>
            <w:noProof/>
            <w:webHidden/>
          </w:rPr>
          <w:instrText xml:space="preserve"> PAGEREF _Toc185436836 \h </w:instrText>
        </w:r>
        <w:r>
          <w:rPr>
            <w:noProof/>
            <w:webHidden/>
          </w:rPr>
        </w:r>
        <w:r>
          <w:rPr>
            <w:noProof/>
            <w:webHidden/>
          </w:rPr>
          <w:fldChar w:fldCharType="separate"/>
        </w:r>
        <w:r w:rsidR="00B8683A">
          <w:rPr>
            <w:noProof/>
            <w:webHidden/>
          </w:rPr>
          <w:t>158</w:t>
        </w:r>
        <w:r>
          <w:rPr>
            <w:noProof/>
            <w:webHidden/>
          </w:rPr>
          <w:fldChar w:fldCharType="end"/>
        </w:r>
      </w:hyperlink>
    </w:p>
    <w:p w14:paraId="6835D255" w14:textId="6103DBC2"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37" w:history="1">
        <w:r w:rsidRPr="001C790B">
          <w:rPr>
            <w:rStyle w:val="Hyperlink"/>
            <w:noProof/>
          </w:rPr>
          <w:t>4.6.15</w:t>
        </w:r>
        <w:r>
          <w:rPr>
            <w:rFonts w:asciiTheme="minorHAnsi" w:eastAsiaTheme="minorEastAsia" w:hAnsiTheme="minorHAnsi"/>
            <w:noProof/>
            <w:kern w:val="2"/>
            <w:sz w:val="24"/>
            <w:szCs w:val="24"/>
            <w:lang w:eastAsia="et-EE"/>
            <w14:ligatures w14:val="standardContextual"/>
          </w:rPr>
          <w:tab/>
        </w:r>
        <w:r w:rsidRPr="001C790B">
          <w:rPr>
            <w:rStyle w:val="Hyperlink"/>
            <w:noProof/>
          </w:rPr>
          <w:t>Karja reoveekogumisala ÜVK arendamine</w:t>
        </w:r>
        <w:r>
          <w:rPr>
            <w:noProof/>
            <w:webHidden/>
          </w:rPr>
          <w:tab/>
        </w:r>
        <w:r>
          <w:rPr>
            <w:noProof/>
            <w:webHidden/>
          </w:rPr>
          <w:fldChar w:fldCharType="begin"/>
        </w:r>
        <w:r>
          <w:rPr>
            <w:noProof/>
            <w:webHidden/>
          </w:rPr>
          <w:instrText xml:space="preserve"> PAGEREF _Toc185436837 \h </w:instrText>
        </w:r>
        <w:r>
          <w:rPr>
            <w:noProof/>
            <w:webHidden/>
          </w:rPr>
        </w:r>
        <w:r>
          <w:rPr>
            <w:noProof/>
            <w:webHidden/>
          </w:rPr>
          <w:fldChar w:fldCharType="separate"/>
        </w:r>
        <w:r w:rsidR="00B8683A">
          <w:rPr>
            <w:noProof/>
            <w:webHidden/>
          </w:rPr>
          <w:t>158</w:t>
        </w:r>
        <w:r>
          <w:rPr>
            <w:noProof/>
            <w:webHidden/>
          </w:rPr>
          <w:fldChar w:fldCharType="end"/>
        </w:r>
      </w:hyperlink>
    </w:p>
    <w:p w14:paraId="73D2F193" w14:textId="18FE9777"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38" w:history="1">
        <w:r w:rsidRPr="001C790B">
          <w:rPr>
            <w:rStyle w:val="Hyperlink"/>
            <w:noProof/>
          </w:rPr>
          <w:t>4.6.16</w:t>
        </w:r>
        <w:r>
          <w:rPr>
            <w:rFonts w:asciiTheme="minorHAnsi" w:eastAsiaTheme="minorEastAsia" w:hAnsiTheme="minorHAnsi"/>
            <w:noProof/>
            <w:kern w:val="2"/>
            <w:sz w:val="24"/>
            <w:szCs w:val="24"/>
            <w:lang w:eastAsia="et-EE"/>
            <w14:ligatures w14:val="standardContextual"/>
          </w:rPr>
          <w:tab/>
        </w:r>
        <w:r w:rsidRPr="001C790B">
          <w:rPr>
            <w:rStyle w:val="Hyperlink"/>
            <w:noProof/>
          </w:rPr>
          <w:t>Pärsama reoveekogumisala ÜVK arendamine</w:t>
        </w:r>
        <w:r>
          <w:rPr>
            <w:noProof/>
            <w:webHidden/>
          </w:rPr>
          <w:tab/>
        </w:r>
        <w:r>
          <w:rPr>
            <w:noProof/>
            <w:webHidden/>
          </w:rPr>
          <w:fldChar w:fldCharType="begin"/>
        </w:r>
        <w:r>
          <w:rPr>
            <w:noProof/>
            <w:webHidden/>
          </w:rPr>
          <w:instrText xml:space="preserve"> PAGEREF _Toc185436838 \h </w:instrText>
        </w:r>
        <w:r>
          <w:rPr>
            <w:noProof/>
            <w:webHidden/>
          </w:rPr>
        </w:r>
        <w:r>
          <w:rPr>
            <w:noProof/>
            <w:webHidden/>
          </w:rPr>
          <w:fldChar w:fldCharType="separate"/>
        </w:r>
        <w:r w:rsidR="00B8683A">
          <w:rPr>
            <w:noProof/>
            <w:webHidden/>
          </w:rPr>
          <w:t>158</w:t>
        </w:r>
        <w:r>
          <w:rPr>
            <w:noProof/>
            <w:webHidden/>
          </w:rPr>
          <w:fldChar w:fldCharType="end"/>
        </w:r>
      </w:hyperlink>
    </w:p>
    <w:p w14:paraId="7E8A876A" w14:textId="3E59776D"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39" w:history="1">
        <w:r w:rsidRPr="001C790B">
          <w:rPr>
            <w:rStyle w:val="Hyperlink"/>
            <w:noProof/>
          </w:rPr>
          <w:t>4.6.17</w:t>
        </w:r>
        <w:r>
          <w:rPr>
            <w:rFonts w:asciiTheme="minorHAnsi" w:eastAsiaTheme="minorEastAsia" w:hAnsiTheme="minorHAnsi"/>
            <w:noProof/>
            <w:kern w:val="2"/>
            <w:sz w:val="24"/>
            <w:szCs w:val="24"/>
            <w:lang w:eastAsia="et-EE"/>
            <w14:ligatures w14:val="standardContextual"/>
          </w:rPr>
          <w:tab/>
        </w:r>
        <w:r w:rsidRPr="001C790B">
          <w:rPr>
            <w:rStyle w:val="Hyperlink"/>
            <w:noProof/>
          </w:rPr>
          <w:t>Haamse reoveekogumisala ÜVK arendamine</w:t>
        </w:r>
        <w:r>
          <w:rPr>
            <w:noProof/>
            <w:webHidden/>
          </w:rPr>
          <w:tab/>
        </w:r>
        <w:r>
          <w:rPr>
            <w:noProof/>
            <w:webHidden/>
          </w:rPr>
          <w:fldChar w:fldCharType="begin"/>
        </w:r>
        <w:r>
          <w:rPr>
            <w:noProof/>
            <w:webHidden/>
          </w:rPr>
          <w:instrText xml:space="preserve"> PAGEREF _Toc185436839 \h </w:instrText>
        </w:r>
        <w:r>
          <w:rPr>
            <w:noProof/>
            <w:webHidden/>
          </w:rPr>
        </w:r>
        <w:r>
          <w:rPr>
            <w:noProof/>
            <w:webHidden/>
          </w:rPr>
          <w:fldChar w:fldCharType="separate"/>
        </w:r>
        <w:r w:rsidR="00B8683A">
          <w:rPr>
            <w:noProof/>
            <w:webHidden/>
          </w:rPr>
          <w:t>158</w:t>
        </w:r>
        <w:r>
          <w:rPr>
            <w:noProof/>
            <w:webHidden/>
          </w:rPr>
          <w:fldChar w:fldCharType="end"/>
        </w:r>
      </w:hyperlink>
    </w:p>
    <w:p w14:paraId="2379E6D2" w14:textId="475DB77E"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40" w:history="1">
        <w:r w:rsidRPr="001C790B">
          <w:rPr>
            <w:rStyle w:val="Hyperlink"/>
            <w:noProof/>
          </w:rPr>
          <w:t>4.6.18</w:t>
        </w:r>
        <w:r>
          <w:rPr>
            <w:rFonts w:asciiTheme="minorHAnsi" w:eastAsiaTheme="minorEastAsia" w:hAnsiTheme="minorHAnsi"/>
            <w:noProof/>
            <w:kern w:val="2"/>
            <w:sz w:val="24"/>
            <w:szCs w:val="24"/>
            <w:lang w:eastAsia="et-EE"/>
            <w14:ligatures w14:val="standardContextual"/>
          </w:rPr>
          <w:tab/>
        </w:r>
        <w:r w:rsidRPr="001C790B">
          <w:rPr>
            <w:rStyle w:val="Hyperlink"/>
            <w:noProof/>
          </w:rPr>
          <w:t>Lümanda reoveekogumisala ÜVK arendamine</w:t>
        </w:r>
        <w:r>
          <w:rPr>
            <w:noProof/>
            <w:webHidden/>
          </w:rPr>
          <w:tab/>
        </w:r>
        <w:r>
          <w:rPr>
            <w:noProof/>
            <w:webHidden/>
          </w:rPr>
          <w:fldChar w:fldCharType="begin"/>
        </w:r>
        <w:r>
          <w:rPr>
            <w:noProof/>
            <w:webHidden/>
          </w:rPr>
          <w:instrText xml:space="preserve"> PAGEREF _Toc185436840 \h </w:instrText>
        </w:r>
        <w:r>
          <w:rPr>
            <w:noProof/>
            <w:webHidden/>
          </w:rPr>
        </w:r>
        <w:r>
          <w:rPr>
            <w:noProof/>
            <w:webHidden/>
          </w:rPr>
          <w:fldChar w:fldCharType="separate"/>
        </w:r>
        <w:r w:rsidR="00B8683A">
          <w:rPr>
            <w:noProof/>
            <w:webHidden/>
          </w:rPr>
          <w:t>158</w:t>
        </w:r>
        <w:r>
          <w:rPr>
            <w:noProof/>
            <w:webHidden/>
          </w:rPr>
          <w:fldChar w:fldCharType="end"/>
        </w:r>
      </w:hyperlink>
    </w:p>
    <w:p w14:paraId="1698BCC4" w14:textId="72F823BE"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41" w:history="1">
        <w:r w:rsidRPr="001C790B">
          <w:rPr>
            <w:rStyle w:val="Hyperlink"/>
            <w:noProof/>
          </w:rPr>
          <w:t>4.6.19</w:t>
        </w:r>
        <w:r>
          <w:rPr>
            <w:rFonts w:asciiTheme="minorHAnsi" w:eastAsiaTheme="minorEastAsia" w:hAnsiTheme="minorHAnsi"/>
            <w:noProof/>
            <w:kern w:val="2"/>
            <w:sz w:val="24"/>
            <w:szCs w:val="24"/>
            <w:lang w:eastAsia="et-EE"/>
            <w14:ligatures w14:val="standardContextual"/>
          </w:rPr>
          <w:tab/>
        </w:r>
        <w:r w:rsidRPr="001C790B">
          <w:rPr>
            <w:rStyle w:val="Hyperlink"/>
            <w:noProof/>
          </w:rPr>
          <w:t>Läätsa reoveekogumisala ÜVK arendamine</w:t>
        </w:r>
        <w:r>
          <w:rPr>
            <w:noProof/>
            <w:webHidden/>
          </w:rPr>
          <w:tab/>
        </w:r>
        <w:r>
          <w:rPr>
            <w:noProof/>
            <w:webHidden/>
          </w:rPr>
          <w:fldChar w:fldCharType="begin"/>
        </w:r>
        <w:r>
          <w:rPr>
            <w:noProof/>
            <w:webHidden/>
          </w:rPr>
          <w:instrText xml:space="preserve"> PAGEREF _Toc185436841 \h </w:instrText>
        </w:r>
        <w:r>
          <w:rPr>
            <w:noProof/>
            <w:webHidden/>
          </w:rPr>
        </w:r>
        <w:r>
          <w:rPr>
            <w:noProof/>
            <w:webHidden/>
          </w:rPr>
          <w:fldChar w:fldCharType="separate"/>
        </w:r>
        <w:r w:rsidR="00B8683A">
          <w:rPr>
            <w:noProof/>
            <w:webHidden/>
          </w:rPr>
          <w:t>159</w:t>
        </w:r>
        <w:r>
          <w:rPr>
            <w:noProof/>
            <w:webHidden/>
          </w:rPr>
          <w:fldChar w:fldCharType="end"/>
        </w:r>
      </w:hyperlink>
    </w:p>
    <w:p w14:paraId="7C8E60B3" w14:textId="1003A90F"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42" w:history="1">
        <w:r w:rsidRPr="001C790B">
          <w:rPr>
            <w:rStyle w:val="Hyperlink"/>
            <w:noProof/>
          </w:rPr>
          <w:t>4.6.20</w:t>
        </w:r>
        <w:r>
          <w:rPr>
            <w:rFonts w:asciiTheme="minorHAnsi" w:eastAsiaTheme="minorEastAsia" w:hAnsiTheme="minorHAnsi"/>
            <w:noProof/>
            <w:kern w:val="2"/>
            <w:sz w:val="24"/>
            <w:szCs w:val="24"/>
            <w:lang w:eastAsia="et-EE"/>
            <w14:ligatures w14:val="standardContextual"/>
          </w:rPr>
          <w:tab/>
        </w:r>
        <w:r w:rsidRPr="001C790B">
          <w:rPr>
            <w:rStyle w:val="Hyperlink"/>
            <w:noProof/>
          </w:rPr>
          <w:t>Eikla reoveekogumisala ÜVK arendamine</w:t>
        </w:r>
        <w:r>
          <w:rPr>
            <w:noProof/>
            <w:webHidden/>
          </w:rPr>
          <w:tab/>
        </w:r>
        <w:r>
          <w:rPr>
            <w:noProof/>
            <w:webHidden/>
          </w:rPr>
          <w:fldChar w:fldCharType="begin"/>
        </w:r>
        <w:r>
          <w:rPr>
            <w:noProof/>
            <w:webHidden/>
          </w:rPr>
          <w:instrText xml:space="preserve"> PAGEREF _Toc185436842 \h </w:instrText>
        </w:r>
        <w:r>
          <w:rPr>
            <w:noProof/>
            <w:webHidden/>
          </w:rPr>
        </w:r>
        <w:r>
          <w:rPr>
            <w:noProof/>
            <w:webHidden/>
          </w:rPr>
          <w:fldChar w:fldCharType="separate"/>
        </w:r>
        <w:r w:rsidR="00B8683A">
          <w:rPr>
            <w:noProof/>
            <w:webHidden/>
          </w:rPr>
          <w:t>159</w:t>
        </w:r>
        <w:r>
          <w:rPr>
            <w:noProof/>
            <w:webHidden/>
          </w:rPr>
          <w:fldChar w:fldCharType="end"/>
        </w:r>
      </w:hyperlink>
    </w:p>
    <w:p w14:paraId="7D20A763" w14:textId="2173339A"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43" w:history="1">
        <w:r w:rsidRPr="001C790B">
          <w:rPr>
            <w:rStyle w:val="Hyperlink"/>
            <w:noProof/>
          </w:rPr>
          <w:t>4.6.21</w:t>
        </w:r>
        <w:r>
          <w:rPr>
            <w:rFonts w:asciiTheme="minorHAnsi" w:eastAsiaTheme="minorEastAsia" w:hAnsiTheme="minorHAnsi"/>
            <w:noProof/>
            <w:kern w:val="2"/>
            <w:sz w:val="24"/>
            <w:szCs w:val="24"/>
            <w:lang w:eastAsia="et-EE"/>
            <w14:ligatures w14:val="standardContextual"/>
          </w:rPr>
          <w:tab/>
        </w:r>
        <w:r w:rsidRPr="001C790B">
          <w:rPr>
            <w:rStyle w:val="Hyperlink"/>
            <w:noProof/>
          </w:rPr>
          <w:t>Sandla reoveekogumisala ÜVK arendamine</w:t>
        </w:r>
        <w:r>
          <w:rPr>
            <w:noProof/>
            <w:webHidden/>
          </w:rPr>
          <w:tab/>
        </w:r>
        <w:r>
          <w:rPr>
            <w:noProof/>
            <w:webHidden/>
          </w:rPr>
          <w:fldChar w:fldCharType="begin"/>
        </w:r>
        <w:r>
          <w:rPr>
            <w:noProof/>
            <w:webHidden/>
          </w:rPr>
          <w:instrText xml:space="preserve"> PAGEREF _Toc185436843 \h </w:instrText>
        </w:r>
        <w:r>
          <w:rPr>
            <w:noProof/>
            <w:webHidden/>
          </w:rPr>
        </w:r>
        <w:r>
          <w:rPr>
            <w:noProof/>
            <w:webHidden/>
          </w:rPr>
          <w:fldChar w:fldCharType="separate"/>
        </w:r>
        <w:r w:rsidR="00B8683A">
          <w:rPr>
            <w:noProof/>
            <w:webHidden/>
          </w:rPr>
          <w:t>159</w:t>
        </w:r>
        <w:r>
          <w:rPr>
            <w:noProof/>
            <w:webHidden/>
          </w:rPr>
          <w:fldChar w:fldCharType="end"/>
        </w:r>
      </w:hyperlink>
    </w:p>
    <w:p w14:paraId="68C2849D" w14:textId="078C4F79"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44" w:history="1">
        <w:r w:rsidRPr="001C790B">
          <w:rPr>
            <w:rStyle w:val="Hyperlink"/>
            <w:noProof/>
          </w:rPr>
          <w:t>4.6.22</w:t>
        </w:r>
        <w:r>
          <w:rPr>
            <w:rFonts w:asciiTheme="minorHAnsi" w:eastAsiaTheme="minorEastAsia" w:hAnsiTheme="minorHAnsi"/>
            <w:noProof/>
            <w:kern w:val="2"/>
            <w:sz w:val="24"/>
            <w:szCs w:val="24"/>
            <w:lang w:eastAsia="et-EE"/>
            <w14:ligatures w14:val="standardContextual"/>
          </w:rPr>
          <w:tab/>
        </w:r>
        <w:r w:rsidRPr="001C790B">
          <w:rPr>
            <w:rStyle w:val="Hyperlink"/>
            <w:noProof/>
          </w:rPr>
          <w:t>Tornimäe reoveekogumisala ÜVK arendamine</w:t>
        </w:r>
        <w:r>
          <w:rPr>
            <w:noProof/>
            <w:webHidden/>
          </w:rPr>
          <w:tab/>
        </w:r>
        <w:r>
          <w:rPr>
            <w:noProof/>
            <w:webHidden/>
          </w:rPr>
          <w:fldChar w:fldCharType="begin"/>
        </w:r>
        <w:r>
          <w:rPr>
            <w:noProof/>
            <w:webHidden/>
          </w:rPr>
          <w:instrText xml:space="preserve"> PAGEREF _Toc185436844 \h </w:instrText>
        </w:r>
        <w:r>
          <w:rPr>
            <w:noProof/>
            <w:webHidden/>
          </w:rPr>
        </w:r>
        <w:r>
          <w:rPr>
            <w:noProof/>
            <w:webHidden/>
          </w:rPr>
          <w:fldChar w:fldCharType="separate"/>
        </w:r>
        <w:r w:rsidR="00B8683A">
          <w:rPr>
            <w:noProof/>
            <w:webHidden/>
          </w:rPr>
          <w:t>159</w:t>
        </w:r>
        <w:r>
          <w:rPr>
            <w:noProof/>
            <w:webHidden/>
          </w:rPr>
          <w:fldChar w:fldCharType="end"/>
        </w:r>
      </w:hyperlink>
    </w:p>
    <w:p w14:paraId="09665A6C" w14:textId="19721DE2"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45" w:history="1">
        <w:r w:rsidRPr="001C790B">
          <w:rPr>
            <w:rStyle w:val="Hyperlink"/>
            <w:noProof/>
          </w:rPr>
          <w:t>4.6.23</w:t>
        </w:r>
        <w:r>
          <w:rPr>
            <w:rFonts w:asciiTheme="minorHAnsi" w:eastAsiaTheme="minorEastAsia" w:hAnsiTheme="minorHAnsi"/>
            <w:noProof/>
            <w:kern w:val="2"/>
            <w:sz w:val="24"/>
            <w:szCs w:val="24"/>
            <w:lang w:eastAsia="et-EE"/>
            <w14:ligatures w14:val="standardContextual"/>
          </w:rPr>
          <w:tab/>
        </w:r>
        <w:r w:rsidRPr="001C790B">
          <w:rPr>
            <w:rStyle w:val="Hyperlink"/>
            <w:noProof/>
          </w:rPr>
          <w:t>Püha reoveekogumisala ÜVK arendamine</w:t>
        </w:r>
        <w:r>
          <w:rPr>
            <w:noProof/>
            <w:webHidden/>
          </w:rPr>
          <w:tab/>
        </w:r>
        <w:r>
          <w:rPr>
            <w:noProof/>
            <w:webHidden/>
          </w:rPr>
          <w:fldChar w:fldCharType="begin"/>
        </w:r>
        <w:r>
          <w:rPr>
            <w:noProof/>
            <w:webHidden/>
          </w:rPr>
          <w:instrText xml:space="preserve"> PAGEREF _Toc185436845 \h </w:instrText>
        </w:r>
        <w:r>
          <w:rPr>
            <w:noProof/>
            <w:webHidden/>
          </w:rPr>
        </w:r>
        <w:r>
          <w:rPr>
            <w:noProof/>
            <w:webHidden/>
          </w:rPr>
          <w:fldChar w:fldCharType="separate"/>
        </w:r>
        <w:r w:rsidR="00B8683A">
          <w:rPr>
            <w:noProof/>
            <w:webHidden/>
          </w:rPr>
          <w:t>159</w:t>
        </w:r>
        <w:r>
          <w:rPr>
            <w:noProof/>
            <w:webHidden/>
          </w:rPr>
          <w:fldChar w:fldCharType="end"/>
        </w:r>
      </w:hyperlink>
    </w:p>
    <w:p w14:paraId="36A79D7A" w14:textId="090830BC"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46" w:history="1">
        <w:r w:rsidRPr="001C790B">
          <w:rPr>
            <w:rStyle w:val="Hyperlink"/>
            <w:noProof/>
          </w:rPr>
          <w:t>4.6.24</w:t>
        </w:r>
        <w:r>
          <w:rPr>
            <w:rFonts w:asciiTheme="minorHAnsi" w:eastAsiaTheme="minorEastAsia" w:hAnsiTheme="minorHAnsi"/>
            <w:noProof/>
            <w:kern w:val="2"/>
            <w:sz w:val="24"/>
            <w:szCs w:val="24"/>
            <w:lang w:eastAsia="et-EE"/>
            <w14:ligatures w14:val="standardContextual"/>
          </w:rPr>
          <w:tab/>
        </w:r>
        <w:r w:rsidRPr="001C790B">
          <w:rPr>
            <w:rStyle w:val="Hyperlink"/>
            <w:noProof/>
          </w:rPr>
          <w:t>Laimjala piirkonna ÜVK arendamine</w:t>
        </w:r>
        <w:r>
          <w:rPr>
            <w:noProof/>
            <w:webHidden/>
          </w:rPr>
          <w:tab/>
        </w:r>
        <w:r>
          <w:rPr>
            <w:noProof/>
            <w:webHidden/>
          </w:rPr>
          <w:fldChar w:fldCharType="begin"/>
        </w:r>
        <w:r>
          <w:rPr>
            <w:noProof/>
            <w:webHidden/>
          </w:rPr>
          <w:instrText xml:space="preserve"> PAGEREF _Toc185436846 \h </w:instrText>
        </w:r>
        <w:r>
          <w:rPr>
            <w:noProof/>
            <w:webHidden/>
          </w:rPr>
        </w:r>
        <w:r>
          <w:rPr>
            <w:noProof/>
            <w:webHidden/>
          </w:rPr>
          <w:fldChar w:fldCharType="separate"/>
        </w:r>
        <w:r w:rsidR="00B8683A">
          <w:rPr>
            <w:noProof/>
            <w:webHidden/>
          </w:rPr>
          <w:t>159</w:t>
        </w:r>
        <w:r>
          <w:rPr>
            <w:noProof/>
            <w:webHidden/>
          </w:rPr>
          <w:fldChar w:fldCharType="end"/>
        </w:r>
      </w:hyperlink>
    </w:p>
    <w:p w14:paraId="57512CA8" w14:textId="6EA76E51"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47" w:history="1">
        <w:r w:rsidRPr="001C790B">
          <w:rPr>
            <w:rStyle w:val="Hyperlink"/>
            <w:noProof/>
          </w:rPr>
          <w:t>4.6.25</w:t>
        </w:r>
        <w:r>
          <w:rPr>
            <w:rFonts w:asciiTheme="minorHAnsi" w:eastAsiaTheme="minorEastAsia" w:hAnsiTheme="minorHAnsi"/>
            <w:noProof/>
            <w:kern w:val="2"/>
            <w:sz w:val="24"/>
            <w:szCs w:val="24"/>
            <w:lang w:eastAsia="et-EE"/>
            <w14:ligatures w14:val="standardContextual"/>
          </w:rPr>
          <w:tab/>
        </w:r>
        <w:r w:rsidRPr="001C790B">
          <w:rPr>
            <w:rStyle w:val="Hyperlink"/>
            <w:noProof/>
          </w:rPr>
          <w:t>Tagavere piirkonna ÜVK arendamine</w:t>
        </w:r>
        <w:r>
          <w:rPr>
            <w:noProof/>
            <w:webHidden/>
          </w:rPr>
          <w:tab/>
        </w:r>
        <w:r>
          <w:rPr>
            <w:noProof/>
            <w:webHidden/>
          </w:rPr>
          <w:fldChar w:fldCharType="begin"/>
        </w:r>
        <w:r>
          <w:rPr>
            <w:noProof/>
            <w:webHidden/>
          </w:rPr>
          <w:instrText xml:space="preserve"> PAGEREF _Toc185436847 \h </w:instrText>
        </w:r>
        <w:r>
          <w:rPr>
            <w:noProof/>
            <w:webHidden/>
          </w:rPr>
        </w:r>
        <w:r>
          <w:rPr>
            <w:noProof/>
            <w:webHidden/>
          </w:rPr>
          <w:fldChar w:fldCharType="separate"/>
        </w:r>
        <w:r w:rsidR="00B8683A">
          <w:rPr>
            <w:noProof/>
            <w:webHidden/>
          </w:rPr>
          <w:t>160</w:t>
        </w:r>
        <w:r>
          <w:rPr>
            <w:noProof/>
            <w:webHidden/>
          </w:rPr>
          <w:fldChar w:fldCharType="end"/>
        </w:r>
      </w:hyperlink>
    </w:p>
    <w:p w14:paraId="602B12FA" w14:textId="14BB6249"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48" w:history="1">
        <w:r w:rsidRPr="001C790B">
          <w:rPr>
            <w:rStyle w:val="Hyperlink"/>
            <w:noProof/>
          </w:rPr>
          <w:t>4.6.26</w:t>
        </w:r>
        <w:r>
          <w:rPr>
            <w:rFonts w:asciiTheme="minorHAnsi" w:eastAsiaTheme="minorEastAsia" w:hAnsiTheme="minorHAnsi"/>
            <w:noProof/>
            <w:kern w:val="2"/>
            <w:sz w:val="24"/>
            <w:szCs w:val="24"/>
            <w:lang w:eastAsia="et-EE"/>
            <w14:ligatures w14:val="standardContextual"/>
          </w:rPr>
          <w:tab/>
        </w:r>
        <w:r w:rsidRPr="001C790B">
          <w:rPr>
            <w:rStyle w:val="Hyperlink"/>
            <w:noProof/>
          </w:rPr>
          <w:t>Puka piirkonna ÜK arendamine</w:t>
        </w:r>
        <w:r>
          <w:rPr>
            <w:noProof/>
            <w:webHidden/>
          </w:rPr>
          <w:tab/>
        </w:r>
        <w:r>
          <w:rPr>
            <w:noProof/>
            <w:webHidden/>
          </w:rPr>
          <w:fldChar w:fldCharType="begin"/>
        </w:r>
        <w:r>
          <w:rPr>
            <w:noProof/>
            <w:webHidden/>
          </w:rPr>
          <w:instrText xml:space="preserve"> PAGEREF _Toc185436848 \h </w:instrText>
        </w:r>
        <w:r>
          <w:rPr>
            <w:noProof/>
            <w:webHidden/>
          </w:rPr>
        </w:r>
        <w:r>
          <w:rPr>
            <w:noProof/>
            <w:webHidden/>
          </w:rPr>
          <w:fldChar w:fldCharType="separate"/>
        </w:r>
        <w:r w:rsidR="00B8683A">
          <w:rPr>
            <w:noProof/>
            <w:webHidden/>
          </w:rPr>
          <w:t>160</w:t>
        </w:r>
        <w:r>
          <w:rPr>
            <w:noProof/>
            <w:webHidden/>
          </w:rPr>
          <w:fldChar w:fldCharType="end"/>
        </w:r>
      </w:hyperlink>
    </w:p>
    <w:p w14:paraId="6F83FAE0" w14:textId="1844C2F2"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49" w:history="1">
        <w:r w:rsidRPr="001C790B">
          <w:rPr>
            <w:rStyle w:val="Hyperlink"/>
            <w:noProof/>
          </w:rPr>
          <w:t>4.6.27</w:t>
        </w:r>
        <w:r>
          <w:rPr>
            <w:rFonts w:asciiTheme="minorHAnsi" w:eastAsiaTheme="minorEastAsia" w:hAnsiTheme="minorHAnsi"/>
            <w:noProof/>
            <w:kern w:val="2"/>
            <w:sz w:val="24"/>
            <w:szCs w:val="24"/>
            <w:lang w:eastAsia="et-EE"/>
            <w14:ligatures w14:val="standardContextual"/>
          </w:rPr>
          <w:tab/>
        </w:r>
        <w:r w:rsidRPr="001C790B">
          <w:rPr>
            <w:rStyle w:val="Hyperlink"/>
            <w:noProof/>
          </w:rPr>
          <w:t>Käo-Jõe piirkonna ÜVK arendamine</w:t>
        </w:r>
        <w:r>
          <w:rPr>
            <w:noProof/>
            <w:webHidden/>
          </w:rPr>
          <w:tab/>
        </w:r>
        <w:r>
          <w:rPr>
            <w:noProof/>
            <w:webHidden/>
          </w:rPr>
          <w:fldChar w:fldCharType="begin"/>
        </w:r>
        <w:r>
          <w:rPr>
            <w:noProof/>
            <w:webHidden/>
          </w:rPr>
          <w:instrText xml:space="preserve"> PAGEREF _Toc185436849 \h </w:instrText>
        </w:r>
        <w:r>
          <w:rPr>
            <w:noProof/>
            <w:webHidden/>
          </w:rPr>
        </w:r>
        <w:r>
          <w:rPr>
            <w:noProof/>
            <w:webHidden/>
          </w:rPr>
          <w:fldChar w:fldCharType="separate"/>
        </w:r>
        <w:r w:rsidR="00B8683A">
          <w:rPr>
            <w:noProof/>
            <w:webHidden/>
          </w:rPr>
          <w:t>160</w:t>
        </w:r>
        <w:r>
          <w:rPr>
            <w:noProof/>
            <w:webHidden/>
          </w:rPr>
          <w:fldChar w:fldCharType="end"/>
        </w:r>
      </w:hyperlink>
    </w:p>
    <w:p w14:paraId="353C5F75" w14:textId="281F3CC4"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50" w:history="1">
        <w:r w:rsidRPr="001C790B">
          <w:rPr>
            <w:rStyle w:val="Hyperlink"/>
            <w:noProof/>
          </w:rPr>
          <w:t>4.6.28</w:t>
        </w:r>
        <w:r>
          <w:rPr>
            <w:rFonts w:asciiTheme="minorHAnsi" w:eastAsiaTheme="minorEastAsia" w:hAnsiTheme="minorHAnsi"/>
            <w:noProof/>
            <w:kern w:val="2"/>
            <w:sz w:val="24"/>
            <w:szCs w:val="24"/>
            <w:lang w:eastAsia="et-EE"/>
            <w14:ligatures w14:val="standardContextual"/>
          </w:rPr>
          <w:tab/>
        </w:r>
        <w:r w:rsidRPr="001C790B">
          <w:rPr>
            <w:rStyle w:val="Hyperlink"/>
            <w:noProof/>
          </w:rPr>
          <w:t>Veske piirkonna ÜVK arendamine</w:t>
        </w:r>
        <w:r>
          <w:rPr>
            <w:noProof/>
            <w:webHidden/>
          </w:rPr>
          <w:tab/>
        </w:r>
        <w:r>
          <w:rPr>
            <w:noProof/>
            <w:webHidden/>
          </w:rPr>
          <w:fldChar w:fldCharType="begin"/>
        </w:r>
        <w:r>
          <w:rPr>
            <w:noProof/>
            <w:webHidden/>
          </w:rPr>
          <w:instrText xml:space="preserve"> PAGEREF _Toc185436850 \h </w:instrText>
        </w:r>
        <w:r>
          <w:rPr>
            <w:noProof/>
            <w:webHidden/>
          </w:rPr>
        </w:r>
        <w:r>
          <w:rPr>
            <w:noProof/>
            <w:webHidden/>
          </w:rPr>
          <w:fldChar w:fldCharType="separate"/>
        </w:r>
        <w:r w:rsidR="00B8683A">
          <w:rPr>
            <w:noProof/>
            <w:webHidden/>
          </w:rPr>
          <w:t>160</w:t>
        </w:r>
        <w:r>
          <w:rPr>
            <w:noProof/>
            <w:webHidden/>
          </w:rPr>
          <w:fldChar w:fldCharType="end"/>
        </w:r>
      </w:hyperlink>
    </w:p>
    <w:p w14:paraId="6826DD8C" w14:textId="70A39076"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51" w:history="1">
        <w:r w:rsidRPr="001C790B">
          <w:rPr>
            <w:rStyle w:val="Hyperlink"/>
            <w:noProof/>
          </w:rPr>
          <w:t>4.6.29</w:t>
        </w:r>
        <w:r>
          <w:rPr>
            <w:rFonts w:asciiTheme="minorHAnsi" w:eastAsiaTheme="minorEastAsia" w:hAnsiTheme="minorHAnsi"/>
            <w:noProof/>
            <w:kern w:val="2"/>
            <w:sz w:val="24"/>
            <w:szCs w:val="24"/>
            <w:lang w:eastAsia="et-EE"/>
            <w14:ligatures w14:val="standardContextual"/>
          </w:rPr>
          <w:tab/>
        </w:r>
        <w:r w:rsidRPr="001C790B">
          <w:rPr>
            <w:rStyle w:val="Hyperlink"/>
            <w:noProof/>
          </w:rPr>
          <w:t>Koimla piirkonna ÜV arendamine</w:t>
        </w:r>
        <w:r>
          <w:rPr>
            <w:noProof/>
            <w:webHidden/>
          </w:rPr>
          <w:tab/>
        </w:r>
        <w:r>
          <w:rPr>
            <w:noProof/>
            <w:webHidden/>
          </w:rPr>
          <w:fldChar w:fldCharType="begin"/>
        </w:r>
        <w:r>
          <w:rPr>
            <w:noProof/>
            <w:webHidden/>
          </w:rPr>
          <w:instrText xml:space="preserve"> PAGEREF _Toc185436851 \h </w:instrText>
        </w:r>
        <w:r>
          <w:rPr>
            <w:noProof/>
            <w:webHidden/>
          </w:rPr>
        </w:r>
        <w:r>
          <w:rPr>
            <w:noProof/>
            <w:webHidden/>
          </w:rPr>
          <w:fldChar w:fldCharType="separate"/>
        </w:r>
        <w:r w:rsidR="00B8683A">
          <w:rPr>
            <w:noProof/>
            <w:webHidden/>
          </w:rPr>
          <w:t>160</w:t>
        </w:r>
        <w:r>
          <w:rPr>
            <w:noProof/>
            <w:webHidden/>
          </w:rPr>
          <w:fldChar w:fldCharType="end"/>
        </w:r>
      </w:hyperlink>
    </w:p>
    <w:p w14:paraId="360E4017" w14:textId="628241FA" w:rsidR="001A306C" w:rsidRDefault="001A306C">
      <w:pPr>
        <w:pStyle w:val="TOC3"/>
        <w:tabs>
          <w:tab w:val="left" w:pos="1440"/>
          <w:tab w:val="right" w:leader="dot" w:pos="9063"/>
        </w:tabs>
        <w:rPr>
          <w:rFonts w:asciiTheme="minorHAnsi" w:eastAsiaTheme="minorEastAsia" w:hAnsiTheme="minorHAnsi"/>
          <w:noProof/>
          <w:kern w:val="2"/>
          <w:sz w:val="24"/>
          <w:szCs w:val="24"/>
          <w:lang w:eastAsia="et-EE"/>
          <w14:ligatures w14:val="standardContextual"/>
        </w:rPr>
      </w:pPr>
      <w:hyperlink w:anchor="_Toc185436852" w:history="1">
        <w:r w:rsidRPr="001C790B">
          <w:rPr>
            <w:rStyle w:val="Hyperlink"/>
            <w:noProof/>
          </w:rPr>
          <w:t>4.6.30</w:t>
        </w:r>
        <w:r>
          <w:rPr>
            <w:rFonts w:asciiTheme="minorHAnsi" w:eastAsiaTheme="minorEastAsia" w:hAnsiTheme="minorHAnsi"/>
            <w:noProof/>
            <w:kern w:val="2"/>
            <w:sz w:val="24"/>
            <w:szCs w:val="24"/>
            <w:lang w:eastAsia="et-EE"/>
            <w14:ligatures w14:val="standardContextual"/>
          </w:rPr>
          <w:tab/>
        </w:r>
        <w:r w:rsidRPr="001C790B">
          <w:rPr>
            <w:rStyle w:val="Hyperlink"/>
            <w:noProof/>
          </w:rPr>
          <w:t>Sakla piirkonna ÜV arendamine</w:t>
        </w:r>
        <w:r>
          <w:rPr>
            <w:noProof/>
            <w:webHidden/>
          </w:rPr>
          <w:tab/>
        </w:r>
        <w:r>
          <w:rPr>
            <w:noProof/>
            <w:webHidden/>
          </w:rPr>
          <w:fldChar w:fldCharType="begin"/>
        </w:r>
        <w:r>
          <w:rPr>
            <w:noProof/>
            <w:webHidden/>
          </w:rPr>
          <w:instrText xml:space="preserve"> PAGEREF _Toc185436852 \h </w:instrText>
        </w:r>
        <w:r>
          <w:rPr>
            <w:noProof/>
            <w:webHidden/>
          </w:rPr>
        </w:r>
        <w:r>
          <w:rPr>
            <w:noProof/>
            <w:webHidden/>
          </w:rPr>
          <w:fldChar w:fldCharType="separate"/>
        </w:r>
        <w:r w:rsidR="00B8683A">
          <w:rPr>
            <w:noProof/>
            <w:webHidden/>
          </w:rPr>
          <w:t>160</w:t>
        </w:r>
        <w:r>
          <w:rPr>
            <w:noProof/>
            <w:webHidden/>
          </w:rPr>
          <w:fldChar w:fldCharType="end"/>
        </w:r>
      </w:hyperlink>
    </w:p>
    <w:p w14:paraId="5BBD9256" w14:textId="75CC3EBD"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53" w:history="1">
        <w:r w:rsidRPr="001C790B">
          <w:rPr>
            <w:rStyle w:val="Hyperlink"/>
            <w:noProof/>
            <w:lang w:eastAsia="zh-CN"/>
          </w:rPr>
          <w:t>4.7</w:t>
        </w:r>
        <w:r>
          <w:rPr>
            <w:rFonts w:asciiTheme="minorHAnsi" w:eastAsiaTheme="minorEastAsia" w:hAnsiTheme="minorHAnsi"/>
            <w:noProof/>
            <w:kern w:val="2"/>
            <w:sz w:val="24"/>
            <w:szCs w:val="24"/>
            <w:lang w:eastAsia="et-EE"/>
            <w14:ligatures w14:val="standardContextual"/>
          </w:rPr>
          <w:tab/>
        </w:r>
        <w:r w:rsidRPr="001C790B">
          <w:rPr>
            <w:rStyle w:val="Hyperlink"/>
            <w:noProof/>
            <w:lang w:eastAsia="zh-CN"/>
          </w:rPr>
          <w:t>ÜVK arendamise kokkuvõte</w:t>
        </w:r>
        <w:r>
          <w:rPr>
            <w:noProof/>
            <w:webHidden/>
          </w:rPr>
          <w:tab/>
        </w:r>
        <w:r>
          <w:rPr>
            <w:noProof/>
            <w:webHidden/>
          </w:rPr>
          <w:fldChar w:fldCharType="begin"/>
        </w:r>
        <w:r>
          <w:rPr>
            <w:noProof/>
            <w:webHidden/>
          </w:rPr>
          <w:instrText xml:space="preserve"> PAGEREF _Toc185436853 \h </w:instrText>
        </w:r>
        <w:r>
          <w:rPr>
            <w:noProof/>
            <w:webHidden/>
          </w:rPr>
        </w:r>
        <w:r>
          <w:rPr>
            <w:noProof/>
            <w:webHidden/>
          </w:rPr>
          <w:fldChar w:fldCharType="separate"/>
        </w:r>
        <w:r w:rsidR="00B8683A">
          <w:rPr>
            <w:noProof/>
            <w:webHidden/>
          </w:rPr>
          <w:t>160</w:t>
        </w:r>
        <w:r>
          <w:rPr>
            <w:noProof/>
            <w:webHidden/>
          </w:rPr>
          <w:fldChar w:fldCharType="end"/>
        </w:r>
      </w:hyperlink>
    </w:p>
    <w:p w14:paraId="12A3E13C" w14:textId="0C0BA041"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54" w:history="1">
        <w:r w:rsidRPr="001C790B">
          <w:rPr>
            <w:rStyle w:val="Hyperlink"/>
            <w:noProof/>
          </w:rPr>
          <w:t>4.8</w:t>
        </w:r>
        <w:r>
          <w:rPr>
            <w:rFonts w:asciiTheme="minorHAnsi" w:eastAsiaTheme="minorEastAsia" w:hAnsiTheme="minorHAnsi"/>
            <w:noProof/>
            <w:kern w:val="2"/>
            <w:sz w:val="24"/>
            <w:szCs w:val="24"/>
            <w:lang w:eastAsia="et-EE"/>
            <w14:ligatures w14:val="standardContextual"/>
          </w:rPr>
          <w:tab/>
        </w:r>
        <w:r w:rsidRPr="001C790B">
          <w:rPr>
            <w:rStyle w:val="Hyperlink"/>
            <w:noProof/>
          </w:rPr>
          <w:t>Reoveekogumisalade korrigeerimine</w:t>
        </w:r>
        <w:r>
          <w:rPr>
            <w:noProof/>
            <w:webHidden/>
          </w:rPr>
          <w:tab/>
        </w:r>
        <w:r>
          <w:rPr>
            <w:noProof/>
            <w:webHidden/>
          </w:rPr>
          <w:fldChar w:fldCharType="begin"/>
        </w:r>
        <w:r>
          <w:rPr>
            <w:noProof/>
            <w:webHidden/>
          </w:rPr>
          <w:instrText xml:space="preserve"> PAGEREF _Toc185436854 \h </w:instrText>
        </w:r>
        <w:r>
          <w:rPr>
            <w:noProof/>
            <w:webHidden/>
          </w:rPr>
        </w:r>
        <w:r>
          <w:rPr>
            <w:noProof/>
            <w:webHidden/>
          </w:rPr>
          <w:fldChar w:fldCharType="separate"/>
        </w:r>
        <w:r w:rsidR="00B8683A">
          <w:rPr>
            <w:noProof/>
            <w:webHidden/>
          </w:rPr>
          <w:t>161</w:t>
        </w:r>
        <w:r>
          <w:rPr>
            <w:noProof/>
            <w:webHidden/>
          </w:rPr>
          <w:fldChar w:fldCharType="end"/>
        </w:r>
      </w:hyperlink>
    </w:p>
    <w:p w14:paraId="3404752B" w14:textId="1D947F5B" w:rsidR="001A306C" w:rsidRDefault="001A306C">
      <w:pPr>
        <w:pStyle w:val="TOC1"/>
        <w:tabs>
          <w:tab w:val="left" w:pos="440"/>
          <w:tab w:val="right" w:leader="dot" w:pos="9063"/>
        </w:tabs>
        <w:rPr>
          <w:rFonts w:asciiTheme="minorHAnsi" w:eastAsiaTheme="minorEastAsia" w:hAnsiTheme="minorHAnsi"/>
          <w:noProof/>
          <w:kern w:val="2"/>
          <w:sz w:val="24"/>
          <w:szCs w:val="24"/>
          <w:lang w:eastAsia="et-EE"/>
          <w14:ligatures w14:val="standardContextual"/>
        </w:rPr>
      </w:pPr>
      <w:hyperlink w:anchor="_Toc185436855" w:history="1">
        <w:r w:rsidRPr="001C790B">
          <w:rPr>
            <w:rStyle w:val="Hyperlink"/>
            <w:noProof/>
          </w:rPr>
          <w:t>5</w:t>
        </w:r>
        <w:r>
          <w:rPr>
            <w:rFonts w:asciiTheme="minorHAnsi" w:eastAsiaTheme="minorEastAsia" w:hAnsiTheme="minorHAnsi"/>
            <w:noProof/>
            <w:kern w:val="2"/>
            <w:sz w:val="24"/>
            <w:szCs w:val="24"/>
            <w:lang w:eastAsia="et-EE"/>
            <w14:ligatures w14:val="standardContextual"/>
          </w:rPr>
          <w:tab/>
        </w:r>
        <w:r w:rsidRPr="001C790B">
          <w:rPr>
            <w:rStyle w:val="Hyperlink"/>
            <w:noProof/>
          </w:rPr>
          <w:t>FINANTSANALÜÜS</w:t>
        </w:r>
        <w:r>
          <w:rPr>
            <w:noProof/>
            <w:webHidden/>
          </w:rPr>
          <w:tab/>
        </w:r>
        <w:r>
          <w:rPr>
            <w:noProof/>
            <w:webHidden/>
          </w:rPr>
          <w:fldChar w:fldCharType="begin"/>
        </w:r>
        <w:r>
          <w:rPr>
            <w:noProof/>
            <w:webHidden/>
          </w:rPr>
          <w:instrText xml:space="preserve"> PAGEREF _Toc185436855 \h </w:instrText>
        </w:r>
        <w:r>
          <w:rPr>
            <w:noProof/>
            <w:webHidden/>
          </w:rPr>
        </w:r>
        <w:r>
          <w:rPr>
            <w:noProof/>
            <w:webHidden/>
          </w:rPr>
          <w:fldChar w:fldCharType="separate"/>
        </w:r>
        <w:r w:rsidR="00B8683A">
          <w:rPr>
            <w:noProof/>
            <w:webHidden/>
          </w:rPr>
          <w:t>163</w:t>
        </w:r>
        <w:r>
          <w:rPr>
            <w:noProof/>
            <w:webHidden/>
          </w:rPr>
          <w:fldChar w:fldCharType="end"/>
        </w:r>
      </w:hyperlink>
    </w:p>
    <w:p w14:paraId="2A0FB935" w14:textId="7D397AE8"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56" w:history="1">
        <w:r w:rsidRPr="001C790B">
          <w:rPr>
            <w:rStyle w:val="Hyperlink"/>
            <w:noProof/>
          </w:rPr>
          <w:t>5.1</w:t>
        </w:r>
        <w:r>
          <w:rPr>
            <w:rFonts w:asciiTheme="minorHAnsi" w:eastAsiaTheme="minorEastAsia" w:hAnsiTheme="minorHAnsi"/>
            <w:noProof/>
            <w:kern w:val="2"/>
            <w:sz w:val="24"/>
            <w:szCs w:val="24"/>
            <w:lang w:eastAsia="et-EE"/>
            <w14:ligatures w14:val="standardContextual"/>
          </w:rPr>
          <w:tab/>
        </w:r>
        <w:r w:rsidRPr="001C790B">
          <w:rPr>
            <w:rStyle w:val="Hyperlink"/>
            <w:noProof/>
          </w:rPr>
          <w:t>Finantsprognoosi eesmärk</w:t>
        </w:r>
        <w:r>
          <w:rPr>
            <w:noProof/>
            <w:webHidden/>
          </w:rPr>
          <w:tab/>
        </w:r>
        <w:r>
          <w:rPr>
            <w:noProof/>
            <w:webHidden/>
          </w:rPr>
          <w:fldChar w:fldCharType="begin"/>
        </w:r>
        <w:r>
          <w:rPr>
            <w:noProof/>
            <w:webHidden/>
          </w:rPr>
          <w:instrText xml:space="preserve"> PAGEREF _Toc185436856 \h </w:instrText>
        </w:r>
        <w:r>
          <w:rPr>
            <w:noProof/>
            <w:webHidden/>
          </w:rPr>
        </w:r>
        <w:r>
          <w:rPr>
            <w:noProof/>
            <w:webHidden/>
          </w:rPr>
          <w:fldChar w:fldCharType="separate"/>
        </w:r>
        <w:r w:rsidR="00B8683A">
          <w:rPr>
            <w:noProof/>
            <w:webHidden/>
          </w:rPr>
          <w:t>163</w:t>
        </w:r>
        <w:r>
          <w:rPr>
            <w:noProof/>
            <w:webHidden/>
          </w:rPr>
          <w:fldChar w:fldCharType="end"/>
        </w:r>
      </w:hyperlink>
    </w:p>
    <w:p w14:paraId="3840DDC7" w14:textId="2FCE2CBA"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57" w:history="1">
        <w:r w:rsidRPr="001C790B">
          <w:rPr>
            <w:rStyle w:val="Hyperlink"/>
            <w:noProof/>
          </w:rPr>
          <w:t>5.2</w:t>
        </w:r>
        <w:r>
          <w:rPr>
            <w:rFonts w:asciiTheme="minorHAnsi" w:eastAsiaTheme="minorEastAsia" w:hAnsiTheme="minorHAnsi"/>
            <w:noProof/>
            <w:kern w:val="2"/>
            <w:sz w:val="24"/>
            <w:szCs w:val="24"/>
            <w:lang w:eastAsia="et-EE"/>
            <w14:ligatures w14:val="standardContextual"/>
          </w:rPr>
          <w:tab/>
        </w:r>
        <w:r w:rsidRPr="001C790B">
          <w:rPr>
            <w:rStyle w:val="Hyperlink"/>
            <w:noProof/>
          </w:rPr>
          <w:t>Finantsprognoosi koostamise eeldused</w:t>
        </w:r>
        <w:r>
          <w:rPr>
            <w:noProof/>
            <w:webHidden/>
          </w:rPr>
          <w:tab/>
        </w:r>
        <w:r>
          <w:rPr>
            <w:noProof/>
            <w:webHidden/>
          </w:rPr>
          <w:fldChar w:fldCharType="begin"/>
        </w:r>
        <w:r>
          <w:rPr>
            <w:noProof/>
            <w:webHidden/>
          </w:rPr>
          <w:instrText xml:space="preserve"> PAGEREF _Toc185436857 \h </w:instrText>
        </w:r>
        <w:r>
          <w:rPr>
            <w:noProof/>
            <w:webHidden/>
          </w:rPr>
        </w:r>
        <w:r>
          <w:rPr>
            <w:noProof/>
            <w:webHidden/>
          </w:rPr>
          <w:fldChar w:fldCharType="separate"/>
        </w:r>
        <w:r w:rsidR="00B8683A">
          <w:rPr>
            <w:noProof/>
            <w:webHidden/>
          </w:rPr>
          <w:t>163</w:t>
        </w:r>
        <w:r>
          <w:rPr>
            <w:noProof/>
            <w:webHidden/>
          </w:rPr>
          <w:fldChar w:fldCharType="end"/>
        </w:r>
      </w:hyperlink>
    </w:p>
    <w:p w14:paraId="2B88E5A0" w14:textId="5324EE30" w:rsidR="001A306C" w:rsidRDefault="001A306C">
      <w:pPr>
        <w:pStyle w:val="TOC1"/>
        <w:tabs>
          <w:tab w:val="left" w:pos="440"/>
          <w:tab w:val="right" w:leader="dot" w:pos="9063"/>
        </w:tabs>
        <w:rPr>
          <w:rFonts w:asciiTheme="minorHAnsi" w:eastAsiaTheme="minorEastAsia" w:hAnsiTheme="minorHAnsi"/>
          <w:noProof/>
          <w:kern w:val="2"/>
          <w:sz w:val="24"/>
          <w:szCs w:val="24"/>
          <w:lang w:eastAsia="et-EE"/>
          <w14:ligatures w14:val="standardContextual"/>
        </w:rPr>
      </w:pPr>
      <w:hyperlink w:anchor="_Toc185436858" w:history="1">
        <w:r w:rsidRPr="001C790B">
          <w:rPr>
            <w:rStyle w:val="Hyperlink"/>
            <w:noProof/>
          </w:rPr>
          <w:t>6</w:t>
        </w:r>
        <w:r>
          <w:rPr>
            <w:rFonts w:asciiTheme="minorHAnsi" w:eastAsiaTheme="minorEastAsia" w:hAnsiTheme="minorHAnsi"/>
            <w:noProof/>
            <w:kern w:val="2"/>
            <w:sz w:val="24"/>
            <w:szCs w:val="24"/>
            <w:lang w:eastAsia="et-EE"/>
            <w14:ligatures w14:val="standardContextual"/>
          </w:rPr>
          <w:tab/>
        </w:r>
        <w:r w:rsidRPr="001C790B">
          <w:rPr>
            <w:rStyle w:val="Hyperlink"/>
            <w:noProof/>
          </w:rPr>
          <w:t>LISAD</w:t>
        </w:r>
        <w:r>
          <w:rPr>
            <w:noProof/>
            <w:webHidden/>
          </w:rPr>
          <w:tab/>
        </w:r>
        <w:r>
          <w:rPr>
            <w:noProof/>
            <w:webHidden/>
          </w:rPr>
          <w:fldChar w:fldCharType="begin"/>
        </w:r>
        <w:r>
          <w:rPr>
            <w:noProof/>
            <w:webHidden/>
          </w:rPr>
          <w:instrText xml:space="preserve"> PAGEREF _Toc185436858 \h </w:instrText>
        </w:r>
        <w:r>
          <w:rPr>
            <w:noProof/>
            <w:webHidden/>
          </w:rPr>
        </w:r>
        <w:r>
          <w:rPr>
            <w:noProof/>
            <w:webHidden/>
          </w:rPr>
          <w:fldChar w:fldCharType="separate"/>
        </w:r>
        <w:r w:rsidR="00B8683A">
          <w:rPr>
            <w:noProof/>
            <w:webHidden/>
          </w:rPr>
          <w:t>167</w:t>
        </w:r>
        <w:r>
          <w:rPr>
            <w:noProof/>
            <w:webHidden/>
          </w:rPr>
          <w:fldChar w:fldCharType="end"/>
        </w:r>
      </w:hyperlink>
    </w:p>
    <w:p w14:paraId="3DDDE5CB" w14:textId="6C725599"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59" w:history="1">
        <w:r w:rsidRPr="001C790B">
          <w:rPr>
            <w:rStyle w:val="Hyperlink"/>
            <w:noProof/>
          </w:rPr>
          <w:t>6.1</w:t>
        </w:r>
        <w:r>
          <w:rPr>
            <w:rFonts w:asciiTheme="minorHAnsi" w:eastAsiaTheme="minorEastAsia" w:hAnsiTheme="minorHAnsi"/>
            <w:noProof/>
            <w:kern w:val="2"/>
            <w:sz w:val="24"/>
            <w:szCs w:val="24"/>
            <w:lang w:eastAsia="et-EE"/>
            <w14:ligatures w14:val="standardContextual"/>
          </w:rPr>
          <w:tab/>
        </w:r>
        <w:r w:rsidRPr="001C790B">
          <w:rPr>
            <w:rStyle w:val="Hyperlink"/>
            <w:noProof/>
          </w:rPr>
          <w:t>Vee-ettevõtjaks määramise otsused</w:t>
        </w:r>
        <w:r>
          <w:rPr>
            <w:noProof/>
            <w:webHidden/>
          </w:rPr>
          <w:tab/>
        </w:r>
        <w:r>
          <w:rPr>
            <w:noProof/>
            <w:webHidden/>
          </w:rPr>
          <w:fldChar w:fldCharType="begin"/>
        </w:r>
        <w:r>
          <w:rPr>
            <w:noProof/>
            <w:webHidden/>
          </w:rPr>
          <w:instrText xml:space="preserve"> PAGEREF _Toc185436859 \h </w:instrText>
        </w:r>
        <w:r>
          <w:rPr>
            <w:noProof/>
            <w:webHidden/>
          </w:rPr>
        </w:r>
        <w:r>
          <w:rPr>
            <w:noProof/>
            <w:webHidden/>
          </w:rPr>
          <w:fldChar w:fldCharType="separate"/>
        </w:r>
        <w:r w:rsidR="00B8683A">
          <w:rPr>
            <w:noProof/>
            <w:webHidden/>
          </w:rPr>
          <w:t>167</w:t>
        </w:r>
        <w:r>
          <w:rPr>
            <w:noProof/>
            <w:webHidden/>
          </w:rPr>
          <w:fldChar w:fldCharType="end"/>
        </w:r>
      </w:hyperlink>
    </w:p>
    <w:p w14:paraId="04C57F35" w14:textId="1E7C32CB"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60" w:history="1">
        <w:r w:rsidRPr="001C790B">
          <w:rPr>
            <w:rStyle w:val="Hyperlink"/>
            <w:noProof/>
          </w:rPr>
          <w:t>6.2</w:t>
        </w:r>
        <w:r>
          <w:rPr>
            <w:rFonts w:asciiTheme="minorHAnsi" w:eastAsiaTheme="minorEastAsia" w:hAnsiTheme="minorHAnsi"/>
            <w:noProof/>
            <w:kern w:val="2"/>
            <w:sz w:val="24"/>
            <w:szCs w:val="24"/>
            <w:lang w:eastAsia="et-EE"/>
            <w14:ligatures w14:val="standardContextual"/>
          </w:rPr>
          <w:tab/>
        </w:r>
        <w:r w:rsidRPr="001C790B">
          <w:rPr>
            <w:rStyle w:val="Hyperlink"/>
            <w:noProof/>
          </w:rPr>
          <w:t>Investeeringute mahud ja maksumused</w:t>
        </w:r>
        <w:r>
          <w:rPr>
            <w:noProof/>
            <w:webHidden/>
          </w:rPr>
          <w:tab/>
        </w:r>
        <w:r>
          <w:rPr>
            <w:noProof/>
            <w:webHidden/>
          </w:rPr>
          <w:fldChar w:fldCharType="begin"/>
        </w:r>
        <w:r>
          <w:rPr>
            <w:noProof/>
            <w:webHidden/>
          </w:rPr>
          <w:instrText xml:space="preserve"> PAGEREF _Toc185436860 \h </w:instrText>
        </w:r>
        <w:r>
          <w:rPr>
            <w:noProof/>
            <w:webHidden/>
          </w:rPr>
        </w:r>
        <w:r>
          <w:rPr>
            <w:noProof/>
            <w:webHidden/>
          </w:rPr>
          <w:fldChar w:fldCharType="separate"/>
        </w:r>
        <w:r w:rsidR="00B8683A">
          <w:rPr>
            <w:noProof/>
            <w:webHidden/>
          </w:rPr>
          <w:t>168</w:t>
        </w:r>
        <w:r>
          <w:rPr>
            <w:noProof/>
            <w:webHidden/>
          </w:rPr>
          <w:fldChar w:fldCharType="end"/>
        </w:r>
      </w:hyperlink>
    </w:p>
    <w:p w14:paraId="27ADBB4B" w14:textId="7B713833"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61" w:history="1">
        <w:r w:rsidRPr="001C790B">
          <w:rPr>
            <w:rStyle w:val="Hyperlink"/>
            <w:noProof/>
          </w:rPr>
          <w:t>6.3</w:t>
        </w:r>
        <w:r>
          <w:rPr>
            <w:rFonts w:asciiTheme="minorHAnsi" w:eastAsiaTheme="minorEastAsia" w:hAnsiTheme="minorHAnsi"/>
            <w:noProof/>
            <w:kern w:val="2"/>
            <w:sz w:val="24"/>
            <w:szCs w:val="24"/>
            <w:lang w:eastAsia="et-EE"/>
            <w14:ligatures w14:val="standardContextual"/>
          </w:rPr>
          <w:tab/>
        </w:r>
        <w:r w:rsidRPr="001C790B">
          <w:rPr>
            <w:rStyle w:val="Hyperlink"/>
            <w:noProof/>
          </w:rPr>
          <w:t>Finantsanalüüsi arvestus</w:t>
        </w:r>
        <w:r>
          <w:rPr>
            <w:noProof/>
            <w:webHidden/>
          </w:rPr>
          <w:tab/>
        </w:r>
        <w:r>
          <w:rPr>
            <w:noProof/>
            <w:webHidden/>
          </w:rPr>
          <w:fldChar w:fldCharType="begin"/>
        </w:r>
        <w:r>
          <w:rPr>
            <w:noProof/>
            <w:webHidden/>
          </w:rPr>
          <w:instrText xml:space="preserve"> PAGEREF _Toc185436861 \h </w:instrText>
        </w:r>
        <w:r>
          <w:rPr>
            <w:noProof/>
            <w:webHidden/>
          </w:rPr>
        </w:r>
        <w:r>
          <w:rPr>
            <w:noProof/>
            <w:webHidden/>
          </w:rPr>
          <w:fldChar w:fldCharType="separate"/>
        </w:r>
        <w:r w:rsidR="00B8683A">
          <w:rPr>
            <w:noProof/>
            <w:webHidden/>
          </w:rPr>
          <w:t>169</w:t>
        </w:r>
        <w:r>
          <w:rPr>
            <w:noProof/>
            <w:webHidden/>
          </w:rPr>
          <w:fldChar w:fldCharType="end"/>
        </w:r>
      </w:hyperlink>
    </w:p>
    <w:p w14:paraId="4EF6F813" w14:textId="4923CD83"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62" w:history="1">
        <w:r w:rsidRPr="001C790B">
          <w:rPr>
            <w:rStyle w:val="Hyperlink"/>
            <w:noProof/>
          </w:rPr>
          <w:t>6.4</w:t>
        </w:r>
        <w:r>
          <w:rPr>
            <w:rFonts w:asciiTheme="minorHAnsi" w:eastAsiaTheme="minorEastAsia" w:hAnsiTheme="minorHAnsi"/>
            <w:noProof/>
            <w:kern w:val="2"/>
            <w:sz w:val="24"/>
            <w:szCs w:val="24"/>
            <w:lang w:eastAsia="et-EE"/>
            <w14:ligatures w14:val="standardContextual"/>
          </w:rPr>
          <w:tab/>
        </w:r>
        <w:r w:rsidRPr="001C790B">
          <w:rPr>
            <w:rStyle w:val="Hyperlink"/>
            <w:noProof/>
          </w:rPr>
          <w:t>Veehaarete tehnoloogilised skeemid</w:t>
        </w:r>
        <w:r>
          <w:rPr>
            <w:noProof/>
            <w:webHidden/>
          </w:rPr>
          <w:tab/>
        </w:r>
        <w:r>
          <w:rPr>
            <w:noProof/>
            <w:webHidden/>
          </w:rPr>
          <w:fldChar w:fldCharType="begin"/>
        </w:r>
        <w:r>
          <w:rPr>
            <w:noProof/>
            <w:webHidden/>
          </w:rPr>
          <w:instrText xml:space="preserve"> PAGEREF _Toc185436862 \h </w:instrText>
        </w:r>
        <w:r>
          <w:rPr>
            <w:noProof/>
            <w:webHidden/>
          </w:rPr>
        </w:r>
        <w:r>
          <w:rPr>
            <w:noProof/>
            <w:webHidden/>
          </w:rPr>
          <w:fldChar w:fldCharType="separate"/>
        </w:r>
        <w:r w:rsidR="00B8683A">
          <w:rPr>
            <w:noProof/>
            <w:webHidden/>
          </w:rPr>
          <w:t>172</w:t>
        </w:r>
        <w:r>
          <w:rPr>
            <w:noProof/>
            <w:webHidden/>
          </w:rPr>
          <w:fldChar w:fldCharType="end"/>
        </w:r>
      </w:hyperlink>
    </w:p>
    <w:p w14:paraId="7397C3D8" w14:textId="20F5DDC5"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63" w:history="1">
        <w:r w:rsidRPr="001C790B">
          <w:rPr>
            <w:rStyle w:val="Hyperlink"/>
            <w:noProof/>
          </w:rPr>
          <w:t>6.5</w:t>
        </w:r>
        <w:r>
          <w:rPr>
            <w:rFonts w:asciiTheme="minorHAnsi" w:eastAsiaTheme="minorEastAsia" w:hAnsiTheme="minorHAnsi"/>
            <w:noProof/>
            <w:kern w:val="2"/>
            <w:sz w:val="24"/>
            <w:szCs w:val="24"/>
            <w:lang w:eastAsia="et-EE"/>
            <w14:ligatures w14:val="standardContextual"/>
          </w:rPr>
          <w:tab/>
        </w:r>
        <w:r w:rsidRPr="001C790B">
          <w:rPr>
            <w:rStyle w:val="Hyperlink"/>
            <w:noProof/>
          </w:rPr>
          <w:t>Reoveepuhastite tehnoloogilised skeemid</w:t>
        </w:r>
        <w:r>
          <w:rPr>
            <w:noProof/>
            <w:webHidden/>
          </w:rPr>
          <w:tab/>
        </w:r>
        <w:r>
          <w:rPr>
            <w:noProof/>
            <w:webHidden/>
          </w:rPr>
          <w:fldChar w:fldCharType="begin"/>
        </w:r>
        <w:r>
          <w:rPr>
            <w:noProof/>
            <w:webHidden/>
          </w:rPr>
          <w:instrText xml:space="preserve"> PAGEREF _Toc185436863 \h </w:instrText>
        </w:r>
        <w:r>
          <w:rPr>
            <w:noProof/>
            <w:webHidden/>
          </w:rPr>
        </w:r>
        <w:r>
          <w:rPr>
            <w:noProof/>
            <w:webHidden/>
          </w:rPr>
          <w:fldChar w:fldCharType="separate"/>
        </w:r>
        <w:r w:rsidR="00B8683A">
          <w:rPr>
            <w:noProof/>
            <w:webHidden/>
          </w:rPr>
          <w:t>173</w:t>
        </w:r>
        <w:r>
          <w:rPr>
            <w:noProof/>
            <w:webHidden/>
          </w:rPr>
          <w:fldChar w:fldCharType="end"/>
        </w:r>
      </w:hyperlink>
    </w:p>
    <w:p w14:paraId="20413898" w14:textId="1E6999CD"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64" w:history="1">
        <w:r w:rsidRPr="001C790B">
          <w:rPr>
            <w:rStyle w:val="Hyperlink"/>
            <w:noProof/>
          </w:rPr>
          <w:t>6.6</w:t>
        </w:r>
        <w:r>
          <w:rPr>
            <w:rFonts w:asciiTheme="minorHAnsi" w:eastAsiaTheme="minorEastAsia" w:hAnsiTheme="minorHAnsi"/>
            <w:noProof/>
            <w:kern w:val="2"/>
            <w:sz w:val="24"/>
            <w:szCs w:val="24"/>
            <w:lang w:eastAsia="et-EE"/>
            <w14:ligatures w14:val="standardContextual"/>
          </w:rPr>
          <w:tab/>
        </w:r>
        <w:r w:rsidRPr="001C790B">
          <w:rPr>
            <w:rStyle w:val="Hyperlink"/>
            <w:noProof/>
          </w:rPr>
          <w:t>Joonised</w:t>
        </w:r>
        <w:r>
          <w:rPr>
            <w:noProof/>
            <w:webHidden/>
          </w:rPr>
          <w:tab/>
        </w:r>
        <w:r>
          <w:rPr>
            <w:noProof/>
            <w:webHidden/>
          </w:rPr>
          <w:fldChar w:fldCharType="begin"/>
        </w:r>
        <w:r>
          <w:rPr>
            <w:noProof/>
            <w:webHidden/>
          </w:rPr>
          <w:instrText xml:space="preserve"> PAGEREF _Toc185436864 \h </w:instrText>
        </w:r>
        <w:r>
          <w:rPr>
            <w:noProof/>
            <w:webHidden/>
          </w:rPr>
        </w:r>
        <w:r>
          <w:rPr>
            <w:noProof/>
            <w:webHidden/>
          </w:rPr>
          <w:fldChar w:fldCharType="separate"/>
        </w:r>
        <w:r w:rsidR="00B8683A">
          <w:rPr>
            <w:noProof/>
            <w:webHidden/>
          </w:rPr>
          <w:t>174</w:t>
        </w:r>
        <w:r>
          <w:rPr>
            <w:noProof/>
            <w:webHidden/>
          </w:rPr>
          <w:fldChar w:fldCharType="end"/>
        </w:r>
      </w:hyperlink>
    </w:p>
    <w:p w14:paraId="0124F444" w14:textId="63A5151A"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65" w:history="1">
        <w:r w:rsidRPr="001C790B">
          <w:rPr>
            <w:rStyle w:val="Hyperlink"/>
            <w:noProof/>
          </w:rPr>
          <w:t>6.7</w:t>
        </w:r>
        <w:r>
          <w:rPr>
            <w:rFonts w:asciiTheme="minorHAnsi" w:eastAsiaTheme="minorEastAsia" w:hAnsiTheme="minorHAnsi"/>
            <w:noProof/>
            <w:kern w:val="2"/>
            <w:sz w:val="24"/>
            <w:szCs w:val="24"/>
            <w:lang w:eastAsia="et-EE"/>
            <w14:ligatures w14:val="standardContextual"/>
          </w:rPr>
          <w:tab/>
        </w:r>
        <w:r w:rsidRPr="001C790B">
          <w:rPr>
            <w:rStyle w:val="Hyperlink"/>
            <w:noProof/>
          </w:rPr>
          <w:t>Fotod maaparandussüsteemiga seotud suublate seisukorrast</w:t>
        </w:r>
        <w:r>
          <w:rPr>
            <w:noProof/>
            <w:webHidden/>
          </w:rPr>
          <w:tab/>
        </w:r>
        <w:r>
          <w:rPr>
            <w:noProof/>
            <w:webHidden/>
          </w:rPr>
          <w:fldChar w:fldCharType="begin"/>
        </w:r>
        <w:r>
          <w:rPr>
            <w:noProof/>
            <w:webHidden/>
          </w:rPr>
          <w:instrText xml:space="preserve"> PAGEREF _Toc185436865 \h </w:instrText>
        </w:r>
        <w:r>
          <w:rPr>
            <w:noProof/>
            <w:webHidden/>
          </w:rPr>
        </w:r>
        <w:r>
          <w:rPr>
            <w:noProof/>
            <w:webHidden/>
          </w:rPr>
          <w:fldChar w:fldCharType="separate"/>
        </w:r>
        <w:r w:rsidR="00B8683A">
          <w:rPr>
            <w:noProof/>
            <w:webHidden/>
          </w:rPr>
          <w:t>175</w:t>
        </w:r>
        <w:r>
          <w:rPr>
            <w:noProof/>
            <w:webHidden/>
          </w:rPr>
          <w:fldChar w:fldCharType="end"/>
        </w:r>
      </w:hyperlink>
    </w:p>
    <w:p w14:paraId="01BB8E67" w14:textId="18D66F93" w:rsidR="001A306C" w:rsidRDefault="001A306C">
      <w:pPr>
        <w:pStyle w:val="TOC2"/>
        <w:tabs>
          <w:tab w:val="left" w:pos="960"/>
          <w:tab w:val="right" w:leader="dot" w:pos="9063"/>
        </w:tabs>
        <w:rPr>
          <w:rFonts w:asciiTheme="minorHAnsi" w:eastAsiaTheme="minorEastAsia" w:hAnsiTheme="minorHAnsi"/>
          <w:noProof/>
          <w:kern w:val="2"/>
          <w:sz w:val="24"/>
          <w:szCs w:val="24"/>
          <w:lang w:eastAsia="et-EE"/>
          <w14:ligatures w14:val="standardContextual"/>
        </w:rPr>
      </w:pPr>
      <w:hyperlink w:anchor="_Toc185436866" w:history="1">
        <w:r w:rsidRPr="001C790B">
          <w:rPr>
            <w:rStyle w:val="Hyperlink"/>
            <w:noProof/>
          </w:rPr>
          <w:t>6.8</w:t>
        </w:r>
        <w:r>
          <w:rPr>
            <w:rFonts w:asciiTheme="minorHAnsi" w:eastAsiaTheme="minorEastAsia" w:hAnsiTheme="minorHAnsi"/>
            <w:noProof/>
            <w:kern w:val="2"/>
            <w:sz w:val="24"/>
            <w:szCs w:val="24"/>
            <w:lang w:eastAsia="et-EE"/>
            <w14:ligatures w14:val="standardContextual"/>
          </w:rPr>
          <w:tab/>
        </w:r>
        <w:r w:rsidRPr="001C790B">
          <w:rPr>
            <w:rStyle w:val="Hyperlink"/>
            <w:noProof/>
          </w:rPr>
          <w:t>Kooskõlastused</w:t>
        </w:r>
        <w:r>
          <w:rPr>
            <w:noProof/>
            <w:webHidden/>
          </w:rPr>
          <w:tab/>
        </w:r>
        <w:r>
          <w:rPr>
            <w:noProof/>
            <w:webHidden/>
          </w:rPr>
          <w:fldChar w:fldCharType="begin"/>
        </w:r>
        <w:r>
          <w:rPr>
            <w:noProof/>
            <w:webHidden/>
          </w:rPr>
          <w:instrText xml:space="preserve"> PAGEREF _Toc185436866 \h </w:instrText>
        </w:r>
        <w:r>
          <w:rPr>
            <w:noProof/>
            <w:webHidden/>
          </w:rPr>
        </w:r>
        <w:r>
          <w:rPr>
            <w:noProof/>
            <w:webHidden/>
          </w:rPr>
          <w:fldChar w:fldCharType="separate"/>
        </w:r>
        <w:r w:rsidR="00B8683A">
          <w:rPr>
            <w:noProof/>
            <w:webHidden/>
          </w:rPr>
          <w:t>176</w:t>
        </w:r>
        <w:r>
          <w:rPr>
            <w:noProof/>
            <w:webHidden/>
          </w:rPr>
          <w:fldChar w:fldCharType="end"/>
        </w:r>
      </w:hyperlink>
    </w:p>
    <w:p w14:paraId="4A911A9B" w14:textId="1352B3A7" w:rsidR="00BD3911" w:rsidRPr="00E16EC9" w:rsidRDefault="0024521B" w:rsidP="00BD3911">
      <w:pPr>
        <w:rPr>
          <w:rFonts w:cs="Arial"/>
        </w:rPr>
      </w:pPr>
      <w:r w:rsidRPr="00E16EC9">
        <w:rPr>
          <w:rFonts w:cs="Arial"/>
        </w:rPr>
        <w:fldChar w:fldCharType="end"/>
      </w:r>
      <w:bookmarkStart w:id="0" w:name="_Toc353888057"/>
    </w:p>
    <w:p w14:paraId="6722307F" w14:textId="77777777" w:rsidR="00BD3911" w:rsidRPr="00E16EC9" w:rsidRDefault="00BD3911" w:rsidP="00BD3911">
      <w:pPr>
        <w:rPr>
          <w:rFonts w:cs="Arial"/>
        </w:rPr>
      </w:pPr>
    </w:p>
    <w:p w14:paraId="3BE16E0C" w14:textId="77777777" w:rsidR="00BD3911" w:rsidRPr="00E16EC9" w:rsidRDefault="00BD3911" w:rsidP="00BD3911">
      <w:pPr>
        <w:rPr>
          <w:rFonts w:cs="Arial"/>
        </w:rPr>
      </w:pPr>
    </w:p>
    <w:p w14:paraId="03F16441" w14:textId="25AB68D5" w:rsidR="00BD3911" w:rsidRPr="00E16EC9" w:rsidRDefault="00BD3911" w:rsidP="00BD3911">
      <w:pPr>
        <w:rPr>
          <w:rFonts w:cs="Arial"/>
          <w:b/>
          <w:bCs/>
        </w:rPr>
      </w:pPr>
      <w:r w:rsidRPr="00E16EC9">
        <w:rPr>
          <w:rFonts w:cs="Arial"/>
          <w:b/>
          <w:bCs/>
        </w:rPr>
        <w:t>KASUTATUD LÜHENDID:</w:t>
      </w:r>
    </w:p>
    <w:p w14:paraId="5E9FD233" w14:textId="77777777" w:rsidR="00BD3911" w:rsidRPr="00E16EC9" w:rsidRDefault="00BD3911" w:rsidP="00C73D04">
      <w:pPr>
        <w:pStyle w:val="List-"/>
      </w:pPr>
      <w:r w:rsidRPr="00E16EC9">
        <w:t xml:space="preserve">ÜVK </w:t>
      </w:r>
      <w:r w:rsidRPr="00E16EC9">
        <w:tab/>
        <w:t>– ühisveevärk ja –kanalisatsioon</w:t>
      </w:r>
    </w:p>
    <w:p w14:paraId="344FDE65" w14:textId="77777777" w:rsidR="00BD3911" w:rsidRPr="00E16EC9" w:rsidRDefault="00BD3911" w:rsidP="00C73D04">
      <w:pPr>
        <w:pStyle w:val="List-"/>
      </w:pPr>
      <w:r w:rsidRPr="00E16EC9">
        <w:t xml:space="preserve">ÜV </w:t>
      </w:r>
      <w:r w:rsidRPr="00E16EC9">
        <w:tab/>
        <w:t>– ühisveevärk</w:t>
      </w:r>
    </w:p>
    <w:p w14:paraId="7713A9CC" w14:textId="77777777" w:rsidR="00BD3911" w:rsidRPr="00E16EC9" w:rsidRDefault="00BD3911" w:rsidP="00C73D04">
      <w:pPr>
        <w:pStyle w:val="List-"/>
      </w:pPr>
      <w:r w:rsidRPr="00E16EC9">
        <w:t xml:space="preserve">ÜK </w:t>
      </w:r>
      <w:r w:rsidRPr="00E16EC9">
        <w:tab/>
        <w:t>– ühiskanalisatsioon</w:t>
      </w:r>
    </w:p>
    <w:p w14:paraId="4865E089" w14:textId="77777777" w:rsidR="00BD3911" w:rsidRPr="00E16EC9" w:rsidRDefault="00BD3911" w:rsidP="00C73D04">
      <w:pPr>
        <w:pStyle w:val="List-"/>
      </w:pPr>
      <w:r w:rsidRPr="00E16EC9">
        <w:t xml:space="preserve">ÜVK kava </w:t>
      </w:r>
      <w:r w:rsidRPr="00E16EC9">
        <w:tab/>
        <w:t>– ühisveevärgi ja -kanalisatsiooni arendamise kava</w:t>
      </w:r>
    </w:p>
    <w:p w14:paraId="0763B121" w14:textId="77777777" w:rsidR="00BD3911" w:rsidRPr="00E16EC9" w:rsidRDefault="00BD3911" w:rsidP="00C73D04">
      <w:pPr>
        <w:pStyle w:val="List-"/>
      </w:pPr>
      <w:r w:rsidRPr="00E16EC9">
        <w:t xml:space="preserve">RKA </w:t>
      </w:r>
      <w:r w:rsidRPr="00E16EC9">
        <w:tab/>
        <w:t>– reoveekogumisala, see on piirkond, kus elanikkond ja/või majanduslik tegevus on piisav asula reovee kogumiseks ja reoveepuhastisse juhtimiseks või keskkonda heitmiseks. Reoveekogumisalad kinnitab kliimaminister käskkirjaga.</w:t>
      </w:r>
    </w:p>
    <w:p w14:paraId="168EEBCC" w14:textId="77777777" w:rsidR="00BD3911" w:rsidRPr="00E16EC9" w:rsidRDefault="00BD3911" w:rsidP="00C73D04">
      <w:pPr>
        <w:pStyle w:val="List-"/>
      </w:pPr>
      <w:proofErr w:type="spellStart"/>
      <w:r w:rsidRPr="00E16EC9">
        <w:t>ie</w:t>
      </w:r>
      <w:proofErr w:type="spellEnd"/>
      <w:r w:rsidRPr="00E16EC9">
        <w:t xml:space="preserve"> </w:t>
      </w:r>
      <w:r w:rsidRPr="00E16EC9">
        <w:tab/>
        <w:t xml:space="preserve">- </w:t>
      </w:r>
      <w:proofErr w:type="spellStart"/>
      <w:r w:rsidRPr="00E16EC9">
        <w:t>inimekvivalent</w:t>
      </w:r>
      <w:proofErr w:type="spellEnd"/>
      <w:r w:rsidRPr="00E16EC9">
        <w:t xml:space="preserve">, see on ühe inimese põhjustatud keskmise ööpäevase tingliku reostuskoormuse ühik. Biokeemilise hapnikutarbe (BHT7) kaudu väljendatud </w:t>
      </w:r>
      <w:proofErr w:type="spellStart"/>
      <w:r w:rsidRPr="00E16EC9">
        <w:t>inimekvivalendi</w:t>
      </w:r>
      <w:proofErr w:type="spellEnd"/>
      <w:r w:rsidRPr="00E16EC9">
        <w:t xml:space="preserve"> väärtus on 60 grammi hapnikku ööpäevas.</w:t>
      </w:r>
    </w:p>
    <w:p w14:paraId="03F8BC6B" w14:textId="77777777" w:rsidR="00BD3911" w:rsidRPr="00E16EC9" w:rsidRDefault="00BD3911" w:rsidP="00C73D04">
      <w:pPr>
        <w:pStyle w:val="List-"/>
      </w:pPr>
      <w:r w:rsidRPr="00E16EC9">
        <w:t xml:space="preserve">ÜVVKS </w:t>
      </w:r>
      <w:r w:rsidRPr="00E16EC9">
        <w:tab/>
        <w:t>– ühisveevärgi ja -kanalisatsiooni seadus</w:t>
      </w:r>
    </w:p>
    <w:p w14:paraId="7860F709" w14:textId="77777777" w:rsidR="00BD3911" w:rsidRPr="00E16EC9" w:rsidRDefault="00BD3911" w:rsidP="00C73D04">
      <w:pPr>
        <w:pStyle w:val="List-"/>
      </w:pPr>
      <w:r w:rsidRPr="00E16EC9">
        <w:t xml:space="preserve">KIK </w:t>
      </w:r>
      <w:r w:rsidRPr="00E16EC9">
        <w:tab/>
        <w:t>– SA Keskkonnainvesteeringute Keskus</w:t>
      </w:r>
    </w:p>
    <w:p w14:paraId="3AF20DE1" w14:textId="77777777" w:rsidR="00BD3911" w:rsidRPr="00E16EC9" w:rsidRDefault="00BD3911" w:rsidP="00C73D04">
      <w:pPr>
        <w:pStyle w:val="List-"/>
      </w:pPr>
      <w:r w:rsidRPr="00E16EC9">
        <w:t xml:space="preserve">EL </w:t>
      </w:r>
      <w:r w:rsidRPr="00E16EC9">
        <w:tab/>
        <w:t>– Euroopa Liit</w:t>
      </w:r>
    </w:p>
    <w:p w14:paraId="730B4315" w14:textId="77777777" w:rsidR="00BD3911" w:rsidRPr="00E16EC9" w:rsidRDefault="00BD3911" w:rsidP="00C73D04">
      <w:pPr>
        <w:pStyle w:val="List-"/>
      </w:pPr>
      <w:r w:rsidRPr="00E16EC9">
        <w:t xml:space="preserve">VMK </w:t>
      </w:r>
      <w:r w:rsidRPr="00E16EC9">
        <w:tab/>
        <w:t>– veemajanduskava</w:t>
      </w:r>
    </w:p>
    <w:p w14:paraId="3784F0B4" w14:textId="12196E60" w:rsidR="0024521B" w:rsidRPr="00E16EC9" w:rsidRDefault="00BD3911" w:rsidP="00C73D04">
      <w:pPr>
        <w:pStyle w:val="List-"/>
      </w:pPr>
      <w:r w:rsidRPr="00E16EC9">
        <w:t xml:space="preserve">THI </w:t>
      </w:r>
      <w:r w:rsidRPr="00E16EC9">
        <w:tab/>
        <w:t>– tarbijahinnaindeks</w:t>
      </w:r>
    </w:p>
    <w:p w14:paraId="0212E7F6" w14:textId="77777777" w:rsidR="0024521B" w:rsidRPr="00E16EC9" w:rsidRDefault="0024521B" w:rsidP="0024521B">
      <w:pPr>
        <w:pStyle w:val="Heading1"/>
      </w:pPr>
      <w:bookmarkStart w:id="1" w:name="_Toc185436755"/>
      <w:r w:rsidRPr="00E16EC9">
        <w:lastRenderedPageBreak/>
        <w:t>SISSEJUHATUS</w:t>
      </w:r>
      <w:bookmarkEnd w:id="1"/>
    </w:p>
    <w:p w14:paraId="2A596F2F" w14:textId="0BE87931" w:rsidR="0024521B" w:rsidRPr="00E16EC9" w:rsidRDefault="007C6ABB" w:rsidP="00C73D04">
      <w:pPr>
        <w:rPr>
          <w:rFonts w:cs="Arial"/>
        </w:rPr>
      </w:pPr>
      <w:r w:rsidRPr="00E16EC9">
        <w:rPr>
          <w:rFonts w:cs="Arial"/>
        </w:rPr>
        <w:t>Saaremaa</w:t>
      </w:r>
      <w:r w:rsidR="0024521B" w:rsidRPr="00E16EC9">
        <w:rPr>
          <w:rFonts w:cs="Arial"/>
        </w:rPr>
        <w:t xml:space="preserve"> </w:t>
      </w:r>
      <w:r w:rsidR="00CB7B95" w:rsidRPr="00E16EC9">
        <w:rPr>
          <w:rFonts w:cs="Arial"/>
        </w:rPr>
        <w:t xml:space="preserve">valla ühisveevärgi ja –kanalisatsiooni arendamise kava on dokument, mis kirjeldab valla ühisveevärgi ja -kanalisatsiooni </w:t>
      </w:r>
      <w:r w:rsidR="003B44D3">
        <w:rPr>
          <w:rFonts w:cs="Arial"/>
        </w:rPr>
        <w:t xml:space="preserve">ning sademeveekanalisatsiooni </w:t>
      </w:r>
      <w:r w:rsidR="00CB7B95" w:rsidRPr="00E16EC9">
        <w:rPr>
          <w:rFonts w:cs="Arial"/>
        </w:rPr>
        <w:t>olemasolevat olukorda ning arengut järgneval 12 aastal.</w:t>
      </w:r>
    </w:p>
    <w:p w14:paraId="610E90B3" w14:textId="77777777" w:rsidR="00BD3911" w:rsidRPr="00E16EC9" w:rsidRDefault="00BD3911" w:rsidP="00BD3911">
      <w:pPr>
        <w:rPr>
          <w:rFonts w:cs="Arial"/>
        </w:rPr>
      </w:pPr>
      <w:r w:rsidRPr="00E16EC9">
        <w:rPr>
          <w:rFonts w:cs="Arial"/>
        </w:rPr>
        <w:t>Käesolevas arendamise kavas on kasutatud varasemalt koostatud ÜVK arendamise kavas toodud ajakohaseid andmeid ja kirjeldusi.</w:t>
      </w:r>
    </w:p>
    <w:p w14:paraId="06D21F6A" w14:textId="77777777" w:rsidR="00BD3911" w:rsidRPr="00E16EC9" w:rsidRDefault="00BD3911" w:rsidP="00BD3911">
      <w:pPr>
        <w:rPr>
          <w:rFonts w:cs="Arial"/>
        </w:rPr>
      </w:pPr>
      <w:r w:rsidRPr="00E16EC9">
        <w:rPr>
          <w:rFonts w:cs="Arial"/>
        </w:rPr>
        <w:t>Antud töös käsitletakse neid valla piirkondi:</w:t>
      </w:r>
    </w:p>
    <w:p w14:paraId="460BC6B3" w14:textId="326C5F67" w:rsidR="00BD3911" w:rsidRPr="00E16EC9" w:rsidRDefault="00BD3911" w:rsidP="003C6F80">
      <w:pPr>
        <w:pStyle w:val="List-"/>
        <w:numPr>
          <w:ilvl w:val="0"/>
          <w:numId w:val="29"/>
        </w:numPr>
      </w:pPr>
      <w:r w:rsidRPr="00E16EC9">
        <w:t>mis jäävad kliima</w:t>
      </w:r>
      <w:r w:rsidR="00C34CD4" w:rsidRPr="00E16EC9">
        <w:t xml:space="preserve">ministri </w:t>
      </w:r>
      <w:r w:rsidRPr="00E16EC9">
        <w:t>(end keskkonnaministri</w:t>
      </w:r>
      <w:r w:rsidR="00C34CD4" w:rsidRPr="00E16EC9">
        <w:t>)</w:t>
      </w:r>
      <w:r w:rsidRPr="00E16EC9">
        <w:t xml:space="preserve"> käskkirjaga kinnitatud reoveekogumisalasse;</w:t>
      </w:r>
    </w:p>
    <w:p w14:paraId="4CD2ACC6" w14:textId="1F5F6F59" w:rsidR="00BD3911" w:rsidRDefault="00BD3911" w:rsidP="003C6F80">
      <w:pPr>
        <w:pStyle w:val="List-"/>
        <w:numPr>
          <w:ilvl w:val="0"/>
          <w:numId w:val="29"/>
        </w:numPr>
      </w:pPr>
      <w:r w:rsidRPr="00E16EC9">
        <w:t>kus on käesoleval hetkel olemas ühisveevärgi ja/või –kanalisatsioonisüsteem;</w:t>
      </w:r>
    </w:p>
    <w:p w14:paraId="2B56CE06" w14:textId="46FD808A" w:rsidR="003B44D3" w:rsidRPr="00E16EC9" w:rsidRDefault="003B44D3" w:rsidP="003C6F80">
      <w:pPr>
        <w:pStyle w:val="List-"/>
        <w:numPr>
          <w:ilvl w:val="0"/>
          <w:numId w:val="29"/>
        </w:numPr>
      </w:pPr>
      <w:r w:rsidRPr="00E16EC9">
        <w:t xml:space="preserve">kus on käesoleval hetkel olemas </w:t>
      </w:r>
      <w:r>
        <w:t>sademeveekanalisatsioon;</w:t>
      </w:r>
    </w:p>
    <w:p w14:paraId="493B0969" w14:textId="2B3F7AA1" w:rsidR="00BD3911" w:rsidRPr="00E16EC9" w:rsidRDefault="00BD3911" w:rsidP="003C6F80">
      <w:pPr>
        <w:pStyle w:val="List-"/>
        <w:numPr>
          <w:ilvl w:val="0"/>
          <w:numId w:val="29"/>
        </w:numPr>
      </w:pPr>
      <w:r w:rsidRPr="00E16EC9">
        <w:t>mis on määratud perspektiivseks ühisveevärgi ja –kanalisatsiooni piirkonnaks.</w:t>
      </w:r>
    </w:p>
    <w:p w14:paraId="78E4E70B" w14:textId="77777777" w:rsidR="00BD3911" w:rsidRPr="00E16EC9" w:rsidRDefault="00BD3911" w:rsidP="00BD3911">
      <w:pPr>
        <w:rPr>
          <w:rFonts w:cs="Arial"/>
        </w:rPr>
      </w:pPr>
      <w:r w:rsidRPr="00E16EC9">
        <w:rPr>
          <w:rFonts w:cs="Arial"/>
        </w:rPr>
        <w:t>Arendamise kava käsitleb järgnevate asulate ühisveevärgi ja/või –kanalisatsioonisüsteeme ning nende arenguperspektiive:</w:t>
      </w:r>
    </w:p>
    <w:p w14:paraId="21A1C836" w14:textId="62437D6F" w:rsidR="00BD3911" w:rsidRPr="00E16EC9" w:rsidRDefault="00BD3911" w:rsidP="00BD3911">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w:t>
      </w:r>
      <w:r w:rsidRPr="00E16EC9">
        <w:rPr>
          <w:noProof w:val="0"/>
        </w:rPr>
        <w:fldChar w:fldCharType="end"/>
      </w:r>
      <w:r w:rsidRPr="00E16EC9">
        <w:rPr>
          <w:noProof w:val="0"/>
        </w:rPr>
        <w:t xml:space="preserve"> Saaremaa valla ÜVK piirkonnad</w:t>
      </w:r>
    </w:p>
    <w:tbl>
      <w:tblPr>
        <w:tblW w:w="9899" w:type="dxa"/>
        <w:tblLayout w:type="fixed"/>
        <w:tblCellMar>
          <w:left w:w="70" w:type="dxa"/>
          <w:right w:w="70" w:type="dxa"/>
        </w:tblCellMar>
        <w:tblLook w:val="04A0" w:firstRow="1" w:lastRow="0" w:firstColumn="1" w:lastColumn="0" w:noHBand="0" w:noVBand="1"/>
      </w:tblPr>
      <w:tblGrid>
        <w:gridCol w:w="421"/>
        <w:gridCol w:w="1559"/>
        <w:gridCol w:w="1526"/>
        <w:gridCol w:w="1186"/>
        <w:gridCol w:w="2831"/>
        <w:gridCol w:w="1274"/>
        <w:gridCol w:w="1090"/>
        <w:gridCol w:w="12"/>
      </w:tblGrid>
      <w:tr w:rsidR="00BD3911" w:rsidRPr="00E16EC9" w14:paraId="1FF22747" w14:textId="77777777" w:rsidTr="00BB6669">
        <w:tc>
          <w:tcPr>
            <w:tcW w:w="9899"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14ADC4C" w14:textId="347320BD" w:rsidR="00BD3911" w:rsidRPr="00E16EC9" w:rsidRDefault="00BD3911" w:rsidP="00BD3911">
            <w:pPr>
              <w:pStyle w:val="Tabel"/>
              <w:rPr>
                <w:b/>
                <w:bCs/>
              </w:rPr>
            </w:pPr>
            <w:r w:rsidRPr="00E16EC9">
              <w:rPr>
                <w:b/>
                <w:bCs/>
              </w:rPr>
              <w:t>Reoveekogumisalade</w:t>
            </w:r>
            <w:r w:rsidR="007964B0" w:rsidRPr="00E16EC9">
              <w:rPr>
                <w:b/>
                <w:bCs/>
              </w:rPr>
              <w:t>ga ÜVK piirkonnad</w:t>
            </w:r>
          </w:p>
        </w:tc>
      </w:tr>
      <w:tr w:rsidR="00BD3911" w:rsidRPr="00E16EC9" w14:paraId="2169860A" w14:textId="77777777" w:rsidTr="00BB6669">
        <w:trPr>
          <w:gridAfter w:val="1"/>
          <w:wAfter w:w="12" w:type="dxa"/>
        </w:trPr>
        <w:tc>
          <w:tcPr>
            <w:tcW w:w="42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960F6C" w14:textId="77777777" w:rsidR="00BD3911" w:rsidRPr="00E16EC9" w:rsidRDefault="00BD3911" w:rsidP="00BD3911">
            <w:pPr>
              <w:pStyle w:val="Tabel"/>
              <w:rPr>
                <w:b/>
                <w:bCs/>
              </w:rPr>
            </w:pPr>
            <w:proofErr w:type="spellStart"/>
            <w:r w:rsidRPr="00E16EC9">
              <w:rPr>
                <w:b/>
                <w:bCs/>
              </w:rPr>
              <w:t>Jk</w:t>
            </w:r>
            <w:proofErr w:type="spellEnd"/>
            <w:r w:rsidRPr="00E16EC9">
              <w:rPr>
                <w:b/>
                <w:bCs/>
              </w:rPr>
              <w:t xml:space="preserve"> nr</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12DA7449" w14:textId="77777777" w:rsidR="00BD3911" w:rsidRPr="00E16EC9" w:rsidRDefault="00BD3911" w:rsidP="00BD3911">
            <w:pPr>
              <w:pStyle w:val="Tabel"/>
              <w:rPr>
                <w:b/>
                <w:bCs/>
              </w:rPr>
            </w:pPr>
            <w:r w:rsidRPr="00E16EC9">
              <w:rPr>
                <w:b/>
                <w:bCs/>
              </w:rPr>
              <w:t>Reovee-kogumisala</w:t>
            </w:r>
          </w:p>
        </w:tc>
        <w:tc>
          <w:tcPr>
            <w:tcW w:w="1526" w:type="dxa"/>
            <w:tcBorders>
              <w:top w:val="single" w:sz="4" w:space="0" w:color="auto"/>
              <w:left w:val="nil"/>
              <w:bottom w:val="single" w:sz="4" w:space="0" w:color="auto"/>
              <w:right w:val="single" w:sz="4" w:space="0" w:color="auto"/>
            </w:tcBorders>
            <w:shd w:val="clear" w:color="000000" w:fill="D9D9D9"/>
            <w:noWrap/>
            <w:vAlign w:val="center"/>
            <w:hideMark/>
          </w:tcPr>
          <w:p w14:paraId="61ABC406" w14:textId="77777777" w:rsidR="00BD3911" w:rsidRPr="00E16EC9" w:rsidRDefault="00BD3911" w:rsidP="00BD3911">
            <w:pPr>
              <w:pStyle w:val="Tabel"/>
              <w:rPr>
                <w:b/>
                <w:bCs/>
              </w:rPr>
            </w:pPr>
            <w:r w:rsidRPr="00E16EC9">
              <w:rPr>
                <w:b/>
                <w:bCs/>
              </w:rPr>
              <w:t>Registrikood</w:t>
            </w:r>
          </w:p>
        </w:tc>
        <w:tc>
          <w:tcPr>
            <w:tcW w:w="1186" w:type="dxa"/>
            <w:tcBorders>
              <w:top w:val="single" w:sz="4" w:space="0" w:color="auto"/>
              <w:left w:val="nil"/>
              <w:bottom w:val="single" w:sz="4" w:space="0" w:color="auto"/>
              <w:right w:val="single" w:sz="4" w:space="0" w:color="auto"/>
            </w:tcBorders>
            <w:shd w:val="clear" w:color="000000" w:fill="D9D9D9"/>
            <w:noWrap/>
            <w:vAlign w:val="center"/>
            <w:hideMark/>
          </w:tcPr>
          <w:p w14:paraId="158BFA2A" w14:textId="77777777" w:rsidR="00BD3911" w:rsidRPr="00E16EC9" w:rsidRDefault="00BD3911" w:rsidP="00BD3911">
            <w:pPr>
              <w:pStyle w:val="Tabel"/>
              <w:rPr>
                <w:b/>
                <w:bCs/>
              </w:rPr>
            </w:pPr>
            <w:r w:rsidRPr="00E16EC9">
              <w:rPr>
                <w:b/>
                <w:bCs/>
              </w:rPr>
              <w:t>Tüüp</w:t>
            </w:r>
          </w:p>
        </w:tc>
        <w:tc>
          <w:tcPr>
            <w:tcW w:w="2831" w:type="dxa"/>
            <w:tcBorders>
              <w:top w:val="single" w:sz="4" w:space="0" w:color="auto"/>
              <w:left w:val="nil"/>
              <w:bottom w:val="single" w:sz="4" w:space="0" w:color="auto"/>
              <w:right w:val="single" w:sz="4" w:space="0" w:color="auto"/>
            </w:tcBorders>
            <w:shd w:val="clear" w:color="000000" w:fill="D9D9D9"/>
            <w:noWrap/>
            <w:vAlign w:val="center"/>
            <w:hideMark/>
          </w:tcPr>
          <w:p w14:paraId="3608EAE2" w14:textId="77777777" w:rsidR="00BD3911" w:rsidRPr="00E16EC9" w:rsidRDefault="00BD3911" w:rsidP="00BD3911">
            <w:pPr>
              <w:pStyle w:val="Tabel"/>
              <w:rPr>
                <w:b/>
                <w:bCs/>
              </w:rPr>
            </w:pPr>
            <w:r w:rsidRPr="00E16EC9">
              <w:rPr>
                <w:b/>
                <w:bCs/>
              </w:rPr>
              <w:t>Asukoht</w:t>
            </w:r>
          </w:p>
        </w:tc>
        <w:tc>
          <w:tcPr>
            <w:tcW w:w="1274" w:type="dxa"/>
            <w:tcBorders>
              <w:top w:val="single" w:sz="4" w:space="0" w:color="auto"/>
              <w:left w:val="nil"/>
              <w:bottom w:val="single" w:sz="4" w:space="0" w:color="auto"/>
              <w:right w:val="single" w:sz="4" w:space="0" w:color="auto"/>
            </w:tcBorders>
            <w:shd w:val="clear" w:color="000000" w:fill="D9D9D9"/>
            <w:noWrap/>
            <w:vAlign w:val="center"/>
            <w:hideMark/>
          </w:tcPr>
          <w:p w14:paraId="0F27C0D6" w14:textId="77777777" w:rsidR="00BD3911" w:rsidRPr="00E16EC9" w:rsidRDefault="00BD3911" w:rsidP="003C6F80">
            <w:pPr>
              <w:pStyle w:val="Tabel"/>
              <w:jc w:val="center"/>
              <w:rPr>
                <w:b/>
                <w:bCs/>
              </w:rPr>
            </w:pPr>
            <w:r w:rsidRPr="00E16EC9">
              <w:rPr>
                <w:b/>
                <w:bCs/>
              </w:rPr>
              <w:t>Pindala (ha)</w:t>
            </w:r>
          </w:p>
        </w:tc>
        <w:tc>
          <w:tcPr>
            <w:tcW w:w="1090" w:type="dxa"/>
            <w:tcBorders>
              <w:top w:val="single" w:sz="4" w:space="0" w:color="auto"/>
              <w:left w:val="nil"/>
              <w:bottom w:val="single" w:sz="4" w:space="0" w:color="auto"/>
              <w:right w:val="single" w:sz="4" w:space="0" w:color="auto"/>
            </w:tcBorders>
            <w:shd w:val="clear" w:color="000000" w:fill="D9D9D9"/>
            <w:noWrap/>
            <w:vAlign w:val="center"/>
            <w:hideMark/>
          </w:tcPr>
          <w:p w14:paraId="031D9854" w14:textId="77777777" w:rsidR="00BD3911" w:rsidRPr="00E16EC9" w:rsidRDefault="00BD3911" w:rsidP="003C6F80">
            <w:pPr>
              <w:pStyle w:val="Tabel"/>
              <w:jc w:val="center"/>
              <w:rPr>
                <w:b/>
                <w:bCs/>
              </w:rPr>
            </w:pPr>
            <w:r w:rsidRPr="00E16EC9">
              <w:rPr>
                <w:b/>
                <w:bCs/>
              </w:rPr>
              <w:t>Koormus (</w:t>
            </w:r>
            <w:proofErr w:type="spellStart"/>
            <w:r w:rsidRPr="00E16EC9">
              <w:rPr>
                <w:b/>
                <w:bCs/>
              </w:rPr>
              <w:t>ie</w:t>
            </w:r>
            <w:proofErr w:type="spellEnd"/>
            <w:r w:rsidRPr="00E16EC9">
              <w:rPr>
                <w:b/>
                <w:bCs/>
              </w:rPr>
              <w:t>)</w:t>
            </w:r>
          </w:p>
        </w:tc>
      </w:tr>
      <w:tr w:rsidR="003C6F80" w:rsidRPr="00E16EC9" w14:paraId="27DCBDAC"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847F7F6" w14:textId="77777777" w:rsidR="00BD3911" w:rsidRPr="00E16EC9" w:rsidRDefault="00BD3911" w:rsidP="00BD3911">
            <w:pPr>
              <w:pStyle w:val="Tabel"/>
            </w:pPr>
            <w:r w:rsidRPr="00E16EC9">
              <w:t>1</w:t>
            </w:r>
          </w:p>
        </w:tc>
        <w:tc>
          <w:tcPr>
            <w:tcW w:w="1559" w:type="dxa"/>
            <w:tcBorders>
              <w:top w:val="nil"/>
              <w:left w:val="nil"/>
              <w:bottom w:val="single" w:sz="4" w:space="0" w:color="auto"/>
              <w:right w:val="single" w:sz="4" w:space="0" w:color="auto"/>
            </w:tcBorders>
            <w:shd w:val="clear" w:color="auto" w:fill="auto"/>
            <w:noWrap/>
            <w:vAlign w:val="center"/>
            <w:hideMark/>
          </w:tcPr>
          <w:p w14:paraId="2C009067" w14:textId="77777777" w:rsidR="00BD3911" w:rsidRPr="00E16EC9" w:rsidRDefault="00BD3911" w:rsidP="00BD3911">
            <w:pPr>
              <w:pStyle w:val="Tabel"/>
            </w:pPr>
            <w:r w:rsidRPr="00E16EC9">
              <w:t>Kuressaare</w:t>
            </w:r>
          </w:p>
        </w:tc>
        <w:tc>
          <w:tcPr>
            <w:tcW w:w="1526" w:type="dxa"/>
            <w:tcBorders>
              <w:top w:val="nil"/>
              <w:left w:val="nil"/>
              <w:bottom w:val="single" w:sz="4" w:space="0" w:color="auto"/>
              <w:right w:val="single" w:sz="4" w:space="0" w:color="auto"/>
            </w:tcBorders>
            <w:shd w:val="clear" w:color="auto" w:fill="auto"/>
            <w:noWrap/>
            <w:vAlign w:val="center"/>
            <w:hideMark/>
          </w:tcPr>
          <w:p w14:paraId="2CB098CF" w14:textId="77777777" w:rsidR="00BD3911" w:rsidRPr="00E16EC9" w:rsidRDefault="00BD3911" w:rsidP="00BD3911">
            <w:pPr>
              <w:pStyle w:val="Tabel"/>
            </w:pPr>
            <w:r w:rsidRPr="00E16EC9">
              <w:t>RKA0740410</w:t>
            </w:r>
          </w:p>
        </w:tc>
        <w:tc>
          <w:tcPr>
            <w:tcW w:w="1186" w:type="dxa"/>
            <w:tcBorders>
              <w:top w:val="nil"/>
              <w:left w:val="nil"/>
              <w:bottom w:val="single" w:sz="4" w:space="0" w:color="auto"/>
              <w:right w:val="single" w:sz="4" w:space="0" w:color="auto"/>
            </w:tcBorders>
            <w:shd w:val="clear" w:color="auto" w:fill="auto"/>
            <w:noWrap/>
            <w:vAlign w:val="center"/>
            <w:hideMark/>
          </w:tcPr>
          <w:p w14:paraId="0DE30B6E" w14:textId="77777777" w:rsidR="00BD3911" w:rsidRPr="00E16EC9" w:rsidRDefault="00BD3911" w:rsidP="00BD3911">
            <w:pPr>
              <w:pStyle w:val="Tabel"/>
            </w:pPr>
            <w:r w:rsidRPr="00E16EC9">
              <w:t xml:space="preserve">Üle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vAlign w:val="center"/>
            <w:hideMark/>
          </w:tcPr>
          <w:p w14:paraId="5A3A2059" w14:textId="77777777" w:rsidR="00BD3911" w:rsidRPr="00E16EC9" w:rsidRDefault="00BD3911" w:rsidP="00BD3911">
            <w:pPr>
              <w:pStyle w:val="Tabel"/>
            </w:pPr>
            <w:proofErr w:type="spellStart"/>
            <w:r w:rsidRPr="00E16EC9">
              <w:t>Sikassaare</w:t>
            </w:r>
            <w:proofErr w:type="spellEnd"/>
            <w:r w:rsidRPr="00E16EC9">
              <w:t xml:space="preserve"> küla; </w:t>
            </w:r>
            <w:proofErr w:type="spellStart"/>
            <w:r w:rsidRPr="00E16EC9">
              <w:t>Kudjape</w:t>
            </w:r>
            <w:proofErr w:type="spellEnd"/>
            <w:r w:rsidRPr="00E16EC9">
              <w:t xml:space="preserve"> alevik; Kuressaare linn; Laheküla küla</w:t>
            </w:r>
          </w:p>
        </w:tc>
        <w:tc>
          <w:tcPr>
            <w:tcW w:w="1274" w:type="dxa"/>
            <w:tcBorders>
              <w:top w:val="nil"/>
              <w:left w:val="nil"/>
              <w:bottom w:val="single" w:sz="4" w:space="0" w:color="auto"/>
              <w:right w:val="single" w:sz="4" w:space="0" w:color="auto"/>
            </w:tcBorders>
            <w:shd w:val="clear" w:color="auto" w:fill="auto"/>
            <w:noWrap/>
            <w:vAlign w:val="center"/>
            <w:hideMark/>
          </w:tcPr>
          <w:p w14:paraId="02F7E8AD" w14:textId="77777777" w:rsidR="00BD3911" w:rsidRPr="00E16EC9" w:rsidRDefault="00BD3911" w:rsidP="003C6F80">
            <w:pPr>
              <w:pStyle w:val="Tabel"/>
              <w:jc w:val="center"/>
            </w:pPr>
            <w:r w:rsidRPr="00E16EC9">
              <w:t>668.3</w:t>
            </w:r>
          </w:p>
        </w:tc>
        <w:tc>
          <w:tcPr>
            <w:tcW w:w="1090" w:type="dxa"/>
            <w:tcBorders>
              <w:top w:val="nil"/>
              <w:left w:val="nil"/>
              <w:bottom w:val="single" w:sz="4" w:space="0" w:color="auto"/>
              <w:right w:val="single" w:sz="4" w:space="0" w:color="auto"/>
            </w:tcBorders>
            <w:shd w:val="clear" w:color="auto" w:fill="auto"/>
            <w:noWrap/>
            <w:vAlign w:val="center"/>
            <w:hideMark/>
          </w:tcPr>
          <w:p w14:paraId="7BA5EF5D" w14:textId="77777777" w:rsidR="00BD3911" w:rsidRPr="00E16EC9" w:rsidRDefault="00BD3911" w:rsidP="003C6F80">
            <w:pPr>
              <w:pStyle w:val="Tabel"/>
              <w:jc w:val="center"/>
            </w:pPr>
            <w:r w:rsidRPr="00E16EC9">
              <w:t>35 421</w:t>
            </w:r>
          </w:p>
        </w:tc>
      </w:tr>
      <w:tr w:rsidR="003C6F80" w:rsidRPr="00E16EC9" w14:paraId="486155C7"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A6535D7" w14:textId="77777777" w:rsidR="00BD3911" w:rsidRPr="00E16EC9" w:rsidRDefault="00BD3911" w:rsidP="00BD3911">
            <w:pPr>
              <w:pStyle w:val="Tabel"/>
            </w:pPr>
            <w:r w:rsidRPr="00E16EC9">
              <w:t>2</w:t>
            </w:r>
          </w:p>
        </w:tc>
        <w:tc>
          <w:tcPr>
            <w:tcW w:w="1559" w:type="dxa"/>
            <w:tcBorders>
              <w:top w:val="nil"/>
              <w:left w:val="nil"/>
              <w:bottom w:val="single" w:sz="4" w:space="0" w:color="auto"/>
              <w:right w:val="single" w:sz="4" w:space="0" w:color="auto"/>
            </w:tcBorders>
            <w:shd w:val="clear" w:color="auto" w:fill="auto"/>
            <w:noWrap/>
            <w:vAlign w:val="center"/>
            <w:hideMark/>
          </w:tcPr>
          <w:p w14:paraId="77CF6872" w14:textId="77777777" w:rsidR="00BD3911" w:rsidRPr="00E16EC9" w:rsidRDefault="00BD3911" w:rsidP="00BD3911">
            <w:pPr>
              <w:pStyle w:val="Tabel"/>
            </w:pPr>
            <w:r w:rsidRPr="00E16EC9">
              <w:t>Sõmera</w:t>
            </w:r>
          </w:p>
        </w:tc>
        <w:tc>
          <w:tcPr>
            <w:tcW w:w="1526" w:type="dxa"/>
            <w:tcBorders>
              <w:top w:val="nil"/>
              <w:left w:val="nil"/>
              <w:bottom w:val="single" w:sz="4" w:space="0" w:color="auto"/>
              <w:right w:val="single" w:sz="4" w:space="0" w:color="auto"/>
            </w:tcBorders>
            <w:shd w:val="clear" w:color="auto" w:fill="auto"/>
            <w:noWrap/>
            <w:vAlign w:val="center"/>
            <w:hideMark/>
          </w:tcPr>
          <w:p w14:paraId="6AE6DA78" w14:textId="77777777" w:rsidR="00BD3911" w:rsidRPr="00E16EC9" w:rsidRDefault="00BD3911" w:rsidP="00BD3911">
            <w:pPr>
              <w:pStyle w:val="Tabel"/>
            </w:pPr>
            <w:r w:rsidRPr="00E16EC9">
              <w:t>RKA0740406</w:t>
            </w:r>
          </w:p>
        </w:tc>
        <w:tc>
          <w:tcPr>
            <w:tcW w:w="1186" w:type="dxa"/>
            <w:tcBorders>
              <w:top w:val="nil"/>
              <w:left w:val="nil"/>
              <w:bottom w:val="single" w:sz="4" w:space="0" w:color="auto"/>
              <w:right w:val="single" w:sz="4" w:space="0" w:color="auto"/>
            </w:tcBorders>
            <w:shd w:val="clear" w:color="auto" w:fill="auto"/>
            <w:noWrap/>
            <w:vAlign w:val="center"/>
            <w:hideMark/>
          </w:tcPr>
          <w:p w14:paraId="35580D94"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0E0DB478" w14:textId="77777777" w:rsidR="00BD3911" w:rsidRPr="00E16EC9" w:rsidRDefault="00BD3911" w:rsidP="00BD3911">
            <w:pPr>
              <w:pStyle w:val="Tabel"/>
            </w:pPr>
            <w:r w:rsidRPr="00E16EC9">
              <w:t>Kärla alevik</w:t>
            </w:r>
          </w:p>
        </w:tc>
        <w:tc>
          <w:tcPr>
            <w:tcW w:w="1274" w:type="dxa"/>
            <w:tcBorders>
              <w:top w:val="nil"/>
              <w:left w:val="nil"/>
              <w:bottom w:val="single" w:sz="4" w:space="0" w:color="auto"/>
              <w:right w:val="single" w:sz="4" w:space="0" w:color="auto"/>
            </w:tcBorders>
            <w:shd w:val="clear" w:color="auto" w:fill="auto"/>
            <w:noWrap/>
            <w:vAlign w:val="center"/>
            <w:hideMark/>
          </w:tcPr>
          <w:p w14:paraId="3ED120EE" w14:textId="77777777" w:rsidR="00BD3911" w:rsidRPr="00E16EC9" w:rsidRDefault="00BD3911" w:rsidP="003C6F80">
            <w:pPr>
              <w:pStyle w:val="Tabel"/>
              <w:jc w:val="center"/>
            </w:pPr>
            <w:r w:rsidRPr="00E16EC9">
              <w:t>25.3</w:t>
            </w:r>
          </w:p>
        </w:tc>
        <w:tc>
          <w:tcPr>
            <w:tcW w:w="1090" w:type="dxa"/>
            <w:tcBorders>
              <w:top w:val="nil"/>
              <w:left w:val="nil"/>
              <w:bottom w:val="single" w:sz="4" w:space="0" w:color="auto"/>
              <w:right w:val="single" w:sz="4" w:space="0" w:color="auto"/>
            </w:tcBorders>
            <w:shd w:val="clear" w:color="auto" w:fill="auto"/>
            <w:noWrap/>
            <w:vAlign w:val="center"/>
            <w:hideMark/>
          </w:tcPr>
          <w:p w14:paraId="77E93348" w14:textId="77777777" w:rsidR="00BD3911" w:rsidRPr="00E16EC9" w:rsidRDefault="00BD3911" w:rsidP="003C6F80">
            <w:pPr>
              <w:pStyle w:val="Tabel"/>
              <w:jc w:val="center"/>
            </w:pPr>
            <w:r w:rsidRPr="00E16EC9">
              <w:t>1 550</w:t>
            </w:r>
          </w:p>
        </w:tc>
      </w:tr>
      <w:tr w:rsidR="003C6F80" w:rsidRPr="00E16EC9" w14:paraId="3709B692"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924A09D" w14:textId="77777777" w:rsidR="00BD3911" w:rsidRPr="00E16EC9" w:rsidRDefault="00BD3911" w:rsidP="00BD3911">
            <w:pPr>
              <w:pStyle w:val="Tabel"/>
            </w:pPr>
            <w:r w:rsidRPr="00E16EC9">
              <w:t>3</w:t>
            </w:r>
          </w:p>
        </w:tc>
        <w:tc>
          <w:tcPr>
            <w:tcW w:w="1559" w:type="dxa"/>
            <w:tcBorders>
              <w:top w:val="nil"/>
              <w:left w:val="nil"/>
              <w:bottom w:val="single" w:sz="4" w:space="0" w:color="auto"/>
              <w:right w:val="single" w:sz="4" w:space="0" w:color="auto"/>
            </w:tcBorders>
            <w:shd w:val="clear" w:color="auto" w:fill="auto"/>
            <w:noWrap/>
            <w:vAlign w:val="center"/>
            <w:hideMark/>
          </w:tcPr>
          <w:p w14:paraId="6D328165" w14:textId="77777777" w:rsidR="00BD3911" w:rsidRPr="00E16EC9" w:rsidRDefault="00BD3911" w:rsidP="00BD3911">
            <w:pPr>
              <w:pStyle w:val="Tabel"/>
            </w:pPr>
            <w:r w:rsidRPr="00E16EC9">
              <w:t>Orissaare</w:t>
            </w:r>
          </w:p>
        </w:tc>
        <w:tc>
          <w:tcPr>
            <w:tcW w:w="1526" w:type="dxa"/>
            <w:tcBorders>
              <w:top w:val="nil"/>
              <w:left w:val="nil"/>
              <w:bottom w:val="single" w:sz="4" w:space="0" w:color="auto"/>
              <w:right w:val="single" w:sz="4" w:space="0" w:color="auto"/>
            </w:tcBorders>
            <w:shd w:val="clear" w:color="auto" w:fill="auto"/>
            <w:noWrap/>
            <w:vAlign w:val="center"/>
            <w:hideMark/>
          </w:tcPr>
          <w:p w14:paraId="459B0224" w14:textId="77777777" w:rsidR="00BD3911" w:rsidRPr="00E16EC9" w:rsidRDefault="00BD3911" w:rsidP="00BD3911">
            <w:pPr>
              <w:pStyle w:val="Tabel"/>
            </w:pPr>
            <w:r w:rsidRPr="00E16EC9">
              <w:t>RKA0740391</w:t>
            </w:r>
          </w:p>
        </w:tc>
        <w:tc>
          <w:tcPr>
            <w:tcW w:w="1186" w:type="dxa"/>
            <w:tcBorders>
              <w:top w:val="nil"/>
              <w:left w:val="nil"/>
              <w:bottom w:val="single" w:sz="4" w:space="0" w:color="auto"/>
              <w:right w:val="single" w:sz="4" w:space="0" w:color="auto"/>
            </w:tcBorders>
            <w:shd w:val="clear" w:color="auto" w:fill="auto"/>
            <w:noWrap/>
            <w:vAlign w:val="center"/>
            <w:hideMark/>
          </w:tcPr>
          <w:p w14:paraId="66AE020E"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3C91D144" w14:textId="77777777" w:rsidR="00BD3911" w:rsidRPr="00E16EC9" w:rsidRDefault="00BD3911" w:rsidP="00BD3911">
            <w:pPr>
              <w:pStyle w:val="Tabel"/>
            </w:pPr>
            <w:r w:rsidRPr="00E16EC9">
              <w:t>Orissaare alevik</w:t>
            </w:r>
          </w:p>
        </w:tc>
        <w:tc>
          <w:tcPr>
            <w:tcW w:w="1274" w:type="dxa"/>
            <w:tcBorders>
              <w:top w:val="nil"/>
              <w:left w:val="nil"/>
              <w:bottom w:val="single" w:sz="4" w:space="0" w:color="auto"/>
              <w:right w:val="single" w:sz="4" w:space="0" w:color="auto"/>
            </w:tcBorders>
            <w:shd w:val="clear" w:color="auto" w:fill="auto"/>
            <w:noWrap/>
            <w:vAlign w:val="center"/>
            <w:hideMark/>
          </w:tcPr>
          <w:p w14:paraId="4115F30C" w14:textId="77777777" w:rsidR="00BD3911" w:rsidRPr="00E16EC9" w:rsidRDefault="00BD3911" w:rsidP="003C6F80">
            <w:pPr>
              <w:pStyle w:val="Tabel"/>
              <w:jc w:val="center"/>
            </w:pPr>
            <w:r w:rsidRPr="00E16EC9">
              <w:t>69.3</w:t>
            </w:r>
          </w:p>
        </w:tc>
        <w:tc>
          <w:tcPr>
            <w:tcW w:w="1090" w:type="dxa"/>
            <w:tcBorders>
              <w:top w:val="nil"/>
              <w:left w:val="nil"/>
              <w:bottom w:val="single" w:sz="4" w:space="0" w:color="auto"/>
              <w:right w:val="single" w:sz="4" w:space="0" w:color="auto"/>
            </w:tcBorders>
            <w:shd w:val="clear" w:color="auto" w:fill="auto"/>
            <w:noWrap/>
            <w:vAlign w:val="center"/>
            <w:hideMark/>
          </w:tcPr>
          <w:p w14:paraId="0219E8EE" w14:textId="77777777" w:rsidR="00BD3911" w:rsidRPr="00E16EC9" w:rsidRDefault="00BD3911" w:rsidP="003C6F80">
            <w:pPr>
              <w:pStyle w:val="Tabel"/>
              <w:jc w:val="center"/>
            </w:pPr>
            <w:r w:rsidRPr="00E16EC9">
              <w:t>1 025</w:t>
            </w:r>
          </w:p>
        </w:tc>
      </w:tr>
      <w:tr w:rsidR="003C6F80" w:rsidRPr="00E16EC9" w14:paraId="2A0056E6"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AADDD28" w14:textId="77777777" w:rsidR="00BD3911" w:rsidRPr="00E16EC9" w:rsidRDefault="00BD3911" w:rsidP="00BD3911">
            <w:pPr>
              <w:pStyle w:val="Tabel"/>
            </w:pPr>
            <w:r w:rsidRPr="00E16EC9">
              <w:t>4</w:t>
            </w:r>
          </w:p>
        </w:tc>
        <w:tc>
          <w:tcPr>
            <w:tcW w:w="1559" w:type="dxa"/>
            <w:tcBorders>
              <w:top w:val="nil"/>
              <w:left w:val="nil"/>
              <w:bottom w:val="single" w:sz="4" w:space="0" w:color="auto"/>
              <w:right w:val="single" w:sz="4" w:space="0" w:color="auto"/>
            </w:tcBorders>
            <w:shd w:val="clear" w:color="auto" w:fill="auto"/>
            <w:noWrap/>
            <w:vAlign w:val="center"/>
            <w:hideMark/>
          </w:tcPr>
          <w:p w14:paraId="4B09F10B" w14:textId="77777777" w:rsidR="00BD3911" w:rsidRPr="00E16EC9" w:rsidRDefault="00BD3911" w:rsidP="00BD3911">
            <w:pPr>
              <w:pStyle w:val="Tabel"/>
            </w:pPr>
            <w:r w:rsidRPr="00E16EC9">
              <w:t>Kärla</w:t>
            </w:r>
          </w:p>
        </w:tc>
        <w:tc>
          <w:tcPr>
            <w:tcW w:w="1526" w:type="dxa"/>
            <w:tcBorders>
              <w:top w:val="nil"/>
              <w:left w:val="nil"/>
              <w:bottom w:val="single" w:sz="4" w:space="0" w:color="auto"/>
              <w:right w:val="single" w:sz="4" w:space="0" w:color="auto"/>
            </w:tcBorders>
            <w:shd w:val="clear" w:color="auto" w:fill="auto"/>
            <w:noWrap/>
            <w:vAlign w:val="center"/>
            <w:hideMark/>
          </w:tcPr>
          <w:p w14:paraId="5770FE99" w14:textId="77777777" w:rsidR="00BD3911" w:rsidRPr="00E16EC9" w:rsidRDefault="00BD3911" w:rsidP="00BD3911">
            <w:pPr>
              <w:pStyle w:val="Tabel"/>
            </w:pPr>
            <w:r w:rsidRPr="00E16EC9">
              <w:t>RKA0740405</w:t>
            </w:r>
          </w:p>
        </w:tc>
        <w:tc>
          <w:tcPr>
            <w:tcW w:w="1186" w:type="dxa"/>
            <w:tcBorders>
              <w:top w:val="nil"/>
              <w:left w:val="nil"/>
              <w:bottom w:val="single" w:sz="4" w:space="0" w:color="auto"/>
              <w:right w:val="single" w:sz="4" w:space="0" w:color="auto"/>
            </w:tcBorders>
            <w:shd w:val="clear" w:color="auto" w:fill="auto"/>
            <w:noWrap/>
            <w:vAlign w:val="center"/>
            <w:hideMark/>
          </w:tcPr>
          <w:p w14:paraId="24E417FD"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5D7907AB" w14:textId="77777777" w:rsidR="00BD3911" w:rsidRPr="00E16EC9" w:rsidRDefault="00BD3911" w:rsidP="00BD3911">
            <w:pPr>
              <w:pStyle w:val="Tabel"/>
            </w:pPr>
            <w:r w:rsidRPr="00E16EC9">
              <w:t>Kärla alevik</w:t>
            </w:r>
          </w:p>
        </w:tc>
        <w:tc>
          <w:tcPr>
            <w:tcW w:w="1274" w:type="dxa"/>
            <w:tcBorders>
              <w:top w:val="nil"/>
              <w:left w:val="nil"/>
              <w:bottom w:val="single" w:sz="4" w:space="0" w:color="auto"/>
              <w:right w:val="single" w:sz="4" w:space="0" w:color="auto"/>
            </w:tcBorders>
            <w:shd w:val="clear" w:color="auto" w:fill="auto"/>
            <w:noWrap/>
            <w:vAlign w:val="center"/>
            <w:hideMark/>
          </w:tcPr>
          <w:p w14:paraId="07282542" w14:textId="77777777" w:rsidR="00BD3911" w:rsidRPr="00E16EC9" w:rsidRDefault="00BD3911" w:rsidP="003C6F80">
            <w:pPr>
              <w:pStyle w:val="Tabel"/>
              <w:jc w:val="center"/>
            </w:pPr>
            <w:r w:rsidRPr="00E16EC9">
              <w:t>43.2</w:t>
            </w:r>
          </w:p>
        </w:tc>
        <w:tc>
          <w:tcPr>
            <w:tcW w:w="1090" w:type="dxa"/>
            <w:tcBorders>
              <w:top w:val="nil"/>
              <w:left w:val="nil"/>
              <w:bottom w:val="single" w:sz="4" w:space="0" w:color="auto"/>
              <w:right w:val="single" w:sz="4" w:space="0" w:color="auto"/>
            </w:tcBorders>
            <w:shd w:val="clear" w:color="auto" w:fill="auto"/>
            <w:noWrap/>
            <w:vAlign w:val="center"/>
            <w:hideMark/>
          </w:tcPr>
          <w:p w14:paraId="2A2A0B4D" w14:textId="77777777" w:rsidR="00BD3911" w:rsidRPr="00E16EC9" w:rsidRDefault="00BD3911" w:rsidP="003C6F80">
            <w:pPr>
              <w:pStyle w:val="Tabel"/>
              <w:jc w:val="center"/>
            </w:pPr>
            <w:r w:rsidRPr="00E16EC9">
              <w:t>833</w:t>
            </w:r>
          </w:p>
        </w:tc>
      </w:tr>
      <w:tr w:rsidR="003C6F80" w:rsidRPr="00E16EC9" w14:paraId="1445AF63"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A128BCB" w14:textId="77777777" w:rsidR="00BD3911" w:rsidRPr="00E16EC9" w:rsidRDefault="00BD3911" w:rsidP="00BD3911">
            <w:pPr>
              <w:pStyle w:val="Tabel"/>
            </w:pPr>
            <w:r w:rsidRPr="00E16EC9">
              <w:t>5</w:t>
            </w:r>
          </w:p>
        </w:tc>
        <w:tc>
          <w:tcPr>
            <w:tcW w:w="1559" w:type="dxa"/>
            <w:tcBorders>
              <w:top w:val="nil"/>
              <w:left w:val="nil"/>
              <w:bottom w:val="single" w:sz="4" w:space="0" w:color="auto"/>
              <w:right w:val="single" w:sz="4" w:space="0" w:color="auto"/>
            </w:tcBorders>
            <w:shd w:val="clear" w:color="auto" w:fill="auto"/>
            <w:noWrap/>
            <w:vAlign w:val="center"/>
            <w:hideMark/>
          </w:tcPr>
          <w:p w14:paraId="6489ED92" w14:textId="77777777" w:rsidR="00BD3911" w:rsidRPr="00E16EC9" w:rsidRDefault="00BD3911" w:rsidP="00BD3911">
            <w:pPr>
              <w:pStyle w:val="Tabel"/>
            </w:pPr>
            <w:r w:rsidRPr="00E16EC9">
              <w:t>Kihelkonna</w:t>
            </w:r>
          </w:p>
        </w:tc>
        <w:tc>
          <w:tcPr>
            <w:tcW w:w="1526" w:type="dxa"/>
            <w:tcBorders>
              <w:top w:val="nil"/>
              <w:left w:val="nil"/>
              <w:bottom w:val="single" w:sz="4" w:space="0" w:color="auto"/>
              <w:right w:val="single" w:sz="4" w:space="0" w:color="auto"/>
            </w:tcBorders>
            <w:shd w:val="clear" w:color="auto" w:fill="auto"/>
            <w:noWrap/>
            <w:vAlign w:val="center"/>
            <w:hideMark/>
          </w:tcPr>
          <w:p w14:paraId="1A6BD96D" w14:textId="77777777" w:rsidR="00BD3911" w:rsidRPr="00E16EC9" w:rsidRDefault="00BD3911" w:rsidP="00BD3911">
            <w:pPr>
              <w:pStyle w:val="Tabel"/>
            </w:pPr>
            <w:r w:rsidRPr="00E16EC9">
              <w:t>RKA0740412</w:t>
            </w:r>
          </w:p>
        </w:tc>
        <w:tc>
          <w:tcPr>
            <w:tcW w:w="1186" w:type="dxa"/>
            <w:tcBorders>
              <w:top w:val="nil"/>
              <w:left w:val="nil"/>
              <w:bottom w:val="single" w:sz="4" w:space="0" w:color="auto"/>
              <w:right w:val="single" w:sz="4" w:space="0" w:color="auto"/>
            </w:tcBorders>
            <w:shd w:val="clear" w:color="auto" w:fill="auto"/>
            <w:noWrap/>
            <w:vAlign w:val="center"/>
            <w:hideMark/>
          </w:tcPr>
          <w:p w14:paraId="3680E6D7"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0A24A172" w14:textId="77777777" w:rsidR="00BD3911" w:rsidRPr="00E16EC9" w:rsidRDefault="00BD3911" w:rsidP="00BD3911">
            <w:pPr>
              <w:pStyle w:val="Tabel"/>
            </w:pPr>
            <w:r w:rsidRPr="00E16EC9">
              <w:t>Kihelkonna alevik</w:t>
            </w:r>
          </w:p>
        </w:tc>
        <w:tc>
          <w:tcPr>
            <w:tcW w:w="1274" w:type="dxa"/>
            <w:tcBorders>
              <w:top w:val="nil"/>
              <w:left w:val="nil"/>
              <w:bottom w:val="single" w:sz="4" w:space="0" w:color="auto"/>
              <w:right w:val="single" w:sz="4" w:space="0" w:color="auto"/>
            </w:tcBorders>
            <w:shd w:val="clear" w:color="auto" w:fill="auto"/>
            <w:noWrap/>
            <w:vAlign w:val="center"/>
            <w:hideMark/>
          </w:tcPr>
          <w:p w14:paraId="3A525600" w14:textId="77777777" w:rsidR="00BD3911" w:rsidRPr="00E16EC9" w:rsidRDefault="00BD3911" w:rsidP="003C6F80">
            <w:pPr>
              <w:pStyle w:val="Tabel"/>
              <w:jc w:val="center"/>
            </w:pPr>
            <w:r w:rsidRPr="00E16EC9">
              <w:t>53.6</w:t>
            </w:r>
          </w:p>
        </w:tc>
        <w:tc>
          <w:tcPr>
            <w:tcW w:w="1090" w:type="dxa"/>
            <w:tcBorders>
              <w:top w:val="nil"/>
              <w:left w:val="nil"/>
              <w:bottom w:val="single" w:sz="4" w:space="0" w:color="auto"/>
              <w:right w:val="single" w:sz="4" w:space="0" w:color="auto"/>
            </w:tcBorders>
            <w:shd w:val="clear" w:color="auto" w:fill="auto"/>
            <w:noWrap/>
            <w:vAlign w:val="center"/>
            <w:hideMark/>
          </w:tcPr>
          <w:p w14:paraId="03BA11B3" w14:textId="77777777" w:rsidR="00BD3911" w:rsidRPr="00E16EC9" w:rsidRDefault="00BD3911" w:rsidP="003C6F80">
            <w:pPr>
              <w:pStyle w:val="Tabel"/>
              <w:jc w:val="center"/>
            </w:pPr>
            <w:r w:rsidRPr="00E16EC9">
              <w:t>819</w:t>
            </w:r>
          </w:p>
        </w:tc>
      </w:tr>
      <w:tr w:rsidR="003C6F80" w:rsidRPr="00E16EC9" w14:paraId="5226493E"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06614A6" w14:textId="77777777" w:rsidR="00BD3911" w:rsidRPr="00E16EC9" w:rsidRDefault="00BD3911" w:rsidP="00BD3911">
            <w:pPr>
              <w:pStyle w:val="Tabel"/>
            </w:pPr>
            <w:r w:rsidRPr="00E16EC9">
              <w:t>6</w:t>
            </w:r>
          </w:p>
        </w:tc>
        <w:tc>
          <w:tcPr>
            <w:tcW w:w="1559" w:type="dxa"/>
            <w:tcBorders>
              <w:top w:val="nil"/>
              <w:left w:val="nil"/>
              <w:bottom w:val="single" w:sz="4" w:space="0" w:color="auto"/>
              <w:right w:val="single" w:sz="4" w:space="0" w:color="auto"/>
            </w:tcBorders>
            <w:shd w:val="clear" w:color="auto" w:fill="auto"/>
            <w:noWrap/>
            <w:vAlign w:val="center"/>
            <w:hideMark/>
          </w:tcPr>
          <w:p w14:paraId="7732FA2B" w14:textId="77777777" w:rsidR="00BD3911" w:rsidRPr="00E16EC9" w:rsidRDefault="00BD3911" w:rsidP="00BD3911">
            <w:pPr>
              <w:pStyle w:val="Tabel"/>
            </w:pPr>
            <w:r w:rsidRPr="00E16EC9">
              <w:t>Salme</w:t>
            </w:r>
          </w:p>
        </w:tc>
        <w:tc>
          <w:tcPr>
            <w:tcW w:w="1526" w:type="dxa"/>
            <w:tcBorders>
              <w:top w:val="nil"/>
              <w:left w:val="nil"/>
              <w:bottom w:val="single" w:sz="4" w:space="0" w:color="auto"/>
              <w:right w:val="single" w:sz="4" w:space="0" w:color="auto"/>
            </w:tcBorders>
            <w:shd w:val="clear" w:color="auto" w:fill="auto"/>
            <w:noWrap/>
            <w:vAlign w:val="center"/>
            <w:hideMark/>
          </w:tcPr>
          <w:p w14:paraId="79B449F7" w14:textId="77777777" w:rsidR="00BD3911" w:rsidRPr="00E16EC9" w:rsidRDefault="00BD3911" w:rsidP="00BD3911">
            <w:pPr>
              <w:pStyle w:val="Tabel"/>
            </w:pPr>
            <w:r w:rsidRPr="00E16EC9">
              <w:t>RKA0740387</w:t>
            </w:r>
          </w:p>
        </w:tc>
        <w:tc>
          <w:tcPr>
            <w:tcW w:w="1186" w:type="dxa"/>
            <w:tcBorders>
              <w:top w:val="nil"/>
              <w:left w:val="nil"/>
              <w:bottom w:val="single" w:sz="4" w:space="0" w:color="auto"/>
              <w:right w:val="single" w:sz="4" w:space="0" w:color="auto"/>
            </w:tcBorders>
            <w:shd w:val="clear" w:color="auto" w:fill="auto"/>
            <w:noWrap/>
            <w:vAlign w:val="center"/>
            <w:hideMark/>
          </w:tcPr>
          <w:p w14:paraId="14867CCC"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066E5F87" w14:textId="77777777" w:rsidR="00BD3911" w:rsidRPr="00E16EC9" w:rsidRDefault="00BD3911" w:rsidP="00BD3911">
            <w:pPr>
              <w:pStyle w:val="Tabel"/>
            </w:pPr>
            <w:r w:rsidRPr="00E16EC9">
              <w:t>Salme alevik</w:t>
            </w:r>
          </w:p>
        </w:tc>
        <w:tc>
          <w:tcPr>
            <w:tcW w:w="1274" w:type="dxa"/>
            <w:tcBorders>
              <w:top w:val="nil"/>
              <w:left w:val="nil"/>
              <w:bottom w:val="single" w:sz="4" w:space="0" w:color="auto"/>
              <w:right w:val="single" w:sz="4" w:space="0" w:color="auto"/>
            </w:tcBorders>
            <w:shd w:val="clear" w:color="auto" w:fill="auto"/>
            <w:noWrap/>
            <w:vAlign w:val="center"/>
            <w:hideMark/>
          </w:tcPr>
          <w:p w14:paraId="5353611C" w14:textId="77777777" w:rsidR="00BD3911" w:rsidRPr="00E16EC9" w:rsidRDefault="00BD3911" w:rsidP="003C6F80">
            <w:pPr>
              <w:pStyle w:val="Tabel"/>
              <w:jc w:val="center"/>
            </w:pPr>
            <w:r w:rsidRPr="00E16EC9">
              <w:t>34.3</w:t>
            </w:r>
          </w:p>
        </w:tc>
        <w:tc>
          <w:tcPr>
            <w:tcW w:w="1090" w:type="dxa"/>
            <w:tcBorders>
              <w:top w:val="nil"/>
              <w:left w:val="nil"/>
              <w:bottom w:val="single" w:sz="4" w:space="0" w:color="auto"/>
              <w:right w:val="single" w:sz="4" w:space="0" w:color="auto"/>
            </w:tcBorders>
            <w:shd w:val="clear" w:color="auto" w:fill="auto"/>
            <w:noWrap/>
            <w:vAlign w:val="center"/>
            <w:hideMark/>
          </w:tcPr>
          <w:p w14:paraId="40C14950" w14:textId="77777777" w:rsidR="00BD3911" w:rsidRPr="00E16EC9" w:rsidRDefault="00BD3911" w:rsidP="003C6F80">
            <w:pPr>
              <w:pStyle w:val="Tabel"/>
              <w:jc w:val="center"/>
            </w:pPr>
            <w:r w:rsidRPr="00E16EC9">
              <w:t>680</w:t>
            </w:r>
          </w:p>
        </w:tc>
      </w:tr>
      <w:tr w:rsidR="003C6F80" w:rsidRPr="00E16EC9" w14:paraId="3649CC6A"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1D4BECB" w14:textId="77777777" w:rsidR="00BD3911" w:rsidRPr="00E16EC9" w:rsidRDefault="00BD3911" w:rsidP="00BD3911">
            <w:pPr>
              <w:pStyle w:val="Tabel"/>
            </w:pPr>
            <w:r w:rsidRPr="00E16EC9">
              <w:t>7</w:t>
            </w:r>
          </w:p>
        </w:tc>
        <w:tc>
          <w:tcPr>
            <w:tcW w:w="1559" w:type="dxa"/>
            <w:tcBorders>
              <w:top w:val="nil"/>
              <w:left w:val="nil"/>
              <w:bottom w:val="single" w:sz="4" w:space="0" w:color="auto"/>
              <w:right w:val="single" w:sz="4" w:space="0" w:color="auto"/>
            </w:tcBorders>
            <w:shd w:val="clear" w:color="auto" w:fill="auto"/>
            <w:noWrap/>
            <w:vAlign w:val="center"/>
            <w:hideMark/>
          </w:tcPr>
          <w:p w14:paraId="79A84177" w14:textId="77777777" w:rsidR="00BD3911" w:rsidRPr="00E16EC9" w:rsidRDefault="00BD3911" w:rsidP="00BD3911">
            <w:pPr>
              <w:pStyle w:val="Tabel"/>
            </w:pPr>
            <w:r w:rsidRPr="00E16EC9">
              <w:t>Aste</w:t>
            </w:r>
          </w:p>
        </w:tc>
        <w:tc>
          <w:tcPr>
            <w:tcW w:w="1526" w:type="dxa"/>
            <w:tcBorders>
              <w:top w:val="nil"/>
              <w:left w:val="nil"/>
              <w:bottom w:val="single" w:sz="4" w:space="0" w:color="auto"/>
              <w:right w:val="single" w:sz="4" w:space="0" w:color="auto"/>
            </w:tcBorders>
            <w:shd w:val="clear" w:color="auto" w:fill="auto"/>
            <w:noWrap/>
            <w:vAlign w:val="center"/>
            <w:hideMark/>
          </w:tcPr>
          <w:p w14:paraId="46E47C9F" w14:textId="77777777" w:rsidR="00BD3911" w:rsidRPr="00E16EC9" w:rsidRDefault="00BD3911" w:rsidP="00BD3911">
            <w:pPr>
              <w:pStyle w:val="Tabel"/>
            </w:pPr>
            <w:r w:rsidRPr="00E16EC9">
              <w:t>RKA0740413</w:t>
            </w:r>
          </w:p>
        </w:tc>
        <w:tc>
          <w:tcPr>
            <w:tcW w:w="1186" w:type="dxa"/>
            <w:tcBorders>
              <w:top w:val="nil"/>
              <w:left w:val="nil"/>
              <w:bottom w:val="single" w:sz="4" w:space="0" w:color="auto"/>
              <w:right w:val="single" w:sz="4" w:space="0" w:color="auto"/>
            </w:tcBorders>
            <w:shd w:val="clear" w:color="auto" w:fill="auto"/>
            <w:noWrap/>
            <w:vAlign w:val="center"/>
            <w:hideMark/>
          </w:tcPr>
          <w:p w14:paraId="468DCC7C"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48EA7A07" w14:textId="77777777" w:rsidR="00BD3911" w:rsidRPr="00E16EC9" w:rsidRDefault="00BD3911" w:rsidP="00BD3911">
            <w:pPr>
              <w:pStyle w:val="Tabel"/>
            </w:pPr>
            <w:r w:rsidRPr="00E16EC9">
              <w:t>Aste alevik</w:t>
            </w:r>
          </w:p>
        </w:tc>
        <w:tc>
          <w:tcPr>
            <w:tcW w:w="1274" w:type="dxa"/>
            <w:tcBorders>
              <w:top w:val="nil"/>
              <w:left w:val="nil"/>
              <w:bottom w:val="single" w:sz="4" w:space="0" w:color="auto"/>
              <w:right w:val="single" w:sz="4" w:space="0" w:color="auto"/>
            </w:tcBorders>
            <w:shd w:val="clear" w:color="auto" w:fill="auto"/>
            <w:noWrap/>
            <w:vAlign w:val="center"/>
            <w:hideMark/>
          </w:tcPr>
          <w:p w14:paraId="6658353C" w14:textId="77777777" w:rsidR="00BD3911" w:rsidRPr="00E16EC9" w:rsidRDefault="00BD3911" w:rsidP="003C6F80">
            <w:pPr>
              <w:pStyle w:val="Tabel"/>
              <w:jc w:val="center"/>
            </w:pPr>
            <w:r w:rsidRPr="00E16EC9">
              <w:t>30.2</w:t>
            </w:r>
          </w:p>
        </w:tc>
        <w:tc>
          <w:tcPr>
            <w:tcW w:w="1090" w:type="dxa"/>
            <w:tcBorders>
              <w:top w:val="nil"/>
              <w:left w:val="nil"/>
              <w:bottom w:val="single" w:sz="4" w:space="0" w:color="auto"/>
              <w:right w:val="single" w:sz="4" w:space="0" w:color="auto"/>
            </w:tcBorders>
            <w:shd w:val="clear" w:color="auto" w:fill="auto"/>
            <w:noWrap/>
            <w:vAlign w:val="center"/>
            <w:hideMark/>
          </w:tcPr>
          <w:p w14:paraId="60FF1EB4" w14:textId="77777777" w:rsidR="00BD3911" w:rsidRPr="00E16EC9" w:rsidRDefault="00BD3911" w:rsidP="003C6F80">
            <w:pPr>
              <w:pStyle w:val="Tabel"/>
              <w:jc w:val="center"/>
            </w:pPr>
            <w:r w:rsidRPr="00E16EC9">
              <w:t>600</w:t>
            </w:r>
          </w:p>
        </w:tc>
      </w:tr>
      <w:tr w:rsidR="003C6F80" w:rsidRPr="00E16EC9" w14:paraId="2E1AD6C6"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833BCFF" w14:textId="77777777" w:rsidR="00BD3911" w:rsidRPr="00E16EC9" w:rsidRDefault="00BD3911" w:rsidP="00BD3911">
            <w:pPr>
              <w:pStyle w:val="Tabel"/>
            </w:pPr>
            <w:r w:rsidRPr="00E16EC9">
              <w:t>8</w:t>
            </w:r>
          </w:p>
        </w:tc>
        <w:tc>
          <w:tcPr>
            <w:tcW w:w="1559" w:type="dxa"/>
            <w:tcBorders>
              <w:top w:val="nil"/>
              <w:left w:val="nil"/>
              <w:bottom w:val="single" w:sz="4" w:space="0" w:color="auto"/>
              <w:right w:val="single" w:sz="4" w:space="0" w:color="auto"/>
            </w:tcBorders>
            <w:shd w:val="clear" w:color="auto" w:fill="auto"/>
            <w:noWrap/>
            <w:vAlign w:val="center"/>
            <w:hideMark/>
          </w:tcPr>
          <w:p w14:paraId="03E66F36" w14:textId="77777777" w:rsidR="00BD3911" w:rsidRPr="00E16EC9" w:rsidRDefault="00BD3911" w:rsidP="00BD3911">
            <w:pPr>
              <w:pStyle w:val="Tabel"/>
            </w:pPr>
            <w:proofErr w:type="spellStart"/>
            <w:r w:rsidRPr="00E16EC9">
              <w:t>Upa</w:t>
            </w:r>
            <w:proofErr w:type="spellEnd"/>
          </w:p>
        </w:tc>
        <w:tc>
          <w:tcPr>
            <w:tcW w:w="1526" w:type="dxa"/>
            <w:tcBorders>
              <w:top w:val="nil"/>
              <w:left w:val="nil"/>
              <w:bottom w:val="single" w:sz="4" w:space="0" w:color="auto"/>
              <w:right w:val="single" w:sz="4" w:space="0" w:color="auto"/>
            </w:tcBorders>
            <w:shd w:val="clear" w:color="auto" w:fill="auto"/>
            <w:noWrap/>
            <w:vAlign w:val="center"/>
            <w:hideMark/>
          </w:tcPr>
          <w:p w14:paraId="3A4525A9" w14:textId="77777777" w:rsidR="00BD3911" w:rsidRPr="00E16EC9" w:rsidRDefault="00BD3911" w:rsidP="00BD3911">
            <w:pPr>
              <w:pStyle w:val="Tabel"/>
            </w:pPr>
            <w:r w:rsidRPr="00E16EC9">
              <w:t>RKA0740411</w:t>
            </w:r>
          </w:p>
        </w:tc>
        <w:tc>
          <w:tcPr>
            <w:tcW w:w="1186" w:type="dxa"/>
            <w:tcBorders>
              <w:top w:val="nil"/>
              <w:left w:val="nil"/>
              <w:bottom w:val="single" w:sz="4" w:space="0" w:color="auto"/>
              <w:right w:val="single" w:sz="4" w:space="0" w:color="auto"/>
            </w:tcBorders>
            <w:shd w:val="clear" w:color="auto" w:fill="auto"/>
            <w:noWrap/>
            <w:vAlign w:val="center"/>
            <w:hideMark/>
          </w:tcPr>
          <w:p w14:paraId="09C2A355"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0B00ACAE" w14:textId="77777777" w:rsidR="00BD3911" w:rsidRPr="00E16EC9" w:rsidRDefault="00BD3911" w:rsidP="00BD3911">
            <w:pPr>
              <w:pStyle w:val="Tabel"/>
            </w:pPr>
            <w:proofErr w:type="spellStart"/>
            <w:r w:rsidRPr="00E16EC9">
              <w:t>Upa</w:t>
            </w:r>
            <w:proofErr w:type="spellEnd"/>
            <w:r w:rsidRPr="00E16EC9">
              <w:t xml:space="preserve"> küla</w:t>
            </w:r>
          </w:p>
        </w:tc>
        <w:tc>
          <w:tcPr>
            <w:tcW w:w="1274" w:type="dxa"/>
            <w:tcBorders>
              <w:top w:val="nil"/>
              <w:left w:val="nil"/>
              <w:bottom w:val="single" w:sz="4" w:space="0" w:color="auto"/>
              <w:right w:val="single" w:sz="4" w:space="0" w:color="auto"/>
            </w:tcBorders>
            <w:shd w:val="clear" w:color="auto" w:fill="auto"/>
            <w:noWrap/>
            <w:vAlign w:val="center"/>
            <w:hideMark/>
          </w:tcPr>
          <w:p w14:paraId="33ED368D" w14:textId="77777777" w:rsidR="00BD3911" w:rsidRPr="00E16EC9" w:rsidRDefault="00BD3911" w:rsidP="003C6F80">
            <w:pPr>
              <w:pStyle w:val="Tabel"/>
              <w:jc w:val="center"/>
            </w:pPr>
            <w:r w:rsidRPr="00E16EC9">
              <w:t>45</w:t>
            </w:r>
          </w:p>
        </w:tc>
        <w:tc>
          <w:tcPr>
            <w:tcW w:w="1090" w:type="dxa"/>
            <w:tcBorders>
              <w:top w:val="nil"/>
              <w:left w:val="nil"/>
              <w:bottom w:val="single" w:sz="4" w:space="0" w:color="auto"/>
              <w:right w:val="single" w:sz="4" w:space="0" w:color="auto"/>
            </w:tcBorders>
            <w:shd w:val="clear" w:color="auto" w:fill="auto"/>
            <w:noWrap/>
            <w:vAlign w:val="center"/>
            <w:hideMark/>
          </w:tcPr>
          <w:p w14:paraId="2E528090" w14:textId="77777777" w:rsidR="00BD3911" w:rsidRPr="00E16EC9" w:rsidRDefault="00BD3911" w:rsidP="003C6F80">
            <w:pPr>
              <w:pStyle w:val="Tabel"/>
              <w:jc w:val="center"/>
            </w:pPr>
            <w:r w:rsidRPr="00E16EC9">
              <w:t>599</w:t>
            </w:r>
          </w:p>
        </w:tc>
      </w:tr>
      <w:tr w:rsidR="003C6F80" w:rsidRPr="00E16EC9" w14:paraId="79426207"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6AE4830" w14:textId="77777777" w:rsidR="00BD3911" w:rsidRPr="00E16EC9" w:rsidRDefault="00BD3911" w:rsidP="00BD3911">
            <w:pPr>
              <w:pStyle w:val="Tabel"/>
            </w:pPr>
            <w:r w:rsidRPr="00E16EC9">
              <w:t>9</w:t>
            </w:r>
          </w:p>
        </w:tc>
        <w:tc>
          <w:tcPr>
            <w:tcW w:w="1559" w:type="dxa"/>
            <w:tcBorders>
              <w:top w:val="nil"/>
              <w:left w:val="nil"/>
              <w:bottom w:val="single" w:sz="4" w:space="0" w:color="auto"/>
              <w:right w:val="single" w:sz="4" w:space="0" w:color="auto"/>
            </w:tcBorders>
            <w:shd w:val="clear" w:color="auto" w:fill="auto"/>
            <w:noWrap/>
            <w:vAlign w:val="center"/>
            <w:hideMark/>
          </w:tcPr>
          <w:p w14:paraId="7714469B" w14:textId="77777777" w:rsidR="00BD3911" w:rsidRPr="00E16EC9" w:rsidRDefault="00BD3911" w:rsidP="00BD3911">
            <w:pPr>
              <w:pStyle w:val="Tabel"/>
            </w:pPr>
            <w:r w:rsidRPr="00E16EC9">
              <w:t>Nasva</w:t>
            </w:r>
          </w:p>
        </w:tc>
        <w:tc>
          <w:tcPr>
            <w:tcW w:w="1526" w:type="dxa"/>
            <w:tcBorders>
              <w:top w:val="nil"/>
              <w:left w:val="nil"/>
              <w:bottom w:val="single" w:sz="4" w:space="0" w:color="auto"/>
              <w:right w:val="single" w:sz="4" w:space="0" w:color="auto"/>
            </w:tcBorders>
            <w:shd w:val="clear" w:color="auto" w:fill="auto"/>
            <w:noWrap/>
            <w:vAlign w:val="center"/>
            <w:hideMark/>
          </w:tcPr>
          <w:p w14:paraId="5FE59B19" w14:textId="77777777" w:rsidR="00BD3911" w:rsidRPr="00E16EC9" w:rsidRDefault="00BD3911" w:rsidP="00BD3911">
            <w:pPr>
              <w:pStyle w:val="Tabel"/>
            </w:pPr>
            <w:r w:rsidRPr="00E16EC9">
              <w:t>RKA0740408</w:t>
            </w:r>
          </w:p>
        </w:tc>
        <w:tc>
          <w:tcPr>
            <w:tcW w:w="1186" w:type="dxa"/>
            <w:tcBorders>
              <w:top w:val="nil"/>
              <w:left w:val="nil"/>
              <w:bottom w:val="single" w:sz="4" w:space="0" w:color="auto"/>
              <w:right w:val="single" w:sz="4" w:space="0" w:color="auto"/>
            </w:tcBorders>
            <w:shd w:val="clear" w:color="auto" w:fill="auto"/>
            <w:noWrap/>
            <w:vAlign w:val="center"/>
            <w:hideMark/>
          </w:tcPr>
          <w:p w14:paraId="067BF26A"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5C0F884D" w14:textId="77777777" w:rsidR="00BD3911" w:rsidRPr="00E16EC9" w:rsidRDefault="00BD3911" w:rsidP="00BD3911">
            <w:pPr>
              <w:pStyle w:val="Tabel"/>
            </w:pPr>
            <w:r w:rsidRPr="00E16EC9">
              <w:t>Nasva alevik</w:t>
            </w:r>
          </w:p>
        </w:tc>
        <w:tc>
          <w:tcPr>
            <w:tcW w:w="1274" w:type="dxa"/>
            <w:tcBorders>
              <w:top w:val="nil"/>
              <w:left w:val="nil"/>
              <w:bottom w:val="single" w:sz="4" w:space="0" w:color="auto"/>
              <w:right w:val="single" w:sz="4" w:space="0" w:color="auto"/>
            </w:tcBorders>
            <w:shd w:val="clear" w:color="auto" w:fill="auto"/>
            <w:noWrap/>
            <w:vAlign w:val="center"/>
            <w:hideMark/>
          </w:tcPr>
          <w:p w14:paraId="5AECC9DD" w14:textId="77777777" w:rsidR="00BD3911" w:rsidRPr="00E16EC9" w:rsidRDefault="00BD3911" w:rsidP="003C6F80">
            <w:pPr>
              <w:pStyle w:val="Tabel"/>
              <w:jc w:val="center"/>
            </w:pPr>
            <w:r w:rsidRPr="00E16EC9">
              <w:t>82.2</w:t>
            </w:r>
          </w:p>
        </w:tc>
        <w:tc>
          <w:tcPr>
            <w:tcW w:w="1090" w:type="dxa"/>
            <w:tcBorders>
              <w:top w:val="nil"/>
              <w:left w:val="nil"/>
              <w:bottom w:val="single" w:sz="4" w:space="0" w:color="auto"/>
              <w:right w:val="single" w:sz="4" w:space="0" w:color="auto"/>
            </w:tcBorders>
            <w:shd w:val="clear" w:color="auto" w:fill="auto"/>
            <w:noWrap/>
            <w:vAlign w:val="center"/>
            <w:hideMark/>
          </w:tcPr>
          <w:p w14:paraId="4908FF99" w14:textId="77777777" w:rsidR="00BD3911" w:rsidRPr="00E16EC9" w:rsidRDefault="00BD3911" w:rsidP="003C6F80">
            <w:pPr>
              <w:pStyle w:val="Tabel"/>
              <w:jc w:val="center"/>
            </w:pPr>
            <w:r w:rsidRPr="00E16EC9">
              <w:t>560</w:t>
            </w:r>
          </w:p>
        </w:tc>
      </w:tr>
      <w:tr w:rsidR="003C6F80" w:rsidRPr="00E16EC9" w14:paraId="7CD47978"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2B79165" w14:textId="77777777" w:rsidR="00BD3911" w:rsidRPr="00E16EC9" w:rsidRDefault="00BD3911" w:rsidP="00BD3911">
            <w:pPr>
              <w:pStyle w:val="Tabel"/>
            </w:pPr>
            <w:r w:rsidRPr="00E16EC9">
              <w:t>10</w:t>
            </w:r>
          </w:p>
        </w:tc>
        <w:tc>
          <w:tcPr>
            <w:tcW w:w="1559" w:type="dxa"/>
            <w:tcBorders>
              <w:top w:val="nil"/>
              <w:left w:val="nil"/>
              <w:bottom w:val="single" w:sz="4" w:space="0" w:color="auto"/>
              <w:right w:val="single" w:sz="4" w:space="0" w:color="auto"/>
            </w:tcBorders>
            <w:shd w:val="clear" w:color="auto" w:fill="auto"/>
            <w:noWrap/>
            <w:vAlign w:val="center"/>
            <w:hideMark/>
          </w:tcPr>
          <w:p w14:paraId="57518411" w14:textId="77777777" w:rsidR="00BD3911" w:rsidRPr="00E16EC9" w:rsidRDefault="00BD3911" w:rsidP="00BD3911">
            <w:pPr>
              <w:pStyle w:val="Tabel"/>
            </w:pPr>
            <w:r w:rsidRPr="00E16EC9">
              <w:t>Valjala</w:t>
            </w:r>
          </w:p>
        </w:tc>
        <w:tc>
          <w:tcPr>
            <w:tcW w:w="1526" w:type="dxa"/>
            <w:tcBorders>
              <w:top w:val="nil"/>
              <w:left w:val="nil"/>
              <w:bottom w:val="single" w:sz="4" w:space="0" w:color="auto"/>
              <w:right w:val="single" w:sz="4" w:space="0" w:color="auto"/>
            </w:tcBorders>
            <w:shd w:val="clear" w:color="auto" w:fill="auto"/>
            <w:noWrap/>
            <w:vAlign w:val="center"/>
            <w:hideMark/>
          </w:tcPr>
          <w:p w14:paraId="6D4458BE" w14:textId="77777777" w:rsidR="00BD3911" w:rsidRPr="00E16EC9" w:rsidRDefault="00BD3911" w:rsidP="00BD3911">
            <w:pPr>
              <w:pStyle w:val="Tabel"/>
            </w:pPr>
            <w:r w:rsidRPr="00E16EC9">
              <w:t>RKA0740388</w:t>
            </w:r>
          </w:p>
        </w:tc>
        <w:tc>
          <w:tcPr>
            <w:tcW w:w="1186" w:type="dxa"/>
            <w:tcBorders>
              <w:top w:val="nil"/>
              <w:left w:val="nil"/>
              <w:bottom w:val="single" w:sz="4" w:space="0" w:color="auto"/>
              <w:right w:val="single" w:sz="4" w:space="0" w:color="auto"/>
            </w:tcBorders>
            <w:shd w:val="clear" w:color="auto" w:fill="auto"/>
            <w:noWrap/>
            <w:vAlign w:val="center"/>
            <w:hideMark/>
          </w:tcPr>
          <w:p w14:paraId="720D5653"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04B59E2D" w14:textId="77777777" w:rsidR="00BD3911" w:rsidRPr="00E16EC9" w:rsidRDefault="00BD3911" w:rsidP="00BD3911">
            <w:pPr>
              <w:pStyle w:val="Tabel"/>
            </w:pPr>
            <w:r w:rsidRPr="00E16EC9">
              <w:t>Valjala alevik</w:t>
            </w:r>
          </w:p>
        </w:tc>
        <w:tc>
          <w:tcPr>
            <w:tcW w:w="1274" w:type="dxa"/>
            <w:tcBorders>
              <w:top w:val="nil"/>
              <w:left w:val="nil"/>
              <w:bottom w:val="single" w:sz="4" w:space="0" w:color="auto"/>
              <w:right w:val="single" w:sz="4" w:space="0" w:color="auto"/>
            </w:tcBorders>
            <w:shd w:val="clear" w:color="auto" w:fill="auto"/>
            <w:noWrap/>
            <w:vAlign w:val="center"/>
            <w:hideMark/>
          </w:tcPr>
          <w:p w14:paraId="4681C6BD" w14:textId="77777777" w:rsidR="00BD3911" w:rsidRPr="00E16EC9" w:rsidRDefault="00BD3911" w:rsidP="003C6F80">
            <w:pPr>
              <w:pStyle w:val="Tabel"/>
              <w:jc w:val="center"/>
            </w:pPr>
            <w:r w:rsidRPr="00E16EC9">
              <w:t>55</w:t>
            </w:r>
          </w:p>
        </w:tc>
        <w:tc>
          <w:tcPr>
            <w:tcW w:w="1090" w:type="dxa"/>
            <w:tcBorders>
              <w:top w:val="nil"/>
              <w:left w:val="nil"/>
              <w:bottom w:val="single" w:sz="4" w:space="0" w:color="auto"/>
              <w:right w:val="single" w:sz="4" w:space="0" w:color="auto"/>
            </w:tcBorders>
            <w:shd w:val="clear" w:color="auto" w:fill="auto"/>
            <w:noWrap/>
            <w:vAlign w:val="center"/>
            <w:hideMark/>
          </w:tcPr>
          <w:p w14:paraId="7BB228CF" w14:textId="77777777" w:rsidR="00BD3911" w:rsidRPr="00E16EC9" w:rsidRDefault="00BD3911" w:rsidP="003C6F80">
            <w:pPr>
              <w:pStyle w:val="Tabel"/>
              <w:jc w:val="center"/>
            </w:pPr>
            <w:r w:rsidRPr="00E16EC9">
              <w:t>551</w:t>
            </w:r>
          </w:p>
        </w:tc>
      </w:tr>
      <w:tr w:rsidR="003C6F80" w:rsidRPr="00E16EC9" w14:paraId="26D983F7"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E44DC90" w14:textId="77777777" w:rsidR="00BD3911" w:rsidRPr="00E16EC9" w:rsidRDefault="00BD3911" w:rsidP="00BD3911">
            <w:pPr>
              <w:pStyle w:val="Tabel"/>
            </w:pPr>
            <w:r w:rsidRPr="00E16EC9">
              <w:t>11</w:t>
            </w:r>
          </w:p>
        </w:tc>
        <w:tc>
          <w:tcPr>
            <w:tcW w:w="1559" w:type="dxa"/>
            <w:tcBorders>
              <w:top w:val="nil"/>
              <w:left w:val="nil"/>
              <w:bottom w:val="single" w:sz="4" w:space="0" w:color="auto"/>
              <w:right w:val="single" w:sz="4" w:space="0" w:color="auto"/>
            </w:tcBorders>
            <w:shd w:val="clear" w:color="auto" w:fill="auto"/>
            <w:noWrap/>
            <w:vAlign w:val="center"/>
            <w:hideMark/>
          </w:tcPr>
          <w:p w14:paraId="32CE76C6" w14:textId="77777777" w:rsidR="00BD3911" w:rsidRPr="00E16EC9" w:rsidRDefault="00BD3911" w:rsidP="00BD3911">
            <w:pPr>
              <w:pStyle w:val="Tabel"/>
            </w:pPr>
            <w:r w:rsidRPr="00E16EC9">
              <w:t>Mändjala</w:t>
            </w:r>
          </w:p>
        </w:tc>
        <w:tc>
          <w:tcPr>
            <w:tcW w:w="1526" w:type="dxa"/>
            <w:tcBorders>
              <w:top w:val="nil"/>
              <w:left w:val="nil"/>
              <w:bottom w:val="single" w:sz="4" w:space="0" w:color="auto"/>
              <w:right w:val="single" w:sz="4" w:space="0" w:color="auto"/>
            </w:tcBorders>
            <w:shd w:val="clear" w:color="auto" w:fill="auto"/>
            <w:noWrap/>
            <w:vAlign w:val="center"/>
            <w:hideMark/>
          </w:tcPr>
          <w:p w14:paraId="35AF6A83" w14:textId="77777777" w:rsidR="00BD3911" w:rsidRPr="00E16EC9" w:rsidRDefault="00BD3911" w:rsidP="00BD3911">
            <w:pPr>
              <w:pStyle w:val="Tabel"/>
            </w:pPr>
            <w:r w:rsidRPr="00E16EC9">
              <w:t>RKA0740588</w:t>
            </w:r>
          </w:p>
        </w:tc>
        <w:tc>
          <w:tcPr>
            <w:tcW w:w="1186" w:type="dxa"/>
            <w:tcBorders>
              <w:top w:val="nil"/>
              <w:left w:val="nil"/>
              <w:bottom w:val="single" w:sz="4" w:space="0" w:color="auto"/>
              <w:right w:val="single" w:sz="4" w:space="0" w:color="auto"/>
            </w:tcBorders>
            <w:shd w:val="clear" w:color="auto" w:fill="auto"/>
            <w:noWrap/>
            <w:vAlign w:val="center"/>
            <w:hideMark/>
          </w:tcPr>
          <w:p w14:paraId="2596029A"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06EE8DB7" w14:textId="77777777" w:rsidR="00BD3911" w:rsidRPr="00E16EC9" w:rsidRDefault="00BD3911" w:rsidP="00BD3911">
            <w:pPr>
              <w:pStyle w:val="Tabel"/>
            </w:pPr>
            <w:r w:rsidRPr="00E16EC9">
              <w:t>Mändjala küla</w:t>
            </w:r>
          </w:p>
        </w:tc>
        <w:tc>
          <w:tcPr>
            <w:tcW w:w="1274" w:type="dxa"/>
            <w:tcBorders>
              <w:top w:val="nil"/>
              <w:left w:val="nil"/>
              <w:bottom w:val="single" w:sz="4" w:space="0" w:color="auto"/>
              <w:right w:val="single" w:sz="4" w:space="0" w:color="auto"/>
            </w:tcBorders>
            <w:shd w:val="clear" w:color="auto" w:fill="auto"/>
            <w:noWrap/>
            <w:vAlign w:val="center"/>
            <w:hideMark/>
          </w:tcPr>
          <w:p w14:paraId="08BF48B3" w14:textId="77777777" w:rsidR="00BD3911" w:rsidRPr="00E16EC9" w:rsidRDefault="00BD3911" w:rsidP="003C6F80">
            <w:pPr>
              <w:pStyle w:val="Tabel"/>
              <w:jc w:val="center"/>
              <w:rPr>
                <w:color w:val="212529"/>
              </w:rPr>
            </w:pPr>
            <w:r w:rsidRPr="00E16EC9">
              <w:rPr>
                <w:color w:val="212529"/>
              </w:rPr>
              <w:t>24.8</w:t>
            </w:r>
          </w:p>
        </w:tc>
        <w:tc>
          <w:tcPr>
            <w:tcW w:w="1090" w:type="dxa"/>
            <w:tcBorders>
              <w:top w:val="nil"/>
              <w:left w:val="nil"/>
              <w:bottom w:val="single" w:sz="4" w:space="0" w:color="auto"/>
              <w:right w:val="single" w:sz="4" w:space="0" w:color="auto"/>
            </w:tcBorders>
            <w:shd w:val="clear" w:color="auto" w:fill="auto"/>
            <w:noWrap/>
            <w:vAlign w:val="center"/>
            <w:hideMark/>
          </w:tcPr>
          <w:p w14:paraId="2D54BCBE" w14:textId="77777777" w:rsidR="00BD3911" w:rsidRPr="00E16EC9" w:rsidRDefault="00BD3911" w:rsidP="003C6F80">
            <w:pPr>
              <w:pStyle w:val="Tabel"/>
              <w:jc w:val="center"/>
              <w:rPr>
                <w:color w:val="212529"/>
              </w:rPr>
            </w:pPr>
            <w:r w:rsidRPr="00E16EC9">
              <w:rPr>
                <w:color w:val="212529"/>
              </w:rPr>
              <w:t>534</w:t>
            </w:r>
          </w:p>
        </w:tc>
      </w:tr>
      <w:tr w:rsidR="003C6F80" w:rsidRPr="00E16EC9" w14:paraId="064BDF09"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1A86464" w14:textId="77777777" w:rsidR="00BD3911" w:rsidRPr="00E16EC9" w:rsidRDefault="00BD3911" w:rsidP="00BD3911">
            <w:pPr>
              <w:pStyle w:val="Tabel"/>
            </w:pPr>
            <w:r w:rsidRPr="00E16EC9">
              <w:t>12</w:t>
            </w:r>
          </w:p>
        </w:tc>
        <w:tc>
          <w:tcPr>
            <w:tcW w:w="1559" w:type="dxa"/>
            <w:tcBorders>
              <w:top w:val="nil"/>
              <w:left w:val="nil"/>
              <w:bottom w:val="single" w:sz="4" w:space="0" w:color="auto"/>
              <w:right w:val="single" w:sz="4" w:space="0" w:color="auto"/>
            </w:tcBorders>
            <w:shd w:val="clear" w:color="auto" w:fill="auto"/>
            <w:noWrap/>
            <w:vAlign w:val="center"/>
            <w:hideMark/>
          </w:tcPr>
          <w:p w14:paraId="341FF2A5" w14:textId="77777777" w:rsidR="00BD3911" w:rsidRPr="00E16EC9" w:rsidRDefault="00BD3911" w:rsidP="00BD3911">
            <w:pPr>
              <w:pStyle w:val="Tabel"/>
            </w:pPr>
            <w:r w:rsidRPr="00E16EC9">
              <w:t>Kaali-Kõljala</w:t>
            </w:r>
          </w:p>
        </w:tc>
        <w:tc>
          <w:tcPr>
            <w:tcW w:w="1526" w:type="dxa"/>
            <w:tcBorders>
              <w:top w:val="nil"/>
              <w:left w:val="nil"/>
              <w:bottom w:val="single" w:sz="4" w:space="0" w:color="auto"/>
              <w:right w:val="single" w:sz="4" w:space="0" w:color="auto"/>
            </w:tcBorders>
            <w:shd w:val="clear" w:color="auto" w:fill="auto"/>
            <w:noWrap/>
            <w:vAlign w:val="center"/>
            <w:hideMark/>
          </w:tcPr>
          <w:p w14:paraId="48AC8520" w14:textId="77777777" w:rsidR="00BD3911" w:rsidRPr="00E16EC9" w:rsidRDefault="00BD3911" w:rsidP="00BD3911">
            <w:pPr>
              <w:pStyle w:val="Tabel"/>
            </w:pPr>
            <w:r w:rsidRPr="00E16EC9">
              <w:t>RKA0740395</w:t>
            </w:r>
          </w:p>
        </w:tc>
        <w:tc>
          <w:tcPr>
            <w:tcW w:w="1186" w:type="dxa"/>
            <w:tcBorders>
              <w:top w:val="nil"/>
              <w:left w:val="nil"/>
              <w:bottom w:val="single" w:sz="4" w:space="0" w:color="auto"/>
              <w:right w:val="single" w:sz="4" w:space="0" w:color="auto"/>
            </w:tcBorders>
            <w:shd w:val="clear" w:color="auto" w:fill="auto"/>
            <w:noWrap/>
            <w:vAlign w:val="center"/>
            <w:hideMark/>
          </w:tcPr>
          <w:p w14:paraId="1D7BF228"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3705BC4D" w14:textId="77777777" w:rsidR="00BD3911" w:rsidRPr="00E16EC9" w:rsidRDefault="00BD3911" w:rsidP="00BD3911">
            <w:pPr>
              <w:pStyle w:val="Tabel"/>
            </w:pPr>
            <w:r w:rsidRPr="00E16EC9">
              <w:t>Kaali küla; Kõljala küla</w:t>
            </w:r>
          </w:p>
        </w:tc>
        <w:tc>
          <w:tcPr>
            <w:tcW w:w="1274" w:type="dxa"/>
            <w:tcBorders>
              <w:top w:val="nil"/>
              <w:left w:val="nil"/>
              <w:bottom w:val="single" w:sz="4" w:space="0" w:color="auto"/>
              <w:right w:val="single" w:sz="4" w:space="0" w:color="auto"/>
            </w:tcBorders>
            <w:shd w:val="clear" w:color="auto" w:fill="auto"/>
            <w:noWrap/>
            <w:vAlign w:val="center"/>
            <w:hideMark/>
          </w:tcPr>
          <w:p w14:paraId="7215B2A8" w14:textId="77777777" w:rsidR="00BD3911" w:rsidRPr="00E16EC9" w:rsidRDefault="00BD3911" w:rsidP="003C6F80">
            <w:pPr>
              <w:pStyle w:val="Tabel"/>
              <w:jc w:val="center"/>
            </w:pPr>
            <w:r w:rsidRPr="00E16EC9">
              <w:t>34.7</w:t>
            </w:r>
          </w:p>
        </w:tc>
        <w:tc>
          <w:tcPr>
            <w:tcW w:w="1090" w:type="dxa"/>
            <w:tcBorders>
              <w:top w:val="nil"/>
              <w:left w:val="nil"/>
              <w:bottom w:val="single" w:sz="4" w:space="0" w:color="auto"/>
              <w:right w:val="single" w:sz="4" w:space="0" w:color="auto"/>
            </w:tcBorders>
            <w:shd w:val="clear" w:color="auto" w:fill="auto"/>
            <w:noWrap/>
            <w:vAlign w:val="center"/>
            <w:hideMark/>
          </w:tcPr>
          <w:p w14:paraId="4573CB52" w14:textId="77777777" w:rsidR="00BD3911" w:rsidRPr="00E16EC9" w:rsidRDefault="00BD3911" w:rsidP="003C6F80">
            <w:pPr>
              <w:pStyle w:val="Tabel"/>
              <w:jc w:val="center"/>
            </w:pPr>
            <w:r w:rsidRPr="00E16EC9">
              <w:t>365</w:t>
            </w:r>
          </w:p>
        </w:tc>
      </w:tr>
      <w:tr w:rsidR="003C6F80" w:rsidRPr="00E16EC9" w14:paraId="25D65D96"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7B8125F" w14:textId="77777777" w:rsidR="00BD3911" w:rsidRPr="00E16EC9" w:rsidRDefault="00BD3911" w:rsidP="00BD3911">
            <w:pPr>
              <w:pStyle w:val="Tabel"/>
            </w:pPr>
            <w:r w:rsidRPr="00E16EC9">
              <w:t>13</w:t>
            </w:r>
          </w:p>
        </w:tc>
        <w:tc>
          <w:tcPr>
            <w:tcW w:w="1559" w:type="dxa"/>
            <w:tcBorders>
              <w:top w:val="nil"/>
              <w:left w:val="nil"/>
              <w:bottom w:val="single" w:sz="4" w:space="0" w:color="auto"/>
              <w:right w:val="single" w:sz="4" w:space="0" w:color="auto"/>
            </w:tcBorders>
            <w:shd w:val="clear" w:color="auto" w:fill="auto"/>
            <w:noWrap/>
            <w:vAlign w:val="center"/>
            <w:hideMark/>
          </w:tcPr>
          <w:p w14:paraId="5BA57F88" w14:textId="77777777" w:rsidR="00BD3911" w:rsidRPr="00E16EC9" w:rsidRDefault="00BD3911" w:rsidP="00BD3911">
            <w:pPr>
              <w:pStyle w:val="Tabel"/>
            </w:pPr>
            <w:r w:rsidRPr="00E16EC9">
              <w:t>Leisi</w:t>
            </w:r>
          </w:p>
        </w:tc>
        <w:tc>
          <w:tcPr>
            <w:tcW w:w="1526" w:type="dxa"/>
            <w:tcBorders>
              <w:top w:val="nil"/>
              <w:left w:val="nil"/>
              <w:bottom w:val="single" w:sz="4" w:space="0" w:color="auto"/>
              <w:right w:val="single" w:sz="4" w:space="0" w:color="auto"/>
            </w:tcBorders>
            <w:shd w:val="clear" w:color="auto" w:fill="auto"/>
            <w:noWrap/>
            <w:vAlign w:val="center"/>
            <w:hideMark/>
          </w:tcPr>
          <w:p w14:paraId="771A6702" w14:textId="77777777" w:rsidR="00BD3911" w:rsidRPr="00E16EC9" w:rsidRDefault="00BD3911" w:rsidP="00BD3911">
            <w:pPr>
              <w:pStyle w:val="Tabel"/>
            </w:pPr>
            <w:r w:rsidRPr="00E16EC9">
              <w:t>RKA0740401</w:t>
            </w:r>
          </w:p>
        </w:tc>
        <w:tc>
          <w:tcPr>
            <w:tcW w:w="1186" w:type="dxa"/>
            <w:tcBorders>
              <w:top w:val="nil"/>
              <w:left w:val="nil"/>
              <w:bottom w:val="single" w:sz="4" w:space="0" w:color="auto"/>
              <w:right w:val="single" w:sz="4" w:space="0" w:color="auto"/>
            </w:tcBorders>
            <w:shd w:val="clear" w:color="auto" w:fill="auto"/>
            <w:noWrap/>
            <w:vAlign w:val="center"/>
            <w:hideMark/>
          </w:tcPr>
          <w:p w14:paraId="4AEEB96D"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434C749F" w14:textId="77777777" w:rsidR="00BD3911" w:rsidRPr="00E16EC9" w:rsidRDefault="00BD3911" w:rsidP="00BD3911">
            <w:pPr>
              <w:pStyle w:val="Tabel"/>
            </w:pPr>
            <w:r w:rsidRPr="00E16EC9">
              <w:t>Leisi alevik</w:t>
            </w:r>
          </w:p>
        </w:tc>
        <w:tc>
          <w:tcPr>
            <w:tcW w:w="1274" w:type="dxa"/>
            <w:tcBorders>
              <w:top w:val="nil"/>
              <w:left w:val="nil"/>
              <w:bottom w:val="single" w:sz="4" w:space="0" w:color="auto"/>
              <w:right w:val="single" w:sz="4" w:space="0" w:color="auto"/>
            </w:tcBorders>
            <w:shd w:val="clear" w:color="auto" w:fill="auto"/>
            <w:noWrap/>
            <w:vAlign w:val="center"/>
            <w:hideMark/>
          </w:tcPr>
          <w:p w14:paraId="6722D26C" w14:textId="77777777" w:rsidR="00BD3911" w:rsidRPr="00E16EC9" w:rsidRDefault="00BD3911" w:rsidP="003C6F80">
            <w:pPr>
              <w:pStyle w:val="Tabel"/>
              <w:jc w:val="center"/>
            </w:pPr>
            <w:r w:rsidRPr="00E16EC9">
              <w:t>21.4</w:t>
            </w:r>
          </w:p>
        </w:tc>
        <w:tc>
          <w:tcPr>
            <w:tcW w:w="1090" w:type="dxa"/>
            <w:tcBorders>
              <w:top w:val="nil"/>
              <w:left w:val="nil"/>
              <w:bottom w:val="single" w:sz="4" w:space="0" w:color="auto"/>
              <w:right w:val="single" w:sz="4" w:space="0" w:color="auto"/>
            </w:tcBorders>
            <w:shd w:val="clear" w:color="auto" w:fill="auto"/>
            <w:noWrap/>
            <w:vAlign w:val="center"/>
            <w:hideMark/>
          </w:tcPr>
          <w:p w14:paraId="3DEF7132" w14:textId="77777777" w:rsidR="00BD3911" w:rsidRPr="00E16EC9" w:rsidRDefault="00BD3911" w:rsidP="003C6F80">
            <w:pPr>
              <w:pStyle w:val="Tabel"/>
              <w:jc w:val="center"/>
            </w:pPr>
            <w:r w:rsidRPr="00E16EC9">
              <w:t>328</w:t>
            </w:r>
          </w:p>
        </w:tc>
      </w:tr>
      <w:tr w:rsidR="003C6F80" w:rsidRPr="00E16EC9" w14:paraId="5DCBADF5"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BD115D7" w14:textId="77777777" w:rsidR="00BD3911" w:rsidRPr="00E16EC9" w:rsidRDefault="00BD3911" w:rsidP="00BD3911">
            <w:pPr>
              <w:pStyle w:val="Tabel"/>
            </w:pPr>
            <w:r w:rsidRPr="00E16EC9">
              <w:t>14</w:t>
            </w:r>
          </w:p>
        </w:tc>
        <w:tc>
          <w:tcPr>
            <w:tcW w:w="1559" w:type="dxa"/>
            <w:tcBorders>
              <w:top w:val="nil"/>
              <w:left w:val="nil"/>
              <w:bottom w:val="single" w:sz="4" w:space="0" w:color="auto"/>
              <w:right w:val="single" w:sz="4" w:space="0" w:color="auto"/>
            </w:tcBorders>
            <w:shd w:val="clear" w:color="auto" w:fill="auto"/>
            <w:noWrap/>
            <w:vAlign w:val="center"/>
            <w:hideMark/>
          </w:tcPr>
          <w:p w14:paraId="0F3FA47D" w14:textId="77777777" w:rsidR="00BD3911" w:rsidRPr="00E16EC9" w:rsidRDefault="00BD3911" w:rsidP="00BD3911">
            <w:pPr>
              <w:pStyle w:val="Tabel"/>
            </w:pPr>
            <w:r w:rsidRPr="00E16EC9">
              <w:t>Mustjala</w:t>
            </w:r>
          </w:p>
        </w:tc>
        <w:tc>
          <w:tcPr>
            <w:tcW w:w="1526" w:type="dxa"/>
            <w:tcBorders>
              <w:top w:val="nil"/>
              <w:left w:val="nil"/>
              <w:bottom w:val="single" w:sz="4" w:space="0" w:color="auto"/>
              <w:right w:val="single" w:sz="4" w:space="0" w:color="auto"/>
            </w:tcBorders>
            <w:shd w:val="clear" w:color="auto" w:fill="auto"/>
            <w:noWrap/>
            <w:vAlign w:val="center"/>
            <w:hideMark/>
          </w:tcPr>
          <w:p w14:paraId="1795F88C" w14:textId="77777777" w:rsidR="00BD3911" w:rsidRPr="00E16EC9" w:rsidRDefault="00BD3911" w:rsidP="00BD3911">
            <w:pPr>
              <w:pStyle w:val="Tabel"/>
            </w:pPr>
            <w:r w:rsidRPr="00E16EC9">
              <w:t>RKA0740397</w:t>
            </w:r>
          </w:p>
        </w:tc>
        <w:tc>
          <w:tcPr>
            <w:tcW w:w="1186" w:type="dxa"/>
            <w:tcBorders>
              <w:top w:val="nil"/>
              <w:left w:val="nil"/>
              <w:bottom w:val="single" w:sz="4" w:space="0" w:color="auto"/>
              <w:right w:val="single" w:sz="4" w:space="0" w:color="auto"/>
            </w:tcBorders>
            <w:shd w:val="clear" w:color="auto" w:fill="auto"/>
            <w:noWrap/>
            <w:vAlign w:val="center"/>
            <w:hideMark/>
          </w:tcPr>
          <w:p w14:paraId="6F6CE1FB"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3F265331" w14:textId="77777777" w:rsidR="00BD3911" w:rsidRPr="00E16EC9" w:rsidRDefault="00BD3911" w:rsidP="00BD3911">
            <w:pPr>
              <w:pStyle w:val="Tabel"/>
            </w:pPr>
            <w:r w:rsidRPr="00E16EC9">
              <w:t>Mustjala küla</w:t>
            </w:r>
          </w:p>
        </w:tc>
        <w:tc>
          <w:tcPr>
            <w:tcW w:w="1274" w:type="dxa"/>
            <w:tcBorders>
              <w:top w:val="nil"/>
              <w:left w:val="nil"/>
              <w:bottom w:val="single" w:sz="4" w:space="0" w:color="auto"/>
              <w:right w:val="single" w:sz="4" w:space="0" w:color="auto"/>
            </w:tcBorders>
            <w:shd w:val="clear" w:color="auto" w:fill="auto"/>
            <w:noWrap/>
            <w:vAlign w:val="center"/>
            <w:hideMark/>
          </w:tcPr>
          <w:p w14:paraId="3C526621" w14:textId="77777777" w:rsidR="00BD3911" w:rsidRPr="00E16EC9" w:rsidRDefault="00BD3911" w:rsidP="003C6F80">
            <w:pPr>
              <w:pStyle w:val="Tabel"/>
              <w:jc w:val="center"/>
            </w:pPr>
            <w:r w:rsidRPr="00E16EC9">
              <w:t>23.5</w:t>
            </w:r>
          </w:p>
        </w:tc>
        <w:tc>
          <w:tcPr>
            <w:tcW w:w="1090" w:type="dxa"/>
            <w:tcBorders>
              <w:top w:val="nil"/>
              <w:left w:val="nil"/>
              <w:bottom w:val="single" w:sz="4" w:space="0" w:color="auto"/>
              <w:right w:val="single" w:sz="4" w:space="0" w:color="auto"/>
            </w:tcBorders>
            <w:shd w:val="clear" w:color="auto" w:fill="auto"/>
            <w:noWrap/>
            <w:vAlign w:val="center"/>
            <w:hideMark/>
          </w:tcPr>
          <w:p w14:paraId="4024C5F9" w14:textId="77777777" w:rsidR="00BD3911" w:rsidRPr="00E16EC9" w:rsidRDefault="00BD3911" w:rsidP="003C6F80">
            <w:pPr>
              <w:pStyle w:val="Tabel"/>
              <w:jc w:val="center"/>
            </w:pPr>
            <w:r w:rsidRPr="00E16EC9">
              <w:t>280</w:t>
            </w:r>
          </w:p>
        </w:tc>
      </w:tr>
      <w:tr w:rsidR="003C6F80" w:rsidRPr="00E16EC9" w14:paraId="4295E626"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9DD7B4D" w14:textId="77777777" w:rsidR="00BD3911" w:rsidRPr="00E16EC9" w:rsidRDefault="00BD3911" w:rsidP="00BD3911">
            <w:pPr>
              <w:pStyle w:val="Tabel"/>
            </w:pPr>
            <w:r w:rsidRPr="00E16EC9">
              <w:t>15</w:t>
            </w:r>
          </w:p>
        </w:tc>
        <w:tc>
          <w:tcPr>
            <w:tcW w:w="1559" w:type="dxa"/>
            <w:tcBorders>
              <w:top w:val="nil"/>
              <w:left w:val="nil"/>
              <w:bottom w:val="single" w:sz="4" w:space="0" w:color="auto"/>
              <w:right w:val="single" w:sz="4" w:space="0" w:color="auto"/>
            </w:tcBorders>
            <w:shd w:val="clear" w:color="auto" w:fill="auto"/>
            <w:noWrap/>
            <w:vAlign w:val="center"/>
            <w:hideMark/>
          </w:tcPr>
          <w:p w14:paraId="70D01701" w14:textId="77777777" w:rsidR="00BD3911" w:rsidRPr="00E16EC9" w:rsidRDefault="00BD3911" w:rsidP="00BD3911">
            <w:pPr>
              <w:pStyle w:val="Tabel"/>
            </w:pPr>
            <w:r w:rsidRPr="00E16EC9">
              <w:t>Karja</w:t>
            </w:r>
          </w:p>
        </w:tc>
        <w:tc>
          <w:tcPr>
            <w:tcW w:w="1526" w:type="dxa"/>
            <w:tcBorders>
              <w:top w:val="nil"/>
              <w:left w:val="nil"/>
              <w:bottom w:val="single" w:sz="4" w:space="0" w:color="auto"/>
              <w:right w:val="single" w:sz="4" w:space="0" w:color="auto"/>
            </w:tcBorders>
            <w:shd w:val="clear" w:color="auto" w:fill="auto"/>
            <w:noWrap/>
            <w:vAlign w:val="center"/>
            <w:hideMark/>
          </w:tcPr>
          <w:p w14:paraId="7A0F7FFD" w14:textId="77777777" w:rsidR="00BD3911" w:rsidRPr="00E16EC9" w:rsidRDefault="00BD3911" w:rsidP="00BD3911">
            <w:pPr>
              <w:pStyle w:val="Tabel"/>
            </w:pPr>
            <w:r w:rsidRPr="00E16EC9">
              <w:t>RKA0740404</w:t>
            </w:r>
          </w:p>
        </w:tc>
        <w:tc>
          <w:tcPr>
            <w:tcW w:w="1186" w:type="dxa"/>
            <w:tcBorders>
              <w:top w:val="nil"/>
              <w:left w:val="nil"/>
              <w:bottom w:val="single" w:sz="4" w:space="0" w:color="auto"/>
              <w:right w:val="single" w:sz="4" w:space="0" w:color="auto"/>
            </w:tcBorders>
            <w:shd w:val="clear" w:color="auto" w:fill="auto"/>
            <w:noWrap/>
            <w:vAlign w:val="center"/>
            <w:hideMark/>
          </w:tcPr>
          <w:p w14:paraId="3FAE0C37"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131764D6" w14:textId="77777777" w:rsidR="00BD3911" w:rsidRPr="00E16EC9" w:rsidRDefault="00BD3911" w:rsidP="00BD3911">
            <w:pPr>
              <w:pStyle w:val="Tabel"/>
            </w:pPr>
            <w:r w:rsidRPr="00E16EC9">
              <w:t>Karja küla</w:t>
            </w:r>
          </w:p>
        </w:tc>
        <w:tc>
          <w:tcPr>
            <w:tcW w:w="1274" w:type="dxa"/>
            <w:tcBorders>
              <w:top w:val="nil"/>
              <w:left w:val="nil"/>
              <w:bottom w:val="single" w:sz="4" w:space="0" w:color="auto"/>
              <w:right w:val="single" w:sz="4" w:space="0" w:color="auto"/>
            </w:tcBorders>
            <w:shd w:val="clear" w:color="auto" w:fill="auto"/>
            <w:noWrap/>
            <w:vAlign w:val="center"/>
            <w:hideMark/>
          </w:tcPr>
          <w:p w14:paraId="03842AD5" w14:textId="77777777" w:rsidR="00BD3911" w:rsidRPr="00E16EC9" w:rsidRDefault="00BD3911" w:rsidP="003C6F80">
            <w:pPr>
              <w:pStyle w:val="Tabel"/>
              <w:jc w:val="center"/>
            </w:pPr>
            <w:r w:rsidRPr="00E16EC9">
              <w:t>11.3</w:t>
            </w:r>
          </w:p>
        </w:tc>
        <w:tc>
          <w:tcPr>
            <w:tcW w:w="1090" w:type="dxa"/>
            <w:tcBorders>
              <w:top w:val="nil"/>
              <w:left w:val="nil"/>
              <w:bottom w:val="single" w:sz="4" w:space="0" w:color="auto"/>
              <w:right w:val="single" w:sz="4" w:space="0" w:color="auto"/>
            </w:tcBorders>
            <w:shd w:val="clear" w:color="auto" w:fill="auto"/>
            <w:noWrap/>
            <w:vAlign w:val="center"/>
            <w:hideMark/>
          </w:tcPr>
          <w:p w14:paraId="006BCCA1" w14:textId="77777777" w:rsidR="00BD3911" w:rsidRPr="00E16EC9" w:rsidRDefault="00BD3911" w:rsidP="003C6F80">
            <w:pPr>
              <w:pStyle w:val="Tabel"/>
              <w:jc w:val="center"/>
            </w:pPr>
            <w:r w:rsidRPr="00E16EC9">
              <w:t>266</w:t>
            </w:r>
          </w:p>
        </w:tc>
      </w:tr>
      <w:tr w:rsidR="003C6F80" w:rsidRPr="00E16EC9" w14:paraId="301E10FA"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BAB1959" w14:textId="77777777" w:rsidR="00BD3911" w:rsidRPr="00E16EC9" w:rsidRDefault="00BD3911" w:rsidP="00BD3911">
            <w:pPr>
              <w:pStyle w:val="Tabel"/>
            </w:pPr>
            <w:r w:rsidRPr="00E16EC9">
              <w:t>16</w:t>
            </w:r>
          </w:p>
        </w:tc>
        <w:tc>
          <w:tcPr>
            <w:tcW w:w="1559" w:type="dxa"/>
            <w:tcBorders>
              <w:top w:val="nil"/>
              <w:left w:val="nil"/>
              <w:bottom w:val="single" w:sz="4" w:space="0" w:color="auto"/>
              <w:right w:val="single" w:sz="4" w:space="0" w:color="auto"/>
            </w:tcBorders>
            <w:shd w:val="clear" w:color="auto" w:fill="auto"/>
            <w:noWrap/>
            <w:vAlign w:val="center"/>
            <w:hideMark/>
          </w:tcPr>
          <w:p w14:paraId="3DF82C98" w14:textId="77777777" w:rsidR="00BD3911" w:rsidRPr="00E16EC9" w:rsidRDefault="00BD3911" w:rsidP="00BD3911">
            <w:pPr>
              <w:pStyle w:val="Tabel"/>
            </w:pPr>
            <w:proofErr w:type="spellStart"/>
            <w:r w:rsidRPr="00E16EC9">
              <w:t>Pärsama</w:t>
            </w:r>
            <w:proofErr w:type="spellEnd"/>
          </w:p>
        </w:tc>
        <w:tc>
          <w:tcPr>
            <w:tcW w:w="1526" w:type="dxa"/>
            <w:tcBorders>
              <w:top w:val="nil"/>
              <w:left w:val="nil"/>
              <w:bottom w:val="single" w:sz="4" w:space="0" w:color="auto"/>
              <w:right w:val="single" w:sz="4" w:space="0" w:color="auto"/>
            </w:tcBorders>
            <w:shd w:val="clear" w:color="auto" w:fill="auto"/>
            <w:noWrap/>
            <w:vAlign w:val="center"/>
            <w:hideMark/>
          </w:tcPr>
          <w:p w14:paraId="74D3A512" w14:textId="77777777" w:rsidR="00BD3911" w:rsidRPr="00E16EC9" w:rsidRDefault="00BD3911" w:rsidP="00BD3911">
            <w:pPr>
              <w:pStyle w:val="Tabel"/>
            </w:pPr>
            <w:r w:rsidRPr="00E16EC9">
              <w:t>RKA0740402</w:t>
            </w:r>
          </w:p>
        </w:tc>
        <w:tc>
          <w:tcPr>
            <w:tcW w:w="1186" w:type="dxa"/>
            <w:tcBorders>
              <w:top w:val="nil"/>
              <w:left w:val="nil"/>
              <w:bottom w:val="single" w:sz="4" w:space="0" w:color="auto"/>
              <w:right w:val="single" w:sz="4" w:space="0" w:color="auto"/>
            </w:tcBorders>
            <w:shd w:val="clear" w:color="auto" w:fill="auto"/>
            <w:noWrap/>
            <w:vAlign w:val="center"/>
            <w:hideMark/>
          </w:tcPr>
          <w:p w14:paraId="7670AC48"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5B8E3307" w14:textId="77777777" w:rsidR="00BD3911" w:rsidRPr="00E16EC9" w:rsidRDefault="00BD3911" w:rsidP="00BD3911">
            <w:pPr>
              <w:pStyle w:val="Tabel"/>
            </w:pPr>
            <w:proofErr w:type="spellStart"/>
            <w:r w:rsidRPr="00E16EC9">
              <w:t>Pärsama</w:t>
            </w:r>
            <w:proofErr w:type="spellEnd"/>
            <w:r w:rsidRPr="00E16EC9">
              <w:t xml:space="preserve"> küla</w:t>
            </w:r>
          </w:p>
        </w:tc>
        <w:tc>
          <w:tcPr>
            <w:tcW w:w="1274" w:type="dxa"/>
            <w:tcBorders>
              <w:top w:val="nil"/>
              <w:left w:val="nil"/>
              <w:bottom w:val="single" w:sz="4" w:space="0" w:color="auto"/>
              <w:right w:val="single" w:sz="4" w:space="0" w:color="auto"/>
            </w:tcBorders>
            <w:shd w:val="clear" w:color="auto" w:fill="auto"/>
            <w:noWrap/>
            <w:vAlign w:val="center"/>
            <w:hideMark/>
          </w:tcPr>
          <w:p w14:paraId="79486A88" w14:textId="77777777" w:rsidR="00BD3911" w:rsidRPr="00E16EC9" w:rsidRDefault="00BD3911" w:rsidP="003C6F80">
            <w:pPr>
              <w:pStyle w:val="Tabel"/>
              <w:jc w:val="center"/>
            </w:pPr>
            <w:r w:rsidRPr="00E16EC9">
              <w:t>16.5</w:t>
            </w:r>
          </w:p>
        </w:tc>
        <w:tc>
          <w:tcPr>
            <w:tcW w:w="1090" w:type="dxa"/>
            <w:tcBorders>
              <w:top w:val="nil"/>
              <w:left w:val="nil"/>
              <w:bottom w:val="single" w:sz="4" w:space="0" w:color="auto"/>
              <w:right w:val="single" w:sz="4" w:space="0" w:color="auto"/>
            </w:tcBorders>
            <w:shd w:val="clear" w:color="auto" w:fill="auto"/>
            <w:noWrap/>
            <w:vAlign w:val="center"/>
            <w:hideMark/>
          </w:tcPr>
          <w:p w14:paraId="6A2BDF2F" w14:textId="77777777" w:rsidR="00BD3911" w:rsidRPr="00E16EC9" w:rsidRDefault="00BD3911" w:rsidP="003C6F80">
            <w:pPr>
              <w:pStyle w:val="Tabel"/>
              <w:jc w:val="center"/>
            </w:pPr>
            <w:r w:rsidRPr="00E16EC9">
              <w:t>243</w:t>
            </w:r>
          </w:p>
        </w:tc>
      </w:tr>
      <w:tr w:rsidR="003C6F80" w:rsidRPr="00E16EC9" w14:paraId="09BCF7CD"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C7E06D0" w14:textId="77777777" w:rsidR="00BD3911" w:rsidRPr="00E16EC9" w:rsidRDefault="00BD3911" w:rsidP="00BD3911">
            <w:pPr>
              <w:pStyle w:val="Tabel"/>
            </w:pPr>
            <w:r w:rsidRPr="00E16EC9">
              <w:t>17</w:t>
            </w:r>
          </w:p>
        </w:tc>
        <w:tc>
          <w:tcPr>
            <w:tcW w:w="1559" w:type="dxa"/>
            <w:tcBorders>
              <w:top w:val="nil"/>
              <w:left w:val="nil"/>
              <w:bottom w:val="single" w:sz="4" w:space="0" w:color="auto"/>
              <w:right w:val="single" w:sz="4" w:space="0" w:color="auto"/>
            </w:tcBorders>
            <w:shd w:val="clear" w:color="auto" w:fill="auto"/>
            <w:noWrap/>
            <w:vAlign w:val="center"/>
            <w:hideMark/>
          </w:tcPr>
          <w:p w14:paraId="59D811AF" w14:textId="77777777" w:rsidR="00BD3911" w:rsidRPr="00E16EC9" w:rsidRDefault="00BD3911" w:rsidP="00BD3911">
            <w:pPr>
              <w:pStyle w:val="Tabel"/>
            </w:pPr>
            <w:proofErr w:type="spellStart"/>
            <w:r w:rsidRPr="00E16EC9">
              <w:t>Haamse</w:t>
            </w:r>
            <w:proofErr w:type="spellEnd"/>
          </w:p>
        </w:tc>
        <w:tc>
          <w:tcPr>
            <w:tcW w:w="1526" w:type="dxa"/>
            <w:tcBorders>
              <w:top w:val="nil"/>
              <w:left w:val="nil"/>
              <w:bottom w:val="single" w:sz="4" w:space="0" w:color="auto"/>
              <w:right w:val="single" w:sz="4" w:space="0" w:color="auto"/>
            </w:tcBorders>
            <w:shd w:val="clear" w:color="auto" w:fill="auto"/>
            <w:noWrap/>
            <w:vAlign w:val="center"/>
            <w:hideMark/>
          </w:tcPr>
          <w:p w14:paraId="512B4249" w14:textId="77777777" w:rsidR="00BD3911" w:rsidRPr="00E16EC9" w:rsidRDefault="00BD3911" w:rsidP="00BD3911">
            <w:pPr>
              <w:pStyle w:val="Tabel"/>
            </w:pPr>
            <w:r w:rsidRPr="00E16EC9">
              <w:t>RKA0740415</w:t>
            </w:r>
          </w:p>
        </w:tc>
        <w:tc>
          <w:tcPr>
            <w:tcW w:w="1186" w:type="dxa"/>
            <w:tcBorders>
              <w:top w:val="nil"/>
              <w:left w:val="nil"/>
              <w:bottom w:val="single" w:sz="4" w:space="0" w:color="auto"/>
              <w:right w:val="single" w:sz="4" w:space="0" w:color="auto"/>
            </w:tcBorders>
            <w:shd w:val="clear" w:color="auto" w:fill="auto"/>
            <w:noWrap/>
            <w:vAlign w:val="center"/>
            <w:hideMark/>
          </w:tcPr>
          <w:p w14:paraId="039AD0F3"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654EB95D" w14:textId="77777777" w:rsidR="00BD3911" w:rsidRPr="00E16EC9" w:rsidRDefault="00BD3911" w:rsidP="00BD3911">
            <w:pPr>
              <w:pStyle w:val="Tabel"/>
            </w:pPr>
            <w:r w:rsidRPr="00E16EC9">
              <w:t>Aste küla</w:t>
            </w:r>
          </w:p>
        </w:tc>
        <w:tc>
          <w:tcPr>
            <w:tcW w:w="1274" w:type="dxa"/>
            <w:tcBorders>
              <w:top w:val="nil"/>
              <w:left w:val="nil"/>
              <w:bottom w:val="single" w:sz="4" w:space="0" w:color="auto"/>
              <w:right w:val="single" w:sz="4" w:space="0" w:color="auto"/>
            </w:tcBorders>
            <w:shd w:val="clear" w:color="auto" w:fill="auto"/>
            <w:noWrap/>
            <w:vAlign w:val="center"/>
            <w:hideMark/>
          </w:tcPr>
          <w:p w14:paraId="182A22BE" w14:textId="77777777" w:rsidR="00BD3911" w:rsidRPr="00E16EC9" w:rsidRDefault="00BD3911" w:rsidP="003C6F80">
            <w:pPr>
              <w:pStyle w:val="Tabel"/>
              <w:jc w:val="center"/>
            </w:pPr>
            <w:r w:rsidRPr="00E16EC9">
              <w:t>19.6</w:t>
            </w:r>
          </w:p>
        </w:tc>
        <w:tc>
          <w:tcPr>
            <w:tcW w:w="1090" w:type="dxa"/>
            <w:tcBorders>
              <w:top w:val="nil"/>
              <w:left w:val="nil"/>
              <w:bottom w:val="single" w:sz="4" w:space="0" w:color="auto"/>
              <w:right w:val="single" w:sz="4" w:space="0" w:color="auto"/>
            </w:tcBorders>
            <w:shd w:val="clear" w:color="auto" w:fill="auto"/>
            <w:noWrap/>
            <w:vAlign w:val="center"/>
            <w:hideMark/>
          </w:tcPr>
          <w:p w14:paraId="23839377" w14:textId="77777777" w:rsidR="00BD3911" w:rsidRPr="00E16EC9" w:rsidRDefault="00BD3911" w:rsidP="003C6F80">
            <w:pPr>
              <w:pStyle w:val="Tabel"/>
              <w:jc w:val="center"/>
            </w:pPr>
            <w:r w:rsidRPr="00E16EC9">
              <w:t>196</w:t>
            </w:r>
          </w:p>
        </w:tc>
      </w:tr>
      <w:tr w:rsidR="003C6F80" w:rsidRPr="00E16EC9" w14:paraId="003C2F6D"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17B3676" w14:textId="77777777" w:rsidR="00BD3911" w:rsidRPr="00E16EC9" w:rsidRDefault="00BD3911" w:rsidP="00BD3911">
            <w:pPr>
              <w:pStyle w:val="Tabel"/>
            </w:pPr>
            <w:r w:rsidRPr="00E16EC9">
              <w:t>18</w:t>
            </w:r>
          </w:p>
        </w:tc>
        <w:tc>
          <w:tcPr>
            <w:tcW w:w="1559" w:type="dxa"/>
            <w:tcBorders>
              <w:top w:val="nil"/>
              <w:left w:val="nil"/>
              <w:bottom w:val="single" w:sz="4" w:space="0" w:color="auto"/>
              <w:right w:val="single" w:sz="4" w:space="0" w:color="auto"/>
            </w:tcBorders>
            <w:shd w:val="clear" w:color="auto" w:fill="auto"/>
            <w:noWrap/>
            <w:vAlign w:val="center"/>
            <w:hideMark/>
          </w:tcPr>
          <w:p w14:paraId="5EE50F2D" w14:textId="77777777" w:rsidR="00BD3911" w:rsidRPr="00E16EC9" w:rsidRDefault="00BD3911" w:rsidP="00BD3911">
            <w:pPr>
              <w:pStyle w:val="Tabel"/>
            </w:pPr>
            <w:r w:rsidRPr="00E16EC9">
              <w:t>Lümanda</w:t>
            </w:r>
          </w:p>
        </w:tc>
        <w:tc>
          <w:tcPr>
            <w:tcW w:w="1526" w:type="dxa"/>
            <w:tcBorders>
              <w:top w:val="nil"/>
              <w:left w:val="nil"/>
              <w:bottom w:val="single" w:sz="4" w:space="0" w:color="auto"/>
              <w:right w:val="single" w:sz="4" w:space="0" w:color="auto"/>
            </w:tcBorders>
            <w:shd w:val="clear" w:color="auto" w:fill="auto"/>
            <w:noWrap/>
            <w:vAlign w:val="center"/>
            <w:hideMark/>
          </w:tcPr>
          <w:p w14:paraId="14842809" w14:textId="77777777" w:rsidR="00BD3911" w:rsidRPr="00E16EC9" w:rsidRDefault="00BD3911" w:rsidP="00BD3911">
            <w:pPr>
              <w:pStyle w:val="Tabel"/>
            </w:pPr>
            <w:r w:rsidRPr="00E16EC9">
              <w:t>RKA0740399</w:t>
            </w:r>
          </w:p>
        </w:tc>
        <w:tc>
          <w:tcPr>
            <w:tcW w:w="1186" w:type="dxa"/>
            <w:tcBorders>
              <w:top w:val="nil"/>
              <w:left w:val="nil"/>
              <w:bottom w:val="single" w:sz="4" w:space="0" w:color="auto"/>
              <w:right w:val="single" w:sz="4" w:space="0" w:color="auto"/>
            </w:tcBorders>
            <w:shd w:val="clear" w:color="auto" w:fill="auto"/>
            <w:noWrap/>
            <w:vAlign w:val="center"/>
            <w:hideMark/>
          </w:tcPr>
          <w:p w14:paraId="2D00B052"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0E790578" w14:textId="77777777" w:rsidR="00BD3911" w:rsidRPr="00E16EC9" w:rsidRDefault="00BD3911" w:rsidP="00BD3911">
            <w:pPr>
              <w:pStyle w:val="Tabel"/>
            </w:pPr>
            <w:r w:rsidRPr="00E16EC9">
              <w:t>Lümanda küla; Mõisaküla küla</w:t>
            </w:r>
          </w:p>
        </w:tc>
        <w:tc>
          <w:tcPr>
            <w:tcW w:w="1274" w:type="dxa"/>
            <w:tcBorders>
              <w:top w:val="nil"/>
              <w:left w:val="nil"/>
              <w:bottom w:val="single" w:sz="4" w:space="0" w:color="auto"/>
              <w:right w:val="single" w:sz="4" w:space="0" w:color="auto"/>
            </w:tcBorders>
            <w:shd w:val="clear" w:color="auto" w:fill="auto"/>
            <w:noWrap/>
            <w:vAlign w:val="center"/>
            <w:hideMark/>
          </w:tcPr>
          <w:p w14:paraId="53D3919A" w14:textId="77777777" w:rsidR="00BD3911" w:rsidRPr="00E16EC9" w:rsidRDefault="00BD3911" w:rsidP="003C6F80">
            <w:pPr>
              <w:pStyle w:val="Tabel"/>
              <w:jc w:val="center"/>
            </w:pPr>
            <w:r w:rsidRPr="00E16EC9">
              <w:t>17.8</w:t>
            </w:r>
          </w:p>
        </w:tc>
        <w:tc>
          <w:tcPr>
            <w:tcW w:w="1090" w:type="dxa"/>
            <w:tcBorders>
              <w:top w:val="nil"/>
              <w:left w:val="nil"/>
              <w:bottom w:val="single" w:sz="4" w:space="0" w:color="auto"/>
              <w:right w:val="single" w:sz="4" w:space="0" w:color="auto"/>
            </w:tcBorders>
            <w:shd w:val="clear" w:color="auto" w:fill="auto"/>
            <w:noWrap/>
            <w:vAlign w:val="center"/>
            <w:hideMark/>
          </w:tcPr>
          <w:p w14:paraId="7685A5F2" w14:textId="77777777" w:rsidR="00BD3911" w:rsidRPr="00E16EC9" w:rsidRDefault="00BD3911" w:rsidP="003C6F80">
            <w:pPr>
              <w:pStyle w:val="Tabel"/>
              <w:jc w:val="center"/>
            </w:pPr>
            <w:r w:rsidRPr="00E16EC9">
              <w:t>195</w:t>
            </w:r>
          </w:p>
        </w:tc>
      </w:tr>
      <w:tr w:rsidR="003C6F80" w:rsidRPr="00E16EC9" w14:paraId="5CF5F5FC"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FF41B7A" w14:textId="77777777" w:rsidR="00BD3911" w:rsidRPr="00E16EC9" w:rsidRDefault="00BD3911" w:rsidP="00BD3911">
            <w:pPr>
              <w:pStyle w:val="Tabel"/>
            </w:pPr>
            <w:r w:rsidRPr="00E16EC9">
              <w:t>19</w:t>
            </w:r>
          </w:p>
        </w:tc>
        <w:tc>
          <w:tcPr>
            <w:tcW w:w="1559" w:type="dxa"/>
            <w:tcBorders>
              <w:top w:val="nil"/>
              <w:left w:val="nil"/>
              <w:bottom w:val="single" w:sz="4" w:space="0" w:color="auto"/>
              <w:right w:val="single" w:sz="4" w:space="0" w:color="auto"/>
            </w:tcBorders>
            <w:shd w:val="clear" w:color="auto" w:fill="auto"/>
            <w:noWrap/>
            <w:vAlign w:val="center"/>
            <w:hideMark/>
          </w:tcPr>
          <w:p w14:paraId="72CED79C" w14:textId="77777777" w:rsidR="00BD3911" w:rsidRPr="00E16EC9" w:rsidRDefault="00BD3911" w:rsidP="00BD3911">
            <w:pPr>
              <w:pStyle w:val="Tabel"/>
            </w:pPr>
            <w:proofErr w:type="spellStart"/>
            <w:r w:rsidRPr="00E16EC9">
              <w:t>Läätsa</w:t>
            </w:r>
            <w:proofErr w:type="spellEnd"/>
          </w:p>
        </w:tc>
        <w:tc>
          <w:tcPr>
            <w:tcW w:w="1526" w:type="dxa"/>
            <w:tcBorders>
              <w:top w:val="nil"/>
              <w:left w:val="nil"/>
              <w:bottom w:val="single" w:sz="4" w:space="0" w:color="auto"/>
              <w:right w:val="single" w:sz="4" w:space="0" w:color="auto"/>
            </w:tcBorders>
            <w:shd w:val="clear" w:color="auto" w:fill="auto"/>
            <w:noWrap/>
            <w:vAlign w:val="center"/>
            <w:hideMark/>
          </w:tcPr>
          <w:p w14:paraId="04325E0F" w14:textId="77777777" w:rsidR="00BD3911" w:rsidRPr="00E16EC9" w:rsidRDefault="00BD3911" w:rsidP="00BD3911">
            <w:pPr>
              <w:pStyle w:val="Tabel"/>
            </w:pPr>
            <w:r w:rsidRPr="00E16EC9">
              <w:t>RKA0740386</w:t>
            </w:r>
          </w:p>
        </w:tc>
        <w:tc>
          <w:tcPr>
            <w:tcW w:w="1186" w:type="dxa"/>
            <w:tcBorders>
              <w:top w:val="nil"/>
              <w:left w:val="nil"/>
              <w:bottom w:val="single" w:sz="4" w:space="0" w:color="auto"/>
              <w:right w:val="single" w:sz="4" w:space="0" w:color="auto"/>
            </w:tcBorders>
            <w:shd w:val="clear" w:color="auto" w:fill="auto"/>
            <w:noWrap/>
            <w:vAlign w:val="center"/>
            <w:hideMark/>
          </w:tcPr>
          <w:p w14:paraId="1B4F0599"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41966F23" w14:textId="77777777" w:rsidR="00BD3911" w:rsidRPr="00E16EC9" w:rsidRDefault="00BD3911" w:rsidP="00BD3911">
            <w:pPr>
              <w:pStyle w:val="Tabel"/>
            </w:pPr>
            <w:proofErr w:type="spellStart"/>
            <w:r w:rsidRPr="00E16EC9">
              <w:t>Läätsa</w:t>
            </w:r>
            <w:proofErr w:type="spellEnd"/>
            <w:r w:rsidRPr="00E16EC9">
              <w:t xml:space="preserve"> küla</w:t>
            </w:r>
          </w:p>
        </w:tc>
        <w:tc>
          <w:tcPr>
            <w:tcW w:w="1274" w:type="dxa"/>
            <w:tcBorders>
              <w:top w:val="nil"/>
              <w:left w:val="nil"/>
              <w:bottom w:val="single" w:sz="4" w:space="0" w:color="auto"/>
              <w:right w:val="single" w:sz="4" w:space="0" w:color="auto"/>
            </w:tcBorders>
            <w:shd w:val="clear" w:color="auto" w:fill="auto"/>
            <w:noWrap/>
            <w:vAlign w:val="center"/>
            <w:hideMark/>
          </w:tcPr>
          <w:p w14:paraId="4332602A" w14:textId="77777777" w:rsidR="00BD3911" w:rsidRPr="00E16EC9" w:rsidRDefault="00BD3911" w:rsidP="003C6F80">
            <w:pPr>
              <w:pStyle w:val="Tabel"/>
              <w:jc w:val="center"/>
            </w:pPr>
            <w:r w:rsidRPr="00E16EC9">
              <w:t>9.5</w:t>
            </w:r>
          </w:p>
        </w:tc>
        <w:tc>
          <w:tcPr>
            <w:tcW w:w="1090" w:type="dxa"/>
            <w:tcBorders>
              <w:top w:val="nil"/>
              <w:left w:val="nil"/>
              <w:bottom w:val="single" w:sz="4" w:space="0" w:color="auto"/>
              <w:right w:val="single" w:sz="4" w:space="0" w:color="auto"/>
            </w:tcBorders>
            <w:shd w:val="clear" w:color="auto" w:fill="auto"/>
            <w:noWrap/>
            <w:vAlign w:val="center"/>
            <w:hideMark/>
          </w:tcPr>
          <w:p w14:paraId="7EA00BE9" w14:textId="77777777" w:rsidR="00BD3911" w:rsidRPr="00E16EC9" w:rsidRDefault="00BD3911" w:rsidP="003C6F80">
            <w:pPr>
              <w:pStyle w:val="Tabel"/>
              <w:jc w:val="center"/>
            </w:pPr>
            <w:r w:rsidRPr="00E16EC9">
              <w:t>194</w:t>
            </w:r>
          </w:p>
        </w:tc>
      </w:tr>
      <w:tr w:rsidR="003C6F80" w:rsidRPr="00E16EC9" w14:paraId="2B4C0612"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2EAA6A0" w14:textId="77777777" w:rsidR="00BD3911" w:rsidRPr="00E16EC9" w:rsidRDefault="00BD3911" w:rsidP="00BD3911">
            <w:pPr>
              <w:pStyle w:val="Tabel"/>
            </w:pPr>
            <w:r w:rsidRPr="00E16EC9">
              <w:t>20</w:t>
            </w:r>
          </w:p>
        </w:tc>
        <w:tc>
          <w:tcPr>
            <w:tcW w:w="1559" w:type="dxa"/>
            <w:tcBorders>
              <w:top w:val="nil"/>
              <w:left w:val="nil"/>
              <w:bottom w:val="single" w:sz="4" w:space="0" w:color="auto"/>
              <w:right w:val="single" w:sz="4" w:space="0" w:color="auto"/>
            </w:tcBorders>
            <w:shd w:val="clear" w:color="auto" w:fill="auto"/>
            <w:noWrap/>
            <w:vAlign w:val="center"/>
            <w:hideMark/>
          </w:tcPr>
          <w:p w14:paraId="5F073F69" w14:textId="77777777" w:rsidR="00BD3911" w:rsidRPr="00E16EC9" w:rsidRDefault="00BD3911" w:rsidP="00BD3911">
            <w:pPr>
              <w:pStyle w:val="Tabel"/>
            </w:pPr>
            <w:proofErr w:type="spellStart"/>
            <w:r w:rsidRPr="00E16EC9">
              <w:t>Eikla</w:t>
            </w:r>
            <w:proofErr w:type="spellEnd"/>
          </w:p>
        </w:tc>
        <w:tc>
          <w:tcPr>
            <w:tcW w:w="1526" w:type="dxa"/>
            <w:tcBorders>
              <w:top w:val="nil"/>
              <w:left w:val="nil"/>
              <w:bottom w:val="single" w:sz="4" w:space="0" w:color="auto"/>
              <w:right w:val="single" w:sz="4" w:space="0" w:color="auto"/>
            </w:tcBorders>
            <w:shd w:val="clear" w:color="auto" w:fill="auto"/>
            <w:noWrap/>
            <w:vAlign w:val="center"/>
            <w:hideMark/>
          </w:tcPr>
          <w:p w14:paraId="34187F94" w14:textId="77777777" w:rsidR="00BD3911" w:rsidRPr="00E16EC9" w:rsidRDefault="00BD3911" w:rsidP="00BD3911">
            <w:pPr>
              <w:pStyle w:val="Tabel"/>
            </w:pPr>
            <w:r w:rsidRPr="00E16EC9">
              <w:t>RKA0740414</w:t>
            </w:r>
          </w:p>
        </w:tc>
        <w:tc>
          <w:tcPr>
            <w:tcW w:w="1186" w:type="dxa"/>
            <w:tcBorders>
              <w:top w:val="nil"/>
              <w:left w:val="nil"/>
              <w:bottom w:val="single" w:sz="4" w:space="0" w:color="auto"/>
              <w:right w:val="single" w:sz="4" w:space="0" w:color="auto"/>
            </w:tcBorders>
            <w:shd w:val="clear" w:color="auto" w:fill="auto"/>
            <w:noWrap/>
            <w:vAlign w:val="center"/>
            <w:hideMark/>
          </w:tcPr>
          <w:p w14:paraId="2AE321D7"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6695FD1C" w14:textId="77777777" w:rsidR="00BD3911" w:rsidRPr="00E16EC9" w:rsidRDefault="00BD3911" w:rsidP="00BD3911">
            <w:pPr>
              <w:pStyle w:val="Tabel"/>
            </w:pPr>
            <w:proofErr w:type="spellStart"/>
            <w:r w:rsidRPr="00E16EC9">
              <w:t>Eikla</w:t>
            </w:r>
            <w:proofErr w:type="spellEnd"/>
            <w:r w:rsidRPr="00E16EC9">
              <w:t xml:space="preserve"> küla; Koidula küla</w:t>
            </w:r>
          </w:p>
        </w:tc>
        <w:tc>
          <w:tcPr>
            <w:tcW w:w="1274" w:type="dxa"/>
            <w:tcBorders>
              <w:top w:val="nil"/>
              <w:left w:val="nil"/>
              <w:bottom w:val="single" w:sz="4" w:space="0" w:color="auto"/>
              <w:right w:val="single" w:sz="4" w:space="0" w:color="auto"/>
            </w:tcBorders>
            <w:shd w:val="clear" w:color="auto" w:fill="auto"/>
            <w:noWrap/>
            <w:vAlign w:val="center"/>
            <w:hideMark/>
          </w:tcPr>
          <w:p w14:paraId="231C0A5E" w14:textId="77777777" w:rsidR="00BD3911" w:rsidRPr="00E16EC9" w:rsidRDefault="00BD3911" w:rsidP="003C6F80">
            <w:pPr>
              <w:pStyle w:val="Tabel"/>
              <w:jc w:val="center"/>
            </w:pPr>
            <w:r w:rsidRPr="00E16EC9">
              <w:t>13.3</w:t>
            </w:r>
          </w:p>
        </w:tc>
        <w:tc>
          <w:tcPr>
            <w:tcW w:w="1090" w:type="dxa"/>
            <w:tcBorders>
              <w:top w:val="nil"/>
              <w:left w:val="nil"/>
              <w:bottom w:val="single" w:sz="4" w:space="0" w:color="auto"/>
              <w:right w:val="single" w:sz="4" w:space="0" w:color="auto"/>
            </w:tcBorders>
            <w:shd w:val="clear" w:color="auto" w:fill="auto"/>
            <w:noWrap/>
            <w:vAlign w:val="center"/>
            <w:hideMark/>
          </w:tcPr>
          <w:p w14:paraId="05C680E8" w14:textId="77777777" w:rsidR="00BD3911" w:rsidRPr="00E16EC9" w:rsidRDefault="00BD3911" w:rsidP="003C6F80">
            <w:pPr>
              <w:pStyle w:val="Tabel"/>
              <w:jc w:val="center"/>
            </w:pPr>
            <w:r w:rsidRPr="00E16EC9">
              <w:t>130</w:t>
            </w:r>
          </w:p>
        </w:tc>
      </w:tr>
      <w:tr w:rsidR="003C6F80" w:rsidRPr="00E16EC9" w14:paraId="0F9EB8D2"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E91A673" w14:textId="77777777" w:rsidR="00BD3911" w:rsidRPr="00E16EC9" w:rsidRDefault="00BD3911" w:rsidP="00BD3911">
            <w:pPr>
              <w:pStyle w:val="Tabel"/>
            </w:pPr>
            <w:r w:rsidRPr="00E16EC9">
              <w:t>21</w:t>
            </w:r>
          </w:p>
        </w:tc>
        <w:tc>
          <w:tcPr>
            <w:tcW w:w="1559" w:type="dxa"/>
            <w:tcBorders>
              <w:top w:val="nil"/>
              <w:left w:val="nil"/>
              <w:bottom w:val="single" w:sz="4" w:space="0" w:color="auto"/>
              <w:right w:val="single" w:sz="4" w:space="0" w:color="auto"/>
            </w:tcBorders>
            <w:shd w:val="clear" w:color="auto" w:fill="auto"/>
            <w:noWrap/>
            <w:vAlign w:val="center"/>
            <w:hideMark/>
          </w:tcPr>
          <w:p w14:paraId="54AB4F4F" w14:textId="77777777" w:rsidR="00BD3911" w:rsidRPr="00E16EC9" w:rsidRDefault="00BD3911" w:rsidP="00BD3911">
            <w:pPr>
              <w:pStyle w:val="Tabel"/>
            </w:pPr>
            <w:r w:rsidRPr="00E16EC9">
              <w:t>Sandla</w:t>
            </w:r>
          </w:p>
        </w:tc>
        <w:tc>
          <w:tcPr>
            <w:tcW w:w="1526" w:type="dxa"/>
            <w:tcBorders>
              <w:top w:val="nil"/>
              <w:left w:val="nil"/>
              <w:bottom w:val="single" w:sz="4" w:space="0" w:color="auto"/>
              <w:right w:val="single" w:sz="4" w:space="0" w:color="auto"/>
            </w:tcBorders>
            <w:shd w:val="clear" w:color="auto" w:fill="auto"/>
            <w:noWrap/>
            <w:vAlign w:val="center"/>
            <w:hideMark/>
          </w:tcPr>
          <w:p w14:paraId="4B0E791E" w14:textId="77777777" w:rsidR="00BD3911" w:rsidRPr="00E16EC9" w:rsidRDefault="00BD3911" w:rsidP="00BD3911">
            <w:pPr>
              <w:pStyle w:val="Tabel"/>
            </w:pPr>
            <w:r w:rsidRPr="00E16EC9">
              <w:t>RKA0740587</w:t>
            </w:r>
          </w:p>
        </w:tc>
        <w:tc>
          <w:tcPr>
            <w:tcW w:w="1186" w:type="dxa"/>
            <w:tcBorders>
              <w:top w:val="nil"/>
              <w:left w:val="nil"/>
              <w:bottom w:val="single" w:sz="4" w:space="0" w:color="auto"/>
              <w:right w:val="single" w:sz="4" w:space="0" w:color="auto"/>
            </w:tcBorders>
            <w:shd w:val="clear" w:color="auto" w:fill="auto"/>
            <w:noWrap/>
            <w:vAlign w:val="center"/>
            <w:hideMark/>
          </w:tcPr>
          <w:p w14:paraId="05495190"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68CAB6BC" w14:textId="77777777" w:rsidR="00BD3911" w:rsidRPr="00E16EC9" w:rsidRDefault="00BD3911" w:rsidP="00BD3911">
            <w:pPr>
              <w:pStyle w:val="Tabel"/>
            </w:pPr>
            <w:r w:rsidRPr="00E16EC9">
              <w:t>Sandla küla</w:t>
            </w:r>
          </w:p>
        </w:tc>
        <w:tc>
          <w:tcPr>
            <w:tcW w:w="1274" w:type="dxa"/>
            <w:tcBorders>
              <w:top w:val="nil"/>
              <w:left w:val="nil"/>
              <w:bottom w:val="single" w:sz="4" w:space="0" w:color="auto"/>
              <w:right w:val="single" w:sz="4" w:space="0" w:color="auto"/>
            </w:tcBorders>
            <w:shd w:val="clear" w:color="auto" w:fill="auto"/>
            <w:noWrap/>
            <w:vAlign w:val="center"/>
            <w:hideMark/>
          </w:tcPr>
          <w:p w14:paraId="43D137B1" w14:textId="77777777" w:rsidR="00BD3911" w:rsidRPr="00E16EC9" w:rsidRDefault="00BD3911" w:rsidP="003C6F80">
            <w:pPr>
              <w:pStyle w:val="Tabel"/>
              <w:jc w:val="center"/>
            </w:pPr>
            <w:r w:rsidRPr="00E16EC9">
              <w:t>11.8</w:t>
            </w:r>
          </w:p>
        </w:tc>
        <w:tc>
          <w:tcPr>
            <w:tcW w:w="1090" w:type="dxa"/>
            <w:tcBorders>
              <w:top w:val="nil"/>
              <w:left w:val="nil"/>
              <w:bottom w:val="single" w:sz="4" w:space="0" w:color="auto"/>
              <w:right w:val="single" w:sz="4" w:space="0" w:color="auto"/>
            </w:tcBorders>
            <w:shd w:val="clear" w:color="auto" w:fill="auto"/>
            <w:noWrap/>
            <w:vAlign w:val="center"/>
            <w:hideMark/>
          </w:tcPr>
          <w:p w14:paraId="4C5262A2" w14:textId="77777777" w:rsidR="00BD3911" w:rsidRPr="00E16EC9" w:rsidRDefault="00BD3911" w:rsidP="003C6F80">
            <w:pPr>
              <w:pStyle w:val="Tabel"/>
              <w:jc w:val="center"/>
            </w:pPr>
            <w:r w:rsidRPr="00E16EC9">
              <w:t>120</w:t>
            </w:r>
          </w:p>
        </w:tc>
      </w:tr>
      <w:tr w:rsidR="003C6F80" w:rsidRPr="00E16EC9" w14:paraId="2A72B534"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7250D34" w14:textId="77777777" w:rsidR="00BD3911" w:rsidRPr="00E16EC9" w:rsidRDefault="00BD3911" w:rsidP="00BD3911">
            <w:pPr>
              <w:pStyle w:val="Tabel"/>
            </w:pPr>
            <w:r w:rsidRPr="00E16EC9">
              <w:t>22</w:t>
            </w:r>
          </w:p>
        </w:tc>
        <w:tc>
          <w:tcPr>
            <w:tcW w:w="1559" w:type="dxa"/>
            <w:tcBorders>
              <w:top w:val="nil"/>
              <w:left w:val="nil"/>
              <w:bottom w:val="single" w:sz="4" w:space="0" w:color="auto"/>
              <w:right w:val="single" w:sz="4" w:space="0" w:color="auto"/>
            </w:tcBorders>
            <w:shd w:val="clear" w:color="auto" w:fill="auto"/>
            <w:noWrap/>
            <w:vAlign w:val="center"/>
            <w:hideMark/>
          </w:tcPr>
          <w:p w14:paraId="43787794" w14:textId="77777777" w:rsidR="00BD3911" w:rsidRPr="00E16EC9" w:rsidRDefault="00BD3911" w:rsidP="00BD3911">
            <w:pPr>
              <w:pStyle w:val="Tabel"/>
            </w:pPr>
            <w:r w:rsidRPr="00E16EC9">
              <w:t>Tornimäe</w:t>
            </w:r>
          </w:p>
        </w:tc>
        <w:tc>
          <w:tcPr>
            <w:tcW w:w="1526" w:type="dxa"/>
            <w:tcBorders>
              <w:top w:val="nil"/>
              <w:left w:val="nil"/>
              <w:bottom w:val="single" w:sz="4" w:space="0" w:color="auto"/>
              <w:right w:val="single" w:sz="4" w:space="0" w:color="auto"/>
            </w:tcBorders>
            <w:shd w:val="clear" w:color="auto" w:fill="auto"/>
            <w:noWrap/>
            <w:vAlign w:val="center"/>
            <w:hideMark/>
          </w:tcPr>
          <w:p w14:paraId="7F9053FC" w14:textId="77777777" w:rsidR="00BD3911" w:rsidRPr="00E16EC9" w:rsidRDefault="00BD3911" w:rsidP="00BD3911">
            <w:pPr>
              <w:pStyle w:val="Tabel"/>
            </w:pPr>
            <w:r w:rsidRPr="00E16EC9">
              <w:t>RKA0740390</w:t>
            </w:r>
          </w:p>
        </w:tc>
        <w:tc>
          <w:tcPr>
            <w:tcW w:w="1186" w:type="dxa"/>
            <w:tcBorders>
              <w:top w:val="nil"/>
              <w:left w:val="nil"/>
              <w:bottom w:val="single" w:sz="4" w:space="0" w:color="auto"/>
              <w:right w:val="single" w:sz="4" w:space="0" w:color="auto"/>
            </w:tcBorders>
            <w:shd w:val="clear" w:color="auto" w:fill="auto"/>
            <w:noWrap/>
            <w:vAlign w:val="center"/>
            <w:hideMark/>
          </w:tcPr>
          <w:p w14:paraId="5EF2E7FA"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27BA3E5C" w14:textId="77777777" w:rsidR="00BD3911" w:rsidRPr="00E16EC9" w:rsidRDefault="00BD3911" w:rsidP="00BD3911">
            <w:pPr>
              <w:pStyle w:val="Tabel"/>
            </w:pPr>
            <w:r w:rsidRPr="00E16EC9">
              <w:t>Kärneri küla; Tornimäe küla</w:t>
            </w:r>
          </w:p>
        </w:tc>
        <w:tc>
          <w:tcPr>
            <w:tcW w:w="1274" w:type="dxa"/>
            <w:tcBorders>
              <w:top w:val="nil"/>
              <w:left w:val="nil"/>
              <w:bottom w:val="single" w:sz="4" w:space="0" w:color="auto"/>
              <w:right w:val="single" w:sz="4" w:space="0" w:color="auto"/>
            </w:tcBorders>
            <w:shd w:val="clear" w:color="auto" w:fill="auto"/>
            <w:noWrap/>
            <w:vAlign w:val="center"/>
            <w:hideMark/>
          </w:tcPr>
          <w:p w14:paraId="2EF70F69" w14:textId="77777777" w:rsidR="00BD3911" w:rsidRPr="00E16EC9" w:rsidRDefault="00BD3911" w:rsidP="003C6F80">
            <w:pPr>
              <w:pStyle w:val="Tabel"/>
              <w:jc w:val="center"/>
            </w:pPr>
            <w:r w:rsidRPr="00E16EC9">
              <w:t>11.1</w:t>
            </w:r>
          </w:p>
        </w:tc>
        <w:tc>
          <w:tcPr>
            <w:tcW w:w="1090" w:type="dxa"/>
            <w:tcBorders>
              <w:top w:val="nil"/>
              <w:left w:val="nil"/>
              <w:bottom w:val="single" w:sz="4" w:space="0" w:color="auto"/>
              <w:right w:val="single" w:sz="4" w:space="0" w:color="auto"/>
            </w:tcBorders>
            <w:shd w:val="clear" w:color="auto" w:fill="auto"/>
            <w:noWrap/>
            <w:vAlign w:val="center"/>
            <w:hideMark/>
          </w:tcPr>
          <w:p w14:paraId="57170DA1" w14:textId="77777777" w:rsidR="00BD3911" w:rsidRPr="00E16EC9" w:rsidRDefault="00BD3911" w:rsidP="003C6F80">
            <w:pPr>
              <w:pStyle w:val="Tabel"/>
              <w:jc w:val="center"/>
            </w:pPr>
            <w:r w:rsidRPr="00E16EC9">
              <w:t>112</w:t>
            </w:r>
          </w:p>
        </w:tc>
      </w:tr>
      <w:tr w:rsidR="003C6F80" w:rsidRPr="00E16EC9" w14:paraId="4CC2DD33"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D9E4BF5" w14:textId="77777777" w:rsidR="00BD3911" w:rsidRPr="00E16EC9" w:rsidRDefault="00BD3911" w:rsidP="00BD3911">
            <w:pPr>
              <w:pStyle w:val="Tabel"/>
            </w:pPr>
            <w:r w:rsidRPr="00E16EC9">
              <w:t>23</w:t>
            </w:r>
          </w:p>
        </w:tc>
        <w:tc>
          <w:tcPr>
            <w:tcW w:w="1559" w:type="dxa"/>
            <w:tcBorders>
              <w:top w:val="nil"/>
              <w:left w:val="nil"/>
              <w:bottom w:val="single" w:sz="4" w:space="0" w:color="auto"/>
              <w:right w:val="single" w:sz="4" w:space="0" w:color="auto"/>
            </w:tcBorders>
            <w:shd w:val="clear" w:color="auto" w:fill="auto"/>
            <w:noWrap/>
            <w:vAlign w:val="center"/>
            <w:hideMark/>
          </w:tcPr>
          <w:p w14:paraId="0CD4B519" w14:textId="77777777" w:rsidR="00BD3911" w:rsidRPr="00E16EC9" w:rsidRDefault="00BD3911" w:rsidP="00BD3911">
            <w:pPr>
              <w:pStyle w:val="Tabel"/>
            </w:pPr>
            <w:r w:rsidRPr="00E16EC9">
              <w:t>Püha</w:t>
            </w:r>
          </w:p>
        </w:tc>
        <w:tc>
          <w:tcPr>
            <w:tcW w:w="1526" w:type="dxa"/>
            <w:tcBorders>
              <w:top w:val="nil"/>
              <w:left w:val="nil"/>
              <w:bottom w:val="single" w:sz="4" w:space="0" w:color="auto"/>
              <w:right w:val="single" w:sz="4" w:space="0" w:color="auto"/>
            </w:tcBorders>
            <w:shd w:val="clear" w:color="auto" w:fill="auto"/>
            <w:noWrap/>
            <w:vAlign w:val="center"/>
            <w:hideMark/>
          </w:tcPr>
          <w:p w14:paraId="5734314F" w14:textId="77777777" w:rsidR="00BD3911" w:rsidRPr="00E16EC9" w:rsidRDefault="00BD3911" w:rsidP="00BD3911">
            <w:pPr>
              <w:pStyle w:val="Tabel"/>
            </w:pPr>
            <w:r w:rsidRPr="00E16EC9">
              <w:t>RKA0740394</w:t>
            </w:r>
          </w:p>
        </w:tc>
        <w:tc>
          <w:tcPr>
            <w:tcW w:w="1186" w:type="dxa"/>
            <w:tcBorders>
              <w:top w:val="nil"/>
              <w:left w:val="nil"/>
              <w:bottom w:val="single" w:sz="4" w:space="0" w:color="auto"/>
              <w:right w:val="single" w:sz="4" w:space="0" w:color="auto"/>
            </w:tcBorders>
            <w:shd w:val="clear" w:color="auto" w:fill="auto"/>
            <w:noWrap/>
            <w:vAlign w:val="center"/>
            <w:hideMark/>
          </w:tcPr>
          <w:p w14:paraId="08548A81" w14:textId="77777777" w:rsidR="00BD3911" w:rsidRPr="00E16EC9" w:rsidRDefault="00BD3911" w:rsidP="00BD3911">
            <w:pPr>
              <w:pStyle w:val="Tabel"/>
            </w:pPr>
            <w:r w:rsidRPr="00E16EC9">
              <w:t xml:space="preserve">Alla 2000 </w:t>
            </w:r>
            <w:proofErr w:type="spellStart"/>
            <w:r w:rsidRPr="00E16EC9">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2E52326F" w14:textId="77777777" w:rsidR="00BD3911" w:rsidRPr="00E16EC9" w:rsidRDefault="00BD3911" w:rsidP="00BD3911">
            <w:pPr>
              <w:pStyle w:val="Tabel"/>
            </w:pPr>
            <w:r w:rsidRPr="00E16EC9">
              <w:t>Püha küla</w:t>
            </w:r>
          </w:p>
        </w:tc>
        <w:tc>
          <w:tcPr>
            <w:tcW w:w="1274" w:type="dxa"/>
            <w:tcBorders>
              <w:top w:val="nil"/>
              <w:left w:val="nil"/>
              <w:bottom w:val="single" w:sz="4" w:space="0" w:color="auto"/>
              <w:right w:val="single" w:sz="4" w:space="0" w:color="auto"/>
            </w:tcBorders>
            <w:shd w:val="clear" w:color="auto" w:fill="auto"/>
            <w:noWrap/>
            <w:vAlign w:val="center"/>
            <w:hideMark/>
          </w:tcPr>
          <w:p w14:paraId="22658F50" w14:textId="77777777" w:rsidR="00BD3911" w:rsidRPr="00E16EC9" w:rsidRDefault="00BD3911" w:rsidP="003C6F80">
            <w:pPr>
              <w:pStyle w:val="Tabel"/>
              <w:jc w:val="center"/>
            </w:pPr>
            <w:r w:rsidRPr="00E16EC9">
              <w:t>7.5</w:t>
            </w:r>
          </w:p>
        </w:tc>
        <w:tc>
          <w:tcPr>
            <w:tcW w:w="1090" w:type="dxa"/>
            <w:tcBorders>
              <w:top w:val="nil"/>
              <w:left w:val="nil"/>
              <w:bottom w:val="single" w:sz="4" w:space="0" w:color="auto"/>
              <w:right w:val="single" w:sz="4" w:space="0" w:color="auto"/>
            </w:tcBorders>
            <w:shd w:val="clear" w:color="auto" w:fill="auto"/>
            <w:noWrap/>
            <w:vAlign w:val="center"/>
            <w:hideMark/>
          </w:tcPr>
          <w:p w14:paraId="2D37B260" w14:textId="77777777" w:rsidR="00BD3911" w:rsidRPr="00E16EC9" w:rsidRDefault="00BD3911" w:rsidP="003C6F80">
            <w:pPr>
              <w:pStyle w:val="Tabel"/>
              <w:jc w:val="center"/>
            </w:pPr>
            <w:r w:rsidRPr="00E16EC9">
              <w:t>70</w:t>
            </w:r>
          </w:p>
        </w:tc>
      </w:tr>
      <w:tr w:rsidR="00BD3911" w:rsidRPr="00E16EC9" w14:paraId="7674FC6D" w14:textId="77777777" w:rsidTr="00BB6669">
        <w:tc>
          <w:tcPr>
            <w:tcW w:w="9899"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C251A76" w14:textId="7E0A667C" w:rsidR="00BD3911" w:rsidRPr="00E16EC9" w:rsidRDefault="007964B0" w:rsidP="00BD3911">
            <w:pPr>
              <w:pStyle w:val="Tabel"/>
            </w:pPr>
            <w:r w:rsidRPr="00E16EC9">
              <w:rPr>
                <w:b/>
                <w:bCs/>
              </w:rPr>
              <w:t>Reoveekogumisaladeta ÜVK piirkonnad</w:t>
            </w:r>
          </w:p>
        </w:tc>
      </w:tr>
      <w:tr w:rsidR="003C6F80" w:rsidRPr="00E16EC9" w14:paraId="1EE32948" w14:textId="77777777" w:rsidTr="00BB6669">
        <w:trPr>
          <w:gridAfter w:val="1"/>
          <w:wAfter w:w="12" w:type="dxa"/>
        </w:trPr>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04E075" w14:textId="77777777" w:rsidR="003C6F80" w:rsidRPr="00E16EC9" w:rsidRDefault="003C6F80" w:rsidP="00BD3911">
            <w:pPr>
              <w:pStyle w:val="Tabel"/>
              <w:rPr>
                <w:b/>
                <w:bCs/>
              </w:rPr>
            </w:pPr>
            <w:proofErr w:type="spellStart"/>
            <w:r w:rsidRPr="00E16EC9">
              <w:rPr>
                <w:b/>
                <w:bCs/>
              </w:rPr>
              <w:t>Jk</w:t>
            </w:r>
            <w:proofErr w:type="spellEnd"/>
            <w:r w:rsidRPr="00E16EC9">
              <w:rPr>
                <w:b/>
                <w:bCs/>
              </w:rPr>
              <w:t xml:space="preserve"> nr</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323898C" w14:textId="5870971F" w:rsidR="003C6F80" w:rsidRPr="00E16EC9" w:rsidRDefault="003C6F80" w:rsidP="00BD3911">
            <w:pPr>
              <w:pStyle w:val="Tabel"/>
              <w:rPr>
                <w:b/>
                <w:bCs/>
              </w:rPr>
            </w:pPr>
            <w:r w:rsidRPr="00E16EC9">
              <w:rPr>
                <w:b/>
                <w:bCs/>
              </w:rPr>
              <w:t>Asula</w:t>
            </w:r>
          </w:p>
        </w:tc>
        <w:tc>
          <w:tcPr>
            <w:tcW w:w="7907" w:type="dxa"/>
            <w:gridSpan w:val="5"/>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8E11B5A" w14:textId="43E8ECAF" w:rsidR="003C6F80" w:rsidRPr="00E16EC9" w:rsidRDefault="003C6F80" w:rsidP="00BD3911">
            <w:pPr>
              <w:pStyle w:val="Tabel"/>
              <w:rPr>
                <w:b/>
                <w:bCs/>
              </w:rPr>
            </w:pPr>
            <w:r w:rsidRPr="00E16EC9">
              <w:rPr>
                <w:b/>
                <w:bCs/>
              </w:rPr>
              <w:t>Olemasolev ühisveevärgi ja/või –kanalisatsioonisüsteem</w:t>
            </w:r>
          </w:p>
        </w:tc>
      </w:tr>
      <w:tr w:rsidR="00BB6669" w:rsidRPr="00E16EC9" w14:paraId="60F2C893"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BB383FB" w14:textId="77777777" w:rsidR="00BB6669" w:rsidRPr="00E16EC9" w:rsidRDefault="00BB6669" w:rsidP="00BB6669">
            <w:pPr>
              <w:pStyle w:val="Tabel"/>
            </w:pPr>
            <w:r w:rsidRPr="00E16EC9">
              <w:t>24</w:t>
            </w:r>
          </w:p>
        </w:tc>
        <w:tc>
          <w:tcPr>
            <w:tcW w:w="1559" w:type="dxa"/>
            <w:tcBorders>
              <w:top w:val="nil"/>
              <w:left w:val="nil"/>
              <w:bottom w:val="single" w:sz="4" w:space="0" w:color="auto"/>
              <w:right w:val="single" w:sz="4" w:space="0" w:color="auto"/>
            </w:tcBorders>
            <w:shd w:val="clear" w:color="auto" w:fill="auto"/>
            <w:noWrap/>
            <w:hideMark/>
          </w:tcPr>
          <w:p w14:paraId="00DAD8FA" w14:textId="03C09B97" w:rsidR="00BB6669" w:rsidRPr="00E16EC9" w:rsidRDefault="00BB6669" w:rsidP="00BB6669">
            <w:pPr>
              <w:pStyle w:val="Tabel"/>
            </w:pPr>
            <w:r w:rsidRPr="00E16EC9">
              <w:t xml:space="preserve">Laimjala küla </w:t>
            </w:r>
          </w:p>
        </w:tc>
        <w:tc>
          <w:tcPr>
            <w:tcW w:w="7907" w:type="dxa"/>
            <w:gridSpan w:val="5"/>
            <w:tcBorders>
              <w:top w:val="nil"/>
              <w:left w:val="nil"/>
              <w:bottom w:val="single" w:sz="4" w:space="0" w:color="auto"/>
              <w:right w:val="single" w:sz="4" w:space="0" w:color="auto"/>
            </w:tcBorders>
            <w:shd w:val="clear" w:color="auto" w:fill="auto"/>
            <w:noWrap/>
            <w:vAlign w:val="center"/>
            <w:hideMark/>
          </w:tcPr>
          <w:p w14:paraId="41CC9812" w14:textId="572CE300" w:rsidR="00BB6669" w:rsidRPr="00E16EC9" w:rsidRDefault="00BB6669" w:rsidP="00BB6669">
            <w:pPr>
              <w:pStyle w:val="Tabel"/>
            </w:pPr>
            <w:r w:rsidRPr="00E16EC9">
              <w:t>ühisveevärgi ja –kanalisatsioonisüsteem</w:t>
            </w:r>
          </w:p>
        </w:tc>
      </w:tr>
      <w:tr w:rsidR="00BB6669" w:rsidRPr="00E16EC9" w14:paraId="1575621C"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D0587AB" w14:textId="77777777" w:rsidR="00BB6669" w:rsidRPr="00E16EC9" w:rsidRDefault="00BB6669" w:rsidP="00BB6669">
            <w:pPr>
              <w:pStyle w:val="Tabel"/>
            </w:pPr>
            <w:r w:rsidRPr="00E16EC9">
              <w:t>25</w:t>
            </w:r>
          </w:p>
        </w:tc>
        <w:tc>
          <w:tcPr>
            <w:tcW w:w="1559" w:type="dxa"/>
            <w:tcBorders>
              <w:top w:val="nil"/>
              <w:left w:val="nil"/>
              <w:bottom w:val="single" w:sz="4" w:space="0" w:color="auto"/>
              <w:right w:val="single" w:sz="4" w:space="0" w:color="auto"/>
            </w:tcBorders>
            <w:shd w:val="clear" w:color="auto" w:fill="auto"/>
            <w:noWrap/>
            <w:hideMark/>
          </w:tcPr>
          <w:p w14:paraId="383283E9" w14:textId="0F1D96BF" w:rsidR="00BB6669" w:rsidRPr="00E16EC9" w:rsidRDefault="00BB6669" w:rsidP="00BB6669">
            <w:pPr>
              <w:pStyle w:val="Tabel"/>
            </w:pPr>
            <w:r w:rsidRPr="00E16EC9">
              <w:t xml:space="preserve">Tagavere küla </w:t>
            </w:r>
          </w:p>
        </w:tc>
        <w:tc>
          <w:tcPr>
            <w:tcW w:w="7907" w:type="dxa"/>
            <w:gridSpan w:val="5"/>
            <w:tcBorders>
              <w:top w:val="nil"/>
              <w:left w:val="nil"/>
              <w:bottom w:val="single" w:sz="4" w:space="0" w:color="auto"/>
              <w:right w:val="single" w:sz="4" w:space="0" w:color="auto"/>
            </w:tcBorders>
            <w:shd w:val="clear" w:color="auto" w:fill="auto"/>
            <w:noWrap/>
            <w:vAlign w:val="center"/>
            <w:hideMark/>
          </w:tcPr>
          <w:p w14:paraId="5D620C0E" w14:textId="261BF7E0" w:rsidR="00BB6669" w:rsidRPr="00E16EC9" w:rsidRDefault="00BB6669" w:rsidP="00BB6669">
            <w:pPr>
              <w:pStyle w:val="Tabel"/>
            </w:pPr>
            <w:r w:rsidRPr="00E16EC9">
              <w:t>ühisveevärgi ja –kanalisatsioonisüsteem</w:t>
            </w:r>
          </w:p>
        </w:tc>
      </w:tr>
      <w:tr w:rsidR="00BB6669" w:rsidRPr="00E16EC9" w14:paraId="67B42BB8"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3418AA9" w14:textId="77777777" w:rsidR="00BB6669" w:rsidRPr="00E16EC9" w:rsidRDefault="00BB6669" w:rsidP="00BB6669">
            <w:pPr>
              <w:pStyle w:val="Tabel"/>
            </w:pPr>
            <w:r w:rsidRPr="00E16EC9">
              <w:t>26</w:t>
            </w:r>
          </w:p>
        </w:tc>
        <w:tc>
          <w:tcPr>
            <w:tcW w:w="1559" w:type="dxa"/>
            <w:tcBorders>
              <w:top w:val="nil"/>
              <w:left w:val="nil"/>
              <w:bottom w:val="single" w:sz="4" w:space="0" w:color="auto"/>
              <w:right w:val="single" w:sz="4" w:space="0" w:color="auto"/>
            </w:tcBorders>
            <w:shd w:val="clear" w:color="auto" w:fill="auto"/>
            <w:noWrap/>
            <w:hideMark/>
          </w:tcPr>
          <w:p w14:paraId="147161F8" w14:textId="7D2CDB46" w:rsidR="00BB6669" w:rsidRPr="00E16EC9" w:rsidRDefault="00BB6669" w:rsidP="00BB6669">
            <w:pPr>
              <w:pStyle w:val="Tabel"/>
            </w:pPr>
            <w:r w:rsidRPr="00E16EC9">
              <w:t>Puka küla</w:t>
            </w:r>
          </w:p>
        </w:tc>
        <w:tc>
          <w:tcPr>
            <w:tcW w:w="7907" w:type="dxa"/>
            <w:gridSpan w:val="5"/>
            <w:tcBorders>
              <w:top w:val="nil"/>
              <w:left w:val="nil"/>
              <w:bottom w:val="single" w:sz="4" w:space="0" w:color="auto"/>
              <w:right w:val="single" w:sz="4" w:space="0" w:color="auto"/>
            </w:tcBorders>
            <w:shd w:val="clear" w:color="auto" w:fill="auto"/>
            <w:noWrap/>
            <w:vAlign w:val="center"/>
            <w:hideMark/>
          </w:tcPr>
          <w:p w14:paraId="4B17B629" w14:textId="26DF1E4B" w:rsidR="00BB6669" w:rsidRPr="00E16EC9" w:rsidRDefault="004F4ACF" w:rsidP="00BB6669">
            <w:pPr>
              <w:pStyle w:val="Tabel"/>
            </w:pPr>
            <w:r w:rsidRPr="00E16EC9">
              <w:t>Ü</w:t>
            </w:r>
            <w:r w:rsidR="00BB6669" w:rsidRPr="00E16EC9">
              <w:t>hiskanalisatsioonisüsteem</w:t>
            </w:r>
          </w:p>
        </w:tc>
      </w:tr>
      <w:tr w:rsidR="00BB6669" w:rsidRPr="00E16EC9" w14:paraId="6881DE18"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5FE101B" w14:textId="77777777" w:rsidR="00BB6669" w:rsidRPr="00E16EC9" w:rsidRDefault="00BB6669" w:rsidP="00BB6669">
            <w:pPr>
              <w:pStyle w:val="Tabel"/>
            </w:pPr>
            <w:r w:rsidRPr="00E16EC9">
              <w:t>27</w:t>
            </w:r>
          </w:p>
        </w:tc>
        <w:tc>
          <w:tcPr>
            <w:tcW w:w="1559" w:type="dxa"/>
            <w:tcBorders>
              <w:top w:val="nil"/>
              <w:left w:val="nil"/>
              <w:bottom w:val="single" w:sz="4" w:space="0" w:color="auto"/>
              <w:right w:val="single" w:sz="4" w:space="0" w:color="auto"/>
            </w:tcBorders>
            <w:shd w:val="clear" w:color="auto" w:fill="auto"/>
            <w:noWrap/>
            <w:hideMark/>
          </w:tcPr>
          <w:p w14:paraId="7EBCA29D" w14:textId="3CE50DFB" w:rsidR="00BB6669" w:rsidRPr="00E16EC9" w:rsidRDefault="00BB6669" w:rsidP="00BB6669">
            <w:pPr>
              <w:pStyle w:val="Tabel"/>
            </w:pPr>
            <w:r w:rsidRPr="00E16EC9">
              <w:t xml:space="preserve">Käo ja Jõe küla </w:t>
            </w:r>
          </w:p>
        </w:tc>
        <w:tc>
          <w:tcPr>
            <w:tcW w:w="7907" w:type="dxa"/>
            <w:gridSpan w:val="5"/>
            <w:tcBorders>
              <w:top w:val="nil"/>
              <w:left w:val="nil"/>
              <w:bottom w:val="single" w:sz="4" w:space="0" w:color="auto"/>
              <w:right w:val="single" w:sz="4" w:space="0" w:color="auto"/>
            </w:tcBorders>
            <w:shd w:val="clear" w:color="auto" w:fill="auto"/>
            <w:noWrap/>
            <w:vAlign w:val="center"/>
            <w:hideMark/>
          </w:tcPr>
          <w:p w14:paraId="0ED3A587" w14:textId="144619B7" w:rsidR="00BB6669" w:rsidRPr="00E16EC9" w:rsidRDefault="00BB6669" w:rsidP="00BB6669">
            <w:pPr>
              <w:pStyle w:val="Tabel"/>
            </w:pPr>
            <w:r w:rsidRPr="00E16EC9">
              <w:t>ühisveevärgi ja –kanalisatsioonisüsteem</w:t>
            </w:r>
          </w:p>
        </w:tc>
      </w:tr>
      <w:tr w:rsidR="00BB6669" w:rsidRPr="00E16EC9" w14:paraId="44495847"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9322572" w14:textId="77777777" w:rsidR="00BB6669" w:rsidRPr="00E16EC9" w:rsidRDefault="00BB6669" w:rsidP="00BB6669">
            <w:pPr>
              <w:pStyle w:val="Tabel"/>
            </w:pPr>
            <w:r w:rsidRPr="00E16EC9">
              <w:t>28</w:t>
            </w:r>
          </w:p>
        </w:tc>
        <w:tc>
          <w:tcPr>
            <w:tcW w:w="1559" w:type="dxa"/>
            <w:tcBorders>
              <w:top w:val="nil"/>
              <w:left w:val="nil"/>
              <w:bottom w:val="single" w:sz="4" w:space="0" w:color="auto"/>
              <w:right w:val="single" w:sz="4" w:space="0" w:color="auto"/>
            </w:tcBorders>
            <w:shd w:val="clear" w:color="auto" w:fill="auto"/>
            <w:noWrap/>
            <w:hideMark/>
          </w:tcPr>
          <w:p w14:paraId="73D36160" w14:textId="3A563245" w:rsidR="00BB6669" w:rsidRPr="00E16EC9" w:rsidRDefault="00BB6669" w:rsidP="00BB6669">
            <w:pPr>
              <w:pStyle w:val="Tabel"/>
            </w:pPr>
            <w:r w:rsidRPr="00E16EC9">
              <w:t xml:space="preserve">Veske küla </w:t>
            </w:r>
          </w:p>
        </w:tc>
        <w:tc>
          <w:tcPr>
            <w:tcW w:w="7907" w:type="dxa"/>
            <w:gridSpan w:val="5"/>
            <w:tcBorders>
              <w:top w:val="nil"/>
              <w:left w:val="nil"/>
              <w:bottom w:val="single" w:sz="4" w:space="0" w:color="auto"/>
              <w:right w:val="single" w:sz="4" w:space="0" w:color="auto"/>
            </w:tcBorders>
            <w:shd w:val="clear" w:color="auto" w:fill="auto"/>
            <w:noWrap/>
            <w:vAlign w:val="center"/>
            <w:hideMark/>
          </w:tcPr>
          <w:p w14:paraId="013408FC" w14:textId="35E24328" w:rsidR="00BB6669" w:rsidRPr="00E16EC9" w:rsidRDefault="00BB6669" w:rsidP="00BB6669">
            <w:pPr>
              <w:pStyle w:val="Tabel"/>
            </w:pPr>
            <w:r w:rsidRPr="00E16EC9">
              <w:t>ühisveevärgi ja –kanalisatsioonisüsteem</w:t>
            </w:r>
          </w:p>
        </w:tc>
      </w:tr>
      <w:tr w:rsidR="00BB6669" w:rsidRPr="00E16EC9" w14:paraId="7F0FAF51"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CCC867E" w14:textId="77777777" w:rsidR="00BB6669" w:rsidRPr="00E16EC9" w:rsidRDefault="00BB6669" w:rsidP="00BB6669">
            <w:pPr>
              <w:pStyle w:val="Tabel"/>
            </w:pPr>
            <w:r w:rsidRPr="00E16EC9">
              <w:t>29</w:t>
            </w:r>
          </w:p>
        </w:tc>
        <w:tc>
          <w:tcPr>
            <w:tcW w:w="1559" w:type="dxa"/>
            <w:tcBorders>
              <w:top w:val="nil"/>
              <w:left w:val="nil"/>
              <w:bottom w:val="single" w:sz="4" w:space="0" w:color="auto"/>
              <w:right w:val="single" w:sz="4" w:space="0" w:color="auto"/>
            </w:tcBorders>
            <w:shd w:val="clear" w:color="auto" w:fill="auto"/>
            <w:noWrap/>
            <w:hideMark/>
          </w:tcPr>
          <w:p w14:paraId="5D5067E3" w14:textId="1A175E7C" w:rsidR="00BB6669" w:rsidRPr="00E16EC9" w:rsidRDefault="00BB6669" w:rsidP="00BB6669">
            <w:pPr>
              <w:pStyle w:val="Tabel"/>
            </w:pPr>
            <w:proofErr w:type="spellStart"/>
            <w:r w:rsidRPr="00E16EC9">
              <w:t>Koimla</w:t>
            </w:r>
            <w:proofErr w:type="spellEnd"/>
            <w:r w:rsidRPr="00E16EC9">
              <w:t xml:space="preserve"> külas </w:t>
            </w:r>
          </w:p>
        </w:tc>
        <w:tc>
          <w:tcPr>
            <w:tcW w:w="7907" w:type="dxa"/>
            <w:gridSpan w:val="5"/>
            <w:tcBorders>
              <w:top w:val="nil"/>
              <w:left w:val="nil"/>
              <w:bottom w:val="single" w:sz="4" w:space="0" w:color="auto"/>
              <w:right w:val="single" w:sz="4" w:space="0" w:color="auto"/>
            </w:tcBorders>
            <w:shd w:val="clear" w:color="auto" w:fill="auto"/>
            <w:noWrap/>
            <w:vAlign w:val="center"/>
            <w:hideMark/>
          </w:tcPr>
          <w:p w14:paraId="4F72B828" w14:textId="217EA0FE" w:rsidR="00BB6669" w:rsidRPr="00E16EC9" w:rsidRDefault="004F4ACF" w:rsidP="00BB6669">
            <w:pPr>
              <w:pStyle w:val="Tabel"/>
            </w:pPr>
            <w:r w:rsidRPr="00E16EC9">
              <w:t>Ü</w:t>
            </w:r>
            <w:r w:rsidR="00BB6669" w:rsidRPr="00E16EC9">
              <w:t>hisveevärk</w:t>
            </w:r>
          </w:p>
        </w:tc>
      </w:tr>
      <w:tr w:rsidR="00BB6669" w:rsidRPr="00E16EC9" w14:paraId="10AB4727" w14:textId="77777777" w:rsidTr="00BB6669">
        <w:trPr>
          <w:gridAfter w:val="1"/>
          <w:wAfter w:w="12"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7C5BFFF" w14:textId="77777777" w:rsidR="00BB6669" w:rsidRPr="00E16EC9" w:rsidRDefault="00BB6669" w:rsidP="00BB6669">
            <w:pPr>
              <w:pStyle w:val="Tabel"/>
            </w:pPr>
            <w:r w:rsidRPr="00E16EC9">
              <w:t>30</w:t>
            </w:r>
          </w:p>
        </w:tc>
        <w:tc>
          <w:tcPr>
            <w:tcW w:w="1559" w:type="dxa"/>
            <w:tcBorders>
              <w:top w:val="nil"/>
              <w:left w:val="nil"/>
              <w:bottom w:val="single" w:sz="4" w:space="0" w:color="auto"/>
              <w:right w:val="single" w:sz="4" w:space="0" w:color="auto"/>
            </w:tcBorders>
            <w:shd w:val="clear" w:color="auto" w:fill="auto"/>
            <w:noWrap/>
            <w:hideMark/>
          </w:tcPr>
          <w:p w14:paraId="18635FFF" w14:textId="7D7EC7B6" w:rsidR="00BB6669" w:rsidRPr="00E16EC9" w:rsidRDefault="00BB6669" w:rsidP="00BB6669">
            <w:pPr>
              <w:pStyle w:val="Tabel"/>
            </w:pPr>
            <w:proofErr w:type="spellStart"/>
            <w:r w:rsidRPr="00E16EC9">
              <w:t>Sakla</w:t>
            </w:r>
            <w:proofErr w:type="spellEnd"/>
            <w:r w:rsidRPr="00E16EC9">
              <w:t xml:space="preserve"> külas</w:t>
            </w:r>
          </w:p>
        </w:tc>
        <w:tc>
          <w:tcPr>
            <w:tcW w:w="7907" w:type="dxa"/>
            <w:gridSpan w:val="5"/>
            <w:tcBorders>
              <w:top w:val="nil"/>
              <w:left w:val="nil"/>
              <w:bottom w:val="single" w:sz="4" w:space="0" w:color="auto"/>
              <w:right w:val="single" w:sz="4" w:space="0" w:color="auto"/>
            </w:tcBorders>
            <w:shd w:val="clear" w:color="auto" w:fill="auto"/>
            <w:noWrap/>
            <w:vAlign w:val="center"/>
            <w:hideMark/>
          </w:tcPr>
          <w:p w14:paraId="694B8146" w14:textId="30991195" w:rsidR="00BB6669" w:rsidRPr="00E16EC9" w:rsidRDefault="004F4ACF" w:rsidP="00BB6669">
            <w:pPr>
              <w:pStyle w:val="Tabel"/>
            </w:pPr>
            <w:r w:rsidRPr="00E16EC9">
              <w:t>Ü</w:t>
            </w:r>
            <w:r w:rsidR="00BB6669" w:rsidRPr="00E16EC9">
              <w:t>hisveevärk</w:t>
            </w:r>
          </w:p>
        </w:tc>
      </w:tr>
    </w:tbl>
    <w:p w14:paraId="3601CDEA" w14:textId="58D35379" w:rsidR="00C90016" w:rsidRDefault="00C90016" w:rsidP="003C6F80">
      <w:pPr>
        <w:rPr>
          <w:rFonts w:cs="Arial"/>
        </w:rPr>
      </w:pPr>
      <w:r w:rsidRPr="00C90016">
        <w:rPr>
          <w:rFonts w:cs="Arial"/>
        </w:rPr>
        <w:lastRenderedPageBreak/>
        <w:t>Sademeveesüsteemid on määratud ühisveevärgi ja -kanalisatsiooni osaks Kuressaare reoveekogumisala piires.</w:t>
      </w:r>
    </w:p>
    <w:p w14:paraId="75DD06DD" w14:textId="2305F12B" w:rsidR="0024521B" w:rsidRPr="00E16EC9" w:rsidRDefault="001E2FB9" w:rsidP="003C6F80">
      <w:pPr>
        <w:rPr>
          <w:rFonts w:cs="Arial"/>
        </w:rPr>
      </w:pPr>
      <w:r w:rsidRPr="00E16EC9">
        <w:rPr>
          <w:rFonts w:cs="Arial"/>
        </w:rPr>
        <w:t>Edaspidine ühisveevärgi ja –kanalisatsioonisüsteemide arendamine ning veemajanduse korraldamine Saaremaa valla asulates peab toimuma kooskõlas käesolevas ÜVK arendamise kavas fikseeritud tingimuste ja nõuetega</w:t>
      </w:r>
      <w:r w:rsidR="0024521B" w:rsidRPr="00E16EC9">
        <w:rPr>
          <w:rFonts w:cs="Arial"/>
        </w:rPr>
        <w:t>.</w:t>
      </w:r>
    </w:p>
    <w:p w14:paraId="020D6E9C" w14:textId="77777777" w:rsidR="0024521B" w:rsidRPr="00E16EC9" w:rsidRDefault="0024521B" w:rsidP="0024521B">
      <w:pPr>
        <w:rPr>
          <w:rFonts w:cs="Arial"/>
        </w:rPr>
      </w:pPr>
      <w:r w:rsidRPr="00E16EC9">
        <w:rPr>
          <w:rFonts w:cs="Arial"/>
        </w:rPr>
        <w:t xml:space="preserve">Käesolev </w:t>
      </w:r>
      <w:r w:rsidR="007C6ABB" w:rsidRPr="00E16EC9">
        <w:rPr>
          <w:rFonts w:cs="Arial"/>
        </w:rPr>
        <w:t>Saaremaa</w:t>
      </w:r>
      <w:r w:rsidRPr="00E16EC9">
        <w:rPr>
          <w:rFonts w:cs="Arial"/>
        </w:rPr>
        <w:t xml:space="preserve"> valla ÜVK arendamise kava on kooskõlas valla arengukavaga, üldplaneeringuga ning muude õigusaktidega.</w:t>
      </w:r>
    </w:p>
    <w:p w14:paraId="13475ABA" w14:textId="25F8B890" w:rsidR="003C6F80" w:rsidRPr="00E16EC9" w:rsidRDefault="003C6F80" w:rsidP="0024521B">
      <w:pPr>
        <w:rPr>
          <w:rFonts w:cs="Arial"/>
        </w:rPr>
      </w:pPr>
      <w:r w:rsidRPr="00E16EC9">
        <w:rPr>
          <w:rFonts w:cs="Arial"/>
        </w:rPr>
        <w:t>ÜVK arendamise kava koostamisel osalenud meeskond:</w:t>
      </w:r>
    </w:p>
    <w:p w14:paraId="5859195B" w14:textId="77777777" w:rsidR="007C6ABB" w:rsidRPr="00E16EC9" w:rsidRDefault="007C6ABB" w:rsidP="007C6ABB">
      <w:pPr>
        <w:tabs>
          <w:tab w:val="left" w:pos="2268"/>
          <w:tab w:val="left" w:pos="4253"/>
        </w:tabs>
        <w:ind w:left="567"/>
        <w:rPr>
          <w:rFonts w:cs="Arial"/>
        </w:rPr>
      </w:pPr>
      <w:r w:rsidRPr="00E16EC9">
        <w:rPr>
          <w:rFonts w:cs="Arial"/>
        </w:rPr>
        <w:t>Valdo Liiv (VKM Konsult OÜ)</w:t>
      </w:r>
      <w:r w:rsidRPr="00E16EC9">
        <w:rPr>
          <w:rFonts w:cs="Arial"/>
        </w:rPr>
        <w:tab/>
        <w:t>projektijuht;</w:t>
      </w:r>
    </w:p>
    <w:p w14:paraId="6D2EAB39" w14:textId="77777777" w:rsidR="007C6ABB" w:rsidRPr="00E16EC9" w:rsidRDefault="007C6ABB" w:rsidP="007C6ABB">
      <w:pPr>
        <w:tabs>
          <w:tab w:val="left" w:pos="3969"/>
          <w:tab w:val="left" w:pos="4253"/>
        </w:tabs>
        <w:ind w:left="567"/>
        <w:rPr>
          <w:rFonts w:cs="Arial"/>
        </w:rPr>
      </w:pPr>
      <w:r w:rsidRPr="00E16EC9">
        <w:rPr>
          <w:rFonts w:cs="Arial"/>
        </w:rPr>
        <w:t>Kadi Rajala-Pihl (</w:t>
      </w:r>
      <w:proofErr w:type="spellStart"/>
      <w:r w:rsidRPr="00E16EC9">
        <w:rPr>
          <w:rFonts w:cs="Arial"/>
        </w:rPr>
        <w:t>Heka</w:t>
      </w:r>
      <w:proofErr w:type="spellEnd"/>
      <w:r w:rsidRPr="00E16EC9">
        <w:rPr>
          <w:rFonts w:cs="Arial"/>
        </w:rPr>
        <w:t xml:space="preserve"> Projekt OÜ)</w:t>
      </w:r>
      <w:r w:rsidRPr="00E16EC9">
        <w:rPr>
          <w:rFonts w:cs="Arial"/>
        </w:rPr>
        <w:tab/>
        <w:t>tehniline konsultant; projekteerija</w:t>
      </w:r>
    </w:p>
    <w:p w14:paraId="326BA185" w14:textId="0C8F2116" w:rsidR="007C6ABB" w:rsidRPr="00E16EC9" w:rsidRDefault="007C6ABB" w:rsidP="007C6ABB">
      <w:pPr>
        <w:tabs>
          <w:tab w:val="left" w:pos="4253"/>
        </w:tabs>
        <w:ind w:left="567"/>
        <w:rPr>
          <w:rFonts w:cs="Arial"/>
        </w:rPr>
      </w:pPr>
      <w:r w:rsidRPr="00E16EC9">
        <w:rPr>
          <w:rFonts w:cs="Arial"/>
        </w:rPr>
        <w:t xml:space="preserve">Marge </w:t>
      </w:r>
      <w:proofErr w:type="spellStart"/>
      <w:r w:rsidRPr="00E16EC9">
        <w:rPr>
          <w:rFonts w:cs="Arial"/>
        </w:rPr>
        <w:t>Simo</w:t>
      </w:r>
      <w:proofErr w:type="spellEnd"/>
      <w:r w:rsidRPr="00E16EC9">
        <w:rPr>
          <w:rFonts w:cs="Arial"/>
        </w:rPr>
        <w:t xml:space="preserve"> (</w:t>
      </w:r>
      <w:r w:rsidR="004B13DF" w:rsidRPr="00E16EC9">
        <w:rPr>
          <w:rFonts w:cs="Arial"/>
        </w:rPr>
        <w:t>OÜ Lindart</w:t>
      </w:r>
      <w:r w:rsidRPr="00E16EC9">
        <w:rPr>
          <w:rFonts w:cs="Arial"/>
        </w:rPr>
        <w:t>)</w:t>
      </w:r>
      <w:r w:rsidRPr="00E16EC9">
        <w:rPr>
          <w:rFonts w:cs="Arial"/>
        </w:rPr>
        <w:tab/>
      </w:r>
      <w:proofErr w:type="spellStart"/>
      <w:r w:rsidRPr="00E16EC9">
        <w:rPr>
          <w:rFonts w:cs="Arial"/>
        </w:rPr>
        <w:t>sotsiaal-majanduslik</w:t>
      </w:r>
      <w:proofErr w:type="spellEnd"/>
      <w:r w:rsidRPr="00E16EC9">
        <w:rPr>
          <w:rFonts w:cs="Arial"/>
        </w:rPr>
        <w:t xml:space="preserve"> osa ja finantsanalüüs</w:t>
      </w:r>
    </w:p>
    <w:p w14:paraId="66202FE0" w14:textId="77777777" w:rsidR="0024521B" w:rsidRPr="00E16EC9" w:rsidRDefault="0024521B" w:rsidP="0024521B">
      <w:pPr>
        <w:pStyle w:val="Heading1"/>
      </w:pPr>
      <w:bookmarkStart w:id="2" w:name="_Toc185436756"/>
      <w:r w:rsidRPr="00E16EC9">
        <w:lastRenderedPageBreak/>
        <w:t>OLUKORRA KIRJELDUS</w:t>
      </w:r>
      <w:bookmarkEnd w:id="0"/>
      <w:bookmarkEnd w:id="2"/>
    </w:p>
    <w:p w14:paraId="7BD985EE" w14:textId="77777777" w:rsidR="0024521B" w:rsidRPr="00E16EC9" w:rsidRDefault="0024521B" w:rsidP="0024521B">
      <w:pPr>
        <w:pStyle w:val="Heading2"/>
      </w:pPr>
      <w:bookmarkStart w:id="3" w:name="_Toc353888058"/>
      <w:bookmarkStart w:id="4" w:name="_Toc185436757"/>
      <w:r w:rsidRPr="00E16EC9">
        <w:t>Arendamise kava koostamiseks vajalikud lähteandmed</w:t>
      </w:r>
      <w:bookmarkEnd w:id="3"/>
      <w:bookmarkEnd w:id="4"/>
    </w:p>
    <w:p w14:paraId="62F3E854" w14:textId="77777777" w:rsidR="0024521B" w:rsidRPr="00E16EC9" w:rsidRDefault="0024521B" w:rsidP="0024521B">
      <w:pPr>
        <w:rPr>
          <w:rFonts w:cs="Arial"/>
        </w:rPr>
      </w:pPr>
      <w:r w:rsidRPr="00E16EC9">
        <w:rPr>
          <w:rFonts w:cs="Arial"/>
        </w:rPr>
        <w:t>Arendamise kava koostamisel on kasutatud andmeid järgmistest allikatest:</w:t>
      </w:r>
    </w:p>
    <w:p w14:paraId="4224DBDF" w14:textId="77777777" w:rsidR="0024521B" w:rsidRPr="00E16EC9" w:rsidRDefault="0024521B" w:rsidP="0024521B">
      <w:pPr>
        <w:rPr>
          <w:rFonts w:cs="Arial"/>
        </w:rPr>
      </w:pPr>
      <w:r w:rsidRPr="00E16EC9">
        <w:rPr>
          <w:rFonts w:cs="Arial"/>
        </w:rPr>
        <w:t>Normdokumendid ja õigusaktid:</w:t>
      </w:r>
    </w:p>
    <w:p w14:paraId="1B13CF6F" w14:textId="77777777" w:rsidR="0024521B" w:rsidRPr="00E16EC9" w:rsidRDefault="0024521B" w:rsidP="0024521B">
      <w:pPr>
        <w:pStyle w:val="List-"/>
      </w:pPr>
      <w:r w:rsidRPr="00E16EC9">
        <w:t>Ühisveevärgi ja -kanalisatsiooni seadus;</w:t>
      </w:r>
    </w:p>
    <w:p w14:paraId="62098B7F" w14:textId="77777777" w:rsidR="0024521B" w:rsidRPr="00E16EC9" w:rsidRDefault="0024521B" w:rsidP="0024521B">
      <w:pPr>
        <w:pStyle w:val="List-"/>
      </w:pPr>
      <w:r w:rsidRPr="00E16EC9">
        <w:t>Veeseadus;</w:t>
      </w:r>
    </w:p>
    <w:p w14:paraId="23396D7E" w14:textId="79BEDE74" w:rsidR="0024521B" w:rsidRPr="00E16EC9" w:rsidRDefault="00654A8C" w:rsidP="0024521B">
      <w:pPr>
        <w:pStyle w:val="List-"/>
      </w:pPr>
      <w:r w:rsidRPr="00E16EC9">
        <w:t>Kanalisatsiooniehitise planeerimise, ehitamise ja kasutamise nõuded ning kanalisatsiooniehitise kuja täpsustatud ulatus</w:t>
      </w:r>
      <w:r w:rsidR="0024521B" w:rsidRPr="00E16EC9">
        <w:t>;</w:t>
      </w:r>
    </w:p>
    <w:p w14:paraId="6D2A32E4" w14:textId="77777777" w:rsidR="0024521B" w:rsidRPr="00E16EC9" w:rsidRDefault="0024521B" w:rsidP="0024521B">
      <w:pPr>
        <w:pStyle w:val="List-"/>
      </w:pPr>
      <w:r w:rsidRPr="00E16EC9">
        <w:t>EVS 812-6:2012 Ehitiste tuleohutus. Osa 6: Tuletõrje veevarustus;</w:t>
      </w:r>
    </w:p>
    <w:p w14:paraId="06EF56E8" w14:textId="2A9D86A1" w:rsidR="0024521B" w:rsidRPr="00E16EC9" w:rsidRDefault="0024521B" w:rsidP="0024521B">
      <w:pPr>
        <w:pStyle w:val="List-"/>
      </w:pPr>
      <w:r w:rsidRPr="00E16EC9">
        <w:t>EVS 921:20</w:t>
      </w:r>
      <w:r w:rsidR="005D6014" w:rsidRPr="00E16EC9">
        <w:t>22</w:t>
      </w:r>
      <w:r w:rsidRPr="00E16EC9">
        <w:t xml:space="preserve"> Veevarustuse välisvõrk;</w:t>
      </w:r>
    </w:p>
    <w:p w14:paraId="26E5C259" w14:textId="56CF2CB9" w:rsidR="0024521B" w:rsidRPr="00E16EC9" w:rsidRDefault="0024521B" w:rsidP="0024521B">
      <w:pPr>
        <w:pStyle w:val="List-"/>
      </w:pPr>
      <w:r w:rsidRPr="00E16EC9">
        <w:t>EVS 848:20</w:t>
      </w:r>
      <w:r w:rsidR="005D6014" w:rsidRPr="00E16EC9">
        <w:t>21</w:t>
      </w:r>
      <w:r w:rsidRPr="00E16EC9">
        <w:t xml:space="preserve"> </w:t>
      </w:r>
      <w:proofErr w:type="spellStart"/>
      <w:r w:rsidRPr="00E16EC9">
        <w:t>Väliskanalisatsioonivõrk</w:t>
      </w:r>
      <w:proofErr w:type="spellEnd"/>
      <w:r w:rsidRPr="00E16EC9">
        <w:t>.</w:t>
      </w:r>
    </w:p>
    <w:p w14:paraId="575D8F6C" w14:textId="77777777" w:rsidR="0024521B" w:rsidRPr="00E16EC9" w:rsidRDefault="0024521B" w:rsidP="0024521B">
      <w:pPr>
        <w:rPr>
          <w:rFonts w:cs="Arial"/>
        </w:rPr>
      </w:pPr>
      <w:r w:rsidRPr="00E16EC9">
        <w:rPr>
          <w:rFonts w:cs="Arial"/>
        </w:rPr>
        <w:t>Infoallikad:</w:t>
      </w:r>
    </w:p>
    <w:p w14:paraId="3B53F9D3" w14:textId="77777777" w:rsidR="0024521B" w:rsidRPr="00E16EC9" w:rsidRDefault="0024521B" w:rsidP="0024521B">
      <w:pPr>
        <w:pStyle w:val="List-"/>
      </w:pPr>
      <w:r w:rsidRPr="00E16EC9">
        <w:t xml:space="preserve">Maa-ameti kodulehekülg: </w:t>
      </w:r>
      <w:proofErr w:type="spellStart"/>
      <w:r w:rsidRPr="00E16EC9">
        <w:t>geoportaal</w:t>
      </w:r>
      <w:proofErr w:type="spellEnd"/>
      <w:r w:rsidRPr="00E16EC9">
        <w:t>;</w:t>
      </w:r>
    </w:p>
    <w:p w14:paraId="6176CF42" w14:textId="77777777" w:rsidR="00DE5B59" w:rsidRPr="00E16EC9" w:rsidRDefault="00DE5B59" w:rsidP="00DE5B59">
      <w:pPr>
        <w:pStyle w:val="List-"/>
      </w:pPr>
      <w:r w:rsidRPr="00E16EC9">
        <w:t>Eesti keskkonna andmete portaal;</w:t>
      </w:r>
    </w:p>
    <w:p w14:paraId="25FA04C0" w14:textId="77777777" w:rsidR="00DE5B59" w:rsidRPr="00E16EC9" w:rsidRDefault="00DE5B59" w:rsidP="00DE5B59">
      <w:pPr>
        <w:pStyle w:val="List-"/>
      </w:pPr>
      <w:r w:rsidRPr="00E16EC9">
        <w:t>KOTKAS - Keskkonnaotsuste infosüsteem</w:t>
      </w:r>
    </w:p>
    <w:p w14:paraId="70CC1612" w14:textId="77777777" w:rsidR="0024521B" w:rsidRPr="00E16EC9" w:rsidRDefault="007C6ABB" w:rsidP="0024521B">
      <w:pPr>
        <w:pStyle w:val="List-"/>
      </w:pPr>
      <w:r w:rsidRPr="00E16EC9">
        <w:t>Saaremaa</w:t>
      </w:r>
      <w:r w:rsidR="0024521B" w:rsidRPr="00E16EC9">
        <w:t xml:space="preserve"> valla kodulehekülg;</w:t>
      </w:r>
    </w:p>
    <w:p w14:paraId="607799E3" w14:textId="77777777" w:rsidR="0024521B" w:rsidRPr="00E16EC9" w:rsidRDefault="0024521B" w:rsidP="0024521B">
      <w:pPr>
        <w:pStyle w:val="List-"/>
      </w:pPr>
      <w:r w:rsidRPr="00E16EC9">
        <w:t>Terviseameti kodulehekülg: vee terviseohutuse infosüsteem.</w:t>
      </w:r>
    </w:p>
    <w:p w14:paraId="6757824A" w14:textId="77777777" w:rsidR="0024521B" w:rsidRPr="00E16EC9" w:rsidRDefault="0024521B" w:rsidP="0024521B">
      <w:pPr>
        <w:rPr>
          <w:rFonts w:cs="Arial"/>
        </w:rPr>
      </w:pPr>
      <w:r w:rsidRPr="00E16EC9">
        <w:rPr>
          <w:rFonts w:cs="Arial"/>
        </w:rPr>
        <w:t>Arengudokumendid:</w:t>
      </w:r>
    </w:p>
    <w:p w14:paraId="232E2F25" w14:textId="77777777" w:rsidR="0024521B" w:rsidRPr="00E16EC9" w:rsidRDefault="0024521B" w:rsidP="0024521B">
      <w:pPr>
        <w:pStyle w:val="List-"/>
      </w:pPr>
      <w:r w:rsidRPr="00E16EC9">
        <w:t>Lääne-Eesti vesikonna veemajanduskava;</w:t>
      </w:r>
    </w:p>
    <w:p w14:paraId="4DBF9B97" w14:textId="795DC5B9" w:rsidR="002451B7" w:rsidRPr="00E16EC9" w:rsidRDefault="002451B7" w:rsidP="00185567">
      <w:pPr>
        <w:pStyle w:val="List-"/>
      </w:pPr>
      <w:r w:rsidRPr="00E16EC9">
        <w:t>Eesti pinnaveekogumite seisundi 2022. aasta ajakohastatud vahehinnang</w:t>
      </w:r>
      <w:r w:rsidR="00E70FCA" w:rsidRPr="00E16EC9">
        <w:t>;</w:t>
      </w:r>
    </w:p>
    <w:p w14:paraId="0DA2B10C" w14:textId="1317211B" w:rsidR="00E70FCA" w:rsidRPr="00E16EC9" w:rsidRDefault="00E70FCA" w:rsidP="00185567">
      <w:pPr>
        <w:pStyle w:val="List-"/>
      </w:pPr>
      <w:r w:rsidRPr="00E16EC9">
        <w:t>Eesti põhjaveekogumite seisundite hinnang 2020;</w:t>
      </w:r>
    </w:p>
    <w:p w14:paraId="71E014AD" w14:textId="7A337030" w:rsidR="0045624E" w:rsidRPr="00E16EC9" w:rsidRDefault="0045624E" w:rsidP="0024521B">
      <w:pPr>
        <w:pStyle w:val="List-"/>
      </w:pPr>
      <w:r w:rsidRPr="00E16EC9">
        <w:t>Saaremaa valla arengukava;</w:t>
      </w:r>
    </w:p>
    <w:p w14:paraId="00730BD0" w14:textId="2263CF5C" w:rsidR="0024521B" w:rsidRPr="00E16EC9" w:rsidRDefault="0045624E" w:rsidP="004C5396">
      <w:pPr>
        <w:pStyle w:val="List-"/>
      </w:pPr>
      <w:r w:rsidRPr="00E16EC9">
        <w:rPr>
          <w:color w:val="333333"/>
          <w:shd w:val="clear" w:color="auto" w:fill="FFFFFF"/>
        </w:rPr>
        <w:t xml:space="preserve">Saaremaa valla </w:t>
      </w:r>
      <w:r w:rsidR="004C5396" w:rsidRPr="00E16EC9">
        <w:rPr>
          <w:color w:val="333333"/>
          <w:shd w:val="clear" w:color="auto" w:fill="FFFFFF"/>
        </w:rPr>
        <w:t>üldplaneering</w:t>
      </w:r>
      <w:r w:rsidR="007B3D05" w:rsidRPr="00E16EC9">
        <w:rPr>
          <w:color w:val="333333"/>
          <w:shd w:val="clear" w:color="auto" w:fill="FFFFFF"/>
        </w:rPr>
        <w:t>.</w:t>
      </w:r>
    </w:p>
    <w:p w14:paraId="198FA52C" w14:textId="77777777" w:rsidR="0024521B" w:rsidRPr="00E16EC9" w:rsidRDefault="0024521B" w:rsidP="008C4928">
      <w:pPr>
        <w:pStyle w:val="Heading3"/>
      </w:pPr>
      <w:bookmarkStart w:id="5" w:name="_Toc353888059"/>
      <w:bookmarkStart w:id="6" w:name="_Toc185436758"/>
      <w:r w:rsidRPr="00E16EC9">
        <w:t>Veemajanduskava</w:t>
      </w:r>
      <w:bookmarkEnd w:id="5"/>
      <w:bookmarkEnd w:id="6"/>
    </w:p>
    <w:p w14:paraId="36C0424E" w14:textId="77777777" w:rsidR="00951E6F" w:rsidRPr="00E16EC9" w:rsidRDefault="007C6ABB" w:rsidP="0024521B">
      <w:pPr>
        <w:rPr>
          <w:rFonts w:cs="Arial"/>
        </w:rPr>
      </w:pPr>
      <w:r w:rsidRPr="00E16EC9">
        <w:rPr>
          <w:rFonts w:cs="Arial"/>
        </w:rPr>
        <w:t>Saaremaa</w:t>
      </w:r>
      <w:r w:rsidR="0024521B" w:rsidRPr="00E16EC9">
        <w:rPr>
          <w:rFonts w:cs="Arial"/>
        </w:rPr>
        <w:t xml:space="preserve"> </w:t>
      </w:r>
      <w:r w:rsidR="00951E6F" w:rsidRPr="00E16EC9">
        <w:rPr>
          <w:rFonts w:cs="Arial"/>
        </w:rPr>
        <w:t xml:space="preserve">vald jääb Lääne-Eesti vesikonna territooriumi koosseisu. Vesikond või alamvesikond on valgalade majandamise põhiüksuseks määratud üht või mitut valgala koos põhjavee või rannikuveega hõlmav ühes ringpiiris maismaa- või </w:t>
      </w:r>
      <w:proofErr w:type="spellStart"/>
      <w:r w:rsidR="00951E6F" w:rsidRPr="00E16EC9">
        <w:rPr>
          <w:rFonts w:cs="Arial"/>
        </w:rPr>
        <w:t>veeala</w:t>
      </w:r>
      <w:proofErr w:type="spellEnd"/>
      <w:r w:rsidR="00951E6F" w:rsidRPr="00E16EC9">
        <w:rPr>
          <w:rFonts w:cs="Arial"/>
        </w:rPr>
        <w:t>.</w:t>
      </w:r>
    </w:p>
    <w:p w14:paraId="08BC8275" w14:textId="77777777" w:rsidR="00951E6F" w:rsidRPr="00E16EC9" w:rsidRDefault="00951E6F" w:rsidP="00951E6F">
      <w:pPr>
        <w:keepNext/>
        <w:rPr>
          <w:rFonts w:cs="Arial"/>
        </w:rPr>
      </w:pPr>
      <w:r w:rsidRPr="00E16EC9">
        <w:rPr>
          <w:rFonts w:cs="Arial"/>
          <w:noProof/>
        </w:rPr>
        <w:lastRenderedPageBreak/>
        <w:drawing>
          <wp:inline distT="0" distB="0" distL="0" distR="0" wp14:anchorId="0DE1ED2D" wp14:editId="2F549FBB">
            <wp:extent cx="5761355" cy="3945255"/>
            <wp:effectExtent l="19050" t="19050" r="10795" b="17145"/>
            <wp:docPr id="7" name="Picture 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are vesikonnal.png"/>
                    <pic:cNvPicPr/>
                  </pic:nvPicPr>
                  <pic:blipFill>
                    <a:blip r:embed="rId9">
                      <a:extLst>
                        <a:ext uri="{28A0092B-C50C-407E-A947-70E740481C1C}">
                          <a14:useLocalDpi xmlns:a14="http://schemas.microsoft.com/office/drawing/2010/main" val="0"/>
                        </a:ext>
                      </a:extLst>
                    </a:blip>
                    <a:stretch>
                      <a:fillRect/>
                    </a:stretch>
                  </pic:blipFill>
                  <pic:spPr>
                    <a:xfrm>
                      <a:off x="0" y="0"/>
                      <a:ext cx="5761355" cy="3945255"/>
                    </a:xfrm>
                    <a:prstGeom prst="rect">
                      <a:avLst/>
                    </a:prstGeom>
                    <a:ln w="12700">
                      <a:solidFill>
                        <a:schemeClr val="tx1"/>
                      </a:solidFill>
                    </a:ln>
                  </pic:spPr>
                </pic:pic>
              </a:graphicData>
            </a:graphic>
          </wp:inline>
        </w:drawing>
      </w:r>
    </w:p>
    <w:p w14:paraId="42E566FE" w14:textId="1EAD5401" w:rsidR="00951E6F" w:rsidRPr="00E16EC9" w:rsidRDefault="00951E6F" w:rsidP="00951E6F">
      <w:pPr>
        <w:pStyle w:val="Caption"/>
        <w:jc w:val="both"/>
        <w:rPr>
          <w:noProof w:val="0"/>
        </w:rPr>
      </w:pPr>
      <w:r w:rsidRPr="00E16EC9">
        <w:rPr>
          <w:noProof w:val="0"/>
        </w:rPr>
        <w:t xml:space="preserve">Joonis </w:t>
      </w:r>
      <w:r w:rsidRPr="00E16EC9">
        <w:rPr>
          <w:noProof w:val="0"/>
        </w:rPr>
        <w:fldChar w:fldCharType="begin"/>
      </w:r>
      <w:r w:rsidRPr="00E16EC9">
        <w:rPr>
          <w:noProof w:val="0"/>
        </w:rPr>
        <w:instrText xml:space="preserve"> SEQ Joonis \* ARABIC </w:instrText>
      </w:r>
      <w:r w:rsidRPr="00E16EC9">
        <w:rPr>
          <w:noProof w:val="0"/>
        </w:rPr>
        <w:fldChar w:fldCharType="separate"/>
      </w:r>
      <w:r w:rsidR="001A306C">
        <w:t>1</w:t>
      </w:r>
      <w:r w:rsidRPr="00E16EC9">
        <w:rPr>
          <w:noProof w:val="0"/>
        </w:rPr>
        <w:fldChar w:fldCharType="end"/>
      </w:r>
      <w:r w:rsidRPr="00E16EC9">
        <w:rPr>
          <w:noProof w:val="0"/>
        </w:rPr>
        <w:t>. Saaremaa valla asukoht alamvesikonna kaardil</w:t>
      </w:r>
    </w:p>
    <w:p w14:paraId="75AD09B8" w14:textId="7C278BC1" w:rsidR="00951E6F" w:rsidRPr="00E16EC9" w:rsidRDefault="00951E6F" w:rsidP="00951E6F">
      <w:pPr>
        <w:rPr>
          <w:rFonts w:cs="Arial"/>
        </w:rPr>
      </w:pPr>
      <w:r w:rsidRPr="00E16EC9">
        <w:rPr>
          <w:rFonts w:cs="Arial"/>
        </w:rPr>
        <w:t>Valla territooriumil vee kaitse ja kasutamise abinõude planeerimine toimub kooskõlas Lääne–Eesti veemajanduskavaga.</w:t>
      </w:r>
    </w:p>
    <w:p w14:paraId="0A5AC3D2" w14:textId="0BEA54EC" w:rsidR="00951E6F" w:rsidRPr="00E16EC9" w:rsidRDefault="00951E6F" w:rsidP="00951E6F">
      <w:pPr>
        <w:rPr>
          <w:rFonts w:cs="Arial"/>
        </w:rPr>
      </w:pPr>
      <w:r w:rsidRPr="00E16EC9">
        <w:rPr>
          <w:rFonts w:cs="Arial"/>
        </w:rPr>
        <w:t>Veemajanduskava annab ülevaate inimtegevuse mõjust veele, veekogude seisundi hinnangutest, vee kasutuse majandusanalüüsist, vee majandamise eesmärkidest ja eesmärkide elluviimiseks ette nähtud meetmekavast. Veemajanduskava elluviimist koordineerib Keskkonnaamet.</w:t>
      </w:r>
    </w:p>
    <w:p w14:paraId="1FCC2714" w14:textId="77777777" w:rsidR="00712810" w:rsidRPr="00E16EC9" w:rsidRDefault="00712810" w:rsidP="00712810">
      <w:pPr>
        <w:pStyle w:val="ListParagraph"/>
        <w:numPr>
          <w:ilvl w:val="0"/>
          <w:numId w:val="12"/>
        </w:numPr>
        <w:ind w:left="284" w:hanging="284"/>
        <w:rPr>
          <w:lang w:val="et-EE"/>
        </w:rPr>
      </w:pPr>
      <w:r w:rsidRPr="00E16EC9">
        <w:rPr>
          <w:u w:val="single"/>
          <w:lang w:val="et-EE"/>
        </w:rPr>
        <w:t>Pinnaveekogumid</w:t>
      </w:r>
      <w:r w:rsidRPr="00E16EC9">
        <w:rPr>
          <w:lang w:val="et-EE"/>
        </w:rPr>
        <w:t>:</w:t>
      </w:r>
    </w:p>
    <w:p w14:paraId="7657773B" w14:textId="54C7C750" w:rsidR="0047277E" w:rsidRPr="00E16EC9" w:rsidRDefault="0047277E" w:rsidP="0024521B">
      <w:pPr>
        <w:rPr>
          <w:rFonts w:cs="Arial"/>
          <w:i/>
          <w:iCs/>
        </w:rPr>
      </w:pPr>
      <w:r w:rsidRPr="00E16EC9">
        <w:rPr>
          <w:rFonts w:cs="Arial"/>
        </w:rPr>
        <w:t>Veemajanduskava koostamisel on aluseks Keskkonnaagentuuri poolt koostatav pinnaveekogumite seisundihinnang. Pinnaveekogumi koondseisund määratakse veekogumi ökoloogilise seisundi ja veekogumi keemilise seisundi järgi</w:t>
      </w:r>
      <w:r w:rsidR="0070665D" w:rsidRPr="00E16EC9">
        <w:rPr>
          <w:rFonts w:cs="Arial"/>
        </w:rPr>
        <w:t>,</w:t>
      </w:r>
      <w:r w:rsidRPr="00E16EC9">
        <w:rPr>
          <w:rFonts w:cs="Arial"/>
        </w:rPr>
        <w:t xml:space="preserve"> arvestades halvemat tulemust. </w:t>
      </w:r>
      <w:r w:rsidR="0070665D" w:rsidRPr="00E16EC9">
        <w:rPr>
          <w:rFonts w:cs="Arial"/>
        </w:rPr>
        <w:t xml:space="preserve">Looduslikul pinnaveekogumil on 5 ökoloogilise seisundi seisundiklassi: </w:t>
      </w:r>
      <w:r w:rsidR="0070665D" w:rsidRPr="00E16EC9">
        <w:rPr>
          <w:rFonts w:cs="Arial"/>
          <w:i/>
          <w:iCs/>
        </w:rPr>
        <w:t>väga hea, hea, kesine, halb, väga halb</w:t>
      </w:r>
      <w:r w:rsidR="0070665D" w:rsidRPr="00E16EC9">
        <w:rPr>
          <w:rFonts w:cs="Arial"/>
        </w:rPr>
        <w:t xml:space="preserve"> ning 2 keemilise seisundi klassi: </w:t>
      </w:r>
      <w:r w:rsidR="0070665D" w:rsidRPr="00E16EC9">
        <w:rPr>
          <w:rFonts w:cs="Arial"/>
          <w:i/>
          <w:iCs/>
        </w:rPr>
        <w:t xml:space="preserve">hea </w:t>
      </w:r>
      <w:r w:rsidR="0070665D" w:rsidRPr="00E16EC9">
        <w:rPr>
          <w:rFonts w:cs="Arial"/>
        </w:rPr>
        <w:t>ja</w:t>
      </w:r>
      <w:r w:rsidR="0070665D" w:rsidRPr="00E16EC9">
        <w:rPr>
          <w:rFonts w:cs="Arial"/>
          <w:i/>
          <w:iCs/>
        </w:rPr>
        <w:t xml:space="preserve"> halb. </w:t>
      </w:r>
      <w:r w:rsidR="0070665D" w:rsidRPr="00E16EC9">
        <w:rPr>
          <w:rFonts w:cs="Arial"/>
        </w:rPr>
        <w:t xml:space="preserve">Koondseisundil on samuti 5 seisundiklassi: </w:t>
      </w:r>
      <w:r w:rsidR="0070665D" w:rsidRPr="00E16EC9">
        <w:rPr>
          <w:rFonts w:cs="Arial"/>
          <w:i/>
          <w:iCs/>
        </w:rPr>
        <w:t>väga hea, hea, kesine, halb, väga halb</w:t>
      </w:r>
      <w:r w:rsidR="002451B7" w:rsidRPr="00E16EC9">
        <w:rPr>
          <w:rFonts w:cs="Arial"/>
          <w:i/>
          <w:iCs/>
        </w:rPr>
        <w:t>.</w:t>
      </w:r>
    </w:p>
    <w:p w14:paraId="3A4B4ABD" w14:textId="5F9EF190" w:rsidR="002451B7" w:rsidRPr="00E16EC9" w:rsidRDefault="002451B7" w:rsidP="002451B7">
      <w:pPr>
        <w:pStyle w:val="Caption"/>
        <w:jc w:val="both"/>
        <w:rPr>
          <w:noProof w:val="0"/>
        </w:rPr>
      </w:pPr>
      <w:r w:rsidRPr="00E16EC9">
        <w:rPr>
          <w:noProof w:val="0"/>
        </w:rPr>
        <w:lastRenderedPageBreak/>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w:t>
      </w:r>
      <w:r w:rsidRPr="00E16EC9">
        <w:rPr>
          <w:noProof w:val="0"/>
        </w:rPr>
        <w:fldChar w:fldCharType="end"/>
      </w:r>
      <w:r w:rsidRPr="00E16EC9">
        <w:rPr>
          <w:noProof w:val="0"/>
        </w:rPr>
        <w:t>. Pinnaveekogumi koondseisundi määramine ökoloogilise seisundi ja keemilise seisundi põhjal</w:t>
      </w:r>
    </w:p>
    <w:p w14:paraId="2CC4D550" w14:textId="1A7B2822" w:rsidR="002451B7" w:rsidRPr="00E16EC9" w:rsidRDefault="002451B7" w:rsidP="0024521B">
      <w:pPr>
        <w:rPr>
          <w:rFonts w:cs="Arial"/>
        </w:rPr>
      </w:pPr>
      <w:r w:rsidRPr="00E16EC9">
        <w:rPr>
          <w:rFonts w:cs="Arial"/>
          <w:noProof/>
        </w:rPr>
        <w:drawing>
          <wp:inline distT="0" distB="0" distL="0" distR="0" wp14:anchorId="0A0153D5" wp14:editId="07928168">
            <wp:extent cx="2792095" cy="3213100"/>
            <wp:effectExtent l="0" t="0" r="8255" b="6350"/>
            <wp:docPr id="1818295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2095" cy="3213100"/>
                    </a:xfrm>
                    <a:prstGeom prst="rect">
                      <a:avLst/>
                    </a:prstGeom>
                    <a:noFill/>
                  </pic:spPr>
                </pic:pic>
              </a:graphicData>
            </a:graphic>
          </wp:inline>
        </w:drawing>
      </w:r>
    </w:p>
    <w:p w14:paraId="34738D14" w14:textId="14102BA9" w:rsidR="00712810" w:rsidRPr="00E16EC9" w:rsidRDefault="0047277E" w:rsidP="006C3F75">
      <w:pPr>
        <w:rPr>
          <w:rFonts w:cs="Arial"/>
        </w:rPr>
      </w:pPr>
      <w:r w:rsidRPr="00E16EC9">
        <w:rPr>
          <w:rFonts w:cs="Arial"/>
        </w:rPr>
        <w:t xml:space="preserve">2023 a-l </w:t>
      </w:r>
      <w:r w:rsidR="0070665D" w:rsidRPr="00E16EC9">
        <w:rPr>
          <w:rFonts w:cs="Arial"/>
        </w:rPr>
        <w:t>koostatud</w:t>
      </w:r>
      <w:r w:rsidRPr="00E16EC9">
        <w:rPr>
          <w:rFonts w:cs="Arial"/>
        </w:rPr>
        <w:t xml:space="preserve"> Eesti pinnaveekogumite seisundi 2022. aasta ajakohastatud vahehinnang</w:t>
      </w:r>
      <w:r w:rsidR="0070665D" w:rsidRPr="00E16EC9">
        <w:rPr>
          <w:rFonts w:cs="Arial"/>
        </w:rPr>
        <w:t>us hinnati Saaremaa valla veekogumite seisundit järgmiselt</w:t>
      </w:r>
      <w:r w:rsidR="0024521B" w:rsidRPr="00E16EC9">
        <w:rPr>
          <w:rFonts w:cs="Arial"/>
        </w:rPr>
        <w:t>:</w:t>
      </w:r>
    </w:p>
    <w:p w14:paraId="779138DF" w14:textId="77777777" w:rsidR="00712810" w:rsidRPr="00E16EC9" w:rsidRDefault="00712810">
      <w:pPr>
        <w:spacing w:before="0"/>
        <w:jc w:val="left"/>
        <w:rPr>
          <w:rFonts w:cs="Arial"/>
          <w:u w:val="single"/>
        </w:rPr>
      </w:pPr>
      <w:r w:rsidRPr="00E16EC9">
        <w:rPr>
          <w:rFonts w:cs="Arial"/>
          <w:u w:val="single"/>
        </w:rPr>
        <w:br w:type="page"/>
      </w:r>
    </w:p>
    <w:p w14:paraId="653810D6" w14:textId="205D53F6" w:rsidR="00B44C01" w:rsidRPr="00E16EC9" w:rsidRDefault="00712810" w:rsidP="006C3F75">
      <w:pPr>
        <w:rPr>
          <w:rFonts w:cs="Arial"/>
        </w:rPr>
      </w:pPr>
      <w:r w:rsidRPr="00E16EC9">
        <w:rPr>
          <w:rFonts w:cs="Arial"/>
          <w:u w:val="single"/>
        </w:rPr>
        <w:lastRenderedPageBreak/>
        <w:t>V</w:t>
      </w:r>
      <w:r w:rsidR="00B47DFC" w:rsidRPr="00E16EC9">
        <w:rPr>
          <w:rFonts w:cs="Arial"/>
          <w:u w:val="single"/>
        </w:rPr>
        <w:t>ooluveekogu</w:t>
      </w:r>
      <w:r w:rsidR="00E65DC9" w:rsidRPr="00E16EC9">
        <w:rPr>
          <w:rFonts w:cs="Arial"/>
          <w:u w:val="single"/>
        </w:rPr>
        <w:t>mi</w:t>
      </w:r>
      <w:r w:rsidR="00B47DFC" w:rsidRPr="00E16EC9">
        <w:rPr>
          <w:rFonts w:cs="Arial"/>
          <w:u w:val="single"/>
        </w:rPr>
        <w:t>d</w:t>
      </w:r>
      <w:r w:rsidR="00B47DFC" w:rsidRPr="00E16EC9">
        <w:rPr>
          <w:rFonts w:cs="Arial"/>
        </w:rPr>
        <w:t xml:space="preserve">. Saaremaa valla alale jääb </w:t>
      </w:r>
      <w:r w:rsidR="00B44C01" w:rsidRPr="00E16EC9">
        <w:rPr>
          <w:rFonts w:cs="Arial"/>
        </w:rPr>
        <w:t>5</w:t>
      </w:r>
      <w:r w:rsidR="00E65DC9" w:rsidRPr="00E16EC9">
        <w:rPr>
          <w:rFonts w:cs="Arial"/>
        </w:rPr>
        <w:t>3</w:t>
      </w:r>
      <w:r w:rsidR="00B47DFC" w:rsidRPr="00E16EC9">
        <w:rPr>
          <w:rFonts w:cs="Arial"/>
        </w:rPr>
        <w:t xml:space="preserve"> </w:t>
      </w:r>
      <w:r w:rsidR="00E65DC9" w:rsidRPr="00E16EC9">
        <w:rPr>
          <w:rFonts w:cs="Arial"/>
        </w:rPr>
        <w:t xml:space="preserve">vooluveekogumit, </w:t>
      </w:r>
      <w:r w:rsidR="00B47DFC" w:rsidRPr="00E16EC9">
        <w:rPr>
          <w:rFonts w:cs="Arial"/>
        </w:rPr>
        <w:t>millede seisund</w:t>
      </w:r>
      <w:r w:rsidR="00E65DC9" w:rsidRPr="00E16EC9">
        <w:rPr>
          <w:rFonts w:cs="Arial"/>
        </w:rPr>
        <w:t>it</w:t>
      </w:r>
      <w:r w:rsidR="00B47DFC" w:rsidRPr="00E16EC9">
        <w:rPr>
          <w:rFonts w:cs="Arial"/>
        </w:rPr>
        <w:t xml:space="preserve"> </w:t>
      </w:r>
      <w:r w:rsidR="00E65DC9" w:rsidRPr="00E16EC9">
        <w:rPr>
          <w:rFonts w:cs="Arial"/>
        </w:rPr>
        <w:t xml:space="preserve">on </w:t>
      </w:r>
      <w:r w:rsidR="00B47DFC" w:rsidRPr="00E16EC9">
        <w:rPr>
          <w:rFonts w:cs="Arial"/>
        </w:rPr>
        <w:t>veemajanduskavas hinnatud</w:t>
      </w:r>
      <w:r w:rsidR="00E65DC9" w:rsidRPr="00E16EC9">
        <w:rPr>
          <w:rFonts w:cs="Arial"/>
        </w:rPr>
        <w:t>.</w:t>
      </w:r>
      <w:r w:rsidR="006C3F75" w:rsidRPr="00E16EC9">
        <w:rPr>
          <w:rFonts w:cs="Arial"/>
        </w:rPr>
        <w:t xml:space="preserve"> </w:t>
      </w:r>
      <w:r w:rsidR="00E65DC9" w:rsidRPr="00E16EC9">
        <w:rPr>
          <w:rFonts w:cs="Arial"/>
        </w:rPr>
        <w:t xml:space="preserve">Enamuse nende koondseisund on hinnatud </w:t>
      </w:r>
      <w:r w:rsidR="00E65DC9" w:rsidRPr="00E16EC9">
        <w:rPr>
          <w:rFonts w:cs="Arial"/>
          <w:i/>
          <w:iCs/>
        </w:rPr>
        <w:t>heaks</w:t>
      </w:r>
      <w:r w:rsidR="00E65DC9" w:rsidRPr="00E16EC9">
        <w:rPr>
          <w:rFonts w:cs="Arial"/>
        </w:rPr>
        <w:t>,</w:t>
      </w:r>
      <w:r w:rsidR="00B44C01" w:rsidRPr="00E16EC9">
        <w:rPr>
          <w:rFonts w:cs="Arial"/>
        </w:rPr>
        <w:t xml:space="preserve"> vaid </w:t>
      </w:r>
      <w:proofErr w:type="spellStart"/>
      <w:r w:rsidR="00B44C01" w:rsidRPr="00E16EC9">
        <w:rPr>
          <w:rFonts w:cs="Arial"/>
        </w:rPr>
        <w:t>Põduste</w:t>
      </w:r>
      <w:proofErr w:type="spellEnd"/>
      <w:r w:rsidR="00B44C01" w:rsidRPr="00E16EC9">
        <w:rPr>
          <w:rFonts w:cs="Arial"/>
        </w:rPr>
        <w:t xml:space="preserve"> jõ</w:t>
      </w:r>
      <w:r w:rsidR="002451B7" w:rsidRPr="00E16EC9">
        <w:rPr>
          <w:rFonts w:cs="Arial"/>
        </w:rPr>
        <w:t>e</w:t>
      </w:r>
      <w:r w:rsidR="00B44C01" w:rsidRPr="00E16EC9">
        <w:rPr>
          <w:rFonts w:cs="Arial"/>
        </w:rPr>
        <w:t xml:space="preserve"> lähtest Kaarma ojani ja Nasva jõe </w:t>
      </w:r>
      <w:r w:rsidR="002451B7" w:rsidRPr="00E16EC9">
        <w:rPr>
          <w:rFonts w:cs="Arial"/>
        </w:rPr>
        <w:t>koond</w:t>
      </w:r>
      <w:r w:rsidR="00B44C01" w:rsidRPr="00E16EC9">
        <w:rPr>
          <w:rFonts w:cs="Arial"/>
        </w:rPr>
        <w:t xml:space="preserve">seisundit on hinnatud </w:t>
      </w:r>
      <w:r w:rsidR="00B44C01" w:rsidRPr="00E16EC9">
        <w:rPr>
          <w:rFonts w:cs="Arial"/>
          <w:i/>
          <w:iCs/>
        </w:rPr>
        <w:t>halvaks</w:t>
      </w:r>
      <w:r w:rsidR="00B44C01" w:rsidRPr="00E16EC9">
        <w:rPr>
          <w:rFonts w:cs="Arial"/>
        </w:rPr>
        <w:t xml:space="preserve"> ning </w:t>
      </w:r>
      <w:proofErr w:type="spellStart"/>
      <w:r w:rsidR="00B44C01" w:rsidRPr="00E16EC9">
        <w:rPr>
          <w:rFonts w:cs="Arial"/>
        </w:rPr>
        <w:t>Põduste</w:t>
      </w:r>
      <w:proofErr w:type="spellEnd"/>
      <w:r w:rsidR="00B44C01" w:rsidRPr="00E16EC9">
        <w:rPr>
          <w:rFonts w:cs="Arial"/>
        </w:rPr>
        <w:t xml:space="preserve"> jõ</w:t>
      </w:r>
      <w:r w:rsidR="002451B7" w:rsidRPr="00E16EC9">
        <w:rPr>
          <w:rFonts w:cs="Arial"/>
        </w:rPr>
        <w:t>e</w:t>
      </w:r>
      <w:r w:rsidR="00B44C01" w:rsidRPr="00E16EC9">
        <w:rPr>
          <w:rFonts w:cs="Arial"/>
        </w:rPr>
        <w:t xml:space="preserve"> Kaarma ojast suudmeni, </w:t>
      </w:r>
      <w:proofErr w:type="spellStart"/>
      <w:r w:rsidR="00B44C01" w:rsidRPr="00E16EC9">
        <w:rPr>
          <w:rFonts w:cs="Arial"/>
        </w:rPr>
        <w:t>Irase</w:t>
      </w:r>
      <w:proofErr w:type="spellEnd"/>
      <w:r w:rsidR="00B44C01" w:rsidRPr="00E16EC9">
        <w:rPr>
          <w:rFonts w:cs="Arial"/>
        </w:rPr>
        <w:t xml:space="preserve"> jõe ja Lesi jõe </w:t>
      </w:r>
      <w:r w:rsidR="002451B7" w:rsidRPr="00E16EC9">
        <w:rPr>
          <w:rFonts w:cs="Arial"/>
        </w:rPr>
        <w:t>koond</w:t>
      </w:r>
      <w:r w:rsidR="00B44C01" w:rsidRPr="00E16EC9">
        <w:rPr>
          <w:rFonts w:cs="Arial"/>
        </w:rPr>
        <w:t xml:space="preserve">seisund on hinnatud </w:t>
      </w:r>
      <w:r w:rsidR="00B44C01" w:rsidRPr="00E16EC9">
        <w:rPr>
          <w:rFonts w:cs="Arial"/>
          <w:i/>
          <w:iCs/>
        </w:rPr>
        <w:t>kesiseks</w:t>
      </w:r>
      <w:r w:rsidR="00B44C01" w:rsidRPr="00E16EC9">
        <w:rPr>
          <w:rFonts w:cs="Arial"/>
        </w:rPr>
        <w:t>.</w:t>
      </w:r>
    </w:p>
    <w:p w14:paraId="390D0EBF" w14:textId="7F2FDA90" w:rsidR="007F3491" w:rsidRPr="00E16EC9" w:rsidRDefault="007F3491" w:rsidP="00B44C01">
      <w:pPr>
        <w:rPr>
          <w:rFonts w:cs="Arial"/>
        </w:rPr>
      </w:pPr>
      <w:r w:rsidRPr="00E16EC9">
        <w:rPr>
          <w:rFonts w:cs="Arial"/>
        </w:rPr>
        <w:t>Alloleval kaar</w:t>
      </w:r>
      <w:r w:rsidR="00B44C01" w:rsidRPr="00E16EC9">
        <w:rPr>
          <w:rFonts w:cs="Arial"/>
        </w:rPr>
        <w:t>d</w:t>
      </w:r>
      <w:r w:rsidRPr="00E16EC9">
        <w:rPr>
          <w:rFonts w:cs="Arial"/>
        </w:rPr>
        <w:t>il on toodud ülevaade Saaremaa valla vooluveekogumite koondseisundi hinnangust 20</w:t>
      </w:r>
      <w:r w:rsidR="00B44C01" w:rsidRPr="00E16EC9">
        <w:rPr>
          <w:rFonts w:cs="Arial"/>
        </w:rPr>
        <w:t>22</w:t>
      </w:r>
      <w:r w:rsidRPr="00E16EC9">
        <w:rPr>
          <w:rFonts w:cs="Arial"/>
        </w:rPr>
        <w:t xml:space="preserve"> a</w:t>
      </w:r>
      <w:r w:rsidR="00B44C01" w:rsidRPr="00E16EC9">
        <w:rPr>
          <w:rFonts w:cs="Arial"/>
        </w:rPr>
        <w:t>.</w:t>
      </w:r>
    </w:p>
    <w:p w14:paraId="5CDD388A" w14:textId="68A264EA" w:rsidR="00B44C01" w:rsidRPr="00E16EC9" w:rsidRDefault="00051D54" w:rsidP="00B44C01">
      <w:pPr>
        <w:rPr>
          <w:rFonts w:cs="Arial"/>
        </w:rPr>
      </w:pPr>
      <w:r w:rsidRPr="00E16EC9">
        <w:rPr>
          <w:rFonts w:cs="Arial"/>
          <w:noProof/>
        </w:rPr>
        <w:drawing>
          <wp:inline distT="0" distB="0" distL="0" distR="0" wp14:anchorId="39064511" wp14:editId="4AF6C855">
            <wp:extent cx="5601482" cy="4696480"/>
            <wp:effectExtent l="0" t="0" r="0" b="8890"/>
            <wp:docPr id="1052910492" name="Picture 1" descr="A map of a large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10492" name="Picture 1" descr="A map of a large isla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01482" cy="4696480"/>
                    </a:xfrm>
                    <a:prstGeom prst="rect">
                      <a:avLst/>
                    </a:prstGeom>
                  </pic:spPr>
                </pic:pic>
              </a:graphicData>
            </a:graphic>
          </wp:inline>
        </w:drawing>
      </w:r>
    </w:p>
    <w:p w14:paraId="44FB7A9F" w14:textId="23EA6C6F" w:rsidR="00B47DFC" w:rsidRPr="00E16EC9" w:rsidRDefault="007F3491" w:rsidP="007F3491">
      <w:pPr>
        <w:pStyle w:val="Caption"/>
        <w:jc w:val="both"/>
        <w:rPr>
          <w:noProof w:val="0"/>
          <w:u w:val="single"/>
        </w:rPr>
      </w:pPr>
      <w:r w:rsidRPr="00E16EC9">
        <w:rPr>
          <w:noProof w:val="0"/>
        </w:rPr>
        <w:t xml:space="preserve">Joonis </w:t>
      </w:r>
      <w:r w:rsidRPr="00E16EC9">
        <w:rPr>
          <w:noProof w:val="0"/>
        </w:rPr>
        <w:fldChar w:fldCharType="begin"/>
      </w:r>
      <w:r w:rsidRPr="00E16EC9">
        <w:rPr>
          <w:noProof w:val="0"/>
        </w:rPr>
        <w:instrText xml:space="preserve"> SEQ Joonis \* ARABIC </w:instrText>
      </w:r>
      <w:r w:rsidRPr="00E16EC9">
        <w:rPr>
          <w:noProof w:val="0"/>
        </w:rPr>
        <w:fldChar w:fldCharType="separate"/>
      </w:r>
      <w:r w:rsidR="001A306C">
        <w:t>2</w:t>
      </w:r>
      <w:r w:rsidRPr="00E16EC9">
        <w:rPr>
          <w:noProof w:val="0"/>
        </w:rPr>
        <w:fldChar w:fldCharType="end"/>
      </w:r>
      <w:r w:rsidRPr="00E16EC9">
        <w:rPr>
          <w:noProof w:val="0"/>
        </w:rPr>
        <w:t>. Saaremaa valla vooluveekogude koondseisund 20</w:t>
      </w:r>
      <w:r w:rsidR="00B44C01" w:rsidRPr="00E16EC9">
        <w:rPr>
          <w:noProof w:val="0"/>
        </w:rPr>
        <w:t>22</w:t>
      </w:r>
    </w:p>
    <w:p w14:paraId="64BA5202" w14:textId="77777777" w:rsidR="00712810" w:rsidRPr="00E16EC9" w:rsidRDefault="00712810">
      <w:pPr>
        <w:spacing w:before="0"/>
        <w:jc w:val="left"/>
        <w:rPr>
          <w:rFonts w:cs="Arial"/>
          <w:u w:val="single"/>
        </w:rPr>
      </w:pPr>
      <w:r w:rsidRPr="00E16EC9">
        <w:rPr>
          <w:rFonts w:cs="Arial"/>
          <w:u w:val="single"/>
        </w:rPr>
        <w:br w:type="page"/>
      </w:r>
    </w:p>
    <w:p w14:paraId="1F94AF82" w14:textId="4B67B5E8" w:rsidR="00051D54" w:rsidRPr="00E16EC9" w:rsidRDefault="00051D54" w:rsidP="002713D8">
      <w:pPr>
        <w:rPr>
          <w:rFonts w:cs="Arial"/>
        </w:rPr>
      </w:pPr>
      <w:r w:rsidRPr="00E16EC9">
        <w:rPr>
          <w:rFonts w:cs="Arial"/>
          <w:u w:val="single"/>
        </w:rPr>
        <w:lastRenderedPageBreak/>
        <w:t>S</w:t>
      </w:r>
      <w:r w:rsidR="002713D8" w:rsidRPr="00E16EC9">
        <w:rPr>
          <w:rFonts w:cs="Arial"/>
          <w:u w:val="single"/>
        </w:rPr>
        <w:t>eisuveekogumid</w:t>
      </w:r>
      <w:r w:rsidR="002713D8" w:rsidRPr="00E16EC9">
        <w:rPr>
          <w:rFonts w:cs="Arial"/>
        </w:rPr>
        <w:t>: Saaremaa valla alale jääb 1</w:t>
      </w:r>
      <w:r w:rsidRPr="00E16EC9">
        <w:rPr>
          <w:rFonts w:cs="Arial"/>
        </w:rPr>
        <w:t>1</w:t>
      </w:r>
      <w:r w:rsidR="002713D8" w:rsidRPr="00E16EC9">
        <w:rPr>
          <w:rFonts w:cs="Arial"/>
        </w:rPr>
        <w:t xml:space="preserve"> seisuveekogumit, millede seisundit on veemajanduskavas hinnatud. Neist </w:t>
      </w:r>
      <w:r w:rsidRPr="00E16EC9">
        <w:rPr>
          <w:rFonts w:cs="Arial"/>
        </w:rPr>
        <w:t>enamuse</w:t>
      </w:r>
      <w:r w:rsidR="002713D8" w:rsidRPr="00E16EC9">
        <w:rPr>
          <w:rFonts w:cs="Arial"/>
        </w:rPr>
        <w:t xml:space="preserve"> koondseisund on hinnatud </w:t>
      </w:r>
      <w:r w:rsidR="002451B7" w:rsidRPr="00E16EC9">
        <w:rPr>
          <w:rFonts w:cs="Arial"/>
          <w:i/>
          <w:iCs/>
        </w:rPr>
        <w:t>kesiseks</w:t>
      </w:r>
      <w:r w:rsidR="002713D8" w:rsidRPr="00E16EC9">
        <w:rPr>
          <w:rFonts w:cs="Arial"/>
        </w:rPr>
        <w:t xml:space="preserve">, </w:t>
      </w:r>
      <w:r w:rsidRPr="00E16EC9">
        <w:rPr>
          <w:rFonts w:cs="Arial"/>
        </w:rPr>
        <w:t>Kooru järv</w:t>
      </w:r>
      <w:r w:rsidR="002451B7" w:rsidRPr="00E16EC9">
        <w:rPr>
          <w:rFonts w:cs="Arial"/>
        </w:rPr>
        <w:t>e</w:t>
      </w:r>
      <w:r w:rsidRPr="00E16EC9">
        <w:rPr>
          <w:rFonts w:cs="Arial"/>
        </w:rPr>
        <w:t>, Karujärv</w:t>
      </w:r>
      <w:r w:rsidR="002451B7" w:rsidRPr="00E16EC9">
        <w:rPr>
          <w:rFonts w:cs="Arial"/>
        </w:rPr>
        <w:t>e</w:t>
      </w:r>
      <w:r w:rsidRPr="00E16EC9">
        <w:rPr>
          <w:rFonts w:cs="Arial"/>
        </w:rPr>
        <w:t xml:space="preserve"> ja Suurlah</w:t>
      </w:r>
      <w:r w:rsidR="002451B7" w:rsidRPr="00E16EC9">
        <w:rPr>
          <w:rFonts w:cs="Arial"/>
        </w:rPr>
        <w:t>e</w:t>
      </w:r>
      <w:r w:rsidRPr="00E16EC9">
        <w:rPr>
          <w:rFonts w:cs="Arial"/>
        </w:rPr>
        <w:t xml:space="preserve"> </w:t>
      </w:r>
      <w:r w:rsidR="002451B7" w:rsidRPr="00E16EC9">
        <w:rPr>
          <w:rFonts w:cs="Arial"/>
        </w:rPr>
        <w:t xml:space="preserve">koondseisund on hinnatud </w:t>
      </w:r>
      <w:r w:rsidR="002451B7" w:rsidRPr="00E16EC9">
        <w:rPr>
          <w:rFonts w:cs="Arial"/>
          <w:i/>
          <w:iCs/>
        </w:rPr>
        <w:t>halvaks</w:t>
      </w:r>
      <w:r w:rsidRPr="00E16EC9">
        <w:rPr>
          <w:rFonts w:cs="Arial"/>
        </w:rPr>
        <w:t xml:space="preserve"> ning </w:t>
      </w:r>
      <w:r w:rsidR="002451B7" w:rsidRPr="00E16EC9">
        <w:rPr>
          <w:rFonts w:cs="Arial"/>
        </w:rPr>
        <w:t xml:space="preserve">vaid </w:t>
      </w:r>
      <w:proofErr w:type="spellStart"/>
      <w:r w:rsidRPr="00E16EC9">
        <w:rPr>
          <w:rFonts w:cs="Arial"/>
        </w:rPr>
        <w:t>Järise</w:t>
      </w:r>
      <w:proofErr w:type="spellEnd"/>
      <w:r w:rsidRPr="00E16EC9">
        <w:rPr>
          <w:rFonts w:cs="Arial"/>
        </w:rPr>
        <w:t xml:space="preserve"> järve </w:t>
      </w:r>
      <w:r w:rsidR="002451B7" w:rsidRPr="00E16EC9">
        <w:rPr>
          <w:rFonts w:cs="Arial"/>
        </w:rPr>
        <w:t xml:space="preserve">koondseisund on hinnatud </w:t>
      </w:r>
      <w:r w:rsidR="002451B7" w:rsidRPr="00E16EC9">
        <w:rPr>
          <w:rFonts w:cs="Arial"/>
          <w:i/>
          <w:iCs/>
        </w:rPr>
        <w:t>heaks</w:t>
      </w:r>
      <w:r w:rsidRPr="00E16EC9">
        <w:rPr>
          <w:rFonts w:cs="Arial"/>
        </w:rPr>
        <w:t>.</w:t>
      </w:r>
    </w:p>
    <w:p w14:paraId="218D1A5D" w14:textId="239521D2" w:rsidR="002713D8" w:rsidRPr="00E16EC9" w:rsidRDefault="002713D8" w:rsidP="002713D8">
      <w:pPr>
        <w:rPr>
          <w:rFonts w:cs="Arial"/>
        </w:rPr>
      </w:pPr>
      <w:r w:rsidRPr="00E16EC9">
        <w:rPr>
          <w:rFonts w:cs="Arial"/>
        </w:rPr>
        <w:t>A</w:t>
      </w:r>
      <w:r w:rsidR="00051D54" w:rsidRPr="00E16EC9">
        <w:rPr>
          <w:rFonts w:cs="Arial"/>
        </w:rPr>
        <w:t>l</w:t>
      </w:r>
      <w:r w:rsidR="002451B7" w:rsidRPr="00E16EC9">
        <w:rPr>
          <w:rFonts w:cs="Arial"/>
        </w:rPr>
        <w:t>l</w:t>
      </w:r>
      <w:r w:rsidR="00051D54" w:rsidRPr="00E16EC9">
        <w:rPr>
          <w:rFonts w:cs="Arial"/>
        </w:rPr>
        <w:t>oleva</w:t>
      </w:r>
      <w:r w:rsidRPr="00E16EC9">
        <w:rPr>
          <w:rFonts w:cs="Arial"/>
        </w:rPr>
        <w:t>l kaar</w:t>
      </w:r>
      <w:r w:rsidR="00051D54" w:rsidRPr="00E16EC9">
        <w:rPr>
          <w:rFonts w:cs="Arial"/>
        </w:rPr>
        <w:t>di</w:t>
      </w:r>
      <w:r w:rsidRPr="00E16EC9">
        <w:rPr>
          <w:rFonts w:cs="Arial"/>
        </w:rPr>
        <w:t>l on toodud ülevaade Saaremaa valla seisuveekogumite koondseisundi hinnangust 20</w:t>
      </w:r>
      <w:r w:rsidR="00051D54" w:rsidRPr="00E16EC9">
        <w:rPr>
          <w:rFonts w:cs="Arial"/>
        </w:rPr>
        <w:t>22</w:t>
      </w:r>
      <w:r w:rsidRPr="00E16EC9">
        <w:rPr>
          <w:rFonts w:cs="Arial"/>
        </w:rPr>
        <w:t xml:space="preserve"> a.</w:t>
      </w:r>
    </w:p>
    <w:p w14:paraId="506DDF6A" w14:textId="5FF18D21" w:rsidR="00051D54" w:rsidRPr="00E16EC9" w:rsidRDefault="00051D54" w:rsidP="002713D8">
      <w:pPr>
        <w:rPr>
          <w:rFonts w:cs="Arial"/>
        </w:rPr>
      </w:pPr>
      <w:r w:rsidRPr="00E16EC9">
        <w:rPr>
          <w:rFonts w:cs="Arial"/>
          <w:noProof/>
        </w:rPr>
        <w:drawing>
          <wp:inline distT="0" distB="0" distL="0" distR="0" wp14:anchorId="50C00B7F" wp14:editId="3D0A7241">
            <wp:extent cx="4848860" cy="4505504"/>
            <wp:effectExtent l="0" t="0" r="8890" b="9525"/>
            <wp:docPr id="1606477702" name="Picture 2" descr="A map of a land with orange and yellow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77702" name="Picture 2" descr="A map of a land with orange and yellow spot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856004" cy="4512142"/>
                    </a:xfrm>
                    <a:prstGeom prst="rect">
                      <a:avLst/>
                    </a:prstGeom>
                  </pic:spPr>
                </pic:pic>
              </a:graphicData>
            </a:graphic>
          </wp:inline>
        </w:drawing>
      </w:r>
    </w:p>
    <w:p w14:paraId="52C073B3" w14:textId="08FEA826" w:rsidR="00B47DFC" w:rsidRPr="00E16EC9" w:rsidRDefault="007F3491" w:rsidP="007F3491">
      <w:pPr>
        <w:pStyle w:val="Caption"/>
        <w:jc w:val="both"/>
        <w:rPr>
          <w:noProof w:val="0"/>
        </w:rPr>
      </w:pPr>
      <w:r w:rsidRPr="00E16EC9">
        <w:rPr>
          <w:noProof w:val="0"/>
        </w:rPr>
        <w:t xml:space="preserve">Joonis </w:t>
      </w:r>
      <w:r w:rsidRPr="00E16EC9">
        <w:rPr>
          <w:noProof w:val="0"/>
        </w:rPr>
        <w:fldChar w:fldCharType="begin"/>
      </w:r>
      <w:r w:rsidRPr="00E16EC9">
        <w:rPr>
          <w:noProof w:val="0"/>
        </w:rPr>
        <w:instrText xml:space="preserve"> SEQ Joonis \* ARABIC </w:instrText>
      </w:r>
      <w:r w:rsidRPr="00E16EC9">
        <w:rPr>
          <w:noProof w:val="0"/>
        </w:rPr>
        <w:fldChar w:fldCharType="separate"/>
      </w:r>
      <w:r w:rsidR="001A306C">
        <w:t>3</w:t>
      </w:r>
      <w:r w:rsidRPr="00E16EC9">
        <w:rPr>
          <w:noProof w:val="0"/>
        </w:rPr>
        <w:fldChar w:fldCharType="end"/>
      </w:r>
      <w:r w:rsidRPr="00E16EC9">
        <w:rPr>
          <w:noProof w:val="0"/>
        </w:rPr>
        <w:t>. Saaremaa valla seisuveekogude koondseisund 20</w:t>
      </w:r>
      <w:r w:rsidR="00051D54" w:rsidRPr="00E16EC9">
        <w:rPr>
          <w:noProof w:val="0"/>
        </w:rPr>
        <w:t>22</w:t>
      </w:r>
    </w:p>
    <w:p w14:paraId="3561BC59" w14:textId="77777777" w:rsidR="00712810" w:rsidRPr="00E16EC9" w:rsidRDefault="00712810">
      <w:pPr>
        <w:spacing w:before="0"/>
        <w:jc w:val="left"/>
        <w:rPr>
          <w:rFonts w:cs="Arial"/>
          <w:u w:val="single"/>
        </w:rPr>
      </w:pPr>
      <w:r w:rsidRPr="00E16EC9">
        <w:rPr>
          <w:rFonts w:cs="Arial"/>
          <w:u w:val="single"/>
        </w:rPr>
        <w:br w:type="page"/>
      </w:r>
    </w:p>
    <w:p w14:paraId="155196EA" w14:textId="5AE8F090" w:rsidR="0070407E" w:rsidRPr="00E16EC9" w:rsidRDefault="0070407E" w:rsidP="0070407E">
      <w:pPr>
        <w:rPr>
          <w:rFonts w:cs="Arial"/>
        </w:rPr>
      </w:pPr>
      <w:r w:rsidRPr="00E16EC9">
        <w:rPr>
          <w:rFonts w:cs="Arial"/>
          <w:u w:val="single"/>
        </w:rPr>
        <w:lastRenderedPageBreak/>
        <w:t>Rannikuveekogumid</w:t>
      </w:r>
      <w:r w:rsidRPr="00E16EC9">
        <w:rPr>
          <w:rFonts w:cs="Arial"/>
        </w:rPr>
        <w:t xml:space="preserve">: Saaremaa vald on ümbritsetud viie rannikuveekogumiga: </w:t>
      </w:r>
      <w:r w:rsidR="00EC646D" w:rsidRPr="00E16EC9">
        <w:rPr>
          <w:rFonts w:cs="Arial"/>
        </w:rPr>
        <w:t>Soela väina</w:t>
      </w:r>
      <w:r w:rsidR="00AC2D88" w:rsidRPr="00E16EC9">
        <w:rPr>
          <w:rFonts w:cs="Arial"/>
        </w:rPr>
        <w:t>,</w:t>
      </w:r>
      <w:r w:rsidR="00EC646D" w:rsidRPr="00E16EC9">
        <w:rPr>
          <w:rFonts w:cs="Arial"/>
        </w:rPr>
        <w:t xml:space="preserve"> Kihelkonna lahe</w:t>
      </w:r>
      <w:r w:rsidR="00AC2D88" w:rsidRPr="00E16EC9">
        <w:rPr>
          <w:rFonts w:cs="Arial"/>
        </w:rPr>
        <w:t>,</w:t>
      </w:r>
      <w:r w:rsidR="00EC646D" w:rsidRPr="00E16EC9">
        <w:rPr>
          <w:rFonts w:cs="Arial"/>
        </w:rPr>
        <w:t xml:space="preserve"> Kassari-</w:t>
      </w:r>
      <w:proofErr w:type="spellStart"/>
      <w:r w:rsidR="00EC646D" w:rsidRPr="00E16EC9">
        <w:rPr>
          <w:rFonts w:cs="Arial"/>
        </w:rPr>
        <w:t>Õunaku</w:t>
      </w:r>
      <w:proofErr w:type="spellEnd"/>
      <w:r w:rsidR="00EC646D" w:rsidRPr="00E16EC9">
        <w:rPr>
          <w:rFonts w:cs="Arial"/>
        </w:rPr>
        <w:t xml:space="preserve"> lahe</w:t>
      </w:r>
      <w:r w:rsidR="00AC2D88" w:rsidRPr="00E16EC9">
        <w:rPr>
          <w:rFonts w:cs="Arial"/>
        </w:rPr>
        <w:t>,</w:t>
      </w:r>
      <w:r w:rsidR="00EC646D" w:rsidRPr="00E16EC9">
        <w:rPr>
          <w:rFonts w:cs="Arial"/>
        </w:rPr>
        <w:t xml:space="preserve"> </w:t>
      </w:r>
      <w:r w:rsidRPr="00E16EC9">
        <w:rPr>
          <w:rFonts w:cs="Arial"/>
        </w:rPr>
        <w:t>Liivi lahe</w:t>
      </w:r>
      <w:r w:rsidR="00AC2D88" w:rsidRPr="00E16EC9">
        <w:rPr>
          <w:rFonts w:cs="Arial"/>
        </w:rPr>
        <w:t xml:space="preserve"> loodeosa ja Liivi lahe kirdeosa</w:t>
      </w:r>
      <w:r w:rsidRPr="00E16EC9">
        <w:rPr>
          <w:rFonts w:cs="Arial"/>
        </w:rPr>
        <w:t xml:space="preserve"> ranniku</w:t>
      </w:r>
      <w:r w:rsidR="00AC2D88" w:rsidRPr="00E16EC9">
        <w:rPr>
          <w:rFonts w:cs="Arial"/>
        </w:rPr>
        <w:t xml:space="preserve">mere </w:t>
      </w:r>
      <w:r w:rsidRPr="00E16EC9">
        <w:rPr>
          <w:rFonts w:cs="Arial"/>
        </w:rPr>
        <w:t>veekogumiga. Kõigi nende koondseisundit on veemajanduskavas hinnatud „kesiseks“.</w:t>
      </w:r>
    </w:p>
    <w:p w14:paraId="7617525E" w14:textId="4E9D8453" w:rsidR="0070407E" w:rsidRPr="00E16EC9" w:rsidRDefault="0070407E" w:rsidP="0070407E">
      <w:pPr>
        <w:rPr>
          <w:rFonts w:cs="Arial"/>
        </w:rPr>
      </w:pPr>
      <w:r w:rsidRPr="00E16EC9">
        <w:rPr>
          <w:rFonts w:cs="Arial"/>
        </w:rPr>
        <w:t>Alloleval kaar</w:t>
      </w:r>
      <w:r w:rsidR="00712810" w:rsidRPr="00E16EC9">
        <w:rPr>
          <w:rFonts w:cs="Arial"/>
        </w:rPr>
        <w:t>di</w:t>
      </w:r>
      <w:r w:rsidRPr="00E16EC9">
        <w:rPr>
          <w:rFonts w:cs="Arial"/>
        </w:rPr>
        <w:t>l on toodud ülevaade Saaremaa valla rannikuveekogumite koondseisundi hinnangust 20</w:t>
      </w:r>
      <w:r w:rsidR="00712810" w:rsidRPr="00E16EC9">
        <w:rPr>
          <w:rFonts w:cs="Arial"/>
        </w:rPr>
        <w:t>22</w:t>
      </w:r>
      <w:r w:rsidRPr="00E16EC9">
        <w:rPr>
          <w:rFonts w:cs="Arial"/>
        </w:rPr>
        <w:t xml:space="preserve"> a.</w:t>
      </w:r>
    </w:p>
    <w:p w14:paraId="77BFC54C" w14:textId="32CCC650" w:rsidR="007F3491" w:rsidRPr="00E16EC9" w:rsidRDefault="002451B7" w:rsidP="007F3491">
      <w:pPr>
        <w:keepNext/>
        <w:rPr>
          <w:rFonts w:cs="Arial"/>
        </w:rPr>
      </w:pPr>
      <w:r w:rsidRPr="00E16EC9">
        <w:rPr>
          <w:rFonts w:cs="Arial"/>
          <w:noProof/>
        </w:rPr>
        <w:drawing>
          <wp:inline distT="0" distB="0" distL="0" distR="0" wp14:anchorId="74E0CB1E" wp14:editId="076C6733">
            <wp:extent cx="5553850" cy="5048955"/>
            <wp:effectExtent l="0" t="0" r="8890" b="0"/>
            <wp:docPr id="1703195868" name="Picture 4" descr="A map of a large area with orange and whit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95868" name="Picture 4" descr="A map of a large area with orange and white color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553850" cy="5048955"/>
                    </a:xfrm>
                    <a:prstGeom prst="rect">
                      <a:avLst/>
                    </a:prstGeom>
                  </pic:spPr>
                </pic:pic>
              </a:graphicData>
            </a:graphic>
          </wp:inline>
        </w:drawing>
      </w:r>
    </w:p>
    <w:p w14:paraId="1300FD35" w14:textId="2FE6D36D" w:rsidR="008F3ABD" w:rsidRPr="00E16EC9" w:rsidRDefault="007F3491" w:rsidP="007F3491">
      <w:pPr>
        <w:pStyle w:val="Caption"/>
        <w:jc w:val="both"/>
        <w:rPr>
          <w:noProof w:val="0"/>
        </w:rPr>
      </w:pPr>
      <w:r w:rsidRPr="00E16EC9">
        <w:rPr>
          <w:noProof w:val="0"/>
        </w:rPr>
        <w:t xml:space="preserve">Joonis </w:t>
      </w:r>
      <w:r w:rsidRPr="00E16EC9">
        <w:rPr>
          <w:noProof w:val="0"/>
        </w:rPr>
        <w:fldChar w:fldCharType="begin"/>
      </w:r>
      <w:r w:rsidRPr="00E16EC9">
        <w:rPr>
          <w:noProof w:val="0"/>
        </w:rPr>
        <w:instrText xml:space="preserve"> SEQ Joonis \* ARABIC </w:instrText>
      </w:r>
      <w:r w:rsidRPr="00E16EC9">
        <w:rPr>
          <w:noProof w:val="0"/>
        </w:rPr>
        <w:fldChar w:fldCharType="separate"/>
      </w:r>
      <w:r w:rsidR="001A306C">
        <w:t>4</w:t>
      </w:r>
      <w:r w:rsidRPr="00E16EC9">
        <w:rPr>
          <w:noProof w:val="0"/>
        </w:rPr>
        <w:fldChar w:fldCharType="end"/>
      </w:r>
      <w:r w:rsidRPr="00E16EC9">
        <w:rPr>
          <w:noProof w:val="0"/>
        </w:rPr>
        <w:t>. Saaremaa valla rannikuveekogude koondseisund 20</w:t>
      </w:r>
      <w:r w:rsidR="002451B7" w:rsidRPr="00E16EC9">
        <w:rPr>
          <w:noProof w:val="0"/>
        </w:rPr>
        <w:t>22</w:t>
      </w:r>
    </w:p>
    <w:p w14:paraId="5B8E0443" w14:textId="77777777" w:rsidR="00BB0EB7" w:rsidRPr="00E16EC9" w:rsidRDefault="00BB0EB7" w:rsidP="00036BAF">
      <w:pPr>
        <w:pStyle w:val="ListParagraph"/>
        <w:numPr>
          <w:ilvl w:val="0"/>
          <w:numId w:val="11"/>
        </w:numPr>
        <w:rPr>
          <w:lang w:val="et-EE"/>
        </w:rPr>
      </w:pPr>
      <w:r w:rsidRPr="00E16EC9">
        <w:rPr>
          <w:u w:val="single"/>
          <w:lang w:val="et-EE"/>
        </w:rPr>
        <w:t>Põhjaveekogumid:</w:t>
      </w:r>
    </w:p>
    <w:p w14:paraId="4F90A769" w14:textId="7612DE0C" w:rsidR="00CA77E0" w:rsidRPr="00E16EC9" w:rsidRDefault="00CA77E0" w:rsidP="00CA77E0">
      <w:pPr>
        <w:rPr>
          <w:rFonts w:cs="Arial"/>
        </w:rPr>
      </w:pPr>
      <w:r w:rsidRPr="00E16EC9">
        <w:rPr>
          <w:rFonts w:cs="Arial"/>
        </w:rPr>
        <w:t xml:space="preserve">Põhjaveekogum on põhjaveekihis või -kihtides selgesti eristatav veemass. Eestis on moodustatud 31 põhjaveekogumit, Saaremaa piirkonda jääb neist 2: Siluri Saaremaa põhjaveekogum </w:t>
      </w:r>
      <w:bookmarkStart w:id="7" w:name="_Hlk169716359"/>
      <w:r w:rsidRPr="00E16EC9">
        <w:rPr>
          <w:rFonts w:cs="Arial"/>
        </w:rPr>
        <w:t>09§2019</w:t>
      </w:r>
      <w:bookmarkEnd w:id="7"/>
      <w:r w:rsidRPr="00E16EC9">
        <w:rPr>
          <w:rFonts w:cs="Arial"/>
        </w:rPr>
        <w:t xml:space="preserve"> ja Ordoviitsiumi–Kambriumi põhjaveekogum Lääne-Eesti vesikonnas 04§2019.</w:t>
      </w:r>
    </w:p>
    <w:p w14:paraId="2C2E366F" w14:textId="70647BF0" w:rsidR="00712810" w:rsidRPr="00E16EC9" w:rsidRDefault="00712810" w:rsidP="00712810">
      <w:pPr>
        <w:rPr>
          <w:rFonts w:cs="Arial"/>
        </w:rPr>
      </w:pPr>
      <w:r w:rsidRPr="00E16EC9">
        <w:rPr>
          <w:rFonts w:cs="Arial"/>
        </w:rPr>
        <w:t xml:space="preserve">Hindamine toimub põhjaveekogumite kaupa iga 6 aasta järel (viimati 2020.a) ning vastavalt seadusandlusele ja põhjaveekogumite seisundi hindamise metoodikale saab põhjaveekogumi seisund olla kas </w:t>
      </w:r>
      <w:r w:rsidRPr="00E16EC9">
        <w:rPr>
          <w:rFonts w:cs="Arial"/>
          <w:i/>
          <w:iCs/>
        </w:rPr>
        <w:t>hea</w:t>
      </w:r>
      <w:r w:rsidRPr="00E16EC9">
        <w:rPr>
          <w:rFonts w:cs="Arial"/>
        </w:rPr>
        <w:t xml:space="preserve"> või </w:t>
      </w:r>
      <w:r w:rsidRPr="00E16EC9">
        <w:rPr>
          <w:rFonts w:cs="Arial"/>
          <w:i/>
          <w:iCs/>
        </w:rPr>
        <w:t>halb</w:t>
      </w:r>
      <w:r w:rsidRPr="00E16EC9">
        <w:rPr>
          <w:rFonts w:cs="Arial"/>
        </w:rPr>
        <w:t>.</w:t>
      </w:r>
      <w:r w:rsidR="00CA77E0" w:rsidRPr="00E16EC9">
        <w:rPr>
          <w:rFonts w:cs="Arial"/>
        </w:rPr>
        <w:t xml:space="preserve"> Metoodika kohaselt läbitakse nii keemilise kui koguselise seisundi hindamiseks erinevad testid, mille põhjal selgub iga põhjaveekogumi koondseisund.</w:t>
      </w:r>
    </w:p>
    <w:p w14:paraId="7B506756" w14:textId="7876ACC2" w:rsidR="00CA77E0" w:rsidRPr="00E16EC9" w:rsidRDefault="00E70FCA" w:rsidP="00712810">
      <w:pPr>
        <w:rPr>
          <w:rFonts w:cs="Arial"/>
        </w:rPr>
      </w:pPr>
      <w:r w:rsidRPr="00E16EC9">
        <w:rPr>
          <w:rFonts w:cs="Arial"/>
        </w:rPr>
        <w:t>Põhjaveekogumite 2020. aasta seisundi aruandes on mõlema Saaremaa vallas esindatud põh</w:t>
      </w:r>
      <w:r w:rsidR="00CF513B" w:rsidRPr="00E16EC9">
        <w:rPr>
          <w:rFonts w:cs="Arial"/>
        </w:rPr>
        <w:t>j</w:t>
      </w:r>
      <w:r w:rsidRPr="00E16EC9">
        <w:rPr>
          <w:rFonts w:cs="Arial"/>
        </w:rPr>
        <w:t xml:space="preserve">aveekogumi koondseisund hinnatud </w:t>
      </w:r>
      <w:r w:rsidRPr="00E16EC9">
        <w:rPr>
          <w:rFonts w:cs="Arial"/>
          <w:i/>
          <w:iCs/>
        </w:rPr>
        <w:t>heaks</w:t>
      </w:r>
      <w:r w:rsidRPr="00E16EC9">
        <w:rPr>
          <w:rFonts w:cs="Arial"/>
        </w:rPr>
        <w:t>.</w:t>
      </w:r>
    </w:p>
    <w:p w14:paraId="0BCD277E" w14:textId="77777777" w:rsidR="0024521B" w:rsidRPr="00E16EC9" w:rsidRDefault="0024521B" w:rsidP="008C4928">
      <w:pPr>
        <w:pStyle w:val="Heading3"/>
      </w:pPr>
      <w:bookmarkStart w:id="8" w:name="_Toc353888060"/>
      <w:bookmarkStart w:id="9" w:name="_Toc185436759"/>
      <w:r w:rsidRPr="00E16EC9">
        <w:lastRenderedPageBreak/>
        <w:t>Omavalitsuse arengukava</w:t>
      </w:r>
      <w:bookmarkEnd w:id="8"/>
      <w:bookmarkEnd w:id="9"/>
    </w:p>
    <w:p w14:paraId="5870BB27" w14:textId="06E3CFA4" w:rsidR="0045624E" w:rsidRPr="00E16EC9" w:rsidRDefault="0045624E" w:rsidP="0024521B">
      <w:pPr>
        <w:rPr>
          <w:rFonts w:cs="Arial"/>
        </w:rPr>
      </w:pPr>
      <w:r w:rsidRPr="00E16EC9">
        <w:rPr>
          <w:rFonts w:cs="Arial"/>
        </w:rPr>
        <w:t xml:space="preserve">Saaremaa Vallavolikogu kinnitas </w:t>
      </w:r>
      <w:r w:rsidR="0028697C">
        <w:rPr>
          <w:rFonts w:cs="Arial"/>
        </w:rPr>
        <w:t>29</w:t>
      </w:r>
      <w:r w:rsidR="00CD10AC" w:rsidRPr="00E16EC9">
        <w:rPr>
          <w:rFonts w:cs="Arial"/>
        </w:rPr>
        <w:t xml:space="preserve">. </w:t>
      </w:r>
      <w:r w:rsidR="0028697C">
        <w:rPr>
          <w:rFonts w:cs="Arial"/>
        </w:rPr>
        <w:t>septembril</w:t>
      </w:r>
      <w:r w:rsidR="00CD10AC" w:rsidRPr="00E16EC9">
        <w:rPr>
          <w:rFonts w:cs="Arial"/>
        </w:rPr>
        <w:t xml:space="preserve"> 20</w:t>
      </w:r>
      <w:r w:rsidR="0028697C">
        <w:rPr>
          <w:rFonts w:cs="Arial"/>
        </w:rPr>
        <w:t>24</w:t>
      </w:r>
      <w:r w:rsidR="00CD10AC" w:rsidRPr="00E16EC9">
        <w:rPr>
          <w:rFonts w:cs="Arial"/>
        </w:rPr>
        <w:t xml:space="preserve"> </w:t>
      </w:r>
      <w:r w:rsidRPr="00E16EC9">
        <w:rPr>
          <w:rFonts w:cs="Arial"/>
        </w:rPr>
        <w:t>Saaremaa valla arengukava 20</w:t>
      </w:r>
      <w:r w:rsidR="0028697C">
        <w:rPr>
          <w:rFonts w:cs="Arial"/>
        </w:rPr>
        <w:t>25</w:t>
      </w:r>
      <w:r w:rsidRPr="00E16EC9">
        <w:rPr>
          <w:rFonts w:cs="Arial"/>
        </w:rPr>
        <w:t>–203</w:t>
      </w:r>
      <w:r w:rsidR="0028697C">
        <w:rPr>
          <w:rFonts w:cs="Arial"/>
        </w:rPr>
        <w:t>5</w:t>
      </w:r>
      <w:r w:rsidRPr="00E16EC9">
        <w:rPr>
          <w:rFonts w:cs="Arial"/>
        </w:rPr>
        <w:t>. Dokumen</w:t>
      </w:r>
      <w:r w:rsidR="0028697C">
        <w:rPr>
          <w:rFonts w:cs="Arial"/>
        </w:rPr>
        <w:t>t</w:t>
      </w:r>
      <w:r w:rsidRPr="00E16EC9">
        <w:rPr>
          <w:rFonts w:cs="Arial"/>
        </w:rPr>
        <w:t xml:space="preserve"> jõustu</w:t>
      </w:r>
      <w:r w:rsidR="0028697C">
        <w:rPr>
          <w:rFonts w:cs="Arial"/>
        </w:rPr>
        <w:t>b</w:t>
      </w:r>
      <w:r w:rsidRPr="00E16EC9">
        <w:rPr>
          <w:rFonts w:cs="Arial"/>
        </w:rPr>
        <w:t xml:space="preserve"> 1. jaanuaril 20</w:t>
      </w:r>
      <w:r w:rsidR="0028697C">
        <w:rPr>
          <w:rFonts w:cs="Arial"/>
        </w:rPr>
        <w:t>25</w:t>
      </w:r>
      <w:r w:rsidRPr="00E16EC9">
        <w:rPr>
          <w:rFonts w:cs="Arial"/>
        </w:rPr>
        <w:t>.</w:t>
      </w:r>
    </w:p>
    <w:p w14:paraId="77C8B1B7" w14:textId="77777777" w:rsidR="0045624E" w:rsidRPr="00E16EC9" w:rsidRDefault="00F80C87" w:rsidP="0024521B">
      <w:pPr>
        <w:rPr>
          <w:rFonts w:cs="Arial"/>
        </w:rPr>
      </w:pPr>
      <w:r w:rsidRPr="00E16EC9">
        <w:rPr>
          <w:rFonts w:cs="Arial"/>
        </w:rPr>
        <w:t>Arengukavas on ÜVK osas seatud järgmised s</w:t>
      </w:r>
      <w:r w:rsidR="00266BCE" w:rsidRPr="00E16EC9">
        <w:rPr>
          <w:rFonts w:cs="Arial"/>
        </w:rPr>
        <w:t>trateegilised eesmärgid, alaeesmärgid, tegevused ja mõõdikud:</w:t>
      </w:r>
    </w:p>
    <w:p w14:paraId="69569E8E" w14:textId="77777777" w:rsidR="00266BCE" w:rsidRPr="00E16EC9" w:rsidRDefault="00266BCE" w:rsidP="0024521B">
      <w:pPr>
        <w:rPr>
          <w:rFonts w:cs="Arial"/>
        </w:rPr>
      </w:pPr>
      <w:r w:rsidRPr="00E16EC9">
        <w:rPr>
          <w:rFonts w:cs="Arial"/>
          <w:u w:val="single"/>
        </w:rPr>
        <w:t>Eesmärk</w:t>
      </w:r>
      <w:r w:rsidRPr="00E16EC9">
        <w:rPr>
          <w:rFonts w:cs="Arial"/>
        </w:rPr>
        <w:t>: kaasajastatud ühisveevärgi- ja -kanalisatsioonitaristu kogukonnale kvaliteetse teenuse pakkumiseks.</w:t>
      </w:r>
    </w:p>
    <w:p w14:paraId="3B0DAF23" w14:textId="46BF8276" w:rsidR="00266BCE" w:rsidRPr="00E16EC9" w:rsidRDefault="00266BCE" w:rsidP="00266BC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3</w:t>
      </w:r>
      <w:r w:rsidRPr="00E16EC9">
        <w:rPr>
          <w:noProof w:val="0"/>
        </w:rPr>
        <w:fldChar w:fldCharType="end"/>
      </w:r>
      <w:r w:rsidRPr="00E16EC9">
        <w:rPr>
          <w:noProof w:val="0"/>
        </w:rPr>
        <w:t xml:space="preserve">. ÜVK arendamise </w:t>
      </w:r>
      <w:r w:rsidR="00F80C87" w:rsidRPr="00E16EC9">
        <w:rPr>
          <w:noProof w:val="0"/>
        </w:rPr>
        <w:t xml:space="preserve">strateegliste eesmärkide saavutamise </w:t>
      </w:r>
      <w:r w:rsidRPr="00E16EC9">
        <w:rPr>
          <w:noProof w:val="0"/>
        </w:rPr>
        <w:t>mõõdikud omavalits</w:t>
      </w:r>
      <w:r w:rsidR="00EC56A0" w:rsidRPr="00E16EC9">
        <w:rPr>
          <w:noProof w:val="0"/>
        </w:rPr>
        <w:t>u</w:t>
      </w:r>
      <w:r w:rsidRPr="00E16EC9">
        <w:rPr>
          <w:noProof w:val="0"/>
        </w:rPr>
        <w:t>se arengukavas</w:t>
      </w:r>
    </w:p>
    <w:tbl>
      <w:tblPr>
        <w:tblW w:w="8000" w:type="dxa"/>
        <w:tblCellMar>
          <w:left w:w="70" w:type="dxa"/>
          <w:right w:w="70" w:type="dxa"/>
        </w:tblCellMar>
        <w:tblLook w:val="04A0" w:firstRow="1" w:lastRow="0" w:firstColumn="1" w:lastColumn="0" w:noHBand="0" w:noVBand="1"/>
      </w:tblPr>
      <w:tblGrid>
        <w:gridCol w:w="4900"/>
        <w:gridCol w:w="1660"/>
        <w:gridCol w:w="1440"/>
      </w:tblGrid>
      <w:tr w:rsidR="00266BCE" w:rsidRPr="00E16EC9" w14:paraId="5CFA9B41" w14:textId="77777777" w:rsidTr="00266BCE">
        <w:trPr>
          <w:trHeight w:val="285"/>
        </w:trPr>
        <w:tc>
          <w:tcPr>
            <w:tcW w:w="4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04ADBB" w14:textId="77777777" w:rsidR="00266BCE" w:rsidRPr="00E16EC9" w:rsidRDefault="00266BCE" w:rsidP="00266BCE">
            <w:pPr>
              <w:pStyle w:val="Tabel"/>
              <w:rPr>
                <w:b/>
                <w:bCs/>
              </w:rPr>
            </w:pPr>
            <w:r w:rsidRPr="00E16EC9">
              <w:rPr>
                <w:b/>
                <w:bCs/>
              </w:rPr>
              <w:t>Mõõdik</w:t>
            </w:r>
          </w:p>
        </w:tc>
        <w:tc>
          <w:tcPr>
            <w:tcW w:w="16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899482" w14:textId="54806937" w:rsidR="00266BCE" w:rsidRPr="00E16EC9" w:rsidRDefault="00266BCE" w:rsidP="00266BCE">
            <w:pPr>
              <w:pStyle w:val="Tabel"/>
              <w:jc w:val="center"/>
              <w:rPr>
                <w:b/>
                <w:bCs/>
              </w:rPr>
            </w:pPr>
            <w:r w:rsidRPr="00E16EC9">
              <w:rPr>
                <w:b/>
                <w:bCs/>
              </w:rPr>
              <w:t>Baastase 20</w:t>
            </w:r>
            <w:r w:rsidR="0028697C">
              <w:rPr>
                <w:b/>
                <w:bCs/>
              </w:rPr>
              <w:t>23</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131433" w14:textId="1D1E25BE" w:rsidR="00266BCE" w:rsidRPr="00E16EC9" w:rsidRDefault="00266BCE" w:rsidP="00266BCE">
            <w:pPr>
              <w:pStyle w:val="Tabel"/>
              <w:jc w:val="center"/>
              <w:rPr>
                <w:b/>
                <w:bCs/>
              </w:rPr>
            </w:pPr>
            <w:r w:rsidRPr="00E16EC9">
              <w:rPr>
                <w:b/>
                <w:bCs/>
              </w:rPr>
              <w:t>Sihttase 20</w:t>
            </w:r>
            <w:r w:rsidR="0028697C">
              <w:rPr>
                <w:b/>
                <w:bCs/>
              </w:rPr>
              <w:t>30</w:t>
            </w:r>
          </w:p>
        </w:tc>
      </w:tr>
      <w:tr w:rsidR="00266BCE" w:rsidRPr="00E16EC9" w14:paraId="3409A8FA" w14:textId="77777777" w:rsidTr="00266BCE">
        <w:trPr>
          <w:trHeight w:val="285"/>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1522E555" w14:textId="77777777" w:rsidR="00266BCE" w:rsidRPr="00E16EC9" w:rsidRDefault="00266BCE" w:rsidP="00266BCE">
            <w:pPr>
              <w:pStyle w:val="Tabel"/>
            </w:pPr>
            <w:r w:rsidRPr="00E16EC9">
              <w:t>Probleemsete reoveepuhastite ja veehaarete arv</w:t>
            </w:r>
          </w:p>
        </w:tc>
        <w:tc>
          <w:tcPr>
            <w:tcW w:w="1660" w:type="dxa"/>
            <w:tcBorders>
              <w:top w:val="nil"/>
              <w:left w:val="nil"/>
              <w:bottom w:val="single" w:sz="4" w:space="0" w:color="auto"/>
              <w:right w:val="single" w:sz="4" w:space="0" w:color="auto"/>
            </w:tcBorders>
            <w:shd w:val="clear" w:color="auto" w:fill="auto"/>
            <w:vAlign w:val="center"/>
            <w:hideMark/>
          </w:tcPr>
          <w:p w14:paraId="76C4A3C0" w14:textId="07841767" w:rsidR="00266BCE" w:rsidRPr="00E16EC9" w:rsidRDefault="0028697C" w:rsidP="00266BCE">
            <w:pPr>
              <w:pStyle w:val="Tabel"/>
              <w:jc w:val="center"/>
            </w:pPr>
            <w:r>
              <w:t>3</w:t>
            </w:r>
          </w:p>
        </w:tc>
        <w:tc>
          <w:tcPr>
            <w:tcW w:w="1440" w:type="dxa"/>
            <w:tcBorders>
              <w:top w:val="nil"/>
              <w:left w:val="nil"/>
              <w:bottom w:val="single" w:sz="4" w:space="0" w:color="auto"/>
              <w:right w:val="single" w:sz="4" w:space="0" w:color="auto"/>
            </w:tcBorders>
            <w:shd w:val="clear" w:color="auto" w:fill="auto"/>
            <w:vAlign w:val="center"/>
            <w:hideMark/>
          </w:tcPr>
          <w:p w14:paraId="70CAED97" w14:textId="77777777" w:rsidR="00266BCE" w:rsidRPr="00E16EC9" w:rsidRDefault="00266BCE" w:rsidP="00266BCE">
            <w:pPr>
              <w:pStyle w:val="Tabel"/>
              <w:jc w:val="center"/>
            </w:pPr>
            <w:r w:rsidRPr="00E16EC9">
              <w:t>0</w:t>
            </w:r>
          </w:p>
        </w:tc>
      </w:tr>
      <w:tr w:rsidR="00266BCE" w:rsidRPr="00E16EC9" w14:paraId="53937DC2" w14:textId="77777777" w:rsidTr="00266BCE">
        <w:trPr>
          <w:trHeight w:val="855"/>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71A440AE" w14:textId="77777777" w:rsidR="00266BCE" w:rsidRPr="00E16EC9" w:rsidRDefault="00266BCE" w:rsidP="00266BCE">
            <w:pPr>
              <w:pStyle w:val="Tabel"/>
            </w:pPr>
            <w:r w:rsidRPr="00E16EC9">
              <w:t>Amortiseerunud ÜVK-taristu kasutamine ekspluatatsioonis (% põhivarast, mis on amortiseerunud üle mõistliku kasutusea piiri)</w:t>
            </w:r>
          </w:p>
        </w:tc>
        <w:tc>
          <w:tcPr>
            <w:tcW w:w="1660" w:type="dxa"/>
            <w:tcBorders>
              <w:top w:val="nil"/>
              <w:left w:val="nil"/>
              <w:bottom w:val="single" w:sz="4" w:space="0" w:color="auto"/>
              <w:right w:val="single" w:sz="4" w:space="0" w:color="auto"/>
            </w:tcBorders>
            <w:shd w:val="clear" w:color="auto" w:fill="auto"/>
            <w:vAlign w:val="center"/>
            <w:hideMark/>
          </w:tcPr>
          <w:p w14:paraId="45524673" w14:textId="36D1041B" w:rsidR="00266BCE" w:rsidRPr="00E16EC9" w:rsidRDefault="0028697C" w:rsidP="00266BCE">
            <w:pPr>
              <w:pStyle w:val="Tabel"/>
              <w:jc w:val="center"/>
            </w:pPr>
            <w:r>
              <w:t>6</w:t>
            </w:r>
            <w:r w:rsidR="00266BCE" w:rsidRPr="00E16EC9">
              <w:t>%</w:t>
            </w:r>
          </w:p>
        </w:tc>
        <w:tc>
          <w:tcPr>
            <w:tcW w:w="1440" w:type="dxa"/>
            <w:tcBorders>
              <w:top w:val="nil"/>
              <w:left w:val="nil"/>
              <w:bottom w:val="single" w:sz="4" w:space="0" w:color="auto"/>
              <w:right w:val="single" w:sz="4" w:space="0" w:color="auto"/>
            </w:tcBorders>
            <w:shd w:val="clear" w:color="auto" w:fill="auto"/>
            <w:vAlign w:val="center"/>
            <w:hideMark/>
          </w:tcPr>
          <w:p w14:paraId="006591B5" w14:textId="77777777" w:rsidR="00266BCE" w:rsidRPr="00E16EC9" w:rsidRDefault="00266BCE" w:rsidP="00266BCE">
            <w:pPr>
              <w:pStyle w:val="Tabel"/>
              <w:jc w:val="center"/>
            </w:pPr>
            <w:r w:rsidRPr="00E16EC9">
              <w:t>0%</w:t>
            </w:r>
          </w:p>
        </w:tc>
      </w:tr>
      <w:tr w:rsidR="00266BCE" w:rsidRPr="00E16EC9" w14:paraId="3B4B63C6" w14:textId="77777777" w:rsidTr="00266BCE">
        <w:trPr>
          <w:trHeight w:val="570"/>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5C4C4D60" w14:textId="77777777" w:rsidR="00266BCE" w:rsidRPr="00E16EC9" w:rsidRDefault="00266BCE" w:rsidP="00266BCE">
            <w:pPr>
              <w:pStyle w:val="Tabel"/>
            </w:pPr>
            <w:r w:rsidRPr="00E16EC9">
              <w:t>Lahkvoolse sadeveesüsteemiga kaetus Kuressaares (% territooriumist)</w:t>
            </w:r>
          </w:p>
        </w:tc>
        <w:tc>
          <w:tcPr>
            <w:tcW w:w="1660" w:type="dxa"/>
            <w:tcBorders>
              <w:top w:val="nil"/>
              <w:left w:val="nil"/>
              <w:bottom w:val="single" w:sz="4" w:space="0" w:color="auto"/>
              <w:right w:val="single" w:sz="4" w:space="0" w:color="auto"/>
            </w:tcBorders>
            <w:shd w:val="clear" w:color="auto" w:fill="auto"/>
            <w:vAlign w:val="center"/>
            <w:hideMark/>
          </w:tcPr>
          <w:p w14:paraId="76413230" w14:textId="45BC24FB" w:rsidR="00266BCE" w:rsidRPr="00E16EC9" w:rsidRDefault="00266BCE" w:rsidP="00266BCE">
            <w:pPr>
              <w:pStyle w:val="Tabel"/>
              <w:jc w:val="center"/>
            </w:pPr>
            <w:r w:rsidRPr="00E16EC9">
              <w:t>6</w:t>
            </w:r>
            <w:r w:rsidR="0028697C">
              <w:t>5</w:t>
            </w:r>
            <w:r w:rsidRPr="00E16EC9">
              <w:t>%</w:t>
            </w:r>
          </w:p>
        </w:tc>
        <w:tc>
          <w:tcPr>
            <w:tcW w:w="1440" w:type="dxa"/>
            <w:tcBorders>
              <w:top w:val="nil"/>
              <w:left w:val="nil"/>
              <w:bottom w:val="single" w:sz="4" w:space="0" w:color="auto"/>
              <w:right w:val="single" w:sz="4" w:space="0" w:color="auto"/>
            </w:tcBorders>
            <w:shd w:val="clear" w:color="auto" w:fill="auto"/>
            <w:vAlign w:val="center"/>
            <w:hideMark/>
          </w:tcPr>
          <w:p w14:paraId="3E2F653B" w14:textId="77777777" w:rsidR="00266BCE" w:rsidRPr="00E16EC9" w:rsidRDefault="00266BCE" w:rsidP="00266BCE">
            <w:pPr>
              <w:pStyle w:val="Tabel"/>
              <w:jc w:val="center"/>
            </w:pPr>
            <w:r w:rsidRPr="00E16EC9">
              <w:t>80%</w:t>
            </w:r>
          </w:p>
        </w:tc>
      </w:tr>
    </w:tbl>
    <w:p w14:paraId="563F6684" w14:textId="77777777" w:rsidR="00266BCE" w:rsidRPr="00E16EC9" w:rsidRDefault="00266BCE" w:rsidP="0024521B">
      <w:pPr>
        <w:rPr>
          <w:rFonts w:cs="Arial"/>
        </w:rPr>
      </w:pPr>
      <w:r w:rsidRPr="00E16EC9">
        <w:rPr>
          <w:rFonts w:cs="Arial"/>
          <w:u w:val="single"/>
        </w:rPr>
        <w:t>Tegevused</w:t>
      </w:r>
      <w:r w:rsidRPr="00E16EC9">
        <w:rPr>
          <w:rFonts w:cs="Arial"/>
        </w:rPr>
        <w:t>:</w:t>
      </w:r>
    </w:p>
    <w:p w14:paraId="594CA9A6" w14:textId="77777777" w:rsidR="00266BCE" w:rsidRPr="00E16EC9" w:rsidRDefault="00266BCE" w:rsidP="00036BAF">
      <w:pPr>
        <w:pStyle w:val="List-"/>
        <w:numPr>
          <w:ilvl w:val="0"/>
          <w:numId w:val="16"/>
        </w:numPr>
      </w:pPr>
      <w:r w:rsidRPr="00E16EC9">
        <w:t>Probleemsete reoveepuhastite ja veehaarete rekonstrueerimine.</w:t>
      </w:r>
    </w:p>
    <w:p w14:paraId="6D151B05" w14:textId="77777777" w:rsidR="00266BCE" w:rsidRPr="00E16EC9" w:rsidRDefault="00266BCE" w:rsidP="00036BAF">
      <w:pPr>
        <w:pStyle w:val="List-"/>
        <w:numPr>
          <w:ilvl w:val="0"/>
          <w:numId w:val="16"/>
        </w:numPr>
      </w:pPr>
      <w:r w:rsidRPr="00E16EC9">
        <w:t>Ühisveevärgi- ja -kanalisatsioonitorustike ning seadmete uuendamine tiheasustusaladel.</w:t>
      </w:r>
    </w:p>
    <w:p w14:paraId="5DBA873A" w14:textId="77777777" w:rsidR="00266BCE" w:rsidRPr="00E16EC9" w:rsidRDefault="00266BCE" w:rsidP="00036BAF">
      <w:pPr>
        <w:pStyle w:val="List-"/>
        <w:numPr>
          <w:ilvl w:val="0"/>
          <w:numId w:val="16"/>
        </w:numPr>
      </w:pPr>
      <w:r w:rsidRPr="00E16EC9">
        <w:t>Jätkusuutliku ning kvaliteetse ühisveevärgi- ja -kanalisatsiooniteenuse osutamise tagamine.</w:t>
      </w:r>
    </w:p>
    <w:p w14:paraId="57E29203" w14:textId="77777777" w:rsidR="00266BCE" w:rsidRPr="00E16EC9" w:rsidRDefault="00266BCE" w:rsidP="00036BAF">
      <w:pPr>
        <w:pStyle w:val="List-"/>
        <w:numPr>
          <w:ilvl w:val="0"/>
          <w:numId w:val="16"/>
        </w:numPr>
      </w:pPr>
      <w:r w:rsidRPr="00E16EC9">
        <w:t>Lahkvoolse sadeveesüsteemi rajamine.</w:t>
      </w:r>
    </w:p>
    <w:p w14:paraId="2A08640B" w14:textId="77777777" w:rsidR="00266BCE" w:rsidRPr="00E16EC9" w:rsidRDefault="00266BCE" w:rsidP="00036BAF">
      <w:pPr>
        <w:pStyle w:val="List-"/>
        <w:numPr>
          <w:ilvl w:val="0"/>
          <w:numId w:val="16"/>
        </w:numPr>
      </w:pPr>
      <w:r w:rsidRPr="00E16EC9">
        <w:t>Ühisveevärgi- ja -kanalisatsiooniteenuse hinnastamispõhimõtete ajakohastamine.</w:t>
      </w:r>
    </w:p>
    <w:p w14:paraId="1EF2C381" w14:textId="77777777" w:rsidR="00266BCE" w:rsidRPr="00E16EC9" w:rsidRDefault="00266BCE" w:rsidP="00036BAF">
      <w:pPr>
        <w:pStyle w:val="List-"/>
        <w:numPr>
          <w:ilvl w:val="0"/>
          <w:numId w:val="16"/>
        </w:numPr>
      </w:pPr>
      <w:r w:rsidRPr="00E16EC9">
        <w:t>Võimaluste otsimine lokaalsete reoveekäitlussüsteemide rajamiseks.</w:t>
      </w:r>
    </w:p>
    <w:p w14:paraId="6242E69B" w14:textId="286DD9C1" w:rsidR="00F80C87" w:rsidRPr="00E16EC9" w:rsidRDefault="00F80C87" w:rsidP="00F80C87">
      <w:pPr>
        <w:rPr>
          <w:rFonts w:cs="Arial"/>
        </w:rPr>
      </w:pPr>
      <w:r w:rsidRPr="00E16EC9">
        <w:rPr>
          <w:rFonts w:cs="Arial"/>
        </w:rPr>
        <w:t xml:space="preserve">Käesoleva ÜVK arendamise kava koostamisel </w:t>
      </w:r>
      <w:r w:rsidR="003A4118" w:rsidRPr="00E16EC9">
        <w:rPr>
          <w:rFonts w:cs="Arial"/>
        </w:rPr>
        <w:t xml:space="preserve">on </w:t>
      </w:r>
      <w:r w:rsidRPr="00E16EC9">
        <w:rPr>
          <w:rFonts w:cs="Arial"/>
        </w:rPr>
        <w:t>nende eesmärkide saavutamisega arvestatud.</w:t>
      </w:r>
    </w:p>
    <w:p w14:paraId="3B95B1BC" w14:textId="77777777" w:rsidR="0024521B" w:rsidRPr="00E16EC9" w:rsidRDefault="0024521B" w:rsidP="008C4928">
      <w:pPr>
        <w:pStyle w:val="Heading3"/>
      </w:pPr>
      <w:bookmarkStart w:id="10" w:name="_Toc353888061"/>
      <w:bookmarkStart w:id="11" w:name="_Toc185436760"/>
      <w:r w:rsidRPr="00E16EC9">
        <w:t>Planeeringud</w:t>
      </w:r>
      <w:bookmarkEnd w:id="10"/>
      <w:bookmarkEnd w:id="11"/>
    </w:p>
    <w:p w14:paraId="78D04293" w14:textId="77777777" w:rsidR="00DD3CF4" w:rsidRPr="00E16EC9" w:rsidRDefault="00DD3CF4" w:rsidP="00DD3CF4">
      <w:pPr>
        <w:pStyle w:val="Heading4"/>
      </w:pPr>
      <w:bookmarkStart w:id="12" w:name="_Toc353888062"/>
      <w:r w:rsidRPr="00E16EC9">
        <w:t>Üldplaneering</w:t>
      </w:r>
    </w:p>
    <w:p w14:paraId="6896F3F7" w14:textId="77777777" w:rsidR="00DD3CF4" w:rsidRPr="00E16EC9" w:rsidRDefault="00DD3CF4" w:rsidP="00DD3CF4">
      <w:pPr>
        <w:rPr>
          <w:rFonts w:cs="Arial"/>
        </w:rPr>
      </w:pPr>
      <w:r w:rsidRPr="00E16EC9">
        <w:rPr>
          <w:rFonts w:cs="Arial"/>
        </w:rPr>
        <w:t>Üldplaneeringu peamine ülesanne oli määratleda valla ruumilised arengusuunad, võttes aluseks olemasolevate ja perspektiivsete ressursside parima kasutusviisi. Valla huvi on luua läbi mõtestatud ruumiplaneerimise võimalused valla arenguks, et kindlustada elanikele elu- ja töökohad, teenindus, hea elukeskkond ning ettevõtjatele võimalikult hea ettevõtluskeskkond.</w:t>
      </w:r>
    </w:p>
    <w:p w14:paraId="021A4099" w14:textId="4C77BADA" w:rsidR="00DD3CF4" w:rsidRPr="00E16EC9" w:rsidRDefault="00DD3CF4" w:rsidP="00DD3CF4">
      <w:pPr>
        <w:rPr>
          <w:rFonts w:cs="Arial"/>
        </w:rPr>
      </w:pPr>
      <w:r w:rsidRPr="00E16EC9">
        <w:rPr>
          <w:rFonts w:cs="Arial"/>
        </w:rPr>
        <w:t xml:space="preserve">Saaremaa vald on moodustunud 12 Saaremaa omavalitsuse ühinemisel. Eesti territooriumi haldusjaotuse seaduse alusel kehtivad valla territooriumil kõikide ühinenud omavalitsuse </w:t>
      </w:r>
      <w:proofErr w:type="spellStart"/>
      <w:r w:rsidRPr="00E16EC9">
        <w:rPr>
          <w:rFonts w:cs="Arial"/>
        </w:rPr>
        <w:t>üld</w:t>
      </w:r>
      <w:proofErr w:type="spellEnd"/>
      <w:r w:rsidRPr="00E16EC9">
        <w:rPr>
          <w:rFonts w:cs="Arial"/>
        </w:rPr>
        <w:t xml:space="preserve">- ja teemaplaneeringud. Kõigi </w:t>
      </w:r>
      <w:proofErr w:type="spellStart"/>
      <w:r w:rsidRPr="00E16EC9">
        <w:rPr>
          <w:rFonts w:cs="Arial"/>
        </w:rPr>
        <w:t>üld</w:t>
      </w:r>
      <w:proofErr w:type="spellEnd"/>
      <w:r w:rsidRPr="00E16EC9">
        <w:rPr>
          <w:rFonts w:cs="Arial"/>
        </w:rPr>
        <w:t xml:space="preserve">- ja teemaplaneeringutega on võimalik tutvuda aadressil: </w:t>
      </w:r>
      <w:hyperlink r:id="rId14" w:history="1">
        <w:r w:rsidR="00715DFB" w:rsidRPr="00E16EC9">
          <w:rPr>
            <w:rStyle w:val="Hyperlink"/>
            <w:rFonts w:cs="Arial"/>
          </w:rPr>
          <w:t>Saaremaa valla üldplaneering</w:t>
        </w:r>
      </w:hyperlink>
    </w:p>
    <w:p w14:paraId="442CD658" w14:textId="77777777" w:rsidR="00DD3CF4" w:rsidRPr="00E16EC9" w:rsidRDefault="00DD3CF4" w:rsidP="00DD3CF4">
      <w:pPr>
        <w:pStyle w:val="Heading4"/>
      </w:pPr>
      <w:r w:rsidRPr="00E16EC9">
        <w:t>Detailplaneeringud</w:t>
      </w:r>
    </w:p>
    <w:p w14:paraId="4714BEDE" w14:textId="6A6789B6" w:rsidR="00C027C1" w:rsidRPr="00E16EC9" w:rsidRDefault="00C027C1" w:rsidP="00C027C1">
      <w:pPr>
        <w:rPr>
          <w:rFonts w:cs="Arial"/>
        </w:rPr>
      </w:pPr>
      <w:r w:rsidRPr="00E16EC9">
        <w:rPr>
          <w:rFonts w:cs="Arial"/>
        </w:rPr>
        <w:t>Detailplaneering on planeering, mis koostatakse asula territooriumi väiksema osa kohta.</w:t>
      </w:r>
    </w:p>
    <w:p w14:paraId="1B15454B" w14:textId="77777777" w:rsidR="005B48F3" w:rsidRPr="00E16EC9" w:rsidRDefault="00DD3CF4" w:rsidP="005B48F3">
      <w:pPr>
        <w:rPr>
          <w:rFonts w:cs="Arial"/>
        </w:rPr>
      </w:pPr>
      <w:r w:rsidRPr="00E16EC9">
        <w:rPr>
          <w:rFonts w:cs="Arial"/>
        </w:rPr>
        <w:t>Saaremaa valla erinevates menetlusetappides detailplaneeringute kohta on informatsioon saadaval järgmiselt veebiaadressilt:</w:t>
      </w:r>
    </w:p>
    <w:p w14:paraId="1A100432" w14:textId="7406DF24" w:rsidR="005B48F3" w:rsidRPr="00E16EC9" w:rsidRDefault="00715DFB" w:rsidP="005B48F3">
      <w:pPr>
        <w:rPr>
          <w:rFonts w:cs="Arial"/>
        </w:rPr>
      </w:pPr>
      <w:hyperlink r:id="rId15" w:history="1">
        <w:r w:rsidRPr="00E16EC9">
          <w:rPr>
            <w:rStyle w:val="Hyperlink"/>
            <w:rFonts w:cs="Arial"/>
          </w:rPr>
          <w:t>Saaremaa valla planeeringud</w:t>
        </w:r>
      </w:hyperlink>
    </w:p>
    <w:p w14:paraId="737DC39C" w14:textId="77777777" w:rsidR="00DD3CF4" w:rsidRPr="00E16EC9" w:rsidRDefault="00DD3CF4" w:rsidP="00DD3CF4">
      <w:pPr>
        <w:rPr>
          <w:rFonts w:cs="Arial"/>
        </w:rPr>
      </w:pPr>
      <w:r w:rsidRPr="00E16EC9">
        <w:rPr>
          <w:rFonts w:cs="Arial"/>
        </w:rPr>
        <w:t>Planeeringu nimele klikates suunatakse planeeringute infosüsteemi, kus saab tutvuda planeeringute materjalidega.</w:t>
      </w:r>
    </w:p>
    <w:p w14:paraId="3AC62285" w14:textId="0AE86B78" w:rsidR="0024521B" w:rsidRPr="00E16EC9" w:rsidRDefault="003B1D35" w:rsidP="008C4928">
      <w:pPr>
        <w:pStyle w:val="Heading3"/>
      </w:pPr>
      <w:bookmarkStart w:id="13" w:name="_Toc185436761"/>
      <w:r w:rsidRPr="00E16EC9">
        <w:t>Vee erikasutuse keskkonnaloa</w:t>
      </w:r>
      <w:r w:rsidR="0024521B" w:rsidRPr="00E16EC9">
        <w:t>d</w:t>
      </w:r>
      <w:bookmarkEnd w:id="12"/>
      <w:bookmarkEnd w:id="13"/>
    </w:p>
    <w:p w14:paraId="0A7D9E62" w14:textId="02FCF3EF" w:rsidR="00E4360D" w:rsidRPr="00E16EC9" w:rsidRDefault="00E4360D" w:rsidP="00E4360D">
      <w:pPr>
        <w:rPr>
          <w:rFonts w:cs="Arial"/>
        </w:rPr>
      </w:pPr>
      <w:r w:rsidRPr="00E16EC9">
        <w:rPr>
          <w:rFonts w:cs="Arial"/>
        </w:rPr>
        <w:t>Vastavalt kehtivale Veeseadusele peab vee kasutajal olema veeluba mh juhul, kui:</w:t>
      </w:r>
    </w:p>
    <w:p w14:paraId="1031CBDA" w14:textId="77777777" w:rsidR="00E4360D" w:rsidRPr="00E16EC9" w:rsidRDefault="00E4360D" w:rsidP="00E4360D">
      <w:pPr>
        <w:pStyle w:val="List-"/>
      </w:pPr>
      <w:r w:rsidRPr="00E16EC9">
        <w:rPr>
          <w:shd w:val="clear" w:color="auto" w:fill="FFFFFF"/>
        </w:rPr>
        <w:t xml:space="preserve">võetakse põhjavett rohkem kui </w:t>
      </w:r>
      <w:r w:rsidRPr="00E16EC9">
        <w:t>150m</w:t>
      </w:r>
      <w:r w:rsidRPr="00E16EC9">
        <w:rPr>
          <w:vertAlign w:val="superscript"/>
        </w:rPr>
        <w:t>3</w:t>
      </w:r>
      <w:r w:rsidRPr="00E16EC9">
        <w:t xml:space="preserve">/kuus </w:t>
      </w:r>
      <w:r w:rsidRPr="00E16EC9">
        <w:rPr>
          <w:shd w:val="clear" w:color="auto" w:fill="FFFFFF"/>
        </w:rPr>
        <w:t xml:space="preserve">või rohkem kui </w:t>
      </w:r>
      <w:r w:rsidRPr="00E16EC9">
        <w:t>10m</w:t>
      </w:r>
      <w:r w:rsidRPr="00E16EC9">
        <w:rPr>
          <w:vertAlign w:val="superscript"/>
        </w:rPr>
        <w:t>3</w:t>
      </w:r>
      <w:r w:rsidRPr="00E16EC9">
        <w:t>/d</w:t>
      </w:r>
      <w:r w:rsidRPr="00E16EC9">
        <w:rPr>
          <w:shd w:val="clear" w:color="auto" w:fill="FFFFFF"/>
        </w:rPr>
        <w:t>;</w:t>
      </w:r>
    </w:p>
    <w:p w14:paraId="33783A27" w14:textId="2AA1B87E" w:rsidR="003B1D35" w:rsidRPr="00E16EC9" w:rsidRDefault="00E4360D" w:rsidP="00E4360D">
      <w:pPr>
        <w:pStyle w:val="List-"/>
        <w:rPr>
          <w:shd w:val="clear" w:color="auto" w:fill="FFFFFF"/>
        </w:rPr>
      </w:pPr>
      <w:r w:rsidRPr="00E16EC9">
        <w:rPr>
          <w:shd w:val="clear" w:color="auto" w:fill="FFFFFF"/>
        </w:rPr>
        <w:t xml:space="preserve">juhitakse </w:t>
      </w:r>
      <w:r w:rsidR="003B1D35" w:rsidRPr="00E16EC9">
        <w:rPr>
          <w:shd w:val="clear" w:color="auto" w:fill="FFFFFF"/>
        </w:rPr>
        <w:t xml:space="preserve">heitvett veekogusse rohkem kui </w:t>
      </w:r>
      <w:r w:rsidR="003B1D35" w:rsidRPr="00E16EC9">
        <w:t>1m</w:t>
      </w:r>
      <w:r w:rsidR="003B1D35" w:rsidRPr="00E16EC9">
        <w:rPr>
          <w:vertAlign w:val="superscript"/>
        </w:rPr>
        <w:t>3</w:t>
      </w:r>
      <w:r w:rsidR="003B1D35" w:rsidRPr="00E16EC9">
        <w:t>/d</w:t>
      </w:r>
      <w:r w:rsidR="003B1D35" w:rsidRPr="00E16EC9">
        <w:rPr>
          <w:shd w:val="clear" w:color="auto" w:fill="FFFFFF"/>
        </w:rPr>
        <w:t xml:space="preserve"> või pinnasesse rohkem kui </w:t>
      </w:r>
      <w:r w:rsidR="003B1D35" w:rsidRPr="00E16EC9">
        <w:t>5m</w:t>
      </w:r>
      <w:r w:rsidR="003B1D35" w:rsidRPr="00E16EC9">
        <w:rPr>
          <w:vertAlign w:val="superscript"/>
        </w:rPr>
        <w:t>3</w:t>
      </w:r>
      <w:r w:rsidR="003B1D35" w:rsidRPr="00E16EC9">
        <w:t>/</w:t>
      </w:r>
      <w:proofErr w:type="spellStart"/>
      <w:r w:rsidR="003B1D35" w:rsidRPr="00E16EC9">
        <w:t>d</w:t>
      </w:r>
      <w:r w:rsidR="00817BC6" w:rsidRPr="00E16EC9">
        <w:t>.</w:t>
      </w:r>
      <w:proofErr w:type="spellEnd"/>
    </w:p>
    <w:p w14:paraId="5E27230E" w14:textId="1B574D53" w:rsidR="0024521B" w:rsidRPr="00E16EC9" w:rsidRDefault="0024521B" w:rsidP="0024521B">
      <w:pPr>
        <w:rPr>
          <w:rFonts w:cs="Arial"/>
        </w:rPr>
      </w:pPr>
      <w:r w:rsidRPr="00E16EC9">
        <w:rPr>
          <w:rFonts w:cs="Arial"/>
        </w:rPr>
        <w:t xml:space="preserve">Vee võtmiseks ja/või heitvee suublasse juhtimiseks </w:t>
      </w:r>
      <w:r w:rsidR="00817BC6" w:rsidRPr="00E16EC9">
        <w:rPr>
          <w:rFonts w:cs="Arial"/>
        </w:rPr>
        <w:t xml:space="preserve">kehtis Saaremaa vallas </w:t>
      </w:r>
      <w:r w:rsidRPr="00E16EC9">
        <w:rPr>
          <w:rFonts w:cs="Arial"/>
        </w:rPr>
        <w:t>20</w:t>
      </w:r>
      <w:r w:rsidR="00327165" w:rsidRPr="00E16EC9">
        <w:rPr>
          <w:rFonts w:cs="Arial"/>
        </w:rPr>
        <w:t>24</w:t>
      </w:r>
      <w:r w:rsidRPr="00E16EC9">
        <w:rPr>
          <w:rFonts w:cs="Arial"/>
        </w:rPr>
        <w:t xml:space="preserve"> </w:t>
      </w:r>
      <w:r w:rsidR="00327165" w:rsidRPr="00E16EC9">
        <w:rPr>
          <w:rFonts w:cs="Arial"/>
        </w:rPr>
        <w:t>mai</w:t>
      </w:r>
      <w:r w:rsidRPr="00E16EC9">
        <w:rPr>
          <w:rFonts w:cs="Arial"/>
        </w:rPr>
        <w:t xml:space="preserve"> seisuga </w:t>
      </w:r>
      <w:r w:rsidR="000D0FCF" w:rsidRPr="00E16EC9">
        <w:rPr>
          <w:rFonts w:cs="Arial"/>
        </w:rPr>
        <w:t>82</w:t>
      </w:r>
      <w:r w:rsidRPr="00E16EC9">
        <w:rPr>
          <w:rFonts w:cs="Arial"/>
        </w:rPr>
        <w:t xml:space="preserve"> veeluba</w:t>
      </w:r>
      <w:r w:rsidR="000D0FCF" w:rsidRPr="00E16EC9">
        <w:rPr>
          <w:rFonts w:cs="Arial"/>
        </w:rPr>
        <w:t>, neist 2</w:t>
      </w:r>
      <w:r w:rsidR="00F1142D" w:rsidRPr="00E16EC9">
        <w:rPr>
          <w:rFonts w:cs="Arial"/>
        </w:rPr>
        <w:t>0</w:t>
      </w:r>
      <w:r w:rsidR="000D0FCF" w:rsidRPr="00E16EC9">
        <w:rPr>
          <w:rFonts w:cs="Arial"/>
        </w:rPr>
        <w:t xml:space="preserve"> on seotud ühisveevärgi ja -kanalisatsiooniga.</w:t>
      </w:r>
    </w:p>
    <w:p w14:paraId="1E78A8A7" w14:textId="7D5A4221" w:rsidR="0024521B" w:rsidRPr="00E16EC9" w:rsidRDefault="0024521B" w:rsidP="0024521B">
      <w:pPr>
        <w:pStyle w:val="Caption"/>
        <w:rPr>
          <w:noProof w:val="0"/>
        </w:rPr>
      </w:pPr>
      <w:bookmarkStart w:id="14" w:name="_Ref168413773"/>
      <w:bookmarkStart w:id="15" w:name="_Toc387829412"/>
      <w:bookmarkStart w:id="16" w:name="_Ref168413786"/>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4</w:t>
      </w:r>
      <w:r w:rsidRPr="00E16EC9">
        <w:rPr>
          <w:noProof w:val="0"/>
        </w:rPr>
        <w:fldChar w:fldCharType="end"/>
      </w:r>
      <w:bookmarkEnd w:id="14"/>
      <w:r w:rsidRPr="00E16EC9">
        <w:rPr>
          <w:noProof w:val="0"/>
        </w:rPr>
        <w:t xml:space="preserve"> </w:t>
      </w:r>
      <w:proofErr w:type="spellStart"/>
      <w:r w:rsidR="00F1142D" w:rsidRPr="00E16EC9">
        <w:rPr>
          <w:noProof w:val="0"/>
        </w:rPr>
        <w:t>ÜVKga</w:t>
      </w:r>
      <w:proofErr w:type="spellEnd"/>
      <w:r w:rsidR="00F1142D" w:rsidRPr="00E16EC9">
        <w:rPr>
          <w:noProof w:val="0"/>
        </w:rPr>
        <w:t xml:space="preserve"> seotud veeload</w:t>
      </w:r>
      <w:bookmarkEnd w:id="15"/>
      <w:bookmarkEnd w:id="16"/>
    </w:p>
    <w:tbl>
      <w:tblPr>
        <w:tblW w:w="8886" w:type="dxa"/>
        <w:tblCellMar>
          <w:left w:w="70" w:type="dxa"/>
          <w:right w:w="70" w:type="dxa"/>
        </w:tblCellMar>
        <w:tblLook w:val="04A0" w:firstRow="1" w:lastRow="0" w:firstColumn="1" w:lastColumn="0" w:noHBand="0" w:noVBand="1"/>
      </w:tblPr>
      <w:tblGrid>
        <w:gridCol w:w="1297"/>
        <w:gridCol w:w="2275"/>
        <w:gridCol w:w="3369"/>
        <w:gridCol w:w="1945"/>
      </w:tblGrid>
      <w:tr w:rsidR="00F1142D" w:rsidRPr="00E16EC9" w14:paraId="03523709" w14:textId="77777777" w:rsidTr="00F1142D">
        <w:tc>
          <w:tcPr>
            <w:tcW w:w="12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C28473" w14:textId="77777777" w:rsidR="00F1142D" w:rsidRPr="00E16EC9" w:rsidRDefault="00F1142D" w:rsidP="00F1142D">
            <w:pPr>
              <w:pStyle w:val="Tabel"/>
              <w:rPr>
                <w:b/>
                <w:bCs/>
                <w:lang w:eastAsia="et-EE"/>
              </w:rPr>
            </w:pPr>
            <w:r w:rsidRPr="00E16EC9">
              <w:rPr>
                <w:b/>
                <w:bCs/>
                <w:lang w:eastAsia="et-EE"/>
              </w:rPr>
              <w:t>Number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060087F" w14:textId="77777777" w:rsidR="00F1142D" w:rsidRPr="00E16EC9" w:rsidRDefault="00F1142D" w:rsidP="00F1142D">
            <w:pPr>
              <w:pStyle w:val="Tabel"/>
              <w:rPr>
                <w:b/>
                <w:bCs/>
                <w:lang w:eastAsia="et-EE"/>
              </w:rPr>
            </w:pPr>
            <w:r w:rsidRPr="00E16EC9">
              <w:rPr>
                <w:b/>
                <w:bCs/>
                <w:lang w:eastAsia="et-EE"/>
              </w:rPr>
              <w:t>Omaja</w:t>
            </w:r>
          </w:p>
        </w:tc>
        <w:tc>
          <w:tcPr>
            <w:tcW w:w="336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32A602" w14:textId="3D3B30DC" w:rsidR="00F1142D" w:rsidRPr="00E16EC9" w:rsidRDefault="00F1142D" w:rsidP="00F1142D">
            <w:pPr>
              <w:pStyle w:val="Tabel"/>
              <w:rPr>
                <w:b/>
                <w:bCs/>
                <w:lang w:eastAsia="et-EE"/>
              </w:rPr>
            </w:pPr>
            <w:r w:rsidRPr="00E16EC9">
              <w:rPr>
                <w:b/>
                <w:bCs/>
                <w:lang w:eastAsia="et-EE"/>
              </w:rPr>
              <w:t>Seotud piirkond</w:t>
            </w:r>
          </w:p>
        </w:tc>
        <w:tc>
          <w:tcPr>
            <w:tcW w:w="194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5178B92" w14:textId="77777777" w:rsidR="00F1142D" w:rsidRPr="00E16EC9" w:rsidRDefault="00F1142D" w:rsidP="00F1142D">
            <w:pPr>
              <w:pStyle w:val="Tabel"/>
              <w:rPr>
                <w:b/>
                <w:bCs/>
                <w:lang w:eastAsia="et-EE"/>
              </w:rPr>
            </w:pPr>
            <w:r w:rsidRPr="00E16EC9">
              <w:rPr>
                <w:b/>
                <w:bCs/>
                <w:lang w:eastAsia="et-EE"/>
              </w:rPr>
              <w:t>Kehtivuse periood</w:t>
            </w:r>
          </w:p>
        </w:tc>
      </w:tr>
      <w:tr w:rsidR="00F1142D" w:rsidRPr="00E16EC9" w14:paraId="3C63F31B"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4160354" w14:textId="77777777" w:rsidR="00F1142D" w:rsidRPr="00E16EC9" w:rsidRDefault="00F1142D" w:rsidP="00F1142D">
            <w:pPr>
              <w:pStyle w:val="Tabel"/>
              <w:rPr>
                <w:lang w:eastAsia="et-EE"/>
              </w:rPr>
            </w:pPr>
            <w:r w:rsidRPr="00E16EC9">
              <w:rPr>
                <w:lang w:eastAsia="et-EE"/>
              </w:rPr>
              <w:t>KL-517393</w:t>
            </w:r>
          </w:p>
        </w:tc>
        <w:tc>
          <w:tcPr>
            <w:tcW w:w="0" w:type="auto"/>
            <w:tcBorders>
              <w:top w:val="nil"/>
              <w:left w:val="nil"/>
              <w:bottom w:val="single" w:sz="4" w:space="0" w:color="auto"/>
              <w:right w:val="single" w:sz="4" w:space="0" w:color="auto"/>
            </w:tcBorders>
            <w:shd w:val="clear" w:color="auto" w:fill="auto"/>
            <w:noWrap/>
            <w:vAlign w:val="center"/>
            <w:hideMark/>
          </w:tcPr>
          <w:p w14:paraId="5B8A63B1"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671F5448" w14:textId="77777777" w:rsidR="00F1142D" w:rsidRPr="00E16EC9" w:rsidRDefault="00F1142D" w:rsidP="00F1142D">
            <w:pPr>
              <w:pStyle w:val="Tabel"/>
              <w:rPr>
                <w:lang w:eastAsia="et-EE"/>
              </w:rPr>
            </w:pPr>
            <w:proofErr w:type="spellStart"/>
            <w:r w:rsidRPr="00E16EC9">
              <w:rPr>
                <w:lang w:eastAsia="et-EE"/>
              </w:rPr>
              <w:t>Ansi</w:t>
            </w:r>
            <w:proofErr w:type="spellEnd"/>
            <w:r w:rsidRPr="00E16EC9">
              <w:rPr>
                <w:lang w:eastAsia="et-EE"/>
              </w:rPr>
              <w:t xml:space="preserve"> küla, Laheküla küla</w:t>
            </w:r>
          </w:p>
        </w:tc>
        <w:tc>
          <w:tcPr>
            <w:tcW w:w="1945" w:type="dxa"/>
            <w:tcBorders>
              <w:top w:val="nil"/>
              <w:left w:val="nil"/>
              <w:bottom w:val="single" w:sz="4" w:space="0" w:color="auto"/>
              <w:right w:val="single" w:sz="4" w:space="0" w:color="auto"/>
            </w:tcBorders>
            <w:shd w:val="clear" w:color="auto" w:fill="auto"/>
            <w:noWrap/>
            <w:vAlign w:val="center"/>
            <w:hideMark/>
          </w:tcPr>
          <w:p w14:paraId="37F13AA7" w14:textId="77777777" w:rsidR="00F1142D" w:rsidRPr="00E16EC9" w:rsidRDefault="00F1142D" w:rsidP="00F1142D">
            <w:pPr>
              <w:pStyle w:val="Tabel"/>
              <w:rPr>
                <w:lang w:eastAsia="et-EE"/>
              </w:rPr>
            </w:pPr>
            <w:r w:rsidRPr="00E16EC9">
              <w:rPr>
                <w:lang w:eastAsia="et-EE"/>
              </w:rPr>
              <w:t>01.01.2023 – 31.12.2045</w:t>
            </w:r>
          </w:p>
        </w:tc>
      </w:tr>
      <w:tr w:rsidR="00F1142D" w:rsidRPr="00E16EC9" w14:paraId="4589069C"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17235DD" w14:textId="77777777" w:rsidR="00F1142D" w:rsidRPr="00E16EC9" w:rsidRDefault="00F1142D" w:rsidP="00F1142D">
            <w:pPr>
              <w:pStyle w:val="Tabel"/>
              <w:rPr>
                <w:lang w:eastAsia="et-EE"/>
              </w:rPr>
            </w:pPr>
            <w:r w:rsidRPr="00E16EC9">
              <w:rPr>
                <w:lang w:eastAsia="et-EE"/>
              </w:rPr>
              <w:t>KL-512198</w:t>
            </w:r>
          </w:p>
        </w:tc>
        <w:tc>
          <w:tcPr>
            <w:tcW w:w="0" w:type="auto"/>
            <w:tcBorders>
              <w:top w:val="nil"/>
              <w:left w:val="nil"/>
              <w:bottom w:val="single" w:sz="4" w:space="0" w:color="auto"/>
              <w:right w:val="single" w:sz="4" w:space="0" w:color="auto"/>
            </w:tcBorders>
            <w:shd w:val="clear" w:color="auto" w:fill="auto"/>
            <w:noWrap/>
            <w:vAlign w:val="center"/>
            <w:hideMark/>
          </w:tcPr>
          <w:p w14:paraId="75893E11"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2D1F09C3" w14:textId="77777777" w:rsidR="00F1142D" w:rsidRPr="00E16EC9" w:rsidRDefault="00F1142D" w:rsidP="00F1142D">
            <w:pPr>
              <w:pStyle w:val="Tabel"/>
              <w:rPr>
                <w:lang w:eastAsia="et-EE"/>
              </w:rPr>
            </w:pPr>
            <w:r w:rsidRPr="00E16EC9">
              <w:rPr>
                <w:lang w:eastAsia="et-EE"/>
              </w:rPr>
              <w:t>Nasva alevik</w:t>
            </w:r>
          </w:p>
        </w:tc>
        <w:tc>
          <w:tcPr>
            <w:tcW w:w="1945" w:type="dxa"/>
            <w:tcBorders>
              <w:top w:val="nil"/>
              <w:left w:val="nil"/>
              <w:bottom w:val="single" w:sz="4" w:space="0" w:color="auto"/>
              <w:right w:val="single" w:sz="4" w:space="0" w:color="auto"/>
            </w:tcBorders>
            <w:shd w:val="clear" w:color="auto" w:fill="auto"/>
            <w:noWrap/>
            <w:vAlign w:val="center"/>
            <w:hideMark/>
          </w:tcPr>
          <w:p w14:paraId="1AC653C9" w14:textId="77777777" w:rsidR="00F1142D" w:rsidRPr="00E16EC9" w:rsidRDefault="00F1142D" w:rsidP="00F1142D">
            <w:pPr>
              <w:pStyle w:val="Tabel"/>
              <w:rPr>
                <w:lang w:eastAsia="et-EE"/>
              </w:rPr>
            </w:pPr>
            <w:r w:rsidRPr="00E16EC9">
              <w:rPr>
                <w:lang w:eastAsia="et-EE"/>
              </w:rPr>
              <w:t>13.04.2021 – ...</w:t>
            </w:r>
          </w:p>
        </w:tc>
      </w:tr>
      <w:tr w:rsidR="00F1142D" w:rsidRPr="00E16EC9" w14:paraId="259DF035"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4CF582D" w14:textId="77777777" w:rsidR="00F1142D" w:rsidRPr="00E16EC9" w:rsidRDefault="00F1142D" w:rsidP="00F1142D">
            <w:pPr>
              <w:pStyle w:val="Tabel"/>
              <w:rPr>
                <w:lang w:eastAsia="et-EE"/>
              </w:rPr>
            </w:pPr>
            <w:r w:rsidRPr="00E16EC9">
              <w:rPr>
                <w:lang w:eastAsia="et-EE"/>
              </w:rPr>
              <w:t>L.VV/332324</w:t>
            </w:r>
          </w:p>
        </w:tc>
        <w:tc>
          <w:tcPr>
            <w:tcW w:w="0" w:type="auto"/>
            <w:tcBorders>
              <w:top w:val="nil"/>
              <w:left w:val="nil"/>
              <w:bottom w:val="single" w:sz="4" w:space="0" w:color="auto"/>
              <w:right w:val="single" w:sz="4" w:space="0" w:color="auto"/>
            </w:tcBorders>
            <w:shd w:val="clear" w:color="auto" w:fill="auto"/>
            <w:noWrap/>
            <w:vAlign w:val="center"/>
            <w:hideMark/>
          </w:tcPr>
          <w:p w14:paraId="11769775"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0D9D2691" w14:textId="77777777" w:rsidR="00F1142D" w:rsidRPr="00E16EC9" w:rsidRDefault="00F1142D" w:rsidP="00F1142D">
            <w:pPr>
              <w:pStyle w:val="Tabel"/>
              <w:rPr>
                <w:lang w:eastAsia="et-EE"/>
              </w:rPr>
            </w:pPr>
            <w:r w:rsidRPr="00E16EC9">
              <w:rPr>
                <w:lang w:eastAsia="et-EE"/>
              </w:rPr>
              <w:t>Kuressaare linn</w:t>
            </w:r>
          </w:p>
        </w:tc>
        <w:tc>
          <w:tcPr>
            <w:tcW w:w="1945" w:type="dxa"/>
            <w:tcBorders>
              <w:top w:val="nil"/>
              <w:left w:val="nil"/>
              <w:bottom w:val="single" w:sz="4" w:space="0" w:color="auto"/>
              <w:right w:val="single" w:sz="4" w:space="0" w:color="auto"/>
            </w:tcBorders>
            <w:shd w:val="clear" w:color="auto" w:fill="auto"/>
            <w:noWrap/>
            <w:vAlign w:val="center"/>
            <w:hideMark/>
          </w:tcPr>
          <w:p w14:paraId="60DD51F4" w14:textId="77777777" w:rsidR="00F1142D" w:rsidRPr="00E16EC9" w:rsidRDefault="00F1142D" w:rsidP="00F1142D">
            <w:pPr>
              <w:pStyle w:val="Tabel"/>
              <w:rPr>
                <w:lang w:eastAsia="et-EE"/>
              </w:rPr>
            </w:pPr>
            <w:r w:rsidRPr="00E16EC9">
              <w:rPr>
                <w:lang w:eastAsia="et-EE"/>
              </w:rPr>
              <w:t>01.04.2019 – ...</w:t>
            </w:r>
          </w:p>
        </w:tc>
      </w:tr>
      <w:tr w:rsidR="00F1142D" w:rsidRPr="00E16EC9" w14:paraId="1F270501"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714F0AE" w14:textId="77777777" w:rsidR="00F1142D" w:rsidRPr="00E16EC9" w:rsidRDefault="00F1142D" w:rsidP="00F1142D">
            <w:pPr>
              <w:pStyle w:val="Tabel"/>
              <w:rPr>
                <w:lang w:eastAsia="et-EE"/>
              </w:rPr>
            </w:pPr>
            <w:r w:rsidRPr="00E16EC9">
              <w:rPr>
                <w:lang w:eastAsia="et-EE"/>
              </w:rPr>
              <w:t>L.VV/331600</w:t>
            </w:r>
          </w:p>
        </w:tc>
        <w:tc>
          <w:tcPr>
            <w:tcW w:w="0" w:type="auto"/>
            <w:tcBorders>
              <w:top w:val="nil"/>
              <w:left w:val="nil"/>
              <w:bottom w:val="single" w:sz="4" w:space="0" w:color="auto"/>
              <w:right w:val="single" w:sz="4" w:space="0" w:color="auto"/>
            </w:tcBorders>
            <w:shd w:val="clear" w:color="auto" w:fill="auto"/>
            <w:noWrap/>
            <w:vAlign w:val="center"/>
            <w:hideMark/>
          </w:tcPr>
          <w:p w14:paraId="39620B5E"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015AEBEB" w14:textId="77777777" w:rsidR="00F1142D" w:rsidRPr="00E16EC9" w:rsidRDefault="00F1142D" w:rsidP="00F1142D">
            <w:pPr>
              <w:pStyle w:val="Tabel"/>
              <w:rPr>
                <w:lang w:eastAsia="et-EE"/>
              </w:rPr>
            </w:pPr>
            <w:r w:rsidRPr="00E16EC9">
              <w:rPr>
                <w:lang w:eastAsia="et-EE"/>
              </w:rPr>
              <w:t>Valjala alevik</w:t>
            </w:r>
          </w:p>
        </w:tc>
        <w:tc>
          <w:tcPr>
            <w:tcW w:w="1945" w:type="dxa"/>
            <w:tcBorders>
              <w:top w:val="nil"/>
              <w:left w:val="nil"/>
              <w:bottom w:val="single" w:sz="4" w:space="0" w:color="auto"/>
              <w:right w:val="single" w:sz="4" w:space="0" w:color="auto"/>
            </w:tcBorders>
            <w:shd w:val="clear" w:color="auto" w:fill="auto"/>
            <w:noWrap/>
            <w:vAlign w:val="center"/>
            <w:hideMark/>
          </w:tcPr>
          <w:p w14:paraId="181956E3" w14:textId="77777777" w:rsidR="00F1142D" w:rsidRPr="00E16EC9" w:rsidRDefault="00F1142D" w:rsidP="00F1142D">
            <w:pPr>
              <w:pStyle w:val="Tabel"/>
              <w:rPr>
                <w:lang w:eastAsia="et-EE"/>
              </w:rPr>
            </w:pPr>
            <w:r w:rsidRPr="00E16EC9">
              <w:rPr>
                <w:lang w:eastAsia="et-EE"/>
              </w:rPr>
              <w:t>01.11.2018 – ...</w:t>
            </w:r>
          </w:p>
        </w:tc>
      </w:tr>
      <w:tr w:rsidR="00F1142D" w:rsidRPr="00E16EC9" w14:paraId="46711782"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6F7C1BB" w14:textId="77777777" w:rsidR="00F1142D" w:rsidRPr="00E16EC9" w:rsidRDefault="00F1142D" w:rsidP="00F1142D">
            <w:pPr>
              <w:pStyle w:val="Tabel"/>
              <w:rPr>
                <w:lang w:eastAsia="et-EE"/>
              </w:rPr>
            </w:pPr>
            <w:r w:rsidRPr="00E16EC9">
              <w:rPr>
                <w:lang w:eastAsia="et-EE"/>
              </w:rPr>
              <w:t>L.VV/331439</w:t>
            </w:r>
          </w:p>
        </w:tc>
        <w:tc>
          <w:tcPr>
            <w:tcW w:w="0" w:type="auto"/>
            <w:tcBorders>
              <w:top w:val="nil"/>
              <w:left w:val="nil"/>
              <w:bottom w:val="single" w:sz="4" w:space="0" w:color="auto"/>
              <w:right w:val="single" w:sz="4" w:space="0" w:color="auto"/>
            </w:tcBorders>
            <w:shd w:val="clear" w:color="auto" w:fill="auto"/>
            <w:noWrap/>
            <w:vAlign w:val="center"/>
            <w:hideMark/>
          </w:tcPr>
          <w:p w14:paraId="59CFF444"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19DAC83F" w14:textId="77777777" w:rsidR="00F1142D" w:rsidRPr="00E16EC9" w:rsidRDefault="00F1142D" w:rsidP="00F1142D">
            <w:pPr>
              <w:pStyle w:val="Tabel"/>
              <w:rPr>
                <w:lang w:eastAsia="et-EE"/>
              </w:rPr>
            </w:pPr>
            <w:r w:rsidRPr="00E16EC9">
              <w:rPr>
                <w:lang w:eastAsia="et-EE"/>
              </w:rPr>
              <w:t>Aste küla</w:t>
            </w:r>
          </w:p>
        </w:tc>
        <w:tc>
          <w:tcPr>
            <w:tcW w:w="1945" w:type="dxa"/>
            <w:tcBorders>
              <w:top w:val="nil"/>
              <w:left w:val="nil"/>
              <w:bottom w:val="single" w:sz="4" w:space="0" w:color="auto"/>
              <w:right w:val="single" w:sz="4" w:space="0" w:color="auto"/>
            </w:tcBorders>
            <w:shd w:val="clear" w:color="auto" w:fill="auto"/>
            <w:noWrap/>
            <w:vAlign w:val="center"/>
            <w:hideMark/>
          </w:tcPr>
          <w:p w14:paraId="7940CFCE" w14:textId="77777777" w:rsidR="00F1142D" w:rsidRPr="00E16EC9" w:rsidRDefault="00F1142D" w:rsidP="00F1142D">
            <w:pPr>
              <w:pStyle w:val="Tabel"/>
              <w:rPr>
                <w:lang w:eastAsia="et-EE"/>
              </w:rPr>
            </w:pPr>
            <w:r w:rsidRPr="00E16EC9">
              <w:rPr>
                <w:lang w:eastAsia="et-EE"/>
              </w:rPr>
              <w:t>01.10.2018 – ...</w:t>
            </w:r>
          </w:p>
        </w:tc>
      </w:tr>
      <w:tr w:rsidR="00F1142D" w:rsidRPr="00E16EC9" w14:paraId="6BCAE836"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B9FB1DC" w14:textId="77777777" w:rsidR="00F1142D" w:rsidRPr="00E16EC9" w:rsidRDefault="00F1142D" w:rsidP="00F1142D">
            <w:pPr>
              <w:pStyle w:val="Tabel"/>
              <w:rPr>
                <w:lang w:eastAsia="et-EE"/>
              </w:rPr>
            </w:pPr>
            <w:r w:rsidRPr="00E16EC9">
              <w:rPr>
                <w:lang w:eastAsia="et-EE"/>
              </w:rPr>
              <w:t>L.VV/331067</w:t>
            </w:r>
          </w:p>
        </w:tc>
        <w:tc>
          <w:tcPr>
            <w:tcW w:w="0" w:type="auto"/>
            <w:tcBorders>
              <w:top w:val="nil"/>
              <w:left w:val="nil"/>
              <w:bottom w:val="single" w:sz="4" w:space="0" w:color="auto"/>
              <w:right w:val="single" w:sz="4" w:space="0" w:color="auto"/>
            </w:tcBorders>
            <w:shd w:val="clear" w:color="auto" w:fill="auto"/>
            <w:noWrap/>
            <w:vAlign w:val="center"/>
            <w:hideMark/>
          </w:tcPr>
          <w:p w14:paraId="38774ABF"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537B44BF" w14:textId="77777777" w:rsidR="00F1142D" w:rsidRPr="00E16EC9" w:rsidRDefault="00F1142D" w:rsidP="00F1142D">
            <w:pPr>
              <w:pStyle w:val="Tabel"/>
              <w:rPr>
                <w:lang w:eastAsia="et-EE"/>
              </w:rPr>
            </w:pPr>
            <w:r w:rsidRPr="00E16EC9">
              <w:rPr>
                <w:lang w:eastAsia="et-EE"/>
              </w:rPr>
              <w:t>Kuressaare linn</w:t>
            </w:r>
          </w:p>
        </w:tc>
        <w:tc>
          <w:tcPr>
            <w:tcW w:w="1945" w:type="dxa"/>
            <w:tcBorders>
              <w:top w:val="nil"/>
              <w:left w:val="nil"/>
              <w:bottom w:val="single" w:sz="4" w:space="0" w:color="auto"/>
              <w:right w:val="single" w:sz="4" w:space="0" w:color="auto"/>
            </w:tcBorders>
            <w:shd w:val="clear" w:color="auto" w:fill="auto"/>
            <w:noWrap/>
            <w:vAlign w:val="center"/>
            <w:hideMark/>
          </w:tcPr>
          <w:p w14:paraId="3B09388A" w14:textId="77777777" w:rsidR="00F1142D" w:rsidRPr="00E16EC9" w:rsidRDefault="00F1142D" w:rsidP="00F1142D">
            <w:pPr>
              <w:pStyle w:val="Tabel"/>
              <w:rPr>
                <w:lang w:eastAsia="et-EE"/>
              </w:rPr>
            </w:pPr>
            <w:r w:rsidRPr="00E16EC9">
              <w:rPr>
                <w:lang w:eastAsia="et-EE"/>
              </w:rPr>
              <w:t>16.07.2018 – ...</w:t>
            </w:r>
          </w:p>
        </w:tc>
      </w:tr>
      <w:tr w:rsidR="00F1142D" w:rsidRPr="00E16EC9" w14:paraId="34D6EA3C"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23B56E7" w14:textId="77777777" w:rsidR="00F1142D" w:rsidRPr="00E16EC9" w:rsidRDefault="00F1142D" w:rsidP="00F1142D">
            <w:pPr>
              <w:pStyle w:val="Tabel"/>
              <w:rPr>
                <w:lang w:eastAsia="et-EE"/>
              </w:rPr>
            </w:pPr>
            <w:r w:rsidRPr="00E16EC9">
              <w:rPr>
                <w:lang w:eastAsia="et-EE"/>
              </w:rPr>
              <w:t>L.VV/330069</w:t>
            </w:r>
          </w:p>
        </w:tc>
        <w:tc>
          <w:tcPr>
            <w:tcW w:w="0" w:type="auto"/>
            <w:tcBorders>
              <w:top w:val="nil"/>
              <w:left w:val="nil"/>
              <w:bottom w:val="single" w:sz="4" w:space="0" w:color="auto"/>
              <w:right w:val="single" w:sz="4" w:space="0" w:color="auto"/>
            </w:tcBorders>
            <w:shd w:val="clear" w:color="auto" w:fill="auto"/>
            <w:noWrap/>
            <w:vAlign w:val="center"/>
            <w:hideMark/>
          </w:tcPr>
          <w:p w14:paraId="1981BC5A"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212399C5" w14:textId="77777777" w:rsidR="00F1142D" w:rsidRPr="00E16EC9" w:rsidRDefault="00F1142D" w:rsidP="00F1142D">
            <w:pPr>
              <w:pStyle w:val="Tabel"/>
              <w:rPr>
                <w:lang w:eastAsia="et-EE"/>
              </w:rPr>
            </w:pPr>
            <w:r w:rsidRPr="00E16EC9">
              <w:rPr>
                <w:lang w:eastAsia="et-EE"/>
              </w:rPr>
              <w:t>Mõisaküla küla, Leedri küla</w:t>
            </w:r>
          </w:p>
        </w:tc>
        <w:tc>
          <w:tcPr>
            <w:tcW w:w="1945" w:type="dxa"/>
            <w:tcBorders>
              <w:top w:val="nil"/>
              <w:left w:val="nil"/>
              <w:bottom w:val="single" w:sz="4" w:space="0" w:color="auto"/>
              <w:right w:val="single" w:sz="4" w:space="0" w:color="auto"/>
            </w:tcBorders>
            <w:shd w:val="clear" w:color="auto" w:fill="auto"/>
            <w:noWrap/>
            <w:vAlign w:val="center"/>
            <w:hideMark/>
          </w:tcPr>
          <w:p w14:paraId="6DCEE292" w14:textId="77777777" w:rsidR="00F1142D" w:rsidRPr="00E16EC9" w:rsidRDefault="00F1142D" w:rsidP="00F1142D">
            <w:pPr>
              <w:pStyle w:val="Tabel"/>
              <w:rPr>
                <w:lang w:eastAsia="et-EE"/>
              </w:rPr>
            </w:pPr>
            <w:r w:rsidRPr="00E16EC9">
              <w:rPr>
                <w:lang w:eastAsia="et-EE"/>
              </w:rPr>
              <w:t>01.01.2018 – ...</w:t>
            </w:r>
          </w:p>
        </w:tc>
      </w:tr>
      <w:tr w:rsidR="00F1142D" w:rsidRPr="00E16EC9" w14:paraId="785DA182"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3E4C88E" w14:textId="77777777" w:rsidR="00F1142D" w:rsidRPr="00E16EC9" w:rsidRDefault="00F1142D" w:rsidP="00F1142D">
            <w:pPr>
              <w:pStyle w:val="Tabel"/>
              <w:rPr>
                <w:lang w:eastAsia="et-EE"/>
              </w:rPr>
            </w:pPr>
            <w:r w:rsidRPr="00E16EC9">
              <w:rPr>
                <w:lang w:eastAsia="et-EE"/>
              </w:rPr>
              <w:t>L.VV/329977</w:t>
            </w:r>
          </w:p>
        </w:tc>
        <w:tc>
          <w:tcPr>
            <w:tcW w:w="0" w:type="auto"/>
            <w:tcBorders>
              <w:top w:val="nil"/>
              <w:left w:val="nil"/>
              <w:bottom w:val="single" w:sz="4" w:space="0" w:color="auto"/>
              <w:right w:val="single" w:sz="4" w:space="0" w:color="auto"/>
            </w:tcBorders>
            <w:shd w:val="clear" w:color="auto" w:fill="auto"/>
            <w:noWrap/>
            <w:vAlign w:val="center"/>
            <w:hideMark/>
          </w:tcPr>
          <w:p w14:paraId="6AEEB15F"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621775C8" w14:textId="77777777" w:rsidR="00F1142D" w:rsidRPr="00E16EC9" w:rsidRDefault="00F1142D" w:rsidP="00F1142D">
            <w:pPr>
              <w:pStyle w:val="Tabel"/>
              <w:rPr>
                <w:lang w:eastAsia="et-EE"/>
              </w:rPr>
            </w:pPr>
            <w:r w:rsidRPr="00E16EC9">
              <w:rPr>
                <w:lang w:eastAsia="et-EE"/>
              </w:rPr>
              <w:t xml:space="preserve">Laimjala küla, Jõe küla, </w:t>
            </w:r>
            <w:proofErr w:type="spellStart"/>
            <w:r w:rsidRPr="00E16EC9">
              <w:rPr>
                <w:lang w:eastAsia="et-EE"/>
              </w:rPr>
              <w:t>Nõmjala</w:t>
            </w:r>
            <w:proofErr w:type="spellEnd"/>
            <w:r w:rsidRPr="00E16EC9">
              <w:rPr>
                <w:lang w:eastAsia="et-EE"/>
              </w:rPr>
              <w:t xml:space="preserve"> küla, Käo küla</w:t>
            </w:r>
          </w:p>
        </w:tc>
        <w:tc>
          <w:tcPr>
            <w:tcW w:w="1945" w:type="dxa"/>
            <w:tcBorders>
              <w:top w:val="nil"/>
              <w:left w:val="nil"/>
              <w:bottom w:val="single" w:sz="4" w:space="0" w:color="auto"/>
              <w:right w:val="single" w:sz="4" w:space="0" w:color="auto"/>
            </w:tcBorders>
            <w:shd w:val="clear" w:color="auto" w:fill="auto"/>
            <w:noWrap/>
            <w:vAlign w:val="center"/>
            <w:hideMark/>
          </w:tcPr>
          <w:p w14:paraId="390E65A1" w14:textId="77777777" w:rsidR="00F1142D" w:rsidRPr="00E16EC9" w:rsidRDefault="00F1142D" w:rsidP="00F1142D">
            <w:pPr>
              <w:pStyle w:val="Tabel"/>
              <w:rPr>
                <w:lang w:eastAsia="et-EE"/>
              </w:rPr>
            </w:pPr>
            <w:r w:rsidRPr="00E16EC9">
              <w:rPr>
                <w:lang w:eastAsia="et-EE"/>
              </w:rPr>
              <w:t>01.12.2017 – ...</w:t>
            </w:r>
          </w:p>
        </w:tc>
      </w:tr>
      <w:tr w:rsidR="00F1142D" w:rsidRPr="00E16EC9" w14:paraId="53F5553A"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B09F821" w14:textId="77777777" w:rsidR="00F1142D" w:rsidRPr="00E16EC9" w:rsidRDefault="00F1142D" w:rsidP="00F1142D">
            <w:pPr>
              <w:pStyle w:val="Tabel"/>
              <w:rPr>
                <w:lang w:eastAsia="et-EE"/>
              </w:rPr>
            </w:pPr>
            <w:r w:rsidRPr="00E16EC9">
              <w:rPr>
                <w:lang w:eastAsia="et-EE"/>
              </w:rPr>
              <w:t>L.VV/327322</w:t>
            </w:r>
          </w:p>
        </w:tc>
        <w:tc>
          <w:tcPr>
            <w:tcW w:w="0" w:type="auto"/>
            <w:tcBorders>
              <w:top w:val="nil"/>
              <w:left w:val="nil"/>
              <w:bottom w:val="single" w:sz="4" w:space="0" w:color="auto"/>
              <w:right w:val="single" w:sz="4" w:space="0" w:color="auto"/>
            </w:tcBorders>
            <w:shd w:val="clear" w:color="auto" w:fill="auto"/>
            <w:noWrap/>
            <w:vAlign w:val="center"/>
            <w:hideMark/>
          </w:tcPr>
          <w:p w14:paraId="0880E63B"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540D098C" w14:textId="77777777" w:rsidR="00F1142D" w:rsidRPr="00E16EC9" w:rsidRDefault="00F1142D" w:rsidP="00F1142D">
            <w:pPr>
              <w:pStyle w:val="Tabel"/>
              <w:rPr>
                <w:lang w:eastAsia="et-EE"/>
              </w:rPr>
            </w:pPr>
            <w:r w:rsidRPr="00E16EC9">
              <w:rPr>
                <w:lang w:eastAsia="et-EE"/>
              </w:rPr>
              <w:t>Kõljala küla, Kaali küla</w:t>
            </w:r>
          </w:p>
        </w:tc>
        <w:tc>
          <w:tcPr>
            <w:tcW w:w="1945" w:type="dxa"/>
            <w:tcBorders>
              <w:top w:val="nil"/>
              <w:left w:val="nil"/>
              <w:bottom w:val="single" w:sz="4" w:space="0" w:color="auto"/>
              <w:right w:val="single" w:sz="4" w:space="0" w:color="auto"/>
            </w:tcBorders>
            <w:shd w:val="clear" w:color="auto" w:fill="auto"/>
            <w:noWrap/>
            <w:vAlign w:val="center"/>
            <w:hideMark/>
          </w:tcPr>
          <w:p w14:paraId="13342ED5" w14:textId="77777777" w:rsidR="00F1142D" w:rsidRPr="00E16EC9" w:rsidRDefault="00F1142D" w:rsidP="00F1142D">
            <w:pPr>
              <w:pStyle w:val="Tabel"/>
              <w:rPr>
                <w:lang w:eastAsia="et-EE"/>
              </w:rPr>
            </w:pPr>
            <w:r w:rsidRPr="00E16EC9">
              <w:rPr>
                <w:lang w:eastAsia="et-EE"/>
              </w:rPr>
              <w:t>01.04.2016 – ...</w:t>
            </w:r>
          </w:p>
        </w:tc>
      </w:tr>
      <w:tr w:rsidR="00F1142D" w:rsidRPr="00E16EC9" w14:paraId="73A5A648"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5D38696" w14:textId="77777777" w:rsidR="00F1142D" w:rsidRPr="00E16EC9" w:rsidRDefault="00F1142D" w:rsidP="00F1142D">
            <w:pPr>
              <w:pStyle w:val="Tabel"/>
              <w:rPr>
                <w:lang w:eastAsia="et-EE"/>
              </w:rPr>
            </w:pPr>
            <w:r w:rsidRPr="00E16EC9">
              <w:rPr>
                <w:lang w:eastAsia="et-EE"/>
              </w:rPr>
              <w:t>L.VV/327368</w:t>
            </w:r>
          </w:p>
        </w:tc>
        <w:tc>
          <w:tcPr>
            <w:tcW w:w="0" w:type="auto"/>
            <w:tcBorders>
              <w:top w:val="nil"/>
              <w:left w:val="nil"/>
              <w:bottom w:val="single" w:sz="4" w:space="0" w:color="auto"/>
              <w:right w:val="single" w:sz="4" w:space="0" w:color="auto"/>
            </w:tcBorders>
            <w:shd w:val="clear" w:color="auto" w:fill="auto"/>
            <w:noWrap/>
            <w:vAlign w:val="center"/>
            <w:hideMark/>
          </w:tcPr>
          <w:p w14:paraId="1EDEED47"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69418CE4" w14:textId="77777777" w:rsidR="00F1142D" w:rsidRPr="00E16EC9" w:rsidRDefault="00F1142D" w:rsidP="00F1142D">
            <w:pPr>
              <w:pStyle w:val="Tabel"/>
              <w:rPr>
                <w:lang w:eastAsia="et-EE"/>
              </w:rPr>
            </w:pPr>
            <w:r w:rsidRPr="00E16EC9">
              <w:rPr>
                <w:lang w:eastAsia="et-EE"/>
              </w:rPr>
              <w:t>Kärla alevik, Mätasselja küla</w:t>
            </w:r>
          </w:p>
        </w:tc>
        <w:tc>
          <w:tcPr>
            <w:tcW w:w="1945" w:type="dxa"/>
            <w:tcBorders>
              <w:top w:val="nil"/>
              <w:left w:val="nil"/>
              <w:bottom w:val="single" w:sz="4" w:space="0" w:color="auto"/>
              <w:right w:val="single" w:sz="4" w:space="0" w:color="auto"/>
            </w:tcBorders>
            <w:shd w:val="clear" w:color="auto" w:fill="auto"/>
            <w:noWrap/>
            <w:vAlign w:val="center"/>
            <w:hideMark/>
          </w:tcPr>
          <w:p w14:paraId="12C6E757" w14:textId="77777777" w:rsidR="00F1142D" w:rsidRPr="00E16EC9" w:rsidRDefault="00F1142D" w:rsidP="00F1142D">
            <w:pPr>
              <w:pStyle w:val="Tabel"/>
              <w:rPr>
                <w:lang w:eastAsia="et-EE"/>
              </w:rPr>
            </w:pPr>
            <w:r w:rsidRPr="00E16EC9">
              <w:rPr>
                <w:lang w:eastAsia="et-EE"/>
              </w:rPr>
              <w:t>01.04.2016 – ...</w:t>
            </w:r>
          </w:p>
        </w:tc>
      </w:tr>
      <w:tr w:rsidR="00F1142D" w:rsidRPr="00E16EC9" w14:paraId="65705718"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4E90268" w14:textId="77777777" w:rsidR="00F1142D" w:rsidRPr="00E16EC9" w:rsidRDefault="00F1142D" w:rsidP="00F1142D">
            <w:pPr>
              <w:pStyle w:val="Tabel"/>
              <w:rPr>
                <w:lang w:eastAsia="et-EE"/>
              </w:rPr>
            </w:pPr>
            <w:r w:rsidRPr="00E16EC9">
              <w:rPr>
                <w:lang w:eastAsia="et-EE"/>
              </w:rPr>
              <w:t>L.VV/327385</w:t>
            </w:r>
          </w:p>
        </w:tc>
        <w:tc>
          <w:tcPr>
            <w:tcW w:w="0" w:type="auto"/>
            <w:tcBorders>
              <w:top w:val="nil"/>
              <w:left w:val="nil"/>
              <w:bottom w:val="single" w:sz="4" w:space="0" w:color="auto"/>
              <w:right w:val="single" w:sz="4" w:space="0" w:color="auto"/>
            </w:tcBorders>
            <w:shd w:val="clear" w:color="auto" w:fill="auto"/>
            <w:noWrap/>
            <w:vAlign w:val="center"/>
            <w:hideMark/>
          </w:tcPr>
          <w:p w14:paraId="6A0E1922"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39E726E3" w14:textId="77777777" w:rsidR="00F1142D" w:rsidRPr="00E16EC9" w:rsidRDefault="00F1142D" w:rsidP="00F1142D">
            <w:pPr>
              <w:pStyle w:val="Tabel"/>
              <w:rPr>
                <w:lang w:eastAsia="et-EE"/>
              </w:rPr>
            </w:pPr>
            <w:r w:rsidRPr="00E16EC9">
              <w:rPr>
                <w:lang w:eastAsia="et-EE"/>
              </w:rPr>
              <w:t>Kihelkonna alevik</w:t>
            </w:r>
          </w:p>
        </w:tc>
        <w:tc>
          <w:tcPr>
            <w:tcW w:w="1945" w:type="dxa"/>
            <w:tcBorders>
              <w:top w:val="nil"/>
              <w:left w:val="nil"/>
              <w:bottom w:val="single" w:sz="4" w:space="0" w:color="auto"/>
              <w:right w:val="single" w:sz="4" w:space="0" w:color="auto"/>
            </w:tcBorders>
            <w:shd w:val="clear" w:color="auto" w:fill="auto"/>
            <w:noWrap/>
            <w:vAlign w:val="center"/>
            <w:hideMark/>
          </w:tcPr>
          <w:p w14:paraId="73CB9DC4" w14:textId="77777777" w:rsidR="00F1142D" w:rsidRPr="00E16EC9" w:rsidRDefault="00F1142D" w:rsidP="00F1142D">
            <w:pPr>
              <w:pStyle w:val="Tabel"/>
              <w:rPr>
                <w:lang w:eastAsia="et-EE"/>
              </w:rPr>
            </w:pPr>
            <w:r w:rsidRPr="00E16EC9">
              <w:rPr>
                <w:lang w:eastAsia="et-EE"/>
              </w:rPr>
              <w:t>01.04.2016 – ...</w:t>
            </w:r>
          </w:p>
        </w:tc>
      </w:tr>
      <w:tr w:rsidR="00F1142D" w:rsidRPr="00E16EC9" w14:paraId="5D829DE6"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1CA2D54" w14:textId="77777777" w:rsidR="00F1142D" w:rsidRPr="00E16EC9" w:rsidRDefault="00F1142D" w:rsidP="00F1142D">
            <w:pPr>
              <w:pStyle w:val="Tabel"/>
              <w:rPr>
                <w:lang w:eastAsia="et-EE"/>
              </w:rPr>
            </w:pPr>
            <w:r w:rsidRPr="00E16EC9">
              <w:rPr>
                <w:lang w:eastAsia="et-EE"/>
              </w:rPr>
              <w:t>L.VV/326914</w:t>
            </w:r>
          </w:p>
        </w:tc>
        <w:tc>
          <w:tcPr>
            <w:tcW w:w="0" w:type="auto"/>
            <w:tcBorders>
              <w:top w:val="nil"/>
              <w:left w:val="nil"/>
              <w:bottom w:val="single" w:sz="4" w:space="0" w:color="auto"/>
              <w:right w:val="single" w:sz="4" w:space="0" w:color="auto"/>
            </w:tcBorders>
            <w:shd w:val="clear" w:color="auto" w:fill="auto"/>
            <w:noWrap/>
            <w:vAlign w:val="center"/>
            <w:hideMark/>
          </w:tcPr>
          <w:p w14:paraId="6439C1C9"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16CC26CC" w14:textId="77777777" w:rsidR="00F1142D" w:rsidRPr="00E16EC9" w:rsidRDefault="00F1142D" w:rsidP="00F1142D">
            <w:pPr>
              <w:pStyle w:val="Tabel"/>
              <w:rPr>
                <w:lang w:eastAsia="et-EE"/>
              </w:rPr>
            </w:pPr>
            <w:r w:rsidRPr="00E16EC9">
              <w:rPr>
                <w:lang w:eastAsia="et-EE"/>
              </w:rPr>
              <w:t>Sandla küla</w:t>
            </w:r>
          </w:p>
        </w:tc>
        <w:tc>
          <w:tcPr>
            <w:tcW w:w="1945" w:type="dxa"/>
            <w:tcBorders>
              <w:top w:val="nil"/>
              <w:left w:val="nil"/>
              <w:bottom w:val="single" w:sz="4" w:space="0" w:color="auto"/>
              <w:right w:val="single" w:sz="4" w:space="0" w:color="auto"/>
            </w:tcBorders>
            <w:shd w:val="clear" w:color="auto" w:fill="auto"/>
            <w:noWrap/>
            <w:vAlign w:val="center"/>
            <w:hideMark/>
          </w:tcPr>
          <w:p w14:paraId="30F90D5E" w14:textId="77777777" w:rsidR="00F1142D" w:rsidRPr="00E16EC9" w:rsidRDefault="00F1142D" w:rsidP="00F1142D">
            <w:pPr>
              <w:pStyle w:val="Tabel"/>
              <w:rPr>
                <w:lang w:eastAsia="et-EE"/>
              </w:rPr>
            </w:pPr>
            <w:r w:rsidRPr="00E16EC9">
              <w:rPr>
                <w:lang w:eastAsia="et-EE"/>
              </w:rPr>
              <w:t>01.01.2016 – ...</w:t>
            </w:r>
          </w:p>
        </w:tc>
      </w:tr>
      <w:tr w:rsidR="00F1142D" w:rsidRPr="00E16EC9" w14:paraId="0F8CCEEA"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6F056B8" w14:textId="77777777" w:rsidR="00F1142D" w:rsidRPr="00E16EC9" w:rsidRDefault="00F1142D" w:rsidP="00F1142D">
            <w:pPr>
              <w:pStyle w:val="Tabel"/>
              <w:rPr>
                <w:lang w:eastAsia="et-EE"/>
              </w:rPr>
            </w:pPr>
            <w:r w:rsidRPr="00E16EC9">
              <w:rPr>
                <w:lang w:eastAsia="et-EE"/>
              </w:rPr>
              <w:t>L.VV/326906</w:t>
            </w:r>
          </w:p>
        </w:tc>
        <w:tc>
          <w:tcPr>
            <w:tcW w:w="0" w:type="auto"/>
            <w:tcBorders>
              <w:top w:val="nil"/>
              <w:left w:val="nil"/>
              <w:bottom w:val="single" w:sz="4" w:space="0" w:color="auto"/>
              <w:right w:val="single" w:sz="4" w:space="0" w:color="auto"/>
            </w:tcBorders>
            <w:shd w:val="clear" w:color="auto" w:fill="auto"/>
            <w:noWrap/>
            <w:vAlign w:val="center"/>
            <w:hideMark/>
          </w:tcPr>
          <w:p w14:paraId="7D3BCCB2"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7A28D29B" w14:textId="77777777" w:rsidR="00F1142D" w:rsidRPr="00E16EC9" w:rsidRDefault="00F1142D" w:rsidP="00F1142D">
            <w:pPr>
              <w:pStyle w:val="Tabel"/>
              <w:rPr>
                <w:lang w:eastAsia="et-EE"/>
              </w:rPr>
            </w:pPr>
            <w:r w:rsidRPr="00E16EC9">
              <w:rPr>
                <w:lang w:eastAsia="et-EE"/>
              </w:rPr>
              <w:t>Mustjala küla</w:t>
            </w:r>
          </w:p>
        </w:tc>
        <w:tc>
          <w:tcPr>
            <w:tcW w:w="1945" w:type="dxa"/>
            <w:tcBorders>
              <w:top w:val="nil"/>
              <w:left w:val="nil"/>
              <w:bottom w:val="single" w:sz="4" w:space="0" w:color="auto"/>
              <w:right w:val="single" w:sz="4" w:space="0" w:color="auto"/>
            </w:tcBorders>
            <w:shd w:val="clear" w:color="auto" w:fill="auto"/>
            <w:noWrap/>
            <w:vAlign w:val="center"/>
            <w:hideMark/>
          </w:tcPr>
          <w:p w14:paraId="0B246D96" w14:textId="77777777" w:rsidR="00F1142D" w:rsidRPr="00E16EC9" w:rsidRDefault="00F1142D" w:rsidP="00F1142D">
            <w:pPr>
              <w:pStyle w:val="Tabel"/>
              <w:rPr>
                <w:lang w:eastAsia="et-EE"/>
              </w:rPr>
            </w:pPr>
            <w:r w:rsidRPr="00E16EC9">
              <w:rPr>
                <w:lang w:eastAsia="et-EE"/>
              </w:rPr>
              <w:t>01.01.2016 – ...</w:t>
            </w:r>
          </w:p>
        </w:tc>
      </w:tr>
      <w:tr w:rsidR="00F1142D" w:rsidRPr="00E16EC9" w14:paraId="53BBBC6C"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7EA9C0F" w14:textId="77777777" w:rsidR="00F1142D" w:rsidRPr="00E16EC9" w:rsidRDefault="00F1142D" w:rsidP="00F1142D">
            <w:pPr>
              <w:pStyle w:val="Tabel"/>
              <w:rPr>
                <w:lang w:eastAsia="et-EE"/>
              </w:rPr>
            </w:pPr>
            <w:r w:rsidRPr="00E16EC9">
              <w:rPr>
                <w:lang w:eastAsia="et-EE"/>
              </w:rPr>
              <w:t>L.VV/326324</w:t>
            </w:r>
          </w:p>
        </w:tc>
        <w:tc>
          <w:tcPr>
            <w:tcW w:w="0" w:type="auto"/>
            <w:tcBorders>
              <w:top w:val="nil"/>
              <w:left w:val="nil"/>
              <w:bottom w:val="single" w:sz="4" w:space="0" w:color="auto"/>
              <w:right w:val="single" w:sz="4" w:space="0" w:color="auto"/>
            </w:tcBorders>
            <w:shd w:val="clear" w:color="auto" w:fill="auto"/>
            <w:noWrap/>
            <w:vAlign w:val="center"/>
            <w:hideMark/>
          </w:tcPr>
          <w:p w14:paraId="6E71B600"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1B6013F1" w14:textId="77777777" w:rsidR="00F1142D" w:rsidRPr="00E16EC9" w:rsidRDefault="00F1142D" w:rsidP="00F1142D">
            <w:pPr>
              <w:pStyle w:val="Tabel"/>
              <w:rPr>
                <w:lang w:eastAsia="et-EE"/>
              </w:rPr>
            </w:pPr>
            <w:r w:rsidRPr="00E16EC9">
              <w:rPr>
                <w:lang w:eastAsia="et-EE"/>
              </w:rPr>
              <w:t>Orissaare alevik</w:t>
            </w:r>
          </w:p>
        </w:tc>
        <w:tc>
          <w:tcPr>
            <w:tcW w:w="1945" w:type="dxa"/>
            <w:tcBorders>
              <w:top w:val="nil"/>
              <w:left w:val="nil"/>
              <w:bottom w:val="single" w:sz="4" w:space="0" w:color="auto"/>
              <w:right w:val="single" w:sz="4" w:space="0" w:color="auto"/>
            </w:tcBorders>
            <w:shd w:val="clear" w:color="auto" w:fill="auto"/>
            <w:noWrap/>
            <w:vAlign w:val="center"/>
            <w:hideMark/>
          </w:tcPr>
          <w:p w14:paraId="4FE9B46E" w14:textId="77777777" w:rsidR="00F1142D" w:rsidRPr="00E16EC9" w:rsidRDefault="00F1142D" w:rsidP="00F1142D">
            <w:pPr>
              <w:pStyle w:val="Tabel"/>
              <w:rPr>
                <w:lang w:eastAsia="et-EE"/>
              </w:rPr>
            </w:pPr>
            <w:r w:rsidRPr="00E16EC9">
              <w:rPr>
                <w:lang w:eastAsia="et-EE"/>
              </w:rPr>
              <w:t>01.07.2015 – ...</w:t>
            </w:r>
          </w:p>
        </w:tc>
      </w:tr>
      <w:tr w:rsidR="00F1142D" w:rsidRPr="00E16EC9" w14:paraId="7AEAA983"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4385A9E" w14:textId="77777777" w:rsidR="00F1142D" w:rsidRPr="00E16EC9" w:rsidRDefault="00F1142D" w:rsidP="00F1142D">
            <w:pPr>
              <w:pStyle w:val="Tabel"/>
              <w:rPr>
                <w:lang w:eastAsia="et-EE"/>
              </w:rPr>
            </w:pPr>
            <w:r w:rsidRPr="00E16EC9">
              <w:rPr>
                <w:lang w:eastAsia="et-EE"/>
              </w:rPr>
              <w:t>L.VV/326164</w:t>
            </w:r>
          </w:p>
        </w:tc>
        <w:tc>
          <w:tcPr>
            <w:tcW w:w="0" w:type="auto"/>
            <w:tcBorders>
              <w:top w:val="nil"/>
              <w:left w:val="nil"/>
              <w:bottom w:val="single" w:sz="4" w:space="0" w:color="auto"/>
              <w:right w:val="single" w:sz="4" w:space="0" w:color="auto"/>
            </w:tcBorders>
            <w:shd w:val="clear" w:color="auto" w:fill="auto"/>
            <w:noWrap/>
            <w:vAlign w:val="center"/>
            <w:hideMark/>
          </w:tcPr>
          <w:p w14:paraId="60F94201"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5565FBB3" w14:textId="77777777" w:rsidR="00F1142D" w:rsidRPr="00E16EC9" w:rsidRDefault="00F1142D" w:rsidP="00F1142D">
            <w:pPr>
              <w:pStyle w:val="Tabel"/>
              <w:rPr>
                <w:lang w:eastAsia="et-EE"/>
              </w:rPr>
            </w:pPr>
            <w:r w:rsidRPr="00E16EC9">
              <w:rPr>
                <w:lang w:eastAsia="et-EE"/>
              </w:rPr>
              <w:t>Kärneri ja Tornimäe külad</w:t>
            </w:r>
          </w:p>
        </w:tc>
        <w:tc>
          <w:tcPr>
            <w:tcW w:w="1945" w:type="dxa"/>
            <w:tcBorders>
              <w:top w:val="nil"/>
              <w:left w:val="nil"/>
              <w:bottom w:val="single" w:sz="4" w:space="0" w:color="auto"/>
              <w:right w:val="single" w:sz="4" w:space="0" w:color="auto"/>
            </w:tcBorders>
            <w:shd w:val="clear" w:color="auto" w:fill="auto"/>
            <w:noWrap/>
            <w:vAlign w:val="center"/>
            <w:hideMark/>
          </w:tcPr>
          <w:p w14:paraId="4475EBFA" w14:textId="77777777" w:rsidR="00F1142D" w:rsidRPr="00E16EC9" w:rsidRDefault="00F1142D" w:rsidP="00F1142D">
            <w:pPr>
              <w:pStyle w:val="Tabel"/>
              <w:rPr>
                <w:lang w:eastAsia="et-EE"/>
              </w:rPr>
            </w:pPr>
            <w:r w:rsidRPr="00E16EC9">
              <w:rPr>
                <w:lang w:eastAsia="et-EE"/>
              </w:rPr>
              <w:t>01.06.2015 – ...</w:t>
            </w:r>
          </w:p>
        </w:tc>
      </w:tr>
      <w:tr w:rsidR="00F1142D" w:rsidRPr="00E16EC9" w14:paraId="1EBD4223"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77602AD" w14:textId="77777777" w:rsidR="00F1142D" w:rsidRPr="00E16EC9" w:rsidRDefault="00F1142D" w:rsidP="00F1142D">
            <w:pPr>
              <w:pStyle w:val="Tabel"/>
              <w:rPr>
                <w:lang w:eastAsia="et-EE"/>
              </w:rPr>
            </w:pPr>
            <w:r w:rsidRPr="00E16EC9">
              <w:rPr>
                <w:lang w:eastAsia="et-EE"/>
              </w:rPr>
              <w:t>L.VV/325680</w:t>
            </w:r>
          </w:p>
        </w:tc>
        <w:tc>
          <w:tcPr>
            <w:tcW w:w="0" w:type="auto"/>
            <w:tcBorders>
              <w:top w:val="nil"/>
              <w:left w:val="nil"/>
              <w:bottom w:val="single" w:sz="4" w:space="0" w:color="auto"/>
              <w:right w:val="single" w:sz="4" w:space="0" w:color="auto"/>
            </w:tcBorders>
            <w:shd w:val="clear" w:color="auto" w:fill="auto"/>
            <w:noWrap/>
            <w:vAlign w:val="center"/>
            <w:hideMark/>
          </w:tcPr>
          <w:p w14:paraId="25515288"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3BD80146" w14:textId="77777777" w:rsidR="00F1142D" w:rsidRPr="00E16EC9" w:rsidRDefault="00F1142D" w:rsidP="00F1142D">
            <w:pPr>
              <w:pStyle w:val="Tabel"/>
              <w:rPr>
                <w:lang w:eastAsia="et-EE"/>
              </w:rPr>
            </w:pPr>
            <w:r w:rsidRPr="00E16EC9">
              <w:rPr>
                <w:lang w:eastAsia="et-EE"/>
              </w:rPr>
              <w:t>Aste alevik</w:t>
            </w:r>
          </w:p>
        </w:tc>
        <w:tc>
          <w:tcPr>
            <w:tcW w:w="1945" w:type="dxa"/>
            <w:tcBorders>
              <w:top w:val="nil"/>
              <w:left w:val="nil"/>
              <w:bottom w:val="single" w:sz="4" w:space="0" w:color="auto"/>
              <w:right w:val="single" w:sz="4" w:space="0" w:color="auto"/>
            </w:tcBorders>
            <w:shd w:val="clear" w:color="auto" w:fill="auto"/>
            <w:noWrap/>
            <w:vAlign w:val="center"/>
            <w:hideMark/>
          </w:tcPr>
          <w:p w14:paraId="68B5BA69" w14:textId="77777777" w:rsidR="00F1142D" w:rsidRPr="00E16EC9" w:rsidRDefault="00F1142D" w:rsidP="00F1142D">
            <w:pPr>
              <w:pStyle w:val="Tabel"/>
              <w:rPr>
                <w:lang w:eastAsia="et-EE"/>
              </w:rPr>
            </w:pPr>
            <w:r w:rsidRPr="00E16EC9">
              <w:rPr>
                <w:lang w:eastAsia="et-EE"/>
              </w:rPr>
              <w:t>01.01.2015 – ...</w:t>
            </w:r>
          </w:p>
        </w:tc>
      </w:tr>
      <w:tr w:rsidR="00F1142D" w:rsidRPr="00E16EC9" w14:paraId="18883FA7"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D9EF315" w14:textId="77777777" w:rsidR="00F1142D" w:rsidRPr="00E16EC9" w:rsidRDefault="00F1142D" w:rsidP="00F1142D">
            <w:pPr>
              <w:pStyle w:val="Tabel"/>
              <w:rPr>
                <w:lang w:eastAsia="et-EE"/>
              </w:rPr>
            </w:pPr>
            <w:r w:rsidRPr="00E16EC9">
              <w:rPr>
                <w:lang w:eastAsia="et-EE"/>
              </w:rPr>
              <w:t>L.VV/325485</w:t>
            </w:r>
          </w:p>
        </w:tc>
        <w:tc>
          <w:tcPr>
            <w:tcW w:w="0" w:type="auto"/>
            <w:tcBorders>
              <w:top w:val="nil"/>
              <w:left w:val="nil"/>
              <w:bottom w:val="single" w:sz="4" w:space="0" w:color="auto"/>
              <w:right w:val="single" w:sz="4" w:space="0" w:color="auto"/>
            </w:tcBorders>
            <w:shd w:val="clear" w:color="auto" w:fill="auto"/>
            <w:noWrap/>
            <w:vAlign w:val="center"/>
            <w:hideMark/>
          </w:tcPr>
          <w:p w14:paraId="35E05993"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7AD93A49" w14:textId="77777777" w:rsidR="00F1142D" w:rsidRPr="00E16EC9" w:rsidRDefault="00F1142D" w:rsidP="00F1142D">
            <w:pPr>
              <w:pStyle w:val="Tabel"/>
              <w:rPr>
                <w:lang w:eastAsia="et-EE"/>
              </w:rPr>
            </w:pPr>
            <w:r w:rsidRPr="00E16EC9">
              <w:rPr>
                <w:lang w:eastAsia="et-EE"/>
              </w:rPr>
              <w:t>Tagavare küla</w:t>
            </w:r>
          </w:p>
        </w:tc>
        <w:tc>
          <w:tcPr>
            <w:tcW w:w="1945" w:type="dxa"/>
            <w:tcBorders>
              <w:top w:val="nil"/>
              <w:left w:val="nil"/>
              <w:bottom w:val="single" w:sz="4" w:space="0" w:color="auto"/>
              <w:right w:val="single" w:sz="4" w:space="0" w:color="auto"/>
            </w:tcBorders>
            <w:shd w:val="clear" w:color="auto" w:fill="auto"/>
            <w:noWrap/>
            <w:vAlign w:val="center"/>
            <w:hideMark/>
          </w:tcPr>
          <w:p w14:paraId="7A9DF335" w14:textId="77777777" w:rsidR="00F1142D" w:rsidRPr="00E16EC9" w:rsidRDefault="00F1142D" w:rsidP="00F1142D">
            <w:pPr>
              <w:pStyle w:val="Tabel"/>
              <w:rPr>
                <w:lang w:eastAsia="et-EE"/>
              </w:rPr>
            </w:pPr>
            <w:r w:rsidRPr="00E16EC9">
              <w:rPr>
                <w:lang w:eastAsia="et-EE"/>
              </w:rPr>
              <w:t>01.01.2015 – ...</w:t>
            </w:r>
          </w:p>
        </w:tc>
      </w:tr>
      <w:tr w:rsidR="00F1142D" w:rsidRPr="00E16EC9" w14:paraId="5E70F3A7"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DFEA5D6" w14:textId="77777777" w:rsidR="00F1142D" w:rsidRPr="00E16EC9" w:rsidRDefault="00F1142D" w:rsidP="00F1142D">
            <w:pPr>
              <w:pStyle w:val="Tabel"/>
              <w:rPr>
                <w:lang w:eastAsia="et-EE"/>
              </w:rPr>
            </w:pPr>
            <w:r w:rsidRPr="00E16EC9">
              <w:rPr>
                <w:lang w:eastAsia="et-EE"/>
              </w:rPr>
              <w:t>L.VV/324508</w:t>
            </w:r>
          </w:p>
        </w:tc>
        <w:tc>
          <w:tcPr>
            <w:tcW w:w="0" w:type="auto"/>
            <w:tcBorders>
              <w:top w:val="nil"/>
              <w:left w:val="nil"/>
              <w:bottom w:val="single" w:sz="4" w:space="0" w:color="auto"/>
              <w:right w:val="single" w:sz="4" w:space="0" w:color="auto"/>
            </w:tcBorders>
            <w:shd w:val="clear" w:color="auto" w:fill="auto"/>
            <w:noWrap/>
            <w:vAlign w:val="center"/>
            <w:hideMark/>
          </w:tcPr>
          <w:p w14:paraId="6D2CD71C"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6C453B3D" w14:textId="77777777" w:rsidR="00F1142D" w:rsidRPr="00E16EC9" w:rsidRDefault="00F1142D" w:rsidP="00F1142D">
            <w:pPr>
              <w:pStyle w:val="Tabel"/>
              <w:rPr>
                <w:lang w:eastAsia="et-EE"/>
              </w:rPr>
            </w:pPr>
            <w:r w:rsidRPr="00E16EC9">
              <w:rPr>
                <w:lang w:eastAsia="et-EE"/>
              </w:rPr>
              <w:t xml:space="preserve">Leisi alevik, Karja küla, </w:t>
            </w:r>
            <w:proofErr w:type="spellStart"/>
            <w:r w:rsidRPr="00E16EC9">
              <w:rPr>
                <w:lang w:eastAsia="et-EE"/>
              </w:rPr>
              <w:t>Pärsama</w:t>
            </w:r>
            <w:proofErr w:type="spellEnd"/>
            <w:r w:rsidRPr="00E16EC9">
              <w:rPr>
                <w:lang w:eastAsia="et-EE"/>
              </w:rPr>
              <w:t xml:space="preserve"> küla, Veske küla</w:t>
            </w:r>
          </w:p>
        </w:tc>
        <w:tc>
          <w:tcPr>
            <w:tcW w:w="1945" w:type="dxa"/>
            <w:tcBorders>
              <w:top w:val="nil"/>
              <w:left w:val="nil"/>
              <w:bottom w:val="single" w:sz="4" w:space="0" w:color="auto"/>
              <w:right w:val="single" w:sz="4" w:space="0" w:color="auto"/>
            </w:tcBorders>
            <w:shd w:val="clear" w:color="auto" w:fill="auto"/>
            <w:noWrap/>
            <w:vAlign w:val="center"/>
            <w:hideMark/>
          </w:tcPr>
          <w:p w14:paraId="36FE8CEB" w14:textId="77777777" w:rsidR="00F1142D" w:rsidRPr="00E16EC9" w:rsidRDefault="00F1142D" w:rsidP="00F1142D">
            <w:pPr>
              <w:pStyle w:val="Tabel"/>
              <w:rPr>
                <w:lang w:eastAsia="et-EE"/>
              </w:rPr>
            </w:pPr>
            <w:r w:rsidRPr="00E16EC9">
              <w:rPr>
                <w:lang w:eastAsia="et-EE"/>
              </w:rPr>
              <w:t>01.04.2014 – ...</w:t>
            </w:r>
          </w:p>
        </w:tc>
      </w:tr>
      <w:tr w:rsidR="00F1142D" w:rsidRPr="00E16EC9" w14:paraId="7D2F71B0"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E40372B" w14:textId="77777777" w:rsidR="00F1142D" w:rsidRPr="00E16EC9" w:rsidRDefault="00F1142D" w:rsidP="00F1142D">
            <w:pPr>
              <w:pStyle w:val="Tabel"/>
              <w:rPr>
                <w:lang w:eastAsia="et-EE"/>
              </w:rPr>
            </w:pPr>
            <w:r w:rsidRPr="00E16EC9">
              <w:rPr>
                <w:lang w:eastAsia="et-EE"/>
              </w:rPr>
              <w:t>L.VV/324466</w:t>
            </w:r>
          </w:p>
        </w:tc>
        <w:tc>
          <w:tcPr>
            <w:tcW w:w="0" w:type="auto"/>
            <w:tcBorders>
              <w:top w:val="nil"/>
              <w:left w:val="nil"/>
              <w:bottom w:val="single" w:sz="4" w:space="0" w:color="auto"/>
              <w:right w:val="single" w:sz="4" w:space="0" w:color="auto"/>
            </w:tcBorders>
            <w:shd w:val="clear" w:color="auto" w:fill="auto"/>
            <w:noWrap/>
            <w:vAlign w:val="center"/>
            <w:hideMark/>
          </w:tcPr>
          <w:p w14:paraId="70913CDE"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0ED8FF19" w14:textId="77777777" w:rsidR="00F1142D" w:rsidRPr="00E16EC9" w:rsidRDefault="00F1142D" w:rsidP="00F1142D">
            <w:pPr>
              <w:pStyle w:val="Tabel"/>
              <w:rPr>
                <w:lang w:eastAsia="et-EE"/>
              </w:rPr>
            </w:pPr>
            <w:proofErr w:type="spellStart"/>
            <w:r w:rsidRPr="00E16EC9">
              <w:rPr>
                <w:lang w:eastAsia="et-EE"/>
              </w:rPr>
              <w:t>Tehumardi</w:t>
            </w:r>
            <w:proofErr w:type="spellEnd"/>
            <w:r w:rsidRPr="00E16EC9">
              <w:rPr>
                <w:lang w:eastAsia="et-EE"/>
              </w:rPr>
              <w:t xml:space="preserve"> ja Salme alevik</w:t>
            </w:r>
          </w:p>
        </w:tc>
        <w:tc>
          <w:tcPr>
            <w:tcW w:w="1945" w:type="dxa"/>
            <w:tcBorders>
              <w:top w:val="nil"/>
              <w:left w:val="nil"/>
              <w:bottom w:val="single" w:sz="4" w:space="0" w:color="auto"/>
              <w:right w:val="single" w:sz="4" w:space="0" w:color="auto"/>
            </w:tcBorders>
            <w:shd w:val="clear" w:color="auto" w:fill="auto"/>
            <w:noWrap/>
            <w:vAlign w:val="center"/>
            <w:hideMark/>
          </w:tcPr>
          <w:p w14:paraId="35BF0BAB" w14:textId="77777777" w:rsidR="00F1142D" w:rsidRPr="00E16EC9" w:rsidRDefault="00F1142D" w:rsidP="00F1142D">
            <w:pPr>
              <w:pStyle w:val="Tabel"/>
              <w:rPr>
                <w:lang w:eastAsia="et-EE"/>
              </w:rPr>
            </w:pPr>
            <w:r w:rsidRPr="00E16EC9">
              <w:rPr>
                <w:lang w:eastAsia="et-EE"/>
              </w:rPr>
              <w:t>01.04.2014 – ...</w:t>
            </w:r>
          </w:p>
        </w:tc>
      </w:tr>
      <w:tr w:rsidR="00F1142D" w:rsidRPr="00E16EC9" w14:paraId="60E48F06" w14:textId="77777777" w:rsidTr="00F1142D">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0297396" w14:textId="77777777" w:rsidR="00F1142D" w:rsidRPr="00E16EC9" w:rsidRDefault="00F1142D" w:rsidP="00F1142D">
            <w:pPr>
              <w:pStyle w:val="Tabel"/>
              <w:rPr>
                <w:lang w:eastAsia="et-EE"/>
              </w:rPr>
            </w:pPr>
            <w:r w:rsidRPr="00E16EC9">
              <w:rPr>
                <w:lang w:eastAsia="et-EE"/>
              </w:rPr>
              <w:t>L.VV/324643</w:t>
            </w:r>
          </w:p>
        </w:tc>
        <w:tc>
          <w:tcPr>
            <w:tcW w:w="0" w:type="auto"/>
            <w:tcBorders>
              <w:top w:val="nil"/>
              <w:left w:val="nil"/>
              <w:bottom w:val="single" w:sz="4" w:space="0" w:color="auto"/>
              <w:right w:val="single" w:sz="4" w:space="0" w:color="auto"/>
            </w:tcBorders>
            <w:shd w:val="clear" w:color="auto" w:fill="auto"/>
            <w:noWrap/>
            <w:vAlign w:val="center"/>
            <w:hideMark/>
          </w:tcPr>
          <w:p w14:paraId="714404B3" w14:textId="77777777" w:rsidR="00F1142D" w:rsidRPr="00E16EC9" w:rsidRDefault="00F1142D" w:rsidP="00F1142D">
            <w:pPr>
              <w:pStyle w:val="Tabel"/>
              <w:rPr>
                <w:lang w:eastAsia="et-EE"/>
              </w:rPr>
            </w:pPr>
            <w:r w:rsidRPr="00E16EC9">
              <w:rPr>
                <w:lang w:eastAsia="et-EE"/>
              </w:rPr>
              <w:t>Kuressaare Veevärk AS</w:t>
            </w:r>
          </w:p>
        </w:tc>
        <w:tc>
          <w:tcPr>
            <w:tcW w:w="3369" w:type="dxa"/>
            <w:tcBorders>
              <w:top w:val="nil"/>
              <w:left w:val="nil"/>
              <w:bottom w:val="single" w:sz="4" w:space="0" w:color="auto"/>
              <w:right w:val="single" w:sz="4" w:space="0" w:color="auto"/>
            </w:tcBorders>
            <w:shd w:val="clear" w:color="auto" w:fill="auto"/>
            <w:noWrap/>
            <w:vAlign w:val="center"/>
            <w:hideMark/>
          </w:tcPr>
          <w:p w14:paraId="5975449B" w14:textId="77777777" w:rsidR="00F1142D" w:rsidRPr="00E16EC9" w:rsidRDefault="00F1142D" w:rsidP="00F1142D">
            <w:pPr>
              <w:pStyle w:val="Tabel"/>
              <w:rPr>
                <w:lang w:eastAsia="et-EE"/>
              </w:rPr>
            </w:pPr>
            <w:proofErr w:type="spellStart"/>
            <w:r w:rsidRPr="00E16EC9">
              <w:rPr>
                <w:lang w:eastAsia="et-EE"/>
              </w:rPr>
              <w:t>Eikla</w:t>
            </w:r>
            <w:proofErr w:type="spellEnd"/>
            <w:r w:rsidRPr="00E16EC9">
              <w:rPr>
                <w:lang w:eastAsia="et-EE"/>
              </w:rPr>
              <w:t xml:space="preserve"> küla</w:t>
            </w:r>
          </w:p>
        </w:tc>
        <w:tc>
          <w:tcPr>
            <w:tcW w:w="1945" w:type="dxa"/>
            <w:tcBorders>
              <w:top w:val="nil"/>
              <w:left w:val="nil"/>
              <w:bottom w:val="single" w:sz="4" w:space="0" w:color="auto"/>
              <w:right w:val="single" w:sz="4" w:space="0" w:color="auto"/>
            </w:tcBorders>
            <w:shd w:val="clear" w:color="auto" w:fill="auto"/>
            <w:noWrap/>
            <w:vAlign w:val="center"/>
            <w:hideMark/>
          </w:tcPr>
          <w:p w14:paraId="02D5D8A3" w14:textId="77777777" w:rsidR="00F1142D" w:rsidRPr="00E16EC9" w:rsidRDefault="00F1142D" w:rsidP="00F1142D">
            <w:pPr>
              <w:pStyle w:val="Tabel"/>
              <w:rPr>
                <w:lang w:eastAsia="et-EE"/>
              </w:rPr>
            </w:pPr>
            <w:r w:rsidRPr="00E16EC9">
              <w:rPr>
                <w:lang w:eastAsia="et-EE"/>
              </w:rPr>
              <w:t>01.04.2014 – ...</w:t>
            </w:r>
          </w:p>
        </w:tc>
      </w:tr>
    </w:tbl>
    <w:p w14:paraId="2A5AEF16" w14:textId="7384090E" w:rsidR="0024521B" w:rsidRPr="00E16EC9" w:rsidRDefault="00D80700" w:rsidP="0024521B">
      <w:pPr>
        <w:rPr>
          <w:rFonts w:cs="Arial"/>
        </w:rPr>
      </w:pPr>
      <w:bookmarkStart w:id="17" w:name="_Toc353888063"/>
      <w:r w:rsidRPr="00E16EC9">
        <w:rPr>
          <w:rFonts w:cs="Arial"/>
        </w:rPr>
        <w:t xml:space="preserve">Valla vee-ettevõtjal on veelubadega lubatud </w:t>
      </w:r>
      <w:proofErr w:type="spellStart"/>
      <w:r w:rsidRPr="00E16EC9">
        <w:rPr>
          <w:rFonts w:cs="Arial"/>
        </w:rPr>
        <w:t>ühisveevarustuseks</w:t>
      </w:r>
      <w:proofErr w:type="spellEnd"/>
      <w:r w:rsidRPr="00E16EC9">
        <w:rPr>
          <w:rFonts w:cs="Arial"/>
        </w:rPr>
        <w:t xml:space="preserve"> põhjavett võtta järgmises mahus</w:t>
      </w:r>
      <w:r w:rsidR="0024521B" w:rsidRPr="00E16EC9">
        <w:rPr>
          <w:rFonts w:cs="Arial"/>
        </w:rPr>
        <w:t>:</w:t>
      </w:r>
    </w:p>
    <w:p w14:paraId="7D92ED97" w14:textId="5F990F3D" w:rsidR="0024521B" w:rsidRPr="00E16EC9" w:rsidRDefault="0024521B" w:rsidP="0024521B">
      <w:pPr>
        <w:pStyle w:val="Caption"/>
        <w:rPr>
          <w:noProof w:val="0"/>
        </w:rPr>
      </w:pPr>
      <w:bookmarkStart w:id="18" w:name="_Toc387829413"/>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5</w:t>
      </w:r>
      <w:r w:rsidRPr="00E16EC9">
        <w:rPr>
          <w:noProof w:val="0"/>
        </w:rPr>
        <w:fldChar w:fldCharType="end"/>
      </w:r>
      <w:r w:rsidRPr="00E16EC9">
        <w:rPr>
          <w:noProof w:val="0"/>
        </w:rPr>
        <w:t>. Lubatud põhjaveevõtt</w:t>
      </w:r>
      <w:bookmarkEnd w:id="18"/>
      <w:r w:rsidR="00D80700" w:rsidRPr="00E16EC9">
        <w:rPr>
          <w:noProof w:val="0"/>
        </w:rPr>
        <w:t xml:space="preserve"> </w:t>
      </w:r>
      <w:proofErr w:type="spellStart"/>
      <w:r w:rsidR="00D80700" w:rsidRPr="00E16EC9">
        <w:rPr>
          <w:noProof w:val="0"/>
        </w:rPr>
        <w:t>ühisveevarustuseks</w:t>
      </w:r>
      <w:proofErr w:type="spellEnd"/>
    </w:p>
    <w:tbl>
      <w:tblPr>
        <w:tblW w:w="0" w:type="auto"/>
        <w:tblCellMar>
          <w:left w:w="70" w:type="dxa"/>
          <w:right w:w="70" w:type="dxa"/>
        </w:tblCellMar>
        <w:tblLook w:val="04A0" w:firstRow="1" w:lastRow="0" w:firstColumn="1" w:lastColumn="0" w:noHBand="0" w:noVBand="1"/>
      </w:tblPr>
      <w:tblGrid>
        <w:gridCol w:w="1952"/>
        <w:gridCol w:w="2097"/>
        <w:gridCol w:w="2186"/>
        <w:gridCol w:w="2285"/>
      </w:tblGrid>
      <w:tr w:rsidR="00D80700" w:rsidRPr="00E16EC9" w14:paraId="4F65D65F" w14:textId="77777777" w:rsidTr="00D80700">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B94730F" w14:textId="77777777" w:rsidR="00D80700" w:rsidRPr="00E16EC9" w:rsidRDefault="00D80700" w:rsidP="00D80700">
            <w:pPr>
              <w:pStyle w:val="Tabel"/>
              <w:rPr>
                <w:b/>
                <w:bCs/>
                <w:lang w:eastAsia="et-EE"/>
              </w:rPr>
            </w:pPr>
            <w:r w:rsidRPr="00E16EC9">
              <w:rPr>
                <w:b/>
                <w:bCs/>
                <w:lang w:eastAsia="et-EE"/>
              </w:rPr>
              <w:t>Reoveekogumisala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0EE3BC" w14:textId="77777777" w:rsidR="00D80700" w:rsidRPr="00E16EC9" w:rsidRDefault="00D80700" w:rsidP="00D80700">
            <w:pPr>
              <w:pStyle w:val="Tabel"/>
              <w:rPr>
                <w:b/>
                <w:bCs/>
                <w:lang w:eastAsia="et-EE"/>
              </w:rPr>
            </w:pPr>
            <w:r w:rsidRPr="00E16EC9">
              <w:rPr>
                <w:b/>
                <w:bCs/>
                <w:lang w:eastAsia="et-EE"/>
              </w:rPr>
              <w:t>Veehaarde nimetus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43829B" w14:textId="77777777" w:rsidR="00D80700" w:rsidRPr="00E16EC9" w:rsidRDefault="00D80700" w:rsidP="00D80700">
            <w:pPr>
              <w:pStyle w:val="Tabel"/>
              <w:jc w:val="center"/>
              <w:rPr>
                <w:b/>
                <w:bCs/>
                <w:lang w:eastAsia="et-EE"/>
              </w:rPr>
            </w:pPr>
            <w:r w:rsidRPr="00E16EC9">
              <w:rPr>
                <w:b/>
                <w:bCs/>
                <w:lang w:eastAsia="et-EE"/>
              </w:rPr>
              <w:t>Puurkaevu katastri nr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F64FF2" w14:textId="77777777" w:rsidR="00D80700" w:rsidRPr="00E16EC9" w:rsidRDefault="00D80700" w:rsidP="00D80700">
            <w:pPr>
              <w:pStyle w:val="Tabel"/>
              <w:jc w:val="right"/>
              <w:rPr>
                <w:b/>
                <w:bCs/>
                <w:lang w:eastAsia="et-EE"/>
              </w:rPr>
            </w:pPr>
            <w:r w:rsidRPr="00E16EC9">
              <w:rPr>
                <w:b/>
                <w:bCs/>
                <w:lang w:eastAsia="et-EE"/>
              </w:rPr>
              <w:t>Lubatud veevõtt (m³/a)</w:t>
            </w:r>
          </w:p>
        </w:tc>
      </w:tr>
      <w:tr w:rsidR="00D80700" w:rsidRPr="00E16EC9" w14:paraId="3E0F8DAA" w14:textId="77777777" w:rsidTr="00D80700">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0DDE417" w14:textId="77777777" w:rsidR="00D80700" w:rsidRPr="00E16EC9" w:rsidRDefault="00D80700" w:rsidP="00D80700">
            <w:pPr>
              <w:pStyle w:val="Tabel"/>
              <w:rPr>
                <w:lang w:eastAsia="et-EE"/>
              </w:rPr>
            </w:pPr>
            <w:r w:rsidRPr="00E16EC9">
              <w:rPr>
                <w:lang w:eastAsia="et-EE"/>
              </w:rPr>
              <w:t xml:space="preserve">Kuressaare; </w:t>
            </w:r>
            <w:proofErr w:type="spellStart"/>
            <w:r w:rsidRPr="00E16EC9">
              <w:rPr>
                <w:lang w:eastAsia="et-EE"/>
              </w:rPr>
              <w:t>Upa</w:t>
            </w:r>
            <w:proofErr w:type="spellEnd"/>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B83F736" w14:textId="77777777" w:rsidR="00D80700" w:rsidRPr="00E16EC9" w:rsidRDefault="00D80700" w:rsidP="00D80700">
            <w:pPr>
              <w:pStyle w:val="Tabel"/>
              <w:rPr>
                <w:lang w:eastAsia="et-EE"/>
              </w:rPr>
            </w:pPr>
            <w:proofErr w:type="spellStart"/>
            <w:r w:rsidRPr="00E16EC9">
              <w:rPr>
                <w:lang w:eastAsia="et-EE"/>
              </w:rPr>
              <w:t>Tõlli</w:t>
            </w:r>
            <w:proofErr w:type="spellEnd"/>
            <w:r w:rsidRPr="00E16EC9">
              <w:rPr>
                <w:lang w:eastAsia="et-EE"/>
              </w:rPr>
              <w:t xml:space="preserve"> veehaare</w:t>
            </w:r>
          </w:p>
        </w:tc>
        <w:tc>
          <w:tcPr>
            <w:tcW w:w="0" w:type="auto"/>
            <w:tcBorders>
              <w:top w:val="nil"/>
              <w:left w:val="nil"/>
              <w:bottom w:val="single" w:sz="4" w:space="0" w:color="auto"/>
              <w:right w:val="single" w:sz="4" w:space="0" w:color="auto"/>
            </w:tcBorders>
            <w:shd w:val="clear" w:color="auto" w:fill="auto"/>
            <w:noWrap/>
            <w:vAlign w:val="center"/>
            <w:hideMark/>
          </w:tcPr>
          <w:p w14:paraId="00AF9695" w14:textId="77777777" w:rsidR="00D80700" w:rsidRPr="00E16EC9" w:rsidRDefault="00D80700" w:rsidP="00D80700">
            <w:pPr>
              <w:pStyle w:val="Tabel"/>
              <w:jc w:val="center"/>
              <w:rPr>
                <w:lang w:eastAsia="et-EE"/>
              </w:rPr>
            </w:pPr>
            <w:r w:rsidRPr="00E16EC9">
              <w:rPr>
                <w:lang w:eastAsia="et-EE"/>
              </w:rPr>
              <w:t>8664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B307BF0" w14:textId="77777777" w:rsidR="00D80700" w:rsidRPr="00E16EC9" w:rsidRDefault="00D80700" w:rsidP="00D80700">
            <w:pPr>
              <w:pStyle w:val="Tabel"/>
              <w:jc w:val="right"/>
              <w:rPr>
                <w:lang w:eastAsia="et-EE"/>
              </w:rPr>
            </w:pPr>
            <w:r w:rsidRPr="00E16EC9">
              <w:rPr>
                <w:lang w:eastAsia="et-EE"/>
              </w:rPr>
              <w:t>2 764 800</w:t>
            </w:r>
          </w:p>
        </w:tc>
      </w:tr>
      <w:tr w:rsidR="00D80700" w:rsidRPr="00E16EC9" w14:paraId="581F6A6F" w14:textId="77777777" w:rsidTr="00D80700">
        <w:tc>
          <w:tcPr>
            <w:tcW w:w="0" w:type="auto"/>
            <w:vMerge/>
            <w:tcBorders>
              <w:top w:val="nil"/>
              <w:left w:val="single" w:sz="4" w:space="0" w:color="auto"/>
              <w:bottom w:val="single" w:sz="4" w:space="0" w:color="auto"/>
              <w:right w:val="single" w:sz="4" w:space="0" w:color="auto"/>
            </w:tcBorders>
            <w:vAlign w:val="center"/>
            <w:hideMark/>
          </w:tcPr>
          <w:p w14:paraId="75BA924A" w14:textId="77777777" w:rsidR="00D80700" w:rsidRPr="00E16EC9" w:rsidRDefault="00D80700" w:rsidP="00D80700">
            <w:pPr>
              <w:pStyle w:val="Tabel"/>
              <w:rPr>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118B116E" w14:textId="77777777" w:rsidR="00D80700" w:rsidRPr="00E16EC9" w:rsidRDefault="00D80700" w:rsidP="00D80700">
            <w:pPr>
              <w:pStyle w:val="Tabel"/>
              <w:rPr>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1F2855D8" w14:textId="77777777" w:rsidR="00D80700" w:rsidRPr="00E16EC9" w:rsidRDefault="00D80700" w:rsidP="00D80700">
            <w:pPr>
              <w:pStyle w:val="Tabel"/>
              <w:jc w:val="center"/>
              <w:rPr>
                <w:lang w:eastAsia="et-EE"/>
              </w:rPr>
            </w:pPr>
            <w:r w:rsidRPr="00E16EC9">
              <w:rPr>
                <w:lang w:eastAsia="et-EE"/>
              </w:rPr>
              <w:t>8665</w:t>
            </w:r>
          </w:p>
        </w:tc>
        <w:tc>
          <w:tcPr>
            <w:tcW w:w="0" w:type="auto"/>
            <w:vMerge/>
            <w:tcBorders>
              <w:top w:val="nil"/>
              <w:left w:val="single" w:sz="4" w:space="0" w:color="auto"/>
              <w:bottom w:val="single" w:sz="4" w:space="0" w:color="auto"/>
              <w:right w:val="single" w:sz="4" w:space="0" w:color="auto"/>
            </w:tcBorders>
            <w:vAlign w:val="center"/>
            <w:hideMark/>
          </w:tcPr>
          <w:p w14:paraId="697211BD" w14:textId="77777777" w:rsidR="00D80700" w:rsidRPr="00E16EC9" w:rsidRDefault="00D80700" w:rsidP="00D80700">
            <w:pPr>
              <w:pStyle w:val="Tabel"/>
              <w:jc w:val="right"/>
              <w:rPr>
                <w:lang w:eastAsia="et-EE"/>
              </w:rPr>
            </w:pPr>
          </w:p>
        </w:tc>
      </w:tr>
      <w:tr w:rsidR="00D80700" w:rsidRPr="00E16EC9" w14:paraId="3762E15C" w14:textId="77777777" w:rsidTr="00D80700">
        <w:tc>
          <w:tcPr>
            <w:tcW w:w="0" w:type="auto"/>
            <w:vMerge/>
            <w:tcBorders>
              <w:top w:val="nil"/>
              <w:left w:val="single" w:sz="4" w:space="0" w:color="auto"/>
              <w:bottom w:val="single" w:sz="4" w:space="0" w:color="auto"/>
              <w:right w:val="single" w:sz="4" w:space="0" w:color="auto"/>
            </w:tcBorders>
            <w:vAlign w:val="center"/>
            <w:hideMark/>
          </w:tcPr>
          <w:p w14:paraId="4842F7F2" w14:textId="77777777" w:rsidR="00D80700" w:rsidRPr="00E16EC9" w:rsidRDefault="00D80700" w:rsidP="00D80700">
            <w:pPr>
              <w:pStyle w:val="Tabel"/>
              <w:rPr>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4C2ECDAA" w14:textId="77777777" w:rsidR="00D80700" w:rsidRPr="00E16EC9" w:rsidRDefault="00D80700" w:rsidP="00D80700">
            <w:pPr>
              <w:pStyle w:val="Tabel"/>
              <w:rPr>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3A94C8ED" w14:textId="77777777" w:rsidR="00D80700" w:rsidRPr="00E16EC9" w:rsidRDefault="00D80700" w:rsidP="00D80700">
            <w:pPr>
              <w:pStyle w:val="Tabel"/>
              <w:jc w:val="center"/>
              <w:rPr>
                <w:lang w:eastAsia="et-EE"/>
              </w:rPr>
            </w:pPr>
            <w:r w:rsidRPr="00E16EC9">
              <w:rPr>
                <w:lang w:eastAsia="et-EE"/>
              </w:rPr>
              <w:t>8666</w:t>
            </w:r>
          </w:p>
        </w:tc>
        <w:tc>
          <w:tcPr>
            <w:tcW w:w="0" w:type="auto"/>
            <w:vMerge/>
            <w:tcBorders>
              <w:top w:val="nil"/>
              <w:left w:val="single" w:sz="4" w:space="0" w:color="auto"/>
              <w:bottom w:val="single" w:sz="4" w:space="0" w:color="auto"/>
              <w:right w:val="single" w:sz="4" w:space="0" w:color="auto"/>
            </w:tcBorders>
            <w:vAlign w:val="center"/>
            <w:hideMark/>
          </w:tcPr>
          <w:p w14:paraId="78ED0196" w14:textId="77777777" w:rsidR="00D80700" w:rsidRPr="00E16EC9" w:rsidRDefault="00D80700" w:rsidP="00D80700">
            <w:pPr>
              <w:pStyle w:val="Tabel"/>
              <w:jc w:val="right"/>
              <w:rPr>
                <w:lang w:eastAsia="et-EE"/>
              </w:rPr>
            </w:pPr>
          </w:p>
        </w:tc>
      </w:tr>
      <w:tr w:rsidR="00D80700" w:rsidRPr="00E16EC9" w14:paraId="02C813BB" w14:textId="77777777" w:rsidTr="00D80700">
        <w:tc>
          <w:tcPr>
            <w:tcW w:w="0" w:type="auto"/>
            <w:vMerge/>
            <w:tcBorders>
              <w:top w:val="nil"/>
              <w:left w:val="single" w:sz="4" w:space="0" w:color="auto"/>
              <w:bottom w:val="single" w:sz="4" w:space="0" w:color="auto"/>
              <w:right w:val="single" w:sz="4" w:space="0" w:color="auto"/>
            </w:tcBorders>
            <w:vAlign w:val="center"/>
            <w:hideMark/>
          </w:tcPr>
          <w:p w14:paraId="676C68A7" w14:textId="77777777" w:rsidR="00D80700" w:rsidRPr="00E16EC9" w:rsidRDefault="00D80700" w:rsidP="00D80700">
            <w:pPr>
              <w:pStyle w:val="Tabel"/>
              <w:rPr>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44F7AD87" w14:textId="77777777" w:rsidR="00D80700" w:rsidRPr="00E16EC9" w:rsidRDefault="00D80700" w:rsidP="00D80700">
            <w:pPr>
              <w:pStyle w:val="Tabel"/>
              <w:rPr>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6CC8EC3B" w14:textId="77777777" w:rsidR="00D80700" w:rsidRPr="00E16EC9" w:rsidRDefault="00D80700" w:rsidP="00D80700">
            <w:pPr>
              <w:pStyle w:val="Tabel"/>
              <w:jc w:val="center"/>
              <w:rPr>
                <w:lang w:eastAsia="et-EE"/>
              </w:rPr>
            </w:pPr>
            <w:r w:rsidRPr="00E16EC9">
              <w:rPr>
                <w:lang w:eastAsia="et-EE"/>
              </w:rPr>
              <w:t>8667</w:t>
            </w:r>
          </w:p>
        </w:tc>
        <w:tc>
          <w:tcPr>
            <w:tcW w:w="0" w:type="auto"/>
            <w:vMerge/>
            <w:tcBorders>
              <w:top w:val="nil"/>
              <w:left w:val="single" w:sz="4" w:space="0" w:color="auto"/>
              <w:bottom w:val="single" w:sz="4" w:space="0" w:color="auto"/>
              <w:right w:val="single" w:sz="4" w:space="0" w:color="auto"/>
            </w:tcBorders>
            <w:vAlign w:val="center"/>
            <w:hideMark/>
          </w:tcPr>
          <w:p w14:paraId="731B8B9E" w14:textId="77777777" w:rsidR="00D80700" w:rsidRPr="00E16EC9" w:rsidRDefault="00D80700" w:rsidP="00D80700">
            <w:pPr>
              <w:pStyle w:val="Tabel"/>
              <w:jc w:val="right"/>
              <w:rPr>
                <w:lang w:eastAsia="et-EE"/>
              </w:rPr>
            </w:pPr>
          </w:p>
        </w:tc>
      </w:tr>
      <w:tr w:rsidR="00D80700" w:rsidRPr="00E16EC9" w14:paraId="3C8D6671" w14:textId="77777777" w:rsidTr="00D80700">
        <w:tc>
          <w:tcPr>
            <w:tcW w:w="0" w:type="auto"/>
            <w:vMerge/>
            <w:tcBorders>
              <w:top w:val="nil"/>
              <w:left w:val="single" w:sz="4" w:space="0" w:color="auto"/>
              <w:bottom w:val="single" w:sz="4" w:space="0" w:color="auto"/>
              <w:right w:val="single" w:sz="4" w:space="0" w:color="auto"/>
            </w:tcBorders>
            <w:vAlign w:val="center"/>
            <w:hideMark/>
          </w:tcPr>
          <w:p w14:paraId="50A98CA1" w14:textId="77777777" w:rsidR="00D80700" w:rsidRPr="00E16EC9" w:rsidRDefault="00D80700" w:rsidP="00D80700">
            <w:pPr>
              <w:pStyle w:val="Tabel"/>
              <w:rPr>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1384CFF7" w14:textId="77777777" w:rsidR="00D80700" w:rsidRPr="00E16EC9" w:rsidRDefault="00D80700" w:rsidP="00D80700">
            <w:pPr>
              <w:pStyle w:val="Tabel"/>
              <w:rPr>
                <w:lang w:eastAsia="et-EE"/>
              </w:rPr>
            </w:pPr>
            <w:proofErr w:type="spellStart"/>
            <w:r w:rsidRPr="00E16EC9">
              <w:rPr>
                <w:lang w:eastAsia="et-EE"/>
              </w:rPr>
              <w:t>Unimäe</w:t>
            </w:r>
            <w:proofErr w:type="spellEnd"/>
            <w:r w:rsidRPr="00E16EC9">
              <w:rPr>
                <w:lang w:eastAsia="et-EE"/>
              </w:rPr>
              <w:t xml:space="preserve"> veehaare</w:t>
            </w:r>
          </w:p>
        </w:tc>
        <w:tc>
          <w:tcPr>
            <w:tcW w:w="0" w:type="auto"/>
            <w:tcBorders>
              <w:top w:val="nil"/>
              <w:left w:val="nil"/>
              <w:bottom w:val="single" w:sz="4" w:space="0" w:color="auto"/>
              <w:right w:val="single" w:sz="4" w:space="0" w:color="auto"/>
            </w:tcBorders>
            <w:shd w:val="clear" w:color="auto" w:fill="auto"/>
            <w:noWrap/>
            <w:vAlign w:val="center"/>
            <w:hideMark/>
          </w:tcPr>
          <w:p w14:paraId="692AE82E" w14:textId="77777777" w:rsidR="00D80700" w:rsidRPr="00E16EC9" w:rsidRDefault="00D80700" w:rsidP="00D80700">
            <w:pPr>
              <w:pStyle w:val="Tabel"/>
              <w:jc w:val="center"/>
              <w:rPr>
                <w:lang w:eastAsia="et-EE"/>
              </w:rPr>
            </w:pPr>
            <w:r w:rsidRPr="00E16EC9">
              <w:rPr>
                <w:lang w:eastAsia="et-EE"/>
              </w:rPr>
              <w:t>8656</w:t>
            </w:r>
          </w:p>
        </w:tc>
        <w:tc>
          <w:tcPr>
            <w:tcW w:w="0" w:type="auto"/>
            <w:tcBorders>
              <w:top w:val="nil"/>
              <w:left w:val="nil"/>
              <w:bottom w:val="single" w:sz="4" w:space="0" w:color="auto"/>
              <w:right w:val="single" w:sz="4" w:space="0" w:color="auto"/>
            </w:tcBorders>
            <w:shd w:val="clear" w:color="auto" w:fill="auto"/>
            <w:noWrap/>
            <w:vAlign w:val="center"/>
            <w:hideMark/>
          </w:tcPr>
          <w:p w14:paraId="2E1A286B" w14:textId="77777777" w:rsidR="00D80700" w:rsidRPr="00E16EC9" w:rsidRDefault="00D80700" w:rsidP="00D80700">
            <w:pPr>
              <w:pStyle w:val="Tabel"/>
              <w:jc w:val="right"/>
              <w:rPr>
                <w:lang w:eastAsia="et-EE"/>
              </w:rPr>
            </w:pPr>
            <w:r w:rsidRPr="00E16EC9">
              <w:rPr>
                <w:lang w:eastAsia="et-EE"/>
              </w:rPr>
              <w:t>169 200</w:t>
            </w:r>
          </w:p>
        </w:tc>
      </w:tr>
      <w:tr w:rsidR="00D80700" w:rsidRPr="00E16EC9" w14:paraId="659481D4" w14:textId="77777777" w:rsidTr="00D80700">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79FC12A" w14:textId="77777777" w:rsidR="00D80700" w:rsidRPr="00E16EC9" w:rsidRDefault="00D80700" w:rsidP="00D80700">
            <w:pPr>
              <w:pStyle w:val="Tabel"/>
              <w:rPr>
                <w:lang w:eastAsia="et-EE"/>
              </w:rPr>
            </w:pPr>
            <w:r w:rsidRPr="00E16EC9">
              <w:rPr>
                <w:lang w:eastAsia="et-EE"/>
              </w:rPr>
              <w:t>Sõmera; Kärla</w:t>
            </w:r>
          </w:p>
        </w:tc>
        <w:tc>
          <w:tcPr>
            <w:tcW w:w="0" w:type="auto"/>
            <w:tcBorders>
              <w:top w:val="nil"/>
              <w:left w:val="nil"/>
              <w:bottom w:val="single" w:sz="4" w:space="0" w:color="auto"/>
              <w:right w:val="single" w:sz="4" w:space="0" w:color="auto"/>
            </w:tcBorders>
            <w:shd w:val="clear" w:color="auto" w:fill="auto"/>
            <w:noWrap/>
            <w:vAlign w:val="center"/>
            <w:hideMark/>
          </w:tcPr>
          <w:p w14:paraId="66C22001" w14:textId="77777777" w:rsidR="00D80700" w:rsidRPr="00E16EC9" w:rsidRDefault="00D80700" w:rsidP="00D80700">
            <w:pPr>
              <w:pStyle w:val="Tabel"/>
              <w:rPr>
                <w:lang w:eastAsia="et-EE"/>
              </w:rPr>
            </w:pPr>
            <w:r w:rsidRPr="00E16EC9">
              <w:rPr>
                <w:lang w:eastAsia="et-EE"/>
              </w:rPr>
              <w:t>Kärla keskuse</w:t>
            </w:r>
          </w:p>
        </w:tc>
        <w:tc>
          <w:tcPr>
            <w:tcW w:w="0" w:type="auto"/>
            <w:tcBorders>
              <w:top w:val="nil"/>
              <w:left w:val="nil"/>
              <w:bottom w:val="single" w:sz="4" w:space="0" w:color="auto"/>
              <w:right w:val="single" w:sz="4" w:space="0" w:color="auto"/>
            </w:tcBorders>
            <w:shd w:val="clear" w:color="auto" w:fill="auto"/>
            <w:noWrap/>
            <w:vAlign w:val="center"/>
            <w:hideMark/>
          </w:tcPr>
          <w:p w14:paraId="4052A599" w14:textId="77777777" w:rsidR="00D80700" w:rsidRPr="00E16EC9" w:rsidRDefault="00D80700" w:rsidP="00D80700">
            <w:pPr>
              <w:pStyle w:val="Tabel"/>
              <w:jc w:val="center"/>
              <w:rPr>
                <w:lang w:eastAsia="et-EE"/>
              </w:rPr>
            </w:pPr>
            <w:r w:rsidRPr="00E16EC9">
              <w:rPr>
                <w:lang w:eastAsia="et-EE"/>
              </w:rPr>
              <w:t>12396</w:t>
            </w:r>
          </w:p>
        </w:tc>
        <w:tc>
          <w:tcPr>
            <w:tcW w:w="0" w:type="auto"/>
            <w:tcBorders>
              <w:top w:val="nil"/>
              <w:left w:val="nil"/>
              <w:bottom w:val="single" w:sz="4" w:space="0" w:color="auto"/>
              <w:right w:val="single" w:sz="4" w:space="0" w:color="auto"/>
            </w:tcBorders>
            <w:shd w:val="clear" w:color="auto" w:fill="auto"/>
            <w:noWrap/>
            <w:vAlign w:val="center"/>
            <w:hideMark/>
          </w:tcPr>
          <w:p w14:paraId="3DA7B340" w14:textId="77777777" w:rsidR="00D80700" w:rsidRPr="00E16EC9" w:rsidRDefault="00D80700" w:rsidP="00D80700">
            <w:pPr>
              <w:pStyle w:val="Tabel"/>
              <w:jc w:val="right"/>
              <w:rPr>
                <w:lang w:eastAsia="et-EE"/>
              </w:rPr>
            </w:pPr>
            <w:r w:rsidRPr="00E16EC9">
              <w:rPr>
                <w:lang w:eastAsia="et-EE"/>
              </w:rPr>
              <w:t>21 600</w:t>
            </w:r>
          </w:p>
        </w:tc>
      </w:tr>
      <w:tr w:rsidR="00D80700" w:rsidRPr="00E16EC9" w14:paraId="2A900023" w14:textId="77777777" w:rsidTr="00D80700">
        <w:tc>
          <w:tcPr>
            <w:tcW w:w="0" w:type="auto"/>
            <w:vMerge/>
            <w:tcBorders>
              <w:top w:val="nil"/>
              <w:left w:val="single" w:sz="4" w:space="0" w:color="auto"/>
              <w:bottom w:val="single" w:sz="4" w:space="0" w:color="auto"/>
              <w:right w:val="single" w:sz="4" w:space="0" w:color="auto"/>
            </w:tcBorders>
            <w:vAlign w:val="center"/>
            <w:hideMark/>
          </w:tcPr>
          <w:p w14:paraId="0D458B38" w14:textId="77777777" w:rsidR="00D80700" w:rsidRPr="00E16EC9" w:rsidRDefault="00D80700" w:rsidP="00D80700">
            <w:pPr>
              <w:pStyle w:val="Tabel"/>
              <w:rPr>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3FFA97B8" w14:textId="77777777" w:rsidR="00D80700" w:rsidRPr="00E16EC9" w:rsidRDefault="00D80700" w:rsidP="00D80700">
            <w:pPr>
              <w:pStyle w:val="Tabel"/>
              <w:rPr>
                <w:lang w:eastAsia="et-EE"/>
              </w:rPr>
            </w:pPr>
            <w:r w:rsidRPr="00E16EC9">
              <w:rPr>
                <w:lang w:eastAsia="et-EE"/>
              </w:rPr>
              <w:t>Kärla kooli</w:t>
            </w:r>
          </w:p>
        </w:tc>
        <w:tc>
          <w:tcPr>
            <w:tcW w:w="0" w:type="auto"/>
            <w:tcBorders>
              <w:top w:val="nil"/>
              <w:left w:val="nil"/>
              <w:bottom w:val="single" w:sz="4" w:space="0" w:color="auto"/>
              <w:right w:val="single" w:sz="4" w:space="0" w:color="auto"/>
            </w:tcBorders>
            <w:shd w:val="clear" w:color="auto" w:fill="auto"/>
            <w:noWrap/>
            <w:vAlign w:val="center"/>
            <w:hideMark/>
          </w:tcPr>
          <w:p w14:paraId="0B9B466A" w14:textId="77777777" w:rsidR="00D80700" w:rsidRPr="00E16EC9" w:rsidRDefault="00D80700" w:rsidP="00D80700">
            <w:pPr>
              <w:pStyle w:val="Tabel"/>
              <w:jc w:val="center"/>
              <w:rPr>
                <w:lang w:eastAsia="et-EE"/>
              </w:rPr>
            </w:pPr>
            <w:r w:rsidRPr="00E16EC9">
              <w:rPr>
                <w:lang w:eastAsia="et-EE"/>
              </w:rPr>
              <w:t>12520</w:t>
            </w:r>
          </w:p>
        </w:tc>
        <w:tc>
          <w:tcPr>
            <w:tcW w:w="0" w:type="auto"/>
            <w:tcBorders>
              <w:top w:val="nil"/>
              <w:left w:val="nil"/>
              <w:bottom w:val="single" w:sz="4" w:space="0" w:color="auto"/>
              <w:right w:val="single" w:sz="4" w:space="0" w:color="auto"/>
            </w:tcBorders>
            <w:shd w:val="clear" w:color="auto" w:fill="auto"/>
            <w:noWrap/>
            <w:vAlign w:val="center"/>
            <w:hideMark/>
          </w:tcPr>
          <w:p w14:paraId="5EE8F871" w14:textId="77777777" w:rsidR="00D80700" w:rsidRPr="00E16EC9" w:rsidRDefault="00D80700" w:rsidP="00D80700">
            <w:pPr>
              <w:pStyle w:val="Tabel"/>
              <w:jc w:val="right"/>
              <w:rPr>
                <w:lang w:eastAsia="et-EE"/>
              </w:rPr>
            </w:pPr>
            <w:r w:rsidRPr="00E16EC9">
              <w:rPr>
                <w:lang w:eastAsia="et-EE"/>
              </w:rPr>
              <w:t>5 400</w:t>
            </w:r>
          </w:p>
        </w:tc>
      </w:tr>
      <w:tr w:rsidR="00D80700" w:rsidRPr="00E16EC9" w14:paraId="77CE67FF" w14:textId="77777777" w:rsidTr="00D8070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620692" w14:textId="77777777" w:rsidR="00D80700" w:rsidRPr="00E16EC9" w:rsidRDefault="00D80700" w:rsidP="00D80700">
            <w:pPr>
              <w:pStyle w:val="Tabel"/>
              <w:rPr>
                <w:lang w:eastAsia="et-EE"/>
              </w:rPr>
            </w:pPr>
            <w:r w:rsidRPr="00E16EC9">
              <w:rPr>
                <w:lang w:eastAsia="et-EE"/>
              </w:rPr>
              <w:t>Orissaare</w:t>
            </w:r>
          </w:p>
        </w:tc>
        <w:tc>
          <w:tcPr>
            <w:tcW w:w="0" w:type="auto"/>
            <w:tcBorders>
              <w:top w:val="nil"/>
              <w:left w:val="nil"/>
              <w:bottom w:val="single" w:sz="4" w:space="0" w:color="auto"/>
              <w:right w:val="single" w:sz="4" w:space="0" w:color="auto"/>
            </w:tcBorders>
            <w:shd w:val="clear" w:color="auto" w:fill="auto"/>
            <w:noWrap/>
            <w:vAlign w:val="center"/>
            <w:hideMark/>
          </w:tcPr>
          <w:p w14:paraId="58A2F04B" w14:textId="77777777" w:rsidR="00D80700" w:rsidRPr="00E16EC9" w:rsidRDefault="00D80700" w:rsidP="00D80700">
            <w:pPr>
              <w:pStyle w:val="Tabel"/>
              <w:rPr>
                <w:lang w:eastAsia="et-EE"/>
              </w:rPr>
            </w:pPr>
            <w:r w:rsidRPr="00E16EC9">
              <w:rPr>
                <w:lang w:eastAsia="et-EE"/>
              </w:rPr>
              <w:t>Orissaare PK</w:t>
            </w:r>
          </w:p>
        </w:tc>
        <w:tc>
          <w:tcPr>
            <w:tcW w:w="0" w:type="auto"/>
            <w:tcBorders>
              <w:top w:val="nil"/>
              <w:left w:val="nil"/>
              <w:bottom w:val="single" w:sz="4" w:space="0" w:color="auto"/>
              <w:right w:val="single" w:sz="4" w:space="0" w:color="auto"/>
            </w:tcBorders>
            <w:shd w:val="clear" w:color="auto" w:fill="auto"/>
            <w:noWrap/>
            <w:vAlign w:val="center"/>
            <w:hideMark/>
          </w:tcPr>
          <w:p w14:paraId="7DE964C1" w14:textId="77777777" w:rsidR="00D80700" w:rsidRPr="00E16EC9" w:rsidRDefault="00D80700" w:rsidP="00D80700">
            <w:pPr>
              <w:pStyle w:val="Tabel"/>
              <w:jc w:val="center"/>
              <w:rPr>
                <w:lang w:eastAsia="et-EE"/>
              </w:rPr>
            </w:pPr>
            <w:r w:rsidRPr="00E16EC9">
              <w:rPr>
                <w:lang w:eastAsia="et-EE"/>
              </w:rPr>
              <w:t>12865</w:t>
            </w:r>
          </w:p>
        </w:tc>
        <w:tc>
          <w:tcPr>
            <w:tcW w:w="0" w:type="auto"/>
            <w:tcBorders>
              <w:top w:val="nil"/>
              <w:left w:val="nil"/>
              <w:bottom w:val="single" w:sz="4" w:space="0" w:color="auto"/>
              <w:right w:val="single" w:sz="4" w:space="0" w:color="auto"/>
            </w:tcBorders>
            <w:shd w:val="clear" w:color="auto" w:fill="auto"/>
            <w:noWrap/>
            <w:vAlign w:val="center"/>
            <w:hideMark/>
          </w:tcPr>
          <w:p w14:paraId="7DCB3573" w14:textId="77777777" w:rsidR="00D80700" w:rsidRPr="00E16EC9" w:rsidRDefault="00D80700" w:rsidP="00D80700">
            <w:pPr>
              <w:pStyle w:val="Tabel"/>
              <w:jc w:val="right"/>
              <w:rPr>
                <w:lang w:eastAsia="et-EE"/>
              </w:rPr>
            </w:pPr>
            <w:r w:rsidRPr="00E16EC9">
              <w:rPr>
                <w:lang w:eastAsia="et-EE"/>
              </w:rPr>
              <w:t>54 000</w:t>
            </w:r>
          </w:p>
        </w:tc>
      </w:tr>
      <w:tr w:rsidR="00D80700" w:rsidRPr="00E16EC9" w14:paraId="72FBF724" w14:textId="77777777" w:rsidTr="00D80700">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4789F24" w14:textId="77777777" w:rsidR="00D80700" w:rsidRPr="00E16EC9" w:rsidRDefault="00D80700" w:rsidP="00D80700">
            <w:pPr>
              <w:pStyle w:val="Tabel"/>
              <w:rPr>
                <w:lang w:eastAsia="et-EE"/>
              </w:rPr>
            </w:pPr>
            <w:r w:rsidRPr="00E16EC9">
              <w:rPr>
                <w:lang w:eastAsia="et-EE"/>
              </w:rPr>
              <w:t>Kihelkonna</w:t>
            </w:r>
          </w:p>
        </w:tc>
        <w:tc>
          <w:tcPr>
            <w:tcW w:w="0" w:type="auto"/>
            <w:tcBorders>
              <w:top w:val="nil"/>
              <w:left w:val="nil"/>
              <w:bottom w:val="single" w:sz="4" w:space="0" w:color="auto"/>
              <w:right w:val="single" w:sz="4" w:space="0" w:color="auto"/>
            </w:tcBorders>
            <w:shd w:val="clear" w:color="auto" w:fill="auto"/>
            <w:noWrap/>
            <w:vAlign w:val="center"/>
            <w:hideMark/>
          </w:tcPr>
          <w:p w14:paraId="627E0B82" w14:textId="77777777" w:rsidR="00D80700" w:rsidRPr="00E16EC9" w:rsidRDefault="00D80700" w:rsidP="00D80700">
            <w:pPr>
              <w:pStyle w:val="Tabel"/>
              <w:rPr>
                <w:lang w:eastAsia="et-EE"/>
              </w:rPr>
            </w:pPr>
            <w:r w:rsidRPr="00E16EC9">
              <w:rPr>
                <w:lang w:eastAsia="et-EE"/>
              </w:rPr>
              <w:t>Kihelkonna Kooli</w:t>
            </w:r>
          </w:p>
        </w:tc>
        <w:tc>
          <w:tcPr>
            <w:tcW w:w="0" w:type="auto"/>
            <w:tcBorders>
              <w:top w:val="nil"/>
              <w:left w:val="nil"/>
              <w:bottom w:val="single" w:sz="4" w:space="0" w:color="auto"/>
              <w:right w:val="single" w:sz="4" w:space="0" w:color="auto"/>
            </w:tcBorders>
            <w:shd w:val="clear" w:color="auto" w:fill="auto"/>
            <w:noWrap/>
            <w:vAlign w:val="center"/>
            <w:hideMark/>
          </w:tcPr>
          <w:p w14:paraId="188C557E" w14:textId="77777777" w:rsidR="00D80700" w:rsidRPr="00E16EC9" w:rsidRDefault="00D80700" w:rsidP="00D80700">
            <w:pPr>
              <w:pStyle w:val="Tabel"/>
              <w:jc w:val="center"/>
              <w:rPr>
                <w:lang w:eastAsia="et-EE"/>
              </w:rPr>
            </w:pPr>
            <w:r w:rsidRPr="00E16EC9">
              <w:rPr>
                <w:lang w:eastAsia="et-EE"/>
              </w:rPr>
              <w:t>11824</w:t>
            </w:r>
          </w:p>
        </w:tc>
        <w:tc>
          <w:tcPr>
            <w:tcW w:w="0" w:type="auto"/>
            <w:tcBorders>
              <w:top w:val="nil"/>
              <w:left w:val="nil"/>
              <w:bottom w:val="single" w:sz="4" w:space="0" w:color="auto"/>
              <w:right w:val="single" w:sz="4" w:space="0" w:color="auto"/>
            </w:tcBorders>
            <w:shd w:val="clear" w:color="auto" w:fill="auto"/>
            <w:noWrap/>
            <w:vAlign w:val="center"/>
            <w:hideMark/>
          </w:tcPr>
          <w:p w14:paraId="5AB87F64" w14:textId="77777777" w:rsidR="00D80700" w:rsidRPr="00E16EC9" w:rsidRDefault="00D80700" w:rsidP="00D80700">
            <w:pPr>
              <w:pStyle w:val="Tabel"/>
              <w:jc w:val="right"/>
              <w:rPr>
                <w:lang w:eastAsia="et-EE"/>
              </w:rPr>
            </w:pPr>
            <w:r w:rsidRPr="00E16EC9">
              <w:rPr>
                <w:lang w:eastAsia="et-EE"/>
              </w:rPr>
              <w:t>18 400</w:t>
            </w:r>
          </w:p>
        </w:tc>
      </w:tr>
      <w:tr w:rsidR="00D80700" w:rsidRPr="00E16EC9" w14:paraId="025A779F" w14:textId="77777777" w:rsidTr="00D80700">
        <w:tc>
          <w:tcPr>
            <w:tcW w:w="0" w:type="auto"/>
            <w:vMerge/>
            <w:tcBorders>
              <w:top w:val="nil"/>
              <w:left w:val="single" w:sz="4" w:space="0" w:color="auto"/>
              <w:bottom w:val="single" w:sz="4" w:space="0" w:color="auto"/>
              <w:right w:val="single" w:sz="4" w:space="0" w:color="auto"/>
            </w:tcBorders>
            <w:vAlign w:val="center"/>
            <w:hideMark/>
          </w:tcPr>
          <w:p w14:paraId="47451BC9" w14:textId="77777777" w:rsidR="00D80700" w:rsidRPr="00E16EC9" w:rsidRDefault="00D80700" w:rsidP="00D80700">
            <w:pPr>
              <w:pStyle w:val="Tabel"/>
              <w:rPr>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4147C3AA" w14:textId="77777777" w:rsidR="00D80700" w:rsidRPr="00E16EC9" w:rsidRDefault="00D80700" w:rsidP="00D80700">
            <w:pPr>
              <w:pStyle w:val="Tabel"/>
              <w:rPr>
                <w:lang w:eastAsia="et-EE"/>
              </w:rPr>
            </w:pPr>
            <w:r w:rsidRPr="00E16EC9">
              <w:rPr>
                <w:lang w:eastAsia="et-EE"/>
              </w:rPr>
              <w:t>Kihelkonna Aleviku</w:t>
            </w:r>
          </w:p>
        </w:tc>
        <w:tc>
          <w:tcPr>
            <w:tcW w:w="0" w:type="auto"/>
            <w:tcBorders>
              <w:top w:val="nil"/>
              <w:left w:val="nil"/>
              <w:bottom w:val="single" w:sz="4" w:space="0" w:color="auto"/>
              <w:right w:val="single" w:sz="4" w:space="0" w:color="auto"/>
            </w:tcBorders>
            <w:shd w:val="clear" w:color="auto" w:fill="auto"/>
            <w:noWrap/>
            <w:vAlign w:val="center"/>
            <w:hideMark/>
          </w:tcPr>
          <w:p w14:paraId="792A1BD5" w14:textId="77777777" w:rsidR="00D80700" w:rsidRPr="00E16EC9" w:rsidRDefault="00D80700" w:rsidP="00D80700">
            <w:pPr>
              <w:pStyle w:val="Tabel"/>
              <w:jc w:val="center"/>
              <w:rPr>
                <w:lang w:eastAsia="et-EE"/>
              </w:rPr>
            </w:pPr>
            <w:r w:rsidRPr="00E16EC9">
              <w:rPr>
                <w:lang w:eastAsia="et-EE"/>
              </w:rPr>
              <w:t>12410</w:t>
            </w:r>
          </w:p>
        </w:tc>
        <w:tc>
          <w:tcPr>
            <w:tcW w:w="0" w:type="auto"/>
            <w:tcBorders>
              <w:top w:val="nil"/>
              <w:left w:val="nil"/>
              <w:bottom w:val="single" w:sz="4" w:space="0" w:color="auto"/>
              <w:right w:val="single" w:sz="4" w:space="0" w:color="auto"/>
            </w:tcBorders>
            <w:shd w:val="clear" w:color="auto" w:fill="auto"/>
            <w:noWrap/>
            <w:vAlign w:val="center"/>
            <w:hideMark/>
          </w:tcPr>
          <w:p w14:paraId="5F7ABABB" w14:textId="77777777" w:rsidR="00D80700" w:rsidRPr="00E16EC9" w:rsidRDefault="00D80700" w:rsidP="00D80700">
            <w:pPr>
              <w:pStyle w:val="Tabel"/>
              <w:jc w:val="right"/>
              <w:rPr>
                <w:lang w:eastAsia="et-EE"/>
              </w:rPr>
            </w:pPr>
            <w:r w:rsidRPr="00E16EC9">
              <w:rPr>
                <w:lang w:eastAsia="et-EE"/>
              </w:rPr>
              <w:t>9 200</w:t>
            </w:r>
          </w:p>
        </w:tc>
      </w:tr>
      <w:tr w:rsidR="00D80700" w:rsidRPr="00E16EC9" w14:paraId="5ED21072" w14:textId="77777777" w:rsidTr="00D80700">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3ABC083" w14:textId="77777777" w:rsidR="00D80700" w:rsidRPr="00E16EC9" w:rsidRDefault="00D80700" w:rsidP="00D80700">
            <w:pPr>
              <w:pStyle w:val="Tabel"/>
              <w:rPr>
                <w:lang w:eastAsia="et-EE"/>
              </w:rPr>
            </w:pPr>
            <w:r w:rsidRPr="00E16EC9">
              <w:rPr>
                <w:lang w:eastAsia="et-EE"/>
              </w:rPr>
              <w:t xml:space="preserve">Salme; </w:t>
            </w:r>
            <w:proofErr w:type="spellStart"/>
            <w:r w:rsidRPr="00E16EC9">
              <w:rPr>
                <w:lang w:eastAsia="et-EE"/>
              </w:rPr>
              <w:t>Läätsa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F0552CF" w14:textId="77777777" w:rsidR="00D80700" w:rsidRPr="00E16EC9" w:rsidRDefault="00D80700" w:rsidP="00D80700">
            <w:pPr>
              <w:pStyle w:val="Tabel"/>
              <w:rPr>
                <w:lang w:eastAsia="et-EE"/>
              </w:rPr>
            </w:pPr>
            <w:proofErr w:type="spellStart"/>
            <w:r w:rsidRPr="00E16EC9">
              <w:rPr>
                <w:lang w:eastAsia="et-EE"/>
              </w:rPr>
              <w:t>Tehumardi</w:t>
            </w:r>
            <w:proofErr w:type="spellEnd"/>
            <w:r w:rsidRPr="00E16EC9">
              <w:rPr>
                <w:lang w:eastAsia="et-EE"/>
              </w:rPr>
              <w:t xml:space="preserve"> küla pk</w:t>
            </w:r>
          </w:p>
        </w:tc>
        <w:tc>
          <w:tcPr>
            <w:tcW w:w="0" w:type="auto"/>
            <w:tcBorders>
              <w:top w:val="nil"/>
              <w:left w:val="nil"/>
              <w:bottom w:val="single" w:sz="4" w:space="0" w:color="auto"/>
              <w:right w:val="single" w:sz="4" w:space="0" w:color="auto"/>
            </w:tcBorders>
            <w:shd w:val="clear" w:color="auto" w:fill="auto"/>
            <w:noWrap/>
            <w:vAlign w:val="center"/>
            <w:hideMark/>
          </w:tcPr>
          <w:p w14:paraId="1A46AB4A" w14:textId="77777777" w:rsidR="00D80700" w:rsidRPr="00E16EC9" w:rsidRDefault="00D80700" w:rsidP="00D80700">
            <w:pPr>
              <w:pStyle w:val="Tabel"/>
              <w:jc w:val="center"/>
              <w:rPr>
                <w:lang w:eastAsia="et-EE"/>
              </w:rPr>
            </w:pPr>
            <w:r w:rsidRPr="00E16EC9">
              <w:rPr>
                <w:lang w:eastAsia="et-EE"/>
              </w:rPr>
              <w:t>21071</w:t>
            </w:r>
          </w:p>
        </w:tc>
        <w:tc>
          <w:tcPr>
            <w:tcW w:w="0" w:type="auto"/>
            <w:tcBorders>
              <w:top w:val="nil"/>
              <w:left w:val="nil"/>
              <w:bottom w:val="single" w:sz="4" w:space="0" w:color="auto"/>
              <w:right w:val="single" w:sz="4" w:space="0" w:color="auto"/>
            </w:tcBorders>
            <w:shd w:val="clear" w:color="auto" w:fill="auto"/>
            <w:noWrap/>
            <w:vAlign w:val="center"/>
            <w:hideMark/>
          </w:tcPr>
          <w:p w14:paraId="2425F26D" w14:textId="77777777" w:rsidR="00D80700" w:rsidRPr="00E16EC9" w:rsidRDefault="00D80700" w:rsidP="00D80700">
            <w:pPr>
              <w:pStyle w:val="Tabel"/>
              <w:jc w:val="right"/>
              <w:rPr>
                <w:lang w:eastAsia="et-EE"/>
              </w:rPr>
            </w:pPr>
            <w:r w:rsidRPr="00E16EC9">
              <w:rPr>
                <w:lang w:eastAsia="et-EE"/>
              </w:rPr>
              <w:t>70 000</w:t>
            </w:r>
          </w:p>
        </w:tc>
      </w:tr>
      <w:tr w:rsidR="00D80700" w:rsidRPr="00E16EC9" w14:paraId="3ABC64FF" w14:textId="77777777" w:rsidTr="00D80700">
        <w:tc>
          <w:tcPr>
            <w:tcW w:w="0" w:type="auto"/>
            <w:vMerge/>
            <w:tcBorders>
              <w:top w:val="nil"/>
              <w:left w:val="single" w:sz="4" w:space="0" w:color="auto"/>
              <w:bottom w:val="single" w:sz="4" w:space="0" w:color="auto"/>
              <w:right w:val="single" w:sz="4" w:space="0" w:color="auto"/>
            </w:tcBorders>
            <w:vAlign w:val="center"/>
            <w:hideMark/>
          </w:tcPr>
          <w:p w14:paraId="3BCDBEE1" w14:textId="77777777" w:rsidR="00D80700" w:rsidRPr="00E16EC9" w:rsidRDefault="00D80700" w:rsidP="00D80700">
            <w:pPr>
              <w:pStyle w:val="Tabel"/>
              <w:rPr>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5F2092EE" w14:textId="77777777" w:rsidR="00D80700" w:rsidRPr="00E16EC9" w:rsidRDefault="00D80700" w:rsidP="00D80700">
            <w:pPr>
              <w:pStyle w:val="Tabel"/>
              <w:rPr>
                <w:lang w:eastAsia="et-EE"/>
              </w:rPr>
            </w:pPr>
            <w:r w:rsidRPr="00E16EC9">
              <w:rPr>
                <w:lang w:eastAsia="et-EE"/>
              </w:rPr>
              <w:t>Salme keskuse pk</w:t>
            </w:r>
          </w:p>
        </w:tc>
        <w:tc>
          <w:tcPr>
            <w:tcW w:w="0" w:type="auto"/>
            <w:tcBorders>
              <w:top w:val="nil"/>
              <w:left w:val="nil"/>
              <w:bottom w:val="single" w:sz="4" w:space="0" w:color="auto"/>
              <w:right w:val="single" w:sz="4" w:space="0" w:color="auto"/>
            </w:tcBorders>
            <w:shd w:val="clear" w:color="auto" w:fill="auto"/>
            <w:noWrap/>
            <w:vAlign w:val="center"/>
            <w:hideMark/>
          </w:tcPr>
          <w:p w14:paraId="7FB1A274" w14:textId="77777777" w:rsidR="00D80700" w:rsidRPr="00E16EC9" w:rsidRDefault="00D80700" w:rsidP="00D80700">
            <w:pPr>
              <w:pStyle w:val="Tabel"/>
              <w:jc w:val="center"/>
              <w:rPr>
                <w:lang w:eastAsia="et-EE"/>
              </w:rPr>
            </w:pPr>
            <w:r w:rsidRPr="00E16EC9">
              <w:rPr>
                <w:lang w:eastAsia="et-EE"/>
              </w:rPr>
              <w:t>12700</w:t>
            </w:r>
          </w:p>
        </w:tc>
        <w:tc>
          <w:tcPr>
            <w:tcW w:w="0" w:type="auto"/>
            <w:tcBorders>
              <w:top w:val="nil"/>
              <w:left w:val="nil"/>
              <w:bottom w:val="single" w:sz="4" w:space="0" w:color="auto"/>
              <w:right w:val="single" w:sz="4" w:space="0" w:color="auto"/>
            </w:tcBorders>
            <w:shd w:val="clear" w:color="auto" w:fill="auto"/>
            <w:noWrap/>
            <w:vAlign w:val="center"/>
            <w:hideMark/>
          </w:tcPr>
          <w:p w14:paraId="5CB22EDB" w14:textId="77777777" w:rsidR="00D80700" w:rsidRPr="00E16EC9" w:rsidRDefault="00D80700" w:rsidP="00D80700">
            <w:pPr>
              <w:pStyle w:val="Tabel"/>
              <w:jc w:val="right"/>
              <w:rPr>
                <w:lang w:eastAsia="et-EE"/>
              </w:rPr>
            </w:pPr>
            <w:r w:rsidRPr="00E16EC9">
              <w:rPr>
                <w:lang w:eastAsia="et-EE"/>
              </w:rPr>
              <w:t>40 000</w:t>
            </w:r>
          </w:p>
        </w:tc>
      </w:tr>
      <w:tr w:rsidR="00D80700" w:rsidRPr="00E16EC9" w14:paraId="41C993F2" w14:textId="77777777" w:rsidTr="00D8070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7B5184" w14:textId="77777777" w:rsidR="00D80700" w:rsidRPr="00E16EC9" w:rsidRDefault="00D80700" w:rsidP="00D80700">
            <w:pPr>
              <w:pStyle w:val="Tabel"/>
              <w:rPr>
                <w:lang w:eastAsia="et-EE"/>
              </w:rPr>
            </w:pPr>
            <w:r w:rsidRPr="00E16EC9">
              <w:rPr>
                <w:lang w:eastAsia="et-EE"/>
              </w:rPr>
              <w:t>Aste</w:t>
            </w:r>
          </w:p>
        </w:tc>
        <w:tc>
          <w:tcPr>
            <w:tcW w:w="0" w:type="auto"/>
            <w:tcBorders>
              <w:top w:val="nil"/>
              <w:left w:val="nil"/>
              <w:bottom w:val="single" w:sz="4" w:space="0" w:color="auto"/>
              <w:right w:val="single" w:sz="4" w:space="0" w:color="auto"/>
            </w:tcBorders>
            <w:shd w:val="clear" w:color="auto" w:fill="auto"/>
            <w:noWrap/>
            <w:vAlign w:val="center"/>
            <w:hideMark/>
          </w:tcPr>
          <w:p w14:paraId="5DF32EB6" w14:textId="77777777" w:rsidR="00D80700" w:rsidRPr="00E16EC9" w:rsidRDefault="00D80700" w:rsidP="00D80700">
            <w:pPr>
              <w:pStyle w:val="Tabel"/>
              <w:rPr>
                <w:lang w:eastAsia="et-EE"/>
              </w:rPr>
            </w:pPr>
            <w:r w:rsidRPr="00E16EC9">
              <w:rPr>
                <w:lang w:eastAsia="et-EE"/>
              </w:rPr>
              <w:t>Aste alevik</w:t>
            </w:r>
          </w:p>
        </w:tc>
        <w:tc>
          <w:tcPr>
            <w:tcW w:w="0" w:type="auto"/>
            <w:tcBorders>
              <w:top w:val="nil"/>
              <w:left w:val="nil"/>
              <w:bottom w:val="single" w:sz="4" w:space="0" w:color="auto"/>
              <w:right w:val="single" w:sz="4" w:space="0" w:color="auto"/>
            </w:tcBorders>
            <w:shd w:val="clear" w:color="auto" w:fill="auto"/>
            <w:noWrap/>
            <w:vAlign w:val="center"/>
            <w:hideMark/>
          </w:tcPr>
          <w:p w14:paraId="5553DC53" w14:textId="77777777" w:rsidR="00D80700" w:rsidRPr="00E16EC9" w:rsidRDefault="00D80700" w:rsidP="00D80700">
            <w:pPr>
              <w:pStyle w:val="Tabel"/>
              <w:jc w:val="center"/>
              <w:rPr>
                <w:lang w:eastAsia="et-EE"/>
              </w:rPr>
            </w:pPr>
            <w:r w:rsidRPr="00E16EC9">
              <w:rPr>
                <w:lang w:eastAsia="et-EE"/>
              </w:rPr>
              <w:t>12383</w:t>
            </w:r>
          </w:p>
        </w:tc>
        <w:tc>
          <w:tcPr>
            <w:tcW w:w="0" w:type="auto"/>
            <w:tcBorders>
              <w:top w:val="nil"/>
              <w:left w:val="nil"/>
              <w:bottom w:val="single" w:sz="4" w:space="0" w:color="auto"/>
              <w:right w:val="single" w:sz="4" w:space="0" w:color="auto"/>
            </w:tcBorders>
            <w:shd w:val="clear" w:color="auto" w:fill="auto"/>
            <w:noWrap/>
            <w:vAlign w:val="center"/>
            <w:hideMark/>
          </w:tcPr>
          <w:p w14:paraId="0D383EB0" w14:textId="77777777" w:rsidR="00D80700" w:rsidRPr="00E16EC9" w:rsidRDefault="00D80700" w:rsidP="00D80700">
            <w:pPr>
              <w:pStyle w:val="Tabel"/>
              <w:jc w:val="right"/>
              <w:rPr>
                <w:lang w:eastAsia="et-EE"/>
              </w:rPr>
            </w:pPr>
            <w:r w:rsidRPr="00E16EC9">
              <w:rPr>
                <w:lang w:eastAsia="et-EE"/>
              </w:rPr>
              <w:t>32 580</w:t>
            </w:r>
          </w:p>
        </w:tc>
      </w:tr>
      <w:tr w:rsidR="00D80700" w:rsidRPr="00E16EC9" w14:paraId="5C8BBFF7" w14:textId="77777777" w:rsidTr="00D80700">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D3D729E" w14:textId="77777777" w:rsidR="00D80700" w:rsidRPr="00E16EC9" w:rsidRDefault="00D80700" w:rsidP="00D80700">
            <w:pPr>
              <w:pStyle w:val="Tabel"/>
              <w:rPr>
                <w:lang w:eastAsia="et-EE"/>
              </w:rPr>
            </w:pPr>
            <w:r w:rsidRPr="00E16EC9">
              <w:rPr>
                <w:lang w:eastAsia="et-EE"/>
              </w:rPr>
              <w:lastRenderedPageBreak/>
              <w:t xml:space="preserve">Nasva </w:t>
            </w:r>
          </w:p>
        </w:tc>
        <w:tc>
          <w:tcPr>
            <w:tcW w:w="0" w:type="auto"/>
            <w:tcBorders>
              <w:top w:val="nil"/>
              <w:left w:val="nil"/>
              <w:bottom w:val="single" w:sz="4" w:space="0" w:color="auto"/>
              <w:right w:val="single" w:sz="4" w:space="0" w:color="auto"/>
            </w:tcBorders>
            <w:shd w:val="clear" w:color="auto" w:fill="auto"/>
            <w:noWrap/>
            <w:vAlign w:val="center"/>
            <w:hideMark/>
          </w:tcPr>
          <w:p w14:paraId="69631114" w14:textId="77777777" w:rsidR="00D80700" w:rsidRPr="00E16EC9" w:rsidRDefault="00D80700" w:rsidP="00D80700">
            <w:pPr>
              <w:pStyle w:val="Tabel"/>
              <w:rPr>
                <w:lang w:eastAsia="et-EE"/>
              </w:rPr>
            </w:pPr>
            <w:r w:rsidRPr="00E16EC9">
              <w:rPr>
                <w:lang w:eastAsia="et-EE"/>
              </w:rPr>
              <w:t xml:space="preserve">Nasva </w:t>
            </w:r>
          </w:p>
        </w:tc>
        <w:tc>
          <w:tcPr>
            <w:tcW w:w="0" w:type="auto"/>
            <w:tcBorders>
              <w:top w:val="nil"/>
              <w:left w:val="nil"/>
              <w:bottom w:val="single" w:sz="4" w:space="0" w:color="auto"/>
              <w:right w:val="single" w:sz="4" w:space="0" w:color="auto"/>
            </w:tcBorders>
            <w:shd w:val="clear" w:color="auto" w:fill="auto"/>
            <w:noWrap/>
            <w:vAlign w:val="center"/>
            <w:hideMark/>
          </w:tcPr>
          <w:p w14:paraId="18932BDF" w14:textId="77777777" w:rsidR="00D80700" w:rsidRPr="00E16EC9" w:rsidRDefault="00D80700" w:rsidP="00D80700">
            <w:pPr>
              <w:pStyle w:val="Tabel"/>
              <w:jc w:val="center"/>
              <w:rPr>
                <w:lang w:eastAsia="et-EE"/>
              </w:rPr>
            </w:pPr>
            <w:r w:rsidRPr="00E16EC9">
              <w:rPr>
                <w:lang w:eastAsia="et-EE"/>
              </w:rPr>
              <w:t>12536</w:t>
            </w:r>
          </w:p>
        </w:tc>
        <w:tc>
          <w:tcPr>
            <w:tcW w:w="0" w:type="auto"/>
            <w:tcBorders>
              <w:top w:val="nil"/>
              <w:left w:val="nil"/>
              <w:bottom w:val="single" w:sz="4" w:space="0" w:color="auto"/>
              <w:right w:val="single" w:sz="4" w:space="0" w:color="auto"/>
            </w:tcBorders>
            <w:shd w:val="clear" w:color="auto" w:fill="auto"/>
            <w:noWrap/>
            <w:vAlign w:val="center"/>
            <w:hideMark/>
          </w:tcPr>
          <w:p w14:paraId="6106CA4C" w14:textId="77777777" w:rsidR="00D80700" w:rsidRPr="00E16EC9" w:rsidRDefault="00D80700" w:rsidP="00D80700">
            <w:pPr>
              <w:pStyle w:val="Tabel"/>
              <w:jc w:val="right"/>
              <w:rPr>
                <w:lang w:eastAsia="et-EE"/>
              </w:rPr>
            </w:pPr>
            <w:r w:rsidRPr="00E16EC9">
              <w:rPr>
                <w:lang w:eastAsia="et-EE"/>
              </w:rPr>
              <w:t>62 048</w:t>
            </w:r>
          </w:p>
        </w:tc>
      </w:tr>
      <w:tr w:rsidR="00D80700" w:rsidRPr="00E16EC9" w14:paraId="5284DDC1" w14:textId="77777777" w:rsidTr="00D80700">
        <w:tc>
          <w:tcPr>
            <w:tcW w:w="0" w:type="auto"/>
            <w:vMerge/>
            <w:tcBorders>
              <w:top w:val="nil"/>
              <w:left w:val="single" w:sz="4" w:space="0" w:color="auto"/>
              <w:bottom w:val="single" w:sz="4" w:space="0" w:color="auto"/>
              <w:right w:val="single" w:sz="4" w:space="0" w:color="auto"/>
            </w:tcBorders>
            <w:vAlign w:val="center"/>
            <w:hideMark/>
          </w:tcPr>
          <w:p w14:paraId="78505852" w14:textId="77777777" w:rsidR="00D80700" w:rsidRPr="00E16EC9" w:rsidRDefault="00D80700" w:rsidP="00D80700">
            <w:pPr>
              <w:pStyle w:val="Tabel"/>
              <w:rPr>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3D5929B7" w14:textId="77777777" w:rsidR="00D80700" w:rsidRPr="00E16EC9" w:rsidRDefault="00D80700" w:rsidP="00D80700">
            <w:pPr>
              <w:pStyle w:val="Tabel"/>
              <w:rPr>
                <w:lang w:eastAsia="et-EE"/>
              </w:rPr>
            </w:pPr>
            <w:r w:rsidRPr="00E16EC9">
              <w:rPr>
                <w:lang w:eastAsia="et-EE"/>
              </w:rPr>
              <w:t>Nasva Töökoja</w:t>
            </w:r>
          </w:p>
        </w:tc>
        <w:tc>
          <w:tcPr>
            <w:tcW w:w="0" w:type="auto"/>
            <w:tcBorders>
              <w:top w:val="nil"/>
              <w:left w:val="nil"/>
              <w:bottom w:val="single" w:sz="4" w:space="0" w:color="auto"/>
              <w:right w:val="single" w:sz="4" w:space="0" w:color="auto"/>
            </w:tcBorders>
            <w:shd w:val="clear" w:color="auto" w:fill="auto"/>
            <w:noWrap/>
            <w:vAlign w:val="center"/>
            <w:hideMark/>
          </w:tcPr>
          <w:p w14:paraId="20A228ED" w14:textId="77777777" w:rsidR="00D80700" w:rsidRPr="00E16EC9" w:rsidRDefault="00D80700" w:rsidP="00D80700">
            <w:pPr>
              <w:pStyle w:val="Tabel"/>
              <w:jc w:val="center"/>
              <w:rPr>
                <w:lang w:eastAsia="et-EE"/>
              </w:rPr>
            </w:pPr>
            <w:r w:rsidRPr="00E16EC9">
              <w:rPr>
                <w:lang w:eastAsia="et-EE"/>
              </w:rPr>
              <w:t>12529</w:t>
            </w:r>
          </w:p>
        </w:tc>
        <w:tc>
          <w:tcPr>
            <w:tcW w:w="0" w:type="auto"/>
            <w:tcBorders>
              <w:top w:val="nil"/>
              <w:left w:val="nil"/>
              <w:bottom w:val="single" w:sz="4" w:space="0" w:color="auto"/>
              <w:right w:val="single" w:sz="4" w:space="0" w:color="auto"/>
            </w:tcBorders>
            <w:shd w:val="clear" w:color="auto" w:fill="auto"/>
            <w:noWrap/>
            <w:vAlign w:val="center"/>
            <w:hideMark/>
          </w:tcPr>
          <w:p w14:paraId="0808BE9A" w14:textId="77777777" w:rsidR="00D80700" w:rsidRPr="00E16EC9" w:rsidRDefault="00D80700" w:rsidP="00D80700">
            <w:pPr>
              <w:pStyle w:val="Tabel"/>
              <w:jc w:val="right"/>
              <w:rPr>
                <w:lang w:eastAsia="et-EE"/>
              </w:rPr>
            </w:pPr>
            <w:r w:rsidRPr="00E16EC9">
              <w:rPr>
                <w:lang w:eastAsia="et-EE"/>
              </w:rPr>
              <w:t>35 040</w:t>
            </w:r>
          </w:p>
        </w:tc>
      </w:tr>
      <w:tr w:rsidR="00D80700" w:rsidRPr="00E16EC9" w14:paraId="7BAC2B55" w14:textId="77777777" w:rsidTr="00D80700">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E3C1DB6" w14:textId="77777777" w:rsidR="00D80700" w:rsidRPr="00E16EC9" w:rsidRDefault="00D80700" w:rsidP="00D80700">
            <w:pPr>
              <w:pStyle w:val="Tabel"/>
              <w:rPr>
                <w:lang w:eastAsia="et-EE"/>
              </w:rPr>
            </w:pPr>
            <w:r w:rsidRPr="00E16EC9">
              <w:rPr>
                <w:lang w:eastAsia="et-EE"/>
              </w:rPr>
              <w:t>Valjala</w:t>
            </w:r>
          </w:p>
        </w:tc>
        <w:tc>
          <w:tcPr>
            <w:tcW w:w="0" w:type="auto"/>
            <w:tcBorders>
              <w:top w:val="nil"/>
              <w:left w:val="nil"/>
              <w:bottom w:val="single" w:sz="4" w:space="0" w:color="auto"/>
              <w:right w:val="single" w:sz="4" w:space="0" w:color="auto"/>
            </w:tcBorders>
            <w:shd w:val="clear" w:color="auto" w:fill="auto"/>
            <w:noWrap/>
            <w:vAlign w:val="center"/>
            <w:hideMark/>
          </w:tcPr>
          <w:p w14:paraId="734CBED5" w14:textId="77777777" w:rsidR="00D80700" w:rsidRPr="00E16EC9" w:rsidRDefault="00D80700" w:rsidP="00D80700">
            <w:pPr>
              <w:pStyle w:val="Tabel"/>
              <w:rPr>
                <w:lang w:eastAsia="et-EE"/>
              </w:rPr>
            </w:pPr>
            <w:r w:rsidRPr="00E16EC9">
              <w:rPr>
                <w:lang w:eastAsia="et-EE"/>
              </w:rPr>
              <w:t>Valjala keskuse pk</w:t>
            </w:r>
          </w:p>
        </w:tc>
        <w:tc>
          <w:tcPr>
            <w:tcW w:w="0" w:type="auto"/>
            <w:tcBorders>
              <w:top w:val="nil"/>
              <w:left w:val="nil"/>
              <w:bottom w:val="single" w:sz="4" w:space="0" w:color="auto"/>
              <w:right w:val="single" w:sz="4" w:space="0" w:color="auto"/>
            </w:tcBorders>
            <w:shd w:val="clear" w:color="auto" w:fill="auto"/>
            <w:noWrap/>
            <w:vAlign w:val="center"/>
            <w:hideMark/>
          </w:tcPr>
          <w:p w14:paraId="6241EAE9" w14:textId="77777777" w:rsidR="00D80700" w:rsidRPr="00E16EC9" w:rsidRDefault="00D80700" w:rsidP="00D80700">
            <w:pPr>
              <w:pStyle w:val="Tabel"/>
              <w:jc w:val="center"/>
              <w:rPr>
                <w:lang w:eastAsia="et-EE"/>
              </w:rPr>
            </w:pPr>
            <w:r w:rsidRPr="00E16EC9">
              <w:rPr>
                <w:lang w:eastAsia="et-EE"/>
              </w:rPr>
              <w:t>12217</w:t>
            </w:r>
          </w:p>
        </w:tc>
        <w:tc>
          <w:tcPr>
            <w:tcW w:w="0" w:type="auto"/>
            <w:tcBorders>
              <w:top w:val="nil"/>
              <w:left w:val="nil"/>
              <w:bottom w:val="single" w:sz="4" w:space="0" w:color="auto"/>
              <w:right w:val="single" w:sz="4" w:space="0" w:color="auto"/>
            </w:tcBorders>
            <w:shd w:val="clear" w:color="auto" w:fill="auto"/>
            <w:noWrap/>
            <w:vAlign w:val="center"/>
            <w:hideMark/>
          </w:tcPr>
          <w:p w14:paraId="15DDDE77" w14:textId="77777777" w:rsidR="00D80700" w:rsidRPr="00E16EC9" w:rsidRDefault="00D80700" w:rsidP="00D80700">
            <w:pPr>
              <w:pStyle w:val="Tabel"/>
              <w:jc w:val="right"/>
              <w:rPr>
                <w:lang w:eastAsia="et-EE"/>
              </w:rPr>
            </w:pPr>
            <w:r w:rsidRPr="00E16EC9">
              <w:rPr>
                <w:lang w:eastAsia="et-EE"/>
              </w:rPr>
              <w:t>48 000</w:t>
            </w:r>
          </w:p>
        </w:tc>
      </w:tr>
      <w:tr w:rsidR="00D80700" w:rsidRPr="00E16EC9" w14:paraId="4B68ABFC" w14:textId="77777777" w:rsidTr="00D80700">
        <w:tc>
          <w:tcPr>
            <w:tcW w:w="0" w:type="auto"/>
            <w:vMerge/>
            <w:tcBorders>
              <w:top w:val="nil"/>
              <w:left w:val="single" w:sz="4" w:space="0" w:color="auto"/>
              <w:bottom w:val="single" w:sz="4" w:space="0" w:color="auto"/>
              <w:right w:val="single" w:sz="4" w:space="0" w:color="auto"/>
            </w:tcBorders>
            <w:vAlign w:val="center"/>
            <w:hideMark/>
          </w:tcPr>
          <w:p w14:paraId="17074D40" w14:textId="77777777" w:rsidR="00D80700" w:rsidRPr="00E16EC9" w:rsidRDefault="00D80700" w:rsidP="00D80700">
            <w:pPr>
              <w:pStyle w:val="Tabel"/>
              <w:rPr>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0E2B3CFC" w14:textId="77777777" w:rsidR="00D80700" w:rsidRPr="00E16EC9" w:rsidRDefault="00D80700" w:rsidP="00D80700">
            <w:pPr>
              <w:pStyle w:val="Tabel"/>
              <w:rPr>
                <w:lang w:eastAsia="et-EE"/>
              </w:rPr>
            </w:pPr>
            <w:r w:rsidRPr="00E16EC9">
              <w:rPr>
                <w:lang w:eastAsia="et-EE"/>
              </w:rPr>
              <w:t>Valjala meierei pk</w:t>
            </w:r>
          </w:p>
        </w:tc>
        <w:tc>
          <w:tcPr>
            <w:tcW w:w="0" w:type="auto"/>
            <w:tcBorders>
              <w:top w:val="nil"/>
              <w:left w:val="nil"/>
              <w:bottom w:val="single" w:sz="4" w:space="0" w:color="auto"/>
              <w:right w:val="single" w:sz="4" w:space="0" w:color="auto"/>
            </w:tcBorders>
            <w:shd w:val="clear" w:color="auto" w:fill="auto"/>
            <w:noWrap/>
            <w:vAlign w:val="center"/>
            <w:hideMark/>
          </w:tcPr>
          <w:p w14:paraId="2BCF53E2" w14:textId="77777777" w:rsidR="00D80700" w:rsidRPr="00E16EC9" w:rsidRDefault="00D80700" w:rsidP="00D80700">
            <w:pPr>
              <w:pStyle w:val="Tabel"/>
              <w:jc w:val="center"/>
              <w:rPr>
                <w:lang w:eastAsia="et-EE"/>
              </w:rPr>
            </w:pPr>
            <w:r w:rsidRPr="00E16EC9">
              <w:rPr>
                <w:lang w:eastAsia="et-EE"/>
              </w:rPr>
              <w:t>12628</w:t>
            </w:r>
          </w:p>
        </w:tc>
        <w:tc>
          <w:tcPr>
            <w:tcW w:w="0" w:type="auto"/>
            <w:tcBorders>
              <w:top w:val="nil"/>
              <w:left w:val="nil"/>
              <w:bottom w:val="single" w:sz="4" w:space="0" w:color="auto"/>
              <w:right w:val="single" w:sz="4" w:space="0" w:color="auto"/>
            </w:tcBorders>
            <w:shd w:val="clear" w:color="auto" w:fill="auto"/>
            <w:noWrap/>
            <w:vAlign w:val="center"/>
            <w:hideMark/>
          </w:tcPr>
          <w:p w14:paraId="4BD1D1C1" w14:textId="77777777" w:rsidR="00D80700" w:rsidRPr="00E16EC9" w:rsidRDefault="00D80700" w:rsidP="00D80700">
            <w:pPr>
              <w:pStyle w:val="Tabel"/>
              <w:jc w:val="right"/>
              <w:rPr>
                <w:lang w:eastAsia="et-EE"/>
              </w:rPr>
            </w:pPr>
            <w:r w:rsidRPr="00E16EC9">
              <w:rPr>
                <w:lang w:eastAsia="et-EE"/>
              </w:rPr>
              <w:t>48 000</w:t>
            </w:r>
          </w:p>
        </w:tc>
      </w:tr>
      <w:tr w:rsidR="00D80700" w:rsidRPr="00E16EC9" w14:paraId="59668298" w14:textId="77777777" w:rsidTr="00D80700">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99AB858" w14:textId="77777777" w:rsidR="00D80700" w:rsidRPr="00E16EC9" w:rsidRDefault="00D80700" w:rsidP="00D80700">
            <w:pPr>
              <w:pStyle w:val="Tabel"/>
              <w:rPr>
                <w:lang w:eastAsia="et-EE"/>
              </w:rPr>
            </w:pPr>
            <w:r w:rsidRPr="00E16EC9">
              <w:rPr>
                <w:lang w:eastAsia="et-EE"/>
              </w:rPr>
              <w:t>Kaali-Kõljala</w:t>
            </w:r>
          </w:p>
        </w:tc>
        <w:tc>
          <w:tcPr>
            <w:tcW w:w="0" w:type="auto"/>
            <w:tcBorders>
              <w:top w:val="nil"/>
              <w:left w:val="nil"/>
              <w:bottom w:val="single" w:sz="4" w:space="0" w:color="auto"/>
              <w:right w:val="single" w:sz="4" w:space="0" w:color="auto"/>
            </w:tcBorders>
            <w:shd w:val="clear" w:color="auto" w:fill="auto"/>
            <w:noWrap/>
            <w:vAlign w:val="center"/>
            <w:hideMark/>
          </w:tcPr>
          <w:p w14:paraId="0F9EBAA0" w14:textId="77777777" w:rsidR="00D80700" w:rsidRPr="00E16EC9" w:rsidRDefault="00D80700" w:rsidP="00D80700">
            <w:pPr>
              <w:pStyle w:val="Tabel"/>
              <w:rPr>
                <w:lang w:eastAsia="et-EE"/>
              </w:rPr>
            </w:pPr>
            <w:r w:rsidRPr="00E16EC9">
              <w:rPr>
                <w:lang w:eastAsia="et-EE"/>
              </w:rPr>
              <w:t>Kaali PK</w:t>
            </w:r>
          </w:p>
        </w:tc>
        <w:tc>
          <w:tcPr>
            <w:tcW w:w="0" w:type="auto"/>
            <w:tcBorders>
              <w:top w:val="nil"/>
              <w:left w:val="nil"/>
              <w:bottom w:val="single" w:sz="4" w:space="0" w:color="auto"/>
              <w:right w:val="single" w:sz="4" w:space="0" w:color="auto"/>
            </w:tcBorders>
            <w:shd w:val="clear" w:color="auto" w:fill="auto"/>
            <w:noWrap/>
            <w:vAlign w:val="center"/>
            <w:hideMark/>
          </w:tcPr>
          <w:p w14:paraId="576A3782" w14:textId="77777777" w:rsidR="00D80700" w:rsidRPr="00E16EC9" w:rsidRDefault="00D80700" w:rsidP="00D80700">
            <w:pPr>
              <w:pStyle w:val="Tabel"/>
              <w:jc w:val="center"/>
              <w:rPr>
                <w:lang w:eastAsia="et-EE"/>
              </w:rPr>
            </w:pPr>
            <w:r w:rsidRPr="00E16EC9">
              <w:rPr>
                <w:lang w:eastAsia="et-EE"/>
              </w:rPr>
              <w:t>12572</w:t>
            </w:r>
          </w:p>
        </w:tc>
        <w:tc>
          <w:tcPr>
            <w:tcW w:w="0" w:type="auto"/>
            <w:tcBorders>
              <w:top w:val="nil"/>
              <w:left w:val="nil"/>
              <w:bottom w:val="single" w:sz="4" w:space="0" w:color="auto"/>
              <w:right w:val="single" w:sz="4" w:space="0" w:color="auto"/>
            </w:tcBorders>
            <w:shd w:val="clear" w:color="auto" w:fill="auto"/>
            <w:noWrap/>
            <w:vAlign w:val="center"/>
            <w:hideMark/>
          </w:tcPr>
          <w:p w14:paraId="20E05696" w14:textId="77777777" w:rsidR="00D80700" w:rsidRPr="00E16EC9" w:rsidRDefault="00D80700" w:rsidP="00D80700">
            <w:pPr>
              <w:pStyle w:val="Tabel"/>
              <w:jc w:val="right"/>
              <w:rPr>
                <w:lang w:eastAsia="et-EE"/>
              </w:rPr>
            </w:pPr>
            <w:r w:rsidRPr="00E16EC9">
              <w:rPr>
                <w:lang w:eastAsia="et-EE"/>
              </w:rPr>
              <w:t>2 500</w:t>
            </w:r>
          </w:p>
        </w:tc>
      </w:tr>
      <w:tr w:rsidR="00D80700" w:rsidRPr="00E16EC9" w14:paraId="1BAAF759" w14:textId="77777777" w:rsidTr="00D80700">
        <w:tc>
          <w:tcPr>
            <w:tcW w:w="0" w:type="auto"/>
            <w:vMerge/>
            <w:tcBorders>
              <w:top w:val="nil"/>
              <w:left w:val="single" w:sz="4" w:space="0" w:color="auto"/>
              <w:bottom w:val="single" w:sz="4" w:space="0" w:color="auto"/>
              <w:right w:val="single" w:sz="4" w:space="0" w:color="auto"/>
            </w:tcBorders>
            <w:vAlign w:val="center"/>
            <w:hideMark/>
          </w:tcPr>
          <w:p w14:paraId="4CACF3B5" w14:textId="77777777" w:rsidR="00D80700" w:rsidRPr="00E16EC9" w:rsidRDefault="00D80700" w:rsidP="00D80700">
            <w:pPr>
              <w:pStyle w:val="Tabel"/>
              <w:rPr>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220E5593" w14:textId="77777777" w:rsidR="00D80700" w:rsidRPr="00E16EC9" w:rsidRDefault="00D80700" w:rsidP="00D80700">
            <w:pPr>
              <w:pStyle w:val="Tabel"/>
              <w:rPr>
                <w:lang w:eastAsia="et-EE"/>
              </w:rPr>
            </w:pPr>
            <w:r w:rsidRPr="00E16EC9">
              <w:rPr>
                <w:lang w:eastAsia="et-EE"/>
              </w:rPr>
              <w:t>Kõljala PK</w:t>
            </w:r>
          </w:p>
        </w:tc>
        <w:tc>
          <w:tcPr>
            <w:tcW w:w="0" w:type="auto"/>
            <w:tcBorders>
              <w:top w:val="nil"/>
              <w:left w:val="nil"/>
              <w:bottom w:val="single" w:sz="4" w:space="0" w:color="auto"/>
              <w:right w:val="single" w:sz="4" w:space="0" w:color="auto"/>
            </w:tcBorders>
            <w:shd w:val="clear" w:color="auto" w:fill="auto"/>
            <w:noWrap/>
            <w:vAlign w:val="center"/>
            <w:hideMark/>
          </w:tcPr>
          <w:p w14:paraId="1AF5B4AF" w14:textId="77777777" w:rsidR="00D80700" w:rsidRPr="00E16EC9" w:rsidRDefault="00D80700" w:rsidP="00D80700">
            <w:pPr>
              <w:pStyle w:val="Tabel"/>
              <w:jc w:val="center"/>
              <w:rPr>
                <w:lang w:eastAsia="et-EE"/>
              </w:rPr>
            </w:pPr>
            <w:r w:rsidRPr="00E16EC9">
              <w:rPr>
                <w:lang w:eastAsia="et-EE"/>
              </w:rPr>
              <w:t>12584</w:t>
            </w:r>
          </w:p>
        </w:tc>
        <w:tc>
          <w:tcPr>
            <w:tcW w:w="0" w:type="auto"/>
            <w:tcBorders>
              <w:top w:val="nil"/>
              <w:left w:val="nil"/>
              <w:bottom w:val="single" w:sz="4" w:space="0" w:color="auto"/>
              <w:right w:val="single" w:sz="4" w:space="0" w:color="auto"/>
            </w:tcBorders>
            <w:shd w:val="clear" w:color="auto" w:fill="auto"/>
            <w:noWrap/>
            <w:vAlign w:val="center"/>
            <w:hideMark/>
          </w:tcPr>
          <w:p w14:paraId="5F214D9A" w14:textId="77777777" w:rsidR="00D80700" w:rsidRPr="00E16EC9" w:rsidRDefault="00D80700" w:rsidP="00D80700">
            <w:pPr>
              <w:pStyle w:val="Tabel"/>
              <w:jc w:val="right"/>
              <w:rPr>
                <w:lang w:eastAsia="et-EE"/>
              </w:rPr>
            </w:pPr>
            <w:r w:rsidRPr="00E16EC9">
              <w:rPr>
                <w:lang w:eastAsia="et-EE"/>
              </w:rPr>
              <w:t>15 000</w:t>
            </w:r>
          </w:p>
        </w:tc>
      </w:tr>
      <w:tr w:rsidR="00D80700" w:rsidRPr="00E16EC9" w14:paraId="61F4FB69" w14:textId="77777777" w:rsidTr="00D8070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DFC21D" w14:textId="77777777" w:rsidR="00D80700" w:rsidRPr="00E16EC9" w:rsidRDefault="00D80700" w:rsidP="00D80700">
            <w:pPr>
              <w:pStyle w:val="Tabel"/>
              <w:rPr>
                <w:lang w:eastAsia="et-EE"/>
              </w:rPr>
            </w:pPr>
            <w:r w:rsidRPr="00E16EC9">
              <w:rPr>
                <w:lang w:eastAsia="et-EE"/>
              </w:rPr>
              <w:t>Leisi</w:t>
            </w:r>
          </w:p>
        </w:tc>
        <w:tc>
          <w:tcPr>
            <w:tcW w:w="0" w:type="auto"/>
            <w:tcBorders>
              <w:top w:val="nil"/>
              <w:left w:val="nil"/>
              <w:bottom w:val="single" w:sz="4" w:space="0" w:color="auto"/>
              <w:right w:val="single" w:sz="4" w:space="0" w:color="auto"/>
            </w:tcBorders>
            <w:shd w:val="clear" w:color="auto" w:fill="auto"/>
            <w:noWrap/>
            <w:vAlign w:val="center"/>
            <w:hideMark/>
          </w:tcPr>
          <w:p w14:paraId="0B268F88" w14:textId="1CB36F28" w:rsidR="00D80700" w:rsidRPr="00E16EC9" w:rsidRDefault="00D80700" w:rsidP="00D80700">
            <w:pPr>
              <w:pStyle w:val="Tabel"/>
              <w:rPr>
                <w:lang w:eastAsia="et-EE"/>
              </w:rPr>
            </w:pPr>
            <w:r w:rsidRPr="00E16EC9">
              <w:rPr>
                <w:lang w:eastAsia="et-EE"/>
              </w:rPr>
              <w:t>Leisi aleviku</w:t>
            </w:r>
            <w:r w:rsidR="009A4405" w:rsidRPr="00E16EC9">
              <w:rPr>
                <w:lang w:eastAsia="et-EE"/>
              </w:rPr>
              <w:t xml:space="preserve"> </w:t>
            </w:r>
            <w:r w:rsidRPr="00E16EC9">
              <w:rPr>
                <w:lang w:eastAsia="et-EE"/>
              </w:rPr>
              <w:t>pk</w:t>
            </w:r>
          </w:p>
        </w:tc>
        <w:tc>
          <w:tcPr>
            <w:tcW w:w="0" w:type="auto"/>
            <w:tcBorders>
              <w:top w:val="nil"/>
              <w:left w:val="nil"/>
              <w:bottom w:val="single" w:sz="4" w:space="0" w:color="auto"/>
              <w:right w:val="single" w:sz="4" w:space="0" w:color="auto"/>
            </w:tcBorders>
            <w:shd w:val="clear" w:color="auto" w:fill="auto"/>
            <w:noWrap/>
            <w:vAlign w:val="center"/>
            <w:hideMark/>
          </w:tcPr>
          <w:p w14:paraId="615D0256" w14:textId="77777777" w:rsidR="00D80700" w:rsidRPr="00E16EC9" w:rsidRDefault="00D80700" w:rsidP="00D80700">
            <w:pPr>
              <w:pStyle w:val="Tabel"/>
              <w:jc w:val="center"/>
              <w:rPr>
                <w:lang w:eastAsia="et-EE"/>
              </w:rPr>
            </w:pPr>
            <w:r w:rsidRPr="00E16EC9">
              <w:rPr>
                <w:lang w:eastAsia="et-EE"/>
              </w:rPr>
              <w:t>12300</w:t>
            </w:r>
          </w:p>
        </w:tc>
        <w:tc>
          <w:tcPr>
            <w:tcW w:w="0" w:type="auto"/>
            <w:tcBorders>
              <w:top w:val="nil"/>
              <w:left w:val="nil"/>
              <w:bottom w:val="single" w:sz="4" w:space="0" w:color="auto"/>
              <w:right w:val="single" w:sz="4" w:space="0" w:color="auto"/>
            </w:tcBorders>
            <w:shd w:val="clear" w:color="auto" w:fill="auto"/>
            <w:noWrap/>
            <w:vAlign w:val="center"/>
            <w:hideMark/>
          </w:tcPr>
          <w:p w14:paraId="482F8458" w14:textId="77777777" w:rsidR="00D80700" w:rsidRPr="00E16EC9" w:rsidRDefault="00D80700" w:rsidP="00D80700">
            <w:pPr>
              <w:pStyle w:val="Tabel"/>
              <w:jc w:val="right"/>
              <w:rPr>
                <w:lang w:eastAsia="et-EE"/>
              </w:rPr>
            </w:pPr>
            <w:r w:rsidRPr="00E16EC9">
              <w:rPr>
                <w:lang w:eastAsia="et-EE"/>
              </w:rPr>
              <w:t>23 724</w:t>
            </w:r>
          </w:p>
        </w:tc>
      </w:tr>
      <w:tr w:rsidR="00D80700" w:rsidRPr="00E16EC9" w14:paraId="7C7894A2" w14:textId="77777777" w:rsidTr="00D8070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5DC403" w14:textId="77777777" w:rsidR="00D80700" w:rsidRPr="00E16EC9" w:rsidRDefault="00D80700" w:rsidP="00D80700">
            <w:pPr>
              <w:pStyle w:val="Tabel"/>
              <w:rPr>
                <w:lang w:eastAsia="et-EE"/>
              </w:rPr>
            </w:pPr>
            <w:r w:rsidRPr="00E16EC9">
              <w:rPr>
                <w:lang w:eastAsia="et-EE"/>
              </w:rPr>
              <w:t>Mustjala</w:t>
            </w:r>
          </w:p>
        </w:tc>
        <w:tc>
          <w:tcPr>
            <w:tcW w:w="0" w:type="auto"/>
            <w:tcBorders>
              <w:top w:val="nil"/>
              <w:left w:val="nil"/>
              <w:bottom w:val="single" w:sz="4" w:space="0" w:color="auto"/>
              <w:right w:val="single" w:sz="4" w:space="0" w:color="auto"/>
            </w:tcBorders>
            <w:shd w:val="clear" w:color="auto" w:fill="auto"/>
            <w:noWrap/>
            <w:vAlign w:val="center"/>
            <w:hideMark/>
          </w:tcPr>
          <w:p w14:paraId="3E356AE6" w14:textId="77777777" w:rsidR="00D80700" w:rsidRPr="00E16EC9" w:rsidRDefault="00D80700" w:rsidP="00D80700">
            <w:pPr>
              <w:pStyle w:val="Tabel"/>
              <w:rPr>
                <w:lang w:eastAsia="et-EE"/>
              </w:rPr>
            </w:pPr>
            <w:r w:rsidRPr="00E16EC9">
              <w:rPr>
                <w:lang w:eastAsia="et-EE"/>
              </w:rPr>
              <w:t>Mustjala PK</w:t>
            </w:r>
          </w:p>
        </w:tc>
        <w:tc>
          <w:tcPr>
            <w:tcW w:w="0" w:type="auto"/>
            <w:tcBorders>
              <w:top w:val="nil"/>
              <w:left w:val="nil"/>
              <w:bottom w:val="single" w:sz="4" w:space="0" w:color="auto"/>
              <w:right w:val="single" w:sz="4" w:space="0" w:color="auto"/>
            </w:tcBorders>
            <w:shd w:val="clear" w:color="auto" w:fill="auto"/>
            <w:noWrap/>
            <w:vAlign w:val="center"/>
            <w:hideMark/>
          </w:tcPr>
          <w:p w14:paraId="2252E228" w14:textId="77777777" w:rsidR="00D80700" w:rsidRPr="00E16EC9" w:rsidRDefault="00D80700" w:rsidP="00D80700">
            <w:pPr>
              <w:pStyle w:val="Tabel"/>
              <w:jc w:val="center"/>
              <w:rPr>
                <w:lang w:eastAsia="et-EE"/>
              </w:rPr>
            </w:pPr>
            <w:r w:rsidRPr="00E16EC9">
              <w:rPr>
                <w:lang w:eastAsia="et-EE"/>
              </w:rPr>
              <w:t>12427</w:t>
            </w:r>
          </w:p>
        </w:tc>
        <w:tc>
          <w:tcPr>
            <w:tcW w:w="0" w:type="auto"/>
            <w:tcBorders>
              <w:top w:val="nil"/>
              <w:left w:val="nil"/>
              <w:bottom w:val="single" w:sz="4" w:space="0" w:color="auto"/>
              <w:right w:val="single" w:sz="4" w:space="0" w:color="auto"/>
            </w:tcBorders>
            <w:shd w:val="clear" w:color="auto" w:fill="auto"/>
            <w:noWrap/>
            <w:vAlign w:val="center"/>
            <w:hideMark/>
          </w:tcPr>
          <w:p w14:paraId="60BAE1E2" w14:textId="77777777" w:rsidR="00D80700" w:rsidRPr="00E16EC9" w:rsidRDefault="00D80700" w:rsidP="00D80700">
            <w:pPr>
              <w:pStyle w:val="Tabel"/>
              <w:jc w:val="right"/>
              <w:rPr>
                <w:lang w:eastAsia="et-EE"/>
              </w:rPr>
            </w:pPr>
            <w:r w:rsidRPr="00E16EC9">
              <w:rPr>
                <w:lang w:eastAsia="et-EE"/>
              </w:rPr>
              <w:t>11 000</w:t>
            </w:r>
          </w:p>
        </w:tc>
      </w:tr>
      <w:tr w:rsidR="00D80700" w:rsidRPr="00E16EC9" w14:paraId="5FD411BF" w14:textId="77777777" w:rsidTr="00D8070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EAFC85" w14:textId="77777777" w:rsidR="00D80700" w:rsidRPr="00E16EC9" w:rsidRDefault="00D80700" w:rsidP="00D80700">
            <w:pPr>
              <w:pStyle w:val="Tabel"/>
              <w:rPr>
                <w:lang w:eastAsia="et-EE"/>
              </w:rPr>
            </w:pPr>
            <w:r w:rsidRPr="00E16EC9">
              <w:rPr>
                <w:lang w:eastAsia="et-EE"/>
              </w:rPr>
              <w:t>Karja</w:t>
            </w:r>
          </w:p>
        </w:tc>
        <w:tc>
          <w:tcPr>
            <w:tcW w:w="0" w:type="auto"/>
            <w:tcBorders>
              <w:top w:val="nil"/>
              <w:left w:val="nil"/>
              <w:bottom w:val="single" w:sz="4" w:space="0" w:color="auto"/>
              <w:right w:val="single" w:sz="4" w:space="0" w:color="auto"/>
            </w:tcBorders>
            <w:shd w:val="clear" w:color="auto" w:fill="auto"/>
            <w:noWrap/>
            <w:vAlign w:val="center"/>
            <w:hideMark/>
          </w:tcPr>
          <w:p w14:paraId="29E642EC" w14:textId="77777777" w:rsidR="00D80700" w:rsidRPr="00E16EC9" w:rsidRDefault="00D80700" w:rsidP="00D80700">
            <w:pPr>
              <w:pStyle w:val="Tabel"/>
              <w:rPr>
                <w:lang w:eastAsia="et-EE"/>
              </w:rPr>
            </w:pPr>
            <w:r w:rsidRPr="00E16EC9">
              <w:rPr>
                <w:lang w:eastAsia="et-EE"/>
              </w:rPr>
              <w:t>Karja küla pk</w:t>
            </w:r>
          </w:p>
        </w:tc>
        <w:tc>
          <w:tcPr>
            <w:tcW w:w="0" w:type="auto"/>
            <w:tcBorders>
              <w:top w:val="nil"/>
              <w:left w:val="nil"/>
              <w:bottom w:val="single" w:sz="4" w:space="0" w:color="auto"/>
              <w:right w:val="single" w:sz="4" w:space="0" w:color="auto"/>
            </w:tcBorders>
            <w:shd w:val="clear" w:color="auto" w:fill="auto"/>
            <w:noWrap/>
            <w:vAlign w:val="center"/>
            <w:hideMark/>
          </w:tcPr>
          <w:p w14:paraId="01A231F4" w14:textId="77777777" w:rsidR="00D80700" w:rsidRPr="00E16EC9" w:rsidRDefault="00D80700" w:rsidP="00D80700">
            <w:pPr>
              <w:pStyle w:val="Tabel"/>
              <w:jc w:val="center"/>
              <w:rPr>
                <w:lang w:eastAsia="et-EE"/>
              </w:rPr>
            </w:pPr>
            <w:r w:rsidRPr="00E16EC9">
              <w:rPr>
                <w:lang w:eastAsia="et-EE"/>
              </w:rPr>
              <w:t>12327</w:t>
            </w:r>
          </w:p>
        </w:tc>
        <w:tc>
          <w:tcPr>
            <w:tcW w:w="0" w:type="auto"/>
            <w:tcBorders>
              <w:top w:val="nil"/>
              <w:left w:val="nil"/>
              <w:bottom w:val="single" w:sz="4" w:space="0" w:color="auto"/>
              <w:right w:val="single" w:sz="4" w:space="0" w:color="auto"/>
            </w:tcBorders>
            <w:shd w:val="clear" w:color="auto" w:fill="auto"/>
            <w:noWrap/>
            <w:vAlign w:val="center"/>
            <w:hideMark/>
          </w:tcPr>
          <w:p w14:paraId="4663056D" w14:textId="77777777" w:rsidR="00D80700" w:rsidRPr="00E16EC9" w:rsidRDefault="00D80700" w:rsidP="00D80700">
            <w:pPr>
              <w:pStyle w:val="Tabel"/>
              <w:jc w:val="right"/>
              <w:rPr>
                <w:lang w:eastAsia="et-EE"/>
              </w:rPr>
            </w:pPr>
            <w:r w:rsidRPr="00E16EC9">
              <w:rPr>
                <w:lang w:eastAsia="et-EE"/>
              </w:rPr>
              <w:t>21 536</w:t>
            </w:r>
          </w:p>
        </w:tc>
      </w:tr>
      <w:tr w:rsidR="00D80700" w:rsidRPr="00E16EC9" w14:paraId="4B79B389" w14:textId="77777777" w:rsidTr="00D8070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B9A7F2" w14:textId="77777777" w:rsidR="00D80700" w:rsidRPr="00E16EC9" w:rsidRDefault="00D80700" w:rsidP="00D80700">
            <w:pPr>
              <w:pStyle w:val="Tabel"/>
              <w:rPr>
                <w:lang w:eastAsia="et-EE"/>
              </w:rPr>
            </w:pPr>
            <w:proofErr w:type="spellStart"/>
            <w:r w:rsidRPr="00E16EC9">
              <w:rPr>
                <w:lang w:eastAsia="et-EE"/>
              </w:rPr>
              <w:t>Pärsama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E6CEDC5" w14:textId="77777777" w:rsidR="00D80700" w:rsidRPr="00E16EC9" w:rsidRDefault="00D80700" w:rsidP="00D80700">
            <w:pPr>
              <w:pStyle w:val="Tabel"/>
              <w:rPr>
                <w:lang w:eastAsia="et-EE"/>
              </w:rPr>
            </w:pPr>
            <w:proofErr w:type="spellStart"/>
            <w:r w:rsidRPr="00E16EC9">
              <w:rPr>
                <w:lang w:eastAsia="et-EE"/>
              </w:rPr>
              <w:t>Pärsama</w:t>
            </w:r>
            <w:proofErr w:type="spellEnd"/>
            <w:r w:rsidRPr="00E16EC9">
              <w:rPr>
                <w:lang w:eastAsia="et-EE"/>
              </w:rPr>
              <w:t xml:space="preserve"> PK</w:t>
            </w:r>
          </w:p>
        </w:tc>
        <w:tc>
          <w:tcPr>
            <w:tcW w:w="0" w:type="auto"/>
            <w:tcBorders>
              <w:top w:val="nil"/>
              <w:left w:val="nil"/>
              <w:bottom w:val="single" w:sz="4" w:space="0" w:color="auto"/>
              <w:right w:val="single" w:sz="4" w:space="0" w:color="auto"/>
            </w:tcBorders>
            <w:shd w:val="clear" w:color="auto" w:fill="auto"/>
            <w:noWrap/>
            <w:vAlign w:val="center"/>
            <w:hideMark/>
          </w:tcPr>
          <w:p w14:paraId="53EA65E6" w14:textId="77777777" w:rsidR="00D80700" w:rsidRPr="00E16EC9" w:rsidRDefault="00D80700" w:rsidP="00D80700">
            <w:pPr>
              <w:pStyle w:val="Tabel"/>
              <w:jc w:val="center"/>
              <w:rPr>
                <w:lang w:eastAsia="et-EE"/>
              </w:rPr>
            </w:pPr>
            <w:r w:rsidRPr="00E16EC9">
              <w:rPr>
                <w:lang w:eastAsia="et-EE"/>
              </w:rPr>
              <w:t>18263</w:t>
            </w:r>
          </w:p>
        </w:tc>
        <w:tc>
          <w:tcPr>
            <w:tcW w:w="0" w:type="auto"/>
            <w:tcBorders>
              <w:top w:val="nil"/>
              <w:left w:val="nil"/>
              <w:bottom w:val="single" w:sz="4" w:space="0" w:color="auto"/>
              <w:right w:val="single" w:sz="4" w:space="0" w:color="auto"/>
            </w:tcBorders>
            <w:shd w:val="clear" w:color="auto" w:fill="auto"/>
            <w:noWrap/>
            <w:vAlign w:val="center"/>
            <w:hideMark/>
          </w:tcPr>
          <w:p w14:paraId="6253FF65" w14:textId="77777777" w:rsidR="00D80700" w:rsidRPr="00E16EC9" w:rsidRDefault="00D80700" w:rsidP="00D80700">
            <w:pPr>
              <w:pStyle w:val="Tabel"/>
              <w:jc w:val="right"/>
              <w:rPr>
                <w:lang w:eastAsia="et-EE"/>
              </w:rPr>
            </w:pPr>
            <w:r w:rsidRPr="00E16EC9">
              <w:rPr>
                <w:lang w:eastAsia="et-EE"/>
              </w:rPr>
              <w:t>17 520</w:t>
            </w:r>
          </w:p>
        </w:tc>
      </w:tr>
      <w:tr w:rsidR="00D80700" w:rsidRPr="00E16EC9" w14:paraId="07344DEF" w14:textId="77777777" w:rsidTr="00D8070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E9738D" w14:textId="77777777" w:rsidR="00D80700" w:rsidRPr="00E16EC9" w:rsidRDefault="00D80700" w:rsidP="00D80700">
            <w:pPr>
              <w:pStyle w:val="Tabel"/>
              <w:rPr>
                <w:lang w:eastAsia="et-EE"/>
              </w:rPr>
            </w:pPr>
            <w:proofErr w:type="spellStart"/>
            <w:r w:rsidRPr="00E16EC9">
              <w:rPr>
                <w:lang w:eastAsia="et-EE"/>
              </w:rPr>
              <w:t>Haamse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502A777" w14:textId="77777777" w:rsidR="00D80700" w:rsidRPr="00E16EC9" w:rsidRDefault="00D80700" w:rsidP="00D80700">
            <w:pPr>
              <w:pStyle w:val="Tabel"/>
              <w:rPr>
                <w:lang w:eastAsia="et-EE"/>
              </w:rPr>
            </w:pPr>
            <w:r w:rsidRPr="00E16EC9">
              <w:rPr>
                <w:lang w:eastAsia="et-EE"/>
              </w:rPr>
              <w:t>Aste küla (</w:t>
            </w:r>
            <w:proofErr w:type="spellStart"/>
            <w:r w:rsidRPr="00E16EC9">
              <w:rPr>
                <w:lang w:eastAsia="et-EE"/>
              </w:rPr>
              <w:t>Haamse</w:t>
            </w:r>
            <w:proofErr w:type="spellEnd"/>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21DF3F66" w14:textId="133E5DDC" w:rsidR="00D80700" w:rsidRPr="0019231D" w:rsidRDefault="00D80700" w:rsidP="00D80700">
            <w:pPr>
              <w:pStyle w:val="Tabel"/>
              <w:jc w:val="center"/>
              <w:rPr>
                <w:lang w:eastAsia="et-EE"/>
              </w:rPr>
            </w:pPr>
            <w:r w:rsidRPr="0019231D">
              <w:rPr>
                <w:lang w:eastAsia="et-EE"/>
              </w:rPr>
              <w:t>12</w:t>
            </w:r>
            <w:r w:rsidR="00C228E6" w:rsidRPr="0019231D">
              <w:rPr>
                <w:lang w:eastAsia="et-EE"/>
              </w:rPr>
              <w:t>398</w:t>
            </w:r>
          </w:p>
        </w:tc>
        <w:tc>
          <w:tcPr>
            <w:tcW w:w="0" w:type="auto"/>
            <w:tcBorders>
              <w:top w:val="nil"/>
              <w:left w:val="nil"/>
              <w:bottom w:val="single" w:sz="4" w:space="0" w:color="auto"/>
              <w:right w:val="single" w:sz="4" w:space="0" w:color="auto"/>
            </w:tcBorders>
            <w:shd w:val="clear" w:color="auto" w:fill="auto"/>
            <w:noWrap/>
            <w:vAlign w:val="center"/>
            <w:hideMark/>
          </w:tcPr>
          <w:p w14:paraId="0C8FE441" w14:textId="33685370" w:rsidR="00D80700" w:rsidRPr="0019231D" w:rsidRDefault="00C228E6" w:rsidP="00D80700">
            <w:pPr>
              <w:pStyle w:val="Tabel"/>
              <w:jc w:val="right"/>
              <w:rPr>
                <w:lang w:eastAsia="et-EE"/>
              </w:rPr>
            </w:pPr>
            <w:r w:rsidRPr="0019231D">
              <w:rPr>
                <w:lang w:eastAsia="et-EE"/>
              </w:rPr>
              <w:t>11</w:t>
            </w:r>
            <w:r w:rsidR="0019231D" w:rsidRPr="0019231D">
              <w:rPr>
                <w:lang w:eastAsia="et-EE"/>
              </w:rPr>
              <w:t xml:space="preserve"> </w:t>
            </w:r>
            <w:r w:rsidRPr="0019231D">
              <w:rPr>
                <w:lang w:eastAsia="et-EE"/>
              </w:rPr>
              <w:t xml:space="preserve">000 </w:t>
            </w:r>
          </w:p>
        </w:tc>
      </w:tr>
      <w:tr w:rsidR="00D80700" w:rsidRPr="00E16EC9" w14:paraId="05881027" w14:textId="77777777" w:rsidTr="00D8070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9E85C3" w14:textId="6D79B80A" w:rsidR="00D80700" w:rsidRPr="00E16EC9" w:rsidRDefault="00D80700" w:rsidP="00D80700">
            <w:pPr>
              <w:pStyle w:val="Tabel"/>
              <w:rPr>
                <w:lang w:eastAsia="et-EE"/>
              </w:rPr>
            </w:pPr>
            <w:r w:rsidRPr="00E16EC9">
              <w:rPr>
                <w:lang w:eastAsia="et-EE"/>
              </w:rPr>
              <w:t>Lümanda</w:t>
            </w:r>
          </w:p>
        </w:tc>
        <w:tc>
          <w:tcPr>
            <w:tcW w:w="0" w:type="auto"/>
            <w:tcBorders>
              <w:top w:val="nil"/>
              <w:left w:val="nil"/>
              <w:bottom w:val="single" w:sz="4" w:space="0" w:color="auto"/>
              <w:right w:val="single" w:sz="4" w:space="0" w:color="auto"/>
            </w:tcBorders>
            <w:shd w:val="clear" w:color="auto" w:fill="auto"/>
            <w:noWrap/>
            <w:vAlign w:val="center"/>
            <w:hideMark/>
          </w:tcPr>
          <w:p w14:paraId="687E9607" w14:textId="77777777" w:rsidR="00D80700" w:rsidRPr="00E16EC9" w:rsidRDefault="00D80700" w:rsidP="00D80700">
            <w:pPr>
              <w:pStyle w:val="Tabel"/>
              <w:rPr>
                <w:lang w:eastAsia="et-EE"/>
              </w:rPr>
            </w:pPr>
            <w:r w:rsidRPr="00E16EC9">
              <w:rPr>
                <w:lang w:eastAsia="et-EE"/>
              </w:rPr>
              <w:t>Lümanda keskasula</w:t>
            </w:r>
          </w:p>
        </w:tc>
        <w:tc>
          <w:tcPr>
            <w:tcW w:w="0" w:type="auto"/>
            <w:tcBorders>
              <w:top w:val="nil"/>
              <w:left w:val="nil"/>
              <w:bottom w:val="single" w:sz="4" w:space="0" w:color="auto"/>
              <w:right w:val="single" w:sz="4" w:space="0" w:color="auto"/>
            </w:tcBorders>
            <w:shd w:val="clear" w:color="auto" w:fill="auto"/>
            <w:noWrap/>
            <w:vAlign w:val="center"/>
            <w:hideMark/>
          </w:tcPr>
          <w:p w14:paraId="5B4E850D" w14:textId="77777777" w:rsidR="00D80700" w:rsidRPr="00E16EC9" w:rsidRDefault="00D80700" w:rsidP="00D80700">
            <w:pPr>
              <w:pStyle w:val="Tabel"/>
              <w:jc w:val="center"/>
              <w:rPr>
                <w:lang w:eastAsia="et-EE"/>
              </w:rPr>
            </w:pPr>
            <w:r w:rsidRPr="00E16EC9">
              <w:rPr>
                <w:lang w:eastAsia="et-EE"/>
              </w:rPr>
              <w:t>12650</w:t>
            </w:r>
          </w:p>
        </w:tc>
        <w:tc>
          <w:tcPr>
            <w:tcW w:w="0" w:type="auto"/>
            <w:tcBorders>
              <w:top w:val="nil"/>
              <w:left w:val="nil"/>
              <w:bottom w:val="single" w:sz="4" w:space="0" w:color="auto"/>
              <w:right w:val="single" w:sz="4" w:space="0" w:color="auto"/>
            </w:tcBorders>
            <w:shd w:val="clear" w:color="auto" w:fill="auto"/>
            <w:noWrap/>
            <w:vAlign w:val="center"/>
            <w:hideMark/>
          </w:tcPr>
          <w:p w14:paraId="6E531CE3" w14:textId="77777777" w:rsidR="00D80700" w:rsidRPr="00E16EC9" w:rsidRDefault="00D80700" w:rsidP="00D80700">
            <w:pPr>
              <w:pStyle w:val="Tabel"/>
              <w:jc w:val="right"/>
              <w:rPr>
                <w:lang w:eastAsia="et-EE"/>
              </w:rPr>
            </w:pPr>
            <w:r w:rsidRPr="00E16EC9">
              <w:rPr>
                <w:lang w:eastAsia="et-EE"/>
              </w:rPr>
              <w:t>12 000</w:t>
            </w:r>
          </w:p>
        </w:tc>
      </w:tr>
      <w:tr w:rsidR="00D80700" w:rsidRPr="00E16EC9" w14:paraId="48AEE128" w14:textId="77777777" w:rsidTr="00D8070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E059FF" w14:textId="77777777" w:rsidR="00D80700" w:rsidRPr="00E16EC9" w:rsidRDefault="00D80700" w:rsidP="00D80700">
            <w:pPr>
              <w:pStyle w:val="Tabel"/>
              <w:rPr>
                <w:lang w:eastAsia="et-EE"/>
              </w:rPr>
            </w:pPr>
            <w:proofErr w:type="spellStart"/>
            <w:r w:rsidRPr="00E16EC9">
              <w:rPr>
                <w:lang w:eastAsia="et-EE"/>
              </w:rPr>
              <w:t>Eikla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CE95D75" w14:textId="77777777" w:rsidR="00D80700" w:rsidRPr="00E16EC9" w:rsidRDefault="00D80700" w:rsidP="00D80700">
            <w:pPr>
              <w:pStyle w:val="Tabel"/>
              <w:rPr>
                <w:lang w:eastAsia="et-EE"/>
              </w:rPr>
            </w:pPr>
            <w:proofErr w:type="spellStart"/>
            <w:r w:rsidRPr="00E16EC9">
              <w:rPr>
                <w:lang w:eastAsia="et-EE"/>
              </w:rPr>
              <w:t>Eikla</w:t>
            </w:r>
            <w:proofErr w:type="spellEnd"/>
            <w:r w:rsidRPr="00E16EC9">
              <w:rPr>
                <w:lang w:eastAsia="et-EE"/>
              </w:rPr>
              <w:t xml:space="preserve"> PK</w:t>
            </w:r>
          </w:p>
        </w:tc>
        <w:tc>
          <w:tcPr>
            <w:tcW w:w="0" w:type="auto"/>
            <w:tcBorders>
              <w:top w:val="nil"/>
              <w:left w:val="nil"/>
              <w:bottom w:val="single" w:sz="4" w:space="0" w:color="auto"/>
              <w:right w:val="single" w:sz="4" w:space="0" w:color="auto"/>
            </w:tcBorders>
            <w:shd w:val="clear" w:color="auto" w:fill="auto"/>
            <w:noWrap/>
            <w:vAlign w:val="center"/>
            <w:hideMark/>
          </w:tcPr>
          <w:p w14:paraId="4FB338D4" w14:textId="77777777" w:rsidR="00D80700" w:rsidRPr="00E16EC9" w:rsidRDefault="00D80700" w:rsidP="00D80700">
            <w:pPr>
              <w:pStyle w:val="Tabel"/>
              <w:jc w:val="center"/>
              <w:rPr>
                <w:lang w:eastAsia="et-EE"/>
              </w:rPr>
            </w:pPr>
            <w:r w:rsidRPr="00E16EC9">
              <w:rPr>
                <w:lang w:eastAsia="et-EE"/>
              </w:rPr>
              <w:t>12579</w:t>
            </w:r>
          </w:p>
        </w:tc>
        <w:tc>
          <w:tcPr>
            <w:tcW w:w="0" w:type="auto"/>
            <w:tcBorders>
              <w:top w:val="nil"/>
              <w:left w:val="nil"/>
              <w:bottom w:val="single" w:sz="4" w:space="0" w:color="auto"/>
              <w:right w:val="single" w:sz="4" w:space="0" w:color="auto"/>
            </w:tcBorders>
            <w:shd w:val="clear" w:color="auto" w:fill="auto"/>
            <w:noWrap/>
            <w:vAlign w:val="center"/>
            <w:hideMark/>
          </w:tcPr>
          <w:p w14:paraId="29980970" w14:textId="77777777" w:rsidR="00D80700" w:rsidRPr="00E16EC9" w:rsidRDefault="00D80700" w:rsidP="00D80700">
            <w:pPr>
              <w:pStyle w:val="Tabel"/>
              <w:jc w:val="right"/>
              <w:rPr>
                <w:lang w:eastAsia="et-EE"/>
              </w:rPr>
            </w:pPr>
            <w:r w:rsidRPr="00E16EC9">
              <w:rPr>
                <w:lang w:eastAsia="et-EE"/>
              </w:rPr>
              <w:t>7 200</w:t>
            </w:r>
          </w:p>
        </w:tc>
      </w:tr>
      <w:tr w:rsidR="00D80700" w:rsidRPr="00E16EC9" w14:paraId="341D3A17" w14:textId="77777777" w:rsidTr="00D8070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00A2B4" w14:textId="77777777" w:rsidR="00D80700" w:rsidRPr="00E16EC9" w:rsidRDefault="00D80700" w:rsidP="00D80700">
            <w:pPr>
              <w:pStyle w:val="Tabel"/>
              <w:rPr>
                <w:lang w:eastAsia="et-EE"/>
              </w:rPr>
            </w:pPr>
            <w:r w:rsidRPr="00E16EC9">
              <w:rPr>
                <w:lang w:eastAsia="et-EE"/>
              </w:rPr>
              <w:t>Sandla</w:t>
            </w:r>
          </w:p>
        </w:tc>
        <w:tc>
          <w:tcPr>
            <w:tcW w:w="0" w:type="auto"/>
            <w:tcBorders>
              <w:top w:val="nil"/>
              <w:left w:val="nil"/>
              <w:bottom w:val="single" w:sz="4" w:space="0" w:color="auto"/>
              <w:right w:val="single" w:sz="4" w:space="0" w:color="auto"/>
            </w:tcBorders>
            <w:shd w:val="clear" w:color="auto" w:fill="auto"/>
            <w:noWrap/>
            <w:vAlign w:val="center"/>
            <w:hideMark/>
          </w:tcPr>
          <w:p w14:paraId="4B6ED82A" w14:textId="77777777" w:rsidR="00D80700" w:rsidRPr="00E16EC9" w:rsidRDefault="00D80700" w:rsidP="00D80700">
            <w:pPr>
              <w:pStyle w:val="Tabel"/>
              <w:rPr>
                <w:lang w:eastAsia="et-EE"/>
              </w:rPr>
            </w:pPr>
            <w:r w:rsidRPr="00E16EC9">
              <w:rPr>
                <w:lang w:eastAsia="et-EE"/>
              </w:rPr>
              <w:t>Sandla küla pk</w:t>
            </w:r>
          </w:p>
        </w:tc>
        <w:tc>
          <w:tcPr>
            <w:tcW w:w="0" w:type="auto"/>
            <w:tcBorders>
              <w:top w:val="nil"/>
              <w:left w:val="nil"/>
              <w:bottom w:val="single" w:sz="4" w:space="0" w:color="auto"/>
              <w:right w:val="single" w:sz="4" w:space="0" w:color="auto"/>
            </w:tcBorders>
            <w:shd w:val="clear" w:color="auto" w:fill="auto"/>
            <w:noWrap/>
            <w:vAlign w:val="center"/>
            <w:hideMark/>
          </w:tcPr>
          <w:p w14:paraId="76679800" w14:textId="77777777" w:rsidR="00D80700" w:rsidRPr="00E16EC9" w:rsidRDefault="00D80700" w:rsidP="00D80700">
            <w:pPr>
              <w:pStyle w:val="Tabel"/>
              <w:jc w:val="center"/>
              <w:rPr>
                <w:lang w:eastAsia="et-EE"/>
              </w:rPr>
            </w:pPr>
            <w:r w:rsidRPr="00E16EC9">
              <w:rPr>
                <w:lang w:eastAsia="et-EE"/>
              </w:rPr>
              <w:t>12752</w:t>
            </w:r>
          </w:p>
        </w:tc>
        <w:tc>
          <w:tcPr>
            <w:tcW w:w="0" w:type="auto"/>
            <w:tcBorders>
              <w:top w:val="nil"/>
              <w:left w:val="nil"/>
              <w:bottom w:val="single" w:sz="4" w:space="0" w:color="auto"/>
              <w:right w:val="single" w:sz="4" w:space="0" w:color="auto"/>
            </w:tcBorders>
            <w:shd w:val="clear" w:color="auto" w:fill="auto"/>
            <w:noWrap/>
            <w:vAlign w:val="center"/>
            <w:hideMark/>
          </w:tcPr>
          <w:p w14:paraId="7F3F228B" w14:textId="77777777" w:rsidR="00D80700" w:rsidRPr="00E16EC9" w:rsidRDefault="00D80700" w:rsidP="00D80700">
            <w:pPr>
              <w:pStyle w:val="Tabel"/>
              <w:jc w:val="right"/>
              <w:rPr>
                <w:lang w:eastAsia="et-EE"/>
              </w:rPr>
            </w:pPr>
            <w:r w:rsidRPr="00E16EC9">
              <w:rPr>
                <w:lang w:eastAsia="et-EE"/>
              </w:rPr>
              <w:t>3 680</w:t>
            </w:r>
          </w:p>
        </w:tc>
      </w:tr>
      <w:tr w:rsidR="00D80700" w:rsidRPr="00E16EC9" w14:paraId="3EAE35DE" w14:textId="77777777" w:rsidTr="00D8070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4A471D" w14:textId="77777777" w:rsidR="00D80700" w:rsidRPr="00E16EC9" w:rsidRDefault="00D80700" w:rsidP="00D80700">
            <w:pPr>
              <w:pStyle w:val="Tabel"/>
              <w:rPr>
                <w:lang w:eastAsia="et-EE"/>
              </w:rPr>
            </w:pPr>
            <w:r w:rsidRPr="00E16EC9">
              <w:rPr>
                <w:lang w:eastAsia="et-EE"/>
              </w:rPr>
              <w:t>Tornimäe</w:t>
            </w:r>
          </w:p>
        </w:tc>
        <w:tc>
          <w:tcPr>
            <w:tcW w:w="0" w:type="auto"/>
            <w:tcBorders>
              <w:top w:val="nil"/>
              <w:left w:val="nil"/>
              <w:bottom w:val="single" w:sz="4" w:space="0" w:color="auto"/>
              <w:right w:val="single" w:sz="4" w:space="0" w:color="auto"/>
            </w:tcBorders>
            <w:shd w:val="clear" w:color="auto" w:fill="auto"/>
            <w:noWrap/>
            <w:vAlign w:val="center"/>
            <w:hideMark/>
          </w:tcPr>
          <w:p w14:paraId="1C971DAC" w14:textId="77777777" w:rsidR="00D80700" w:rsidRPr="00E16EC9" w:rsidRDefault="00D80700" w:rsidP="00D80700">
            <w:pPr>
              <w:pStyle w:val="Tabel"/>
              <w:rPr>
                <w:lang w:eastAsia="et-EE"/>
              </w:rPr>
            </w:pPr>
            <w:r w:rsidRPr="00E16EC9">
              <w:rPr>
                <w:lang w:eastAsia="et-EE"/>
              </w:rPr>
              <w:t>Tornimäe põhikooli pk</w:t>
            </w:r>
          </w:p>
        </w:tc>
        <w:tc>
          <w:tcPr>
            <w:tcW w:w="0" w:type="auto"/>
            <w:tcBorders>
              <w:top w:val="nil"/>
              <w:left w:val="nil"/>
              <w:bottom w:val="single" w:sz="4" w:space="0" w:color="auto"/>
              <w:right w:val="single" w:sz="4" w:space="0" w:color="auto"/>
            </w:tcBorders>
            <w:shd w:val="clear" w:color="auto" w:fill="auto"/>
            <w:noWrap/>
            <w:vAlign w:val="center"/>
            <w:hideMark/>
          </w:tcPr>
          <w:p w14:paraId="6C5A05CE" w14:textId="77777777" w:rsidR="00D80700" w:rsidRPr="00E16EC9" w:rsidRDefault="00D80700" w:rsidP="00D80700">
            <w:pPr>
              <w:pStyle w:val="Tabel"/>
              <w:jc w:val="center"/>
              <w:rPr>
                <w:lang w:eastAsia="et-EE"/>
              </w:rPr>
            </w:pPr>
            <w:r w:rsidRPr="00E16EC9">
              <w:rPr>
                <w:lang w:eastAsia="et-EE"/>
              </w:rPr>
              <w:t>10990</w:t>
            </w:r>
          </w:p>
        </w:tc>
        <w:tc>
          <w:tcPr>
            <w:tcW w:w="0" w:type="auto"/>
            <w:tcBorders>
              <w:top w:val="nil"/>
              <w:left w:val="nil"/>
              <w:bottom w:val="single" w:sz="4" w:space="0" w:color="auto"/>
              <w:right w:val="single" w:sz="4" w:space="0" w:color="auto"/>
            </w:tcBorders>
            <w:shd w:val="clear" w:color="auto" w:fill="auto"/>
            <w:noWrap/>
            <w:vAlign w:val="center"/>
            <w:hideMark/>
          </w:tcPr>
          <w:p w14:paraId="549DA420" w14:textId="77777777" w:rsidR="00D80700" w:rsidRPr="00E16EC9" w:rsidRDefault="00D80700" w:rsidP="00D80700">
            <w:pPr>
              <w:pStyle w:val="Tabel"/>
              <w:jc w:val="right"/>
              <w:rPr>
                <w:lang w:eastAsia="et-EE"/>
              </w:rPr>
            </w:pPr>
            <w:r w:rsidRPr="00E16EC9">
              <w:rPr>
                <w:lang w:eastAsia="et-EE"/>
              </w:rPr>
              <w:t>7 200</w:t>
            </w:r>
          </w:p>
        </w:tc>
      </w:tr>
      <w:tr w:rsidR="00D80700" w:rsidRPr="00E16EC9" w14:paraId="099000BE" w14:textId="77777777" w:rsidTr="00D8070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55621C" w14:textId="77777777" w:rsidR="00D80700" w:rsidRPr="00E16EC9" w:rsidRDefault="00D80700" w:rsidP="00D80700">
            <w:pPr>
              <w:pStyle w:val="Tabel"/>
              <w:rPr>
                <w:lang w:eastAsia="et-EE"/>
              </w:rPr>
            </w:pPr>
            <w:r w:rsidRPr="00E16EC9">
              <w:rPr>
                <w:lang w:eastAsia="et-EE"/>
              </w:rPr>
              <w:t>Püha</w:t>
            </w:r>
          </w:p>
        </w:tc>
        <w:tc>
          <w:tcPr>
            <w:tcW w:w="0" w:type="auto"/>
            <w:tcBorders>
              <w:top w:val="nil"/>
              <w:left w:val="nil"/>
              <w:bottom w:val="single" w:sz="4" w:space="0" w:color="auto"/>
              <w:right w:val="single" w:sz="4" w:space="0" w:color="auto"/>
            </w:tcBorders>
            <w:shd w:val="clear" w:color="auto" w:fill="auto"/>
            <w:noWrap/>
            <w:vAlign w:val="center"/>
            <w:hideMark/>
          </w:tcPr>
          <w:p w14:paraId="32A1AB8F" w14:textId="77777777" w:rsidR="00D80700" w:rsidRPr="00E16EC9" w:rsidRDefault="00D80700" w:rsidP="00D80700">
            <w:pPr>
              <w:pStyle w:val="Tabel"/>
              <w:rPr>
                <w:lang w:eastAsia="et-EE"/>
              </w:rPr>
            </w:pPr>
            <w:r w:rsidRPr="00E16EC9">
              <w:rPr>
                <w:lang w:eastAsia="et-EE"/>
              </w:rPr>
              <w:t>Püha PK</w:t>
            </w:r>
          </w:p>
        </w:tc>
        <w:tc>
          <w:tcPr>
            <w:tcW w:w="0" w:type="auto"/>
            <w:tcBorders>
              <w:top w:val="nil"/>
              <w:left w:val="nil"/>
              <w:bottom w:val="single" w:sz="4" w:space="0" w:color="auto"/>
              <w:right w:val="single" w:sz="4" w:space="0" w:color="auto"/>
            </w:tcBorders>
            <w:shd w:val="clear" w:color="auto" w:fill="auto"/>
            <w:noWrap/>
            <w:vAlign w:val="center"/>
            <w:hideMark/>
          </w:tcPr>
          <w:p w14:paraId="7F3F4930" w14:textId="77777777" w:rsidR="00D80700" w:rsidRPr="00E16EC9" w:rsidRDefault="00D80700" w:rsidP="00D80700">
            <w:pPr>
              <w:pStyle w:val="Tabel"/>
              <w:jc w:val="center"/>
              <w:rPr>
                <w:lang w:eastAsia="et-EE"/>
              </w:rPr>
            </w:pPr>
            <w:r w:rsidRPr="00E16EC9">
              <w:rPr>
                <w:lang w:eastAsia="et-EE"/>
              </w:rPr>
              <w:t>12749</w:t>
            </w:r>
          </w:p>
        </w:tc>
        <w:tc>
          <w:tcPr>
            <w:tcW w:w="0" w:type="auto"/>
            <w:tcBorders>
              <w:top w:val="nil"/>
              <w:left w:val="nil"/>
              <w:bottom w:val="single" w:sz="4" w:space="0" w:color="auto"/>
              <w:right w:val="single" w:sz="4" w:space="0" w:color="auto"/>
            </w:tcBorders>
            <w:shd w:val="clear" w:color="auto" w:fill="auto"/>
            <w:noWrap/>
            <w:vAlign w:val="center"/>
            <w:hideMark/>
          </w:tcPr>
          <w:p w14:paraId="39E7B824" w14:textId="77777777" w:rsidR="00D80700" w:rsidRPr="00E16EC9" w:rsidRDefault="00D80700" w:rsidP="00D80700">
            <w:pPr>
              <w:pStyle w:val="Tabel"/>
              <w:jc w:val="right"/>
              <w:rPr>
                <w:lang w:eastAsia="et-EE"/>
              </w:rPr>
            </w:pPr>
            <w:r w:rsidRPr="00E16EC9">
              <w:rPr>
                <w:lang w:eastAsia="et-EE"/>
              </w:rPr>
              <w:t>-</w:t>
            </w:r>
          </w:p>
        </w:tc>
      </w:tr>
      <w:tr w:rsidR="00D80700" w:rsidRPr="00E16EC9" w14:paraId="7F58CE25" w14:textId="77777777" w:rsidTr="00D8070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792D52" w14:textId="77777777" w:rsidR="00D80700" w:rsidRPr="00E16EC9" w:rsidRDefault="00D80700" w:rsidP="00D80700">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67CC9ABF" w14:textId="77777777" w:rsidR="00D80700" w:rsidRPr="00E16EC9" w:rsidRDefault="00D80700" w:rsidP="00D80700">
            <w:pPr>
              <w:pStyle w:val="Tabel"/>
              <w:rPr>
                <w:lang w:eastAsia="et-EE"/>
              </w:rPr>
            </w:pPr>
            <w:r w:rsidRPr="00E16EC9">
              <w:rPr>
                <w:lang w:eastAsia="et-EE"/>
              </w:rPr>
              <w:t>Laimjala</w:t>
            </w:r>
          </w:p>
        </w:tc>
        <w:tc>
          <w:tcPr>
            <w:tcW w:w="0" w:type="auto"/>
            <w:tcBorders>
              <w:top w:val="nil"/>
              <w:left w:val="nil"/>
              <w:bottom w:val="single" w:sz="4" w:space="0" w:color="auto"/>
              <w:right w:val="single" w:sz="4" w:space="0" w:color="auto"/>
            </w:tcBorders>
            <w:shd w:val="clear" w:color="auto" w:fill="auto"/>
            <w:noWrap/>
            <w:vAlign w:val="center"/>
            <w:hideMark/>
          </w:tcPr>
          <w:p w14:paraId="2F598A3F" w14:textId="77777777" w:rsidR="00D80700" w:rsidRPr="00E16EC9" w:rsidRDefault="00D80700" w:rsidP="00D80700">
            <w:pPr>
              <w:pStyle w:val="Tabel"/>
              <w:jc w:val="center"/>
              <w:rPr>
                <w:lang w:eastAsia="et-EE"/>
              </w:rPr>
            </w:pPr>
            <w:r w:rsidRPr="00E16EC9">
              <w:rPr>
                <w:lang w:eastAsia="et-EE"/>
              </w:rPr>
              <w:t>12793</w:t>
            </w:r>
          </w:p>
        </w:tc>
        <w:tc>
          <w:tcPr>
            <w:tcW w:w="0" w:type="auto"/>
            <w:tcBorders>
              <w:top w:val="nil"/>
              <w:left w:val="nil"/>
              <w:bottom w:val="single" w:sz="4" w:space="0" w:color="auto"/>
              <w:right w:val="single" w:sz="4" w:space="0" w:color="auto"/>
            </w:tcBorders>
            <w:shd w:val="clear" w:color="auto" w:fill="auto"/>
            <w:noWrap/>
            <w:vAlign w:val="center"/>
            <w:hideMark/>
          </w:tcPr>
          <w:p w14:paraId="19196C34" w14:textId="77777777" w:rsidR="00D80700" w:rsidRPr="00E16EC9" w:rsidRDefault="00D80700" w:rsidP="00D80700">
            <w:pPr>
              <w:pStyle w:val="Tabel"/>
              <w:jc w:val="right"/>
              <w:rPr>
                <w:lang w:eastAsia="et-EE"/>
              </w:rPr>
            </w:pPr>
            <w:r w:rsidRPr="00E16EC9">
              <w:rPr>
                <w:lang w:eastAsia="et-EE"/>
              </w:rPr>
              <w:t>2 500</w:t>
            </w:r>
          </w:p>
        </w:tc>
      </w:tr>
      <w:tr w:rsidR="00D80700" w:rsidRPr="00E16EC9" w14:paraId="2554E57A" w14:textId="77777777" w:rsidTr="00D8070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E957AF" w14:textId="77777777" w:rsidR="00D80700" w:rsidRPr="00E16EC9" w:rsidRDefault="00D80700" w:rsidP="00D80700">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6ED579F6" w14:textId="77777777" w:rsidR="00D80700" w:rsidRPr="00E16EC9" w:rsidRDefault="00D80700" w:rsidP="00D80700">
            <w:pPr>
              <w:pStyle w:val="Tabel"/>
              <w:rPr>
                <w:lang w:eastAsia="et-EE"/>
              </w:rPr>
            </w:pPr>
            <w:r w:rsidRPr="00E16EC9">
              <w:rPr>
                <w:lang w:eastAsia="et-EE"/>
              </w:rPr>
              <w:t>Tagavere PK</w:t>
            </w:r>
          </w:p>
        </w:tc>
        <w:tc>
          <w:tcPr>
            <w:tcW w:w="0" w:type="auto"/>
            <w:tcBorders>
              <w:top w:val="nil"/>
              <w:left w:val="nil"/>
              <w:bottom w:val="single" w:sz="4" w:space="0" w:color="auto"/>
              <w:right w:val="single" w:sz="4" w:space="0" w:color="auto"/>
            </w:tcBorders>
            <w:shd w:val="clear" w:color="auto" w:fill="auto"/>
            <w:noWrap/>
            <w:vAlign w:val="center"/>
            <w:hideMark/>
          </w:tcPr>
          <w:p w14:paraId="0EB4C4B6" w14:textId="77777777" w:rsidR="00D80700" w:rsidRPr="00E16EC9" w:rsidRDefault="00D80700" w:rsidP="00D80700">
            <w:pPr>
              <w:pStyle w:val="Tabel"/>
              <w:jc w:val="center"/>
              <w:rPr>
                <w:lang w:eastAsia="et-EE"/>
              </w:rPr>
            </w:pPr>
            <w:r w:rsidRPr="00E16EC9">
              <w:rPr>
                <w:lang w:eastAsia="et-EE"/>
              </w:rPr>
              <w:t>12334</w:t>
            </w:r>
          </w:p>
        </w:tc>
        <w:tc>
          <w:tcPr>
            <w:tcW w:w="0" w:type="auto"/>
            <w:tcBorders>
              <w:top w:val="nil"/>
              <w:left w:val="nil"/>
              <w:bottom w:val="single" w:sz="4" w:space="0" w:color="auto"/>
              <w:right w:val="single" w:sz="4" w:space="0" w:color="auto"/>
            </w:tcBorders>
            <w:shd w:val="clear" w:color="auto" w:fill="auto"/>
            <w:noWrap/>
            <w:vAlign w:val="center"/>
            <w:hideMark/>
          </w:tcPr>
          <w:p w14:paraId="47EB34C9" w14:textId="77777777" w:rsidR="00D80700" w:rsidRPr="00E16EC9" w:rsidRDefault="00D80700" w:rsidP="00D80700">
            <w:pPr>
              <w:pStyle w:val="Tabel"/>
              <w:jc w:val="right"/>
              <w:rPr>
                <w:lang w:eastAsia="et-EE"/>
              </w:rPr>
            </w:pPr>
            <w:r w:rsidRPr="00E16EC9">
              <w:rPr>
                <w:lang w:eastAsia="et-EE"/>
              </w:rPr>
              <w:t>12 192</w:t>
            </w:r>
          </w:p>
        </w:tc>
      </w:tr>
      <w:tr w:rsidR="00D80700" w:rsidRPr="00E16EC9" w14:paraId="3E960AEB" w14:textId="77777777" w:rsidTr="00D8070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F446B9" w14:textId="77777777" w:rsidR="00D80700" w:rsidRPr="00E16EC9" w:rsidRDefault="00D80700" w:rsidP="00D80700">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6A49F308" w14:textId="7701D310" w:rsidR="00D80700" w:rsidRPr="00E16EC9" w:rsidRDefault="00D80700" w:rsidP="00D80700">
            <w:pPr>
              <w:pStyle w:val="Tabel"/>
              <w:rPr>
                <w:lang w:eastAsia="et-EE"/>
              </w:rPr>
            </w:pPr>
            <w:r w:rsidRPr="00E16EC9">
              <w:rPr>
                <w:lang w:eastAsia="et-EE"/>
              </w:rPr>
              <w:t>Käo PK</w:t>
            </w:r>
          </w:p>
        </w:tc>
        <w:tc>
          <w:tcPr>
            <w:tcW w:w="0" w:type="auto"/>
            <w:tcBorders>
              <w:top w:val="nil"/>
              <w:left w:val="nil"/>
              <w:bottom w:val="single" w:sz="4" w:space="0" w:color="auto"/>
              <w:right w:val="single" w:sz="4" w:space="0" w:color="auto"/>
            </w:tcBorders>
            <w:shd w:val="clear" w:color="auto" w:fill="auto"/>
            <w:noWrap/>
            <w:vAlign w:val="center"/>
            <w:hideMark/>
          </w:tcPr>
          <w:p w14:paraId="31FD7337" w14:textId="77777777" w:rsidR="00D80700" w:rsidRPr="00E16EC9" w:rsidRDefault="00D80700" w:rsidP="00D80700">
            <w:pPr>
              <w:pStyle w:val="Tabel"/>
              <w:jc w:val="center"/>
              <w:rPr>
                <w:lang w:eastAsia="et-EE"/>
              </w:rPr>
            </w:pPr>
            <w:r w:rsidRPr="00E16EC9">
              <w:rPr>
                <w:lang w:eastAsia="et-EE"/>
              </w:rPr>
              <w:t>11754</w:t>
            </w:r>
          </w:p>
        </w:tc>
        <w:tc>
          <w:tcPr>
            <w:tcW w:w="0" w:type="auto"/>
            <w:tcBorders>
              <w:top w:val="nil"/>
              <w:left w:val="nil"/>
              <w:bottom w:val="single" w:sz="4" w:space="0" w:color="auto"/>
              <w:right w:val="single" w:sz="4" w:space="0" w:color="auto"/>
            </w:tcBorders>
            <w:shd w:val="clear" w:color="auto" w:fill="auto"/>
            <w:noWrap/>
            <w:vAlign w:val="center"/>
            <w:hideMark/>
          </w:tcPr>
          <w:p w14:paraId="6339E1BD" w14:textId="77777777" w:rsidR="00D80700" w:rsidRPr="00E16EC9" w:rsidRDefault="00D80700" w:rsidP="00D80700">
            <w:pPr>
              <w:pStyle w:val="Tabel"/>
              <w:jc w:val="right"/>
              <w:rPr>
                <w:lang w:eastAsia="et-EE"/>
              </w:rPr>
            </w:pPr>
            <w:r w:rsidRPr="00E16EC9">
              <w:rPr>
                <w:lang w:eastAsia="et-EE"/>
              </w:rPr>
              <w:t>2 500</w:t>
            </w:r>
          </w:p>
        </w:tc>
      </w:tr>
      <w:tr w:rsidR="00D80700" w:rsidRPr="00E16EC9" w14:paraId="3CCD7085" w14:textId="77777777" w:rsidTr="00D8070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2DAB7F" w14:textId="77777777" w:rsidR="00D80700" w:rsidRPr="00E16EC9" w:rsidRDefault="00D80700" w:rsidP="00D80700">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7C18DD9B" w14:textId="77777777" w:rsidR="00D80700" w:rsidRPr="00E16EC9" w:rsidRDefault="00D80700" w:rsidP="00D80700">
            <w:pPr>
              <w:pStyle w:val="Tabel"/>
              <w:rPr>
                <w:lang w:eastAsia="et-EE"/>
              </w:rPr>
            </w:pPr>
            <w:r w:rsidRPr="00E16EC9">
              <w:rPr>
                <w:lang w:eastAsia="et-EE"/>
              </w:rPr>
              <w:t>Aru elamute pk</w:t>
            </w:r>
          </w:p>
        </w:tc>
        <w:tc>
          <w:tcPr>
            <w:tcW w:w="0" w:type="auto"/>
            <w:tcBorders>
              <w:top w:val="nil"/>
              <w:left w:val="nil"/>
              <w:bottom w:val="single" w:sz="4" w:space="0" w:color="auto"/>
              <w:right w:val="single" w:sz="4" w:space="0" w:color="auto"/>
            </w:tcBorders>
            <w:shd w:val="clear" w:color="auto" w:fill="auto"/>
            <w:noWrap/>
            <w:vAlign w:val="center"/>
            <w:hideMark/>
          </w:tcPr>
          <w:p w14:paraId="60FA8588" w14:textId="77777777" w:rsidR="00D80700" w:rsidRPr="00E16EC9" w:rsidRDefault="00D80700" w:rsidP="00D80700">
            <w:pPr>
              <w:pStyle w:val="Tabel"/>
              <w:jc w:val="center"/>
              <w:rPr>
                <w:lang w:eastAsia="et-EE"/>
              </w:rPr>
            </w:pPr>
            <w:r w:rsidRPr="00E16EC9">
              <w:rPr>
                <w:lang w:eastAsia="et-EE"/>
              </w:rPr>
              <w:t>12324</w:t>
            </w:r>
          </w:p>
        </w:tc>
        <w:tc>
          <w:tcPr>
            <w:tcW w:w="0" w:type="auto"/>
            <w:tcBorders>
              <w:top w:val="nil"/>
              <w:left w:val="nil"/>
              <w:bottom w:val="single" w:sz="4" w:space="0" w:color="auto"/>
              <w:right w:val="single" w:sz="4" w:space="0" w:color="auto"/>
            </w:tcBorders>
            <w:shd w:val="clear" w:color="auto" w:fill="auto"/>
            <w:noWrap/>
            <w:vAlign w:val="center"/>
            <w:hideMark/>
          </w:tcPr>
          <w:p w14:paraId="05E1A6EC" w14:textId="77777777" w:rsidR="00D80700" w:rsidRPr="00E16EC9" w:rsidRDefault="00D80700" w:rsidP="00D80700">
            <w:pPr>
              <w:pStyle w:val="Tabel"/>
              <w:jc w:val="right"/>
              <w:rPr>
                <w:lang w:eastAsia="et-EE"/>
              </w:rPr>
            </w:pPr>
            <w:r w:rsidRPr="00E16EC9">
              <w:rPr>
                <w:lang w:eastAsia="et-EE"/>
              </w:rPr>
              <w:t>2 192</w:t>
            </w:r>
          </w:p>
        </w:tc>
      </w:tr>
      <w:tr w:rsidR="00D80700" w:rsidRPr="00E16EC9" w14:paraId="3A632189" w14:textId="77777777" w:rsidTr="00D8070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626E6B" w14:textId="77777777" w:rsidR="00D80700" w:rsidRPr="00E16EC9" w:rsidRDefault="00D80700" w:rsidP="00D80700">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4B32B904" w14:textId="77777777" w:rsidR="00D80700" w:rsidRPr="00E16EC9" w:rsidRDefault="00D80700" w:rsidP="00D80700">
            <w:pPr>
              <w:pStyle w:val="Tabel"/>
              <w:rPr>
                <w:lang w:eastAsia="et-EE"/>
              </w:rPr>
            </w:pPr>
            <w:proofErr w:type="spellStart"/>
            <w:r w:rsidRPr="00E16EC9">
              <w:rPr>
                <w:lang w:eastAsia="et-EE"/>
              </w:rPr>
              <w:t>Koimla</w:t>
            </w:r>
            <w:proofErr w:type="spellEnd"/>
            <w:r w:rsidRPr="00E16EC9">
              <w:rPr>
                <w:lang w:eastAsia="et-EE"/>
              </w:rPr>
              <w:t xml:space="preserve"> PK</w:t>
            </w:r>
          </w:p>
        </w:tc>
        <w:tc>
          <w:tcPr>
            <w:tcW w:w="0" w:type="auto"/>
            <w:tcBorders>
              <w:top w:val="nil"/>
              <w:left w:val="nil"/>
              <w:bottom w:val="single" w:sz="4" w:space="0" w:color="auto"/>
              <w:right w:val="single" w:sz="4" w:space="0" w:color="auto"/>
            </w:tcBorders>
            <w:shd w:val="clear" w:color="auto" w:fill="auto"/>
            <w:noWrap/>
            <w:vAlign w:val="center"/>
            <w:hideMark/>
          </w:tcPr>
          <w:p w14:paraId="73F0A67E" w14:textId="77777777" w:rsidR="00D80700" w:rsidRPr="00E16EC9" w:rsidRDefault="00D80700" w:rsidP="00D80700">
            <w:pPr>
              <w:pStyle w:val="Tabel"/>
              <w:jc w:val="center"/>
              <w:rPr>
                <w:lang w:eastAsia="et-EE"/>
              </w:rPr>
            </w:pPr>
            <w:r w:rsidRPr="00E16EC9">
              <w:rPr>
                <w:lang w:eastAsia="et-EE"/>
              </w:rPr>
              <w:t>25809</w:t>
            </w:r>
          </w:p>
        </w:tc>
        <w:tc>
          <w:tcPr>
            <w:tcW w:w="0" w:type="auto"/>
            <w:tcBorders>
              <w:top w:val="nil"/>
              <w:left w:val="nil"/>
              <w:bottom w:val="single" w:sz="4" w:space="0" w:color="auto"/>
              <w:right w:val="single" w:sz="4" w:space="0" w:color="auto"/>
            </w:tcBorders>
            <w:shd w:val="clear" w:color="auto" w:fill="auto"/>
            <w:noWrap/>
            <w:vAlign w:val="center"/>
            <w:hideMark/>
          </w:tcPr>
          <w:p w14:paraId="72301A05" w14:textId="77777777" w:rsidR="00D80700" w:rsidRPr="00E16EC9" w:rsidRDefault="00D80700" w:rsidP="00D80700">
            <w:pPr>
              <w:pStyle w:val="Tabel"/>
              <w:jc w:val="right"/>
              <w:rPr>
                <w:lang w:eastAsia="et-EE"/>
              </w:rPr>
            </w:pPr>
            <w:r w:rsidRPr="00E16EC9">
              <w:rPr>
                <w:lang w:eastAsia="et-EE"/>
              </w:rPr>
              <w:t>-</w:t>
            </w:r>
          </w:p>
        </w:tc>
      </w:tr>
      <w:tr w:rsidR="00D80700" w:rsidRPr="00E16EC9" w14:paraId="57124796" w14:textId="77777777" w:rsidTr="00D80700">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A5805" w14:textId="77777777" w:rsidR="00D80700" w:rsidRPr="00E16EC9" w:rsidRDefault="00D80700" w:rsidP="00D80700">
            <w:pPr>
              <w:pStyle w:val="Tabel"/>
              <w:rPr>
                <w:lang w:eastAsia="et-EE"/>
              </w:rPr>
            </w:pPr>
            <w:r w:rsidRPr="00E16EC9">
              <w:rPr>
                <w:lang w:eastAsia="et-EE"/>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DF63BA" w14:textId="77777777" w:rsidR="00D80700" w:rsidRPr="00E16EC9" w:rsidRDefault="00D80700" w:rsidP="00D80700">
            <w:pPr>
              <w:pStyle w:val="Tabel"/>
              <w:rPr>
                <w:lang w:eastAsia="et-EE"/>
              </w:rPr>
            </w:pPr>
            <w:proofErr w:type="spellStart"/>
            <w:r w:rsidRPr="00E16EC9">
              <w:rPr>
                <w:lang w:eastAsia="et-EE"/>
              </w:rPr>
              <w:t>Sakla</w:t>
            </w:r>
            <w:proofErr w:type="spellEnd"/>
            <w:r w:rsidRPr="00E16EC9">
              <w:rPr>
                <w:lang w:eastAsia="et-EE"/>
              </w:rPr>
              <w:t xml:space="preserve"> pk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019AFC" w14:textId="77777777" w:rsidR="00D80700" w:rsidRPr="00E16EC9" w:rsidRDefault="00D80700" w:rsidP="00D80700">
            <w:pPr>
              <w:pStyle w:val="Tabel"/>
              <w:jc w:val="center"/>
              <w:rPr>
                <w:lang w:eastAsia="et-EE"/>
              </w:rPr>
            </w:pPr>
            <w:r w:rsidRPr="00E16EC9">
              <w:rPr>
                <w:lang w:eastAsia="et-EE"/>
              </w:rPr>
              <w:t>12626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A362CE" w14:textId="77777777" w:rsidR="00D80700" w:rsidRPr="00E16EC9" w:rsidRDefault="00D80700" w:rsidP="00D80700">
            <w:pPr>
              <w:pStyle w:val="Tabel"/>
              <w:jc w:val="right"/>
              <w:rPr>
                <w:lang w:eastAsia="et-EE"/>
              </w:rPr>
            </w:pPr>
            <w:r w:rsidRPr="00E16EC9">
              <w:rPr>
                <w:lang w:eastAsia="et-EE"/>
              </w:rPr>
              <w:t>-</w:t>
            </w:r>
          </w:p>
        </w:tc>
      </w:tr>
      <w:tr w:rsidR="00D80700" w:rsidRPr="00E16EC9" w14:paraId="666A34F7" w14:textId="77777777" w:rsidTr="00D80700">
        <w:tc>
          <w:tcPr>
            <w:tcW w:w="0" w:type="auto"/>
            <w:gridSpan w:val="4"/>
            <w:tcBorders>
              <w:top w:val="single" w:sz="4" w:space="0" w:color="auto"/>
            </w:tcBorders>
            <w:shd w:val="clear" w:color="auto" w:fill="auto"/>
            <w:noWrap/>
            <w:vAlign w:val="center"/>
          </w:tcPr>
          <w:p w14:paraId="723495F8" w14:textId="4EE89EA8" w:rsidR="00D80700" w:rsidRPr="00E16EC9" w:rsidRDefault="00D80700" w:rsidP="00D80700">
            <w:pPr>
              <w:pStyle w:val="Tabel"/>
              <w:jc w:val="right"/>
              <w:rPr>
                <w:b/>
                <w:bCs/>
              </w:rPr>
            </w:pPr>
            <w:r w:rsidRPr="00E16EC9">
              <w:rPr>
                <w:b/>
                <w:bCs/>
                <w:lang w:eastAsia="et-EE"/>
              </w:rPr>
              <w:t xml:space="preserve">Kokku: </w:t>
            </w:r>
            <w:r w:rsidR="0019231D" w:rsidRPr="0019231D">
              <w:rPr>
                <w:b/>
                <w:bCs/>
              </w:rPr>
              <w:t>3</w:t>
            </w:r>
            <w:r w:rsidR="0019231D">
              <w:rPr>
                <w:b/>
                <w:bCs/>
              </w:rPr>
              <w:t> </w:t>
            </w:r>
            <w:r w:rsidR="0019231D" w:rsidRPr="0019231D">
              <w:rPr>
                <w:b/>
                <w:bCs/>
              </w:rPr>
              <w:t>415</w:t>
            </w:r>
            <w:r w:rsidR="0019231D">
              <w:rPr>
                <w:b/>
                <w:bCs/>
              </w:rPr>
              <w:t> </w:t>
            </w:r>
            <w:r w:rsidR="0019231D" w:rsidRPr="0019231D">
              <w:rPr>
                <w:b/>
                <w:bCs/>
              </w:rPr>
              <w:t>832</w:t>
            </w:r>
          </w:p>
        </w:tc>
      </w:tr>
    </w:tbl>
    <w:p w14:paraId="7EB8B45F" w14:textId="2E21629B" w:rsidR="0024521B" w:rsidRPr="00E16EC9" w:rsidRDefault="004E6636" w:rsidP="0024521B">
      <w:pPr>
        <w:rPr>
          <w:rFonts w:cs="Arial"/>
        </w:rPr>
      </w:pPr>
      <w:r w:rsidRPr="00E16EC9">
        <w:rPr>
          <w:rFonts w:cs="Arial"/>
        </w:rPr>
        <w:t>Valla vee-ettevõtjal on veelubadega lubatud reoveepuhastusjaamadest loodusesse juhtida heitvett järgmises mahus</w:t>
      </w:r>
      <w:r w:rsidR="0024521B" w:rsidRPr="00E16EC9">
        <w:rPr>
          <w:rFonts w:cs="Arial"/>
        </w:rPr>
        <w:t>:</w:t>
      </w:r>
    </w:p>
    <w:p w14:paraId="0EEC96D4" w14:textId="5A4D2F2F" w:rsidR="0024521B" w:rsidRPr="00E16EC9" w:rsidRDefault="0024521B" w:rsidP="0024521B">
      <w:pPr>
        <w:pStyle w:val="Caption"/>
        <w:rPr>
          <w:noProof w:val="0"/>
        </w:rPr>
      </w:pPr>
      <w:bookmarkStart w:id="19" w:name="_Toc387829415"/>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6</w:t>
      </w:r>
      <w:r w:rsidRPr="00E16EC9">
        <w:rPr>
          <w:noProof w:val="0"/>
        </w:rPr>
        <w:fldChar w:fldCharType="end"/>
      </w:r>
      <w:r w:rsidRPr="00E16EC9">
        <w:rPr>
          <w:noProof w:val="0"/>
        </w:rPr>
        <w:t xml:space="preserve">. </w:t>
      </w:r>
      <w:r w:rsidR="004E6636" w:rsidRPr="00E16EC9">
        <w:rPr>
          <w:noProof w:val="0"/>
        </w:rPr>
        <w:t>L</w:t>
      </w:r>
      <w:r w:rsidRPr="00E16EC9">
        <w:rPr>
          <w:noProof w:val="0"/>
        </w:rPr>
        <w:t xml:space="preserve">ubatud </w:t>
      </w:r>
      <w:r w:rsidR="004E6636" w:rsidRPr="00E16EC9">
        <w:rPr>
          <w:noProof w:val="0"/>
        </w:rPr>
        <w:t xml:space="preserve">reoveepuhastite </w:t>
      </w:r>
      <w:r w:rsidRPr="00E16EC9">
        <w:rPr>
          <w:noProof w:val="0"/>
        </w:rPr>
        <w:t>heitveekogused</w:t>
      </w:r>
      <w:bookmarkEnd w:id="19"/>
    </w:p>
    <w:tbl>
      <w:tblPr>
        <w:tblW w:w="9351" w:type="dxa"/>
        <w:tblCellMar>
          <w:left w:w="70" w:type="dxa"/>
          <w:right w:w="70" w:type="dxa"/>
        </w:tblCellMar>
        <w:tblLook w:val="04A0" w:firstRow="1" w:lastRow="0" w:firstColumn="1" w:lastColumn="0" w:noHBand="0" w:noVBand="1"/>
      </w:tblPr>
      <w:tblGrid>
        <w:gridCol w:w="2097"/>
        <w:gridCol w:w="1888"/>
        <w:gridCol w:w="2887"/>
        <w:gridCol w:w="2479"/>
      </w:tblGrid>
      <w:tr w:rsidR="004E6636" w:rsidRPr="00E16EC9" w14:paraId="2504320E" w14:textId="77777777" w:rsidTr="004E6636">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7DDDC4" w14:textId="77777777" w:rsidR="004E6636" w:rsidRPr="00E16EC9" w:rsidRDefault="004E6636" w:rsidP="004E6636">
            <w:pPr>
              <w:pStyle w:val="Tabel"/>
              <w:rPr>
                <w:b/>
                <w:bCs/>
                <w:lang w:eastAsia="et-EE"/>
              </w:rPr>
            </w:pPr>
            <w:r w:rsidRPr="00E16EC9">
              <w:rPr>
                <w:b/>
                <w:bCs/>
                <w:lang w:eastAsia="et-EE"/>
              </w:rPr>
              <w:t>Reoveekogumisala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2B17DB3" w14:textId="4C002737" w:rsidR="004E6636" w:rsidRPr="00E16EC9" w:rsidRDefault="004E6636" w:rsidP="004E6636">
            <w:pPr>
              <w:pStyle w:val="Tabel"/>
              <w:rPr>
                <w:b/>
                <w:bCs/>
                <w:lang w:eastAsia="et-EE"/>
              </w:rPr>
            </w:pPr>
            <w:r w:rsidRPr="00E16EC9">
              <w:rPr>
                <w:b/>
                <w:bCs/>
                <w:lang w:eastAsia="et-EE"/>
              </w:rPr>
              <w:t>Reoveepuhasti nimetus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E2FF92C" w14:textId="77777777" w:rsidR="004E6636" w:rsidRPr="00E16EC9" w:rsidRDefault="004E6636" w:rsidP="004E6636">
            <w:pPr>
              <w:pStyle w:val="Tabel"/>
              <w:rPr>
                <w:b/>
                <w:bCs/>
                <w:lang w:eastAsia="et-EE"/>
              </w:rPr>
            </w:pPr>
            <w:r w:rsidRPr="00E16EC9">
              <w:rPr>
                <w:b/>
                <w:bCs/>
                <w:lang w:eastAsia="et-EE"/>
              </w:rPr>
              <w:t>Suubla nimetus</w:t>
            </w:r>
          </w:p>
        </w:tc>
        <w:tc>
          <w:tcPr>
            <w:tcW w:w="2479" w:type="dxa"/>
            <w:tcBorders>
              <w:top w:val="single" w:sz="4" w:space="0" w:color="auto"/>
              <w:left w:val="nil"/>
              <w:bottom w:val="single" w:sz="4" w:space="0" w:color="auto"/>
              <w:right w:val="single" w:sz="4" w:space="0" w:color="auto"/>
            </w:tcBorders>
            <w:shd w:val="clear" w:color="000000" w:fill="D9D9D9"/>
            <w:vAlign w:val="center"/>
            <w:hideMark/>
          </w:tcPr>
          <w:p w14:paraId="6176C8DA" w14:textId="77777777" w:rsidR="004E6636" w:rsidRPr="00E16EC9" w:rsidRDefault="004E6636" w:rsidP="004E6636">
            <w:pPr>
              <w:pStyle w:val="Tabel"/>
              <w:rPr>
                <w:b/>
                <w:bCs/>
                <w:lang w:eastAsia="et-EE"/>
              </w:rPr>
            </w:pPr>
            <w:r w:rsidRPr="00E16EC9">
              <w:rPr>
                <w:b/>
                <w:bCs/>
                <w:lang w:eastAsia="et-EE"/>
              </w:rPr>
              <w:t>Suublasse juhtida lubatud vooluhulk (m³/a)</w:t>
            </w:r>
          </w:p>
        </w:tc>
      </w:tr>
      <w:tr w:rsidR="004E6636" w:rsidRPr="00E16EC9" w14:paraId="0B2DC512"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011B47" w14:textId="77777777" w:rsidR="004E6636" w:rsidRPr="00E16EC9" w:rsidRDefault="004E6636" w:rsidP="004E6636">
            <w:pPr>
              <w:pStyle w:val="Tabel"/>
              <w:rPr>
                <w:lang w:eastAsia="et-EE"/>
              </w:rPr>
            </w:pPr>
            <w:r w:rsidRPr="00E16EC9">
              <w:rPr>
                <w:lang w:eastAsia="et-EE"/>
              </w:rPr>
              <w:t xml:space="preserve">Kuressaare, </w:t>
            </w:r>
            <w:proofErr w:type="spellStart"/>
            <w:r w:rsidRPr="00E16EC9">
              <w:rPr>
                <w:lang w:eastAsia="et-EE"/>
              </w:rPr>
              <w:t>Upa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E80449E" w14:textId="77777777" w:rsidR="004E6636" w:rsidRPr="00E16EC9" w:rsidRDefault="004E6636" w:rsidP="004E6636">
            <w:pPr>
              <w:pStyle w:val="Tabel"/>
              <w:rPr>
                <w:lang w:eastAsia="et-EE"/>
              </w:rPr>
            </w:pPr>
            <w:r w:rsidRPr="00E16EC9">
              <w:rPr>
                <w:lang w:eastAsia="et-EE"/>
              </w:rPr>
              <w:t>Kullimäe RVP</w:t>
            </w:r>
          </w:p>
        </w:tc>
        <w:tc>
          <w:tcPr>
            <w:tcW w:w="0" w:type="auto"/>
            <w:tcBorders>
              <w:top w:val="nil"/>
              <w:left w:val="nil"/>
              <w:bottom w:val="single" w:sz="4" w:space="0" w:color="auto"/>
              <w:right w:val="single" w:sz="4" w:space="0" w:color="auto"/>
            </w:tcBorders>
            <w:shd w:val="clear" w:color="auto" w:fill="auto"/>
            <w:noWrap/>
            <w:vAlign w:val="center"/>
            <w:hideMark/>
          </w:tcPr>
          <w:p w14:paraId="39D5225D" w14:textId="77777777" w:rsidR="004E6636" w:rsidRPr="00E16EC9" w:rsidRDefault="004E6636" w:rsidP="004E6636">
            <w:pPr>
              <w:pStyle w:val="Tabel"/>
              <w:rPr>
                <w:lang w:eastAsia="et-EE"/>
              </w:rPr>
            </w:pPr>
            <w:proofErr w:type="spellStart"/>
            <w:r w:rsidRPr="00E16EC9">
              <w:rPr>
                <w:lang w:eastAsia="et-EE"/>
              </w:rPr>
              <w:t>Laidunina</w:t>
            </w:r>
            <w:proofErr w:type="spellEnd"/>
            <w:r w:rsidRPr="00E16EC9">
              <w:rPr>
                <w:lang w:eastAsia="et-EE"/>
              </w:rPr>
              <w:t xml:space="preserve"> - Roomassaare rand</w:t>
            </w:r>
          </w:p>
        </w:tc>
        <w:tc>
          <w:tcPr>
            <w:tcW w:w="2479" w:type="dxa"/>
            <w:tcBorders>
              <w:top w:val="nil"/>
              <w:left w:val="nil"/>
              <w:bottom w:val="single" w:sz="4" w:space="0" w:color="auto"/>
              <w:right w:val="single" w:sz="4" w:space="0" w:color="auto"/>
            </w:tcBorders>
            <w:shd w:val="clear" w:color="auto" w:fill="auto"/>
            <w:noWrap/>
            <w:vAlign w:val="center"/>
            <w:hideMark/>
          </w:tcPr>
          <w:p w14:paraId="40940FC5" w14:textId="77777777" w:rsidR="004E6636" w:rsidRPr="00E16EC9" w:rsidRDefault="004E6636" w:rsidP="00DD23A6">
            <w:pPr>
              <w:pStyle w:val="Tabel"/>
              <w:jc w:val="right"/>
              <w:rPr>
                <w:lang w:eastAsia="et-EE"/>
              </w:rPr>
            </w:pPr>
            <w:r w:rsidRPr="00E16EC9">
              <w:rPr>
                <w:lang w:eastAsia="et-EE"/>
              </w:rPr>
              <w:t>3 200 000</w:t>
            </w:r>
          </w:p>
        </w:tc>
      </w:tr>
      <w:tr w:rsidR="004E6636" w:rsidRPr="00E16EC9" w14:paraId="5F2803D4"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EE0878" w14:textId="77777777" w:rsidR="004E6636" w:rsidRPr="00E16EC9" w:rsidRDefault="004E6636" w:rsidP="004E6636">
            <w:pPr>
              <w:pStyle w:val="Tabel"/>
              <w:rPr>
                <w:lang w:eastAsia="et-EE"/>
              </w:rPr>
            </w:pPr>
            <w:r w:rsidRPr="00E16EC9">
              <w:rPr>
                <w:lang w:eastAsia="et-EE"/>
              </w:rPr>
              <w:t>Orissaare</w:t>
            </w:r>
          </w:p>
        </w:tc>
        <w:tc>
          <w:tcPr>
            <w:tcW w:w="0" w:type="auto"/>
            <w:tcBorders>
              <w:top w:val="nil"/>
              <w:left w:val="nil"/>
              <w:bottom w:val="single" w:sz="4" w:space="0" w:color="auto"/>
              <w:right w:val="single" w:sz="4" w:space="0" w:color="auto"/>
            </w:tcBorders>
            <w:shd w:val="clear" w:color="auto" w:fill="auto"/>
            <w:noWrap/>
            <w:vAlign w:val="center"/>
            <w:hideMark/>
          </w:tcPr>
          <w:p w14:paraId="47C7E7FE" w14:textId="77777777" w:rsidR="004E6636" w:rsidRPr="00E16EC9" w:rsidRDefault="004E6636" w:rsidP="004E6636">
            <w:pPr>
              <w:pStyle w:val="Tabel"/>
              <w:rPr>
                <w:lang w:eastAsia="et-EE"/>
              </w:rPr>
            </w:pPr>
            <w:r w:rsidRPr="00E16EC9">
              <w:rPr>
                <w:lang w:eastAsia="et-EE"/>
              </w:rPr>
              <w:t>Orissaare RVP</w:t>
            </w:r>
          </w:p>
        </w:tc>
        <w:tc>
          <w:tcPr>
            <w:tcW w:w="0" w:type="auto"/>
            <w:tcBorders>
              <w:top w:val="nil"/>
              <w:left w:val="nil"/>
              <w:bottom w:val="single" w:sz="4" w:space="0" w:color="auto"/>
              <w:right w:val="single" w:sz="4" w:space="0" w:color="auto"/>
            </w:tcBorders>
            <w:shd w:val="clear" w:color="auto" w:fill="auto"/>
            <w:noWrap/>
            <w:vAlign w:val="center"/>
            <w:hideMark/>
          </w:tcPr>
          <w:p w14:paraId="5B1BD39D" w14:textId="77777777" w:rsidR="004E6636" w:rsidRPr="00E16EC9" w:rsidRDefault="004E6636" w:rsidP="004E6636">
            <w:pPr>
              <w:pStyle w:val="Tabel"/>
              <w:rPr>
                <w:lang w:eastAsia="et-EE"/>
              </w:rPr>
            </w:pPr>
            <w:proofErr w:type="spellStart"/>
            <w:r w:rsidRPr="00E16EC9">
              <w:rPr>
                <w:lang w:eastAsia="et-EE"/>
              </w:rPr>
              <w:t>Pätukraav</w:t>
            </w:r>
            <w:proofErr w:type="spellEnd"/>
          </w:p>
        </w:tc>
        <w:tc>
          <w:tcPr>
            <w:tcW w:w="2479" w:type="dxa"/>
            <w:tcBorders>
              <w:top w:val="nil"/>
              <w:left w:val="nil"/>
              <w:bottom w:val="single" w:sz="4" w:space="0" w:color="auto"/>
              <w:right w:val="single" w:sz="4" w:space="0" w:color="auto"/>
            </w:tcBorders>
            <w:shd w:val="clear" w:color="auto" w:fill="auto"/>
            <w:noWrap/>
            <w:vAlign w:val="center"/>
            <w:hideMark/>
          </w:tcPr>
          <w:p w14:paraId="55920DCB" w14:textId="77777777" w:rsidR="004E6636" w:rsidRPr="00E16EC9" w:rsidRDefault="004E6636" w:rsidP="00DD23A6">
            <w:pPr>
              <w:pStyle w:val="Tabel"/>
              <w:jc w:val="right"/>
              <w:rPr>
                <w:lang w:eastAsia="et-EE"/>
              </w:rPr>
            </w:pPr>
            <w:r w:rsidRPr="00E16EC9">
              <w:rPr>
                <w:lang w:eastAsia="et-EE"/>
              </w:rPr>
              <w:t>54 000</w:t>
            </w:r>
          </w:p>
        </w:tc>
      </w:tr>
      <w:tr w:rsidR="004E6636" w:rsidRPr="00E16EC9" w14:paraId="40431953"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27C91D" w14:textId="77777777" w:rsidR="004E6636" w:rsidRPr="00E16EC9" w:rsidRDefault="004E6636" w:rsidP="004E6636">
            <w:pPr>
              <w:pStyle w:val="Tabel"/>
              <w:rPr>
                <w:lang w:eastAsia="et-EE"/>
              </w:rPr>
            </w:pPr>
            <w:r w:rsidRPr="00E16EC9">
              <w:rPr>
                <w:lang w:eastAsia="et-EE"/>
              </w:rPr>
              <w:t>Kärla</w:t>
            </w:r>
          </w:p>
        </w:tc>
        <w:tc>
          <w:tcPr>
            <w:tcW w:w="0" w:type="auto"/>
            <w:tcBorders>
              <w:top w:val="nil"/>
              <w:left w:val="nil"/>
              <w:bottom w:val="single" w:sz="4" w:space="0" w:color="auto"/>
              <w:right w:val="single" w:sz="4" w:space="0" w:color="auto"/>
            </w:tcBorders>
            <w:shd w:val="clear" w:color="auto" w:fill="auto"/>
            <w:noWrap/>
            <w:vAlign w:val="center"/>
            <w:hideMark/>
          </w:tcPr>
          <w:p w14:paraId="1A5B22FF" w14:textId="77777777" w:rsidR="004E6636" w:rsidRPr="00E16EC9" w:rsidRDefault="004E6636" w:rsidP="004E6636">
            <w:pPr>
              <w:pStyle w:val="Tabel"/>
              <w:rPr>
                <w:lang w:eastAsia="et-EE"/>
              </w:rPr>
            </w:pPr>
            <w:r w:rsidRPr="00E16EC9">
              <w:rPr>
                <w:lang w:eastAsia="et-EE"/>
              </w:rPr>
              <w:t>Kärla RVP</w:t>
            </w:r>
          </w:p>
        </w:tc>
        <w:tc>
          <w:tcPr>
            <w:tcW w:w="0" w:type="auto"/>
            <w:tcBorders>
              <w:top w:val="nil"/>
              <w:left w:val="nil"/>
              <w:bottom w:val="single" w:sz="4" w:space="0" w:color="auto"/>
              <w:right w:val="single" w:sz="4" w:space="0" w:color="auto"/>
            </w:tcBorders>
            <w:shd w:val="clear" w:color="auto" w:fill="auto"/>
            <w:noWrap/>
            <w:vAlign w:val="center"/>
            <w:hideMark/>
          </w:tcPr>
          <w:p w14:paraId="355A52B9" w14:textId="77777777" w:rsidR="004E6636" w:rsidRPr="00E16EC9" w:rsidRDefault="004E6636" w:rsidP="004E6636">
            <w:pPr>
              <w:pStyle w:val="Tabel"/>
              <w:rPr>
                <w:lang w:eastAsia="et-EE"/>
              </w:rPr>
            </w:pPr>
            <w:proofErr w:type="spellStart"/>
            <w:r w:rsidRPr="00E16EC9">
              <w:rPr>
                <w:lang w:eastAsia="et-EE"/>
              </w:rPr>
              <w:t>Mõnnuste</w:t>
            </w:r>
            <w:proofErr w:type="spellEnd"/>
            <w:r w:rsidRPr="00E16EC9">
              <w:rPr>
                <w:lang w:eastAsia="et-EE"/>
              </w:rPr>
              <w:t xml:space="preserve"> kraav</w:t>
            </w:r>
          </w:p>
        </w:tc>
        <w:tc>
          <w:tcPr>
            <w:tcW w:w="2479" w:type="dxa"/>
            <w:tcBorders>
              <w:top w:val="nil"/>
              <w:left w:val="nil"/>
              <w:bottom w:val="single" w:sz="4" w:space="0" w:color="auto"/>
              <w:right w:val="single" w:sz="4" w:space="0" w:color="auto"/>
            </w:tcBorders>
            <w:shd w:val="clear" w:color="auto" w:fill="auto"/>
            <w:noWrap/>
            <w:vAlign w:val="center"/>
            <w:hideMark/>
          </w:tcPr>
          <w:p w14:paraId="652464FD" w14:textId="77777777" w:rsidR="004E6636" w:rsidRPr="00E16EC9" w:rsidRDefault="004E6636" w:rsidP="00DD23A6">
            <w:pPr>
              <w:pStyle w:val="Tabel"/>
              <w:jc w:val="right"/>
              <w:rPr>
                <w:lang w:eastAsia="et-EE"/>
              </w:rPr>
            </w:pPr>
            <w:r w:rsidRPr="00E16EC9">
              <w:rPr>
                <w:lang w:eastAsia="et-EE"/>
              </w:rPr>
              <w:t>23 920</w:t>
            </w:r>
          </w:p>
        </w:tc>
      </w:tr>
      <w:tr w:rsidR="004E6636" w:rsidRPr="00E16EC9" w14:paraId="75CD6EC9"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2F4FB4" w14:textId="77777777" w:rsidR="004E6636" w:rsidRPr="00E16EC9" w:rsidRDefault="004E6636" w:rsidP="004E6636">
            <w:pPr>
              <w:pStyle w:val="Tabel"/>
              <w:rPr>
                <w:lang w:eastAsia="et-EE"/>
              </w:rPr>
            </w:pPr>
            <w:r w:rsidRPr="00E16EC9">
              <w:rPr>
                <w:lang w:eastAsia="et-EE"/>
              </w:rPr>
              <w:t>Kihelkonna</w:t>
            </w:r>
          </w:p>
        </w:tc>
        <w:tc>
          <w:tcPr>
            <w:tcW w:w="0" w:type="auto"/>
            <w:tcBorders>
              <w:top w:val="nil"/>
              <w:left w:val="nil"/>
              <w:bottom w:val="single" w:sz="4" w:space="0" w:color="auto"/>
              <w:right w:val="single" w:sz="4" w:space="0" w:color="auto"/>
            </w:tcBorders>
            <w:shd w:val="clear" w:color="auto" w:fill="auto"/>
            <w:noWrap/>
            <w:vAlign w:val="center"/>
            <w:hideMark/>
          </w:tcPr>
          <w:p w14:paraId="5711A254" w14:textId="77777777" w:rsidR="004E6636" w:rsidRPr="00E16EC9" w:rsidRDefault="004E6636" w:rsidP="004E6636">
            <w:pPr>
              <w:pStyle w:val="Tabel"/>
              <w:rPr>
                <w:lang w:eastAsia="et-EE"/>
              </w:rPr>
            </w:pPr>
            <w:r w:rsidRPr="00E16EC9">
              <w:rPr>
                <w:lang w:eastAsia="et-EE"/>
              </w:rPr>
              <w:t>Kihelkonna RVP</w:t>
            </w:r>
          </w:p>
        </w:tc>
        <w:tc>
          <w:tcPr>
            <w:tcW w:w="0" w:type="auto"/>
            <w:tcBorders>
              <w:top w:val="nil"/>
              <w:left w:val="nil"/>
              <w:bottom w:val="single" w:sz="4" w:space="0" w:color="auto"/>
              <w:right w:val="single" w:sz="4" w:space="0" w:color="auto"/>
            </w:tcBorders>
            <w:shd w:val="clear" w:color="auto" w:fill="auto"/>
            <w:noWrap/>
            <w:vAlign w:val="center"/>
            <w:hideMark/>
          </w:tcPr>
          <w:p w14:paraId="5A8D469B" w14:textId="77777777" w:rsidR="004E6636" w:rsidRPr="00E16EC9" w:rsidRDefault="004E6636" w:rsidP="004E6636">
            <w:pPr>
              <w:pStyle w:val="Tabel"/>
              <w:rPr>
                <w:lang w:eastAsia="et-EE"/>
              </w:rPr>
            </w:pPr>
            <w:r w:rsidRPr="00E16EC9">
              <w:rPr>
                <w:lang w:eastAsia="et-EE"/>
              </w:rPr>
              <w:t>Allikaoja</w:t>
            </w:r>
          </w:p>
        </w:tc>
        <w:tc>
          <w:tcPr>
            <w:tcW w:w="2479" w:type="dxa"/>
            <w:tcBorders>
              <w:top w:val="nil"/>
              <w:left w:val="nil"/>
              <w:bottom w:val="single" w:sz="4" w:space="0" w:color="auto"/>
              <w:right w:val="single" w:sz="4" w:space="0" w:color="auto"/>
            </w:tcBorders>
            <w:shd w:val="clear" w:color="auto" w:fill="auto"/>
            <w:noWrap/>
            <w:vAlign w:val="center"/>
            <w:hideMark/>
          </w:tcPr>
          <w:p w14:paraId="78DA9D32" w14:textId="77777777" w:rsidR="004E6636" w:rsidRPr="00E16EC9" w:rsidRDefault="004E6636" w:rsidP="00DD23A6">
            <w:pPr>
              <w:pStyle w:val="Tabel"/>
              <w:jc w:val="right"/>
              <w:rPr>
                <w:lang w:eastAsia="et-EE"/>
              </w:rPr>
            </w:pPr>
            <w:r w:rsidRPr="00E16EC9">
              <w:rPr>
                <w:lang w:eastAsia="et-EE"/>
              </w:rPr>
              <w:t>18 400</w:t>
            </w:r>
          </w:p>
        </w:tc>
      </w:tr>
      <w:tr w:rsidR="004E6636" w:rsidRPr="00E16EC9" w14:paraId="02D6BD4B"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201D50" w14:textId="77777777" w:rsidR="004E6636" w:rsidRPr="00E16EC9" w:rsidRDefault="004E6636" w:rsidP="004E6636">
            <w:pPr>
              <w:pStyle w:val="Tabel"/>
              <w:rPr>
                <w:lang w:eastAsia="et-EE"/>
              </w:rPr>
            </w:pPr>
            <w:proofErr w:type="spellStart"/>
            <w:r w:rsidRPr="00E16EC9">
              <w:rPr>
                <w:lang w:eastAsia="et-EE"/>
              </w:rPr>
              <w:t>Läätsa</w:t>
            </w:r>
            <w:proofErr w:type="spellEnd"/>
            <w:r w:rsidRPr="00E16EC9">
              <w:rPr>
                <w:lang w:eastAsia="et-EE"/>
              </w:rPr>
              <w:t>, Salme, Nasva</w:t>
            </w:r>
          </w:p>
        </w:tc>
        <w:tc>
          <w:tcPr>
            <w:tcW w:w="0" w:type="auto"/>
            <w:tcBorders>
              <w:top w:val="nil"/>
              <w:left w:val="nil"/>
              <w:bottom w:val="single" w:sz="4" w:space="0" w:color="auto"/>
              <w:right w:val="single" w:sz="4" w:space="0" w:color="auto"/>
            </w:tcBorders>
            <w:shd w:val="clear" w:color="auto" w:fill="auto"/>
            <w:noWrap/>
            <w:vAlign w:val="center"/>
            <w:hideMark/>
          </w:tcPr>
          <w:p w14:paraId="1C116F7D" w14:textId="77777777" w:rsidR="004E6636" w:rsidRPr="00E16EC9" w:rsidRDefault="004E6636" w:rsidP="004E6636">
            <w:pPr>
              <w:pStyle w:val="Tabel"/>
              <w:rPr>
                <w:lang w:eastAsia="et-EE"/>
              </w:rPr>
            </w:pPr>
            <w:proofErr w:type="spellStart"/>
            <w:r w:rsidRPr="00E16EC9">
              <w:rPr>
                <w:lang w:eastAsia="et-EE"/>
              </w:rPr>
              <w:t>Läätsa</w:t>
            </w:r>
            <w:proofErr w:type="spellEnd"/>
            <w:r w:rsidRPr="00E16EC9">
              <w:rPr>
                <w:lang w:eastAsia="et-EE"/>
              </w:rPr>
              <w:t xml:space="preserve"> RVP</w:t>
            </w:r>
          </w:p>
        </w:tc>
        <w:tc>
          <w:tcPr>
            <w:tcW w:w="0" w:type="auto"/>
            <w:tcBorders>
              <w:top w:val="nil"/>
              <w:left w:val="nil"/>
              <w:bottom w:val="single" w:sz="4" w:space="0" w:color="auto"/>
              <w:right w:val="single" w:sz="4" w:space="0" w:color="auto"/>
            </w:tcBorders>
            <w:shd w:val="clear" w:color="auto" w:fill="auto"/>
            <w:noWrap/>
            <w:vAlign w:val="center"/>
            <w:hideMark/>
          </w:tcPr>
          <w:p w14:paraId="63EED7B0" w14:textId="77777777" w:rsidR="004E6636" w:rsidRPr="00E16EC9" w:rsidRDefault="004E6636" w:rsidP="004E6636">
            <w:pPr>
              <w:pStyle w:val="Tabel"/>
              <w:rPr>
                <w:lang w:eastAsia="et-EE"/>
              </w:rPr>
            </w:pPr>
            <w:proofErr w:type="spellStart"/>
            <w:r w:rsidRPr="00E16EC9">
              <w:rPr>
                <w:lang w:eastAsia="et-EE"/>
              </w:rPr>
              <w:t>Laidunina</w:t>
            </w:r>
            <w:proofErr w:type="spellEnd"/>
            <w:r w:rsidRPr="00E16EC9">
              <w:rPr>
                <w:lang w:eastAsia="et-EE"/>
              </w:rPr>
              <w:t xml:space="preserve"> - Roomassaare rand</w:t>
            </w:r>
          </w:p>
        </w:tc>
        <w:tc>
          <w:tcPr>
            <w:tcW w:w="2479" w:type="dxa"/>
            <w:tcBorders>
              <w:top w:val="nil"/>
              <w:left w:val="nil"/>
              <w:bottom w:val="single" w:sz="4" w:space="0" w:color="auto"/>
              <w:right w:val="single" w:sz="4" w:space="0" w:color="auto"/>
            </w:tcBorders>
            <w:shd w:val="clear" w:color="auto" w:fill="auto"/>
            <w:noWrap/>
            <w:vAlign w:val="center"/>
            <w:hideMark/>
          </w:tcPr>
          <w:p w14:paraId="5CD56D80" w14:textId="77777777" w:rsidR="004E6636" w:rsidRPr="00E16EC9" w:rsidRDefault="004E6636" w:rsidP="00DD23A6">
            <w:pPr>
              <w:pStyle w:val="Tabel"/>
              <w:jc w:val="right"/>
              <w:rPr>
                <w:lang w:eastAsia="et-EE"/>
              </w:rPr>
            </w:pPr>
            <w:r w:rsidRPr="00E16EC9">
              <w:rPr>
                <w:lang w:eastAsia="et-EE"/>
              </w:rPr>
              <w:t>146 000</w:t>
            </w:r>
          </w:p>
        </w:tc>
      </w:tr>
      <w:tr w:rsidR="004E6636" w:rsidRPr="00E16EC9" w14:paraId="1138BE91"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28880B" w14:textId="77777777" w:rsidR="004E6636" w:rsidRPr="00E16EC9" w:rsidRDefault="004E6636" w:rsidP="004E6636">
            <w:pPr>
              <w:pStyle w:val="Tabel"/>
              <w:rPr>
                <w:lang w:eastAsia="et-EE"/>
              </w:rPr>
            </w:pPr>
            <w:r w:rsidRPr="00E16EC9">
              <w:rPr>
                <w:lang w:eastAsia="et-EE"/>
              </w:rPr>
              <w:t>Aste</w:t>
            </w:r>
          </w:p>
        </w:tc>
        <w:tc>
          <w:tcPr>
            <w:tcW w:w="0" w:type="auto"/>
            <w:tcBorders>
              <w:top w:val="nil"/>
              <w:left w:val="nil"/>
              <w:bottom w:val="single" w:sz="4" w:space="0" w:color="auto"/>
              <w:right w:val="single" w:sz="4" w:space="0" w:color="auto"/>
            </w:tcBorders>
            <w:shd w:val="clear" w:color="auto" w:fill="auto"/>
            <w:noWrap/>
            <w:vAlign w:val="center"/>
            <w:hideMark/>
          </w:tcPr>
          <w:p w14:paraId="44F7BE67" w14:textId="77777777" w:rsidR="004E6636" w:rsidRPr="00E16EC9" w:rsidRDefault="004E6636" w:rsidP="004E6636">
            <w:pPr>
              <w:pStyle w:val="Tabel"/>
              <w:rPr>
                <w:lang w:eastAsia="et-EE"/>
              </w:rPr>
            </w:pPr>
            <w:r w:rsidRPr="00E16EC9">
              <w:rPr>
                <w:lang w:eastAsia="et-EE"/>
              </w:rPr>
              <w:t xml:space="preserve">Aste </w:t>
            </w:r>
            <w:proofErr w:type="spellStart"/>
            <w:r w:rsidRPr="00E16EC9">
              <w:rPr>
                <w:lang w:eastAsia="et-EE"/>
              </w:rPr>
              <w:t>al</w:t>
            </w:r>
            <w:proofErr w:type="spellEnd"/>
            <w:r w:rsidRPr="00E16EC9">
              <w:rPr>
                <w:lang w:eastAsia="et-EE"/>
              </w:rPr>
              <w:t>. RVP</w:t>
            </w:r>
          </w:p>
        </w:tc>
        <w:tc>
          <w:tcPr>
            <w:tcW w:w="0" w:type="auto"/>
            <w:tcBorders>
              <w:top w:val="nil"/>
              <w:left w:val="nil"/>
              <w:bottom w:val="single" w:sz="4" w:space="0" w:color="auto"/>
              <w:right w:val="single" w:sz="4" w:space="0" w:color="auto"/>
            </w:tcBorders>
            <w:shd w:val="clear" w:color="auto" w:fill="auto"/>
            <w:noWrap/>
            <w:vAlign w:val="center"/>
            <w:hideMark/>
          </w:tcPr>
          <w:p w14:paraId="6F504CED" w14:textId="77777777" w:rsidR="004E6636" w:rsidRPr="00E16EC9" w:rsidRDefault="004E6636" w:rsidP="004E6636">
            <w:pPr>
              <w:pStyle w:val="Tabel"/>
              <w:rPr>
                <w:lang w:eastAsia="et-EE"/>
              </w:rPr>
            </w:pPr>
            <w:proofErr w:type="spellStart"/>
            <w:r w:rsidRPr="00E16EC9">
              <w:rPr>
                <w:lang w:eastAsia="et-EE"/>
              </w:rPr>
              <w:t>Irase</w:t>
            </w:r>
            <w:proofErr w:type="spellEnd"/>
            <w:r w:rsidRPr="00E16EC9">
              <w:rPr>
                <w:lang w:eastAsia="et-EE"/>
              </w:rPr>
              <w:t xml:space="preserve"> jõgi</w:t>
            </w:r>
          </w:p>
        </w:tc>
        <w:tc>
          <w:tcPr>
            <w:tcW w:w="2479" w:type="dxa"/>
            <w:tcBorders>
              <w:top w:val="nil"/>
              <w:left w:val="nil"/>
              <w:bottom w:val="single" w:sz="4" w:space="0" w:color="auto"/>
              <w:right w:val="single" w:sz="4" w:space="0" w:color="auto"/>
            </w:tcBorders>
            <w:shd w:val="clear" w:color="auto" w:fill="auto"/>
            <w:noWrap/>
            <w:vAlign w:val="center"/>
            <w:hideMark/>
          </w:tcPr>
          <w:p w14:paraId="76A41EA6" w14:textId="77777777" w:rsidR="004E6636" w:rsidRPr="00E16EC9" w:rsidRDefault="004E6636" w:rsidP="00DD23A6">
            <w:pPr>
              <w:pStyle w:val="Tabel"/>
              <w:jc w:val="right"/>
              <w:rPr>
                <w:lang w:eastAsia="et-EE"/>
              </w:rPr>
            </w:pPr>
            <w:r w:rsidRPr="00E16EC9">
              <w:rPr>
                <w:lang w:eastAsia="et-EE"/>
              </w:rPr>
              <w:t>32 580</w:t>
            </w:r>
          </w:p>
        </w:tc>
      </w:tr>
      <w:tr w:rsidR="004E6636" w:rsidRPr="00E16EC9" w14:paraId="7B5856A4"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F388AF" w14:textId="77777777" w:rsidR="004E6636" w:rsidRPr="00E16EC9" w:rsidRDefault="004E6636" w:rsidP="004E6636">
            <w:pPr>
              <w:pStyle w:val="Tabel"/>
              <w:rPr>
                <w:lang w:eastAsia="et-EE"/>
              </w:rPr>
            </w:pPr>
            <w:r w:rsidRPr="00E16EC9">
              <w:rPr>
                <w:lang w:eastAsia="et-EE"/>
              </w:rPr>
              <w:t>Valjala</w:t>
            </w:r>
          </w:p>
        </w:tc>
        <w:tc>
          <w:tcPr>
            <w:tcW w:w="0" w:type="auto"/>
            <w:tcBorders>
              <w:top w:val="nil"/>
              <w:left w:val="nil"/>
              <w:bottom w:val="single" w:sz="4" w:space="0" w:color="auto"/>
              <w:right w:val="single" w:sz="4" w:space="0" w:color="auto"/>
            </w:tcBorders>
            <w:shd w:val="clear" w:color="auto" w:fill="auto"/>
            <w:noWrap/>
            <w:vAlign w:val="center"/>
            <w:hideMark/>
          </w:tcPr>
          <w:p w14:paraId="41CF6A68" w14:textId="77777777" w:rsidR="004E6636" w:rsidRPr="00E16EC9" w:rsidRDefault="004E6636" w:rsidP="004E6636">
            <w:pPr>
              <w:pStyle w:val="Tabel"/>
              <w:rPr>
                <w:lang w:eastAsia="et-EE"/>
              </w:rPr>
            </w:pPr>
            <w:r w:rsidRPr="00E16EC9">
              <w:rPr>
                <w:lang w:eastAsia="et-EE"/>
              </w:rPr>
              <w:t>Valjala RVP</w:t>
            </w:r>
          </w:p>
        </w:tc>
        <w:tc>
          <w:tcPr>
            <w:tcW w:w="0" w:type="auto"/>
            <w:tcBorders>
              <w:top w:val="nil"/>
              <w:left w:val="nil"/>
              <w:bottom w:val="single" w:sz="4" w:space="0" w:color="auto"/>
              <w:right w:val="single" w:sz="4" w:space="0" w:color="auto"/>
            </w:tcBorders>
            <w:shd w:val="clear" w:color="auto" w:fill="auto"/>
            <w:noWrap/>
            <w:vAlign w:val="center"/>
            <w:hideMark/>
          </w:tcPr>
          <w:p w14:paraId="4D31E089" w14:textId="77777777" w:rsidR="004E6636" w:rsidRPr="00E16EC9" w:rsidRDefault="004E6636" w:rsidP="004E6636">
            <w:pPr>
              <w:pStyle w:val="Tabel"/>
              <w:rPr>
                <w:lang w:eastAsia="et-EE"/>
              </w:rPr>
            </w:pPr>
            <w:r w:rsidRPr="00E16EC9">
              <w:rPr>
                <w:lang w:eastAsia="et-EE"/>
              </w:rPr>
              <w:t>Petikraav</w:t>
            </w:r>
          </w:p>
        </w:tc>
        <w:tc>
          <w:tcPr>
            <w:tcW w:w="2479" w:type="dxa"/>
            <w:tcBorders>
              <w:top w:val="nil"/>
              <w:left w:val="nil"/>
              <w:bottom w:val="single" w:sz="4" w:space="0" w:color="auto"/>
              <w:right w:val="single" w:sz="4" w:space="0" w:color="auto"/>
            </w:tcBorders>
            <w:shd w:val="clear" w:color="auto" w:fill="auto"/>
            <w:noWrap/>
            <w:vAlign w:val="center"/>
            <w:hideMark/>
          </w:tcPr>
          <w:p w14:paraId="0D7FCFEC" w14:textId="77777777" w:rsidR="004E6636" w:rsidRPr="00E16EC9" w:rsidRDefault="004E6636" w:rsidP="00DD23A6">
            <w:pPr>
              <w:pStyle w:val="Tabel"/>
              <w:jc w:val="right"/>
              <w:rPr>
                <w:lang w:eastAsia="et-EE"/>
              </w:rPr>
            </w:pPr>
            <w:r w:rsidRPr="00E16EC9">
              <w:rPr>
                <w:lang w:eastAsia="et-EE"/>
              </w:rPr>
              <w:t>36 000</w:t>
            </w:r>
          </w:p>
        </w:tc>
      </w:tr>
      <w:tr w:rsidR="004E6636" w:rsidRPr="00E16EC9" w14:paraId="05230DFC"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00BD7B" w14:textId="77777777" w:rsidR="004E6636" w:rsidRPr="00E16EC9" w:rsidRDefault="004E6636" w:rsidP="004E6636">
            <w:pPr>
              <w:pStyle w:val="Tabel"/>
              <w:rPr>
                <w:lang w:eastAsia="et-EE"/>
              </w:rPr>
            </w:pPr>
            <w:r w:rsidRPr="00E16EC9">
              <w:rPr>
                <w:lang w:eastAsia="et-EE"/>
              </w:rPr>
              <w:t>Kaali-Kõljala</w:t>
            </w:r>
          </w:p>
        </w:tc>
        <w:tc>
          <w:tcPr>
            <w:tcW w:w="0" w:type="auto"/>
            <w:tcBorders>
              <w:top w:val="nil"/>
              <w:left w:val="nil"/>
              <w:bottom w:val="single" w:sz="4" w:space="0" w:color="auto"/>
              <w:right w:val="single" w:sz="4" w:space="0" w:color="auto"/>
            </w:tcBorders>
            <w:shd w:val="clear" w:color="auto" w:fill="auto"/>
            <w:noWrap/>
            <w:vAlign w:val="center"/>
            <w:hideMark/>
          </w:tcPr>
          <w:p w14:paraId="4271BA60" w14:textId="77777777" w:rsidR="004E6636" w:rsidRPr="00E16EC9" w:rsidRDefault="004E6636" w:rsidP="004E6636">
            <w:pPr>
              <w:pStyle w:val="Tabel"/>
              <w:rPr>
                <w:lang w:eastAsia="et-EE"/>
              </w:rPr>
            </w:pPr>
            <w:r w:rsidRPr="00E16EC9">
              <w:rPr>
                <w:lang w:eastAsia="et-EE"/>
              </w:rPr>
              <w:t>Kõljala RVP</w:t>
            </w:r>
          </w:p>
        </w:tc>
        <w:tc>
          <w:tcPr>
            <w:tcW w:w="0" w:type="auto"/>
            <w:tcBorders>
              <w:top w:val="nil"/>
              <w:left w:val="nil"/>
              <w:bottom w:val="single" w:sz="4" w:space="0" w:color="auto"/>
              <w:right w:val="single" w:sz="4" w:space="0" w:color="auto"/>
            </w:tcBorders>
            <w:shd w:val="clear" w:color="auto" w:fill="auto"/>
            <w:noWrap/>
            <w:vAlign w:val="center"/>
            <w:hideMark/>
          </w:tcPr>
          <w:p w14:paraId="2007D28A" w14:textId="77777777" w:rsidR="004E6636" w:rsidRPr="00E16EC9" w:rsidRDefault="004E6636" w:rsidP="004E6636">
            <w:pPr>
              <w:pStyle w:val="Tabel"/>
              <w:rPr>
                <w:lang w:eastAsia="et-EE"/>
              </w:rPr>
            </w:pPr>
            <w:r w:rsidRPr="00E16EC9">
              <w:rPr>
                <w:lang w:eastAsia="et-EE"/>
              </w:rPr>
              <w:t>Laugi jõgi</w:t>
            </w:r>
          </w:p>
        </w:tc>
        <w:tc>
          <w:tcPr>
            <w:tcW w:w="2479" w:type="dxa"/>
            <w:tcBorders>
              <w:top w:val="nil"/>
              <w:left w:val="nil"/>
              <w:bottom w:val="single" w:sz="4" w:space="0" w:color="auto"/>
              <w:right w:val="single" w:sz="4" w:space="0" w:color="auto"/>
            </w:tcBorders>
            <w:shd w:val="clear" w:color="auto" w:fill="auto"/>
            <w:noWrap/>
            <w:vAlign w:val="center"/>
            <w:hideMark/>
          </w:tcPr>
          <w:p w14:paraId="6724AD8E" w14:textId="77777777" w:rsidR="004E6636" w:rsidRPr="00E16EC9" w:rsidRDefault="004E6636" w:rsidP="00DD23A6">
            <w:pPr>
              <w:pStyle w:val="Tabel"/>
              <w:jc w:val="right"/>
              <w:rPr>
                <w:lang w:eastAsia="et-EE"/>
              </w:rPr>
            </w:pPr>
            <w:r w:rsidRPr="00E16EC9">
              <w:rPr>
                <w:lang w:eastAsia="et-EE"/>
              </w:rPr>
              <w:t>15 000</w:t>
            </w:r>
          </w:p>
        </w:tc>
      </w:tr>
      <w:tr w:rsidR="004E6636" w:rsidRPr="00E16EC9" w14:paraId="01FE0E80"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DC3784" w14:textId="77777777" w:rsidR="004E6636" w:rsidRPr="00E16EC9" w:rsidRDefault="004E6636" w:rsidP="004E6636">
            <w:pPr>
              <w:pStyle w:val="Tabel"/>
              <w:rPr>
                <w:lang w:eastAsia="et-EE"/>
              </w:rPr>
            </w:pPr>
            <w:r w:rsidRPr="00E16EC9">
              <w:rPr>
                <w:lang w:eastAsia="et-EE"/>
              </w:rPr>
              <w:t>Leisi</w:t>
            </w:r>
          </w:p>
        </w:tc>
        <w:tc>
          <w:tcPr>
            <w:tcW w:w="0" w:type="auto"/>
            <w:tcBorders>
              <w:top w:val="nil"/>
              <w:left w:val="nil"/>
              <w:bottom w:val="single" w:sz="4" w:space="0" w:color="auto"/>
              <w:right w:val="single" w:sz="4" w:space="0" w:color="auto"/>
            </w:tcBorders>
            <w:shd w:val="clear" w:color="auto" w:fill="auto"/>
            <w:noWrap/>
            <w:vAlign w:val="center"/>
            <w:hideMark/>
          </w:tcPr>
          <w:p w14:paraId="174A9AEC" w14:textId="77777777" w:rsidR="004E6636" w:rsidRPr="00E16EC9" w:rsidRDefault="004E6636" w:rsidP="004E6636">
            <w:pPr>
              <w:pStyle w:val="Tabel"/>
              <w:rPr>
                <w:lang w:eastAsia="et-EE"/>
              </w:rPr>
            </w:pPr>
            <w:r w:rsidRPr="00E16EC9">
              <w:rPr>
                <w:lang w:eastAsia="et-EE"/>
              </w:rPr>
              <w:t>Leisi RVP</w:t>
            </w:r>
          </w:p>
        </w:tc>
        <w:tc>
          <w:tcPr>
            <w:tcW w:w="0" w:type="auto"/>
            <w:tcBorders>
              <w:top w:val="nil"/>
              <w:left w:val="nil"/>
              <w:bottom w:val="single" w:sz="4" w:space="0" w:color="auto"/>
              <w:right w:val="single" w:sz="4" w:space="0" w:color="auto"/>
            </w:tcBorders>
            <w:shd w:val="clear" w:color="auto" w:fill="auto"/>
            <w:noWrap/>
            <w:vAlign w:val="center"/>
            <w:hideMark/>
          </w:tcPr>
          <w:p w14:paraId="24260CA7" w14:textId="77777777" w:rsidR="004E6636" w:rsidRPr="00E16EC9" w:rsidRDefault="004E6636" w:rsidP="004E6636">
            <w:pPr>
              <w:pStyle w:val="Tabel"/>
              <w:rPr>
                <w:lang w:eastAsia="et-EE"/>
              </w:rPr>
            </w:pPr>
            <w:r w:rsidRPr="00E16EC9">
              <w:rPr>
                <w:lang w:eastAsia="et-EE"/>
              </w:rPr>
              <w:t>Leisi jõgi</w:t>
            </w:r>
          </w:p>
        </w:tc>
        <w:tc>
          <w:tcPr>
            <w:tcW w:w="2479" w:type="dxa"/>
            <w:tcBorders>
              <w:top w:val="nil"/>
              <w:left w:val="nil"/>
              <w:bottom w:val="single" w:sz="4" w:space="0" w:color="auto"/>
              <w:right w:val="single" w:sz="4" w:space="0" w:color="auto"/>
            </w:tcBorders>
            <w:shd w:val="clear" w:color="auto" w:fill="auto"/>
            <w:noWrap/>
            <w:vAlign w:val="center"/>
            <w:hideMark/>
          </w:tcPr>
          <w:p w14:paraId="62C02FFE" w14:textId="77777777" w:rsidR="004E6636" w:rsidRPr="00E16EC9" w:rsidRDefault="004E6636" w:rsidP="00DD23A6">
            <w:pPr>
              <w:pStyle w:val="Tabel"/>
              <w:jc w:val="right"/>
              <w:rPr>
                <w:lang w:eastAsia="et-EE"/>
              </w:rPr>
            </w:pPr>
            <w:r w:rsidRPr="00E16EC9">
              <w:rPr>
                <w:lang w:eastAsia="et-EE"/>
              </w:rPr>
              <w:t>13 872</w:t>
            </w:r>
          </w:p>
        </w:tc>
      </w:tr>
      <w:tr w:rsidR="004E6636" w:rsidRPr="00E16EC9" w14:paraId="6F6A5264"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7EF535" w14:textId="77777777" w:rsidR="004E6636" w:rsidRPr="00E16EC9" w:rsidRDefault="004E6636" w:rsidP="004E6636">
            <w:pPr>
              <w:pStyle w:val="Tabel"/>
              <w:rPr>
                <w:lang w:eastAsia="et-EE"/>
              </w:rPr>
            </w:pPr>
            <w:r w:rsidRPr="00E16EC9">
              <w:rPr>
                <w:lang w:eastAsia="et-EE"/>
              </w:rPr>
              <w:t>Mustjala</w:t>
            </w:r>
          </w:p>
        </w:tc>
        <w:tc>
          <w:tcPr>
            <w:tcW w:w="0" w:type="auto"/>
            <w:tcBorders>
              <w:top w:val="nil"/>
              <w:left w:val="nil"/>
              <w:bottom w:val="single" w:sz="4" w:space="0" w:color="auto"/>
              <w:right w:val="single" w:sz="4" w:space="0" w:color="auto"/>
            </w:tcBorders>
            <w:shd w:val="clear" w:color="auto" w:fill="auto"/>
            <w:noWrap/>
            <w:vAlign w:val="center"/>
            <w:hideMark/>
          </w:tcPr>
          <w:p w14:paraId="4391A848" w14:textId="77777777" w:rsidR="004E6636" w:rsidRPr="00E16EC9" w:rsidRDefault="004E6636" w:rsidP="004E6636">
            <w:pPr>
              <w:pStyle w:val="Tabel"/>
              <w:rPr>
                <w:lang w:eastAsia="et-EE"/>
              </w:rPr>
            </w:pPr>
            <w:r w:rsidRPr="00E16EC9">
              <w:rPr>
                <w:lang w:eastAsia="et-EE"/>
              </w:rPr>
              <w:t>Mustjala RVP</w:t>
            </w:r>
          </w:p>
        </w:tc>
        <w:tc>
          <w:tcPr>
            <w:tcW w:w="0" w:type="auto"/>
            <w:tcBorders>
              <w:top w:val="nil"/>
              <w:left w:val="nil"/>
              <w:bottom w:val="single" w:sz="4" w:space="0" w:color="auto"/>
              <w:right w:val="single" w:sz="4" w:space="0" w:color="auto"/>
            </w:tcBorders>
            <w:shd w:val="clear" w:color="auto" w:fill="auto"/>
            <w:noWrap/>
            <w:vAlign w:val="center"/>
            <w:hideMark/>
          </w:tcPr>
          <w:p w14:paraId="45F19B34" w14:textId="77777777" w:rsidR="004E6636" w:rsidRPr="00E16EC9" w:rsidRDefault="004E6636" w:rsidP="004E6636">
            <w:pPr>
              <w:pStyle w:val="Tabel"/>
              <w:rPr>
                <w:lang w:eastAsia="et-EE"/>
              </w:rPr>
            </w:pPr>
            <w:r w:rsidRPr="00E16EC9">
              <w:rPr>
                <w:lang w:eastAsia="et-EE"/>
              </w:rPr>
              <w:t>Mustjala kraav</w:t>
            </w:r>
          </w:p>
        </w:tc>
        <w:tc>
          <w:tcPr>
            <w:tcW w:w="2479" w:type="dxa"/>
            <w:tcBorders>
              <w:top w:val="nil"/>
              <w:left w:val="nil"/>
              <w:bottom w:val="single" w:sz="4" w:space="0" w:color="auto"/>
              <w:right w:val="single" w:sz="4" w:space="0" w:color="auto"/>
            </w:tcBorders>
            <w:shd w:val="clear" w:color="auto" w:fill="auto"/>
            <w:noWrap/>
            <w:vAlign w:val="center"/>
            <w:hideMark/>
          </w:tcPr>
          <w:p w14:paraId="60DBE844" w14:textId="77777777" w:rsidR="004E6636" w:rsidRPr="00E16EC9" w:rsidRDefault="004E6636" w:rsidP="00DD23A6">
            <w:pPr>
              <w:pStyle w:val="Tabel"/>
              <w:jc w:val="right"/>
              <w:rPr>
                <w:lang w:eastAsia="et-EE"/>
              </w:rPr>
            </w:pPr>
            <w:r w:rsidRPr="00E16EC9">
              <w:rPr>
                <w:lang w:eastAsia="et-EE"/>
              </w:rPr>
              <w:t>6 624</w:t>
            </w:r>
          </w:p>
        </w:tc>
      </w:tr>
      <w:tr w:rsidR="004E6636" w:rsidRPr="00E16EC9" w14:paraId="6C15EDDF"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E7B06D" w14:textId="77777777" w:rsidR="004E6636" w:rsidRPr="00E16EC9" w:rsidRDefault="004E6636" w:rsidP="004E6636">
            <w:pPr>
              <w:pStyle w:val="Tabel"/>
              <w:rPr>
                <w:lang w:eastAsia="et-EE"/>
              </w:rPr>
            </w:pPr>
            <w:r w:rsidRPr="00E16EC9">
              <w:rPr>
                <w:lang w:eastAsia="et-EE"/>
              </w:rPr>
              <w:t>Karja</w:t>
            </w:r>
          </w:p>
        </w:tc>
        <w:tc>
          <w:tcPr>
            <w:tcW w:w="0" w:type="auto"/>
            <w:tcBorders>
              <w:top w:val="nil"/>
              <w:left w:val="nil"/>
              <w:bottom w:val="single" w:sz="4" w:space="0" w:color="auto"/>
              <w:right w:val="single" w:sz="4" w:space="0" w:color="auto"/>
            </w:tcBorders>
            <w:shd w:val="clear" w:color="auto" w:fill="auto"/>
            <w:noWrap/>
            <w:vAlign w:val="center"/>
            <w:hideMark/>
          </w:tcPr>
          <w:p w14:paraId="3F68273B" w14:textId="77777777" w:rsidR="004E6636" w:rsidRPr="00E16EC9" w:rsidRDefault="004E6636" w:rsidP="004E6636">
            <w:pPr>
              <w:pStyle w:val="Tabel"/>
              <w:rPr>
                <w:lang w:eastAsia="et-EE"/>
              </w:rPr>
            </w:pPr>
            <w:r w:rsidRPr="00E16EC9">
              <w:rPr>
                <w:lang w:eastAsia="et-EE"/>
              </w:rPr>
              <w:t>Karja RVP</w:t>
            </w:r>
          </w:p>
        </w:tc>
        <w:tc>
          <w:tcPr>
            <w:tcW w:w="0" w:type="auto"/>
            <w:tcBorders>
              <w:top w:val="nil"/>
              <w:left w:val="nil"/>
              <w:bottom w:val="single" w:sz="4" w:space="0" w:color="auto"/>
              <w:right w:val="single" w:sz="4" w:space="0" w:color="auto"/>
            </w:tcBorders>
            <w:shd w:val="clear" w:color="auto" w:fill="auto"/>
            <w:noWrap/>
            <w:vAlign w:val="center"/>
            <w:hideMark/>
          </w:tcPr>
          <w:p w14:paraId="19B5CFEA" w14:textId="77777777" w:rsidR="004E6636" w:rsidRPr="00E16EC9" w:rsidRDefault="004E6636" w:rsidP="004E6636">
            <w:pPr>
              <w:pStyle w:val="Tabel"/>
              <w:rPr>
                <w:lang w:eastAsia="et-EE"/>
              </w:rPr>
            </w:pPr>
            <w:r w:rsidRPr="00E16EC9">
              <w:rPr>
                <w:lang w:eastAsia="et-EE"/>
              </w:rPr>
              <w:t>Leisi jõgi</w:t>
            </w:r>
          </w:p>
        </w:tc>
        <w:tc>
          <w:tcPr>
            <w:tcW w:w="2479" w:type="dxa"/>
            <w:tcBorders>
              <w:top w:val="nil"/>
              <w:left w:val="nil"/>
              <w:bottom w:val="single" w:sz="4" w:space="0" w:color="auto"/>
              <w:right w:val="single" w:sz="4" w:space="0" w:color="auto"/>
            </w:tcBorders>
            <w:shd w:val="clear" w:color="auto" w:fill="auto"/>
            <w:noWrap/>
            <w:vAlign w:val="center"/>
            <w:hideMark/>
          </w:tcPr>
          <w:p w14:paraId="6EF5F070" w14:textId="77777777" w:rsidR="004E6636" w:rsidRPr="00E16EC9" w:rsidRDefault="004E6636" w:rsidP="00DD23A6">
            <w:pPr>
              <w:pStyle w:val="Tabel"/>
              <w:jc w:val="right"/>
              <w:rPr>
                <w:lang w:eastAsia="et-EE"/>
              </w:rPr>
            </w:pPr>
            <w:r w:rsidRPr="00E16EC9">
              <w:rPr>
                <w:lang w:eastAsia="et-EE"/>
              </w:rPr>
              <w:t>10 952</w:t>
            </w:r>
          </w:p>
        </w:tc>
      </w:tr>
      <w:tr w:rsidR="004E6636" w:rsidRPr="00E16EC9" w14:paraId="1006B50B"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538783" w14:textId="77777777" w:rsidR="004E6636" w:rsidRPr="00E16EC9" w:rsidRDefault="004E6636" w:rsidP="004E6636">
            <w:pPr>
              <w:pStyle w:val="Tabel"/>
              <w:rPr>
                <w:lang w:eastAsia="et-EE"/>
              </w:rPr>
            </w:pPr>
            <w:proofErr w:type="spellStart"/>
            <w:r w:rsidRPr="00E16EC9">
              <w:rPr>
                <w:lang w:eastAsia="et-EE"/>
              </w:rPr>
              <w:t>Pärsama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F827E0A" w14:textId="77777777" w:rsidR="004E6636" w:rsidRPr="00E16EC9" w:rsidRDefault="004E6636" w:rsidP="004E6636">
            <w:pPr>
              <w:pStyle w:val="Tabel"/>
              <w:rPr>
                <w:lang w:eastAsia="et-EE"/>
              </w:rPr>
            </w:pPr>
            <w:proofErr w:type="spellStart"/>
            <w:r w:rsidRPr="00E16EC9">
              <w:rPr>
                <w:lang w:eastAsia="et-EE"/>
              </w:rPr>
              <w:t>Pärsama</w:t>
            </w:r>
            <w:proofErr w:type="spellEnd"/>
            <w:r w:rsidRPr="00E16EC9">
              <w:rPr>
                <w:lang w:eastAsia="et-EE"/>
              </w:rPr>
              <w:t xml:space="preserve"> RVP</w:t>
            </w:r>
          </w:p>
        </w:tc>
        <w:tc>
          <w:tcPr>
            <w:tcW w:w="0" w:type="auto"/>
            <w:tcBorders>
              <w:top w:val="nil"/>
              <w:left w:val="nil"/>
              <w:bottom w:val="single" w:sz="4" w:space="0" w:color="auto"/>
              <w:right w:val="single" w:sz="4" w:space="0" w:color="auto"/>
            </w:tcBorders>
            <w:shd w:val="clear" w:color="auto" w:fill="auto"/>
            <w:noWrap/>
            <w:vAlign w:val="center"/>
            <w:hideMark/>
          </w:tcPr>
          <w:p w14:paraId="0C2A0A1F" w14:textId="77777777" w:rsidR="004E6636" w:rsidRPr="00E16EC9" w:rsidRDefault="004E6636" w:rsidP="004E6636">
            <w:pPr>
              <w:pStyle w:val="Tabel"/>
              <w:rPr>
                <w:lang w:eastAsia="et-EE"/>
              </w:rPr>
            </w:pPr>
            <w:r w:rsidRPr="00E16EC9">
              <w:rPr>
                <w:lang w:eastAsia="et-EE"/>
              </w:rPr>
              <w:t>Saadu kraav</w:t>
            </w:r>
          </w:p>
        </w:tc>
        <w:tc>
          <w:tcPr>
            <w:tcW w:w="2479" w:type="dxa"/>
            <w:tcBorders>
              <w:top w:val="nil"/>
              <w:left w:val="nil"/>
              <w:bottom w:val="single" w:sz="4" w:space="0" w:color="auto"/>
              <w:right w:val="single" w:sz="4" w:space="0" w:color="auto"/>
            </w:tcBorders>
            <w:shd w:val="clear" w:color="auto" w:fill="auto"/>
            <w:noWrap/>
            <w:vAlign w:val="center"/>
            <w:hideMark/>
          </w:tcPr>
          <w:p w14:paraId="43D2FB7D" w14:textId="77777777" w:rsidR="004E6636" w:rsidRPr="00E16EC9" w:rsidRDefault="004E6636" w:rsidP="00DD23A6">
            <w:pPr>
              <w:pStyle w:val="Tabel"/>
              <w:jc w:val="right"/>
              <w:rPr>
                <w:lang w:eastAsia="et-EE"/>
              </w:rPr>
            </w:pPr>
            <w:r w:rsidRPr="00E16EC9">
              <w:rPr>
                <w:lang w:eastAsia="et-EE"/>
              </w:rPr>
              <w:t>10 652</w:t>
            </w:r>
          </w:p>
        </w:tc>
      </w:tr>
      <w:tr w:rsidR="004E6636" w:rsidRPr="00E16EC9" w14:paraId="42B46A07"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5C172C" w14:textId="77777777" w:rsidR="004E6636" w:rsidRPr="00E16EC9" w:rsidRDefault="004E6636" w:rsidP="004E6636">
            <w:pPr>
              <w:pStyle w:val="Tabel"/>
              <w:rPr>
                <w:lang w:eastAsia="et-EE"/>
              </w:rPr>
            </w:pPr>
            <w:proofErr w:type="spellStart"/>
            <w:r w:rsidRPr="00E16EC9">
              <w:rPr>
                <w:lang w:eastAsia="et-EE"/>
              </w:rPr>
              <w:t>Haamse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3F1EB52" w14:textId="77777777" w:rsidR="004E6636" w:rsidRPr="00E16EC9" w:rsidRDefault="004E6636" w:rsidP="004E6636">
            <w:pPr>
              <w:pStyle w:val="Tabel"/>
              <w:rPr>
                <w:lang w:eastAsia="et-EE"/>
              </w:rPr>
            </w:pPr>
            <w:r w:rsidRPr="00E16EC9">
              <w:rPr>
                <w:lang w:eastAsia="et-EE"/>
              </w:rPr>
              <w:t>Aste küla RVP</w:t>
            </w:r>
          </w:p>
        </w:tc>
        <w:tc>
          <w:tcPr>
            <w:tcW w:w="0" w:type="auto"/>
            <w:tcBorders>
              <w:top w:val="nil"/>
              <w:left w:val="nil"/>
              <w:bottom w:val="single" w:sz="4" w:space="0" w:color="auto"/>
              <w:right w:val="single" w:sz="4" w:space="0" w:color="auto"/>
            </w:tcBorders>
            <w:shd w:val="clear" w:color="auto" w:fill="auto"/>
            <w:noWrap/>
            <w:vAlign w:val="center"/>
            <w:hideMark/>
          </w:tcPr>
          <w:p w14:paraId="12DD77D7" w14:textId="77777777" w:rsidR="004E6636" w:rsidRPr="00E16EC9" w:rsidRDefault="004E6636" w:rsidP="004E6636">
            <w:pPr>
              <w:pStyle w:val="Tabel"/>
              <w:rPr>
                <w:lang w:eastAsia="et-EE"/>
              </w:rPr>
            </w:pPr>
            <w:r w:rsidRPr="00E16EC9">
              <w:rPr>
                <w:lang w:eastAsia="et-EE"/>
              </w:rPr>
              <w:t>pinnas</w:t>
            </w:r>
          </w:p>
        </w:tc>
        <w:tc>
          <w:tcPr>
            <w:tcW w:w="2479" w:type="dxa"/>
            <w:tcBorders>
              <w:top w:val="nil"/>
              <w:left w:val="nil"/>
              <w:bottom w:val="single" w:sz="4" w:space="0" w:color="auto"/>
              <w:right w:val="single" w:sz="4" w:space="0" w:color="auto"/>
            </w:tcBorders>
            <w:shd w:val="clear" w:color="auto" w:fill="auto"/>
            <w:noWrap/>
            <w:vAlign w:val="center"/>
            <w:hideMark/>
          </w:tcPr>
          <w:p w14:paraId="554B3EC8" w14:textId="77777777" w:rsidR="004E6636" w:rsidRPr="00E16EC9" w:rsidRDefault="004E6636" w:rsidP="00DD23A6">
            <w:pPr>
              <w:pStyle w:val="Tabel"/>
              <w:jc w:val="right"/>
              <w:rPr>
                <w:lang w:eastAsia="et-EE"/>
              </w:rPr>
            </w:pPr>
            <w:r w:rsidRPr="00E16EC9">
              <w:rPr>
                <w:lang w:eastAsia="et-EE"/>
              </w:rPr>
              <w:t>27 000</w:t>
            </w:r>
          </w:p>
        </w:tc>
      </w:tr>
      <w:tr w:rsidR="004E6636" w:rsidRPr="00E16EC9" w14:paraId="221A4EC3"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54738C" w14:textId="77777777" w:rsidR="004E6636" w:rsidRPr="00E16EC9" w:rsidRDefault="004E6636" w:rsidP="004E6636">
            <w:pPr>
              <w:pStyle w:val="Tabel"/>
              <w:rPr>
                <w:lang w:eastAsia="et-EE"/>
              </w:rPr>
            </w:pPr>
            <w:r w:rsidRPr="00E16EC9">
              <w:rPr>
                <w:lang w:eastAsia="et-EE"/>
              </w:rPr>
              <w:t>Lümanda</w:t>
            </w:r>
          </w:p>
        </w:tc>
        <w:tc>
          <w:tcPr>
            <w:tcW w:w="0" w:type="auto"/>
            <w:tcBorders>
              <w:top w:val="nil"/>
              <w:left w:val="nil"/>
              <w:bottom w:val="single" w:sz="4" w:space="0" w:color="auto"/>
              <w:right w:val="single" w:sz="4" w:space="0" w:color="auto"/>
            </w:tcBorders>
            <w:shd w:val="clear" w:color="auto" w:fill="auto"/>
            <w:noWrap/>
            <w:vAlign w:val="center"/>
            <w:hideMark/>
          </w:tcPr>
          <w:p w14:paraId="28E19601" w14:textId="77777777" w:rsidR="004E6636" w:rsidRPr="00E16EC9" w:rsidRDefault="004E6636" w:rsidP="004E6636">
            <w:pPr>
              <w:pStyle w:val="Tabel"/>
              <w:rPr>
                <w:lang w:eastAsia="et-EE"/>
              </w:rPr>
            </w:pPr>
            <w:r w:rsidRPr="00E16EC9">
              <w:rPr>
                <w:lang w:eastAsia="et-EE"/>
              </w:rPr>
              <w:t>Lümanda RVP</w:t>
            </w:r>
          </w:p>
        </w:tc>
        <w:tc>
          <w:tcPr>
            <w:tcW w:w="0" w:type="auto"/>
            <w:tcBorders>
              <w:top w:val="nil"/>
              <w:left w:val="nil"/>
              <w:bottom w:val="single" w:sz="4" w:space="0" w:color="auto"/>
              <w:right w:val="single" w:sz="4" w:space="0" w:color="auto"/>
            </w:tcBorders>
            <w:shd w:val="clear" w:color="auto" w:fill="auto"/>
            <w:noWrap/>
            <w:vAlign w:val="center"/>
            <w:hideMark/>
          </w:tcPr>
          <w:p w14:paraId="71447D86" w14:textId="77777777" w:rsidR="004E6636" w:rsidRPr="00E16EC9" w:rsidRDefault="004E6636" w:rsidP="004E6636">
            <w:pPr>
              <w:pStyle w:val="Tabel"/>
              <w:rPr>
                <w:lang w:eastAsia="et-EE"/>
              </w:rPr>
            </w:pPr>
            <w:proofErr w:type="spellStart"/>
            <w:r w:rsidRPr="00E16EC9">
              <w:rPr>
                <w:lang w:eastAsia="et-EE"/>
              </w:rPr>
              <w:t>Tüünajõgi</w:t>
            </w:r>
            <w:proofErr w:type="spellEnd"/>
          </w:p>
        </w:tc>
        <w:tc>
          <w:tcPr>
            <w:tcW w:w="2479" w:type="dxa"/>
            <w:tcBorders>
              <w:top w:val="nil"/>
              <w:left w:val="nil"/>
              <w:bottom w:val="single" w:sz="4" w:space="0" w:color="auto"/>
              <w:right w:val="single" w:sz="4" w:space="0" w:color="auto"/>
            </w:tcBorders>
            <w:shd w:val="clear" w:color="auto" w:fill="auto"/>
            <w:noWrap/>
            <w:vAlign w:val="center"/>
            <w:hideMark/>
          </w:tcPr>
          <w:p w14:paraId="6B9083B9" w14:textId="77777777" w:rsidR="004E6636" w:rsidRPr="00E16EC9" w:rsidRDefault="004E6636" w:rsidP="00DD23A6">
            <w:pPr>
              <w:pStyle w:val="Tabel"/>
              <w:jc w:val="right"/>
              <w:rPr>
                <w:lang w:eastAsia="et-EE"/>
              </w:rPr>
            </w:pPr>
            <w:r w:rsidRPr="00E16EC9">
              <w:rPr>
                <w:lang w:eastAsia="et-EE"/>
              </w:rPr>
              <w:t>13 600</w:t>
            </w:r>
          </w:p>
        </w:tc>
      </w:tr>
      <w:tr w:rsidR="004E6636" w:rsidRPr="00E16EC9" w14:paraId="60FA99A3"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4C60BC" w14:textId="77777777" w:rsidR="004E6636" w:rsidRPr="00E16EC9" w:rsidRDefault="004E6636" w:rsidP="004E6636">
            <w:pPr>
              <w:pStyle w:val="Tabel"/>
              <w:rPr>
                <w:lang w:eastAsia="et-EE"/>
              </w:rPr>
            </w:pPr>
            <w:proofErr w:type="spellStart"/>
            <w:r w:rsidRPr="00E16EC9">
              <w:rPr>
                <w:lang w:eastAsia="et-EE"/>
              </w:rPr>
              <w:t>Eikla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B27FA98" w14:textId="77777777" w:rsidR="004E6636" w:rsidRPr="00E16EC9" w:rsidRDefault="004E6636" w:rsidP="004E6636">
            <w:pPr>
              <w:pStyle w:val="Tabel"/>
              <w:rPr>
                <w:lang w:eastAsia="et-EE"/>
              </w:rPr>
            </w:pPr>
            <w:proofErr w:type="spellStart"/>
            <w:r w:rsidRPr="00E16EC9">
              <w:rPr>
                <w:lang w:eastAsia="et-EE"/>
              </w:rPr>
              <w:t>Eikla</w:t>
            </w:r>
            <w:proofErr w:type="spellEnd"/>
            <w:r w:rsidRPr="00E16EC9">
              <w:rPr>
                <w:lang w:eastAsia="et-EE"/>
              </w:rPr>
              <w:t xml:space="preserve"> RVP</w:t>
            </w:r>
          </w:p>
        </w:tc>
        <w:tc>
          <w:tcPr>
            <w:tcW w:w="0" w:type="auto"/>
            <w:tcBorders>
              <w:top w:val="nil"/>
              <w:left w:val="nil"/>
              <w:bottom w:val="single" w:sz="4" w:space="0" w:color="auto"/>
              <w:right w:val="single" w:sz="4" w:space="0" w:color="auto"/>
            </w:tcBorders>
            <w:shd w:val="clear" w:color="auto" w:fill="auto"/>
            <w:noWrap/>
            <w:vAlign w:val="center"/>
            <w:hideMark/>
          </w:tcPr>
          <w:p w14:paraId="67C55B14" w14:textId="77777777" w:rsidR="004E6636" w:rsidRPr="00E16EC9" w:rsidRDefault="004E6636" w:rsidP="004E6636">
            <w:pPr>
              <w:pStyle w:val="Tabel"/>
              <w:rPr>
                <w:lang w:eastAsia="et-EE"/>
              </w:rPr>
            </w:pPr>
            <w:r w:rsidRPr="00E16EC9">
              <w:rPr>
                <w:lang w:eastAsia="et-EE"/>
              </w:rPr>
              <w:t>Tiigikraav</w:t>
            </w:r>
          </w:p>
        </w:tc>
        <w:tc>
          <w:tcPr>
            <w:tcW w:w="2479" w:type="dxa"/>
            <w:tcBorders>
              <w:top w:val="nil"/>
              <w:left w:val="nil"/>
              <w:bottom w:val="single" w:sz="4" w:space="0" w:color="auto"/>
              <w:right w:val="single" w:sz="4" w:space="0" w:color="auto"/>
            </w:tcBorders>
            <w:shd w:val="clear" w:color="auto" w:fill="auto"/>
            <w:noWrap/>
            <w:vAlign w:val="center"/>
            <w:hideMark/>
          </w:tcPr>
          <w:p w14:paraId="19440182" w14:textId="77777777" w:rsidR="004E6636" w:rsidRPr="00E16EC9" w:rsidRDefault="004E6636" w:rsidP="00DD23A6">
            <w:pPr>
              <w:pStyle w:val="Tabel"/>
              <w:jc w:val="right"/>
              <w:rPr>
                <w:lang w:eastAsia="et-EE"/>
              </w:rPr>
            </w:pPr>
            <w:r w:rsidRPr="00E16EC9">
              <w:rPr>
                <w:lang w:eastAsia="et-EE"/>
              </w:rPr>
              <w:t>7 200</w:t>
            </w:r>
          </w:p>
        </w:tc>
      </w:tr>
      <w:tr w:rsidR="004E6636" w:rsidRPr="00E16EC9" w14:paraId="668C1751"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E4F203" w14:textId="77777777" w:rsidR="004E6636" w:rsidRPr="00E16EC9" w:rsidRDefault="004E6636" w:rsidP="004E6636">
            <w:pPr>
              <w:pStyle w:val="Tabel"/>
              <w:rPr>
                <w:lang w:eastAsia="et-EE"/>
              </w:rPr>
            </w:pPr>
            <w:r w:rsidRPr="00E16EC9">
              <w:rPr>
                <w:lang w:eastAsia="et-EE"/>
              </w:rPr>
              <w:t>Sandla</w:t>
            </w:r>
          </w:p>
        </w:tc>
        <w:tc>
          <w:tcPr>
            <w:tcW w:w="0" w:type="auto"/>
            <w:tcBorders>
              <w:top w:val="nil"/>
              <w:left w:val="nil"/>
              <w:bottom w:val="single" w:sz="4" w:space="0" w:color="auto"/>
              <w:right w:val="single" w:sz="4" w:space="0" w:color="auto"/>
            </w:tcBorders>
            <w:shd w:val="clear" w:color="auto" w:fill="auto"/>
            <w:noWrap/>
            <w:vAlign w:val="center"/>
            <w:hideMark/>
          </w:tcPr>
          <w:p w14:paraId="522510DD" w14:textId="77777777" w:rsidR="004E6636" w:rsidRPr="00E16EC9" w:rsidRDefault="004E6636" w:rsidP="004E6636">
            <w:pPr>
              <w:pStyle w:val="Tabel"/>
              <w:rPr>
                <w:lang w:eastAsia="et-EE"/>
              </w:rPr>
            </w:pPr>
            <w:r w:rsidRPr="00E16EC9">
              <w:rPr>
                <w:lang w:eastAsia="et-EE"/>
              </w:rPr>
              <w:t>Sandla RVP</w:t>
            </w:r>
          </w:p>
        </w:tc>
        <w:tc>
          <w:tcPr>
            <w:tcW w:w="0" w:type="auto"/>
            <w:tcBorders>
              <w:top w:val="nil"/>
              <w:left w:val="nil"/>
              <w:bottom w:val="single" w:sz="4" w:space="0" w:color="auto"/>
              <w:right w:val="single" w:sz="4" w:space="0" w:color="auto"/>
            </w:tcBorders>
            <w:shd w:val="clear" w:color="auto" w:fill="auto"/>
            <w:noWrap/>
            <w:vAlign w:val="center"/>
            <w:hideMark/>
          </w:tcPr>
          <w:p w14:paraId="7304DBD4" w14:textId="77777777" w:rsidR="004E6636" w:rsidRPr="00E16EC9" w:rsidRDefault="004E6636" w:rsidP="004E6636">
            <w:pPr>
              <w:pStyle w:val="Tabel"/>
              <w:rPr>
                <w:lang w:eastAsia="et-EE"/>
              </w:rPr>
            </w:pPr>
            <w:r w:rsidRPr="00E16EC9">
              <w:rPr>
                <w:lang w:eastAsia="et-EE"/>
              </w:rPr>
              <w:t>Sandla kraav</w:t>
            </w:r>
          </w:p>
        </w:tc>
        <w:tc>
          <w:tcPr>
            <w:tcW w:w="2479" w:type="dxa"/>
            <w:tcBorders>
              <w:top w:val="nil"/>
              <w:left w:val="nil"/>
              <w:bottom w:val="single" w:sz="4" w:space="0" w:color="auto"/>
              <w:right w:val="single" w:sz="4" w:space="0" w:color="auto"/>
            </w:tcBorders>
            <w:shd w:val="clear" w:color="auto" w:fill="auto"/>
            <w:noWrap/>
            <w:vAlign w:val="center"/>
            <w:hideMark/>
          </w:tcPr>
          <w:p w14:paraId="1C724349" w14:textId="77777777" w:rsidR="004E6636" w:rsidRPr="00E16EC9" w:rsidRDefault="004E6636" w:rsidP="00DD23A6">
            <w:pPr>
              <w:pStyle w:val="Tabel"/>
              <w:jc w:val="right"/>
              <w:rPr>
                <w:lang w:eastAsia="et-EE"/>
              </w:rPr>
            </w:pPr>
            <w:r w:rsidRPr="00E16EC9">
              <w:rPr>
                <w:lang w:eastAsia="et-EE"/>
              </w:rPr>
              <w:t>3 680</w:t>
            </w:r>
          </w:p>
        </w:tc>
      </w:tr>
      <w:tr w:rsidR="004E6636" w:rsidRPr="00E16EC9" w14:paraId="589761B6"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67696D" w14:textId="77777777" w:rsidR="004E6636" w:rsidRPr="00E16EC9" w:rsidRDefault="004E6636" w:rsidP="004E6636">
            <w:pPr>
              <w:pStyle w:val="Tabel"/>
              <w:rPr>
                <w:lang w:eastAsia="et-EE"/>
              </w:rPr>
            </w:pPr>
            <w:r w:rsidRPr="00E16EC9">
              <w:rPr>
                <w:lang w:eastAsia="et-EE"/>
              </w:rPr>
              <w:t>Tornimäe</w:t>
            </w:r>
          </w:p>
        </w:tc>
        <w:tc>
          <w:tcPr>
            <w:tcW w:w="0" w:type="auto"/>
            <w:tcBorders>
              <w:top w:val="nil"/>
              <w:left w:val="nil"/>
              <w:bottom w:val="single" w:sz="4" w:space="0" w:color="auto"/>
              <w:right w:val="single" w:sz="4" w:space="0" w:color="auto"/>
            </w:tcBorders>
            <w:shd w:val="clear" w:color="auto" w:fill="auto"/>
            <w:noWrap/>
            <w:vAlign w:val="center"/>
            <w:hideMark/>
          </w:tcPr>
          <w:p w14:paraId="45443CC2" w14:textId="77777777" w:rsidR="004E6636" w:rsidRPr="00E16EC9" w:rsidRDefault="004E6636" w:rsidP="004E6636">
            <w:pPr>
              <w:pStyle w:val="Tabel"/>
              <w:rPr>
                <w:lang w:eastAsia="et-EE"/>
              </w:rPr>
            </w:pPr>
            <w:r w:rsidRPr="00E16EC9">
              <w:rPr>
                <w:lang w:eastAsia="et-EE"/>
              </w:rPr>
              <w:t>Kärneri RVP</w:t>
            </w:r>
          </w:p>
        </w:tc>
        <w:tc>
          <w:tcPr>
            <w:tcW w:w="0" w:type="auto"/>
            <w:tcBorders>
              <w:top w:val="nil"/>
              <w:left w:val="nil"/>
              <w:bottom w:val="single" w:sz="4" w:space="0" w:color="auto"/>
              <w:right w:val="single" w:sz="4" w:space="0" w:color="auto"/>
            </w:tcBorders>
            <w:shd w:val="clear" w:color="auto" w:fill="auto"/>
            <w:noWrap/>
            <w:vAlign w:val="center"/>
            <w:hideMark/>
          </w:tcPr>
          <w:p w14:paraId="65DBC739" w14:textId="77777777" w:rsidR="004E6636" w:rsidRPr="00E16EC9" w:rsidRDefault="004E6636" w:rsidP="004E6636">
            <w:pPr>
              <w:pStyle w:val="Tabel"/>
              <w:rPr>
                <w:lang w:eastAsia="et-EE"/>
              </w:rPr>
            </w:pPr>
            <w:r w:rsidRPr="00E16EC9">
              <w:rPr>
                <w:lang w:eastAsia="et-EE"/>
              </w:rPr>
              <w:t>Kärneri kraav</w:t>
            </w:r>
          </w:p>
        </w:tc>
        <w:tc>
          <w:tcPr>
            <w:tcW w:w="2479" w:type="dxa"/>
            <w:tcBorders>
              <w:top w:val="nil"/>
              <w:left w:val="nil"/>
              <w:bottom w:val="single" w:sz="4" w:space="0" w:color="auto"/>
              <w:right w:val="single" w:sz="4" w:space="0" w:color="auto"/>
            </w:tcBorders>
            <w:shd w:val="clear" w:color="auto" w:fill="auto"/>
            <w:noWrap/>
            <w:vAlign w:val="center"/>
            <w:hideMark/>
          </w:tcPr>
          <w:p w14:paraId="3B76D35D" w14:textId="77777777" w:rsidR="004E6636" w:rsidRPr="00E16EC9" w:rsidRDefault="004E6636" w:rsidP="00DD23A6">
            <w:pPr>
              <w:pStyle w:val="Tabel"/>
              <w:jc w:val="right"/>
              <w:rPr>
                <w:lang w:eastAsia="et-EE"/>
              </w:rPr>
            </w:pPr>
            <w:r w:rsidRPr="00E16EC9">
              <w:rPr>
                <w:lang w:eastAsia="et-EE"/>
              </w:rPr>
              <w:t>7 200</w:t>
            </w:r>
          </w:p>
        </w:tc>
      </w:tr>
      <w:tr w:rsidR="004E6636" w:rsidRPr="00E16EC9" w14:paraId="7D86B6BF"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8C7588" w14:textId="03C8EED1" w:rsidR="004E6636" w:rsidRPr="00E16EC9" w:rsidRDefault="00D65A87" w:rsidP="004E6636">
            <w:pPr>
              <w:pStyle w:val="Tabel"/>
              <w:rPr>
                <w:lang w:eastAsia="et-EE"/>
              </w:rPr>
            </w:pPr>
            <w:r w:rsidRPr="00E16EC9">
              <w:rPr>
                <w:lang w:eastAsia="et-EE"/>
              </w:rPr>
              <w:t>Püha</w:t>
            </w:r>
          </w:p>
        </w:tc>
        <w:tc>
          <w:tcPr>
            <w:tcW w:w="0" w:type="auto"/>
            <w:tcBorders>
              <w:top w:val="nil"/>
              <w:left w:val="nil"/>
              <w:bottom w:val="single" w:sz="4" w:space="0" w:color="auto"/>
              <w:right w:val="single" w:sz="4" w:space="0" w:color="auto"/>
            </w:tcBorders>
            <w:shd w:val="clear" w:color="auto" w:fill="auto"/>
            <w:noWrap/>
            <w:vAlign w:val="center"/>
            <w:hideMark/>
          </w:tcPr>
          <w:p w14:paraId="2185CA42" w14:textId="77777777" w:rsidR="004E6636" w:rsidRPr="00E16EC9" w:rsidRDefault="004E6636" w:rsidP="004E6636">
            <w:pPr>
              <w:pStyle w:val="Tabel"/>
              <w:rPr>
                <w:lang w:eastAsia="et-EE"/>
              </w:rPr>
            </w:pPr>
            <w:r w:rsidRPr="00E16EC9">
              <w:rPr>
                <w:lang w:eastAsia="et-EE"/>
              </w:rPr>
              <w:t>Püha RVP</w:t>
            </w:r>
          </w:p>
        </w:tc>
        <w:tc>
          <w:tcPr>
            <w:tcW w:w="0" w:type="auto"/>
            <w:tcBorders>
              <w:top w:val="nil"/>
              <w:left w:val="nil"/>
              <w:bottom w:val="single" w:sz="4" w:space="0" w:color="auto"/>
              <w:right w:val="single" w:sz="4" w:space="0" w:color="auto"/>
            </w:tcBorders>
            <w:shd w:val="clear" w:color="auto" w:fill="auto"/>
            <w:noWrap/>
            <w:vAlign w:val="center"/>
            <w:hideMark/>
          </w:tcPr>
          <w:p w14:paraId="24AD1660" w14:textId="23C087C7" w:rsidR="004E6636" w:rsidRPr="00E16EC9" w:rsidRDefault="003B44D3" w:rsidP="004E6636">
            <w:pPr>
              <w:pStyle w:val="Tabel"/>
              <w:rPr>
                <w:lang w:eastAsia="et-EE"/>
              </w:rPr>
            </w:pPr>
            <w:r>
              <w:rPr>
                <w:lang w:eastAsia="et-EE"/>
              </w:rPr>
              <w:t>pinnas</w:t>
            </w:r>
          </w:p>
        </w:tc>
        <w:tc>
          <w:tcPr>
            <w:tcW w:w="2479" w:type="dxa"/>
            <w:tcBorders>
              <w:top w:val="nil"/>
              <w:left w:val="nil"/>
              <w:bottom w:val="single" w:sz="4" w:space="0" w:color="auto"/>
              <w:right w:val="single" w:sz="4" w:space="0" w:color="auto"/>
            </w:tcBorders>
            <w:shd w:val="clear" w:color="auto" w:fill="auto"/>
            <w:noWrap/>
            <w:vAlign w:val="center"/>
            <w:hideMark/>
          </w:tcPr>
          <w:p w14:paraId="1F4036E5" w14:textId="77777777" w:rsidR="004E6636" w:rsidRPr="00E16EC9" w:rsidRDefault="004E6636" w:rsidP="00DD23A6">
            <w:pPr>
              <w:pStyle w:val="Tabel"/>
              <w:jc w:val="right"/>
              <w:rPr>
                <w:lang w:eastAsia="et-EE"/>
              </w:rPr>
            </w:pPr>
            <w:r w:rsidRPr="00E16EC9">
              <w:rPr>
                <w:lang w:eastAsia="et-EE"/>
              </w:rPr>
              <w:t>-</w:t>
            </w:r>
          </w:p>
        </w:tc>
      </w:tr>
      <w:tr w:rsidR="004E6636" w:rsidRPr="00E16EC9" w14:paraId="3F5C8C63"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1DA922" w14:textId="77777777" w:rsidR="004E6636" w:rsidRPr="00E16EC9" w:rsidRDefault="004E6636" w:rsidP="004E6636">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70EE5EFB" w14:textId="77777777" w:rsidR="004E6636" w:rsidRPr="00E16EC9" w:rsidRDefault="004E6636" w:rsidP="004E6636">
            <w:pPr>
              <w:pStyle w:val="Tabel"/>
              <w:rPr>
                <w:lang w:eastAsia="et-EE"/>
              </w:rPr>
            </w:pPr>
            <w:r w:rsidRPr="00E16EC9">
              <w:rPr>
                <w:lang w:eastAsia="et-EE"/>
              </w:rPr>
              <w:t>Laimjala RVP</w:t>
            </w:r>
          </w:p>
        </w:tc>
        <w:tc>
          <w:tcPr>
            <w:tcW w:w="0" w:type="auto"/>
            <w:tcBorders>
              <w:top w:val="nil"/>
              <w:left w:val="nil"/>
              <w:bottom w:val="single" w:sz="4" w:space="0" w:color="auto"/>
              <w:right w:val="single" w:sz="4" w:space="0" w:color="auto"/>
            </w:tcBorders>
            <w:shd w:val="clear" w:color="auto" w:fill="auto"/>
            <w:noWrap/>
            <w:vAlign w:val="center"/>
            <w:hideMark/>
          </w:tcPr>
          <w:p w14:paraId="03BEB707" w14:textId="77777777" w:rsidR="004E6636" w:rsidRPr="00E16EC9" w:rsidRDefault="004E6636" w:rsidP="004E6636">
            <w:pPr>
              <w:pStyle w:val="Tabel"/>
              <w:rPr>
                <w:lang w:eastAsia="et-EE"/>
              </w:rPr>
            </w:pPr>
            <w:r w:rsidRPr="00E16EC9">
              <w:rPr>
                <w:lang w:eastAsia="et-EE"/>
              </w:rPr>
              <w:t>Hundisilla kraav</w:t>
            </w:r>
          </w:p>
        </w:tc>
        <w:tc>
          <w:tcPr>
            <w:tcW w:w="2479" w:type="dxa"/>
            <w:tcBorders>
              <w:top w:val="nil"/>
              <w:left w:val="nil"/>
              <w:bottom w:val="single" w:sz="4" w:space="0" w:color="auto"/>
              <w:right w:val="single" w:sz="4" w:space="0" w:color="auto"/>
            </w:tcBorders>
            <w:shd w:val="clear" w:color="auto" w:fill="auto"/>
            <w:noWrap/>
            <w:vAlign w:val="center"/>
            <w:hideMark/>
          </w:tcPr>
          <w:p w14:paraId="46803420" w14:textId="77777777" w:rsidR="004E6636" w:rsidRPr="00E16EC9" w:rsidRDefault="004E6636" w:rsidP="00DD23A6">
            <w:pPr>
              <w:pStyle w:val="Tabel"/>
              <w:jc w:val="right"/>
              <w:rPr>
                <w:lang w:eastAsia="et-EE"/>
              </w:rPr>
            </w:pPr>
            <w:r w:rsidRPr="00E16EC9">
              <w:rPr>
                <w:lang w:eastAsia="et-EE"/>
              </w:rPr>
              <w:t>2 500</w:t>
            </w:r>
          </w:p>
        </w:tc>
      </w:tr>
      <w:tr w:rsidR="004E6636" w:rsidRPr="00E16EC9" w14:paraId="2870CD87"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8286DB" w14:textId="77777777" w:rsidR="004E6636" w:rsidRPr="00E16EC9" w:rsidRDefault="004E6636" w:rsidP="004E6636">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167C780C" w14:textId="77777777" w:rsidR="004E6636" w:rsidRPr="00E16EC9" w:rsidRDefault="004E6636" w:rsidP="004E6636">
            <w:pPr>
              <w:pStyle w:val="Tabel"/>
              <w:rPr>
                <w:lang w:eastAsia="et-EE"/>
              </w:rPr>
            </w:pPr>
            <w:r w:rsidRPr="00E16EC9">
              <w:rPr>
                <w:lang w:eastAsia="et-EE"/>
              </w:rPr>
              <w:t>Tagavere RVP</w:t>
            </w:r>
          </w:p>
        </w:tc>
        <w:tc>
          <w:tcPr>
            <w:tcW w:w="0" w:type="auto"/>
            <w:tcBorders>
              <w:top w:val="nil"/>
              <w:left w:val="nil"/>
              <w:bottom w:val="single" w:sz="4" w:space="0" w:color="auto"/>
              <w:right w:val="single" w:sz="4" w:space="0" w:color="auto"/>
            </w:tcBorders>
            <w:shd w:val="clear" w:color="auto" w:fill="auto"/>
            <w:noWrap/>
            <w:vAlign w:val="center"/>
            <w:hideMark/>
          </w:tcPr>
          <w:p w14:paraId="40161AD5" w14:textId="77777777" w:rsidR="004E6636" w:rsidRPr="00E16EC9" w:rsidRDefault="004E6636" w:rsidP="004E6636">
            <w:pPr>
              <w:pStyle w:val="Tabel"/>
              <w:rPr>
                <w:lang w:eastAsia="et-EE"/>
              </w:rPr>
            </w:pPr>
            <w:r w:rsidRPr="00E16EC9">
              <w:rPr>
                <w:lang w:eastAsia="et-EE"/>
              </w:rPr>
              <w:t>Tondikraav</w:t>
            </w:r>
          </w:p>
        </w:tc>
        <w:tc>
          <w:tcPr>
            <w:tcW w:w="2479" w:type="dxa"/>
            <w:tcBorders>
              <w:top w:val="nil"/>
              <w:left w:val="nil"/>
              <w:bottom w:val="single" w:sz="4" w:space="0" w:color="auto"/>
              <w:right w:val="single" w:sz="4" w:space="0" w:color="auto"/>
            </w:tcBorders>
            <w:shd w:val="clear" w:color="auto" w:fill="auto"/>
            <w:noWrap/>
            <w:vAlign w:val="center"/>
            <w:hideMark/>
          </w:tcPr>
          <w:p w14:paraId="2B10393E" w14:textId="77777777" w:rsidR="004E6636" w:rsidRPr="00E16EC9" w:rsidRDefault="004E6636" w:rsidP="00DD23A6">
            <w:pPr>
              <w:pStyle w:val="Tabel"/>
              <w:jc w:val="right"/>
              <w:rPr>
                <w:lang w:eastAsia="et-EE"/>
              </w:rPr>
            </w:pPr>
            <w:r w:rsidRPr="00E16EC9">
              <w:rPr>
                <w:lang w:eastAsia="et-EE"/>
              </w:rPr>
              <w:t>4 744</w:t>
            </w:r>
          </w:p>
        </w:tc>
      </w:tr>
      <w:tr w:rsidR="004E6636" w:rsidRPr="00E16EC9" w14:paraId="588E30E2"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896AE5" w14:textId="77777777" w:rsidR="004E6636" w:rsidRPr="00E16EC9" w:rsidRDefault="004E6636" w:rsidP="004E6636">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54D6852B" w14:textId="77777777" w:rsidR="004E6636" w:rsidRPr="00E16EC9" w:rsidRDefault="004E6636" w:rsidP="004E6636">
            <w:pPr>
              <w:pStyle w:val="Tabel"/>
              <w:rPr>
                <w:lang w:eastAsia="et-EE"/>
              </w:rPr>
            </w:pPr>
            <w:r w:rsidRPr="00E16EC9">
              <w:rPr>
                <w:lang w:eastAsia="et-EE"/>
              </w:rPr>
              <w:t>Puka RVP</w:t>
            </w:r>
          </w:p>
        </w:tc>
        <w:tc>
          <w:tcPr>
            <w:tcW w:w="0" w:type="auto"/>
            <w:tcBorders>
              <w:top w:val="nil"/>
              <w:left w:val="nil"/>
              <w:bottom w:val="single" w:sz="4" w:space="0" w:color="auto"/>
              <w:right w:val="single" w:sz="4" w:space="0" w:color="auto"/>
            </w:tcBorders>
            <w:shd w:val="clear" w:color="auto" w:fill="auto"/>
            <w:noWrap/>
            <w:vAlign w:val="center"/>
            <w:hideMark/>
          </w:tcPr>
          <w:p w14:paraId="44BFA261" w14:textId="77777777" w:rsidR="004E6636" w:rsidRPr="00E16EC9" w:rsidRDefault="004E6636" w:rsidP="004E6636">
            <w:pPr>
              <w:pStyle w:val="Tabel"/>
              <w:rPr>
                <w:lang w:eastAsia="et-EE"/>
              </w:rPr>
            </w:pPr>
            <w:r w:rsidRPr="00E16EC9">
              <w:rPr>
                <w:lang w:eastAsia="et-EE"/>
              </w:rPr>
              <w:t>pinnas</w:t>
            </w:r>
          </w:p>
        </w:tc>
        <w:tc>
          <w:tcPr>
            <w:tcW w:w="2479" w:type="dxa"/>
            <w:tcBorders>
              <w:top w:val="nil"/>
              <w:left w:val="nil"/>
              <w:bottom w:val="single" w:sz="4" w:space="0" w:color="auto"/>
              <w:right w:val="single" w:sz="4" w:space="0" w:color="auto"/>
            </w:tcBorders>
            <w:shd w:val="clear" w:color="auto" w:fill="auto"/>
            <w:noWrap/>
            <w:vAlign w:val="center"/>
            <w:hideMark/>
          </w:tcPr>
          <w:p w14:paraId="06C54253" w14:textId="77777777" w:rsidR="004E6636" w:rsidRPr="00E16EC9" w:rsidRDefault="004E6636" w:rsidP="00DD23A6">
            <w:pPr>
              <w:pStyle w:val="Tabel"/>
              <w:jc w:val="right"/>
              <w:rPr>
                <w:lang w:eastAsia="et-EE"/>
              </w:rPr>
            </w:pPr>
            <w:r w:rsidRPr="00E16EC9">
              <w:rPr>
                <w:lang w:eastAsia="et-EE"/>
              </w:rPr>
              <w:t>-</w:t>
            </w:r>
          </w:p>
        </w:tc>
      </w:tr>
      <w:tr w:rsidR="004E6636" w:rsidRPr="00E16EC9" w14:paraId="69C6CA02"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F639EC" w14:textId="77777777" w:rsidR="004E6636" w:rsidRPr="00E16EC9" w:rsidRDefault="004E6636" w:rsidP="004E6636">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3E18FB2F" w14:textId="77777777" w:rsidR="004E6636" w:rsidRPr="00E16EC9" w:rsidRDefault="004E6636" w:rsidP="004E6636">
            <w:pPr>
              <w:pStyle w:val="Tabel"/>
              <w:rPr>
                <w:lang w:eastAsia="et-EE"/>
              </w:rPr>
            </w:pPr>
            <w:proofErr w:type="spellStart"/>
            <w:r w:rsidRPr="00E16EC9">
              <w:rPr>
                <w:lang w:eastAsia="et-EE"/>
              </w:rPr>
              <w:t>Audla</w:t>
            </w:r>
            <w:proofErr w:type="spellEnd"/>
            <w:r w:rsidRPr="00E16EC9">
              <w:rPr>
                <w:lang w:eastAsia="et-EE"/>
              </w:rPr>
              <w:t xml:space="preserve"> RVP</w:t>
            </w:r>
          </w:p>
        </w:tc>
        <w:tc>
          <w:tcPr>
            <w:tcW w:w="0" w:type="auto"/>
            <w:tcBorders>
              <w:top w:val="nil"/>
              <w:left w:val="nil"/>
              <w:bottom w:val="single" w:sz="4" w:space="0" w:color="auto"/>
              <w:right w:val="single" w:sz="4" w:space="0" w:color="auto"/>
            </w:tcBorders>
            <w:shd w:val="clear" w:color="auto" w:fill="auto"/>
            <w:noWrap/>
            <w:vAlign w:val="center"/>
            <w:hideMark/>
          </w:tcPr>
          <w:p w14:paraId="5F691BDB" w14:textId="77777777" w:rsidR="004E6636" w:rsidRPr="00E16EC9" w:rsidRDefault="004E6636" w:rsidP="004E6636">
            <w:pPr>
              <w:pStyle w:val="Tabel"/>
              <w:rPr>
                <w:lang w:eastAsia="et-EE"/>
              </w:rPr>
            </w:pPr>
            <w:r w:rsidRPr="00E16EC9">
              <w:rPr>
                <w:lang w:eastAsia="et-EE"/>
              </w:rPr>
              <w:t>Kuke peakraav (Kuke jõgi)</w:t>
            </w:r>
          </w:p>
        </w:tc>
        <w:tc>
          <w:tcPr>
            <w:tcW w:w="2479" w:type="dxa"/>
            <w:tcBorders>
              <w:top w:val="nil"/>
              <w:left w:val="nil"/>
              <w:bottom w:val="single" w:sz="4" w:space="0" w:color="auto"/>
              <w:right w:val="single" w:sz="4" w:space="0" w:color="auto"/>
            </w:tcBorders>
            <w:shd w:val="clear" w:color="auto" w:fill="auto"/>
            <w:noWrap/>
            <w:vAlign w:val="center"/>
            <w:hideMark/>
          </w:tcPr>
          <w:p w14:paraId="5E5E7BF8" w14:textId="77777777" w:rsidR="004E6636" w:rsidRPr="00E16EC9" w:rsidRDefault="004E6636" w:rsidP="00DD23A6">
            <w:pPr>
              <w:pStyle w:val="Tabel"/>
              <w:jc w:val="right"/>
              <w:rPr>
                <w:lang w:eastAsia="et-EE"/>
              </w:rPr>
            </w:pPr>
            <w:r w:rsidRPr="00E16EC9">
              <w:rPr>
                <w:lang w:eastAsia="et-EE"/>
              </w:rPr>
              <w:t>2 500</w:t>
            </w:r>
          </w:p>
        </w:tc>
      </w:tr>
      <w:tr w:rsidR="004E6636" w:rsidRPr="00E16EC9" w14:paraId="1E319F74" w14:textId="77777777" w:rsidTr="004E66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40A4AB" w14:textId="77777777" w:rsidR="004E6636" w:rsidRPr="00E16EC9" w:rsidRDefault="004E6636" w:rsidP="004E6636">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6CF9E3D9" w14:textId="77777777" w:rsidR="004E6636" w:rsidRPr="00E16EC9" w:rsidRDefault="004E6636" w:rsidP="004E6636">
            <w:pPr>
              <w:pStyle w:val="Tabel"/>
              <w:rPr>
                <w:lang w:eastAsia="et-EE"/>
              </w:rPr>
            </w:pPr>
            <w:r w:rsidRPr="00E16EC9">
              <w:rPr>
                <w:lang w:eastAsia="et-EE"/>
              </w:rPr>
              <w:t>Veske RVP</w:t>
            </w:r>
          </w:p>
        </w:tc>
        <w:tc>
          <w:tcPr>
            <w:tcW w:w="0" w:type="auto"/>
            <w:tcBorders>
              <w:top w:val="nil"/>
              <w:left w:val="nil"/>
              <w:bottom w:val="single" w:sz="4" w:space="0" w:color="auto"/>
              <w:right w:val="single" w:sz="4" w:space="0" w:color="auto"/>
            </w:tcBorders>
            <w:shd w:val="clear" w:color="auto" w:fill="auto"/>
            <w:noWrap/>
            <w:vAlign w:val="center"/>
            <w:hideMark/>
          </w:tcPr>
          <w:p w14:paraId="49A6F0B8" w14:textId="77777777" w:rsidR="004E6636" w:rsidRPr="00E16EC9" w:rsidRDefault="004E6636" w:rsidP="004E6636">
            <w:pPr>
              <w:pStyle w:val="Tabel"/>
              <w:rPr>
                <w:lang w:eastAsia="et-EE"/>
              </w:rPr>
            </w:pPr>
            <w:r w:rsidRPr="00E16EC9">
              <w:rPr>
                <w:lang w:eastAsia="et-EE"/>
              </w:rPr>
              <w:t>Veske kraav</w:t>
            </w:r>
          </w:p>
        </w:tc>
        <w:tc>
          <w:tcPr>
            <w:tcW w:w="2479" w:type="dxa"/>
            <w:tcBorders>
              <w:top w:val="nil"/>
              <w:left w:val="nil"/>
              <w:bottom w:val="single" w:sz="4" w:space="0" w:color="auto"/>
              <w:right w:val="single" w:sz="4" w:space="0" w:color="auto"/>
            </w:tcBorders>
            <w:shd w:val="clear" w:color="auto" w:fill="auto"/>
            <w:noWrap/>
            <w:vAlign w:val="center"/>
            <w:hideMark/>
          </w:tcPr>
          <w:p w14:paraId="246DAA79" w14:textId="77777777" w:rsidR="004E6636" w:rsidRPr="00E16EC9" w:rsidRDefault="004E6636" w:rsidP="00DD23A6">
            <w:pPr>
              <w:pStyle w:val="Tabel"/>
              <w:jc w:val="right"/>
              <w:rPr>
                <w:lang w:eastAsia="et-EE"/>
              </w:rPr>
            </w:pPr>
            <w:r w:rsidRPr="00E16EC9">
              <w:rPr>
                <w:lang w:eastAsia="et-EE"/>
              </w:rPr>
              <w:t>2 000</w:t>
            </w:r>
          </w:p>
        </w:tc>
      </w:tr>
      <w:tr w:rsidR="004E6636" w:rsidRPr="00E16EC9" w14:paraId="1BAAA1C2" w14:textId="77777777" w:rsidTr="004E6636">
        <w:tc>
          <w:tcPr>
            <w:tcW w:w="0" w:type="auto"/>
            <w:tcBorders>
              <w:top w:val="nil"/>
              <w:left w:val="nil"/>
              <w:bottom w:val="nil"/>
              <w:right w:val="nil"/>
            </w:tcBorders>
            <w:shd w:val="clear" w:color="auto" w:fill="auto"/>
            <w:noWrap/>
            <w:vAlign w:val="center"/>
            <w:hideMark/>
          </w:tcPr>
          <w:p w14:paraId="70BEE128" w14:textId="77777777" w:rsidR="004E6636" w:rsidRPr="00E16EC9" w:rsidRDefault="004E6636" w:rsidP="004E6636">
            <w:pPr>
              <w:pStyle w:val="Tabel"/>
              <w:rPr>
                <w:lang w:eastAsia="et-EE"/>
              </w:rPr>
            </w:pPr>
          </w:p>
        </w:tc>
        <w:tc>
          <w:tcPr>
            <w:tcW w:w="0" w:type="auto"/>
            <w:tcBorders>
              <w:top w:val="nil"/>
              <w:left w:val="nil"/>
              <w:bottom w:val="nil"/>
              <w:right w:val="nil"/>
            </w:tcBorders>
            <w:shd w:val="clear" w:color="auto" w:fill="auto"/>
            <w:noWrap/>
            <w:vAlign w:val="center"/>
            <w:hideMark/>
          </w:tcPr>
          <w:p w14:paraId="65D0A853" w14:textId="77777777" w:rsidR="004E6636" w:rsidRPr="00E16EC9" w:rsidRDefault="004E6636" w:rsidP="004E6636">
            <w:pPr>
              <w:pStyle w:val="Tabel"/>
              <w:rPr>
                <w:lang w:eastAsia="et-EE"/>
              </w:rPr>
            </w:pPr>
          </w:p>
        </w:tc>
        <w:tc>
          <w:tcPr>
            <w:tcW w:w="0" w:type="auto"/>
            <w:tcBorders>
              <w:top w:val="nil"/>
              <w:left w:val="nil"/>
              <w:bottom w:val="nil"/>
              <w:right w:val="nil"/>
            </w:tcBorders>
            <w:shd w:val="clear" w:color="auto" w:fill="auto"/>
            <w:noWrap/>
            <w:vAlign w:val="center"/>
            <w:hideMark/>
          </w:tcPr>
          <w:p w14:paraId="10D66E78" w14:textId="77777777" w:rsidR="004E6636" w:rsidRPr="00E16EC9" w:rsidRDefault="004E6636" w:rsidP="004E6636">
            <w:pPr>
              <w:pStyle w:val="Tabel"/>
              <w:rPr>
                <w:b/>
                <w:bCs/>
                <w:lang w:eastAsia="et-EE"/>
              </w:rPr>
            </w:pPr>
            <w:r w:rsidRPr="00E16EC9">
              <w:rPr>
                <w:b/>
                <w:bCs/>
                <w:lang w:eastAsia="et-EE"/>
              </w:rPr>
              <w:t>Kokku:</w:t>
            </w:r>
          </w:p>
        </w:tc>
        <w:tc>
          <w:tcPr>
            <w:tcW w:w="2479" w:type="dxa"/>
            <w:tcBorders>
              <w:top w:val="nil"/>
              <w:left w:val="nil"/>
              <w:bottom w:val="nil"/>
              <w:right w:val="nil"/>
            </w:tcBorders>
            <w:shd w:val="clear" w:color="auto" w:fill="auto"/>
            <w:noWrap/>
            <w:vAlign w:val="center"/>
            <w:hideMark/>
          </w:tcPr>
          <w:p w14:paraId="0D589DCE" w14:textId="77777777" w:rsidR="004E6636" w:rsidRPr="00E16EC9" w:rsidRDefault="004E6636" w:rsidP="00DD23A6">
            <w:pPr>
              <w:pStyle w:val="Tabel"/>
              <w:jc w:val="right"/>
              <w:rPr>
                <w:b/>
                <w:bCs/>
                <w:lang w:eastAsia="et-EE"/>
              </w:rPr>
            </w:pPr>
            <w:r w:rsidRPr="00E16EC9">
              <w:rPr>
                <w:b/>
                <w:bCs/>
                <w:lang w:eastAsia="et-EE"/>
              </w:rPr>
              <w:t>3 638 424</w:t>
            </w:r>
          </w:p>
        </w:tc>
      </w:tr>
    </w:tbl>
    <w:p w14:paraId="18D1A3F3" w14:textId="77777777" w:rsidR="004E6636" w:rsidRPr="00E16EC9" w:rsidRDefault="004E6636" w:rsidP="004E6636">
      <w:pPr>
        <w:rPr>
          <w:rFonts w:cs="Arial"/>
        </w:rPr>
      </w:pPr>
    </w:p>
    <w:p w14:paraId="5A3528BD" w14:textId="77777777" w:rsidR="0024521B" w:rsidRPr="00E16EC9" w:rsidRDefault="0024521B" w:rsidP="008C4928">
      <w:pPr>
        <w:pStyle w:val="Heading3"/>
      </w:pPr>
      <w:bookmarkStart w:id="20" w:name="_Toc185436762"/>
      <w:r w:rsidRPr="00E16EC9">
        <w:lastRenderedPageBreak/>
        <w:t xml:space="preserve">Ühisveevärgi ja kanalisatsiooni </w:t>
      </w:r>
      <w:bookmarkEnd w:id="17"/>
      <w:r w:rsidRPr="00E16EC9">
        <w:t>arendamise kava</w:t>
      </w:r>
      <w:bookmarkEnd w:id="20"/>
    </w:p>
    <w:p w14:paraId="4468B480" w14:textId="28153221" w:rsidR="0024521B" w:rsidRPr="00E16EC9" w:rsidRDefault="0024521B" w:rsidP="0024521B">
      <w:pPr>
        <w:rPr>
          <w:rFonts w:cs="Arial"/>
        </w:rPr>
      </w:pPr>
      <w:r w:rsidRPr="00E16EC9">
        <w:rPr>
          <w:rFonts w:cs="Arial"/>
        </w:rPr>
        <w:t xml:space="preserve">Käesolevas arendamise kavas on kasutatud </w:t>
      </w:r>
      <w:r w:rsidR="0023136E" w:rsidRPr="00E16EC9">
        <w:rPr>
          <w:rFonts w:cs="Arial"/>
        </w:rPr>
        <w:t>varasemas ÜVK arendamise kavas</w:t>
      </w:r>
      <w:r w:rsidRPr="00E16EC9">
        <w:rPr>
          <w:rFonts w:cs="Arial"/>
        </w:rPr>
        <w:t xml:space="preserve"> toodud ajakohaseid andmeid ja kirjeldusi.</w:t>
      </w:r>
    </w:p>
    <w:p w14:paraId="7FE1642B" w14:textId="7D73E44D" w:rsidR="0024521B" w:rsidRPr="00E16EC9" w:rsidRDefault="0024521B" w:rsidP="0024521B">
      <w:pPr>
        <w:rPr>
          <w:rFonts w:cs="Arial"/>
        </w:rPr>
      </w:pPr>
      <w:r w:rsidRPr="00E16EC9">
        <w:rPr>
          <w:rFonts w:cs="Arial"/>
        </w:rPr>
        <w:t>Eelmises arendamise kavas nägid investeeringud ette alljärgnevate tööde teostamise:</w:t>
      </w:r>
    </w:p>
    <w:p w14:paraId="44823D2E" w14:textId="77777777" w:rsidR="00B65EFB" w:rsidRPr="00E16EC9" w:rsidRDefault="00B65EFB" w:rsidP="0024521B">
      <w:pPr>
        <w:rPr>
          <w:rFonts w:cs="Arial"/>
        </w:rPr>
      </w:pPr>
    </w:p>
    <w:p w14:paraId="52D5A1BD" w14:textId="77777777" w:rsidR="00A71759" w:rsidRPr="00E16EC9" w:rsidRDefault="00A71759" w:rsidP="0024521B">
      <w:pPr>
        <w:rPr>
          <w:rFonts w:cs="Arial"/>
        </w:rPr>
        <w:sectPr w:rsidR="00A71759" w:rsidRPr="00E16EC9" w:rsidSect="002C745B">
          <w:headerReference w:type="default" r:id="rId16"/>
          <w:footerReference w:type="default" r:id="rId17"/>
          <w:headerReference w:type="first" r:id="rId18"/>
          <w:footerReference w:type="first" r:id="rId19"/>
          <w:pgSz w:w="11907" w:h="16839" w:code="9"/>
          <w:pgMar w:top="1417" w:right="1417" w:bottom="1417" w:left="1417" w:header="720" w:footer="720" w:gutter="0"/>
          <w:cols w:space="720"/>
          <w:docGrid w:linePitch="360"/>
        </w:sectPr>
      </w:pPr>
    </w:p>
    <w:p w14:paraId="3EBCC22D" w14:textId="0951D08A" w:rsidR="0024521B" w:rsidRPr="00E16EC9" w:rsidRDefault="00A11D7E" w:rsidP="00A11D7E">
      <w:pPr>
        <w:pStyle w:val="Caption"/>
        <w:rPr>
          <w:noProof w:val="0"/>
        </w:rPr>
      </w:pPr>
      <w:r w:rsidRPr="00E16EC9">
        <w:rPr>
          <w:noProof w:val="0"/>
        </w:rPr>
        <w:lastRenderedPageBreak/>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7</w:t>
      </w:r>
      <w:r w:rsidRPr="00E16EC9">
        <w:rPr>
          <w:noProof w:val="0"/>
        </w:rPr>
        <w:fldChar w:fldCharType="end"/>
      </w:r>
      <w:r w:rsidRPr="00E16EC9">
        <w:rPr>
          <w:noProof w:val="0"/>
        </w:rPr>
        <w:t>. Eelmis</w:t>
      </w:r>
      <w:r w:rsidR="00B65EFB" w:rsidRPr="00E16EC9">
        <w:rPr>
          <w:noProof w:val="0"/>
        </w:rPr>
        <w:t>e</w:t>
      </w:r>
      <w:r w:rsidRPr="00E16EC9">
        <w:rPr>
          <w:noProof w:val="0"/>
        </w:rPr>
        <w:t xml:space="preserve"> ÜVK arendamise kava realiseerimise maht</w:t>
      </w:r>
      <w:bookmarkStart w:id="21" w:name="_Toc353888064"/>
    </w:p>
    <w:tbl>
      <w:tblPr>
        <w:tblW w:w="20833" w:type="dxa"/>
        <w:tblCellMar>
          <w:left w:w="70" w:type="dxa"/>
          <w:right w:w="70" w:type="dxa"/>
        </w:tblCellMar>
        <w:tblLook w:val="04A0" w:firstRow="1" w:lastRow="0" w:firstColumn="1" w:lastColumn="0" w:noHBand="0" w:noVBand="1"/>
      </w:tblPr>
      <w:tblGrid>
        <w:gridCol w:w="1413"/>
        <w:gridCol w:w="691"/>
        <w:gridCol w:w="591"/>
        <w:gridCol w:w="941"/>
        <w:gridCol w:w="624"/>
        <w:gridCol w:w="551"/>
        <w:gridCol w:w="999"/>
        <w:gridCol w:w="715"/>
        <w:gridCol w:w="990"/>
        <w:gridCol w:w="591"/>
        <w:gridCol w:w="591"/>
        <w:gridCol w:w="691"/>
        <w:gridCol w:w="591"/>
        <w:gridCol w:w="461"/>
        <w:gridCol w:w="441"/>
        <w:gridCol w:w="411"/>
        <w:gridCol w:w="573"/>
        <w:gridCol w:w="544"/>
        <w:gridCol w:w="990"/>
        <w:gridCol w:w="591"/>
        <w:gridCol w:w="441"/>
        <w:gridCol w:w="591"/>
        <w:gridCol w:w="591"/>
        <w:gridCol w:w="5220"/>
      </w:tblGrid>
      <w:tr w:rsidR="00B65EFB" w:rsidRPr="00E16EC9" w14:paraId="0A95607E" w14:textId="77777777" w:rsidTr="00B65EFB">
        <w:trPr>
          <w:cantSplit/>
          <w:tblHeader/>
        </w:trPr>
        <w:tc>
          <w:tcPr>
            <w:tcW w:w="1413"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7CF178" w14:textId="77777777" w:rsidR="00B65EFB" w:rsidRPr="00E16EC9" w:rsidRDefault="00B65EFB" w:rsidP="00B65EFB">
            <w:pPr>
              <w:pStyle w:val="Tabel"/>
              <w:rPr>
                <w:b/>
                <w:bCs/>
                <w:sz w:val="18"/>
                <w:szCs w:val="18"/>
                <w:lang w:eastAsia="et-EE"/>
              </w:rPr>
            </w:pPr>
            <w:r w:rsidRPr="00E16EC9">
              <w:rPr>
                <w:b/>
                <w:bCs/>
                <w:sz w:val="18"/>
                <w:szCs w:val="18"/>
                <w:lang w:eastAsia="et-EE"/>
              </w:rPr>
              <w:t>Asula</w:t>
            </w:r>
          </w:p>
        </w:tc>
        <w:tc>
          <w:tcPr>
            <w:tcW w:w="0" w:type="auto"/>
            <w:gridSpan w:val="8"/>
            <w:tcBorders>
              <w:top w:val="single" w:sz="4" w:space="0" w:color="auto"/>
              <w:left w:val="nil"/>
              <w:bottom w:val="single" w:sz="4" w:space="0" w:color="auto"/>
              <w:right w:val="single" w:sz="4" w:space="0" w:color="auto"/>
            </w:tcBorders>
            <w:shd w:val="clear" w:color="000000" w:fill="BFBFBF"/>
            <w:vAlign w:val="center"/>
            <w:hideMark/>
          </w:tcPr>
          <w:p w14:paraId="70485D69" w14:textId="77777777" w:rsidR="00B65EFB" w:rsidRPr="00E16EC9" w:rsidRDefault="00B65EFB" w:rsidP="00B65EFB">
            <w:pPr>
              <w:pStyle w:val="Tabel"/>
              <w:jc w:val="center"/>
              <w:rPr>
                <w:b/>
                <w:bCs/>
                <w:sz w:val="18"/>
                <w:szCs w:val="18"/>
                <w:lang w:eastAsia="et-EE"/>
              </w:rPr>
            </w:pPr>
            <w:r w:rsidRPr="00E16EC9">
              <w:rPr>
                <w:b/>
                <w:bCs/>
                <w:sz w:val="18"/>
                <w:szCs w:val="18"/>
                <w:lang w:eastAsia="et-EE"/>
              </w:rPr>
              <w:t>Veevarustus</w:t>
            </w:r>
          </w:p>
        </w:tc>
        <w:tc>
          <w:tcPr>
            <w:tcW w:w="0" w:type="auto"/>
            <w:gridSpan w:val="10"/>
            <w:tcBorders>
              <w:top w:val="single" w:sz="4" w:space="0" w:color="auto"/>
              <w:left w:val="nil"/>
              <w:bottom w:val="single" w:sz="4" w:space="0" w:color="auto"/>
              <w:right w:val="single" w:sz="4" w:space="0" w:color="auto"/>
            </w:tcBorders>
            <w:shd w:val="clear" w:color="000000" w:fill="BFBFBF"/>
            <w:noWrap/>
            <w:vAlign w:val="center"/>
            <w:hideMark/>
          </w:tcPr>
          <w:p w14:paraId="233476AA" w14:textId="77777777" w:rsidR="00B65EFB" w:rsidRPr="00E16EC9" w:rsidRDefault="00B65EFB" w:rsidP="00B65EFB">
            <w:pPr>
              <w:pStyle w:val="Tabel"/>
              <w:jc w:val="center"/>
              <w:rPr>
                <w:b/>
                <w:bCs/>
                <w:sz w:val="18"/>
                <w:szCs w:val="18"/>
                <w:lang w:eastAsia="et-EE"/>
              </w:rPr>
            </w:pPr>
            <w:r w:rsidRPr="00E16EC9">
              <w:rPr>
                <w:b/>
                <w:bCs/>
                <w:sz w:val="18"/>
                <w:szCs w:val="18"/>
                <w:lang w:eastAsia="et-EE"/>
              </w:rPr>
              <w:t>Kanalisatsioon</w:t>
            </w:r>
          </w:p>
        </w:tc>
        <w:tc>
          <w:tcPr>
            <w:tcW w:w="0" w:type="auto"/>
            <w:gridSpan w:val="4"/>
            <w:tcBorders>
              <w:top w:val="single" w:sz="4" w:space="0" w:color="auto"/>
              <w:left w:val="nil"/>
              <w:bottom w:val="single" w:sz="4" w:space="0" w:color="auto"/>
              <w:right w:val="single" w:sz="4" w:space="0" w:color="auto"/>
            </w:tcBorders>
            <w:shd w:val="clear" w:color="000000" w:fill="BFBFBF"/>
            <w:noWrap/>
            <w:vAlign w:val="center"/>
            <w:hideMark/>
          </w:tcPr>
          <w:p w14:paraId="2EB9126E" w14:textId="77777777" w:rsidR="00B65EFB" w:rsidRPr="00E16EC9" w:rsidRDefault="00B65EFB" w:rsidP="00B65EFB">
            <w:pPr>
              <w:pStyle w:val="Tabel"/>
              <w:jc w:val="center"/>
              <w:rPr>
                <w:b/>
                <w:bCs/>
                <w:sz w:val="18"/>
                <w:szCs w:val="18"/>
                <w:lang w:eastAsia="et-EE"/>
              </w:rPr>
            </w:pPr>
            <w:r w:rsidRPr="00E16EC9">
              <w:rPr>
                <w:b/>
                <w:bCs/>
                <w:sz w:val="18"/>
                <w:szCs w:val="18"/>
                <w:lang w:eastAsia="et-EE"/>
              </w:rPr>
              <w:t>Sademevesi</w:t>
            </w:r>
          </w:p>
        </w:tc>
        <w:tc>
          <w:tcPr>
            <w:tcW w:w="522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D04C20F" w14:textId="77777777" w:rsidR="00B65EFB" w:rsidRPr="00E16EC9" w:rsidRDefault="00B65EFB" w:rsidP="00B65EFB">
            <w:pPr>
              <w:pStyle w:val="Tabel"/>
              <w:ind w:right="-346"/>
              <w:rPr>
                <w:b/>
                <w:bCs/>
                <w:sz w:val="18"/>
                <w:szCs w:val="18"/>
                <w:lang w:eastAsia="et-EE"/>
              </w:rPr>
            </w:pPr>
            <w:r w:rsidRPr="00E16EC9">
              <w:rPr>
                <w:b/>
                <w:bCs/>
                <w:sz w:val="18"/>
                <w:szCs w:val="18"/>
                <w:lang w:eastAsia="et-EE"/>
              </w:rPr>
              <w:t>Teostatud maht</w:t>
            </w:r>
          </w:p>
        </w:tc>
      </w:tr>
      <w:tr w:rsidR="00B65EFB" w:rsidRPr="00E16EC9" w14:paraId="3B6D3B4D" w14:textId="77777777" w:rsidTr="00B65EFB">
        <w:trPr>
          <w:cantSplit/>
          <w:tblHead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FA3673D" w14:textId="77777777" w:rsidR="00B65EFB" w:rsidRPr="00E16EC9" w:rsidRDefault="00B65EFB" w:rsidP="00B65EFB">
            <w:pPr>
              <w:pStyle w:val="Tabel"/>
              <w:rPr>
                <w:sz w:val="18"/>
                <w:szCs w:val="18"/>
                <w:lang w:eastAsia="et-EE"/>
              </w:rPr>
            </w:pP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ABC621B" w14:textId="77777777" w:rsidR="00B65EFB" w:rsidRPr="00E16EC9" w:rsidRDefault="00B65EFB" w:rsidP="00B65EFB">
            <w:pPr>
              <w:pStyle w:val="Tabel"/>
              <w:jc w:val="center"/>
              <w:rPr>
                <w:b/>
                <w:bCs/>
                <w:sz w:val="18"/>
                <w:szCs w:val="18"/>
                <w:lang w:eastAsia="et-EE"/>
              </w:rPr>
            </w:pPr>
            <w:r w:rsidRPr="00E16EC9">
              <w:rPr>
                <w:b/>
                <w:bCs/>
                <w:sz w:val="18"/>
                <w:szCs w:val="18"/>
                <w:lang w:eastAsia="et-EE"/>
              </w:rPr>
              <w:t>Torustik</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080C8293" w14:textId="77777777" w:rsidR="00B65EFB" w:rsidRPr="00E16EC9" w:rsidRDefault="00B65EFB" w:rsidP="00B65EFB">
            <w:pPr>
              <w:pStyle w:val="Tabel"/>
              <w:jc w:val="center"/>
              <w:rPr>
                <w:b/>
                <w:bCs/>
                <w:sz w:val="18"/>
                <w:szCs w:val="18"/>
                <w:lang w:eastAsia="et-EE"/>
              </w:rPr>
            </w:pPr>
            <w:proofErr w:type="spellStart"/>
            <w:r w:rsidRPr="00E16EC9">
              <w:rPr>
                <w:b/>
                <w:bCs/>
                <w:sz w:val="18"/>
                <w:szCs w:val="18"/>
                <w:lang w:eastAsia="et-EE"/>
              </w:rPr>
              <w:t>Hüd-randid</w:t>
            </w:r>
            <w:proofErr w:type="spellEnd"/>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2F9EFEE" w14:textId="77777777" w:rsidR="00B65EFB" w:rsidRPr="00E16EC9" w:rsidRDefault="00B65EFB" w:rsidP="00B65EFB">
            <w:pPr>
              <w:pStyle w:val="Tabel"/>
              <w:jc w:val="center"/>
              <w:rPr>
                <w:b/>
                <w:bCs/>
                <w:sz w:val="18"/>
                <w:szCs w:val="18"/>
                <w:lang w:eastAsia="et-EE"/>
              </w:rPr>
            </w:pPr>
            <w:proofErr w:type="spellStart"/>
            <w:r w:rsidRPr="00E16EC9">
              <w:rPr>
                <w:b/>
                <w:bCs/>
                <w:sz w:val="18"/>
                <w:szCs w:val="18"/>
                <w:lang w:eastAsia="et-EE"/>
              </w:rPr>
              <w:t>Puurk</w:t>
            </w:r>
            <w:proofErr w:type="spellEnd"/>
            <w:r w:rsidRPr="00E16EC9">
              <w:rPr>
                <w:b/>
                <w:bCs/>
                <w:sz w:val="18"/>
                <w:szCs w:val="18"/>
                <w:lang w:eastAsia="et-EE"/>
              </w:rPr>
              <w:t>.-pumpla</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297675F3" w14:textId="77777777" w:rsidR="00B65EFB" w:rsidRPr="00E16EC9" w:rsidRDefault="00B65EFB" w:rsidP="00B65EFB">
            <w:pPr>
              <w:pStyle w:val="Tabel"/>
              <w:jc w:val="center"/>
              <w:rPr>
                <w:b/>
                <w:bCs/>
                <w:sz w:val="18"/>
                <w:szCs w:val="18"/>
                <w:lang w:eastAsia="et-EE"/>
              </w:rPr>
            </w:pPr>
            <w:r w:rsidRPr="00E16EC9">
              <w:rPr>
                <w:b/>
                <w:bCs/>
                <w:sz w:val="18"/>
                <w:szCs w:val="18"/>
                <w:lang w:eastAsia="et-EE"/>
              </w:rPr>
              <w:t>II astme pumpla</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4097A1C0" w14:textId="77777777" w:rsidR="00B65EFB" w:rsidRPr="00E16EC9" w:rsidRDefault="00B65EFB" w:rsidP="00B65EFB">
            <w:pPr>
              <w:pStyle w:val="Tabel"/>
              <w:jc w:val="center"/>
              <w:rPr>
                <w:b/>
                <w:bCs/>
                <w:sz w:val="18"/>
                <w:szCs w:val="18"/>
                <w:lang w:eastAsia="et-EE"/>
              </w:rPr>
            </w:pPr>
            <w:proofErr w:type="spellStart"/>
            <w:r w:rsidRPr="00E16EC9">
              <w:rPr>
                <w:b/>
                <w:bCs/>
                <w:sz w:val="18"/>
                <w:szCs w:val="18"/>
                <w:lang w:eastAsia="et-EE"/>
              </w:rPr>
              <w:t>Veet</w:t>
            </w:r>
            <w:proofErr w:type="spellEnd"/>
            <w:r w:rsidRPr="00E16EC9">
              <w:rPr>
                <w:b/>
                <w:bCs/>
                <w:sz w:val="18"/>
                <w:szCs w:val="18"/>
                <w:lang w:eastAsia="et-EE"/>
              </w:rPr>
              <w:t>. jaam</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14251E9D" w14:textId="77777777" w:rsidR="00B65EFB" w:rsidRPr="00E16EC9" w:rsidRDefault="00B65EFB" w:rsidP="00B65EFB">
            <w:pPr>
              <w:pStyle w:val="Tabel"/>
              <w:jc w:val="center"/>
              <w:rPr>
                <w:b/>
                <w:bCs/>
                <w:sz w:val="18"/>
                <w:szCs w:val="18"/>
                <w:lang w:eastAsia="et-EE"/>
              </w:rPr>
            </w:pPr>
            <w:proofErr w:type="spellStart"/>
            <w:r w:rsidRPr="00E16EC9">
              <w:rPr>
                <w:b/>
                <w:bCs/>
                <w:sz w:val="18"/>
                <w:szCs w:val="18"/>
                <w:lang w:eastAsia="et-EE"/>
              </w:rPr>
              <w:t>Liitumisp</w:t>
            </w:r>
            <w:proofErr w:type="spellEnd"/>
            <w:r w:rsidRPr="00E16EC9">
              <w:rPr>
                <w:b/>
                <w:bCs/>
                <w:sz w:val="18"/>
                <w:szCs w:val="18"/>
                <w:lang w:eastAsia="et-EE"/>
              </w:rPr>
              <w:t>.</w:t>
            </w:r>
          </w:p>
        </w:tc>
        <w:tc>
          <w:tcPr>
            <w:tcW w:w="0" w:type="auto"/>
            <w:gridSpan w:val="4"/>
            <w:tcBorders>
              <w:top w:val="single" w:sz="4" w:space="0" w:color="auto"/>
              <w:left w:val="nil"/>
              <w:bottom w:val="single" w:sz="4" w:space="0" w:color="auto"/>
              <w:right w:val="single" w:sz="4" w:space="0" w:color="auto"/>
            </w:tcBorders>
            <w:shd w:val="clear" w:color="000000" w:fill="BFBFBF"/>
            <w:vAlign w:val="center"/>
            <w:hideMark/>
          </w:tcPr>
          <w:p w14:paraId="6F143B08" w14:textId="77777777" w:rsidR="00B65EFB" w:rsidRPr="00E16EC9" w:rsidRDefault="00B65EFB" w:rsidP="00B65EFB">
            <w:pPr>
              <w:pStyle w:val="Tabel"/>
              <w:jc w:val="center"/>
              <w:rPr>
                <w:b/>
                <w:bCs/>
                <w:sz w:val="18"/>
                <w:szCs w:val="18"/>
                <w:lang w:eastAsia="et-EE"/>
              </w:rPr>
            </w:pPr>
            <w:r w:rsidRPr="00E16EC9">
              <w:rPr>
                <w:b/>
                <w:bCs/>
                <w:sz w:val="18"/>
                <w:szCs w:val="18"/>
                <w:lang w:eastAsia="et-EE"/>
              </w:rPr>
              <w:t>Torustik:</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629A57A" w14:textId="77777777" w:rsidR="00B65EFB" w:rsidRPr="00E16EC9" w:rsidRDefault="00B65EFB" w:rsidP="00B65EFB">
            <w:pPr>
              <w:pStyle w:val="Tabel"/>
              <w:jc w:val="center"/>
              <w:rPr>
                <w:b/>
                <w:bCs/>
                <w:sz w:val="18"/>
                <w:szCs w:val="18"/>
                <w:lang w:eastAsia="et-EE"/>
              </w:rPr>
            </w:pPr>
            <w:r w:rsidRPr="00E16EC9">
              <w:rPr>
                <w:b/>
                <w:bCs/>
                <w:sz w:val="18"/>
                <w:szCs w:val="18"/>
                <w:lang w:eastAsia="et-EE"/>
              </w:rPr>
              <w:t>Pumplad</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6BE3806" w14:textId="77777777" w:rsidR="00B65EFB" w:rsidRPr="00E16EC9" w:rsidRDefault="00B65EFB" w:rsidP="00B65EFB">
            <w:pPr>
              <w:pStyle w:val="Tabel"/>
              <w:jc w:val="center"/>
              <w:rPr>
                <w:b/>
                <w:bCs/>
                <w:sz w:val="18"/>
                <w:szCs w:val="18"/>
                <w:lang w:eastAsia="et-EE"/>
              </w:rPr>
            </w:pPr>
            <w:r w:rsidRPr="00E16EC9">
              <w:rPr>
                <w:b/>
                <w:bCs/>
                <w:sz w:val="18"/>
                <w:szCs w:val="18"/>
                <w:lang w:eastAsia="et-EE"/>
              </w:rPr>
              <w:t>Reovee-puhasti</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3A781E03" w14:textId="77777777" w:rsidR="00B65EFB" w:rsidRPr="00E16EC9" w:rsidRDefault="00B65EFB" w:rsidP="00B65EFB">
            <w:pPr>
              <w:pStyle w:val="Tabel"/>
              <w:jc w:val="center"/>
              <w:rPr>
                <w:b/>
                <w:bCs/>
                <w:sz w:val="18"/>
                <w:szCs w:val="18"/>
                <w:lang w:eastAsia="et-EE"/>
              </w:rPr>
            </w:pPr>
            <w:proofErr w:type="spellStart"/>
            <w:r w:rsidRPr="00E16EC9">
              <w:rPr>
                <w:b/>
                <w:bCs/>
                <w:sz w:val="18"/>
                <w:szCs w:val="18"/>
                <w:lang w:eastAsia="et-EE"/>
              </w:rPr>
              <w:t>Liitumisp</w:t>
            </w:r>
            <w:proofErr w:type="spellEnd"/>
            <w:r w:rsidRPr="00E16EC9">
              <w:rPr>
                <w:b/>
                <w:bCs/>
                <w:sz w:val="18"/>
                <w:szCs w:val="18"/>
                <w:lang w:eastAsia="et-EE"/>
              </w:rPr>
              <w:t>.</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D243F25" w14:textId="77777777" w:rsidR="00B65EFB" w:rsidRPr="00E16EC9" w:rsidRDefault="00B65EFB" w:rsidP="00B65EFB">
            <w:pPr>
              <w:pStyle w:val="Tabel"/>
              <w:jc w:val="center"/>
              <w:rPr>
                <w:b/>
                <w:bCs/>
                <w:sz w:val="18"/>
                <w:szCs w:val="18"/>
                <w:lang w:eastAsia="et-EE"/>
              </w:rPr>
            </w:pPr>
            <w:r w:rsidRPr="00E16EC9">
              <w:rPr>
                <w:b/>
                <w:bCs/>
                <w:sz w:val="18"/>
                <w:szCs w:val="18"/>
                <w:lang w:eastAsia="et-EE"/>
              </w:rPr>
              <w:t>Torustik</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297310D" w14:textId="77777777" w:rsidR="00B65EFB" w:rsidRPr="00E16EC9" w:rsidRDefault="00B65EFB" w:rsidP="00B65EFB">
            <w:pPr>
              <w:pStyle w:val="Tabel"/>
              <w:jc w:val="center"/>
              <w:rPr>
                <w:b/>
                <w:bCs/>
                <w:sz w:val="18"/>
                <w:szCs w:val="18"/>
                <w:lang w:eastAsia="et-EE"/>
              </w:rPr>
            </w:pPr>
            <w:r w:rsidRPr="00E16EC9">
              <w:rPr>
                <w:b/>
                <w:bCs/>
                <w:sz w:val="18"/>
                <w:szCs w:val="18"/>
                <w:lang w:eastAsia="et-EE"/>
              </w:rPr>
              <w:t>Kraavid</w:t>
            </w:r>
          </w:p>
        </w:tc>
        <w:tc>
          <w:tcPr>
            <w:tcW w:w="5220" w:type="dxa"/>
            <w:vMerge/>
            <w:tcBorders>
              <w:top w:val="single" w:sz="4" w:space="0" w:color="auto"/>
              <w:left w:val="single" w:sz="4" w:space="0" w:color="auto"/>
              <w:bottom w:val="single" w:sz="4" w:space="0" w:color="auto"/>
              <w:right w:val="single" w:sz="4" w:space="0" w:color="auto"/>
            </w:tcBorders>
            <w:vAlign w:val="center"/>
            <w:hideMark/>
          </w:tcPr>
          <w:p w14:paraId="5D41ABEB" w14:textId="77777777" w:rsidR="00B65EFB" w:rsidRPr="00E16EC9" w:rsidRDefault="00B65EFB" w:rsidP="00B65EFB">
            <w:pPr>
              <w:pStyle w:val="Tabel"/>
              <w:rPr>
                <w:b/>
                <w:bCs/>
                <w:sz w:val="18"/>
                <w:szCs w:val="18"/>
                <w:lang w:eastAsia="et-EE"/>
              </w:rPr>
            </w:pPr>
          </w:p>
        </w:tc>
      </w:tr>
      <w:tr w:rsidR="00B65EFB" w:rsidRPr="00E16EC9" w14:paraId="0D92982F" w14:textId="77777777" w:rsidTr="00B65EFB">
        <w:trPr>
          <w:cantSplit/>
          <w:tblHead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888C626" w14:textId="77777777" w:rsidR="00B65EFB" w:rsidRPr="00E16EC9" w:rsidRDefault="00B65EFB" w:rsidP="00B65EFB">
            <w:pPr>
              <w:pStyle w:val="Tabel"/>
              <w:rPr>
                <w:sz w:val="18"/>
                <w:szCs w:val="18"/>
                <w:lang w:eastAsia="et-EE"/>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67D17" w14:textId="77777777" w:rsidR="00B65EFB" w:rsidRPr="00E16EC9" w:rsidRDefault="00B65EFB" w:rsidP="00B65EFB">
            <w:pPr>
              <w:pStyle w:val="Tabel"/>
              <w:jc w:val="center"/>
              <w:rPr>
                <w:b/>
                <w:bCs/>
                <w:sz w:val="18"/>
                <w:szCs w:val="18"/>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7999BAA9" w14:textId="77777777" w:rsidR="00B65EFB" w:rsidRPr="00E16EC9" w:rsidRDefault="00B65EFB" w:rsidP="00B65EFB">
            <w:pPr>
              <w:pStyle w:val="Tabel"/>
              <w:jc w:val="center"/>
              <w:rPr>
                <w:b/>
                <w:bCs/>
                <w:sz w:val="18"/>
                <w:szCs w:val="18"/>
                <w:lang w:eastAsia="et-EE"/>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9AE766" w14:textId="77777777" w:rsidR="00B65EFB" w:rsidRPr="00E16EC9" w:rsidRDefault="00B65EFB" w:rsidP="00B65EFB">
            <w:pPr>
              <w:pStyle w:val="Tabel"/>
              <w:jc w:val="center"/>
              <w:rPr>
                <w:b/>
                <w:bCs/>
                <w:sz w:val="18"/>
                <w:szCs w:val="18"/>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66ABED39" w14:textId="77777777" w:rsidR="00B65EFB" w:rsidRPr="00E16EC9" w:rsidRDefault="00B65EFB" w:rsidP="00B65EFB">
            <w:pPr>
              <w:pStyle w:val="Tabel"/>
              <w:jc w:val="center"/>
              <w:rPr>
                <w:b/>
                <w:bCs/>
                <w:sz w:val="18"/>
                <w:szCs w:val="18"/>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6CB8943F" w14:textId="77777777" w:rsidR="00B65EFB" w:rsidRPr="00E16EC9" w:rsidRDefault="00B65EFB" w:rsidP="00B65EFB">
            <w:pPr>
              <w:pStyle w:val="Tabel"/>
              <w:jc w:val="center"/>
              <w:rPr>
                <w:b/>
                <w:bCs/>
                <w:sz w:val="18"/>
                <w:szCs w:val="18"/>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001C2E5A" w14:textId="77777777" w:rsidR="00B65EFB" w:rsidRPr="00E16EC9" w:rsidRDefault="00B65EFB" w:rsidP="00B65EFB">
            <w:pPr>
              <w:pStyle w:val="Tabel"/>
              <w:jc w:val="center"/>
              <w:rPr>
                <w:b/>
                <w:bCs/>
                <w:sz w:val="18"/>
                <w:szCs w:val="18"/>
                <w:lang w:eastAsia="et-EE"/>
              </w:rPr>
            </w:pPr>
          </w:p>
        </w:tc>
        <w:tc>
          <w:tcPr>
            <w:tcW w:w="0" w:type="auto"/>
            <w:gridSpan w:val="2"/>
            <w:tcBorders>
              <w:top w:val="single" w:sz="4" w:space="0" w:color="auto"/>
              <w:left w:val="nil"/>
              <w:bottom w:val="single" w:sz="4" w:space="0" w:color="auto"/>
              <w:right w:val="single" w:sz="4" w:space="0" w:color="auto"/>
            </w:tcBorders>
            <w:shd w:val="clear" w:color="000000" w:fill="BFBFBF"/>
            <w:vAlign w:val="center"/>
            <w:hideMark/>
          </w:tcPr>
          <w:p w14:paraId="542AD0BE" w14:textId="77777777" w:rsidR="00B65EFB" w:rsidRPr="00E16EC9" w:rsidRDefault="00B65EFB" w:rsidP="00B65EFB">
            <w:pPr>
              <w:pStyle w:val="Tabel"/>
              <w:jc w:val="center"/>
              <w:rPr>
                <w:b/>
                <w:bCs/>
                <w:sz w:val="18"/>
                <w:szCs w:val="18"/>
                <w:lang w:eastAsia="et-EE"/>
              </w:rPr>
            </w:pPr>
            <w:r w:rsidRPr="00E16EC9">
              <w:rPr>
                <w:b/>
                <w:bCs/>
                <w:sz w:val="18"/>
                <w:szCs w:val="18"/>
                <w:lang w:eastAsia="et-EE"/>
              </w:rPr>
              <w:t>Isevoolne</w:t>
            </w:r>
          </w:p>
        </w:tc>
        <w:tc>
          <w:tcPr>
            <w:tcW w:w="0" w:type="auto"/>
            <w:gridSpan w:val="2"/>
            <w:tcBorders>
              <w:top w:val="single" w:sz="4" w:space="0" w:color="auto"/>
              <w:left w:val="nil"/>
              <w:bottom w:val="single" w:sz="4" w:space="0" w:color="auto"/>
              <w:right w:val="single" w:sz="4" w:space="0" w:color="auto"/>
            </w:tcBorders>
            <w:shd w:val="clear" w:color="000000" w:fill="BFBFBF"/>
            <w:vAlign w:val="center"/>
            <w:hideMark/>
          </w:tcPr>
          <w:p w14:paraId="0996DCA6" w14:textId="77777777" w:rsidR="00B65EFB" w:rsidRPr="00E16EC9" w:rsidRDefault="00B65EFB" w:rsidP="00B65EFB">
            <w:pPr>
              <w:pStyle w:val="Tabel"/>
              <w:jc w:val="center"/>
              <w:rPr>
                <w:b/>
                <w:bCs/>
                <w:sz w:val="18"/>
                <w:szCs w:val="18"/>
                <w:lang w:eastAsia="et-EE"/>
              </w:rPr>
            </w:pPr>
            <w:r w:rsidRPr="00E16EC9">
              <w:rPr>
                <w:b/>
                <w:bCs/>
                <w:sz w:val="18"/>
                <w:szCs w:val="18"/>
                <w:lang w:eastAsia="et-EE"/>
              </w:rPr>
              <w:t>Surveline</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B9B8313" w14:textId="77777777" w:rsidR="00B65EFB" w:rsidRPr="00E16EC9" w:rsidRDefault="00B65EFB" w:rsidP="00B65EFB">
            <w:pPr>
              <w:pStyle w:val="Tabel"/>
              <w:jc w:val="center"/>
              <w:rPr>
                <w:b/>
                <w:bCs/>
                <w:sz w:val="18"/>
                <w:szCs w:val="18"/>
                <w:lang w:eastAsia="et-EE"/>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80067A4" w14:textId="77777777" w:rsidR="00B65EFB" w:rsidRPr="00E16EC9" w:rsidRDefault="00B65EFB" w:rsidP="00B65EFB">
            <w:pPr>
              <w:pStyle w:val="Tabel"/>
              <w:jc w:val="center"/>
              <w:rPr>
                <w:b/>
                <w:bCs/>
                <w:sz w:val="18"/>
                <w:szCs w:val="18"/>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6294BC3E" w14:textId="77777777" w:rsidR="00B65EFB" w:rsidRPr="00E16EC9" w:rsidRDefault="00B65EFB" w:rsidP="00B65EFB">
            <w:pPr>
              <w:pStyle w:val="Tabel"/>
              <w:jc w:val="center"/>
              <w:rPr>
                <w:b/>
                <w:bCs/>
                <w:sz w:val="18"/>
                <w:szCs w:val="18"/>
                <w:lang w:eastAsia="et-EE"/>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F06832A" w14:textId="77777777" w:rsidR="00B65EFB" w:rsidRPr="00E16EC9" w:rsidRDefault="00B65EFB" w:rsidP="00B65EFB">
            <w:pPr>
              <w:pStyle w:val="Tabel"/>
              <w:jc w:val="center"/>
              <w:rPr>
                <w:b/>
                <w:bCs/>
                <w:sz w:val="18"/>
                <w:szCs w:val="18"/>
                <w:lang w:eastAsia="et-EE"/>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7E2F0FF" w14:textId="77777777" w:rsidR="00B65EFB" w:rsidRPr="00E16EC9" w:rsidRDefault="00B65EFB" w:rsidP="00B65EFB">
            <w:pPr>
              <w:pStyle w:val="Tabel"/>
              <w:jc w:val="center"/>
              <w:rPr>
                <w:b/>
                <w:bCs/>
                <w:sz w:val="18"/>
                <w:szCs w:val="18"/>
                <w:lang w:eastAsia="et-EE"/>
              </w:rPr>
            </w:pPr>
          </w:p>
        </w:tc>
        <w:tc>
          <w:tcPr>
            <w:tcW w:w="5220" w:type="dxa"/>
            <w:vMerge/>
            <w:tcBorders>
              <w:top w:val="single" w:sz="4" w:space="0" w:color="auto"/>
              <w:left w:val="single" w:sz="4" w:space="0" w:color="auto"/>
              <w:bottom w:val="single" w:sz="4" w:space="0" w:color="auto"/>
              <w:right w:val="single" w:sz="4" w:space="0" w:color="auto"/>
            </w:tcBorders>
            <w:vAlign w:val="center"/>
            <w:hideMark/>
          </w:tcPr>
          <w:p w14:paraId="18444187" w14:textId="77777777" w:rsidR="00B65EFB" w:rsidRPr="00E16EC9" w:rsidRDefault="00B65EFB" w:rsidP="00B65EFB">
            <w:pPr>
              <w:pStyle w:val="Tabel"/>
              <w:rPr>
                <w:b/>
                <w:bCs/>
                <w:sz w:val="18"/>
                <w:szCs w:val="18"/>
                <w:lang w:eastAsia="et-EE"/>
              </w:rPr>
            </w:pPr>
          </w:p>
        </w:tc>
      </w:tr>
      <w:tr w:rsidR="00B65EFB" w:rsidRPr="00E16EC9" w14:paraId="7EE53892" w14:textId="77777777" w:rsidTr="00B65EFB">
        <w:trPr>
          <w:cantSplit/>
          <w:tblHead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BE50922" w14:textId="77777777" w:rsidR="00B65EFB" w:rsidRPr="00E16EC9" w:rsidRDefault="00B65EFB" w:rsidP="00B65EFB">
            <w:pPr>
              <w:pStyle w:val="Tabel"/>
              <w:rPr>
                <w:sz w:val="18"/>
                <w:szCs w:val="18"/>
                <w:lang w:eastAsia="et-EE"/>
              </w:rPr>
            </w:pPr>
          </w:p>
        </w:tc>
        <w:tc>
          <w:tcPr>
            <w:tcW w:w="0" w:type="auto"/>
            <w:tcBorders>
              <w:top w:val="nil"/>
              <w:left w:val="nil"/>
              <w:bottom w:val="single" w:sz="4" w:space="0" w:color="auto"/>
              <w:right w:val="single" w:sz="4" w:space="0" w:color="auto"/>
            </w:tcBorders>
            <w:shd w:val="clear" w:color="000000" w:fill="BFBFBF"/>
            <w:vAlign w:val="center"/>
            <w:hideMark/>
          </w:tcPr>
          <w:p w14:paraId="2C9C30D3" w14:textId="77777777" w:rsidR="00B65EFB" w:rsidRPr="00E16EC9" w:rsidRDefault="00B65EFB" w:rsidP="00B65EFB">
            <w:pPr>
              <w:pStyle w:val="Tabel"/>
              <w:jc w:val="center"/>
              <w:rPr>
                <w:b/>
                <w:bCs/>
                <w:sz w:val="18"/>
                <w:szCs w:val="18"/>
                <w:lang w:eastAsia="et-EE"/>
              </w:rPr>
            </w:pPr>
            <w:proofErr w:type="spellStart"/>
            <w:r w:rsidRPr="00E16EC9">
              <w:rPr>
                <w:b/>
                <w:bCs/>
                <w:sz w:val="18"/>
                <w:szCs w:val="18"/>
                <w:lang w:eastAsia="et-EE"/>
              </w:rPr>
              <w:t>rek</w:t>
            </w:r>
            <w:proofErr w:type="spellEnd"/>
            <w:r w:rsidRPr="00E16EC9">
              <w:rPr>
                <w:b/>
                <w:bCs/>
                <w:sz w:val="18"/>
                <w:szCs w:val="18"/>
                <w:lang w:eastAsia="et-EE"/>
              </w:rPr>
              <w:t>.</w:t>
            </w:r>
          </w:p>
        </w:tc>
        <w:tc>
          <w:tcPr>
            <w:tcW w:w="0" w:type="auto"/>
            <w:tcBorders>
              <w:top w:val="nil"/>
              <w:left w:val="nil"/>
              <w:bottom w:val="single" w:sz="4" w:space="0" w:color="auto"/>
              <w:right w:val="single" w:sz="4" w:space="0" w:color="auto"/>
            </w:tcBorders>
            <w:shd w:val="clear" w:color="000000" w:fill="BFBFBF"/>
            <w:vAlign w:val="center"/>
            <w:hideMark/>
          </w:tcPr>
          <w:p w14:paraId="7F09CF76" w14:textId="77777777" w:rsidR="00B65EFB" w:rsidRPr="00E16EC9" w:rsidRDefault="00B65EFB" w:rsidP="00B65EFB">
            <w:pPr>
              <w:pStyle w:val="Tabel"/>
              <w:jc w:val="center"/>
              <w:rPr>
                <w:b/>
                <w:bCs/>
                <w:sz w:val="18"/>
                <w:szCs w:val="18"/>
                <w:lang w:eastAsia="et-EE"/>
              </w:rPr>
            </w:pPr>
            <w:r w:rsidRPr="00E16EC9">
              <w:rPr>
                <w:b/>
                <w:bCs/>
                <w:sz w:val="18"/>
                <w:szCs w:val="18"/>
                <w:lang w:eastAsia="et-EE"/>
              </w:rPr>
              <w:t>raj.</w:t>
            </w:r>
          </w:p>
        </w:tc>
        <w:tc>
          <w:tcPr>
            <w:tcW w:w="0" w:type="auto"/>
            <w:vMerge/>
            <w:tcBorders>
              <w:top w:val="nil"/>
              <w:left w:val="single" w:sz="4" w:space="0" w:color="auto"/>
              <w:bottom w:val="single" w:sz="4" w:space="0" w:color="auto"/>
              <w:right w:val="single" w:sz="4" w:space="0" w:color="auto"/>
            </w:tcBorders>
            <w:vAlign w:val="center"/>
            <w:hideMark/>
          </w:tcPr>
          <w:p w14:paraId="3668E6A4" w14:textId="77777777" w:rsidR="00B65EFB" w:rsidRPr="00E16EC9" w:rsidRDefault="00B65EFB" w:rsidP="00B65EFB">
            <w:pPr>
              <w:pStyle w:val="Tabel"/>
              <w:jc w:val="center"/>
              <w:rPr>
                <w:b/>
                <w:bCs/>
                <w:sz w:val="18"/>
                <w:szCs w:val="18"/>
                <w:lang w:eastAsia="et-EE"/>
              </w:rPr>
            </w:pPr>
          </w:p>
        </w:tc>
        <w:tc>
          <w:tcPr>
            <w:tcW w:w="0" w:type="auto"/>
            <w:tcBorders>
              <w:top w:val="nil"/>
              <w:left w:val="nil"/>
              <w:bottom w:val="single" w:sz="4" w:space="0" w:color="auto"/>
              <w:right w:val="single" w:sz="4" w:space="0" w:color="auto"/>
            </w:tcBorders>
            <w:shd w:val="clear" w:color="000000" w:fill="BFBFBF"/>
            <w:vAlign w:val="center"/>
            <w:hideMark/>
          </w:tcPr>
          <w:p w14:paraId="7164F652" w14:textId="77777777" w:rsidR="00B65EFB" w:rsidRPr="00E16EC9" w:rsidRDefault="00B65EFB" w:rsidP="00B65EFB">
            <w:pPr>
              <w:pStyle w:val="Tabel"/>
              <w:jc w:val="center"/>
              <w:rPr>
                <w:b/>
                <w:bCs/>
                <w:sz w:val="18"/>
                <w:szCs w:val="18"/>
                <w:lang w:eastAsia="et-EE"/>
              </w:rPr>
            </w:pPr>
            <w:proofErr w:type="spellStart"/>
            <w:r w:rsidRPr="00E16EC9">
              <w:rPr>
                <w:b/>
                <w:bCs/>
                <w:sz w:val="18"/>
                <w:szCs w:val="18"/>
                <w:lang w:eastAsia="et-EE"/>
              </w:rPr>
              <w:t>rek</w:t>
            </w:r>
            <w:proofErr w:type="spellEnd"/>
            <w:r w:rsidRPr="00E16EC9">
              <w:rPr>
                <w:b/>
                <w:bCs/>
                <w:sz w:val="18"/>
                <w:szCs w:val="18"/>
                <w:lang w:eastAsia="et-EE"/>
              </w:rPr>
              <w:t>.</w:t>
            </w:r>
          </w:p>
        </w:tc>
        <w:tc>
          <w:tcPr>
            <w:tcW w:w="0" w:type="auto"/>
            <w:tcBorders>
              <w:top w:val="nil"/>
              <w:left w:val="nil"/>
              <w:bottom w:val="single" w:sz="4" w:space="0" w:color="auto"/>
              <w:right w:val="single" w:sz="4" w:space="0" w:color="auto"/>
            </w:tcBorders>
            <w:shd w:val="clear" w:color="000000" w:fill="BFBFBF"/>
            <w:vAlign w:val="center"/>
            <w:hideMark/>
          </w:tcPr>
          <w:p w14:paraId="494A9256" w14:textId="77777777" w:rsidR="00B65EFB" w:rsidRPr="00E16EC9" w:rsidRDefault="00B65EFB" w:rsidP="00B65EFB">
            <w:pPr>
              <w:pStyle w:val="Tabel"/>
              <w:jc w:val="center"/>
              <w:rPr>
                <w:b/>
                <w:bCs/>
                <w:sz w:val="18"/>
                <w:szCs w:val="18"/>
                <w:lang w:eastAsia="et-EE"/>
              </w:rPr>
            </w:pPr>
            <w:r w:rsidRPr="00E16EC9">
              <w:rPr>
                <w:b/>
                <w:bCs/>
                <w:sz w:val="18"/>
                <w:szCs w:val="18"/>
                <w:lang w:eastAsia="et-EE"/>
              </w:rPr>
              <w:t>raj.</w:t>
            </w:r>
          </w:p>
        </w:tc>
        <w:tc>
          <w:tcPr>
            <w:tcW w:w="0" w:type="auto"/>
            <w:tcBorders>
              <w:top w:val="nil"/>
              <w:left w:val="nil"/>
              <w:bottom w:val="single" w:sz="4" w:space="0" w:color="auto"/>
              <w:right w:val="single" w:sz="4" w:space="0" w:color="auto"/>
            </w:tcBorders>
            <w:shd w:val="clear" w:color="000000" w:fill="BFBFBF"/>
            <w:vAlign w:val="center"/>
            <w:hideMark/>
          </w:tcPr>
          <w:p w14:paraId="4CDCD278" w14:textId="77777777" w:rsidR="00B65EFB" w:rsidRPr="00E16EC9" w:rsidRDefault="00B65EFB" w:rsidP="00B65EFB">
            <w:pPr>
              <w:pStyle w:val="Tabel"/>
              <w:jc w:val="center"/>
              <w:rPr>
                <w:b/>
                <w:bCs/>
                <w:sz w:val="18"/>
                <w:szCs w:val="18"/>
                <w:lang w:eastAsia="et-EE"/>
              </w:rPr>
            </w:pPr>
            <w:proofErr w:type="spellStart"/>
            <w:r w:rsidRPr="00E16EC9">
              <w:rPr>
                <w:b/>
                <w:bCs/>
                <w:sz w:val="18"/>
                <w:szCs w:val="18"/>
                <w:lang w:eastAsia="et-EE"/>
              </w:rPr>
              <w:t>rek</w:t>
            </w:r>
            <w:proofErr w:type="spellEnd"/>
            <w:r w:rsidRPr="00E16EC9">
              <w:rPr>
                <w:b/>
                <w:bCs/>
                <w:sz w:val="18"/>
                <w:szCs w:val="18"/>
                <w:lang w:eastAsia="et-EE"/>
              </w:rPr>
              <w:t>.</w:t>
            </w:r>
          </w:p>
        </w:tc>
        <w:tc>
          <w:tcPr>
            <w:tcW w:w="0" w:type="auto"/>
            <w:tcBorders>
              <w:top w:val="nil"/>
              <w:left w:val="nil"/>
              <w:bottom w:val="single" w:sz="4" w:space="0" w:color="auto"/>
              <w:right w:val="single" w:sz="4" w:space="0" w:color="auto"/>
            </w:tcBorders>
            <w:shd w:val="clear" w:color="000000" w:fill="BFBFBF"/>
            <w:vAlign w:val="center"/>
            <w:hideMark/>
          </w:tcPr>
          <w:p w14:paraId="4E832EA5" w14:textId="77777777" w:rsidR="00B65EFB" w:rsidRPr="00E16EC9" w:rsidRDefault="00B65EFB" w:rsidP="00B65EFB">
            <w:pPr>
              <w:pStyle w:val="Tabel"/>
              <w:jc w:val="center"/>
              <w:rPr>
                <w:b/>
                <w:bCs/>
                <w:sz w:val="18"/>
                <w:szCs w:val="18"/>
                <w:lang w:eastAsia="et-EE"/>
              </w:rPr>
            </w:pPr>
            <w:proofErr w:type="spellStart"/>
            <w:r w:rsidRPr="00E16EC9">
              <w:rPr>
                <w:b/>
                <w:bCs/>
                <w:sz w:val="18"/>
                <w:szCs w:val="18"/>
                <w:lang w:eastAsia="et-EE"/>
              </w:rPr>
              <w:t>rek</w:t>
            </w:r>
            <w:proofErr w:type="spellEnd"/>
            <w:r w:rsidRPr="00E16EC9">
              <w:rPr>
                <w:b/>
                <w:bCs/>
                <w:sz w:val="18"/>
                <w:szCs w:val="18"/>
                <w:lang w:eastAsia="et-EE"/>
              </w:rPr>
              <w:t>.</w:t>
            </w:r>
          </w:p>
        </w:tc>
        <w:tc>
          <w:tcPr>
            <w:tcW w:w="0" w:type="auto"/>
            <w:tcBorders>
              <w:top w:val="nil"/>
              <w:left w:val="nil"/>
              <w:bottom w:val="single" w:sz="4" w:space="0" w:color="auto"/>
              <w:right w:val="single" w:sz="4" w:space="0" w:color="auto"/>
            </w:tcBorders>
            <w:shd w:val="clear" w:color="000000" w:fill="BFBFBF"/>
            <w:vAlign w:val="center"/>
            <w:hideMark/>
          </w:tcPr>
          <w:p w14:paraId="19A13CBF" w14:textId="77777777" w:rsidR="00B65EFB" w:rsidRPr="00E16EC9" w:rsidRDefault="00B65EFB" w:rsidP="00B65EFB">
            <w:pPr>
              <w:pStyle w:val="Tabel"/>
              <w:jc w:val="center"/>
              <w:rPr>
                <w:b/>
                <w:bCs/>
                <w:sz w:val="18"/>
                <w:szCs w:val="18"/>
                <w:lang w:eastAsia="et-EE"/>
              </w:rPr>
            </w:pPr>
            <w:r w:rsidRPr="00E16EC9">
              <w:rPr>
                <w:b/>
                <w:bCs/>
                <w:sz w:val="18"/>
                <w:szCs w:val="18"/>
                <w:lang w:eastAsia="et-EE"/>
              </w:rPr>
              <w:t>raj.</w:t>
            </w:r>
          </w:p>
        </w:tc>
        <w:tc>
          <w:tcPr>
            <w:tcW w:w="0" w:type="auto"/>
            <w:tcBorders>
              <w:top w:val="nil"/>
              <w:left w:val="nil"/>
              <w:bottom w:val="single" w:sz="4" w:space="0" w:color="auto"/>
              <w:right w:val="single" w:sz="4" w:space="0" w:color="auto"/>
            </w:tcBorders>
            <w:shd w:val="clear" w:color="000000" w:fill="BFBFBF"/>
            <w:vAlign w:val="center"/>
            <w:hideMark/>
          </w:tcPr>
          <w:p w14:paraId="59A425D4" w14:textId="77777777" w:rsidR="00B65EFB" w:rsidRPr="00E16EC9" w:rsidRDefault="00B65EFB" w:rsidP="00B65EFB">
            <w:pPr>
              <w:pStyle w:val="Tabel"/>
              <w:jc w:val="center"/>
              <w:rPr>
                <w:b/>
                <w:bCs/>
                <w:sz w:val="18"/>
                <w:szCs w:val="18"/>
                <w:lang w:eastAsia="et-EE"/>
              </w:rPr>
            </w:pPr>
            <w:proofErr w:type="spellStart"/>
            <w:r w:rsidRPr="00E16EC9">
              <w:rPr>
                <w:b/>
                <w:bCs/>
                <w:sz w:val="18"/>
                <w:szCs w:val="18"/>
                <w:lang w:eastAsia="et-EE"/>
              </w:rPr>
              <w:t>rek</w:t>
            </w:r>
            <w:proofErr w:type="spellEnd"/>
            <w:r w:rsidRPr="00E16EC9">
              <w:rPr>
                <w:b/>
                <w:bCs/>
                <w:sz w:val="18"/>
                <w:szCs w:val="18"/>
                <w:lang w:eastAsia="et-EE"/>
              </w:rPr>
              <w:t>.</w:t>
            </w:r>
          </w:p>
        </w:tc>
        <w:tc>
          <w:tcPr>
            <w:tcW w:w="0" w:type="auto"/>
            <w:tcBorders>
              <w:top w:val="nil"/>
              <w:left w:val="nil"/>
              <w:bottom w:val="single" w:sz="4" w:space="0" w:color="auto"/>
              <w:right w:val="single" w:sz="4" w:space="0" w:color="auto"/>
            </w:tcBorders>
            <w:shd w:val="clear" w:color="000000" w:fill="BFBFBF"/>
            <w:vAlign w:val="center"/>
            <w:hideMark/>
          </w:tcPr>
          <w:p w14:paraId="094C29EF" w14:textId="77777777" w:rsidR="00B65EFB" w:rsidRPr="00E16EC9" w:rsidRDefault="00B65EFB" w:rsidP="00B65EFB">
            <w:pPr>
              <w:pStyle w:val="Tabel"/>
              <w:jc w:val="center"/>
              <w:rPr>
                <w:b/>
                <w:bCs/>
                <w:sz w:val="18"/>
                <w:szCs w:val="18"/>
                <w:lang w:eastAsia="et-EE"/>
              </w:rPr>
            </w:pPr>
            <w:r w:rsidRPr="00E16EC9">
              <w:rPr>
                <w:b/>
                <w:bCs/>
                <w:sz w:val="18"/>
                <w:szCs w:val="18"/>
                <w:lang w:eastAsia="et-EE"/>
              </w:rPr>
              <w:t>raj.</w:t>
            </w:r>
          </w:p>
        </w:tc>
        <w:tc>
          <w:tcPr>
            <w:tcW w:w="0" w:type="auto"/>
            <w:tcBorders>
              <w:top w:val="nil"/>
              <w:left w:val="nil"/>
              <w:bottom w:val="single" w:sz="4" w:space="0" w:color="auto"/>
              <w:right w:val="single" w:sz="4" w:space="0" w:color="auto"/>
            </w:tcBorders>
            <w:shd w:val="clear" w:color="000000" w:fill="BFBFBF"/>
            <w:vAlign w:val="center"/>
            <w:hideMark/>
          </w:tcPr>
          <w:p w14:paraId="49F1693A" w14:textId="77777777" w:rsidR="00B65EFB" w:rsidRPr="00E16EC9" w:rsidRDefault="00B65EFB" w:rsidP="00B65EFB">
            <w:pPr>
              <w:pStyle w:val="Tabel"/>
              <w:jc w:val="center"/>
              <w:rPr>
                <w:b/>
                <w:bCs/>
                <w:sz w:val="18"/>
                <w:szCs w:val="18"/>
                <w:lang w:eastAsia="et-EE"/>
              </w:rPr>
            </w:pPr>
            <w:proofErr w:type="spellStart"/>
            <w:r w:rsidRPr="00E16EC9">
              <w:rPr>
                <w:b/>
                <w:bCs/>
                <w:sz w:val="18"/>
                <w:szCs w:val="18"/>
                <w:lang w:eastAsia="et-EE"/>
              </w:rPr>
              <w:t>rek</w:t>
            </w:r>
            <w:proofErr w:type="spellEnd"/>
            <w:r w:rsidRPr="00E16EC9">
              <w:rPr>
                <w:b/>
                <w:bCs/>
                <w:sz w:val="18"/>
                <w:szCs w:val="18"/>
                <w:lang w:eastAsia="et-EE"/>
              </w:rPr>
              <w:t>.</w:t>
            </w:r>
          </w:p>
        </w:tc>
        <w:tc>
          <w:tcPr>
            <w:tcW w:w="0" w:type="auto"/>
            <w:tcBorders>
              <w:top w:val="nil"/>
              <w:left w:val="nil"/>
              <w:bottom w:val="single" w:sz="4" w:space="0" w:color="auto"/>
              <w:right w:val="single" w:sz="4" w:space="0" w:color="auto"/>
            </w:tcBorders>
            <w:shd w:val="clear" w:color="000000" w:fill="BFBFBF"/>
            <w:vAlign w:val="center"/>
            <w:hideMark/>
          </w:tcPr>
          <w:p w14:paraId="4D5EA0C6" w14:textId="77777777" w:rsidR="00B65EFB" w:rsidRPr="00E16EC9" w:rsidRDefault="00B65EFB" w:rsidP="00B65EFB">
            <w:pPr>
              <w:pStyle w:val="Tabel"/>
              <w:jc w:val="center"/>
              <w:rPr>
                <w:b/>
                <w:bCs/>
                <w:sz w:val="18"/>
                <w:szCs w:val="18"/>
                <w:lang w:eastAsia="et-EE"/>
              </w:rPr>
            </w:pPr>
            <w:r w:rsidRPr="00E16EC9">
              <w:rPr>
                <w:b/>
                <w:bCs/>
                <w:sz w:val="18"/>
                <w:szCs w:val="18"/>
                <w:lang w:eastAsia="et-EE"/>
              </w:rPr>
              <w:t>raj.</w:t>
            </w:r>
          </w:p>
        </w:tc>
        <w:tc>
          <w:tcPr>
            <w:tcW w:w="0" w:type="auto"/>
            <w:tcBorders>
              <w:top w:val="nil"/>
              <w:left w:val="nil"/>
              <w:bottom w:val="single" w:sz="4" w:space="0" w:color="auto"/>
              <w:right w:val="single" w:sz="4" w:space="0" w:color="auto"/>
            </w:tcBorders>
            <w:shd w:val="clear" w:color="000000" w:fill="BFBFBF"/>
            <w:vAlign w:val="center"/>
            <w:hideMark/>
          </w:tcPr>
          <w:p w14:paraId="424AA971" w14:textId="77777777" w:rsidR="00B65EFB" w:rsidRPr="00E16EC9" w:rsidRDefault="00B65EFB" w:rsidP="00B65EFB">
            <w:pPr>
              <w:pStyle w:val="Tabel"/>
              <w:jc w:val="center"/>
              <w:rPr>
                <w:b/>
                <w:bCs/>
                <w:sz w:val="18"/>
                <w:szCs w:val="18"/>
                <w:lang w:eastAsia="et-EE"/>
              </w:rPr>
            </w:pPr>
            <w:proofErr w:type="spellStart"/>
            <w:r w:rsidRPr="00E16EC9">
              <w:rPr>
                <w:b/>
                <w:bCs/>
                <w:sz w:val="18"/>
                <w:szCs w:val="18"/>
                <w:lang w:eastAsia="et-EE"/>
              </w:rPr>
              <w:t>rek</w:t>
            </w:r>
            <w:proofErr w:type="spellEnd"/>
            <w:r w:rsidRPr="00E16EC9">
              <w:rPr>
                <w:b/>
                <w:bCs/>
                <w:sz w:val="18"/>
                <w:szCs w:val="18"/>
                <w:lang w:eastAsia="et-EE"/>
              </w:rPr>
              <w:t>.</w:t>
            </w:r>
          </w:p>
        </w:tc>
        <w:tc>
          <w:tcPr>
            <w:tcW w:w="0" w:type="auto"/>
            <w:tcBorders>
              <w:top w:val="nil"/>
              <w:left w:val="nil"/>
              <w:bottom w:val="single" w:sz="4" w:space="0" w:color="auto"/>
              <w:right w:val="single" w:sz="4" w:space="0" w:color="auto"/>
            </w:tcBorders>
            <w:shd w:val="clear" w:color="000000" w:fill="BFBFBF"/>
            <w:vAlign w:val="center"/>
            <w:hideMark/>
          </w:tcPr>
          <w:p w14:paraId="455321E7" w14:textId="77777777" w:rsidR="00B65EFB" w:rsidRPr="00E16EC9" w:rsidRDefault="00B65EFB" w:rsidP="00B65EFB">
            <w:pPr>
              <w:pStyle w:val="Tabel"/>
              <w:jc w:val="center"/>
              <w:rPr>
                <w:b/>
                <w:bCs/>
                <w:sz w:val="18"/>
                <w:szCs w:val="18"/>
                <w:lang w:eastAsia="et-EE"/>
              </w:rPr>
            </w:pPr>
            <w:proofErr w:type="spellStart"/>
            <w:r w:rsidRPr="00E16EC9">
              <w:rPr>
                <w:b/>
                <w:bCs/>
                <w:sz w:val="18"/>
                <w:szCs w:val="18"/>
                <w:lang w:eastAsia="et-EE"/>
              </w:rPr>
              <w:t>likv</w:t>
            </w:r>
            <w:proofErr w:type="spellEnd"/>
          </w:p>
        </w:tc>
        <w:tc>
          <w:tcPr>
            <w:tcW w:w="0" w:type="auto"/>
            <w:tcBorders>
              <w:top w:val="nil"/>
              <w:left w:val="nil"/>
              <w:bottom w:val="single" w:sz="4" w:space="0" w:color="auto"/>
              <w:right w:val="single" w:sz="4" w:space="0" w:color="auto"/>
            </w:tcBorders>
            <w:shd w:val="clear" w:color="000000" w:fill="BFBFBF"/>
            <w:vAlign w:val="center"/>
            <w:hideMark/>
          </w:tcPr>
          <w:p w14:paraId="21486A32" w14:textId="77777777" w:rsidR="00B65EFB" w:rsidRPr="00E16EC9" w:rsidRDefault="00B65EFB" w:rsidP="00B65EFB">
            <w:pPr>
              <w:pStyle w:val="Tabel"/>
              <w:jc w:val="center"/>
              <w:rPr>
                <w:b/>
                <w:bCs/>
                <w:sz w:val="18"/>
                <w:szCs w:val="18"/>
                <w:lang w:eastAsia="et-EE"/>
              </w:rPr>
            </w:pPr>
            <w:r w:rsidRPr="00E16EC9">
              <w:rPr>
                <w:b/>
                <w:bCs/>
                <w:sz w:val="18"/>
                <w:szCs w:val="18"/>
                <w:lang w:eastAsia="et-EE"/>
              </w:rPr>
              <w:t>raj.</w:t>
            </w:r>
          </w:p>
        </w:tc>
        <w:tc>
          <w:tcPr>
            <w:tcW w:w="0" w:type="auto"/>
            <w:tcBorders>
              <w:top w:val="nil"/>
              <w:left w:val="nil"/>
              <w:bottom w:val="single" w:sz="4" w:space="0" w:color="auto"/>
              <w:right w:val="single" w:sz="4" w:space="0" w:color="auto"/>
            </w:tcBorders>
            <w:shd w:val="clear" w:color="000000" w:fill="BFBFBF"/>
            <w:vAlign w:val="center"/>
            <w:hideMark/>
          </w:tcPr>
          <w:p w14:paraId="721EBA61" w14:textId="77777777" w:rsidR="00B65EFB" w:rsidRPr="00E16EC9" w:rsidRDefault="00B65EFB" w:rsidP="00B65EFB">
            <w:pPr>
              <w:pStyle w:val="Tabel"/>
              <w:jc w:val="center"/>
              <w:rPr>
                <w:b/>
                <w:bCs/>
                <w:sz w:val="18"/>
                <w:szCs w:val="18"/>
                <w:lang w:eastAsia="et-EE"/>
              </w:rPr>
            </w:pPr>
            <w:proofErr w:type="spellStart"/>
            <w:r w:rsidRPr="00E16EC9">
              <w:rPr>
                <w:b/>
                <w:bCs/>
                <w:sz w:val="18"/>
                <w:szCs w:val="18"/>
                <w:lang w:eastAsia="et-EE"/>
              </w:rPr>
              <w:t>rek</w:t>
            </w:r>
            <w:proofErr w:type="spellEnd"/>
            <w:r w:rsidRPr="00E16EC9">
              <w:rPr>
                <w:b/>
                <w:bCs/>
                <w:sz w:val="18"/>
                <w:szCs w:val="18"/>
                <w:lang w:eastAsia="et-EE"/>
              </w:rPr>
              <w:t>.</w:t>
            </w:r>
          </w:p>
        </w:tc>
        <w:tc>
          <w:tcPr>
            <w:tcW w:w="0" w:type="auto"/>
            <w:tcBorders>
              <w:top w:val="nil"/>
              <w:left w:val="nil"/>
              <w:bottom w:val="single" w:sz="4" w:space="0" w:color="auto"/>
              <w:right w:val="single" w:sz="4" w:space="0" w:color="auto"/>
            </w:tcBorders>
            <w:shd w:val="clear" w:color="000000" w:fill="BFBFBF"/>
            <w:vAlign w:val="center"/>
            <w:hideMark/>
          </w:tcPr>
          <w:p w14:paraId="1FE1209D" w14:textId="77777777" w:rsidR="00B65EFB" w:rsidRPr="00E16EC9" w:rsidRDefault="00B65EFB" w:rsidP="00B65EFB">
            <w:pPr>
              <w:pStyle w:val="Tabel"/>
              <w:jc w:val="center"/>
              <w:rPr>
                <w:b/>
                <w:bCs/>
                <w:sz w:val="18"/>
                <w:szCs w:val="18"/>
                <w:lang w:eastAsia="et-EE"/>
              </w:rPr>
            </w:pPr>
            <w:proofErr w:type="spellStart"/>
            <w:r w:rsidRPr="00E16EC9">
              <w:rPr>
                <w:b/>
                <w:bCs/>
                <w:sz w:val="18"/>
                <w:szCs w:val="18"/>
                <w:lang w:eastAsia="et-EE"/>
              </w:rPr>
              <w:t>likv</w:t>
            </w:r>
            <w:proofErr w:type="spellEnd"/>
          </w:p>
        </w:tc>
        <w:tc>
          <w:tcPr>
            <w:tcW w:w="0" w:type="auto"/>
            <w:tcBorders>
              <w:top w:val="nil"/>
              <w:left w:val="nil"/>
              <w:bottom w:val="single" w:sz="4" w:space="0" w:color="auto"/>
              <w:right w:val="single" w:sz="4" w:space="0" w:color="auto"/>
            </w:tcBorders>
            <w:shd w:val="clear" w:color="000000" w:fill="BFBFBF"/>
            <w:vAlign w:val="center"/>
            <w:hideMark/>
          </w:tcPr>
          <w:p w14:paraId="1AACE6CD" w14:textId="77777777" w:rsidR="00B65EFB" w:rsidRPr="00E16EC9" w:rsidRDefault="00B65EFB" w:rsidP="00B65EFB">
            <w:pPr>
              <w:pStyle w:val="Tabel"/>
              <w:jc w:val="center"/>
              <w:rPr>
                <w:b/>
                <w:bCs/>
                <w:sz w:val="18"/>
                <w:szCs w:val="18"/>
                <w:lang w:eastAsia="et-EE"/>
              </w:rPr>
            </w:pPr>
            <w:r w:rsidRPr="00E16EC9">
              <w:rPr>
                <w:b/>
                <w:bCs/>
                <w:sz w:val="18"/>
                <w:szCs w:val="18"/>
                <w:lang w:eastAsia="et-EE"/>
              </w:rPr>
              <w:t>raj.</w:t>
            </w:r>
          </w:p>
        </w:tc>
        <w:tc>
          <w:tcPr>
            <w:tcW w:w="0" w:type="auto"/>
            <w:tcBorders>
              <w:top w:val="nil"/>
              <w:left w:val="nil"/>
              <w:bottom w:val="single" w:sz="4" w:space="0" w:color="auto"/>
              <w:right w:val="single" w:sz="4" w:space="0" w:color="auto"/>
            </w:tcBorders>
            <w:shd w:val="clear" w:color="000000" w:fill="BFBFBF"/>
            <w:vAlign w:val="center"/>
            <w:hideMark/>
          </w:tcPr>
          <w:p w14:paraId="761F100D" w14:textId="77777777" w:rsidR="00B65EFB" w:rsidRPr="00E16EC9" w:rsidRDefault="00B65EFB" w:rsidP="00B65EFB">
            <w:pPr>
              <w:pStyle w:val="Tabel"/>
              <w:jc w:val="center"/>
              <w:rPr>
                <w:b/>
                <w:bCs/>
                <w:sz w:val="18"/>
                <w:szCs w:val="18"/>
                <w:lang w:eastAsia="et-EE"/>
              </w:rPr>
            </w:pPr>
            <w:proofErr w:type="spellStart"/>
            <w:r w:rsidRPr="00E16EC9">
              <w:rPr>
                <w:b/>
                <w:bCs/>
                <w:sz w:val="18"/>
                <w:szCs w:val="18"/>
                <w:lang w:eastAsia="et-EE"/>
              </w:rPr>
              <w:t>rek</w:t>
            </w:r>
            <w:proofErr w:type="spellEnd"/>
            <w:r w:rsidRPr="00E16EC9">
              <w:rPr>
                <w:b/>
                <w:bCs/>
                <w:sz w:val="18"/>
                <w:szCs w:val="18"/>
                <w:lang w:eastAsia="et-EE"/>
              </w:rPr>
              <w:t>.</w:t>
            </w:r>
          </w:p>
        </w:tc>
        <w:tc>
          <w:tcPr>
            <w:tcW w:w="0" w:type="auto"/>
            <w:tcBorders>
              <w:top w:val="nil"/>
              <w:left w:val="nil"/>
              <w:bottom w:val="single" w:sz="4" w:space="0" w:color="auto"/>
              <w:right w:val="single" w:sz="4" w:space="0" w:color="auto"/>
            </w:tcBorders>
            <w:shd w:val="clear" w:color="000000" w:fill="BFBFBF"/>
            <w:vAlign w:val="center"/>
            <w:hideMark/>
          </w:tcPr>
          <w:p w14:paraId="20B7AACD" w14:textId="77777777" w:rsidR="00B65EFB" w:rsidRPr="00E16EC9" w:rsidRDefault="00B65EFB" w:rsidP="00B65EFB">
            <w:pPr>
              <w:pStyle w:val="Tabel"/>
              <w:jc w:val="center"/>
              <w:rPr>
                <w:b/>
                <w:bCs/>
                <w:sz w:val="18"/>
                <w:szCs w:val="18"/>
                <w:lang w:eastAsia="et-EE"/>
              </w:rPr>
            </w:pPr>
            <w:r w:rsidRPr="00E16EC9">
              <w:rPr>
                <w:b/>
                <w:bCs/>
                <w:sz w:val="18"/>
                <w:szCs w:val="18"/>
                <w:lang w:eastAsia="et-EE"/>
              </w:rPr>
              <w:t>raj.</w:t>
            </w:r>
          </w:p>
        </w:tc>
        <w:tc>
          <w:tcPr>
            <w:tcW w:w="0" w:type="auto"/>
            <w:tcBorders>
              <w:top w:val="nil"/>
              <w:left w:val="nil"/>
              <w:bottom w:val="single" w:sz="4" w:space="0" w:color="auto"/>
              <w:right w:val="single" w:sz="4" w:space="0" w:color="auto"/>
            </w:tcBorders>
            <w:shd w:val="clear" w:color="000000" w:fill="BFBFBF"/>
            <w:vAlign w:val="center"/>
            <w:hideMark/>
          </w:tcPr>
          <w:p w14:paraId="4120397D" w14:textId="77777777" w:rsidR="00B65EFB" w:rsidRPr="00E16EC9" w:rsidRDefault="00B65EFB" w:rsidP="00B65EFB">
            <w:pPr>
              <w:pStyle w:val="Tabel"/>
              <w:jc w:val="center"/>
              <w:rPr>
                <w:b/>
                <w:bCs/>
                <w:sz w:val="18"/>
                <w:szCs w:val="18"/>
                <w:lang w:eastAsia="et-EE"/>
              </w:rPr>
            </w:pPr>
            <w:proofErr w:type="spellStart"/>
            <w:r w:rsidRPr="00E16EC9">
              <w:rPr>
                <w:b/>
                <w:bCs/>
                <w:sz w:val="18"/>
                <w:szCs w:val="18"/>
                <w:lang w:eastAsia="et-EE"/>
              </w:rPr>
              <w:t>rek</w:t>
            </w:r>
            <w:proofErr w:type="spellEnd"/>
            <w:r w:rsidRPr="00E16EC9">
              <w:rPr>
                <w:b/>
                <w:bCs/>
                <w:sz w:val="18"/>
                <w:szCs w:val="18"/>
                <w:lang w:eastAsia="et-EE"/>
              </w:rPr>
              <w:t>.</w:t>
            </w:r>
          </w:p>
        </w:tc>
        <w:tc>
          <w:tcPr>
            <w:tcW w:w="0" w:type="auto"/>
            <w:tcBorders>
              <w:top w:val="nil"/>
              <w:left w:val="nil"/>
              <w:bottom w:val="single" w:sz="4" w:space="0" w:color="auto"/>
              <w:right w:val="single" w:sz="4" w:space="0" w:color="auto"/>
            </w:tcBorders>
            <w:shd w:val="clear" w:color="000000" w:fill="BFBFBF"/>
            <w:vAlign w:val="center"/>
            <w:hideMark/>
          </w:tcPr>
          <w:p w14:paraId="0C4A4109" w14:textId="77777777" w:rsidR="00B65EFB" w:rsidRPr="00E16EC9" w:rsidRDefault="00B65EFB" w:rsidP="00B65EFB">
            <w:pPr>
              <w:pStyle w:val="Tabel"/>
              <w:jc w:val="center"/>
              <w:rPr>
                <w:b/>
                <w:bCs/>
                <w:sz w:val="18"/>
                <w:szCs w:val="18"/>
                <w:lang w:eastAsia="et-EE"/>
              </w:rPr>
            </w:pPr>
            <w:r w:rsidRPr="00E16EC9">
              <w:rPr>
                <w:b/>
                <w:bCs/>
                <w:sz w:val="18"/>
                <w:szCs w:val="18"/>
                <w:lang w:eastAsia="et-EE"/>
              </w:rPr>
              <w:t>raj.</w:t>
            </w:r>
          </w:p>
        </w:tc>
        <w:tc>
          <w:tcPr>
            <w:tcW w:w="5220" w:type="dxa"/>
            <w:vMerge/>
            <w:tcBorders>
              <w:top w:val="single" w:sz="4" w:space="0" w:color="auto"/>
              <w:left w:val="single" w:sz="4" w:space="0" w:color="auto"/>
              <w:bottom w:val="single" w:sz="4" w:space="0" w:color="auto"/>
              <w:right w:val="single" w:sz="4" w:space="0" w:color="auto"/>
            </w:tcBorders>
            <w:vAlign w:val="center"/>
            <w:hideMark/>
          </w:tcPr>
          <w:p w14:paraId="17ADBAD5" w14:textId="77777777" w:rsidR="00B65EFB" w:rsidRPr="00E16EC9" w:rsidRDefault="00B65EFB" w:rsidP="00B65EFB">
            <w:pPr>
              <w:pStyle w:val="Tabel"/>
              <w:rPr>
                <w:b/>
                <w:bCs/>
                <w:sz w:val="18"/>
                <w:szCs w:val="18"/>
                <w:lang w:eastAsia="et-EE"/>
              </w:rPr>
            </w:pPr>
          </w:p>
        </w:tc>
      </w:tr>
      <w:tr w:rsidR="00B65EFB" w:rsidRPr="00E16EC9" w14:paraId="20F209A9" w14:textId="77777777" w:rsidTr="00B65EFB">
        <w:trPr>
          <w:cantSplit/>
          <w:tblHead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AB825E9" w14:textId="77777777" w:rsidR="00B65EFB" w:rsidRPr="00E16EC9" w:rsidRDefault="00B65EFB" w:rsidP="00B65EFB">
            <w:pPr>
              <w:pStyle w:val="Tabel"/>
              <w:rPr>
                <w:sz w:val="18"/>
                <w:szCs w:val="18"/>
                <w:lang w:eastAsia="et-EE"/>
              </w:rPr>
            </w:pPr>
          </w:p>
        </w:tc>
        <w:tc>
          <w:tcPr>
            <w:tcW w:w="0" w:type="auto"/>
            <w:tcBorders>
              <w:top w:val="nil"/>
              <w:left w:val="nil"/>
              <w:bottom w:val="single" w:sz="4" w:space="0" w:color="auto"/>
              <w:right w:val="single" w:sz="4" w:space="0" w:color="auto"/>
            </w:tcBorders>
            <w:shd w:val="clear" w:color="000000" w:fill="BFBFBF"/>
            <w:vAlign w:val="center"/>
            <w:hideMark/>
          </w:tcPr>
          <w:p w14:paraId="459332A3" w14:textId="77777777" w:rsidR="00B65EFB" w:rsidRPr="00E16EC9" w:rsidRDefault="00B65EFB" w:rsidP="00B65EFB">
            <w:pPr>
              <w:pStyle w:val="Tabel"/>
              <w:jc w:val="center"/>
              <w:rPr>
                <w:b/>
                <w:bCs/>
                <w:sz w:val="18"/>
                <w:szCs w:val="18"/>
                <w:lang w:eastAsia="et-EE"/>
              </w:rPr>
            </w:pPr>
            <w:r w:rsidRPr="00E16EC9">
              <w:rPr>
                <w:b/>
                <w:bCs/>
                <w:sz w:val="18"/>
                <w:szCs w:val="18"/>
                <w:lang w:eastAsia="et-EE"/>
              </w:rPr>
              <w:t>m</w:t>
            </w:r>
          </w:p>
        </w:tc>
        <w:tc>
          <w:tcPr>
            <w:tcW w:w="0" w:type="auto"/>
            <w:tcBorders>
              <w:top w:val="nil"/>
              <w:left w:val="nil"/>
              <w:bottom w:val="single" w:sz="4" w:space="0" w:color="auto"/>
              <w:right w:val="single" w:sz="4" w:space="0" w:color="auto"/>
            </w:tcBorders>
            <w:shd w:val="clear" w:color="000000" w:fill="BFBFBF"/>
            <w:vAlign w:val="center"/>
            <w:hideMark/>
          </w:tcPr>
          <w:p w14:paraId="3B0A6CA2" w14:textId="77777777" w:rsidR="00B65EFB" w:rsidRPr="00E16EC9" w:rsidRDefault="00B65EFB" w:rsidP="00B65EFB">
            <w:pPr>
              <w:pStyle w:val="Tabel"/>
              <w:jc w:val="center"/>
              <w:rPr>
                <w:b/>
                <w:bCs/>
                <w:sz w:val="18"/>
                <w:szCs w:val="18"/>
                <w:lang w:eastAsia="et-EE"/>
              </w:rPr>
            </w:pPr>
            <w:r w:rsidRPr="00E16EC9">
              <w:rPr>
                <w:b/>
                <w:bCs/>
                <w:sz w:val="18"/>
                <w:szCs w:val="18"/>
                <w:lang w:eastAsia="et-EE"/>
              </w:rPr>
              <w:t>m</w:t>
            </w:r>
          </w:p>
        </w:tc>
        <w:tc>
          <w:tcPr>
            <w:tcW w:w="0" w:type="auto"/>
            <w:tcBorders>
              <w:top w:val="nil"/>
              <w:left w:val="nil"/>
              <w:bottom w:val="single" w:sz="4" w:space="0" w:color="auto"/>
              <w:right w:val="single" w:sz="4" w:space="0" w:color="auto"/>
            </w:tcBorders>
            <w:shd w:val="clear" w:color="000000" w:fill="BFBFBF"/>
            <w:vAlign w:val="center"/>
            <w:hideMark/>
          </w:tcPr>
          <w:p w14:paraId="19F65F64" w14:textId="77777777" w:rsidR="00B65EFB" w:rsidRPr="00E16EC9" w:rsidRDefault="00B65EFB" w:rsidP="00B65EFB">
            <w:pPr>
              <w:pStyle w:val="Tabel"/>
              <w:jc w:val="center"/>
              <w:rPr>
                <w:b/>
                <w:bCs/>
                <w:sz w:val="18"/>
                <w:szCs w:val="18"/>
                <w:lang w:eastAsia="et-EE"/>
              </w:rPr>
            </w:pPr>
            <w:r w:rsidRPr="00E16EC9">
              <w:rPr>
                <w:b/>
                <w:bCs/>
                <w:sz w:val="18"/>
                <w:szCs w:val="18"/>
                <w:lang w:eastAsia="et-EE"/>
              </w:rPr>
              <w:t>kpl</w:t>
            </w:r>
          </w:p>
        </w:tc>
        <w:tc>
          <w:tcPr>
            <w:tcW w:w="0" w:type="auto"/>
            <w:tcBorders>
              <w:top w:val="nil"/>
              <w:left w:val="nil"/>
              <w:bottom w:val="single" w:sz="4" w:space="0" w:color="auto"/>
              <w:right w:val="single" w:sz="4" w:space="0" w:color="auto"/>
            </w:tcBorders>
            <w:shd w:val="clear" w:color="000000" w:fill="BFBFBF"/>
            <w:vAlign w:val="center"/>
            <w:hideMark/>
          </w:tcPr>
          <w:p w14:paraId="1BB63F52" w14:textId="77777777" w:rsidR="00B65EFB" w:rsidRPr="00E16EC9" w:rsidRDefault="00B65EFB" w:rsidP="00B65EFB">
            <w:pPr>
              <w:pStyle w:val="Tabel"/>
              <w:jc w:val="center"/>
              <w:rPr>
                <w:b/>
                <w:bCs/>
                <w:sz w:val="18"/>
                <w:szCs w:val="18"/>
                <w:lang w:eastAsia="et-EE"/>
              </w:rPr>
            </w:pPr>
            <w:r w:rsidRPr="00E16EC9">
              <w:rPr>
                <w:b/>
                <w:bCs/>
                <w:sz w:val="18"/>
                <w:szCs w:val="18"/>
                <w:lang w:eastAsia="et-EE"/>
              </w:rPr>
              <w:t>kpl</w:t>
            </w:r>
          </w:p>
        </w:tc>
        <w:tc>
          <w:tcPr>
            <w:tcW w:w="0" w:type="auto"/>
            <w:tcBorders>
              <w:top w:val="nil"/>
              <w:left w:val="nil"/>
              <w:bottom w:val="single" w:sz="4" w:space="0" w:color="auto"/>
              <w:right w:val="single" w:sz="4" w:space="0" w:color="auto"/>
            </w:tcBorders>
            <w:shd w:val="clear" w:color="000000" w:fill="BFBFBF"/>
            <w:vAlign w:val="center"/>
            <w:hideMark/>
          </w:tcPr>
          <w:p w14:paraId="39A7E4E9" w14:textId="77777777" w:rsidR="00B65EFB" w:rsidRPr="00E16EC9" w:rsidRDefault="00B65EFB" w:rsidP="00B65EFB">
            <w:pPr>
              <w:pStyle w:val="Tabel"/>
              <w:jc w:val="center"/>
              <w:rPr>
                <w:b/>
                <w:bCs/>
                <w:sz w:val="18"/>
                <w:szCs w:val="18"/>
                <w:lang w:eastAsia="et-EE"/>
              </w:rPr>
            </w:pPr>
            <w:r w:rsidRPr="00E16EC9">
              <w:rPr>
                <w:b/>
                <w:bCs/>
                <w:sz w:val="18"/>
                <w:szCs w:val="18"/>
                <w:lang w:eastAsia="et-EE"/>
              </w:rPr>
              <w:t>kpl</w:t>
            </w:r>
          </w:p>
        </w:tc>
        <w:tc>
          <w:tcPr>
            <w:tcW w:w="0" w:type="auto"/>
            <w:tcBorders>
              <w:top w:val="nil"/>
              <w:left w:val="nil"/>
              <w:bottom w:val="single" w:sz="4" w:space="0" w:color="auto"/>
              <w:right w:val="single" w:sz="4" w:space="0" w:color="auto"/>
            </w:tcBorders>
            <w:shd w:val="clear" w:color="000000" w:fill="BFBFBF"/>
            <w:vAlign w:val="center"/>
            <w:hideMark/>
          </w:tcPr>
          <w:p w14:paraId="79059A5B" w14:textId="77777777" w:rsidR="00B65EFB" w:rsidRPr="00E16EC9" w:rsidRDefault="00B65EFB" w:rsidP="00B65EFB">
            <w:pPr>
              <w:pStyle w:val="Tabel"/>
              <w:jc w:val="center"/>
              <w:rPr>
                <w:b/>
                <w:bCs/>
                <w:sz w:val="18"/>
                <w:szCs w:val="18"/>
                <w:lang w:eastAsia="et-EE"/>
              </w:rPr>
            </w:pPr>
            <w:r w:rsidRPr="00E16EC9">
              <w:rPr>
                <w:b/>
                <w:bCs/>
                <w:sz w:val="18"/>
                <w:szCs w:val="18"/>
                <w:lang w:eastAsia="et-EE"/>
              </w:rPr>
              <w:t>kpl</w:t>
            </w:r>
          </w:p>
        </w:tc>
        <w:tc>
          <w:tcPr>
            <w:tcW w:w="0" w:type="auto"/>
            <w:tcBorders>
              <w:top w:val="nil"/>
              <w:left w:val="nil"/>
              <w:bottom w:val="single" w:sz="4" w:space="0" w:color="auto"/>
              <w:right w:val="single" w:sz="4" w:space="0" w:color="auto"/>
            </w:tcBorders>
            <w:shd w:val="clear" w:color="000000" w:fill="BFBFBF"/>
            <w:vAlign w:val="center"/>
            <w:hideMark/>
          </w:tcPr>
          <w:p w14:paraId="66FF7B7C" w14:textId="77777777" w:rsidR="00B65EFB" w:rsidRPr="00E16EC9" w:rsidRDefault="00B65EFB" w:rsidP="00B65EFB">
            <w:pPr>
              <w:pStyle w:val="Tabel"/>
              <w:jc w:val="center"/>
              <w:rPr>
                <w:b/>
                <w:bCs/>
                <w:sz w:val="18"/>
                <w:szCs w:val="18"/>
                <w:lang w:eastAsia="et-EE"/>
              </w:rPr>
            </w:pPr>
            <w:r w:rsidRPr="00E16EC9">
              <w:rPr>
                <w:b/>
                <w:bCs/>
                <w:sz w:val="18"/>
                <w:szCs w:val="18"/>
                <w:lang w:eastAsia="et-EE"/>
              </w:rPr>
              <w:t>kpl</w:t>
            </w:r>
          </w:p>
        </w:tc>
        <w:tc>
          <w:tcPr>
            <w:tcW w:w="0" w:type="auto"/>
            <w:tcBorders>
              <w:top w:val="nil"/>
              <w:left w:val="nil"/>
              <w:bottom w:val="single" w:sz="4" w:space="0" w:color="auto"/>
              <w:right w:val="single" w:sz="4" w:space="0" w:color="auto"/>
            </w:tcBorders>
            <w:shd w:val="clear" w:color="000000" w:fill="BFBFBF"/>
            <w:vAlign w:val="center"/>
            <w:hideMark/>
          </w:tcPr>
          <w:p w14:paraId="72312992" w14:textId="77777777" w:rsidR="00B65EFB" w:rsidRPr="00E16EC9" w:rsidRDefault="00B65EFB" w:rsidP="00B65EFB">
            <w:pPr>
              <w:pStyle w:val="Tabel"/>
              <w:jc w:val="center"/>
              <w:rPr>
                <w:b/>
                <w:bCs/>
                <w:sz w:val="18"/>
                <w:szCs w:val="18"/>
                <w:lang w:eastAsia="et-EE"/>
              </w:rPr>
            </w:pPr>
            <w:r w:rsidRPr="00E16EC9">
              <w:rPr>
                <w:b/>
                <w:bCs/>
                <w:sz w:val="18"/>
                <w:szCs w:val="18"/>
                <w:lang w:eastAsia="et-EE"/>
              </w:rPr>
              <w:t>kpl</w:t>
            </w:r>
          </w:p>
        </w:tc>
        <w:tc>
          <w:tcPr>
            <w:tcW w:w="0" w:type="auto"/>
            <w:tcBorders>
              <w:top w:val="nil"/>
              <w:left w:val="nil"/>
              <w:bottom w:val="single" w:sz="4" w:space="0" w:color="auto"/>
              <w:right w:val="single" w:sz="4" w:space="0" w:color="auto"/>
            </w:tcBorders>
            <w:shd w:val="clear" w:color="000000" w:fill="BFBFBF"/>
            <w:vAlign w:val="center"/>
            <w:hideMark/>
          </w:tcPr>
          <w:p w14:paraId="6314CAF6" w14:textId="77777777" w:rsidR="00B65EFB" w:rsidRPr="00E16EC9" w:rsidRDefault="00B65EFB" w:rsidP="00B65EFB">
            <w:pPr>
              <w:pStyle w:val="Tabel"/>
              <w:jc w:val="center"/>
              <w:rPr>
                <w:b/>
                <w:bCs/>
                <w:sz w:val="18"/>
                <w:szCs w:val="18"/>
                <w:lang w:eastAsia="et-EE"/>
              </w:rPr>
            </w:pPr>
            <w:r w:rsidRPr="00E16EC9">
              <w:rPr>
                <w:b/>
                <w:bCs/>
                <w:sz w:val="18"/>
                <w:szCs w:val="18"/>
                <w:lang w:eastAsia="et-EE"/>
              </w:rPr>
              <w:t>m</w:t>
            </w:r>
          </w:p>
        </w:tc>
        <w:tc>
          <w:tcPr>
            <w:tcW w:w="0" w:type="auto"/>
            <w:tcBorders>
              <w:top w:val="nil"/>
              <w:left w:val="nil"/>
              <w:bottom w:val="single" w:sz="4" w:space="0" w:color="auto"/>
              <w:right w:val="single" w:sz="4" w:space="0" w:color="auto"/>
            </w:tcBorders>
            <w:shd w:val="clear" w:color="000000" w:fill="BFBFBF"/>
            <w:vAlign w:val="center"/>
            <w:hideMark/>
          </w:tcPr>
          <w:p w14:paraId="2FBB2233" w14:textId="77777777" w:rsidR="00B65EFB" w:rsidRPr="00E16EC9" w:rsidRDefault="00B65EFB" w:rsidP="00B65EFB">
            <w:pPr>
              <w:pStyle w:val="Tabel"/>
              <w:jc w:val="center"/>
              <w:rPr>
                <w:b/>
                <w:bCs/>
                <w:sz w:val="18"/>
                <w:szCs w:val="18"/>
                <w:lang w:eastAsia="et-EE"/>
              </w:rPr>
            </w:pPr>
            <w:r w:rsidRPr="00E16EC9">
              <w:rPr>
                <w:b/>
                <w:bCs/>
                <w:sz w:val="18"/>
                <w:szCs w:val="18"/>
                <w:lang w:eastAsia="et-EE"/>
              </w:rPr>
              <w:t>m</w:t>
            </w:r>
          </w:p>
        </w:tc>
        <w:tc>
          <w:tcPr>
            <w:tcW w:w="0" w:type="auto"/>
            <w:tcBorders>
              <w:top w:val="nil"/>
              <w:left w:val="nil"/>
              <w:bottom w:val="single" w:sz="4" w:space="0" w:color="auto"/>
              <w:right w:val="single" w:sz="4" w:space="0" w:color="auto"/>
            </w:tcBorders>
            <w:shd w:val="clear" w:color="000000" w:fill="BFBFBF"/>
            <w:vAlign w:val="center"/>
            <w:hideMark/>
          </w:tcPr>
          <w:p w14:paraId="391BC868" w14:textId="77777777" w:rsidR="00B65EFB" w:rsidRPr="00E16EC9" w:rsidRDefault="00B65EFB" w:rsidP="00B65EFB">
            <w:pPr>
              <w:pStyle w:val="Tabel"/>
              <w:jc w:val="center"/>
              <w:rPr>
                <w:b/>
                <w:bCs/>
                <w:sz w:val="18"/>
                <w:szCs w:val="18"/>
                <w:lang w:eastAsia="et-EE"/>
              </w:rPr>
            </w:pPr>
            <w:r w:rsidRPr="00E16EC9">
              <w:rPr>
                <w:b/>
                <w:bCs/>
                <w:sz w:val="18"/>
                <w:szCs w:val="18"/>
                <w:lang w:eastAsia="et-EE"/>
              </w:rPr>
              <w:t>m</w:t>
            </w:r>
          </w:p>
        </w:tc>
        <w:tc>
          <w:tcPr>
            <w:tcW w:w="0" w:type="auto"/>
            <w:tcBorders>
              <w:top w:val="nil"/>
              <w:left w:val="nil"/>
              <w:bottom w:val="single" w:sz="4" w:space="0" w:color="auto"/>
              <w:right w:val="single" w:sz="4" w:space="0" w:color="auto"/>
            </w:tcBorders>
            <w:shd w:val="clear" w:color="000000" w:fill="BFBFBF"/>
            <w:vAlign w:val="center"/>
            <w:hideMark/>
          </w:tcPr>
          <w:p w14:paraId="79E41B5D" w14:textId="77777777" w:rsidR="00B65EFB" w:rsidRPr="00E16EC9" w:rsidRDefault="00B65EFB" w:rsidP="00B65EFB">
            <w:pPr>
              <w:pStyle w:val="Tabel"/>
              <w:jc w:val="center"/>
              <w:rPr>
                <w:b/>
                <w:bCs/>
                <w:sz w:val="18"/>
                <w:szCs w:val="18"/>
                <w:lang w:eastAsia="et-EE"/>
              </w:rPr>
            </w:pPr>
            <w:r w:rsidRPr="00E16EC9">
              <w:rPr>
                <w:b/>
                <w:bCs/>
                <w:sz w:val="18"/>
                <w:szCs w:val="18"/>
                <w:lang w:eastAsia="et-EE"/>
              </w:rPr>
              <w:t>m</w:t>
            </w:r>
          </w:p>
        </w:tc>
        <w:tc>
          <w:tcPr>
            <w:tcW w:w="0" w:type="auto"/>
            <w:tcBorders>
              <w:top w:val="nil"/>
              <w:left w:val="nil"/>
              <w:bottom w:val="single" w:sz="4" w:space="0" w:color="auto"/>
              <w:right w:val="single" w:sz="4" w:space="0" w:color="auto"/>
            </w:tcBorders>
            <w:shd w:val="clear" w:color="000000" w:fill="BFBFBF"/>
            <w:vAlign w:val="center"/>
            <w:hideMark/>
          </w:tcPr>
          <w:p w14:paraId="3EFAB9F8" w14:textId="77777777" w:rsidR="00B65EFB" w:rsidRPr="00E16EC9" w:rsidRDefault="00B65EFB" w:rsidP="00B65EFB">
            <w:pPr>
              <w:pStyle w:val="Tabel"/>
              <w:jc w:val="center"/>
              <w:rPr>
                <w:b/>
                <w:bCs/>
                <w:sz w:val="18"/>
                <w:szCs w:val="18"/>
                <w:lang w:eastAsia="et-EE"/>
              </w:rPr>
            </w:pPr>
            <w:r w:rsidRPr="00E16EC9">
              <w:rPr>
                <w:b/>
                <w:bCs/>
                <w:sz w:val="18"/>
                <w:szCs w:val="18"/>
                <w:lang w:eastAsia="et-EE"/>
              </w:rPr>
              <w:t>kpl</w:t>
            </w:r>
          </w:p>
        </w:tc>
        <w:tc>
          <w:tcPr>
            <w:tcW w:w="0" w:type="auto"/>
            <w:tcBorders>
              <w:top w:val="nil"/>
              <w:left w:val="nil"/>
              <w:bottom w:val="single" w:sz="4" w:space="0" w:color="auto"/>
              <w:right w:val="single" w:sz="4" w:space="0" w:color="auto"/>
            </w:tcBorders>
            <w:shd w:val="clear" w:color="000000" w:fill="BFBFBF"/>
            <w:vAlign w:val="center"/>
            <w:hideMark/>
          </w:tcPr>
          <w:p w14:paraId="33BD2A3F" w14:textId="77777777" w:rsidR="00B65EFB" w:rsidRPr="00E16EC9" w:rsidRDefault="00B65EFB" w:rsidP="00B65EFB">
            <w:pPr>
              <w:pStyle w:val="Tabel"/>
              <w:jc w:val="center"/>
              <w:rPr>
                <w:b/>
                <w:bCs/>
                <w:sz w:val="18"/>
                <w:szCs w:val="18"/>
                <w:lang w:eastAsia="et-EE"/>
              </w:rPr>
            </w:pPr>
            <w:r w:rsidRPr="00E16EC9">
              <w:rPr>
                <w:b/>
                <w:bCs/>
                <w:sz w:val="18"/>
                <w:szCs w:val="18"/>
                <w:lang w:eastAsia="et-EE"/>
              </w:rPr>
              <w:t>kpl</w:t>
            </w:r>
          </w:p>
        </w:tc>
        <w:tc>
          <w:tcPr>
            <w:tcW w:w="0" w:type="auto"/>
            <w:tcBorders>
              <w:top w:val="nil"/>
              <w:left w:val="nil"/>
              <w:bottom w:val="single" w:sz="4" w:space="0" w:color="auto"/>
              <w:right w:val="single" w:sz="4" w:space="0" w:color="auto"/>
            </w:tcBorders>
            <w:shd w:val="clear" w:color="000000" w:fill="BFBFBF"/>
            <w:vAlign w:val="center"/>
            <w:hideMark/>
          </w:tcPr>
          <w:p w14:paraId="7B0A93D7" w14:textId="77777777" w:rsidR="00B65EFB" w:rsidRPr="00E16EC9" w:rsidRDefault="00B65EFB" w:rsidP="00B65EFB">
            <w:pPr>
              <w:pStyle w:val="Tabel"/>
              <w:jc w:val="center"/>
              <w:rPr>
                <w:b/>
                <w:bCs/>
                <w:sz w:val="18"/>
                <w:szCs w:val="18"/>
                <w:lang w:eastAsia="et-EE"/>
              </w:rPr>
            </w:pPr>
            <w:r w:rsidRPr="00E16EC9">
              <w:rPr>
                <w:b/>
                <w:bCs/>
                <w:sz w:val="18"/>
                <w:szCs w:val="18"/>
                <w:lang w:eastAsia="et-EE"/>
              </w:rPr>
              <w:t>kpl</w:t>
            </w:r>
          </w:p>
        </w:tc>
        <w:tc>
          <w:tcPr>
            <w:tcW w:w="0" w:type="auto"/>
            <w:tcBorders>
              <w:top w:val="nil"/>
              <w:left w:val="nil"/>
              <w:bottom w:val="single" w:sz="4" w:space="0" w:color="auto"/>
              <w:right w:val="single" w:sz="4" w:space="0" w:color="auto"/>
            </w:tcBorders>
            <w:shd w:val="clear" w:color="000000" w:fill="BFBFBF"/>
            <w:vAlign w:val="center"/>
            <w:hideMark/>
          </w:tcPr>
          <w:p w14:paraId="5FD6A0F4" w14:textId="77777777" w:rsidR="00B65EFB" w:rsidRPr="00E16EC9" w:rsidRDefault="00B65EFB" w:rsidP="00B65EFB">
            <w:pPr>
              <w:pStyle w:val="Tabel"/>
              <w:jc w:val="center"/>
              <w:rPr>
                <w:b/>
                <w:bCs/>
                <w:sz w:val="18"/>
                <w:szCs w:val="18"/>
                <w:lang w:eastAsia="et-EE"/>
              </w:rPr>
            </w:pPr>
            <w:r w:rsidRPr="00E16EC9">
              <w:rPr>
                <w:b/>
                <w:bCs/>
                <w:sz w:val="18"/>
                <w:szCs w:val="18"/>
                <w:lang w:eastAsia="et-EE"/>
              </w:rPr>
              <w:t>kpl</w:t>
            </w:r>
          </w:p>
        </w:tc>
        <w:tc>
          <w:tcPr>
            <w:tcW w:w="0" w:type="auto"/>
            <w:tcBorders>
              <w:top w:val="nil"/>
              <w:left w:val="nil"/>
              <w:bottom w:val="single" w:sz="4" w:space="0" w:color="auto"/>
              <w:right w:val="single" w:sz="4" w:space="0" w:color="auto"/>
            </w:tcBorders>
            <w:shd w:val="clear" w:color="000000" w:fill="BFBFBF"/>
            <w:vAlign w:val="center"/>
            <w:hideMark/>
          </w:tcPr>
          <w:p w14:paraId="47E9A89A" w14:textId="77777777" w:rsidR="00B65EFB" w:rsidRPr="00E16EC9" w:rsidRDefault="00B65EFB" w:rsidP="00B65EFB">
            <w:pPr>
              <w:pStyle w:val="Tabel"/>
              <w:jc w:val="center"/>
              <w:rPr>
                <w:b/>
                <w:bCs/>
                <w:sz w:val="18"/>
                <w:szCs w:val="18"/>
                <w:lang w:eastAsia="et-EE"/>
              </w:rPr>
            </w:pPr>
            <w:r w:rsidRPr="00E16EC9">
              <w:rPr>
                <w:b/>
                <w:bCs/>
                <w:sz w:val="18"/>
                <w:szCs w:val="18"/>
                <w:lang w:eastAsia="et-EE"/>
              </w:rPr>
              <w:t>kpl</w:t>
            </w:r>
          </w:p>
        </w:tc>
        <w:tc>
          <w:tcPr>
            <w:tcW w:w="0" w:type="auto"/>
            <w:tcBorders>
              <w:top w:val="nil"/>
              <w:left w:val="nil"/>
              <w:bottom w:val="single" w:sz="4" w:space="0" w:color="auto"/>
              <w:right w:val="single" w:sz="4" w:space="0" w:color="auto"/>
            </w:tcBorders>
            <w:shd w:val="clear" w:color="000000" w:fill="BFBFBF"/>
            <w:vAlign w:val="center"/>
            <w:hideMark/>
          </w:tcPr>
          <w:p w14:paraId="69F5EE5D" w14:textId="77777777" w:rsidR="00B65EFB" w:rsidRPr="00E16EC9" w:rsidRDefault="00B65EFB" w:rsidP="00B65EFB">
            <w:pPr>
              <w:pStyle w:val="Tabel"/>
              <w:jc w:val="center"/>
              <w:rPr>
                <w:b/>
                <w:bCs/>
                <w:sz w:val="18"/>
                <w:szCs w:val="18"/>
                <w:lang w:eastAsia="et-EE"/>
              </w:rPr>
            </w:pPr>
            <w:r w:rsidRPr="00E16EC9">
              <w:rPr>
                <w:b/>
                <w:bCs/>
                <w:sz w:val="18"/>
                <w:szCs w:val="18"/>
                <w:lang w:eastAsia="et-EE"/>
              </w:rPr>
              <w:t>kpl</w:t>
            </w:r>
          </w:p>
        </w:tc>
        <w:tc>
          <w:tcPr>
            <w:tcW w:w="0" w:type="auto"/>
            <w:tcBorders>
              <w:top w:val="nil"/>
              <w:left w:val="nil"/>
              <w:bottom w:val="single" w:sz="4" w:space="0" w:color="auto"/>
              <w:right w:val="single" w:sz="4" w:space="0" w:color="auto"/>
            </w:tcBorders>
            <w:shd w:val="clear" w:color="000000" w:fill="BFBFBF"/>
            <w:vAlign w:val="center"/>
            <w:hideMark/>
          </w:tcPr>
          <w:p w14:paraId="1AC65E7F" w14:textId="77777777" w:rsidR="00B65EFB" w:rsidRPr="00E16EC9" w:rsidRDefault="00B65EFB" w:rsidP="00B65EFB">
            <w:pPr>
              <w:pStyle w:val="Tabel"/>
              <w:jc w:val="center"/>
              <w:rPr>
                <w:b/>
                <w:bCs/>
                <w:sz w:val="18"/>
                <w:szCs w:val="18"/>
                <w:lang w:eastAsia="et-EE"/>
              </w:rPr>
            </w:pPr>
            <w:r w:rsidRPr="00E16EC9">
              <w:rPr>
                <w:b/>
                <w:bCs/>
                <w:sz w:val="18"/>
                <w:szCs w:val="18"/>
                <w:lang w:eastAsia="et-EE"/>
              </w:rPr>
              <w:t>m</w:t>
            </w:r>
          </w:p>
        </w:tc>
        <w:tc>
          <w:tcPr>
            <w:tcW w:w="0" w:type="auto"/>
            <w:tcBorders>
              <w:top w:val="nil"/>
              <w:left w:val="nil"/>
              <w:bottom w:val="single" w:sz="4" w:space="0" w:color="auto"/>
              <w:right w:val="single" w:sz="4" w:space="0" w:color="auto"/>
            </w:tcBorders>
            <w:shd w:val="clear" w:color="000000" w:fill="BFBFBF"/>
            <w:vAlign w:val="center"/>
            <w:hideMark/>
          </w:tcPr>
          <w:p w14:paraId="4723F984" w14:textId="77777777" w:rsidR="00B65EFB" w:rsidRPr="00E16EC9" w:rsidRDefault="00B65EFB" w:rsidP="00B65EFB">
            <w:pPr>
              <w:pStyle w:val="Tabel"/>
              <w:jc w:val="center"/>
              <w:rPr>
                <w:b/>
                <w:bCs/>
                <w:sz w:val="18"/>
                <w:szCs w:val="18"/>
                <w:lang w:eastAsia="et-EE"/>
              </w:rPr>
            </w:pPr>
            <w:r w:rsidRPr="00E16EC9">
              <w:rPr>
                <w:b/>
                <w:bCs/>
                <w:sz w:val="18"/>
                <w:szCs w:val="18"/>
                <w:lang w:eastAsia="et-EE"/>
              </w:rPr>
              <w:t>m</w:t>
            </w:r>
          </w:p>
        </w:tc>
        <w:tc>
          <w:tcPr>
            <w:tcW w:w="0" w:type="auto"/>
            <w:tcBorders>
              <w:top w:val="nil"/>
              <w:left w:val="nil"/>
              <w:bottom w:val="single" w:sz="4" w:space="0" w:color="auto"/>
              <w:right w:val="single" w:sz="4" w:space="0" w:color="auto"/>
            </w:tcBorders>
            <w:shd w:val="clear" w:color="000000" w:fill="BFBFBF"/>
            <w:vAlign w:val="center"/>
            <w:hideMark/>
          </w:tcPr>
          <w:p w14:paraId="4A280C74" w14:textId="77777777" w:rsidR="00B65EFB" w:rsidRPr="00E16EC9" w:rsidRDefault="00B65EFB" w:rsidP="00B65EFB">
            <w:pPr>
              <w:pStyle w:val="Tabel"/>
              <w:jc w:val="center"/>
              <w:rPr>
                <w:b/>
                <w:bCs/>
                <w:sz w:val="18"/>
                <w:szCs w:val="18"/>
                <w:lang w:eastAsia="et-EE"/>
              </w:rPr>
            </w:pPr>
            <w:r w:rsidRPr="00E16EC9">
              <w:rPr>
                <w:b/>
                <w:bCs/>
                <w:sz w:val="18"/>
                <w:szCs w:val="18"/>
                <w:lang w:eastAsia="et-EE"/>
              </w:rPr>
              <w:t>m</w:t>
            </w:r>
          </w:p>
        </w:tc>
        <w:tc>
          <w:tcPr>
            <w:tcW w:w="0" w:type="auto"/>
            <w:tcBorders>
              <w:top w:val="nil"/>
              <w:left w:val="nil"/>
              <w:bottom w:val="single" w:sz="4" w:space="0" w:color="auto"/>
              <w:right w:val="single" w:sz="4" w:space="0" w:color="auto"/>
            </w:tcBorders>
            <w:shd w:val="clear" w:color="000000" w:fill="BFBFBF"/>
            <w:vAlign w:val="center"/>
            <w:hideMark/>
          </w:tcPr>
          <w:p w14:paraId="7D728D43" w14:textId="77777777" w:rsidR="00B65EFB" w:rsidRPr="00E16EC9" w:rsidRDefault="00B65EFB" w:rsidP="00B65EFB">
            <w:pPr>
              <w:pStyle w:val="Tabel"/>
              <w:jc w:val="center"/>
              <w:rPr>
                <w:b/>
                <w:bCs/>
                <w:sz w:val="18"/>
                <w:szCs w:val="18"/>
                <w:lang w:eastAsia="et-EE"/>
              </w:rPr>
            </w:pPr>
            <w:r w:rsidRPr="00E16EC9">
              <w:rPr>
                <w:b/>
                <w:bCs/>
                <w:sz w:val="18"/>
                <w:szCs w:val="18"/>
                <w:lang w:eastAsia="et-EE"/>
              </w:rPr>
              <w:t>m</w:t>
            </w:r>
          </w:p>
        </w:tc>
        <w:tc>
          <w:tcPr>
            <w:tcW w:w="5220" w:type="dxa"/>
            <w:vMerge/>
            <w:tcBorders>
              <w:top w:val="single" w:sz="4" w:space="0" w:color="auto"/>
              <w:left w:val="single" w:sz="4" w:space="0" w:color="auto"/>
              <w:bottom w:val="single" w:sz="4" w:space="0" w:color="auto"/>
              <w:right w:val="single" w:sz="4" w:space="0" w:color="auto"/>
            </w:tcBorders>
            <w:vAlign w:val="center"/>
            <w:hideMark/>
          </w:tcPr>
          <w:p w14:paraId="2EA23C5A" w14:textId="77777777" w:rsidR="00B65EFB" w:rsidRPr="00E16EC9" w:rsidRDefault="00B65EFB" w:rsidP="00B65EFB">
            <w:pPr>
              <w:pStyle w:val="Tabel"/>
              <w:rPr>
                <w:b/>
                <w:bCs/>
                <w:sz w:val="18"/>
                <w:szCs w:val="18"/>
                <w:lang w:eastAsia="et-EE"/>
              </w:rPr>
            </w:pPr>
          </w:p>
        </w:tc>
      </w:tr>
      <w:tr w:rsidR="00B65EFB" w:rsidRPr="00E16EC9" w14:paraId="42E027AC" w14:textId="77777777" w:rsidTr="00B65EFB">
        <w:tc>
          <w:tcPr>
            <w:tcW w:w="20833" w:type="dxa"/>
            <w:gridSpan w:val="24"/>
            <w:tcBorders>
              <w:top w:val="nil"/>
              <w:left w:val="single" w:sz="4" w:space="0" w:color="auto"/>
              <w:bottom w:val="single" w:sz="4" w:space="0" w:color="auto"/>
              <w:right w:val="single" w:sz="4" w:space="0" w:color="auto"/>
            </w:tcBorders>
            <w:shd w:val="clear" w:color="000000" w:fill="D9D9D9"/>
            <w:noWrap/>
            <w:vAlign w:val="center"/>
            <w:hideMark/>
          </w:tcPr>
          <w:p w14:paraId="125430C8" w14:textId="00399BCE" w:rsidR="00B65EFB" w:rsidRPr="00E16EC9" w:rsidRDefault="00B65EFB" w:rsidP="00B65EFB">
            <w:pPr>
              <w:pStyle w:val="Tabel"/>
              <w:rPr>
                <w:sz w:val="18"/>
                <w:szCs w:val="18"/>
                <w:lang w:eastAsia="et-EE"/>
              </w:rPr>
            </w:pPr>
            <w:r w:rsidRPr="00E16EC9">
              <w:rPr>
                <w:sz w:val="18"/>
                <w:szCs w:val="18"/>
                <w:lang w:eastAsia="et-EE"/>
              </w:rPr>
              <w:t>Investeeringute mahud I etapp (2020-2023)</w:t>
            </w:r>
          </w:p>
        </w:tc>
      </w:tr>
      <w:tr w:rsidR="00B65EFB" w:rsidRPr="00E16EC9" w14:paraId="161A3EB0"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C5EC21C" w14:textId="77777777" w:rsidR="00B65EFB" w:rsidRPr="00E16EC9" w:rsidRDefault="00B65EFB" w:rsidP="00B65EFB">
            <w:pPr>
              <w:pStyle w:val="Tabel"/>
              <w:rPr>
                <w:sz w:val="18"/>
                <w:szCs w:val="18"/>
                <w:lang w:eastAsia="et-EE"/>
              </w:rPr>
            </w:pPr>
            <w:r w:rsidRPr="00E16EC9">
              <w:rPr>
                <w:sz w:val="18"/>
                <w:szCs w:val="18"/>
                <w:lang w:eastAsia="et-EE"/>
              </w:rPr>
              <w:t>Kuressaare</w:t>
            </w:r>
          </w:p>
        </w:tc>
        <w:tc>
          <w:tcPr>
            <w:tcW w:w="0" w:type="auto"/>
            <w:tcBorders>
              <w:top w:val="nil"/>
              <w:left w:val="nil"/>
              <w:bottom w:val="single" w:sz="4" w:space="0" w:color="auto"/>
              <w:right w:val="single" w:sz="4" w:space="0" w:color="auto"/>
            </w:tcBorders>
            <w:shd w:val="clear" w:color="auto" w:fill="auto"/>
            <w:noWrap/>
            <w:vAlign w:val="center"/>
            <w:hideMark/>
          </w:tcPr>
          <w:p w14:paraId="4A4970BB" w14:textId="77777777" w:rsidR="00B65EFB" w:rsidRPr="00E16EC9" w:rsidRDefault="00B65EFB" w:rsidP="00B65EFB">
            <w:pPr>
              <w:pStyle w:val="Tabel"/>
              <w:jc w:val="right"/>
              <w:rPr>
                <w:sz w:val="18"/>
                <w:szCs w:val="18"/>
                <w:lang w:eastAsia="et-EE"/>
              </w:rPr>
            </w:pPr>
            <w:r w:rsidRPr="00E16EC9">
              <w:rPr>
                <w:sz w:val="18"/>
                <w:szCs w:val="18"/>
                <w:lang w:eastAsia="et-EE"/>
              </w:rPr>
              <w:t>11 721</w:t>
            </w:r>
          </w:p>
        </w:tc>
        <w:tc>
          <w:tcPr>
            <w:tcW w:w="0" w:type="auto"/>
            <w:tcBorders>
              <w:top w:val="nil"/>
              <w:left w:val="nil"/>
              <w:bottom w:val="single" w:sz="4" w:space="0" w:color="auto"/>
              <w:right w:val="single" w:sz="4" w:space="0" w:color="auto"/>
            </w:tcBorders>
            <w:shd w:val="clear" w:color="auto" w:fill="auto"/>
            <w:noWrap/>
            <w:vAlign w:val="center"/>
            <w:hideMark/>
          </w:tcPr>
          <w:p w14:paraId="7E76977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69E8348" w14:textId="77777777" w:rsidR="00B65EFB" w:rsidRPr="00E16EC9" w:rsidRDefault="00B65EFB" w:rsidP="00B65EFB">
            <w:pPr>
              <w:pStyle w:val="Tabel"/>
              <w:jc w:val="right"/>
              <w:rPr>
                <w:sz w:val="18"/>
                <w:szCs w:val="18"/>
                <w:lang w:eastAsia="et-EE"/>
              </w:rPr>
            </w:pPr>
            <w:r w:rsidRPr="00E16EC9">
              <w:rPr>
                <w:sz w:val="18"/>
                <w:szCs w:val="18"/>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2A1F382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AB9DF3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7B56A3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5B9B2E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01019D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4BCE8A2" w14:textId="77777777" w:rsidR="00B65EFB" w:rsidRPr="00E16EC9" w:rsidRDefault="00B65EFB" w:rsidP="00B65EFB">
            <w:pPr>
              <w:pStyle w:val="Tabel"/>
              <w:jc w:val="right"/>
              <w:rPr>
                <w:sz w:val="18"/>
                <w:szCs w:val="18"/>
                <w:lang w:eastAsia="et-EE"/>
              </w:rPr>
            </w:pPr>
            <w:r w:rsidRPr="00E16EC9">
              <w:rPr>
                <w:sz w:val="18"/>
                <w:szCs w:val="18"/>
                <w:lang w:eastAsia="et-EE"/>
              </w:rPr>
              <w:t>4 797</w:t>
            </w:r>
          </w:p>
        </w:tc>
        <w:tc>
          <w:tcPr>
            <w:tcW w:w="0" w:type="auto"/>
            <w:tcBorders>
              <w:top w:val="nil"/>
              <w:left w:val="nil"/>
              <w:bottom w:val="single" w:sz="4" w:space="0" w:color="auto"/>
              <w:right w:val="single" w:sz="4" w:space="0" w:color="auto"/>
            </w:tcBorders>
            <w:shd w:val="clear" w:color="auto" w:fill="auto"/>
            <w:noWrap/>
            <w:vAlign w:val="center"/>
            <w:hideMark/>
          </w:tcPr>
          <w:p w14:paraId="3E35754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3E10A3F" w14:textId="77777777" w:rsidR="00B65EFB" w:rsidRPr="00E16EC9" w:rsidRDefault="00B65EFB" w:rsidP="00B65EFB">
            <w:pPr>
              <w:pStyle w:val="Tabel"/>
              <w:jc w:val="right"/>
              <w:rPr>
                <w:sz w:val="18"/>
                <w:szCs w:val="18"/>
                <w:lang w:eastAsia="et-EE"/>
              </w:rPr>
            </w:pPr>
            <w:r w:rsidRPr="00E16EC9">
              <w:rPr>
                <w:sz w:val="18"/>
                <w:szCs w:val="18"/>
                <w:lang w:eastAsia="et-EE"/>
              </w:rPr>
              <w:t>347</w:t>
            </w:r>
          </w:p>
        </w:tc>
        <w:tc>
          <w:tcPr>
            <w:tcW w:w="0" w:type="auto"/>
            <w:tcBorders>
              <w:top w:val="nil"/>
              <w:left w:val="nil"/>
              <w:bottom w:val="single" w:sz="4" w:space="0" w:color="auto"/>
              <w:right w:val="single" w:sz="4" w:space="0" w:color="auto"/>
            </w:tcBorders>
            <w:shd w:val="clear" w:color="auto" w:fill="auto"/>
            <w:noWrap/>
            <w:vAlign w:val="center"/>
            <w:hideMark/>
          </w:tcPr>
          <w:p w14:paraId="0B52EA7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6FA3120"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73B543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A19C52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9AD2B7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369DE0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F76C1C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9F4BAF9" w14:textId="77777777" w:rsidR="00B65EFB" w:rsidRPr="00E16EC9" w:rsidRDefault="00B65EFB" w:rsidP="00B65EFB">
            <w:pPr>
              <w:pStyle w:val="Tabel"/>
              <w:jc w:val="right"/>
              <w:rPr>
                <w:sz w:val="18"/>
                <w:szCs w:val="18"/>
                <w:lang w:eastAsia="et-EE"/>
              </w:rPr>
            </w:pPr>
            <w:r w:rsidRPr="00E16EC9">
              <w:rPr>
                <w:sz w:val="18"/>
                <w:szCs w:val="18"/>
                <w:lang w:eastAsia="et-EE"/>
              </w:rPr>
              <w:t>1 500</w:t>
            </w:r>
          </w:p>
        </w:tc>
        <w:tc>
          <w:tcPr>
            <w:tcW w:w="0" w:type="auto"/>
            <w:tcBorders>
              <w:top w:val="nil"/>
              <w:left w:val="nil"/>
              <w:bottom w:val="single" w:sz="4" w:space="0" w:color="auto"/>
              <w:right w:val="single" w:sz="4" w:space="0" w:color="auto"/>
            </w:tcBorders>
            <w:shd w:val="clear" w:color="auto" w:fill="auto"/>
            <w:noWrap/>
            <w:vAlign w:val="center"/>
            <w:hideMark/>
          </w:tcPr>
          <w:p w14:paraId="7CB5A79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FEC24F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15356E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753890DC" w14:textId="77777777" w:rsidR="00B65EFB" w:rsidRPr="00E16EC9" w:rsidRDefault="00B65EFB" w:rsidP="00B65EFB">
            <w:pPr>
              <w:pStyle w:val="Tabel"/>
              <w:rPr>
                <w:sz w:val="18"/>
                <w:szCs w:val="18"/>
                <w:lang w:eastAsia="et-EE"/>
              </w:rPr>
            </w:pPr>
            <w:r w:rsidRPr="00E16EC9">
              <w:rPr>
                <w:sz w:val="18"/>
                <w:szCs w:val="18"/>
                <w:lang w:eastAsia="et-EE"/>
              </w:rPr>
              <w:t>osaliselt teostatud, ülejäänud osa elluviimine on kavandatud käesoleva ÜVK AK II etappi</w:t>
            </w:r>
          </w:p>
        </w:tc>
      </w:tr>
      <w:tr w:rsidR="00B65EFB" w:rsidRPr="00E16EC9" w14:paraId="0F5E100E"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7E3A136" w14:textId="77777777" w:rsidR="00B65EFB" w:rsidRPr="00E16EC9" w:rsidRDefault="00B65EFB" w:rsidP="00B65EFB">
            <w:pPr>
              <w:pStyle w:val="Tabel"/>
              <w:rPr>
                <w:sz w:val="18"/>
                <w:szCs w:val="18"/>
                <w:lang w:eastAsia="et-EE"/>
              </w:rPr>
            </w:pPr>
            <w:r w:rsidRPr="00E16EC9">
              <w:rPr>
                <w:sz w:val="18"/>
                <w:szCs w:val="18"/>
                <w:lang w:eastAsia="et-EE"/>
              </w:rPr>
              <w:t>Aste a</w:t>
            </w:r>
          </w:p>
        </w:tc>
        <w:tc>
          <w:tcPr>
            <w:tcW w:w="0" w:type="auto"/>
            <w:tcBorders>
              <w:top w:val="nil"/>
              <w:left w:val="nil"/>
              <w:bottom w:val="single" w:sz="4" w:space="0" w:color="auto"/>
              <w:right w:val="single" w:sz="4" w:space="0" w:color="auto"/>
            </w:tcBorders>
            <w:shd w:val="clear" w:color="auto" w:fill="auto"/>
            <w:noWrap/>
            <w:vAlign w:val="center"/>
            <w:hideMark/>
          </w:tcPr>
          <w:p w14:paraId="42AC3BB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47C47B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ED89FC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775B29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952026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A3333A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951B91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F370B0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DB03ED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D68FE1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FE9067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9AA913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F911662" w14:textId="77777777" w:rsidR="00B65EFB" w:rsidRPr="00E16EC9" w:rsidRDefault="00B65EFB" w:rsidP="00B65EFB">
            <w:pPr>
              <w:pStyle w:val="Tabel"/>
              <w:jc w:val="right"/>
              <w:rPr>
                <w:sz w:val="18"/>
                <w:szCs w:val="18"/>
                <w:lang w:eastAsia="et-EE"/>
              </w:rPr>
            </w:pPr>
            <w:r w:rsidRPr="00E16EC9">
              <w:rPr>
                <w:sz w:val="18"/>
                <w:szCs w:val="18"/>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C14AB0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FF22E7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8EC8B7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5AFACC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F83FF8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5EE781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882F8D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390C67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419A65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770ED714" w14:textId="77777777" w:rsidR="00B65EFB" w:rsidRPr="00E16EC9" w:rsidRDefault="00B65EFB" w:rsidP="00B65EFB">
            <w:pPr>
              <w:pStyle w:val="Tabel"/>
              <w:rPr>
                <w:sz w:val="18"/>
                <w:szCs w:val="18"/>
                <w:lang w:eastAsia="et-EE"/>
              </w:rPr>
            </w:pPr>
            <w:r w:rsidRPr="00E16EC9">
              <w:rPr>
                <w:sz w:val="18"/>
                <w:szCs w:val="18"/>
                <w:lang w:eastAsia="et-EE"/>
              </w:rPr>
              <w:t>projekti elluviimine on kavandatud käesoleva ÜVK AK I etappi</w:t>
            </w:r>
          </w:p>
        </w:tc>
      </w:tr>
      <w:tr w:rsidR="00B65EFB" w:rsidRPr="00E16EC9" w14:paraId="362D0659"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69AB13E" w14:textId="77777777" w:rsidR="00B65EFB" w:rsidRPr="00E16EC9" w:rsidRDefault="00B65EFB" w:rsidP="00B65EFB">
            <w:pPr>
              <w:pStyle w:val="Tabel"/>
              <w:rPr>
                <w:sz w:val="18"/>
                <w:szCs w:val="18"/>
                <w:lang w:eastAsia="et-EE"/>
              </w:rPr>
            </w:pPr>
            <w:proofErr w:type="spellStart"/>
            <w:r w:rsidRPr="00E16EC9">
              <w:rPr>
                <w:sz w:val="18"/>
                <w:szCs w:val="18"/>
                <w:lang w:eastAsia="et-EE"/>
              </w:rPr>
              <w:t>Eikla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78E6E4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E29F3C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A79426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8F4421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D98C87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9507CF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FD5E3F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B987B3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3BABA4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D89077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CF0399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6DF56F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118F3A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5488CB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B4BE92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A3D5E3B"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5F54D31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432715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E3316F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904949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FC61C2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E34062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1CDBC54E" w14:textId="77777777" w:rsidR="00B65EFB" w:rsidRPr="00E16EC9" w:rsidRDefault="00B65EFB" w:rsidP="00B65EFB">
            <w:pPr>
              <w:pStyle w:val="Tabel"/>
              <w:rPr>
                <w:sz w:val="18"/>
                <w:szCs w:val="18"/>
                <w:lang w:eastAsia="et-EE"/>
              </w:rPr>
            </w:pPr>
            <w:r w:rsidRPr="00E16EC9">
              <w:rPr>
                <w:sz w:val="18"/>
                <w:szCs w:val="18"/>
                <w:lang w:eastAsia="et-EE"/>
              </w:rPr>
              <w:t>teostatud</w:t>
            </w:r>
          </w:p>
        </w:tc>
      </w:tr>
      <w:tr w:rsidR="00B65EFB" w:rsidRPr="00E16EC9" w14:paraId="54176B2C"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85942F8" w14:textId="77777777" w:rsidR="00B65EFB" w:rsidRPr="00E16EC9" w:rsidRDefault="00B65EFB" w:rsidP="00B65EFB">
            <w:pPr>
              <w:pStyle w:val="Tabel"/>
              <w:rPr>
                <w:sz w:val="18"/>
                <w:szCs w:val="18"/>
                <w:lang w:eastAsia="et-EE"/>
              </w:rPr>
            </w:pPr>
            <w:r w:rsidRPr="00E16EC9">
              <w:rPr>
                <w:sz w:val="18"/>
                <w:szCs w:val="18"/>
                <w:lang w:eastAsia="et-EE"/>
              </w:rPr>
              <w:t>Kärla</w:t>
            </w:r>
          </w:p>
        </w:tc>
        <w:tc>
          <w:tcPr>
            <w:tcW w:w="0" w:type="auto"/>
            <w:tcBorders>
              <w:top w:val="nil"/>
              <w:left w:val="nil"/>
              <w:bottom w:val="single" w:sz="4" w:space="0" w:color="auto"/>
              <w:right w:val="single" w:sz="4" w:space="0" w:color="auto"/>
            </w:tcBorders>
            <w:shd w:val="clear" w:color="auto" w:fill="auto"/>
            <w:noWrap/>
            <w:vAlign w:val="center"/>
            <w:hideMark/>
          </w:tcPr>
          <w:p w14:paraId="136B1E9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F81D330" w14:textId="77777777" w:rsidR="00B65EFB" w:rsidRPr="00E16EC9" w:rsidRDefault="00B65EFB" w:rsidP="00B65EFB">
            <w:pPr>
              <w:pStyle w:val="Tabel"/>
              <w:jc w:val="right"/>
              <w:rPr>
                <w:sz w:val="18"/>
                <w:szCs w:val="18"/>
                <w:lang w:eastAsia="et-EE"/>
              </w:rPr>
            </w:pPr>
            <w:r w:rsidRPr="00E16EC9">
              <w:rPr>
                <w:sz w:val="18"/>
                <w:szCs w:val="18"/>
                <w:lang w:eastAsia="et-EE"/>
              </w:rPr>
              <w:t>1 488</w:t>
            </w:r>
          </w:p>
        </w:tc>
        <w:tc>
          <w:tcPr>
            <w:tcW w:w="0" w:type="auto"/>
            <w:tcBorders>
              <w:top w:val="nil"/>
              <w:left w:val="nil"/>
              <w:bottom w:val="single" w:sz="4" w:space="0" w:color="auto"/>
              <w:right w:val="single" w:sz="4" w:space="0" w:color="auto"/>
            </w:tcBorders>
            <w:shd w:val="clear" w:color="auto" w:fill="auto"/>
            <w:noWrap/>
            <w:vAlign w:val="center"/>
            <w:hideMark/>
          </w:tcPr>
          <w:p w14:paraId="028F98B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9E2EB9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173E4E7"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62170D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BF3034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4D1C1D0" w14:textId="77777777" w:rsidR="00B65EFB" w:rsidRPr="00E16EC9" w:rsidRDefault="00B65EFB" w:rsidP="00B65EFB">
            <w:pPr>
              <w:pStyle w:val="Tabel"/>
              <w:jc w:val="right"/>
              <w:rPr>
                <w:sz w:val="18"/>
                <w:szCs w:val="18"/>
                <w:lang w:eastAsia="et-EE"/>
              </w:rPr>
            </w:pPr>
            <w:r w:rsidRPr="00E16EC9">
              <w:rPr>
                <w:sz w:val="18"/>
                <w:szCs w:val="18"/>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3E052E8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7D74623" w14:textId="77777777" w:rsidR="00B65EFB" w:rsidRPr="00E16EC9" w:rsidRDefault="00B65EFB" w:rsidP="00B65EFB">
            <w:pPr>
              <w:pStyle w:val="Tabel"/>
              <w:jc w:val="right"/>
              <w:rPr>
                <w:sz w:val="18"/>
                <w:szCs w:val="18"/>
                <w:lang w:eastAsia="et-EE"/>
              </w:rPr>
            </w:pPr>
            <w:r w:rsidRPr="00E16EC9">
              <w:rPr>
                <w:sz w:val="18"/>
                <w:szCs w:val="18"/>
                <w:lang w:eastAsia="et-EE"/>
              </w:rPr>
              <w:t>1 049</w:t>
            </w:r>
          </w:p>
        </w:tc>
        <w:tc>
          <w:tcPr>
            <w:tcW w:w="0" w:type="auto"/>
            <w:tcBorders>
              <w:top w:val="nil"/>
              <w:left w:val="nil"/>
              <w:bottom w:val="single" w:sz="4" w:space="0" w:color="auto"/>
              <w:right w:val="single" w:sz="4" w:space="0" w:color="auto"/>
            </w:tcBorders>
            <w:shd w:val="clear" w:color="auto" w:fill="auto"/>
            <w:noWrap/>
            <w:vAlign w:val="center"/>
            <w:hideMark/>
          </w:tcPr>
          <w:p w14:paraId="48AA9D0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4572076" w14:textId="77777777" w:rsidR="00B65EFB" w:rsidRPr="00E16EC9" w:rsidRDefault="00B65EFB" w:rsidP="00B65EFB">
            <w:pPr>
              <w:pStyle w:val="Tabel"/>
              <w:jc w:val="right"/>
              <w:rPr>
                <w:sz w:val="18"/>
                <w:szCs w:val="18"/>
                <w:lang w:eastAsia="et-EE"/>
              </w:rPr>
            </w:pPr>
            <w:r w:rsidRPr="00E16EC9">
              <w:rPr>
                <w:sz w:val="18"/>
                <w:szCs w:val="18"/>
                <w:lang w:eastAsia="et-EE"/>
              </w:rPr>
              <w:t>416</w:t>
            </w:r>
          </w:p>
        </w:tc>
        <w:tc>
          <w:tcPr>
            <w:tcW w:w="0" w:type="auto"/>
            <w:tcBorders>
              <w:top w:val="nil"/>
              <w:left w:val="nil"/>
              <w:bottom w:val="single" w:sz="4" w:space="0" w:color="auto"/>
              <w:right w:val="single" w:sz="4" w:space="0" w:color="auto"/>
            </w:tcBorders>
            <w:shd w:val="clear" w:color="auto" w:fill="auto"/>
            <w:noWrap/>
            <w:vAlign w:val="center"/>
            <w:hideMark/>
          </w:tcPr>
          <w:p w14:paraId="2D851F9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718C93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CEBAD54" w14:textId="77777777" w:rsidR="00B65EFB" w:rsidRPr="00E16EC9" w:rsidRDefault="00B65EFB" w:rsidP="00B65EFB">
            <w:pPr>
              <w:pStyle w:val="Tabel"/>
              <w:jc w:val="right"/>
              <w:rPr>
                <w:sz w:val="18"/>
                <w:szCs w:val="18"/>
                <w:lang w:eastAsia="et-EE"/>
              </w:rPr>
            </w:pPr>
            <w:r w:rsidRPr="00E16EC9">
              <w:rPr>
                <w:sz w:val="18"/>
                <w:szCs w:val="18"/>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865366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DE4BA7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AD1ADFC" w14:textId="77777777" w:rsidR="00B65EFB" w:rsidRPr="00E16EC9" w:rsidRDefault="00B65EFB" w:rsidP="00B65EFB">
            <w:pPr>
              <w:pStyle w:val="Tabel"/>
              <w:jc w:val="right"/>
              <w:rPr>
                <w:sz w:val="18"/>
                <w:szCs w:val="18"/>
                <w:lang w:eastAsia="et-EE"/>
              </w:rPr>
            </w:pPr>
            <w:r w:rsidRPr="00E16EC9">
              <w:rPr>
                <w:sz w:val="18"/>
                <w:szCs w:val="18"/>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090C7F1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F73F6B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ECC72C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45CA4F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5130B187" w14:textId="77777777" w:rsidR="00B65EFB" w:rsidRPr="00E16EC9" w:rsidRDefault="00B65EFB" w:rsidP="00B65EFB">
            <w:pPr>
              <w:pStyle w:val="Tabel"/>
              <w:rPr>
                <w:sz w:val="18"/>
                <w:szCs w:val="18"/>
                <w:lang w:eastAsia="et-EE"/>
              </w:rPr>
            </w:pPr>
            <w:r w:rsidRPr="00E16EC9">
              <w:rPr>
                <w:sz w:val="18"/>
                <w:szCs w:val="18"/>
                <w:lang w:eastAsia="et-EE"/>
              </w:rPr>
              <w:t>teostatud</w:t>
            </w:r>
          </w:p>
        </w:tc>
      </w:tr>
      <w:tr w:rsidR="00B65EFB" w:rsidRPr="00E16EC9" w14:paraId="607AD3CE"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1775CBD" w14:textId="77777777" w:rsidR="00B65EFB" w:rsidRPr="00E16EC9" w:rsidRDefault="00B65EFB" w:rsidP="00B65EFB">
            <w:pPr>
              <w:pStyle w:val="Tabel"/>
              <w:rPr>
                <w:sz w:val="18"/>
                <w:szCs w:val="18"/>
                <w:lang w:eastAsia="et-EE"/>
              </w:rPr>
            </w:pPr>
            <w:r w:rsidRPr="00E16EC9">
              <w:rPr>
                <w:sz w:val="18"/>
                <w:szCs w:val="18"/>
                <w:lang w:eastAsia="et-EE"/>
              </w:rPr>
              <w:t>Nasva</w:t>
            </w:r>
          </w:p>
        </w:tc>
        <w:tc>
          <w:tcPr>
            <w:tcW w:w="0" w:type="auto"/>
            <w:tcBorders>
              <w:top w:val="nil"/>
              <w:left w:val="nil"/>
              <w:bottom w:val="single" w:sz="4" w:space="0" w:color="auto"/>
              <w:right w:val="single" w:sz="4" w:space="0" w:color="auto"/>
            </w:tcBorders>
            <w:shd w:val="clear" w:color="auto" w:fill="auto"/>
            <w:noWrap/>
            <w:vAlign w:val="center"/>
            <w:hideMark/>
          </w:tcPr>
          <w:p w14:paraId="7B2D8BC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D578E2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2F577F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E07F3A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21A4A7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5A7B56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DE7527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E545B0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535F32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1BE6C6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1514C3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6E6893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52AE0A5" w14:textId="77777777" w:rsidR="00B65EFB" w:rsidRPr="00E16EC9" w:rsidRDefault="00B65EFB" w:rsidP="00B65EFB">
            <w:pPr>
              <w:pStyle w:val="Tabel"/>
              <w:jc w:val="right"/>
              <w:rPr>
                <w:sz w:val="18"/>
                <w:szCs w:val="18"/>
                <w:lang w:eastAsia="et-EE"/>
              </w:rPr>
            </w:pPr>
            <w:r w:rsidRPr="00E16EC9">
              <w:rPr>
                <w:sz w:val="18"/>
                <w:szCs w:val="18"/>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8F8CF5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C38102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DD1960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C75FC0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552CF8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4EFEA8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304DBE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C75738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0DED65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4FD2AE70" w14:textId="77777777" w:rsidR="00B65EFB" w:rsidRPr="00E16EC9" w:rsidRDefault="00B65EFB" w:rsidP="00B65EFB">
            <w:pPr>
              <w:pStyle w:val="Tabel"/>
              <w:rPr>
                <w:sz w:val="18"/>
                <w:szCs w:val="18"/>
                <w:lang w:eastAsia="et-EE"/>
              </w:rPr>
            </w:pPr>
            <w:r w:rsidRPr="00E16EC9">
              <w:rPr>
                <w:sz w:val="18"/>
                <w:szCs w:val="18"/>
                <w:lang w:eastAsia="et-EE"/>
              </w:rPr>
              <w:t>projekti elluviimine on kavandatud käesoleva ÜVK AK I ja II etappi</w:t>
            </w:r>
          </w:p>
        </w:tc>
      </w:tr>
      <w:tr w:rsidR="00B65EFB" w:rsidRPr="00E16EC9" w14:paraId="2CC80E50"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31C6CDC" w14:textId="77777777" w:rsidR="00B65EFB" w:rsidRPr="00E16EC9" w:rsidRDefault="00B65EFB" w:rsidP="00B65EFB">
            <w:pPr>
              <w:pStyle w:val="Tabel"/>
              <w:rPr>
                <w:sz w:val="18"/>
                <w:szCs w:val="18"/>
                <w:lang w:eastAsia="et-EE"/>
              </w:rPr>
            </w:pPr>
            <w:r w:rsidRPr="00E16EC9">
              <w:rPr>
                <w:sz w:val="18"/>
                <w:szCs w:val="18"/>
                <w:lang w:eastAsia="et-EE"/>
              </w:rPr>
              <w:t>Mändjala</w:t>
            </w:r>
          </w:p>
        </w:tc>
        <w:tc>
          <w:tcPr>
            <w:tcW w:w="0" w:type="auto"/>
            <w:tcBorders>
              <w:top w:val="nil"/>
              <w:left w:val="nil"/>
              <w:bottom w:val="single" w:sz="4" w:space="0" w:color="auto"/>
              <w:right w:val="single" w:sz="4" w:space="0" w:color="auto"/>
            </w:tcBorders>
            <w:shd w:val="clear" w:color="auto" w:fill="auto"/>
            <w:noWrap/>
            <w:vAlign w:val="center"/>
            <w:hideMark/>
          </w:tcPr>
          <w:p w14:paraId="54892AC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D3A317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C8865A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7B116E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FC793B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67A0B5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3114C1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99FE4A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61357D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F1CF0D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451964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8FEA72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C60B946"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5B08E5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152811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53034F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56DA6A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A9E245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FE5CE4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E26CF4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1EBE3E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193562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4C5D27AE" w14:textId="77777777" w:rsidR="00B65EFB" w:rsidRPr="00E16EC9" w:rsidRDefault="00B65EFB" w:rsidP="00B65EFB">
            <w:pPr>
              <w:pStyle w:val="Tabel"/>
              <w:rPr>
                <w:sz w:val="18"/>
                <w:szCs w:val="18"/>
                <w:lang w:eastAsia="et-EE"/>
              </w:rPr>
            </w:pPr>
            <w:r w:rsidRPr="00E16EC9">
              <w:rPr>
                <w:sz w:val="18"/>
                <w:szCs w:val="18"/>
                <w:lang w:eastAsia="et-EE"/>
              </w:rPr>
              <w:t>teostatud</w:t>
            </w:r>
          </w:p>
        </w:tc>
      </w:tr>
      <w:tr w:rsidR="00B65EFB" w:rsidRPr="00E16EC9" w14:paraId="4927CEAF"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1D9CD36" w14:textId="77777777" w:rsidR="00B65EFB" w:rsidRPr="00E16EC9" w:rsidRDefault="00B65EFB" w:rsidP="00B65EFB">
            <w:pPr>
              <w:pStyle w:val="Tabel"/>
              <w:rPr>
                <w:sz w:val="18"/>
                <w:szCs w:val="18"/>
                <w:lang w:eastAsia="et-EE"/>
              </w:rPr>
            </w:pPr>
            <w:r w:rsidRPr="00E16EC9">
              <w:rPr>
                <w:sz w:val="18"/>
                <w:szCs w:val="18"/>
                <w:lang w:eastAsia="et-EE"/>
              </w:rPr>
              <w:t>Kihelkonna</w:t>
            </w:r>
          </w:p>
        </w:tc>
        <w:tc>
          <w:tcPr>
            <w:tcW w:w="0" w:type="auto"/>
            <w:tcBorders>
              <w:top w:val="nil"/>
              <w:left w:val="nil"/>
              <w:bottom w:val="single" w:sz="4" w:space="0" w:color="auto"/>
              <w:right w:val="single" w:sz="4" w:space="0" w:color="auto"/>
            </w:tcBorders>
            <w:shd w:val="clear" w:color="auto" w:fill="auto"/>
            <w:noWrap/>
            <w:vAlign w:val="center"/>
            <w:hideMark/>
          </w:tcPr>
          <w:p w14:paraId="6BA2424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AD6217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3CFCE7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6318AF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5AC313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9E8F9E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9C6D9A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C977B0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A57CCA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55402D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2FD742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05CEC2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7DC900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38E19C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D7F10A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EAF9796"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1572E0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88EC3C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7F86F7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0D93CD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8FED8D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3D0C14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6A93F4EB" w14:textId="77777777" w:rsidR="00B65EFB" w:rsidRPr="00E16EC9" w:rsidRDefault="00B65EFB" w:rsidP="00B65EFB">
            <w:pPr>
              <w:pStyle w:val="Tabel"/>
              <w:rPr>
                <w:sz w:val="18"/>
                <w:szCs w:val="18"/>
                <w:lang w:eastAsia="et-EE"/>
              </w:rPr>
            </w:pPr>
            <w:r w:rsidRPr="00E16EC9">
              <w:rPr>
                <w:sz w:val="18"/>
                <w:szCs w:val="18"/>
                <w:lang w:eastAsia="et-EE"/>
              </w:rPr>
              <w:t>projekti elluviimine on kavandatud käesoleva ÜVK AK I etappi</w:t>
            </w:r>
          </w:p>
        </w:tc>
      </w:tr>
      <w:tr w:rsidR="00B65EFB" w:rsidRPr="00E16EC9" w14:paraId="7C7D6B36"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730FE52" w14:textId="77777777" w:rsidR="00B65EFB" w:rsidRPr="00E16EC9" w:rsidRDefault="00B65EFB" w:rsidP="00B65EFB">
            <w:pPr>
              <w:pStyle w:val="Tabel"/>
              <w:rPr>
                <w:sz w:val="18"/>
                <w:szCs w:val="18"/>
                <w:lang w:eastAsia="et-EE"/>
              </w:rPr>
            </w:pPr>
            <w:r w:rsidRPr="00E16EC9">
              <w:rPr>
                <w:sz w:val="18"/>
                <w:szCs w:val="18"/>
                <w:lang w:eastAsia="et-EE"/>
              </w:rPr>
              <w:t>Mustjala</w:t>
            </w:r>
          </w:p>
        </w:tc>
        <w:tc>
          <w:tcPr>
            <w:tcW w:w="0" w:type="auto"/>
            <w:tcBorders>
              <w:top w:val="nil"/>
              <w:left w:val="nil"/>
              <w:bottom w:val="single" w:sz="4" w:space="0" w:color="auto"/>
              <w:right w:val="single" w:sz="4" w:space="0" w:color="auto"/>
            </w:tcBorders>
            <w:shd w:val="clear" w:color="auto" w:fill="auto"/>
            <w:noWrap/>
            <w:vAlign w:val="center"/>
            <w:hideMark/>
          </w:tcPr>
          <w:p w14:paraId="4D99551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E627A9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306033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8B73C3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88CCF2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CF51E6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29D526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870121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E72C4CF" w14:textId="77777777" w:rsidR="00B65EFB" w:rsidRPr="00E16EC9" w:rsidRDefault="00B65EFB" w:rsidP="00B65EFB">
            <w:pPr>
              <w:pStyle w:val="Tabel"/>
              <w:jc w:val="right"/>
              <w:rPr>
                <w:sz w:val="18"/>
                <w:szCs w:val="18"/>
                <w:lang w:eastAsia="et-EE"/>
              </w:rPr>
            </w:pPr>
            <w:r w:rsidRPr="00E16EC9">
              <w:rPr>
                <w:sz w:val="18"/>
                <w:szCs w:val="18"/>
                <w:lang w:eastAsia="et-EE"/>
              </w:rPr>
              <w:t>198</w:t>
            </w:r>
          </w:p>
        </w:tc>
        <w:tc>
          <w:tcPr>
            <w:tcW w:w="0" w:type="auto"/>
            <w:tcBorders>
              <w:top w:val="nil"/>
              <w:left w:val="nil"/>
              <w:bottom w:val="single" w:sz="4" w:space="0" w:color="auto"/>
              <w:right w:val="single" w:sz="4" w:space="0" w:color="auto"/>
            </w:tcBorders>
            <w:shd w:val="clear" w:color="auto" w:fill="auto"/>
            <w:noWrap/>
            <w:vAlign w:val="center"/>
            <w:hideMark/>
          </w:tcPr>
          <w:p w14:paraId="73F52BD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F9FAD80" w14:textId="77777777" w:rsidR="00B65EFB" w:rsidRPr="00E16EC9" w:rsidRDefault="00B65EFB" w:rsidP="00B65EFB">
            <w:pPr>
              <w:pStyle w:val="Tabel"/>
              <w:jc w:val="right"/>
              <w:rPr>
                <w:sz w:val="18"/>
                <w:szCs w:val="18"/>
                <w:lang w:eastAsia="et-EE"/>
              </w:rPr>
            </w:pPr>
            <w:r w:rsidRPr="00E16EC9">
              <w:rPr>
                <w:sz w:val="18"/>
                <w:szCs w:val="18"/>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4BCFCB9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DC2FDC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C8EC0E4"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B8ABF9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4E42E9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0DC159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6345D2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1E6763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151D5C1" w14:textId="77777777" w:rsidR="00B65EFB" w:rsidRPr="00E16EC9" w:rsidRDefault="00B65EFB" w:rsidP="00B65EFB">
            <w:pPr>
              <w:pStyle w:val="Tabel"/>
              <w:jc w:val="right"/>
              <w:rPr>
                <w:sz w:val="18"/>
                <w:szCs w:val="18"/>
                <w:lang w:eastAsia="et-EE"/>
              </w:rPr>
            </w:pPr>
            <w:r w:rsidRPr="00E16EC9">
              <w:rPr>
                <w:sz w:val="18"/>
                <w:szCs w:val="18"/>
                <w:lang w:eastAsia="et-EE"/>
              </w:rPr>
              <w:t>143</w:t>
            </w:r>
          </w:p>
        </w:tc>
        <w:tc>
          <w:tcPr>
            <w:tcW w:w="0" w:type="auto"/>
            <w:tcBorders>
              <w:top w:val="nil"/>
              <w:left w:val="nil"/>
              <w:bottom w:val="single" w:sz="4" w:space="0" w:color="auto"/>
              <w:right w:val="single" w:sz="4" w:space="0" w:color="auto"/>
            </w:tcBorders>
            <w:shd w:val="clear" w:color="auto" w:fill="auto"/>
            <w:noWrap/>
            <w:vAlign w:val="center"/>
            <w:hideMark/>
          </w:tcPr>
          <w:p w14:paraId="0B82025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59F8F8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255301EB" w14:textId="77777777" w:rsidR="00B65EFB" w:rsidRPr="00E16EC9" w:rsidRDefault="00B65EFB" w:rsidP="00B65EFB">
            <w:pPr>
              <w:pStyle w:val="Tabel"/>
              <w:rPr>
                <w:sz w:val="18"/>
                <w:szCs w:val="18"/>
                <w:lang w:eastAsia="et-EE"/>
              </w:rPr>
            </w:pPr>
            <w:r w:rsidRPr="00E16EC9">
              <w:rPr>
                <w:sz w:val="18"/>
                <w:szCs w:val="18"/>
                <w:lang w:eastAsia="et-EE"/>
              </w:rPr>
              <w:t>projekti elluviimine on kavandatud käesoleva ÜVK AK I etappi</w:t>
            </w:r>
          </w:p>
        </w:tc>
      </w:tr>
      <w:tr w:rsidR="00B65EFB" w:rsidRPr="00E16EC9" w14:paraId="3D0C69C2"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286E476" w14:textId="77777777" w:rsidR="00B65EFB" w:rsidRPr="00E16EC9" w:rsidRDefault="00B65EFB" w:rsidP="00B65EFB">
            <w:pPr>
              <w:pStyle w:val="Tabel"/>
              <w:rPr>
                <w:sz w:val="18"/>
                <w:szCs w:val="18"/>
                <w:lang w:eastAsia="et-EE"/>
              </w:rPr>
            </w:pPr>
            <w:r w:rsidRPr="00E16EC9">
              <w:rPr>
                <w:sz w:val="18"/>
                <w:szCs w:val="18"/>
                <w:lang w:eastAsia="et-EE"/>
              </w:rPr>
              <w:t>Orissaare</w:t>
            </w:r>
          </w:p>
        </w:tc>
        <w:tc>
          <w:tcPr>
            <w:tcW w:w="0" w:type="auto"/>
            <w:tcBorders>
              <w:top w:val="nil"/>
              <w:left w:val="nil"/>
              <w:bottom w:val="single" w:sz="4" w:space="0" w:color="auto"/>
              <w:right w:val="single" w:sz="4" w:space="0" w:color="auto"/>
            </w:tcBorders>
            <w:shd w:val="clear" w:color="auto" w:fill="auto"/>
            <w:noWrap/>
            <w:vAlign w:val="center"/>
            <w:hideMark/>
          </w:tcPr>
          <w:p w14:paraId="3BF767C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D55CA5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F410FA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E033B0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CFCA45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33A1A0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705C97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40E161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B7378D4" w14:textId="77777777" w:rsidR="00B65EFB" w:rsidRPr="00E16EC9" w:rsidRDefault="00B65EFB" w:rsidP="00B65EFB">
            <w:pPr>
              <w:pStyle w:val="Tabel"/>
              <w:jc w:val="right"/>
              <w:rPr>
                <w:sz w:val="18"/>
                <w:szCs w:val="18"/>
                <w:lang w:eastAsia="et-EE"/>
              </w:rPr>
            </w:pPr>
            <w:r w:rsidRPr="00E16EC9">
              <w:rPr>
                <w:sz w:val="18"/>
                <w:szCs w:val="18"/>
                <w:lang w:eastAsia="et-EE"/>
              </w:rPr>
              <w:t>825</w:t>
            </w:r>
          </w:p>
        </w:tc>
        <w:tc>
          <w:tcPr>
            <w:tcW w:w="0" w:type="auto"/>
            <w:tcBorders>
              <w:top w:val="nil"/>
              <w:left w:val="nil"/>
              <w:bottom w:val="single" w:sz="4" w:space="0" w:color="auto"/>
              <w:right w:val="single" w:sz="4" w:space="0" w:color="auto"/>
            </w:tcBorders>
            <w:shd w:val="clear" w:color="auto" w:fill="auto"/>
            <w:noWrap/>
            <w:vAlign w:val="center"/>
            <w:hideMark/>
          </w:tcPr>
          <w:p w14:paraId="47EF477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1966498" w14:textId="77777777" w:rsidR="00B65EFB" w:rsidRPr="00E16EC9" w:rsidRDefault="00B65EFB" w:rsidP="00B65EFB">
            <w:pPr>
              <w:pStyle w:val="Tabel"/>
              <w:jc w:val="right"/>
              <w:rPr>
                <w:sz w:val="18"/>
                <w:szCs w:val="18"/>
                <w:lang w:eastAsia="et-EE"/>
              </w:rPr>
            </w:pPr>
            <w:r w:rsidRPr="00E16EC9">
              <w:rPr>
                <w:sz w:val="18"/>
                <w:szCs w:val="18"/>
                <w:lang w:eastAsia="et-EE"/>
              </w:rPr>
              <w:t>70</w:t>
            </w:r>
          </w:p>
        </w:tc>
        <w:tc>
          <w:tcPr>
            <w:tcW w:w="0" w:type="auto"/>
            <w:tcBorders>
              <w:top w:val="nil"/>
              <w:left w:val="nil"/>
              <w:bottom w:val="single" w:sz="4" w:space="0" w:color="auto"/>
              <w:right w:val="single" w:sz="4" w:space="0" w:color="auto"/>
            </w:tcBorders>
            <w:shd w:val="clear" w:color="auto" w:fill="auto"/>
            <w:noWrap/>
            <w:vAlign w:val="center"/>
            <w:hideMark/>
          </w:tcPr>
          <w:p w14:paraId="419E016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5A95CC8" w14:textId="77777777" w:rsidR="00B65EFB" w:rsidRPr="00E16EC9" w:rsidRDefault="00B65EFB" w:rsidP="00B65EFB">
            <w:pPr>
              <w:pStyle w:val="Tabel"/>
              <w:jc w:val="right"/>
              <w:rPr>
                <w:sz w:val="18"/>
                <w:szCs w:val="18"/>
                <w:lang w:eastAsia="et-EE"/>
              </w:rPr>
            </w:pPr>
            <w:r w:rsidRPr="00E16EC9">
              <w:rPr>
                <w:sz w:val="18"/>
                <w:szCs w:val="18"/>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2D59489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5436E5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6ED38D5"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5A9F77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487003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A1F5CF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03DA78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84FAF7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40A690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0E6B14DF" w14:textId="77777777" w:rsidR="00B65EFB" w:rsidRPr="00E16EC9" w:rsidRDefault="00B65EFB" w:rsidP="00B65EFB">
            <w:pPr>
              <w:pStyle w:val="Tabel"/>
              <w:rPr>
                <w:sz w:val="18"/>
                <w:szCs w:val="18"/>
                <w:lang w:eastAsia="et-EE"/>
              </w:rPr>
            </w:pPr>
            <w:r w:rsidRPr="00E16EC9">
              <w:rPr>
                <w:sz w:val="18"/>
                <w:szCs w:val="18"/>
                <w:lang w:eastAsia="et-EE"/>
              </w:rPr>
              <w:t>osaliselt teostatud, ülejäänud osa elluviimine on kavandatud käesoleva ÜVK AK I etappi</w:t>
            </w:r>
          </w:p>
        </w:tc>
      </w:tr>
      <w:tr w:rsidR="00B65EFB" w:rsidRPr="00E16EC9" w14:paraId="7197B210"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041FA8A" w14:textId="77777777" w:rsidR="00B65EFB" w:rsidRPr="00E16EC9" w:rsidRDefault="00B65EFB" w:rsidP="00B65EFB">
            <w:pPr>
              <w:pStyle w:val="Tabel"/>
              <w:rPr>
                <w:sz w:val="18"/>
                <w:szCs w:val="18"/>
                <w:lang w:eastAsia="et-EE"/>
              </w:rPr>
            </w:pPr>
            <w:r w:rsidRPr="00E16EC9">
              <w:rPr>
                <w:sz w:val="18"/>
                <w:szCs w:val="18"/>
                <w:lang w:eastAsia="et-EE"/>
              </w:rPr>
              <w:t>Karja</w:t>
            </w:r>
          </w:p>
        </w:tc>
        <w:tc>
          <w:tcPr>
            <w:tcW w:w="0" w:type="auto"/>
            <w:tcBorders>
              <w:top w:val="nil"/>
              <w:left w:val="nil"/>
              <w:bottom w:val="single" w:sz="4" w:space="0" w:color="auto"/>
              <w:right w:val="single" w:sz="4" w:space="0" w:color="auto"/>
            </w:tcBorders>
            <w:shd w:val="clear" w:color="auto" w:fill="auto"/>
            <w:noWrap/>
            <w:vAlign w:val="center"/>
            <w:hideMark/>
          </w:tcPr>
          <w:p w14:paraId="1E35496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D4E33B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C229C8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6DC48A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BDC057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2C95A3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1963F6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C0C1DD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7E110B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04A963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870B69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71A4C3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6EB008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080CC8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83356C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4959E55"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AE814F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47A46B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1F6B5C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0A8D6C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8448CA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8D5A77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57870355" w14:textId="77777777" w:rsidR="00B65EFB" w:rsidRPr="00E16EC9" w:rsidRDefault="00B65EFB" w:rsidP="00B65EFB">
            <w:pPr>
              <w:pStyle w:val="Tabel"/>
              <w:rPr>
                <w:sz w:val="18"/>
                <w:szCs w:val="18"/>
                <w:lang w:eastAsia="et-EE"/>
              </w:rPr>
            </w:pPr>
            <w:r w:rsidRPr="00E16EC9">
              <w:rPr>
                <w:sz w:val="18"/>
                <w:szCs w:val="18"/>
                <w:lang w:eastAsia="et-EE"/>
              </w:rPr>
              <w:t>teostatud</w:t>
            </w:r>
          </w:p>
        </w:tc>
      </w:tr>
      <w:tr w:rsidR="00B65EFB" w:rsidRPr="00E16EC9" w14:paraId="2072962C"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396F603" w14:textId="77777777" w:rsidR="00B65EFB" w:rsidRPr="00E16EC9" w:rsidRDefault="00B65EFB" w:rsidP="00B65EFB">
            <w:pPr>
              <w:pStyle w:val="Tabel"/>
              <w:rPr>
                <w:sz w:val="18"/>
                <w:szCs w:val="18"/>
                <w:lang w:eastAsia="et-EE"/>
              </w:rPr>
            </w:pPr>
            <w:r w:rsidRPr="00E16EC9">
              <w:rPr>
                <w:sz w:val="18"/>
                <w:szCs w:val="18"/>
                <w:lang w:eastAsia="et-EE"/>
              </w:rPr>
              <w:t>Leisi</w:t>
            </w:r>
          </w:p>
        </w:tc>
        <w:tc>
          <w:tcPr>
            <w:tcW w:w="0" w:type="auto"/>
            <w:tcBorders>
              <w:top w:val="nil"/>
              <w:left w:val="nil"/>
              <w:bottom w:val="single" w:sz="4" w:space="0" w:color="auto"/>
              <w:right w:val="single" w:sz="4" w:space="0" w:color="auto"/>
            </w:tcBorders>
            <w:shd w:val="clear" w:color="auto" w:fill="auto"/>
            <w:noWrap/>
            <w:vAlign w:val="center"/>
            <w:hideMark/>
          </w:tcPr>
          <w:p w14:paraId="3168C80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BCD8BF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77EF55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C9610E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414082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F8A630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B06556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D07BB1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CA15DA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593035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3F436F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AEE509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396920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26D53A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72F65E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065B4F2"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38DB9A2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BB6B0A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AA2C2C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116AE7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E30268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844042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04613673" w14:textId="77777777" w:rsidR="00B65EFB" w:rsidRPr="00E16EC9" w:rsidRDefault="00B65EFB" w:rsidP="00B65EFB">
            <w:pPr>
              <w:pStyle w:val="Tabel"/>
              <w:rPr>
                <w:sz w:val="18"/>
                <w:szCs w:val="18"/>
                <w:lang w:eastAsia="et-EE"/>
              </w:rPr>
            </w:pPr>
            <w:r w:rsidRPr="00E16EC9">
              <w:rPr>
                <w:sz w:val="18"/>
                <w:szCs w:val="18"/>
                <w:lang w:eastAsia="et-EE"/>
              </w:rPr>
              <w:t>teostatud</w:t>
            </w:r>
          </w:p>
        </w:tc>
      </w:tr>
      <w:tr w:rsidR="00B65EFB" w:rsidRPr="00E16EC9" w14:paraId="1A3CFDF8"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6F7D8E5" w14:textId="77777777" w:rsidR="00B65EFB" w:rsidRPr="00E16EC9" w:rsidRDefault="00B65EFB" w:rsidP="00B65EFB">
            <w:pPr>
              <w:pStyle w:val="Tabel"/>
              <w:rPr>
                <w:sz w:val="18"/>
                <w:szCs w:val="18"/>
                <w:lang w:eastAsia="et-EE"/>
              </w:rPr>
            </w:pPr>
            <w:proofErr w:type="spellStart"/>
            <w:r w:rsidRPr="00E16EC9">
              <w:rPr>
                <w:sz w:val="18"/>
                <w:szCs w:val="18"/>
                <w:lang w:eastAsia="et-EE"/>
              </w:rPr>
              <w:t>Pärsama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D48AAE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7D10DF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A12E4A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1DB903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F37B5B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743085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1A4E4A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DE4A0B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6F6D30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60B0DC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11D9C9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80DE16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78D8A0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BF6202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C3CC65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292FF8E"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C62CAA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504F08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98C946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1253A9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C445A5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5498B2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316C13B6" w14:textId="77777777" w:rsidR="00B65EFB" w:rsidRPr="00E16EC9" w:rsidRDefault="00B65EFB" w:rsidP="00B65EFB">
            <w:pPr>
              <w:pStyle w:val="Tabel"/>
              <w:rPr>
                <w:sz w:val="18"/>
                <w:szCs w:val="18"/>
                <w:lang w:eastAsia="et-EE"/>
              </w:rPr>
            </w:pPr>
            <w:r w:rsidRPr="00E16EC9">
              <w:rPr>
                <w:sz w:val="18"/>
                <w:szCs w:val="18"/>
                <w:lang w:eastAsia="et-EE"/>
              </w:rPr>
              <w:t>teostatud</w:t>
            </w:r>
          </w:p>
        </w:tc>
      </w:tr>
      <w:tr w:rsidR="00B65EFB" w:rsidRPr="00E16EC9" w14:paraId="2BF26015"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0E7C632" w14:textId="77777777" w:rsidR="00B65EFB" w:rsidRPr="00E16EC9" w:rsidRDefault="00B65EFB" w:rsidP="00B65EFB">
            <w:pPr>
              <w:pStyle w:val="Tabel"/>
              <w:rPr>
                <w:sz w:val="18"/>
                <w:szCs w:val="18"/>
                <w:lang w:eastAsia="et-EE"/>
              </w:rPr>
            </w:pPr>
            <w:r w:rsidRPr="00E16EC9">
              <w:rPr>
                <w:sz w:val="18"/>
                <w:szCs w:val="18"/>
                <w:lang w:eastAsia="et-EE"/>
              </w:rPr>
              <w:t>Laimjala</w:t>
            </w:r>
          </w:p>
        </w:tc>
        <w:tc>
          <w:tcPr>
            <w:tcW w:w="0" w:type="auto"/>
            <w:tcBorders>
              <w:top w:val="nil"/>
              <w:left w:val="nil"/>
              <w:bottom w:val="single" w:sz="4" w:space="0" w:color="auto"/>
              <w:right w:val="single" w:sz="4" w:space="0" w:color="auto"/>
            </w:tcBorders>
            <w:shd w:val="clear" w:color="auto" w:fill="auto"/>
            <w:noWrap/>
            <w:vAlign w:val="center"/>
            <w:hideMark/>
          </w:tcPr>
          <w:p w14:paraId="46AB415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2F72E0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FAE9B7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88DF50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8FEB3A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E3E4BC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6EF04B7"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6A94A30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33EB5A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7CCBD4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485802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091C5F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36442E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866D41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BE4014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510CE64"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0CA998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76FFF7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EA97AD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6DB2DF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17EAFE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42FD91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2AA8E1FD" w14:textId="77777777" w:rsidR="00B65EFB" w:rsidRPr="00E16EC9" w:rsidRDefault="00B65EFB" w:rsidP="00B65EFB">
            <w:pPr>
              <w:pStyle w:val="Tabel"/>
              <w:rPr>
                <w:sz w:val="18"/>
                <w:szCs w:val="18"/>
                <w:lang w:eastAsia="et-EE"/>
              </w:rPr>
            </w:pPr>
            <w:r w:rsidRPr="00E16EC9">
              <w:rPr>
                <w:sz w:val="18"/>
                <w:szCs w:val="18"/>
                <w:lang w:eastAsia="et-EE"/>
              </w:rPr>
              <w:t>projekti elluviimine on kavandatud käesoleva ÜVK AK I etappi</w:t>
            </w:r>
          </w:p>
        </w:tc>
      </w:tr>
      <w:tr w:rsidR="00B65EFB" w:rsidRPr="00E16EC9" w14:paraId="37C42DA5"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C5CCFD0" w14:textId="77777777" w:rsidR="00B65EFB" w:rsidRPr="00E16EC9" w:rsidRDefault="00B65EFB" w:rsidP="00B65EFB">
            <w:pPr>
              <w:pStyle w:val="Tabel"/>
              <w:rPr>
                <w:sz w:val="18"/>
                <w:szCs w:val="18"/>
                <w:lang w:eastAsia="et-EE"/>
              </w:rPr>
            </w:pPr>
            <w:r w:rsidRPr="00E16EC9">
              <w:rPr>
                <w:sz w:val="18"/>
                <w:szCs w:val="18"/>
                <w:lang w:eastAsia="et-EE"/>
              </w:rPr>
              <w:t>Käo</w:t>
            </w:r>
          </w:p>
        </w:tc>
        <w:tc>
          <w:tcPr>
            <w:tcW w:w="0" w:type="auto"/>
            <w:tcBorders>
              <w:top w:val="nil"/>
              <w:left w:val="nil"/>
              <w:bottom w:val="single" w:sz="4" w:space="0" w:color="auto"/>
              <w:right w:val="single" w:sz="4" w:space="0" w:color="auto"/>
            </w:tcBorders>
            <w:shd w:val="clear" w:color="auto" w:fill="auto"/>
            <w:noWrap/>
            <w:vAlign w:val="center"/>
            <w:hideMark/>
          </w:tcPr>
          <w:p w14:paraId="5F9D0B4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6C726F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12DDE9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7C0338D"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38657A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3DD7AB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2B85D5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5E0F32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1DCC2EA" w14:textId="77777777" w:rsidR="00B65EFB" w:rsidRPr="00E16EC9" w:rsidRDefault="00B65EFB" w:rsidP="00B65EFB">
            <w:pPr>
              <w:pStyle w:val="Tabel"/>
              <w:jc w:val="right"/>
              <w:rPr>
                <w:sz w:val="18"/>
                <w:szCs w:val="18"/>
                <w:lang w:eastAsia="et-EE"/>
              </w:rPr>
            </w:pPr>
            <w:r w:rsidRPr="00E16EC9">
              <w:rPr>
                <w:sz w:val="18"/>
                <w:szCs w:val="18"/>
                <w:lang w:eastAsia="et-EE"/>
              </w:rPr>
              <w:t>81</w:t>
            </w:r>
          </w:p>
        </w:tc>
        <w:tc>
          <w:tcPr>
            <w:tcW w:w="0" w:type="auto"/>
            <w:tcBorders>
              <w:top w:val="nil"/>
              <w:left w:val="nil"/>
              <w:bottom w:val="single" w:sz="4" w:space="0" w:color="auto"/>
              <w:right w:val="single" w:sz="4" w:space="0" w:color="auto"/>
            </w:tcBorders>
            <w:shd w:val="clear" w:color="auto" w:fill="auto"/>
            <w:noWrap/>
            <w:vAlign w:val="center"/>
            <w:hideMark/>
          </w:tcPr>
          <w:p w14:paraId="0D2E30C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011E46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9738D3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0FE1B34"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1F665CA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4FD467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384135F"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CE817C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EE5E9B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543EDF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A0C15F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CB2546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05DDB4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1BB2DC8F" w14:textId="77777777" w:rsidR="00B65EFB" w:rsidRPr="00E16EC9" w:rsidRDefault="00B65EFB" w:rsidP="00B65EFB">
            <w:pPr>
              <w:pStyle w:val="Tabel"/>
              <w:rPr>
                <w:sz w:val="18"/>
                <w:szCs w:val="18"/>
                <w:lang w:eastAsia="et-EE"/>
              </w:rPr>
            </w:pPr>
            <w:r w:rsidRPr="00E16EC9">
              <w:rPr>
                <w:sz w:val="18"/>
                <w:szCs w:val="18"/>
                <w:lang w:eastAsia="et-EE"/>
              </w:rPr>
              <w:t>teostatud</w:t>
            </w:r>
          </w:p>
        </w:tc>
      </w:tr>
      <w:tr w:rsidR="00B65EFB" w:rsidRPr="00E16EC9" w14:paraId="1676274C"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C17E8A8" w14:textId="77777777" w:rsidR="00B65EFB" w:rsidRPr="00E16EC9" w:rsidRDefault="00B65EFB" w:rsidP="00B65EFB">
            <w:pPr>
              <w:pStyle w:val="Tabel"/>
              <w:rPr>
                <w:sz w:val="18"/>
                <w:szCs w:val="18"/>
                <w:lang w:eastAsia="et-EE"/>
              </w:rPr>
            </w:pPr>
            <w:r w:rsidRPr="00E16EC9">
              <w:rPr>
                <w:sz w:val="18"/>
                <w:szCs w:val="18"/>
                <w:lang w:eastAsia="et-EE"/>
              </w:rPr>
              <w:t>Jõe</w:t>
            </w:r>
          </w:p>
        </w:tc>
        <w:tc>
          <w:tcPr>
            <w:tcW w:w="0" w:type="auto"/>
            <w:tcBorders>
              <w:top w:val="nil"/>
              <w:left w:val="nil"/>
              <w:bottom w:val="single" w:sz="4" w:space="0" w:color="auto"/>
              <w:right w:val="single" w:sz="4" w:space="0" w:color="auto"/>
            </w:tcBorders>
            <w:shd w:val="clear" w:color="auto" w:fill="auto"/>
            <w:noWrap/>
            <w:vAlign w:val="center"/>
            <w:hideMark/>
          </w:tcPr>
          <w:p w14:paraId="3C456D7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E845DF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716C03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ED93A9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EA8FA8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39F36A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E006E0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189AF5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A18DB2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69C175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D38834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C12163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CEBDFE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FF96E2A"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1F044BF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2E28B8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80ED916"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7CAAF92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62668E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A931DE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8EE819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0EEDF9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27056EBE" w14:textId="77777777" w:rsidR="00B65EFB" w:rsidRPr="00E16EC9" w:rsidRDefault="00B65EFB" w:rsidP="00B65EFB">
            <w:pPr>
              <w:pStyle w:val="Tabel"/>
              <w:rPr>
                <w:sz w:val="18"/>
                <w:szCs w:val="18"/>
                <w:lang w:eastAsia="et-EE"/>
              </w:rPr>
            </w:pPr>
            <w:r w:rsidRPr="00E16EC9">
              <w:rPr>
                <w:sz w:val="18"/>
                <w:szCs w:val="18"/>
                <w:lang w:eastAsia="et-EE"/>
              </w:rPr>
              <w:t>teostatud</w:t>
            </w:r>
          </w:p>
        </w:tc>
      </w:tr>
      <w:tr w:rsidR="00B65EFB" w:rsidRPr="00E16EC9" w14:paraId="55FCE38C"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DCE51E5" w14:textId="77777777" w:rsidR="00B65EFB" w:rsidRPr="00E16EC9" w:rsidRDefault="00B65EFB" w:rsidP="00B65EFB">
            <w:pPr>
              <w:pStyle w:val="Tabel"/>
              <w:rPr>
                <w:sz w:val="18"/>
                <w:szCs w:val="18"/>
                <w:lang w:eastAsia="et-EE"/>
              </w:rPr>
            </w:pPr>
            <w:r w:rsidRPr="00E16EC9">
              <w:rPr>
                <w:sz w:val="18"/>
                <w:szCs w:val="18"/>
                <w:lang w:eastAsia="et-EE"/>
              </w:rPr>
              <w:t>Kärneri</w:t>
            </w:r>
          </w:p>
        </w:tc>
        <w:tc>
          <w:tcPr>
            <w:tcW w:w="0" w:type="auto"/>
            <w:tcBorders>
              <w:top w:val="nil"/>
              <w:left w:val="nil"/>
              <w:bottom w:val="single" w:sz="4" w:space="0" w:color="auto"/>
              <w:right w:val="single" w:sz="4" w:space="0" w:color="auto"/>
            </w:tcBorders>
            <w:shd w:val="clear" w:color="auto" w:fill="auto"/>
            <w:noWrap/>
            <w:vAlign w:val="center"/>
            <w:hideMark/>
          </w:tcPr>
          <w:p w14:paraId="7F289C5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403F51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6DDD0D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6A09F8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B1470A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A31BD10"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512EC9D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B02B57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1F981F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BFA7B8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361AB6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4F8A81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254695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B5B292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3463CC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897151C"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1711931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844A18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BF4F55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F758AF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B5FDBB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77D2D7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0844E474" w14:textId="77777777" w:rsidR="00B65EFB" w:rsidRPr="00E16EC9" w:rsidRDefault="00B65EFB" w:rsidP="00B65EFB">
            <w:pPr>
              <w:pStyle w:val="Tabel"/>
              <w:rPr>
                <w:sz w:val="18"/>
                <w:szCs w:val="18"/>
                <w:lang w:eastAsia="et-EE"/>
              </w:rPr>
            </w:pPr>
            <w:r w:rsidRPr="00E16EC9">
              <w:rPr>
                <w:sz w:val="18"/>
                <w:szCs w:val="18"/>
                <w:lang w:eastAsia="et-EE"/>
              </w:rPr>
              <w:t>projekti elluviimine on kavandatud käesoleva ÜVK AK II etappi</w:t>
            </w:r>
          </w:p>
        </w:tc>
      </w:tr>
      <w:tr w:rsidR="00B65EFB" w:rsidRPr="00E16EC9" w14:paraId="75A6E602"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1B24E8B" w14:textId="77777777" w:rsidR="00B65EFB" w:rsidRPr="00E16EC9" w:rsidRDefault="00B65EFB" w:rsidP="00B65EFB">
            <w:pPr>
              <w:pStyle w:val="Tabel"/>
              <w:rPr>
                <w:sz w:val="18"/>
                <w:szCs w:val="18"/>
                <w:lang w:eastAsia="et-EE"/>
              </w:rPr>
            </w:pPr>
            <w:r w:rsidRPr="00E16EC9">
              <w:rPr>
                <w:sz w:val="18"/>
                <w:szCs w:val="18"/>
                <w:lang w:eastAsia="et-EE"/>
              </w:rPr>
              <w:t>Puka</w:t>
            </w:r>
          </w:p>
        </w:tc>
        <w:tc>
          <w:tcPr>
            <w:tcW w:w="0" w:type="auto"/>
            <w:tcBorders>
              <w:top w:val="nil"/>
              <w:left w:val="nil"/>
              <w:bottom w:val="single" w:sz="4" w:space="0" w:color="auto"/>
              <w:right w:val="single" w:sz="4" w:space="0" w:color="auto"/>
            </w:tcBorders>
            <w:shd w:val="clear" w:color="auto" w:fill="auto"/>
            <w:noWrap/>
            <w:vAlign w:val="center"/>
            <w:hideMark/>
          </w:tcPr>
          <w:p w14:paraId="107C1EC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4B5DB4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FA975C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31918D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4DB6C2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0D1629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BC04B2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B10845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3B0ED2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586767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27C6F5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AC8B6A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113C7F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EEAF10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62E3AB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68E7045"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175C3F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DEC67D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159C13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B56F1D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18987A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426A9F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7A53A326" w14:textId="77777777" w:rsidR="00B65EFB" w:rsidRPr="00E16EC9" w:rsidRDefault="00B65EFB" w:rsidP="00B65EFB">
            <w:pPr>
              <w:pStyle w:val="Tabel"/>
              <w:rPr>
                <w:sz w:val="18"/>
                <w:szCs w:val="18"/>
                <w:lang w:eastAsia="et-EE"/>
              </w:rPr>
            </w:pPr>
            <w:r w:rsidRPr="00E16EC9">
              <w:rPr>
                <w:sz w:val="18"/>
                <w:szCs w:val="18"/>
                <w:lang w:eastAsia="et-EE"/>
              </w:rPr>
              <w:t>teostatud</w:t>
            </w:r>
          </w:p>
        </w:tc>
      </w:tr>
      <w:tr w:rsidR="00B65EFB" w:rsidRPr="00E16EC9" w14:paraId="2B102BE2"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ED2C8A6" w14:textId="77777777" w:rsidR="00B65EFB" w:rsidRPr="00E16EC9" w:rsidRDefault="00B65EFB" w:rsidP="00B65EFB">
            <w:pPr>
              <w:pStyle w:val="Tabel"/>
              <w:rPr>
                <w:sz w:val="18"/>
                <w:szCs w:val="18"/>
                <w:lang w:eastAsia="et-EE"/>
              </w:rPr>
            </w:pPr>
            <w:r w:rsidRPr="00E16EC9">
              <w:rPr>
                <w:sz w:val="18"/>
                <w:szCs w:val="18"/>
                <w:lang w:eastAsia="et-EE"/>
              </w:rPr>
              <w:t>Kaali</w:t>
            </w:r>
          </w:p>
        </w:tc>
        <w:tc>
          <w:tcPr>
            <w:tcW w:w="0" w:type="auto"/>
            <w:tcBorders>
              <w:top w:val="nil"/>
              <w:left w:val="nil"/>
              <w:bottom w:val="single" w:sz="4" w:space="0" w:color="auto"/>
              <w:right w:val="single" w:sz="4" w:space="0" w:color="auto"/>
            </w:tcBorders>
            <w:shd w:val="clear" w:color="auto" w:fill="auto"/>
            <w:noWrap/>
            <w:vAlign w:val="center"/>
            <w:hideMark/>
          </w:tcPr>
          <w:p w14:paraId="17684DC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77C1A4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F096AA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74DD72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0447D8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E90E6C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7F263B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8E862A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61CC421" w14:textId="77777777" w:rsidR="00B65EFB" w:rsidRPr="00E16EC9" w:rsidRDefault="00B65EFB" w:rsidP="00B65EFB">
            <w:pPr>
              <w:pStyle w:val="Tabel"/>
              <w:jc w:val="right"/>
              <w:rPr>
                <w:sz w:val="18"/>
                <w:szCs w:val="18"/>
                <w:lang w:eastAsia="et-EE"/>
              </w:rPr>
            </w:pPr>
            <w:r w:rsidRPr="00E16EC9">
              <w:rPr>
                <w:sz w:val="18"/>
                <w:szCs w:val="18"/>
                <w:lang w:eastAsia="et-EE"/>
              </w:rPr>
              <w:t>77</w:t>
            </w:r>
          </w:p>
        </w:tc>
        <w:tc>
          <w:tcPr>
            <w:tcW w:w="0" w:type="auto"/>
            <w:tcBorders>
              <w:top w:val="nil"/>
              <w:left w:val="nil"/>
              <w:bottom w:val="single" w:sz="4" w:space="0" w:color="auto"/>
              <w:right w:val="single" w:sz="4" w:space="0" w:color="auto"/>
            </w:tcBorders>
            <w:shd w:val="clear" w:color="auto" w:fill="auto"/>
            <w:noWrap/>
            <w:vAlign w:val="center"/>
            <w:hideMark/>
          </w:tcPr>
          <w:p w14:paraId="489D19A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DEEED1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209A29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6AFF0B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6B1B51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A7CA6F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B1F393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7E3A04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288390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EFFAF3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1F167E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52C367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C31CDB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3DACD911" w14:textId="77777777" w:rsidR="00B65EFB" w:rsidRPr="00E16EC9" w:rsidRDefault="00B65EFB" w:rsidP="00B65EFB">
            <w:pPr>
              <w:pStyle w:val="Tabel"/>
              <w:rPr>
                <w:sz w:val="18"/>
                <w:szCs w:val="18"/>
                <w:lang w:eastAsia="et-EE"/>
              </w:rPr>
            </w:pPr>
            <w:r w:rsidRPr="00E16EC9">
              <w:rPr>
                <w:sz w:val="18"/>
                <w:szCs w:val="18"/>
                <w:lang w:eastAsia="et-EE"/>
              </w:rPr>
              <w:t>projekti elluviimine on kavandatud käesoleva ÜVK AK I etappi</w:t>
            </w:r>
          </w:p>
        </w:tc>
      </w:tr>
      <w:tr w:rsidR="00B65EFB" w:rsidRPr="00E16EC9" w14:paraId="59718C64"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6703440" w14:textId="77777777" w:rsidR="00B65EFB" w:rsidRPr="00E16EC9" w:rsidRDefault="00B65EFB" w:rsidP="00B65EFB">
            <w:pPr>
              <w:pStyle w:val="Tabel"/>
              <w:rPr>
                <w:sz w:val="18"/>
                <w:szCs w:val="18"/>
                <w:lang w:eastAsia="et-EE"/>
              </w:rPr>
            </w:pPr>
            <w:r w:rsidRPr="00E16EC9">
              <w:rPr>
                <w:sz w:val="18"/>
                <w:szCs w:val="18"/>
                <w:lang w:eastAsia="et-EE"/>
              </w:rPr>
              <w:t>Püha</w:t>
            </w:r>
          </w:p>
        </w:tc>
        <w:tc>
          <w:tcPr>
            <w:tcW w:w="0" w:type="auto"/>
            <w:tcBorders>
              <w:top w:val="nil"/>
              <w:left w:val="nil"/>
              <w:bottom w:val="single" w:sz="4" w:space="0" w:color="auto"/>
              <w:right w:val="single" w:sz="4" w:space="0" w:color="auto"/>
            </w:tcBorders>
            <w:shd w:val="clear" w:color="auto" w:fill="auto"/>
            <w:noWrap/>
            <w:vAlign w:val="center"/>
            <w:hideMark/>
          </w:tcPr>
          <w:p w14:paraId="3991491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5AE39B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7E9286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6C0BC9C"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B106C6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01CCE4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C21EEC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CD22D9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62C103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377BCD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394654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EFE91E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730832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B24D53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F13D16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65642E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650640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519C2B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85001C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0622A6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1029BB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C1BDE6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0430A689" w14:textId="77777777" w:rsidR="00B65EFB" w:rsidRPr="00E16EC9" w:rsidRDefault="00B65EFB" w:rsidP="00B65EFB">
            <w:pPr>
              <w:pStyle w:val="Tabel"/>
              <w:rPr>
                <w:sz w:val="18"/>
                <w:szCs w:val="18"/>
                <w:lang w:eastAsia="et-EE"/>
              </w:rPr>
            </w:pPr>
            <w:r w:rsidRPr="00E16EC9">
              <w:rPr>
                <w:sz w:val="18"/>
                <w:szCs w:val="18"/>
                <w:lang w:eastAsia="et-EE"/>
              </w:rPr>
              <w:t>teostatud</w:t>
            </w:r>
          </w:p>
        </w:tc>
      </w:tr>
      <w:tr w:rsidR="00B65EFB" w:rsidRPr="00E16EC9" w14:paraId="04FF44F1" w14:textId="77777777" w:rsidTr="00B65EFB">
        <w:tc>
          <w:tcPr>
            <w:tcW w:w="20833" w:type="dxa"/>
            <w:gridSpan w:val="24"/>
            <w:tcBorders>
              <w:top w:val="nil"/>
              <w:left w:val="single" w:sz="4" w:space="0" w:color="auto"/>
              <w:bottom w:val="single" w:sz="4" w:space="0" w:color="auto"/>
              <w:right w:val="single" w:sz="4" w:space="0" w:color="auto"/>
            </w:tcBorders>
            <w:shd w:val="clear" w:color="000000" w:fill="D9D9D9"/>
            <w:noWrap/>
            <w:vAlign w:val="center"/>
            <w:hideMark/>
          </w:tcPr>
          <w:p w14:paraId="68B1B87B" w14:textId="79B4F528" w:rsidR="00B65EFB" w:rsidRPr="00E16EC9" w:rsidRDefault="00B65EFB" w:rsidP="00B65EFB">
            <w:pPr>
              <w:pStyle w:val="Tabel"/>
              <w:rPr>
                <w:sz w:val="18"/>
                <w:szCs w:val="18"/>
                <w:lang w:eastAsia="et-EE"/>
              </w:rPr>
            </w:pPr>
            <w:r w:rsidRPr="00E16EC9">
              <w:rPr>
                <w:sz w:val="18"/>
                <w:szCs w:val="18"/>
                <w:lang w:eastAsia="et-EE"/>
              </w:rPr>
              <w:t>Investeeringute mahud II etapp (2024-2031)</w:t>
            </w:r>
          </w:p>
        </w:tc>
      </w:tr>
      <w:tr w:rsidR="00B65EFB" w:rsidRPr="00E16EC9" w14:paraId="059AF98D"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0048780" w14:textId="77777777" w:rsidR="00B65EFB" w:rsidRPr="00E16EC9" w:rsidRDefault="00B65EFB" w:rsidP="00B65EFB">
            <w:pPr>
              <w:pStyle w:val="Tabel"/>
              <w:rPr>
                <w:sz w:val="18"/>
                <w:szCs w:val="18"/>
                <w:lang w:eastAsia="et-EE"/>
              </w:rPr>
            </w:pPr>
            <w:r w:rsidRPr="00E16EC9">
              <w:rPr>
                <w:sz w:val="18"/>
                <w:szCs w:val="18"/>
                <w:lang w:eastAsia="et-EE"/>
              </w:rPr>
              <w:t>Kuressaare</w:t>
            </w:r>
          </w:p>
        </w:tc>
        <w:tc>
          <w:tcPr>
            <w:tcW w:w="0" w:type="auto"/>
            <w:tcBorders>
              <w:top w:val="nil"/>
              <w:left w:val="nil"/>
              <w:bottom w:val="single" w:sz="4" w:space="0" w:color="auto"/>
              <w:right w:val="single" w:sz="4" w:space="0" w:color="auto"/>
            </w:tcBorders>
            <w:shd w:val="clear" w:color="auto" w:fill="auto"/>
            <w:noWrap/>
            <w:vAlign w:val="center"/>
            <w:hideMark/>
          </w:tcPr>
          <w:p w14:paraId="58CF0AF2" w14:textId="77777777" w:rsidR="00B65EFB" w:rsidRPr="00E16EC9" w:rsidRDefault="00B65EFB" w:rsidP="00B65EFB">
            <w:pPr>
              <w:pStyle w:val="Tabel"/>
              <w:jc w:val="right"/>
              <w:rPr>
                <w:sz w:val="18"/>
                <w:szCs w:val="18"/>
                <w:lang w:eastAsia="et-EE"/>
              </w:rPr>
            </w:pPr>
            <w:r w:rsidRPr="00E16EC9">
              <w:rPr>
                <w:sz w:val="18"/>
                <w:szCs w:val="18"/>
                <w:lang w:eastAsia="et-EE"/>
              </w:rPr>
              <w:t>12 560</w:t>
            </w:r>
          </w:p>
        </w:tc>
        <w:tc>
          <w:tcPr>
            <w:tcW w:w="0" w:type="auto"/>
            <w:tcBorders>
              <w:top w:val="nil"/>
              <w:left w:val="nil"/>
              <w:bottom w:val="single" w:sz="4" w:space="0" w:color="auto"/>
              <w:right w:val="single" w:sz="4" w:space="0" w:color="auto"/>
            </w:tcBorders>
            <w:shd w:val="clear" w:color="auto" w:fill="auto"/>
            <w:noWrap/>
            <w:vAlign w:val="center"/>
            <w:hideMark/>
          </w:tcPr>
          <w:p w14:paraId="19E3D0C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3CCA36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CA67D9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A2CE06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6A97B1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EE46A5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BCF5F0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D7E1CFD" w14:textId="77777777" w:rsidR="00B65EFB" w:rsidRPr="00E16EC9" w:rsidRDefault="00B65EFB" w:rsidP="00B65EFB">
            <w:pPr>
              <w:pStyle w:val="Tabel"/>
              <w:jc w:val="right"/>
              <w:rPr>
                <w:sz w:val="18"/>
                <w:szCs w:val="18"/>
                <w:lang w:eastAsia="et-EE"/>
              </w:rPr>
            </w:pPr>
            <w:r w:rsidRPr="00E16EC9">
              <w:rPr>
                <w:sz w:val="18"/>
                <w:szCs w:val="18"/>
                <w:lang w:eastAsia="et-EE"/>
              </w:rPr>
              <w:t>4 916</w:t>
            </w:r>
          </w:p>
        </w:tc>
        <w:tc>
          <w:tcPr>
            <w:tcW w:w="0" w:type="auto"/>
            <w:tcBorders>
              <w:top w:val="nil"/>
              <w:left w:val="nil"/>
              <w:bottom w:val="single" w:sz="4" w:space="0" w:color="auto"/>
              <w:right w:val="single" w:sz="4" w:space="0" w:color="auto"/>
            </w:tcBorders>
            <w:shd w:val="clear" w:color="auto" w:fill="auto"/>
            <w:noWrap/>
            <w:vAlign w:val="center"/>
            <w:hideMark/>
          </w:tcPr>
          <w:p w14:paraId="0A2AD04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78520BE" w14:textId="77777777" w:rsidR="00B65EFB" w:rsidRPr="00E16EC9" w:rsidRDefault="00B65EFB" w:rsidP="00B65EFB">
            <w:pPr>
              <w:pStyle w:val="Tabel"/>
              <w:jc w:val="right"/>
              <w:rPr>
                <w:sz w:val="18"/>
                <w:szCs w:val="18"/>
                <w:lang w:eastAsia="et-EE"/>
              </w:rPr>
            </w:pPr>
            <w:r w:rsidRPr="00E16EC9">
              <w:rPr>
                <w:sz w:val="18"/>
                <w:szCs w:val="18"/>
                <w:lang w:eastAsia="et-EE"/>
              </w:rPr>
              <w:t>10 289</w:t>
            </w:r>
          </w:p>
        </w:tc>
        <w:tc>
          <w:tcPr>
            <w:tcW w:w="0" w:type="auto"/>
            <w:tcBorders>
              <w:top w:val="nil"/>
              <w:left w:val="nil"/>
              <w:bottom w:val="single" w:sz="4" w:space="0" w:color="auto"/>
              <w:right w:val="single" w:sz="4" w:space="0" w:color="auto"/>
            </w:tcBorders>
            <w:shd w:val="clear" w:color="auto" w:fill="auto"/>
            <w:noWrap/>
            <w:vAlign w:val="center"/>
            <w:hideMark/>
          </w:tcPr>
          <w:p w14:paraId="3945D08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65E553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BF6F37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BE7250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D85312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9BA647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EAC891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C13EDC1" w14:textId="77777777" w:rsidR="00B65EFB" w:rsidRPr="00E16EC9" w:rsidRDefault="00B65EFB" w:rsidP="00B65EFB">
            <w:pPr>
              <w:pStyle w:val="Tabel"/>
              <w:jc w:val="right"/>
              <w:rPr>
                <w:sz w:val="18"/>
                <w:szCs w:val="18"/>
                <w:lang w:eastAsia="et-EE"/>
              </w:rPr>
            </w:pPr>
            <w:r w:rsidRPr="00E16EC9">
              <w:rPr>
                <w:sz w:val="18"/>
                <w:szCs w:val="18"/>
                <w:lang w:eastAsia="et-EE"/>
              </w:rPr>
              <w:t>5 500</w:t>
            </w:r>
          </w:p>
        </w:tc>
        <w:tc>
          <w:tcPr>
            <w:tcW w:w="0" w:type="auto"/>
            <w:tcBorders>
              <w:top w:val="nil"/>
              <w:left w:val="nil"/>
              <w:bottom w:val="single" w:sz="4" w:space="0" w:color="auto"/>
              <w:right w:val="single" w:sz="4" w:space="0" w:color="auto"/>
            </w:tcBorders>
            <w:shd w:val="clear" w:color="auto" w:fill="auto"/>
            <w:noWrap/>
            <w:vAlign w:val="center"/>
            <w:hideMark/>
          </w:tcPr>
          <w:p w14:paraId="1394DA0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07C50D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C3671A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5FB388FB" w14:textId="77777777" w:rsidR="00B65EFB" w:rsidRPr="00E16EC9" w:rsidRDefault="00B65EFB" w:rsidP="00B65EFB">
            <w:pPr>
              <w:pStyle w:val="Tabel"/>
              <w:rPr>
                <w:sz w:val="18"/>
                <w:szCs w:val="18"/>
                <w:lang w:eastAsia="et-EE"/>
              </w:rPr>
            </w:pPr>
            <w:r w:rsidRPr="00E16EC9">
              <w:rPr>
                <w:sz w:val="18"/>
                <w:szCs w:val="18"/>
                <w:lang w:eastAsia="et-EE"/>
              </w:rPr>
              <w:t>projekti elluviimine on kavandatud käesoleva ÜVK AK I ja II etappi</w:t>
            </w:r>
          </w:p>
        </w:tc>
      </w:tr>
      <w:tr w:rsidR="00B65EFB" w:rsidRPr="00E16EC9" w14:paraId="7842A53D"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5644D12" w14:textId="77777777" w:rsidR="00B65EFB" w:rsidRPr="00E16EC9" w:rsidRDefault="00B65EFB" w:rsidP="00B65EFB">
            <w:pPr>
              <w:pStyle w:val="Tabel"/>
              <w:rPr>
                <w:sz w:val="18"/>
                <w:szCs w:val="18"/>
                <w:lang w:eastAsia="et-EE"/>
              </w:rPr>
            </w:pPr>
            <w:proofErr w:type="spellStart"/>
            <w:r w:rsidRPr="00E16EC9">
              <w:rPr>
                <w:sz w:val="18"/>
                <w:szCs w:val="18"/>
                <w:lang w:eastAsia="et-EE"/>
              </w:rPr>
              <w:t>Kudjape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3ED83E2" w14:textId="77777777" w:rsidR="00B65EFB" w:rsidRPr="00E16EC9" w:rsidRDefault="00B65EFB" w:rsidP="00B65EFB">
            <w:pPr>
              <w:pStyle w:val="Tabel"/>
              <w:jc w:val="right"/>
              <w:rPr>
                <w:sz w:val="18"/>
                <w:szCs w:val="18"/>
                <w:lang w:eastAsia="et-EE"/>
              </w:rPr>
            </w:pPr>
            <w:r w:rsidRPr="00E16EC9">
              <w:rPr>
                <w:sz w:val="18"/>
                <w:szCs w:val="18"/>
                <w:lang w:eastAsia="et-EE"/>
              </w:rPr>
              <w:t>1 537</w:t>
            </w:r>
          </w:p>
        </w:tc>
        <w:tc>
          <w:tcPr>
            <w:tcW w:w="0" w:type="auto"/>
            <w:tcBorders>
              <w:top w:val="nil"/>
              <w:left w:val="nil"/>
              <w:bottom w:val="single" w:sz="4" w:space="0" w:color="auto"/>
              <w:right w:val="single" w:sz="4" w:space="0" w:color="auto"/>
            </w:tcBorders>
            <w:shd w:val="clear" w:color="auto" w:fill="auto"/>
            <w:noWrap/>
            <w:vAlign w:val="center"/>
            <w:hideMark/>
          </w:tcPr>
          <w:p w14:paraId="19E92E8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1A99D3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3015A7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5F7668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F2471A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429F2A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84E033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3DD86E8" w14:textId="77777777" w:rsidR="00B65EFB" w:rsidRPr="00E16EC9" w:rsidRDefault="00B65EFB" w:rsidP="00B65EFB">
            <w:pPr>
              <w:pStyle w:val="Tabel"/>
              <w:jc w:val="right"/>
              <w:rPr>
                <w:sz w:val="18"/>
                <w:szCs w:val="18"/>
                <w:lang w:eastAsia="et-EE"/>
              </w:rPr>
            </w:pPr>
            <w:r w:rsidRPr="00E16EC9">
              <w:rPr>
                <w:sz w:val="18"/>
                <w:szCs w:val="18"/>
                <w:lang w:eastAsia="et-EE"/>
              </w:rPr>
              <w:t>1 296</w:t>
            </w:r>
          </w:p>
        </w:tc>
        <w:tc>
          <w:tcPr>
            <w:tcW w:w="0" w:type="auto"/>
            <w:tcBorders>
              <w:top w:val="nil"/>
              <w:left w:val="nil"/>
              <w:bottom w:val="single" w:sz="4" w:space="0" w:color="auto"/>
              <w:right w:val="single" w:sz="4" w:space="0" w:color="auto"/>
            </w:tcBorders>
            <w:shd w:val="clear" w:color="auto" w:fill="auto"/>
            <w:noWrap/>
            <w:vAlign w:val="center"/>
            <w:hideMark/>
          </w:tcPr>
          <w:p w14:paraId="748D41C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A2164C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E241F4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AD1B43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9FBD41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D0420B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266F1D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2582F7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C213C0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208859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BF94F9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66FB790" w14:textId="77777777" w:rsidR="00B65EFB" w:rsidRPr="00E16EC9" w:rsidRDefault="00B65EFB" w:rsidP="00B65EFB">
            <w:pPr>
              <w:pStyle w:val="Tabel"/>
              <w:jc w:val="right"/>
              <w:rPr>
                <w:sz w:val="18"/>
                <w:szCs w:val="18"/>
                <w:lang w:eastAsia="et-EE"/>
              </w:rPr>
            </w:pPr>
            <w:r w:rsidRPr="00E16EC9">
              <w:rPr>
                <w:sz w:val="18"/>
                <w:szCs w:val="18"/>
                <w:lang w:eastAsia="et-EE"/>
              </w:rPr>
              <w:t>567</w:t>
            </w:r>
          </w:p>
        </w:tc>
        <w:tc>
          <w:tcPr>
            <w:tcW w:w="0" w:type="auto"/>
            <w:tcBorders>
              <w:top w:val="nil"/>
              <w:left w:val="nil"/>
              <w:bottom w:val="single" w:sz="4" w:space="0" w:color="auto"/>
              <w:right w:val="single" w:sz="4" w:space="0" w:color="auto"/>
            </w:tcBorders>
            <w:shd w:val="clear" w:color="auto" w:fill="auto"/>
            <w:noWrap/>
            <w:vAlign w:val="center"/>
            <w:hideMark/>
          </w:tcPr>
          <w:p w14:paraId="76E1E96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53C2EE73" w14:textId="77777777" w:rsidR="00B65EFB" w:rsidRPr="00E16EC9" w:rsidRDefault="00B65EFB" w:rsidP="00B65EFB">
            <w:pPr>
              <w:pStyle w:val="Tabel"/>
              <w:rPr>
                <w:sz w:val="18"/>
                <w:szCs w:val="18"/>
                <w:lang w:eastAsia="et-EE"/>
              </w:rPr>
            </w:pPr>
            <w:r w:rsidRPr="00E16EC9">
              <w:rPr>
                <w:sz w:val="18"/>
                <w:szCs w:val="18"/>
                <w:lang w:eastAsia="et-EE"/>
              </w:rPr>
              <w:t>projekti elluviimine on kavandatud käesoleva ÜVK AK I etappi</w:t>
            </w:r>
          </w:p>
        </w:tc>
      </w:tr>
      <w:tr w:rsidR="00B65EFB" w:rsidRPr="00E16EC9" w14:paraId="79159204"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FCA11D8" w14:textId="77777777" w:rsidR="00B65EFB" w:rsidRPr="00E16EC9" w:rsidRDefault="00B65EFB" w:rsidP="00B65EFB">
            <w:pPr>
              <w:pStyle w:val="Tabel"/>
              <w:rPr>
                <w:sz w:val="18"/>
                <w:szCs w:val="18"/>
                <w:lang w:eastAsia="et-EE"/>
              </w:rPr>
            </w:pPr>
            <w:r w:rsidRPr="00E16EC9">
              <w:rPr>
                <w:sz w:val="18"/>
                <w:szCs w:val="18"/>
                <w:lang w:eastAsia="et-EE"/>
              </w:rPr>
              <w:t>Laheküla</w:t>
            </w:r>
          </w:p>
        </w:tc>
        <w:tc>
          <w:tcPr>
            <w:tcW w:w="0" w:type="auto"/>
            <w:tcBorders>
              <w:top w:val="nil"/>
              <w:left w:val="nil"/>
              <w:bottom w:val="single" w:sz="4" w:space="0" w:color="auto"/>
              <w:right w:val="single" w:sz="4" w:space="0" w:color="auto"/>
            </w:tcBorders>
            <w:shd w:val="clear" w:color="auto" w:fill="auto"/>
            <w:noWrap/>
            <w:vAlign w:val="center"/>
            <w:hideMark/>
          </w:tcPr>
          <w:p w14:paraId="761B488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FBA8B09" w14:textId="77777777" w:rsidR="00B65EFB" w:rsidRPr="00E16EC9" w:rsidRDefault="00B65EFB" w:rsidP="00B65EFB">
            <w:pPr>
              <w:pStyle w:val="Tabel"/>
              <w:jc w:val="right"/>
              <w:rPr>
                <w:sz w:val="18"/>
                <w:szCs w:val="18"/>
                <w:lang w:eastAsia="et-EE"/>
              </w:rPr>
            </w:pPr>
            <w:r w:rsidRPr="00E16EC9">
              <w:rPr>
                <w:sz w:val="18"/>
                <w:szCs w:val="18"/>
                <w:lang w:eastAsia="et-EE"/>
              </w:rPr>
              <w:t>689</w:t>
            </w:r>
          </w:p>
        </w:tc>
        <w:tc>
          <w:tcPr>
            <w:tcW w:w="0" w:type="auto"/>
            <w:tcBorders>
              <w:top w:val="nil"/>
              <w:left w:val="nil"/>
              <w:bottom w:val="single" w:sz="4" w:space="0" w:color="auto"/>
              <w:right w:val="single" w:sz="4" w:space="0" w:color="auto"/>
            </w:tcBorders>
            <w:shd w:val="clear" w:color="auto" w:fill="auto"/>
            <w:noWrap/>
            <w:vAlign w:val="center"/>
            <w:hideMark/>
          </w:tcPr>
          <w:p w14:paraId="0274950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D86600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71E934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B051E7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E6F08A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4ACFDAA" w14:textId="77777777" w:rsidR="00B65EFB" w:rsidRPr="00E16EC9" w:rsidRDefault="00B65EFB" w:rsidP="00B65EFB">
            <w:pPr>
              <w:pStyle w:val="Tabel"/>
              <w:jc w:val="right"/>
              <w:rPr>
                <w:sz w:val="18"/>
                <w:szCs w:val="18"/>
                <w:lang w:eastAsia="et-EE"/>
              </w:rPr>
            </w:pPr>
            <w:r w:rsidRPr="00E16EC9">
              <w:rPr>
                <w:sz w:val="18"/>
                <w:szCs w:val="18"/>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7B8C1F5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99C7DB1" w14:textId="77777777" w:rsidR="00B65EFB" w:rsidRPr="00E16EC9" w:rsidRDefault="00B65EFB" w:rsidP="00B65EFB">
            <w:pPr>
              <w:pStyle w:val="Tabel"/>
              <w:jc w:val="right"/>
              <w:rPr>
                <w:sz w:val="18"/>
                <w:szCs w:val="18"/>
                <w:lang w:eastAsia="et-EE"/>
              </w:rPr>
            </w:pPr>
            <w:r w:rsidRPr="00E16EC9">
              <w:rPr>
                <w:sz w:val="18"/>
                <w:szCs w:val="18"/>
                <w:lang w:eastAsia="et-EE"/>
              </w:rPr>
              <w:t>470</w:t>
            </w:r>
          </w:p>
        </w:tc>
        <w:tc>
          <w:tcPr>
            <w:tcW w:w="0" w:type="auto"/>
            <w:tcBorders>
              <w:top w:val="nil"/>
              <w:left w:val="nil"/>
              <w:bottom w:val="single" w:sz="4" w:space="0" w:color="auto"/>
              <w:right w:val="single" w:sz="4" w:space="0" w:color="auto"/>
            </w:tcBorders>
            <w:shd w:val="clear" w:color="auto" w:fill="auto"/>
            <w:noWrap/>
            <w:vAlign w:val="center"/>
            <w:hideMark/>
          </w:tcPr>
          <w:p w14:paraId="138EC4A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71AC382" w14:textId="77777777" w:rsidR="00B65EFB" w:rsidRPr="00E16EC9" w:rsidRDefault="00B65EFB" w:rsidP="00B65EFB">
            <w:pPr>
              <w:pStyle w:val="Tabel"/>
              <w:jc w:val="right"/>
              <w:rPr>
                <w:sz w:val="18"/>
                <w:szCs w:val="18"/>
                <w:lang w:eastAsia="et-EE"/>
              </w:rPr>
            </w:pPr>
            <w:r w:rsidRPr="00E16EC9">
              <w:rPr>
                <w:sz w:val="18"/>
                <w:szCs w:val="18"/>
                <w:lang w:eastAsia="et-EE"/>
              </w:rPr>
              <w:t>214</w:t>
            </w:r>
          </w:p>
        </w:tc>
        <w:tc>
          <w:tcPr>
            <w:tcW w:w="0" w:type="auto"/>
            <w:tcBorders>
              <w:top w:val="nil"/>
              <w:left w:val="nil"/>
              <w:bottom w:val="single" w:sz="4" w:space="0" w:color="auto"/>
              <w:right w:val="single" w:sz="4" w:space="0" w:color="auto"/>
            </w:tcBorders>
            <w:shd w:val="clear" w:color="auto" w:fill="auto"/>
            <w:noWrap/>
            <w:vAlign w:val="center"/>
            <w:hideMark/>
          </w:tcPr>
          <w:p w14:paraId="08CB3CB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7E47D2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3A186F4"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36C2ED0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F0BC35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152ABDD" w14:textId="77777777" w:rsidR="00B65EFB" w:rsidRPr="00E16EC9" w:rsidRDefault="00B65EFB" w:rsidP="00B65EFB">
            <w:pPr>
              <w:pStyle w:val="Tabel"/>
              <w:jc w:val="right"/>
              <w:rPr>
                <w:sz w:val="18"/>
                <w:szCs w:val="18"/>
                <w:lang w:eastAsia="et-EE"/>
              </w:rPr>
            </w:pPr>
            <w:r w:rsidRPr="00E16EC9">
              <w:rPr>
                <w:sz w:val="18"/>
                <w:szCs w:val="18"/>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4B98187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4EFB5F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B24C70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CF452DF" w14:textId="77777777" w:rsidR="00B65EFB" w:rsidRPr="00E16EC9" w:rsidRDefault="00B65EFB" w:rsidP="00B65EFB">
            <w:pPr>
              <w:pStyle w:val="Tabel"/>
              <w:jc w:val="right"/>
              <w:rPr>
                <w:sz w:val="18"/>
                <w:szCs w:val="18"/>
                <w:lang w:eastAsia="et-EE"/>
              </w:rPr>
            </w:pPr>
            <w:r w:rsidRPr="00E16EC9">
              <w:rPr>
                <w:sz w:val="18"/>
                <w:szCs w:val="18"/>
                <w:lang w:eastAsia="et-EE"/>
              </w:rPr>
              <w:t>1 653</w:t>
            </w:r>
          </w:p>
        </w:tc>
        <w:tc>
          <w:tcPr>
            <w:tcW w:w="5220" w:type="dxa"/>
            <w:tcBorders>
              <w:top w:val="nil"/>
              <w:left w:val="nil"/>
              <w:bottom w:val="single" w:sz="4" w:space="0" w:color="auto"/>
              <w:right w:val="single" w:sz="4" w:space="0" w:color="auto"/>
            </w:tcBorders>
            <w:shd w:val="clear" w:color="auto" w:fill="auto"/>
            <w:vAlign w:val="center"/>
            <w:hideMark/>
          </w:tcPr>
          <w:p w14:paraId="741C3476" w14:textId="77777777" w:rsidR="00B65EFB" w:rsidRPr="00E16EC9" w:rsidRDefault="00B65EFB" w:rsidP="00B65EFB">
            <w:pPr>
              <w:pStyle w:val="Tabel"/>
              <w:rPr>
                <w:sz w:val="18"/>
                <w:szCs w:val="18"/>
                <w:lang w:eastAsia="et-EE"/>
              </w:rPr>
            </w:pPr>
            <w:r w:rsidRPr="00E16EC9">
              <w:rPr>
                <w:sz w:val="18"/>
                <w:szCs w:val="18"/>
                <w:lang w:eastAsia="et-EE"/>
              </w:rPr>
              <w:t>osaliselt plaanidest loobutud, ülejäänud projekti elluviimine on kavandatud käesoleva ÜVK AK II etappi</w:t>
            </w:r>
          </w:p>
        </w:tc>
      </w:tr>
      <w:tr w:rsidR="00B65EFB" w:rsidRPr="00E16EC9" w14:paraId="024C29AA"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B8FAD19" w14:textId="77777777" w:rsidR="00B65EFB" w:rsidRPr="00E16EC9" w:rsidRDefault="00B65EFB" w:rsidP="00B65EFB">
            <w:pPr>
              <w:pStyle w:val="Tabel"/>
              <w:rPr>
                <w:sz w:val="18"/>
                <w:szCs w:val="18"/>
                <w:lang w:eastAsia="et-EE"/>
              </w:rPr>
            </w:pPr>
            <w:proofErr w:type="spellStart"/>
            <w:r w:rsidRPr="00E16EC9">
              <w:rPr>
                <w:sz w:val="18"/>
                <w:szCs w:val="18"/>
                <w:lang w:eastAsia="et-EE"/>
              </w:rPr>
              <w:t>Sikassaare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1F0657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E7211D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924915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AE7D38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AAB9D1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4B75A1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9082E8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9EDA26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C7CD79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C68555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99F948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A1193F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F659ED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88B04D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846173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3F60BD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1306BE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9A7627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57A47C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F1F71A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457285F" w14:textId="77777777" w:rsidR="00B65EFB" w:rsidRPr="00E16EC9" w:rsidRDefault="00B65EFB" w:rsidP="00B65EFB">
            <w:pPr>
              <w:pStyle w:val="Tabel"/>
              <w:jc w:val="right"/>
              <w:rPr>
                <w:sz w:val="18"/>
                <w:szCs w:val="18"/>
                <w:lang w:eastAsia="et-EE"/>
              </w:rPr>
            </w:pPr>
            <w:r w:rsidRPr="00E16EC9">
              <w:rPr>
                <w:sz w:val="18"/>
                <w:szCs w:val="18"/>
                <w:lang w:eastAsia="et-EE"/>
              </w:rPr>
              <w:t>3 125</w:t>
            </w:r>
          </w:p>
        </w:tc>
        <w:tc>
          <w:tcPr>
            <w:tcW w:w="0" w:type="auto"/>
            <w:tcBorders>
              <w:top w:val="nil"/>
              <w:left w:val="nil"/>
              <w:bottom w:val="single" w:sz="4" w:space="0" w:color="auto"/>
              <w:right w:val="single" w:sz="4" w:space="0" w:color="auto"/>
            </w:tcBorders>
            <w:shd w:val="clear" w:color="auto" w:fill="auto"/>
            <w:noWrap/>
            <w:vAlign w:val="center"/>
            <w:hideMark/>
          </w:tcPr>
          <w:p w14:paraId="0EB49A2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418ABB9C" w14:textId="77777777" w:rsidR="00B65EFB" w:rsidRPr="00E16EC9" w:rsidRDefault="00B65EFB" w:rsidP="00B65EFB">
            <w:pPr>
              <w:pStyle w:val="Tabel"/>
              <w:rPr>
                <w:sz w:val="18"/>
                <w:szCs w:val="18"/>
                <w:lang w:eastAsia="et-EE"/>
              </w:rPr>
            </w:pPr>
            <w:r w:rsidRPr="00E16EC9">
              <w:rPr>
                <w:sz w:val="18"/>
                <w:szCs w:val="18"/>
                <w:lang w:eastAsia="et-EE"/>
              </w:rPr>
              <w:t>plaanidest loobutud</w:t>
            </w:r>
          </w:p>
        </w:tc>
      </w:tr>
      <w:tr w:rsidR="00B65EFB" w:rsidRPr="00E16EC9" w14:paraId="4D0A4DDF"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EE71801" w14:textId="77777777" w:rsidR="00B65EFB" w:rsidRPr="00E16EC9" w:rsidRDefault="00B65EFB" w:rsidP="00B65EFB">
            <w:pPr>
              <w:pStyle w:val="Tabel"/>
              <w:rPr>
                <w:sz w:val="18"/>
                <w:szCs w:val="18"/>
                <w:lang w:eastAsia="et-EE"/>
              </w:rPr>
            </w:pPr>
            <w:proofErr w:type="spellStart"/>
            <w:r w:rsidRPr="00E16EC9">
              <w:rPr>
                <w:sz w:val="18"/>
                <w:szCs w:val="18"/>
                <w:lang w:eastAsia="et-EE"/>
              </w:rPr>
              <w:t>Upa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290AF8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3AA1A9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FCA0EA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5A2198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6BA34A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083822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024D99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0BBBA3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CE3935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19855C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C1EE105" w14:textId="77777777" w:rsidR="00B65EFB" w:rsidRPr="00E16EC9" w:rsidRDefault="00B65EFB" w:rsidP="00B65EFB">
            <w:pPr>
              <w:pStyle w:val="Tabel"/>
              <w:jc w:val="right"/>
              <w:rPr>
                <w:sz w:val="18"/>
                <w:szCs w:val="18"/>
                <w:lang w:eastAsia="et-EE"/>
              </w:rPr>
            </w:pPr>
            <w:r w:rsidRPr="00E16EC9">
              <w:rPr>
                <w:sz w:val="18"/>
                <w:szCs w:val="18"/>
                <w:lang w:eastAsia="et-EE"/>
              </w:rPr>
              <w:t>2 567</w:t>
            </w:r>
          </w:p>
        </w:tc>
        <w:tc>
          <w:tcPr>
            <w:tcW w:w="0" w:type="auto"/>
            <w:tcBorders>
              <w:top w:val="nil"/>
              <w:left w:val="nil"/>
              <w:bottom w:val="single" w:sz="4" w:space="0" w:color="auto"/>
              <w:right w:val="single" w:sz="4" w:space="0" w:color="auto"/>
            </w:tcBorders>
            <w:shd w:val="clear" w:color="auto" w:fill="auto"/>
            <w:noWrap/>
            <w:vAlign w:val="center"/>
            <w:hideMark/>
          </w:tcPr>
          <w:p w14:paraId="57AB6C1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65E632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E0FB7B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C08102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C60306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12E053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D8BA79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1A908B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CBF816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9D37BF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146C99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53B11F4A" w14:textId="77777777" w:rsidR="00B65EFB" w:rsidRPr="00E16EC9" w:rsidRDefault="00B65EFB" w:rsidP="00B65EFB">
            <w:pPr>
              <w:pStyle w:val="Tabel"/>
              <w:rPr>
                <w:sz w:val="18"/>
                <w:szCs w:val="18"/>
                <w:lang w:eastAsia="et-EE"/>
              </w:rPr>
            </w:pPr>
            <w:r w:rsidRPr="00E16EC9">
              <w:rPr>
                <w:sz w:val="18"/>
                <w:szCs w:val="18"/>
                <w:lang w:eastAsia="et-EE"/>
              </w:rPr>
              <w:t>plaanidest loobutud</w:t>
            </w:r>
          </w:p>
        </w:tc>
      </w:tr>
      <w:tr w:rsidR="00B65EFB" w:rsidRPr="00E16EC9" w14:paraId="65E45BF2"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F5A44BF" w14:textId="77777777" w:rsidR="00B65EFB" w:rsidRPr="00E16EC9" w:rsidRDefault="00B65EFB" w:rsidP="00B65EFB">
            <w:pPr>
              <w:pStyle w:val="Tabel"/>
              <w:rPr>
                <w:sz w:val="18"/>
                <w:szCs w:val="18"/>
                <w:lang w:eastAsia="et-EE"/>
              </w:rPr>
            </w:pPr>
            <w:r w:rsidRPr="00E16EC9">
              <w:rPr>
                <w:sz w:val="18"/>
                <w:szCs w:val="18"/>
                <w:lang w:eastAsia="et-EE"/>
              </w:rPr>
              <w:t>Aste k</w:t>
            </w:r>
          </w:p>
        </w:tc>
        <w:tc>
          <w:tcPr>
            <w:tcW w:w="0" w:type="auto"/>
            <w:tcBorders>
              <w:top w:val="nil"/>
              <w:left w:val="nil"/>
              <w:bottom w:val="single" w:sz="4" w:space="0" w:color="auto"/>
              <w:right w:val="single" w:sz="4" w:space="0" w:color="auto"/>
            </w:tcBorders>
            <w:shd w:val="clear" w:color="auto" w:fill="auto"/>
            <w:noWrap/>
            <w:vAlign w:val="center"/>
            <w:hideMark/>
          </w:tcPr>
          <w:p w14:paraId="650C19F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C4D1CFB" w14:textId="77777777" w:rsidR="00B65EFB" w:rsidRPr="00E16EC9" w:rsidRDefault="00B65EFB" w:rsidP="00B65EFB">
            <w:pPr>
              <w:pStyle w:val="Tabel"/>
              <w:jc w:val="right"/>
              <w:rPr>
                <w:sz w:val="18"/>
                <w:szCs w:val="18"/>
                <w:lang w:eastAsia="et-EE"/>
              </w:rPr>
            </w:pPr>
            <w:r w:rsidRPr="00E16EC9">
              <w:rPr>
                <w:sz w:val="18"/>
                <w:szCs w:val="18"/>
                <w:lang w:eastAsia="et-EE"/>
              </w:rPr>
              <w:t>191</w:t>
            </w:r>
          </w:p>
        </w:tc>
        <w:tc>
          <w:tcPr>
            <w:tcW w:w="0" w:type="auto"/>
            <w:tcBorders>
              <w:top w:val="nil"/>
              <w:left w:val="nil"/>
              <w:bottom w:val="single" w:sz="4" w:space="0" w:color="auto"/>
              <w:right w:val="single" w:sz="4" w:space="0" w:color="auto"/>
            </w:tcBorders>
            <w:shd w:val="clear" w:color="auto" w:fill="auto"/>
            <w:noWrap/>
            <w:vAlign w:val="center"/>
            <w:hideMark/>
          </w:tcPr>
          <w:p w14:paraId="555D938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1F0E9A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23F5B3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39B40C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60FC23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59AA838" w14:textId="77777777" w:rsidR="00B65EFB" w:rsidRPr="00E16EC9" w:rsidRDefault="00B65EFB" w:rsidP="00B65EFB">
            <w:pPr>
              <w:pStyle w:val="Tabel"/>
              <w:jc w:val="right"/>
              <w:rPr>
                <w:sz w:val="18"/>
                <w:szCs w:val="18"/>
                <w:lang w:eastAsia="et-EE"/>
              </w:rPr>
            </w:pPr>
            <w:r w:rsidRPr="00E16EC9">
              <w:rPr>
                <w:sz w:val="18"/>
                <w:szCs w:val="18"/>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4934704B" w14:textId="77777777" w:rsidR="00B65EFB" w:rsidRPr="00E16EC9" w:rsidRDefault="00B65EFB" w:rsidP="00B65EFB">
            <w:pPr>
              <w:pStyle w:val="Tabel"/>
              <w:jc w:val="right"/>
              <w:rPr>
                <w:sz w:val="18"/>
                <w:szCs w:val="18"/>
                <w:lang w:eastAsia="et-EE"/>
              </w:rPr>
            </w:pPr>
            <w:r w:rsidRPr="00E16EC9">
              <w:rPr>
                <w:sz w:val="18"/>
                <w:szCs w:val="18"/>
                <w:lang w:eastAsia="et-EE"/>
              </w:rPr>
              <w:t>208</w:t>
            </w:r>
          </w:p>
        </w:tc>
        <w:tc>
          <w:tcPr>
            <w:tcW w:w="0" w:type="auto"/>
            <w:tcBorders>
              <w:top w:val="nil"/>
              <w:left w:val="nil"/>
              <w:bottom w:val="single" w:sz="4" w:space="0" w:color="auto"/>
              <w:right w:val="single" w:sz="4" w:space="0" w:color="auto"/>
            </w:tcBorders>
            <w:shd w:val="clear" w:color="auto" w:fill="auto"/>
            <w:noWrap/>
            <w:vAlign w:val="center"/>
            <w:hideMark/>
          </w:tcPr>
          <w:p w14:paraId="7BC4C223" w14:textId="77777777" w:rsidR="00B65EFB" w:rsidRPr="00E16EC9" w:rsidRDefault="00B65EFB" w:rsidP="00B65EFB">
            <w:pPr>
              <w:pStyle w:val="Tabel"/>
              <w:jc w:val="right"/>
              <w:rPr>
                <w:sz w:val="18"/>
                <w:szCs w:val="18"/>
                <w:lang w:eastAsia="et-EE"/>
              </w:rPr>
            </w:pPr>
            <w:r w:rsidRPr="00E16EC9">
              <w:rPr>
                <w:sz w:val="18"/>
                <w:szCs w:val="18"/>
                <w:lang w:eastAsia="et-EE"/>
              </w:rPr>
              <w:t>106</w:t>
            </w:r>
          </w:p>
        </w:tc>
        <w:tc>
          <w:tcPr>
            <w:tcW w:w="0" w:type="auto"/>
            <w:tcBorders>
              <w:top w:val="nil"/>
              <w:left w:val="nil"/>
              <w:bottom w:val="single" w:sz="4" w:space="0" w:color="auto"/>
              <w:right w:val="single" w:sz="4" w:space="0" w:color="auto"/>
            </w:tcBorders>
            <w:shd w:val="clear" w:color="auto" w:fill="auto"/>
            <w:noWrap/>
            <w:vAlign w:val="center"/>
            <w:hideMark/>
          </w:tcPr>
          <w:p w14:paraId="4658B13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392CE5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203A1A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05D2B4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1532C8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EE0CF3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179B74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5794A9A" w14:textId="77777777" w:rsidR="00B65EFB" w:rsidRPr="00E16EC9" w:rsidRDefault="00B65EFB" w:rsidP="00B65EFB">
            <w:pPr>
              <w:pStyle w:val="Tabel"/>
              <w:jc w:val="right"/>
              <w:rPr>
                <w:sz w:val="18"/>
                <w:szCs w:val="18"/>
                <w:lang w:eastAsia="et-EE"/>
              </w:rPr>
            </w:pPr>
            <w:r w:rsidRPr="00E16EC9">
              <w:rPr>
                <w:sz w:val="18"/>
                <w:szCs w:val="18"/>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792FE31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D28C25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FB3CE7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00526D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30AFDDFF" w14:textId="77777777" w:rsidR="00B65EFB" w:rsidRPr="00E16EC9" w:rsidRDefault="00B65EFB" w:rsidP="00B65EFB">
            <w:pPr>
              <w:pStyle w:val="Tabel"/>
              <w:rPr>
                <w:sz w:val="18"/>
                <w:szCs w:val="18"/>
                <w:lang w:eastAsia="et-EE"/>
              </w:rPr>
            </w:pPr>
            <w:r w:rsidRPr="00E16EC9">
              <w:rPr>
                <w:sz w:val="18"/>
                <w:szCs w:val="18"/>
                <w:lang w:eastAsia="et-EE"/>
              </w:rPr>
              <w:t>plaanidest loobutud</w:t>
            </w:r>
          </w:p>
        </w:tc>
      </w:tr>
      <w:tr w:rsidR="00B65EFB" w:rsidRPr="00E16EC9" w14:paraId="49617DB8"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4A84ABA" w14:textId="77777777" w:rsidR="00B65EFB" w:rsidRPr="00E16EC9" w:rsidRDefault="00B65EFB" w:rsidP="00B65EFB">
            <w:pPr>
              <w:pStyle w:val="Tabel"/>
              <w:rPr>
                <w:sz w:val="18"/>
                <w:szCs w:val="18"/>
                <w:lang w:eastAsia="et-EE"/>
              </w:rPr>
            </w:pPr>
            <w:proofErr w:type="spellStart"/>
            <w:r w:rsidRPr="00E16EC9">
              <w:rPr>
                <w:sz w:val="18"/>
                <w:szCs w:val="18"/>
                <w:lang w:eastAsia="et-EE"/>
              </w:rPr>
              <w:t>Eikla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747860E" w14:textId="77777777" w:rsidR="00B65EFB" w:rsidRPr="00E16EC9" w:rsidRDefault="00B65EFB" w:rsidP="00B65EFB">
            <w:pPr>
              <w:pStyle w:val="Tabel"/>
              <w:jc w:val="right"/>
              <w:rPr>
                <w:sz w:val="18"/>
                <w:szCs w:val="18"/>
                <w:lang w:eastAsia="et-EE"/>
              </w:rPr>
            </w:pPr>
            <w:r w:rsidRPr="00E16EC9">
              <w:rPr>
                <w:sz w:val="18"/>
                <w:szCs w:val="18"/>
                <w:lang w:eastAsia="et-EE"/>
              </w:rPr>
              <w:t>130</w:t>
            </w:r>
          </w:p>
        </w:tc>
        <w:tc>
          <w:tcPr>
            <w:tcW w:w="0" w:type="auto"/>
            <w:tcBorders>
              <w:top w:val="nil"/>
              <w:left w:val="nil"/>
              <w:bottom w:val="single" w:sz="4" w:space="0" w:color="auto"/>
              <w:right w:val="single" w:sz="4" w:space="0" w:color="auto"/>
            </w:tcBorders>
            <w:shd w:val="clear" w:color="auto" w:fill="auto"/>
            <w:noWrap/>
            <w:vAlign w:val="center"/>
            <w:hideMark/>
          </w:tcPr>
          <w:p w14:paraId="1DEEA1AD" w14:textId="77777777" w:rsidR="00B65EFB" w:rsidRPr="00E16EC9" w:rsidRDefault="00B65EFB" w:rsidP="00B65EFB">
            <w:pPr>
              <w:pStyle w:val="Tabel"/>
              <w:jc w:val="right"/>
              <w:rPr>
                <w:sz w:val="18"/>
                <w:szCs w:val="18"/>
                <w:lang w:eastAsia="et-EE"/>
              </w:rPr>
            </w:pPr>
            <w:r w:rsidRPr="00E16EC9">
              <w:rPr>
                <w:sz w:val="18"/>
                <w:szCs w:val="18"/>
                <w:lang w:eastAsia="et-EE"/>
              </w:rPr>
              <w:t>560</w:t>
            </w:r>
          </w:p>
        </w:tc>
        <w:tc>
          <w:tcPr>
            <w:tcW w:w="0" w:type="auto"/>
            <w:tcBorders>
              <w:top w:val="nil"/>
              <w:left w:val="nil"/>
              <w:bottom w:val="single" w:sz="4" w:space="0" w:color="auto"/>
              <w:right w:val="single" w:sz="4" w:space="0" w:color="auto"/>
            </w:tcBorders>
            <w:shd w:val="clear" w:color="auto" w:fill="auto"/>
            <w:noWrap/>
            <w:vAlign w:val="center"/>
            <w:hideMark/>
          </w:tcPr>
          <w:p w14:paraId="66BD347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39302D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9E1AA4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14D74E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389997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0D1D0EF" w14:textId="77777777" w:rsidR="00B65EFB" w:rsidRPr="00E16EC9" w:rsidRDefault="00B65EFB" w:rsidP="00B65EFB">
            <w:pPr>
              <w:pStyle w:val="Tabel"/>
              <w:jc w:val="right"/>
              <w:rPr>
                <w:sz w:val="18"/>
                <w:szCs w:val="18"/>
                <w:lang w:eastAsia="et-EE"/>
              </w:rPr>
            </w:pPr>
            <w:r w:rsidRPr="00E16EC9">
              <w:rPr>
                <w:sz w:val="18"/>
                <w:szCs w:val="18"/>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4C49451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1EBEB74" w14:textId="77777777" w:rsidR="00B65EFB" w:rsidRPr="00E16EC9" w:rsidRDefault="00B65EFB" w:rsidP="00B65EFB">
            <w:pPr>
              <w:pStyle w:val="Tabel"/>
              <w:jc w:val="right"/>
              <w:rPr>
                <w:sz w:val="18"/>
                <w:szCs w:val="18"/>
                <w:lang w:eastAsia="et-EE"/>
              </w:rPr>
            </w:pPr>
            <w:r w:rsidRPr="00E16EC9">
              <w:rPr>
                <w:sz w:val="18"/>
                <w:szCs w:val="18"/>
                <w:lang w:eastAsia="et-EE"/>
              </w:rPr>
              <w:t>416</w:t>
            </w:r>
          </w:p>
        </w:tc>
        <w:tc>
          <w:tcPr>
            <w:tcW w:w="0" w:type="auto"/>
            <w:tcBorders>
              <w:top w:val="nil"/>
              <w:left w:val="nil"/>
              <w:bottom w:val="single" w:sz="4" w:space="0" w:color="auto"/>
              <w:right w:val="single" w:sz="4" w:space="0" w:color="auto"/>
            </w:tcBorders>
            <w:shd w:val="clear" w:color="auto" w:fill="auto"/>
            <w:noWrap/>
            <w:vAlign w:val="center"/>
            <w:hideMark/>
          </w:tcPr>
          <w:p w14:paraId="42B49D2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5FDBD1B" w14:textId="77777777" w:rsidR="00B65EFB" w:rsidRPr="00E16EC9" w:rsidRDefault="00B65EFB" w:rsidP="00B65EFB">
            <w:pPr>
              <w:pStyle w:val="Tabel"/>
              <w:jc w:val="right"/>
              <w:rPr>
                <w:sz w:val="18"/>
                <w:szCs w:val="18"/>
                <w:lang w:eastAsia="et-EE"/>
              </w:rPr>
            </w:pPr>
            <w:r w:rsidRPr="00E16EC9">
              <w:rPr>
                <w:sz w:val="18"/>
                <w:szCs w:val="18"/>
                <w:lang w:eastAsia="et-EE"/>
              </w:rPr>
              <w:t>375</w:t>
            </w:r>
          </w:p>
        </w:tc>
        <w:tc>
          <w:tcPr>
            <w:tcW w:w="0" w:type="auto"/>
            <w:tcBorders>
              <w:top w:val="nil"/>
              <w:left w:val="nil"/>
              <w:bottom w:val="single" w:sz="4" w:space="0" w:color="auto"/>
              <w:right w:val="single" w:sz="4" w:space="0" w:color="auto"/>
            </w:tcBorders>
            <w:shd w:val="clear" w:color="auto" w:fill="auto"/>
            <w:noWrap/>
            <w:vAlign w:val="center"/>
            <w:hideMark/>
          </w:tcPr>
          <w:p w14:paraId="124C89C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D4E706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53A3851" w14:textId="77777777" w:rsidR="00B65EFB" w:rsidRPr="00E16EC9" w:rsidRDefault="00B65EFB" w:rsidP="00B65EFB">
            <w:pPr>
              <w:pStyle w:val="Tabel"/>
              <w:jc w:val="right"/>
              <w:rPr>
                <w:sz w:val="18"/>
                <w:szCs w:val="18"/>
                <w:lang w:eastAsia="et-EE"/>
              </w:rPr>
            </w:pPr>
            <w:r w:rsidRPr="00E16EC9">
              <w:rPr>
                <w:sz w:val="18"/>
                <w:szCs w:val="18"/>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58F57A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722DF3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FDAEFC4" w14:textId="77777777" w:rsidR="00B65EFB" w:rsidRPr="00E16EC9" w:rsidRDefault="00B65EFB" w:rsidP="00B65EFB">
            <w:pPr>
              <w:pStyle w:val="Tabel"/>
              <w:jc w:val="right"/>
              <w:rPr>
                <w:sz w:val="18"/>
                <w:szCs w:val="18"/>
                <w:lang w:eastAsia="et-EE"/>
              </w:rPr>
            </w:pPr>
            <w:r w:rsidRPr="00E16EC9">
              <w:rPr>
                <w:sz w:val="18"/>
                <w:szCs w:val="18"/>
                <w:lang w:eastAsia="et-EE"/>
              </w:rPr>
              <w:t>15</w:t>
            </w:r>
          </w:p>
        </w:tc>
        <w:tc>
          <w:tcPr>
            <w:tcW w:w="0" w:type="auto"/>
            <w:tcBorders>
              <w:top w:val="nil"/>
              <w:left w:val="nil"/>
              <w:bottom w:val="single" w:sz="4" w:space="0" w:color="auto"/>
              <w:right w:val="single" w:sz="4" w:space="0" w:color="auto"/>
            </w:tcBorders>
            <w:shd w:val="clear" w:color="auto" w:fill="auto"/>
            <w:noWrap/>
            <w:vAlign w:val="center"/>
            <w:hideMark/>
          </w:tcPr>
          <w:p w14:paraId="4D2D0C6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442330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AAC31F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B05A0D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71F7C585" w14:textId="77777777" w:rsidR="00B65EFB" w:rsidRPr="00E16EC9" w:rsidRDefault="00B65EFB" w:rsidP="00B65EFB">
            <w:pPr>
              <w:pStyle w:val="Tabel"/>
              <w:rPr>
                <w:sz w:val="18"/>
                <w:szCs w:val="18"/>
                <w:lang w:eastAsia="et-EE"/>
              </w:rPr>
            </w:pPr>
            <w:r w:rsidRPr="00E16EC9">
              <w:rPr>
                <w:sz w:val="18"/>
                <w:szCs w:val="18"/>
                <w:lang w:eastAsia="et-EE"/>
              </w:rPr>
              <w:t>plaanidest loobutud</w:t>
            </w:r>
          </w:p>
        </w:tc>
      </w:tr>
      <w:tr w:rsidR="00B65EFB" w:rsidRPr="00E16EC9" w14:paraId="76F56762"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C20E62B" w14:textId="77777777" w:rsidR="00B65EFB" w:rsidRPr="00E16EC9" w:rsidRDefault="00B65EFB" w:rsidP="00B65EFB">
            <w:pPr>
              <w:pStyle w:val="Tabel"/>
              <w:rPr>
                <w:sz w:val="18"/>
                <w:szCs w:val="18"/>
                <w:lang w:eastAsia="et-EE"/>
              </w:rPr>
            </w:pPr>
            <w:r w:rsidRPr="00E16EC9">
              <w:rPr>
                <w:sz w:val="18"/>
                <w:szCs w:val="18"/>
                <w:lang w:eastAsia="et-EE"/>
              </w:rPr>
              <w:t>Kärla</w:t>
            </w:r>
          </w:p>
        </w:tc>
        <w:tc>
          <w:tcPr>
            <w:tcW w:w="0" w:type="auto"/>
            <w:tcBorders>
              <w:top w:val="nil"/>
              <w:left w:val="nil"/>
              <w:bottom w:val="single" w:sz="4" w:space="0" w:color="auto"/>
              <w:right w:val="single" w:sz="4" w:space="0" w:color="auto"/>
            </w:tcBorders>
            <w:shd w:val="clear" w:color="auto" w:fill="auto"/>
            <w:noWrap/>
            <w:vAlign w:val="center"/>
            <w:hideMark/>
          </w:tcPr>
          <w:p w14:paraId="552ACFC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6728638" w14:textId="77777777" w:rsidR="00B65EFB" w:rsidRPr="00E16EC9" w:rsidRDefault="00B65EFB" w:rsidP="00B65EFB">
            <w:pPr>
              <w:pStyle w:val="Tabel"/>
              <w:jc w:val="right"/>
              <w:rPr>
                <w:sz w:val="18"/>
                <w:szCs w:val="18"/>
                <w:lang w:eastAsia="et-EE"/>
              </w:rPr>
            </w:pPr>
            <w:r w:rsidRPr="00E16EC9">
              <w:rPr>
                <w:sz w:val="18"/>
                <w:szCs w:val="18"/>
                <w:lang w:eastAsia="et-EE"/>
              </w:rPr>
              <w:t>361</w:t>
            </w:r>
          </w:p>
        </w:tc>
        <w:tc>
          <w:tcPr>
            <w:tcW w:w="0" w:type="auto"/>
            <w:tcBorders>
              <w:top w:val="nil"/>
              <w:left w:val="nil"/>
              <w:bottom w:val="single" w:sz="4" w:space="0" w:color="auto"/>
              <w:right w:val="single" w:sz="4" w:space="0" w:color="auto"/>
            </w:tcBorders>
            <w:shd w:val="clear" w:color="auto" w:fill="auto"/>
            <w:noWrap/>
            <w:vAlign w:val="center"/>
            <w:hideMark/>
          </w:tcPr>
          <w:p w14:paraId="52940CA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4B540C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881CB7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666385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A8B50D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DA94B01" w14:textId="77777777" w:rsidR="00B65EFB" w:rsidRPr="00E16EC9" w:rsidRDefault="00B65EFB" w:rsidP="00B65EFB">
            <w:pPr>
              <w:pStyle w:val="Tabel"/>
              <w:jc w:val="right"/>
              <w:rPr>
                <w:sz w:val="18"/>
                <w:szCs w:val="18"/>
                <w:lang w:eastAsia="et-EE"/>
              </w:rPr>
            </w:pPr>
            <w:r w:rsidRPr="00E16EC9">
              <w:rPr>
                <w:sz w:val="18"/>
                <w:szCs w:val="18"/>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42AF4BB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9F889F7" w14:textId="77777777" w:rsidR="00B65EFB" w:rsidRPr="00E16EC9" w:rsidRDefault="00B65EFB" w:rsidP="00B65EFB">
            <w:pPr>
              <w:pStyle w:val="Tabel"/>
              <w:jc w:val="right"/>
              <w:rPr>
                <w:sz w:val="18"/>
                <w:szCs w:val="18"/>
                <w:lang w:eastAsia="et-EE"/>
              </w:rPr>
            </w:pPr>
            <w:r w:rsidRPr="00E16EC9">
              <w:rPr>
                <w:sz w:val="18"/>
                <w:szCs w:val="18"/>
                <w:lang w:eastAsia="et-EE"/>
              </w:rPr>
              <w:t>149</w:t>
            </w:r>
          </w:p>
        </w:tc>
        <w:tc>
          <w:tcPr>
            <w:tcW w:w="0" w:type="auto"/>
            <w:tcBorders>
              <w:top w:val="nil"/>
              <w:left w:val="nil"/>
              <w:bottom w:val="single" w:sz="4" w:space="0" w:color="auto"/>
              <w:right w:val="single" w:sz="4" w:space="0" w:color="auto"/>
            </w:tcBorders>
            <w:shd w:val="clear" w:color="auto" w:fill="auto"/>
            <w:noWrap/>
            <w:vAlign w:val="center"/>
            <w:hideMark/>
          </w:tcPr>
          <w:p w14:paraId="2ED1A47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B9E697A" w14:textId="77777777" w:rsidR="00B65EFB" w:rsidRPr="00E16EC9" w:rsidRDefault="00B65EFB" w:rsidP="00B65EFB">
            <w:pPr>
              <w:pStyle w:val="Tabel"/>
              <w:jc w:val="right"/>
              <w:rPr>
                <w:sz w:val="18"/>
                <w:szCs w:val="18"/>
                <w:lang w:eastAsia="et-EE"/>
              </w:rPr>
            </w:pPr>
            <w:r w:rsidRPr="00E16EC9">
              <w:rPr>
                <w:sz w:val="18"/>
                <w:szCs w:val="18"/>
                <w:lang w:eastAsia="et-EE"/>
              </w:rPr>
              <w:t>206</w:t>
            </w:r>
          </w:p>
        </w:tc>
        <w:tc>
          <w:tcPr>
            <w:tcW w:w="0" w:type="auto"/>
            <w:tcBorders>
              <w:top w:val="nil"/>
              <w:left w:val="nil"/>
              <w:bottom w:val="single" w:sz="4" w:space="0" w:color="auto"/>
              <w:right w:val="single" w:sz="4" w:space="0" w:color="auto"/>
            </w:tcBorders>
            <w:shd w:val="clear" w:color="auto" w:fill="auto"/>
            <w:noWrap/>
            <w:vAlign w:val="center"/>
            <w:hideMark/>
          </w:tcPr>
          <w:p w14:paraId="474152C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0114D8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2D7CE1F"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C0B36D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5434C5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1D57475" w14:textId="77777777" w:rsidR="00B65EFB" w:rsidRPr="00E16EC9" w:rsidRDefault="00B65EFB" w:rsidP="00B65EFB">
            <w:pPr>
              <w:pStyle w:val="Tabel"/>
              <w:jc w:val="right"/>
              <w:rPr>
                <w:sz w:val="18"/>
                <w:szCs w:val="18"/>
                <w:lang w:eastAsia="et-EE"/>
              </w:rPr>
            </w:pPr>
            <w:r w:rsidRPr="00E16EC9">
              <w:rPr>
                <w:sz w:val="18"/>
                <w:szCs w:val="18"/>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54E1A33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F3E5DD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6A33FD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FD6398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586A0958" w14:textId="77777777" w:rsidR="00B65EFB" w:rsidRPr="00E16EC9" w:rsidRDefault="00B65EFB" w:rsidP="00B65EFB">
            <w:pPr>
              <w:pStyle w:val="Tabel"/>
              <w:rPr>
                <w:sz w:val="18"/>
                <w:szCs w:val="18"/>
                <w:lang w:eastAsia="et-EE"/>
              </w:rPr>
            </w:pPr>
            <w:r w:rsidRPr="00E16EC9">
              <w:rPr>
                <w:sz w:val="18"/>
                <w:szCs w:val="18"/>
                <w:lang w:eastAsia="et-EE"/>
              </w:rPr>
              <w:t>plaanidest loobutud</w:t>
            </w:r>
          </w:p>
        </w:tc>
      </w:tr>
      <w:tr w:rsidR="00B65EFB" w:rsidRPr="00E16EC9" w14:paraId="2ADBAAB4"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F8C0274" w14:textId="77777777" w:rsidR="00B65EFB" w:rsidRPr="00E16EC9" w:rsidRDefault="00B65EFB" w:rsidP="00B65EFB">
            <w:pPr>
              <w:pStyle w:val="Tabel"/>
              <w:rPr>
                <w:sz w:val="18"/>
                <w:szCs w:val="18"/>
                <w:lang w:eastAsia="et-EE"/>
              </w:rPr>
            </w:pPr>
            <w:r w:rsidRPr="00E16EC9">
              <w:rPr>
                <w:sz w:val="18"/>
                <w:szCs w:val="18"/>
                <w:lang w:eastAsia="et-EE"/>
              </w:rPr>
              <w:t>Lümanda</w:t>
            </w:r>
          </w:p>
        </w:tc>
        <w:tc>
          <w:tcPr>
            <w:tcW w:w="0" w:type="auto"/>
            <w:tcBorders>
              <w:top w:val="nil"/>
              <w:left w:val="nil"/>
              <w:bottom w:val="single" w:sz="4" w:space="0" w:color="auto"/>
              <w:right w:val="single" w:sz="4" w:space="0" w:color="auto"/>
            </w:tcBorders>
            <w:shd w:val="clear" w:color="auto" w:fill="auto"/>
            <w:noWrap/>
            <w:vAlign w:val="center"/>
            <w:hideMark/>
          </w:tcPr>
          <w:p w14:paraId="7946ECA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0F2FFE5" w14:textId="77777777" w:rsidR="00B65EFB" w:rsidRPr="00E16EC9" w:rsidRDefault="00B65EFB" w:rsidP="00B65EFB">
            <w:pPr>
              <w:pStyle w:val="Tabel"/>
              <w:jc w:val="right"/>
              <w:rPr>
                <w:sz w:val="18"/>
                <w:szCs w:val="18"/>
                <w:lang w:eastAsia="et-EE"/>
              </w:rPr>
            </w:pPr>
            <w:r w:rsidRPr="00E16EC9">
              <w:rPr>
                <w:sz w:val="18"/>
                <w:szCs w:val="18"/>
                <w:lang w:eastAsia="et-EE"/>
              </w:rPr>
              <w:t>267</w:t>
            </w:r>
          </w:p>
        </w:tc>
        <w:tc>
          <w:tcPr>
            <w:tcW w:w="0" w:type="auto"/>
            <w:tcBorders>
              <w:top w:val="nil"/>
              <w:left w:val="nil"/>
              <w:bottom w:val="single" w:sz="4" w:space="0" w:color="auto"/>
              <w:right w:val="single" w:sz="4" w:space="0" w:color="auto"/>
            </w:tcBorders>
            <w:shd w:val="clear" w:color="auto" w:fill="auto"/>
            <w:noWrap/>
            <w:vAlign w:val="center"/>
            <w:hideMark/>
          </w:tcPr>
          <w:p w14:paraId="754FB3A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DAC081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BBF9FC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161FA2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6C56D2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EF833C0" w14:textId="77777777" w:rsidR="00B65EFB" w:rsidRPr="00E16EC9" w:rsidRDefault="00B65EFB" w:rsidP="00B65EFB">
            <w:pPr>
              <w:pStyle w:val="Tabel"/>
              <w:jc w:val="right"/>
              <w:rPr>
                <w:sz w:val="18"/>
                <w:szCs w:val="18"/>
                <w:lang w:eastAsia="et-EE"/>
              </w:rPr>
            </w:pPr>
            <w:r w:rsidRPr="00E16EC9">
              <w:rPr>
                <w:sz w:val="18"/>
                <w:szCs w:val="18"/>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32E61F66" w14:textId="77777777" w:rsidR="00B65EFB" w:rsidRPr="00E16EC9" w:rsidRDefault="00B65EFB" w:rsidP="00B65EFB">
            <w:pPr>
              <w:pStyle w:val="Tabel"/>
              <w:jc w:val="right"/>
              <w:rPr>
                <w:sz w:val="18"/>
                <w:szCs w:val="18"/>
                <w:lang w:eastAsia="et-EE"/>
              </w:rPr>
            </w:pPr>
            <w:r w:rsidRPr="00E16EC9">
              <w:rPr>
                <w:sz w:val="18"/>
                <w:szCs w:val="18"/>
                <w:lang w:eastAsia="et-EE"/>
              </w:rPr>
              <w:t>542</w:t>
            </w:r>
          </w:p>
        </w:tc>
        <w:tc>
          <w:tcPr>
            <w:tcW w:w="0" w:type="auto"/>
            <w:tcBorders>
              <w:top w:val="nil"/>
              <w:left w:val="nil"/>
              <w:bottom w:val="single" w:sz="4" w:space="0" w:color="auto"/>
              <w:right w:val="single" w:sz="4" w:space="0" w:color="auto"/>
            </w:tcBorders>
            <w:shd w:val="clear" w:color="auto" w:fill="auto"/>
            <w:noWrap/>
            <w:vAlign w:val="center"/>
            <w:hideMark/>
          </w:tcPr>
          <w:p w14:paraId="414F4CF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A479EE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8A8E115" w14:textId="77777777" w:rsidR="00B65EFB" w:rsidRPr="00E16EC9" w:rsidRDefault="00B65EFB" w:rsidP="00B65EFB">
            <w:pPr>
              <w:pStyle w:val="Tabel"/>
              <w:jc w:val="right"/>
              <w:rPr>
                <w:sz w:val="18"/>
                <w:szCs w:val="18"/>
                <w:lang w:eastAsia="et-EE"/>
              </w:rPr>
            </w:pPr>
            <w:r w:rsidRPr="00E16EC9">
              <w:rPr>
                <w:sz w:val="18"/>
                <w:szCs w:val="18"/>
                <w:lang w:eastAsia="et-EE"/>
              </w:rPr>
              <w:t>256</w:t>
            </w:r>
          </w:p>
        </w:tc>
        <w:tc>
          <w:tcPr>
            <w:tcW w:w="0" w:type="auto"/>
            <w:tcBorders>
              <w:top w:val="nil"/>
              <w:left w:val="nil"/>
              <w:bottom w:val="single" w:sz="4" w:space="0" w:color="auto"/>
              <w:right w:val="single" w:sz="4" w:space="0" w:color="auto"/>
            </w:tcBorders>
            <w:shd w:val="clear" w:color="auto" w:fill="auto"/>
            <w:noWrap/>
            <w:vAlign w:val="center"/>
            <w:hideMark/>
          </w:tcPr>
          <w:p w14:paraId="11CFCD8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C0D7BC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C526E2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159183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20424A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3FF90A8" w14:textId="77777777" w:rsidR="00B65EFB" w:rsidRPr="00E16EC9" w:rsidRDefault="00B65EFB" w:rsidP="00B65EFB">
            <w:pPr>
              <w:pStyle w:val="Tabel"/>
              <w:jc w:val="right"/>
              <w:rPr>
                <w:sz w:val="18"/>
                <w:szCs w:val="18"/>
                <w:lang w:eastAsia="et-EE"/>
              </w:rPr>
            </w:pPr>
            <w:r w:rsidRPr="00E16EC9">
              <w:rPr>
                <w:sz w:val="18"/>
                <w:szCs w:val="18"/>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5E5D636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FBA851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19078B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E7377D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3EC87274" w14:textId="77777777" w:rsidR="00B65EFB" w:rsidRPr="00E16EC9" w:rsidRDefault="00B65EFB" w:rsidP="00B65EFB">
            <w:pPr>
              <w:pStyle w:val="Tabel"/>
              <w:rPr>
                <w:sz w:val="18"/>
                <w:szCs w:val="18"/>
                <w:lang w:eastAsia="et-EE"/>
              </w:rPr>
            </w:pPr>
            <w:r w:rsidRPr="00E16EC9">
              <w:rPr>
                <w:sz w:val="18"/>
                <w:szCs w:val="18"/>
                <w:lang w:eastAsia="et-EE"/>
              </w:rPr>
              <w:t>osaliselt plaanidest loobutud, ülejäänud projekti elluviimine on kavandatud käesoleva ÜVK AK II etappi</w:t>
            </w:r>
          </w:p>
        </w:tc>
      </w:tr>
      <w:tr w:rsidR="00B65EFB" w:rsidRPr="00E16EC9" w14:paraId="6DB50835"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83077B5" w14:textId="77777777" w:rsidR="00B65EFB" w:rsidRPr="00E16EC9" w:rsidRDefault="00B65EFB" w:rsidP="00B65EFB">
            <w:pPr>
              <w:pStyle w:val="Tabel"/>
              <w:rPr>
                <w:sz w:val="18"/>
                <w:szCs w:val="18"/>
                <w:lang w:eastAsia="et-EE"/>
              </w:rPr>
            </w:pPr>
            <w:r w:rsidRPr="00E16EC9">
              <w:rPr>
                <w:sz w:val="18"/>
                <w:szCs w:val="18"/>
                <w:lang w:eastAsia="et-EE"/>
              </w:rPr>
              <w:t>Nasva</w:t>
            </w:r>
          </w:p>
        </w:tc>
        <w:tc>
          <w:tcPr>
            <w:tcW w:w="0" w:type="auto"/>
            <w:tcBorders>
              <w:top w:val="nil"/>
              <w:left w:val="nil"/>
              <w:bottom w:val="single" w:sz="4" w:space="0" w:color="auto"/>
              <w:right w:val="single" w:sz="4" w:space="0" w:color="auto"/>
            </w:tcBorders>
            <w:shd w:val="clear" w:color="auto" w:fill="auto"/>
            <w:noWrap/>
            <w:vAlign w:val="center"/>
            <w:hideMark/>
          </w:tcPr>
          <w:p w14:paraId="066D3D1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7CC4E4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3E3CDD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55D697C"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5BA4777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F88CE2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E597C8B"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5A0BBA2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EF2872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938849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8446EE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45E5A2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2B618C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EE29A5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647A69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5CFB8E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CF5C7B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BFBA81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06CA12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26EEF0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4D45FD8" w14:textId="77777777" w:rsidR="00B65EFB" w:rsidRPr="00E16EC9" w:rsidRDefault="00B65EFB" w:rsidP="00B65EFB">
            <w:pPr>
              <w:pStyle w:val="Tabel"/>
              <w:jc w:val="right"/>
              <w:rPr>
                <w:sz w:val="18"/>
                <w:szCs w:val="18"/>
                <w:lang w:eastAsia="et-EE"/>
              </w:rPr>
            </w:pPr>
            <w:r w:rsidRPr="00E16EC9">
              <w:rPr>
                <w:sz w:val="18"/>
                <w:szCs w:val="18"/>
                <w:lang w:eastAsia="et-EE"/>
              </w:rPr>
              <w:t>1 255</w:t>
            </w:r>
          </w:p>
        </w:tc>
        <w:tc>
          <w:tcPr>
            <w:tcW w:w="0" w:type="auto"/>
            <w:tcBorders>
              <w:top w:val="nil"/>
              <w:left w:val="nil"/>
              <w:bottom w:val="single" w:sz="4" w:space="0" w:color="auto"/>
              <w:right w:val="single" w:sz="4" w:space="0" w:color="auto"/>
            </w:tcBorders>
            <w:shd w:val="clear" w:color="auto" w:fill="auto"/>
            <w:noWrap/>
            <w:vAlign w:val="center"/>
            <w:hideMark/>
          </w:tcPr>
          <w:p w14:paraId="326DB0D2" w14:textId="77777777" w:rsidR="00B65EFB" w:rsidRPr="00E16EC9" w:rsidRDefault="00B65EFB" w:rsidP="00B65EFB">
            <w:pPr>
              <w:pStyle w:val="Tabel"/>
              <w:jc w:val="right"/>
              <w:rPr>
                <w:sz w:val="18"/>
                <w:szCs w:val="18"/>
                <w:lang w:eastAsia="et-EE"/>
              </w:rPr>
            </w:pPr>
            <w:r w:rsidRPr="00E16EC9">
              <w:rPr>
                <w:sz w:val="18"/>
                <w:szCs w:val="18"/>
                <w:lang w:eastAsia="et-EE"/>
              </w:rPr>
              <w:t>807</w:t>
            </w:r>
          </w:p>
        </w:tc>
        <w:tc>
          <w:tcPr>
            <w:tcW w:w="5220" w:type="dxa"/>
            <w:tcBorders>
              <w:top w:val="nil"/>
              <w:left w:val="nil"/>
              <w:bottom w:val="single" w:sz="4" w:space="0" w:color="auto"/>
              <w:right w:val="single" w:sz="4" w:space="0" w:color="auto"/>
            </w:tcBorders>
            <w:shd w:val="clear" w:color="auto" w:fill="auto"/>
            <w:vAlign w:val="center"/>
            <w:hideMark/>
          </w:tcPr>
          <w:p w14:paraId="3525297A" w14:textId="77777777" w:rsidR="00B65EFB" w:rsidRPr="00E16EC9" w:rsidRDefault="00B65EFB" w:rsidP="00B65EFB">
            <w:pPr>
              <w:pStyle w:val="Tabel"/>
              <w:rPr>
                <w:sz w:val="18"/>
                <w:szCs w:val="18"/>
                <w:lang w:eastAsia="et-EE"/>
              </w:rPr>
            </w:pPr>
            <w:r w:rsidRPr="00E16EC9">
              <w:rPr>
                <w:sz w:val="18"/>
                <w:szCs w:val="18"/>
                <w:lang w:eastAsia="et-EE"/>
              </w:rPr>
              <w:t>projekti elluviimine on kavandatud käesoleva ÜVK AK I ja II etappi</w:t>
            </w:r>
          </w:p>
        </w:tc>
      </w:tr>
      <w:tr w:rsidR="00B65EFB" w:rsidRPr="00E16EC9" w14:paraId="25236816"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508BFC1" w14:textId="77777777" w:rsidR="00B65EFB" w:rsidRPr="00E16EC9" w:rsidRDefault="00B65EFB" w:rsidP="00B65EFB">
            <w:pPr>
              <w:pStyle w:val="Tabel"/>
              <w:rPr>
                <w:sz w:val="18"/>
                <w:szCs w:val="18"/>
                <w:lang w:eastAsia="et-EE"/>
              </w:rPr>
            </w:pPr>
            <w:r w:rsidRPr="00E16EC9">
              <w:rPr>
                <w:sz w:val="18"/>
                <w:szCs w:val="18"/>
                <w:lang w:eastAsia="et-EE"/>
              </w:rPr>
              <w:t>Mändjala</w:t>
            </w:r>
          </w:p>
        </w:tc>
        <w:tc>
          <w:tcPr>
            <w:tcW w:w="0" w:type="auto"/>
            <w:tcBorders>
              <w:top w:val="nil"/>
              <w:left w:val="nil"/>
              <w:bottom w:val="single" w:sz="4" w:space="0" w:color="auto"/>
              <w:right w:val="single" w:sz="4" w:space="0" w:color="auto"/>
            </w:tcBorders>
            <w:shd w:val="clear" w:color="auto" w:fill="auto"/>
            <w:noWrap/>
            <w:vAlign w:val="center"/>
            <w:hideMark/>
          </w:tcPr>
          <w:p w14:paraId="4BB13B8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945CA3D" w14:textId="77777777" w:rsidR="00B65EFB" w:rsidRPr="00E16EC9" w:rsidRDefault="00B65EFB" w:rsidP="00B65EFB">
            <w:pPr>
              <w:pStyle w:val="Tabel"/>
              <w:jc w:val="right"/>
              <w:rPr>
                <w:sz w:val="18"/>
                <w:szCs w:val="18"/>
                <w:lang w:eastAsia="et-EE"/>
              </w:rPr>
            </w:pPr>
            <w:r w:rsidRPr="00E16EC9">
              <w:rPr>
                <w:sz w:val="18"/>
                <w:szCs w:val="18"/>
                <w:lang w:eastAsia="et-EE"/>
              </w:rPr>
              <w:t>3 908</w:t>
            </w:r>
          </w:p>
        </w:tc>
        <w:tc>
          <w:tcPr>
            <w:tcW w:w="0" w:type="auto"/>
            <w:tcBorders>
              <w:top w:val="nil"/>
              <w:left w:val="nil"/>
              <w:bottom w:val="single" w:sz="4" w:space="0" w:color="auto"/>
              <w:right w:val="single" w:sz="4" w:space="0" w:color="auto"/>
            </w:tcBorders>
            <w:shd w:val="clear" w:color="auto" w:fill="auto"/>
            <w:noWrap/>
            <w:vAlign w:val="center"/>
            <w:hideMark/>
          </w:tcPr>
          <w:p w14:paraId="356C6D5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BAB5AA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7C18D6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75ADFB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4446E6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04B5A6E" w14:textId="77777777" w:rsidR="00B65EFB" w:rsidRPr="00E16EC9" w:rsidRDefault="00B65EFB" w:rsidP="00B65EFB">
            <w:pPr>
              <w:pStyle w:val="Tabel"/>
              <w:jc w:val="right"/>
              <w:rPr>
                <w:sz w:val="18"/>
                <w:szCs w:val="18"/>
                <w:lang w:eastAsia="et-EE"/>
              </w:rPr>
            </w:pPr>
            <w:r w:rsidRPr="00E16EC9">
              <w:rPr>
                <w:sz w:val="18"/>
                <w:szCs w:val="18"/>
                <w:lang w:eastAsia="et-EE"/>
              </w:rPr>
              <w:t>124</w:t>
            </w:r>
          </w:p>
        </w:tc>
        <w:tc>
          <w:tcPr>
            <w:tcW w:w="0" w:type="auto"/>
            <w:tcBorders>
              <w:top w:val="nil"/>
              <w:left w:val="nil"/>
              <w:bottom w:val="single" w:sz="4" w:space="0" w:color="auto"/>
              <w:right w:val="single" w:sz="4" w:space="0" w:color="auto"/>
            </w:tcBorders>
            <w:shd w:val="clear" w:color="auto" w:fill="auto"/>
            <w:noWrap/>
            <w:vAlign w:val="center"/>
            <w:hideMark/>
          </w:tcPr>
          <w:p w14:paraId="65D8E3A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CA3937B" w14:textId="77777777" w:rsidR="00B65EFB" w:rsidRPr="00E16EC9" w:rsidRDefault="00B65EFB" w:rsidP="00B65EFB">
            <w:pPr>
              <w:pStyle w:val="Tabel"/>
              <w:jc w:val="right"/>
              <w:rPr>
                <w:sz w:val="18"/>
                <w:szCs w:val="18"/>
                <w:lang w:eastAsia="et-EE"/>
              </w:rPr>
            </w:pPr>
            <w:r w:rsidRPr="00E16EC9">
              <w:rPr>
                <w:sz w:val="18"/>
                <w:szCs w:val="18"/>
                <w:lang w:eastAsia="et-EE"/>
              </w:rPr>
              <w:t>2 511</w:t>
            </w:r>
          </w:p>
        </w:tc>
        <w:tc>
          <w:tcPr>
            <w:tcW w:w="0" w:type="auto"/>
            <w:tcBorders>
              <w:top w:val="nil"/>
              <w:left w:val="nil"/>
              <w:bottom w:val="single" w:sz="4" w:space="0" w:color="auto"/>
              <w:right w:val="single" w:sz="4" w:space="0" w:color="auto"/>
            </w:tcBorders>
            <w:shd w:val="clear" w:color="auto" w:fill="auto"/>
            <w:noWrap/>
            <w:vAlign w:val="center"/>
            <w:hideMark/>
          </w:tcPr>
          <w:p w14:paraId="3A5DB4E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7F2700A" w14:textId="77777777" w:rsidR="00B65EFB" w:rsidRPr="00E16EC9" w:rsidRDefault="00B65EFB" w:rsidP="00B65EFB">
            <w:pPr>
              <w:pStyle w:val="Tabel"/>
              <w:jc w:val="right"/>
              <w:rPr>
                <w:sz w:val="18"/>
                <w:szCs w:val="18"/>
                <w:lang w:eastAsia="et-EE"/>
              </w:rPr>
            </w:pPr>
            <w:r w:rsidRPr="00E16EC9">
              <w:rPr>
                <w:sz w:val="18"/>
                <w:szCs w:val="18"/>
                <w:lang w:eastAsia="et-EE"/>
              </w:rPr>
              <w:t>1 955</w:t>
            </w:r>
          </w:p>
        </w:tc>
        <w:tc>
          <w:tcPr>
            <w:tcW w:w="0" w:type="auto"/>
            <w:tcBorders>
              <w:top w:val="nil"/>
              <w:left w:val="nil"/>
              <w:bottom w:val="single" w:sz="4" w:space="0" w:color="auto"/>
              <w:right w:val="single" w:sz="4" w:space="0" w:color="auto"/>
            </w:tcBorders>
            <w:shd w:val="clear" w:color="auto" w:fill="auto"/>
            <w:noWrap/>
            <w:vAlign w:val="center"/>
            <w:hideMark/>
          </w:tcPr>
          <w:p w14:paraId="6AC1133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C0AE7D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96C17AB" w14:textId="77777777" w:rsidR="00B65EFB" w:rsidRPr="00E16EC9" w:rsidRDefault="00B65EFB" w:rsidP="00B65EFB">
            <w:pPr>
              <w:pStyle w:val="Tabel"/>
              <w:jc w:val="right"/>
              <w:rPr>
                <w:sz w:val="18"/>
                <w:szCs w:val="18"/>
                <w:lang w:eastAsia="et-EE"/>
              </w:rPr>
            </w:pPr>
            <w:r w:rsidRPr="00E16EC9">
              <w:rPr>
                <w:sz w:val="18"/>
                <w:szCs w:val="18"/>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62D4AD5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40A177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2328FDC" w14:textId="77777777" w:rsidR="00B65EFB" w:rsidRPr="00E16EC9" w:rsidRDefault="00B65EFB" w:rsidP="00B65EFB">
            <w:pPr>
              <w:pStyle w:val="Tabel"/>
              <w:jc w:val="right"/>
              <w:rPr>
                <w:sz w:val="18"/>
                <w:szCs w:val="18"/>
                <w:lang w:eastAsia="et-EE"/>
              </w:rPr>
            </w:pPr>
            <w:r w:rsidRPr="00E16EC9">
              <w:rPr>
                <w:sz w:val="18"/>
                <w:szCs w:val="18"/>
                <w:lang w:eastAsia="et-EE"/>
              </w:rPr>
              <w:t>124</w:t>
            </w:r>
          </w:p>
        </w:tc>
        <w:tc>
          <w:tcPr>
            <w:tcW w:w="0" w:type="auto"/>
            <w:tcBorders>
              <w:top w:val="nil"/>
              <w:left w:val="nil"/>
              <w:bottom w:val="single" w:sz="4" w:space="0" w:color="auto"/>
              <w:right w:val="single" w:sz="4" w:space="0" w:color="auto"/>
            </w:tcBorders>
            <w:shd w:val="clear" w:color="auto" w:fill="auto"/>
            <w:noWrap/>
            <w:vAlign w:val="center"/>
            <w:hideMark/>
          </w:tcPr>
          <w:p w14:paraId="48C5D92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9281B5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2AD833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590A29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68B93B43" w14:textId="77777777" w:rsidR="00B65EFB" w:rsidRPr="00E16EC9" w:rsidRDefault="00B65EFB" w:rsidP="00B65EFB">
            <w:pPr>
              <w:pStyle w:val="Tabel"/>
              <w:rPr>
                <w:sz w:val="18"/>
                <w:szCs w:val="18"/>
                <w:lang w:eastAsia="et-EE"/>
              </w:rPr>
            </w:pPr>
            <w:r w:rsidRPr="00E16EC9">
              <w:rPr>
                <w:sz w:val="18"/>
                <w:szCs w:val="18"/>
                <w:lang w:eastAsia="et-EE"/>
              </w:rPr>
              <w:t>projekti elluviimine on kavandatud käesoleva ÜVK AK I etappi</w:t>
            </w:r>
          </w:p>
        </w:tc>
      </w:tr>
      <w:tr w:rsidR="00B65EFB" w:rsidRPr="00E16EC9" w14:paraId="6DE494DD"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A5CD94D" w14:textId="77777777" w:rsidR="00B65EFB" w:rsidRPr="00E16EC9" w:rsidRDefault="00B65EFB" w:rsidP="00B65EFB">
            <w:pPr>
              <w:pStyle w:val="Tabel"/>
              <w:rPr>
                <w:sz w:val="18"/>
                <w:szCs w:val="18"/>
                <w:lang w:eastAsia="et-EE"/>
              </w:rPr>
            </w:pPr>
            <w:r w:rsidRPr="00E16EC9">
              <w:rPr>
                <w:sz w:val="18"/>
                <w:szCs w:val="18"/>
                <w:lang w:eastAsia="et-EE"/>
              </w:rPr>
              <w:t>Kihelkonna</w:t>
            </w:r>
          </w:p>
        </w:tc>
        <w:tc>
          <w:tcPr>
            <w:tcW w:w="0" w:type="auto"/>
            <w:tcBorders>
              <w:top w:val="nil"/>
              <w:left w:val="nil"/>
              <w:bottom w:val="single" w:sz="4" w:space="0" w:color="auto"/>
              <w:right w:val="single" w:sz="4" w:space="0" w:color="auto"/>
            </w:tcBorders>
            <w:shd w:val="clear" w:color="auto" w:fill="auto"/>
            <w:noWrap/>
            <w:vAlign w:val="center"/>
            <w:hideMark/>
          </w:tcPr>
          <w:p w14:paraId="3709397D" w14:textId="77777777" w:rsidR="00B65EFB" w:rsidRPr="00E16EC9" w:rsidRDefault="00B65EFB" w:rsidP="00B65EFB">
            <w:pPr>
              <w:pStyle w:val="Tabel"/>
              <w:jc w:val="right"/>
              <w:rPr>
                <w:sz w:val="18"/>
                <w:szCs w:val="18"/>
                <w:lang w:eastAsia="et-EE"/>
              </w:rPr>
            </w:pPr>
            <w:r w:rsidRPr="00E16EC9">
              <w:rPr>
                <w:sz w:val="18"/>
                <w:szCs w:val="18"/>
                <w:lang w:eastAsia="et-EE"/>
              </w:rPr>
              <w:t>166</w:t>
            </w:r>
          </w:p>
        </w:tc>
        <w:tc>
          <w:tcPr>
            <w:tcW w:w="0" w:type="auto"/>
            <w:tcBorders>
              <w:top w:val="nil"/>
              <w:left w:val="nil"/>
              <w:bottom w:val="single" w:sz="4" w:space="0" w:color="auto"/>
              <w:right w:val="single" w:sz="4" w:space="0" w:color="auto"/>
            </w:tcBorders>
            <w:shd w:val="clear" w:color="auto" w:fill="auto"/>
            <w:noWrap/>
            <w:vAlign w:val="center"/>
            <w:hideMark/>
          </w:tcPr>
          <w:p w14:paraId="77EF3411" w14:textId="77777777" w:rsidR="00B65EFB" w:rsidRPr="00E16EC9" w:rsidRDefault="00B65EFB" w:rsidP="00B65EFB">
            <w:pPr>
              <w:pStyle w:val="Tabel"/>
              <w:jc w:val="right"/>
              <w:rPr>
                <w:sz w:val="18"/>
                <w:szCs w:val="18"/>
                <w:lang w:eastAsia="et-EE"/>
              </w:rPr>
            </w:pPr>
            <w:r w:rsidRPr="00E16EC9">
              <w:rPr>
                <w:sz w:val="18"/>
                <w:szCs w:val="18"/>
                <w:lang w:eastAsia="et-EE"/>
              </w:rPr>
              <w:t>734</w:t>
            </w:r>
          </w:p>
        </w:tc>
        <w:tc>
          <w:tcPr>
            <w:tcW w:w="0" w:type="auto"/>
            <w:tcBorders>
              <w:top w:val="nil"/>
              <w:left w:val="nil"/>
              <w:bottom w:val="single" w:sz="4" w:space="0" w:color="auto"/>
              <w:right w:val="single" w:sz="4" w:space="0" w:color="auto"/>
            </w:tcBorders>
            <w:shd w:val="clear" w:color="auto" w:fill="auto"/>
            <w:noWrap/>
            <w:vAlign w:val="center"/>
            <w:hideMark/>
          </w:tcPr>
          <w:p w14:paraId="2EAD713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EDCA9A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264B29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C237B8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845F65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F08E098" w14:textId="77777777" w:rsidR="00B65EFB" w:rsidRPr="00E16EC9" w:rsidRDefault="00B65EFB" w:rsidP="00B65EFB">
            <w:pPr>
              <w:pStyle w:val="Tabel"/>
              <w:jc w:val="right"/>
              <w:rPr>
                <w:sz w:val="18"/>
                <w:szCs w:val="18"/>
                <w:lang w:eastAsia="et-EE"/>
              </w:rPr>
            </w:pPr>
            <w:r w:rsidRPr="00E16EC9">
              <w:rPr>
                <w:sz w:val="18"/>
                <w:szCs w:val="18"/>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329CF166" w14:textId="77777777" w:rsidR="00B65EFB" w:rsidRPr="00E16EC9" w:rsidRDefault="00B65EFB" w:rsidP="00B65EFB">
            <w:pPr>
              <w:pStyle w:val="Tabel"/>
              <w:jc w:val="right"/>
              <w:rPr>
                <w:sz w:val="18"/>
                <w:szCs w:val="18"/>
                <w:lang w:eastAsia="et-EE"/>
              </w:rPr>
            </w:pPr>
            <w:r w:rsidRPr="00E16EC9">
              <w:rPr>
                <w:sz w:val="18"/>
                <w:szCs w:val="18"/>
                <w:lang w:eastAsia="et-EE"/>
              </w:rPr>
              <w:t>78</w:t>
            </w:r>
          </w:p>
        </w:tc>
        <w:tc>
          <w:tcPr>
            <w:tcW w:w="0" w:type="auto"/>
            <w:tcBorders>
              <w:top w:val="nil"/>
              <w:left w:val="nil"/>
              <w:bottom w:val="single" w:sz="4" w:space="0" w:color="auto"/>
              <w:right w:val="single" w:sz="4" w:space="0" w:color="auto"/>
            </w:tcBorders>
            <w:shd w:val="clear" w:color="auto" w:fill="auto"/>
            <w:noWrap/>
            <w:vAlign w:val="center"/>
            <w:hideMark/>
          </w:tcPr>
          <w:p w14:paraId="49E5A926" w14:textId="77777777" w:rsidR="00B65EFB" w:rsidRPr="00E16EC9" w:rsidRDefault="00B65EFB" w:rsidP="00B65EFB">
            <w:pPr>
              <w:pStyle w:val="Tabel"/>
              <w:jc w:val="right"/>
              <w:rPr>
                <w:sz w:val="18"/>
                <w:szCs w:val="18"/>
                <w:lang w:eastAsia="et-EE"/>
              </w:rPr>
            </w:pPr>
            <w:r w:rsidRPr="00E16EC9">
              <w:rPr>
                <w:sz w:val="18"/>
                <w:szCs w:val="18"/>
                <w:lang w:eastAsia="et-EE"/>
              </w:rPr>
              <w:t>851</w:t>
            </w:r>
          </w:p>
        </w:tc>
        <w:tc>
          <w:tcPr>
            <w:tcW w:w="0" w:type="auto"/>
            <w:tcBorders>
              <w:top w:val="nil"/>
              <w:left w:val="nil"/>
              <w:bottom w:val="single" w:sz="4" w:space="0" w:color="auto"/>
              <w:right w:val="single" w:sz="4" w:space="0" w:color="auto"/>
            </w:tcBorders>
            <w:shd w:val="clear" w:color="auto" w:fill="auto"/>
            <w:noWrap/>
            <w:vAlign w:val="center"/>
            <w:hideMark/>
          </w:tcPr>
          <w:p w14:paraId="0A97018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E217E83" w14:textId="77777777" w:rsidR="00B65EFB" w:rsidRPr="00E16EC9" w:rsidRDefault="00B65EFB" w:rsidP="00B65EFB">
            <w:pPr>
              <w:pStyle w:val="Tabel"/>
              <w:jc w:val="right"/>
              <w:rPr>
                <w:sz w:val="18"/>
                <w:szCs w:val="18"/>
                <w:lang w:eastAsia="et-EE"/>
              </w:rPr>
            </w:pPr>
            <w:r w:rsidRPr="00E16EC9">
              <w:rPr>
                <w:sz w:val="18"/>
                <w:szCs w:val="18"/>
                <w:lang w:eastAsia="et-EE"/>
              </w:rPr>
              <w:t>86</w:t>
            </w:r>
          </w:p>
        </w:tc>
        <w:tc>
          <w:tcPr>
            <w:tcW w:w="0" w:type="auto"/>
            <w:tcBorders>
              <w:top w:val="nil"/>
              <w:left w:val="nil"/>
              <w:bottom w:val="single" w:sz="4" w:space="0" w:color="auto"/>
              <w:right w:val="single" w:sz="4" w:space="0" w:color="auto"/>
            </w:tcBorders>
            <w:shd w:val="clear" w:color="auto" w:fill="auto"/>
            <w:noWrap/>
            <w:vAlign w:val="center"/>
            <w:hideMark/>
          </w:tcPr>
          <w:p w14:paraId="45FF60D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132547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2DE726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AD8B7B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70C7B1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4DBD1A5" w14:textId="77777777" w:rsidR="00B65EFB" w:rsidRPr="00E16EC9" w:rsidRDefault="00B65EFB" w:rsidP="00B65EFB">
            <w:pPr>
              <w:pStyle w:val="Tabel"/>
              <w:jc w:val="right"/>
              <w:rPr>
                <w:sz w:val="18"/>
                <w:szCs w:val="18"/>
                <w:lang w:eastAsia="et-EE"/>
              </w:rPr>
            </w:pPr>
            <w:r w:rsidRPr="00E16EC9">
              <w:rPr>
                <w:sz w:val="18"/>
                <w:szCs w:val="18"/>
                <w:lang w:eastAsia="et-EE"/>
              </w:rPr>
              <w:t>15</w:t>
            </w:r>
          </w:p>
        </w:tc>
        <w:tc>
          <w:tcPr>
            <w:tcW w:w="0" w:type="auto"/>
            <w:tcBorders>
              <w:top w:val="nil"/>
              <w:left w:val="nil"/>
              <w:bottom w:val="single" w:sz="4" w:space="0" w:color="auto"/>
              <w:right w:val="single" w:sz="4" w:space="0" w:color="auto"/>
            </w:tcBorders>
            <w:shd w:val="clear" w:color="auto" w:fill="auto"/>
            <w:noWrap/>
            <w:vAlign w:val="center"/>
            <w:hideMark/>
          </w:tcPr>
          <w:p w14:paraId="00064CB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CB98437" w14:textId="77777777" w:rsidR="00B65EFB" w:rsidRPr="00E16EC9" w:rsidRDefault="00B65EFB" w:rsidP="00B65EFB">
            <w:pPr>
              <w:pStyle w:val="Tabel"/>
              <w:jc w:val="right"/>
              <w:rPr>
                <w:sz w:val="18"/>
                <w:szCs w:val="18"/>
                <w:lang w:eastAsia="et-EE"/>
              </w:rPr>
            </w:pPr>
            <w:r w:rsidRPr="00E16EC9">
              <w:rPr>
                <w:sz w:val="18"/>
                <w:szCs w:val="18"/>
                <w:lang w:eastAsia="et-EE"/>
              </w:rPr>
              <w:t>118</w:t>
            </w:r>
          </w:p>
        </w:tc>
        <w:tc>
          <w:tcPr>
            <w:tcW w:w="0" w:type="auto"/>
            <w:tcBorders>
              <w:top w:val="nil"/>
              <w:left w:val="nil"/>
              <w:bottom w:val="single" w:sz="4" w:space="0" w:color="auto"/>
              <w:right w:val="single" w:sz="4" w:space="0" w:color="auto"/>
            </w:tcBorders>
            <w:shd w:val="clear" w:color="auto" w:fill="auto"/>
            <w:noWrap/>
            <w:vAlign w:val="center"/>
            <w:hideMark/>
          </w:tcPr>
          <w:p w14:paraId="4411D7E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B94503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03D718F1" w14:textId="77777777" w:rsidR="00B65EFB" w:rsidRPr="00E16EC9" w:rsidRDefault="00B65EFB" w:rsidP="00B65EFB">
            <w:pPr>
              <w:pStyle w:val="Tabel"/>
              <w:rPr>
                <w:sz w:val="18"/>
                <w:szCs w:val="18"/>
                <w:lang w:eastAsia="et-EE"/>
              </w:rPr>
            </w:pPr>
            <w:r w:rsidRPr="00E16EC9">
              <w:rPr>
                <w:sz w:val="18"/>
                <w:szCs w:val="18"/>
                <w:lang w:eastAsia="et-EE"/>
              </w:rPr>
              <w:t>osaliselt plaanidest loobutud, ülejäänud projekti elluviimine on kavandatud käesoleva ÜVK AK I ja II etappi</w:t>
            </w:r>
          </w:p>
        </w:tc>
      </w:tr>
      <w:tr w:rsidR="00B65EFB" w:rsidRPr="00E16EC9" w14:paraId="766CC9F5"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52FCEC7" w14:textId="77777777" w:rsidR="00B65EFB" w:rsidRPr="00E16EC9" w:rsidRDefault="00B65EFB" w:rsidP="00B65EFB">
            <w:pPr>
              <w:pStyle w:val="Tabel"/>
              <w:rPr>
                <w:sz w:val="18"/>
                <w:szCs w:val="18"/>
                <w:lang w:eastAsia="et-EE"/>
              </w:rPr>
            </w:pPr>
            <w:r w:rsidRPr="00E16EC9">
              <w:rPr>
                <w:sz w:val="18"/>
                <w:szCs w:val="18"/>
                <w:lang w:eastAsia="et-EE"/>
              </w:rPr>
              <w:t>Mustjala</w:t>
            </w:r>
          </w:p>
        </w:tc>
        <w:tc>
          <w:tcPr>
            <w:tcW w:w="0" w:type="auto"/>
            <w:tcBorders>
              <w:top w:val="nil"/>
              <w:left w:val="nil"/>
              <w:bottom w:val="single" w:sz="4" w:space="0" w:color="auto"/>
              <w:right w:val="single" w:sz="4" w:space="0" w:color="auto"/>
            </w:tcBorders>
            <w:shd w:val="clear" w:color="auto" w:fill="auto"/>
            <w:noWrap/>
            <w:vAlign w:val="center"/>
            <w:hideMark/>
          </w:tcPr>
          <w:p w14:paraId="461CA91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48FE0D9" w14:textId="77777777" w:rsidR="00B65EFB" w:rsidRPr="00E16EC9" w:rsidRDefault="00B65EFB" w:rsidP="00B65EFB">
            <w:pPr>
              <w:pStyle w:val="Tabel"/>
              <w:jc w:val="right"/>
              <w:rPr>
                <w:sz w:val="18"/>
                <w:szCs w:val="18"/>
                <w:lang w:eastAsia="et-EE"/>
              </w:rPr>
            </w:pPr>
            <w:r w:rsidRPr="00E16EC9">
              <w:rPr>
                <w:sz w:val="18"/>
                <w:szCs w:val="18"/>
                <w:lang w:eastAsia="et-EE"/>
              </w:rPr>
              <w:t>855</w:t>
            </w:r>
          </w:p>
        </w:tc>
        <w:tc>
          <w:tcPr>
            <w:tcW w:w="0" w:type="auto"/>
            <w:tcBorders>
              <w:top w:val="nil"/>
              <w:left w:val="nil"/>
              <w:bottom w:val="single" w:sz="4" w:space="0" w:color="auto"/>
              <w:right w:val="single" w:sz="4" w:space="0" w:color="auto"/>
            </w:tcBorders>
            <w:shd w:val="clear" w:color="auto" w:fill="auto"/>
            <w:noWrap/>
            <w:vAlign w:val="center"/>
            <w:hideMark/>
          </w:tcPr>
          <w:p w14:paraId="2EB1CA9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5B5A99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538028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0C6253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C8DF0C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C5B585D" w14:textId="77777777" w:rsidR="00B65EFB" w:rsidRPr="00E16EC9" w:rsidRDefault="00B65EFB" w:rsidP="00B65EFB">
            <w:pPr>
              <w:pStyle w:val="Tabel"/>
              <w:jc w:val="right"/>
              <w:rPr>
                <w:sz w:val="18"/>
                <w:szCs w:val="18"/>
                <w:lang w:eastAsia="et-EE"/>
              </w:rPr>
            </w:pPr>
            <w:r w:rsidRPr="00E16EC9">
              <w:rPr>
                <w:sz w:val="18"/>
                <w:szCs w:val="18"/>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3759BF9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9184C4B" w14:textId="77777777" w:rsidR="00B65EFB" w:rsidRPr="00E16EC9" w:rsidRDefault="00B65EFB" w:rsidP="00B65EFB">
            <w:pPr>
              <w:pStyle w:val="Tabel"/>
              <w:jc w:val="right"/>
              <w:rPr>
                <w:sz w:val="18"/>
                <w:szCs w:val="18"/>
                <w:lang w:eastAsia="et-EE"/>
              </w:rPr>
            </w:pPr>
            <w:r w:rsidRPr="00E16EC9">
              <w:rPr>
                <w:sz w:val="18"/>
                <w:szCs w:val="18"/>
                <w:lang w:eastAsia="et-EE"/>
              </w:rPr>
              <w:t>549</w:t>
            </w:r>
          </w:p>
        </w:tc>
        <w:tc>
          <w:tcPr>
            <w:tcW w:w="0" w:type="auto"/>
            <w:tcBorders>
              <w:top w:val="nil"/>
              <w:left w:val="nil"/>
              <w:bottom w:val="single" w:sz="4" w:space="0" w:color="auto"/>
              <w:right w:val="single" w:sz="4" w:space="0" w:color="auto"/>
            </w:tcBorders>
            <w:shd w:val="clear" w:color="auto" w:fill="auto"/>
            <w:noWrap/>
            <w:vAlign w:val="center"/>
            <w:hideMark/>
          </w:tcPr>
          <w:p w14:paraId="0433887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8068E40" w14:textId="77777777" w:rsidR="00B65EFB" w:rsidRPr="00E16EC9" w:rsidRDefault="00B65EFB" w:rsidP="00B65EFB">
            <w:pPr>
              <w:pStyle w:val="Tabel"/>
              <w:jc w:val="right"/>
              <w:rPr>
                <w:sz w:val="18"/>
                <w:szCs w:val="18"/>
                <w:lang w:eastAsia="et-EE"/>
              </w:rPr>
            </w:pPr>
            <w:r w:rsidRPr="00E16EC9">
              <w:rPr>
                <w:sz w:val="18"/>
                <w:szCs w:val="18"/>
                <w:lang w:eastAsia="et-EE"/>
              </w:rPr>
              <w:t>222</w:t>
            </w:r>
          </w:p>
        </w:tc>
        <w:tc>
          <w:tcPr>
            <w:tcW w:w="0" w:type="auto"/>
            <w:tcBorders>
              <w:top w:val="nil"/>
              <w:left w:val="nil"/>
              <w:bottom w:val="single" w:sz="4" w:space="0" w:color="auto"/>
              <w:right w:val="single" w:sz="4" w:space="0" w:color="auto"/>
            </w:tcBorders>
            <w:shd w:val="clear" w:color="auto" w:fill="auto"/>
            <w:noWrap/>
            <w:vAlign w:val="center"/>
            <w:hideMark/>
          </w:tcPr>
          <w:p w14:paraId="3E8C0B5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D9CA7A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DD8ACB4"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1C66329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7B04D8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19A4EF7" w14:textId="77777777" w:rsidR="00B65EFB" w:rsidRPr="00E16EC9" w:rsidRDefault="00B65EFB" w:rsidP="00B65EFB">
            <w:pPr>
              <w:pStyle w:val="Tabel"/>
              <w:jc w:val="right"/>
              <w:rPr>
                <w:sz w:val="18"/>
                <w:szCs w:val="18"/>
                <w:lang w:eastAsia="et-EE"/>
              </w:rPr>
            </w:pPr>
            <w:r w:rsidRPr="00E16EC9">
              <w:rPr>
                <w:sz w:val="18"/>
                <w:szCs w:val="18"/>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77D4324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29A5BE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6C4CC7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6E3D9E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3E2A4383" w14:textId="77777777" w:rsidR="00B65EFB" w:rsidRPr="00E16EC9" w:rsidRDefault="00B65EFB" w:rsidP="00B65EFB">
            <w:pPr>
              <w:pStyle w:val="Tabel"/>
              <w:rPr>
                <w:sz w:val="18"/>
                <w:szCs w:val="18"/>
                <w:lang w:eastAsia="et-EE"/>
              </w:rPr>
            </w:pPr>
            <w:r w:rsidRPr="00E16EC9">
              <w:rPr>
                <w:sz w:val="18"/>
                <w:szCs w:val="18"/>
                <w:lang w:eastAsia="et-EE"/>
              </w:rPr>
              <w:t>plaanidest loobutud</w:t>
            </w:r>
          </w:p>
        </w:tc>
      </w:tr>
      <w:tr w:rsidR="00B65EFB" w:rsidRPr="00E16EC9" w14:paraId="0348BC87"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68CC63F" w14:textId="77777777" w:rsidR="00B65EFB" w:rsidRPr="00E16EC9" w:rsidRDefault="00B65EFB" w:rsidP="00B65EFB">
            <w:pPr>
              <w:pStyle w:val="Tabel"/>
              <w:rPr>
                <w:sz w:val="18"/>
                <w:szCs w:val="18"/>
                <w:lang w:eastAsia="et-EE"/>
              </w:rPr>
            </w:pPr>
            <w:r w:rsidRPr="00E16EC9">
              <w:rPr>
                <w:sz w:val="18"/>
                <w:szCs w:val="18"/>
                <w:lang w:eastAsia="et-EE"/>
              </w:rPr>
              <w:t>Salme</w:t>
            </w:r>
          </w:p>
        </w:tc>
        <w:tc>
          <w:tcPr>
            <w:tcW w:w="0" w:type="auto"/>
            <w:tcBorders>
              <w:top w:val="nil"/>
              <w:left w:val="nil"/>
              <w:bottom w:val="single" w:sz="4" w:space="0" w:color="auto"/>
              <w:right w:val="single" w:sz="4" w:space="0" w:color="auto"/>
            </w:tcBorders>
            <w:shd w:val="clear" w:color="auto" w:fill="auto"/>
            <w:noWrap/>
            <w:vAlign w:val="center"/>
            <w:hideMark/>
          </w:tcPr>
          <w:p w14:paraId="219E3DA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EB0C0B5" w14:textId="77777777" w:rsidR="00B65EFB" w:rsidRPr="00E16EC9" w:rsidRDefault="00B65EFB" w:rsidP="00B65EFB">
            <w:pPr>
              <w:pStyle w:val="Tabel"/>
              <w:jc w:val="right"/>
              <w:rPr>
                <w:sz w:val="18"/>
                <w:szCs w:val="18"/>
                <w:lang w:eastAsia="et-EE"/>
              </w:rPr>
            </w:pPr>
            <w:r w:rsidRPr="00E16EC9">
              <w:rPr>
                <w:sz w:val="18"/>
                <w:szCs w:val="18"/>
                <w:lang w:eastAsia="et-EE"/>
              </w:rPr>
              <w:t>685</w:t>
            </w:r>
          </w:p>
        </w:tc>
        <w:tc>
          <w:tcPr>
            <w:tcW w:w="0" w:type="auto"/>
            <w:tcBorders>
              <w:top w:val="nil"/>
              <w:left w:val="nil"/>
              <w:bottom w:val="single" w:sz="4" w:space="0" w:color="auto"/>
              <w:right w:val="single" w:sz="4" w:space="0" w:color="auto"/>
            </w:tcBorders>
            <w:shd w:val="clear" w:color="auto" w:fill="auto"/>
            <w:noWrap/>
            <w:vAlign w:val="center"/>
            <w:hideMark/>
          </w:tcPr>
          <w:p w14:paraId="6DDDB5B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D90549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50AFB0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14E10D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AE8F04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555D9E2" w14:textId="77777777" w:rsidR="00B65EFB" w:rsidRPr="00E16EC9" w:rsidRDefault="00B65EFB" w:rsidP="00B65EFB">
            <w:pPr>
              <w:pStyle w:val="Tabel"/>
              <w:jc w:val="right"/>
              <w:rPr>
                <w:sz w:val="18"/>
                <w:szCs w:val="18"/>
                <w:lang w:eastAsia="et-EE"/>
              </w:rPr>
            </w:pPr>
            <w:r w:rsidRPr="00E16EC9">
              <w:rPr>
                <w:sz w:val="18"/>
                <w:szCs w:val="18"/>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29949F00" w14:textId="77777777" w:rsidR="00B65EFB" w:rsidRPr="00E16EC9" w:rsidRDefault="00B65EFB" w:rsidP="00B65EFB">
            <w:pPr>
              <w:pStyle w:val="Tabel"/>
              <w:jc w:val="right"/>
              <w:rPr>
                <w:sz w:val="18"/>
                <w:szCs w:val="18"/>
                <w:lang w:eastAsia="et-EE"/>
              </w:rPr>
            </w:pPr>
            <w:r w:rsidRPr="00E16EC9">
              <w:rPr>
                <w:sz w:val="18"/>
                <w:szCs w:val="18"/>
                <w:lang w:eastAsia="et-EE"/>
              </w:rPr>
              <w:t>1 615</w:t>
            </w:r>
          </w:p>
        </w:tc>
        <w:tc>
          <w:tcPr>
            <w:tcW w:w="0" w:type="auto"/>
            <w:tcBorders>
              <w:top w:val="nil"/>
              <w:left w:val="nil"/>
              <w:bottom w:val="single" w:sz="4" w:space="0" w:color="auto"/>
              <w:right w:val="single" w:sz="4" w:space="0" w:color="auto"/>
            </w:tcBorders>
            <w:shd w:val="clear" w:color="auto" w:fill="auto"/>
            <w:noWrap/>
            <w:vAlign w:val="center"/>
            <w:hideMark/>
          </w:tcPr>
          <w:p w14:paraId="45A48C0E" w14:textId="77777777" w:rsidR="00B65EFB" w:rsidRPr="00E16EC9" w:rsidRDefault="00B65EFB" w:rsidP="00B65EFB">
            <w:pPr>
              <w:pStyle w:val="Tabel"/>
              <w:jc w:val="right"/>
              <w:rPr>
                <w:sz w:val="18"/>
                <w:szCs w:val="18"/>
                <w:lang w:eastAsia="et-EE"/>
              </w:rPr>
            </w:pPr>
            <w:r w:rsidRPr="00E16EC9">
              <w:rPr>
                <w:sz w:val="18"/>
                <w:szCs w:val="18"/>
                <w:lang w:eastAsia="et-EE"/>
              </w:rPr>
              <w:t>988</w:t>
            </w:r>
          </w:p>
        </w:tc>
        <w:tc>
          <w:tcPr>
            <w:tcW w:w="0" w:type="auto"/>
            <w:tcBorders>
              <w:top w:val="nil"/>
              <w:left w:val="nil"/>
              <w:bottom w:val="single" w:sz="4" w:space="0" w:color="auto"/>
              <w:right w:val="single" w:sz="4" w:space="0" w:color="auto"/>
            </w:tcBorders>
            <w:shd w:val="clear" w:color="auto" w:fill="auto"/>
            <w:noWrap/>
            <w:vAlign w:val="center"/>
            <w:hideMark/>
          </w:tcPr>
          <w:p w14:paraId="549DD2B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5AAC52D" w14:textId="77777777" w:rsidR="00B65EFB" w:rsidRPr="00E16EC9" w:rsidRDefault="00B65EFB" w:rsidP="00B65EFB">
            <w:pPr>
              <w:pStyle w:val="Tabel"/>
              <w:jc w:val="right"/>
              <w:rPr>
                <w:sz w:val="18"/>
                <w:szCs w:val="18"/>
                <w:lang w:eastAsia="et-EE"/>
              </w:rPr>
            </w:pPr>
            <w:r w:rsidRPr="00E16EC9">
              <w:rPr>
                <w:sz w:val="18"/>
                <w:szCs w:val="18"/>
                <w:lang w:eastAsia="et-EE"/>
              </w:rPr>
              <w:t>1 325</w:t>
            </w:r>
          </w:p>
        </w:tc>
        <w:tc>
          <w:tcPr>
            <w:tcW w:w="0" w:type="auto"/>
            <w:tcBorders>
              <w:top w:val="nil"/>
              <w:left w:val="nil"/>
              <w:bottom w:val="single" w:sz="4" w:space="0" w:color="auto"/>
              <w:right w:val="single" w:sz="4" w:space="0" w:color="auto"/>
            </w:tcBorders>
            <w:shd w:val="clear" w:color="auto" w:fill="auto"/>
            <w:noWrap/>
            <w:vAlign w:val="center"/>
            <w:hideMark/>
          </w:tcPr>
          <w:p w14:paraId="435B166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876689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1968102" w14:textId="77777777" w:rsidR="00B65EFB" w:rsidRPr="00E16EC9" w:rsidRDefault="00B65EFB" w:rsidP="00B65EFB">
            <w:pPr>
              <w:pStyle w:val="Tabel"/>
              <w:jc w:val="right"/>
              <w:rPr>
                <w:sz w:val="18"/>
                <w:szCs w:val="18"/>
                <w:lang w:eastAsia="et-EE"/>
              </w:rPr>
            </w:pPr>
            <w:r w:rsidRPr="00E16EC9">
              <w:rPr>
                <w:sz w:val="18"/>
                <w:szCs w:val="18"/>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55DFE6A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9A0154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D5CBCED" w14:textId="77777777" w:rsidR="00B65EFB" w:rsidRPr="00E16EC9" w:rsidRDefault="00B65EFB" w:rsidP="00B65EFB">
            <w:pPr>
              <w:pStyle w:val="Tabel"/>
              <w:jc w:val="right"/>
              <w:rPr>
                <w:sz w:val="18"/>
                <w:szCs w:val="18"/>
                <w:lang w:eastAsia="et-EE"/>
              </w:rPr>
            </w:pPr>
            <w:r w:rsidRPr="00E16EC9">
              <w:rPr>
                <w:sz w:val="18"/>
                <w:szCs w:val="18"/>
                <w:lang w:eastAsia="et-EE"/>
              </w:rPr>
              <w:t>35</w:t>
            </w:r>
          </w:p>
        </w:tc>
        <w:tc>
          <w:tcPr>
            <w:tcW w:w="0" w:type="auto"/>
            <w:tcBorders>
              <w:top w:val="nil"/>
              <w:left w:val="nil"/>
              <w:bottom w:val="single" w:sz="4" w:space="0" w:color="auto"/>
              <w:right w:val="single" w:sz="4" w:space="0" w:color="auto"/>
            </w:tcBorders>
            <w:shd w:val="clear" w:color="auto" w:fill="auto"/>
            <w:noWrap/>
            <w:vAlign w:val="center"/>
            <w:hideMark/>
          </w:tcPr>
          <w:p w14:paraId="49C8A72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1C1D2A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3BADC5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2A475C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5A477B0E" w14:textId="77777777" w:rsidR="00B65EFB" w:rsidRPr="00E16EC9" w:rsidRDefault="00B65EFB" w:rsidP="00B65EFB">
            <w:pPr>
              <w:pStyle w:val="Tabel"/>
              <w:rPr>
                <w:sz w:val="18"/>
                <w:szCs w:val="18"/>
                <w:lang w:eastAsia="et-EE"/>
              </w:rPr>
            </w:pPr>
            <w:r w:rsidRPr="00E16EC9">
              <w:rPr>
                <w:sz w:val="18"/>
                <w:szCs w:val="18"/>
                <w:lang w:eastAsia="et-EE"/>
              </w:rPr>
              <w:t>osaliselt plaanidest loobutud, ülejäänud projekti elluviimine on kavandatud käesoleva ÜVK AK I etappi</w:t>
            </w:r>
          </w:p>
        </w:tc>
      </w:tr>
      <w:tr w:rsidR="00B65EFB" w:rsidRPr="00E16EC9" w14:paraId="3B00EBC9"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87544DD" w14:textId="77777777" w:rsidR="00B65EFB" w:rsidRPr="00E16EC9" w:rsidRDefault="00B65EFB" w:rsidP="00B65EFB">
            <w:pPr>
              <w:pStyle w:val="Tabel"/>
              <w:rPr>
                <w:sz w:val="18"/>
                <w:szCs w:val="18"/>
                <w:lang w:eastAsia="et-EE"/>
              </w:rPr>
            </w:pPr>
            <w:proofErr w:type="spellStart"/>
            <w:r w:rsidRPr="00E16EC9">
              <w:rPr>
                <w:sz w:val="18"/>
                <w:szCs w:val="18"/>
                <w:lang w:eastAsia="et-EE"/>
              </w:rPr>
              <w:t>Läätsa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5DF802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A43DC37" w14:textId="77777777" w:rsidR="00B65EFB" w:rsidRPr="00E16EC9" w:rsidRDefault="00B65EFB" w:rsidP="00B65EFB">
            <w:pPr>
              <w:pStyle w:val="Tabel"/>
              <w:jc w:val="right"/>
              <w:rPr>
                <w:sz w:val="18"/>
                <w:szCs w:val="18"/>
                <w:lang w:eastAsia="et-EE"/>
              </w:rPr>
            </w:pPr>
            <w:r w:rsidRPr="00E16EC9">
              <w:rPr>
                <w:sz w:val="18"/>
                <w:szCs w:val="18"/>
                <w:lang w:eastAsia="et-EE"/>
              </w:rPr>
              <w:t>309</w:t>
            </w:r>
          </w:p>
        </w:tc>
        <w:tc>
          <w:tcPr>
            <w:tcW w:w="0" w:type="auto"/>
            <w:tcBorders>
              <w:top w:val="nil"/>
              <w:left w:val="nil"/>
              <w:bottom w:val="single" w:sz="4" w:space="0" w:color="auto"/>
              <w:right w:val="single" w:sz="4" w:space="0" w:color="auto"/>
            </w:tcBorders>
            <w:shd w:val="clear" w:color="auto" w:fill="auto"/>
            <w:noWrap/>
            <w:vAlign w:val="center"/>
            <w:hideMark/>
          </w:tcPr>
          <w:p w14:paraId="2863FC7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ED9ADA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FE70D7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DFCAAD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13278F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85819A9" w14:textId="77777777" w:rsidR="00B65EFB" w:rsidRPr="00E16EC9" w:rsidRDefault="00B65EFB" w:rsidP="00B65EFB">
            <w:pPr>
              <w:pStyle w:val="Tabel"/>
              <w:jc w:val="right"/>
              <w:rPr>
                <w:sz w:val="18"/>
                <w:szCs w:val="18"/>
                <w:lang w:eastAsia="et-EE"/>
              </w:rPr>
            </w:pPr>
            <w:r w:rsidRPr="00E16EC9">
              <w:rPr>
                <w:sz w:val="18"/>
                <w:szCs w:val="18"/>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16DD587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498830F" w14:textId="77777777" w:rsidR="00B65EFB" w:rsidRPr="00E16EC9" w:rsidRDefault="00B65EFB" w:rsidP="00B65EFB">
            <w:pPr>
              <w:pStyle w:val="Tabel"/>
              <w:jc w:val="right"/>
              <w:rPr>
                <w:sz w:val="18"/>
                <w:szCs w:val="18"/>
                <w:lang w:eastAsia="et-EE"/>
              </w:rPr>
            </w:pPr>
            <w:r w:rsidRPr="00E16EC9">
              <w:rPr>
                <w:sz w:val="18"/>
                <w:szCs w:val="18"/>
                <w:lang w:eastAsia="et-EE"/>
              </w:rPr>
              <w:t>658</w:t>
            </w:r>
          </w:p>
        </w:tc>
        <w:tc>
          <w:tcPr>
            <w:tcW w:w="0" w:type="auto"/>
            <w:tcBorders>
              <w:top w:val="nil"/>
              <w:left w:val="nil"/>
              <w:bottom w:val="single" w:sz="4" w:space="0" w:color="auto"/>
              <w:right w:val="single" w:sz="4" w:space="0" w:color="auto"/>
            </w:tcBorders>
            <w:shd w:val="clear" w:color="auto" w:fill="auto"/>
            <w:noWrap/>
            <w:vAlign w:val="center"/>
            <w:hideMark/>
          </w:tcPr>
          <w:p w14:paraId="29E8B38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F3B72FE" w14:textId="77777777" w:rsidR="00B65EFB" w:rsidRPr="00E16EC9" w:rsidRDefault="00B65EFB" w:rsidP="00B65EFB">
            <w:pPr>
              <w:pStyle w:val="Tabel"/>
              <w:jc w:val="right"/>
              <w:rPr>
                <w:sz w:val="18"/>
                <w:szCs w:val="18"/>
                <w:lang w:eastAsia="et-EE"/>
              </w:rPr>
            </w:pPr>
            <w:r w:rsidRPr="00E16EC9">
              <w:rPr>
                <w:sz w:val="18"/>
                <w:szCs w:val="18"/>
                <w:lang w:eastAsia="et-EE"/>
              </w:rPr>
              <w:t>431</w:t>
            </w:r>
          </w:p>
        </w:tc>
        <w:tc>
          <w:tcPr>
            <w:tcW w:w="0" w:type="auto"/>
            <w:tcBorders>
              <w:top w:val="nil"/>
              <w:left w:val="nil"/>
              <w:bottom w:val="single" w:sz="4" w:space="0" w:color="auto"/>
              <w:right w:val="single" w:sz="4" w:space="0" w:color="auto"/>
            </w:tcBorders>
            <w:shd w:val="clear" w:color="auto" w:fill="auto"/>
            <w:noWrap/>
            <w:vAlign w:val="center"/>
            <w:hideMark/>
          </w:tcPr>
          <w:p w14:paraId="06B7624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441F5C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17E2DFB" w14:textId="77777777" w:rsidR="00B65EFB" w:rsidRPr="00E16EC9" w:rsidRDefault="00B65EFB" w:rsidP="00B65EFB">
            <w:pPr>
              <w:pStyle w:val="Tabel"/>
              <w:jc w:val="right"/>
              <w:rPr>
                <w:sz w:val="18"/>
                <w:szCs w:val="18"/>
                <w:lang w:eastAsia="et-EE"/>
              </w:rPr>
            </w:pPr>
            <w:r w:rsidRPr="00E16EC9">
              <w:rPr>
                <w:sz w:val="18"/>
                <w:szCs w:val="18"/>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50B6BE7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DB6A61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30F852C" w14:textId="77777777" w:rsidR="00B65EFB" w:rsidRPr="00E16EC9" w:rsidRDefault="00B65EFB" w:rsidP="00B65EFB">
            <w:pPr>
              <w:pStyle w:val="Tabel"/>
              <w:jc w:val="right"/>
              <w:rPr>
                <w:sz w:val="18"/>
                <w:szCs w:val="18"/>
                <w:lang w:eastAsia="et-EE"/>
              </w:rPr>
            </w:pPr>
            <w:r w:rsidRPr="00E16EC9">
              <w:rPr>
                <w:sz w:val="18"/>
                <w:szCs w:val="18"/>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7574AC4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801B14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3F9CA8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0DB748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2E1371C9" w14:textId="77777777" w:rsidR="00B65EFB" w:rsidRPr="00E16EC9" w:rsidRDefault="00B65EFB" w:rsidP="00B65EFB">
            <w:pPr>
              <w:pStyle w:val="Tabel"/>
              <w:rPr>
                <w:sz w:val="18"/>
                <w:szCs w:val="18"/>
                <w:lang w:eastAsia="et-EE"/>
              </w:rPr>
            </w:pPr>
            <w:r w:rsidRPr="00E16EC9">
              <w:rPr>
                <w:sz w:val="18"/>
                <w:szCs w:val="18"/>
                <w:lang w:eastAsia="et-EE"/>
              </w:rPr>
              <w:t>plaanidest loobutud</w:t>
            </w:r>
          </w:p>
        </w:tc>
      </w:tr>
      <w:tr w:rsidR="00B65EFB" w:rsidRPr="00E16EC9" w14:paraId="106AEDB3"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D62479A" w14:textId="77777777" w:rsidR="00B65EFB" w:rsidRPr="00E16EC9" w:rsidRDefault="00B65EFB" w:rsidP="00B65EFB">
            <w:pPr>
              <w:pStyle w:val="Tabel"/>
              <w:rPr>
                <w:sz w:val="18"/>
                <w:szCs w:val="18"/>
                <w:lang w:eastAsia="et-EE"/>
              </w:rPr>
            </w:pPr>
            <w:r w:rsidRPr="00E16EC9">
              <w:rPr>
                <w:sz w:val="18"/>
                <w:szCs w:val="18"/>
                <w:lang w:eastAsia="et-EE"/>
              </w:rPr>
              <w:t>Karja</w:t>
            </w:r>
          </w:p>
        </w:tc>
        <w:tc>
          <w:tcPr>
            <w:tcW w:w="0" w:type="auto"/>
            <w:tcBorders>
              <w:top w:val="nil"/>
              <w:left w:val="nil"/>
              <w:bottom w:val="single" w:sz="4" w:space="0" w:color="auto"/>
              <w:right w:val="single" w:sz="4" w:space="0" w:color="auto"/>
            </w:tcBorders>
            <w:shd w:val="clear" w:color="auto" w:fill="auto"/>
            <w:noWrap/>
            <w:vAlign w:val="center"/>
            <w:hideMark/>
          </w:tcPr>
          <w:p w14:paraId="2E61A0A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25D325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C60D6E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A20FE5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EC904ED"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0CEC4F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7676C3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5B0033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C78A235" w14:textId="77777777" w:rsidR="00B65EFB" w:rsidRPr="00E16EC9" w:rsidRDefault="00B65EFB" w:rsidP="00B65EFB">
            <w:pPr>
              <w:pStyle w:val="Tabel"/>
              <w:jc w:val="right"/>
              <w:rPr>
                <w:sz w:val="18"/>
                <w:szCs w:val="18"/>
                <w:lang w:eastAsia="et-EE"/>
              </w:rPr>
            </w:pPr>
            <w:r w:rsidRPr="00E16EC9">
              <w:rPr>
                <w:sz w:val="18"/>
                <w:szCs w:val="18"/>
                <w:lang w:eastAsia="et-EE"/>
              </w:rPr>
              <w:t>968</w:t>
            </w:r>
          </w:p>
        </w:tc>
        <w:tc>
          <w:tcPr>
            <w:tcW w:w="0" w:type="auto"/>
            <w:tcBorders>
              <w:top w:val="nil"/>
              <w:left w:val="nil"/>
              <w:bottom w:val="single" w:sz="4" w:space="0" w:color="auto"/>
              <w:right w:val="single" w:sz="4" w:space="0" w:color="auto"/>
            </w:tcBorders>
            <w:shd w:val="clear" w:color="auto" w:fill="auto"/>
            <w:noWrap/>
            <w:vAlign w:val="center"/>
            <w:hideMark/>
          </w:tcPr>
          <w:p w14:paraId="4AF3B8C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305596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F42ADF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C189A6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6E8185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0FAA0E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9FC0CA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57DF56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C3C33A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C957EB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E2AA9B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5BDA1A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6EF6B4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29F3FE2E" w14:textId="77777777" w:rsidR="00B65EFB" w:rsidRPr="00E16EC9" w:rsidRDefault="00B65EFB" w:rsidP="00B65EFB">
            <w:pPr>
              <w:pStyle w:val="Tabel"/>
              <w:rPr>
                <w:sz w:val="18"/>
                <w:szCs w:val="18"/>
                <w:lang w:eastAsia="et-EE"/>
              </w:rPr>
            </w:pPr>
            <w:r w:rsidRPr="00E16EC9">
              <w:rPr>
                <w:sz w:val="18"/>
                <w:szCs w:val="18"/>
                <w:lang w:eastAsia="et-EE"/>
              </w:rPr>
              <w:t>projekti elluviimine on kavandatud käesoleva ÜVK AK I etappi</w:t>
            </w:r>
          </w:p>
        </w:tc>
      </w:tr>
      <w:tr w:rsidR="00B65EFB" w:rsidRPr="00E16EC9" w14:paraId="3A79173E"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12DAE56" w14:textId="77777777" w:rsidR="00B65EFB" w:rsidRPr="00E16EC9" w:rsidRDefault="00B65EFB" w:rsidP="00B65EFB">
            <w:pPr>
              <w:pStyle w:val="Tabel"/>
              <w:rPr>
                <w:sz w:val="18"/>
                <w:szCs w:val="18"/>
                <w:lang w:eastAsia="et-EE"/>
              </w:rPr>
            </w:pPr>
            <w:r w:rsidRPr="00E16EC9">
              <w:rPr>
                <w:sz w:val="18"/>
                <w:szCs w:val="18"/>
                <w:lang w:eastAsia="et-EE"/>
              </w:rPr>
              <w:t>Leisi</w:t>
            </w:r>
          </w:p>
        </w:tc>
        <w:tc>
          <w:tcPr>
            <w:tcW w:w="0" w:type="auto"/>
            <w:tcBorders>
              <w:top w:val="nil"/>
              <w:left w:val="nil"/>
              <w:bottom w:val="single" w:sz="4" w:space="0" w:color="auto"/>
              <w:right w:val="single" w:sz="4" w:space="0" w:color="auto"/>
            </w:tcBorders>
            <w:shd w:val="clear" w:color="auto" w:fill="auto"/>
            <w:noWrap/>
            <w:vAlign w:val="center"/>
            <w:hideMark/>
          </w:tcPr>
          <w:p w14:paraId="00860FE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21DEC83" w14:textId="77777777" w:rsidR="00B65EFB" w:rsidRPr="00E16EC9" w:rsidRDefault="00B65EFB" w:rsidP="00B65EFB">
            <w:pPr>
              <w:pStyle w:val="Tabel"/>
              <w:jc w:val="right"/>
              <w:rPr>
                <w:sz w:val="18"/>
                <w:szCs w:val="18"/>
                <w:lang w:eastAsia="et-EE"/>
              </w:rPr>
            </w:pPr>
            <w:r w:rsidRPr="00E16EC9">
              <w:rPr>
                <w:sz w:val="18"/>
                <w:szCs w:val="18"/>
                <w:lang w:eastAsia="et-EE"/>
              </w:rPr>
              <w:t>1 840</w:t>
            </w:r>
          </w:p>
        </w:tc>
        <w:tc>
          <w:tcPr>
            <w:tcW w:w="0" w:type="auto"/>
            <w:tcBorders>
              <w:top w:val="nil"/>
              <w:left w:val="nil"/>
              <w:bottom w:val="single" w:sz="4" w:space="0" w:color="auto"/>
              <w:right w:val="single" w:sz="4" w:space="0" w:color="auto"/>
            </w:tcBorders>
            <w:shd w:val="clear" w:color="auto" w:fill="auto"/>
            <w:noWrap/>
            <w:vAlign w:val="center"/>
            <w:hideMark/>
          </w:tcPr>
          <w:p w14:paraId="4107294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AC70C9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13A571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62BF894"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FEC1CD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01AF3C4" w14:textId="77777777" w:rsidR="00B65EFB" w:rsidRPr="00E16EC9" w:rsidRDefault="00B65EFB" w:rsidP="00B65EFB">
            <w:pPr>
              <w:pStyle w:val="Tabel"/>
              <w:jc w:val="right"/>
              <w:rPr>
                <w:sz w:val="18"/>
                <w:szCs w:val="18"/>
                <w:lang w:eastAsia="et-EE"/>
              </w:rPr>
            </w:pPr>
            <w:r w:rsidRPr="00E16EC9">
              <w:rPr>
                <w:sz w:val="18"/>
                <w:szCs w:val="18"/>
                <w:lang w:eastAsia="et-EE"/>
              </w:rPr>
              <w:t>39</w:t>
            </w:r>
          </w:p>
        </w:tc>
        <w:tc>
          <w:tcPr>
            <w:tcW w:w="0" w:type="auto"/>
            <w:tcBorders>
              <w:top w:val="nil"/>
              <w:left w:val="nil"/>
              <w:bottom w:val="single" w:sz="4" w:space="0" w:color="auto"/>
              <w:right w:val="single" w:sz="4" w:space="0" w:color="auto"/>
            </w:tcBorders>
            <w:shd w:val="clear" w:color="auto" w:fill="auto"/>
            <w:noWrap/>
            <w:vAlign w:val="center"/>
            <w:hideMark/>
          </w:tcPr>
          <w:p w14:paraId="65067E9E" w14:textId="77777777" w:rsidR="00B65EFB" w:rsidRPr="00E16EC9" w:rsidRDefault="00B65EFB" w:rsidP="00B65EFB">
            <w:pPr>
              <w:pStyle w:val="Tabel"/>
              <w:jc w:val="right"/>
              <w:rPr>
                <w:sz w:val="18"/>
                <w:szCs w:val="18"/>
                <w:lang w:eastAsia="et-EE"/>
              </w:rPr>
            </w:pPr>
            <w:r w:rsidRPr="00E16EC9">
              <w:rPr>
                <w:sz w:val="18"/>
                <w:szCs w:val="18"/>
                <w:lang w:eastAsia="et-EE"/>
              </w:rPr>
              <w:t>346</w:t>
            </w:r>
          </w:p>
        </w:tc>
        <w:tc>
          <w:tcPr>
            <w:tcW w:w="0" w:type="auto"/>
            <w:tcBorders>
              <w:top w:val="nil"/>
              <w:left w:val="nil"/>
              <w:bottom w:val="single" w:sz="4" w:space="0" w:color="auto"/>
              <w:right w:val="single" w:sz="4" w:space="0" w:color="auto"/>
            </w:tcBorders>
            <w:shd w:val="clear" w:color="auto" w:fill="auto"/>
            <w:noWrap/>
            <w:vAlign w:val="center"/>
            <w:hideMark/>
          </w:tcPr>
          <w:p w14:paraId="45345A20" w14:textId="77777777" w:rsidR="00B65EFB" w:rsidRPr="00E16EC9" w:rsidRDefault="00B65EFB" w:rsidP="00B65EFB">
            <w:pPr>
              <w:pStyle w:val="Tabel"/>
              <w:jc w:val="right"/>
              <w:rPr>
                <w:sz w:val="18"/>
                <w:szCs w:val="18"/>
                <w:lang w:eastAsia="et-EE"/>
              </w:rPr>
            </w:pPr>
            <w:r w:rsidRPr="00E16EC9">
              <w:rPr>
                <w:sz w:val="18"/>
                <w:szCs w:val="18"/>
                <w:lang w:eastAsia="et-EE"/>
              </w:rPr>
              <w:t>1 372</w:t>
            </w:r>
          </w:p>
        </w:tc>
        <w:tc>
          <w:tcPr>
            <w:tcW w:w="0" w:type="auto"/>
            <w:tcBorders>
              <w:top w:val="nil"/>
              <w:left w:val="nil"/>
              <w:bottom w:val="single" w:sz="4" w:space="0" w:color="auto"/>
              <w:right w:val="single" w:sz="4" w:space="0" w:color="auto"/>
            </w:tcBorders>
            <w:shd w:val="clear" w:color="auto" w:fill="auto"/>
            <w:noWrap/>
            <w:vAlign w:val="center"/>
            <w:hideMark/>
          </w:tcPr>
          <w:p w14:paraId="0472589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1BD5FF7" w14:textId="77777777" w:rsidR="00B65EFB" w:rsidRPr="00E16EC9" w:rsidRDefault="00B65EFB" w:rsidP="00B65EFB">
            <w:pPr>
              <w:pStyle w:val="Tabel"/>
              <w:jc w:val="right"/>
              <w:rPr>
                <w:sz w:val="18"/>
                <w:szCs w:val="18"/>
                <w:lang w:eastAsia="et-EE"/>
              </w:rPr>
            </w:pPr>
            <w:r w:rsidRPr="00E16EC9">
              <w:rPr>
                <w:sz w:val="18"/>
                <w:szCs w:val="18"/>
                <w:lang w:eastAsia="et-EE"/>
              </w:rPr>
              <w:t>1 566</w:t>
            </w:r>
          </w:p>
        </w:tc>
        <w:tc>
          <w:tcPr>
            <w:tcW w:w="0" w:type="auto"/>
            <w:tcBorders>
              <w:top w:val="nil"/>
              <w:left w:val="nil"/>
              <w:bottom w:val="single" w:sz="4" w:space="0" w:color="auto"/>
              <w:right w:val="single" w:sz="4" w:space="0" w:color="auto"/>
            </w:tcBorders>
            <w:shd w:val="clear" w:color="auto" w:fill="auto"/>
            <w:noWrap/>
            <w:vAlign w:val="center"/>
            <w:hideMark/>
          </w:tcPr>
          <w:p w14:paraId="491748A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D4B9BF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8AB3662" w14:textId="77777777" w:rsidR="00B65EFB" w:rsidRPr="00E16EC9" w:rsidRDefault="00B65EFB" w:rsidP="00B65EFB">
            <w:pPr>
              <w:pStyle w:val="Tabel"/>
              <w:jc w:val="right"/>
              <w:rPr>
                <w:sz w:val="18"/>
                <w:szCs w:val="18"/>
                <w:lang w:eastAsia="et-EE"/>
              </w:rPr>
            </w:pPr>
            <w:r w:rsidRPr="00E16EC9">
              <w:rPr>
                <w:sz w:val="18"/>
                <w:szCs w:val="18"/>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B523DC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D18854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0BD14E3" w14:textId="77777777" w:rsidR="00B65EFB" w:rsidRPr="00E16EC9" w:rsidRDefault="00B65EFB" w:rsidP="00B65EFB">
            <w:pPr>
              <w:pStyle w:val="Tabel"/>
              <w:jc w:val="right"/>
              <w:rPr>
                <w:sz w:val="18"/>
                <w:szCs w:val="18"/>
                <w:lang w:eastAsia="et-EE"/>
              </w:rPr>
            </w:pPr>
            <w:r w:rsidRPr="00E16EC9">
              <w:rPr>
                <w:sz w:val="18"/>
                <w:szCs w:val="18"/>
                <w:lang w:eastAsia="et-EE"/>
              </w:rPr>
              <w:t>39</w:t>
            </w:r>
          </w:p>
        </w:tc>
        <w:tc>
          <w:tcPr>
            <w:tcW w:w="0" w:type="auto"/>
            <w:tcBorders>
              <w:top w:val="nil"/>
              <w:left w:val="nil"/>
              <w:bottom w:val="single" w:sz="4" w:space="0" w:color="auto"/>
              <w:right w:val="single" w:sz="4" w:space="0" w:color="auto"/>
            </w:tcBorders>
            <w:shd w:val="clear" w:color="auto" w:fill="auto"/>
            <w:noWrap/>
            <w:vAlign w:val="center"/>
            <w:hideMark/>
          </w:tcPr>
          <w:p w14:paraId="60D70F1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56BFD1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ADA2E1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F27A33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5EAD53EA" w14:textId="77777777" w:rsidR="00B65EFB" w:rsidRPr="00E16EC9" w:rsidRDefault="00B65EFB" w:rsidP="00B65EFB">
            <w:pPr>
              <w:pStyle w:val="Tabel"/>
              <w:rPr>
                <w:sz w:val="18"/>
                <w:szCs w:val="18"/>
                <w:lang w:eastAsia="et-EE"/>
              </w:rPr>
            </w:pPr>
            <w:r w:rsidRPr="00E16EC9">
              <w:rPr>
                <w:sz w:val="18"/>
                <w:szCs w:val="18"/>
                <w:lang w:eastAsia="et-EE"/>
              </w:rPr>
              <w:t>projekti elluviimine on kavandatud käesoleva ÜVK AK I etappi</w:t>
            </w:r>
          </w:p>
        </w:tc>
      </w:tr>
      <w:tr w:rsidR="00B65EFB" w:rsidRPr="00E16EC9" w14:paraId="08E28AA8"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27D7A31" w14:textId="77777777" w:rsidR="00B65EFB" w:rsidRPr="00E16EC9" w:rsidRDefault="00B65EFB" w:rsidP="00B65EFB">
            <w:pPr>
              <w:pStyle w:val="Tabel"/>
              <w:rPr>
                <w:sz w:val="18"/>
                <w:szCs w:val="18"/>
                <w:lang w:eastAsia="et-EE"/>
              </w:rPr>
            </w:pPr>
            <w:proofErr w:type="spellStart"/>
            <w:r w:rsidRPr="00E16EC9">
              <w:rPr>
                <w:sz w:val="18"/>
                <w:szCs w:val="18"/>
                <w:lang w:eastAsia="et-EE"/>
              </w:rPr>
              <w:t>Pärsama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2C58D6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FCDAB70" w14:textId="77777777" w:rsidR="00B65EFB" w:rsidRPr="00E16EC9" w:rsidRDefault="00B65EFB" w:rsidP="00B65EFB">
            <w:pPr>
              <w:pStyle w:val="Tabel"/>
              <w:jc w:val="right"/>
              <w:rPr>
                <w:sz w:val="18"/>
                <w:szCs w:val="18"/>
                <w:lang w:eastAsia="et-EE"/>
              </w:rPr>
            </w:pPr>
            <w:r w:rsidRPr="00E16EC9">
              <w:rPr>
                <w:sz w:val="18"/>
                <w:szCs w:val="18"/>
                <w:lang w:eastAsia="et-EE"/>
              </w:rPr>
              <w:t>505</w:t>
            </w:r>
          </w:p>
        </w:tc>
        <w:tc>
          <w:tcPr>
            <w:tcW w:w="0" w:type="auto"/>
            <w:tcBorders>
              <w:top w:val="nil"/>
              <w:left w:val="nil"/>
              <w:bottom w:val="single" w:sz="4" w:space="0" w:color="auto"/>
              <w:right w:val="single" w:sz="4" w:space="0" w:color="auto"/>
            </w:tcBorders>
            <w:shd w:val="clear" w:color="auto" w:fill="auto"/>
            <w:noWrap/>
            <w:vAlign w:val="center"/>
            <w:hideMark/>
          </w:tcPr>
          <w:p w14:paraId="7036C26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FCDA82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FB921B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C4EFD7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D5F6AF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0987029" w14:textId="77777777" w:rsidR="00B65EFB" w:rsidRPr="00E16EC9" w:rsidRDefault="00B65EFB" w:rsidP="00B65EFB">
            <w:pPr>
              <w:pStyle w:val="Tabel"/>
              <w:jc w:val="right"/>
              <w:rPr>
                <w:sz w:val="18"/>
                <w:szCs w:val="18"/>
                <w:lang w:eastAsia="et-EE"/>
              </w:rPr>
            </w:pPr>
            <w:r w:rsidRPr="00E16EC9">
              <w:rPr>
                <w:sz w:val="18"/>
                <w:szCs w:val="18"/>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13139F3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2D02EBD" w14:textId="77777777" w:rsidR="00B65EFB" w:rsidRPr="00E16EC9" w:rsidRDefault="00B65EFB" w:rsidP="00B65EFB">
            <w:pPr>
              <w:pStyle w:val="Tabel"/>
              <w:jc w:val="right"/>
              <w:rPr>
                <w:sz w:val="18"/>
                <w:szCs w:val="18"/>
                <w:lang w:eastAsia="et-EE"/>
              </w:rPr>
            </w:pPr>
            <w:r w:rsidRPr="00E16EC9">
              <w:rPr>
                <w:sz w:val="18"/>
                <w:szCs w:val="18"/>
                <w:lang w:eastAsia="et-EE"/>
              </w:rPr>
              <w:t>522</w:t>
            </w:r>
          </w:p>
        </w:tc>
        <w:tc>
          <w:tcPr>
            <w:tcW w:w="0" w:type="auto"/>
            <w:tcBorders>
              <w:top w:val="nil"/>
              <w:left w:val="nil"/>
              <w:bottom w:val="single" w:sz="4" w:space="0" w:color="auto"/>
              <w:right w:val="single" w:sz="4" w:space="0" w:color="auto"/>
            </w:tcBorders>
            <w:shd w:val="clear" w:color="auto" w:fill="auto"/>
            <w:noWrap/>
            <w:vAlign w:val="center"/>
            <w:hideMark/>
          </w:tcPr>
          <w:p w14:paraId="379DEB1E" w14:textId="77777777" w:rsidR="00B65EFB" w:rsidRPr="00E16EC9" w:rsidRDefault="00B65EFB" w:rsidP="00B65EFB">
            <w:pPr>
              <w:pStyle w:val="Tabel"/>
              <w:jc w:val="right"/>
              <w:rPr>
                <w:sz w:val="18"/>
                <w:szCs w:val="18"/>
                <w:lang w:eastAsia="et-EE"/>
              </w:rPr>
            </w:pPr>
            <w:r w:rsidRPr="00E16EC9">
              <w:rPr>
                <w:sz w:val="18"/>
                <w:szCs w:val="18"/>
                <w:lang w:eastAsia="et-EE"/>
              </w:rPr>
              <w:t>274</w:t>
            </w:r>
          </w:p>
        </w:tc>
        <w:tc>
          <w:tcPr>
            <w:tcW w:w="0" w:type="auto"/>
            <w:tcBorders>
              <w:top w:val="nil"/>
              <w:left w:val="nil"/>
              <w:bottom w:val="single" w:sz="4" w:space="0" w:color="auto"/>
              <w:right w:val="single" w:sz="4" w:space="0" w:color="auto"/>
            </w:tcBorders>
            <w:shd w:val="clear" w:color="auto" w:fill="auto"/>
            <w:noWrap/>
            <w:vAlign w:val="center"/>
            <w:hideMark/>
          </w:tcPr>
          <w:p w14:paraId="4051AB73" w14:textId="77777777" w:rsidR="00B65EFB" w:rsidRPr="00E16EC9" w:rsidRDefault="00B65EFB" w:rsidP="00B65EFB">
            <w:pPr>
              <w:pStyle w:val="Tabel"/>
              <w:jc w:val="right"/>
              <w:rPr>
                <w:sz w:val="18"/>
                <w:szCs w:val="18"/>
                <w:lang w:eastAsia="et-EE"/>
              </w:rPr>
            </w:pPr>
            <w:r w:rsidRPr="00E16EC9">
              <w:rPr>
                <w:sz w:val="18"/>
                <w:szCs w:val="18"/>
                <w:lang w:eastAsia="et-EE"/>
              </w:rPr>
              <w:t>150</w:t>
            </w:r>
          </w:p>
        </w:tc>
        <w:tc>
          <w:tcPr>
            <w:tcW w:w="0" w:type="auto"/>
            <w:tcBorders>
              <w:top w:val="nil"/>
              <w:left w:val="nil"/>
              <w:bottom w:val="single" w:sz="4" w:space="0" w:color="auto"/>
              <w:right w:val="single" w:sz="4" w:space="0" w:color="auto"/>
            </w:tcBorders>
            <w:shd w:val="clear" w:color="auto" w:fill="auto"/>
            <w:noWrap/>
            <w:vAlign w:val="center"/>
            <w:hideMark/>
          </w:tcPr>
          <w:p w14:paraId="182B348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C8B833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F35190A" w14:textId="77777777" w:rsidR="00B65EFB" w:rsidRPr="00E16EC9" w:rsidRDefault="00B65EFB" w:rsidP="00B65EFB">
            <w:pPr>
              <w:pStyle w:val="Tabel"/>
              <w:jc w:val="right"/>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530E627C"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9E4FE52"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0FD7060" w14:textId="77777777" w:rsidR="00B65EFB" w:rsidRPr="00E16EC9" w:rsidRDefault="00B65EFB" w:rsidP="00B65EFB">
            <w:pPr>
              <w:pStyle w:val="Tabel"/>
              <w:jc w:val="right"/>
              <w:rPr>
                <w:sz w:val="18"/>
                <w:szCs w:val="18"/>
                <w:lang w:eastAsia="et-EE"/>
              </w:rPr>
            </w:pPr>
            <w:r w:rsidRPr="00E16EC9">
              <w:rPr>
                <w:sz w:val="18"/>
                <w:szCs w:val="18"/>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65CCCB8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CA8937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A2D45FE"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5E3097F"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51F04060" w14:textId="77777777" w:rsidR="00B65EFB" w:rsidRPr="00E16EC9" w:rsidRDefault="00B65EFB" w:rsidP="00B65EFB">
            <w:pPr>
              <w:pStyle w:val="Tabel"/>
              <w:rPr>
                <w:sz w:val="18"/>
                <w:szCs w:val="18"/>
                <w:lang w:eastAsia="et-EE"/>
              </w:rPr>
            </w:pPr>
            <w:r w:rsidRPr="00E16EC9">
              <w:rPr>
                <w:sz w:val="18"/>
                <w:szCs w:val="18"/>
                <w:lang w:eastAsia="et-EE"/>
              </w:rPr>
              <w:t>projekti elluviimine on kavandatud käesoleva ÜVK AK I ja II etappi</w:t>
            </w:r>
          </w:p>
        </w:tc>
      </w:tr>
      <w:tr w:rsidR="00B65EFB" w:rsidRPr="00E16EC9" w14:paraId="7BE8B908" w14:textId="77777777" w:rsidTr="00B65EFB">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5EDF218" w14:textId="77777777" w:rsidR="00B65EFB" w:rsidRPr="00E16EC9" w:rsidRDefault="00B65EFB" w:rsidP="00B65EFB">
            <w:pPr>
              <w:pStyle w:val="Tabel"/>
              <w:rPr>
                <w:sz w:val="18"/>
                <w:szCs w:val="18"/>
                <w:lang w:eastAsia="et-EE"/>
              </w:rPr>
            </w:pPr>
            <w:r w:rsidRPr="00E16EC9">
              <w:rPr>
                <w:sz w:val="18"/>
                <w:szCs w:val="18"/>
                <w:lang w:eastAsia="et-EE"/>
              </w:rPr>
              <w:t>Püha</w:t>
            </w:r>
          </w:p>
        </w:tc>
        <w:tc>
          <w:tcPr>
            <w:tcW w:w="0" w:type="auto"/>
            <w:tcBorders>
              <w:top w:val="nil"/>
              <w:left w:val="nil"/>
              <w:bottom w:val="single" w:sz="4" w:space="0" w:color="auto"/>
              <w:right w:val="single" w:sz="4" w:space="0" w:color="auto"/>
            </w:tcBorders>
            <w:shd w:val="clear" w:color="auto" w:fill="auto"/>
            <w:noWrap/>
            <w:vAlign w:val="center"/>
            <w:hideMark/>
          </w:tcPr>
          <w:p w14:paraId="446D833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84FE8F7" w14:textId="77777777" w:rsidR="00B65EFB" w:rsidRPr="00E16EC9" w:rsidRDefault="00B65EFB" w:rsidP="00B65EFB">
            <w:pPr>
              <w:pStyle w:val="Tabel"/>
              <w:jc w:val="right"/>
              <w:rPr>
                <w:sz w:val="18"/>
                <w:szCs w:val="18"/>
                <w:lang w:eastAsia="et-EE"/>
              </w:rPr>
            </w:pPr>
            <w:r w:rsidRPr="00E16EC9">
              <w:rPr>
                <w:sz w:val="18"/>
                <w:szCs w:val="18"/>
                <w:lang w:eastAsia="et-EE"/>
              </w:rPr>
              <w:t>236</w:t>
            </w:r>
          </w:p>
        </w:tc>
        <w:tc>
          <w:tcPr>
            <w:tcW w:w="0" w:type="auto"/>
            <w:tcBorders>
              <w:top w:val="nil"/>
              <w:left w:val="nil"/>
              <w:bottom w:val="single" w:sz="4" w:space="0" w:color="auto"/>
              <w:right w:val="single" w:sz="4" w:space="0" w:color="auto"/>
            </w:tcBorders>
            <w:shd w:val="clear" w:color="auto" w:fill="auto"/>
            <w:noWrap/>
            <w:vAlign w:val="center"/>
            <w:hideMark/>
          </w:tcPr>
          <w:p w14:paraId="6CA91B9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E94D4EA"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EB8D320"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33883C5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C803EB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EF282D1" w14:textId="77777777" w:rsidR="00B65EFB" w:rsidRPr="00E16EC9" w:rsidRDefault="00B65EFB" w:rsidP="00B65EFB">
            <w:pPr>
              <w:pStyle w:val="Tabel"/>
              <w:jc w:val="right"/>
              <w:rPr>
                <w:sz w:val="18"/>
                <w:szCs w:val="18"/>
                <w:lang w:eastAsia="et-EE"/>
              </w:rPr>
            </w:pPr>
            <w:r w:rsidRPr="00E16EC9">
              <w:rPr>
                <w:sz w:val="18"/>
                <w:szCs w:val="18"/>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28915655"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AA9BC84" w14:textId="77777777" w:rsidR="00B65EFB" w:rsidRPr="00E16EC9" w:rsidRDefault="00B65EFB" w:rsidP="00B65EFB">
            <w:pPr>
              <w:pStyle w:val="Tabel"/>
              <w:jc w:val="right"/>
              <w:rPr>
                <w:sz w:val="18"/>
                <w:szCs w:val="18"/>
                <w:lang w:eastAsia="et-EE"/>
              </w:rPr>
            </w:pPr>
            <w:r w:rsidRPr="00E16EC9">
              <w:rPr>
                <w:sz w:val="18"/>
                <w:szCs w:val="18"/>
                <w:lang w:eastAsia="et-EE"/>
              </w:rPr>
              <w:t>264</w:t>
            </w:r>
          </w:p>
        </w:tc>
        <w:tc>
          <w:tcPr>
            <w:tcW w:w="0" w:type="auto"/>
            <w:tcBorders>
              <w:top w:val="nil"/>
              <w:left w:val="nil"/>
              <w:bottom w:val="single" w:sz="4" w:space="0" w:color="auto"/>
              <w:right w:val="single" w:sz="4" w:space="0" w:color="auto"/>
            </w:tcBorders>
            <w:shd w:val="clear" w:color="auto" w:fill="auto"/>
            <w:noWrap/>
            <w:vAlign w:val="center"/>
            <w:hideMark/>
          </w:tcPr>
          <w:p w14:paraId="0CB1F24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1A8CEA9"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40CF1B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FA144B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8D69891"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BA7DC53"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21BC3A5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D16DB85" w14:textId="77777777" w:rsidR="00B65EFB" w:rsidRPr="00E16EC9" w:rsidRDefault="00B65EFB" w:rsidP="00B65EFB">
            <w:pPr>
              <w:pStyle w:val="Tabel"/>
              <w:jc w:val="right"/>
              <w:rPr>
                <w:sz w:val="18"/>
                <w:szCs w:val="18"/>
                <w:lang w:eastAsia="et-EE"/>
              </w:rPr>
            </w:pPr>
            <w:r w:rsidRPr="00E16EC9">
              <w:rPr>
                <w:sz w:val="18"/>
                <w:szCs w:val="18"/>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00F054D6"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EF34F37"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732B0AB"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6EB08498" w14:textId="77777777" w:rsidR="00B65EFB" w:rsidRPr="00E16EC9" w:rsidRDefault="00B65EFB" w:rsidP="00B65EFB">
            <w:pPr>
              <w:pStyle w:val="Tabel"/>
              <w:jc w:val="right"/>
              <w:rPr>
                <w:sz w:val="18"/>
                <w:szCs w:val="18"/>
                <w:lang w:eastAsia="et-EE"/>
              </w:rPr>
            </w:pPr>
            <w:r w:rsidRPr="00E16EC9">
              <w:rPr>
                <w:sz w:val="18"/>
                <w:szCs w:val="18"/>
                <w:lang w:eastAsia="et-EE"/>
              </w:rPr>
              <w:t> </w:t>
            </w:r>
          </w:p>
        </w:tc>
        <w:tc>
          <w:tcPr>
            <w:tcW w:w="5220" w:type="dxa"/>
            <w:tcBorders>
              <w:top w:val="nil"/>
              <w:left w:val="nil"/>
              <w:bottom w:val="single" w:sz="4" w:space="0" w:color="auto"/>
              <w:right w:val="single" w:sz="4" w:space="0" w:color="auto"/>
            </w:tcBorders>
            <w:shd w:val="clear" w:color="auto" w:fill="auto"/>
            <w:vAlign w:val="center"/>
            <w:hideMark/>
          </w:tcPr>
          <w:p w14:paraId="04DBB62E" w14:textId="77777777" w:rsidR="00B65EFB" w:rsidRPr="00E16EC9" w:rsidRDefault="00B65EFB" w:rsidP="00B65EFB">
            <w:pPr>
              <w:pStyle w:val="Tabel"/>
              <w:rPr>
                <w:sz w:val="18"/>
                <w:szCs w:val="18"/>
                <w:lang w:eastAsia="et-EE"/>
              </w:rPr>
            </w:pPr>
            <w:r w:rsidRPr="00E16EC9">
              <w:rPr>
                <w:sz w:val="18"/>
                <w:szCs w:val="18"/>
                <w:lang w:eastAsia="et-EE"/>
              </w:rPr>
              <w:t>plaanidest loobutud</w:t>
            </w:r>
          </w:p>
        </w:tc>
      </w:tr>
    </w:tbl>
    <w:p w14:paraId="16D0EE9C" w14:textId="77777777" w:rsidR="0090518F" w:rsidRPr="00E16EC9" w:rsidRDefault="0090518F" w:rsidP="0024521B">
      <w:pPr>
        <w:rPr>
          <w:rFonts w:cs="Arial"/>
        </w:rPr>
      </w:pPr>
    </w:p>
    <w:p w14:paraId="7E0322E9" w14:textId="77777777" w:rsidR="0090518F" w:rsidRPr="00E16EC9" w:rsidRDefault="0090518F" w:rsidP="0024521B">
      <w:pPr>
        <w:rPr>
          <w:rFonts w:cs="Arial"/>
        </w:rPr>
        <w:sectPr w:rsidR="0090518F" w:rsidRPr="00E16EC9" w:rsidSect="00B65EFB">
          <w:headerReference w:type="first" r:id="rId20"/>
          <w:pgSz w:w="23811" w:h="16838" w:orient="landscape" w:code="8"/>
          <w:pgMar w:top="1440" w:right="1440" w:bottom="1440" w:left="1440" w:header="720" w:footer="720" w:gutter="0"/>
          <w:cols w:space="720"/>
          <w:titlePg/>
          <w:docGrid w:linePitch="360"/>
        </w:sectPr>
      </w:pPr>
    </w:p>
    <w:p w14:paraId="341F7965" w14:textId="360F0A84" w:rsidR="0024521B" w:rsidRPr="00E16EC9" w:rsidRDefault="0024521B" w:rsidP="008C4928">
      <w:pPr>
        <w:pStyle w:val="Heading3"/>
      </w:pPr>
      <w:bookmarkStart w:id="22" w:name="_Toc185436763"/>
      <w:r w:rsidRPr="00E16EC9">
        <w:lastRenderedPageBreak/>
        <w:t>Reoveekogumisalad</w:t>
      </w:r>
      <w:bookmarkEnd w:id="21"/>
      <w:bookmarkEnd w:id="22"/>
    </w:p>
    <w:p w14:paraId="3680F8F3" w14:textId="196D4324" w:rsidR="0024521B" w:rsidRPr="00E16EC9" w:rsidRDefault="0024521B" w:rsidP="0024521B">
      <w:pPr>
        <w:rPr>
          <w:rFonts w:cs="Arial"/>
        </w:rPr>
      </w:pPr>
      <w:r w:rsidRPr="00E16EC9">
        <w:rPr>
          <w:rFonts w:cs="Arial"/>
        </w:rPr>
        <w:t xml:space="preserve">Vastavalt veeseadusele on reovee kogumisala ala, kus on piisavalt elanikke või majandustegevust reovee ühiskanalisatsiooni kaudu reoveepuhastisse kogumiseks või heitvee suublasse juhtimiseks. Reoveekogumisalad kinnitab </w:t>
      </w:r>
      <w:r w:rsidR="00134E49" w:rsidRPr="00134E49">
        <w:rPr>
          <w:rFonts w:cs="Arial"/>
        </w:rPr>
        <w:t xml:space="preserve">kliimaminister </w:t>
      </w:r>
      <w:r w:rsidRPr="00E16EC9">
        <w:rPr>
          <w:rFonts w:cs="Arial"/>
        </w:rPr>
        <w:t>käskkirjaga.</w:t>
      </w:r>
    </w:p>
    <w:p w14:paraId="0CDB5347" w14:textId="557180F9" w:rsidR="0024521B" w:rsidRPr="00E16EC9" w:rsidRDefault="007C6ABB" w:rsidP="0024521B">
      <w:pPr>
        <w:rPr>
          <w:rFonts w:cs="Arial"/>
        </w:rPr>
      </w:pPr>
      <w:r w:rsidRPr="00E16EC9">
        <w:rPr>
          <w:rFonts w:cs="Arial"/>
        </w:rPr>
        <w:t>Saaremaa</w:t>
      </w:r>
      <w:r w:rsidR="0024521B" w:rsidRPr="00E16EC9">
        <w:rPr>
          <w:rFonts w:cs="Arial"/>
        </w:rPr>
        <w:t xml:space="preserve"> valla territooriumile jääb </w:t>
      </w:r>
      <w:r w:rsidR="004E4D0A" w:rsidRPr="00E16EC9">
        <w:rPr>
          <w:rFonts w:cs="Arial"/>
        </w:rPr>
        <w:t>2</w:t>
      </w:r>
      <w:r w:rsidR="00E26B32" w:rsidRPr="00E16EC9">
        <w:rPr>
          <w:rFonts w:cs="Arial"/>
        </w:rPr>
        <w:t>3</w:t>
      </w:r>
      <w:r w:rsidR="0024521B" w:rsidRPr="00E16EC9">
        <w:rPr>
          <w:rFonts w:cs="Arial"/>
        </w:rPr>
        <w:t xml:space="preserve"> kinnitatud reoveekogumisala</w:t>
      </w:r>
      <w:r w:rsidR="004E4D0A" w:rsidRPr="00E16EC9">
        <w:rPr>
          <w:rFonts w:cs="Arial"/>
        </w:rPr>
        <w:t xml:space="preserve">. Arvestades, et Saaremaa valla pindala on </w:t>
      </w:r>
      <w:r w:rsidR="005A2AF8" w:rsidRPr="00E16EC9">
        <w:rPr>
          <w:rFonts w:cs="Arial"/>
        </w:rPr>
        <w:t>2</w:t>
      </w:r>
      <w:r w:rsidR="00DA182C" w:rsidRPr="00E16EC9">
        <w:rPr>
          <w:rFonts w:cs="Arial"/>
        </w:rPr>
        <w:t> </w:t>
      </w:r>
      <w:r w:rsidR="005A2AF8" w:rsidRPr="00E16EC9">
        <w:rPr>
          <w:rFonts w:cs="Arial"/>
        </w:rPr>
        <w:t>718</w:t>
      </w:r>
      <w:r w:rsidR="00DA182C" w:rsidRPr="00E16EC9">
        <w:rPr>
          <w:rFonts w:cs="Arial"/>
        </w:rPr>
        <w:t xml:space="preserve"> </w:t>
      </w:r>
      <w:r w:rsidR="005A2AF8" w:rsidRPr="00E16EC9">
        <w:rPr>
          <w:rFonts w:cs="Arial"/>
        </w:rPr>
        <w:t>km²</w:t>
      </w:r>
      <w:r w:rsidR="004E4D0A" w:rsidRPr="00E16EC9">
        <w:rPr>
          <w:rFonts w:cs="Arial"/>
        </w:rPr>
        <w:t xml:space="preserve">, on reoveekogumisaladega kaetud </w:t>
      </w:r>
      <w:r w:rsidR="00E26B32" w:rsidRPr="00E16EC9">
        <w:rPr>
          <w:rFonts w:cs="Arial"/>
        </w:rPr>
        <w:t xml:space="preserve">ca </w:t>
      </w:r>
      <w:r w:rsidR="004E4D0A" w:rsidRPr="00E16EC9">
        <w:rPr>
          <w:rFonts w:cs="Arial"/>
        </w:rPr>
        <w:t>5% valla pindalast.</w:t>
      </w:r>
      <w:r w:rsidR="00152780" w:rsidRPr="00E16EC9">
        <w:rPr>
          <w:rFonts w:cs="Arial"/>
        </w:rPr>
        <w:t xml:space="preserve"> </w:t>
      </w:r>
    </w:p>
    <w:p w14:paraId="4167B022" w14:textId="4CD81A0D" w:rsidR="000C2C55" w:rsidRPr="00E16EC9" w:rsidRDefault="000C2C55" w:rsidP="000C2C55">
      <w:pPr>
        <w:rPr>
          <w:rFonts w:cs="Arial"/>
        </w:rPr>
      </w:pPr>
      <w:r w:rsidRPr="00E16EC9">
        <w:rPr>
          <w:rFonts w:cs="Arial"/>
        </w:rPr>
        <w:t xml:space="preserve">Reoveekogumisalade piirid on minevikus kehtestatud väga optimistlike prognoosidega ÜVK võimaliku katteala osas. Reaalsuses on ÜVK võrgustiku laienemine takerdunud majanduslike aspektide taha ja muutunud perspektiivina küsitavaks. </w:t>
      </w:r>
      <w:r w:rsidR="0053208F" w:rsidRPr="00E16EC9">
        <w:rPr>
          <w:rFonts w:cs="Arial"/>
        </w:rPr>
        <w:t>Käesolevas arendamise kavas on esitatud ettepanekud olemasolevate reoveekogumisalade korrigeerimiseks.</w:t>
      </w:r>
    </w:p>
    <w:p w14:paraId="55168BD4" w14:textId="169CF19B" w:rsidR="0024521B" w:rsidRPr="00E16EC9" w:rsidRDefault="0024521B" w:rsidP="0024521B">
      <w:pPr>
        <w:pStyle w:val="Caption"/>
        <w:rPr>
          <w:noProof w:val="0"/>
        </w:rPr>
      </w:pPr>
      <w:bookmarkStart w:id="23" w:name="_Toc387829416"/>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8</w:t>
      </w:r>
      <w:r w:rsidRPr="00E16EC9">
        <w:rPr>
          <w:noProof w:val="0"/>
        </w:rPr>
        <w:fldChar w:fldCharType="end"/>
      </w:r>
      <w:r w:rsidRPr="00E16EC9">
        <w:rPr>
          <w:noProof w:val="0"/>
        </w:rPr>
        <w:t xml:space="preserve"> Reoveekogumisalad</w:t>
      </w:r>
      <w:bookmarkEnd w:id="23"/>
      <w:r w:rsidR="004E4D0A" w:rsidRPr="00E16EC9">
        <w:rPr>
          <w:noProof w:val="0"/>
        </w:rPr>
        <w:t xml:space="preserve"> Saaremaa vallas</w:t>
      </w:r>
    </w:p>
    <w:tbl>
      <w:tblPr>
        <w:tblW w:w="9434" w:type="dxa"/>
        <w:tblLayout w:type="fixed"/>
        <w:tblCellMar>
          <w:left w:w="70" w:type="dxa"/>
          <w:right w:w="70" w:type="dxa"/>
        </w:tblCellMar>
        <w:tblLook w:val="04A0" w:firstRow="1" w:lastRow="0" w:firstColumn="1" w:lastColumn="0" w:noHBand="0" w:noVBand="1"/>
      </w:tblPr>
      <w:tblGrid>
        <w:gridCol w:w="619"/>
        <w:gridCol w:w="1252"/>
        <w:gridCol w:w="1397"/>
        <w:gridCol w:w="1186"/>
        <w:gridCol w:w="2831"/>
        <w:gridCol w:w="932"/>
        <w:gridCol w:w="1217"/>
      </w:tblGrid>
      <w:tr w:rsidR="00E26B32" w:rsidRPr="00E16EC9" w14:paraId="5EBB68C3" w14:textId="77777777" w:rsidTr="00E26B32">
        <w:trPr>
          <w:tblHeader/>
        </w:trPr>
        <w:tc>
          <w:tcPr>
            <w:tcW w:w="61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D75987" w14:textId="77777777" w:rsidR="0053208F" w:rsidRPr="00E16EC9" w:rsidRDefault="0053208F" w:rsidP="00E26B32">
            <w:pPr>
              <w:pStyle w:val="Tabel"/>
              <w:jc w:val="center"/>
              <w:rPr>
                <w:b/>
                <w:bCs/>
                <w:lang w:eastAsia="et-EE"/>
              </w:rPr>
            </w:pPr>
            <w:proofErr w:type="spellStart"/>
            <w:r w:rsidRPr="00E16EC9">
              <w:rPr>
                <w:b/>
                <w:bCs/>
                <w:lang w:eastAsia="et-EE"/>
              </w:rPr>
              <w:t>Jk</w:t>
            </w:r>
            <w:proofErr w:type="spellEnd"/>
            <w:r w:rsidRPr="00E16EC9">
              <w:rPr>
                <w:b/>
                <w:bCs/>
                <w:lang w:eastAsia="et-EE"/>
              </w:rPr>
              <w:t xml:space="preserve"> nr</w:t>
            </w:r>
          </w:p>
        </w:tc>
        <w:tc>
          <w:tcPr>
            <w:tcW w:w="1252" w:type="dxa"/>
            <w:tcBorders>
              <w:top w:val="single" w:sz="4" w:space="0" w:color="auto"/>
              <w:left w:val="nil"/>
              <w:bottom w:val="single" w:sz="4" w:space="0" w:color="auto"/>
              <w:right w:val="single" w:sz="4" w:space="0" w:color="auto"/>
            </w:tcBorders>
            <w:shd w:val="clear" w:color="000000" w:fill="D9D9D9"/>
            <w:vAlign w:val="center"/>
            <w:hideMark/>
          </w:tcPr>
          <w:p w14:paraId="36925EF2" w14:textId="77777777" w:rsidR="0053208F" w:rsidRPr="00E16EC9" w:rsidRDefault="0053208F" w:rsidP="00E26B32">
            <w:pPr>
              <w:pStyle w:val="Tabel"/>
              <w:rPr>
                <w:b/>
                <w:bCs/>
                <w:lang w:eastAsia="et-EE"/>
              </w:rPr>
            </w:pPr>
            <w:r w:rsidRPr="00E16EC9">
              <w:rPr>
                <w:b/>
                <w:bCs/>
                <w:lang w:eastAsia="et-EE"/>
              </w:rPr>
              <w:t>Reovee-kogumisala</w:t>
            </w:r>
          </w:p>
        </w:tc>
        <w:tc>
          <w:tcPr>
            <w:tcW w:w="1397" w:type="dxa"/>
            <w:tcBorders>
              <w:top w:val="single" w:sz="4" w:space="0" w:color="auto"/>
              <w:left w:val="nil"/>
              <w:bottom w:val="single" w:sz="4" w:space="0" w:color="auto"/>
              <w:right w:val="single" w:sz="4" w:space="0" w:color="auto"/>
            </w:tcBorders>
            <w:shd w:val="clear" w:color="000000" w:fill="D9D9D9"/>
            <w:noWrap/>
            <w:vAlign w:val="center"/>
            <w:hideMark/>
          </w:tcPr>
          <w:p w14:paraId="285127A8" w14:textId="77777777" w:rsidR="0053208F" w:rsidRPr="00E16EC9" w:rsidRDefault="0053208F" w:rsidP="00E26B32">
            <w:pPr>
              <w:pStyle w:val="Tabel"/>
              <w:jc w:val="center"/>
              <w:rPr>
                <w:b/>
                <w:bCs/>
                <w:lang w:eastAsia="et-EE"/>
              </w:rPr>
            </w:pPr>
            <w:r w:rsidRPr="00E16EC9">
              <w:rPr>
                <w:b/>
                <w:bCs/>
                <w:lang w:eastAsia="et-EE"/>
              </w:rPr>
              <w:t>Registrikood</w:t>
            </w:r>
          </w:p>
        </w:tc>
        <w:tc>
          <w:tcPr>
            <w:tcW w:w="1186" w:type="dxa"/>
            <w:tcBorders>
              <w:top w:val="single" w:sz="4" w:space="0" w:color="auto"/>
              <w:left w:val="nil"/>
              <w:bottom w:val="single" w:sz="4" w:space="0" w:color="auto"/>
              <w:right w:val="single" w:sz="4" w:space="0" w:color="auto"/>
            </w:tcBorders>
            <w:shd w:val="clear" w:color="000000" w:fill="D9D9D9"/>
            <w:noWrap/>
            <w:vAlign w:val="center"/>
            <w:hideMark/>
          </w:tcPr>
          <w:p w14:paraId="4C6B2548" w14:textId="77777777" w:rsidR="0053208F" w:rsidRPr="00E16EC9" w:rsidRDefault="0053208F" w:rsidP="00E26B32">
            <w:pPr>
              <w:pStyle w:val="Tabel"/>
              <w:jc w:val="center"/>
              <w:rPr>
                <w:b/>
                <w:bCs/>
                <w:lang w:eastAsia="et-EE"/>
              </w:rPr>
            </w:pPr>
            <w:r w:rsidRPr="00E16EC9">
              <w:rPr>
                <w:b/>
                <w:bCs/>
                <w:lang w:eastAsia="et-EE"/>
              </w:rPr>
              <w:t>Tüüp</w:t>
            </w:r>
          </w:p>
        </w:tc>
        <w:tc>
          <w:tcPr>
            <w:tcW w:w="2831" w:type="dxa"/>
            <w:tcBorders>
              <w:top w:val="single" w:sz="4" w:space="0" w:color="auto"/>
              <w:left w:val="nil"/>
              <w:bottom w:val="single" w:sz="4" w:space="0" w:color="auto"/>
              <w:right w:val="single" w:sz="4" w:space="0" w:color="auto"/>
            </w:tcBorders>
            <w:shd w:val="clear" w:color="000000" w:fill="D9D9D9"/>
            <w:noWrap/>
            <w:vAlign w:val="center"/>
            <w:hideMark/>
          </w:tcPr>
          <w:p w14:paraId="45821F69" w14:textId="77777777" w:rsidR="0053208F" w:rsidRPr="00E16EC9" w:rsidRDefault="0053208F" w:rsidP="00E26B32">
            <w:pPr>
              <w:pStyle w:val="Tabel"/>
              <w:rPr>
                <w:b/>
                <w:bCs/>
                <w:lang w:eastAsia="et-EE"/>
              </w:rPr>
            </w:pPr>
            <w:r w:rsidRPr="00E16EC9">
              <w:rPr>
                <w:b/>
                <w:bCs/>
                <w:lang w:eastAsia="et-EE"/>
              </w:rPr>
              <w:t>Asukoht</w:t>
            </w:r>
          </w:p>
        </w:tc>
        <w:tc>
          <w:tcPr>
            <w:tcW w:w="932" w:type="dxa"/>
            <w:tcBorders>
              <w:top w:val="single" w:sz="4" w:space="0" w:color="auto"/>
              <w:left w:val="nil"/>
              <w:bottom w:val="single" w:sz="4" w:space="0" w:color="auto"/>
              <w:right w:val="single" w:sz="4" w:space="0" w:color="auto"/>
            </w:tcBorders>
            <w:shd w:val="clear" w:color="000000" w:fill="D9D9D9"/>
            <w:noWrap/>
            <w:vAlign w:val="center"/>
            <w:hideMark/>
          </w:tcPr>
          <w:p w14:paraId="2BFBDA55" w14:textId="77777777" w:rsidR="0053208F" w:rsidRPr="00E16EC9" w:rsidRDefault="0053208F" w:rsidP="00E26B32">
            <w:pPr>
              <w:pStyle w:val="Tabel"/>
              <w:jc w:val="center"/>
              <w:rPr>
                <w:b/>
                <w:bCs/>
                <w:lang w:eastAsia="et-EE"/>
              </w:rPr>
            </w:pPr>
            <w:r w:rsidRPr="00E16EC9">
              <w:rPr>
                <w:b/>
                <w:bCs/>
                <w:lang w:eastAsia="et-EE"/>
              </w:rPr>
              <w:t>Pindala (ha)</w:t>
            </w:r>
          </w:p>
        </w:tc>
        <w:tc>
          <w:tcPr>
            <w:tcW w:w="1217" w:type="dxa"/>
            <w:tcBorders>
              <w:top w:val="single" w:sz="4" w:space="0" w:color="auto"/>
              <w:left w:val="nil"/>
              <w:bottom w:val="single" w:sz="4" w:space="0" w:color="auto"/>
              <w:right w:val="single" w:sz="4" w:space="0" w:color="auto"/>
            </w:tcBorders>
            <w:shd w:val="clear" w:color="000000" w:fill="D9D9D9"/>
            <w:noWrap/>
            <w:vAlign w:val="center"/>
            <w:hideMark/>
          </w:tcPr>
          <w:p w14:paraId="77F3CAE3" w14:textId="5C6A620E" w:rsidR="0053208F" w:rsidRPr="00E16EC9" w:rsidRDefault="0053208F" w:rsidP="00E26B32">
            <w:pPr>
              <w:pStyle w:val="Tabel"/>
              <w:jc w:val="center"/>
              <w:rPr>
                <w:b/>
                <w:bCs/>
                <w:lang w:eastAsia="et-EE"/>
              </w:rPr>
            </w:pPr>
            <w:r w:rsidRPr="00E16EC9">
              <w:rPr>
                <w:b/>
                <w:bCs/>
                <w:lang w:eastAsia="et-EE"/>
              </w:rPr>
              <w:t>Koormus</w:t>
            </w:r>
            <w:r w:rsidR="00E26B32" w:rsidRPr="00E16EC9">
              <w:rPr>
                <w:b/>
                <w:bCs/>
                <w:lang w:eastAsia="et-EE"/>
              </w:rPr>
              <w:t>*</w:t>
            </w:r>
            <w:r w:rsidRPr="00E16EC9">
              <w:rPr>
                <w:b/>
                <w:bCs/>
                <w:lang w:eastAsia="et-EE"/>
              </w:rPr>
              <w:t xml:space="preserve"> (</w:t>
            </w:r>
            <w:proofErr w:type="spellStart"/>
            <w:r w:rsidRPr="00E16EC9">
              <w:rPr>
                <w:b/>
                <w:bCs/>
                <w:lang w:eastAsia="et-EE"/>
              </w:rPr>
              <w:t>ie</w:t>
            </w:r>
            <w:proofErr w:type="spellEnd"/>
            <w:r w:rsidRPr="00E16EC9">
              <w:rPr>
                <w:b/>
                <w:bCs/>
                <w:lang w:eastAsia="et-EE"/>
              </w:rPr>
              <w:t>)</w:t>
            </w:r>
          </w:p>
        </w:tc>
      </w:tr>
      <w:tr w:rsidR="00E26B32" w:rsidRPr="00E16EC9" w14:paraId="7C326D3A"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56AEFC3F" w14:textId="77777777" w:rsidR="0053208F" w:rsidRPr="00E16EC9" w:rsidRDefault="0053208F" w:rsidP="00E26B32">
            <w:pPr>
              <w:pStyle w:val="Tabel"/>
              <w:jc w:val="center"/>
              <w:rPr>
                <w:lang w:eastAsia="et-EE"/>
              </w:rPr>
            </w:pPr>
            <w:r w:rsidRPr="00E16EC9">
              <w:rPr>
                <w:lang w:eastAsia="et-EE"/>
              </w:rPr>
              <w:t>1</w:t>
            </w:r>
          </w:p>
        </w:tc>
        <w:tc>
          <w:tcPr>
            <w:tcW w:w="1252" w:type="dxa"/>
            <w:tcBorders>
              <w:top w:val="nil"/>
              <w:left w:val="nil"/>
              <w:bottom w:val="single" w:sz="4" w:space="0" w:color="auto"/>
              <w:right w:val="single" w:sz="4" w:space="0" w:color="auto"/>
            </w:tcBorders>
            <w:shd w:val="clear" w:color="auto" w:fill="auto"/>
            <w:noWrap/>
            <w:vAlign w:val="center"/>
            <w:hideMark/>
          </w:tcPr>
          <w:p w14:paraId="120FDCF3" w14:textId="77777777" w:rsidR="0053208F" w:rsidRPr="00E16EC9" w:rsidRDefault="0053208F" w:rsidP="00E26B32">
            <w:pPr>
              <w:pStyle w:val="Tabel"/>
              <w:rPr>
                <w:lang w:eastAsia="et-EE"/>
              </w:rPr>
            </w:pPr>
            <w:r w:rsidRPr="00E16EC9">
              <w:rPr>
                <w:lang w:eastAsia="et-EE"/>
              </w:rPr>
              <w:t>Kuressaare</w:t>
            </w:r>
          </w:p>
        </w:tc>
        <w:tc>
          <w:tcPr>
            <w:tcW w:w="1397" w:type="dxa"/>
            <w:tcBorders>
              <w:top w:val="nil"/>
              <w:left w:val="nil"/>
              <w:bottom w:val="single" w:sz="4" w:space="0" w:color="auto"/>
              <w:right w:val="single" w:sz="4" w:space="0" w:color="auto"/>
            </w:tcBorders>
            <w:shd w:val="clear" w:color="auto" w:fill="auto"/>
            <w:noWrap/>
            <w:vAlign w:val="center"/>
            <w:hideMark/>
          </w:tcPr>
          <w:p w14:paraId="059C0483" w14:textId="77777777" w:rsidR="0053208F" w:rsidRPr="00E16EC9" w:rsidRDefault="0053208F" w:rsidP="00E26B32">
            <w:pPr>
              <w:pStyle w:val="Tabel"/>
              <w:jc w:val="center"/>
              <w:rPr>
                <w:lang w:eastAsia="et-EE"/>
              </w:rPr>
            </w:pPr>
            <w:r w:rsidRPr="00E16EC9">
              <w:rPr>
                <w:lang w:eastAsia="et-EE"/>
              </w:rPr>
              <w:t>RKA0740410</w:t>
            </w:r>
          </w:p>
        </w:tc>
        <w:tc>
          <w:tcPr>
            <w:tcW w:w="1186" w:type="dxa"/>
            <w:tcBorders>
              <w:top w:val="nil"/>
              <w:left w:val="nil"/>
              <w:bottom w:val="single" w:sz="4" w:space="0" w:color="auto"/>
              <w:right w:val="single" w:sz="4" w:space="0" w:color="auto"/>
            </w:tcBorders>
            <w:shd w:val="clear" w:color="auto" w:fill="auto"/>
            <w:noWrap/>
            <w:vAlign w:val="center"/>
            <w:hideMark/>
          </w:tcPr>
          <w:p w14:paraId="4D65CBD6" w14:textId="77777777" w:rsidR="0053208F" w:rsidRPr="00E16EC9" w:rsidRDefault="0053208F" w:rsidP="00E26B32">
            <w:pPr>
              <w:pStyle w:val="Tabel"/>
              <w:jc w:val="center"/>
              <w:rPr>
                <w:lang w:eastAsia="et-EE"/>
              </w:rPr>
            </w:pPr>
            <w:r w:rsidRPr="00E16EC9">
              <w:rPr>
                <w:lang w:eastAsia="et-EE"/>
              </w:rPr>
              <w:t xml:space="preserve">Üle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vAlign w:val="center"/>
            <w:hideMark/>
          </w:tcPr>
          <w:p w14:paraId="5549BE10" w14:textId="77777777" w:rsidR="0053208F" w:rsidRPr="00E16EC9" w:rsidRDefault="0053208F" w:rsidP="00E26B32">
            <w:pPr>
              <w:pStyle w:val="Tabel"/>
              <w:rPr>
                <w:lang w:eastAsia="et-EE"/>
              </w:rPr>
            </w:pPr>
            <w:proofErr w:type="spellStart"/>
            <w:r w:rsidRPr="00E16EC9">
              <w:rPr>
                <w:lang w:eastAsia="et-EE"/>
              </w:rPr>
              <w:t>Sikassaare</w:t>
            </w:r>
            <w:proofErr w:type="spellEnd"/>
            <w:r w:rsidRPr="00E16EC9">
              <w:rPr>
                <w:lang w:eastAsia="et-EE"/>
              </w:rPr>
              <w:t xml:space="preserve"> küla; </w:t>
            </w:r>
            <w:proofErr w:type="spellStart"/>
            <w:r w:rsidRPr="00E16EC9">
              <w:rPr>
                <w:lang w:eastAsia="et-EE"/>
              </w:rPr>
              <w:t>Kudjape</w:t>
            </w:r>
            <w:proofErr w:type="spellEnd"/>
            <w:r w:rsidRPr="00E16EC9">
              <w:rPr>
                <w:lang w:eastAsia="et-EE"/>
              </w:rPr>
              <w:t xml:space="preserve"> alevik; Kuressaare linn; Laheküla küla</w:t>
            </w:r>
          </w:p>
        </w:tc>
        <w:tc>
          <w:tcPr>
            <w:tcW w:w="932" w:type="dxa"/>
            <w:tcBorders>
              <w:top w:val="nil"/>
              <w:left w:val="nil"/>
              <w:bottom w:val="single" w:sz="4" w:space="0" w:color="auto"/>
              <w:right w:val="single" w:sz="4" w:space="0" w:color="auto"/>
            </w:tcBorders>
            <w:shd w:val="clear" w:color="auto" w:fill="auto"/>
            <w:noWrap/>
            <w:vAlign w:val="center"/>
            <w:hideMark/>
          </w:tcPr>
          <w:p w14:paraId="090D462E" w14:textId="77777777" w:rsidR="0053208F" w:rsidRPr="00E16EC9" w:rsidRDefault="0053208F" w:rsidP="00E26B32">
            <w:pPr>
              <w:pStyle w:val="Tabel"/>
              <w:jc w:val="center"/>
              <w:rPr>
                <w:lang w:eastAsia="et-EE"/>
              </w:rPr>
            </w:pPr>
            <w:r w:rsidRPr="00E16EC9">
              <w:rPr>
                <w:lang w:eastAsia="et-EE"/>
              </w:rPr>
              <w:t>668.3</w:t>
            </w:r>
          </w:p>
        </w:tc>
        <w:tc>
          <w:tcPr>
            <w:tcW w:w="1217" w:type="dxa"/>
            <w:tcBorders>
              <w:top w:val="nil"/>
              <w:left w:val="nil"/>
              <w:bottom w:val="single" w:sz="4" w:space="0" w:color="auto"/>
              <w:right w:val="single" w:sz="4" w:space="0" w:color="auto"/>
            </w:tcBorders>
            <w:shd w:val="clear" w:color="auto" w:fill="auto"/>
            <w:noWrap/>
            <w:vAlign w:val="center"/>
            <w:hideMark/>
          </w:tcPr>
          <w:p w14:paraId="5D4A086F" w14:textId="77777777" w:rsidR="0053208F" w:rsidRPr="00E16EC9" w:rsidRDefault="0053208F" w:rsidP="00E26B32">
            <w:pPr>
              <w:pStyle w:val="Tabel"/>
              <w:jc w:val="center"/>
              <w:rPr>
                <w:lang w:eastAsia="et-EE"/>
              </w:rPr>
            </w:pPr>
            <w:r w:rsidRPr="00E16EC9">
              <w:rPr>
                <w:lang w:eastAsia="et-EE"/>
              </w:rPr>
              <w:t>35 421</w:t>
            </w:r>
          </w:p>
        </w:tc>
      </w:tr>
      <w:tr w:rsidR="00E26B32" w:rsidRPr="00E16EC9" w14:paraId="75D690AD"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35954148" w14:textId="77777777" w:rsidR="0053208F" w:rsidRPr="00E16EC9" w:rsidRDefault="0053208F" w:rsidP="00E26B32">
            <w:pPr>
              <w:pStyle w:val="Tabel"/>
              <w:jc w:val="center"/>
              <w:rPr>
                <w:lang w:eastAsia="et-EE"/>
              </w:rPr>
            </w:pPr>
            <w:r w:rsidRPr="00E16EC9">
              <w:rPr>
                <w:lang w:eastAsia="et-EE"/>
              </w:rPr>
              <w:t>2</w:t>
            </w:r>
          </w:p>
        </w:tc>
        <w:tc>
          <w:tcPr>
            <w:tcW w:w="1252" w:type="dxa"/>
            <w:tcBorders>
              <w:top w:val="nil"/>
              <w:left w:val="nil"/>
              <w:bottom w:val="single" w:sz="4" w:space="0" w:color="auto"/>
              <w:right w:val="single" w:sz="4" w:space="0" w:color="auto"/>
            </w:tcBorders>
            <w:shd w:val="clear" w:color="auto" w:fill="auto"/>
            <w:noWrap/>
            <w:vAlign w:val="center"/>
            <w:hideMark/>
          </w:tcPr>
          <w:p w14:paraId="39F640B2" w14:textId="77777777" w:rsidR="0053208F" w:rsidRPr="00E16EC9" w:rsidRDefault="0053208F" w:rsidP="00E26B32">
            <w:pPr>
              <w:pStyle w:val="Tabel"/>
              <w:rPr>
                <w:lang w:eastAsia="et-EE"/>
              </w:rPr>
            </w:pPr>
            <w:r w:rsidRPr="00E16EC9">
              <w:rPr>
                <w:lang w:eastAsia="et-EE"/>
              </w:rPr>
              <w:t>Sõmera</w:t>
            </w:r>
          </w:p>
        </w:tc>
        <w:tc>
          <w:tcPr>
            <w:tcW w:w="1397" w:type="dxa"/>
            <w:tcBorders>
              <w:top w:val="nil"/>
              <w:left w:val="nil"/>
              <w:bottom w:val="single" w:sz="4" w:space="0" w:color="auto"/>
              <w:right w:val="single" w:sz="4" w:space="0" w:color="auto"/>
            </w:tcBorders>
            <w:shd w:val="clear" w:color="auto" w:fill="auto"/>
            <w:noWrap/>
            <w:vAlign w:val="center"/>
            <w:hideMark/>
          </w:tcPr>
          <w:p w14:paraId="371CC8D4" w14:textId="77777777" w:rsidR="0053208F" w:rsidRPr="00E16EC9" w:rsidRDefault="0053208F" w:rsidP="00E26B32">
            <w:pPr>
              <w:pStyle w:val="Tabel"/>
              <w:jc w:val="center"/>
              <w:rPr>
                <w:lang w:eastAsia="et-EE"/>
              </w:rPr>
            </w:pPr>
            <w:r w:rsidRPr="00E16EC9">
              <w:rPr>
                <w:lang w:eastAsia="et-EE"/>
              </w:rPr>
              <w:t>RKA0740406</w:t>
            </w:r>
          </w:p>
        </w:tc>
        <w:tc>
          <w:tcPr>
            <w:tcW w:w="1186" w:type="dxa"/>
            <w:tcBorders>
              <w:top w:val="nil"/>
              <w:left w:val="nil"/>
              <w:bottom w:val="single" w:sz="4" w:space="0" w:color="auto"/>
              <w:right w:val="single" w:sz="4" w:space="0" w:color="auto"/>
            </w:tcBorders>
            <w:shd w:val="clear" w:color="auto" w:fill="auto"/>
            <w:noWrap/>
            <w:vAlign w:val="center"/>
            <w:hideMark/>
          </w:tcPr>
          <w:p w14:paraId="66513086"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53BF77C5" w14:textId="77777777" w:rsidR="0053208F" w:rsidRPr="00E16EC9" w:rsidRDefault="0053208F" w:rsidP="00E26B32">
            <w:pPr>
              <w:pStyle w:val="Tabel"/>
              <w:rPr>
                <w:lang w:eastAsia="et-EE"/>
              </w:rPr>
            </w:pPr>
            <w:r w:rsidRPr="00E16EC9">
              <w:rPr>
                <w:lang w:eastAsia="et-EE"/>
              </w:rPr>
              <w:t>Kärla alevik</w:t>
            </w:r>
          </w:p>
        </w:tc>
        <w:tc>
          <w:tcPr>
            <w:tcW w:w="932" w:type="dxa"/>
            <w:tcBorders>
              <w:top w:val="nil"/>
              <w:left w:val="nil"/>
              <w:bottom w:val="single" w:sz="4" w:space="0" w:color="auto"/>
              <w:right w:val="single" w:sz="4" w:space="0" w:color="auto"/>
            </w:tcBorders>
            <w:shd w:val="clear" w:color="auto" w:fill="auto"/>
            <w:noWrap/>
            <w:vAlign w:val="center"/>
            <w:hideMark/>
          </w:tcPr>
          <w:p w14:paraId="73629A67" w14:textId="77777777" w:rsidR="0053208F" w:rsidRPr="00E16EC9" w:rsidRDefault="0053208F" w:rsidP="00E26B32">
            <w:pPr>
              <w:pStyle w:val="Tabel"/>
              <w:jc w:val="center"/>
              <w:rPr>
                <w:lang w:eastAsia="et-EE"/>
              </w:rPr>
            </w:pPr>
            <w:r w:rsidRPr="00E16EC9">
              <w:rPr>
                <w:lang w:eastAsia="et-EE"/>
              </w:rPr>
              <w:t>25.3</w:t>
            </w:r>
          </w:p>
        </w:tc>
        <w:tc>
          <w:tcPr>
            <w:tcW w:w="1217" w:type="dxa"/>
            <w:tcBorders>
              <w:top w:val="nil"/>
              <w:left w:val="nil"/>
              <w:bottom w:val="single" w:sz="4" w:space="0" w:color="auto"/>
              <w:right w:val="single" w:sz="4" w:space="0" w:color="auto"/>
            </w:tcBorders>
            <w:shd w:val="clear" w:color="auto" w:fill="auto"/>
            <w:noWrap/>
            <w:vAlign w:val="center"/>
            <w:hideMark/>
          </w:tcPr>
          <w:p w14:paraId="28CA5974" w14:textId="77777777" w:rsidR="0053208F" w:rsidRPr="00E16EC9" w:rsidRDefault="0053208F" w:rsidP="00E26B32">
            <w:pPr>
              <w:pStyle w:val="Tabel"/>
              <w:jc w:val="center"/>
              <w:rPr>
                <w:lang w:eastAsia="et-EE"/>
              </w:rPr>
            </w:pPr>
            <w:r w:rsidRPr="00E16EC9">
              <w:rPr>
                <w:lang w:eastAsia="et-EE"/>
              </w:rPr>
              <w:t>1 550</w:t>
            </w:r>
          </w:p>
        </w:tc>
      </w:tr>
      <w:tr w:rsidR="00E26B32" w:rsidRPr="00E16EC9" w14:paraId="7894F3AC"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43793F5F" w14:textId="77777777" w:rsidR="0053208F" w:rsidRPr="00E16EC9" w:rsidRDefault="0053208F" w:rsidP="00E26B32">
            <w:pPr>
              <w:pStyle w:val="Tabel"/>
              <w:jc w:val="center"/>
              <w:rPr>
                <w:lang w:eastAsia="et-EE"/>
              </w:rPr>
            </w:pPr>
            <w:r w:rsidRPr="00E16EC9">
              <w:rPr>
                <w:lang w:eastAsia="et-EE"/>
              </w:rPr>
              <w:t>3</w:t>
            </w:r>
          </w:p>
        </w:tc>
        <w:tc>
          <w:tcPr>
            <w:tcW w:w="1252" w:type="dxa"/>
            <w:tcBorders>
              <w:top w:val="nil"/>
              <w:left w:val="nil"/>
              <w:bottom w:val="single" w:sz="4" w:space="0" w:color="auto"/>
              <w:right w:val="single" w:sz="4" w:space="0" w:color="auto"/>
            </w:tcBorders>
            <w:shd w:val="clear" w:color="auto" w:fill="auto"/>
            <w:noWrap/>
            <w:vAlign w:val="center"/>
            <w:hideMark/>
          </w:tcPr>
          <w:p w14:paraId="1D81098A" w14:textId="77777777" w:rsidR="0053208F" w:rsidRPr="00E16EC9" w:rsidRDefault="0053208F" w:rsidP="00E26B32">
            <w:pPr>
              <w:pStyle w:val="Tabel"/>
              <w:rPr>
                <w:lang w:eastAsia="et-EE"/>
              </w:rPr>
            </w:pPr>
            <w:r w:rsidRPr="00E16EC9">
              <w:rPr>
                <w:lang w:eastAsia="et-EE"/>
              </w:rPr>
              <w:t>Orissaare</w:t>
            </w:r>
          </w:p>
        </w:tc>
        <w:tc>
          <w:tcPr>
            <w:tcW w:w="1397" w:type="dxa"/>
            <w:tcBorders>
              <w:top w:val="nil"/>
              <w:left w:val="nil"/>
              <w:bottom w:val="single" w:sz="4" w:space="0" w:color="auto"/>
              <w:right w:val="single" w:sz="4" w:space="0" w:color="auto"/>
            </w:tcBorders>
            <w:shd w:val="clear" w:color="auto" w:fill="auto"/>
            <w:noWrap/>
            <w:vAlign w:val="center"/>
            <w:hideMark/>
          </w:tcPr>
          <w:p w14:paraId="7A57A76E" w14:textId="77777777" w:rsidR="0053208F" w:rsidRPr="00E16EC9" w:rsidRDefault="0053208F" w:rsidP="00E26B32">
            <w:pPr>
              <w:pStyle w:val="Tabel"/>
              <w:jc w:val="center"/>
              <w:rPr>
                <w:lang w:eastAsia="et-EE"/>
              </w:rPr>
            </w:pPr>
            <w:r w:rsidRPr="00E16EC9">
              <w:rPr>
                <w:lang w:eastAsia="et-EE"/>
              </w:rPr>
              <w:t>RKA0740391</w:t>
            </w:r>
          </w:p>
        </w:tc>
        <w:tc>
          <w:tcPr>
            <w:tcW w:w="1186" w:type="dxa"/>
            <w:tcBorders>
              <w:top w:val="nil"/>
              <w:left w:val="nil"/>
              <w:bottom w:val="single" w:sz="4" w:space="0" w:color="auto"/>
              <w:right w:val="single" w:sz="4" w:space="0" w:color="auto"/>
            </w:tcBorders>
            <w:shd w:val="clear" w:color="auto" w:fill="auto"/>
            <w:noWrap/>
            <w:vAlign w:val="center"/>
            <w:hideMark/>
          </w:tcPr>
          <w:p w14:paraId="0FBF1EED"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3212163B" w14:textId="77777777" w:rsidR="0053208F" w:rsidRPr="00E16EC9" w:rsidRDefault="0053208F" w:rsidP="00E26B32">
            <w:pPr>
              <w:pStyle w:val="Tabel"/>
              <w:rPr>
                <w:lang w:eastAsia="et-EE"/>
              </w:rPr>
            </w:pPr>
            <w:r w:rsidRPr="00E16EC9">
              <w:rPr>
                <w:lang w:eastAsia="et-EE"/>
              </w:rPr>
              <w:t>Orissaare alevik</w:t>
            </w:r>
          </w:p>
        </w:tc>
        <w:tc>
          <w:tcPr>
            <w:tcW w:w="932" w:type="dxa"/>
            <w:tcBorders>
              <w:top w:val="nil"/>
              <w:left w:val="nil"/>
              <w:bottom w:val="single" w:sz="4" w:space="0" w:color="auto"/>
              <w:right w:val="single" w:sz="4" w:space="0" w:color="auto"/>
            </w:tcBorders>
            <w:shd w:val="clear" w:color="auto" w:fill="auto"/>
            <w:noWrap/>
            <w:vAlign w:val="center"/>
            <w:hideMark/>
          </w:tcPr>
          <w:p w14:paraId="7AEBAEBF" w14:textId="77777777" w:rsidR="0053208F" w:rsidRPr="00E16EC9" w:rsidRDefault="0053208F" w:rsidP="00E26B32">
            <w:pPr>
              <w:pStyle w:val="Tabel"/>
              <w:jc w:val="center"/>
              <w:rPr>
                <w:lang w:eastAsia="et-EE"/>
              </w:rPr>
            </w:pPr>
            <w:r w:rsidRPr="00E16EC9">
              <w:rPr>
                <w:lang w:eastAsia="et-EE"/>
              </w:rPr>
              <w:t>69.3</w:t>
            </w:r>
          </w:p>
        </w:tc>
        <w:tc>
          <w:tcPr>
            <w:tcW w:w="1217" w:type="dxa"/>
            <w:tcBorders>
              <w:top w:val="nil"/>
              <w:left w:val="nil"/>
              <w:bottom w:val="single" w:sz="4" w:space="0" w:color="auto"/>
              <w:right w:val="single" w:sz="4" w:space="0" w:color="auto"/>
            </w:tcBorders>
            <w:shd w:val="clear" w:color="auto" w:fill="auto"/>
            <w:noWrap/>
            <w:vAlign w:val="center"/>
            <w:hideMark/>
          </w:tcPr>
          <w:p w14:paraId="3E9BC302" w14:textId="77777777" w:rsidR="0053208F" w:rsidRPr="00E16EC9" w:rsidRDefault="0053208F" w:rsidP="00E26B32">
            <w:pPr>
              <w:pStyle w:val="Tabel"/>
              <w:jc w:val="center"/>
              <w:rPr>
                <w:lang w:eastAsia="et-EE"/>
              </w:rPr>
            </w:pPr>
            <w:r w:rsidRPr="00E16EC9">
              <w:rPr>
                <w:lang w:eastAsia="et-EE"/>
              </w:rPr>
              <w:t>1 025</w:t>
            </w:r>
          </w:p>
        </w:tc>
      </w:tr>
      <w:tr w:rsidR="00E26B32" w:rsidRPr="00E16EC9" w14:paraId="165C979D"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0555066C" w14:textId="77777777" w:rsidR="0053208F" w:rsidRPr="00E16EC9" w:rsidRDefault="0053208F" w:rsidP="00E26B32">
            <w:pPr>
              <w:pStyle w:val="Tabel"/>
              <w:jc w:val="center"/>
              <w:rPr>
                <w:lang w:eastAsia="et-EE"/>
              </w:rPr>
            </w:pPr>
            <w:r w:rsidRPr="00E16EC9">
              <w:rPr>
                <w:lang w:eastAsia="et-EE"/>
              </w:rPr>
              <w:t>4</w:t>
            </w:r>
          </w:p>
        </w:tc>
        <w:tc>
          <w:tcPr>
            <w:tcW w:w="1252" w:type="dxa"/>
            <w:tcBorders>
              <w:top w:val="nil"/>
              <w:left w:val="nil"/>
              <w:bottom w:val="single" w:sz="4" w:space="0" w:color="auto"/>
              <w:right w:val="single" w:sz="4" w:space="0" w:color="auto"/>
            </w:tcBorders>
            <w:shd w:val="clear" w:color="auto" w:fill="auto"/>
            <w:noWrap/>
            <w:vAlign w:val="center"/>
            <w:hideMark/>
          </w:tcPr>
          <w:p w14:paraId="29E4174E" w14:textId="77777777" w:rsidR="0053208F" w:rsidRPr="00E16EC9" w:rsidRDefault="0053208F" w:rsidP="00E26B32">
            <w:pPr>
              <w:pStyle w:val="Tabel"/>
              <w:rPr>
                <w:lang w:eastAsia="et-EE"/>
              </w:rPr>
            </w:pPr>
            <w:r w:rsidRPr="00E16EC9">
              <w:rPr>
                <w:lang w:eastAsia="et-EE"/>
              </w:rPr>
              <w:t>Kärla</w:t>
            </w:r>
          </w:p>
        </w:tc>
        <w:tc>
          <w:tcPr>
            <w:tcW w:w="1397" w:type="dxa"/>
            <w:tcBorders>
              <w:top w:val="nil"/>
              <w:left w:val="nil"/>
              <w:bottom w:val="single" w:sz="4" w:space="0" w:color="auto"/>
              <w:right w:val="single" w:sz="4" w:space="0" w:color="auto"/>
            </w:tcBorders>
            <w:shd w:val="clear" w:color="auto" w:fill="auto"/>
            <w:noWrap/>
            <w:vAlign w:val="center"/>
            <w:hideMark/>
          </w:tcPr>
          <w:p w14:paraId="2E5EDC69" w14:textId="77777777" w:rsidR="0053208F" w:rsidRPr="00E16EC9" w:rsidRDefault="0053208F" w:rsidP="00E26B32">
            <w:pPr>
              <w:pStyle w:val="Tabel"/>
              <w:jc w:val="center"/>
              <w:rPr>
                <w:lang w:eastAsia="et-EE"/>
              </w:rPr>
            </w:pPr>
            <w:r w:rsidRPr="00E16EC9">
              <w:rPr>
                <w:lang w:eastAsia="et-EE"/>
              </w:rPr>
              <w:t>RKA0740405</w:t>
            </w:r>
          </w:p>
        </w:tc>
        <w:tc>
          <w:tcPr>
            <w:tcW w:w="1186" w:type="dxa"/>
            <w:tcBorders>
              <w:top w:val="nil"/>
              <w:left w:val="nil"/>
              <w:bottom w:val="single" w:sz="4" w:space="0" w:color="auto"/>
              <w:right w:val="single" w:sz="4" w:space="0" w:color="auto"/>
            </w:tcBorders>
            <w:shd w:val="clear" w:color="auto" w:fill="auto"/>
            <w:noWrap/>
            <w:vAlign w:val="center"/>
            <w:hideMark/>
          </w:tcPr>
          <w:p w14:paraId="083A7028"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44ED5100" w14:textId="77777777" w:rsidR="0053208F" w:rsidRPr="00E16EC9" w:rsidRDefault="0053208F" w:rsidP="00E26B32">
            <w:pPr>
              <w:pStyle w:val="Tabel"/>
              <w:rPr>
                <w:lang w:eastAsia="et-EE"/>
              </w:rPr>
            </w:pPr>
            <w:r w:rsidRPr="00E16EC9">
              <w:rPr>
                <w:lang w:eastAsia="et-EE"/>
              </w:rPr>
              <w:t>Kärla alevik</w:t>
            </w:r>
          </w:p>
        </w:tc>
        <w:tc>
          <w:tcPr>
            <w:tcW w:w="932" w:type="dxa"/>
            <w:tcBorders>
              <w:top w:val="nil"/>
              <w:left w:val="nil"/>
              <w:bottom w:val="single" w:sz="4" w:space="0" w:color="auto"/>
              <w:right w:val="single" w:sz="4" w:space="0" w:color="auto"/>
            </w:tcBorders>
            <w:shd w:val="clear" w:color="auto" w:fill="auto"/>
            <w:noWrap/>
            <w:vAlign w:val="center"/>
            <w:hideMark/>
          </w:tcPr>
          <w:p w14:paraId="5F4935C1" w14:textId="77777777" w:rsidR="0053208F" w:rsidRPr="00E16EC9" w:rsidRDefault="0053208F" w:rsidP="00E26B32">
            <w:pPr>
              <w:pStyle w:val="Tabel"/>
              <w:jc w:val="center"/>
              <w:rPr>
                <w:lang w:eastAsia="et-EE"/>
              </w:rPr>
            </w:pPr>
            <w:r w:rsidRPr="00E16EC9">
              <w:rPr>
                <w:lang w:eastAsia="et-EE"/>
              </w:rPr>
              <w:t>43.2</w:t>
            </w:r>
          </w:p>
        </w:tc>
        <w:tc>
          <w:tcPr>
            <w:tcW w:w="1217" w:type="dxa"/>
            <w:tcBorders>
              <w:top w:val="nil"/>
              <w:left w:val="nil"/>
              <w:bottom w:val="single" w:sz="4" w:space="0" w:color="auto"/>
              <w:right w:val="single" w:sz="4" w:space="0" w:color="auto"/>
            </w:tcBorders>
            <w:shd w:val="clear" w:color="auto" w:fill="auto"/>
            <w:noWrap/>
            <w:vAlign w:val="center"/>
            <w:hideMark/>
          </w:tcPr>
          <w:p w14:paraId="16A01544" w14:textId="77777777" w:rsidR="0053208F" w:rsidRPr="00E16EC9" w:rsidRDefault="0053208F" w:rsidP="00E26B32">
            <w:pPr>
              <w:pStyle w:val="Tabel"/>
              <w:jc w:val="center"/>
              <w:rPr>
                <w:lang w:eastAsia="et-EE"/>
              </w:rPr>
            </w:pPr>
            <w:r w:rsidRPr="00E16EC9">
              <w:rPr>
                <w:lang w:eastAsia="et-EE"/>
              </w:rPr>
              <w:t>833</w:t>
            </w:r>
          </w:p>
        </w:tc>
      </w:tr>
      <w:tr w:rsidR="00E26B32" w:rsidRPr="00E16EC9" w14:paraId="25E342E6"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79312791" w14:textId="77777777" w:rsidR="0053208F" w:rsidRPr="00E16EC9" w:rsidRDefault="0053208F" w:rsidP="00E26B32">
            <w:pPr>
              <w:pStyle w:val="Tabel"/>
              <w:jc w:val="center"/>
              <w:rPr>
                <w:lang w:eastAsia="et-EE"/>
              </w:rPr>
            </w:pPr>
            <w:r w:rsidRPr="00E16EC9">
              <w:rPr>
                <w:lang w:eastAsia="et-EE"/>
              </w:rPr>
              <w:t>5</w:t>
            </w:r>
          </w:p>
        </w:tc>
        <w:tc>
          <w:tcPr>
            <w:tcW w:w="1252" w:type="dxa"/>
            <w:tcBorders>
              <w:top w:val="nil"/>
              <w:left w:val="nil"/>
              <w:bottom w:val="single" w:sz="4" w:space="0" w:color="auto"/>
              <w:right w:val="single" w:sz="4" w:space="0" w:color="auto"/>
            </w:tcBorders>
            <w:shd w:val="clear" w:color="auto" w:fill="auto"/>
            <w:noWrap/>
            <w:vAlign w:val="center"/>
            <w:hideMark/>
          </w:tcPr>
          <w:p w14:paraId="6DC7D517" w14:textId="77777777" w:rsidR="0053208F" w:rsidRPr="00E16EC9" w:rsidRDefault="0053208F" w:rsidP="00E26B32">
            <w:pPr>
              <w:pStyle w:val="Tabel"/>
              <w:rPr>
                <w:lang w:eastAsia="et-EE"/>
              </w:rPr>
            </w:pPr>
            <w:r w:rsidRPr="00E16EC9">
              <w:rPr>
                <w:lang w:eastAsia="et-EE"/>
              </w:rPr>
              <w:t>Kihelkonna</w:t>
            </w:r>
          </w:p>
        </w:tc>
        <w:tc>
          <w:tcPr>
            <w:tcW w:w="1397" w:type="dxa"/>
            <w:tcBorders>
              <w:top w:val="nil"/>
              <w:left w:val="nil"/>
              <w:bottom w:val="single" w:sz="4" w:space="0" w:color="auto"/>
              <w:right w:val="single" w:sz="4" w:space="0" w:color="auto"/>
            </w:tcBorders>
            <w:shd w:val="clear" w:color="auto" w:fill="auto"/>
            <w:noWrap/>
            <w:vAlign w:val="center"/>
            <w:hideMark/>
          </w:tcPr>
          <w:p w14:paraId="2646D775" w14:textId="77777777" w:rsidR="0053208F" w:rsidRPr="00E16EC9" w:rsidRDefault="0053208F" w:rsidP="00E26B32">
            <w:pPr>
              <w:pStyle w:val="Tabel"/>
              <w:jc w:val="center"/>
              <w:rPr>
                <w:lang w:eastAsia="et-EE"/>
              </w:rPr>
            </w:pPr>
            <w:r w:rsidRPr="00E16EC9">
              <w:rPr>
                <w:lang w:eastAsia="et-EE"/>
              </w:rPr>
              <w:t>RKA0740412</w:t>
            </w:r>
          </w:p>
        </w:tc>
        <w:tc>
          <w:tcPr>
            <w:tcW w:w="1186" w:type="dxa"/>
            <w:tcBorders>
              <w:top w:val="nil"/>
              <w:left w:val="nil"/>
              <w:bottom w:val="single" w:sz="4" w:space="0" w:color="auto"/>
              <w:right w:val="single" w:sz="4" w:space="0" w:color="auto"/>
            </w:tcBorders>
            <w:shd w:val="clear" w:color="auto" w:fill="auto"/>
            <w:noWrap/>
            <w:vAlign w:val="center"/>
            <w:hideMark/>
          </w:tcPr>
          <w:p w14:paraId="06C45FFA"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36A29D56" w14:textId="77777777" w:rsidR="0053208F" w:rsidRPr="00E16EC9" w:rsidRDefault="0053208F" w:rsidP="00E26B32">
            <w:pPr>
              <w:pStyle w:val="Tabel"/>
              <w:rPr>
                <w:lang w:eastAsia="et-EE"/>
              </w:rPr>
            </w:pPr>
            <w:r w:rsidRPr="00E16EC9">
              <w:rPr>
                <w:lang w:eastAsia="et-EE"/>
              </w:rPr>
              <w:t>Kihelkonna alevik</w:t>
            </w:r>
          </w:p>
        </w:tc>
        <w:tc>
          <w:tcPr>
            <w:tcW w:w="932" w:type="dxa"/>
            <w:tcBorders>
              <w:top w:val="nil"/>
              <w:left w:val="nil"/>
              <w:bottom w:val="single" w:sz="4" w:space="0" w:color="auto"/>
              <w:right w:val="single" w:sz="4" w:space="0" w:color="auto"/>
            </w:tcBorders>
            <w:shd w:val="clear" w:color="auto" w:fill="auto"/>
            <w:noWrap/>
            <w:vAlign w:val="center"/>
            <w:hideMark/>
          </w:tcPr>
          <w:p w14:paraId="177AC9D5" w14:textId="77777777" w:rsidR="0053208F" w:rsidRPr="00E16EC9" w:rsidRDefault="0053208F" w:rsidP="00E26B32">
            <w:pPr>
              <w:pStyle w:val="Tabel"/>
              <w:jc w:val="center"/>
              <w:rPr>
                <w:lang w:eastAsia="et-EE"/>
              </w:rPr>
            </w:pPr>
            <w:r w:rsidRPr="00E16EC9">
              <w:rPr>
                <w:lang w:eastAsia="et-EE"/>
              </w:rPr>
              <w:t>53.6</w:t>
            </w:r>
          </w:p>
        </w:tc>
        <w:tc>
          <w:tcPr>
            <w:tcW w:w="1217" w:type="dxa"/>
            <w:tcBorders>
              <w:top w:val="nil"/>
              <w:left w:val="nil"/>
              <w:bottom w:val="single" w:sz="4" w:space="0" w:color="auto"/>
              <w:right w:val="single" w:sz="4" w:space="0" w:color="auto"/>
            </w:tcBorders>
            <w:shd w:val="clear" w:color="auto" w:fill="auto"/>
            <w:noWrap/>
            <w:vAlign w:val="center"/>
            <w:hideMark/>
          </w:tcPr>
          <w:p w14:paraId="5C9D9ED5" w14:textId="77777777" w:rsidR="0053208F" w:rsidRPr="00E16EC9" w:rsidRDefault="0053208F" w:rsidP="00E26B32">
            <w:pPr>
              <w:pStyle w:val="Tabel"/>
              <w:jc w:val="center"/>
              <w:rPr>
                <w:lang w:eastAsia="et-EE"/>
              </w:rPr>
            </w:pPr>
            <w:r w:rsidRPr="00E16EC9">
              <w:rPr>
                <w:lang w:eastAsia="et-EE"/>
              </w:rPr>
              <w:t>819</w:t>
            </w:r>
          </w:p>
        </w:tc>
      </w:tr>
      <w:tr w:rsidR="00E26B32" w:rsidRPr="00E16EC9" w14:paraId="4F83DAC2"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1A8A2C27" w14:textId="77777777" w:rsidR="0053208F" w:rsidRPr="00E16EC9" w:rsidRDefault="0053208F" w:rsidP="00E26B32">
            <w:pPr>
              <w:pStyle w:val="Tabel"/>
              <w:jc w:val="center"/>
              <w:rPr>
                <w:lang w:eastAsia="et-EE"/>
              </w:rPr>
            </w:pPr>
            <w:r w:rsidRPr="00E16EC9">
              <w:rPr>
                <w:lang w:eastAsia="et-EE"/>
              </w:rPr>
              <w:t>6</w:t>
            </w:r>
          </w:p>
        </w:tc>
        <w:tc>
          <w:tcPr>
            <w:tcW w:w="1252" w:type="dxa"/>
            <w:tcBorders>
              <w:top w:val="nil"/>
              <w:left w:val="nil"/>
              <w:bottom w:val="single" w:sz="4" w:space="0" w:color="auto"/>
              <w:right w:val="single" w:sz="4" w:space="0" w:color="auto"/>
            </w:tcBorders>
            <w:shd w:val="clear" w:color="auto" w:fill="auto"/>
            <w:noWrap/>
            <w:vAlign w:val="center"/>
            <w:hideMark/>
          </w:tcPr>
          <w:p w14:paraId="41CC894B" w14:textId="77777777" w:rsidR="0053208F" w:rsidRPr="00E16EC9" w:rsidRDefault="0053208F" w:rsidP="00E26B32">
            <w:pPr>
              <w:pStyle w:val="Tabel"/>
              <w:rPr>
                <w:lang w:eastAsia="et-EE"/>
              </w:rPr>
            </w:pPr>
            <w:r w:rsidRPr="00E16EC9">
              <w:rPr>
                <w:lang w:eastAsia="et-EE"/>
              </w:rPr>
              <w:t>Salme</w:t>
            </w:r>
          </w:p>
        </w:tc>
        <w:tc>
          <w:tcPr>
            <w:tcW w:w="1397" w:type="dxa"/>
            <w:tcBorders>
              <w:top w:val="nil"/>
              <w:left w:val="nil"/>
              <w:bottom w:val="single" w:sz="4" w:space="0" w:color="auto"/>
              <w:right w:val="single" w:sz="4" w:space="0" w:color="auto"/>
            </w:tcBorders>
            <w:shd w:val="clear" w:color="auto" w:fill="auto"/>
            <w:noWrap/>
            <w:vAlign w:val="center"/>
            <w:hideMark/>
          </w:tcPr>
          <w:p w14:paraId="5EBBD3C4" w14:textId="77777777" w:rsidR="0053208F" w:rsidRPr="00E16EC9" w:rsidRDefault="0053208F" w:rsidP="00E26B32">
            <w:pPr>
              <w:pStyle w:val="Tabel"/>
              <w:jc w:val="center"/>
              <w:rPr>
                <w:lang w:eastAsia="et-EE"/>
              </w:rPr>
            </w:pPr>
            <w:r w:rsidRPr="00E16EC9">
              <w:rPr>
                <w:lang w:eastAsia="et-EE"/>
              </w:rPr>
              <w:t>RKA0740387</w:t>
            </w:r>
          </w:p>
        </w:tc>
        <w:tc>
          <w:tcPr>
            <w:tcW w:w="1186" w:type="dxa"/>
            <w:tcBorders>
              <w:top w:val="nil"/>
              <w:left w:val="nil"/>
              <w:bottom w:val="single" w:sz="4" w:space="0" w:color="auto"/>
              <w:right w:val="single" w:sz="4" w:space="0" w:color="auto"/>
            </w:tcBorders>
            <w:shd w:val="clear" w:color="auto" w:fill="auto"/>
            <w:noWrap/>
            <w:vAlign w:val="center"/>
            <w:hideMark/>
          </w:tcPr>
          <w:p w14:paraId="66B7F804"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3AB2AE49" w14:textId="77777777" w:rsidR="0053208F" w:rsidRPr="00E16EC9" w:rsidRDefault="0053208F" w:rsidP="00E26B32">
            <w:pPr>
              <w:pStyle w:val="Tabel"/>
              <w:rPr>
                <w:lang w:eastAsia="et-EE"/>
              </w:rPr>
            </w:pPr>
            <w:r w:rsidRPr="00E16EC9">
              <w:rPr>
                <w:lang w:eastAsia="et-EE"/>
              </w:rPr>
              <w:t>Salme alevik</w:t>
            </w:r>
          </w:p>
        </w:tc>
        <w:tc>
          <w:tcPr>
            <w:tcW w:w="932" w:type="dxa"/>
            <w:tcBorders>
              <w:top w:val="nil"/>
              <w:left w:val="nil"/>
              <w:bottom w:val="single" w:sz="4" w:space="0" w:color="auto"/>
              <w:right w:val="single" w:sz="4" w:space="0" w:color="auto"/>
            </w:tcBorders>
            <w:shd w:val="clear" w:color="auto" w:fill="auto"/>
            <w:noWrap/>
            <w:vAlign w:val="center"/>
            <w:hideMark/>
          </w:tcPr>
          <w:p w14:paraId="73D4F185" w14:textId="77777777" w:rsidR="0053208F" w:rsidRPr="00E16EC9" w:rsidRDefault="0053208F" w:rsidP="00E26B32">
            <w:pPr>
              <w:pStyle w:val="Tabel"/>
              <w:jc w:val="center"/>
              <w:rPr>
                <w:lang w:eastAsia="et-EE"/>
              </w:rPr>
            </w:pPr>
            <w:r w:rsidRPr="00E16EC9">
              <w:rPr>
                <w:lang w:eastAsia="et-EE"/>
              </w:rPr>
              <w:t>34.3</w:t>
            </w:r>
          </w:p>
        </w:tc>
        <w:tc>
          <w:tcPr>
            <w:tcW w:w="1217" w:type="dxa"/>
            <w:tcBorders>
              <w:top w:val="nil"/>
              <w:left w:val="nil"/>
              <w:bottom w:val="single" w:sz="4" w:space="0" w:color="auto"/>
              <w:right w:val="single" w:sz="4" w:space="0" w:color="auto"/>
            </w:tcBorders>
            <w:shd w:val="clear" w:color="auto" w:fill="auto"/>
            <w:noWrap/>
            <w:vAlign w:val="center"/>
            <w:hideMark/>
          </w:tcPr>
          <w:p w14:paraId="4B4274B3" w14:textId="77777777" w:rsidR="0053208F" w:rsidRPr="00E16EC9" w:rsidRDefault="0053208F" w:rsidP="00E26B32">
            <w:pPr>
              <w:pStyle w:val="Tabel"/>
              <w:jc w:val="center"/>
              <w:rPr>
                <w:lang w:eastAsia="et-EE"/>
              </w:rPr>
            </w:pPr>
            <w:r w:rsidRPr="00E16EC9">
              <w:rPr>
                <w:lang w:eastAsia="et-EE"/>
              </w:rPr>
              <w:t>680</w:t>
            </w:r>
          </w:p>
        </w:tc>
      </w:tr>
      <w:tr w:rsidR="00E26B32" w:rsidRPr="00E16EC9" w14:paraId="3743CD4D"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106C1541" w14:textId="77777777" w:rsidR="0053208F" w:rsidRPr="00E16EC9" w:rsidRDefault="0053208F" w:rsidP="00E26B32">
            <w:pPr>
              <w:pStyle w:val="Tabel"/>
              <w:jc w:val="center"/>
              <w:rPr>
                <w:lang w:eastAsia="et-EE"/>
              </w:rPr>
            </w:pPr>
            <w:r w:rsidRPr="00E16EC9">
              <w:rPr>
                <w:lang w:eastAsia="et-EE"/>
              </w:rPr>
              <w:t>7</w:t>
            </w:r>
          </w:p>
        </w:tc>
        <w:tc>
          <w:tcPr>
            <w:tcW w:w="1252" w:type="dxa"/>
            <w:tcBorders>
              <w:top w:val="nil"/>
              <w:left w:val="nil"/>
              <w:bottom w:val="single" w:sz="4" w:space="0" w:color="auto"/>
              <w:right w:val="single" w:sz="4" w:space="0" w:color="auto"/>
            </w:tcBorders>
            <w:shd w:val="clear" w:color="auto" w:fill="auto"/>
            <w:noWrap/>
            <w:vAlign w:val="center"/>
            <w:hideMark/>
          </w:tcPr>
          <w:p w14:paraId="1D780AC0" w14:textId="77777777" w:rsidR="0053208F" w:rsidRPr="00E16EC9" w:rsidRDefault="0053208F" w:rsidP="00E26B32">
            <w:pPr>
              <w:pStyle w:val="Tabel"/>
              <w:rPr>
                <w:lang w:eastAsia="et-EE"/>
              </w:rPr>
            </w:pPr>
            <w:r w:rsidRPr="00E16EC9">
              <w:rPr>
                <w:lang w:eastAsia="et-EE"/>
              </w:rPr>
              <w:t>Aste</w:t>
            </w:r>
          </w:p>
        </w:tc>
        <w:tc>
          <w:tcPr>
            <w:tcW w:w="1397" w:type="dxa"/>
            <w:tcBorders>
              <w:top w:val="nil"/>
              <w:left w:val="nil"/>
              <w:bottom w:val="single" w:sz="4" w:space="0" w:color="auto"/>
              <w:right w:val="single" w:sz="4" w:space="0" w:color="auto"/>
            </w:tcBorders>
            <w:shd w:val="clear" w:color="auto" w:fill="auto"/>
            <w:noWrap/>
            <w:vAlign w:val="center"/>
            <w:hideMark/>
          </w:tcPr>
          <w:p w14:paraId="21411AB4" w14:textId="77777777" w:rsidR="0053208F" w:rsidRPr="00E16EC9" w:rsidRDefault="0053208F" w:rsidP="00E26B32">
            <w:pPr>
              <w:pStyle w:val="Tabel"/>
              <w:jc w:val="center"/>
              <w:rPr>
                <w:lang w:eastAsia="et-EE"/>
              </w:rPr>
            </w:pPr>
            <w:r w:rsidRPr="00E16EC9">
              <w:rPr>
                <w:lang w:eastAsia="et-EE"/>
              </w:rPr>
              <w:t>RKA0740413</w:t>
            </w:r>
          </w:p>
        </w:tc>
        <w:tc>
          <w:tcPr>
            <w:tcW w:w="1186" w:type="dxa"/>
            <w:tcBorders>
              <w:top w:val="nil"/>
              <w:left w:val="nil"/>
              <w:bottom w:val="single" w:sz="4" w:space="0" w:color="auto"/>
              <w:right w:val="single" w:sz="4" w:space="0" w:color="auto"/>
            </w:tcBorders>
            <w:shd w:val="clear" w:color="auto" w:fill="auto"/>
            <w:noWrap/>
            <w:vAlign w:val="center"/>
            <w:hideMark/>
          </w:tcPr>
          <w:p w14:paraId="59AA32A5"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7165DA2D" w14:textId="77777777" w:rsidR="0053208F" w:rsidRPr="00E16EC9" w:rsidRDefault="0053208F" w:rsidP="00E26B32">
            <w:pPr>
              <w:pStyle w:val="Tabel"/>
              <w:rPr>
                <w:lang w:eastAsia="et-EE"/>
              </w:rPr>
            </w:pPr>
            <w:r w:rsidRPr="00E16EC9">
              <w:rPr>
                <w:lang w:eastAsia="et-EE"/>
              </w:rPr>
              <w:t>Aste alevik</w:t>
            </w:r>
          </w:p>
        </w:tc>
        <w:tc>
          <w:tcPr>
            <w:tcW w:w="932" w:type="dxa"/>
            <w:tcBorders>
              <w:top w:val="nil"/>
              <w:left w:val="nil"/>
              <w:bottom w:val="single" w:sz="4" w:space="0" w:color="auto"/>
              <w:right w:val="single" w:sz="4" w:space="0" w:color="auto"/>
            </w:tcBorders>
            <w:shd w:val="clear" w:color="auto" w:fill="auto"/>
            <w:noWrap/>
            <w:vAlign w:val="center"/>
            <w:hideMark/>
          </w:tcPr>
          <w:p w14:paraId="6B6FE250" w14:textId="77777777" w:rsidR="0053208F" w:rsidRPr="00E16EC9" w:rsidRDefault="0053208F" w:rsidP="00E26B32">
            <w:pPr>
              <w:pStyle w:val="Tabel"/>
              <w:jc w:val="center"/>
              <w:rPr>
                <w:lang w:eastAsia="et-EE"/>
              </w:rPr>
            </w:pPr>
            <w:r w:rsidRPr="00E16EC9">
              <w:rPr>
                <w:lang w:eastAsia="et-EE"/>
              </w:rPr>
              <w:t>30.2</w:t>
            </w:r>
          </w:p>
        </w:tc>
        <w:tc>
          <w:tcPr>
            <w:tcW w:w="1217" w:type="dxa"/>
            <w:tcBorders>
              <w:top w:val="nil"/>
              <w:left w:val="nil"/>
              <w:bottom w:val="single" w:sz="4" w:space="0" w:color="auto"/>
              <w:right w:val="single" w:sz="4" w:space="0" w:color="auto"/>
            </w:tcBorders>
            <w:shd w:val="clear" w:color="auto" w:fill="auto"/>
            <w:noWrap/>
            <w:vAlign w:val="center"/>
            <w:hideMark/>
          </w:tcPr>
          <w:p w14:paraId="3E49FB8B" w14:textId="77777777" w:rsidR="0053208F" w:rsidRPr="00E16EC9" w:rsidRDefault="0053208F" w:rsidP="00E26B32">
            <w:pPr>
              <w:pStyle w:val="Tabel"/>
              <w:jc w:val="center"/>
              <w:rPr>
                <w:lang w:eastAsia="et-EE"/>
              </w:rPr>
            </w:pPr>
            <w:r w:rsidRPr="00E16EC9">
              <w:rPr>
                <w:lang w:eastAsia="et-EE"/>
              </w:rPr>
              <w:t>600</w:t>
            </w:r>
          </w:p>
        </w:tc>
      </w:tr>
      <w:tr w:rsidR="00E26B32" w:rsidRPr="00E16EC9" w14:paraId="7EF91D82"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3F27D997" w14:textId="77777777" w:rsidR="0053208F" w:rsidRPr="00E16EC9" w:rsidRDefault="0053208F" w:rsidP="00E26B32">
            <w:pPr>
              <w:pStyle w:val="Tabel"/>
              <w:jc w:val="center"/>
              <w:rPr>
                <w:lang w:eastAsia="et-EE"/>
              </w:rPr>
            </w:pPr>
            <w:r w:rsidRPr="00E16EC9">
              <w:rPr>
                <w:lang w:eastAsia="et-EE"/>
              </w:rPr>
              <w:t>8</w:t>
            </w:r>
          </w:p>
        </w:tc>
        <w:tc>
          <w:tcPr>
            <w:tcW w:w="1252" w:type="dxa"/>
            <w:tcBorders>
              <w:top w:val="nil"/>
              <w:left w:val="nil"/>
              <w:bottom w:val="single" w:sz="4" w:space="0" w:color="auto"/>
              <w:right w:val="single" w:sz="4" w:space="0" w:color="auto"/>
            </w:tcBorders>
            <w:shd w:val="clear" w:color="auto" w:fill="auto"/>
            <w:noWrap/>
            <w:vAlign w:val="center"/>
            <w:hideMark/>
          </w:tcPr>
          <w:p w14:paraId="76D34ECB" w14:textId="77777777" w:rsidR="0053208F" w:rsidRPr="00E16EC9" w:rsidRDefault="0053208F" w:rsidP="00E26B32">
            <w:pPr>
              <w:pStyle w:val="Tabel"/>
              <w:rPr>
                <w:lang w:eastAsia="et-EE"/>
              </w:rPr>
            </w:pPr>
            <w:proofErr w:type="spellStart"/>
            <w:r w:rsidRPr="00E16EC9">
              <w:rPr>
                <w:lang w:eastAsia="et-EE"/>
              </w:rPr>
              <w:t>Upa</w:t>
            </w:r>
            <w:proofErr w:type="spellEnd"/>
          </w:p>
        </w:tc>
        <w:tc>
          <w:tcPr>
            <w:tcW w:w="1397" w:type="dxa"/>
            <w:tcBorders>
              <w:top w:val="nil"/>
              <w:left w:val="nil"/>
              <w:bottom w:val="single" w:sz="4" w:space="0" w:color="auto"/>
              <w:right w:val="single" w:sz="4" w:space="0" w:color="auto"/>
            </w:tcBorders>
            <w:shd w:val="clear" w:color="auto" w:fill="auto"/>
            <w:noWrap/>
            <w:vAlign w:val="center"/>
            <w:hideMark/>
          </w:tcPr>
          <w:p w14:paraId="2382B2E4" w14:textId="77777777" w:rsidR="0053208F" w:rsidRPr="00E16EC9" w:rsidRDefault="0053208F" w:rsidP="00E26B32">
            <w:pPr>
              <w:pStyle w:val="Tabel"/>
              <w:jc w:val="center"/>
              <w:rPr>
                <w:lang w:eastAsia="et-EE"/>
              </w:rPr>
            </w:pPr>
            <w:r w:rsidRPr="00E16EC9">
              <w:rPr>
                <w:lang w:eastAsia="et-EE"/>
              </w:rPr>
              <w:t>RKA0740411</w:t>
            </w:r>
          </w:p>
        </w:tc>
        <w:tc>
          <w:tcPr>
            <w:tcW w:w="1186" w:type="dxa"/>
            <w:tcBorders>
              <w:top w:val="nil"/>
              <w:left w:val="nil"/>
              <w:bottom w:val="single" w:sz="4" w:space="0" w:color="auto"/>
              <w:right w:val="single" w:sz="4" w:space="0" w:color="auto"/>
            </w:tcBorders>
            <w:shd w:val="clear" w:color="auto" w:fill="auto"/>
            <w:noWrap/>
            <w:vAlign w:val="center"/>
            <w:hideMark/>
          </w:tcPr>
          <w:p w14:paraId="68159317"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1EB8D763" w14:textId="77777777" w:rsidR="0053208F" w:rsidRPr="00E16EC9" w:rsidRDefault="0053208F" w:rsidP="00E26B32">
            <w:pPr>
              <w:pStyle w:val="Tabel"/>
              <w:rPr>
                <w:lang w:eastAsia="et-EE"/>
              </w:rPr>
            </w:pPr>
            <w:proofErr w:type="spellStart"/>
            <w:r w:rsidRPr="00E16EC9">
              <w:rPr>
                <w:lang w:eastAsia="et-EE"/>
              </w:rPr>
              <w:t>Upa</w:t>
            </w:r>
            <w:proofErr w:type="spellEnd"/>
            <w:r w:rsidRPr="00E16EC9">
              <w:rPr>
                <w:lang w:eastAsia="et-EE"/>
              </w:rPr>
              <w:t xml:space="preserve"> küla</w:t>
            </w:r>
          </w:p>
        </w:tc>
        <w:tc>
          <w:tcPr>
            <w:tcW w:w="932" w:type="dxa"/>
            <w:tcBorders>
              <w:top w:val="nil"/>
              <w:left w:val="nil"/>
              <w:bottom w:val="single" w:sz="4" w:space="0" w:color="auto"/>
              <w:right w:val="single" w:sz="4" w:space="0" w:color="auto"/>
            </w:tcBorders>
            <w:shd w:val="clear" w:color="auto" w:fill="auto"/>
            <w:noWrap/>
            <w:vAlign w:val="center"/>
            <w:hideMark/>
          </w:tcPr>
          <w:p w14:paraId="342BB85F" w14:textId="77777777" w:rsidR="0053208F" w:rsidRPr="00E16EC9" w:rsidRDefault="0053208F" w:rsidP="00E26B32">
            <w:pPr>
              <w:pStyle w:val="Tabel"/>
              <w:jc w:val="center"/>
              <w:rPr>
                <w:lang w:eastAsia="et-EE"/>
              </w:rPr>
            </w:pPr>
            <w:r w:rsidRPr="00E16EC9">
              <w:rPr>
                <w:lang w:eastAsia="et-EE"/>
              </w:rPr>
              <w:t>45</w:t>
            </w:r>
          </w:p>
        </w:tc>
        <w:tc>
          <w:tcPr>
            <w:tcW w:w="1217" w:type="dxa"/>
            <w:tcBorders>
              <w:top w:val="nil"/>
              <w:left w:val="nil"/>
              <w:bottom w:val="single" w:sz="4" w:space="0" w:color="auto"/>
              <w:right w:val="single" w:sz="4" w:space="0" w:color="auto"/>
            </w:tcBorders>
            <w:shd w:val="clear" w:color="auto" w:fill="auto"/>
            <w:noWrap/>
            <w:vAlign w:val="center"/>
            <w:hideMark/>
          </w:tcPr>
          <w:p w14:paraId="0C4CF253" w14:textId="77777777" w:rsidR="0053208F" w:rsidRPr="00E16EC9" w:rsidRDefault="0053208F" w:rsidP="00E26B32">
            <w:pPr>
              <w:pStyle w:val="Tabel"/>
              <w:jc w:val="center"/>
              <w:rPr>
                <w:lang w:eastAsia="et-EE"/>
              </w:rPr>
            </w:pPr>
            <w:r w:rsidRPr="00E16EC9">
              <w:rPr>
                <w:lang w:eastAsia="et-EE"/>
              </w:rPr>
              <w:t>599</w:t>
            </w:r>
          </w:p>
        </w:tc>
      </w:tr>
      <w:tr w:rsidR="00E26B32" w:rsidRPr="00E16EC9" w14:paraId="4B3FDBFF"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35EE0FBE" w14:textId="77777777" w:rsidR="0053208F" w:rsidRPr="00E16EC9" w:rsidRDefault="0053208F" w:rsidP="00E26B32">
            <w:pPr>
              <w:pStyle w:val="Tabel"/>
              <w:jc w:val="center"/>
              <w:rPr>
                <w:lang w:eastAsia="et-EE"/>
              </w:rPr>
            </w:pPr>
            <w:r w:rsidRPr="00E16EC9">
              <w:rPr>
                <w:lang w:eastAsia="et-EE"/>
              </w:rPr>
              <w:t>9</w:t>
            </w:r>
          </w:p>
        </w:tc>
        <w:tc>
          <w:tcPr>
            <w:tcW w:w="1252" w:type="dxa"/>
            <w:tcBorders>
              <w:top w:val="nil"/>
              <w:left w:val="nil"/>
              <w:bottom w:val="single" w:sz="4" w:space="0" w:color="auto"/>
              <w:right w:val="single" w:sz="4" w:space="0" w:color="auto"/>
            </w:tcBorders>
            <w:shd w:val="clear" w:color="auto" w:fill="auto"/>
            <w:noWrap/>
            <w:vAlign w:val="center"/>
            <w:hideMark/>
          </w:tcPr>
          <w:p w14:paraId="08DECE42" w14:textId="77777777" w:rsidR="0053208F" w:rsidRPr="00E16EC9" w:rsidRDefault="0053208F" w:rsidP="00E26B32">
            <w:pPr>
              <w:pStyle w:val="Tabel"/>
              <w:rPr>
                <w:lang w:eastAsia="et-EE"/>
              </w:rPr>
            </w:pPr>
            <w:r w:rsidRPr="00E16EC9">
              <w:rPr>
                <w:lang w:eastAsia="et-EE"/>
              </w:rPr>
              <w:t>Nasva</w:t>
            </w:r>
          </w:p>
        </w:tc>
        <w:tc>
          <w:tcPr>
            <w:tcW w:w="1397" w:type="dxa"/>
            <w:tcBorders>
              <w:top w:val="nil"/>
              <w:left w:val="nil"/>
              <w:bottom w:val="single" w:sz="4" w:space="0" w:color="auto"/>
              <w:right w:val="single" w:sz="4" w:space="0" w:color="auto"/>
            </w:tcBorders>
            <w:shd w:val="clear" w:color="auto" w:fill="auto"/>
            <w:noWrap/>
            <w:vAlign w:val="center"/>
            <w:hideMark/>
          </w:tcPr>
          <w:p w14:paraId="669B7278" w14:textId="77777777" w:rsidR="0053208F" w:rsidRPr="00E16EC9" w:rsidRDefault="0053208F" w:rsidP="00E26B32">
            <w:pPr>
              <w:pStyle w:val="Tabel"/>
              <w:jc w:val="center"/>
              <w:rPr>
                <w:lang w:eastAsia="et-EE"/>
              </w:rPr>
            </w:pPr>
            <w:r w:rsidRPr="00E16EC9">
              <w:rPr>
                <w:lang w:eastAsia="et-EE"/>
              </w:rPr>
              <w:t>RKA0740408</w:t>
            </w:r>
          </w:p>
        </w:tc>
        <w:tc>
          <w:tcPr>
            <w:tcW w:w="1186" w:type="dxa"/>
            <w:tcBorders>
              <w:top w:val="nil"/>
              <w:left w:val="nil"/>
              <w:bottom w:val="single" w:sz="4" w:space="0" w:color="auto"/>
              <w:right w:val="single" w:sz="4" w:space="0" w:color="auto"/>
            </w:tcBorders>
            <w:shd w:val="clear" w:color="auto" w:fill="auto"/>
            <w:noWrap/>
            <w:vAlign w:val="center"/>
            <w:hideMark/>
          </w:tcPr>
          <w:p w14:paraId="74836425"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6FA5D7A0" w14:textId="77777777" w:rsidR="0053208F" w:rsidRPr="00E16EC9" w:rsidRDefault="0053208F" w:rsidP="00E26B32">
            <w:pPr>
              <w:pStyle w:val="Tabel"/>
              <w:rPr>
                <w:lang w:eastAsia="et-EE"/>
              </w:rPr>
            </w:pPr>
            <w:r w:rsidRPr="00E16EC9">
              <w:rPr>
                <w:lang w:eastAsia="et-EE"/>
              </w:rPr>
              <w:t>Nasva alevik</w:t>
            </w:r>
          </w:p>
        </w:tc>
        <w:tc>
          <w:tcPr>
            <w:tcW w:w="932" w:type="dxa"/>
            <w:tcBorders>
              <w:top w:val="nil"/>
              <w:left w:val="nil"/>
              <w:bottom w:val="single" w:sz="4" w:space="0" w:color="auto"/>
              <w:right w:val="single" w:sz="4" w:space="0" w:color="auto"/>
            </w:tcBorders>
            <w:shd w:val="clear" w:color="auto" w:fill="auto"/>
            <w:noWrap/>
            <w:vAlign w:val="center"/>
            <w:hideMark/>
          </w:tcPr>
          <w:p w14:paraId="484DFC73" w14:textId="77777777" w:rsidR="0053208F" w:rsidRPr="00E16EC9" w:rsidRDefault="0053208F" w:rsidP="00E26B32">
            <w:pPr>
              <w:pStyle w:val="Tabel"/>
              <w:jc w:val="center"/>
              <w:rPr>
                <w:lang w:eastAsia="et-EE"/>
              </w:rPr>
            </w:pPr>
            <w:r w:rsidRPr="00E16EC9">
              <w:rPr>
                <w:lang w:eastAsia="et-EE"/>
              </w:rPr>
              <w:t>82.2</w:t>
            </w:r>
          </w:p>
        </w:tc>
        <w:tc>
          <w:tcPr>
            <w:tcW w:w="1217" w:type="dxa"/>
            <w:tcBorders>
              <w:top w:val="nil"/>
              <w:left w:val="nil"/>
              <w:bottom w:val="single" w:sz="4" w:space="0" w:color="auto"/>
              <w:right w:val="single" w:sz="4" w:space="0" w:color="auto"/>
            </w:tcBorders>
            <w:shd w:val="clear" w:color="auto" w:fill="auto"/>
            <w:noWrap/>
            <w:vAlign w:val="center"/>
            <w:hideMark/>
          </w:tcPr>
          <w:p w14:paraId="72DAB432" w14:textId="77777777" w:rsidR="0053208F" w:rsidRPr="00E16EC9" w:rsidRDefault="0053208F" w:rsidP="00E26B32">
            <w:pPr>
              <w:pStyle w:val="Tabel"/>
              <w:jc w:val="center"/>
              <w:rPr>
                <w:lang w:eastAsia="et-EE"/>
              </w:rPr>
            </w:pPr>
            <w:r w:rsidRPr="00E16EC9">
              <w:rPr>
                <w:lang w:eastAsia="et-EE"/>
              </w:rPr>
              <w:t>560</w:t>
            </w:r>
          </w:p>
        </w:tc>
      </w:tr>
      <w:tr w:rsidR="00E26B32" w:rsidRPr="00E16EC9" w14:paraId="5391A4CA"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6BE7ACF6" w14:textId="77777777" w:rsidR="0053208F" w:rsidRPr="00E16EC9" w:rsidRDefault="0053208F" w:rsidP="00E26B32">
            <w:pPr>
              <w:pStyle w:val="Tabel"/>
              <w:jc w:val="center"/>
              <w:rPr>
                <w:lang w:eastAsia="et-EE"/>
              </w:rPr>
            </w:pPr>
            <w:r w:rsidRPr="00E16EC9">
              <w:rPr>
                <w:lang w:eastAsia="et-EE"/>
              </w:rPr>
              <w:t>10</w:t>
            </w:r>
          </w:p>
        </w:tc>
        <w:tc>
          <w:tcPr>
            <w:tcW w:w="1252" w:type="dxa"/>
            <w:tcBorders>
              <w:top w:val="nil"/>
              <w:left w:val="nil"/>
              <w:bottom w:val="single" w:sz="4" w:space="0" w:color="auto"/>
              <w:right w:val="single" w:sz="4" w:space="0" w:color="auto"/>
            </w:tcBorders>
            <w:shd w:val="clear" w:color="auto" w:fill="auto"/>
            <w:noWrap/>
            <w:vAlign w:val="center"/>
            <w:hideMark/>
          </w:tcPr>
          <w:p w14:paraId="31E345B7" w14:textId="77777777" w:rsidR="0053208F" w:rsidRPr="00E16EC9" w:rsidRDefault="0053208F" w:rsidP="00E26B32">
            <w:pPr>
              <w:pStyle w:val="Tabel"/>
              <w:rPr>
                <w:lang w:eastAsia="et-EE"/>
              </w:rPr>
            </w:pPr>
            <w:r w:rsidRPr="00E16EC9">
              <w:rPr>
                <w:lang w:eastAsia="et-EE"/>
              </w:rPr>
              <w:t>Valjala</w:t>
            </w:r>
          </w:p>
        </w:tc>
        <w:tc>
          <w:tcPr>
            <w:tcW w:w="1397" w:type="dxa"/>
            <w:tcBorders>
              <w:top w:val="nil"/>
              <w:left w:val="nil"/>
              <w:bottom w:val="single" w:sz="4" w:space="0" w:color="auto"/>
              <w:right w:val="single" w:sz="4" w:space="0" w:color="auto"/>
            </w:tcBorders>
            <w:shd w:val="clear" w:color="auto" w:fill="auto"/>
            <w:noWrap/>
            <w:vAlign w:val="center"/>
            <w:hideMark/>
          </w:tcPr>
          <w:p w14:paraId="76F64A21" w14:textId="77777777" w:rsidR="0053208F" w:rsidRPr="00E16EC9" w:rsidRDefault="0053208F" w:rsidP="00E26B32">
            <w:pPr>
              <w:pStyle w:val="Tabel"/>
              <w:jc w:val="center"/>
              <w:rPr>
                <w:lang w:eastAsia="et-EE"/>
              </w:rPr>
            </w:pPr>
            <w:r w:rsidRPr="00E16EC9">
              <w:rPr>
                <w:lang w:eastAsia="et-EE"/>
              </w:rPr>
              <w:t>RKA0740388</w:t>
            </w:r>
          </w:p>
        </w:tc>
        <w:tc>
          <w:tcPr>
            <w:tcW w:w="1186" w:type="dxa"/>
            <w:tcBorders>
              <w:top w:val="nil"/>
              <w:left w:val="nil"/>
              <w:bottom w:val="single" w:sz="4" w:space="0" w:color="auto"/>
              <w:right w:val="single" w:sz="4" w:space="0" w:color="auto"/>
            </w:tcBorders>
            <w:shd w:val="clear" w:color="auto" w:fill="auto"/>
            <w:noWrap/>
            <w:vAlign w:val="center"/>
            <w:hideMark/>
          </w:tcPr>
          <w:p w14:paraId="6186CD38"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0B7BD9A7" w14:textId="77777777" w:rsidR="0053208F" w:rsidRPr="00E16EC9" w:rsidRDefault="0053208F" w:rsidP="00E26B32">
            <w:pPr>
              <w:pStyle w:val="Tabel"/>
              <w:rPr>
                <w:lang w:eastAsia="et-EE"/>
              </w:rPr>
            </w:pPr>
            <w:r w:rsidRPr="00E16EC9">
              <w:rPr>
                <w:lang w:eastAsia="et-EE"/>
              </w:rPr>
              <w:t>Valjala alevik</w:t>
            </w:r>
          </w:p>
        </w:tc>
        <w:tc>
          <w:tcPr>
            <w:tcW w:w="932" w:type="dxa"/>
            <w:tcBorders>
              <w:top w:val="nil"/>
              <w:left w:val="nil"/>
              <w:bottom w:val="single" w:sz="4" w:space="0" w:color="auto"/>
              <w:right w:val="single" w:sz="4" w:space="0" w:color="auto"/>
            </w:tcBorders>
            <w:shd w:val="clear" w:color="auto" w:fill="auto"/>
            <w:noWrap/>
            <w:vAlign w:val="center"/>
            <w:hideMark/>
          </w:tcPr>
          <w:p w14:paraId="29599C42" w14:textId="77777777" w:rsidR="0053208F" w:rsidRPr="00E16EC9" w:rsidRDefault="0053208F" w:rsidP="00E26B32">
            <w:pPr>
              <w:pStyle w:val="Tabel"/>
              <w:jc w:val="center"/>
              <w:rPr>
                <w:lang w:eastAsia="et-EE"/>
              </w:rPr>
            </w:pPr>
            <w:r w:rsidRPr="00E16EC9">
              <w:rPr>
                <w:lang w:eastAsia="et-EE"/>
              </w:rPr>
              <w:t>55</w:t>
            </w:r>
          </w:p>
        </w:tc>
        <w:tc>
          <w:tcPr>
            <w:tcW w:w="1217" w:type="dxa"/>
            <w:tcBorders>
              <w:top w:val="nil"/>
              <w:left w:val="nil"/>
              <w:bottom w:val="single" w:sz="4" w:space="0" w:color="auto"/>
              <w:right w:val="single" w:sz="4" w:space="0" w:color="auto"/>
            </w:tcBorders>
            <w:shd w:val="clear" w:color="auto" w:fill="auto"/>
            <w:noWrap/>
            <w:vAlign w:val="center"/>
            <w:hideMark/>
          </w:tcPr>
          <w:p w14:paraId="6DCC597B" w14:textId="77777777" w:rsidR="0053208F" w:rsidRPr="00E16EC9" w:rsidRDefault="0053208F" w:rsidP="00E26B32">
            <w:pPr>
              <w:pStyle w:val="Tabel"/>
              <w:jc w:val="center"/>
              <w:rPr>
                <w:lang w:eastAsia="et-EE"/>
              </w:rPr>
            </w:pPr>
            <w:r w:rsidRPr="00E16EC9">
              <w:rPr>
                <w:lang w:eastAsia="et-EE"/>
              </w:rPr>
              <w:t>551</w:t>
            </w:r>
          </w:p>
        </w:tc>
      </w:tr>
      <w:tr w:rsidR="00E26B32" w:rsidRPr="00E16EC9" w14:paraId="009761FB"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156BC2CF" w14:textId="77777777" w:rsidR="0053208F" w:rsidRPr="00E16EC9" w:rsidRDefault="0053208F" w:rsidP="00E26B32">
            <w:pPr>
              <w:pStyle w:val="Tabel"/>
              <w:jc w:val="center"/>
              <w:rPr>
                <w:lang w:eastAsia="et-EE"/>
              </w:rPr>
            </w:pPr>
            <w:r w:rsidRPr="00E16EC9">
              <w:rPr>
                <w:lang w:eastAsia="et-EE"/>
              </w:rPr>
              <w:t>11</w:t>
            </w:r>
          </w:p>
        </w:tc>
        <w:tc>
          <w:tcPr>
            <w:tcW w:w="1252" w:type="dxa"/>
            <w:tcBorders>
              <w:top w:val="nil"/>
              <w:left w:val="nil"/>
              <w:bottom w:val="single" w:sz="4" w:space="0" w:color="auto"/>
              <w:right w:val="single" w:sz="4" w:space="0" w:color="auto"/>
            </w:tcBorders>
            <w:shd w:val="clear" w:color="auto" w:fill="auto"/>
            <w:noWrap/>
            <w:vAlign w:val="center"/>
            <w:hideMark/>
          </w:tcPr>
          <w:p w14:paraId="621D487A" w14:textId="77777777" w:rsidR="0053208F" w:rsidRPr="00E16EC9" w:rsidRDefault="0053208F" w:rsidP="00E26B32">
            <w:pPr>
              <w:pStyle w:val="Tabel"/>
              <w:rPr>
                <w:lang w:eastAsia="et-EE"/>
              </w:rPr>
            </w:pPr>
            <w:r w:rsidRPr="00E16EC9">
              <w:rPr>
                <w:lang w:eastAsia="et-EE"/>
              </w:rPr>
              <w:t>Mändjala</w:t>
            </w:r>
          </w:p>
        </w:tc>
        <w:tc>
          <w:tcPr>
            <w:tcW w:w="1397" w:type="dxa"/>
            <w:tcBorders>
              <w:top w:val="nil"/>
              <w:left w:val="nil"/>
              <w:bottom w:val="single" w:sz="4" w:space="0" w:color="auto"/>
              <w:right w:val="single" w:sz="4" w:space="0" w:color="auto"/>
            </w:tcBorders>
            <w:shd w:val="clear" w:color="auto" w:fill="auto"/>
            <w:noWrap/>
            <w:vAlign w:val="center"/>
            <w:hideMark/>
          </w:tcPr>
          <w:p w14:paraId="187262E3" w14:textId="77777777" w:rsidR="0053208F" w:rsidRPr="00E16EC9" w:rsidRDefault="0053208F" w:rsidP="00E26B32">
            <w:pPr>
              <w:pStyle w:val="Tabel"/>
              <w:jc w:val="center"/>
              <w:rPr>
                <w:lang w:eastAsia="et-EE"/>
              </w:rPr>
            </w:pPr>
            <w:r w:rsidRPr="00E16EC9">
              <w:rPr>
                <w:lang w:eastAsia="et-EE"/>
              </w:rPr>
              <w:t>RKA0740588</w:t>
            </w:r>
          </w:p>
        </w:tc>
        <w:tc>
          <w:tcPr>
            <w:tcW w:w="1186" w:type="dxa"/>
            <w:tcBorders>
              <w:top w:val="nil"/>
              <w:left w:val="nil"/>
              <w:bottom w:val="single" w:sz="4" w:space="0" w:color="auto"/>
              <w:right w:val="single" w:sz="4" w:space="0" w:color="auto"/>
            </w:tcBorders>
            <w:shd w:val="clear" w:color="auto" w:fill="auto"/>
            <w:noWrap/>
            <w:vAlign w:val="center"/>
            <w:hideMark/>
          </w:tcPr>
          <w:p w14:paraId="77486DE3"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30AC8BFC" w14:textId="77777777" w:rsidR="0053208F" w:rsidRPr="00E16EC9" w:rsidRDefault="0053208F" w:rsidP="00E26B32">
            <w:pPr>
              <w:pStyle w:val="Tabel"/>
              <w:rPr>
                <w:lang w:eastAsia="et-EE"/>
              </w:rPr>
            </w:pPr>
            <w:r w:rsidRPr="00E16EC9">
              <w:rPr>
                <w:lang w:eastAsia="et-EE"/>
              </w:rPr>
              <w:t>Mändjala küla</w:t>
            </w:r>
          </w:p>
        </w:tc>
        <w:tc>
          <w:tcPr>
            <w:tcW w:w="932" w:type="dxa"/>
            <w:tcBorders>
              <w:top w:val="nil"/>
              <w:left w:val="nil"/>
              <w:bottom w:val="single" w:sz="4" w:space="0" w:color="auto"/>
              <w:right w:val="single" w:sz="4" w:space="0" w:color="auto"/>
            </w:tcBorders>
            <w:shd w:val="clear" w:color="auto" w:fill="auto"/>
            <w:noWrap/>
            <w:vAlign w:val="center"/>
            <w:hideMark/>
          </w:tcPr>
          <w:p w14:paraId="66831963" w14:textId="77777777" w:rsidR="0053208F" w:rsidRPr="00E16EC9" w:rsidRDefault="0053208F" w:rsidP="00E26B32">
            <w:pPr>
              <w:pStyle w:val="Tabel"/>
              <w:jc w:val="center"/>
              <w:rPr>
                <w:color w:val="212529"/>
                <w:lang w:eastAsia="et-EE"/>
              </w:rPr>
            </w:pPr>
            <w:r w:rsidRPr="00E16EC9">
              <w:rPr>
                <w:color w:val="212529"/>
                <w:lang w:eastAsia="et-EE"/>
              </w:rPr>
              <w:t>24.8</w:t>
            </w:r>
          </w:p>
        </w:tc>
        <w:tc>
          <w:tcPr>
            <w:tcW w:w="1217" w:type="dxa"/>
            <w:tcBorders>
              <w:top w:val="nil"/>
              <w:left w:val="nil"/>
              <w:bottom w:val="single" w:sz="4" w:space="0" w:color="auto"/>
              <w:right w:val="single" w:sz="4" w:space="0" w:color="auto"/>
            </w:tcBorders>
            <w:shd w:val="clear" w:color="auto" w:fill="auto"/>
            <w:noWrap/>
            <w:vAlign w:val="center"/>
            <w:hideMark/>
          </w:tcPr>
          <w:p w14:paraId="4E71D8CF" w14:textId="77777777" w:rsidR="0053208F" w:rsidRPr="00E16EC9" w:rsidRDefault="0053208F" w:rsidP="00E26B32">
            <w:pPr>
              <w:pStyle w:val="Tabel"/>
              <w:jc w:val="center"/>
              <w:rPr>
                <w:color w:val="212529"/>
                <w:lang w:eastAsia="et-EE"/>
              </w:rPr>
            </w:pPr>
            <w:r w:rsidRPr="00E16EC9">
              <w:rPr>
                <w:color w:val="212529"/>
                <w:lang w:eastAsia="et-EE"/>
              </w:rPr>
              <w:t>534</w:t>
            </w:r>
          </w:p>
        </w:tc>
      </w:tr>
      <w:tr w:rsidR="00E26B32" w:rsidRPr="00E16EC9" w14:paraId="213BFCE2"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4A96996C" w14:textId="77777777" w:rsidR="0053208F" w:rsidRPr="00E16EC9" w:rsidRDefault="0053208F" w:rsidP="00E26B32">
            <w:pPr>
              <w:pStyle w:val="Tabel"/>
              <w:jc w:val="center"/>
              <w:rPr>
                <w:lang w:eastAsia="et-EE"/>
              </w:rPr>
            </w:pPr>
            <w:r w:rsidRPr="00E16EC9">
              <w:rPr>
                <w:lang w:eastAsia="et-EE"/>
              </w:rPr>
              <w:t>12</w:t>
            </w:r>
          </w:p>
        </w:tc>
        <w:tc>
          <w:tcPr>
            <w:tcW w:w="1252" w:type="dxa"/>
            <w:tcBorders>
              <w:top w:val="nil"/>
              <w:left w:val="nil"/>
              <w:bottom w:val="single" w:sz="4" w:space="0" w:color="auto"/>
              <w:right w:val="single" w:sz="4" w:space="0" w:color="auto"/>
            </w:tcBorders>
            <w:shd w:val="clear" w:color="auto" w:fill="auto"/>
            <w:noWrap/>
            <w:vAlign w:val="center"/>
            <w:hideMark/>
          </w:tcPr>
          <w:p w14:paraId="0E88A9C4" w14:textId="77777777" w:rsidR="0053208F" w:rsidRPr="00E16EC9" w:rsidRDefault="0053208F" w:rsidP="00E26B32">
            <w:pPr>
              <w:pStyle w:val="Tabel"/>
              <w:rPr>
                <w:lang w:eastAsia="et-EE"/>
              </w:rPr>
            </w:pPr>
            <w:r w:rsidRPr="00E16EC9">
              <w:rPr>
                <w:lang w:eastAsia="et-EE"/>
              </w:rPr>
              <w:t>Kaali-Kõljala</w:t>
            </w:r>
          </w:p>
        </w:tc>
        <w:tc>
          <w:tcPr>
            <w:tcW w:w="1397" w:type="dxa"/>
            <w:tcBorders>
              <w:top w:val="nil"/>
              <w:left w:val="nil"/>
              <w:bottom w:val="single" w:sz="4" w:space="0" w:color="auto"/>
              <w:right w:val="single" w:sz="4" w:space="0" w:color="auto"/>
            </w:tcBorders>
            <w:shd w:val="clear" w:color="auto" w:fill="auto"/>
            <w:noWrap/>
            <w:vAlign w:val="center"/>
            <w:hideMark/>
          </w:tcPr>
          <w:p w14:paraId="2BE587DD" w14:textId="77777777" w:rsidR="0053208F" w:rsidRPr="00E16EC9" w:rsidRDefault="0053208F" w:rsidP="00E26B32">
            <w:pPr>
              <w:pStyle w:val="Tabel"/>
              <w:jc w:val="center"/>
              <w:rPr>
                <w:lang w:eastAsia="et-EE"/>
              </w:rPr>
            </w:pPr>
            <w:r w:rsidRPr="00E16EC9">
              <w:rPr>
                <w:lang w:eastAsia="et-EE"/>
              </w:rPr>
              <w:t>RKA0740395</w:t>
            </w:r>
          </w:p>
        </w:tc>
        <w:tc>
          <w:tcPr>
            <w:tcW w:w="1186" w:type="dxa"/>
            <w:tcBorders>
              <w:top w:val="nil"/>
              <w:left w:val="nil"/>
              <w:bottom w:val="single" w:sz="4" w:space="0" w:color="auto"/>
              <w:right w:val="single" w:sz="4" w:space="0" w:color="auto"/>
            </w:tcBorders>
            <w:shd w:val="clear" w:color="auto" w:fill="auto"/>
            <w:noWrap/>
            <w:vAlign w:val="center"/>
            <w:hideMark/>
          </w:tcPr>
          <w:p w14:paraId="1F9A03F3"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729652DF" w14:textId="77777777" w:rsidR="0053208F" w:rsidRPr="00E16EC9" w:rsidRDefault="0053208F" w:rsidP="00E26B32">
            <w:pPr>
              <w:pStyle w:val="Tabel"/>
              <w:rPr>
                <w:lang w:eastAsia="et-EE"/>
              </w:rPr>
            </w:pPr>
            <w:r w:rsidRPr="00E16EC9">
              <w:rPr>
                <w:lang w:eastAsia="et-EE"/>
              </w:rPr>
              <w:t>Kaali küla; Kõljala küla</w:t>
            </w:r>
          </w:p>
        </w:tc>
        <w:tc>
          <w:tcPr>
            <w:tcW w:w="932" w:type="dxa"/>
            <w:tcBorders>
              <w:top w:val="nil"/>
              <w:left w:val="nil"/>
              <w:bottom w:val="single" w:sz="4" w:space="0" w:color="auto"/>
              <w:right w:val="single" w:sz="4" w:space="0" w:color="auto"/>
            </w:tcBorders>
            <w:shd w:val="clear" w:color="auto" w:fill="auto"/>
            <w:noWrap/>
            <w:vAlign w:val="center"/>
            <w:hideMark/>
          </w:tcPr>
          <w:p w14:paraId="0BF62DCD" w14:textId="77777777" w:rsidR="0053208F" w:rsidRPr="00E16EC9" w:rsidRDefault="0053208F" w:rsidP="00E26B32">
            <w:pPr>
              <w:pStyle w:val="Tabel"/>
              <w:jc w:val="center"/>
              <w:rPr>
                <w:lang w:eastAsia="et-EE"/>
              </w:rPr>
            </w:pPr>
            <w:r w:rsidRPr="00E16EC9">
              <w:rPr>
                <w:lang w:eastAsia="et-EE"/>
              </w:rPr>
              <w:t>34.7</w:t>
            </w:r>
          </w:p>
        </w:tc>
        <w:tc>
          <w:tcPr>
            <w:tcW w:w="1217" w:type="dxa"/>
            <w:tcBorders>
              <w:top w:val="nil"/>
              <w:left w:val="nil"/>
              <w:bottom w:val="single" w:sz="4" w:space="0" w:color="auto"/>
              <w:right w:val="single" w:sz="4" w:space="0" w:color="auto"/>
            </w:tcBorders>
            <w:shd w:val="clear" w:color="auto" w:fill="auto"/>
            <w:noWrap/>
            <w:vAlign w:val="center"/>
            <w:hideMark/>
          </w:tcPr>
          <w:p w14:paraId="7E47BD74" w14:textId="77777777" w:rsidR="0053208F" w:rsidRPr="00E16EC9" w:rsidRDefault="0053208F" w:rsidP="00E26B32">
            <w:pPr>
              <w:pStyle w:val="Tabel"/>
              <w:jc w:val="center"/>
              <w:rPr>
                <w:lang w:eastAsia="et-EE"/>
              </w:rPr>
            </w:pPr>
            <w:r w:rsidRPr="00E16EC9">
              <w:rPr>
                <w:lang w:eastAsia="et-EE"/>
              </w:rPr>
              <w:t>365</w:t>
            </w:r>
          </w:p>
        </w:tc>
      </w:tr>
      <w:tr w:rsidR="00E26B32" w:rsidRPr="00E16EC9" w14:paraId="500E41B5"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156139C1" w14:textId="77777777" w:rsidR="0053208F" w:rsidRPr="00E16EC9" w:rsidRDefault="0053208F" w:rsidP="00E26B32">
            <w:pPr>
              <w:pStyle w:val="Tabel"/>
              <w:jc w:val="center"/>
              <w:rPr>
                <w:lang w:eastAsia="et-EE"/>
              </w:rPr>
            </w:pPr>
            <w:r w:rsidRPr="00E16EC9">
              <w:rPr>
                <w:lang w:eastAsia="et-EE"/>
              </w:rPr>
              <w:t>13</w:t>
            </w:r>
          </w:p>
        </w:tc>
        <w:tc>
          <w:tcPr>
            <w:tcW w:w="1252" w:type="dxa"/>
            <w:tcBorders>
              <w:top w:val="nil"/>
              <w:left w:val="nil"/>
              <w:bottom w:val="single" w:sz="4" w:space="0" w:color="auto"/>
              <w:right w:val="single" w:sz="4" w:space="0" w:color="auto"/>
            </w:tcBorders>
            <w:shd w:val="clear" w:color="auto" w:fill="auto"/>
            <w:noWrap/>
            <w:vAlign w:val="center"/>
            <w:hideMark/>
          </w:tcPr>
          <w:p w14:paraId="4DF157CF" w14:textId="77777777" w:rsidR="0053208F" w:rsidRPr="00E16EC9" w:rsidRDefault="0053208F" w:rsidP="00E26B32">
            <w:pPr>
              <w:pStyle w:val="Tabel"/>
              <w:rPr>
                <w:lang w:eastAsia="et-EE"/>
              </w:rPr>
            </w:pPr>
            <w:r w:rsidRPr="00E16EC9">
              <w:rPr>
                <w:lang w:eastAsia="et-EE"/>
              </w:rPr>
              <w:t>Leisi</w:t>
            </w:r>
          </w:p>
        </w:tc>
        <w:tc>
          <w:tcPr>
            <w:tcW w:w="1397" w:type="dxa"/>
            <w:tcBorders>
              <w:top w:val="nil"/>
              <w:left w:val="nil"/>
              <w:bottom w:val="single" w:sz="4" w:space="0" w:color="auto"/>
              <w:right w:val="single" w:sz="4" w:space="0" w:color="auto"/>
            </w:tcBorders>
            <w:shd w:val="clear" w:color="auto" w:fill="auto"/>
            <w:noWrap/>
            <w:vAlign w:val="center"/>
            <w:hideMark/>
          </w:tcPr>
          <w:p w14:paraId="3EC290F7" w14:textId="77777777" w:rsidR="0053208F" w:rsidRPr="00E16EC9" w:rsidRDefault="0053208F" w:rsidP="00E26B32">
            <w:pPr>
              <w:pStyle w:val="Tabel"/>
              <w:jc w:val="center"/>
              <w:rPr>
                <w:lang w:eastAsia="et-EE"/>
              </w:rPr>
            </w:pPr>
            <w:r w:rsidRPr="00E16EC9">
              <w:rPr>
                <w:lang w:eastAsia="et-EE"/>
              </w:rPr>
              <w:t>RKA0740401</w:t>
            </w:r>
          </w:p>
        </w:tc>
        <w:tc>
          <w:tcPr>
            <w:tcW w:w="1186" w:type="dxa"/>
            <w:tcBorders>
              <w:top w:val="nil"/>
              <w:left w:val="nil"/>
              <w:bottom w:val="single" w:sz="4" w:space="0" w:color="auto"/>
              <w:right w:val="single" w:sz="4" w:space="0" w:color="auto"/>
            </w:tcBorders>
            <w:shd w:val="clear" w:color="auto" w:fill="auto"/>
            <w:noWrap/>
            <w:vAlign w:val="center"/>
            <w:hideMark/>
          </w:tcPr>
          <w:p w14:paraId="49403BBB"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40405345" w14:textId="77777777" w:rsidR="0053208F" w:rsidRPr="00E16EC9" w:rsidRDefault="0053208F" w:rsidP="00E26B32">
            <w:pPr>
              <w:pStyle w:val="Tabel"/>
              <w:rPr>
                <w:lang w:eastAsia="et-EE"/>
              </w:rPr>
            </w:pPr>
            <w:r w:rsidRPr="00E16EC9">
              <w:rPr>
                <w:lang w:eastAsia="et-EE"/>
              </w:rPr>
              <w:t>Leisi alevik</w:t>
            </w:r>
          </w:p>
        </w:tc>
        <w:tc>
          <w:tcPr>
            <w:tcW w:w="932" w:type="dxa"/>
            <w:tcBorders>
              <w:top w:val="nil"/>
              <w:left w:val="nil"/>
              <w:bottom w:val="single" w:sz="4" w:space="0" w:color="auto"/>
              <w:right w:val="single" w:sz="4" w:space="0" w:color="auto"/>
            </w:tcBorders>
            <w:shd w:val="clear" w:color="auto" w:fill="auto"/>
            <w:noWrap/>
            <w:vAlign w:val="center"/>
            <w:hideMark/>
          </w:tcPr>
          <w:p w14:paraId="7EC74BD7" w14:textId="77777777" w:rsidR="0053208F" w:rsidRPr="00E16EC9" w:rsidRDefault="0053208F" w:rsidP="00E26B32">
            <w:pPr>
              <w:pStyle w:val="Tabel"/>
              <w:jc w:val="center"/>
              <w:rPr>
                <w:lang w:eastAsia="et-EE"/>
              </w:rPr>
            </w:pPr>
            <w:r w:rsidRPr="00E16EC9">
              <w:rPr>
                <w:lang w:eastAsia="et-EE"/>
              </w:rPr>
              <w:t>21.4</w:t>
            </w:r>
          </w:p>
        </w:tc>
        <w:tc>
          <w:tcPr>
            <w:tcW w:w="1217" w:type="dxa"/>
            <w:tcBorders>
              <w:top w:val="nil"/>
              <w:left w:val="nil"/>
              <w:bottom w:val="single" w:sz="4" w:space="0" w:color="auto"/>
              <w:right w:val="single" w:sz="4" w:space="0" w:color="auto"/>
            </w:tcBorders>
            <w:shd w:val="clear" w:color="auto" w:fill="auto"/>
            <w:noWrap/>
            <w:vAlign w:val="center"/>
            <w:hideMark/>
          </w:tcPr>
          <w:p w14:paraId="3EB565C6" w14:textId="77777777" w:rsidR="0053208F" w:rsidRPr="00E16EC9" w:rsidRDefault="0053208F" w:rsidP="00E26B32">
            <w:pPr>
              <w:pStyle w:val="Tabel"/>
              <w:jc w:val="center"/>
              <w:rPr>
                <w:lang w:eastAsia="et-EE"/>
              </w:rPr>
            </w:pPr>
            <w:r w:rsidRPr="00E16EC9">
              <w:rPr>
                <w:lang w:eastAsia="et-EE"/>
              </w:rPr>
              <w:t>328</w:t>
            </w:r>
          </w:p>
        </w:tc>
      </w:tr>
      <w:tr w:rsidR="00E26B32" w:rsidRPr="00E16EC9" w14:paraId="0FAC5CAD"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4DFBA25B" w14:textId="77777777" w:rsidR="0053208F" w:rsidRPr="00E16EC9" w:rsidRDefault="0053208F" w:rsidP="00E26B32">
            <w:pPr>
              <w:pStyle w:val="Tabel"/>
              <w:jc w:val="center"/>
              <w:rPr>
                <w:lang w:eastAsia="et-EE"/>
              </w:rPr>
            </w:pPr>
            <w:r w:rsidRPr="00E16EC9">
              <w:rPr>
                <w:lang w:eastAsia="et-EE"/>
              </w:rPr>
              <w:t>14</w:t>
            </w:r>
          </w:p>
        </w:tc>
        <w:tc>
          <w:tcPr>
            <w:tcW w:w="1252" w:type="dxa"/>
            <w:tcBorders>
              <w:top w:val="nil"/>
              <w:left w:val="nil"/>
              <w:bottom w:val="single" w:sz="4" w:space="0" w:color="auto"/>
              <w:right w:val="single" w:sz="4" w:space="0" w:color="auto"/>
            </w:tcBorders>
            <w:shd w:val="clear" w:color="auto" w:fill="auto"/>
            <w:noWrap/>
            <w:vAlign w:val="center"/>
            <w:hideMark/>
          </w:tcPr>
          <w:p w14:paraId="49906296" w14:textId="77777777" w:rsidR="0053208F" w:rsidRPr="00E16EC9" w:rsidRDefault="0053208F" w:rsidP="00E26B32">
            <w:pPr>
              <w:pStyle w:val="Tabel"/>
              <w:rPr>
                <w:lang w:eastAsia="et-EE"/>
              </w:rPr>
            </w:pPr>
            <w:r w:rsidRPr="00E16EC9">
              <w:rPr>
                <w:lang w:eastAsia="et-EE"/>
              </w:rPr>
              <w:t>Mustjala</w:t>
            </w:r>
          </w:p>
        </w:tc>
        <w:tc>
          <w:tcPr>
            <w:tcW w:w="1397" w:type="dxa"/>
            <w:tcBorders>
              <w:top w:val="nil"/>
              <w:left w:val="nil"/>
              <w:bottom w:val="single" w:sz="4" w:space="0" w:color="auto"/>
              <w:right w:val="single" w:sz="4" w:space="0" w:color="auto"/>
            </w:tcBorders>
            <w:shd w:val="clear" w:color="auto" w:fill="auto"/>
            <w:noWrap/>
            <w:vAlign w:val="center"/>
            <w:hideMark/>
          </w:tcPr>
          <w:p w14:paraId="4322F30D" w14:textId="77777777" w:rsidR="0053208F" w:rsidRPr="00E16EC9" w:rsidRDefault="0053208F" w:rsidP="00E26B32">
            <w:pPr>
              <w:pStyle w:val="Tabel"/>
              <w:jc w:val="center"/>
              <w:rPr>
                <w:lang w:eastAsia="et-EE"/>
              </w:rPr>
            </w:pPr>
            <w:r w:rsidRPr="00E16EC9">
              <w:rPr>
                <w:lang w:eastAsia="et-EE"/>
              </w:rPr>
              <w:t>RKA0740397</w:t>
            </w:r>
          </w:p>
        </w:tc>
        <w:tc>
          <w:tcPr>
            <w:tcW w:w="1186" w:type="dxa"/>
            <w:tcBorders>
              <w:top w:val="nil"/>
              <w:left w:val="nil"/>
              <w:bottom w:val="single" w:sz="4" w:space="0" w:color="auto"/>
              <w:right w:val="single" w:sz="4" w:space="0" w:color="auto"/>
            </w:tcBorders>
            <w:shd w:val="clear" w:color="auto" w:fill="auto"/>
            <w:noWrap/>
            <w:vAlign w:val="center"/>
            <w:hideMark/>
          </w:tcPr>
          <w:p w14:paraId="2ED31C68"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73F57DB9" w14:textId="77777777" w:rsidR="0053208F" w:rsidRPr="00E16EC9" w:rsidRDefault="0053208F" w:rsidP="00E26B32">
            <w:pPr>
              <w:pStyle w:val="Tabel"/>
              <w:rPr>
                <w:lang w:eastAsia="et-EE"/>
              </w:rPr>
            </w:pPr>
            <w:r w:rsidRPr="00E16EC9">
              <w:rPr>
                <w:lang w:eastAsia="et-EE"/>
              </w:rPr>
              <w:t>Mustjala küla</w:t>
            </w:r>
          </w:p>
        </w:tc>
        <w:tc>
          <w:tcPr>
            <w:tcW w:w="932" w:type="dxa"/>
            <w:tcBorders>
              <w:top w:val="nil"/>
              <w:left w:val="nil"/>
              <w:bottom w:val="single" w:sz="4" w:space="0" w:color="auto"/>
              <w:right w:val="single" w:sz="4" w:space="0" w:color="auto"/>
            </w:tcBorders>
            <w:shd w:val="clear" w:color="auto" w:fill="auto"/>
            <w:noWrap/>
            <w:vAlign w:val="center"/>
            <w:hideMark/>
          </w:tcPr>
          <w:p w14:paraId="2BE50809" w14:textId="77777777" w:rsidR="0053208F" w:rsidRPr="00E16EC9" w:rsidRDefault="0053208F" w:rsidP="00E26B32">
            <w:pPr>
              <w:pStyle w:val="Tabel"/>
              <w:jc w:val="center"/>
              <w:rPr>
                <w:lang w:eastAsia="et-EE"/>
              </w:rPr>
            </w:pPr>
            <w:r w:rsidRPr="00E16EC9">
              <w:rPr>
                <w:lang w:eastAsia="et-EE"/>
              </w:rPr>
              <w:t>23.5</w:t>
            </w:r>
          </w:p>
        </w:tc>
        <w:tc>
          <w:tcPr>
            <w:tcW w:w="1217" w:type="dxa"/>
            <w:tcBorders>
              <w:top w:val="nil"/>
              <w:left w:val="nil"/>
              <w:bottom w:val="single" w:sz="4" w:space="0" w:color="auto"/>
              <w:right w:val="single" w:sz="4" w:space="0" w:color="auto"/>
            </w:tcBorders>
            <w:shd w:val="clear" w:color="auto" w:fill="auto"/>
            <w:noWrap/>
            <w:vAlign w:val="center"/>
            <w:hideMark/>
          </w:tcPr>
          <w:p w14:paraId="0C72156B" w14:textId="77777777" w:rsidR="0053208F" w:rsidRPr="00E16EC9" w:rsidRDefault="0053208F" w:rsidP="00E26B32">
            <w:pPr>
              <w:pStyle w:val="Tabel"/>
              <w:jc w:val="center"/>
              <w:rPr>
                <w:lang w:eastAsia="et-EE"/>
              </w:rPr>
            </w:pPr>
            <w:r w:rsidRPr="00E16EC9">
              <w:rPr>
                <w:lang w:eastAsia="et-EE"/>
              </w:rPr>
              <w:t>280</w:t>
            </w:r>
          </w:p>
        </w:tc>
      </w:tr>
      <w:tr w:rsidR="00E26B32" w:rsidRPr="00E16EC9" w14:paraId="17E17D38"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626C122B" w14:textId="77777777" w:rsidR="0053208F" w:rsidRPr="00E16EC9" w:rsidRDefault="0053208F" w:rsidP="00E26B32">
            <w:pPr>
              <w:pStyle w:val="Tabel"/>
              <w:jc w:val="center"/>
              <w:rPr>
                <w:lang w:eastAsia="et-EE"/>
              </w:rPr>
            </w:pPr>
            <w:r w:rsidRPr="00E16EC9">
              <w:rPr>
                <w:lang w:eastAsia="et-EE"/>
              </w:rPr>
              <w:t>15</w:t>
            </w:r>
          </w:p>
        </w:tc>
        <w:tc>
          <w:tcPr>
            <w:tcW w:w="1252" w:type="dxa"/>
            <w:tcBorders>
              <w:top w:val="nil"/>
              <w:left w:val="nil"/>
              <w:bottom w:val="single" w:sz="4" w:space="0" w:color="auto"/>
              <w:right w:val="single" w:sz="4" w:space="0" w:color="auto"/>
            </w:tcBorders>
            <w:shd w:val="clear" w:color="auto" w:fill="auto"/>
            <w:noWrap/>
            <w:vAlign w:val="center"/>
            <w:hideMark/>
          </w:tcPr>
          <w:p w14:paraId="6701D3BC" w14:textId="77777777" w:rsidR="0053208F" w:rsidRPr="00E16EC9" w:rsidRDefault="0053208F" w:rsidP="00E26B32">
            <w:pPr>
              <w:pStyle w:val="Tabel"/>
              <w:rPr>
                <w:lang w:eastAsia="et-EE"/>
              </w:rPr>
            </w:pPr>
            <w:r w:rsidRPr="00E16EC9">
              <w:rPr>
                <w:lang w:eastAsia="et-EE"/>
              </w:rPr>
              <w:t>Karja</w:t>
            </w:r>
          </w:p>
        </w:tc>
        <w:tc>
          <w:tcPr>
            <w:tcW w:w="1397" w:type="dxa"/>
            <w:tcBorders>
              <w:top w:val="nil"/>
              <w:left w:val="nil"/>
              <w:bottom w:val="single" w:sz="4" w:space="0" w:color="auto"/>
              <w:right w:val="single" w:sz="4" w:space="0" w:color="auto"/>
            </w:tcBorders>
            <w:shd w:val="clear" w:color="auto" w:fill="auto"/>
            <w:noWrap/>
            <w:vAlign w:val="center"/>
            <w:hideMark/>
          </w:tcPr>
          <w:p w14:paraId="4C24C483" w14:textId="77777777" w:rsidR="0053208F" w:rsidRPr="00E16EC9" w:rsidRDefault="0053208F" w:rsidP="00E26B32">
            <w:pPr>
              <w:pStyle w:val="Tabel"/>
              <w:jc w:val="center"/>
              <w:rPr>
                <w:lang w:eastAsia="et-EE"/>
              </w:rPr>
            </w:pPr>
            <w:r w:rsidRPr="00E16EC9">
              <w:rPr>
                <w:lang w:eastAsia="et-EE"/>
              </w:rPr>
              <w:t>RKA0740404</w:t>
            </w:r>
          </w:p>
        </w:tc>
        <w:tc>
          <w:tcPr>
            <w:tcW w:w="1186" w:type="dxa"/>
            <w:tcBorders>
              <w:top w:val="nil"/>
              <w:left w:val="nil"/>
              <w:bottom w:val="single" w:sz="4" w:space="0" w:color="auto"/>
              <w:right w:val="single" w:sz="4" w:space="0" w:color="auto"/>
            </w:tcBorders>
            <w:shd w:val="clear" w:color="auto" w:fill="auto"/>
            <w:noWrap/>
            <w:vAlign w:val="center"/>
            <w:hideMark/>
          </w:tcPr>
          <w:p w14:paraId="3993C10A"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7461623D" w14:textId="77777777" w:rsidR="0053208F" w:rsidRPr="00E16EC9" w:rsidRDefault="0053208F" w:rsidP="00E26B32">
            <w:pPr>
              <w:pStyle w:val="Tabel"/>
              <w:rPr>
                <w:lang w:eastAsia="et-EE"/>
              </w:rPr>
            </w:pPr>
            <w:r w:rsidRPr="00E16EC9">
              <w:rPr>
                <w:lang w:eastAsia="et-EE"/>
              </w:rPr>
              <w:t>Karja küla</w:t>
            </w:r>
          </w:p>
        </w:tc>
        <w:tc>
          <w:tcPr>
            <w:tcW w:w="932" w:type="dxa"/>
            <w:tcBorders>
              <w:top w:val="nil"/>
              <w:left w:val="nil"/>
              <w:bottom w:val="single" w:sz="4" w:space="0" w:color="auto"/>
              <w:right w:val="single" w:sz="4" w:space="0" w:color="auto"/>
            </w:tcBorders>
            <w:shd w:val="clear" w:color="auto" w:fill="auto"/>
            <w:noWrap/>
            <w:vAlign w:val="center"/>
            <w:hideMark/>
          </w:tcPr>
          <w:p w14:paraId="5702B48C" w14:textId="77777777" w:rsidR="0053208F" w:rsidRPr="00E16EC9" w:rsidRDefault="0053208F" w:rsidP="00E26B32">
            <w:pPr>
              <w:pStyle w:val="Tabel"/>
              <w:jc w:val="center"/>
              <w:rPr>
                <w:lang w:eastAsia="et-EE"/>
              </w:rPr>
            </w:pPr>
            <w:r w:rsidRPr="00E16EC9">
              <w:rPr>
                <w:lang w:eastAsia="et-EE"/>
              </w:rPr>
              <w:t>11.3</w:t>
            </w:r>
          </w:p>
        </w:tc>
        <w:tc>
          <w:tcPr>
            <w:tcW w:w="1217" w:type="dxa"/>
            <w:tcBorders>
              <w:top w:val="nil"/>
              <w:left w:val="nil"/>
              <w:bottom w:val="single" w:sz="4" w:space="0" w:color="auto"/>
              <w:right w:val="single" w:sz="4" w:space="0" w:color="auto"/>
            </w:tcBorders>
            <w:shd w:val="clear" w:color="auto" w:fill="auto"/>
            <w:noWrap/>
            <w:vAlign w:val="center"/>
            <w:hideMark/>
          </w:tcPr>
          <w:p w14:paraId="1DD53867" w14:textId="77777777" w:rsidR="0053208F" w:rsidRPr="00E16EC9" w:rsidRDefault="0053208F" w:rsidP="00E26B32">
            <w:pPr>
              <w:pStyle w:val="Tabel"/>
              <w:jc w:val="center"/>
              <w:rPr>
                <w:lang w:eastAsia="et-EE"/>
              </w:rPr>
            </w:pPr>
            <w:r w:rsidRPr="00E16EC9">
              <w:rPr>
                <w:lang w:eastAsia="et-EE"/>
              </w:rPr>
              <w:t>266</w:t>
            </w:r>
          </w:p>
        </w:tc>
      </w:tr>
      <w:tr w:rsidR="00E26B32" w:rsidRPr="00E16EC9" w14:paraId="08AD9275"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408D90DB" w14:textId="77777777" w:rsidR="0053208F" w:rsidRPr="00E16EC9" w:rsidRDefault="0053208F" w:rsidP="00E26B32">
            <w:pPr>
              <w:pStyle w:val="Tabel"/>
              <w:jc w:val="center"/>
              <w:rPr>
                <w:lang w:eastAsia="et-EE"/>
              </w:rPr>
            </w:pPr>
            <w:r w:rsidRPr="00E16EC9">
              <w:rPr>
                <w:lang w:eastAsia="et-EE"/>
              </w:rPr>
              <w:t>16</w:t>
            </w:r>
          </w:p>
        </w:tc>
        <w:tc>
          <w:tcPr>
            <w:tcW w:w="1252" w:type="dxa"/>
            <w:tcBorders>
              <w:top w:val="nil"/>
              <w:left w:val="nil"/>
              <w:bottom w:val="single" w:sz="4" w:space="0" w:color="auto"/>
              <w:right w:val="single" w:sz="4" w:space="0" w:color="auto"/>
            </w:tcBorders>
            <w:shd w:val="clear" w:color="auto" w:fill="auto"/>
            <w:noWrap/>
            <w:vAlign w:val="center"/>
            <w:hideMark/>
          </w:tcPr>
          <w:p w14:paraId="11FAEE4A" w14:textId="77777777" w:rsidR="0053208F" w:rsidRPr="00E16EC9" w:rsidRDefault="0053208F" w:rsidP="00E26B32">
            <w:pPr>
              <w:pStyle w:val="Tabel"/>
              <w:rPr>
                <w:lang w:eastAsia="et-EE"/>
              </w:rPr>
            </w:pPr>
            <w:proofErr w:type="spellStart"/>
            <w:r w:rsidRPr="00E16EC9">
              <w:rPr>
                <w:lang w:eastAsia="et-EE"/>
              </w:rPr>
              <w:t>Pärsama</w:t>
            </w:r>
            <w:proofErr w:type="spellEnd"/>
          </w:p>
        </w:tc>
        <w:tc>
          <w:tcPr>
            <w:tcW w:w="1397" w:type="dxa"/>
            <w:tcBorders>
              <w:top w:val="nil"/>
              <w:left w:val="nil"/>
              <w:bottom w:val="single" w:sz="4" w:space="0" w:color="auto"/>
              <w:right w:val="single" w:sz="4" w:space="0" w:color="auto"/>
            </w:tcBorders>
            <w:shd w:val="clear" w:color="auto" w:fill="auto"/>
            <w:noWrap/>
            <w:vAlign w:val="center"/>
            <w:hideMark/>
          </w:tcPr>
          <w:p w14:paraId="6294405B" w14:textId="77777777" w:rsidR="0053208F" w:rsidRPr="00E16EC9" w:rsidRDefault="0053208F" w:rsidP="00E26B32">
            <w:pPr>
              <w:pStyle w:val="Tabel"/>
              <w:jc w:val="center"/>
              <w:rPr>
                <w:lang w:eastAsia="et-EE"/>
              </w:rPr>
            </w:pPr>
            <w:r w:rsidRPr="00E16EC9">
              <w:rPr>
                <w:lang w:eastAsia="et-EE"/>
              </w:rPr>
              <w:t>RKA0740402</w:t>
            </w:r>
          </w:p>
        </w:tc>
        <w:tc>
          <w:tcPr>
            <w:tcW w:w="1186" w:type="dxa"/>
            <w:tcBorders>
              <w:top w:val="nil"/>
              <w:left w:val="nil"/>
              <w:bottom w:val="single" w:sz="4" w:space="0" w:color="auto"/>
              <w:right w:val="single" w:sz="4" w:space="0" w:color="auto"/>
            </w:tcBorders>
            <w:shd w:val="clear" w:color="auto" w:fill="auto"/>
            <w:noWrap/>
            <w:vAlign w:val="center"/>
            <w:hideMark/>
          </w:tcPr>
          <w:p w14:paraId="6C75DB17"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0063011D" w14:textId="77777777" w:rsidR="0053208F" w:rsidRPr="00E16EC9" w:rsidRDefault="0053208F" w:rsidP="00E26B32">
            <w:pPr>
              <w:pStyle w:val="Tabel"/>
              <w:rPr>
                <w:lang w:eastAsia="et-EE"/>
              </w:rPr>
            </w:pPr>
            <w:proofErr w:type="spellStart"/>
            <w:r w:rsidRPr="00E16EC9">
              <w:rPr>
                <w:lang w:eastAsia="et-EE"/>
              </w:rPr>
              <w:t>Pärsama</w:t>
            </w:r>
            <w:proofErr w:type="spellEnd"/>
            <w:r w:rsidRPr="00E16EC9">
              <w:rPr>
                <w:lang w:eastAsia="et-EE"/>
              </w:rPr>
              <w:t xml:space="preserve"> küla</w:t>
            </w:r>
          </w:p>
        </w:tc>
        <w:tc>
          <w:tcPr>
            <w:tcW w:w="932" w:type="dxa"/>
            <w:tcBorders>
              <w:top w:val="nil"/>
              <w:left w:val="nil"/>
              <w:bottom w:val="single" w:sz="4" w:space="0" w:color="auto"/>
              <w:right w:val="single" w:sz="4" w:space="0" w:color="auto"/>
            </w:tcBorders>
            <w:shd w:val="clear" w:color="auto" w:fill="auto"/>
            <w:noWrap/>
            <w:vAlign w:val="center"/>
            <w:hideMark/>
          </w:tcPr>
          <w:p w14:paraId="712E5D78" w14:textId="77777777" w:rsidR="0053208F" w:rsidRPr="00E16EC9" w:rsidRDefault="0053208F" w:rsidP="00E26B32">
            <w:pPr>
              <w:pStyle w:val="Tabel"/>
              <w:jc w:val="center"/>
              <w:rPr>
                <w:lang w:eastAsia="et-EE"/>
              </w:rPr>
            </w:pPr>
            <w:r w:rsidRPr="00E16EC9">
              <w:rPr>
                <w:lang w:eastAsia="et-EE"/>
              </w:rPr>
              <w:t>16.5</w:t>
            </w:r>
          </w:p>
        </w:tc>
        <w:tc>
          <w:tcPr>
            <w:tcW w:w="1217" w:type="dxa"/>
            <w:tcBorders>
              <w:top w:val="nil"/>
              <w:left w:val="nil"/>
              <w:bottom w:val="single" w:sz="4" w:space="0" w:color="auto"/>
              <w:right w:val="single" w:sz="4" w:space="0" w:color="auto"/>
            </w:tcBorders>
            <w:shd w:val="clear" w:color="auto" w:fill="auto"/>
            <w:noWrap/>
            <w:vAlign w:val="center"/>
            <w:hideMark/>
          </w:tcPr>
          <w:p w14:paraId="1AC4BDAF" w14:textId="77777777" w:rsidR="0053208F" w:rsidRPr="00E16EC9" w:rsidRDefault="0053208F" w:rsidP="00E26B32">
            <w:pPr>
              <w:pStyle w:val="Tabel"/>
              <w:jc w:val="center"/>
              <w:rPr>
                <w:lang w:eastAsia="et-EE"/>
              </w:rPr>
            </w:pPr>
            <w:r w:rsidRPr="00E16EC9">
              <w:rPr>
                <w:lang w:eastAsia="et-EE"/>
              </w:rPr>
              <w:t>243</w:t>
            </w:r>
          </w:p>
        </w:tc>
      </w:tr>
      <w:tr w:rsidR="00E26B32" w:rsidRPr="00E16EC9" w14:paraId="05EB044F"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05D8489B" w14:textId="77777777" w:rsidR="0053208F" w:rsidRPr="00E16EC9" w:rsidRDefault="0053208F" w:rsidP="00E26B32">
            <w:pPr>
              <w:pStyle w:val="Tabel"/>
              <w:jc w:val="center"/>
              <w:rPr>
                <w:lang w:eastAsia="et-EE"/>
              </w:rPr>
            </w:pPr>
            <w:r w:rsidRPr="00E16EC9">
              <w:rPr>
                <w:lang w:eastAsia="et-EE"/>
              </w:rPr>
              <w:t>17</w:t>
            </w:r>
          </w:p>
        </w:tc>
        <w:tc>
          <w:tcPr>
            <w:tcW w:w="1252" w:type="dxa"/>
            <w:tcBorders>
              <w:top w:val="nil"/>
              <w:left w:val="nil"/>
              <w:bottom w:val="single" w:sz="4" w:space="0" w:color="auto"/>
              <w:right w:val="single" w:sz="4" w:space="0" w:color="auto"/>
            </w:tcBorders>
            <w:shd w:val="clear" w:color="auto" w:fill="auto"/>
            <w:noWrap/>
            <w:vAlign w:val="center"/>
            <w:hideMark/>
          </w:tcPr>
          <w:p w14:paraId="55661B54" w14:textId="77777777" w:rsidR="0053208F" w:rsidRPr="00E16EC9" w:rsidRDefault="0053208F" w:rsidP="00E26B32">
            <w:pPr>
              <w:pStyle w:val="Tabel"/>
              <w:rPr>
                <w:lang w:eastAsia="et-EE"/>
              </w:rPr>
            </w:pPr>
            <w:proofErr w:type="spellStart"/>
            <w:r w:rsidRPr="00E16EC9">
              <w:rPr>
                <w:lang w:eastAsia="et-EE"/>
              </w:rPr>
              <w:t>Haamse</w:t>
            </w:r>
            <w:proofErr w:type="spellEnd"/>
          </w:p>
        </w:tc>
        <w:tc>
          <w:tcPr>
            <w:tcW w:w="1397" w:type="dxa"/>
            <w:tcBorders>
              <w:top w:val="nil"/>
              <w:left w:val="nil"/>
              <w:bottom w:val="single" w:sz="4" w:space="0" w:color="auto"/>
              <w:right w:val="single" w:sz="4" w:space="0" w:color="auto"/>
            </w:tcBorders>
            <w:shd w:val="clear" w:color="auto" w:fill="auto"/>
            <w:noWrap/>
            <w:vAlign w:val="center"/>
            <w:hideMark/>
          </w:tcPr>
          <w:p w14:paraId="4933481F" w14:textId="77777777" w:rsidR="0053208F" w:rsidRPr="00E16EC9" w:rsidRDefault="0053208F" w:rsidP="00E26B32">
            <w:pPr>
              <w:pStyle w:val="Tabel"/>
              <w:jc w:val="center"/>
              <w:rPr>
                <w:lang w:eastAsia="et-EE"/>
              </w:rPr>
            </w:pPr>
            <w:r w:rsidRPr="00E16EC9">
              <w:rPr>
                <w:lang w:eastAsia="et-EE"/>
              </w:rPr>
              <w:t>RKA0740415</w:t>
            </w:r>
          </w:p>
        </w:tc>
        <w:tc>
          <w:tcPr>
            <w:tcW w:w="1186" w:type="dxa"/>
            <w:tcBorders>
              <w:top w:val="nil"/>
              <w:left w:val="nil"/>
              <w:bottom w:val="single" w:sz="4" w:space="0" w:color="auto"/>
              <w:right w:val="single" w:sz="4" w:space="0" w:color="auto"/>
            </w:tcBorders>
            <w:shd w:val="clear" w:color="auto" w:fill="auto"/>
            <w:noWrap/>
            <w:vAlign w:val="center"/>
            <w:hideMark/>
          </w:tcPr>
          <w:p w14:paraId="4F62A899"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16EADF89" w14:textId="77777777" w:rsidR="0053208F" w:rsidRPr="00E16EC9" w:rsidRDefault="0053208F" w:rsidP="00E26B32">
            <w:pPr>
              <w:pStyle w:val="Tabel"/>
              <w:rPr>
                <w:lang w:eastAsia="et-EE"/>
              </w:rPr>
            </w:pPr>
            <w:r w:rsidRPr="00E16EC9">
              <w:rPr>
                <w:lang w:eastAsia="et-EE"/>
              </w:rPr>
              <w:t>Aste küla</w:t>
            </w:r>
          </w:p>
        </w:tc>
        <w:tc>
          <w:tcPr>
            <w:tcW w:w="932" w:type="dxa"/>
            <w:tcBorders>
              <w:top w:val="nil"/>
              <w:left w:val="nil"/>
              <w:bottom w:val="single" w:sz="4" w:space="0" w:color="auto"/>
              <w:right w:val="single" w:sz="4" w:space="0" w:color="auto"/>
            </w:tcBorders>
            <w:shd w:val="clear" w:color="auto" w:fill="auto"/>
            <w:noWrap/>
            <w:vAlign w:val="center"/>
            <w:hideMark/>
          </w:tcPr>
          <w:p w14:paraId="4B8E381A" w14:textId="77777777" w:rsidR="0053208F" w:rsidRPr="00E16EC9" w:rsidRDefault="0053208F" w:rsidP="00E26B32">
            <w:pPr>
              <w:pStyle w:val="Tabel"/>
              <w:jc w:val="center"/>
              <w:rPr>
                <w:lang w:eastAsia="et-EE"/>
              </w:rPr>
            </w:pPr>
            <w:r w:rsidRPr="00E16EC9">
              <w:rPr>
                <w:lang w:eastAsia="et-EE"/>
              </w:rPr>
              <w:t>19.6</w:t>
            </w:r>
          </w:p>
        </w:tc>
        <w:tc>
          <w:tcPr>
            <w:tcW w:w="1217" w:type="dxa"/>
            <w:tcBorders>
              <w:top w:val="nil"/>
              <w:left w:val="nil"/>
              <w:bottom w:val="single" w:sz="4" w:space="0" w:color="auto"/>
              <w:right w:val="single" w:sz="4" w:space="0" w:color="auto"/>
            </w:tcBorders>
            <w:shd w:val="clear" w:color="auto" w:fill="auto"/>
            <w:noWrap/>
            <w:vAlign w:val="center"/>
            <w:hideMark/>
          </w:tcPr>
          <w:p w14:paraId="2A0B132A" w14:textId="77777777" w:rsidR="0053208F" w:rsidRPr="00E16EC9" w:rsidRDefault="0053208F" w:rsidP="00E26B32">
            <w:pPr>
              <w:pStyle w:val="Tabel"/>
              <w:jc w:val="center"/>
              <w:rPr>
                <w:lang w:eastAsia="et-EE"/>
              </w:rPr>
            </w:pPr>
            <w:r w:rsidRPr="00E16EC9">
              <w:rPr>
                <w:lang w:eastAsia="et-EE"/>
              </w:rPr>
              <w:t>196</w:t>
            </w:r>
          </w:p>
        </w:tc>
      </w:tr>
      <w:tr w:rsidR="00E26B32" w:rsidRPr="00E16EC9" w14:paraId="4F061D2C"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2410FA35" w14:textId="77777777" w:rsidR="0053208F" w:rsidRPr="00E16EC9" w:rsidRDefault="0053208F" w:rsidP="00E26B32">
            <w:pPr>
              <w:pStyle w:val="Tabel"/>
              <w:jc w:val="center"/>
              <w:rPr>
                <w:lang w:eastAsia="et-EE"/>
              </w:rPr>
            </w:pPr>
            <w:r w:rsidRPr="00E16EC9">
              <w:rPr>
                <w:lang w:eastAsia="et-EE"/>
              </w:rPr>
              <w:t>18</w:t>
            </w:r>
          </w:p>
        </w:tc>
        <w:tc>
          <w:tcPr>
            <w:tcW w:w="1252" w:type="dxa"/>
            <w:tcBorders>
              <w:top w:val="nil"/>
              <w:left w:val="nil"/>
              <w:bottom w:val="single" w:sz="4" w:space="0" w:color="auto"/>
              <w:right w:val="single" w:sz="4" w:space="0" w:color="auto"/>
            </w:tcBorders>
            <w:shd w:val="clear" w:color="auto" w:fill="auto"/>
            <w:noWrap/>
            <w:vAlign w:val="center"/>
            <w:hideMark/>
          </w:tcPr>
          <w:p w14:paraId="3A5B7CE0" w14:textId="77777777" w:rsidR="0053208F" w:rsidRPr="00E16EC9" w:rsidRDefault="0053208F" w:rsidP="00E26B32">
            <w:pPr>
              <w:pStyle w:val="Tabel"/>
              <w:rPr>
                <w:lang w:eastAsia="et-EE"/>
              </w:rPr>
            </w:pPr>
            <w:r w:rsidRPr="00E16EC9">
              <w:rPr>
                <w:lang w:eastAsia="et-EE"/>
              </w:rPr>
              <w:t>Lümanda</w:t>
            </w:r>
          </w:p>
        </w:tc>
        <w:tc>
          <w:tcPr>
            <w:tcW w:w="1397" w:type="dxa"/>
            <w:tcBorders>
              <w:top w:val="nil"/>
              <w:left w:val="nil"/>
              <w:bottom w:val="single" w:sz="4" w:space="0" w:color="auto"/>
              <w:right w:val="single" w:sz="4" w:space="0" w:color="auto"/>
            </w:tcBorders>
            <w:shd w:val="clear" w:color="auto" w:fill="auto"/>
            <w:noWrap/>
            <w:vAlign w:val="center"/>
            <w:hideMark/>
          </w:tcPr>
          <w:p w14:paraId="62D26B00" w14:textId="77777777" w:rsidR="0053208F" w:rsidRPr="00E16EC9" w:rsidRDefault="0053208F" w:rsidP="00E26B32">
            <w:pPr>
              <w:pStyle w:val="Tabel"/>
              <w:jc w:val="center"/>
              <w:rPr>
                <w:lang w:eastAsia="et-EE"/>
              </w:rPr>
            </w:pPr>
            <w:r w:rsidRPr="00E16EC9">
              <w:rPr>
                <w:lang w:eastAsia="et-EE"/>
              </w:rPr>
              <w:t>RKA0740399</w:t>
            </w:r>
          </w:p>
        </w:tc>
        <w:tc>
          <w:tcPr>
            <w:tcW w:w="1186" w:type="dxa"/>
            <w:tcBorders>
              <w:top w:val="nil"/>
              <w:left w:val="nil"/>
              <w:bottom w:val="single" w:sz="4" w:space="0" w:color="auto"/>
              <w:right w:val="single" w:sz="4" w:space="0" w:color="auto"/>
            </w:tcBorders>
            <w:shd w:val="clear" w:color="auto" w:fill="auto"/>
            <w:noWrap/>
            <w:vAlign w:val="center"/>
            <w:hideMark/>
          </w:tcPr>
          <w:p w14:paraId="3D5FBFBC"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1D4B55E2" w14:textId="77777777" w:rsidR="0053208F" w:rsidRPr="00E16EC9" w:rsidRDefault="0053208F" w:rsidP="00E26B32">
            <w:pPr>
              <w:pStyle w:val="Tabel"/>
              <w:rPr>
                <w:lang w:eastAsia="et-EE"/>
              </w:rPr>
            </w:pPr>
            <w:r w:rsidRPr="00E16EC9">
              <w:rPr>
                <w:lang w:eastAsia="et-EE"/>
              </w:rPr>
              <w:t>Lümanda küla; Mõisaküla küla</w:t>
            </w:r>
          </w:p>
        </w:tc>
        <w:tc>
          <w:tcPr>
            <w:tcW w:w="932" w:type="dxa"/>
            <w:tcBorders>
              <w:top w:val="nil"/>
              <w:left w:val="nil"/>
              <w:bottom w:val="single" w:sz="4" w:space="0" w:color="auto"/>
              <w:right w:val="single" w:sz="4" w:space="0" w:color="auto"/>
            </w:tcBorders>
            <w:shd w:val="clear" w:color="auto" w:fill="auto"/>
            <w:noWrap/>
            <w:vAlign w:val="center"/>
            <w:hideMark/>
          </w:tcPr>
          <w:p w14:paraId="6E2A769F" w14:textId="77777777" w:rsidR="0053208F" w:rsidRPr="00E16EC9" w:rsidRDefault="0053208F" w:rsidP="00E26B32">
            <w:pPr>
              <w:pStyle w:val="Tabel"/>
              <w:jc w:val="center"/>
              <w:rPr>
                <w:lang w:eastAsia="et-EE"/>
              </w:rPr>
            </w:pPr>
            <w:r w:rsidRPr="00E16EC9">
              <w:rPr>
                <w:lang w:eastAsia="et-EE"/>
              </w:rPr>
              <w:t>17.8</w:t>
            </w:r>
          </w:p>
        </w:tc>
        <w:tc>
          <w:tcPr>
            <w:tcW w:w="1217" w:type="dxa"/>
            <w:tcBorders>
              <w:top w:val="nil"/>
              <w:left w:val="nil"/>
              <w:bottom w:val="single" w:sz="4" w:space="0" w:color="auto"/>
              <w:right w:val="single" w:sz="4" w:space="0" w:color="auto"/>
            </w:tcBorders>
            <w:shd w:val="clear" w:color="auto" w:fill="auto"/>
            <w:noWrap/>
            <w:vAlign w:val="center"/>
            <w:hideMark/>
          </w:tcPr>
          <w:p w14:paraId="6E15A274" w14:textId="77777777" w:rsidR="0053208F" w:rsidRPr="00E16EC9" w:rsidRDefault="0053208F" w:rsidP="00E26B32">
            <w:pPr>
              <w:pStyle w:val="Tabel"/>
              <w:jc w:val="center"/>
              <w:rPr>
                <w:lang w:eastAsia="et-EE"/>
              </w:rPr>
            </w:pPr>
            <w:r w:rsidRPr="00E16EC9">
              <w:rPr>
                <w:lang w:eastAsia="et-EE"/>
              </w:rPr>
              <w:t>195</w:t>
            </w:r>
          </w:p>
        </w:tc>
      </w:tr>
      <w:tr w:rsidR="00E26B32" w:rsidRPr="00E16EC9" w14:paraId="3A9338CC"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389A0384" w14:textId="77777777" w:rsidR="0053208F" w:rsidRPr="00E16EC9" w:rsidRDefault="0053208F" w:rsidP="00E26B32">
            <w:pPr>
              <w:pStyle w:val="Tabel"/>
              <w:jc w:val="center"/>
              <w:rPr>
                <w:lang w:eastAsia="et-EE"/>
              </w:rPr>
            </w:pPr>
            <w:r w:rsidRPr="00E16EC9">
              <w:rPr>
                <w:lang w:eastAsia="et-EE"/>
              </w:rPr>
              <w:t>19</w:t>
            </w:r>
          </w:p>
        </w:tc>
        <w:tc>
          <w:tcPr>
            <w:tcW w:w="1252" w:type="dxa"/>
            <w:tcBorders>
              <w:top w:val="nil"/>
              <w:left w:val="nil"/>
              <w:bottom w:val="single" w:sz="4" w:space="0" w:color="auto"/>
              <w:right w:val="single" w:sz="4" w:space="0" w:color="auto"/>
            </w:tcBorders>
            <w:shd w:val="clear" w:color="auto" w:fill="auto"/>
            <w:noWrap/>
            <w:vAlign w:val="center"/>
            <w:hideMark/>
          </w:tcPr>
          <w:p w14:paraId="0785B353" w14:textId="77777777" w:rsidR="0053208F" w:rsidRPr="00E16EC9" w:rsidRDefault="0053208F" w:rsidP="00E26B32">
            <w:pPr>
              <w:pStyle w:val="Tabel"/>
              <w:rPr>
                <w:lang w:eastAsia="et-EE"/>
              </w:rPr>
            </w:pPr>
            <w:proofErr w:type="spellStart"/>
            <w:r w:rsidRPr="00E16EC9">
              <w:rPr>
                <w:lang w:eastAsia="et-EE"/>
              </w:rPr>
              <w:t>Läätsa</w:t>
            </w:r>
            <w:proofErr w:type="spellEnd"/>
          </w:p>
        </w:tc>
        <w:tc>
          <w:tcPr>
            <w:tcW w:w="1397" w:type="dxa"/>
            <w:tcBorders>
              <w:top w:val="nil"/>
              <w:left w:val="nil"/>
              <w:bottom w:val="single" w:sz="4" w:space="0" w:color="auto"/>
              <w:right w:val="single" w:sz="4" w:space="0" w:color="auto"/>
            </w:tcBorders>
            <w:shd w:val="clear" w:color="auto" w:fill="auto"/>
            <w:noWrap/>
            <w:vAlign w:val="center"/>
            <w:hideMark/>
          </w:tcPr>
          <w:p w14:paraId="2F3D3EDC" w14:textId="77777777" w:rsidR="0053208F" w:rsidRPr="00E16EC9" w:rsidRDefault="0053208F" w:rsidP="00E26B32">
            <w:pPr>
              <w:pStyle w:val="Tabel"/>
              <w:jc w:val="center"/>
              <w:rPr>
                <w:lang w:eastAsia="et-EE"/>
              </w:rPr>
            </w:pPr>
            <w:r w:rsidRPr="00E16EC9">
              <w:rPr>
                <w:lang w:eastAsia="et-EE"/>
              </w:rPr>
              <w:t>RKA0740386</w:t>
            </w:r>
          </w:p>
        </w:tc>
        <w:tc>
          <w:tcPr>
            <w:tcW w:w="1186" w:type="dxa"/>
            <w:tcBorders>
              <w:top w:val="nil"/>
              <w:left w:val="nil"/>
              <w:bottom w:val="single" w:sz="4" w:space="0" w:color="auto"/>
              <w:right w:val="single" w:sz="4" w:space="0" w:color="auto"/>
            </w:tcBorders>
            <w:shd w:val="clear" w:color="auto" w:fill="auto"/>
            <w:noWrap/>
            <w:vAlign w:val="center"/>
            <w:hideMark/>
          </w:tcPr>
          <w:p w14:paraId="5BA1513E"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56B690C3" w14:textId="77777777" w:rsidR="0053208F" w:rsidRPr="00E16EC9" w:rsidRDefault="0053208F" w:rsidP="00E26B32">
            <w:pPr>
              <w:pStyle w:val="Tabel"/>
              <w:rPr>
                <w:lang w:eastAsia="et-EE"/>
              </w:rPr>
            </w:pPr>
            <w:proofErr w:type="spellStart"/>
            <w:r w:rsidRPr="00E16EC9">
              <w:rPr>
                <w:lang w:eastAsia="et-EE"/>
              </w:rPr>
              <w:t>Läätsa</w:t>
            </w:r>
            <w:proofErr w:type="spellEnd"/>
            <w:r w:rsidRPr="00E16EC9">
              <w:rPr>
                <w:lang w:eastAsia="et-EE"/>
              </w:rPr>
              <w:t xml:space="preserve"> küla</w:t>
            </w:r>
          </w:p>
        </w:tc>
        <w:tc>
          <w:tcPr>
            <w:tcW w:w="932" w:type="dxa"/>
            <w:tcBorders>
              <w:top w:val="nil"/>
              <w:left w:val="nil"/>
              <w:bottom w:val="single" w:sz="4" w:space="0" w:color="auto"/>
              <w:right w:val="single" w:sz="4" w:space="0" w:color="auto"/>
            </w:tcBorders>
            <w:shd w:val="clear" w:color="auto" w:fill="auto"/>
            <w:noWrap/>
            <w:vAlign w:val="center"/>
            <w:hideMark/>
          </w:tcPr>
          <w:p w14:paraId="34DC6F7E" w14:textId="77777777" w:rsidR="0053208F" w:rsidRPr="00E16EC9" w:rsidRDefault="0053208F" w:rsidP="00E26B32">
            <w:pPr>
              <w:pStyle w:val="Tabel"/>
              <w:jc w:val="center"/>
              <w:rPr>
                <w:lang w:eastAsia="et-EE"/>
              </w:rPr>
            </w:pPr>
            <w:r w:rsidRPr="00E16EC9">
              <w:rPr>
                <w:lang w:eastAsia="et-EE"/>
              </w:rPr>
              <w:t>9.5</w:t>
            </w:r>
          </w:p>
        </w:tc>
        <w:tc>
          <w:tcPr>
            <w:tcW w:w="1217" w:type="dxa"/>
            <w:tcBorders>
              <w:top w:val="nil"/>
              <w:left w:val="nil"/>
              <w:bottom w:val="single" w:sz="4" w:space="0" w:color="auto"/>
              <w:right w:val="single" w:sz="4" w:space="0" w:color="auto"/>
            </w:tcBorders>
            <w:shd w:val="clear" w:color="auto" w:fill="auto"/>
            <w:noWrap/>
            <w:vAlign w:val="center"/>
            <w:hideMark/>
          </w:tcPr>
          <w:p w14:paraId="07AE08C6" w14:textId="77777777" w:rsidR="0053208F" w:rsidRPr="00E16EC9" w:rsidRDefault="0053208F" w:rsidP="00E26B32">
            <w:pPr>
              <w:pStyle w:val="Tabel"/>
              <w:jc w:val="center"/>
              <w:rPr>
                <w:lang w:eastAsia="et-EE"/>
              </w:rPr>
            </w:pPr>
            <w:r w:rsidRPr="00E16EC9">
              <w:rPr>
                <w:lang w:eastAsia="et-EE"/>
              </w:rPr>
              <w:t>194</w:t>
            </w:r>
          </w:p>
        </w:tc>
      </w:tr>
      <w:tr w:rsidR="00E26B32" w:rsidRPr="00E16EC9" w14:paraId="654F6241"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3CF6ABAC" w14:textId="77777777" w:rsidR="0053208F" w:rsidRPr="00E16EC9" w:rsidRDefault="0053208F" w:rsidP="00E26B32">
            <w:pPr>
              <w:pStyle w:val="Tabel"/>
              <w:jc w:val="center"/>
              <w:rPr>
                <w:lang w:eastAsia="et-EE"/>
              </w:rPr>
            </w:pPr>
            <w:r w:rsidRPr="00E16EC9">
              <w:rPr>
                <w:lang w:eastAsia="et-EE"/>
              </w:rPr>
              <w:t>20</w:t>
            </w:r>
          </w:p>
        </w:tc>
        <w:tc>
          <w:tcPr>
            <w:tcW w:w="1252" w:type="dxa"/>
            <w:tcBorders>
              <w:top w:val="nil"/>
              <w:left w:val="nil"/>
              <w:bottom w:val="single" w:sz="4" w:space="0" w:color="auto"/>
              <w:right w:val="single" w:sz="4" w:space="0" w:color="auto"/>
            </w:tcBorders>
            <w:shd w:val="clear" w:color="auto" w:fill="auto"/>
            <w:noWrap/>
            <w:vAlign w:val="center"/>
            <w:hideMark/>
          </w:tcPr>
          <w:p w14:paraId="5E24BCD9" w14:textId="77777777" w:rsidR="0053208F" w:rsidRPr="00E16EC9" w:rsidRDefault="0053208F" w:rsidP="00E26B32">
            <w:pPr>
              <w:pStyle w:val="Tabel"/>
              <w:rPr>
                <w:lang w:eastAsia="et-EE"/>
              </w:rPr>
            </w:pPr>
            <w:proofErr w:type="spellStart"/>
            <w:r w:rsidRPr="00E16EC9">
              <w:rPr>
                <w:lang w:eastAsia="et-EE"/>
              </w:rPr>
              <w:t>Eikla</w:t>
            </w:r>
            <w:proofErr w:type="spellEnd"/>
          </w:p>
        </w:tc>
        <w:tc>
          <w:tcPr>
            <w:tcW w:w="1397" w:type="dxa"/>
            <w:tcBorders>
              <w:top w:val="nil"/>
              <w:left w:val="nil"/>
              <w:bottom w:val="single" w:sz="4" w:space="0" w:color="auto"/>
              <w:right w:val="single" w:sz="4" w:space="0" w:color="auto"/>
            </w:tcBorders>
            <w:shd w:val="clear" w:color="auto" w:fill="auto"/>
            <w:noWrap/>
            <w:vAlign w:val="center"/>
            <w:hideMark/>
          </w:tcPr>
          <w:p w14:paraId="426DC918" w14:textId="77777777" w:rsidR="0053208F" w:rsidRPr="00E16EC9" w:rsidRDefault="0053208F" w:rsidP="00E26B32">
            <w:pPr>
              <w:pStyle w:val="Tabel"/>
              <w:jc w:val="center"/>
              <w:rPr>
                <w:lang w:eastAsia="et-EE"/>
              </w:rPr>
            </w:pPr>
            <w:r w:rsidRPr="00E16EC9">
              <w:rPr>
                <w:lang w:eastAsia="et-EE"/>
              </w:rPr>
              <w:t>RKA0740414</w:t>
            </w:r>
          </w:p>
        </w:tc>
        <w:tc>
          <w:tcPr>
            <w:tcW w:w="1186" w:type="dxa"/>
            <w:tcBorders>
              <w:top w:val="nil"/>
              <w:left w:val="nil"/>
              <w:bottom w:val="single" w:sz="4" w:space="0" w:color="auto"/>
              <w:right w:val="single" w:sz="4" w:space="0" w:color="auto"/>
            </w:tcBorders>
            <w:shd w:val="clear" w:color="auto" w:fill="auto"/>
            <w:noWrap/>
            <w:vAlign w:val="center"/>
            <w:hideMark/>
          </w:tcPr>
          <w:p w14:paraId="08C865A7"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0AF07989" w14:textId="77777777" w:rsidR="0053208F" w:rsidRPr="00E16EC9" w:rsidRDefault="0053208F" w:rsidP="00E26B32">
            <w:pPr>
              <w:pStyle w:val="Tabel"/>
              <w:rPr>
                <w:lang w:eastAsia="et-EE"/>
              </w:rPr>
            </w:pPr>
            <w:proofErr w:type="spellStart"/>
            <w:r w:rsidRPr="00E16EC9">
              <w:rPr>
                <w:lang w:eastAsia="et-EE"/>
              </w:rPr>
              <w:t>Eikla</w:t>
            </w:r>
            <w:proofErr w:type="spellEnd"/>
            <w:r w:rsidRPr="00E16EC9">
              <w:rPr>
                <w:lang w:eastAsia="et-EE"/>
              </w:rPr>
              <w:t xml:space="preserve"> küla; Koidula küla</w:t>
            </w:r>
          </w:p>
        </w:tc>
        <w:tc>
          <w:tcPr>
            <w:tcW w:w="932" w:type="dxa"/>
            <w:tcBorders>
              <w:top w:val="nil"/>
              <w:left w:val="nil"/>
              <w:bottom w:val="single" w:sz="4" w:space="0" w:color="auto"/>
              <w:right w:val="single" w:sz="4" w:space="0" w:color="auto"/>
            </w:tcBorders>
            <w:shd w:val="clear" w:color="auto" w:fill="auto"/>
            <w:noWrap/>
            <w:vAlign w:val="center"/>
            <w:hideMark/>
          </w:tcPr>
          <w:p w14:paraId="46732348" w14:textId="77777777" w:rsidR="0053208F" w:rsidRPr="00E16EC9" w:rsidRDefault="0053208F" w:rsidP="00E26B32">
            <w:pPr>
              <w:pStyle w:val="Tabel"/>
              <w:jc w:val="center"/>
              <w:rPr>
                <w:lang w:eastAsia="et-EE"/>
              </w:rPr>
            </w:pPr>
            <w:r w:rsidRPr="00E16EC9">
              <w:rPr>
                <w:lang w:eastAsia="et-EE"/>
              </w:rPr>
              <w:t>13.3</w:t>
            </w:r>
          </w:p>
        </w:tc>
        <w:tc>
          <w:tcPr>
            <w:tcW w:w="1217" w:type="dxa"/>
            <w:tcBorders>
              <w:top w:val="nil"/>
              <w:left w:val="nil"/>
              <w:bottom w:val="single" w:sz="4" w:space="0" w:color="auto"/>
              <w:right w:val="single" w:sz="4" w:space="0" w:color="auto"/>
            </w:tcBorders>
            <w:shd w:val="clear" w:color="auto" w:fill="auto"/>
            <w:noWrap/>
            <w:vAlign w:val="center"/>
            <w:hideMark/>
          </w:tcPr>
          <w:p w14:paraId="4A1D68EF" w14:textId="77777777" w:rsidR="0053208F" w:rsidRPr="00E16EC9" w:rsidRDefault="0053208F" w:rsidP="00E26B32">
            <w:pPr>
              <w:pStyle w:val="Tabel"/>
              <w:jc w:val="center"/>
              <w:rPr>
                <w:lang w:eastAsia="et-EE"/>
              </w:rPr>
            </w:pPr>
            <w:r w:rsidRPr="00E16EC9">
              <w:rPr>
                <w:lang w:eastAsia="et-EE"/>
              </w:rPr>
              <w:t>130</w:t>
            </w:r>
          </w:p>
        </w:tc>
      </w:tr>
      <w:tr w:rsidR="00E26B32" w:rsidRPr="00E16EC9" w14:paraId="4962BB9D"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317931C1" w14:textId="77777777" w:rsidR="0053208F" w:rsidRPr="00E16EC9" w:rsidRDefault="0053208F" w:rsidP="00E26B32">
            <w:pPr>
              <w:pStyle w:val="Tabel"/>
              <w:jc w:val="center"/>
              <w:rPr>
                <w:lang w:eastAsia="et-EE"/>
              </w:rPr>
            </w:pPr>
            <w:r w:rsidRPr="00E16EC9">
              <w:rPr>
                <w:lang w:eastAsia="et-EE"/>
              </w:rPr>
              <w:t>21</w:t>
            </w:r>
          </w:p>
        </w:tc>
        <w:tc>
          <w:tcPr>
            <w:tcW w:w="1252" w:type="dxa"/>
            <w:tcBorders>
              <w:top w:val="nil"/>
              <w:left w:val="nil"/>
              <w:bottom w:val="single" w:sz="4" w:space="0" w:color="auto"/>
              <w:right w:val="single" w:sz="4" w:space="0" w:color="auto"/>
            </w:tcBorders>
            <w:shd w:val="clear" w:color="auto" w:fill="auto"/>
            <w:noWrap/>
            <w:vAlign w:val="center"/>
            <w:hideMark/>
          </w:tcPr>
          <w:p w14:paraId="1176804C" w14:textId="77777777" w:rsidR="0053208F" w:rsidRPr="00E16EC9" w:rsidRDefault="0053208F" w:rsidP="00E26B32">
            <w:pPr>
              <w:pStyle w:val="Tabel"/>
              <w:rPr>
                <w:lang w:eastAsia="et-EE"/>
              </w:rPr>
            </w:pPr>
            <w:r w:rsidRPr="00E16EC9">
              <w:rPr>
                <w:lang w:eastAsia="et-EE"/>
              </w:rPr>
              <w:t>Sandla</w:t>
            </w:r>
          </w:p>
        </w:tc>
        <w:tc>
          <w:tcPr>
            <w:tcW w:w="1397" w:type="dxa"/>
            <w:tcBorders>
              <w:top w:val="nil"/>
              <w:left w:val="nil"/>
              <w:bottom w:val="single" w:sz="4" w:space="0" w:color="auto"/>
              <w:right w:val="single" w:sz="4" w:space="0" w:color="auto"/>
            </w:tcBorders>
            <w:shd w:val="clear" w:color="auto" w:fill="auto"/>
            <w:noWrap/>
            <w:vAlign w:val="center"/>
            <w:hideMark/>
          </w:tcPr>
          <w:p w14:paraId="0A24AC85" w14:textId="77777777" w:rsidR="0053208F" w:rsidRPr="00E16EC9" w:rsidRDefault="0053208F" w:rsidP="00E26B32">
            <w:pPr>
              <w:pStyle w:val="Tabel"/>
              <w:jc w:val="center"/>
              <w:rPr>
                <w:lang w:eastAsia="et-EE"/>
              </w:rPr>
            </w:pPr>
            <w:r w:rsidRPr="00E16EC9">
              <w:rPr>
                <w:lang w:eastAsia="et-EE"/>
              </w:rPr>
              <w:t>RKA0740587</w:t>
            </w:r>
          </w:p>
        </w:tc>
        <w:tc>
          <w:tcPr>
            <w:tcW w:w="1186" w:type="dxa"/>
            <w:tcBorders>
              <w:top w:val="nil"/>
              <w:left w:val="nil"/>
              <w:bottom w:val="single" w:sz="4" w:space="0" w:color="auto"/>
              <w:right w:val="single" w:sz="4" w:space="0" w:color="auto"/>
            </w:tcBorders>
            <w:shd w:val="clear" w:color="auto" w:fill="auto"/>
            <w:noWrap/>
            <w:vAlign w:val="center"/>
            <w:hideMark/>
          </w:tcPr>
          <w:p w14:paraId="3BFB13AD"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2A2EB7E1" w14:textId="77777777" w:rsidR="0053208F" w:rsidRPr="00E16EC9" w:rsidRDefault="0053208F" w:rsidP="00E26B32">
            <w:pPr>
              <w:pStyle w:val="Tabel"/>
              <w:rPr>
                <w:lang w:eastAsia="et-EE"/>
              </w:rPr>
            </w:pPr>
            <w:r w:rsidRPr="00E16EC9">
              <w:rPr>
                <w:lang w:eastAsia="et-EE"/>
              </w:rPr>
              <w:t>Sandla küla</w:t>
            </w:r>
          </w:p>
        </w:tc>
        <w:tc>
          <w:tcPr>
            <w:tcW w:w="932" w:type="dxa"/>
            <w:tcBorders>
              <w:top w:val="nil"/>
              <w:left w:val="nil"/>
              <w:bottom w:val="single" w:sz="4" w:space="0" w:color="auto"/>
              <w:right w:val="single" w:sz="4" w:space="0" w:color="auto"/>
            </w:tcBorders>
            <w:shd w:val="clear" w:color="auto" w:fill="auto"/>
            <w:noWrap/>
            <w:vAlign w:val="center"/>
            <w:hideMark/>
          </w:tcPr>
          <w:p w14:paraId="5D50F905" w14:textId="77777777" w:rsidR="0053208F" w:rsidRPr="00E16EC9" w:rsidRDefault="0053208F" w:rsidP="00E26B32">
            <w:pPr>
              <w:pStyle w:val="Tabel"/>
              <w:jc w:val="center"/>
              <w:rPr>
                <w:lang w:eastAsia="et-EE"/>
              </w:rPr>
            </w:pPr>
            <w:r w:rsidRPr="00E16EC9">
              <w:rPr>
                <w:lang w:eastAsia="et-EE"/>
              </w:rPr>
              <w:t>11.8</w:t>
            </w:r>
          </w:p>
        </w:tc>
        <w:tc>
          <w:tcPr>
            <w:tcW w:w="1217" w:type="dxa"/>
            <w:tcBorders>
              <w:top w:val="nil"/>
              <w:left w:val="nil"/>
              <w:bottom w:val="single" w:sz="4" w:space="0" w:color="auto"/>
              <w:right w:val="single" w:sz="4" w:space="0" w:color="auto"/>
            </w:tcBorders>
            <w:shd w:val="clear" w:color="auto" w:fill="auto"/>
            <w:noWrap/>
            <w:vAlign w:val="center"/>
            <w:hideMark/>
          </w:tcPr>
          <w:p w14:paraId="066E1D32" w14:textId="77777777" w:rsidR="0053208F" w:rsidRPr="00E16EC9" w:rsidRDefault="0053208F" w:rsidP="00E26B32">
            <w:pPr>
              <w:pStyle w:val="Tabel"/>
              <w:jc w:val="center"/>
              <w:rPr>
                <w:lang w:eastAsia="et-EE"/>
              </w:rPr>
            </w:pPr>
            <w:r w:rsidRPr="00E16EC9">
              <w:rPr>
                <w:lang w:eastAsia="et-EE"/>
              </w:rPr>
              <w:t>120</w:t>
            </w:r>
          </w:p>
        </w:tc>
      </w:tr>
      <w:tr w:rsidR="00E26B32" w:rsidRPr="00E16EC9" w14:paraId="6F24B6D2"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6BC45591" w14:textId="77777777" w:rsidR="0053208F" w:rsidRPr="00E16EC9" w:rsidRDefault="0053208F" w:rsidP="00E26B32">
            <w:pPr>
              <w:pStyle w:val="Tabel"/>
              <w:jc w:val="center"/>
              <w:rPr>
                <w:lang w:eastAsia="et-EE"/>
              </w:rPr>
            </w:pPr>
            <w:r w:rsidRPr="00E16EC9">
              <w:rPr>
                <w:lang w:eastAsia="et-EE"/>
              </w:rPr>
              <w:t>22</w:t>
            </w:r>
          </w:p>
        </w:tc>
        <w:tc>
          <w:tcPr>
            <w:tcW w:w="1252" w:type="dxa"/>
            <w:tcBorders>
              <w:top w:val="nil"/>
              <w:left w:val="nil"/>
              <w:bottom w:val="single" w:sz="4" w:space="0" w:color="auto"/>
              <w:right w:val="single" w:sz="4" w:space="0" w:color="auto"/>
            </w:tcBorders>
            <w:shd w:val="clear" w:color="auto" w:fill="auto"/>
            <w:noWrap/>
            <w:vAlign w:val="center"/>
            <w:hideMark/>
          </w:tcPr>
          <w:p w14:paraId="66138C37" w14:textId="77777777" w:rsidR="0053208F" w:rsidRPr="00E16EC9" w:rsidRDefault="0053208F" w:rsidP="00E26B32">
            <w:pPr>
              <w:pStyle w:val="Tabel"/>
              <w:rPr>
                <w:lang w:eastAsia="et-EE"/>
              </w:rPr>
            </w:pPr>
            <w:r w:rsidRPr="00E16EC9">
              <w:rPr>
                <w:lang w:eastAsia="et-EE"/>
              </w:rPr>
              <w:t>Tornimäe</w:t>
            </w:r>
          </w:p>
        </w:tc>
        <w:tc>
          <w:tcPr>
            <w:tcW w:w="1397" w:type="dxa"/>
            <w:tcBorders>
              <w:top w:val="nil"/>
              <w:left w:val="nil"/>
              <w:bottom w:val="single" w:sz="4" w:space="0" w:color="auto"/>
              <w:right w:val="single" w:sz="4" w:space="0" w:color="auto"/>
            </w:tcBorders>
            <w:shd w:val="clear" w:color="auto" w:fill="auto"/>
            <w:noWrap/>
            <w:vAlign w:val="center"/>
            <w:hideMark/>
          </w:tcPr>
          <w:p w14:paraId="16F71398" w14:textId="77777777" w:rsidR="0053208F" w:rsidRPr="00E16EC9" w:rsidRDefault="0053208F" w:rsidP="00E26B32">
            <w:pPr>
              <w:pStyle w:val="Tabel"/>
              <w:jc w:val="center"/>
              <w:rPr>
                <w:lang w:eastAsia="et-EE"/>
              </w:rPr>
            </w:pPr>
            <w:r w:rsidRPr="00E16EC9">
              <w:rPr>
                <w:lang w:eastAsia="et-EE"/>
              </w:rPr>
              <w:t>RKA0740390</w:t>
            </w:r>
          </w:p>
        </w:tc>
        <w:tc>
          <w:tcPr>
            <w:tcW w:w="1186" w:type="dxa"/>
            <w:tcBorders>
              <w:top w:val="nil"/>
              <w:left w:val="nil"/>
              <w:bottom w:val="single" w:sz="4" w:space="0" w:color="auto"/>
              <w:right w:val="single" w:sz="4" w:space="0" w:color="auto"/>
            </w:tcBorders>
            <w:shd w:val="clear" w:color="auto" w:fill="auto"/>
            <w:noWrap/>
            <w:vAlign w:val="center"/>
            <w:hideMark/>
          </w:tcPr>
          <w:p w14:paraId="1FB75A21"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58096866" w14:textId="77777777" w:rsidR="0053208F" w:rsidRPr="00E16EC9" w:rsidRDefault="0053208F" w:rsidP="00E26B32">
            <w:pPr>
              <w:pStyle w:val="Tabel"/>
              <w:rPr>
                <w:lang w:eastAsia="et-EE"/>
              </w:rPr>
            </w:pPr>
            <w:r w:rsidRPr="00E16EC9">
              <w:rPr>
                <w:lang w:eastAsia="et-EE"/>
              </w:rPr>
              <w:t>Kärneri küla; Tornimäe küla</w:t>
            </w:r>
          </w:p>
        </w:tc>
        <w:tc>
          <w:tcPr>
            <w:tcW w:w="932" w:type="dxa"/>
            <w:tcBorders>
              <w:top w:val="nil"/>
              <w:left w:val="nil"/>
              <w:bottom w:val="single" w:sz="4" w:space="0" w:color="auto"/>
              <w:right w:val="single" w:sz="4" w:space="0" w:color="auto"/>
            </w:tcBorders>
            <w:shd w:val="clear" w:color="auto" w:fill="auto"/>
            <w:noWrap/>
            <w:vAlign w:val="center"/>
            <w:hideMark/>
          </w:tcPr>
          <w:p w14:paraId="7BF6E4AC" w14:textId="77777777" w:rsidR="0053208F" w:rsidRPr="00E16EC9" w:rsidRDefault="0053208F" w:rsidP="00E26B32">
            <w:pPr>
              <w:pStyle w:val="Tabel"/>
              <w:jc w:val="center"/>
              <w:rPr>
                <w:lang w:eastAsia="et-EE"/>
              </w:rPr>
            </w:pPr>
            <w:r w:rsidRPr="00E16EC9">
              <w:rPr>
                <w:lang w:eastAsia="et-EE"/>
              </w:rPr>
              <w:t>11.1</w:t>
            </w:r>
          </w:p>
        </w:tc>
        <w:tc>
          <w:tcPr>
            <w:tcW w:w="1217" w:type="dxa"/>
            <w:tcBorders>
              <w:top w:val="nil"/>
              <w:left w:val="nil"/>
              <w:bottom w:val="single" w:sz="4" w:space="0" w:color="auto"/>
              <w:right w:val="single" w:sz="4" w:space="0" w:color="auto"/>
            </w:tcBorders>
            <w:shd w:val="clear" w:color="auto" w:fill="auto"/>
            <w:noWrap/>
            <w:vAlign w:val="center"/>
            <w:hideMark/>
          </w:tcPr>
          <w:p w14:paraId="49AF8F99" w14:textId="77777777" w:rsidR="0053208F" w:rsidRPr="00E16EC9" w:rsidRDefault="0053208F" w:rsidP="00E26B32">
            <w:pPr>
              <w:pStyle w:val="Tabel"/>
              <w:jc w:val="center"/>
              <w:rPr>
                <w:lang w:eastAsia="et-EE"/>
              </w:rPr>
            </w:pPr>
            <w:r w:rsidRPr="00E16EC9">
              <w:rPr>
                <w:lang w:eastAsia="et-EE"/>
              </w:rPr>
              <w:t>112</w:t>
            </w:r>
          </w:p>
        </w:tc>
      </w:tr>
      <w:tr w:rsidR="00E26B32" w:rsidRPr="00E16EC9" w14:paraId="621FCF44" w14:textId="77777777" w:rsidTr="00E26B32">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6E86991D" w14:textId="77777777" w:rsidR="0053208F" w:rsidRPr="00E16EC9" w:rsidRDefault="0053208F" w:rsidP="00E26B32">
            <w:pPr>
              <w:pStyle w:val="Tabel"/>
              <w:jc w:val="center"/>
              <w:rPr>
                <w:lang w:eastAsia="et-EE"/>
              </w:rPr>
            </w:pPr>
            <w:r w:rsidRPr="00E16EC9">
              <w:rPr>
                <w:lang w:eastAsia="et-EE"/>
              </w:rPr>
              <w:t>23</w:t>
            </w:r>
          </w:p>
        </w:tc>
        <w:tc>
          <w:tcPr>
            <w:tcW w:w="1252" w:type="dxa"/>
            <w:tcBorders>
              <w:top w:val="nil"/>
              <w:left w:val="nil"/>
              <w:bottom w:val="single" w:sz="4" w:space="0" w:color="auto"/>
              <w:right w:val="single" w:sz="4" w:space="0" w:color="auto"/>
            </w:tcBorders>
            <w:shd w:val="clear" w:color="auto" w:fill="auto"/>
            <w:noWrap/>
            <w:vAlign w:val="center"/>
            <w:hideMark/>
          </w:tcPr>
          <w:p w14:paraId="3CACCD12" w14:textId="77777777" w:rsidR="0053208F" w:rsidRPr="00E16EC9" w:rsidRDefault="0053208F" w:rsidP="00E26B32">
            <w:pPr>
              <w:pStyle w:val="Tabel"/>
              <w:rPr>
                <w:lang w:eastAsia="et-EE"/>
              </w:rPr>
            </w:pPr>
            <w:r w:rsidRPr="00E16EC9">
              <w:rPr>
                <w:lang w:eastAsia="et-EE"/>
              </w:rPr>
              <w:t>Püha</w:t>
            </w:r>
          </w:p>
        </w:tc>
        <w:tc>
          <w:tcPr>
            <w:tcW w:w="1397" w:type="dxa"/>
            <w:tcBorders>
              <w:top w:val="nil"/>
              <w:left w:val="nil"/>
              <w:bottom w:val="single" w:sz="4" w:space="0" w:color="auto"/>
              <w:right w:val="single" w:sz="4" w:space="0" w:color="auto"/>
            </w:tcBorders>
            <w:shd w:val="clear" w:color="auto" w:fill="auto"/>
            <w:noWrap/>
            <w:vAlign w:val="center"/>
            <w:hideMark/>
          </w:tcPr>
          <w:p w14:paraId="4C43F5CB" w14:textId="77777777" w:rsidR="0053208F" w:rsidRPr="00E16EC9" w:rsidRDefault="0053208F" w:rsidP="00E26B32">
            <w:pPr>
              <w:pStyle w:val="Tabel"/>
              <w:jc w:val="center"/>
              <w:rPr>
                <w:lang w:eastAsia="et-EE"/>
              </w:rPr>
            </w:pPr>
            <w:r w:rsidRPr="00E16EC9">
              <w:rPr>
                <w:lang w:eastAsia="et-EE"/>
              </w:rPr>
              <w:t>RKA0740394</w:t>
            </w:r>
          </w:p>
        </w:tc>
        <w:tc>
          <w:tcPr>
            <w:tcW w:w="1186" w:type="dxa"/>
            <w:tcBorders>
              <w:top w:val="nil"/>
              <w:left w:val="nil"/>
              <w:bottom w:val="single" w:sz="4" w:space="0" w:color="auto"/>
              <w:right w:val="single" w:sz="4" w:space="0" w:color="auto"/>
            </w:tcBorders>
            <w:shd w:val="clear" w:color="auto" w:fill="auto"/>
            <w:noWrap/>
            <w:vAlign w:val="center"/>
            <w:hideMark/>
          </w:tcPr>
          <w:p w14:paraId="663946CF" w14:textId="77777777" w:rsidR="0053208F" w:rsidRPr="00E16EC9" w:rsidRDefault="0053208F" w:rsidP="00E26B32">
            <w:pPr>
              <w:pStyle w:val="Tabel"/>
              <w:jc w:val="center"/>
              <w:rPr>
                <w:lang w:eastAsia="et-EE"/>
              </w:rPr>
            </w:pPr>
            <w:r w:rsidRPr="00E16EC9">
              <w:rPr>
                <w:lang w:eastAsia="et-EE"/>
              </w:rPr>
              <w:t xml:space="preserve">Alla 2000 </w:t>
            </w:r>
            <w:proofErr w:type="spellStart"/>
            <w:r w:rsidRPr="00E16EC9">
              <w:rPr>
                <w:lang w:eastAsia="et-EE"/>
              </w:rPr>
              <w:t>ie</w:t>
            </w:r>
            <w:proofErr w:type="spellEnd"/>
          </w:p>
        </w:tc>
        <w:tc>
          <w:tcPr>
            <w:tcW w:w="2831" w:type="dxa"/>
            <w:tcBorders>
              <w:top w:val="nil"/>
              <w:left w:val="nil"/>
              <w:bottom w:val="single" w:sz="4" w:space="0" w:color="auto"/>
              <w:right w:val="single" w:sz="4" w:space="0" w:color="auto"/>
            </w:tcBorders>
            <w:shd w:val="clear" w:color="auto" w:fill="auto"/>
            <w:noWrap/>
            <w:vAlign w:val="center"/>
            <w:hideMark/>
          </w:tcPr>
          <w:p w14:paraId="3E5E59C7" w14:textId="77777777" w:rsidR="0053208F" w:rsidRPr="00E16EC9" w:rsidRDefault="0053208F" w:rsidP="00E26B32">
            <w:pPr>
              <w:pStyle w:val="Tabel"/>
              <w:rPr>
                <w:lang w:eastAsia="et-EE"/>
              </w:rPr>
            </w:pPr>
            <w:r w:rsidRPr="00E16EC9">
              <w:rPr>
                <w:lang w:eastAsia="et-EE"/>
              </w:rPr>
              <w:t>Püha küla</w:t>
            </w:r>
          </w:p>
        </w:tc>
        <w:tc>
          <w:tcPr>
            <w:tcW w:w="932" w:type="dxa"/>
            <w:tcBorders>
              <w:top w:val="nil"/>
              <w:left w:val="nil"/>
              <w:bottom w:val="single" w:sz="4" w:space="0" w:color="auto"/>
              <w:right w:val="single" w:sz="4" w:space="0" w:color="auto"/>
            </w:tcBorders>
            <w:shd w:val="clear" w:color="auto" w:fill="auto"/>
            <w:noWrap/>
            <w:vAlign w:val="center"/>
            <w:hideMark/>
          </w:tcPr>
          <w:p w14:paraId="44A6F452" w14:textId="77777777" w:rsidR="0053208F" w:rsidRPr="00E16EC9" w:rsidRDefault="0053208F" w:rsidP="00E26B32">
            <w:pPr>
              <w:pStyle w:val="Tabel"/>
              <w:jc w:val="center"/>
              <w:rPr>
                <w:lang w:eastAsia="et-EE"/>
              </w:rPr>
            </w:pPr>
            <w:r w:rsidRPr="00E16EC9">
              <w:rPr>
                <w:lang w:eastAsia="et-EE"/>
              </w:rPr>
              <w:t>7.5</w:t>
            </w:r>
          </w:p>
        </w:tc>
        <w:tc>
          <w:tcPr>
            <w:tcW w:w="1217" w:type="dxa"/>
            <w:tcBorders>
              <w:top w:val="nil"/>
              <w:left w:val="nil"/>
              <w:bottom w:val="single" w:sz="4" w:space="0" w:color="auto"/>
              <w:right w:val="single" w:sz="4" w:space="0" w:color="auto"/>
            </w:tcBorders>
            <w:shd w:val="clear" w:color="auto" w:fill="auto"/>
            <w:noWrap/>
            <w:vAlign w:val="center"/>
            <w:hideMark/>
          </w:tcPr>
          <w:p w14:paraId="53F7BD23" w14:textId="77777777" w:rsidR="0053208F" w:rsidRPr="00E16EC9" w:rsidRDefault="0053208F" w:rsidP="00E26B32">
            <w:pPr>
              <w:pStyle w:val="Tabel"/>
              <w:jc w:val="center"/>
              <w:rPr>
                <w:lang w:eastAsia="et-EE"/>
              </w:rPr>
            </w:pPr>
            <w:r w:rsidRPr="00E16EC9">
              <w:rPr>
                <w:lang w:eastAsia="et-EE"/>
              </w:rPr>
              <w:t>70</w:t>
            </w:r>
          </w:p>
        </w:tc>
      </w:tr>
    </w:tbl>
    <w:p w14:paraId="6941E0AE" w14:textId="77777777" w:rsidR="0053208F" w:rsidRPr="00E16EC9" w:rsidRDefault="0053208F" w:rsidP="0053208F">
      <w:pPr>
        <w:pStyle w:val="Mrkus"/>
        <w:rPr>
          <w:rFonts w:cs="Arial"/>
          <w:shd w:val="clear" w:color="auto" w:fill="FFFFFF"/>
        </w:rPr>
      </w:pPr>
      <w:bookmarkStart w:id="24" w:name="_Toc353888065"/>
      <w:r w:rsidRPr="00E16EC9">
        <w:rPr>
          <w:rFonts w:cs="Arial"/>
          <w:shd w:val="clear" w:color="auto" w:fill="FFFFFF"/>
        </w:rPr>
        <w:t xml:space="preserve">Märkus: *- Reoveekogumisala koormus on reoveekogumisalal tekkiv aastaajast sõltuv suurim reoveest põhjustatud saastatuse kogus, mis on väljendatud </w:t>
      </w:r>
      <w:proofErr w:type="spellStart"/>
      <w:r w:rsidRPr="00E16EC9">
        <w:rPr>
          <w:rFonts w:cs="Arial"/>
          <w:shd w:val="clear" w:color="auto" w:fill="FFFFFF"/>
        </w:rPr>
        <w:t>inimekvivalentides</w:t>
      </w:r>
      <w:proofErr w:type="spellEnd"/>
      <w:r w:rsidRPr="00E16EC9">
        <w:rPr>
          <w:rFonts w:cs="Arial"/>
          <w:shd w:val="clear" w:color="auto" w:fill="FFFFFF"/>
        </w:rPr>
        <w:t xml:space="preserve"> (</w:t>
      </w:r>
      <w:proofErr w:type="spellStart"/>
      <w:r w:rsidRPr="00E16EC9">
        <w:rPr>
          <w:rFonts w:cs="Arial"/>
          <w:shd w:val="clear" w:color="auto" w:fill="FFFFFF"/>
        </w:rPr>
        <w:t>ie</w:t>
      </w:r>
      <w:proofErr w:type="spellEnd"/>
      <w:r w:rsidRPr="00E16EC9">
        <w:rPr>
          <w:rFonts w:cs="Arial"/>
          <w:shd w:val="clear" w:color="auto" w:fill="FFFFFF"/>
        </w:rPr>
        <w:t>) ja mille arvutamisel võetakse arvesse püsielanike, turistide ning tööstus- ja muude ettevõtete reovesi, sõltumata sellest, kas see juhitakse ühiskanalisatsiooni või mitte.</w:t>
      </w:r>
    </w:p>
    <w:p w14:paraId="1F555512" w14:textId="77777777" w:rsidR="0053208F" w:rsidRPr="00E16EC9" w:rsidRDefault="0053208F" w:rsidP="0053208F">
      <w:pPr>
        <w:rPr>
          <w:rFonts w:cs="Arial"/>
          <w:color w:val="202020"/>
          <w:shd w:val="clear" w:color="auto" w:fill="FFFFFF"/>
        </w:rPr>
      </w:pPr>
      <w:r w:rsidRPr="00E16EC9">
        <w:rPr>
          <w:rFonts w:cs="Arial"/>
          <w:color w:val="202020"/>
          <w:shd w:val="clear" w:color="auto" w:fill="FFFFFF"/>
        </w:rPr>
        <w:t xml:space="preserve">Reoveekogumisalal reostuskoormusega 2000 </w:t>
      </w:r>
      <w:proofErr w:type="spellStart"/>
      <w:r w:rsidRPr="00E16EC9">
        <w:rPr>
          <w:rFonts w:cs="Arial"/>
          <w:color w:val="202020"/>
          <w:shd w:val="clear" w:color="auto" w:fill="FFFFFF"/>
        </w:rPr>
        <w:t>ie</w:t>
      </w:r>
      <w:proofErr w:type="spellEnd"/>
      <w:r w:rsidRPr="00E16EC9">
        <w:rPr>
          <w:rFonts w:cs="Arial"/>
          <w:color w:val="202020"/>
          <w:shd w:val="clear" w:color="auto" w:fill="FFFFFF"/>
        </w:rPr>
        <w:t xml:space="preserve"> või rohkem </w:t>
      </w:r>
      <w:r w:rsidRPr="00E16EC9">
        <w:rPr>
          <w:rFonts w:cs="Arial"/>
        </w:rPr>
        <w:t>aladele kehtivad vastavalt veeseadusele järgmised punktid:</w:t>
      </w:r>
    </w:p>
    <w:p w14:paraId="27AD6690" w14:textId="77777777" w:rsidR="0053208F" w:rsidRPr="00E16EC9" w:rsidRDefault="0053208F" w:rsidP="0053208F">
      <w:pPr>
        <w:pStyle w:val="List-"/>
        <w:rPr>
          <w:shd w:val="clear" w:color="auto" w:fill="FFFFFF"/>
        </w:rPr>
      </w:pPr>
      <w:r w:rsidRPr="00E16EC9">
        <w:rPr>
          <w:shd w:val="clear" w:color="auto" w:fill="FFFFFF"/>
        </w:rPr>
        <w:t>peab olema tagatud ühiskanalisatsiooni olemasolu reovee juhtimiseks reoveepuhastisse ning heitvee juhtimiseks suublasse;</w:t>
      </w:r>
    </w:p>
    <w:p w14:paraId="42445FAE" w14:textId="77777777" w:rsidR="0053208F" w:rsidRPr="00E16EC9" w:rsidRDefault="0053208F" w:rsidP="0053208F">
      <w:pPr>
        <w:pStyle w:val="List-"/>
        <w:rPr>
          <w:shd w:val="clear" w:color="auto" w:fill="FFFFFF"/>
        </w:rPr>
      </w:pPr>
      <w:r w:rsidRPr="00E16EC9">
        <w:rPr>
          <w:shd w:val="clear" w:color="auto" w:fill="FFFFFF"/>
        </w:rPr>
        <w:t>kui reoveekogumisalal ühiskanalisatsiooni rajamine toob kaasa põhjendamatult suuri kulutusi, võib kasutada lekkekindlaid kogumismahuteid;</w:t>
      </w:r>
    </w:p>
    <w:p w14:paraId="541766FC" w14:textId="77777777" w:rsidR="0053208F" w:rsidRPr="00E16EC9" w:rsidRDefault="0053208F" w:rsidP="0053208F">
      <w:pPr>
        <w:pStyle w:val="List-"/>
        <w:rPr>
          <w:shd w:val="clear" w:color="auto" w:fill="FFFFFF"/>
        </w:rPr>
      </w:pPr>
      <w:r w:rsidRPr="00E16EC9">
        <w:rPr>
          <w:shd w:val="clear" w:color="auto" w:fill="FFFFFF"/>
        </w:rPr>
        <w:t xml:space="preserve">reoveekogumisala piirkonnas, kus puudub ühiskanalisatsioon, peab reovee tekitaja koguma reovee lekkekindlasse kogumismahutisse ning korraldama selle veo kohaliku omavalitsuse ühisveevärgi ja -kanalisatsiooni arendamise kavas määratud </w:t>
      </w:r>
      <w:proofErr w:type="spellStart"/>
      <w:r w:rsidRPr="00E16EC9">
        <w:rPr>
          <w:shd w:val="clear" w:color="auto" w:fill="FFFFFF"/>
        </w:rPr>
        <w:t>purgimissõlme</w:t>
      </w:r>
      <w:proofErr w:type="spellEnd"/>
      <w:r w:rsidRPr="00E16EC9">
        <w:rPr>
          <w:shd w:val="clear" w:color="auto" w:fill="FFFFFF"/>
        </w:rPr>
        <w:t>;</w:t>
      </w:r>
    </w:p>
    <w:p w14:paraId="20D6A40C" w14:textId="77777777" w:rsidR="0053208F" w:rsidRPr="00E16EC9" w:rsidRDefault="0053208F" w:rsidP="0053208F">
      <w:pPr>
        <w:pStyle w:val="List-"/>
        <w:rPr>
          <w:shd w:val="clear" w:color="auto" w:fill="FFFFFF"/>
        </w:rPr>
      </w:pPr>
      <w:r w:rsidRPr="00E16EC9">
        <w:rPr>
          <w:shd w:val="clear" w:color="auto" w:fill="FFFFFF"/>
        </w:rPr>
        <w:lastRenderedPageBreak/>
        <w:t>reoveekogumisalale koormusega 1</w:t>
      </w:r>
      <w:r w:rsidRPr="00E16EC9">
        <w:rPr>
          <w:color w:val="000000"/>
        </w:rPr>
        <w:t> </w:t>
      </w:r>
      <w:r w:rsidRPr="00E16EC9">
        <w:rPr>
          <w:shd w:val="clear" w:color="auto" w:fill="FFFFFF"/>
        </w:rPr>
        <w:t xml:space="preserve">000 </w:t>
      </w:r>
      <w:proofErr w:type="spellStart"/>
      <w:r w:rsidRPr="00E16EC9">
        <w:rPr>
          <w:shd w:val="clear" w:color="auto" w:fill="FFFFFF"/>
        </w:rPr>
        <w:t>inimekvivalenti</w:t>
      </w:r>
      <w:proofErr w:type="spellEnd"/>
      <w:r w:rsidRPr="00E16EC9">
        <w:rPr>
          <w:shd w:val="clear" w:color="auto" w:fill="FFFFFF"/>
        </w:rPr>
        <w:t xml:space="preserve"> või rohkem on kohaliku omavalitsuse üksus kohustatud rajama </w:t>
      </w:r>
      <w:proofErr w:type="spellStart"/>
      <w:r w:rsidRPr="00E16EC9">
        <w:rPr>
          <w:shd w:val="clear" w:color="auto" w:fill="FFFFFF"/>
        </w:rPr>
        <w:t>purgimissõlme</w:t>
      </w:r>
      <w:proofErr w:type="spellEnd"/>
      <w:r w:rsidRPr="00E16EC9">
        <w:rPr>
          <w:shd w:val="clear" w:color="auto" w:fill="FFFFFF"/>
        </w:rPr>
        <w:t xml:space="preserve"> tekkinud ja kogutud reovee juhtimiseks reoveepuhastisse;</w:t>
      </w:r>
    </w:p>
    <w:p w14:paraId="6560134F" w14:textId="77777777" w:rsidR="0053208F" w:rsidRPr="00E16EC9" w:rsidRDefault="0053208F" w:rsidP="0053208F">
      <w:pPr>
        <w:pStyle w:val="List-"/>
      </w:pPr>
      <w:r w:rsidRPr="00E16EC9">
        <w:rPr>
          <w:shd w:val="clear" w:color="auto" w:fill="FFFFFF"/>
        </w:rPr>
        <w:t>kohtpuhastite, välja arvatud eelpuhastite ja tööstusreoveepuhastite kasutamine ja heitvee pinnasesse immutamine keelatud;</w:t>
      </w:r>
    </w:p>
    <w:p w14:paraId="31D1AB52" w14:textId="77777777" w:rsidR="0053208F" w:rsidRPr="00E16EC9" w:rsidRDefault="0053208F" w:rsidP="0053208F">
      <w:pPr>
        <w:pStyle w:val="List-"/>
        <w:rPr>
          <w:shd w:val="clear" w:color="auto" w:fill="FFFFFF"/>
        </w:rPr>
      </w:pPr>
      <w:r w:rsidRPr="00E16EC9">
        <w:rPr>
          <w:shd w:val="clear" w:color="auto" w:fill="FFFFFF"/>
        </w:rPr>
        <w:t>alal on lubatud reoveepuhastite rajamine, kui iga rajatava reoveepuhasti ühiskanalisatsioonisüsteemiga on seotud vähemalt 50 inimest.</w:t>
      </w:r>
    </w:p>
    <w:p w14:paraId="53A638A9" w14:textId="77777777" w:rsidR="0053208F" w:rsidRPr="00E16EC9" w:rsidRDefault="0053208F" w:rsidP="0053208F">
      <w:pPr>
        <w:rPr>
          <w:rFonts w:cs="Arial"/>
        </w:rPr>
      </w:pPr>
      <w:r w:rsidRPr="00E16EC9">
        <w:rPr>
          <w:rFonts w:cs="Arial"/>
        </w:rPr>
        <w:t xml:space="preserve">Reoveekogumisalal reostuskoormusega alla 2 000 </w:t>
      </w:r>
      <w:proofErr w:type="spellStart"/>
      <w:r w:rsidRPr="00E16EC9">
        <w:rPr>
          <w:rFonts w:cs="Arial"/>
        </w:rPr>
        <w:t>ie</w:t>
      </w:r>
      <w:proofErr w:type="spellEnd"/>
      <w:r w:rsidRPr="00E16EC9">
        <w:rPr>
          <w:rFonts w:cs="Arial"/>
        </w:rPr>
        <w:t xml:space="preserve"> aladele kehtivad vastavalt veeseadusele järgmised punktid:</w:t>
      </w:r>
    </w:p>
    <w:p w14:paraId="2AD89D5D" w14:textId="77777777" w:rsidR="0053208F" w:rsidRPr="00E16EC9" w:rsidRDefault="0053208F" w:rsidP="0053208F">
      <w:pPr>
        <w:pStyle w:val="List-"/>
      </w:pPr>
      <w:r w:rsidRPr="00E16EC9">
        <w:t>reoveekogumisalal reostuskoormusega alla 2</w:t>
      </w:r>
      <w:r w:rsidRPr="00E16EC9">
        <w:rPr>
          <w:color w:val="000000"/>
        </w:rPr>
        <w:t> </w:t>
      </w:r>
      <w:r w:rsidRPr="00E16EC9">
        <w:t xml:space="preserve">000 </w:t>
      </w:r>
      <w:proofErr w:type="spellStart"/>
      <w:r w:rsidRPr="00E16EC9">
        <w:t>ie</w:t>
      </w:r>
      <w:proofErr w:type="spellEnd"/>
      <w:r w:rsidRPr="00E16EC9">
        <w:t xml:space="preserve"> ei ole ühiskanalisatsiooni väljaehitamine kohustuslik, kuid ühiskanalisatsiooni ja reoveepuhasti olemasolu korral tuleb need hoida tehniliselt heas seisukorras, et tagada reovee nõuetekohane käitlemine;</w:t>
      </w:r>
    </w:p>
    <w:p w14:paraId="5319B6D3" w14:textId="77777777" w:rsidR="0053208F" w:rsidRPr="00E16EC9" w:rsidRDefault="0053208F" w:rsidP="0053208F">
      <w:pPr>
        <w:pStyle w:val="List-"/>
      </w:pPr>
      <w:r w:rsidRPr="00E16EC9">
        <w:t xml:space="preserve">reoveekogumisala piirkonnas, kus puudub ühiskanalisatsioon, peab reovee tekitaja koguma reovee lekkekindlasse kogumismahutisse ning korraldama selle veo kohaliku omavalitsuse ühisveevärgi ja -kanalisatsiooni arendamise kavas määratud </w:t>
      </w:r>
      <w:proofErr w:type="spellStart"/>
      <w:r w:rsidRPr="00E16EC9">
        <w:t>purgimissõlme</w:t>
      </w:r>
      <w:proofErr w:type="spellEnd"/>
      <w:r w:rsidRPr="00E16EC9">
        <w:t>;</w:t>
      </w:r>
    </w:p>
    <w:p w14:paraId="1C87A5C7" w14:textId="77777777" w:rsidR="0053208F" w:rsidRPr="00E16EC9" w:rsidRDefault="0053208F" w:rsidP="0053208F">
      <w:pPr>
        <w:pStyle w:val="List-"/>
      </w:pPr>
      <w:r w:rsidRPr="00E16EC9">
        <w:t>reoveekogumisalale koormusega 1</w:t>
      </w:r>
      <w:r w:rsidRPr="00E16EC9">
        <w:rPr>
          <w:color w:val="000000"/>
        </w:rPr>
        <w:t> </w:t>
      </w:r>
      <w:r w:rsidRPr="00E16EC9">
        <w:t xml:space="preserve">000 </w:t>
      </w:r>
      <w:proofErr w:type="spellStart"/>
      <w:r w:rsidRPr="00E16EC9">
        <w:t>inimekvivalenti</w:t>
      </w:r>
      <w:proofErr w:type="spellEnd"/>
      <w:r w:rsidRPr="00E16EC9">
        <w:t xml:space="preserve"> või rohkem on kohaliku omavalitsuse üksus kohustatud rajama </w:t>
      </w:r>
      <w:proofErr w:type="spellStart"/>
      <w:r w:rsidRPr="00E16EC9">
        <w:t>purgimissõlme</w:t>
      </w:r>
      <w:proofErr w:type="spellEnd"/>
      <w:r w:rsidRPr="00E16EC9">
        <w:t xml:space="preserve"> tekkinud ja kogutud reovee juhtimiseks reoveepuhastisse.</w:t>
      </w:r>
    </w:p>
    <w:p w14:paraId="1AEF9711" w14:textId="77777777" w:rsidR="0053208F" w:rsidRPr="00E16EC9" w:rsidRDefault="0053208F" w:rsidP="0053208F">
      <w:pPr>
        <w:pStyle w:val="List-"/>
      </w:pPr>
      <w:r w:rsidRPr="00E16EC9">
        <w:t>reoveekogumisalale koormusega alla 1</w:t>
      </w:r>
      <w:r w:rsidRPr="00E16EC9">
        <w:rPr>
          <w:color w:val="000000"/>
        </w:rPr>
        <w:t> </w:t>
      </w:r>
      <w:r w:rsidRPr="00E16EC9">
        <w:t xml:space="preserve">000 </w:t>
      </w:r>
      <w:proofErr w:type="spellStart"/>
      <w:r w:rsidRPr="00E16EC9">
        <w:t>inimekvivalendi</w:t>
      </w:r>
      <w:proofErr w:type="spellEnd"/>
      <w:r w:rsidRPr="00E16EC9">
        <w:t xml:space="preserve"> on kohaliku omavalitsuse üksus kohustatud rajama </w:t>
      </w:r>
      <w:proofErr w:type="spellStart"/>
      <w:r w:rsidRPr="00E16EC9">
        <w:t>purgimissõlme</w:t>
      </w:r>
      <w:proofErr w:type="spellEnd"/>
      <w:r w:rsidRPr="00E16EC9">
        <w:t xml:space="preserve">, kui lähim </w:t>
      </w:r>
      <w:proofErr w:type="spellStart"/>
      <w:r w:rsidRPr="00E16EC9">
        <w:t>purgimissõlm</w:t>
      </w:r>
      <w:proofErr w:type="spellEnd"/>
      <w:r w:rsidRPr="00E16EC9">
        <w:t xml:space="preserve"> asub kaugemal kui 30 kilomeetri;</w:t>
      </w:r>
    </w:p>
    <w:p w14:paraId="74831D7F" w14:textId="77777777" w:rsidR="0053208F" w:rsidRPr="00E16EC9" w:rsidRDefault="0053208F" w:rsidP="0053208F">
      <w:pPr>
        <w:pStyle w:val="List-"/>
      </w:pPr>
      <w:r w:rsidRPr="00E16EC9">
        <w:t>reoveekogumisalal reostuskoormusega alla 2</w:t>
      </w:r>
      <w:r w:rsidRPr="00E16EC9">
        <w:rPr>
          <w:color w:val="000000"/>
        </w:rPr>
        <w:t> </w:t>
      </w:r>
      <w:r w:rsidRPr="00E16EC9">
        <w:t xml:space="preserve">000 </w:t>
      </w:r>
      <w:proofErr w:type="spellStart"/>
      <w:r w:rsidRPr="00E16EC9">
        <w:t>ie</w:t>
      </w:r>
      <w:proofErr w:type="spellEnd"/>
      <w:r w:rsidRPr="00E16EC9">
        <w:t>, kus puudub ühiskanalisatsioon, võib lisaks eelmisele punktile nõuetekohaselt immutada pinnasesse vähemalt bioloogiliselt puhastatud reovett.</w:t>
      </w:r>
    </w:p>
    <w:p w14:paraId="4334A094" w14:textId="77777777" w:rsidR="0024521B" w:rsidRPr="00E16EC9" w:rsidRDefault="0024521B" w:rsidP="0024521B">
      <w:pPr>
        <w:pStyle w:val="Heading2"/>
      </w:pPr>
      <w:bookmarkStart w:id="25" w:name="_Toc185436764"/>
      <w:r w:rsidRPr="00E16EC9">
        <w:t>Keskkonna näitajad</w:t>
      </w:r>
      <w:bookmarkEnd w:id="24"/>
      <w:bookmarkEnd w:id="25"/>
    </w:p>
    <w:p w14:paraId="55013252" w14:textId="77777777" w:rsidR="002344F3" w:rsidRPr="00E16EC9" w:rsidRDefault="002344F3" w:rsidP="008C4928">
      <w:pPr>
        <w:pStyle w:val="Heading3"/>
      </w:pPr>
      <w:bookmarkStart w:id="26" w:name="_Toc389059701"/>
      <w:bookmarkStart w:id="27" w:name="_Toc526499317"/>
      <w:bookmarkStart w:id="28" w:name="_Toc185436765"/>
      <w:bookmarkStart w:id="29" w:name="_Toc353888066"/>
      <w:r w:rsidRPr="00E16EC9">
        <w:t>Üldine seisund</w:t>
      </w:r>
      <w:bookmarkEnd w:id="26"/>
      <w:bookmarkEnd w:id="27"/>
      <w:bookmarkEnd w:id="28"/>
    </w:p>
    <w:p w14:paraId="160AC663" w14:textId="500507B1" w:rsidR="00FE5BCB" w:rsidRPr="00E16EC9" w:rsidRDefault="00294D19" w:rsidP="00FE5BCB">
      <w:pPr>
        <w:rPr>
          <w:rFonts w:cs="Arial"/>
        </w:rPr>
      </w:pPr>
      <w:bookmarkStart w:id="30" w:name="_Hlk40446788"/>
      <w:r w:rsidRPr="00E16EC9">
        <w:rPr>
          <w:rFonts w:cs="Arial"/>
        </w:rPr>
        <w:t>Statistikaameti andmetel oli valla elanike arv 01.01.20</w:t>
      </w:r>
      <w:r w:rsidR="00A736AD" w:rsidRPr="00E16EC9">
        <w:rPr>
          <w:rFonts w:cs="Arial"/>
        </w:rPr>
        <w:t>24</w:t>
      </w:r>
      <w:r w:rsidRPr="00E16EC9">
        <w:rPr>
          <w:rFonts w:cs="Arial"/>
        </w:rPr>
        <w:t xml:space="preserve">. aasta </w:t>
      </w:r>
      <w:r w:rsidRPr="00F03236">
        <w:rPr>
          <w:rFonts w:cs="Arial"/>
        </w:rPr>
        <w:t xml:space="preserve">seisuga </w:t>
      </w:r>
      <w:r w:rsidR="007D1EA3" w:rsidRPr="00F03236">
        <w:rPr>
          <w:rFonts w:cs="Arial"/>
        </w:rPr>
        <w:t>30</w:t>
      </w:r>
      <w:r w:rsidR="00F03236" w:rsidRPr="00F03236">
        <w:rPr>
          <w:rFonts w:cs="Arial"/>
        </w:rPr>
        <w:t> </w:t>
      </w:r>
      <w:r w:rsidR="007D1EA3" w:rsidRPr="00F03236">
        <w:rPr>
          <w:rFonts w:cs="Arial"/>
        </w:rPr>
        <w:t>304</w:t>
      </w:r>
      <w:r w:rsidR="00F03236" w:rsidRPr="00F03236">
        <w:rPr>
          <w:rFonts w:cs="Arial"/>
        </w:rPr>
        <w:t xml:space="preserve"> </w:t>
      </w:r>
      <w:r w:rsidRPr="00F03236">
        <w:rPr>
          <w:rFonts w:cs="Arial"/>
        </w:rPr>
        <w:t>inimest</w:t>
      </w:r>
      <w:r w:rsidR="002344F3" w:rsidRPr="00E16EC9">
        <w:rPr>
          <w:rFonts w:cs="Arial"/>
        </w:rPr>
        <w:t>.</w:t>
      </w:r>
      <w:bookmarkEnd w:id="30"/>
      <w:r w:rsidR="002344F3" w:rsidRPr="00E16EC9">
        <w:rPr>
          <w:rFonts w:cs="Arial"/>
        </w:rPr>
        <w:t xml:space="preserve"> Valla pindala on </w:t>
      </w:r>
      <w:r w:rsidR="005A2AF8" w:rsidRPr="00E16EC9">
        <w:rPr>
          <w:rFonts w:cs="Arial"/>
        </w:rPr>
        <w:t>2 718 km²</w:t>
      </w:r>
      <w:r w:rsidR="002344F3" w:rsidRPr="00E16EC9">
        <w:rPr>
          <w:rFonts w:cs="Arial"/>
        </w:rPr>
        <w:t xml:space="preserve">; vallas on üks linn (Kuressaare), 9 alevikku (Aste, Kihelkonna, </w:t>
      </w:r>
      <w:proofErr w:type="spellStart"/>
      <w:r w:rsidR="002344F3" w:rsidRPr="00E16EC9">
        <w:rPr>
          <w:rFonts w:cs="Arial"/>
        </w:rPr>
        <w:t>Kudjape</w:t>
      </w:r>
      <w:proofErr w:type="spellEnd"/>
      <w:r w:rsidR="002344F3" w:rsidRPr="00E16EC9">
        <w:rPr>
          <w:rFonts w:cs="Arial"/>
        </w:rPr>
        <w:t>, Kärla, Leisi, Nasva, Orissaare, Salme, Valjala) ja 427 küla</w:t>
      </w:r>
      <w:r w:rsidRPr="00E16EC9">
        <w:rPr>
          <w:rFonts w:cs="Arial"/>
        </w:rPr>
        <w:t xml:space="preserve">. </w:t>
      </w:r>
      <w:bookmarkStart w:id="31" w:name="_Hlk40446670"/>
      <w:r w:rsidR="00A736AD" w:rsidRPr="00E16EC9">
        <w:rPr>
          <w:rFonts w:cs="Arial"/>
        </w:rPr>
        <w:t>Piirkonna elanike huvisid kohapeal ja terves vallas esindavad 7- kuni 11-liikmelised osavalla- või kogukonnakogud.</w:t>
      </w:r>
      <w:bookmarkEnd w:id="31"/>
    </w:p>
    <w:p w14:paraId="1AF43AF1" w14:textId="31B791A4" w:rsidR="002D0FC7" w:rsidRPr="00E16EC9" w:rsidRDefault="002D0FC7" w:rsidP="002D0FC7">
      <w:pPr>
        <w:rPr>
          <w:rFonts w:cs="Arial"/>
        </w:rPr>
      </w:pPr>
      <w:r w:rsidRPr="00E16EC9">
        <w:rPr>
          <w:rFonts w:cs="Arial"/>
        </w:rPr>
        <w:t>20</w:t>
      </w:r>
      <w:r w:rsidR="00A736AD" w:rsidRPr="00E16EC9">
        <w:rPr>
          <w:rFonts w:cs="Arial"/>
        </w:rPr>
        <w:t>23</w:t>
      </w:r>
      <w:r w:rsidRPr="00E16EC9">
        <w:rPr>
          <w:rFonts w:cs="Arial"/>
        </w:rPr>
        <w:t xml:space="preserve">. aasta seisuga puudub Saaremaal veereostust põhjustav suurtööstus, veekogude seisund on üldiselt hea, on piisav kogus joogikõlbulikku põhjavett, inimesed osalevad aktiivselt </w:t>
      </w:r>
      <w:proofErr w:type="spellStart"/>
      <w:r w:rsidRPr="00E16EC9">
        <w:rPr>
          <w:rFonts w:cs="Arial"/>
        </w:rPr>
        <w:t>hajaasustuse</w:t>
      </w:r>
      <w:proofErr w:type="spellEnd"/>
      <w:r w:rsidRPr="00E16EC9">
        <w:rPr>
          <w:rFonts w:cs="Arial"/>
        </w:rPr>
        <w:t xml:space="preserve"> programmis, et lahendada lokaalseid joogiveevarustuse ja reoveekäitluse probleeme.</w:t>
      </w:r>
    </w:p>
    <w:bookmarkEnd w:id="29"/>
    <w:p w14:paraId="2685E6A0" w14:textId="1BB12209" w:rsidR="0024521B" w:rsidRPr="00E16EC9" w:rsidRDefault="0024521B" w:rsidP="0024521B">
      <w:pPr>
        <w:rPr>
          <w:rFonts w:cs="Arial"/>
        </w:rPr>
      </w:pPr>
      <w:r w:rsidRPr="00E16EC9">
        <w:rPr>
          <w:rFonts w:cs="Arial"/>
        </w:rPr>
        <w:t xml:space="preserve">Põhjaveekogumite seisund Saare maakonnas on hea. Pinnaveekogumite </w:t>
      </w:r>
      <w:r w:rsidR="002D0FC7" w:rsidRPr="00E16EC9">
        <w:rPr>
          <w:rFonts w:cs="Arial"/>
        </w:rPr>
        <w:t>koond</w:t>
      </w:r>
      <w:r w:rsidRPr="00E16EC9">
        <w:rPr>
          <w:rFonts w:cs="Arial"/>
        </w:rPr>
        <w:t xml:space="preserve">seisund on </w:t>
      </w:r>
      <w:r w:rsidR="00A736AD" w:rsidRPr="00E16EC9">
        <w:rPr>
          <w:rFonts w:cs="Arial"/>
        </w:rPr>
        <w:t xml:space="preserve">2023 a-l koostatud Eesti pinnaveekogumite </w:t>
      </w:r>
      <w:r w:rsidR="006A1DD5" w:rsidRPr="00E16EC9">
        <w:rPr>
          <w:rFonts w:cs="Arial"/>
        </w:rPr>
        <w:t xml:space="preserve">vooluveekogumite </w:t>
      </w:r>
      <w:r w:rsidR="00A736AD" w:rsidRPr="00E16EC9">
        <w:rPr>
          <w:rFonts w:cs="Arial"/>
        </w:rPr>
        <w:t xml:space="preserve">seisundi 2022. aasta ajakohastatud vahehinnangu </w:t>
      </w:r>
      <w:r w:rsidRPr="00E16EC9">
        <w:rPr>
          <w:rFonts w:cs="Arial"/>
        </w:rPr>
        <w:t xml:space="preserve">järgi samuti valdavalt hea. </w:t>
      </w:r>
      <w:r w:rsidR="007D1EA3" w:rsidRPr="007B2C7A">
        <w:rPr>
          <w:rFonts w:cs="Arial"/>
        </w:rPr>
        <w:t>V</w:t>
      </w:r>
      <w:r w:rsidR="00A736AD" w:rsidRPr="00E16EC9">
        <w:rPr>
          <w:rFonts w:cs="Arial"/>
        </w:rPr>
        <w:t xml:space="preserve">aid </w:t>
      </w:r>
      <w:proofErr w:type="spellStart"/>
      <w:r w:rsidR="00A736AD" w:rsidRPr="00E16EC9">
        <w:rPr>
          <w:rFonts w:cs="Arial"/>
        </w:rPr>
        <w:t>Põduste</w:t>
      </w:r>
      <w:proofErr w:type="spellEnd"/>
      <w:r w:rsidR="00A736AD" w:rsidRPr="00E16EC9">
        <w:rPr>
          <w:rFonts w:cs="Arial"/>
        </w:rPr>
        <w:t xml:space="preserve"> jõe lähtest Kaarma ojani ja Nasva jõe koondseisundit on hinnatud </w:t>
      </w:r>
      <w:r w:rsidR="00A736AD" w:rsidRPr="00E16EC9">
        <w:rPr>
          <w:rFonts w:cs="Arial"/>
          <w:i/>
          <w:iCs/>
        </w:rPr>
        <w:t>halvaks</w:t>
      </w:r>
      <w:r w:rsidR="00A736AD" w:rsidRPr="00E16EC9">
        <w:rPr>
          <w:rFonts w:cs="Arial"/>
        </w:rPr>
        <w:t xml:space="preserve"> ning </w:t>
      </w:r>
      <w:proofErr w:type="spellStart"/>
      <w:r w:rsidR="00A736AD" w:rsidRPr="00E16EC9">
        <w:rPr>
          <w:rFonts w:cs="Arial"/>
        </w:rPr>
        <w:t>Põduste</w:t>
      </w:r>
      <w:proofErr w:type="spellEnd"/>
      <w:r w:rsidR="00A736AD" w:rsidRPr="00E16EC9">
        <w:rPr>
          <w:rFonts w:cs="Arial"/>
        </w:rPr>
        <w:t xml:space="preserve"> jõe Kaarma ojast suudmeni, </w:t>
      </w:r>
      <w:proofErr w:type="spellStart"/>
      <w:r w:rsidR="00A736AD" w:rsidRPr="00E16EC9">
        <w:rPr>
          <w:rFonts w:cs="Arial"/>
        </w:rPr>
        <w:t>Irase</w:t>
      </w:r>
      <w:proofErr w:type="spellEnd"/>
      <w:r w:rsidR="00A736AD" w:rsidRPr="00E16EC9">
        <w:rPr>
          <w:rFonts w:cs="Arial"/>
        </w:rPr>
        <w:t xml:space="preserve"> jõe ja Lesi jõe koondseisund on hinnatud </w:t>
      </w:r>
      <w:r w:rsidR="00A736AD" w:rsidRPr="00E16EC9">
        <w:rPr>
          <w:rFonts w:cs="Arial"/>
          <w:i/>
          <w:iCs/>
        </w:rPr>
        <w:t>kesiseks</w:t>
      </w:r>
      <w:r w:rsidR="00A736AD" w:rsidRPr="00E16EC9">
        <w:rPr>
          <w:rFonts w:cs="Arial"/>
        </w:rPr>
        <w:t xml:space="preserve">. </w:t>
      </w:r>
      <w:r w:rsidRPr="00E16EC9">
        <w:rPr>
          <w:rFonts w:cs="Arial"/>
        </w:rPr>
        <w:t xml:space="preserve">Enamiku neist seisund on osalt kesine seoses omaaegse maaparanduse mõjudega. Lisaks on mõnel juhul jätkuv põllumajanduse </w:t>
      </w:r>
      <w:proofErr w:type="spellStart"/>
      <w:r w:rsidRPr="00E16EC9">
        <w:rPr>
          <w:rFonts w:cs="Arial"/>
        </w:rPr>
        <w:t>haja</w:t>
      </w:r>
      <w:proofErr w:type="spellEnd"/>
      <w:r w:rsidRPr="00E16EC9">
        <w:rPr>
          <w:rFonts w:cs="Arial"/>
        </w:rPr>
        <w:t>- või punktreostuse mõju.</w:t>
      </w:r>
      <w:r w:rsidR="006A1DD5" w:rsidRPr="00E16EC9">
        <w:rPr>
          <w:rFonts w:cs="Arial"/>
        </w:rPr>
        <w:t xml:space="preserve"> Pinnaveekogumite seisuveekogumite enamuse koondseisund on hinnatud </w:t>
      </w:r>
      <w:r w:rsidR="006A1DD5" w:rsidRPr="00E16EC9">
        <w:rPr>
          <w:rFonts w:cs="Arial"/>
          <w:i/>
          <w:iCs/>
        </w:rPr>
        <w:t>kesiseks</w:t>
      </w:r>
      <w:r w:rsidR="006A1DD5" w:rsidRPr="00E16EC9">
        <w:rPr>
          <w:rFonts w:cs="Arial"/>
        </w:rPr>
        <w:t xml:space="preserve">, Kooru järve, Karujärve ja Suurlahe koondseisund on hinnatud </w:t>
      </w:r>
      <w:r w:rsidR="006A1DD5" w:rsidRPr="00E16EC9">
        <w:rPr>
          <w:rFonts w:cs="Arial"/>
          <w:i/>
          <w:iCs/>
        </w:rPr>
        <w:t>halvaks</w:t>
      </w:r>
      <w:r w:rsidR="006A1DD5" w:rsidRPr="00E16EC9">
        <w:rPr>
          <w:rFonts w:cs="Arial"/>
        </w:rPr>
        <w:t xml:space="preserve"> ning vaid </w:t>
      </w:r>
      <w:proofErr w:type="spellStart"/>
      <w:r w:rsidR="006A1DD5" w:rsidRPr="00E16EC9">
        <w:rPr>
          <w:rFonts w:cs="Arial"/>
        </w:rPr>
        <w:t>Järise</w:t>
      </w:r>
      <w:proofErr w:type="spellEnd"/>
      <w:r w:rsidR="006A1DD5" w:rsidRPr="00E16EC9">
        <w:rPr>
          <w:rFonts w:cs="Arial"/>
        </w:rPr>
        <w:t xml:space="preserve"> järve koondseisund on hinnatud heaks.</w:t>
      </w:r>
    </w:p>
    <w:p w14:paraId="79ED4F01" w14:textId="77777777" w:rsidR="0024521B" w:rsidRPr="00E16EC9" w:rsidRDefault="0024521B" w:rsidP="0024521B">
      <w:pPr>
        <w:rPr>
          <w:rFonts w:cs="Arial"/>
        </w:rPr>
      </w:pPr>
      <w:r w:rsidRPr="00E16EC9">
        <w:rPr>
          <w:rFonts w:cs="Arial"/>
        </w:rPr>
        <w:t>Rannikumere veekogumitest on</w:t>
      </w:r>
      <w:r w:rsidR="0075567F" w:rsidRPr="00E16EC9">
        <w:rPr>
          <w:rFonts w:cs="Arial"/>
        </w:rPr>
        <w:t xml:space="preserve"> kõigi saart ümbritsevate kogumite koondseisund kesine. </w:t>
      </w:r>
      <w:r w:rsidRPr="00E16EC9">
        <w:rPr>
          <w:rFonts w:cs="Arial"/>
        </w:rPr>
        <w:t xml:space="preserve">Seda on põhjustanud nii Eesti territooriumilt kui ka naaberriikidest pärinev toiteainete </w:t>
      </w:r>
      <w:r w:rsidRPr="00E16EC9">
        <w:rPr>
          <w:rFonts w:cs="Arial"/>
        </w:rPr>
        <w:lastRenderedPageBreak/>
        <w:t xml:space="preserve">koormus, samuti aastakümnete jooksul Läänemerre akumuleerunud reostus, mille tulemusena on kogu Läänemeri tugevasti </w:t>
      </w:r>
      <w:proofErr w:type="spellStart"/>
      <w:r w:rsidRPr="00E16EC9">
        <w:rPr>
          <w:rFonts w:cs="Arial"/>
        </w:rPr>
        <w:t>eutrofeerunud</w:t>
      </w:r>
      <w:proofErr w:type="spellEnd"/>
      <w:r w:rsidRPr="00E16EC9">
        <w:rPr>
          <w:rFonts w:cs="Arial"/>
        </w:rPr>
        <w:t>.</w:t>
      </w:r>
    </w:p>
    <w:p w14:paraId="1FFCD320" w14:textId="77777777" w:rsidR="002344F3" w:rsidRPr="00E16EC9" w:rsidRDefault="002344F3" w:rsidP="008C4928">
      <w:pPr>
        <w:pStyle w:val="Heading3"/>
        <w:rPr>
          <w:sz w:val="20"/>
          <w:szCs w:val="20"/>
        </w:rPr>
      </w:pPr>
      <w:bookmarkStart w:id="32" w:name="_Toc426463112"/>
      <w:bookmarkStart w:id="33" w:name="_Toc526499318"/>
      <w:bookmarkStart w:id="34" w:name="_Toc185436766"/>
      <w:r w:rsidRPr="00E16EC9">
        <w:t>Kaitstavad loodusobjektid ja kultuurimälestised</w:t>
      </w:r>
      <w:bookmarkEnd w:id="32"/>
      <w:bookmarkEnd w:id="33"/>
      <w:bookmarkEnd w:id="34"/>
      <w:r w:rsidRPr="00E16EC9">
        <w:t xml:space="preserve"> </w:t>
      </w:r>
    </w:p>
    <w:p w14:paraId="413C2C8B" w14:textId="77777777" w:rsidR="0024521B" w:rsidRPr="00E16EC9" w:rsidRDefault="0024521B" w:rsidP="0024521B">
      <w:pPr>
        <w:rPr>
          <w:rFonts w:cs="Arial"/>
        </w:rPr>
      </w:pPr>
      <w:r w:rsidRPr="00E16EC9">
        <w:rPr>
          <w:rFonts w:cs="Arial"/>
        </w:rPr>
        <w:t>Peamised Saare maakonna elusloodust mõjutavad nihked peale 2000. a. on EL Natura 2000 võrgustiku hoiualade kaitse alla võtmine nii maismaal kui merel ning poollooduslike koosluste kasvav hooldamine. Maismaast on kaitserežiimidega kaetud 19%.</w:t>
      </w:r>
    </w:p>
    <w:p w14:paraId="7054B1A4" w14:textId="3F85900D" w:rsidR="004317B1" w:rsidRPr="00E16EC9" w:rsidRDefault="0075567F" w:rsidP="004317B1">
      <w:pPr>
        <w:rPr>
          <w:rFonts w:cs="Arial"/>
        </w:rPr>
      </w:pPr>
      <w:r w:rsidRPr="00E16EC9">
        <w:rPr>
          <w:rFonts w:cs="Arial"/>
        </w:rPr>
        <w:t>Valla territooriumil on hulgaliselt kaitstavaid</w:t>
      </w:r>
      <w:r w:rsidR="00772DC3" w:rsidRPr="00E16EC9">
        <w:rPr>
          <w:rFonts w:cs="Arial"/>
        </w:rPr>
        <w:t xml:space="preserve"> </w:t>
      </w:r>
      <w:r w:rsidR="004317B1" w:rsidRPr="00E16EC9">
        <w:rPr>
          <w:rFonts w:cs="Arial"/>
        </w:rPr>
        <w:t>loodusobjekte</w:t>
      </w:r>
      <w:r w:rsidR="00004AC5" w:rsidRPr="00E16EC9">
        <w:rPr>
          <w:rFonts w:cs="Arial"/>
        </w:rPr>
        <w:t xml:space="preserve"> (loeteluga on võimalik tutvuda </w:t>
      </w:r>
      <w:r w:rsidR="006A1DD5" w:rsidRPr="00E16EC9">
        <w:rPr>
          <w:rFonts w:cs="Arial"/>
        </w:rPr>
        <w:t xml:space="preserve">Keskkonnaportaali veebilehel: </w:t>
      </w:r>
      <w:hyperlink r:id="rId21" w:history="1">
        <w:r w:rsidR="004317B1" w:rsidRPr="00E16EC9">
          <w:rPr>
            <w:rStyle w:val="Hyperlink"/>
            <w:rFonts w:cs="Arial"/>
          </w:rPr>
          <w:t>https://register.keskkonnaportaal.ee/register</w:t>
        </w:r>
      </w:hyperlink>
      <w:r w:rsidR="00004AC5" w:rsidRPr="00E16EC9">
        <w:rPr>
          <w:rFonts w:cs="Arial"/>
        </w:rPr>
        <w:t>)</w:t>
      </w:r>
      <w:r w:rsidR="004317B1" w:rsidRPr="00E16EC9">
        <w:rPr>
          <w:rFonts w:cs="Arial"/>
        </w:rPr>
        <w:t>. Saaremaa vallas on</w:t>
      </w:r>
    </w:p>
    <w:p w14:paraId="2E6ACC09" w14:textId="5A3C890E" w:rsidR="004317B1" w:rsidRPr="00E16EC9" w:rsidRDefault="00BE0D92" w:rsidP="004317B1">
      <w:pPr>
        <w:pStyle w:val="ListParagraph"/>
        <w:numPr>
          <w:ilvl w:val="0"/>
          <w:numId w:val="30"/>
        </w:numPr>
        <w:rPr>
          <w:lang w:val="et-EE"/>
        </w:rPr>
      </w:pPr>
      <w:r w:rsidRPr="00E16EC9">
        <w:rPr>
          <w:lang w:val="et-EE"/>
        </w:rPr>
        <w:t>K</w:t>
      </w:r>
      <w:r w:rsidR="004317B1" w:rsidRPr="00E16EC9">
        <w:rPr>
          <w:lang w:val="et-EE"/>
        </w:rPr>
        <w:t>aitseala</w:t>
      </w:r>
      <w:r w:rsidRPr="00E16EC9">
        <w:rPr>
          <w:lang w:val="et-EE"/>
        </w:rPr>
        <w:t>sid (vastavalt looduskaitseseadusele</w:t>
      </w:r>
      <w:r w:rsidR="00D40AE2" w:rsidRPr="00E16EC9">
        <w:rPr>
          <w:lang w:val="et-EE"/>
        </w:rPr>
        <w:t xml:space="preserve"> on kaitseala</w:t>
      </w:r>
      <w:r w:rsidRPr="00E16EC9">
        <w:rPr>
          <w:lang w:val="et-EE"/>
        </w:rPr>
        <w:t xml:space="preserve"> inimtegevusest puutumatuna hoitav või erinõuete kohaselt kasutatav ala, kus säilitatakse, kaitstakse, taastatakse, uuritakse või tutvustatakse loodust)</w:t>
      </w:r>
    </w:p>
    <w:p w14:paraId="472655EF" w14:textId="0BDE3F82" w:rsidR="004317B1" w:rsidRPr="00E16EC9" w:rsidRDefault="00D40AE2" w:rsidP="004317B1">
      <w:pPr>
        <w:pStyle w:val="ListParagraph"/>
        <w:numPr>
          <w:ilvl w:val="1"/>
          <w:numId w:val="30"/>
        </w:numPr>
        <w:rPr>
          <w:lang w:val="et-EE"/>
        </w:rPr>
      </w:pPr>
      <w:r w:rsidRPr="00E16EC9">
        <w:rPr>
          <w:lang w:val="et-EE"/>
        </w:rPr>
        <w:t>R</w:t>
      </w:r>
      <w:r w:rsidR="004317B1" w:rsidRPr="00E16EC9">
        <w:rPr>
          <w:lang w:val="et-EE"/>
        </w:rPr>
        <w:t>ahvuspar</w:t>
      </w:r>
      <w:r w:rsidR="00BE0D92" w:rsidRPr="00E16EC9">
        <w:rPr>
          <w:lang w:val="et-EE"/>
        </w:rPr>
        <w:t>ke</w:t>
      </w:r>
      <w:r w:rsidRPr="00E16EC9">
        <w:rPr>
          <w:lang w:val="et-EE"/>
        </w:rPr>
        <w:t>:</w:t>
      </w:r>
      <w:r w:rsidR="00BE0D92" w:rsidRPr="00E16EC9">
        <w:rPr>
          <w:lang w:val="et-EE"/>
        </w:rPr>
        <w:t xml:space="preserve"> 1</w:t>
      </w:r>
      <w:r w:rsidRPr="00E16EC9">
        <w:rPr>
          <w:lang w:val="et-EE"/>
        </w:rPr>
        <w:t xml:space="preserve"> park;</w:t>
      </w:r>
    </w:p>
    <w:p w14:paraId="24BB9B40" w14:textId="61EC0260" w:rsidR="004317B1" w:rsidRPr="00E16EC9" w:rsidRDefault="00D40AE2" w:rsidP="004317B1">
      <w:pPr>
        <w:pStyle w:val="ListParagraph"/>
        <w:numPr>
          <w:ilvl w:val="1"/>
          <w:numId w:val="30"/>
        </w:numPr>
        <w:rPr>
          <w:lang w:val="et-EE"/>
        </w:rPr>
      </w:pPr>
      <w:r w:rsidRPr="00E16EC9">
        <w:rPr>
          <w:lang w:val="et-EE"/>
        </w:rPr>
        <w:t>L</w:t>
      </w:r>
      <w:r w:rsidR="004317B1" w:rsidRPr="00E16EC9">
        <w:rPr>
          <w:lang w:val="et-EE"/>
        </w:rPr>
        <w:t>ooduskaitseala</w:t>
      </w:r>
      <w:r w:rsidR="00BE0D92" w:rsidRPr="00E16EC9">
        <w:rPr>
          <w:lang w:val="et-EE"/>
        </w:rPr>
        <w:t>sid</w:t>
      </w:r>
      <w:r w:rsidRPr="00E16EC9">
        <w:rPr>
          <w:lang w:val="et-EE"/>
        </w:rPr>
        <w:t>:</w:t>
      </w:r>
      <w:r w:rsidR="00BE0D92" w:rsidRPr="00E16EC9">
        <w:rPr>
          <w:lang w:val="et-EE"/>
        </w:rPr>
        <w:t xml:space="preserve"> 25</w:t>
      </w:r>
      <w:r w:rsidRPr="00E16EC9">
        <w:rPr>
          <w:lang w:val="et-EE"/>
        </w:rPr>
        <w:t xml:space="preserve"> ala;</w:t>
      </w:r>
    </w:p>
    <w:p w14:paraId="0BBAFF43" w14:textId="15B1BF40" w:rsidR="004317B1" w:rsidRPr="00E16EC9" w:rsidRDefault="00D40AE2" w:rsidP="004317B1">
      <w:pPr>
        <w:pStyle w:val="ListParagraph"/>
        <w:numPr>
          <w:ilvl w:val="1"/>
          <w:numId w:val="30"/>
        </w:numPr>
        <w:rPr>
          <w:lang w:val="et-EE"/>
        </w:rPr>
      </w:pPr>
      <w:r w:rsidRPr="00E16EC9">
        <w:rPr>
          <w:lang w:val="et-EE"/>
        </w:rPr>
        <w:t>M</w:t>
      </w:r>
      <w:r w:rsidR="004317B1" w:rsidRPr="00E16EC9">
        <w:rPr>
          <w:lang w:val="et-EE"/>
        </w:rPr>
        <w:t>aastikukaitseala</w:t>
      </w:r>
      <w:r w:rsidR="00BE0D92" w:rsidRPr="00E16EC9">
        <w:rPr>
          <w:lang w:val="et-EE"/>
        </w:rPr>
        <w:t>sid</w:t>
      </w:r>
      <w:r w:rsidRPr="00E16EC9">
        <w:rPr>
          <w:lang w:val="et-EE"/>
        </w:rPr>
        <w:t>:</w:t>
      </w:r>
      <w:r w:rsidR="00BE0D92" w:rsidRPr="00E16EC9">
        <w:rPr>
          <w:lang w:val="et-EE"/>
        </w:rPr>
        <w:t xml:space="preserve"> 13</w:t>
      </w:r>
      <w:r w:rsidRPr="00E16EC9">
        <w:rPr>
          <w:lang w:val="et-EE"/>
        </w:rPr>
        <w:t xml:space="preserve"> ala</w:t>
      </w:r>
      <w:r w:rsidR="00F03236">
        <w:rPr>
          <w:lang w:val="et-EE"/>
        </w:rPr>
        <w:t>.</w:t>
      </w:r>
    </w:p>
    <w:p w14:paraId="52223389" w14:textId="4189B048" w:rsidR="004317B1" w:rsidRPr="00E16EC9" w:rsidRDefault="004317B1" w:rsidP="00BE0D92">
      <w:pPr>
        <w:pStyle w:val="List-"/>
        <w:numPr>
          <w:ilvl w:val="0"/>
          <w:numId w:val="30"/>
        </w:numPr>
      </w:pPr>
      <w:r w:rsidRPr="00E16EC9">
        <w:t>hoiuala</w:t>
      </w:r>
      <w:r w:rsidR="00BE0D92" w:rsidRPr="00E16EC9">
        <w:t>sid (vastavalt looduskaitseseadusele on hoiuala elupaikade ja kasvukohtade kaitseks määratud ala, mille säilimise tagamiseks hinnatakse kavandatavate tegevuste mõju ja keelatakse ala soodsat seisundit kahjustavad tegevused )</w:t>
      </w:r>
      <w:r w:rsidR="00D40AE2" w:rsidRPr="00E16EC9">
        <w:t>:</w:t>
      </w:r>
      <w:r w:rsidR="00BE0D92" w:rsidRPr="00E16EC9">
        <w:t xml:space="preserve"> 58</w:t>
      </w:r>
      <w:r w:rsidR="00D40AE2" w:rsidRPr="00E16EC9">
        <w:t xml:space="preserve"> ala;</w:t>
      </w:r>
    </w:p>
    <w:p w14:paraId="05075C88" w14:textId="5F62C230" w:rsidR="004317B1" w:rsidRPr="00E16EC9" w:rsidRDefault="004317B1" w:rsidP="00BE0D92">
      <w:pPr>
        <w:pStyle w:val="List-"/>
        <w:numPr>
          <w:ilvl w:val="0"/>
          <w:numId w:val="30"/>
        </w:numPr>
      </w:pPr>
      <w:r w:rsidRPr="00E16EC9">
        <w:t>püsielupai</w:t>
      </w:r>
      <w:r w:rsidR="00BE0D92" w:rsidRPr="00E16EC9">
        <w:t>kasid (vastavalt looduskaitseseadusele on püsielupaik väljaspool kaitseala või selle piiranguvööndis asuv piiritletud ja erinõuete kohaselt kasutatav paik)</w:t>
      </w:r>
      <w:r w:rsidR="00D40AE2" w:rsidRPr="00E16EC9">
        <w:t>:</w:t>
      </w:r>
      <w:r w:rsidR="00BE0D92" w:rsidRPr="00E16EC9">
        <w:t xml:space="preserve"> 166</w:t>
      </w:r>
      <w:r w:rsidR="00D40AE2" w:rsidRPr="00E16EC9">
        <w:t xml:space="preserve"> paika;</w:t>
      </w:r>
    </w:p>
    <w:p w14:paraId="3C85B9FF" w14:textId="316006E0" w:rsidR="0033570B" w:rsidRPr="00E16EC9" w:rsidRDefault="004317B1" w:rsidP="00BE0D92">
      <w:pPr>
        <w:pStyle w:val="List-"/>
        <w:numPr>
          <w:ilvl w:val="0"/>
          <w:numId w:val="30"/>
        </w:numPr>
      </w:pPr>
      <w:r w:rsidRPr="00E16EC9">
        <w:t>kaitstava</w:t>
      </w:r>
      <w:r w:rsidR="00BE0D92" w:rsidRPr="00E16EC9">
        <w:t>id</w:t>
      </w:r>
      <w:r w:rsidRPr="00E16EC9">
        <w:t xml:space="preserve"> looduse üksikobjekt</w:t>
      </w:r>
      <w:r w:rsidR="00BE0D92" w:rsidRPr="00E16EC9">
        <w:t>e</w:t>
      </w:r>
      <w:r w:rsidR="00D40AE2" w:rsidRPr="00E16EC9">
        <w:t>:</w:t>
      </w:r>
      <w:r w:rsidR="00BE0D92" w:rsidRPr="00E16EC9">
        <w:t xml:space="preserve"> 70</w:t>
      </w:r>
      <w:r w:rsidR="00D40AE2" w:rsidRPr="00E16EC9">
        <w:t xml:space="preserve"> objekti</w:t>
      </w:r>
      <w:r w:rsidRPr="00E16EC9">
        <w:t>.</w:t>
      </w:r>
    </w:p>
    <w:p w14:paraId="56858C20" w14:textId="77777777" w:rsidR="00EE2372" w:rsidRPr="00E16EC9" w:rsidRDefault="00EE2372" w:rsidP="00EE2372">
      <w:pPr>
        <w:rPr>
          <w:rFonts w:cs="Arial"/>
        </w:rPr>
      </w:pPr>
      <w:r w:rsidRPr="00E16EC9">
        <w:rPr>
          <w:rFonts w:cs="Arial"/>
        </w:rPr>
        <w:t xml:space="preserve">Tegevuste kavandamisel objektide kaitsealas tuleb lähtuda tingimustest, mis on sätestatud looduskaitseseaduses ning kaitsealuste parkide, </w:t>
      </w:r>
      <w:proofErr w:type="spellStart"/>
      <w:r w:rsidRPr="00E16EC9">
        <w:rPr>
          <w:rFonts w:cs="Arial"/>
        </w:rPr>
        <w:t>arboreetumite</w:t>
      </w:r>
      <w:proofErr w:type="spellEnd"/>
      <w:r w:rsidRPr="00E16EC9">
        <w:rPr>
          <w:rFonts w:cs="Arial"/>
        </w:rPr>
        <w:t xml:space="preserve"> ja puistute kaitse-eeskirjas. Täiendavad tingimused tööde teostamiseks annab Keskkonnaamet ehitusprojekti koostamise staadiumis.</w:t>
      </w:r>
    </w:p>
    <w:p w14:paraId="5C5D9611" w14:textId="0A6EEF37" w:rsidR="00004AC5" w:rsidRPr="00E16EC9" w:rsidRDefault="00004AC5" w:rsidP="0024521B">
      <w:pPr>
        <w:rPr>
          <w:rFonts w:cs="Arial"/>
          <w:lang w:eastAsia="zh-CN"/>
        </w:rPr>
      </w:pPr>
      <w:r w:rsidRPr="00E16EC9">
        <w:rPr>
          <w:rFonts w:cs="Arial"/>
          <w:lang w:eastAsia="zh-CN"/>
        </w:rPr>
        <w:t xml:space="preserve">Saaremaa vallas asub 1 777 </w:t>
      </w:r>
      <w:r w:rsidR="00954058" w:rsidRPr="00E16EC9">
        <w:rPr>
          <w:rFonts w:cs="Arial"/>
          <w:lang w:eastAsia="zh-CN"/>
        </w:rPr>
        <w:t>k</w:t>
      </w:r>
      <w:r w:rsidR="0024521B" w:rsidRPr="00E16EC9">
        <w:rPr>
          <w:rFonts w:cs="Arial"/>
          <w:lang w:eastAsia="zh-CN"/>
        </w:rPr>
        <w:t>ultuurimälestiste riiklik</w:t>
      </w:r>
      <w:r w:rsidRPr="00E16EC9">
        <w:rPr>
          <w:rFonts w:cs="Arial"/>
          <w:lang w:eastAsia="zh-CN"/>
        </w:rPr>
        <w:t>usse</w:t>
      </w:r>
      <w:r w:rsidR="0024521B" w:rsidRPr="00E16EC9">
        <w:rPr>
          <w:rFonts w:cs="Arial"/>
          <w:lang w:eastAsia="zh-CN"/>
        </w:rPr>
        <w:t xml:space="preserve"> registrisse </w:t>
      </w:r>
      <w:r w:rsidRPr="00E16EC9">
        <w:rPr>
          <w:rFonts w:cs="Arial"/>
          <w:lang w:eastAsia="zh-CN"/>
        </w:rPr>
        <w:t>kantud mälestist</w:t>
      </w:r>
      <w:r w:rsidR="00954058" w:rsidRPr="00E16EC9">
        <w:rPr>
          <w:rFonts w:cs="Arial"/>
          <w:lang w:eastAsia="zh-CN"/>
        </w:rPr>
        <w:t xml:space="preserve"> </w:t>
      </w:r>
      <w:r w:rsidR="00954058" w:rsidRPr="00E16EC9">
        <w:rPr>
          <w:rFonts w:cs="Arial"/>
        </w:rPr>
        <w:t xml:space="preserve">(loeteluga on võimalik tutvuda </w:t>
      </w:r>
      <w:hyperlink r:id="rId22" w:history="1">
        <w:r w:rsidR="00954058" w:rsidRPr="00E16EC9">
          <w:rPr>
            <w:rStyle w:val="Hyperlink"/>
            <w:rFonts w:cs="Arial"/>
          </w:rPr>
          <w:t>https://register.muinas.ee</w:t>
        </w:r>
      </w:hyperlink>
      <w:r w:rsidR="00954058" w:rsidRPr="00E16EC9">
        <w:rPr>
          <w:rFonts w:cs="Arial"/>
        </w:rPr>
        <w:t>), neist:</w:t>
      </w:r>
    </w:p>
    <w:p w14:paraId="0D530057" w14:textId="53DC2FB9" w:rsidR="00004AC5" w:rsidRPr="00E16EC9" w:rsidRDefault="00004AC5" w:rsidP="00954058">
      <w:pPr>
        <w:pStyle w:val="List-"/>
        <w:rPr>
          <w:lang w:eastAsia="zh-CN"/>
        </w:rPr>
      </w:pPr>
      <w:r w:rsidRPr="00E16EC9">
        <w:rPr>
          <w:lang w:eastAsia="zh-CN"/>
        </w:rPr>
        <w:t>ajaloomälestis</w:t>
      </w:r>
      <w:r w:rsidR="00954058" w:rsidRPr="00E16EC9">
        <w:rPr>
          <w:lang w:eastAsia="zh-CN"/>
        </w:rPr>
        <w:t>i</w:t>
      </w:r>
      <w:r w:rsidRPr="00E16EC9">
        <w:rPr>
          <w:lang w:eastAsia="zh-CN"/>
        </w:rPr>
        <w:t xml:space="preserve"> </w:t>
      </w:r>
      <w:r w:rsidRPr="00E16EC9">
        <w:t>(vastavalt muinsuskaitseseadusele on</w:t>
      </w:r>
      <w:r w:rsidRPr="00E16EC9">
        <w:rPr>
          <w:lang w:eastAsia="zh-CN"/>
        </w:rPr>
        <w:t xml:space="preserve"> </w:t>
      </w:r>
      <w:r w:rsidR="00954058" w:rsidRPr="00E16EC9">
        <w:rPr>
          <w:shd w:val="clear" w:color="auto" w:fill="FFFFFF"/>
        </w:rPr>
        <w:t>a</w:t>
      </w:r>
      <w:r w:rsidRPr="00E16EC9">
        <w:rPr>
          <w:shd w:val="clear" w:color="auto" w:fill="FFFFFF"/>
        </w:rPr>
        <w:t>jaloomälestis poliitilise ja ühiskondliku protsessi, olulise ajaloosündmuse või silmapaistva ühiskonna- või kultuuritegelasega seotud asi või maa-ala</w:t>
      </w:r>
      <w:r w:rsidR="00954058" w:rsidRPr="00E16EC9">
        <w:rPr>
          <w:shd w:val="clear" w:color="auto" w:fill="FFFFFF"/>
        </w:rPr>
        <w:t>) - 8</w:t>
      </w:r>
      <w:r w:rsidR="00683DFA" w:rsidRPr="00E16EC9">
        <w:rPr>
          <w:shd w:val="clear" w:color="auto" w:fill="FFFFFF"/>
        </w:rPr>
        <w:t>3</w:t>
      </w:r>
      <w:r w:rsidR="00954058" w:rsidRPr="00E16EC9">
        <w:rPr>
          <w:shd w:val="clear" w:color="auto" w:fill="FFFFFF"/>
        </w:rPr>
        <w:t xml:space="preserve"> mälestist</w:t>
      </w:r>
      <w:r w:rsidRPr="00E16EC9">
        <w:rPr>
          <w:lang w:eastAsia="zh-CN"/>
        </w:rPr>
        <w:t>;</w:t>
      </w:r>
    </w:p>
    <w:p w14:paraId="4440CE3D" w14:textId="113D1DB1" w:rsidR="00004AC5" w:rsidRPr="00E16EC9" w:rsidRDefault="00004AC5" w:rsidP="00954058">
      <w:pPr>
        <w:pStyle w:val="List-"/>
        <w:rPr>
          <w:lang w:eastAsia="zh-CN"/>
        </w:rPr>
      </w:pPr>
      <w:r w:rsidRPr="00E16EC9">
        <w:rPr>
          <w:lang w:eastAsia="zh-CN"/>
        </w:rPr>
        <w:t>arheoloogiamälestis</w:t>
      </w:r>
      <w:r w:rsidR="00954058" w:rsidRPr="00E16EC9">
        <w:rPr>
          <w:lang w:eastAsia="zh-CN"/>
        </w:rPr>
        <w:t>i</w:t>
      </w:r>
      <w:r w:rsidRPr="00E16EC9">
        <w:rPr>
          <w:lang w:eastAsia="zh-CN"/>
        </w:rPr>
        <w:t xml:space="preserve"> </w:t>
      </w:r>
      <w:r w:rsidRPr="00E16EC9">
        <w:t xml:space="preserve">(vastavalt muinsuskaitseseadusele on </w:t>
      </w:r>
      <w:r w:rsidR="00954058" w:rsidRPr="00E16EC9">
        <w:t>a</w:t>
      </w:r>
      <w:r w:rsidRPr="00E16EC9">
        <w:t>rheoloogiamälestis inimtegevuse säile, asi või nende kogum ja muud jäljed, mis on kultuurmaastiku ajalise mitmekihilisuse näitajad ja mis annavad teaduslikku informatsiooni inimkonna ajaloo ning inimese suhte kohta looduskeskkonnaga. Arheoloogiamälestise oluline osa on arheoloogiline kultuurkiht</w:t>
      </w:r>
      <w:r w:rsidR="00954058" w:rsidRPr="00E16EC9">
        <w:rPr>
          <w:shd w:val="clear" w:color="auto" w:fill="FFFFFF"/>
        </w:rPr>
        <w:t>) - 51</w:t>
      </w:r>
      <w:r w:rsidR="00683DFA" w:rsidRPr="00E16EC9">
        <w:rPr>
          <w:shd w:val="clear" w:color="auto" w:fill="FFFFFF"/>
        </w:rPr>
        <w:t>3</w:t>
      </w:r>
      <w:r w:rsidR="00954058" w:rsidRPr="00E16EC9">
        <w:rPr>
          <w:shd w:val="clear" w:color="auto" w:fill="FFFFFF"/>
        </w:rPr>
        <w:t xml:space="preserve"> mälestist</w:t>
      </w:r>
      <w:r w:rsidR="00954058" w:rsidRPr="00E16EC9">
        <w:rPr>
          <w:lang w:eastAsia="zh-CN"/>
        </w:rPr>
        <w:t>;</w:t>
      </w:r>
    </w:p>
    <w:p w14:paraId="0534E2B0" w14:textId="097A5D6A" w:rsidR="00004AC5" w:rsidRPr="00E16EC9" w:rsidRDefault="00004AC5" w:rsidP="00954058">
      <w:pPr>
        <w:pStyle w:val="List-"/>
        <w:rPr>
          <w:lang w:eastAsia="zh-CN"/>
        </w:rPr>
      </w:pPr>
      <w:r w:rsidRPr="00E16EC9">
        <w:rPr>
          <w:lang w:eastAsia="zh-CN"/>
        </w:rPr>
        <w:t>ehitismälestis</w:t>
      </w:r>
      <w:r w:rsidR="00954058" w:rsidRPr="00E16EC9">
        <w:rPr>
          <w:lang w:eastAsia="zh-CN"/>
        </w:rPr>
        <w:t>i</w:t>
      </w:r>
      <w:r w:rsidRPr="00E16EC9">
        <w:rPr>
          <w:lang w:eastAsia="zh-CN"/>
        </w:rPr>
        <w:t xml:space="preserve"> </w:t>
      </w:r>
      <w:r w:rsidRPr="00E16EC9">
        <w:t xml:space="preserve">(vastavalt muinsuskaitseseadusele on </w:t>
      </w:r>
      <w:r w:rsidR="00954058" w:rsidRPr="00E16EC9">
        <w:t>e</w:t>
      </w:r>
      <w:r w:rsidRPr="00E16EC9">
        <w:t xml:space="preserve">hitismälestis hoone koos selle interjööri, sealhulgas sisekujunduselementide ja hoone algse funktsiooniga seotud sisseseadega, rajatis või ehituslik kompleks, mis on oluline Eesti arhitektuuriajaloo ja ruumilise keskkonna arengu </w:t>
      </w:r>
      <w:proofErr w:type="spellStart"/>
      <w:r w:rsidRPr="00E16EC9">
        <w:t>tähistaja</w:t>
      </w:r>
      <w:proofErr w:type="spellEnd"/>
      <w:r w:rsidRPr="00E16EC9">
        <w:t xml:space="preserve"> ja mitmekesise elukeskkonna hoidja</w:t>
      </w:r>
      <w:r w:rsidR="00954058" w:rsidRPr="00E16EC9">
        <w:rPr>
          <w:shd w:val="clear" w:color="auto" w:fill="FFFFFF"/>
        </w:rPr>
        <w:t>) - 2</w:t>
      </w:r>
      <w:r w:rsidR="00683DFA" w:rsidRPr="00E16EC9">
        <w:rPr>
          <w:shd w:val="clear" w:color="auto" w:fill="FFFFFF"/>
        </w:rPr>
        <w:t>12</w:t>
      </w:r>
      <w:r w:rsidR="00954058" w:rsidRPr="00E16EC9">
        <w:rPr>
          <w:shd w:val="clear" w:color="auto" w:fill="FFFFFF"/>
        </w:rPr>
        <w:t xml:space="preserve"> mälestist</w:t>
      </w:r>
      <w:r w:rsidR="00954058" w:rsidRPr="00E16EC9">
        <w:rPr>
          <w:lang w:eastAsia="zh-CN"/>
        </w:rPr>
        <w:t>;</w:t>
      </w:r>
    </w:p>
    <w:p w14:paraId="58E93C53" w14:textId="40947937" w:rsidR="00004AC5" w:rsidRPr="00E16EC9" w:rsidRDefault="00004AC5" w:rsidP="00954058">
      <w:pPr>
        <w:pStyle w:val="List-"/>
        <w:rPr>
          <w:lang w:eastAsia="zh-CN"/>
        </w:rPr>
      </w:pPr>
      <w:r w:rsidRPr="00E16EC9">
        <w:rPr>
          <w:lang w:eastAsia="zh-CN"/>
        </w:rPr>
        <w:t>kunstimälestis</w:t>
      </w:r>
      <w:r w:rsidR="00954058" w:rsidRPr="00E16EC9">
        <w:rPr>
          <w:lang w:eastAsia="zh-CN"/>
        </w:rPr>
        <w:t>i</w:t>
      </w:r>
      <w:r w:rsidRPr="00E16EC9">
        <w:rPr>
          <w:lang w:eastAsia="zh-CN"/>
        </w:rPr>
        <w:t xml:space="preserve"> </w:t>
      </w:r>
      <w:r w:rsidRPr="00E16EC9">
        <w:t xml:space="preserve">(vastavalt muinsuskaitseseadusele on </w:t>
      </w:r>
      <w:r w:rsidR="00954058" w:rsidRPr="00E16EC9">
        <w:t>k</w:t>
      </w:r>
      <w:r w:rsidRPr="00E16EC9">
        <w:t xml:space="preserve">unstimälestis kunstilise, kultuurilise, usundilise, ajaloolise, </w:t>
      </w:r>
      <w:proofErr w:type="spellStart"/>
      <w:r w:rsidRPr="00E16EC9">
        <w:t>etnoloogilise</w:t>
      </w:r>
      <w:proofErr w:type="spellEnd"/>
      <w:r w:rsidRPr="00E16EC9">
        <w:t xml:space="preserve"> või teadusliku väärtusega vallasasi, asjade kogum, ehitise osa või ehitisest eemaldatud osa, mis peegeldab kunsti, käsitööoskuste või esteetika arengut ning kohalike traditsioonide ja kogukonnaga seotud protsesse</w:t>
      </w:r>
      <w:r w:rsidR="00954058" w:rsidRPr="00E16EC9">
        <w:rPr>
          <w:shd w:val="clear" w:color="auto" w:fill="FFFFFF"/>
        </w:rPr>
        <w:t>) - 988 mälestist</w:t>
      </w:r>
      <w:r w:rsidR="00954058" w:rsidRPr="00E16EC9">
        <w:rPr>
          <w:lang w:eastAsia="zh-CN"/>
        </w:rPr>
        <w:t>;</w:t>
      </w:r>
    </w:p>
    <w:p w14:paraId="06BC1373" w14:textId="1AB3A06D" w:rsidR="00954058" w:rsidRPr="00E16EC9" w:rsidRDefault="00954058" w:rsidP="00954058">
      <w:pPr>
        <w:pStyle w:val="List-"/>
        <w:rPr>
          <w:lang w:eastAsia="zh-CN"/>
        </w:rPr>
      </w:pPr>
      <w:r w:rsidRPr="00E16EC9">
        <w:rPr>
          <w:lang w:eastAsia="zh-CN"/>
        </w:rPr>
        <w:t xml:space="preserve">muinsuskaitse alasid </w:t>
      </w:r>
      <w:r w:rsidRPr="00E16EC9">
        <w:t xml:space="preserve">(vastavalt muinsuskaitseseadusele on </w:t>
      </w:r>
      <w:r w:rsidRPr="00E16EC9">
        <w:rPr>
          <w:lang w:eastAsia="zh-CN"/>
        </w:rPr>
        <w:t>muinsuskaitseala riigi kaitse alla võetud kultuuriväärtusega maa-ala, ajalooline asula või selle osa või inimese ja looduse koosmõjul väljakujunenud kultuurmaastik.) – 1 ala</w:t>
      </w:r>
      <w:r w:rsidR="00683DFA" w:rsidRPr="00E16EC9">
        <w:rPr>
          <w:lang w:eastAsia="zh-CN"/>
        </w:rPr>
        <w:t>.</w:t>
      </w:r>
    </w:p>
    <w:p w14:paraId="7842C757" w14:textId="60019BFE" w:rsidR="00EE2372" w:rsidRPr="00E16EC9" w:rsidRDefault="00EE2372" w:rsidP="0024521B">
      <w:pPr>
        <w:rPr>
          <w:rFonts w:cs="Arial"/>
        </w:rPr>
      </w:pPr>
      <w:r w:rsidRPr="00E16EC9">
        <w:rPr>
          <w:rFonts w:cs="Arial"/>
        </w:rPr>
        <w:lastRenderedPageBreak/>
        <w:t>Tegevuste kavandamisel objektide kaitsealas tuleb lähtuda tingimustest, mis on sätestatud muinsuskaitseseaduses</w:t>
      </w:r>
      <w:r w:rsidR="00380EB1" w:rsidRPr="00E16EC9">
        <w:rPr>
          <w:rFonts w:cs="Arial"/>
        </w:rPr>
        <w:t>.</w:t>
      </w:r>
      <w:r w:rsidRPr="00E16EC9">
        <w:rPr>
          <w:rFonts w:cs="Arial"/>
        </w:rPr>
        <w:t xml:space="preserve"> Täiendavad tingimused tööde teostamiseks annab Muinsuskaitseamet ehitusprojekti koostamise staadiumis.</w:t>
      </w:r>
    </w:p>
    <w:p w14:paraId="34E64706" w14:textId="77777777" w:rsidR="0024521B" w:rsidRPr="00E16EC9" w:rsidRDefault="0024521B" w:rsidP="008C4928">
      <w:pPr>
        <w:pStyle w:val="Heading3"/>
      </w:pPr>
      <w:bookmarkStart w:id="35" w:name="_Toc185436767"/>
      <w:r w:rsidRPr="00E16EC9">
        <w:t>Pinnakate</w:t>
      </w:r>
      <w:bookmarkEnd w:id="35"/>
    </w:p>
    <w:p w14:paraId="013F72BF" w14:textId="77777777" w:rsidR="00FE472A" w:rsidRPr="00E16EC9" w:rsidRDefault="00FE472A" w:rsidP="00635CB5">
      <w:pPr>
        <w:rPr>
          <w:rFonts w:cs="Arial"/>
          <w:lang w:eastAsia="zh-CN"/>
        </w:rPr>
      </w:pPr>
      <w:r w:rsidRPr="00E16EC9">
        <w:rPr>
          <w:rFonts w:cs="Arial"/>
          <w:lang w:eastAsia="zh-CN"/>
        </w:rPr>
        <w:t xml:space="preserve">Valdaval osal Saaremaast on aluspõhi kaetud pinnakatte kihiga. Pinnakatte paksus on Saaremaal väga muutlik (mõnest sentimeetrist alvaritel kuni 122,4 meetrini Sõrve poolsaare ürgorgudes), seevastu keskmine </w:t>
      </w:r>
      <w:r w:rsidR="00635CB5" w:rsidRPr="00E16EC9">
        <w:rPr>
          <w:rFonts w:cs="Arial"/>
          <w:lang w:eastAsia="zh-CN"/>
        </w:rPr>
        <w:t>paksus</w:t>
      </w:r>
      <w:r w:rsidRPr="00E16EC9">
        <w:rPr>
          <w:rFonts w:cs="Arial"/>
          <w:lang w:eastAsia="zh-CN"/>
        </w:rPr>
        <w:t xml:space="preserve"> kuigi suur ei ole kõikudes enamasti 5- 10 m piires. </w:t>
      </w:r>
    </w:p>
    <w:p w14:paraId="7A21BA63" w14:textId="77777777" w:rsidR="0024521B" w:rsidRPr="00E16EC9" w:rsidRDefault="0024521B" w:rsidP="0024521B">
      <w:pPr>
        <w:rPr>
          <w:rFonts w:cs="Arial"/>
          <w:lang w:eastAsia="zh-CN"/>
        </w:rPr>
      </w:pPr>
      <w:r w:rsidRPr="00E16EC9">
        <w:rPr>
          <w:rFonts w:cs="Arial"/>
          <w:lang w:eastAsia="zh-CN"/>
        </w:rPr>
        <w:t>Saaremaa aluspõhja moodustavad lubjakivid, merglid ja dolomiidid, mis paljanduvad pankadel, loodudel ning rohketes murdudes. Saaremaa tõuseb merest umbes 1,5–2,5 mm aastas (põhjaosa kiiremini, lõunaosa aeglasemalt). Pinnakatte moodustab enamasti rähkmoreen, klibu ning mere- ja tuiskliiv; umbes 7% Saaremaa pindalast hõlmavad sood ja rabad. Viimastes võib turbakihi paksus ulatuda kuni 2,5-meetrini. Saaremaa õhukesed rähk- ning noored rannikumullad on looduslikult väheviljakad.</w:t>
      </w:r>
    </w:p>
    <w:p w14:paraId="7AF86039" w14:textId="77777777" w:rsidR="0024521B" w:rsidRPr="00E16EC9" w:rsidRDefault="0024521B" w:rsidP="008C4928">
      <w:pPr>
        <w:pStyle w:val="Heading3"/>
      </w:pPr>
      <w:bookmarkStart w:id="36" w:name="_Toc185436768"/>
      <w:bookmarkStart w:id="37" w:name="_Hlk40443351"/>
      <w:bookmarkStart w:id="38" w:name="_Toc353888067"/>
      <w:r w:rsidRPr="00E16EC9">
        <w:t>Põhjavesi</w:t>
      </w:r>
      <w:bookmarkEnd w:id="36"/>
    </w:p>
    <w:bookmarkEnd w:id="37"/>
    <w:p w14:paraId="2590649E" w14:textId="79616DF6" w:rsidR="0024521B" w:rsidRPr="00E16EC9" w:rsidRDefault="00380D9E" w:rsidP="0024521B">
      <w:pPr>
        <w:rPr>
          <w:rFonts w:cs="Arial"/>
        </w:rPr>
      </w:pPr>
      <w:r w:rsidRPr="00E16EC9">
        <w:rPr>
          <w:rFonts w:cs="Arial"/>
        </w:rPr>
        <w:t xml:space="preserve">Põhjaveekogum on põhjaveekihis või -kihtides selgesti eristatav veemass. </w:t>
      </w:r>
      <w:r w:rsidR="0024521B" w:rsidRPr="00E16EC9">
        <w:rPr>
          <w:rFonts w:cs="Arial"/>
        </w:rPr>
        <w:t xml:space="preserve">Saare maakonnas on eraldatud järgmised </w:t>
      </w:r>
      <w:r w:rsidR="0024521B" w:rsidRPr="00E16EC9">
        <w:rPr>
          <w:rFonts w:cs="Arial"/>
          <w:bCs/>
        </w:rPr>
        <w:t>põhjaveekogumid</w:t>
      </w:r>
      <w:r w:rsidR="0024521B" w:rsidRPr="00E16EC9">
        <w:rPr>
          <w:rFonts w:cs="Arial"/>
        </w:rPr>
        <w:t>:</w:t>
      </w:r>
    </w:p>
    <w:p w14:paraId="0D5517C1" w14:textId="3B7BAA72" w:rsidR="006D4169" w:rsidRPr="00E16EC9" w:rsidRDefault="006D4169" w:rsidP="006D4169">
      <w:pPr>
        <w:pStyle w:val="List-"/>
      </w:pPr>
      <w:r w:rsidRPr="00E16EC9">
        <w:t>Siluri Saaremaa põhjaveekogum 09§2019;</w:t>
      </w:r>
    </w:p>
    <w:p w14:paraId="744C4888" w14:textId="1246BDD8" w:rsidR="006D4169" w:rsidRPr="00E16EC9" w:rsidRDefault="006D4169" w:rsidP="006D4169">
      <w:pPr>
        <w:pStyle w:val="List-"/>
      </w:pPr>
      <w:r w:rsidRPr="00E16EC9">
        <w:t>Ordoviitsiumi–Kambriumi põhjaveekogum Lääne-Eesti vesikonnas 04§2019.</w:t>
      </w:r>
    </w:p>
    <w:p w14:paraId="03FFAA37" w14:textId="3E66B643" w:rsidR="00380D9E" w:rsidRPr="00E16EC9" w:rsidRDefault="00380D9E" w:rsidP="00380D9E">
      <w:pPr>
        <w:rPr>
          <w:rFonts w:cs="Arial"/>
          <w:bCs/>
        </w:rPr>
      </w:pPr>
      <w:proofErr w:type="spellStart"/>
      <w:r w:rsidRPr="00E16EC9">
        <w:rPr>
          <w:rFonts w:cs="Arial"/>
          <w:bCs/>
        </w:rPr>
        <w:t>Ühisveevarustus</w:t>
      </w:r>
      <w:proofErr w:type="spellEnd"/>
      <w:r w:rsidRPr="00E16EC9">
        <w:rPr>
          <w:rFonts w:cs="Arial"/>
          <w:bCs/>
        </w:rPr>
        <w:t xml:space="preserve"> saab toite </w:t>
      </w:r>
      <w:r w:rsidRPr="00E16EC9">
        <w:t>Siluri Saaremaa põhjaveekogumist (09§2019), mis hõlmab Kvaternaari, Siluri põhjaveekihti.</w:t>
      </w:r>
    </w:p>
    <w:p w14:paraId="6664FB20" w14:textId="6DDAF541" w:rsidR="0024521B" w:rsidRPr="00E16EC9" w:rsidRDefault="0024521B" w:rsidP="0024521B">
      <w:pPr>
        <w:rPr>
          <w:rFonts w:cs="Arial"/>
        </w:rPr>
      </w:pPr>
      <w:r w:rsidRPr="00E16EC9">
        <w:rPr>
          <w:rFonts w:cs="Arial"/>
          <w:bCs/>
        </w:rPr>
        <w:t>Kvaternaari maapinnalähedane põhjavesi</w:t>
      </w:r>
      <w:r w:rsidRPr="00E16EC9">
        <w:rPr>
          <w:rFonts w:cs="Arial"/>
        </w:rPr>
        <w:t xml:space="preserve"> omab iseseisvat tähtsust Saaremaa Läänekõrgustikul ja Sõrve poolsaarel paksude liivasetete levikualal. Siin esineb ka liivakihtidega seotud allikaid (näiteks Viieristi ja Mõntu allikad).</w:t>
      </w:r>
    </w:p>
    <w:p w14:paraId="4B02EDF0" w14:textId="056B0D32" w:rsidR="0024521B" w:rsidRPr="00E16EC9" w:rsidRDefault="0024521B" w:rsidP="0024521B">
      <w:pPr>
        <w:rPr>
          <w:rFonts w:cs="Arial"/>
        </w:rPr>
      </w:pPr>
      <w:r w:rsidRPr="00E16EC9">
        <w:rPr>
          <w:rFonts w:cs="Arial"/>
        </w:rPr>
        <w:t xml:space="preserve">Saaremaal toimub põhjaveevarude täienemine </w:t>
      </w:r>
      <w:r w:rsidR="007C6ABB" w:rsidRPr="00E16EC9">
        <w:rPr>
          <w:rFonts w:cs="Arial"/>
        </w:rPr>
        <w:t>Saare</w:t>
      </w:r>
      <w:r w:rsidRPr="00E16EC9">
        <w:rPr>
          <w:rFonts w:cs="Arial"/>
        </w:rPr>
        <w:t xml:space="preserve">maa kõrgustikult suhteliselt ühtlaselt aastaringselt (sellele aitavad kaasa paksud setted ja Karujärv). Veetase on valdavalt 2…5 m sügavusel, kohalikel </w:t>
      </w:r>
      <w:proofErr w:type="spellStart"/>
      <w:r w:rsidRPr="00E16EC9">
        <w:rPr>
          <w:rFonts w:cs="Arial"/>
        </w:rPr>
        <w:t>aluspõhjalistel</w:t>
      </w:r>
      <w:proofErr w:type="spellEnd"/>
      <w:r w:rsidRPr="00E16EC9">
        <w:rPr>
          <w:rFonts w:cs="Arial"/>
        </w:rPr>
        <w:t xml:space="preserve"> kõrgendikel 5…10 m sügavusel. Veetaseme kõikumine ulatub 1 meetrist paksema pinnakattega ja madalamatelt aladelt 3….5 meetrini aluspõhjakõrgendikel.</w:t>
      </w:r>
    </w:p>
    <w:p w14:paraId="4A6EFEEE" w14:textId="77777777" w:rsidR="0024521B" w:rsidRPr="00E16EC9" w:rsidRDefault="0024521B" w:rsidP="0024521B">
      <w:pPr>
        <w:rPr>
          <w:rFonts w:cs="Arial"/>
        </w:rPr>
      </w:pPr>
      <w:proofErr w:type="spellStart"/>
      <w:r w:rsidRPr="00E16EC9">
        <w:rPr>
          <w:rFonts w:cs="Arial"/>
        </w:rPr>
        <w:t>Saarelisest</w:t>
      </w:r>
      <w:proofErr w:type="spellEnd"/>
      <w:r w:rsidRPr="00E16EC9">
        <w:rPr>
          <w:rFonts w:cs="Arial"/>
        </w:rPr>
        <w:t xml:space="preserve"> asendist tingituna toimub kõrgustikelt põhjavee liikumine radiaalselt mere poole. Ümber kõrgustike eristatakse põhjavee </w:t>
      </w:r>
      <w:proofErr w:type="spellStart"/>
      <w:r w:rsidRPr="00E16EC9">
        <w:rPr>
          <w:rFonts w:cs="Arial"/>
        </w:rPr>
        <w:t>hüdrodünaamiliste</w:t>
      </w:r>
      <w:proofErr w:type="spellEnd"/>
      <w:r w:rsidRPr="00E16EC9">
        <w:rPr>
          <w:rFonts w:cs="Arial"/>
        </w:rPr>
        <w:t xml:space="preserve"> vööndite alusel toiteala, transiitala ja väljeala.</w:t>
      </w:r>
    </w:p>
    <w:p w14:paraId="1F36DC23" w14:textId="77777777" w:rsidR="0024521B" w:rsidRPr="00E16EC9" w:rsidRDefault="0024521B" w:rsidP="0024521B">
      <w:pPr>
        <w:rPr>
          <w:rFonts w:cs="Arial"/>
        </w:rPr>
      </w:pPr>
      <w:r w:rsidRPr="00E16EC9">
        <w:rPr>
          <w:rFonts w:cs="Arial"/>
        </w:rPr>
        <w:t>Puurkaevudesse põhjavee juurdevool toimub puurkaevu ülaosas kuni 30 m sügavuseni. Sügavamalt kui 50 - 80 m ei saa reeglina kvaliteetset vett, kuna see sisaldab palju kloriide ja fluori.</w:t>
      </w:r>
    </w:p>
    <w:p w14:paraId="16A7DEDE" w14:textId="77777777" w:rsidR="0024521B" w:rsidRPr="00E16EC9" w:rsidRDefault="0024521B" w:rsidP="00635CB5">
      <w:pPr>
        <w:rPr>
          <w:rFonts w:cs="Arial"/>
        </w:rPr>
      </w:pPr>
      <w:r w:rsidRPr="00E16EC9">
        <w:rPr>
          <w:rFonts w:cs="Arial"/>
          <w:bCs/>
          <w:u w:val="single"/>
        </w:rPr>
        <w:t>Põhjavee looduslikud varud ja äravool</w:t>
      </w:r>
      <w:r w:rsidRPr="00E16EC9">
        <w:rPr>
          <w:rFonts w:cs="Arial"/>
          <w:b/>
          <w:bCs/>
        </w:rPr>
        <w:t>.</w:t>
      </w:r>
      <w:r w:rsidRPr="00E16EC9">
        <w:rPr>
          <w:rFonts w:cs="Arial"/>
        </w:rPr>
        <w:t xml:space="preserve"> Põhjavesi toitub sademetest kõrgematel kuivadel aladel, kus on tingimused sademete infiltreerumiseks. Liigniisketel aladel põhjavee toitumist ei toimu või on see vähene.</w:t>
      </w:r>
    </w:p>
    <w:p w14:paraId="411DAE4F" w14:textId="77777777" w:rsidR="0024521B" w:rsidRPr="00E16EC9" w:rsidRDefault="0024521B" w:rsidP="00635CB5">
      <w:pPr>
        <w:rPr>
          <w:rFonts w:cs="Arial"/>
        </w:rPr>
      </w:pPr>
      <w:r w:rsidRPr="00E16EC9">
        <w:rPr>
          <w:rFonts w:cs="Arial"/>
        </w:rPr>
        <w:t>Jõgede ning ojade põhjaveelist toitumist tähistav miinimumäravoolumoodul 1 kuni 2 l/s km</w:t>
      </w:r>
      <w:r w:rsidRPr="00E16EC9">
        <w:rPr>
          <w:rFonts w:cs="Arial"/>
          <w:vertAlign w:val="superscript"/>
        </w:rPr>
        <w:t>2</w:t>
      </w:r>
      <w:r w:rsidRPr="00E16EC9">
        <w:rPr>
          <w:rFonts w:cs="Arial"/>
        </w:rPr>
        <w:t>. Keskmiseks võib võtta 1 l/s km</w:t>
      </w:r>
      <w:r w:rsidRPr="00E16EC9">
        <w:rPr>
          <w:rFonts w:cs="Arial"/>
          <w:vertAlign w:val="superscript"/>
        </w:rPr>
        <w:t>2</w:t>
      </w:r>
      <w:r w:rsidRPr="00E16EC9">
        <w:rPr>
          <w:rFonts w:cs="Arial"/>
        </w:rPr>
        <w:t xml:space="preserve"> kohta ning Saaremaa looduslikuks põhjaveevaruks hinnata umbes 2900 l/s.</w:t>
      </w:r>
    </w:p>
    <w:p w14:paraId="791CAC61" w14:textId="15AD4393" w:rsidR="0024521B" w:rsidRPr="00E16EC9" w:rsidRDefault="00B530F4" w:rsidP="00022E1E">
      <w:pPr>
        <w:rPr>
          <w:rFonts w:cs="Arial"/>
        </w:rPr>
      </w:pPr>
      <w:r w:rsidRPr="00E16EC9">
        <w:rPr>
          <w:rFonts w:cs="Arial"/>
        </w:rPr>
        <w:t xml:space="preserve">Riiklikult kinnitatud põhjaveevaru on vaid Kuressaare veehaarde kohta. </w:t>
      </w:r>
      <w:r w:rsidR="00022E1E" w:rsidRPr="00E16EC9">
        <w:rPr>
          <w:rFonts w:cs="Arial"/>
        </w:rPr>
        <w:t xml:space="preserve">Kuressaare linna </w:t>
      </w:r>
      <w:proofErr w:type="spellStart"/>
      <w:r w:rsidR="00022E1E" w:rsidRPr="00E16EC9">
        <w:rPr>
          <w:rFonts w:cs="Arial"/>
        </w:rPr>
        <w:t>Tõlli-Ansi</w:t>
      </w:r>
      <w:proofErr w:type="spellEnd"/>
      <w:r w:rsidR="00022E1E" w:rsidRPr="00E16EC9">
        <w:rPr>
          <w:rFonts w:cs="Arial"/>
        </w:rPr>
        <w:t xml:space="preserve"> ja </w:t>
      </w:r>
      <w:proofErr w:type="spellStart"/>
      <w:r w:rsidR="00022E1E" w:rsidRPr="00E16EC9">
        <w:rPr>
          <w:rFonts w:cs="Arial"/>
        </w:rPr>
        <w:t>Unimäe</w:t>
      </w:r>
      <w:proofErr w:type="spellEnd"/>
      <w:r w:rsidR="00022E1E" w:rsidRPr="00E16EC9">
        <w:rPr>
          <w:rFonts w:cs="Arial"/>
        </w:rPr>
        <w:t xml:space="preserve"> veehaarete põhjaveevaru kehtestati 27</w:t>
      </w:r>
      <w:r w:rsidR="0024521B" w:rsidRPr="00E16EC9">
        <w:rPr>
          <w:rFonts w:cs="Arial"/>
        </w:rPr>
        <w:t>.0</w:t>
      </w:r>
      <w:r w:rsidR="00022E1E" w:rsidRPr="00E16EC9">
        <w:rPr>
          <w:rFonts w:cs="Arial"/>
        </w:rPr>
        <w:t>8</w:t>
      </w:r>
      <w:r w:rsidR="0024521B" w:rsidRPr="00E16EC9">
        <w:rPr>
          <w:rFonts w:cs="Arial"/>
        </w:rPr>
        <w:t>.20</w:t>
      </w:r>
      <w:r w:rsidR="00022E1E" w:rsidRPr="00E16EC9">
        <w:rPr>
          <w:rFonts w:cs="Arial"/>
        </w:rPr>
        <w:t>22</w:t>
      </w:r>
      <w:r w:rsidR="0024521B" w:rsidRPr="00E16EC9">
        <w:rPr>
          <w:rFonts w:cs="Arial"/>
        </w:rPr>
        <w:t xml:space="preserve">.a. </w:t>
      </w:r>
      <w:r w:rsidR="00022E1E" w:rsidRPr="00E16EC9">
        <w:rPr>
          <w:rFonts w:cs="Arial"/>
        </w:rPr>
        <w:t xml:space="preserve">Keskkonnaministri </w:t>
      </w:r>
      <w:r w:rsidR="0024521B" w:rsidRPr="00E16EC9">
        <w:rPr>
          <w:rFonts w:cs="Arial"/>
        </w:rPr>
        <w:t xml:space="preserve">käskkirjaga nr. </w:t>
      </w:r>
      <w:r w:rsidR="00022E1E" w:rsidRPr="00E16EC9">
        <w:rPr>
          <w:rFonts w:cs="Arial"/>
        </w:rPr>
        <w:t>1-2/22/287</w:t>
      </w:r>
      <w:r w:rsidR="00380D9E" w:rsidRPr="00E16EC9">
        <w:rPr>
          <w:rFonts w:cs="Arial"/>
        </w:rPr>
        <w:t>:</w:t>
      </w:r>
    </w:p>
    <w:p w14:paraId="5C0DFE05" w14:textId="464D050C" w:rsidR="0024521B" w:rsidRPr="00E16EC9" w:rsidRDefault="0024521B" w:rsidP="0024521B">
      <w:pPr>
        <w:pStyle w:val="Caption"/>
        <w:rPr>
          <w:noProof w:val="0"/>
        </w:rPr>
      </w:pPr>
      <w:r w:rsidRPr="00E16EC9">
        <w:rPr>
          <w:noProof w:val="0"/>
        </w:rPr>
        <w:lastRenderedPageBreak/>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9</w:t>
      </w:r>
      <w:r w:rsidRPr="00E16EC9">
        <w:rPr>
          <w:noProof w:val="0"/>
        </w:rPr>
        <w:fldChar w:fldCharType="end"/>
      </w:r>
      <w:r w:rsidRPr="00E16EC9">
        <w:rPr>
          <w:noProof w:val="0"/>
        </w:rPr>
        <w:t xml:space="preserve">. </w:t>
      </w:r>
      <w:bookmarkStart w:id="39" w:name="_Hlk11923851"/>
      <w:r w:rsidRPr="00E16EC9">
        <w:rPr>
          <w:noProof w:val="0"/>
        </w:rPr>
        <w:t>Saaremaa kinnitatud põhjavee tarbevarud</w:t>
      </w:r>
      <w:bookmarkEnd w:id="39"/>
    </w:p>
    <w:tbl>
      <w:tblPr>
        <w:tblW w:w="0" w:type="auto"/>
        <w:tblCellMar>
          <w:left w:w="70" w:type="dxa"/>
          <w:right w:w="70" w:type="dxa"/>
        </w:tblCellMar>
        <w:tblLook w:val="04A0" w:firstRow="1" w:lastRow="0" w:firstColumn="1" w:lastColumn="0" w:noHBand="0" w:noVBand="1"/>
      </w:tblPr>
      <w:tblGrid>
        <w:gridCol w:w="1430"/>
        <w:gridCol w:w="1525"/>
        <w:gridCol w:w="1562"/>
        <w:gridCol w:w="1418"/>
        <w:gridCol w:w="1694"/>
        <w:gridCol w:w="1387"/>
      </w:tblGrid>
      <w:tr w:rsidR="003C3CDE" w:rsidRPr="00E16EC9" w14:paraId="62C6A3D2" w14:textId="77777777" w:rsidTr="00B530F4">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F3F7D4" w14:textId="77777777" w:rsidR="003C3CDE" w:rsidRPr="00E16EC9" w:rsidRDefault="003C3CDE" w:rsidP="003C3CDE">
            <w:pPr>
              <w:pStyle w:val="Tabel"/>
              <w:rPr>
                <w:b/>
                <w:bCs/>
                <w:lang w:eastAsia="et-EE"/>
              </w:rPr>
            </w:pPr>
            <w:r w:rsidRPr="00E16EC9">
              <w:rPr>
                <w:b/>
                <w:bCs/>
                <w:lang w:eastAsia="et-EE"/>
              </w:rPr>
              <w:t>Põhjavee-varuga ala</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5E7769D0" w14:textId="77777777" w:rsidR="003C3CDE" w:rsidRPr="00E16EC9" w:rsidRDefault="003C3CDE" w:rsidP="003C3CDE">
            <w:pPr>
              <w:pStyle w:val="Tabel"/>
              <w:rPr>
                <w:b/>
                <w:bCs/>
                <w:lang w:eastAsia="et-EE"/>
              </w:rPr>
            </w:pPr>
            <w:r w:rsidRPr="00E16EC9">
              <w:rPr>
                <w:b/>
                <w:bCs/>
                <w:lang w:eastAsia="et-EE"/>
              </w:rPr>
              <w:t>Põhjaveekiht</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6233CB0" w14:textId="77777777" w:rsidR="003C3CDE" w:rsidRPr="00E16EC9" w:rsidRDefault="003C3CDE" w:rsidP="003C3CDE">
            <w:pPr>
              <w:pStyle w:val="Tabel"/>
              <w:rPr>
                <w:b/>
                <w:bCs/>
                <w:lang w:eastAsia="et-EE"/>
              </w:rPr>
            </w:pPr>
            <w:r w:rsidRPr="00E16EC9">
              <w:rPr>
                <w:b/>
                <w:bCs/>
                <w:lang w:eastAsia="et-EE"/>
              </w:rPr>
              <w:t>Puurkaevu katastri nr</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0DBE389" w14:textId="77777777" w:rsidR="003C3CDE" w:rsidRPr="00E16EC9" w:rsidRDefault="003C3CDE" w:rsidP="003C3CDE">
            <w:pPr>
              <w:pStyle w:val="Tabel"/>
              <w:rPr>
                <w:b/>
                <w:bCs/>
                <w:lang w:eastAsia="et-EE"/>
              </w:rPr>
            </w:pPr>
            <w:r w:rsidRPr="00E16EC9">
              <w:rPr>
                <w:b/>
                <w:bCs/>
                <w:lang w:eastAsia="et-EE"/>
              </w:rPr>
              <w:t>Põhjavee- varu m³/d</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EB4D010" w14:textId="536F0A50" w:rsidR="003C3CDE" w:rsidRPr="00E16EC9" w:rsidRDefault="003C3CDE" w:rsidP="003C3CDE">
            <w:pPr>
              <w:pStyle w:val="Tabel"/>
              <w:rPr>
                <w:b/>
                <w:bCs/>
                <w:lang w:eastAsia="et-EE"/>
              </w:rPr>
            </w:pPr>
            <w:r w:rsidRPr="00E16EC9">
              <w:rPr>
                <w:b/>
                <w:bCs/>
                <w:lang w:eastAsia="et-EE"/>
              </w:rPr>
              <w:t>Varu kategooria ja otstarve</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799EF915" w14:textId="77777777" w:rsidR="003C3CDE" w:rsidRPr="00E16EC9" w:rsidRDefault="003C3CDE" w:rsidP="003C3CDE">
            <w:pPr>
              <w:pStyle w:val="Tabel"/>
              <w:rPr>
                <w:b/>
                <w:bCs/>
                <w:lang w:eastAsia="et-EE"/>
              </w:rPr>
            </w:pPr>
            <w:r w:rsidRPr="00E16EC9">
              <w:rPr>
                <w:b/>
                <w:bCs/>
                <w:lang w:eastAsia="et-EE"/>
              </w:rPr>
              <w:t>Kasutusaeg</w:t>
            </w:r>
          </w:p>
        </w:tc>
      </w:tr>
      <w:tr w:rsidR="003C3CDE" w:rsidRPr="00E16EC9" w14:paraId="7EEB55A7" w14:textId="77777777" w:rsidTr="003C3CDE">
        <w:tc>
          <w:tcPr>
            <w:tcW w:w="0" w:type="auto"/>
            <w:tcBorders>
              <w:top w:val="nil"/>
              <w:left w:val="single" w:sz="4" w:space="0" w:color="auto"/>
              <w:bottom w:val="single" w:sz="4" w:space="0" w:color="auto"/>
              <w:right w:val="single" w:sz="4" w:space="0" w:color="auto"/>
            </w:tcBorders>
            <w:shd w:val="clear" w:color="auto" w:fill="auto"/>
            <w:vAlign w:val="center"/>
            <w:hideMark/>
          </w:tcPr>
          <w:p w14:paraId="79879F9A" w14:textId="77777777" w:rsidR="003C3CDE" w:rsidRPr="00E16EC9" w:rsidRDefault="003C3CDE" w:rsidP="003C3CDE">
            <w:pPr>
              <w:pStyle w:val="Tabel"/>
              <w:rPr>
                <w:lang w:eastAsia="et-EE"/>
              </w:rPr>
            </w:pPr>
            <w:proofErr w:type="spellStart"/>
            <w:r w:rsidRPr="00E16EC9">
              <w:rPr>
                <w:lang w:eastAsia="et-EE"/>
              </w:rPr>
              <w:t>Tõlli-Ansi</w:t>
            </w:r>
            <w:proofErr w:type="spellEnd"/>
            <w:r w:rsidRPr="00E16EC9">
              <w:rPr>
                <w:lang w:eastAsia="et-EE"/>
              </w:rPr>
              <w:t xml:space="preserve"> veehaare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302E1DC" w14:textId="77777777" w:rsidR="003C3CDE" w:rsidRPr="00E16EC9" w:rsidRDefault="003C3CDE" w:rsidP="003C3CDE">
            <w:pPr>
              <w:pStyle w:val="Tabel"/>
              <w:rPr>
                <w:lang w:eastAsia="et-EE"/>
              </w:rPr>
            </w:pPr>
            <w:r w:rsidRPr="00E16EC9">
              <w:rPr>
                <w:lang w:eastAsia="et-EE"/>
              </w:rPr>
              <w:t xml:space="preserve">Siluri-Ordoviitsiumi </w:t>
            </w:r>
          </w:p>
        </w:tc>
        <w:tc>
          <w:tcPr>
            <w:tcW w:w="0" w:type="auto"/>
            <w:tcBorders>
              <w:top w:val="nil"/>
              <w:left w:val="nil"/>
              <w:bottom w:val="single" w:sz="4" w:space="0" w:color="auto"/>
              <w:right w:val="single" w:sz="4" w:space="0" w:color="auto"/>
            </w:tcBorders>
            <w:shd w:val="clear" w:color="auto" w:fill="auto"/>
            <w:vAlign w:val="center"/>
            <w:hideMark/>
          </w:tcPr>
          <w:p w14:paraId="009FAC23" w14:textId="77777777" w:rsidR="003C3CDE" w:rsidRPr="00E16EC9" w:rsidRDefault="003C3CDE" w:rsidP="003C3CDE">
            <w:pPr>
              <w:pStyle w:val="Tabel"/>
              <w:rPr>
                <w:lang w:eastAsia="et-EE"/>
              </w:rPr>
            </w:pPr>
            <w:r w:rsidRPr="00E16EC9">
              <w:rPr>
                <w:lang w:eastAsia="et-EE"/>
              </w:rPr>
              <w:t xml:space="preserve"> 8664, 8665, 8666, 8667</w:t>
            </w:r>
          </w:p>
        </w:tc>
        <w:tc>
          <w:tcPr>
            <w:tcW w:w="0" w:type="auto"/>
            <w:tcBorders>
              <w:top w:val="nil"/>
              <w:left w:val="nil"/>
              <w:bottom w:val="single" w:sz="4" w:space="0" w:color="auto"/>
              <w:right w:val="single" w:sz="4" w:space="0" w:color="auto"/>
            </w:tcBorders>
            <w:shd w:val="clear" w:color="auto" w:fill="auto"/>
            <w:vAlign w:val="center"/>
            <w:hideMark/>
          </w:tcPr>
          <w:p w14:paraId="089B6DD2" w14:textId="77777777" w:rsidR="003C3CDE" w:rsidRPr="00E16EC9" w:rsidRDefault="003C3CDE" w:rsidP="003C3CDE">
            <w:pPr>
              <w:pStyle w:val="Tabel"/>
              <w:rPr>
                <w:lang w:eastAsia="et-EE"/>
              </w:rPr>
            </w:pPr>
            <w:r w:rsidRPr="00E16EC9">
              <w:rPr>
                <w:lang w:eastAsia="et-EE"/>
              </w:rPr>
              <w:t>5000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DD0C01F" w14:textId="77777777" w:rsidR="003C3CDE" w:rsidRPr="00E16EC9" w:rsidRDefault="003C3CDE" w:rsidP="003C3CDE">
            <w:pPr>
              <w:pStyle w:val="Tabel"/>
              <w:rPr>
                <w:lang w:eastAsia="et-EE"/>
              </w:rPr>
            </w:pPr>
            <w:r w:rsidRPr="00E16EC9">
              <w:rPr>
                <w:lang w:eastAsia="et-EE"/>
              </w:rPr>
              <w:t>T joogivesi</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C673865" w14:textId="77777777" w:rsidR="003C3CDE" w:rsidRPr="00E16EC9" w:rsidRDefault="003C3CDE" w:rsidP="003C3CDE">
            <w:pPr>
              <w:pStyle w:val="Tabel"/>
              <w:rPr>
                <w:lang w:eastAsia="et-EE"/>
              </w:rPr>
            </w:pPr>
            <w:r w:rsidRPr="00E16EC9">
              <w:rPr>
                <w:lang w:eastAsia="et-EE"/>
              </w:rPr>
              <w:t>Kuni 31.12.2045</w:t>
            </w:r>
          </w:p>
        </w:tc>
      </w:tr>
      <w:tr w:rsidR="003C3CDE" w:rsidRPr="00E16EC9" w14:paraId="1CA57964" w14:textId="77777777" w:rsidTr="003C3CDE">
        <w:tc>
          <w:tcPr>
            <w:tcW w:w="0" w:type="auto"/>
            <w:tcBorders>
              <w:top w:val="nil"/>
              <w:left w:val="single" w:sz="4" w:space="0" w:color="auto"/>
              <w:bottom w:val="single" w:sz="4" w:space="0" w:color="auto"/>
              <w:right w:val="single" w:sz="4" w:space="0" w:color="auto"/>
            </w:tcBorders>
            <w:shd w:val="clear" w:color="auto" w:fill="auto"/>
            <w:vAlign w:val="center"/>
            <w:hideMark/>
          </w:tcPr>
          <w:p w14:paraId="2541D524" w14:textId="77777777" w:rsidR="003C3CDE" w:rsidRPr="00E16EC9" w:rsidRDefault="003C3CDE" w:rsidP="003C3CDE">
            <w:pPr>
              <w:pStyle w:val="Tabel"/>
              <w:rPr>
                <w:lang w:eastAsia="et-EE"/>
              </w:rPr>
            </w:pPr>
            <w:proofErr w:type="spellStart"/>
            <w:r w:rsidRPr="00E16EC9">
              <w:rPr>
                <w:lang w:eastAsia="et-EE"/>
              </w:rPr>
              <w:t>Unimäe</w:t>
            </w:r>
            <w:proofErr w:type="spellEnd"/>
            <w:r w:rsidRPr="00E16EC9">
              <w:rPr>
                <w:lang w:eastAsia="et-EE"/>
              </w:rPr>
              <w:t xml:space="preserve"> veehaare</w:t>
            </w:r>
          </w:p>
        </w:tc>
        <w:tc>
          <w:tcPr>
            <w:tcW w:w="0" w:type="auto"/>
            <w:vMerge/>
            <w:tcBorders>
              <w:top w:val="nil"/>
              <w:left w:val="single" w:sz="4" w:space="0" w:color="auto"/>
              <w:bottom w:val="single" w:sz="4" w:space="0" w:color="000000"/>
              <w:right w:val="single" w:sz="4" w:space="0" w:color="auto"/>
            </w:tcBorders>
            <w:vAlign w:val="center"/>
            <w:hideMark/>
          </w:tcPr>
          <w:p w14:paraId="699A8816" w14:textId="77777777" w:rsidR="003C3CDE" w:rsidRPr="00E16EC9" w:rsidRDefault="003C3CDE" w:rsidP="003C3CDE">
            <w:pPr>
              <w:pStyle w:val="Tabel"/>
              <w:rPr>
                <w:lang w:eastAsia="et-EE"/>
              </w:rPr>
            </w:pPr>
          </w:p>
        </w:tc>
        <w:tc>
          <w:tcPr>
            <w:tcW w:w="0" w:type="auto"/>
            <w:tcBorders>
              <w:top w:val="nil"/>
              <w:left w:val="nil"/>
              <w:bottom w:val="single" w:sz="4" w:space="0" w:color="auto"/>
              <w:right w:val="single" w:sz="4" w:space="0" w:color="auto"/>
            </w:tcBorders>
            <w:shd w:val="clear" w:color="auto" w:fill="auto"/>
            <w:vAlign w:val="center"/>
            <w:hideMark/>
          </w:tcPr>
          <w:p w14:paraId="6863B52B" w14:textId="77777777" w:rsidR="003C3CDE" w:rsidRPr="00E16EC9" w:rsidRDefault="003C3CDE" w:rsidP="003C3CDE">
            <w:pPr>
              <w:pStyle w:val="Tabel"/>
              <w:rPr>
                <w:lang w:eastAsia="et-EE"/>
              </w:rPr>
            </w:pPr>
            <w:r w:rsidRPr="00E16EC9">
              <w:rPr>
                <w:lang w:eastAsia="et-EE"/>
              </w:rPr>
              <w:t>8656</w:t>
            </w:r>
          </w:p>
        </w:tc>
        <w:tc>
          <w:tcPr>
            <w:tcW w:w="0" w:type="auto"/>
            <w:tcBorders>
              <w:top w:val="nil"/>
              <w:left w:val="nil"/>
              <w:bottom w:val="single" w:sz="4" w:space="0" w:color="auto"/>
              <w:right w:val="single" w:sz="4" w:space="0" w:color="auto"/>
            </w:tcBorders>
            <w:shd w:val="clear" w:color="auto" w:fill="auto"/>
            <w:vAlign w:val="center"/>
            <w:hideMark/>
          </w:tcPr>
          <w:p w14:paraId="542A1227" w14:textId="77777777" w:rsidR="003C3CDE" w:rsidRPr="00E16EC9" w:rsidRDefault="003C3CDE" w:rsidP="003C3CDE">
            <w:pPr>
              <w:pStyle w:val="Tabel"/>
              <w:rPr>
                <w:lang w:eastAsia="et-EE"/>
              </w:rPr>
            </w:pPr>
            <w:r w:rsidRPr="00E16EC9">
              <w:rPr>
                <w:lang w:eastAsia="et-EE"/>
              </w:rPr>
              <w:t>500</w:t>
            </w:r>
          </w:p>
        </w:tc>
        <w:tc>
          <w:tcPr>
            <w:tcW w:w="0" w:type="auto"/>
            <w:vMerge/>
            <w:tcBorders>
              <w:top w:val="nil"/>
              <w:left w:val="single" w:sz="4" w:space="0" w:color="auto"/>
              <w:bottom w:val="single" w:sz="4" w:space="0" w:color="000000"/>
              <w:right w:val="single" w:sz="4" w:space="0" w:color="auto"/>
            </w:tcBorders>
            <w:vAlign w:val="center"/>
            <w:hideMark/>
          </w:tcPr>
          <w:p w14:paraId="6D0752B5" w14:textId="77777777" w:rsidR="003C3CDE" w:rsidRPr="00E16EC9" w:rsidRDefault="003C3CDE" w:rsidP="003C3CDE">
            <w:pPr>
              <w:pStyle w:val="Tabel"/>
              <w:rPr>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4CFCE336" w14:textId="77777777" w:rsidR="003C3CDE" w:rsidRPr="00E16EC9" w:rsidRDefault="003C3CDE" w:rsidP="003C3CDE">
            <w:pPr>
              <w:pStyle w:val="Tabel"/>
              <w:rPr>
                <w:lang w:eastAsia="et-EE"/>
              </w:rPr>
            </w:pPr>
          </w:p>
        </w:tc>
      </w:tr>
    </w:tbl>
    <w:p w14:paraId="43D5A0DA" w14:textId="2F405E51" w:rsidR="003C3CDE" w:rsidRPr="00E16EC9" w:rsidRDefault="00B530F4" w:rsidP="003C3CDE">
      <w:pPr>
        <w:rPr>
          <w:rFonts w:cs="Arial"/>
        </w:rPr>
      </w:pPr>
      <w:r w:rsidRPr="00E16EC9">
        <w:rPr>
          <w:rFonts w:cs="Arial"/>
        </w:rPr>
        <w:t>2023a-l võeti Kuresaare veehaardest vett 764 404 m</w:t>
      </w:r>
      <w:r w:rsidRPr="00E16EC9">
        <w:rPr>
          <w:rFonts w:cs="Arial"/>
          <w:vertAlign w:val="superscript"/>
        </w:rPr>
        <w:t>3</w:t>
      </w:r>
      <w:r w:rsidRPr="00E16EC9">
        <w:rPr>
          <w:rFonts w:cs="Arial"/>
        </w:rPr>
        <w:t>/a, mis on keskmiselt 2 094 m</w:t>
      </w:r>
      <w:r w:rsidRPr="00E16EC9">
        <w:rPr>
          <w:rFonts w:cs="Arial"/>
          <w:vertAlign w:val="superscript"/>
        </w:rPr>
        <w:t>3</w:t>
      </w:r>
      <w:r w:rsidRPr="00E16EC9">
        <w:rPr>
          <w:rFonts w:cs="Arial"/>
        </w:rPr>
        <w:t>/d, seega jääb veevõtt kinnitatud põhjaveevaru piiresse (on sellest tunduvalt väiksem).</w:t>
      </w:r>
    </w:p>
    <w:p w14:paraId="55EE969C" w14:textId="77777777" w:rsidR="0024521B" w:rsidRPr="00E16EC9" w:rsidRDefault="0024521B" w:rsidP="0024521B">
      <w:pPr>
        <w:rPr>
          <w:rFonts w:cs="Arial"/>
        </w:rPr>
      </w:pPr>
      <w:r w:rsidRPr="00E16EC9">
        <w:rPr>
          <w:rFonts w:cs="Arial"/>
          <w:u w:val="single"/>
        </w:rPr>
        <w:t>Põhjavee kvaliteet ja kaitstus.</w:t>
      </w:r>
      <w:r w:rsidRPr="00E16EC9">
        <w:rPr>
          <w:rFonts w:cs="Arial"/>
        </w:rPr>
        <w:t xml:space="preserve"> Valdav osa valla rannikupiirkonnas paiknevatest salvkaevudest toituvad mereliivadega seotud pinnaseveest. Keemiliselt koostiselt on salvkaevude vesi </w:t>
      </w:r>
      <w:proofErr w:type="spellStart"/>
      <w:r w:rsidRPr="00E16EC9">
        <w:rPr>
          <w:rFonts w:cs="Arial"/>
        </w:rPr>
        <w:t>hüdrokarbonaatne</w:t>
      </w:r>
      <w:proofErr w:type="spellEnd"/>
      <w:r w:rsidRPr="00E16EC9">
        <w:rPr>
          <w:rFonts w:cs="Arial"/>
        </w:rPr>
        <w:t xml:space="preserve"> </w:t>
      </w:r>
      <w:proofErr w:type="spellStart"/>
      <w:r w:rsidRPr="00E16EC9">
        <w:rPr>
          <w:rFonts w:cs="Arial"/>
        </w:rPr>
        <w:t>kaltsiumiline</w:t>
      </w:r>
      <w:proofErr w:type="spellEnd"/>
      <w:r w:rsidRPr="00E16EC9">
        <w:rPr>
          <w:rFonts w:cs="Arial"/>
        </w:rPr>
        <w:t xml:space="preserve">, </w:t>
      </w:r>
      <w:proofErr w:type="spellStart"/>
      <w:r w:rsidRPr="00E16EC9">
        <w:rPr>
          <w:rFonts w:cs="Arial"/>
        </w:rPr>
        <w:t>mineralisatsiooniga</w:t>
      </w:r>
      <w:proofErr w:type="spellEnd"/>
      <w:r w:rsidRPr="00E16EC9">
        <w:rPr>
          <w:rFonts w:cs="Arial"/>
        </w:rPr>
        <w:t xml:space="preserve"> 0,6 – 0,8 g/l. Iseloomulik on vee suur </w:t>
      </w:r>
      <w:proofErr w:type="spellStart"/>
      <w:r w:rsidRPr="00E16EC9">
        <w:rPr>
          <w:rFonts w:cs="Arial"/>
        </w:rPr>
        <w:t>üldkaredus</w:t>
      </w:r>
      <w:proofErr w:type="spellEnd"/>
      <w:r w:rsidRPr="00E16EC9">
        <w:rPr>
          <w:rFonts w:cs="Arial"/>
        </w:rPr>
        <w:t xml:space="preserve"> – kuni 10,7 mg-</w:t>
      </w:r>
      <w:proofErr w:type="spellStart"/>
      <w:r w:rsidRPr="00E16EC9">
        <w:rPr>
          <w:rFonts w:cs="Arial"/>
        </w:rPr>
        <w:t>ekv</w:t>
      </w:r>
      <w:proofErr w:type="spellEnd"/>
      <w:r w:rsidRPr="00E16EC9">
        <w:rPr>
          <w:rFonts w:cs="Arial"/>
        </w:rPr>
        <w:t>/l. Kaitsekihi puudumise tõttu on vesi kergesti reostatav.</w:t>
      </w:r>
    </w:p>
    <w:p w14:paraId="3D14AF98" w14:textId="77777777" w:rsidR="0024521B" w:rsidRPr="00E16EC9" w:rsidRDefault="0024521B" w:rsidP="0024521B">
      <w:pPr>
        <w:rPr>
          <w:rFonts w:cs="Arial"/>
          <w:color w:val="000000"/>
        </w:rPr>
      </w:pPr>
      <w:r w:rsidRPr="00E16EC9">
        <w:rPr>
          <w:rFonts w:cs="Arial"/>
          <w:color w:val="000000"/>
        </w:rPr>
        <w:t xml:space="preserve">Kvaternaari veekompleks asub vallas maapõue pindmistes kihtides ja on avatud kogu levila piires reostusele. Kvaternaari kompleksis saab vallas eristada vastavalt </w:t>
      </w:r>
      <w:proofErr w:type="spellStart"/>
      <w:r w:rsidRPr="00E16EC9">
        <w:rPr>
          <w:rFonts w:cs="Arial"/>
          <w:color w:val="000000"/>
        </w:rPr>
        <w:t>vettkandvate</w:t>
      </w:r>
      <w:proofErr w:type="spellEnd"/>
      <w:r w:rsidRPr="00E16EC9">
        <w:rPr>
          <w:rFonts w:cs="Arial"/>
          <w:color w:val="000000"/>
        </w:rPr>
        <w:t xml:space="preserve"> kihtide iseloomule veel kahte põhilist kvaternaarset põhjavett: soosetete veed (</w:t>
      </w:r>
      <w:proofErr w:type="spellStart"/>
      <w:r w:rsidRPr="00E16EC9">
        <w:rPr>
          <w:rFonts w:cs="Arial"/>
          <w:color w:val="000000"/>
        </w:rPr>
        <w:t>Piila</w:t>
      </w:r>
      <w:proofErr w:type="spellEnd"/>
      <w:r w:rsidRPr="00E16EC9">
        <w:rPr>
          <w:rFonts w:cs="Arial"/>
          <w:color w:val="000000"/>
        </w:rPr>
        <w:t xml:space="preserve"> ja Haeska soo), mis asuvad põhiliselt turbakihtides ja veevarustuse seisukohalt väärtust ei oma; vettpidavate jääpaisjärvede setete veed (Mullutu-Suurlahe ümbrus, </w:t>
      </w:r>
      <w:proofErr w:type="spellStart"/>
      <w:r w:rsidRPr="00E16EC9">
        <w:rPr>
          <w:rFonts w:cs="Arial"/>
          <w:color w:val="000000"/>
        </w:rPr>
        <w:t>Pähkla</w:t>
      </w:r>
      <w:proofErr w:type="spellEnd"/>
      <w:r w:rsidRPr="00E16EC9">
        <w:rPr>
          <w:rFonts w:cs="Arial"/>
          <w:color w:val="000000"/>
        </w:rPr>
        <w:t xml:space="preserve"> soo) savid.</w:t>
      </w:r>
    </w:p>
    <w:p w14:paraId="5DA13AA6" w14:textId="2D099167" w:rsidR="0024521B" w:rsidRPr="00E16EC9" w:rsidRDefault="0024521B" w:rsidP="0024521B">
      <w:pPr>
        <w:rPr>
          <w:rFonts w:cs="Arial"/>
          <w:color w:val="000000"/>
        </w:rPr>
      </w:pPr>
      <w:r w:rsidRPr="00E16EC9">
        <w:rPr>
          <w:rFonts w:cs="Arial"/>
        </w:rPr>
        <w:t xml:space="preserve">Valla peamine </w:t>
      </w:r>
      <w:proofErr w:type="spellStart"/>
      <w:r w:rsidRPr="00E16EC9">
        <w:rPr>
          <w:rFonts w:cs="Arial"/>
        </w:rPr>
        <w:t>ühisveevarustuse</w:t>
      </w:r>
      <w:proofErr w:type="spellEnd"/>
      <w:r w:rsidRPr="00E16EC9">
        <w:rPr>
          <w:rFonts w:cs="Arial"/>
        </w:rPr>
        <w:t xml:space="preserve"> saab toite Siluri põhjaveekompleksist, mis on jagatud </w:t>
      </w:r>
      <w:proofErr w:type="spellStart"/>
      <w:r w:rsidRPr="00E16EC9">
        <w:rPr>
          <w:rFonts w:cs="Arial"/>
        </w:rPr>
        <w:t>vettkandvateks</w:t>
      </w:r>
      <w:proofErr w:type="spellEnd"/>
      <w:r w:rsidRPr="00E16EC9">
        <w:rPr>
          <w:rFonts w:cs="Arial"/>
        </w:rPr>
        <w:t xml:space="preserve"> ja lokaalselt vett juhtivateks kihtideks. </w:t>
      </w:r>
      <w:r w:rsidRPr="00E16EC9">
        <w:rPr>
          <w:rFonts w:cs="Arial"/>
          <w:color w:val="000000"/>
        </w:rPr>
        <w:t xml:space="preserve">Siluri veekompleks asub siluri aegkonna lubjakivides, mis kohati paljanduvad maapinnale. Lõhelisuse tõttu ei paku lubjakivi temas peituvale veele mingit kaitset ülevaltpoolt lähtuva reostuse eest. Seetõttu on antud veekompleks vallas kas täielikult kaitsmata või nõrgalt kaitstud. Suhteliselt kaitstuks võib pidada Mullutu-Suurlahe ümbrust ja </w:t>
      </w:r>
      <w:proofErr w:type="spellStart"/>
      <w:r w:rsidRPr="00E16EC9">
        <w:rPr>
          <w:rFonts w:cs="Arial"/>
          <w:color w:val="000000"/>
        </w:rPr>
        <w:t>Pähkla</w:t>
      </w:r>
      <w:proofErr w:type="spellEnd"/>
      <w:r w:rsidRPr="00E16EC9">
        <w:rPr>
          <w:rFonts w:cs="Arial"/>
          <w:color w:val="000000"/>
        </w:rPr>
        <w:t xml:space="preserve"> sood, kus savikihi paksus on kohati kuni 4 meetrit. Põhjavee ressurss praeguse tarbimise juures on piisav. </w:t>
      </w:r>
      <w:r w:rsidR="00B530F4" w:rsidRPr="00E16EC9">
        <w:rPr>
          <w:rFonts w:cs="Arial"/>
          <w:color w:val="000000"/>
        </w:rPr>
        <w:t>Viieteistk</w:t>
      </w:r>
      <w:r w:rsidRPr="00E16EC9">
        <w:rPr>
          <w:rFonts w:cs="Arial"/>
          <w:color w:val="000000"/>
        </w:rPr>
        <w:t>ümne aastaga on veetarbimine vähenenud ligi kaks korda. Vähenenud on ka põllumajandusest lähtuv reostus. Põhjavee reostused on üldjuhul lokaalsed ja tingitud veeallika läheduses asuvatest reostuskolletest.</w:t>
      </w:r>
    </w:p>
    <w:p w14:paraId="0D53E9BE" w14:textId="77777777" w:rsidR="0024521B" w:rsidRPr="00E16EC9" w:rsidRDefault="0024521B" w:rsidP="0024521B">
      <w:pPr>
        <w:rPr>
          <w:rFonts w:cs="Arial"/>
        </w:rPr>
      </w:pPr>
      <w:r w:rsidRPr="00E16EC9">
        <w:rPr>
          <w:rFonts w:cs="Arial"/>
        </w:rPr>
        <w:t>Joogivee kvaliteeti mõjutab</w:t>
      </w:r>
      <w:r w:rsidRPr="00E16EC9">
        <w:rPr>
          <w:rFonts w:cs="Arial"/>
          <w:b/>
          <w:bCs/>
        </w:rPr>
        <w:t xml:space="preserve"> </w:t>
      </w:r>
      <w:r w:rsidRPr="00E16EC9">
        <w:rPr>
          <w:rFonts w:cs="Arial"/>
          <w:bCs/>
        </w:rPr>
        <w:t>põhjavee looduslik koostis.</w:t>
      </w:r>
      <w:r w:rsidRPr="00E16EC9">
        <w:rPr>
          <w:rFonts w:cs="Arial"/>
        </w:rPr>
        <w:t xml:space="preserve"> Lubatust suurem on raua- ja kloriidide sisaldus, mõnes piirkonnas väävelvesinik, sulfiidid ja bakterioloogiline reostus. Soolaka põhjavee levikualaks on Mändjala – Järve piirkond. </w:t>
      </w:r>
    </w:p>
    <w:p w14:paraId="673AE607" w14:textId="35171817" w:rsidR="0024521B" w:rsidRPr="00E16EC9" w:rsidRDefault="0024521B" w:rsidP="0024521B">
      <w:pPr>
        <w:rPr>
          <w:rFonts w:cs="Arial"/>
        </w:rPr>
      </w:pPr>
      <w:r w:rsidRPr="00E16EC9">
        <w:rPr>
          <w:rFonts w:cs="Arial"/>
        </w:rPr>
        <w:t xml:space="preserve">Nagu näha allolevalt põhjavee kaitstuse kaardi väljavõttelt asuvad </w:t>
      </w:r>
      <w:r w:rsidR="007C6ABB" w:rsidRPr="00E16EC9">
        <w:rPr>
          <w:rFonts w:cs="Arial"/>
        </w:rPr>
        <w:t>Saaremaa</w:t>
      </w:r>
      <w:r w:rsidRPr="00E16EC9">
        <w:rPr>
          <w:rFonts w:cs="Arial"/>
        </w:rPr>
        <w:t xml:space="preserve"> valla ÜVK asulad nii peamiselt kaitsmata või nõrgalt kaitstud </w:t>
      </w:r>
      <w:r w:rsidR="00D15C3A" w:rsidRPr="00E16EC9">
        <w:rPr>
          <w:rFonts w:cs="Arial"/>
        </w:rPr>
        <w:t xml:space="preserve">põhjavee </w:t>
      </w:r>
      <w:r w:rsidRPr="00E16EC9">
        <w:rPr>
          <w:rFonts w:cs="Arial"/>
        </w:rPr>
        <w:t>aladel, vähesel määral ka keskmiselt ja suhteliselt kaitstud põhjavee alal.</w:t>
      </w:r>
    </w:p>
    <w:p w14:paraId="53AC4B81" w14:textId="63EAECA8" w:rsidR="00D900AB" w:rsidRPr="00E16EC9" w:rsidRDefault="002A4F67" w:rsidP="00D900AB">
      <w:pPr>
        <w:rPr>
          <w:rFonts w:cs="Arial"/>
        </w:rPr>
      </w:pPr>
      <w:bookmarkStart w:id="40" w:name="_Hlk45971980"/>
      <w:r w:rsidRPr="00E16EC9">
        <w:rPr>
          <w:rFonts w:cs="Arial"/>
        </w:rPr>
        <w:t xml:space="preserve">Põhjavee kvaliteedi ja reostuskaitsmise tagamiseks koostatakse </w:t>
      </w:r>
      <w:proofErr w:type="spellStart"/>
      <w:r w:rsidRPr="00E16EC9">
        <w:rPr>
          <w:rFonts w:cs="Arial"/>
        </w:rPr>
        <w:t>Tõlli-Ansi</w:t>
      </w:r>
      <w:proofErr w:type="spellEnd"/>
      <w:r w:rsidRPr="00E16EC9">
        <w:rPr>
          <w:rFonts w:cs="Arial"/>
        </w:rPr>
        <w:t xml:space="preserve"> veehaarde toiteala projekt. </w:t>
      </w:r>
      <w:r w:rsidR="00D900AB" w:rsidRPr="00E16EC9">
        <w:rPr>
          <w:rFonts w:cs="Arial"/>
        </w:rPr>
        <w:t xml:space="preserve">Toiteala määramist reguleerib veeseaduse §36 ja </w:t>
      </w:r>
      <w:r w:rsidR="00A54841" w:rsidRPr="00E16EC9">
        <w:rPr>
          <w:rFonts w:cs="Arial"/>
        </w:rPr>
        <w:t>§</w:t>
      </w:r>
      <w:r w:rsidR="00D900AB" w:rsidRPr="00E16EC9">
        <w:rPr>
          <w:rFonts w:cs="Arial"/>
        </w:rPr>
        <w:t xml:space="preserve">153 ning Keskkonnaministri </w:t>
      </w:r>
      <w:r w:rsidR="00B530F4" w:rsidRPr="00E16EC9">
        <w:rPr>
          <w:rFonts w:cs="Arial"/>
        </w:rPr>
        <w:t xml:space="preserve">03.10.2019 </w:t>
      </w:r>
      <w:r w:rsidR="00D900AB" w:rsidRPr="00E16EC9">
        <w:rPr>
          <w:rFonts w:cs="Arial"/>
        </w:rPr>
        <w:t xml:space="preserve">määrus </w:t>
      </w:r>
      <w:r w:rsidR="00B530F4" w:rsidRPr="00E16EC9">
        <w:rPr>
          <w:rFonts w:cs="Arial"/>
        </w:rPr>
        <w:t xml:space="preserve">nr 50 </w:t>
      </w:r>
      <w:r w:rsidR="00D900AB" w:rsidRPr="00E16EC9">
        <w:rPr>
          <w:rFonts w:cs="Arial"/>
        </w:rPr>
        <w:t>„</w:t>
      </w:r>
      <w:r w:rsidR="00B530F4" w:rsidRPr="00E16EC9">
        <w:rPr>
          <w:rFonts w:cs="Arial"/>
        </w:rPr>
        <w:t>Veehaarde sanitaarkaitseala ulatuse suurendamise nõuded ja nõuded veehaarde sanitaarkaitseala projekti kohta ning joogiveehaarde toiteala ja valgala ulatus ning piirid</w:t>
      </w:r>
      <w:r w:rsidR="00D900AB" w:rsidRPr="00E16EC9">
        <w:rPr>
          <w:rFonts w:cs="Arial"/>
        </w:rPr>
        <w:t>“. Lähtuvalt sellest määratakse seonduvad maakasutamise tingimused ja kitsendused.</w:t>
      </w:r>
    </w:p>
    <w:bookmarkEnd w:id="40"/>
    <w:p w14:paraId="599789BC" w14:textId="3000A551" w:rsidR="0024521B" w:rsidRPr="00E16EC9" w:rsidRDefault="004C3E01" w:rsidP="0024521B">
      <w:pPr>
        <w:keepNext/>
        <w:rPr>
          <w:rFonts w:cs="Arial"/>
        </w:rPr>
      </w:pPr>
      <w:r w:rsidRPr="00E16EC9">
        <w:rPr>
          <w:rFonts w:cs="Arial"/>
          <w:noProof/>
        </w:rPr>
        <w:lastRenderedPageBreak/>
        <w:drawing>
          <wp:inline distT="0" distB="0" distL="0" distR="0" wp14:anchorId="23D2EDF8" wp14:editId="4229B89B">
            <wp:extent cx="5761355" cy="5039360"/>
            <wp:effectExtent l="0" t="0" r="0" b="8890"/>
            <wp:docPr id="1926641967"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41967" name="Picture 2" descr="A map of the worl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61355" cy="5039360"/>
                    </a:xfrm>
                    <a:prstGeom prst="rect">
                      <a:avLst/>
                    </a:prstGeom>
                  </pic:spPr>
                </pic:pic>
              </a:graphicData>
            </a:graphic>
          </wp:inline>
        </w:drawing>
      </w:r>
    </w:p>
    <w:p w14:paraId="258BE06B" w14:textId="0FA00DAA" w:rsidR="0024521B" w:rsidRPr="00E16EC9" w:rsidRDefault="0024521B" w:rsidP="0024521B">
      <w:pPr>
        <w:pStyle w:val="Caption"/>
        <w:rPr>
          <w:noProof w:val="0"/>
        </w:rPr>
      </w:pPr>
      <w:bookmarkStart w:id="41" w:name="_Toc387829421"/>
      <w:r w:rsidRPr="00E16EC9">
        <w:rPr>
          <w:noProof w:val="0"/>
        </w:rPr>
        <w:t xml:space="preserve">Joonis </w:t>
      </w:r>
      <w:r w:rsidRPr="00E16EC9">
        <w:rPr>
          <w:noProof w:val="0"/>
        </w:rPr>
        <w:fldChar w:fldCharType="begin"/>
      </w:r>
      <w:r w:rsidRPr="00E16EC9">
        <w:rPr>
          <w:noProof w:val="0"/>
        </w:rPr>
        <w:instrText xml:space="preserve"> SEQ Joonis \* ARABIC </w:instrText>
      </w:r>
      <w:r w:rsidRPr="00E16EC9">
        <w:rPr>
          <w:noProof w:val="0"/>
        </w:rPr>
        <w:fldChar w:fldCharType="separate"/>
      </w:r>
      <w:r w:rsidR="001A306C">
        <w:t>5</w:t>
      </w:r>
      <w:r w:rsidRPr="00E16EC9">
        <w:rPr>
          <w:noProof w:val="0"/>
        </w:rPr>
        <w:fldChar w:fldCharType="end"/>
      </w:r>
      <w:r w:rsidRPr="00E16EC9">
        <w:rPr>
          <w:noProof w:val="0"/>
        </w:rPr>
        <w:t xml:space="preserve">.Põhjavee kaitstus </w:t>
      </w:r>
      <w:r w:rsidR="007C6ABB" w:rsidRPr="00E16EC9">
        <w:rPr>
          <w:noProof w:val="0"/>
        </w:rPr>
        <w:t>Saaremaa</w:t>
      </w:r>
      <w:r w:rsidRPr="00E16EC9">
        <w:rPr>
          <w:noProof w:val="0"/>
        </w:rPr>
        <w:t xml:space="preserve"> vallas </w:t>
      </w:r>
      <w:bookmarkEnd w:id="41"/>
    </w:p>
    <w:p w14:paraId="19CA5B4E" w14:textId="77777777" w:rsidR="00635CB5" w:rsidRPr="00E16EC9" w:rsidRDefault="00635CB5" w:rsidP="00635CB5">
      <w:pPr>
        <w:rPr>
          <w:rFonts w:cs="Arial"/>
        </w:rPr>
      </w:pPr>
      <w:r w:rsidRPr="00E16EC9">
        <w:rPr>
          <w:rFonts w:cs="Arial"/>
        </w:rPr>
        <w:t>Suhteliselt kaitstud alad haaravad Lääne-Saaremaa kõrgustiku ja Sõrve poolsaare, kus moreeni paksus ületab tavaliselt 20 m. Ulatuslikult levivad ka rohkem kui 5 m paksused savilasundid. Nitraatide sisaldus ei ületa üheski sellest piirkonnast võetud proovis 10 mg/l, NH4-sisaldus on alla 0,5 mg/l ja NO2-sisaldus alla 0,1 mg/l. Reoaine arvutuslik infiltratsiooniaeg läbi moreenist või savist kattekihi on 400–1000 ööpäeva.</w:t>
      </w:r>
    </w:p>
    <w:p w14:paraId="031D84E0" w14:textId="77777777" w:rsidR="00635CB5" w:rsidRPr="00E16EC9" w:rsidRDefault="00635CB5" w:rsidP="00635CB5">
      <w:pPr>
        <w:rPr>
          <w:rFonts w:cs="Arial"/>
        </w:rPr>
      </w:pPr>
      <w:r w:rsidRPr="00E16EC9">
        <w:rPr>
          <w:rFonts w:cs="Arial"/>
        </w:rPr>
        <w:t xml:space="preserve">Kaitstud alad on ainult kahe Sõrve poolsaart läbiva ürgoru kohal, kus valdavalt saviliivmoreenist pinnakatte paksus võib ulatuda üle 50 m ja reoaine arvutuslik infiltratsiooniaeg </w:t>
      </w:r>
      <w:proofErr w:type="spellStart"/>
      <w:r w:rsidRPr="00E16EC9">
        <w:rPr>
          <w:rFonts w:cs="Arial"/>
        </w:rPr>
        <w:t>aluspõhjalisse</w:t>
      </w:r>
      <w:proofErr w:type="spellEnd"/>
      <w:r w:rsidRPr="00E16EC9">
        <w:rPr>
          <w:rFonts w:cs="Arial"/>
        </w:rPr>
        <w:t xml:space="preserve"> veekihti on rohkem kui 1000 ööpäeva.</w:t>
      </w:r>
    </w:p>
    <w:p w14:paraId="1E7F3F12" w14:textId="77777777" w:rsidR="0024521B" w:rsidRPr="00E16EC9" w:rsidRDefault="0024521B" w:rsidP="008C4928">
      <w:pPr>
        <w:pStyle w:val="Heading3"/>
      </w:pPr>
      <w:bookmarkStart w:id="42" w:name="_Toc185436769"/>
      <w:r w:rsidRPr="00E16EC9">
        <w:t>Pinnavesi</w:t>
      </w:r>
      <w:bookmarkEnd w:id="42"/>
    </w:p>
    <w:p w14:paraId="12A36A23" w14:textId="77777777" w:rsidR="00E63D1B" w:rsidRPr="00E16EC9" w:rsidRDefault="00E63D1B" w:rsidP="00E63D1B">
      <w:pPr>
        <w:rPr>
          <w:rFonts w:cs="Arial"/>
        </w:rPr>
      </w:pPr>
      <w:r w:rsidRPr="00E16EC9">
        <w:rPr>
          <w:rFonts w:cs="Arial"/>
        </w:rPr>
        <w:t>Saaremaa valla territooriumile jääb Keskkonnaregistri andmetel:</w:t>
      </w:r>
    </w:p>
    <w:p w14:paraId="222B8DF8" w14:textId="77777777" w:rsidR="00E63D1B" w:rsidRPr="00E16EC9" w:rsidRDefault="00E63D1B" w:rsidP="00E63D1B">
      <w:pPr>
        <w:pStyle w:val="List-"/>
        <w:tabs>
          <w:tab w:val="clear" w:pos="644"/>
          <w:tab w:val="num" w:pos="2694"/>
        </w:tabs>
      </w:pPr>
      <w:r w:rsidRPr="00E16EC9">
        <w:t>Jõgesid</w:t>
      </w:r>
      <w:r w:rsidRPr="00E16EC9">
        <w:tab/>
        <w:t>13</w:t>
      </w:r>
    </w:p>
    <w:p w14:paraId="7BF220FB" w14:textId="30339F2F" w:rsidR="00E63D1B" w:rsidRPr="00E16EC9" w:rsidRDefault="00E63D1B" w:rsidP="00E63D1B">
      <w:pPr>
        <w:pStyle w:val="List-"/>
        <w:tabs>
          <w:tab w:val="clear" w:pos="644"/>
          <w:tab w:val="num" w:pos="2694"/>
        </w:tabs>
      </w:pPr>
      <w:r w:rsidRPr="00E16EC9">
        <w:t>Ojasid</w:t>
      </w:r>
      <w:r w:rsidRPr="00E16EC9">
        <w:tab/>
        <w:t>4</w:t>
      </w:r>
      <w:r w:rsidR="00D458D5" w:rsidRPr="00E16EC9">
        <w:t>6</w:t>
      </w:r>
    </w:p>
    <w:p w14:paraId="12E83EBD" w14:textId="7B0CEF19" w:rsidR="00E63D1B" w:rsidRPr="00E16EC9" w:rsidRDefault="00E63D1B" w:rsidP="00E63D1B">
      <w:pPr>
        <w:pStyle w:val="List-"/>
        <w:tabs>
          <w:tab w:val="clear" w:pos="644"/>
          <w:tab w:val="num" w:pos="2694"/>
        </w:tabs>
      </w:pPr>
      <w:r w:rsidRPr="00E16EC9">
        <w:t>Peakraave</w:t>
      </w:r>
      <w:r w:rsidRPr="00E16EC9">
        <w:tab/>
        <w:t>3</w:t>
      </w:r>
      <w:r w:rsidR="00D458D5" w:rsidRPr="00E16EC9">
        <w:t>5</w:t>
      </w:r>
    </w:p>
    <w:p w14:paraId="72BB8E62" w14:textId="1097096C" w:rsidR="00E63D1B" w:rsidRPr="00E16EC9" w:rsidRDefault="00E63D1B" w:rsidP="00E63D1B">
      <w:pPr>
        <w:pStyle w:val="List-"/>
        <w:tabs>
          <w:tab w:val="clear" w:pos="644"/>
          <w:tab w:val="num" w:pos="2694"/>
        </w:tabs>
      </w:pPr>
      <w:r w:rsidRPr="00E16EC9">
        <w:t>Kraave</w:t>
      </w:r>
      <w:r w:rsidRPr="00E16EC9">
        <w:tab/>
      </w:r>
      <w:r w:rsidR="00D458D5" w:rsidRPr="00E16EC9">
        <w:t>75</w:t>
      </w:r>
    </w:p>
    <w:p w14:paraId="20522882" w14:textId="1E6A6A30" w:rsidR="00E63D1B" w:rsidRPr="00E16EC9" w:rsidRDefault="00E63D1B" w:rsidP="00E63D1B">
      <w:pPr>
        <w:pStyle w:val="List-"/>
        <w:tabs>
          <w:tab w:val="clear" w:pos="644"/>
          <w:tab w:val="num" w:pos="2694"/>
        </w:tabs>
      </w:pPr>
      <w:r w:rsidRPr="00E16EC9">
        <w:t>Looduslikke järvi</w:t>
      </w:r>
      <w:r w:rsidRPr="00E16EC9">
        <w:tab/>
        <w:t>1</w:t>
      </w:r>
      <w:r w:rsidR="00D458D5" w:rsidRPr="00E16EC9">
        <w:t>90</w:t>
      </w:r>
    </w:p>
    <w:p w14:paraId="0AE8D414" w14:textId="77777777" w:rsidR="00E63D1B" w:rsidRPr="00E16EC9" w:rsidRDefault="00E63D1B" w:rsidP="00E63D1B">
      <w:pPr>
        <w:pStyle w:val="List-"/>
        <w:tabs>
          <w:tab w:val="clear" w:pos="644"/>
          <w:tab w:val="num" w:pos="2694"/>
        </w:tabs>
      </w:pPr>
      <w:r w:rsidRPr="00E16EC9">
        <w:t>Paisjärve</w:t>
      </w:r>
      <w:r w:rsidRPr="00E16EC9">
        <w:tab/>
        <w:t>1</w:t>
      </w:r>
    </w:p>
    <w:p w14:paraId="211CB65E" w14:textId="6F21D8E2" w:rsidR="00E63D1B" w:rsidRPr="00E16EC9" w:rsidRDefault="00E63D1B" w:rsidP="00E63D1B">
      <w:pPr>
        <w:pStyle w:val="List-"/>
        <w:tabs>
          <w:tab w:val="clear" w:pos="644"/>
          <w:tab w:val="num" w:pos="2694"/>
        </w:tabs>
      </w:pPr>
      <w:r w:rsidRPr="00E16EC9">
        <w:t>Tehisjärvi</w:t>
      </w:r>
      <w:r w:rsidRPr="00E16EC9">
        <w:tab/>
      </w:r>
      <w:r w:rsidR="00D458D5" w:rsidRPr="00E16EC9">
        <w:t>3</w:t>
      </w:r>
      <w:r w:rsidRPr="00E16EC9">
        <w:t>2</w:t>
      </w:r>
    </w:p>
    <w:p w14:paraId="64BEA5C7" w14:textId="51AB734C" w:rsidR="007648E8" w:rsidRPr="00E16EC9" w:rsidRDefault="007648E8" w:rsidP="00E63D1B">
      <w:pPr>
        <w:pStyle w:val="List-"/>
        <w:tabs>
          <w:tab w:val="clear" w:pos="644"/>
          <w:tab w:val="num" w:pos="2694"/>
        </w:tabs>
      </w:pPr>
      <w:r w:rsidRPr="00E16EC9">
        <w:t>Allikaid</w:t>
      </w:r>
      <w:r w:rsidRPr="00E16EC9">
        <w:tab/>
        <w:t>1</w:t>
      </w:r>
      <w:r w:rsidR="00D458D5" w:rsidRPr="00E16EC9">
        <w:t>4</w:t>
      </w:r>
      <w:r w:rsidRPr="00E16EC9">
        <w:t>4</w:t>
      </w:r>
    </w:p>
    <w:p w14:paraId="658D0957" w14:textId="77777777" w:rsidR="003C0736" w:rsidRPr="00E16EC9" w:rsidRDefault="003C0736" w:rsidP="003C0736">
      <w:pPr>
        <w:rPr>
          <w:rFonts w:cs="Arial"/>
        </w:rPr>
      </w:pPr>
      <w:r w:rsidRPr="00E16EC9">
        <w:rPr>
          <w:rFonts w:cs="Arial"/>
        </w:rPr>
        <w:lastRenderedPageBreak/>
        <w:t xml:space="preserve">Valla pikimad jõed on Lõve jõgi (32 km) </w:t>
      </w:r>
      <w:proofErr w:type="spellStart"/>
      <w:r w:rsidRPr="00E16EC9">
        <w:rPr>
          <w:rFonts w:cs="Arial"/>
        </w:rPr>
        <w:t>Põduste</w:t>
      </w:r>
      <w:proofErr w:type="spellEnd"/>
      <w:r w:rsidRPr="00E16EC9">
        <w:rPr>
          <w:rFonts w:cs="Arial"/>
        </w:rPr>
        <w:t xml:space="preserve"> jõgi (31 km), jõgikonna poolest on suurim</w:t>
      </w:r>
      <w:r w:rsidR="0024521B" w:rsidRPr="00E16EC9">
        <w:rPr>
          <w:rFonts w:cs="Arial"/>
        </w:rPr>
        <w:t xml:space="preserve"> </w:t>
      </w:r>
      <w:r w:rsidRPr="00E16EC9">
        <w:rPr>
          <w:rFonts w:cs="Arial"/>
        </w:rPr>
        <w:t xml:space="preserve">Nasva jõgi </w:t>
      </w:r>
      <w:r w:rsidR="0024521B" w:rsidRPr="00E16EC9">
        <w:rPr>
          <w:rFonts w:cs="Arial"/>
        </w:rPr>
        <w:t xml:space="preserve">(306 km²) </w:t>
      </w:r>
      <w:r w:rsidRPr="00E16EC9">
        <w:rPr>
          <w:rFonts w:cs="Arial"/>
        </w:rPr>
        <w:t>millele järgnevad</w:t>
      </w:r>
      <w:r w:rsidR="0024521B" w:rsidRPr="00E16EC9">
        <w:rPr>
          <w:rFonts w:cs="Arial"/>
        </w:rPr>
        <w:t xml:space="preserve"> </w:t>
      </w:r>
      <w:proofErr w:type="spellStart"/>
      <w:r w:rsidR="0024521B" w:rsidRPr="00E16EC9">
        <w:rPr>
          <w:rFonts w:cs="Arial"/>
        </w:rPr>
        <w:t>Põduste</w:t>
      </w:r>
      <w:proofErr w:type="spellEnd"/>
      <w:r w:rsidR="0024521B" w:rsidRPr="00E16EC9">
        <w:rPr>
          <w:rFonts w:cs="Arial"/>
        </w:rPr>
        <w:t xml:space="preserve"> jõgi (206 km2), Lõve jõgi (160m2) ja Kärla jõgi (112km2). Neist laevatatavad on ainult Nasva jõgi (3 km).</w:t>
      </w:r>
    </w:p>
    <w:p w14:paraId="6EAC3C99" w14:textId="77777777" w:rsidR="003C0736" w:rsidRPr="00E16EC9" w:rsidRDefault="003C0736" w:rsidP="003C0736">
      <w:pPr>
        <w:rPr>
          <w:rFonts w:cs="Arial"/>
        </w:rPr>
      </w:pPr>
      <w:r w:rsidRPr="00E16EC9">
        <w:rPr>
          <w:rFonts w:cs="Arial"/>
        </w:rPr>
        <w:t>Suurima vooluhulgaga vooluveekogu Läänesaarte alamvesikonnas on Nasva jõgi, mis ühendab Mullutu-Suurlahte Liivi lahega. Vahetevahel kõrgete merevee seisudega voolab jõgi ka tagurpidi viies merevett lahtedesse.</w:t>
      </w:r>
    </w:p>
    <w:p w14:paraId="609DAC4C" w14:textId="77777777" w:rsidR="0024521B" w:rsidRPr="00E16EC9" w:rsidRDefault="0024521B" w:rsidP="0024521B">
      <w:pPr>
        <w:rPr>
          <w:rFonts w:cs="Arial"/>
        </w:rPr>
      </w:pPr>
      <w:r w:rsidRPr="00E16EC9">
        <w:rPr>
          <w:rFonts w:cs="Arial"/>
        </w:rPr>
        <w:t>Saaremaa jõgedel algab kevadine suurvesi tavaliselt märtsi lõpus ja saavutab maksimumi aprilli esimese nädalaga. Suurveeperioodi lõpp on enamasti mai esimene pool. Suvine madalseis kestab septembri lõpu või oktoobri alguseni. Siis algab sügisvihmadest tingitud suurveeperiood, mis lõpeb jaanuari alguses, mil algab talvine madalveeperiood.</w:t>
      </w:r>
    </w:p>
    <w:p w14:paraId="1BE7BD0C" w14:textId="77777777" w:rsidR="0024521B" w:rsidRPr="00E16EC9" w:rsidRDefault="0024521B" w:rsidP="0024521B">
      <w:pPr>
        <w:rPr>
          <w:rFonts w:cs="Arial"/>
        </w:rPr>
      </w:pPr>
      <w:r w:rsidRPr="00E16EC9">
        <w:rPr>
          <w:rFonts w:cs="Arial"/>
        </w:rPr>
        <w:t xml:space="preserve">Väikese valgalaga jõed ja ojad, kus põhjavee osatähtsus toitumises on väikene, kuivavad suveperioodil. </w:t>
      </w:r>
    </w:p>
    <w:p w14:paraId="244C3C3E" w14:textId="77777777" w:rsidR="0024521B" w:rsidRPr="00E16EC9" w:rsidRDefault="0024521B" w:rsidP="0024521B">
      <w:pPr>
        <w:rPr>
          <w:rFonts w:cs="Arial"/>
        </w:rPr>
      </w:pPr>
      <w:r w:rsidRPr="00E16EC9">
        <w:rPr>
          <w:rFonts w:cs="Arial"/>
        </w:rPr>
        <w:t>Saaremaa jõgede isepuhastusvõime on minimaalne, maapinna langus ja voolukiirused väikesed. Suvisel kuivaperioodil toimub voolusängide kinnikasvamine, voolukiirus väheneb veelgi ja langeb vee hapnikusisaldus. Seda tuleb arvestada väikeste voolu-veekogude kaitsmisel ning säilitamisel.</w:t>
      </w:r>
    </w:p>
    <w:p w14:paraId="1BAFE9EC" w14:textId="77777777" w:rsidR="0024521B" w:rsidRPr="00E16EC9" w:rsidRDefault="0024521B" w:rsidP="0024521B">
      <w:pPr>
        <w:rPr>
          <w:rFonts w:cs="Arial"/>
        </w:rPr>
      </w:pPr>
      <w:r w:rsidRPr="00E16EC9">
        <w:rPr>
          <w:rFonts w:cs="Arial"/>
        </w:rPr>
        <w:t>Jõgede veevarud on väikesed (miinimumäravool Saaremaa madalamatel aladel on alla 1 l/s km</w:t>
      </w:r>
      <w:r w:rsidRPr="00E16EC9">
        <w:rPr>
          <w:rFonts w:cs="Arial"/>
          <w:vertAlign w:val="superscript"/>
        </w:rPr>
        <w:t>2</w:t>
      </w:r>
      <w:r w:rsidRPr="00E16EC9">
        <w:rPr>
          <w:rFonts w:cs="Arial"/>
        </w:rPr>
        <w:t xml:space="preserve">) ja pinnavett kasutatakse vähesel määral põllumajanduses, eeskätt loomade jootmiseks karjatamisperioodil. </w:t>
      </w:r>
    </w:p>
    <w:p w14:paraId="46ADBC94" w14:textId="77777777" w:rsidR="0024521B" w:rsidRPr="00E16EC9" w:rsidRDefault="0024521B" w:rsidP="0024521B">
      <w:pPr>
        <w:rPr>
          <w:rFonts w:cs="Arial"/>
        </w:rPr>
      </w:pPr>
      <w:r w:rsidRPr="00E16EC9">
        <w:rPr>
          <w:rFonts w:cs="Arial"/>
        </w:rPr>
        <w:t>Paljud Saaremaa jõed ja ojad on tähtsad kala- ja vähimajanduslikult.</w:t>
      </w:r>
    </w:p>
    <w:p w14:paraId="12285C4D" w14:textId="77777777" w:rsidR="00E63D1B" w:rsidRPr="00E16EC9" w:rsidRDefault="00E63D1B" w:rsidP="00E63D1B">
      <w:pPr>
        <w:rPr>
          <w:rFonts w:cs="Arial"/>
        </w:rPr>
      </w:pPr>
    </w:p>
    <w:p w14:paraId="3169A3FB" w14:textId="1C00629F" w:rsidR="00D54592" w:rsidRPr="00E16EC9" w:rsidRDefault="00E63D1B" w:rsidP="00D54592">
      <w:pPr>
        <w:rPr>
          <w:rFonts w:cs="Arial"/>
        </w:rPr>
      </w:pPr>
      <w:r w:rsidRPr="00E16EC9">
        <w:rPr>
          <w:rFonts w:cs="Arial"/>
        </w:rPr>
        <w:t xml:space="preserve">Saaremaa valla järvedest on </w:t>
      </w:r>
      <w:r w:rsidR="003C0736" w:rsidRPr="00E16EC9">
        <w:rPr>
          <w:rFonts w:cs="Arial"/>
        </w:rPr>
        <w:t>suurim</w:t>
      </w:r>
      <w:r w:rsidRPr="00E16EC9">
        <w:rPr>
          <w:rFonts w:cs="Arial"/>
        </w:rPr>
        <w:t xml:space="preserve"> </w:t>
      </w:r>
      <w:r w:rsidR="003C0736" w:rsidRPr="00E16EC9">
        <w:rPr>
          <w:rFonts w:cs="Arial"/>
        </w:rPr>
        <w:t>Suurlaht/Kellamäe laht 5</w:t>
      </w:r>
      <w:r w:rsidRPr="00E16EC9">
        <w:rPr>
          <w:rFonts w:cs="Arial"/>
        </w:rPr>
        <w:t>40</w:t>
      </w:r>
      <w:r w:rsidR="00F6509A" w:rsidRPr="00E16EC9">
        <w:rPr>
          <w:rFonts w:cs="Arial"/>
        </w:rPr>
        <w:t> </w:t>
      </w:r>
      <w:r w:rsidRPr="00E16EC9">
        <w:rPr>
          <w:rFonts w:cs="Arial"/>
        </w:rPr>
        <w:t>ha</w:t>
      </w:r>
      <w:r w:rsidR="00D54592" w:rsidRPr="00E16EC9">
        <w:rPr>
          <w:rFonts w:cs="Arial"/>
        </w:rPr>
        <w:t xml:space="preserve">, mis on Eesti suuruselt kuues järv. Suuruselt järgmine on </w:t>
      </w:r>
      <w:r w:rsidRPr="00E16EC9">
        <w:rPr>
          <w:rFonts w:cs="Arial"/>
        </w:rPr>
        <w:t>Mullutu-Suurlaht</w:t>
      </w:r>
      <w:r w:rsidR="003C0736" w:rsidRPr="00E16EC9">
        <w:rPr>
          <w:rFonts w:cs="Arial"/>
        </w:rPr>
        <w:t xml:space="preserve"> 411</w:t>
      </w:r>
      <w:r w:rsidR="00F6509A" w:rsidRPr="00E16EC9">
        <w:rPr>
          <w:rFonts w:cs="Arial"/>
        </w:rPr>
        <w:t> </w:t>
      </w:r>
      <w:r w:rsidR="003C0736" w:rsidRPr="00E16EC9">
        <w:rPr>
          <w:rFonts w:cs="Arial"/>
        </w:rPr>
        <w:t>ha</w:t>
      </w:r>
      <w:r w:rsidR="00D54592" w:rsidRPr="00E16EC9">
        <w:rPr>
          <w:rFonts w:cs="Arial"/>
        </w:rPr>
        <w:t xml:space="preserve"> ja j</w:t>
      </w:r>
      <w:r w:rsidRPr="00E16EC9">
        <w:rPr>
          <w:rFonts w:cs="Arial"/>
        </w:rPr>
        <w:t>ärgneb maakonna kauneim veekogu – 3</w:t>
      </w:r>
      <w:r w:rsidR="00D54592" w:rsidRPr="00E16EC9">
        <w:rPr>
          <w:rFonts w:cs="Arial"/>
        </w:rPr>
        <w:t>48</w:t>
      </w:r>
      <w:r w:rsidR="005A22B3" w:rsidRPr="00E16EC9">
        <w:rPr>
          <w:rFonts w:cs="Arial"/>
        </w:rPr>
        <w:t> </w:t>
      </w:r>
      <w:r w:rsidRPr="00E16EC9">
        <w:rPr>
          <w:rFonts w:cs="Arial"/>
        </w:rPr>
        <w:t>ha suurune Karujärv, mis paikneb Saaremaa kõrgustikul. Karujärve keskmine sügavus on 1,55</w:t>
      </w:r>
      <w:r w:rsidR="00F6509A" w:rsidRPr="00E16EC9">
        <w:rPr>
          <w:rFonts w:cs="Arial"/>
        </w:rPr>
        <w:t> </w:t>
      </w:r>
      <w:r w:rsidRPr="00E16EC9">
        <w:rPr>
          <w:rFonts w:cs="Arial"/>
        </w:rPr>
        <w:t>m. Mullutu-Suurlahe kõrval asub looduskaitsealune Linnulaht (</w:t>
      </w:r>
      <w:r w:rsidR="00D54592" w:rsidRPr="00E16EC9">
        <w:rPr>
          <w:rFonts w:cs="Arial"/>
        </w:rPr>
        <w:t>75</w:t>
      </w:r>
      <w:r w:rsidR="00D458D5" w:rsidRPr="00E16EC9">
        <w:rPr>
          <w:rFonts w:cs="Arial"/>
        </w:rPr>
        <w:t> </w:t>
      </w:r>
      <w:r w:rsidRPr="00E16EC9">
        <w:rPr>
          <w:rFonts w:cs="Arial"/>
        </w:rPr>
        <w:t>ha). Nii Mullutu-Suurlahe kui Linnulahe puhul on tegemist endiste mere lahtedega, s.t rannajärvedega.</w:t>
      </w:r>
      <w:r w:rsidR="00D54592" w:rsidRPr="00E16EC9">
        <w:rPr>
          <w:rFonts w:cs="Arial"/>
        </w:rPr>
        <w:t xml:space="preserve"> Mullutu lahest läänepoole jääb ca 1</w:t>
      </w:r>
      <w:r w:rsidR="00F6509A" w:rsidRPr="00E16EC9">
        <w:rPr>
          <w:rFonts w:cs="Arial"/>
        </w:rPr>
        <w:t> </w:t>
      </w:r>
      <w:r w:rsidR="00D54592" w:rsidRPr="00E16EC9">
        <w:rPr>
          <w:rFonts w:cs="Arial"/>
        </w:rPr>
        <w:t>000</w:t>
      </w:r>
      <w:r w:rsidR="00F6509A" w:rsidRPr="00E16EC9">
        <w:rPr>
          <w:rFonts w:cs="Arial"/>
        </w:rPr>
        <w:t> </w:t>
      </w:r>
      <w:r w:rsidR="00D54592" w:rsidRPr="00E16EC9">
        <w:rPr>
          <w:rFonts w:cs="Arial"/>
        </w:rPr>
        <w:t>ha suurune soostunud ala, kus asuvad kolm poolenisti kinnikasvanud järve (</w:t>
      </w:r>
      <w:proofErr w:type="spellStart"/>
      <w:r w:rsidR="00D54592" w:rsidRPr="00E16EC9">
        <w:rPr>
          <w:rFonts w:cs="Arial"/>
        </w:rPr>
        <w:t>Paadla</w:t>
      </w:r>
      <w:proofErr w:type="spellEnd"/>
      <w:r w:rsidR="00D54592" w:rsidRPr="00E16EC9">
        <w:rPr>
          <w:rFonts w:cs="Arial"/>
        </w:rPr>
        <w:t xml:space="preserve">, </w:t>
      </w:r>
      <w:proofErr w:type="spellStart"/>
      <w:r w:rsidR="00D54592" w:rsidRPr="00E16EC9">
        <w:rPr>
          <w:rFonts w:cs="Arial"/>
        </w:rPr>
        <w:t>Vägara</w:t>
      </w:r>
      <w:proofErr w:type="spellEnd"/>
      <w:r w:rsidR="00D54592" w:rsidRPr="00E16EC9">
        <w:rPr>
          <w:rFonts w:cs="Arial"/>
        </w:rPr>
        <w:t xml:space="preserve"> ja </w:t>
      </w:r>
      <w:proofErr w:type="spellStart"/>
      <w:r w:rsidR="00D54592" w:rsidRPr="00E16EC9">
        <w:rPr>
          <w:rFonts w:cs="Arial"/>
        </w:rPr>
        <w:t>Kaalupi</w:t>
      </w:r>
      <w:proofErr w:type="spellEnd"/>
      <w:r w:rsidR="00D54592" w:rsidRPr="00E16EC9">
        <w:rPr>
          <w:rFonts w:cs="Arial"/>
        </w:rPr>
        <w:t xml:space="preserve"> lahed).</w:t>
      </w:r>
    </w:p>
    <w:p w14:paraId="3CC49BE4" w14:textId="7A84DBBD" w:rsidR="00E63D1B" w:rsidRPr="00E16EC9" w:rsidRDefault="00E63D1B" w:rsidP="00E63D1B">
      <w:pPr>
        <w:rPr>
          <w:rFonts w:cs="Arial"/>
        </w:rPr>
      </w:pPr>
      <w:r w:rsidRPr="00E16EC9">
        <w:rPr>
          <w:rFonts w:cs="Arial"/>
        </w:rPr>
        <w:t xml:space="preserve">Tehisjärvedest on suurim </w:t>
      </w:r>
      <w:r w:rsidR="00D54592" w:rsidRPr="00E16EC9">
        <w:rPr>
          <w:rFonts w:cs="Arial"/>
        </w:rPr>
        <w:t>35</w:t>
      </w:r>
      <w:r w:rsidR="00F6509A" w:rsidRPr="00E16EC9">
        <w:rPr>
          <w:rFonts w:cs="Arial"/>
        </w:rPr>
        <w:t> </w:t>
      </w:r>
      <w:r w:rsidRPr="00E16EC9">
        <w:rPr>
          <w:rFonts w:cs="Arial"/>
        </w:rPr>
        <w:t xml:space="preserve">ha pindalaga </w:t>
      </w:r>
      <w:r w:rsidR="00D54592" w:rsidRPr="00E16EC9">
        <w:rPr>
          <w:rFonts w:cs="Arial"/>
        </w:rPr>
        <w:t>Marjassoo</w:t>
      </w:r>
      <w:r w:rsidRPr="00E16EC9">
        <w:rPr>
          <w:rFonts w:cs="Arial"/>
        </w:rPr>
        <w:t xml:space="preserve"> järv (endine </w:t>
      </w:r>
      <w:r w:rsidR="00D54592" w:rsidRPr="00E16EC9">
        <w:rPr>
          <w:rFonts w:cs="Arial"/>
        </w:rPr>
        <w:t>turbakarjäär</w:t>
      </w:r>
      <w:r w:rsidRPr="00E16EC9">
        <w:rPr>
          <w:rFonts w:cs="Arial"/>
        </w:rPr>
        <w:t>).</w:t>
      </w:r>
    </w:p>
    <w:p w14:paraId="5D9D4D26" w14:textId="77777777" w:rsidR="00E63D1B" w:rsidRPr="00E16EC9" w:rsidRDefault="00E63D1B" w:rsidP="00E63D1B">
      <w:pPr>
        <w:rPr>
          <w:rFonts w:cs="Arial"/>
        </w:rPr>
      </w:pPr>
      <w:r w:rsidRPr="00E16EC9">
        <w:rPr>
          <w:rFonts w:cs="Arial"/>
        </w:rPr>
        <w:t xml:space="preserve">Saaremaa järved on üldiselt heledaveelised, suvel rohekaskollane või </w:t>
      </w:r>
      <w:proofErr w:type="spellStart"/>
      <w:r w:rsidRPr="00E16EC9">
        <w:rPr>
          <w:rFonts w:cs="Arial"/>
        </w:rPr>
        <w:t>kollakas-roheline</w:t>
      </w:r>
      <w:proofErr w:type="spellEnd"/>
      <w:r w:rsidRPr="00E16EC9">
        <w:rPr>
          <w:rFonts w:cs="Arial"/>
        </w:rPr>
        <w:t xml:space="preserve">. Järvi on mõjutanud maaparandus, mitmed järved on lastud kuivaks või on veepeegli pindala tugevasti vähenenud. Enamikel järvedel on maaparandustööde ja sellele järgnenud maakasutuse intensiivistumise perioodi mõjul kiirenenud </w:t>
      </w:r>
      <w:proofErr w:type="spellStart"/>
      <w:r w:rsidRPr="00E16EC9">
        <w:rPr>
          <w:rFonts w:cs="Arial"/>
        </w:rPr>
        <w:t>eutrofeerumine</w:t>
      </w:r>
      <w:proofErr w:type="spellEnd"/>
      <w:r w:rsidRPr="00E16EC9">
        <w:rPr>
          <w:rFonts w:cs="Arial"/>
        </w:rPr>
        <w:t>.</w:t>
      </w:r>
    </w:p>
    <w:p w14:paraId="76A5840B" w14:textId="2DE5A64B" w:rsidR="00E63D1B" w:rsidRPr="00E16EC9" w:rsidRDefault="00E63D1B" w:rsidP="00E63D1B">
      <w:pPr>
        <w:rPr>
          <w:rFonts w:cs="Arial"/>
        </w:rPr>
      </w:pPr>
      <w:r w:rsidRPr="00E16EC9">
        <w:rPr>
          <w:rFonts w:cs="Arial"/>
        </w:rPr>
        <w:t xml:space="preserve">Enamus järvi on väga noored - endised merelahed. Oma toitumise iseloomu järgi on need veekogud </w:t>
      </w:r>
      <w:proofErr w:type="spellStart"/>
      <w:r w:rsidRPr="00E16EC9">
        <w:rPr>
          <w:rFonts w:cs="Arial"/>
        </w:rPr>
        <w:t>soolatoitelised</w:t>
      </w:r>
      <w:proofErr w:type="spellEnd"/>
      <w:r w:rsidRPr="00E16EC9">
        <w:rPr>
          <w:rFonts w:cs="Arial"/>
        </w:rPr>
        <w:t>. Saaremaa järvi iseloomustab vee hea läbipaistvus ja madaluse tõttu paistavad enamus neist põhjani läbi. Tänu veekihi madalusele, vee läbipaistvusele ja heale segunemisele on Saaremaa järvede vesi üldiselt kihistumata. Madalus ja veekihi ühtlane soojenemine loovad head tingimused mikrofloora ja</w:t>
      </w:r>
      <w:r w:rsidR="00F4773B" w:rsidRPr="00E16EC9">
        <w:rPr>
          <w:rFonts w:cs="Arial"/>
        </w:rPr>
        <w:t xml:space="preserve"> </w:t>
      </w:r>
      <w:r w:rsidRPr="00E16EC9">
        <w:rPr>
          <w:rFonts w:cs="Arial"/>
        </w:rPr>
        <w:t>suurtaimestiku kasvamiseks. Talveperioodil enne jääkatte sulamist tekitab taimestiku lagunemine paljudes järvedes hapnikuvaeguse, mis on sageli kalastikule surmav.</w:t>
      </w:r>
    </w:p>
    <w:p w14:paraId="46C780A6" w14:textId="77777777" w:rsidR="00E63D1B" w:rsidRPr="00E16EC9" w:rsidRDefault="00E63D1B" w:rsidP="00E63D1B">
      <w:pPr>
        <w:rPr>
          <w:rFonts w:cs="Arial"/>
        </w:rPr>
      </w:pPr>
      <w:r w:rsidRPr="00E16EC9">
        <w:rPr>
          <w:rFonts w:cs="Arial"/>
        </w:rPr>
        <w:t>Paljud rannikujärved on olulised ravimuda leiukohad.</w:t>
      </w:r>
    </w:p>
    <w:p w14:paraId="6E9F3472" w14:textId="2A465DEA" w:rsidR="0024521B" w:rsidRPr="00E16EC9" w:rsidRDefault="0024521B" w:rsidP="0024521B">
      <w:pPr>
        <w:rPr>
          <w:rFonts w:cs="Arial"/>
        </w:rPr>
      </w:pPr>
      <w:r w:rsidRPr="00E16EC9">
        <w:rPr>
          <w:rFonts w:cs="Arial"/>
        </w:rPr>
        <w:t xml:space="preserve">Tuntud on Saaremaa </w:t>
      </w:r>
      <w:proofErr w:type="spellStart"/>
      <w:r w:rsidRPr="00E16EC9">
        <w:rPr>
          <w:rFonts w:cs="Arial"/>
        </w:rPr>
        <w:t>keskkõrgustiku</w:t>
      </w:r>
      <w:proofErr w:type="spellEnd"/>
      <w:r w:rsidRPr="00E16EC9">
        <w:rPr>
          <w:rFonts w:cs="Arial"/>
        </w:rPr>
        <w:t xml:space="preserve"> serval pinnasevee väljakiildumine allikatena. Vesi saab survelise iseloomu tingituna savikate setete esinemisest mereliste setete peal. Valla suurimad allikad on </w:t>
      </w:r>
      <w:proofErr w:type="spellStart"/>
      <w:r w:rsidRPr="00E16EC9">
        <w:rPr>
          <w:rFonts w:cs="Arial"/>
        </w:rPr>
        <w:t>Pähkla</w:t>
      </w:r>
      <w:proofErr w:type="spellEnd"/>
      <w:r w:rsidRPr="00E16EC9">
        <w:rPr>
          <w:rFonts w:cs="Arial"/>
        </w:rPr>
        <w:t xml:space="preserve"> (Põhjatu) ja </w:t>
      </w:r>
      <w:proofErr w:type="spellStart"/>
      <w:r w:rsidRPr="00E16EC9">
        <w:rPr>
          <w:rFonts w:cs="Arial"/>
        </w:rPr>
        <w:t>Paadla</w:t>
      </w:r>
      <w:proofErr w:type="spellEnd"/>
      <w:r w:rsidRPr="00E16EC9">
        <w:rPr>
          <w:rFonts w:cs="Arial"/>
        </w:rPr>
        <w:t xml:space="preserve"> allikad, mille tootlikus on maksimaalselt 60</w:t>
      </w:r>
      <w:r w:rsidR="005A22B3" w:rsidRPr="00E16EC9">
        <w:rPr>
          <w:rFonts w:cs="Arial"/>
        </w:rPr>
        <w:t> </w:t>
      </w:r>
      <w:r w:rsidR="00F6509A" w:rsidRPr="00E16EC9">
        <w:rPr>
          <w:rFonts w:cs="Arial"/>
        </w:rPr>
        <w:t>-</w:t>
      </w:r>
      <w:r w:rsidR="005A22B3" w:rsidRPr="00E16EC9">
        <w:rPr>
          <w:rFonts w:cs="Arial"/>
        </w:rPr>
        <w:t> </w:t>
      </w:r>
      <w:r w:rsidRPr="00E16EC9">
        <w:rPr>
          <w:rFonts w:cs="Arial"/>
        </w:rPr>
        <w:t>80</w:t>
      </w:r>
      <w:r w:rsidR="00F6509A" w:rsidRPr="00E16EC9">
        <w:rPr>
          <w:rFonts w:cs="Arial"/>
        </w:rPr>
        <w:t> </w:t>
      </w:r>
      <w:r w:rsidRPr="00E16EC9">
        <w:rPr>
          <w:rFonts w:cs="Arial"/>
        </w:rPr>
        <w:t>l/s, tavaliselt aga 30</w:t>
      </w:r>
      <w:r w:rsidR="005A22B3" w:rsidRPr="00E16EC9">
        <w:rPr>
          <w:rFonts w:cs="Arial"/>
        </w:rPr>
        <w:t> </w:t>
      </w:r>
      <w:r w:rsidR="00F6509A" w:rsidRPr="00E16EC9">
        <w:rPr>
          <w:rFonts w:cs="Arial"/>
        </w:rPr>
        <w:t>-</w:t>
      </w:r>
      <w:r w:rsidR="005A22B3" w:rsidRPr="00E16EC9">
        <w:rPr>
          <w:rFonts w:cs="Arial"/>
        </w:rPr>
        <w:t> </w:t>
      </w:r>
      <w:r w:rsidRPr="00E16EC9">
        <w:rPr>
          <w:rFonts w:cs="Arial"/>
        </w:rPr>
        <w:t>35</w:t>
      </w:r>
      <w:r w:rsidR="00F6509A" w:rsidRPr="00E16EC9">
        <w:rPr>
          <w:rFonts w:cs="Arial"/>
        </w:rPr>
        <w:t> </w:t>
      </w:r>
      <w:r w:rsidRPr="00E16EC9">
        <w:rPr>
          <w:rFonts w:cs="Arial"/>
        </w:rPr>
        <w:t>l/s.</w:t>
      </w:r>
    </w:p>
    <w:p w14:paraId="442AA2C8" w14:textId="5392ABED" w:rsidR="007648E8" w:rsidRPr="00E16EC9" w:rsidRDefault="007648E8" w:rsidP="0024521B">
      <w:pPr>
        <w:rPr>
          <w:rFonts w:cs="Arial"/>
        </w:rPr>
      </w:pPr>
      <w:r w:rsidRPr="00E16EC9">
        <w:rPr>
          <w:rFonts w:cs="Arial"/>
        </w:rPr>
        <w:t>Saarema</w:t>
      </w:r>
      <w:r w:rsidR="00B006C7" w:rsidRPr="00E16EC9">
        <w:rPr>
          <w:rFonts w:cs="Arial"/>
        </w:rPr>
        <w:t>a</w:t>
      </w:r>
      <w:r w:rsidRPr="00E16EC9">
        <w:rPr>
          <w:rFonts w:cs="Arial"/>
        </w:rPr>
        <w:t xml:space="preserve"> ühed suuremad allikad on </w:t>
      </w:r>
      <w:proofErr w:type="spellStart"/>
      <w:r w:rsidRPr="00E16EC9">
        <w:rPr>
          <w:rFonts w:cs="Arial"/>
        </w:rPr>
        <w:t>Odalätsi</w:t>
      </w:r>
      <w:proofErr w:type="spellEnd"/>
      <w:r w:rsidRPr="00E16EC9">
        <w:rPr>
          <w:rFonts w:cs="Arial"/>
        </w:rPr>
        <w:t xml:space="preserve"> allikad. </w:t>
      </w:r>
      <w:proofErr w:type="spellStart"/>
      <w:r w:rsidRPr="00E16EC9">
        <w:rPr>
          <w:rFonts w:cs="Arial"/>
        </w:rPr>
        <w:t>Odalätsi</w:t>
      </w:r>
      <w:proofErr w:type="spellEnd"/>
      <w:r w:rsidRPr="00E16EC9">
        <w:rPr>
          <w:rFonts w:cs="Arial"/>
        </w:rPr>
        <w:t xml:space="preserve"> allikad paiknevad Saaremaa </w:t>
      </w:r>
      <w:proofErr w:type="spellStart"/>
      <w:r w:rsidRPr="00E16EC9">
        <w:rPr>
          <w:rFonts w:cs="Arial"/>
        </w:rPr>
        <w:t>keskkõrgustiku</w:t>
      </w:r>
      <w:proofErr w:type="spellEnd"/>
      <w:r w:rsidRPr="00E16EC9">
        <w:rPr>
          <w:rFonts w:cs="Arial"/>
        </w:rPr>
        <w:t xml:space="preserve"> loodenõlval. Allikate vooluhulk ulatub Eesti ürglooduse raamatu andmetel kuni 200</w:t>
      </w:r>
      <w:r w:rsidR="00F6509A" w:rsidRPr="00E16EC9">
        <w:rPr>
          <w:rFonts w:cs="Arial"/>
        </w:rPr>
        <w:t> </w:t>
      </w:r>
      <w:r w:rsidRPr="00E16EC9">
        <w:rPr>
          <w:rFonts w:cs="Arial"/>
        </w:rPr>
        <w:t>l/s.</w:t>
      </w:r>
    </w:p>
    <w:p w14:paraId="70515F09" w14:textId="08B05653" w:rsidR="00B05322" w:rsidRPr="00E16EC9" w:rsidRDefault="00B05322" w:rsidP="0024521B">
      <w:pPr>
        <w:rPr>
          <w:rFonts w:cs="Arial"/>
        </w:rPr>
      </w:pPr>
      <w:r w:rsidRPr="00E16EC9">
        <w:rPr>
          <w:rFonts w:cs="Arial"/>
        </w:rPr>
        <w:lastRenderedPageBreak/>
        <w:t>Alloleval joonisel on toodud ülevaade 2023 a-l koostatud Eesti pinnaveekogumite seisundi 2022. aasta ajakohastatud vahehinnang Saaremaa valla pinnaveekogumite seisundite kohta.</w:t>
      </w:r>
      <w:r w:rsidR="00F6509A" w:rsidRPr="00E16EC9">
        <w:rPr>
          <w:rFonts w:cs="Arial"/>
        </w:rPr>
        <w:t xml:space="preserve"> Hinnang on koostatud vaid Lääne–Eesti veemajanduskavas käsitletud pinnaveekogumite kohta.</w:t>
      </w:r>
    </w:p>
    <w:p w14:paraId="051960B1" w14:textId="77777777" w:rsidR="00B05322" w:rsidRPr="00E16EC9" w:rsidRDefault="00B05322" w:rsidP="00B05322">
      <w:pPr>
        <w:keepNext/>
        <w:rPr>
          <w:rFonts w:cs="Arial"/>
        </w:rPr>
      </w:pPr>
      <w:r w:rsidRPr="00E16EC9">
        <w:rPr>
          <w:rFonts w:cs="Arial"/>
          <w:noProof/>
        </w:rPr>
        <w:drawing>
          <wp:inline distT="0" distB="0" distL="0" distR="0" wp14:anchorId="13752A5B" wp14:editId="056EE86C">
            <wp:extent cx="6105525" cy="5487772"/>
            <wp:effectExtent l="0" t="0" r="0" b="0"/>
            <wp:docPr id="2051812640" name="Picture 5" descr="A map of a large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12640" name="Picture 5" descr="A map of a large islan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111804" cy="5493416"/>
                    </a:xfrm>
                    <a:prstGeom prst="rect">
                      <a:avLst/>
                    </a:prstGeom>
                  </pic:spPr>
                </pic:pic>
              </a:graphicData>
            </a:graphic>
          </wp:inline>
        </w:drawing>
      </w:r>
    </w:p>
    <w:p w14:paraId="5AB95439" w14:textId="70E1E88F" w:rsidR="004C3E01" w:rsidRPr="00E16EC9" w:rsidRDefault="00B05322" w:rsidP="00B05322">
      <w:pPr>
        <w:pStyle w:val="Caption"/>
        <w:jc w:val="both"/>
        <w:rPr>
          <w:noProof w:val="0"/>
        </w:rPr>
      </w:pPr>
      <w:r w:rsidRPr="00E16EC9">
        <w:rPr>
          <w:noProof w:val="0"/>
        </w:rPr>
        <w:t xml:space="preserve">Joonis </w:t>
      </w:r>
      <w:r w:rsidRPr="00E16EC9">
        <w:rPr>
          <w:noProof w:val="0"/>
        </w:rPr>
        <w:fldChar w:fldCharType="begin"/>
      </w:r>
      <w:r w:rsidRPr="00E16EC9">
        <w:rPr>
          <w:noProof w:val="0"/>
        </w:rPr>
        <w:instrText xml:space="preserve"> SEQ Joonis \* ARABIC </w:instrText>
      </w:r>
      <w:r w:rsidRPr="00E16EC9">
        <w:rPr>
          <w:noProof w:val="0"/>
        </w:rPr>
        <w:fldChar w:fldCharType="separate"/>
      </w:r>
      <w:r w:rsidR="001A306C">
        <w:t>6</w:t>
      </w:r>
      <w:r w:rsidRPr="00E16EC9">
        <w:rPr>
          <w:noProof w:val="0"/>
        </w:rPr>
        <w:fldChar w:fldCharType="end"/>
      </w:r>
      <w:r w:rsidRPr="00E16EC9">
        <w:rPr>
          <w:noProof w:val="0"/>
        </w:rPr>
        <w:t>. Saaremaa pinnaveekogumite seisund 2022 a-l</w:t>
      </w:r>
    </w:p>
    <w:p w14:paraId="6CABF8F1" w14:textId="15AE33CA" w:rsidR="002344F3" w:rsidRPr="00E16EC9" w:rsidRDefault="006D2598" w:rsidP="008C4928">
      <w:pPr>
        <w:pStyle w:val="Heading3"/>
      </w:pPr>
      <w:bookmarkStart w:id="43" w:name="_Toc185436770"/>
      <w:r w:rsidRPr="00E16EC9">
        <w:t>Jäätmed ja ohuobjektid</w:t>
      </w:r>
      <w:bookmarkEnd w:id="43"/>
    </w:p>
    <w:p w14:paraId="44FF374D" w14:textId="1F3B4320" w:rsidR="00DF2222" w:rsidRPr="00E16EC9" w:rsidRDefault="00DF2222" w:rsidP="00DF2222">
      <w:pPr>
        <w:rPr>
          <w:rFonts w:cs="Arial"/>
        </w:rPr>
      </w:pPr>
      <w:r w:rsidRPr="00E16EC9">
        <w:rPr>
          <w:rFonts w:cs="Arial"/>
        </w:rPr>
        <w:t>Vallas asub 3</w:t>
      </w:r>
      <w:r w:rsidR="00D70B13" w:rsidRPr="00E16EC9">
        <w:rPr>
          <w:rFonts w:cs="Arial"/>
        </w:rPr>
        <w:t>5</w:t>
      </w:r>
      <w:r w:rsidRPr="00E16EC9">
        <w:rPr>
          <w:rFonts w:cs="Arial"/>
        </w:rPr>
        <w:t xml:space="preserve"> töötavat jäätmekäitluskohta, milleks on jäätmejaama</w:t>
      </w:r>
      <w:r w:rsidR="00D70B13" w:rsidRPr="00E16EC9">
        <w:rPr>
          <w:rFonts w:cs="Arial"/>
        </w:rPr>
        <w:t>d</w:t>
      </w:r>
      <w:r w:rsidRPr="00E16EC9">
        <w:rPr>
          <w:rFonts w:cs="Arial"/>
        </w:rPr>
        <w:t>, autolammutuskojad, koospõletustehased, metallijäätmete ja vanarehvide käitluskohad. Jäätmekäitluskohad asuvad peamiselt Kuressaare</w:t>
      </w:r>
      <w:r w:rsidR="00D70B13" w:rsidRPr="00E16EC9">
        <w:rPr>
          <w:rFonts w:cs="Arial"/>
        </w:rPr>
        <w:t xml:space="preserve">s ja selle </w:t>
      </w:r>
      <w:r w:rsidR="0042400E" w:rsidRPr="00E16EC9">
        <w:rPr>
          <w:rFonts w:cs="Arial"/>
        </w:rPr>
        <w:t>lähi</w:t>
      </w:r>
      <w:r w:rsidR="00D70B13" w:rsidRPr="00E16EC9">
        <w:rPr>
          <w:rFonts w:cs="Arial"/>
        </w:rPr>
        <w:t>ümbruses</w:t>
      </w:r>
      <w:r w:rsidR="0042400E" w:rsidRPr="00E16EC9">
        <w:rPr>
          <w:rFonts w:cs="Arial"/>
        </w:rPr>
        <w:t>, Orissaare piirkonnas ning</w:t>
      </w:r>
      <w:r w:rsidRPr="00E16EC9">
        <w:rPr>
          <w:rFonts w:cs="Arial"/>
        </w:rPr>
        <w:t xml:space="preserve"> Kihelkonna, </w:t>
      </w:r>
      <w:r w:rsidR="00D70B13" w:rsidRPr="00E16EC9">
        <w:rPr>
          <w:rFonts w:cs="Arial"/>
        </w:rPr>
        <w:t>Kärla</w:t>
      </w:r>
      <w:r w:rsidR="0042400E" w:rsidRPr="00E16EC9">
        <w:rPr>
          <w:rFonts w:cs="Arial"/>
        </w:rPr>
        <w:t>,</w:t>
      </w:r>
      <w:r w:rsidRPr="00E16EC9">
        <w:rPr>
          <w:rFonts w:cs="Arial"/>
        </w:rPr>
        <w:t xml:space="preserve"> </w:t>
      </w:r>
      <w:r w:rsidR="0042400E" w:rsidRPr="00E16EC9">
        <w:rPr>
          <w:rFonts w:cs="Arial"/>
        </w:rPr>
        <w:t>Leisi ja Aste</w:t>
      </w:r>
      <w:r w:rsidRPr="00E16EC9">
        <w:rPr>
          <w:rFonts w:cs="Arial"/>
        </w:rPr>
        <w:t xml:space="preserve"> piirkondades.</w:t>
      </w:r>
    </w:p>
    <w:p w14:paraId="08C755F3" w14:textId="74854139" w:rsidR="0042400E" w:rsidRPr="00E16EC9" w:rsidRDefault="00DF2222" w:rsidP="00DF2222">
      <w:pPr>
        <w:rPr>
          <w:rFonts w:cs="Arial"/>
        </w:rPr>
      </w:pPr>
      <w:r w:rsidRPr="00E16EC9">
        <w:rPr>
          <w:rFonts w:cs="Arial"/>
        </w:rPr>
        <w:t>Keskkonnaohtlike objekt</w:t>
      </w:r>
      <w:r w:rsidR="00624310" w:rsidRPr="00E16EC9">
        <w:rPr>
          <w:rFonts w:cs="Arial"/>
        </w:rPr>
        <w:t xml:space="preserve">e on 29, milleks on </w:t>
      </w:r>
      <w:r w:rsidR="00B65D0F" w:rsidRPr="00E16EC9">
        <w:rPr>
          <w:rFonts w:cs="Arial"/>
        </w:rPr>
        <w:t xml:space="preserve">16 tanklat </w:t>
      </w:r>
      <w:r w:rsidR="0042400E" w:rsidRPr="00E16EC9">
        <w:rPr>
          <w:rFonts w:cs="Arial"/>
        </w:rPr>
        <w:t xml:space="preserve">ja </w:t>
      </w:r>
      <w:r w:rsidR="00B65D0F" w:rsidRPr="00E16EC9">
        <w:rPr>
          <w:rFonts w:cs="Arial"/>
        </w:rPr>
        <w:t xml:space="preserve">13 </w:t>
      </w:r>
      <w:r w:rsidR="0042400E" w:rsidRPr="00E16EC9">
        <w:rPr>
          <w:rFonts w:cs="Arial"/>
        </w:rPr>
        <w:t>mahuti</w:t>
      </w:r>
      <w:r w:rsidR="00B65D0F" w:rsidRPr="00E16EC9">
        <w:rPr>
          <w:rFonts w:cs="Arial"/>
        </w:rPr>
        <w:t>t</w:t>
      </w:r>
      <w:r w:rsidR="0042400E" w:rsidRPr="00E16EC9">
        <w:rPr>
          <w:rFonts w:cs="Arial"/>
        </w:rPr>
        <w:t>.</w:t>
      </w:r>
    </w:p>
    <w:p w14:paraId="20FC3FA5" w14:textId="6A0C16BA" w:rsidR="001B3CDA" w:rsidRPr="00E16EC9" w:rsidRDefault="00D324C0" w:rsidP="00DF2222">
      <w:pPr>
        <w:rPr>
          <w:rFonts w:cs="Arial"/>
        </w:rPr>
      </w:pPr>
      <w:r w:rsidRPr="00E16EC9">
        <w:rPr>
          <w:rFonts w:cs="Arial"/>
        </w:rPr>
        <w:t xml:space="preserve">Saaremaa vallas on </w:t>
      </w:r>
      <w:r w:rsidR="00134E49">
        <w:rPr>
          <w:rFonts w:cs="Arial"/>
        </w:rPr>
        <w:t xml:space="preserve">teadaolevalt </w:t>
      </w:r>
      <w:r w:rsidR="0031183E">
        <w:rPr>
          <w:rFonts w:cs="Arial"/>
        </w:rPr>
        <w:t>9</w:t>
      </w:r>
      <w:r w:rsidRPr="00E16EC9">
        <w:rPr>
          <w:rFonts w:cs="Arial"/>
        </w:rPr>
        <w:t xml:space="preserve"> j</w:t>
      </w:r>
      <w:r w:rsidR="00B05C62" w:rsidRPr="00E16EC9">
        <w:rPr>
          <w:rFonts w:cs="Arial"/>
        </w:rPr>
        <w:t>ääkreostusobjekt</w:t>
      </w:r>
      <w:r w:rsidRPr="00E16EC9">
        <w:rPr>
          <w:rFonts w:cs="Arial"/>
        </w:rPr>
        <w:t xml:space="preserve">i, millest 4 on suures osas likvideeritud. </w:t>
      </w:r>
      <w:r w:rsidR="003E7CB8" w:rsidRPr="00E16EC9">
        <w:rPr>
          <w:rFonts w:cs="Arial"/>
        </w:rPr>
        <w:t>Nelja</w:t>
      </w:r>
      <w:r w:rsidRPr="00E16EC9">
        <w:rPr>
          <w:rFonts w:cs="Arial"/>
        </w:rPr>
        <w:t xml:space="preserve"> objekti korral on ohustatud ka põhjavesi. </w:t>
      </w:r>
      <w:r w:rsidR="00134E49">
        <w:rPr>
          <w:rFonts w:cs="Arial"/>
        </w:rPr>
        <w:t>Teadaolevate j</w:t>
      </w:r>
      <w:r w:rsidRPr="00E16EC9">
        <w:rPr>
          <w:rFonts w:cs="Arial"/>
        </w:rPr>
        <w:t>ääkreostusobjektide ülevaade on toodud allolevas tabelis.</w:t>
      </w:r>
    </w:p>
    <w:p w14:paraId="58DEB2A2" w14:textId="5817ECFD" w:rsidR="00D324C0" w:rsidRPr="00E16EC9" w:rsidRDefault="00D324C0" w:rsidP="00D324C0">
      <w:pPr>
        <w:pStyle w:val="Caption"/>
        <w:rPr>
          <w:noProof w:val="0"/>
        </w:rPr>
      </w:pPr>
      <w:r w:rsidRPr="00E16EC9">
        <w:rPr>
          <w:noProof w:val="0"/>
        </w:rPr>
        <w:lastRenderedPageBreak/>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10</w:t>
      </w:r>
      <w:r w:rsidRPr="00E16EC9">
        <w:rPr>
          <w:noProof w:val="0"/>
        </w:rPr>
        <w:fldChar w:fldCharType="end"/>
      </w:r>
      <w:r w:rsidRPr="00E16EC9">
        <w:rPr>
          <w:noProof w:val="0"/>
        </w:rPr>
        <w:t xml:space="preserve">. Saaremaa valla </w:t>
      </w:r>
      <w:r w:rsidR="00134E49">
        <w:rPr>
          <w:noProof w:val="0"/>
        </w:rPr>
        <w:t xml:space="preserve">teadaolevad </w:t>
      </w:r>
      <w:r w:rsidRPr="00E16EC9">
        <w:rPr>
          <w:noProof w:val="0"/>
        </w:rPr>
        <w:t>jääkreostusobjektid</w:t>
      </w:r>
    </w:p>
    <w:tbl>
      <w:tblPr>
        <w:tblW w:w="9634" w:type="dxa"/>
        <w:tblCellMar>
          <w:left w:w="70" w:type="dxa"/>
          <w:right w:w="70" w:type="dxa"/>
        </w:tblCellMar>
        <w:tblLook w:val="04A0" w:firstRow="1" w:lastRow="0" w:firstColumn="1" w:lastColumn="0" w:noHBand="0" w:noVBand="1"/>
      </w:tblPr>
      <w:tblGrid>
        <w:gridCol w:w="1642"/>
        <w:gridCol w:w="1007"/>
        <w:gridCol w:w="1074"/>
        <w:gridCol w:w="1486"/>
        <w:gridCol w:w="1541"/>
        <w:gridCol w:w="2884"/>
      </w:tblGrid>
      <w:tr w:rsidR="006D2598" w:rsidRPr="00E16EC9" w14:paraId="6E2C0F21" w14:textId="77777777" w:rsidTr="00D324C0">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A1D6C6" w14:textId="77777777" w:rsidR="006D2598" w:rsidRPr="00E16EC9" w:rsidRDefault="006D2598" w:rsidP="006D2598">
            <w:pPr>
              <w:pStyle w:val="Tabel"/>
              <w:rPr>
                <w:b/>
                <w:bCs/>
                <w:lang w:eastAsia="et-EE"/>
              </w:rPr>
            </w:pPr>
            <w:r w:rsidRPr="00E16EC9">
              <w:rPr>
                <w:b/>
                <w:bCs/>
                <w:lang w:eastAsia="et-EE"/>
              </w:rPr>
              <w:t>Nimetus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B9451F" w14:textId="77777777" w:rsidR="006D2598" w:rsidRPr="00E16EC9" w:rsidRDefault="006D2598" w:rsidP="006D2598">
            <w:pPr>
              <w:pStyle w:val="Tabel"/>
              <w:rPr>
                <w:b/>
                <w:bCs/>
                <w:lang w:eastAsia="et-EE"/>
              </w:rPr>
            </w:pPr>
            <w:r w:rsidRPr="00E16EC9">
              <w:rPr>
                <w:b/>
                <w:bCs/>
                <w:lang w:eastAsia="et-EE"/>
              </w:rPr>
              <w:t>Objekti staatus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B9D6BE9" w14:textId="77777777" w:rsidR="006D2598" w:rsidRPr="00E16EC9" w:rsidRDefault="006D2598" w:rsidP="006D2598">
            <w:pPr>
              <w:pStyle w:val="Tabel"/>
              <w:rPr>
                <w:b/>
                <w:bCs/>
                <w:lang w:eastAsia="et-EE"/>
              </w:rPr>
            </w:pPr>
            <w:r w:rsidRPr="00E16EC9">
              <w:rPr>
                <w:b/>
                <w:bCs/>
                <w:lang w:eastAsia="et-EE"/>
              </w:rPr>
              <w:t>Ohu liik</w:t>
            </w:r>
          </w:p>
        </w:tc>
        <w:tc>
          <w:tcPr>
            <w:tcW w:w="14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41A596" w14:textId="77777777" w:rsidR="006D2598" w:rsidRPr="00E16EC9" w:rsidRDefault="006D2598" w:rsidP="006D2598">
            <w:pPr>
              <w:pStyle w:val="Tabel"/>
              <w:rPr>
                <w:b/>
                <w:bCs/>
                <w:lang w:eastAsia="et-EE"/>
              </w:rPr>
            </w:pPr>
            <w:r w:rsidRPr="00E16EC9">
              <w:rPr>
                <w:b/>
                <w:bCs/>
                <w:lang w:eastAsia="et-EE"/>
              </w:rPr>
              <w:t>Saaste liik</w:t>
            </w:r>
          </w:p>
        </w:tc>
        <w:tc>
          <w:tcPr>
            <w:tcW w:w="154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7A3119" w14:textId="77777777" w:rsidR="006D2598" w:rsidRPr="00E16EC9" w:rsidRDefault="006D2598" w:rsidP="006D2598">
            <w:pPr>
              <w:pStyle w:val="Tabel"/>
              <w:rPr>
                <w:b/>
                <w:bCs/>
                <w:lang w:eastAsia="et-EE"/>
              </w:rPr>
            </w:pPr>
            <w:r w:rsidRPr="00E16EC9">
              <w:rPr>
                <w:b/>
                <w:bCs/>
                <w:lang w:eastAsia="et-EE"/>
              </w:rPr>
              <w:t xml:space="preserve">Ala </w:t>
            </w:r>
            <w:proofErr w:type="spellStart"/>
            <w:r w:rsidRPr="00E16EC9">
              <w:rPr>
                <w:b/>
                <w:bCs/>
                <w:lang w:eastAsia="et-EE"/>
              </w:rPr>
              <w:t>ohutustamine</w:t>
            </w:r>
            <w:proofErr w:type="spellEnd"/>
          </w:p>
        </w:tc>
        <w:tc>
          <w:tcPr>
            <w:tcW w:w="288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BA8278" w14:textId="77777777" w:rsidR="006D2598" w:rsidRPr="00E16EC9" w:rsidRDefault="006D2598" w:rsidP="006D2598">
            <w:pPr>
              <w:pStyle w:val="Tabel"/>
              <w:rPr>
                <w:b/>
                <w:bCs/>
                <w:lang w:eastAsia="et-EE"/>
              </w:rPr>
            </w:pPr>
            <w:r w:rsidRPr="00E16EC9">
              <w:rPr>
                <w:b/>
                <w:bCs/>
                <w:lang w:eastAsia="et-EE"/>
              </w:rPr>
              <w:t>Märkused</w:t>
            </w:r>
          </w:p>
        </w:tc>
      </w:tr>
      <w:tr w:rsidR="006D2598" w:rsidRPr="00E16EC9" w14:paraId="5F5E84A1" w14:textId="77777777" w:rsidTr="00D324C0">
        <w:tc>
          <w:tcPr>
            <w:tcW w:w="0" w:type="auto"/>
            <w:tcBorders>
              <w:top w:val="nil"/>
              <w:left w:val="single" w:sz="4" w:space="0" w:color="auto"/>
              <w:bottom w:val="single" w:sz="4" w:space="0" w:color="auto"/>
              <w:right w:val="single" w:sz="4" w:space="0" w:color="auto"/>
            </w:tcBorders>
            <w:shd w:val="clear" w:color="auto" w:fill="auto"/>
            <w:vAlign w:val="center"/>
            <w:hideMark/>
          </w:tcPr>
          <w:p w14:paraId="2B4D6784" w14:textId="77777777" w:rsidR="006D2598" w:rsidRPr="00E16EC9" w:rsidRDefault="006D2598" w:rsidP="006D2598">
            <w:pPr>
              <w:pStyle w:val="Tabel"/>
              <w:rPr>
                <w:lang w:eastAsia="et-EE"/>
              </w:rPr>
            </w:pPr>
            <w:r w:rsidRPr="00E16EC9">
              <w:rPr>
                <w:lang w:eastAsia="et-EE"/>
              </w:rPr>
              <w:t>Saare naftaterminal</w:t>
            </w:r>
          </w:p>
        </w:tc>
        <w:tc>
          <w:tcPr>
            <w:tcW w:w="0" w:type="auto"/>
            <w:tcBorders>
              <w:top w:val="nil"/>
              <w:left w:val="nil"/>
              <w:bottom w:val="single" w:sz="4" w:space="0" w:color="auto"/>
              <w:right w:val="single" w:sz="4" w:space="0" w:color="auto"/>
            </w:tcBorders>
            <w:shd w:val="clear" w:color="auto" w:fill="auto"/>
            <w:noWrap/>
            <w:vAlign w:val="center"/>
            <w:hideMark/>
          </w:tcPr>
          <w:p w14:paraId="5388F69D" w14:textId="77777777" w:rsidR="006D2598" w:rsidRPr="00E16EC9" w:rsidRDefault="006D2598" w:rsidP="006D2598">
            <w:pPr>
              <w:pStyle w:val="Tabel"/>
              <w:rPr>
                <w:lang w:eastAsia="et-EE"/>
              </w:rPr>
            </w:pPr>
            <w:r w:rsidRPr="00E16EC9">
              <w:rPr>
                <w:lang w:eastAsia="et-EE"/>
              </w:rPr>
              <w:t>Kohalik</w:t>
            </w:r>
          </w:p>
        </w:tc>
        <w:tc>
          <w:tcPr>
            <w:tcW w:w="0" w:type="auto"/>
            <w:tcBorders>
              <w:top w:val="nil"/>
              <w:left w:val="nil"/>
              <w:bottom w:val="single" w:sz="4" w:space="0" w:color="auto"/>
              <w:right w:val="single" w:sz="4" w:space="0" w:color="auto"/>
            </w:tcBorders>
            <w:shd w:val="clear" w:color="auto" w:fill="auto"/>
            <w:vAlign w:val="center"/>
            <w:hideMark/>
          </w:tcPr>
          <w:p w14:paraId="4869BFB3" w14:textId="77777777" w:rsidR="006D2598" w:rsidRPr="00E16EC9" w:rsidRDefault="006D2598" w:rsidP="006D2598">
            <w:pPr>
              <w:pStyle w:val="Tabel"/>
              <w:rPr>
                <w:lang w:eastAsia="et-EE"/>
              </w:rPr>
            </w:pPr>
            <w:r w:rsidRPr="00E16EC9">
              <w:rPr>
                <w:lang w:eastAsia="et-EE"/>
              </w:rPr>
              <w:t xml:space="preserve">Pinnas, </w:t>
            </w:r>
            <w:r w:rsidRPr="00E16EC9">
              <w:rPr>
                <w:b/>
                <w:bCs/>
                <w:lang w:eastAsia="et-EE"/>
              </w:rPr>
              <w:t>Põhjavesi</w:t>
            </w:r>
          </w:p>
        </w:tc>
        <w:tc>
          <w:tcPr>
            <w:tcW w:w="1486" w:type="dxa"/>
            <w:tcBorders>
              <w:top w:val="nil"/>
              <w:left w:val="nil"/>
              <w:bottom w:val="single" w:sz="4" w:space="0" w:color="auto"/>
              <w:right w:val="single" w:sz="4" w:space="0" w:color="auto"/>
            </w:tcBorders>
            <w:shd w:val="clear" w:color="auto" w:fill="auto"/>
            <w:noWrap/>
            <w:vAlign w:val="center"/>
            <w:hideMark/>
          </w:tcPr>
          <w:p w14:paraId="1BEC07A0" w14:textId="77777777" w:rsidR="006D2598" w:rsidRPr="00E16EC9" w:rsidRDefault="006D2598" w:rsidP="006D2598">
            <w:pPr>
              <w:pStyle w:val="Tabel"/>
              <w:rPr>
                <w:lang w:eastAsia="et-EE"/>
              </w:rPr>
            </w:pPr>
            <w:r w:rsidRPr="00E16EC9">
              <w:rPr>
                <w:lang w:eastAsia="et-EE"/>
              </w:rPr>
              <w:t>Diiselkütus</w:t>
            </w:r>
          </w:p>
        </w:tc>
        <w:tc>
          <w:tcPr>
            <w:tcW w:w="1541" w:type="dxa"/>
            <w:tcBorders>
              <w:top w:val="nil"/>
              <w:left w:val="nil"/>
              <w:bottom w:val="single" w:sz="4" w:space="0" w:color="auto"/>
              <w:right w:val="single" w:sz="4" w:space="0" w:color="auto"/>
            </w:tcBorders>
            <w:shd w:val="clear" w:color="auto" w:fill="auto"/>
            <w:vAlign w:val="center"/>
            <w:hideMark/>
          </w:tcPr>
          <w:p w14:paraId="48ED578C" w14:textId="77777777" w:rsidR="006D2598" w:rsidRPr="00E16EC9" w:rsidRDefault="006D2598" w:rsidP="006D2598">
            <w:pPr>
              <w:pStyle w:val="Tabel"/>
              <w:rPr>
                <w:lang w:eastAsia="et-EE"/>
              </w:rPr>
            </w:pPr>
            <w:r w:rsidRPr="00E16EC9">
              <w:rPr>
                <w:lang w:eastAsia="et-EE"/>
              </w:rPr>
              <w:t>Jääkreostuse likvideerimiseks ei ole meetmeid rakendatud</w:t>
            </w:r>
          </w:p>
        </w:tc>
        <w:tc>
          <w:tcPr>
            <w:tcW w:w="2884" w:type="dxa"/>
            <w:tcBorders>
              <w:top w:val="nil"/>
              <w:left w:val="nil"/>
              <w:bottom w:val="single" w:sz="4" w:space="0" w:color="auto"/>
              <w:right w:val="single" w:sz="4" w:space="0" w:color="auto"/>
            </w:tcBorders>
            <w:shd w:val="clear" w:color="auto" w:fill="auto"/>
            <w:vAlign w:val="center"/>
            <w:hideMark/>
          </w:tcPr>
          <w:p w14:paraId="54446834" w14:textId="77777777" w:rsidR="006D2598" w:rsidRPr="00E16EC9" w:rsidRDefault="006D2598" w:rsidP="006D2598">
            <w:pPr>
              <w:pStyle w:val="Tabel"/>
              <w:rPr>
                <w:lang w:eastAsia="et-EE"/>
              </w:rPr>
            </w:pPr>
            <w:r w:rsidRPr="00E16EC9">
              <w:rPr>
                <w:lang w:eastAsia="et-EE"/>
              </w:rPr>
              <w:t>Jääkreostusobjekt asub tööstustsoonis.</w:t>
            </w:r>
          </w:p>
        </w:tc>
      </w:tr>
      <w:tr w:rsidR="006D2598" w:rsidRPr="00E16EC9" w14:paraId="05D21C00" w14:textId="77777777" w:rsidTr="00D324C0">
        <w:tc>
          <w:tcPr>
            <w:tcW w:w="0" w:type="auto"/>
            <w:tcBorders>
              <w:top w:val="nil"/>
              <w:left w:val="single" w:sz="4" w:space="0" w:color="auto"/>
              <w:bottom w:val="single" w:sz="4" w:space="0" w:color="auto"/>
              <w:right w:val="single" w:sz="4" w:space="0" w:color="auto"/>
            </w:tcBorders>
            <w:shd w:val="clear" w:color="auto" w:fill="auto"/>
            <w:vAlign w:val="center"/>
            <w:hideMark/>
          </w:tcPr>
          <w:p w14:paraId="48130A5A" w14:textId="77777777" w:rsidR="006D2598" w:rsidRPr="00E16EC9" w:rsidRDefault="006D2598" w:rsidP="006D2598">
            <w:pPr>
              <w:pStyle w:val="Tabel"/>
              <w:rPr>
                <w:lang w:eastAsia="et-EE"/>
              </w:rPr>
            </w:pPr>
            <w:proofErr w:type="spellStart"/>
            <w:r w:rsidRPr="00E16EC9">
              <w:rPr>
                <w:lang w:eastAsia="et-EE"/>
              </w:rPr>
              <w:t>Tagaranna</w:t>
            </w:r>
            <w:proofErr w:type="spellEnd"/>
            <w:r w:rsidRPr="00E16EC9">
              <w:rPr>
                <w:lang w:eastAsia="et-EE"/>
              </w:rPr>
              <w:t xml:space="preserve"> õhutõrje ja raketibaas</w:t>
            </w:r>
          </w:p>
        </w:tc>
        <w:tc>
          <w:tcPr>
            <w:tcW w:w="0" w:type="auto"/>
            <w:tcBorders>
              <w:top w:val="nil"/>
              <w:left w:val="nil"/>
              <w:bottom w:val="single" w:sz="4" w:space="0" w:color="auto"/>
              <w:right w:val="single" w:sz="4" w:space="0" w:color="auto"/>
            </w:tcBorders>
            <w:shd w:val="clear" w:color="auto" w:fill="auto"/>
            <w:noWrap/>
            <w:vAlign w:val="center"/>
            <w:hideMark/>
          </w:tcPr>
          <w:p w14:paraId="1D80EDD2" w14:textId="77777777" w:rsidR="006D2598" w:rsidRPr="00E16EC9" w:rsidRDefault="006D2598" w:rsidP="006D2598">
            <w:pPr>
              <w:pStyle w:val="Tabel"/>
              <w:rPr>
                <w:lang w:eastAsia="et-EE"/>
              </w:rPr>
            </w:pPr>
            <w:r w:rsidRPr="00E16EC9">
              <w:rPr>
                <w:lang w:eastAsia="et-EE"/>
              </w:rPr>
              <w:t>Kohalik</w:t>
            </w:r>
          </w:p>
        </w:tc>
        <w:tc>
          <w:tcPr>
            <w:tcW w:w="0" w:type="auto"/>
            <w:tcBorders>
              <w:top w:val="nil"/>
              <w:left w:val="nil"/>
              <w:bottom w:val="single" w:sz="4" w:space="0" w:color="auto"/>
              <w:right w:val="single" w:sz="4" w:space="0" w:color="auto"/>
            </w:tcBorders>
            <w:shd w:val="clear" w:color="auto" w:fill="auto"/>
            <w:vAlign w:val="center"/>
            <w:hideMark/>
          </w:tcPr>
          <w:p w14:paraId="763063EF" w14:textId="77777777" w:rsidR="006D2598" w:rsidRPr="00E16EC9" w:rsidRDefault="006D2598" w:rsidP="006D2598">
            <w:pPr>
              <w:pStyle w:val="Tabel"/>
              <w:rPr>
                <w:lang w:eastAsia="et-EE"/>
              </w:rPr>
            </w:pPr>
            <w:r w:rsidRPr="00E16EC9">
              <w:rPr>
                <w:lang w:eastAsia="et-EE"/>
              </w:rPr>
              <w:t>Pinnas</w:t>
            </w:r>
          </w:p>
        </w:tc>
        <w:tc>
          <w:tcPr>
            <w:tcW w:w="1486" w:type="dxa"/>
            <w:tcBorders>
              <w:top w:val="nil"/>
              <w:left w:val="nil"/>
              <w:bottom w:val="single" w:sz="4" w:space="0" w:color="auto"/>
              <w:right w:val="single" w:sz="4" w:space="0" w:color="auto"/>
            </w:tcBorders>
            <w:shd w:val="clear" w:color="auto" w:fill="auto"/>
            <w:noWrap/>
            <w:vAlign w:val="center"/>
            <w:hideMark/>
          </w:tcPr>
          <w:p w14:paraId="3976AF13" w14:textId="77777777" w:rsidR="006D2598" w:rsidRPr="00E16EC9" w:rsidRDefault="006D2598" w:rsidP="006D2598">
            <w:pPr>
              <w:pStyle w:val="Tabel"/>
              <w:rPr>
                <w:lang w:eastAsia="et-EE"/>
              </w:rPr>
            </w:pPr>
            <w:r w:rsidRPr="00E16EC9">
              <w:rPr>
                <w:lang w:eastAsia="et-EE"/>
              </w:rPr>
              <w:t>Mineraalõlid, Raskmetallid</w:t>
            </w:r>
          </w:p>
        </w:tc>
        <w:tc>
          <w:tcPr>
            <w:tcW w:w="1541" w:type="dxa"/>
            <w:tcBorders>
              <w:top w:val="nil"/>
              <w:left w:val="nil"/>
              <w:bottom w:val="single" w:sz="4" w:space="0" w:color="auto"/>
              <w:right w:val="single" w:sz="4" w:space="0" w:color="auto"/>
            </w:tcBorders>
            <w:shd w:val="clear" w:color="auto" w:fill="auto"/>
            <w:vAlign w:val="center"/>
            <w:hideMark/>
          </w:tcPr>
          <w:p w14:paraId="1927516F" w14:textId="77777777" w:rsidR="006D2598" w:rsidRPr="00E16EC9" w:rsidRDefault="006D2598" w:rsidP="006D2598">
            <w:pPr>
              <w:pStyle w:val="Tabel"/>
              <w:rPr>
                <w:lang w:eastAsia="et-EE"/>
              </w:rPr>
            </w:pPr>
            <w:r w:rsidRPr="00E16EC9">
              <w:rPr>
                <w:lang w:eastAsia="et-EE"/>
              </w:rPr>
              <w:t>Jääkreostuse likvideerimiseks ei ole meetmeid rakendatud</w:t>
            </w:r>
          </w:p>
        </w:tc>
        <w:tc>
          <w:tcPr>
            <w:tcW w:w="2884" w:type="dxa"/>
            <w:tcBorders>
              <w:top w:val="nil"/>
              <w:left w:val="nil"/>
              <w:bottom w:val="single" w:sz="4" w:space="0" w:color="auto"/>
              <w:right w:val="single" w:sz="4" w:space="0" w:color="auto"/>
            </w:tcBorders>
            <w:shd w:val="clear" w:color="auto" w:fill="auto"/>
            <w:vAlign w:val="center"/>
            <w:hideMark/>
          </w:tcPr>
          <w:p w14:paraId="146BC786" w14:textId="77777777" w:rsidR="006D2598" w:rsidRPr="00E16EC9" w:rsidRDefault="006D2598" w:rsidP="006D2598">
            <w:pPr>
              <w:pStyle w:val="Tabel"/>
              <w:rPr>
                <w:lang w:eastAsia="et-EE"/>
              </w:rPr>
            </w:pPr>
            <w:r w:rsidRPr="00E16EC9">
              <w:rPr>
                <w:lang w:eastAsia="et-EE"/>
              </w:rPr>
              <w:t>Jääkreostusobjekt asub elutsoonis.</w:t>
            </w:r>
          </w:p>
        </w:tc>
      </w:tr>
      <w:tr w:rsidR="006D2598" w:rsidRPr="00E16EC9" w14:paraId="3D4ECC9D" w14:textId="77777777" w:rsidTr="00D324C0">
        <w:tc>
          <w:tcPr>
            <w:tcW w:w="0" w:type="auto"/>
            <w:tcBorders>
              <w:top w:val="nil"/>
              <w:left w:val="single" w:sz="4" w:space="0" w:color="auto"/>
              <w:bottom w:val="single" w:sz="4" w:space="0" w:color="auto"/>
              <w:right w:val="single" w:sz="4" w:space="0" w:color="auto"/>
            </w:tcBorders>
            <w:shd w:val="clear" w:color="auto" w:fill="auto"/>
            <w:vAlign w:val="center"/>
            <w:hideMark/>
          </w:tcPr>
          <w:p w14:paraId="6888E7F1" w14:textId="77777777" w:rsidR="006D2598" w:rsidRPr="00E16EC9" w:rsidRDefault="006D2598" w:rsidP="006D2598">
            <w:pPr>
              <w:pStyle w:val="Tabel"/>
              <w:rPr>
                <w:lang w:eastAsia="et-EE"/>
              </w:rPr>
            </w:pPr>
            <w:r w:rsidRPr="00E16EC9">
              <w:rPr>
                <w:lang w:eastAsia="et-EE"/>
              </w:rPr>
              <w:t>Aste endise katlamaja kütteõlihoidla</w:t>
            </w:r>
          </w:p>
        </w:tc>
        <w:tc>
          <w:tcPr>
            <w:tcW w:w="0" w:type="auto"/>
            <w:tcBorders>
              <w:top w:val="nil"/>
              <w:left w:val="nil"/>
              <w:bottom w:val="single" w:sz="4" w:space="0" w:color="auto"/>
              <w:right w:val="single" w:sz="4" w:space="0" w:color="auto"/>
            </w:tcBorders>
            <w:shd w:val="clear" w:color="auto" w:fill="auto"/>
            <w:noWrap/>
            <w:vAlign w:val="center"/>
            <w:hideMark/>
          </w:tcPr>
          <w:p w14:paraId="6736EE60" w14:textId="77777777" w:rsidR="006D2598" w:rsidRPr="00E16EC9" w:rsidRDefault="006D2598" w:rsidP="006D2598">
            <w:pPr>
              <w:pStyle w:val="Tabel"/>
              <w:rPr>
                <w:lang w:eastAsia="et-EE"/>
              </w:rPr>
            </w:pPr>
            <w:r w:rsidRPr="00E16EC9">
              <w:rPr>
                <w:lang w:eastAsia="et-EE"/>
              </w:rPr>
              <w:t>Kohalik</w:t>
            </w:r>
          </w:p>
        </w:tc>
        <w:tc>
          <w:tcPr>
            <w:tcW w:w="0" w:type="auto"/>
            <w:tcBorders>
              <w:top w:val="nil"/>
              <w:left w:val="nil"/>
              <w:bottom w:val="single" w:sz="4" w:space="0" w:color="auto"/>
              <w:right w:val="single" w:sz="4" w:space="0" w:color="auto"/>
            </w:tcBorders>
            <w:shd w:val="clear" w:color="auto" w:fill="auto"/>
            <w:vAlign w:val="center"/>
            <w:hideMark/>
          </w:tcPr>
          <w:p w14:paraId="4163D34F" w14:textId="77777777" w:rsidR="006D2598" w:rsidRPr="00E16EC9" w:rsidRDefault="006D2598" w:rsidP="006D2598">
            <w:pPr>
              <w:pStyle w:val="Tabel"/>
              <w:rPr>
                <w:lang w:eastAsia="et-EE"/>
              </w:rPr>
            </w:pPr>
            <w:r w:rsidRPr="00E16EC9">
              <w:rPr>
                <w:lang w:eastAsia="et-EE"/>
              </w:rPr>
              <w:t>Pinnas</w:t>
            </w:r>
          </w:p>
        </w:tc>
        <w:tc>
          <w:tcPr>
            <w:tcW w:w="1486" w:type="dxa"/>
            <w:tcBorders>
              <w:top w:val="nil"/>
              <w:left w:val="nil"/>
              <w:bottom w:val="single" w:sz="4" w:space="0" w:color="auto"/>
              <w:right w:val="single" w:sz="4" w:space="0" w:color="auto"/>
            </w:tcBorders>
            <w:shd w:val="clear" w:color="auto" w:fill="auto"/>
            <w:noWrap/>
            <w:vAlign w:val="center"/>
            <w:hideMark/>
          </w:tcPr>
          <w:p w14:paraId="2DAE4FE6" w14:textId="77777777" w:rsidR="006D2598" w:rsidRPr="00E16EC9" w:rsidRDefault="006D2598" w:rsidP="006D2598">
            <w:pPr>
              <w:pStyle w:val="Tabel"/>
              <w:rPr>
                <w:lang w:eastAsia="et-EE"/>
              </w:rPr>
            </w:pPr>
            <w:r w:rsidRPr="00E16EC9">
              <w:rPr>
                <w:lang w:eastAsia="et-EE"/>
              </w:rPr>
              <w:t>Masuut</w:t>
            </w:r>
          </w:p>
        </w:tc>
        <w:tc>
          <w:tcPr>
            <w:tcW w:w="1541" w:type="dxa"/>
            <w:tcBorders>
              <w:top w:val="nil"/>
              <w:left w:val="nil"/>
              <w:bottom w:val="single" w:sz="4" w:space="0" w:color="auto"/>
              <w:right w:val="single" w:sz="4" w:space="0" w:color="auto"/>
            </w:tcBorders>
            <w:shd w:val="clear" w:color="auto" w:fill="auto"/>
            <w:vAlign w:val="center"/>
            <w:hideMark/>
          </w:tcPr>
          <w:p w14:paraId="133BE800" w14:textId="77777777" w:rsidR="006D2598" w:rsidRPr="00E16EC9" w:rsidRDefault="006D2598" w:rsidP="006D2598">
            <w:pPr>
              <w:pStyle w:val="Tabel"/>
              <w:rPr>
                <w:lang w:eastAsia="et-EE"/>
              </w:rPr>
            </w:pPr>
            <w:r w:rsidRPr="00E16EC9">
              <w:rPr>
                <w:lang w:eastAsia="et-EE"/>
              </w:rPr>
              <w:t>Jääkreostuse likvideerimiseks ei ole meetmeid rakendatud</w:t>
            </w:r>
          </w:p>
        </w:tc>
        <w:tc>
          <w:tcPr>
            <w:tcW w:w="2884" w:type="dxa"/>
            <w:tcBorders>
              <w:top w:val="nil"/>
              <w:left w:val="nil"/>
              <w:bottom w:val="single" w:sz="4" w:space="0" w:color="auto"/>
              <w:right w:val="single" w:sz="4" w:space="0" w:color="auto"/>
            </w:tcBorders>
            <w:shd w:val="clear" w:color="auto" w:fill="auto"/>
            <w:vAlign w:val="center"/>
            <w:hideMark/>
          </w:tcPr>
          <w:p w14:paraId="7C3FF960" w14:textId="77777777" w:rsidR="006D2598" w:rsidRPr="00E16EC9" w:rsidRDefault="006D2598" w:rsidP="006D2598">
            <w:pPr>
              <w:pStyle w:val="Tabel"/>
              <w:rPr>
                <w:lang w:eastAsia="et-EE"/>
              </w:rPr>
            </w:pPr>
            <w:r w:rsidRPr="00E16EC9">
              <w:rPr>
                <w:lang w:eastAsia="et-EE"/>
              </w:rPr>
              <w:t>Jääkreostusobjekt asub tööstustsoonis</w:t>
            </w:r>
          </w:p>
        </w:tc>
      </w:tr>
      <w:tr w:rsidR="006D2598" w:rsidRPr="00E16EC9" w14:paraId="0DE13A20" w14:textId="77777777" w:rsidTr="00D324C0">
        <w:tc>
          <w:tcPr>
            <w:tcW w:w="0" w:type="auto"/>
            <w:tcBorders>
              <w:top w:val="nil"/>
              <w:left w:val="single" w:sz="4" w:space="0" w:color="auto"/>
              <w:bottom w:val="single" w:sz="4" w:space="0" w:color="auto"/>
              <w:right w:val="single" w:sz="4" w:space="0" w:color="auto"/>
            </w:tcBorders>
            <w:shd w:val="clear" w:color="auto" w:fill="auto"/>
            <w:vAlign w:val="center"/>
            <w:hideMark/>
          </w:tcPr>
          <w:p w14:paraId="130C7CE1" w14:textId="77777777" w:rsidR="006D2598" w:rsidRPr="00E16EC9" w:rsidRDefault="006D2598" w:rsidP="006D2598">
            <w:pPr>
              <w:pStyle w:val="Tabel"/>
              <w:rPr>
                <w:lang w:eastAsia="et-EE"/>
              </w:rPr>
            </w:pPr>
            <w:r w:rsidRPr="00E16EC9">
              <w:rPr>
                <w:lang w:eastAsia="et-EE"/>
              </w:rPr>
              <w:t>Maadevahe ABT</w:t>
            </w:r>
          </w:p>
        </w:tc>
        <w:tc>
          <w:tcPr>
            <w:tcW w:w="0" w:type="auto"/>
            <w:tcBorders>
              <w:top w:val="nil"/>
              <w:left w:val="nil"/>
              <w:bottom w:val="single" w:sz="4" w:space="0" w:color="auto"/>
              <w:right w:val="single" w:sz="4" w:space="0" w:color="auto"/>
            </w:tcBorders>
            <w:shd w:val="clear" w:color="auto" w:fill="auto"/>
            <w:noWrap/>
            <w:vAlign w:val="center"/>
            <w:hideMark/>
          </w:tcPr>
          <w:p w14:paraId="611F6F0C" w14:textId="77777777" w:rsidR="006D2598" w:rsidRPr="00E16EC9" w:rsidRDefault="006D2598" w:rsidP="006D2598">
            <w:pPr>
              <w:pStyle w:val="Tabel"/>
              <w:rPr>
                <w:lang w:eastAsia="et-EE"/>
              </w:rPr>
            </w:pPr>
            <w:r w:rsidRPr="00E16EC9">
              <w:rPr>
                <w:lang w:eastAsia="et-EE"/>
              </w:rPr>
              <w:t>Eriti ohtlik</w:t>
            </w:r>
          </w:p>
        </w:tc>
        <w:tc>
          <w:tcPr>
            <w:tcW w:w="0" w:type="auto"/>
            <w:tcBorders>
              <w:top w:val="nil"/>
              <w:left w:val="nil"/>
              <w:bottom w:val="single" w:sz="4" w:space="0" w:color="auto"/>
              <w:right w:val="single" w:sz="4" w:space="0" w:color="auto"/>
            </w:tcBorders>
            <w:shd w:val="clear" w:color="auto" w:fill="auto"/>
            <w:vAlign w:val="center"/>
            <w:hideMark/>
          </w:tcPr>
          <w:p w14:paraId="0DF3F8C1" w14:textId="77777777" w:rsidR="006D2598" w:rsidRPr="00E16EC9" w:rsidRDefault="006D2598" w:rsidP="006D2598">
            <w:pPr>
              <w:pStyle w:val="Tabel"/>
              <w:rPr>
                <w:lang w:eastAsia="et-EE"/>
              </w:rPr>
            </w:pPr>
            <w:r w:rsidRPr="00E16EC9">
              <w:rPr>
                <w:lang w:eastAsia="et-EE"/>
              </w:rPr>
              <w:t xml:space="preserve">Pinnas, </w:t>
            </w:r>
            <w:r w:rsidRPr="00E16EC9">
              <w:rPr>
                <w:b/>
                <w:bCs/>
                <w:lang w:eastAsia="et-EE"/>
              </w:rPr>
              <w:t>Põhjavesi</w:t>
            </w:r>
          </w:p>
        </w:tc>
        <w:tc>
          <w:tcPr>
            <w:tcW w:w="1486" w:type="dxa"/>
            <w:tcBorders>
              <w:top w:val="nil"/>
              <w:left w:val="nil"/>
              <w:bottom w:val="single" w:sz="4" w:space="0" w:color="auto"/>
              <w:right w:val="single" w:sz="4" w:space="0" w:color="auto"/>
            </w:tcBorders>
            <w:shd w:val="clear" w:color="auto" w:fill="auto"/>
            <w:noWrap/>
            <w:vAlign w:val="center"/>
            <w:hideMark/>
          </w:tcPr>
          <w:p w14:paraId="639AABF9" w14:textId="77777777" w:rsidR="006D2598" w:rsidRPr="00E16EC9" w:rsidRDefault="006D2598" w:rsidP="006D2598">
            <w:pPr>
              <w:pStyle w:val="Tabel"/>
              <w:rPr>
                <w:lang w:eastAsia="et-EE"/>
              </w:rPr>
            </w:pPr>
            <w:r w:rsidRPr="00E16EC9">
              <w:rPr>
                <w:lang w:eastAsia="et-EE"/>
              </w:rPr>
              <w:t>Naftasaadused</w:t>
            </w:r>
          </w:p>
        </w:tc>
        <w:tc>
          <w:tcPr>
            <w:tcW w:w="1541" w:type="dxa"/>
            <w:tcBorders>
              <w:top w:val="nil"/>
              <w:left w:val="nil"/>
              <w:bottom w:val="single" w:sz="4" w:space="0" w:color="auto"/>
              <w:right w:val="single" w:sz="4" w:space="0" w:color="auto"/>
            </w:tcBorders>
            <w:shd w:val="clear" w:color="auto" w:fill="auto"/>
            <w:vAlign w:val="center"/>
            <w:hideMark/>
          </w:tcPr>
          <w:p w14:paraId="3FC46193" w14:textId="77777777" w:rsidR="006D2598" w:rsidRPr="00E16EC9" w:rsidRDefault="006D2598" w:rsidP="006D2598">
            <w:pPr>
              <w:pStyle w:val="Tabel"/>
              <w:rPr>
                <w:lang w:eastAsia="et-EE"/>
              </w:rPr>
            </w:pPr>
            <w:r w:rsidRPr="00E16EC9">
              <w:rPr>
                <w:lang w:eastAsia="et-EE"/>
              </w:rPr>
              <w:t>Jääkreostus väheses osas likvideeritud</w:t>
            </w:r>
          </w:p>
        </w:tc>
        <w:tc>
          <w:tcPr>
            <w:tcW w:w="2884" w:type="dxa"/>
            <w:tcBorders>
              <w:top w:val="nil"/>
              <w:left w:val="nil"/>
              <w:bottom w:val="single" w:sz="4" w:space="0" w:color="auto"/>
              <w:right w:val="single" w:sz="4" w:space="0" w:color="auto"/>
            </w:tcBorders>
            <w:shd w:val="clear" w:color="auto" w:fill="auto"/>
            <w:vAlign w:val="center"/>
            <w:hideMark/>
          </w:tcPr>
          <w:p w14:paraId="6BE01061" w14:textId="77777777" w:rsidR="006D2598" w:rsidRPr="00E16EC9" w:rsidRDefault="006D2598" w:rsidP="006D2598">
            <w:pPr>
              <w:pStyle w:val="Tabel"/>
              <w:rPr>
                <w:lang w:eastAsia="et-EE"/>
              </w:rPr>
            </w:pPr>
            <w:r w:rsidRPr="00E16EC9">
              <w:rPr>
                <w:lang w:eastAsia="et-EE"/>
              </w:rPr>
              <w:t xml:space="preserve">Jääkreostusobjekt asub tööstustsoonis. Pinnas reostunud. </w:t>
            </w:r>
            <w:r w:rsidRPr="00E16EC9">
              <w:rPr>
                <w:b/>
                <w:bCs/>
                <w:color w:val="212529"/>
                <w:lang w:eastAsia="et-EE"/>
              </w:rPr>
              <w:t>Põhjavesi</w:t>
            </w:r>
            <w:r w:rsidRPr="00E16EC9">
              <w:rPr>
                <w:color w:val="212529"/>
                <w:lang w:eastAsia="et-EE"/>
              </w:rPr>
              <w:t xml:space="preserve"> on väga tugevasti reostunud naftasaaduste ja fenoolidega.</w:t>
            </w:r>
            <w:r w:rsidRPr="00E16EC9">
              <w:rPr>
                <w:color w:val="212529"/>
                <w:lang w:eastAsia="et-EE"/>
              </w:rPr>
              <w:br/>
              <w:t xml:space="preserve">2 </w:t>
            </w:r>
            <w:proofErr w:type="spellStart"/>
            <w:r w:rsidRPr="00E16EC9">
              <w:rPr>
                <w:color w:val="212529"/>
                <w:lang w:eastAsia="et-EE"/>
              </w:rPr>
              <w:t>kateogooria</w:t>
            </w:r>
            <w:proofErr w:type="spellEnd"/>
            <w:r w:rsidRPr="00E16EC9">
              <w:rPr>
                <w:color w:val="212529"/>
                <w:lang w:eastAsia="et-EE"/>
              </w:rPr>
              <w:t xml:space="preserve"> - jääkreostusobjektid, mis reostavad põhjavee- või pinnaveekogumeid ning üksiktarbijate veehaardeid.</w:t>
            </w:r>
          </w:p>
        </w:tc>
      </w:tr>
      <w:tr w:rsidR="006D2598" w:rsidRPr="00E16EC9" w14:paraId="484F192D" w14:textId="77777777" w:rsidTr="00D324C0">
        <w:tc>
          <w:tcPr>
            <w:tcW w:w="0" w:type="auto"/>
            <w:tcBorders>
              <w:top w:val="nil"/>
              <w:left w:val="single" w:sz="4" w:space="0" w:color="auto"/>
              <w:bottom w:val="single" w:sz="4" w:space="0" w:color="auto"/>
              <w:right w:val="single" w:sz="4" w:space="0" w:color="auto"/>
            </w:tcBorders>
            <w:shd w:val="clear" w:color="auto" w:fill="auto"/>
            <w:vAlign w:val="center"/>
            <w:hideMark/>
          </w:tcPr>
          <w:p w14:paraId="147F8BDC" w14:textId="77777777" w:rsidR="006D2598" w:rsidRPr="00E16EC9" w:rsidRDefault="006D2598" w:rsidP="006D2598">
            <w:pPr>
              <w:pStyle w:val="Tabel"/>
              <w:rPr>
                <w:lang w:eastAsia="et-EE"/>
              </w:rPr>
            </w:pPr>
            <w:r w:rsidRPr="00E16EC9">
              <w:rPr>
                <w:lang w:eastAsia="et-EE"/>
              </w:rPr>
              <w:t>Tagavere endine kolhoosiaegne tankla</w:t>
            </w:r>
          </w:p>
        </w:tc>
        <w:tc>
          <w:tcPr>
            <w:tcW w:w="0" w:type="auto"/>
            <w:tcBorders>
              <w:top w:val="nil"/>
              <w:left w:val="nil"/>
              <w:bottom w:val="single" w:sz="4" w:space="0" w:color="auto"/>
              <w:right w:val="single" w:sz="4" w:space="0" w:color="auto"/>
            </w:tcBorders>
            <w:shd w:val="clear" w:color="auto" w:fill="auto"/>
            <w:noWrap/>
            <w:vAlign w:val="center"/>
            <w:hideMark/>
          </w:tcPr>
          <w:p w14:paraId="7C252D2B" w14:textId="77777777" w:rsidR="006D2598" w:rsidRPr="00E16EC9" w:rsidRDefault="006D2598" w:rsidP="006D2598">
            <w:pPr>
              <w:pStyle w:val="Tabel"/>
              <w:rPr>
                <w:lang w:eastAsia="et-EE"/>
              </w:rPr>
            </w:pPr>
            <w:r w:rsidRPr="00E16EC9">
              <w:rPr>
                <w:lang w:eastAsia="et-EE"/>
              </w:rPr>
              <w:t>Kohalik</w:t>
            </w:r>
          </w:p>
        </w:tc>
        <w:tc>
          <w:tcPr>
            <w:tcW w:w="0" w:type="auto"/>
            <w:tcBorders>
              <w:top w:val="nil"/>
              <w:left w:val="nil"/>
              <w:bottom w:val="single" w:sz="4" w:space="0" w:color="auto"/>
              <w:right w:val="single" w:sz="4" w:space="0" w:color="auto"/>
            </w:tcBorders>
            <w:shd w:val="clear" w:color="auto" w:fill="auto"/>
            <w:vAlign w:val="center"/>
            <w:hideMark/>
          </w:tcPr>
          <w:p w14:paraId="3942B7F1" w14:textId="77777777" w:rsidR="006D2598" w:rsidRPr="00E16EC9" w:rsidRDefault="006D2598" w:rsidP="006D2598">
            <w:pPr>
              <w:pStyle w:val="Tabel"/>
              <w:rPr>
                <w:lang w:eastAsia="et-EE"/>
              </w:rPr>
            </w:pPr>
            <w:r w:rsidRPr="00E16EC9">
              <w:rPr>
                <w:lang w:eastAsia="et-EE"/>
              </w:rPr>
              <w:t> </w:t>
            </w:r>
          </w:p>
        </w:tc>
        <w:tc>
          <w:tcPr>
            <w:tcW w:w="1486" w:type="dxa"/>
            <w:tcBorders>
              <w:top w:val="nil"/>
              <w:left w:val="nil"/>
              <w:bottom w:val="single" w:sz="4" w:space="0" w:color="auto"/>
              <w:right w:val="single" w:sz="4" w:space="0" w:color="auto"/>
            </w:tcBorders>
            <w:shd w:val="clear" w:color="auto" w:fill="auto"/>
            <w:noWrap/>
            <w:vAlign w:val="center"/>
            <w:hideMark/>
          </w:tcPr>
          <w:p w14:paraId="4F9772FD" w14:textId="77777777" w:rsidR="006D2598" w:rsidRPr="00E16EC9" w:rsidRDefault="006D2598" w:rsidP="006D2598">
            <w:pPr>
              <w:pStyle w:val="Tabel"/>
              <w:rPr>
                <w:lang w:eastAsia="et-EE"/>
              </w:rPr>
            </w:pPr>
            <w:r w:rsidRPr="00E16EC9">
              <w:rPr>
                <w:lang w:eastAsia="et-EE"/>
              </w:rPr>
              <w:t> </w:t>
            </w:r>
          </w:p>
        </w:tc>
        <w:tc>
          <w:tcPr>
            <w:tcW w:w="1541" w:type="dxa"/>
            <w:tcBorders>
              <w:top w:val="nil"/>
              <w:left w:val="nil"/>
              <w:bottom w:val="single" w:sz="4" w:space="0" w:color="auto"/>
              <w:right w:val="single" w:sz="4" w:space="0" w:color="auto"/>
            </w:tcBorders>
            <w:shd w:val="clear" w:color="auto" w:fill="auto"/>
            <w:vAlign w:val="center"/>
            <w:hideMark/>
          </w:tcPr>
          <w:p w14:paraId="002336F8" w14:textId="77777777" w:rsidR="006D2598" w:rsidRPr="00E16EC9" w:rsidRDefault="006D2598" w:rsidP="006D2598">
            <w:pPr>
              <w:pStyle w:val="Tabel"/>
              <w:rPr>
                <w:lang w:eastAsia="et-EE"/>
              </w:rPr>
            </w:pPr>
            <w:r w:rsidRPr="00E16EC9">
              <w:rPr>
                <w:lang w:eastAsia="et-EE"/>
              </w:rPr>
              <w:t>Jääkreostus suures osas likvideeritud</w:t>
            </w:r>
          </w:p>
        </w:tc>
        <w:tc>
          <w:tcPr>
            <w:tcW w:w="2884" w:type="dxa"/>
            <w:tcBorders>
              <w:top w:val="nil"/>
              <w:left w:val="nil"/>
              <w:bottom w:val="single" w:sz="4" w:space="0" w:color="auto"/>
              <w:right w:val="single" w:sz="4" w:space="0" w:color="auto"/>
            </w:tcBorders>
            <w:shd w:val="clear" w:color="auto" w:fill="auto"/>
            <w:vAlign w:val="center"/>
            <w:hideMark/>
          </w:tcPr>
          <w:p w14:paraId="62008083" w14:textId="77777777" w:rsidR="006D2598" w:rsidRPr="00E16EC9" w:rsidRDefault="006D2598" w:rsidP="006D2598">
            <w:pPr>
              <w:pStyle w:val="Tabel"/>
              <w:rPr>
                <w:lang w:eastAsia="et-EE"/>
              </w:rPr>
            </w:pPr>
            <w:r w:rsidRPr="00E16EC9">
              <w:rPr>
                <w:lang w:eastAsia="et-EE"/>
              </w:rPr>
              <w:t>Jääkreostusobjekt asub tööstustsoonis.</w:t>
            </w:r>
          </w:p>
        </w:tc>
      </w:tr>
      <w:tr w:rsidR="006D2598" w:rsidRPr="00E16EC9" w14:paraId="33E1078F" w14:textId="77777777" w:rsidTr="00D324C0">
        <w:tc>
          <w:tcPr>
            <w:tcW w:w="0" w:type="auto"/>
            <w:tcBorders>
              <w:top w:val="nil"/>
              <w:left w:val="single" w:sz="4" w:space="0" w:color="auto"/>
              <w:bottom w:val="single" w:sz="4" w:space="0" w:color="auto"/>
              <w:right w:val="single" w:sz="4" w:space="0" w:color="auto"/>
            </w:tcBorders>
            <w:shd w:val="clear" w:color="auto" w:fill="auto"/>
            <w:vAlign w:val="center"/>
            <w:hideMark/>
          </w:tcPr>
          <w:p w14:paraId="1D85B7AE" w14:textId="77777777" w:rsidR="006D2598" w:rsidRPr="00E16EC9" w:rsidRDefault="006D2598" w:rsidP="006D2598">
            <w:pPr>
              <w:pStyle w:val="Tabel"/>
              <w:rPr>
                <w:lang w:eastAsia="et-EE"/>
              </w:rPr>
            </w:pPr>
            <w:r w:rsidRPr="00E16EC9">
              <w:rPr>
                <w:lang w:eastAsia="et-EE"/>
              </w:rPr>
              <w:t>Kellamäe ABT</w:t>
            </w:r>
          </w:p>
        </w:tc>
        <w:tc>
          <w:tcPr>
            <w:tcW w:w="0" w:type="auto"/>
            <w:tcBorders>
              <w:top w:val="nil"/>
              <w:left w:val="nil"/>
              <w:bottom w:val="single" w:sz="4" w:space="0" w:color="auto"/>
              <w:right w:val="single" w:sz="4" w:space="0" w:color="auto"/>
            </w:tcBorders>
            <w:shd w:val="clear" w:color="auto" w:fill="auto"/>
            <w:noWrap/>
            <w:vAlign w:val="center"/>
            <w:hideMark/>
          </w:tcPr>
          <w:p w14:paraId="2DE44A01" w14:textId="77777777" w:rsidR="006D2598" w:rsidRPr="00E16EC9" w:rsidRDefault="006D2598" w:rsidP="006D2598">
            <w:pPr>
              <w:pStyle w:val="Tabel"/>
              <w:rPr>
                <w:lang w:eastAsia="et-EE"/>
              </w:rPr>
            </w:pPr>
            <w:r w:rsidRPr="00E16EC9">
              <w:rPr>
                <w:lang w:eastAsia="et-EE"/>
              </w:rPr>
              <w:t>Riiklik</w:t>
            </w:r>
          </w:p>
        </w:tc>
        <w:tc>
          <w:tcPr>
            <w:tcW w:w="0" w:type="auto"/>
            <w:tcBorders>
              <w:top w:val="nil"/>
              <w:left w:val="nil"/>
              <w:bottom w:val="single" w:sz="4" w:space="0" w:color="auto"/>
              <w:right w:val="single" w:sz="4" w:space="0" w:color="auto"/>
            </w:tcBorders>
            <w:shd w:val="clear" w:color="auto" w:fill="auto"/>
            <w:vAlign w:val="center"/>
            <w:hideMark/>
          </w:tcPr>
          <w:p w14:paraId="29F7E041" w14:textId="77777777" w:rsidR="006D2598" w:rsidRPr="00E16EC9" w:rsidRDefault="006D2598" w:rsidP="006D2598">
            <w:pPr>
              <w:pStyle w:val="Tabel"/>
              <w:rPr>
                <w:lang w:eastAsia="et-EE"/>
              </w:rPr>
            </w:pPr>
            <w:r w:rsidRPr="00E16EC9">
              <w:rPr>
                <w:lang w:eastAsia="et-EE"/>
              </w:rPr>
              <w:t> </w:t>
            </w:r>
          </w:p>
        </w:tc>
        <w:tc>
          <w:tcPr>
            <w:tcW w:w="1486" w:type="dxa"/>
            <w:tcBorders>
              <w:top w:val="nil"/>
              <w:left w:val="nil"/>
              <w:bottom w:val="single" w:sz="4" w:space="0" w:color="auto"/>
              <w:right w:val="single" w:sz="4" w:space="0" w:color="auto"/>
            </w:tcBorders>
            <w:shd w:val="clear" w:color="auto" w:fill="auto"/>
            <w:noWrap/>
            <w:vAlign w:val="center"/>
            <w:hideMark/>
          </w:tcPr>
          <w:p w14:paraId="2562F9ED" w14:textId="77777777" w:rsidR="006D2598" w:rsidRPr="00E16EC9" w:rsidRDefault="006D2598" w:rsidP="006D2598">
            <w:pPr>
              <w:pStyle w:val="Tabel"/>
              <w:rPr>
                <w:lang w:eastAsia="et-EE"/>
              </w:rPr>
            </w:pPr>
            <w:r w:rsidRPr="00E16EC9">
              <w:rPr>
                <w:lang w:eastAsia="et-EE"/>
              </w:rPr>
              <w:t> </w:t>
            </w:r>
          </w:p>
        </w:tc>
        <w:tc>
          <w:tcPr>
            <w:tcW w:w="1541" w:type="dxa"/>
            <w:tcBorders>
              <w:top w:val="nil"/>
              <w:left w:val="nil"/>
              <w:bottom w:val="single" w:sz="4" w:space="0" w:color="auto"/>
              <w:right w:val="single" w:sz="4" w:space="0" w:color="auto"/>
            </w:tcBorders>
            <w:shd w:val="clear" w:color="auto" w:fill="auto"/>
            <w:vAlign w:val="center"/>
            <w:hideMark/>
          </w:tcPr>
          <w:p w14:paraId="611ACA8B" w14:textId="77777777" w:rsidR="006D2598" w:rsidRPr="00E16EC9" w:rsidRDefault="006D2598" w:rsidP="006D2598">
            <w:pPr>
              <w:pStyle w:val="Tabel"/>
              <w:rPr>
                <w:lang w:eastAsia="et-EE"/>
              </w:rPr>
            </w:pPr>
            <w:r w:rsidRPr="00E16EC9">
              <w:rPr>
                <w:lang w:eastAsia="et-EE"/>
              </w:rPr>
              <w:t>Jääkreostus suures osas likvideeritud</w:t>
            </w:r>
          </w:p>
        </w:tc>
        <w:tc>
          <w:tcPr>
            <w:tcW w:w="2884" w:type="dxa"/>
            <w:tcBorders>
              <w:top w:val="nil"/>
              <w:left w:val="nil"/>
              <w:bottom w:val="single" w:sz="4" w:space="0" w:color="auto"/>
              <w:right w:val="single" w:sz="4" w:space="0" w:color="auto"/>
            </w:tcBorders>
            <w:shd w:val="clear" w:color="auto" w:fill="auto"/>
            <w:vAlign w:val="center"/>
            <w:hideMark/>
          </w:tcPr>
          <w:p w14:paraId="5BD92158" w14:textId="77777777" w:rsidR="006D2598" w:rsidRPr="00E16EC9" w:rsidRDefault="006D2598" w:rsidP="006D2598">
            <w:pPr>
              <w:pStyle w:val="Tabel"/>
              <w:rPr>
                <w:lang w:eastAsia="et-EE"/>
              </w:rPr>
            </w:pPr>
            <w:r w:rsidRPr="00E16EC9">
              <w:rPr>
                <w:lang w:eastAsia="et-EE"/>
              </w:rPr>
              <w:t>Jääkreostusobjekt asub tööstustsoonis.</w:t>
            </w:r>
            <w:r w:rsidRPr="00E16EC9">
              <w:rPr>
                <w:lang w:eastAsia="et-EE"/>
              </w:rPr>
              <w:br/>
              <w:t>Likvideerimistöid on teostatud osaliselt.</w:t>
            </w:r>
          </w:p>
        </w:tc>
      </w:tr>
      <w:tr w:rsidR="006D2598" w:rsidRPr="00E16EC9" w14:paraId="099C5E9F" w14:textId="77777777" w:rsidTr="0031183E">
        <w:tc>
          <w:tcPr>
            <w:tcW w:w="0" w:type="auto"/>
            <w:tcBorders>
              <w:top w:val="nil"/>
              <w:left w:val="single" w:sz="4" w:space="0" w:color="auto"/>
              <w:bottom w:val="single" w:sz="4" w:space="0" w:color="auto"/>
              <w:right w:val="single" w:sz="4" w:space="0" w:color="auto"/>
            </w:tcBorders>
            <w:shd w:val="clear" w:color="auto" w:fill="auto"/>
            <w:vAlign w:val="center"/>
            <w:hideMark/>
          </w:tcPr>
          <w:p w14:paraId="5AEBC394" w14:textId="77777777" w:rsidR="006D2598" w:rsidRPr="00E16EC9" w:rsidRDefault="006D2598" w:rsidP="006D2598">
            <w:pPr>
              <w:pStyle w:val="Tabel"/>
              <w:rPr>
                <w:lang w:eastAsia="et-EE"/>
              </w:rPr>
            </w:pPr>
            <w:r w:rsidRPr="00E16EC9">
              <w:rPr>
                <w:lang w:eastAsia="et-EE"/>
              </w:rPr>
              <w:t>Oriküla side-ja õhukaitseväeosa</w:t>
            </w:r>
          </w:p>
        </w:tc>
        <w:tc>
          <w:tcPr>
            <w:tcW w:w="0" w:type="auto"/>
            <w:tcBorders>
              <w:top w:val="nil"/>
              <w:left w:val="nil"/>
              <w:bottom w:val="single" w:sz="4" w:space="0" w:color="auto"/>
              <w:right w:val="single" w:sz="4" w:space="0" w:color="auto"/>
            </w:tcBorders>
            <w:shd w:val="clear" w:color="auto" w:fill="auto"/>
            <w:noWrap/>
            <w:vAlign w:val="center"/>
            <w:hideMark/>
          </w:tcPr>
          <w:p w14:paraId="21BADB4F" w14:textId="77777777" w:rsidR="006D2598" w:rsidRPr="00E16EC9" w:rsidRDefault="006D2598" w:rsidP="006D2598">
            <w:pPr>
              <w:pStyle w:val="Tabel"/>
              <w:rPr>
                <w:lang w:eastAsia="et-EE"/>
              </w:rPr>
            </w:pPr>
            <w:r w:rsidRPr="00E16EC9">
              <w:rPr>
                <w:lang w:eastAsia="et-EE"/>
              </w:rPr>
              <w:t>Kohalik</w:t>
            </w:r>
          </w:p>
        </w:tc>
        <w:tc>
          <w:tcPr>
            <w:tcW w:w="0" w:type="auto"/>
            <w:tcBorders>
              <w:top w:val="nil"/>
              <w:left w:val="nil"/>
              <w:bottom w:val="single" w:sz="4" w:space="0" w:color="auto"/>
              <w:right w:val="single" w:sz="4" w:space="0" w:color="auto"/>
            </w:tcBorders>
            <w:shd w:val="clear" w:color="auto" w:fill="auto"/>
            <w:vAlign w:val="center"/>
            <w:hideMark/>
          </w:tcPr>
          <w:p w14:paraId="187C37AC" w14:textId="77777777" w:rsidR="006D2598" w:rsidRPr="00E16EC9" w:rsidRDefault="006D2598" w:rsidP="006D2598">
            <w:pPr>
              <w:pStyle w:val="Tabel"/>
              <w:rPr>
                <w:lang w:eastAsia="et-EE"/>
              </w:rPr>
            </w:pPr>
            <w:r w:rsidRPr="00E16EC9">
              <w:rPr>
                <w:lang w:eastAsia="et-EE"/>
              </w:rPr>
              <w:t xml:space="preserve">Pinnas, </w:t>
            </w:r>
            <w:r w:rsidRPr="00E16EC9">
              <w:rPr>
                <w:b/>
                <w:bCs/>
                <w:lang w:eastAsia="et-EE"/>
              </w:rPr>
              <w:t>Põhjavesi</w:t>
            </w:r>
          </w:p>
        </w:tc>
        <w:tc>
          <w:tcPr>
            <w:tcW w:w="1486" w:type="dxa"/>
            <w:tcBorders>
              <w:top w:val="nil"/>
              <w:left w:val="nil"/>
              <w:bottom w:val="single" w:sz="4" w:space="0" w:color="auto"/>
              <w:right w:val="single" w:sz="4" w:space="0" w:color="auto"/>
            </w:tcBorders>
            <w:shd w:val="clear" w:color="auto" w:fill="auto"/>
            <w:noWrap/>
            <w:vAlign w:val="center"/>
            <w:hideMark/>
          </w:tcPr>
          <w:p w14:paraId="70709062" w14:textId="77777777" w:rsidR="006D2598" w:rsidRPr="00E16EC9" w:rsidRDefault="006D2598" w:rsidP="006D2598">
            <w:pPr>
              <w:pStyle w:val="Tabel"/>
              <w:rPr>
                <w:lang w:eastAsia="et-EE"/>
              </w:rPr>
            </w:pPr>
            <w:r w:rsidRPr="00E16EC9">
              <w:rPr>
                <w:lang w:eastAsia="et-EE"/>
              </w:rPr>
              <w:t>Mineraalõlid, Naftasaadused</w:t>
            </w:r>
          </w:p>
        </w:tc>
        <w:tc>
          <w:tcPr>
            <w:tcW w:w="1541" w:type="dxa"/>
            <w:tcBorders>
              <w:top w:val="nil"/>
              <w:left w:val="nil"/>
              <w:bottom w:val="single" w:sz="4" w:space="0" w:color="auto"/>
              <w:right w:val="single" w:sz="4" w:space="0" w:color="auto"/>
            </w:tcBorders>
            <w:shd w:val="clear" w:color="auto" w:fill="auto"/>
            <w:vAlign w:val="center"/>
            <w:hideMark/>
          </w:tcPr>
          <w:p w14:paraId="295FE3B5" w14:textId="77777777" w:rsidR="006D2598" w:rsidRPr="00E16EC9" w:rsidRDefault="006D2598" w:rsidP="006D2598">
            <w:pPr>
              <w:pStyle w:val="Tabel"/>
              <w:rPr>
                <w:lang w:eastAsia="et-EE"/>
              </w:rPr>
            </w:pPr>
            <w:r w:rsidRPr="00E16EC9">
              <w:rPr>
                <w:lang w:eastAsia="et-EE"/>
              </w:rPr>
              <w:t>Jääkreostus suures osas likvideeritud</w:t>
            </w:r>
          </w:p>
        </w:tc>
        <w:tc>
          <w:tcPr>
            <w:tcW w:w="2884" w:type="dxa"/>
            <w:tcBorders>
              <w:top w:val="nil"/>
              <w:left w:val="nil"/>
              <w:bottom w:val="single" w:sz="4" w:space="0" w:color="auto"/>
              <w:right w:val="single" w:sz="4" w:space="0" w:color="auto"/>
            </w:tcBorders>
            <w:shd w:val="clear" w:color="auto" w:fill="auto"/>
            <w:vAlign w:val="center"/>
            <w:hideMark/>
          </w:tcPr>
          <w:p w14:paraId="5EAF6401" w14:textId="77777777" w:rsidR="006D2598" w:rsidRPr="00E16EC9" w:rsidRDefault="006D2598" w:rsidP="006D2598">
            <w:pPr>
              <w:pStyle w:val="Tabel"/>
              <w:rPr>
                <w:lang w:eastAsia="et-EE"/>
              </w:rPr>
            </w:pPr>
            <w:r w:rsidRPr="00E16EC9">
              <w:rPr>
                <w:lang w:eastAsia="et-EE"/>
              </w:rPr>
              <w:t>Jääkreostusobjekt asub tööstustsoonis.</w:t>
            </w:r>
          </w:p>
        </w:tc>
      </w:tr>
      <w:tr w:rsidR="006D2598" w:rsidRPr="00E16EC9" w14:paraId="4FB3026A" w14:textId="77777777" w:rsidTr="0031183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E6AE96" w14:textId="77777777" w:rsidR="006D2598" w:rsidRPr="00E16EC9" w:rsidRDefault="006D2598" w:rsidP="006D2598">
            <w:pPr>
              <w:pStyle w:val="Tabel"/>
              <w:rPr>
                <w:lang w:eastAsia="et-EE"/>
              </w:rPr>
            </w:pPr>
            <w:r w:rsidRPr="00E16EC9">
              <w:rPr>
                <w:lang w:eastAsia="et-EE"/>
              </w:rPr>
              <w:t>Kärla Est-Agari masuudihoidla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C48C82" w14:textId="77777777" w:rsidR="006D2598" w:rsidRPr="00E16EC9" w:rsidRDefault="006D2598" w:rsidP="006D2598">
            <w:pPr>
              <w:pStyle w:val="Tabel"/>
              <w:rPr>
                <w:lang w:eastAsia="et-EE"/>
              </w:rPr>
            </w:pPr>
            <w:r w:rsidRPr="00E16EC9">
              <w:rPr>
                <w:lang w:eastAsia="et-EE"/>
              </w:rPr>
              <w:t>Kohalik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4F0CCD" w14:textId="77777777" w:rsidR="006D2598" w:rsidRPr="00E16EC9" w:rsidRDefault="006D2598" w:rsidP="006D2598">
            <w:pPr>
              <w:pStyle w:val="Tabel"/>
              <w:rPr>
                <w:lang w:eastAsia="et-EE"/>
              </w:rPr>
            </w:pPr>
            <w:r w:rsidRPr="00E16EC9">
              <w:rPr>
                <w:lang w:eastAsia="et-EE"/>
              </w:rPr>
              <w:t xml:space="preserve">Pinnas, </w:t>
            </w:r>
            <w:r w:rsidRPr="00E16EC9">
              <w:rPr>
                <w:b/>
                <w:bCs/>
                <w:lang w:eastAsia="et-EE"/>
              </w:rPr>
              <w:t>Põhjavesi</w:t>
            </w:r>
          </w:p>
        </w:tc>
        <w:tc>
          <w:tcPr>
            <w:tcW w:w="1486" w:type="dxa"/>
            <w:tcBorders>
              <w:top w:val="single" w:sz="4" w:space="0" w:color="auto"/>
              <w:left w:val="nil"/>
              <w:bottom w:val="single" w:sz="4" w:space="0" w:color="auto"/>
              <w:right w:val="single" w:sz="4" w:space="0" w:color="auto"/>
            </w:tcBorders>
            <w:shd w:val="clear" w:color="auto" w:fill="auto"/>
            <w:noWrap/>
            <w:vAlign w:val="center"/>
            <w:hideMark/>
          </w:tcPr>
          <w:p w14:paraId="78AAE971" w14:textId="77777777" w:rsidR="006D2598" w:rsidRPr="00E16EC9" w:rsidRDefault="006D2598" w:rsidP="006D2598">
            <w:pPr>
              <w:pStyle w:val="Tabel"/>
              <w:rPr>
                <w:lang w:eastAsia="et-EE"/>
              </w:rPr>
            </w:pPr>
            <w:r w:rsidRPr="00E16EC9">
              <w:rPr>
                <w:lang w:eastAsia="et-EE"/>
              </w:rPr>
              <w:t>Masuut, Põlevkiviõli</w:t>
            </w:r>
          </w:p>
        </w:tc>
        <w:tc>
          <w:tcPr>
            <w:tcW w:w="1541" w:type="dxa"/>
            <w:tcBorders>
              <w:top w:val="single" w:sz="4" w:space="0" w:color="auto"/>
              <w:left w:val="nil"/>
              <w:bottom w:val="single" w:sz="4" w:space="0" w:color="auto"/>
              <w:right w:val="single" w:sz="4" w:space="0" w:color="auto"/>
            </w:tcBorders>
            <w:shd w:val="clear" w:color="auto" w:fill="auto"/>
            <w:vAlign w:val="center"/>
            <w:hideMark/>
          </w:tcPr>
          <w:p w14:paraId="4FCA8425" w14:textId="77777777" w:rsidR="006D2598" w:rsidRPr="00E16EC9" w:rsidRDefault="006D2598" w:rsidP="006D2598">
            <w:pPr>
              <w:pStyle w:val="Tabel"/>
              <w:rPr>
                <w:lang w:eastAsia="et-EE"/>
              </w:rPr>
            </w:pPr>
            <w:r w:rsidRPr="00E16EC9">
              <w:rPr>
                <w:lang w:eastAsia="et-EE"/>
              </w:rPr>
              <w:t>Jääkreostus suures osas likvideeritud</w:t>
            </w:r>
          </w:p>
        </w:tc>
        <w:tc>
          <w:tcPr>
            <w:tcW w:w="2884" w:type="dxa"/>
            <w:tcBorders>
              <w:top w:val="single" w:sz="4" w:space="0" w:color="auto"/>
              <w:left w:val="nil"/>
              <w:bottom w:val="single" w:sz="4" w:space="0" w:color="auto"/>
              <w:right w:val="single" w:sz="4" w:space="0" w:color="auto"/>
            </w:tcBorders>
            <w:shd w:val="clear" w:color="auto" w:fill="auto"/>
            <w:vAlign w:val="center"/>
            <w:hideMark/>
          </w:tcPr>
          <w:p w14:paraId="273C4F18" w14:textId="77777777" w:rsidR="006D2598" w:rsidRPr="00E16EC9" w:rsidRDefault="006D2598" w:rsidP="00D324C0">
            <w:pPr>
              <w:pStyle w:val="Tabel"/>
              <w:keepNext/>
              <w:rPr>
                <w:lang w:eastAsia="et-EE"/>
              </w:rPr>
            </w:pPr>
            <w:bookmarkStart w:id="44" w:name="_Hlk185435658"/>
            <w:r w:rsidRPr="00E16EC9">
              <w:rPr>
                <w:lang w:eastAsia="et-EE"/>
              </w:rPr>
              <w:t xml:space="preserve">Jääkreostusobjekt asub </w:t>
            </w:r>
            <w:bookmarkEnd w:id="44"/>
            <w:r w:rsidRPr="00E16EC9">
              <w:rPr>
                <w:lang w:eastAsia="et-EE"/>
              </w:rPr>
              <w:t>tööstustsoonis</w:t>
            </w:r>
          </w:p>
        </w:tc>
      </w:tr>
      <w:tr w:rsidR="00134E49" w:rsidRPr="00E16EC9" w14:paraId="1AA869AB" w14:textId="77777777" w:rsidTr="0031183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79805E" w14:textId="142CE98A" w:rsidR="00134E49" w:rsidRPr="00E16EC9" w:rsidRDefault="0031183E" w:rsidP="0031183E">
            <w:pPr>
              <w:pStyle w:val="Tabel"/>
              <w:rPr>
                <w:lang w:eastAsia="et-EE"/>
              </w:rPr>
            </w:pPr>
            <w:r>
              <w:rPr>
                <w:lang w:eastAsia="et-EE"/>
              </w:rPr>
              <w:t>Aste juveelitehase settetiik</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3E9FF0" w14:textId="77777777" w:rsidR="00134E49" w:rsidRPr="00E16EC9" w:rsidRDefault="00134E49" w:rsidP="006D2598">
            <w:pPr>
              <w:pStyle w:val="Tabel"/>
              <w:rPr>
                <w:lang w:eastAsia="et-EE"/>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58ABBE3" w14:textId="77777777" w:rsidR="00134E49" w:rsidRPr="00E16EC9" w:rsidRDefault="00134E49" w:rsidP="006D2598">
            <w:pPr>
              <w:pStyle w:val="Tabel"/>
              <w:rPr>
                <w:lang w:eastAsia="et-EE"/>
              </w:rPr>
            </w:pP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7656DD69" w14:textId="3A61882D" w:rsidR="00134E49" w:rsidRPr="00E16EC9" w:rsidRDefault="0031183E" w:rsidP="0031183E">
            <w:pPr>
              <w:pStyle w:val="Tabel"/>
              <w:rPr>
                <w:lang w:eastAsia="et-EE"/>
              </w:rPr>
            </w:pPr>
            <w:r>
              <w:rPr>
                <w:lang w:eastAsia="et-EE"/>
              </w:rPr>
              <w:t>raskemetalle sisaldavad setted</w:t>
            </w:r>
          </w:p>
        </w:tc>
        <w:tc>
          <w:tcPr>
            <w:tcW w:w="1541" w:type="dxa"/>
            <w:tcBorders>
              <w:top w:val="single" w:sz="4" w:space="0" w:color="auto"/>
              <w:left w:val="nil"/>
              <w:bottom w:val="single" w:sz="4" w:space="0" w:color="auto"/>
              <w:right w:val="single" w:sz="4" w:space="0" w:color="auto"/>
            </w:tcBorders>
            <w:shd w:val="clear" w:color="auto" w:fill="auto"/>
            <w:vAlign w:val="center"/>
          </w:tcPr>
          <w:p w14:paraId="7D78FF33" w14:textId="77777777" w:rsidR="00134E49" w:rsidRPr="00E16EC9" w:rsidRDefault="00134E49" w:rsidP="006D2598">
            <w:pPr>
              <w:pStyle w:val="Tabel"/>
              <w:rPr>
                <w:lang w:eastAsia="et-EE"/>
              </w:rPr>
            </w:pPr>
          </w:p>
        </w:tc>
        <w:tc>
          <w:tcPr>
            <w:tcW w:w="2884" w:type="dxa"/>
            <w:tcBorders>
              <w:top w:val="single" w:sz="4" w:space="0" w:color="auto"/>
              <w:left w:val="nil"/>
              <w:bottom w:val="single" w:sz="4" w:space="0" w:color="auto"/>
              <w:right w:val="single" w:sz="4" w:space="0" w:color="auto"/>
            </w:tcBorders>
            <w:shd w:val="clear" w:color="auto" w:fill="auto"/>
            <w:vAlign w:val="center"/>
          </w:tcPr>
          <w:p w14:paraId="25E343AF" w14:textId="17CC9F79" w:rsidR="00134E49" w:rsidRPr="00E16EC9" w:rsidRDefault="0031183E" w:rsidP="00D324C0">
            <w:pPr>
              <w:pStyle w:val="Tabel"/>
              <w:keepNext/>
              <w:rPr>
                <w:lang w:eastAsia="et-EE"/>
              </w:rPr>
            </w:pPr>
            <w:r w:rsidRPr="00E16EC9">
              <w:rPr>
                <w:lang w:eastAsia="et-EE"/>
              </w:rPr>
              <w:t xml:space="preserve">Jääkreostusobjekt asub </w:t>
            </w:r>
            <w:r w:rsidRPr="0031183E">
              <w:rPr>
                <w:lang w:eastAsia="et-EE"/>
              </w:rPr>
              <w:t>eraomandis oleva</w:t>
            </w:r>
            <w:r>
              <w:rPr>
                <w:lang w:eastAsia="et-EE"/>
              </w:rPr>
              <w:t>l,</w:t>
            </w:r>
            <w:r w:rsidRPr="0031183E">
              <w:rPr>
                <w:lang w:eastAsia="et-EE"/>
              </w:rPr>
              <w:t xml:space="preserve"> Aste alevikus</w:t>
            </w:r>
            <w:r>
              <w:rPr>
                <w:lang w:eastAsia="et-EE"/>
              </w:rPr>
              <w:t>,</w:t>
            </w:r>
            <w:r w:rsidRPr="0031183E">
              <w:rPr>
                <w:lang w:eastAsia="et-EE"/>
              </w:rPr>
              <w:t xml:space="preserve"> Rahu tn 5b kinnistul</w:t>
            </w:r>
          </w:p>
        </w:tc>
      </w:tr>
    </w:tbl>
    <w:p w14:paraId="5959770E" w14:textId="1AEBC7D5" w:rsidR="00D324C0" w:rsidRPr="00E16EC9" w:rsidRDefault="00D324C0" w:rsidP="00D324C0">
      <w:pPr>
        <w:rPr>
          <w:rFonts w:cs="Arial"/>
        </w:rPr>
      </w:pPr>
      <w:r w:rsidRPr="00E16EC9">
        <w:rPr>
          <w:rFonts w:cs="Arial"/>
        </w:rPr>
        <w:t>Neist kõige ohtlikum (sh ka ohtlik põhjaveele) on Saare Teedevalitsuse Maadevahe ABT bituumenibaas</w:t>
      </w:r>
      <w:r w:rsidR="00F6509A" w:rsidRPr="00E16EC9">
        <w:rPr>
          <w:rFonts w:cs="Arial"/>
        </w:rPr>
        <w:t xml:space="preserve">, mis asub Valjalast ca 10 km läänepool asuvas </w:t>
      </w:r>
      <w:proofErr w:type="spellStart"/>
      <w:r w:rsidR="00F6509A" w:rsidRPr="00E16EC9">
        <w:rPr>
          <w:rFonts w:cs="Arial"/>
        </w:rPr>
        <w:t>Röösa</w:t>
      </w:r>
      <w:proofErr w:type="spellEnd"/>
      <w:r w:rsidR="00F6509A" w:rsidRPr="00E16EC9">
        <w:rPr>
          <w:rFonts w:cs="Arial"/>
        </w:rPr>
        <w:t xml:space="preserve"> külas</w:t>
      </w:r>
      <w:r w:rsidRPr="00E16EC9">
        <w:rPr>
          <w:rFonts w:cs="Arial"/>
        </w:rPr>
        <w:t xml:space="preserve">. Baas rajati 1959. a ja töötas kuni 1993. a. ABT </w:t>
      </w:r>
      <w:r w:rsidR="003E7CB8" w:rsidRPr="00E16EC9">
        <w:rPr>
          <w:rFonts w:cs="Arial"/>
        </w:rPr>
        <w:t>alal asusid</w:t>
      </w:r>
      <w:r w:rsidRPr="00E16EC9">
        <w:rPr>
          <w:rFonts w:cs="Arial"/>
        </w:rPr>
        <w:t xml:space="preserve"> bituumenikatlad, õli kogumiseks</w:t>
      </w:r>
      <w:r w:rsidR="003E7CB8" w:rsidRPr="00E16EC9">
        <w:rPr>
          <w:rFonts w:cs="Arial"/>
        </w:rPr>
        <w:t xml:space="preserve"> süvend ning erinevad mahutid</w:t>
      </w:r>
      <w:r w:rsidRPr="00E16EC9">
        <w:rPr>
          <w:rFonts w:cs="Arial"/>
        </w:rPr>
        <w:t>. Sagedased avariid ja lekked põhjustasid pinnase ja põhjavee ning Maadevahe jõe reostumise.</w:t>
      </w:r>
      <w:r w:rsidR="003E7CB8" w:rsidRPr="00E16EC9">
        <w:rPr>
          <w:rFonts w:cs="Arial"/>
        </w:rPr>
        <w:t xml:space="preserve"> 2000. a aprillis alustati bituumenibaasi rajatiste demontaaži. Erinevatest mahutitest eemaldati kokku 116 t õlijääke. 2001. a toimus endise bituumenibaasi kirdeosas põhjavee puhastamine, separeeriti 400 m</w:t>
      </w:r>
      <w:r w:rsidR="003E7CB8" w:rsidRPr="00E16EC9">
        <w:rPr>
          <w:rFonts w:cs="Arial"/>
          <w:vertAlign w:val="superscript"/>
        </w:rPr>
        <w:t>3</w:t>
      </w:r>
      <w:r w:rsidR="003E7CB8" w:rsidRPr="00E16EC9">
        <w:rPr>
          <w:rFonts w:cs="Arial"/>
        </w:rPr>
        <w:t xml:space="preserve"> reostunud vett ja koguti kokku 3 m</w:t>
      </w:r>
      <w:r w:rsidR="003E7CB8" w:rsidRPr="00E16EC9">
        <w:rPr>
          <w:rFonts w:cs="Arial"/>
          <w:vertAlign w:val="superscript"/>
        </w:rPr>
        <w:t>3</w:t>
      </w:r>
      <w:r w:rsidR="003E7CB8" w:rsidRPr="00E16EC9">
        <w:rPr>
          <w:rFonts w:cs="Arial"/>
        </w:rPr>
        <w:t xml:space="preserve"> õli. Seireanalüüside järgi </w:t>
      </w:r>
      <w:r w:rsidRPr="00E16EC9">
        <w:rPr>
          <w:rFonts w:cs="Arial"/>
        </w:rPr>
        <w:t xml:space="preserve">on põhjavesi ABT territooriumil ja sellest lääne pool olevas </w:t>
      </w:r>
      <w:r w:rsidR="003E7CB8" w:rsidRPr="00E16EC9">
        <w:rPr>
          <w:rFonts w:cs="Arial"/>
        </w:rPr>
        <w:t xml:space="preserve">seirepuuraugus </w:t>
      </w:r>
      <w:r w:rsidRPr="00E16EC9">
        <w:rPr>
          <w:rFonts w:cs="Arial"/>
        </w:rPr>
        <w:t>jätkuvalt reostunud.</w:t>
      </w:r>
      <w:r w:rsidR="004B5736" w:rsidRPr="00E16EC9">
        <w:rPr>
          <w:rFonts w:cs="Arial"/>
        </w:rPr>
        <w:t xml:space="preserve"> Reostus on vaatamata massiliselt teostatud töödele levinud ka Maadevahe jõe paremkaldale metsaalusele, jõesäng on endiselt reostunud. Hoolimata korduvatele korrastustöödele ei ole reostus likvideeritud.</w:t>
      </w:r>
    </w:p>
    <w:p w14:paraId="0E8DF8C0" w14:textId="77777777" w:rsidR="007D7215" w:rsidRPr="00E16EC9" w:rsidRDefault="00B65D0F" w:rsidP="007D7215">
      <w:pPr>
        <w:keepNext/>
        <w:rPr>
          <w:rFonts w:cs="Arial"/>
        </w:rPr>
      </w:pPr>
      <w:r w:rsidRPr="00E16EC9">
        <w:rPr>
          <w:rFonts w:cs="Arial"/>
          <w:noProof/>
        </w:rPr>
        <w:lastRenderedPageBreak/>
        <w:drawing>
          <wp:inline distT="0" distB="0" distL="0" distR="0" wp14:anchorId="6C13B086" wp14:editId="5DDF3603">
            <wp:extent cx="5753100" cy="5286375"/>
            <wp:effectExtent l="0" t="0" r="0" b="9525"/>
            <wp:docPr id="12304567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5286375"/>
                    </a:xfrm>
                    <a:prstGeom prst="rect">
                      <a:avLst/>
                    </a:prstGeom>
                    <a:noFill/>
                    <a:ln>
                      <a:noFill/>
                    </a:ln>
                  </pic:spPr>
                </pic:pic>
              </a:graphicData>
            </a:graphic>
          </wp:inline>
        </w:drawing>
      </w:r>
    </w:p>
    <w:p w14:paraId="5C3FBDCF" w14:textId="480E27E7" w:rsidR="006D2598" w:rsidRPr="00E16EC9" w:rsidRDefault="007D7215" w:rsidP="007D7215">
      <w:pPr>
        <w:pStyle w:val="Caption"/>
        <w:jc w:val="both"/>
        <w:rPr>
          <w:noProof w:val="0"/>
        </w:rPr>
      </w:pPr>
      <w:r w:rsidRPr="00E16EC9">
        <w:rPr>
          <w:noProof w:val="0"/>
        </w:rPr>
        <w:t xml:space="preserve">Joonis </w:t>
      </w:r>
      <w:r w:rsidRPr="00E16EC9">
        <w:rPr>
          <w:noProof w:val="0"/>
        </w:rPr>
        <w:fldChar w:fldCharType="begin"/>
      </w:r>
      <w:r w:rsidRPr="00E16EC9">
        <w:rPr>
          <w:noProof w:val="0"/>
        </w:rPr>
        <w:instrText xml:space="preserve"> SEQ Joonis \* ARABIC </w:instrText>
      </w:r>
      <w:r w:rsidRPr="00E16EC9">
        <w:rPr>
          <w:noProof w:val="0"/>
        </w:rPr>
        <w:fldChar w:fldCharType="separate"/>
      </w:r>
      <w:r w:rsidR="001A306C">
        <w:t>7</w:t>
      </w:r>
      <w:r w:rsidRPr="00E16EC9">
        <w:rPr>
          <w:noProof w:val="0"/>
        </w:rPr>
        <w:fldChar w:fldCharType="end"/>
      </w:r>
      <w:r w:rsidRPr="00E16EC9">
        <w:rPr>
          <w:noProof w:val="0"/>
        </w:rPr>
        <w:t xml:space="preserve">. Saaremaa valla </w:t>
      </w:r>
      <w:r w:rsidR="00134E49">
        <w:rPr>
          <w:noProof w:val="0"/>
        </w:rPr>
        <w:t xml:space="preserve">teadaolevad </w:t>
      </w:r>
      <w:r w:rsidRPr="00E16EC9">
        <w:rPr>
          <w:noProof w:val="0"/>
        </w:rPr>
        <w:t>jääkreostusobjektid</w:t>
      </w:r>
    </w:p>
    <w:p w14:paraId="3524074D" w14:textId="619387CB" w:rsidR="0024521B" w:rsidRPr="00E16EC9" w:rsidRDefault="0024521B" w:rsidP="002344F3">
      <w:pPr>
        <w:pStyle w:val="Heading2"/>
      </w:pPr>
      <w:bookmarkStart w:id="45" w:name="_Toc185436771"/>
      <w:r w:rsidRPr="00E16EC9">
        <w:t>Sotsiaalmajanduslik ülevaade</w:t>
      </w:r>
      <w:bookmarkEnd w:id="38"/>
      <w:bookmarkEnd w:id="45"/>
    </w:p>
    <w:p w14:paraId="071B5145" w14:textId="77777777" w:rsidR="004A6139" w:rsidRPr="00E16EC9" w:rsidRDefault="004A6139" w:rsidP="004A6139">
      <w:pPr>
        <w:rPr>
          <w:rFonts w:cs="Arial"/>
        </w:rPr>
      </w:pPr>
      <w:r w:rsidRPr="00E16EC9">
        <w:rPr>
          <w:rFonts w:cs="Arial"/>
        </w:rPr>
        <w:t xml:space="preserve">Saaremaa vald moodustati 21. oktoobril 2017, mil ühinesid Kuressaare linna ning Kihelkonna, Laimjala, Leisi, Lääne-Saare, Mustjala, Orissaare, Pihtla, Pöide, Salme, Torgu ja Valjala vallad. Valla piir kulgeb mööda ühinenud omavalitsuste välispiiri, piki Saaremaa rannikut. </w:t>
      </w:r>
    </w:p>
    <w:p w14:paraId="3E098661" w14:textId="3DD1EF6B" w:rsidR="004A6139" w:rsidRPr="007E1E27" w:rsidRDefault="004A6139" w:rsidP="004A6139">
      <w:pPr>
        <w:rPr>
          <w:rFonts w:cs="Arial"/>
        </w:rPr>
      </w:pPr>
      <w:r w:rsidRPr="00E16EC9">
        <w:rPr>
          <w:rFonts w:cs="Arial"/>
        </w:rPr>
        <w:t>Omavalitsuse pindala on 2 718 km². 2024. a 1. jaanuari seisuga elas val</w:t>
      </w:r>
      <w:r w:rsidRPr="00F430E3">
        <w:rPr>
          <w:rFonts w:cs="Arial"/>
        </w:rPr>
        <w:t xml:space="preserve">las </w:t>
      </w:r>
      <w:r w:rsidR="007E1E27" w:rsidRPr="00F430E3">
        <w:rPr>
          <w:rFonts w:cs="Arial"/>
        </w:rPr>
        <w:t>erinevate andmebaaside põhjal 30</w:t>
      </w:r>
      <w:r w:rsidR="007B2C7A" w:rsidRPr="00F430E3">
        <w:rPr>
          <w:rFonts w:cs="Arial"/>
        </w:rPr>
        <w:t> </w:t>
      </w:r>
      <w:r w:rsidR="007E1E27" w:rsidRPr="00F430E3">
        <w:rPr>
          <w:rFonts w:cs="Arial"/>
        </w:rPr>
        <w:t>304</w:t>
      </w:r>
      <w:r w:rsidR="007B2C7A" w:rsidRPr="00F430E3">
        <w:rPr>
          <w:rFonts w:cs="Arial"/>
        </w:rPr>
        <w:t xml:space="preserve"> </w:t>
      </w:r>
      <w:r w:rsidR="007E1E27" w:rsidRPr="00F430E3">
        <w:rPr>
          <w:rFonts w:cs="Arial"/>
        </w:rPr>
        <w:t xml:space="preserve">kuni </w:t>
      </w:r>
      <w:r w:rsidRPr="00F430E3">
        <w:rPr>
          <w:rFonts w:cs="Arial"/>
        </w:rPr>
        <w:t>32 129 elanikku</w:t>
      </w:r>
      <w:r w:rsidR="007B2C7A" w:rsidRPr="00F430E3">
        <w:rPr>
          <w:rFonts w:cs="Arial"/>
        </w:rPr>
        <w:t>. Selline</w:t>
      </w:r>
      <w:r w:rsidR="007E1E27" w:rsidRPr="00F430E3">
        <w:rPr>
          <w:rFonts w:cs="Arial"/>
        </w:rPr>
        <w:t xml:space="preserve"> varieeruvus raskendab oluliselt </w:t>
      </w:r>
      <w:r w:rsidR="00F430E3" w:rsidRPr="00F430E3">
        <w:rPr>
          <w:rFonts w:cs="Arial"/>
        </w:rPr>
        <w:t xml:space="preserve">ÜVK teenuse kasutajatest objektiivse ülevaatliku </w:t>
      </w:r>
      <w:r w:rsidR="007E1E27" w:rsidRPr="00F430E3">
        <w:rPr>
          <w:rFonts w:cs="Arial"/>
        </w:rPr>
        <w:t>hinnangu andm</w:t>
      </w:r>
      <w:r w:rsidR="007B2C7A" w:rsidRPr="00F430E3">
        <w:rPr>
          <w:rFonts w:cs="Arial"/>
        </w:rPr>
        <w:t>i</w:t>
      </w:r>
      <w:r w:rsidR="007E1E27" w:rsidRPr="00F430E3">
        <w:rPr>
          <w:rFonts w:cs="Arial"/>
        </w:rPr>
        <w:t>st</w:t>
      </w:r>
      <w:r w:rsidR="00F430E3" w:rsidRPr="00F430E3">
        <w:rPr>
          <w:rFonts w:cs="Arial"/>
        </w:rPr>
        <w:t>.</w:t>
      </w:r>
    </w:p>
    <w:p w14:paraId="0E750791" w14:textId="38CD1039" w:rsidR="004A6139" w:rsidRPr="00E16EC9" w:rsidRDefault="004A6139" w:rsidP="004A6139">
      <w:pPr>
        <w:rPr>
          <w:rFonts w:cs="Arial"/>
        </w:rPr>
      </w:pPr>
      <w:r w:rsidRPr="00E16EC9">
        <w:rPr>
          <w:rFonts w:cs="Arial"/>
        </w:rPr>
        <w:t>Saaremaa vallas on kokku 436 asustusüksust</w:t>
      </w:r>
      <w:r w:rsidR="00CF513B" w:rsidRPr="00E16EC9">
        <w:rPr>
          <w:rFonts w:cs="Arial"/>
        </w:rPr>
        <w:t>:</w:t>
      </w:r>
      <w:r w:rsidRPr="00E16EC9">
        <w:rPr>
          <w:rFonts w:cs="Arial"/>
        </w:rPr>
        <w:t xml:space="preserve"> 1 linn, 9 alevikku (Aste, Kihelkonna, </w:t>
      </w:r>
      <w:proofErr w:type="spellStart"/>
      <w:r w:rsidRPr="00E16EC9">
        <w:rPr>
          <w:rFonts w:cs="Arial"/>
        </w:rPr>
        <w:t>Kudjape</w:t>
      </w:r>
      <w:proofErr w:type="spellEnd"/>
      <w:r w:rsidRPr="00E16EC9">
        <w:rPr>
          <w:rFonts w:cs="Arial"/>
        </w:rPr>
        <w:t>, Kärla, Leisi, Nasva, Orissaare, Salme, Valjala) ja 427 küla.</w:t>
      </w:r>
    </w:p>
    <w:p w14:paraId="3AAFEE5D" w14:textId="5F65DDBE" w:rsidR="004A6139" w:rsidRPr="00E16EC9" w:rsidRDefault="004A6139" w:rsidP="004A6139">
      <w:pPr>
        <w:rPr>
          <w:rFonts w:cs="Arial"/>
        </w:rPr>
      </w:pPr>
      <w:r w:rsidRPr="00E16EC9">
        <w:rPr>
          <w:rFonts w:cs="Arial"/>
        </w:rPr>
        <w:t>Vanusegruppide kaupa on elanike arv kõige suurem tööealiste ehk vanuses 15</w:t>
      </w:r>
      <w:r w:rsidR="00A24350" w:rsidRPr="00E16EC9">
        <w:rPr>
          <w:rFonts w:cs="Arial"/>
        </w:rPr>
        <w:t> </w:t>
      </w:r>
      <w:r w:rsidRPr="00E16EC9">
        <w:rPr>
          <w:rFonts w:cs="Arial"/>
        </w:rPr>
        <w:t>–</w:t>
      </w:r>
      <w:r w:rsidR="00A24350" w:rsidRPr="00E16EC9">
        <w:rPr>
          <w:rFonts w:cs="Arial"/>
        </w:rPr>
        <w:t> </w:t>
      </w:r>
      <w:r w:rsidRPr="00E16EC9">
        <w:rPr>
          <w:rFonts w:cs="Arial"/>
        </w:rPr>
        <w:t>64-aastaste seas, mis on 18</w:t>
      </w:r>
      <w:r w:rsidR="00A24350" w:rsidRPr="00E16EC9">
        <w:rPr>
          <w:rFonts w:cs="Arial"/>
        </w:rPr>
        <w:t> </w:t>
      </w:r>
      <w:r w:rsidRPr="00E16EC9">
        <w:rPr>
          <w:rFonts w:cs="Arial"/>
        </w:rPr>
        <w:t>824 elanikku ehk 60% valla elanike koguarvust. 0</w:t>
      </w:r>
      <w:r w:rsidR="00A24350" w:rsidRPr="00E16EC9">
        <w:rPr>
          <w:rFonts w:cs="Arial"/>
        </w:rPr>
        <w:t> </w:t>
      </w:r>
      <w:r w:rsidRPr="00E16EC9">
        <w:rPr>
          <w:rFonts w:cs="Arial"/>
        </w:rPr>
        <w:t>–</w:t>
      </w:r>
      <w:r w:rsidR="00A24350" w:rsidRPr="00E16EC9">
        <w:rPr>
          <w:rFonts w:cs="Arial"/>
        </w:rPr>
        <w:t> </w:t>
      </w:r>
      <w:r w:rsidRPr="00E16EC9">
        <w:rPr>
          <w:rFonts w:cs="Arial"/>
        </w:rPr>
        <w:t>15-aastaseid noori ja lapsi elab Saaremaa vallas 4</w:t>
      </w:r>
      <w:r w:rsidR="00A24350" w:rsidRPr="00E16EC9">
        <w:rPr>
          <w:rFonts w:cs="Arial"/>
        </w:rPr>
        <w:t> </w:t>
      </w:r>
      <w:r w:rsidRPr="00E16EC9">
        <w:rPr>
          <w:rFonts w:cs="Arial"/>
        </w:rPr>
        <w:t>739 ehk 15% elanikest. Vanemaealised, kes on vanuses 64-aastased ja vanemad oli 7</w:t>
      </w:r>
      <w:r w:rsidR="00A24350" w:rsidRPr="00E16EC9">
        <w:rPr>
          <w:rFonts w:cs="Arial"/>
        </w:rPr>
        <w:t> </w:t>
      </w:r>
      <w:r w:rsidRPr="00E16EC9">
        <w:rPr>
          <w:rFonts w:cs="Arial"/>
        </w:rPr>
        <w:t>555 ehk 25%.</w:t>
      </w:r>
    </w:p>
    <w:p w14:paraId="5C241958" w14:textId="77777777" w:rsidR="00797F43" w:rsidRPr="00E16EC9" w:rsidRDefault="00797F43" w:rsidP="004A6139">
      <w:pPr>
        <w:rPr>
          <w:rFonts w:cs="Arial"/>
        </w:rPr>
      </w:pPr>
    </w:p>
    <w:p w14:paraId="77C0B17D" w14:textId="77777777" w:rsidR="00797F43" w:rsidRPr="00E16EC9" w:rsidRDefault="00797F43" w:rsidP="004A6139">
      <w:pPr>
        <w:rPr>
          <w:rFonts w:cs="Arial"/>
        </w:rPr>
      </w:pPr>
    </w:p>
    <w:p w14:paraId="0A583177" w14:textId="7EB3504D" w:rsidR="004A6139" w:rsidRPr="00E16EC9" w:rsidRDefault="004A6139" w:rsidP="004A6139">
      <w:pPr>
        <w:rPr>
          <w:rFonts w:cs="Arial"/>
          <w:b/>
          <w:bCs/>
        </w:rPr>
      </w:pPr>
      <w:r w:rsidRPr="00E16EC9">
        <w:rPr>
          <w:rFonts w:cs="Arial"/>
          <w:b/>
          <w:bCs/>
        </w:rPr>
        <w:lastRenderedPageBreak/>
        <w:t>Saaremaa valla ja osavaldade rahvaarvu prognoos</w:t>
      </w:r>
    </w:p>
    <w:p w14:paraId="746E673D" w14:textId="43BD07AD" w:rsidR="004A6139" w:rsidRPr="00E16EC9" w:rsidRDefault="004A6139" w:rsidP="004A6139">
      <w:pPr>
        <w:rPr>
          <w:rFonts w:cs="Arial"/>
        </w:rPr>
      </w:pPr>
      <w:r w:rsidRPr="00E16EC9">
        <w:rPr>
          <w:rFonts w:cs="Arial"/>
        </w:rPr>
        <w:t>Vastavalt Saaremaa valla arengukavale langeb Saaremaa valla rahvaarv 120-140 inimest aastas, sest sündimus ja ränne kokku ei ületa surmade arvu</w:t>
      </w:r>
      <w:r w:rsidRPr="00E16EC9">
        <w:rPr>
          <w:rStyle w:val="FootnoteReference"/>
          <w:rFonts w:cs="Arial"/>
        </w:rPr>
        <w:footnoteReference w:id="1"/>
      </w:r>
      <w:r w:rsidRPr="00E16EC9">
        <w:rPr>
          <w:rFonts w:cs="Arial"/>
        </w:rPr>
        <w:t>.</w:t>
      </w:r>
    </w:p>
    <w:p w14:paraId="4A7B742A" w14:textId="77777777" w:rsidR="004A6139" w:rsidRPr="00E16EC9" w:rsidRDefault="004A6139" w:rsidP="004A6139">
      <w:pPr>
        <w:rPr>
          <w:rFonts w:cs="Arial"/>
        </w:rPr>
      </w:pPr>
      <w:r w:rsidRPr="00E16EC9">
        <w:rPr>
          <w:rFonts w:cs="Arial"/>
          <w:b/>
          <w:bCs/>
        </w:rPr>
        <w:t>Salme ja Torgu</w:t>
      </w:r>
      <w:r w:rsidRPr="00E16EC9">
        <w:rPr>
          <w:rFonts w:cs="Arial"/>
        </w:rPr>
        <w:t>: rahvaarv kasvab veidi (70 inimest).Laste arv ja osatähtsus on kasvav. Toimunud on pereealiste inimeste suurem sisseränne ja kui selliselt jätkub, võib piirkonda pidada stabiilseks katulevikus.</w:t>
      </w:r>
    </w:p>
    <w:p w14:paraId="7D244366" w14:textId="77777777" w:rsidR="004A6139" w:rsidRPr="00E16EC9" w:rsidRDefault="004A6139" w:rsidP="004A6139">
      <w:pPr>
        <w:rPr>
          <w:rFonts w:cs="Arial"/>
        </w:rPr>
      </w:pPr>
      <w:r w:rsidRPr="00E16EC9">
        <w:rPr>
          <w:rFonts w:cs="Arial"/>
          <w:b/>
          <w:bCs/>
        </w:rPr>
        <w:t>Kärla ja Mustjala</w:t>
      </w:r>
      <w:r w:rsidRPr="00E16EC9">
        <w:rPr>
          <w:rFonts w:cs="Arial"/>
        </w:rPr>
        <w:t>: rahvaarv perioodi lõpuks kahaneb (-200 inimest). Laste arv piirkonnas tundub üsna püsiv, vanemaealiste hulk suureneb. Toimunud on pereealiste inimeste suurem sisseränne ja kui see selliselt jätkub, võib piirkonda pidada stabiilseks.</w:t>
      </w:r>
    </w:p>
    <w:p w14:paraId="733A9F94" w14:textId="77777777" w:rsidR="004A6139" w:rsidRPr="00E16EC9" w:rsidRDefault="004A6139" w:rsidP="004A6139">
      <w:pPr>
        <w:rPr>
          <w:rFonts w:cs="Arial"/>
        </w:rPr>
      </w:pPr>
      <w:r w:rsidRPr="00E16EC9">
        <w:rPr>
          <w:rFonts w:cs="Arial"/>
          <w:b/>
          <w:bCs/>
        </w:rPr>
        <w:t>Lümanda ja Kihelkonna</w:t>
      </w:r>
      <w:r w:rsidRPr="00E16EC9">
        <w:rPr>
          <w:rFonts w:cs="Arial"/>
        </w:rPr>
        <w:t>: rahvaarv perioodi lõpuks kahaneb veidi (-20 inimest). Laste arv tundub üsna püsiv, veidi kasvav. Toimunud on pereealiste inimeste suurem sisseränne ja kui see selliselt jätkub, võib piirkonda pidada stabiilseks.</w:t>
      </w:r>
    </w:p>
    <w:p w14:paraId="2B08F6F7" w14:textId="77777777" w:rsidR="004A6139" w:rsidRPr="00E16EC9" w:rsidRDefault="004A6139" w:rsidP="004A6139">
      <w:pPr>
        <w:rPr>
          <w:rFonts w:cs="Arial"/>
        </w:rPr>
      </w:pPr>
      <w:r w:rsidRPr="00E16EC9">
        <w:rPr>
          <w:rFonts w:cs="Arial"/>
          <w:b/>
          <w:bCs/>
        </w:rPr>
        <w:t>Leisi</w:t>
      </w:r>
      <w:r w:rsidRPr="00E16EC9">
        <w:rPr>
          <w:rFonts w:cs="Arial"/>
        </w:rPr>
        <w:t>: rahvaarv perioodi lõpuks kahaneb (-400 inimest). Sisserände vanusrühm on pigem hilisemkeskiga, millest tulenevalt lisandub rändest vähem lapsi ja laste arv on languses. Piirkonna elanikkond on keskmisest vanem.</w:t>
      </w:r>
    </w:p>
    <w:p w14:paraId="11F7217F" w14:textId="14A05340" w:rsidR="004A6139" w:rsidRPr="00E16EC9" w:rsidRDefault="004A6139" w:rsidP="004A6139">
      <w:pPr>
        <w:rPr>
          <w:rFonts w:cs="Arial"/>
        </w:rPr>
      </w:pPr>
      <w:r w:rsidRPr="00E16EC9">
        <w:rPr>
          <w:rFonts w:cs="Arial"/>
          <w:b/>
          <w:bCs/>
        </w:rPr>
        <w:t>Kuressaare, Kaarma ja Pihtla</w:t>
      </w:r>
      <w:r w:rsidRPr="00E16EC9">
        <w:rPr>
          <w:rFonts w:cs="Arial"/>
        </w:rPr>
        <w:t>: rahvaarv perioodi lõpuks kahaneb (-1</w:t>
      </w:r>
      <w:r w:rsidR="00A24350" w:rsidRPr="00E16EC9">
        <w:rPr>
          <w:rFonts w:cs="Arial"/>
        </w:rPr>
        <w:t> </w:t>
      </w:r>
      <w:r w:rsidRPr="00E16EC9">
        <w:rPr>
          <w:rFonts w:cs="Arial"/>
        </w:rPr>
        <w:t>800 inimest). Noorte koolijärgne väljaränne on suur, lapsi ja pereealisi küll lisandub, kuid kokkuvõttes laste arv langeb. Piirkonna elanikkond on keskmisest noorem ja püsib selliselt kogu perioodi vältel.</w:t>
      </w:r>
    </w:p>
    <w:p w14:paraId="50CCCEB7" w14:textId="77777777" w:rsidR="004A6139" w:rsidRPr="00E16EC9" w:rsidRDefault="004A6139" w:rsidP="004A6139">
      <w:pPr>
        <w:rPr>
          <w:rFonts w:cs="Arial"/>
        </w:rPr>
      </w:pPr>
      <w:r w:rsidRPr="00E16EC9">
        <w:rPr>
          <w:rFonts w:cs="Arial"/>
          <w:b/>
          <w:bCs/>
        </w:rPr>
        <w:t>Orissaare, Pöide, Laimjala</w:t>
      </w:r>
      <w:r w:rsidRPr="00E16EC9">
        <w:rPr>
          <w:rFonts w:cs="Arial"/>
        </w:rPr>
        <w:t>: rahvaarv perioodi lõpuks kahaneb (-350 inimest). Laste arv langeb veidi. Piirkonna elanikkond on keskmisest oluliselt vanem, vanemaealiste osatähtsus on kõige suurem ja kasvav.</w:t>
      </w:r>
    </w:p>
    <w:p w14:paraId="5C232A8E" w14:textId="77777777" w:rsidR="004A6139" w:rsidRPr="00E16EC9" w:rsidRDefault="004A6139" w:rsidP="004A6139">
      <w:pPr>
        <w:rPr>
          <w:rFonts w:cs="Arial"/>
        </w:rPr>
      </w:pPr>
      <w:r w:rsidRPr="00E16EC9">
        <w:rPr>
          <w:rFonts w:cs="Arial"/>
          <w:b/>
          <w:bCs/>
        </w:rPr>
        <w:t>Valjala</w:t>
      </w:r>
      <w:r w:rsidRPr="00E16EC9">
        <w:rPr>
          <w:rFonts w:cs="Arial"/>
        </w:rPr>
        <w:t>: rahvaarv perioodi lõpuks kahaneb (-300 inimest). Ränne piirkonda on tagasihoidlik ja negatiivne. Laste arv langeb kiiresti. Elanikkond vananeb kiiresti.</w:t>
      </w:r>
    </w:p>
    <w:p w14:paraId="4C246EE3" w14:textId="401CA916" w:rsidR="004A6139" w:rsidRPr="00E16EC9" w:rsidRDefault="004A6139" w:rsidP="004A6139">
      <w:pPr>
        <w:rPr>
          <w:rFonts w:cs="Arial"/>
        </w:rPr>
      </w:pPr>
      <w:r w:rsidRPr="00E16EC9">
        <w:rPr>
          <w:rFonts w:cs="Arial"/>
        </w:rPr>
        <w:t>Vastavalt Eesti Statistikaameti andmetele on keskmise leibkonna suurus seisuga 31.12.2023 Saaremaa vallas 2.23 inimest.</w:t>
      </w:r>
    </w:p>
    <w:p w14:paraId="2CBEEA7C" w14:textId="77777777" w:rsidR="004A6139" w:rsidRPr="00E16EC9" w:rsidRDefault="004A6139" w:rsidP="004A6139">
      <w:pPr>
        <w:rPr>
          <w:rFonts w:cs="Arial"/>
        </w:rPr>
      </w:pPr>
      <w:r w:rsidRPr="00E16EC9">
        <w:rPr>
          <w:rFonts w:cs="Arial"/>
        </w:rPr>
        <w:t xml:space="preserve">Valla arengukava kohaselt on vallas ettevõtluse arendamiseks olemas põhiline vajalik infrastruktuur (haridus, tervishoid, kultuur ning ka teenindussfääri ettevõtlus), mis loob head eeldused edasiseks arenguks. </w:t>
      </w:r>
    </w:p>
    <w:p w14:paraId="33365FBA" w14:textId="0C786D75" w:rsidR="004A6139" w:rsidRPr="00E16EC9" w:rsidRDefault="004A6139" w:rsidP="004A6139">
      <w:pPr>
        <w:rPr>
          <w:rFonts w:cs="Arial"/>
        </w:rPr>
      </w:pPr>
      <w:r w:rsidRPr="00E16EC9">
        <w:rPr>
          <w:rFonts w:cs="Arial"/>
        </w:rPr>
        <w:t>Saare maakonnas on 2023. aasta seisuga registreeritud ligi 3720 ettevõtjat. Ettevõtlusvormi järgi jagunevad ettevõtted järgmiselt: aktsiaseltse 29, füüsilisest isikust ettevõtjaid 823, tulundusühinguid 13, osaühinguid 2</w:t>
      </w:r>
      <w:r w:rsidR="00A24350" w:rsidRPr="00E16EC9">
        <w:rPr>
          <w:rFonts w:cs="Arial"/>
        </w:rPr>
        <w:t> </w:t>
      </w:r>
      <w:r w:rsidRPr="00E16EC9">
        <w:rPr>
          <w:rFonts w:cs="Arial"/>
        </w:rPr>
        <w:t>850, täisühinguid 4 ja usaldusühinguid 1.</w:t>
      </w:r>
    </w:p>
    <w:p w14:paraId="480343C1" w14:textId="02CCF8FB" w:rsidR="004A6139" w:rsidRPr="00E16EC9" w:rsidRDefault="004A6139" w:rsidP="004A6139">
      <w:pPr>
        <w:rPr>
          <w:rFonts w:cs="Arial"/>
        </w:rPr>
      </w:pPr>
      <w:r w:rsidRPr="00E16EC9">
        <w:rPr>
          <w:rFonts w:cs="Arial"/>
        </w:rPr>
        <w:t>2022. aastal oli kõige suurem osa tööjõust on hõivatud töötlevas tööstuses (2</w:t>
      </w:r>
      <w:r w:rsidR="00A24350" w:rsidRPr="00E16EC9">
        <w:rPr>
          <w:rFonts w:cs="Arial"/>
        </w:rPr>
        <w:t> </w:t>
      </w:r>
      <w:r w:rsidRPr="00E16EC9">
        <w:rPr>
          <w:rFonts w:cs="Arial"/>
        </w:rPr>
        <w:t>531), jae- ja hulgikaubanduses (1</w:t>
      </w:r>
      <w:r w:rsidR="00A24350" w:rsidRPr="00E16EC9">
        <w:rPr>
          <w:rFonts w:cs="Arial"/>
        </w:rPr>
        <w:t> </w:t>
      </w:r>
      <w:r w:rsidRPr="00E16EC9">
        <w:rPr>
          <w:rFonts w:cs="Arial"/>
        </w:rPr>
        <w:t>138), ehituses (1</w:t>
      </w:r>
      <w:r w:rsidR="00A24350" w:rsidRPr="00E16EC9">
        <w:rPr>
          <w:rFonts w:cs="Arial"/>
        </w:rPr>
        <w:t> </w:t>
      </w:r>
      <w:r w:rsidRPr="00E16EC9">
        <w:rPr>
          <w:rFonts w:cs="Arial"/>
        </w:rPr>
        <w:t>111), majutuses ja toitluses (873) ning veonduses ja laonduses 575 inimest.</w:t>
      </w:r>
    </w:p>
    <w:p w14:paraId="5351E0AC" w14:textId="357291C1" w:rsidR="004A6139" w:rsidRPr="00E16EC9" w:rsidRDefault="004A6139" w:rsidP="004A6139">
      <w:pPr>
        <w:rPr>
          <w:rFonts w:cs="Arial"/>
          <w:highlight w:val="magenta"/>
        </w:rPr>
      </w:pPr>
      <w:r w:rsidRPr="00E16EC9">
        <w:rPr>
          <w:rFonts w:cs="Arial"/>
        </w:rPr>
        <w:t xml:space="preserve">Saare maakonna suurimad tööandjad ja töötajate arvud nendes ettevõtetes on: Saaremaa Tarbijate Ühistu (367 töötajat), OÜ SPA TOURS (347) osaühing </w:t>
      </w:r>
      <w:proofErr w:type="spellStart"/>
      <w:r w:rsidRPr="00E16EC9">
        <w:rPr>
          <w:rFonts w:cs="Arial"/>
        </w:rPr>
        <w:t>Merinvest</w:t>
      </w:r>
      <w:proofErr w:type="spellEnd"/>
      <w:r w:rsidRPr="00E16EC9">
        <w:rPr>
          <w:rFonts w:cs="Arial"/>
        </w:rPr>
        <w:t xml:space="preserve"> (327), Saaremaa Lihatööstus (233), Baltic </w:t>
      </w:r>
      <w:proofErr w:type="spellStart"/>
      <w:r w:rsidRPr="00E16EC9">
        <w:rPr>
          <w:rFonts w:cs="Arial"/>
        </w:rPr>
        <w:t>Workboats</w:t>
      </w:r>
      <w:proofErr w:type="spellEnd"/>
      <w:r w:rsidRPr="00E16EC9">
        <w:rPr>
          <w:rFonts w:cs="Arial"/>
        </w:rPr>
        <w:t xml:space="preserve"> (178), </w:t>
      </w:r>
      <w:proofErr w:type="spellStart"/>
      <w:r w:rsidRPr="00E16EC9">
        <w:rPr>
          <w:rFonts w:cs="Arial"/>
        </w:rPr>
        <w:t>Ionix</w:t>
      </w:r>
      <w:proofErr w:type="spellEnd"/>
      <w:r w:rsidRPr="00E16EC9">
        <w:rPr>
          <w:rFonts w:cs="Arial"/>
        </w:rPr>
        <w:t xml:space="preserve"> Systems OÜ (164) ja </w:t>
      </w:r>
      <w:proofErr w:type="spellStart"/>
      <w:r w:rsidRPr="00E16EC9">
        <w:rPr>
          <w:rFonts w:cs="Arial"/>
        </w:rPr>
        <w:t>Ouman</w:t>
      </w:r>
      <w:proofErr w:type="spellEnd"/>
      <w:r w:rsidRPr="00E16EC9">
        <w:rPr>
          <w:rFonts w:cs="Arial"/>
        </w:rPr>
        <w:t xml:space="preserve"> Estonia OÜ 160 töötajaga</w:t>
      </w:r>
      <w:r w:rsidRPr="00E16EC9">
        <w:rPr>
          <w:rStyle w:val="FootnoteReference"/>
          <w:rFonts w:cs="Arial"/>
        </w:rPr>
        <w:footnoteReference w:id="2"/>
      </w:r>
      <w:r w:rsidRPr="00E16EC9">
        <w:rPr>
          <w:rFonts w:cs="Arial"/>
        </w:rPr>
        <w:t>.</w:t>
      </w:r>
    </w:p>
    <w:p w14:paraId="5467DFAE" w14:textId="0EE51F48" w:rsidR="004A6139" w:rsidRPr="00E16EC9" w:rsidRDefault="004A6139" w:rsidP="004A6139">
      <w:pPr>
        <w:pStyle w:val="Heading2"/>
      </w:pPr>
      <w:bookmarkStart w:id="46" w:name="_Toc185436772"/>
      <w:r w:rsidRPr="00E16EC9">
        <w:lastRenderedPageBreak/>
        <w:t>Leibkonnaliikme sissetulek ja maksevõime</w:t>
      </w:r>
      <w:bookmarkEnd w:id="46"/>
    </w:p>
    <w:p w14:paraId="7427A2F6" w14:textId="244AF34A" w:rsidR="004A6139" w:rsidRPr="00E16EC9" w:rsidRDefault="0090586B" w:rsidP="004A6139">
      <w:pPr>
        <w:rPr>
          <w:rFonts w:cs="Arial"/>
        </w:rPr>
      </w:pPr>
      <w:r w:rsidRPr="00E16EC9">
        <w:rPr>
          <w:rFonts w:cs="Arial"/>
        </w:rPr>
        <w:t>Saaremaa</w:t>
      </w:r>
      <w:r w:rsidR="004A6139" w:rsidRPr="00E16EC9">
        <w:rPr>
          <w:rFonts w:cs="Arial"/>
        </w:rPr>
        <w:t xml:space="preserve"> valla elanike maksevõime prognoosimisel on oluline analüüsida piirkonna leibkonnaliikme netosissetulekuid lähiminevikus ning prognoosida sissetulekute muutusi lähitulevikus ja hinnata ÜVK-teenustega seotud kulude osakaalu netosissetulekust.</w:t>
      </w:r>
    </w:p>
    <w:p w14:paraId="2FFD93AC" w14:textId="2FA3AAD5" w:rsidR="004A6139" w:rsidRPr="00E16EC9" w:rsidRDefault="004A6139" w:rsidP="004A6139">
      <w:pPr>
        <w:rPr>
          <w:rFonts w:cs="Arial"/>
        </w:rPr>
      </w:pPr>
      <w:r w:rsidRPr="00E16EC9">
        <w:rPr>
          <w:rFonts w:cs="Arial"/>
        </w:rPr>
        <w:t>Eestis puudub statistika leibkonnaliikme netosissetuleku kohta valdade kaupa, kuid Eesti Statistikaamet avaldab leibkonnaliikme netosissetulekut maakondade tasemel. Järgmises tabelis on toodud kogu Eesti, Saare maakonna leibkonnaliikme kuine netosissetulek aastatel 2017-2022.</w:t>
      </w:r>
    </w:p>
    <w:p w14:paraId="6B3F417B" w14:textId="12D088BF" w:rsidR="004A1B0B" w:rsidRPr="00E16EC9" w:rsidRDefault="004A1B0B" w:rsidP="004A1B0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11</w:t>
      </w:r>
      <w:r w:rsidRPr="00E16EC9">
        <w:rPr>
          <w:noProof w:val="0"/>
        </w:rPr>
        <w:fldChar w:fldCharType="end"/>
      </w:r>
      <w:r w:rsidRPr="00E16EC9">
        <w:rPr>
          <w:noProof w:val="0"/>
        </w:rPr>
        <w:t>. Leibkonnaliikme kuine netosissetulek aastatel 2017-2022</w:t>
      </w:r>
    </w:p>
    <w:tbl>
      <w:tblPr>
        <w:tblW w:w="0" w:type="auto"/>
        <w:tblCellMar>
          <w:left w:w="70" w:type="dxa"/>
          <w:right w:w="70" w:type="dxa"/>
        </w:tblCellMar>
        <w:tblLook w:val="04A0" w:firstRow="1" w:lastRow="0" w:firstColumn="1" w:lastColumn="0" w:noHBand="0" w:noVBand="1"/>
      </w:tblPr>
      <w:tblGrid>
        <w:gridCol w:w="1553"/>
        <w:gridCol w:w="941"/>
        <w:gridCol w:w="585"/>
        <w:gridCol w:w="585"/>
        <w:gridCol w:w="585"/>
        <w:gridCol w:w="585"/>
        <w:gridCol w:w="641"/>
        <w:gridCol w:w="641"/>
      </w:tblGrid>
      <w:tr w:rsidR="004A6139" w:rsidRPr="00E16EC9" w14:paraId="137A336C" w14:textId="77777777" w:rsidTr="004A1B0B">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C0C0C0"/>
            <w:vAlign w:val="center"/>
            <w:hideMark/>
          </w:tcPr>
          <w:p w14:paraId="536367DC" w14:textId="77777777" w:rsidR="004A6139" w:rsidRPr="00E16EC9" w:rsidRDefault="004A6139" w:rsidP="00ED15AD">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Aasta</w:t>
            </w:r>
          </w:p>
        </w:tc>
        <w:tc>
          <w:tcPr>
            <w:tcW w:w="0" w:type="auto"/>
            <w:tcBorders>
              <w:top w:val="single" w:sz="4" w:space="0" w:color="auto"/>
              <w:left w:val="nil"/>
              <w:bottom w:val="single" w:sz="4" w:space="0" w:color="auto"/>
              <w:right w:val="single" w:sz="4" w:space="0" w:color="auto"/>
            </w:tcBorders>
            <w:shd w:val="clear" w:color="auto" w:fill="C0C0C0"/>
            <w:vAlign w:val="center"/>
            <w:hideMark/>
          </w:tcPr>
          <w:p w14:paraId="27944D06" w14:textId="77777777" w:rsidR="004A6139" w:rsidRPr="00E16EC9" w:rsidRDefault="004A6139" w:rsidP="00ED15AD">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auto" w:fill="C0C0C0"/>
            <w:vAlign w:val="center"/>
          </w:tcPr>
          <w:p w14:paraId="7F5B9A72" w14:textId="77777777" w:rsidR="004A6139" w:rsidRPr="00E16EC9" w:rsidRDefault="004A6139" w:rsidP="004A1B0B">
            <w:pPr>
              <w:spacing w:before="0" w:after="0"/>
              <w:jc w:val="right"/>
              <w:rPr>
                <w:rFonts w:eastAsia="Times New Roman" w:cs="Arial"/>
                <w:b/>
                <w:bCs/>
                <w:sz w:val="20"/>
                <w:szCs w:val="20"/>
                <w:lang w:eastAsia="et-EE"/>
              </w:rPr>
            </w:pPr>
            <w:r w:rsidRPr="00E16EC9">
              <w:rPr>
                <w:rFonts w:eastAsia="Times New Roman" w:cs="Arial"/>
                <w:b/>
                <w:bCs/>
                <w:sz w:val="20"/>
                <w:szCs w:val="20"/>
                <w:lang w:eastAsia="et-EE"/>
              </w:rPr>
              <w:t>2017</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7840FB40" w14:textId="77777777" w:rsidR="004A6139" w:rsidRPr="00E16EC9" w:rsidRDefault="004A6139" w:rsidP="004A1B0B">
            <w:pPr>
              <w:spacing w:before="0" w:after="0"/>
              <w:jc w:val="right"/>
              <w:rPr>
                <w:rFonts w:eastAsia="Times New Roman" w:cs="Arial"/>
                <w:b/>
                <w:bCs/>
                <w:sz w:val="20"/>
                <w:szCs w:val="20"/>
                <w:lang w:eastAsia="et-EE"/>
              </w:rPr>
            </w:pPr>
            <w:r w:rsidRPr="00E16EC9">
              <w:rPr>
                <w:rFonts w:eastAsia="Times New Roman" w:cs="Arial"/>
                <w:b/>
                <w:bCs/>
                <w:sz w:val="20"/>
                <w:szCs w:val="20"/>
                <w:lang w:eastAsia="et-EE"/>
              </w:rPr>
              <w:t>2018</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6FF3BF8E" w14:textId="77777777" w:rsidR="004A6139" w:rsidRPr="00E16EC9" w:rsidRDefault="004A6139" w:rsidP="004A1B0B">
            <w:pPr>
              <w:spacing w:before="0" w:after="0"/>
              <w:jc w:val="right"/>
              <w:rPr>
                <w:rFonts w:eastAsia="Times New Roman" w:cs="Arial"/>
                <w:b/>
                <w:bCs/>
                <w:sz w:val="20"/>
                <w:szCs w:val="20"/>
                <w:lang w:eastAsia="et-EE"/>
              </w:rPr>
            </w:pPr>
            <w:r w:rsidRPr="00E16EC9">
              <w:rPr>
                <w:rFonts w:eastAsia="Times New Roman" w:cs="Arial"/>
                <w:b/>
                <w:bCs/>
                <w:sz w:val="20"/>
                <w:szCs w:val="20"/>
                <w:lang w:eastAsia="et-EE"/>
              </w:rPr>
              <w:t>2019</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7508ADC8" w14:textId="77777777" w:rsidR="004A6139" w:rsidRPr="00E16EC9" w:rsidRDefault="004A6139" w:rsidP="004A1B0B">
            <w:pPr>
              <w:spacing w:before="0" w:after="0"/>
              <w:jc w:val="right"/>
              <w:rPr>
                <w:rFonts w:eastAsia="Times New Roman" w:cs="Arial"/>
                <w:b/>
                <w:bCs/>
                <w:sz w:val="20"/>
                <w:szCs w:val="20"/>
                <w:lang w:eastAsia="et-EE"/>
              </w:rPr>
            </w:pPr>
            <w:r w:rsidRPr="00E16EC9">
              <w:rPr>
                <w:rFonts w:eastAsia="Times New Roman" w:cs="Arial"/>
                <w:b/>
                <w:bCs/>
                <w:sz w:val="20"/>
                <w:szCs w:val="20"/>
                <w:lang w:eastAsia="et-EE"/>
              </w:rPr>
              <w:t>2020</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68FFD3F4" w14:textId="77777777" w:rsidR="004A6139" w:rsidRPr="00E16EC9" w:rsidRDefault="004A6139" w:rsidP="004A1B0B">
            <w:pPr>
              <w:spacing w:before="0" w:after="0"/>
              <w:jc w:val="right"/>
              <w:rPr>
                <w:rFonts w:eastAsia="Times New Roman" w:cs="Arial"/>
                <w:b/>
                <w:bCs/>
                <w:sz w:val="20"/>
                <w:szCs w:val="20"/>
                <w:lang w:eastAsia="et-EE"/>
              </w:rPr>
            </w:pPr>
            <w:r w:rsidRPr="00E16EC9">
              <w:rPr>
                <w:rFonts w:eastAsia="Times New Roman" w:cs="Arial"/>
                <w:b/>
                <w:bCs/>
                <w:sz w:val="20"/>
                <w:szCs w:val="20"/>
                <w:lang w:eastAsia="et-EE"/>
              </w:rPr>
              <w:t>2021</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3973330C" w14:textId="77777777" w:rsidR="004A6139" w:rsidRPr="00E16EC9" w:rsidRDefault="004A6139" w:rsidP="004A1B0B">
            <w:pPr>
              <w:spacing w:before="0" w:after="0"/>
              <w:jc w:val="right"/>
              <w:rPr>
                <w:rFonts w:eastAsia="Times New Roman" w:cs="Arial"/>
                <w:b/>
                <w:bCs/>
                <w:sz w:val="20"/>
                <w:szCs w:val="20"/>
                <w:lang w:eastAsia="et-EE"/>
              </w:rPr>
            </w:pPr>
            <w:r w:rsidRPr="00E16EC9">
              <w:rPr>
                <w:rFonts w:eastAsia="Times New Roman" w:cs="Arial"/>
                <w:b/>
                <w:bCs/>
                <w:sz w:val="20"/>
                <w:szCs w:val="20"/>
                <w:lang w:eastAsia="et-EE"/>
              </w:rPr>
              <w:t>2022</w:t>
            </w:r>
          </w:p>
        </w:tc>
      </w:tr>
      <w:tr w:rsidR="004A6139" w:rsidRPr="00E16EC9" w14:paraId="0E50FA0A" w14:textId="77777777" w:rsidTr="004A1B0B">
        <w:trPr>
          <w:trHeight w:val="20"/>
        </w:trPr>
        <w:tc>
          <w:tcPr>
            <w:tcW w:w="0" w:type="auto"/>
            <w:tcBorders>
              <w:top w:val="nil"/>
              <w:left w:val="single" w:sz="4" w:space="0" w:color="auto"/>
              <w:bottom w:val="single" w:sz="4" w:space="0" w:color="auto"/>
              <w:right w:val="single" w:sz="4" w:space="0" w:color="auto"/>
            </w:tcBorders>
            <w:vAlign w:val="center"/>
            <w:hideMark/>
          </w:tcPr>
          <w:p w14:paraId="52136477" w14:textId="77777777" w:rsidR="004A6139" w:rsidRPr="00E16EC9" w:rsidRDefault="004A6139" w:rsidP="00ED15AD">
            <w:pPr>
              <w:spacing w:before="0" w:after="0"/>
              <w:jc w:val="left"/>
              <w:rPr>
                <w:rFonts w:eastAsia="Times New Roman" w:cs="Arial"/>
                <w:sz w:val="20"/>
                <w:szCs w:val="20"/>
                <w:lang w:eastAsia="et-EE"/>
              </w:rPr>
            </w:pPr>
            <w:r w:rsidRPr="00E16EC9">
              <w:rPr>
                <w:rFonts w:eastAsia="Times New Roman" w:cs="Arial"/>
                <w:sz w:val="20"/>
                <w:szCs w:val="20"/>
                <w:lang w:eastAsia="et-EE"/>
              </w:rPr>
              <w:t>Saare maakond</w:t>
            </w:r>
          </w:p>
        </w:tc>
        <w:tc>
          <w:tcPr>
            <w:tcW w:w="0" w:type="auto"/>
            <w:tcBorders>
              <w:top w:val="nil"/>
              <w:left w:val="nil"/>
              <w:bottom w:val="single" w:sz="4" w:space="0" w:color="auto"/>
              <w:right w:val="single" w:sz="4" w:space="0" w:color="auto"/>
            </w:tcBorders>
            <w:vAlign w:val="center"/>
            <w:hideMark/>
          </w:tcPr>
          <w:p w14:paraId="4D0205D7" w14:textId="77777777" w:rsidR="004A6139" w:rsidRPr="00E16EC9" w:rsidRDefault="004A6139" w:rsidP="00ED15AD">
            <w:pPr>
              <w:spacing w:before="0" w:after="0"/>
              <w:jc w:val="center"/>
              <w:rPr>
                <w:rFonts w:eastAsia="Times New Roman" w:cs="Arial"/>
                <w:sz w:val="20"/>
                <w:szCs w:val="20"/>
                <w:lang w:eastAsia="et-EE"/>
              </w:rPr>
            </w:pPr>
            <w:r w:rsidRPr="00E16EC9">
              <w:rPr>
                <w:rFonts w:eastAsia="Times New Roman" w:cs="Arial"/>
                <w:sz w:val="20"/>
                <w:szCs w:val="20"/>
                <w:lang w:eastAsia="et-EE"/>
              </w:rPr>
              <w:t>EUR/kuu</w:t>
            </w:r>
          </w:p>
        </w:tc>
        <w:tc>
          <w:tcPr>
            <w:tcW w:w="0" w:type="auto"/>
            <w:tcBorders>
              <w:top w:val="single" w:sz="4" w:space="0" w:color="auto"/>
              <w:left w:val="nil"/>
              <w:bottom w:val="single" w:sz="4" w:space="0" w:color="auto"/>
              <w:right w:val="single" w:sz="4" w:space="0" w:color="auto"/>
            </w:tcBorders>
            <w:vAlign w:val="center"/>
          </w:tcPr>
          <w:p w14:paraId="61A6F66D" w14:textId="77777777" w:rsidR="004A6139" w:rsidRPr="00E16EC9" w:rsidRDefault="004A6139" w:rsidP="004A1B0B">
            <w:pPr>
              <w:spacing w:before="0" w:after="0"/>
              <w:jc w:val="right"/>
              <w:rPr>
                <w:rFonts w:eastAsia="Times New Roman" w:cs="Arial"/>
                <w:sz w:val="20"/>
                <w:szCs w:val="20"/>
                <w:lang w:eastAsia="et-EE"/>
              </w:rPr>
            </w:pPr>
            <w:r w:rsidRPr="00E16EC9">
              <w:rPr>
                <w:rFonts w:cs="Arial"/>
                <w:sz w:val="20"/>
                <w:szCs w:val="20"/>
              </w:rPr>
              <w:t>667</w:t>
            </w:r>
          </w:p>
        </w:tc>
        <w:tc>
          <w:tcPr>
            <w:tcW w:w="0" w:type="auto"/>
            <w:tcBorders>
              <w:top w:val="single" w:sz="4" w:space="0" w:color="auto"/>
              <w:left w:val="single" w:sz="4" w:space="0" w:color="auto"/>
              <w:bottom w:val="single" w:sz="4" w:space="0" w:color="auto"/>
              <w:right w:val="single" w:sz="4" w:space="0" w:color="auto"/>
            </w:tcBorders>
            <w:vAlign w:val="center"/>
          </w:tcPr>
          <w:p w14:paraId="5D488DF6" w14:textId="77777777" w:rsidR="004A6139" w:rsidRPr="00E16EC9" w:rsidRDefault="004A6139" w:rsidP="004A1B0B">
            <w:pPr>
              <w:spacing w:before="0" w:after="0"/>
              <w:jc w:val="right"/>
              <w:rPr>
                <w:rFonts w:eastAsia="Times New Roman" w:cs="Arial"/>
                <w:sz w:val="20"/>
                <w:szCs w:val="20"/>
                <w:lang w:eastAsia="et-EE"/>
              </w:rPr>
            </w:pPr>
            <w:r w:rsidRPr="00E16EC9">
              <w:rPr>
                <w:rFonts w:cs="Arial"/>
                <w:sz w:val="20"/>
                <w:szCs w:val="20"/>
              </w:rPr>
              <w:t>678</w:t>
            </w:r>
          </w:p>
        </w:tc>
        <w:tc>
          <w:tcPr>
            <w:tcW w:w="0" w:type="auto"/>
            <w:tcBorders>
              <w:top w:val="single" w:sz="4" w:space="0" w:color="auto"/>
              <w:left w:val="single" w:sz="4" w:space="0" w:color="auto"/>
              <w:bottom w:val="single" w:sz="4" w:space="0" w:color="auto"/>
              <w:right w:val="single" w:sz="4" w:space="0" w:color="auto"/>
            </w:tcBorders>
            <w:vAlign w:val="center"/>
          </w:tcPr>
          <w:p w14:paraId="437AF274" w14:textId="77777777" w:rsidR="004A6139" w:rsidRPr="00E16EC9" w:rsidRDefault="004A6139" w:rsidP="004A1B0B">
            <w:pPr>
              <w:spacing w:before="0" w:after="0"/>
              <w:jc w:val="right"/>
              <w:rPr>
                <w:rFonts w:eastAsia="Times New Roman" w:cs="Arial"/>
                <w:sz w:val="20"/>
                <w:szCs w:val="20"/>
                <w:lang w:eastAsia="et-EE"/>
              </w:rPr>
            </w:pPr>
            <w:r w:rsidRPr="00E16EC9">
              <w:rPr>
                <w:rFonts w:cs="Arial"/>
                <w:sz w:val="20"/>
                <w:szCs w:val="20"/>
              </w:rPr>
              <w:t>759</w:t>
            </w:r>
          </w:p>
        </w:tc>
        <w:tc>
          <w:tcPr>
            <w:tcW w:w="0" w:type="auto"/>
            <w:tcBorders>
              <w:top w:val="single" w:sz="4" w:space="0" w:color="auto"/>
              <w:left w:val="single" w:sz="4" w:space="0" w:color="auto"/>
              <w:bottom w:val="single" w:sz="4" w:space="0" w:color="auto"/>
              <w:right w:val="single" w:sz="4" w:space="0" w:color="auto"/>
            </w:tcBorders>
            <w:vAlign w:val="center"/>
          </w:tcPr>
          <w:p w14:paraId="5EB42F0B" w14:textId="77777777" w:rsidR="004A6139" w:rsidRPr="00E16EC9" w:rsidRDefault="004A6139" w:rsidP="004A1B0B">
            <w:pPr>
              <w:spacing w:before="0" w:after="0"/>
              <w:jc w:val="right"/>
              <w:rPr>
                <w:rFonts w:eastAsia="Times New Roman" w:cs="Arial"/>
                <w:sz w:val="20"/>
                <w:szCs w:val="20"/>
                <w:lang w:eastAsia="et-EE"/>
              </w:rPr>
            </w:pPr>
            <w:r w:rsidRPr="00E16EC9">
              <w:rPr>
                <w:rFonts w:cs="Arial"/>
                <w:sz w:val="20"/>
                <w:szCs w:val="20"/>
              </w:rPr>
              <w:t>772</w:t>
            </w:r>
          </w:p>
        </w:tc>
        <w:tc>
          <w:tcPr>
            <w:tcW w:w="0" w:type="auto"/>
            <w:tcBorders>
              <w:top w:val="single" w:sz="4" w:space="0" w:color="auto"/>
              <w:left w:val="single" w:sz="4" w:space="0" w:color="auto"/>
              <w:bottom w:val="single" w:sz="4" w:space="0" w:color="auto"/>
              <w:right w:val="single" w:sz="4" w:space="0" w:color="auto"/>
            </w:tcBorders>
            <w:vAlign w:val="center"/>
          </w:tcPr>
          <w:p w14:paraId="417DB035" w14:textId="77777777" w:rsidR="004A6139" w:rsidRPr="00E16EC9" w:rsidRDefault="004A6139" w:rsidP="004A1B0B">
            <w:pPr>
              <w:spacing w:before="0" w:after="0"/>
              <w:jc w:val="right"/>
              <w:rPr>
                <w:rFonts w:eastAsia="Times New Roman" w:cs="Arial"/>
                <w:sz w:val="20"/>
                <w:szCs w:val="20"/>
                <w:lang w:eastAsia="et-EE"/>
              </w:rPr>
            </w:pPr>
            <w:r w:rsidRPr="00E16EC9">
              <w:rPr>
                <w:rFonts w:cs="Arial"/>
                <w:sz w:val="20"/>
                <w:szCs w:val="20"/>
              </w:rPr>
              <w:t>851</w:t>
            </w:r>
          </w:p>
        </w:tc>
        <w:tc>
          <w:tcPr>
            <w:tcW w:w="0" w:type="auto"/>
            <w:tcBorders>
              <w:top w:val="single" w:sz="4" w:space="0" w:color="auto"/>
              <w:left w:val="single" w:sz="4" w:space="0" w:color="auto"/>
              <w:bottom w:val="single" w:sz="4" w:space="0" w:color="auto"/>
              <w:right w:val="single" w:sz="4" w:space="0" w:color="auto"/>
            </w:tcBorders>
            <w:vAlign w:val="center"/>
          </w:tcPr>
          <w:p w14:paraId="0DDDBAB9" w14:textId="77777777" w:rsidR="004A6139" w:rsidRPr="00E16EC9" w:rsidRDefault="004A6139" w:rsidP="004A1B0B">
            <w:pPr>
              <w:spacing w:before="0" w:after="0"/>
              <w:jc w:val="right"/>
              <w:rPr>
                <w:rFonts w:eastAsia="Times New Roman" w:cs="Arial"/>
                <w:sz w:val="20"/>
                <w:szCs w:val="20"/>
                <w:lang w:eastAsia="et-EE"/>
              </w:rPr>
            </w:pPr>
            <w:r w:rsidRPr="00E16EC9">
              <w:rPr>
                <w:rFonts w:cs="Arial"/>
                <w:sz w:val="20"/>
                <w:szCs w:val="20"/>
              </w:rPr>
              <w:t>851</w:t>
            </w:r>
          </w:p>
        </w:tc>
      </w:tr>
      <w:tr w:rsidR="004A6139" w:rsidRPr="00E16EC9" w14:paraId="7F6C12A5" w14:textId="77777777" w:rsidTr="004A1B0B">
        <w:trPr>
          <w:trHeight w:val="20"/>
        </w:trPr>
        <w:tc>
          <w:tcPr>
            <w:tcW w:w="0" w:type="auto"/>
            <w:tcBorders>
              <w:top w:val="nil"/>
              <w:left w:val="single" w:sz="4" w:space="0" w:color="auto"/>
              <w:bottom w:val="single" w:sz="4" w:space="0" w:color="auto"/>
              <w:right w:val="single" w:sz="4" w:space="0" w:color="auto"/>
            </w:tcBorders>
            <w:vAlign w:val="center"/>
            <w:hideMark/>
          </w:tcPr>
          <w:p w14:paraId="53951943" w14:textId="77777777" w:rsidR="004A6139" w:rsidRPr="00E16EC9" w:rsidRDefault="004A6139" w:rsidP="00ED15AD">
            <w:pPr>
              <w:spacing w:before="0" w:after="0"/>
              <w:jc w:val="left"/>
              <w:rPr>
                <w:rFonts w:eastAsia="Times New Roman" w:cs="Arial"/>
                <w:sz w:val="20"/>
                <w:szCs w:val="20"/>
                <w:lang w:eastAsia="et-EE"/>
              </w:rPr>
            </w:pPr>
            <w:r w:rsidRPr="00E16EC9">
              <w:rPr>
                <w:rFonts w:eastAsia="Times New Roman" w:cs="Arial"/>
                <w:sz w:val="20"/>
                <w:szCs w:val="20"/>
                <w:lang w:eastAsia="et-EE"/>
              </w:rPr>
              <w:t>Kogu Eesti</w:t>
            </w:r>
          </w:p>
        </w:tc>
        <w:tc>
          <w:tcPr>
            <w:tcW w:w="0" w:type="auto"/>
            <w:tcBorders>
              <w:top w:val="nil"/>
              <w:left w:val="nil"/>
              <w:bottom w:val="single" w:sz="4" w:space="0" w:color="auto"/>
              <w:right w:val="single" w:sz="4" w:space="0" w:color="auto"/>
            </w:tcBorders>
            <w:vAlign w:val="center"/>
            <w:hideMark/>
          </w:tcPr>
          <w:p w14:paraId="19F7120F" w14:textId="77777777" w:rsidR="004A6139" w:rsidRPr="00E16EC9" w:rsidRDefault="004A6139" w:rsidP="00ED15AD">
            <w:pPr>
              <w:spacing w:before="0" w:after="0"/>
              <w:jc w:val="center"/>
              <w:rPr>
                <w:rFonts w:eastAsia="Times New Roman" w:cs="Arial"/>
                <w:sz w:val="20"/>
                <w:szCs w:val="20"/>
                <w:lang w:eastAsia="et-EE"/>
              </w:rPr>
            </w:pPr>
            <w:r w:rsidRPr="00E16EC9">
              <w:rPr>
                <w:rFonts w:eastAsia="Times New Roman" w:cs="Arial"/>
                <w:sz w:val="20"/>
                <w:szCs w:val="20"/>
                <w:lang w:eastAsia="et-EE"/>
              </w:rPr>
              <w:t>EUR/kuu</w:t>
            </w:r>
          </w:p>
        </w:tc>
        <w:tc>
          <w:tcPr>
            <w:tcW w:w="0" w:type="auto"/>
            <w:tcBorders>
              <w:top w:val="single" w:sz="4" w:space="0" w:color="auto"/>
              <w:left w:val="nil"/>
              <w:bottom w:val="single" w:sz="4" w:space="0" w:color="auto"/>
              <w:right w:val="single" w:sz="4" w:space="0" w:color="auto"/>
            </w:tcBorders>
            <w:vAlign w:val="center"/>
          </w:tcPr>
          <w:p w14:paraId="367C8073" w14:textId="77777777" w:rsidR="004A6139" w:rsidRPr="00E16EC9" w:rsidRDefault="004A6139" w:rsidP="004A1B0B">
            <w:pPr>
              <w:spacing w:before="0" w:after="0"/>
              <w:jc w:val="right"/>
              <w:rPr>
                <w:rFonts w:eastAsia="Times New Roman" w:cs="Arial"/>
                <w:sz w:val="20"/>
                <w:szCs w:val="20"/>
                <w:lang w:eastAsia="et-EE"/>
              </w:rPr>
            </w:pPr>
            <w:r w:rsidRPr="00E16EC9">
              <w:rPr>
                <w:rFonts w:eastAsia="Times New Roman" w:cs="Arial"/>
                <w:sz w:val="20"/>
                <w:szCs w:val="20"/>
                <w:lang w:eastAsia="et-EE"/>
              </w:rPr>
              <w:t>680</w:t>
            </w:r>
          </w:p>
        </w:tc>
        <w:tc>
          <w:tcPr>
            <w:tcW w:w="0" w:type="auto"/>
            <w:tcBorders>
              <w:top w:val="single" w:sz="4" w:space="0" w:color="auto"/>
              <w:left w:val="single" w:sz="4" w:space="0" w:color="auto"/>
              <w:bottom w:val="single" w:sz="4" w:space="0" w:color="auto"/>
              <w:right w:val="single" w:sz="4" w:space="0" w:color="auto"/>
            </w:tcBorders>
            <w:vAlign w:val="center"/>
          </w:tcPr>
          <w:p w14:paraId="61587BB1" w14:textId="77777777" w:rsidR="004A6139" w:rsidRPr="00E16EC9" w:rsidRDefault="004A6139" w:rsidP="004A1B0B">
            <w:pPr>
              <w:spacing w:before="0" w:after="0"/>
              <w:jc w:val="right"/>
              <w:rPr>
                <w:rFonts w:eastAsia="Times New Roman" w:cs="Arial"/>
                <w:sz w:val="20"/>
                <w:szCs w:val="20"/>
                <w:lang w:eastAsia="et-EE"/>
              </w:rPr>
            </w:pPr>
            <w:r w:rsidRPr="00E16EC9">
              <w:rPr>
                <w:rFonts w:eastAsia="Times New Roman" w:cs="Arial"/>
                <w:sz w:val="20"/>
                <w:szCs w:val="20"/>
                <w:lang w:eastAsia="et-EE"/>
              </w:rPr>
              <w:t>757</w:t>
            </w:r>
          </w:p>
        </w:tc>
        <w:tc>
          <w:tcPr>
            <w:tcW w:w="0" w:type="auto"/>
            <w:tcBorders>
              <w:top w:val="single" w:sz="4" w:space="0" w:color="auto"/>
              <w:left w:val="single" w:sz="4" w:space="0" w:color="auto"/>
              <w:bottom w:val="single" w:sz="4" w:space="0" w:color="auto"/>
              <w:right w:val="single" w:sz="4" w:space="0" w:color="auto"/>
            </w:tcBorders>
            <w:vAlign w:val="center"/>
          </w:tcPr>
          <w:p w14:paraId="1A8E0CD2" w14:textId="77777777" w:rsidR="004A6139" w:rsidRPr="00E16EC9" w:rsidRDefault="004A6139" w:rsidP="004A1B0B">
            <w:pPr>
              <w:spacing w:before="0" w:after="0"/>
              <w:jc w:val="right"/>
              <w:rPr>
                <w:rFonts w:eastAsia="Times New Roman" w:cs="Arial"/>
                <w:sz w:val="20"/>
                <w:szCs w:val="20"/>
                <w:lang w:eastAsia="et-EE"/>
              </w:rPr>
            </w:pPr>
            <w:r w:rsidRPr="00E16EC9">
              <w:rPr>
                <w:rFonts w:eastAsia="Times New Roman" w:cs="Arial"/>
                <w:sz w:val="20"/>
                <w:szCs w:val="20"/>
                <w:lang w:eastAsia="et-EE"/>
              </w:rPr>
              <w:t>814</w:t>
            </w:r>
          </w:p>
        </w:tc>
        <w:tc>
          <w:tcPr>
            <w:tcW w:w="0" w:type="auto"/>
            <w:tcBorders>
              <w:top w:val="single" w:sz="4" w:space="0" w:color="auto"/>
              <w:left w:val="single" w:sz="4" w:space="0" w:color="auto"/>
              <w:bottom w:val="single" w:sz="4" w:space="0" w:color="auto"/>
              <w:right w:val="single" w:sz="4" w:space="0" w:color="auto"/>
            </w:tcBorders>
            <w:vAlign w:val="center"/>
          </w:tcPr>
          <w:p w14:paraId="568E8DC2" w14:textId="77777777" w:rsidR="004A6139" w:rsidRPr="00E16EC9" w:rsidRDefault="004A6139" w:rsidP="004A1B0B">
            <w:pPr>
              <w:spacing w:before="0" w:after="0"/>
              <w:jc w:val="right"/>
              <w:rPr>
                <w:rFonts w:eastAsia="Times New Roman" w:cs="Arial"/>
                <w:sz w:val="20"/>
                <w:szCs w:val="20"/>
                <w:lang w:eastAsia="et-EE"/>
              </w:rPr>
            </w:pPr>
            <w:r w:rsidRPr="00E16EC9">
              <w:rPr>
                <w:rFonts w:eastAsia="Times New Roman" w:cs="Arial"/>
                <w:sz w:val="20"/>
                <w:szCs w:val="20"/>
                <w:lang w:eastAsia="et-EE"/>
              </w:rPr>
              <w:t>848</w:t>
            </w:r>
          </w:p>
        </w:tc>
        <w:tc>
          <w:tcPr>
            <w:tcW w:w="0" w:type="auto"/>
            <w:tcBorders>
              <w:top w:val="single" w:sz="4" w:space="0" w:color="auto"/>
              <w:left w:val="single" w:sz="4" w:space="0" w:color="auto"/>
              <w:bottom w:val="single" w:sz="4" w:space="0" w:color="auto"/>
              <w:right w:val="single" w:sz="4" w:space="0" w:color="auto"/>
            </w:tcBorders>
            <w:vAlign w:val="center"/>
          </w:tcPr>
          <w:p w14:paraId="35E13188" w14:textId="77777777" w:rsidR="004A6139" w:rsidRPr="00E16EC9" w:rsidRDefault="004A6139" w:rsidP="004A1B0B">
            <w:pPr>
              <w:spacing w:before="0" w:after="0"/>
              <w:jc w:val="right"/>
              <w:rPr>
                <w:rFonts w:eastAsia="Times New Roman" w:cs="Arial"/>
                <w:sz w:val="20"/>
                <w:szCs w:val="20"/>
                <w:lang w:eastAsia="et-EE"/>
              </w:rPr>
            </w:pPr>
            <w:r w:rsidRPr="00E16EC9">
              <w:rPr>
                <w:rFonts w:eastAsia="Times New Roman" w:cs="Arial"/>
                <w:sz w:val="20"/>
                <w:szCs w:val="20"/>
                <w:lang w:eastAsia="et-EE"/>
              </w:rPr>
              <w:t>1 000</w:t>
            </w:r>
          </w:p>
        </w:tc>
        <w:tc>
          <w:tcPr>
            <w:tcW w:w="0" w:type="auto"/>
            <w:tcBorders>
              <w:top w:val="single" w:sz="4" w:space="0" w:color="auto"/>
              <w:left w:val="single" w:sz="4" w:space="0" w:color="auto"/>
              <w:bottom w:val="single" w:sz="4" w:space="0" w:color="auto"/>
              <w:right w:val="single" w:sz="4" w:space="0" w:color="auto"/>
            </w:tcBorders>
            <w:vAlign w:val="center"/>
          </w:tcPr>
          <w:p w14:paraId="1B35F105" w14:textId="2934A925" w:rsidR="004A6139" w:rsidRPr="00E16EC9" w:rsidRDefault="004A6139" w:rsidP="004A1B0B">
            <w:pPr>
              <w:spacing w:before="0" w:after="0"/>
              <w:jc w:val="right"/>
              <w:rPr>
                <w:rFonts w:eastAsia="Times New Roman" w:cs="Arial"/>
                <w:sz w:val="20"/>
                <w:szCs w:val="20"/>
                <w:lang w:eastAsia="et-EE"/>
              </w:rPr>
            </w:pPr>
            <w:r w:rsidRPr="00E16EC9">
              <w:rPr>
                <w:rFonts w:eastAsia="Times New Roman" w:cs="Arial"/>
                <w:sz w:val="20"/>
                <w:szCs w:val="20"/>
                <w:lang w:eastAsia="et-EE"/>
              </w:rPr>
              <w:t>1</w:t>
            </w:r>
            <w:r w:rsidR="00ED15AD" w:rsidRPr="00E16EC9">
              <w:rPr>
                <w:rFonts w:eastAsia="Times New Roman" w:cs="Arial"/>
                <w:sz w:val="20"/>
                <w:szCs w:val="20"/>
                <w:lang w:eastAsia="et-EE"/>
              </w:rPr>
              <w:t xml:space="preserve"> </w:t>
            </w:r>
            <w:r w:rsidRPr="00E16EC9">
              <w:rPr>
                <w:rFonts w:eastAsia="Times New Roman" w:cs="Arial"/>
                <w:sz w:val="20"/>
                <w:szCs w:val="20"/>
                <w:lang w:eastAsia="et-EE"/>
              </w:rPr>
              <w:t>018</w:t>
            </w:r>
          </w:p>
        </w:tc>
      </w:tr>
    </w:tbl>
    <w:p w14:paraId="0EB908E0" w14:textId="7D23BD66" w:rsidR="004A6139" w:rsidRPr="00E16EC9" w:rsidRDefault="004A1B0B" w:rsidP="004A1B0B">
      <w:pPr>
        <w:pStyle w:val="Mrkus"/>
        <w:rPr>
          <w:rFonts w:eastAsia="Times New Roman" w:cs="Arial"/>
          <w:sz w:val="20"/>
          <w:lang w:eastAsia="et-EE"/>
        </w:rPr>
      </w:pPr>
      <w:r w:rsidRPr="00E16EC9">
        <w:rPr>
          <w:rFonts w:eastAsia="Times New Roman" w:cs="Arial"/>
          <w:sz w:val="20"/>
          <w:lang w:eastAsia="et-EE"/>
        </w:rPr>
        <w:t>Andmed: Eesti Statistikaamet, ST08</w:t>
      </w:r>
    </w:p>
    <w:p w14:paraId="3E32AE7A" w14:textId="77777777" w:rsidR="004A1B0B" w:rsidRPr="00E16EC9" w:rsidRDefault="004A1B0B" w:rsidP="004A1B0B">
      <w:pPr>
        <w:rPr>
          <w:rFonts w:eastAsia="Times New Roman" w:cs="Arial"/>
          <w:lang w:eastAsia="et-EE"/>
        </w:rPr>
      </w:pPr>
      <w:r w:rsidRPr="00E16EC9">
        <w:rPr>
          <w:rFonts w:eastAsia="Times New Roman" w:cs="Arial"/>
          <w:lang w:eastAsia="et-EE"/>
        </w:rPr>
        <w:t>Statistikaameti andmeil oli leibkonnaliikme keskmine kuu netosissetulek Saare maakonnas 2022. aastal 851 eurot (vt eelolev tabel). Saare maakonna leibkonnaliikme keskmine netosissetulek on olnud kõigil vaadeldud aastatel madalam kui Eestis keskmiselt. Suur erinevus tuleb alates 2021. aastast, kui Eesti keskmine leibkonnaliikme sissetulek kasvab 18%, Saare maakonna keskmine leibkonnaliikme sissetulek kasvab ainult 10%.</w:t>
      </w:r>
    </w:p>
    <w:p w14:paraId="395C5CCE" w14:textId="77777777" w:rsidR="004A1B0B" w:rsidRPr="00E16EC9" w:rsidRDefault="004A1B0B" w:rsidP="004A1B0B">
      <w:pPr>
        <w:rPr>
          <w:rFonts w:eastAsia="Times New Roman" w:cs="Arial"/>
          <w:lang w:eastAsia="et-EE"/>
        </w:rPr>
      </w:pPr>
      <w:r w:rsidRPr="00E16EC9">
        <w:rPr>
          <w:rFonts w:eastAsia="Times New Roman" w:cs="Arial"/>
          <w:lang w:eastAsia="et-EE"/>
        </w:rPr>
        <w:t>Saaremaa valla leibkonnaliikme netosissetuleku kirjeldamiseks kasutatakse käesolevas töös Statistikaameti andmeid Saare maakonna leibkonnaliikmete netosissetulekute kohta. Võttes aluseks viimase ning Rahandusministeeriumi tarbijahinnaindeksi kasvu prognoosi aastateks 2023-2035 on konsultant koostanud järgnevas tabelis toodud Saaremaa valla leibkonnaliikme kuise netosissetuleku prognoosi aastateks 2024-2035.</w:t>
      </w:r>
    </w:p>
    <w:p w14:paraId="07D645A5" w14:textId="49BCA4B3" w:rsidR="004A1B0B" w:rsidRPr="00E16EC9" w:rsidRDefault="004A1B0B" w:rsidP="004A1B0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12</w:t>
      </w:r>
      <w:r w:rsidRPr="00E16EC9">
        <w:rPr>
          <w:noProof w:val="0"/>
        </w:rPr>
        <w:fldChar w:fldCharType="end"/>
      </w:r>
      <w:r w:rsidRPr="00E16EC9">
        <w:rPr>
          <w:noProof w:val="0"/>
        </w:rPr>
        <w:t>. Saaremaa valla leibkonnaliikme keskmine netosissetulek aastatel 2024-2035</w:t>
      </w:r>
    </w:p>
    <w:tbl>
      <w:tblPr>
        <w:tblW w:w="0" w:type="auto"/>
        <w:tblInd w:w="65" w:type="dxa"/>
        <w:tblCellMar>
          <w:left w:w="70" w:type="dxa"/>
          <w:right w:w="70" w:type="dxa"/>
        </w:tblCellMar>
        <w:tblLook w:val="04A0" w:firstRow="1" w:lastRow="0" w:firstColumn="1" w:lastColumn="0" w:noHBand="0" w:noVBand="1"/>
      </w:tblPr>
      <w:tblGrid>
        <w:gridCol w:w="3049"/>
        <w:gridCol w:w="941"/>
        <w:gridCol w:w="585"/>
        <w:gridCol w:w="585"/>
        <w:gridCol w:w="585"/>
        <w:gridCol w:w="641"/>
        <w:gridCol w:w="641"/>
      </w:tblGrid>
      <w:tr w:rsidR="004A1B0B" w:rsidRPr="00E16EC9" w14:paraId="517A982F" w14:textId="77777777" w:rsidTr="004A1B0B">
        <w:trPr>
          <w:tblHeader/>
        </w:trPr>
        <w:tc>
          <w:tcPr>
            <w:tcW w:w="304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FD7C4A4" w14:textId="77777777" w:rsidR="004A1B0B" w:rsidRPr="00E16EC9" w:rsidRDefault="004A1B0B" w:rsidP="00ED15AD">
            <w:pPr>
              <w:jc w:val="left"/>
              <w:rPr>
                <w:rFonts w:eastAsia="Times New Roman" w:cs="Arial"/>
                <w:b/>
                <w:bCs/>
                <w:sz w:val="20"/>
                <w:szCs w:val="20"/>
                <w:lang w:eastAsia="et-EE"/>
              </w:rPr>
            </w:pPr>
            <w:r w:rsidRPr="00E16EC9">
              <w:rPr>
                <w:rFonts w:eastAsia="Times New Roman" w:cs="Arial"/>
                <w:b/>
                <w:bCs/>
                <w:sz w:val="20"/>
                <w:szCs w:val="20"/>
                <w:lang w:eastAsia="et-EE"/>
              </w:rPr>
              <w:t>INDIKAATOR</w:t>
            </w:r>
          </w:p>
        </w:tc>
        <w:tc>
          <w:tcPr>
            <w:tcW w:w="0" w:type="auto"/>
            <w:tcBorders>
              <w:top w:val="single" w:sz="4" w:space="0" w:color="auto"/>
              <w:left w:val="nil"/>
              <w:bottom w:val="single" w:sz="4" w:space="0" w:color="auto"/>
              <w:right w:val="single" w:sz="4" w:space="0" w:color="auto"/>
            </w:tcBorders>
            <w:shd w:val="clear" w:color="auto" w:fill="C0C0C0"/>
            <w:noWrap/>
            <w:vAlign w:val="center"/>
            <w:hideMark/>
          </w:tcPr>
          <w:p w14:paraId="639F8398" w14:textId="77777777" w:rsidR="004A1B0B" w:rsidRPr="00E16EC9" w:rsidRDefault="004A1B0B" w:rsidP="00ED15AD">
            <w:pPr>
              <w:jc w:val="center"/>
              <w:rPr>
                <w:rFonts w:eastAsia="Times New Roman" w:cs="Arial"/>
                <w:b/>
                <w:bCs/>
                <w:sz w:val="20"/>
                <w:szCs w:val="20"/>
                <w:lang w:eastAsia="et-EE"/>
              </w:rPr>
            </w:pPr>
            <w:r w:rsidRPr="00E16EC9">
              <w:rPr>
                <w:rFonts w:eastAsia="Times New Roman" w:cs="Arial"/>
                <w:b/>
                <w:bCs/>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auto" w:fill="C0C0C0"/>
            <w:noWrap/>
            <w:vAlign w:val="center"/>
            <w:hideMark/>
          </w:tcPr>
          <w:p w14:paraId="79884B03" w14:textId="77777777" w:rsidR="004A1B0B" w:rsidRPr="00E16EC9" w:rsidRDefault="004A1B0B" w:rsidP="00ED15AD">
            <w:pPr>
              <w:jc w:val="right"/>
              <w:rPr>
                <w:rFonts w:eastAsia="Times New Roman" w:cs="Arial"/>
                <w:b/>
                <w:bCs/>
                <w:sz w:val="20"/>
                <w:szCs w:val="20"/>
                <w:lang w:eastAsia="et-EE"/>
              </w:rPr>
            </w:pPr>
            <w:r w:rsidRPr="00E16EC9">
              <w:rPr>
                <w:rFonts w:eastAsia="Times New Roman" w:cs="Arial"/>
                <w:b/>
                <w:bCs/>
                <w:sz w:val="20"/>
                <w:szCs w:val="20"/>
                <w:lang w:eastAsia="et-EE"/>
              </w:rPr>
              <w:t>2024</w:t>
            </w:r>
          </w:p>
        </w:tc>
        <w:tc>
          <w:tcPr>
            <w:tcW w:w="0" w:type="auto"/>
            <w:tcBorders>
              <w:top w:val="single" w:sz="4" w:space="0" w:color="auto"/>
              <w:left w:val="nil"/>
              <w:bottom w:val="single" w:sz="4" w:space="0" w:color="auto"/>
              <w:right w:val="single" w:sz="4" w:space="0" w:color="auto"/>
            </w:tcBorders>
            <w:shd w:val="clear" w:color="auto" w:fill="C0C0C0"/>
            <w:noWrap/>
            <w:vAlign w:val="center"/>
            <w:hideMark/>
          </w:tcPr>
          <w:p w14:paraId="7CB2A866" w14:textId="77777777" w:rsidR="004A1B0B" w:rsidRPr="00E16EC9" w:rsidRDefault="004A1B0B" w:rsidP="00ED15AD">
            <w:pPr>
              <w:jc w:val="right"/>
              <w:rPr>
                <w:rFonts w:eastAsia="Times New Roman" w:cs="Arial"/>
                <w:b/>
                <w:bCs/>
                <w:sz w:val="20"/>
                <w:szCs w:val="20"/>
                <w:lang w:eastAsia="et-EE"/>
              </w:rPr>
            </w:pPr>
            <w:r w:rsidRPr="00E16EC9">
              <w:rPr>
                <w:rFonts w:eastAsia="Times New Roman" w:cs="Arial"/>
                <w:b/>
                <w:bCs/>
                <w:sz w:val="20"/>
                <w:szCs w:val="20"/>
                <w:lang w:eastAsia="et-EE"/>
              </w:rPr>
              <w:t>2025</w:t>
            </w:r>
          </w:p>
        </w:tc>
        <w:tc>
          <w:tcPr>
            <w:tcW w:w="0" w:type="auto"/>
            <w:tcBorders>
              <w:top w:val="single" w:sz="4" w:space="0" w:color="auto"/>
              <w:left w:val="nil"/>
              <w:bottom w:val="single" w:sz="4" w:space="0" w:color="auto"/>
              <w:right w:val="single" w:sz="4" w:space="0" w:color="auto"/>
            </w:tcBorders>
            <w:shd w:val="clear" w:color="auto" w:fill="C0C0C0"/>
            <w:noWrap/>
            <w:vAlign w:val="center"/>
            <w:hideMark/>
          </w:tcPr>
          <w:p w14:paraId="6CF34A10" w14:textId="77777777" w:rsidR="004A1B0B" w:rsidRPr="00E16EC9" w:rsidRDefault="004A1B0B" w:rsidP="00ED15AD">
            <w:pPr>
              <w:jc w:val="right"/>
              <w:rPr>
                <w:rFonts w:eastAsia="Times New Roman" w:cs="Arial"/>
                <w:b/>
                <w:bCs/>
                <w:sz w:val="20"/>
                <w:szCs w:val="20"/>
                <w:lang w:eastAsia="et-EE"/>
              </w:rPr>
            </w:pPr>
            <w:r w:rsidRPr="00E16EC9">
              <w:rPr>
                <w:rFonts w:eastAsia="Times New Roman" w:cs="Arial"/>
                <w:b/>
                <w:bCs/>
                <w:sz w:val="20"/>
                <w:szCs w:val="20"/>
                <w:lang w:eastAsia="et-EE"/>
              </w:rPr>
              <w:t>2027</w:t>
            </w:r>
          </w:p>
        </w:tc>
        <w:tc>
          <w:tcPr>
            <w:tcW w:w="0" w:type="auto"/>
            <w:tcBorders>
              <w:top w:val="single" w:sz="4" w:space="0" w:color="auto"/>
              <w:left w:val="nil"/>
              <w:bottom w:val="single" w:sz="4" w:space="0" w:color="auto"/>
              <w:right w:val="single" w:sz="4" w:space="0" w:color="auto"/>
            </w:tcBorders>
            <w:shd w:val="clear" w:color="auto" w:fill="C0C0C0"/>
            <w:noWrap/>
            <w:vAlign w:val="center"/>
            <w:hideMark/>
          </w:tcPr>
          <w:p w14:paraId="4C6D2F23" w14:textId="77777777" w:rsidR="004A1B0B" w:rsidRPr="00E16EC9" w:rsidRDefault="004A1B0B" w:rsidP="00ED15AD">
            <w:pPr>
              <w:jc w:val="right"/>
              <w:rPr>
                <w:rFonts w:eastAsia="Times New Roman" w:cs="Arial"/>
                <w:b/>
                <w:bCs/>
                <w:sz w:val="20"/>
                <w:szCs w:val="20"/>
                <w:lang w:eastAsia="et-EE"/>
              </w:rPr>
            </w:pPr>
            <w:r w:rsidRPr="00E16EC9">
              <w:rPr>
                <w:rFonts w:eastAsia="Times New Roman" w:cs="Arial"/>
                <w:b/>
                <w:bCs/>
                <w:sz w:val="20"/>
                <w:szCs w:val="20"/>
                <w:lang w:eastAsia="et-EE"/>
              </w:rPr>
              <w:t>2030</w:t>
            </w:r>
          </w:p>
        </w:tc>
        <w:tc>
          <w:tcPr>
            <w:tcW w:w="0" w:type="auto"/>
            <w:tcBorders>
              <w:top w:val="single" w:sz="4" w:space="0" w:color="auto"/>
              <w:left w:val="nil"/>
              <w:bottom w:val="single" w:sz="4" w:space="0" w:color="auto"/>
              <w:right w:val="single" w:sz="4" w:space="0" w:color="auto"/>
            </w:tcBorders>
            <w:shd w:val="clear" w:color="auto" w:fill="C0C0C0"/>
            <w:noWrap/>
            <w:vAlign w:val="center"/>
            <w:hideMark/>
          </w:tcPr>
          <w:p w14:paraId="13B63E24" w14:textId="77777777" w:rsidR="004A1B0B" w:rsidRPr="00E16EC9" w:rsidRDefault="004A1B0B" w:rsidP="00ED15AD">
            <w:pPr>
              <w:jc w:val="right"/>
              <w:rPr>
                <w:rFonts w:eastAsia="Times New Roman" w:cs="Arial"/>
                <w:b/>
                <w:bCs/>
                <w:sz w:val="20"/>
                <w:szCs w:val="20"/>
                <w:lang w:eastAsia="et-EE"/>
              </w:rPr>
            </w:pPr>
            <w:r w:rsidRPr="00E16EC9">
              <w:rPr>
                <w:rFonts w:eastAsia="Times New Roman" w:cs="Arial"/>
                <w:b/>
                <w:bCs/>
                <w:sz w:val="20"/>
                <w:szCs w:val="20"/>
                <w:lang w:eastAsia="et-EE"/>
              </w:rPr>
              <w:t>2035</w:t>
            </w:r>
          </w:p>
        </w:tc>
      </w:tr>
      <w:tr w:rsidR="004A1B0B" w:rsidRPr="00E16EC9" w14:paraId="4679A988" w14:textId="77777777" w:rsidTr="004A1B0B">
        <w:tc>
          <w:tcPr>
            <w:tcW w:w="3049" w:type="dxa"/>
            <w:tcBorders>
              <w:top w:val="nil"/>
              <w:left w:val="single" w:sz="4" w:space="0" w:color="auto"/>
              <w:bottom w:val="single" w:sz="4" w:space="0" w:color="auto"/>
              <w:right w:val="single" w:sz="4" w:space="0" w:color="auto"/>
            </w:tcBorders>
            <w:vAlign w:val="center"/>
            <w:hideMark/>
          </w:tcPr>
          <w:p w14:paraId="672D2A40" w14:textId="77777777" w:rsidR="004A1B0B" w:rsidRPr="00E16EC9" w:rsidRDefault="004A1B0B" w:rsidP="00ED15AD">
            <w:pPr>
              <w:jc w:val="left"/>
              <w:rPr>
                <w:rFonts w:eastAsia="Times New Roman" w:cs="Arial"/>
                <w:sz w:val="20"/>
                <w:szCs w:val="20"/>
                <w:lang w:eastAsia="et-EE"/>
              </w:rPr>
            </w:pPr>
            <w:r w:rsidRPr="00E16EC9">
              <w:rPr>
                <w:rFonts w:eastAsia="Times New Roman" w:cs="Arial"/>
                <w:sz w:val="20"/>
                <w:szCs w:val="20"/>
                <w:lang w:eastAsia="et-EE"/>
              </w:rPr>
              <w:t>Leibkonnaliikme netosissetulek Saaremaa vallas</w:t>
            </w:r>
          </w:p>
        </w:tc>
        <w:tc>
          <w:tcPr>
            <w:tcW w:w="0" w:type="auto"/>
            <w:tcBorders>
              <w:top w:val="nil"/>
              <w:left w:val="nil"/>
              <w:bottom w:val="single" w:sz="4" w:space="0" w:color="auto"/>
              <w:right w:val="single" w:sz="4" w:space="0" w:color="auto"/>
            </w:tcBorders>
            <w:noWrap/>
            <w:vAlign w:val="center"/>
            <w:hideMark/>
          </w:tcPr>
          <w:p w14:paraId="4ABAB7A9" w14:textId="77777777" w:rsidR="004A1B0B" w:rsidRPr="00E16EC9" w:rsidRDefault="004A1B0B" w:rsidP="00ED15AD">
            <w:pPr>
              <w:jc w:val="center"/>
              <w:rPr>
                <w:rFonts w:eastAsia="Times New Roman" w:cs="Arial"/>
                <w:sz w:val="20"/>
                <w:szCs w:val="20"/>
                <w:lang w:eastAsia="et-EE"/>
              </w:rPr>
            </w:pPr>
            <w:r w:rsidRPr="00E16EC9">
              <w:rPr>
                <w:rFonts w:eastAsia="Times New Roman" w:cs="Arial"/>
                <w:sz w:val="20"/>
                <w:szCs w:val="20"/>
                <w:lang w:eastAsia="et-EE"/>
              </w:rPr>
              <w:t>EUR/kuu</w:t>
            </w:r>
          </w:p>
        </w:tc>
        <w:tc>
          <w:tcPr>
            <w:tcW w:w="0" w:type="auto"/>
            <w:tcBorders>
              <w:top w:val="nil"/>
              <w:left w:val="nil"/>
              <w:bottom w:val="single" w:sz="4" w:space="0" w:color="auto"/>
              <w:right w:val="single" w:sz="4" w:space="0" w:color="auto"/>
            </w:tcBorders>
            <w:noWrap/>
            <w:vAlign w:val="center"/>
            <w:hideMark/>
          </w:tcPr>
          <w:p w14:paraId="30936044" w14:textId="77777777" w:rsidR="004A1B0B" w:rsidRPr="00E16EC9" w:rsidRDefault="004A1B0B" w:rsidP="00ED15AD">
            <w:pPr>
              <w:jc w:val="right"/>
              <w:rPr>
                <w:rFonts w:eastAsia="Times New Roman" w:cs="Arial"/>
                <w:sz w:val="20"/>
                <w:szCs w:val="20"/>
                <w:lang w:eastAsia="et-EE"/>
              </w:rPr>
            </w:pPr>
            <w:r w:rsidRPr="00E16EC9">
              <w:rPr>
                <w:rFonts w:eastAsia="Times New Roman" w:cs="Arial"/>
                <w:sz w:val="20"/>
                <w:szCs w:val="20"/>
                <w:lang w:eastAsia="et-EE"/>
              </w:rPr>
              <w:t>930</w:t>
            </w:r>
          </w:p>
        </w:tc>
        <w:tc>
          <w:tcPr>
            <w:tcW w:w="0" w:type="auto"/>
            <w:tcBorders>
              <w:top w:val="nil"/>
              <w:left w:val="nil"/>
              <w:bottom w:val="single" w:sz="4" w:space="0" w:color="auto"/>
              <w:right w:val="single" w:sz="4" w:space="0" w:color="auto"/>
            </w:tcBorders>
            <w:noWrap/>
            <w:vAlign w:val="center"/>
            <w:hideMark/>
          </w:tcPr>
          <w:p w14:paraId="6B87D6B9" w14:textId="77777777" w:rsidR="004A1B0B" w:rsidRPr="00E16EC9" w:rsidRDefault="004A1B0B" w:rsidP="00ED15AD">
            <w:pPr>
              <w:jc w:val="right"/>
              <w:rPr>
                <w:rFonts w:eastAsia="Times New Roman" w:cs="Arial"/>
                <w:sz w:val="20"/>
                <w:szCs w:val="20"/>
                <w:lang w:eastAsia="et-EE"/>
              </w:rPr>
            </w:pPr>
            <w:r w:rsidRPr="00E16EC9">
              <w:rPr>
                <w:rFonts w:eastAsia="Times New Roman" w:cs="Arial"/>
                <w:sz w:val="20"/>
                <w:szCs w:val="20"/>
                <w:lang w:eastAsia="et-EE"/>
              </w:rPr>
              <w:t>953</w:t>
            </w:r>
          </w:p>
        </w:tc>
        <w:tc>
          <w:tcPr>
            <w:tcW w:w="0" w:type="auto"/>
            <w:tcBorders>
              <w:top w:val="nil"/>
              <w:left w:val="nil"/>
              <w:bottom w:val="single" w:sz="4" w:space="0" w:color="auto"/>
              <w:right w:val="single" w:sz="4" w:space="0" w:color="auto"/>
            </w:tcBorders>
            <w:noWrap/>
            <w:vAlign w:val="center"/>
            <w:hideMark/>
          </w:tcPr>
          <w:p w14:paraId="630E9F64" w14:textId="77777777" w:rsidR="004A1B0B" w:rsidRPr="00E16EC9" w:rsidRDefault="004A1B0B" w:rsidP="00ED15AD">
            <w:pPr>
              <w:jc w:val="right"/>
              <w:rPr>
                <w:rFonts w:eastAsia="Times New Roman" w:cs="Arial"/>
                <w:sz w:val="20"/>
                <w:szCs w:val="20"/>
                <w:lang w:eastAsia="et-EE"/>
              </w:rPr>
            </w:pPr>
            <w:r w:rsidRPr="00E16EC9">
              <w:rPr>
                <w:rFonts w:eastAsia="Times New Roman" w:cs="Arial"/>
                <w:sz w:val="20"/>
                <w:szCs w:val="20"/>
                <w:lang w:eastAsia="et-EE"/>
              </w:rPr>
              <w:t>993</w:t>
            </w:r>
          </w:p>
        </w:tc>
        <w:tc>
          <w:tcPr>
            <w:tcW w:w="0" w:type="auto"/>
            <w:tcBorders>
              <w:top w:val="nil"/>
              <w:left w:val="nil"/>
              <w:bottom w:val="single" w:sz="4" w:space="0" w:color="auto"/>
              <w:right w:val="single" w:sz="4" w:space="0" w:color="auto"/>
            </w:tcBorders>
            <w:noWrap/>
            <w:vAlign w:val="center"/>
            <w:hideMark/>
          </w:tcPr>
          <w:p w14:paraId="4DC57F42" w14:textId="77777777" w:rsidR="004A1B0B" w:rsidRPr="00E16EC9" w:rsidRDefault="004A1B0B" w:rsidP="00ED15AD">
            <w:pPr>
              <w:jc w:val="right"/>
              <w:rPr>
                <w:rFonts w:eastAsia="Times New Roman" w:cs="Arial"/>
                <w:sz w:val="20"/>
                <w:szCs w:val="20"/>
                <w:lang w:eastAsia="et-EE"/>
              </w:rPr>
            </w:pPr>
            <w:r w:rsidRPr="00E16EC9">
              <w:rPr>
                <w:rFonts w:eastAsia="Times New Roman" w:cs="Arial"/>
                <w:sz w:val="20"/>
                <w:szCs w:val="20"/>
                <w:lang w:eastAsia="et-EE"/>
              </w:rPr>
              <w:t>1 053</w:t>
            </w:r>
          </w:p>
        </w:tc>
        <w:tc>
          <w:tcPr>
            <w:tcW w:w="0" w:type="auto"/>
            <w:tcBorders>
              <w:top w:val="nil"/>
              <w:left w:val="nil"/>
              <w:bottom w:val="single" w:sz="4" w:space="0" w:color="auto"/>
              <w:right w:val="single" w:sz="4" w:space="0" w:color="auto"/>
            </w:tcBorders>
            <w:noWrap/>
            <w:vAlign w:val="center"/>
            <w:hideMark/>
          </w:tcPr>
          <w:p w14:paraId="75D9FADB" w14:textId="7A550E8F" w:rsidR="004A1B0B" w:rsidRPr="00E16EC9" w:rsidRDefault="004A1B0B" w:rsidP="00ED15AD">
            <w:pPr>
              <w:jc w:val="right"/>
              <w:rPr>
                <w:rFonts w:eastAsia="Times New Roman" w:cs="Arial"/>
                <w:sz w:val="20"/>
                <w:szCs w:val="20"/>
                <w:lang w:eastAsia="et-EE"/>
              </w:rPr>
            </w:pPr>
            <w:r w:rsidRPr="00E16EC9">
              <w:rPr>
                <w:rFonts w:eastAsia="Times New Roman" w:cs="Arial"/>
                <w:sz w:val="20"/>
                <w:szCs w:val="20"/>
                <w:lang w:eastAsia="et-EE"/>
              </w:rPr>
              <w:t>1</w:t>
            </w:r>
            <w:r w:rsidR="00A24350" w:rsidRPr="00E16EC9">
              <w:rPr>
                <w:rFonts w:cs="Arial"/>
                <w:sz w:val="20"/>
                <w:szCs w:val="20"/>
              </w:rPr>
              <w:t> </w:t>
            </w:r>
            <w:r w:rsidRPr="00E16EC9">
              <w:rPr>
                <w:rFonts w:eastAsia="Times New Roman" w:cs="Arial"/>
                <w:sz w:val="20"/>
                <w:szCs w:val="20"/>
                <w:lang w:eastAsia="et-EE"/>
              </w:rPr>
              <w:t>163</w:t>
            </w:r>
          </w:p>
        </w:tc>
      </w:tr>
    </w:tbl>
    <w:p w14:paraId="161FF0EF" w14:textId="77777777" w:rsidR="004A1B0B" w:rsidRPr="00E16EC9" w:rsidRDefault="004A1B0B" w:rsidP="004A1B0B">
      <w:pPr>
        <w:rPr>
          <w:rFonts w:cs="Arial"/>
        </w:rPr>
      </w:pPr>
      <w:r w:rsidRPr="00E16EC9">
        <w:rPr>
          <w:rFonts w:cs="Arial"/>
        </w:rPr>
        <w:t>Paljude rahvusvaheliste ning siseriiklike dokumentide/eeskirjade ja ka seaduste kohaselt ei tohi kulu vee- ja kanalisatsiooniteenusele ületada keskmisest leibkonnaliikme netosissetulekust 4%-i piiri. Täiendavalt on järgmises tabelis toodud 4% leibkonnaliikme kuisest netosissetulekust aastatel 2024-2035.</w:t>
      </w:r>
    </w:p>
    <w:p w14:paraId="0F66FEC6" w14:textId="16373B50" w:rsidR="004A1B0B" w:rsidRPr="00E16EC9" w:rsidRDefault="004A1B0B" w:rsidP="004A1B0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13</w:t>
      </w:r>
      <w:r w:rsidRPr="00E16EC9">
        <w:rPr>
          <w:noProof w:val="0"/>
        </w:rPr>
        <w:fldChar w:fldCharType="end"/>
      </w:r>
      <w:r w:rsidRPr="00E16EC9">
        <w:rPr>
          <w:noProof w:val="0"/>
        </w:rPr>
        <w:t>. Maksimaalne aktsepteeritav kulu ÜVK-teenusele Saaremaa vallas aastatel 2024-2035</w:t>
      </w:r>
    </w:p>
    <w:tbl>
      <w:tblPr>
        <w:tblW w:w="0" w:type="auto"/>
        <w:tblInd w:w="65" w:type="dxa"/>
        <w:tblCellMar>
          <w:left w:w="70" w:type="dxa"/>
          <w:right w:w="70" w:type="dxa"/>
        </w:tblCellMar>
        <w:tblLook w:val="04A0" w:firstRow="1" w:lastRow="0" w:firstColumn="1" w:lastColumn="0" w:noHBand="0" w:noVBand="1"/>
      </w:tblPr>
      <w:tblGrid>
        <w:gridCol w:w="3049"/>
        <w:gridCol w:w="941"/>
        <w:gridCol w:w="585"/>
        <w:gridCol w:w="585"/>
        <w:gridCol w:w="585"/>
        <w:gridCol w:w="585"/>
        <w:gridCol w:w="585"/>
      </w:tblGrid>
      <w:tr w:rsidR="004A1B0B" w:rsidRPr="00E16EC9" w14:paraId="6B035022" w14:textId="77777777" w:rsidTr="004A1B0B">
        <w:tc>
          <w:tcPr>
            <w:tcW w:w="3049"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621627CB" w14:textId="77777777" w:rsidR="004A1B0B" w:rsidRPr="00E16EC9" w:rsidRDefault="004A1B0B" w:rsidP="00A53FFC">
            <w:pPr>
              <w:rPr>
                <w:rFonts w:eastAsia="Times New Roman" w:cs="Arial"/>
                <w:b/>
                <w:bCs/>
                <w:sz w:val="20"/>
                <w:szCs w:val="20"/>
                <w:lang w:eastAsia="et-EE"/>
              </w:rPr>
            </w:pPr>
            <w:r w:rsidRPr="00E16EC9">
              <w:rPr>
                <w:rFonts w:eastAsia="Times New Roman" w:cs="Arial"/>
                <w:b/>
                <w:bCs/>
                <w:sz w:val="20"/>
                <w:szCs w:val="20"/>
                <w:lang w:eastAsia="et-EE"/>
              </w:rPr>
              <w:t>INDIKAATOR</w:t>
            </w:r>
          </w:p>
        </w:tc>
        <w:tc>
          <w:tcPr>
            <w:tcW w:w="0" w:type="auto"/>
            <w:tcBorders>
              <w:top w:val="single" w:sz="4" w:space="0" w:color="auto"/>
              <w:left w:val="nil"/>
              <w:bottom w:val="single" w:sz="4" w:space="0" w:color="auto"/>
              <w:right w:val="single" w:sz="4" w:space="0" w:color="auto"/>
            </w:tcBorders>
            <w:shd w:val="clear" w:color="auto" w:fill="C0C0C0"/>
            <w:noWrap/>
            <w:vAlign w:val="center"/>
            <w:hideMark/>
          </w:tcPr>
          <w:p w14:paraId="07018498" w14:textId="77777777" w:rsidR="004A1B0B" w:rsidRPr="00E16EC9" w:rsidRDefault="004A1B0B" w:rsidP="00ED15AD">
            <w:pPr>
              <w:jc w:val="center"/>
              <w:rPr>
                <w:rFonts w:eastAsia="Times New Roman" w:cs="Arial"/>
                <w:b/>
                <w:bCs/>
                <w:sz w:val="20"/>
                <w:szCs w:val="20"/>
                <w:lang w:eastAsia="et-EE"/>
              </w:rPr>
            </w:pPr>
            <w:r w:rsidRPr="00E16EC9">
              <w:rPr>
                <w:rFonts w:eastAsia="Times New Roman" w:cs="Arial"/>
                <w:b/>
                <w:bCs/>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auto" w:fill="C0C0C0"/>
            <w:noWrap/>
            <w:vAlign w:val="center"/>
            <w:hideMark/>
          </w:tcPr>
          <w:p w14:paraId="604879A2" w14:textId="77777777" w:rsidR="004A1B0B" w:rsidRPr="00E16EC9" w:rsidRDefault="004A1B0B" w:rsidP="00ED15AD">
            <w:pPr>
              <w:jc w:val="right"/>
              <w:rPr>
                <w:rFonts w:eastAsia="Times New Roman" w:cs="Arial"/>
                <w:b/>
                <w:bCs/>
                <w:sz w:val="20"/>
                <w:szCs w:val="20"/>
                <w:lang w:eastAsia="et-EE"/>
              </w:rPr>
            </w:pPr>
            <w:r w:rsidRPr="00E16EC9">
              <w:rPr>
                <w:rFonts w:eastAsia="Times New Roman" w:cs="Arial"/>
                <w:b/>
                <w:bCs/>
                <w:sz w:val="20"/>
                <w:szCs w:val="20"/>
                <w:lang w:eastAsia="et-EE"/>
              </w:rPr>
              <w:t>2024</w:t>
            </w:r>
          </w:p>
        </w:tc>
        <w:tc>
          <w:tcPr>
            <w:tcW w:w="0" w:type="auto"/>
            <w:tcBorders>
              <w:top w:val="single" w:sz="4" w:space="0" w:color="auto"/>
              <w:left w:val="nil"/>
              <w:bottom w:val="single" w:sz="4" w:space="0" w:color="auto"/>
              <w:right w:val="single" w:sz="4" w:space="0" w:color="auto"/>
            </w:tcBorders>
            <w:shd w:val="clear" w:color="auto" w:fill="C0C0C0"/>
            <w:noWrap/>
            <w:vAlign w:val="center"/>
            <w:hideMark/>
          </w:tcPr>
          <w:p w14:paraId="576F2174" w14:textId="77777777" w:rsidR="004A1B0B" w:rsidRPr="00E16EC9" w:rsidRDefault="004A1B0B" w:rsidP="00ED15AD">
            <w:pPr>
              <w:jc w:val="right"/>
              <w:rPr>
                <w:rFonts w:eastAsia="Times New Roman" w:cs="Arial"/>
                <w:b/>
                <w:bCs/>
                <w:sz w:val="20"/>
                <w:szCs w:val="20"/>
                <w:lang w:eastAsia="et-EE"/>
              </w:rPr>
            </w:pPr>
            <w:r w:rsidRPr="00E16EC9">
              <w:rPr>
                <w:rFonts w:eastAsia="Times New Roman" w:cs="Arial"/>
                <w:b/>
                <w:bCs/>
                <w:sz w:val="20"/>
                <w:szCs w:val="20"/>
                <w:lang w:eastAsia="et-EE"/>
              </w:rPr>
              <w:t>2025</w:t>
            </w:r>
          </w:p>
        </w:tc>
        <w:tc>
          <w:tcPr>
            <w:tcW w:w="0" w:type="auto"/>
            <w:tcBorders>
              <w:top w:val="single" w:sz="4" w:space="0" w:color="auto"/>
              <w:left w:val="nil"/>
              <w:bottom w:val="single" w:sz="4" w:space="0" w:color="auto"/>
              <w:right w:val="single" w:sz="4" w:space="0" w:color="auto"/>
            </w:tcBorders>
            <w:shd w:val="clear" w:color="auto" w:fill="C0C0C0"/>
            <w:vAlign w:val="center"/>
            <w:hideMark/>
          </w:tcPr>
          <w:p w14:paraId="5D6344AB" w14:textId="77777777" w:rsidR="004A1B0B" w:rsidRPr="00E16EC9" w:rsidRDefault="004A1B0B" w:rsidP="00ED15AD">
            <w:pPr>
              <w:jc w:val="right"/>
              <w:rPr>
                <w:rFonts w:eastAsia="Times New Roman" w:cs="Arial"/>
                <w:b/>
                <w:bCs/>
                <w:sz w:val="20"/>
                <w:szCs w:val="20"/>
                <w:lang w:eastAsia="et-EE"/>
              </w:rPr>
            </w:pPr>
            <w:r w:rsidRPr="00E16EC9">
              <w:rPr>
                <w:rFonts w:eastAsia="Times New Roman" w:cs="Arial"/>
                <w:b/>
                <w:bCs/>
                <w:sz w:val="20"/>
                <w:szCs w:val="20"/>
                <w:lang w:eastAsia="et-EE"/>
              </w:rPr>
              <w:t>2027</w:t>
            </w:r>
          </w:p>
        </w:tc>
        <w:tc>
          <w:tcPr>
            <w:tcW w:w="0" w:type="auto"/>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444E32AE" w14:textId="77777777" w:rsidR="004A1B0B" w:rsidRPr="00E16EC9" w:rsidRDefault="004A1B0B" w:rsidP="00ED15AD">
            <w:pPr>
              <w:jc w:val="right"/>
              <w:rPr>
                <w:rFonts w:eastAsia="Times New Roman" w:cs="Arial"/>
                <w:b/>
                <w:bCs/>
                <w:sz w:val="20"/>
                <w:szCs w:val="20"/>
                <w:lang w:eastAsia="et-EE"/>
              </w:rPr>
            </w:pPr>
            <w:r w:rsidRPr="00E16EC9">
              <w:rPr>
                <w:rFonts w:eastAsia="Times New Roman" w:cs="Arial"/>
                <w:b/>
                <w:bCs/>
                <w:sz w:val="20"/>
                <w:szCs w:val="20"/>
                <w:lang w:eastAsia="et-EE"/>
              </w:rPr>
              <w:t>2030</w:t>
            </w:r>
          </w:p>
        </w:tc>
        <w:tc>
          <w:tcPr>
            <w:tcW w:w="0" w:type="auto"/>
            <w:tcBorders>
              <w:top w:val="single" w:sz="4" w:space="0" w:color="auto"/>
              <w:left w:val="nil"/>
              <w:bottom w:val="single" w:sz="4" w:space="0" w:color="auto"/>
              <w:right w:val="single" w:sz="4" w:space="0" w:color="auto"/>
            </w:tcBorders>
            <w:shd w:val="clear" w:color="auto" w:fill="C0C0C0"/>
            <w:noWrap/>
            <w:vAlign w:val="center"/>
            <w:hideMark/>
          </w:tcPr>
          <w:p w14:paraId="06FB1FE5" w14:textId="77777777" w:rsidR="004A1B0B" w:rsidRPr="00E16EC9" w:rsidRDefault="004A1B0B" w:rsidP="00ED15AD">
            <w:pPr>
              <w:jc w:val="right"/>
              <w:rPr>
                <w:rFonts w:eastAsia="Times New Roman" w:cs="Arial"/>
                <w:b/>
                <w:bCs/>
                <w:sz w:val="20"/>
                <w:szCs w:val="20"/>
                <w:lang w:eastAsia="et-EE"/>
              </w:rPr>
            </w:pPr>
            <w:r w:rsidRPr="00E16EC9">
              <w:rPr>
                <w:rFonts w:eastAsia="Times New Roman" w:cs="Arial"/>
                <w:b/>
                <w:bCs/>
                <w:sz w:val="20"/>
                <w:szCs w:val="20"/>
                <w:lang w:eastAsia="et-EE"/>
              </w:rPr>
              <w:t>2035</w:t>
            </w:r>
          </w:p>
        </w:tc>
      </w:tr>
      <w:tr w:rsidR="004A1B0B" w:rsidRPr="00E16EC9" w14:paraId="11C8FB14" w14:textId="77777777" w:rsidTr="004A1B0B">
        <w:tc>
          <w:tcPr>
            <w:tcW w:w="3049" w:type="dxa"/>
            <w:tcBorders>
              <w:top w:val="nil"/>
              <w:left w:val="single" w:sz="4" w:space="0" w:color="auto"/>
              <w:bottom w:val="single" w:sz="4" w:space="0" w:color="auto"/>
              <w:right w:val="single" w:sz="4" w:space="0" w:color="auto"/>
            </w:tcBorders>
            <w:vAlign w:val="center"/>
            <w:hideMark/>
          </w:tcPr>
          <w:p w14:paraId="79260E2D" w14:textId="77777777" w:rsidR="004A1B0B" w:rsidRPr="00E16EC9" w:rsidRDefault="004A1B0B" w:rsidP="00ED15AD">
            <w:pPr>
              <w:jc w:val="left"/>
              <w:rPr>
                <w:rFonts w:eastAsia="Times New Roman" w:cs="Arial"/>
                <w:sz w:val="20"/>
                <w:szCs w:val="20"/>
                <w:lang w:eastAsia="et-EE"/>
              </w:rPr>
            </w:pPr>
            <w:r w:rsidRPr="00E16EC9">
              <w:rPr>
                <w:rFonts w:eastAsia="Times New Roman" w:cs="Arial"/>
                <w:sz w:val="20"/>
                <w:szCs w:val="20"/>
                <w:lang w:eastAsia="et-EE"/>
              </w:rPr>
              <w:t>4% leibkonnaliikme kuisest netosissetulekust</w:t>
            </w:r>
          </w:p>
        </w:tc>
        <w:tc>
          <w:tcPr>
            <w:tcW w:w="0" w:type="auto"/>
            <w:tcBorders>
              <w:top w:val="nil"/>
              <w:left w:val="nil"/>
              <w:bottom w:val="single" w:sz="4" w:space="0" w:color="auto"/>
              <w:right w:val="single" w:sz="4" w:space="0" w:color="auto"/>
            </w:tcBorders>
            <w:noWrap/>
            <w:vAlign w:val="center"/>
            <w:hideMark/>
          </w:tcPr>
          <w:p w14:paraId="43FACEDB" w14:textId="77777777" w:rsidR="004A1B0B" w:rsidRPr="00E16EC9" w:rsidRDefault="004A1B0B" w:rsidP="00ED15AD">
            <w:pPr>
              <w:jc w:val="center"/>
              <w:rPr>
                <w:rFonts w:eastAsia="Times New Roman" w:cs="Arial"/>
                <w:sz w:val="20"/>
                <w:szCs w:val="20"/>
                <w:lang w:eastAsia="et-EE"/>
              </w:rPr>
            </w:pPr>
            <w:r w:rsidRPr="00E16EC9">
              <w:rPr>
                <w:rFonts w:eastAsia="Times New Roman" w:cs="Arial"/>
                <w:sz w:val="20"/>
                <w:szCs w:val="20"/>
                <w:lang w:eastAsia="et-EE"/>
              </w:rPr>
              <w:t>EUR/kuu</w:t>
            </w:r>
          </w:p>
        </w:tc>
        <w:tc>
          <w:tcPr>
            <w:tcW w:w="0" w:type="auto"/>
            <w:tcBorders>
              <w:top w:val="nil"/>
              <w:left w:val="nil"/>
              <w:bottom w:val="single" w:sz="4" w:space="0" w:color="auto"/>
              <w:right w:val="single" w:sz="4" w:space="0" w:color="auto"/>
            </w:tcBorders>
            <w:noWrap/>
            <w:vAlign w:val="center"/>
            <w:hideMark/>
          </w:tcPr>
          <w:p w14:paraId="07DE80CD" w14:textId="77777777" w:rsidR="004A1B0B" w:rsidRPr="00E16EC9" w:rsidRDefault="004A1B0B" w:rsidP="00ED15AD">
            <w:pPr>
              <w:jc w:val="right"/>
              <w:rPr>
                <w:rFonts w:eastAsia="Times New Roman" w:cs="Arial"/>
                <w:sz w:val="20"/>
                <w:szCs w:val="20"/>
                <w:lang w:eastAsia="et-EE"/>
              </w:rPr>
            </w:pPr>
            <w:r w:rsidRPr="00E16EC9">
              <w:rPr>
                <w:rFonts w:eastAsia="Times New Roman" w:cs="Arial"/>
                <w:sz w:val="20"/>
                <w:szCs w:val="20"/>
                <w:lang w:eastAsia="et-EE"/>
              </w:rPr>
              <w:t>37</w:t>
            </w:r>
          </w:p>
        </w:tc>
        <w:tc>
          <w:tcPr>
            <w:tcW w:w="0" w:type="auto"/>
            <w:tcBorders>
              <w:top w:val="nil"/>
              <w:left w:val="nil"/>
              <w:bottom w:val="single" w:sz="4" w:space="0" w:color="auto"/>
              <w:right w:val="single" w:sz="4" w:space="0" w:color="auto"/>
            </w:tcBorders>
            <w:noWrap/>
            <w:vAlign w:val="center"/>
            <w:hideMark/>
          </w:tcPr>
          <w:p w14:paraId="7DFFF8C2" w14:textId="77777777" w:rsidR="004A1B0B" w:rsidRPr="00E16EC9" w:rsidRDefault="004A1B0B" w:rsidP="00ED15AD">
            <w:pPr>
              <w:jc w:val="right"/>
              <w:rPr>
                <w:rFonts w:eastAsia="Times New Roman" w:cs="Arial"/>
                <w:sz w:val="20"/>
                <w:szCs w:val="20"/>
                <w:lang w:eastAsia="et-EE"/>
              </w:rPr>
            </w:pPr>
            <w:r w:rsidRPr="00E16EC9">
              <w:rPr>
                <w:rFonts w:eastAsia="Times New Roman" w:cs="Arial"/>
                <w:sz w:val="20"/>
                <w:szCs w:val="20"/>
                <w:lang w:eastAsia="et-EE"/>
              </w:rPr>
              <w:t>38</w:t>
            </w:r>
          </w:p>
        </w:tc>
        <w:tc>
          <w:tcPr>
            <w:tcW w:w="0" w:type="auto"/>
            <w:tcBorders>
              <w:top w:val="single" w:sz="4" w:space="0" w:color="auto"/>
              <w:left w:val="nil"/>
              <w:bottom w:val="single" w:sz="4" w:space="0" w:color="auto"/>
              <w:right w:val="single" w:sz="4" w:space="0" w:color="auto"/>
            </w:tcBorders>
            <w:vAlign w:val="center"/>
            <w:hideMark/>
          </w:tcPr>
          <w:p w14:paraId="5FF724D5" w14:textId="77777777" w:rsidR="004A1B0B" w:rsidRPr="00E16EC9" w:rsidRDefault="004A1B0B" w:rsidP="00ED15AD">
            <w:pPr>
              <w:jc w:val="right"/>
              <w:rPr>
                <w:rFonts w:eastAsia="Times New Roman" w:cs="Arial"/>
                <w:sz w:val="20"/>
                <w:szCs w:val="20"/>
                <w:lang w:eastAsia="et-EE"/>
              </w:rPr>
            </w:pPr>
            <w:r w:rsidRPr="00E16EC9">
              <w:rPr>
                <w:rFonts w:eastAsia="Times New Roman" w:cs="Arial"/>
                <w:sz w:val="20"/>
                <w:szCs w:val="20"/>
                <w:lang w:eastAsia="et-EE"/>
              </w:rPr>
              <w:t>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4CF10C" w14:textId="77777777" w:rsidR="004A1B0B" w:rsidRPr="00E16EC9" w:rsidRDefault="004A1B0B" w:rsidP="00ED15AD">
            <w:pPr>
              <w:jc w:val="right"/>
              <w:rPr>
                <w:rFonts w:eastAsia="Times New Roman" w:cs="Arial"/>
                <w:sz w:val="20"/>
                <w:szCs w:val="20"/>
                <w:lang w:eastAsia="et-EE"/>
              </w:rPr>
            </w:pPr>
            <w:r w:rsidRPr="00E16EC9">
              <w:rPr>
                <w:rFonts w:eastAsia="Times New Roman" w:cs="Arial"/>
                <w:sz w:val="20"/>
                <w:szCs w:val="20"/>
                <w:lang w:eastAsia="et-EE"/>
              </w:rPr>
              <w:t>42</w:t>
            </w:r>
          </w:p>
        </w:tc>
        <w:tc>
          <w:tcPr>
            <w:tcW w:w="0" w:type="auto"/>
            <w:tcBorders>
              <w:top w:val="nil"/>
              <w:left w:val="nil"/>
              <w:bottom w:val="single" w:sz="4" w:space="0" w:color="auto"/>
              <w:right w:val="single" w:sz="4" w:space="0" w:color="auto"/>
            </w:tcBorders>
            <w:noWrap/>
            <w:vAlign w:val="center"/>
            <w:hideMark/>
          </w:tcPr>
          <w:p w14:paraId="4DC821E4" w14:textId="77777777" w:rsidR="004A1B0B" w:rsidRPr="00E16EC9" w:rsidRDefault="004A1B0B" w:rsidP="00ED15AD">
            <w:pPr>
              <w:jc w:val="right"/>
              <w:rPr>
                <w:rFonts w:eastAsia="Times New Roman" w:cs="Arial"/>
                <w:sz w:val="20"/>
                <w:szCs w:val="20"/>
                <w:lang w:eastAsia="et-EE"/>
              </w:rPr>
            </w:pPr>
            <w:r w:rsidRPr="00E16EC9">
              <w:rPr>
                <w:rFonts w:eastAsia="Times New Roman" w:cs="Arial"/>
                <w:sz w:val="20"/>
                <w:szCs w:val="20"/>
                <w:lang w:eastAsia="et-EE"/>
              </w:rPr>
              <w:t>47</w:t>
            </w:r>
          </w:p>
        </w:tc>
      </w:tr>
    </w:tbl>
    <w:p w14:paraId="598CB1B4" w14:textId="72D1323C" w:rsidR="00ED15AD" w:rsidRPr="00E16EC9" w:rsidRDefault="00ED15AD" w:rsidP="00ED15AD">
      <w:pPr>
        <w:pStyle w:val="Caption"/>
        <w:rPr>
          <w:noProof w:val="0"/>
        </w:rPr>
      </w:pPr>
      <w:bookmarkStart w:id="47" w:name="_Toc353888072"/>
      <w:bookmarkStart w:id="48" w:name="_Toc353888069"/>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14</w:t>
      </w:r>
      <w:r w:rsidRPr="00E16EC9">
        <w:rPr>
          <w:noProof w:val="0"/>
        </w:rPr>
        <w:fldChar w:fldCharType="end"/>
      </w:r>
      <w:r w:rsidRPr="00E16EC9">
        <w:rPr>
          <w:noProof w:val="0"/>
        </w:rPr>
        <w:t>. Olulisemad sotsiaalmajanduslikud näitajad 202</w:t>
      </w:r>
      <w:r w:rsidR="00234D8C">
        <w:rPr>
          <w:noProof w:val="0"/>
        </w:rPr>
        <w:t>4</w:t>
      </w:r>
      <w:r w:rsidRPr="00E16EC9">
        <w:rPr>
          <w:noProof w:val="0"/>
        </w:rPr>
        <w:t>. aastal Saaremaa vallas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2267"/>
        <w:gridCol w:w="1306"/>
      </w:tblGrid>
      <w:tr w:rsidR="00ED15AD" w:rsidRPr="00E16EC9" w14:paraId="3853758C" w14:textId="77777777" w:rsidTr="00A53FFC">
        <w:trPr>
          <w:tblHeader/>
        </w:trPr>
        <w:tc>
          <w:tcPr>
            <w:tcW w:w="4615" w:type="dxa"/>
            <w:tcBorders>
              <w:top w:val="single" w:sz="4" w:space="0" w:color="auto"/>
              <w:left w:val="single" w:sz="4" w:space="0" w:color="auto"/>
              <w:bottom w:val="single" w:sz="4" w:space="0" w:color="auto"/>
              <w:right w:val="single" w:sz="4" w:space="0" w:color="auto"/>
            </w:tcBorders>
            <w:shd w:val="clear" w:color="auto" w:fill="BFBFBF"/>
            <w:hideMark/>
          </w:tcPr>
          <w:p w14:paraId="058A1A9D" w14:textId="77777777" w:rsidR="00ED15AD" w:rsidRPr="00E16EC9" w:rsidRDefault="00ED15AD" w:rsidP="00A53FFC">
            <w:pPr>
              <w:spacing w:before="0" w:after="0" w:line="256" w:lineRule="auto"/>
              <w:jc w:val="left"/>
              <w:rPr>
                <w:rFonts w:eastAsia="Times New Roman" w:cs="Arial"/>
                <w:b/>
                <w:sz w:val="20"/>
                <w:szCs w:val="20"/>
              </w:rPr>
            </w:pPr>
            <w:r w:rsidRPr="00E16EC9">
              <w:rPr>
                <w:rFonts w:eastAsia="Times New Roman" w:cs="Arial"/>
                <w:b/>
                <w:sz w:val="20"/>
                <w:szCs w:val="20"/>
              </w:rPr>
              <w:t>Indikaator</w:t>
            </w:r>
          </w:p>
        </w:tc>
        <w:tc>
          <w:tcPr>
            <w:tcW w:w="2267" w:type="dxa"/>
            <w:tcBorders>
              <w:top w:val="single" w:sz="4" w:space="0" w:color="auto"/>
              <w:left w:val="single" w:sz="4" w:space="0" w:color="auto"/>
              <w:bottom w:val="single" w:sz="4" w:space="0" w:color="auto"/>
              <w:right w:val="single" w:sz="4" w:space="0" w:color="auto"/>
            </w:tcBorders>
            <w:shd w:val="clear" w:color="auto" w:fill="BFBFBF"/>
            <w:hideMark/>
          </w:tcPr>
          <w:p w14:paraId="1E2BB2CF" w14:textId="77777777" w:rsidR="00ED15AD" w:rsidRPr="00E16EC9" w:rsidRDefault="00ED15AD" w:rsidP="00A53FFC">
            <w:pPr>
              <w:spacing w:before="0" w:after="0" w:line="256" w:lineRule="auto"/>
              <w:jc w:val="center"/>
              <w:rPr>
                <w:rFonts w:eastAsia="Times New Roman" w:cs="Arial"/>
                <w:b/>
                <w:sz w:val="20"/>
                <w:szCs w:val="20"/>
              </w:rPr>
            </w:pPr>
            <w:r w:rsidRPr="00E16EC9">
              <w:rPr>
                <w:rFonts w:eastAsia="Times New Roman" w:cs="Arial"/>
                <w:b/>
                <w:sz w:val="20"/>
                <w:szCs w:val="20"/>
              </w:rPr>
              <w:t>Ühik</w:t>
            </w:r>
          </w:p>
        </w:tc>
        <w:tc>
          <w:tcPr>
            <w:tcW w:w="1306" w:type="dxa"/>
            <w:tcBorders>
              <w:top w:val="single" w:sz="4" w:space="0" w:color="auto"/>
              <w:left w:val="single" w:sz="4" w:space="0" w:color="auto"/>
              <w:bottom w:val="single" w:sz="4" w:space="0" w:color="auto"/>
              <w:right w:val="single" w:sz="4" w:space="0" w:color="auto"/>
            </w:tcBorders>
            <w:shd w:val="clear" w:color="auto" w:fill="BFBFBF"/>
            <w:hideMark/>
          </w:tcPr>
          <w:p w14:paraId="0D776467" w14:textId="77777777" w:rsidR="00ED15AD" w:rsidRPr="00E16EC9" w:rsidRDefault="00ED15AD" w:rsidP="00A53FFC">
            <w:pPr>
              <w:spacing w:before="0" w:after="0" w:line="256" w:lineRule="auto"/>
              <w:jc w:val="center"/>
              <w:rPr>
                <w:rFonts w:eastAsia="Times New Roman" w:cs="Arial"/>
                <w:b/>
                <w:sz w:val="20"/>
                <w:szCs w:val="20"/>
              </w:rPr>
            </w:pPr>
            <w:r w:rsidRPr="00E16EC9">
              <w:rPr>
                <w:rFonts w:eastAsia="Times New Roman" w:cs="Arial"/>
                <w:b/>
                <w:sz w:val="20"/>
                <w:szCs w:val="20"/>
              </w:rPr>
              <w:t>Näitaja</w:t>
            </w:r>
          </w:p>
        </w:tc>
      </w:tr>
      <w:tr w:rsidR="00ED15AD" w:rsidRPr="00E16EC9" w14:paraId="01223DE3" w14:textId="77777777" w:rsidTr="00A53FFC">
        <w:tc>
          <w:tcPr>
            <w:tcW w:w="4615" w:type="dxa"/>
            <w:tcBorders>
              <w:top w:val="single" w:sz="4" w:space="0" w:color="auto"/>
              <w:left w:val="single" w:sz="4" w:space="0" w:color="auto"/>
              <w:bottom w:val="single" w:sz="4" w:space="0" w:color="auto"/>
              <w:right w:val="single" w:sz="4" w:space="0" w:color="auto"/>
            </w:tcBorders>
            <w:hideMark/>
          </w:tcPr>
          <w:p w14:paraId="74D14330" w14:textId="420CF7B7" w:rsidR="00ED15AD" w:rsidRPr="00E16EC9" w:rsidRDefault="00ED15AD" w:rsidP="00A53FFC">
            <w:pPr>
              <w:spacing w:before="0" w:after="0" w:line="256" w:lineRule="auto"/>
              <w:jc w:val="left"/>
              <w:rPr>
                <w:rFonts w:eastAsia="Times New Roman" w:cs="Arial"/>
                <w:sz w:val="20"/>
                <w:szCs w:val="20"/>
              </w:rPr>
            </w:pPr>
            <w:r w:rsidRPr="00E16EC9">
              <w:rPr>
                <w:rFonts w:eastAsia="Times New Roman" w:cs="Arial"/>
                <w:sz w:val="20"/>
                <w:szCs w:val="20"/>
              </w:rPr>
              <w:t>Elanike arv Saaremaa vallas</w:t>
            </w:r>
          </w:p>
        </w:tc>
        <w:tc>
          <w:tcPr>
            <w:tcW w:w="2267" w:type="dxa"/>
            <w:tcBorders>
              <w:top w:val="single" w:sz="4" w:space="0" w:color="auto"/>
              <w:left w:val="single" w:sz="4" w:space="0" w:color="auto"/>
              <w:bottom w:val="single" w:sz="4" w:space="0" w:color="auto"/>
              <w:right w:val="single" w:sz="4" w:space="0" w:color="auto"/>
            </w:tcBorders>
            <w:vAlign w:val="center"/>
            <w:hideMark/>
          </w:tcPr>
          <w:p w14:paraId="1B0B85A5" w14:textId="77777777" w:rsidR="00ED15AD" w:rsidRPr="00E16EC9" w:rsidRDefault="00ED15AD" w:rsidP="00A53FFC">
            <w:pPr>
              <w:spacing w:before="0" w:after="0" w:line="256" w:lineRule="auto"/>
              <w:jc w:val="center"/>
              <w:rPr>
                <w:rFonts w:eastAsia="Times New Roman" w:cs="Arial"/>
                <w:sz w:val="20"/>
                <w:szCs w:val="20"/>
              </w:rPr>
            </w:pPr>
            <w:r w:rsidRPr="00E16EC9">
              <w:rPr>
                <w:rFonts w:eastAsia="Times New Roman" w:cs="Arial"/>
                <w:sz w:val="20"/>
                <w:szCs w:val="20"/>
              </w:rPr>
              <w:t>in</w:t>
            </w:r>
          </w:p>
        </w:tc>
        <w:tc>
          <w:tcPr>
            <w:tcW w:w="1306" w:type="dxa"/>
            <w:tcBorders>
              <w:top w:val="single" w:sz="4" w:space="0" w:color="auto"/>
              <w:left w:val="single" w:sz="4" w:space="0" w:color="auto"/>
              <w:bottom w:val="single" w:sz="4" w:space="0" w:color="auto"/>
              <w:right w:val="single" w:sz="4" w:space="0" w:color="auto"/>
            </w:tcBorders>
            <w:vAlign w:val="center"/>
            <w:hideMark/>
          </w:tcPr>
          <w:p w14:paraId="2412D280" w14:textId="0D7DCC0C" w:rsidR="00ED15AD" w:rsidRPr="00E16EC9" w:rsidRDefault="00ED15AD" w:rsidP="00A53FFC">
            <w:pPr>
              <w:spacing w:before="0" w:after="0" w:line="256" w:lineRule="auto"/>
              <w:jc w:val="center"/>
              <w:rPr>
                <w:rFonts w:eastAsia="Times New Roman" w:cs="Arial"/>
                <w:sz w:val="20"/>
                <w:szCs w:val="20"/>
              </w:rPr>
            </w:pPr>
            <w:r w:rsidRPr="00E16EC9">
              <w:rPr>
                <w:rFonts w:eastAsia="Times New Roman" w:cs="Arial"/>
                <w:sz w:val="20"/>
                <w:szCs w:val="20"/>
              </w:rPr>
              <w:t>32</w:t>
            </w:r>
            <w:r w:rsidR="00A24350" w:rsidRPr="00E16EC9">
              <w:rPr>
                <w:rFonts w:cs="Arial"/>
              </w:rPr>
              <w:t> </w:t>
            </w:r>
            <w:r w:rsidRPr="00E16EC9">
              <w:rPr>
                <w:rFonts w:eastAsia="Times New Roman" w:cs="Arial"/>
                <w:sz w:val="20"/>
                <w:szCs w:val="20"/>
              </w:rPr>
              <w:t>129</w:t>
            </w:r>
          </w:p>
        </w:tc>
      </w:tr>
      <w:tr w:rsidR="00ED15AD" w:rsidRPr="00E16EC9" w14:paraId="6B0E1923" w14:textId="77777777" w:rsidTr="00A53FFC">
        <w:tc>
          <w:tcPr>
            <w:tcW w:w="4615" w:type="dxa"/>
            <w:tcBorders>
              <w:top w:val="single" w:sz="4" w:space="0" w:color="auto"/>
              <w:left w:val="single" w:sz="4" w:space="0" w:color="auto"/>
              <w:bottom w:val="single" w:sz="4" w:space="0" w:color="auto"/>
              <w:right w:val="single" w:sz="4" w:space="0" w:color="auto"/>
            </w:tcBorders>
            <w:hideMark/>
          </w:tcPr>
          <w:p w14:paraId="19ACE896" w14:textId="77777777" w:rsidR="00ED15AD" w:rsidRPr="00E16EC9" w:rsidRDefault="00ED15AD" w:rsidP="00A53FFC">
            <w:pPr>
              <w:spacing w:before="0" w:after="0" w:line="256" w:lineRule="auto"/>
              <w:jc w:val="left"/>
              <w:rPr>
                <w:rFonts w:eastAsia="Times New Roman" w:cs="Arial"/>
                <w:sz w:val="20"/>
                <w:szCs w:val="20"/>
              </w:rPr>
            </w:pPr>
            <w:r w:rsidRPr="00E16EC9">
              <w:rPr>
                <w:rFonts w:eastAsia="Times New Roman" w:cs="Arial"/>
                <w:sz w:val="20"/>
                <w:szCs w:val="20"/>
              </w:rPr>
              <w:t xml:space="preserve">Leibkonnaliikme keskmine netosissetulek </w:t>
            </w:r>
          </w:p>
        </w:tc>
        <w:tc>
          <w:tcPr>
            <w:tcW w:w="2267" w:type="dxa"/>
            <w:tcBorders>
              <w:top w:val="single" w:sz="4" w:space="0" w:color="auto"/>
              <w:left w:val="single" w:sz="4" w:space="0" w:color="auto"/>
              <w:bottom w:val="single" w:sz="4" w:space="0" w:color="auto"/>
              <w:right w:val="single" w:sz="4" w:space="0" w:color="auto"/>
            </w:tcBorders>
            <w:vAlign w:val="center"/>
            <w:hideMark/>
          </w:tcPr>
          <w:p w14:paraId="19638209" w14:textId="77777777" w:rsidR="00ED15AD" w:rsidRPr="00E16EC9" w:rsidRDefault="00ED15AD" w:rsidP="00A53FFC">
            <w:pPr>
              <w:spacing w:before="0" w:after="0" w:line="256" w:lineRule="auto"/>
              <w:jc w:val="center"/>
              <w:rPr>
                <w:rFonts w:eastAsia="Times New Roman" w:cs="Arial"/>
                <w:sz w:val="20"/>
                <w:szCs w:val="20"/>
              </w:rPr>
            </w:pPr>
            <w:r w:rsidRPr="00E16EC9">
              <w:rPr>
                <w:rFonts w:eastAsia="Times New Roman" w:cs="Arial"/>
                <w:sz w:val="20"/>
                <w:szCs w:val="20"/>
              </w:rPr>
              <w:t>EUR/kuus</w:t>
            </w:r>
          </w:p>
        </w:tc>
        <w:tc>
          <w:tcPr>
            <w:tcW w:w="1306" w:type="dxa"/>
            <w:tcBorders>
              <w:top w:val="single" w:sz="4" w:space="0" w:color="auto"/>
              <w:left w:val="single" w:sz="4" w:space="0" w:color="auto"/>
              <w:bottom w:val="single" w:sz="4" w:space="0" w:color="auto"/>
              <w:right w:val="single" w:sz="4" w:space="0" w:color="auto"/>
            </w:tcBorders>
            <w:vAlign w:val="center"/>
            <w:hideMark/>
          </w:tcPr>
          <w:p w14:paraId="19805373" w14:textId="77777777" w:rsidR="00ED15AD" w:rsidRPr="00E16EC9" w:rsidRDefault="00ED15AD" w:rsidP="00A53FFC">
            <w:pPr>
              <w:spacing w:before="0" w:after="0" w:line="256" w:lineRule="auto"/>
              <w:jc w:val="center"/>
              <w:rPr>
                <w:rFonts w:eastAsia="Times New Roman" w:cs="Arial"/>
                <w:sz w:val="20"/>
                <w:szCs w:val="20"/>
              </w:rPr>
            </w:pPr>
            <w:r w:rsidRPr="00E16EC9">
              <w:rPr>
                <w:rFonts w:eastAsia="Times New Roman" w:cs="Arial"/>
                <w:sz w:val="20"/>
                <w:szCs w:val="20"/>
              </w:rPr>
              <w:t>930</w:t>
            </w:r>
          </w:p>
        </w:tc>
      </w:tr>
      <w:tr w:rsidR="00ED15AD" w:rsidRPr="00E16EC9" w14:paraId="5702A34E" w14:textId="77777777" w:rsidTr="00A53FFC">
        <w:trPr>
          <w:trHeight w:val="627"/>
        </w:trPr>
        <w:tc>
          <w:tcPr>
            <w:tcW w:w="4615" w:type="dxa"/>
            <w:tcBorders>
              <w:top w:val="single" w:sz="4" w:space="0" w:color="auto"/>
              <w:left w:val="single" w:sz="4" w:space="0" w:color="auto"/>
              <w:bottom w:val="single" w:sz="4" w:space="0" w:color="auto"/>
              <w:right w:val="single" w:sz="4" w:space="0" w:color="auto"/>
            </w:tcBorders>
            <w:hideMark/>
          </w:tcPr>
          <w:p w14:paraId="16E7384F" w14:textId="77777777" w:rsidR="00ED15AD" w:rsidRPr="00E16EC9" w:rsidRDefault="00ED15AD" w:rsidP="00A53FFC">
            <w:pPr>
              <w:spacing w:before="0" w:after="0" w:line="256" w:lineRule="auto"/>
              <w:jc w:val="left"/>
              <w:rPr>
                <w:rFonts w:eastAsia="Times New Roman" w:cs="Arial"/>
                <w:sz w:val="20"/>
                <w:szCs w:val="20"/>
              </w:rPr>
            </w:pPr>
            <w:r w:rsidRPr="00E16EC9">
              <w:rPr>
                <w:rFonts w:eastAsia="Times New Roman" w:cs="Arial"/>
                <w:sz w:val="20"/>
                <w:szCs w:val="20"/>
              </w:rPr>
              <w:t xml:space="preserve">Vee- ja kanalisatsiooniteenuse eest makstava kulu osakaal leibkonnaliikme netosissetulekust </w:t>
            </w:r>
          </w:p>
        </w:tc>
        <w:tc>
          <w:tcPr>
            <w:tcW w:w="2267" w:type="dxa"/>
            <w:tcBorders>
              <w:top w:val="single" w:sz="4" w:space="0" w:color="auto"/>
              <w:left w:val="single" w:sz="4" w:space="0" w:color="auto"/>
              <w:bottom w:val="single" w:sz="4" w:space="0" w:color="auto"/>
              <w:right w:val="single" w:sz="4" w:space="0" w:color="auto"/>
            </w:tcBorders>
            <w:vAlign w:val="center"/>
            <w:hideMark/>
          </w:tcPr>
          <w:p w14:paraId="3F67EFD0" w14:textId="77777777" w:rsidR="00ED15AD" w:rsidRPr="00E16EC9" w:rsidRDefault="00ED15AD" w:rsidP="00A53FFC">
            <w:pPr>
              <w:spacing w:before="0" w:after="0" w:line="256" w:lineRule="auto"/>
              <w:jc w:val="center"/>
              <w:rPr>
                <w:rFonts w:eastAsia="Times New Roman" w:cs="Arial"/>
                <w:sz w:val="20"/>
                <w:szCs w:val="20"/>
              </w:rPr>
            </w:pPr>
            <w:r w:rsidRPr="00E16EC9">
              <w:rPr>
                <w:rFonts w:eastAsia="Times New Roman" w:cs="Arial"/>
                <w:sz w:val="20"/>
                <w:szCs w:val="20"/>
              </w:rPr>
              <w:t>%</w:t>
            </w:r>
          </w:p>
        </w:tc>
        <w:tc>
          <w:tcPr>
            <w:tcW w:w="1306" w:type="dxa"/>
            <w:tcBorders>
              <w:top w:val="single" w:sz="4" w:space="0" w:color="auto"/>
              <w:left w:val="single" w:sz="4" w:space="0" w:color="auto"/>
              <w:bottom w:val="single" w:sz="4" w:space="0" w:color="auto"/>
              <w:right w:val="single" w:sz="4" w:space="0" w:color="auto"/>
            </w:tcBorders>
            <w:vAlign w:val="center"/>
            <w:hideMark/>
          </w:tcPr>
          <w:p w14:paraId="1167D27C" w14:textId="03F27D41" w:rsidR="00ED15AD" w:rsidRPr="00E16EC9" w:rsidRDefault="00234D8C" w:rsidP="00A53FFC">
            <w:pPr>
              <w:spacing w:before="0" w:after="0" w:line="256" w:lineRule="auto"/>
              <w:jc w:val="center"/>
              <w:rPr>
                <w:rFonts w:eastAsia="Times New Roman" w:cs="Arial"/>
                <w:sz w:val="20"/>
                <w:szCs w:val="20"/>
              </w:rPr>
            </w:pPr>
            <w:r>
              <w:rPr>
                <w:rFonts w:eastAsia="Times New Roman" w:cs="Arial"/>
                <w:sz w:val="20"/>
                <w:szCs w:val="20"/>
              </w:rPr>
              <w:t>1,1</w:t>
            </w:r>
            <w:r w:rsidR="00ED15AD" w:rsidRPr="00E16EC9">
              <w:rPr>
                <w:rFonts w:eastAsia="Times New Roman" w:cs="Arial"/>
                <w:sz w:val="20"/>
                <w:szCs w:val="20"/>
              </w:rPr>
              <w:t>%</w:t>
            </w:r>
          </w:p>
        </w:tc>
      </w:tr>
    </w:tbl>
    <w:p w14:paraId="25AC6ABA" w14:textId="42CFDE6A" w:rsidR="00E5166F" w:rsidRPr="00E16EC9" w:rsidRDefault="00E5166F" w:rsidP="00E5166F">
      <w:pPr>
        <w:pStyle w:val="Heading2"/>
      </w:pPr>
      <w:bookmarkStart w:id="49" w:name="_Toc185436773"/>
      <w:r w:rsidRPr="00E16EC9">
        <w:lastRenderedPageBreak/>
        <w:t>Ühisveevärki ja –kanalisatsiooni teenindav ettevõt</w:t>
      </w:r>
      <w:bookmarkEnd w:id="47"/>
      <w:r w:rsidRPr="00E16EC9">
        <w:t>e</w:t>
      </w:r>
      <w:bookmarkEnd w:id="49"/>
    </w:p>
    <w:p w14:paraId="47FA4674" w14:textId="74C829B4" w:rsidR="0098321B" w:rsidRPr="00E16EC9" w:rsidRDefault="00500840" w:rsidP="0098321B">
      <w:pPr>
        <w:rPr>
          <w:rFonts w:cs="Arial"/>
        </w:rPr>
      </w:pPr>
      <w:r w:rsidRPr="00E16EC9">
        <w:rPr>
          <w:rFonts w:cs="Arial"/>
        </w:rPr>
        <w:t>Saaremaa vallas haldab ühisveevärki ja –kanalisatsiooni AS Kuressaare Veevärk (äriregistri kood 10083079). AS Kuressaare Veevärk on eraõiguslik aktsiaselts</w:t>
      </w:r>
      <w:r w:rsidR="00962BF2" w:rsidRPr="00E16EC9">
        <w:rPr>
          <w:rFonts w:cs="Arial"/>
        </w:rPr>
        <w:t>, kes opereerib Saaremaa, Muhu ja Ruhnu vallas</w:t>
      </w:r>
      <w:r w:rsidRPr="00E16EC9">
        <w:rPr>
          <w:rFonts w:cs="Arial"/>
        </w:rPr>
        <w:t xml:space="preserve">. Alates 2017. aastast on AS Kuressaare Veevärk aktsionärideks: </w:t>
      </w:r>
      <w:r w:rsidR="0098321B" w:rsidRPr="00E16EC9">
        <w:rPr>
          <w:rFonts w:cs="Arial"/>
        </w:rPr>
        <w:t>Saaremaa vald (</w:t>
      </w:r>
      <w:r w:rsidR="00962BF2" w:rsidRPr="00E16EC9">
        <w:rPr>
          <w:rFonts w:cs="Arial"/>
        </w:rPr>
        <w:t>9</w:t>
      </w:r>
      <w:r w:rsidR="00D2112E" w:rsidRPr="00E16EC9">
        <w:rPr>
          <w:rFonts w:cs="Arial"/>
        </w:rPr>
        <w:t>8</w:t>
      </w:r>
      <w:r w:rsidR="00962BF2" w:rsidRPr="00E16EC9">
        <w:rPr>
          <w:rFonts w:cs="Arial"/>
        </w:rPr>
        <w:t>%</w:t>
      </w:r>
      <w:r w:rsidR="0098321B" w:rsidRPr="00E16EC9">
        <w:rPr>
          <w:rFonts w:cs="Arial"/>
        </w:rPr>
        <w:t xml:space="preserve"> aktsiatest), Muhu vald</w:t>
      </w:r>
      <w:r w:rsidR="002D4465" w:rsidRPr="00E16EC9">
        <w:rPr>
          <w:rFonts w:cs="Arial"/>
        </w:rPr>
        <w:t xml:space="preserve"> </w:t>
      </w:r>
      <w:r w:rsidR="0098321B" w:rsidRPr="00E16EC9">
        <w:rPr>
          <w:rFonts w:cs="Arial"/>
        </w:rPr>
        <w:t>(</w:t>
      </w:r>
      <w:r w:rsidR="00962BF2" w:rsidRPr="00E16EC9">
        <w:rPr>
          <w:rFonts w:cs="Arial"/>
        </w:rPr>
        <w:t xml:space="preserve">1.2% </w:t>
      </w:r>
      <w:r w:rsidR="0098321B" w:rsidRPr="00E16EC9">
        <w:rPr>
          <w:rFonts w:cs="Arial"/>
        </w:rPr>
        <w:t>aktsiatest) ja Ruhnu vald (</w:t>
      </w:r>
      <w:r w:rsidR="00962BF2" w:rsidRPr="00E16EC9">
        <w:rPr>
          <w:rFonts w:cs="Arial"/>
        </w:rPr>
        <w:t xml:space="preserve">0.8% </w:t>
      </w:r>
      <w:r w:rsidR="0098321B" w:rsidRPr="00E16EC9">
        <w:rPr>
          <w:rFonts w:cs="Arial"/>
        </w:rPr>
        <w:t>aktsiatest).</w:t>
      </w:r>
    </w:p>
    <w:p w14:paraId="73159C1A" w14:textId="3554E3B3" w:rsidR="00ED15AD" w:rsidRPr="00E16EC9" w:rsidRDefault="00ED15AD" w:rsidP="00ED15AD">
      <w:pPr>
        <w:rPr>
          <w:rFonts w:cs="Arial"/>
        </w:rPr>
      </w:pPr>
      <w:r w:rsidRPr="00E16EC9">
        <w:rPr>
          <w:rFonts w:cs="Arial"/>
        </w:rPr>
        <w:t xml:space="preserve">Ettevõtte põhitegevusaladeks on vee- ja kanalisatsiooniteenuse pakkumine kõigis maakonna kolmes vallas. Ettevõtte aktsiakapitali suurus on </w:t>
      </w:r>
      <w:r w:rsidR="00265CB1" w:rsidRPr="00E16EC9">
        <w:rPr>
          <w:rFonts w:cs="Arial"/>
        </w:rPr>
        <w:t>30.06.2024.a. seisuga 12</w:t>
      </w:r>
      <w:r w:rsidR="00234D8C">
        <w:rPr>
          <w:rFonts w:cs="Arial"/>
        </w:rPr>
        <w:t xml:space="preserve"> </w:t>
      </w:r>
      <w:r w:rsidR="00265CB1" w:rsidRPr="00E16EC9">
        <w:rPr>
          <w:rFonts w:cs="Arial"/>
        </w:rPr>
        <w:t>617</w:t>
      </w:r>
      <w:r w:rsidR="00234D8C">
        <w:rPr>
          <w:rFonts w:cs="Arial"/>
        </w:rPr>
        <w:t xml:space="preserve"> </w:t>
      </w:r>
      <w:r w:rsidR="00265CB1" w:rsidRPr="00E16EC9">
        <w:rPr>
          <w:rFonts w:cs="Arial"/>
        </w:rPr>
        <w:t>152  eurot</w:t>
      </w:r>
      <w:r w:rsidRPr="00E16EC9">
        <w:rPr>
          <w:rFonts w:cs="Arial"/>
        </w:rPr>
        <w:t>.</w:t>
      </w:r>
    </w:p>
    <w:p w14:paraId="1F128DD4" w14:textId="4267AA9F" w:rsidR="00ED15AD" w:rsidRPr="00E16EC9" w:rsidRDefault="00ED15AD" w:rsidP="00ED15AD">
      <w:pPr>
        <w:rPr>
          <w:rFonts w:cs="Arial"/>
        </w:rPr>
      </w:pPr>
      <w:r w:rsidRPr="00E16EC9">
        <w:rPr>
          <w:rFonts w:cs="Arial"/>
        </w:rPr>
        <w:t>AS Kuressaare Veevärk põhiülesanded on:</w:t>
      </w:r>
    </w:p>
    <w:p w14:paraId="7E79C2B9" w14:textId="77777777" w:rsidR="00500840" w:rsidRPr="00E16EC9" w:rsidRDefault="00500840" w:rsidP="00500840">
      <w:pPr>
        <w:pStyle w:val="List-"/>
      </w:pPr>
      <w:r w:rsidRPr="00E16EC9">
        <w:t>kvaliteetse joogivee tagamine tarbija liitumispunktis ühisveevärgiga;</w:t>
      </w:r>
    </w:p>
    <w:p w14:paraId="20303549" w14:textId="77777777" w:rsidR="00500840" w:rsidRPr="00E16EC9" w:rsidRDefault="00500840" w:rsidP="00500840">
      <w:pPr>
        <w:pStyle w:val="List-"/>
      </w:pPr>
      <w:r w:rsidRPr="00E16EC9">
        <w:t>tekkiva reovee ärajuhtimine reoveepuhastitele;</w:t>
      </w:r>
    </w:p>
    <w:p w14:paraId="5197CE49" w14:textId="77777777" w:rsidR="00E377EE" w:rsidRDefault="00500840" w:rsidP="00500840">
      <w:pPr>
        <w:pStyle w:val="List-"/>
      </w:pPr>
      <w:r w:rsidRPr="00E16EC9">
        <w:t>keskkonnanõuetele vastavalt puhastatud heitvee juhtimine loodusesse</w:t>
      </w:r>
      <w:r w:rsidR="00E377EE">
        <w:t>;</w:t>
      </w:r>
    </w:p>
    <w:p w14:paraId="7478F195" w14:textId="6DFE4566" w:rsidR="00500840" w:rsidRPr="00E16EC9" w:rsidRDefault="00A52F66" w:rsidP="00500840">
      <w:pPr>
        <w:pStyle w:val="List-"/>
      </w:pPr>
      <w:bookmarkStart w:id="50" w:name="_Hlk185436106"/>
      <w:r w:rsidRPr="00A52F66">
        <w:t xml:space="preserve">ühisveevärgi ja -kanalisatsiooni osaks </w:t>
      </w:r>
      <w:r w:rsidR="00AD39EC">
        <w:t xml:space="preserve">oleva </w:t>
      </w:r>
      <w:r w:rsidR="00E377EE" w:rsidRPr="00E377EE">
        <w:t>sademevee</w:t>
      </w:r>
      <w:r w:rsidR="00AD39EC">
        <w:t xml:space="preserve"> </w:t>
      </w:r>
      <w:r w:rsidR="00E377EE">
        <w:t>kanalisatsioonisüsteemi haldamine</w:t>
      </w:r>
      <w:r w:rsidR="00500840" w:rsidRPr="00E16EC9">
        <w:t>.</w:t>
      </w:r>
    </w:p>
    <w:bookmarkEnd w:id="50"/>
    <w:p w14:paraId="5ED8C695" w14:textId="4E020725" w:rsidR="00500840" w:rsidRPr="00E16EC9" w:rsidRDefault="00500840" w:rsidP="00500840">
      <w:pPr>
        <w:rPr>
          <w:rFonts w:cs="Arial"/>
        </w:rPr>
      </w:pPr>
      <w:r w:rsidRPr="00E16EC9">
        <w:rPr>
          <w:rFonts w:cs="Arial"/>
        </w:rPr>
        <w:t xml:space="preserve">Ettevõtet </w:t>
      </w:r>
      <w:r w:rsidRPr="00F430E3">
        <w:rPr>
          <w:rFonts w:cs="Arial"/>
        </w:rPr>
        <w:t xml:space="preserve">juhib </w:t>
      </w:r>
      <w:r w:rsidR="00801B9D" w:rsidRPr="00F430E3">
        <w:rPr>
          <w:rFonts w:cs="Arial"/>
        </w:rPr>
        <w:t xml:space="preserve">jooksvalt </w:t>
      </w:r>
      <w:r w:rsidR="006F284F" w:rsidRPr="00F430E3">
        <w:rPr>
          <w:rFonts w:cs="Arial"/>
        </w:rPr>
        <w:t xml:space="preserve">üheliikmeline </w:t>
      </w:r>
      <w:r w:rsidRPr="00F430E3">
        <w:rPr>
          <w:rFonts w:cs="Arial"/>
        </w:rPr>
        <w:t xml:space="preserve">juhatus. </w:t>
      </w:r>
      <w:r w:rsidR="00801B9D" w:rsidRPr="00F430E3">
        <w:rPr>
          <w:rFonts w:cs="Arial"/>
        </w:rPr>
        <w:t>Üldj</w:t>
      </w:r>
      <w:r w:rsidRPr="00F430E3">
        <w:rPr>
          <w:rFonts w:cs="Arial"/>
        </w:rPr>
        <w:t xml:space="preserve">uhtimist korraldab, teostab järelevalvet, võtab vastu otsuseid olulistes ning strateegiliselt tähtsates küsimustes </w:t>
      </w:r>
      <w:r w:rsidR="003522AF" w:rsidRPr="00F430E3">
        <w:rPr>
          <w:rFonts w:cs="Arial"/>
        </w:rPr>
        <w:t>kolme</w:t>
      </w:r>
      <w:r w:rsidRPr="00F430E3">
        <w:rPr>
          <w:rFonts w:cs="Arial"/>
        </w:rPr>
        <w:t>liikmeline nõukogu.</w:t>
      </w:r>
    </w:p>
    <w:p w14:paraId="1DC52B4F" w14:textId="77777777" w:rsidR="00ED15AD" w:rsidRPr="00E16EC9" w:rsidRDefault="00ED15AD" w:rsidP="00ED15AD">
      <w:pPr>
        <w:rPr>
          <w:rFonts w:cs="Arial"/>
        </w:rPr>
      </w:pPr>
      <w:r w:rsidRPr="00E16EC9">
        <w:rPr>
          <w:rFonts w:cs="Arial"/>
        </w:rPr>
        <w:t>Ettevõtte majandustegevuse tulude struktuur on olnud aastaid stabiilne, põhitegevuse tuludest moodustasid 2023.a. 28% veeteenuste müük, 67% kanaliteenuste müük ja 5% muud põhitegevusega seonduvad teenused ja tegevused.</w:t>
      </w:r>
    </w:p>
    <w:p w14:paraId="301B33AB" w14:textId="77777777" w:rsidR="00ED15AD" w:rsidRPr="00E16EC9" w:rsidRDefault="00ED15AD" w:rsidP="00ED15AD">
      <w:pPr>
        <w:rPr>
          <w:rFonts w:cs="Arial"/>
        </w:rPr>
      </w:pPr>
      <w:r w:rsidRPr="00E16EC9">
        <w:rPr>
          <w:rFonts w:cs="Arial"/>
        </w:rPr>
        <w:t>Teenuste mahu ja selleks osutamiseks tehtud kulude regionaalne struktuur on järjepidevalt stabiilne - kogumahust 77% moodustab Kuressaare teeninduspiirkond ja 23 % võrgustik maapiirkondades.</w:t>
      </w:r>
    </w:p>
    <w:p w14:paraId="1E99E2EB" w14:textId="77777777" w:rsidR="00ED15AD" w:rsidRPr="00E16EC9" w:rsidRDefault="00ED15AD" w:rsidP="00ED15AD">
      <w:pPr>
        <w:rPr>
          <w:rFonts w:eastAsia="Calibri" w:cs="Arial"/>
        </w:rPr>
      </w:pPr>
      <w:r w:rsidRPr="00E16EC9">
        <w:rPr>
          <w:rFonts w:cs="Arial"/>
        </w:rPr>
        <w:t xml:space="preserve">2023. aastal oli AS Kuressaare Veevärk müügi- ja muud tulud kokku (linn ja vallad kokku) 2,623 mln eurot ja ettevõtte kulud 3,982 mln eurot (millest kulum 1,612 mln eurot). </w:t>
      </w:r>
      <w:r w:rsidRPr="00E16EC9">
        <w:rPr>
          <w:rFonts w:eastAsia="Calibri" w:cs="Arial"/>
        </w:rPr>
        <w:t>Allolevas tabelis on toodud AS Kuressaare Veevärk peamised finantsnäitajad.</w:t>
      </w:r>
    </w:p>
    <w:p w14:paraId="03EBBBD6" w14:textId="2810295D" w:rsidR="00ED15AD" w:rsidRPr="00E16EC9" w:rsidRDefault="00ED15AD" w:rsidP="00ED15AD">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15</w:t>
      </w:r>
      <w:r w:rsidRPr="00E16EC9">
        <w:rPr>
          <w:noProof w:val="0"/>
        </w:rPr>
        <w:fldChar w:fldCharType="end"/>
      </w:r>
      <w:r w:rsidRPr="00E16EC9">
        <w:rPr>
          <w:noProof w:val="0"/>
        </w:rPr>
        <w:t>. AS Kuressaare Veevärk olulisemad finantsnäitajad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9"/>
        <w:gridCol w:w="661"/>
      </w:tblGrid>
      <w:tr w:rsidR="00ED15AD" w:rsidRPr="00E16EC9" w14:paraId="5E12C2DC" w14:textId="77777777" w:rsidTr="00ED15AD">
        <w:trPr>
          <w:tblHeader/>
        </w:trPr>
        <w:tc>
          <w:tcPr>
            <w:tcW w:w="0" w:type="auto"/>
            <w:shd w:val="clear" w:color="auto" w:fill="BFBFBF"/>
            <w:vAlign w:val="center"/>
          </w:tcPr>
          <w:p w14:paraId="3442A02A" w14:textId="77777777" w:rsidR="00ED15AD" w:rsidRPr="00E16EC9" w:rsidRDefault="00ED15AD" w:rsidP="00A24350">
            <w:pPr>
              <w:suppressAutoHyphens/>
              <w:spacing w:before="0" w:after="0"/>
              <w:jc w:val="left"/>
              <w:rPr>
                <w:rFonts w:cs="Arial"/>
                <w:b/>
                <w:sz w:val="20"/>
                <w:szCs w:val="20"/>
              </w:rPr>
            </w:pPr>
            <w:r w:rsidRPr="00E16EC9">
              <w:rPr>
                <w:rFonts w:cs="Arial"/>
                <w:b/>
                <w:sz w:val="20"/>
                <w:szCs w:val="20"/>
              </w:rPr>
              <w:t>Indikaator</w:t>
            </w:r>
          </w:p>
        </w:tc>
        <w:tc>
          <w:tcPr>
            <w:tcW w:w="0" w:type="auto"/>
            <w:shd w:val="clear" w:color="auto" w:fill="BFBFBF"/>
            <w:vAlign w:val="center"/>
          </w:tcPr>
          <w:p w14:paraId="7B0731E9" w14:textId="77777777" w:rsidR="00ED15AD" w:rsidRPr="00E16EC9" w:rsidRDefault="00ED15AD" w:rsidP="00A53FFC">
            <w:pPr>
              <w:suppressAutoHyphens/>
              <w:spacing w:before="0" w:after="0"/>
              <w:jc w:val="center"/>
              <w:rPr>
                <w:rFonts w:cs="Arial"/>
                <w:b/>
                <w:sz w:val="20"/>
                <w:szCs w:val="20"/>
              </w:rPr>
            </w:pPr>
            <w:r w:rsidRPr="00E16EC9">
              <w:rPr>
                <w:rFonts w:cs="Arial"/>
                <w:b/>
                <w:sz w:val="20"/>
                <w:szCs w:val="20"/>
              </w:rPr>
              <w:t>2023</w:t>
            </w:r>
          </w:p>
        </w:tc>
      </w:tr>
      <w:tr w:rsidR="00ED15AD" w:rsidRPr="00E16EC9" w14:paraId="41663C6D" w14:textId="77777777" w:rsidTr="00ED15AD">
        <w:tc>
          <w:tcPr>
            <w:tcW w:w="0" w:type="auto"/>
            <w:shd w:val="clear" w:color="auto" w:fill="auto"/>
            <w:vAlign w:val="center"/>
          </w:tcPr>
          <w:p w14:paraId="10CA5EA5" w14:textId="77777777" w:rsidR="00ED15AD" w:rsidRPr="00E16EC9" w:rsidRDefault="00ED15AD" w:rsidP="00A24350">
            <w:pPr>
              <w:suppressAutoHyphens/>
              <w:spacing w:before="0" w:after="0"/>
              <w:jc w:val="left"/>
              <w:rPr>
                <w:rFonts w:cs="Arial"/>
                <w:sz w:val="20"/>
                <w:szCs w:val="20"/>
              </w:rPr>
            </w:pPr>
            <w:r w:rsidRPr="00E16EC9">
              <w:rPr>
                <w:rFonts w:cs="Arial"/>
                <w:sz w:val="20"/>
                <w:szCs w:val="20"/>
              </w:rPr>
              <w:t>Likviidsuskordaja</w:t>
            </w:r>
          </w:p>
        </w:tc>
        <w:tc>
          <w:tcPr>
            <w:tcW w:w="0" w:type="auto"/>
            <w:shd w:val="clear" w:color="auto" w:fill="auto"/>
            <w:vAlign w:val="center"/>
          </w:tcPr>
          <w:p w14:paraId="3E9DA8EC" w14:textId="77777777" w:rsidR="00ED15AD" w:rsidRPr="00E16EC9" w:rsidRDefault="00ED15AD" w:rsidP="00A53FFC">
            <w:pPr>
              <w:suppressAutoHyphens/>
              <w:spacing w:before="0" w:after="0"/>
              <w:jc w:val="center"/>
              <w:rPr>
                <w:rFonts w:cs="Arial"/>
                <w:sz w:val="20"/>
                <w:szCs w:val="20"/>
              </w:rPr>
            </w:pPr>
            <w:r w:rsidRPr="00E16EC9">
              <w:rPr>
                <w:rFonts w:cs="Arial"/>
                <w:sz w:val="20"/>
                <w:szCs w:val="20"/>
              </w:rPr>
              <w:t>5,20</w:t>
            </w:r>
          </w:p>
        </w:tc>
      </w:tr>
      <w:tr w:rsidR="00ED15AD" w:rsidRPr="00E16EC9" w14:paraId="3E7B28F5" w14:textId="77777777" w:rsidTr="00ED15AD">
        <w:tc>
          <w:tcPr>
            <w:tcW w:w="0" w:type="auto"/>
            <w:shd w:val="clear" w:color="auto" w:fill="auto"/>
            <w:vAlign w:val="center"/>
          </w:tcPr>
          <w:p w14:paraId="0A290182" w14:textId="77777777" w:rsidR="00ED15AD" w:rsidRPr="00E16EC9" w:rsidRDefault="00ED15AD" w:rsidP="00A24350">
            <w:pPr>
              <w:suppressAutoHyphens/>
              <w:spacing w:before="0" w:after="0"/>
              <w:jc w:val="left"/>
              <w:rPr>
                <w:rFonts w:cs="Arial"/>
                <w:sz w:val="20"/>
                <w:szCs w:val="20"/>
              </w:rPr>
            </w:pPr>
            <w:r w:rsidRPr="00E16EC9">
              <w:rPr>
                <w:rFonts w:cs="Arial"/>
                <w:sz w:val="20"/>
                <w:szCs w:val="20"/>
              </w:rPr>
              <w:t>Maksevalmiduse kordaja</w:t>
            </w:r>
          </w:p>
        </w:tc>
        <w:tc>
          <w:tcPr>
            <w:tcW w:w="0" w:type="auto"/>
            <w:shd w:val="clear" w:color="auto" w:fill="auto"/>
            <w:vAlign w:val="center"/>
          </w:tcPr>
          <w:p w14:paraId="622B9EE2" w14:textId="77777777" w:rsidR="00ED15AD" w:rsidRPr="00E16EC9" w:rsidRDefault="00ED15AD" w:rsidP="00A53FFC">
            <w:pPr>
              <w:suppressAutoHyphens/>
              <w:spacing w:before="0" w:after="0"/>
              <w:jc w:val="center"/>
              <w:rPr>
                <w:rFonts w:cs="Arial"/>
                <w:sz w:val="20"/>
                <w:szCs w:val="20"/>
              </w:rPr>
            </w:pPr>
            <w:r w:rsidRPr="00E16EC9">
              <w:rPr>
                <w:rFonts w:cs="Arial"/>
                <w:sz w:val="20"/>
                <w:szCs w:val="20"/>
              </w:rPr>
              <w:t>3,78</w:t>
            </w:r>
          </w:p>
        </w:tc>
      </w:tr>
      <w:tr w:rsidR="00ED15AD" w:rsidRPr="00E16EC9" w14:paraId="1C6E271E" w14:textId="77777777" w:rsidTr="00ED15AD">
        <w:tc>
          <w:tcPr>
            <w:tcW w:w="0" w:type="auto"/>
            <w:shd w:val="clear" w:color="auto" w:fill="auto"/>
            <w:vAlign w:val="center"/>
          </w:tcPr>
          <w:p w14:paraId="15DF0537" w14:textId="77777777" w:rsidR="00ED15AD" w:rsidRPr="00E16EC9" w:rsidRDefault="00ED15AD" w:rsidP="00A24350">
            <w:pPr>
              <w:suppressAutoHyphens/>
              <w:spacing w:before="0" w:after="0"/>
              <w:jc w:val="left"/>
              <w:rPr>
                <w:rFonts w:cs="Arial"/>
                <w:sz w:val="20"/>
                <w:szCs w:val="20"/>
              </w:rPr>
            </w:pPr>
            <w:r w:rsidRPr="00E16EC9">
              <w:rPr>
                <w:rFonts w:cs="Arial"/>
                <w:sz w:val="20"/>
                <w:szCs w:val="20"/>
              </w:rPr>
              <w:t>Ostjate võlgnevuse laekumise periood päevades</w:t>
            </w:r>
          </w:p>
        </w:tc>
        <w:tc>
          <w:tcPr>
            <w:tcW w:w="0" w:type="auto"/>
            <w:shd w:val="clear" w:color="auto" w:fill="auto"/>
            <w:vAlign w:val="center"/>
          </w:tcPr>
          <w:p w14:paraId="27D7CA07" w14:textId="77777777" w:rsidR="00ED15AD" w:rsidRPr="00E16EC9" w:rsidRDefault="00ED15AD" w:rsidP="00A53FFC">
            <w:pPr>
              <w:suppressAutoHyphens/>
              <w:spacing w:before="0" w:after="0"/>
              <w:jc w:val="center"/>
              <w:rPr>
                <w:rFonts w:cs="Arial"/>
                <w:sz w:val="20"/>
                <w:szCs w:val="20"/>
              </w:rPr>
            </w:pPr>
            <w:r w:rsidRPr="00E16EC9">
              <w:rPr>
                <w:rFonts w:cs="Arial"/>
                <w:sz w:val="20"/>
                <w:szCs w:val="20"/>
              </w:rPr>
              <w:t>26</w:t>
            </w:r>
          </w:p>
        </w:tc>
      </w:tr>
      <w:tr w:rsidR="00ED15AD" w:rsidRPr="00E16EC9" w14:paraId="154C1B7D" w14:textId="77777777" w:rsidTr="00ED15AD">
        <w:tc>
          <w:tcPr>
            <w:tcW w:w="0" w:type="auto"/>
            <w:shd w:val="clear" w:color="auto" w:fill="auto"/>
            <w:vAlign w:val="center"/>
          </w:tcPr>
          <w:p w14:paraId="48DF62B2" w14:textId="77777777" w:rsidR="00ED15AD" w:rsidRPr="00E16EC9" w:rsidRDefault="00ED15AD" w:rsidP="00A24350">
            <w:pPr>
              <w:suppressAutoHyphens/>
              <w:spacing w:before="0" w:after="0"/>
              <w:jc w:val="left"/>
              <w:rPr>
                <w:rFonts w:cs="Arial"/>
                <w:sz w:val="20"/>
                <w:szCs w:val="20"/>
              </w:rPr>
            </w:pPr>
            <w:r w:rsidRPr="00E16EC9">
              <w:rPr>
                <w:rFonts w:cs="Arial"/>
                <w:sz w:val="20"/>
                <w:szCs w:val="20"/>
              </w:rPr>
              <w:t>Võlakordaja</w:t>
            </w:r>
          </w:p>
        </w:tc>
        <w:tc>
          <w:tcPr>
            <w:tcW w:w="0" w:type="auto"/>
            <w:shd w:val="clear" w:color="auto" w:fill="auto"/>
            <w:vAlign w:val="center"/>
          </w:tcPr>
          <w:p w14:paraId="3CDA145D" w14:textId="77777777" w:rsidR="00ED15AD" w:rsidRPr="00E16EC9" w:rsidRDefault="00ED15AD" w:rsidP="00A53FFC">
            <w:pPr>
              <w:suppressAutoHyphens/>
              <w:spacing w:before="0" w:after="0"/>
              <w:jc w:val="center"/>
              <w:rPr>
                <w:rFonts w:cs="Arial"/>
                <w:sz w:val="20"/>
                <w:szCs w:val="20"/>
              </w:rPr>
            </w:pPr>
            <w:r w:rsidRPr="00E16EC9">
              <w:rPr>
                <w:rFonts w:cs="Arial"/>
                <w:sz w:val="20"/>
                <w:szCs w:val="20"/>
              </w:rPr>
              <w:t>7,59</w:t>
            </w:r>
          </w:p>
        </w:tc>
      </w:tr>
    </w:tbl>
    <w:p w14:paraId="5E7219CC" w14:textId="2E098F8C" w:rsidR="00ED15AD" w:rsidRPr="00E16EC9" w:rsidRDefault="00ED15AD" w:rsidP="00500840">
      <w:pPr>
        <w:rPr>
          <w:rFonts w:cs="Arial"/>
        </w:rPr>
      </w:pPr>
      <w:r w:rsidRPr="00E16EC9">
        <w:rPr>
          <w:rFonts w:cs="Arial"/>
        </w:rPr>
        <w:t>Lähiaja prioriteediks on piirkonnas jätkusuutlikku ÜVK-teenuse pakkumine ning arendamise kava investeeringuprogrammi I etapi elluviimine. Arvestades ülaltoodud sotsiaalmajanduslikke näitajaid on vajaminevatest investeeringutest tekkiv hinnatõus ühel hetkel kindlasti vajalik, ent arvestades vee- ja kanalisatsiooniteenuse kulu osakaalu elanike netosissetulekust, siiski ka tarbijatele vastuvõetav.</w:t>
      </w:r>
    </w:p>
    <w:p w14:paraId="5191BDEC" w14:textId="3463B96B" w:rsidR="0024521B" w:rsidRPr="00E16EC9" w:rsidRDefault="008403AF" w:rsidP="0024521B">
      <w:pPr>
        <w:pStyle w:val="Heading1"/>
      </w:pPr>
      <w:bookmarkStart w:id="51" w:name="_Toc185436774"/>
      <w:r w:rsidRPr="00E16EC9">
        <w:lastRenderedPageBreak/>
        <w:t xml:space="preserve">OLEMASOLEV </w:t>
      </w:r>
      <w:r w:rsidR="0024521B" w:rsidRPr="00E16EC9">
        <w:t>ÜHISVEEVÄR</w:t>
      </w:r>
      <w:r w:rsidRPr="00E16EC9">
        <w:t>K</w:t>
      </w:r>
      <w:r w:rsidR="0024521B" w:rsidRPr="00E16EC9">
        <w:t xml:space="preserve"> JA -KANALISATSIOON</w:t>
      </w:r>
      <w:bookmarkEnd w:id="48"/>
      <w:bookmarkEnd w:id="51"/>
    </w:p>
    <w:p w14:paraId="5F2FF64D" w14:textId="4ABB8A97" w:rsidR="0024521B" w:rsidRPr="00E16EC9" w:rsidRDefault="0024521B" w:rsidP="0024521B">
      <w:pPr>
        <w:pStyle w:val="Heading2"/>
      </w:pPr>
      <w:bookmarkStart w:id="52" w:name="_Toc185436775"/>
      <w:r w:rsidRPr="00E16EC9">
        <w:t>Veevarustus ja kanalisatsioon</w:t>
      </w:r>
      <w:bookmarkEnd w:id="52"/>
    </w:p>
    <w:p w14:paraId="4B3F72DB" w14:textId="7AD4E51E" w:rsidR="00513BC6" w:rsidRPr="00E16EC9" w:rsidRDefault="00513BC6" w:rsidP="00822F36">
      <w:pPr>
        <w:rPr>
          <w:rFonts w:cs="Arial"/>
          <w:shd w:val="clear" w:color="auto" w:fill="FFFFFF"/>
        </w:rPr>
      </w:pPr>
      <w:r w:rsidRPr="00E16EC9">
        <w:rPr>
          <w:rFonts w:cs="Arial"/>
          <w:shd w:val="clear" w:color="auto" w:fill="FFFFFF"/>
        </w:rPr>
        <w:t xml:space="preserve">Vastavalt ÜVK seadusele on </w:t>
      </w:r>
      <w:r w:rsidR="006D0CE8" w:rsidRPr="00E16EC9">
        <w:rPr>
          <w:rFonts w:cs="Arial"/>
          <w:shd w:val="clear" w:color="auto" w:fill="FFFFFF"/>
        </w:rPr>
        <w:t>ühisveevärk ja -kanalisatsioon ehitiste ja seadmete süsteem, mille kaudu varustatakse tarbijaid joogiveega ja juhitakse ära ning puhastatakse reo- ja sademevett ning mille projekteeritud jõudlus on vähemalt 10 m</w:t>
      </w:r>
      <w:r w:rsidR="006D0CE8" w:rsidRPr="00E16EC9">
        <w:rPr>
          <w:rFonts w:cs="Arial"/>
          <w:shd w:val="clear" w:color="auto" w:fill="FFFFFF"/>
          <w:vertAlign w:val="superscript"/>
        </w:rPr>
        <w:t>3</w:t>
      </w:r>
      <w:r w:rsidR="006D0CE8" w:rsidRPr="00E16EC9">
        <w:rPr>
          <w:rFonts w:cs="Arial"/>
          <w:shd w:val="clear" w:color="auto" w:fill="FFFFFF"/>
        </w:rPr>
        <w:t>/d ja mis teenindab vähemalt 50 inimest. Ühisveevärgi ja -kanalisatsioonina käsitatakse ka ehitiste ja seadmete süsteemi, mille projekteeritud jõudlus on alla 10 m</w:t>
      </w:r>
      <w:r w:rsidR="006D0CE8" w:rsidRPr="00E16EC9">
        <w:rPr>
          <w:rFonts w:cs="Arial"/>
          <w:shd w:val="clear" w:color="auto" w:fill="FFFFFF"/>
          <w:vertAlign w:val="superscript"/>
        </w:rPr>
        <w:t>3</w:t>
      </w:r>
      <w:r w:rsidR="006D0CE8" w:rsidRPr="00E16EC9">
        <w:rPr>
          <w:rFonts w:cs="Arial"/>
          <w:shd w:val="clear" w:color="auto" w:fill="FFFFFF"/>
        </w:rPr>
        <w:t>/d või mis teenindab alla 50 inimese ja mille kohaliku omavalitsuse üksus on ühisveevärgi ja -kanalisatsiooni arendamise kavaga määranud ühisveevärgiks ja -kanalisatsiooniks.</w:t>
      </w:r>
    </w:p>
    <w:p w14:paraId="6C494487" w14:textId="54EC8B3A" w:rsidR="004D2E59" w:rsidRPr="00E16EC9" w:rsidRDefault="004D2E59" w:rsidP="008C4928">
      <w:pPr>
        <w:pStyle w:val="Heading3"/>
      </w:pPr>
      <w:bookmarkStart w:id="53" w:name="_Toc185436776"/>
      <w:r w:rsidRPr="00E16EC9">
        <w:rPr>
          <w:shd w:val="clear" w:color="auto" w:fill="FFFFFF"/>
        </w:rPr>
        <w:t>Ühisveevärgi ja -kanalisatsiooniga kaetud ala ulatus</w:t>
      </w:r>
      <w:bookmarkEnd w:id="53"/>
    </w:p>
    <w:p w14:paraId="4E08D392" w14:textId="77777777" w:rsidR="0024521B" w:rsidRPr="00E16EC9" w:rsidRDefault="007C6ABB" w:rsidP="00822F36">
      <w:pPr>
        <w:rPr>
          <w:rFonts w:cs="Arial"/>
        </w:rPr>
      </w:pPr>
      <w:r w:rsidRPr="00E16EC9">
        <w:rPr>
          <w:rFonts w:cs="Arial"/>
        </w:rPr>
        <w:t>Saaremaa</w:t>
      </w:r>
      <w:r w:rsidR="0024521B" w:rsidRPr="00E16EC9">
        <w:rPr>
          <w:rFonts w:cs="Arial"/>
        </w:rPr>
        <w:t xml:space="preserve"> vallas on ühisveevärgi ja –kanalisatsioonisüsteemid järgmistes asulates:</w:t>
      </w:r>
    </w:p>
    <w:p w14:paraId="08AD2E49" w14:textId="6FAE8F99" w:rsidR="00BB6669" w:rsidRPr="00E16EC9" w:rsidRDefault="00BB6669" w:rsidP="00BB6669">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16</w:t>
      </w:r>
      <w:r w:rsidRPr="00E16EC9">
        <w:rPr>
          <w:noProof w:val="0"/>
        </w:rPr>
        <w:fldChar w:fldCharType="end"/>
      </w:r>
      <w:r w:rsidRPr="00E16EC9">
        <w:rPr>
          <w:noProof w:val="0"/>
        </w:rPr>
        <w:t>. ÜVK süsteem Saaremaa valla asulates</w:t>
      </w:r>
    </w:p>
    <w:tbl>
      <w:tblPr>
        <w:tblW w:w="9870" w:type="dxa"/>
        <w:tblCellMar>
          <w:left w:w="70" w:type="dxa"/>
          <w:right w:w="70" w:type="dxa"/>
        </w:tblCellMar>
        <w:tblLook w:val="04A0" w:firstRow="1" w:lastRow="0" w:firstColumn="1" w:lastColumn="0" w:noHBand="0" w:noVBand="1"/>
      </w:tblPr>
      <w:tblGrid>
        <w:gridCol w:w="526"/>
        <w:gridCol w:w="4856"/>
        <w:gridCol w:w="1735"/>
        <w:gridCol w:w="2753"/>
      </w:tblGrid>
      <w:tr w:rsidR="00BB6669" w:rsidRPr="00E16EC9" w14:paraId="15678032" w14:textId="77777777" w:rsidTr="00BB6669">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9ACE3F" w14:textId="77777777" w:rsidR="00BB6669" w:rsidRPr="00E16EC9" w:rsidRDefault="00BB6669" w:rsidP="00BB6669">
            <w:pPr>
              <w:pStyle w:val="Tabel"/>
              <w:jc w:val="center"/>
              <w:rPr>
                <w:b/>
                <w:bCs/>
                <w:lang w:eastAsia="et-EE"/>
              </w:rPr>
            </w:pPr>
            <w:proofErr w:type="spellStart"/>
            <w:r w:rsidRPr="00E16EC9">
              <w:rPr>
                <w:b/>
                <w:bCs/>
                <w:lang w:eastAsia="et-EE"/>
              </w:rPr>
              <w:t>Jk</w:t>
            </w:r>
            <w:proofErr w:type="spellEnd"/>
            <w:r w:rsidRPr="00E16EC9">
              <w:rPr>
                <w:b/>
                <w:bCs/>
                <w:lang w:eastAsia="et-EE"/>
              </w:rPr>
              <w:t xml:space="preserve"> nr</w:t>
            </w:r>
          </w:p>
        </w:tc>
        <w:tc>
          <w:tcPr>
            <w:tcW w:w="4856" w:type="dxa"/>
            <w:tcBorders>
              <w:top w:val="single" w:sz="4" w:space="0" w:color="auto"/>
              <w:left w:val="nil"/>
              <w:bottom w:val="single" w:sz="4" w:space="0" w:color="auto"/>
              <w:right w:val="single" w:sz="4" w:space="0" w:color="auto"/>
            </w:tcBorders>
            <w:shd w:val="clear" w:color="000000" w:fill="D9D9D9"/>
            <w:noWrap/>
            <w:vAlign w:val="center"/>
            <w:hideMark/>
          </w:tcPr>
          <w:p w14:paraId="31E70F58" w14:textId="77777777" w:rsidR="00BB6669" w:rsidRPr="00E16EC9" w:rsidRDefault="00BB6669" w:rsidP="00BB6669">
            <w:pPr>
              <w:pStyle w:val="Tabel"/>
              <w:rPr>
                <w:b/>
                <w:bCs/>
                <w:lang w:eastAsia="et-EE"/>
              </w:rPr>
            </w:pPr>
            <w:r w:rsidRPr="00E16EC9">
              <w:rPr>
                <w:b/>
                <w:bCs/>
                <w:lang w:eastAsia="et-EE"/>
              </w:rPr>
              <w:t>Asukoht</w:t>
            </w:r>
          </w:p>
        </w:tc>
        <w:tc>
          <w:tcPr>
            <w:tcW w:w="1735" w:type="dxa"/>
            <w:tcBorders>
              <w:top w:val="single" w:sz="4" w:space="0" w:color="auto"/>
              <w:left w:val="nil"/>
              <w:bottom w:val="single" w:sz="4" w:space="0" w:color="auto"/>
              <w:right w:val="single" w:sz="4" w:space="0" w:color="auto"/>
            </w:tcBorders>
            <w:shd w:val="clear" w:color="000000" w:fill="D9D9D9"/>
            <w:vAlign w:val="center"/>
            <w:hideMark/>
          </w:tcPr>
          <w:p w14:paraId="08446F40" w14:textId="77777777" w:rsidR="00BB6669" w:rsidRPr="00E16EC9" w:rsidRDefault="00BB6669" w:rsidP="00BB6669">
            <w:pPr>
              <w:pStyle w:val="Tabel"/>
              <w:rPr>
                <w:b/>
                <w:bCs/>
                <w:lang w:eastAsia="et-EE"/>
              </w:rPr>
            </w:pPr>
            <w:r w:rsidRPr="00E16EC9">
              <w:rPr>
                <w:b/>
                <w:bCs/>
                <w:lang w:eastAsia="et-EE"/>
              </w:rPr>
              <w:t>Reovee-kogumisala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46C9A47" w14:textId="77777777" w:rsidR="00BB6669" w:rsidRPr="00E16EC9" w:rsidRDefault="00BB6669" w:rsidP="00BB6669">
            <w:pPr>
              <w:pStyle w:val="Tabel"/>
              <w:rPr>
                <w:b/>
                <w:bCs/>
                <w:lang w:eastAsia="et-EE"/>
              </w:rPr>
            </w:pPr>
            <w:r w:rsidRPr="00E16EC9">
              <w:rPr>
                <w:b/>
                <w:bCs/>
                <w:lang w:eastAsia="et-EE"/>
              </w:rPr>
              <w:t>ÜVK süsteem</w:t>
            </w:r>
          </w:p>
        </w:tc>
      </w:tr>
      <w:tr w:rsidR="00BB6669" w:rsidRPr="00E16EC9" w14:paraId="267D084E"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ADAEF1" w14:textId="77777777" w:rsidR="00BB6669" w:rsidRPr="00E16EC9" w:rsidRDefault="00BB6669" w:rsidP="00BB6669">
            <w:pPr>
              <w:pStyle w:val="Tabel"/>
              <w:jc w:val="center"/>
              <w:rPr>
                <w:lang w:eastAsia="et-EE"/>
              </w:rPr>
            </w:pPr>
            <w:r w:rsidRPr="00E16EC9">
              <w:rPr>
                <w:lang w:eastAsia="et-EE"/>
              </w:rPr>
              <w:t>1</w:t>
            </w:r>
          </w:p>
        </w:tc>
        <w:tc>
          <w:tcPr>
            <w:tcW w:w="4856" w:type="dxa"/>
            <w:tcBorders>
              <w:top w:val="nil"/>
              <w:left w:val="nil"/>
              <w:bottom w:val="single" w:sz="4" w:space="0" w:color="auto"/>
              <w:right w:val="single" w:sz="4" w:space="0" w:color="auto"/>
            </w:tcBorders>
            <w:shd w:val="clear" w:color="auto" w:fill="auto"/>
            <w:vAlign w:val="center"/>
            <w:hideMark/>
          </w:tcPr>
          <w:p w14:paraId="281D36E8" w14:textId="77777777" w:rsidR="00BB6669" w:rsidRPr="00E16EC9" w:rsidRDefault="00BB6669" w:rsidP="00BB6669">
            <w:pPr>
              <w:pStyle w:val="Tabel"/>
              <w:rPr>
                <w:lang w:eastAsia="et-EE"/>
              </w:rPr>
            </w:pPr>
            <w:r w:rsidRPr="00E16EC9">
              <w:rPr>
                <w:rFonts w:eastAsia="Arial"/>
                <w:lang w:eastAsia="et-EE"/>
              </w:rPr>
              <w:t xml:space="preserve">Kuressaare linnas ja selle lähiümbruse asulates: </w:t>
            </w:r>
            <w:proofErr w:type="spellStart"/>
            <w:r w:rsidRPr="00E16EC9">
              <w:rPr>
                <w:rFonts w:eastAsia="Arial"/>
                <w:lang w:eastAsia="et-EE"/>
              </w:rPr>
              <w:t>Sikassaare</w:t>
            </w:r>
            <w:proofErr w:type="spellEnd"/>
            <w:r w:rsidRPr="00E16EC9">
              <w:rPr>
                <w:rFonts w:eastAsia="Arial"/>
                <w:lang w:eastAsia="et-EE"/>
              </w:rPr>
              <w:t xml:space="preserve"> külas, </w:t>
            </w:r>
            <w:proofErr w:type="spellStart"/>
            <w:r w:rsidRPr="00E16EC9">
              <w:rPr>
                <w:rFonts w:eastAsia="Arial"/>
                <w:lang w:eastAsia="et-EE"/>
              </w:rPr>
              <w:t>Kudjape</w:t>
            </w:r>
            <w:proofErr w:type="spellEnd"/>
            <w:r w:rsidRPr="00E16EC9">
              <w:rPr>
                <w:rFonts w:eastAsia="Arial"/>
                <w:lang w:eastAsia="et-EE"/>
              </w:rPr>
              <w:t xml:space="preserve"> alevikus, Laheküla külas</w:t>
            </w:r>
          </w:p>
        </w:tc>
        <w:tc>
          <w:tcPr>
            <w:tcW w:w="1735" w:type="dxa"/>
            <w:tcBorders>
              <w:top w:val="nil"/>
              <w:left w:val="nil"/>
              <w:bottom w:val="single" w:sz="4" w:space="0" w:color="auto"/>
              <w:right w:val="single" w:sz="4" w:space="0" w:color="auto"/>
            </w:tcBorders>
            <w:shd w:val="clear" w:color="auto" w:fill="auto"/>
            <w:noWrap/>
            <w:vAlign w:val="center"/>
            <w:hideMark/>
          </w:tcPr>
          <w:p w14:paraId="03D03694" w14:textId="77777777" w:rsidR="00BB6669" w:rsidRPr="00E16EC9" w:rsidRDefault="00BB6669" w:rsidP="00BB6669">
            <w:pPr>
              <w:pStyle w:val="Tabel"/>
              <w:rPr>
                <w:lang w:eastAsia="et-EE"/>
              </w:rPr>
            </w:pPr>
            <w:r w:rsidRPr="00E16EC9">
              <w:rPr>
                <w:lang w:eastAsia="et-EE"/>
              </w:rPr>
              <w:t>Kuressaare</w:t>
            </w:r>
          </w:p>
        </w:tc>
        <w:tc>
          <w:tcPr>
            <w:tcW w:w="0" w:type="auto"/>
            <w:tcBorders>
              <w:top w:val="nil"/>
              <w:left w:val="nil"/>
              <w:bottom w:val="single" w:sz="4" w:space="0" w:color="auto"/>
              <w:right w:val="single" w:sz="4" w:space="0" w:color="auto"/>
            </w:tcBorders>
            <w:shd w:val="clear" w:color="auto" w:fill="auto"/>
            <w:noWrap/>
            <w:vAlign w:val="center"/>
            <w:hideMark/>
          </w:tcPr>
          <w:p w14:paraId="65CA8C80"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408AB0A4"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B47134" w14:textId="77777777" w:rsidR="00BB6669" w:rsidRPr="00E16EC9" w:rsidRDefault="00BB6669" w:rsidP="00BB6669">
            <w:pPr>
              <w:pStyle w:val="Tabel"/>
              <w:jc w:val="center"/>
              <w:rPr>
                <w:lang w:eastAsia="et-EE"/>
              </w:rPr>
            </w:pPr>
            <w:r w:rsidRPr="00E16EC9">
              <w:rPr>
                <w:lang w:eastAsia="et-EE"/>
              </w:rPr>
              <w:t>2; 3</w:t>
            </w:r>
          </w:p>
        </w:tc>
        <w:tc>
          <w:tcPr>
            <w:tcW w:w="4856" w:type="dxa"/>
            <w:tcBorders>
              <w:top w:val="nil"/>
              <w:left w:val="nil"/>
              <w:bottom w:val="single" w:sz="4" w:space="0" w:color="auto"/>
              <w:right w:val="single" w:sz="4" w:space="0" w:color="auto"/>
            </w:tcBorders>
            <w:shd w:val="clear" w:color="auto" w:fill="auto"/>
            <w:vAlign w:val="center"/>
            <w:hideMark/>
          </w:tcPr>
          <w:p w14:paraId="16679BB4" w14:textId="77777777" w:rsidR="00BB6669" w:rsidRPr="00E16EC9" w:rsidRDefault="00BB6669" w:rsidP="00BB6669">
            <w:pPr>
              <w:pStyle w:val="Tabel"/>
              <w:rPr>
                <w:lang w:eastAsia="et-EE"/>
              </w:rPr>
            </w:pPr>
            <w:r w:rsidRPr="00E16EC9">
              <w:rPr>
                <w:rFonts w:eastAsia="Arial"/>
                <w:lang w:eastAsia="et-EE"/>
              </w:rPr>
              <w:t>Kärla alevikus ja Mätasselja külas</w:t>
            </w:r>
          </w:p>
        </w:tc>
        <w:tc>
          <w:tcPr>
            <w:tcW w:w="1735" w:type="dxa"/>
            <w:tcBorders>
              <w:top w:val="nil"/>
              <w:left w:val="nil"/>
              <w:bottom w:val="single" w:sz="4" w:space="0" w:color="auto"/>
              <w:right w:val="single" w:sz="4" w:space="0" w:color="auto"/>
            </w:tcBorders>
            <w:shd w:val="clear" w:color="auto" w:fill="auto"/>
            <w:noWrap/>
            <w:vAlign w:val="center"/>
            <w:hideMark/>
          </w:tcPr>
          <w:p w14:paraId="1FCD0AA1" w14:textId="77777777" w:rsidR="00BB6669" w:rsidRPr="00E16EC9" w:rsidRDefault="00BB6669" w:rsidP="00BB6669">
            <w:pPr>
              <w:pStyle w:val="Tabel"/>
              <w:rPr>
                <w:lang w:eastAsia="et-EE"/>
              </w:rPr>
            </w:pPr>
            <w:r w:rsidRPr="00E16EC9">
              <w:rPr>
                <w:lang w:eastAsia="et-EE"/>
              </w:rPr>
              <w:t>Sõmera ja Kärla</w:t>
            </w:r>
          </w:p>
        </w:tc>
        <w:tc>
          <w:tcPr>
            <w:tcW w:w="0" w:type="auto"/>
            <w:tcBorders>
              <w:top w:val="nil"/>
              <w:left w:val="nil"/>
              <w:bottom w:val="single" w:sz="4" w:space="0" w:color="auto"/>
              <w:right w:val="single" w:sz="4" w:space="0" w:color="auto"/>
            </w:tcBorders>
            <w:shd w:val="clear" w:color="auto" w:fill="auto"/>
            <w:noWrap/>
            <w:vAlign w:val="center"/>
            <w:hideMark/>
          </w:tcPr>
          <w:p w14:paraId="181D8BD9"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778A6A77"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A74EE2" w14:textId="77777777" w:rsidR="00BB6669" w:rsidRPr="00E16EC9" w:rsidRDefault="00BB6669" w:rsidP="00BB6669">
            <w:pPr>
              <w:pStyle w:val="Tabel"/>
              <w:jc w:val="center"/>
              <w:rPr>
                <w:lang w:eastAsia="et-EE"/>
              </w:rPr>
            </w:pPr>
            <w:r w:rsidRPr="00E16EC9">
              <w:rPr>
                <w:lang w:eastAsia="et-EE"/>
              </w:rPr>
              <w:t>4</w:t>
            </w:r>
          </w:p>
        </w:tc>
        <w:tc>
          <w:tcPr>
            <w:tcW w:w="4856" w:type="dxa"/>
            <w:tcBorders>
              <w:top w:val="nil"/>
              <w:left w:val="nil"/>
              <w:bottom w:val="single" w:sz="4" w:space="0" w:color="auto"/>
              <w:right w:val="single" w:sz="4" w:space="0" w:color="auto"/>
            </w:tcBorders>
            <w:shd w:val="clear" w:color="auto" w:fill="auto"/>
            <w:vAlign w:val="center"/>
            <w:hideMark/>
          </w:tcPr>
          <w:p w14:paraId="6489FCA1" w14:textId="77777777" w:rsidR="00BB6669" w:rsidRPr="00E16EC9" w:rsidRDefault="00BB6669" w:rsidP="00BB6669">
            <w:pPr>
              <w:pStyle w:val="Tabel"/>
              <w:rPr>
                <w:lang w:eastAsia="et-EE"/>
              </w:rPr>
            </w:pPr>
            <w:r w:rsidRPr="00E16EC9">
              <w:rPr>
                <w:rFonts w:eastAsia="Arial"/>
                <w:lang w:eastAsia="et-EE"/>
              </w:rPr>
              <w:t xml:space="preserve">Orissaare alevikus </w:t>
            </w:r>
          </w:p>
        </w:tc>
        <w:tc>
          <w:tcPr>
            <w:tcW w:w="1735" w:type="dxa"/>
            <w:tcBorders>
              <w:top w:val="nil"/>
              <w:left w:val="nil"/>
              <w:bottom w:val="single" w:sz="4" w:space="0" w:color="auto"/>
              <w:right w:val="single" w:sz="4" w:space="0" w:color="auto"/>
            </w:tcBorders>
            <w:shd w:val="clear" w:color="auto" w:fill="auto"/>
            <w:noWrap/>
            <w:vAlign w:val="center"/>
            <w:hideMark/>
          </w:tcPr>
          <w:p w14:paraId="1CADA619" w14:textId="77777777" w:rsidR="00BB6669" w:rsidRPr="00E16EC9" w:rsidRDefault="00BB6669" w:rsidP="00BB6669">
            <w:pPr>
              <w:pStyle w:val="Tabel"/>
              <w:rPr>
                <w:lang w:eastAsia="et-EE"/>
              </w:rPr>
            </w:pPr>
            <w:r w:rsidRPr="00E16EC9">
              <w:rPr>
                <w:lang w:eastAsia="et-EE"/>
              </w:rPr>
              <w:t>Orissaare</w:t>
            </w:r>
          </w:p>
        </w:tc>
        <w:tc>
          <w:tcPr>
            <w:tcW w:w="0" w:type="auto"/>
            <w:tcBorders>
              <w:top w:val="nil"/>
              <w:left w:val="nil"/>
              <w:bottom w:val="single" w:sz="4" w:space="0" w:color="auto"/>
              <w:right w:val="single" w:sz="4" w:space="0" w:color="auto"/>
            </w:tcBorders>
            <w:shd w:val="clear" w:color="auto" w:fill="auto"/>
            <w:noWrap/>
            <w:vAlign w:val="center"/>
            <w:hideMark/>
          </w:tcPr>
          <w:p w14:paraId="4CC9DF5A"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309685B2"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235137" w14:textId="77777777" w:rsidR="00BB6669" w:rsidRPr="00E16EC9" w:rsidRDefault="00BB6669" w:rsidP="00BB6669">
            <w:pPr>
              <w:pStyle w:val="Tabel"/>
              <w:jc w:val="center"/>
              <w:rPr>
                <w:lang w:eastAsia="et-EE"/>
              </w:rPr>
            </w:pPr>
            <w:r w:rsidRPr="00E16EC9">
              <w:rPr>
                <w:lang w:eastAsia="et-EE"/>
              </w:rPr>
              <w:t>5</w:t>
            </w:r>
          </w:p>
        </w:tc>
        <w:tc>
          <w:tcPr>
            <w:tcW w:w="4856" w:type="dxa"/>
            <w:tcBorders>
              <w:top w:val="nil"/>
              <w:left w:val="nil"/>
              <w:bottom w:val="single" w:sz="4" w:space="0" w:color="auto"/>
              <w:right w:val="single" w:sz="4" w:space="0" w:color="auto"/>
            </w:tcBorders>
            <w:shd w:val="clear" w:color="auto" w:fill="auto"/>
            <w:vAlign w:val="center"/>
            <w:hideMark/>
          </w:tcPr>
          <w:p w14:paraId="29EF79BB" w14:textId="77777777" w:rsidR="00BB6669" w:rsidRPr="00E16EC9" w:rsidRDefault="00BB6669" w:rsidP="00BB6669">
            <w:pPr>
              <w:pStyle w:val="Tabel"/>
              <w:rPr>
                <w:lang w:eastAsia="et-EE"/>
              </w:rPr>
            </w:pPr>
            <w:r w:rsidRPr="00E16EC9">
              <w:rPr>
                <w:rFonts w:eastAsia="Arial"/>
                <w:lang w:eastAsia="et-EE"/>
              </w:rPr>
              <w:t xml:space="preserve">Kihelkonna alevikus </w:t>
            </w:r>
          </w:p>
        </w:tc>
        <w:tc>
          <w:tcPr>
            <w:tcW w:w="1735" w:type="dxa"/>
            <w:tcBorders>
              <w:top w:val="nil"/>
              <w:left w:val="nil"/>
              <w:bottom w:val="single" w:sz="4" w:space="0" w:color="auto"/>
              <w:right w:val="single" w:sz="4" w:space="0" w:color="auto"/>
            </w:tcBorders>
            <w:shd w:val="clear" w:color="auto" w:fill="auto"/>
            <w:noWrap/>
            <w:vAlign w:val="center"/>
            <w:hideMark/>
          </w:tcPr>
          <w:p w14:paraId="631DD119" w14:textId="77777777" w:rsidR="00BB6669" w:rsidRPr="00E16EC9" w:rsidRDefault="00BB6669" w:rsidP="00BB6669">
            <w:pPr>
              <w:pStyle w:val="Tabel"/>
              <w:rPr>
                <w:lang w:eastAsia="et-EE"/>
              </w:rPr>
            </w:pPr>
            <w:r w:rsidRPr="00E16EC9">
              <w:rPr>
                <w:lang w:eastAsia="et-EE"/>
              </w:rPr>
              <w:t>Kihelkonna</w:t>
            </w:r>
          </w:p>
        </w:tc>
        <w:tc>
          <w:tcPr>
            <w:tcW w:w="0" w:type="auto"/>
            <w:tcBorders>
              <w:top w:val="nil"/>
              <w:left w:val="nil"/>
              <w:bottom w:val="single" w:sz="4" w:space="0" w:color="auto"/>
              <w:right w:val="single" w:sz="4" w:space="0" w:color="auto"/>
            </w:tcBorders>
            <w:shd w:val="clear" w:color="auto" w:fill="auto"/>
            <w:noWrap/>
            <w:vAlign w:val="center"/>
            <w:hideMark/>
          </w:tcPr>
          <w:p w14:paraId="09EBA7F1"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6B0BA26A"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93B989" w14:textId="77777777" w:rsidR="00BB6669" w:rsidRPr="00E16EC9" w:rsidRDefault="00BB6669" w:rsidP="00BB6669">
            <w:pPr>
              <w:pStyle w:val="Tabel"/>
              <w:jc w:val="center"/>
              <w:rPr>
                <w:lang w:eastAsia="et-EE"/>
              </w:rPr>
            </w:pPr>
            <w:r w:rsidRPr="00E16EC9">
              <w:rPr>
                <w:lang w:eastAsia="et-EE"/>
              </w:rPr>
              <w:t>6</w:t>
            </w:r>
          </w:p>
        </w:tc>
        <w:tc>
          <w:tcPr>
            <w:tcW w:w="4856" w:type="dxa"/>
            <w:tcBorders>
              <w:top w:val="nil"/>
              <w:left w:val="nil"/>
              <w:bottom w:val="single" w:sz="4" w:space="0" w:color="auto"/>
              <w:right w:val="single" w:sz="4" w:space="0" w:color="auto"/>
            </w:tcBorders>
            <w:shd w:val="clear" w:color="auto" w:fill="auto"/>
            <w:vAlign w:val="center"/>
            <w:hideMark/>
          </w:tcPr>
          <w:p w14:paraId="53417544" w14:textId="77777777" w:rsidR="00BB6669" w:rsidRPr="00E16EC9" w:rsidRDefault="00BB6669" w:rsidP="00BB6669">
            <w:pPr>
              <w:pStyle w:val="Tabel"/>
              <w:rPr>
                <w:lang w:eastAsia="et-EE"/>
              </w:rPr>
            </w:pPr>
            <w:r w:rsidRPr="00E16EC9">
              <w:rPr>
                <w:rFonts w:eastAsia="Arial"/>
                <w:lang w:eastAsia="et-EE"/>
              </w:rPr>
              <w:t>Salme alevikus</w:t>
            </w:r>
          </w:p>
        </w:tc>
        <w:tc>
          <w:tcPr>
            <w:tcW w:w="1735" w:type="dxa"/>
            <w:tcBorders>
              <w:top w:val="nil"/>
              <w:left w:val="nil"/>
              <w:bottom w:val="single" w:sz="4" w:space="0" w:color="auto"/>
              <w:right w:val="single" w:sz="4" w:space="0" w:color="auto"/>
            </w:tcBorders>
            <w:shd w:val="clear" w:color="auto" w:fill="auto"/>
            <w:noWrap/>
            <w:vAlign w:val="center"/>
            <w:hideMark/>
          </w:tcPr>
          <w:p w14:paraId="113C89E6" w14:textId="77777777" w:rsidR="00BB6669" w:rsidRPr="00E16EC9" w:rsidRDefault="00BB6669" w:rsidP="00BB6669">
            <w:pPr>
              <w:pStyle w:val="Tabel"/>
              <w:rPr>
                <w:lang w:eastAsia="et-EE"/>
              </w:rPr>
            </w:pPr>
            <w:r w:rsidRPr="00E16EC9">
              <w:rPr>
                <w:lang w:eastAsia="et-EE"/>
              </w:rPr>
              <w:t>Salme</w:t>
            </w:r>
          </w:p>
        </w:tc>
        <w:tc>
          <w:tcPr>
            <w:tcW w:w="0" w:type="auto"/>
            <w:tcBorders>
              <w:top w:val="nil"/>
              <w:left w:val="nil"/>
              <w:bottom w:val="single" w:sz="4" w:space="0" w:color="auto"/>
              <w:right w:val="single" w:sz="4" w:space="0" w:color="auto"/>
            </w:tcBorders>
            <w:shd w:val="clear" w:color="auto" w:fill="auto"/>
            <w:noWrap/>
            <w:vAlign w:val="center"/>
            <w:hideMark/>
          </w:tcPr>
          <w:p w14:paraId="5A82E803"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0EB748E9"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62A8DB" w14:textId="77777777" w:rsidR="00BB6669" w:rsidRPr="00E16EC9" w:rsidRDefault="00BB6669" w:rsidP="00BB6669">
            <w:pPr>
              <w:pStyle w:val="Tabel"/>
              <w:jc w:val="center"/>
              <w:rPr>
                <w:lang w:eastAsia="et-EE"/>
              </w:rPr>
            </w:pPr>
            <w:r w:rsidRPr="00E16EC9">
              <w:rPr>
                <w:lang w:eastAsia="et-EE"/>
              </w:rPr>
              <w:t>7</w:t>
            </w:r>
          </w:p>
        </w:tc>
        <w:tc>
          <w:tcPr>
            <w:tcW w:w="4856" w:type="dxa"/>
            <w:tcBorders>
              <w:top w:val="nil"/>
              <w:left w:val="nil"/>
              <w:bottom w:val="single" w:sz="4" w:space="0" w:color="auto"/>
              <w:right w:val="single" w:sz="4" w:space="0" w:color="auto"/>
            </w:tcBorders>
            <w:shd w:val="clear" w:color="auto" w:fill="auto"/>
            <w:vAlign w:val="center"/>
            <w:hideMark/>
          </w:tcPr>
          <w:p w14:paraId="3BF4A636" w14:textId="77777777" w:rsidR="00BB6669" w:rsidRPr="00E16EC9" w:rsidRDefault="00BB6669" w:rsidP="00BB6669">
            <w:pPr>
              <w:pStyle w:val="Tabel"/>
              <w:rPr>
                <w:lang w:eastAsia="et-EE"/>
              </w:rPr>
            </w:pPr>
            <w:r w:rsidRPr="00E16EC9">
              <w:rPr>
                <w:rFonts w:eastAsia="Arial"/>
                <w:lang w:eastAsia="et-EE"/>
              </w:rPr>
              <w:t xml:space="preserve">Aste alevikus </w:t>
            </w:r>
          </w:p>
        </w:tc>
        <w:tc>
          <w:tcPr>
            <w:tcW w:w="1735" w:type="dxa"/>
            <w:tcBorders>
              <w:top w:val="nil"/>
              <w:left w:val="nil"/>
              <w:bottom w:val="single" w:sz="4" w:space="0" w:color="auto"/>
              <w:right w:val="single" w:sz="4" w:space="0" w:color="auto"/>
            </w:tcBorders>
            <w:shd w:val="clear" w:color="auto" w:fill="auto"/>
            <w:noWrap/>
            <w:vAlign w:val="center"/>
            <w:hideMark/>
          </w:tcPr>
          <w:p w14:paraId="3399387D" w14:textId="77777777" w:rsidR="00BB6669" w:rsidRPr="00E16EC9" w:rsidRDefault="00BB6669" w:rsidP="00BB6669">
            <w:pPr>
              <w:pStyle w:val="Tabel"/>
              <w:rPr>
                <w:lang w:eastAsia="et-EE"/>
              </w:rPr>
            </w:pPr>
            <w:r w:rsidRPr="00E16EC9">
              <w:rPr>
                <w:lang w:eastAsia="et-EE"/>
              </w:rPr>
              <w:t>Aste</w:t>
            </w:r>
          </w:p>
        </w:tc>
        <w:tc>
          <w:tcPr>
            <w:tcW w:w="0" w:type="auto"/>
            <w:tcBorders>
              <w:top w:val="nil"/>
              <w:left w:val="nil"/>
              <w:bottom w:val="single" w:sz="4" w:space="0" w:color="auto"/>
              <w:right w:val="single" w:sz="4" w:space="0" w:color="auto"/>
            </w:tcBorders>
            <w:shd w:val="clear" w:color="auto" w:fill="auto"/>
            <w:noWrap/>
            <w:vAlign w:val="center"/>
            <w:hideMark/>
          </w:tcPr>
          <w:p w14:paraId="1818E935"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12E5AB28"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74BE08" w14:textId="77777777" w:rsidR="00BB6669" w:rsidRPr="00E16EC9" w:rsidRDefault="00BB6669" w:rsidP="00BB6669">
            <w:pPr>
              <w:pStyle w:val="Tabel"/>
              <w:jc w:val="center"/>
              <w:rPr>
                <w:lang w:eastAsia="et-EE"/>
              </w:rPr>
            </w:pPr>
            <w:r w:rsidRPr="00E16EC9">
              <w:rPr>
                <w:lang w:eastAsia="et-EE"/>
              </w:rPr>
              <w:t>8</w:t>
            </w:r>
          </w:p>
        </w:tc>
        <w:tc>
          <w:tcPr>
            <w:tcW w:w="4856" w:type="dxa"/>
            <w:tcBorders>
              <w:top w:val="nil"/>
              <w:left w:val="nil"/>
              <w:bottom w:val="single" w:sz="4" w:space="0" w:color="auto"/>
              <w:right w:val="single" w:sz="4" w:space="0" w:color="auto"/>
            </w:tcBorders>
            <w:shd w:val="clear" w:color="auto" w:fill="auto"/>
            <w:vAlign w:val="center"/>
            <w:hideMark/>
          </w:tcPr>
          <w:p w14:paraId="21AAF2E7" w14:textId="77777777" w:rsidR="00BB6669" w:rsidRPr="00E16EC9" w:rsidRDefault="00BB6669" w:rsidP="00BB6669">
            <w:pPr>
              <w:pStyle w:val="Tabel"/>
              <w:rPr>
                <w:lang w:eastAsia="et-EE"/>
              </w:rPr>
            </w:pPr>
            <w:proofErr w:type="spellStart"/>
            <w:r w:rsidRPr="00E16EC9">
              <w:rPr>
                <w:rFonts w:eastAsia="Arial"/>
                <w:lang w:eastAsia="et-EE"/>
              </w:rPr>
              <w:t>Upa</w:t>
            </w:r>
            <w:proofErr w:type="spellEnd"/>
            <w:r w:rsidRPr="00E16EC9">
              <w:rPr>
                <w:rFonts w:eastAsia="Arial"/>
                <w:lang w:eastAsia="et-EE"/>
              </w:rPr>
              <w:t xml:space="preserve"> külas</w:t>
            </w:r>
          </w:p>
        </w:tc>
        <w:tc>
          <w:tcPr>
            <w:tcW w:w="1735" w:type="dxa"/>
            <w:tcBorders>
              <w:top w:val="nil"/>
              <w:left w:val="nil"/>
              <w:bottom w:val="single" w:sz="4" w:space="0" w:color="auto"/>
              <w:right w:val="single" w:sz="4" w:space="0" w:color="auto"/>
            </w:tcBorders>
            <w:shd w:val="clear" w:color="auto" w:fill="auto"/>
            <w:noWrap/>
            <w:vAlign w:val="center"/>
            <w:hideMark/>
          </w:tcPr>
          <w:p w14:paraId="36355206" w14:textId="77777777" w:rsidR="00BB6669" w:rsidRPr="00E16EC9" w:rsidRDefault="00BB6669" w:rsidP="00BB6669">
            <w:pPr>
              <w:pStyle w:val="Tabel"/>
              <w:rPr>
                <w:lang w:eastAsia="et-EE"/>
              </w:rPr>
            </w:pPr>
            <w:proofErr w:type="spellStart"/>
            <w:r w:rsidRPr="00E16EC9">
              <w:rPr>
                <w:lang w:eastAsia="et-EE"/>
              </w:rPr>
              <w:t>Upa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6987C4F"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25A03678"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E3E9D0" w14:textId="77777777" w:rsidR="00BB6669" w:rsidRPr="00E16EC9" w:rsidRDefault="00BB6669" w:rsidP="00BB6669">
            <w:pPr>
              <w:pStyle w:val="Tabel"/>
              <w:jc w:val="center"/>
              <w:rPr>
                <w:lang w:eastAsia="et-EE"/>
              </w:rPr>
            </w:pPr>
            <w:r w:rsidRPr="00E16EC9">
              <w:rPr>
                <w:lang w:eastAsia="et-EE"/>
              </w:rPr>
              <w:t>9</w:t>
            </w:r>
          </w:p>
        </w:tc>
        <w:tc>
          <w:tcPr>
            <w:tcW w:w="4856" w:type="dxa"/>
            <w:tcBorders>
              <w:top w:val="nil"/>
              <w:left w:val="nil"/>
              <w:bottom w:val="single" w:sz="4" w:space="0" w:color="auto"/>
              <w:right w:val="single" w:sz="4" w:space="0" w:color="auto"/>
            </w:tcBorders>
            <w:shd w:val="clear" w:color="auto" w:fill="auto"/>
            <w:vAlign w:val="center"/>
            <w:hideMark/>
          </w:tcPr>
          <w:p w14:paraId="358D8098" w14:textId="77777777" w:rsidR="00BB6669" w:rsidRPr="00E16EC9" w:rsidRDefault="00BB6669" w:rsidP="00BB6669">
            <w:pPr>
              <w:pStyle w:val="Tabel"/>
              <w:rPr>
                <w:lang w:eastAsia="et-EE"/>
              </w:rPr>
            </w:pPr>
            <w:r w:rsidRPr="00E16EC9">
              <w:rPr>
                <w:rFonts w:eastAsia="Arial"/>
                <w:lang w:eastAsia="et-EE"/>
              </w:rPr>
              <w:t>Nasva alevikus</w:t>
            </w:r>
          </w:p>
        </w:tc>
        <w:tc>
          <w:tcPr>
            <w:tcW w:w="1735" w:type="dxa"/>
            <w:tcBorders>
              <w:top w:val="nil"/>
              <w:left w:val="nil"/>
              <w:bottom w:val="single" w:sz="4" w:space="0" w:color="auto"/>
              <w:right w:val="single" w:sz="4" w:space="0" w:color="auto"/>
            </w:tcBorders>
            <w:shd w:val="clear" w:color="auto" w:fill="auto"/>
            <w:noWrap/>
            <w:vAlign w:val="center"/>
            <w:hideMark/>
          </w:tcPr>
          <w:p w14:paraId="108B0B42" w14:textId="77777777" w:rsidR="00BB6669" w:rsidRPr="00E16EC9" w:rsidRDefault="00BB6669" w:rsidP="00BB6669">
            <w:pPr>
              <w:pStyle w:val="Tabel"/>
              <w:rPr>
                <w:lang w:eastAsia="et-EE"/>
              </w:rPr>
            </w:pPr>
            <w:r w:rsidRPr="00E16EC9">
              <w:rPr>
                <w:lang w:eastAsia="et-EE"/>
              </w:rPr>
              <w:t>Nasva</w:t>
            </w:r>
          </w:p>
        </w:tc>
        <w:tc>
          <w:tcPr>
            <w:tcW w:w="0" w:type="auto"/>
            <w:tcBorders>
              <w:top w:val="nil"/>
              <w:left w:val="nil"/>
              <w:bottom w:val="single" w:sz="4" w:space="0" w:color="auto"/>
              <w:right w:val="single" w:sz="4" w:space="0" w:color="auto"/>
            </w:tcBorders>
            <w:shd w:val="clear" w:color="auto" w:fill="auto"/>
            <w:noWrap/>
            <w:vAlign w:val="center"/>
            <w:hideMark/>
          </w:tcPr>
          <w:p w14:paraId="413B93C1"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403BF403"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566DE4" w14:textId="77777777" w:rsidR="00BB6669" w:rsidRPr="00E16EC9" w:rsidRDefault="00BB6669" w:rsidP="00BB6669">
            <w:pPr>
              <w:pStyle w:val="Tabel"/>
              <w:jc w:val="center"/>
              <w:rPr>
                <w:lang w:eastAsia="et-EE"/>
              </w:rPr>
            </w:pPr>
            <w:r w:rsidRPr="00E16EC9">
              <w:rPr>
                <w:lang w:eastAsia="et-EE"/>
              </w:rPr>
              <w:t>10</w:t>
            </w:r>
          </w:p>
        </w:tc>
        <w:tc>
          <w:tcPr>
            <w:tcW w:w="4856" w:type="dxa"/>
            <w:tcBorders>
              <w:top w:val="nil"/>
              <w:left w:val="nil"/>
              <w:bottom w:val="single" w:sz="4" w:space="0" w:color="auto"/>
              <w:right w:val="single" w:sz="4" w:space="0" w:color="auto"/>
            </w:tcBorders>
            <w:shd w:val="clear" w:color="auto" w:fill="auto"/>
            <w:vAlign w:val="center"/>
            <w:hideMark/>
          </w:tcPr>
          <w:p w14:paraId="24C28491" w14:textId="77777777" w:rsidR="00BB6669" w:rsidRPr="00E16EC9" w:rsidRDefault="00BB6669" w:rsidP="00BB6669">
            <w:pPr>
              <w:pStyle w:val="Tabel"/>
              <w:rPr>
                <w:lang w:eastAsia="et-EE"/>
              </w:rPr>
            </w:pPr>
            <w:r w:rsidRPr="00E16EC9">
              <w:rPr>
                <w:rFonts w:eastAsia="Arial"/>
                <w:lang w:eastAsia="et-EE"/>
              </w:rPr>
              <w:t>Valjala alevikus</w:t>
            </w:r>
          </w:p>
        </w:tc>
        <w:tc>
          <w:tcPr>
            <w:tcW w:w="1735" w:type="dxa"/>
            <w:tcBorders>
              <w:top w:val="nil"/>
              <w:left w:val="nil"/>
              <w:bottom w:val="single" w:sz="4" w:space="0" w:color="auto"/>
              <w:right w:val="single" w:sz="4" w:space="0" w:color="auto"/>
            </w:tcBorders>
            <w:shd w:val="clear" w:color="auto" w:fill="auto"/>
            <w:noWrap/>
            <w:vAlign w:val="center"/>
            <w:hideMark/>
          </w:tcPr>
          <w:p w14:paraId="5564861E" w14:textId="77777777" w:rsidR="00BB6669" w:rsidRPr="00E16EC9" w:rsidRDefault="00BB6669" w:rsidP="00BB6669">
            <w:pPr>
              <w:pStyle w:val="Tabel"/>
              <w:rPr>
                <w:lang w:eastAsia="et-EE"/>
              </w:rPr>
            </w:pPr>
            <w:r w:rsidRPr="00E16EC9">
              <w:rPr>
                <w:lang w:eastAsia="et-EE"/>
              </w:rPr>
              <w:t>Valjala</w:t>
            </w:r>
          </w:p>
        </w:tc>
        <w:tc>
          <w:tcPr>
            <w:tcW w:w="0" w:type="auto"/>
            <w:tcBorders>
              <w:top w:val="nil"/>
              <w:left w:val="nil"/>
              <w:bottom w:val="single" w:sz="4" w:space="0" w:color="auto"/>
              <w:right w:val="single" w:sz="4" w:space="0" w:color="auto"/>
            </w:tcBorders>
            <w:shd w:val="clear" w:color="auto" w:fill="auto"/>
            <w:noWrap/>
            <w:vAlign w:val="center"/>
            <w:hideMark/>
          </w:tcPr>
          <w:p w14:paraId="0C7A05C4"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655A7EB2"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0CFFB0" w14:textId="77777777" w:rsidR="00BB6669" w:rsidRPr="00E16EC9" w:rsidRDefault="00BB6669" w:rsidP="00BB6669">
            <w:pPr>
              <w:pStyle w:val="Tabel"/>
              <w:jc w:val="center"/>
              <w:rPr>
                <w:lang w:eastAsia="et-EE"/>
              </w:rPr>
            </w:pPr>
            <w:r w:rsidRPr="00E16EC9">
              <w:rPr>
                <w:lang w:eastAsia="et-EE"/>
              </w:rPr>
              <w:t>11</w:t>
            </w:r>
          </w:p>
        </w:tc>
        <w:tc>
          <w:tcPr>
            <w:tcW w:w="4856" w:type="dxa"/>
            <w:tcBorders>
              <w:top w:val="nil"/>
              <w:left w:val="nil"/>
              <w:bottom w:val="single" w:sz="4" w:space="0" w:color="auto"/>
              <w:right w:val="single" w:sz="4" w:space="0" w:color="auto"/>
            </w:tcBorders>
            <w:shd w:val="clear" w:color="auto" w:fill="auto"/>
            <w:vAlign w:val="center"/>
            <w:hideMark/>
          </w:tcPr>
          <w:p w14:paraId="28B9F2A8" w14:textId="77777777" w:rsidR="00BB6669" w:rsidRPr="00E16EC9" w:rsidRDefault="00BB6669" w:rsidP="00BB6669">
            <w:pPr>
              <w:pStyle w:val="Tabel"/>
              <w:rPr>
                <w:lang w:eastAsia="et-EE"/>
              </w:rPr>
            </w:pPr>
            <w:r w:rsidRPr="00E16EC9">
              <w:rPr>
                <w:rFonts w:eastAsia="Arial"/>
                <w:lang w:eastAsia="et-EE"/>
              </w:rPr>
              <w:t>Mändjala külas</w:t>
            </w:r>
          </w:p>
        </w:tc>
        <w:tc>
          <w:tcPr>
            <w:tcW w:w="1735" w:type="dxa"/>
            <w:tcBorders>
              <w:top w:val="nil"/>
              <w:left w:val="nil"/>
              <w:bottom w:val="single" w:sz="4" w:space="0" w:color="auto"/>
              <w:right w:val="single" w:sz="4" w:space="0" w:color="auto"/>
            </w:tcBorders>
            <w:shd w:val="clear" w:color="auto" w:fill="auto"/>
            <w:noWrap/>
            <w:vAlign w:val="center"/>
            <w:hideMark/>
          </w:tcPr>
          <w:p w14:paraId="009EEA35" w14:textId="77777777" w:rsidR="00BB6669" w:rsidRPr="00E16EC9" w:rsidRDefault="00BB6669" w:rsidP="00BB6669">
            <w:pPr>
              <w:pStyle w:val="Tabel"/>
              <w:rPr>
                <w:lang w:eastAsia="et-EE"/>
              </w:rPr>
            </w:pPr>
            <w:r w:rsidRPr="00E16EC9">
              <w:rPr>
                <w:lang w:eastAsia="et-EE"/>
              </w:rPr>
              <w:t>Mändjala</w:t>
            </w:r>
          </w:p>
        </w:tc>
        <w:tc>
          <w:tcPr>
            <w:tcW w:w="0" w:type="auto"/>
            <w:tcBorders>
              <w:top w:val="nil"/>
              <w:left w:val="nil"/>
              <w:bottom w:val="single" w:sz="4" w:space="0" w:color="auto"/>
              <w:right w:val="single" w:sz="4" w:space="0" w:color="auto"/>
            </w:tcBorders>
            <w:shd w:val="clear" w:color="auto" w:fill="auto"/>
            <w:noWrap/>
            <w:vAlign w:val="center"/>
            <w:hideMark/>
          </w:tcPr>
          <w:p w14:paraId="6B8B9831" w14:textId="77777777" w:rsidR="00BB6669" w:rsidRPr="00E16EC9" w:rsidRDefault="00BB6669" w:rsidP="00BB6669">
            <w:pPr>
              <w:pStyle w:val="Tabel"/>
              <w:rPr>
                <w:lang w:eastAsia="et-EE"/>
              </w:rPr>
            </w:pPr>
            <w:r w:rsidRPr="00E16EC9">
              <w:rPr>
                <w:lang w:eastAsia="et-EE"/>
              </w:rPr>
              <w:t>kanalisatsioon</w:t>
            </w:r>
          </w:p>
        </w:tc>
      </w:tr>
      <w:tr w:rsidR="00BB6669" w:rsidRPr="00E16EC9" w14:paraId="7E1D315D"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BB5172" w14:textId="77777777" w:rsidR="00BB6669" w:rsidRPr="00E16EC9" w:rsidRDefault="00BB6669" w:rsidP="00BB6669">
            <w:pPr>
              <w:pStyle w:val="Tabel"/>
              <w:jc w:val="center"/>
              <w:rPr>
                <w:lang w:eastAsia="et-EE"/>
              </w:rPr>
            </w:pPr>
            <w:r w:rsidRPr="00E16EC9">
              <w:rPr>
                <w:lang w:eastAsia="et-EE"/>
              </w:rPr>
              <w:t>12</w:t>
            </w:r>
          </w:p>
        </w:tc>
        <w:tc>
          <w:tcPr>
            <w:tcW w:w="4856" w:type="dxa"/>
            <w:tcBorders>
              <w:top w:val="nil"/>
              <w:left w:val="nil"/>
              <w:bottom w:val="single" w:sz="4" w:space="0" w:color="auto"/>
              <w:right w:val="single" w:sz="4" w:space="0" w:color="auto"/>
            </w:tcBorders>
            <w:shd w:val="clear" w:color="auto" w:fill="auto"/>
            <w:vAlign w:val="center"/>
            <w:hideMark/>
          </w:tcPr>
          <w:p w14:paraId="3C307A00" w14:textId="77777777" w:rsidR="00BB6669" w:rsidRPr="00E16EC9" w:rsidRDefault="00BB6669" w:rsidP="00BB6669">
            <w:pPr>
              <w:pStyle w:val="Tabel"/>
              <w:rPr>
                <w:lang w:eastAsia="et-EE"/>
              </w:rPr>
            </w:pPr>
            <w:r w:rsidRPr="00E16EC9">
              <w:rPr>
                <w:rFonts w:eastAsia="Arial"/>
                <w:lang w:eastAsia="et-EE"/>
              </w:rPr>
              <w:t xml:space="preserve">Kaali ja Kõlajala külas </w:t>
            </w:r>
          </w:p>
        </w:tc>
        <w:tc>
          <w:tcPr>
            <w:tcW w:w="1735" w:type="dxa"/>
            <w:tcBorders>
              <w:top w:val="nil"/>
              <w:left w:val="nil"/>
              <w:bottom w:val="single" w:sz="4" w:space="0" w:color="auto"/>
              <w:right w:val="single" w:sz="4" w:space="0" w:color="auto"/>
            </w:tcBorders>
            <w:shd w:val="clear" w:color="auto" w:fill="auto"/>
            <w:noWrap/>
            <w:vAlign w:val="center"/>
            <w:hideMark/>
          </w:tcPr>
          <w:p w14:paraId="2AC527F2" w14:textId="77777777" w:rsidR="00BB6669" w:rsidRPr="00E16EC9" w:rsidRDefault="00BB6669" w:rsidP="00BB6669">
            <w:pPr>
              <w:pStyle w:val="Tabel"/>
              <w:rPr>
                <w:lang w:eastAsia="et-EE"/>
              </w:rPr>
            </w:pPr>
            <w:r w:rsidRPr="00E16EC9">
              <w:rPr>
                <w:lang w:eastAsia="et-EE"/>
              </w:rPr>
              <w:t>Kaali-Kõljala</w:t>
            </w:r>
          </w:p>
        </w:tc>
        <w:tc>
          <w:tcPr>
            <w:tcW w:w="0" w:type="auto"/>
            <w:tcBorders>
              <w:top w:val="nil"/>
              <w:left w:val="nil"/>
              <w:bottom w:val="single" w:sz="4" w:space="0" w:color="auto"/>
              <w:right w:val="single" w:sz="4" w:space="0" w:color="auto"/>
            </w:tcBorders>
            <w:shd w:val="clear" w:color="auto" w:fill="auto"/>
            <w:noWrap/>
            <w:vAlign w:val="center"/>
            <w:hideMark/>
          </w:tcPr>
          <w:p w14:paraId="689A2F80"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4FF4FF1E"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FBC441" w14:textId="77777777" w:rsidR="00BB6669" w:rsidRPr="00E16EC9" w:rsidRDefault="00BB6669" w:rsidP="00BB6669">
            <w:pPr>
              <w:pStyle w:val="Tabel"/>
              <w:jc w:val="center"/>
              <w:rPr>
                <w:lang w:eastAsia="et-EE"/>
              </w:rPr>
            </w:pPr>
            <w:r w:rsidRPr="00E16EC9">
              <w:rPr>
                <w:lang w:eastAsia="et-EE"/>
              </w:rPr>
              <w:t>13</w:t>
            </w:r>
          </w:p>
        </w:tc>
        <w:tc>
          <w:tcPr>
            <w:tcW w:w="4856" w:type="dxa"/>
            <w:tcBorders>
              <w:top w:val="nil"/>
              <w:left w:val="nil"/>
              <w:bottom w:val="single" w:sz="4" w:space="0" w:color="auto"/>
              <w:right w:val="single" w:sz="4" w:space="0" w:color="auto"/>
            </w:tcBorders>
            <w:shd w:val="clear" w:color="auto" w:fill="auto"/>
            <w:vAlign w:val="center"/>
            <w:hideMark/>
          </w:tcPr>
          <w:p w14:paraId="15A4DB0A" w14:textId="77777777" w:rsidR="00BB6669" w:rsidRPr="00E16EC9" w:rsidRDefault="00BB6669" w:rsidP="00BB6669">
            <w:pPr>
              <w:pStyle w:val="Tabel"/>
              <w:rPr>
                <w:lang w:eastAsia="et-EE"/>
              </w:rPr>
            </w:pPr>
            <w:r w:rsidRPr="00E16EC9">
              <w:rPr>
                <w:rFonts w:eastAsia="Arial"/>
                <w:lang w:eastAsia="et-EE"/>
              </w:rPr>
              <w:t xml:space="preserve">Leisi alevikus </w:t>
            </w:r>
          </w:p>
        </w:tc>
        <w:tc>
          <w:tcPr>
            <w:tcW w:w="1735" w:type="dxa"/>
            <w:tcBorders>
              <w:top w:val="nil"/>
              <w:left w:val="nil"/>
              <w:bottom w:val="single" w:sz="4" w:space="0" w:color="auto"/>
              <w:right w:val="single" w:sz="4" w:space="0" w:color="auto"/>
            </w:tcBorders>
            <w:shd w:val="clear" w:color="auto" w:fill="auto"/>
            <w:noWrap/>
            <w:vAlign w:val="center"/>
            <w:hideMark/>
          </w:tcPr>
          <w:p w14:paraId="7073D7E9" w14:textId="77777777" w:rsidR="00BB6669" w:rsidRPr="00E16EC9" w:rsidRDefault="00BB6669" w:rsidP="00BB6669">
            <w:pPr>
              <w:pStyle w:val="Tabel"/>
              <w:rPr>
                <w:lang w:eastAsia="et-EE"/>
              </w:rPr>
            </w:pPr>
            <w:r w:rsidRPr="00E16EC9">
              <w:rPr>
                <w:lang w:eastAsia="et-EE"/>
              </w:rPr>
              <w:t>Leisi</w:t>
            </w:r>
          </w:p>
        </w:tc>
        <w:tc>
          <w:tcPr>
            <w:tcW w:w="0" w:type="auto"/>
            <w:tcBorders>
              <w:top w:val="nil"/>
              <w:left w:val="nil"/>
              <w:bottom w:val="single" w:sz="4" w:space="0" w:color="auto"/>
              <w:right w:val="single" w:sz="4" w:space="0" w:color="auto"/>
            </w:tcBorders>
            <w:shd w:val="clear" w:color="auto" w:fill="auto"/>
            <w:noWrap/>
            <w:vAlign w:val="center"/>
            <w:hideMark/>
          </w:tcPr>
          <w:p w14:paraId="272EF836"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718D913B"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EBF107" w14:textId="77777777" w:rsidR="00BB6669" w:rsidRPr="00E16EC9" w:rsidRDefault="00BB6669" w:rsidP="00BB6669">
            <w:pPr>
              <w:pStyle w:val="Tabel"/>
              <w:jc w:val="center"/>
              <w:rPr>
                <w:lang w:eastAsia="et-EE"/>
              </w:rPr>
            </w:pPr>
            <w:r w:rsidRPr="00E16EC9">
              <w:rPr>
                <w:lang w:eastAsia="et-EE"/>
              </w:rPr>
              <w:t>14</w:t>
            </w:r>
          </w:p>
        </w:tc>
        <w:tc>
          <w:tcPr>
            <w:tcW w:w="4856" w:type="dxa"/>
            <w:tcBorders>
              <w:top w:val="nil"/>
              <w:left w:val="nil"/>
              <w:bottom w:val="single" w:sz="4" w:space="0" w:color="auto"/>
              <w:right w:val="single" w:sz="4" w:space="0" w:color="auto"/>
            </w:tcBorders>
            <w:shd w:val="clear" w:color="auto" w:fill="auto"/>
            <w:vAlign w:val="center"/>
            <w:hideMark/>
          </w:tcPr>
          <w:p w14:paraId="6A8A45D3" w14:textId="77777777" w:rsidR="00BB6669" w:rsidRPr="00E16EC9" w:rsidRDefault="00BB6669" w:rsidP="00BB6669">
            <w:pPr>
              <w:pStyle w:val="Tabel"/>
              <w:rPr>
                <w:lang w:eastAsia="et-EE"/>
              </w:rPr>
            </w:pPr>
            <w:r w:rsidRPr="00E16EC9">
              <w:rPr>
                <w:rFonts w:eastAsia="Arial"/>
                <w:lang w:eastAsia="et-EE"/>
              </w:rPr>
              <w:t>Mustjala külas</w:t>
            </w:r>
          </w:p>
        </w:tc>
        <w:tc>
          <w:tcPr>
            <w:tcW w:w="1735" w:type="dxa"/>
            <w:tcBorders>
              <w:top w:val="nil"/>
              <w:left w:val="nil"/>
              <w:bottom w:val="single" w:sz="4" w:space="0" w:color="auto"/>
              <w:right w:val="single" w:sz="4" w:space="0" w:color="auto"/>
            </w:tcBorders>
            <w:shd w:val="clear" w:color="auto" w:fill="auto"/>
            <w:noWrap/>
            <w:vAlign w:val="center"/>
            <w:hideMark/>
          </w:tcPr>
          <w:p w14:paraId="55A596E7" w14:textId="77777777" w:rsidR="00BB6669" w:rsidRPr="00E16EC9" w:rsidRDefault="00BB6669" w:rsidP="00BB6669">
            <w:pPr>
              <w:pStyle w:val="Tabel"/>
              <w:rPr>
                <w:lang w:eastAsia="et-EE"/>
              </w:rPr>
            </w:pPr>
            <w:r w:rsidRPr="00E16EC9">
              <w:rPr>
                <w:lang w:eastAsia="et-EE"/>
              </w:rPr>
              <w:t>Mustjala</w:t>
            </w:r>
          </w:p>
        </w:tc>
        <w:tc>
          <w:tcPr>
            <w:tcW w:w="0" w:type="auto"/>
            <w:tcBorders>
              <w:top w:val="nil"/>
              <w:left w:val="nil"/>
              <w:bottom w:val="single" w:sz="4" w:space="0" w:color="auto"/>
              <w:right w:val="single" w:sz="4" w:space="0" w:color="auto"/>
            </w:tcBorders>
            <w:shd w:val="clear" w:color="auto" w:fill="auto"/>
            <w:noWrap/>
            <w:vAlign w:val="center"/>
            <w:hideMark/>
          </w:tcPr>
          <w:p w14:paraId="4C9B014C"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6234902E"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096F5B" w14:textId="77777777" w:rsidR="00BB6669" w:rsidRPr="00E16EC9" w:rsidRDefault="00BB6669" w:rsidP="00BB6669">
            <w:pPr>
              <w:pStyle w:val="Tabel"/>
              <w:jc w:val="center"/>
              <w:rPr>
                <w:lang w:eastAsia="et-EE"/>
              </w:rPr>
            </w:pPr>
            <w:r w:rsidRPr="00E16EC9">
              <w:rPr>
                <w:lang w:eastAsia="et-EE"/>
              </w:rPr>
              <w:t>15</w:t>
            </w:r>
          </w:p>
        </w:tc>
        <w:tc>
          <w:tcPr>
            <w:tcW w:w="4856" w:type="dxa"/>
            <w:tcBorders>
              <w:top w:val="nil"/>
              <w:left w:val="nil"/>
              <w:bottom w:val="single" w:sz="4" w:space="0" w:color="auto"/>
              <w:right w:val="single" w:sz="4" w:space="0" w:color="auto"/>
            </w:tcBorders>
            <w:shd w:val="clear" w:color="auto" w:fill="auto"/>
            <w:vAlign w:val="center"/>
            <w:hideMark/>
          </w:tcPr>
          <w:p w14:paraId="0801D7B2" w14:textId="77777777" w:rsidR="00BB6669" w:rsidRPr="00E16EC9" w:rsidRDefault="00BB6669" w:rsidP="00BB6669">
            <w:pPr>
              <w:pStyle w:val="Tabel"/>
              <w:rPr>
                <w:lang w:eastAsia="et-EE"/>
              </w:rPr>
            </w:pPr>
            <w:r w:rsidRPr="00E16EC9">
              <w:rPr>
                <w:rFonts w:eastAsia="Arial"/>
                <w:lang w:eastAsia="et-EE"/>
              </w:rPr>
              <w:t xml:space="preserve">Karja külas </w:t>
            </w:r>
          </w:p>
        </w:tc>
        <w:tc>
          <w:tcPr>
            <w:tcW w:w="1735" w:type="dxa"/>
            <w:tcBorders>
              <w:top w:val="nil"/>
              <w:left w:val="nil"/>
              <w:bottom w:val="single" w:sz="4" w:space="0" w:color="auto"/>
              <w:right w:val="single" w:sz="4" w:space="0" w:color="auto"/>
            </w:tcBorders>
            <w:shd w:val="clear" w:color="auto" w:fill="auto"/>
            <w:noWrap/>
            <w:vAlign w:val="center"/>
            <w:hideMark/>
          </w:tcPr>
          <w:p w14:paraId="49BC6EC7" w14:textId="77777777" w:rsidR="00BB6669" w:rsidRPr="00E16EC9" w:rsidRDefault="00BB6669" w:rsidP="00BB6669">
            <w:pPr>
              <w:pStyle w:val="Tabel"/>
              <w:rPr>
                <w:lang w:eastAsia="et-EE"/>
              </w:rPr>
            </w:pPr>
            <w:r w:rsidRPr="00E16EC9">
              <w:rPr>
                <w:lang w:eastAsia="et-EE"/>
              </w:rPr>
              <w:t>Karja</w:t>
            </w:r>
          </w:p>
        </w:tc>
        <w:tc>
          <w:tcPr>
            <w:tcW w:w="0" w:type="auto"/>
            <w:tcBorders>
              <w:top w:val="nil"/>
              <w:left w:val="nil"/>
              <w:bottom w:val="single" w:sz="4" w:space="0" w:color="auto"/>
              <w:right w:val="single" w:sz="4" w:space="0" w:color="auto"/>
            </w:tcBorders>
            <w:shd w:val="clear" w:color="auto" w:fill="auto"/>
            <w:noWrap/>
            <w:vAlign w:val="center"/>
            <w:hideMark/>
          </w:tcPr>
          <w:p w14:paraId="5CF29B16"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054BEF0D"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8C11DA" w14:textId="77777777" w:rsidR="00BB6669" w:rsidRPr="00E16EC9" w:rsidRDefault="00BB6669" w:rsidP="00BB6669">
            <w:pPr>
              <w:pStyle w:val="Tabel"/>
              <w:jc w:val="center"/>
              <w:rPr>
                <w:lang w:eastAsia="et-EE"/>
              </w:rPr>
            </w:pPr>
            <w:r w:rsidRPr="00E16EC9">
              <w:rPr>
                <w:lang w:eastAsia="et-EE"/>
              </w:rPr>
              <w:t>16</w:t>
            </w:r>
          </w:p>
        </w:tc>
        <w:tc>
          <w:tcPr>
            <w:tcW w:w="4856" w:type="dxa"/>
            <w:tcBorders>
              <w:top w:val="nil"/>
              <w:left w:val="nil"/>
              <w:bottom w:val="single" w:sz="4" w:space="0" w:color="auto"/>
              <w:right w:val="single" w:sz="4" w:space="0" w:color="auto"/>
            </w:tcBorders>
            <w:shd w:val="clear" w:color="auto" w:fill="auto"/>
            <w:vAlign w:val="center"/>
            <w:hideMark/>
          </w:tcPr>
          <w:p w14:paraId="39958334" w14:textId="77777777" w:rsidR="00BB6669" w:rsidRPr="00E16EC9" w:rsidRDefault="00BB6669" w:rsidP="00BB6669">
            <w:pPr>
              <w:pStyle w:val="Tabel"/>
              <w:rPr>
                <w:lang w:eastAsia="et-EE"/>
              </w:rPr>
            </w:pPr>
            <w:proofErr w:type="spellStart"/>
            <w:r w:rsidRPr="00E16EC9">
              <w:rPr>
                <w:rFonts w:eastAsia="Arial"/>
                <w:lang w:eastAsia="et-EE"/>
              </w:rPr>
              <w:t>Pärsama</w:t>
            </w:r>
            <w:proofErr w:type="spellEnd"/>
            <w:r w:rsidRPr="00E16EC9">
              <w:rPr>
                <w:rFonts w:eastAsia="Arial"/>
                <w:lang w:eastAsia="et-EE"/>
              </w:rPr>
              <w:t xml:space="preserve"> külas </w:t>
            </w:r>
          </w:p>
        </w:tc>
        <w:tc>
          <w:tcPr>
            <w:tcW w:w="1735" w:type="dxa"/>
            <w:tcBorders>
              <w:top w:val="nil"/>
              <w:left w:val="nil"/>
              <w:bottom w:val="single" w:sz="4" w:space="0" w:color="auto"/>
              <w:right w:val="single" w:sz="4" w:space="0" w:color="auto"/>
            </w:tcBorders>
            <w:shd w:val="clear" w:color="auto" w:fill="auto"/>
            <w:noWrap/>
            <w:vAlign w:val="center"/>
            <w:hideMark/>
          </w:tcPr>
          <w:p w14:paraId="37D745C5" w14:textId="77777777" w:rsidR="00BB6669" w:rsidRPr="00E16EC9" w:rsidRDefault="00BB6669" w:rsidP="00BB6669">
            <w:pPr>
              <w:pStyle w:val="Tabel"/>
              <w:rPr>
                <w:lang w:eastAsia="et-EE"/>
              </w:rPr>
            </w:pPr>
            <w:proofErr w:type="spellStart"/>
            <w:r w:rsidRPr="00E16EC9">
              <w:rPr>
                <w:lang w:eastAsia="et-EE"/>
              </w:rPr>
              <w:t>Pärsama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89C7546"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74BB4C70"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1E796C" w14:textId="77777777" w:rsidR="00BB6669" w:rsidRPr="00E16EC9" w:rsidRDefault="00BB6669" w:rsidP="00BB6669">
            <w:pPr>
              <w:pStyle w:val="Tabel"/>
              <w:jc w:val="center"/>
              <w:rPr>
                <w:lang w:eastAsia="et-EE"/>
              </w:rPr>
            </w:pPr>
            <w:r w:rsidRPr="00E16EC9">
              <w:rPr>
                <w:lang w:eastAsia="et-EE"/>
              </w:rPr>
              <w:t>17</w:t>
            </w:r>
          </w:p>
        </w:tc>
        <w:tc>
          <w:tcPr>
            <w:tcW w:w="4856" w:type="dxa"/>
            <w:tcBorders>
              <w:top w:val="nil"/>
              <w:left w:val="nil"/>
              <w:bottom w:val="single" w:sz="4" w:space="0" w:color="auto"/>
              <w:right w:val="single" w:sz="4" w:space="0" w:color="auto"/>
            </w:tcBorders>
            <w:shd w:val="clear" w:color="auto" w:fill="auto"/>
            <w:vAlign w:val="center"/>
            <w:hideMark/>
          </w:tcPr>
          <w:p w14:paraId="25250AD0" w14:textId="77777777" w:rsidR="00BB6669" w:rsidRPr="00E16EC9" w:rsidRDefault="00BB6669" w:rsidP="00BB6669">
            <w:pPr>
              <w:pStyle w:val="Tabel"/>
              <w:rPr>
                <w:lang w:eastAsia="et-EE"/>
              </w:rPr>
            </w:pPr>
            <w:r w:rsidRPr="00E16EC9">
              <w:rPr>
                <w:rFonts w:eastAsia="Arial"/>
                <w:lang w:eastAsia="et-EE"/>
              </w:rPr>
              <w:t xml:space="preserve">Aste külas </w:t>
            </w:r>
          </w:p>
        </w:tc>
        <w:tc>
          <w:tcPr>
            <w:tcW w:w="1735" w:type="dxa"/>
            <w:tcBorders>
              <w:top w:val="nil"/>
              <w:left w:val="nil"/>
              <w:bottom w:val="single" w:sz="4" w:space="0" w:color="auto"/>
              <w:right w:val="single" w:sz="4" w:space="0" w:color="auto"/>
            </w:tcBorders>
            <w:shd w:val="clear" w:color="auto" w:fill="auto"/>
            <w:noWrap/>
            <w:vAlign w:val="center"/>
            <w:hideMark/>
          </w:tcPr>
          <w:p w14:paraId="191C9A97" w14:textId="77777777" w:rsidR="00BB6669" w:rsidRPr="00E16EC9" w:rsidRDefault="00BB6669" w:rsidP="00BB6669">
            <w:pPr>
              <w:pStyle w:val="Tabel"/>
              <w:rPr>
                <w:lang w:eastAsia="et-EE"/>
              </w:rPr>
            </w:pPr>
            <w:proofErr w:type="spellStart"/>
            <w:r w:rsidRPr="00E16EC9">
              <w:rPr>
                <w:lang w:eastAsia="et-EE"/>
              </w:rPr>
              <w:t>Haamse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9636234"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608845F2"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706617" w14:textId="77777777" w:rsidR="00BB6669" w:rsidRPr="00E16EC9" w:rsidRDefault="00BB6669" w:rsidP="00BB6669">
            <w:pPr>
              <w:pStyle w:val="Tabel"/>
              <w:jc w:val="center"/>
              <w:rPr>
                <w:lang w:eastAsia="et-EE"/>
              </w:rPr>
            </w:pPr>
            <w:r w:rsidRPr="00E16EC9">
              <w:rPr>
                <w:lang w:eastAsia="et-EE"/>
              </w:rPr>
              <w:t>18</w:t>
            </w:r>
          </w:p>
        </w:tc>
        <w:tc>
          <w:tcPr>
            <w:tcW w:w="4856" w:type="dxa"/>
            <w:tcBorders>
              <w:top w:val="nil"/>
              <w:left w:val="nil"/>
              <w:bottom w:val="single" w:sz="4" w:space="0" w:color="auto"/>
              <w:right w:val="single" w:sz="4" w:space="0" w:color="auto"/>
            </w:tcBorders>
            <w:shd w:val="clear" w:color="auto" w:fill="auto"/>
            <w:vAlign w:val="center"/>
            <w:hideMark/>
          </w:tcPr>
          <w:p w14:paraId="03094E82" w14:textId="5AED78CB" w:rsidR="00BB6669" w:rsidRPr="00E16EC9" w:rsidRDefault="00BB6669" w:rsidP="00BB6669">
            <w:pPr>
              <w:pStyle w:val="Tabel"/>
              <w:rPr>
                <w:lang w:eastAsia="et-EE"/>
              </w:rPr>
            </w:pPr>
            <w:r w:rsidRPr="00E16EC9">
              <w:rPr>
                <w:rFonts w:eastAsia="Arial"/>
                <w:lang w:eastAsia="et-EE"/>
              </w:rPr>
              <w:t xml:space="preserve">Lümanda külas </w:t>
            </w:r>
          </w:p>
        </w:tc>
        <w:tc>
          <w:tcPr>
            <w:tcW w:w="1735" w:type="dxa"/>
            <w:tcBorders>
              <w:top w:val="nil"/>
              <w:left w:val="nil"/>
              <w:bottom w:val="single" w:sz="4" w:space="0" w:color="auto"/>
              <w:right w:val="single" w:sz="4" w:space="0" w:color="auto"/>
            </w:tcBorders>
            <w:shd w:val="clear" w:color="auto" w:fill="auto"/>
            <w:noWrap/>
            <w:vAlign w:val="center"/>
            <w:hideMark/>
          </w:tcPr>
          <w:p w14:paraId="17159603" w14:textId="77777777" w:rsidR="00BB6669" w:rsidRPr="00E16EC9" w:rsidRDefault="00BB6669" w:rsidP="00BB6669">
            <w:pPr>
              <w:pStyle w:val="Tabel"/>
              <w:rPr>
                <w:lang w:eastAsia="et-EE"/>
              </w:rPr>
            </w:pPr>
            <w:r w:rsidRPr="00E16EC9">
              <w:rPr>
                <w:lang w:eastAsia="et-EE"/>
              </w:rPr>
              <w:t>Lümanda</w:t>
            </w:r>
          </w:p>
        </w:tc>
        <w:tc>
          <w:tcPr>
            <w:tcW w:w="0" w:type="auto"/>
            <w:tcBorders>
              <w:top w:val="nil"/>
              <w:left w:val="nil"/>
              <w:bottom w:val="single" w:sz="4" w:space="0" w:color="auto"/>
              <w:right w:val="single" w:sz="4" w:space="0" w:color="auto"/>
            </w:tcBorders>
            <w:shd w:val="clear" w:color="auto" w:fill="auto"/>
            <w:noWrap/>
            <w:vAlign w:val="center"/>
            <w:hideMark/>
          </w:tcPr>
          <w:p w14:paraId="3228C131"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1E6EE1B0"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F04A40" w14:textId="77777777" w:rsidR="00BB6669" w:rsidRPr="00E16EC9" w:rsidRDefault="00BB6669" w:rsidP="00BB6669">
            <w:pPr>
              <w:pStyle w:val="Tabel"/>
              <w:jc w:val="center"/>
              <w:rPr>
                <w:lang w:eastAsia="et-EE"/>
              </w:rPr>
            </w:pPr>
            <w:r w:rsidRPr="00E16EC9">
              <w:rPr>
                <w:lang w:eastAsia="et-EE"/>
              </w:rPr>
              <w:t>19</w:t>
            </w:r>
          </w:p>
        </w:tc>
        <w:tc>
          <w:tcPr>
            <w:tcW w:w="4856" w:type="dxa"/>
            <w:tcBorders>
              <w:top w:val="nil"/>
              <w:left w:val="nil"/>
              <w:bottom w:val="single" w:sz="4" w:space="0" w:color="auto"/>
              <w:right w:val="single" w:sz="4" w:space="0" w:color="auto"/>
            </w:tcBorders>
            <w:shd w:val="clear" w:color="auto" w:fill="auto"/>
            <w:vAlign w:val="center"/>
            <w:hideMark/>
          </w:tcPr>
          <w:p w14:paraId="2B5D6453" w14:textId="77777777" w:rsidR="00BB6669" w:rsidRPr="00E16EC9" w:rsidRDefault="00BB6669" w:rsidP="00BB6669">
            <w:pPr>
              <w:pStyle w:val="Tabel"/>
              <w:rPr>
                <w:lang w:eastAsia="et-EE"/>
              </w:rPr>
            </w:pPr>
            <w:proofErr w:type="spellStart"/>
            <w:r w:rsidRPr="00E16EC9">
              <w:rPr>
                <w:rFonts w:eastAsia="Arial"/>
                <w:lang w:eastAsia="et-EE"/>
              </w:rPr>
              <w:t>Läätsa</w:t>
            </w:r>
            <w:proofErr w:type="spellEnd"/>
            <w:r w:rsidRPr="00E16EC9">
              <w:rPr>
                <w:rFonts w:eastAsia="Arial"/>
                <w:lang w:eastAsia="et-EE"/>
              </w:rPr>
              <w:t xml:space="preserve"> külas</w:t>
            </w:r>
          </w:p>
        </w:tc>
        <w:tc>
          <w:tcPr>
            <w:tcW w:w="1735" w:type="dxa"/>
            <w:tcBorders>
              <w:top w:val="nil"/>
              <w:left w:val="nil"/>
              <w:bottom w:val="single" w:sz="4" w:space="0" w:color="auto"/>
              <w:right w:val="single" w:sz="4" w:space="0" w:color="auto"/>
            </w:tcBorders>
            <w:shd w:val="clear" w:color="auto" w:fill="auto"/>
            <w:noWrap/>
            <w:vAlign w:val="center"/>
            <w:hideMark/>
          </w:tcPr>
          <w:p w14:paraId="38DE8D48" w14:textId="77777777" w:rsidR="00BB6669" w:rsidRPr="00E16EC9" w:rsidRDefault="00BB6669" w:rsidP="00BB6669">
            <w:pPr>
              <w:pStyle w:val="Tabel"/>
              <w:rPr>
                <w:lang w:eastAsia="et-EE"/>
              </w:rPr>
            </w:pPr>
            <w:proofErr w:type="spellStart"/>
            <w:r w:rsidRPr="00E16EC9">
              <w:rPr>
                <w:lang w:eastAsia="et-EE"/>
              </w:rPr>
              <w:t>Läätsa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CDEE7C9"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014CE365"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D4E459" w14:textId="77777777" w:rsidR="00BB6669" w:rsidRPr="00E16EC9" w:rsidRDefault="00BB6669" w:rsidP="00BB6669">
            <w:pPr>
              <w:pStyle w:val="Tabel"/>
              <w:jc w:val="center"/>
              <w:rPr>
                <w:lang w:eastAsia="et-EE"/>
              </w:rPr>
            </w:pPr>
            <w:r w:rsidRPr="00E16EC9">
              <w:rPr>
                <w:lang w:eastAsia="et-EE"/>
              </w:rPr>
              <w:t>20</w:t>
            </w:r>
          </w:p>
        </w:tc>
        <w:tc>
          <w:tcPr>
            <w:tcW w:w="4856" w:type="dxa"/>
            <w:tcBorders>
              <w:top w:val="nil"/>
              <w:left w:val="nil"/>
              <w:bottom w:val="single" w:sz="4" w:space="0" w:color="auto"/>
              <w:right w:val="single" w:sz="4" w:space="0" w:color="auto"/>
            </w:tcBorders>
            <w:shd w:val="clear" w:color="auto" w:fill="auto"/>
            <w:vAlign w:val="center"/>
            <w:hideMark/>
          </w:tcPr>
          <w:p w14:paraId="6848E1C7" w14:textId="77777777" w:rsidR="00BB6669" w:rsidRPr="00E16EC9" w:rsidRDefault="00BB6669" w:rsidP="00BB6669">
            <w:pPr>
              <w:pStyle w:val="Tabel"/>
              <w:rPr>
                <w:lang w:eastAsia="et-EE"/>
              </w:rPr>
            </w:pPr>
            <w:proofErr w:type="spellStart"/>
            <w:r w:rsidRPr="00E16EC9">
              <w:rPr>
                <w:rFonts w:eastAsia="Arial"/>
                <w:lang w:eastAsia="et-EE"/>
              </w:rPr>
              <w:t>Eikla</w:t>
            </w:r>
            <w:proofErr w:type="spellEnd"/>
            <w:r w:rsidRPr="00E16EC9">
              <w:rPr>
                <w:rFonts w:eastAsia="Arial"/>
                <w:lang w:eastAsia="et-EE"/>
              </w:rPr>
              <w:t xml:space="preserve"> ja Koidula külas </w:t>
            </w:r>
          </w:p>
        </w:tc>
        <w:tc>
          <w:tcPr>
            <w:tcW w:w="1735" w:type="dxa"/>
            <w:tcBorders>
              <w:top w:val="nil"/>
              <w:left w:val="nil"/>
              <w:bottom w:val="single" w:sz="4" w:space="0" w:color="auto"/>
              <w:right w:val="single" w:sz="4" w:space="0" w:color="auto"/>
            </w:tcBorders>
            <w:shd w:val="clear" w:color="auto" w:fill="auto"/>
            <w:noWrap/>
            <w:vAlign w:val="center"/>
            <w:hideMark/>
          </w:tcPr>
          <w:p w14:paraId="4F0A7904" w14:textId="77777777" w:rsidR="00BB6669" w:rsidRPr="00E16EC9" w:rsidRDefault="00BB6669" w:rsidP="00BB6669">
            <w:pPr>
              <w:pStyle w:val="Tabel"/>
              <w:rPr>
                <w:lang w:eastAsia="et-EE"/>
              </w:rPr>
            </w:pPr>
            <w:proofErr w:type="spellStart"/>
            <w:r w:rsidRPr="00E16EC9">
              <w:rPr>
                <w:lang w:eastAsia="et-EE"/>
              </w:rPr>
              <w:t>Eikla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FD1739B"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7CD99BF1"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BC443F" w14:textId="77777777" w:rsidR="00BB6669" w:rsidRPr="00E16EC9" w:rsidRDefault="00BB6669" w:rsidP="00BB6669">
            <w:pPr>
              <w:pStyle w:val="Tabel"/>
              <w:jc w:val="center"/>
              <w:rPr>
                <w:lang w:eastAsia="et-EE"/>
              </w:rPr>
            </w:pPr>
            <w:r w:rsidRPr="00E16EC9">
              <w:rPr>
                <w:lang w:eastAsia="et-EE"/>
              </w:rPr>
              <w:t>21</w:t>
            </w:r>
          </w:p>
        </w:tc>
        <w:tc>
          <w:tcPr>
            <w:tcW w:w="4856" w:type="dxa"/>
            <w:tcBorders>
              <w:top w:val="nil"/>
              <w:left w:val="nil"/>
              <w:bottom w:val="single" w:sz="4" w:space="0" w:color="auto"/>
              <w:right w:val="single" w:sz="4" w:space="0" w:color="auto"/>
            </w:tcBorders>
            <w:shd w:val="clear" w:color="auto" w:fill="auto"/>
            <w:vAlign w:val="center"/>
            <w:hideMark/>
          </w:tcPr>
          <w:p w14:paraId="3A932BAF" w14:textId="77777777" w:rsidR="00BB6669" w:rsidRPr="00E16EC9" w:rsidRDefault="00BB6669" w:rsidP="00BB6669">
            <w:pPr>
              <w:pStyle w:val="Tabel"/>
              <w:rPr>
                <w:lang w:eastAsia="et-EE"/>
              </w:rPr>
            </w:pPr>
            <w:r w:rsidRPr="00E16EC9">
              <w:rPr>
                <w:rFonts w:eastAsia="Arial"/>
                <w:lang w:eastAsia="et-EE"/>
              </w:rPr>
              <w:t xml:space="preserve">Sandla külas </w:t>
            </w:r>
          </w:p>
        </w:tc>
        <w:tc>
          <w:tcPr>
            <w:tcW w:w="1735" w:type="dxa"/>
            <w:tcBorders>
              <w:top w:val="nil"/>
              <w:left w:val="nil"/>
              <w:bottom w:val="single" w:sz="4" w:space="0" w:color="auto"/>
              <w:right w:val="single" w:sz="4" w:space="0" w:color="auto"/>
            </w:tcBorders>
            <w:shd w:val="clear" w:color="auto" w:fill="auto"/>
            <w:noWrap/>
            <w:vAlign w:val="center"/>
            <w:hideMark/>
          </w:tcPr>
          <w:p w14:paraId="3AFFB543" w14:textId="77777777" w:rsidR="00BB6669" w:rsidRPr="00E16EC9" w:rsidRDefault="00BB6669" w:rsidP="00BB6669">
            <w:pPr>
              <w:pStyle w:val="Tabel"/>
              <w:rPr>
                <w:lang w:eastAsia="et-EE"/>
              </w:rPr>
            </w:pPr>
            <w:r w:rsidRPr="00E16EC9">
              <w:rPr>
                <w:lang w:eastAsia="et-EE"/>
              </w:rPr>
              <w:t>Sandla</w:t>
            </w:r>
          </w:p>
        </w:tc>
        <w:tc>
          <w:tcPr>
            <w:tcW w:w="0" w:type="auto"/>
            <w:tcBorders>
              <w:top w:val="nil"/>
              <w:left w:val="nil"/>
              <w:bottom w:val="single" w:sz="4" w:space="0" w:color="auto"/>
              <w:right w:val="single" w:sz="4" w:space="0" w:color="auto"/>
            </w:tcBorders>
            <w:shd w:val="clear" w:color="auto" w:fill="auto"/>
            <w:noWrap/>
            <w:vAlign w:val="center"/>
            <w:hideMark/>
          </w:tcPr>
          <w:p w14:paraId="7ED99943"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763958BF"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406F73" w14:textId="77777777" w:rsidR="00BB6669" w:rsidRPr="00E16EC9" w:rsidRDefault="00BB6669" w:rsidP="00BB6669">
            <w:pPr>
              <w:pStyle w:val="Tabel"/>
              <w:jc w:val="center"/>
              <w:rPr>
                <w:lang w:eastAsia="et-EE"/>
              </w:rPr>
            </w:pPr>
            <w:r w:rsidRPr="00E16EC9">
              <w:rPr>
                <w:lang w:eastAsia="et-EE"/>
              </w:rPr>
              <w:t>22</w:t>
            </w:r>
          </w:p>
        </w:tc>
        <w:tc>
          <w:tcPr>
            <w:tcW w:w="4856" w:type="dxa"/>
            <w:tcBorders>
              <w:top w:val="nil"/>
              <w:left w:val="nil"/>
              <w:bottom w:val="single" w:sz="4" w:space="0" w:color="auto"/>
              <w:right w:val="single" w:sz="4" w:space="0" w:color="auto"/>
            </w:tcBorders>
            <w:shd w:val="clear" w:color="auto" w:fill="auto"/>
            <w:vAlign w:val="center"/>
            <w:hideMark/>
          </w:tcPr>
          <w:p w14:paraId="1A007535" w14:textId="77777777" w:rsidR="00BB6669" w:rsidRPr="00E16EC9" w:rsidRDefault="00BB6669" w:rsidP="00BB6669">
            <w:pPr>
              <w:pStyle w:val="Tabel"/>
              <w:rPr>
                <w:lang w:eastAsia="et-EE"/>
              </w:rPr>
            </w:pPr>
            <w:r w:rsidRPr="00E16EC9">
              <w:rPr>
                <w:rFonts w:eastAsia="Arial"/>
                <w:lang w:eastAsia="et-EE"/>
              </w:rPr>
              <w:t xml:space="preserve">Kärneri ja Tornimäe külas </w:t>
            </w:r>
          </w:p>
        </w:tc>
        <w:tc>
          <w:tcPr>
            <w:tcW w:w="1735" w:type="dxa"/>
            <w:tcBorders>
              <w:top w:val="nil"/>
              <w:left w:val="nil"/>
              <w:bottom w:val="single" w:sz="4" w:space="0" w:color="auto"/>
              <w:right w:val="single" w:sz="4" w:space="0" w:color="auto"/>
            </w:tcBorders>
            <w:shd w:val="clear" w:color="auto" w:fill="auto"/>
            <w:noWrap/>
            <w:vAlign w:val="center"/>
            <w:hideMark/>
          </w:tcPr>
          <w:p w14:paraId="1E9D3159" w14:textId="77777777" w:rsidR="00BB6669" w:rsidRPr="00E16EC9" w:rsidRDefault="00BB6669" w:rsidP="00BB6669">
            <w:pPr>
              <w:pStyle w:val="Tabel"/>
              <w:rPr>
                <w:lang w:eastAsia="et-EE"/>
              </w:rPr>
            </w:pPr>
            <w:r w:rsidRPr="00E16EC9">
              <w:rPr>
                <w:lang w:eastAsia="et-EE"/>
              </w:rPr>
              <w:t>Tornimäe</w:t>
            </w:r>
          </w:p>
        </w:tc>
        <w:tc>
          <w:tcPr>
            <w:tcW w:w="0" w:type="auto"/>
            <w:tcBorders>
              <w:top w:val="nil"/>
              <w:left w:val="nil"/>
              <w:bottom w:val="single" w:sz="4" w:space="0" w:color="auto"/>
              <w:right w:val="single" w:sz="4" w:space="0" w:color="auto"/>
            </w:tcBorders>
            <w:shd w:val="clear" w:color="auto" w:fill="auto"/>
            <w:noWrap/>
            <w:vAlign w:val="center"/>
            <w:hideMark/>
          </w:tcPr>
          <w:p w14:paraId="0F7AD490"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21C8BDC6"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0E9FAF" w14:textId="77777777" w:rsidR="00BB6669" w:rsidRPr="00E16EC9" w:rsidRDefault="00BB6669" w:rsidP="00BB6669">
            <w:pPr>
              <w:pStyle w:val="Tabel"/>
              <w:jc w:val="center"/>
              <w:rPr>
                <w:lang w:eastAsia="et-EE"/>
              </w:rPr>
            </w:pPr>
            <w:r w:rsidRPr="00E16EC9">
              <w:rPr>
                <w:lang w:eastAsia="et-EE"/>
              </w:rPr>
              <w:t>23</w:t>
            </w:r>
          </w:p>
        </w:tc>
        <w:tc>
          <w:tcPr>
            <w:tcW w:w="4856" w:type="dxa"/>
            <w:tcBorders>
              <w:top w:val="nil"/>
              <w:left w:val="nil"/>
              <w:bottom w:val="single" w:sz="4" w:space="0" w:color="auto"/>
              <w:right w:val="single" w:sz="4" w:space="0" w:color="auto"/>
            </w:tcBorders>
            <w:shd w:val="clear" w:color="auto" w:fill="auto"/>
            <w:vAlign w:val="center"/>
            <w:hideMark/>
          </w:tcPr>
          <w:p w14:paraId="7910BFA2" w14:textId="77777777" w:rsidR="00BB6669" w:rsidRPr="00E16EC9" w:rsidRDefault="00BB6669" w:rsidP="00BB6669">
            <w:pPr>
              <w:pStyle w:val="Tabel"/>
              <w:rPr>
                <w:lang w:eastAsia="et-EE"/>
              </w:rPr>
            </w:pPr>
            <w:r w:rsidRPr="00E16EC9">
              <w:rPr>
                <w:rFonts w:eastAsia="Arial"/>
                <w:lang w:eastAsia="et-EE"/>
              </w:rPr>
              <w:t xml:space="preserve">Püha ja Pihtla külas </w:t>
            </w:r>
          </w:p>
        </w:tc>
        <w:tc>
          <w:tcPr>
            <w:tcW w:w="1735" w:type="dxa"/>
            <w:tcBorders>
              <w:top w:val="nil"/>
              <w:left w:val="nil"/>
              <w:bottom w:val="single" w:sz="4" w:space="0" w:color="auto"/>
              <w:right w:val="single" w:sz="4" w:space="0" w:color="auto"/>
            </w:tcBorders>
            <w:shd w:val="clear" w:color="auto" w:fill="auto"/>
            <w:vAlign w:val="center"/>
            <w:hideMark/>
          </w:tcPr>
          <w:p w14:paraId="1294997F" w14:textId="4F8C791A" w:rsidR="00BB6669" w:rsidRPr="00E16EC9" w:rsidRDefault="00D65A87" w:rsidP="00BB6669">
            <w:pPr>
              <w:pStyle w:val="Tabel"/>
              <w:rPr>
                <w:lang w:eastAsia="et-EE"/>
              </w:rPr>
            </w:pPr>
            <w:r w:rsidRPr="00E16EC9">
              <w:rPr>
                <w:lang w:eastAsia="et-EE"/>
              </w:rPr>
              <w:t>Püha</w:t>
            </w:r>
          </w:p>
        </w:tc>
        <w:tc>
          <w:tcPr>
            <w:tcW w:w="0" w:type="auto"/>
            <w:tcBorders>
              <w:top w:val="nil"/>
              <w:left w:val="nil"/>
              <w:bottom w:val="single" w:sz="4" w:space="0" w:color="auto"/>
              <w:right w:val="single" w:sz="4" w:space="0" w:color="auto"/>
            </w:tcBorders>
            <w:shd w:val="clear" w:color="auto" w:fill="auto"/>
            <w:noWrap/>
            <w:vAlign w:val="center"/>
            <w:hideMark/>
          </w:tcPr>
          <w:p w14:paraId="69D1697D"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2F3DC1F0"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2514D8" w14:textId="77777777" w:rsidR="00BB6669" w:rsidRPr="00E16EC9" w:rsidRDefault="00BB6669" w:rsidP="00BB6669">
            <w:pPr>
              <w:pStyle w:val="Tabel"/>
              <w:jc w:val="center"/>
              <w:rPr>
                <w:lang w:eastAsia="et-EE"/>
              </w:rPr>
            </w:pPr>
            <w:r w:rsidRPr="00E16EC9">
              <w:rPr>
                <w:lang w:eastAsia="et-EE"/>
              </w:rPr>
              <w:t>24</w:t>
            </w:r>
          </w:p>
        </w:tc>
        <w:tc>
          <w:tcPr>
            <w:tcW w:w="4856" w:type="dxa"/>
            <w:tcBorders>
              <w:top w:val="nil"/>
              <w:left w:val="nil"/>
              <w:bottom w:val="single" w:sz="4" w:space="0" w:color="auto"/>
              <w:right w:val="single" w:sz="4" w:space="0" w:color="auto"/>
            </w:tcBorders>
            <w:shd w:val="clear" w:color="auto" w:fill="auto"/>
            <w:vAlign w:val="center"/>
            <w:hideMark/>
          </w:tcPr>
          <w:p w14:paraId="029D79FD" w14:textId="77777777" w:rsidR="00BB6669" w:rsidRPr="00E16EC9" w:rsidRDefault="00BB6669" w:rsidP="00BB6669">
            <w:pPr>
              <w:pStyle w:val="Tabel"/>
              <w:rPr>
                <w:lang w:eastAsia="et-EE"/>
              </w:rPr>
            </w:pPr>
            <w:r w:rsidRPr="00E16EC9">
              <w:rPr>
                <w:rFonts w:eastAsia="Arial"/>
                <w:lang w:eastAsia="et-EE"/>
              </w:rPr>
              <w:t xml:space="preserve">Laimjala külas </w:t>
            </w:r>
          </w:p>
        </w:tc>
        <w:tc>
          <w:tcPr>
            <w:tcW w:w="1735" w:type="dxa"/>
            <w:tcBorders>
              <w:top w:val="nil"/>
              <w:left w:val="nil"/>
              <w:bottom w:val="single" w:sz="4" w:space="0" w:color="auto"/>
              <w:right w:val="single" w:sz="4" w:space="0" w:color="auto"/>
            </w:tcBorders>
            <w:shd w:val="clear" w:color="auto" w:fill="auto"/>
            <w:vAlign w:val="center"/>
            <w:hideMark/>
          </w:tcPr>
          <w:p w14:paraId="6E5D9861" w14:textId="77777777" w:rsidR="00BB6669" w:rsidRPr="00E16EC9" w:rsidRDefault="00BB6669" w:rsidP="00BB6669">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17ABA74C"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527EAF99"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45D7EC" w14:textId="77777777" w:rsidR="00BB6669" w:rsidRPr="00E16EC9" w:rsidRDefault="00BB6669" w:rsidP="00BB6669">
            <w:pPr>
              <w:pStyle w:val="Tabel"/>
              <w:jc w:val="center"/>
              <w:rPr>
                <w:lang w:eastAsia="et-EE"/>
              </w:rPr>
            </w:pPr>
            <w:r w:rsidRPr="00E16EC9">
              <w:rPr>
                <w:lang w:eastAsia="et-EE"/>
              </w:rPr>
              <w:t>25</w:t>
            </w:r>
          </w:p>
        </w:tc>
        <w:tc>
          <w:tcPr>
            <w:tcW w:w="4856" w:type="dxa"/>
            <w:tcBorders>
              <w:top w:val="nil"/>
              <w:left w:val="nil"/>
              <w:bottom w:val="single" w:sz="4" w:space="0" w:color="auto"/>
              <w:right w:val="single" w:sz="4" w:space="0" w:color="auto"/>
            </w:tcBorders>
            <w:shd w:val="clear" w:color="auto" w:fill="auto"/>
            <w:vAlign w:val="center"/>
            <w:hideMark/>
          </w:tcPr>
          <w:p w14:paraId="65795A5D" w14:textId="77777777" w:rsidR="00BB6669" w:rsidRPr="00E16EC9" w:rsidRDefault="00BB6669" w:rsidP="00BB6669">
            <w:pPr>
              <w:pStyle w:val="Tabel"/>
              <w:rPr>
                <w:lang w:eastAsia="et-EE"/>
              </w:rPr>
            </w:pPr>
            <w:r w:rsidRPr="00E16EC9">
              <w:rPr>
                <w:rFonts w:eastAsia="Arial"/>
                <w:lang w:eastAsia="et-EE"/>
              </w:rPr>
              <w:t xml:space="preserve">Tagavere külas </w:t>
            </w:r>
          </w:p>
        </w:tc>
        <w:tc>
          <w:tcPr>
            <w:tcW w:w="1735" w:type="dxa"/>
            <w:tcBorders>
              <w:top w:val="nil"/>
              <w:left w:val="nil"/>
              <w:bottom w:val="single" w:sz="4" w:space="0" w:color="auto"/>
              <w:right w:val="single" w:sz="4" w:space="0" w:color="auto"/>
            </w:tcBorders>
            <w:shd w:val="clear" w:color="auto" w:fill="auto"/>
            <w:vAlign w:val="center"/>
            <w:hideMark/>
          </w:tcPr>
          <w:p w14:paraId="7B8C95B2" w14:textId="77777777" w:rsidR="00BB6669" w:rsidRPr="00E16EC9" w:rsidRDefault="00BB6669" w:rsidP="00BB6669">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5B57CDCA"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60B84895"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236C07" w14:textId="77777777" w:rsidR="00BB6669" w:rsidRPr="00E16EC9" w:rsidRDefault="00BB6669" w:rsidP="00BB6669">
            <w:pPr>
              <w:pStyle w:val="Tabel"/>
              <w:jc w:val="center"/>
              <w:rPr>
                <w:lang w:eastAsia="et-EE"/>
              </w:rPr>
            </w:pPr>
            <w:r w:rsidRPr="00E16EC9">
              <w:rPr>
                <w:lang w:eastAsia="et-EE"/>
              </w:rPr>
              <w:t>26</w:t>
            </w:r>
          </w:p>
        </w:tc>
        <w:tc>
          <w:tcPr>
            <w:tcW w:w="4856" w:type="dxa"/>
            <w:tcBorders>
              <w:top w:val="nil"/>
              <w:left w:val="nil"/>
              <w:bottom w:val="single" w:sz="4" w:space="0" w:color="auto"/>
              <w:right w:val="single" w:sz="4" w:space="0" w:color="auto"/>
            </w:tcBorders>
            <w:shd w:val="clear" w:color="auto" w:fill="auto"/>
            <w:vAlign w:val="center"/>
            <w:hideMark/>
          </w:tcPr>
          <w:p w14:paraId="26F43484" w14:textId="77777777" w:rsidR="00BB6669" w:rsidRPr="00E16EC9" w:rsidRDefault="00BB6669" w:rsidP="00BB6669">
            <w:pPr>
              <w:pStyle w:val="Tabel"/>
              <w:rPr>
                <w:lang w:eastAsia="et-EE"/>
              </w:rPr>
            </w:pPr>
            <w:r w:rsidRPr="00E16EC9">
              <w:rPr>
                <w:rFonts w:eastAsia="Arial"/>
                <w:lang w:eastAsia="et-EE"/>
              </w:rPr>
              <w:t>Puka külas</w:t>
            </w:r>
          </w:p>
        </w:tc>
        <w:tc>
          <w:tcPr>
            <w:tcW w:w="1735" w:type="dxa"/>
            <w:tcBorders>
              <w:top w:val="nil"/>
              <w:left w:val="nil"/>
              <w:bottom w:val="single" w:sz="4" w:space="0" w:color="auto"/>
              <w:right w:val="single" w:sz="4" w:space="0" w:color="auto"/>
            </w:tcBorders>
            <w:shd w:val="clear" w:color="auto" w:fill="auto"/>
            <w:vAlign w:val="center"/>
            <w:hideMark/>
          </w:tcPr>
          <w:p w14:paraId="018F7BFB" w14:textId="77777777" w:rsidR="00BB6669" w:rsidRPr="00E16EC9" w:rsidRDefault="00BB6669" w:rsidP="00BB6669">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7893FF5B" w14:textId="77777777" w:rsidR="00BB6669" w:rsidRPr="00E16EC9" w:rsidRDefault="00BB6669" w:rsidP="00BB6669">
            <w:pPr>
              <w:pStyle w:val="Tabel"/>
              <w:rPr>
                <w:lang w:eastAsia="et-EE"/>
              </w:rPr>
            </w:pPr>
            <w:r w:rsidRPr="00E16EC9">
              <w:rPr>
                <w:lang w:eastAsia="et-EE"/>
              </w:rPr>
              <w:t>kanalisatsioon</w:t>
            </w:r>
          </w:p>
        </w:tc>
      </w:tr>
      <w:tr w:rsidR="00BB6669" w:rsidRPr="00E16EC9" w14:paraId="413BDDF5"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C5718B" w14:textId="77777777" w:rsidR="00BB6669" w:rsidRPr="00E16EC9" w:rsidRDefault="00BB6669" w:rsidP="00BB6669">
            <w:pPr>
              <w:pStyle w:val="Tabel"/>
              <w:jc w:val="center"/>
              <w:rPr>
                <w:lang w:eastAsia="et-EE"/>
              </w:rPr>
            </w:pPr>
            <w:r w:rsidRPr="00E16EC9">
              <w:rPr>
                <w:lang w:eastAsia="et-EE"/>
              </w:rPr>
              <w:t>27</w:t>
            </w:r>
          </w:p>
        </w:tc>
        <w:tc>
          <w:tcPr>
            <w:tcW w:w="4856" w:type="dxa"/>
            <w:tcBorders>
              <w:top w:val="nil"/>
              <w:left w:val="nil"/>
              <w:bottom w:val="single" w:sz="4" w:space="0" w:color="auto"/>
              <w:right w:val="single" w:sz="4" w:space="0" w:color="auto"/>
            </w:tcBorders>
            <w:shd w:val="clear" w:color="auto" w:fill="auto"/>
            <w:vAlign w:val="center"/>
            <w:hideMark/>
          </w:tcPr>
          <w:p w14:paraId="69A1AD2C" w14:textId="77777777" w:rsidR="00BB6669" w:rsidRPr="00E16EC9" w:rsidRDefault="00BB6669" w:rsidP="00BB6669">
            <w:pPr>
              <w:pStyle w:val="Tabel"/>
              <w:rPr>
                <w:lang w:eastAsia="et-EE"/>
              </w:rPr>
            </w:pPr>
            <w:r w:rsidRPr="00E16EC9">
              <w:rPr>
                <w:rFonts w:eastAsia="Arial"/>
                <w:lang w:eastAsia="et-EE"/>
              </w:rPr>
              <w:t xml:space="preserve">Käo ja Jõe külas </w:t>
            </w:r>
          </w:p>
        </w:tc>
        <w:tc>
          <w:tcPr>
            <w:tcW w:w="1735" w:type="dxa"/>
            <w:tcBorders>
              <w:top w:val="nil"/>
              <w:left w:val="nil"/>
              <w:bottom w:val="single" w:sz="4" w:space="0" w:color="auto"/>
              <w:right w:val="single" w:sz="4" w:space="0" w:color="auto"/>
            </w:tcBorders>
            <w:shd w:val="clear" w:color="auto" w:fill="auto"/>
            <w:vAlign w:val="center"/>
            <w:hideMark/>
          </w:tcPr>
          <w:p w14:paraId="7A7D5C5A" w14:textId="77777777" w:rsidR="00BB6669" w:rsidRPr="00E16EC9" w:rsidRDefault="00BB6669" w:rsidP="00BB6669">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364CF410"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61227DB8"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BED92B" w14:textId="77777777" w:rsidR="00BB6669" w:rsidRPr="00E16EC9" w:rsidRDefault="00BB6669" w:rsidP="00BB6669">
            <w:pPr>
              <w:pStyle w:val="Tabel"/>
              <w:jc w:val="center"/>
              <w:rPr>
                <w:lang w:eastAsia="et-EE"/>
              </w:rPr>
            </w:pPr>
            <w:r w:rsidRPr="00E16EC9">
              <w:rPr>
                <w:lang w:eastAsia="et-EE"/>
              </w:rPr>
              <w:t>28</w:t>
            </w:r>
          </w:p>
        </w:tc>
        <w:tc>
          <w:tcPr>
            <w:tcW w:w="4856" w:type="dxa"/>
            <w:tcBorders>
              <w:top w:val="nil"/>
              <w:left w:val="nil"/>
              <w:bottom w:val="single" w:sz="4" w:space="0" w:color="auto"/>
              <w:right w:val="single" w:sz="4" w:space="0" w:color="auto"/>
            </w:tcBorders>
            <w:shd w:val="clear" w:color="auto" w:fill="auto"/>
            <w:vAlign w:val="center"/>
            <w:hideMark/>
          </w:tcPr>
          <w:p w14:paraId="249E264E" w14:textId="77777777" w:rsidR="00BB6669" w:rsidRPr="00E16EC9" w:rsidRDefault="00BB6669" w:rsidP="00BB6669">
            <w:pPr>
              <w:pStyle w:val="Tabel"/>
              <w:rPr>
                <w:lang w:eastAsia="et-EE"/>
              </w:rPr>
            </w:pPr>
            <w:r w:rsidRPr="00E16EC9">
              <w:rPr>
                <w:rFonts w:eastAsia="Arial"/>
                <w:lang w:eastAsia="et-EE"/>
              </w:rPr>
              <w:t xml:space="preserve">Veske külas </w:t>
            </w:r>
          </w:p>
        </w:tc>
        <w:tc>
          <w:tcPr>
            <w:tcW w:w="1735" w:type="dxa"/>
            <w:tcBorders>
              <w:top w:val="nil"/>
              <w:left w:val="nil"/>
              <w:bottom w:val="single" w:sz="4" w:space="0" w:color="auto"/>
              <w:right w:val="single" w:sz="4" w:space="0" w:color="auto"/>
            </w:tcBorders>
            <w:shd w:val="clear" w:color="auto" w:fill="auto"/>
            <w:vAlign w:val="center"/>
            <w:hideMark/>
          </w:tcPr>
          <w:p w14:paraId="62305673" w14:textId="77777777" w:rsidR="00BB6669" w:rsidRPr="00E16EC9" w:rsidRDefault="00BB6669" w:rsidP="00BB6669">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73716AFE" w14:textId="77777777" w:rsidR="00BB6669" w:rsidRPr="00E16EC9" w:rsidRDefault="00BB6669" w:rsidP="00BB6669">
            <w:pPr>
              <w:pStyle w:val="Tabel"/>
              <w:rPr>
                <w:lang w:eastAsia="et-EE"/>
              </w:rPr>
            </w:pPr>
            <w:r w:rsidRPr="00E16EC9">
              <w:rPr>
                <w:lang w:eastAsia="et-EE"/>
              </w:rPr>
              <w:t>veevarustus ja kanalisatsioon</w:t>
            </w:r>
          </w:p>
        </w:tc>
      </w:tr>
      <w:tr w:rsidR="00BB6669" w:rsidRPr="00E16EC9" w14:paraId="70E8E9F9"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3DE7F8" w14:textId="77777777" w:rsidR="00BB6669" w:rsidRPr="00E16EC9" w:rsidRDefault="00BB6669" w:rsidP="00BB6669">
            <w:pPr>
              <w:pStyle w:val="Tabel"/>
              <w:jc w:val="center"/>
              <w:rPr>
                <w:lang w:eastAsia="et-EE"/>
              </w:rPr>
            </w:pPr>
            <w:r w:rsidRPr="00E16EC9">
              <w:rPr>
                <w:lang w:eastAsia="et-EE"/>
              </w:rPr>
              <w:t>29</w:t>
            </w:r>
          </w:p>
        </w:tc>
        <w:tc>
          <w:tcPr>
            <w:tcW w:w="4856" w:type="dxa"/>
            <w:tcBorders>
              <w:top w:val="nil"/>
              <w:left w:val="nil"/>
              <w:bottom w:val="single" w:sz="4" w:space="0" w:color="auto"/>
              <w:right w:val="single" w:sz="4" w:space="0" w:color="auto"/>
            </w:tcBorders>
            <w:shd w:val="clear" w:color="auto" w:fill="auto"/>
            <w:vAlign w:val="center"/>
            <w:hideMark/>
          </w:tcPr>
          <w:p w14:paraId="78F8CCB0" w14:textId="77777777" w:rsidR="00BB6669" w:rsidRPr="00E16EC9" w:rsidRDefault="00BB6669" w:rsidP="00BB6669">
            <w:pPr>
              <w:pStyle w:val="Tabel"/>
              <w:rPr>
                <w:lang w:eastAsia="et-EE"/>
              </w:rPr>
            </w:pPr>
            <w:proofErr w:type="spellStart"/>
            <w:r w:rsidRPr="00E16EC9">
              <w:rPr>
                <w:rFonts w:eastAsia="Arial"/>
                <w:lang w:eastAsia="et-EE"/>
              </w:rPr>
              <w:t>Koimla</w:t>
            </w:r>
            <w:proofErr w:type="spellEnd"/>
            <w:r w:rsidRPr="00E16EC9">
              <w:rPr>
                <w:rFonts w:eastAsia="Arial"/>
                <w:lang w:eastAsia="et-EE"/>
              </w:rPr>
              <w:t xml:space="preserve"> külas </w:t>
            </w:r>
          </w:p>
        </w:tc>
        <w:tc>
          <w:tcPr>
            <w:tcW w:w="1735" w:type="dxa"/>
            <w:tcBorders>
              <w:top w:val="nil"/>
              <w:left w:val="nil"/>
              <w:bottom w:val="single" w:sz="4" w:space="0" w:color="auto"/>
              <w:right w:val="single" w:sz="4" w:space="0" w:color="auto"/>
            </w:tcBorders>
            <w:shd w:val="clear" w:color="auto" w:fill="auto"/>
            <w:vAlign w:val="center"/>
            <w:hideMark/>
          </w:tcPr>
          <w:p w14:paraId="7BD17399" w14:textId="77777777" w:rsidR="00BB6669" w:rsidRPr="00E16EC9" w:rsidRDefault="00BB6669" w:rsidP="00BB6669">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2D4CA87F" w14:textId="77777777" w:rsidR="00BB6669" w:rsidRPr="00E16EC9" w:rsidRDefault="00BB6669" w:rsidP="00BB6669">
            <w:pPr>
              <w:pStyle w:val="Tabel"/>
              <w:rPr>
                <w:lang w:eastAsia="et-EE"/>
              </w:rPr>
            </w:pPr>
            <w:r w:rsidRPr="00E16EC9">
              <w:rPr>
                <w:lang w:eastAsia="et-EE"/>
              </w:rPr>
              <w:t>veevarustus</w:t>
            </w:r>
          </w:p>
        </w:tc>
      </w:tr>
      <w:tr w:rsidR="00BB6669" w:rsidRPr="00E16EC9" w14:paraId="7954C9DA" w14:textId="77777777" w:rsidTr="00BB66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64ED7E" w14:textId="77777777" w:rsidR="00BB6669" w:rsidRPr="00E16EC9" w:rsidRDefault="00BB6669" w:rsidP="00BB6669">
            <w:pPr>
              <w:pStyle w:val="Tabel"/>
              <w:jc w:val="center"/>
              <w:rPr>
                <w:lang w:eastAsia="et-EE"/>
              </w:rPr>
            </w:pPr>
            <w:r w:rsidRPr="00E16EC9">
              <w:rPr>
                <w:lang w:eastAsia="et-EE"/>
              </w:rPr>
              <w:t>30</w:t>
            </w:r>
          </w:p>
        </w:tc>
        <w:tc>
          <w:tcPr>
            <w:tcW w:w="4856" w:type="dxa"/>
            <w:tcBorders>
              <w:top w:val="nil"/>
              <w:left w:val="nil"/>
              <w:bottom w:val="single" w:sz="4" w:space="0" w:color="auto"/>
              <w:right w:val="single" w:sz="4" w:space="0" w:color="auto"/>
            </w:tcBorders>
            <w:shd w:val="clear" w:color="auto" w:fill="auto"/>
            <w:vAlign w:val="center"/>
            <w:hideMark/>
          </w:tcPr>
          <w:p w14:paraId="64F7D450" w14:textId="77777777" w:rsidR="00BB6669" w:rsidRPr="00E16EC9" w:rsidRDefault="00BB6669" w:rsidP="00BB6669">
            <w:pPr>
              <w:pStyle w:val="Tabel"/>
              <w:rPr>
                <w:lang w:eastAsia="et-EE"/>
              </w:rPr>
            </w:pPr>
            <w:proofErr w:type="spellStart"/>
            <w:r w:rsidRPr="00E16EC9">
              <w:rPr>
                <w:lang w:eastAsia="et-EE"/>
              </w:rPr>
              <w:t>Sakla</w:t>
            </w:r>
            <w:proofErr w:type="spellEnd"/>
            <w:r w:rsidRPr="00E16EC9">
              <w:rPr>
                <w:lang w:eastAsia="et-EE"/>
              </w:rPr>
              <w:t xml:space="preserve"> külas</w:t>
            </w:r>
          </w:p>
        </w:tc>
        <w:tc>
          <w:tcPr>
            <w:tcW w:w="1735" w:type="dxa"/>
            <w:tcBorders>
              <w:top w:val="nil"/>
              <w:left w:val="nil"/>
              <w:bottom w:val="single" w:sz="4" w:space="0" w:color="auto"/>
              <w:right w:val="single" w:sz="4" w:space="0" w:color="auto"/>
            </w:tcBorders>
            <w:shd w:val="clear" w:color="auto" w:fill="auto"/>
            <w:vAlign w:val="center"/>
            <w:hideMark/>
          </w:tcPr>
          <w:p w14:paraId="1298DD3A" w14:textId="77777777" w:rsidR="00BB6669" w:rsidRPr="00E16EC9" w:rsidRDefault="00BB6669" w:rsidP="00BB6669">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0D6BBD96" w14:textId="77777777" w:rsidR="00BB6669" w:rsidRPr="00E16EC9" w:rsidRDefault="00BB6669" w:rsidP="00BB6669">
            <w:pPr>
              <w:pStyle w:val="Tabel"/>
              <w:rPr>
                <w:lang w:eastAsia="et-EE"/>
              </w:rPr>
            </w:pPr>
            <w:r w:rsidRPr="00E16EC9">
              <w:rPr>
                <w:lang w:eastAsia="et-EE"/>
              </w:rPr>
              <w:t>veevarustus</w:t>
            </w:r>
          </w:p>
        </w:tc>
      </w:tr>
    </w:tbl>
    <w:p w14:paraId="66B86B46" w14:textId="06427EA6" w:rsidR="0024521B" w:rsidRPr="00E16EC9" w:rsidRDefault="0024521B" w:rsidP="0024521B">
      <w:pPr>
        <w:rPr>
          <w:rFonts w:cs="Arial"/>
        </w:rPr>
      </w:pPr>
      <w:r w:rsidRPr="00E16EC9">
        <w:rPr>
          <w:rFonts w:cs="Arial"/>
        </w:rPr>
        <w:t>Valla</w:t>
      </w:r>
      <w:r w:rsidR="00DB1D4F" w:rsidRPr="00E16EC9">
        <w:rPr>
          <w:rFonts w:cs="Arial"/>
        </w:rPr>
        <w:t xml:space="preserve"> </w:t>
      </w:r>
      <w:r w:rsidRPr="00E16EC9">
        <w:rPr>
          <w:rFonts w:cs="Arial"/>
        </w:rPr>
        <w:t xml:space="preserve">vee-ettevõtjaks on määratud </w:t>
      </w:r>
      <w:r w:rsidR="007504A7" w:rsidRPr="00E16EC9">
        <w:rPr>
          <w:rFonts w:cs="Arial"/>
        </w:rPr>
        <w:t>kohaliku omavalitsuse volikogu otsustega</w:t>
      </w:r>
      <w:r w:rsidRPr="00E16EC9">
        <w:rPr>
          <w:rFonts w:cs="Arial"/>
        </w:rPr>
        <w:t xml:space="preserve"> AS Kuressaare Veevärk (otsus</w:t>
      </w:r>
      <w:r w:rsidR="00E076E6" w:rsidRPr="00E16EC9">
        <w:rPr>
          <w:rFonts w:cs="Arial"/>
        </w:rPr>
        <w:t>t</w:t>
      </w:r>
      <w:r w:rsidRPr="00E16EC9">
        <w:rPr>
          <w:rFonts w:cs="Arial"/>
        </w:rPr>
        <w:t xml:space="preserve">e </w:t>
      </w:r>
      <w:r w:rsidR="00554FF0" w:rsidRPr="00E16EC9">
        <w:rPr>
          <w:rFonts w:cs="Arial"/>
        </w:rPr>
        <w:t>koopia</w:t>
      </w:r>
      <w:r w:rsidR="00E076E6" w:rsidRPr="00E16EC9">
        <w:rPr>
          <w:rFonts w:cs="Arial"/>
        </w:rPr>
        <w:t>d</w:t>
      </w:r>
      <w:r w:rsidR="00554FF0" w:rsidRPr="00E16EC9">
        <w:rPr>
          <w:rFonts w:cs="Arial"/>
        </w:rPr>
        <w:t xml:space="preserve"> on leitav</w:t>
      </w:r>
      <w:r w:rsidR="00E076E6" w:rsidRPr="00E16EC9">
        <w:rPr>
          <w:rFonts w:cs="Arial"/>
        </w:rPr>
        <w:t>ad</w:t>
      </w:r>
      <w:r w:rsidR="00554FF0" w:rsidRPr="00E16EC9">
        <w:rPr>
          <w:rFonts w:cs="Arial"/>
        </w:rPr>
        <w:t xml:space="preserve"> käesoleva töö lisadest</w:t>
      </w:r>
      <w:r w:rsidR="002D4465" w:rsidRPr="00E16EC9">
        <w:rPr>
          <w:rFonts w:cs="Arial"/>
        </w:rPr>
        <w:t>)</w:t>
      </w:r>
      <w:r w:rsidRPr="00E16EC9">
        <w:rPr>
          <w:rFonts w:cs="Arial"/>
        </w:rPr>
        <w:t>.</w:t>
      </w:r>
    </w:p>
    <w:p w14:paraId="4BF847A7" w14:textId="79585091" w:rsidR="0024521B" w:rsidRPr="00E16EC9" w:rsidRDefault="0024521B" w:rsidP="0024521B">
      <w:pPr>
        <w:pStyle w:val="Caption"/>
        <w:rPr>
          <w:noProof w:val="0"/>
        </w:rPr>
      </w:pPr>
      <w:bookmarkStart w:id="54" w:name="_Toc387829441"/>
      <w:bookmarkStart w:id="55" w:name="_Hlk181712931"/>
      <w:r w:rsidRPr="00E16EC9">
        <w:rPr>
          <w:noProof w:val="0"/>
        </w:rPr>
        <w:lastRenderedPageBreak/>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17</w:t>
      </w:r>
      <w:r w:rsidRPr="00E16EC9">
        <w:rPr>
          <w:noProof w:val="0"/>
        </w:rPr>
        <w:fldChar w:fldCharType="end"/>
      </w:r>
      <w:r w:rsidRPr="00E16EC9">
        <w:rPr>
          <w:noProof w:val="0"/>
        </w:rPr>
        <w:t xml:space="preserve">. </w:t>
      </w:r>
      <w:bookmarkEnd w:id="54"/>
      <w:r w:rsidR="00887950" w:rsidRPr="00E16EC9">
        <w:rPr>
          <w:noProof w:val="0"/>
        </w:rPr>
        <w:t>ÜVK-teenust tarbivate elanike arv</w:t>
      </w:r>
    </w:p>
    <w:tbl>
      <w:tblPr>
        <w:tblW w:w="0" w:type="auto"/>
        <w:tblCellMar>
          <w:left w:w="70" w:type="dxa"/>
          <w:right w:w="70" w:type="dxa"/>
        </w:tblCellMar>
        <w:tblLook w:val="04A0" w:firstRow="1" w:lastRow="0" w:firstColumn="1" w:lastColumn="0" w:noHBand="0" w:noVBand="1"/>
      </w:tblPr>
      <w:tblGrid>
        <w:gridCol w:w="1042"/>
        <w:gridCol w:w="2142"/>
        <w:gridCol w:w="965"/>
        <w:gridCol w:w="1151"/>
        <w:gridCol w:w="997"/>
        <w:gridCol w:w="1456"/>
        <w:gridCol w:w="1263"/>
      </w:tblGrid>
      <w:tr w:rsidR="00F44187" w:rsidRPr="00E16EC9" w14:paraId="611442D0" w14:textId="77777777" w:rsidTr="00654B69">
        <w:trPr>
          <w:tblHeader/>
        </w:trPr>
        <w:tc>
          <w:tcPr>
            <w:tcW w:w="10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bookmarkEnd w:id="55"/>
          <w:p w14:paraId="0953A7A1" w14:textId="77777777" w:rsidR="00F44187" w:rsidRPr="00E16EC9" w:rsidRDefault="00F44187" w:rsidP="00F44187">
            <w:pPr>
              <w:pStyle w:val="Tabel"/>
              <w:jc w:val="center"/>
              <w:rPr>
                <w:b/>
                <w:bCs/>
                <w:lang w:eastAsia="et-EE"/>
              </w:rPr>
            </w:pPr>
            <w:r w:rsidRPr="00E16EC9">
              <w:rPr>
                <w:b/>
                <w:bCs/>
                <w:lang w:eastAsia="et-EE"/>
              </w:rPr>
              <w:t>ÜVK piirkonna jrk. nr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5277EB" w14:textId="77777777" w:rsidR="00F44187" w:rsidRPr="00E16EC9" w:rsidRDefault="00F44187" w:rsidP="00F44187">
            <w:pPr>
              <w:pStyle w:val="Tabel"/>
              <w:rPr>
                <w:b/>
                <w:bCs/>
                <w:lang w:eastAsia="et-EE"/>
              </w:rPr>
            </w:pPr>
            <w:r w:rsidRPr="00E16EC9">
              <w:rPr>
                <w:b/>
                <w:bCs/>
                <w:lang w:eastAsia="et-EE"/>
              </w:rPr>
              <w:t>ÜVK piirkond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CF6790" w14:textId="77777777" w:rsidR="00F44187" w:rsidRPr="00E16EC9" w:rsidRDefault="00F44187" w:rsidP="00F44187">
            <w:pPr>
              <w:pStyle w:val="Tabel"/>
              <w:jc w:val="center"/>
              <w:rPr>
                <w:b/>
                <w:bCs/>
                <w:sz w:val="18"/>
                <w:szCs w:val="18"/>
                <w:lang w:eastAsia="et-EE"/>
              </w:rPr>
            </w:pPr>
            <w:r w:rsidRPr="00E16EC9">
              <w:rPr>
                <w:b/>
                <w:bCs/>
                <w:sz w:val="18"/>
                <w:szCs w:val="18"/>
                <w:lang w:eastAsia="et-EE"/>
              </w:rPr>
              <w:t>Elanike arv*</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EC4B615" w14:textId="77777777" w:rsidR="00F44187" w:rsidRPr="00E16EC9" w:rsidRDefault="00F44187" w:rsidP="00F44187">
            <w:pPr>
              <w:pStyle w:val="Tabel"/>
              <w:jc w:val="center"/>
              <w:rPr>
                <w:b/>
                <w:bCs/>
                <w:sz w:val="18"/>
                <w:szCs w:val="18"/>
                <w:lang w:eastAsia="et-EE"/>
              </w:rPr>
            </w:pPr>
            <w:r w:rsidRPr="00E16EC9">
              <w:rPr>
                <w:b/>
                <w:bCs/>
                <w:sz w:val="18"/>
                <w:szCs w:val="18"/>
                <w:lang w:eastAsia="et-EE"/>
              </w:rPr>
              <w:t>Ühisveevärgiga liitunud elanike</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8A3B5D" w14:textId="77777777" w:rsidR="00F44187" w:rsidRPr="00E16EC9" w:rsidRDefault="00F44187" w:rsidP="00F44187">
            <w:pPr>
              <w:pStyle w:val="Tabel"/>
              <w:jc w:val="center"/>
              <w:rPr>
                <w:b/>
                <w:bCs/>
                <w:sz w:val="18"/>
                <w:szCs w:val="18"/>
                <w:lang w:eastAsia="et-EE"/>
              </w:rPr>
            </w:pPr>
            <w:r w:rsidRPr="00E16EC9">
              <w:rPr>
                <w:b/>
                <w:bCs/>
                <w:sz w:val="18"/>
                <w:szCs w:val="18"/>
                <w:lang w:eastAsia="et-EE"/>
              </w:rPr>
              <w:t>Ühiskanalisatsiooniga liitunud elanike</w:t>
            </w:r>
          </w:p>
        </w:tc>
      </w:tr>
      <w:tr w:rsidR="00F44187" w:rsidRPr="00E16EC9" w14:paraId="7E162FA5" w14:textId="77777777" w:rsidTr="00654B69">
        <w:trPr>
          <w:tblHeader/>
        </w:trPr>
        <w:tc>
          <w:tcPr>
            <w:tcW w:w="104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541235" w14:textId="77777777" w:rsidR="00F44187" w:rsidRPr="00E16EC9" w:rsidRDefault="00F44187" w:rsidP="00F44187">
            <w:pPr>
              <w:pStyle w:val="Tabel"/>
              <w:jc w:val="center"/>
              <w:rPr>
                <w:b/>
                <w:bCs/>
                <w:lang w:eastAsia="et-EE"/>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4B63A0" w14:textId="77777777" w:rsidR="00F44187" w:rsidRPr="00E16EC9" w:rsidRDefault="00F44187" w:rsidP="00F44187">
            <w:pPr>
              <w:pStyle w:val="Tabel"/>
              <w:rPr>
                <w:b/>
                <w:bCs/>
                <w:lang w:eastAsia="et-EE"/>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39F24C" w14:textId="77777777" w:rsidR="00F44187" w:rsidRPr="00E16EC9" w:rsidRDefault="00F44187" w:rsidP="00F44187">
            <w:pPr>
              <w:pStyle w:val="Tabel"/>
              <w:jc w:val="center"/>
              <w:rPr>
                <w:b/>
                <w:bCs/>
                <w:sz w:val="18"/>
                <w:szCs w:val="18"/>
                <w:lang w:eastAsia="et-E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E115381" w14:textId="77777777" w:rsidR="00F44187" w:rsidRPr="00E16EC9" w:rsidRDefault="00F44187" w:rsidP="00F44187">
            <w:pPr>
              <w:pStyle w:val="Tabel"/>
              <w:jc w:val="center"/>
              <w:rPr>
                <w:b/>
                <w:bCs/>
                <w:sz w:val="18"/>
                <w:szCs w:val="18"/>
                <w:lang w:eastAsia="et-EE"/>
              </w:rPr>
            </w:pPr>
            <w:r w:rsidRPr="00E16EC9">
              <w:rPr>
                <w:b/>
                <w:bCs/>
                <w:sz w:val="18"/>
                <w:szCs w:val="18"/>
                <w:lang w:eastAsia="et-EE"/>
              </w:rPr>
              <w:t>arv**</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9BD6C7B" w14:textId="77777777" w:rsidR="00F44187" w:rsidRPr="00E16EC9" w:rsidRDefault="00F44187" w:rsidP="00F44187">
            <w:pPr>
              <w:pStyle w:val="Tabel"/>
              <w:jc w:val="center"/>
              <w:rPr>
                <w:b/>
                <w:bCs/>
                <w:sz w:val="18"/>
                <w:szCs w:val="18"/>
                <w:lang w:eastAsia="et-EE"/>
              </w:rPr>
            </w:pPr>
            <w:r w:rsidRPr="00E16EC9">
              <w:rPr>
                <w:b/>
                <w:bCs/>
                <w:sz w:val="18"/>
                <w:szCs w:val="18"/>
                <w:lang w:eastAsia="et-EE"/>
              </w:rPr>
              <w: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2F784D2" w14:textId="77777777" w:rsidR="00F44187" w:rsidRPr="00E16EC9" w:rsidRDefault="00F44187" w:rsidP="00F44187">
            <w:pPr>
              <w:pStyle w:val="Tabel"/>
              <w:jc w:val="center"/>
              <w:rPr>
                <w:b/>
                <w:bCs/>
                <w:sz w:val="18"/>
                <w:szCs w:val="18"/>
                <w:lang w:eastAsia="et-EE"/>
              </w:rPr>
            </w:pPr>
            <w:r w:rsidRPr="00E16EC9">
              <w:rPr>
                <w:b/>
                <w:bCs/>
                <w:sz w:val="18"/>
                <w:szCs w:val="18"/>
                <w:lang w:eastAsia="et-EE"/>
              </w:rPr>
              <w:t>arv**</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CAF59D5" w14:textId="77777777" w:rsidR="00F44187" w:rsidRPr="00E16EC9" w:rsidRDefault="00F44187" w:rsidP="00F44187">
            <w:pPr>
              <w:pStyle w:val="Tabel"/>
              <w:jc w:val="center"/>
              <w:rPr>
                <w:b/>
                <w:bCs/>
                <w:sz w:val="18"/>
                <w:szCs w:val="18"/>
                <w:lang w:eastAsia="et-EE"/>
              </w:rPr>
            </w:pPr>
            <w:r w:rsidRPr="00E16EC9">
              <w:rPr>
                <w:b/>
                <w:bCs/>
                <w:sz w:val="18"/>
                <w:szCs w:val="18"/>
                <w:lang w:eastAsia="et-EE"/>
              </w:rPr>
              <w:t>%***</w:t>
            </w:r>
          </w:p>
        </w:tc>
      </w:tr>
      <w:tr w:rsidR="00654B69" w:rsidRPr="00E16EC9" w14:paraId="6ACC3524"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342EC308" w14:textId="77777777" w:rsidR="00654B69" w:rsidRPr="00E16EC9" w:rsidRDefault="00654B69" w:rsidP="00654B69">
            <w:pPr>
              <w:pStyle w:val="Tabel"/>
              <w:jc w:val="center"/>
              <w:rPr>
                <w:lang w:eastAsia="et-EE"/>
              </w:rPr>
            </w:pPr>
            <w:r w:rsidRPr="00E16EC9">
              <w:rPr>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0FCC794" w14:textId="77777777" w:rsidR="00654B69" w:rsidRPr="00E16EC9" w:rsidRDefault="00654B69" w:rsidP="00654B69">
            <w:pPr>
              <w:pStyle w:val="Tabel"/>
              <w:rPr>
                <w:lang w:eastAsia="et-EE"/>
              </w:rPr>
            </w:pPr>
            <w:r w:rsidRPr="00E16EC9">
              <w:rPr>
                <w:rFonts w:eastAsia="Arial"/>
                <w:lang w:eastAsia="et-EE"/>
              </w:rPr>
              <w:t>Kuressaare ja ümbrus</w:t>
            </w:r>
          </w:p>
        </w:tc>
        <w:tc>
          <w:tcPr>
            <w:tcW w:w="0" w:type="auto"/>
            <w:tcBorders>
              <w:top w:val="nil"/>
              <w:left w:val="nil"/>
              <w:bottom w:val="single" w:sz="4" w:space="0" w:color="auto"/>
              <w:right w:val="single" w:sz="4" w:space="0" w:color="auto"/>
            </w:tcBorders>
            <w:shd w:val="clear" w:color="auto" w:fill="auto"/>
            <w:noWrap/>
            <w:hideMark/>
          </w:tcPr>
          <w:p w14:paraId="7C8118AF" w14:textId="22E2BBF1" w:rsidR="00654B69" w:rsidRPr="00E16EC9" w:rsidRDefault="00654B69" w:rsidP="00654B69">
            <w:pPr>
              <w:pStyle w:val="Tabel"/>
              <w:jc w:val="right"/>
              <w:rPr>
                <w:lang w:eastAsia="et-EE"/>
              </w:rPr>
            </w:pPr>
            <w:r w:rsidRPr="00AB2BC3">
              <w:t>14 246</w:t>
            </w:r>
          </w:p>
        </w:tc>
        <w:tc>
          <w:tcPr>
            <w:tcW w:w="0" w:type="auto"/>
            <w:tcBorders>
              <w:top w:val="nil"/>
              <w:left w:val="nil"/>
              <w:bottom w:val="single" w:sz="4" w:space="0" w:color="auto"/>
              <w:right w:val="single" w:sz="4" w:space="0" w:color="auto"/>
            </w:tcBorders>
            <w:shd w:val="clear" w:color="auto" w:fill="auto"/>
            <w:noWrap/>
            <w:hideMark/>
          </w:tcPr>
          <w:p w14:paraId="7F9CD9F2" w14:textId="0D66FEB8" w:rsidR="00654B69" w:rsidRPr="00E16EC9" w:rsidRDefault="00654B69" w:rsidP="00654B69">
            <w:pPr>
              <w:pStyle w:val="Tabel"/>
              <w:jc w:val="right"/>
              <w:rPr>
                <w:lang w:eastAsia="et-EE"/>
              </w:rPr>
            </w:pPr>
            <w:r w:rsidRPr="00AB2BC3">
              <w:t>14 213</w:t>
            </w:r>
          </w:p>
        </w:tc>
        <w:tc>
          <w:tcPr>
            <w:tcW w:w="0" w:type="auto"/>
            <w:tcBorders>
              <w:top w:val="nil"/>
              <w:left w:val="nil"/>
              <w:bottom w:val="single" w:sz="4" w:space="0" w:color="auto"/>
              <w:right w:val="single" w:sz="4" w:space="0" w:color="auto"/>
            </w:tcBorders>
            <w:shd w:val="clear" w:color="auto" w:fill="auto"/>
            <w:noWrap/>
            <w:hideMark/>
          </w:tcPr>
          <w:p w14:paraId="3F6225B4" w14:textId="05EC272B" w:rsidR="00654B69" w:rsidRPr="006017D7" w:rsidRDefault="00654B69" w:rsidP="00654B69">
            <w:pPr>
              <w:pStyle w:val="Tabel"/>
              <w:jc w:val="right"/>
              <w:rPr>
                <w:highlight w:val="yellow"/>
                <w:lang w:eastAsia="et-EE"/>
              </w:rPr>
            </w:pPr>
            <w:r w:rsidRPr="00AB2BC3">
              <w:t>100%</w:t>
            </w:r>
          </w:p>
        </w:tc>
        <w:tc>
          <w:tcPr>
            <w:tcW w:w="0" w:type="auto"/>
            <w:tcBorders>
              <w:top w:val="nil"/>
              <w:left w:val="nil"/>
              <w:bottom w:val="single" w:sz="4" w:space="0" w:color="auto"/>
              <w:right w:val="single" w:sz="4" w:space="0" w:color="auto"/>
            </w:tcBorders>
            <w:shd w:val="clear" w:color="auto" w:fill="auto"/>
            <w:noWrap/>
            <w:hideMark/>
          </w:tcPr>
          <w:p w14:paraId="334D4FEB" w14:textId="635382C0" w:rsidR="00654B69" w:rsidRPr="00E16EC9" w:rsidRDefault="00654B69" w:rsidP="00654B69">
            <w:pPr>
              <w:pStyle w:val="Tabel"/>
              <w:jc w:val="right"/>
              <w:rPr>
                <w:lang w:eastAsia="et-EE"/>
              </w:rPr>
            </w:pPr>
            <w:r w:rsidRPr="00AB2BC3">
              <w:t>14 063</w:t>
            </w:r>
          </w:p>
        </w:tc>
        <w:tc>
          <w:tcPr>
            <w:tcW w:w="0" w:type="auto"/>
            <w:tcBorders>
              <w:top w:val="nil"/>
              <w:left w:val="nil"/>
              <w:bottom w:val="single" w:sz="4" w:space="0" w:color="auto"/>
              <w:right w:val="single" w:sz="4" w:space="0" w:color="auto"/>
            </w:tcBorders>
            <w:shd w:val="clear" w:color="auto" w:fill="auto"/>
            <w:noWrap/>
            <w:hideMark/>
          </w:tcPr>
          <w:p w14:paraId="37FFC8EE" w14:textId="48C90321" w:rsidR="00654B69" w:rsidRPr="006017D7" w:rsidRDefault="00654B69" w:rsidP="00654B69">
            <w:pPr>
              <w:pStyle w:val="Tabel"/>
              <w:jc w:val="right"/>
              <w:rPr>
                <w:highlight w:val="yellow"/>
                <w:lang w:eastAsia="et-EE"/>
              </w:rPr>
            </w:pPr>
            <w:r w:rsidRPr="00AB2BC3">
              <w:t>99%</w:t>
            </w:r>
          </w:p>
        </w:tc>
      </w:tr>
      <w:tr w:rsidR="00654B69" w:rsidRPr="00E16EC9" w14:paraId="526A84FE"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371F8863" w14:textId="77777777" w:rsidR="00654B69" w:rsidRPr="00E16EC9" w:rsidRDefault="00654B69" w:rsidP="00654B69">
            <w:pPr>
              <w:pStyle w:val="Tabel"/>
              <w:jc w:val="center"/>
              <w:rPr>
                <w:lang w:eastAsia="et-EE"/>
              </w:rPr>
            </w:pPr>
            <w:r w:rsidRPr="00E16EC9">
              <w:rPr>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FBFFD6E" w14:textId="77777777" w:rsidR="00654B69" w:rsidRPr="00E16EC9" w:rsidRDefault="00654B69" w:rsidP="00654B69">
            <w:pPr>
              <w:pStyle w:val="Tabel"/>
              <w:rPr>
                <w:lang w:eastAsia="et-EE"/>
              </w:rPr>
            </w:pPr>
            <w:r w:rsidRPr="00E16EC9">
              <w:rPr>
                <w:lang w:eastAsia="et-EE"/>
              </w:rPr>
              <w:t>Sõmera ja Mätasselja</w:t>
            </w:r>
          </w:p>
        </w:tc>
        <w:tc>
          <w:tcPr>
            <w:tcW w:w="0" w:type="auto"/>
            <w:tcBorders>
              <w:top w:val="nil"/>
              <w:left w:val="nil"/>
              <w:bottom w:val="single" w:sz="4" w:space="0" w:color="auto"/>
              <w:right w:val="single" w:sz="4" w:space="0" w:color="auto"/>
            </w:tcBorders>
            <w:shd w:val="clear" w:color="auto" w:fill="auto"/>
            <w:noWrap/>
            <w:hideMark/>
          </w:tcPr>
          <w:p w14:paraId="136A3909" w14:textId="60BE1A71" w:rsidR="00654B69" w:rsidRPr="00E16EC9" w:rsidRDefault="00654B69" w:rsidP="00654B69">
            <w:pPr>
              <w:pStyle w:val="Tabel"/>
              <w:jc w:val="right"/>
              <w:rPr>
                <w:lang w:eastAsia="et-EE"/>
              </w:rPr>
            </w:pPr>
            <w:r w:rsidRPr="00AB2BC3">
              <w:t>320</w:t>
            </w:r>
          </w:p>
        </w:tc>
        <w:tc>
          <w:tcPr>
            <w:tcW w:w="0" w:type="auto"/>
            <w:tcBorders>
              <w:top w:val="nil"/>
              <w:left w:val="nil"/>
              <w:bottom w:val="single" w:sz="4" w:space="0" w:color="auto"/>
              <w:right w:val="single" w:sz="4" w:space="0" w:color="auto"/>
            </w:tcBorders>
            <w:shd w:val="clear" w:color="auto" w:fill="auto"/>
            <w:noWrap/>
            <w:hideMark/>
          </w:tcPr>
          <w:p w14:paraId="6D1ABA1A" w14:textId="18162C9F" w:rsidR="00654B69" w:rsidRPr="00E16EC9" w:rsidRDefault="00654B69" w:rsidP="00654B69">
            <w:pPr>
              <w:pStyle w:val="Tabel"/>
              <w:jc w:val="right"/>
              <w:rPr>
                <w:lang w:eastAsia="et-EE"/>
              </w:rPr>
            </w:pPr>
            <w:r w:rsidRPr="00AB2BC3">
              <w:t>192</w:t>
            </w:r>
          </w:p>
        </w:tc>
        <w:tc>
          <w:tcPr>
            <w:tcW w:w="0" w:type="auto"/>
            <w:tcBorders>
              <w:top w:val="nil"/>
              <w:left w:val="nil"/>
              <w:bottom w:val="single" w:sz="4" w:space="0" w:color="auto"/>
              <w:right w:val="single" w:sz="4" w:space="0" w:color="auto"/>
            </w:tcBorders>
            <w:shd w:val="clear" w:color="auto" w:fill="auto"/>
            <w:noWrap/>
            <w:hideMark/>
          </w:tcPr>
          <w:p w14:paraId="35625B40" w14:textId="7E63972D" w:rsidR="00654B69" w:rsidRPr="006017D7" w:rsidRDefault="00654B69" w:rsidP="00654B69">
            <w:pPr>
              <w:pStyle w:val="Tabel"/>
              <w:jc w:val="right"/>
              <w:rPr>
                <w:highlight w:val="yellow"/>
                <w:lang w:eastAsia="et-EE"/>
              </w:rPr>
            </w:pPr>
            <w:r w:rsidRPr="00AB2BC3">
              <w:t>60%</w:t>
            </w:r>
          </w:p>
        </w:tc>
        <w:tc>
          <w:tcPr>
            <w:tcW w:w="0" w:type="auto"/>
            <w:tcBorders>
              <w:top w:val="nil"/>
              <w:left w:val="nil"/>
              <w:bottom w:val="single" w:sz="4" w:space="0" w:color="auto"/>
              <w:right w:val="single" w:sz="4" w:space="0" w:color="auto"/>
            </w:tcBorders>
            <w:shd w:val="clear" w:color="auto" w:fill="auto"/>
            <w:noWrap/>
            <w:hideMark/>
          </w:tcPr>
          <w:p w14:paraId="19537DFE" w14:textId="48C763A5" w:rsidR="00654B69" w:rsidRPr="00E16EC9" w:rsidRDefault="00654B69" w:rsidP="00654B69">
            <w:pPr>
              <w:pStyle w:val="Tabel"/>
              <w:jc w:val="right"/>
              <w:rPr>
                <w:lang w:eastAsia="et-EE"/>
              </w:rPr>
            </w:pPr>
            <w:r w:rsidRPr="00AB2BC3">
              <w:t>236</w:t>
            </w:r>
          </w:p>
        </w:tc>
        <w:tc>
          <w:tcPr>
            <w:tcW w:w="0" w:type="auto"/>
            <w:tcBorders>
              <w:top w:val="nil"/>
              <w:left w:val="nil"/>
              <w:bottom w:val="single" w:sz="4" w:space="0" w:color="auto"/>
              <w:right w:val="single" w:sz="4" w:space="0" w:color="auto"/>
            </w:tcBorders>
            <w:shd w:val="clear" w:color="auto" w:fill="auto"/>
            <w:noWrap/>
            <w:hideMark/>
          </w:tcPr>
          <w:p w14:paraId="331547A6" w14:textId="422FC1DA" w:rsidR="00654B69" w:rsidRPr="006017D7" w:rsidRDefault="00654B69" w:rsidP="00654B69">
            <w:pPr>
              <w:pStyle w:val="Tabel"/>
              <w:jc w:val="right"/>
              <w:rPr>
                <w:highlight w:val="yellow"/>
                <w:lang w:eastAsia="et-EE"/>
              </w:rPr>
            </w:pPr>
            <w:r w:rsidRPr="00AB2BC3">
              <w:t>74%</w:t>
            </w:r>
          </w:p>
        </w:tc>
      </w:tr>
      <w:tr w:rsidR="00654B69" w:rsidRPr="00E16EC9" w14:paraId="3782ED40"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5B7CEE5F" w14:textId="77777777" w:rsidR="00654B69" w:rsidRPr="00E16EC9" w:rsidRDefault="00654B69" w:rsidP="00654B69">
            <w:pPr>
              <w:pStyle w:val="Tabel"/>
              <w:jc w:val="center"/>
              <w:rPr>
                <w:lang w:eastAsia="et-EE"/>
              </w:rPr>
            </w:pPr>
            <w:r w:rsidRPr="00E16EC9">
              <w:rPr>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62D19424" w14:textId="77777777" w:rsidR="00654B69" w:rsidRPr="00E16EC9" w:rsidRDefault="00654B69" w:rsidP="00654B69">
            <w:pPr>
              <w:pStyle w:val="Tabel"/>
              <w:rPr>
                <w:lang w:eastAsia="et-EE"/>
              </w:rPr>
            </w:pPr>
            <w:r w:rsidRPr="00E16EC9">
              <w:rPr>
                <w:rFonts w:eastAsia="Arial"/>
                <w:lang w:eastAsia="et-EE"/>
              </w:rPr>
              <w:t xml:space="preserve">Orissaare </w:t>
            </w:r>
          </w:p>
        </w:tc>
        <w:tc>
          <w:tcPr>
            <w:tcW w:w="0" w:type="auto"/>
            <w:tcBorders>
              <w:top w:val="nil"/>
              <w:left w:val="nil"/>
              <w:bottom w:val="single" w:sz="4" w:space="0" w:color="auto"/>
              <w:right w:val="single" w:sz="4" w:space="0" w:color="auto"/>
            </w:tcBorders>
            <w:shd w:val="clear" w:color="auto" w:fill="auto"/>
            <w:noWrap/>
            <w:hideMark/>
          </w:tcPr>
          <w:p w14:paraId="1D2D1CEB" w14:textId="75F791ED" w:rsidR="00654B69" w:rsidRPr="00E16EC9" w:rsidRDefault="00654B69" w:rsidP="00654B69">
            <w:pPr>
              <w:pStyle w:val="Tabel"/>
              <w:jc w:val="right"/>
              <w:rPr>
                <w:lang w:eastAsia="et-EE"/>
              </w:rPr>
            </w:pPr>
            <w:r w:rsidRPr="00AB2BC3">
              <w:t>790</w:t>
            </w:r>
          </w:p>
        </w:tc>
        <w:tc>
          <w:tcPr>
            <w:tcW w:w="0" w:type="auto"/>
            <w:tcBorders>
              <w:top w:val="nil"/>
              <w:left w:val="nil"/>
              <w:bottom w:val="single" w:sz="4" w:space="0" w:color="auto"/>
              <w:right w:val="single" w:sz="4" w:space="0" w:color="auto"/>
            </w:tcBorders>
            <w:shd w:val="clear" w:color="auto" w:fill="auto"/>
            <w:noWrap/>
            <w:hideMark/>
          </w:tcPr>
          <w:p w14:paraId="66BB362A" w14:textId="44E07B95" w:rsidR="00654B69" w:rsidRPr="00E16EC9" w:rsidRDefault="00654B69" w:rsidP="00654B69">
            <w:pPr>
              <w:pStyle w:val="Tabel"/>
              <w:jc w:val="right"/>
              <w:rPr>
                <w:lang w:eastAsia="et-EE"/>
              </w:rPr>
            </w:pPr>
            <w:r w:rsidRPr="00AB2BC3">
              <w:t>662</w:t>
            </w:r>
          </w:p>
        </w:tc>
        <w:tc>
          <w:tcPr>
            <w:tcW w:w="0" w:type="auto"/>
            <w:tcBorders>
              <w:top w:val="nil"/>
              <w:left w:val="nil"/>
              <w:bottom w:val="single" w:sz="4" w:space="0" w:color="auto"/>
              <w:right w:val="single" w:sz="4" w:space="0" w:color="auto"/>
            </w:tcBorders>
            <w:shd w:val="clear" w:color="auto" w:fill="auto"/>
            <w:noWrap/>
            <w:hideMark/>
          </w:tcPr>
          <w:p w14:paraId="3719DE72" w14:textId="4482FE95" w:rsidR="00654B69" w:rsidRPr="006017D7" w:rsidRDefault="00654B69" w:rsidP="00654B69">
            <w:pPr>
              <w:pStyle w:val="Tabel"/>
              <w:jc w:val="right"/>
              <w:rPr>
                <w:highlight w:val="yellow"/>
                <w:lang w:eastAsia="et-EE"/>
              </w:rPr>
            </w:pPr>
            <w:r w:rsidRPr="00AB2BC3">
              <w:t>84%</w:t>
            </w:r>
          </w:p>
        </w:tc>
        <w:tc>
          <w:tcPr>
            <w:tcW w:w="0" w:type="auto"/>
            <w:tcBorders>
              <w:top w:val="nil"/>
              <w:left w:val="nil"/>
              <w:bottom w:val="single" w:sz="4" w:space="0" w:color="auto"/>
              <w:right w:val="single" w:sz="4" w:space="0" w:color="auto"/>
            </w:tcBorders>
            <w:shd w:val="clear" w:color="auto" w:fill="auto"/>
            <w:noWrap/>
            <w:hideMark/>
          </w:tcPr>
          <w:p w14:paraId="7677988C" w14:textId="341D6AB6" w:rsidR="00654B69" w:rsidRPr="00E16EC9" w:rsidRDefault="00654B69" w:rsidP="00654B69">
            <w:pPr>
              <w:pStyle w:val="Tabel"/>
              <w:jc w:val="right"/>
              <w:rPr>
                <w:lang w:eastAsia="et-EE"/>
              </w:rPr>
            </w:pPr>
            <w:r w:rsidRPr="00AB2BC3">
              <w:t>680</w:t>
            </w:r>
          </w:p>
        </w:tc>
        <w:tc>
          <w:tcPr>
            <w:tcW w:w="0" w:type="auto"/>
            <w:tcBorders>
              <w:top w:val="nil"/>
              <w:left w:val="nil"/>
              <w:bottom w:val="single" w:sz="4" w:space="0" w:color="auto"/>
              <w:right w:val="single" w:sz="4" w:space="0" w:color="auto"/>
            </w:tcBorders>
            <w:shd w:val="clear" w:color="auto" w:fill="auto"/>
            <w:noWrap/>
            <w:hideMark/>
          </w:tcPr>
          <w:p w14:paraId="65242A98" w14:textId="25C48529" w:rsidR="00654B69" w:rsidRPr="006017D7" w:rsidRDefault="00654B69" w:rsidP="00654B69">
            <w:pPr>
              <w:pStyle w:val="Tabel"/>
              <w:jc w:val="right"/>
              <w:rPr>
                <w:highlight w:val="yellow"/>
                <w:lang w:eastAsia="et-EE"/>
              </w:rPr>
            </w:pPr>
            <w:r w:rsidRPr="00AB2BC3">
              <w:t>86%</w:t>
            </w:r>
          </w:p>
        </w:tc>
      </w:tr>
      <w:tr w:rsidR="00654B69" w:rsidRPr="00E16EC9" w14:paraId="56110103"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34D47689" w14:textId="77777777" w:rsidR="00654B69" w:rsidRPr="00E16EC9" w:rsidRDefault="00654B69" w:rsidP="00654B69">
            <w:pPr>
              <w:pStyle w:val="Tabel"/>
              <w:jc w:val="center"/>
              <w:rPr>
                <w:lang w:eastAsia="et-EE"/>
              </w:rPr>
            </w:pPr>
            <w:r w:rsidRPr="00E16EC9">
              <w:rPr>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55D427C8" w14:textId="77777777" w:rsidR="00654B69" w:rsidRPr="00E16EC9" w:rsidRDefault="00654B69" w:rsidP="00654B69">
            <w:pPr>
              <w:pStyle w:val="Tabel"/>
              <w:rPr>
                <w:lang w:eastAsia="et-EE"/>
              </w:rPr>
            </w:pPr>
            <w:r w:rsidRPr="00E16EC9">
              <w:rPr>
                <w:rFonts w:eastAsia="Arial"/>
                <w:lang w:eastAsia="et-EE"/>
              </w:rPr>
              <w:t>Kärla</w:t>
            </w:r>
          </w:p>
        </w:tc>
        <w:tc>
          <w:tcPr>
            <w:tcW w:w="0" w:type="auto"/>
            <w:tcBorders>
              <w:top w:val="nil"/>
              <w:left w:val="nil"/>
              <w:bottom w:val="single" w:sz="4" w:space="0" w:color="auto"/>
              <w:right w:val="single" w:sz="4" w:space="0" w:color="auto"/>
            </w:tcBorders>
            <w:shd w:val="clear" w:color="auto" w:fill="auto"/>
            <w:noWrap/>
            <w:hideMark/>
          </w:tcPr>
          <w:p w14:paraId="4706FE78" w14:textId="38B70E32" w:rsidR="00654B69" w:rsidRPr="00E16EC9" w:rsidRDefault="00654B69" w:rsidP="00654B69">
            <w:pPr>
              <w:pStyle w:val="Tabel"/>
              <w:jc w:val="right"/>
              <w:rPr>
                <w:lang w:eastAsia="et-EE"/>
              </w:rPr>
            </w:pPr>
            <w:r w:rsidRPr="00AB2BC3">
              <w:t>281</w:t>
            </w:r>
          </w:p>
        </w:tc>
        <w:tc>
          <w:tcPr>
            <w:tcW w:w="0" w:type="auto"/>
            <w:tcBorders>
              <w:top w:val="nil"/>
              <w:left w:val="nil"/>
              <w:bottom w:val="single" w:sz="4" w:space="0" w:color="auto"/>
              <w:right w:val="single" w:sz="4" w:space="0" w:color="auto"/>
            </w:tcBorders>
            <w:shd w:val="clear" w:color="auto" w:fill="auto"/>
            <w:noWrap/>
            <w:hideMark/>
          </w:tcPr>
          <w:p w14:paraId="725D2120" w14:textId="1717DC73" w:rsidR="00654B69" w:rsidRPr="00E16EC9" w:rsidRDefault="00654B69" w:rsidP="00654B69">
            <w:pPr>
              <w:pStyle w:val="Tabel"/>
              <w:jc w:val="right"/>
              <w:rPr>
                <w:lang w:eastAsia="et-EE"/>
              </w:rPr>
            </w:pPr>
            <w:r w:rsidRPr="00AB2BC3">
              <w:t>248</w:t>
            </w:r>
          </w:p>
        </w:tc>
        <w:tc>
          <w:tcPr>
            <w:tcW w:w="0" w:type="auto"/>
            <w:tcBorders>
              <w:top w:val="nil"/>
              <w:left w:val="nil"/>
              <w:bottom w:val="single" w:sz="4" w:space="0" w:color="auto"/>
              <w:right w:val="single" w:sz="4" w:space="0" w:color="auto"/>
            </w:tcBorders>
            <w:shd w:val="clear" w:color="auto" w:fill="auto"/>
            <w:noWrap/>
            <w:hideMark/>
          </w:tcPr>
          <w:p w14:paraId="79CCB92A" w14:textId="4BC5C532" w:rsidR="00654B69" w:rsidRPr="006017D7" w:rsidRDefault="00654B69" w:rsidP="00654B69">
            <w:pPr>
              <w:pStyle w:val="Tabel"/>
              <w:jc w:val="right"/>
              <w:rPr>
                <w:highlight w:val="yellow"/>
                <w:lang w:eastAsia="et-EE"/>
              </w:rPr>
            </w:pPr>
            <w:r w:rsidRPr="00AB2BC3">
              <w:t>88%</w:t>
            </w:r>
          </w:p>
        </w:tc>
        <w:tc>
          <w:tcPr>
            <w:tcW w:w="0" w:type="auto"/>
            <w:tcBorders>
              <w:top w:val="nil"/>
              <w:left w:val="nil"/>
              <w:bottom w:val="single" w:sz="4" w:space="0" w:color="auto"/>
              <w:right w:val="single" w:sz="4" w:space="0" w:color="auto"/>
            </w:tcBorders>
            <w:shd w:val="clear" w:color="auto" w:fill="auto"/>
            <w:noWrap/>
            <w:hideMark/>
          </w:tcPr>
          <w:p w14:paraId="3DE879DE" w14:textId="73141334" w:rsidR="00654B69" w:rsidRPr="00E16EC9" w:rsidRDefault="00654B69" w:rsidP="00654B69">
            <w:pPr>
              <w:pStyle w:val="Tabel"/>
              <w:jc w:val="right"/>
              <w:rPr>
                <w:lang w:eastAsia="et-EE"/>
              </w:rPr>
            </w:pPr>
            <w:r w:rsidRPr="00AB2BC3">
              <w:t>248</w:t>
            </w:r>
          </w:p>
        </w:tc>
        <w:tc>
          <w:tcPr>
            <w:tcW w:w="0" w:type="auto"/>
            <w:tcBorders>
              <w:top w:val="nil"/>
              <w:left w:val="nil"/>
              <w:bottom w:val="single" w:sz="4" w:space="0" w:color="auto"/>
              <w:right w:val="single" w:sz="4" w:space="0" w:color="auto"/>
            </w:tcBorders>
            <w:shd w:val="clear" w:color="auto" w:fill="auto"/>
            <w:noWrap/>
            <w:hideMark/>
          </w:tcPr>
          <w:p w14:paraId="1A980BFF" w14:textId="608D1FD8" w:rsidR="00654B69" w:rsidRPr="006017D7" w:rsidRDefault="00654B69" w:rsidP="00654B69">
            <w:pPr>
              <w:pStyle w:val="Tabel"/>
              <w:jc w:val="right"/>
              <w:rPr>
                <w:highlight w:val="yellow"/>
                <w:lang w:eastAsia="et-EE"/>
              </w:rPr>
            </w:pPr>
            <w:r w:rsidRPr="00AB2BC3">
              <w:t>88%</w:t>
            </w:r>
          </w:p>
        </w:tc>
      </w:tr>
      <w:tr w:rsidR="00654B69" w:rsidRPr="00E16EC9" w14:paraId="3D35312C"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6560C5F3" w14:textId="77777777" w:rsidR="00654B69" w:rsidRPr="00E16EC9" w:rsidRDefault="00654B69" w:rsidP="00654B69">
            <w:pPr>
              <w:pStyle w:val="Tabel"/>
              <w:jc w:val="center"/>
              <w:rPr>
                <w:lang w:eastAsia="et-EE"/>
              </w:rPr>
            </w:pPr>
            <w:r w:rsidRPr="00E16EC9">
              <w:rPr>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4C96F0C4" w14:textId="77777777" w:rsidR="00654B69" w:rsidRPr="00E16EC9" w:rsidRDefault="00654B69" w:rsidP="00654B69">
            <w:pPr>
              <w:pStyle w:val="Tabel"/>
              <w:rPr>
                <w:lang w:eastAsia="et-EE"/>
              </w:rPr>
            </w:pPr>
            <w:r w:rsidRPr="00E16EC9">
              <w:rPr>
                <w:rFonts w:eastAsia="Arial"/>
                <w:lang w:eastAsia="et-EE"/>
              </w:rPr>
              <w:t xml:space="preserve">Kihelkonna </w:t>
            </w:r>
          </w:p>
        </w:tc>
        <w:tc>
          <w:tcPr>
            <w:tcW w:w="0" w:type="auto"/>
            <w:tcBorders>
              <w:top w:val="nil"/>
              <w:left w:val="nil"/>
              <w:bottom w:val="single" w:sz="4" w:space="0" w:color="auto"/>
              <w:right w:val="single" w:sz="4" w:space="0" w:color="auto"/>
            </w:tcBorders>
            <w:shd w:val="clear" w:color="auto" w:fill="auto"/>
            <w:noWrap/>
            <w:hideMark/>
          </w:tcPr>
          <w:p w14:paraId="559F61D9" w14:textId="541B4E1D" w:rsidR="00654B69" w:rsidRPr="00E16EC9" w:rsidRDefault="00654B69" w:rsidP="00654B69">
            <w:pPr>
              <w:pStyle w:val="Tabel"/>
              <w:jc w:val="right"/>
              <w:rPr>
                <w:lang w:eastAsia="et-EE"/>
              </w:rPr>
            </w:pPr>
            <w:r w:rsidRPr="00AB2BC3">
              <w:t>355</w:t>
            </w:r>
          </w:p>
        </w:tc>
        <w:tc>
          <w:tcPr>
            <w:tcW w:w="0" w:type="auto"/>
            <w:tcBorders>
              <w:top w:val="nil"/>
              <w:left w:val="nil"/>
              <w:bottom w:val="single" w:sz="4" w:space="0" w:color="auto"/>
              <w:right w:val="single" w:sz="4" w:space="0" w:color="auto"/>
            </w:tcBorders>
            <w:shd w:val="clear" w:color="auto" w:fill="auto"/>
            <w:noWrap/>
            <w:hideMark/>
          </w:tcPr>
          <w:p w14:paraId="5E79A915" w14:textId="65F14CD3" w:rsidR="00654B69" w:rsidRPr="00E16EC9" w:rsidRDefault="00654B69" w:rsidP="00654B69">
            <w:pPr>
              <w:pStyle w:val="Tabel"/>
              <w:jc w:val="right"/>
              <w:rPr>
                <w:lang w:eastAsia="et-EE"/>
              </w:rPr>
            </w:pPr>
            <w:r w:rsidRPr="00AB2BC3">
              <w:t>238</w:t>
            </w:r>
          </w:p>
        </w:tc>
        <w:tc>
          <w:tcPr>
            <w:tcW w:w="0" w:type="auto"/>
            <w:tcBorders>
              <w:top w:val="nil"/>
              <w:left w:val="nil"/>
              <w:bottom w:val="single" w:sz="4" w:space="0" w:color="auto"/>
              <w:right w:val="single" w:sz="4" w:space="0" w:color="auto"/>
            </w:tcBorders>
            <w:shd w:val="clear" w:color="auto" w:fill="auto"/>
            <w:noWrap/>
            <w:hideMark/>
          </w:tcPr>
          <w:p w14:paraId="7C587001" w14:textId="79AA804B" w:rsidR="00654B69" w:rsidRPr="006017D7" w:rsidRDefault="00654B69" w:rsidP="00654B69">
            <w:pPr>
              <w:pStyle w:val="Tabel"/>
              <w:jc w:val="right"/>
              <w:rPr>
                <w:highlight w:val="yellow"/>
                <w:lang w:eastAsia="et-EE"/>
              </w:rPr>
            </w:pPr>
            <w:r w:rsidRPr="00AB2BC3">
              <w:t>67%</w:t>
            </w:r>
          </w:p>
        </w:tc>
        <w:tc>
          <w:tcPr>
            <w:tcW w:w="0" w:type="auto"/>
            <w:tcBorders>
              <w:top w:val="nil"/>
              <w:left w:val="nil"/>
              <w:bottom w:val="single" w:sz="4" w:space="0" w:color="auto"/>
              <w:right w:val="single" w:sz="4" w:space="0" w:color="auto"/>
            </w:tcBorders>
            <w:shd w:val="clear" w:color="auto" w:fill="auto"/>
            <w:noWrap/>
            <w:hideMark/>
          </w:tcPr>
          <w:p w14:paraId="67CDCD59" w14:textId="71FA064D" w:rsidR="00654B69" w:rsidRPr="00E16EC9" w:rsidRDefault="00654B69" w:rsidP="00654B69">
            <w:pPr>
              <w:pStyle w:val="Tabel"/>
              <w:jc w:val="right"/>
              <w:rPr>
                <w:lang w:eastAsia="et-EE"/>
              </w:rPr>
            </w:pPr>
            <w:r w:rsidRPr="00AB2BC3">
              <w:t>234</w:t>
            </w:r>
          </w:p>
        </w:tc>
        <w:tc>
          <w:tcPr>
            <w:tcW w:w="0" w:type="auto"/>
            <w:tcBorders>
              <w:top w:val="nil"/>
              <w:left w:val="nil"/>
              <w:bottom w:val="single" w:sz="4" w:space="0" w:color="auto"/>
              <w:right w:val="single" w:sz="4" w:space="0" w:color="auto"/>
            </w:tcBorders>
            <w:shd w:val="clear" w:color="auto" w:fill="auto"/>
            <w:noWrap/>
            <w:hideMark/>
          </w:tcPr>
          <w:p w14:paraId="5D4BBA41" w14:textId="210BF800" w:rsidR="00654B69" w:rsidRPr="006017D7" w:rsidRDefault="00654B69" w:rsidP="00654B69">
            <w:pPr>
              <w:pStyle w:val="Tabel"/>
              <w:jc w:val="right"/>
              <w:rPr>
                <w:highlight w:val="yellow"/>
                <w:lang w:eastAsia="et-EE"/>
              </w:rPr>
            </w:pPr>
            <w:r w:rsidRPr="00AB2BC3">
              <w:t>66%</w:t>
            </w:r>
          </w:p>
        </w:tc>
      </w:tr>
      <w:tr w:rsidR="00654B69" w:rsidRPr="00E16EC9" w14:paraId="7F0735D9"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3CAC2B7E" w14:textId="77777777" w:rsidR="00654B69" w:rsidRPr="00E16EC9" w:rsidRDefault="00654B69" w:rsidP="00654B69">
            <w:pPr>
              <w:pStyle w:val="Tabel"/>
              <w:jc w:val="center"/>
              <w:rPr>
                <w:lang w:eastAsia="et-EE"/>
              </w:rPr>
            </w:pPr>
            <w:r w:rsidRPr="00E16EC9">
              <w:rPr>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340D57B1" w14:textId="77777777" w:rsidR="00654B69" w:rsidRPr="00E16EC9" w:rsidRDefault="00654B69" w:rsidP="00654B69">
            <w:pPr>
              <w:pStyle w:val="Tabel"/>
              <w:rPr>
                <w:lang w:eastAsia="et-EE"/>
              </w:rPr>
            </w:pPr>
            <w:r w:rsidRPr="00E16EC9">
              <w:rPr>
                <w:rFonts w:eastAsia="Arial"/>
                <w:lang w:eastAsia="et-EE"/>
              </w:rPr>
              <w:t>Salme</w:t>
            </w:r>
          </w:p>
        </w:tc>
        <w:tc>
          <w:tcPr>
            <w:tcW w:w="0" w:type="auto"/>
            <w:tcBorders>
              <w:top w:val="nil"/>
              <w:left w:val="nil"/>
              <w:bottom w:val="single" w:sz="4" w:space="0" w:color="auto"/>
              <w:right w:val="single" w:sz="4" w:space="0" w:color="auto"/>
            </w:tcBorders>
            <w:shd w:val="clear" w:color="auto" w:fill="auto"/>
            <w:noWrap/>
            <w:hideMark/>
          </w:tcPr>
          <w:p w14:paraId="7EE9EFBF" w14:textId="26A2C141" w:rsidR="00654B69" w:rsidRPr="00E16EC9" w:rsidRDefault="00654B69" w:rsidP="00654B69">
            <w:pPr>
              <w:pStyle w:val="Tabel"/>
              <w:jc w:val="right"/>
              <w:rPr>
                <w:lang w:eastAsia="et-EE"/>
              </w:rPr>
            </w:pPr>
            <w:r w:rsidRPr="00AB2BC3">
              <w:t>422</w:t>
            </w:r>
          </w:p>
        </w:tc>
        <w:tc>
          <w:tcPr>
            <w:tcW w:w="0" w:type="auto"/>
            <w:tcBorders>
              <w:top w:val="nil"/>
              <w:left w:val="nil"/>
              <w:bottom w:val="single" w:sz="4" w:space="0" w:color="auto"/>
              <w:right w:val="single" w:sz="4" w:space="0" w:color="auto"/>
            </w:tcBorders>
            <w:shd w:val="clear" w:color="auto" w:fill="auto"/>
            <w:noWrap/>
            <w:hideMark/>
          </w:tcPr>
          <w:p w14:paraId="6F9F7968" w14:textId="483A8C60" w:rsidR="00654B69" w:rsidRPr="00E16EC9" w:rsidRDefault="00654B69" w:rsidP="00654B69">
            <w:pPr>
              <w:pStyle w:val="Tabel"/>
              <w:jc w:val="right"/>
              <w:rPr>
                <w:lang w:eastAsia="et-EE"/>
              </w:rPr>
            </w:pPr>
            <w:r w:rsidRPr="00AB2BC3">
              <w:t>345</w:t>
            </w:r>
          </w:p>
        </w:tc>
        <w:tc>
          <w:tcPr>
            <w:tcW w:w="0" w:type="auto"/>
            <w:tcBorders>
              <w:top w:val="nil"/>
              <w:left w:val="nil"/>
              <w:bottom w:val="single" w:sz="4" w:space="0" w:color="auto"/>
              <w:right w:val="single" w:sz="4" w:space="0" w:color="auto"/>
            </w:tcBorders>
            <w:shd w:val="clear" w:color="auto" w:fill="auto"/>
            <w:noWrap/>
            <w:hideMark/>
          </w:tcPr>
          <w:p w14:paraId="540170E8" w14:textId="62AD91A0" w:rsidR="00654B69" w:rsidRPr="006017D7" w:rsidRDefault="00654B69" w:rsidP="00654B69">
            <w:pPr>
              <w:pStyle w:val="Tabel"/>
              <w:jc w:val="right"/>
              <w:rPr>
                <w:highlight w:val="yellow"/>
                <w:lang w:eastAsia="et-EE"/>
              </w:rPr>
            </w:pPr>
            <w:r w:rsidRPr="00AB2BC3">
              <w:t>82%</w:t>
            </w:r>
          </w:p>
        </w:tc>
        <w:tc>
          <w:tcPr>
            <w:tcW w:w="0" w:type="auto"/>
            <w:tcBorders>
              <w:top w:val="nil"/>
              <w:left w:val="nil"/>
              <w:bottom w:val="single" w:sz="4" w:space="0" w:color="auto"/>
              <w:right w:val="single" w:sz="4" w:space="0" w:color="auto"/>
            </w:tcBorders>
            <w:shd w:val="clear" w:color="auto" w:fill="auto"/>
            <w:noWrap/>
            <w:hideMark/>
          </w:tcPr>
          <w:p w14:paraId="5655644C" w14:textId="3D88A646" w:rsidR="00654B69" w:rsidRPr="00E16EC9" w:rsidRDefault="00654B69" w:rsidP="00654B69">
            <w:pPr>
              <w:pStyle w:val="Tabel"/>
              <w:jc w:val="right"/>
              <w:rPr>
                <w:lang w:eastAsia="et-EE"/>
              </w:rPr>
            </w:pPr>
            <w:r w:rsidRPr="00AB2BC3">
              <w:t>294</w:t>
            </w:r>
          </w:p>
        </w:tc>
        <w:tc>
          <w:tcPr>
            <w:tcW w:w="0" w:type="auto"/>
            <w:tcBorders>
              <w:top w:val="nil"/>
              <w:left w:val="nil"/>
              <w:bottom w:val="single" w:sz="4" w:space="0" w:color="auto"/>
              <w:right w:val="single" w:sz="4" w:space="0" w:color="auto"/>
            </w:tcBorders>
            <w:shd w:val="clear" w:color="auto" w:fill="auto"/>
            <w:noWrap/>
            <w:hideMark/>
          </w:tcPr>
          <w:p w14:paraId="24F5A6A8" w14:textId="72FE6025" w:rsidR="00654B69" w:rsidRPr="006017D7" w:rsidRDefault="00654B69" w:rsidP="00654B69">
            <w:pPr>
              <w:pStyle w:val="Tabel"/>
              <w:jc w:val="right"/>
              <w:rPr>
                <w:highlight w:val="yellow"/>
                <w:lang w:eastAsia="et-EE"/>
              </w:rPr>
            </w:pPr>
            <w:r w:rsidRPr="00AB2BC3">
              <w:t>70%</w:t>
            </w:r>
          </w:p>
        </w:tc>
      </w:tr>
      <w:tr w:rsidR="00654B69" w:rsidRPr="00E16EC9" w14:paraId="1D8EAC5F"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52A9B639" w14:textId="77777777" w:rsidR="00654B69" w:rsidRPr="00E16EC9" w:rsidRDefault="00654B69" w:rsidP="00654B69">
            <w:pPr>
              <w:pStyle w:val="Tabel"/>
              <w:jc w:val="center"/>
              <w:rPr>
                <w:lang w:eastAsia="et-EE"/>
              </w:rPr>
            </w:pPr>
            <w:r w:rsidRPr="00E16EC9">
              <w:rPr>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53C0943A" w14:textId="30E2C4CC" w:rsidR="00654B69" w:rsidRPr="00E16EC9" w:rsidRDefault="00654B69" w:rsidP="00654B69">
            <w:pPr>
              <w:pStyle w:val="Tabel"/>
              <w:rPr>
                <w:lang w:eastAsia="et-EE"/>
              </w:rPr>
            </w:pPr>
            <w:r w:rsidRPr="00E16EC9">
              <w:rPr>
                <w:rFonts w:eastAsia="Arial"/>
                <w:lang w:eastAsia="et-EE"/>
              </w:rPr>
              <w:t>Aste alevik</w:t>
            </w:r>
          </w:p>
        </w:tc>
        <w:tc>
          <w:tcPr>
            <w:tcW w:w="0" w:type="auto"/>
            <w:tcBorders>
              <w:top w:val="nil"/>
              <w:left w:val="nil"/>
              <w:bottom w:val="single" w:sz="4" w:space="0" w:color="auto"/>
              <w:right w:val="single" w:sz="4" w:space="0" w:color="auto"/>
            </w:tcBorders>
            <w:shd w:val="clear" w:color="auto" w:fill="auto"/>
            <w:noWrap/>
            <w:hideMark/>
          </w:tcPr>
          <w:p w14:paraId="1E036803" w14:textId="677F51B9" w:rsidR="00654B69" w:rsidRPr="00E16EC9" w:rsidRDefault="00654B69" w:rsidP="00654B69">
            <w:pPr>
              <w:pStyle w:val="Tabel"/>
              <w:jc w:val="right"/>
              <w:rPr>
                <w:lang w:eastAsia="et-EE"/>
              </w:rPr>
            </w:pPr>
            <w:r w:rsidRPr="00AB2BC3">
              <w:t>405</w:t>
            </w:r>
          </w:p>
        </w:tc>
        <w:tc>
          <w:tcPr>
            <w:tcW w:w="0" w:type="auto"/>
            <w:tcBorders>
              <w:top w:val="nil"/>
              <w:left w:val="nil"/>
              <w:bottom w:val="single" w:sz="4" w:space="0" w:color="auto"/>
              <w:right w:val="single" w:sz="4" w:space="0" w:color="auto"/>
            </w:tcBorders>
            <w:shd w:val="clear" w:color="auto" w:fill="auto"/>
            <w:noWrap/>
          </w:tcPr>
          <w:p w14:paraId="03BA06FF" w14:textId="348902AC" w:rsidR="00654B69" w:rsidRPr="00E16EC9" w:rsidRDefault="00654B69" w:rsidP="00654B69">
            <w:pPr>
              <w:pStyle w:val="Tabel"/>
              <w:jc w:val="right"/>
              <w:rPr>
                <w:lang w:eastAsia="et-EE"/>
              </w:rPr>
            </w:pPr>
            <w:r w:rsidRPr="00AB2BC3">
              <w:t>320</w:t>
            </w:r>
          </w:p>
        </w:tc>
        <w:tc>
          <w:tcPr>
            <w:tcW w:w="0" w:type="auto"/>
            <w:tcBorders>
              <w:top w:val="nil"/>
              <w:left w:val="nil"/>
              <w:bottom w:val="single" w:sz="4" w:space="0" w:color="auto"/>
              <w:right w:val="single" w:sz="4" w:space="0" w:color="auto"/>
            </w:tcBorders>
            <w:shd w:val="clear" w:color="auto" w:fill="auto"/>
            <w:noWrap/>
            <w:hideMark/>
          </w:tcPr>
          <w:p w14:paraId="12AB1831" w14:textId="161968E8" w:rsidR="00654B69" w:rsidRPr="006017D7" w:rsidRDefault="00654B69" w:rsidP="00654B69">
            <w:pPr>
              <w:pStyle w:val="Tabel"/>
              <w:jc w:val="right"/>
              <w:rPr>
                <w:highlight w:val="yellow"/>
                <w:lang w:eastAsia="et-EE"/>
              </w:rPr>
            </w:pPr>
            <w:r w:rsidRPr="00AB2BC3">
              <w:t>79%</w:t>
            </w:r>
          </w:p>
        </w:tc>
        <w:tc>
          <w:tcPr>
            <w:tcW w:w="0" w:type="auto"/>
            <w:tcBorders>
              <w:top w:val="nil"/>
              <w:left w:val="nil"/>
              <w:bottom w:val="single" w:sz="4" w:space="0" w:color="auto"/>
              <w:right w:val="single" w:sz="4" w:space="0" w:color="auto"/>
            </w:tcBorders>
            <w:shd w:val="clear" w:color="auto" w:fill="auto"/>
            <w:noWrap/>
          </w:tcPr>
          <w:p w14:paraId="48CBC214" w14:textId="3DA9C62C" w:rsidR="00654B69" w:rsidRPr="00E16EC9" w:rsidRDefault="00654B69" w:rsidP="00654B69">
            <w:pPr>
              <w:pStyle w:val="Tabel"/>
              <w:jc w:val="right"/>
              <w:rPr>
                <w:lang w:eastAsia="et-EE"/>
              </w:rPr>
            </w:pPr>
            <w:r w:rsidRPr="00AB2BC3">
              <w:t>318</w:t>
            </w:r>
          </w:p>
        </w:tc>
        <w:tc>
          <w:tcPr>
            <w:tcW w:w="0" w:type="auto"/>
            <w:tcBorders>
              <w:top w:val="nil"/>
              <w:left w:val="nil"/>
              <w:bottom w:val="single" w:sz="4" w:space="0" w:color="auto"/>
              <w:right w:val="single" w:sz="4" w:space="0" w:color="auto"/>
            </w:tcBorders>
            <w:shd w:val="clear" w:color="auto" w:fill="auto"/>
            <w:noWrap/>
          </w:tcPr>
          <w:p w14:paraId="4BE14E89" w14:textId="35245050" w:rsidR="00654B69" w:rsidRPr="006017D7" w:rsidRDefault="00654B69" w:rsidP="00654B69">
            <w:pPr>
              <w:pStyle w:val="Tabel"/>
              <w:jc w:val="right"/>
              <w:rPr>
                <w:highlight w:val="yellow"/>
                <w:lang w:eastAsia="et-EE"/>
              </w:rPr>
            </w:pPr>
            <w:r w:rsidRPr="00AB2BC3">
              <w:t>79%</w:t>
            </w:r>
          </w:p>
        </w:tc>
      </w:tr>
      <w:tr w:rsidR="00654B69" w:rsidRPr="00E16EC9" w14:paraId="628537DC"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057780BF" w14:textId="77777777" w:rsidR="00654B69" w:rsidRPr="00E16EC9" w:rsidRDefault="00654B69" w:rsidP="00654B69">
            <w:pPr>
              <w:pStyle w:val="Tabel"/>
              <w:jc w:val="center"/>
              <w:rPr>
                <w:lang w:eastAsia="et-EE"/>
              </w:rPr>
            </w:pPr>
            <w:r w:rsidRPr="00E16EC9">
              <w:rPr>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5492D6C2" w14:textId="77777777" w:rsidR="00654B69" w:rsidRPr="00E16EC9" w:rsidRDefault="00654B69" w:rsidP="00654B69">
            <w:pPr>
              <w:pStyle w:val="Tabel"/>
              <w:rPr>
                <w:lang w:eastAsia="et-EE"/>
              </w:rPr>
            </w:pPr>
            <w:proofErr w:type="spellStart"/>
            <w:r w:rsidRPr="00E16EC9">
              <w:rPr>
                <w:rFonts w:eastAsia="Arial"/>
                <w:lang w:eastAsia="et-EE"/>
              </w:rPr>
              <w:t>Upa</w:t>
            </w:r>
            <w:proofErr w:type="spellEnd"/>
          </w:p>
        </w:tc>
        <w:tc>
          <w:tcPr>
            <w:tcW w:w="0" w:type="auto"/>
            <w:tcBorders>
              <w:top w:val="nil"/>
              <w:left w:val="nil"/>
              <w:bottom w:val="single" w:sz="4" w:space="0" w:color="auto"/>
              <w:right w:val="single" w:sz="4" w:space="0" w:color="auto"/>
            </w:tcBorders>
            <w:shd w:val="clear" w:color="auto" w:fill="auto"/>
            <w:noWrap/>
            <w:hideMark/>
          </w:tcPr>
          <w:p w14:paraId="2045B33C" w14:textId="5C9FF12C" w:rsidR="00654B69" w:rsidRPr="00E16EC9" w:rsidRDefault="00654B69" w:rsidP="00654B69">
            <w:pPr>
              <w:pStyle w:val="Tabel"/>
              <w:jc w:val="right"/>
              <w:rPr>
                <w:lang w:eastAsia="et-EE"/>
              </w:rPr>
            </w:pPr>
            <w:r w:rsidRPr="00AB2BC3">
              <w:t>151</w:t>
            </w:r>
          </w:p>
        </w:tc>
        <w:tc>
          <w:tcPr>
            <w:tcW w:w="0" w:type="auto"/>
            <w:tcBorders>
              <w:top w:val="nil"/>
              <w:left w:val="nil"/>
              <w:bottom w:val="single" w:sz="4" w:space="0" w:color="auto"/>
              <w:right w:val="single" w:sz="4" w:space="0" w:color="auto"/>
            </w:tcBorders>
            <w:shd w:val="clear" w:color="auto" w:fill="auto"/>
            <w:noWrap/>
            <w:hideMark/>
          </w:tcPr>
          <w:p w14:paraId="2CF9C7B6" w14:textId="75664993" w:rsidR="00654B69" w:rsidRPr="00E16EC9" w:rsidRDefault="00654B69" w:rsidP="00654B69">
            <w:pPr>
              <w:pStyle w:val="Tabel"/>
              <w:jc w:val="right"/>
              <w:rPr>
                <w:lang w:eastAsia="et-EE"/>
              </w:rPr>
            </w:pPr>
            <w:r w:rsidRPr="00AB2BC3">
              <w:t>174</w:t>
            </w:r>
          </w:p>
        </w:tc>
        <w:tc>
          <w:tcPr>
            <w:tcW w:w="0" w:type="auto"/>
            <w:tcBorders>
              <w:top w:val="nil"/>
              <w:left w:val="nil"/>
              <w:bottom w:val="single" w:sz="4" w:space="0" w:color="auto"/>
              <w:right w:val="single" w:sz="4" w:space="0" w:color="auto"/>
            </w:tcBorders>
            <w:shd w:val="clear" w:color="auto" w:fill="auto"/>
            <w:noWrap/>
            <w:hideMark/>
          </w:tcPr>
          <w:p w14:paraId="056F4C77" w14:textId="511373F4" w:rsidR="00654B69" w:rsidRPr="006017D7" w:rsidRDefault="00654B69" w:rsidP="00654B69">
            <w:pPr>
              <w:pStyle w:val="Tabel"/>
              <w:jc w:val="right"/>
              <w:rPr>
                <w:highlight w:val="yellow"/>
                <w:lang w:eastAsia="et-EE"/>
              </w:rPr>
            </w:pPr>
            <w:r w:rsidRPr="00AB2BC3">
              <w:t>115%</w:t>
            </w:r>
          </w:p>
        </w:tc>
        <w:tc>
          <w:tcPr>
            <w:tcW w:w="0" w:type="auto"/>
            <w:tcBorders>
              <w:top w:val="nil"/>
              <w:left w:val="nil"/>
              <w:bottom w:val="single" w:sz="4" w:space="0" w:color="auto"/>
              <w:right w:val="single" w:sz="4" w:space="0" w:color="auto"/>
            </w:tcBorders>
            <w:shd w:val="clear" w:color="auto" w:fill="auto"/>
            <w:noWrap/>
            <w:hideMark/>
          </w:tcPr>
          <w:p w14:paraId="19D51F50" w14:textId="234B89BD" w:rsidR="00654B69" w:rsidRPr="00E16EC9" w:rsidRDefault="00654B69" w:rsidP="00654B69">
            <w:pPr>
              <w:pStyle w:val="Tabel"/>
              <w:jc w:val="right"/>
              <w:rPr>
                <w:lang w:eastAsia="et-EE"/>
              </w:rPr>
            </w:pPr>
            <w:r w:rsidRPr="00AB2BC3">
              <w:t>152</w:t>
            </w:r>
          </w:p>
        </w:tc>
        <w:tc>
          <w:tcPr>
            <w:tcW w:w="0" w:type="auto"/>
            <w:tcBorders>
              <w:top w:val="nil"/>
              <w:left w:val="nil"/>
              <w:bottom w:val="single" w:sz="4" w:space="0" w:color="auto"/>
              <w:right w:val="single" w:sz="4" w:space="0" w:color="auto"/>
            </w:tcBorders>
            <w:shd w:val="clear" w:color="auto" w:fill="auto"/>
            <w:noWrap/>
            <w:hideMark/>
          </w:tcPr>
          <w:p w14:paraId="201F0EBD" w14:textId="4139D06C" w:rsidR="00654B69" w:rsidRPr="006017D7" w:rsidRDefault="00654B69" w:rsidP="00654B69">
            <w:pPr>
              <w:pStyle w:val="Tabel"/>
              <w:jc w:val="right"/>
              <w:rPr>
                <w:highlight w:val="yellow"/>
                <w:lang w:eastAsia="et-EE"/>
              </w:rPr>
            </w:pPr>
            <w:r w:rsidRPr="00AB2BC3">
              <w:t>101%</w:t>
            </w:r>
          </w:p>
        </w:tc>
      </w:tr>
      <w:tr w:rsidR="00654B69" w:rsidRPr="00E16EC9" w14:paraId="6EF0FF80"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2BBCCC8A" w14:textId="77777777" w:rsidR="00654B69" w:rsidRPr="00E16EC9" w:rsidRDefault="00654B69" w:rsidP="00654B69">
            <w:pPr>
              <w:pStyle w:val="Tabel"/>
              <w:jc w:val="center"/>
              <w:rPr>
                <w:lang w:eastAsia="et-EE"/>
              </w:rPr>
            </w:pPr>
            <w:r w:rsidRPr="00E16EC9">
              <w:rPr>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04FF86E7" w14:textId="77777777" w:rsidR="00654B69" w:rsidRPr="00E16EC9" w:rsidRDefault="00654B69" w:rsidP="00654B69">
            <w:pPr>
              <w:pStyle w:val="Tabel"/>
              <w:rPr>
                <w:lang w:eastAsia="et-EE"/>
              </w:rPr>
            </w:pPr>
            <w:r w:rsidRPr="00E16EC9">
              <w:rPr>
                <w:rFonts w:eastAsia="Arial"/>
                <w:lang w:eastAsia="et-EE"/>
              </w:rPr>
              <w:t>Nasva</w:t>
            </w:r>
          </w:p>
        </w:tc>
        <w:tc>
          <w:tcPr>
            <w:tcW w:w="0" w:type="auto"/>
            <w:tcBorders>
              <w:top w:val="nil"/>
              <w:left w:val="nil"/>
              <w:bottom w:val="single" w:sz="4" w:space="0" w:color="auto"/>
              <w:right w:val="single" w:sz="4" w:space="0" w:color="auto"/>
            </w:tcBorders>
            <w:shd w:val="clear" w:color="auto" w:fill="auto"/>
            <w:noWrap/>
            <w:hideMark/>
          </w:tcPr>
          <w:p w14:paraId="59E70B4E" w14:textId="580609A9" w:rsidR="00654B69" w:rsidRPr="00E16EC9" w:rsidRDefault="00654B69" w:rsidP="00654B69">
            <w:pPr>
              <w:pStyle w:val="Tabel"/>
              <w:jc w:val="right"/>
              <w:rPr>
                <w:lang w:eastAsia="et-EE"/>
              </w:rPr>
            </w:pPr>
            <w:r w:rsidRPr="00AB2BC3">
              <w:t>354</w:t>
            </w:r>
          </w:p>
        </w:tc>
        <w:tc>
          <w:tcPr>
            <w:tcW w:w="0" w:type="auto"/>
            <w:tcBorders>
              <w:top w:val="nil"/>
              <w:left w:val="nil"/>
              <w:bottom w:val="single" w:sz="4" w:space="0" w:color="auto"/>
              <w:right w:val="single" w:sz="4" w:space="0" w:color="auto"/>
            </w:tcBorders>
            <w:shd w:val="clear" w:color="auto" w:fill="auto"/>
            <w:noWrap/>
            <w:hideMark/>
          </w:tcPr>
          <w:p w14:paraId="0FA9A2CE" w14:textId="6D20A127" w:rsidR="00654B69" w:rsidRPr="00E16EC9" w:rsidRDefault="00654B69" w:rsidP="00654B69">
            <w:pPr>
              <w:pStyle w:val="Tabel"/>
              <w:jc w:val="right"/>
              <w:rPr>
                <w:lang w:eastAsia="et-EE"/>
              </w:rPr>
            </w:pPr>
            <w:r w:rsidRPr="00AB2BC3">
              <w:t>299</w:t>
            </w:r>
          </w:p>
        </w:tc>
        <w:tc>
          <w:tcPr>
            <w:tcW w:w="0" w:type="auto"/>
            <w:tcBorders>
              <w:top w:val="nil"/>
              <w:left w:val="nil"/>
              <w:bottom w:val="single" w:sz="4" w:space="0" w:color="auto"/>
              <w:right w:val="single" w:sz="4" w:space="0" w:color="auto"/>
            </w:tcBorders>
            <w:shd w:val="clear" w:color="auto" w:fill="auto"/>
            <w:noWrap/>
            <w:hideMark/>
          </w:tcPr>
          <w:p w14:paraId="79D768C9" w14:textId="2053FCB6" w:rsidR="00654B69" w:rsidRPr="006017D7" w:rsidRDefault="00654B69" w:rsidP="00654B69">
            <w:pPr>
              <w:pStyle w:val="Tabel"/>
              <w:jc w:val="right"/>
              <w:rPr>
                <w:highlight w:val="yellow"/>
                <w:lang w:eastAsia="et-EE"/>
              </w:rPr>
            </w:pPr>
            <w:r w:rsidRPr="00AB2BC3">
              <w:t>84%</w:t>
            </w:r>
          </w:p>
        </w:tc>
        <w:tc>
          <w:tcPr>
            <w:tcW w:w="0" w:type="auto"/>
            <w:tcBorders>
              <w:top w:val="nil"/>
              <w:left w:val="nil"/>
              <w:bottom w:val="single" w:sz="4" w:space="0" w:color="auto"/>
              <w:right w:val="single" w:sz="4" w:space="0" w:color="auto"/>
            </w:tcBorders>
            <w:shd w:val="clear" w:color="auto" w:fill="auto"/>
            <w:noWrap/>
            <w:hideMark/>
          </w:tcPr>
          <w:p w14:paraId="57DBF0D0" w14:textId="5092F342" w:rsidR="00654B69" w:rsidRPr="00E16EC9" w:rsidRDefault="00654B69" w:rsidP="00654B69">
            <w:pPr>
              <w:pStyle w:val="Tabel"/>
              <w:jc w:val="right"/>
              <w:rPr>
                <w:lang w:eastAsia="et-EE"/>
              </w:rPr>
            </w:pPr>
            <w:r w:rsidRPr="00AB2BC3">
              <w:t>313</w:t>
            </w:r>
          </w:p>
        </w:tc>
        <w:tc>
          <w:tcPr>
            <w:tcW w:w="0" w:type="auto"/>
            <w:tcBorders>
              <w:top w:val="nil"/>
              <w:left w:val="nil"/>
              <w:bottom w:val="single" w:sz="4" w:space="0" w:color="auto"/>
              <w:right w:val="single" w:sz="4" w:space="0" w:color="auto"/>
            </w:tcBorders>
            <w:shd w:val="clear" w:color="auto" w:fill="auto"/>
            <w:noWrap/>
            <w:hideMark/>
          </w:tcPr>
          <w:p w14:paraId="2BB236E7" w14:textId="615B6B0D" w:rsidR="00654B69" w:rsidRPr="006017D7" w:rsidRDefault="00654B69" w:rsidP="00654B69">
            <w:pPr>
              <w:pStyle w:val="Tabel"/>
              <w:jc w:val="right"/>
              <w:rPr>
                <w:highlight w:val="yellow"/>
                <w:lang w:eastAsia="et-EE"/>
              </w:rPr>
            </w:pPr>
            <w:r w:rsidRPr="00AB2BC3">
              <w:t>88%</w:t>
            </w:r>
          </w:p>
        </w:tc>
      </w:tr>
      <w:tr w:rsidR="00654B69" w:rsidRPr="00E16EC9" w14:paraId="63C549A1"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2E86CB8F" w14:textId="77777777" w:rsidR="00654B69" w:rsidRPr="00E16EC9" w:rsidRDefault="00654B69" w:rsidP="00654B69">
            <w:pPr>
              <w:pStyle w:val="Tabel"/>
              <w:jc w:val="center"/>
              <w:rPr>
                <w:lang w:eastAsia="et-EE"/>
              </w:rPr>
            </w:pPr>
            <w:r w:rsidRPr="00E16EC9">
              <w:rPr>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043C02BF" w14:textId="77777777" w:rsidR="00654B69" w:rsidRPr="00E16EC9" w:rsidRDefault="00654B69" w:rsidP="00654B69">
            <w:pPr>
              <w:pStyle w:val="Tabel"/>
              <w:rPr>
                <w:lang w:eastAsia="et-EE"/>
              </w:rPr>
            </w:pPr>
            <w:r w:rsidRPr="00E16EC9">
              <w:rPr>
                <w:rFonts w:eastAsia="Arial"/>
                <w:lang w:eastAsia="et-EE"/>
              </w:rPr>
              <w:t>Valjala</w:t>
            </w:r>
          </w:p>
        </w:tc>
        <w:tc>
          <w:tcPr>
            <w:tcW w:w="0" w:type="auto"/>
            <w:tcBorders>
              <w:top w:val="nil"/>
              <w:left w:val="nil"/>
              <w:bottom w:val="single" w:sz="4" w:space="0" w:color="auto"/>
              <w:right w:val="single" w:sz="4" w:space="0" w:color="auto"/>
            </w:tcBorders>
            <w:shd w:val="clear" w:color="auto" w:fill="auto"/>
            <w:noWrap/>
            <w:hideMark/>
          </w:tcPr>
          <w:p w14:paraId="0D420C0B" w14:textId="68D4FF59" w:rsidR="00654B69" w:rsidRPr="00E16EC9" w:rsidRDefault="00654B69" w:rsidP="00654B69">
            <w:pPr>
              <w:pStyle w:val="Tabel"/>
              <w:jc w:val="right"/>
              <w:rPr>
                <w:lang w:eastAsia="et-EE"/>
              </w:rPr>
            </w:pPr>
            <w:r w:rsidRPr="00AB2BC3">
              <w:t>416</w:t>
            </w:r>
          </w:p>
        </w:tc>
        <w:tc>
          <w:tcPr>
            <w:tcW w:w="0" w:type="auto"/>
            <w:tcBorders>
              <w:top w:val="nil"/>
              <w:left w:val="nil"/>
              <w:bottom w:val="single" w:sz="4" w:space="0" w:color="auto"/>
              <w:right w:val="single" w:sz="4" w:space="0" w:color="auto"/>
            </w:tcBorders>
            <w:shd w:val="clear" w:color="auto" w:fill="auto"/>
            <w:noWrap/>
            <w:hideMark/>
          </w:tcPr>
          <w:p w14:paraId="39D4AD61" w14:textId="2B66406B" w:rsidR="00654B69" w:rsidRPr="00E16EC9" w:rsidRDefault="00654B69" w:rsidP="00654B69">
            <w:pPr>
              <w:pStyle w:val="Tabel"/>
              <w:jc w:val="right"/>
              <w:rPr>
                <w:lang w:eastAsia="et-EE"/>
              </w:rPr>
            </w:pPr>
            <w:r w:rsidRPr="00AB2BC3">
              <w:t>302</w:t>
            </w:r>
          </w:p>
        </w:tc>
        <w:tc>
          <w:tcPr>
            <w:tcW w:w="0" w:type="auto"/>
            <w:tcBorders>
              <w:top w:val="nil"/>
              <w:left w:val="nil"/>
              <w:bottom w:val="single" w:sz="4" w:space="0" w:color="auto"/>
              <w:right w:val="single" w:sz="4" w:space="0" w:color="auto"/>
            </w:tcBorders>
            <w:shd w:val="clear" w:color="auto" w:fill="auto"/>
            <w:noWrap/>
            <w:hideMark/>
          </w:tcPr>
          <w:p w14:paraId="2F0C4299" w14:textId="0E449718" w:rsidR="00654B69" w:rsidRPr="006017D7" w:rsidRDefault="00654B69" w:rsidP="00654B69">
            <w:pPr>
              <w:pStyle w:val="Tabel"/>
              <w:jc w:val="right"/>
              <w:rPr>
                <w:highlight w:val="yellow"/>
                <w:lang w:eastAsia="et-EE"/>
              </w:rPr>
            </w:pPr>
            <w:r w:rsidRPr="00AB2BC3">
              <w:t>73%</w:t>
            </w:r>
          </w:p>
        </w:tc>
        <w:tc>
          <w:tcPr>
            <w:tcW w:w="0" w:type="auto"/>
            <w:tcBorders>
              <w:top w:val="nil"/>
              <w:left w:val="nil"/>
              <w:bottom w:val="single" w:sz="4" w:space="0" w:color="auto"/>
              <w:right w:val="single" w:sz="4" w:space="0" w:color="auto"/>
            </w:tcBorders>
            <w:shd w:val="clear" w:color="auto" w:fill="auto"/>
            <w:noWrap/>
            <w:hideMark/>
          </w:tcPr>
          <w:p w14:paraId="0463B1B1" w14:textId="5DDF40D7" w:rsidR="00654B69" w:rsidRPr="00E16EC9" w:rsidRDefault="00654B69" w:rsidP="00654B69">
            <w:pPr>
              <w:pStyle w:val="Tabel"/>
              <w:jc w:val="right"/>
              <w:rPr>
                <w:lang w:eastAsia="et-EE"/>
              </w:rPr>
            </w:pPr>
            <w:r w:rsidRPr="00AB2BC3">
              <w:t>274</w:t>
            </w:r>
          </w:p>
        </w:tc>
        <w:tc>
          <w:tcPr>
            <w:tcW w:w="0" w:type="auto"/>
            <w:tcBorders>
              <w:top w:val="nil"/>
              <w:left w:val="nil"/>
              <w:bottom w:val="single" w:sz="4" w:space="0" w:color="auto"/>
              <w:right w:val="single" w:sz="4" w:space="0" w:color="auto"/>
            </w:tcBorders>
            <w:shd w:val="clear" w:color="auto" w:fill="auto"/>
            <w:noWrap/>
            <w:hideMark/>
          </w:tcPr>
          <w:p w14:paraId="7FA47910" w14:textId="73E9E833" w:rsidR="00654B69" w:rsidRPr="006017D7" w:rsidRDefault="00654B69" w:rsidP="00654B69">
            <w:pPr>
              <w:pStyle w:val="Tabel"/>
              <w:jc w:val="right"/>
              <w:rPr>
                <w:highlight w:val="yellow"/>
                <w:lang w:eastAsia="et-EE"/>
              </w:rPr>
            </w:pPr>
            <w:r w:rsidRPr="00AB2BC3">
              <w:t>66%</w:t>
            </w:r>
          </w:p>
        </w:tc>
      </w:tr>
      <w:tr w:rsidR="00654B69" w:rsidRPr="00E16EC9" w14:paraId="0FDB8502"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22A69835" w14:textId="77777777" w:rsidR="00654B69" w:rsidRPr="00E16EC9" w:rsidRDefault="00654B69" w:rsidP="00654B69">
            <w:pPr>
              <w:pStyle w:val="Tabel"/>
              <w:jc w:val="center"/>
              <w:rPr>
                <w:lang w:eastAsia="et-EE"/>
              </w:rPr>
            </w:pPr>
            <w:r w:rsidRPr="00E16EC9">
              <w:rPr>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6C29E040" w14:textId="77777777" w:rsidR="00654B69" w:rsidRPr="00E16EC9" w:rsidRDefault="00654B69" w:rsidP="00654B69">
            <w:pPr>
              <w:pStyle w:val="Tabel"/>
              <w:rPr>
                <w:lang w:eastAsia="et-EE"/>
              </w:rPr>
            </w:pPr>
            <w:r w:rsidRPr="00E16EC9">
              <w:rPr>
                <w:rFonts w:eastAsia="Arial"/>
                <w:lang w:eastAsia="et-EE"/>
              </w:rPr>
              <w:t>Mändjala</w:t>
            </w:r>
          </w:p>
        </w:tc>
        <w:tc>
          <w:tcPr>
            <w:tcW w:w="0" w:type="auto"/>
            <w:tcBorders>
              <w:top w:val="nil"/>
              <w:left w:val="nil"/>
              <w:bottom w:val="single" w:sz="4" w:space="0" w:color="auto"/>
              <w:right w:val="single" w:sz="4" w:space="0" w:color="auto"/>
            </w:tcBorders>
            <w:shd w:val="clear" w:color="auto" w:fill="auto"/>
            <w:noWrap/>
            <w:hideMark/>
          </w:tcPr>
          <w:p w14:paraId="1D8CDD88" w14:textId="4D5CCEC4" w:rsidR="00654B69" w:rsidRPr="00E16EC9" w:rsidRDefault="00654B69" w:rsidP="00654B69">
            <w:pPr>
              <w:pStyle w:val="Tabel"/>
              <w:jc w:val="right"/>
              <w:rPr>
                <w:lang w:eastAsia="et-EE"/>
              </w:rPr>
            </w:pPr>
            <w:r w:rsidRPr="00AB2BC3">
              <w:t>217</w:t>
            </w:r>
          </w:p>
        </w:tc>
        <w:tc>
          <w:tcPr>
            <w:tcW w:w="0" w:type="auto"/>
            <w:tcBorders>
              <w:top w:val="nil"/>
              <w:left w:val="nil"/>
              <w:bottom w:val="single" w:sz="4" w:space="0" w:color="auto"/>
              <w:right w:val="single" w:sz="4" w:space="0" w:color="auto"/>
            </w:tcBorders>
            <w:shd w:val="clear" w:color="auto" w:fill="auto"/>
            <w:noWrap/>
            <w:hideMark/>
          </w:tcPr>
          <w:p w14:paraId="401B5BA2" w14:textId="325324B8" w:rsidR="00654B69" w:rsidRPr="00E16EC9" w:rsidRDefault="00654B69" w:rsidP="00654B69">
            <w:pPr>
              <w:pStyle w:val="Tabel"/>
              <w:jc w:val="right"/>
              <w:rPr>
                <w:lang w:eastAsia="et-EE"/>
              </w:rPr>
            </w:pPr>
            <w:r w:rsidRPr="00AB2BC3">
              <w:t>31</w:t>
            </w:r>
          </w:p>
        </w:tc>
        <w:tc>
          <w:tcPr>
            <w:tcW w:w="0" w:type="auto"/>
            <w:tcBorders>
              <w:top w:val="nil"/>
              <w:left w:val="nil"/>
              <w:bottom w:val="single" w:sz="4" w:space="0" w:color="auto"/>
              <w:right w:val="single" w:sz="4" w:space="0" w:color="auto"/>
            </w:tcBorders>
            <w:shd w:val="clear" w:color="auto" w:fill="auto"/>
            <w:noWrap/>
            <w:hideMark/>
          </w:tcPr>
          <w:p w14:paraId="74973CA6" w14:textId="39FE8825" w:rsidR="00654B69" w:rsidRPr="006017D7" w:rsidRDefault="00654B69" w:rsidP="00654B69">
            <w:pPr>
              <w:pStyle w:val="Tabel"/>
              <w:jc w:val="right"/>
              <w:rPr>
                <w:highlight w:val="yellow"/>
                <w:lang w:eastAsia="et-EE"/>
              </w:rPr>
            </w:pPr>
            <w:r w:rsidRPr="00AB2BC3">
              <w:t>14%</w:t>
            </w:r>
          </w:p>
        </w:tc>
        <w:tc>
          <w:tcPr>
            <w:tcW w:w="0" w:type="auto"/>
            <w:tcBorders>
              <w:top w:val="nil"/>
              <w:left w:val="nil"/>
              <w:bottom w:val="single" w:sz="4" w:space="0" w:color="auto"/>
              <w:right w:val="single" w:sz="4" w:space="0" w:color="auto"/>
            </w:tcBorders>
            <w:shd w:val="clear" w:color="auto" w:fill="auto"/>
            <w:noWrap/>
            <w:hideMark/>
          </w:tcPr>
          <w:p w14:paraId="68FEB499" w14:textId="13A0FBE3" w:rsidR="00654B69" w:rsidRPr="00E16EC9" w:rsidRDefault="00654B69" w:rsidP="00654B69">
            <w:pPr>
              <w:pStyle w:val="Tabel"/>
              <w:jc w:val="right"/>
              <w:rPr>
                <w:lang w:eastAsia="et-EE"/>
              </w:rPr>
            </w:pPr>
            <w:r w:rsidRPr="00AB2BC3">
              <w:t>31</w:t>
            </w:r>
          </w:p>
        </w:tc>
        <w:tc>
          <w:tcPr>
            <w:tcW w:w="0" w:type="auto"/>
            <w:tcBorders>
              <w:top w:val="nil"/>
              <w:left w:val="nil"/>
              <w:bottom w:val="single" w:sz="4" w:space="0" w:color="auto"/>
              <w:right w:val="single" w:sz="4" w:space="0" w:color="auto"/>
            </w:tcBorders>
            <w:shd w:val="clear" w:color="auto" w:fill="auto"/>
            <w:noWrap/>
            <w:hideMark/>
          </w:tcPr>
          <w:p w14:paraId="0E633B02" w14:textId="747FE0C5" w:rsidR="00654B69" w:rsidRPr="006017D7" w:rsidRDefault="00654B69" w:rsidP="00654B69">
            <w:pPr>
              <w:pStyle w:val="Tabel"/>
              <w:jc w:val="right"/>
              <w:rPr>
                <w:highlight w:val="yellow"/>
                <w:lang w:eastAsia="et-EE"/>
              </w:rPr>
            </w:pPr>
            <w:r w:rsidRPr="00AB2BC3">
              <w:t>14%</w:t>
            </w:r>
          </w:p>
        </w:tc>
      </w:tr>
      <w:tr w:rsidR="00654B69" w:rsidRPr="00E16EC9" w14:paraId="3A256BB4"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738A69ED" w14:textId="77777777" w:rsidR="00654B69" w:rsidRPr="00E16EC9" w:rsidRDefault="00654B69" w:rsidP="00654B69">
            <w:pPr>
              <w:pStyle w:val="Tabel"/>
              <w:jc w:val="center"/>
              <w:rPr>
                <w:lang w:eastAsia="et-EE"/>
              </w:rPr>
            </w:pPr>
            <w:r w:rsidRPr="00E16EC9">
              <w:rPr>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200E9EE3" w14:textId="77777777" w:rsidR="00654B69" w:rsidRPr="00E16EC9" w:rsidRDefault="00654B69" w:rsidP="00654B69">
            <w:pPr>
              <w:pStyle w:val="Tabel"/>
              <w:rPr>
                <w:lang w:eastAsia="et-EE"/>
              </w:rPr>
            </w:pPr>
            <w:r w:rsidRPr="00E16EC9">
              <w:rPr>
                <w:rFonts w:eastAsia="Arial"/>
                <w:lang w:eastAsia="et-EE"/>
              </w:rPr>
              <w:t xml:space="preserve">Kaali ja Kõlajala </w:t>
            </w:r>
          </w:p>
        </w:tc>
        <w:tc>
          <w:tcPr>
            <w:tcW w:w="0" w:type="auto"/>
            <w:tcBorders>
              <w:top w:val="nil"/>
              <w:left w:val="nil"/>
              <w:bottom w:val="single" w:sz="4" w:space="0" w:color="auto"/>
              <w:right w:val="single" w:sz="4" w:space="0" w:color="auto"/>
            </w:tcBorders>
            <w:shd w:val="clear" w:color="auto" w:fill="auto"/>
            <w:noWrap/>
            <w:hideMark/>
          </w:tcPr>
          <w:p w14:paraId="6BF2329E" w14:textId="466CF2FE" w:rsidR="00654B69" w:rsidRPr="00E16EC9" w:rsidRDefault="00654B69" w:rsidP="00654B69">
            <w:pPr>
              <w:pStyle w:val="Tabel"/>
              <w:jc w:val="right"/>
              <w:rPr>
                <w:lang w:eastAsia="et-EE"/>
              </w:rPr>
            </w:pPr>
            <w:r w:rsidRPr="00AB2BC3">
              <w:t>256</w:t>
            </w:r>
          </w:p>
        </w:tc>
        <w:tc>
          <w:tcPr>
            <w:tcW w:w="0" w:type="auto"/>
            <w:tcBorders>
              <w:top w:val="nil"/>
              <w:left w:val="nil"/>
              <w:bottom w:val="single" w:sz="4" w:space="0" w:color="auto"/>
              <w:right w:val="single" w:sz="4" w:space="0" w:color="auto"/>
            </w:tcBorders>
            <w:shd w:val="clear" w:color="auto" w:fill="auto"/>
            <w:noWrap/>
            <w:hideMark/>
          </w:tcPr>
          <w:p w14:paraId="458CD487" w14:textId="514FA76D" w:rsidR="00654B69" w:rsidRPr="00E16EC9" w:rsidRDefault="00654B69" w:rsidP="00654B69">
            <w:pPr>
              <w:pStyle w:val="Tabel"/>
              <w:jc w:val="right"/>
              <w:rPr>
                <w:lang w:eastAsia="et-EE"/>
              </w:rPr>
            </w:pPr>
            <w:r w:rsidRPr="00AB2BC3">
              <w:t>168</w:t>
            </w:r>
          </w:p>
        </w:tc>
        <w:tc>
          <w:tcPr>
            <w:tcW w:w="0" w:type="auto"/>
            <w:tcBorders>
              <w:top w:val="nil"/>
              <w:left w:val="nil"/>
              <w:bottom w:val="single" w:sz="4" w:space="0" w:color="auto"/>
              <w:right w:val="single" w:sz="4" w:space="0" w:color="auto"/>
            </w:tcBorders>
            <w:shd w:val="clear" w:color="auto" w:fill="auto"/>
            <w:noWrap/>
            <w:hideMark/>
          </w:tcPr>
          <w:p w14:paraId="46C22612" w14:textId="0827F0A1" w:rsidR="00654B69" w:rsidRPr="006017D7" w:rsidRDefault="00654B69" w:rsidP="00654B69">
            <w:pPr>
              <w:pStyle w:val="Tabel"/>
              <w:jc w:val="right"/>
              <w:rPr>
                <w:highlight w:val="yellow"/>
                <w:lang w:eastAsia="et-EE"/>
              </w:rPr>
            </w:pPr>
            <w:r w:rsidRPr="00AB2BC3">
              <w:t>66%</w:t>
            </w:r>
          </w:p>
        </w:tc>
        <w:tc>
          <w:tcPr>
            <w:tcW w:w="0" w:type="auto"/>
            <w:tcBorders>
              <w:top w:val="nil"/>
              <w:left w:val="nil"/>
              <w:bottom w:val="single" w:sz="4" w:space="0" w:color="auto"/>
              <w:right w:val="single" w:sz="4" w:space="0" w:color="auto"/>
            </w:tcBorders>
            <w:shd w:val="clear" w:color="auto" w:fill="auto"/>
            <w:noWrap/>
            <w:hideMark/>
          </w:tcPr>
          <w:p w14:paraId="213B5104" w14:textId="658388F7" w:rsidR="00654B69" w:rsidRPr="00E16EC9" w:rsidRDefault="00654B69" w:rsidP="00654B69">
            <w:pPr>
              <w:pStyle w:val="Tabel"/>
              <w:jc w:val="right"/>
              <w:rPr>
                <w:lang w:eastAsia="et-EE"/>
              </w:rPr>
            </w:pPr>
            <w:r w:rsidRPr="00AB2BC3">
              <w:t>165</w:t>
            </w:r>
          </w:p>
        </w:tc>
        <w:tc>
          <w:tcPr>
            <w:tcW w:w="0" w:type="auto"/>
            <w:tcBorders>
              <w:top w:val="nil"/>
              <w:left w:val="nil"/>
              <w:bottom w:val="single" w:sz="4" w:space="0" w:color="auto"/>
              <w:right w:val="single" w:sz="4" w:space="0" w:color="auto"/>
            </w:tcBorders>
            <w:shd w:val="clear" w:color="auto" w:fill="auto"/>
            <w:noWrap/>
            <w:hideMark/>
          </w:tcPr>
          <w:p w14:paraId="7B9FBD13" w14:textId="2DEC1EFC" w:rsidR="00654B69" w:rsidRPr="006017D7" w:rsidRDefault="00654B69" w:rsidP="00654B69">
            <w:pPr>
              <w:pStyle w:val="Tabel"/>
              <w:jc w:val="right"/>
              <w:rPr>
                <w:highlight w:val="yellow"/>
                <w:lang w:eastAsia="et-EE"/>
              </w:rPr>
            </w:pPr>
            <w:r w:rsidRPr="00AB2BC3">
              <w:t>64%</w:t>
            </w:r>
          </w:p>
        </w:tc>
      </w:tr>
      <w:tr w:rsidR="00654B69" w:rsidRPr="00E16EC9" w14:paraId="3B38216D"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48A19E26" w14:textId="77777777" w:rsidR="00654B69" w:rsidRPr="00E16EC9" w:rsidRDefault="00654B69" w:rsidP="00654B69">
            <w:pPr>
              <w:pStyle w:val="Tabel"/>
              <w:jc w:val="center"/>
              <w:rPr>
                <w:lang w:eastAsia="et-EE"/>
              </w:rPr>
            </w:pPr>
            <w:r w:rsidRPr="00E16EC9">
              <w:rPr>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7B3CF5C3" w14:textId="77777777" w:rsidR="00654B69" w:rsidRPr="00E16EC9" w:rsidRDefault="00654B69" w:rsidP="00654B69">
            <w:pPr>
              <w:pStyle w:val="Tabel"/>
              <w:rPr>
                <w:lang w:eastAsia="et-EE"/>
              </w:rPr>
            </w:pPr>
            <w:r w:rsidRPr="00E16EC9">
              <w:rPr>
                <w:rFonts w:eastAsia="Arial"/>
                <w:lang w:eastAsia="et-EE"/>
              </w:rPr>
              <w:t xml:space="preserve">Leisi </w:t>
            </w:r>
          </w:p>
        </w:tc>
        <w:tc>
          <w:tcPr>
            <w:tcW w:w="0" w:type="auto"/>
            <w:tcBorders>
              <w:top w:val="nil"/>
              <w:left w:val="nil"/>
              <w:bottom w:val="single" w:sz="4" w:space="0" w:color="auto"/>
              <w:right w:val="single" w:sz="4" w:space="0" w:color="auto"/>
            </w:tcBorders>
            <w:shd w:val="clear" w:color="auto" w:fill="auto"/>
            <w:noWrap/>
            <w:hideMark/>
          </w:tcPr>
          <w:p w14:paraId="6CAD317F" w14:textId="3F59B80A" w:rsidR="00654B69" w:rsidRPr="00E16EC9" w:rsidRDefault="00654B69" w:rsidP="00654B69">
            <w:pPr>
              <w:pStyle w:val="Tabel"/>
              <w:jc w:val="right"/>
              <w:rPr>
                <w:lang w:eastAsia="et-EE"/>
              </w:rPr>
            </w:pPr>
            <w:r w:rsidRPr="00AB2BC3">
              <w:t>274</w:t>
            </w:r>
          </w:p>
        </w:tc>
        <w:tc>
          <w:tcPr>
            <w:tcW w:w="0" w:type="auto"/>
            <w:tcBorders>
              <w:top w:val="nil"/>
              <w:left w:val="nil"/>
              <w:bottom w:val="single" w:sz="4" w:space="0" w:color="auto"/>
              <w:right w:val="single" w:sz="4" w:space="0" w:color="auto"/>
            </w:tcBorders>
            <w:shd w:val="clear" w:color="auto" w:fill="auto"/>
            <w:noWrap/>
            <w:hideMark/>
          </w:tcPr>
          <w:p w14:paraId="4B50D87C" w14:textId="54B4CB08" w:rsidR="00654B69" w:rsidRPr="00E16EC9" w:rsidRDefault="00654B69" w:rsidP="00654B69">
            <w:pPr>
              <w:pStyle w:val="Tabel"/>
              <w:jc w:val="right"/>
              <w:rPr>
                <w:lang w:eastAsia="et-EE"/>
              </w:rPr>
            </w:pPr>
            <w:r w:rsidRPr="00AB2BC3">
              <w:t>58</w:t>
            </w:r>
          </w:p>
        </w:tc>
        <w:tc>
          <w:tcPr>
            <w:tcW w:w="0" w:type="auto"/>
            <w:tcBorders>
              <w:top w:val="nil"/>
              <w:left w:val="nil"/>
              <w:bottom w:val="single" w:sz="4" w:space="0" w:color="auto"/>
              <w:right w:val="single" w:sz="4" w:space="0" w:color="auto"/>
            </w:tcBorders>
            <w:shd w:val="clear" w:color="auto" w:fill="auto"/>
            <w:noWrap/>
            <w:hideMark/>
          </w:tcPr>
          <w:p w14:paraId="778DF6EB" w14:textId="7628ECB1" w:rsidR="00654B69" w:rsidRPr="006017D7" w:rsidRDefault="00654B69" w:rsidP="00654B69">
            <w:pPr>
              <w:pStyle w:val="Tabel"/>
              <w:jc w:val="right"/>
              <w:rPr>
                <w:highlight w:val="yellow"/>
                <w:lang w:eastAsia="et-EE"/>
              </w:rPr>
            </w:pPr>
            <w:r w:rsidRPr="00AB2BC3">
              <w:t>21%</w:t>
            </w:r>
          </w:p>
        </w:tc>
        <w:tc>
          <w:tcPr>
            <w:tcW w:w="0" w:type="auto"/>
            <w:tcBorders>
              <w:top w:val="nil"/>
              <w:left w:val="nil"/>
              <w:bottom w:val="single" w:sz="4" w:space="0" w:color="auto"/>
              <w:right w:val="single" w:sz="4" w:space="0" w:color="auto"/>
            </w:tcBorders>
            <w:shd w:val="clear" w:color="auto" w:fill="auto"/>
            <w:noWrap/>
            <w:hideMark/>
          </w:tcPr>
          <w:p w14:paraId="1C468877" w14:textId="67DC93AD" w:rsidR="00654B69" w:rsidRPr="00E16EC9" w:rsidRDefault="00654B69" w:rsidP="00654B69">
            <w:pPr>
              <w:pStyle w:val="Tabel"/>
              <w:jc w:val="right"/>
              <w:rPr>
                <w:lang w:eastAsia="et-EE"/>
              </w:rPr>
            </w:pPr>
            <w:r w:rsidRPr="00AB2BC3">
              <w:t>53</w:t>
            </w:r>
          </w:p>
        </w:tc>
        <w:tc>
          <w:tcPr>
            <w:tcW w:w="0" w:type="auto"/>
            <w:tcBorders>
              <w:top w:val="nil"/>
              <w:left w:val="nil"/>
              <w:bottom w:val="single" w:sz="4" w:space="0" w:color="auto"/>
              <w:right w:val="single" w:sz="4" w:space="0" w:color="auto"/>
            </w:tcBorders>
            <w:shd w:val="clear" w:color="auto" w:fill="auto"/>
            <w:noWrap/>
            <w:hideMark/>
          </w:tcPr>
          <w:p w14:paraId="58EDF0B4" w14:textId="4DCD0E49" w:rsidR="00654B69" w:rsidRPr="006017D7" w:rsidRDefault="00654B69" w:rsidP="00654B69">
            <w:pPr>
              <w:pStyle w:val="Tabel"/>
              <w:jc w:val="right"/>
              <w:rPr>
                <w:highlight w:val="yellow"/>
                <w:lang w:eastAsia="et-EE"/>
              </w:rPr>
            </w:pPr>
            <w:r w:rsidRPr="00AB2BC3">
              <w:t>19%</w:t>
            </w:r>
          </w:p>
        </w:tc>
      </w:tr>
      <w:tr w:rsidR="00654B69" w:rsidRPr="00E16EC9" w14:paraId="7C089ED0"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73672BFC" w14:textId="77777777" w:rsidR="00654B69" w:rsidRPr="00E16EC9" w:rsidRDefault="00654B69" w:rsidP="00654B69">
            <w:pPr>
              <w:pStyle w:val="Tabel"/>
              <w:jc w:val="center"/>
              <w:rPr>
                <w:lang w:eastAsia="et-EE"/>
              </w:rPr>
            </w:pPr>
            <w:r w:rsidRPr="00E16EC9">
              <w:rPr>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580F5722" w14:textId="77777777" w:rsidR="00654B69" w:rsidRPr="00E16EC9" w:rsidRDefault="00654B69" w:rsidP="00654B69">
            <w:pPr>
              <w:pStyle w:val="Tabel"/>
              <w:rPr>
                <w:lang w:eastAsia="et-EE"/>
              </w:rPr>
            </w:pPr>
            <w:r w:rsidRPr="00E16EC9">
              <w:rPr>
                <w:rFonts w:eastAsia="Arial"/>
                <w:lang w:eastAsia="et-EE"/>
              </w:rPr>
              <w:t>Mustjala</w:t>
            </w:r>
          </w:p>
        </w:tc>
        <w:tc>
          <w:tcPr>
            <w:tcW w:w="0" w:type="auto"/>
            <w:tcBorders>
              <w:top w:val="nil"/>
              <w:left w:val="nil"/>
              <w:bottom w:val="single" w:sz="4" w:space="0" w:color="auto"/>
              <w:right w:val="single" w:sz="4" w:space="0" w:color="auto"/>
            </w:tcBorders>
            <w:shd w:val="clear" w:color="auto" w:fill="auto"/>
            <w:noWrap/>
            <w:hideMark/>
          </w:tcPr>
          <w:p w14:paraId="5F8EA577" w14:textId="68BA3C71" w:rsidR="00654B69" w:rsidRPr="00E16EC9" w:rsidRDefault="00654B69" w:rsidP="00654B69">
            <w:pPr>
              <w:pStyle w:val="Tabel"/>
              <w:jc w:val="right"/>
              <w:rPr>
                <w:lang w:eastAsia="et-EE"/>
              </w:rPr>
            </w:pPr>
            <w:r w:rsidRPr="00AB2BC3">
              <w:t>222</w:t>
            </w:r>
          </w:p>
        </w:tc>
        <w:tc>
          <w:tcPr>
            <w:tcW w:w="0" w:type="auto"/>
            <w:tcBorders>
              <w:top w:val="nil"/>
              <w:left w:val="nil"/>
              <w:bottom w:val="single" w:sz="4" w:space="0" w:color="auto"/>
              <w:right w:val="single" w:sz="4" w:space="0" w:color="auto"/>
            </w:tcBorders>
            <w:shd w:val="clear" w:color="auto" w:fill="auto"/>
            <w:noWrap/>
            <w:hideMark/>
          </w:tcPr>
          <w:p w14:paraId="7E6EB891" w14:textId="6040BD73" w:rsidR="00654B69" w:rsidRPr="00E16EC9" w:rsidRDefault="00654B69" w:rsidP="00654B69">
            <w:pPr>
              <w:pStyle w:val="Tabel"/>
              <w:jc w:val="right"/>
              <w:rPr>
                <w:lang w:eastAsia="et-EE"/>
              </w:rPr>
            </w:pPr>
            <w:r w:rsidRPr="00AB2BC3">
              <w:t>111</w:t>
            </w:r>
          </w:p>
        </w:tc>
        <w:tc>
          <w:tcPr>
            <w:tcW w:w="0" w:type="auto"/>
            <w:tcBorders>
              <w:top w:val="nil"/>
              <w:left w:val="nil"/>
              <w:bottom w:val="single" w:sz="4" w:space="0" w:color="auto"/>
              <w:right w:val="single" w:sz="4" w:space="0" w:color="auto"/>
            </w:tcBorders>
            <w:shd w:val="clear" w:color="auto" w:fill="auto"/>
            <w:noWrap/>
            <w:hideMark/>
          </w:tcPr>
          <w:p w14:paraId="78AB99EB" w14:textId="52982B01" w:rsidR="00654B69" w:rsidRPr="006017D7" w:rsidRDefault="00654B69" w:rsidP="00654B69">
            <w:pPr>
              <w:pStyle w:val="Tabel"/>
              <w:jc w:val="right"/>
              <w:rPr>
                <w:highlight w:val="yellow"/>
                <w:lang w:eastAsia="et-EE"/>
              </w:rPr>
            </w:pPr>
            <w:r w:rsidRPr="00AB2BC3">
              <w:t>50%</w:t>
            </w:r>
          </w:p>
        </w:tc>
        <w:tc>
          <w:tcPr>
            <w:tcW w:w="0" w:type="auto"/>
            <w:tcBorders>
              <w:top w:val="nil"/>
              <w:left w:val="nil"/>
              <w:bottom w:val="single" w:sz="4" w:space="0" w:color="auto"/>
              <w:right w:val="single" w:sz="4" w:space="0" w:color="auto"/>
            </w:tcBorders>
            <w:shd w:val="clear" w:color="auto" w:fill="auto"/>
            <w:noWrap/>
            <w:hideMark/>
          </w:tcPr>
          <w:p w14:paraId="6A3CC754" w14:textId="219F0FBB" w:rsidR="00654B69" w:rsidRPr="00E16EC9" w:rsidRDefault="00654B69" w:rsidP="00654B69">
            <w:pPr>
              <w:pStyle w:val="Tabel"/>
              <w:jc w:val="right"/>
              <w:rPr>
                <w:lang w:eastAsia="et-EE"/>
              </w:rPr>
            </w:pPr>
            <w:r w:rsidRPr="00AB2BC3">
              <w:t>118</w:t>
            </w:r>
          </w:p>
        </w:tc>
        <w:tc>
          <w:tcPr>
            <w:tcW w:w="0" w:type="auto"/>
            <w:tcBorders>
              <w:top w:val="nil"/>
              <w:left w:val="nil"/>
              <w:bottom w:val="single" w:sz="4" w:space="0" w:color="auto"/>
              <w:right w:val="single" w:sz="4" w:space="0" w:color="auto"/>
            </w:tcBorders>
            <w:shd w:val="clear" w:color="auto" w:fill="auto"/>
            <w:noWrap/>
            <w:hideMark/>
          </w:tcPr>
          <w:p w14:paraId="38B7BE34" w14:textId="0BB7CE46" w:rsidR="00654B69" w:rsidRPr="006017D7" w:rsidRDefault="00654B69" w:rsidP="00654B69">
            <w:pPr>
              <w:pStyle w:val="Tabel"/>
              <w:jc w:val="right"/>
              <w:rPr>
                <w:highlight w:val="yellow"/>
                <w:lang w:eastAsia="et-EE"/>
              </w:rPr>
            </w:pPr>
            <w:r w:rsidRPr="00AB2BC3">
              <w:t>53%</w:t>
            </w:r>
          </w:p>
        </w:tc>
      </w:tr>
      <w:tr w:rsidR="00654B69" w:rsidRPr="00E16EC9" w14:paraId="56363F88"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71C18E2A" w14:textId="77777777" w:rsidR="00654B69" w:rsidRPr="00E16EC9" w:rsidRDefault="00654B69" w:rsidP="00654B69">
            <w:pPr>
              <w:pStyle w:val="Tabel"/>
              <w:jc w:val="center"/>
              <w:rPr>
                <w:lang w:eastAsia="et-EE"/>
              </w:rPr>
            </w:pPr>
            <w:r w:rsidRPr="00E16EC9">
              <w:rPr>
                <w:lang w:eastAsia="et-EE"/>
              </w:rPr>
              <w:t>15</w:t>
            </w:r>
          </w:p>
        </w:tc>
        <w:tc>
          <w:tcPr>
            <w:tcW w:w="0" w:type="auto"/>
            <w:tcBorders>
              <w:top w:val="nil"/>
              <w:left w:val="nil"/>
              <w:bottom w:val="single" w:sz="4" w:space="0" w:color="auto"/>
              <w:right w:val="single" w:sz="4" w:space="0" w:color="auto"/>
            </w:tcBorders>
            <w:shd w:val="clear" w:color="auto" w:fill="auto"/>
            <w:noWrap/>
            <w:vAlign w:val="center"/>
            <w:hideMark/>
          </w:tcPr>
          <w:p w14:paraId="2977E429" w14:textId="77777777" w:rsidR="00654B69" w:rsidRPr="00E16EC9" w:rsidRDefault="00654B69" w:rsidP="00654B69">
            <w:pPr>
              <w:pStyle w:val="Tabel"/>
              <w:rPr>
                <w:lang w:eastAsia="et-EE"/>
              </w:rPr>
            </w:pPr>
            <w:r w:rsidRPr="00E16EC9">
              <w:rPr>
                <w:rFonts w:eastAsia="Arial"/>
                <w:lang w:eastAsia="et-EE"/>
              </w:rPr>
              <w:t xml:space="preserve">Karja </w:t>
            </w:r>
          </w:p>
        </w:tc>
        <w:tc>
          <w:tcPr>
            <w:tcW w:w="0" w:type="auto"/>
            <w:tcBorders>
              <w:top w:val="nil"/>
              <w:left w:val="nil"/>
              <w:bottom w:val="single" w:sz="4" w:space="0" w:color="auto"/>
              <w:right w:val="single" w:sz="4" w:space="0" w:color="auto"/>
            </w:tcBorders>
            <w:shd w:val="clear" w:color="auto" w:fill="auto"/>
            <w:noWrap/>
            <w:hideMark/>
          </w:tcPr>
          <w:p w14:paraId="7778B8F5" w14:textId="7CC3BCB5" w:rsidR="00654B69" w:rsidRPr="00E16EC9" w:rsidRDefault="00654B69" w:rsidP="00654B69">
            <w:pPr>
              <w:pStyle w:val="Tabel"/>
              <w:jc w:val="right"/>
              <w:rPr>
                <w:lang w:eastAsia="et-EE"/>
              </w:rPr>
            </w:pPr>
            <w:r w:rsidRPr="00AB2BC3">
              <w:t>170</w:t>
            </w:r>
          </w:p>
        </w:tc>
        <w:tc>
          <w:tcPr>
            <w:tcW w:w="0" w:type="auto"/>
            <w:tcBorders>
              <w:top w:val="nil"/>
              <w:left w:val="nil"/>
              <w:bottom w:val="single" w:sz="4" w:space="0" w:color="auto"/>
              <w:right w:val="single" w:sz="4" w:space="0" w:color="auto"/>
            </w:tcBorders>
            <w:shd w:val="clear" w:color="auto" w:fill="auto"/>
            <w:noWrap/>
            <w:hideMark/>
          </w:tcPr>
          <w:p w14:paraId="6D5C7474" w14:textId="28B12990" w:rsidR="00654B69" w:rsidRPr="00E16EC9" w:rsidRDefault="00654B69" w:rsidP="00654B69">
            <w:pPr>
              <w:pStyle w:val="Tabel"/>
              <w:jc w:val="right"/>
              <w:rPr>
                <w:lang w:eastAsia="et-EE"/>
              </w:rPr>
            </w:pPr>
            <w:r w:rsidRPr="00AB2BC3">
              <w:t>93</w:t>
            </w:r>
          </w:p>
        </w:tc>
        <w:tc>
          <w:tcPr>
            <w:tcW w:w="0" w:type="auto"/>
            <w:tcBorders>
              <w:top w:val="nil"/>
              <w:left w:val="nil"/>
              <w:bottom w:val="single" w:sz="4" w:space="0" w:color="auto"/>
              <w:right w:val="single" w:sz="4" w:space="0" w:color="auto"/>
            </w:tcBorders>
            <w:shd w:val="clear" w:color="auto" w:fill="auto"/>
            <w:noWrap/>
            <w:hideMark/>
          </w:tcPr>
          <w:p w14:paraId="0EEC8440" w14:textId="6669A64E" w:rsidR="00654B69" w:rsidRPr="006017D7" w:rsidRDefault="00654B69" w:rsidP="00654B69">
            <w:pPr>
              <w:pStyle w:val="Tabel"/>
              <w:jc w:val="right"/>
              <w:rPr>
                <w:highlight w:val="yellow"/>
                <w:lang w:eastAsia="et-EE"/>
              </w:rPr>
            </w:pPr>
            <w:r w:rsidRPr="00AB2BC3">
              <w:t>55%</w:t>
            </w:r>
          </w:p>
        </w:tc>
        <w:tc>
          <w:tcPr>
            <w:tcW w:w="0" w:type="auto"/>
            <w:tcBorders>
              <w:top w:val="nil"/>
              <w:left w:val="nil"/>
              <w:bottom w:val="single" w:sz="4" w:space="0" w:color="auto"/>
              <w:right w:val="single" w:sz="4" w:space="0" w:color="auto"/>
            </w:tcBorders>
            <w:shd w:val="clear" w:color="auto" w:fill="auto"/>
            <w:noWrap/>
            <w:hideMark/>
          </w:tcPr>
          <w:p w14:paraId="229A3357" w14:textId="5EB251B3" w:rsidR="00654B69" w:rsidRPr="00E16EC9" w:rsidRDefault="00654B69" w:rsidP="00654B69">
            <w:pPr>
              <w:pStyle w:val="Tabel"/>
              <w:jc w:val="right"/>
              <w:rPr>
                <w:lang w:eastAsia="et-EE"/>
              </w:rPr>
            </w:pPr>
            <w:r w:rsidRPr="00AB2BC3">
              <w:t>92</w:t>
            </w:r>
          </w:p>
        </w:tc>
        <w:tc>
          <w:tcPr>
            <w:tcW w:w="0" w:type="auto"/>
            <w:tcBorders>
              <w:top w:val="nil"/>
              <w:left w:val="nil"/>
              <w:bottom w:val="single" w:sz="4" w:space="0" w:color="auto"/>
              <w:right w:val="single" w:sz="4" w:space="0" w:color="auto"/>
            </w:tcBorders>
            <w:shd w:val="clear" w:color="auto" w:fill="auto"/>
            <w:noWrap/>
            <w:hideMark/>
          </w:tcPr>
          <w:p w14:paraId="10B04AE7" w14:textId="4FF5F162" w:rsidR="00654B69" w:rsidRPr="006017D7" w:rsidRDefault="00654B69" w:rsidP="00654B69">
            <w:pPr>
              <w:pStyle w:val="Tabel"/>
              <w:jc w:val="right"/>
              <w:rPr>
                <w:highlight w:val="yellow"/>
                <w:lang w:eastAsia="et-EE"/>
              </w:rPr>
            </w:pPr>
            <w:r w:rsidRPr="00AB2BC3">
              <w:t>54%</w:t>
            </w:r>
          </w:p>
        </w:tc>
      </w:tr>
      <w:tr w:rsidR="00654B69" w:rsidRPr="00E16EC9" w14:paraId="2DCAFD1A"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7A302669" w14:textId="77777777" w:rsidR="00654B69" w:rsidRPr="00E16EC9" w:rsidRDefault="00654B69" w:rsidP="00654B69">
            <w:pPr>
              <w:pStyle w:val="Tabel"/>
              <w:jc w:val="center"/>
              <w:rPr>
                <w:lang w:eastAsia="et-EE"/>
              </w:rPr>
            </w:pPr>
            <w:r w:rsidRPr="00E16EC9">
              <w:rPr>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243E7A77" w14:textId="77777777" w:rsidR="00654B69" w:rsidRPr="00E16EC9" w:rsidRDefault="00654B69" w:rsidP="00654B69">
            <w:pPr>
              <w:pStyle w:val="Tabel"/>
              <w:rPr>
                <w:lang w:eastAsia="et-EE"/>
              </w:rPr>
            </w:pPr>
            <w:proofErr w:type="spellStart"/>
            <w:r w:rsidRPr="00E16EC9">
              <w:rPr>
                <w:rFonts w:eastAsia="Arial"/>
                <w:lang w:eastAsia="et-EE"/>
              </w:rPr>
              <w:t>Pärsama</w:t>
            </w:r>
            <w:proofErr w:type="spellEnd"/>
          </w:p>
        </w:tc>
        <w:tc>
          <w:tcPr>
            <w:tcW w:w="0" w:type="auto"/>
            <w:tcBorders>
              <w:top w:val="nil"/>
              <w:left w:val="nil"/>
              <w:bottom w:val="single" w:sz="4" w:space="0" w:color="auto"/>
              <w:right w:val="single" w:sz="4" w:space="0" w:color="auto"/>
            </w:tcBorders>
            <w:shd w:val="clear" w:color="auto" w:fill="auto"/>
            <w:noWrap/>
            <w:hideMark/>
          </w:tcPr>
          <w:p w14:paraId="0BECE580" w14:textId="33B84785" w:rsidR="00654B69" w:rsidRPr="00E16EC9" w:rsidRDefault="00654B69" w:rsidP="00654B69">
            <w:pPr>
              <w:pStyle w:val="Tabel"/>
              <w:jc w:val="right"/>
              <w:rPr>
                <w:lang w:eastAsia="et-EE"/>
              </w:rPr>
            </w:pPr>
            <w:r w:rsidRPr="00AB2BC3">
              <w:t>237</w:t>
            </w:r>
          </w:p>
        </w:tc>
        <w:tc>
          <w:tcPr>
            <w:tcW w:w="0" w:type="auto"/>
            <w:tcBorders>
              <w:top w:val="nil"/>
              <w:left w:val="nil"/>
              <w:bottom w:val="single" w:sz="4" w:space="0" w:color="auto"/>
              <w:right w:val="single" w:sz="4" w:space="0" w:color="auto"/>
            </w:tcBorders>
            <w:shd w:val="clear" w:color="auto" w:fill="auto"/>
            <w:noWrap/>
            <w:hideMark/>
          </w:tcPr>
          <w:p w14:paraId="1A2D10CE" w14:textId="70B5A604" w:rsidR="00654B69" w:rsidRPr="00E16EC9" w:rsidRDefault="00654B69" w:rsidP="00654B69">
            <w:pPr>
              <w:pStyle w:val="Tabel"/>
              <w:jc w:val="right"/>
              <w:rPr>
                <w:lang w:eastAsia="et-EE"/>
              </w:rPr>
            </w:pPr>
            <w:r w:rsidRPr="00AB2BC3">
              <w:t>177</w:t>
            </w:r>
          </w:p>
        </w:tc>
        <w:tc>
          <w:tcPr>
            <w:tcW w:w="0" w:type="auto"/>
            <w:tcBorders>
              <w:top w:val="nil"/>
              <w:left w:val="nil"/>
              <w:bottom w:val="single" w:sz="4" w:space="0" w:color="auto"/>
              <w:right w:val="single" w:sz="4" w:space="0" w:color="auto"/>
            </w:tcBorders>
            <w:shd w:val="clear" w:color="auto" w:fill="auto"/>
            <w:noWrap/>
            <w:hideMark/>
          </w:tcPr>
          <w:p w14:paraId="4DEA763E" w14:textId="6741F20E" w:rsidR="00654B69" w:rsidRPr="006017D7" w:rsidRDefault="00654B69" w:rsidP="00654B69">
            <w:pPr>
              <w:pStyle w:val="Tabel"/>
              <w:jc w:val="right"/>
              <w:rPr>
                <w:highlight w:val="yellow"/>
                <w:lang w:eastAsia="et-EE"/>
              </w:rPr>
            </w:pPr>
            <w:r w:rsidRPr="00AB2BC3">
              <w:t>75%</w:t>
            </w:r>
          </w:p>
        </w:tc>
        <w:tc>
          <w:tcPr>
            <w:tcW w:w="0" w:type="auto"/>
            <w:tcBorders>
              <w:top w:val="nil"/>
              <w:left w:val="nil"/>
              <w:bottom w:val="single" w:sz="4" w:space="0" w:color="auto"/>
              <w:right w:val="single" w:sz="4" w:space="0" w:color="auto"/>
            </w:tcBorders>
            <w:shd w:val="clear" w:color="auto" w:fill="auto"/>
            <w:noWrap/>
            <w:hideMark/>
          </w:tcPr>
          <w:p w14:paraId="36C70656" w14:textId="783D5ECB" w:rsidR="00654B69" w:rsidRPr="00E16EC9" w:rsidRDefault="00654B69" w:rsidP="00654B69">
            <w:pPr>
              <w:pStyle w:val="Tabel"/>
              <w:jc w:val="right"/>
              <w:rPr>
                <w:lang w:eastAsia="et-EE"/>
              </w:rPr>
            </w:pPr>
            <w:r w:rsidRPr="00AB2BC3">
              <w:t>181</w:t>
            </w:r>
          </w:p>
        </w:tc>
        <w:tc>
          <w:tcPr>
            <w:tcW w:w="0" w:type="auto"/>
            <w:tcBorders>
              <w:top w:val="nil"/>
              <w:left w:val="nil"/>
              <w:bottom w:val="single" w:sz="4" w:space="0" w:color="auto"/>
              <w:right w:val="single" w:sz="4" w:space="0" w:color="auto"/>
            </w:tcBorders>
            <w:shd w:val="clear" w:color="auto" w:fill="auto"/>
            <w:noWrap/>
            <w:hideMark/>
          </w:tcPr>
          <w:p w14:paraId="0C4AD49B" w14:textId="41A7E8E5" w:rsidR="00654B69" w:rsidRPr="006017D7" w:rsidRDefault="00654B69" w:rsidP="00654B69">
            <w:pPr>
              <w:pStyle w:val="Tabel"/>
              <w:jc w:val="right"/>
              <w:rPr>
                <w:highlight w:val="yellow"/>
                <w:lang w:eastAsia="et-EE"/>
              </w:rPr>
            </w:pPr>
            <w:r w:rsidRPr="00AB2BC3">
              <w:t>76%</w:t>
            </w:r>
          </w:p>
        </w:tc>
      </w:tr>
      <w:tr w:rsidR="00654B69" w:rsidRPr="00E16EC9" w14:paraId="45481EE1"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5F5C8A29" w14:textId="77777777" w:rsidR="00654B69" w:rsidRPr="00E16EC9" w:rsidRDefault="00654B69" w:rsidP="00654B69">
            <w:pPr>
              <w:pStyle w:val="Tabel"/>
              <w:jc w:val="center"/>
              <w:rPr>
                <w:lang w:eastAsia="et-EE"/>
              </w:rPr>
            </w:pPr>
            <w:r w:rsidRPr="00E16EC9">
              <w:rPr>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7C2D3E2D" w14:textId="77777777" w:rsidR="00654B69" w:rsidRPr="00E16EC9" w:rsidRDefault="00654B69" w:rsidP="00654B69">
            <w:pPr>
              <w:pStyle w:val="Tabel"/>
              <w:rPr>
                <w:lang w:eastAsia="et-EE"/>
              </w:rPr>
            </w:pPr>
            <w:r w:rsidRPr="00E16EC9">
              <w:rPr>
                <w:rFonts w:eastAsia="Arial"/>
                <w:lang w:eastAsia="et-EE"/>
              </w:rPr>
              <w:t>Aste küla</w:t>
            </w:r>
          </w:p>
        </w:tc>
        <w:tc>
          <w:tcPr>
            <w:tcW w:w="0" w:type="auto"/>
            <w:tcBorders>
              <w:top w:val="nil"/>
              <w:left w:val="nil"/>
              <w:bottom w:val="single" w:sz="4" w:space="0" w:color="auto"/>
              <w:right w:val="single" w:sz="4" w:space="0" w:color="auto"/>
            </w:tcBorders>
            <w:shd w:val="clear" w:color="auto" w:fill="auto"/>
            <w:noWrap/>
            <w:hideMark/>
          </w:tcPr>
          <w:p w14:paraId="6EB74B24" w14:textId="13EF8B44" w:rsidR="00654B69" w:rsidRPr="00E16EC9" w:rsidRDefault="00654B69" w:rsidP="00654B69">
            <w:pPr>
              <w:pStyle w:val="Tabel"/>
              <w:jc w:val="right"/>
              <w:rPr>
                <w:lang w:eastAsia="et-EE"/>
              </w:rPr>
            </w:pPr>
            <w:r w:rsidRPr="00AB2BC3">
              <w:t>174</w:t>
            </w:r>
          </w:p>
        </w:tc>
        <w:tc>
          <w:tcPr>
            <w:tcW w:w="0" w:type="auto"/>
            <w:tcBorders>
              <w:top w:val="nil"/>
              <w:left w:val="nil"/>
              <w:bottom w:val="single" w:sz="4" w:space="0" w:color="auto"/>
              <w:right w:val="single" w:sz="4" w:space="0" w:color="auto"/>
            </w:tcBorders>
            <w:shd w:val="clear" w:color="auto" w:fill="auto"/>
            <w:noWrap/>
            <w:hideMark/>
          </w:tcPr>
          <w:p w14:paraId="08CA9B98" w14:textId="0FB2F915" w:rsidR="00654B69" w:rsidRPr="00E16EC9" w:rsidRDefault="00654B69" w:rsidP="00654B69">
            <w:pPr>
              <w:pStyle w:val="Tabel"/>
              <w:jc w:val="right"/>
              <w:rPr>
                <w:lang w:eastAsia="et-EE"/>
              </w:rPr>
            </w:pPr>
            <w:r w:rsidRPr="00AB2BC3">
              <w:t>103</w:t>
            </w:r>
          </w:p>
        </w:tc>
        <w:tc>
          <w:tcPr>
            <w:tcW w:w="0" w:type="auto"/>
            <w:tcBorders>
              <w:top w:val="nil"/>
              <w:left w:val="nil"/>
              <w:bottom w:val="single" w:sz="4" w:space="0" w:color="auto"/>
              <w:right w:val="single" w:sz="4" w:space="0" w:color="auto"/>
            </w:tcBorders>
            <w:shd w:val="clear" w:color="auto" w:fill="auto"/>
            <w:noWrap/>
            <w:hideMark/>
          </w:tcPr>
          <w:p w14:paraId="5FBFBEE7" w14:textId="07184B56" w:rsidR="00654B69" w:rsidRPr="006017D7" w:rsidRDefault="00654B69" w:rsidP="00654B69">
            <w:pPr>
              <w:pStyle w:val="Tabel"/>
              <w:jc w:val="right"/>
              <w:rPr>
                <w:highlight w:val="yellow"/>
                <w:lang w:eastAsia="et-EE"/>
              </w:rPr>
            </w:pPr>
            <w:r w:rsidRPr="00AB2BC3">
              <w:t>59%</w:t>
            </w:r>
          </w:p>
        </w:tc>
        <w:tc>
          <w:tcPr>
            <w:tcW w:w="0" w:type="auto"/>
            <w:tcBorders>
              <w:top w:val="nil"/>
              <w:left w:val="nil"/>
              <w:bottom w:val="single" w:sz="4" w:space="0" w:color="auto"/>
              <w:right w:val="single" w:sz="4" w:space="0" w:color="auto"/>
            </w:tcBorders>
            <w:shd w:val="clear" w:color="auto" w:fill="auto"/>
            <w:noWrap/>
          </w:tcPr>
          <w:p w14:paraId="5A0B95F5" w14:textId="376E96E7" w:rsidR="00654B69" w:rsidRPr="00E16EC9" w:rsidRDefault="00654B69" w:rsidP="00654B69">
            <w:pPr>
              <w:pStyle w:val="Tabel"/>
              <w:jc w:val="right"/>
              <w:rPr>
                <w:lang w:eastAsia="et-EE"/>
              </w:rPr>
            </w:pPr>
            <w:r w:rsidRPr="00AB2BC3">
              <w:t>109</w:t>
            </w:r>
          </w:p>
        </w:tc>
        <w:tc>
          <w:tcPr>
            <w:tcW w:w="0" w:type="auto"/>
            <w:tcBorders>
              <w:top w:val="nil"/>
              <w:left w:val="nil"/>
              <w:bottom w:val="single" w:sz="4" w:space="0" w:color="auto"/>
              <w:right w:val="single" w:sz="4" w:space="0" w:color="auto"/>
            </w:tcBorders>
            <w:shd w:val="clear" w:color="auto" w:fill="auto"/>
            <w:noWrap/>
            <w:hideMark/>
          </w:tcPr>
          <w:p w14:paraId="0984C361" w14:textId="1AC68F1C" w:rsidR="00654B69" w:rsidRPr="006017D7" w:rsidRDefault="00654B69" w:rsidP="00654B69">
            <w:pPr>
              <w:pStyle w:val="Tabel"/>
              <w:jc w:val="right"/>
              <w:rPr>
                <w:highlight w:val="yellow"/>
                <w:lang w:eastAsia="et-EE"/>
              </w:rPr>
            </w:pPr>
            <w:r w:rsidRPr="00AB2BC3">
              <w:t>63%</w:t>
            </w:r>
          </w:p>
        </w:tc>
      </w:tr>
      <w:tr w:rsidR="00654B69" w:rsidRPr="00E16EC9" w14:paraId="137ED835"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7AD571E1" w14:textId="77777777" w:rsidR="00654B69" w:rsidRPr="00E16EC9" w:rsidRDefault="00654B69" w:rsidP="00654B69">
            <w:pPr>
              <w:pStyle w:val="Tabel"/>
              <w:jc w:val="center"/>
              <w:rPr>
                <w:lang w:eastAsia="et-EE"/>
              </w:rPr>
            </w:pPr>
            <w:r w:rsidRPr="00E16EC9">
              <w:rPr>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697EC444" w14:textId="23D6F8A8" w:rsidR="00654B69" w:rsidRPr="00E16EC9" w:rsidRDefault="00654B69" w:rsidP="00654B69">
            <w:pPr>
              <w:pStyle w:val="Tabel"/>
              <w:rPr>
                <w:lang w:eastAsia="et-EE"/>
              </w:rPr>
            </w:pPr>
            <w:r w:rsidRPr="00E16EC9">
              <w:rPr>
                <w:rFonts w:eastAsia="Arial"/>
                <w:lang w:eastAsia="et-EE"/>
              </w:rPr>
              <w:t>Lümanda</w:t>
            </w:r>
          </w:p>
        </w:tc>
        <w:tc>
          <w:tcPr>
            <w:tcW w:w="0" w:type="auto"/>
            <w:tcBorders>
              <w:top w:val="nil"/>
              <w:left w:val="nil"/>
              <w:bottom w:val="single" w:sz="4" w:space="0" w:color="auto"/>
              <w:right w:val="single" w:sz="4" w:space="0" w:color="auto"/>
            </w:tcBorders>
            <w:shd w:val="clear" w:color="auto" w:fill="auto"/>
            <w:noWrap/>
            <w:hideMark/>
          </w:tcPr>
          <w:p w14:paraId="3F3C4489" w14:textId="423E78C7" w:rsidR="00654B69" w:rsidRPr="00E16EC9" w:rsidRDefault="00654B69" w:rsidP="00654B69">
            <w:pPr>
              <w:pStyle w:val="Tabel"/>
              <w:jc w:val="right"/>
              <w:rPr>
                <w:lang w:eastAsia="et-EE"/>
              </w:rPr>
            </w:pPr>
            <w:r w:rsidRPr="00AB2BC3">
              <w:t>216</w:t>
            </w:r>
          </w:p>
        </w:tc>
        <w:tc>
          <w:tcPr>
            <w:tcW w:w="0" w:type="auto"/>
            <w:tcBorders>
              <w:top w:val="nil"/>
              <w:left w:val="nil"/>
              <w:bottom w:val="single" w:sz="4" w:space="0" w:color="auto"/>
              <w:right w:val="single" w:sz="4" w:space="0" w:color="auto"/>
            </w:tcBorders>
            <w:shd w:val="clear" w:color="auto" w:fill="auto"/>
            <w:noWrap/>
            <w:hideMark/>
          </w:tcPr>
          <w:p w14:paraId="061E21D3" w14:textId="7706D1CF" w:rsidR="00654B69" w:rsidRPr="00D951C3" w:rsidRDefault="00654B69" w:rsidP="00654B69">
            <w:pPr>
              <w:pStyle w:val="Tabel"/>
              <w:jc w:val="right"/>
              <w:rPr>
                <w:highlight w:val="green"/>
                <w:lang w:eastAsia="et-EE"/>
              </w:rPr>
            </w:pPr>
            <w:r w:rsidRPr="00AB2BC3">
              <w:t>129</w:t>
            </w:r>
          </w:p>
        </w:tc>
        <w:tc>
          <w:tcPr>
            <w:tcW w:w="0" w:type="auto"/>
            <w:tcBorders>
              <w:top w:val="nil"/>
              <w:left w:val="nil"/>
              <w:bottom w:val="single" w:sz="4" w:space="0" w:color="auto"/>
              <w:right w:val="single" w:sz="4" w:space="0" w:color="auto"/>
            </w:tcBorders>
            <w:shd w:val="clear" w:color="auto" w:fill="auto"/>
            <w:noWrap/>
            <w:hideMark/>
          </w:tcPr>
          <w:p w14:paraId="4D045E43" w14:textId="6B32112F" w:rsidR="00654B69" w:rsidRPr="006017D7" w:rsidRDefault="00654B69" w:rsidP="00654B69">
            <w:pPr>
              <w:pStyle w:val="Tabel"/>
              <w:jc w:val="right"/>
              <w:rPr>
                <w:highlight w:val="yellow"/>
                <w:lang w:eastAsia="et-EE"/>
              </w:rPr>
            </w:pPr>
            <w:r w:rsidRPr="00AB2BC3">
              <w:t>60%</w:t>
            </w:r>
          </w:p>
        </w:tc>
        <w:tc>
          <w:tcPr>
            <w:tcW w:w="0" w:type="auto"/>
            <w:tcBorders>
              <w:top w:val="nil"/>
              <w:left w:val="nil"/>
              <w:bottom w:val="single" w:sz="4" w:space="0" w:color="auto"/>
              <w:right w:val="single" w:sz="4" w:space="0" w:color="auto"/>
            </w:tcBorders>
            <w:shd w:val="clear" w:color="auto" w:fill="auto"/>
            <w:noWrap/>
            <w:hideMark/>
          </w:tcPr>
          <w:p w14:paraId="3BA11C89" w14:textId="3970BDE4" w:rsidR="00654B69" w:rsidRPr="00E16EC9" w:rsidRDefault="00654B69" w:rsidP="00654B69">
            <w:pPr>
              <w:pStyle w:val="Tabel"/>
              <w:jc w:val="right"/>
              <w:rPr>
                <w:lang w:eastAsia="et-EE"/>
              </w:rPr>
            </w:pPr>
            <w:r w:rsidRPr="00AB2BC3">
              <w:t>122</w:t>
            </w:r>
          </w:p>
        </w:tc>
        <w:tc>
          <w:tcPr>
            <w:tcW w:w="0" w:type="auto"/>
            <w:tcBorders>
              <w:top w:val="nil"/>
              <w:left w:val="nil"/>
              <w:bottom w:val="single" w:sz="4" w:space="0" w:color="auto"/>
              <w:right w:val="single" w:sz="4" w:space="0" w:color="auto"/>
            </w:tcBorders>
            <w:shd w:val="clear" w:color="auto" w:fill="auto"/>
            <w:noWrap/>
            <w:hideMark/>
          </w:tcPr>
          <w:p w14:paraId="2ED098B3" w14:textId="4BC3E31B" w:rsidR="00654B69" w:rsidRPr="006017D7" w:rsidRDefault="00654B69" w:rsidP="00654B69">
            <w:pPr>
              <w:pStyle w:val="Tabel"/>
              <w:jc w:val="right"/>
              <w:rPr>
                <w:highlight w:val="yellow"/>
                <w:lang w:eastAsia="et-EE"/>
              </w:rPr>
            </w:pPr>
            <w:r w:rsidRPr="00AB2BC3">
              <w:t>56%</w:t>
            </w:r>
          </w:p>
        </w:tc>
      </w:tr>
      <w:tr w:rsidR="00654B69" w:rsidRPr="00E16EC9" w14:paraId="1FCE5036"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0439202E" w14:textId="77777777" w:rsidR="00654B69" w:rsidRPr="00E16EC9" w:rsidRDefault="00654B69" w:rsidP="00654B69">
            <w:pPr>
              <w:pStyle w:val="Tabel"/>
              <w:jc w:val="center"/>
              <w:rPr>
                <w:lang w:eastAsia="et-EE"/>
              </w:rPr>
            </w:pPr>
            <w:r w:rsidRPr="00E16EC9">
              <w:rPr>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1E943DA9" w14:textId="77777777" w:rsidR="00654B69" w:rsidRPr="00E16EC9" w:rsidRDefault="00654B69" w:rsidP="00654B69">
            <w:pPr>
              <w:pStyle w:val="Tabel"/>
              <w:rPr>
                <w:lang w:eastAsia="et-EE"/>
              </w:rPr>
            </w:pPr>
            <w:proofErr w:type="spellStart"/>
            <w:r w:rsidRPr="00E16EC9">
              <w:rPr>
                <w:rFonts w:eastAsia="Arial"/>
                <w:lang w:eastAsia="et-EE"/>
              </w:rPr>
              <w:t>Läätsa</w:t>
            </w:r>
            <w:proofErr w:type="spellEnd"/>
          </w:p>
        </w:tc>
        <w:tc>
          <w:tcPr>
            <w:tcW w:w="0" w:type="auto"/>
            <w:tcBorders>
              <w:top w:val="nil"/>
              <w:left w:val="nil"/>
              <w:bottom w:val="single" w:sz="4" w:space="0" w:color="auto"/>
              <w:right w:val="single" w:sz="4" w:space="0" w:color="auto"/>
            </w:tcBorders>
            <w:shd w:val="clear" w:color="auto" w:fill="auto"/>
            <w:noWrap/>
            <w:hideMark/>
          </w:tcPr>
          <w:p w14:paraId="380E31AB" w14:textId="6BB951D1" w:rsidR="00654B69" w:rsidRPr="00E16EC9" w:rsidRDefault="00654B69" w:rsidP="00654B69">
            <w:pPr>
              <w:pStyle w:val="Tabel"/>
              <w:jc w:val="right"/>
              <w:rPr>
                <w:lang w:eastAsia="et-EE"/>
              </w:rPr>
            </w:pPr>
            <w:r w:rsidRPr="00AB2BC3">
              <w:t>90</w:t>
            </w:r>
          </w:p>
        </w:tc>
        <w:tc>
          <w:tcPr>
            <w:tcW w:w="0" w:type="auto"/>
            <w:tcBorders>
              <w:top w:val="nil"/>
              <w:left w:val="nil"/>
              <w:bottom w:val="single" w:sz="4" w:space="0" w:color="auto"/>
              <w:right w:val="single" w:sz="4" w:space="0" w:color="auto"/>
            </w:tcBorders>
            <w:shd w:val="clear" w:color="auto" w:fill="auto"/>
            <w:noWrap/>
            <w:hideMark/>
          </w:tcPr>
          <w:p w14:paraId="13944C95" w14:textId="62042DFA" w:rsidR="00654B69" w:rsidRPr="00E16EC9" w:rsidRDefault="00654B69" w:rsidP="00654B69">
            <w:pPr>
              <w:pStyle w:val="Tabel"/>
              <w:jc w:val="right"/>
              <w:rPr>
                <w:lang w:eastAsia="et-EE"/>
              </w:rPr>
            </w:pPr>
            <w:r w:rsidRPr="00AB2BC3">
              <w:t>80</w:t>
            </w:r>
          </w:p>
        </w:tc>
        <w:tc>
          <w:tcPr>
            <w:tcW w:w="0" w:type="auto"/>
            <w:tcBorders>
              <w:top w:val="nil"/>
              <w:left w:val="nil"/>
              <w:bottom w:val="single" w:sz="4" w:space="0" w:color="auto"/>
              <w:right w:val="single" w:sz="4" w:space="0" w:color="auto"/>
            </w:tcBorders>
            <w:shd w:val="clear" w:color="auto" w:fill="auto"/>
            <w:noWrap/>
            <w:hideMark/>
          </w:tcPr>
          <w:p w14:paraId="3B4AB357" w14:textId="12DE9DC9" w:rsidR="00654B69" w:rsidRPr="006017D7" w:rsidRDefault="00654B69" w:rsidP="00654B69">
            <w:pPr>
              <w:pStyle w:val="Tabel"/>
              <w:jc w:val="right"/>
              <w:rPr>
                <w:highlight w:val="yellow"/>
                <w:lang w:eastAsia="et-EE"/>
              </w:rPr>
            </w:pPr>
            <w:r w:rsidRPr="00AB2BC3">
              <w:t>89%</w:t>
            </w:r>
          </w:p>
        </w:tc>
        <w:tc>
          <w:tcPr>
            <w:tcW w:w="0" w:type="auto"/>
            <w:tcBorders>
              <w:top w:val="nil"/>
              <w:left w:val="nil"/>
              <w:bottom w:val="single" w:sz="4" w:space="0" w:color="auto"/>
              <w:right w:val="single" w:sz="4" w:space="0" w:color="auto"/>
            </w:tcBorders>
            <w:shd w:val="clear" w:color="auto" w:fill="auto"/>
            <w:noWrap/>
            <w:hideMark/>
          </w:tcPr>
          <w:p w14:paraId="3BCEE7D3" w14:textId="214D572A" w:rsidR="00654B69" w:rsidRPr="00E16EC9" w:rsidRDefault="00654B69" w:rsidP="00654B69">
            <w:pPr>
              <w:pStyle w:val="Tabel"/>
              <w:jc w:val="right"/>
              <w:rPr>
                <w:lang w:eastAsia="et-EE"/>
              </w:rPr>
            </w:pPr>
            <w:r w:rsidRPr="00AB2BC3">
              <w:t>71</w:t>
            </w:r>
          </w:p>
        </w:tc>
        <w:tc>
          <w:tcPr>
            <w:tcW w:w="0" w:type="auto"/>
            <w:tcBorders>
              <w:top w:val="nil"/>
              <w:left w:val="nil"/>
              <w:bottom w:val="single" w:sz="4" w:space="0" w:color="auto"/>
              <w:right w:val="single" w:sz="4" w:space="0" w:color="auto"/>
            </w:tcBorders>
            <w:shd w:val="clear" w:color="auto" w:fill="auto"/>
            <w:noWrap/>
            <w:hideMark/>
          </w:tcPr>
          <w:p w14:paraId="0BA04D9E" w14:textId="6FF60213" w:rsidR="00654B69" w:rsidRPr="006017D7" w:rsidRDefault="00654B69" w:rsidP="00654B69">
            <w:pPr>
              <w:pStyle w:val="Tabel"/>
              <w:jc w:val="right"/>
              <w:rPr>
                <w:highlight w:val="yellow"/>
                <w:lang w:eastAsia="et-EE"/>
              </w:rPr>
            </w:pPr>
            <w:r w:rsidRPr="00AB2BC3">
              <w:t>79%</w:t>
            </w:r>
          </w:p>
        </w:tc>
      </w:tr>
      <w:tr w:rsidR="00654B69" w:rsidRPr="00D951C3" w14:paraId="10FCE846"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48E7E8BB" w14:textId="77777777" w:rsidR="00654B69" w:rsidRPr="00E16EC9" w:rsidRDefault="00654B69" w:rsidP="00654B69">
            <w:pPr>
              <w:pStyle w:val="Tabel"/>
              <w:jc w:val="center"/>
              <w:rPr>
                <w:lang w:eastAsia="et-EE"/>
              </w:rPr>
            </w:pPr>
            <w:r w:rsidRPr="00E16EC9">
              <w:rPr>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03D821DB" w14:textId="77777777" w:rsidR="00654B69" w:rsidRPr="00E16EC9" w:rsidRDefault="00654B69" w:rsidP="00654B69">
            <w:pPr>
              <w:pStyle w:val="Tabel"/>
              <w:rPr>
                <w:lang w:eastAsia="et-EE"/>
              </w:rPr>
            </w:pPr>
            <w:proofErr w:type="spellStart"/>
            <w:r w:rsidRPr="00E16EC9">
              <w:rPr>
                <w:rFonts w:eastAsia="Arial"/>
                <w:lang w:eastAsia="et-EE"/>
              </w:rPr>
              <w:t>Eikla</w:t>
            </w:r>
            <w:proofErr w:type="spellEnd"/>
            <w:r w:rsidRPr="00E16EC9">
              <w:rPr>
                <w:rFonts w:eastAsia="Arial"/>
                <w:lang w:eastAsia="et-EE"/>
              </w:rPr>
              <w:t xml:space="preserve"> ja Koidula </w:t>
            </w:r>
          </w:p>
        </w:tc>
        <w:tc>
          <w:tcPr>
            <w:tcW w:w="0" w:type="auto"/>
            <w:tcBorders>
              <w:top w:val="nil"/>
              <w:left w:val="nil"/>
              <w:bottom w:val="single" w:sz="4" w:space="0" w:color="auto"/>
              <w:right w:val="single" w:sz="4" w:space="0" w:color="auto"/>
            </w:tcBorders>
            <w:shd w:val="clear" w:color="auto" w:fill="auto"/>
            <w:noWrap/>
            <w:hideMark/>
          </w:tcPr>
          <w:p w14:paraId="159792D2" w14:textId="4B16E938" w:rsidR="00654B69" w:rsidRPr="00E16EC9" w:rsidRDefault="00654B69" w:rsidP="00654B69">
            <w:pPr>
              <w:pStyle w:val="Tabel"/>
              <w:jc w:val="right"/>
              <w:rPr>
                <w:lang w:eastAsia="et-EE"/>
              </w:rPr>
            </w:pPr>
            <w:r w:rsidRPr="00AB2BC3">
              <w:t>128</w:t>
            </w:r>
          </w:p>
        </w:tc>
        <w:tc>
          <w:tcPr>
            <w:tcW w:w="0" w:type="auto"/>
            <w:tcBorders>
              <w:top w:val="nil"/>
              <w:left w:val="nil"/>
              <w:bottom w:val="single" w:sz="4" w:space="0" w:color="auto"/>
              <w:right w:val="single" w:sz="4" w:space="0" w:color="auto"/>
            </w:tcBorders>
            <w:shd w:val="clear" w:color="auto" w:fill="auto"/>
            <w:noWrap/>
            <w:hideMark/>
          </w:tcPr>
          <w:p w14:paraId="72E847F8" w14:textId="4E29BD72" w:rsidR="00654B69" w:rsidRPr="00E16EC9" w:rsidRDefault="00654B69" w:rsidP="00654B69">
            <w:pPr>
              <w:pStyle w:val="Tabel"/>
              <w:jc w:val="right"/>
              <w:rPr>
                <w:lang w:eastAsia="et-EE"/>
              </w:rPr>
            </w:pPr>
            <w:r w:rsidRPr="00AB2BC3">
              <w:t>55</w:t>
            </w:r>
          </w:p>
        </w:tc>
        <w:tc>
          <w:tcPr>
            <w:tcW w:w="0" w:type="auto"/>
            <w:tcBorders>
              <w:top w:val="nil"/>
              <w:left w:val="nil"/>
              <w:bottom w:val="single" w:sz="4" w:space="0" w:color="auto"/>
              <w:right w:val="single" w:sz="4" w:space="0" w:color="auto"/>
            </w:tcBorders>
            <w:shd w:val="clear" w:color="auto" w:fill="auto"/>
            <w:noWrap/>
            <w:hideMark/>
          </w:tcPr>
          <w:p w14:paraId="541DF273" w14:textId="1900E450" w:rsidR="00654B69" w:rsidRPr="006017D7" w:rsidRDefault="00654B69" w:rsidP="00654B69">
            <w:pPr>
              <w:pStyle w:val="Tabel"/>
              <w:jc w:val="right"/>
              <w:rPr>
                <w:highlight w:val="yellow"/>
                <w:lang w:eastAsia="et-EE"/>
              </w:rPr>
            </w:pPr>
            <w:r w:rsidRPr="00AB2BC3">
              <w:t>43%</w:t>
            </w:r>
          </w:p>
        </w:tc>
        <w:tc>
          <w:tcPr>
            <w:tcW w:w="0" w:type="auto"/>
            <w:tcBorders>
              <w:top w:val="nil"/>
              <w:left w:val="nil"/>
              <w:bottom w:val="single" w:sz="4" w:space="0" w:color="auto"/>
              <w:right w:val="single" w:sz="4" w:space="0" w:color="auto"/>
            </w:tcBorders>
            <w:shd w:val="clear" w:color="auto" w:fill="auto"/>
            <w:noWrap/>
            <w:hideMark/>
          </w:tcPr>
          <w:p w14:paraId="1BEAFB46" w14:textId="063A318A" w:rsidR="00654B69" w:rsidRPr="00D951C3" w:rsidRDefault="00654B69" w:rsidP="00654B69">
            <w:pPr>
              <w:pStyle w:val="Tabel"/>
              <w:jc w:val="right"/>
              <w:rPr>
                <w:highlight w:val="green"/>
                <w:lang w:eastAsia="et-EE"/>
              </w:rPr>
            </w:pPr>
            <w:r w:rsidRPr="00AB2BC3">
              <w:t>55</w:t>
            </w:r>
          </w:p>
        </w:tc>
        <w:tc>
          <w:tcPr>
            <w:tcW w:w="0" w:type="auto"/>
            <w:tcBorders>
              <w:top w:val="nil"/>
              <w:left w:val="nil"/>
              <w:bottom w:val="single" w:sz="4" w:space="0" w:color="auto"/>
              <w:right w:val="single" w:sz="4" w:space="0" w:color="auto"/>
            </w:tcBorders>
            <w:shd w:val="clear" w:color="auto" w:fill="auto"/>
            <w:noWrap/>
            <w:hideMark/>
          </w:tcPr>
          <w:p w14:paraId="20B66993" w14:textId="50C7A807" w:rsidR="00654B69" w:rsidRPr="006017D7" w:rsidRDefault="00654B69" w:rsidP="00654B69">
            <w:pPr>
              <w:pStyle w:val="Tabel"/>
              <w:jc w:val="right"/>
              <w:rPr>
                <w:highlight w:val="yellow"/>
                <w:lang w:eastAsia="et-EE"/>
              </w:rPr>
            </w:pPr>
            <w:r w:rsidRPr="00AB2BC3">
              <w:t>43%</w:t>
            </w:r>
          </w:p>
        </w:tc>
      </w:tr>
      <w:tr w:rsidR="00654B69" w:rsidRPr="00E16EC9" w14:paraId="36D6F249"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51677DED" w14:textId="77777777" w:rsidR="00654B69" w:rsidRPr="00E16EC9" w:rsidRDefault="00654B69" w:rsidP="00654B69">
            <w:pPr>
              <w:pStyle w:val="Tabel"/>
              <w:jc w:val="center"/>
              <w:rPr>
                <w:lang w:eastAsia="et-EE"/>
              </w:rPr>
            </w:pPr>
            <w:r w:rsidRPr="00E16EC9">
              <w:rPr>
                <w:lang w:eastAsia="et-EE"/>
              </w:rPr>
              <w:t>21</w:t>
            </w:r>
          </w:p>
        </w:tc>
        <w:tc>
          <w:tcPr>
            <w:tcW w:w="0" w:type="auto"/>
            <w:tcBorders>
              <w:top w:val="nil"/>
              <w:left w:val="nil"/>
              <w:bottom w:val="single" w:sz="4" w:space="0" w:color="auto"/>
              <w:right w:val="single" w:sz="4" w:space="0" w:color="auto"/>
            </w:tcBorders>
            <w:shd w:val="clear" w:color="auto" w:fill="auto"/>
            <w:noWrap/>
            <w:vAlign w:val="center"/>
            <w:hideMark/>
          </w:tcPr>
          <w:p w14:paraId="0A56C54B" w14:textId="77777777" w:rsidR="00654B69" w:rsidRPr="00E16EC9" w:rsidRDefault="00654B69" w:rsidP="00654B69">
            <w:pPr>
              <w:pStyle w:val="Tabel"/>
              <w:rPr>
                <w:lang w:eastAsia="et-EE"/>
              </w:rPr>
            </w:pPr>
            <w:r w:rsidRPr="00E16EC9">
              <w:rPr>
                <w:rFonts w:eastAsia="Arial"/>
                <w:lang w:eastAsia="et-EE"/>
              </w:rPr>
              <w:t xml:space="preserve">Sandla </w:t>
            </w:r>
          </w:p>
        </w:tc>
        <w:tc>
          <w:tcPr>
            <w:tcW w:w="0" w:type="auto"/>
            <w:tcBorders>
              <w:top w:val="nil"/>
              <w:left w:val="nil"/>
              <w:bottom w:val="single" w:sz="4" w:space="0" w:color="auto"/>
              <w:right w:val="single" w:sz="4" w:space="0" w:color="auto"/>
            </w:tcBorders>
            <w:shd w:val="clear" w:color="auto" w:fill="auto"/>
            <w:noWrap/>
            <w:hideMark/>
          </w:tcPr>
          <w:p w14:paraId="3DDB79B4" w14:textId="2CDA4E6F" w:rsidR="00654B69" w:rsidRPr="00E16EC9" w:rsidRDefault="00654B69" w:rsidP="00654B69">
            <w:pPr>
              <w:pStyle w:val="Tabel"/>
              <w:jc w:val="right"/>
              <w:rPr>
                <w:lang w:eastAsia="et-EE"/>
              </w:rPr>
            </w:pPr>
            <w:r w:rsidRPr="00AB2BC3">
              <w:t>107</w:t>
            </w:r>
          </w:p>
        </w:tc>
        <w:tc>
          <w:tcPr>
            <w:tcW w:w="0" w:type="auto"/>
            <w:tcBorders>
              <w:top w:val="nil"/>
              <w:left w:val="nil"/>
              <w:bottom w:val="single" w:sz="4" w:space="0" w:color="auto"/>
              <w:right w:val="single" w:sz="4" w:space="0" w:color="auto"/>
            </w:tcBorders>
            <w:shd w:val="clear" w:color="auto" w:fill="auto"/>
            <w:noWrap/>
            <w:hideMark/>
          </w:tcPr>
          <w:p w14:paraId="27D8D5B8" w14:textId="69AFEC9E" w:rsidR="00654B69" w:rsidRPr="00E16EC9" w:rsidRDefault="00654B69" w:rsidP="00654B69">
            <w:pPr>
              <w:pStyle w:val="Tabel"/>
              <w:jc w:val="right"/>
              <w:rPr>
                <w:lang w:eastAsia="et-EE"/>
              </w:rPr>
            </w:pPr>
            <w:r w:rsidRPr="00AB2BC3">
              <w:t>56</w:t>
            </w:r>
          </w:p>
        </w:tc>
        <w:tc>
          <w:tcPr>
            <w:tcW w:w="0" w:type="auto"/>
            <w:tcBorders>
              <w:top w:val="nil"/>
              <w:left w:val="nil"/>
              <w:bottom w:val="single" w:sz="4" w:space="0" w:color="auto"/>
              <w:right w:val="single" w:sz="4" w:space="0" w:color="auto"/>
            </w:tcBorders>
            <w:shd w:val="clear" w:color="auto" w:fill="auto"/>
            <w:noWrap/>
            <w:hideMark/>
          </w:tcPr>
          <w:p w14:paraId="448BB9D4" w14:textId="57DD5D7F" w:rsidR="00654B69" w:rsidRPr="006017D7" w:rsidRDefault="00654B69" w:rsidP="00654B69">
            <w:pPr>
              <w:pStyle w:val="Tabel"/>
              <w:jc w:val="right"/>
              <w:rPr>
                <w:highlight w:val="yellow"/>
                <w:lang w:eastAsia="et-EE"/>
              </w:rPr>
            </w:pPr>
            <w:r w:rsidRPr="00AB2BC3">
              <w:t>52%</w:t>
            </w:r>
          </w:p>
        </w:tc>
        <w:tc>
          <w:tcPr>
            <w:tcW w:w="0" w:type="auto"/>
            <w:tcBorders>
              <w:top w:val="nil"/>
              <w:left w:val="nil"/>
              <w:bottom w:val="single" w:sz="4" w:space="0" w:color="auto"/>
              <w:right w:val="single" w:sz="4" w:space="0" w:color="auto"/>
            </w:tcBorders>
            <w:shd w:val="clear" w:color="auto" w:fill="auto"/>
            <w:noWrap/>
            <w:hideMark/>
          </w:tcPr>
          <w:p w14:paraId="3F64C685" w14:textId="0280DE02" w:rsidR="00654B69" w:rsidRPr="00E16EC9" w:rsidRDefault="00654B69" w:rsidP="00654B69">
            <w:pPr>
              <w:pStyle w:val="Tabel"/>
              <w:jc w:val="right"/>
              <w:rPr>
                <w:lang w:eastAsia="et-EE"/>
              </w:rPr>
            </w:pPr>
            <w:r w:rsidRPr="00AB2BC3">
              <w:t>61</w:t>
            </w:r>
          </w:p>
        </w:tc>
        <w:tc>
          <w:tcPr>
            <w:tcW w:w="0" w:type="auto"/>
            <w:tcBorders>
              <w:top w:val="nil"/>
              <w:left w:val="nil"/>
              <w:bottom w:val="single" w:sz="4" w:space="0" w:color="auto"/>
              <w:right w:val="single" w:sz="4" w:space="0" w:color="auto"/>
            </w:tcBorders>
            <w:shd w:val="clear" w:color="auto" w:fill="auto"/>
            <w:noWrap/>
            <w:hideMark/>
          </w:tcPr>
          <w:p w14:paraId="1820A141" w14:textId="1A15A83D" w:rsidR="00654B69" w:rsidRPr="006017D7" w:rsidRDefault="00654B69" w:rsidP="00654B69">
            <w:pPr>
              <w:pStyle w:val="Tabel"/>
              <w:jc w:val="right"/>
              <w:rPr>
                <w:highlight w:val="yellow"/>
                <w:lang w:eastAsia="et-EE"/>
              </w:rPr>
            </w:pPr>
            <w:r w:rsidRPr="00AB2BC3">
              <w:t>57%</w:t>
            </w:r>
          </w:p>
        </w:tc>
      </w:tr>
      <w:tr w:rsidR="00654B69" w:rsidRPr="00E16EC9" w14:paraId="6FD17079"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6F19B2C8" w14:textId="77777777" w:rsidR="00654B69" w:rsidRPr="00E16EC9" w:rsidRDefault="00654B69" w:rsidP="00654B69">
            <w:pPr>
              <w:pStyle w:val="Tabel"/>
              <w:jc w:val="center"/>
              <w:rPr>
                <w:lang w:eastAsia="et-EE"/>
              </w:rPr>
            </w:pPr>
            <w:r w:rsidRPr="00E16EC9">
              <w:rPr>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47ECA1CF" w14:textId="77777777" w:rsidR="00654B69" w:rsidRPr="00E16EC9" w:rsidRDefault="00654B69" w:rsidP="00654B69">
            <w:pPr>
              <w:pStyle w:val="Tabel"/>
              <w:rPr>
                <w:lang w:eastAsia="et-EE"/>
              </w:rPr>
            </w:pPr>
            <w:r w:rsidRPr="00E16EC9">
              <w:rPr>
                <w:rFonts w:eastAsia="Arial"/>
                <w:lang w:eastAsia="et-EE"/>
              </w:rPr>
              <w:t xml:space="preserve">Kärneri ja Tornimäe </w:t>
            </w:r>
          </w:p>
        </w:tc>
        <w:tc>
          <w:tcPr>
            <w:tcW w:w="0" w:type="auto"/>
            <w:tcBorders>
              <w:top w:val="nil"/>
              <w:left w:val="nil"/>
              <w:bottom w:val="single" w:sz="4" w:space="0" w:color="auto"/>
              <w:right w:val="single" w:sz="4" w:space="0" w:color="auto"/>
            </w:tcBorders>
            <w:shd w:val="clear" w:color="auto" w:fill="auto"/>
            <w:noWrap/>
            <w:hideMark/>
          </w:tcPr>
          <w:p w14:paraId="5C08657A" w14:textId="03CA3691" w:rsidR="00654B69" w:rsidRPr="00E16EC9" w:rsidRDefault="00654B69" w:rsidP="00654B69">
            <w:pPr>
              <w:pStyle w:val="Tabel"/>
              <w:jc w:val="right"/>
              <w:rPr>
                <w:lang w:eastAsia="et-EE"/>
              </w:rPr>
            </w:pPr>
            <w:r w:rsidRPr="00AB2BC3">
              <w:t>138</w:t>
            </w:r>
          </w:p>
        </w:tc>
        <w:tc>
          <w:tcPr>
            <w:tcW w:w="0" w:type="auto"/>
            <w:tcBorders>
              <w:top w:val="nil"/>
              <w:left w:val="nil"/>
              <w:bottom w:val="single" w:sz="4" w:space="0" w:color="auto"/>
              <w:right w:val="single" w:sz="4" w:space="0" w:color="auto"/>
            </w:tcBorders>
            <w:shd w:val="clear" w:color="auto" w:fill="auto"/>
            <w:noWrap/>
            <w:hideMark/>
          </w:tcPr>
          <w:p w14:paraId="4929ED02" w14:textId="208DE5B6" w:rsidR="00654B69" w:rsidRPr="00E16EC9" w:rsidRDefault="00654B69" w:rsidP="00654B69">
            <w:pPr>
              <w:pStyle w:val="Tabel"/>
              <w:jc w:val="right"/>
              <w:rPr>
                <w:lang w:eastAsia="et-EE"/>
              </w:rPr>
            </w:pPr>
            <w:r w:rsidRPr="00AB2BC3">
              <w:t>81</w:t>
            </w:r>
          </w:p>
        </w:tc>
        <w:tc>
          <w:tcPr>
            <w:tcW w:w="0" w:type="auto"/>
            <w:tcBorders>
              <w:top w:val="nil"/>
              <w:left w:val="nil"/>
              <w:bottom w:val="single" w:sz="4" w:space="0" w:color="auto"/>
              <w:right w:val="single" w:sz="4" w:space="0" w:color="auto"/>
            </w:tcBorders>
            <w:shd w:val="clear" w:color="auto" w:fill="auto"/>
            <w:noWrap/>
            <w:hideMark/>
          </w:tcPr>
          <w:p w14:paraId="687650F2" w14:textId="192C2070" w:rsidR="00654B69" w:rsidRPr="006017D7" w:rsidRDefault="00654B69" w:rsidP="00654B69">
            <w:pPr>
              <w:pStyle w:val="Tabel"/>
              <w:jc w:val="right"/>
              <w:rPr>
                <w:highlight w:val="yellow"/>
                <w:lang w:eastAsia="et-EE"/>
              </w:rPr>
            </w:pPr>
            <w:r w:rsidRPr="00AB2BC3">
              <w:t>59%</w:t>
            </w:r>
          </w:p>
        </w:tc>
        <w:tc>
          <w:tcPr>
            <w:tcW w:w="0" w:type="auto"/>
            <w:tcBorders>
              <w:top w:val="nil"/>
              <w:left w:val="nil"/>
              <w:bottom w:val="single" w:sz="4" w:space="0" w:color="auto"/>
              <w:right w:val="single" w:sz="4" w:space="0" w:color="auto"/>
            </w:tcBorders>
            <w:shd w:val="clear" w:color="auto" w:fill="auto"/>
            <w:noWrap/>
            <w:hideMark/>
          </w:tcPr>
          <w:p w14:paraId="1E0C5159" w14:textId="0EFA2BF7" w:rsidR="00654B69" w:rsidRPr="00C12419" w:rsidRDefault="00654B69" w:rsidP="00654B69">
            <w:pPr>
              <w:pStyle w:val="Tabel"/>
              <w:jc w:val="right"/>
              <w:rPr>
                <w:highlight w:val="green"/>
                <w:lang w:eastAsia="et-EE"/>
              </w:rPr>
            </w:pPr>
            <w:r w:rsidRPr="00AB2BC3">
              <w:t>83</w:t>
            </w:r>
          </w:p>
        </w:tc>
        <w:tc>
          <w:tcPr>
            <w:tcW w:w="0" w:type="auto"/>
            <w:tcBorders>
              <w:top w:val="nil"/>
              <w:left w:val="nil"/>
              <w:bottom w:val="single" w:sz="4" w:space="0" w:color="auto"/>
              <w:right w:val="single" w:sz="4" w:space="0" w:color="auto"/>
            </w:tcBorders>
            <w:shd w:val="clear" w:color="auto" w:fill="auto"/>
            <w:noWrap/>
            <w:hideMark/>
          </w:tcPr>
          <w:p w14:paraId="5999795B" w14:textId="660BC5D7" w:rsidR="00654B69" w:rsidRPr="006017D7" w:rsidRDefault="00654B69" w:rsidP="00654B69">
            <w:pPr>
              <w:pStyle w:val="Tabel"/>
              <w:jc w:val="right"/>
              <w:rPr>
                <w:highlight w:val="yellow"/>
                <w:lang w:eastAsia="et-EE"/>
              </w:rPr>
            </w:pPr>
            <w:r w:rsidRPr="00AB2BC3">
              <w:t>60%</w:t>
            </w:r>
          </w:p>
        </w:tc>
      </w:tr>
      <w:tr w:rsidR="00654B69" w:rsidRPr="00E16EC9" w14:paraId="18032812"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50D4B8AF" w14:textId="77777777" w:rsidR="00654B69" w:rsidRPr="00E16EC9" w:rsidRDefault="00654B69" w:rsidP="00654B69">
            <w:pPr>
              <w:pStyle w:val="Tabel"/>
              <w:jc w:val="center"/>
              <w:rPr>
                <w:lang w:eastAsia="et-EE"/>
              </w:rPr>
            </w:pPr>
            <w:r w:rsidRPr="00E16EC9">
              <w:rPr>
                <w:lang w:eastAsia="et-EE"/>
              </w:rPr>
              <w:t>23</w:t>
            </w:r>
          </w:p>
        </w:tc>
        <w:tc>
          <w:tcPr>
            <w:tcW w:w="0" w:type="auto"/>
            <w:tcBorders>
              <w:top w:val="nil"/>
              <w:left w:val="nil"/>
              <w:bottom w:val="single" w:sz="4" w:space="0" w:color="auto"/>
              <w:right w:val="single" w:sz="4" w:space="0" w:color="auto"/>
            </w:tcBorders>
            <w:shd w:val="clear" w:color="auto" w:fill="auto"/>
            <w:noWrap/>
            <w:vAlign w:val="center"/>
            <w:hideMark/>
          </w:tcPr>
          <w:p w14:paraId="0BBDEC9E" w14:textId="77777777" w:rsidR="00654B69" w:rsidRPr="00E16EC9" w:rsidRDefault="00654B69" w:rsidP="00654B69">
            <w:pPr>
              <w:pStyle w:val="Tabel"/>
              <w:rPr>
                <w:lang w:eastAsia="et-EE"/>
              </w:rPr>
            </w:pPr>
            <w:r w:rsidRPr="00E16EC9">
              <w:rPr>
                <w:rFonts w:eastAsia="Arial"/>
                <w:lang w:eastAsia="et-EE"/>
              </w:rPr>
              <w:t xml:space="preserve">Püha ja Pihtla </w:t>
            </w:r>
          </w:p>
        </w:tc>
        <w:tc>
          <w:tcPr>
            <w:tcW w:w="0" w:type="auto"/>
            <w:tcBorders>
              <w:top w:val="nil"/>
              <w:left w:val="nil"/>
              <w:bottom w:val="single" w:sz="4" w:space="0" w:color="auto"/>
              <w:right w:val="single" w:sz="4" w:space="0" w:color="auto"/>
            </w:tcBorders>
            <w:shd w:val="clear" w:color="auto" w:fill="auto"/>
            <w:noWrap/>
            <w:hideMark/>
          </w:tcPr>
          <w:p w14:paraId="102B111D" w14:textId="762C6AED" w:rsidR="00654B69" w:rsidRPr="00E16EC9" w:rsidRDefault="00654B69" w:rsidP="00654B69">
            <w:pPr>
              <w:pStyle w:val="Tabel"/>
              <w:jc w:val="right"/>
              <w:rPr>
                <w:lang w:eastAsia="et-EE"/>
              </w:rPr>
            </w:pPr>
            <w:r w:rsidRPr="00AB2BC3">
              <w:t>186</w:t>
            </w:r>
          </w:p>
        </w:tc>
        <w:tc>
          <w:tcPr>
            <w:tcW w:w="0" w:type="auto"/>
            <w:tcBorders>
              <w:top w:val="nil"/>
              <w:left w:val="nil"/>
              <w:bottom w:val="single" w:sz="4" w:space="0" w:color="auto"/>
              <w:right w:val="single" w:sz="4" w:space="0" w:color="auto"/>
            </w:tcBorders>
            <w:shd w:val="clear" w:color="auto" w:fill="auto"/>
            <w:noWrap/>
            <w:hideMark/>
          </w:tcPr>
          <w:p w14:paraId="5F3C4359" w14:textId="59298171" w:rsidR="00654B69" w:rsidRPr="00E16EC9" w:rsidRDefault="00654B69" w:rsidP="00654B69">
            <w:pPr>
              <w:pStyle w:val="Tabel"/>
              <w:jc w:val="right"/>
              <w:rPr>
                <w:lang w:eastAsia="et-EE"/>
              </w:rPr>
            </w:pPr>
            <w:r w:rsidRPr="00AB2BC3">
              <w:t>31</w:t>
            </w:r>
          </w:p>
        </w:tc>
        <w:tc>
          <w:tcPr>
            <w:tcW w:w="0" w:type="auto"/>
            <w:tcBorders>
              <w:top w:val="nil"/>
              <w:left w:val="nil"/>
              <w:bottom w:val="single" w:sz="4" w:space="0" w:color="auto"/>
              <w:right w:val="single" w:sz="4" w:space="0" w:color="auto"/>
            </w:tcBorders>
            <w:shd w:val="clear" w:color="auto" w:fill="auto"/>
            <w:noWrap/>
            <w:hideMark/>
          </w:tcPr>
          <w:p w14:paraId="25F0A7EB" w14:textId="4735F9F9" w:rsidR="00654B69" w:rsidRPr="006017D7" w:rsidRDefault="00654B69" w:rsidP="00654B69">
            <w:pPr>
              <w:pStyle w:val="Tabel"/>
              <w:jc w:val="right"/>
              <w:rPr>
                <w:highlight w:val="yellow"/>
                <w:lang w:eastAsia="et-EE"/>
              </w:rPr>
            </w:pPr>
            <w:r w:rsidRPr="00AB2BC3">
              <w:t>17%</w:t>
            </w:r>
          </w:p>
        </w:tc>
        <w:tc>
          <w:tcPr>
            <w:tcW w:w="0" w:type="auto"/>
            <w:tcBorders>
              <w:top w:val="nil"/>
              <w:left w:val="nil"/>
              <w:bottom w:val="single" w:sz="4" w:space="0" w:color="auto"/>
              <w:right w:val="single" w:sz="4" w:space="0" w:color="auto"/>
            </w:tcBorders>
            <w:shd w:val="clear" w:color="auto" w:fill="auto"/>
            <w:noWrap/>
            <w:hideMark/>
          </w:tcPr>
          <w:p w14:paraId="1C669C25" w14:textId="766CE7AB" w:rsidR="00654B69" w:rsidRPr="00E16EC9" w:rsidRDefault="00654B69" w:rsidP="00654B69">
            <w:pPr>
              <w:pStyle w:val="Tabel"/>
              <w:jc w:val="right"/>
              <w:rPr>
                <w:lang w:eastAsia="et-EE"/>
              </w:rPr>
            </w:pPr>
            <w:r w:rsidRPr="00AB2BC3">
              <w:t>26</w:t>
            </w:r>
          </w:p>
        </w:tc>
        <w:tc>
          <w:tcPr>
            <w:tcW w:w="0" w:type="auto"/>
            <w:tcBorders>
              <w:top w:val="nil"/>
              <w:left w:val="nil"/>
              <w:bottom w:val="single" w:sz="4" w:space="0" w:color="auto"/>
              <w:right w:val="single" w:sz="4" w:space="0" w:color="auto"/>
            </w:tcBorders>
            <w:shd w:val="clear" w:color="auto" w:fill="auto"/>
            <w:noWrap/>
            <w:hideMark/>
          </w:tcPr>
          <w:p w14:paraId="2780ECA4" w14:textId="6DA04FE6" w:rsidR="00654B69" w:rsidRPr="006017D7" w:rsidRDefault="00654B69" w:rsidP="00654B69">
            <w:pPr>
              <w:pStyle w:val="Tabel"/>
              <w:jc w:val="right"/>
              <w:rPr>
                <w:highlight w:val="yellow"/>
                <w:lang w:eastAsia="et-EE"/>
              </w:rPr>
            </w:pPr>
            <w:r w:rsidRPr="00AB2BC3">
              <w:t>14%</w:t>
            </w:r>
          </w:p>
        </w:tc>
      </w:tr>
      <w:tr w:rsidR="00654B69" w:rsidRPr="00E16EC9" w14:paraId="57A4F05B"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4C2501DF" w14:textId="77777777" w:rsidR="00654B69" w:rsidRPr="00E16EC9" w:rsidRDefault="00654B69" w:rsidP="00654B69">
            <w:pPr>
              <w:pStyle w:val="Tabel"/>
              <w:jc w:val="center"/>
              <w:rPr>
                <w:lang w:eastAsia="et-EE"/>
              </w:rPr>
            </w:pPr>
            <w:r w:rsidRPr="00E16EC9">
              <w:rPr>
                <w:lang w:eastAsia="et-EE"/>
              </w:rPr>
              <w:t>24</w:t>
            </w:r>
          </w:p>
        </w:tc>
        <w:tc>
          <w:tcPr>
            <w:tcW w:w="0" w:type="auto"/>
            <w:tcBorders>
              <w:top w:val="nil"/>
              <w:left w:val="nil"/>
              <w:bottom w:val="single" w:sz="4" w:space="0" w:color="auto"/>
              <w:right w:val="single" w:sz="4" w:space="0" w:color="auto"/>
            </w:tcBorders>
            <w:shd w:val="clear" w:color="auto" w:fill="auto"/>
            <w:noWrap/>
            <w:vAlign w:val="center"/>
            <w:hideMark/>
          </w:tcPr>
          <w:p w14:paraId="42C59EDB" w14:textId="77777777" w:rsidR="00654B69" w:rsidRPr="00E16EC9" w:rsidRDefault="00654B69" w:rsidP="00654B69">
            <w:pPr>
              <w:pStyle w:val="Tabel"/>
              <w:rPr>
                <w:lang w:eastAsia="et-EE"/>
              </w:rPr>
            </w:pPr>
            <w:r w:rsidRPr="00E16EC9">
              <w:rPr>
                <w:rFonts w:eastAsia="Arial"/>
                <w:lang w:eastAsia="et-EE"/>
              </w:rPr>
              <w:t xml:space="preserve">Laimjala </w:t>
            </w:r>
          </w:p>
        </w:tc>
        <w:tc>
          <w:tcPr>
            <w:tcW w:w="0" w:type="auto"/>
            <w:tcBorders>
              <w:top w:val="nil"/>
              <w:left w:val="nil"/>
              <w:bottom w:val="single" w:sz="4" w:space="0" w:color="auto"/>
              <w:right w:val="single" w:sz="4" w:space="0" w:color="auto"/>
            </w:tcBorders>
            <w:shd w:val="clear" w:color="auto" w:fill="auto"/>
            <w:noWrap/>
            <w:hideMark/>
          </w:tcPr>
          <w:p w14:paraId="326BFF0B" w14:textId="6323DEBD" w:rsidR="00654B69" w:rsidRPr="00E16EC9" w:rsidRDefault="00654B69" w:rsidP="00654B69">
            <w:pPr>
              <w:pStyle w:val="Tabel"/>
              <w:jc w:val="right"/>
              <w:rPr>
                <w:lang w:eastAsia="et-EE"/>
              </w:rPr>
            </w:pPr>
            <w:r w:rsidRPr="00AB2BC3">
              <w:t>88</w:t>
            </w:r>
          </w:p>
        </w:tc>
        <w:tc>
          <w:tcPr>
            <w:tcW w:w="0" w:type="auto"/>
            <w:tcBorders>
              <w:top w:val="nil"/>
              <w:left w:val="nil"/>
              <w:bottom w:val="single" w:sz="4" w:space="0" w:color="auto"/>
              <w:right w:val="single" w:sz="4" w:space="0" w:color="auto"/>
            </w:tcBorders>
            <w:shd w:val="clear" w:color="auto" w:fill="auto"/>
            <w:noWrap/>
            <w:hideMark/>
          </w:tcPr>
          <w:p w14:paraId="74240769" w14:textId="0D6F3EDA" w:rsidR="00654B69" w:rsidRPr="00E16EC9" w:rsidRDefault="00654B69" w:rsidP="00654B69">
            <w:pPr>
              <w:pStyle w:val="Tabel"/>
              <w:jc w:val="right"/>
              <w:rPr>
                <w:lang w:eastAsia="et-EE"/>
              </w:rPr>
            </w:pPr>
            <w:r w:rsidRPr="00AB2BC3">
              <w:t>58</w:t>
            </w:r>
          </w:p>
        </w:tc>
        <w:tc>
          <w:tcPr>
            <w:tcW w:w="0" w:type="auto"/>
            <w:tcBorders>
              <w:top w:val="nil"/>
              <w:left w:val="nil"/>
              <w:bottom w:val="single" w:sz="4" w:space="0" w:color="auto"/>
              <w:right w:val="single" w:sz="4" w:space="0" w:color="auto"/>
            </w:tcBorders>
            <w:shd w:val="clear" w:color="auto" w:fill="auto"/>
            <w:noWrap/>
            <w:hideMark/>
          </w:tcPr>
          <w:p w14:paraId="253D2CC0" w14:textId="25B92BE6" w:rsidR="00654B69" w:rsidRPr="006017D7" w:rsidRDefault="00654B69" w:rsidP="00654B69">
            <w:pPr>
              <w:pStyle w:val="Tabel"/>
              <w:jc w:val="right"/>
              <w:rPr>
                <w:highlight w:val="yellow"/>
                <w:lang w:eastAsia="et-EE"/>
              </w:rPr>
            </w:pPr>
            <w:r w:rsidRPr="00AB2BC3">
              <w:t>66%</w:t>
            </w:r>
          </w:p>
        </w:tc>
        <w:tc>
          <w:tcPr>
            <w:tcW w:w="0" w:type="auto"/>
            <w:tcBorders>
              <w:top w:val="nil"/>
              <w:left w:val="nil"/>
              <w:bottom w:val="single" w:sz="4" w:space="0" w:color="auto"/>
              <w:right w:val="single" w:sz="4" w:space="0" w:color="auto"/>
            </w:tcBorders>
            <w:shd w:val="clear" w:color="auto" w:fill="auto"/>
            <w:noWrap/>
            <w:hideMark/>
          </w:tcPr>
          <w:p w14:paraId="36EA80EA" w14:textId="6826B35D" w:rsidR="00654B69" w:rsidRPr="00E16EC9" w:rsidRDefault="00654B69" w:rsidP="00654B69">
            <w:pPr>
              <w:pStyle w:val="Tabel"/>
              <w:jc w:val="right"/>
              <w:rPr>
                <w:lang w:eastAsia="et-EE"/>
              </w:rPr>
            </w:pPr>
            <w:r w:rsidRPr="00AB2BC3">
              <w:t>57</w:t>
            </w:r>
          </w:p>
        </w:tc>
        <w:tc>
          <w:tcPr>
            <w:tcW w:w="0" w:type="auto"/>
            <w:tcBorders>
              <w:top w:val="nil"/>
              <w:left w:val="nil"/>
              <w:bottom w:val="single" w:sz="4" w:space="0" w:color="auto"/>
              <w:right w:val="single" w:sz="4" w:space="0" w:color="auto"/>
            </w:tcBorders>
            <w:shd w:val="clear" w:color="auto" w:fill="auto"/>
            <w:noWrap/>
            <w:hideMark/>
          </w:tcPr>
          <w:p w14:paraId="5D606F91" w14:textId="55D47E0D" w:rsidR="00654B69" w:rsidRPr="006017D7" w:rsidRDefault="00654B69" w:rsidP="00654B69">
            <w:pPr>
              <w:pStyle w:val="Tabel"/>
              <w:jc w:val="right"/>
              <w:rPr>
                <w:highlight w:val="yellow"/>
                <w:lang w:eastAsia="et-EE"/>
              </w:rPr>
            </w:pPr>
            <w:r w:rsidRPr="00AB2BC3">
              <w:t>65%</w:t>
            </w:r>
          </w:p>
        </w:tc>
      </w:tr>
      <w:tr w:rsidR="00654B69" w:rsidRPr="00E16EC9" w14:paraId="2C33ED91"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6DA5B55D" w14:textId="77777777" w:rsidR="00654B69" w:rsidRPr="00E16EC9" w:rsidRDefault="00654B69" w:rsidP="00654B69">
            <w:pPr>
              <w:pStyle w:val="Tabel"/>
              <w:jc w:val="center"/>
              <w:rPr>
                <w:lang w:eastAsia="et-EE"/>
              </w:rPr>
            </w:pPr>
            <w:r w:rsidRPr="00E16EC9">
              <w:rPr>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092B969E" w14:textId="77777777" w:rsidR="00654B69" w:rsidRPr="00E16EC9" w:rsidRDefault="00654B69" w:rsidP="00654B69">
            <w:pPr>
              <w:pStyle w:val="Tabel"/>
              <w:rPr>
                <w:lang w:eastAsia="et-EE"/>
              </w:rPr>
            </w:pPr>
            <w:r w:rsidRPr="00E16EC9">
              <w:rPr>
                <w:rFonts w:eastAsia="Arial"/>
                <w:lang w:eastAsia="et-EE"/>
              </w:rPr>
              <w:t xml:space="preserve">Tagavere </w:t>
            </w:r>
          </w:p>
        </w:tc>
        <w:tc>
          <w:tcPr>
            <w:tcW w:w="0" w:type="auto"/>
            <w:tcBorders>
              <w:top w:val="nil"/>
              <w:left w:val="nil"/>
              <w:bottom w:val="single" w:sz="4" w:space="0" w:color="auto"/>
              <w:right w:val="single" w:sz="4" w:space="0" w:color="auto"/>
            </w:tcBorders>
            <w:shd w:val="clear" w:color="auto" w:fill="auto"/>
            <w:noWrap/>
            <w:hideMark/>
          </w:tcPr>
          <w:p w14:paraId="683DD92D" w14:textId="6A455D5C" w:rsidR="00654B69" w:rsidRPr="00E16EC9" w:rsidRDefault="00654B69" w:rsidP="00654B69">
            <w:pPr>
              <w:pStyle w:val="Tabel"/>
              <w:jc w:val="right"/>
              <w:rPr>
                <w:lang w:eastAsia="et-EE"/>
              </w:rPr>
            </w:pPr>
            <w:r w:rsidRPr="00AB2BC3">
              <w:t>100</w:t>
            </w:r>
          </w:p>
        </w:tc>
        <w:tc>
          <w:tcPr>
            <w:tcW w:w="0" w:type="auto"/>
            <w:tcBorders>
              <w:top w:val="nil"/>
              <w:left w:val="nil"/>
              <w:bottom w:val="single" w:sz="4" w:space="0" w:color="auto"/>
              <w:right w:val="single" w:sz="4" w:space="0" w:color="auto"/>
            </w:tcBorders>
            <w:shd w:val="clear" w:color="auto" w:fill="auto"/>
            <w:noWrap/>
            <w:hideMark/>
          </w:tcPr>
          <w:p w14:paraId="27C192E1" w14:textId="7411B59C" w:rsidR="00654B69" w:rsidRPr="00E16EC9" w:rsidRDefault="00654B69" w:rsidP="00654B69">
            <w:pPr>
              <w:pStyle w:val="Tabel"/>
              <w:jc w:val="right"/>
              <w:rPr>
                <w:lang w:eastAsia="et-EE"/>
              </w:rPr>
            </w:pPr>
            <w:r w:rsidRPr="00AB2BC3">
              <w:t>73</w:t>
            </w:r>
          </w:p>
        </w:tc>
        <w:tc>
          <w:tcPr>
            <w:tcW w:w="0" w:type="auto"/>
            <w:tcBorders>
              <w:top w:val="nil"/>
              <w:left w:val="nil"/>
              <w:bottom w:val="single" w:sz="4" w:space="0" w:color="auto"/>
              <w:right w:val="single" w:sz="4" w:space="0" w:color="auto"/>
            </w:tcBorders>
            <w:shd w:val="clear" w:color="auto" w:fill="auto"/>
            <w:noWrap/>
            <w:hideMark/>
          </w:tcPr>
          <w:p w14:paraId="482C7B0F" w14:textId="19CF1DDA" w:rsidR="00654B69" w:rsidRPr="006017D7" w:rsidRDefault="00654B69" w:rsidP="00654B69">
            <w:pPr>
              <w:pStyle w:val="Tabel"/>
              <w:jc w:val="right"/>
              <w:rPr>
                <w:highlight w:val="yellow"/>
                <w:lang w:eastAsia="et-EE"/>
              </w:rPr>
            </w:pPr>
            <w:r w:rsidRPr="00AB2BC3">
              <w:t>73%</w:t>
            </w:r>
          </w:p>
        </w:tc>
        <w:tc>
          <w:tcPr>
            <w:tcW w:w="0" w:type="auto"/>
            <w:tcBorders>
              <w:top w:val="nil"/>
              <w:left w:val="nil"/>
              <w:bottom w:val="single" w:sz="4" w:space="0" w:color="auto"/>
              <w:right w:val="single" w:sz="4" w:space="0" w:color="auto"/>
            </w:tcBorders>
            <w:shd w:val="clear" w:color="auto" w:fill="auto"/>
            <w:noWrap/>
            <w:hideMark/>
          </w:tcPr>
          <w:p w14:paraId="6D79C690" w14:textId="057CE495" w:rsidR="00654B69" w:rsidRPr="00E16EC9" w:rsidRDefault="00654B69" w:rsidP="00654B69">
            <w:pPr>
              <w:pStyle w:val="Tabel"/>
              <w:jc w:val="right"/>
              <w:rPr>
                <w:lang w:eastAsia="et-EE"/>
              </w:rPr>
            </w:pPr>
            <w:r w:rsidRPr="00AB2BC3">
              <w:t>73</w:t>
            </w:r>
          </w:p>
        </w:tc>
        <w:tc>
          <w:tcPr>
            <w:tcW w:w="0" w:type="auto"/>
            <w:tcBorders>
              <w:top w:val="nil"/>
              <w:left w:val="nil"/>
              <w:bottom w:val="single" w:sz="4" w:space="0" w:color="auto"/>
              <w:right w:val="single" w:sz="4" w:space="0" w:color="auto"/>
            </w:tcBorders>
            <w:shd w:val="clear" w:color="auto" w:fill="auto"/>
            <w:noWrap/>
            <w:hideMark/>
          </w:tcPr>
          <w:p w14:paraId="73C37387" w14:textId="4A44AFBB" w:rsidR="00654B69" w:rsidRPr="006017D7" w:rsidRDefault="00654B69" w:rsidP="00654B69">
            <w:pPr>
              <w:pStyle w:val="Tabel"/>
              <w:jc w:val="right"/>
              <w:rPr>
                <w:highlight w:val="yellow"/>
                <w:lang w:eastAsia="et-EE"/>
              </w:rPr>
            </w:pPr>
            <w:r w:rsidRPr="00AB2BC3">
              <w:t>73%</w:t>
            </w:r>
          </w:p>
        </w:tc>
      </w:tr>
      <w:tr w:rsidR="00654B69" w:rsidRPr="00E16EC9" w14:paraId="518BD650"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5F2DA053" w14:textId="77777777" w:rsidR="00654B69" w:rsidRPr="00E16EC9" w:rsidRDefault="00654B69" w:rsidP="00654B69">
            <w:pPr>
              <w:pStyle w:val="Tabel"/>
              <w:jc w:val="center"/>
              <w:rPr>
                <w:lang w:eastAsia="et-EE"/>
              </w:rPr>
            </w:pPr>
            <w:r w:rsidRPr="00E16EC9">
              <w:rPr>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746C8962" w14:textId="77777777" w:rsidR="00654B69" w:rsidRPr="00E16EC9" w:rsidRDefault="00654B69" w:rsidP="00654B69">
            <w:pPr>
              <w:pStyle w:val="Tabel"/>
              <w:rPr>
                <w:lang w:eastAsia="et-EE"/>
              </w:rPr>
            </w:pPr>
            <w:r w:rsidRPr="00E16EC9">
              <w:rPr>
                <w:rFonts w:eastAsia="Arial"/>
                <w:lang w:eastAsia="et-EE"/>
              </w:rPr>
              <w:t>Puka</w:t>
            </w:r>
          </w:p>
        </w:tc>
        <w:tc>
          <w:tcPr>
            <w:tcW w:w="0" w:type="auto"/>
            <w:tcBorders>
              <w:top w:val="nil"/>
              <w:left w:val="nil"/>
              <w:bottom w:val="single" w:sz="4" w:space="0" w:color="auto"/>
              <w:right w:val="single" w:sz="4" w:space="0" w:color="auto"/>
            </w:tcBorders>
            <w:shd w:val="clear" w:color="auto" w:fill="auto"/>
            <w:noWrap/>
            <w:hideMark/>
          </w:tcPr>
          <w:p w14:paraId="02DF70C3" w14:textId="1E2FDF45" w:rsidR="00654B69" w:rsidRPr="00E16EC9" w:rsidRDefault="00654B69" w:rsidP="00654B69">
            <w:pPr>
              <w:pStyle w:val="Tabel"/>
              <w:jc w:val="right"/>
              <w:rPr>
                <w:lang w:eastAsia="et-EE"/>
              </w:rPr>
            </w:pPr>
            <w:r w:rsidRPr="00AB2BC3">
              <w:t>23</w:t>
            </w:r>
          </w:p>
        </w:tc>
        <w:tc>
          <w:tcPr>
            <w:tcW w:w="0" w:type="auto"/>
            <w:tcBorders>
              <w:top w:val="nil"/>
              <w:left w:val="nil"/>
              <w:bottom w:val="single" w:sz="4" w:space="0" w:color="auto"/>
              <w:right w:val="single" w:sz="4" w:space="0" w:color="auto"/>
            </w:tcBorders>
            <w:shd w:val="clear" w:color="000000" w:fill="A6A6A6"/>
            <w:noWrap/>
            <w:hideMark/>
          </w:tcPr>
          <w:p w14:paraId="50F59B91" w14:textId="2D952658" w:rsidR="00654B69" w:rsidRPr="00E16EC9" w:rsidRDefault="00654B69" w:rsidP="00654B69">
            <w:pPr>
              <w:pStyle w:val="Tabel"/>
              <w:jc w:val="right"/>
              <w:rPr>
                <w:lang w:eastAsia="et-EE"/>
              </w:rPr>
            </w:pPr>
          </w:p>
        </w:tc>
        <w:tc>
          <w:tcPr>
            <w:tcW w:w="0" w:type="auto"/>
            <w:tcBorders>
              <w:top w:val="nil"/>
              <w:left w:val="nil"/>
              <w:bottom w:val="single" w:sz="4" w:space="0" w:color="auto"/>
              <w:right w:val="single" w:sz="4" w:space="0" w:color="auto"/>
            </w:tcBorders>
            <w:shd w:val="clear" w:color="auto" w:fill="auto"/>
            <w:noWrap/>
            <w:hideMark/>
          </w:tcPr>
          <w:p w14:paraId="795DE264" w14:textId="119BB7D3" w:rsidR="00654B69" w:rsidRPr="006017D7" w:rsidRDefault="00654B69" w:rsidP="00654B69">
            <w:pPr>
              <w:pStyle w:val="Tabel"/>
              <w:jc w:val="right"/>
              <w:rPr>
                <w:highlight w:val="yellow"/>
                <w:lang w:eastAsia="et-EE"/>
              </w:rPr>
            </w:pPr>
            <w:r w:rsidRPr="00AB2BC3">
              <w:t>0%</w:t>
            </w:r>
          </w:p>
        </w:tc>
        <w:tc>
          <w:tcPr>
            <w:tcW w:w="0" w:type="auto"/>
            <w:tcBorders>
              <w:top w:val="nil"/>
              <w:left w:val="nil"/>
              <w:bottom w:val="single" w:sz="4" w:space="0" w:color="auto"/>
              <w:right w:val="single" w:sz="4" w:space="0" w:color="auto"/>
            </w:tcBorders>
            <w:shd w:val="clear" w:color="auto" w:fill="auto"/>
            <w:noWrap/>
            <w:hideMark/>
          </w:tcPr>
          <w:p w14:paraId="21C30992" w14:textId="604DC150" w:rsidR="00654B69" w:rsidRPr="00E16EC9" w:rsidRDefault="00654B69" w:rsidP="00654B69">
            <w:pPr>
              <w:pStyle w:val="Tabel"/>
              <w:jc w:val="right"/>
              <w:rPr>
                <w:lang w:eastAsia="et-EE"/>
              </w:rPr>
            </w:pPr>
            <w:r w:rsidRPr="00AB2BC3">
              <w:t>27</w:t>
            </w:r>
          </w:p>
        </w:tc>
        <w:tc>
          <w:tcPr>
            <w:tcW w:w="0" w:type="auto"/>
            <w:tcBorders>
              <w:top w:val="nil"/>
              <w:left w:val="nil"/>
              <w:bottom w:val="single" w:sz="4" w:space="0" w:color="auto"/>
              <w:right w:val="single" w:sz="4" w:space="0" w:color="auto"/>
            </w:tcBorders>
            <w:shd w:val="clear" w:color="auto" w:fill="auto"/>
            <w:noWrap/>
            <w:hideMark/>
          </w:tcPr>
          <w:p w14:paraId="5252E79A" w14:textId="2B6DBDF2" w:rsidR="00654B69" w:rsidRPr="006017D7" w:rsidRDefault="00654B69" w:rsidP="00654B69">
            <w:pPr>
              <w:pStyle w:val="Tabel"/>
              <w:jc w:val="right"/>
              <w:rPr>
                <w:highlight w:val="yellow"/>
                <w:lang w:eastAsia="et-EE"/>
              </w:rPr>
            </w:pPr>
            <w:r w:rsidRPr="00AB2BC3">
              <w:t>117%</w:t>
            </w:r>
          </w:p>
        </w:tc>
      </w:tr>
      <w:tr w:rsidR="00654B69" w:rsidRPr="00E16EC9" w14:paraId="35157D66"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7CA98CF5" w14:textId="77777777" w:rsidR="00654B69" w:rsidRPr="00E16EC9" w:rsidRDefault="00654B69" w:rsidP="00654B69">
            <w:pPr>
              <w:pStyle w:val="Tabel"/>
              <w:jc w:val="center"/>
              <w:rPr>
                <w:lang w:eastAsia="et-EE"/>
              </w:rPr>
            </w:pPr>
            <w:r w:rsidRPr="00E16EC9">
              <w:rPr>
                <w:lang w:eastAsia="et-EE"/>
              </w:rPr>
              <w:t>27</w:t>
            </w:r>
          </w:p>
        </w:tc>
        <w:tc>
          <w:tcPr>
            <w:tcW w:w="0" w:type="auto"/>
            <w:tcBorders>
              <w:top w:val="nil"/>
              <w:left w:val="nil"/>
              <w:bottom w:val="single" w:sz="4" w:space="0" w:color="auto"/>
              <w:right w:val="single" w:sz="4" w:space="0" w:color="auto"/>
            </w:tcBorders>
            <w:shd w:val="clear" w:color="auto" w:fill="auto"/>
            <w:noWrap/>
            <w:vAlign w:val="center"/>
            <w:hideMark/>
          </w:tcPr>
          <w:p w14:paraId="0F91814D" w14:textId="77777777" w:rsidR="00654B69" w:rsidRPr="00E16EC9" w:rsidRDefault="00654B69" w:rsidP="00654B69">
            <w:pPr>
              <w:pStyle w:val="Tabel"/>
              <w:rPr>
                <w:lang w:eastAsia="et-EE"/>
              </w:rPr>
            </w:pPr>
            <w:r w:rsidRPr="00E16EC9">
              <w:rPr>
                <w:rFonts w:eastAsia="Arial"/>
                <w:lang w:eastAsia="et-EE"/>
              </w:rPr>
              <w:t xml:space="preserve">Käo ja Jõe </w:t>
            </w:r>
          </w:p>
        </w:tc>
        <w:tc>
          <w:tcPr>
            <w:tcW w:w="0" w:type="auto"/>
            <w:tcBorders>
              <w:top w:val="nil"/>
              <w:left w:val="nil"/>
              <w:bottom w:val="single" w:sz="4" w:space="0" w:color="auto"/>
              <w:right w:val="single" w:sz="4" w:space="0" w:color="auto"/>
            </w:tcBorders>
            <w:shd w:val="clear" w:color="auto" w:fill="auto"/>
            <w:noWrap/>
            <w:hideMark/>
          </w:tcPr>
          <w:p w14:paraId="5C1A28D5" w14:textId="66A5AFEC" w:rsidR="00654B69" w:rsidRPr="00E16EC9" w:rsidRDefault="00654B69" w:rsidP="00654B69">
            <w:pPr>
              <w:pStyle w:val="Tabel"/>
              <w:jc w:val="right"/>
              <w:rPr>
                <w:lang w:eastAsia="et-EE"/>
              </w:rPr>
            </w:pPr>
            <w:r w:rsidRPr="00AB2BC3">
              <w:t>85</w:t>
            </w:r>
          </w:p>
        </w:tc>
        <w:tc>
          <w:tcPr>
            <w:tcW w:w="0" w:type="auto"/>
            <w:tcBorders>
              <w:top w:val="nil"/>
              <w:left w:val="nil"/>
              <w:bottom w:val="single" w:sz="4" w:space="0" w:color="auto"/>
              <w:right w:val="single" w:sz="4" w:space="0" w:color="auto"/>
            </w:tcBorders>
            <w:shd w:val="clear" w:color="auto" w:fill="auto"/>
            <w:noWrap/>
            <w:hideMark/>
          </w:tcPr>
          <w:p w14:paraId="729D669E" w14:textId="218CDEE2" w:rsidR="00654B69" w:rsidRPr="00E16EC9" w:rsidRDefault="00654B69" w:rsidP="00654B69">
            <w:pPr>
              <w:pStyle w:val="Tabel"/>
              <w:jc w:val="right"/>
              <w:rPr>
                <w:lang w:eastAsia="et-EE"/>
              </w:rPr>
            </w:pPr>
            <w:r w:rsidRPr="00AB2BC3">
              <w:t>56</w:t>
            </w:r>
          </w:p>
        </w:tc>
        <w:tc>
          <w:tcPr>
            <w:tcW w:w="0" w:type="auto"/>
            <w:tcBorders>
              <w:top w:val="nil"/>
              <w:left w:val="nil"/>
              <w:bottom w:val="single" w:sz="4" w:space="0" w:color="auto"/>
              <w:right w:val="single" w:sz="4" w:space="0" w:color="auto"/>
            </w:tcBorders>
            <w:shd w:val="clear" w:color="auto" w:fill="auto"/>
            <w:noWrap/>
            <w:hideMark/>
          </w:tcPr>
          <w:p w14:paraId="1B76A32D" w14:textId="615B54AC" w:rsidR="00654B69" w:rsidRPr="006017D7" w:rsidRDefault="00654B69" w:rsidP="00654B69">
            <w:pPr>
              <w:pStyle w:val="Tabel"/>
              <w:jc w:val="right"/>
              <w:rPr>
                <w:highlight w:val="yellow"/>
                <w:lang w:eastAsia="et-EE"/>
              </w:rPr>
            </w:pPr>
            <w:r w:rsidRPr="00AB2BC3">
              <w:t>66%</w:t>
            </w:r>
          </w:p>
        </w:tc>
        <w:tc>
          <w:tcPr>
            <w:tcW w:w="0" w:type="auto"/>
            <w:tcBorders>
              <w:top w:val="nil"/>
              <w:left w:val="nil"/>
              <w:bottom w:val="single" w:sz="4" w:space="0" w:color="auto"/>
              <w:right w:val="single" w:sz="4" w:space="0" w:color="auto"/>
            </w:tcBorders>
            <w:shd w:val="clear" w:color="auto" w:fill="auto"/>
            <w:noWrap/>
          </w:tcPr>
          <w:p w14:paraId="315EBEDB" w14:textId="412C6CB3" w:rsidR="00654B69" w:rsidRPr="00E16EC9" w:rsidRDefault="00654B69" w:rsidP="00654B69">
            <w:pPr>
              <w:pStyle w:val="Tabel"/>
              <w:jc w:val="right"/>
              <w:rPr>
                <w:lang w:eastAsia="et-EE"/>
              </w:rPr>
            </w:pPr>
            <w:r w:rsidRPr="00AB2BC3">
              <w:t>58</w:t>
            </w:r>
          </w:p>
        </w:tc>
        <w:tc>
          <w:tcPr>
            <w:tcW w:w="0" w:type="auto"/>
            <w:tcBorders>
              <w:top w:val="nil"/>
              <w:left w:val="nil"/>
              <w:bottom w:val="single" w:sz="4" w:space="0" w:color="auto"/>
              <w:right w:val="single" w:sz="4" w:space="0" w:color="auto"/>
            </w:tcBorders>
            <w:shd w:val="clear" w:color="auto" w:fill="auto"/>
            <w:noWrap/>
            <w:hideMark/>
          </w:tcPr>
          <w:p w14:paraId="1ACC924E" w14:textId="66BF69B3" w:rsidR="00654B69" w:rsidRPr="006017D7" w:rsidRDefault="00654B69" w:rsidP="00654B69">
            <w:pPr>
              <w:pStyle w:val="Tabel"/>
              <w:jc w:val="right"/>
              <w:rPr>
                <w:highlight w:val="yellow"/>
                <w:lang w:eastAsia="et-EE"/>
              </w:rPr>
            </w:pPr>
            <w:r w:rsidRPr="00AB2BC3">
              <w:t>68%</w:t>
            </w:r>
          </w:p>
        </w:tc>
      </w:tr>
      <w:tr w:rsidR="00654B69" w:rsidRPr="00E16EC9" w14:paraId="0DF70A30"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14787B56" w14:textId="77777777" w:rsidR="00654B69" w:rsidRPr="00E16EC9" w:rsidRDefault="00654B69" w:rsidP="00654B69">
            <w:pPr>
              <w:pStyle w:val="Tabel"/>
              <w:jc w:val="center"/>
              <w:rPr>
                <w:lang w:eastAsia="et-EE"/>
              </w:rPr>
            </w:pPr>
            <w:r w:rsidRPr="00E16EC9">
              <w:rPr>
                <w:lang w:eastAsia="et-EE"/>
              </w:rPr>
              <w:t>28</w:t>
            </w:r>
          </w:p>
        </w:tc>
        <w:tc>
          <w:tcPr>
            <w:tcW w:w="0" w:type="auto"/>
            <w:tcBorders>
              <w:top w:val="nil"/>
              <w:left w:val="nil"/>
              <w:bottom w:val="single" w:sz="4" w:space="0" w:color="auto"/>
              <w:right w:val="single" w:sz="4" w:space="0" w:color="auto"/>
            </w:tcBorders>
            <w:shd w:val="clear" w:color="auto" w:fill="auto"/>
            <w:noWrap/>
            <w:vAlign w:val="center"/>
            <w:hideMark/>
          </w:tcPr>
          <w:p w14:paraId="6D205E71" w14:textId="77777777" w:rsidR="00654B69" w:rsidRPr="00E16EC9" w:rsidRDefault="00654B69" w:rsidP="00654B69">
            <w:pPr>
              <w:pStyle w:val="Tabel"/>
              <w:rPr>
                <w:lang w:eastAsia="et-EE"/>
              </w:rPr>
            </w:pPr>
            <w:r w:rsidRPr="00E16EC9">
              <w:rPr>
                <w:rFonts w:eastAsia="Arial"/>
                <w:lang w:eastAsia="et-EE"/>
              </w:rPr>
              <w:t xml:space="preserve">Veske </w:t>
            </w:r>
          </w:p>
        </w:tc>
        <w:tc>
          <w:tcPr>
            <w:tcW w:w="0" w:type="auto"/>
            <w:tcBorders>
              <w:top w:val="nil"/>
              <w:left w:val="nil"/>
              <w:bottom w:val="single" w:sz="4" w:space="0" w:color="auto"/>
              <w:right w:val="single" w:sz="4" w:space="0" w:color="auto"/>
            </w:tcBorders>
            <w:shd w:val="clear" w:color="auto" w:fill="auto"/>
            <w:noWrap/>
            <w:hideMark/>
          </w:tcPr>
          <w:p w14:paraId="0DD40AD7" w14:textId="3277A618" w:rsidR="00654B69" w:rsidRPr="00E16EC9" w:rsidRDefault="00654B69" w:rsidP="00654B69">
            <w:pPr>
              <w:pStyle w:val="Tabel"/>
              <w:jc w:val="right"/>
              <w:rPr>
                <w:lang w:eastAsia="et-EE"/>
              </w:rPr>
            </w:pPr>
            <w:r w:rsidRPr="00AB2BC3">
              <w:t>45</w:t>
            </w:r>
          </w:p>
        </w:tc>
        <w:tc>
          <w:tcPr>
            <w:tcW w:w="0" w:type="auto"/>
            <w:tcBorders>
              <w:top w:val="nil"/>
              <w:left w:val="nil"/>
              <w:bottom w:val="single" w:sz="4" w:space="0" w:color="auto"/>
              <w:right w:val="single" w:sz="4" w:space="0" w:color="auto"/>
            </w:tcBorders>
            <w:shd w:val="clear" w:color="auto" w:fill="auto"/>
            <w:noWrap/>
            <w:hideMark/>
          </w:tcPr>
          <w:p w14:paraId="1AB0A244" w14:textId="2EDD92C3" w:rsidR="00654B69" w:rsidRPr="00E16EC9" w:rsidRDefault="00654B69" w:rsidP="00654B69">
            <w:pPr>
              <w:pStyle w:val="Tabel"/>
              <w:jc w:val="right"/>
              <w:rPr>
                <w:lang w:eastAsia="et-EE"/>
              </w:rPr>
            </w:pPr>
            <w:r w:rsidRPr="00AB2BC3">
              <w:t>41</w:t>
            </w:r>
          </w:p>
        </w:tc>
        <w:tc>
          <w:tcPr>
            <w:tcW w:w="0" w:type="auto"/>
            <w:tcBorders>
              <w:top w:val="nil"/>
              <w:left w:val="nil"/>
              <w:bottom w:val="single" w:sz="4" w:space="0" w:color="auto"/>
              <w:right w:val="single" w:sz="4" w:space="0" w:color="auto"/>
            </w:tcBorders>
            <w:shd w:val="clear" w:color="auto" w:fill="auto"/>
            <w:noWrap/>
            <w:hideMark/>
          </w:tcPr>
          <w:p w14:paraId="054DBB1C" w14:textId="06365863" w:rsidR="00654B69" w:rsidRPr="006017D7" w:rsidRDefault="00654B69" w:rsidP="00654B69">
            <w:pPr>
              <w:pStyle w:val="Tabel"/>
              <w:jc w:val="right"/>
              <w:rPr>
                <w:highlight w:val="yellow"/>
                <w:lang w:eastAsia="et-EE"/>
              </w:rPr>
            </w:pPr>
            <w:r w:rsidRPr="00AB2BC3">
              <w:t>91%</w:t>
            </w:r>
          </w:p>
        </w:tc>
        <w:tc>
          <w:tcPr>
            <w:tcW w:w="0" w:type="auto"/>
            <w:tcBorders>
              <w:top w:val="nil"/>
              <w:left w:val="nil"/>
              <w:bottom w:val="single" w:sz="4" w:space="0" w:color="auto"/>
              <w:right w:val="single" w:sz="4" w:space="0" w:color="auto"/>
            </w:tcBorders>
            <w:shd w:val="clear" w:color="auto" w:fill="auto"/>
            <w:noWrap/>
            <w:hideMark/>
          </w:tcPr>
          <w:p w14:paraId="120FE1B0" w14:textId="33598F3D" w:rsidR="00654B69" w:rsidRPr="00E16EC9" w:rsidRDefault="00654B69" w:rsidP="00654B69">
            <w:pPr>
              <w:pStyle w:val="Tabel"/>
              <w:jc w:val="right"/>
              <w:rPr>
                <w:lang w:eastAsia="et-EE"/>
              </w:rPr>
            </w:pPr>
            <w:r w:rsidRPr="00AB2BC3">
              <w:t>33</w:t>
            </w:r>
          </w:p>
        </w:tc>
        <w:tc>
          <w:tcPr>
            <w:tcW w:w="0" w:type="auto"/>
            <w:tcBorders>
              <w:top w:val="nil"/>
              <w:left w:val="nil"/>
              <w:bottom w:val="single" w:sz="4" w:space="0" w:color="auto"/>
              <w:right w:val="single" w:sz="4" w:space="0" w:color="auto"/>
            </w:tcBorders>
            <w:shd w:val="clear" w:color="auto" w:fill="auto"/>
            <w:noWrap/>
            <w:hideMark/>
          </w:tcPr>
          <w:p w14:paraId="0651DF7A" w14:textId="5668E142" w:rsidR="00654B69" w:rsidRPr="006017D7" w:rsidRDefault="00654B69" w:rsidP="00654B69">
            <w:pPr>
              <w:pStyle w:val="Tabel"/>
              <w:jc w:val="right"/>
              <w:rPr>
                <w:highlight w:val="yellow"/>
                <w:lang w:eastAsia="et-EE"/>
              </w:rPr>
            </w:pPr>
            <w:r w:rsidRPr="00AB2BC3">
              <w:t>73%</w:t>
            </w:r>
          </w:p>
        </w:tc>
      </w:tr>
      <w:tr w:rsidR="00654B69" w:rsidRPr="00E16EC9" w14:paraId="5D7193FD"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594E961F" w14:textId="77777777" w:rsidR="00654B69" w:rsidRPr="00E16EC9" w:rsidRDefault="00654B69" w:rsidP="00654B69">
            <w:pPr>
              <w:pStyle w:val="Tabel"/>
              <w:jc w:val="center"/>
              <w:rPr>
                <w:lang w:eastAsia="et-EE"/>
              </w:rPr>
            </w:pPr>
            <w:r w:rsidRPr="00E16EC9">
              <w:rPr>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36E2166D" w14:textId="77777777" w:rsidR="00654B69" w:rsidRPr="00E16EC9" w:rsidRDefault="00654B69" w:rsidP="00654B69">
            <w:pPr>
              <w:pStyle w:val="Tabel"/>
              <w:rPr>
                <w:lang w:eastAsia="et-EE"/>
              </w:rPr>
            </w:pPr>
            <w:proofErr w:type="spellStart"/>
            <w:r w:rsidRPr="00E16EC9">
              <w:rPr>
                <w:rFonts w:eastAsia="Arial"/>
                <w:lang w:eastAsia="et-EE"/>
              </w:rPr>
              <w:t>Koimla</w:t>
            </w:r>
            <w:proofErr w:type="spellEnd"/>
            <w:r w:rsidRPr="00E16EC9">
              <w:rPr>
                <w:rFonts w:eastAsia="Arial"/>
                <w:lang w:eastAsia="et-EE"/>
              </w:rPr>
              <w:t xml:space="preserve"> </w:t>
            </w:r>
          </w:p>
        </w:tc>
        <w:tc>
          <w:tcPr>
            <w:tcW w:w="0" w:type="auto"/>
            <w:tcBorders>
              <w:top w:val="nil"/>
              <w:left w:val="nil"/>
              <w:bottom w:val="single" w:sz="4" w:space="0" w:color="auto"/>
              <w:right w:val="single" w:sz="4" w:space="0" w:color="auto"/>
            </w:tcBorders>
            <w:shd w:val="clear" w:color="auto" w:fill="auto"/>
            <w:noWrap/>
            <w:hideMark/>
          </w:tcPr>
          <w:p w14:paraId="1A833468" w14:textId="78BBAC8B" w:rsidR="00654B69" w:rsidRPr="00E16EC9" w:rsidRDefault="00654B69" w:rsidP="00654B69">
            <w:pPr>
              <w:pStyle w:val="Tabel"/>
              <w:jc w:val="right"/>
              <w:rPr>
                <w:lang w:eastAsia="et-EE"/>
              </w:rPr>
            </w:pPr>
            <w:r w:rsidRPr="00AB2BC3">
              <w:t>79</w:t>
            </w:r>
          </w:p>
        </w:tc>
        <w:tc>
          <w:tcPr>
            <w:tcW w:w="0" w:type="auto"/>
            <w:tcBorders>
              <w:top w:val="nil"/>
              <w:left w:val="nil"/>
              <w:bottom w:val="single" w:sz="4" w:space="0" w:color="auto"/>
              <w:right w:val="single" w:sz="4" w:space="0" w:color="auto"/>
            </w:tcBorders>
            <w:shd w:val="clear" w:color="auto" w:fill="auto"/>
            <w:noWrap/>
            <w:hideMark/>
          </w:tcPr>
          <w:p w14:paraId="367E4755" w14:textId="2631D7F4" w:rsidR="00654B69" w:rsidRPr="00E16EC9" w:rsidRDefault="00654B69" w:rsidP="00654B69">
            <w:pPr>
              <w:pStyle w:val="Tabel"/>
              <w:jc w:val="right"/>
              <w:rPr>
                <w:lang w:eastAsia="et-EE"/>
              </w:rPr>
            </w:pPr>
            <w:r w:rsidRPr="00AB2BC3">
              <w:t>30</w:t>
            </w:r>
          </w:p>
        </w:tc>
        <w:tc>
          <w:tcPr>
            <w:tcW w:w="0" w:type="auto"/>
            <w:tcBorders>
              <w:top w:val="nil"/>
              <w:left w:val="nil"/>
              <w:bottom w:val="single" w:sz="4" w:space="0" w:color="auto"/>
              <w:right w:val="single" w:sz="4" w:space="0" w:color="auto"/>
            </w:tcBorders>
            <w:shd w:val="clear" w:color="auto" w:fill="auto"/>
            <w:noWrap/>
            <w:hideMark/>
          </w:tcPr>
          <w:p w14:paraId="258361A5" w14:textId="0027D9D7" w:rsidR="00654B69" w:rsidRPr="006017D7" w:rsidRDefault="00654B69" w:rsidP="00654B69">
            <w:pPr>
              <w:pStyle w:val="Tabel"/>
              <w:jc w:val="right"/>
              <w:rPr>
                <w:highlight w:val="yellow"/>
                <w:lang w:eastAsia="et-EE"/>
              </w:rPr>
            </w:pPr>
            <w:r w:rsidRPr="00AB2BC3">
              <w:t>38%</w:t>
            </w:r>
          </w:p>
        </w:tc>
        <w:tc>
          <w:tcPr>
            <w:tcW w:w="0" w:type="auto"/>
            <w:tcBorders>
              <w:top w:val="nil"/>
              <w:left w:val="nil"/>
              <w:bottom w:val="single" w:sz="4" w:space="0" w:color="auto"/>
              <w:right w:val="single" w:sz="4" w:space="0" w:color="auto"/>
            </w:tcBorders>
            <w:shd w:val="clear" w:color="000000" w:fill="A6A6A6"/>
            <w:noWrap/>
            <w:hideMark/>
          </w:tcPr>
          <w:p w14:paraId="3C45C1A5" w14:textId="46526993" w:rsidR="00654B69" w:rsidRPr="00E16EC9" w:rsidRDefault="00654B69" w:rsidP="00654B69">
            <w:pPr>
              <w:pStyle w:val="Tabel"/>
              <w:jc w:val="right"/>
              <w:rPr>
                <w:lang w:eastAsia="et-EE"/>
              </w:rPr>
            </w:pPr>
          </w:p>
        </w:tc>
        <w:tc>
          <w:tcPr>
            <w:tcW w:w="0" w:type="auto"/>
            <w:tcBorders>
              <w:top w:val="nil"/>
              <w:left w:val="nil"/>
              <w:bottom w:val="single" w:sz="4" w:space="0" w:color="auto"/>
              <w:right w:val="single" w:sz="4" w:space="0" w:color="auto"/>
            </w:tcBorders>
            <w:shd w:val="clear" w:color="auto" w:fill="auto"/>
            <w:noWrap/>
            <w:hideMark/>
          </w:tcPr>
          <w:p w14:paraId="5B22B473" w14:textId="58953D5C" w:rsidR="00654B69" w:rsidRPr="006017D7" w:rsidRDefault="00654B69" w:rsidP="00654B69">
            <w:pPr>
              <w:pStyle w:val="Tabel"/>
              <w:jc w:val="right"/>
              <w:rPr>
                <w:highlight w:val="yellow"/>
                <w:lang w:eastAsia="et-EE"/>
              </w:rPr>
            </w:pPr>
            <w:r w:rsidRPr="00AB2BC3">
              <w:t>0%</w:t>
            </w:r>
          </w:p>
        </w:tc>
      </w:tr>
      <w:tr w:rsidR="00654B69" w:rsidRPr="00E16EC9" w14:paraId="616DF61D" w14:textId="77777777" w:rsidTr="00654B69">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6947468C" w14:textId="77777777" w:rsidR="00654B69" w:rsidRPr="00E16EC9" w:rsidRDefault="00654B69" w:rsidP="00654B69">
            <w:pPr>
              <w:pStyle w:val="Tabel"/>
              <w:jc w:val="center"/>
              <w:rPr>
                <w:lang w:eastAsia="et-EE"/>
              </w:rPr>
            </w:pPr>
            <w:r w:rsidRPr="00E16EC9">
              <w:rPr>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6E6A4970" w14:textId="77777777" w:rsidR="00654B69" w:rsidRPr="00E16EC9" w:rsidRDefault="00654B69" w:rsidP="00654B69">
            <w:pPr>
              <w:pStyle w:val="Tabel"/>
              <w:rPr>
                <w:lang w:eastAsia="et-EE"/>
              </w:rPr>
            </w:pPr>
            <w:proofErr w:type="spellStart"/>
            <w:r w:rsidRPr="00E16EC9">
              <w:rPr>
                <w:lang w:eastAsia="et-EE"/>
              </w:rPr>
              <w:t>Sakla</w:t>
            </w:r>
            <w:proofErr w:type="spellEnd"/>
          </w:p>
        </w:tc>
        <w:tc>
          <w:tcPr>
            <w:tcW w:w="0" w:type="auto"/>
            <w:tcBorders>
              <w:top w:val="nil"/>
              <w:left w:val="nil"/>
              <w:bottom w:val="single" w:sz="4" w:space="0" w:color="auto"/>
              <w:right w:val="single" w:sz="4" w:space="0" w:color="auto"/>
            </w:tcBorders>
            <w:shd w:val="clear" w:color="auto" w:fill="auto"/>
            <w:noWrap/>
            <w:hideMark/>
          </w:tcPr>
          <w:p w14:paraId="7E90530E" w14:textId="2959736A" w:rsidR="00654B69" w:rsidRPr="00E16EC9" w:rsidRDefault="00654B69" w:rsidP="00654B69">
            <w:pPr>
              <w:pStyle w:val="Tabel"/>
              <w:jc w:val="right"/>
              <w:rPr>
                <w:lang w:eastAsia="et-EE"/>
              </w:rPr>
            </w:pPr>
            <w:r w:rsidRPr="00AB2BC3">
              <w:t>85</w:t>
            </w:r>
          </w:p>
        </w:tc>
        <w:tc>
          <w:tcPr>
            <w:tcW w:w="0" w:type="auto"/>
            <w:tcBorders>
              <w:top w:val="nil"/>
              <w:left w:val="nil"/>
              <w:bottom w:val="single" w:sz="4" w:space="0" w:color="auto"/>
              <w:right w:val="single" w:sz="4" w:space="0" w:color="auto"/>
            </w:tcBorders>
            <w:shd w:val="clear" w:color="auto" w:fill="auto"/>
            <w:noWrap/>
            <w:hideMark/>
          </w:tcPr>
          <w:p w14:paraId="01CF4C95" w14:textId="04391A2B" w:rsidR="00654B69" w:rsidRPr="00E16EC9" w:rsidRDefault="00654B69" w:rsidP="00654B69">
            <w:pPr>
              <w:pStyle w:val="Tabel"/>
              <w:jc w:val="right"/>
              <w:rPr>
                <w:lang w:eastAsia="et-EE"/>
              </w:rPr>
            </w:pPr>
            <w:r w:rsidRPr="00AB2BC3">
              <w:t>22</w:t>
            </w:r>
          </w:p>
        </w:tc>
        <w:tc>
          <w:tcPr>
            <w:tcW w:w="0" w:type="auto"/>
            <w:tcBorders>
              <w:top w:val="nil"/>
              <w:left w:val="nil"/>
              <w:bottom w:val="single" w:sz="4" w:space="0" w:color="auto"/>
              <w:right w:val="single" w:sz="4" w:space="0" w:color="auto"/>
            </w:tcBorders>
            <w:shd w:val="clear" w:color="auto" w:fill="auto"/>
            <w:noWrap/>
            <w:hideMark/>
          </w:tcPr>
          <w:p w14:paraId="08B9936D" w14:textId="24EF89C2" w:rsidR="00654B69" w:rsidRPr="006017D7" w:rsidRDefault="00654B69" w:rsidP="00654B69">
            <w:pPr>
              <w:pStyle w:val="Tabel"/>
              <w:jc w:val="right"/>
              <w:rPr>
                <w:highlight w:val="yellow"/>
                <w:lang w:eastAsia="et-EE"/>
              </w:rPr>
            </w:pPr>
            <w:r w:rsidRPr="00AB2BC3">
              <w:t>26%</w:t>
            </w:r>
          </w:p>
        </w:tc>
        <w:tc>
          <w:tcPr>
            <w:tcW w:w="0" w:type="auto"/>
            <w:tcBorders>
              <w:top w:val="nil"/>
              <w:left w:val="nil"/>
              <w:bottom w:val="single" w:sz="4" w:space="0" w:color="auto"/>
              <w:right w:val="single" w:sz="4" w:space="0" w:color="auto"/>
            </w:tcBorders>
            <w:shd w:val="clear" w:color="auto" w:fill="auto"/>
            <w:noWrap/>
            <w:hideMark/>
          </w:tcPr>
          <w:p w14:paraId="52595EEB" w14:textId="410F080C" w:rsidR="00654B69" w:rsidRPr="00E16EC9" w:rsidRDefault="00654B69" w:rsidP="00654B69">
            <w:pPr>
              <w:pStyle w:val="Tabel"/>
              <w:jc w:val="right"/>
              <w:rPr>
                <w:lang w:eastAsia="et-EE"/>
              </w:rPr>
            </w:pPr>
            <w:r w:rsidRPr="00AB2BC3">
              <w:t>22</w:t>
            </w:r>
          </w:p>
        </w:tc>
        <w:tc>
          <w:tcPr>
            <w:tcW w:w="0" w:type="auto"/>
            <w:tcBorders>
              <w:top w:val="nil"/>
              <w:left w:val="nil"/>
              <w:bottom w:val="single" w:sz="4" w:space="0" w:color="auto"/>
              <w:right w:val="single" w:sz="4" w:space="0" w:color="auto"/>
            </w:tcBorders>
            <w:shd w:val="clear" w:color="auto" w:fill="auto"/>
            <w:noWrap/>
            <w:hideMark/>
          </w:tcPr>
          <w:p w14:paraId="499B2F2F" w14:textId="415890DB" w:rsidR="00654B69" w:rsidRPr="006017D7" w:rsidRDefault="00654B69" w:rsidP="00654B69">
            <w:pPr>
              <w:pStyle w:val="Tabel"/>
              <w:jc w:val="right"/>
              <w:rPr>
                <w:highlight w:val="yellow"/>
                <w:lang w:eastAsia="et-EE"/>
              </w:rPr>
            </w:pPr>
            <w:r w:rsidRPr="00AB2BC3">
              <w:t>26%</w:t>
            </w:r>
          </w:p>
        </w:tc>
      </w:tr>
      <w:tr w:rsidR="00654B69" w:rsidRPr="00E16EC9" w14:paraId="3B087350" w14:textId="77777777" w:rsidTr="00654B69">
        <w:tc>
          <w:tcPr>
            <w:tcW w:w="3184" w:type="dxa"/>
            <w:gridSpan w:val="2"/>
            <w:tcBorders>
              <w:top w:val="nil"/>
              <w:left w:val="nil"/>
              <w:bottom w:val="nil"/>
              <w:right w:val="nil"/>
            </w:tcBorders>
            <w:shd w:val="clear" w:color="auto" w:fill="auto"/>
            <w:noWrap/>
            <w:vAlign w:val="center"/>
            <w:hideMark/>
          </w:tcPr>
          <w:p w14:paraId="3830083A" w14:textId="24C73A09" w:rsidR="00654B69" w:rsidRPr="00E16EC9" w:rsidRDefault="00654B69" w:rsidP="00654B69">
            <w:pPr>
              <w:pStyle w:val="Tabel"/>
              <w:jc w:val="right"/>
              <w:rPr>
                <w:b/>
                <w:bCs/>
                <w:lang w:eastAsia="et-EE"/>
              </w:rPr>
            </w:pPr>
            <w:r w:rsidRPr="00E16EC9">
              <w:rPr>
                <w:b/>
                <w:bCs/>
                <w:lang w:eastAsia="et-EE"/>
              </w:rPr>
              <w:t>Kokku</w:t>
            </w:r>
          </w:p>
        </w:tc>
        <w:tc>
          <w:tcPr>
            <w:tcW w:w="0" w:type="auto"/>
            <w:tcBorders>
              <w:top w:val="nil"/>
              <w:left w:val="nil"/>
              <w:bottom w:val="nil"/>
              <w:right w:val="nil"/>
            </w:tcBorders>
            <w:shd w:val="clear" w:color="auto" w:fill="auto"/>
            <w:noWrap/>
            <w:vAlign w:val="center"/>
            <w:hideMark/>
          </w:tcPr>
          <w:p w14:paraId="25B85E4E" w14:textId="77777777" w:rsidR="00654B69" w:rsidRPr="00E16EC9" w:rsidRDefault="00654B69" w:rsidP="00654B69">
            <w:pPr>
              <w:pStyle w:val="Tabel"/>
              <w:jc w:val="right"/>
              <w:rPr>
                <w:b/>
                <w:bCs/>
                <w:lang w:eastAsia="et-EE"/>
              </w:rPr>
            </w:pPr>
            <w:r w:rsidRPr="00E16EC9">
              <w:rPr>
                <w:b/>
                <w:bCs/>
                <w:lang w:eastAsia="et-EE"/>
              </w:rPr>
              <w:t>20 660</w:t>
            </w:r>
          </w:p>
        </w:tc>
        <w:tc>
          <w:tcPr>
            <w:tcW w:w="0" w:type="auto"/>
            <w:tcBorders>
              <w:top w:val="nil"/>
              <w:left w:val="nil"/>
              <w:bottom w:val="nil"/>
              <w:right w:val="nil"/>
            </w:tcBorders>
            <w:shd w:val="clear" w:color="auto" w:fill="auto"/>
            <w:noWrap/>
            <w:hideMark/>
          </w:tcPr>
          <w:p w14:paraId="2D06A9E2" w14:textId="6E316E5F" w:rsidR="00654B69" w:rsidRPr="00654B69" w:rsidRDefault="00654B69" w:rsidP="00654B69">
            <w:pPr>
              <w:pStyle w:val="Tabel"/>
              <w:jc w:val="right"/>
              <w:rPr>
                <w:b/>
                <w:bCs/>
                <w:highlight w:val="red"/>
                <w:lang w:eastAsia="et-EE"/>
              </w:rPr>
            </w:pPr>
            <w:r w:rsidRPr="00654B69">
              <w:rPr>
                <w:b/>
                <w:bCs/>
              </w:rPr>
              <w:t>18 446</w:t>
            </w:r>
          </w:p>
        </w:tc>
        <w:tc>
          <w:tcPr>
            <w:tcW w:w="0" w:type="auto"/>
            <w:tcBorders>
              <w:top w:val="nil"/>
              <w:left w:val="nil"/>
              <w:bottom w:val="nil"/>
              <w:right w:val="nil"/>
            </w:tcBorders>
            <w:shd w:val="clear" w:color="auto" w:fill="auto"/>
            <w:noWrap/>
            <w:hideMark/>
          </w:tcPr>
          <w:p w14:paraId="73B00AE1" w14:textId="234FBFEF" w:rsidR="00654B69" w:rsidRPr="008F7A9E" w:rsidRDefault="00654B69" w:rsidP="00654B69">
            <w:pPr>
              <w:pStyle w:val="Tabel"/>
              <w:jc w:val="right"/>
              <w:rPr>
                <w:b/>
                <w:bCs/>
                <w:highlight w:val="red"/>
                <w:lang w:eastAsia="et-EE"/>
              </w:rPr>
            </w:pPr>
          </w:p>
        </w:tc>
        <w:tc>
          <w:tcPr>
            <w:tcW w:w="0" w:type="auto"/>
            <w:tcBorders>
              <w:top w:val="nil"/>
              <w:left w:val="nil"/>
              <w:bottom w:val="nil"/>
              <w:right w:val="nil"/>
            </w:tcBorders>
            <w:shd w:val="clear" w:color="auto" w:fill="auto"/>
            <w:noWrap/>
            <w:hideMark/>
          </w:tcPr>
          <w:p w14:paraId="439E5A64" w14:textId="3461996E" w:rsidR="00654B69" w:rsidRPr="008F7A9E" w:rsidRDefault="00654B69" w:rsidP="00654B69">
            <w:pPr>
              <w:pStyle w:val="Tabel"/>
              <w:jc w:val="right"/>
              <w:rPr>
                <w:b/>
                <w:bCs/>
                <w:highlight w:val="red"/>
                <w:lang w:eastAsia="et-EE"/>
              </w:rPr>
            </w:pPr>
            <w:r w:rsidRPr="00654B69">
              <w:rPr>
                <w:b/>
                <w:bCs/>
                <w:lang w:eastAsia="et-EE"/>
              </w:rPr>
              <w:t>18 249</w:t>
            </w:r>
          </w:p>
        </w:tc>
        <w:tc>
          <w:tcPr>
            <w:tcW w:w="0" w:type="auto"/>
            <w:tcBorders>
              <w:top w:val="nil"/>
              <w:left w:val="nil"/>
              <w:bottom w:val="nil"/>
              <w:right w:val="nil"/>
            </w:tcBorders>
            <w:shd w:val="clear" w:color="auto" w:fill="auto"/>
            <w:noWrap/>
            <w:hideMark/>
          </w:tcPr>
          <w:p w14:paraId="2CFE8386" w14:textId="1F47DF57" w:rsidR="00654B69" w:rsidRPr="008F7A9E" w:rsidRDefault="00654B69" w:rsidP="00654B69">
            <w:pPr>
              <w:pStyle w:val="Tabel"/>
              <w:jc w:val="right"/>
              <w:rPr>
                <w:b/>
                <w:bCs/>
                <w:highlight w:val="red"/>
                <w:lang w:eastAsia="et-EE"/>
              </w:rPr>
            </w:pPr>
          </w:p>
        </w:tc>
      </w:tr>
    </w:tbl>
    <w:p w14:paraId="5425465A" w14:textId="111E6222" w:rsidR="0059796E" w:rsidRPr="00E16EC9" w:rsidRDefault="0059796E" w:rsidP="0059796E">
      <w:pPr>
        <w:pStyle w:val="Mrkus"/>
        <w:rPr>
          <w:rFonts w:cs="Arial"/>
        </w:rPr>
      </w:pPr>
      <w:r w:rsidRPr="00E16EC9">
        <w:rPr>
          <w:rFonts w:cs="Arial"/>
        </w:rPr>
        <w:t>Märkus</w:t>
      </w:r>
      <w:r w:rsidR="00F44187" w:rsidRPr="00E16EC9">
        <w:rPr>
          <w:rFonts w:cs="Arial"/>
        </w:rPr>
        <w:t>ed</w:t>
      </w:r>
      <w:r w:rsidRPr="00E16EC9">
        <w:rPr>
          <w:rFonts w:cs="Arial"/>
        </w:rPr>
        <w:t>:</w:t>
      </w:r>
    </w:p>
    <w:p w14:paraId="3508D073" w14:textId="552B6A77" w:rsidR="0059796E" w:rsidRPr="00E16EC9" w:rsidRDefault="0059796E" w:rsidP="0059796E">
      <w:pPr>
        <w:pStyle w:val="Mrkus"/>
        <w:rPr>
          <w:rFonts w:cs="Arial"/>
        </w:rPr>
      </w:pPr>
      <w:r w:rsidRPr="00E16EC9">
        <w:rPr>
          <w:rFonts w:cs="Arial"/>
        </w:rPr>
        <w:t>*- Eesti Statistikaamet</w:t>
      </w:r>
      <w:r w:rsidR="0051583F" w:rsidRPr="00E16EC9">
        <w:rPr>
          <w:rFonts w:cs="Arial"/>
        </w:rPr>
        <w:t>:</w:t>
      </w:r>
      <w:r w:rsidRPr="00E16EC9">
        <w:rPr>
          <w:rFonts w:cs="Arial"/>
        </w:rPr>
        <w:t xml:space="preserve"> 20</w:t>
      </w:r>
      <w:r w:rsidR="00FA2BA4" w:rsidRPr="00E16EC9">
        <w:rPr>
          <w:rFonts w:cs="Arial"/>
        </w:rPr>
        <w:t>23</w:t>
      </w:r>
      <w:r w:rsidRPr="00E16EC9">
        <w:rPr>
          <w:rFonts w:cs="Arial"/>
        </w:rPr>
        <w:t>_rahvaarv_asutusyksustes</w:t>
      </w:r>
      <w:r w:rsidR="0051583F" w:rsidRPr="00E16EC9">
        <w:rPr>
          <w:rFonts w:cs="Arial"/>
        </w:rPr>
        <w:t>.</w:t>
      </w:r>
    </w:p>
    <w:p w14:paraId="292DF696" w14:textId="4582F78F" w:rsidR="00887950" w:rsidRPr="00E16EC9" w:rsidRDefault="00887950" w:rsidP="0059796E">
      <w:pPr>
        <w:pStyle w:val="Mrkus"/>
        <w:rPr>
          <w:rFonts w:cs="Arial"/>
        </w:rPr>
      </w:pPr>
      <w:r w:rsidRPr="00E16EC9">
        <w:rPr>
          <w:rFonts w:cs="Arial"/>
        </w:rPr>
        <w:t xml:space="preserve">**- </w:t>
      </w:r>
      <w:r w:rsidR="007E1E27" w:rsidRPr="00654B69">
        <w:rPr>
          <w:rFonts w:cs="Arial"/>
        </w:rPr>
        <w:t>Vee-ettevõtja hinnang</w:t>
      </w:r>
    </w:p>
    <w:p w14:paraId="3FC2C60E" w14:textId="0D833BDF" w:rsidR="0059796E" w:rsidRPr="00F03236" w:rsidRDefault="0059796E" w:rsidP="0059796E">
      <w:pPr>
        <w:pStyle w:val="Mrkus"/>
        <w:rPr>
          <w:rFonts w:cs="Arial"/>
        </w:rPr>
      </w:pPr>
      <w:r w:rsidRPr="00F03236">
        <w:rPr>
          <w:rFonts w:cs="Arial"/>
        </w:rPr>
        <w:t>***-</w:t>
      </w:r>
      <w:r w:rsidR="0051583F" w:rsidRPr="00F03236">
        <w:rPr>
          <w:rFonts w:cs="Arial"/>
        </w:rPr>
        <w:t xml:space="preserve"> </w:t>
      </w:r>
      <w:bookmarkStart w:id="56" w:name="OLE_LINK1"/>
      <w:r w:rsidRPr="00F03236">
        <w:rPr>
          <w:rFonts w:cs="Arial"/>
        </w:rPr>
        <w:t>Elanike ja ÜVK teenuse kasutajate ebakõla</w:t>
      </w:r>
      <w:bookmarkEnd w:id="56"/>
      <w:r w:rsidRPr="00F03236">
        <w:rPr>
          <w:rFonts w:cs="Arial"/>
        </w:rPr>
        <w:t xml:space="preserve"> tuleb ilmselt asjaolust, et registreeritud elukoht ei vasta tegelikkusele</w:t>
      </w:r>
      <w:r w:rsidR="0051583F" w:rsidRPr="00F03236">
        <w:rPr>
          <w:rFonts w:cs="Arial"/>
        </w:rPr>
        <w:t>.</w:t>
      </w:r>
    </w:p>
    <w:p w14:paraId="5AA271FB" w14:textId="02C0D1AA" w:rsidR="004D2E59" w:rsidRPr="00F03236" w:rsidRDefault="004D2E59" w:rsidP="008C4928">
      <w:pPr>
        <w:pStyle w:val="Heading3"/>
        <w:rPr>
          <w:shd w:val="clear" w:color="auto" w:fill="FFFFFF"/>
        </w:rPr>
      </w:pPr>
      <w:bookmarkStart w:id="57" w:name="_Toc185436777"/>
      <w:r w:rsidRPr="00F03236">
        <w:rPr>
          <w:shd w:val="clear" w:color="auto" w:fill="FFFFFF"/>
        </w:rPr>
        <w:t>Ühisvee</w:t>
      </w:r>
      <w:r w:rsidR="004930B0" w:rsidRPr="00F03236">
        <w:rPr>
          <w:shd w:val="clear" w:color="auto" w:fill="FFFFFF"/>
        </w:rPr>
        <w:t>värgi</w:t>
      </w:r>
      <w:r w:rsidRPr="00F03236">
        <w:rPr>
          <w:shd w:val="clear" w:color="auto" w:fill="FFFFFF"/>
        </w:rPr>
        <w:t xml:space="preserve"> ja -kanalisatsiooni </w:t>
      </w:r>
      <w:r w:rsidR="004B2178" w:rsidRPr="00F03236">
        <w:rPr>
          <w:shd w:val="clear" w:color="auto" w:fill="FFFFFF"/>
        </w:rPr>
        <w:t xml:space="preserve">tarbijad ja </w:t>
      </w:r>
      <w:r w:rsidRPr="00F03236">
        <w:rPr>
          <w:shd w:val="clear" w:color="auto" w:fill="FFFFFF"/>
        </w:rPr>
        <w:t>vooluhulgad</w:t>
      </w:r>
      <w:bookmarkEnd w:id="57"/>
    </w:p>
    <w:p w14:paraId="3D1C958C" w14:textId="0DB1650B" w:rsidR="00887950" w:rsidRPr="00E16EC9" w:rsidRDefault="00887950" w:rsidP="00887950">
      <w:pPr>
        <w:rPr>
          <w:rFonts w:cs="Arial"/>
        </w:rPr>
      </w:pPr>
      <w:r w:rsidRPr="00E16EC9">
        <w:rPr>
          <w:rFonts w:cs="Arial"/>
        </w:rPr>
        <w:t>Allolevas tabelis on toodud 2023a-l toodetud ja müüdud vee kogused. Vee kogused on esitatud aastas</w:t>
      </w:r>
      <w:r w:rsidR="003B07B4" w:rsidRPr="00E16EC9">
        <w:rPr>
          <w:rFonts w:cs="Arial"/>
        </w:rPr>
        <w:t>t</w:t>
      </w:r>
      <w:r w:rsidRPr="00E16EC9">
        <w:rPr>
          <w:rFonts w:cs="Arial"/>
        </w:rPr>
        <w:t>e vooluhul</w:t>
      </w:r>
      <w:r w:rsidR="003B07B4" w:rsidRPr="00E16EC9">
        <w:rPr>
          <w:rFonts w:cs="Arial"/>
        </w:rPr>
        <w:t>kade</w:t>
      </w:r>
      <w:r w:rsidRPr="00E16EC9">
        <w:rPr>
          <w:rFonts w:cs="Arial"/>
        </w:rPr>
        <w:t xml:space="preserve"> põhjal arvutatud keskmise ööpäevase vooluhulgana.</w:t>
      </w:r>
    </w:p>
    <w:p w14:paraId="7B457233" w14:textId="53E9CB49" w:rsidR="00F06341" w:rsidRPr="00E16EC9" w:rsidRDefault="00F06341" w:rsidP="00F06341">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18</w:t>
      </w:r>
      <w:r w:rsidRPr="00E16EC9">
        <w:rPr>
          <w:noProof w:val="0"/>
        </w:rPr>
        <w:fldChar w:fldCharType="end"/>
      </w:r>
      <w:r w:rsidRPr="00E16EC9">
        <w:rPr>
          <w:noProof w:val="0"/>
        </w:rPr>
        <w:t>. Veetarbimise</w:t>
      </w:r>
      <w:r w:rsidR="000A1F5D" w:rsidRPr="00E16EC9">
        <w:rPr>
          <w:noProof w:val="0"/>
        </w:rPr>
        <w:t xml:space="preserve"> ja </w:t>
      </w:r>
      <w:r w:rsidR="00785D9B" w:rsidRPr="00E16EC9">
        <w:rPr>
          <w:noProof w:val="0"/>
        </w:rPr>
        <w:t>-</w:t>
      </w:r>
      <w:r w:rsidR="000A1F5D" w:rsidRPr="00E16EC9">
        <w:rPr>
          <w:noProof w:val="0"/>
        </w:rPr>
        <w:t xml:space="preserve">tootmise </w:t>
      </w:r>
      <w:r w:rsidR="00887950" w:rsidRPr="00E16EC9">
        <w:rPr>
          <w:noProof w:val="0"/>
        </w:rPr>
        <w:t>kogused</w:t>
      </w:r>
      <w:r w:rsidRPr="00E16EC9">
        <w:rPr>
          <w:noProof w:val="0"/>
        </w:rPr>
        <w:t xml:space="preserve"> </w:t>
      </w:r>
      <w:r w:rsidRPr="00654B69">
        <w:rPr>
          <w:noProof w:val="0"/>
        </w:rPr>
        <w:t>20</w:t>
      </w:r>
      <w:r w:rsidR="00FA2BA4" w:rsidRPr="00654B69">
        <w:rPr>
          <w:noProof w:val="0"/>
        </w:rPr>
        <w:t>23</w:t>
      </w:r>
      <w:r w:rsidRPr="00654B69">
        <w:rPr>
          <w:noProof w:val="0"/>
        </w:rPr>
        <w:t>a</w:t>
      </w:r>
      <w:r w:rsidR="00887950" w:rsidRPr="00654B69">
        <w:rPr>
          <w:noProof w:val="0"/>
        </w:rPr>
        <w:t>-l</w:t>
      </w:r>
      <w:r w:rsidR="005A4410" w:rsidRPr="00654B69">
        <w:rPr>
          <w:noProof w:val="0"/>
        </w:rPr>
        <w:t xml:space="preserve"> (m</w:t>
      </w:r>
      <w:r w:rsidR="005A4410" w:rsidRPr="00654B69">
        <w:rPr>
          <w:noProof w:val="0"/>
          <w:vertAlign w:val="superscript"/>
        </w:rPr>
        <w:t>3</w:t>
      </w:r>
      <w:r w:rsidR="005A4410" w:rsidRPr="00654B69">
        <w:rPr>
          <w:noProof w:val="0"/>
        </w:rPr>
        <w:t>/d)</w:t>
      </w:r>
    </w:p>
    <w:tbl>
      <w:tblPr>
        <w:tblW w:w="8359" w:type="dxa"/>
        <w:tblCellMar>
          <w:left w:w="70" w:type="dxa"/>
          <w:right w:w="70" w:type="dxa"/>
        </w:tblCellMar>
        <w:tblLook w:val="04A0" w:firstRow="1" w:lastRow="0" w:firstColumn="1" w:lastColumn="0" w:noHBand="0" w:noVBand="1"/>
      </w:tblPr>
      <w:tblGrid>
        <w:gridCol w:w="1041"/>
        <w:gridCol w:w="2097"/>
        <w:gridCol w:w="1252"/>
        <w:gridCol w:w="641"/>
        <w:gridCol w:w="507"/>
        <w:gridCol w:w="752"/>
        <w:gridCol w:w="757"/>
        <w:gridCol w:w="584"/>
        <w:gridCol w:w="1089"/>
      </w:tblGrid>
      <w:tr w:rsidR="00785D9B" w:rsidRPr="00E16EC9" w14:paraId="0CDEE73A" w14:textId="77777777" w:rsidTr="0081092A">
        <w:trPr>
          <w:cantSplit/>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5404848" w14:textId="77777777" w:rsidR="000A1F5D" w:rsidRPr="00E16EC9" w:rsidRDefault="000A1F5D" w:rsidP="000A1F5D">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ÜVK piirkonna jrk. nr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E21E1E1" w14:textId="77777777" w:rsidR="000A1F5D" w:rsidRPr="00E16EC9" w:rsidRDefault="000A1F5D" w:rsidP="000A1F5D">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ÜVK piirkond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4E3388D" w14:textId="77777777" w:rsidR="000A1F5D" w:rsidRPr="00E16EC9" w:rsidRDefault="000A1F5D" w:rsidP="000A1F5D">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Reovee-kogumisala</w:t>
            </w:r>
          </w:p>
        </w:tc>
        <w:tc>
          <w:tcPr>
            <w:tcW w:w="4172" w:type="dxa"/>
            <w:gridSpan w:val="6"/>
            <w:tcBorders>
              <w:top w:val="single" w:sz="4" w:space="0" w:color="auto"/>
              <w:left w:val="nil"/>
              <w:bottom w:val="single" w:sz="4" w:space="0" w:color="auto"/>
              <w:right w:val="single" w:sz="4" w:space="0" w:color="auto"/>
            </w:tcBorders>
            <w:shd w:val="clear" w:color="000000" w:fill="D9D9D9"/>
            <w:vAlign w:val="center"/>
            <w:hideMark/>
          </w:tcPr>
          <w:p w14:paraId="0BFD3B76" w14:textId="77777777" w:rsidR="000A1F5D" w:rsidRPr="00E16EC9" w:rsidRDefault="000A1F5D" w:rsidP="000A1F5D">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Veevarustus</w:t>
            </w:r>
          </w:p>
        </w:tc>
      </w:tr>
      <w:tr w:rsidR="00785D9B" w:rsidRPr="00E16EC9" w14:paraId="0CB87EEA" w14:textId="77777777" w:rsidTr="0081092A">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5948E0" w14:textId="77777777" w:rsidR="000A1F5D" w:rsidRPr="00E16EC9" w:rsidRDefault="000A1F5D" w:rsidP="000A1F5D">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4DAB0B" w14:textId="77777777" w:rsidR="000A1F5D" w:rsidRPr="00E16EC9" w:rsidRDefault="000A1F5D" w:rsidP="000A1F5D">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78D88" w14:textId="77777777" w:rsidR="000A1F5D" w:rsidRPr="00E16EC9" w:rsidRDefault="000A1F5D" w:rsidP="000A1F5D">
            <w:pPr>
              <w:spacing w:before="0" w:after="0"/>
              <w:jc w:val="left"/>
              <w:rPr>
                <w:rFonts w:eastAsia="Times New Roman" w:cs="Arial"/>
                <w:b/>
                <w:bCs/>
                <w:color w:val="000000"/>
                <w:sz w:val="20"/>
                <w:szCs w:val="20"/>
                <w:lang w:eastAsia="et-EE"/>
              </w:rPr>
            </w:pPr>
          </w:p>
        </w:tc>
        <w:tc>
          <w:tcPr>
            <w:tcW w:w="0" w:type="auto"/>
            <w:gridSpan w:val="3"/>
            <w:tcBorders>
              <w:top w:val="single" w:sz="4" w:space="0" w:color="auto"/>
              <w:left w:val="nil"/>
              <w:bottom w:val="single" w:sz="4" w:space="0" w:color="auto"/>
              <w:right w:val="single" w:sz="4" w:space="0" w:color="auto"/>
            </w:tcBorders>
            <w:shd w:val="clear" w:color="000000" w:fill="D9D9D9"/>
            <w:vAlign w:val="center"/>
            <w:hideMark/>
          </w:tcPr>
          <w:p w14:paraId="6EED4749" w14:textId="77777777" w:rsidR="000A1F5D" w:rsidRPr="00E16EC9" w:rsidRDefault="000A1F5D" w:rsidP="000A1F5D">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Veetarve (m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1FD4B428" w14:textId="33FE5F4B" w:rsidR="000A1F5D" w:rsidRPr="00E16EC9" w:rsidRDefault="000A1F5D" w:rsidP="000A1F5D">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Arvestamata vesi</w:t>
            </w:r>
            <w:r w:rsidR="006C755B" w:rsidRPr="00E16EC9">
              <w:rPr>
                <w:rFonts w:eastAsia="Times New Roman" w:cs="Arial"/>
                <w:b/>
                <w:bCs/>
                <w:color w:val="000000"/>
                <w:sz w:val="20"/>
                <w:szCs w:val="20"/>
                <w:lang w:eastAsia="et-EE"/>
              </w:rPr>
              <w:t>*</w:t>
            </w:r>
          </w:p>
        </w:tc>
        <w:tc>
          <w:tcPr>
            <w:tcW w:w="1089" w:type="dxa"/>
            <w:tcBorders>
              <w:top w:val="nil"/>
              <w:left w:val="nil"/>
              <w:bottom w:val="single" w:sz="4" w:space="0" w:color="auto"/>
              <w:right w:val="single" w:sz="4" w:space="0" w:color="auto"/>
            </w:tcBorders>
            <w:shd w:val="clear" w:color="000000" w:fill="D9D9D9"/>
            <w:vAlign w:val="center"/>
            <w:hideMark/>
          </w:tcPr>
          <w:p w14:paraId="3E102717" w14:textId="64F43C1C" w:rsidR="000A1F5D" w:rsidRPr="00E16EC9" w:rsidRDefault="000A1F5D" w:rsidP="000A1F5D">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Võrku juhit</w:t>
            </w:r>
            <w:r w:rsidR="00785D9B" w:rsidRPr="00E16EC9">
              <w:rPr>
                <w:rFonts w:eastAsia="Times New Roman" w:cs="Arial"/>
                <w:b/>
                <w:bCs/>
                <w:color w:val="000000"/>
                <w:sz w:val="20"/>
                <w:szCs w:val="20"/>
                <w:lang w:eastAsia="et-EE"/>
              </w:rPr>
              <w:t>ud</w:t>
            </w:r>
            <w:r w:rsidRPr="00E16EC9">
              <w:rPr>
                <w:rFonts w:eastAsia="Times New Roman" w:cs="Arial"/>
                <w:b/>
                <w:bCs/>
                <w:color w:val="000000"/>
                <w:sz w:val="20"/>
                <w:szCs w:val="20"/>
                <w:lang w:eastAsia="et-EE"/>
              </w:rPr>
              <w:t xml:space="preserve"> vooluhulk</w:t>
            </w:r>
          </w:p>
        </w:tc>
      </w:tr>
      <w:tr w:rsidR="00785D9B" w:rsidRPr="00E16EC9" w14:paraId="76C973F9" w14:textId="77777777" w:rsidTr="0081092A">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99D85" w14:textId="77777777" w:rsidR="000A1F5D" w:rsidRPr="00E16EC9" w:rsidRDefault="000A1F5D" w:rsidP="000A1F5D">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CA7DF" w14:textId="77777777" w:rsidR="000A1F5D" w:rsidRPr="00E16EC9" w:rsidRDefault="000A1F5D" w:rsidP="000A1F5D">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D0E477" w14:textId="77777777" w:rsidR="000A1F5D" w:rsidRPr="00E16EC9" w:rsidRDefault="000A1F5D" w:rsidP="000A1F5D">
            <w:pPr>
              <w:spacing w:before="0" w:after="0"/>
              <w:jc w:val="left"/>
              <w:rPr>
                <w:rFonts w:eastAsia="Times New Roman" w:cs="Arial"/>
                <w:b/>
                <w:bCs/>
                <w:color w:val="000000"/>
                <w:sz w:val="20"/>
                <w:szCs w:val="20"/>
                <w:lang w:eastAsia="et-EE"/>
              </w:rPr>
            </w:pPr>
          </w:p>
        </w:tc>
        <w:tc>
          <w:tcPr>
            <w:tcW w:w="0" w:type="auto"/>
            <w:tcBorders>
              <w:top w:val="nil"/>
              <w:left w:val="nil"/>
              <w:bottom w:val="single" w:sz="4" w:space="0" w:color="auto"/>
              <w:right w:val="single" w:sz="4" w:space="0" w:color="auto"/>
            </w:tcBorders>
            <w:shd w:val="clear" w:color="000000" w:fill="D9D9D9"/>
            <w:vAlign w:val="center"/>
            <w:hideMark/>
          </w:tcPr>
          <w:p w14:paraId="14D96387" w14:textId="77777777" w:rsidR="000A1F5D" w:rsidRPr="00E16EC9" w:rsidRDefault="000A1F5D" w:rsidP="000A1F5D">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Era</w:t>
            </w:r>
          </w:p>
        </w:tc>
        <w:tc>
          <w:tcPr>
            <w:tcW w:w="0" w:type="auto"/>
            <w:tcBorders>
              <w:top w:val="nil"/>
              <w:left w:val="nil"/>
              <w:bottom w:val="single" w:sz="4" w:space="0" w:color="auto"/>
              <w:right w:val="single" w:sz="4" w:space="0" w:color="auto"/>
            </w:tcBorders>
            <w:shd w:val="clear" w:color="000000" w:fill="D9D9D9"/>
            <w:vAlign w:val="center"/>
            <w:hideMark/>
          </w:tcPr>
          <w:p w14:paraId="72CBF1A8" w14:textId="77777777" w:rsidR="000A1F5D" w:rsidRPr="00E16EC9" w:rsidRDefault="000A1F5D" w:rsidP="000A1F5D">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Jur</w:t>
            </w:r>
            <w:proofErr w:type="spellEnd"/>
            <w:r w:rsidRPr="00E16EC9">
              <w:rPr>
                <w:rFonts w:eastAsia="Times New Roman" w:cs="Arial"/>
                <w:b/>
                <w:bCs/>
                <w:color w:val="000000"/>
                <w:sz w:val="20"/>
                <w:szCs w:val="20"/>
                <w:lang w:eastAsia="et-EE"/>
              </w:rPr>
              <w:t>.</w:t>
            </w:r>
          </w:p>
        </w:tc>
        <w:tc>
          <w:tcPr>
            <w:tcW w:w="0" w:type="auto"/>
            <w:tcBorders>
              <w:top w:val="nil"/>
              <w:left w:val="nil"/>
              <w:bottom w:val="single" w:sz="4" w:space="0" w:color="auto"/>
              <w:right w:val="single" w:sz="4" w:space="0" w:color="auto"/>
            </w:tcBorders>
            <w:shd w:val="clear" w:color="000000" w:fill="D9D9D9"/>
            <w:vAlign w:val="center"/>
            <w:hideMark/>
          </w:tcPr>
          <w:p w14:paraId="15029C0A" w14:textId="77777777" w:rsidR="000A1F5D" w:rsidRPr="00E16EC9" w:rsidRDefault="000A1F5D" w:rsidP="000A1F5D">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c>
          <w:tcPr>
            <w:tcW w:w="0" w:type="auto"/>
            <w:tcBorders>
              <w:top w:val="nil"/>
              <w:left w:val="nil"/>
              <w:bottom w:val="single" w:sz="4" w:space="0" w:color="auto"/>
              <w:right w:val="single" w:sz="4" w:space="0" w:color="auto"/>
            </w:tcBorders>
            <w:shd w:val="clear" w:color="000000" w:fill="D9D9D9"/>
            <w:vAlign w:val="center"/>
            <w:hideMark/>
          </w:tcPr>
          <w:p w14:paraId="2028F597" w14:textId="77777777" w:rsidR="000A1F5D" w:rsidRPr="00E16EC9" w:rsidRDefault="000A1F5D" w:rsidP="000A1F5D">
            <w:pPr>
              <w:spacing w:before="0" w:after="0"/>
              <w:jc w:val="center"/>
              <w:rPr>
                <w:rFonts w:eastAsia="Times New Roman" w:cs="Arial"/>
                <w:b/>
                <w:bCs/>
                <w:color w:val="000000"/>
                <w:sz w:val="20"/>
                <w:szCs w:val="20"/>
                <w:lang w:eastAsia="et-EE"/>
              </w:rPr>
            </w:pPr>
            <w:bookmarkStart w:id="58" w:name="_Hlk181717146"/>
            <w:r w:rsidRPr="00E16EC9">
              <w:rPr>
                <w:rFonts w:eastAsia="Times New Roman" w:cs="Arial"/>
                <w:b/>
                <w:bCs/>
                <w:color w:val="000000"/>
                <w:sz w:val="20"/>
                <w:szCs w:val="20"/>
                <w:lang w:eastAsia="et-EE"/>
              </w:rPr>
              <w:t>(m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bookmarkEnd w:id="58"/>
          </w:p>
        </w:tc>
        <w:tc>
          <w:tcPr>
            <w:tcW w:w="0" w:type="auto"/>
            <w:tcBorders>
              <w:top w:val="nil"/>
              <w:left w:val="nil"/>
              <w:bottom w:val="single" w:sz="4" w:space="0" w:color="auto"/>
              <w:right w:val="single" w:sz="4" w:space="0" w:color="auto"/>
            </w:tcBorders>
            <w:shd w:val="clear" w:color="000000" w:fill="D9D9D9"/>
            <w:vAlign w:val="center"/>
            <w:hideMark/>
          </w:tcPr>
          <w:p w14:paraId="5E62600B" w14:textId="77777777" w:rsidR="000A1F5D" w:rsidRPr="00E16EC9" w:rsidRDefault="000A1F5D" w:rsidP="000A1F5D">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w:t>
            </w:r>
          </w:p>
        </w:tc>
        <w:tc>
          <w:tcPr>
            <w:tcW w:w="1089" w:type="dxa"/>
            <w:tcBorders>
              <w:top w:val="nil"/>
              <w:left w:val="nil"/>
              <w:bottom w:val="single" w:sz="4" w:space="0" w:color="auto"/>
              <w:right w:val="single" w:sz="4" w:space="0" w:color="auto"/>
            </w:tcBorders>
            <w:shd w:val="clear" w:color="000000" w:fill="D9D9D9"/>
            <w:vAlign w:val="center"/>
            <w:hideMark/>
          </w:tcPr>
          <w:p w14:paraId="7F0B7D0E" w14:textId="77777777" w:rsidR="000A1F5D" w:rsidRPr="00E16EC9" w:rsidRDefault="000A1F5D" w:rsidP="000A1F5D">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r>
      <w:tr w:rsidR="00785D9B" w:rsidRPr="00E16EC9" w14:paraId="3F5F7976"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731B42"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3FE979EF"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Kuressaare ja ümbrus</w:t>
            </w:r>
          </w:p>
        </w:tc>
        <w:tc>
          <w:tcPr>
            <w:tcW w:w="0" w:type="auto"/>
            <w:tcBorders>
              <w:top w:val="nil"/>
              <w:left w:val="nil"/>
              <w:bottom w:val="single" w:sz="4" w:space="0" w:color="auto"/>
              <w:right w:val="single" w:sz="4" w:space="0" w:color="auto"/>
            </w:tcBorders>
            <w:shd w:val="clear" w:color="auto" w:fill="auto"/>
            <w:noWrap/>
            <w:vAlign w:val="center"/>
            <w:hideMark/>
          </w:tcPr>
          <w:p w14:paraId="7AF7A02F"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Kuressaare</w:t>
            </w:r>
          </w:p>
        </w:tc>
        <w:tc>
          <w:tcPr>
            <w:tcW w:w="0" w:type="auto"/>
            <w:tcBorders>
              <w:top w:val="nil"/>
              <w:left w:val="nil"/>
              <w:bottom w:val="single" w:sz="4" w:space="0" w:color="auto"/>
              <w:right w:val="single" w:sz="4" w:space="0" w:color="auto"/>
            </w:tcBorders>
            <w:shd w:val="clear" w:color="auto" w:fill="auto"/>
            <w:noWrap/>
            <w:vAlign w:val="center"/>
            <w:hideMark/>
          </w:tcPr>
          <w:p w14:paraId="08C92D87"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883</w:t>
            </w:r>
          </w:p>
        </w:tc>
        <w:tc>
          <w:tcPr>
            <w:tcW w:w="0" w:type="auto"/>
            <w:tcBorders>
              <w:top w:val="nil"/>
              <w:left w:val="nil"/>
              <w:bottom w:val="single" w:sz="4" w:space="0" w:color="auto"/>
              <w:right w:val="single" w:sz="4" w:space="0" w:color="auto"/>
            </w:tcBorders>
            <w:shd w:val="clear" w:color="auto" w:fill="auto"/>
            <w:noWrap/>
            <w:vAlign w:val="center"/>
            <w:hideMark/>
          </w:tcPr>
          <w:p w14:paraId="28E450A9"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677</w:t>
            </w:r>
          </w:p>
        </w:tc>
        <w:tc>
          <w:tcPr>
            <w:tcW w:w="0" w:type="auto"/>
            <w:tcBorders>
              <w:top w:val="nil"/>
              <w:left w:val="nil"/>
              <w:bottom w:val="single" w:sz="4" w:space="0" w:color="auto"/>
              <w:right w:val="single" w:sz="4" w:space="0" w:color="auto"/>
            </w:tcBorders>
            <w:shd w:val="clear" w:color="auto" w:fill="auto"/>
            <w:noWrap/>
            <w:vAlign w:val="center"/>
            <w:hideMark/>
          </w:tcPr>
          <w:p w14:paraId="59F73B36"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1 560</w:t>
            </w:r>
          </w:p>
        </w:tc>
        <w:tc>
          <w:tcPr>
            <w:tcW w:w="0" w:type="auto"/>
            <w:tcBorders>
              <w:top w:val="nil"/>
              <w:left w:val="nil"/>
              <w:bottom w:val="single" w:sz="4" w:space="0" w:color="auto"/>
              <w:right w:val="single" w:sz="4" w:space="0" w:color="auto"/>
            </w:tcBorders>
            <w:shd w:val="clear" w:color="auto" w:fill="auto"/>
            <w:noWrap/>
            <w:vAlign w:val="center"/>
            <w:hideMark/>
          </w:tcPr>
          <w:p w14:paraId="7CA75BF5"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511</w:t>
            </w:r>
          </w:p>
        </w:tc>
        <w:tc>
          <w:tcPr>
            <w:tcW w:w="0" w:type="auto"/>
            <w:tcBorders>
              <w:top w:val="nil"/>
              <w:left w:val="nil"/>
              <w:bottom w:val="single" w:sz="4" w:space="0" w:color="auto"/>
              <w:right w:val="single" w:sz="4" w:space="0" w:color="auto"/>
            </w:tcBorders>
            <w:shd w:val="clear" w:color="auto" w:fill="auto"/>
            <w:noWrap/>
            <w:vAlign w:val="center"/>
            <w:hideMark/>
          </w:tcPr>
          <w:p w14:paraId="3B7FC1F0"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1089" w:type="dxa"/>
            <w:tcBorders>
              <w:top w:val="nil"/>
              <w:left w:val="nil"/>
              <w:bottom w:val="single" w:sz="4" w:space="0" w:color="auto"/>
              <w:right w:val="single" w:sz="4" w:space="0" w:color="auto"/>
            </w:tcBorders>
            <w:shd w:val="clear" w:color="auto" w:fill="auto"/>
            <w:noWrap/>
            <w:vAlign w:val="center"/>
            <w:hideMark/>
          </w:tcPr>
          <w:p w14:paraId="2F3FD873"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2 071</w:t>
            </w:r>
          </w:p>
        </w:tc>
      </w:tr>
      <w:tr w:rsidR="00785D9B" w:rsidRPr="00E16EC9" w14:paraId="56F78E7B"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C37ADC"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24D1F58"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Sõmera ja Mätasselja</w:t>
            </w:r>
          </w:p>
        </w:tc>
        <w:tc>
          <w:tcPr>
            <w:tcW w:w="0" w:type="auto"/>
            <w:tcBorders>
              <w:top w:val="nil"/>
              <w:left w:val="nil"/>
              <w:bottom w:val="single" w:sz="4" w:space="0" w:color="auto"/>
              <w:right w:val="single" w:sz="4" w:space="0" w:color="auto"/>
            </w:tcBorders>
            <w:shd w:val="clear" w:color="auto" w:fill="auto"/>
            <w:noWrap/>
            <w:vAlign w:val="center"/>
            <w:hideMark/>
          </w:tcPr>
          <w:p w14:paraId="63B82924"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Sõmera</w:t>
            </w:r>
          </w:p>
        </w:tc>
        <w:tc>
          <w:tcPr>
            <w:tcW w:w="0" w:type="auto"/>
            <w:tcBorders>
              <w:top w:val="nil"/>
              <w:left w:val="nil"/>
              <w:bottom w:val="single" w:sz="4" w:space="0" w:color="auto"/>
              <w:right w:val="single" w:sz="4" w:space="0" w:color="auto"/>
            </w:tcBorders>
            <w:shd w:val="clear" w:color="auto" w:fill="auto"/>
            <w:noWrap/>
            <w:vAlign w:val="center"/>
            <w:hideMark/>
          </w:tcPr>
          <w:p w14:paraId="2B0F306F"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15</w:t>
            </w:r>
          </w:p>
        </w:tc>
        <w:tc>
          <w:tcPr>
            <w:tcW w:w="0" w:type="auto"/>
            <w:tcBorders>
              <w:top w:val="nil"/>
              <w:left w:val="nil"/>
              <w:bottom w:val="single" w:sz="4" w:space="0" w:color="auto"/>
              <w:right w:val="single" w:sz="4" w:space="0" w:color="auto"/>
            </w:tcBorders>
            <w:shd w:val="clear" w:color="auto" w:fill="auto"/>
            <w:noWrap/>
            <w:vAlign w:val="center"/>
            <w:hideMark/>
          </w:tcPr>
          <w:p w14:paraId="00C1E174"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28F2CB6D"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31</w:t>
            </w:r>
          </w:p>
        </w:tc>
        <w:tc>
          <w:tcPr>
            <w:tcW w:w="0" w:type="auto"/>
            <w:tcBorders>
              <w:top w:val="nil"/>
              <w:left w:val="nil"/>
              <w:bottom w:val="single" w:sz="4" w:space="0" w:color="auto"/>
              <w:right w:val="single" w:sz="4" w:space="0" w:color="auto"/>
            </w:tcBorders>
            <w:shd w:val="clear" w:color="auto" w:fill="auto"/>
            <w:noWrap/>
            <w:vAlign w:val="center"/>
            <w:hideMark/>
          </w:tcPr>
          <w:p w14:paraId="0572D57E"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2174E6EE"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1089" w:type="dxa"/>
            <w:tcBorders>
              <w:top w:val="nil"/>
              <w:left w:val="nil"/>
              <w:bottom w:val="single" w:sz="4" w:space="0" w:color="auto"/>
              <w:right w:val="single" w:sz="4" w:space="0" w:color="auto"/>
            </w:tcBorders>
            <w:shd w:val="clear" w:color="auto" w:fill="auto"/>
            <w:noWrap/>
            <w:vAlign w:val="center"/>
            <w:hideMark/>
          </w:tcPr>
          <w:p w14:paraId="1CCBF15F"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35</w:t>
            </w:r>
          </w:p>
        </w:tc>
      </w:tr>
      <w:tr w:rsidR="00785D9B" w:rsidRPr="00E16EC9" w14:paraId="504E0B3A"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21F962"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1C690DF4"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 xml:space="preserve">Orissaare </w:t>
            </w:r>
          </w:p>
        </w:tc>
        <w:tc>
          <w:tcPr>
            <w:tcW w:w="0" w:type="auto"/>
            <w:tcBorders>
              <w:top w:val="nil"/>
              <w:left w:val="nil"/>
              <w:bottom w:val="single" w:sz="4" w:space="0" w:color="auto"/>
              <w:right w:val="single" w:sz="4" w:space="0" w:color="auto"/>
            </w:tcBorders>
            <w:shd w:val="clear" w:color="auto" w:fill="auto"/>
            <w:noWrap/>
            <w:vAlign w:val="center"/>
            <w:hideMark/>
          </w:tcPr>
          <w:p w14:paraId="05490C1B"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Orissaare</w:t>
            </w:r>
          </w:p>
        </w:tc>
        <w:tc>
          <w:tcPr>
            <w:tcW w:w="0" w:type="auto"/>
            <w:tcBorders>
              <w:top w:val="nil"/>
              <w:left w:val="nil"/>
              <w:bottom w:val="single" w:sz="4" w:space="0" w:color="auto"/>
              <w:right w:val="single" w:sz="4" w:space="0" w:color="auto"/>
            </w:tcBorders>
            <w:shd w:val="clear" w:color="auto" w:fill="auto"/>
            <w:noWrap/>
            <w:vAlign w:val="center"/>
            <w:hideMark/>
          </w:tcPr>
          <w:p w14:paraId="5E621FB4"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48</w:t>
            </w:r>
          </w:p>
        </w:tc>
        <w:tc>
          <w:tcPr>
            <w:tcW w:w="0" w:type="auto"/>
            <w:tcBorders>
              <w:top w:val="nil"/>
              <w:left w:val="nil"/>
              <w:bottom w:val="single" w:sz="4" w:space="0" w:color="auto"/>
              <w:right w:val="single" w:sz="4" w:space="0" w:color="auto"/>
            </w:tcBorders>
            <w:shd w:val="clear" w:color="auto" w:fill="auto"/>
            <w:noWrap/>
            <w:vAlign w:val="center"/>
            <w:hideMark/>
          </w:tcPr>
          <w:p w14:paraId="7567298F"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11B245BE"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67</w:t>
            </w:r>
          </w:p>
        </w:tc>
        <w:tc>
          <w:tcPr>
            <w:tcW w:w="0" w:type="auto"/>
            <w:tcBorders>
              <w:top w:val="nil"/>
              <w:left w:val="nil"/>
              <w:bottom w:val="single" w:sz="4" w:space="0" w:color="auto"/>
              <w:right w:val="single" w:sz="4" w:space="0" w:color="auto"/>
            </w:tcBorders>
            <w:shd w:val="clear" w:color="auto" w:fill="auto"/>
            <w:noWrap/>
            <w:vAlign w:val="center"/>
            <w:hideMark/>
          </w:tcPr>
          <w:p w14:paraId="7F2A47FC"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14189712"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1089" w:type="dxa"/>
            <w:tcBorders>
              <w:top w:val="nil"/>
              <w:left w:val="nil"/>
              <w:bottom w:val="single" w:sz="4" w:space="0" w:color="auto"/>
              <w:right w:val="single" w:sz="4" w:space="0" w:color="auto"/>
            </w:tcBorders>
            <w:shd w:val="clear" w:color="auto" w:fill="auto"/>
            <w:noWrap/>
            <w:vAlign w:val="center"/>
            <w:hideMark/>
          </w:tcPr>
          <w:p w14:paraId="0E683F38"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75</w:t>
            </w:r>
          </w:p>
        </w:tc>
      </w:tr>
      <w:tr w:rsidR="00785D9B" w:rsidRPr="00E16EC9" w14:paraId="6551A550"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119FA3"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08261BD1"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Kärla</w:t>
            </w:r>
          </w:p>
        </w:tc>
        <w:tc>
          <w:tcPr>
            <w:tcW w:w="0" w:type="auto"/>
            <w:tcBorders>
              <w:top w:val="nil"/>
              <w:left w:val="nil"/>
              <w:bottom w:val="single" w:sz="4" w:space="0" w:color="auto"/>
              <w:right w:val="single" w:sz="4" w:space="0" w:color="auto"/>
            </w:tcBorders>
            <w:shd w:val="clear" w:color="auto" w:fill="auto"/>
            <w:noWrap/>
            <w:vAlign w:val="center"/>
            <w:hideMark/>
          </w:tcPr>
          <w:p w14:paraId="3905CE1C"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Kärla</w:t>
            </w:r>
          </w:p>
        </w:tc>
        <w:tc>
          <w:tcPr>
            <w:tcW w:w="0" w:type="auto"/>
            <w:tcBorders>
              <w:top w:val="nil"/>
              <w:left w:val="nil"/>
              <w:bottom w:val="single" w:sz="4" w:space="0" w:color="auto"/>
              <w:right w:val="single" w:sz="4" w:space="0" w:color="auto"/>
            </w:tcBorders>
            <w:shd w:val="clear" w:color="auto" w:fill="auto"/>
            <w:noWrap/>
            <w:vAlign w:val="center"/>
            <w:hideMark/>
          </w:tcPr>
          <w:p w14:paraId="2EC0CFF4"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35F69DEE"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51158894"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42257CCB"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33314838"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1089" w:type="dxa"/>
            <w:tcBorders>
              <w:top w:val="nil"/>
              <w:left w:val="nil"/>
              <w:bottom w:val="single" w:sz="4" w:space="0" w:color="auto"/>
              <w:right w:val="single" w:sz="4" w:space="0" w:color="auto"/>
            </w:tcBorders>
            <w:shd w:val="clear" w:color="auto" w:fill="auto"/>
            <w:noWrap/>
            <w:vAlign w:val="center"/>
            <w:hideMark/>
          </w:tcPr>
          <w:p w14:paraId="04AC6955"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23</w:t>
            </w:r>
          </w:p>
        </w:tc>
      </w:tr>
      <w:tr w:rsidR="00785D9B" w:rsidRPr="00E16EC9" w14:paraId="3B389CE0"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3FDA30"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14A21B0A"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 xml:space="preserve">Kihelkonna </w:t>
            </w:r>
          </w:p>
        </w:tc>
        <w:tc>
          <w:tcPr>
            <w:tcW w:w="0" w:type="auto"/>
            <w:tcBorders>
              <w:top w:val="nil"/>
              <w:left w:val="nil"/>
              <w:bottom w:val="single" w:sz="4" w:space="0" w:color="auto"/>
              <w:right w:val="single" w:sz="4" w:space="0" w:color="auto"/>
            </w:tcBorders>
            <w:shd w:val="clear" w:color="auto" w:fill="auto"/>
            <w:noWrap/>
            <w:vAlign w:val="center"/>
            <w:hideMark/>
          </w:tcPr>
          <w:p w14:paraId="29F3F992"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Kihelkonna</w:t>
            </w:r>
          </w:p>
        </w:tc>
        <w:tc>
          <w:tcPr>
            <w:tcW w:w="0" w:type="auto"/>
            <w:tcBorders>
              <w:top w:val="nil"/>
              <w:left w:val="nil"/>
              <w:bottom w:val="single" w:sz="4" w:space="0" w:color="auto"/>
              <w:right w:val="single" w:sz="4" w:space="0" w:color="auto"/>
            </w:tcBorders>
            <w:shd w:val="clear" w:color="auto" w:fill="auto"/>
            <w:noWrap/>
            <w:vAlign w:val="center"/>
            <w:hideMark/>
          </w:tcPr>
          <w:p w14:paraId="0FBA0C97"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6F81B952"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5EAF6F08"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24</w:t>
            </w:r>
          </w:p>
        </w:tc>
        <w:tc>
          <w:tcPr>
            <w:tcW w:w="0" w:type="auto"/>
            <w:tcBorders>
              <w:top w:val="nil"/>
              <w:left w:val="nil"/>
              <w:bottom w:val="single" w:sz="4" w:space="0" w:color="auto"/>
              <w:right w:val="single" w:sz="4" w:space="0" w:color="auto"/>
            </w:tcBorders>
            <w:shd w:val="clear" w:color="auto" w:fill="auto"/>
            <w:noWrap/>
            <w:vAlign w:val="center"/>
            <w:hideMark/>
          </w:tcPr>
          <w:p w14:paraId="0B4363A5"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3526D56"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1089" w:type="dxa"/>
            <w:tcBorders>
              <w:top w:val="nil"/>
              <w:left w:val="nil"/>
              <w:bottom w:val="single" w:sz="4" w:space="0" w:color="auto"/>
              <w:right w:val="single" w:sz="4" w:space="0" w:color="auto"/>
            </w:tcBorders>
            <w:shd w:val="clear" w:color="auto" w:fill="auto"/>
            <w:noWrap/>
            <w:vAlign w:val="center"/>
            <w:hideMark/>
          </w:tcPr>
          <w:p w14:paraId="7C393F26"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26</w:t>
            </w:r>
          </w:p>
        </w:tc>
      </w:tr>
      <w:tr w:rsidR="00785D9B" w:rsidRPr="00E16EC9" w14:paraId="45CF3A31"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E711D3"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lastRenderedPageBreak/>
              <w:t>6</w:t>
            </w:r>
          </w:p>
        </w:tc>
        <w:tc>
          <w:tcPr>
            <w:tcW w:w="0" w:type="auto"/>
            <w:tcBorders>
              <w:top w:val="nil"/>
              <w:left w:val="nil"/>
              <w:bottom w:val="single" w:sz="4" w:space="0" w:color="auto"/>
              <w:right w:val="single" w:sz="4" w:space="0" w:color="auto"/>
            </w:tcBorders>
            <w:shd w:val="clear" w:color="auto" w:fill="auto"/>
            <w:noWrap/>
            <w:vAlign w:val="center"/>
            <w:hideMark/>
          </w:tcPr>
          <w:p w14:paraId="0CA373F8"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Salme</w:t>
            </w:r>
          </w:p>
        </w:tc>
        <w:tc>
          <w:tcPr>
            <w:tcW w:w="0" w:type="auto"/>
            <w:tcBorders>
              <w:top w:val="nil"/>
              <w:left w:val="nil"/>
              <w:bottom w:val="single" w:sz="4" w:space="0" w:color="auto"/>
              <w:right w:val="single" w:sz="4" w:space="0" w:color="auto"/>
            </w:tcBorders>
            <w:shd w:val="clear" w:color="auto" w:fill="auto"/>
            <w:noWrap/>
            <w:vAlign w:val="center"/>
            <w:hideMark/>
          </w:tcPr>
          <w:p w14:paraId="75A499ED"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Salme</w:t>
            </w:r>
          </w:p>
        </w:tc>
        <w:tc>
          <w:tcPr>
            <w:tcW w:w="0" w:type="auto"/>
            <w:tcBorders>
              <w:top w:val="nil"/>
              <w:left w:val="nil"/>
              <w:bottom w:val="single" w:sz="4" w:space="0" w:color="auto"/>
              <w:right w:val="single" w:sz="4" w:space="0" w:color="auto"/>
            </w:tcBorders>
            <w:shd w:val="clear" w:color="auto" w:fill="auto"/>
            <w:noWrap/>
            <w:vAlign w:val="center"/>
            <w:hideMark/>
          </w:tcPr>
          <w:p w14:paraId="46B21913"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3978D108"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6AF805A8"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45</w:t>
            </w:r>
          </w:p>
        </w:tc>
        <w:tc>
          <w:tcPr>
            <w:tcW w:w="0" w:type="auto"/>
            <w:tcBorders>
              <w:top w:val="nil"/>
              <w:left w:val="nil"/>
              <w:bottom w:val="single" w:sz="4" w:space="0" w:color="auto"/>
              <w:right w:val="single" w:sz="4" w:space="0" w:color="auto"/>
            </w:tcBorders>
            <w:shd w:val="clear" w:color="auto" w:fill="auto"/>
            <w:noWrap/>
            <w:vAlign w:val="center"/>
            <w:hideMark/>
          </w:tcPr>
          <w:p w14:paraId="47FDF17F"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74266B87"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1089" w:type="dxa"/>
            <w:tcBorders>
              <w:top w:val="nil"/>
              <w:left w:val="nil"/>
              <w:bottom w:val="single" w:sz="4" w:space="0" w:color="auto"/>
              <w:right w:val="single" w:sz="4" w:space="0" w:color="auto"/>
            </w:tcBorders>
            <w:shd w:val="clear" w:color="auto" w:fill="auto"/>
            <w:noWrap/>
            <w:vAlign w:val="center"/>
            <w:hideMark/>
          </w:tcPr>
          <w:p w14:paraId="00F80472"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48</w:t>
            </w:r>
          </w:p>
        </w:tc>
      </w:tr>
      <w:tr w:rsidR="00785D9B" w:rsidRPr="00E16EC9" w14:paraId="651C8332"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F84D28"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05B4D74B" w14:textId="3BAE97B1"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Aste alev</w:t>
            </w:r>
            <w:r w:rsidR="00785D9B" w:rsidRPr="00E16EC9">
              <w:rPr>
                <w:rFonts w:eastAsia="Arial" w:cs="Arial"/>
                <w:color w:val="000000"/>
                <w:sz w:val="20"/>
                <w:szCs w:val="20"/>
                <w:lang w:eastAsia="et-EE"/>
              </w:rPr>
              <w:t>i</w:t>
            </w:r>
            <w:r w:rsidRPr="00E16EC9">
              <w:rPr>
                <w:rFonts w:eastAsia="Arial" w:cs="Arial"/>
                <w:color w:val="000000"/>
                <w:sz w:val="20"/>
                <w:szCs w:val="20"/>
                <w:lang w:eastAsia="et-EE"/>
              </w:rPr>
              <w:t>k</w:t>
            </w:r>
          </w:p>
        </w:tc>
        <w:tc>
          <w:tcPr>
            <w:tcW w:w="0" w:type="auto"/>
            <w:tcBorders>
              <w:top w:val="nil"/>
              <w:left w:val="nil"/>
              <w:bottom w:val="single" w:sz="4" w:space="0" w:color="auto"/>
              <w:right w:val="single" w:sz="4" w:space="0" w:color="auto"/>
            </w:tcBorders>
            <w:shd w:val="clear" w:color="auto" w:fill="auto"/>
            <w:noWrap/>
            <w:vAlign w:val="center"/>
            <w:hideMark/>
          </w:tcPr>
          <w:p w14:paraId="05B410F8"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Aste</w:t>
            </w:r>
          </w:p>
        </w:tc>
        <w:tc>
          <w:tcPr>
            <w:tcW w:w="0" w:type="auto"/>
            <w:tcBorders>
              <w:top w:val="nil"/>
              <w:left w:val="nil"/>
              <w:bottom w:val="single" w:sz="4" w:space="0" w:color="auto"/>
              <w:right w:val="single" w:sz="4" w:space="0" w:color="auto"/>
            </w:tcBorders>
            <w:shd w:val="clear" w:color="auto" w:fill="auto"/>
            <w:noWrap/>
            <w:vAlign w:val="center"/>
            <w:hideMark/>
          </w:tcPr>
          <w:p w14:paraId="67FBC0D3"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40214A79"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5832EC68"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34A43390"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1A5AF6BA"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1089" w:type="dxa"/>
            <w:tcBorders>
              <w:top w:val="nil"/>
              <w:left w:val="nil"/>
              <w:bottom w:val="single" w:sz="4" w:space="0" w:color="auto"/>
              <w:right w:val="single" w:sz="4" w:space="0" w:color="auto"/>
            </w:tcBorders>
            <w:shd w:val="clear" w:color="auto" w:fill="auto"/>
            <w:noWrap/>
            <w:vAlign w:val="center"/>
            <w:hideMark/>
          </w:tcPr>
          <w:p w14:paraId="2EB80820"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29</w:t>
            </w:r>
          </w:p>
        </w:tc>
      </w:tr>
      <w:tr w:rsidR="00785D9B" w:rsidRPr="00E16EC9" w14:paraId="04CEA3CF"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E211A0"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28CACF4A" w14:textId="77777777" w:rsidR="000A1F5D" w:rsidRPr="00E16EC9" w:rsidRDefault="000A1F5D" w:rsidP="000A1F5D">
            <w:pPr>
              <w:spacing w:before="0" w:after="0"/>
              <w:jc w:val="left"/>
              <w:rPr>
                <w:rFonts w:eastAsia="Times New Roman" w:cs="Arial"/>
                <w:color w:val="000000"/>
                <w:sz w:val="20"/>
                <w:szCs w:val="20"/>
                <w:lang w:eastAsia="et-EE"/>
              </w:rPr>
            </w:pPr>
            <w:proofErr w:type="spellStart"/>
            <w:r w:rsidRPr="00E16EC9">
              <w:rPr>
                <w:rFonts w:eastAsia="Arial" w:cs="Arial"/>
                <w:color w:val="000000"/>
                <w:sz w:val="20"/>
                <w:szCs w:val="20"/>
                <w:lang w:eastAsia="et-EE"/>
              </w:rPr>
              <w:t>Upa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77F0B26" w14:textId="77777777" w:rsidR="000A1F5D" w:rsidRPr="00E16EC9" w:rsidRDefault="000A1F5D" w:rsidP="000A1F5D">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Upa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FDB6C4D"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0FD681FE"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3345B3B5"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140BF6B5"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2A0429F7"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1089" w:type="dxa"/>
            <w:tcBorders>
              <w:top w:val="nil"/>
              <w:left w:val="nil"/>
              <w:bottom w:val="single" w:sz="4" w:space="0" w:color="auto"/>
              <w:right w:val="single" w:sz="4" w:space="0" w:color="auto"/>
            </w:tcBorders>
            <w:shd w:val="clear" w:color="auto" w:fill="auto"/>
            <w:noWrap/>
            <w:vAlign w:val="center"/>
            <w:hideMark/>
          </w:tcPr>
          <w:p w14:paraId="7CCAA2A6"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24</w:t>
            </w:r>
          </w:p>
        </w:tc>
      </w:tr>
      <w:tr w:rsidR="00785D9B" w:rsidRPr="00E16EC9" w14:paraId="44274130"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6EE617"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677DA212"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Nasva</w:t>
            </w:r>
          </w:p>
        </w:tc>
        <w:tc>
          <w:tcPr>
            <w:tcW w:w="0" w:type="auto"/>
            <w:tcBorders>
              <w:top w:val="nil"/>
              <w:left w:val="nil"/>
              <w:bottom w:val="single" w:sz="4" w:space="0" w:color="auto"/>
              <w:right w:val="single" w:sz="4" w:space="0" w:color="auto"/>
            </w:tcBorders>
            <w:shd w:val="clear" w:color="auto" w:fill="auto"/>
            <w:noWrap/>
            <w:vAlign w:val="center"/>
            <w:hideMark/>
          </w:tcPr>
          <w:p w14:paraId="59BF82B3"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Nasva</w:t>
            </w:r>
          </w:p>
        </w:tc>
        <w:tc>
          <w:tcPr>
            <w:tcW w:w="0" w:type="auto"/>
            <w:tcBorders>
              <w:top w:val="nil"/>
              <w:left w:val="nil"/>
              <w:bottom w:val="single" w:sz="4" w:space="0" w:color="auto"/>
              <w:right w:val="single" w:sz="4" w:space="0" w:color="auto"/>
            </w:tcBorders>
            <w:shd w:val="clear" w:color="auto" w:fill="auto"/>
            <w:noWrap/>
            <w:vAlign w:val="center"/>
            <w:hideMark/>
          </w:tcPr>
          <w:p w14:paraId="2305F807"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3708E6B5"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6B877023"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45E5EC5F"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20A9C384"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18%</w:t>
            </w:r>
          </w:p>
        </w:tc>
        <w:tc>
          <w:tcPr>
            <w:tcW w:w="1089" w:type="dxa"/>
            <w:tcBorders>
              <w:top w:val="nil"/>
              <w:left w:val="nil"/>
              <w:bottom w:val="single" w:sz="4" w:space="0" w:color="auto"/>
              <w:right w:val="single" w:sz="4" w:space="0" w:color="auto"/>
            </w:tcBorders>
            <w:shd w:val="clear" w:color="auto" w:fill="auto"/>
            <w:noWrap/>
            <w:vAlign w:val="center"/>
            <w:hideMark/>
          </w:tcPr>
          <w:p w14:paraId="2BBE71FA"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27</w:t>
            </w:r>
          </w:p>
        </w:tc>
      </w:tr>
      <w:tr w:rsidR="00785D9B" w:rsidRPr="00E16EC9" w14:paraId="5B62BBE9"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FC9F36"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6674AD1C"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Valjala</w:t>
            </w:r>
          </w:p>
        </w:tc>
        <w:tc>
          <w:tcPr>
            <w:tcW w:w="0" w:type="auto"/>
            <w:tcBorders>
              <w:top w:val="nil"/>
              <w:left w:val="nil"/>
              <w:bottom w:val="single" w:sz="4" w:space="0" w:color="auto"/>
              <w:right w:val="single" w:sz="4" w:space="0" w:color="auto"/>
            </w:tcBorders>
            <w:shd w:val="clear" w:color="auto" w:fill="auto"/>
            <w:noWrap/>
            <w:vAlign w:val="center"/>
            <w:hideMark/>
          </w:tcPr>
          <w:p w14:paraId="25220ADA"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Valjala</w:t>
            </w:r>
          </w:p>
        </w:tc>
        <w:tc>
          <w:tcPr>
            <w:tcW w:w="0" w:type="auto"/>
            <w:tcBorders>
              <w:top w:val="nil"/>
              <w:left w:val="nil"/>
              <w:bottom w:val="single" w:sz="4" w:space="0" w:color="auto"/>
              <w:right w:val="single" w:sz="4" w:space="0" w:color="auto"/>
            </w:tcBorders>
            <w:shd w:val="clear" w:color="auto" w:fill="auto"/>
            <w:noWrap/>
            <w:vAlign w:val="center"/>
            <w:hideMark/>
          </w:tcPr>
          <w:p w14:paraId="26071474"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78A87603"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71C4430E"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114D5491"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5EB2087B"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1089" w:type="dxa"/>
            <w:tcBorders>
              <w:top w:val="nil"/>
              <w:left w:val="nil"/>
              <w:bottom w:val="single" w:sz="4" w:space="0" w:color="auto"/>
              <w:right w:val="single" w:sz="4" w:space="0" w:color="auto"/>
            </w:tcBorders>
            <w:shd w:val="clear" w:color="auto" w:fill="auto"/>
            <w:noWrap/>
            <w:vAlign w:val="center"/>
            <w:hideMark/>
          </w:tcPr>
          <w:p w14:paraId="6EFC2D4C"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30</w:t>
            </w:r>
          </w:p>
        </w:tc>
      </w:tr>
      <w:tr w:rsidR="00785D9B" w:rsidRPr="00E16EC9" w14:paraId="406F2666"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CFCADC"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3FA6455F"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Mändjala</w:t>
            </w:r>
          </w:p>
        </w:tc>
        <w:tc>
          <w:tcPr>
            <w:tcW w:w="0" w:type="auto"/>
            <w:tcBorders>
              <w:top w:val="nil"/>
              <w:left w:val="nil"/>
              <w:bottom w:val="single" w:sz="4" w:space="0" w:color="auto"/>
              <w:right w:val="single" w:sz="4" w:space="0" w:color="auto"/>
            </w:tcBorders>
            <w:shd w:val="clear" w:color="auto" w:fill="auto"/>
            <w:noWrap/>
            <w:vAlign w:val="center"/>
            <w:hideMark/>
          </w:tcPr>
          <w:p w14:paraId="68C01345"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Mändjala</w:t>
            </w:r>
          </w:p>
        </w:tc>
        <w:tc>
          <w:tcPr>
            <w:tcW w:w="0" w:type="auto"/>
            <w:tcBorders>
              <w:top w:val="nil"/>
              <w:left w:val="nil"/>
              <w:bottom w:val="single" w:sz="4" w:space="0" w:color="auto"/>
              <w:right w:val="single" w:sz="4" w:space="0" w:color="auto"/>
            </w:tcBorders>
            <w:shd w:val="clear" w:color="auto" w:fill="auto"/>
            <w:noWrap/>
            <w:vAlign w:val="center"/>
            <w:hideMark/>
          </w:tcPr>
          <w:p w14:paraId="2BB01C07"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1E3009D8"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33F65A05"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0CE82E49"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2447066"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18%</w:t>
            </w:r>
          </w:p>
        </w:tc>
        <w:tc>
          <w:tcPr>
            <w:tcW w:w="1089" w:type="dxa"/>
            <w:tcBorders>
              <w:top w:val="nil"/>
              <w:left w:val="nil"/>
              <w:bottom w:val="single" w:sz="4" w:space="0" w:color="auto"/>
              <w:right w:val="single" w:sz="4" w:space="0" w:color="auto"/>
            </w:tcBorders>
            <w:shd w:val="clear" w:color="auto" w:fill="auto"/>
            <w:noWrap/>
            <w:vAlign w:val="center"/>
            <w:hideMark/>
          </w:tcPr>
          <w:p w14:paraId="5698D6A4"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r>
      <w:tr w:rsidR="00785D9B" w:rsidRPr="00E16EC9" w14:paraId="6C6CCEBA"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20E236"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1F92EC37"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 xml:space="preserve">Kaali ja Kõlajala </w:t>
            </w:r>
          </w:p>
        </w:tc>
        <w:tc>
          <w:tcPr>
            <w:tcW w:w="0" w:type="auto"/>
            <w:tcBorders>
              <w:top w:val="nil"/>
              <w:left w:val="nil"/>
              <w:bottom w:val="single" w:sz="4" w:space="0" w:color="auto"/>
              <w:right w:val="single" w:sz="4" w:space="0" w:color="auto"/>
            </w:tcBorders>
            <w:shd w:val="clear" w:color="auto" w:fill="auto"/>
            <w:noWrap/>
            <w:vAlign w:val="center"/>
            <w:hideMark/>
          </w:tcPr>
          <w:p w14:paraId="627CAF1B"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Kaali-Kõljala</w:t>
            </w:r>
          </w:p>
        </w:tc>
        <w:tc>
          <w:tcPr>
            <w:tcW w:w="0" w:type="auto"/>
            <w:tcBorders>
              <w:top w:val="nil"/>
              <w:left w:val="nil"/>
              <w:bottom w:val="single" w:sz="4" w:space="0" w:color="auto"/>
              <w:right w:val="single" w:sz="4" w:space="0" w:color="auto"/>
            </w:tcBorders>
            <w:shd w:val="clear" w:color="auto" w:fill="auto"/>
            <w:noWrap/>
            <w:vAlign w:val="center"/>
            <w:hideMark/>
          </w:tcPr>
          <w:p w14:paraId="64568755"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6692B0A0"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248EE7C8"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195EAE96"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605C7C8B"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1089" w:type="dxa"/>
            <w:tcBorders>
              <w:top w:val="nil"/>
              <w:left w:val="nil"/>
              <w:bottom w:val="single" w:sz="4" w:space="0" w:color="auto"/>
              <w:right w:val="single" w:sz="4" w:space="0" w:color="auto"/>
            </w:tcBorders>
            <w:shd w:val="clear" w:color="auto" w:fill="auto"/>
            <w:noWrap/>
            <w:vAlign w:val="center"/>
            <w:hideMark/>
          </w:tcPr>
          <w:p w14:paraId="5722C858"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r>
      <w:tr w:rsidR="00785D9B" w:rsidRPr="00E16EC9" w14:paraId="05E0BE0B"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3B1F4"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310EA533"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 xml:space="preserve">Leisi </w:t>
            </w:r>
          </w:p>
        </w:tc>
        <w:tc>
          <w:tcPr>
            <w:tcW w:w="0" w:type="auto"/>
            <w:tcBorders>
              <w:top w:val="nil"/>
              <w:left w:val="nil"/>
              <w:bottom w:val="single" w:sz="4" w:space="0" w:color="auto"/>
              <w:right w:val="single" w:sz="4" w:space="0" w:color="auto"/>
            </w:tcBorders>
            <w:shd w:val="clear" w:color="auto" w:fill="auto"/>
            <w:noWrap/>
            <w:vAlign w:val="center"/>
            <w:hideMark/>
          </w:tcPr>
          <w:p w14:paraId="19E45AEA"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Leisi</w:t>
            </w:r>
          </w:p>
        </w:tc>
        <w:tc>
          <w:tcPr>
            <w:tcW w:w="0" w:type="auto"/>
            <w:tcBorders>
              <w:top w:val="nil"/>
              <w:left w:val="nil"/>
              <w:bottom w:val="single" w:sz="4" w:space="0" w:color="auto"/>
              <w:right w:val="single" w:sz="4" w:space="0" w:color="auto"/>
            </w:tcBorders>
            <w:shd w:val="clear" w:color="auto" w:fill="auto"/>
            <w:noWrap/>
            <w:vAlign w:val="center"/>
            <w:hideMark/>
          </w:tcPr>
          <w:p w14:paraId="68807E20"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24737788"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7CBD5114"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05DC60B5"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7276BDB8"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1089" w:type="dxa"/>
            <w:tcBorders>
              <w:top w:val="nil"/>
              <w:left w:val="nil"/>
              <w:bottom w:val="single" w:sz="4" w:space="0" w:color="auto"/>
              <w:right w:val="single" w:sz="4" w:space="0" w:color="auto"/>
            </w:tcBorders>
            <w:shd w:val="clear" w:color="auto" w:fill="auto"/>
            <w:noWrap/>
            <w:vAlign w:val="center"/>
            <w:hideMark/>
          </w:tcPr>
          <w:p w14:paraId="50591E00"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r>
      <w:tr w:rsidR="00785D9B" w:rsidRPr="00E16EC9" w14:paraId="5028F9C7"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E76FE2"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5EBBFA4E"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Mustjala</w:t>
            </w:r>
          </w:p>
        </w:tc>
        <w:tc>
          <w:tcPr>
            <w:tcW w:w="0" w:type="auto"/>
            <w:tcBorders>
              <w:top w:val="nil"/>
              <w:left w:val="nil"/>
              <w:bottom w:val="single" w:sz="4" w:space="0" w:color="auto"/>
              <w:right w:val="single" w:sz="4" w:space="0" w:color="auto"/>
            </w:tcBorders>
            <w:shd w:val="clear" w:color="auto" w:fill="auto"/>
            <w:noWrap/>
            <w:vAlign w:val="center"/>
            <w:hideMark/>
          </w:tcPr>
          <w:p w14:paraId="6C7E6DEE"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Mustjala</w:t>
            </w:r>
          </w:p>
        </w:tc>
        <w:tc>
          <w:tcPr>
            <w:tcW w:w="0" w:type="auto"/>
            <w:tcBorders>
              <w:top w:val="nil"/>
              <w:left w:val="nil"/>
              <w:bottom w:val="single" w:sz="4" w:space="0" w:color="auto"/>
              <w:right w:val="single" w:sz="4" w:space="0" w:color="auto"/>
            </w:tcBorders>
            <w:shd w:val="clear" w:color="auto" w:fill="auto"/>
            <w:noWrap/>
            <w:vAlign w:val="center"/>
            <w:hideMark/>
          </w:tcPr>
          <w:p w14:paraId="494C3D5E"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0CDB2D5F"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F685068"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6FE176C7"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79697B2"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1089" w:type="dxa"/>
            <w:tcBorders>
              <w:top w:val="nil"/>
              <w:left w:val="nil"/>
              <w:bottom w:val="single" w:sz="4" w:space="0" w:color="auto"/>
              <w:right w:val="single" w:sz="4" w:space="0" w:color="auto"/>
            </w:tcBorders>
            <w:shd w:val="clear" w:color="auto" w:fill="auto"/>
            <w:noWrap/>
            <w:vAlign w:val="center"/>
            <w:hideMark/>
          </w:tcPr>
          <w:p w14:paraId="2746549E"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r>
      <w:tr w:rsidR="00785D9B" w:rsidRPr="00E16EC9" w14:paraId="4C9FCB6D"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0332F7"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15</w:t>
            </w:r>
          </w:p>
        </w:tc>
        <w:tc>
          <w:tcPr>
            <w:tcW w:w="0" w:type="auto"/>
            <w:tcBorders>
              <w:top w:val="nil"/>
              <w:left w:val="nil"/>
              <w:bottom w:val="single" w:sz="4" w:space="0" w:color="auto"/>
              <w:right w:val="single" w:sz="4" w:space="0" w:color="auto"/>
            </w:tcBorders>
            <w:shd w:val="clear" w:color="auto" w:fill="auto"/>
            <w:noWrap/>
            <w:vAlign w:val="center"/>
            <w:hideMark/>
          </w:tcPr>
          <w:p w14:paraId="48C7083E"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 xml:space="preserve">Karja </w:t>
            </w:r>
          </w:p>
        </w:tc>
        <w:tc>
          <w:tcPr>
            <w:tcW w:w="0" w:type="auto"/>
            <w:tcBorders>
              <w:top w:val="nil"/>
              <w:left w:val="nil"/>
              <w:bottom w:val="single" w:sz="4" w:space="0" w:color="auto"/>
              <w:right w:val="single" w:sz="4" w:space="0" w:color="auto"/>
            </w:tcBorders>
            <w:shd w:val="clear" w:color="auto" w:fill="auto"/>
            <w:noWrap/>
            <w:vAlign w:val="center"/>
            <w:hideMark/>
          </w:tcPr>
          <w:p w14:paraId="16941C8D"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Karja</w:t>
            </w:r>
          </w:p>
        </w:tc>
        <w:tc>
          <w:tcPr>
            <w:tcW w:w="0" w:type="auto"/>
            <w:tcBorders>
              <w:top w:val="nil"/>
              <w:left w:val="nil"/>
              <w:bottom w:val="single" w:sz="4" w:space="0" w:color="auto"/>
              <w:right w:val="single" w:sz="4" w:space="0" w:color="auto"/>
            </w:tcBorders>
            <w:shd w:val="clear" w:color="auto" w:fill="auto"/>
            <w:noWrap/>
            <w:vAlign w:val="center"/>
            <w:hideMark/>
          </w:tcPr>
          <w:p w14:paraId="4B180186"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72FF4346"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45C4CD37"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2A018954"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17FE26E5"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1089" w:type="dxa"/>
            <w:tcBorders>
              <w:top w:val="nil"/>
              <w:left w:val="nil"/>
              <w:bottom w:val="single" w:sz="4" w:space="0" w:color="auto"/>
              <w:right w:val="single" w:sz="4" w:space="0" w:color="auto"/>
            </w:tcBorders>
            <w:shd w:val="clear" w:color="auto" w:fill="auto"/>
            <w:noWrap/>
            <w:vAlign w:val="center"/>
            <w:hideMark/>
          </w:tcPr>
          <w:p w14:paraId="0C26EEB2"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r>
      <w:tr w:rsidR="00785D9B" w:rsidRPr="00E16EC9" w14:paraId="7A0FD2F2"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4BE73F"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5FF31CC6" w14:textId="77777777" w:rsidR="000A1F5D" w:rsidRPr="00E16EC9" w:rsidRDefault="000A1F5D" w:rsidP="000A1F5D">
            <w:pPr>
              <w:spacing w:before="0" w:after="0"/>
              <w:jc w:val="left"/>
              <w:rPr>
                <w:rFonts w:eastAsia="Times New Roman" w:cs="Arial"/>
                <w:color w:val="000000"/>
                <w:sz w:val="20"/>
                <w:szCs w:val="20"/>
                <w:lang w:eastAsia="et-EE"/>
              </w:rPr>
            </w:pPr>
            <w:proofErr w:type="spellStart"/>
            <w:r w:rsidRPr="00E16EC9">
              <w:rPr>
                <w:rFonts w:eastAsia="Arial" w:cs="Arial"/>
                <w:color w:val="000000"/>
                <w:sz w:val="20"/>
                <w:szCs w:val="20"/>
                <w:lang w:eastAsia="et-EE"/>
              </w:rPr>
              <w:t>Pärsama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CA3BD50" w14:textId="77777777" w:rsidR="000A1F5D" w:rsidRPr="00E16EC9" w:rsidRDefault="000A1F5D" w:rsidP="000A1F5D">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Pärsama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0A25054"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6DF044B6"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3588DBAD"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5E604DE5"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2F992010"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089" w:type="dxa"/>
            <w:tcBorders>
              <w:top w:val="nil"/>
              <w:left w:val="nil"/>
              <w:bottom w:val="single" w:sz="4" w:space="0" w:color="auto"/>
              <w:right w:val="single" w:sz="4" w:space="0" w:color="auto"/>
            </w:tcBorders>
            <w:shd w:val="clear" w:color="auto" w:fill="auto"/>
            <w:noWrap/>
            <w:vAlign w:val="center"/>
            <w:hideMark/>
          </w:tcPr>
          <w:p w14:paraId="206FBF6F"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r>
      <w:tr w:rsidR="00785D9B" w:rsidRPr="00E16EC9" w14:paraId="6625AE13"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1C9502"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7F8D5ABE"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Aste küla</w:t>
            </w:r>
          </w:p>
        </w:tc>
        <w:tc>
          <w:tcPr>
            <w:tcW w:w="0" w:type="auto"/>
            <w:tcBorders>
              <w:top w:val="nil"/>
              <w:left w:val="nil"/>
              <w:bottom w:val="single" w:sz="4" w:space="0" w:color="auto"/>
              <w:right w:val="single" w:sz="4" w:space="0" w:color="auto"/>
            </w:tcBorders>
            <w:shd w:val="clear" w:color="auto" w:fill="auto"/>
            <w:noWrap/>
            <w:vAlign w:val="center"/>
            <w:hideMark/>
          </w:tcPr>
          <w:p w14:paraId="6CDF363D" w14:textId="77777777" w:rsidR="000A1F5D" w:rsidRPr="00E16EC9" w:rsidRDefault="000A1F5D" w:rsidP="000A1F5D">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Haamse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A30AEE1"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48B1DD28"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6A7E2530"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0465A498"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4A67FBE3"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089" w:type="dxa"/>
            <w:tcBorders>
              <w:top w:val="nil"/>
              <w:left w:val="nil"/>
              <w:bottom w:val="single" w:sz="4" w:space="0" w:color="auto"/>
              <w:right w:val="single" w:sz="4" w:space="0" w:color="auto"/>
            </w:tcBorders>
            <w:shd w:val="clear" w:color="auto" w:fill="auto"/>
            <w:noWrap/>
            <w:vAlign w:val="center"/>
            <w:hideMark/>
          </w:tcPr>
          <w:p w14:paraId="123714CD"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r>
      <w:tr w:rsidR="00785D9B" w:rsidRPr="00E16EC9" w14:paraId="61662D17"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93F22F"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1CBEC267" w14:textId="35613266"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Lümanda</w:t>
            </w:r>
          </w:p>
        </w:tc>
        <w:tc>
          <w:tcPr>
            <w:tcW w:w="0" w:type="auto"/>
            <w:tcBorders>
              <w:top w:val="nil"/>
              <w:left w:val="nil"/>
              <w:bottom w:val="single" w:sz="4" w:space="0" w:color="auto"/>
              <w:right w:val="single" w:sz="4" w:space="0" w:color="auto"/>
            </w:tcBorders>
            <w:shd w:val="clear" w:color="auto" w:fill="auto"/>
            <w:noWrap/>
            <w:vAlign w:val="center"/>
            <w:hideMark/>
          </w:tcPr>
          <w:p w14:paraId="5D34AE47"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Lümanda</w:t>
            </w:r>
          </w:p>
        </w:tc>
        <w:tc>
          <w:tcPr>
            <w:tcW w:w="0" w:type="auto"/>
            <w:tcBorders>
              <w:top w:val="nil"/>
              <w:left w:val="nil"/>
              <w:bottom w:val="single" w:sz="4" w:space="0" w:color="auto"/>
              <w:right w:val="single" w:sz="4" w:space="0" w:color="auto"/>
            </w:tcBorders>
            <w:shd w:val="clear" w:color="auto" w:fill="auto"/>
            <w:noWrap/>
            <w:vAlign w:val="center"/>
            <w:hideMark/>
          </w:tcPr>
          <w:p w14:paraId="490EB0DC"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53A3C44F"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4CAEE31D"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6C4BB642"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2F9C034E"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27%</w:t>
            </w:r>
          </w:p>
        </w:tc>
        <w:tc>
          <w:tcPr>
            <w:tcW w:w="1089" w:type="dxa"/>
            <w:tcBorders>
              <w:top w:val="nil"/>
              <w:left w:val="nil"/>
              <w:bottom w:val="single" w:sz="4" w:space="0" w:color="auto"/>
              <w:right w:val="single" w:sz="4" w:space="0" w:color="auto"/>
            </w:tcBorders>
            <w:shd w:val="clear" w:color="auto" w:fill="auto"/>
            <w:noWrap/>
            <w:vAlign w:val="center"/>
            <w:hideMark/>
          </w:tcPr>
          <w:p w14:paraId="0F378E99"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r>
      <w:tr w:rsidR="00785D9B" w:rsidRPr="00E16EC9" w14:paraId="72DA64FB"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DCBD53"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5A57D731" w14:textId="77777777" w:rsidR="000A1F5D" w:rsidRPr="00E16EC9" w:rsidRDefault="000A1F5D" w:rsidP="000A1F5D">
            <w:pPr>
              <w:spacing w:before="0" w:after="0"/>
              <w:jc w:val="left"/>
              <w:rPr>
                <w:rFonts w:eastAsia="Times New Roman" w:cs="Arial"/>
                <w:color w:val="000000"/>
                <w:sz w:val="20"/>
                <w:szCs w:val="20"/>
                <w:lang w:eastAsia="et-EE"/>
              </w:rPr>
            </w:pPr>
            <w:proofErr w:type="spellStart"/>
            <w:r w:rsidRPr="00E16EC9">
              <w:rPr>
                <w:rFonts w:eastAsia="Arial" w:cs="Arial"/>
                <w:color w:val="000000"/>
                <w:sz w:val="20"/>
                <w:szCs w:val="20"/>
                <w:lang w:eastAsia="et-EE"/>
              </w:rPr>
              <w:t>Läätsa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6E75BEC" w14:textId="77777777" w:rsidR="000A1F5D" w:rsidRPr="00E16EC9" w:rsidRDefault="000A1F5D" w:rsidP="000A1F5D">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Läätsa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4BE66DF"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377D2F7C"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589383E8"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2E384FA5"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1544A27"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1089" w:type="dxa"/>
            <w:tcBorders>
              <w:top w:val="nil"/>
              <w:left w:val="nil"/>
              <w:bottom w:val="single" w:sz="4" w:space="0" w:color="auto"/>
              <w:right w:val="single" w:sz="4" w:space="0" w:color="auto"/>
            </w:tcBorders>
            <w:shd w:val="clear" w:color="auto" w:fill="auto"/>
            <w:noWrap/>
            <w:vAlign w:val="center"/>
            <w:hideMark/>
          </w:tcPr>
          <w:p w14:paraId="59AD9282"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r>
      <w:tr w:rsidR="00785D9B" w:rsidRPr="00E16EC9" w14:paraId="0ABEC919"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60F6A2"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05E26BAA" w14:textId="77777777" w:rsidR="000A1F5D" w:rsidRPr="00E16EC9" w:rsidRDefault="000A1F5D" w:rsidP="000A1F5D">
            <w:pPr>
              <w:spacing w:before="0" w:after="0"/>
              <w:jc w:val="left"/>
              <w:rPr>
                <w:rFonts w:eastAsia="Times New Roman" w:cs="Arial"/>
                <w:color w:val="000000"/>
                <w:sz w:val="20"/>
                <w:szCs w:val="20"/>
                <w:lang w:eastAsia="et-EE"/>
              </w:rPr>
            </w:pPr>
            <w:proofErr w:type="spellStart"/>
            <w:r w:rsidRPr="00E16EC9">
              <w:rPr>
                <w:rFonts w:eastAsia="Arial" w:cs="Arial"/>
                <w:color w:val="000000"/>
                <w:sz w:val="20"/>
                <w:szCs w:val="20"/>
                <w:lang w:eastAsia="et-EE"/>
              </w:rPr>
              <w:t>Eikla</w:t>
            </w:r>
            <w:proofErr w:type="spellEnd"/>
            <w:r w:rsidRPr="00E16EC9">
              <w:rPr>
                <w:rFonts w:eastAsia="Arial" w:cs="Arial"/>
                <w:color w:val="000000"/>
                <w:sz w:val="20"/>
                <w:szCs w:val="20"/>
                <w:lang w:eastAsia="et-EE"/>
              </w:rPr>
              <w:t xml:space="preserve"> ja Koidula </w:t>
            </w:r>
          </w:p>
        </w:tc>
        <w:tc>
          <w:tcPr>
            <w:tcW w:w="0" w:type="auto"/>
            <w:tcBorders>
              <w:top w:val="nil"/>
              <w:left w:val="nil"/>
              <w:bottom w:val="single" w:sz="4" w:space="0" w:color="auto"/>
              <w:right w:val="single" w:sz="4" w:space="0" w:color="auto"/>
            </w:tcBorders>
            <w:shd w:val="clear" w:color="auto" w:fill="auto"/>
            <w:noWrap/>
            <w:vAlign w:val="center"/>
            <w:hideMark/>
          </w:tcPr>
          <w:p w14:paraId="5A48FED2" w14:textId="77777777" w:rsidR="000A1F5D" w:rsidRPr="00E16EC9" w:rsidRDefault="000A1F5D" w:rsidP="000A1F5D">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Eikla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D64A29E"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58BF698E"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4241447A"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5CECD8A1"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53F904D"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13%</w:t>
            </w:r>
          </w:p>
        </w:tc>
        <w:tc>
          <w:tcPr>
            <w:tcW w:w="1089" w:type="dxa"/>
            <w:tcBorders>
              <w:top w:val="nil"/>
              <w:left w:val="nil"/>
              <w:bottom w:val="single" w:sz="4" w:space="0" w:color="auto"/>
              <w:right w:val="single" w:sz="4" w:space="0" w:color="auto"/>
            </w:tcBorders>
            <w:shd w:val="clear" w:color="auto" w:fill="auto"/>
            <w:noWrap/>
            <w:vAlign w:val="center"/>
            <w:hideMark/>
          </w:tcPr>
          <w:p w14:paraId="728F9E74"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r>
      <w:tr w:rsidR="00785D9B" w:rsidRPr="00E16EC9" w14:paraId="652C4577"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35686C"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21</w:t>
            </w:r>
          </w:p>
        </w:tc>
        <w:tc>
          <w:tcPr>
            <w:tcW w:w="0" w:type="auto"/>
            <w:tcBorders>
              <w:top w:val="nil"/>
              <w:left w:val="nil"/>
              <w:bottom w:val="single" w:sz="4" w:space="0" w:color="auto"/>
              <w:right w:val="single" w:sz="4" w:space="0" w:color="auto"/>
            </w:tcBorders>
            <w:shd w:val="clear" w:color="auto" w:fill="auto"/>
            <w:noWrap/>
            <w:vAlign w:val="center"/>
            <w:hideMark/>
          </w:tcPr>
          <w:p w14:paraId="1FF3D4BF"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 xml:space="preserve">Sandla </w:t>
            </w:r>
          </w:p>
        </w:tc>
        <w:tc>
          <w:tcPr>
            <w:tcW w:w="0" w:type="auto"/>
            <w:tcBorders>
              <w:top w:val="nil"/>
              <w:left w:val="nil"/>
              <w:bottom w:val="single" w:sz="4" w:space="0" w:color="auto"/>
              <w:right w:val="single" w:sz="4" w:space="0" w:color="auto"/>
            </w:tcBorders>
            <w:shd w:val="clear" w:color="auto" w:fill="auto"/>
            <w:noWrap/>
            <w:vAlign w:val="center"/>
            <w:hideMark/>
          </w:tcPr>
          <w:p w14:paraId="6835713C"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Sandla</w:t>
            </w:r>
          </w:p>
        </w:tc>
        <w:tc>
          <w:tcPr>
            <w:tcW w:w="0" w:type="auto"/>
            <w:tcBorders>
              <w:top w:val="nil"/>
              <w:left w:val="nil"/>
              <w:bottom w:val="single" w:sz="4" w:space="0" w:color="auto"/>
              <w:right w:val="single" w:sz="4" w:space="0" w:color="auto"/>
            </w:tcBorders>
            <w:shd w:val="clear" w:color="auto" w:fill="auto"/>
            <w:noWrap/>
            <w:vAlign w:val="center"/>
            <w:hideMark/>
          </w:tcPr>
          <w:p w14:paraId="6546006F"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498B82E8"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829DD4B"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491B4603"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3659AAAC"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35%</w:t>
            </w:r>
          </w:p>
        </w:tc>
        <w:tc>
          <w:tcPr>
            <w:tcW w:w="1089" w:type="dxa"/>
            <w:tcBorders>
              <w:top w:val="nil"/>
              <w:left w:val="nil"/>
              <w:bottom w:val="single" w:sz="4" w:space="0" w:color="auto"/>
              <w:right w:val="single" w:sz="4" w:space="0" w:color="auto"/>
            </w:tcBorders>
            <w:shd w:val="clear" w:color="auto" w:fill="auto"/>
            <w:noWrap/>
            <w:vAlign w:val="center"/>
            <w:hideMark/>
          </w:tcPr>
          <w:p w14:paraId="28F54A33"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w:t>
            </w:r>
          </w:p>
        </w:tc>
      </w:tr>
      <w:tr w:rsidR="00785D9B" w:rsidRPr="00E16EC9" w14:paraId="03F56040"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71D63F"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20351DEF"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 xml:space="preserve">Kärneri ja Tornimäe </w:t>
            </w:r>
          </w:p>
        </w:tc>
        <w:tc>
          <w:tcPr>
            <w:tcW w:w="0" w:type="auto"/>
            <w:tcBorders>
              <w:top w:val="nil"/>
              <w:left w:val="nil"/>
              <w:bottom w:val="single" w:sz="4" w:space="0" w:color="auto"/>
              <w:right w:val="single" w:sz="4" w:space="0" w:color="auto"/>
            </w:tcBorders>
            <w:shd w:val="clear" w:color="auto" w:fill="auto"/>
            <w:noWrap/>
            <w:vAlign w:val="center"/>
            <w:hideMark/>
          </w:tcPr>
          <w:p w14:paraId="30CA14CB"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Tornimäe</w:t>
            </w:r>
          </w:p>
        </w:tc>
        <w:tc>
          <w:tcPr>
            <w:tcW w:w="0" w:type="auto"/>
            <w:tcBorders>
              <w:top w:val="nil"/>
              <w:left w:val="nil"/>
              <w:bottom w:val="single" w:sz="4" w:space="0" w:color="auto"/>
              <w:right w:val="single" w:sz="4" w:space="0" w:color="auto"/>
            </w:tcBorders>
            <w:shd w:val="clear" w:color="auto" w:fill="auto"/>
            <w:noWrap/>
            <w:vAlign w:val="center"/>
            <w:hideMark/>
          </w:tcPr>
          <w:p w14:paraId="538C87B6"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513F3465"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0C9FA63"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5F974676"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4976F3EF"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089" w:type="dxa"/>
            <w:tcBorders>
              <w:top w:val="nil"/>
              <w:left w:val="nil"/>
              <w:bottom w:val="single" w:sz="4" w:space="0" w:color="auto"/>
              <w:right w:val="single" w:sz="4" w:space="0" w:color="auto"/>
            </w:tcBorders>
            <w:shd w:val="clear" w:color="auto" w:fill="auto"/>
            <w:noWrap/>
            <w:vAlign w:val="center"/>
            <w:hideMark/>
          </w:tcPr>
          <w:p w14:paraId="7378FFAC"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r>
      <w:tr w:rsidR="00785D9B" w:rsidRPr="00E16EC9" w14:paraId="58B97177"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7A26FA"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23</w:t>
            </w:r>
          </w:p>
        </w:tc>
        <w:tc>
          <w:tcPr>
            <w:tcW w:w="0" w:type="auto"/>
            <w:tcBorders>
              <w:top w:val="nil"/>
              <w:left w:val="nil"/>
              <w:bottom w:val="single" w:sz="4" w:space="0" w:color="auto"/>
              <w:right w:val="single" w:sz="4" w:space="0" w:color="auto"/>
            </w:tcBorders>
            <w:shd w:val="clear" w:color="auto" w:fill="auto"/>
            <w:noWrap/>
            <w:vAlign w:val="center"/>
            <w:hideMark/>
          </w:tcPr>
          <w:p w14:paraId="243639B6"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 xml:space="preserve">Püha ja Pihtla </w:t>
            </w:r>
          </w:p>
        </w:tc>
        <w:tc>
          <w:tcPr>
            <w:tcW w:w="0" w:type="auto"/>
            <w:tcBorders>
              <w:top w:val="nil"/>
              <w:left w:val="nil"/>
              <w:bottom w:val="single" w:sz="4" w:space="0" w:color="auto"/>
              <w:right w:val="single" w:sz="4" w:space="0" w:color="auto"/>
            </w:tcBorders>
            <w:shd w:val="clear" w:color="auto" w:fill="auto"/>
            <w:noWrap/>
            <w:vAlign w:val="center"/>
            <w:hideMark/>
          </w:tcPr>
          <w:p w14:paraId="4F50BC61"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Püha</w:t>
            </w:r>
          </w:p>
        </w:tc>
        <w:tc>
          <w:tcPr>
            <w:tcW w:w="0" w:type="auto"/>
            <w:tcBorders>
              <w:top w:val="nil"/>
              <w:left w:val="nil"/>
              <w:bottom w:val="single" w:sz="4" w:space="0" w:color="auto"/>
              <w:right w:val="single" w:sz="4" w:space="0" w:color="auto"/>
            </w:tcBorders>
            <w:shd w:val="clear" w:color="auto" w:fill="auto"/>
            <w:noWrap/>
            <w:vAlign w:val="center"/>
            <w:hideMark/>
          </w:tcPr>
          <w:p w14:paraId="6757B718"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2B17F61A"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514909E1"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7A0CCCAF"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8154E82"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35%</w:t>
            </w:r>
          </w:p>
        </w:tc>
        <w:tc>
          <w:tcPr>
            <w:tcW w:w="1089" w:type="dxa"/>
            <w:tcBorders>
              <w:top w:val="nil"/>
              <w:left w:val="nil"/>
              <w:bottom w:val="single" w:sz="4" w:space="0" w:color="auto"/>
              <w:right w:val="single" w:sz="4" w:space="0" w:color="auto"/>
            </w:tcBorders>
            <w:shd w:val="clear" w:color="auto" w:fill="auto"/>
            <w:noWrap/>
            <w:vAlign w:val="center"/>
            <w:hideMark/>
          </w:tcPr>
          <w:p w14:paraId="4471B1A9"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r>
      <w:tr w:rsidR="00785D9B" w:rsidRPr="00E16EC9" w14:paraId="5CE5B3BA"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42D099"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24</w:t>
            </w:r>
          </w:p>
        </w:tc>
        <w:tc>
          <w:tcPr>
            <w:tcW w:w="0" w:type="auto"/>
            <w:tcBorders>
              <w:top w:val="nil"/>
              <w:left w:val="nil"/>
              <w:bottom w:val="single" w:sz="4" w:space="0" w:color="auto"/>
              <w:right w:val="single" w:sz="4" w:space="0" w:color="auto"/>
            </w:tcBorders>
            <w:shd w:val="clear" w:color="auto" w:fill="auto"/>
            <w:noWrap/>
            <w:vAlign w:val="center"/>
            <w:hideMark/>
          </w:tcPr>
          <w:p w14:paraId="67496CC6"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 xml:space="preserve">Laimjala </w:t>
            </w:r>
          </w:p>
        </w:tc>
        <w:tc>
          <w:tcPr>
            <w:tcW w:w="0" w:type="auto"/>
            <w:tcBorders>
              <w:top w:val="nil"/>
              <w:left w:val="nil"/>
              <w:bottom w:val="single" w:sz="4" w:space="0" w:color="auto"/>
              <w:right w:val="single" w:sz="4" w:space="0" w:color="auto"/>
            </w:tcBorders>
            <w:shd w:val="clear" w:color="auto" w:fill="auto"/>
            <w:noWrap/>
            <w:vAlign w:val="center"/>
            <w:hideMark/>
          </w:tcPr>
          <w:p w14:paraId="06DED70D" w14:textId="60506E8C" w:rsidR="000A1F5D" w:rsidRPr="00E16EC9" w:rsidRDefault="003218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2DECCF83"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70E19A7F"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19F0E609"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49B5B053"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5A3A3DD0"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1089" w:type="dxa"/>
            <w:tcBorders>
              <w:top w:val="nil"/>
              <w:left w:val="nil"/>
              <w:bottom w:val="single" w:sz="4" w:space="0" w:color="auto"/>
              <w:right w:val="single" w:sz="4" w:space="0" w:color="auto"/>
            </w:tcBorders>
            <w:shd w:val="clear" w:color="auto" w:fill="auto"/>
            <w:noWrap/>
            <w:vAlign w:val="center"/>
            <w:hideMark/>
          </w:tcPr>
          <w:p w14:paraId="0762305A"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r>
      <w:tr w:rsidR="00785D9B" w:rsidRPr="00E16EC9" w14:paraId="1A415F26"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2CC7E6"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17FDC0E3"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 xml:space="preserve">Tagavere </w:t>
            </w:r>
          </w:p>
        </w:tc>
        <w:tc>
          <w:tcPr>
            <w:tcW w:w="0" w:type="auto"/>
            <w:tcBorders>
              <w:top w:val="nil"/>
              <w:left w:val="nil"/>
              <w:bottom w:val="single" w:sz="4" w:space="0" w:color="auto"/>
              <w:right w:val="single" w:sz="4" w:space="0" w:color="auto"/>
            </w:tcBorders>
            <w:shd w:val="clear" w:color="auto" w:fill="auto"/>
            <w:noWrap/>
            <w:vAlign w:val="center"/>
            <w:hideMark/>
          </w:tcPr>
          <w:p w14:paraId="7CDD8187" w14:textId="165845E9" w:rsidR="000A1F5D" w:rsidRPr="00E16EC9" w:rsidRDefault="003218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58BF19AB"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36489841"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1A05B501"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67FDB476"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B010F8D"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22%</w:t>
            </w:r>
          </w:p>
        </w:tc>
        <w:tc>
          <w:tcPr>
            <w:tcW w:w="1089" w:type="dxa"/>
            <w:tcBorders>
              <w:top w:val="nil"/>
              <w:left w:val="nil"/>
              <w:bottom w:val="single" w:sz="4" w:space="0" w:color="auto"/>
              <w:right w:val="single" w:sz="4" w:space="0" w:color="auto"/>
            </w:tcBorders>
            <w:shd w:val="clear" w:color="auto" w:fill="auto"/>
            <w:noWrap/>
            <w:vAlign w:val="center"/>
            <w:hideMark/>
          </w:tcPr>
          <w:p w14:paraId="42BE514A"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r>
      <w:tr w:rsidR="000A1F5D" w:rsidRPr="00E16EC9" w14:paraId="7625B1FC" w14:textId="77777777" w:rsidTr="0081092A">
        <w:tc>
          <w:tcPr>
            <w:tcW w:w="0" w:type="auto"/>
            <w:tcBorders>
              <w:top w:val="nil"/>
              <w:left w:val="single" w:sz="4" w:space="0" w:color="auto"/>
              <w:bottom w:val="single" w:sz="4" w:space="0" w:color="auto"/>
              <w:right w:val="single" w:sz="4" w:space="0" w:color="auto"/>
            </w:tcBorders>
            <w:shd w:val="clear" w:color="000000" w:fill="A6A6A6"/>
            <w:noWrap/>
            <w:vAlign w:val="center"/>
            <w:hideMark/>
          </w:tcPr>
          <w:p w14:paraId="58EBF16C"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26</w:t>
            </w:r>
          </w:p>
        </w:tc>
        <w:tc>
          <w:tcPr>
            <w:tcW w:w="0" w:type="auto"/>
            <w:tcBorders>
              <w:top w:val="nil"/>
              <w:left w:val="nil"/>
              <w:bottom w:val="single" w:sz="4" w:space="0" w:color="auto"/>
              <w:right w:val="single" w:sz="4" w:space="0" w:color="auto"/>
            </w:tcBorders>
            <w:shd w:val="clear" w:color="000000" w:fill="A6A6A6"/>
            <w:noWrap/>
            <w:vAlign w:val="center"/>
            <w:hideMark/>
          </w:tcPr>
          <w:p w14:paraId="6E99940C"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Puka</w:t>
            </w:r>
          </w:p>
        </w:tc>
        <w:tc>
          <w:tcPr>
            <w:tcW w:w="0" w:type="auto"/>
            <w:tcBorders>
              <w:top w:val="nil"/>
              <w:left w:val="nil"/>
              <w:bottom w:val="single" w:sz="4" w:space="0" w:color="auto"/>
              <w:right w:val="single" w:sz="4" w:space="0" w:color="auto"/>
            </w:tcBorders>
            <w:shd w:val="clear" w:color="000000" w:fill="A6A6A6"/>
            <w:noWrap/>
            <w:vAlign w:val="center"/>
            <w:hideMark/>
          </w:tcPr>
          <w:p w14:paraId="14D18C12" w14:textId="400DD30B" w:rsidR="000A1F5D" w:rsidRPr="00E16EC9" w:rsidRDefault="003218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000000" w:fill="A6A6A6"/>
            <w:noWrap/>
            <w:vAlign w:val="center"/>
            <w:hideMark/>
          </w:tcPr>
          <w:p w14:paraId="45F73DD2"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390B6C5E"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06492C24"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402F1A53"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6A11B34C"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1089" w:type="dxa"/>
            <w:tcBorders>
              <w:top w:val="nil"/>
              <w:left w:val="nil"/>
              <w:bottom w:val="single" w:sz="4" w:space="0" w:color="auto"/>
              <w:right w:val="single" w:sz="4" w:space="0" w:color="auto"/>
            </w:tcBorders>
            <w:shd w:val="clear" w:color="000000" w:fill="A6A6A6"/>
            <w:noWrap/>
            <w:vAlign w:val="center"/>
            <w:hideMark/>
          </w:tcPr>
          <w:p w14:paraId="44185FF2"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r>
      <w:tr w:rsidR="00785D9B" w:rsidRPr="00E16EC9" w14:paraId="2B636469"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2A000B"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27</w:t>
            </w:r>
          </w:p>
        </w:tc>
        <w:tc>
          <w:tcPr>
            <w:tcW w:w="0" w:type="auto"/>
            <w:tcBorders>
              <w:top w:val="nil"/>
              <w:left w:val="nil"/>
              <w:bottom w:val="single" w:sz="4" w:space="0" w:color="auto"/>
              <w:right w:val="single" w:sz="4" w:space="0" w:color="auto"/>
            </w:tcBorders>
            <w:shd w:val="clear" w:color="auto" w:fill="auto"/>
            <w:noWrap/>
            <w:vAlign w:val="center"/>
            <w:hideMark/>
          </w:tcPr>
          <w:p w14:paraId="29506443"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 xml:space="preserve">Käo ja Jõe </w:t>
            </w:r>
          </w:p>
        </w:tc>
        <w:tc>
          <w:tcPr>
            <w:tcW w:w="0" w:type="auto"/>
            <w:tcBorders>
              <w:top w:val="nil"/>
              <w:left w:val="nil"/>
              <w:bottom w:val="single" w:sz="4" w:space="0" w:color="auto"/>
              <w:right w:val="single" w:sz="4" w:space="0" w:color="auto"/>
            </w:tcBorders>
            <w:shd w:val="clear" w:color="auto" w:fill="auto"/>
            <w:noWrap/>
            <w:vAlign w:val="center"/>
            <w:hideMark/>
          </w:tcPr>
          <w:p w14:paraId="0C233602" w14:textId="3E7473D7" w:rsidR="000A1F5D" w:rsidRPr="00E16EC9" w:rsidRDefault="003218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3DDBB222"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304DA02A"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2D062E9F"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6137488D"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0E72B4E"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1089" w:type="dxa"/>
            <w:tcBorders>
              <w:top w:val="nil"/>
              <w:left w:val="nil"/>
              <w:bottom w:val="single" w:sz="4" w:space="0" w:color="auto"/>
              <w:right w:val="single" w:sz="4" w:space="0" w:color="auto"/>
            </w:tcBorders>
            <w:shd w:val="clear" w:color="auto" w:fill="auto"/>
            <w:noWrap/>
            <w:vAlign w:val="center"/>
            <w:hideMark/>
          </w:tcPr>
          <w:p w14:paraId="5F752042"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r>
      <w:tr w:rsidR="00785D9B" w:rsidRPr="00E16EC9" w14:paraId="0F30C11A"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0FE138"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28</w:t>
            </w:r>
          </w:p>
        </w:tc>
        <w:tc>
          <w:tcPr>
            <w:tcW w:w="0" w:type="auto"/>
            <w:tcBorders>
              <w:top w:val="nil"/>
              <w:left w:val="nil"/>
              <w:bottom w:val="single" w:sz="4" w:space="0" w:color="auto"/>
              <w:right w:val="single" w:sz="4" w:space="0" w:color="auto"/>
            </w:tcBorders>
            <w:shd w:val="clear" w:color="auto" w:fill="auto"/>
            <w:noWrap/>
            <w:vAlign w:val="center"/>
            <w:hideMark/>
          </w:tcPr>
          <w:p w14:paraId="3F3FE95A" w14:textId="77777777" w:rsidR="000A1F5D" w:rsidRPr="00E16EC9" w:rsidRDefault="000A1F5D" w:rsidP="000A1F5D">
            <w:pPr>
              <w:spacing w:before="0" w:after="0"/>
              <w:jc w:val="left"/>
              <w:rPr>
                <w:rFonts w:eastAsia="Times New Roman" w:cs="Arial"/>
                <w:color w:val="000000"/>
                <w:sz w:val="20"/>
                <w:szCs w:val="20"/>
                <w:lang w:eastAsia="et-EE"/>
              </w:rPr>
            </w:pPr>
            <w:r w:rsidRPr="00E16EC9">
              <w:rPr>
                <w:rFonts w:eastAsia="Arial" w:cs="Arial"/>
                <w:color w:val="000000"/>
                <w:sz w:val="20"/>
                <w:szCs w:val="20"/>
                <w:lang w:eastAsia="et-EE"/>
              </w:rPr>
              <w:t xml:space="preserve">Veske </w:t>
            </w:r>
          </w:p>
        </w:tc>
        <w:tc>
          <w:tcPr>
            <w:tcW w:w="0" w:type="auto"/>
            <w:tcBorders>
              <w:top w:val="nil"/>
              <w:left w:val="nil"/>
              <w:bottom w:val="single" w:sz="4" w:space="0" w:color="auto"/>
              <w:right w:val="single" w:sz="4" w:space="0" w:color="auto"/>
            </w:tcBorders>
            <w:shd w:val="clear" w:color="auto" w:fill="auto"/>
            <w:noWrap/>
            <w:vAlign w:val="center"/>
            <w:hideMark/>
          </w:tcPr>
          <w:p w14:paraId="11E7EA87" w14:textId="776EEFFC" w:rsidR="000A1F5D" w:rsidRPr="00E16EC9" w:rsidRDefault="003218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091D05CD"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9744B43"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3D780F40"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1EDCFC9"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5B491B13"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1089" w:type="dxa"/>
            <w:tcBorders>
              <w:top w:val="nil"/>
              <w:left w:val="nil"/>
              <w:bottom w:val="single" w:sz="4" w:space="0" w:color="auto"/>
              <w:right w:val="single" w:sz="4" w:space="0" w:color="auto"/>
            </w:tcBorders>
            <w:shd w:val="clear" w:color="auto" w:fill="auto"/>
            <w:noWrap/>
            <w:vAlign w:val="center"/>
            <w:hideMark/>
          </w:tcPr>
          <w:p w14:paraId="1EA08591"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r>
      <w:tr w:rsidR="00785D9B" w:rsidRPr="00E16EC9" w14:paraId="0779DB46"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6CC97A"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547A2EA7" w14:textId="77777777" w:rsidR="000A1F5D" w:rsidRPr="00E16EC9" w:rsidRDefault="000A1F5D" w:rsidP="000A1F5D">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Koimla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E5C94A2" w14:textId="2707FB05" w:rsidR="000A1F5D" w:rsidRPr="00E16EC9" w:rsidRDefault="003218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70BEEE21"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67C25BC0"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2646C704"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44DBE5F"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358CF4CA"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1089" w:type="dxa"/>
            <w:tcBorders>
              <w:top w:val="nil"/>
              <w:left w:val="nil"/>
              <w:bottom w:val="single" w:sz="4" w:space="0" w:color="auto"/>
              <w:right w:val="single" w:sz="4" w:space="0" w:color="auto"/>
            </w:tcBorders>
            <w:shd w:val="clear" w:color="auto" w:fill="auto"/>
            <w:noWrap/>
            <w:vAlign w:val="center"/>
            <w:hideMark/>
          </w:tcPr>
          <w:p w14:paraId="7B97BEA6"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r>
      <w:tr w:rsidR="00785D9B" w:rsidRPr="00E16EC9" w14:paraId="08AC4B9B" w14:textId="77777777" w:rsidTr="0081092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DDAE5F" w14:textId="77777777" w:rsidR="000A1F5D" w:rsidRPr="00E16EC9" w:rsidRDefault="000A1F5D" w:rsidP="000A1F5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1B775738" w14:textId="77777777" w:rsidR="000A1F5D" w:rsidRPr="00E16EC9" w:rsidRDefault="000A1F5D" w:rsidP="000A1F5D">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Sakla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C59B79D" w14:textId="02C75319" w:rsidR="000A1F5D" w:rsidRPr="00E16EC9" w:rsidRDefault="0032185D" w:rsidP="000A1F5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28E5EBB0"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178F76C3"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75CBD6AD"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7F7A1C3"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62057381"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1089" w:type="dxa"/>
            <w:tcBorders>
              <w:top w:val="nil"/>
              <w:left w:val="nil"/>
              <w:bottom w:val="single" w:sz="4" w:space="0" w:color="auto"/>
              <w:right w:val="single" w:sz="4" w:space="0" w:color="auto"/>
            </w:tcBorders>
            <w:shd w:val="clear" w:color="auto" w:fill="auto"/>
            <w:noWrap/>
            <w:vAlign w:val="center"/>
            <w:hideMark/>
          </w:tcPr>
          <w:p w14:paraId="062D0883" w14:textId="77777777" w:rsidR="000A1F5D" w:rsidRPr="00E16EC9" w:rsidRDefault="000A1F5D" w:rsidP="000A1F5D">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r>
      <w:tr w:rsidR="0032185D" w:rsidRPr="00E16EC9" w14:paraId="0AB36560" w14:textId="77777777" w:rsidTr="0081092A">
        <w:tc>
          <w:tcPr>
            <w:tcW w:w="0" w:type="auto"/>
            <w:gridSpan w:val="3"/>
            <w:tcBorders>
              <w:top w:val="nil"/>
              <w:left w:val="nil"/>
              <w:bottom w:val="nil"/>
              <w:right w:val="nil"/>
            </w:tcBorders>
            <w:shd w:val="clear" w:color="auto" w:fill="auto"/>
            <w:noWrap/>
            <w:vAlign w:val="center"/>
            <w:hideMark/>
          </w:tcPr>
          <w:p w14:paraId="32177C45" w14:textId="5BFDAF9D" w:rsidR="0032185D" w:rsidRPr="00E16EC9" w:rsidRDefault="0032185D" w:rsidP="0032185D">
            <w:pPr>
              <w:spacing w:before="0" w:after="0"/>
              <w:jc w:val="right"/>
              <w:rPr>
                <w:rFonts w:eastAsia="Times New Roman" w:cs="Arial"/>
                <w:sz w:val="20"/>
                <w:szCs w:val="20"/>
                <w:lang w:eastAsia="et-EE"/>
              </w:rPr>
            </w:pPr>
            <w:r w:rsidRPr="00E16EC9">
              <w:rPr>
                <w:rFonts w:eastAsia="Times New Roman" w:cs="Arial"/>
                <w:b/>
                <w:bCs/>
                <w:color w:val="000000"/>
                <w:sz w:val="20"/>
                <w:szCs w:val="20"/>
                <w:lang w:eastAsia="et-EE"/>
              </w:rPr>
              <w:t>Kokku</w:t>
            </w:r>
          </w:p>
        </w:tc>
        <w:tc>
          <w:tcPr>
            <w:tcW w:w="0" w:type="auto"/>
            <w:tcBorders>
              <w:top w:val="nil"/>
              <w:left w:val="nil"/>
              <w:bottom w:val="nil"/>
              <w:right w:val="nil"/>
            </w:tcBorders>
            <w:shd w:val="clear" w:color="auto" w:fill="auto"/>
            <w:noWrap/>
            <w:vAlign w:val="center"/>
            <w:hideMark/>
          </w:tcPr>
          <w:p w14:paraId="4A073629" w14:textId="77777777" w:rsidR="0032185D" w:rsidRPr="00E16EC9" w:rsidRDefault="0032185D" w:rsidP="000A1F5D">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1 172</w:t>
            </w:r>
          </w:p>
        </w:tc>
        <w:tc>
          <w:tcPr>
            <w:tcW w:w="0" w:type="auto"/>
            <w:tcBorders>
              <w:top w:val="nil"/>
              <w:left w:val="nil"/>
              <w:bottom w:val="nil"/>
              <w:right w:val="nil"/>
            </w:tcBorders>
            <w:shd w:val="clear" w:color="auto" w:fill="auto"/>
            <w:noWrap/>
            <w:vAlign w:val="center"/>
            <w:hideMark/>
          </w:tcPr>
          <w:p w14:paraId="11B5AD98" w14:textId="77777777" w:rsidR="0032185D" w:rsidRPr="00E16EC9" w:rsidRDefault="0032185D" w:rsidP="000A1F5D">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811</w:t>
            </w:r>
          </w:p>
        </w:tc>
        <w:tc>
          <w:tcPr>
            <w:tcW w:w="0" w:type="auto"/>
            <w:tcBorders>
              <w:top w:val="nil"/>
              <w:left w:val="nil"/>
              <w:bottom w:val="nil"/>
              <w:right w:val="nil"/>
            </w:tcBorders>
            <w:shd w:val="clear" w:color="auto" w:fill="auto"/>
            <w:noWrap/>
            <w:vAlign w:val="center"/>
            <w:hideMark/>
          </w:tcPr>
          <w:p w14:paraId="01D16CE0" w14:textId="77777777" w:rsidR="0032185D" w:rsidRPr="00E16EC9" w:rsidRDefault="0032185D" w:rsidP="000A1F5D">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1 983</w:t>
            </w:r>
          </w:p>
        </w:tc>
        <w:tc>
          <w:tcPr>
            <w:tcW w:w="0" w:type="auto"/>
            <w:tcBorders>
              <w:top w:val="nil"/>
              <w:left w:val="nil"/>
              <w:bottom w:val="nil"/>
              <w:right w:val="nil"/>
            </w:tcBorders>
            <w:shd w:val="clear" w:color="auto" w:fill="auto"/>
            <w:noWrap/>
            <w:vAlign w:val="center"/>
            <w:hideMark/>
          </w:tcPr>
          <w:p w14:paraId="5A4A79E2" w14:textId="77777777" w:rsidR="0032185D" w:rsidRPr="00E16EC9" w:rsidRDefault="0032185D" w:rsidP="000A1F5D">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567</w:t>
            </w:r>
          </w:p>
        </w:tc>
        <w:tc>
          <w:tcPr>
            <w:tcW w:w="0" w:type="auto"/>
            <w:tcBorders>
              <w:top w:val="nil"/>
              <w:left w:val="nil"/>
              <w:bottom w:val="nil"/>
              <w:right w:val="nil"/>
            </w:tcBorders>
            <w:shd w:val="clear" w:color="auto" w:fill="auto"/>
            <w:noWrap/>
            <w:vAlign w:val="center"/>
            <w:hideMark/>
          </w:tcPr>
          <w:p w14:paraId="7632A8E5" w14:textId="77777777" w:rsidR="0032185D" w:rsidRPr="00E16EC9" w:rsidRDefault="0032185D" w:rsidP="000A1F5D">
            <w:pPr>
              <w:spacing w:before="0" w:after="0"/>
              <w:jc w:val="right"/>
              <w:rPr>
                <w:rFonts w:eastAsia="Times New Roman" w:cs="Arial"/>
                <w:b/>
                <w:bCs/>
                <w:color w:val="000000"/>
                <w:sz w:val="20"/>
                <w:szCs w:val="20"/>
                <w:lang w:eastAsia="et-EE"/>
              </w:rPr>
            </w:pPr>
          </w:p>
        </w:tc>
        <w:tc>
          <w:tcPr>
            <w:tcW w:w="1089" w:type="dxa"/>
            <w:tcBorders>
              <w:top w:val="nil"/>
              <w:left w:val="nil"/>
              <w:bottom w:val="nil"/>
              <w:right w:val="nil"/>
            </w:tcBorders>
            <w:shd w:val="clear" w:color="auto" w:fill="auto"/>
            <w:noWrap/>
            <w:vAlign w:val="center"/>
            <w:hideMark/>
          </w:tcPr>
          <w:p w14:paraId="10864936" w14:textId="77777777" w:rsidR="0032185D" w:rsidRPr="00E16EC9" w:rsidRDefault="0032185D" w:rsidP="000A1F5D">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2 550</w:t>
            </w:r>
          </w:p>
        </w:tc>
      </w:tr>
    </w:tbl>
    <w:p w14:paraId="331FE899" w14:textId="52AD7646" w:rsidR="0051583F" w:rsidRPr="00E16EC9" w:rsidRDefault="001476F3" w:rsidP="005C5915">
      <w:pPr>
        <w:pStyle w:val="Mrkus"/>
        <w:rPr>
          <w:rFonts w:cs="Arial"/>
        </w:rPr>
      </w:pPr>
      <w:r w:rsidRPr="00E16EC9">
        <w:rPr>
          <w:rFonts w:cs="Arial"/>
        </w:rPr>
        <w:t>Märkus</w:t>
      </w:r>
      <w:r w:rsidR="005B0A7E" w:rsidRPr="00E16EC9">
        <w:rPr>
          <w:rFonts w:cs="Arial"/>
        </w:rPr>
        <w:t>ed</w:t>
      </w:r>
      <w:r w:rsidRPr="00E16EC9">
        <w:rPr>
          <w:rFonts w:cs="Arial"/>
        </w:rPr>
        <w:t>:</w:t>
      </w:r>
      <w:r w:rsidR="006C755B" w:rsidRPr="00E16EC9">
        <w:rPr>
          <w:rFonts w:cs="Arial"/>
        </w:rPr>
        <w:t xml:space="preserve"> *- Arvestamata vee koguse moodustavad lekked torustikust, tehnoloogiline vesi, torustike hoolduseks kuluv vesi, </w:t>
      </w:r>
      <w:r w:rsidR="00FB771C" w:rsidRPr="00E16EC9">
        <w:rPr>
          <w:rFonts w:cs="Arial"/>
        </w:rPr>
        <w:t>omavoliline veetarbimine</w:t>
      </w:r>
      <w:r w:rsidR="006C755B" w:rsidRPr="00E16EC9">
        <w:rPr>
          <w:rFonts w:cs="Arial"/>
        </w:rPr>
        <w:t>, veevõrgust võetud tulekustutusvesi.</w:t>
      </w:r>
    </w:p>
    <w:p w14:paraId="5E338FDD" w14:textId="558A9CED" w:rsidR="00204B31" w:rsidRPr="00E16EC9" w:rsidRDefault="00204B31" w:rsidP="00204B31">
      <w:pPr>
        <w:rPr>
          <w:rFonts w:cs="Arial"/>
        </w:rPr>
      </w:pPr>
      <w:r w:rsidRPr="00E16EC9">
        <w:rPr>
          <w:rFonts w:cs="Arial"/>
        </w:rPr>
        <w:t>Allolevas tabelis on toodud 2023a-l müüdud ja reoveepuhastisse juhitud kanalisatsiooni kogused. Kanalisatsiooni kogused on esitatud aastaste vooluhulkade põhjal arvutatud keskmise ööpäevase vooluhulgana.</w:t>
      </w:r>
    </w:p>
    <w:tbl>
      <w:tblPr>
        <w:tblW w:w="9634" w:type="dxa"/>
        <w:jc w:val="center"/>
        <w:tblCellMar>
          <w:left w:w="70" w:type="dxa"/>
          <w:right w:w="70" w:type="dxa"/>
        </w:tblCellMar>
        <w:tblLook w:val="04A0" w:firstRow="1" w:lastRow="0" w:firstColumn="1" w:lastColumn="0" w:noHBand="0" w:noVBand="1"/>
      </w:tblPr>
      <w:tblGrid>
        <w:gridCol w:w="1105"/>
        <w:gridCol w:w="2097"/>
        <w:gridCol w:w="1297"/>
        <w:gridCol w:w="641"/>
        <w:gridCol w:w="641"/>
        <w:gridCol w:w="848"/>
        <w:gridCol w:w="807"/>
        <w:gridCol w:w="622"/>
        <w:gridCol w:w="1576"/>
      </w:tblGrid>
      <w:tr w:rsidR="00204B31" w:rsidRPr="00E16EC9" w14:paraId="0EE3059C" w14:textId="77777777" w:rsidTr="00AE01AD">
        <w:trPr>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3380787" w14:textId="77777777" w:rsidR="00204B31" w:rsidRPr="00E16EC9" w:rsidRDefault="00204B31" w:rsidP="00204B31">
            <w:pPr>
              <w:pStyle w:val="Tabel"/>
              <w:jc w:val="center"/>
              <w:rPr>
                <w:b/>
                <w:bCs/>
                <w:lang w:eastAsia="et-EE"/>
              </w:rPr>
            </w:pPr>
            <w:r w:rsidRPr="00E16EC9">
              <w:rPr>
                <w:b/>
                <w:bCs/>
                <w:lang w:eastAsia="et-EE"/>
              </w:rPr>
              <w:t>ÜVK piirkonna jrk. nr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785BDB4" w14:textId="77777777" w:rsidR="00204B31" w:rsidRPr="00E16EC9" w:rsidRDefault="00204B31" w:rsidP="00204B31">
            <w:pPr>
              <w:pStyle w:val="Tabel"/>
              <w:rPr>
                <w:b/>
                <w:bCs/>
                <w:lang w:eastAsia="et-EE"/>
              </w:rPr>
            </w:pPr>
            <w:r w:rsidRPr="00E16EC9">
              <w:rPr>
                <w:b/>
                <w:bCs/>
                <w:lang w:eastAsia="et-EE"/>
              </w:rPr>
              <w:t>ÜVK piirkond</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0CB7F60" w14:textId="77777777" w:rsidR="00204B31" w:rsidRPr="00E16EC9" w:rsidRDefault="00204B31" w:rsidP="00204B31">
            <w:pPr>
              <w:pStyle w:val="Tabel"/>
              <w:rPr>
                <w:b/>
                <w:bCs/>
                <w:lang w:eastAsia="et-EE"/>
              </w:rPr>
            </w:pPr>
            <w:r w:rsidRPr="00E16EC9">
              <w:rPr>
                <w:b/>
                <w:bCs/>
                <w:lang w:eastAsia="et-EE"/>
              </w:rPr>
              <w:t>Reovee-kogumisala</w:t>
            </w:r>
          </w:p>
        </w:tc>
        <w:tc>
          <w:tcPr>
            <w:tcW w:w="5135" w:type="dxa"/>
            <w:gridSpan w:val="6"/>
            <w:tcBorders>
              <w:top w:val="single" w:sz="4" w:space="0" w:color="auto"/>
              <w:left w:val="nil"/>
              <w:bottom w:val="single" w:sz="4" w:space="0" w:color="auto"/>
              <w:right w:val="single" w:sz="4" w:space="0" w:color="auto"/>
            </w:tcBorders>
            <w:shd w:val="clear" w:color="000000" w:fill="D9D9D9"/>
            <w:vAlign w:val="center"/>
            <w:hideMark/>
          </w:tcPr>
          <w:p w14:paraId="49E26FAC" w14:textId="77777777" w:rsidR="00204B31" w:rsidRPr="00E16EC9" w:rsidRDefault="00204B31" w:rsidP="00204B31">
            <w:pPr>
              <w:pStyle w:val="Tabel"/>
              <w:jc w:val="center"/>
              <w:rPr>
                <w:b/>
                <w:bCs/>
                <w:lang w:eastAsia="et-EE"/>
              </w:rPr>
            </w:pPr>
            <w:r w:rsidRPr="00E16EC9">
              <w:rPr>
                <w:b/>
                <w:bCs/>
                <w:lang w:eastAsia="et-EE"/>
              </w:rPr>
              <w:t>Kanalisatsioon</w:t>
            </w:r>
          </w:p>
        </w:tc>
      </w:tr>
      <w:tr w:rsidR="00204B31" w:rsidRPr="00E16EC9" w14:paraId="1B159174" w14:textId="77777777" w:rsidTr="00AE01AD">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AE945" w14:textId="77777777" w:rsidR="00204B31" w:rsidRPr="00E16EC9" w:rsidRDefault="00204B31" w:rsidP="00204B31">
            <w:pPr>
              <w:pStyle w:val="Tabel"/>
              <w:jc w:val="center"/>
              <w:rPr>
                <w:b/>
                <w:bCs/>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B3CD5D" w14:textId="77777777" w:rsidR="00204B31" w:rsidRPr="00E16EC9" w:rsidRDefault="00204B31" w:rsidP="00204B31">
            <w:pPr>
              <w:pStyle w:val="Tabel"/>
              <w:rPr>
                <w:b/>
                <w:bCs/>
                <w:lang w:eastAsia="et-E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4DA45B3" w14:textId="77777777" w:rsidR="00204B31" w:rsidRPr="00E16EC9" w:rsidRDefault="00204B31" w:rsidP="00204B31">
            <w:pPr>
              <w:pStyle w:val="Tabel"/>
              <w:rPr>
                <w:b/>
                <w:bCs/>
                <w:lang w:eastAsia="et-EE"/>
              </w:rPr>
            </w:pPr>
          </w:p>
        </w:tc>
        <w:tc>
          <w:tcPr>
            <w:tcW w:w="2130" w:type="dxa"/>
            <w:gridSpan w:val="3"/>
            <w:tcBorders>
              <w:top w:val="single" w:sz="4" w:space="0" w:color="auto"/>
              <w:left w:val="nil"/>
              <w:bottom w:val="single" w:sz="4" w:space="0" w:color="auto"/>
              <w:right w:val="single" w:sz="4" w:space="0" w:color="auto"/>
            </w:tcBorders>
            <w:shd w:val="clear" w:color="000000" w:fill="D9D9D9"/>
            <w:vAlign w:val="center"/>
            <w:hideMark/>
          </w:tcPr>
          <w:p w14:paraId="44B0A07F" w14:textId="77777777" w:rsidR="00204B31" w:rsidRPr="00E16EC9" w:rsidRDefault="00204B31" w:rsidP="00204B31">
            <w:pPr>
              <w:pStyle w:val="Tabel"/>
              <w:jc w:val="center"/>
              <w:rPr>
                <w:b/>
                <w:bCs/>
                <w:lang w:eastAsia="et-EE"/>
              </w:rPr>
            </w:pPr>
            <w:r w:rsidRPr="00E16EC9">
              <w:rPr>
                <w:b/>
                <w:bCs/>
                <w:lang w:eastAsia="et-EE"/>
              </w:rPr>
              <w:t>Reoveekogus (m</w:t>
            </w:r>
            <w:r w:rsidRPr="00E16EC9">
              <w:rPr>
                <w:b/>
                <w:bCs/>
                <w:vertAlign w:val="superscript"/>
                <w:lang w:eastAsia="et-EE"/>
              </w:rPr>
              <w:t>3</w:t>
            </w:r>
            <w:r w:rsidRPr="00E16EC9">
              <w:rPr>
                <w:b/>
                <w:bCs/>
                <w:lang w:eastAsia="et-EE"/>
              </w:rPr>
              <w:t>/d)</w:t>
            </w:r>
          </w:p>
        </w:tc>
        <w:tc>
          <w:tcPr>
            <w:tcW w:w="0" w:type="auto"/>
            <w:gridSpan w:val="2"/>
            <w:tcBorders>
              <w:top w:val="single" w:sz="4" w:space="0" w:color="auto"/>
              <w:left w:val="nil"/>
              <w:bottom w:val="single" w:sz="4" w:space="0" w:color="auto"/>
              <w:right w:val="single" w:sz="4" w:space="0" w:color="auto"/>
            </w:tcBorders>
            <w:shd w:val="clear" w:color="000000" w:fill="D9D9D9"/>
            <w:noWrap/>
            <w:vAlign w:val="center"/>
            <w:hideMark/>
          </w:tcPr>
          <w:p w14:paraId="4709F204" w14:textId="7B48FD26" w:rsidR="00204B31" w:rsidRPr="00E16EC9" w:rsidRDefault="00204B31" w:rsidP="00204B31">
            <w:pPr>
              <w:pStyle w:val="Tabel"/>
              <w:jc w:val="center"/>
              <w:rPr>
                <w:b/>
                <w:bCs/>
                <w:lang w:eastAsia="et-EE"/>
              </w:rPr>
            </w:pPr>
            <w:r w:rsidRPr="00E16EC9">
              <w:rPr>
                <w:b/>
                <w:bCs/>
                <w:lang w:eastAsia="et-EE"/>
              </w:rPr>
              <w:t>Infiltratsioon*</w:t>
            </w:r>
          </w:p>
        </w:tc>
        <w:tc>
          <w:tcPr>
            <w:tcW w:w="1576" w:type="dxa"/>
            <w:tcBorders>
              <w:top w:val="nil"/>
              <w:left w:val="nil"/>
              <w:bottom w:val="single" w:sz="4" w:space="0" w:color="auto"/>
              <w:right w:val="single" w:sz="4" w:space="0" w:color="auto"/>
            </w:tcBorders>
            <w:shd w:val="clear" w:color="000000" w:fill="D9D9D9"/>
            <w:vAlign w:val="center"/>
            <w:hideMark/>
          </w:tcPr>
          <w:p w14:paraId="63966109" w14:textId="77777777" w:rsidR="00204B31" w:rsidRPr="00E16EC9" w:rsidRDefault="00204B31" w:rsidP="00204B31">
            <w:pPr>
              <w:pStyle w:val="Tabel"/>
              <w:jc w:val="center"/>
              <w:rPr>
                <w:b/>
                <w:bCs/>
                <w:lang w:eastAsia="et-EE"/>
              </w:rPr>
            </w:pPr>
            <w:r w:rsidRPr="00E16EC9">
              <w:rPr>
                <w:b/>
                <w:bCs/>
                <w:lang w:eastAsia="et-EE"/>
              </w:rPr>
              <w:t>Puhastile juhitud vooluhulk</w:t>
            </w:r>
          </w:p>
        </w:tc>
      </w:tr>
      <w:tr w:rsidR="00204B31" w:rsidRPr="00E16EC9" w14:paraId="0ABA920F" w14:textId="77777777" w:rsidTr="00AE01AD">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79DA4C" w14:textId="77777777" w:rsidR="00204B31" w:rsidRPr="00E16EC9" w:rsidRDefault="00204B31" w:rsidP="00204B31">
            <w:pPr>
              <w:pStyle w:val="Tabel"/>
              <w:jc w:val="center"/>
              <w:rPr>
                <w:b/>
                <w:bCs/>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B85034" w14:textId="77777777" w:rsidR="00204B31" w:rsidRPr="00E16EC9" w:rsidRDefault="00204B31" w:rsidP="00204B31">
            <w:pPr>
              <w:pStyle w:val="Tabel"/>
              <w:rPr>
                <w:b/>
                <w:bCs/>
                <w:lang w:eastAsia="et-E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FE9B662" w14:textId="77777777" w:rsidR="00204B31" w:rsidRPr="00E16EC9" w:rsidRDefault="00204B31" w:rsidP="00204B31">
            <w:pPr>
              <w:pStyle w:val="Tabel"/>
              <w:rPr>
                <w:b/>
                <w:bCs/>
                <w:lang w:eastAsia="et-EE"/>
              </w:rPr>
            </w:pPr>
          </w:p>
        </w:tc>
        <w:tc>
          <w:tcPr>
            <w:tcW w:w="0" w:type="auto"/>
            <w:tcBorders>
              <w:top w:val="nil"/>
              <w:left w:val="nil"/>
              <w:bottom w:val="single" w:sz="4" w:space="0" w:color="auto"/>
              <w:right w:val="single" w:sz="4" w:space="0" w:color="auto"/>
            </w:tcBorders>
            <w:shd w:val="clear" w:color="000000" w:fill="D9D9D9"/>
            <w:vAlign w:val="center"/>
            <w:hideMark/>
          </w:tcPr>
          <w:p w14:paraId="140678C3" w14:textId="77777777" w:rsidR="00204B31" w:rsidRPr="00E16EC9" w:rsidRDefault="00204B31" w:rsidP="00204B31">
            <w:pPr>
              <w:pStyle w:val="Tabel"/>
              <w:jc w:val="center"/>
              <w:rPr>
                <w:b/>
                <w:bCs/>
                <w:lang w:eastAsia="et-EE"/>
              </w:rPr>
            </w:pPr>
            <w:r w:rsidRPr="00E16EC9">
              <w:rPr>
                <w:b/>
                <w:bCs/>
                <w:lang w:eastAsia="et-EE"/>
              </w:rPr>
              <w:t>Era</w:t>
            </w:r>
          </w:p>
        </w:tc>
        <w:tc>
          <w:tcPr>
            <w:tcW w:w="0" w:type="auto"/>
            <w:tcBorders>
              <w:top w:val="nil"/>
              <w:left w:val="nil"/>
              <w:bottom w:val="single" w:sz="4" w:space="0" w:color="auto"/>
              <w:right w:val="single" w:sz="4" w:space="0" w:color="auto"/>
            </w:tcBorders>
            <w:shd w:val="clear" w:color="000000" w:fill="D9D9D9"/>
            <w:vAlign w:val="center"/>
            <w:hideMark/>
          </w:tcPr>
          <w:p w14:paraId="57539C4B" w14:textId="77777777" w:rsidR="00204B31" w:rsidRPr="00E16EC9" w:rsidRDefault="00204B31" w:rsidP="00204B31">
            <w:pPr>
              <w:pStyle w:val="Tabel"/>
              <w:jc w:val="center"/>
              <w:rPr>
                <w:b/>
                <w:bCs/>
                <w:lang w:eastAsia="et-EE"/>
              </w:rPr>
            </w:pPr>
            <w:proofErr w:type="spellStart"/>
            <w:r w:rsidRPr="00E16EC9">
              <w:rPr>
                <w:b/>
                <w:bCs/>
                <w:lang w:eastAsia="et-EE"/>
              </w:rPr>
              <w:t>Jur</w:t>
            </w:r>
            <w:proofErr w:type="spellEnd"/>
            <w:r w:rsidRPr="00E16EC9">
              <w:rPr>
                <w:b/>
                <w:bCs/>
                <w:lang w:eastAsia="et-EE"/>
              </w:rPr>
              <w:t>.</w:t>
            </w:r>
          </w:p>
        </w:tc>
        <w:tc>
          <w:tcPr>
            <w:tcW w:w="848" w:type="dxa"/>
            <w:tcBorders>
              <w:top w:val="nil"/>
              <w:left w:val="nil"/>
              <w:bottom w:val="single" w:sz="4" w:space="0" w:color="auto"/>
              <w:right w:val="single" w:sz="4" w:space="0" w:color="auto"/>
            </w:tcBorders>
            <w:shd w:val="clear" w:color="000000" w:fill="D9D9D9"/>
            <w:vAlign w:val="center"/>
            <w:hideMark/>
          </w:tcPr>
          <w:p w14:paraId="3D9FBFB7" w14:textId="77777777" w:rsidR="00204B31" w:rsidRPr="00E16EC9" w:rsidRDefault="00204B31" w:rsidP="00204B31">
            <w:pPr>
              <w:pStyle w:val="Tabel"/>
              <w:jc w:val="center"/>
              <w:rPr>
                <w:b/>
                <w:bCs/>
                <w:lang w:eastAsia="et-EE"/>
              </w:rPr>
            </w:pPr>
            <w:r w:rsidRPr="00E16EC9">
              <w:rPr>
                <w:b/>
                <w:bCs/>
                <w:lang w:eastAsia="et-EE"/>
              </w:rPr>
              <w:t>Kokku</w:t>
            </w:r>
          </w:p>
        </w:tc>
        <w:tc>
          <w:tcPr>
            <w:tcW w:w="807" w:type="dxa"/>
            <w:tcBorders>
              <w:top w:val="nil"/>
              <w:left w:val="nil"/>
              <w:bottom w:val="single" w:sz="4" w:space="0" w:color="auto"/>
              <w:right w:val="single" w:sz="4" w:space="0" w:color="auto"/>
            </w:tcBorders>
            <w:shd w:val="clear" w:color="000000" w:fill="D9D9D9"/>
            <w:vAlign w:val="center"/>
            <w:hideMark/>
          </w:tcPr>
          <w:p w14:paraId="348A9A7C" w14:textId="77777777" w:rsidR="00204B31" w:rsidRPr="00E16EC9" w:rsidRDefault="00204B31" w:rsidP="00204B31">
            <w:pPr>
              <w:pStyle w:val="Tabel"/>
              <w:jc w:val="center"/>
              <w:rPr>
                <w:b/>
                <w:bCs/>
                <w:lang w:eastAsia="et-EE"/>
              </w:rPr>
            </w:pPr>
            <w:r w:rsidRPr="00E16EC9">
              <w:rPr>
                <w:b/>
                <w:bCs/>
                <w:lang w:eastAsia="et-EE"/>
              </w:rPr>
              <w:t>(m</w:t>
            </w:r>
            <w:r w:rsidRPr="00E16EC9">
              <w:rPr>
                <w:b/>
                <w:bCs/>
                <w:vertAlign w:val="superscript"/>
                <w:lang w:eastAsia="et-EE"/>
              </w:rPr>
              <w:t>3</w:t>
            </w:r>
            <w:r w:rsidRPr="00E16EC9">
              <w:rPr>
                <w:b/>
                <w:bCs/>
                <w:lang w:eastAsia="et-EE"/>
              </w:rPr>
              <w:t>/d)</w:t>
            </w:r>
          </w:p>
        </w:tc>
        <w:tc>
          <w:tcPr>
            <w:tcW w:w="622" w:type="dxa"/>
            <w:tcBorders>
              <w:top w:val="nil"/>
              <w:left w:val="nil"/>
              <w:bottom w:val="single" w:sz="4" w:space="0" w:color="auto"/>
              <w:right w:val="single" w:sz="4" w:space="0" w:color="auto"/>
            </w:tcBorders>
            <w:shd w:val="clear" w:color="000000" w:fill="D9D9D9"/>
            <w:vAlign w:val="center"/>
            <w:hideMark/>
          </w:tcPr>
          <w:p w14:paraId="44555A11" w14:textId="77777777" w:rsidR="00204B31" w:rsidRPr="00E16EC9" w:rsidRDefault="00204B31" w:rsidP="00204B31">
            <w:pPr>
              <w:pStyle w:val="Tabel"/>
              <w:jc w:val="center"/>
              <w:rPr>
                <w:b/>
                <w:bCs/>
                <w:lang w:eastAsia="et-EE"/>
              </w:rPr>
            </w:pPr>
            <w:r w:rsidRPr="00E16EC9">
              <w:rPr>
                <w:b/>
                <w:bCs/>
                <w:lang w:eastAsia="et-EE"/>
              </w:rPr>
              <w:t>%</w:t>
            </w:r>
          </w:p>
        </w:tc>
        <w:tc>
          <w:tcPr>
            <w:tcW w:w="1576" w:type="dxa"/>
            <w:tcBorders>
              <w:top w:val="nil"/>
              <w:left w:val="nil"/>
              <w:bottom w:val="single" w:sz="4" w:space="0" w:color="auto"/>
              <w:right w:val="single" w:sz="4" w:space="0" w:color="auto"/>
            </w:tcBorders>
            <w:shd w:val="clear" w:color="000000" w:fill="D9D9D9"/>
            <w:vAlign w:val="center"/>
            <w:hideMark/>
          </w:tcPr>
          <w:p w14:paraId="196D21E8" w14:textId="77777777" w:rsidR="00204B31" w:rsidRPr="00E16EC9" w:rsidRDefault="00204B31" w:rsidP="00204B31">
            <w:pPr>
              <w:pStyle w:val="Tabel"/>
              <w:jc w:val="center"/>
              <w:rPr>
                <w:b/>
                <w:bCs/>
                <w:lang w:eastAsia="et-EE"/>
              </w:rPr>
            </w:pPr>
            <w:r w:rsidRPr="00E16EC9">
              <w:rPr>
                <w:b/>
                <w:bCs/>
                <w:lang w:eastAsia="et-EE"/>
              </w:rPr>
              <w:t>(m</w:t>
            </w:r>
            <w:r w:rsidRPr="00E16EC9">
              <w:rPr>
                <w:b/>
                <w:bCs/>
                <w:vertAlign w:val="superscript"/>
                <w:lang w:eastAsia="et-EE"/>
              </w:rPr>
              <w:t>3</w:t>
            </w:r>
            <w:r w:rsidRPr="00E16EC9">
              <w:rPr>
                <w:b/>
                <w:bCs/>
                <w:lang w:eastAsia="et-EE"/>
              </w:rPr>
              <w:t>/d)</w:t>
            </w:r>
          </w:p>
        </w:tc>
      </w:tr>
      <w:tr w:rsidR="00204B31" w:rsidRPr="00E16EC9" w14:paraId="0ED4AFB4"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81F595" w14:textId="77777777" w:rsidR="00204B31" w:rsidRPr="00E16EC9" w:rsidRDefault="00204B31" w:rsidP="00204B31">
            <w:pPr>
              <w:pStyle w:val="Tabel"/>
              <w:jc w:val="center"/>
              <w:rPr>
                <w:lang w:eastAsia="et-EE"/>
              </w:rPr>
            </w:pPr>
            <w:r w:rsidRPr="00E16EC9">
              <w:rPr>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3EB72E72" w14:textId="77777777" w:rsidR="00204B31" w:rsidRPr="00E16EC9" w:rsidRDefault="00204B31" w:rsidP="00204B31">
            <w:pPr>
              <w:pStyle w:val="Tabel"/>
              <w:rPr>
                <w:lang w:eastAsia="et-EE"/>
              </w:rPr>
            </w:pPr>
            <w:r w:rsidRPr="00E16EC9">
              <w:rPr>
                <w:lang w:eastAsia="et-EE"/>
              </w:rPr>
              <w:t>Kuressaare ja ümbrus</w:t>
            </w:r>
          </w:p>
        </w:tc>
        <w:tc>
          <w:tcPr>
            <w:tcW w:w="0" w:type="auto"/>
            <w:tcBorders>
              <w:top w:val="nil"/>
              <w:left w:val="nil"/>
              <w:bottom w:val="single" w:sz="4" w:space="0" w:color="auto"/>
              <w:right w:val="single" w:sz="4" w:space="0" w:color="auto"/>
            </w:tcBorders>
            <w:shd w:val="clear" w:color="auto" w:fill="auto"/>
            <w:noWrap/>
            <w:vAlign w:val="center"/>
            <w:hideMark/>
          </w:tcPr>
          <w:p w14:paraId="147D92AD" w14:textId="77777777" w:rsidR="00204B31" w:rsidRPr="00E16EC9" w:rsidRDefault="00204B31" w:rsidP="00204B31">
            <w:pPr>
              <w:pStyle w:val="Tabel"/>
              <w:rPr>
                <w:lang w:eastAsia="et-EE"/>
              </w:rPr>
            </w:pPr>
            <w:r w:rsidRPr="00E16EC9">
              <w:rPr>
                <w:lang w:eastAsia="et-EE"/>
              </w:rPr>
              <w:t>Kuressaare</w:t>
            </w:r>
          </w:p>
        </w:tc>
        <w:tc>
          <w:tcPr>
            <w:tcW w:w="0" w:type="auto"/>
            <w:tcBorders>
              <w:top w:val="nil"/>
              <w:left w:val="nil"/>
              <w:bottom w:val="single" w:sz="4" w:space="0" w:color="auto"/>
              <w:right w:val="single" w:sz="4" w:space="0" w:color="auto"/>
            </w:tcBorders>
            <w:shd w:val="clear" w:color="auto" w:fill="auto"/>
            <w:noWrap/>
            <w:vAlign w:val="center"/>
            <w:hideMark/>
          </w:tcPr>
          <w:p w14:paraId="3070A05C" w14:textId="77777777" w:rsidR="00204B31" w:rsidRPr="00E16EC9" w:rsidRDefault="00204B31" w:rsidP="00204B31">
            <w:pPr>
              <w:pStyle w:val="Tabel"/>
              <w:jc w:val="center"/>
              <w:rPr>
                <w:lang w:eastAsia="et-EE"/>
              </w:rPr>
            </w:pPr>
            <w:r w:rsidRPr="00E16EC9">
              <w:rPr>
                <w:lang w:eastAsia="et-EE"/>
              </w:rPr>
              <w:t>872</w:t>
            </w:r>
          </w:p>
        </w:tc>
        <w:tc>
          <w:tcPr>
            <w:tcW w:w="0" w:type="auto"/>
            <w:tcBorders>
              <w:top w:val="nil"/>
              <w:left w:val="nil"/>
              <w:bottom w:val="single" w:sz="4" w:space="0" w:color="auto"/>
              <w:right w:val="single" w:sz="4" w:space="0" w:color="auto"/>
            </w:tcBorders>
            <w:shd w:val="clear" w:color="auto" w:fill="auto"/>
            <w:noWrap/>
            <w:vAlign w:val="center"/>
            <w:hideMark/>
          </w:tcPr>
          <w:p w14:paraId="6BC4B506" w14:textId="77777777" w:rsidR="00204B31" w:rsidRPr="00E16EC9" w:rsidRDefault="00204B31" w:rsidP="00204B31">
            <w:pPr>
              <w:pStyle w:val="Tabel"/>
              <w:jc w:val="center"/>
              <w:rPr>
                <w:lang w:eastAsia="et-EE"/>
              </w:rPr>
            </w:pPr>
            <w:r w:rsidRPr="00E16EC9">
              <w:rPr>
                <w:lang w:eastAsia="et-EE"/>
              </w:rPr>
              <w:t>901</w:t>
            </w:r>
          </w:p>
        </w:tc>
        <w:tc>
          <w:tcPr>
            <w:tcW w:w="848" w:type="dxa"/>
            <w:tcBorders>
              <w:top w:val="nil"/>
              <w:left w:val="nil"/>
              <w:bottom w:val="single" w:sz="4" w:space="0" w:color="auto"/>
              <w:right w:val="single" w:sz="4" w:space="0" w:color="auto"/>
            </w:tcBorders>
            <w:shd w:val="clear" w:color="auto" w:fill="auto"/>
            <w:noWrap/>
            <w:vAlign w:val="center"/>
            <w:hideMark/>
          </w:tcPr>
          <w:p w14:paraId="74618B95" w14:textId="77777777" w:rsidR="00204B31" w:rsidRPr="00E16EC9" w:rsidRDefault="00204B31" w:rsidP="00204B31">
            <w:pPr>
              <w:pStyle w:val="Tabel"/>
              <w:jc w:val="center"/>
              <w:rPr>
                <w:lang w:eastAsia="et-EE"/>
              </w:rPr>
            </w:pPr>
            <w:r w:rsidRPr="00E16EC9">
              <w:rPr>
                <w:lang w:eastAsia="et-EE"/>
              </w:rPr>
              <w:t>1 773</w:t>
            </w:r>
          </w:p>
        </w:tc>
        <w:tc>
          <w:tcPr>
            <w:tcW w:w="807" w:type="dxa"/>
            <w:tcBorders>
              <w:top w:val="nil"/>
              <w:left w:val="nil"/>
              <w:bottom w:val="single" w:sz="4" w:space="0" w:color="auto"/>
              <w:right w:val="single" w:sz="4" w:space="0" w:color="auto"/>
            </w:tcBorders>
            <w:shd w:val="clear" w:color="auto" w:fill="auto"/>
            <w:noWrap/>
            <w:vAlign w:val="center"/>
            <w:hideMark/>
          </w:tcPr>
          <w:p w14:paraId="5D34BC40" w14:textId="77777777" w:rsidR="00204B31" w:rsidRPr="00E16EC9" w:rsidRDefault="00204B31" w:rsidP="00204B31">
            <w:pPr>
              <w:pStyle w:val="Tabel"/>
              <w:jc w:val="center"/>
              <w:rPr>
                <w:lang w:eastAsia="et-EE"/>
              </w:rPr>
            </w:pPr>
            <w:r w:rsidRPr="00E16EC9">
              <w:rPr>
                <w:lang w:eastAsia="et-EE"/>
              </w:rPr>
              <w:t>2 544</w:t>
            </w:r>
          </w:p>
        </w:tc>
        <w:tc>
          <w:tcPr>
            <w:tcW w:w="622" w:type="dxa"/>
            <w:tcBorders>
              <w:top w:val="nil"/>
              <w:left w:val="nil"/>
              <w:bottom w:val="single" w:sz="4" w:space="0" w:color="auto"/>
              <w:right w:val="single" w:sz="4" w:space="0" w:color="auto"/>
            </w:tcBorders>
            <w:shd w:val="clear" w:color="auto" w:fill="auto"/>
            <w:noWrap/>
            <w:vAlign w:val="center"/>
            <w:hideMark/>
          </w:tcPr>
          <w:p w14:paraId="4B26DD75" w14:textId="77777777" w:rsidR="00204B31" w:rsidRPr="00E16EC9" w:rsidRDefault="00204B31" w:rsidP="00204B31">
            <w:pPr>
              <w:pStyle w:val="Tabel"/>
              <w:jc w:val="center"/>
              <w:rPr>
                <w:lang w:eastAsia="et-EE"/>
              </w:rPr>
            </w:pPr>
            <w:r w:rsidRPr="00E16EC9">
              <w:rPr>
                <w:lang w:eastAsia="et-EE"/>
              </w:rPr>
              <w:t>59%</w:t>
            </w:r>
          </w:p>
        </w:tc>
        <w:tc>
          <w:tcPr>
            <w:tcW w:w="1576" w:type="dxa"/>
            <w:tcBorders>
              <w:top w:val="nil"/>
              <w:left w:val="nil"/>
              <w:bottom w:val="single" w:sz="4" w:space="0" w:color="auto"/>
              <w:right w:val="single" w:sz="4" w:space="0" w:color="auto"/>
            </w:tcBorders>
            <w:shd w:val="clear" w:color="auto" w:fill="auto"/>
            <w:noWrap/>
            <w:vAlign w:val="center"/>
            <w:hideMark/>
          </w:tcPr>
          <w:p w14:paraId="2D0AB529" w14:textId="77777777" w:rsidR="00204B31" w:rsidRPr="00E16EC9" w:rsidRDefault="00204B31" w:rsidP="00204B31">
            <w:pPr>
              <w:pStyle w:val="Tabel"/>
              <w:jc w:val="center"/>
              <w:rPr>
                <w:lang w:eastAsia="et-EE"/>
              </w:rPr>
            </w:pPr>
            <w:r w:rsidRPr="00E16EC9">
              <w:rPr>
                <w:lang w:eastAsia="et-EE"/>
              </w:rPr>
              <w:t>4 317</w:t>
            </w:r>
          </w:p>
        </w:tc>
      </w:tr>
      <w:tr w:rsidR="00204B31" w:rsidRPr="00E16EC9" w14:paraId="22FF3E8A"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653CA6" w14:textId="77777777" w:rsidR="00204B31" w:rsidRPr="00E16EC9" w:rsidRDefault="00204B31" w:rsidP="00204B31">
            <w:pPr>
              <w:pStyle w:val="Tabel"/>
              <w:jc w:val="center"/>
              <w:rPr>
                <w:lang w:eastAsia="et-EE"/>
              </w:rPr>
            </w:pPr>
            <w:r w:rsidRPr="00E16EC9">
              <w:rPr>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6D45EE2" w14:textId="77777777" w:rsidR="00204B31" w:rsidRPr="00E16EC9" w:rsidRDefault="00204B31" w:rsidP="00204B31">
            <w:pPr>
              <w:pStyle w:val="Tabel"/>
              <w:rPr>
                <w:lang w:eastAsia="et-EE"/>
              </w:rPr>
            </w:pPr>
            <w:r w:rsidRPr="00E16EC9">
              <w:rPr>
                <w:lang w:eastAsia="et-EE"/>
              </w:rPr>
              <w:t>Sõmera ja Mätasselja</w:t>
            </w:r>
          </w:p>
        </w:tc>
        <w:tc>
          <w:tcPr>
            <w:tcW w:w="0" w:type="auto"/>
            <w:tcBorders>
              <w:top w:val="nil"/>
              <w:left w:val="nil"/>
              <w:bottom w:val="single" w:sz="4" w:space="0" w:color="auto"/>
              <w:right w:val="single" w:sz="4" w:space="0" w:color="auto"/>
            </w:tcBorders>
            <w:shd w:val="clear" w:color="auto" w:fill="auto"/>
            <w:noWrap/>
            <w:vAlign w:val="center"/>
            <w:hideMark/>
          </w:tcPr>
          <w:p w14:paraId="6C48CEE1" w14:textId="77777777" w:rsidR="00204B31" w:rsidRPr="00E16EC9" w:rsidRDefault="00204B31" w:rsidP="00204B31">
            <w:pPr>
              <w:pStyle w:val="Tabel"/>
              <w:rPr>
                <w:lang w:eastAsia="et-EE"/>
              </w:rPr>
            </w:pPr>
            <w:r w:rsidRPr="00E16EC9">
              <w:rPr>
                <w:lang w:eastAsia="et-EE"/>
              </w:rPr>
              <w:t>Sõmera</w:t>
            </w:r>
          </w:p>
        </w:tc>
        <w:tc>
          <w:tcPr>
            <w:tcW w:w="0" w:type="auto"/>
            <w:tcBorders>
              <w:top w:val="nil"/>
              <w:left w:val="nil"/>
              <w:bottom w:val="single" w:sz="4" w:space="0" w:color="auto"/>
              <w:right w:val="single" w:sz="4" w:space="0" w:color="auto"/>
            </w:tcBorders>
            <w:shd w:val="clear" w:color="auto" w:fill="auto"/>
            <w:noWrap/>
            <w:vAlign w:val="center"/>
            <w:hideMark/>
          </w:tcPr>
          <w:p w14:paraId="40357238" w14:textId="77777777" w:rsidR="00204B31" w:rsidRPr="00E16EC9" w:rsidRDefault="00204B31" w:rsidP="00204B31">
            <w:pPr>
              <w:pStyle w:val="Tabel"/>
              <w:jc w:val="center"/>
              <w:rPr>
                <w:lang w:eastAsia="et-EE"/>
              </w:rPr>
            </w:pPr>
            <w:r w:rsidRPr="00E16EC9">
              <w:rPr>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5D6B9826" w14:textId="77777777" w:rsidR="00204B31" w:rsidRPr="00E16EC9" w:rsidRDefault="00204B31" w:rsidP="00204B31">
            <w:pPr>
              <w:pStyle w:val="Tabel"/>
              <w:jc w:val="center"/>
              <w:rPr>
                <w:lang w:eastAsia="et-EE"/>
              </w:rPr>
            </w:pPr>
            <w:r w:rsidRPr="00E16EC9">
              <w:rPr>
                <w:lang w:eastAsia="et-EE"/>
              </w:rPr>
              <w:t>14</w:t>
            </w:r>
          </w:p>
        </w:tc>
        <w:tc>
          <w:tcPr>
            <w:tcW w:w="848" w:type="dxa"/>
            <w:tcBorders>
              <w:top w:val="nil"/>
              <w:left w:val="nil"/>
              <w:bottom w:val="single" w:sz="4" w:space="0" w:color="auto"/>
              <w:right w:val="single" w:sz="4" w:space="0" w:color="auto"/>
            </w:tcBorders>
            <w:shd w:val="clear" w:color="auto" w:fill="auto"/>
            <w:noWrap/>
            <w:vAlign w:val="center"/>
            <w:hideMark/>
          </w:tcPr>
          <w:p w14:paraId="03B8C06D" w14:textId="77777777" w:rsidR="00204B31" w:rsidRPr="00E16EC9" w:rsidRDefault="00204B31" w:rsidP="00204B31">
            <w:pPr>
              <w:pStyle w:val="Tabel"/>
              <w:jc w:val="center"/>
              <w:rPr>
                <w:lang w:eastAsia="et-EE"/>
              </w:rPr>
            </w:pPr>
            <w:r w:rsidRPr="00E16EC9">
              <w:rPr>
                <w:lang w:eastAsia="et-EE"/>
              </w:rPr>
              <w:t>27</w:t>
            </w:r>
          </w:p>
        </w:tc>
        <w:tc>
          <w:tcPr>
            <w:tcW w:w="807" w:type="dxa"/>
            <w:tcBorders>
              <w:top w:val="nil"/>
              <w:left w:val="nil"/>
              <w:bottom w:val="single" w:sz="4" w:space="0" w:color="auto"/>
              <w:right w:val="single" w:sz="4" w:space="0" w:color="auto"/>
            </w:tcBorders>
            <w:shd w:val="clear" w:color="auto" w:fill="auto"/>
            <w:noWrap/>
            <w:vAlign w:val="center"/>
            <w:hideMark/>
          </w:tcPr>
          <w:p w14:paraId="61BAC82C" w14:textId="77777777" w:rsidR="00204B31" w:rsidRPr="00E16EC9" w:rsidRDefault="00204B31" w:rsidP="00204B31">
            <w:pPr>
              <w:pStyle w:val="Tabel"/>
              <w:jc w:val="center"/>
              <w:rPr>
                <w:lang w:eastAsia="et-EE"/>
              </w:rPr>
            </w:pPr>
            <w:r w:rsidRPr="00E16EC9">
              <w:rPr>
                <w:lang w:eastAsia="et-EE"/>
              </w:rPr>
              <w:t>42</w:t>
            </w:r>
          </w:p>
        </w:tc>
        <w:tc>
          <w:tcPr>
            <w:tcW w:w="622" w:type="dxa"/>
            <w:tcBorders>
              <w:top w:val="nil"/>
              <w:left w:val="nil"/>
              <w:bottom w:val="single" w:sz="4" w:space="0" w:color="auto"/>
              <w:right w:val="single" w:sz="4" w:space="0" w:color="auto"/>
            </w:tcBorders>
            <w:shd w:val="clear" w:color="auto" w:fill="auto"/>
            <w:noWrap/>
            <w:vAlign w:val="center"/>
            <w:hideMark/>
          </w:tcPr>
          <w:p w14:paraId="559E3120" w14:textId="77777777" w:rsidR="00204B31" w:rsidRPr="00E16EC9" w:rsidRDefault="00204B31" w:rsidP="00204B31">
            <w:pPr>
              <w:pStyle w:val="Tabel"/>
              <w:jc w:val="center"/>
              <w:rPr>
                <w:lang w:eastAsia="et-EE"/>
              </w:rPr>
            </w:pPr>
            <w:r w:rsidRPr="00E16EC9">
              <w:rPr>
                <w:lang w:eastAsia="et-EE"/>
              </w:rPr>
              <w:t>61%</w:t>
            </w:r>
          </w:p>
        </w:tc>
        <w:tc>
          <w:tcPr>
            <w:tcW w:w="1576" w:type="dxa"/>
            <w:tcBorders>
              <w:top w:val="nil"/>
              <w:left w:val="nil"/>
              <w:bottom w:val="single" w:sz="4" w:space="0" w:color="auto"/>
              <w:right w:val="single" w:sz="4" w:space="0" w:color="auto"/>
            </w:tcBorders>
            <w:shd w:val="clear" w:color="auto" w:fill="auto"/>
            <w:noWrap/>
            <w:vAlign w:val="center"/>
            <w:hideMark/>
          </w:tcPr>
          <w:p w14:paraId="30CF7D1B" w14:textId="77777777" w:rsidR="00204B31" w:rsidRPr="00E16EC9" w:rsidRDefault="00204B31" w:rsidP="00204B31">
            <w:pPr>
              <w:pStyle w:val="Tabel"/>
              <w:jc w:val="center"/>
              <w:rPr>
                <w:lang w:eastAsia="et-EE"/>
              </w:rPr>
            </w:pPr>
            <w:r w:rsidRPr="00E16EC9">
              <w:rPr>
                <w:lang w:eastAsia="et-EE"/>
              </w:rPr>
              <w:t>69</w:t>
            </w:r>
          </w:p>
        </w:tc>
      </w:tr>
      <w:tr w:rsidR="00204B31" w:rsidRPr="00E16EC9" w14:paraId="7F725E99"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0F03C8" w14:textId="77777777" w:rsidR="00204B31" w:rsidRPr="00E16EC9" w:rsidRDefault="00204B31" w:rsidP="00204B31">
            <w:pPr>
              <w:pStyle w:val="Tabel"/>
              <w:jc w:val="center"/>
              <w:rPr>
                <w:lang w:eastAsia="et-EE"/>
              </w:rPr>
            </w:pPr>
            <w:r w:rsidRPr="00E16EC9">
              <w:rPr>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1C10ECB8" w14:textId="1B96E1A3" w:rsidR="00204B31" w:rsidRPr="00E16EC9" w:rsidRDefault="00204B31" w:rsidP="00204B31">
            <w:pPr>
              <w:pStyle w:val="Tabel"/>
              <w:rPr>
                <w:lang w:eastAsia="et-EE"/>
              </w:rPr>
            </w:pPr>
            <w:r w:rsidRPr="00E16EC9">
              <w:rPr>
                <w:lang w:eastAsia="et-EE"/>
              </w:rPr>
              <w:t>Orissaare</w:t>
            </w:r>
          </w:p>
        </w:tc>
        <w:tc>
          <w:tcPr>
            <w:tcW w:w="0" w:type="auto"/>
            <w:tcBorders>
              <w:top w:val="nil"/>
              <w:left w:val="nil"/>
              <w:bottom w:val="single" w:sz="4" w:space="0" w:color="auto"/>
              <w:right w:val="single" w:sz="4" w:space="0" w:color="auto"/>
            </w:tcBorders>
            <w:shd w:val="clear" w:color="auto" w:fill="auto"/>
            <w:noWrap/>
            <w:vAlign w:val="center"/>
            <w:hideMark/>
          </w:tcPr>
          <w:p w14:paraId="5056193F" w14:textId="77777777" w:rsidR="00204B31" w:rsidRPr="00E16EC9" w:rsidRDefault="00204B31" w:rsidP="00204B31">
            <w:pPr>
              <w:pStyle w:val="Tabel"/>
              <w:rPr>
                <w:lang w:eastAsia="et-EE"/>
              </w:rPr>
            </w:pPr>
            <w:r w:rsidRPr="00E16EC9">
              <w:rPr>
                <w:lang w:eastAsia="et-EE"/>
              </w:rPr>
              <w:t>Orissaare</w:t>
            </w:r>
          </w:p>
        </w:tc>
        <w:tc>
          <w:tcPr>
            <w:tcW w:w="0" w:type="auto"/>
            <w:tcBorders>
              <w:top w:val="nil"/>
              <w:left w:val="nil"/>
              <w:bottom w:val="single" w:sz="4" w:space="0" w:color="auto"/>
              <w:right w:val="single" w:sz="4" w:space="0" w:color="auto"/>
            </w:tcBorders>
            <w:shd w:val="clear" w:color="auto" w:fill="auto"/>
            <w:noWrap/>
            <w:vAlign w:val="center"/>
            <w:hideMark/>
          </w:tcPr>
          <w:p w14:paraId="12136DE4" w14:textId="77777777" w:rsidR="00204B31" w:rsidRPr="00E16EC9" w:rsidRDefault="00204B31" w:rsidP="00204B31">
            <w:pPr>
              <w:pStyle w:val="Tabel"/>
              <w:jc w:val="center"/>
              <w:rPr>
                <w:lang w:eastAsia="et-EE"/>
              </w:rPr>
            </w:pPr>
            <w:r w:rsidRPr="00E16EC9">
              <w:rPr>
                <w:lang w:eastAsia="et-EE"/>
              </w:rPr>
              <w:t>47</w:t>
            </w:r>
          </w:p>
        </w:tc>
        <w:tc>
          <w:tcPr>
            <w:tcW w:w="0" w:type="auto"/>
            <w:tcBorders>
              <w:top w:val="nil"/>
              <w:left w:val="nil"/>
              <w:bottom w:val="single" w:sz="4" w:space="0" w:color="auto"/>
              <w:right w:val="single" w:sz="4" w:space="0" w:color="auto"/>
            </w:tcBorders>
            <w:shd w:val="clear" w:color="auto" w:fill="auto"/>
            <w:noWrap/>
            <w:vAlign w:val="center"/>
            <w:hideMark/>
          </w:tcPr>
          <w:p w14:paraId="0E6B7BCE" w14:textId="77777777" w:rsidR="00204B31" w:rsidRPr="00E16EC9" w:rsidRDefault="00204B31" w:rsidP="00204B31">
            <w:pPr>
              <w:pStyle w:val="Tabel"/>
              <w:jc w:val="center"/>
              <w:rPr>
                <w:lang w:eastAsia="et-EE"/>
              </w:rPr>
            </w:pPr>
            <w:r w:rsidRPr="00E16EC9">
              <w:rPr>
                <w:lang w:eastAsia="et-EE"/>
              </w:rPr>
              <w:t>17</w:t>
            </w:r>
          </w:p>
        </w:tc>
        <w:tc>
          <w:tcPr>
            <w:tcW w:w="848" w:type="dxa"/>
            <w:tcBorders>
              <w:top w:val="nil"/>
              <w:left w:val="nil"/>
              <w:bottom w:val="single" w:sz="4" w:space="0" w:color="auto"/>
              <w:right w:val="single" w:sz="4" w:space="0" w:color="auto"/>
            </w:tcBorders>
            <w:shd w:val="clear" w:color="auto" w:fill="auto"/>
            <w:noWrap/>
            <w:vAlign w:val="center"/>
            <w:hideMark/>
          </w:tcPr>
          <w:p w14:paraId="4C79353F" w14:textId="77777777" w:rsidR="00204B31" w:rsidRPr="00E16EC9" w:rsidRDefault="00204B31" w:rsidP="00204B31">
            <w:pPr>
              <w:pStyle w:val="Tabel"/>
              <w:jc w:val="center"/>
              <w:rPr>
                <w:lang w:eastAsia="et-EE"/>
              </w:rPr>
            </w:pPr>
            <w:r w:rsidRPr="00E16EC9">
              <w:rPr>
                <w:lang w:eastAsia="et-EE"/>
              </w:rPr>
              <w:t>64</w:t>
            </w:r>
          </w:p>
        </w:tc>
        <w:tc>
          <w:tcPr>
            <w:tcW w:w="807" w:type="dxa"/>
            <w:tcBorders>
              <w:top w:val="nil"/>
              <w:left w:val="nil"/>
              <w:bottom w:val="single" w:sz="4" w:space="0" w:color="auto"/>
              <w:right w:val="single" w:sz="4" w:space="0" w:color="auto"/>
            </w:tcBorders>
            <w:shd w:val="clear" w:color="auto" w:fill="auto"/>
            <w:noWrap/>
            <w:vAlign w:val="center"/>
            <w:hideMark/>
          </w:tcPr>
          <w:p w14:paraId="60FCA08E" w14:textId="77777777" w:rsidR="00204B31" w:rsidRPr="00E16EC9" w:rsidRDefault="00204B31" w:rsidP="00204B31">
            <w:pPr>
              <w:pStyle w:val="Tabel"/>
              <w:jc w:val="center"/>
              <w:rPr>
                <w:lang w:eastAsia="et-EE"/>
              </w:rPr>
            </w:pPr>
            <w:r w:rsidRPr="00E16EC9">
              <w:rPr>
                <w:lang w:eastAsia="et-EE"/>
              </w:rPr>
              <w:t>48</w:t>
            </w:r>
          </w:p>
        </w:tc>
        <w:tc>
          <w:tcPr>
            <w:tcW w:w="622" w:type="dxa"/>
            <w:tcBorders>
              <w:top w:val="nil"/>
              <w:left w:val="nil"/>
              <w:bottom w:val="single" w:sz="4" w:space="0" w:color="auto"/>
              <w:right w:val="single" w:sz="4" w:space="0" w:color="auto"/>
            </w:tcBorders>
            <w:shd w:val="clear" w:color="auto" w:fill="auto"/>
            <w:noWrap/>
            <w:vAlign w:val="center"/>
            <w:hideMark/>
          </w:tcPr>
          <w:p w14:paraId="56A84C4A" w14:textId="77777777" w:rsidR="00204B31" w:rsidRPr="00E16EC9" w:rsidRDefault="00204B31" w:rsidP="00204B31">
            <w:pPr>
              <w:pStyle w:val="Tabel"/>
              <w:jc w:val="center"/>
              <w:rPr>
                <w:lang w:eastAsia="et-EE"/>
              </w:rPr>
            </w:pPr>
            <w:r w:rsidRPr="00E16EC9">
              <w:rPr>
                <w:lang w:eastAsia="et-EE"/>
              </w:rPr>
              <w:t>43%</w:t>
            </w:r>
          </w:p>
        </w:tc>
        <w:tc>
          <w:tcPr>
            <w:tcW w:w="1576" w:type="dxa"/>
            <w:tcBorders>
              <w:top w:val="nil"/>
              <w:left w:val="nil"/>
              <w:bottom w:val="single" w:sz="4" w:space="0" w:color="auto"/>
              <w:right w:val="single" w:sz="4" w:space="0" w:color="auto"/>
            </w:tcBorders>
            <w:shd w:val="clear" w:color="auto" w:fill="auto"/>
            <w:noWrap/>
            <w:vAlign w:val="center"/>
            <w:hideMark/>
          </w:tcPr>
          <w:p w14:paraId="11839185" w14:textId="77777777" w:rsidR="00204B31" w:rsidRPr="00E16EC9" w:rsidRDefault="00204B31" w:rsidP="00204B31">
            <w:pPr>
              <w:pStyle w:val="Tabel"/>
              <w:jc w:val="center"/>
              <w:rPr>
                <w:lang w:eastAsia="et-EE"/>
              </w:rPr>
            </w:pPr>
            <w:r w:rsidRPr="00E16EC9">
              <w:rPr>
                <w:lang w:eastAsia="et-EE"/>
              </w:rPr>
              <w:t>112</w:t>
            </w:r>
          </w:p>
        </w:tc>
      </w:tr>
      <w:tr w:rsidR="00204B31" w:rsidRPr="00E16EC9" w14:paraId="70878F30"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A41821" w14:textId="77777777" w:rsidR="00204B31" w:rsidRPr="00E16EC9" w:rsidRDefault="00204B31" w:rsidP="00204B31">
            <w:pPr>
              <w:pStyle w:val="Tabel"/>
              <w:jc w:val="center"/>
              <w:rPr>
                <w:lang w:eastAsia="et-EE"/>
              </w:rPr>
            </w:pPr>
            <w:r w:rsidRPr="00E16EC9">
              <w:rPr>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6F3E9043" w14:textId="77777777" w:rsidR="00204B31" w:rsidRPr="00E16EC9" w:rsidRDefault="00204B31" w:rsidP="00204B31">
            <w:pPr>
              <w:pStyle w:val="Tabel"/>
              <w:rPr>
                <w:lang w:eastAsia="et-EE"/>
              </w:rPr>
            </w:pPr>
            <w:r w:rsidRPr="00E16EC9">
              <w:rPr>
                <w:lang w:eastAsia="et-EE"/>
              </w:rPr>
              <w:t>Kärla</w:t>
            </w:r>
          </w:p>
        </w:tc>
        <w:tc>
          <w:tcPr>
            <w:tcW w:w="0" w:type="auto"/>
            <w:tcBorders>
              <w:top w:val="nil"/>
              <w:left w:val="nil"/>
              <w:bottom w:val="single" w:sz="4" w:space="0" w:color="auto"/>
              <w:right w:val="single" w:sz="4" w:space="0" w:color="auto"/>
            </w:tcBorders>
            <w:shd w:val="clear" w:color="auto" w:fill="auto"/>
            <w:noWrap/>
            <w:vAlign w:val="center"/>
            <w:hideMark/>
          </w:tcPr>
          <w:p w14:paraId="4E315838" w14:textId="77777777" w:rsidR="00204B31" w:rsidRPr="00E16EC9" w:rsidRDefault="00204B31" w:rsidP="00204B31">
            <w:pPr>
              <w:pStyle w:val="Tabel"/>
              <w:rPr>
                <w:lang w:eastAsia="et-EE"/>
              </w:rPr>
            </w:pPr>
            <w:r w:rsidRPr="00E16EC9">
              <w:rPr>
                <w:lang w:eastAsia="et-EE"/>
              </w:rPr>
              <w:t>Kärla</w:t>
            </w:r>
          </w:p>
        </w:tc>
        <w:tc>
          <w:tcPr>
            <w:tcW w:w="0" w:type="auto"/>
            <w:tcBorders>
              <w:top w:val="nil"/>
              <w:left w:val="nil"/>
              <w:bottom w:val="single" w:sz="4" w:space="0" w:color="auto"/>
              <w:right w:val="single" w:sz="4" w:space="0" w:color="auto"/>
            </w:tcBorders>
            <w:shd w:val="clear" w:color="auto" w:fill="auto"/>
            <w:noWrap/>
            <w:vAlign w:val="center"/>
            <w:hideMark/>
          </w:tcPr>
          <w:p w14:paraId="56123C2D" w14:textId="77777777" w:rsidR="00204B31" w:rsidRPr="00E16EC9" w:rsidRDefault="00204B31" w:rsidP="00204B31">
            <w:pPr>
              <w:pStyle w:val="Tabel"/>
              <w:jc w:val="center"/>
              <w:rPr>
                <w:lang w:eastAsia="et-EE"/>
              </w:rPr>
            </w:pPr>
            <w:r w:rsidRPr="00E16EC9">
              <w:rPr>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149B7067" w14:textId="77777777" w:rsidR="00204B31" w:rsidRPr="00E16EC9" w:rsidRDefault="00204B31" w:rsidP="00204B31">
            <w:pPr>
              <w:pStyle w:val="Tabel"/>
              <w:jc w:val="center"/>
              <w:rPr>
                <w:lang w:eastAsia="et-EE"/>
              </w:rPr>
            </w:pPr>
            <w:r w:rsidRPr="00E16EC9">
              <w:rPr>
                <w:lang w:eastAsia="et-EE"/>
              </w:rPr>
              <w:t>3</w:t>
            </w:r>
          </w:p>
        </w:tc>
        <w:tc>
          <w:tcPr>
            <w:tcW w:w="848" w:type="dxa"/>
            <w:tcBorders>
              <w:top w:val="nil"/>
              <w:left w:val="nil"/>
              <w:bottom w:val="single" w:sz="4" w:space="0" w:color="auto"/>
              <w:right w:val="single" w:sz="4" w:space="0" w:color="auto"/>
            </w:tcBorders>
            <w:shd w:val="clear" w:color="auto" w:fill="auto"/>
            <w:noWrap/>
            <w:vAlign w:val="center"/>
            <w:hideMark/>
          </w:tcPr>
          <w:p w14:paraId="2A33E208" w14:textId="77777777" w:rsidR="00204B31" w:rsidRPr="00E16EC9" w:rsidRDefault="00204B31" w:rsidP="00204B31">
            <w:pPr>
              <w:pStyle w:val="Tabel"/>
              <w:jc w:val="center"/>
              <w:rPr>
                <w:lang w:eastAsia="et-EE"/>
              </w:rPr>
            </w:pPr>
            <w:r w:rsidRPr="00E16EC9">
              <w:rPr>
                <w:lang w:eastAsia="et-EE"/>
              </w:rPr>
              <w:t>20</w:t>
            </w:r>
          </w:p>
        </w:tc>
        <w:tc>
          <w:tcPr>
            <w:tcW w:w="807" w:type="dxa"/>
            <w:tcBorders>
              <w:top w:val="nil"/>
              <w:left w:val="nil"/>
              <w:bottom w:val="single" w:sz="4" w:space="0" w:color="auto"/>
              <w:right w:val="single" w:sz="4" w:space="0" w:color="auto"/>
            </w:tcBorders>
            <w:shd w:val="clear" w:color="auto" w:fill="auto"/>
            <w:noWrap/>
            <w:vAlign w:val="center"/>
            <w:hideMark/>
          </w:tcPr>
          <w:p w14:paraId="237312BE" w14:textId="77777777" w:rsidR="00204B31" w:rsidRPr="00E16EC9" w:rsidRDefault="00204B31" w:rsidP="00204B31">
            <w:pPr>
              <w:pStyle w:val="Tabel"/>
              <w:jc w:val="center"/>
              <w:rPr>
                <w:lang w:eastAsia="et-EE"/>
              </w:rPr>
            </w:pPr>
            <w:r w:rsidRPr="00E16EC9">
              <w:rPr>
                <w:lang w:eastAsia="et-EE"/>
              </w:rPr>
              <w:t>31</w:t>
            </w:r>
          </w:p>
        </w:tc>
        <w:tc>
          <w:tcPr>
            <w:tcW w:w="622" w:type="dxa"/>
            <w:tcBorders>
              <w:top w:val="nil"/>
              <w:left w:val="nil"/>
              <w:bottom w:val="single" w:sz="4" w:space="0" w:color="auto"/>
              <w:right w:val="single" w:sz="4" w:space="0" w:color="auto"/>
            </w:tcBorders>
            <w:shd w:val="clear" w:color="auto" w:fill="auto"/>
            <w:noWrap/>
            <w:vAlign w:val="center"/>
            <w:hideMark/>
          </w:tcPr>
          <w:p w14:paraId="10A2C197" w14:textId="77777777" w:rsidR="00204B31" w:rsidRPr="00E16EC9" w:rsidRDefault="00204B31" w:rsidP="00204B31">
            <w:pPr>
              <w:pStyle w:val="Tabel"/>
              <w:jc w:val="center"/>
              <w:rPr>
                <w:lang w:eastAsia="et-EE"/>
              </w:rPr>
            </w:pPr>
            <w:r w:rsidRPr="00E16EC9">
              <w:rPr>
                <w:lang w:eastAsia="et-EE"/>
              </w:rPr>
              <w:t>61%</w:t>
            </w:r>
          </w:p>
        </w:tc>
        <w:tc>
          <w:tcPr>
            <w:tcW w:w="1576" w:type="dxa"/>
            <w:tcBorders>
              <w:top w:val="nil"/>
              <w:left w:val="nil"/>
              <w:bottom w:val="single" w:sz="4" w:space="0" w:color="auto"/>
              <w:right w:val="single" w:sz="4" w:space="0" w:color="auto"/>
            </w:tcBorders>
            <w:shd w:val="clear" w:color="auto" w:fill="auto"/>
            <w:noWrap/>
            <w:vAlign w:val="center"/>
            <w:hideMark/>
          </w:tcPr>
          <w:p w14:paraId="4EE98B08" w14:textId="77777777" w:rsidR="00204B31" w:rsidRPr="00E16EC9" w:rsidRDefault="00204B31" w:rsidP="00204B31">
            <w:pPr>
              <w:pStyle w:val="Tabel"/>
              <w:jc w:val="center"/>
              <w:rPr>
                <w:lang w:eastAsia="et-EE"/>
              </w:rPr>
            </w:pPr>
            <w:r w:rsidRPr="00E16EC9">
              <w:rPr>
                <w:lang w:eastAsia="et-EE"/>
              </w:rPr>
              <w:t>52</w:t>
            </w:r>
          </w:p>
        </w:tc>
      </w:tr>
      <w:tr w:rsidR="00204B31" w:rsidRPr="00E16EC9" w14:paraId="3B83E776"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8D2A1D" w14:textId="77777777" w:rsidR="00204B31" w:rsidRPr="00E16EC9" w:rsidRDefault="00204B31" w:rsidP="00204B31">
            <w:pPr>
              <w:pStyle w:val="Tabel"/>
              <w:jc w:val="center"/>
              <w:rPr>
                <w:lang w:eastAsia="et-EE"/>
              </w:rPr>
            </w:pPr>
            <w:r w:rsidRPr="00E16EC9">
              <w:rPr>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11954FD0" w14:textId="065ADB4C" w:rsidR="00204B31" w:rsidRPr="00E16EC9" w:rsidRDefault="00204B31" w:rsidP="00204B31">
            <w:pPr>
              <w:pStyle w:val="Tabel"/>
              <w:rPr>
                <w:lang w:eastAsia="et-EE"/>
              </w:rPr>
            </w:pPr>
            <w:r w:rsidRPr="00E16EC9">
              <w:rPr>
                <w:lang w:eastAsia="et-EE"/>
              </w:rPr>
              <w:t>Kihelkonna</w:t>
            </w:r>
          </w:p>
        </w:tc>
        <w:tc>
          <w:tcPr>
            <w:tcW w:w="0" w:type="auto"/>
            <w:tcBorders>
              <w:top w:val="nil"/>
              <w:left w:val="nil"/>
              <w:bottom w:val="single" w:sz="4" w:space="0" w:color="auto"/>
              <w:right w:val="single" w:sz="4" w:space="0" w:color="auto"/>
            </w:tcBorders>
            <w:shd w:val="clear" w:color="auto" w:fill="auto"/>
            <w:noWrap/>
            <w:vAlign w:val="center"/>
            <w:hideMark/>
          </w:tcPr>
          <w:p w14:paraId="282397A9" w14:textId="77777777" w:rsidR="00204B31" w:rsidRPr="00E16EC9" w:rsidRDefault="00204B31" w:rsidP="00204B31">
            <w:pPr>
              <w:pStyle w:val="Tabel"/>
              <w:rPr>
                <w:lang w:eastAsia="et-EE"/>
              </w:rPr>
            </w:pPr>
            <w:r w:rsidRPr="00E16EC9">
              <w:rPr>
                <w:lang w:eastAsia="et-EE"/>
              </w:rPr>
              <w:t>Kihelkonna</w:t>
            </w:r>
          </w:p>
        </w:tc>
        <w:tc>
          <w:tcPr>
            <w:tcW w:w="0" w:type="auto"/>
            <w:tcBorders>
              <w:top w:val="nil"/>
              <w:left w:val="nil"/>
              <w:bottom w:val="single" w:sz="4" w:space="0" w:color="auto"/>
              <w:right w:val="single" w:sz="4" w:space="0" w:color="auto"/>
            </w:tcBorders>
            <w:shd w:val="clear" w:color="auto" w:fill="auto"/>
            <w:noWrap/>
            <w:vAlign w:val="center"/>
            <w:hideMark/>
          </w:tcPr>
          <w:p w14:paraId="787DF19A" w14:textId="77777777" w:rsidR="00204B31" w:rsidRPr="00E16EC9" w:rsidRDefault="00204B31" w:rsidP="00204B31">
            <w:pPr>
              <w:pStyle w:val="Tabel"/>
              <w:jc w:val="center"/>
              <w:rPr>
                <w:lang w:eastAsia="et-EE"/>
              </w:rPr>
            </w:pPr>
            <w:r w:rsidRPr="00E16EC9">
              <w:rPr>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12AA9E87" w14:textId="77777777" w:rsidR="00204B31" w:rsidRPr="00E16EC9" w:rsidRDefault="00204B31" w:rsidP="00204B31">
            <w:pPr>
              <w:pStyle w:val="Tabel"/>
              <w:jc w:val="center"/>
              <w:rPr>
                <w:lang w:eastAsia="et-EE"/>
              </w:rPr>
            </w:pPr>
            <w:r w:rsidRPr="00E16EC9">
              <w:rPr>
                <w:lang w:eastAsia="et-EE"/>
              </w:rPr>
              <w:t>6</w:t>
            </w:r>
          </w:p>
        </w:tc>
        <w:tc>
          <w:tcPr>
            <w:tcW w:w="848" w:type="dxa"/>
            <w:tcBorders>
              <w:top w:val="nil"/>
              <w:left w:val="nil"/>
              <w:bottom w:val="single" w:sz="4" w:space="0" w:color="auto"/>
              <w:right w:val="single" w:sz="4" w:space="0" w:color="auto"/>
            </w:tcBorders>
            <w:shd w:val="clear" w:color="auto" w:fill="auto"/>
            <w:noWrap/>
            <w:vAlign w:val="center"/>
            <w:hideMark/>
          </w:tcPr>
          <w:p w14:paraId="36906501" w14:textId="77777777" w:rsidR="00204B31" w:rsidRPr="00E16EC9" w:rsidRDefault="00204B31" w:rsidP="00204B31">
            <w:pPr>
              <w:pStyle w:val="Tabel"/>
              <w:jc w:val="center"/>
              <w:rPr>
                <w:lang w:eastAsia="et-EE"/>
              </w:rPr>
            </w:pPr>
            <w:r w:rsidRPr="00E16EC9">
              <w:rPr>
                <w:lang w:eastAsia="et-EE"/>
              </w:rPr>
              <w:t>22</w:t>
            </w:r>
          </w:p>
        </w:tc>
        <w:tc>
          <w:tcPr>
            <w:tcW w:w="807" w:type="dxa"/>
            <w:tcBorders>
              <w:top w:val="nil"/>
              <w:left w:val="nil"/>
              <w:bottom w:val="single" w:sz="4" w:space="0" w:color="auto"/>
              <w:right w:val="single" w:sz="4" w:space="0" w:color="auto"/>
            </w:tcBorders>
            <w:shd w:val="clear" w:color="auto" w:fill="auto"/>
            <w:noWrap/>
            <w:vAlign w:val="center"/>
            <w:hideMark/>
          </w:tcPr>
          <w:p w14:paraId="5C7FA789" w14:textId="77777777" w:rsidR="00204B31" w:rsidRPr="00E16EC9" w:rsidRDefault="00204B31" w:rsidP="00204B31">
            <w:pPr>
              <w:pStyle w:val="Tabel"/>
              <w:jc w:val="center"/>
              <w:rPr>
                <w:lang w:eastAsia="et-EE"/>
              </w:rPr>
            </w:pPr>
            <w:r w:rsidRPr="00E16EC9">
              <w:rPr>
                <w:lang w:eastAsia="et-EE"/>
              </w:rPr>
              <w:t>41</w:t>
            </w:r>
          </w:p>
        </w:tc>
        <w:tc>
          <w:tcPr>
            <w:tcW w:w="622" w:type="dxa"/>
            <w:tcBorders>
              <w:top w:val="nil"/>
              <w:left w:val="nil"/>
              <w:bottom w:val="single" w:sz="4" w:space="0" w:color="auto"/>
              <w:right w:val="single" w:sz="4" w:space="0" w:color="auto"/>
            </w:tcBorders>
            <w:shd w:val="clear" w:color="auto" w:fill="auto"/>
            <w:noWrap/>
            <w:vAlign w:val="center"/>
            <w:hideMark/>
          </w:tcPr>
          <w:p w14:paraId="284B1A3F" w14:textId="77777777" w:rsidR="00204B31" w:rsidRPr="00E16EC9" w:rsidRDefault="00204B31" w:rsidP="00204B31">
            <w:pPr>
              <w:pStyle w:val="Tabel"/>
              <w:jc w:val="center"/>
              <w:rPr>
                <w:lang w:eastAsia="et-EE"/>
              </w:rPr>
            </w:pPr>
            <w:r w:rsidRPr="00E16EC9">
              <w:rPr>
                <w:lang w:eastAsia="et-EE"/>
              </w:rPr>
              <w:t>66%</w:t>
            </w:r>
          </w:p>
        </w:tc>
        <w:tc>
          <w:tcPr>
            <w:tcW w:w="1576" w:type="dxa"/>
            <w:tcBorders>
              <w:top w:val="nil"/>
              <w:left w:val="nil"/>
              <w:bottom w:val="single" w:sz="4" w:space="0" w:color="auto"/>
              <w:right w:val="single" w:sz="4" w:space="0" w:color="auto"/>
            </w:tcBorders>
            <w:shd w:val="clear" w:color="auto" w:fill="auto"/>
            <w:noWrap/>
            <w:vAlign w:val="center"/>
            <w:hideMark/>
          </w:tcPr>
          <w:p w14:paraId="643AB6CE" w14:textId="77777777" w:rsidR="00204B31" w:rsidRPr="00E16EC9" w:rsidRDefault="00204B31" w:rsidP="00204B31">
            <w:pPr>
              <w:pStyle w:val="Tabel"/>
              <w:jc w:val="center"/>
              <w:rPr>
                <w:lang w:eastAsia="et-EE"/>
              </w:rPr>
            </w:pPr>
            <w:r w:rsidRPr="00E16EC9">
              <w:rPr>
                <w:lang w:eastAsia="et-EE"/>
              </w:rPr>
              <w:t>63</w:t>
            </w:r>
          </w:p>
        </w:tc>
      </w:tr>
      <w:tr w:rsidR="00204B31" w:rsidRPr="00E16EC9" w14:paraId="2B75DAB9"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535F8D" w14:textId="77777777" w:rsidR="00204B31" w:rsidRPr="00E16EC9" w:rsidRDefault="00204B31" w:rsidP="00204B31">
            <w:pPr>
              <w:pStyle w:val="Tabel"/>
              <w:jc w:val="center"/>
              <w:rPr>
                <w:lang w:eastAsia="et-EE"/>
              </w:rPr>
            </w:pPr>
            <w:r w:rsidRPr="00E16EC9">
              <w:rPr>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6F857B36" w14:textId="77777777" w:rsidR="00204B31" w:rsidRPr="00E16EC9" w:rsidRDefault="00204B31" w:rsidP="00204B31">
            <w:pPr>
              <w:pStyle w:val="Tabel"/>
              <w:rPr>
                <w:lang w:eastAsia="et-EE"/>
              </w:rPr>
            </w:pPr>
            <w:r w:rsidRPr="00E16EC9">
              <w:rPr>
                <w:lang w:eastAsia="et-EE"/>
              </w:rPr>
              <w:t>Salme</w:t>
            </w:r>
          </w:p>
        </w:tc>
        <w:tc>
          <w:tcPr>
            <w:tcW w:w="0" w:type="auto"/>
            <w:tcBorders>
              <w:top w:val="nil"/>
              <w:left w:val="nil"/>
              <w:bottom w:val="single" w:sz="4" w:space="0" w:color="auto"/>
              <w:right w:val="single" w:sz="4" w:space="0" w:color="auto"/>
            </w:tcBorders>
            <w:shd w:val="clear" w:color="auto" w:fill="auto"/>
            <w:noWrap/>
            <w:vAlign w:val="center"/>
            <w:hideMark/>
          </w:tcPr>
          <w:p w14:paraId="6ED4C265" w14:textId="77777777" w:rsidR="00204B31" w:rsidRPr="00E16EC9" w:rsidRDefault="00204B31" w:rsidP="00204B31">
            <w:pPr>
              <w:pStyle w:val="Tabel"/>
              <w:rPr>
                <w:lang w:eastAsia="et-EE"/>
              </w:rPr>
            </w:pPr>
            <w:r w:rsidRPr="00E16EC9">
              <w:rPr>
                <w:lang w:eastAsia="et-EE"/>
              </w:rPr>
              <w:t>Salme</w:t>
            </w:r>
          </w:p>
        </w:tc>
        <w:tc>
          <w:tcPr>
            <w:tcW w:w="0" w:type="auto"/>
            <w:tcBorders>
              <w:top w:val="nil"/>
              <w:left w:val="nil"/>
              <w:bottom w:val="single" w:sz="4" w:space="0" w:color="auto"/>
              <w:right w:val="single" w:sz="4" w:space="0" w:color="auto"/>
            </w:tcBorders>
            <w:shd w:val="clear" w:color="auto" w:fill="auto"/>
            <w:noWrap/>
            <w:vAlign w:val="center"/>
            <w:hideMark/>
          </w:tcPr>
          <w:p w14:paraId="73329F97" w14:textId="77777777" w:rsidR="00204B31" w:rsidRPr="00E16EC9" w:rsidRDefault="00204B31" w:rsidP="00204B31">
            <w:pPr>
              <w:pStyle w:val="Tabel"/>
              <w:jc w:val="center"/>
              <w:rPr>
                <w:lang w:eastAsia="et-EE"/>
              </w:rPr>
            </w:pPr>
            <w:r w:rsidRPr="00E16EC9">
              <w:rPr>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78214A48" w14:textId="77777777" w:rsidR="00204B31" w:rsidRPr="00E16EC9" w:rsidRDefault="00204B31" w:rsidP="00204B31">
            <w:pPr>
              <w:pStyle w:val="Tabel"/>
              <w:jc w:val="center"/>
              <w:rPr>
                <w:lang w:eastAsia="et-EE"/>
              </w:rPr>
            </w:pPr>
            <w:r w:rsidRPr="00E16EC9">
              <w:rPr>
                <w:lang w:eastAsia="et-EE"/>
              </w:rPr>
              <w:t>6</w:t>
            </w:r>
          </w:p>
        </w:tc>
        <w:tc>
          <w:tcPr>
            <w:tcW w:w="848" w:type="dxa"/>
            <w:tcBorders>
              <w:top w:val="nil"/>
              <w:left w:val="nil"/>
              <w:bottom w:val="single" w:sz="4" w:space="0" w:color="auto"/>
              <w:right w:val="single" w:sz="4" w:space="0" w:color="auto"/>
            </w:tcBorders>
            <w:shd w:val="clear" w:color="auto" w:fill="auto"/>
            <w:noWrap/>
            <w:vAlign w:val="center"/>
            <w:hideMark/>
          </w:tcPr>
          <w:p w14:paraId="302B91AF" w14:textId="77777777" w:rsidR="00204B31" w:rsidRPr="00E16EC9" w:rsidRDefault="00204B31" w:rsidP="00204B31">
            <w:pPr>
              <w:pStyle w:val="Tabel"/>
              <w:jc w:val="center"/>
              <w:rPr>
                <w:lang w:eastAsia="et-EE"/>
              </w:rPr>
            </w:pPr>
            <w:r w:rsidRPr="00E16EC9">
              <w:rPr>
                <w:lang w:eastAsia="et-EE"/>
              </w:rPr>
              <w:t>28</w:t>
            </w:r>
          </w:p>
        </w:tc>
        <w:tc>
          <w:tcPr>
            <w:tcW w:w="807" w:type="dxa"/>
            <w:tcBorders>
              <w:top w:val="nil"/>
              <w:left w:val="nil"/>
              <w:bottom w:val="single" w:sz="4" w:space="0" w:color="auto"/>
              <w:right w:val="single" w:sz="4" w:space="0" w:color="auto"/>
            </w:tcBorders>
            <w:shd w:val="clear" w:color="auto" w:fill="auto"/>
            <w:noWrap/>
            <w:vAlign w:val="center"/>
            <w:hideMark/>
          </w:tcPr>
          <w:p w14:paraId="1280C536" w14:textId="77777777" w:rsidR="00204B31" w:rsidRPr="00E16EC9" w:rsidRDefault="00204B31" w:rsidP="00204B31">
            <w:pPr>
              <w:pStyle w:val="Tabel"/>
              <w:jc w:val="center"/>
              <w:rPr>
                <w:lang w:eastAsia="et-EE"/>
              </w:rPr>
            </w:pPr>
            <w:r w:rsidRPr="00E16EC9">
              <w:rPr>
                <w:lang w:eastAsia="et-EE"/>
              </w:rPr>
              <w:t>11</w:t>
            </w:r>
          </w:p>
        </w:tc>
        <w:tc>
          <w:tcPr>
            <w:tcW w:w="622" w:type="dxa"/>
            <w:tcBorders>
              <w:top w:val="nil"/>
              <w:left w:val="nil"/>
              <w:bottom w:val="single" w:sz="4" w:space="0" w:color="auto"/>
              <w:right w:val="single" w:sz="4" w:space="0" w:color="auto"/>
            </w:tcBorders>
            <w:shd w:val="clear" w:color="auto" w:fill="auto"/>
            <w:noWrap/>
            <w:vAlign w:val="center"/>
            <w:hideMark/>
          </w:tcPr>
          <w:p w14:paraId="711A6BE6" w14:textId="77777777" w:rsidR="00204B31" w:rsidRPr="00E16EC9" w:rsidRDefault="00204B31" w:rsidP="00204B31">
            <w:pPr>
              <w:pStyle w:val="Tabel"/>
              <w:jc w:val="center"/>
              <w:rPr>
                <w:lang w:eastAsia="et-EE"/>
              </w:rPr>
            </w:pPr>
            <w:r w:rsidRPr="00E16EC9">
              <w:rPr>
                <w:lang w:eastAsia="et-EE"/>
              </w:rPr>
              <w:t>29%</w:t>
            </w:r>
          </w:p>
        </w:tc>
        <w:tc>
          <w:tcPr>
            <w:tcW w:w="1576" w:type="dxa"/>
            <w:tcBorders>
              <w:top w:val="nil"/>
              <w:left w:val="nil"/>
              <w:bottom w:val="single" w:sz="4" w:space="0" w:color="auto"/>
              <w:right w:val="single" w:sz="4" w:space="0" w:color="auto"/>
            </w:tcBorders>
            <w:shd w:val="clear" w:color="auto" w:fill="auto"/>
            <w:noWrap/>
            <w:vAlign w:val="center"/>
            <w:hideMark/>
          </w:tcPr>
          <w:p w14:paraId="1DAA5B1B" w14:textId="77777777" w:rsidR="00204B31" w:rsidRPr="00E16EC9" w:rsidRDefault="00204B31" w:rsidP="00204B31">
            <w:pPr>
              <w:pStyle w:val="Tabel"/>
              <w:jc w:val="center"/>
              <w:rPr>
                <w:lang w:eastAsia="et-EE"/>
              </w:rPr>
            </w:pPr>
            <w:r w:rsidRPr="00E16EC9">
              <w:rPr>
                <w:lang w:eastAsia="et-EE"/>
              </w:rPr>
              <w:t>39</w:t>
            </w:r>
          </w:p>
        </w:tc>
      </w:tr>
      <w:tr w:rsidR="00204B31" w:rsidRPr="00E16EC9" w14:paraId="1867E8CD"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54C2B9" w14:textId="77777777" w:rsidR="00204B31" w:rsidRPr="00E16EC9" w:rsidRDefault="00204B31" w:rsidP="00204B31">
            <w:pPr>
              <w:pStyle w:val="Tabel"/>
              <w:jc w:val="center"/>
              <w:rPr>
                <w:lang w:eastAsia="et-EE"/>
              </w:rPr>
            </w:pPr>
            <w:r w:rsidRPr="00E16EC9">
              <w:rPr>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45BF130A" w14:textId="2ABC1172" w:rsidR="00204B31" w:rsidRPr="00E16EC9" w:rsidRDefault="00204B31" w:rsidP="00204B31">
            <w:pPr>
              <w:pStyle w:val="Tabel"/>
              <w:rPr>
                <w:lang w:eastAsia="et-EE"/>
              </w:rPr>
            </w:pPr>
            <w:r w:rsidRPr="00E16EC9">
              <w:rPr>
                <w:lang w:eastAsia="et-EE"/>
              </w:rPr>
              <w:t>Aste alev</w:t>
            </w:r>
            <w:r w:rsidR="009A4405" w:rsidRPr="00E16EC9">
              <w:rPr>
                <w:lang w:eastAsia="et-EE"/>
              </w:rPr>
              <w:t>i</w:t>
            </w:r>
            <w:r w:rsidRPr="00E16EC9">
              <w:rPr>
                <w:lang w:eastAsia="et-EE"/>
              </w:rPr>
              <w:t>k</w:t>
            </w:r>
          </w:p>
        </w:tc>
        <w:tc>
          <w:tcPr>
            <w:tcW w:w="0" w:type="auto"/>
            <w:tcBorders>
              <w:top w:val="nil"/>
              <w:left w:val="nil"/>
              <w:bottom w:val="single" w:sz="4" w:space="0" w:color="auto"/>
              <w:right w:val="single" w:sz="4" w:space="0" w:color="auto"/>
            </w:tcBorders>
            <w:shd w:val="clear" w:color="auto" w:fill="auto"/>
            <w:noWrap/>
            <w:vAlign w:val="center"/>
            <w:hideMark/>
          </w:tcPr>
          <w:p w14:paraId="4E4A4CAF" w14:textId="77777777" w:rsidR="00204B31" w:rsidRPr="00E16EC9" w:rsidRDefault="00204B31" w:rsidP="00204B31">
            <w:pPr>
              <w:pStyle w:val="Tabel"/>
              <w:rPr>
                <w:lang w:eastAsia="et-EE"/>
              </w:rPr>
            </w:pPr>
            <w:r w:rsidRPr="00E16EC9">
              <w:rPr>
                <w:lang w:eastAsia="et-EE"/>
              </w:rPr>
              <w:t>Aste</w:t>
            </w:r>
          </w:p>
        </w:tc>
        <w:tc>
          <w:tcPr>
            <w:tcW w:w="0" w:type="auto"/>
            <w:tcBorders>
              <w:top w:val="nil"/>
              <w:left w:val="nil"/>
              <w:bottom w:val="single" w:sz="4" w:space="0" w:color="auto"/>
              <w:right w:val="single" w:sz="4" w:space="0" w:color="auto"/>
            </w:tcBorders>
            <w:shd w:val="clear" w:color="auto" w:fill="auto"/>
            <w:noWrap/>
            <w:vAlign w:val="center"/>
            <w:hideMark/>
          </w:tcPr>
          <w:p w14:paraId="136CBE8D" w14:textId="77777777" w:rsidR="00204B31" w:rsidRPr="00E16EC9" w:rsidRDefault="00204B31" w:rsidP="00204B31">
            <w:pPr>
              <w:pStyle w:val="Tabel"/>
              <w:jc w:val="center"/>
              <w:rPr>
                <w:lang w:eastAsia="et-EE"/>
              </w:rPr>
            </w:pPr>
            <w:r w:rsidRPr="00E16EC9">
              <w:rPr>
                <w:lang w:eastAsia="et-EE"/>
              </w:rPr>
              <w:t>21</w:t>
            </w:r>
          </w:p>
        </w:tc>
        <w:tc>
          <w:tcPr>
            <w:tcW w:w="0" w:type="auto"/>
            <w:tcBorders>
              <w:top w:val="nil"/>
              <w:left w:val="nil"/>
              <w:bottom w:val="single" w:sz="4" w:space="0" w:color="auto"/>
              <w:right w:val="single" w:sz="4" w:space="0" w:color="auto"/>
            </w:tcBorders>
            <w:shd w:val="clear" w:color="auto" w:fill="auto"/>
            <w:noWrap/>
            <w:vAlign w:val="center"/>
            <w:hideMark/>
          </w:tcPr>
          <w:p w14:paraId="4DD6ED0E" w14:textId="77777777" w:rsidR="00204B31" w:rsidRPr="00E16EC9" w:rsidRDefault="00204B31" w:rsidP="00204B31">
            <w:pPr>
              <w:pStyle w:val="Tabel"/>
              <w:jc w:val="center"/>
              <w:rPr>
                <w:lang w:eastAsia="et-EE"/>
              </w:rPr>
            </w:pPr>
            <w:r w:rsidRPr="00E16EC9">
              <w:rPr>
                <w:lang w:eastAsia="et-EE"/>
              </w:rPr>
              <w:t>3</w:t>
            </w:r>
          </w:p>
        </w:tc>
        <w:tc>
          <w:tcPr>
            <w:tcW w:w="848" w:type="dxa"/>
            <w:tcBorders>
              <w:top w:val="nil"/>
              <w:left w:val="nil"/>
              <w:bottom w:val="single" w:sz="4" w:space="0" w:color="auto"/>
              <w:right w:val="single" w:sz="4" w:space="0" w:color="auto"/>
            </w:tcBorders>
            <w:shd w:val="clear" w:color="auto" w:fill="auto"/>
            <w:noWrap/>
            <w:vAlign w:val="center"/>
            <w:hideMark/>
          </w:tcPr>
          <w:p w14:paraId="49511704" w14:textId="77777777" w:rsidR="00204B31" w:rsidRPr="00E16EC9" w:rsidRDefault="00204B31" w:rsidP="00204B31">
            <w:pPr>
              <w:pStyle w:val="Tabel"/>
              <w:jc w:val="center"/>
              <w:rPr>
                <w:lang w:eastAsia="et-EE"/>
              </w:rPr>
            </w:pPr>
            <w:r w:rsidRPr="00E16EC9">
              <w:rPr>
                <w:lang w:eastAsia="et-EE"/>
              </w:rPr>
              <w:t>25</w:t>
            </w:r>
          </w:p>
        </w:tc>
        <w:tc>
          <w:tcPr>
            <w:tcW w:w="807" w:type="dxa"/>
            <w:tcBorders>
              <w:top w:val="nil"/>
              <w:left w:val="nil"/>
              <w:bottom w:val="single" w:sz="4" w:space="0" w:color="auto"/>
              <w:right w:val="single" w:sz="4" w:space="0" w:color="auto"/>
            </w:tcBorders>
            <w:shd w:val="clear" w:color="auto" w:fill="auto"/>
            <w:noWrap/>
            <w:vAlign w:val="center"/>
            <w:hideMark/>
          </w:tcPr>
          <w:p w14:paraId="46ECC1A1" w14:textId="77777777" w:rsidR="00204B31" w:rsidRPr="00E16EC9" w:rsidRDefault="00204B31" w:rsidP="00204B31">
            <w:pPr>
              <w:pStyle w:val="Tabel"/>
              <w:jc w:val="center"/>
              <w:rPr>
                <w:lang w:eastAsia="et-EE"/>
              </w:rPr>
            </w:pPr>
            <w:r w:rsidRPr="00E16EC9">
              <w:rPr>
                <w:lang w:eastAsia="et-EE"/>
              </w:rPr>
              <w:t>36</w:t>
            </w:r>
          </w:p>
        </w:tc>
        <w:tc>
          <w:tcPr>
            <w:tcW w:w="622" w:type="dxa"/>
            <w:tcBorders>
              <w:top w:val="nil"/>
              <w:left w:val="nil"/>
              <w:bottom w:val="single" w:sz="4" w:space="0" w:color="auto"/>
              <w:right w:val="single" w:sz="4" w:space="0" w:color="auto"/>
            </w:tcBorders>
            <w:shd w:val="clear" w:color="auto" w:fill="auto"/>
            <w:noWrap/>
            <w:vAlign w:val="center"/>
            <w:hideMark/>
          </w:tcPr>
          <w:p w14:paraId="03CD1AC7" w14:textId="77777777" w:rsidR="00204B31" w:rsidRPr="00E16EC9" w:rsidRDefault="00204B31" w:rsidP="00204B31">
            <w:pPr>
              <w:pStyle w:val="Tabel"/>
              <w:jc w:val="center"/>
              <w:rPr>
                <w:lang w:eastAsia="et-EE"/>
              </w:rPr>
            </w:pPr>
            <w:r w:rsidRPr="00E16EC9">
              <w:rPr>
                <w:lang w:eastAsia="et-EE"/>
              </w:rPr>
              <w:t>59%</w:t>
            </w:r>
          </w:p>
        </w:tc>
        <w:tc>
          <w:tcPr>
            <w:tcW w:w="1576" w:type="dxa"/>
            <w:tcBorders>
              <w:top w:val="nil"/>
              <w:left w:val="nil"/>
              <w:bottom w:val="single" w:sz="4" w:space="0" w:color="auto"/>
              <w:right w:val="single" w:sz="4" w:space="0" w:color="auto"/>
            </w:tcBorders>
            <w:shd w:val="clear" w:color="auto" w:fill="auto"/>
            <w:noWrap/>
            <w:vAlign w:val="center"/>
            <w:hideMark/>
          </w:tcPr>
          <w:p w14:paraId="6E88FD3C" w14:textId="77777777" w:rsidR="00204B31" w:rsidRPr="00E16EC9" w:rsidRDefault="00204B31" w:rsidP="00204B31">
            <w:pPr>
              <w:pStyle w:val="Tabel"/>
              <w:jc w:val="center"/>
              <w:rPr>
                <w:lang w:eastAsia="et-EE"/>
              </w:rPr>
            </w:pPr>
            <w:r w:rsidRPr="00E16EC9">
              <w:rPr>
                <w:lang w:eastAsia="et-EE"/>
              </w:rPr>
              <w:t>60</w:t>
            </w:r>
          </w:p>
        </w:tc>
      </w:tr>
      <w:tr w:rsidR="00204B31" w:rsidRPr="00E16EC9" w14:paraId="78322E75"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5AB9A4" w14:textId="77777777" w:rsidR="00204B31" w:rsidRPr="00E16EC9" w:rsidRDefault="00204B31" w:rsidP="00204B31">
            <w:pPr>
              <w:pStyle w:val="Tabel"/>
              <w:jc w:val="center"/>
              <w:rPr>
                <w:lang w:eastAsia="et-EE"/>
              </w:rPr>
            </w:pPr>
            <w:r w:rsidRPr="00E16EC9">
              <w:rPr>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6490B91E" w14:textId="77777777" w:rsidR="00204B31" w:rsidRPr="00E16EC9" w:rsidRDefault="00204B31" w:rsidP="00204B31">
            <w:pPr>
              <w:pStyle w:val="Tabel"/>
              <w:rPr>
                <w:lang w:eastAsia="et-EE"/>
              </w:rPr>
            </w:pPr>
            <w:proofErr w:type="spellStart"/>
            <w:r w:rsidRPr="00E16EC9">
              <w:rPr>
                <w:lang w:eastAsia="et-EE"/>
              </w:rPr>
              <w:t>Upa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F1AAD5C" w14:textId="77777777" w:rsidR="00204B31" w:rsidRPr="00E16EC9" w:rsidRDefault="00204B31" w:rsidP="00204B31">
            <w:pPr>
              <w:pStyle w:val="Tabel"/>
              <w:rPr>
                <w:lang w:eastAsia="et-EE"/>
              </w:rPr>
            </w:pPr>
            <w:proofErr w:type="spellStart"/>
            <w:r w:rsidRPr="00E16EC9">
              <w:rPr>
                <w:lang w:eastAsia="et-EE"/>
              </w:rPr>
              <w:t>Upa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D7966C1" w14:textId="77777777" w:rsidR="00204B31" w:rsidRPr="00E16EC9" w:rsidRDefault="00204B31" w:rsidP="00204B31">
            <w:pPr>
              <w:pStyle w:val="Tabel"/>
              <w:jc w:val="center"/>
              <w:rPr>
                <w:lang w:eastAsia="et-EE"/>
              </w:rPr>
            </w:pPr>
            <w:r w:rsidRPr="00E16EC9">
              <w:rPr>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1567ED22" w14:textId="77777777" w:rsidR="00204B31" w:rsidRPr="00E16EC9" w:rsidRDefault="00204B31" w:rsidP="00204B31">
            <w:pPr>
              <w:pStyle w:val="Tabel"/>
              <w:jc w:val="center"/>
              <w:rPr>
                <w:lang w:eastAsia="et-EE"/>
              </w:rPr>
            </w:pPr>
            <w:r w:rsidRPr="00E16EC9">
              <w:rPr>
                <w:lang w:eastAsia="et-EE"/>
              </w:rPr>
              <w:t>11</w:t>
            </w:r>
          </w:p>
        </w:tc>
        <w:tc>
          <w:tcPr>
            <w:tcW w:w="848" w:type="dxa"/>
            <w:tcBorders>
              <w:top w:val="nil"/>
              <w:left w:val="nil"/>
              <w:bottom w:val="single" w:sz="4" w:space="0" w:color="auto"/>
              <w:right w:val="single" w:sz="4" w:space="0" w:color="auto"/>
            </w:tcBorders>
            <w:shd w:val="clear" w:color="auto" w:fill="auto"/>
            <w:noWrap/>
            <w:vAlign w:val="center"/>
            <w:hideMark/>
          </w:tcPr>
          <w:p w14:paraId="4F00DDDC" w14:textId="77777777" w:rsidR="00204B31" w:rsidRPr="00E16EC9" w:rsidRDefault="00204B31" w:rsidP="00204B31">
            <w:pPr>
              <w:pStyle w:val="Tabel"/>
              <w:jc w:val="center"/>
              <w:rPr>
                <w:lang w:eastAsia="et-EE"/>
              </w:rPr>
            </w:pPr>
            <w:r w:rsidRPr="00E16EC9">
              <w:rPr>
                <w:lang w:eastAsia="et-EE"/>
              </w:rPr>
              <w:t>18</w:t>
            </w:r>
          </w:p>
        </w:tc>
        <w:tc>
          <w:tcPr>
            <w:tcW w:w="807" w:type="dxa"/>
            <w:tcBorders>
              <w:top w:val="nil"/>
              <w:left w:val="nil"/>
              <w:bottom w:val="single" w:sz="4" w:space="0" w:color="auto"/>
              <w:right w:val="single" w:sz="4" w:space="0" w:color="auto"/>
            </w:tcBorders>
            <w:shd w:val="clear" w:color="auto" w:fill="auto"/>
            <w:noWrap/>
            <w:vAlign w:val="center"/>
            <w:hideMark/>
          </w:tcPr>
          <w:p w14:paraId="6F4C16B6" w14:textId="77777777" w:rsidR="00204B31" w:rsidRPr="00E16EC9" w:rsidRDefault="00204B31" w:rsidP="00204B31">
            <w:pPr>
              <w:pStyle w:val="Tabel"/>
              <w:jc w:val="center"/>
              <w:rPr>
                <w:lang w:eastAsia="et-EE"/>
              </w:rPr>
            </w:pPr>
            <w:r w:rsidRPr="00E16EC9">
              <w:rPr>
                <w:lang w:eastAsia="et-EE"/>
              </w:rPr>
              <w:t>25</w:t>
            </w:r>
          </w:p>
        </w:tc>
        <w:tc>
          <w:tcPr>
            <w:tcW w:w="622" w:type="dxa"/>
            <w:tcBorders>
              <w:top w:val="nil"/>
              <w:left w:val="nil"/>
              <w:bottom w:val="single" w:sz="4" w:space="0" w:color="auto"/>
              <w:right w:val="single" w:sz="4" w:space="0" w:color="auto"/>
            </w:tcBorders>
            <w:shd w:val="clear" w:color="auto" w:fill="auto"/>
            <w:noWrap/>
            <w:vAlign w:val="center"/>
            <w:hideMark/>
          </w:tcPr>
          <w:p w14:paraId="5510437F" w14:textId="77777777" w:rsidR="00204B31" w:rsidRPr="00E16EC9" w:rsidRDefault="00204B31" w:rsidP="00204B31">
            <w:pPr>
              <w:pStyle w:val="Tabel"/>
              <w:jc w:val="center"/>
              <w:rPr>
                <w:lang w:eastAsia="et-EE"/>
              </w:rPr>
            </w:pPr>
            <w:r w:rsidRPr="00E16EC9">
              <w:rPr>
                <w:lang w:eastAsia="et-EE"/>
              </w:rPr>
              <w:t>59%</w:t>
            </w:r>
          </w:p>
        </w:tc>
        <w:tc>
          <w:tcPr>
            <w:tcW w:w="1576" w:type="dxa"/>
            <w:tcBorders>
              <w:top w:val="nil"/>
              <w:left w:val="nil"/>
              <w:bottom w:val="single" w:sz="4" w:space="0" w:color="auto"/>
              <w:right w:val="single" w:sz="4" w:space="0" w:color="auto"/>
            </w:tcBorders>
            <w:shd w:val="clear" w:color="auto" w:fill="auto"/>
            <w:noWrap/>
            <w:vAlign w:val="center"/>
            <w:hideMark/>
          </w:tcPr>
          <w:p w14:paraId="6BFA30E2" w14:textId="77777777" w:rsidR="00204B31" w:rsidRPr="00E16EC9" w:rsidRDefault="00204B31" w:rsidP="00204B31">
            <w:pPr>
              <w:pStyle w:val="Tabel"/>
              <w:jc w:val="center"/>
              <w:rPr>
                <w:lang w:eastAsia="et-EE"/>
              </w:rPr>
            </w:pPr>
            <w:r w:rsidRPr="00E16EC9">
              <w:rPr>
                <w:lang w:eastAsia="et-EE"/>
              </w:rPr>
              <w:t>43</w:t>
            </w:r>
          </w:p>
        </w:tc>
      </w:tr>
      <w:tr w:rsidR="00204B31" w:rsidRPr="00E16EC9" w14:paraId="790B952B"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2D2F1F" w14:textId="77777777" w:rsidR="00204B31" w:rsidRPr="00E16EC9" w:rsidRDefault="00204B31" w:rsidP="00204B31">
            <w:pPr>
              <w:pStyle w:val="Tabel"/>
              <w:jc w:val="center"/>
              <w:rPr>
                <w:lang w:eastAsia="et-EE"/>
              </w:rPr>
            </w:pPr>
            <w:r w:rsidRPr="00E16EC9">
              <w:rPr>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38759267" w14:textId="77777777" w:rsidR="00204B31" w:rsidRPr="00E16EC9" w:rsidRDefault="00204B31" w:rsidP="00204B31">
            <w:pPr>
              <w:pStyle w:val="Tabel"/>
              <w:rPr>
                <w:lang w:eastAsia="et-EE"/>
              </w:rPr>
            </w:pPr>
            <w:r w:rsidRPr="00E16EC9">
              <w:rPr>
                <w:lang w:eastAsia="et-EE"/>
              </w:rPr>
              <w:t>Nasva</w:t>
            </w:r>
          </w:p>
        </w:tc>
        <w:tc>
          <w:tcPr>
            <w:tcW w:w="0" w:type="auto"/>
            <w:tcBorders>
              <w:top w:val="nil"/>
              <w:left w:val="nil"/>
              <w:bottom w:val="single" w:sz="4" w:space="0" w:color="auto"/>
              <w:right w:val="single" w:sz="4" w:space="0" w:color="auto"/>
            </w:tcBorders>
            <w:shd w:val="clear" w:color="auto" w:fill="auto"/>
            <w:noWrap/>
            <w:vAlign w:val="center"/>
            <w:hideMark/>
          </w:tcPr>
          <w:p w14:paraId="117E409A" w14:textId="77777777" w:rsidR="00204B31" w:rsidRPr="00E16EC9" w:rsidRDefault="00204B31" w:rsidP="00204B31">
            <w:pPr>
              <w:pStyle w:val="Tabel"/>
              <w:rPr>
                <w:lang w:eastAsia="et-EE"/>
              </w:rPr>
            </w:pPr>
            <w:r w:rsidRPr="00E16EC9">
              <w:rPr>
                <w:lang w:eastAsia="et-EE"/>
              </w:rPr>
              <w:t>Nasva</w:t>
            </w:r>
          </w:p>
        </w:tc>
        <w:tc>
          <w:tcPr>
            <w:tcW w:w="0" w:type="auto"/>
            <w:tcBorders>
              <w:top w:val="nil"/>
              <w:left w:val="nil"/>
              <w:bottom w:val="single" w:sz="4" w:space="0" w:color="auto"/>
              <w:right w:val="single" w:sz="4" w:space="0" w:color="auto"/>
            </w:tcBorders>
            <w:shd w:val="clear" w:color="auto" w:fill="auto"/>
            <w:noWrap/>
            <w:vAlign w:val="center"/>
            <w:hideMark/>
          </w:tcPr>
          <w:p w14:paraId="33811CDA" w14:textId="77777777" w:rsidR="00204B31" w:rsidRPr="00E16EC9" w:rsidRDefault="00204B31" w:rsidP="00204B31">
            <w:pPr>
              <w:pStyle w:val="Tabel"/>
              <w:jc w:val="center"/>
              <w:rPr>
                <w:lang w:eastAsia="et-EE"/>
              </w:rPr>
            </w:pPr>
            <w:r w:rsidRPr="00E16EC9">
              <w:rPr>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7B3CA6EA" w14:textId="77777777" w:rsidR="00204B31" w:rsidRPr="00E16EC9" w:rsidRDefault="00204B31" w:rsidP="00204B31">
            <w:pPr>
              <w:pStyle w:val="Tabel"/>
              <w:jc w:val="center"/>
              <w:rPr>
                <w:lang w:eastAsia="et-EE"/>
              </w:rPr>
            </w:pPr>
            <w:r w:rsidRPr="00E16EC9">
              <w:rPr>
                <w:lang w:eastAsia="et-EE"/>
              </w:rPr>
              <w:t>30</w:t>
            </w:r>
          </w:p>
        </w:tc>
        <w:tc>
          <w:tcPr>
            <w:tcW w:w="848" w:type="dxa"/>
            <w:tcBorders>
              <w:top w:val="nil"/>
              <w:left w:val="nil"/>
              <w:bottom w:val="single" w:sz="4" w:space="0" w:color="auto"/>
              <w:right w:val="single" w:sz="4" w:space="0" w:color="auto"/>
            </w:tcBorders>
            <w:shd w:val="clear" w:color="auto" w:fill="auto"/>
            <w:noWrap/>
            <w:vAlign w:val="center"/>
            <w:hideMark/>
          </w:tcPr>
          <w:p w14:paraId="60DC6966" w14:textId="77777777" w:rsidR="00204B31" w:rsidRPr="00E16EC9" w:rsidRDefault="00204B31" w:rsidP="00204B31">
            <w:pPr>
              <w:pStyle w:val="Tabel"/>
              <w:jc w:val="center"/>
              <w:rPr>
                <w:lang w:eastAsia="et-EE"/>
              </w:rPr>
            </w:pPr>
            <w:r w:rsidRPr="00E16EC9">
              <w:rPr>
                <w:lang w:eastAsia="et-EE"/>
              </w:rPr>
              <w:t>48</w:t>
            </w:r>
          </w:p>
        </w:tc>
        <w:tc>
          <w:tcPr>
            <w:tcW w:w="807" w:type="dxa"/>
            <w:tcBorders>
              <w:top w:val="nil"/>
              <w:left w:val="nil"/>
              <w:bottom w:val="single" w:sz="4" w:space="0" w:color="auto"/>
              <w:right w:val="single" w:sz="4" w:space="0" w:color="auto"/>
            </w:tcBorders>
            <w:shd w:val="clear" w:color="auto" w:fill="auto"/>
            <w:noWrap/>
            <w:vAlign w:val="center"/>
            <w:hideMark/>
          </w:tcPr>
          <w:p w14:paraId="02C45AC8" w14:textId="77777777" w:rsidR="00204B31" w:rsidRPr="00E16EC9" w:rsidRDefault="00204B31" w:rsidP="00204B31">
            <w:pPr>
              <w:pStyle w:val="Tabel"/>
              <w:jc w:val="center"/>
              <w:rPr>
                <w:lang w:eastAsia="et-EE"/>
              </w:rPr>
            </w:pPr>
            <w:r w:rsidRPr="00E16EC9">
              <w:rPr>
                <w:lang w:eastAsia="et-EE"/>
              </w:rPr>
              <w:t>19</w:t>
            </w:r>
          </w:p>
        </w:tc>
        <w:tc>
          <w:tcPr>
            <w:tcW w:w="622" w:type="dxa"/>
            <w:tcBorders>
              <w:top w:val="nil"/>
              <w:left w:val="nil"/>
              <w:bottom w:val="single" w:sz="4" w:space="0" w:color="auto"/>
              <w:right w:val="single" w:sz="4" w:space="0" w:color="auto"/>
            </w:tcBorders>
            <w:shd w:val="clear" w:color="auto" w:fill="auto"/>
            <w:noWrap/>
            <w:vAlign w:val="center"/>
            <w:hideMark/>
          </w:tcPr>
          <w:p w14:paraId="41DB4D46" w14:textId="77777777" w:rsidR="00204B31" w:rsidRPr="00E16EC9" w:rsidRDefault="00204B31" w:rsidP="00204B31">
            <w:pPr>
              <w:pStyle w:val="Tabel"/>
              <w:jc w:val="center"/>
              <w:rPr>
                <w:lang w:eastAsia="et-EE"/>
              </w:rPr>
            </w:pPr>
            <w:r w:rsidRPr="00E16EC9">
              <w:rPr>
                <w:lang w:eastAsia="et-EE"/>
              </w:rPr>
              <w:t>29%</w:t>
            </w:r>
          </w:p>
        </w:tc>
        <w:tc>
          <w:tcPr>
            <w:tcW w:w="1576" w:type="dxa"/>
            <w:tcBorders>
              <w:top w:val="nil"/>
              <w:left w:val="nil"/>
              <w:bottom w:val="single" w:sz="4" w:space="0" w:color="auto"/>
              <w:right w:val="single" w:sz="4" w:space="0" w:color="auto"/>
            </w:tcBorders>
            <w:shd w:val="clear" w:color="auto" w:fill="auto"/>
            <w:noWrap/>
            <w:vAlign w:val="center"/>
            <w:hideMark/>
          </w:tcPr>
          <w:p w14:paraId="15304D21" w14:textId="77777777" w:rsidR="00204B31" w:rsidRPr="00E16EC9" w:rsidRDefault="00204B31" w:rsidP="00204B31">
            <w:pPr>
              <w:pStyle w:val="Tabel"/>
              <w:jc w:val="center"/>
              <w:rPr>
                <w:lang w:eastAsia="et-EE"/>
              </w:rPr>
            </w:pPr>
            <w:r w:rsidRPr="00E16EC9">
              <w:rPr>
                <w:lang w:eastAsia="et-EE"/>
              </w:rPr>
              <w:t>67</w:t>
            </w:r>
          </w:p>
        </w:tc>
      </w:tr>
      <w:tr w:rsidR="00204B31" w:rsidRPr="00E16EC9" w14:paraId="6554ED7A"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669CF0" w14:textId="77777777" w:rsidR="00204B31" w:rsidRPr="00E16EC9" w:rsidRDefault="00204B31" w:rsidP="00204B31">
            <w:pPr>
              <w:pStyle w:val="Tabel"/>
              <w:jc w:val="center"/>
              <w:rPr>
                <w:lang w:eastAsia="et-EE"/>
              </w:rPr>
            </w:pPr>
            <w:r w:rsidRPr="00E16EC9">
              <w:rPr>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179F8905" w14:textId="77777777" w:rsidR="00204B31" w:rsidRPr="00E16EC9" w:rsidRDefault="00204B31" w:rsidP="00204B31">
            <w:pPr>
              <w:pStyle w:val="Tabel"/>
              <w:rPr>
                <w:lang w:eastAsia="et-EE"/>
              </w:rPr>
            </w:pPr>
            <w:r w:rsidRPr="00E16EC9">
              <w:rPr>
                <w:lang w:eastAsia="et-EE"/>
              </w:rPr>
              <w:t>Valjala</w:t>
            </w:r>
          </w:p>
        </w:tc>
        <w:tc>
          <w:tcPr>
            <w:tcW w:w="0" w:type="auto"/>
            <w:tcBorders>
              <w:top w:val="nil"/>
              <w:left w:val="nil"/>
              <w:bottom w:val="single" w:sz="4" w:space="0" w:color="auto"/>
              <w:right w:val="single" w:sz="4" w:space="0" w:color="auto"/>
            </w:tcBorders>
            <w:shd w:val="clear" w:color="auto" w:fill="auto"/>
            <w:noWrap/>
            <w:vAlign w:val="center"/>
            <w:hideMark/>
          </w:tcPr>
          <w:p w14:paraId="5E583285" w14:textId="77777777" w:rsidR="00204B31" w:rsidRPr="00E16EC9" w:rsidRDefault="00204B31" w:rsidP="00204B31">
            <w:pPr>
              <w:pStyle w:val="Tabel"/>
              <w:rPr>
                <w:lang w:eastAsia="et-EE"/>
              </w:rPr>
            </w:pPr>
            <w:r w:rsidRPr="00E16EC9">
              <w:rPr>
                <w:lang w:eastAsia="et-EE"/>
              </w:rPr>
              <w:t>Valjala</w:t>
            </w:r>
          </w:p>
        </w:tc>
        <w:tc>
          <w:tcPr>
            <w:tcW w:w="0" w:type="auto"/>
            <w:tcBorders>
              <w:top w:val="nil"/>
              <w:left w:val="nil"/>
              <w:bottom w:val="single" w:sz="4" w:space="0" w:color="auto"/>
              <w:right w:val="single" w:sz="4" w:space="0" w:color="auto"/>
            </w:tcBorders>
            <w:shd w:val="clear" w:color="auto" w:fill="auto"/>
            <w:noWrap/>
            <w:vAlign w:val="center"/>
            <w:hideMark/>
          </w:tcPr>
          <w:p w14:paraId="789710DF" w14:textId="77777777" w:rsidR="00204B31" w:rsidRPr="00E16EC9" w:rsidRDefault="00204B31" w:rsidP="00204B31">
            <w:pPr>
              <w:pStyle w:val="Tabel"/>
              <w:jc w:val="center"/>
              <w:rPr>
                <w:lang w:eastAsia="et-EE"/>
              </w:rPr>
            </w:pPr>
            <w:r w:rsidRPr="00E16EC9">
              <w:rPr>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566F452E" w14:textId="77777777" w:rsidR="00204B31" w:rsidRPr="00E16EC9" w:rsidRDefault="00204B31" w:rsidP="00204B31">
            <w:pPr>
              <w:pStyle w:val="Tabel"/>
              <w:jc w:val="center"/>
              <w:rPr>
                <w:lang w:eastAsia="et-EE"/>
              </w:rPr>
            </w:pPr>
            <w:r w:rsidRPr="00E16EC9">
              <w:rPr>
                <w:lang w:eastAsia="et-EE"/>
              </w:rPr>
              <w:t>7</w:t>
            </w:r>
          </w:p>
        </w:tc>
        <w:tc>
          <w:tcPr>
            <w:tcW w:w="848" w:type="dxa"/>
            <w:tcBorders>
              <w:top w:val="nil"/>
              <w:left w:val="nil"/>
              <w:bottom w:val="single" w:sz="4" w:space="0" w:color="auto"/>
              <w:right w:val="single" w:sz="4" w:space="0" w:color="auto"/>
            </w:tcBorders>
            <w:shd w:val="clear" w:color="auto" w:fill="auto"/>
            <w:noWrap/>
            <w:vAlign w:val="center"/>
            <w:hideMark/>
          </w:tcPr>
          <w:p w14:paraId="05BDCD75" w14:textId="77777777" w:rsidR="00204B31" w:rsidRPr="00E16EC9" w:rsidRDefault="00204B31" w:rsidP="00204B31">
            <w:pPr>
              <w:pStyle w:val="Tabel"/>
              <w:jc w:val="center"/>
              <w:rPr>
                <w:lang w:eastAsia="et-EE"/>
              </w:rPr>
            </w:pPr>
            <w:r w:rsidRPr="00E16EC9">
              <w:rPr>
                <w:lang w:eastAsia="et-EE"/>
              </w:rPr>
              <w:t>26</w:t>
            </w:r>
          </w:p>
        </w:tc>
        <w:tc>
          <w:tcPr>
            <w:tcW w:w="807" w:type="dxa"/>
            <w:tcBorders>
              <w:top w:val="nil"/>
              <w:left w:val="nil"/>
              <w:bottom w:val="single" w:sz="4" w:space="0" w:color="auto"/>
              <w:right w:val="single" w:sz="4" w:space="0" w:color="auto"/>
            </w:tcBorders>
            <w:shd w:val="clear" w:color="auto" w:fill="auto"/>
            <w:noWrap/>
            <w:vAlign w:val="center"/>
            <w:hideMark/>
          </w:tcPr>
          <w:p w14:paraId="5D7FA984" w14:textId="77777777" w:rsidR="00204B31" w:rsidRPr="00E16EC9" w:rsidRDefault="00204B31" w:rsidP="00204B31">
            <w:pPr>
              <w:pStyle w:val="Tabel"/>
              <w:jc w:val="center"/>
              <w:rPr>
                <w:lang w:eastAsia="et-EE"/>
              </w:rPr>
            </w:pPr>
            <w:r w:rsidRPr="00E16EC9">
              <w:rPr>
                <w:lang w:eastAsia="et-EE"/>
              </w:rPr>
              <w:t>23</w:t>
            </w:r>
          </w:p>
        </w:tc>
        <w:tc>
          <w:tcPr>
            <w:tcW w:w="622" w:type="dxa"/>
            <w:tcBorders>
              <w:top w:val="nil"/>
              <w:left w:val="nil"/>
              <w:bottom w:val="single" w:sz="4" w:space="0" w:color="auto"/>
              <w:right w:val="single" w:sz="4" w:space="0" w:color="auto"/>
            </w:tcBorders>
            <w:shd w:val="clear" w:color="auto" w:fill="auto"/>
            <w:noWrap/>
            <w:vAlign w:val="center"/>
            <w:hideMark/>
          </w:tcPr>
          <w:p w14:paraId="059706A5" w14:textId="77777777" w:rsidR="00204B31" w:rsidRPr="00E16EC9" w:rsidRDefault="00204B31" w:rsidP="00204B31">
            <w:pPr>
              <w:pStyle w:val="Tabel"/>
              <w:jc w:val="center"/>
              <w:rPr>
                <w:lang w:eastAsia="et-EE"/>
              </w:rPr>
            </w:pPr>
            <w:r w:rsidRPr="00E16EC9">
              <w:rPr>
                <w:lang w:eastAsia="et-EE"/>
              </w:rPr>
              <w:t>47%</w:t>
            </w:r>
          </w:p>
        </w:tc>
        <w:tc>
          <w:tcPr>
            <w:tcW w:w="1576" w:type="dxa"/>
            <w:tcBorders>
              <w:top w:val="nil"/>
              <w:left w:val="nil"/>
              <w:bottom w:val="single" w:sz="4" w:space="0" w:color="auto"/>
              <w:right w:val="single" w:sz="4" w:space="0" w:color="auto"/>
            </w:tcBorders>
            <w:shd w:val="clear" w:color="auto" w:fill="auto"/>
            <w:noWrap/>
            <w:vAlign w:val="center"/>
            <w:hideMark/>
          </w:tcPr>
          <w:p w14:paraId="0DE6ABAE" w14:textId="77777777" w:rsidR="00204B31" w:rsidRPr="00E16EC9" w:rsidRDefault="00204B31" w:rsidP="00204B31">
            <w:pPr>
              <w:pStyle w:val="Tabel"/>
              <w:jc w:val="center"/>
              <w:rPr>
                <w:lang w:eastAsia="et-EE"/>
              </w:rPr>
            </w:pPr>
            <w:r w:rsidRPr="00E16EC9">
              <w:rPr>
                <w:lang w:eastAsia="et-EE"/>
              </w:rPr>
              <w:t>49</w:t>
            </w:r>
          </w:p>
        </w:tc>
      </w:tr>
      <w:tr w:rsidR="00204B31" w:rsidRPr="00E16EC9" w14:paraId="1FD7B8AA"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27552A" w14:textId="77777777" w:rsidR="00204B31" w:rsidRPr="00E16EC9" w:rsidRDefault="00204B31" w:rsidP="00204B31">
            <w:pPr>
              <w:pStyle w:val="Tabel"/>
              <w:jc w:val="center"/>
              <w:rPr>
                <w:lang w:eastAsia="et-EE"/>
              </w:rPr>
            </w:pPr>
            <w:r w:rsidRPr="00E16EC9">
              <w:rPr>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2DFAD8B1" w14:textId="77777777" w:rsidR="00204B31" w:rsidRPr="00E16EC9" w:rsidRDefault="00204B31" w:rsidP="00204B31">
            <w:pPr>
              <w:pStyle w:val="Tabel"/>
              <w:rPr>
                <w:lang w:eastAsia="et-EE"/>
              </w:rPr>
            </w:pPr>
            <w:r w:rsidRPr="00E16EC9">
              <w:rPr>
                <w:lang w:eastAsia="et-EE"/>
              </w:rPr>
              <w:t>Mändjala</w:t>
            </w:r>
          </w:p>
        </w:tc>
        <w:tc>
          <w:tcPr>
            <w:tcW w:w="0" w:type="auto"/>
            <w:tcBorders>
              <w:top w:val="nil"/>
              <w:left w:val="nil"/>
              <w:bottom w:val="single" w:sz="4" w:space="0" w:color="auto"/>
              <w:right w:val="single" w:sz="4" w:space="0" w:color="auto"/>
            </w:tcBorders>
            <w:shd w:val="clear" w:color="auto" w:fill="auto"/>
            <w:noWrap/>
            <w:vAlign w:val="center"/>
            <w:hideMark/>
          </w:tcPr>
          <w:p w14:paraId="0B57CD21" w14:textId="77777777" w:rsidR="00204B31" w:rsidRPr="00E16EC9" w:rsidRDefault="00204B31" w:rsidP="00204B31">
            <w:pPr>
              <w:pStyle w:val="Tabel"/>
              <w:rPr>
                <w:lang w:eastAsia="et-EE"/>
              </w:rPr>
            </w:pPr>
            <w:r w:rsidRPr="00E16EC9">
              <w:rPr>
                <w:lang w:eastAsia="et-EE"/>
              </w:rPr>
              <w:t>Mändjala</w:t>
            </w:r>
          </w:p>
        </w:tc>
        <w:tc>
          <w:tcPr>
            <w:tcW w:w="0" w:type="auto"/>
            <w:tcBorders>
              <w:top w:val="nil"/>
              <w:left w:val="nil"/>
              <w:bottom w:val="single" w:sz="4" w:space="0" w:color="auto"/>
              <w:right w:val="single" w:sz="4" w:space="0" w:color="auto"/>
            </w:tcBorders>
            <w:shd w:val="clear" w:color="auto" w:fill="auto"/>
            <w:noWrap/>
            <w:vAlign w:val="center"/>
            <w:hideMark/>
          </w:tcPr>
          <w:p w14:paraId="426521C3" w14:textId="77777777" w:rsidR="00204B31" w:rsidRPr="00E16EC9" w:rsidRDefault="00204B31" w:rsidP="00204B31">
            <w:pPr>
              <w:pStyle w:val="Tabel"/>
              <w:jc w:val="center"/>
              <w:rPr>
                <w:lang w:eastAsia="et-EE"/>
              </w:rPr>
            </w:pPr>
            <w:r w:rsidRPr="00E16EC9">
              <w:rPr>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3CCD0736" w14:textId="77777777" w:rsidR="00204B31" w:rsidRPr="00E16EC9" w:rsidRDefault="00204B31" w:rsidP="00204B31">
            <w:pPr>
              <w:pStyle w:val="Tabel"/>
              <w:jc w:val="center"/>
              <w:rPr>
                <w:lang w:eastAsia="et-EE"/>
              </w:rPr>
            </w:pPr>
            <w:r w:rsidRPr="00E16EC9">
              <w:rPr>
                <w:lang w:eastAsia="et-EE"/>
              </w:rPr>
              <w:t>10</w:t>
            </w:r>
          </w:p>
        </w:tc>
        <w:tc>
          <w:tcPr>
            <w:tcW w:w="848" w:type="dxa"/>
            <w:tcBorders>
              <w:top w:val="nil"/>
              <w:left w:val="nil"/>
              <w:bottom w:val="single" w:sz="4" w:space="0" w:color="auto"/>
              <w:right w:val="single" w:sz="4" w:space="0" w:color="auto"/>
            </w:tcBorders>
            <w:shd w:val="clear" w:color="auto" w:fill="auto"/>
            <w:noWrap/>
            <w:vAlign w:val="center"/>
            <w:hideMark/>
          </w:tcPr>
          <w:p w14:paraId="209A8680" w14:textId="77777777" w:rsidR="00204B31" w:rsidRPr="00E16EC9" w:rsidRDefault="00204B31" w:rsidP="00204B31">
            <w:pPr>
              <w:pStyle w:val="Tabel"/>
              <w:jc w:val="center"/>
              <w:rPr>
                <w:lang w:eastAsia="et-EE"/>
              </w:rPr>
            </w:pPr>
            <w:r w:rsidRPr="00E16EC9">
              <w:rPr>
                <w:lang w:eastAsia="et-EE"/>
              </w:rPr>
              <w:t>14</w:t>
            </w:r>
          </w:p>
        </w:tc>
        <w:tc>
          <w:tcPr>
            <w:tcW w:w="807" w:type="dxa"/>
            <w:tcBorders>
              <w:top w:val="nil"/>
              <w:left w:val="nil"/>
              <w:bottom w:val="single" w:sz="4" w:space="0" w:color="auto"/>
              <w:right w:val="single" w:sz="4" w:space="0" w:color="auto"/>
            </w:tcBorders>
            <w:shd w:val="clear" w:color="auto" w:fill="auto"/>
            <w:noWrap/>
            <w:vAlign w:val="center"/>
            <w:hideMark/>
          </w:tcPr>
          <w:p w14:paraId="632694D8" w14:textId="77777777" w:rsidR="00204B31" w:rsidRPr="00E16EC9" w:rsidRDefault="00204B31" w:rsidP="00204B31">
            <w:pPr>
              <w:pStyle w:val="Tabel"/>
              <w:jc w:val="center"/>
              <w:rPr>
                <w:lang w:eastAsia="et-EE"/>
              </w:rPr>
            </w:pPr>
            <w:r w:rsidRPr="00E16EC9">
              <w:rPr>
                <w:lang w:eastAsia="et-EE"/>
              </w:rPr>
              <w:t>6</w:t>
            </w:r>
          </w:p>
        </w:tc>
        <w:tc>
          <w:tcPr>
            <w:tcW w:w="622" w:type="dxa"/>
            <w:tcBorders>
              <w:top w:val="nil"/>
              <w:left w:val="nil"/>
              <w:bottom w:val="single" w:sz="4" w:space="0" w:color="auto"/>
              <w:right w:val="single" w:sz="4" w:space="0" w:color="auto"/>
            </w:tcBorders>
            <w:shd w:val="clear" w:color="auto" w:fill="auto"/>
            <w:noWrap/>
            <w:vAlign w:val="center"/>
            <w:hideMark/>
          </w:tcPr>
          <w:p w14:paraId="5A291316" w14:textId="77777777" w:rsidR="00204B31" w:rsidRPr="00E16EC9" w:rsidRDefault="00204B31" w:rsidP="00204B31">
            <w:pPr>
              <w:pStyle w:val="Tabel"/>
              <w:jc w:val="center"/>
              <w:rPr>
                <w:lang w:eastAsia="et-EE"/>
              </w:rPr>
            </w:pPr>
            <w:r w:rsidRPr="00E16EC9">
              <w:rPr>
                <w:lang w:eastAsia="et-EE"/>
              </w:rPr>
              <w:t>29%</w:t>
            </w:r>
          </w:p>
        </w:tc>
        <w:tc>
          <w:tcPr>
            <w:tcW w:w="1576" w:type="dxa"/>
            <w:tcBorders>
              <w:top w:val="nil"/>
              <w:left w:val="nil"/>
              <w:bottom w:val="single" w:sz="4" w:space="0" w:color="auto"/>
              <w:right w:val="single" w:sz="4" w:space="0" w:color="auto"/>
            </w:tcBorders>
            <w:shd w:val="clear" w:color="auto" w:fill="auto"/>
            <w:noWrap/>
            <w:vAlign w:val="center"/>
            <w:hideMark/>
          </w:tcPr>
          <w:p w14:paraId="74CE0D0E" w14:textId="77777777" w:rsidR="00204B31" w:rsidRPr="00E16EC9" w:rsidRDefault="00204B31" w:rsidP="00204B31">
            <w:pPr>
              <w:pStyle w:val="Tabel"/>
              <w:jc w:val="center"/>
              <w:rPr>
                <w:lang w:eastAsia="et-EE"/>
              </w:rPr>
            </w:pPr>
            <w:r w:rsidRPr="00E16EC9">
              <w:rPr>
                <w:lang w:eastAsia="et-EE"/>
              </w:rPr>
              <w:t>20</w:t>
            </w:r>
          </w:p>
        </w:tc>
      </w:tr>
      <w:tr w:rsidR="00204B31" w:rsidRPr="00E16EC9" w14:paraId="569884EE"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D41EDC" w14:textId="77777777" w:rsidR="00204B31" w:rsidRPr="00E16EC9" w:rsidRDefault="00204B31" w:rsidP="00204B31">
            <w:pPr>
              <w:pStyle w:val="Tabel"/>
              <w:jc w:val="center"/>
              <w:rPr>
                <w:lang w:eastAsia="et-EE"/>
              </w:rPr>
            </w:pPr>
            <w:r w:rsidRPr="00E16EC9">
              <w:rPr>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31B0B43E" w14:textId="669BA51C" w:rsidR="00204B31" w:rsidRPr="00E16EC9" w:rsidRDefault="00204B31" w:rsidP="00204B31">
            <w:pPr>
              <w:pStyle w:val="Tabel"/>
              <w:rPr>
                <w:lang w:eastAsia="et-EE"/>
              </w:rPr>
            </w:pPr>
            <w:r w:rsidRPr="00E16EC9">
              <w:rPr>
                <w:lang w:eastAsia="et-EE"/>
              </w:rPr>
              <w:t>Kaali ja Kõlajala</w:t>
            </w:r>
          </w:p>
        </w:tc>
        <w:tc>
          <w:tcPr>
            <w:tcW w:w="0" w:type="auto"/>
            <w:tcBorders>
              <w:top w:val="nil"/>
              <w:left w:val="nil"/>
              <w:bottom w:val="single" w:sz="4" w:space="0" w:color="auto"/>
              <w:right w:val="single" w:sz="4" w:space="0" w:color="auto"/>
            </w:tcBorders>
            <w:shd w:val="clear" w:color="auto" w:fill="auto"/>
            <w:noWrap/>
            <w:vAlign w:val="center"/>
            <w:hideMark/>
          </w:tcPr>
          <w:p w14:paraId="62FF6B97" w14:textId="77777777" w:rsidR="00204B31" w:rsidRPr="00E16EC9" w:rsidRDefault="00204B31" w:rsidP="00204B31">
            <w:pPr>
              <w:pStyle w:val="Tabel"/>
              <w:rPr>
                <w:lang w:eastAsia="et-EE"/>
              </w:rPr>
            </w:pPr>
            <w:r w:rsidRPr="00E16EC9">
              <w:rPr>
                <w:lang w:eastAsia="et-EE"/>
              </w:rPr>
              <w:t>Kaali-Kõljala</w:t>
            </w:r>
          </w:p>
        </w:tc>
        <w:tc>
          <w:tcPr>
            <w:tcW w:w="0" w:type="auto"/>
            <w:tcBorders>
              <w:top w:val="nil"/>
              <w:left w:val="nil"/>
              <w:bottom w:val="single" w:sz="4" w:space="0" w:color="auto"/>
              <w:right w:val="single" w:sz="4" w:space="0" w:color="auto"/>
            </w:tcBorders>
            <w:shd w:val="clear" w:color="auto" w:fill="auto"/>
            <w:noWrap/>
            <w:vAlign w:val="center"/>
            <w:hideMark/>
          </w:tcPr>
          <w:p w14:paraId="7BCF5B1D" w14:textId="77777777" w:rsidR="00204B31" w:rsidRPr="00E16EC9" w:rsidRDefault="00204B31" w:rsidP="00204B31">
            <w:pPr>
              <w:pStyle w:val="Tabel"/>
              <w:jc w:val="center"/>
              <w:rPr>
                <w:lang w:eastAsia="et-EE"/>
              </w:rPr>
            </w:pPr>
            <w:r w:rsidRPr="00E16EC9">
              <w:rPr>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5CE770E1" w14:textId="77777777" w:rsidR="00204B31" w:rsidRPr="00E16EC9" w:rsidRDefault="00204B31" w:rsidP="00204B31">
            <w:pPr>
              <w:pStyle w:val="Tabel"/>
              <w:jc w:val="center"/>
              <w:rPr>
                <w:lang w:eastAsia="et-EE"/>
              </w:rPr>
            </w:pPr>
            <w:r w:rsidRPr="00E16EC9">
              <w:rPr>
                <w:lang w:eastAsia="et-EE"/>
              </w:rPr>
              <w:t>3</w:t>
            </w:r>
          </w:p>
        </w:tc>
        <w:tc>
          <w:tcPr>
            <w:tcW w:w="848" w:type="dxa"/>
            <w:tcBorders>
              <w:top w:val="nil"/>
              <w:left w:val="nil"/>
              <w:bottom w:val="single" w:sz="4" w:space="0" w:color="auto"/>
              <w:right w:val="single" w:sz="4" w:space="0" w:color="auto"/>
            </w:tcBorders>
            <w:shd w:val="clear" w:color="auto" w:fill="auto"/>
            <w:noWrap/>
            <w:vAlign w:val="center"/>
            <w:hideMark/>
          </w:tcPr>
          <w:p w14:paraId="35E23FA1" w14:textId="77777777" w:rsidR="00204B31" w:rsidRPr="00E16EC9" w:rsidRDefault="00204B31" w:rsidP="00204B31">
            <w:pPr>
              <w:pStyle w:val="Tabel"/>
              <w:jc w:val="center"/>
              <w:rPr>
                <w:lang w:eastAsia="et-EE"/>
              </w:rPr>
            </w:pPr>
            <w:r w:rsidRPr="00E16EC9">
              <w:rPr>
                <w:lang w:eastAsia="et-EE"/>
              </w:rPr>
              <w:t>14</w:t>
            </w:r>
          </w:p>
        </w:tc>
        <w:tc>
          <w:tcPr>
            <w:tcW w:w="807" w:type="dxa"/>
            <w:tcBorders>
              <w:top w:val="nil"/>
              <w:left w:val="nil"/>
              <w:bottom w:val="single" w:sz="4" w:space="0" w:color="auto"/>
              <w:right w:val="single" w:sz="4" w:space="0" w:color="auto"/>
            </w:tcBorders>
            <w:shd w:val="clear" w:color="auto" w:fill="auto"/>
            <w:noWrap/>
            <w:vAlign w:val="center"/>
            <w:hideMark/>
          </w:tcPr>
          <w:p w14:paraId="43AFDFCD" w14:textId="77777777" w:rsidR="00204B31" w:rsidRPr="00E16EC9" w:rsidRDefault="00204B31" w:rsidP="00204B31">
            <w:pPr>
              <w:pStyle w:val="Tabel"/>
              <w:jc w:val="center"/>
              <w:rPr>
                <w:lang w:eastAsia="et-EE"/>
              </w:rPr>
            </w:pPr>
            <w:r w:rsidRPr="00E16EC9">
              <w:rPr>
                <w:lang w:eastAsia="et-EE"/>
              </w:rPr>
              <w:t>19</w:t>
            </w:r>
          </w:p>
        </w:tc>
        <w:tc>
          <w:tcPr>
            <w:tcW w:w="622" w:type="dxa"/>
            <w:tcBorders>
              <w:top w:val="nil"/>
              <w:left w:val="nil"/>
              <w:bottom w:val="single" w:sz="4" w:space="0" w:color="auto"/>
              <w:right w:val="single" w:sz="4" w:space="0" w:color="auto"/>
            </w:tcBorders>
            <w:shd w:val="clear" w:color="auto" w:fill="auto"/>
            <w:noWrap/>
            <w:vAlign w:val="center"/>
            <w:hideMark/>
          </w:tcPr>
          <w:p w14:paraId="4D298CEB" w14:textId="77777777" w:rsidR="00204B31" w:rsidRPr="00E16EC9" w:rsidRDefault="00204B31" w:rsidP="00204B31">
            <w:pPr>
              <w:pStyle w:val="Tabel"/>
              <w:jc w:val="center"/>
              <w:rPr>
                <w:lang w:eastAsia="et-EE"/>
              </w:rPr>
            </w:pPr>
            <w:r w:rsidRPr="00E16EC9">
              <w:rPr>
                <w:lang w:eastAsia="et-EE"/>
              </w:rPr>
              <w:t>57%</w:t>
            </w:r>
          </w:p>
        </w:tc>
        <w:tc>
          <w:tcPr>
            <w:tcW w:w="1576" w:type="dxa"/>
            <w:tcBorders>
              <w:top w:val="nil"/>
              <w:left w:val="nil"/>
              <w:bottom w:val="single" w:sz="4" w:space="0" w:color="auto"/>
              <w:right w:val="single" w:sz="4" w:space="0" w:color="auto"/>
            </w:tcBorders>
            <w:shd w:val="clear" w:color="auto" w:fill="auto"/>
            <w:noWrap/>
            <w:vAlign w:val="center"/>
            <w:hideMark/>
          </w:tcPr>
          <w:p w14:paraId="4E0FFE38" w14:textId="77777777" w:rsidR="00204B31" w:rsidRPr="00E16EC9" w:rsidRDefault="00204B31" w:rsidP="00204B31">
            <w:pPr>
              <w:pStyle w:val="Tabel"/>
              <w:jc w:val="center"/>
              <w:rPr>
                <w:lang w:eastAsia="et-EE"/>
              </w:rPr>
            </w:pPr>
            <w:r w:rsidRPr="00E16EC9">
              <w:rPr>
                <w:lang w:eastAsia="et-EE"/>
              </w:rPr>
              <w:t>33</w:t>
            </w:r>
          </w:p>
        </w:tc>
      </w:tr>
      <w:tr w:rsidR="00204B31" w:rsidRPr="00E16EC9" w14:paraId="129ABEF5"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308F74" w14:textId="77777777" w:rsidR="00204B31" w:rsidRPr="00E16EC9" w:rsidRDefault="00204B31" w:rsidP="00204B31">
            <w:pPr>
              <w:pStyle w:val="Tabel"/>
              <w:jc w:val="center"/>
              <w:rPr>
                <w:lang w:eastAsia="et-EE"/>
              </w:rPr>
            </w:pPr>
            <w:r w:rsidRPr="00E16EC9">
              <w:rPr>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45FC2BAF" w14:textId="7C1A0D58" w:rsidR="00204B31" w:rsidRPr="00E16EC9" w:rsidRDefault="00204B31" w:rsidP="00204B31">
            <w:pPr>
              <w:pStyle w:val="Tabel"/>
              <w:rPr>
                <w:lang w:eastAsia="et-EE"/>
              </w:rPr>
            </w:pPr>
            <w:r w:rsidRPr="00E16EC9">
              <w:rPr>
                <w:lang w:eastAsia="et-EE"/>
              </w:rPr>
              <w:t>Leisi</w:t>
            </w:r>
          </w:p>
        </w:tc>
        <w:tc>
          <w:tcPr>
            <w:tcW w:w="0" w:type="auto"/>
            <w:tcBorders>
              <w:top w:val="nil"/>
              <w:left w:val="nil"/>
              <w:bottom w:val="single" w:sz="4" w:space="0" w:color="auto"/>
              <w:right w:val="single" w:sz="4" w:space="0" w:color="auto"/>
            </w:tcBorders>
            <w:shd w:val="clear" w:color="auto" w:fill="auto"/>
            <w:noWrap/>
            <w:vAlign w:val="center"/>
            <w:hideMark/>
          </w:tcPr>
          <w:p w14:paraId="7624AA8B" w14:textId="77777777" w:rsidR="00204B31" w:rsidRPr="00E16EC9" w:rsidRDefault="00204B31" w:rsidP="00204B31">
            <w:pPr>
              <w:pStyle w:val="Tabel"/>
              <w:rPr>
                <w:lang w:eastAsia="et-EE"/>
              </w:rPr>
            </w:pPr>
            <w:r w:rsidRPr="00E16EC9">
              <w:rPr>
                <w:lang w:eastAsia="et-EE"/>
              </w:rPr>
              <w:t>Leisi</w:t>
            </w:r>
          </w:p>
        </w:tc>
        <w:tc>
          <w:tcPr>
            <w:tcW w:w="0" w:type="auto"/>
            <w:tcBorders>
              <w:top w:val="nil"/>
              <w:left w:val="nil"/>
              <w:bottom w:val="single" w:sz="4" w:space="0" w:color="auto"/>
              <w:right w:val="single" w:sz="4" w:space="0" w:color="auto"/>
            </w:tcBorders>
            <w:shd w:val="clear" w:color="auto" w:fill="auto"/>
            <w:noWrap/>
            <w:vAlign w:val="center"/>
            <w:hideMark/>
          </w:tcPr>
          <w:p w14:paraId="77AF8BC1" w14:textId="77777777" w:rsidR="00204B31" w:rsidRPr="00E16EC9" w:rsidRDefault="00204B31" w:rsidP="00204B31">
            <w:pPr>
              <w:pStyle w:val="Tabel"/>
              <w:jc w:val="center"/>
              <w:rPr>
                <w:lang w:eastAsia="et-EE"/>
              </w:rPr>
            </w:pPr>
            <w:r w:rsidRPr="00E16EC9">
              <w:rPr>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249175A8" w14:textId="77777777" w:rsidR="00204B31" w:rsidRPr="00E16EC9" w:rsidRDefault="00204B31" w:rsidP="00204B31">
            <w:pPr>
              <w:pStyle w:val="Tabel"/>
              <w:jc w:val="center"/>
              <w:rPr>
                <w:lang w:eastAsia="et-EE"/>
              </w:rPr>
            </w:pPr>
            <w:r w:rsidRPr="00E16EC9">
              <w:rPr>
                <w:lang w:eastAsia="et-EE"/>
              </w:rPr>
              <w:t>6</w:t>
            </w:r>
          </w:p>
        </w:tc>
        <w:tc>
          <w:tcPr>
            <w:tcW w:w="848" w:type="dxa"/>
            <w:tcBorders>
              <w:top w:val="nil"/>
              <w:left w:val="nil"/>
              <w:bottom w:val="single" w:sz="4" w:space="0" w:color="auto"/>
              <w:right w:val="single" w:sz="4" w:space="0" w:color="auto"/>
            </w:tcBorders>
            <w:shd w:val="clear" w:color="auto" w:fill="auto"/>
            <w:noWrap/>
            <w:vAlign w:val="center"/>
            <w:hideMark/>
          </w:tcPr>
          <w:p w14:paraId="7B5B8253" w14:textId="77777777" w:rsidR="00204B31" w:rsidRPr="00E16EC9" w:rsidRDefault="00204B31" w:rsidP="00204B31">
            <w:pPr>
              <w:pStyle w:val="Tabel"/>
              <w:jc w:val="center"/>
              <w:rPr>
                <w:lang w:eastAsia="et-EE"/>
              </w:rPr>
            </w:pPr>
            <w:r w:rsidRPr="00E16EC9">
              <w:rPr>
                <w:lang w:eastAsia="et-EE"/>
              </w:rPr>
              <w:t>10</w:t>
            </w:r>
          </w:p>
        </w:tc>
        <w:tc>
          <w:tcPr>
            <w:tcW w:w="807" w:type="dxa"/>
            <w:tcBorders>
              <w:top w:val="nil"/>
              <w:left w:val="nil"/>
              <w:bottom w:val="single" w:sz="4" w:space="0" w:color="auto"/>
              <w:right w:val="single" w:sz="4" w:space="0" w:color="auto"/>
            </w:tcBorders>
            <w:shd w:val="clear" w:color="auto" w:fill="auto"/>
            <w:noWrap/>
            <w:vAlign w:val="center"/>
            <w:hideMark/>
          </w:tcPr>
          <w:p w14:paraId="00A39142" w14:textId="77777777" w:rsidR="00204B31" w:rsidRPr="00E16EC9" w:rsidRDefault="00204B31" w:rsidP="00204B31">
            <w:pPr>
              <w:pStyle w:val="Tabel"/>
              <w:jc w:val="center"/>
              <w:rPr>
                <w:lang w:eastAsia="et-EE"/>
              </w:rPr>
            </w:pPr>
            <w:r w:rsidRPr="00E16EC9">
              <w:rPr>
                <w:lang w:eastAsia="et-EE"/>
              </w:rPr>
              <w:t>4</w:t>
            </w:r>
          </w:p>
        </w:tc>
        <w:tc>
          <w:tcPr>
            <w:tcW w:w="622" w:type="dxa"/>
            <w:tcBorders>
              <w:top w:val="nil"/>
              <w:left w:val="nil"/>
              <w:bottom w:val="single" w:sz="4" w:space="0" w:color="auto"/>
              <w:right w:val="single" w:sz="4" w:space="0" w:color="auto"/>
            </w:tcBorders>
            <w:shd w:val="clear" w:color="auto" w:fill="auto"/>
            <w:noWrap/>
            <w:vAlign w:val="center"/>
            <w:hideMark/>
          </w:tcPr>
          <w:p w14:paraId="1E08420F" w14:textId="77777777" w:rsidR="00204B31" w:rsidRPr="00E16EC9" w:rsidRDefault="00204B31" w:rsidP="00204B31">
            <w:pPr>
              <w:pStyle w:val="Tabel"/>
              <w:jc w:val="center"/>
              <w:rPr>
                <w:lang w:eastAsia="et-EE"/>
              </w:rPr>
            </w:pPr>
            <w:r w:rsidRPr="00E16EC9">
              <w:rPr>
                <w:lang w:eastAsia="et-EE"/>
              </w:rPr>
              <w:t>28%</w:t>
            </w:r>
          </w:p>
        </w:tc>
        <w:tc>
          <w:tcPr>
            <w:tcW w:w="1576" w:type="dxa"/>
            <w:tcBorders>
              <w:top w:val="nil"/>
              <w:left w:val="nil"/>
              <w:bottom w:val="single" w:sz="4" w:space="0" w:color="auto"/>
              <w:right w:val="single" w:sz="4" w:space="0" w:color="auto"/>
            </w:tcBorders>
            <w:shd w:val="clear" w:color="auto" w:fill="auto"/>
            <w:noWrap/>
            <w:vAlign w:val="center"/>
            <w:hideMark/>
          </w:tcPr>
          <w:p w14:paraId="3DDAEBF4" w14:textId="77777777" w:rsidR="00204B31" w:rsidRPr="00E16EC9" w:rsidRDefault="00204B31" w:rsidP="00204B31">
            <w:pPr>
              <w:pStyle w:val="Tabel"/>
              <w:jc w:val="center"/>
              <w:rPr>
                <w:lang w:eastAsia="et-EE"/>
              </w:rPr>
            </w:pPr>
            <w:r w:rsidRPr="00E16EC9">
              <w:rPr>
                <w:lang w:eastAsia="et-EE"/>
              </w:rPr>
              <w:t>14</w:t>
            </w:r>
          </w:p>
        </w:tc>
      </w:tr>
      <w:tr w:rsidR="00204B31" w:rsidRPr="00E16EC9" w14:paraId="3DD0BC78"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9C6790" w14:textId="77777777" w:rsidR="00204B31" w:rsidRPr="00E16EC9" w:rsidRDefault="00204B31" w:rsidP="00204B31">
            <w:pPr>
              <w:pStyle w:val="Tabel"/>
              <w:jc w:val="center"/>
              <w:rPr>
                <w:lang w:eastAsia="et-EE"/>
              </w:rPr>
            </w:pPr>
            <w:r w:rsidRPr="00E16EC9">
              <w:rPr>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6C3DDFBE" w14:textId="77777777" w:rsidR="00204B31" w:rsidRPr="00E16EC9" w:rsidRDefault="00204B31" w:rsidP="00204B31">
            <w:pPr>
              <w:pStyle w:val="Tabel"/>
              <w:rPr>
                <w:lang w:eastAsia="et-EE"/>
              </w:rPr>
            </w:pPr>
            <w:r w:rsidRPr="00E16EC9">
              <w:rPr>
                <w:lang w:eastAsia="et-EE"/>
              </w:rPr>
              <w:t>Mustjala</w:t>
            </w:r>
          </w:p>
        </w:tc>
        <w:tc>
          <w:tcPr>
            <w:tcW w:w="0" w:type="auto"/>
            <w:tcBorders>
              <w:top w:val="nil"/>
              <w:left w:val="nil"/>
              <w:bottom w:val="single" w:sz="4" w:space="0" w:color="auto"/>
              <w:right w:val="single" w:sz="4" w:space="0" w:color="auto"/>
            </w:tcBorders>
            <w:shd w:val="clear" w:color="auto" w:fill="auto"/>
            <w:noWrap/>
            <w:vAlign w:val="center"/>
            <w:hideMark/>
          </w:tcPr>
          <w:p w14:paraId="1CBD7376" w14:textId="77777777" w:rsidR="00204B31" w:rsidRPr="00E16EC9" w:rsidRDefault="00204B31" w:rsidP="00204B31">
            <w:pPr>
              <w:pStyle w:val="Tabel"/>
              <w:rPr>
                <w:lang w:eastAsia="et-EE"/>
              </w:rPr>
            </w:pPr>
            <w:r w:rsidRPr="00E16EC9">
              <w:rPr>
                <w:lang w:eastAsia="et-EE"/>
              </w:rPr>
              <w:t>Mustjala</w:t>
            </w:r>
          </w:p>
        </w:tc>
        <w:tc>
          <w:tcPr>
            <w:tcW w:w="0" w:type="auto"/>
            <w:tcBorders>
              <w:top w:val="nil"/>
              <w:left w:val="nil"/>
              <w:bottom w:val="single" w:sz="4" w:space="0" w:color="auto"/>
              <w:right w:val="single" w:sz="4" w:space="0" w:color="auto"/>
            </w:tcBorders>
            <w:shd w:val="clear" w:color="auto" w:fill="auto"/>
            <w:noWrap/>
            <w:vAlign w:val="center"/>
            <w:hideMark/>
          </w:tcPr>
          <w:p w14:paraId="2B033E06" w14:textId="77777777" w:rsidR="00204B31" w:rsidRPr="00E16EC9" w:rsidRDefault="00204B31" w:rsidP="00204B31">
            <w:pPr>
              <w:pStyle w:val="Tabel"/>
              <w:jc w:val="center"/>
              <w:rPr>
                <w:lang w:eastAsia="et-EE"/>
              </w:rPr>
            </w:pPr>
            <w:r w:rsidRPr="00E16EC9">
              <w:rPr>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366F42F3" w14:textId="77777777" w:rsidR="00204B31" w:rsidRPr="00E16EC9" w:rsidRDefault="00204B31" w:rsidP="00204B31">
            <w:pPr>
              <w:pStyle w:val="Tabel"/>
              <w:jc w:val="center"/>
              <w:rPr>
                <w:lang w:eastAsia="et-EE"/>
              </w:rPr>
            </w:pPr>
            <w:r w:rsidRPr="00E16EC9">
              <w:rPr>
                <w:lang w:eastAsia="et-EE"/>
              </w:rPr>
              <w:t>2</w:t>
            </w:r>
          </w:p>
        </w:tc>
        <w:tc>
          <w:tcPr>
            <w:tcW w:w="848" w:type="dxa"/>
            <w:tcBorders>
              <w:top w:val="nil"/>
              <w:left w:val="nil"/>
              <w:bottom w:val="single" w:sz="4" w:space="0" w:color="auto"/>
              <w:right w:val="single" w:sz="4" w:space="0" w:color="auto"/>
            </w:tcBorders>
            <w:shd w:val="clear" w:color="auto" w:fill="auto"/>
            <w:noWrap/>
            <w:vAlign w:val="center"/>
            <w:hideMark/>
          </w:tcPr>
          <w:p w14:paraId="656824CA" w14:textId="77777777" w:rsidR="00204B31" w:rsidRPr="00E16EC9" w:rsidRDefault="00204B31" w:rsidP="00204B31">
            <w:pPr>
              <w:pStyle w:val="Tabel"/>
              <w:jc w:val="center"/>
              <w:rPr>
                <w:lang w:eastAsia="et-EE"/>
              </w:rPr>
            </w:pPr>
            <w:r w:rsidRPr="00E16EC9">
              <w:rPr>
                <w:lang w:eastAsia="et-EE"/>
              </w:rPr>
              <w:t>10</w:t>
            </w:r>
          </w:p>
        </w:tc>
        <w:tc>
          <w:tcPr>
            <w:tcW w:w="807" w:type="dxa"/>
            <w:tcBorders>
              <w:top w:val="nil"/>
              <w:left w:val="nil"/>
              <w:bottom w:val="single" w:sz="4" w:space="0" w:color="auto"/>
              <w:right w:val="single" w:sz="4" w:space="0" w:color="auto"/>
            </w:tcBorders>
            <w:shd w:val="clear" w:color="auto" w:fill="auto"/>
            <w:noWrap/>
            <w:vAlign w:val="center"/>
            <w:hideMark/>
          </w:tcPr>
          <w:p w14:paraId="67584248" w14:textId="77777777" w:rsidR="00204B31" w:rsidRPr="00E16EC9" w:rsidRDefault="00204B31" w:rsidP="00204B31">
            <w:pPr>
              <w:pStyle w:val="Tabel"/>
              <w:jc w:val="center"/>
              <w:rPr>
                <w:lang w:eastAsia="et-EE"/>
              </w:rPr>
            </w:pPr>
            <w:r w:rsidRPr="00E16EC9">
              <w:rPr>
                <w:lang w:eastAsia="et-EE"/>
              </w:rPr>
              <w:t>16</w:t>
            </w:r>
          </w:p>
        </w:tc>
        <w:tc>
          <w:tcPr>
            <w:tcW w:w="622" w:type="dxa"/>
            <w:tcBorders>
              <w:top w:val="nil"/>
              <w:left w:val="nil"/>
              <w:bottom w:val="single" w:sz="4" w:space="0" w:color="auto"/>
              <w:right w:val="single" w:sz="4" w:space="0" w:color="auto"/>
            </w:tcBorders>
            <w:shd w:val="clear" w:color="auto" w:fill="auto"/>
            <w:noWrap/>
            <w:vAlign w:val="center"/>
            <w:hideMark/>
          </w:tcPr>
          <w:p w14:paraId="3FF3A962" w14:textId="77777777" w:rsidR="00204B31" w:rsidRPr="00E16EC9" w:rsidRDefault="00204B31" w:rsidP="00204B31">
            <w:pPr>
              <w:pStyle w:val="Tabel"/>
              <w:jc w:val="center"/>
              <w:rPr>
                <w:lang w:eastAsia="et-EE"/>
              </w:rPr>
            </w:pPr>
            <w:r w:rsidRPr="00E16EC9">
              <w:rPr>
                <w:lang w:eastAsia="et-EE"/>
              </w:rPr>
              <w:t>61%</w:t>
            </w:r>
          </w:p>
        </w:tc>
        <w:tc>
          <w:tcPr>
            <w:tcW w:w="1576" w:type="dxa"/>
            <w:tcBorders>
              <w:top w:val="nil"/>
              <w:left w:val="nil"/>
              <w:bottom w:val="single" w:sz="4" w:space="0" w:color="auto"/>
              <w:right w:val="single" w:sz="4" w:space="0" w:color="auto"/>
            </w:tcBorders>
            <w:shd w:val="clear" w:color="auto" w:fill="auto"/>
            <w:noWrap/>
            <w:vAlign w:val="center"/>
            <w:hideMark/>
          </w:tcPr>
          <w:p w14:paraId="01B5FDA8" w14:textId="77777777" w:rsidR="00204B31" w:rsidRPr="00E16EC9" w:rsidRDefault="00204B31" w:rsidP="00204B31">
            <w:pPr>
              <w:pStyle w:val="Tabel"/>
              <w:jc w:val="center"/>
              <w:rPr>
                <w:lang w:eastAsia="et-EE"/>
              </w:rPr>
            </w:pPr>
            <w:r w:rsidRPr="00E16EC9">
              <w:rPr>
                <w:lang w:eastAsia="et-EE"/>
              </w:rPr>
              <w:t>26</w:t>
            </w:r>
          </w:p>
        </w:tc>
      </w:tr>
      <w:tr w:rsidR="00204B31" w:rsidRPr="00E16EC9" w14:paraId="07522C2E"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DB2868" w14:textId="77777777" w:rsidR="00204B31" w:rsidRPr="00E16EC9" w:rsidRDefault="00204B31" w:rsidP="00204B31">
            <w:pPr>
              <w:pStyle w:val="Tabel"/>
              <w:jc w:val="center"/>
              <w:rPr>
                <w:lang w:eastAsia="et-EE"/>
              </w:rPr>
            </w:pPr>
            <w:r w:rsidRPr="00E16EC9">
              <w:rPr>
                <w:lang w:eastAsia="et-EE"/>
              </w:rPr>
              <w:t>15</w:t>
            </w:r>
          </w:p>
        </w:tc>
        <w:tc>
          <w:tcPr>
            <w:tcW w:w="0" w:type="auto"/>
            <w:tcBorders>
              <w:top w:val="nil"/>
              <w:left w:val="nil"/>
              <w:bottom w:val="single" w:sz="4" w:space="0" w:color="auto"/>
              <w:right w:val="single" w:sz="4" w:space="0" w:color="auto"/>
            </w:tcBorders>
            <w:shd w:val="clear" w:color="auto" w:fill="auto"/>
            <w:noWrap/>
            <w:vAlign w:val="center"/>
            <w:hideMark/>
          </w:tcPr>
          <w:p w14:paraId="71A9DBF8" w14:textId="0E7ED192" w:rsidR="00204B31" w:rsidRPr="00E16EC9" w:rsidRDefault="00204B31" w:rsidP="00204B31">
            <w:pPr>
              <w:pStyle w:val="Tabel"/>
              <w:rPr>
                <w:lang w:eastAsia="et-EE"/>
              </w:rPr>
            </w:pPr>
            <w:r w:rsidRPr="00E16EC9">
              <w:rPr>
                <w:lang w:eastAsia="et-EE"/>
              </w:rPr>
              <w:t>Karja</w:t>
            </w:r>
          </w:p>
        </w:tc>
        <w:tc>
          <w:tcPr>
            <w:tcW w:w="0" w:type="auto"/>
            <w:tcBorders>
              <w:top w:val="nil"/>
              <w:left w:val="nil"/>
              <w:bottom w:val="single" w:sz="4" w:space="0" w:color="auto"/>
              <w:right w:val="single" w:sz="4" w:space="0" w:color="auto"/>
            </w:tcBorders>
            <w:shd w:val="clear" w:color="auto" w:fill="auto"/>
            <w:noWrap/>
            <w:vAlign w:val="center"/>
            <w:hideMark/>
          </w:tcPr>
          <w:p w14:paraId="1C68B028" w14:textId="77777777" w:rsidR="00204B31" w:rsidRPr="00E16EC9" w:rsidRDefault="00204B31" w:rsidP="00204B31">
            <w:pPr>
              <w:pStyle w:val="Tabel"/>
              <w:rPr>
                <w:lang w:eastAsia="et-EE"/>
              </w:rPr>
            </w:pPr>
            <w:r w:rsidRPr="00E16EC9">
              <w:rPr>
                <w:lang w:eastAsia="et-EE"/>
              </w:rPr>
              <w:t>Karja</w:t>
            </w:r>
          </w:p>
        </w:tc>
        <w:tc>
          <w:tcPr>
            <w:tcW w:w="0" w:type="auto"/>
            <w:tcBorders>
              <w:top w:val="nil"/>
              <w:left w:val="nil"/>
              <w:bottom w:val="single" w:sz="4" w:space="0" w:color="auto"/>
              <w:right w:val="single" w:sz="4" w:space="0" w:color="auto"/>
            </w:tcBorders>
            <w:shd w:val="clear" w:color="auto" w:fill="auto"/>
            <w:noWrap/>
            <w:vAlign w:val="center"/>
            <w:hideMark/>
          </w:tcPr>
          <w:p w14:paraId="773ABA21" w14:textId="77777777" w:rsidR="00204B31" w:rsidRPr="00E16EC9" w:rsidRDefault="00204B31" w:rsidP="00204B31">
            <w:pPr>
              <w:pStyle w:val="Tabel"/>
              <w:jc w:val="center"/>
              <w:rPr>
                <w:lang w:eastAsia="et-EE"/>
              </w:rPr>
            </w:pPr>
            <w:r w:rsidRPr="00E16EC9">
              <w:rPr>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23038EC2" w14:textId="77777777" w:rsidR="00204B31" w:rsidRPr="00E16EC9" w:rsidRDefault="00204B31" w:rsidP="00204B31">
            <w:pPr>
              <w:pStyle w:val="Tabel"/>
              <w:jc w:val="center"/>
              <w:rPr>
                <w:lang w:eastAsia="et-EE"/>
              </w:rPr>
            </w:pPr>
            <w:r w:rsidRPr="00E16EC9">
              <w:rPr>
                <w:lang w:eastAsia="et-EE"/>
              </w:rPr>
              <w:t>9</w:t>
            </w:r>
          </w:p>
        </w:tc>
        <w:tc>
          <w:tcPr>
            <w:tcW w:w="848" w:type="dxa"/>
            <w:tcBorders>
              <w:top w:val="nil"/>
              <w:left w:val="nil"/>
              <w:bottom w:val="single" w:sz="4" w:space="0" w:color="auto"/>
              <w:right w:val="single" w:sz="4" w:space="0" w:color="auto"/>
            </w:tcBorders>
            <w:shd w:val="clear" w:color="auto" w:fill="auto"/>
            <w:noWrap/>
            <w:vAlign w:val="center"/>
            <w:hideMark/>
          </w:tcPr>
          <w:p w14:paraId="5A886B3D" w14:textId="77777777" w:rsidR="00204B31" w:rsidRPr="00E16EC9" w:rsidRDefault="00204B31" w:rsidP="00204B31">
            <w:pPr>
              <w:pStyle w:val="Tabel"/>
              <w:jc w:val="center"/>
              <w:rPr>
                <w:lang w:eastAsia="et-EE"/>
              </w:rPr>
            </w:pPr>
            <w:r w:rsidRPr="00E16EC9">
              <w:rPr>
                <w:lang w:eastAsia="et-EE"/>
              </w:rPr>
              <w:t>15</w:t>
            </w:r>
          </w:p>
        </w:tc>
        <w:tc>
          <w:tcPr>
            <w:tcW w:w="807" w:type="dxa"/>
            <w:tcBorders>
              <w:top w:val="nil"/>
              <w:left w:val="nil"/>
              <w:bottom w:val="single" w:sz="4" w:space="0" w:color="auto"/>
              <w:right w:val="single" w:sz="4" w:space="0" w:color="auto"/>
            </w:tcBorders>
            <w:shd w:val="clear" w:color="auto" w:fill="auto"/>
            <w:noWrap/>
            <w:vAlign w:val="center"/>
            <w:hideMark/>
          </w:tcPr>
          <w:p w14:paraId="3E86D6EE" w14:textId="77777777" w:rsidR="00204B31" w:rsidRPr="00E16EC9" w:rsidRDefault="00204B31" w:rsidP="00204B31">
            <w:pPr>
              <w:pStyle w:val="Tabel"/>
              <w:jc w:val="center"/>
              <w:rPr>
                <w:lang w:eastAsia="et-EE"/>
              </w:rPr>
            </w:pPr>
            <w:r w:rsidRPr="00E16EC9">
              <w:rPr>
                <w:lang w:eastAsia="et-EE"/>
              </w:rPr>
              <w:t>40</w:t>
            </w:r>
          </w:p>
        </w:tc>
        <w:tc>
          <w:tcPr>
            <w:tcW w:w="622" w:type="dxa"/>
            <w:tcBorders>
              <w:top w:val="nil"/>
              <w:left w:val="nil"/>
              <w:bottom w:val="single" w:sz="4" w:space="0" w:color="auto"/>
              <w:right w:val="single" w:sz="4" w:space="0" w:color="auto"/>
            </w:tcBorders>
            <w:shd w:val="clear" w:color="auto" w:fill="auto"/>
            <w:noWrap/>
            <w:vAlign w:val="center"/>
            <w:hideMark/>
          </w:tcPr>
          <w:p w14:paraId="55F04525" w14:textId="77777777" w:rsidR="00204B31" w:rsidRPr="00E16EC9" w:rsidRDefault="00204B31" w:rsidP="00204B31">
            <w:pPr>
              <w:pStyle w:val="Tabel"/>
              <w:jc w:val="center"/>
              <w:rPr>
                <w:lang w:eastAsia="et-EE"/>
              </w:rPr>
            </w:pPr>
            <w:r w:rsidRPr="00E16EC9">
              <w:rPr>
                <w:lang w:eastAsia="et-EE"/>
              </w:rPr>
              <w:t>73%</w:t>
            </w:r>
          </w:p>
        </w:tc>
        <w:tc>
          <w:tcPr>
            <w:tcW w:w="1576" w:type="dxa"/>
            <w:tcBorders>
              <w:top w:val="nil"/>
              <w:left w:val="nil"/>
              <w:bottom w:val="single" w:sz="4" w:space="0" w:color="auto"/>
              <w:right w:val="single" w:sz="4" w:space="0" w:color="auto"/>
            </w:tcBorders>
            <w:shd w:val="clear" w:color="auto" w:fill="auto"/>
            <w:noWrap/>
            <w:vAlign w:val="center"/>
            <w:hideMark/>
          </w:tcPr>
          <w:p w14:paraId="7D9990BA" w14:textId="77777777" w:rsidR="00204B31" w:rsidRPr="00E16EC9" w:rsidRDefault="00204B31" w:rsidP="00204B31">
            <w:pPr>
              <w:pStyle w:val="Tabel"/>
              <w:jc w:val="center"/>
              <w:rPr>
                <w:lang w:eastAsia="et-EE"/>
              </w:rPr>
            </w:pPr>
            <w:r w:rsidRPr="00E16EC9">
              <w:rPr>
                <w:lang w:eastAsia="et-EE"/>
              </w:rPr>
              <w:t>55</w:t>
            </w:r>
          </w:p>
        </w:tc>
      </w:tr>
      <w:tr w:rsidR="00204B31" w:rsidRPr="00E16EC9" w14:paraId="16E2B4F8"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7596E2" w14:textId="77777777" w:rsidR="00204B31" w:rsidRPr="00E16EC9" w:rsidRDefault="00204B31" w:rsidP="00204B31">
            <w:pPr>
              <w:pStyle w:val="Tabel"/>
              <w:jc w:val="center"/>
              <w:rPr>
                <w:lang w:eastAsia="et-EE"/>
              </w:rPr>
            </w:pPr>
            <w:r w:rsidRPr="00E16EC9">
              <w:rPr>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182A4275" w14:textId="77777777" w:rsidR="00204B31" w:rsidRPr="00E16EC9" w:rsidRDefault="00204B31" w:rsidP="00204B31">
            <w:pPr>
              <w:pStyle w:val="Tabel"/>
              <w:rPr>
                <w:lang w:eastAsia="et-EE"/>
              </w:rPr>
            </w:pPr>
            <w:proofErr w:type="spellStart"/>
            <w:r w:rsidRPr="00E16EC9">
              <w:rPr>
                <w:lang w:eastAsia="et-EE"/>
              </w:rPr>
              <w:t>Pärsama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8443AC7" w14:textId="77777777" w:rsidR="00204B31" w:rsidRPr="00E16EC9" w:rsidRDefault="00204B31" w:rsidP="00204B31">
            <w:pPr>
              <w:pStyle w:val="Tabel"/>
              <w:rPr>
                <w:lang w:eastAsia="et-EE"/>
              </w:rPr>
            </w:pPr>
            <w:proofErr w:type="spellStart"/>
            <w:r w:rsidRPr="00E16EC9">
              <w:rPr>
                <w:lang w:eastAsia="et-EE"/>
              </w:rPr>
              <w:t>Pärsama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C8FA794" w14:textId="77777777" w:rsidR="00204B31" w:rsidRPr="00E16EC9" w:rsidRDefault="00204B31" w:rsidP="00204B31">
            <w:pPr>
              <w:pStyle w:val="Tabel"/>
              <w:jc w:val="center"/>
              <w:rPr>
                <w:lang w:eastAsia="et-EE"/>
              </w:rPr>
            </w:pPr>
            <w:r w:rsidRPr="00E16EC9">
              <w:rPr>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0E1CB6F4" w14:textId="77777777" w:rsidR="00204B31" w:rsidRPr="00E16EC9" w:rsidRDefault="00204B31" w:rsidP="00204B31">
            <w:pPr>
              <w:pStyle w:val="Tabel"/>
              <w:jc w:val="center"/>
              <w:rPr>
                <w:lang w:eastAsia="et-EE"/>
              </w:rPr>
            </w:pPr>
            <w:r w:rsidRPr="00E16EC9">
              <w:rPr>
                <w:lang w:eastAsia="et-EE"/>
              </w:rPr>
              <w:t>5</w:t>
            </w:r>
          </w:p>
        </w:tc>
        <w:tc>
          <w:tcPr>
            <w:tcW w:w="848" w:type="dxa"/>
            <w:tcBorders>
              <w:top w:val="nil"/>
              <w:left w:val="nil"/>
              <w:bottom w:val="single" w:sz="4" w:space="0" w:color="auto"/>
              <w:right w:val="single" w:sz="4" w:space="0" w:color="auto"/>
            </w:tcBorders>
            <w:shd w:val="clear" w:color="auto" w:fill="auto"/>
            <w:noWrap/>
            <w:vAlign w:val="center"/>
            <w:hideMark/>
          </w:tcPr>
          <w:p w14:paraId="7EA36E7A" w14:textId="77777777" w:rsidR="00204B31" w:rsidRPr="00E16EC9" w:rsidRDefault="00204B31" w:rsidP="00204B31">
            <w:pPr>
              <w:pStyle w:val="Tabel"/>
              <w:jc w:val="center"/>
              <w:rPr>
                <w:lang w:eastAsia="et-EE"/>
              </w:rPr>
            </w:pPr>
            <w:r w:rsidRPr="00E16EC9">
              <w:rPr>
                <w:lang w:eastAsia="et-EE"/>
              </w:rPr>
              <w:t>17</w:t>
            </w:r>
          </w:p>
        </w:tc>
        <w:tc>
          <w:tcPr>
            <w:tcW w:w="807" w:type="dxa"/>
            <w:tcBorders>
              <w:top w:val="nil"/>
              <w:left w:val="nil"/>
              <w:bottom w:val="single" w:sz="4" w:space="0" w:color="auto"/>
              <w:right w:val="single" w:sz="4" w:space="0" w:color="auto"/>
            </w:tcBorders>
            <w:shd w:val="clear" w:color="auto" w:fill="auto"/>
            <w:noWrap/>
            <w:vAlign w:val="center"/>
            <w:hideMark/>
          </w:tcPr>
          <w:p w14:paraId="5ED2353B" w14:textId="77777777" w:rsidR="00204B31" w:rsidRPr="00E16EC9" w:rsidRDefault="00204B31" w:rsidP="00204B31">
            <w:pPr>
              <w:pStyle w:val="Tabel"/>
              <w:jc w:val="center"/>
              <w:rPr>
                <w:lang w:eastAsia="et-EE"/>
              </w:rPr>
            </w:pPr>
            <w:r w:rsidRPr="00E16EC9">
              <w:rPr>
                <w:lang w:eastAsia="et-EE"/>
              </w:rPr>
              <w:t>102</w:t>
            </w:r>
          </w:p>
        </w:tc>
        <w:tc>
          <w:tcPr>
            <w:tcW w:w="622" w:type="dxa"/>
            <w:tcBorders>
              <w:top w:val="nil"/>
              <w:left w:val="nil"/>
              <w:bottom w:val="single" w:sz="4" w:space="0" w:color="auto"/>
              <w:right w:val="single" w:sz="4" w:space="0" w:color="auto"/>
            </w:tcBorders>
            <w:shd w:val="clear" w:color="auto" w:fill="auto"/>
            <w:noWrap/>
            <w:vAlign w:val="center"/>
            <w:hideMark/>
          </w:tcPr>
          <w:p w14:paraId="4150FC77" w14:textId="77777777" w:rsidR="00204B31" w:rsidRPr="00E16EC9" w:rsidRDefault="00204B31" w:rsidP="00204B31">
            <w:pPr>
              <w:pStyle w:val="Tabel"/>
              <w:jc w:val="center"/>
              <w:rPr>
                <w:lang w:eastAsia="et-EE"/>
              </w:rPr>
            </w:pPr>
            <w:r w:rsidRPr="00E16EC9">
              <w:rPr>
                <w:lang w:eastAsia="et-EE"/>
              </w:rPr>
              <w:t>86%</w:t>
            </w:r>
          </w:p>
        </w:tc>
        <w:tc>
          <w:tcPr>
            <w:tcW w:w="1576" w:type="dxa"/>
            <w:tcBorders>
              <w:top w:val="nil"/>
              <w:left w:val="nil"/>
              <w:bottom w:val="single" w:sz="4" w:space="0" w:color="auto"/>
              <w:right w:val="single" w:sz="4" w:space="0" w:color="auto"/>
            </w:tcBorders>
            <w:shd w:val="clear" w:color="auto" w:fill="auto"/>
            <w:noWrap/>
            <w:vAlign w:val="center"/>
            <w:hideMark/>
          </w:tcPr>
          <w:p w14:paraId="5AF22783" w14:textId="77777777" w:rsidR="00204B31" w:rsidRPr="00E16EC9" w:rsidRDefault="00204B31" w:rsidP="00204B31">
            <w:pPr>
              <w:pStyle w:val="Tabel"/>
              <w:jc w:val="center"/>
              <w:rPr>
                <w:lang w:eastAsia="et-EE"/>
              </w:rPr>
            </w:pPr>
            <w:r w:rsidRPr="00E16EC9">
              <w:rPr>
                <w:lang w:eastAsia="et-EE"/>
              </w:rPr>
              <w:t>119</w:t>
            </w:r>
          </w:p>
        </w:tc>
      </w:tr>
      <w:tr w:rsidR="00204B31" w:rsidRPr="00E16EC9" w14:paraId="685A3EED"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45428C" w14:textId="77777777" w:rsidR="00204B31" w:rsidRPr="00E16EC9" w:rsidRDefault="00204B31" w:rsidP="00204B31">
            <w:pPr>
              <w:pStyle w:val="Tabel"/>
              <w:jc w:val="center"/>
              <w:rPr>
                <w:lang w:eastAsia="et-EE"/>
              </w:rPr>
            </w:pPr>
            <w:r w:rsidRPr="00E16EC9">
              <w:rPr>
                <w:lang w:eastAsia="et-EE"/>
              </w:rPr>
              <w:lastRenderedPageBreak/>
              <w:t>17</w:t>
            </w:r>
          </w:p>
        </w:tc>
        <w:tc>
          <w:tcPr>
            <w:tcW w:w="0" w:type="auto"/>
            <w:tcBorders>
              <w:top w:val="nil"/>
              <w:left w:val="nil"/>
              <w:bottom w:val="single" w:sz="4" w:space="0" w:color="auto"/>
              <w:right w:val="single" w:sz="4" w:space="0" w:color="auto"/>
            </w:tcBorders>
            <w:shd w:val="clear" w:color="auto" w:fill="auto"/>
            <w:noWrap/>
            <w:vAlign w:val="center"/>
            <w:hideMark/>
          </w:tcPr>
          <w:p w14:paraId="0616AE09" w14:textId="77777777" w:rsidR="00204B31" w:rsidRPr="00E16EC9" w:rsidRDefault="00204B31" w:rsidP="00204B31">
            <w:pPr>
              <w:pStyle w:val="Tabel"/>
              <w:rPr>
                <w:lang w:eastAsia="et-EE"/>
              </w:rPr>
            </w:pPr>
            <w:r w:rsidRPr="00E16EC9">
              <w:rPr>
                <w:lang w:eastAsia="et-EE"/>
              </w:rPr>
              <w:t>Aste küla</w:t>
            </w:r>
          </w:p>
        </w:tc>
        <w:tc>
          <w:tcPr>
            <w:tcW w:w="0" w:type="auto"/>
            <w:tcBorders>
              <w:top w:val="nil"/>
              <w:left w:val="nil"/>
              <w:bottom w:val="single" w:sz="4" w:space="0" w:color="auto"/>
              <w:right w:val="single" w:sz="4" w:space="0" w:color="auto"/>
            </w:tcBorders>
            <w:shd w:val="clear" w:color="auto" w:fill="auto"/>
            <w:noWrap/>
            <w:vAlign w:val="center"/>
            <w:hideMark/>
          </w:tcPr>
          <w:p w14:paraId="2F1F3316" w14:textId="77777777" w:rsidR="00204B31" w:rsidRPr="00E16EC9" w:rsidRDefault="00204B31" w:rsidP="00204B31">
            <w:pPr>
              <w:pStyle w:val="Tabel"/>
              <w:rPr>
                <w:lang w:eastAsia="et-EE"/>
              </w:rPr>
            </w:pPr>
            <w:proofErr w:type="spellStart"/>
            <w:r w:rsidRPr="00E16EC9">
              <w:rPr>
                <w:lang w:eastAsia="et-EE"/>
              </w:rPr>
              <w:t>Haamse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AF7A616" w14:textId="77777777" w:rsidR="00204B31" w:rsidRPr="00E16EC9" w:rsidRDefault="00204B31" w:rsidP="00204B31">
            <w:pPr>
              <w:pStyle w:val="Tabel"/>
              <w:jc w:val="center"/>
              <w:rPr>
                <w:lang w:eastAsia="et-EE"/>
              </w:rPr>
            </w:pPr>
            <w:r w:rsidRPr="00E16EC9">
              <w:rPr>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69AB84B0" w14:textId="77777777" w:rsidR="00204B31" w:rsidRPr="00E16EC9" w:rsidRDefault="00204B31" w:rsidP="00204B31">
            <w:pPr>
              <w:pStyle w:val="Tabel"/>
              <w:jc w:val="center"/>
              <w:rPr>
                <w:lang w:eastAsia="et-EE"/>
              </w:rPr>
            </w:pPr>
            <w:r w:rsidRPr="00E16EC9">
              <w:rPr>
                <w:lang w:eastAsia="et-EE"/>
              </w:rPr>
              <w:t>0</w:t>
            </w:r>
          </w:p>
        </w:tc>
        <w:tc>
          <w:tcPr>
            <w:tcW w:w="848" w:type="dxa"/>
            <w:tcBorders>
              <w:top w:val="nil"/>
              <w:left w:val="nil"/>
              <w:bottom w:val="single" w:sz="4" w:space="0" w:color="auto"/>
              <w:right w:val="single" w:sz="4" w:space="0" w:color="auto"/>
            </w:tcBorders>
            <w:shd w:val="clear" w:color="auto" w:fill="auto"/>
            <w:noWrap/>
            <w:vAlign w:val="center"/>
            <w:hideMark/>
          </w:tcPr>
          <w:p w14:paraId="740E46F3" w14:textId="77777777" w:rsidR="00204B31" w:rsidRPr="00E16EC9" w:rsidRDefault="00204B31" w:rsidP="00204B31">
            <w:pPr>
              <w:pStyle w:val="Tabel"/>
              <w:jc w:val="center"/>
              <w:rPr>
                <w:lang w:eastAsia="et-EE"/>
              </w:rPr>
            </w:pPr>
            <w:r w:rsidRPr="00E16EC9">
              <w:rPr>
                <w:lang w:eastAsia="et-EE"/>
              </w:rPr>
              <w:t>8</w:t>
            </w:r>
          </w:p>
        </w:tc>
        <w:tc>
          <w:tcPr>
            <w:tcW w:w="807" w:type="dxa"/>
            <w:tcBorders>
              <w:top w:val="nil"/>
              <w:left w:val="nil"/>
              <w:bottom w:val="single" w:sz="4" w:space="0" w:color="auto"/>
              <w:right w:val="single" w:sz="4" w:space="0" w:color="auto"/>
            </w:tcBorders>
            <w:shd w:val="clear" w:color="auto" w:fill="auto"/>
            <w:noWrap/>
            <w:vAlign w:val="center"/>
            <w:hideMark/>
          </w:tcPr>
          <w:p w14:paraId="62C4D182" w14:textId="77777777" w:rsidR="00204B31" w:rsidRPr="00E16EC9" w:rsidRDefault="00204B31" w:rsidP="00204B31">
            <w:pPr>
              <w:pStyle w:val="Tabel"/>
              <w:jc w:val="center"/>
              <w:rPr>
                <w:lang w:eastAsia="et-EE"/>
              </w:rPr>
            </w:pPr>
            <w:r w:rsidRPr="00E16EC9">
              <w:rPr>
                <w:lang w:eastAsia="et-EE"/>
              </w:rPr>
              <w:t>28</w:t>
            </w:r>
          </w:p>
        </w:tc>
        <w:tc>
          <w:tcPr>
            <w:tcW w:w="622" w:type="dxa"/>
            <w:tcBorders>
              <w:top w:val="nil"/>
              <w:left w:val="nil"/>
              <w:bottom w:val="single" w:sz="4" w:space="0" w:color="auto"/>
              <w:right w:val="single" w:sz="4" w:space="0" w:color="auto"/>
            </w:tcBorders>
            <w:shd w:val="clear" w:color="auto" w:fill="auto"/>
            <w:noWrap/>
            <w:vAlign w:val="center"/>
            <w:hideMark/>
          </w:tcPr>
          <w:p w14:paraId="33A66489" w14:textId="77777777" w:rsidR="00204B31" w:rsidRPr="00E16EC9" w:rsidRDefault="00204B31" w:rsidP="00204B31">
            <w:pPr>
              <w:pStyle w:val="Tabel"/>
              <w:jc w:val="center"/>
              <w:rPr>
                <w:lang w:eastAsia="et-EE"/>
              </w:rPr>
            </w:pPr>
            <w:r w:rsidRPr="00E16EC9">
              <w:rPr>
                <w:lang w:eastAsia="et-EE"/>
              </w:rPr>
              <w:t>78%</w:t>
            </w:r>
          </w:p>
        </w:tc>
        <w:tc>
          <w:tcPr>
            <w:tcW w:w="1576" w:type="dxa"/>
            <w:tcBorders>
              <w:top w:val="nil"/>
              <w:left w:val="nil"/>
              <w:bottom w:val="single" w:sz="4" w:space="0" w:color="auto"/>
              <w:right w:val="single" w:sz="4" w:space="0" w:color="auto"/>
            </w:tcBorders>
            <w:shd w:val="clear" w:color="auto" w:fill="auto"/>
            <w:noWrap/>
            <w:vAlign w:val="center"/>
            <w:hideMark/>
          </w:tcPr>
          <w:p w14:paraId="116B9C5C" w14:textId="77777777" w:rsidR="00204B31" w:rsidRPr="00E16EC9" w:rsidRDefault="00204B31" w:rsidP="00204B31">
            <w:pPr>
              <w:pStyle w:val="Tabel"/>
              <w:jc w:val="center"/>
              <w:rPr>
                <w:lang w:eastAsia="et-EE"/>
              </w:rPr>
            </w:pPr>
            <w:r w:rsidRPr="00E16EC9">
              <w:rPr>
                <w:lang w:eastAsia="et-EE"/>
              </w:rPr>
              <w:t>36</w:t>
            </w:r>
          </w:p>
        </w:tc>
      </w:tr>
      <w:tr w:rsidR="00204B31" w:rsidRPr="00E16EC9" w14:paraId="6C221B49"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2CEB34" w14:textId="77777777" w:rsidR="00204B31" w:rsidRPr="00E16EC9" w:rsidRDefault="00204B31" w:rsidP="00204B31">
            <w:pPr>
              <w:pStyle w:val="Tabel"/>
              <w:jc w:val="center"/>
              <w:rPr>
                <w:lang w:eastAsia="et-EE"/>
              </w:rPr>
            </w:pPr>
            <w:r w:rsidRPr="00E16EC9">
              <w:rPr>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7B481350" w14:textId="19E767CA" w:rsidR="00204B31" w:rsidRPr="00E16EC9" w:rsidRDefault="00204B31" w:rsidP="00204B31">
            <w:pPr>
              <w:pStyle w:val="Tabel"/>
              <w:rPr>
                <w:lang w:eastAsia="et-EE"/>
              </w:rPr>
            </w:pPr>
            <w:r w:rsidRPr="00E16EC9">
              <w:rPr>
                <w:lang w:eastAsia="et-EE"/>
              </w:rPr>
              <w:t>Lümanda</w:t>
            </w:r>
          </w:p>
        </w:tc>
        <w:tc>
          <w:tcPr>
            <w:tcW w:w="0" w:type="auto"/>
            <w:tcBorders>
              <w:top w:val="nil"/>
              <w:left w:val="nil"/>
              <w:bottom w:val="single" w:sz="4" w:space="0" w:color="auto"/>
              <w:right w:val="single" w:sz="4" w:space="0" w:color="auto"/>
            </w:tcBorders>
            <w:shd w:val="clear" w:color="auto" w:fill="auto"/>
            <w:noWrap/>
            <w:vAlign w:val="center"/>
            <w:hideMark/>
          </w:tcPr>
          <w:p w14:paraId="1719D3B5" w14:textId="77777777" w:rsidR="00204B31" w:rsidRPr="00E16EC9" w:rsidRDefault="00204B31" w:rsidP="00204B31">
            <w:pPr>
              <w:pStyle w:val="Tabel"/>
              <w:rPr>
                <w:lang w:eastAsia="et-EE"/>
              </w:rPr>
            </w:pPr>
            <w:r w:rsidRPr="00E16EC9">
              <w:rPr>
                <w:lang w:eastAsia="et-EE"/>
              </w:rPr>
              <w:t>Lümanda</w:t>
            </w:r>
          </w:p>
        </w:tc>
        <w:tc>
          <w:tcPr>
            <w:tcW w:w="0" w:type="auto"/>
            <w:tcBorders>
              <w:top w:val="nil"/>
              <w:left w:val="nil"/>
              <w:bottom w:val="single" w:sz="4" w:space="0" w:color="auto"/>
              <w:right w:val="single" w:sz="4" w:space="0" w:color="auto"/>
            </w:tcBorders>
            <w:shd w:val="clear" w:color="auto" w:fill="auto"/>
            <w:noWrap/>
            <w:vAlign w:val="center"/>
            <w:hideMark/>
          </w:tcPr>
          <w:p w14:paraId="54DB931B" w14:textId="77777777" w:rsidR="00204B31" w:rsidRPr="00E16EC9" w:rsidRDefault="00204B31" w:rsidP="00204B31">
            <w:pPr>
              <w:pStyle w:val="Tabel"/>
              <w:jc w:val="center"/>
              <w:rPr>
                <w:lang w:eastAsia="et-EE"/>
              </w:rPr>
            </w:pPr>
            <w:r w:rsidRPr="00E16EC9">
              <w:rPr>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06A7502C" w14:textId="77777777" w:rsidR="00204B31" w:rsidRPr="00E16EC9" w:rsidRDefault="00204B31" w:rsidP="00204B31">
            <w:pPr>
              <w:pStyle w:val="Tabel"/>
              <w:jc w:val="center"/>
              <w:rPr>
                <w:lang w:eastAsia="et-EE"/>
              </w:rPr>
            </w:pPr>
            <w:r w:rsidRPr="00E16EC9">
              <w:rPr>
                <w:lang w:eastAsia="et-EE"/>
              </w:rPr>
              <w:t>2</w:t>
            </w:r>
          </w:p>
        </w:tc>
        <w:tc>
          <w:tcPr>
            <w:tcW w:w="848" w:type="dxa"/>
            <w:tcBorders>
              <w:top w:val="nil"/>
              <w:left w:val="nil"/>
              <w:bottom w:val="single" w:sz="4" w:space="0" w:color="auto"/>
              <w:right w:val="single" w:sz="4" w:space="0" w:color="auto"/>
            </w:tcBorders>
            <w:shd w:val="clear" w:color="auto" w:fill="auto"/>
            <w:noWrap/>
            <w:vAlign w:val="center"/>
            <w:hideMark/>
          </w:tcPr>
          <w:p w14:paraId="5BBB67E6" w14:textId="77777777" w:rsidR="00204B31" w:rsidRPr="00E16EC9" w:rsidRDefault="00204B31" w:rsidP="00204B31">
            <w:pPr>
              <w:pStyle w:val="Tabel"/>
              <w:jc w:val="center"/>
              <w:rPr>
                <w:lang w:eastAsia="et-EE"/>
              </w:rPr>
            </w:pPr>
            <w:r w:rsidRPr="00E16EC9">
              <w:rPr>
                <w:lang w:eastAsia="et-EE"/>
              </w:rPr>
              <w:t>10</w:t>
            </w:r>
          </w:p>
        </w:tc>
        <w:tc>
          <w:tcPr>
            <w:tcW w:w="807" w:type="dxa"/>
            <w:tcBorders>
              <w:top w:val="nil"/>
              <w:left w:val="nil"/>
              <w:bottom w:val="single" w:sz="4" w:space="0" w:color="auto"/>
              <w:right w:val="single" w:sz="4" w:space="0" w:color="auto"/>
            </w:tcBorders>
            <w:shd w:val="clear" w:color="auto" w:fill="auto"/>
            <w:noWrap/>
            <w:vAlign w:val="center"/>
            <w:hideMark/>
          </w:tcPr>
          <w:p w14:paraId="3F8DBA12" w14:textId="77777777" w:rsidR="00204B31" w:rsidRPr="00E16EC9" w:rsidRDefault="00204B31" w:rsidP="00204B31">
            <w:pPr>
              <w:pStyle w:val="Tabel"/>
              <w:jc w:val="center"/>
              <w:rPr>
                <w:lang w:eastAsia="et-EE"/>
              </w:rPr>
            </w:pPr>
            <w:r w:rsidRPr="00E16EC9">
              <w:rPr>
                <w:lang w:eastAsia="et-EE"/>
              </w:rPr>
              <w:t>51</w:t>
            </w:r>
          </w:p>
        </w:tc>
        <w:tc>
          <w:tcPr>
            <w:tcW w:w="622" w:type="dxa"/>
            <w:tcBorders>
              <w:top w:val="nil"/>
              <w:left w:val="nil"/>
              <w:bottom w:val="single" w:sz="4" w:space="0" w:color="auto"/>
              <w:right w:val="single" w:sz="4" w:space="0" w:color="auto"/>
            </w:tcBorders>
            <w:shd w:val="clear" w:color="auto" w:fill="auto"/>
            <w:noWrap/>
            <w:vAlign w:val="center"/>
            <w:hideMark/>
          </w:tcPr>
          <w:p w14:paraId="3B28245F" w14:textId="77777777" w:rsidR="00204B31" w:rsidRPr="00E16EC9" w:rsidRDefault="00204B31" w:rsidP="00204B31">
            <w:pPr>
              <w:pStyle w:val="Tabel"/>
              <w:jc w:val="center"/>
              <w:rPr>
                <w:lang w:eastAsia="et-EE"/>
              </w:rPr>
            </w:pPr>
            <w:r w:rsidRPr="00E16EC9">
              <w:rPr>
                <w:lang w:eastAsia="et-EE"/>
              </w:rPr>
              <w:t>83%</w:t>
            </w:r>
          </w:p>
        </w:tc>
        <w:tc>
          <w:tcPr>
            <w:tcW w:w="1576" w:type="dxa"/>
            <w:tcBorders>
              <w:top w:val="nil"/>
              <w:left w:val="nil"/>
              <w:bottom w:val="single" w:sz="4" w:space="0" w:color="auto"/>
              <w:right w:val="single" w:sz="4" w:space="0" w:color="auto"/>
            </w:tcBorders>
            <w:shd w:val="clear" w:color="auto" w:fill="auto"/>
            <w:noWrap/>
            <w:vAlign w:val="center"/>
            <w:hideMark/>
          </w:tcPr>
          <w:p w14:paraId="0E083691" w14:textId="77777777" w:rsidR="00204B31" w:rsidRPr="00E16EC9" w:rsidRDefault="00204B31" w:rsidP="00204B31">
            <w:pPr>
              <w:pStyle w:val="Tabel"/>
              <w:jc w:val="center"/>
              <w:rPr>
                <w:lang w:eastAsia="et-EE"/>
              </w:rPr>
            </w:pPr>
            <w:r w:rsidRPr="00E16EC9">
              <w:rPr>
                <w:lang w:eastAsia="et-EE"/>
              </w:rPr>
              <w:t>61</w:t>
            </w:r>
          </w:p>
        </w:tc>
      </w:tr>
      <w:tr w:rsidR="00204B31" w:rsidRPr="00E16EC9" w14:paraId="58F223B3"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7DABB7" w14:textId="77777777" w:rsidR="00204B31" w:rsidRPr="00E16EC9" w:rsidRDefault="00204B31" w:rsidP="00204B31">
            <w:pPr>
              <w:pStyle w:val="Tabel"/>
              <w:jc w:val="center"/>
              <w:rPr>
                <w:lang w:eastAsia="et-EE"/>
              </w:rPr>
            </w:pPr>
            <w:r w:rsidRPr="00E16EC9">
              <w:rPr>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37317069" w14:textId="77777777" w:rsidR="00204B31" w:rsidRPr="00E16EC9" w:rsidRDefault="00204B31" w:rsidP="00204B31">
            <w:pPr>
              <w:pStyle w:val="Tabel"/>
              <w:rPr>
                <w:lang w:eastAsia="et-EE"/>
              </w:rPr>
            </w:pPr>
            <w:proofErr w:type="spellStart"/>
            <w:r w:rsidRPr="00E16EC9">
              <w:rPr>
                <w:lang w:eastAsia="et-EE"/>
              </w:rPr>
              <w:t>Läätsa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EB23964" w14:textId="77777777" w:rsidR="00204B31" w:rsidRPr="00E16EC9" w:rsidRDefault="00204B31" w:rsidP="00204B31">
            <w:pPr>
              <w:pStyle w:val="Tabel"/>
              <w:rPr>
                <w:lang w:eastAsia="et-EE"/>
              </w:rPr>
            </w:pPr>
            <w:proofErr w:type="spellStart"/>
            <w:r w:rsidRPr="00E16EC9">
              <w:rPr>
                <w:lang w:eastAsia="et-EE"/>
              </w:rPr>
              <w:t>Läätsa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650BBF3" w14:textId="77777777" w:rsidR="00204B31" w:rsidRPr="00E16EC9" w:rsidRDefault="00204B31" w:rsidP="00204B31">
            <w:pPr>
              <w:pStyle w:val="Tabel"/>
              <w:jc w:val="center"/>
              <w:rPr>
                <w:lang w:eastAsia="et-EE"/>
              </w:rPr>
            </w:pPr>
            <w:r w:rsidRPr="00E16EC9">
              <w:rPr>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32470E41" w14:textId="77777777" w:rsidR="00204B31" w:rsidRPr="00E16EC9" w:rsidRDefault="00204B31" w:rsidP="00204B31">
            <w:pPr>
              <w:pStyle w:val="Tabel"/>
              <w:jc w:val="center"/>
              <w:rPr>
                <w:lang w:eastAsia="et-EE"/>
              </w:rPr>
            </w:pPr>
            <w:r w:rsidRPr="00E16EC9">
              <w:rPr>
                <w:lang w:eastAsia="et-EE"/>
              </w:rPr>
              <w:t>24</w:t>
            </w:r>
          </w:p>
        </w:tc>
        <w:tc>
          <w:tcPr>
            <w:tcW w:w="848" w:type="dxa"/>
            <w:tcBorders>
              <w:top w:val="nil"/>
              <w:left w:val="nil"/>
              <w:bottom w:val="single" w:sz="4" w:space="0" w:color="auto"/>
              <w:right w:val="single" w:sz="4" w:space="0" w:color="auto"/>
            </w:tcBorders>
            <w:shd w:val="clear" w:color="auto" w:fill="auto"/>
            <w:noWrap/>
            <w:vAlign w:val="center"/>
            <w:hideMark/>
          </w:tcPr>
          <w:p w14:paraId="6AFA9732" w14:textId="77777777" w:rsidR="00204B31" w:rsidRPr="00E16EC9" w:rsidRDefault="00204B31" w:rsidP="00204B31">
            <w:pPr>
              <w:pStyle w:val="Tabel"/>
              <w:jc w:val="center"/>
              <w:rPr>
                <w:lang w:eastAsia="et-EE"/>
              </w:rPr>
            </w:pPr>
            <w:r w:rsidRPr="00E16EC9">
              <w:rPr>
                <w:lang w:eastAsia="et-EE"/>
              </w:rPr>
              <w:t>28</w:t>
            </w:r>
          </w:p>
        </w:tc>
        <w:tc>
          <w:tcPr>
            <w:tcW w:w="807" w:type="dxa"/>
            <w:tcBorders>
              <w:top w:val="nil"/>
              <w:left w:val="nil"/>
              <w:bottom w:val="single" w:sz="4" w:space="0" w:color="auto"/>
              <w:right w:val="single" w:sz="4" w:space="0" w:color="auto"/>
            </w:tcBorders>
            <w:shd w:val="clear" w:color="auto" w:fill="auto"/>
            <w:noWrap/>
            <w:vAlign w:val="center"/>
            <w:hideMark/>
          </w:tcPr>
          <w:p w14:paraId="2A875339" w14:textId="77777777" w:rsidR="00204B31" w:rsidRPr="00E16EC9" w:rsidRDefault="00204B31" w:rsidP="00204B31">
            <w:pPr>
              <w:pStyle w:val="Tabel"/>
              <w:jc w:val="center"/>
              <w:rPr>
                <w:lang w:eastAsia="et-EE"/>
              </w:rPr>
            </w:pPr>
            <w:r w:rsidRPr="00E16EC9">
              <w:rPr>
                <w:lang w:eastAsia="et-EE"/>
              </w:rPr>
              <w:t>11</w:t>
            </w:r>
          </w:p>
        </w:tc>
        <w:tc>
          <w:tcPr>
            <w:tcW w:w="622" w:type="dxa"/>
            <w:tcBorders>
              <w:top w:val="nil"/>
              <w:left w:val="nil"/>
              <w:bottom w:val="single" w:sz="4" w:space="0" w:color="auto"/>
              <w:right w:val="single" w:sz="4" w:space="0" w:color="auto"/>
            </w:tcBorders>
            <w:shd w:val="clear" w:color="auto" w:fill="auto"/>
            <w:noWrap/>
            <w:vAlign w:val="center"/>
            <w:hideMark/>
          </w:tcPr>
          <w:p w14:paraId="24908780" w14:textId="77777777" w:rsidR="00204B31" w:rsidRPr="00E16EC9" w:rsidRDefault="00204B31" w:rsidP="00204B31">
            <w:pPr>
              <w:pStyle w:val="Tabel"/>
              <w:jc w:val="center"/>
              <w:rPr>
                <w:lang w:eastAsia="et-EE"/>
              </w:rPr>
            </w:pPr>
            <w:r w:rsidRPr="00E16EC9">
              <w:rPr>
                <w:lang w:eastAsia="et-EE"/>
              </w:rPr>
              <w:t>29%</w:t>
            </w:r>
          </w:p>
        </w:tc>
        <w:tc>
          <w:tcPr>
            <w:tcW w:w="1576" w:type="dxa"/>
            <w:tcBorders>
              <w:top w:val="nil"/>
              <w:left w:val="nil"/>
              <w:bottom w:val="single" w:sz="4" w:space="0" w:color="auto"/>
              <w:right w:val="single" w:sz="4" w:space="0" w:color="auto"/>
            </w:tcBorders>
            <w:shd w:val="clear" w:color="auto" w:fill="auto"/>
            <w:noWrap/>
            <w:vAlign w:val="center"/>
            <w:hideMark/>
          </w:tcPr>
          <w:p w14:paraId="57AB1284" w14:textId="77777777" w:rsidR="00204B31" w:rsidRPr="00E16EC9" w:rsidRDefault="00204B31" w:rsidP="00204B31">
            <w:pPr>
              <w:pStyle w:val="Tabel"/>
              <w:jc w:val="center"/>
              <w:rPr>
                <w:lang w:eastAsia="et-EE"/>
              </w:rPr>
            </w:pPr>
            <w:r w:rsidRPr="00E16EC9">
              <w:rPr>
                <w:lang w:eastAsia="et-EE"/>
              </w:rPr>
              <w:t>39</w:t>
            </w:r>
          </w:p>
        </w:tc>
      </w:tr>
      <w:tr w:rsidR="00204B31" w:rsidRPr="00E16EC9" w14:paraId="13CDA858"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06A62" w14:textId="77777777" w:rsidR="00204B31" w:rsidRPr="00E16EC9" w:rsidRDefault="00204B31" w:rsidP="00204B31">
            <w:pPr>
              <w:pStyle w:val="Tabel"/>
              <w:jc w:val="center"/>
              <w:rPr>
                <w:lang w:eastAsia="et-EE"/>
              </w:rPr>
            </w:pPr>
            <w:r w:rsidRPr="00E16EC9">
              <w:rPr>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140E2212" w14:textId="0CCED0DE" w:rsidR="00204B31" w:rsidRPr="00E16EC9" w:rsidRDefault="00204B31" w:rsidP="00204B31">
            <w:pPr>
              <w:pStyle w:val="Tabel"/>
              <w:rPr>
                <w:lang w:eastAsia="et-EE"/>
              </w:rPr>
            </w:pPr>
            <w:proofErr w:type="spellStart"/>
            <w:r w:rsidRPr="00E16EC9">
              <w:rPr>
                <w:lang w:eastAsia="et-EE"/>
              </w:rPr>
              <w:t>Eikla</w:t>
            </w:r>
            <w:proofErr w:type="spellEnd"/>
            <w:r w:rsidRPr="00E16EC9">
              <w:rPr>
                <w:lang w:eastAsia="et-EE"/>
              </w:rPr>
              <w:t xml:space="preserve"> ja Koidula</w:t>
            </w:r>
          </w:p>
        </w:tc>
        <w:tc>
          <w:tcPr>
            <w:tcW w:w="0" w:type="auto"/>
            <w:tcBorders>
              <w:top w:val="nil"/>
              <w:left w:val="nil"/>
              <w:bottom w:val="single" w:sz="4" w:space="0" w:color="auto"/>
              <w:right w:val="single" w:sz="4" w:space="0" w:color="auto"/>
            </w:tcBorders>
            <w:shd w:val="clear" w:color="auto" w:fill="auto"/>
            <w:noWrap/>
            <w:vAlign w:val="center"/>
            <w:hideMark/>
          </w:tcPr>
          <w:p w14:paraId="7D3DD8AA" w14:textId="77777777" w:rsidR="00204B31" w:rsidRPr="00E16EC9" w:rsidRDefault="00204B31" w:rsidP="00204B31">
            <w:pPr>
              <w:pStyle w:val="Tabel"/>
              <w:rPr>
                <w:lang w:eastAsia="et-EE"/>
              </w:rPr>
            </w:pPr>
            <w:proofErr w:type="spellStart"/>
            <w:r w:rsidRPr="00E16EC9">
              <w:rPr>
                <w:lang w:eastAsia="et-EE"/>
              </w:rPr>
              <w:t>Eikla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8ADE094" w14:textId="77777777" w:rsidR="00204B31" w:rsidRPr="00E16EC9" w:rsidRDefault="00204B31" w:rsidP="00204B31">
            <w:pPr>
              <w:pStyle w:val="Tabel"/>
              <w:jc w:val="center"/>
              <w:rPr>
                <w:lang w:eastAsia="et-EE"/>
              </w:rPr>
            </w:pPr>
            <w:r w:rsidRPr="00E16EC9">
              <w:rPr>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518D5A1E" w14:textId="77777777" w:rsidR="00204B31" w:rsidRPr="00E16EC9" w:rsidRDefault="00204B31" w:rsidP="00204B31">
            <w:pPr>
              <w:pStyle w:val="Tabel"/>
              <w:jc w:val="center"/>
              <w:rPr>
                <w:lang w:eastAsia="et-EE"/>
              </w:rPr>
            </w:pPr>
            <w:r w:rsidRPr="00E16EC9">
              <w:rPr>
                <w:lang w:eastAsia="et-EE"/>
              </w:rPr>
              <w:t>0</w:t>
            </w:r>
          </w:p>
        </w:tc>
        <w:tc>
          <w:tcPr>
            <w:tcW w:w="848" w:type="dxa"/>
            <w:tcBorders>
              <w:top w:val="nil"/>
              <w:left w:val="nil"/>
              <w:bottom w:val="single" w:sz="4" w:space="0" w:color="auto"/>
              <w:right w:val="single" w:sz="4" w:space="0" w:color="auto"/>
            </w:tcBorders>
            <w:shd w:val="clear" w:color="auto" w:fill="auto"/>
            <w:noWrap/>
            <w:vAlign w:val="center"/>
            <w:hideMark/>
          </w:tcPr>
          <w:p w14:paraId="36C70E43" w14:textId="77777777" w:rsidR="00204B31" w:rsidRPr="00E16EC9" w:rsidRDefault="00204B31" w:rsidP="00204B31">
            <w:pPr>
              <w:pStyle w:val="Tabel"/>
              <w:jc w:val="center"/>
              <w:rPr>
                <w:lang w:eastAsia="et-EE"/>
              </w:rPr>
            </w:pPr>
            <w:r w:rsidRPr="00E16EC9">
              <w:rPr>
                <w:lang w:eastAsia="et-EE"/>
              </w:rPr>
              <w:t>4</w:t>
            </w:r>
          </w:p>
        </w:tc>
        <w:tc>
          <w:tcPr>
            <w:tcW w:w="807" w:type="dxa"/>
            <w:tcBorders>
              <w:top w:val="nil"/>
              <w:left w:val="nil"/>
              <w:bottom w:val="single" w:sz="4" w:space="0" w:color="auto"/>
              <w:right w:val="single" w:sz="4" w:space="0" w:color="auto"/>
            </w:tcBorders>
            <w:shd w:val="clear" w:color="auto" w:fill="auto"/>
            <w:noWrap/>
            <w:vAlign w:val="center"/>
            <w:hideMark/>
          </w:tcPr>
          <w:p w14:paraId="0D7AE042" w14:textId="77777777" w:rsidR="00204B31" w:rsidRPr="00E16EC9" w:rsidRDefault="00204B31" w:rsidP="00204B31">
            <w:pPr>
              <w:pStyle w:val="Tabel"/>
              <w:jc w:val="center"/>
              <w:rPr>
                <w:lang w:eastAsia="et-EE"/>
              </w:rPr>
            </w:pPr>
            <w:r w:rsidRPr="00E16EC9">
              <w:rPr>
                <w:lang w:eastAsia="et-EE"/>
              </w:rPr>
              <w:t>2</w:t>
            </w:r>
          </w:p>
        </w:tc>
        <w:tc>
          <w:tcPr>
            <w:tcW w:w="622" w:type="dxa"/>
            <w:tcBorders>
              <w:top w:val="nil"/>
              <w:left w:val="nil"/>
              <w:bottom w:val="single" w:sz="4" w:space="0" w:color="auto"/>
              <w:right w:val="single" w:sz="4" w:space="0" w:color="auto"/>
            </w:tcBorders>
            <w:shd w:val="clear" w:color="auto" w:fill="auto"/>
            <w:noWrap/>
            <w:vAlign w:val="center"/>
            <w:hideMark/>
          </w:tcPr>
          <w:p w14:paraId="3DF9F521" w14:textId="77777777" w:rsidR="00204B31" w:rsidRPr="00E16EC9" w:rsidRDefault="00204B31" w:rsidP="00204B31">
            <w:pPr>
              <w:pStyle w:val="Tabel"/>
              <w:jc w:val="center"/>
              <w:rPr>
                <w:lang w:eastAsia="et-EE"/>
              </w:rPr>
            </w:pPr>
            <w:r w:rsidRPr="00E16EC9">
              <w:rPr>
                <w:lang w:eastAsia="et-EE"/>
              </w:rPr>
              <w:t>31%</w:t>
            </w:r>
          </w:p>
        </w:tc>
        <w:tc>
          <w:tcPr>
            <w:tcW w:w="1576" w:type="dxa"/>
            <w:tcBorders>
              <w:top w:val="nil"/>
              <w:left w:val="nil"/>
              <w:bottom w:val="single" w:sz="4" w:space="0" w:color="auto"/>
              <w:right w:val="single" w:sz="4" w:space="0" w:color="auto"/>
            </w:tcBorders>
            <w:shd w:val="clear" w:color="auto" w:fill="auto"/>
            <w:noWrap/>
            <w:vAlign w:val="center"/>
            <w:hideMark/>
          </w:tcPr>
          <w:p w14:paraId="393DD2D3" w14:textId="77777777" w:rsidR="00204B31" w:rsidRPr="00E16EC9" w:rsidRDefault="00204B31" w:rsidP="00204B31">
            <w:pPr>
              <w:pStyle w:val="Tabel"/>
              <w:jc w:val="center"/>
              <w:rPr>
                <w:lang w:eastAsia="et-EE"/>
              </w:rPr>
            </w:pPr>
            <w:r w:rsidRPr="00E16EC9">
              <w:rPr>
                <w:lang w:eastAsia="et-EE"/>
              </w:rPr>
              <w:t>6</w:t>
            </w:r>
          </w:p>
        </w:tc>
      </w:tr>
      <w:tr w:rsidR="00204B31" w:rsidRPr="00E16EC9" w14:paraId="55BBBD43"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BFFA94" w14:textId="77777777" w:rsidR="00204B31" w:rsidRPr="00E16EC9" w:rsidRDefault="00204B31" w:rsidP="00204B31">
            <w:pPr>
              <w:pStyle w:val="Tabel"/>
              <w:jc w:val="center"/>
              <w:rPr>
                <w:lang w:eastAsia="et-EE"/>
              </w:rPr>
            </w:pPr>
            <w:r w:rsidRPr="00E16EC9">
              <w:rPr>
                <w:lang w:eastAsia="et-EE"/>
              </w:rPr>
              <w:t>21</w:t>
            </w:r>
          </w:p>
        </w:tc>
        <w:tc>
          <w:tcPr>
            <w:tcW w:w="0" w:type="auto"/>
            <w:tcBorders>
              <w:top w:val="nil"/>
              <w:left w:val="nil"/>
              <w:bottom w:val="single" w:sz="4" w:space="0" w:color="auto"/>
              <w:right w:val="single" w:sz="4" w:space="0" w:color="auto"/>
            </w:tcBorders>
            <w:shd w:val="clear" w:color="auto" w:fill="auto"/>
            <w:noWrap/>
            <w:vAlign w:val="center"/>
            <w:hideMark/>
          </w:tcPr>
          <w:p w14:paraId="06FCEBF7" w14:textId="752F7996" w:rsidR="00204B31" w:rsidRPr="00E16EC9" w:rsidRDefault="00204B31" w:rsidP="00204B31">
            <w:pPr>
              <w:pStyle w:val="Tabel"/>
              <w:rPr>
                <w:lang w:eastAsia="et-EE"/>
              </w:rPr>
            </w:pPr>
            <w:r w:rsidRPr="00E16EC9">
              <w:rPr>
                <w:lang w:eastAsia="et-EE"/>
              </w:rPr>
              <w:t>Sandla</w:t>
            </w:r>
          </w:p>
        </w:tc>
        <w:tc>
          <w:tcPr>
            <w:tcW w:w="0" w:type="auto"/>
            <w:tcBorders>
              <w:top w:val="nil"/>
              <w:left w:val="nil"/>
              <w:bottom w:val="single" w:sz="4" w:space="0" w:color="auto"/>
              <w:right w:val="single" w:sz="4" w:space="0" w:color="auto"/>
            </w:tcBorders>
            <w:shd w:val="clear" w:color="auto" w:fill="auto"/>
            <w:noWrap/>
            <w:vAlign w:val="center"/>
            <w:hideMark/>
          </w:tcPr>
          <w:p w14:paraId="2FF5214C" w14:textId="77777777" w:rsidR="00204B31" w:rsidRPr="00E16EC9" w:rsidRDefault="00204B31" w:rsidP="00204B31">
            <w:pPr>
              <w:pStyle w:val="Tabel"/>
              <w:rPr>
                <w:lang w:eastAsia="et-EE"/>
              </w:rPr>
            </w:pPr>
            <w:r w:rsidRPr="00E16EC9">
              <w:rPr>
                <w:lang w:eastAsia="et-EE"/>
              </w:rPr>
              <w:t>Sandla</w:t>
            </w:r>
          </w:p>
        </w:tc>
        <w:tc>
          <w:tcPr>
            <w:tcW w:w="0" w:type="auto"/>
            <w:tcBorders>
              <w:top w:val="nil"/>
              <w:left w:val="nil"/>
              <w:bottom w:val="single" w:sz="4" w:space="0" w:color="auto"/>
              <w:right w:val="single" w:sz="4" w:space="0" w:color="auto"/>
            </w:tcBorders>
            <w:shd w:val="clear" w:color="auto" w:fill="auto"/>
            <w:noWrap/>
            <w:vAlign w:val="center"/>
            <w:hideMark/>
          </w:tcPr>
          <w:p w14:paraId="6A0B2DC9" w14:textId="77777777" w:rsidR="00204B31" w:rsidRPr="00E16EC9" w:rsidRDefault="00204B31" w:rsidP="00204B31">
            <w:pPr>
              <w:pStyle w:val="Tabel"/>
              <w:jc w:val="center"/>
              <w:rPr>
                <w:lang w:eastAsia="et-EE"/>
              </w:rPr>
            </w:pPr>
            <w:r w:rsidRPr="00E16EC9">
              <w:rPr>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49E8554E" w14:textId="77777777" w:rsidR="00204B31" w:rsidRPr="00E16EC9" w:rsidRDefault="00204B31" w:rsidP="00204B31">
            <w:pPr>
              <w:pStyle w:val="Tabel"/>
              <w:jc w:val="center"/>
              <w:rPr>
                <w:lang w:eastAsia="et-EE"/>
              </w:rPr>
            </w:pPr>
            <w:r w:rsidRPr="00E16EC9">
              <w:rPr>
                <w:lang w:eastAsia="et-EE"/>
              </w:rPr>
              <w:t>1</w:t>
            </w:r>
          </w:p>
        </w:tc>
        <w:tc>
          <w:tcPr>
            <w:tcW w:w="848" w:type="dxa"/>
            <w:tcBorders>
              <w:top w:val="nil"/>
              <w:left w:val="nil"/>
              <w:bottom w:val="single" w:sz="4" w:space="0" w:color="auto"/>
              <w:right w:val="single" w:sz="4" w:space="0" w:color="auto"/>
            </w:tcBorders>
            <w:shd w:val="clear" w:color="auto" w:fill="auto"/>
            <w:noWrap/>
            <w:vAlign w:val="center"/>
            <w:hideMark/>
          </w:tcPr>
          <w:p w14:paraId="711D70A4" w14:textId="77777777" w:rsidR="00204B31" w:rsidRPr="00E16EC9" w:rsidRDefault="00204B31" w:rsidP="00204B31">
            <w:pPr>
              <w:pStyle w:val="Tabel"/>
              <w:jc w:val="center"/>
              <w:rPr>
                <w:lang w:eastAsia="et-EE"/>
              </w:rPr>
            </w:pPr>
            <w:r w:rsidRPr="00E16EC9">
              <w:rPr>
                <w:lang w:eastAsia="et-EE"/>
              </w:rPr>
              <w:t>6</w:t>
            </w:r>
          </w:p>
        </w:tc>
        <w:tc>
          <w:tcPr>
            <w:tcW w:w="807" w:type="dxa"/>
            <w:tcBorders>
              <w:top w:val="nil"/>
              <w:left w:val="nil"/>
              <w:bottom w:val="single" w:sz="4" w:space="0" w:color="auto"/>
              <w:right w:val="single" w:sz="4" w:space="0" w:color="auto"/>
            </w:tcBorders>
            <w:shd w:val="clear" w:color="auto" w:fill="auto"/>
            <w:noWrap/>
            <w:vAlign w:val="center"/>
            <w:hideMark/>
          </w:tcPr>
          <w:p w14:paraId="11774595" w14:textId="77777777" w:rsidR="00204B31" w:rsidRPr="00E16EC9" w:rsidRDefault="00204B31" w:rsidP="00204B31">
            <w:pPr>
              <w:pStyle w:val="Tabel"/>
              <w:jc w:val="center"/>
              <w:rPr>
                <w:lang w:eastAsia="et-EE"/>
              </w:rPr>
            </w:pPr>
            <w:r w:rsidRPr="00E16EC9">
              <w:rPr>
                <w:lang w:eastAsia="et-EE"/>
              </w:rPr>
              <w:t>0</w:t>
            </w:r>
          </w:p>
        </w:tc>
        <w:tc>
          <w:tcPr>
            <w:tcW w:w="622" w:type="dxa"/>
            <w:tcBorders>
              <w:top w:val="nil"/>
              <w:left w:val="nil"/>
              <w:bottom w:val="single" w:sz="4" w:space="0" w:color="auto"/>
              <w:right w:val="single" w:sz="4" w:space="0" w:color="auto"/>
            </w:tcBorders>
            <w:shd w:val="clear" w:color="auto" w:fill="auto"/>
            <w:noWrap/>
            <w:vAlign w:val="center"/>
            <w:hideMark/>
          </w:tcPr>
          <w:p w14:paraId="27B51E4D" w14:textId="77777777" w:rsidR="00204B31" w:rsidRPr="00E16EC9" w:rsidRDefault="00204B31" w:rsidP="00204B31">
            <w:pPr>
              <w:pStyle w:val="Tabel"/>
              <w:jc w:val="center"/>
              <w:rPr>
                <w:lang w:eastAsia="et-EE"/>
              </w:rPr>
            </w:pPr>
            <w:r w:rsidRPr="00E16EC9">
              <w:rPr>
                <w:lang w:eastAsia="et-EE"/>
              </w:rPr>
              <w:t>6%</w:t>
            </w:r>
          </w:p>
        </w:tc>
        <w:tc>
          <w:tcPr>
            <w:tcW w:w="1576" w:type="dxa"/>
            <w:tcBorders>
              <w:top w:val="nil"/>
              <w:left w:val="nil"/>
              <w:bottom w:val="single" w:sz="4" w:space="0" w:color="auto"/>
              <w:right w:val="single" w:sz="4" w:space="0" w:color="auto"/>
            </w:tcBorders>
            <w:shd w:val="clear" w:color="auto" w:fill="auto"/>
            <w:noWrap/>
            <w:vAlign w:val="center"/>
            <w:hideMark/>
          </w:tcPr>
          <w:p w14:paraId="6A583A26" w14:textId="77777777" w:rsidR="00204B31" w:rsidRPr="00E16EC9" w:rsidRDefault="00204B31" w:rsidP="00204B31">
            <w:pPr>
              <w:pStyle w:val="Tabel"/>
              <w:jc w:val="center"/>
              <w:rPr>
                <w:lang w:eastAsia="et-EE"/>
              </w:rPr>
            </w:pPr>
            <w:r w:rsidRPr="00E16EC9">
              <w:rPr>
                <w:lang w:eastAsia="et-EE"/>
              </w:rPr>
              <w:t>6</w:t>
            </w:r>
          </w:p>
        </w:tc>
      </w:tr>
      <w:tr w:rsidR="00204B31" w:rsidRPr="00E16EC9" w14:paraId="48D74B1B"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589E0A" w14:textId="77777777" w:rsidR="00204B31" w:rsidRPr="00E16EC9" w:rsidRDefault="00204B31" w:rsidP="00204B31">
            <w:pPr>
              <w:pStyle w:val="Tabel"/>
              <w:jc w:val="center"/>
              <w:rPr>
                <w:lang w:eastAsia="et-EE"/>
              </w:rPr>
            </w:pPr>
            <w:r w:rsidRPr="00E16EC9">
              <w:rPr>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48B3B249" w14:textId="39585E63" w:rsidR="00204B31" w:rsidRPr="00E16EC9" w:rsidRDefault="00204B31" w:rsidP="00204B31">
            <w:pPr>
              <w:pStyle w:val="Tabel"/>
              <w:rPr>
                <w:lang w:eastAsia="et-EE"/>
              </w:rPr>
            </w:pPr>
            <w:r w:rsidRPr="00E16EC9">
              <w:rPr>
                <w:lang w:eastAsia="et-EE"/>
              </w:rPr>
              <w:t>Kärneri ja Tornimäe</w:t>
            </w:r>
          </w:p>
        </w:tc>
        <w:tc>
          <w:tcPr>
            <w:tcW w:w="0" w:type="auto"/>
            <w:tcBorders>
              <w:top w:val="nil"/>
              <w:left w:val="nil"/>
              <w:bottom w:val="single" w:sz="4" w:space="0" w:color="auto"/>
              <w:right w:val="single" w:sz="4" w:space="0" w:color="auto"/>
            </w:tcBorders>
            <w:shd w:val="clear" w:color="auto" w:fill="auto"/>
            <w:noWrap/>
            <w:vAlign w:val="center"/>
            <w:hideMark/>
          </w:tcPr>
          <w:p w14:paraId="30CB6D64" w14:textId="77777777" w:rsidR="00204B31" w:rsidRPr="00E16EC9" w:rsidRDefault="00204B31" w:rsidP="00204B31">
            <w:pPr>
              <w:pStyle w:val="Tabel"/>
              <w:rPr>
                <w:lang w:eastAsia="et-EE"/>
              </w:rPr>
            </w:pPr>
            <w:r w:rsidRPr="00E16EC9">
              <w:rPr>
                <w:lang w:eastAsia="et-EE"/>
              </w:rPr>
              <w:t>Tornimäe</w:t>
            </w:r>
          </w:p>
        </w:tc>
        <w:tc>
          <w:tcPr>
            <w:tcW w:w="0" w:type="auto"/>
            <w:tcBorders>
              <w:top w:val="nil"/>
              <w:left w:val="nil"/>
              <w:bottom w:val="single" w:sz="4" w:space="0" w:color="auto"/>
              <w:right w:val="single" w:sz="4" w:space="0" w:color="auto"/>
            </w:tcBorders>
            <w:shd w:val="clear" w:color="auto" w:fill="auto"/>
            <w:noWrap/>
            <w:vAlign w:val="center"/>
            <w:hideMark/>
          </w:tcPr>
          <w:p w14:paraId="07306B20" w14:textId="77777777" w:rsidR="00204B31" w:rsidRPr="00E16EC9" w:rsidRDefault="00204B31" w:rsidP="00204B31">
            <w:pPr>
              <w:pStyle w:val="Tabel"/>
              <w:jc w:val="center"/>
              <w:rPr>
                <w:lang w:eastAsia="et-EE"/>
              </w:rPr>
            </w:pPr>
            <w:r w:rsidRPr="00E16EC9">
              <w:rPr>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678A5D46" w14:textId="77777777" w:rsidR="00204B31" w:rsidRPr="00E16EC9" w:rsidRDefault="00204B31" w:rsidP="00204B31">
            <w:pPr>
              <w:pStyle w:val="Tabel"/>
              <w:jc w:val="center"/>
              <w:rPr>
                <w:lang w:eastAsia="et-EE"/>
              </w:rPr>
            </w:pPr>
            <w:r w:rsidRPr="00E16EC9">
              <w:rPr>
                <w:lang w:eastAsia="et-EE"/>
              </w:rPr>
              <w:t>3</w:t>
            </w:r>
          </w:p>
        </w:tc>
        <w:tc>
          <w:tcPr>
            <w:tcW w:w="848" w:type="dxa"/>
            <w:tcBorders>
              <w:top w:val="nil"/>
              <w:left w:val="nil"/>
              <w:bottom w:val="single" w:sz="4" w:space="0" w:color="auto"/>
              <w:right w:val="single" w:sz="4" w:space="0" w:color="auto"/>
            </w:tcBorders>
            <w:shd w:val="clear" w:color="auto" w:fill="auto"/>
            <w:noWrap/>
            <w:vAlign w:val="center"/>
            <w:hideMark/>
          </w:tcPr>
          <w:p w14:paraId="42293E8A" w14:textId="77777777" w:rsidR="00204B31" w:rsidRPr="00E16EC9" w:rsidRDefault="00204B31" w:rsidP="00204B31">
            <w:pPr>
              <w:pStyle w:val="Tabel"/>
              <w:jc w:val="center"/>
              <w:rPr>
                <w:lang w:eastAsia="et-EE"/>
              </w:rPr>
            </w:pPr>
            <w:r w:rsidRPr="00E16EC9">
              <w:rPr>
                <w:lang w:eastAsia="et-EE"/>
              </w:rPr>
              <w:t>9</w:t>
            </w:r>
          </w:p>
        </w:tc>
        <w:tc>
          <w:tcPr>
            <w:tcW w:w="807" w:type="dxa"/>
            <w:tcBorders>
              <w:top w:val="nil"/>
              <w:left w:val="nil"/>
              <w:bottom w:val="single" w:sz="4" w:space="0" w:color="auto"/>
              <w:right w:val="single" w:sz="4" w:space="0" w:color="auto"/>
            </w:tcBorders>
            <w:shd w:val="clear" w:color="auto" w:fill="auto"/>
            <w:noWrap/>
            <w:vAlign w:val="center"/>
            <w:hideMark/>
          </w:tcPr>
          <w:p w14:paraId="4351147E" w14:textId="77777777" w:rsidR="00204B31" w:rsidRPr="00E16EC9" w:rsidRDefault="00204B31" w:rsidP="00204B31">
            <w:pPr>
              <w:pStyle w:val="Tabel"/>
              <w:jc w:val="center"/>
              <w:rPr>
                <w:lang w:eastAsia="et-EE"/>
              </w:rPr>
            </w:pPr>
            <w:r w:rsidRPr="00E16EC9">
              <w:rPr>
                <w:lang w:eastAsia="et-EE"/>
              </w:rPr>
              <w:t>3</w:t>
            </w:r>
          </w:p>
        </w:tc>
        <w:tc>
          <w:tcPr>
            <w:tcW w:w="622" w:type="dxa"/>
            <w:tcBorders>
              <w:top w:val="nil"/>
              <w:left w:val="nil"/>
              <w:bottom w:val="single" w:sz="4" w:space="0" w:color="auto"/>
              <w:right w:val="single" w:sz="4" w:space="0" w:color="auto"/>
            </w:tcBorders>
            <w:shd w:val="clear" w:color="auto" w:fill="auto"/>
            <w:noWrap/>
            <w:vAlign w:val="center"/>
            <w:hideMark/>
          </w:tcPr>
          <w:p w14:paraId="188BEFE1" w14:textId="77777777" w:rsidR="00204B31" w:rsidRPr="00E16EC9" w:rsidRDefault="00204B31" w:rsidP="00204B31">
            <w:pPr>
              <w:pStyle w:val="Tabel"/>
              <w:jc w:val="center"/>
              <w:rPr>
                <w:lang w:eastAsia="et-EE"/>
              </w:rPr>
            </w:pPr>
            <w:r w:rsidRPr="00E16EC9">
              <w:rPr>
                <w:lang w:eastAsia="et-EE"/>
              </w:rPr>
              <w:t>26%</w:t>
            </w:r>
          </w:p>
        </w:tc>
        <w:tc>
          <w:tcPr>
            <w:tcW w:w="1576" w:type="dxa"/>
            <w:tcBorders>
              <w:top w:val="nil"/>
              <w:left w:val="nil"/>
              <w:bottom w:val="single" w:sz="4" w:space="0" w:color="auto"/>
              <w:right w:val="single" w:sz="4" w:space="0" w:color="auto"/>
            </w:tcBorders>
            <w:shd w:val="clear" w:color="auto" w:fill="auto"/>
            <w:noWrap/>
            <w:vAlign w:val="center"/>
            <w:hideMark/>
          </w:tcPr>
          <w:p w14:paraId="4B7E56DD" w14:textId="77777777" w:rsidR="00204B31" w:rsidRPr="00E16EC9" w:rsidRDefault="00204B31" w:rsidP="00204B31">
            <w:pPr>
              <w:pStyle w:val="Tabel"/>
              <w:jc w:val="center"/>
              <w:rPr>
                <w:lang w:eastAsia="et-EE"/>
              </w:rPr>
            </w:pPr>
            <w:r w:rsidRPr="00E16EC9">
              <w:rPr>
                <w:lang w:eastAsia="et-EE"/>
              </w:rPr>
              <w:t>12</w:t>
            </w:r>
          </w:p>
        </w:tc>
      </w:tr>
      <w:tr w:rsidR="00204B31" w:rsidRPr="00E16EC9" w14:paraId="6BBE87E2"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691717" w14:textId="77777777" w:rsidR="00204B31" w:rsidRPr="00E16EC9" w:rsidRDefault="00204B31" w:rsidP="00204B31">
            <w:pPr>
              <w:pStyle w:val="Tabel"/>
              <w:jc w:val="center"/>
              <w:rPr>
                <w:lang w:eastAsia="et-EE"/>
              </w:rPr>
            </w:pPr>
            <w:r w:rsidRPr="00E16EC9">
              <w:rPr>
                <w:lang w:eastAsia="et-EE"/>
              </w:rPr>
              <w:t>23</w:t>
            </w:r>
          </w:p>
        </w:tc>
        <w:tc>
          <w:tcPr>
            <w:tcW w:w="0" w:type="auto"/>
            <w:tcBorders>
              <w:top w:val="nil"/>
              <w:left w:val="nil"/>
              <w:bottom w:val="single" w:sz="4" w:space="0" w:color="auto"/>
              <w:right w:val="single" w:sz="4" w:space="0" w:color="auto"/>
            </w:tcBorders>
            <w:shd w:val="clear" w:color="auto" w:fill="auto"/>
            <w:noWrap/>
            <w:vAlign w:val="center"/>
            <w:hideMark/>
          </w:tcPr>
          <w:p w14:paraId="08A77D63" w14:textId="0E29CF37" w:rsidR="00204B31" w:rsidRPr="00E16EC9" w:rsidRDefault="00204B31" w:rsidP="00204B31">
            <w:pPr>
              <w:pStyle w:val="Tabel"/>
              <w:rPr>
                <w:lang w:eastAsia="et-EE"/>
              </w:rPr>
            </w:pPr>
            <w:r w:rsidRPr="00E16EC9">
              <w:rPr>
                <w:lang w:eastAsia="et-EE"/>
              </w:rPr>
              <w:t>Püha ja Pihtla</w:t>
            </w:r>
          </w:p>
        </w:tc>
        <w:tc>
          <w:tcPr>
            <w:tcW w:w="0" w:type="auto"/>
            <w:tcBorders>
              <w:top w:val="nil"/>
              <w:left w:val="nil"/>
              <w:bottom w:val="single" w:sz="4" w:space="0" w:color="auto"/>
              <w:right w:val="single" w:sz="4" w:space="0" w:color="auto"/>
            </w:tcBorders>
            <w:shd w:val="clear" w:color="auto" w:fill="auto"/>
            <w:noWrap/>
            <w:vAlign w:val="center"/>
            <w:hideMark/>
          </w:tcPr>
          <w:p w14:paraId="1C820301" w14:textId="77777777" w:rsidR="00204B31" w:rsidRPr="00E16EC9" w:rsidRDefault="00204B31" w:rsidP="00204B31">
            <w:pPr>
              <w:pStyle w:val="Tabel"/>
              <w:rPr>
                <w:lang w:eastAsia="et-EE"/>
              </w:rPr>
            </w:pPr>
            <w:r w:rsidRPr="00E16EC9">
              <w:rPr>
                <w:lang w:eastAsia="et-EE"/>
              </w:rPr>
              <w:t>Püha</w:t>
            </w:r>
          </w:p>
        </w:tc>
        <w:tc>
          <w:tcPr>
            <w:tcW w:w="0" w:type="auto"/>
            <w:tcBorders>
              <w:top w:val="nil"/>
              <w:left w:val="nil"/>
              <w:bottom w:val="single" w:sz="4" w:space="0" w:color="auto"/>
              <w:right w:val="single" w:sz="4" w:space="0" w:color="auto"/>
            </w:tcBorders>
            <w:shd w:val="clear" w:color="auto" w:fill="auto"/>
            <w:noWrap/>
            <w:vAlign w:val="center"/>
            <w:hideMark/>
          </w:tcPr>
          <w:p w14:paraId="42B9EE24" w14:textId="77777777" w:rsidR="00204B31" w:rsidRPr="00E16EC9" w:rsidRDefault="00204B31" w:rsidP="00204B31">
            <w:pPr>
              <w:pStyle w:val="Tabel"/>
              <w:jc w:val="center"/>
              <w:rPr>
                <w:lang w:eastAsia="et-EE"/>
              </w:rPr>
            </w:pPr>
            <w:r w:rsidRPr="00E16EC9">
              <w:rPr>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71F1BE6E" w14:textId="77777777" w:rsidR="00204B31" w:rsidRPr="00E16EC9" w:rsidRDefault="00204B31" w:rsidP="00204B31">
            <w:pPr>
              <w:pStyle w:val="Tabel"/>
              <w:jc w:val="center"/>
              <w:rPr>
                <w:lang w:eastAsia="et-EE"/>
              </w:rPr>
            </w:pPr>
            <w:r w:rsidRPr="00E16EC9">
              <w:rPr>
                <w:lang w:eastAsia="et-EE"/>
              </w:rPr>
              <w:t>0</w:t>
            </w:r>
          </w:p>
        </w:tc>
        <w:tc>
          <w:tcPr>
            <w:tcW w:w="848" w:type="dxa"/>
            <w:tcBorders>
              <w:top w:val="nil"/>
              <w:left w:val="nil"/>
              <w:bottom w:val="single" w:sz="4" w:space="0" w:color="auto"/>
              <w:right w:val="single" w:sz="4" w:space="0" w:color="auto"/>
            </w:tcBorders>
            <w:shd w:val="clear" w:color="auto" w:fill="auto"/>
            <w:noWrap/>
            <w:vAlign w:val="center"/>
            <w:hideMark/>
          </w:tcPr>
          <w:p w14:paraId="62237C9E" w14:textId="77777777" w:rsidR="00204B31" w:rsidRPr="00E16EC9" w:rsidRDefault="00204B31" w:rsidP="00204B31">
            <w:pPr>
              <w:pStyle w:val="Tabel"/>
              <w:jc w:val="center"/>
              <w:rPr>
                <w:lang w:eastAsia="et-EE"/>
              </w:rPr>
            </w:pPr>
            <w:r w:rsidRPr="00E16EC9">
              <w:rPr>
                <w:lang w:eastAsia="et-EE"/>
              </w:rPr>
              <w:t>3</w:t>
            </w:r>
          </w:p>
        </w:tc>
        <w:tc>
          <w:tcPr>
            <w:tcW w:w="807" w:type="dxa"/>
            <w:tcBorders>
              <w:top w:val="nil"/>
              <w:left w:val="nil"/>
              <w:bottom w:val="single" w:sz="4" w:space="0" w:color="auto"/>
              <w:right w:val="single" w:sz="4" w:space="0" w:color="auto"/>
            </w:tcBorders>
            <w:shd w:val="clear" w:color="auto" w:fill="auto"/>
            <w:noWrap/>
            <w:vAlign w:val="center"/>
            <w:hideMark/>
          </w:tcPr>
          <w:p w14:paraId="0670A094" w14:textId="77777777" w:rsidR="00204B31" w:rsidRPr="00E16EC9" w:rsidRDefault="00204B31" w:rsidP="00204B31">
            <w:pPr>
              <w:pStyle w:val="Tabel"/>
              <w:jc w:val="center"/>
              <w:rPr>
                <w:lang w:eastAsia="et-EE"/>
              </w:rPr>
            </w:pPr>
            <w:r w:rsidRPr="00E16EC9">
              <w:rPr>
                <w:lang w:eastAsia="et-EE"/>
              </w:rPr>
              <w:t>1</w:t>
            </w:r>
          </w:p>
        </w:tc>
        <w:tc>
          <w:tcPr>
            <w:tcW w:w="622" w:type="dxa"/>
            <w:tcBorders>
              <w:top w:val="nil"/>
              <w:left w:val="nil"/>
              <w:bottom w:val="single" w:sz="4" w:space="0" w:color="auto"/>
              <w:right w:val="single" w:sz="4" w:space="0" w:color="auto"/>
            </w:tcBorders>
            <w:shd w:val="clear" w:color="auto" w:fill="auto"/>
            <w:noWrap/>
            <w:vAlign w:val="center"/>
            <w:hideMark/>
          </w:tcPr>
          <w:p w14:paraId="29CD05D0" w14:textId="77777777" w:rsidR="00204B31" w:rsidRPr="00E16EC9" w:rsidRDefault="00204B31" w:rsidP="00204B31">
            <w:pPr>
              <w:pStyle w:val="Tabel"/>
              <w:jc w:val="center"/>
              <w:rPr>
                <w:lang w:eastAsia="et-EE"/>
              </w:rPr>
            </w:pPr>
            <w:r w:rsidRPr="00E16EC9">
              <w:rPr>
                <w:lang w:eastAsia="et-EE"/>
              </w:rPr>
              <w:t>20%</w:t>
            </w:r>
          </w:p>
        </w:tc>
        <w:tc>
          <w:tcPr>
            <w:tcW w:w="1576" w:type="dxa"/>
            <w:tcBorders>
              <w:top w:val="nil"/>
              <w:left w:val="nil"/>
              <w:bottom w:val="single" w:sz="4" w:space="0" w:color="auto"/>
              <w:right w:val="single" w:sz="4" w:space="0" w:color="auto"/>
            </w:tcBorders>
            <w:shd w:val="clear" w:color="auto" w:fill="auto"/>
            <w:noWrap/>
            <w:vAlign w:val="center"/>
            <w:hideMark/>
          </w:tcPr>
          <w:p w14:paraId="3964D14F" w14:textId="77777777" w:rsidR="00204B31" w:rsidRPr="00E16EC9" w:rsidRDefault="00204B31" w:rsidP="00204B31">
            <w:pPr>
              <w:pStyle w:val="Tabel"/>
              <w:jc w:val="center"/>
              <w:rPr>
                <w:lang w:eastAsia="et-EE"/>
              </w:rPr>
            </w:pPr>
            <w:r w:rsidRPr="00E16EC9">
              <w:rPr>
                <w:lang w:eastAsia="et-EE"/>
              </w:rPr>
              <w:t>4</w:t>
            </w:r>
          </w:p>
        </w:tc>
      </w:tr>
      <w:tr w:rsidR="00204B31" w:rsidRPr="00E16EC9" w14:paraId="41F69ED0"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6FCE2F" w14:textId="77777777" w:rsidR="00204B31" w:rsidRPr="00E16EC9" w:rsidRDefault="00204B31" w:rsidP="00204B31">
            <w:pPr>
              <w:pStyle w:val="Tabel"/>
              <w:jc w:val="center"/>
              <w:rPr>
                <w:lang w:eastAsia="et-EE"/>
              </w:rPr>
            </w:pPr>
            <w:r w:rsidRPr="00E16EC9">
              <w:rPr>
                <w:lang w:eastAsia="et-EE"/>
              </w:rPr>
              <w:t>24</w:t>
            </w:r>
          </w:p>
        </w:tc>
        <w:tc>
          <w:tcPr>
            <w:tcW w:w="0" w:type="auto"/>
            <w:tcBorders>
              <w:top w:val="nil"/>
              <w:left w:val="nil"/>
              <w:bottom w:val="single" w:sz="4" w:space="0" w:color="auto"/>
              <w:right w:val="single" w:sz="4" w:space="0" w:color="auto"/>
            </w:tcBorders>
            <w:shd w:val="clear" w:color="auto" w:fill="auto"/>
            <w:noWrap/>
            <w:vAlign w:val="center"/>
            <w:hideMark/>
          </w:tcPr>
          <w:p w14:paraId="674595E6" w14:textId="74FF1CE3" w:rsidR="00204B31" w:rsidRPr="00E16EC9" w:rsidRDefault="00204B31" w:rsidP="00204B31">
            <w:pPr>
              <w:pStyle w:val="Tabel"/>
              <w:rPr>
                <w:lang w:eastAsia="et-EE"/>
              </w:rPr>
            </w:pPr>
            <w:r w:rsidRPr="00E16EC9">
              <w:rPr>
                <w:lang w:eastAsia="et-EE"/>
              </w:rPr>
              <w:t>Laimjala</w:t>
            </w:r>
          </w:p>
        </w:tc>
        <w:tc>
          <w:tcPr>
            <w:tcW w:w="0" w:type="auto"/>
            <w:tcBorders>
              <w:top w:val="nil"/>
              <w:left w:val="nil"/>
              <w:bottom w:val="single" w:sz="4" w:space="0" w:color="auto"/>
              <w:right w:val="single" w:sz="4" w:space="0" w:color="auto"/>
            </w:tcBorders>
            <w:shd w:val="clear" w:color="auto" w:fill="auto"/>
            <w:noWrap/>
            <w:vAlign w:val="center"/>
            <w:hideMark/>
          </w:tcPr>
          <w:p w14:paraId="73947490" w14:textId="77777777" w:rsidR="00204B31" w:rsidRPr="00E16EC9" w:rsidRDefault="00204B31" w:rsidP="00204B31">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2148BA9D" w14:textId="77777777" w:rsidR="00204B31" w:rsidRPr="00E16EC9" w:rsidRDefault="00204B31" w:rsidP="00204B31">
            <w:pPr>
              <w:pStyle w:val="Tabel"/>
              <w:jc w:val="center"/>
              <w:rPr>
                <w:lang w:eastAsia="et-EE"/>
              </w:rPr>
            </w:pPr>
            <w:r w:rsidRPr="00E16EC9">
              <w:rPr>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7E2BEE13" w14:textId="77777777" w:rsidR="00204B31" w:rsidRPr="00E16EC9" w:rsidRDefault="00204B31" w:rsidP="00204B31">
            <w:pPr>
              <w:pStyle w:val="Tabel"/>
              <w:jc w:val="center"/>
              <w:rPr>
                <w:lang w:eastAsia="et-EE"/>
              </w:rPr>
            </w:pPr>
            <w:r w:rsidRPr="00E16EC9">
              <w:rPr>
                <w:lang w:eastAsia="et-EE"/>
              </w:rPr>
              <w:t>0</w:t>
            </w:r>
          </w:p>
        </w:tc>
        <w:tc>
          <w:tcPr>
            <w:tcW w:w="848" w:type="dxa"/>
            <w:tcBorders>
              <w:top w:val="nil"/>
              <w:left w:val="nil"/>
              <w:bottom w:val="single" w:sz="4" w:space="0" w:color="auto"/>
              <w:right w:val="single" w:sz="4" w:space="0" w:color="auto"/>
            </w:tcBorders>
            <w:shd w:val="clear" w:color="auto" w:fill="auto"/>
            <w:noWrap/>
            <w:vAlign w:val="center"/>
            <w:hideMark/>
          </w:tcPr>
          <w:p w14:paraId="76595552" w14:textId="77777777" w:rsidR="00204B31" w:rsidRPr="00E16EC9" w:rsidRDefault="00204B31" w:rsidP="00204B31">
            <w:pPr>
              <w:pStyle w:val="Tabel"/>
              <w:jc w:val="center"/>
              <w:rPr>
                <w:lang w:eastAsia="et-EE"/>
              </w:rPr>
            </w:pPr>
            <w:r w:rsidRPr="00E16EC9">
              <w:rPr>
                <w:lang w:eastAsia="et-EE"/>
              </w:rPr>
              <w:t>4</w:t>
            </w:r>
          </w:p>
        </w:tc>
        <w:tc>
          <w:tcPr>
            <w:tcW w:w="807" w:type="dxa"/>
            <w:tcBorders>
              <w:top w:val="nil"/>
              <w:left w:val="nil"/>
              <w:bottom w:val="single" w:sz="4" w:space="0" w:color="auto"/>
              <w:right w:val="single" w:sz="4" w:space="0" w:color="auto"/>
            </w:tcBorders>
            <w:shd w:val="clear" w:color="auto" w:fill="auto"/>
            <w:noWrap/>
            <w:vAlign w:val="center"/>
            <w:hideMark/>
          </w:tcPr>
          <w:p w14:paraId="5C2B25E5" w14:textId="77777777" w:rsidR="00204B31" w:rsidRPr="00E16EC9" w:rsidRDefault="00204B31" w:rsidP="00204B31">
            <w:pPr>
              <w:pStyle w:val="Tabel"/>
              <w:jc w:val="center"/>
              <w:rPr>
                <w:lang w:eastAsia="et-EE"/>
              </w:rPr>
            </w:pPr>
            <w:r w:rsidRPr="00E16EC9">
              <w:rPr>
                <w:lang w:eastAsia="et-EE"/>
              </w:rPr>
              <w:t>2</w:t>
            </w:r>
          </w:p>
        </w:tc>
        <w:tc>
          <w:tcPr>
            <w:tcW w:w="622" w:type="dxa"/>
            <w:tcBorders>
              <w:top w:val="nil"/>
              <w:left w:val="nil"/>
              <w:bottom w:val="single" w:sz="4" w:space="0" w:color="auto"/>
              <w:right w:val="single" w:sz="4" w:space="0" w:color="auto"/>
            </w:tcBorders>
            <w:shd w:val="clear" w:color="auto" w:fill="auto"/>
            <w:noWrap/>
            <w:vAlign w:val="center"/>
            <w:hideMark/>
          </w:tcPr>
          <w:p w14:paraId="7E59ACD0" w14:textId="77777777" w:rsidR="00204B31" w:rsidRPr="00E16EC9" w:rsidRDefault="00204B31" w:rsidP="00204B31">
            <w:pPr>
              <w:pStyle w:val="Tabel"/>
              <w:jc w:val="center"/>
              <w:rPr>
                <w:lang w:eastAsia="et-EE"/>
              </w:rPr>
            </w:pPr>
            <w:r w:rsidRPr="00E16EC9">
              <w:rPr>
                <w:lang w:eastAsia="et-EE"/>
              </w:rPr>
              <w:t>30%</w:t>
            </w:r>
          </w:p>
        </w:tc>
        <w:tc>
          <w:tcPr>
            <w:tcW w:w="1576" w:type="dxa"/>
            <w:tcBorders>
              <w:top w:val="nil"/>
              <w:left w:val="nil"/>
              <w:bottom w:val="single" w:sz="4" w:space="0" w:color="auto"/>
              <w:right w:val="single" w:sz="4" w:space="0" w:color="auto"/>
            </w:tcBorders>
            <w:shd w:val="clear" w:color="auto" w:fill="auto"/>
            <w:noWrap/>
            <w:vAlign w:val="center"/>
            <w:hideMark/>
          </w:tcPr>
          <w:p w14:paraId="5147939C" w14:textId="77777777" w:rsidR="00204B31" w:rsidRPr="00E16EC9" w:rsidRDefault="00204B31" w:rsidP="00204B31">
            <w:pPr>
              <w:pStyle w:val="Tabel"/>
              <w:jc w:val="center"/>
              <w:rPr>
                <w:lang w:eastAsia="et-EE"/>
              </w:rPr>
            </w:pPr>
            <w:r w:rsidRPr="00E16EC9">
              <w:rPr>
                <w:lang w:eastAsia="et-EE"/>
              </w:rPr>
              <w:t>6</w:t>
            </w:r>
          </w:p>
        </w:tc>
      </w:tr>
      <w:tr w:rsidR="00204B31" w:rsidRPr="00E16EC9" w14:paraId="748CB742"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3774EB" w14:textId="77777777" w:rsidR="00204B31" w:rsidRPr="00E16EC9" w:rsidRDefault="00204B31" w:rsidP="00204B31">
            <w:pPr>
              <w:pStyle w:val="Tabel"/>
              <w:jc w:val="center"/>
              <w:rPr>
                <w:lang w:eastAsia="et-EE"/>
              </w:rPr>
            </w:pPr>
            <w:r w:rsidRPr="00E16EC9">
              <w:rPr>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438D2FAA" w14:textId="7A041B3C" w:rsidR="00204B31" w:rsidRPr="00E16EC9" w:rsidRDefault="00204B31" w:rsidP="00204B31">
            <w:pPr>
              <w:pStyle w:val="Tabel"/>
              <w:rPr>
                <w:lang w:eastAsia="et-EE"/>
              </w:rPr>
            </w:pPr>
            <w:r w:rsidRPr="00E16EC9">
              <w:rPr>
                <w:lang w:eastAsia="et-EE"/>
              </w:rPr>
              <w:t>Tagavere</w:t>
            </w:r>
          </w:p>
        </w:tc>
        <w:tc>
          <w:tcPr>
            <w:tcW w:w="0" w:type="auto"/>
            <w:tcBorders>
              <w:top w:val="nil"/>
              <w:left w:val="nil"/>
              <w:bottom w:val="single" w:sz="4" w:space="0" w:color="auto"/>
              <w:right w:val="single" w:sz="4" w:space="0" w:color="auto"/>
            </w:tcBorders>
            <w:shd w:val="clear" w:color="auto" w:fill="auto"/>
            <w:noWrap/>
            <w:vAlign w:val="center"/>
            <w:hideMark/>
          </w:tcPr>
          <w:p w14:paraId="1A6A73DD" w14:textId="77777777" w:rsidR="00204B31" w:rsidRPr="00E16EC9" w:rsidRDefault="00204B31" w:rsidP="00204B31">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00EB965E" w14:textId="77777777" w:rsidR="00204B31" w:rsidRPr="00E16EC9" w:rsidRDefault="00204B31" w:rsidP="00204B31">
            <w:pPr>
              <w:pStyle w:val="Tabel"/>
              <w:jc w:val="center"/>
              <w:rPr>
                <w:lang w:eastAsia="et-EE"/>
              </w:rPr>
            </w:pPr>
            <w:r w:rsidRPr="00E16EC9">
              <w:rPr>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68F446A6" w14:textId="77777777" w:rsidR="00204B31" w:rsidRPr="00E16EC9" w:rsidRDefault="00204B31" w:rsidP="00204B31">
            <w:pPr>
              <w:pStyle w:val="Tabel"/>
              <w:jc w:val="center"/>
              <w:rPr>
                <w:lang w:eastAsia="et-EE"/>
              </w:rPr>
            </w:pPr>
            <w:r w:rsidRPr="00E16EC9">
              <w:rPr>
                <w:lang w:eastAsia="et-EE"/>
              </w:rPr>
              <w:t>0</w:t>
            </w:r>
          </w:p>
        </w:tc>
        <w:tc>
          <w:tcPr>
            <w:tcW w:w="848" w:type="dxa"/>
            <w:tcBorders>
              <w:top w:val="nil"/>
              <w:left w:val="nil"/>
              <w:bottom w:val="single" w:sz="4" w:space="0" w:color="auto"/>
              <w:right w:val="single" w:sz="4" w:space="0" w:color="auto"/>
            </w:tcBorders>
            <w:shd w:val="clear" w:color="auto" w:fill="auto"/>
            <w:noWrap/>
            <w:vAlign w:val="center"/>
            <w:hideMark/>
          </w:tcPr>
          <w:p w14:paraId="7E47387A" w14:textId="77777777" w:rsidR="00204B31" w:rsidRPr="00E16EC9" w:rsidRDefault="00204B31" w:rsidP="00204B31">
            <w:pPr>
              <w:pStyle w:val="Tabel"/>
              <w:jc w:val="center"/>
              <w:rPr>
                <w:lang w:eastAsia="et-EE"/>
              </w:rPr>
            </w:pPr>
            <w:r w:rsidRPr="00E16EC9">
              <w:rPr>
                <w:lang w:eastAsia="et-EE"/>
              </w:rPr>
              <w:t>5</w:t>
            </w:r>
          </w:p>
        </w:tc>
        <w:tc>
          <w:tcPr>
            <w:tcW w:w="807" w:type="dxa"/>
            <w:tcBorders>
              <w:top w:val="nil"/>
              <w:left w:val="nil"/>
              <w:bottom w:val="single" w:sz="4" w:space="0" w:color="auto"/>
              <w:right w:val="single" w:sz="4" w:space="0" w:color="auto"/>
            </w:tcBorders>
            <w:shd w:val="clear" w:color="auto" w:fill="auto"/>
            <w:noWrap/>
            <w:vAlign w:val="center"/>
            <w:hideMark/>
          </w:tcPr>
          <w:p w14:paraId="0D4E9463" w14:textId="77777777" w:rsidR="00204B31" w:rsidRPr="00E16EC9" w:rsidRDefault="00204B31" w:rsidP="00204B31">
            <w:pPr>
              <w:pStyle w:val="Tabel"/>
              <w:jc w:val="center"/>
              <w:rPr>
                <w:lang w:eastAsia="et-EE"/>
              </w:rPr>
            </w:pPr>
            <w:r w:rsidRPr="00E16EC9">
              <w:rPr>
                <w:lang w:eastAsia="et-EE"/>
              </w:rPr>
              <w:t>2</w:t>
            </w:r>
          </w:p>
        </w:tc>
        <w:tc>
          <w:tcPr>
            <w:tcW w:w="622" w:type="dxa"/>
            <w:tcBorders>
              <w:top w:val="nil"/>
              <w:left w:val="nil"/>
              <w:bottom w:val="single" w:sz="4" w:space="0" w:color="auto"/>
              <w:right w:val="single" w:sz="4" w:space="0" w:color="auto"/>
            </w:tcBorders>
            <w:shd w:val="clear" w:color="auto" w:fill="auto"/>
            <w:noWrap/>
            <w:vAlign w:val="center"/>
            <w:hideMark/>
          </w:tcPr>
          <w:p w14:paraId="1A9F5B61" w14:textId="77777777" w:rsidR="00204B31" w:rsidRPr="00E16EC9" w:rsidRDefault="00204B31" w:rsidP="00204B31">
            <w:pPr>
              <w:pStyle w:val="Tabel"/>
              <w:jc w:val="center"/>
              <w:rPr>
                <w:lang w:eastAsia="et-EE"/>
              </w:rPr>
            </w:pPr>
            <w:r w:rsidRPr="00E16EC9">
              <w:rPr>
                <w:lang w:eastAsia="et-EE"/>
              </w:rPr>
              <w:t>29%</w:t>
            </w:r>
          </w:p>
        </w:tc>
        <w:tc>
          <w:tcPr>
            <w:tcW w:w="1576" w:type="dxa"/>
            <w:tcBorders>
              <w:top w:val="nil"/>
              <w:left w:val="nil"/>
              <w:bottom w:val="single" w:sz="4" w:space="0" w:color="auto"/>
              <w:right w:val="single" w:sz="4" w:space="0" w:color="auto"/>
            </w:tcBorders>
            <w:shd w:val="clear" w:color="auto" w:fill="auto"/>
            <w:noWrap/>
            <w:vAlign w:val="center"/>
            <w:hideMark/>
          </w:tcPr>
          <w:p w14:paraId="6E8161AA" w14:textId="77777777" w:rsidR="00204B31" w:rsidRPr="00E16EC9" w:rsidRDefault="00204B31" w:rsidP="00204B31">
            <w:pPr>
              <w:pStyle w:val="Tabel"/>
              <w:jc w:val="center"/>
              <w:rPr>
                <w:lang w:eastAsia="et-EE"/>
              </w:rPr>
            </w:pPr>
            <w:r w:rsidRPr="00E16EC9">
              <w:rPr>
                <w:lang w:eastAsia="et-EE"/>
              </w:rPr>
              <w:t>7</w:t>
            </w:r>
          </w:p>
        </w:tc>
      </w:tr>
      <w:tr w:rsidR="00204B31" w:rsidRPr="00E16EC9" w14:paraId="111BEE0A"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5F4C98" w14:textId="77777777" w:rsidR="00204B31" w:rsidRPr="00E16EC9" w:rsidRDefault="00204B31" w:rsidP="00204B31">
            <w:pPr>
              <w:pStyle w:val="Tabel"/>
              <w:jc w:val="center"/>
              <w:rPr>
                <w:lang w:eastAsia="et-EE"/>
              </w:rPr>
            </w:pPr>
            <w:r w:rsidRPr="00E16EC9">
              <w:rPr>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440A5988" w14:textId="77777777" w:rsidR="00204B31" w:rsidRPr="00E16EC9" w:rsidRDefault="00204B31" w:rsidP="00204B31">
            <w:pPr>
              <w:pStyle w:val="Tabel"/>
              <w:rPr>
                <w:lang w:eastAsia="et-EE"/>
              </w:rPr>
            </w:pPr>
            <w:r w:rsidRPr="00E16EC9">
              <w:rPr>
                <w:lang w:eastAsia="et-EE"/>
              </w:rPr>
              <w:t>Puka</w:t>
            </w:r>
          </w:p>
        </w:tc>
        <w:tc>
          <w:tcPr>
            <w:tcW w:w="0" w:type="auto"/>
            <w:tcBorders>
              <w:top w:val="nil"/>
              <w:left w:val="nil"/>
              <w:bottom w:val="single" w:sz="4" w:space="0" w:color="auto"/>
              <w:right w:val="single" w:sz="4" w:space="0" w:color="auto"/>
            </w:tcBorders>
            <w:shd w:val="clear" w:color="auto" w:fill="auto"/>
            <w:noWrap/>
            <w:vAlign w:val="center"/>
            <w:hideMark/>
          </w:tcPr>
          <w:p w14:paraId="5C1988FA" w14:textId="77777777" w:rsidR="00204B31" w:rsidRPr="00E16EC9" w:rsidRDefault="00204B31" w:rsidP="00204B31">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5AA8BF1A" w14:textId="77777777" w:rsidR="00204B31" w:rsidRPr="00E16EC9" w:rsidRDefault="00204B31" w:rsidP="00204B31">
            <w:pPr>
              <w:pStyle w:val="Tabel"/>
              <w:jc w:val="center"/>
              <w:rPr>
                <w:lang w:eastAsia="et-EE"/>
              </w:rPr>
            </w:pPr>
            <w:r w:rsidRPr="00E16EC9">
              <w:rPr>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6B831F2" w14:textId="77777777" w:rsidR="00204B31" w:rsidRPr="00E16EC9" w:rsidRDefault="00204B31" w:rsidP="00204B31">
            <w:pPr>
              <w:pStyle w:val="Tabel"/>
              <w:jc w:val="center"/>
              <w:rPr>
                <w:lang w:eastAsia="et-EE"/>
              </w:rPr>
            </w:pPr>
            <w:r w:rsidRPr="00E16EC9">
              <w:rPr>
                <w:lang w:eastAsia="et-EE"/>
              </w:rPr>
              <w:t>0</w:t>
            </w:r>
          </w:p>
        </w:tc>
        <w:tc>
          <w:tcPr>
            <w:tcW w:w="848" w:type="dxa"/>
            <w:tcBorders>
              <w:top w:val="nil"/>
              <w:left w:val="nil"/>
              <w:bottom w:val="single" w:sz="4" w:space="0" w:color="auto"/>
              <w:right w:val="single" w:sz="4" w:space="0" w:color="auto"/>
            </w:tcBorders>
            <w:shd w:val="clear" w:color="auto" w:fill="auto"/>
            <w:noWrap/>
            <w:vAlign w:val="center"/>
            <w:hideMark/>
          </w:tcPr>
          <w:p w14:paraId="3360E12A" w14:textId="77777777" w:rsidR="00204B31" w:rsidRPr="00E16EC9" w:rsidRDefault="00204B31" w:rsidP="00204B31">
            <w:pPr>
              <w:pStyle w:val="Tabel"/>
              <w:jc w:val="center"/>
              <w:rPr>
                <w:lang w:eastAsia="et-EE"/>
              </w:rPr>
            </w:pPr>
            <w:r w:rsidRPr="00E16EC9">
              <w:rPr>
                <w:lang w:eastAsia="et-EE"/>
              </w:rPr>
              <w:t>2</w:t>
            </w:r>
          </w:p>
        </w:tc>
        <w:tc>
          <w:tcPr>
            <w:tcW w:w="807" w:type="dxa"/>
            <w:tcBorders>
              <w:top w:val="nil"/>
              <w:left w:val="nil"/>
              <w:bottom w:val="single" w:sz="4" w:space="0" w:color="auto"/>
              <w:right w:val="single" w:sz="4" w:space="0" w:color="auto"/>
            </w:tcBorders>
            <w:shd w:val="clear" w:color="auto" w:fill="auto"/>
            <w:noWrap/>
            <w:vAlign w:val="center"/>
            <w:hideMark/>
          </w:tcPr>
          <w:p w14:paraId="26AAD057" w14:textId="77777777" w:rsidR="00204B31" w:rsidRPr="00E16EC9" w:rsidRDefault="00204B31" w:rsidP="00204B31">
            <w:pPr>
              <w:pStyle w:val="Tabel"/>
              <w:jc w:val="center"/>
              <w:rPr>
                <w:lang w:eastAsia="et-EE"/>
              </w:rPr>
            </w:pPr>
            <w:r w:rsidRPr="00E16EC9">
              <w:rPr>
                <w:lang w:eastAsia="et-EE"/>
              </w:rPr>
              <w:t>0</w:t>
            </w:r>
          </w:p>
        </w:tc>
        <w:tc>
          <w:tcPr>
            <w:tcW w:w="622" w:type="dxa"/>
            <w:tcBorders>
              <w:top w:val="nil"/>
              <w:left w:val="nil"/>
              <w:bottom w:val="single" w:sz="4" w:space="0" w:color="auto"/>
              <w:right w:val="single" w:sz="4" w:space="0" w:color="auto"/>
            </w:tcBorders>
            <w:shd w:val="clear" w:color="auto" w:fill="auto"/>
            <w:noWrap/>
            <w:vAlign w:val="center"/>
            <w:hideMark/>
          </w:tcPr>
          <w:p w14:paraId="02076969" w14:textId="77777777" w:rsidR="00204B31" w:rsidRPr="00E16EC9" w:rsidRDefault="00204B31" w:rsidP="00204B31">
            <w:pPr>
              <w:pStyle w:val="Tabel"/>
              <w:jc w:val="center"/>
              <w:rPr>
                <w:lang w:eastAsia="et-EE"/>
              </w:rPr>
            </w:pPr>
            <w:r w:rsidRPr="00E16EC9">
              <w:rPr>
                <w:lang w:eastAsia="et-EE"/>
              </w:rPr>
              <w:t>10%</w:t>
            </w:r>
          </w:p>
        </w:tc>
        <w:tc>
          <w:tcPr>
            <w:tcW w:w="1576" w:type="dxa"/>
            <w:tcBorders>
              <w:top w:val="nil"/>
              <w:left w:val="nil"/>
              <w:bottom w:val="single" w:sz="4" w:space="0" w:color="auto"/>
              <w:right w:val="single" w:sz="4" w:space="0" w:color="auto"/>
            </w:tcBorders>
            <w:shd w:val="clear" w:color="auto" w:fill="auto"/>
            <w:noWrap/>
            <w:vAlign w:val="center"/>
            <w:hideMark/>
          </w:tcPr>
          <w:p w14:paraId="71637F6A" w14:textId="77777777" w:rsidR="00204B31" w:rsidRPr="00E16EC9" w:rsidRDefault="00204B31" w:rsidP="00204B31">
            <w:pPr>
              <w:pStyle w:val="Tabel"/>
              <w:jc w:val="center"/>
              <w:rPr>
                <w:lang w:eastAsia="et-EE"/>
              </w:rPr>
            </w:pPr>
            <w:r w:rsidRPr="00E16EC9">
              <w:rPr>
                <w:lang w:eastAsia="et-EE"/>
              </w:rPr>
              <w:t>2</w:t>
            </w:r>
          </w:p>
        </w:tc>
      </w:tr>
      <w:tr w:rsidR="00204B31" w:rsidRPr="00E16EC9" w14:paraId="2EEEAEEE"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87A8A8" w14:textId="77777777" w:rsidR="00204B31" w:rsidRPr="00E16EC9" w:rsidRDefault="00204B31" w:rsidP="00204B31">
            <w:pPr>
              <w:pStyle w:val="Tabel"/>
              <w:jc w:val="center"/>
              <w:rPr>
                <w:lang w:eastAsia="et-EE"/>
              </w:rPr>
            </w:pPr>
            <w:r w:rsidRPr="00E16EC9">
              <w:rPr>
                <w:lang w:eastAsia="et-EE"/>
              </w:rPr>
              <w:t>27</w:t>
            </w:r>
          </w:p>
        </w:tc>
        <w:tc>
          <w:tcPr>
            <w:tcW w:w="0" w:type="auto"/>
            <w:tcBorders>
              <w:top w:val="nil"/>
              <w:left w:val="nil"/>
              <w:bottom w:val="single" w:sz="4" w:space="0" w:color="auto"/>
              <w:right w:val="single" w:sz="4" w:space="0" w:color="auto"/>
            </w:tcBorders>
            <w:shd w:val="clear" w:color="auto" w:fill="auto"/>
            <w:noWrap/>
            <w:vAlign w:val="center"/>
            <w:hideMark/>
          </w:tcPr>
          <w:p w14:paraId="2A5E299F" w14:textId="0A95C6DC" w:rsidR="00204B31" w:rsidRPr="00E16EC9" w:rsidRDefault="00204B31" w:rsidP="00204B31">
            <w:pPr>
              <w:pStyle w:val="Tabel"/>
              <w:rPr>
                <w:lang w:eastAsia="et-EE"/>
              </w:rPr>
            </w:pPr>
            <w:r w:rsidRPr="00E16EC9">
              <w:rPr>
                <w:lang w:eastAsia="et-EE"/>
              </w:rPr>
              <w:t>Käo ja Jõe</w:t>
            </w:r>
          </w:p>
        </w:tc>
        <w:tc>
          <w:tcPr>
            <w:tcW w:w="0" w:type="auto"/>
            <w:tcBorders>
              <w:top w:val="nil"/>
              <w:left w:val="nil"/>
              <w:bottom w:val="single" w:sz="4" w:space="0" w:color="auto"/>
              <w:right w:val="single" w:sz="4" w:space="0" w:color="auto"/>
            </w:tcBorders>
            <w:shd w:val="clear" w:color="auto" w:fill="auto"/>
            <w:noWrap/>
            <w:vAlign w:val="center"/>
            <w:hideMark/>
          </w:tcPr>
          <w:p w14:paraId="796F8483" w14:textId="77777777" w:rsidR="00204B31" w:rsidRPr="00E16EC9" w:rsidRDefault="00204B31" w:rsidP="00204B31">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463B87EE" w14:textId="77777777" w:rsidR="00204B31" w:rsidRPr="00E16EC9" w:rsidRDefault="00204B31" w:rsidP="00204B31">
            <w:pPr>
              <w:pStyle w:val="Tabel"/>
              <w:jc w:val="center"/>
              <w:rPr>
                <w:lang w:eastAsia="et-EE"/>
              </w:rPr>
            </w:pPr>
            <w:r w:rsidRPr="00E16EC9">
              <w:rPr>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74DA967D" w14:textId="77777777" w:rsidR="00204B31" w:rsidRPr="00E16EC9" w:rsidRDefault="00204B31" w:rsidP="00204B31">
            <w:pPr>
              <w:pStyle w:val="Tabel"/>
              <w:jc w:val="center"/>
              <w:rPr>
                <w:lang w:eastAsia="et-EE"/>
              </w:rPr>
            </w:pPr>
            <w:r w:rsidRPr="00E16EC9">
              <w:rPr>
                <w:lang w:eastAsia="et-EE"/>
              </w:rPr>
              <w:t>0</w:t>
            </w:r>
          </w:p>
        </w:tc>
        <w:tc>
          <w:tcPr>
            <w:tcW w:w="848" w:type="dxa"/>
            <w:tcBorders>
              <w:top w:val="nil"/>
              <w:left w:val="nil"/>
              <w:bottom w:val="single" w:sz="4" w:space="0" w:color="auto"/>
              <w:right w:val="single" w:sz="4" w:space="0" w:color="auto"/>
            </w:tcBorders>
            <w:shd w:val="clear" w:color="auto" w:fill="auto"/>
            <w:noWrap/>
            <w:vAlign w:val="center"/>
            <w:hideMark/>
          </w:tcPr>
          <w:p w14:paraId="00CC423C" w14:textId="77777777" w:rsidR="00204B31" w:rsidRPr="00E16EC9" w:rsidRDefault="00204B31" w:rsidP="00204B31">
            <w:pPr>
              <w:pStyle w:val="Tabel"/>
              <w:jc w:val="center"/>
              <w:rPr>
                <w:lang w:eastAsia="et-EE"/>
              </w:rPr>
            </w:pPr>
            <w:r w:rsidRPr="00E16EC9">
              <w:rPr>
                <w:lang w:eastAsia="et-EE"/>
              </w:rPr>
              <w:t>3</w:t>
            </w:r>
          </w:p>
        </w:tc>
        <w:tc>
          <w:tcPr>
            <w:tcW w:w="807" w:type="dxa"/>
            <w:tcBorders>
              <w:top w:val="nil"/>
              <w:left w:val="nil"/>
              <w:bottom w:val="single" w:sz="4" w:space="0" w:color="auto"/>
              <w:right w:val="single" w:sz="4" w:space="0" w:color="auto"/>
            </w:tcBorders>
            <w:shd w:val="clear" w:color="auto" w:fill="auto"/>
            <w:noWrap/>
            <w:vAlign w:val="center"/>
            <w:hideMark/>
          </w:tcPr>
          <w:p w14:paraId="37159EFC" w14:textId="77777777" w:rsidR="00204B31" w:rsidRPr="00E16EC9" w:rsidRDefault="00204B31" w:rsidP="00204B31">
            <w:pPr>
              <w:pStyle w:val="Tabel"/>
              <w:jc w:val="center"/>
              <w:rPr>
                <w:lang w:eastAsia="et-EE"/>
              </w:rPr>
            </w:pPr>
            <w:r w:rsidRPr="00E16EC9">
              <w:rPr>
                <w:lang w:eastAsia="et-EE"/>
              </w:rPr>
              <w:t>40</w:t>
            </w:r>
          </w:p>
        </w:tc>
        <w:tc>
          <w:tcPr>
            <w:tcW w:w="622" w:type="dxa"/>
            <w:tcBorders>
              <w:top w:val="nil"/>
              <w:left w:val="nil"/>
              <w:bottom w:val="single" w:sz="4" w:space="0" w:color="auto"/>
              <w:right w:val="single" w:sz="4" w:space="0" w:color="auto"/>
            </w:tcBorders>
            <w:shd w:val="clear" w:color="auto" w:fill="auto"/>
            <w:noWrap/>
            <w:vAlign w:val="center"/>
            <w:hideMark/>
          </w:tcPr>
          <w:p w14:paraId="53810350" w14:textId="77777777" w:rsidR="00204B31" w:rsidRPr="00E16EC9" w:rsidRDefault="00204B31" w:rsidP="00204B31">
            <w:pPr>
              <w:pStyle w:val="Tabel"/>
              <w:jc w:val="center"/>
              <w:rPr>
                <w:lang w:eastAsia="et-EE"/>
              </w:rPr>
            </w:pPr>
            <w:r w:rsidRPr="00E16EC9">
              <w:rPr>
                <w:lang w:eastAsia="et-EE"/>
              </w:rPr>
              <w:t>92%</w:t>
            </w:r>
          </w:p>
        </w:tc>
        <w:tc>
          <w:tcPr>
            <w:tcW w:w="1576" w:type="dxa"/>
            <w:tcBorders>
              <w:top w:val="nil"/>
              <w:left w:val="nil"/>
              <w:bottom w:val="single" w:sz="4" w:space="0" w:color="auto"/>
              <w:right w:val="single" w:sz="4" w:space="0" w:color="auto"/>
            </w:tcBorders>
            <w:shd w:val="clear" w:color="auto" w:fill="auto"/>
            <w:noWrap/>
            <w:vAlign w:val="center"/>
            <w:hideMark/>
          </w:tcPr>
          <w:p w14:paraId="1768EA3C" w14:textId="77777777" w:rsidR="00204B31" w:rsidRPr="00E16EC9" w:rsidRDefault="00204B31" w:rsidP="00204B31">
            <w:pPr>
              <w:pStyle w:val="Tabel"/>
              <w:jc w:val="center"/>
              <w:rPr>
                <w:lang w:eastAsia="et-EE"/>
              </w:rPr>
            </w:pPr>
            <w:r w:rsidRPr="00E16EC9">
              <w:rPr>
                <w:lang w:eastAsia="et-EE"/>
              </w:rPr>
              <w:t>44</w:t>
            </w:r>
          </w:p>
        </w:tc>
      </w:tr>
      <w:tr w:rsidR="00204B31" w:rsidRPr="00E16EC9" w14:paraId="4AA41A31" w14:textId="77777777" w:rsidTr="00AE01AD">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B99D9B" w14:textId="77777777" w:rsidR="00204B31" w:rsidRPr="00E16EC9" w:rsidRDefault="00204B31" w:rsidP="00204B31">
            <w:pPr>
              <w:pStyle w:val="Tabel"/>
              <w:jc w:val="center"/>
              <w:rPr>
                <w:lang w:eastAsia="et-EE"/>
              </w:rPr>
            </w:pPr>
            <w:r w:rsidRPr="00E16EC9">
              <w:rPr>
                <w:lang w:eastAsia="et-EE"/>
              </w:rPr>
              <w:t>28</w:t>
            </w:r>
          </w:p>
        </w:tc>
        <w:tc>
          <w:tcPr>
            <w:tcW w:w="0" w:type="auto"/>
            <w:tcBorders>
              <w:top w:val="nil"/>
              <w:left w:val="nil"/>
              <w:bottom w:val="single" w:sz="4" w:space="0" w:color="auto"/>
              <w:right w:val="single" w:sz="4" w:space="0" w:color="auto"/>
            </w:tcBorders>
            <w:shd w:val="clear" w:color="auto" w:fill="auto"/>
            <w:noWrap/>
            <w:vAlign w:val="center"/>
            <w:hideMark/>
          </w:tcPr>
          <w:p w14:paraId="0CDFFF2E" w14:textId="2EFA955A" w:rsidR="00204B31" w:rsidRPr="00E16EC9" w:rsidRDefault="00204B31" w:rsidP="00204B31">
            <w:pPr>
              <w:pStyle w:val="Tabel"/>
              <w:rPr>
                <w:lang w:eastAsia="et-EE"/>
              </w:rPr>
            </w:pPr>
            <w:r w:rsidRPr="00E16EC9">
              <w:rPr>
                <w:lang w:eastAsia="et-EE"/>
              </w:rPr>
              <w:t>Veske</w:t>
            </w:r>
          </w:p>
        </w:tc>
        <w:tc>
          <w:tcPr>
            <w:tcW w:w="0" w:type="auto"/>
            <w:tcBorders>
              <w:top w:val="nil"/>
              <w:left w:val="nil"/>
              <w:bottom w:val="single" w:sz="4" w:space="0" w:color="auto"/>
              <w:right w:val="single" w:sz="4" w:space="0" w:color="auto"/>
            </w:tcBorders>
            <w:shd w:val="clear" w:color="auto" w:fill="auto"/>
            <w:noWrap/>
            <w:vAlign w:val="center"/>
            <w:hideMark/>
          </w:tcPr>
          <w:p w14:paraId="084D4036" w14:textId="77777777" w:rsidR="00204B31" w:rsidRPr="00E16EC9" w:rsidRDefault="00204B31" w:rsidP="00204B31">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16A50973" w14:textId="77777777" w:rsidR="00204B31" w:rsidRPr="00E16EC9" w:rsidRDefault="00204B31" w:rsidP="00204B31">
            <w:pPr>
              <w:pStyle w:val="Tabel"/>
              <w:jc w:val="center"/>
              <w:rPr>
                <w:lang w:eastAsia="et-EE"/>
              </w:rPr>
            </w:pPr>
            <w:r w:rsidRPr="00E16EC9">
              <w:rPr>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4682C3C" w14:textId="77777777" w:rsidR="00204B31" w:rsidRPr="00E16EC9" w:rsidRDefault="00204B31" w:rsidP="00204B31">
            <w:pPr>
              <w:pStyle w:val="Tabel"/>
              <w:jc w:val="center"/>
              <w:rPr>
                <w:lang w:eastAsia="et-EE"/>
              </w:rPr>
            </w:pPr>
            <w:r w:rsidRPr="00E16EC9">
              <w:rPr>
                <w:lang w:eastAsia="et-EE"/>
              </w:rPr>
              <w:t>0</w:t>
            </w:r>
          </w:p>
        </w:tc>
        <w:tc>
          <w:tcPr>
            <w:tcW w:w="848" w:type="dxa"/>
            <w:tcBorders>
              <w:top w:val="nil"/>
              <w:left w:val="nil"/>
              <w:bottom w:val="single" w:sz="4" w:space="0" w:color="auto"/>
              <w:right w:val="single" w:sz="4" w:space="0" w:color="auto"/>
            </w:tcBorders>
            <w:shd w:val="clear" w:color="auto" w:fill="auto"/>
            <w:noWrap/>
            <w:vAlign w:val="center"/>
            <w:hideMark/>
          </w:tcPr>
          <w:p w14:paraId="3B75E120" w14:textId="77777777" w:rsidR="00204B31" w:rsidRPr="00E16EC9" w:rsidRDefault="00204B31" w:rsidP="00204B31">
            <w:pPr>
              <w:pStyle w:val="Tabel"/>
              <w:jc w:val="center"/>
              <w:rPr>
                <w:lang w:eastAsia="et-EE"/>
              </w:rPr>
            </w:pPr>
            <w:r w:rsidRPr="00E16EC9">
              <w:rPr>
                <w:lang w:eastAsia="et-EE"/>
              </w:rPr>
              <w:t>2</w:t>
            </w:r>
          </w:p>
        </w:tc>
        <w:tc>
          <w:tcPr>
            <w:tcW w:w="807" w:type="dxa"/>
            <w:tcBorders>
              <w:top w:val="nil"/>
              <w:left w:val="nil"/>
              <w:bottom w:val="single" w:sz="4" w:space="0" w:color="auto"/>
              <w:right w:val="single" w:sz="4" w:space="0" w:color="auto"/>
            </w:tcBorders>
            <w:shd w:val="clear" w:color="auto" w:fill="auto"/>
            <w:noWrap/>
            <w:vAlign w:val="center"/>
            <w:hideMark/>
          </w:tcPr>
          <w:p w14:paraId="344A4E9C" w14:textId="77777777" w:rsidR="00204B31" w:rsidRPr="00E16EC9" w:rsidRDefault="00204B31" w:rsidP="00204B31">
            <w:pPr>
              <w:pStyle w:val="Tabel"/>
              <w:jc w:val="center"/>
              <w:rPr>
                <w:lang w:eastAsia="et-EE"/>
              </w:rPr>
            </w:pPr>
            <w:r w:rsidRPr="00E16EC9">
              <w:rPr>
                <w:lang w:eastAsia="et-EE"/>
              </w:rPr>
              <w:t>0</w:t>
            </w:r>
          </w:p>
        </w:tc>
        <w:tc>
          <w:tcPr>
            <w:tcW w:w="622" w:type="dxa"/>
            <w:tcBorders>
              <w:top w:val="nil"/>
              <w:left w:val="nil"/>
              <w:bottom w:val="single" w:sz="4" w:space="0" w:color="auto"/>
              <w:right w:val="single" w:sz="4" w:space="0" w:color="auto"/>
            </w:tcBorders>
            <w:shd w:val="clear" w:color="auto" w:fill="auto"/>
            <w:noWrap/>
            <w:vAlign w:val="center"/>
            <w:hideMark/>
          </w:tcPr>
          <w:p w14:paraId="21B6832D" w14:textId="77777777" w:rsidR="00204B31" w:rsidRPr="00E16EC9" w:rsidRDefault="00204B31" w:rsidP="00204B31">
            <w:pPr>
              <w:pStyle w:val="Tabel"/>
              <w:jc w:val="center"/>
              <w:rPr>
                <w:lang w:eastAsia="et-EE"/>
              </w:rPr>
            </w:pPr>
            <w:r w:rsidRPr="00E16EC9">
              <w:rPr>
                <w:lang w:eastAsia="et-EE"/>
              </w:rPr>
              <w:t>10%</w:t>
            </w:r>
          </w:p>
        </w:tc>
        <w:tc>
          <w:tcPr>
            <w:tcW w:w="1576" w:type="dxa"/>
            <w:tcBorders>
              <w:top w:val="nil"/>
              <w:left w:val="nil"/>
              <w:bottom w:val="single" w:sz="4" w:space="0" w:color="auto"/>
              <w:right w:val="single" w:sz="4" w:space="0" w:color="auto"/>
            </w:tcBorders>
            <w:shd w:val="clear" w:color="auto" w:fill="auto"/>
            <w:noWrap/>
            <w:vAlign w:val="center"/>
            <w:hideMark/>
          </w:tcPr>
          <w:p w14:paraId="71D31A47" w14:textId="77777777" w:rsidR="00204B31" w:rsidRPr="00E16EC9" w:rsidRDefault="00204B31" w:rsidP="00204B31">
            <w:pPr>
              <w:pStyle w:val="Tabel"/>
              <w:jc w:val="center"/>
              <w:rPr>
                <w:lang w:eastAsia="et-EE"/>
              </w:rPr>
            </w:pPr>
            <w:r w:rsidRPr="00E16EC9">
              <w:rPr>
                <w:lang w:eastAsia="et-EE"/>
              </w:rPr>
              <w:t>2</w:t>
            </w:r>
          </w:p>
        </w:tc>
      </w:tr>
      <w:tr w:rsidR="00204B31" w:rsidRPr="00E16EC9" w14:paraId="4A50A252" w14:textId="77777777" w:rsidTr="00AE01AD">
        <w:trPr>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48DA225" w14:textId="77777777" w:rsidR="00204B31" w:rsidRPr="00E16EC9" w:rsidRDefault="00204B31" w:rsidP="00204B31">
            <w:pPr>
              <w:pStyle w:val="Tabel"/>
              <w:jc w:val="center"/>
              <w:rPr>
                <w:lang w:eastAsia="et-EE"/>
              </w:rPr>
            </w:pPr>
            <w:r w:rsidRPr="00E16EC9">
              <w:rPr>
                <w:lang w:eastAsia="et-EE"/>
              </w:rPr>
              <w:t>29</w:t>
            </w:r>
          </w:p>
        </w:tc>
        <w:tc>
          <w:tcPr>
            <w:tcW w:w="0" w:type="auto"/>
            <w:tcBorders>
              <w:top w:val="nil"/>
              <w:left w:val="nil"/>
              <w:bottom w:val="single" w:sz="4" w:space="0" w:color="auto"/>
              <w:right w:val="single" w:sz="4" w:space="0" w:color="auto"/>
            </w:tcBorders>
            <w:shd w:val="clear" w:color="000000" w:fill="D9D9D9"/>
            <w:noWrap/>
            <w:vAlign w:val="center"/>
            <w:hideMark/>
          </w:tcPr>
          <w:p w14:paraId="18921ED7" w14:textId="5E4076B5" w:rsidR="00204B31" w:rsidRPr="00E16EC9" w:rsidRDefault="00204B31" w:rsidP="00204B31">
            <w:pPr>
              <w:pStyle w:val="Tabel"/>
              <w:rPr>
                <w:lang w:eastAsia="et-EE"/>
              </w:rPr>
            </w:pPr>
            <w:proofErr w:type="spellStart"/>
            <w:r w:rsidRPr="00E16EC9">
              <w:rPr>
                <w:lang w:eastAsia="et-EE"/>
              </w:rPr>
              <w:t>Koimla</w:t>
            </w:r>
            <w:proofErr w:type="spellEnd"/>
          </w:p>
        </w:tc>
        <w:tc>
          <w:tcPr>
            <w:tcW w:w="0" w:type="auto"/>
            <w:tcBorders>
              <w:top w:val="nil"/>
              <w:left w:val="nil"/>
              <w:bottom w:val="single" w:sz="4" w:space="0" w:color="auto"/>
              <w:right w:val="single" w:sz="4" w:space="0" w:color="auto"/>
            </w:tcBorders>
            <w:shd w:val="clear" w:color="000000" w:fill="D9D9D9"/>
            <w:noWrap/>
            <w:vAlign w:val="center"/>
            <w:hideMark/>
          </w:tcPr>
          <w:p w14:paraId="38B5D6D4" w14:textId="77777777" w:rsidR="00204B31" w:rsidRPr="00E16EC9" w:rsidRDefault="00204B31" w:rsidP="00204B31">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000000" w:fill="D9D9D9"/>
            <w:noWrap/>
            <w:vAlign w:val="center"/>
            <w:hideMark/>
          </w:tcPr>
          <w:p w14:paraId="32FF49C0" w14:textId="6A16F5DD" w:rsidR="00204B31" w:rsidRPr="00E16EC9" w:rsidRDefault="00204B31" w:rsidP="00204B31">
            <w:pPr>
              <w:pStyle w:val="Tabel"/>
              <w:jc w:val="center"/>
              <w:rPr>
                <w:lang w:eastAsia="et-EE"/>
              </w:rPr>
            </w:pPr>
          </w:p>
        </w:tc>
        <w:tc>
          <w:tcPr>
            <w:tcW w:w="0" w:type="auto"/>
            <w:tcBorders>
              <w:top w:val="nil"/>
              <w:left w:val="nil"/>
              <w:bottom w:val="single" w:sz="4" w:space="0" w:color="auto"/>
              <w:right w:val="single" w:sz="4" w:space="0" w:color="auto"/>
            </w:tcBorders>
            <w:shd w:val="clear" w:color="000000" w:fill="D9D9D9"/>
            <w:noWrap/>
            <w:vAlign w:val="center"/>
            <w:hideMark/>
          </w:tcPr>
          <w:p w14:paraId="06BD1036" w14:textId="0DE2FFA5" w:rsidR="00204B31" w:rsidRPr="00E16EC9" w:rsidRDefault="00204B31" w:rsidP="00204B31">
            <w:pPr>
              <w:pStyle w:val="Tabel"/>
              <w:jc w:val="center"/>
              <w:rPr>
                <w:lang w:eastAsia="et-EE"/>
              </w:rPr>
            </w:pPr>
          </w:p>
        </w:tc>
        <w:tc>
          <w:tcPr>
            <w:tcW w:w="848" w:type="dxa"/>
            <w:tcBorders>
              <w:top w:val="nil"/>
              <w:left w:val="nil"/>
              <w:bottom w:val="single" w:sz="4" w:space="0" w:color="auto"/>
              <w:right w:val="single" w:sz="4" w:space="0" w:color="auto"/>
            </w:tcBorders>
            <w:shd w:val="clear" w:color="000000" w:fill="D9D9D9"/>
            <w:noWrap/>
            <w:vAlign w:val="center"/>
            <w:hideMark/>
          </w:tcPr>
          <w:p w14:paraId="1E23A9B5" w14:textId="5876270B" w:rsidR="00204B31" w:rsidRPr="00E16EC9" w:rsidRDefault="00204B31" w:rsidP="00204B31">
            <w:pPr>
              <w:pStyle w:val="Tabel"/>
              <w:jc w:val="center"/>
              <w:rPr>
                <w:lang w:eastAsia="et-EE"/>
              </w:rPr>
            </w:pPr>
          </w:p>
        </w:tc>
        <w:tc>
          <w:tcPr>
            <w:tcW w:w="807" w:type="dxa"/>
            <w:tcBorders>
              <w:top w:val="nil"/>
              <w:left w:val="nil"/>
              <w:bottom w:val="single" w:sz="4" w:space="0" w:color="auto"/>
              <w:right w:val="single" w:sz="4" w:space="0" w:color="auto"/>
            </w:tcBorders>
            <w:shd w:val="clear" w:color="000000" w:fill="D9D9D9"/>
            <w:noWrap/>
            <w:vAlign w:val="center"/>
            <w:hideMark/>
          </w:tcPr>
          <w:p w14:paraId="5932402C" w14:textId="47C4C37D" w:rsidR="00204B31" w:rsidRPr="00E16EC9" w:rsidRDefault="00204B31" w:rsidP="00204B31">
            <w:pPr>
              <w:pStyle w:val="Tabel"/>
              <w:jc w:val="center"/>
              <w:rPr>
                <w:lang w:eastAsia="et-EE"/>
              </w:rPr>
            </w:pPr>
          </w:p>
        </w:tc>
        <w:tc>
          <w:tcPr>
            <w:tcW w:w="622" w:type="dxa"/>
            <w:tcBorders>
              <w:top w:val="nil"/>
              <w:left w:val="nil"/>
              <w:bottom w:val="single" w:sz="4" w:space="0" w:color="auto"/>
              <w:right w:val="single" w:sz="4" w:space="0" w:color="auto"/>
            </w:tcBorders>
            <w:shd w:val="clear" w:color="000000" w:fill="D9D9D9"/>
            <w:noWrap/>
            <w:vAlign w:val="center"/>
            <w:hideMark/>
          </w:tcPr>
          <w:p w14:paraId="77D4B365" w14:textId="628C5ADD" w:rsidR="00204B31" w:rsidRPr="00E16EC9" w:rsidRDefault="00204B31" w:rsidP="00204B31">
            <w:pPr>
              <w:pStyle w:val="Tabel"/>
              <w:jc w:val="center"/>
              <w:rPr>
                <w:lang w:eastAsia="et-EE"/>
              </w:rPr>
            </w:pPr>
          </w:p>
        </w:tc>
        <w:tc>
          <w:tcPr>
            <w:tcW w:w="1576" w:type="dxa"/>
            <w:tcBorders>
              <w:top w:val="nil"/>
              <w:left w:val="nil"/>
              <w:bottom w:val="single" w:sz="4" w:space="0" w:color="auto"/>
              <w:right w:val="single" w:sz="4" w:space="0" w:color="auto"/>
            </w:tcBorders>
            <w:shd w:val="clear" w:color="000000" w:fill="D9D9D9"/>
            <w:noWrap/>
            <w:vAlign w:val="center"/>
            <w:hideMark/>
          </w:tcPr>
          <w:p w14:paraId="35F31A9C" w14:textId="3D86C2ED" w:rsidR="00204B31" w:rsidRPr="00E16EC9" w:rsidRDefault="00204B31" w:rsidP="00204B31">
            <w:pPr>
              <w:pStyle w:val="Tabel"/>
              <w:jc w:val="center"/>
              <w:rPr>
                <w:lang w:eastAsia="et-EE"/>
              </w:rPr>
            </w:pPr>
          </w:p>
        </w:tc>
      </w:tr>
      <w:tr w:rsidR="00204B31" w:rsidRPr="00E16EC9" w14:paraId="2E476CF0" w14:textId="77777777" w:rsidTr="00AE01AD">
        <w:trPr>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27000DA" w14:textId="77777777" w:rsidR="00204B31" w:rsidRPr="00E16EC9" w:rsidRDefault="00204B31" w:rsidP="00204B31">
            <w:pPr>
              <w:pStyle w:val="Tabel"/>
              <w:jc w:val="center"/>
              <w:rPr>
                <w:lang w:eastAsia="et-EE"/>
              </w:rPr>
            </w:pPr>
            <w:r w:rsidRPr="00E16EC9">
              <w:rPr>
                <w:lang w:eastAsia="et-EE"/>
              </w:rPr>
              <w:t>30</w:t>
            </w:r>
          </w:p>
        </w:tc>
        <w:tc>
          <w:tcPr>
            <w:tcW w:w="0" w:type="auto"/>
            <w:tcBorders>
              <w:top w:val="nil"/>
              <w:left w:val="nil"/>
              <w:bottom w:val="single" w:sz="4" w:space="0" w:color="auto"/>
              <w:right w:val="single" w:sz="4" w:space="0" w:color="auto"/>
            </w:tcBorders>
            <w:shd w:val="clear" w:color="000000" w:fill="D9D9D9"/>
            <w:noWrap/>
            <w:vAlign w:val="center"/>
            <w:hideMark/>
          </w:tcPr>
          <w:p w14:paraId="6DDD7599" w14:textId="77777777" w:rsidR="00204B31" w:rsidRPr="00E16EC9" w:rsidRDefault="00204B31" w:rsidP="00204B31">
            <w:pPr>
              <w:pStyle w:val="Tabel"/>
              <w:rPr>
                <w:lang w:eastAsia="et-EE"/>
              </w:rPr>
            </w:pPr>
            <w:proofErr w:type="spellStart"/>
            <w:r w:rsidRPr="00E16EC9">
              <w:rPr>
                <w:lang w:eastAsia="et-EE"/>
              </w:rPr>
              <w:t>Sakla</w:t>
            </w:r>
            <w:proofErr w:type="spellEnd"/>
          </w:p>
        </w:tc>
        <w:tc>
          <w:tcPr>
            <w:tcW w:w="0" w:type="auto"/>
            <w:tcBorders>
              <w:top w:val="nil"/>
              <w:left w:val="nil"/>
              <w:bottom w:val="single" w:sz="4" w:space="0" w:color="auto"/>
              <w:right w:val="single" w:sz="4" w:space="0" w:color="auto"/>
            </w:tcBorders>
            <w:shd w:val="clear" w:color="000000" w:fill="D9D9D9"/>
            <w:noWrap/>
            <w:vAlign w:val="center"/>
            <w:hideMark/>
          </w:tcPr>
          <w:p w14:paraId="63F55695" w14:textId="77777777" w:rsidR="00204B31" w:rsidRPr="00E16EC9" w:rsidRDefault="00204B31" w:rsidP="00204B31">
            <w:pPr>
              <w:pStyle w:val="Tabel"/>
              <w:rPr>
                <w:lang w:eastAsia="et-EE"/>
              </w:rPr>
            </w:pPr>
            <w:r w:rsidRPr="00E16EC9">
              <w:rPr>
                <w:lang w:eastAsia="et-EE"/>
              </w:rPr>
              <w:t>-</w:t>
            </w:r>
          </w:p>
        </w:tc>
        <w:tc>
          <w:tcPr>
            <w:tcW w:w="0" w:type="auto"/>
            <w:tcBorders>
              <w:top w:val="nil"/>
              <w:left w:val="nil"/>
              <w:bottom w:val="single" w:sz="4" w:space="0" w:color="auto"/>
              <w:right w:val="single" w:sz="4" w:space="0" w:color="auto"/>
            </w:tcBorders>
            <w:shd w:val="clear" w:color="000000" w:fill="D9D9D9"/>
            <w:noWrap/>
            <w:vAlign w:val="center"/>
            <w:hideMark/>
          </w:tcPr>
          <w:p w14:paraId="56077076" w14:textId="75F0D47D" w:rsidR="00204B31" w:rsidRPr="00E16EC9" w:rsidRDefault="00204B31" w:rsidP="00204B31">
            <w:pPr>
              <w:pStyle w:val="Tabel"/>
              <w:jc w:val="center"/>
              <w:rPr>
                <w:lang w:eastAsia="et-EE"/>
              </w:rPr>
            </w:pPr>
          </w:p>
        </w:tc>
        <w:tc>
          <w:tcPr>
            <w:tcW w:w="0" w:type="auto"/>
            <w:tcBorders>
              <w:top w:val="nil"/>
              <w:left w:val="nil"/>
              <w:bottom w:val="single" w:sz="4" w:space="0" w:color="auto"/>
              <w:right w:val="single" w:sz="4" w:space="0" w:color="auto"/>
            </w:tcBorders>
            <w:shd w:val="clear" w:color="000000" w:fill="D9D9D9"/>
            <w:noWrap/>
            <w:vAlign w:val="center"/>
            <w:hideMark/>
          </w:tcPr>
          <w:p w14:paraId="76725301" w14:textId="3314A9CF" w:rsidR="00204B31" w:rsidRPr="00E16EC9" w:rsidRDefault="00204B31" w:rsidP="00204B31">
            <w:pPr>
              <w:pStyle w:val="Tabel"/>
              <w:jc w:val="center"/>
              <w:rPr>
                <w:lang w:eastAsia="et-EE"/>
              </w:rPr>
            </w:pPr>
          </w:p>
        </w:tc>
        <w:tc>
          <w:tcPr>
            <w:tcW w:w="848" w:type="dxa"/>
            <w:tcBorders>
              <w:top w:val="nil"/>
              <w:left w:val="nil"/>
              <w:bottom w:val="single" w:sz="4" w:space="0" w:color="auto"/>
              <w:right w:val="single" w:sz="4" w:space="0" w:color="auto"/>
            </w:tcBorders>
            <w:shd w:val="clear" w:color="000000" w:fill="D9D9D9"/>
            <w:noWrap/>
            <w:vAlign w:val="center"/>
            <w:hideMark/>
          </w:tcPr>
          <w:p w14:paraId="1AE73C09" w14:textId="3AC34157" w:rsidR="00204B31" w:rsidRPr="00E16EC9" w:rsidRDefault="00204B31" w:rsidP="00204B31">
            <w:pPr>
              <w:pStyle w:val="Tabel"/>
              <w:jc w:val="center"/>
              <w:rPr>
                <w:lang w:eastAsia="et-EE"/>
              </w:rPr>
            </w:pPr>
          </w:p>
        </w:tc>
        <w:tc>
          <w:tcPr>
            <w:tcW w:w="807" w:type="dxa"/>
            <w:tcBorders>
              <w:top w:val="nil"/>
              <w:left w:val="nil"/>
              <w:bottom w:val="single" w:sz="4" w:space="0" w:color="auto"/>
              <w:right w:val="single" w:sz="4" w:space="0" w:color="auto"/>
            </w:tcBorders>
            <w:shd w:val="clear" w:color="000000" w:fill="D9D9D9"/>
            <w:noWrap/>
            <w:vAlign w:val="center"/>
            <w:hideMark/>
          </w:tcPr>
          <w:p w14:paraId="33F6E3B0" w14:textId="6FAE89F5" w:rsidR="00204B31" w:rsidRPr="00E16EC9" w:rsidRDefault="00204B31" w:rsidP="00204B31">
            <w:pPr>
              <w:pStyle w:val="Tabel"/>
              <w:jc w:val="center"/>
              <w:rPr>
                <w:lang w:eastAsia="et-EE"/>
              </w:rPr>
            </w:pPr>
          </w:p>
        </w:tc>
        <w:tc>
          <w:tcPr>
            <w:tcW w:w="622" w:type="dxa"/>
            <w:tcBorders>
              <w:top w:val="nil"/>
              <w:left w:val="nil"/>
              <w:bottom w:val="single" w:sz="4" w:space="0" w:color="auto"/>
              <w:right w:val="single" w:sz="4" w:space="0" w:color="auto"/>
            </w:tcBorders>
            <w:shd w:val="clear" w:color="000000" w:fill="D9D9D9"/>
            <w:noWrap/>
            <w:vAlign w:val="center"/>
            <w:hideMark/>
          </w:tcPr>
          <w:p w14:paraId="2189962E" w14:textId="15EF76AA" w:rsidR="00204B31" w:rsidRPr="00E16EC9" w:rsidRDefault="00204B31" w:rsidP="00204B31">
            <w:pPr>
              <w:pStyle w:val="Tabel"/>
              <w:jc w:val="center"/>
              <w:rPr>
                <w:lang w:eastAsia="et-EE"/>
              </w:rPr>
            </w:pPr>
          </w:p>
        </w:tc>
        <w:tc>
          <w:tcPr>
            <w:tcW w:w="1576" w:type="dxa"/>
            <w:tcBorders>
              <w:top w:val="nil"/>
              <w:left w:val="nil"/>
              <w:bottom w:val="single" w:sz="4" w:space="0" w:color="auto"/>
              <w:right w:val="single" w:sz="4" w:space="0" w:color="auto"/>
            </w:tcBorders>
            <w:shd w:val="clear" w:color="000000" w:fill="D9D9D9"/>
            <w:noWrap/>
            <w:vAlign w:val="center"/>
            <w:hideMark/>
          </w:tcPr>
          <w:p w14:paraId="365321E0" w14:textId="1EA81893" w:rsidR="00204B31" w:rsidRPr="00E16EC9" w:rsidRDefault="00204B31" w:rsidP="00204B31">
            <w:pPr>
              <w:pStyle w:val="Tabel"/>
              <w:jc w:val="center"/>
              <w:rPr>
                <w:lang w:eastAsia="et-EE"/>
              </w:rPr>
            </w:pPr>
          </w:p>
        </w:tc>
      </w:tr>
      <w:tr w:rsidR="00204B31" w:rsidRPr="00E16EC9" w14:paraId="2BDD445B" w14:textId="77777777" w:rsidTr="00AE01AD">
        <w:trPr>
          <w:jc w:val="center"/>
        </w:trPr>
        <w:tc>
          <w:tcPr>
            <w:tcW w:w="0" w:type="auto"/>
            <w:gridSpan w:val="3"/>
            <w:tcBorders>
              <w:top w:val="single" w:sz="4" w:space="0" w:color="auto"/>
              <w:left w:val="nil"/>
              <w:bottom w:val="nil"/>
              <w:right w:val="nil"/>
            </w:tcBorders>
            <w:shd w:val="clear" w:color="auto" w:fill="auto"/>
            <w:noWrap/>
            <w:vAlign w:val="center"/>
            <w:hideMark/>
          </w:tcPr>
          <w:p w14:paraId="052AEF82" w14:textId="77777777" w:rsidR="00204B31" w:rsidRPr="00E16EC9" w:rsidRDefault="00204B31" w:rsidP="00204B31">
            <w:pPr>
              <w:pStyle w:val="Tabel"/>
              <w:jc w:val="right"/>
              <w:rPr>
                <w:b/>
                <w:bCs/>
                <w:lang w:eastAsia="et-EE"/>
              </w:rPr>
            </w:pPr>
            <w:r w:rsidRPr="00E16EC9">
              <w:rPr>
                <w:b/>
                <w:bCs/>
                <w:lang w:eastAsia="et-EE"/>
              </w:rPr>
              <w:t>Kokku</w:t>
            </w:r>
          </w:p>
        </w:tc>
        <w:tc>
          <w:tcPr>
            <w:tcW w:w="0" w:type="auto"/>
            <w:tcBorders>
              <w:top w:val="nil"/>
              <w:left w:val="nil"/>
              <w:bottom w:val="nil"/>
              <w:right w:val="nil"/>
            </w:tcBorders>
            <w:shd w:val="clear" w:color="auto" w:fill="auto"/>
            <w:noWrap/>
            <w:vAlign w:val="center"/>
            <w:hideMark/>
          </w:tcPr>
          <w:p w14:paraId="5B330A2B" w14:textId="77777777" w:rsidR="00204B31" w:rsidRPr="00E16EC9" w:rsidRDefault="00204B31" w:rsidP="00204B31">
            <w:pPr>
              <w:pStyle w:val="Tabel"/>
              <w:jc w:val="center"/>
              <w:rPr>
                <w:b/>
                <w:bCs/>
                <w:lang w:eastAsia="et-EE"/>
              </w:rPr>
            </w:pPr>
            <w:r w:rsidRPr="00E16EC9">
              <w:rPr>
                <w:b/>
                <w:bCs/>
                <w:lang w:eastAsia="et-EE"/>
              </w:rPr>
              <w:t>1 148</w:t>
            </w:r>
          </w:p>
        </w:tc>
        <w:tc>
          <w:tcPr>
            <w:tcW w:w="0" w:type="auto"/>
            <w:tcBorders>
              <w:top w:val="nil"/>
              <w:left w:val="nil"/>
              <w:bottom w:val="nil"/>
              <w:right w:val="nil"/>
            </w:tcBorders>
            <w:shd w:val="clear" w:color="auto" w:fill="auto"/>
            <w:noWrap/>
            <w:vAlign w:val="center"/>
            <w:hideMark/>
          </w:tcPr>
          <w:p w14:paraId="5019F973" w14:textId="77777777" w:rsidR="00204B31" w:rsidRPr="00E16EC9" w:rsidRDefault="00204B31" w:rsidP="00204B31">
            <w:pPr>
              <w:pStyle w:val="Tabel"/>
              <w:jc w:val="center"/>
              <w:rPr>
                <w:b/>
                <w:bCs/>
                <w:lang w:eastAsia="et-EE"/>
              </w:rPr>
            </w:pPr>
            <w:r w:rsidRPr="00E16EC9">
              <w:rPr>
                <w:b/>
                <w:bCs/>
                <w:lang w:eastAsia="et-EE"/>
              </w:rPr>
              <w:t>1 066</w:t>
            </w:r>
          </w:p>
        </w:tc>
        <w:tc>
          <w:tcPr>
            <w:tcW w:w="848" w:type="dxa"/>
            <w:tcBorders>
              <w:top w:val="nil"/>
              <w:left w:val="nil"/>
              <w:bottom w:val="nil"/>
              <w:right w:val="nil"/>
            </w:tcBorders>
            <w:shd w:val="clear" w:color="auto" w:fill="auto"/>
            <w:noWrap/>
            <w:vAlign w:val="center"/>
            <w:hideMark/>
          </w:tcPr>
          <w:p w14:paraId="0F8384DA" w14:textId="77777777" w:rsidR="00204B31" w:rsidRPr="00E16EC9" w:rsidRDefault="00204B31" w:rsidP="00204B31">
            <w:pPr>
              <w:pStyle w:val="Tabel"/>
              <w:jc w:val="center"/>
              <w:rPr>
                <w:b/>
                <w:bCs/>
                <w:lang w:eastAsia="et-EE"/>
              </w:rPr>
            </w:pPr>
            <w:r w:rsidRPr="00E16EC9">
              <w:rPr>
                <w:b/>
                <w:bCs/>
                <w:lang w:eastAsia="et-EE"/>
              </w:rPr>
              <w:t>2 214</w:t>
            </w:r>
          </w:p>
        </w:tc>
        <w:tc>
          <w:tcPr>
            <w:tcW w:w="807" w:type="dxa"/>
            <w:tcBorders>
              <w:top w:val="nil"/>
              <w:left w:val="nil"/>
              <w:bottom w:val="nil"/>
              <w:right w:val="nil"/>
            </w:tcBorders>
            <w:shd w:val="clear" w:color="auto" w:fill="auto"/>
            <w:noWrap/>
            <w:vAlign w:val="center"/>
            <w:hideMark/>
          </w:tcPr>
          <w:p w14:paraId="438C4B07" w14:textId="77777777" w:rsidR="00204B31" w:rsidRPr="00E16EC9" w:rsidRDefault="00204B31" w:rsidP="00204B31">
            <w:pPr>
              <w:pStyle w:val="Tabel"/>
              <w:jc w:val="center"/>
              <w:rPr>
                <w:b/>
                <w:bCs/>
                <w:lang w:eastAsia="et-EE"/>
              </w:rPr>
            </w:pPr>
            <w:r w:rsidRPr="00E16EC9">
              <w:rPr>
                <w:b/>
                <w:bCs/>
                <w:lang w:eastAsia="et-EE"/>
              </w:rPr>
              <w:t>3 148</w:t>
            </w:r>
          </w:p>
        </w:tc>
        <w:tc>
          <w:tcPr>
            <w:tcW w:w="622" w:type="dxa"/>
            <w:tcBorders>
              <w:top w:val="nil"/>
              <w:left w:val="nil"/>
              <w:bottom w:val="nil"/>
              <w:right w:val="nil"/>
            </w:tcBorders>
            <w:shd w:val="clear" w:color="auto" w:fill="auto"/>
            <w:noWrap/>
            <w:vAlign w:val="center"/>
            <w:hideMark/>
          </w:tcPr>
          <w:p w14:paraId="78272F58" w14:textId="77777777" w:rsidR="00204B31" w:rsidRPr="00E16EC9" w:rsidRDefault="00204B31" w:rsidP="00204B31">
            <w:pPr>
              <w:pStyle w:val="Tabel"/>
              <w:jc w:val="center"/>
              <w:rPr>
                <w:b/>
                <w:bCs/>
                <w:lang w:eastAsia="et-EE"/>
              </w:rPr>
            </w:pPr>
          </w:p>
        </w:tc>
        <w:tc>
          <w:tcPr>
            <w:tcW w:w="1576" w:type="dxa"/>
            <w:tcBorders>
              <w:top w:val="nil"/>
              <w:left w:val="nil"/>
              <w:bottom w:val="nil"/>
              <w:right w:val="nil"/>
            </w:tcBorders>
            <w:shd w:val="clear" w:color="auto" w:fill="auto"/>
            <w:noWrap/>
            <w:vAlign w:val="center"/>
            <w:hideMark/>
          </w:tcPr>
          <w:p w14:paraId="12504114" w14:textId="77777777" w:rsidR="00204B31" w:rsidRPr="00E16EC9" w:rsidRDefault="00204B31" w:rsidP="00204B31">
            <w:pPr>
              <w:pStyle w:val="Tabel"/>
              <w:jc w:val="center"/>
              <w:rPr>
                <w:b/>
                <w:bCs/>
                <w:lang w:eastAsia="et-EE"/>
              </w:rPr>
            </w:pPr>
            <w:r w:rsidRPr="00E16EC9">
              <w:rPr>
                <w:b/>
                <w:bCs/>
                <w:lang w:eastAsia="et-EE"/>
              </w:rPr>
              <w:t>5 362</w:t>
            </w:r>
          </w:p>
        </w:tc>
      </w:tr>
    </w:tbl>
    <w:p w14:paraId="0ABCF8DE" w14:textId="77777777" w:rsidR="001C59F7" w:rsidRPr="00E16EC9" w:rsidRDefault="001C59F7" w:rsidP="005C5915">
      <w:pPr>
        <w:pStyle w:val="Mrkus"/>
        <w:rPr>
          <w:rFonts w:cs="Arial"/>
        </w:rPr>
      </w:pPr>
      <w:r w:rsidRPr="00E16EC9">
        <w:rPr>
          <w:rFonts w:cs="Arial"/>
        </w:rPr>
        <w:t>Märkused:</w:t>
      </w:r>
    </w:p>
    <w:p w14:paraId="43383519" w14:textId="48DCC3F9" w:rsidR="008473E9" w:rsidRPr="00E16EC9" w:rsidRDefault="00011BBA" w:rsidP="005C5915">
      <w:pPr>
        <w:pStyle w:val="Mrkus"/>
        <w:rPr>
          <w:rFonts w:cs="Arial"/>
        </w:rPr>
      </w:pPr>
      <w:r w:rsidRPr="00E16EC9">
        <w:rPr>
          <w:rFonts w:cs="Arial"/>
        </w:rPr>
        <w:t xml:space="preserve">Infiltratsioonivee </w:t>
      </w:r>
      <w:r w:rsidR="003F0633" w:rsidRPr="00E16EC9">
        <w:rPr>
          <w:rFonts w:cs="Arial"/>
        </w:rPr>
        <w:t xml:space="preserve">moodustavad kaevude ja/või torustiku ebatihedusest tingitud torustikku </w:t>
      </w:r>
      <w:r w:rsidR="003F0633" w:rsidRPr="00E16EC9">
        <w:rPr>
          <w:rFonts w:cs="Arial"/>
          <w:u w:val="single"/>
        </w:rPr>
        <w:t>sattunud</w:t>
      </w:r>
      <w:r w:rsidR="003F0633" w:rsidRPr="00E16EC9">
        <w:rPr>
          <w:rFonts w:cs="Arial"/>
        </w:rPr>
        <w:t xml:space="preserve"> pinnasevesi ning torustikku </w:t>
      </w:r>
      <w:r w:rsidR="003F0633" w:rsidRPr="00E16EC9">
        <w:rPr>
          <w:rFonts w:cs="Arial"/>
          <w:u w:val="single"/>
        </w:rPr>
        <w:t>juhitud</w:t>
      </w:r>
      <w:r w:rsidR="003F0633" w:rsidRPr="00E16EC9">
        <w:rPr>
          <w:rFonts w:cs="Arial"/>
        </w:rPr>
        <w:t xml:space="preserve"> sademe- ja drenaaživesi</w:t>
      </w:r>
      <w:r w:rsidRPr="00E16EC9">
        <w:rPr>
          <w:rFonts w:cs="Arial"/>
        </w:rPr>
        <w:t>.</w:t>
      </w:r>
    </w:p>
    <w:p w14:paraId="08DCBF0D" w14:textId="304F580A" w:rsidR="005B0A7E" w:rsidRPr="00E16EC9" w:rsidRDefault="005B0A7E" w:rsidP="005B0A7E">
      <w:pPr>
        <w:rPr>
          <w:rFonts w:cs="Arial"/>
        </w:rPr>
      </w:pPr>
      <w:r w:rsidRPr="00E16EC9">
        <w:rPr>
          <w:rFonts w:cs="Arial"/>
        </w:rPr>
        <w:t>Juriidiliste tarbijate grupi (</w:t>
      </w:r>
      <w:proofErr w:type="spellStart"/>
      <w:r w:rsidRPr="00E16EC9">
        <w:rPr>
          <w:rFonts w:cs="Arial"/>
        </w:rPr>
        <w:t>Jur</w:t>
      </w:r>
      <w:proofErr w:type="spellEnd"/>
      <w:r w:rsidRPr="00E16EC9">
        <w:rPr>
          <w:rFonts w:cs="Arial"/>
        </w:rPr>
        <w:t>.) moodustavad munitsipaalasutused (sh ka koolid ja lasteaiad) ning ettevõtted. Allolevatel diagrammidel on toodud 2023a müüdud vee- ja kanalisatsioonikoguste järgi klienditüüpide osakaal.</w:t>
      </w:r>
    </w:p>
    <w:p w14:paraId="769A05C5" w14:textId="6EECC08E" w:rsidR="0014126D" w:rsidRPr="00E16EC9" w:rsidRDefault="005D6014" w:rsidP="005B0A7E">
      <w:pPr>
        <w:rPr>
          <w:rFonts w:cs="Arial"/>
        </w:rPr>
      </w:pPr>
      <w:r w:rsidRPr="00E16EC9">
        <w:rPr>
          <w:noProof/>
        </w:rPr>
        <w:drawing>
          <wp:inline distT="0" distB="0" distL="0" distR="0" wp14:anchorId="43EBB339" wp14:editId="44477D87">
            <wp:extent cx="4210050" cy="2686050"/>
            <wp:effectExtent l="0" t="0" r="0" b="0"/>
            <wp:docPr id="727045497" name="Chart 1">
              <a:extLst xmlns:a="http://schemas.openxmlformats.org/drawingml/2006/main">
                <a:ext uri="{FF2B5EF4-FFF2-40B4-BE49-F238E27FC236}">
                  <a16:creationId xmlns:a16="http://schemas.microsoft.com/office/drawing/2014/main" id="{A5EE68FE-DC49-489C-9D6A-E3EBA4E80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E16EC9">
        <w:rPr>
          <w:rFonts w:cs="Arial"/>
        </w:rPr>
        <w:t xml:space="preserve"> </w:t>
      </w:r>
    </w:p>
    <w:p w14:paraId="1D101AED" w14:textId="5CE98F78" w:rsidR="00F06EFB" w:rsidRPr="00E16EC9" w:rsidRDefault="00F06EFB" w:rsidP="00E4626B">
      <w:pPr>
        <w:pStyle w:val="Caption"/>
        <w:jc w:val="both"/>
        <w:rPr>
          <w:noProof w:val="0"/>
        </w:rPr>
      </w:pPr>
      <w:r w:rsidRPr="00E16EC9">
        <w:rPr>
          <w:noProof w:val="0"/>
        </w:rPr>
        <w:lastRenderedPageBreak/>
        <w:t xml:space="preserve">Diagramm </w:t>
      </w:r>
      <w:r w:rsidRPr="00E16EC9">
        <w:rPr>
          <w:noProof w:val="0"/>
        </w:rPr>
        <w:fldChar w:fldCharType="begin"/>
      </w:r>
      <w:r w:rsidRPr="00E16EC9">
        <w:rPr>
          <w:noProof w:val="0"/>
        </w:rPr>
        <w:instrText xml:space="preserve"> SEQ Diagramm_ \* ARABIC </w:instrText>
      </w:r>
      <w:r w:rsidRPr="00E16EC9">
        <w:rPr>
          <w:noProof w:val="0"/>
        </w:rPr>
        <w:fldChar w:fldCharType="separate"/>
      </w:r>
      <w:r w:rsidR="001A306C">
        <w:t>1</w:t>
      </w:r>
      <w:r w:rsidRPr="00E16EC9">
        <w:rPr>
          <w:noProof w:val="0"/>
        </w:rPr>
        <w:fldChar w:fldCharType="end"/>
      </w:r>
      <w:r w:rsidRPr="00E16EC9">
        <w:rPr>
          <w:noProof w:val="0"/>
        </w:rPr>
        <w:t>. Müüdud veekoguste jaotus klienditüüpide lõikes</w:t>
      </w:r>
    </w:p>
    <w:p w14:paraId="1B58A0C8" w14:textId="5893ED7D" w:rsidR="00F06EFB" w:rsidRPr="00E16EC9" w:rsidRDefault="005D6014" w:rsidP="00F06EFB">
      <w:pPr>
        <w:keepNext/>
        <w:rPr>
          <w:rFonts w:cs="Arial"/>
        </w:rPr>
      </w:pPr>
      <w:r w:rsidRPr="00E16EC9">
        <w:rPr>
          <w:noProof/>
        </w:rPr>
        <w:drawing>
          <wp:inline distT="0" distB="0" distL="0" distR="0" wp14:anchorId="0698A0E5" wp14:editId="28612D96">
            <wp:extent cx="3971925" cy="2743200"/>
            <wp:effectExtent l="0" t="0" r="9525" b="0"/>
            <wp:docPr id="1279584466" name="Chart 1">
              <a:extLst xmlns:a="http://schemas.openxmlformats.org/drawingml/2006/main">
                <a:ext uri="{FF2B5EF4-FFF2-40B4-BE49-F238E27FC236}">
                  <a16:creationId xmlns:a16="http://schemas.microsoft.com/office/drawing/2014/main" id="{4521973E-21D1-4AF1-AE0E-DB0976236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E16EC9">
        <w:rPr>
          <w:rFonts w:cs="Arial"/>
        </w:rPr>
        <w:t xml:space="preserve"> </w:t>
      </w:r>
    </w:p>
    <w:p w14:paraId="4367275F" w14:textId="083021D4" w:rsidR="00F06EFB" w:rsidRPr="00E16EC9" w:rsidRDefault="00F06EFB" w:rsidP="00F06EFB">
      <w:pPr>
        <w:pStyle w:val="Caption"/>
        <w:jc w:val="both"/>
        <w:rPr>
          <w:noProof w:val="0"/>
        </w:rPr>
      </w:pPr>
      <w:r w:rsidRPr="00E16EC9">
        <w:rPr>
          <w:noProof w:val="0"/>
        </w:rPr>
        <w:t xml:space="preserve">Diagramm </w:t>
      </w:r>
      <w:r w:rsidRPr="00E16EC9">
        <w:rPr>
          <w:noProof w:val="0"/>
        </w:rPr>
        <w:fldChar w:fldCharType="begin"/>
      </w:r>
      <w:r w:rsidRPr="00E16EC9">
        <w:rPr>
          <w:noProof w:val="0"/>
        </w:rPr>
        <w:instrText xml:space="preserve"> SEQ Diagramm_ \* ARABIC </w:instrText>
      </w:r>
      <w:r w:rsidRPr="00E16EC9">
        <w:rPr>
          <w:noProof w:val="0"/>
        </w:rPr>
        <w:fldChar w:fldCharType="separate"/>
      </w:r>
      <w:r w:rsidR="001A306C">
        <w:t>2</w:t>
      </w:r>
      <w:r w:rsidRPr="00E16EC9">
        <w:rPr>
          <w:noProof w:val="0"/>
        </w:rPr>
        <w:fldChar w:fldCharType="end"/>
      </w:r>
      <w:r w:rsidRPr="00E16EC9">
        <w:rPr>
          <w:noProof w:val="0"/>
        </w:rPr>
        <w:t>. Müüdud kanalisatsioonikoguste jaotus klienditüüpide lõikes</w:t>
      </w:r>
    </w:p>
    <w:p w14:paraId="59E04910" w14:textId="371C8F90" w:rsidR="005F47C6" w:rsidRPr="00654B69" w:rsidRDefault="005B0A7E" w:rsidP="00F06EFB">
      <w:pPr>
        <w:rPr>
          <w:rFonts w:cs="Arial"/>
        </w:rPr>
      </w:pPr>
      <w:r w:rsidRPr="00E16EC9">
        <w:rPr>
          <w:rFonts w:cs="Arial"/>
        </w:rPr>
        <w:t xml:space="preserve">Ettevõtete osakaal tarbitud vee- ja kanalisatsioonikoguste mahust on suhteliselt väike. Suurem osa </w:t>
      </w:r>
      <w:r w:rsidR="00D26F2A" w:rsidRPr="00E16EC9">
        <w:rPr>
          <w:rFonts w:cs="Arial"/>
        </w:rPr>
        <w:t>vee- ja kanalisatsioonikogusest tarbivad toiduainete tootmisega tegelevad ettevõtted. Neist omakorda suurima tarbimisega on piimatoodete too</w:t>
      </w:r>
      <w:r w:rsidR="003E77D3" w:rsidRPr="00E16EC9">
        <w:rPr>
          <w:rFonts w:cs="Arial"/>
        </w:rPr>
        <w:t>t</w:t>
      </w:r>
      <w:r w:rsidR="00D26F2A" w:rsidRPr="00E16EC9">
        <w:rPr>
          <w:rFonts w:cs="Arial"/>
        </w:rPr>
        <w:t xml:space="preserve">misega tegelev ja Kuressaares asuv </w:t>
      </w:r>
      <w:r w:rsidR="00D26F2A" w:rsidRPr="00654B69">
        <w:rPr>
          <w:rFonts w:cs="Arial"/>
        </w:rPr>
        <w:t xml:space="preserve">Saaremaa </w:t>
      </w:r>
      <w:r w:rsidR="00801B9D" w:rsidRPr="00654B69">
        <w:rPr>
          <w:rFonts w:cs="Arial"/>
        </w:rPr>
        <w:t>Piimatööstus AS</w:t>
      </w:r>
      <w:r w:rsidR="00D26F2A" w:rsidRPr="00654B69">
        <w:rPr>
          <w:rFonts w:cs="Arial"/>
        </w:rPr>
        <w:t>.</w:t>
      </w:r>
    </w:p>
    <w:p w14:paraId="15157E47" w14:textId="3DE31C79" w:rsidR="005F47C6" w:rsidRPr="00E16EC9" w:rsidRDefault="005F47C6" w:rsidP="00F06EFB">
      <w:pPr>
        <w:rPr>
          <w:rFonts w:cs="Arial"/>
        </w:rPr>
      </w:pPr>
      <w:r w:rsidRPr="00654B69">
        <w:rPr>
          <w:rFonts w:cs="Arial"/>
        </w:rPr>
        <w:t xml:space="preserve">Allolevatel diagrammidel on toodud ülevaade ettevõtete </w:t>
      </w:r>
      <w:r w:rsidR="004B2178" w:rsidRPr="00654B69">
        <w:rPr>
          <w:rFonts w:cs="Arial"/>
        </w:rPr>
        <w:t>vee- ja kanalisatsioonikoguste osakaalust nende tegevusalade lõikes.</w:t>
      </w:r>
    </w:p>
    <w:p w14:paraId="532B4025" w14:textId="15B717EC" w:rsidR="00FE5578" w:rsidRPr="00E16EC9" w:rsidRDefault="00E4626B" w:rsidP="00FE5578">
      <w:pPr>
        <w:keepNext/>
        <w:rPr>
          <w:rFonts w:cs="Arial"/>
        </w:rPr>
      </w:pPr>
      <w:r w:rsidRPr="00E16EC9">
        <w:rPr>
          <w:rFonts w:cs="Arial"/>
          <w:noProof/>
        </w:rPr>
        <w:lastRenderedPageBreak/>
        <w:drawing>
          <wp:inline distT="0" distB="0" distL="0" distR="0" wp14:anchorId="144C6A10" wp14:editId="33C6008A">
            <wp:extent cx="5751195" cy="3045851"/>
            <wp:effectExtent l="0" t="0" r="1905" b="2540"/>
            <wp:docPr id="204848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298" cy="3050143"/>
                    </a:xfrm>
                    <a:prstGeom prst="rect">
                      <a:avLst/>
                    </a:prstGeom>
                    <a:noFill/>
                  </pic:spPr>
                </pic:pic>
              </a:graphicData>
            </a:graphic>
          </wp:inline>
        </w:drawing>
      </w:r>
    </w:p>
    <w:p w14:paraId="048781C0" w14:textId="299961FA" w:rsidR="00FE5578" w:rsidRPr="00E16EC9" w:rsidRDefault="00FE5578" w:rsidP="00FE5578">
      <w:pPr>
        <w:pStyle w:val="Caption"/>
        <w:jc w:val="both"/>
        <w:rPr>
          <w:noProof w:val="0"/>
        </w:rPr>
      </w:pPr>
      <w:r w:rsidRPr="00E16EC9">
        <w:rPr>
          <w:noProof w:val="0"/>
        </w:rPr>
        <w:t xml:space="preserve">Diagramm </w:t>
      </w:r>
      <w:r w:rsidRPr="00E16EC9">
        <w:rPr>
          <w:noProof w:val="0"/>
        </w:rPr>
        <w:fldChar w:fldCharType="begin"/>
      </w:r>
      <w:r w:rsidRPr="00E16EC9">
        <w:rPr>
          <w:noProof w:val="0"/>
        </w:rPr>
        <w:instrText xml:space="preserve"> SEQ Diagramm_ \* ARABIC </w:instrText>
      </w:r>
      <w:r w:rsidRPr="00E16EC9">
        <w:rPr>
          <w:noProof w:val="0"/>
        </w:rPr>
        <w:fldChar w:fldCharType="separate"/>
      </w:r>
      <w:r w:rsidR="001A306C">
        <w:t>3</w:t>
      </w:r>
      <w:r w:rsidRPr="00E16EC9">
        <w:rPr>
          <w:noProof w:val="0"/>
        </w:rPr>
        <w:fldChar w:fldCharType="end"/>
      </w:r>
      <w:r w:rsidRPr="00E16EC9">
        <w:rPr>
          <w:noProof w:val="0"/>
        </w:rPr>
        <w:t>. Veeklientidest ettevõtete veekoguste jaotus ettevõtete tegevusalade lõikes</w:t>
      </w:r>
    </w:p>
    <w:p w14:paraId="1966571A" w14:textId="3850F223" w:rsidR="00A07C78" w:rsidRPr="00E16EC9" w:rsidRDefault="000B6C4E" w:rsidP="00A07C78">
      <w:pPr>
        <w:keepNext/>
        <w:rPr>
          <w:rFonts w:cs="Arial"/>
        </w:rPr>
      </w:pPr>
      <w:r w:rsidRPr="00E16EC9">
        <w:rPr>
          <w:rFonts w:cs="Arial"/>
          <w:noProof/>
        </w:rPr>
        <w:drawing>
          <wp:inline distT="0" distB="0" distL="0" distR="0" wp14:anchorId="4EB14869" wp14:editId="4D176706">
            <wp:extent cx="5726430" cy="3035139"/>
            <wp:effectExtent l="0" t="0" r="7620" b="0"/>
            <wp:docPr id="971582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859" cy="3038547"/>
                    </a:xfrm>
                    <a:prstGeom prst="rect">
                      <a:avLst/>
                    </a:prstGeom>
                    <a:noFill/>
                  </pic:spPr>
                </pic:pic>
              </a:graphicData>
            </a:graphic>
          </wp:inline>
        </w:drawing>
      </w:r>
    </w:p>
    <w:p w14:paraId="1EFD0BAD" w14:textId="7789327A" w:rsidR="00F06EFB" w:rsidRPr="00E16EC9" w:rsidRDefault="00A07C78" w:rsidP="00A07C78">
      <w:pPr>
        <w:pStyle w:val="Caption"/>
        <w:jc w:val="both"/>
        <w:rPr>
          <w:noProof w:val="0"/>
        </w:rPr>
      </w:pPr>
      <w:r w:rsidRPr="00E16EC9">
        <w:rPr>
          <w:noProof w:val="0"/>
        </w:rPr>
        <w:t xml:space="preserve">Diagramm </w:t>
      </w:r>
      <w:r w:rsidRPr="00E16EC9">
        <w:rPr>
          <w:noProof w:val="0"/>
        </w:rPr>
        <w:fldChar w:fldCharType="begin"/>
      </w:r>
      <w:r w:rsidRPr="00E16EC9">
        <w:rPr>
          <w:noProof w:val="0"/>
        </w:rPr>
        <w:instrText xml:space="preserve"> SEQ Diagramm_ \* ARABIC </w:instrText>
      </w:r>
      <w:r w:rsidRPr="00E16EC9">
        <w:rPr>
          <w:noProof w:val="0"/>
        </w:rPr>
        <w:fldChar w:fldCharType="separate"/>
      </w:r>
      <w:r w:rsidR="001A306C">
        <w:t>4</w:t>
      </w:r>
      <w:r w:rsidRPr="00E16EC9">
        <w:rPr>
          <w:noProof w:val="0"/>
        </w:rPr>
        <w:fldChar w:fldCharType="end"/>
      </w:r>
      <w:r w:rsidRPr="00E16EC9">
        <w:rPr>
          <w:noProof w:val="0"/>
        </w:rPr>
        <w:t>. Kanalisatsiooniklientidest ettevõtete kanalisatsioonikoguste jaotus</w:t>
      </w:r>
      <w:r w:rsidR="00FE5578" w:rsidRPr="00E16EC9">
        <w:rPr>
          <w:noProof w:val="0"/>
        </w:rPr>
        <w:t xml:space="preserve"> ettevõtete</w:t>
      </w:r>
      <w:r w:rsidRPr="00E16EC9">
        <w:rPr>
          <w:noProof w:val="0"/>
        </w:rPr>
        <w:t xml:space="preserve"> tegevusalade lõikes</w:t>
      </w:r>
    </w:p>
    <w:p w14:paraId="02F21500" w14:textId="75238D60" w:rsidR="004D2E59" w:rsidRPr="00E16EC9" w:rsidRDefault="004D2E59" w:rsidP="008C4928">
      <w:pPr>
        <w:pStyle w:val="Heading3"/>
      </w:pPr>
      <w:bookmarkStart w:id="59" w:name="_Toc185436778"/>
      <w:bookmarkStart w:id="60" w:name="_Hlk40443051"/>
      <w:r w:rsidRPr="00E16EC9">
        <w:rPr>
          <w:shd w:val="clear" w:color="auto" w:fill="FFFFFF"/>
        </w:rPr>
        <w:t xml:space="preserve">Ühisveevärgi ja -kanalisatsiooni </w:t>
      </w:r>
      <w:r w:rsidRPr="00E16EC9">
        <w:t>ehitised</w:t>
      </w:r>
      <w:bookmarkEnd w:id="59"/>
    </w:p>
    <w:p w14:paraId="1C1C560D" w14:textId="3C653D73" w:rsidR="004D2E59" w:rsidRPr="00E16EC9" w:rsidRDefault="004D2E59" w:rsidP="004D2E59">
      <w:pPr>
        <w:rPr>
          <w:rFonts w:cs="Arial"/>
        </w:rPr>
      </w:pPr>
      <w:bookmarkStart w:id="61" w:name="_Hlk40449936"/>
      <w:bookmarkEnd w:id="60"/>
      <w:r w:rsidRPr="00E16EC9">
        <w:rPr>
          <w:rFonts w:cs="Arial"/>
        </w:rPr>
        <w:t xml:space="preserve">Allolevas tabelis on toodud Saaremaa vallas asuvate </w:t>
      </w:r>
      <w:proofErr w:type="spellStart"/>
      <w:r w:rsidRPr="00E16EC9">
        <w:rPr>
          <w:rFonts w:cs="Arial"/>
        </w:rPr>
        <w:t>AS-le</w:t>
      </w:r>
      <w:proofErr w:type="spellEnd"/>
      <w:r w:rsidRPr="00E16EC9">
        <w:rPr>
          <w:rFonts w:cs="Arial"/>
        </w:rPr>
        <w:t xml:space="preserve"> Kuressaare Veevärk kuuluvate olemasolevate ühisveevärgi ja –kanalisatsiooni </w:t>
      </w:r>
      <w:r w:rsidR="00DA0997" w:rsidRPr="00E16EC9">
        <w:rPr>
          <w:rFonts w:cs="Arial"/>
        </w:rPr>
        <w:t>ehitiste maht</w:t>
      </w:r>
      <w:r w:rsidRPr="00E16EC9">
        <w:rPr>
          <w:rFonts w:cs="Arial"/>
        </w:rPr>
        <w:t>.</w:t>
      </w:r>
    </w:p>
    <w:bookmarkEnd w:id="61"/>
    <w:p w14:paraId="061DFB48" w14:textId="2DB6CFAD" w:rsidR="004D2E59" w:rsidRPr="00E16EC9" w:rsidRDefault="004D2E59" w:rsidP="004D2E59">
      <w:pPr>
        <w:pStyle w:val="Caption"/>
        <w:rPr>
          <w:noProof w:val="0"/>
        </w:rPr>
      </w:pPr>
      <w:r w:rsidRPr="00E16EC9">
        <w:rPr>
          <w:noProof w:val="0"/>
        </w:rPr>
        <w:lastRenderedPageBreak/>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19</w:t>
      </w:r>
      <w:r w:rsidRPr="00E16EC9">
        <w:rPr>
          <w:noProof w:val="0"/>
        </w:rPr>
        <w:fldChar w:fldCharType="end"/>
      </w:r>
      <w:r w:rsidRPr="00E16EC9">
        <w:rPr>
          <w:noProof w:val="0"/>
        </w:rPr>
        <w:t xml:space="preserve">. Saaremaa vallas vee-ettevõtjatele kuuluvate ÜVK </w:t>
      </w:r>
      <w:r w:rsidR="00DA0997" w:rsidRPr="00E16EC9">
        <w:rPr>
          <w:noProof w:val="0"/>
        </w:rPr>
        <w:t>ehitiste maht</w:t>
      </w:r>
    </w:p>
    <w:tbl>
      <w:tblPr>
        <w:tblW w:w="10349" w:type="dxa"/>
        <w:tblInd w:w="-572" w:type="dxa"/>
        <w:tblCellMar>
          <w:left w:w="70" w:type="dxa"/>
          <w:right w:w="70" w:type="dxa"/>
        </w:tblCellMar>
        <w:tblLook w:val="04A0" w:firstRow="1" w:lastRow="0" w:firstColumn="1" w:lastColumn="0" w:noHBand="0" w:noVBand="1"/>
      </w:tblPr>
      <w:tblGrid>
        <w:gridCol w:w="562"/>
        <w:gridCol w:w="1418"/>
        <w:gridCol w:w="1131"/>
        <w:gridCol w:w="851"/>
        <w:gridCol w:w="1011"/>
        <w:gridCol w:w="740"/>
        <w:gridCol w:w="781"/>
        <w:gridCol w:w="791"/>
        <w:gridCol w:w="691"/>
        <w:gridCol w:w="791"/>
        <w:gridCol w:w="791"/>
        <w:gridCol w:w="791"/>
      </w:tblGrid>
      <w:tr w:rsidR="004D2E59" w:rsidRPr="00E16EC9" w14:paraId="2845ECE5" w14:textId="77777777" w:rsidTr="00E62127">
        <w:trPr>
          <w:tblHeader/>
        </w:trPr>
        <w:tc>
          <w:tcPr>
            <w:tcW w:w="56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73DB95F" w14:textId="77777777" w:rsidR="004D2E59" w:rsidRPr="00E16EC9" w:rsidRDefault="004D2E59" w:rsidP="00E62127">
            <w:pPr>
              <w:pStyle w:val="Tabel"/>
              <w:jc w:val="center"/>
              <w:rPr>
                <w:b/>
                <w:bCs/>
                <w:sz w:val="18"/>
                <w:szCs w:val="18"/>
                <w:lang w:eastAsia="et-EE"/>
              </w:rPr>
            </w:pPr>
            <w:r w:rsidRPr="00E16EC9">
              <w:rPr>
                <w:b/>
                <w:bCs/>
                <w:sz w:val="18"/>
                <w:szCs w:val="18"/>
                <w:lang w:eastAsia="et-EE"/>
              </w:rPr>
              <w:t xml:space="preserve">ÜVK </w:t>
            </w:r>
            <w:proofErr w:type="spellStart"/>
            <w:r w:rsidRPr="00E16EC9">
              <w:rPr>
                <w:b/>
                <w:bCs/>
                <w:sz w:val="18"/>
                <w:szCs w:val="18"/>
                <w:lang w:eastAsia="et-EE"/>
              </w:rPr>
              <w:t>prk</w:t>
            </w:r>
            <w:proofErr w:type="spellEnd"/>
            <w:r w:rsidRPr="00E16EC9">
              <w:rPr>
                <w:b/>
                <w:bCs/>
                <w:sz w:val="18"/>
                <w:szCs w:val="18"/>
                <w:lang w:eastAsia="et-EE"/>
              </w:rPr>
              <w:t>. jrk. nr</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5FD3E8A" w14:textId="77777777" w:rsidR="004D2E59" w:rsidRPr="00E16EC9" w:rsidRDefault="004D2E59" w:rsidP="00E62127">
            <w:pPr>
              <w:pStyle w:val="Tabel"/>
              <w:rPr>
                <w:b/>
                <w:bCs/>
                <w:sz w:val="18"/>
                <w:szCs w:val="18"/>
                <w:lang w:eastAsia="et-EE"/>
              </w:rPr>
            </w:pPr>
            <w:r w:rsidRPr="00E16EC9">
              <w:rPr>
                <w:b/>
                <w:bCs/>
                <w:sz w:val="18"/>
                <w:szCs w:val="18"/>
                <w:lang w:eastAsia="et-EE"/>
              </w:rPr>
              <w:t>ÜVK piirkond</w:t>
            </w:r>
          </w:p>
        </w:tc>
        <w:tc>
          <w:tcPr>
            <w:tcW w:w="113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F55037A" w14:textId="77777777" w:rsidR="004D2E59" w:rsidRPr="00E16EC9" w:rsidRDefault="004D2E59" w:rsidP="00E62127">
            <w:pPr>
              <w:pStyle w:val="Tabel"/>
              <w:rPr>
                <w:b/>
                <w:bCs/>
                <w:sz w:val="18"/>
                <w:szCs w:val="18"/>
                <w:lang w:eastAsia="et-EE"/>
              </w:rPr>
            </w:pPr>
            <w:r w:rsidRPr="00E16EC9">
              <w:rPr>
                <w:b/>
                <w:bCs/>
                <w:sz w:val="18"/>
                <w:szCs w:val="18"/>
                <w:lang w:eastAsia="et-EE"/>
              </w:rPr>
              <w:t>Reovee-kogumisala</w:t>
            </w:r>
          </w:p>
        </w:tc>
        <w:tc>
          <w:tcPr>
            <w:tcW w:w="0" w:type="auto"/>
            <w:gridSpan w:val="4"/>
            <w:tcBorders>
              <w:top w:val="single" w:sz="4" w:space="0" w:color="auto"/>
              <w:left w:val="nil"/>
              <w:bottom w:val="single" w:sz="4" w:space="0" w:color="auto"/>
              <w:right w:val="single" w:sz="4" w:space="0" w:color="auto"/>
            </w:tcBorders>
            <w:shd w:val="clear" w:color="000000" w:fill="D9D9D9"/>
            <w:noWrap/>
            <w:vAlign w:val="center"/>
            <w:hideMark/>
          </w:tcPr>
          <w:p w14:paraId="7B736D3B" w14:textId="77777777" w:rsidR="004D2E59" w:rsidRPr="00E16EC9" w:rsidRDefault="004D2E59" w:rsidP="00E62127">
            <w:pPr>
              <w:pStyle w:val="Tabel"/>
              <w:jc w:val="center"/>
              <w:rPr>
                <w:b/>
                <w:bCs/>
                <w:sz w:val="18"/>
                <w:szCs w:val="18"/>
                <w:lang w:eastAsia="et-EE"/>
              </w:rPr>
            </w:pPr>
            <w:r w:rsidRPr="00E16EC9">
              <w:rPr>
                <w:b/>
                <w:bCs/>
                <w:sz w:val="18"/>
                <w:szCs w:val="18"/>
                <w:lang w:eastAsia="et-EE"/>
              </w:rPr>
              <w:t>Veevarustus</w:t>
            </w:r>
          </w:p>
        </w:tc>
        <w:tc>
          <w:tcPr>
            <w:tcW w:w="0" w:type="auto"/>
            <w:gridSpan w:val="5"/>
            <w:tcBorders>
              <w:top w:val="single" w:sz="4" w:space="0" w:color="auto"/>
              <w:left w:val="nil"/>
              <w:bottom w:val="single" w:sz="4" w:space="0" w:color="auto"/>
              <w:right w:val="single" w:sz="4" w:space="0" w:color="auto"/>
            </w:tcBorders>
            <w:shd w:val="clear" w:color="000000" w:fill="D9D9D9"/>
            <w:vAlign w:val="center"/>
            <w:hideMark/>
          </w:tcPr>
          <w:p w14:paraId="163271D6" w14:textId="77777777" w:rsidR="004D2E59" w:rsidRPr="00E16EC9" w:rsidRDefault="004D2E59" w:rsidP="00E62127">
            <w:pPr>
              <w:pStyle w:val="Tabel"/>
              <w:jc w:val="center"/>
              <w:rPr>
                <w:b/>
                <w:bCs/>
                <w:sz w:val="18"/>
                <w:szCs w:val="18"/>
                <w:lang w:eastAsia="et-EE"/>
              </w:rPr>
            </w:pPr>
            <w:r w:rsidRPr="00E16EC9">
              <w:rPr>
                <w:b/>
                <w:bCs/>
                <w:sz w:val="18"/>
                <w:szCs w:val="18"/>
                <w:lang w:eastAsia="et-EE"/>
              </w:rPr>
              <w:t>Kanalisatsioon</w:t>
            </w:r>
          </w:p>
        </w:tc>
      </w:tr>
      <w:tr w:rsidR="004D2E59" w:rsidRPr="00E16EC9" w14:paraId="52E37834" w14:textId="77777777" w:rsidTr="00E62127">
        <w:trPr>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D9DD1FA" w14:textId="77777777" w:rsidR="004D2E59" w:rsidRPr="00E16EC9" w:rsidRDefault="004D2E59" w:rsidP="00E62127">
            <w:pPr>
              <w:pStyle w:val="Tabel"/>
              <w:jc w:val="center"/>
              <w:rPr>
                <w:b/>
                <w:bCs/>
                <w:sz w:val="18"/>
                <w:szCs w:val="18"/>
                <w:lang w:eastAsia="et-EE"/>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A8D33EB" w14:textId="77777777" w:rsidR="004D2E59" w:rsidRPr="00E16EC9" w:rsidRDefault="004D2E59" w:rsidP="00E62127">
            <w:pPr>
              <w:pStyle w:val="Tabel"/>
              <w:rPr>
                <w:b/>
                <w:bCs/>
                <w:sz w:val="18"/>
                <w:szCs w:val="18"/>
                <w:lang w:eastAsia="et-EE"/>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260D9EE1" w14:textId="77777777" w:rsidR="004D2E59" w:rsidRPr="00E16EC9" w:rsidRDefault="004D2E59" w:rsidP="00E62127">
            <w:pPr>
              <w:pStyle w:val="Tabel"/>
              <w:rPr>
                <w:b/>
                <w:bCs/>
                <w:sz w:val="18"/>
                <w:szCs w:val="18"/>
                <w:lang w:eastAsia="et-EE"/>
              </w:rPr>
            </w:pP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7394F5C7" w14:textId="77777777" w:rsidR="004D2E59" w:rsidRPr="00E16EC9" w:rsidRDefault="004D2E59" w:rsidP="00E62127">
            <w:pPr>
              <w:pStyle w:val="Tabel"/>
              <w:jc w:val="center"/>
              <w:rPr>
                <w:b/>
                <w:bCs/>
                <w:sz w:val="18"/>
                <w:szCs w:val="18"/>
                <w:lang w:eastAsia="et-EE"/>
              </w:rPr>
            </w:pPr>
            <w:r w:rsidRPr="00E16EC9">
              <w:rPr>
                <w:b/>
                <w:bCs/>
                <w:sz w:val="18"/>
                <w:szCs w:val="18"/>
                <w:lang w:eastAsia="et-EE"/>
              </w:rPr>
              <w:t>Torustik</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34A5BD8B" w14:textId="77777777" w:rsidR="004D2E59" w:rsidRPr="00E16EC9" w:rsidRDefault="004D2E59" w:rsidP="00E62127">
            <w:pPr>
              <w:pStyle w:val="Tabel"/>
              <w:jc w:val="center"/>
              <w:rPr>
                <w:b/>
                <w:bCs/>
                <w:sz w:val="18"/>
                <w:szCs w:val="18"/>
                <w:lang w:eastAsia="et-EE"/>
              </w:rPr>
            </w:pPr>
            <w:r w:rsidRPr="00E16EC9">
              <w:rPr>
                <w:b/>
                <w:bCs/>
                <w:sz w:val="18"/>
                <w:szCs w:val="18"/>
                <w:lang w:eastAsia="et-EE"/>
              </w:rPr>
              <w:t>Puurkaev-pumpla</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556546DA" w14:textId="77777777" w:rsidR="004D2E59" w:rsidRPr="00E16EC9" w:rsidRDefault="004D2E59" w:rsidP="00E62127">
            <w:pPr>
              <w:pStyle w:val="Tabel"/>
              <w:jc w:val="center"/>
              <w:rPr>
                <w:b/>
                <w:bCs/>
                <w:sz w:val="18"/>
                <w:szCs w:val="18"/>
                <w:lang w:eastAsia="et-EE"/>
              </w:rPr>
            </w:pPr>
            <w:r w:rsidRPr="00E16EC9">
              <w:rPr>
                <w:b/>
                <w:bCs/>
                <w:sz w:val="18"/>
                <w:szCs w:val="18"/>
                <w:lang w:eastAsia="et-EE"/>
              </w:rPr>
              <w:t>Vee-töötlus</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295BEC5E" w14:textId="77777777" w:rsidR="004D2E59" w:rsidRPr="00E16EC9" w:rsidRDefault="004D2E59" w:rsidP="00E62127">
            <w:pPr>
              <w:pStyle w:val="Tabel"/>
              <w:jc w:val="center"/>
              <w:rPr>
                <w:b/>
                <w:bCs/>
                <w:sz w:val="18"/>
                <w:szCs w:val="18"/>
                <w:lang w:eastAsia="et-EE"/>
              </w:rPr>
            </w:pPr>
            <w:r w:rsidRPr="00E16EC9">
              <w:rPr>
                <w:b/>
                <w:bCs/>
                <w:sz w:val="18"/>
                <w:szCs w:val="18"/>
                <w:lang w:eastAsia="et-EE"/>
              </w:rPr>
              <w:t>II astme pumpla</w:t>
            </w:r>
          </w:p>
        </w:tc>
        <w:tc>
          <w:tcPr>
            <w:tcW w:w="0" w:type="auto"/>
            <w:gridSpan w:val="3"/>
            <w:tcBorders>
              <w:top w:val="single" w:sz="4" w:space="0" w:color="auto"/>
              <w:left w:val="nil"/>
              <w:bottom w:val="single" w:sz="4" w:space="0" w:color="auto"/>
              <w:right w:val="single" w:sz="4" w:space="0" w:color="auto"/>
            </w:tcBorders>
            <w:shd w:val="clear" w:color="000000" w:fill="D9D9D9"/>
            <w:vAlign w:val="center"/>
            <w:hideMark/>
          </w:tcPr>
          <w:p w14:paraId="46879D74" w14:textId="77777777" w:rsidR="004D2E59" w:rsidRPr="00E16EC9" w:rsidRDefault="004D2E59" w:rsidP="00E62127">
            <w:pPr>
              <w:pStyle w:val="Tabel"/>
              <w:jc w:val="center"/>
              <w:rPr>
                <w:b/>
                <w:bCs/>
                <w:sz w:val="18"/>
                <w:szCs w:val="18"/>
                <w:lang w:eastAsia="et-EE"/>
              </w:rPr>
            </w:pPr>
            <w:r w:rsidRPr="00E16EC9">
              <w:rPr>
                <w:b/>
                <w:bCs/>
                <w:sz w:val="18"/>
                <w:szCs w:val="18"/>
                <w:lang w:eastAsia="et-EE"/>
              </w:rPr>
              <w:t>Torustik</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5BB033AB" w14:textId="77777777" w:rsidR="004D2E59" w:rsidRPr="00E16EC9" w:rsidRDefault="004D2E59" w:rsidP="00E62127">
            <w:pPr>
              <w:pStyle w:val="Tabel"/>
              <w:jc w:val="center"/>
              <w:rPr>
                <w:b/>
                <w:bCs/>
                <w:sz w:val="18"/>
                <w:szCs w:val="18"/>
                <w:lang w:eastAsia="et-EE"/>
              </w:rPr>
            </w:pPr>
            <w:r w:rsidRPr="00E16EC9">
              <w:rPr>
                <w:b/>
                <w:bCs/>
                <w:sz w:val="18"/>
                <w:szCs w:val="18"/>
                <w:lang w:eastAsia="et-EE"/>
              </w:rPr>
              <w:t>Pumpla</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11BB20BC" w14:textId="77777777" w:rsidR="004D2E59" w:rsidRPr="00E16EC9" w:rsidRDefault="004D2E59" w:rsidP="00E62127">
            <w:pPr>
              <w:pStyle w:val="Tabel"/>
              <w:jc w:val="center"/>
              <w:rPr>
                <w:b/>
                <w:bCs/>
                <w:sz w:val="18"/>
                <w:szCs w:val="18"/>
                <w:lang w:eastAsia="et-EE"/>
              </w:rPr>
            </w:pPr>
            <w:r w:rsidRPr="00E16EC9">
              <w:rPr>
                <w:b/>
                <w:bCs/>
                <w:sz w:val="18"/>
                <w:szCs w:val="18"/>
                <w:lang w:eastAsia="et-EE"/>
              </w:rPr>
              <w:t>Puhasti</w:t>
            </w:r>
          </w:p>
        </w:tc>
      </w:tr>
      <w:tr w:rsidR="004D2E59" w:rsidRPr="00E16EC9" w14:paraId="69B85EB9" w14:textId="77777777" w:rsidTr="00E62127">
        <w:trPr>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B874DA9" w14:textId="77777777" w:rsidR="004D2E59" w:rsidRPr="00E16EC9" w:rsidRDefault="004D2E59" w:rsidP="00E62127">
            <w:pPr>
              <w:pStyle w:val="Tabel"/>
              <w:jc w:val="center"/>
              <w:rPr>
                <w:b/>
                <w:bCs/>
                <w:sz w:val="18"/>
                <w:szCs w:val="18"/>
                <w:lang w:eastAsia="et-EE"/>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0BB4662" w14:textId="77777777" w:rsidR="004D2E59" w:rsidRPr="00E16EC9" w:rsidRDefault="004D2E59" w:rsidP="00E62127">
            <w:pPr>
              <w:pStyle w:val="Tabel"/>
              <w:rPr>
                <w:b/>
                <w:bCs/>
                <w:sz w:val="18"/>
                <w:szCs w:val="18"/>
                <w:lang w:eastAsia="et-EE"/>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7B87C5FC" w14:textId="77777777" w:rsidR="004D2E59" w:rsidRPr="00E16EC9" w:rsidRDefault="004D2E59" w:rsidP="00E62127">
            <w:pPr>
              <w:pStyle w:val="Tabel"/>
              <w:rPr>
                <w:b/>
                <w:bCs/>
                <w:sz w:val="18"/>
                <w:szCs w:val="18"/>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22C35114" w14:textId="77777777" w:rsidR="004D2E59" w:rsidRPr="00E16EC9" w:rsidRDefault="004D2E59" w:rsidP="00E62127">
            <w:pPr>
              <w:pStyle w:val="Tabel"/>
              <w:jc w:val="center"/>
              <w:rPr>
                <w:b/>
                <w:bCs/>
                <w:sz w:val="18"/>
                <w:szCs w:val="18"/>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3A0A41E9" w14:textId="77777777" w:rsidR="004D2E59" w:rsidRPr="00E16EC9" w:rsidRDefault="004D2E59" w:rsidP="00E62127">
            <w:pPr>
              <w:pStyle w:val="Tabel"/>
              <w:jc w:val="center"/>
              <w:rPr>
                <w:b/>
                <w:bCs/>
                <w:sz w:val="18"/>
                <w:szCs w:val="18"/>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368F52B9" w14:textId="77777777" w:rsidR="004D2E59" w:rsidRPr="00E16EC9" w:rsidRDefault="004D2E59" w:rsidP="00E62127">
            <w:pPr>
              <w:pStyle w:val="Tabel"/>
              <w:jc w:val="center"/>
              <w:rPr>
                <w:b/>
                <w:bCs/>
                <w:sz w:val="18"/>
                <w:szCs w:val="18"/>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33655D32" w14:textId="77777777" w:rsidR="004D2E59" w:rsidRPr="00E16EC9" w:rsidRDefault="004D2E59" w:rsidP="00E62127">
            <w:pPr>
              <w:pStyle w:val="Tabel"/>
              <w:jc w:val="center"/>
              <w:rPr>
                <w:b/>
                <w:bCs/>
                <w:sz w:val="18"/>
                <w:szCs w:val="18"/>
                <w:lang w:eastAsia="et-EE"/>
              </w:rPr>
            </w:pPr>
          </w:p>
        </w:tc>
        <w:tc>
          <w:tcPr>
            <w:tcW w:w="0" w:type="auto"/>
            <w:tcBorders>
              <w:top w:val="nil"/>
              <w:left w:val="nil"/>
              <w:bottom w:val="single" w:sz="4" w:space="0" w:color="auto"/>
              <w:right w:val="single" w:sz="4" w:space="0" w:color="auto"/>
            </w:tcBorders>
            <w:shd w:val="clear" w:color="000000" w:fill="D9D9D9"/>
            <w:vAlign w:val="center"/>
            <w:hideMark/>
          </w:tcPr>
          <w:p w14:paraId="52B526C6" w14:textId="77777777" w:rsidR="004D2E59" w:rsidRPr="00E16EC9" w:rsidRDefault="004D2E59" w:rsidP="00E62127">
            <w:pPr>
              <w:pStyle w:val="Tabel"/>
              <w:jc w:val="center"/>
              <w:rPr>
                <w:b/>
                <w:bCs/>
                <w:sz w:val="18"/>
                <w:szCs w:val="18"/>
                <w:lang w:eastAsia="et-EE"/>
              </w:rPr>
            </w:pPr>
            <w:proofErr w:type="spellStart"/>
            <w:r w:rsidRPr="00E16EC9">
              <w:rPr>
                <w:b/>
                <w:bCs/>
                <w:sz w:val="18"/>
                <w:szCs w:val="18"/>
                <w:lang w:eastAsia="et-EE"/>
              </w:rPr>
              <w:t>Isev</w:t>
            </w:r>
            <w:proofErr w:type="spellEnd"/>
            <w:r w:rsidRPr="00E16EC9">
              <w:rPr>
                <w:b/>
                <w:bCs/>
                <w:sz w:val="18"/>
                <w:szCs w:val="18"/>
                <w:lang w:eastAsia="et-EE"/>
              </w:rPr>
              <w:t>.</w:t>
            </w:r>
          </w:p>
        </w:tc>
        <w:tc>
          <w:tcPr>
            <w:tcW w:w="0" w:type="auto"/>
            <w:tcBorders>
              <w:top w:val="nil"/>
              <w:left w:val="nil"/>
              <w:bottom w:val="single" w:sz="4" w:space="0" w:color="auto"/>
              <w:right w:val="single" w:sz="4" w:space="0" w:color="auto"/>
            </w:tcBorders>
            <w:shd w:val="clear" w:color="000000" w:fill="D9D9D9"/>
            <w:vAlign w:val="center"/>
            <w:hideMark/>
          </w:tcPr>
          <w:p w14:paraId="0A9D4B15" w14:textId="77777777" w:rsidR="004D2E59" w:rsidRPr="00E16EC9" w:rsidRDefault="004D2E59" w:rsidP="00E62127">
            <w:pPr>
              <w:pStyle w:val="Tabel"/>
              <w:jc w:val="center"/>
              <w:rPr>
                <w:b/>
                <w:bCs/>
                <w:sz w:val="18"/>
                <w:szCs w:val="18"/>
                <w:lang w:eastAsia="et-EE"/>
              </w:rPr>
            </w:pPr>
            <w:proofErr w:type="spellStart"/>
            <w:r w:rsidRPr="00E16EC9">
              <w:rPr>
                <w:b/>
                <w:bCs/>
                <w:sz w:val="18"/>
                <w:szCs w:val="18"/>
                <w:lang w:eastAsia="et-EE"/>
              </w:rPr>
              <w:t>Surv</w:t>
            </w:r>
            <w:proofErr w:type="spellEnd"/>
            <w:r w:rsidRPr="00E16EC9">
              <w:rPr>
                <w:b/>
                <w:bCs/>
                <w:sz w:val="18"/>
                <w:szCs w:val="18"/>
                <w:lang w:eastAsia="et-EE"/>
              </w:rPr>
              <w:t>.</w:t>
            </w:r>
          </w:p>
        </w:tc>
        <w:tc>
          <w:tcPr>
            <w:tcW w:w="0" w:type="auto"/>
            <w:tcBorders>
              <w:top w:val="nil"/>
              <w:left w:val="nil"/>
              <w:bottom w:val="single" w:sz="4" w:space="0" w:color="auto"/>
              <w:right w:val="single" w:sz="4" w:space="0" w:color="auto"/>
            </w:tcBorders>
            <w:shd w:val="clear" w:color="000000" w:fill="D9D9D9"/>
            <w:noWrap/>
            <w:vAlign w:val="center"/>
            <w:hideMark/>
          </w:tcPr>
          <w:p w14:paraId="4F560D3D" w14:textId="77777777" w:rsidR="004D2E59" w:rsidRPr="00E16EC9" w:rsidRDefault="004D2E59" w:rsidP="00E62127">
            <w:pPr>
              <w:pStyle w:val="Tabel"/>
              <w:jc w:val="center"/>
              <w:rPr>
                <w:b/>
                <w:bCs/>
                <w:sz w:val="18"/>
                <w:szCs w:val="18"/>
                <w:lang w:eastAsia="et-EE"/>
              </w:rPr>
            </w:pPr>
            <w:r w:rsidRPr="00E16EC9">
              <w:rPr>
                <w:b/>
                <w:bCs/>
                <w:sz w:val="18"/>
                <w:szCs w:val="18"/>
                <w:lang w:eastAsia="et-EE"/>
              </w:rPr>
              <w:t>Kokku</w:t>
            </w:r>
          </w:p>
        </w:tc>
        <w:tc>
          <w:tcPr>
            <w:tcW w:w="0" w:type="auto"/>
            <w:vMerge/>
            <w:tcBorders>
              <w:top w:val="nil"/>
              <w:left w:val="single" w:sz="4" w:space="0" w:color="auto"/>
              <w:bottom w:val="single" w:sz="4" w:space="0" w:color="auto"/>
              <w:right w:val="single" w:sz="4" w:space="0" w:color="auto"/>
            </w:tcBorders>
            <w:vAlign w:val="center"/>
            <w:hideMark/>
          </w:tcPr>
          <w:p w14:paraId="3346C83C" w14:textId="77777777" w:rsidR="004D2E59" w:rsidRPr="00E16EC9" w:rsidRDefault="004D2E59" w:rsidP="00E62127">
            <w:pPr>
              <w:pStyle w:val="Tabel"/>
              <w:jc w:val="center"/>
              <w:rPr>
                <w:b/>
                <w:bCs/>
                <w:sz w:val="18"/>
                <w:szCs w:val="18"/>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3D7C6EED" w14:textId="77777777" w:rsidR="004D2E59" w:rsidRPr="00E16EC9" w:rsidRDefault="004D2E59" w:rsidP="00E62127">
            <w:pPr>
              <w:pStyle w:val="Tabel"/>
              <w:jc w:val="center"/>
              <w:rPr>
                <w:b/>
                <w:bCs/>
                <w:sz w:val="18"/>
                <w:szCs w:val="18"/>
                <w:lang w:eastAsia="et-EE"/>
              </w:rPr>
            </w:pPr>
          </w:p>
        </w:tc>
      </w:tr>
      <w:tr w:rsidR="004D2E59" w:rsidRPr="00E16EC9" w14:paraId="37AA724E" w14:textId="77777777" w:rsidTr="00E62127">
        <w:trPr>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116DD3C" w14:textId="77777777" w:rsidR="004D2E59" w:rsidRPr="00E16EC9" w:rsidRDefault="004D2E59" w:rsidP="00E62127">
            <w:pPr>
              <w:pStyle w:val="Tabel"/>
              <w:jc w:val="center"/>
              <w:rPr>
                <w:b/>
                <w:bCs/>
                <w:sz w:val="18"/>
                <w:szCs w:val="18"/>
                <w:lang w:eastAsia="et-EE"/>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5323491" w14:textId="77777777" w:rsidR="004D2E59" w:rsidRPr="00E16EC9" w:rsidRDefault="004D2E59" w:rsidP="00E62127">
            <w:pPr>
              <w:pStyle w:val="Tabel"/>
              <w:rPr>
                <w:b/>
                <w:bCs/>
                <w:sz w:val="18"/>
                <w:szCs w:val="18"/>
                <w:lang w:eastAsia="et-EE"/>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32177C7D" w14:textId="77777777" w:rsidR="004D2E59" w:rsidRPr="00E16EC9" w:rsidRDefault="004D2E59" w:rsidP="00E62127">
            <w:pPr>
              <w:pStyle w:val="Tabel"/>
              <w:rPr>
                <w:b/>
                <w:bCs/>
                <w:sz w:val="18"/>
                <w:szCs w:val="18"/>
                <w:lang w:eastAsia="et-EE"/>
              </w:rPr>
            </w:pPr>
          </w:p>
        </w:tc>
        <w:tc>
          <w:tcPr>
            <w:tcW w:w="0" w:type="auto"/>
            <w:tcBorders>
              <w:top w:val="nil"/>
              <w:left w:val="nil"/>
              <w:bottom w:val="single" w:sz="4" w:space="0" w:color="auto"/>
              <w:right w:val="single" w:sz="4" w:space="0" w:color="auto"/>
            </w:tcBorders>
            <w:shd w:val="clear" w:color="000000" w:fill="D9D9D9"/>
            <w:noWrap/>
            <w:vAlign w:val="center"/>
            <w:hideMark/>
          </w:tcPr>
          <w:p w14:paraId="4A0F8AC5" w14:textId="77777777" w:rsidR="004D2E59" w:rsidRPr="00E16EC9" w:rsidRDefault="004D2E59" w:rsidP="00E62127">
            <w:pPr>
              <w:pStyle w:val="Tabel"/>
              <w:jc w:val="center"/>
              <w:rPr>
                <w:b/>
                <w:bCs/>
                <w:sz w:val="18"/>
                <w:szCs w:val="18"/>
                <w:lang w:eastAsia="et-EE"/>
              </w:rPr>
            </w:pPr>
            <w:r w:rsidRPr="00E16EC9">
              <w:rPr>
                <w:b/>
                <w:bCs/>
                <w:sz w:val="18"/>
                <w:szCs w:val="18"/>
                <w:lang w:eastAsia="et-EE"/>
              </w:rPr>
              <w:t>m</w:t>
            </w:r>
          </w:p>
        </w:tc>
        <w:tc>
          <w:tcPr>
            <w:tcW w:w="0" w:type="auto"/>
            <w:tcBorders>
              <w:top w:val="nil"/>
              <w:left w:val="nil"/>
              <w:bottom w:val="single" w:sz="4" w:space="0" w:color="auto"/>
              <w:right w:val="single" w:sz="4" w:space="0" w:color="auto"/>
            </w:tcBorders>
            <w:shd w:val="clear" w:color="000000" w:fill="D9D9D9"/>
            <w:noWrap/>
            <w:vAlign w:val="center"/>
            <w:hideMark/>
          </w:tcPr>
          <w:p w14:paraId="514B8CB8" w14:textId="77777777" w:rsidR="004D2E59" w:rsidRPr="00E16EC9" w:rsidRDefault="004D2E59" w:rsidP="00E62127">
            <w:pPr>
              <w:pStyle w:val="Tabel"/>
              <w:jc w:val="center"/>
              <w:rPr>
                <w:b/>
                <w:bCs/>
                <w:sz w:val="18"/>
                <w:szCs w:val="18"/>
                <w:lang w:eastAsia="et-EE"/>
              </w:rPr>
            </w:pPr>
            <w:r w:rsidRPr="00E16EC9">
              <w:rPr>
                <w:b/>
                <w:bCs/>
                <w:sz w:val="18"/>
                <w:szCs w:val="18"/>
                <w:lang w:eastAsia="et-EE"/>
              </w:rPr>
              <w:t>tk</w:t>
            </w:r>
          </w:p>
        </w:tc>
        <w:tc>
          <w:tcPr>
            <w:tcW w:w="0" w:type="auto"/>
            <w:tcBorders>
              <w:top w:val="nil"/>
              <w:left w:val="nil"/>
              <w:bottom w:val="single" w:sz="4" w:space="0" w:color="auto"/>
              <w:right w:val="single" w:sz="4" w:space="0" w:color="auto"/>
            </w:tcBorders>
            <w:shd w:val="clear" w:color="000000" w:fill="D9D9D9"/>
            <w:noWrap/>
            <w:vAlign w:val="center"/>
            <w:hideMark/>
          </w:tcPr>
          <w:p w14:paraId="5A6250EC" w14:textId="77777777" w:rsidR="004D2E59" w:rsidRPr="00E16EC9" w:rsidRDefault="004D2E59" w:rsidP="00E62127">
            <w:pPr>
              <w:pStyle w:val="Tabel"/>
              <w:jc w:val="center"/>
              <w:rPr>
                <w:b/>
                <w:bCs/>
                <w:sz w:val="18"/>
                <w:szCs w:val="18"/>
                <w:lang w:eastAsia="et-EE"/>
              </w:rPr>
            </w:pPr>
            <w:r w:rsidRPr="00E16EC9">
              <w:rPr>
                <w:b/>
                <w:bCs/>
                <w:sz w:val="18"/>
                <w:szCs w:val="18"/>
                <w:lang w:eastAsia="et-EE"/>
              </w:rPr>
              <w:t>tk</w:t>
            </w:r>
          </w:p>
        </w:tc>
        <w:tc>
          <w:tcPr>
            <w:tcW w:w="0" w:type="auto"/>
            <w:tcBorders>
              <w:top w:val="nil"/>
              <w:left w:val="nil"/>
              <w:bottom w:val="single" w:sz="4" w:space="0" w:color="auto"/>
              <w:right w:val="single" w:sz="4" w:space="0" w:color="auto"/>
            </w:tcBorders>
            <w:shd w:val="clear" w:color="000000" w:fill="D9D9D9"/>
            <w:noWrap/>
            <w:vAlign w:val="center"/>
            <w:hideMark/>
          </w:tcPr>
          <w:p w14:paraId="08C76506" w14:textId="0304775B" w:rsidR="004D2E59" w:rsidRPr="00E16EC9" w:rsidRDefault="00B057EA" w:rsidP="00E62127">
            <w:pPr>
              <w:pStyle w:val="Tabel"/>
              <w:jc w:val="center"/>
              <w:rPr>
                <w:b/>
                <w:bCs/>
                <w:sz w:val="18"/>
                <w:szCs w:val="18"/>
                <w:lang w:eastAsia="et-EE"/>
              </w:rPr>
            </w:pPr>
            <w:r w:rsidRPr="00E16EC9">
              <w:rPr>
                <w:b/>
                <w:bCs/>
                <w:sz w:val="18"/>
                <w:szCs w:val="18"/>
                <w:lang w:eastAsia="et-EE"/>
              </w:rPr>
              <w:t>T</w:t>
            </w:r>
            <w:r w:rsidR="004D2E59" w:rsidRPr="00E16EC9">
              <w:rPr>
                <w:b/>
                <w:bCs/>
                <w:sz w:val="18"/>
                <w:szCs w:val="18"/>
                <w:lang w:eastAsia="et-EE"/>
              </w:rPr>
              <w:t>k</w:t>
            </w:r>
          </w:p>
        </w:tc>
        <w:tc>
          <w:tcPr>
            <w:tcW w:w="0" w:type="auto"/>
            <w:tcBorders>
              <w:top w:val="nil"/>
              <w:left w:val="nil"/>
              <w:bottom w:val="single" w:sz="4" w:space="0" w:color="auto"/>
              <w:right w:val="single" w:sz="4" w:space="0" w:color="auto"/>
            </w:tcBorders>
            <w:shd w:val="clear" w:color="000000" w:fill="D9D9D9"/>
            <w:noWrap/>
            <w:vAlign w:val="center"/>
            <w:hideMark/>
          </w:tcPr>
          <w:p w14:paraId="647B513F" w14:textId="77777777" w:rsidR="004D2E59" w:rsidRPr="00E16EC9" w:rsidRDefault="004D2E59" w:rsidP="00E62127">
            <w:pPr>
              <w:pStyle w:val="Tabel"/>
              <w:jc w:val="center"/>
              <w:rPr>
                <w:b/>
                <w:bCs/>
                <w:sz w:val="18"/>
                <w:szCs w:val="18"/>
                <w:lang w:eastAsia="et-EE"/>
              </w:rPr>
            </w:pPr>
            <w:r w:rsidRPr="00E16EC9">
              <w:rPr>
                <w:b/>
                <w:bCs/>
                <w:sz w:val="18"/>
                <w:szCs w:val="18"/>
                <w:lang w:eastAsia="et-EE"/>
              </w:rPr>
              <w:t>m</w:t>
            </w:r>
          </w:p>
        </w:tc>
        <w:tc>
          <w:tcPr>
            <w:tcW w:w="0" w:type="auto"/>
            <w:tcBorders>
              <w:top w:val="nil"/>
              <w:left w:val="nil"/>
              <w:bottom w:val="single" w:sz="4" w:space="0" w:color="auto"/>
              <w:right w:val="single" w:sz="4" w:space="0" w:color="auto"/>
            </w:tcBorders>
            <w:shd w:val="clear" w:color="000000" w:fill="D9D9D9"/>
            <w:noWrap/>
            <w:vAlign w:val="center"/>
            <w:hideMark/>
          </w:tcPr>
          <w:p w14:paraId="69E8D552" w14:textId="77777777" w:rsidR="004D2E59" w:rsidRPr="00E16EC9" w:rsidRDefault="004D2E59" w:rsidP="00E62127">
            <w:pPr>
              <w:pStyle w:val="Tabel"/>
              <w:jc w:val="center"/>
              <w:rPr>
                <w:b/>
                <w:bCs/>
                <w:sz w:val="18"/>
                <w:szCs w:val="18"/>
                <w:lang w:eastAsia="et-EE"/>
              </w:rPr>
            </w:pPr>
            <w:r w:rsidRPr="00E16EC9">
              <w:rPr>
                <w:b/>
                <w:bCs/>
                <w:sz w:val="18"/>
                <w:szCs w:val="18"/>
                <w:lang w:eastAsia="et-EE"/>
              </w:rPr>
              <w:t>m</w:t>
            </w:r>
          </w:p>
        </w:tc>
        <w:tc>
          <w:tcPr>
            <w:tcW w:w="0" w:type="auto"/>
            <w:tcBorders>
              <w:top w:val="nil"/>
              <w:left w:val="nil"/>
              <w:bottom w:val="single" w:sz="4" w:space="0" w:color="auto"/>
              <w:right w:val="single" w:sz="4" w:space="0" w:color="auto"/>
            </w:tcBorders>
            <w:shd w:val="clear" w:color="000000" w:fill="D9D9D9"/>
            <w:noWrap/>
            <w:vAlign w:val="center"/>
            <w:hideMark/>
          </w:tcPr>
          <w:p w14:paraId="244C9929" w14:textId="77777777" w:rsidR="004D2E59" w:rsidRPr="00E16EC9" w:rsidRDefault="004D2E59" w:rsidP="00E62127">
            <w:pPr>
              <w:pStyle w:val="Tabel"/>
              <w:jc w:val="center"/>
              <w:rPr>
                <w:b/>
                <w:bCs/>
                <w:sz w:val="18"/>
                <w:szCs w:val="18"/>
                <w:lang w:eastAsia="et-EE"/>
              </w:rPr>
            </w:pPr>
            <w:r w:rsidRPr="00E16EC9">
              <w:rPr>
                <w:b/>
                <w:bCs/>
                <w:sz w:val="18"/>
                <w:szCs w:val="18"/>
                <w:lang w:eastAsia="et-EE"/>
              </w:rPr>
              <w:t>m</w:t>
            </w:r>
          </w:p>
        </w:tc>
        <w:tc>
          <w:tcPr>
            <w:tcW w:w="0" w:type="auto"/>
            <w:tcBorders>
              <w:top w:val="nil"/>
              <w:left w:val="nil"/>
              <w:bottom w:val="single" w:sz="4" w:space="0" w:color="auto"/>
              <w:right w:val="single" w:sz="4" w:space="0" w:color="auto"/>
            </w:tcBorders>
            <w:shd w:val="clear" w:color="000000" w:fill="D9D9D9"/>
            <w:noWrap/>
            <w:vAlign w:val="center"/>
            <w:hideMark/>
          </w:tcPr>
          <w:p w14:paraId="299C82BA" w14:textId="77777777" w:rsidR="004D2E59" w:rsidRPr="00E16EC9" w:rsidRDefault="004D2E59" w:rsidP="00E62127">
            <w:pPr>
              <w:pStyle w:val="Tabel"/>
              <w:jc w:val="center"/>
              <w:rPr>
                <w:b/>
                <w:bCs/>
                <w:sz w:val="18"/>
                <w:szCs w:val="18"/>
                <w:lang w:eastAsia="et-EE"/>
              </w:rPr>
            </w:pPr>
            <w:r w:rsidRPr="00E16EC9">
              <w:rPr>
                <w:b/>
                <w:bCs/>
                <w:sz w:val="18"/>
                <w:szCs w:val="18"/>
                <w:lang w:eastAsia="et-EE"/>
              </w:rPr>
              <w:t>tk</w:t>
            </w:r>
          </w:p>
        </w:tc>
        <w:tc>
          <w:tcPr>
            <w:tcW w:w="0" w:type="auto"/>
            <w:tcBorders>
              <w:top w:val="nil"/>
              <w:left w:val="nil"/>
              <w:bottom w:val="single" w:sz="4" w:space="0" w:color="auto"/>
              <w:right w:val="single" w:sz="4" w:space="0" w:color="auto"/>
            </w:tcBorders>
            <w:shd w:val="clear" w:color="000000" w:fill="D9D9D9"/>
            <w:noWrap/>
            <w:vAlign w:val="center"/>
            <w:hideMark/>
          </w:tcPr>
          <w:p w14:paraId="744FE253" w14:textId="77777777" w:rsidR="004D2E59" w:rsidRPr="00E16EC9" w:rsidRDefault="004D2E59" w:rsidP="00E62127">
            <w:pPr>
              <w:pStyle w:val="Tabel"/>
              <w:jc w:val="center"/>
              <w:rPr>
                <w:b/>
                <w:bCs/>
                <w:sz w:val="18"/>
                <w:szCs w:val="18"/>
                <w:lang w:eastAsia="et-EE"/>
              </w:rPr>
            </w:pPr>
            <w:r w:rsidRPr="00E16EC9">
              <w:rPr>
                <w:b/>
                <w:bCs/>
                <w:sz w:val="18"/>
                <w:szCs w:val="18"/>
                <w:lang w:eastAsia="et-EE"/>
              </w:rPr>
              <w:t>tk</w:t>
            </w:r>
          </w:p>
        </w:tc>
      </w:tr>
      <w:tr w:rsidR="004D2E59" w:rsidRPr="00E16EC9" w14:paraId="4868DB3E"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EFE065"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1418" w:type="dxa"/>
            <w:tcBorders>
              <w:top w:val="nil"/>
              <w:left w:val="nil"/>
              <w:bottom w:val="single" w:sz="4" w:space="0" w:color="auto"/>
              <w:right w:val="single" w:sz="4" w:space="0" w:color="auto"/>
            </w:tcBorders>
            <w:shd w:val="clear" w:color="auto" w:fill="auto"/>
            <w:noWrap/>
            <w:vAlign w:val="center"/>
            <w:hideMark/>
          </w:tcPr>
          <w:p w14:paraId="2D80562A" w14:textId="77777777" w:rsidR="004D2E59" w:rsidRPr="00E16EC9" w:rsidRDefault="004D2E59" w:rsidP="00E62127">
            <w:pPr>
              <w:pStyle w:val="Tabel"/>
              <w:rPr>
                <w:sz w:val="18"/>
                <w:szCs w:val="18"/>
                <w:lang w:eastAsia="et-EE"/>
              </w:rPr>
            </w:pPr>
            <w:r w:rsidRPr="00E16EC9">
              <w:rPr>
                <w:rFonts w:eastAsia="Arial"/>
                <w:sz w:val="18"/>
                <w:szCs w:val="18"/>
                <w:lang w:eastAsia="et-EE"/>
              </w:rPr>
              <w:t>Kuressaare ja ümbrus</w:t>
            </w:r>
          </w:p>
        </w:tc>
        <w:tc>
          <w:tcPr>
            <w:tcW w:w="1131" w:type="dxa"/>
            <w:tcBorders>
              <w:top w:val="nil"/>
              <w:left w:val="nil"/>
              <w:bottom w:val="single" w:sz="4" w:space="0" w:color="auto"/>
              <w:right w:val="single" w:sz="4" w:space="0" w:color="auto"/>
            </w:tcBorders>
            <w:shd w:val="clear" w:color="auto" w:fill="auto"/>
            <w:noWrap/>
            <w:vAlign w:val="center"/>
            <w:hideMark/>
          </w:tcPr>
          <w:p w14:paraId="2F764A12" w14:textId="77777777" w:rsidR="004D2E59" w:rsidRPr="00E16EC9" w:rsidRDefault="004D2E59" w:rsidP="00E62127">
            <w:pPr>
              <w:pStyle w:val="Tabel"/>
              <w:rPr>
                <w:sz w:val="18"/>
                <w:szCs w:val="18"/>
                <w:lang w:eastAsia="et-EE"/>
              </w:rPr>
            </w:pPr>
            <w:r w:rsidRPr="00E16EC9">
              <w:rPr>
                <w:sz w:val="18"/>
                <w:szCs w:val="18"/>
                <w:lang w:eastAsia="et-EE"/>
              </w:rPr>
              <w:t>Kuressaare</w:t>
            </w:r>
          </w:p>
        </w:tc>
        <w:tc>
          <w:tcPr>
            <w:tcW w:w="0" w:type="auto"/>
            <w:tcBorders>
              <w:top w:val="nil"/>
              <w:left w:val="nil"/>
              <w:bottom w:val="single" w:sz="4" w:space="0" w:color="auto"/>
              <w:right w:val="single" w:sz="4" w:space="0" w:color="auto"/>
            </w:tcBorders>
            <w:shd w:val="clear" w:color="auto" w:fill="auto"/>
            <w:noWrap/>
            <w:vAlign w:val="center"/>
            <w:hideMark/>
          </w:tcPr>
          <w:p w14:paraId="680472F2" w14:textId="77777777" w:rsidR="004D2E59" w:rsidRPr="00E16EC9" w:rsidRDefault="004D2E59" w:rsidP="00E62127">
            <w:pPr>
              <w:pStyle w:val="Tabel"/>
              <w:jc w:val="center"/>
              <w:rPr>
                <w:sz w:val="18"/>
                <w:szCs w:val="18"/>
                <w:lang w:eastAsia="et-EE"/>
              </w:rPr>
            </w:pPr>
            <w:r w:rsidRPr="00E16EC9">
              <w:rPr>
                <w:sz w:val="18"/>
                <w:szCs w:val="18"/>
                <w:lang w:eastAsia="et-EE"/>
              </w:rPr>
              <w:t>150 835</w:t>
            </w:r>
          </w:p>
        </w:tc>
        <w:tc>
          <w:tcPr>
            <w:tcW w:w="0" w:type="auto"/>
            <w:tcBorders>
              <w:top w:val="nil"/>
              <w:left w:val="nil"/>
              <w:bottom w:val="single" w:sz="4" w:space="0" w:color="auto"/>
              <w:right w:val="single" w:sz="4" w:space="0" w:color="auto"/>
            </w:tcBorders>
            <w:shd w:val="clear" w:color="auto" w:fill="auto"/>
            <w:noWrap/>
            <w:vAlign w:val="center"/>
            <w:hideMark/>
          </w:tcPr>
          <w:p w14:paraId="0DBAA906" w14:textId="77777777" w:rsidR="004D2E59" w:rsidRPr="00E16EC9" w:rsidRDefault="004D2E59" w:rsidP="00E62127">
            <w:pPr>
              <w:pStyle w:val="Tabel"/>
              <w:jc w:val="center"/>
              <w:rPr>
                <w:sz w:val="18"/>
                <w:szCs w:val="18"/>
                <w:lang w:eastAsia="et-EE"/>
              </w:rPr>
            </w:pPr>
            <w:r w:rsidRPr="00E16EC9">
              <w:rPr>
                <w:sz w:val="18"/>
                <w:szCs w:val="18"/>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4CF30F5D"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3A147DE"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7D4EC465" w14:textId="77777777" w:rsidR="004D2E59" w:rsidRPr="00E16EC9" w:rsidRDefault="004D2E59" w:rsidP="00E62127">
            <w:pPr>
              <w:pStyle w:val="Tabel"/>
              <w:jc w:val="center"/>
              <w:rPr>
                <w:sz w:val="18"/>
                <w:szCs w:val="18"/>
                <w:lang w:eastAsia="et-EE"/>
              </w:rPr>
            </w:pPr>
            <w:r w:rsidRPr="00E16EC9">
              <w:rPr>
                <w:sz w:val="18"/>
                <w:szCs w:val="18"/>
                <w:lang w:eastAsia="et-EE"/>
              </w:rPr>
              <w:t>104 835</w:t>
            </w:r>
          </w:p>
        </w:tc>
        <w:tc>
          <w:tcPr>
            <w:tcW w:w="0" w:type="auto"/>
            <w:tcBorders>
              <w:top w:val="nil"/>
              <w:left w:val="nil"/>
              <w:bottom w:val="single" w:sz="4" w:space="0" w:color="auto"/>
              <w:right w:val="single" w:sz="4" w:space="0" w:color="auto"/>
            </w:tcBorders>
            <w:shd w:val="clear" w:color="auto" w:fill="auto"/>
            <w:noWrap/>
            <w:vAlign w:val="center"/>
            <w:hideMark/>
          </w:tcPr>
          <w:p w14:paraId="51D15219" w14:textId="77777777" w:rsidR="004D2E59" w:rsidRPr="00E16EC9" w:rsidRDefault="004D2E59" w:rsidP="00E62127">
            <w:pPr>
              <w:pStyle w:val="Tabel"/>
              <w:jc w:val="center"/>
              <w:rPr>
                <w:sz w:val="18"/>
                <w:szCs w:val="18"/>
                <w:lang w:eastAsia="et-EE"/>
              </w:rPr>
            </w:pPr>
            <w:r w:rsidRPr="00E16EC9">
              <w:rPr>
                <w:sz w:val="18"/>
                <w:szCs w:val="18"/>
                <w:lang w:eastAsia="et-EE"/>
              </w:rPr>
              <w:t>30 092</w:t>
            </w:r>
          </w:p>
        </w:tc>
        <w:tc>
          <w:tcPr>
            <w:tcW w:w="0" w:type="auto"/>
            <w:tcBorders>
              <w:top w:val="nil"/>
              <w:left w:val="nil"/>
              <w:bottom w:val="single" w:sz="4" w:space="0" w:color="auto"/>
              <w:right w:val="single" w:sz="4" w:space="0" w:color="auto"/>
            </w:tcBorders>
            <w:shd w:val="clear" w:color="auto" w:fill="auto"/>
            <w:noWrap/>
            <w:vAlign w:val="center"/>
            <w:hideMark/>
          </w:tcPr>
          <w:p w14:paraId="66476937" w14:textId="77777777" w:rsidR="004D2E59" w:rsidRPr="00E16EC9" w:rsidRDefault="004D2E59" w:rsidP="00E62127">
            <w:pPr>
              <w:pStyle w:val="Tabel"/>
              <w:jc w:val="center"/>
              <w:rPr>
                <w:sz w:val="18"/>
                <w:szCs w:val="18"/>
                <w:lang w:eastAsia="et-EE"/>
              </w:rPr>
            </w:pPr>
            <w:r w:rsidRPr="00E16EC9">
              <w:rPr>
                <w:sz w:val="18"/>
                <w:szCs w:val="18"/>
                <w:lang w:eastAsia="et-EE"/>
              </w:rPr>
              <w:t>134 926</w:t>
            </w:r>
          </w:p>
        </w:tc>
        <w:tc>
          <w:tcPr>
            <w:tcW w:w="0" w:type="auto"/>
            <w:tcBorders>
              <w:top w:val="nil"/>
              <w:left w:val="nil"/>
              <w:bottom w:val="single" w:sz="4" w:space="0" w:color="auto"/>
              <w:right w:val="single" w:sz="4" w:space="0" w:color="auto"/>
            </w:tcBorders>
            <w:shd w:val="clear" w:color="auto" w:fill="auto"/>
            <w:noWrap/>
            <w:vAlign w:val="center"/>
            <w:hideMark/>
          </w:tcPr>
          <w:p w14:paraId="5C9C3E8B" w14:textId="77777777" w:rsidR="004D2E59" w:rsidRPr="00E16EC9" w:rsidRDefault="004D2E59" w:rsidP="00E62127">
            <w:pPr>
              <w:pStyle w:val="Tabel"/>
              <w:jc w:val="center"/>
              <w:rPr>
                <w:sz w:val="18"/>
                <w:szCs w:val="18"/>
                <w:lang w:eastAsia="et-EE"/>
              </w:rPr>
            </w:pPr>
            <w:r w:rsidRPr="00E16EC9">
              <w:rPr>
                <w:sz w:val="18"/>
                <w:szCs w:val="18"/>
                <w:lang w:eastAsia="et-EE"/>
              </w:rPr>
              <w:t>41</w:t>
            </w:r>
          </w:p>
        </w:tc>
        <w:tc>
          <w:tcPr>
            <w:tcW w:w="0" w:type="auto"/>
            <w:tcBorders>
              <w:top w:val="nil"/>
              <w:left w:val="nil"/>
              <w:bottom w:val="single" w:sz="4" w:space="0" w:color="auto"/>
              <w:right w:val="single" w:sz="4" w:space="0" w:color="auto"/>
            </w:tcBorders>
            <w:shd w:val="clear" w:color="auto" w:fill="auto"/>
            <w:noWrap/>
            <w:vAlign w:val="center"/>
            <w:hideMark/>
          </w:tcPr>
          <w:p w14:paraId="711832FC"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245D7057"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AFB05D" w14:textId="77777777" w:rsidR="004D2E59" w:rsidRPr="00E16EC9" w:rsidRDefault="004D2E59" w:rsidP="00E62127">
            <w:pPr>
              <w:pStyle w:val="Tabel"/>
              <w:jc w:val="center"/>
              <w:rPr>
                <w:sz w:val="18"/>
                <w:szCs w:val="18"/>
                <w:lang w:eastAsia="et-EE"/>
              </w:rPr>
            </w:pPr>
            <w:r w:rsidRPr="00E16EC9">
              <w:rPr>
                <w:sz w:val="18"/>
                <w:szCs w:val="18"/>
                <w:lang w:eastAsia="et-EE"/>
              </w:rPr>
              <w:t>2</w:t>
            </w:r>
          </w:p>
        </w:tc>
        <w:tc>
          <w:tcPr>
            <w:tcW w:w="1418" w:type="dxa"/>
            <w:tcBorders>
              <w:top w:val="nil"/>
              <w:left w:val="nil"/>
              <w:bottom w:val="single" w:sz="4" w:space="0" w:color="auto"/>
              <w:right w:val="single" w:sz="4" w:space="0" w:color="auto"/>
            </w:tcBorders>
            <w:shd w:val="clear" w:color="auto" w:fill="auto"/>
            <w:noWrap/>
            <w:vAlign w:val="center"/>
            <w:hideMark/>
          </w:tcPr>
          <w:p w14:paraId="640DCDA1" w14:textId="77777777" w:rsidR="004D2E59" w:rsidRPr="00E16EC9" w:rsidRDefault="004D2E59" w:rsidP="00E62127">
            <w:pPr>
              <w:pStyle w:val="Tabel"/>
              <w:rPr>
                <w:sz w:val="18"/>
                <w:szCs w:val="18"/>
                <w:lang w:eastAsia="et-EE"/>
              </w:rPr>
            </w:pPr>
            <w:r w:rsidRPr="00E16EC9">
              <w:rPr>
                <w:sz w:val="18"/>
                <w:szCs w:val="18"/>
                <w:lang w:eastAsia="et-EE"/>
              </w:rPr>
              <w:t>Sõmera ja Mätasselja</w:t>
            </w:r>
          </w:p>
        </w:tc>
        <w:tc>
          <w:tcPr>
            <w:tcW w:w="1131" w:type="dxa"/>
            <w:tcBorders>
              <w:top w:val="nil"/>
              <w:left w:val="nil"/>
              <w:bottom w:val="single" w:sz="4" w:space="0" w:color="auto"/>
              <w:right w:val="single" w:sz="4" w:space="0" w:color="auto"/>
            </w:tcBorders>
            <w:shd w:val="clear" w:color="auto" w:fill="auto"/>
            <w:noWrap/>
            <w:vAlign w:val="center"/>
            <w:hideMark/>
          </w:tcPr>
          <w:p w14:paraId="00967E6C" w14:textId="77777777" w:rsidR="004D2E59" w:rsidRPr="00E16EC9" w:rsidRDefault="004D2E59" w:rsidP="00E62127">
            <w:pPr>
              <w:pStyle w:val="Tabel"/>
              <w:rPr>
                <w:sz w:val="18"/>
                <w:szCs w:val="18"/>
                <w:lang w:eastAsia="et-EE"/>
              </w:rPr>
            </w:pPr>
            <w:r w:rsidRPr="00E16EC9">
              <w:rPr>
                <w:sz w:val="18"/>
                <w:szCs w:val="18"/>
                <w:lang w:eastAsia="et-EE"/>
              </w:rPr>
              <w:t>Sõmera</w:t>
            </w:r>
          </w:p>
        </w:tc>
        <w:tc>
          <w:tcPr>
            <w:tcW w:w="0" w:type="auto"/>
            <w:tcBorders>
              <w:top w:val="nil"/>
              <w:left w:val="nil"/>
              <w:bottom w:val="single" w:sz="4" w:space="0" w:color="auto"/>
              <w:right w:val="single" w:sz="4" w:space="0" w:color="auto"/>
            </w:tcBorders>
            <w:shd w:val="clear" w:color="auto" w:fill="auto"/>
            <w:noWrap/>
            <w:vAlign w:val="center"/>
            <w:hideMark/>
          </w:tcPr>
          <w:p w14:paraId="287C9C0D" w14:textId="77777777" w:rsidR="004D2E59" w:rsidRPr="00E16EC9" w:rsidRDefault="004D2E59" w:rsidP="00E62127">
            <w:pPr>
              <w:pStyle w:val="Tabel"/>
              <w:jc w:val="center"/>
              <w:rPr>
                <w:sz w:val="18"/>
                <w:szCs w:val="18"/>
                <w:lang w:eastAsia="et-EE"/>
              </w:rPr>
            </w:pPr>
            <w:r w:rsidRPr="00E16EC9">
              <w:rPr>
                <w:sz w:val="18"/>
                <w:szCs w:val="18"/>
                <w:lang w:eastAsia="et-EE"/>
              </w:rPr>
              <w:t>4 943</w:t>
            </w:r>
          </w:p>
        </w:tc>
        <w:tc>
          <w:tcPr>
            <w:tcW w:w="0" w:type="auto"/>
            <w:tcBorders>
              <w:top w:val="nil"/>
              <w:left w:val="nil"/>
              <w:bottom w:val="single" w:sz="4" w:space="0" w:color="auto"/>
              <w:right w:val="single" w:sz="4" w:space="0" w:color="auto"/>
            </w:tcBorders>
            <w:shd w:val="clear" w:color="auto" w:fill="auto"/>
            <w:noWrap/>
            <w:vAlign w:val="center"/>
            <w:hideMark/>
          </w:tcPr>
          <w:p w14:paraId="4F7B55A5" w14:textId="77777777" w:rsidR="004D2E59" w:rsidRPr="00E16EC9" w:rsidRDefault="004D2E59" w:rsidP="00E62127">
            <w:pPr>
              <w:pStyle w:val="Tabel"/>
              <w:jc w:val="center"/>
              <w:rPr>
                <w:sz w:val="18"/>
                <w:szCs w:val="18"/>
                <w:vertAlign w:val="superscript"/>
                <w:lang w:eastAsia="et-EE"/>
              </w:rPr>
            </w:pPr>
            <w:r w:rsidRPr="00E16EC9">
              <w:rPr>
                <w:sz w:val="18"/>
                <w:szCs w:val="18"/>
                <w:vertAlign w:val="superscript"/>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99185C0" w14:textId="77777777" w:rsidR="004D2E59" w:rsidRPr="00E16EC9" w:rsidRDefault="004D2E59" w:rsidP="00E62127">
            <w:pPr>
              <w:pStyle w:val="Tabel"/>
              <w:jc w:val="center"/>
              <w:rPr>
                <w:sz w:val="18"/>
                <w:szCs w:val="18"/>
                <w:lang w:eastAsia="et-EE"/>
              </w:rPr>
            </w:pPr>
            <w:r w:rsidRPr="00E16EC9">
              <w:rPr>
                <w:sz w:val="18"/>
                <w:szCs w:val="18"/>
                <w:vertAlign w:val="superscript"/>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6EC500FF" w14:textId="77777777" w:rsidR="004D2E59" w:rsidRPr="00E16EC9" w:rsidRDefault="004D2E59" w:rsidP="00E62127">
            <w:pPr>
              <w:pStyle w:val="Tabel"/>
              <w:jc w:val="center"/>
              <w:rPr>
                <w:sz w:val="18"/>
                <w:szCs w:val="18"/>
                <w:lang w:eastAsia="et-EE"/>
              </w:rPr>
            </w:pPr>
            <w:r w:rsidRPr="00E16EC9">
              <w:rPr>
                <w:sz w:val="18"/>
                <w:szCs w:val="18"/>
                <w:vertAlign w:val="superscript"/>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16C42635" w14:textId="77777777" w:rsidR="004D2E59" w:rsidRPr="00E16EC9" w:rsidRDefault="004D2E59" w:rsidP="00E62127">
            <w:pPr>
              <w:pStyle w:val="Tabel"/>
              <w:jc w:val="center"/>
              <w:rPr>
                <w:sz w:val="18"/>
                <w:szCs w:val="18"/>
                <w:lang w:eastAsia="et-EE"/>
              </w:rPr>
            </w:pPr>
            <w:r w:rsidRPr="00E16EC9">
              <w:rPr>
                <w:sz w:val="18"/>
                <w:szCs w:val="18"/>
                <w:lang w:eastAsia="et-EE"/>
              </w:rPr>
              <w:t>2 876</w:t>
            </w:r>
          </w:p>
        </w:tc>
        <w:tc>
          <w:tcPr>
            <w:tcW w:w="0" w:type="auto"/>
            <w:tcBorders>
              <w:top w:val="nil"/>
              <w:left w:val="nil"/>
              <w:bottom w:val="single" w:sz="4" w:space="0" w:color="auto"/>
              <w:right w:val="single" w:sz="4" w:space="0" w:color="auto"/>
            </w:tcBorders>
            <w:shd w:val="clear" w:color="auto" w:fill="auto"/>
            <w:noWrap/>
            <w:vAlign w:val="center"/>
            <w:hideMark/>
          </w:tcPr>
          <w:p w14:paraId="7DFA848F" w14:textId="77777777" w:rsidR="004D2E59" w:rsidRPr="00E16EC9" w:rsidRDefault="004D2E59" w:rsidP="00E62127">
            <w:pPr>
              <w:pStyle w:val="Tabel"/>
              <w:jc w:val="center"/>
              <w:rPr>
                <w:sz w:val="18"/>
                <w:szCs w:val="18"/>
                <w:lang w:eastAsia="et-EE"/>
              </w:rPr>
            </w:pPr>
            <w:r w:rsidRPr="00E16EC9">
              <w:rPr>
                <w:sz w:val="18"/>
                <w:szCs w:val="18"/>
                <w:lang w:eastAsia="et-EE"/>
              </w:rPr>
              <w:t>2 574</w:t>
            </w:r>
          </w:p>
        </w:tc>
        <w:tc>
          <w:tcPr>
            <w:tcW w:w="0" w:type="auto"/>
            <w:tcBorders>
              <w:top w:val="nil"/>
              <w:left w:val="nil"/>
              <w:bottom w:val="single" w:sz="4" w:space="0" w:color="auto"/>
              <w:right w:val="single" w:sz="4" w:space="0" w:color="auto"/>
            </w:tcBorders>
            <w:shd w:val="clear" w:color="auto" w:fill="auto"/>
            <w:noWrap/>
            <w:vAlign w:val="center"/>
            <w:hideMark/>
          </w:tcPr>
          <w:p w14:paraId="0EBC62D4" w14:textId="77777777" w:rsidR="004D2E59" w:rsidRPr="00E16EC9" w:rsidRDefault="004D2E59" w:rsidP="00E62127">
            <w:pPr>
              <w:pStyle w:val="Tabel"/>
              <w:jc w:val="center"/>
              <w:rPr>
                <w:sz w:val="18"/>
                <w:szCs w:val="18"/>
                <w:lang w:eastAsia="et-EE"/>
              </w:rPr>
            </w:pPr>
            <w:r w:rsidRPr="00E16EC9">
              <w:rPr>
                <w:sz w:val="18"/>
                <w:szCs w:val="18"/>
                <w:lang w:eastAsia="et-EE"/>
              </w:rPr>
              <w:t>5 450</w:t>
            </w:r>
          </w:p>
        </w:tc>
        <w:tc>
          <w:tcPr>
            <w:tcW w:w="0" w:type="auto"/>
            <w:tcBorders>
              <w:top w:val="nil"/>
              <w:left w:val="nil"/>
              <w:bottom w:val="single" w:sz="4" w:space="0" w:color="auto"/>
              <w:right w:val="single" w:sz="4" w:space="0" w:color="auto"/>
            </w:tcBorders>
            <w:shd w:val="clear" w:color="auto" w:fill="auto"/>
            <w:noWrap/>
            <w:vAlign w:val="center"/>
            <w:hideMark/>
          </w:tcPr>
          <w:p w14:paraId="6C2822AC" w14:textId="77777777" w:rsidR="004D2E59" w:rsidRPr="00E16EC9" w:rsidRDefault="004D2E59" w:rsidP="00E62127">
            <w:pPr>
              <w:pStyle w:val="Tabel"/>
              <w:jc w:val="center"/>
              <w:rPr>
                <w:sz w:val="18"/>
                <w:szCs w:val="18"/>
                <w:lang w:eastAsia="et-EE"/>
              </w:rPr>
            </w:pPr>
            <w:r w:rsidRPr="00E16EC9">
              <w:rPr>
                <w:sz w:val="18"/>
                <w:szCs w:val="18"/>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5AC72182" w14:textId="77777777" w:rsidR="004D2E59" w:rsidRPr="00E16EC9" w:rsidRDefault="004D2E59" w:rsidP="00E62127">
            <w:pPr>
              <w:pStyle w:val="Tabel"/>
              <w:jc w:val="center"/>
              <w:rPr>
                <w:sz w:val="18"/>
                <w:szCs w:val="18"/>
                <w:lang w:eastAsia="et-EE"/>
              </w:rPr>
            </w:pPr>
            <w:r w:rsidRPr="00E16EC9">
              <w:rPr>
                <w:sz w:val="18"/>
                <w:szCs w:val="18"/>
                <w:vertAlign w:val="superscript"/>
                <w:lang w:eastAsia="et-EE"/>
              </w:rPr>
              <w:t>1)</w:t>
            </w:r>
          </w:p>
        </w:tc>
      </w:tr>
      <w:tr w:rsidR="004D2E59" w:rsidRPr="00E16EC9" w14:paraId="64EA1AC6"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AB739A" w14:textId="77777777" w:rsidR="004D2E59" w:rsidRPr="00E16EC9" w:rsidRDefault="004D2E59" w:rsidP="00E62127">
            <w:pPr>
              <w:pStyle w:val="Tabel"/>
              <w:jc w:val="center"/>
              <w:rPr>
                <w:sz w:val="18"/>
                <w:szCs w:val="18"/>
                <w:lang w:eastAsia="et-EE"/>
              </w:rPr>
            </w:pPr>
            <w:r w:rsidRPr="00E16EC9">
              <w:rPr>
                <w:sz w:val="18"/>
                <w:szCs w:val="18"/>
                <w:lang w:eastAsia="et-EE"/>
              </w:rPr>
              <w:t>3</w:t>
            </w:r>
          </w:p>
        </w:tc>
        <w:tc>
          <w:tcPr>
            <w:tcW w:w="1418" w:type="dxa"/>
            <w:tcBorders>
              <w:top w:val="nil"/>
              <w:left w:val="nil"/>
              <w:bottom w:val="single" w:sz="4" w:space="0" w:color="auto"/>
              <w:right w:val="single" w:sz="4" w:space="0" w:color="auto"/>
            </w:tcBorders>
            <w:shd w:val="clear" w:color="auto" w:fill="auto"/>
            <w:noWrap/>
            <w:vAlign w:val="center"/>
            <w:hideMark/>
          </w:tcPr>
          <w:p w14:paraId="5F7EA50C" w14:textId="77777777" w:rsidR="004D2E59" w:rsidRPr="00E16EC9" w:rsidRDefault="004D2E59" w:rsidP="00E62127">
            <w:pPr>
              <w:pStyle w:val="Tabel"/>
              <w:rPr>
                <w:sz w:val="18"/>
                <w:szCs w:val="18"/>
                <w:lang w:eastAsia="et-EE"/>
              </w:rPr>
            </w:pPr>
            <w:r w:rsidRPr="00E16EC9">
              <w:rPr>
                <w:rFonts w:eastAsia="Arial"/>
                <w:sz w:val="18"/>
                <w:szCs w:val="18"/>
                <w:lang w:eastAsia="et-EE"/>
              </w:rPr>
              <w:t xml:space="preserve">Orissaare </w:t>
            </w:r>
          </w:p>
        </w:tc>
        <w:tc>
          <w:tcPr>
            <w:tcW w:w="1131" w:type="dxa"/>
            <w:tcBorders>
              <w:top w:val="nil"/>
              <w:left w:val="nil"/>
              <w:bottom w:val="single" w:sz="4" w:space="0" w:color="auto"/>
              <w:right w:val="single" w:sz="4" w:space="0" w:color="auto"/>
            </w:tcBorders>
            <w:shd w:val="clear" w:color="auto" w:fill="auto"/>
            <w:noWrap/>
            <w:vAlign w:val="center"/>
            <w:hideMark/>
          </w:tcPr>
          <w:p w14:paraId="188EAFDA" w14:textId="77777777" w:rsidR="004D2E59" w:rsidRPr="00E16EC9" w:rsidRDefault="004D2E59" w:rsidP="00E62127">
            <w:pPr>
              <w:pStyle w:val="Tabel"/>
              <w:rPr>
                <w:sz w:val="18"/>
                <w:szCs w:val="18"/>
                <w:lang w:eastAsia="et-EE"/>
              </w:rPr>
            </w:pPr>
            <w:r w:rsidRPr="00E16EC9">
              <w:rPr>
                <w:sz w:val="18"/>
                <w:szCs w:val="18"/>
                <w:lang w:eastAsia="et-EE"/>
              </w:rPr>
              <w:t>Orissaare</w:t>
            </w:r>
          </w:p>
        </w:tc>
        <w:tc>
          <w:tcPr>
            <w:tcW w:w="0" w:type="auto"/>
            <w:tcBorders>
              <w:top w:val="nil"/>
              <w:left w:val="nil"/>
              <w:bottom w:val="single" w:sz="4" w:space="0" w:color="auto"/>
              <w:right w:val="single" w:sz="4" w:space="0" w:color="auto"/>
            </w:tcBorders>
            <w:shd w:val="clear" w:color="auto" w:fill="auto"/>
            <w:noWrap/>
            <w:vAlign w:val="center"/>
            <w:hideMark/>
          </w:tcPr>
          <w:p w14:paraId="34FD06A7" w14:textId="77777777" w:rsidR="004D2E59" w:rsidRPr="00E16EC9" w:rsidRDefault="004D2E59" w:rsidP="00E62127">
            <w:pPr>
              <w:pStyle w:val="Tabel"/>
              <w:jc w:val="center"/>
              <w:rPr>
                <w:sz w:val="18"/>
                <w:szCs w:val="18"/>
                <w:lang w:eastAsia="et-EE"/>
              </w:rPr>
            </w:pPr>
            <w:r w:rsidRPr="00E16EC9">
              <w:rPr>
                <w:sz w:val="18"/>
                <w:szCs w:val="18"/>
                <w:lang w:eastAsia="et-EE"/>
              </w:rPr>
              <w:t>19 956</w:t>
            </w:r>
          </w:p>
        </w:tc>
        <w:tc>
          <w:tcPr>
            <w:tcW w:w="0" w:type="auto"/>
            <w:tcBorders>
              <w:top w:val="nil"/>
              <w:left w:val="nil"/>
              <w:bottom w:val="single" w:sz="4" w:space="0" w:color="auto"/>
              <w:right w:val="single" w:sz="4" w:space="0" w:color="auto"/>
            </w:tcBorders>
            <w:shd w:val="clear" w:color="auto" w:fill="auto"/>
            <w:noWrap/>
            <w:vAlign w:val="center"/>
            <w:hideMark/>
          </w:tcPr>
          <w:p w14:paraId="69F500F1"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77321A4E"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58280CBC"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137D5F71" w14:textId="77777777" w:rsidR="004D2E59" w:rsidRPr="00E16EC9" w:rsidRDefault="004D2E59" w:rsidP="00E62127">
            <w:pPr>
              <w:pStyle w:val="Tabel"/>
              <w:jc w:val="center"/>
              <w:rPr>
                <w:sz w:val="18"/>
                <w:szCs w:val="18"/>
                <w:lang w:eastAsia="et-EE"/>
              </w:rPr>
            </w:pPr>
            <w:r w:rsidRPr="00E16EC9">
              <w:rPr>
                <w:sz w:val="18"/>
                <w:szCs w:val="18"/>
                <w:lang w:eastAsia="et-EE"/>
              </w:rPr>
              <w:t>9 403</w:t>
            </w:r>
          </w:p>
        </w:tc>
        <w:tc>
          <w:tcPr>
            <w:tcW w:w="0" w:type="auto"/>
            <w:tcBorders>
              <w:top w:val="nil"/>
              <w:left w:val="nil"/>
              <w:bottom w:val="single" w:sz="4" w:space="0" w:color="auto"/>
              <w:right w:val="single" w:sz="4" w:space="0" w:color="auto"/>
            </w:tcBorders>
            <w:shd w:val="clear" w:color="auto" w:fill="auto"/>
            <w:noWrap/>
            <w:vAlign w:val="center"/>
            <w:hideMark/>
          </w:tcPr>
          <w:p w14:paraId="4BC32F0B" w14:textId="77777777" w:rsidR="004D2E59" w:rsidRPr="00E16EC9" w:rsidRDefault="004D2E59" w:rsidP="00E62127">
            <w:pPr>
              <w:pStyle w:val="Tabel"/>
              <w:jc w:val="center"/>
              <w:rPr>
                <w:sz w:val="18"/>
                <w:szCs w:val="18"/>
                <w:lang w:eastAsia="et-EE"/>
              </w:rPr>
            </w:pPr>
            <w:r w:rsidRPr="00E16EC9">
              <w:rPr>
                <w:sz w:val="18"/>
                <w:szCs w:val="18"/>
                <w:lang w:eastAsia="et-EE"/>
              </w:rPr>
              <w:t>1 820</w:t>
            </w:r>
          </w:p>
        </w:tc>
        <w:tc>
          <w:tcPr>
            <w:tcW w:w="0" w:type="auto"/>
            <w:tcBorders>
              <w:top w:val="nil"/>
              <w:left w:val="nil"/>
              <w:bottom w:val="single" w:sz="4" w:space="0" w:color="auto"/>
              <w:right w:val="single" w:sz="4" w:space="0" w:color="auto"/>
            </w:tcBorders>
            <w:shd w:val="clear" w:color="auto" w:fill="auto"/>
            <w:noWrap/>
            <w:vAlign w:val="center"/>
            <w:hideMark/>
          </w:tcPr>
          <w:p w14:paraId="19F08D4B" w14:textId="77777777" w:rsidR="004D2E59" w:rsidRPr="00E16EC9" w:rsidRDefault="004D2E59" w:rsidP="00E62127">
            <w:pPr>
              <w:pStyle w:val="Tabel"/>
              <w:jc w:val="center"/>
              <w:rPr>
                <w:sz w:val="18"/>
                <w:szCs w:val="18"/>
                <w:lang w:eastAsia="et-EE"/>
              </w:rPr>
            </w:pPr>
            <w:r w:rsidRPr="00E16EC9">
              <w:rPr>
                <w:sz w:val="18"/>
                <w:szCs w:val="18"/>
                <w:lang w:eastAsia="et-EE"/>
              </w:rPr>
              <w:t>11 223</w:t>
            </w:r>
          </w:p>
        </w:tc>
        <w:tc>
          <w:tcPr>
            <w:tcW w:w="0" w:type="auto"/>
            <w:tcBorders>
              <w:top w:val="nil"/>
              <w:left w:val="nil"/>
              <w:bottom w:val="single" w:sz="4" w:space="0" w:color="auto"/>
              <w:right w:val="single" w:sz="4" w:space="0" w:color="auto"/>
            </w:tcBorders>
            <w:shd w:val="clear" w:color="auto" w:fill="auto"/>
            <w:noWrap/>
            <w:vAlign w:val="center"/>
            <w:hideMark/>
          </w:tcPr>
          <w:p w14:paraId="3C6936FC" w14:textId="77777777" w:rsidR="004D2E59" w:rsidRPr="00E16EC9" w:rsidRDefault="004D2E59" w:rsidP="00E62127">
            <w:pPr>
              <w:pStyle w:val="Tabel"/>
              <w:jc w:val="center"/>
              <w:rPr>
                <w:sz w:val="18"/>
                <w:szCs w:val="18"/>
                <w:lang w:eastAsia="et-EE"/>
              </w:rPr>
            </w:pPr>
            <w:r w:rsidRPr="00E16EC9">
              <w:rPr>
                <w:sz w:val="18"/>
                <w:szCs w:val="18"/>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2B6F38FD"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6D6CAF67"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12081B" w14:textId="77777777" w:rsidR="004D2E59" w:rsidRPr="00E16EC9" w:rsidRDefault="004D2E59" w:rsidP="00E62127">
            <w:pPr>
              <w:pStyle w:val="Tabel"/>
              <w:jc w:val="center"/>
              <w:rPr>
                <w:sz w:val="18"/>
                <w:szCs w:val="18"/>
                <w:lang w:eastAsia="et-EE"/>
              </w:rPr>
            </w:pPr>
            <w:r w:rsidRPr="00E16EC9">
              <w:rPr>
                <w:sz w:val="18"/>
                <w:szCs w:val="18"/>
                <w:lang w:eastAsia="et-EE"/>
              </w:rPr>
              <w:t>4</w:t>
            </w:r>
          </w:p>
        </w:tc>
        <w:tc>
          <w:tcPr>
            <w:tcW w:w="1418" w:type="dxa"/>
            <w:tcBorders>
              <w:top w:val="nil"/>
              <w:left w:val="nil"/>
              <w:bottom w:val="single" w:sz="4" w:space="0" w:color="auto"/>
              <w:right w:val="single" w:sz="4" w:space="0" w:color="auto"/>
            </w:tcBorders>
            <w:shd w:val="clear" w:color="auto" w:fill="auto"/>
            <w:noWrap/>
            <w:vAlign w:val="center"/>
            <w:hideMark/>
          </w:tcPr>
          <w:p w14:paraId="42CDB60C" w14:textId="77777777" w:rsidR="004D2E59" w:rsidRPr="00E16EC9" w:rsidRDefault="004D2E59" w:rsidP="00E62127">
            <w:pPr>
              <w:pStyle w:val="Tabel"/>
              <w:rPr>
                <w:sz w:val="18"/>
                <w:szCs w:val="18"/>
                <w:lang w:eastAsia="et-EE"/>
              </w:rPr>
            </w:pPr>
            <w:r w:rsidRPr="00E16EC9">
              <w:rPr>
                <w:rFonts w:eastAsia="Arial"/>
                <w:sz w:val="18"/>
                <w:szCs w:val="18"/>
                <w:lang w:eastAsia="et-EE"/>
              </w:rPr>
              <w:t>Kärla</w:t>
            </w:r>
          </w:p>
        </w:tc>
        <w:tc>
          <w:tcPr>
            <w:tcW w:w="1131" w:type="dxa"/>
            <w:tcBorders>
              <w:top w:val="nil"/>
              <w:left w:val="nil"/>
              <w:bottom w:val="single" w:sz="4" w:space="0" w:color="auto"/>
              <w:right w:val="single" w:sz="4" w:space="0" w:color="auto"/>
            </w:tcBorders>
            <w:shd w:val="clear" w:color="auto" w:fill="auto"/>
            <w:noWrap/>
            <w:vAlign w:val="center"/>
            <w:hideMark/>
          </w:tcPr>
          <w:p w14:paraId="68CDB3B6" w14:textId="77777777" w:rsidR="004D2E59" w:rsidRPr="00E16EC9" w:rsidRDefault="004D2E59" w:rsidP="00E62127">
            <w:pPr>
              <w:pStyle w:val="Tabel"/>
              <w:rPr>
                <w:sz w:val="18"/>
                <w:szCs w:val="18"/>
                <w:lang w:eastAsia="et-EE"/>
              </w:rPr>
            </w:pPr>
            <w:r w:rsidRPr="00E16EC9">
              <w:rPr>
                <w:sz w:val="18"/>
                <w:szCs w:val="18"/>
                <w:lang w:eastAsia="et-EE"/>
              </w:rPr>
              <w:t>Kärla</w:t>
            </w:r>
          </w:p>
        </w:tc>
        <w:tc>
          <w:tcPr>
            <w:tcW w:w="0" w:type="auto"/>
            <w:tcBorders>
              <w:top w:val="nil"/>
              <w:left w:val="nil"/>
              <w:bottom w:val="single" w:sz="4" w:space="0" w:color="auto"/>
              <w:right w:val="single" w:sz="4" w:space="0" w:color="auto"/>
            </w:tcBorders>
            <w:shd w:val="clear" w:color="auto" w:fill="auto"/>
            <w:noWrap/>
            <w:vAlign w:val="center"/>
            <w:hideMark/>
          </w:tcPr>
          <w:p w14:paraId="367446A7" w14:textId="77777777" w:rsidR="004D2E59" w:rsidRPr="00E16EC9" w:rsidRDefault="004D2E59" w:rsidP="00E62127">
            <w:pPr>
              <w:pStyle w:val="Tabel"/>
              <w:jc w:val="center"/>
              <w:rPr>
                <w:sz w:val="18"/>
                <w:szCs w:val="18"/>
                <w:lang w:eastAsia="et-EE"/>
              </w:rPr>
            </w:pPr>
            <w:r w:rsidRPr="00E16EC9">
              <w:rPr>
                <w:sz w:val="18"/>
                <w:szCs w:val="18"/>
                <w:lang w:eastAsia="et-EE"/>
              </w:rPr>
              <w:t>4 555</w:t>
            </w:r>
          </w:p>
        </w:tc>
        <w:tc>
          <w:tcPr>
            <w:tcW w:w="0" w:type="auto"/>
            <w:tcBorders>
              <w:top w:val="nil"/>
              <w:left w:val="nil"/>
              <w:bottom w:val="single" w:sz="4" w:space="0" w:color="auto"/>
              <w:right w:val="single" w:sz="4" w:space="0" w:color="auto"/>
            </w:tcBorders>
            <w:shd w:val="clear" w:color="auto" w:fill="auto"/>
            <w:noWrap/>
            <w:vAlign w:val="center"/>
            <w:hideMark/>
          </w:tcPr>
          <w:p w14:paraId="25C73FF9" w14:textId="77777777" w:rsidR="004D2E59" w:rsidRPr="00E16EC9" w:rsidRDefault="004D2E59" w:rsidP="00E62127">
            <w:pPr>
              <w:pStyle w:val="Tabel"/>
              <w:jc w:val="center"/>
              <w:rPr>
                <w:sz w:val="18"/>
                <w:szCs w:val="18"/>
                <w:lang w:eastAsia="et-EE"/>
              </w:rPr>
            </w:pPr>
            <w:r w:rsidRPr="00E16EC9">
              <w:rPr>
                <w:sz w:val="18"/>
                <w:szCs w:val="18"/>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67EDFBFC"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FE8EC28"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15B88CCE" w14:textId="77777777" w:rsidR="004D2E59" w:rsidRPr="00E16EC9" w:rsidRDefault="004D2E59" w:rsidP="00E62127">
            <w:pPr>
              <w:pStyle w:val="Tabel"/>
              <w:jc w:val="center"/>
              <w:rPr>
                <w:sz w:val="18"/>
                <w:szCs w:val="18"/>
                <w:lang w:eastAsia="et-EE"/>
              </w:rPr>
            </w:pPr>
            <w:r w:rsidRPr="00E16EC9">
              <w:rPr>
                <w:sz w:val="18"/>
                <w:szCs w:val="18"/>
                <w:lang w:eastAsia="et-EE"/>
              </w:rPr>
              <w:t>3 301</w:t>
            </w:r>
          </w:p>
        </w:tc>
        <w:tc>
          <w:tcPr>
            <w:tcW w:w="0" w:type="auto"/>
            <w:tcBorders>
              <w:top w:val="nil"/>
              <w:left w:val="nil"/>
              <w:bottom w:val="single" w:sz="4" w:space="0" w:color="auto"/>
              <w:right w:val="single" w:sz="4" w:space="0" w:color="auto"/>
            </w:tcBorders>
            <w:shd w:val="clear" w:color="auto" w:fill="auto"/>
            <w:noWrap/>
            <w:vAlign w:val="center"/>
            <w:hideMark/>
          </w:tcPr>
          <w:p w14:paraId="63FE7F3E" w14:textId="77777777" w:rsidR="004D2E59" w:rsidRPr="00E16EC9" w:rsidRDefault="004D2E59" w:rsidP="00E62127">
            <w:pPr>
              <w:pStyle w:val="Tabel"/>
              <w:jc w:val="center"/>
              <w:rPr>
                <w:sz w:val="18"/>
                <w:szCs w:val="18"/>
                <w:lang w:eastAsia="et-EE"/>
              </w:rPr>
            </w:pPr>
            <w:r w:rsidRPr="00E16EC9">
              <w:rPr>
                <w:sz w:val="18"/>
                <w:szCs w:val="18"/>
                <w:lang w:eastAsia="et-EE"/>
              </w:rPr>
              <w:t>937</w:t>
            </w:r>
          </w:p>
        </w:tc>
        <w:tc>
          <w:tcPr>
            <w:tcW w:w="0" w:type="auto"/>
            <w:tcBorders>
              <w:top w:val="nil"/>
              <w:left w:val="nil"/>
              <w:bottom w:val="single" w:sz="4" w:space="0" w:color="auto"/>
              <w:right w:val="single" w:sz="4" w:space="0" w:color="auto"/>
            </w:tcBorders>
            <w:shd w:val="clear" w:color="auto" w:fill="auto"/>
            <w:noWrap/>
            <w:vAlign w:val="center"/>
            <w:hideMark/>
          </w:tcPr>
          <w:p w14:paraId="35646782" w14:textId="77777777" w:rsidR="004D2E59" w:rsidRPr="00E16EC9" w:rsidRDefault="004D2E59" w:rsidP="00E62127">
            <w:pPr>
              <w:pStyle w:val="Tabel"/>
              <w:jc w:val="center"/>
              <w:rPr>
                <w:sz w:val="18"/>
                <w:szCs w:val="18"/>
                <w:lang w:eastAsia="et-EE"/>
              </w:rPr>
            </w:pPr>
            <w:r w:rsidRPr="00E16EC9">
              <w:rPr>
                <w:sz w:val="18"/>
                <w:szCs w:val="18"/>
                <w:lang w:eastAsia="et-EE"/>
              </w:rPr>
              <w:t>4 238</w:t>
            </w:r>
          </w:p>
        </w:tc>
        <w:tc>
          <w:tcPr>
            <w:tcW w:w="0" w:type="auto"/>
            <w:tcBorders>
              <w:top w:val="nil"/>
              <w:left w:val="nil"/>
              <w:bottom w:val="single" w:sz="4" w:space="0" w:color="auto"/>
              <w:right w:val="single" w:sz="4" w:space="0" w:color="auto"/>
            </w:tcBorders>
            <w:shd w:val="clear" w:color="auto" w:fill="auto"/>
            <w:noWrap/>
            <w:vAlign w:val="center"/>
            <w:hideMark/>
          </w:tcPr>
          <w:p w14:paraId="67E3B4F9" w14:textId="77777777" w:rsidR="004D2E59" w:rsidRPr="00E16EC9" w:rsidRDefault="004D2E59" w:rsidP="00E62127">
            <w:pPr>
              <w:pStyle w:val="Tabel"/>
              <w:jc w:val="center"/>
              <w:rPr>
                <w:sz w:val="18"/>
                <w:szCs w:val="18"/>
                <w:lang w:eastAsia="et-EE"/>
              </w:rPr>
            </w:pPr>
            <w:r w:rsidRPr="00E16EC9">
              <w:rPr>
                <w:sz w:val="18"/>
                <w:szCs w:val="18"/>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25A2B0FD"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2A0EE657"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91E5EB" w14:textId="77777777" w:rsidR="004D2E59" w:rsidRPr="00E16EC9" w:rsidRDefault="004D2E59" w:rsidP="00E62127">
            <w:pPr>
              <w:pStyle w:val="Tabel"/>
              <w:jc w:val="center"/>
              <w:rPr>
                <w:sz w:val="18"/>
                <w:szCs w:val="18"/>
                <w:lang w:eastAsia="et-EE"/>
              </w:rPr>
            </w:pPr>
            <w:r w:rsidRPr="00E16EC9">
              <w:rPr>
                <w:sz w:val="18"/>
                <w:szCs w:val="18"/>
                <w:lang w:eastAsia="et-EE"/>
              </w:rPr>
              <w:t>5</w:t>
            </w:r>
          </w:p>
        </w:tc>
        <w:tc>
          <w:tcPr>
            <w:tcW w:w="1418" w:type="dxa"/>
            <w:tcBorders>
              <w:top w:val="nil"/>
              <w:left w:val="nil"/>
              <w:bottom w:val="single" w:sz="4" w:space="0" w:color="auto"/>
              <w:right w:val="single" w:sz="4" w:space="0" w:color="auto"/>
            </w:tcBorders>
            <w:shd w:val="clear" w:color="auto" w:fill="auto"/>
            <w:noWrap/>
            <w:vAlign w:val="center"/>
            <w:hideMark/>
          </w:tcPr>
          <w:p w14:paraId="612E70F7" w14:textId="77777777" w:rsidR="004D2E59" w:rsidRPr="00E16EC9" w:rsidRDefault="004D2E59" w:rsidP="00E62127">
            <w:pPr>
              <w:pStyle w:val="Tabel"/>
              <w:rPr>
                <w:sz w:val="18"/>
                <w:szCs w:val="18"/>
                <w:lang w:eastAsia="et-EE"/>
              </w:rPr>
            </w:pPr>
            <w:r w:rsidRPr="00E16EC9">
              <w:rPr>
                <w:rFonts w:eastAsia="Arial"/>
                <w:sz w:val="18"/>
                <w:szCs w:val="18"/>
                <w:lang w:eastAsia="et-EE"/>
              </w:rPr>
              <w:t xml:space="preserve">Kihelkonna </w:t>
            </w:r>
          </w:p>
        </w:tc>
        <w:tc>
          <w:tcPr>
            <w:tcW w:w="1131" w:type="dxa"/>
            <w:tcBorders>
              <w:top w:val="nil"/>
              <w:left w:val="nil"/>
              <w:bottom w:val="single" w:sz="4" w:space="0" w:color="auto"/>
              <w:right w:val="single" w:sz="4" w:space="0" w:color="auto"/>
            </w:tcBorders>
            <w:shd w:val="clear" w:color="auto" w:fill="auto"/>
            <w:noWrap/>
            <w:vAlign w:val="center"/>
            <w:hideMark/>
          </w:tcPr>
          <w:p w14:paraId="4DB092AA" w14:textId="77777777" w:rsidR="004D2E59" w:rsidRPr="00E16EC9" w:rsidRDefault="004D2E59" w:rsidP="00E62127">
            <w:pPr>
              <w:pStyle w:val="Tabel"/>
              <w:rPr>
                <w:sz w:val="18"/>
                <w:szCs w:val="18"/>
                <w:lang w:eastAsia="et-EE"/>
              </w:rPr>
            </w:pPr>
            <w:r w:rsidRPr="00E16EC9">
              <w:rPr>
                <w:sz w:val="18"/>
                <w:szCs w:val="18"/>
                <w:lang w:eastAsia="et-EE"/>
              </w:rPr>
              <w:t>Kihelkonna</w:t>
            </w:r>
          </w:p>
        </w:tc>
        <w:tc>
          <w:tcPr>
            <w:tcW w:w="0" w:type="auto"/>
            <w:tcBorders>
              <w:top w:val="nil"/>
              <w:left w:val="nil"/>
              <w:bottom w:val="single" w:sz="4" w:space="0" w:color="auto"/>
              <w:right w:val="single" w:sz="4" w:space="0" w:color="auto"/>
            </w:tcBorders>
            <w:shd w:val="clear" w:color="auto" w:fill="auto"/>
            <w:noWrap/>
            <w:vAlign w:val="center"/>
            <w:hideMark/>
          </w:tcPr>
          <w:p w14:paraId="09F762EC" w14:textId="77777777" w:rsidR="004D2E59" w:rsidRPr="00E16EC9" w:rsidRDefault="004D2E59" w:rsidP="00E62127">
            <w:pPr>
              <w:pStyle w:val="Tabel"/>
              <w:jc w:val="center"/>
              <w:rPr>
                <w:sz w:val="18"/>
                <w:szCs w:val="18"/>
                <w:lang w:eastAsia="et-EE"/>
              </w:rPr>
            </w:pPr>
            <w:r w:rsidRPr="00E16EC9">
              <w:rPr>
                <w:sz w:val="18"/>
                <w:szCs w:val="18"/>
                <w:lang w:eastAsia="et-EE"/>
              </w:rPr>
              <w:t>5 401</w:t>
            </w:r>
          </w:p>
        </w:tc>
        <w:tc>
          <w:tcPr>
            <w:tcW w:w="0" w:type="auto"/>
            <w:tcBorders>
              <w:top w:val="nil"/>
              <w:left w:val="nil"/>
              <w:bottom w:val="single" w:sz="4" w:space="0" w:color="auto"/>
              <w:right w:val="single" w:sz="4" w:space="0" w:color="auto"/>
            </w:tcBorders>
            <w:shd w:val="clear" w:color="auto" w:fill="auto"/>
            <w:noWrap/>
            <w:vAlign w:val="center"/>
            <w:hideMark/>
          </w:tcPr>
          <w:p w14:paraId="729A9F12" w14:textId="77777777" w:rsidR="004D2E59" w:rsidRPr="00E16EC9" w:rsidRDefault="004D2E59" w:rsidP="00E62127">
            <w:pPr>
              <w:pStyle w:val="Tabel"/>
              <w:jc w:val="center"/>
              <w:rPr>
                <w:sz w:val="18"/>
                <w:szCs w:val="18"/>
                <w:lang w:eastAsia="et-EE"/>
              </w:rPr>
            </w:pPr>
            <w:r w:rsidRPr="00E16EC9">
              <w:rPr>
                <w:sz w:val="18"/>
                <w:szCs w:val="18"/>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0D55D3E" w14:textId="77777777" w:rsidR="004D2E59" w:rsidRPr="00E16EC9" w:rsidRDefault="004D2E59" w:rsidP="00E62127">
            <w:pPr>
              <w:pStyle w:val="Tabel"/>
              <w:jc w:val="center"/>
              <w:rPr>
                <w:sz w:val="18"/>
                <w:szCs w:val="18"/>
                <w:lang w:eastAsia="et-EE"/>
              </w:rPr>
            </w:pPr>
            <w:r w:rsidRPr="00E16EC9">
              <w:rPr>
                <w:sz w:val="18"/>
                <w:szCs w:val="18"/>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466D5FD"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782C02CE" w14:textId="77777777" w:rsidR="004D2E59" w:rsidRPr="00E16EC9" w:rsidRDefault="004D2E59" w:rsidP="00E62127">
            <w:pPr>
              <w:pStyle w:val="Tabel"/>
              <w:jc w:val="center"/>
              <w:rPr>
                <w:sz w:val="18"/>
                <w:szCs w:val="18"/>
                <w:lang w:eastAsia="et-EE"/>
              </w:rPr>
            </w:pPr>
            <w:r w:rsidRPr="00E16EC9">
              <w:rPr>
                <w:sz w:val="18"/>
                <w:szCs w:val="18"/>
                <w:lang w:eastAsia="et-EE"/>
              </w:rPr>
              <w:t>4 854</w:t>
            </w:r>
          </w:p>
        </w:tc>
        <w:tc>
          <w:tcPr>
            <w:tcW w:w="0" w:type="auto"/>
            <w:tcBorders>
              <w:top w:val="nil"/>
              <w:left w:val="nil"/>
              <w:bottom w:val="single" w:sz="4" w:space="0" w:color="auto"/>
              <w:right w:val="single" w:sz="4" w:space="0" w:color="auto"/>
            </w:tcBorders>
            <w:shd w:val="clear" w:color="auto" w:fill="auto"/>
            <w:noWrap/>
            <w:vAlign w:val="center"/>
            <w:hideMark/>
          </w:tcPr>
          <w:p w14:paraId="4B748602"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5045C73A" w14:textId="77777777" w:rsidR="004D2E59" w:rsidRPr="00E16EC9" w:rsidRDefault="004D2E59" w:rsidP="00E62127">
            <w:pPr>
              <w:pStyle w:val="Tabel"/>
              <w:jc w:val="center"/>
              <w:rPr>
                <w:sz w:val="18"/>
                <w:szCs w:val="18"/>
                <w:lang w:eastAsia="et-EE"/>
              </w:rPr>
            </w:pPr>
            <w:r w:rsidRPr="00E16EC9">
              <w:rPr>
                <w:sz w:val="18"/>
                <w:szCs w:val="18"/>
                <w:lang w:eastAsia="et-EE"/>
              </w:rPr>
              <w:t>4 854</w:t>
            </w:r>
          </w:p>
        </w:tc>
        <w:tc>
          <w:tcPr>
            <w:tcW w:w="0" w:type="auto"/>
            <w:tcBorders>
              <w:top w:val="nil"/>
              <w:left w:val="nil"/>
              <w:bottom w:val="single" w:sz="4" w:space="0" w:color="auto"/>
              <w:right w:val="single" w:sz="4" w:space="0" w:color="auto"/>
            </w:tcBorders>
            <w:shd w:val="clear" w:color="auto" w:fill="auto"/>
            <w:noWrap/>
            <w:vAlign w:val="center"/>
            <w:hideMark/>
          </w:tcPr>
          <w:p w14:paraId="1FF8E75F"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AD0DF2F"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17509FDF"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8A77066" w14:textId="77777777" w:rsidR="004D2E59" w:rsidRPr="00E16EC9" w:rsidRDefault="004D2E59" w:rsidP="00E62127">
            <w:pPr>
              <w:pStyle w:val="Tabel"/>
              <w:jc w:val="center"/>
              <w:rPr>
                <w:sz w:val="18"/>
                <w:szCs w:val="18"/>
                <w:lang w:eastAsia="et-EE"/>
              </w:rPr>
            </w:pPr>
            <w:r w:rsidRPr="00E16EC9">
              <w:rPr>
                <w:sz w:val="18"/>
                <w:szCs w:val="18"/>
                <w:lang w:eastAsia="et-EE"/>
              </w:rPr>
              <w:t>6</w:t>
            </w:r>
          </w:p>
        </w:tc>
        <w:tc>
          <w:tcPr>
            <w:tcW w:w="1418" w:type="dxa"/>
            <w:tcBorders>
              <w:top w:val="nil"/>
              <w:left w:val="nil"/>
              <w:bottom w:val="single" w:sz="4" w:space="0" w:color="auto"/>
              <w:right w:val="single" w:sz="4" w:space="0" w:color="auto"/>
            </w:tcBorders>
            <w:shd w:val="clear" w:color="auto" w:fill="auto"/>
            <w:noWrap/>
            <w:vAlign w:val="center"/>
            <w:hideMark/>
          </w:tcPr>
          <w:p w14:paraId="6A8FB5E5" w14:textId="77777777" w:rsidR="004D2E59" w:rsidRPr="00E16EC9" w:rsidRDefault="004D2E59" w:rsidP="00E62127">
            <w:pPr>
              <w:pStyle w:val="Tabel"/>
              <w:rPr>
                <w:sz w:val="18"/>
                <w:szCs w:val="18"/>
                <w:lang w:eastAsia="et-EE"/>
              </w:rPr>
            </w:pPr>
            <w:r w:rsidRPr="00E16EC9">
              <w:rPr>
                <w:rFonts w:eastAsia="Arial"/>
                <w:sz w:val="18"/>
                <w:szCs w:val="18"/>
                <w:lang w:eastAsia="et-EE"/>
              </w:rPr>
              <w:t>Salme</w:t>
            </w:r>
          </w:p>
        </w:tc>
        <w:tc>
          <w:tcPr>
            <w:tcW w:w="1131" w:type="dxa"/>
            <w:tcBorders>
              <w:top w:val="nil"/>
              <w:left w:val="nil"/>
              <w:bottom w:val="single" w:sz="4" w:space="0" w:color="auto"/>
              <w:right w:val="single" w:sz="4" w:space="0" w:color="auto"/>
            </w:tcBorders>
            <w:shd w:val="clear" w:color="auto" w:fill="auto"/>
            <w:noWrap/>
            <w:vAlign w:val="center"/>
            <w:hideMark/>
          </w:tcPr>
          <w:p w14:paraId="2641FEEA" w14:textId="77777777" w:rsidR="004D2E59" w:rsidRPr="00E16EC9" w:rsidRDefault="004D2E59" w:rsidP="00E62127">
            <w:pPr>
              <w:pStyle w:val="Tabel"/>
              <w:rPr>
                <w:sz w:val="18"/>
                <w:szCs w:val="18"/>
                <w:lang w:eastAsia="et-EE"/>
              </w:rPr>
            </w:pPr>
            <w:r w:rsidRPr="00E16EC9">
              <w:rPr>
                <w:sz w:val="18"/>
                <w:szCs w:val="18"/>
                <w:lang w:eastAsia="et-EE"/>
              </w:rPr>
              <w:t>Salme</w:t>
            </w:r>
          </w:p>
        </w:tc>
        <w:tc>
          <w:tcPr>
            <w:tcW w:w="0" w:type="auto"/>
            <w:tcBorders>
              <w:top w:val="nil"/>
              <w:left w:val="nil"/>
              <w:bottom w:val="single" w:sz="4" w:space="0" w:color="auto"/>
              <w:right w:val="single" w:sz="4" w:space="0" w:color="auto"/>
            </w:tcBorders>
            <w:shd w:val="clear" w:color="auto" w:fill="auto"/>
            <w:noWrap/>
            <w:vAlign w:val="center"/>
            <w:hideMark/>
          </w:tcPr>
          <w:p w14:paraId="4CDD1FFD" w14:textId="77777777" w:rsidR="004D2E59" w:rsidRPr="00E16EC9" w:rsidRDefault="004D2E59" w:rsidP="00E62127">
            <w:pPr>
              <w:pStyle w:val="Tabel"/>
              <w:jc w:val="center"/>
              <w:rPr>
                <w:sz w:val="18"/>
                <w:szCs w:val="18"/>
                <w:lang w:eastAsia="et-EE"/>
              </w:rPr>
            </w:pPr>
            <w:r w:rsidRPr="00E16EC9">
              <w:rPr>
                <w:sz w:val="18"/>
                <w:szCs w:val="18"/>
                <w:lang w:eastAsia="et-EE"/>
              </w:rPr>
              <w:t>16 236</w:t>
            </w:r>
          </w:p>
        </w:tc>
        <w:tc>
          <w:tcPr>
            <w:tcW w:w="0" w:type="auto"/>
            <w:tcBorders>
              <w:top w:val="nil"/>
              <w:left w:val="nil"/>
              <w:bottom w:val="single" w:sz="4" w:space="0" w:color="auto"/>
              <w:right w:val="single" w:sz="4" w:space="0" w:color="auto"/>
            </w:tcBorders>
            <w:shd w:val="clear" w:color="auto" w:fill="auto"/>
            <w:noWrap/>
            <w:vAlign w:val="center"/>
            <w:hideMark/>
          </w:tcPr>
          <w:p w14:paraId="5A21039A" w14:textId="77777777" w:rsidR="004D2E59" w:rsidRPr="00E16EC9" w:rsidRDefault="004D2E59" w:rsidP="00E62127">
            <w:pPr>
              <w:pStyle w:val="Tabel"/>
              <w:jc w:val="center"/>
              <w:rPr>
                <w:sz w:val="18"/>
                <w:szCs w:val="18"/>
                <w:lang w:eastAsia="et-EE"/>
              </w:rPr>
            </w:pPr>
            <w:r w:rsidRPr="00E16EC9">
              <w:rPr>
                <w:sz w:val="18"/>
                <w:szCs w:val="18"/>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F940ADB"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D713A38"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6BD334D5" w14:textId="77777777" w:rsidR="004D2E59" w:rsidRPr="00E16EC9" w:rsidRDefault="004D2E59" w:rsidP="00E62127">
            <w:pPr>
              <w:pStyle w:val="Tabel"/>
              <w:jc w:val="center"/>
              <w:rPr>
                <w:sz w:val="18"/>
                <w:szCs w:val="18"/>
                <w:lang w:eastAsia="et-EE"/>
              </w:rPr>
            </w:pPr>
            <w:r w:rsidRPr="00E16EC9">
              <w:rPr>
                <w:sz w:val="18"/>
                <w:szCs w:val="18"/>
                <w:lang w:eastAsia="et-EE"/>
              </w:rPr>
              <w:t>3 270</w:t>
            </w:r>
          </w:p>
        </w:tc>
        <w:tc>
          <w:tcPr>
            <w:tcW w:w="0" w:type="auto"/>
            <w:tcBorders>
              <w:top w:val="nil"/>
              <w:left w:val="nil"/>
              <w:bottom w:val="single" w:sz="4" w:space="0" w:color="auto"/>
              <w:right w:val="single" w:sz="4" w:space="0" w:color="auto"/>
            </w:tcBorders>
            <w:shd w:val="clear" w:color="auto" w:fill="auto"/>
            <w:noWrap/>
            <w:vAlign w:val="center"/>
            <w:hideMark/>
          </w:tcPr>
          <w:p w14:paraId="209EBBF4" w14:textId="77777777" w:rsidR="004D2E59" w:rsidRPr="00E16EC9" w:rsidRDefault="004D2E59" w:rsidP="00E62127">
            <w:pPr>
              <w:pStyle w:val="Tabel"/>
              <w:jc w:val="center"/>
              <w:rPr>
                <w:sz w:val="18"/>
                <w:szCs w:val="18"/>
                <w:lang w:eastAsia="et-EE"/>
              </w:rPr>
            </w:pPr>
            <w:r w:rsidRPr="00E16EC9">
              <w:rPr>
                <w:sz w:val="18"/>
                <w:szCs w:val="18"/>
                <w:lang w:eastAsia="et-EE"/>
              </w:rPr>
              <w:t>1 004</w:t>
            </w:r>
          </w:p>
        </w:tc>
        <w:tc>
          <w:tcPr>
            <w:tcW w:w="0" w:type="auto"/>
            <w:tcBorders>
              <w:top w:val="nil"/>
              <w:left w:val="nil"/>
              <w:bottom w:val="single" w:sz="4" w:space="0" w:color="auto"/>
              <w:right w:val="single" w:sz="4" w:space="0" w:color="auto"/>
            </w:tcBorders>
            <w:shd w:val="clear" w:color="auto" w:fill="auto"/>
            <w:noWrap/>
            <w:vAlign w:val="center"/>
            <w:hideMark/>
          </w:tcPr>
          <w:p w14:paraId="049D3AC3" w14:textId="77777777" w:rsidR="004D2E59" w:rsidRPr="00E16EC9" w:rsidRDefault="004D2E59" w:rsidP="00E62127">
            <w:pPr>
              <w:pStyle w:val="Tabel"/>
              <w:jc w:val="center"/>
              <w:rPr>
                <w:sz w:val="18"/>
                <w:szCs w:val="18"/>
                <w:lang w:eastAsia="et-EE"/>
              </w:rPr>
            </w:pPr>
            <w:r w:rsidRPr="00E16EC9">
              <w:rPr>
                <w:sz w:val="18"/>
                <w:szCs w:val="18"/>
                <w:lang w:eastAsia="et-EE"/>
              </w:rPr>
              <w:t>4 274</w:t>
            </w:r>
          </w:p>
        </w:tc>
        <w:tc>
          <w:tcPr>
            <w:tcW w:w="0" w:type="auto"/>
            <w:tcBorders>
              <w:top w:val="nil"/>
              <w:left w:val="nil"/>
              <w:bottom w:val="single" w:sz="4" w:space="0" w:color="auto"/>
              <w:right w:val="single" w:sz="4" w:space="0" w:color="auto"/>
            </w:tcBorders>
            <w:shd w:val="clear" w:color="auto" w:fill="auto"/>
            <w:noWrap/>
            <w:vAlign w:val="center"/>
            <w:hideMark/>
          </w:tcPr>
          <w:p w14:paraId="1EE40A62" w14:textId="77777777" w:rsidR="004D2E59" w:rsidRPr="00E16EC9" w:rsidRDefault="004D2E59" w:rsidP="00E62127">
            <w:pPr>
              <w:pStyle w:val="Tabel"/>
              <w:jc w:val="center"/>
              <w:rPr>
                <w:sz w:val="18"/>
                <w:szCs w:val="18"/>
                <w:lang w:eastAsia="et-EE"/>
              </w:rPr>
            </w:pPr>
            <w:r w:rsidRPr="00E16EC9">
              <w:rPr>
                <w:sz w:val="18"/>
                <w:szCs w:val="18"/>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2D6F0647" w14:textId="2C721973" w:rsidR="004D2E59" w:rsidRPr="00E16EC9" w:rsidRDefault="00A34C8C" w:rsidP="00E62127">
            <w:pPr>
              <w:pStyle w:val="Tabel"/>
              <w:jc w:val="center"/>
              <w:rPr>
                <w:sz w:val="18"/>
                <w:szCs w:val="18"/>
                <w:lang w:eastAsia="et-EE"/>
              </w:rPr>
            </w:pPr>
            <w:r w:rsidRPr="00E16EC9">
              <w:rPr>
                <w:sz w:val="18"/>
                <w:szCs w:val="18"/>
                <w:lang w:eastAsia="et-EE"/>
              </w:rPr>
              <w:t>1</w:t>
            </w:r>
          </w:p>
        </w:tc>
      </w:tr>
      <w:tr w:rsidR="004D2E59" w:rsidRPr="00E16EC9" w14:paraId="7DA7F19F"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11EBD5" w14:textId="77777777" w:rsidR="004D2E59" w:rsidRPr="00E16EC9" w:rsidRDefault="004D2E59" w:rsidP="00E62127">
            <w:pPr>
              <w:pStyle w:val="Tabel"/>
              <w:jc w:val="center"/>
              <w:rPr>
                <w:sz w:val="18"/>
                <w:szCs w:val="18"/>
                <w:lang w:eastAsia="et-EE"/>
              </w:rPr>
            </w:pPr>
            <w:r w:rsidRPr="00E16EC9">
              <w:rPr>
                <w:sz w:val="18"/>
                <w:szCs w:val="18"/>
                <w:lang w:eastAsia="et-EE"/>
              </w:rPr>
              <w:t>7</w:t>
            </w:r>
          </w:p>
        </w:tc>
        <w:tc>
          <w:tcPr>
            <w:tcW w:w="1418" w:type="dxa"/>
            <w:tcBorders>
              <w:top w:val="nil"/>
              <w:left w:val="nil"/>
              <w:bottom w:val="single" w:sz="4" w:space="0" w:color="auto"/>
              <w:right w:val="single" w:sz="4" w:space="0" w:color="auto"/>
            </w:tcBorders>
            <w:shd w:val="clear" w:color="auto" w:fill="auto"/>
            <w:noWrap/>
            <w:vAlign w:val="center"/>
            <w:hideMark/>
          </w:tcPr>
          <w:p w14:paraId="4990F83C" w14:textId="77777777" w:rsidR="004D2E59" w:rsidRPr="00E16EC9" w:rsidRDefault="004D2E59" w:rsidP="00E62127">
            <w:pPr>
              <w:pStyle w:val="Tabel"/>
              <w:rPr>
                <w:sz w:val="18"/>
                <w:szCs w:val="18"/>
                <w:lang w:eastAsia="et-EE"/>
              </w:rPr>
            </w:pPr>
            <w:r w:rsidRPr="00E16EC9">
              <w:rPr>
                <w:rFonts w:eastAsia="Arial"/>
                <w:sz w:val="18"/>
                <w:szCs w:val="18"/>
                <w:lang w:eastAsia="et-EE"/>
              </w:rPr>
              <w:t>Aste alevik</w:t>
            </w:r>
          </w:p>
        </w:tc>
        <w:tc>
          <w:tcPr>
            <w:tcW w:w="1131" w:type="dxa"/>
            <w:tcBorders>
              <w:top w:val="nil"/>
              <w:left w:val="nil"/>
              <w:bottom w:val="single" w:sz="4" w:space="0" w:color="auto"/>
              <w:right w:val="single" w:sz="4" w:space="0" w:color="auto"/>
            </w:tcBorders>
            <w:shd w:val="clear" w:color="auto" w:fill="auto"/>
            <w:noWrap/>
            <w:vAlign w:val="center"/>
            <w:hideMark/>
          </w:tcPr>
          <w:p w14:paraId="598FF5EE" w14:textId="77777777" w:rsidR="004D2E59" w:rsidRPr="00E16EC9" w:rsidRDefault="004D2E59" w:rsidP="00E62127">
            <w:pPr>
              <w:pStyle w:val="Tabel"/>
              <w:rPr>
                <w:sz w:val="18"/>
                <w:szCs w:val="18"/>
                <w:lang w:eastAsia="et-EE"/>
              </w:rPr>
            </w:pPr>
            <w:r w:rsidRPr="00E16EC9">
              <w:rPr>
                <w:sz w:val="18"/>
                <w:szCs w:val="18"/>
                <w:lang w:eastAsia="et-EE"/>
              </w:rPr>
              <w:t>Aste</w:t>
            </w:r>
          </w:p>
        </w:tc>
        <w:tc>
          <w:tcPr>
            <w:tcW w:w="0" w:type="auto"/>
            <w:tcBorders>
              <w:top w:val="nil"/>
              <w:left w:val="nil"/>
              <w:bottom w:val="single" w:sz="4" w:space="0" w:color="auto"/>
              <w:right w:val="single" w:sz="4" w:space="0" w:color="auto"/>
            </w:tcBorders>
            <w:shd w:val="clear" w:color="auto" w:fill="auto"/>
            <w:noWrap/>
            <w:vAlign w:val="center"/>
            <w:hideMark/>
          </w:tcPr>
          <w:p w14:paraId="02DA8707" w14:textId="77777777" w:rsidR="004D2E59" w:rsidRPr="00E16EC9" w:rsidRDefault="004D2E59" w:rsidP="00E62127">
            <w:pPr>
              <w:pStyle w:val="Tabel"/>
              <w:jc w:val="center"/>
              <w:rPr>
                <w:sz w:val="18"/>
                <w:szCs w:val="18"/>
                <w:lang w:eastAsia="et-EE"/>
              </w:rPr>
            </w:pPr>
            <w:r w:rsidRPr="00E16EC9">
              <w:rPr>
                <w:sz w:val="18"/>
                <w:szCs w:val="18"/>
                <w:lang w:eastAsia="et-EE"/>
              </w:rPr>
              <w:t>8 255</w:t>
            </w:r>
          </w:p>
        </w:tc>
        <w:tc>
          <w:tcPr>
            <w:tcW w:w="0" w:type="auto"/>
            <w:tcBorders>
              <w:top w:val="nil"/>
              <w:left w:val="nil"/>
              <w:bottom w:val="single" w:sz="4" w:space="0" w:color="auto"/>
              <w:right w:val="single" w:sz="4" w:space="0" w:color="auto"/>
            </w:tcBorders>
            <w:shd w:val="clear" w:color="auto" w:fill="auto"/>
            <w:noWrap/>
            <w:vAlign w:val="center"/>
            <w:hideMark/>
          </w:tcPr>
          <w:p w14:paraId="147AC9AC"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59792D2"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62E849C5"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462EF59" w14:textId="77777777" w:rsidR="004D2E59" w:rsidRPr="00E16EC9" w:rsidRDefault="004D2E59" w:rsidP="00E62127">
            <w:pPr>
              <w:pStyle w:val="Tabel"/>
              <w:jc w:val="center"/>
              <w:rPr>
                <w:sz w:val="18"/>
                <w:szCs w:val="18"/>
                <w:lang w:eastAsia="et-EE"/>
              </w:rPr>
            </w:pPr>
            <w:r w:rsidRPr="00E16EC9">
              <w:rPr>
                <w:sz w:val="18"/>
                <w:szCs w:val="18"/>
                <w:lang w:eastAsia="et-EE"/>
              </w:rPr>
              <w:t>2 722</w:t>
            </w:r>
          </w:p>
        </w:tc>
        <w:tc>
          <w:tcPr>
            <w:tcW w:w="0" w:type="auto"/>
            <w:tcBorders>
              <w:top w:val="nil"/>
              <w:left w:val="nil"/>
              <w:bottom w:val="single" w:sz="4" w:space="0" w:color="auto"/>
              <w:right w:val="single" w:sz="4" w:space="0" w:color="auto"/>
            </w:tcBorders>
            <w:shd w:val="clear" w:color="auto" w:fill="auto"/>
            <w:noWrap/>
            <w:vAlign w:val="center"/>
            <w:hideMark/>
          </w:tcPr>
          <w:p w14:paraId="6284E892" w14:textId="77777777" w:rsidR="004D2E59" w:rsidRPr="00E16EC9" w:rsidRDefault="004D2E59" w:rsidP="00E62127">
            <w:pPr>
              <w:pStyle w:val="Tabel"/>
              <w:jc w:val="center"/>
              <w:rPr>
                <w:sz w:val="18"/>
                <w:szCs w:val="18"/>
                <w:lang w:eastAsia="et-EE"/>
              </w:rPr>
            </w:pPr>
            <w:r w:rsidRPr="00E16EC9">
              <w:rPr>
                <w:sz w:val="18"/>
                <w:szCs w:val="18"/>
                <w:lang w:eastAsia="et-EE"/>
              </w:rPr>
              <w:t>797</w:t>
            </w:r>
          </w:p>
        </w:tc>
        <w:tc>
          <w:tcPr>
            <w:tcW w:w="0" w:type="auto"/>
            <w:tcBorders>
              <w:top w:val="nil"/>
              <w:left w:val="nil"/>
              <w:bottom w:val="single" w:sz="4" w:space="0" w:color="auto"/>
              <w:right w:val="single" w:sz="4" w:space="0" w:color="auto"/>
            </w:tcBorders>
            <w:shd w:val="clear" w:color="auto" w:fill="auto"/>
            <w:noWrap/>
            <w:vAlign w:val="center"/>
            <w:hideMark/>
          </w:tcPr>
          <w:p w14:paraId="1FDB0E92" w14:textId="77777777" w:rsidR="004D2E59" w:rsidRPr="00E16EC9" w:rsidRDefault="004D2E59" w:rsidP="00E62127">
            <w:pPr>
              <w:pStyle w:val="Tabel"/>
              <w:jc w:val="center"/>
              <w:rPr>
                <w:sz w:val="18"/>
                <w:szCs w:val="18"/>
                <w:lang w:eastAsia="et-EE"/>
              </w:rPr>
            </w:pPr>
            <w:r w:rsidRPr="00E16EC9">
              <w:rPr>
                <w:sz w:val="18"/>
                <w:szCs w:val="18"/>
                <w:lang w:eastAsia="et-EE"/>
              </w:rPr>
              <w:t>3 519</w:t>
            </w:r>
          </w:p>
        </w:tc>
        <w:tc>
          <w:tcPr>
            <w:tcW w:w="0" w:type="auto"/>
            <w:tcBorders>
              <w:top w:val="nil"/>
              <w:left w:val="nil"/>
              <w:bottom w:val="single" w:sz="4" w:space="0" w:color="auto"/>
              <w:right w:val="single" w:sz="4" w:space="0" w:color="auto"/>
            </w:tcBorders>
            <w:shd w:val="clear" w:color="auto" w:fill="auto"/>
            <w:noWrap/>
            <w:vAlign w:val="center"/>
            <w:hideMark/>
          </w:tcPr>
          <w:p w14:paraId="31CAAF3D" w14:textId="77777777" w:rsidR="004D2E59" w:rsidRPr="00E16EC9" w:rsidRDefault="004D2E59" w:rsidP="00E62127">
            <w:pPr>
              <w:pStyle w:val="Tabel"/>
              <w:jc w:val="center"/>
              <w:rPr>
                <w:sz w:val="18"/>
                <w:szCs w:val="18"/>
                <w:lang w:eastAsia="et-EE"/>
              </w:rPr>
            </w:pPr>
            <w:r w:rsidRPr="00E16EC9">
              <w:rPr>
                <w:sz w:val="18"/>
                <w:szCs w:val="18"/>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47B1737A"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48C7EFC2"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ED6CF4" w14:textId="77777777" w:rsidR="004D2E59" w:rsidRPr="00E16EC9" w:rsidRDefault="004D2E59" w:rsidP="00E62127">
            <w:pPr>
              <w:pStyle w:val="Tabel"/>
              <w:jc w:val="center"/>
              <w:rPr>
                <w:sz w:val="18"/>
                <w:szCs w:val="18"/>
                <w:lang w:eastAsia="et-EE"/>
              </w:rPr>
            </w:pPr>
            <w:r w:rsidRPr="00E16EC9">
              <w:rPr>
                <w:sz w:val="18"/>
                <w:szCs w:val="18"/>
                <w:lang w:eastAsia="et-EE"/>
              </w:rPr>
              <w:t>8</w:t>
            </w:r>
          </w:p>
        </w:tc>
        <w:tc>
          <w:tcPr>
            <w:tcW w:w="1418" w:type="dxa"/>
            <w:tcBorders>
              <w:top w:val="nil"/>
              <w:left w:val="nil"/>
              <w:bottom w:val="single" w:sz="4" w:space="0" w:color="auto"/>
              <w:right w:val="single" w:sz="4" w:space="0" w:color="auto"/>
            </w:tcBorders>
            <w:shd w:val="clear" w:color="auto" w:fill="auto"/>
            <w:noWrap/>
            <w:vAlign w:val="center"/>
            <w:hideMark/>
          </w:tcPr>
          <w:p w14:paraId="6579A0C8" w14:textId="77777777" w:rsidR="004D2E59" w:rsidRPr="00E16EC9" w:rsidRDefault="004D2E59" w:rsidP="00E62127">
            <w:pPr>
              <w:pStyle w:val="Tabel"/>
              <w:rPr>
                <w:sz w:val="18"/>
                <w:szCs w:val="18"/>
                <w:lang w:eastAsia="et-EE"/>
              </w:rPr>
            </w:pPr>
            <w:proofErr w:type="spellStart"/>
            <w:r w:rsidRPr="00E16EC9">
              <w:rPr>
                <w:rFonts w:eastAsia="Arial"/>
                <w:sz w:val="18"/>
                <w:szCs w:val="18"/>
                <w:lang w:eastAsia="et-EE"/>
              </w:rPr>
              <w:t>Upa</w:t>
            </w:r>
            <w:proofErr w:type="spellEnd"/>
          </w:p>
        </w:tc>
        <w:tc>
          <w:tcPr>
            <w:tcW w:w="1131" w:type="dxa"/>
            <w:tcBorders>
              <w:top w:val="nil"/>
              <w:left w:val="nil"/>
              <w:bottom w:val="single" w:sz="4" w:space="0" w:color="auto"/>
              <w:right w:val="single" w:sz="4" w:space="0" w:color="auto"/>
            </w:tcBorders>
            <w:shd w:val="clear" w:color="auto" w:fill="auto"/>
            <w:noWrap/>
            <w:vAlign w:val="center"/>
            <w:hideMark/>
          </w:tcPr>
          <w:p w14:paraId="061A1830" w14:textId="77777777" w:rsidR="004D2E59" w:rsidRPr="00E16EC9" w:rsidRDefault="004D2E59" w:rsidP="00E62127">
            <w:pPr>
              <w:pStyle w:val="Tabel"/>
              <w:rPr>
                <w:sz w:val="18"/>
                <w:szCs w:val="18"/>
                <w:lang w:eastAsia="et-EE"/>
              </w:rPr>
            </w:pPr>
            <w:proofErr w:type="spellStart"/>
            <w:r w:rsidRPr="00E16EC9">
              <w:rPr>
                <w:sz w:val="18"/>
                <w:szCs w:val="18"/>
                <w:lang w:eastAsia="et-EE"/>
              </w:rPr>
              <w:t>Upa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21EA2C2" w14:textId="77777777" w:rsidR="004D2E59" w:rsidRPr="00E16EC9" w:rsidRDefault="004D2E59" w:rsidP="00E62127">
            <w:pPr>
              <w:pStyle w:val="Tabel"/>
              <w:jc w:val="center"/>
              <w:rPr>
                <w:sz w:val="18"/>
                <w:szCs w:val="18"/>
                <w:lang w:eastAsia="et-EE"/>
              </w:rPr>
            </w:pPr>
            <w:r w:rsidRPr="00E16EC9">
              <w:rPr>
                <w:sz w:val="18"/>
                <w:szCs w:val="18"/>
                <w:lang w:eastAsia="et-EE"/>
              </w:rPr>
              <w:t>3 324</w:t>
            </w:r>
          </w:p>
        </w:tc>
        <w:tc>
          <w:tcPr>
            <w:tcW w:w="0" w:type="auto"/>
            <w:tcBorders>
              <w:top w:val="nil"/>
              <w:left w:val="nil"/>
              <w:bottom w:val="single" w:sz="4" w:space="0" w:color="auto"/>
              <w:right w:val="single" w:sz="4" w:space="0" w:color="auto"/>
            </w:tcBorders>
            <w:shd w:val="clear" w:color="auto" w:fill="auto"/>
            <w:noWrap/>
            <w:vAlign w:val="center"/>
            <w:hideMark/>
          </w:tcPr>
          <w:p w14:paraId="5C56C497" w14:textId="77777777" w:rsidR="004D2E59" w:rsidRPr="00E16EC9" w:rsidRDefault="004D2E59" w:rsidP="00E62127">
            <w:pPr>
              <w:pStyle w:val="Tabel"/>
              <w:jc w:val="center"/>
              <w:rPr>
                <w:sz w:val="18"/>
                <w:szCs w:val="18"/>
                <w:lang w:eastAsia="et-EE"/>
              </w:rPr>
            </w:pPr>
            <w:r w:rsidRPr="00E16EC9">
              <w:rPr>
                <w:sz w:val="18"/>
                <w:szCs w:val="18"/>
                <w:vertAlign w:val="superscript"/>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07C0C613" w14:textId="77777777" w:rsidR="004D2E59" w:rsidRPr="00E16EC9" w:rsidRDefault="004D2E59" w:rsidP="00E62127">
            <w:pPr>
              <w:pStyle w:val="Tabel"/>
              <w:jc w:val="center"/>
              <w:rPr>
                <w:sz w:val="18"/>
                <w:szCs w:val="18"/>
                <w:lang w:eastAsia="et-EE"/>
              </w:rPr>
            </w:pPr>
            <w:r w:rsidRPr="00E16EC9">
              <w:rPr>
                <w:sz w:val="18"/>
                <w:szCs w:val="18"/>
                <w:vertAlign w:val="superscript"/>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097B8BFD" w14:textId="77777777" w:rsidR="004D2E59" w:rsidRPr="00E16EC9" w:rsidRDefault="004D2E59" w:rsidP="00E62127">
            <w:pPr>
              <w:pStyle w:val="Tabel"/>
              <w:jc w:val="center"/>
              <w:rPr>
                <w:sz w:val="18"/>
                <w:szCs w:val="18"/>
                <w:lang w:eastAsia="et-EE"/>
              </w:rPr>
            </w:pPr>
            <w:r w:rsidRPr="00E16EC9">
              <w:rPr>
                <w:sz w:val="18"/>
                <w:szCs w:val="18"/>
                <w:vertAlign w:val="superscript"/>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63B62E84" w14:textId="77777777" w:rsidR="004D2E59" w:rsidRPr="00E16EC9" w:rsidRDefault="004D2E59" w:rsidP="00E62127">
            <w:pPr>
              <w:pStyle w:val="Tabel"/>
              <w:jc w:val="center"/>
              <w:rPr>
                <w:sz w:val="18"/>
                <w:szCs w:val="18"/>
                <w:lang w:eastAsia="et-EE"/>
              </w:rPr>
            </w:pPr>
            <w:r w:rsidRPr="00E16EC9">
              <w:rPr>
                <w:sz w:val="18"/>
                <w:szCs w:val="18"/>
                <w:lang w:eastAsia="et-EE"/>
              </w:rPr>
              <w:t>43</w:t>
            </w:r>
          </w:p>
        </w:tc>
        <w:tc>
          <w:tcPr>
            <w:tcW w:w="0" w:type="auto"/>
            <w:tcBorders>
              <w:top w:val="nil"/>
              <w:left w:val="nil"/>
              <w:bottom w:val="single" w:sz="4" w:space="0" w:color="auto"/>
              <w:right w:val="single" w:sz="4" w:space="0" w:color="auto"/>
            </w:tcBorders>
            <w:shd w:val="clear" w:color="auto" w:fill="auto"/>
            <w:noWrap/>
            <w:vAlign w:val="center"/>
            <w:hideMark/>
          </w:tcPr>
          <w:p w14:paraId="5F237457" w14:textId="77777777" w:rsidR="004D2E59" w:rsidRPr="00E16EC9" w:rsidRDefault="004D2E59" w:rsidP="00E62127">
            <w:pPr>
              <w:pStyle w:val="Tabel"/>
              <w:jc w:val="center"/>
              <w:rPr>
                <w:sz w:val="18"/>
                <w:szCs w:val="18"/>
                <w:lang w:eastAsia="et-EE"/>
              </w:rPr>
            </w:pPr>
            <w:r w:rsidRPr="00E16EC9">
              <w:rPr>
                <w:sz w:val="18"/>
                <w:szCs w:val="18"/>
                <w:lang w:eastAsia="et-EE"/>
              </w:rPr>
              <w:t>3 037</w:t>
            </w:r>
          </w:p>
        </w:tc>
        <w:tc>
          <w:tcPr>
            <w:tcW w:w="0" w:type="auto"/>
            <w:tcBorders>
              <w:top w:val="nil"/>
              <w:left w:val="nil"/>
              <w:bottom w:val="single" w:sz="4" w:space="0" w:color="auto"/>
              <w:right w:val="single" w:sz="4" w:space="0" w:color="auto"/>
            </w:tcBorders>
            <w:shd w:val="clear" w:color="auto" w:fill="auto"/>
            <w:noWrap/>
            <w:vAlign w:val="center"/>
            <w:hideMark/>
          </w:tcPr>
          <w:p w14:paraId="6E330724" w14:textId="77777777" w:rsidR="004D2E59" w:rsidRPr="00E16EC9" w:rsidRDefault="004D2E59" w:rsidP="00E62127">
            <w:pPr>
              <w:pStyle w:val="Tabel"/>
              <w:jc w:val="center"/>
              <w:rPr>
                <w:sz w:val="18"/>
                <w:szCs w:val="18"/>
                <w:lang w:eastAsia="et-EE"/>
              </w:rPr>
            </w:pPr>
            <w:r w:rsidRPr="00E16EC9">
              <w:rPr>
                <w:sz w:val="18"/>
                <w:szCs w:val="18"/>
                <w:lang w:eastAsia="et-EE"/>
              </w:rPr>
              <w:t>3 081</w:t>
            </w:r>
          </w:p>
        </w:tc>
        <w:tc>
          <w:tcPr>
            <w:tcW w:w="0" w:type="auto"/>
            <w:tcBorders>
              <w:top w:val="nil"/>
              <w:left w:val="nil"/>
              <w:bottom w:val="single" w:sz="4" w:space="0" w:color="auto"/>
              <w:right w:val="single" w:sz="4" w:space="0" w:color="auto"/>
            </w:tcBorders>
            <w:shd w:val="clear" w:color="auto" w:fill="auto"/>
            <w:noWrap/>
            <w:vAlign w:val="center"/>
            <w:hideMark/>
          </w:tcPr>
          <w:p w14:paraId="36A5F29B"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1758E7F9" w14:textId="77777777" w:rsidR="004D2E59" w:rsidRPr="00E16EC9" w:rsidRDefault="004D2E59" w:rsidP="00E62127">
            <w:pPr>
              <w:pStyle w:val="Tabel"/>
              <w:jc w:val="center"/>
              <w:rPr>
                <w:sz w:val="18"/>
                <w:szCs w:val="18"/>
                <w:lang w:eastAsia="et-EE"/>
              </w:rPr>
            </w:pPr>
            <w:r w:rsidRPr="00E16EC9">
              <w:rPr>
                <w:sz w:val="18"/>
                <w:szCs w:val="18"/>
                <w:vertAlign w:val="superscript"/>
                <w:lang w:eastAsia="et-EE"/>
              </w:rPr>
              <w:t>3)</w:t>
            </w:r>
          </w:p>
        </w:tc>
      </w:tr>
      <w:tr w:rsidR="004D2E59" w:rsidRPr="00E16EC9" w14:paraId="01A80E65"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945B713" w14:textId="77777777" w:rsidR="004D2E59" w:rsidRPr="00E16EC9" w:rsidRDefault="004D2E59" w:rsidP="00E62127">
            <w:pPr>
              <w:pStyle w:val="Tabel"/>
              <w:jc w:val="center"/>
              <w:rPr>
                <w:sz w:val="18"/>
                <w:szCs w:val="18"/>
                <w:lang w:eastAsia="et-EE"/>
              </w:rPr>
            </w:pPr>
            <w:r w:rsidRPr="00E16EC9">
              <w:rPr>
                <w:sz w:val="18"/>
                <w:szCs w:val="18"/>
                <w:lang w:eastAsia="et-EE"/>
              </w:rPr>
              <w:t>9</w:t>
            </w:r>
          </w:p>
        </w:tc>
        <w:tc>
          <w:tcPr>
            <w:tcW w:w="1418" w:type="dxa"/>
            <w:tcBorders>
              <w:top w:val="nil"/>
              <w:left w:val="nil"/>
              <w:bottom w:val="single" w:sz="4" w:space="0" w:color="auto"/>
              <w:right w:val="single" w:sz="4" w:space="0" w:color="auto"/>
            </w:tcBorders>
            <w:shd w:val="clear" w:color="auto" w:fill="auto"/>
            <w:noWrap/>
            <w:vAlign w:val="center"/>
            <w:hideMark/>
          </w:tcPr>
          <w:p w14:paraId="428D2653" w14:textId="77777777" w:rsidR="004D2E59" w:rsidRPr="00E16EC9" w:rsidRDefault="004D2E59" w:rsidP="00E62127">
            <w:pPr>
              <w:pStyle w:val="Tabel"/>
              <w:rPr>
                <w:sz w:val="18"/>
                <w:szCs w:val="18"/>
                <w:lang w:eastAsia="et-EE"/>
              </w:rPr>
            </w:pPr>
            <w:r w:rsidRPr="00E16EC9">
              <w:rPr>
                <w:rFonts w:eastAsia="Arial"/>
                <w:sz w:val="18"/>
                <w:szCs w:val="18"/>
                <w:lang w:eastAsia="et-EE"/>
              </w:rPr>
              <w:t>Nasva</w:t>
            </w:r>
          </w:p>
        </w:tc>
        <w:tc>
          <w:tcPr>
            <w:tcW w:w="1131" w:type="dxa"/>
            <w:tcBorders>
              <w:top w:val="nil"/>
              <w:left w:val="nil"/>
              <w:bottom w:val="single" w:sz="4" w:space="0" w:color="auto"/>
              <w:right w:val="single" w:sz="4" w:space="0" w:color="auto"/>
            </w:tcBorders>
            <w:shd w:val="clear" w:color="auto" w:fill="auto"/>
            <w:noWrap/>
            <w:vAlign w:val="center"/>
            <w:hideMark/>
          </w:tcPr>
          <w:p w14:paraId="3C041080" w14:textId="77777777" w:rsidR="004D2E59" w:rsidRPr="00E16EC9" w:rsidRDefault="004D2E59" w:rsidP="00E62127">
            <w:pPr>
              <w:pStyle w:val="Tabel"/>
              <w:rPr>
                <w:sz w:val="18"/>
                <w:szCs w:val="18"/>
                <w:lang w:eastAsia="et-EE"/>
              </w:rPr>
            </w:pPr>
            <w:r w:rsidRPr="00E16EC9">
              <w:rPr>
                <w:sz w:val="18"/>
                <w:szCs w:val="18"/>
                <w:lang w:eastAsia="et-EE"/>
              </w:rPr>
              <w:t>Nasva</w:t>
            </w:r>
          </w:p>
        </w:tc>
        <w:tc>
          <w:tcPr>
            <w:tcW w:w="0" w:type="auto"/>
            <w:tcBorders>
              <w:top w:val="nil"/>
              <w:left w:val="nil"/>
              <w:bottom w:val="single" w:sz="4" w:space="0" w:color="auto"/>
              <w:right w:val="single" w:sz="4" w:space="0" w:color="auto"/>
            </w:tcBorders>
            <w:shd w:val="clear" w:color="auto" w:fill="auto"/>
            <w:noWrap/>
            <w:vAlign w:val="center"/>
            <w:hideMark/>
          </w:tcPr>
          <w:p w14:paraId="02F9C9E2" w14:textId="77777777" w:rsidR="004D2E59" w:rsidRPr="00E16EC9" w:rsidRDefault="004D2E59" w:rsidP="00E62127">
            <w:pPr>
              <w:pStyle w:val="Tabel"/>
              <w:jc w:val="center"/>
              <w:rPr>
                <w:sz w:val="18"/>
                <w:szCs w:val="18"/>
                <w:lang w:eastAsia="et-EE"/>
              </w:rPr>
            </w:pPr>
            <w:r w:rsidRPr="00E16EC9">
              <w:rPr>
                <w:sz w:val="18"/>
                <w:szCs w:val="18"/>
                <w:lang w:eastAsia="et-EE"/>
              </w:rPr>
              <w:t>8 820</w:t>
            </w:r>
          </w:p>
        </w:tc>
        <w:tc>
          <w:tcPr>
            <w:tcW w:w="0" w:type="auto"/>
            <w:tcBorders>
              <w:top w:val="nil"/>
              <w:left w:val="nil"/>
              <w:bottom w:val="single" w:sz="4" w:space="0" w:color="auto"/>
              <w:right w:val="single" w:sz="4" w:space="0" w:color="auto"/>
            </w:tcBorders>
            <w:shd w:val="clear" w:color="auto" w:fill="auto"/>
            <w:noWrap/>
            <w:vAlign w:val="center"/>
            <w:hideMark/>
          </w:tcPr>
          <w:p w14:paraId="43C28C3D" w14:textId="77777777" w:rsidR="004D2E59" w:rsidRPr="00E16EC9" w:rsidRDefault="004D2E59" w:rsidP="00E62127">
            <w:pPr>
              <w:pStyle w:val="Tabel"/>
              <w:jc w:val="center"/>
              <w:rPr>
                <w:sz w:val="18"/>
                <w:szCs w:val="18"/>
                <w:lang w:eastAsia="et-EE"/>
              </w:rPr>
            </w:pPr>
            <w:r w:rsidRPr="00E16EC9">
              <w:rPr>
                <w:sz w:val="18"/>
                <w:szCs w:val="18"/>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98ACF4A" w14:textId="77777777" w:rsidR="004D2E59" w:rsidRPr="00E16EC9" w:rsidRDefault="004D2E59" w:rsidP="00E62127">
            <w:pPr>
              <w:pStyle w:val="Tabel"/>
              <w:jc w:val="center"/>
              <w:rPr>
                <w:sz w:val="18"/>
                <w:szCs w:val="18"/>
                <w:lang w:eastAsia="et-EE"/>
              </w:rPr>
            </w:pPr>
            <w:r w:rsidRPr="00E16EC9">
              <w:rPr>
                <w:sz w:val="18"/>
                <w:szCs w:val="18"/>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D3F0D2A"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76E908CE" w14:textId="77777777" w:rsidR="004D2E59" w:rsidRPr="00E16EC9" w:rsidRDefault="004D2E59" w:rsidP="00E62127">
            <w:pPr>
              <w:pStyle w:val="Tabel"/>
              <w:jc w:val="center"/>
              <w:rPr>
                <w:sz w:val="18"/>
                <w:szCs w:val="18"/>
                <w:lang w:eastAsia="et-EE"/>
              </w:rPr>
            </w:pPr>
            <w:r w:rsidRPr="00E16EC9">
              <w:rPr>
                <w:sz w:val="18"/>
                <w:szCs w:val="18"/>
                <w:lang w:eastAsia="et-EE"/>
              </w:rPr>
              <w:t>7 654</w:t>
            </w:r>
          </w:p>
        </w:tc>
        <w:tc>
          <w:tcPr>
            <w:tcW w:w="0" w:type="auto"/>
            <w:tcBorders>
              <w:top w:val="nil"/>
              <w:left w:val="nil"/>
              <w:bottom w:val="single" w:sz="4" w:space="0" w:color="auto"/>
              <w:right w:val="single" w:sz="4" w:space="0" w:color="auto"/>
            </w:tcBorders>
            <w:shd w:val="clear" w:color="auto" w:fill="auto"/>
            <w:noWrap/>
            <w:vAlign w:val="center"/>
            <w:hideMark/>
          </w:tcPr>
          <w:p w14:paraId="6503AD1C" w14:textId="77777777" w:rsidR="004D2E59" w:rsidRPr="00E16EC9" w:rsidRDefault="004D2E59" w:rsidP="00E62127">
            <w:pPr>
              <w:pStyle w:val="Tabel"/>
              <w:jc w:val="center"/>
              <w:rPr>
                <w:sz w:val="18"/>
                <w:szCs w:val="18"/>
                <w:lang w:eastAsia="et-EE"/>
              </w:rPr>
            </w:pPr>
            <w:r w:rsidRPr="00E16EC9">
              <w:rPr>
                <w:sz w:val="18"/>
                <w:szCs w:val="18"/>
                <w:lang w:eastAsia="et-EE"/>
              </w:rPr>
              <w:t>3 593</w:t>
            </w:r>
          </w:p>
        </w:tc>
        <w:tc>
          <w:tcPr>
            <w:tcW w:w="0" w:type="auto"/>
            <w:tcBorders>
              <w:top w:val="nil"/>
              <w:left w:val="nil"/>
              <w:bottom w:val="single" w:sz="4" w:space="0" w:color="auto"/>
              <w:right w:val="single" w:sz="4" w:space="0" w:color="auto"/>
            </w:tcBorders>
            <w:shd w:val="clear" w:color="auto" w:fill="auto"/>
            <w:noWrap/>
            <w:vAlign w:val="center"/>
            <w:hideMark/>
          </w:tcPr>
          <w:p w14:paraId="59150920" w14:textId="77777777" w:rsidR="004D2E59" w:rsidRPr="00E16EC9" w:rsidRDefault="004D2E59" w:rsidP="00E62127">
            <w:pPr>
              <w:pStyle w:val="Tabel"/>
              <w:jc w:val="center"/>
              <w:rPr>
                <w:sz w:val="18"/>
                <w:szCs w:val="18"/>
                <w:lang w:eastAsia="et-EE"/>
              </w:rPr>
            </w:pPr>
            <w:r w:rsidRPr="00E16EC9">
              <w:rPr>
                <w:sz w:val="18"/>
                <w:szCs w:val="18"/>
                <w:lang w:eastAsia="et-EE"/>
              </w:rPr>
              <w:t>11 247</w:t>
            </w:r>
          </w:p>
        </w:tc>
        <w:tc>
          <w:tcPr>
            <w:tcW w:w="0" w:type="auto"/>
            <w:tcBorders>
              <w:top w:val="nil"/>
              <w:left w:val="nil"/>
              <w:bottom w:val="single" w:sz="4" w:space="0" w:color="auto"/>
              <w:right w:val="single" w:sz="4" w:space="0" w:color="auto"/>
            </w:tcBorders>
            <w:shd w:val="clear" w:color="auto" w:fill="auto"/>
            <w:noWrap/>
            <w:vAlign w:val="center"/>
            <w:hideMark/>
          </w:tcPr>
          <w:p w14:paraId="170BF76E" w14:textId="77777777" w:rsidR="004D2E59" w:rsidRPr="00E16EC9" w:rsidRDefault="004D2E59" w:rsidP="00E62127">
            <w:pPr>
              <w:pStyle w:val="Tabel"/>
              <w:jc w:val="center"/>
              <w:rPr>
                <w:sz w:val="18"/>
                <w:szCs w:val="18"/>
                <w:lang w:eastAsia="et-EE"/>
              </w:rPr>
            </w:pPr>
            <w:r w:rsidRPr="00E16EC9">
              <w:rPr>
                <w:sz w:val="18"/>
                <w:szCs w:val="18"/>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411FF287" w14:textId="77777777" w:rsidR="004D2E59" w:rsidRPr="00E16EC9" w:rsidRDefault="004D2E59" w:rsidP="00E62127">
            <w:pPr>
              <w:pStyle w:val="Tabel"/>
              <w:jc w:val="center"/>
              <w:rPr>
                <w:sz w:val="18"/>
                <w:szCs w:val="18"/>
                <w:lang w:eastAsia="et-EE"/>
              </w:rPr>
            </w:pPr>
            <w:r w:rsidRPr="00E16EC9">
              <w:rPr>
                <w:sz w:val="18"/>
                <w:szCs w:val="18"/>
                <w:vertAlign w:val="superscript"/>
                <w:lang w:eastAsia="et-EE"/>
              </w:rPr>
              <w:t>2)</w:t>
            </w:r>
          </w:p>
        </w:tc>
      </w:tr>
      <w:tr w:rsidR="004D2E59" w:rsidRPr="00E16EC9" w14:paraId="675B67C5"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73CFB01" w14:textId="77777777" w:rsidR="004D2E59" w:rsidRPr="00E16EC9" w:rsidRDefault="004D2E59" w:rsidP="00E62127">
            <w:pPr>
              <w:pStyle w:val="Tabel"/>
              <w:jc w:val="center"/>
              <w:rPr>
                <w:sz w:val="18"/>
                <w:szCs w:val="18"/>
                <w:lang w:eastAsia="et-EE"/>
              </w:rPr>
            </w:pPr>
            <w:r w:rsidRPr="00E16EC9">
              <w:rPr>
                <w:sz w:val="18"/>
                <w:szCs w:val="18"/>
                <w:lang w:eastAsia="et-EE"/>
              </w:rPr>
              <w:t>10</w:t>
            </w:r>
          </w:p>
        </w:tc>
        <w:tc>
          <w:tcPr>
            <w:tcW w:w="1418" w:type="dxa"/>
            <w:tcBorders>
              <w:top w:val="nil"/>
              <w:left w:val="nil"/>
              <w:bottom w:val="single" w:sz="4" w:space="0" w:color="auto"/>
              <w:right w:val="single" w:sz="4" w:space="0" w:color="auto"/>
            </w:tcBorders>
            <w:shd w:val="clear" w:color="auto" w:fill="auto"/>
            <w:noWrap/>
            <w:vAlign w:val="center"/>
            <w:hideMark/>
          </w:tcPr>
          <w:p w14:paraId="697625AF" w14:textId="77777777" w:rsidR="004D2E59" w:rsidRPr="00E16EC9" w:rsidRDefault="004D2E59" w:rsidP="00E62127">
            <w:pPr>
              <w:pStyle w:val="Tabel"/>
              <w:rPr>
                <w:sz w:val="18"/>
                <w:szCs w:val="18"/>
                <w:lang w:eastAsia="et-EE"/>
              </w:rPr>
            </w:pPr>
            <w:r w:rsidRPr="00E16EC9">
              <w:rPr>
                <w:rFonts w:eastAsia="Arial"/>
                <w:sz w:val="18"/>
                <w:szCs w:val="18"/>
                <w:lang w:eastAsia="et-EE"/>
              </w:rPr>
              <w:t>Valjala</w:t>
            </w:r>
          </w:p>
        </w:tc>
        <w:tc>
          <w:tcPr>
            <w:tcW w:w="1131" w:type="dxa"/>
            <w:tcBorders>
              <w:top w:val="nil"/>
              <w:left w:val="nil"/>
              <w:bottom w:val="single" w:sz="4" w:space="0" w:color="auto"/>
              <w:right w:val="single" w:sz="4" w:space="0" w:color="auto"/>
            </w:tcBorders>
            <w:shd w:val="clear" w:color="auto" w:fill="auto"/>
            <w:noWrap/>
            <w:vAlign w:val="center"/>
            <w:hideMark/>
          </w:tcPr>
          <w:p w14:paraId="7490AB7C" w14:textId="77777777" w:rsidR="004D2E59" w:rsidRPr="00E16EC9" w:rsidRDefault="004D2E59" w:rsidP="00E62127">
            <w:pPr>
              <w:pStyle w:val="Tabel"/>
              <w:rPr>
                <w:sz w:val="18"/>
                <w:szCs w:val="18"/>
                <w:lang w:eastAsia="et-EE"/>
              </w:rPr>
            </w:pPr>
            <w:r w:rsidRPr="00E16EC9">
              <w:rPr>
                <w:sz w:val="18"/>
                <w:szCs w:val="18"/>
                <w:lang w:eastAsia="et-EE"/>
              </w:rPr>
              <w:t>Valjala</w:t>
            </w:r>
          </w:p>
        </w:tc>
        <w:tc>
          <w:tcPr>
            <w:tcW w:w="0" w:type="auto"/>
            <w:tcBorders>
              <w:top w:val="nil"/>
              <w:left w:val="nil"/>
              <w:bottom w:val="single" w:sz="4" w:space="0" w:color="auto"/>
              <w:right w:val="single" w:sz="4" w:space="0" w:color="auto"/>
            </w:tcBorders>
            <w:shd w:val="clear" w:color="auto" w:fill="auto"/>
            <w:noWrap/>
            <w:vAlign w:val="center"/>
            <w:hideMark/>
          </w:tcPr>
          <w:p w14:paraId="6D0FB4C5" w14:textId="77777777" w:rsidR="004D2E59" w:rsidRPr="00E16EC9" w:rsidRDefault="004D2E59" w:rsidP="00E62127">
            <w:pPr>
              <w:pStyle w:val="Tabel"/>
              <w:jc w:val="center"/>
              <w:rPr>
                <w:sz w:val="18"/>
                <w:szCs w:val="18"/>
                <w:lang w:eastAsia="et-EE"/>
              </w:rPr>
            </w:pPr>
            <w:r w:rsidRPr="00E16EC9">
              <w:rPr>
                <w:sz w:val="18"/>
                <w:szCs w:val="18"/>
                <w:lang w:eastAsia="et-EE"/>
              </w:rPr>
              <w:t>7 198</w:t>
            </w:r>
          </w:p>
        </w:tc>
        <w:tc>
          <w:tcPr>
            <w:tcW w:w="0" w:type="auto"/>
            <w:tcBorders>
              <w:top w:val="nil"/>
              <w:left w:val="nil"/>
              <w:bottom w:val="single" w:sz="4" w:space="0" w:color="auto"/>
              <w:right w:val="single" w:sz="4" w:space="0" w:color="auto"/>
            </w:tcBorders>
            <w:shd w:val="clear" w:color="auto" w:fill="auto"/>
            <w:noWrap/>
            <w:vAlign w:val="center"/>
            <w:hideMark/>
          </w:tcPr>
          <w:p w14:paraId="0E96EC2B" w14:textId="77777777" w:rsidR="004D2E59" w:rsidRPr="00E16EC9" w:rsidRDefault="004D2E59" w:rsidP="00E62127">
            <w:pPr>
              <w:pStyle w:val="Tabel"/>
              <w:jc w:val="center"/>
              <w:rPr>
                <w:sz w:val="18"/>
                <w:szCs w:val="18"/>
                <w:lang w:eastAsia="et-EE"/>
              </w:rPr>
            </w:pPr>
            <w:r w:rsidRPr="00E16EC9">
              <w:rPr>
                <w:sz w:val="18"/>
                <w:szCs w:val="18"/>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EEEF82D"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0B3A5EC"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46F124D4" w14:textId="77777777" w:rsidR="004D2E59" w:rsidRPr="00E16EC9" w:rsidRDefault="004D2E59" w:rsidP="00E62127">
            <w:pPr>
              <w:pStyle w:val="Tabel"/>
              <w:jc w:val="center"/>
              <w:rPr>
                <w:sz w:val="18"/>
                <w:szCs w:val="18"/>
                <w:lang w:eastAsia="et-EE"/>
              </w:rPr>
            </w:pPr>
            <w:r w:rsidRPr="00E16EC9">
              <w:rPr>
                <w:sz w:val="18"/>
                <w:szCs w:val="18"/>
                <w:lang w:eastAsia="et-EE"/>
              </w:rPr>
              <w:t>5 428</w:t>
            </w:r>
          </w:p>
        </w:tc>
        <w:tc>
          <w:tcPr>
            <w:tcW w:w="0" w:type="auto"/>
            <w:tcBorders>
              <w:top w:val="nil"/>
              <w:left w:val="nil"/>
              <w:bottom w:val="single" w:sz="4" w:space="0" w:color="auto"/>
              <w:right w:val="single" w:sz="4" w:space="0" w:color="auto"/>
            </w:tcBorders>
            <w:shd w:val="clear" w:color="auto" w:fill="auto"/>
            <w:noWrap/>
            <w:vAlign w:val="center"/>
            <w:hideMark/>
          </w:tcPr>
          <w:p w14:paraId="2C1EA78B" w14:textId="77777777" w:rsidR="004D2E59" w:rsidRPr="00E16EC9" w:rsidRDefault="004D2E59" w:rsidP="00E62127">
            <w:pPr>
              <w:pStyle w:val="Tabel"/>
              <w:jc w:val="center"/>
              <w:rPr>
                <w:sz w:val="18"/>
                <w:szCs w:val="18"/>
                <w:lang w:eastAsia="et-EE"/>
              </w:rPr>
            </w:pPr>
            <w:r w:rsidRPr="00E16EC9">
              <w:rPr>
                <w:sz w:val="18"/>
                <w:szCs w:val="18"/>
                <w:lang w:eastAsia="et-EE"/>
              </w:rPr>
              <w:t>1 816</w:t>
            </w:r>
          </w:p>
        </w:tc>
        <w:tc>
          <w:tcPr>
            <w:tcW w:w="0" w:type="auto"/>
            <w:tcBorders>
              <w:top w:val="nil"/>
              <w:left w:val="nil"/>
              <w:bottom w:val="single" w:sz="4" w:space="0" w:color="auto"/>
              <w:right w:val="single" w:sz="4" w:space="0" w:color="auto"/>
            </w:tcBorders>
            <w:shd w:val="clear" w:color="auto" w:fill="auto"/>
            <w:noWrap/>
            <w:vAlign w:val="center"/>
            <w:hideMark/>
          </w:tcPr>
          <w:p w14:paraId="2F0E40C3" w14:textId="77777777" w:rsidR="004D2E59" w:rsidRPr="00E16EC9" w:rsidRDefault="004D2E59" w:rsidP="00E62127">
            <w:pPr>
              <w:pStyle w:val="Tabel"/>
              <w:jc w:val="center"/>
              <w:rPr>
                <w:sz w:val="18"/>
                <w:szCs w:val="18"/>
                <w:lang w:eastAsia="et-EE"/>
              </w:rPr>
            </w:pPr>
            <w:r w:rsidRPr="00E16EC9">
              <w:rPr>
                <w:sz w:val="18"/>
                <w:szCs w:val="18"/>
                <w:lang w:eastAsia="et-EE"/>
              </w:rPr>
              <w:t>7 244</w:t>
            </w:r>
          </w:p>
        </w:tc>
        <w:tc>
          <w:tcPr>
            <w:tcW w:w="0" w:type="auto"/>
            <w:tcBorders>
              <w:top w:val="nil"/>
              <w:left w:val="nil"/>
              <w:bottom w:val="single" w:sz="4" w:space="0" w:color="auto"/>
              <w:right w:val="single" w:sz="4" w:space="0" w:color="auto"/>
            </w:tcBorders>
            <w:shd w:val="clear" w:color="auto" w:fill="auto"/>
            <w:noWrap/>
            <w:vAlign w:val="center"/>
            <w:hideMark/>
          </w:tcPr>
          <w:p w14:paraId="50D73455" w14:textId="77777777" w:rsidR="004D2E59" w:rsidRPr="00E16EC9" w:rsidRDefault="004D2E59" w:rsidP="00E62127">
            <w:pPr>
              <w:pStyle w:val="Tabel"/>
              <w:jc w:val="center"/>
              <w:rPr>
                <w:sz w:val="18"/>
                <w:szCs w:val="18"/>
                <w:lang w:eastAsia="et-EE"/>
              </w:rPr>
            </w:pPr>
            <w:r w:rsidRPr="00E16EC9">
              <w:rPr>
                <w:sz w:val="18"/>
                <w:szCs w:val="18"/>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6AFF8342"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69FAEFD6"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A8E6E1" w14:textId="77777777" w:rsidR="004D2E59" w:rsidRPr="00E16EC9" w:rsidRDefault="004D2E59" w:rsidP="00E62127">
            <w:pPr>
              <w:pStyle w:val="Tabel"/>
              <w:jc w:val="center"/>
              <w:rPr>
                <w:sz w:val="18"/>
                <w:szCs w:val="18"/>
                <w:lang w:eastAsia="et-EE"/>
              </w:rPr>
            </w:pPr>
            <w:r w:rsidRPr="00E16EC9">
              <w:rPr>
                <w:sz w:val="18"/>
                <w:szCs w:val="18"/>
                <w:lang w:eastAsia="et-EE"/>
              </w:rPr>
              <w:t>11</w:t>
            </w:r>
          </w:p>
        </w:tc>
        <w:tc>
          <w:tcPr>
            <w:tcW w:w="1418" w:type="dxa"/>
            <w:tcBorders>
              <w:top w:val="nil"/>
              <w:left w:val="nil"/>
              <w:bottom w:val="single" w:sz="4" w:space="0" w:color="auto"/>
              <w:right w:val="single" w:sz="4" w:space="0" w:color="auto"/>
            </w:tcBorders>
            <w:shd w:val="clear" w:color="auto" w:fill="auto"/>
            <w:noWrap/>
            <w:vAlign w:val="center"/>
            <w:hideMark/>
          </w:tcPr>
          <w:p w14:paraId="42AE184F" w14:textId="77777777" w:rsidR="004D2E59" w:rsidRPr="00E16EC9" w:rsidRDefault="004D2E59" w:rsidP="00E62127">
            <w:pPr>
              <w:pStyle w:val="Tabel"/>
              <w:rPr>
                <w:sz w:val="18"/>
                <w:szCs w:val="18"/>
                <w:lang w:eastAsia="et-EE"/>
              </w:rPr>
            </w:pPr>
            <w:r w:rsidRPr="00E16EC9">
              <w:rPr>
                <w:rFonts w:eastAsia="Arial"/>
                <w:sz w:val="18"/>
                <w:szCs w:val="18"/>
                <w:lang w:eastAsia="et-EE"/>
              </w:rPr>
              <w:t>Mändjala</w:t>
            </w:r>
          </w:p>
        </w:tc>
        <w:tc>
          <w:tcPr>
            <w:tcW w:w="1131" w:type="dxa"/>
            <w:tcBorders>
              <w:top w:val="nil"/>
              <w:left w:val="nil"/>
              <w:bottom w:val="single" w:sz="4" w:space="0" w:color="auto"/>
              <w:right w:val="single" w:sz="4" w:space="0" w:color="auto"/>
            </w:tcBorders>
            <w:shd w:val="clear" w:color="auto" w:fill="auto"/>
            <w:noWrap/>
            <w:vAlign w:val="center"/>
            <w:hideMark/>
          </w:tcPr>
          <w:p w14:paraId="2BE76EFC" w14:textId="77777777" w:rsidR="004D2E59" w:rsidRPr="00E16EC9" w:rsidRDefault="004D2E59" w:rsidP="00E62127">
            <w:pPr>
              <w:pStyle w:val="Tabel"/>
              <w:rPr>
                <w:sz w:val="18"/>
                <w:szCs w:val="18"/>
                <w:lang w:eastAsia="et-EE"/>
              </w:rPr>
            </w:pPr>
            <w:r w:rsidRPr="00E16EC9">
              <w:rPr>
                <w:sz w:val="18"/>
                <w:szCs w:val="18"/>
                <w:lang w:eastAsia="et-EE"/>
              </w:rPr>
              <w:t>Mändjala</w:t>
            </w:r>
          </w:p>
        </w:tc>
        <w:tc>
          <w:tcPr>
            <w:tcW w:w="0" w:type="auto"/>
            <w:tcBorders>
              <w:top w:val="nil"/>
              <w:left w:val="nil"/>
              <w:bottom w:val="single" w:sz="4" w:space="0" w:color="auto"/>
              <w:right w:val="single" w:sz="4" w:space="0" w:color="auto"/>
            </w:tcBorders>
            <w:shd w:val="clear" w:color="auto" w:fill="auto"/>
            <w:noWrap/>
            <w:vAlign w:val="center"/>
            <w:hideMark/>
          </w:tcPr>
          <w:p w14:paraId="68997CAE" w14:textId="77777777" w:rsidR="004D2E59" w:rsidRPr="00E16EC9" w:rsidRDefault="004D2E59" w:rsidP="00E62127">
            <w:pPr>
              <w:pStyle w:val="Tabel"/>
              <w:jc w:val="center"/>
              <w:rPr>
                <w:sz w:val="18"/>
                <w:szCs w:val="18"/>
                <w:lang w:eastAsia="et-EE"/>
              </w:rPr>
            </w:pPr>
            <w:r w:rsidRPr="00E16EC9">
              <w:rPr>
                <w:sz w:val="18"/>
                <w:szCs w:val="18"/>
                <w:lang w:eastAsia="et-EE"/>
              </w:rPr>
              <w:t>3 000</w:t>
            </w:r>
          </w:p>
        </w:tc>
        <w:tc>
          <w:tcPr>
            <w:tcW w:w="0" w:type="auto"/>
            <w:tcBorders>
              <w:top w:val="nil"/>
              <w:left w:val="nil"/>
              <w:bottom w:val="single" w:sz="4" w:space="0" w:color="auto"/>
              <w:right w:val="single" w:sz="4" w:space="0" w:color="auto"/>
            </w:tcBorders>
            <w:shd w:val="clear" w:color="auto" w:fill="auto"/>
            <w:noWrap/>
            <w:vAlign w:val="center"/>
            <w:hideMark/>
          </w:tcPr>
          <w:p w14:paraId="635115D2" w14:textId="77777777" w:rsidR="004D2E59" w:rsidRPr="00E16EC9" w:rsidRDefault="004D2E59" w:rsidP="00E62127">
            <w:pPr>
              <w:pStyle w:val="Tabel"/>
              <w:jc w:val="center"/>
              <w:rPr>
                <w:sz w:val="18"/>
                <w:szCs w:val="18"/>
                <w:lang w:eastAsia="et-EE"/>
              </w:rPr>
            </w:pPr>
            <w:r w:rsidRPr="00E16EC9">
              <w:rPr>
                <w:sz w:val="18"/>
                <w:szCs w:val="18"/>
                <w:vertAlign w:val="superscript"/>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38BF07BC" w14:textId="77777777" w:rsidR="004D2E59" w:rsidRPr="00E16EC9" w:rsidRDefault="004D2E59" w:rsidP="00E62127">
            <w:pPr>
              <w:pStyle w:val="Tabel"/>
              <w:jc w:val="center"/>
              <w:rPr>
                <w:sz w:val="18"/>
                <w:szCs w:val="18"/>
                <w:lang w:eastAsia="et-EE"/>
              </w:rPr>
            </w:pPr>
            <w:r w:rsidRPr="00E16EC9">
              <w:rPr>
                <w:sz w:val="18"/>
                <w:szCs w:val="18"/>
                <w:vertAlign w:val="superscript"/>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13988719"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5D838EB7" w14:textId="77777777" w:rsidR="004D2E59" w:rsidRPr="00E16EC9" w:rsidRDefault="004D2E59" w:rsidP="00E62127">
            <w:pPr>
              <w:pStyle w:val="Tabel"/>
              <w:jc w:val="center"/>
              <w:rPr>
                <w:sz w:val="18"/>
                <w:szCs w:val="18"/>
                <w:lang w:eastAsia="et-EE"/>
              </w:rPr>
            </w:pPr>
            <w:r w:rsidRPr="00E16EC9">
              <w:rPr>
                <w:sz w:val="18"/>
                <w:szCs w:val="18"/>
                <w:lang w:eastAsia="et-EE"/>
              </w:rPr>
              <w:t>869</w:t>
            </w:r>
          </w:p>
        </w:tc>
        <w:tc>
          <w:tcPr>
            <w:tcW w:w="0" w:type="auto"/>
            <w:tcBorders>
              <w:top w:val="nil"/>
              <w:left w:val="nil"/>
              <w:bottom w:val="single" w:sz="4" w:space="0" w:color="auto"/>
              <w:right w:val="single" w:sz="4" w:space="0" w:color="auto"/>
            </w:tcBorders>
            <w:shd w:val="clear" w:color="auto" w:fill="auto"/>
            <w:noWrap/>
            <w:vAlign w:val="center"/>
            <w:hideMark/>
          </w:tcPr>
          <w:p w14:paraId="1B06EB02" w14:textId="77777777" w:rsidR="004D2E59" w:rsidRPr="00E16EC9" w:rsidRDefault="004D2E59" w:rsidP="00E62127">
            <w:pPr>
              <w:pStyle w:val="Tabel"/>
              <w:jc w:val="center"/>
              <w:rPr>
                <w:sz w:val="18"/>
                <w:szCs w:val="18"/>
                <w:lang w:eastAsia="et-EE"/>
              </w:rPr>
            </w:pPr>
            <w:r w:rsidRPr="00E16EC9">
              <w:rPr>
                <w:sz w:val="18"/>
                <w:szCs w:val="18"/>
                <w:lang w:eastAsia="et-EE"/>
              </w:rPr>
              <w:t>126</w:t>
            </w:r>
          </w:p>
        </w:tc>
        <w:tc>
          <w:tcPr>
            <w:tcW w:w="0" w:type="auto"/>
            <w:tcBorders>
              <w:top w:val="nil"/>
              <w:left w:val="nil"/>
              <w:bottom w:val="single" w:sz="4" w:space="0" w:color="auto"/>
              <w:right w:val="single" w:sz="4" w:space="0" w:color="auto"/>
            </w:tcBorders>
            <w:shd w:val="clear" w:color="auto" w:fill="auto"/>
            <w:noWrap/>
            <w:vAlign w:val="center"/>
            <w:hideMark/>
          </w:tcPr>
          <w:p w14:paraId="73726E1C" w14:textId="77777777" w:rsidR="004D2E59" w:rsidRPr="00E16EC9" w:rsidRDefault="004D2E59" w:rsidP="00E62127">
            <w:pPr>
              <w:pStyle w:val="Tabel"/>
              <w:jc w:val="center"/>
              <w:rPr>
                <w:sz w:val="18"/>
                <w:szCs w:val="18"/>
                <w:lang w:eastAsia="et-EE"/>
              </w:rPr>
            </w:pPr>
            <w:r w:rsidRPr="00E16EC9">
              <w:rPr>
                <w:sz w:val="18"/>
                <w:szCs w:val="18"/>
                <w:lang w:eastAsia="et-EE"/>
              </w:rPr>
              <w:t>995</w:t>
            </w:r>
          </w:p>
        </w:tc>
        <w:tc>
          <w:tcPr>
            <w:tcW w:w="0" w:type="auto"/>
            <w:tcBorders>
              <w:top w:val="nil"/>
              <w:left w:val="nil"/>
              <w:bottom w:val="single" w:sz="4" w:space="0" w:color="auto"/>
              <w:right w:val="single" w:sz="4" w:space="0" w:color="auto"/>
            </w:tcBorders>
            <w:shd w:val="clear" w:color="auto" w:fill="auto"/>
            <w:noWrap/>
            <w:vAlign w:val="center"/>
            <w:hideMark/>
          </w:tcPr>
          <w:p w14:paraId="07F725D5" w14:textId="77777777" w:rsidR="004D2E59" w:rsidRPr="00E16EC9" w:rsidRDefault="004D2E59" w:rsidP="00E62127">
            <w:pPr>
              <w:pStyle w:val="Tabel"/>
              <w:jc w:val="center"/>
              <w:rPr>
                <w:sz w:val="18"/>
                <w:szCs w:val="18"/>
                <w:lang w:eastAsia="et-EE"/>
              </w:rPr>
            </w:pPr>
            <w:r w:rsidRPr="00E16EC9">
              <w:rPr>
                <w:sz w:val="18"/>
                <w:szCs w:val="18"/>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2F730105" w14:textId="77777777" w:rsidR="004D2E59" w:rsidRPr="00E16EC9" w:rsidRDefault="004D2E59" w:rsidP="00E62127">
            <w:pPr>
              <w:pStyle w:val="Tabel"/>
              <w:jc w:val="center"/>
              <w:rPr>
                <w:sz w:val="18"/>
                <w:szCs w:val="18"/>
                <w:lang w:eastAsia="et-EE"/>
              </w:rPr>
            </w:pPr>
            <w:r w:rsidRPr="00E16EC9">
              <w:rPr>
                <w:sz w:val="18"/>
                <w:szCs w:val="18"/>
                <w:vertAlign w:val="superscript"/>
                <w:lang w:eastAsia="et-EE"/>
              </w:rPr>
              <w:t>2)</w:t>
            </w:r>
          </w:p>
        </w:tc>
      </w:tr>
      <w:tr w:rsidR="004D2E59" w:rsidRPr="00E16EC9" w14:paraId="0758491D"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ACFC878" w14:textId="77777777" w:rsidR="004D2E59" w:rsidRPr="00E16EC9" w:rsidRDefault="004D2E59" w:rsidP="00E62127">
            <w:pPr>
              <w:pStyle w:val="Tabel"/>
              <w:jc w:val="center"/>
              <w:rPr>
                <w:sz w:val="18"/>
                <w:szCs w:val="18"/>
                <w:lang w:eastAsia="et-EE"/>
              </w:rPr>
            </w:pPr>
            <w:r w:rsidRPr="00E16EC9">
              <w:rPr>
                <w:sz w:val="18"/>
                <w:szCs w:val="18"/>
                <w:lang w:eastAsia="et-EE"/>
              </w:rPr>
              <w:t>12</w:t>
            </w:r>
          </w:p>
        </w:tc>
        <w:tc>
          <w:tcPr>
            <w:tcW w:w="1418" w:type="dxa"/>
            <w:tcBorders>
              <w:top w:val="nil"/>
              <w:left w:val="nil"/>
              <w:bottom w:val="single" w:sz="4" w:space="0" w:color="auto"/>
              <w:right w:val="single" w:sz="4" w:space="0" w:color="auto"/>
            </w:tcBorders>
            <w:shd w:val="clear" w:color="auto" w:fill="auto"/>
            <w:noWrap/>
            <w:vAlign w:val="center"/>
            <w:hideMark/>
          </w:tcPr>
          <w:p w14:paraId="704A9ABA" w14:textId="77777777" w:rsidR="004D2E59" w:rsidRPr="00E16EC9" w:rsidRDefault="004D2E59" w:rsidP="00E62127">
            <w:pPr>
              <w:pStyle w:val="Tabel"/>
              <w:rPr>
                <w:sz w:val="18"/>
                <w:szCs w:val="18"/>
                <w:lang w:eastAsia="et-EE"/>
              </w:rPr>
            </w:pPr>
            <w:r w:rsidRPr="00E16EC9">
              <w:rPr>
                <w:rFonts w:eastAsia="Arial"/>
                <w:sz w:val="18"/>
                <w:szCs w:val="18"/>
                <w:lang w:eastAsia="et-EE"/>
              </w:rPr>
              <w:t xml:space="preserve">Kaali ja Kõlajala </w:t>
            </w:r>
          </w:p>
        </w:tc>
        <w:tc>
          <w:tcPr>
            <w:tcW w:w="1131" w:type="dxa"/>
            <w:tcBorders>
              <w:top w:val="nil"/>
              <w:left w:val="nil"/>
              <w:bottom w:val="single" w:sz="4" w:space="0" w:color="auto"/>
              <w:right w:val="single" w:sz="4" w:space="0" w:color="auto"/>
            </w:tcBorders>
            <w:shd w:val="clear" w:color="auto" w:fill="auto"/>
            <w:noWrap/>
            <w:vAlign w:val="center"/>
            <w:hideMark/>
          </w:tcPr>
          <w:p w14:paraId="791ECA6D" w14:textId="77777777" w:rsidR="004D2E59" w:rsidRPr="00E16EC9" w:rsidRDefault="004D2E59" w:rsidP="00E62127">
            <w:pPr>
              <w:pStyle w:val="Tabel"/>
              <w:rPr>
                <w:sz w:val="18"/>
                <w:szCs w:val="18"/>
                <w:lang w:eastAsia="et-EE"/>
              </w:rPr>
            </w:pPr>
            <w:r w:rsidRPr="00E16EC9">
              <w:rPr>
                <w:sz w:val="18"/>
                <w:szCs w:val="18"/>
                <w:lang w:eastAsia="et-EE"/>
              </w:rPr>
              <w:t>Kaali-Kõljala</w:t>
            </w:r>
          </w:p>
        </w:tc>
        <w:tc>
          <w:tcPr>
            <w:tcW w:w="0" w:type="auto"/>
            <w:tcBorders>
              <w:top w:val="nil"/>
              <w:left w:val="nil"/>
              <w:bottom w:val="single" w:sz="4" w:space="0" w:color="auto"/>
              <w:right w:val="single" w:sz="4" w:space="0" w:color="auto"/>
            </w:tcBorders>
            <w:shd w:val="clear" w:color="auto" w:fill="auto"/>
            <w:noWrap/>
            <w:vAlign w:val="center"/>
            <w:hideMark/>
          </w:tcPr>
          <w:p w14:paraId="2D48B75A" w14:textId="77777777" w:rsidR="004D2E59" w:rsidRPr="00E16EC9" w:rsidRDefault="004D2E59" w:rsidP="00E62127">
            <w:pPr>
              <w:pStyle w:val="Tabel"/>
              <w:jc w:val="center"/>
              <w:rPr>
                <w:sz w:val="18"/>
                <w:szCs w:val="18"/>
                <w:lang w:eastAsia="et-EE"/>
              </w:rPr>
            </w:pPr>
            <w:r w:rsidRPr="00E16EC9">
              <w:rPr>
                <w:sz w:val="18"/>
                <w:szCs w:val="18"/>
                <w:lang w:eastAsia="et-EE"/>
              </w:rPr>
              <w:t>2 683</w:t>
            </w:r>
          </w:p>
        </w:tc>
        <w:tc>
          <w:tcPr>
            <w:tcW w:w="0" w:type="auto"/>
            <w:tcBorders>
              <w:top w:val="nil"/>
              <w:left w:val="nil"/>
              <w:bottom w:val="single" w:sz="4" w:space="0" w:color="auto"/>
              <w:right w:val="single" w:sz="4" w:space="0" w:color="auto"/>
            </w:tcBorders>
            <w:shd w:val="clear" w:color="auto" w:fill="auto"/>
            <w:noWrap/>
            <w:vAlign w:val="center"/>
            <w:hideMark/>
          </w:tcPr>
          <w:p w14:paraId="59AEC5FE" w14:textId="77777777" w:rsidR="004D2E59" w:rsidRPr="00E16EC9" w:rsidRDefault="004D2E59" w:rsidP="00E62127">
            <w:pPr>
              <w:pStyle w:val="Tabel"/>
              <w:jc w:val="center"/>
              <w:rPr>
                <w:sz w:val="18"/>
                <w:szCs w:val="18"/>
                <w:lang w:eastAsia="et-EE"/>
              </w:rPr>
            </w:pPr>
            <w:r w:rsidRPr="00E16EC9">
              <w:rPr>
                <w:sz w:val="18"/>
                <w:szCs w:val="18"/>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20EE9A5C"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7CA48346"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E4D1C0D" w14:textId="77777777" w:rsidR="004D2E59" w:rsidRPr="00E16EC9" w:rsidRDefault="004D2E59" w:rsidP="00E62127">
            <w:pPr>
              <w:pStyle w:val="Tabel"/>
              <w:jc w:val="center"/>
              <w:rPr>
                <w:sz w:val="18"/>
                <w:szCs w:val="18"/>
                <w:lang w:eastAsia="et-EE"/>
              </w:rPr>
            </w:pPr>
            <w:r w:rsidRPr="00E16EC9">
              <w:rPr>
                <w:sz w:val="18"/>
                <w:szCs w:val="18"/>
                <w:lang w:eastAsia="et-EE"/>
              </w:rPr>
              <w:t>2 233</w:t>
            </w:r>
          </w:p>
        </w:tc>
        <w:tc>
          <w:tcPr>
            <w:tcW w:w="0" w:type="auto"/>
            <w:tcBorders>
              <w:top w:val="nil"/>
              <w:left w:val="nil"/>
              <w:bottom w:val="single" w:sz="4" w:space="0" w:color="auto"/>
              <w:right w:val="single" w:sz="4" w:space="0" w:color="auto"/>
            </w:tcBorders>
            <w:shd w:val="clear" w:color="auto" w:fill="auto"/>
            <w:noWrap/>
            <w:vAlign w:val="center"/>
            <w:hideMark/>
          </w:tcPr>
          <w:p w14:paraId="7F39EFDE" w14:textId="77777777" w:rsidR="004D2E59" w:rsidRPr="00E16EC9" w:rsidRDefault="004D2E59" w:rsidP="00E62127">
            <w:pPr>
              <w:pStyle w:val="Tabel"/>
              <w:jc w:val="center"/>
              <w:rPr>
                <w:sz w:val="18"/>
                <w:szCs w:val="18"/>
                <w:lang w:eastAsia="et-EE"/>
              </w:rPr>
            </w:pPr>
            <w:r w:rsidRPr="00E16EC9">
              <w:rPr>
                <w:sz w:val="18"/>
                <w:szCs w:val="18"/>
                <w:lang w:eastAsia="et-EE"/>
              </w:rPr>
              <w:t>658</w:t>
            </w:r>
          </w:p>
        </w:tc>
        <w:tc>
          <w:tcPr>
            <w:tcW w:w="0" w:type="auto"/>
            <w:tcBorders>
              <w:top w:val="nil"/>
              <w:left w:val="nil"/>
              <w:bottom w:val="single" w:sz="4" w:space="0" w:color="auto"/>
              <w:right w:val="single" w:sz="4" w:space="0" w:color="auto"/>
            </w:tcBorders>
            <w:shd w:val="clear" w:color="auto" w:fill="auto"/>
            <w:noWrap/>
            <w:vAlign w:val="center"/>
            <w:hideMark/>
          </w:tcPr>
          <w:p w14:paraId="6CB40CFC" w14:textId="77777777" w:rsidR="004D2E59" w:rsidRPr="00E16EC9" w:rsidRDefault="004D2E59" w:rsidP="00E62127">
            <w:pPr>
              <w:pStyle w:val="Tabel"/>
              <w:jc w:val="center"/>
              <w:rPr>
                <w:sz w:val="18"/>
                <w:szCs w:val="18"/>
                <w:lang w:eastAsia="et-EE"/>
              </w:rPr>
            </w:pPr>
            <w:r w:rsidRPr="00E16EC9">
              <w:rPr>
                <w:sz w:val="18"/>
                <w:szCs w:val="18"/>
                <w:lang w:eastAsia="et-EE"/>
              </w:rPr>
              <w:t>2 891</w:t>
            </w:r>
          </w:p>
        </w:tc>
        <w:tc>
          <w:tcPr>
            <w:tcW w:w="0" w:type="auto"/>
            <w:tcBorders>
              <w:top w:val="nil"/>
              <w:left w:val="nil"/>
              <w:bottom w:val="single" w:sz="4" w:space="0" w:color="auto"/>
              <w:right w:val="single" w:sz="4" w:space="0" w:color="auto"/>
            </w:tcBorders>
            <w:shd w:val="clear" w:color="auto" w:fill="auto"/>
            <w:noWrap/>
            <w:vAlign w:val="center"/>
            <w:hideMark/>
          </w:tcPr>
          <w:p w14:paraId="52630AC5" w14:textId="77777777" w:rsidR="004D2E59" w:rsidRPr="00E16EC9" w:rsidRDefault="004D2E59" w:rsidP="00E62127">
            <w:pPr>
              <w:pStyle w:val="Tabel"/>
              <w:jc w:val="center"/>
              <w:rPr>
                <w:sz w:val="18"/>
                <w:szCs w:val="18"/>
                <w:lang w:eastAsia="et-EE"/>
              </w:rPr>
            </w:pPr>
            <w:r w:rsidRPr="00E16EC9">
              <w:rPr>
                <w:sz w:val="18"/>
                <w:szCs w:val="18"/>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3CA0FEB5"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10C936A7"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0F98B77" w14:textId="77777777" w:rsidR="004D2E59" w:rsidRPr="00E16EC9" w:rsidRDefault="004D2E59" w:rsidP="00E62127">
            <w:pPr>
              <w:pStyle w:val="Tabel"/>
              <w:jc w:val="center"/>
              <w:rPr>
                <w:sz w:val="18"/>
                <w:szCs w:val="18"/>
                <w:lang w:eastAsia="et-EE"/>
              </w:rPr>
            </w:pPr>
            <w:r w:rsidRPr="00E16EC9">
              <w:rPr>
                <w:sz w:val="18"/>
                <w:szCs w:val="18"/>
                <w:lang w:eastAsia="et-EE"/>
              </w:rPr>
              <w:t>13</w:t>
            </w:r>
          </w:p>
        </w:tc>
        <w:tc>
          <w:tcPr>
            <w:tcW w:w="1418" w:type="dxa"/>
            <w:tcBorders>
              <w:top w:val="nil"/>
              <w:left w:val="nil"/>
              <w:bottom w:val="single" w:sz="4" w:space="0" w:color="auto"/>
              <w:right w:val="single" w:sz="4" w:space="0" w:color="auto"/>
            </w:tcBorders>
            <w:shd w:val="clear" w:color="auto" w:fill="auto"/>
            <w:noWrap/>
            <w:vAlign w:val="center"/>
            <w:hideMark/>
          </w:tcPr>
          <w:p w14:paraId="60683B55" w14:textId="77777777" w:rsidR="004D2E59" w:rsidRPr="00E16EC9" w:rsidRDefault="004D2E59" w:rsidP="00E62127">
            <w:pPr>
              <w:pStyle w:val="Tabel"/>
              <w:rPr>
                <w:sz w:val="18"/>
                <w:szCs w:val="18"/>
                <w:lang w:eastAsia="et-EE"/>
              </w:rPr>
            </w:pPr>
            <w:r w:rsidRPr="00E16EC9">
              <w:rPr>
                <w:rFonts w:eastAsia="Arial"/>
                <w:sz w:val="18"/>
                <w:szCs w:val="18"/>
                <w:lang w:eastAsia="et-EE"/>
              </w:rPr>
              <w:t xml:space="preserve">Leisi </w:t>
            </w:r>
          </w:p>
        </w:tc>
        <w:tc>
          <w:tcPr>
            <w:tcW w:w="1131" w:type="dxa"/>
            <w:tcBorders>
              <w:top w:val="nil"/>
              <w:left w:val="nil"/>
              <w:bottom w:val="single" w:sz="4" w:space="0" w:color="auto"/>
              <w:right w:val="single" w:sz="4" w:space="0" w:color="auto"/>
            </w:tcBorders>
            <w:shd w:val="clear" w:color="auto" w:fill="auto"/>
            <w:noWrap/>
            <w:vAlign w:val="center"/>
            <w:hideMark/>
          </w:tcPr>
          <w:p w14:paraId="19B90353" w14:textId="77777777" w:rsidR="004D2E59" w:rsidRPr="00E16EC9" w:rsidRDefault="004D2E59" w:rsidP="00E62127">
            <w:pPr>
              <w:pStyle w:val="Tabel"/>
              <w:rPr>
                <w:sz w:val="18"/>
                <w:szCs w:val="18"/>
                <w:lang w:eastAsia="et-EE"/>
              </w:rPr>
            </w:pPr>
            <w:r w:rsidRPr="00E16EC9">
              <w:rPr>
                <w:sz w:val="18"/>
                <w:szCs w:val="18"/>
                <w:lang w:eastAsia="et-EE"/>
              </w:rPr>
              <w:t>Leisi</w:t>
            </w:r>
          </w:p>
        </w:tc>
        <w:tc>
          <w:tcPr>
            <w:tcW w:w="0" w:type="auto"/>
            <w:tcBorders>
              <w:top w:val="nil"/>
              <w:left w:val="nil"/>
              <w:bottom w:val="single" w:sz="4" w:space="0" w:color="auto"/>
              <w:right w:val="single" w:sz="4" w:space="0" w:color="auto"/>
            </w:tcBorders>
            <w:shd w:val="clear" w:color="auto" w:fill="auto"/>
            <w:noWrap/>
            <w:vAlign w:val="center"/>
            <w:hideMark/>
          </w:tcPr>
          <w:p w14:paraId="69C139A7" w14:textId="77777777" w:rsidR="004D2E59" w:rsidRPr="00E16EC9" w:rsidRDefault="004D2E59" w:rsidP="00E62127">
            <w:pPr>
              <w:pStyle w:val="Tabel"/>
              <w:jc w:val="center"/>
              <w:rPr>
                <w:sz w:val="18"/>
                <w:szCs w:val="18"/>
                <w:lang w:eastAsia="et-EE"/>
              </w:rPr>
            </w:pPr>
            <w:r w:rsidRPr="00E16EC9">
              <w:rPr>
                <w:sz w:val="18"/>
                <w:szCs w:val="18"/>
                <w:lang w:eastAsia="et-EE"/>
              </w:rPr>
              <w:t>1 375</w:t>
            </w:r>
          </w:p>
        </w:tc>
        <w:tc>
          <w:tcPr>
            <w:tcW w:w="0" w:type="auto"/>
            <w:tcBorders>
              <w:top w:val="nil"/>
              <w:left w:val="nil"/>
              <w:bottom w:val="single" w:sz="4" w:space="0" w:color="auto"/>
              <w:right w:val="single" w:sz="4" w:space="0" w:color="auto"/>
            </w:tcBorders>
            <w:shd w:val="clear" w:color="auto" w:fill="auto"/>
            <w:noWrap/>
            <w:vAlign w:val="center"/>
            <w:hideMark/>
          </w:tcPr>
          <w:p w14:paraId="34CDA5D8"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506011B4"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1094161D"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1C210358" w14:textId="77777777" w:rsidR="004D2E59" w:rsidRPr="00E16EC9" w:rsidRDefault="004D2E59" w:rsidP="00E62127">
            <w:pPr>
              <w:pStyle w:val="Tabel"/>
              <w:jc w:val="center"/>
              <w:rPr>
                <w:sz w:val="18"/>
                <w:szCs w:val="18"/>
                <w:lang w:eastAsia="et-EE"/>
              </w:rPr>
            </w:pPr>
            <w:r w:rsidRPr="00E16EC9">
              <w:rPr>
                <w:sz w:val="18"/>
                <w:szCs w:val="18"/>
                <w:lang w:eastAsia="et-EE"/>
              </w:rPr>
              <w:t>943</w:t>
            </w:r>
          </w:p>
        </w:tc>
        <w:tc>
          <w:tcPr>
            <w:tcW w:w="0" w:type="auto"/>
            <w:tcBorders>
              <w:top w:val="nil"/>
              <w:left w:val="nil"/>
              <w:bottom w:val="single" w:sz="4" w:space="0" w:color="auto"/>
              <w:right w:val="single" w:sz="4" w:space="0" w:color="auto"/>
            </w:tcBorders>
            <w:shd w:val="clear" w:color="auto" w:fill="auto"/>
            <w:noWrap/>
            <w:vAlign w:val="center"/>
            <w:hideMark/>
          </w:tcPr>
          <w:p w14:paraId="398A1246" w14:textId="77777777" w:rsidR="004D2E59" w:rsidRPr="00E16EC9" w:rsidRDefault="004D2E59" w:rsidP="00E62127">
            <w:pPr>
              <w:pStyle w:val="Tabel"/>
              <w:jc w:val="center"/>
              <w:rPr>
                <w:sz w:val="18"/>
                <w:szCs w:val="18"/>
                <w:lang w:eastAsia="et-EE"/>
              </w:rPr>
            </w:pPr>
            <w:r w:rsidRPr="00E16EC9">
              <w:rPr>
                <w:sz w:val="18"/>
                <w:szCs w:val="18"/>
                <w:lang w:eastAsia="et-EE"/>
              </w:rPr>
              <w:t>264</w:t>
            </w:r>
          </w:p>
        </w:tc>
        <w:tc>
          <w:tcPr>
            <w:tcW w:w="0" w:type="auto"/>
            <w:tcBorders>
              <w:top w:val="nil"/>
              <w:left w:val="nil"/>
              <w:bottom w:val="single" w:sz="4" w:space="0" w:color="auto"/>
              <w:right w:val="single" w:sz="4" w:space="0" w:color="auto"/>
            </w:tcBorders>
            <w:shd w:val="clear" w:color="auto" w:fill="auto"/>
            <w:noWrap/>
            <w:vAlign w:val="center"/>
            <w:hideMark/>
          </w:tcPr>
          <w:p w14:paraId="00EBCFF7" w14:textId="77777777" w:rsidR="004D2E59" w:rsidRPr="00E16EC9" w:rsidRDefault="004D2E59" w:rsidP="00E62127">
            <w:pPr>
              <w:pStyle w:val="Tabel"/>
              <w:jc w:val="center"/>
              <w:rPr>
                <w:sz w:val="18"/>
                <w:szCs w:val="18"/>
                <w:lang w:eastAsia="et-EE"/>
              </w:rPr>
            </w:pPr>
            <w:r w:rsidRPr="00E16EC9">
              <w:rPr>
                <w:sz w:val="18"/>
                <w:szCs w:val="18"/>
                <w:lang w:eastAsia="et-EE"/>
              </w:rPr>
              <w:t>1 207</w:t>
            </w:r>
          </w:p>
        </w:tc>
        <w:tc>
          <w:tcPr>
            <w:tcW w:w="0" w:type="auto"/>
            <w:tcBorders>
              <w:top w:val="nil"/>
              <w:left w:val="nil"/>
              <w:bottom w:val="single" w:sz="4" w:space="0" w:color="auto"/>
              <w:right w:val="single" w:sz="4" w:space="0" w:color="auto"/>
            </w:tcBorders>
            <w:shd w:val="clear" w:color="auto" w:fill="auto"/>
            <w:noWrap/>
            <w:vAlign w:val="center"/>
            <w:hideMark/>
          </w:tcPr>
          <w:p w14:paraId="7195E39C"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1E49D04F"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40403F84"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4250E1" w14:textId="77777777" w:rsidR="004D2E59" w:rsidRPr="00E16EC9" w:rsidRDefault="004D2E59" w:rsidP="00E62127">
            <w:pPr>
              <w:pStyle w:val="Tabel"/>
              <w:jc w:val="center"/>
              <w:rPr>
                <w:sz w:val="18"/>
                <w:szCs w:val="18"/>
                <w:lang w:eastAsia="et-EE"/>
              </w:rPr>
            </w:pPr>
            <w:r w:rsidRPr="00E16EC9">
              <w:rPr>
                <w:sz w:val="18"/>
                <w:szCs w:val="18"/>
                <w:lang w:eastAsia="et-EE"/>
              </w:rPr>
              <w:t>14</w:t>
            </w:r>
          </w:p>
        </w:tc>
        <w:tc>
          <w:tcPr>
            <w:tcW w:w="1418" w:type="dxa"/>
            <w:tcBorders>
              <w:top w:val="nil"/>
              <w:left w:val="nil"/>
              <w:bottom w:val="single" w:sz="4" w:space="0" w:color="auto"/>
              <w:right w:val="single" w:sz="4" w:space="0" w:color="auto"/>
            </w:tcBorders>
            <w:shd w:val="clear" w:color="auto" w:fill="auto"/>
            <w:noWrap/>
            <w:vAlign w:val="center"/>
            <w:hideMark/>
          </w:tcPr>
          <w:p w14:paraId="152581A9" w14:textId="77777777" w:rsidR="004D2E59" w:rsidRPr="00E16EC9" w:rsidRDefault="004D2E59" w:rsidP="00E62127">
            <w:pPr>
              <w:pStyle w:val="Tabel"/>
              <w:rPr>
                <w:sz w:val="18"/>
                <w:szCs w:val="18"/>
                <w:lang w:eastAsia="et-EE"/>
              </w:rPr>
            </w:pPr>
            <w:r w:rsidRPr="00E16EC9">
              <w:rPr>
                <w:rFonts w:eastAsia="Arial"/>
                <w:sz w:val="18"/>
                <w:szCs w:val="18"/>
                <w:lang w:eastAsia="et-EE"/>
              </w:rPr>
              <w:t>Mustjala</w:t>
            </w:r>
          </w:p>
        </w:tc>
        <w:tc>
          <w:tcPr>
            <w:tcW w:w="1131" w:type="dxa"/>
            <w:tcBorders>
              <w:top w:val="nil"/>
              <w:left w:val="nil"/>
              <w:bottom w:val="single" w:sz="4" w:space="0" w:color="auto"/>
              <w:right w:val="single" w:sz="4" w:space="0" w:color="auto"/>
            </w:tcBorders>
            <w:shd w:val="clear" w:color="auto" w:fill="auto"/>
            <w:noWrap/>
            <w:vAlign w:val="center"/>
            <w:hideMark/>
          </w:tcPr>
          <w:p w14:paraId="5AEBF387" w14:textId="77777777" w:rsidR="004D2E59" w:rsidRPr="00E16EC9" w:rsidRDefault="004D2E59" w:rsidP="00E62127">
            <w:pPr>
              <w:pStyle w:val="Tabel"/>
              <w:rPr>
                <w:sz w:val="18"/>
                <w:szCs w:val="18"/>
                <w:lang w:eastAsia="et-EE"/>
              </w:rPr>
            </w:pPr>
            <w:r w:rsidRPr="00E16EC9">
              <w:rPr>
                <w:sz w:val="18"/>
                <w:szCs w:val="18"/>
                <w:lang w:eastAsia="et-EE"/>
              </w:rPr>
              <w:t>Mustjala</w:t>
            </w:r>
          </w:p>
        </w:tc>
        <w:tc>
          <w:tcPr>
            <w:tcW w:w="0" w:type="auto"/>
            <w:tcBorders>
              <w:top w:val="nil"/>
              <w:left w:val="nil"/>
              <w:bottom w:val="single" w:sz="4" w:space="0" w:color="auto"/>
              <w:right w:val="single" w:sz="4" w:space="0" w:color="auto"/>
            </w:tcBorders>
            <w:shd w:val="clear" w:color="auto" w:fill="auto"/>
            <w:noWrap/>
            <w:vAlign w:val="center"/>
            <w:hideMark/>
          </w:tcPr>
          <w:p w14:paraId="28EA78A8" w14:textId="77777777" w:rsidR="004D2E59" w:rsidRPr="00E16EC9" w:rsidRDefault="004D2E59" w:rsidP="00E62127">
            <w:pPr>
              <w:pStyle w:val="Tabel"/>
              <w:jc w:val="center"/>
              <w:rPr>
                <w:sz w:val="18"/>
                <w:szCs w:val="18"/>
                <w:lang w:eastAsia="et-EE"/>
              </w:rPr>
            </w:pPr>
            <w:r w:rsidRPr="00E16EC9">
              <w:rPr>
                <w:sz w:val="18"/>
                <w:szCs w:val="18"/>
                <w:lang w:eastAsia="et-EE"/>
              </w:rPr>
              <w:t>1 655</w:t>
            </w:r>
          </w:p>
        </w:tc>
        <w:tc>
          <w:tcPr>
            <w:tcW w:w="0" w:type="auto"/>
            <w:tcBorders>
              <w:top w:val="nil"/>
              <w:left w:val="nil"/>
              <w:bottom w:val="single" w:sz="4" w:space="0" w:color="auto"/>
              <w:right w:val="single" w:sz="4" w:space="0" w:color="auto"/>
            </w:tcBorders>
            <w:shd w:val="clear" w:color="auto" w:fill="auto"/>
            <w:noWrap/>
            <w:vAlign w:val="center"/>
            <w:hideMark/>
          </w:tcPr>
          <w:p w14:paraId="46238D1D"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5CE96155"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0047E4E1"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61244DE6" w14:textId="77777777" w:rsidR="004D2E59" w:rsidRPr="00E16EC9" w:rsidRDefault="004D2E59" w:rsidP="00E62127">
            <w:pPr>
              <w:pStyle w:val="Tabel"/>
              <w:jc w:val="center"/>
              <w:rPr>
                <w:sz w:val="18"/>
                <w:szCs w:val="18"/>
                <w:lang w:eastAsia="et-EE"/>
              </w:rPr>
            </w:pPr>
            <w:r w:rsidRPr="00E16EC9">
              <w:rPr>
                <w:sz w:val="18"/>
                <w:szCs w:val="18"/>
                <w:lang w:eastAsia="et-EE"/>
              </w:rPr>
              <w:t>789</w:t>
            </w:r>
          </w:p>
        </w:tc>
        <w:tc>
          <w:tcPr>
            <w:tcW w:w="0" w:type="auto"/>
            <w:tcBorders>
              <w:top w:val="nil"/>
              <w:left w:val="nil"/>
              <w:bottom w:val="single" w:sz="4" w:space="0" w:color="auto"/>
              <w:right w:val="single" w:sz="4" w:space="0" w:color="auto"/>
            </w:tcBorders>
            <w:shd w:val="clear" w:color="auto" w:fill="auto"/>
            <w:noWrap/>
            <w:vAlign w:val="center"/>
            <w:hideMark/>
          </w:tcPr>
          <w:p w14:paraId="48CD594E" w14:textId="77777777" w:rsidR="004D2E59" w:rsidRPr="00E16EC9" w:rsidRDefault="004D2E59" w:rsidP="00E62127">
            <w:pPr>
              <w:pStyle w:val="Tabel"/>
              <w:jc w:val="center"/>
              <w:rPr>
                <w:sz w:val="18"/>
                <w:szCs w:val="18"/>
                <w:lang w:eastAsia="et-EE"/>
              </w:rPr>
            </w:pPr>
            <w:r w:rsidRPr="00E16EC9">
              <w:rPr>
                <w:sz w:val="18"/>
                <w:szCs w:val="18"/>
                <w:lang w:eastAsia="et-EE"/>
              </w:rPr>
              <w:t>867</w:t>
            </w:r>
          </w:p>
        </w:tc>
        <w:tc>
          <w:tcPr>
            <w:tcW w:w="0" w:type="auto"/>
            <w:tcBorders>
              <w:top w:val="nil"/>
              <w:left w:val="nil"/>
              <w:bottom w:val="single" w:sz="4" w:space="0" w:color="auto"/>
              <w:right w:val="single" w:sz="4" w:space="0" w:color="auto"/>
            </w:tcBorders>
            <w:shd w:val="clear" w:color="auto" w:fill="auto"/>
            <w:noWrap/>
            <w:vAlign w:val="center"/>
            <w:hideMark/>
          </w:tcPr>
          <w:p w14:paraId="08E7EB04" w14:textId="77777777" w:rsidR="004D2E59" w:rsidRPr="00E16EC9" w:rsidRDefault="004D2E59" w:rsidP="00E62127">
            <w:pPr>
              <w:pStyle w:val="Tabel"/>
              <w:jc w:val="center"/>
              <w:rPr>
                <w:sz w:val="18"/>
                <w:szCs w:val="18"/>
                <w:lang w:eastAsia="et-EE"/>
              </w:rPr>
            </w:pPr>
            <w:r w:rsidRPr="00E16EC9">
              <w:rPr>
                <w:sz w:val="18"/>
                <w:szCs w:val="18"/>
                <w:lang w:eastAsia="et-EE"/>
              </w:rPr>
              <w:t>1 656</w:t>
            </w:r>
          </w:p>
        </w:tc>
        <w:tc>
          <w:tcPr>
            <w:tcW w:w="0" w:type="auto"/>
            <w:tcBorders>
              <w:top w:val="nil"/>
              <w:left w:val="nil"/>
              <w:bottom w:val="single" w:sz="4" w:space="0" w:color="auto"/>
              <w:right w:val="single" w:sz="4" w:space="0" w:color="auto"/>
            </w:tcBorders>
            <w:shd w:val="clear" w:color="auto" w:fill="auto"/>
            <w:noWrap/>
            <w:vAlign w:val="center"/>
            <w:hideMark/>
          </w:tcPr>
          <w:p w14:paraId="442FBE96" w14:textId="77777777" w:rsidR="004D2E59" w:rsidRPr="00E16EC9" w:rsidRDefault="004D2E59" w:rsidP="00E62127">
            <w:pPr>
              <w:pStyle w:val="Tabel"/>
              <w:jc w:val="center"/>
              <w:rPr>
                <w:sz w:val="18"/>
                <w:szCs w:val="18"/>
                <w:lang w:eastAsia="et-EE"/>
              </w:rPr>
            </w:pPr>
            <w:r w:rsidRPr="00E16EC9">
              <w:rPr>
                <w:sz w:val="18"/>
                <w:szCs w:val="18"/>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76AF5AED"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2F6305E7"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D189E2" w14:textId="77777777" w:rsidR="004D2E59" w:rsidRPr="00E16EC9" w:rsidRDefault="004D2E59" w:rsidP="00E62127">
            <w:pPr>
              <w:pStyle w:val="Tabel"/>
              <w:jc w:val="center"/>
              <w:rPr>
                <w:sz w:val="18"/>
                <w:szCs w:val="18"/>
                <w:lang w:eastAsia="et-EE"/>
              </w:rPr>
            </w:pPr>
            <w:r w:rsidRPr="00E16EC9">
              <w:rPr>
                <w:sz w:val="18"/>
                <w:szCs w:val="18"/>
                <w:lang w:eastAsia="et-EE"/>
              </w:rPr>
              <w:t>15</w:t>
            </w:r>
          </w:p>
        </w:tc>
        <w:tc>
          <w:tcPr>
            <w:tcW w:w="1418" w:type="dxa"/>
            <w:tcBorders>
              <w:top w:val="nil"/>
              <w:left w:val="nil"/>
              <w:bottom w:val="single" w:sz="4" w:space="0" w:color="auto"/>
              <w:right w:val="single" w:sz="4" w:space="0" w:color="auto"/>
            </w:tcBorders>
            <w:shd w:val="clear" w:color="auto" w:fill="auto"/>
            <w:noWrap/>
            <w:vAlign w:val="center"/>
            <w:hideMark/>
          </w:tcPr>
          <w:p w14:paraId="30A3A8A0" w14:textId="77777777" w:rsidR="004D2E59" w:rsidRPr="00E16EC9" w:rsidRDefault="004D2E59" w:rsidP="00E62127">
            <w:pPr>
              <w:pStyle w:val="Tabel"/>
              <w:rPr>
                <w:sz w:val="18"/>
                <w:szCs w:val="18"/>
                <w:lang w:eastAsia="et-EE"/>
              </w:rPr>
            </w:pPr>
            <w:r w:rsidRPr="00E16EC9">
              <w:rPr>
                <w:rFonts w:eastAsia="Arial"/>
                <w:sz w:val="18"/>
                <w:szCs w:val="18"/>
                <w:lang w:eastAsia="et-EE"/>
              </w:rPr>
              <w:t xml:space="preserve">Karja </w:t>
            </w:r>
          </w:p>
        </w:tc>
        <w:tc>
          <w:tcPr>
            <w:tcW w:w="1131" w:type="dxa"/>
            <w:tcBorders>
              <w:top w:val="nil"/>
              <w:left w:val="nil"/>
              <w:bottom w:val="single" w:sz="4" w:space="0" w:color="auto"/>
              <w:right w:val="single" w:sz="4" w:space="0" w:color="auto"/>
            </w:tcBorders>
            <w:shd w:val="clear" w:color="auto" w:fill="auto"/>
            <w:noWrap/>
            <w:vAlign w:val="center"/>
            <w:hideMark/>
          </w:tcPr>
          <w:p w14:paraId="1188CFFB" w14:textId="77777777" w:rsidR="004D2E59" w:rsidRPr="00E16EC9" w:rsidRDefault="004D2E59" w:rsidP="00E62127">
            <w:pPr>
              <w:pStyle w:val="Tabel"/>
              <w:rPr>
                <w:sz w:val="18"/>
                <w:szCs w:val="18"/>
                <w:lang w:eastAsia="et-EE"/>
              </w:rPr>
            </w:pPr>
            <w:r w:rsidRPr="00E16EC9">
              <w:rPr>
                <w:sz w:val="18"/>
                <w:szCs w:val="18"/>
                <w:lang w:eastAsia="et-EE"/>
              </w:rPr>
              <w:t>Karja</w:t>
            </w:r>
          </w:p>
        </w:tc>
        <w:tc>
          <w:tcPr>
            <w:tcW w:w="0" w:type="auto"/>
            <w:tcBorders>
              <w:top w:val="nil"/>
              <w:left w:val="nil"/>
              <w:bottom w:val="single" w:sz="4" w:space="0" w:color="auto"/>
              <w:right w:val="single" w:sz="4" w:space="0" w:color="auto"/>
            </w:tcBorders>
            <w:shd w:val="clear" w:color="auto" w:fill="auto"/>
            <w:noWrap/>
            <w:vAlign w:val="center"/>
            <w:hideMark/>
          </w:tcPr>
          <w:p w14:paraId="489F7918" w14:textId="77777777" w:rsidR="004D2E59" w:rsidRPr="00E16EC9" w:rsidRDefault="004D2E59" w:rsidP="00E62127">
            <w:pPr>
              <w:pStyle w:val="Tabel"/>
              <w:jc w:val="center"/>
              <w:rPr>
                <w:sz w:val="18"/>
                <w:szCs w:val="18"/>
                <w:lang w:eastAsia="et-EE"/>
              </w:rPr>
            </w:pPr>
            <w:r w:rsidRPr="00E16EC9">
              <w:rPr>
                <w:sz w:val="18"/>
                <w:szCs w:val="18"/>
                <w:lang w:eastAsia="et-EE"/>
              </w:rPr>
              <w:t>1 556</w:t>
            </w:r>
          </w:p>
        </w:tc>
        <w:tc>
          <w:tcPr>
            <w:tcW w:w="0" w:type="auto"/>
            <w:tcBorders>
              <w:top w:val="nil"/>
              <w:left w:val="nil"/>
              <w:bottom w:val="single" w:sz="4" w:space="0" w:color="auto"/>
              <w:right w:val="single" w:sz="4" w:space="0" w:color="auto"/>
            </w:tcBorders>
            <w:shd w:val="clear" w:color="auto" w:fill="auto"/>
            <w:noWrap/>
            <w:vAlign w:val="center"/>
            <w:hideMark/>
          </w:tcPr>
          <w:p w14:paraId="28F56E4E"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6A955EFB"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7F69A94F"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13912BA5" w14:textId="77777777" w:rsidR="004D2E59" w:rsidRPr="00E16EC9" w:rsidRDefault="004D2E59" w:rsidP="00E62127">
            <w:pPr>
              <w:pStyle w:val="Tabel"/>
              <w:jc w:val="center"/>
              <w:rPr>
                <w:sz w:val="18"/>
                <w:szCs w:val="18"/>
                <w:lang w:eastAsia="et-EE"/>
              </w:rPr>
            </w:pPr>
            <w:r w:rsidRPr="00E16EC9">
              <w:rPr>
                <w:sz w:val="18"/>
                <w:szCs w:val="18"/>
                <w:lang w:eastAsia="et-EE"/>
              </w:rPr>
              <w:t>1 900</w:t>
            </w:r>
          </w:p>
        </w:tc>
        <w:tc>
          <w:tcPr>
            <w:tcW w:w="0" w:type="auto"/>
            <w:tcBorders>
              <w:top w:val="nil"/>
              <w:left w:val="nil"/>
              <w:bottom w:val="single" w:sz="4" w:space="0" w:color="auto"/>
              <w:right w:val="single" w:sz="4" w:space="0" w:color="auto"/>
            </w:tcBorders>
            <w:shd w:val="clear" w:color="auto" w:fill="auto"/>
            <w:noWrap/>
            <w:vAlign w:val="center"/>
            <w:hideMark/>
          </w:tcPr>
          <w:p w14:paraId="43441ACE" w14:textId="77777777" w:rsidR="004D2E59" w:rsidRPr="00E16EC9" w:rsidRDefault="004D2E59" w:rsidP="00E62127">
            <w:pPr>
              <w:pStyle w:val="Tabel"/>
              <w:jc w:val="center"/>
              <w:rPr>
                <w:sz w:val="18"/>
                <w:szCs w:val="18"/>
                <w:lang w:eastAsia="et-EE"/>
              </w:rPr>
            </w:pPr>
            <w:r w:rsidRPr="00E16EC9">
              <w:rPr>
                <w:sz w:val="18"/>
                <w:szCs w:val="18"/>
                <w:lang w:eastAsia="et-EE"/>
              </w:rPr>
              <w:t>132</w:t>
            </w:r>
          </w:p>
        </w:tc>
        <w:tc>
          <w:tcPr>
            <w:tcW w:w="0" w:type="auto"/>
            <w:tcBorders>
              <w:top w:val="nil"/>
              <w:left w:val="nil"/>
              <w:bottom w:val="single" w:sz="4" w:space="0" w:color="auto"/>
              <w:right w:val="single" w:sz="4" w:space="0" w:color="auto"/>
            </w:tcBorders>
            <w:shd w:val="clear" w:color="auto" w:fill="auto"/>
            <w:noWrap/>
            <w:vAlign w:val="center"/>
            <w:hideMark/>
          </w:tcPr>
          <w:p w14:paraId="26C51DB7" w14:textId="77777777" w:rsidR="004D2E59" w:rsidRPr="00E16EC9" w:rsidRDefault="004D2E59" w:rsidP="00E62127">
            <w:pPr>
              <w:pStyle w:val="Tabel"/>
              <w:jc w:val="center"/>
              <w:rPr>
                <w:sz w:val="18"/>
                <w:szCs w:val="18"/>
                <w:lang w:eastAsia="et-EE"/>
              </w:rPr>
            </w:pPr>
            <w:r w:rsidRPr="00E16EC9">
              <w:rPr>
                <w:sz w:val="18"/>
                <w:szCs w:val="18"/>
                <w:lang w:eastAsia="et-EE"/>
              </w:rPr>
              <w:t>2 031</w:t>
            </w:r>
          </w:p>
        </w:tc>
        <w:tc>
          <w:tcPr>
            <w:tcW w:w="0" w:type="auto"/>
            <w:tcBorders>
              <w:top w:val="nil"/>
              <w:left w:val="nil"/>
              <w:bottom w:val="single" w:sz="4" w:space="0" w:color="auto"/>
              <w:right w:val="single" w:sz="4" w:space="0" w:color="auto"/>
            </w:tcBorders>
            <w:shd w:val="clear" w:color="auto" w:fill="auto"/>
            <w:noWrap/>
            <w:vAlign w:val="center"/>
            <w:hideMark/>
          </w:tcPr>
          <w:p w14:paraId="7311B6E4"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9A238A0"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3339379A"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E6361B" w14:textId="77777777" w:rsidR="004D2E59" w:rsidRPr="00E16EC9" w:rsidRDefault="004D2E59" w:rsidP="00E62127">
            <w:pPr>
              <w:pStyle w:val="Tabel"/>
              <w:jc w:val="center"/>
              <w:rPr>
                <w:sz w:val="18"/>
                <w:szCs w:val="18"/>
                <w:lang w:eastAsia="et-EE"/>
              </w:rPr>
            </w:pPr>
            <w:r w:rsidRPr="00E16EC9">
              <w:rPr>
                <w:sz w:val="18"/>
                <w:szCs w:val="18"/>
                <w:lang w:eastAsia="et-EE"/>
              </w:rPr>
              <w:t>16</w:t>
            </w:r>
          </w:p>
        </w:tc>
        <w:tc>
          <w:tcPr>
            <w:tcW w:w="1418" w:type="dxa"/>
            <w:tcBorders>
              <w:top w:val="nil"/>
              <w:left w:val="nil"/>
              <w:bottom w:val="single" w:sz="4" w:space="0" w:color="auto"/>
              <w:right w:val="single" w:sz="4" w:space="0" w:color="auto"/>
            </w:tcBorders>
            <w:shd w:val="clear" w:color="auto" w:fill="auto"/>
            <w:noWrap/>
            <w:vAlign w:val="center"/>
            <w:hideMark/>
          </w:tcPr>
          <w:p w14:paraId="0EB64C5B" w14:textId="77777777" w:rsidR="004D2E59" w:rsidRPr="00E16EC9" w:rsidRDefault="004D2E59" w:rsidP="00E62127">
            <w:pPr>
              <w:pStyle w:val="Tabel"/>
              <w:rPr>
                <w:sz w:val="18"/>
                <w:szCs w:val="18"/>
                <w:lang w:eastAsia="et-EE"/>
              </w:rPr>
            </w:pPr>
            <w:proofErr w:type="spellStart"/>
            <w:r w:rsidRPr="00E16EC9">
              <w:rPr>
                <w:rFonts w:eastAsia="Arial"/>
                <w:sz w:val="18"/>
                <w:szCs w:val="18"/>
                <w:lang w:eastAsia="et-EE"/>
              </w:rPr>
              <w:t>Pärsama</w:t>
            </w:r>
            <w:proofErr w:type="spellEnd"/>
          </w:p>
        </w:tc>
        <w:tc>
          <w:tcPr>
            <w:tcW w:w="1131" w:type="dxa"/>
            <w:tcBorders>
              <w:top w:val="nil"/>
              <w:left w:val="nil"/>
              <w:bottom w:val="single" w:sz="4" w:space="0" w:color="auto"/>
              <w:right w:val="single" w:sz="4" w:space="0" w:color="auto"/>
            </w:tcBorders>
            <w:shd w:val="clear" w:color="auto" w:fill="auto"/>
            <w:noWrap/>
            <w:vAlign w:val="center"/>
            <w:hideMark/>
          </w:tcPr>
          <w:p w14:paraId="029BE86C" w14:textId="77777777" w:rsidR="004D2E59" w:rsidRPr="00E16EC9" w:rsidRDefault="004D2E59" w:rsidP="00E62127">
            <w:pPr>
              <w:pStyle w:val="Tabel"/>
              <w:rPr>
                <w:sz w:val="18"/>
                <w:szCs w:val="18"/>
                <w:lang w:eastAsia="et-EE"/>
              </w:rPr>
            </w:pPr>
            <w:proofErr w:type="spellStart"/>
            <w:r w:rsidRPr="00E16EC9">
              <w:rPr>
                <w:sz w:val="18"/>
                <w:szCs w:val="18"/>
                <w:lang w:eastAsia="et-EE"/>
              </w:rPr>
              <w:t>Pärsama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23034E7" w14:textId="77777777" w:rsidR="004D2E59" w:rsidRPr="00E16EC9" w:rsidRDefault="004D2E59" w:rsidP="00E62127">
            <w:pPr>
              <w:pStyle w:val="Tabel"/>
              <w:jc w:val="center"/>
              <w:rPr>
                <w:sz w:val="18"/>
                <w:szCs w:val="18"/>
                <w:lang w:eastAsia="et-EE"/>
              </w:rPr>
            </w:pPr>
            <w:r w:rsidRPr="00E16EC9">
              <w:rPr>
                <w:sz w:val="18"/>
                <w:szCs w:val="18"/>
                <w:lang w:eastAsia="et-EE"/>
              </w:rPr>
              <w:t>2 039</w:t>
            </w:r>
          </w:p>
        </w:tc>
        <w:tc>
          <w:tcPr>
            <w:tcW w:w="0" w:type="auto"/>
            <w:tcBorders>
              <w:top w:val="nil"/>
              <w:left w:val="nil"/>
              <w:bottom w:val="single" w:sz="4" w:space="0" w:color="auto"/>
              <w:right w:val="single" w:sz="4" w:space="0" w:color="auto"/>
            </w:tcBorders>
            <w:shd w:val="clear" w:color="auto" w:fill="auto"/>
            <w:noWrap/>
            <w:vAlign w:val="center"/>
            <w:hideMark/>
          </w:tcPr>
          <w:p w14:paraId="7E6A4833"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E60CBE8"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727B5506"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0079CDE8" w14:textId="77777777" w:rsidR="004D2E59" w:rsidRPr="00E16EC9" w:rsidRDefault="004D2E59" w:rsidP="00E62127">
            <w:pPr>
              <w:pStyle w:val="Tabel"/>
              <w:jc w:val="center"/>
              <w:rPr>
                <w:sz w:val="18"/>
                <w:szCs w:val="18"/>
                <w:lang w:eastAsia="et-EE"/>
              </w:rPr>
            </w:pPr>
            <w:r w:rsidRPr="00E16EC9">
              <w:rPr>
                <w:sz w:val="18"/>
                <w:szCs w:val="18"/>
                <w:lang w:eastAsia="et-EE"/>
              </w:rPr>
              <w:t>1 699</w:t>
            </w:r>
          </w:p>
        </w:tc>
        <w:tc>
          <w:tcPr>
            <w:tcW w:w="0" w:type="auto"/>
            <w:tcBorders>
              <w:top w:val="nil"/>
              <w:left w:val="nil"/>
              <w:bottom w:val="single" w:sz="4" w:space="0" w:color="auto"/>
              <w:right w:val="single" w:sz="4" w:space="0" w:color="auto"/>
            </w:tcBorders>
            <w:shd w:val="clear" w:color="auto" w:fill="auto"/>
            <w:noWrap/>
            <w:vAlign w:val="center"/>
            <w:hideMark/>
          </w:tcPr>
          <w:p w14:paraId="5BDCE12C" w14:textId="77777777" w:rsidR="004D2E59" w:rsidRPr="00E16EC9" w:rsidRDefault="004D2E59" w:rsidP="00E62127">
            <w:pPr>
              <w:pStyle w:val="Tabel"/>
              <w:jc w:val="center"/>
              <w:rPr>
                <w:sz w:val="18"/>
                <w:szCs w:val="18"/>
                <w:lang w:eastAsia="et-EE"/>
              </w:rPr>
            </w:pPr>
            <w:r w:rsidRPr="00E16EC9">
              <w:rPr>
                <w:sz w:val="18"/>
                <w:szCs w:val="18"/>
                <w:lang w:eastAsia="et-EE"/>
              </w:rPr>
              <w:t>343</w:t>
            </w:r>
          </w:p>
        </w:tc>
        <w:tc>
          <w:tcPr>
            <w:tcW w:w="0" w:type="auto"/>
            <w:tcBorders>
              <w:top w:val="nil"/>
              <w:left w:val="nil"/>
              <w:bottom w:val="single" w:sz="4" w:space="0" w:color="auto"/>
              <w:right w:val="single" w:sz="4" w:space="0" w:color="auto"/>
            </w:tcBorders>
            <w:shd w:val="clear" w:color="auto" w:fill="auto"/>
            <w:noWrap/>
            <w:vAlign w:val="center"/>
            <w:hideMark/>
          </w:tcPr>
          <w:p w14:paraId="43B72F0D" w14:textId="77777777" w:rsidR="004D2E59" w:rsidRPr="00E16EC9" w:rsidRDefault="004D2E59" w:rsidP="00E62127">
            <w:pPr>
              <w:pStyle w:val="Tabel"/>
              <w:jc w:val="center"/>
              <w:rPr>
                <w:sz w:val="18"/>
                <w:szCs w:val="18"/>
                <w:lang w:eastAsia="et-EE"/>
              </w:rPr>
            </w:pPr>
            <w:r w:rsidRPr="00E16EC9">
              <w:rPr>
                <w:sz w:val="18"/>
                <w:szCs w:val="18"/>
                <w:lang w:eastAsia="et-EE"/>
              </w:rPr>
              <w:t>2 042</w:t>
            </w:r>
          </w:p>
        </w:tc>
        <w:tc>
          <w:tcPr>
            <w:tcW w:w="0" w:type="auto"/>
            <w:tcBorders>
              <w:top w:val="nil"/>
              <w:left w:val="nil"/>
              <w:bottom w:val="single" w:sz="4" w:space="0" w:color="auto"/>
              <w:right w:val="single" w:sz="4" w:space="0" w:color="auto"/>
            </w:tcBorders>
            <w:shd w:val="clear" w:color="auto" w:fill="auto"/>
            <w:noWrap/>
            <w:vAlign w:val="center"/>
            <w:hideMark/>
          </w:tcPr>
          <w:p w14:paraId="6594D166" w14:textId="77777777" w:rsidR="004D2E59" w:rsidRPr="00E16EC9" w:rsidRDefault="004D2E59" w:rsidP="00E62127">
            <w:pPr>
              <w:pStyle w:val="Tabel"/>
              <w:jc w:val="center"/>
              <w:rPr>
                <w:sz w:val="18"/>
                <w:szCs w:val="18"/>
                <w:lang w:eastAsia="et-EE"/>
              </w:rPr>
            </w:pPr>
            <w:r w:rsidRPr="00E16EC9">
              <w:rPr>
                <w:sz w:val="18"/>
                <w:szCs w:val="18"/>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932216E"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4D7483B9"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16E317" w14:textId="77777777" w:rsidR="004D2E59" w:rsidRPr="00E16EC9" w:rsidRDefault="004D2E59" w:rsidP="00E62127">
            <w:pPr>
              <w:pStyle w:val="Tabel"/>
              <w:jc w:val="center"/>
              <w:rPr>
                <w:sz w:val="18"/>
                <w:szCs w:val="18"/>
                <w:lang w:eastAsia="et-EE"/>
              </w:rPr>
            </w:pPr>
            <w:r w:rsidRPr="00E16EC9">
              <w:rPr>
                <w:sz w:val="18"/>
                <w:szCs w:val="18"/>
                <w:lang w:eastAsia="et-EE"/>
              </w:rPr>
              <w:t>17</w:t>
            </w:r>
          </w:p>
        </w:tc>
        <w:tc>
          <w:tcPr>
            <w:tcW w:w="1418" w:type="dxa"/>
            <w:tcBorders>
              <w:top w:val="nil"/>
              <w:left w:val="nil"/>
              <w:bottom w:val="single" w:sz="4" w:space="0" w:color="auto"/>
              <w:right w:val="single" w:sz="4" w:space="0" w:color="auto"/>
            </w:tcBorders>
            <w:shd w:val="clear" w:color="auto" w:fill="auto"/>
            <w:noWrap/>
            <w:vAlign w:val="center"/>
            <w:hideMark/>
          </w:tcPr>
          <w:p w14:paraId="4A12C285" w14:textId="77777777" w:rsidR="004D2E59" w:rsidRPr="00E16EC9" w:rsidRDefault="004D2E59" w:rsidP="00E62127">
            <w:pPr>
              <w:pStyle w:val="Tabel"/>
              <w:rPr>
                <w:sz w:val="18"/>
                <w:szCs w:val="18"/>
                <w:lang w:eastAsia="et-EE"/>
              </w:rPr>
            </w:pPr>
            <w:r w:rsidRPr="00E16EC9">
              <w:rPr>
                <w:rFonts w:eastAsia="Arial"/>
                <w:sz w:val="18"/>
                <w:szCs w:val="18"/>
                <w:lang w:eastAsia="et-EE"/>
              </w:rPr>
              <w:t>Aste küla</w:t>
            </w:r>
          </w:p>
        </w:tc>
        <w:tc>
          <w:tcPr>
            <w:tcW w:w="1131" w:type="dxa"/>
            <w:tcBorders>
              <w:top w:val="nil"/>
              <w:left w:val="nil"/>
              <w:bottom w:val="single" w:sz="4" w:space="0" w:color="auto"/>
              <w:right w:val="single" w:sz="4" w:space="0" w:color="auto"/>
            </w:tcBorders>
            <w:shd w:val="clear" w:color="auto" w:fill="auto"/>
            <w:noWrap/>
            <w:vAlign w:val="center"/>
            <w:hideMark/>
          </w:tcPr>
          <w:p w14:paraId="4CBD4800" w14:textId="77777777" w:rsidR="004D2E59" w:rsidRPr="00E16EC9" w:rsidRDefault="004D2E59" w:rsidP="00E62127">
            <w:pPr>
              <w:pStyle w:val="Tabel"/>
              <w:rPr>
                <w:sz w:val="18"/>
                <w:szCs w:val="18"/>
                <w:lang w:eastAsia="et-EE"/>
              </w:rPr>
            </w:pPr>
            <w:proofErr w:type="spellStart"/>
            <w:r w:rsidRPr="00E16EC9">
              <w:rPr>
                <w:sz w:val="18"/>
                <w:szCs w:val="18"/>
                <w:lang w:eastAsia="et-EE"/>
              </w:rPr>
              <w:t>Haamse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480001E" w14:textId="77777777" w:rsidR="004D2E59" w:rsidRPr="00E16EC9" w:rsidRDefault="004D2E59" w:rsidP="00E62127">
            <w:pPr>
              <w:pStyle w:val="Tabel"/>
              <w:jc w:val="center"/>
              <w:rPr>
                <w:sz w:val="18"/>
                <w:szCs w:val="18"/>
                <w:lang w:eastAsia="et-EE"/>
              </w:rPr>
            </w:pPr>
            <w:r w:rsidRPr="00E16EC9">
              <w:rPr>
                <w:sz w:val="18"/>
                <w:szCs w:val="18"/>
                <w:lang w:eastAsia="et-EE"/>
              </w:rPr>
              <w:t>1 493</w:t>
            </w:r>
          </w:p>
        </w:tc>
        <w:tc>
          <w:tcPr>
            <w:tcW w:w="0" w:type="auto"/>
            <w:tcBorders>
              <w:top w:val="nil"/>
              <w:left w:val="nil"/>
              <w:bottom w:val="single" w:sz="4" w:space="0" w:color="auto"/>
              <w:right w:val="single" w:sz="4" w:space="0" w:color="auto"/>
            </w:tcBorders>
            <w:shd w:val="clear" w:color="auto" w:fill="auto"/>
            <w:noWrap/>
            <w:vAlign w:val="center"/>
            <w:hideMark/>
          </w:tcPr>
          <w:p w14:paraId="0D9149C1"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19C73633"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A770824"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137FF6BE" w14:textId="77777777" w:rsidR="004D2E59" w:rsidRPr="00E16EC9" w:rsidRDefault="004D2E59" w:rsidP="00E62127">
            <w:pPr>
              <w:pStyle w:val="Tabel"/>
              <w:jc w:val="center"/>
              <w:rPr>
                <w:sz w:val="18"/>
                <w:szCs w:val="18"/>
                <w:lang w:eastAsia="et-EE"/>
              </w:rPr>
            </w:pPr>
            <w:r w:rsidRPr="00E16EC9">
              <w:rPr>
                <w:sz w:val="18"/>
                <w:szCs w:val="18"/>
                <w:lang w:eastAsia="et-EE"/>
              </w:rPr>
              <w:t>1 232</w:t>
            </w:r>
          </w:p>
        </w:tc>
        <w:tc>
          <w:tcPr>
            <w:tcW w:w="0" w:type="auto"/>
            <w:tcBorders>
              <w:top w:val="nil"/>
              <w:left w:val="nil"/>
              <w:bottom w:val="single" w:sz="4" w:space="0" w:color="auto"/>
              <w:right w:val="single" w:sz="4" w:space="0" w:color="auto"/>
            </w:tcBorders>
            <w:shd w:val="clear" w:color="auto" w:fill="auto"/>
            <w:noWrap/>
            <w:vAlign w:val="center"/>
            <w:hideMark/>
          </w:tcPr>
          <w:p w14:paraId="2F298A33" w14:textId="77777777" w:rsidR="004D2E59" w:rsidRPr="00E16EC9" w:rsidRDefault="004D2E59" w:rsidP="00E62127">
            <w:pPr>
              <w:pStyle w:val="Tabel"/>
              <w:jc w:val="center"/>
              <w:rPr>
                <w:sz w:val="18"/>
                <w:szCs w:val="18"/>
                <w:lang w:eastAsia="et-EE"/>
              </w:rPr>
            </w:pPr>
            <w:r w:rsidRPr="00E16EC9">
              <w:rPr>
                <w:sz w:val="18"/>
                <w:szCs w:val="18"/>
                <w:lang w:eastAsia="et-EE"/>
              </w:rPr>
              <w:t>223</w:t>
            </w:r>
          </w:p>
        </w:tc>
        <w:tc>
          <w:tcPr>
            <w:tcW w:w="0" w:type="auto"/>
            <w:tcBorders>
              <w:top w:val="nil"/>
              <w:left w:val="nil"/>
              <w:bottom w:val="single" w:sz="4" w:space="0" w:color="auto"/>
              <w:right w:val="single" w:sz="4" w:space="0" w:color="auto"/>
            </w:tcBorders>
            <w:shd w:val="clear" w:color="auto" w:fill="auto"/>
            <w:noWrap/>
            <w:vAlign w:val="center"/>
            <w:hideMark/>
          </w:tcPr>
          <w:p w14:paraId="67A7A2B0" w14:textId="77777777" w:rsidR="004D2E59" w:rsidRPr="00E16EC9" w:rsidRDefault="004D2E59" w:rsidP="00E62127">
            <w:pPr>
              <w:pStyle w:val="Tabel"/>
              <w:jc w:val="center"/>
              <w:rPr>
                <w:sz w:val="18"/>
                <w:szCs w:val="18"/>
                <w:lang w:eastAsia="et-EE"/>
              </w:rPr>
            </w:pPr>
            <w:r w:rsidRPr="00E16EC9">
              <w:rPr>
                <w:sz w:val="18"/>
                <w:szCs w:val="18"/>
                <w:lang w:eastAsia="et-EE"/>
              </w:rPr>
              <w:t>1 454</w:t>
            </w:r>
          </w:p>
        </w:tc>
        <w:tc>
          <w:tcPr>
            <w:tcW w:w="0" w:type="auto"/>
            <w:tcBorders>
              <w:top w:val="nil"/>
              <w:left w:val="nil"/>
              <w:bottom w:val="single" w:sz="4" w:space="0" w:color="auto"/>
              <w:right w:val="single" w:sz="4" w:space="0" w:color="auto"/>
            </w:tcBorders>
            <w:shd w:val="clear" w:color="auto" w:fill="auto"/>
            <w:noWrap/>
            <w:vAlign w:val="center"/>
            <w:hideMark/>
          </w:tcPr>
          <w:p w14:paraId="251923D0"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507FAF4A"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719FC2D6"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9EE21E2" w14:textId="77777777" w:rsidR="004D2E59" w:rsidRPr="00E16EC9" w:rsidRDefault="004D2E59" w:rsidP="00E62127">
            <w:pPr>
              <w:pStyle w:val="Tabel"/>
              <w:jc w:val="center"/>
              <w:rPr>
                <w:sz w:val="18"/>
                <w:szCs w:val="18"/>
                <w:lang w:eastAsia="et-EE"/>
              </w:rPr>
            </w:pPr>
            <w:r w:rsidRPr="00E16EC9">
              <w:rPr>
                <w:sz w:val="18"/>
                <w:szCs w:val="18"/>
                <w:lang w:eastAsia="et-EE"/>
              </w:rPr>
              <w:t>18</w:t>
            </w:r>
          </w:p>
        </w:tc>
        <w:tc>
          <w:tcPr>
            <w:tcW w:w="1418" w:type="dxa"/>
            <w:tcBorders>
              <w:top w:val="nil"/>
              <w:left w:val="nil"/>
              <w:bottom w:val="single" w:sz="4" w:space="0" w:color="auto"/>
              <w:right w:val="single" w:sz="4" w:space="0" w:color="auto"/>
            </w:tcBorders>
            <w:shd w:val="clear" w:color="auto" w:fill="auto"/>
            <w:noWrap/>
            <w:vAlign w:val="center"/>
            <w:hideMark/>
          </w:tcPr>
          <w:p w14:paraId="0F968E22" w14:textId="63A4E5F3" w:rsidR="004D2E59" w:rsidRPr="00E16EC9" w:rsidRDefault="004D2E59" w:rsidP="00E62127">
            <w:pPr>
              <w:pStyle w:val="Tabel"/>
              <w:rPr>
                <w:sz w:val="18"/>
                <w:szCs w:val="18"/>
                <w:lang w:eastAsia="et-EE"/>
              </w:rPr>
            </w:pPr>
            <w:r w:rsidRPr="00E16EC9">
              <w:rPr>
                <w:rFonts w:eastAsia="Arial"/>
                <w:sz w:val="18"/>
                <w:szCs w:val="18"/>
                <w:lang w:eastAsia="et-EE"/>
              </w:rPr>
              <w:t>Lümanda</w:t>
            </w:r>
          </w:p>
        </w:tc>
        <w:tc>
          <w:tcPr>
            <w:tcW w:w="1131" w:type="dxa"/>
            <w:tcBorders>
              <w:top w:val="nil"/>
              <w:left w:val="nil"/>
              <w:bottom w:val="single" w:sz="4" w:space="0" w:color="auto"/>
              <w:right w:val="single" w:sz="4" w:space="0" w:color="auto"/>
            </w:tcBorders>
            <w:shd w:val="clear" w:color="auto" w:fill="auto"/>
            <w:noWrap/>
            <w:vAlign w:val="center"/>
            <w:hideMark/>
          </w:tcPr>
          <w:p w14:paraId="1DD75637" w14:textId="77777777" w:rsidR="004D2E59" w:rsidRPr="00E16EC9" w:rsidRDefault="004D2E59" w:rsidP="00E62127">
            <w:pPr>
              <w:pStyle w:val="Tabel"/>
              <w:rPr>
                <w:sz w:val="18"/>
                <w:szCs w:val="18"/>
                <w:lang w:eastAsia="et-EE"/>
              </w:rPr>
            </w:pPr>
            <w:r w:rsidRPr="00E16EC9">
              <w:rPr>
                <w:sz w:val="18"/>
                <w:szCs w:val="18"/>
                <w:lang w:eastAsia="et-EE"/>
              </w:rPr>
              <w:t>Lümanda</w:t>
            </w:r>
          </w:p>
        </w:tc>
        <w:tc>
          <w:tcPr>
            <w:tcW w:w="0" w:type="auto"/>
            <w:tcBorders>
              <w:top w:val="nil"/>
              <w:left w:val="nil"/>
              <w:bottom w:val="single" w:sz="4" w:space="0" w:color="auto"/>
              <w:right w:val="single" w:sz="4" w:space="0" w:color="auto"/>
            </w:tcBorders>
            <w:shd w:val="clear" w:color="auto" w:fill="auto"/>
            <w:noWrap/>
            <w:vAlign w:val="center"/>
            <w:hideMark/>
          </w:tcPr>
          <w:p w14:paraId="691347BB" w14:textId="77777777" w:rsidR="004D2E59" w:rsidRPr="00E16EC9" w:rsidRDefault="004D2E59" w:rsidP="00E62127">
            <w:pPr>
              <w:pStyle w:val="Tabel"/>
              <w:jc w:val="center"/>
              <w:rPr>
                <w:sz w:val="18"/>
                <w:szCs w:val="18"/>
                <w:lang w:eastAsia="et-EE"/>
              </w:rPr>
            </w:pPr>
            <w:r w:rsidRPr="00E16EC9">
              <w:rPr>
                <w:sz w:val="18"/>
                <w:szCs w:val="18"/>
                <w:lang w:eastAsia="et-EE"/>
              </w:rPr>
              <w:t>1 757</w:t>
            </w:r>
          </w:p>
        </w:tc>
        <w:tc>
          <w:tcPr>
            <w:tcW w:w="0" w:type="auto"/>
            <w:tcBorders>
              <w:top w:val="nil"/>
              <w:left w:val="nil"/>
              <w:bottom w:val="single" w:sz="4" w:space="0" w:color="auto"/>
              <w:right w:val="single" w:sz="4" w:space="0" w:color="auto"/>
            </w:tcBorders>
            <w:shd w:val="clear" w:color="auto" w:fill="auto"/>
            <w:noWrap/>
            <w:vAlign w:val="center"/>
            <w:hideMark/>
          </w:tcPr>
          <w:p w14:paraId="23B3C347"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2573550"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6A51295"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25C6B3C6" w14:textId="77777777" w:rsidR="004D2E59" w:rsidRPr="00E16EC9" w:rsidRDefault="004D2E59" w:rsidP="00E62127">
            <w:pPr>
              <w:pStyle w:val="Tabel"/>
              <w:jc w:val="center"/>
              <w:rPr>
                <w:sz w:val="18"/>
                <w:szCs w:val="18"/>
                <w:lang w:eastAsia="et-EE"/>
              </w:rPr>
            </w:pPr>
            <w:r w:rsidRPr="00E16EC9">
              <w:rPr>
                <w:sz w:val="18"/>
                <w:szCs w:val="18"/>
                <w:lang w:eastAsia="et-EE"/>
              </w:rPr>
              <w:t>1 258</w:t>
            </w:r>
          </w:p>
        </w:tc>
        <w:tc>
          <w:tcPr>
            <w:tcW w:w="0" w:type="auto"/>
            <w:tcBorders>
              <w:top w:val="nil"/>
              <w:left w:val="nil"/>
              <w:bottom w:val="single" w:sz="4" w:space="0" w:color="auto"/>
              <w:right w:val="single" w:sz="4" w:space="0" w:color="auto"/>
            </w:tcBorders>
            <w:shd w:val="clear" w:color="auto" w:fill="auto"/>
            <w:noWrap/>
            <w:vAlign w:val="center"/>
            <w:hideMark/>
          </w:tcPr>
          <w:p w14:paraId="52EB7E02" w14:textId="77777777" w:rsidR="004D2E59" w:rsidRPr="00E16EC9" w:rsidRDefault="004D2E59" w:rsidP="00E62127">
            <w:pPr>
              <w:pStyle w:val="Tabel"/>
              <w:jc w:val="center"/>
              <w:rPr>
                <w:sz w:val="18"/>
                <w:szCs w:val="18"/>
                <w:lang w:eastAsia="et-EE"/>
              </w:rPr>
            </w:pPr>
            <w:r w:rsidRPr="00E16EC9">
              <w:rPr>
                <w:sz w:val="18"/>
                <w:szCs w:val="18"/>
                <w:lang w:eastAsia="et-EE"/>
              </w:rPr>
              <w:t>594</w:t>
            </w:r>
          </w:p>
        </w:tc>
        <w:tc>
          <w:tcPr>
            <w:tcW w:w="0" w:type="auto"/>
            <w:tcBorders>
              <w:top w:val="nil"/>
              <w:left w:val="nil"/>
              <w:bottom w:val="single" w:sz="4" w:space="0" w:color="auto"/>
              <w:right w:val="single" w:sz="4" w:space="0" w:color="auto"/>
            </w:tcBorders>
            <w:shd w:val="clear" w:color="auto" w:fill="auto"/>
            <w:noWrap/>
            <w:vAlign w:val="center"/>
            <w:hideMark/>
          </w:tcPr>
          <w:p w14:paraId="2F4DECB7" w14:textId="77777777" w:rsidR="004D2E59" w:rsidRPr="00E16EC9" w:rsidRDefault="004D2E59" w:rsidP="00E62127">
            <w:pPr>
              <w:pStyle w:val="Tabel"/>
              <w:jc w:val="center"/>
              <w:rPr>
                <w:sz w:val="18"/>
                <w:szCs w:val="18"/>
                <w:lang w:eastAsia="et-EE"/>
              </w:rPr>
            </w:pPr>
            <w:r w:rsidRPr="00E16EC9">
              <w:rPr>
                <w:sz w:val="18"/>
                <w:szCs w:val="18"/>
                <w:lang w:eastAsia="et-EE"/>
              </w:rPr>
              <w:t>1 853</w:t>
            </w:r>
          </w:p>
        </w:tc>
        <w:tc>
          <w:tcPr>
            <w:tcW w:w="0" w:type="auto"/>
            <w:tcBorders>
              <w:top w:val="nil"/>
              <w:left w:val="nil"/>
              <w:bottom w:val="single" w:sz="4" w:space="0" w:color="auto"/>
              <w:right w:val="single" w:sz="4" w:space="0" w:color="auto"/>
            </w:tcBorders>
            <w:shd w:val="clear" w:color="auto" w:fill="auto"/>
            <w:noWrap/>
            <w:vAlign w:val="center"/>
            <w:hideMark/>
          </w:tcPr>
          <w:p w14:paraId="5B7F0816" w14:textId="77777777" w:rsidR="004D2E59" w:rsidRPr="00E16EC9" w:rsidRDefault="004D2E59" w:rsidP="00E62127">
            <w:pPr>
              <w:pStyle w:val="Tabel"/>
              <w:jc w:val="center"/>
              <w:rPr>
                <w:sz w:val="18"/>
                <w:szCs w:val="18"/>
                <w:lang w:eastAsia="et-EE"/>
              </w:rPr>
            </w:pPr>
            <w:r w:rsidRPr="00E16EC9">
              <w:rPr>
                <w:sz w:val="18"/>
                <w:szCs w:val="18"/>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3662B81"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2F5B4467"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0276D1" w14:textId="77777777" w:rsidR="004D2E59" w:rsidRPr="00E16EC9" w:rsidRDefault="004D2E59" w:rsidP="00E62127">
            <w:pPr>
              <w:pStyle w:val="Tabel"/>
              <w:jc w:val="center"/>
              <w:rPr>
                <w:sz w:val="18"/>
                <w:szCs w:val="18"/>
                <w:lang w:eastAsia="et-EE"/>
              </w:rPr>
            </w:pPr>
            <w:r w:rsidRPr="00E16EC9">
              <w:rPr>
                <w:sz w:val="18"/>
                <w:szCs w:val="18"/>
                <w:lang w:eastAsia="et-EE"/>
              </w:rPr>
              <w:t>19</w:t>
            </w:r>
          </w:p>
        </w:tc>
        <w:tc>
          <w:tcPr>
            <w:tcW w:w="1418" w:type="dxa"/>
            <w:tcBorders>
              <w:top w:val="nil"/>
              <w:left w:val="nil"/>
              <w:bottom w:val="single" w:sz="4" w:space="0" w:color="auto"/>
              <w:right w:val="single" w:sz="4" w:space="0" w:color="auto"/>
            </w:tcBorders>
            <w:shd w:val="clear" w:color="auto" w:fill="auto"/>
            <w:noWrap/>
            <w:vAlign w:val="center"/>
            <w:hideMark/>
          </w:tcPr>
          <w:p w14:paraId="0E94F922" w14:textId="77777777" w:rsidR="004D2E59" w:rsidRPr="00E16EC9" w:rsidRDefault="004D2E59" w:rsidP="00E62127">
            <w:pPr>
              <w:pStyle w:val="Tabel"/>
              <w:rPr>
                <w:sz w:val="18"/>
                <w:szCs w:val="18"/>
                <w:lang w:eastAsia="et-EE"/>
              </w:rPr>
            </w:pPr>
            <w:proofErr w:type="spellStart"/>
            <w:r w:rsidRPr="00E16EC9">
              <w:rPr>
                <w:rFonts w:eastAsia="Arial"/>
                <w:sz w:val="18"/>
                <w:szCs w:val="18"/>
                <w:lang w:eastAsia="et-EE"/>
              </w:rPr>
              <w:t>Läätsa</w:t>
            </w:r>
            <w:proofErr w:type="spellEnd"/>
          </w:p>
        </w:tc>
        <w:tc>
          <w:tcPr>
            <w:tcW w:w="1131" w:type="dxa"/>
            <w:tcBorders>
              <w:top w:val="nil"/>
              <w:left w:val="nil"/>
              <w:bottom w:val="single" w:sz="4" w:space="0" w:color="auto"/>
              <w:right w:val="single" w:sz="4" w:space="0" w:color="auto"/>
            </w:tcBorders>
            <w:shd w:val="clear" w:color="auto" w:fill="auto"/>
            <w:noWrap/>
            <w:vAlign w:val="center"/>
            <w:hideMark/>
          </w:tcPr>
          <w:p w14:paraId="04265297" w14:textId="77777777" w:rsidR="004D2E59" w:rsidRPr="00E16EC9" w:rsidRDefault="004D2E59" w:rsidP="00E62127">
            <w:pPr>
              <w:pStyle w:val="Tabel"/>
              <w:rPr>
                <w:sz w:val="18"/>
                <w:szCs w:val="18"/>
                <w:lang w:eastAsia="et-EE"/>
              </w:rPr>
            </w:pPr>
            <w:proofErr w:type="spellStart"/>
            <w:r w:rsidRPr="00E16EC9">
              <w:rPr>
                <w:sz w:val="18"/>
                <w:szCs w:val="18"/>
                <w:lang w:eastAsia="et-EE"/>
              </w:rPr>
              <w:t>Läätsa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D3B1809" w14:textId="77777777" w:rsidR="004D2E59" w:rsidRPr="00E16EC9" w:rsidRDefault="004D2E59" w:rsidP="00E62127">
            <w:pPr>
              <w:pStyle w:val="Tabel"/>
              <w:jc w:val="center"/>
              <w:rPr>
                <w:sz w:val="18"/>
                <w:szCs w:val="18"/>
                <w:lang w:eastAsia="et-EE"/>
              </w:rPr>
            </w:pPr>
            <w:r w:rsidRPr="00E16EC9">
              <w:rPr>
                <w:sz w:val="18"/>
                <w:szCs w:val="18"/>
                <w:lang w:eastAsia="et-EE"/>
              </w:rPr>
              <w:t>1 069</w:t>
            </w:r>
          </w:p>
        </w:tc>
        <w:tc>
          <w:tcPr>
            <w:tcW w:w="0" w:type="auto"/>
            <w:tcBorders>
              <w:top w:val="nil"/>
              <w:left w:val="nil"/>
              <w:bottom w:val="single" w:sz="4" w:space="0" w:color="auto"/>
              <w:right w:val="single" w:sz="4" w:space="0" w:color="auto"/>
            </w:tcBorders>
            <w:shd w:val="clear" w:color="auto" w:fill="auto"/>
            <w:noWrap/>
            <w:vAlign w:val="center"/>
            <w:hideMark/>
          </w:tcPr>
          <w:p w14:paraId="6F15FF69" w14:textId="77777777" w:rsidR="004D2E59" w:rsidRPr="00E16EC9" w:rsidRDefault="004D2E59" w:rsidP="00E62127">
            <w:pPr>
              <w:pStyle w:val="Tabel"/>
              <w:jc w:val="center"/>
              <w:rPr>
                <w:sz w:val="18"/>
                <w:szCs w:val="18"/>
                <w:lang w:eastAsia="et-EE"/>
              </w:rPr>
            </w:pPr>
            <w:r w:rsidRPr="00E16EC9">
              <w:rPr>
                <w:sz w:val="18"/>
                <w:szCs w:val="18"/>
                <w:vertAlign w:val="superscript"/>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39F45FCC"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6F0BEA4D"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372879F8" w14:textId="77777777" w:rsidR="004D2E59" w:rsidRPr="00E16EC9" w:rsidRDefault="004D2E59" w:rsidP="00E62127">
            <w:pPr>
              <w:pStyle w:val="Tabel"/>
              <w:jc w:val="center"/>
              <w:rPr>
                <w:sz w:val="18"/>
                <w:szCs w:val="18"/>
                <w:lang w:eastAsia="et-EE"/>
              </w:rPr>
            </w:pPr>
            <w:r w:rsidRPr="00E16EC9">
              <w:rPr>
                <w:sz w:val="18"/>
                <w:szCs w:val="18"/>
                <w:lang w:eastAsia="et-EE"/>
              </w:rPr>
              <w:t>972</w:t>
            </w:r>
          </w:p>
        </w:tc>
        <w:tc>
          <w:tcPr>
            <w:tcW w:w="0" w:type="auto"/>
            <w:tcBorders>
              <w:top w:val="nil"/>
              <w:left w:val="nil"/>
              <w:bottom w:val="single" w:sz="4" w:space="0" w:color="auto"/>
              <w:right w:val="single" w:sz="4" w:space="0" w:color="auto"/>
            </w:tcBorders>
            <w:shd w:val="clear" w:color="auto" w:fill="auto"/>
            <w:noWrap/>
            <w:vAlign w:val="center"/>
            <w:hideMark/>
          </w:tcPr>
          <w:p w14:paraId="26DBEB73"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5DE451C6" w14:textId="77777777" w:rsidR="004D2E59" w:rsidRPr="00E16EC9" w:rsidRDefault="004D2E59" w:rsidP="00E62127">
            <w:pPr>
              <w:pStyle w:val="Tabel"/>
              <w:jc w:val="center"/>
              <w:rPr>
                <w:sz w:val="18"/>
                <w:szCs w:val="18"/>
                <w:lang w:eastAsia="et-EE"/>
              </w:rPr>
            </w:pPr>
            <w:r w:rsidRPr="00E16EC9">
              <w:rPr>
                <w:sz w:val="18"/>
                <w:szCs w:val="18"/>
                <w:lang w:eastAsia="et-EE"/>
              </w:rPr>
              <w:t>972</w:t>
            </w:r>
          </w:p>
        </w:tc>
        <w:tc>
          <w:tcPr>
            <w:tcW w:w="0" w:type="auto"/>
            <w:tcBorders>
              <w:top w:val="nil"/>
              <w:left w:val="nil"/>
              <w:bottom w:val="single" w:sz="4" w:space="0" w:color="auto"/>
              <w:right w:val="single" w:sz="4" w:space="0" w:color="auto"/>
            </w:tcBorders>
            <w:shd w:val="clear" w:color="auto" w:fill="auto"/>
            <w:noWrap/>
            <w:vAlign w:val="center"/>
            <w:hideMark/>
          </w:tcPr>
          <w:p w14:paraId="1B21FF36"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02486BC6" w14:textId="553D7CF1" w:rsidR="004D2E59" w:rsidRPr="00E16EC9" w:rsidRDefault="00A34C8C" w:rsidP="00E62127">
            <w:pPr>
              <w:pStyle w:val="Tabel"/>
              <w:jc w:val="center"/>
              <w:rPr>
                <w:sz w:val="18"/>
                <w:szCs w:val="18"/>
                <w:vertAlign w:val="superscript"/>
                <w:lang w:eastAsia="et-EE"/>
              </w:rPr>
            </w:pPr>
            <w:r w:rsidRPr="00E16EC9">
              <w:rPr>
                <w:sz w:val="18"/>
                <w:szCs w:val="18"/>
                <w:vertAlign w:val="superscript"/>
                <w:lang w:eastAsia="et-EE"/>
              </w:rPr>
              <w:t>2)</w:t>
            </w:r>
          </w:p>
        </w:tc>
      </w:tr>
      <w:tr w:rsidR="004D2E59" w:rsidRPr="00E16EC9" w14:paraId="54A3E44F"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5BE31C" w14:textId="77777777" w:rsidR="004D2E59" w:rsidRPr="00E16EC9" w:rsidRDefault="004D2E59" w:rsidP="00E62127">
            <w:pPr>
              <w:pStyle w:val="Tabel"/>
              <w:jc w:val="center"/>
              <w:rPr>
                <w:sz w:val="18"/>
                <w:szCs w:val="18"/>
                <w:lang w:eastAsia="et-EE"/>
              </w:rPr>
            </w:pPr>
            <w:r w:rsidRPr="00E16EC9">
              <w:rPr>
                <w:sz w:val="18"/>
                <w:szCs w:val="18"/>
                <w:lang w:eastAsia="et-EE"/>
              </w:rPr>
              <w:t>20</w:t>
            </w:r>
          </w:p>
        </w:tc>
        <w:tc>
          <w:tcPr>
            <w:tcW w:w="1418" w:type="dxa"/>
            <w:tcBorders>
              <w:top w:val="nil"/>
              <w:left w:val="nil"/>
              <w:bottom w:val="single" w:sz="4" w:space="0" w:color="auto"/>
              <w:right w:val="single" w:sz="4" w:space="0" w:color="auto"/>
            </w:tcBorders>
            <w:shd w:val="clear" w:color="auto" w:fill="auto"/>
            <w:noWrap/>
            <w:vAlign w:val="center"/>
            <w:hideMark/>
          </w:tcPr>
          <w:p w14:paraId="6F2482C9" w14:textId="77777777" w:rsidR="004D2E59" w:rsidRPr="00E16EC9" w:rsidRDefault="004D2E59" w:rsidP="00E62127">
            <w:pPr>
              <w:pStyle w:val="Tabel"/>
              <w:rPr>
                <w:sz w:val="18"/>
                <w:szCs w:val="18"/>
                <w:lang w:eastAsia="et-EE"/>
              </w:rPr>
            </w:pPr>
            <w:proofErr w:type="spellStart"/>
            <w:r w:rsidRPr="00E16EC9">
              <w:rPr>
                <w:rFonts w:eastAsia="Arial"/>
                <w:sz w:val="18"/>
                <w:szCs w:val="18"/>
                <w:lang w:eastAsia="et-EE"/>
              </w:rPr>
              <w:t>Eikla</w:t>
            </w:r>
            <w:proofErr w:type="spellEnd"/>
            <w:r w:rsidRPr="00E16EC9">
              <w:rPr>
                <w:rFonts w:eastAsia="Arial"/>
                <w:sz w:val="18"/>
                <w:szCs w:val="18"/>
                <w:lang w:eastAsia="et-EE"/>
              </w:rPr>
              <w:t xml:space="preserve"> ja Koidula </w:t>
            </w:r>
          </w:p>
        </w:tc>
        <w:tc>
          <w:tcPr>
            <w:tcW w:w="1131" w:type="dxa"/>
            <w:tcBorders>
              <w:top w:val="nil"/>
              <w:left w:val="nil"/>
              <w:bottom w:val="single" w:sz="4" w:space="0" w:color="auto"/>
              <w:right w:val="single" w:sz="4" w:space="0" w:color="auto"/>
            </w:tcBorders>
            <w:shd w:val="clear" w:color="auto" w:fill="auto"/>
            <w:noWrap/>
            <w:vAlign w:val="center"/>
            <w:hideMark/>
          </w:tcPr>
          <w:p w14:paraId="66BA3C26" w14:textId="77777777" w:rsidR="004D2E59" w:rsidRPr="00E16EC9" w:rsidRDefault="004D2E59" w:rsidP="00E62127">
            <w:pPr>
              <w:pStyle w:val="Tabel"/>
              <w:rPr>
                <w:sz w:val="18"/>
                <w:szCs w:val="18"/>
                <w:lang w:eastAsia="et-EE"/>
              </w:rPr>
            </w:pPr>
            <w:proofErr w:type="spellStart"/>
            <w:r w:rsidRPr="00E16EC9">
              <w:rPr>
                <w:sz w:val="18"/>
                <w:szCs w:val="18"/>
                <w:lang w:eastAsia="et-EE"/>
              </w:rPr>
              <w:t>Eikla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1A263A3" w14:textId="77777777" w:rsidR="004D2E59" w:rsidRPr="00E16EC9" w:rsidRDefault="004D2E59" w:rsidP="00E62127">
            <w:pPr>
              <w:pStyle w:val="Tabel"/>
              <w:jc w:val="center"/>
              <w:rPr>
                <w:sz w:val="18"/>
                <w:szCs w:val="18"/>
                <w:lang w:eastAsia="et-EE"/>
              </w:rPr>
            </w:pPr>
            <w:r w:rsidRPr="00E16EC9">
              <w:rPr>
                <w:sz w:val="18"/>
                <w:szCs w:val="18"/>
                <w:lang w:eastAsia="et-EE"/>
              </w:rPr>
              <w:t>2 071</w:t>
            </w:r>
          </w:p>
        </w:tc>
        <w:tc>
          <w:tcPr>
            <w:tcW w:w="0" w:type="auto"/>
            <w:tcBorders>
              <w:top w:val="nil"/>
              <w:left w:val="nil"/>
              <w:bottom w:val="single" w:sz="4" w:space="0" w:color="auto"/>
              <w:right w:val="single" w:sz="4" w:space="0" w:color="auto"/>
            </w:tcBorders>
            <w:shd w:val="clear" w:color="auto" w:fill="auto"/>
            <w:noWrap/>
            <w:vAlign w:val="center"/>
            <w:hideMark/>
          </w:tcPr>
          <w:p w14:paraId="1DD511EC"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121D5CEF"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B82FA45"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3AC7DA72" w14:textId="77777777" w:rsidR="004D2E59" w:rsidRPr="00E16EC9" w:rsidRDefault="004D2E59" w:rsidP="00E62127">
            <w:pPr>
              <w:pStyle w:val="Tabel"/>
              <w:jc w:val="center"/>
              <w:rPr>
                <w:sz w:val="18"/>
                <w:szCs w:val="18"/>
                <w:lang w:eastAsia="et-EE"/>
              </w:rPr>
            </w:pPr>
            <w:r w:rsidRPr="00E16EC9">
              <w:rPr>
                <w:sz w:val="18"/>
                <w:szCs w:val="18"/>
                <w:lang w:eastAsia="et-EE"/>
              </w:rPr>
              <w:t>623</w:t>
            </w:r>
          </w:p>
        </w:tc>
        <w:tc>
          <w:tcPr>
            <w:tcW w:w="0" w:type="auto"/>
            <w:tcBorders>
              <w:top w:val="nil"/>
              <w:left w:val="nil"/>
              <w:bottom w:val="single" w:sz="4" w:space="0" w:color="auto"/>
              <w:right w:val="single" w:sz="4" w:space="0" w:color="auto"/>
            </w:tcBorders>
            <w:shd w:val="clear" w:color="auto" w:fill="auto"/>
            <w:noWrap/>
            <w:vAlign w:val="center"/>
            <w:hideMark/>
          </w:tcPr>
          <w:p w14:paraId="201415CB" w14:textId="77777777" w:rsidR="004D2E59" w:rsidRPr="00E16EC9" w:rsidRDefault="004D2E59" w:rsidP="00E62127">
            <w:pPr>
              <w:pStyle w:val="Tabel"/>
              <w:jc w:val="center"/>
              <w:rPr>
                <w:sz w:val="18"/>
                <w:szCs w:val="18"/>
                <w:lang w:eastAsia="et-EE"/>
              </w:rPr>
            </w:pPr>
            <w:r w:rsidRPr="00E16EC9">
              <w:rPr>
                <w:sz w:val="18"/>
                <w:szCs w:val="18"/>
                <w:lang w:eastAsia="et-EE"/>
              </w:rPr>
              <w:t>409</w:t>
            </w:r>
          </w:p>
        </w:tc>
        <w:tc>
          <w:tcPr>
            <w:tcW w:w="0" w:type="auto"/>
            <w:tcBorders>
              <w:top w:val="nil"/>
              <w:left w:val="nil"/>
              <w:bottom w:val="single" w:sz="4" w:space="0" w:color="auto"/>
              <w:right w:val="single" w:sz="4" w:space="0" w:color="auto"/>
            </w:tcBorders>
            <w:shd w:val="clear" w:color="auto" w:fill="auto"/>
            <w:noWrap/>
            <w:vAlign w:val="center"/>
            <w:hideMark/>
          </w:tcPr>
          <w:p w14:paraId="3D94C013" w14:textId="77777777" w:rsidR="004D2E59" w:rsidRPr="00E16EC9" w:rsidRDefault="004D2E59" w:rsidP="00E62127">
            <w:pPr>
              <w:pStyle w:val="Tabel"/>
              <w:jc w:val="center"/>
              <w:rPr>
                <w:sz w:val="18"/>
                <w:szCs w:val="18"/>
                <w:lang w:eastAsia="et-EE"/>
              </w:rPr>
            </w:pPr>
            <w:r w:rsidRPr="00E16EC9">
              <w:rPr>
                <w:sz w:val="18"/>
                <w:szCs w:val="18"/>
                <w:lang w:eastAsia="et-EE"/>
              </w:rPr>
              <w:t>1 031</w:t>
            </w:r>
          </w:p>
        </w:tc>
        <w:tc>
          <w:tcPr>
            <w:tcW w:w="0" w:type="auto"/>
            <w:tcBorders>
              <w:top w:val="nil"/>
              <w:left w:val="nil"/>
              <w:bottom w:val="single" w:sz="4" w:space="0" w:color="auto"/>
              <w:right w:val="single" w:sz="4" w:space="0" w:color="auto"/>
            </w:tcBorders>
            <w:shd w:val="clear" w:color="auto" w:fill="auto"/>
            <w:noWrap/>
            <w:vAlign w:val="center"/>
            <w:hideMark/>
          </w:tcPr>
          <w:p w14:paraId="0E995CA4"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C83BAD9"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1F90D2D8"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7A7D7F" w14:textId="77777777" w:rsidR="004D2E59" w:rsidRPr="00E16EC9" w:rsidRDefault="004D2E59" w:rsidP="00E62127">
            <w:pPr>
              <w:pStyle w:val="Tabel"/>
              <w:jc w:val="center"/>
              <w:rPr>
                <w:sz w:val="18"/>
                <w:szCs w:val="18"/>
                <w:lang w:eastAsia="et-EE"/>
              </w:rPr>
            </w:pPr>
            <w:r w:rsidRPr="00E16EC9">
              <w:rPr>
                <w:sz w:val="18"/>
                <w:szCs w:val="18"/>
                <w:lang w:eastAsia="et-EE"/>
              </w:rPr>
              <w:t>21</w:t>
            </w:r>
          </w:p>
        </w:tc>
        <w:tc>
          <w:tcPr>
            <w:tcW w:w="1418" w:type="dxa"/>
            <w:tcBorders>
              <w:top w:val="nil"/>
              <w:left w:val="nil"/>
              <w:bottom w:val="single" w:sz="4" w:space="0" w:color="auto"/>
              <w:right w:val="single" w:sz="4" w:space="0" w:color="auto"/>
            </w:tcBorders>
            <w:shd w:val="clear" w:color="auto" w:fill="auto"/>
            <w:noWrap/>
            <w:vAlign w:val="center"/>
            <w:hideMark/>
          </w:tcPr>
          <w:p w14:paraId="2C2D3FF6" w14:textId="77777777" w:rsidR="004D2E59" w:rsidRPr="00E16EC9" w:rsidRDefault="004D2E59" w:rsidP="00E62127">
            <w:pPr>
              <w:pStyle w:val="Tabel"/>
              <w:rPr>
                <w:sz w:val="18"/>
                <w:szCs w:val="18"/>
                <w:lang w:eastAsia="et-EE"/>
              </w:rPr>
            </w:pPr>
            <w:r w:rsidRPr="00E16EC9">
              <w:rPr>
                <w:rFonts w:eastAsia="Arial"/>
                <w:sz w:val="18"/>
                <w:szCs w:val="18"/>
                <w:lang w:eastAsia="et-EE"/>
              </w:rPr>
              <w:t xml:space="preserve">Sandla </w:t>
            </w:r>
          </w:p>
        </w:tc>
        <w:tc>
          <w:tcPr>
            <w:tcW w:w="1131" w:type="dxa"/>
            <w:tcBorders>
              <w:top w:val="nil"/>
              <w:left w:val="nil"/>
              <w:bottom w:val="single" w:sz="4" w:space="0" w:color="auto"/>
              <w:right w:val="single" w:sz="4" w:space="0" w:color="auto"/>
            </w:tcBorders>
            <w:shd w:val="clear" w:color="auto" w:fill="auto"/>
            <w:noWrap/>
            <w:vAlign w:val="center"/>
            <w:hideMark/>
          </w:tcPr>
          <w:p w14:paraId="5EFB9D80" w14:textId="77777777" w:rsidR="004D2E59" w:rsidRPr="00E16EC9" w:rsidRDefault="004D2E59" w:rsidP="00E62127">
            <w:pPr>
              <w:pStyle w:val="Tabel"/>
              <w:rPr>
                <w:sz w:val="18"/>
                <w:szCs w:val="18"/>
                <w:lang w:eastAsia="et-EE"/>
              </w:rPr>
            </w:pPr>
            <w:r w:rsidRPr="00E16EC9">
              <w:rPr>
                <w:sz w:val="18"/>
                <w:szCs w:val="18"/>
                <w:lang w:eastAsia="et-EE"/>
              </w:rPr>
              <w:t>Sandla</w:t>
            </w:r>
          </w:p>
        </w:tc>
        <w:tc>
          <w:tcPr>
            <w:tcW w:w="0" w:type="auto"/>
            <w:tcBorders>
              <w:top w:val="nil"/>
              <w:left w:val="nil"/>
              <w:bottom w:val="single" w:sz="4" w:space="0" w:color="auto"/>
              <w:right w:val="single" w:sz="4" w:space="0" w:color="auto"/>
            </w:tcBorders>
            <w:shd w:val="clear" w:color="auto" w:fill="auto"/>
            <w:noWrap/>
            <w:vAlign w:val="center"/>
            <w:hideMark/>
          </w:tcPr>
          <w:p w14:paraId="75D62F3C" w14:textId="77777777" w:rsidR="004D2E59" w:rsidRPr="00E16EC9" w:rsidRDefault="004D2E59" w:rsidP="00E62127">
            <w:pPr>
              <w:pStyle w:val="Tabel"/>
              <w:jc w:val="center"/>
              <w:rPr>
                <w:sz w:val="18"/>
                <w:szCs w:val="18"/>
                <w:lang w:eastAsia="et-EE"/>
              </w:rPr>
            </w:pPr>
            <w:r w:rsidRPr="00E16EC9">
              <w:rPr>
                <w:sz w:val="18"/>
                <w:szCs w:val="18"/>
                <w:lang w:eastAsia="et-EE"/>
              </w:rPr>
              <w:t>746</w:t>
            </w:r>
          </w:p>
        </w:tc>
        <w:tc>
          <w:tcPr>
            <w:tcW w:w="0" w:type="auto"/>
            <w:tcBorders>
              <w:top w:val="nil"/>
              <w:left w:val="nil"/>
              <w:bottom w:val="single" w:sz="4" w:space="0" w:color="auto"/>
              <w:right w:val="single" w:sz="4" w:space="0" w:color="auto"/>
            </w:tcBorders>
            <w:shd w:val="clear" w:color="auto" w:fill="auto"/>
            <w:noWrap/>
            <w:vAlign w:val="center"/>
            <w:hideMark/>
          </w:tcPr>
          <w:p w14:paraId="34DEF4AD"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685D6FA1"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63906B12"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36688DD9" w14:textId="77777777" w:rsidR="004D2E59" w:rsidRPr="00E16EC9" w:rsidRDefault="004D2E59" w:rsidP="00E62127">
            <w:pPr>
              <w:pStyle w:val="Tabel"/>
              <w:jc w:val="center"/>
              <w:rPr>
                <w:sz w:val="18"/>
                <w:szCs w:val="18"/>
                <w:lang w:eastAsia="et-EE"/>
              </w:rPr>
            </w:pPr>
            <w:r w:rsidRPr="00E16EC9">
              <w:rPr>
                <w:sz w:val="18"/>
                <w:szCs w:val="18"/>
                <w:lang w:eastAsia="et-EE"/>
              </w:rPr>
              <w:t>909</w:t>
            </w:r>
          </w:p>
        </w:tc>
        <w:tc>
          <w:tcPr>
            <w:tcW w:w="0" w:type="auto"/>
            <w:tcBorders>
              <w:top w:val="nil"/>
              <w:left w:val="nil"/>
              <w:bottom w:val="single" w:sz="4" w:space="0" w:color="auto"/>
              <w:right w:val="single" w:sz="4" w:space="0" w:color="auto"/>
            </w:tcBorders>
            <w:shd w:val="clear" w:color="auto" w:fill="auto"/>
            <w:noWrap/>
            <w:vAlign w:val="center"/>
            <w:hideMark/>
          </w:tcPr>
          <w:p w14:paraId="64167E6B" w14:textId="77777777" w:rsidR="004D2E59" w:rsidRPr="00E16EC9" w:rsidRDefault="004D2E59" w:rsidP="00E62127">
            <w:pPr>
              <w:pStyle w:val="Tabel"/>
              <w:jc w:val="center"/>
              <w:rPr>
                <w:sz w:val="18"/>
                <w:szCs w:val="18"/>
                <w:lang w:eastAsia="et-EE"/>
              </w:rPr>
            </w:pPr>
            <w:r w:rsidRPr="00E16EC9">
              <w:rPr>
                <w:sz w:val="18"/>
                <w:szCs w:val="18"/>
                <w:lang w:eastAsia="et-EE"/>
              </w:rPr>
              <w:t>449</w:t>
            </w:r>
          </w:p>
        </w:tc>
        <w:tc>
          <w:tcPr>
            <w:tcW w:w="0" w:type="auto"/>
            <w:tcBorders>
              <w:top w:val="nil"/>
              <w:left w:val="nil"/>
              <w:bottom w:val="single" w:sz="4" w:space="0" w:color="auto"/>
              <w:right w:val="single" w:sz="4" w:space="0" w:color="auto"/>
            </w:tcBorders>
            <w:shd w:val="clear" w:color="auto" w:fill="auto"/>
            <w:noWrap/>
            <w:vAlign w:val="center"/>
            <w:hideMark/>
          </w:tcPr>
          <w:p w14:paraId="4DFCBEBD" w14:textId="77777777" w:rsidR="004D2E59" w:rsidRPr="00E16EC9" w:rsidRDefault="004D2E59" w:rsidP="00E62127">
            <w:pPr>
              <w:pStyle w:val="Tabel"/>
              <w:jc w:val="center"/>
              <w:rPr>
                <w:sz w:val="18"/>
                <w:szCs w:val="18"/>
                <w:lang w:eastAsia="et-EE"/>
              </w:rPr>
            </w:pPr>
            <w:r w:rsidRPr="00E16EC9">
              <w:rPr>
                <w:sz w:val="18"/>
                <w:szCs w:val="18"/>
                <w:lang w:eastAsia="et-EE"/>
              </w:rPr>
              <w:t>1 358</w:t>
            </w:r>
          </w:p>
        </w:tc>
        <w:tc>
          <w:tcPr>
            <w:tcW w:w="0" w:type="auto"/>
            <w:tcBorders>
              <w:top w:val="nil"/>
              <w:left w:val="nil"/>
              <w:bottom w:val="single" w:sz="4" w:space="0" w:color="auto"/>
              <w:right w:val="single" w:sz="4" w:space="0" w:color="auto"/>
            </w:tcBorders>
            <w:shd w:val="clear" w:color="auto" w:fill="auto"/>
            <w:noWrap/>
            <w:vAlign w:val="center"/>
            <w:hideMark/>
          </w:tcPr>
          <w:p w14:paraId="742E39C4"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C6AFDA1"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63FA6A1C"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F57BA4" w14:textId="77777777" w:rsidR="004D2E59" w:rsidRPr="00E16EC9" w:rsidRDefault="004D2E59" w:rsidP="00E62127">
            <w:pPr>
              <w:pStyle w:val="Tabel"/>
              <w:jc w:val="center"/>
              <w:rPr>
                <w:sz w:val="18"/>
                <w:szCs w:val="18"/>
                <w:lang w:eastAsia="et-EE"/>
              </w:rPr>
            </w:pPr>
            <w:r w:rsidRPr="00E16EC9">
              <w:rPr>
                <w:sz w:val="18"/>
                <w:szCs w:val="18"/>
                <w:lang w:eastAsia="et-EE"/>
              </w:rPr>
              <w:t>22</w:t>
            </w:r>
          </w:p>
        </w:tc>
        <w:tc>
          <w:tcPr>
            <w:tcW w:w="1418" w:type="dxa"/>
            <w:tcBorders>
              <w:top w:val="nil"/>
              <w:left w:val="nil"/>
              <w:bottom w:val="single" w:sz="4" w:space="0" w:color="auto"/>
              <w:right w:val="single" w:sz="4" w:space="0" w:color="auto"/>
            </w:tcBorders>
            <w:shd w:val="clear" w:color="auto" w:fill="auto"/>
            <w:noWrap/>
            <w:vAlign w:val="center"/>
            <w:hideMark/>
          </w:tcPr>
          <w:p w14:paraId="11950DE2" w14:textId="77777777" w:rsidR="004D2E59" w:rsidRPr="00E16EC9" w:rsidRDefault="004D2E59" w:rsidP="00E62127">
            <w:pPr>
              <w:pStyle w:val="Tabel"/>
              <w:rPr>
                <w:sz w:val="18"/>
                <w:szCs w:val="18"/>
                <w:lang w:eastAsia="et-EE"/>
              </w:rPr>
            </w:pPr>
            <w:r w:rsidRPr="00E16EC9">
              <w:rPr>
                <w:rFonts w:eastAsia="Arial"/>
                <w:sz w:val="18"/>
                <w:szCs w:val="18"/>
                <w:lang w:eastAsia="et-EE"/>
              </w:rPr>
              <w:t xml:space="preserve">Kärneri ja Tornimäe </w:t>
            </w:r>
          </w:p>
        </w:tc>
        <w:tc>
          <w:tcPr>
            <w:tcW w:w="1131" w:type="dxa"/>
            <w:tcBorders>
              <w:top w:val="nil"/>
              <w:left w:val="nil"/>
              <w:bottom w:val="single" w:sz="4" w:space="0" w:color="auto"/>
              <w:right w:val="single" w:sz="4" w:space="0" w:color="auto"/>
            </w:tcBorders>
            <w:shd w:val="clear" w:color="auto" w:fill="auto"/>
            <w:noWrap/>
            <w:vAlign w:val="center"/>
            <w:hideMark/>
          </w:tcPr>
          <w:p w14:paraId="1E425FA2" w14:textId="77777777" w:rsidR="004D2E59" w:rsidRPr="00E16EC9" w:rsidRDefault="004D2E59" w:rsidP="00E62127">
            <w:pPr>
              <w:pStyle w:val="Tabel"/>
              <w:rPr>
                <w:sz w:val="18"/>
                <w:szCs w:val="18"/>
                <w:lang w:eastAsia="et-EE"/>
              </w:rPr>
            </w:pPr>
            <w:r w:rsidRPr="00E16EC9">
              <w:rPr>
                <w:sz w:val="18"/>
                <w:szCs w:val="18"/>
                <w:lang w:eastAsia="et-EE"/>
              </w:rPr>
              <w:t>Tornimäe</w:t>
            </w:r>
          </w:p>
        </w:tc>
        <w:tc>
          <w:tcPr>
            <w:tcW w:w="0" w:type="auto"/>
            <w:tcBorders>
              <w:top w:val="nil"/>
              <w:left w:val="nil"/>
              <w:bottom w:val="single" w:sz="4" w:space="0" w:color="auto"/>
              <w:right w:val="single" w:sz="4" w:space="0" w:color="auto"/>
            </w:tcBorders>
            <w:shd w:val="clear" w:color="auto" w:fill="auto"/>
            <w:noWrap/>
            <w:vAlign w:val="center"/>
            <w:hideMark/>
          </w:tcPr>
          <w:p w14:paraId="735B9D18" w14:textId="77777777" w:rsidR="004D2E59" w:rsidRPr="00E16EC9" w:rsidRDefault="004D2E59" w:rsidP="00E62127">
            <w:pPr>
              <w:pStyle w:val="Tabel"/>
              <w:jc w:val="center"/>
              <w:rPr>
                <w:sz w:val="18"/>
                <w:szCs w:val="18"/>
                <w:lang w:eastAsia="et-EE"/>
              </w:rPr>
            </w:pPr>
            <w:r w:rsidRPr="00E16EC9">
              <w:rPr>
                <w:sz w:val="18"/>
                <w:szCs w:val="18"/>
                <w:lang w:eastAsia="et-EE"/>
              </w:rPr>
              <w:t>1 042</w:t>
            </w:r>
          </w:p>
        </w:tc>
        <w:tc>
          <w:tcPr>
            <w:tcW w:w="0" w:type="auto"/>
            <w:tcBorders>
              <w:top w:val="nil"/>
              <w:left w:val="nil"/>
              <w:bottom w:val="single" w:sz="4" w:space="0" w:color="auto"/>
              <w:right w:val="single" w:sz="4" w:space="0" w:color="auto"/>
            </w:tcBorders>
            <w:shd w:val="clear" w:color="auto" w:fill="auto"/>
            <w:noWrap/>
            <w:vAlign w:val="center"/>
            <w:hideMark/>
          </w:tcPr>
          <w:p w14:paraId="1CA69A5B"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3E7C599E"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386E3F5"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8E3F483" w14:textId="77777777" w:rsidR="004D2E59" w:rsidRPr="00E16EC9" w:rsidRDefault="004D2E59" w:rsidP="00E62127">
            <w:pPr>
              <w:pStyle w:val="Tabel"/>
              <w:jc w:val="center"/>
              <w:rPr>
                <w:sz w:val="18"/>
                <w:szCs w:val="18"/>
                <w:lang w:eastAsia="et-EE"/>
              </w:rPr>
            </w:pPr>
            <w:r w:rsidRPr="00E16EC9">
              <w:rPr>
                <w:sz w:val="18"/>
                <w:szCs w:val="18"/>
                <w:lang w:eastAsia="et-EE"/>
              </w:rPr>
              <w:t>1 776</w:t>
            </w:r>
          </w:p>
        </w:tc>
        <w:tc>
          <w:tcPr>
            <w:tcW w:w="0" w:type="auto"/>
            <w:tcBorders>
              <w:top w:val="nil"/>
              <w:left w:val="nil"/>
              <w:bottom w:val="single" w:sz="4" w:space="0" w:color="auto"/>
              <w:right w:val="single" w:sz="4" w:space="0" w:color="auto"/>
            </w:tcBorders>
            <w:shd w:val="clear" w:color="auto" w:fill="auto"/>
            <w:noWrap/>
            <w:vAlign w:val="center"/>
            <w:hideMark/>
          </w:tcPr>
          <w:p w14:paraId="4C281C82" w14:textId="77777777" w:rsidR="004D2E59" w:rsidRPr="00E16EC9" w:rsidRDefault="004D2E59" w:rsidP="00E62127">
            <w:pPr>
              <w:pStyle w:val="Tabel"/>
              <w:jc w:val="center"/>
              <w:rPr>
                <w:sz w:val="18"/>
                <w:szCs w:val="18"/>
                <w:lang w:eastAsia="et-EE"/>
              </w:rPr>
            </w:pPr>
            <w:r w:rsidRPr="00E16EC9">
              <w:rPr>
                <w:sz w:val="18"/>
                <w:szCs w:val="18"/>
                <w:lang w:eastAsia="et-EE"/>
              </w:rPr>
              <w:t>279</w:t>
            </w:r>
          </w:p>
        </w:tc>
        <w:tc>
          <w:tcPr>
            <w:tcW w:w="0" w:type="auto"/>
            <w:tcBorders>
              <w:top w:val="nil"/>
              <w:left w:val="nil"/>
              <w:bottom w:val="single" w:sz="4" w:space="0" w:color="auto"/>
              <w:right w:val="single" w:sz="4" w:space="0" w:color="auto"/>
            </w:tcBorders>
            <w:shd w:val="clear" w:color="auto" w:fill="auto"/>
            <w:noWrap/>
            <w:vAlign w:val="center"/>
            <w:hideMark/>
          </w:tcPr>
          <w:p w14:paraId="39DA75AD" w14:textId="77777777" w:rsidR="004D2E59" w:rsidRPr="00E16EC9" w:rsidRDefault="004D2E59" w:rsidP="00E62127">
            <w:pPr>
              <w:pStyle w:val="Tabel"/>
              <w:jc w:val="center"/>
              <w:rPr>
                <w:sz w:val="18"/>
                <w:szCs w:val="18"/>
                <w:lang w:eastAsia="et-EE"/>
              </w:rPr>
            </w:pPr>
            <w:r w:rsidRPr="00E16EC9">
              <w:rPr>
                <w:sz w:val="18"/>
                <w:szCs w:val="18"/>
                <w:lang w:eastAsia="et-EE"/>
              </w:rPr>
              <w:t>2 054</w:t>
            </w:r>
          </w:p>
        </w:tc>
        <w:tc>
          <w:tcPr>
            <w:tcW w:w="0" w:type="auto"/>
            <w:tcBorders>
              <w:top w:val="nil"/>
              <w:left w:val="nil"/>
              <w:bottom w:val="single" w:sz="4" w:space="0" w:color="auto"/>
              <w:right w:val="single" w:sz="4" w:space="0" w:color="auto"/>
            </w:tcBorders>
            <w:shd w:val="clear" w:color="auto" w:fill="auto"/>
            <w:noWrap/>
            <w:vAlign w:val="center"/>
            <w:hideMark/>
          </w:tcPr>
          <w:p w14:paraId="0CE14E82"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3A8D90D7"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6DBD0842"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8C5A47E" w14:textId="77777777" w:rsidR="004D2E59" w:rsidRPr="00E16EC9" w:rsidRDefault="004D2E59" w:rsidP="00E62127">
            <w:pPr>
              <w:pStyle w:val="Tabel"/>
              <w:jc w:val="center"/>
              <w:rPr>
                <w:sz w:val="18"/>
                <w:szCs w:val="18"/>
                <w:lang w:eastAsia="et-EE"/>
              </w:rPr>
            </w:pPr>
            <w:r w:rsidRPr="00E16EC9">
              <w:rPr>
                <w:sz w:val="18"/>
                <w:szCs w:val="18"/>
                <w:lang w:eastAsia="et-EE"/>
              </w:rPr>
              <w:t>23</w:t>
            </w:r>
          </w:p>
        </w:tc>
        <w:tc>
          <w:tcPr>
            <w:tcW w:w="1418" w:type="dxa"/>
            <w:tcBorders>
              <w:top w:val="nil"/>
              <w:left w:val="nil"/>
              <w:bottom w:val="single" w:sz="4" w:space="0" w:color="auto"/>
              <w:right w:val="single" w:sz="4" w:space="0" w:color="auto"/>
            </w:tcBorders>
            <w:shd w:val="clear" w:color="auto" w:fill="auto"/>
            <w:noWrap/>
            <w:vAlign w:val="center"/>
            <w:hideMark/>
          </w:tcPr>
          <w:p w14:paraId="714433F6" w14:textId="77777777" w:rsidR="004D2E59" w:rsidRPr="00E16EC9" w:rsidRDefault="004D2E59" w:rsidP="00E62127">
            <w:pPr>
              <w:pStyle w:val="Tabel"/>
              <w:rPr>
                <w:sz w:val="18"/>
                <w:szCs w:val="18"/>
                <w:lang w:eastAsia="et-EE"/>
              </w:rPr>
            </w:pPr>
            <w:r w:rsidRPr="00E16EC9">
              <w:rPr>
                <w:rFonts w:eastAsia="Arial"/>
                <w:sz w:val="18"/>
                <w:szCs w:val="18"/>
                <w:lang w:eastAsia="et-EE"/>
              </w:rPr>
              <w:t xml:space="preserve">Püha ja Pihtla </w:t>
            </w:r>
          </w:p>
        </w:tc>
        <w:tc>
          <w:tcPr>
            <w:tcW w:w="1131" w:type="dxa"/>
            <w:tcBorders>
              <w:top w:val="nil"/>
              <w:left w:val="nil"/>
              <w:bottom w:val="single" w:sz="4" w:space="0" w:color="auto"/>
              <w:right w:val="single" w:sz="4" w:space="0" w:color="auto"/>
            </w:tcBorders>
            <w:shd w:val="clear" w:color="auto" w:fill="auto"/>
            <w:noWrap/>
            <w:vAlign w:val="center"/>
            <w:hideMark/>
          </w:tcPr>
          <w:p w14:paraId="608A5B6D" w14:textId="77777777" w:rsidR="004D2E59" w:rsidRPr="00E16EC9" w:rsidRDefault="004D2E59" w:rsidP="00E62127">
            <w:pPr>
              <w:pStyle w:val="Tabel"/>
              <w:rPr>
                <w:sz w:val="18"/>
                <w:szCs w:val="18"/>
                <w:lang w:eastAsia="et-EE"/>
              </w:rPr>
            </w:pPr>
            <w:r w:rsidRPr="00E16EC9">
              <w:rPr>
                <w:sz w:val="18"/>
                <w:szCs w:val="18"/>
                <w:lang w:eastAsia="et-EE"/>
              </w:rPr>
              <w:t>Püha</w:t>
            </w:r>
          </w:p>
        </w:tc>
        <w:tc>
          <w:tcPr>
            <w:tcW w:w="0" w:type="auto"/>
            <w:tcBorders>
              <w:top w:val="nil"/>
              <w:left w:val="nil"/>
              <w:bottom w:val="single" w:sz="4" w:space="0" w:color="auto"/>
              <w:right w:val="single" w:sz="4" w:space="0" w:color="auto"/>
            </w:tcBorders>
            <w:shd w:val="clear" w:color="auto" w:fill="auto"/>
            <w:noWrap/>
            <w:vAlign w:val="center"/>
            <w:hideMark/>
          </w:tcPr>
          <w:p w14:paraId="36E25691" w14:textId="77777777" w:rsidR="004D2E59" w:rsidRPr="00E16EC9" w:rsidRDefault="004D2E59" w:rsidP="00E62127">
            <w:pPr>
              <w:pStyle w:val="Tabel"/>
              <w:jc w:val="center"/>
              <w:rPr>
                <w:sz w:val="18"/>
                <w:szCs w:val="18"/>
                <w:lang w:eastAsia="et-EE"/>
              </w:rPr>
            </w:pPr>
            <w:r w:rsidRPr="00E16EC9">
              <w:rPr>
                <w:sz w:val="18"/>
                <w:szCs w:val="18"/>
                <w:lang w:eastAsia="et-EE"/>
              </w:rPr>
              <w:t>1 798</w:t>
            </w:r>
          </w:p>
        </w:tc>
        <w:tc>
          <w:tcPr>
            <w:tcW w:w="0" w:type="auto"/>
            <w:tcBorders>
              <w:top w:val="nil"/>
              <w:left w:val="nil"/>
              <w:bottom w:val="single" w:sz="4" w:space="0" w:color="auto"/>
              <w:right w:val="single" w:sz="4" w:space="0" w:color="auto"/>
            </w:tcBorders>
            <w:shd w:val="clear" w:color="auto" w:fill="auto"/>
            <w:noWrap/>
            <w:vAlign w:val="center"/>
            <w:hideMark/>
          </w:tcPr>
          <w:p w14:paraId="241FB6B8"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6FB1739A"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5ACD515"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52773D1A" w14:textId="77777777" w:rsidR="004D2E59" w:rsidRPr="00E16EC9" w:rsidRDefault="004D2E59" w:rsidP="00E62127">
            <w:pPr>
              <w:pStyle w:val="Tabel"/>
              <w:jc w:val="center"/>
              <w:rPr>
                <w:sz w:val="18"/>
                <w:szCs w:val="18"/>
                <w:lang w:eastAsia="et-EE"/>
              </w:rPr>
            </w:pPr>
            <w:r w:rsidRPr="00E16EC9">
              <w:rPr>
                <w:sz w:val="18"/>
                <w:szCs w:val="18"/>
                <w:lang w:eastAsia="et-EE"/>
              </w:rPr>
              <w:t>870</w:t>
            </w:r>
          </w:p>
        </w:tc>
        <w:tc>
          <w:tcPr>
            <w:tcW w:w="0" w:type="auto"/>
            <w:tcBorders>
              <w:top w:val="nil"/>
              <w:left w:val="nil"/>
              <w:bottom w:val="single" w:sz="4" w:space="0" w:color="auto"/>
              <w:right w:val="single" w:sz="4" w:space="0" w:color="auto"/>
            </w:tcBorders>
            <w:shd w:val="clear" w:color="auto" w:fill="auto"/>
            <w:noWrap/>
            <w:vAlign w:val="center"/>
            <w:hideMark/>
          </w:tcPr>
          <w:p w14:paraId="436FEA4F" w14:textId="77777777" w:rsidR="004D2E59" w:rsidRPr="00E16EC9" w:rsidRDefault="004D2E59" w:rsidP="00E62127">
            <w:pPr>
              <w:pStyle w:val="Tabel"/>
              <w:jc w:val="center"/>
              <w:rPr>
                <w:sz w:val="18"/>
                <w:szCs w:val="18"/>
                <w:lang w:eastAsia="et-EE"/>
              </w:rPr>
            </w:pPr>
            <w:r w:rsidRPr="00E16EC9">
              <w:rPr>
                <w:sz w:val="18"/>
                <w:szCs w:val="18"/>
                <w:lang w:eastAsia="et-EE"/>
              </w:rPr>
              <w:t>391</w:t>
            </w:r>
          </w:p>
        </w:tc>
        <w:tc>
          <w:tcPr>
            <w:tcW w:w="0" w:type="auto"/>
            <w:tcBorders>
              <w:top w:val="nil"/>
              <w:left w:val="nil"/>
              <w:bottom w:val="single" w:sz="4" w:space="0" w:color="auto"/>
              <w:right w:val="single" w:sz="4" w:space="0" w:color="auto"/>
            </w:tcBorders>
            <w:shd w:val="clear" w:color="auto" w:fill="auto"/>
            <w:noWrap/>
            <w:vAlign w:val="center"/>
            <w:hideMark/>
          </w:tcPr>
          <w:p w14:paraId="377CA6B3" w14:textId="77777777" w:rsidR="004D2E59" w:rsidRPr="00E16EC9" w:rsidRDefault="004D2E59" w:rsidP="00E62127">
            <w:pPr>
              <w:pStyle w:val="Tabel"/>
              <w:jc w:val="center"/>
              <w:rPr>
                <w:sz w:val="18"/>
                <w:szCs w:val="18"/>
                <w:lang w:eastAsia="et-EE"/>
              </w:rPr>
            </w:pPr>
            <w:r w:rsidRPr="00E16EC9">
              <w:rPr>
                <w:sz w:val="18"/>
                <w:szCs w:val="18"/>
                <w:lang w:eastAsia="et-EE"/>
              </w:rPr>
              <w:t>1 261</w:t>
            </w:r>
          </w:p>
        </w:tc>
        <w:tc>
          <w:tcPr>
            <w:tcW w:w="0" w:type="auto"/>
            <w:tcBorders>
              <w:top w:val="nil"/>
              <w:left w:val="nil"/>
              <w:bottom w:val="single" w:sz="4" w:space="0" w:color="auto"/>
              <w:right w:val="single" w:sz="4" w:space="0" w:color="auto"/>
            </w:tcBorders>
            <w:shd w:val="clear" w:color="auto" w:fill="auto"/>
            <w:noWrap/>
            <w:vAlign w:val="center"/>
            <w:hideMark/>
          </w:tcPr>
          <w:p w14:paraId="4413FE3D"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E0D4280"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79EB8E2E"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7F2AB10" w14:textId="77777777" w:rsidR="004D2E59" w:rsidRPr="00E16EC9" w:rsidRDefault="004D2E59" w:rsidP="00E62127">
            <w:pPr>
              <w:pStyle w:val="Tabel"/>
              <w:jc w:val="center"/>
              <w:rPr>
                <w:sz w:val="18"/>
                <w:szCs w:val="18"/>
                <w:lang w:eastAsia="et-EE"/>
              </w:rPr>
            </w:pPr>
            <w:r w:rsidRPr="00E16EC9">
              <w:rPr>
                <w:sz w:val="18"/>
                <w:szCs w:val="18"/>
                <w:lang w:eastAsia="et-EE"/>
              </w:rPr>
              <w:t>24</w:t>
            </w:r>
          </w:p>
        </w:tc>
        <w:tc>
          <w:tcPr>
            <w:tcW w:w="1418" w:type="dxa"/>
            <w:tcBorders>
              <w:top w:val="nil"/>
              <w:left w:val="nil"/>
              <w:bottom w:val="single" w:sz="4" w:space="0" w:color="auto"/>
              <w:right w:val="single" w:sz="4" w:space="0" w:color="auto"/>
            </w:tcBorders>
            <w:shd w:val="clear" w:color="auto" w:fill="auto"/>
            <w:noWrap/>
            <w:vAlign w:val="center"/>
            <w:hideMark/>
          </w:tcPr>
          <w:p w14:paraId="03994BA0" w14:textId="77777777" w:rsidR="004D2E59" w:rsidRPr="00E16EC9" w:rsidRDefault="004D2E59" w:rsidP="00E62127">
            <w:pPr>
              <w:pStyle w:val="Tabel"/>
              <w:rPr>
                <w:sz w:val="18"/>
                <w:szCs w:val="18"/>
                <w:lang w:eastAsia="et-EE"/>
              </w:rPr>
            </w:pPr>
            <w:r w:rsidRPr="00E16EC9">
              <w:rPr>
                <w:rFonts w:eastAsia="Arial"/>
                <w:sz w:val="18"/>
                <w:szCs w:val="18"/>
                <w:lang w:eastAsia="et-EE"/>
              </w:rPr>
              <w:t xml:space="preserve">Laimjala </w:t>
            </w:r>
          </w:p>
        </w:tc>
        <w:tc>
          <w:tcPr>
            <w:tcW w:w="1131" w:type="dxa"/>
            <w:tcBorders>
              <w:top w:val="nil"/>
              <w:left w:val="nil"/>
              <w:bottom w:val="single" w:sz="4" w:space="0" w:color="auto"/>
              <w:right w:val="single" w:sz="4" w:space="0" w:color="auto"/>
            </w:tcBorders>
            <w:shd w:val="clear" w:color="auto" w:fill="auto"/>
            <w:noWrap/>
            <w:vAlign w:val="center"/>
            <w:hideMark/>
          </w:tcPr>
          <w:p w14:paraId="2AF6DF31" w14:textId="77777777" w:rsidR="004D2E59" w:rsidRPr="00E16EC9" w:rsidRDefault="004D2E59" w:rsidP="00E62127">
            <w:pPr>
              <w:pStyle w:val="Tabel"/>
              <w:rPr>
                <w:sz w:val="18"/>
                <w:szCs w:val="18"/>
                <w:lang w:eastAsia="et-EE"/>
              </w:rPr>
            </w:pPr>
            <w:r w:rsidRPr="00E16EC9">
              <w:rPr>
                <w:sz w:val="18"/>
                <w:szCs w:val="18"/>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5BDD18C4" w14:textId="77777777" w:rsidR="004D2E59" w:rsidRPr="00E16EC9" w:rsidRDefault="004D2E59" w:rsidP="00E62127">
            <w:pPr>
              <w:pStyle w:val="Tabel"/>
              <w:jc w:val="center"/>
              <w:rPr>
                <w:sz w:val="18"/>
                <w:szCs w:val="18"/>
                <w:lang w:eastAsia="et-EE"/>
              </w:rPr>
            </w:pPr>
            <w:r w:rsidRPr="00E16EC9">
              <w:rPr>
                <w:sz w:val="18"/>
                <w:szCs w:val="18"/>
                <w:lang w:eastAsia="et-EE"/>
              </w:rPr>
              <w:t>1 213</w:t>
            </w:r>
          </w:p>
        </w:tc>
        <w:tc>
          <w:tcPr>
            <w:tcW w:w="0" w:type="auto"/>
            <w:tcBorders>
              <w:top w:val="nil"/>
              <w:left w:val="nil"/>
              <w:bottom w:val="single" w:sz="4" w:space="0" w:color="auto"/>
              <w:right w:val="single" w:sz="4" w:space="0" w:color="auto"/>
            </w:tcBorders>
            <w:shd w:val="clear" w:color="auto" w:fill="auto"/>
            <w:noWrap/>
            <w:vAlign w:val="center"/>
            <w:hideMark/>
          </w:tcPr>
          <w:p w14:paraId="4C0BF95C"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26A1651"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3AE6D760"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44E14F53" w14:textId="77777777" w:rsidR="004D2E59" w:rsidRPr="00E16EC9" w:rsidRDefault="004D2E59" w:rsidP="00E62127">
            <w:pPr>
              <w:pStyle w:val="Tabel"/>
              <w:jc w:val="center"/>
              <w:rPr>
                <w:sz w:val="18"/>
                <w:szCs w:val="18"/>
                <w:lang w:eastAsia="et-EE"/>
              </w:rPr>
            </w:pPr>
            <w:r w:rsidRPr="00E16EC9">
              <w:rPr>
                <w:sz w:val="18"/>
                <w:szCs w:val="18"/>
                <w:lang w:eastAsia="et-EE"/>
              </w:rPr>
              <w:t>584</w:t>
            </w:r>
          </w:p>
        </w:tc>
        <w:tc>
          <w:tcPr>
            <w:tcW w:w="0" w:type="auto"/>
            <w:tcBorders>
              <w:top w:val="nil"/>
              <w:left w:val="nil"/>
              <w:bottom w:val="single" w:sz="4" w:space="0" w:color="auto"/>
              <w:right w:val="single" w:sz="4" w:space="0" w:color="auto"/>
            </w:tcBorders>
            <w:shd w:val="clear" w:color="auto" w:fill="auto"/>
            <w:noWrap/>
            <w:vAlign w:val="center"/>
            <w:hideMark/>
          </w:tcPr>
          <w:p w14:paraId="12ACFEA5" w14:textId="77777777" w:rsidR="004D2E59" w:rsidRPr="00E16EC9" w:rsidRDefault="004D2E59" w:rsidP="00E62127">
            <w:pPr>
              <w:pStyle w:val="Tabel"/>
              <w:jc w:val="center"/>
              <w:rPr>
                <w:sz w:val="18"/>
                <w:szCs w:val="18"/>
                <w:lang w:eastAsia="et-EE"/>
              </w:rPr>
            </w:pPr>
            <w:r w:rsidRPr="00E16EC9">
              <w:rPr>
                <w:sz w:val="18"/>
                <w:szCs w:val="18"/>
                <w:lang w:eastAsia="et-EE"/>
              </w:rPr>
              <w:t>59</w:t>
            </w:r>
          </w:p>
        </w:tc>
        <w:tc>
          <w:tcPr>
            <w:tcW w:w="0" w:type="auto"/>
            <w:tcBorders>
              <w:top w:val="nil"/>
              <w:left w:val="nil"/>
              <w:bottom w:val="single" w:sz="4" w:space="0" w:color="auto"/>
              <w:right w:val="single" w:sz="4" w:space="0" w:color="auto"/>
            </w:tcBorders>
            <w:shd w:val="clear" w:color="auto" w:fill="auto"/>
            <w:noWrap/>
            <w:vAlign w:val="center"/>
            <w:hideMark/>
          </w:tcPr>
          <w:p w14:paraId="11B1AB1A" w14:textId="77777777" w:rsidR="004D2E59" w:rsidRPr="00E16EC9" w:rsidRDefault="004D2E59" w:rsidP="00E62127">
            <w:pPr>
              <w:pStyle w:val="Tabel"/>
              <w:jc w:val="center"/>
              <w:rPr>
                <w:sz w:val="18"/>
                <w:szCs w:val="18"/>
                <w:lang w:eastAsia="et-EE"/>
              </w:rPr>
            </w:pPr>
            <w:r w:rsidRPr="00E16EC9">
              <w:rPr>
                <w:sz w:val="18"/>
                <w:szCs w:val="18"/>
                <w:lang w:eastAsia="et-EE"/>
              </w:rPr>
              <w:t>644</w:t>
            </w:r>
          </w:p>
        </w:tc>
        <w:tc>
          <w:tcPr>
            <w:tcW w:w="0" w:type="auto"/>
            <w:tcBorders>
              <w:top w:val="nil"/>
              <w:left w:val="nil"/>
              <w:bottom w:val="single" w:sz="4" w:space="0" w:color="auto"/>
              <w:right w:val="single" w:sz="4" w:space="0" w:color="auto"/>
            </w:tcBorders>
            <w:shd w:val="clear" w:color="auto" w:fill="auto"/>
            <w:noWrap/>
            <w:vAlign w:val="center"/>
            <w:hideMark/>
          </w:tcPr>
          <w:p w14:paraId="67FDCFE5"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F1D8106"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4F6C23B2"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BA7418" w14:textId="77777777" w:rsidR="004D2E59" w:rsidRPr="00E16EC9" w:rsidRDefault="004D2E59" w:rsidP="00E62127">
            <w:pPr>
              <w:pStyle w:val="Tabel"/>
              <w:jc w:val="center"/>
              <w:rPr>
                <w:sz w:val="18"/>
                <w:szCs w:val="18"/>
                <w:lang w:eastAsia="et-EE"/>
              </w:rPr>
            </w:pPr>
            <w:r w:rsidRPr="00E16EC9">
              <w:rPr>
                <w:sz w:val="18"/>
                <w:szCs w:val="18"/>
                <w:lang w:eastAsia="et-EE"/>
              </w:rPr>
              <w:t>25</w:t>
            </w:r>
          </w:p>
        </w:tc>
        <w:tc>
          <w:tcPr>
            <w:tcW w:w="1418" w:type="dxa"/>
            <w:tcBorders>
              <w:top w:val="nil"/>
              <w:left w:val="nil"/>
              <w:bottom w:val="single" w:sz="4" w:space="0" w:color="auto"/>
              <w:right w:val="single" w:sz="4" w:space="0" w:color="auto"/>
            </w:tcBorders>
            <w:shd w:val="clear" w:color="auto" w:fill="auto"/>
            <w:noWrap/>
            <w:vAlign w:val="center"/>
            <w:hideMark/>
          </w:tcPr>
          <w:p w14:paraId="7804A072" w14:textId="77777777" w:rsidR="004D2E59" w:rsidRPr="00E16EC9" w:rsidRDefault="004D2E59" w:rsidP="00E62127">
            <w:pPr>
              <w:pStyle w:val="Tabel"/>
              <w:rPr>
                <w:sz w:val="18"/>
                <w:szCs w:val="18"/>
                <w:lang w:eastAsia="et-EE"/>
              </w:rPr>
            </w:pPr>
            <w:r w:rsidRPr="00E16EC9">
              <w:rPr>
                <w:rFonts w:eastAsia="Arial"/>
                <w:sz w:val="18"/>
                <w:szCs w:val="18"/>
                <w:lang w:eastAsia="et-EE"/>
              </w:rPr>
              <w:t xml:space="preserve">Tagavere </w:t>
            </w:r>
          </w:p>
        </w:tc>
        <w:tc>
          <w:tcPr>
            <w:tcW w:w="1131" w:type="dxa"/>
            <w:tcBorders>
              <w:top w:val="nil"/>
              <w:left w:val="nil"/>
              <w:bottom w:val="single" w:sz="4" w:space="0" w:color="auto"/>
              <w:right w:val="single" w:sz="4" w:space="0" w:color="auto"/>
            </w:tcBorders>
            <w:shd w:val="clear" w:color="auto" w:fill="auto"/>
            <w:noWrap/>
            <w:hideMark/>
          </w:tcPr>
          <w:p w14:paraId="648C2C8C" w14:textId="77777777" w:rsidR="004D2E59" w:rsidRPr="00E16EC9" w:rsidRDefault="004D2E59" w:rsidP="00E62127">
            <w:pPr>
              <w:pStyle w:val="Tabel"/>
              <w:rPr>
                <w:sz w:val="18"/>
                <w:szCs w:val="18"/>
                <w:lang w:eastAsia="et-EE"/>
              </w:rPr>
            </w:pPr>
            <w:r w:rsidRPr="00E16EC9">
              <w:rPr>
                <w:sz w:val="18"/>
                <w:szCs w:val="18"/>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7095EFDE" w14:textId="77777777" w:rsidR="004D2E59" w:rsidRPr="00E16EC9" w:rsidRDefault="004D2E59" w:rsidP="00E62127">
            <w:pPr>
              <w:pStyle w:val="Tabel"/>
              <w:jc w:val="center"/>
              <w:rPr>
                <w:sz w:val="18"/>
                <w:szCs w:val="18"/>
                <w:lang w:eastAsia="et-EE"/>
              </w:rPr>
            </w:pPr>
            <w:r w:rsidRPr="00E16EC9">
              <w:rPr>
                <w:sz w:val="18"/>
                <w:szCs w:val="18"/>
                <w:lang w:eastAsia="et-EE"/>
              </w:rPr>
              <w:t>1 907</w:t>
            </w:r>
          </w:p>
        </w:tc>
        <w:tc>
          <w:tcPr>
            <w:tcW w:w="0" w:type="auto"/>
            <w:tcBorders>
              <w:top w:val="nil"/>
              <w:left w:val="nil"/>
              <w:bottom w:val="single" w:sz="4" w:space="0" w:color="auto"/>
              <w:right w:val="single" w:sz="4" w:space="0" w:color="auto"/>
            </w:tcBorders>
            <w:shd w:val="clear" w:color="auto" w:fill="auto"/>
            <w:noWrap/>
            <w:vAlign w:val="center"/>
            <w:hideMark/>
          </w:tcPr>
          <w:p w14:paraId="431FFEE6"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3D82A315"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57B73B30"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B66831F" w14:textId="77777777" w:rsidR="004D2E59" w:rsidRPr="00E16EC9" w:rsidRDefault="004D2E59" w:rsidP="00E62127">
            <w:pPr>
              <w:pStyle w:val="Tabel"/>
              <w:jc w:val="center"/>
              <w:rPr>
                <w:sz w:val="18"/>
                <w:szCs w:val="18"/>
                <w:lang w:eastAsia="et-EE"/>
              </w:rPr>
            </w:pPr>
            <w:r w:rsidRPr="00E16EC9">
              <w:rPr>
                <w:sz w:val="18"/>
                <w:szCs w:val="18"/>
                <w:lang w:eastAsia="et-EE"/>
              </w:rPr>
              <w:t>1 656</w:t>
            </w:r>
          </w:p>
        </w:tc>
        <w:tc>
          <w:tcPr>
            <w:tcW w:w="0" w:type="auto"/>
            <w:tcBorders>
              <w:top w:val="nil"/>
              <w:left w:val="nil"/>
              <w:bottom w:val="single" w:sz="4" w:space="0" w:color="auto"/>
              <w:right w:val="single" w:sz="4" w:space="0" w:color="auto"/>
            </w:tcBorders>
            <w:shd w:val="clear" w:color="auto" w:fill="auto"/>
            <w:noWrap/>
            <w:vAlign w:val="center"/>
            <w:hideMark/>
          </w:tcPr>
          <w:p w14:paraId="16C0F835" w14:textId="77777777" w:rsidR="004D2E59" w:rsidRPr="00E16EC9" w:rsidRDefault="004D2E59" w:rsidP="00E62127">
            <w:pPr>
              <w:pStyle w:val="Tabel"/>
              <w:jc w:val="center"/>
              <w:rPr>
                <w:sz w:val="18"/>
                <w:szCs w:val="18"/>
                <w:lang w:eastAsia="et-EE"/>
              </w:rPr>
            </w:pPr>
            <w:r w:rsidRPr="00E16EC9">
              <w:rPr>
                <w:sz w:val="18"/>
                <w:szCs w:val="18"/>
                <w:lang w:eastAsia="et-EE"/>
              </w:rPr>
              <w:t>316</w:t>
            </w:r>
          </w:p>
        </w:tc>
        <w:tc>
          <w:tcPr>
            <w:tcW w:w="0" w:type="auto"/>
            <w:tcBorders>
              <w:top w:val="nil"/>
              <w:left w:val="nil"/>
              <w:bottom w:val="single" w:sz="4" w:space="0" w:color="auto"/>
              <w:right w:val="single" w:sz="4" w:space="0" w:color="auto"/>
            </w:tcBorders>
            <w:shd w:val="clear" w:color="auto" w:fill="auto"/>
            <w:noWrap/>
            <w:vAlign w:val="center"/>
            <w:hideMark/>
          </w:tcPr>
          <w:p w14:paraId="03FEC8B9" w14:textId="77777777" w:rsidR="004D2E59" w:rsidRPr="00E16EC9" w:rsidRDefault="004D2E59" w:rsidP="00E62127">
            <w:pPr>
              <w:pStyle w:val="Tabel"/>
              <w:jc w:val="center"/>
              <w:rPr>
                <w:sz w:val="18"/>
                <w:szCs w:val="18"/>
                <w:lang w:eastAsia="et-EE"/>
              </w:rPr>
            </w:pPr>
            <w:r w:rsidRPr="00E16EC9">
              <w:rPr>
                <w:sz w:val="18"/>
                <w:szCs w:val="18"/>
                <w:lang w:eastAsia="et-EE"/>
              </w:rPr>
              <w:t>1 972</w:t>
            </w:r>
          </w:p>
        </w:tc>
        <w:tc>
          <w:tcPr>
            <w:tcW w:w="0" w:type="auto"/>
            <w:tcBorders>
              <w:top w:val="nil"/>
              <w:left w:val="nil"/>
              <w:bottom w:val="single" w:sz="4" w:space="0" w:color="auto"/>
              <w:right w:val="single" w:sz="4" w:space="0" w:color="auto"/>
            </w:tcBorders>
            <w:shd w:val="clear" w:color="auto" w:fill="auto"/>
            <w:noWrap/>
            <w:vAlign w:val="center"/>
            <w:hideMark/>
          </w:tcPr>
          <w:p w14:paraId="60670EE9" w14:textId="77777777" w:rsidR="004D2E59" w:rsidRPr="00E16EC9" w:rsidRDefault="004D2E59" w:rsidP="00E62127">
            <w:pPr>
              <w:pStyle w:val="Tabel"/>
              <w:jc w:val="center"/>
              <w:rPr>
                <w:sz w:val="18"/>
                <w:szCs w:val="18"/>
                <w:lang w:eastAsia="et-EE"/>
              </w:rPr>
            </w:pPr>
            <w:r w:rsidRPr="00E16EC9">
              <w:rPr>
                <w:sz w:val="18"/>
                <w:szCs w:val="18"/>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6CB3F934"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6633F0FA"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A23B69" w14:textId="77777777" w:rsidR="004D2E59" w:rsidRPr="00E16EC9" w:rsidRDefault="004D2E59" w:rsidP="00E62127">
            <w:pPr>
              <w:pStyle w:val="Tabel"/>
              <w:jc w:val="center"/>
              <w:rPr>
                <w:sz w:val="18"/>
                <w:szCs w:val="18"/>
                <w:lang w:eastAsia="et-EE"/>
              </w:rPr>
            </w:pPr>
            <w:r w:rsidRPr="00E16EC9">
              <w:rPr>
                <w:sz w:val="18"/>
                <w:szCs w:val="18"/>
                <w:lang w:eastAsia="et-EE"/>
              </w:rPr>
              <w:t>26</w:t>
            </w:r>
          </w:p>
        </w:tc>
        <w:tc>
          <w:tcPr>
            <w:tcW w:w="1418" w:type="dxa"/>
            <w:tcBorders>
              <w:top w:val="nil"/>
              <w:left w:val="nil"/>
              <w:bottom w:val="single" w:sz="4" w:space="0" w:color="auto"/>
              <w:right w:val="single" w:sz="4" w:space="0" w:color="auto"/>
            </w:tcBorders>
            <w:shd w:val="clear" w:color="auto" w:fill="auto"/>
            <w:noWrap/>
            <w:vAlign w:val="center"/>
            <w:hideMark/>
          </w:tcPr>
          <w:p w14:paraId="24CDD329" w14:textId="77777777" w:rsidR="004D2E59" w:rsidRPr="00E16EC9" w:rsidRDefault="004D2E59" w:rsidP="00E62127">
            <w:pPr>
              <w:pStyle w:val="Tabel"/>
              <w:rPr>
                <w:sz w:val="18"/>
                <w:szCs w:val="18"/>
                <w:lang w:eastAsia="et-EE"/>
              </w:rPr>
            </w:pPr>
            <w:r w:rsidRPr="00E16EC9">
              <w:rPr>
                <w:rFonts w:eastAsia="Arial"/>
                <w:sz w:val="18"/>
                <w:szCs w:val="18"/>
                <w:lang w:eastAsia="et-EE"/>
              </w:rPr>
              <w:t>Puka</w:t>
            </w:r>
          </w:p>
        </w:tc>
        <w:tc>
          <w:tcPr>
            <w:tcW w:w="1131" w:type="dxa"/>
            <w:tcBorders>
              <w:top w:val="nil"/>
              <w:left w:val="nil"/>
              <w:bottom w:val="single" w:sz="4" w:space="0" w:color="auto"/>
              <w:right w:val="single" w:sz="4" w:space="0" w:color="auto"/>
            </w:tcBorders>
            <w:shd w:val="clear" w:color="auto" w:fill="auto"/>
            <w:noWrap/>
            <w:hideMark/>
          </w:tcPr>
          <w:p w14:paraId="072A7F3A" w14:textId="77777777" w:rsidR="004D2E59" w:rsidRPr="00E16EC9" w:rsidRDefault="004D2E59" w:rsidP="00E62127">
            <w:pPr>
              <w:pStyle w:val="Tabel"/>
              <w:rPr>
                <w:sz w:val="18"/>
                <w:szCs w:val="18"/>
                <w:lang w:eastAsia="et-EE"/>
              </w:rPr>
            </w:pPr>
            <w:r w:rsidRPr="00E16EC9">
              <w:rPr>
                <w:sz w:val="18"/>
                <w:szCs w:val="18"/>
                <w:lang w:eastAsia="et-EE"/>
              </w:rPr>
              <w:t>-</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45F8873"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00255FA"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4A94C7C"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DE803C4"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48E5646C" w14:textId="77777777" w:rsidR="004D2E59" w:rsidRPr="00E16EC9" w:rsidRDefault="004D2E59" w:rsidP="00E62127">
            <w:pPr>
              <w:pStyle w:val="Tabel"/>
              <w:jc w:val="center"/>
              <w:rPr>
                <w:sz w:val="18"/>
                <w:szCs w:val="18"/>
                <w:lang w:eastAsia="et-EE"/>
              </w:rPr>
            </w:pPr>
            <w:r w:rsidRPr="00E16EC9">
              <w:rPr>
                <w:sz w:val="18"/>
                <w:szCs w:val="18"/>
                <w:lang w:eastAsia="et-EE"/>
              </w:rPr>
              <w:t>70</w:t>
            </w:r>
          </w:p>
        </w:tc>
        <w:tc>
          <w:tcPr>
            <w:tcW w:w="0" w:type="auto"/>
            <w:tcBorders>
              <w:top w:val="nil"/>
              <w:left w:val="nil"/>
              <w:bottom w:val="single" w:sz="4" w:space="0" w:color="auto"/>
              <w:right w:val="single" w:sz="4" w:space="0" w:color="auto"/>
            </w:tcBorders>
            <w:shd w:val="clear" w:color="auto" w:fill="auto"/>
            <w:noWrap/>
            <w:vAlign w:val="center"/>
            <w:hideMark/>
          </w:tcPr>
          <w:p w14:paraId="234A6491"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7800E6A3" w14:textId="77777777" w:rsidR="004D2E59" w:rsidRPr="00E16EC9" w:rsidRDefault="004D2E59" w:rsidP="00E62127">
            <w:pPr>
              <w:pStyle w:val="Tabel"/>
              <w:jc w:val="center"/>
              <w:rPr>
                <w:sz w:val="18"/>
                <w:szCs w:val="18"/>
                <w:lang w:eastAsia="et-EE"/>
              </w:rPr>
            </w:pPr>
            <w:r w:rsidRPr="00E16EC9">
              <w:rPr>
                <w:sz w:val="18"/>
                <w:szCs w:val="18"/>
                <w:lang w:eastAsia="et-EE"/>
              </w:rPr>
              <w:t>70</w:t>
            </w:r>
          </w:p>
        </w:tc>
        <w:tc>
          <w:tcPr>
            <w:tcW w:w="0" w:type="auto"/>
            <w:tcBorders>
              <w:top w:val="nil"/>
              <w:left w:val="nil"/>
              <w:bottom w:val="single" w:sz="4" w:space="0" w:color="auto"/>
              <w:right w:val="single" w:sz="4" w:space="0" w:color="auto"/>
            </w:tcBorders>
            <w:shd w:val="clear" w:color="auto" w:fill="auto"/>
            <w:noWrap/>
            <w:vAlign w:val="center"/>
            <w:hideMark/>
          </w:tcPr>
          <w:p w14:paraId="559D04DB"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03D03954"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A34C8C" w:rsidRPr="00E16EC9" w14:paraId="78373A60" w14:textId="77777777" w:rsidTr="00F477F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B0A020" w14:textId="77777777" w:rsidR="00A34C8C" w:rsidRPr="00E16EC9" w:rsidRDefault="00A34C8C" w:rsidP="00A34C8C">
            <w:pPr>
              <w:pStyle w:val="Tabel"/>
              <w:jc w:val="center"/>
              <w:rPr>
                <w:sz w:val="18"/>
                <w:szCs w:val="18"/>
                <w:lang w:eastAsia="et-EE"/>
              </w:rPr>
            </w:pPr>
            <w:r w:rsidRPr="00E16EC9">
              <w:rPr>
                <w:sz w:val="18"/>
                <w:szCs w:val="18"/>
                <w:lang w:eastAsia="et-EE"/>
              </w:rPr>
              <w:t>27</w:t>
            </w:r>
          </w:p>
        </w:tc>
        <w:tc>
          <w:tcPr>
            <w:tcW w:w="1418" w:type="dxa"/>
            <w:tcBorders>
              <w:top w:val="nil"/>
              <w:left w:val="nil"/>
              <w:bottom w:val="single" w:sz="4" w:space="0" w:color="auto"/>
              <w:right w:val="single" w:sz="4" w:space="0" w:color="auto"/>
            </w:tcBorders>
            <w:shd w:val="clear" w:color="auto" w:fill="auto"/>
            <w:noWrap/>
            <w:vAlign w:val="center"/>
            <w:hideMark/>
          </w:tcPr>
          <w:p w14:paraId="1FFBEEC0" w14:textId="77777777" w:rsidR="00A34C8C" w:rsidRPr="00E16EC9" w:rsidRDefault="00A34C8C" w:rsidP="00A34C8C">
            <w:pPr>
              <w:pStyle w:val="Tabel"/>
              <w:rPr>
                <w:sz w:val="18"/>
                <w:szCs w:val="18"/>
                <w:lang w:eastAsia="et-EE"/>
              </w:rPr>
            </w:pPr>
            <w:r w:rsidRPr="00E16EC9">
              <w:rPr>
                <w:rFonts w:eastAsia="Arial"/>
                <w:sz w:val="18"/>
                <w:szCs w:val="18"/>
                <w:lang w:eastAsia="et-EE"/>
              </w:rPr>
              <w:t xml:space="preserve">Käo ja Jõe </w:t>
            </w:r>
          </w:p>
        </w:tc>
        <w:tc>
          <w:tcPr>
            <w:tcW w:w="1131" w:type="dxa"/>
            <w:tcBorders>
              <w:top w:val="nil"/>
              <w:left w:val="nil"/>
              <w:bottom w:val="single" w:sz="4" w:space="0" w:color="auto"/>
              <w:right w:val="single" w:sz="4" w:space="0" w:color="auto"/>
            </w:tcBorders>
            <w:shd w:val="clear" w:color="auto" w:fill="auto"/>
            <w:noWrap/>
            <w:hideMark/>
          </w:tcPr>
          <w:p w14:paraId="1F0310CC" w14:textId="77777777" w:rsidR="00A34C8C" w:rsidRPr="00E16EC9" w:rsidRDefault="00A34C8C" w:rsidP="00A34C8C">
            <w:pPr>
              <w:pStyle w:val="Tabel"/>
              <w:rPr>
                <w:sz w:val="18"/>
                <w:szCs w:val="18"/>
                <w:lang w:eastAsia="et-EE"/>
              </w:rPr>
            </w:pPr>
            <w:r w:rsidRPr="00E16EC9">
              <w:rPr>
                <w:sz w:val="18"/>
                <w:szCs w:val="18"/>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53A81BCE" w14:textId="77777777" w:rsidR="00A34C8C" w:rsidRPr="00E16EC9" w:rsidRDefault="00A34C8C" w:rsidP="00A34C8C">
            <w:pPr>
              <w:pStyle w:val="Tabel"/>
              <w:jc w:val="center"/>
              <w:rPr>
                <w:sz w:val="18"/>
                <w:szCs w:val="18"/>
                <w:lang w:eastAsia="et-EE"/>
              </w:rPr>
            </w:pPr>
            <w:r w:rsidRPr="00E16EC9">
              <w:rPr>
                <w:sz w:val="18"/>
                <w:szCs w:val="18"/>
                <w:lang w:eastAsia="et-EE"/>
              </w:rPr>
              <w:t>2 438</w:t>
            </w:r>
          </w:p>
        </w:tc>
        <w:tc>
          <w:tcPr>
            <w:tcW w:w="0" w:type="auto"/>
            <w:tcBorders>
              <w:top w:val="nil"/>
              <w:left w:val="nil"/>
              <w:bottom w:val="single" w:sz="4" w:space="0" w:color="auto"/>
              <w:right w:val="single" w:sz="4" w:space="0" w:color="auto"/>
            </w:tcBorders>
            <w:shd w:val="clear" w:color="auto" w:fill="auto"/>
            <w:noWrap/>
            <w:vAlign w:val="center"/>
            <w:hideMark/>
          </w:tcPr>
          <w:p w14:paraId="733F826D" w14:textId="77777777" w:rsidR="00A34C8C" w:rsidRPr="00E16EC9" w:rsidRDefault="00A34C8C" w:rsidP="00A34C8C">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667B9292" w14:textId="77777777" w:rsidR="00A34C8C" w:rsidRPr="00E16EC9" w:rsidRDefault="00A34C8C" w:rsidP="00A34C8C">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DB2D85C" w14:textId="77777777" w:rsidR="00A34C8C" w:rsidRPr="00E16EC9" w:rsidRDefault="00A34C8C" w:rsidP="00A34C8C">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41231BC9" w14:textId="77777777" w:rsidR="00A34C8C" w:rsidRPr="00E16EC9" w:rsidRDefault="00A34C8C" w:rsidP="00A34C8C">
            <w:pPr>
              <w:pStyle w:val="Tabel"/>
              <w:jc w:val="center"/>
              <w:rPr>
                <w:sz w:val="18"/>
                <w:szCs w:val="18"/>
                <w:lang w:eastAsia="et-EE"/>
              </w:rPr>
            </w:pPr>
            <w:r w:rsidRPr="00E16EC9">
              <w:rPr>
                <w:sz w:val="18"/>
                <w:szCs w:val="18"/>
                <w:lang w:eastAsia="et-EE"/>
              </w:rPr>
              <w:t>751</w:t>
            </w:r>
          </w:p>
        </w:tc>
        <w:tc>
          <w:tcPr>
            <w:tcW w:w="0" w:type="auto"/>
            <w:tcBorders>
              <w:top w:val="nil"/>
              <w:left w:val="nil"/>
              <w:bottom w:val="single" w:sz="4" w:space="0" w:color="auto"/>
              <w:right w:val="single" w:sz="4" w:space="0" w:color="auto"/>
            </w:tcBorders>
            <w:shd w:val="clear" w:color="auto" w:fill="auto"/>
            <w:noWrap/>
            <w:vAlign w:val="bottom"/>
            <w:hideMark/>
          </w:tcPr>
          <w:p w14:paraId="7AEDCA1A" w14:textId="4E64E6A9" w:rsidR="00A34C8C" w:rsidRPr="00E16EC9" w:rsidRDefault="00A34C8C" w:rsidP="00A34C8C">
            <w:pPr>
              <w:pStyle w:val="Tabel"/>
              <w:jc w:val="center"/>
              <w:rPr>
                <w:sz w:val="18"/>
                <w:szCs w:val="18"/>
                <w:lang w:eastAsia="et-EE"/>
              </w:rPr>
            </w:pPr>
            <w:r w:rsidRPr="00E16EC9">
              <w:rPr>
                <w:sz w:val="18"/>
                <w:szCs w:val="18"/>
                <w:lang w:eastAsia="et-EE"/>
              </w:rPr>
              <w:t>630</w:t>
            </w:r>
          </w:p>
        </w:tc>
        <w:tc>
          <w:tcPr>
            <w:tcW w:w="0" w:type="auto"/>
            <w:tcBorders>
              <w:top w:val="nil"/>
              <w:left w:val="nil"/>
              <w:bottom w:val="single" w:sz="4" w:space="0" w:color="auto"/>
              <w:right w:val="single" w:sz="4" w:space="0" w:color="auto"/>
            </w:tcBorders>
            <w:shd w:val="clear" w:color="auto" w:fill="auto"/>
            <w:noWrap/>
            <w:vAlign w:val="bottom"/>
            <w:hideMark/>
          </w:tcPr>
          <w:p w14:paraId="0F6F50B8" w14:textId="49AB4752" w:rsidR="00A34C8C" w:rsidRPr="00E16EC9" w:rsidRDefault="00A34C8C" w:rsidP="00A34C8C">
            <w:pPr>
              <w:pStyle w:val="Tabel"/>
              <w:jc w:val="center"/>
              <w:rPr>
                <w:sz w:val="18"/>
                <w:szCs w:val="18"/>
                <w:lang w:eastAsia="et-EE"/>
              </w:rPr>
            </w:pPr>
            <w:r w:rsidRPr="00E16EC9">
              <w:rPr>
                <w:sz w:val="18"/>
                <w:szCs w:val="18"/>
                <w:lang w:eastAsia="et-EE"/>
              </w:rPr>
              <w:t>1 382</w:t>
            </w:r>
          </w:p>
        </w:tc>
        <w:tc>
          <w:tcPr>
            <w:tcW w:w="0" w:type="auto"/>
            <w:tcBorders>
              <w:top w:val="nil"/>
              <w:left w:val="nil"/>
              <w:bottom w:val="single" w:sz="4" w:space="0" w:color="auto"/>
              <w:right w:val="single" w:sz="4" w:space="0" w:color="auto"/>
            </w:tcBorders>
            <w:shd w:val="clear" w:color="auto" w:fill="auto"/>
            <w:noWrap/>
            <w:vAlign w:val="center"/>
            <w:hideMark/>
          </w:tcPr>
          <w:p w14:paraId="3C784D54" w14:textId="77777777" w:rsidR="00A34C8C" w:rsidRPr="00E16EC9" w:rsidRDefault="00A34C8C" w:rsidP="00A34C8C">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6E3B68FA" w14:textId="77777777" w:rsidR="00A34C8C" w:rsidRPr="00E16EC9" w:rsidRDefault="00A34C8C" w:rsidP="00A34C8C">
            <w:pPr>
              <w:pStyle w:val="Tabel"/>
              <w:jc w:val="center"/>
              <w:rPr>
                <w:sz w:val="18"/>
                <w:szCs w:val="18"/>
                <w:lang w:eastAsia="et-EE"/>
              </w:rPr>
            </w:pPr>
            <w:r w:rsidRPr="00E16EC9">
              <w:rPr>
                <w:sz w:val="18"/>
                <w:szCs w:val="18"/>
                <w:lang w:eastAsia="et-EE"/>
              </w:rPr>
              <w:t>1</w:t>
            </w:r>
          </w:p>
        </w:tc>
      </w:tr>
      <w:tr w:rsidR="004D2E59" w:rsidRPr="00E16EC9" w14:paraId="0F0C637C"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C762F1" w14:textId="77777777" w:rsidR="004D2E59" w:rsidRPr="00E16EC9" w:rsidRDefault="004D2E59" w:rsidP="00E62127">
            <w:pPr>
              <w:pStyle w:val="Tabel"/>
              <w:jc w:val="center"/>
              <w:rPr>
                <w:sz w:val="18"/>
                <w:szCs w:val="18"/>
                <w:lang w:eastAsia="et-EE"/>
              </w:rPr>
            </w:pPr>
            <w:r w:rsidRPr="00E16EC9">
              <w:rPr>
                <w:sz w:val="18"/>
                <w:szCs w:val="18"/>
                <w:lang w:eastAsia="et-EE"/>
              </w:rPr>
              <w:t>28</w:t>
            </w:r>
          </w:p>
        </w:tc>
        <w:tc>
          <w:tcPr>
            <w:tcW w:w="1418" w:type="dxa"/>
            <w:tcBorders>
              <w:top w:val="nil"/>
              <w:left w:val="nil"/>
              <w:bottom w:val="single" w:sz="4" w:space="0" w:color="auto"/>
              <w:right w:val="single" w:sz="4" w:space="0" w:color="auto"/>
            </w:tcBorders>
            <w:shd w:val="clear" w:color="auto" w:fill="auto"/>
            <w:noWrap/>
            <w:vAlign w:val="center"/>
            <w:hideMark/>
          </w:tcPr>
          <w:p w14:paraId="712BB14E" w14:textId="77777777" w:rsidR="004D2E59" w:rsidRPr="00E16EC9" w:rsidRDefault="004D2E59" w:rsidP="00E62127">
            <w:pPr>
              <w:pStyle w:val="Tabel"/>
              <w:rPr>
                <w:sz w:val="18"/>
                <w:szCs w:val="18"/>
                <w:lang w:eastAsia="et-EE"/>
              </w:rPr>
            </w:pPr>
            <w:r w:rsidRPr="00E16EC9">
              <w:rPr>
                <w:rFonts w:eastAsia="Arial"/>
                <w:sz w:val="18"/>
                <w:szCs w:val="18"/>
                <w:lang w:eastAsia="et-EE"/>
              </w:rPr>
              <w:t xml:space="preserve">Veske </w:t>
            </w:r>
          </w:p>
        </w:tc>
        <w:tc>
          <w:tcPr>
            <w:tcW w:w="1131" w:type="dxa"/>
            <w:tcBorders>
              <w:top w:val="nil"/>
              <w:left w:val="nil"/>
              <w:bottom w:val="single" w:sz="4" w:space="0" w:color="auto"/>
              <w:right w:val="single" w:sz="4" w:space="0" w:color="auto"/>
            </w:tcBorders>
            <w:shd w:val="clear" w:color="auto" w:fill="auto"/>
            <w:noWrap/>
            <w:hideMark/>
          </w:tcPr>
          <w:p w14:paraId="343E03FC" w14:textId="77777777" w:rsidR="004D2E59" w:rsidRPr="00E16EC9" w:rsidRDefault="004D2E59" w:rsidP="00E62127">
            <w:pPr>
              <w:pStyle w:val="Tabel"/>
              <w:rPr>
                <w:sz w:val="18"/>
                <w:szCs w:val="18"/>
                <w:lang w:eastAsia="et-EE"/>
              </w:rPr>
            </w:pPr>
            <w:r w:rsidRPr="00E16EC9">
              <w:rPr>
                <w:sz w:val="18"/>
                <w:szCs w:val="18"/>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4A2B9DC2" w14:textId="77777777" w:rsidR="004D2E59" w:rsidRPr="00E16EC9" w:rsidRDefault="004D2E59" w:rsidP="00E62127">
            <w:pPr>
              <w:pStyle w:val="Tabel"/>
              <w:jc w:val="center"/>
              <w:rPr>
                <w:sz w:val="18"/>
                <w:szCs w:val="18"/>
                <w:lang w:eastAsia="et-EE"/>
              </w:rPr>
            </w:pPr>
            <w:r w:rsidRPr="00E16EC9">
              <w:rPr>
                <w:sz w:val="18"/>
                <w:szCs w:val="18"/>
                <w:lang w:eastAsia="et-EE"/>
              </w:rPr>
              <w:t>129</w:t>
            </w:r>
          </w:p>
        </w:tc>
        <w:tc>
          <w:tcPr>
            <w:tcW w:w="0" w:type="auto"/>
            <w:tcBorders>
              <w:top w:val="nil"/>
              <w:left w:val="nil"/>
              <w:bottom w:val="single" w:sz="4" w:space="0" w:color="auto"/>
              <w:right w:val="single" w:sz="4" w:space="0" w:color="auto"/>
            </w:tcBorders>
            <w:shd w:val="clear" w:color="auto" w:fill="auto"/>
            <w:noWrap/>
            <w:vAlign w:val="center"/>
            <w:hideMark/>
          </w:tcPr>
          <w:p w14:paraId="064FF2B2"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41E5AA0"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5B877C4C"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77B85715" w14:textId="77777777" w:rsidR="004D2E59" w:rsidRPr="00E16EC9" w:rsidRDefault="004D2E59" w:rsidP="00E62127">
            <w:pPr>
              <w:pStyle w:val="Tabel"/>
              <w:jc w:val="center"/>
              <w:rPr>
                <w:sz w:val="18"/>
                <w:szCs w:val="18"/>
                <w:lang w:eastAsia="et-EE"/>
              </w:rPr>
            </w:pPr>
            <w:r w:rsidRPr="00E16EC9">
              <w:rPr>
                <w:sz w:val="18"/>
                <w:szCs w:val="18"/>
                <w:lang w:eastAsia="et-EE"/>
              </w:rPr>
              <w:t>389</w:t>
            </w:r>
          </w:p>
        </w:tc>
        <w:tc>
          <w:tcPr>
            <w:tcW w:w="0" w:type="auto"/>
            <w:tcBorders>
              <w:top w:val="nil"/>
              <w:left w:val="nil"/>
              <w:bottom w:val="single" w:sz="4" w:space="0" w:color="auto"/>
              <w:right w:val="single" w:sz="4" w:space="0" w:color="auto"/>
            </w:tcBorders>
            <w:shd w:val="clear" w:color="auto" w:fill="auto"/>
            <w:noWrap/>
            <w:vAlign w:val="center"/>
            <w:hideMark/>
          </w:tcPr>
          <w:p w14:paraId="75F1BAE9"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559C6744" w14:textId="77777777" w:rsidR="004D2E59" w:rsidRPr="00E16EC9" w:rsidRDefault="004D2E59" w:rsidP="00E62127">
            <w:pPr>
              <w:pStyle w:val="Tabel"/>
              <w:jc w:val="center"/>
              <w:rPr>
                <w:sz w:val="18"/>
                <w:szCs w:val="18"/>
                <w:lang w:eastAsia="et-EE"/>
              </w:rPr>
            </w:pPr>
            <w:r w:rsidRPr="00E16EC9">
              <w:rPr>
                <w:sz w:val="18"/>
                <w:szCs w:val="18"/>
                <w:lang w:eastAsia="et-EE"/>
              </w:rPr>
              <w:t>389</w:t>
            </w:r>
          </w:p>
        </w:tc>
        <w:tc>
          <w:tcPr>
            <w:tcW w:w="0" w:type="auto"/>
            <w:tcBorders>
              <w:top w:val="nil"/>
              <w:left w:val="nil"/>
              <w:bottom w:val="single" w:sz="4" w:space="0" w:color="auto"/>
              <w:right w:val="single" w:sz="4" w:space="0" w:color="auto"/>
            </w:tcBorders>
            <w:shd w:val="clear" w:color="auto" w:fill="auto"/>
            <w:noWrap/>
            <w:vAlign w:val="center"/>
            <w:hideMark/>
          </w:tcPr>
          <w:p w14:paraId="6C3287D3"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6991879C" w14:textId="77777777" w:rsidR="004D2E59" w:rsidRPr="00E16EC9" w:rsidRDefault="004D2E59" w:rsidP="00E62127">
            <w:pPr>
              <w:pStyle w:val="Tabel"/>
              <w:jc w:val="center"/>
              <w:rPr>
                <w:sz w:val="18"/>
                <w:szCs w:val="18"/>
                <w:lang w:eastAsia="et-EE"/>
              </w:rPr>
            </w:pPr>
            <w:r w:rsidRPr="00E16EC9">
              <w:rPr>
                <w:sz w:val="18"/>
                <w:szCs w:val="18"/>
                <w:lang w:eastAsia="et-EE"/>
              </w:rPr>
              <w:t>1</w:t>
            </w:r>
          </w:p>
        </w:tc>
      </w:tr>
      <w:tr w:rsidR="004D2E59" w:rsidRPr="00E16EC9" w14:paraId="268E7A8A"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515087" w14:textId="77777777" w:rsidR="004D2E59" w:rsidRPr="00E16EC9" w:rsidRDefault="004D2E59" w:rsidP="00E62127">
            <w:pPr>
              <w:pStyle w:val="Tabel"/>
              <w:jc w:val="center"/>
              <w:rPr>
                <w:sz w:val="18"/>
                <w:szCs w:val="18"/>
                <w:lang w:eastAsia="et-EE"/>
              </w:rPr>
            </w:pPr>
            <w:r w:rsidRPr="00E16EC9">
              <w:rPr>
                <w:sz w:val="18"/>
                <w:szCs w:val="18"/>
                <w:lang w:eastAsia="et-EE"/>
              </w:rPr>
              <w:t>29</w:t>
            </w:r>
          </w:p>
        </w:tc>
        <w:tc>
          <w:tcPr>
            <w:tcW w:w="1418" w:type="dxa"/>
            <w:tcBorders>
              <w:top w:val="nil"/>
              <w:left w:val="nil"/>
              <w:bottom w:val="single" w:sz="4" w:space="0" w:color="auto"/>
              <w:right w:val="single" w:sz="4" w:space="0" w:color="auto"/>
            </w:tcBorders>
            <w:shd w:val="clear" w:color="auto" w:fill="auto"/>
            <w:noWrap/>
            <w:vAlign w:val="center"/>
            <w:hideMark/>
          </w:tcPr>
          <w:p w14:paraId="6F8B4BFE" w14:textId="77777777" w:rsidR="004D2E59" w:rsidRPr="00E16EC9" w:rsidRDefault="004D2E59" w:rsidP="00E62127">
            <w:pPr>
              <w:pStyle w:val="Tabel"/>
              <w:rPr>
                <w:sz w:val="18"/>
                <w:szCs w:val="18"/>
                <w:lang w:eastAsia="et-EE"/>
              </w:rPr>
            </w:pPr>
            <w:proofErr w:type="spellStart"/>
            <w:r w:rsidRPr="00E16EC9">
              <w:rPr>
                <w:rFonts w:eastAsia="Arial"/>
                <w:sz w:val="18"/>
                <w:szCs w:val="18"/>
                <w:lang w:eastAsia="et-EE"/>
              </w:rPr>
              <w:t>Koimla</w:t>
            </w:r>
            <w:proofErr w:type="spellEnd"/>
            <w:r w:rsidRPr="00E16EC9">
              <w:rPr>
                <w:rFonts w:eastAsia="Arial"/>
                <w:sz w:val="18"/>
                <w:szCs w:val="18"/>
                <w:lang w:eastAsia="et-EE"/>
              </w:rPr>
              <w:t xml:space="preserve"> </w:t>
            </w:r>
          </w:p>
        </w:tc>
        <w:tc>
          <w:tcPr>
            <w:tcW w:w="1131" w:type="dxa"/>
            <w:tcBorders>
              <w:top w:val="nil"/>
              <w:left w:val="nil"/>
              <w:bottom w:val="single" w:sz="4" w:space="0" w:color="auto"/>
              <w:right w:val="single" w:sz="4" w:space="0" w:color="auto"/>
            </w:tcBorders>
            <w:shd w:val="clear" w:color="auto" w:fill="auto"/>
            <w:noWrap/>
            <w:hideMark/>
          </w:tcPr>
          <w:p w14:paraId="4DEF4044" w14:textId="77777777" w:rsidR="004D2E59" w:rsidRPr="00E16EC9" w:rsidRDefault="004D2E59" w:rsidP="00E62127">
            <w:pPr>
              <w:pStyle w:val="Tabel"/>
              <w:rPr>
                <w:sz w:val="18"/>
                <w:szCs w:val="18"/>
                <w:lang w:eastAsia="et-EE"/>
              </w:rPr>
            </w:pPr>
            <w:r w:rsidRPr="00E16EC9">
              <w:rPr>
                <w:sz w:val="18"/>
                <w:szCs w:val="18"/>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6E81473E" w14:textId="77777777" w:rsidR="004D2E59" w:rsidRPr="00E16EC9" w:rsidRDefault="004D2E59" w:rsidP="00E62127">
            <w:pPr>
              <w:pStyle w:val="Tabel"/>
              <w:jc w:val="center"/>
              <w:rPr>
                <w:sz w:val="18"/>
                <w:szCs w:val="18"/>
                <w:lang w:eastAsia="et-EE"/>
              </w:rPr>
            </w:pPr>
            <w:r w:rsidRPr="00E16EC9">
              <w:rPr>
                <w:sz w:val="18"/>
                <w:szCs w:val="18"/>
                <w:lang w:eastAsia="et-EE"/>
              </w:rPr>
              <w:t>2 974</w:t>
            </w:r>
          </w:p>
        </w:tc>
        <w:tc>
          <w:tcPr>
            <w:tcW w:w="0" w:type="auto"/>
            <w:tcBorders>
              <w:top w:val="nil"/>
              <w:left w:val="nil"/>
              <w:bottom w:val="single" w:sz="4" w:space="0" w:color="auto"/>
              <w:right w:val="single" w:sz="4" w:space="0" w:color="auto"/>
            </w:tcBorders>
            <w:shd w:val="clear" w:color="auto" w:fill="auto"/>
            <w:noWrap/>
            <w:vAlign w:val="center"/>
            <w:hideMark/>
          </w:tcPr>
          <w:p w14:paraId="70970DDB"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6DFB7FF8"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64693F35"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4AAC6AC"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69475F9"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87EA1DB"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D142494"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8CC0952" w14:textId="77777777" w:rsidR="004D2E59" w:rsidRPr="00E16EC9" w:rsidRDefault="004D2E59" w:rsidP="00E62127">
            <w:pPr>
              <w:pStyle w:val="Tabel"/>
              <w:jc w:val="center"/>
              <w:rPr>
                <w:sz w:val="18"/>
                <w:szCs w:val="18"/>
                <w:lang w:eastAsia="et-EE"/>
              </w:rPr>
            </w:pPr>
          </w:p>
        </w:tc>
      </w:tr>
      <w:tr w:rsidR="004D2E59" w:rsidRPr="00E16EC9" w14:paraId="20E6AFF6"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FFBB40" w14:textId="77777777" w:rsidR="004D2E59" w:rsidRPr="00E16EC9" w:rsidRDefault="004D2E59" w:rsidP="00E62127">
            <w:pPr>
              <w:pStyle w:val="Tabel"/>
              <w:jc w:val="center"/>
              <w:rPr>
                <w:sz w:val="18"/>
                <w:szCs w:val="18"/>
                <w:lang w:eastAsia="et-EE"/>
              </w:rPr>
            </w:pPr>
            <w:r w:rsidRPr="00E16EC9">
              <w:rPr>
                <w:sz w:val="18"/>
                <w:szCs w:val="18"/>
                <w:lang w:eastAsia="et-EE"/>
              </w:rPr>
              <w:t>30</w:t>
            </w:r>
          </w:p>
        </w:tc>
        <w:tc>
          <w:tcPr>
            <w:tcW w:w="1418" w:type="dxa"/>
            <w:tcBorders>
              <w:top w:val="nil"/>
              <w:left w:val="nil"/>
              <w:bottom w:val="single" w:sz="4" w:space="0" w:color="auto"/>
              <w:right w:val="single" w:sz="4" w:space="0" w:color="auto"/>
            </w:tcBorders>
            <w:shd w:val="clear" w:color="auto" w:fill="auto"/>
            <w:noWrap/>
            <w:vAlign w:val="center"/>
            <w:hideMark/>
          </w:tcPr>
          <w:p w14:paraId="67BF6C26" w14:textId="77777777" w:rsidR="004D2E59" w:rsidRPr="00E16EC9" w:rsidRDefault="004D2E59" w:rsidP="00E62127">
            <w:pPr>
              <w:pStyle w:val="Tabel"/>
              <w:rPr>
                <w:sz w:val="18"/>
                <w:szCs w:val="18"/>
                <w:lang w:eastAsia="et-EE"/>
              </w:rPr>
            </w:pPr>
            <w:proofErr w:type="spellStart"/>
            <w:r w:rsidRPr="00E16EC9">
              <w:rPr>
                <w:sz w:val="18"/>
                <w:szCs w:val="18"/>
                <w:lang w:eastAsia="et-EE"/>
              </w:rPr>
              <w:t>Sakla</w:t>
            </w:r>
            <w:proofErr w:type="spellEnd"/>
          </w:p>
        </w:tc>
        <w:tc>
          <w:tcPr>
            <w:tcW w:w="1131" w:type="dxa"/>
            <w:tcBorders>
              <w:top w:val="nil"/>
              <w:left w:val="nil"/>
              <w:bottom w:val="single" w:sz="4" w:space="0" w:color="auto"/>
              <w:right w:val="single" w:sz="4" w:space="0" w:color="auto"/>
            </w:tcBorders>
            <w:shd w:val="clear" w:color="auto" w:fill="auto"/>
            <w:noWrap/>
            <w:hideMark/>
          </w:tcPr>
          <w:p w14:paraId="35A4EF35" w14:textId="77777777" w:rsidR="004D2E59" w:rsidRPr="00E16EC9" w:rsidRDefault="004D2E59" w:rsidP="00E62127">
            <w:pPr>
              <w:pStyle w:val="Tabel"/>
              <w:rPr>
                <w:sz w:val="18"/>
                <w:szCs w:val="18"/>
                <w:lang w:eastAsia="et-EE"/>
              </w:rPr>
            </w:pPr>
            <w:r w:rsidRPr="00E16EC9">
              <w:rPr>
                <w:sz w:val="18"/>
                <w:szCs w:val="18"/>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13799255" w14:textId="77777777" w:rsidR="004D2E59" w:rsidRPr="00E16EC9" w:rsidRDefault="004D2E59" w:rsidP="00E62127">
            <w:pPr>
              <w:pStyle w:val="Tabel"/>
              <w:jc w:val="center"/>
              <w:rPr>
                <w:sz w:val="18"/>
                <w:szCs w:val="18"/>
                <w:lang w:eastAsia="et-EE"/>
              </w:rPr>
            </w:pPr>
            <w:r w:rsidRPr="00E16EC9">
              <w:rPr>
                <w:sz w:val="18"/>
                <w:szCs w:val="18"/>
                <w:lang w:eastAsia="et-EE"/>
              </w:rPr>
              <w:t>91</w:t>
            </w:r>
          </w:p>
        </w:tc>
        <w:tc>
          <w:tcPr>
            <w:tcW w:w="0" w:type="auto"/>
            <w:tcBorders>
              <w:top w:val="nil"/>
              <w:left w:val="nil"/>
              <w:bottom w:val="single" w:sz="4" w:space="0" w:color="auto"/>
              <w:right w:val="single" w:sz="4" w:space="0" w:color="auto"/>
            </w:tcBorders>
            <w:shd w:val="clear" w:color="auto" w:fill="auto"/>
            <w:noWrap/>
            <w:vAlign w:val="center"/>
            <w:hideMark/>
          </w:tcPr>
          <w:p w14:paraId="39EF84B2" w14:textId="77777777" w:rsidR="004D2E59" w:rsidRPr="00E16EC9" w:rsidRDefault="004D2E59" w:rsidP="00E62127">
            <w:pPr>
              <w:pStyle w:val="Tabel"/>
              <w:jc w:val="center"/>
              <w:rPr>
                <w:sz w:val="18"/>
                <w:szCs w:val="18"/>
                <w:lang w:eastAsia="et-EE"/>
              </w:rPr>
            </w:pPr>
            <w:r w:rsidRPr="00E16EC9">
              <w:rPr>
                <w:sz w:val="18"/>
                <w:szCs w:val="18"/>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34C274E2"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230AE23D"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7395F35B"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5AA5E8E9"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29E5206B"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6196051"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690ED27" w14:textId="77777777" w:rsidR="004D2E59" w:rsidRPr="00E16EC9" w:rsidRDefault="004D2E59" w:rsidP="00E62127">
            <w:pPr>
              <w:pStyle w:val="Tabel"/>
              <w:jc w:val="center"/>
              <w:rPr>
                <w:sz w:val="18"/>
                <w:szCs w:val="18"/>
                <w:lang w:eastAsia="et-EE"/>
              </w:rPr>
            </w:pPr>
          </w:p>
        </w:tc>
      </w:tr>
      <w:tr w:rsidR="004D2E59" w:rsidRPr="00E16EC9" w14:paraId="1A31A989" w14:textId="77777777" w:rsidTr="00E62127">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F92C16" w14:textId="77777777" w:rsidR="004D2E59" w:rsidRPr="00E16EC9" w:rsidRDefault="004D2E59" w:rsidP="00E62127">
            <w:pPr>
              <w:pStyle w:val="Tabel"/>
              <w:jc w:val="center"/>
              <w:rPr>
                <w:sz w:val="18"/>
                <w:szCs w:val="18"/>
                <w:lang w:eastAsia="et-EE"/>
              </w:rPr>
            </w:pPr>
          </w:p>
        </w:tc>
        <w:tc>
          <w:tcPr>
            <w:tcW w:w="1418" w:type="dxa"/>
            <w:tcBorders>
              <w:top w:val="nil"/>
              <w:left w:val="nil"/>
              <w:bottom w:val="single" w:sz="4" w:space="0" w:color="auto"/>
              <w:right w:val="single" w:sz="4" w:space="0" w:color="auto"/>
            </w:tcBorders>
            <w:shd w:val="clear" w:color="auto" w:fill="auto"/>
            <w:noWrap/>
            <w:vAlign w:val="center"/>
            <w:hideMark/>
          </w:tcPr>
          <w:p w14:paraId="0E1D18EB" w14:textId="77777777" w:rsidR="004D2E59" w:rsidRPr="00E16EC9" w:rsidRDefault="004D2E59" w:rsidP="00E62127">
            <w:pPr>
              <w:pStyle w:val="Tabel"/>
              <w:rPr>
                <w:sz w:val="18"/>
                <w:szCs w:val="18"/>
                <w:lang w:eastAsia="et-EE"/>
              </w:rPr>
            </w:pPr>
            <w:r w:rsidRPr="00E16EC9">
              <w:rPr>
                <w:sz w:val="18"/>
                <w:szCs w:val="18"/>
                <w:lang w:eastAsia="et-EE"/>
              </w:rPr>
              <w:t>Tansiit</w:t>
            </w:r>
            <w:r w:rsidRPr="00E16EC9">
              <w:rPr>
                <w:sz w:val="18"/>
                <w:szCs w:val="18"/>
                <w:vertAlign w:val="superscript"/>
                <w:lang w:eastAsia="et-EE"/>
              </w:rPr>
              <w:t>6)</w:t>
            </w:r>
          </w:p>
        </w:tc>
        <w:tc>
          <w:tcPr>
            <w:tcW w:w="1131" w:type="dxa"/>
            <w:tcBorders>
              <w:top w:val="nil"/>
              <w:left w:val="nil"/>
              <w:bottom w:val="single" w:sz="4" w:space="0" w:color="auto"/>
              <w:right w:val="single" w:sz="4" w:space="0" w:color="auto"/>
            </w:tcBorders>
            <w:shd w:val="clear" w:color="auto" w:fill="auto"/>
            <w:noWrap/>
            <w:hideMark/>
          </w:tcPr>
          <w:p w14:paraId="0D51A972" w14:textId="77777777" w:rsidR="004D2E59" w:rsidRPr="00E16EC9" w:rsidRDefault="004D2E59" w:rsidP="00E62127">
            <w:pPr>
              <w:pStyle w:val="Tabel"/>
              <w:rPr>
                <w:sz w:val="18"/>
                <w:szCs w:val="18"/>
                <w:lang w:eastAsia="et-EE"/>
              </w:rPr>
            </w:pPr>
            <w:r w:rsidRPr="00E16EC9">
              <w:rPr>
                <w:sz w:val="18"/>
                <w:szCs w:val="18"/>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10DE2520"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354304A2"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671583AE"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3F699954" w14:textId="77777777" w:rsidR="004D2E59" w:rsidRPr="00E16EC9" w:rsidRDefault="004D2E59" w:rsidP="00E62127">
            <w:pPr>
              <w:pStyle w:val="Tabel"/>
              <w:jc w:val="center"/>
              <w:rPr>
                <w:sz w:val="18"/>
                <w:szCs w:val="18"/>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512C13AA" w14:textId="77777777" w:rsidR="004D2E59" w:rsidRPr="00E16EC9" w:rsidRDefault="004D2E59" w:rsidP="00E62127">
            <w:pPr>
              <w:pStyle w:val="Tabel"/>
              <w:jc w:val="center"/>
              <w:rPr>
                <w:sz w:val="18"/>
                <w:szCs w:val="18"/>
                <w:lang w:eastAsia="et-EE"/>
              </w:rPr>
            </w:pPr>
            <w:r w:rsidRPr="00E16EC9">
              <w:rPr>
                <w:sz w:val="18"/>
                <w:szCs w:val="18"/>
                <w:lang w:eastAsia="et-EE"/>
              </w:rPr>
              <w:t>339</w:t>
            </w:r>
          </w:p>
        </w:tc>
        <w:tc>
          <w:tcPr>
            <w:tcW w:w="0" w:type="auto"/>
            <w:tcBorders>
              <w:top w:val="nil"/>
              <w:left w:val="nil"/>
              <w:bottom w:val="single" w:sz="4" w:space="0" w:color="auto"/>
              <w:right w:val="single" w:sz="4" w:space="0" w:color="auto"/>
            </w:tcBorders>
            <w:shd w:val="clear" w:color="auto" w:fill="auto"/>
            <w:noWrap/>
            <w:vAlign w:val="center"/>
            <w:hideMark/>
          </w:tcPr>
          <w:p w14:paraId="22FB4D08" w14:textId="77777777" w:rsidR="004D2E59" w:rsidRPr="00E16EC9" w:rsidRDefault="004D2E59" w:rsidP="00E62127">
            <w:pPr>
              <w:pStyle w:val="Tabel"/>
              <w:jc w:val="center"/>
              <w:rPr>
                <w:sz w:val="18"/>
                <w:szCs w:val="18"/>
                <w:lang w:eastAsia="et-EE"/>
              </w:rPr>
            </w:pPr>
            <w:r w:rsidRPr="00E16EC9">
              <w:rPr>
                <w:sz w:val="18"/>
                <w:szCs w:val="18"/>
                <w:lang w:eastAsia="et-EE"/>
              </w:rPr>
              <w:t>12 391</w:t>
            </w:r>
          </w:p>
        </w:tc>
        <w:tc>
          <w:tcPr>
            <w:tcW w:w="0" w:type="auto"/>
            <w:tcBorders>
              <w:top w:val="nil"/>
              <w:left w:val="nil"/>
              <w:bottom w:val="single" w:sz="4" w:space="0" w:color="auto"/>
              <w:right w:val="single" w:sz="4" w:space="0" w:color="auto"/>
            </w:tcBorders>
            <w:shd w:val="clear" w:color="auto" w:fill="auto"/>
            <w:noWrap/>
            <w:vAlign w:val="center"/>
            <w:hideMark/>
          </w:tcPr>
          <w:p w14:paraId="1DC6F171" w14:textId="77777777" w:rsidR="004D2E59" w:rsidRPr="00E16EC9" w:rsidRDefault="004D2E59" w:rsidP="00E62127">
            <w:pPr>
              <w:pStyle w:val="Tabel"/>
              <w:jc w:val="center"/>
              <w:rPr>
                <w:sz w:val="18"/>
                <w:szCs w:val="18"/>
                <w:lang w:eastAsia="et-EE"/>
              </w:rPr>
            </w:pPr>
            <w:r w:rsidRPr="00E16EC9">
              <w:rPr>
                <w:sz w:val="18"/>
                <w:szCs w:val="18"/>
                <w:lang w:eastAsia="et-EE"/>
              </w:rPr>
              <w:t>12 730</w:t>
            </w:r>
          </w:p>
        </w:tc>
        <w:tc>
          <w:tcPr>
            <w:tcW w:w="0" w:type="auto"/>
            <w:tcBorders>
              <w:top w:val="nil"/>
              <w:left w:val="nil"/>
              <w:bottom w:val="single" w:sz="4" w:space="0" w:color="auto"/>
              <w:right w:val="single" w:sz="4" w:space="0" w:color="auto"/>
            </w:tcBorders>
            <w:shd w:val="clear" w:color="auto" w:fill="auto"/>
            <w:noWrap/>
            <w:vAlign w:val="center"/>
            <w:hideMark/>
          </w:tcPr>
          <w:p w14:paraId="7429451A" w14:textId="77777777" w:rsidR="004D2E59" w:rsidRPr="00E16EC9" w:rsidRDefault="004D2E59" w:rsidP="00E62127">
            <w:pPr>
              <w:pStyle w:val="Tabel"/>
              <w:jc w:val="center"/>
              <w:rPr>
                <w:sz w:val="18"/>
                <w:szCs w:val="18"/>
                <w:lang w:eastAsia="et-EE"/>
              </w:rPr>
            </w:pPr>
            <w:r w:rsidRPr="00E16EC9">
              <w:rPr>
                <w:sz w:val="18"/>
                <w:szCs w:val="18"/>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6E4CFA77" w14:textId="77777777" w:rsidR="004D2E59" w:rsidRPr="00E16EC9" w:rsidRDefault="004D2E59" w:rsidP="00E62127">
            <w:pPr>
              <w:pStyle w:val="Tabel"/>
              <w:jc w:val="center"/>
              <w:rPr>
                <w:sz w:val="18"/>
                <w:szCs w:val="18"/>
                <w:lang w:eastAsia="et-EE"/>
              </w:rPr>
            </w:pPr>
          </w:p>
        </w:tc>
      </w:tr>
      <w:tr w:rsidR="00A34C8C" w:rsidRPr="00E16EC9" w14:paraId="038557BE" w14:textId="77777777" w:rsidTr="000C6C62">
        <w:tc>
          <w:tcPr>
            <w:tcW w:w="562" w:type="dxa"/>
            <w:tcBorders>
              <w:top w:val="nil"/>
              <w:left w:val="nil"/>
              <w:bottom w:val="nil"/>
              <w:right w:val="nil"/>
            </w:tcBorders>
            <w:shd w:val="clear" w:color="auto" w:fill="auto"/>
            <w:noWrap/>
            <w:vAlign w:val="center"/>
            <w:hideMark/>
          </w:tcPr>
          <w:p w14:paraId="7E419B72" w14:textId="77777777" w:rsidR="00A34C8C" w:rsidRPr="00E16EC9" w:rsidRDefault="00A34C8C" w:rsidP="00A34C8C">
            <w:pPr>
              <w:pStyle w:val="Tabel"/>
              <w:jc w:val="center"/>
              <w:rPr>
                <w:sz w:val="18"/>
                <w:szCs w:val="18"/>
                <w:lang w:eastAsia="et-EE"/>
              </w:rPr>
            </w:pPr>
          </w:p>
        </w:tc>
        <w:tc>
          <w:tcPr>
            <w:tcW w:w="1418" w:type="dxa"/>
            <w:tcBorders>
              <w:top w:val="nil"/>
              <w:left w:val="nil"/>
              <w:bottom w:val="nil"/>
              <w:right w:val="nil"/>
            </w:tcBorders>
            <w:shd w:val="clear" w:color="auto" w:fill="auto"/>
            <w:noWrap/>
            <w:vAlign w:val="center"/>
            <w:hideMark/>
          </w:tcPr>
          <w:p w14:paraId="35F56AD6" w14:textId="77777777" w:rsidR="00A34C8C" w:rsidRPr="00E16EC9" w:rsidRDefault="00A34C8C" w:rsidP="00A34C8C">
            <w:pPr>
              <w:pStyle w:val="Tabel"/>
              <w:rPr>
                <w:sz w:val="18"/>
                <w:szCs w:val="18"/>
                <w:lang w:eastAsia="et-EE"/>
              </w:rPr>
            </w:pPr>
          </w:p>
        </w:tc>
        <w:tc>
          <w:tcPr>
            <w:tcW w:w="1131" w:type="dxa"/>
            <w:tcBorders>
              <w:top w:val="nil"/>
              <w:left w:val="nil"/>
              <w:bottom w:val="nil"/>
              <w:right w:val="nil"/>
            </w:tcBorders>
            <w:shd w:val="clear" w:color="auto" w:fill="auto"/>
            <w:noWrap/>
            <w:vAlign w:val="center"/>
            <w:hideMark/>
          </w:tcPr>
          <w:p w14:paraId="2310687D" w14:textId="77777777" w:rsidR="00A34C8C" w:rsidRPr="00E16EC9" w:rsidRDefault="00A34C8C" w:rsidP="00A34C8C">
            <w:pPr>
              <w:pStyle w:val="Tabel"/>
              <w:rPr>
                <w:sz w:val="18"/>
                <w:szCs w:val="18"/>
                <w:lang w:eastAsia="et-EE"/>
              </w:rPr>
            </w:pPr>
          </w:p>
        </w:tc>
        <w:tc>
          <w:tcPr>
            <w:tcW w:w="0" w:type="auto"/>
            <w:tcBorders>
              <w:top w:val="nil"/>
              <w:left w:val="nil"/>
              <w:bottom w:val="nil"/>
              <w:right w:val="nil"/>
            </w:tcBorders>
            <w:shd w:val="clear" w:color="auto" w:fill="auto"/>
            <w:noWrap/>
            <w:vAlign w:val="center"/>
            <w:hideMark/>
          </w:tcPr>
          <w:p w14:paraId="47854798" w14:textId="77777777" w:rsidR="00A34C8C" w:rsidRPr="00E16EC9" w:rsidRDefault="00A34C8C" w:rsidP="00A34C8C">
            <w:pPr>
              <w:pStyle w:val="Tabel"/>
              <w:jc w:val="center"/>
              <w:rPr>
                <w:b/>
                <w:bCs/>
                <w:sz w:val="18"/>
                <w:szCs w:val="18"/>
                <w:lang w:eastAsia="et-EE"/>
              </w:rPr>
            </w:pPr>
            <w:r w:rsidRPr="00E16EC9">
              <w:rPr>
                <w:b/>
                <w:bCs/>
                <w:sz w:val="18"/>
                <w:szCs w:val="18"/>
                <w:lang w:eastAsia="et-EE"/>
              </w:rPr>
              <w:t>260 558</w:t>
            </w:r>
          </w:p>
        </w:tc>
        <w:tc>
          <w:tcPr>
            <w:tcW w:w="0" w:type="auto"/>
            <w:tcBorders>
              <w:top w:val="nil"/>
              <w:left w:val="nil"/>
              <w:bottom w:val="nil"/>
              <w:right w:val="nil"/>
            </w:tcBorders>
            <w:shd w:val="clear" w:color="auto" w:fill="auto"/>
            <w:noWrap/>
            <w:vAlign w:val="center"/>
            <w:hideMark/>
          </w:tcPr>
          <w:p w14:paraId="5F18774C" w14:textId="77777777" w:rsidR="00A34C8C" w:rsidRPr="00E16EC9" w:rsidRDefault="00A34C8C" w:rsidP="00A34C8C">
            <w:pPr>
              <w:pStyle w:val="Tabel"/>
              <w:jc w:val="center"/>
              <w:rPr>
                <w:b/>
                <w:bCs/>
                <w:sz w:val="18"/>
                <w:szCs w:val="18"/>
                <w:lang w:eastAsia="et-EE"/>
              </w:rPr>
            </w:pPr>
            <w:r w:rsidRPr="00E16EC9">
              <w:rPr>
                <w:b/>
                <w:bCs/>
                <w:sz w:val="18"/>
                <w:szCs w:val="18"/>
                <w:lang w:eastAsia="et-EE"/>
              </w:rPr>
              <w:t>35</w:t>
            </w:r>
          </w:p>
        </w:tc>
        <w:tc>
          <w:tcPr>
            <w:tcW w:w="0" w:type="auto"/>
            <w:tcBorders>
              <w:top w:val="nil"/>
              <w:left w:val="nil"/>
              <w:bottom w:val="nil"/>
              <w:right w:val="nil"/>
            </w:tcBorders>
            <w:shd w:val="clear" w:color="auto" w:fill="auto"/>
            <w:noWrap/>
            <w:vAlign w:val="center"/>
            <w:hideMark/>
          </w:tcPr>
          <w:p w14:paraId="48A579B9" w14:textId="77777777" w:rsidR="00A34C8C" w:rsidRPr="00E16EC9" w:rsidRDefault="00A34C8C" w:rsidP="00A34C8C">
            <w:pPr>
              <w:pStyle w:val="Tabel"/>
              <w:jc w:val="center"/>
              <w:rPr>
                <w:b/>
                <w:bCs/>
                <w:sz w:val="18"/>
                <w:szCs w:val="18"/>
                <w:lang w:eastAsia="et-EE"/>
              </w:rPr>
            </w:pPr>
            <w:r w:rsidRPr="00E16EC9">
              <w:rPr>
                <w:b/>
                <w:bCs/>
                <w:sz w:val="18"/>
                <w:szCs w:val="18"/>
                <w:lang w:eastAsia="et-EE"/>
              </w:rPr>
              <w:t>25</w:t>
            </w:r>
          </w:p>
        </w:tc>
        <w:tc>
          <w:tcPr>
            <w:tcW w:w="0" w:type="auto"/>
            <w:tcBorders>
              <w:top w:val="nil"/>
              <w:left w:val="nil"/>
              <w:bottom w:val="nil"/>
              <w:right w:val="nil"/>
            </w:tcBorders>
            <w:shd w:val="clear" w:color="auto" w:fill="auto"/>
            <w:noWrap/>
            <w:vAlign w:val="center"/>
            <w:hideMark/>
          </w:tcPr>
          <w:p w14:paraId="0F3B8341" w14:textId="77777777" w:rsidR="00A34C8C" w:rsidRPr="00E16EC9" w:rsidRDefault="00A34C8C" w:rsidP="00A34C8C">
            <w:pPr>
              <w:pStyle w:val="Tabel"/>
              <w:jc w:val="center"/>
              <w:rPr>
                <w:b/>
                <w:bCs/>
                <w:sz w:val="18"/>
                <w:szCs w:val="18"/>
                <w:lang w:eastAsia="et-EE"/>
              </w:rPr>
            </w:pPr>
            <w:r w:rsidRPr="00E16EC9">
              <w:rPr>
                <w:b/>
                <w:bCs/>
                <w:sz w:val="18"/>
                <w:szCs w:val="18"/>
                <w:lang w:eastAsia="et-EE"/>
              </w:rPr>
              <w:t>8</w:t>
            </w:r>
          </w:p>
        </w:tc>
        <w:tc>
          <w:tcPr>
            <w:tcW w:w="0" w:type="auto"/>
            <w:tcBorders>
              <w:top w:val="nil"/>
              <w:left w:val="nil"/>
              <w:bottom w:val="nil"/>
              <w:right w:val="nil"/>
            </w:tcBorders>
            <w:shd w:val="clear" w:color="auto" w:fill="auto"/>
            <w:noWrap/>
            <w:vAlign w:val="center"/>
            <w:hideMark/>
          </w:tcPr>
          <w:p w14:paraId="79270E4E" w14:textId="77777777" w:rsidR="00A34C8C" w:rsidRPr="00E16EC9" w:rsidRDefault="00A34C8C" w:rsidP="00A34C8C">
            <w:pPr>
              <w:pStyle w:val="Tabel"/>
              <w:jc w:val="center"/>
              <w:rPr>
                <w:b/>
                <w:bCs/>
                <w:sz w:val="18"/>
                <w:szCs w:val="18"/>
                <w:lang w:eastAsia="et-EE"/>
              </w:rPr>
            </w:pPr>
            <w:r w:rsidRPr="00E16EC9">
              <w:rPr>
                <w:b/>
                <w:bCs/>
                <w:sz w:val="18"/>
                <w:szCs w:val="18"/>
                <w:lang w:eastAsia="et-EE"/>
              </w:rPr>
              <w:t>164 323</w:t>
            </w:r>
          </w:p>
        </w:tc>
        <w:tc>
          <w:tcPr>
            <w:tcW w:w="0" w:type="auto"/>
            <w:tcBorders>
              <w:top w:val="nil"/>
              <w:left w:val="nil"/>
              <w:bottom w:val="nil"/>
              <w:right w:val="nil"/>
            </w:tcBorders>
            <w:shd w:val="clear" w:color="auto" w:fill="auto"/>
            <w:noWrap/>
            <w:vAlign w:val="bottom"/>
            <w:hideMark/>
          </w:tcPr>
          <w:p w14:paraId="6A5CC14A" w14:textId="79C512B9" w:rsidR="00A34C8C" w:rsidRPr="00E16EC9" w:rsidRDefault="00A34C8C" w:rsidP="00A34C8C">
            <w:pPr>
              <w:pStyle w:val="Tabel"/>
              <w:jc w:val="center"/>
              <w:rPr>
                <w:b/>
                <w:bCs/>
                <w:sz w:val="18"/>
                <w:szCs w:val="18"/>
                <w:lang w:eastAsia="et-EE"/>
              </w:rPr>
            </w:pPr>
            <w:r w:rsidRPr="00E16EC9">
              <w:rPr>
                <w:b/>
                <w:bCs/>
                <w:sz w:val="18"/>
                <w:szCs w:val="18"/>
                <w:lang w:eastAsia="et-EE"/>
              </w:rPr>
              <w:t>63 800</w:t>
            </w:r>
          </w:p>
        </w:tc>
        <w:tc>
          <w:tcPr>
            <w:tcW w:w="0" w:type="auto"/>
            <w:tcBorders>
              <w:top w:val="nil"/>
              <w:left w:val="nil"/>
              <w:bottom w:val="nil"/>
              <w:right w:val="nil"/>
            </w:tcBorders>
            <w:shd w:val="clear" w:color="auto" w:fill="auto"/>
            <w:noWrap/>
            <w:vAlign w:val="bottom"/>
            <w:hideMark/>
          </w:tcPr>
          <w:p w14:paraId="037036F0" w14:textId="0AEA55C3" w:rsidR="00A34C8C" w:rsidRPr="00E16EC9" w:rsidRDefault="00A34C8C" w:rsidP="00A34C8C">
            <w:pPr>
              <w:pStyle w:val="Tabel"/>
              <w:jc w:val="center"/>
              <w:rPr>
                <w:b/>
                <w:bCs/>
                <w:sz w:val="18"/>
                <w:szCs w:val="18"/>
                <w:lang w:eastAsia="et-EE"/>
              </w:rPr>
            </w:pPr>
            <w:r w:rsidRPr="00E16EC9">
              <w:rPr>
                <w:b/>
                <w:bCs/>
                <w:sz w:val="18"/>
                <w:szCs w:val="18"/>
                <w:lang w:eastAsia="et-EE"/>
              </w:rPr>
              <w:t>228 123</w:t>
            </w:r>
          </w:p>
        </w:tc>
        <w:tc>
          <w:tcPr>
            <w:tcW w:w="0" w:type="auto"/>
            <w:tcBorders>
              <w:top w:val="nil"/>
              <w:left w:val="nil"/>
              <w:bottom w:val="nil"/>
              <w:right w:val="nil"/>
            </w:tcBorders>
            <w:shd w:val="clear" w:color="auto" w:fill="auto"/>
            <w:noWrap/>
            <w:vAlign w:val="center"/>
            <w:hideMark/>
          </w:tcPr>
          <w:p w14:paraId="02F83CC1" w14:textId="77777777" w:rsidR="00A34C8C" w:rsidRPr="00E16EC9" w:rsidRDefault="00A34C8C" w:rsidP="00A34C8C">
            <w:pPr>
              <w:pStyle w:val="Tabel"/>
              <w:jc w:val="center"/>
              <w:rPr>
                <w:b/>
                <w:bCs/>
                <w:sz w:val="18"/>
                <w:szCs w:val="18"/>
                <w:lang w:eastAsia="et-EE"/>
              </w:rPr>
            </w:pPr>
            <w:r w:rsidRPr="00E16EC9">
              <w:rPr>
                <w:b/>
                <w:bCs/>
                <w:sz w:val="18"/>
                <w:szCs w:val="18"/>
                <w:lang w:eastAsia="et-EE"/>
              </w:rPr>
              <w:t>123</w:t>
            </w:r>
          </w:p>
        </w:tc>
        <w:tc>
          <w:tcPr>
            <w:tcW w:w="0" w:type="auto"/>
            <w:tcBorders>
              <w:top w:val="nil"/>
              <w:left w:val="nil"/>
              <w:bottom w:val="nil"/>
              <w:right w:val="nil"/>
            </w:tcBorders>
            <w:shd w:val="clear" w:color="auto" w:fill="auto"/>
            <w:noWrap/>
            <w:vAlign w:val="center"/>
            <w:hideMark/>
          </w:tcPr>
          <w:p w14:paraId="083F67FF" w14:textId="77777777" w:rsidR="00A34C8C" w:rsidRPr="00E16EC9" w:rsidRDefault="00A34C8C" w:rsidP="00A34C8C">
            <w:pPr>
              <w:pStyle w:val="Tabel"/>
              <w:jc w:val="center"/>
              <w:rPr>
                <w:b/>
                <w:bCs/>
                <w:sz w:val="18"/>
                <w:szCs w:val="18"/>
                <w:lang w:eastAsia="et-EE"/>
              </w:rPr>
            </w:pPr>
            <w:r w:rsidRPr="00E16EC9">
              <w:rPr>
                <w:b/>
                <w:bCs/>
                <w:sz w:val="18"/>
                <w:szCs w:val="18"/>
                <w:lang w:eastAsia="et-EE"/>
              </w:rPr>
              <w:t>23</w:t>
            </w:r>
          </w:p>
        </w:tc>
      </w:tr>
    </w:tbl>
    <w:p w14:paraId="2D83BDAD" w14:textId="77777777" w:rsidR="004D2E59" w:rsidRPr="00E16EC9" w:rsidRDefault="004D2E59" w:rsidP="004D2E59">
      <w:pPr>
        <w:pStyle w:val="Mrkus"/>
        <w:rPr>
          <w:rFonts w:cs="Arial"/>
        </w:rPr>
      </w:pPr>
      <w:r w:rsidRPr="00E16EC9">
        <w:rPr>
          <w:rFonts w:cs="Arial"/>
        </w:rPr>
        <w:t>Märkused:</w:t>
      </w:r>
    </w:p>
    <w:p w14:paraId="32106022" w14:textId="77777777" w:rsidR="004D2E59" w:rsidRPr="00E16EC9" w:rsidRDefault="004D2E59" w:rsidP="004D2E59">
      <w:pPr>
        <w:pStyle w:val="Mrkus"/>
        <w:numPr>
          <w:ilvl w:val="0"/>
          <w:numId w:val="32"/>
        </w:numPr>
        <w:rPr>
          <w:rFonts w:cs="Arial"/>
        </w:rPr>
      </w:pPr>
      <w:r w:rsidRPr="00E16EC9">
        <w:rPr>
          <w:rFonts w:cs="Arial"/>
        </w:rPr>
        <w:t>On ühendatud Kärla ÜVK piirkonna ÜVK süsteemiga</w:t>
      </w:r>
    </w:p>
    <w:p w14:paraId="3944B379" w14:textId="3E406F35" w:rsidR="004D2E59" w:rsidRPr="00E16EC9" w:rsidRDefault="004D2E59" w:rsidP="004D2E59">
      <w:pPr>
        <w:pStyle w:val="Mrkus"/>
        <w:numPr>
          <w:ilvl w:val="0"/>
          <w:numId w:val="32"/>
        </w:numPr>
        <w:rPr>
          <w:rFonts w:cs="Arial"/>
        </w:rPr>
      </w:pPr>
      <w:r w:rsidRPr="00E16EC9">
        <w:rPr>
          <w:rFonts w:cs="Arial"/>
        </w:rPr>
        <w:t xml:space="preserve">Reovesi juhitakse </w:t>
      </w:r>
      <w:r w:rsidR="00A34C8C" w:rsidRPr="00E16EC9">
        <w:rPr>
          <w:rFonts w:cs="Arial"/>
        </w:rPr>
        <w:t>Salme</w:t>
      </w:r>
      <w:r w:rsidRPr="00E16EC9">
        <w:rPr>
          <w:rFonts w:cs="Arial"/>
        </w:rPr>
        <w:t xml:space="preserve"> ÜVK piirkonna reoveepuhastisse</w:t>
      </w:r>
    </w:p>
    <w:p w14:paraId="1BA5E880" w14:textId="77777777" w:rsidR="004D2E59" w:rsidRPr="00E16EC9" w:rsidRDefault="004D2E59" w:rsidP="004D2E59">
      <w:pPr>
        <w:pStyle w:val="Mrkus"/>
        <w:numPr>
          <w:ilvl w:val="0"/>
          <w:numId w:val="32"/>
        </w:numPr>
        <w:rPr>
          <w:rFonts w:cs="Arial"/>
        </w:rPr>
      </w:pPr>
      <w:r w:rsidRPr="00E16EC9">
        <w:rPr>
          <w:rFonts w:cs="Arial"/>
        </w:rPr>
        <w:t>On ühendatud Kuressaare ÜVK piirkonna ÜVK süsteemiga</w:t>
      </w:r>
    </w:p>
    <w:p w14:paraId="46D52B2D" w14:textId="77777777" w:rsidR="004D2E59" w:rsidRPr="00E16EC9" w:rsidRDefault="004D2E59" w:rsidP="004D2E59">
      <w:pPr>
        <w:pStyle w:val="Mrkus"/>
        <w:numPr>
          <w:ilvl w:val="0"/>
          <w:numId w:val="32"/>
        </w:numPr>
        <w:rPr>
          <w:rFonts w:cs="Arial"/>
        </w:rPr>
      </w:pPr>
      <w:r w:rsidRPr="00E16EC9">
        <w:rPr>
          <w:rFonts w:cs="Arial"/>
        </w:rPr>
        <w:t>On ühendatud Nasva ÜVK piirkonna ÜV süsteemiga</w:t>
      </w:r>
    </w:p>
    <w:p w14:paraId="7AE62B6B" w14:textId="77777777" w:rsidR="004D2E59" w:rsidRPr="00E16EC9" w:rsidRDefault="004D2E59" w:rsidP="004D2E59">
      <w:pPr>
        <w:pStyle w:val="Mrkus"/>
        <w:numPr>
          <w:ilvl w:val="0"/>
          <w:numId w:val="32"/>
        </w:numPr>
        <w:rPr>
          <w:rFonts w:cs="Arial"/>
        </w:rPr>
      </w:pPr>
      <w:r w:rsidRPr="00E16EC9">
        <w:rPr>
          <w:rFonts w:cs="Arial"/>
        </w:rPr>
        <w:t>On ühendatud Salme ÜVK piirkonna ÜV süsteemiga</w:t>
      </w:r>
    </w:p>
    <w:p w14:paraId="6B1CB269" w14:textId="77777777" w:rsidR="004D2E59" w:rsidRPr="00E16EC9" w:rsidRDefault="004D2E59" w:rsidP="004D2E59">
      <w:pPr>
        <w:pStyle w:val="Mrkus"/>
        <w:numPr>
          <w:ilvl w:val="0"/>
          <w:numId w:val="32"/>
        </w:numPr>
        <w:rPr>
          <w:rFonts w:cs="Arial"/>
        </w:rPr>
      </w:pPr>
      <w:r w:rsidRPr="00E16EC9">
        <w:rPr>
          <w:rFonts w:cs="Arial"/>
        </w:rPr>
        <w:t xml:space="preserve">Nasva; Mändjala; Salme piirkondade transiittorustik reovee juhtimiseks </w:t>
      </w:r>
      <w:proofErr w:type="spellStart"/>
      <w:r w:rsidRPr="00E16EC9">
        <w:rPr>
          <w:rFonts w:cs="Arial"/>
        </w:rPr>
        <w:t>Läätsa</w:t>
      </w:r>
      <w:proofErr w:type="spellEnd"/>
      <w:r w:rsidRPr="00E16EC9">
        <w:rPr>
          <w:rFonts w:cs="Arial"/>
        </w:rPr>
        <w:t xml:space="preserve"> reoveepuhastisse</w:t>
      </w:r>
    </w:p>
    <w:p w14:paraId="3D320729" w14:textId="19EFD783" w:rsidR="00DC08C0" w:rsidRPr="00FA7E5E" w:rsidRDefault="005574D4" w:rsidP="005574D4">
      <w:pPr>
        <w:pStyle w:val="Heading3"/>
      </w:pPr>
      <w:bookmarkStart w:id="62" w:name="_Toc185436779"/>
      <w:r w:rsidRPr="00FA7E5E">
        <w:t>Joogiv</w:t>
      </w:r>
      <w:r w:rsidR="00DC08C0" w:rsidRPr="00FA7E5E">
        <w:t>ee kvaliteet</w:t>
      </w:r>
      <w:bookmarkEnd w:id="62"/>
    </w:p>
    <w:p w14:paraId="18E7B564" w14:textId="4A52F9CF" w:rsidR="00D15C3A" w:rsidRDefault="00D15C3A" w:rsidP="00D15C3A">
      <w:pPr>
        <w:rPr>
          <w:rFonts w:cs="Arial"/>
        </w:rPr>
      </w:pPr>
      <w:r w:rsidRPr="00E16EC9">
        <w:rPr>
          <w:rFonts w:cs="Arial"/>
        </w:rPr>
        <w:t xml:space="preserve">Saaremaa valla ÜVK asulad </w:t>
      </w:r>
      <w:r>
        <w:rPr>
          <w:rFonts w:cs="Arial"/>
        </w:rPr>
        <w:t>asuvad</w:t>
      </w:r>
      <w:r w:rsidRPr="00E16EC9">
        <w:rPr>
          <w:rFonts w:cs="Arial"/>
        </w:rPr>
        <w:t xml:space="preserve"> peamiselt kaitsmata või nõrgalt kaitstud </w:t>
      </w:r>
      <w:r>
        <w:rPr>
          <w:rFonts w:cs="Arial"/>
        </w:rPr>
        <w:t xml:space="preserve">põhjavee </w:t>
      </w:r>
      <w:r w:rsidRPr="00E16EC9">
        <w:rPr>
          <w:rFonts w:cs="Arial"/>
        </w:rPr>
        <w:t>aladel, vähesel määral ka keskmiselt ja suhteliselt kaitstud põhjavee alal.</w:t>
      </w:r>
    </w:p>
    <w:p w14:paraId="481E5907" w14:textId="77777777" w:rsidR="00E84C58" w:rsidRDefault="00E84C58" w:rsidP="00E84C58">
      <w:pPr>
        <w:rPr>
          <w:rFonts w:cs="Arial"/>
        </w:rPr>
      </w:pPr>
      <w:r w:rsidRPr="00E16EC9">
        <w:rPr>
          <w:rFonts w:cs="Arial"/>
        </w:rPr>
        <w:t xml:space="preserve">Põhjavee kvaliteedi ja reostuskaitsmise tagamiseks koostatakse </w:t>
      </w:r>
      <w:proofErr w:type="spellStart"/>
      <w:r w:rsidRPr="00E16EC9">
        <w:rPr>
          <w:rFonts w:cs="Arial"/>
        </w:rPr>
        <w:t>Tõlli-Ansi</w:t>
      </w:r>
      <w:proofErr w:type="spellEnd"/>
      <w:r w:rsidRPr="00E16EC9">
        <w:rPr>
          <w:rFonts w:cs="Arial"/>
        </w:rPr>
        <w:t xml:space="preserve"> veehaarde toiteala projekt. Toiteala määramist reguleerib veeseaduse §36 ja §153 ning Keskkonnaministri 03.10.2019 määrus nr 50 „Veehaarde sanitaarkaitseala ulatuse suurendamise nõuded ja nõuded veehaarde sanitaarkaitseala projekti kohta ning joogiveehaarde toiteala ja valgala ulatus ning piirid“. Lähtuvalt sellest määratakse seonduvad maakasutamise tingimused ja kitsendused.</w:t>
      </w:r>
    </w:p>
    <w:p w14:paraId="32ECF922" w14:textId="7ED3E8CF" w:rsidR="00E84C58" w:rsidRDefault="000C3085" w:rsidP="00D15C3A">
      <w:pPr>
        <w:rPr>
          <w:rFonts w:cs="Arial"/>
        </w:rPr>
      </w:pPr>
      <w:r w:rsidRPr="00E16EC9">
        <w:rPr>
          <w:rFonts w:cs="Arial"/>
        </w:rPr>
        <w:lastRenderedPageBreak/>
        <w:t xml:space="preserve">Saaremaa valla </w:t>
      </w:r>
      <w:proofErr w:type="spellStart"/>
      <w:r>
        <w:rPr>
          <w:rFonts w:cs="Arial"/>
        </w:rPr>
        <w:t>ühisveevarustuse</w:t>
      </w:r>
      <w:proofErr w:type="spellEnd"/>
      <w:r>
        <w:rPr>
          <w:rFonts w:cs="Arial"/>
        </w:rPr>
        <w:t xml:space="preserve"> süsteemidesse juhitav puurkaevudest väljapumbatud vesi läbib üldjuhul </w:t>
      </w:r>
      <w:r w:rsidR="00EF2A0B">
        <w:rPr>
          <w:rFonts w:cs="Arial"/>
        </w:rPr>
        <w:t>veetöötlus</w:t>
      </w:r>
      <w:r>
        <w:rPr>
          <w:rFonts w:cs="Arial"/>
        </w:rPr>
        <w:t>seadmeid, erandi</w:t>
      </w:r>
      <w:r w:rsidR="00EF2A0B">
        <w:rPr>
          <w:rFonts w:cs="Arial"/>
        </w:rPr>
        <w:t>te</w:t>
      </w:r>
      <w:r>
        <w:rPr>
          <w:rFonts w:cs="Arial"/>
        </w:rPr>
        <w:t xml:space="preserve">ks on vaid Mustjala asula </w:t>
      </w:r>
      <w:r w:rsidR="00EF2A0B">
        <w:rPr>
          <w:rFonts w:cs="Arial"/>
        </w:rPr>
        <w:t>veehaare</w:t>
      </w:r>
      <w:r>
        <w:rPr>
          <w:rFonts w:cs="Arial"/>
        </w:rPr>
        <w:t>, mille toorvesi vastab joogivee kvaliteedi nõuetele ning reservpuurkaevude vesi, mida tavaolukorras ei kasutata. Allolevas tabelis on toodud ülevaade Saaremaa valla ÜVK piirkondade veehaarete</w:t>
      </w:r>
      <w:r w:rsidR="00EF2A0B">
        <w:rPr>
          <w:rFonts w:cs="Arial"/>
        </w:rPr>
        <w:t>st ja seal olevatest</w:t>
      </w:r>
      <w:r>
        <w:rPr>
          <w:rFonts w:cs="Arial"/>
        </w:rPr>
        <w:t xml:space="preserve"> veetöötlusseadmetest.</w:t>
      </w:r>
    </w:p>
    <w:p w14:paraId="5F63B00A" w14:textId="3BB3917A" w:rsidR="00EF2A0B" w:rsidRDefault="00EF2A0B" w:rsidP="00EF2A0B">
      <w:pPr>
        <w:pStyle w:val="Caption"/>
      </w:pPr>
      <w:r>
        <w:t xml:space="preserve">Tabel </w:t>
      </w:r>
      <w:r>
        <w:fldChar w:fldCharType="begin"/>
      </w:r>
      <w:r>
        <w:instrText xml:space="preserve"> SEQ Tabel \* ARABIC </w:instrText>
      </w:r>
      <w:r>
        <w:fldChar w:fldCharType="separate"/>
      </w:r>
      <w:r w:rsidR="001A306C">
        <w:t>20</w:t>
      </w:r>
      <w:r>
        <w:fldChar w:fldCharType="end"/>
      </w:r>
      <w:r>
        <w:t>. Saaremaa valla ÜV piirkondade veehaarded ja veetöötlusseadmed</w:t>
      </w:r>
    </w:p>
    <w:tbl>
      <w:tblPr>
        <w:tblW w:w="9235" w:type="dxa"/>
        <w:tblCellMar>
          <w:left w:w="70" w:type="dxa"/>
          <w:right w:w="70" w:type="dxa"/>
        </w:tblCellMar>
        <w:tblLook w:val="04A0" w:firstRow="1" w:lastRow="0" w:firstColumn="1" w:lastColumn="0" w:noHBand="0" w:noVBand="1"/>
      </w:tblPr>
      <w:tblGrid>
        <w:gridCol w:w="670"/>
        <w:gridCol w:w="1347"/>
        <w:gridCol w:w="1394"/>
        <w:gridCol w:w="1405"/>
        <w:gridCol w:w="3117"/>
        <w:gridCol w:w="1291"/>
        <w:gridCol w:w="11"/>
      </w:tblGrid>
      <w:tr w:rsidR="00E84C58" w:rsidRPr="00E84C58" w14:paraId="62ECB7BF" w14:textId="77777777" w:rsidTr="0078243A">
        <w:trPr>
          <w:gridAfter w:val="1"/>
          <w:wAfter w:w="11" w:type="dxa"/>
          <w:cantSplit/>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A2D999" w14:textId="77777777" w:rsidR="00E84C58" w:rsidRPr="00E84C58" w:rsidRDefault="00E84C58" w:rsidP="00E84C58">
            <w:pPr>
              <w:pStyle w:val="Tabel"/>
              <w:jc w:val="center"/>
              <w:rPr>
                <w:b/>
                <w:bCs/>
                <w:lang w:eastAsia="et-EE"/>
              </w:rPr>
            </w:pPr>
            <w:r w:rsidRPr="00E84C58">
              <w:rPr>
                <w:b/>
                <w:bCs/>
                <w:lang w:eastAsia="et-EE"/>
              </w:rPr>
              <w:t>ÜVK pk nr</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682A09F" w14:textId="77777777" w:rsidR="00E84C58" w:rsidRPr="00E84C58" w:rsidRDefault="00E84C58" w:rsidP="00E84C58">
            <w:pPr>
              <w:pStyle w:val="Tabel"/>
              <w:rPr>
                <w:b/>
                <w:bCs/>
                <w:lang w:eastAsia="et-EE"/>
              </w:rPr>
            </w:pPr>
            <w:r w:rsidRPr="00E84C58">
              <w:rPr>
                <w:b/>
                <w:bCs/>
                <w:lang w:eastAsia="et-EE"/>
              </w:rPr>
              <w:t>ÜVK piirkond</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C58A5AA" w14:textId="77777777" w:rsidR="00E84C58" w:rsidRPr="00E84C58" w:rsidRDefault="00E84C58" w:rsidP="00E84C58">
            <w:pPr>
              <w:pStyle w:val="Tabel"/>
              <w:rPr>
                <w:b/>
                <w:bCs/>
                <w:lang w:eastAsia="et-EE"/>
              </w:rPr>
            </w:pPr>
            <w:r w:rsidRPr="00E84C58">
              <w:rPr>
                <w:b/>
                <w:bCs/>
                <w:lang w:eastAsia="et-EE"/>
              </w:rPr>
              <w:t>Reovee-kogumisala</w:t>
            </w:r>
          </w:p>
        </w:tc>
        <w:tc>
          <w:tcPr>
            <w:tcW w:w="1405" w:type="dxa"/>
            <w:tcBorders>
              <w:top w:val="single" w:sz="4" w:space="0" w:color="auto"/>
              <w:left w:val="nil"/>
              <w:bottom w:val="single" w:sz="4" w:space="0" w:color="auto"/>
              <w:right w:val="single" w:sz="4" w:space="0" w:color="auto"/>
            </w:tcBorders>
            <w:shd w:val="clear" w:color="000000" w:fill="D9D9D9"/>
            <w:vAlign w:val="center"/>
            <w:hideMark/>
          </w:tcPr>
          <w:p w14:paraId="4FD8438C" w14:textId="77777777" w:rsidR="00E84C58" w:rsidRPr="00E84C58" w:rsidRDefault="00E84C58" w:rsidP="00E84C58">
            <w:pPr>
              <w:pStyle w:val="Tabel"/>
              <w:rPr>
                <w:b/>
                <w:bCs/>
                <w:lang w:eastAsia="et-EE"/>
              </w:rPr>
            </w:pPr>
            <w:r w:rsidRPr="00E84C58">
              <w:rPr>
                <w:b/>
                <w:bCs/>
                <w:lang w:eastAsia="et-EE"/>
              </w:rPr>
              <w:t>Veehaarde nimetus</w:t>
            </w:r>
          </w:p>
        </w:tc>
        <w:tc>
          <w:tcPr>
            <w:tcW w:w="3117" w:type="dxa"/>
            <w:tcBorders>
              <w:top w:val="single" w:sz="4" w:space="0" w:color="auto"/>
              <w:left w:val="nil"/>
              <w:bottom w:val="single" w:sz="4" w:space="0" w:color="auto"/>
              <w:right w:val="single" w:sz="4" w:space="0" w:color="auto"/>
            </w:tcBorders>
            <w:shd w:val="clear" w:color="000000" w:fill="D9D9D9"/>
            <w:vAlign w:val="center"/>
            <w:hideMark/>
          </w:tcPr>
          <w:p w14:paraId="36A43511" w14:textId="77777777" w:rsidR="00E84C58" w:rsidRPr="00E84C58" w:rsidRDefault="00E84C58" w:rsidP="00E84C58">
            <w:pPr>
              <w:pStyle w:val="Tabel"/>
              <w:rPr>
                <w:b/>
                <w:bCs/>
                <w:lang w:eastAsia="et-EE"/>
              </w:rPr>
            </w:pPr>
            <w:r w:rsidRPr="00E84C58">
              <w:rPr>
                <w:b/>
                <w:bCs/>
                <w:lang w:eastAsia="et-EE"/>
              </w:rPr>
              <w:t>Veetöötlusseade</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4949388" w14:textId="77777777" w:rsidR="00E84C58" w:rsidRPr="00E84C58" w:rsidRDefault="00E84C58" w:rsidP="00E84C58">
            <w:pPr>
              <w:pStyle w:val="Tabel"/>
              <w:rPr>
                <w:b/>
                <w:bCs/>
                <w:lang w:eastAsia="et-EE"/>
              </w:rPr>
            </w:pPr>
            <w:r w:rsidRPr="00E84C58">
              <w:rPr>
                <w:b/>
                <w:bCs/>
                <w:lang w:eastAsia="et-EE"/>
              </w:rPr>
              <w:t>Märkus</w:t>
            </w:r>
          </w:p>
        </w:tc>
      </w:tr>
      <w:tr w:rsidR="00E84C58" w:rsidRPr="00E84C58" w14:paraId="5A7DCA81" w14:textId="77777777" w:rsidTr="0078243A">
        <w:trPr>
          <w:gridAfter w:val="1"/>
          <w:wAfter w:w="11" w:type="dxa"/>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E521772" w14:textId="77777777" w:rsidR="00E84C58" w:rsidRPr="00E84C58" w:rsidRDefault="00E84C58" w:rsidP="00E84C58">
            <w:pPr>
              <w:pStyle w:val="Tabel"/>
              <w:jc w:val="center"/>
              <w:rPr>
                <w:lang w:eastAsia="et-EE"/>
              </w:rPr>
            </w:pPr>
            <w:r w:rsidRPr="00E84C58">
              <w:rPr>
                <w:lang w:eastAsia="et-EE"/>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E5A29F6" w14:textId="77777777" w:rsidR="00E84C58" w:rsidRPr="00E84C58" w:rsidRDefault="00E84C58" w:rsidP="00E84C58">
            <w:pPr>
              <w:pStyle w:val="Tabel"/>
              <w:rPr>
                <w:lang w:eastAsia="et-EE"/>
              </w:rPr>
            </w:pPr>
            <w:r w:rsidRPr="00E84C58">
              <w:rPr>
                <w:lang w:eastAsia="et-EE"/>
              </w:rPr>
              <w:t>Kuressaare ja ümbrus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4088907" w14:textId="77777777" w:rsidR="00E84C58" w:rsidRPr="00E84C58" w:rsidRDefault="00E84C58" w:rsidP="00E84C58">
            <w:pPr>
              <w:pStyle w:val="Tabel"/>
              <w:rPr>
                <w:lang w:eastAsia="et-EE"/>
              </w:rPr>
            </w:pPr>
            <w:r w:rsidRPr="00E84C58">
              <w:rPr>
                <w:lang w:eastAsia="et-EE"/>
              </w:rPr>
              <w:t>Kuressaare</w:t>
            </w:r>
          </w:p>
        </w:tc>
        <w:tc>
          <w:tcPr>
            <w:tcW w:w="1405" w:type="dxa"/>
            <w:tcBorders>
              <w:top w:val="nil"/>
              <w:left w:val="nil"/>
              <w:bottom w:val="single" w:sz="4" w:space="0" w:color="auto"/>
              <w:right w:val="single" w:sz="4" w:space="0" w:color="auto"/>
            </w:tcBorders>
            <w:shd w:val="clear" w:color="auto" w:fill="auto"/>
            <w:vAlign w:val="center"/>
            <w:hideMark/>
          </w:tcPr>
          <w:p w14:paraId="567D9008" w14:textId="77777777" w:rsidR="00E84C58" w:rsidRPr="00E84C58" w:rsidRDefault="00E84C58" w:rsidP="00E84C58">
            <w:pPr>
              <w:pStyle w:val="Tabel"/>
              <w:rPr>
                <w:lang w:eastAsia="et-EE"/>
              </w:rPr>
            </w:pPr>
            <w:proofErr w:type="spellStart"/>
            <w:r w:rsidRPr="00E84C58">
              <w:rPr>
                <w:lang w:eastAsia="et-EE"/>
              </w:rPr>
              <w:t>Tõlli</w:t>
            </w:r>
            <w:proofErr w:type="spellEnd"/>
            <w:r w:rsidRPr="00E84C58">
              <w:rPr>
                <w:lang w:eastAsia="et-EE"/>
              </w:rPr>
              <w:t xml:space="preserve"> veehaare</w:t>
            </w:r>
          </w:p>
        </w:tc>
        <w:tc>
          <w:tcPr>
            <w:tcW w:w="3117" w:type="dxa"/>
            <w:vMerge w:val="restart"/>
            <w:tcBorders>
              <w:top w:val="nil"/>
              <w:left w:val="single" w:sz="4" w:space="0" w:color="auto"/>
              <w:bottom w:val="single" w:sz="4" w:space="0" w:color="auto"/>
              <w:right w:val="single" w:sz="4" w:space="0" w:color="auto"/>
            </w:tcBorders>
            <w:shd w:val="clear" w:color="auto" w:fill="auto"/>
            <w:vAlign w:val="center"/>
            <w:hideMark/>
          </w:tcPr>
          <w:p w14:paraId="2A0B6F7B" w14:textId="78DC01CF" w:rsidR="00E84C58" w:rsidRPr="00E84C58" w:rsidRDefault="00E84C58" w:rsidP="00E84C58">
            <w:pPr>
              <w:pStyle w:val="Tabel"/>
              <w:rPr>
                <w:lang w:eastAsia="et-EE"/>
              </w:rPr>
            </w:pPr>
            <w:r w:rsidRPr="00E84C58">
              <w:rPr>
                <w:lang w:eastAsia="et-EE"/>
              </w:rPr>
              <w:t xml:space="preserve">liivafiltrid </w:t>
            </w:r>
            <w:r w:rsidR="0078243A">
              <w:rPr>
                <w:lang w:eastAsia="et-EE"/>
              </w:rPr>
              <w:t>+</w:t>
            </w:r>
            <w:r w:rsidR="0078243A" w:rsidRPr="00E84C58">
              <w:rPr>
                <w:lang w:eastAsia="et-EE"/>
              </w:rPr>
              <w:t xml:space="preserve"> UV seade</w:t>
            </w:r>
            <w:r w:rsidR="0078243A">
              <w:rPr>
                <w:lang w:eastAsia="et-EE"/>
              </w:rPr>
              <w:t xml:space="preserve"> + </w:t>
            </w:r>
            <w:proofErr w:type="spellStart"/>
            <w:r w:rsidR="0078243A" w:rsidRPr="00E84C58">
              <w:rPr>
                <w:lang w:eastAsia="et-EE"/>
              </w:rPr>
              <w:t>hüpokloriti</w:t>
            </w:r>
            <w:proofErr w:type="spellEnd"/>
            <w:r w:rsidR="0078243A" w:rsidRPr="00E84C58">
              <w:rPr>
                <w:lang w:eastAsia="et-EE"/>
              </w:rPr>
              <w:t xml:space="preserve"> doseerimine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C07CBB" w14:textId="77777777" w:rsidR="00E84C58" w:rsidRPr="00E84C58" w:rsidRDefault="00E84C58" w:rsidP="00E84C58">
            <w:pPr>
              <w:pStyle w:val="Tabel"/>
              <w:rPr>
                <w:lang w:eastAsia="et-EE"/>
              </w:rPr>
            </w:pPr>
            <w:r w:rsidRPr="00E84C58">
              <w:rPr>
                <w:lang w:eastAsia="et-EE"/>
              </w:rPr>
              <w:t> </w:t>
            </w:r>
          </w:p>
        </w:tc>
      </w:tr>
      <w:tr w:rsidR="00E84C58" w:rsidRPr="00E84C58" w14:paraId="0BD6B4CB" w14:textId="77777777" w:rsidTr="0078243A">
        <w:trPr>
          <w:gridAfter w:val="1"/>
          <w:wAfter w:w="11" w:type="dxa"/>
        </w:trPr>
        <w:tc>
          <w:tcPr>
            <w:tcW w:w="0" w:type="auto"/>
            <w:vMerge/>
            <w:tcBorders>
              <w:top w:val="nil"/>
              <w:left w:val="single" w:sz="4" w:space="0" w:color="auto"/>
              <w:bottom w:val="single" w:sz="4" w:space="0" w:color="000000"/>
              <w:right w:val="single" w:sz="4" w:space="0" w:color="auto"/>
            </w:tcBorders>
            <w:vAlign w:val="center"/>
            <w:hideMark/>
          </w:tcPr>
          <w:p w14:paraId="26CE9606" w14:textId="77777777" w:rsidR="00E84C58" w:rsidRPr="00E84C58" w:rsidRDefault="00E84C58" w:rsidP="00E84C58">
            <w:pPr>
              <w:pStyle w:val="Tabel"/>
              <w:jc w:val="center"/>
              <w:rPr>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5E5E31E1" w14:textId="77777777" w:rsidR="00E84C58" w:rsidRPr="00E84C58" w:rsidRDefault="00E84C58" w:rsidP="00E84C58">
            <w:pPr>
              <w:pStyle w:val="Tabel"/>
              <w:rPr>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5EAC6C70" w14:textId="77777777" w:rsidR="00E84C58" w:rsidRPr="00E84C58" w:rsidRDefault="00E84C58" w:rsidP="00E84C58">
            <w:pPr>
              <w:pStyle w:val="Tabel"/>
              <w:rPr>
                <w:lang w:eastAsia="et-EE"/>
              </w:rPr>
            </w:pPr>
          </w:p>
        </w:tc>
        <w:tc>
          <w:tcPr>
            <w:tcW w:w="1405" w:type="dxa"/>
            <w:tcBorders>
              <w:top w:val="nil"/>
              <w:left w:val="nil"/>
              <w:bottom w:val="single" w:sz="4" w:space="0" w:color="auto"/>
              <w:right w:val="single" w:sz="4" w:space="0" w:color="auto"/>
            </w:tcBorders>
            <w:shd w:val="clear" w:color="auto" w:fill="auto"/>
            <w:vAlign w:val="center"/>
            <w:hideMark/>
          </w:tcPr>
          <w:p w14:paraId="17C8ED84" w14:textId="77777777" w:rsidR="00E84C58" w:rsidRPr="00E84C58" w:rsidRDefault="00E84C58" w:rsidP="00E84C58">
            <w:pPr>
              <w:pStyle w:val="Tabel"/>
              <w:rPr>
                <w:lang w:eastAsia="et-EE"/>
              </w:rPr>
            </w:pPr>
            <w:proofErr w:type="spellStart"/>
            <w:r w:rsidRPr="00E84C58">
              <w:rPr>
                <w:lang w:eastAsia="et-EE"/>
              </w:rPr>
              <w:t>Unimäe</w:t>
            </w:r>
            <w:proofErr w:type="spellEnd"/>
            <w:r w:rsidRPr="00E84C58">
              <w:rPr>
                <w:lang w:eastAsia="et-EE"/>
              </w:rPr>
              <w:t xml:space="preserve"> veehaare</w:t>
            </w:r>
          </w:p>
        </w:tc>
        <w:tc>
          <w:tcPr>
            <w:tcW w:w="3117" w:type="dxa"/>
            <w:vMerge/>
            <w:tcBorders>
              <w:top w:val="nil"/>
              <w:left w:val="single" w:sz="4" w:space="0" w:color="auto"/>
              <w:bottom w:val="single" w:sz="4" w:space="0" w:color="auto"/>
              <w:right w:val="single" w:sz="4" w:space="0" w:color="auto"/>
            </w:tcBorders>
            <w:vAlign w:val="center"/>
            <w:hideMark/>
          </w:tcPr>
          <w:p w14:paraId="124C98DA" w14:textId="77777777" w:rsidR="00E84C58" w:rsidRPr="00E84C58" w:rsidRDefault="00E84C58" w:rsidP="00E84C58">
            <w:pPr>
              <w:pStyle w:val="Tabel"/>
              <w:rPr>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1F90AA01" w14:textId="77777777" w:rsidR="00E84C58" w:rsidRPr="00E84C58" w:rsidRDefault="00E84C58" w:rsidP="00E84C58">
            <w:pPr>
              <w:pStyle w:val="Tabel"/>
              <w:rPr>
                <w:lang w:eastAsia="et-EE"/>
              </w:rPr>
            </w:pPr>
          </w:p>
        </w:tc>
      </w:tr>
      <w:tr w:rsidR="00E84C58" w:rsidRPr="00E84C58" w14:paraId="0DD28EA4" w14:textId="77777777" w:rsidTr="0078243A">
        <w:trPr>
          <w:gridAfter w:val="1"/>
          <w:wAfter w:w="11" w:type="dxa"/>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6E28DB6" w14:textId="77777777" w:rsidR="00E84C58" w:rsidRPr="00E84C58" w:rsidRDefault="00E84C58" w:rsidP="00E84C58">
            <w:pPr>
              <w:pStyle w:val="Tabel"/>
              <w:jc w:val="center"/>
              <w:rPr>
                <w:lang w:eastAsia="et-EE"/>
              </w:rPr>
            </w:pPr>
            <w:r w:rsidRPr="00E84C58">
              <w:rPr>
                <w:lang w:eastAsia="et-EE"/>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C636145" w14:textId="77777777" w:rsidR="00E84C58" w:rsidRPr="00E84C58" w:rsidRDefault="00E84C58" w:rsidP="00E84C58">
            <w:pPr>
              <w:pStyle w:val="Tabel"/>
              <w:rPr>
                <w:lang w:eastAsia="et-EE"/>
              </w:rPr>
            </w:pPr>
            <w:r w:rsidRPr="00E84C58">
              <w:rPr>
                <w:lang w:eastAsia="et-EE"/>
              </w:rPr>
              <w:t>Sõmera ja Mätasselja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B979253" w14:textId="77777777" w:rsidR="00E84C58" w:rsidRPr="00E84C58" w:rsidRDefault="00E84C58" w:rsidP="00E84C58">
            <w:pPr>
              <w:pStyle w:val="Tabel"/>
              <w:rPr>
                <w:lang w:eastAsia="et-EE"/>
              </w:rPr>
            </w:pPr>
            <w:r w:rsidRPr="00E84C58">
              <w:rPr>
                <w:lang w:eastAsia="et-EE"/>
              </w:rPr>
              <w:t>Sõmera</w:t>
            </w:r>
          </w:p>
        </w:tc>
        <w:tc>
          <w:tcPr>
            <w:tcW w:w="1405" w:type="dxa"/>
            <w:tcBorders>
              <w:top w:val="nil"/>
              <w:left w:val="nil"/>
              <w:bottom w:val="single" w:sz="4" w:space="0" w:color="auto"/>
              <w:right w:val="single" w:sz="4" w:space="0" w:color="auto"/>
            </w:tcBorders>
            <w:shd w:val="clear" w:color="auto" w:fill="auto"/>
            <w:vAlign w:val="center"/>
            <w:hideMark/>
          </w:tcPr>
          <w:p w14:paraId="50D5302D" w14:textId="77777777" w:rsidR="00E84C58" w:rsidRPr="00E84C58" w:rsidRDefault="00E84C58" w:rsidP="00E84C58">
            <w:pPr>
              <w:pStyle w:val="Tabel"/>
              <w:rPr>
                <w:lang w:eastAsia="et-EE"/>
              </w:rPr>
            </w:pPr>
            <w:r w:rsidRPr="00E84C58">
              <w:rPr>
                <w:lang w:eastAsia="et-EE"/>
              </w:rPr>
              <w:t>Kärla keskuse</w:t>
            </w:r>
          </w:p>
        </w:tc>
        <w:tc>
          <w:tcPr>
            <w:tcW w:w="3117" w:type="dxa"/>
            <w:tcBorders>
              <w:top w:val="nil"/>
              <w:left w:val="nil"/>
              <w:bottom w:val="single" w:sz="4" w:space="0" w:color="auto"/>
              <w:right w:val="single" w:sz="4" w:space="0" w:color="auto"/>
            </w:tcBorders>
            <w:shd w:val="clear" w:color="auto" w:fill="auto"/>
            <w:vAlign w:val="center"/>
            <w:hideMark/>
          </w:tcPr>
          <w:p w14:paraId="1DA606C4" w14:textId="77777777" w:rsidR="00E84C58" w:rsidRPr="00E84C58" w:rsidRDefault="00E84C58" w:rsidP="00E84C58">
            <w:pPr>
              <w:pStyle w:val="Tabel"/>
              <w:rPr>
                <w:lang w:eastAsia="et-EE"/>
              </w:rPr>
            </w:pPr>
            <w:r w:rsidRPr="00E84C58">
              <w:rPr>
                <w:lang w:eastAsia="et-EE"/>
              </w:rPr>
              <w:t xml:space="preserve">liivafilter ARS 750 </w:t>
            </w:r>
            <w:proofErr w:type="spellStart"/>
            <w:r w:rsidRPr="00E84C58">
              <w:rPr>
                <w:lang w:eastAsia="et-EE"/>
              </w:rPr>
              <w:t>Duplex</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55E4D92" w14:textId="77777777" w:rsidR="00E84C58" w:rsidRPr="00E84C58" w:rsidRDefault="00E84C58" w:rsidP="00E84C58">
            <w:pPr>
              <w:pStyle w:val="Tabel"/>
              <w:rPr>
                <w:lang w:eastAsia="et-EE"/>
              </w:rPr>
            </w:pPr>
            <w:r w:rsidRPr="00E84C58">
              <w:rPr>
                <w:lang w:eastAsia="et-EE"/>
              </w:rPr>
              <w:t> </w:t>
            </w:r>
          </w:p>
        </w:tc>
      </w:tr>
      <w:tr w:rsidR="00E84C58" w:rsidRPr="00E84C58" w14:paraId="41CCA715" w14:textId="77777777" w:rsidTr="0078243A">
        <w:trPr>
          <w:gridAfter w:val="1"/>
          <w:wAfter w:w="11" w:type="dxa"/>
        </w:trPr>
        <w:tc>
          <w:tcPr>
            <w:tcW w:w="0" w:type="auto"/>
            <w:vMerge/>
            <w:tcBorders>
              <w:top w:val="nil"/>
              <w:left w:val="single" w:sz="4" w:space="0" w:color="auto"/>
              <w:bottom w:val="single" w:sz="4" w:space="0" w:color="000000"/>
              <w:right w:val="single" w:sz="4" w:space="0" w:color="auto"/>
            </w:tcBorders>
            <w:vAlign w:val="center"/>
            <w:hideMark/>
          </w:tcPr>
          <w:p w14:paraId="61B6F0AF" w14:textId="77777777" w:rsidR="00E84C58" w:rsidRPr="00E84C58" w:rsidRDefault="00E84C58" w:rsidP="00E84C58">
            <w:pPr>
              <w:pStyle w:val="Tabel"/>
              <w:jc w:val="center"/>
              <w:rPr>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423C51E0" w14:textId="77777777" w:rsidR="00E84C58" w:rsidRPr="00E84C58" w:rsidRDefault="00E84C58" w:rsidP="00E84C58">
            <w:pPr>
              <w:pStyle w:val="Tabel"/>
              <w:rPr>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1F1DD239" w14:textId="77777777" w:rsidR="00E84C58" w:rsidRPr="00E84C58" w:rsidRDefault="00E84C58" w:rsidP="00E84C58">
            <w:pPr>
              <w:pStyle w:val="Tabel"/>
              <w:rPr>
                <w:lang w:eastAsia="et-EE"/>
              </w:rPr>
            </w:pPr>
          </w:p>
        </w:tc>
        <w:tc>
          <w:tcPr>
            <w:tcW w:w="1405" w:type="dxa"/>
            <w:tcBorders>
              <w:top w:val="nil"/>
              <w:left w:val="nil"/>
              <w:bottom w:val="single" w:sz="4" w:space="0" w:color="auto"/>
              <w:right w:val="single" w:sz="4" w:space="0" w:color="auto"/>
            </w:tcBorders>
            <w:shd w:val="clear" w:color="auto" w:fill="auto"/>
            <w:vAlign w:val="center"/>
            <w:hideMark/>
          </w:tcPr>
          <w:p w14:paraId="561691FF" w14:textId="77777777" w:rsidR="00E84C58" w:rsidRPr="00E84C58" w:rsidRDefault="00E84C58" w:rsidP="00E84C58">
            <w:pPr>
              <w:pStyle w:val="Tabel"/>
              <w:rPr>
                <w:lang w:eastAsia="et-EE"/>
              </w:rPr>
            </w:pPr>
            <w:r w:rsidRPr="00E84C58">
              <w:rPr>
                <w:lang w:eastAsia="et-EE"/>
              </w:rPr>
              <w:t>Kärla kooli</w:t>
            </w:r>
          </w:p>
        </w:tc>
        <w:tc>
          <w:tcPr>
            <w:tcW w:w="3117" w:type="dxa"/>
            <w:tcBorders>
              <w:top w:val="nil"/>
              <w:left w:val="nil"/>
              <w:bottom w:val="single" w:sz="4" w:space="0" w:color="auto"/>
              <w:right w:val="single" w:sz="4" w:space="0" w:color="auto"/>
            </w:tcBorders>
            <w:shd w:val="clear" w:color="auto" w:fill="auto"/>
            <w:vAlign w:val="center"/>
            <w:hideMark/>
          </w:tcPr>
          <w:p w14:paraId="3AEBD3CE" w14:textId="77777777" w:rsidR="00E84C58" w:rsidRPr="00E84C58" w:rsidRDefault="00E84C58" w:rsidP="00E84C58">
            <w:pPr>
              <w:pStyle w:val="Tabel"/>
              <w:rPr>
                <w:lang w:eastAsia="et-EE"/>
              </w:rPr>
            </w:pPr>
            <w:r w:rsidRPr="00E84C58">
              <w:rPr>
                <w:lang w:eastAsia="et-EE"/>
              </w:rPr>
              <w:t>puudub</w:t>
            </w:r>
          </w:p>
        </w:tc>
        <w:tc>
          <w:tcPr>
            <w:tcW w:w="0" w:type="auto"/>
            <w:tcBorders>
              <w:top w:val="nil"/>
              <w:left w:val="nil"/>
              <w:bottom w:val="single" w:sz="4" w:space="0" w:color="auto"/>
              <w:right w:val="single" w:sz="4" w:space="0" w:color="auto"/>
            </w:tcBorders>
            <w:shd w:val="clear" w:color="auto" w:fill="auto"/>
            <w:vAlign w:val="center"/>
            <w:hideMark/>
          </w:tcPr>
          <w:p w14:paraId="04295C75" w14:textId="77777777" w:rsidR="00E84C58" w:rsidRPr="00E84C58" w:rsidRDefault="00E84C58" w:rsidP="00E84C58">
            <w:pPr>
              <w:pStyle w:val="Tabel"/>
              <w:rPr>
                <w:lang w:eastAsia="et-EE"/>
              </w:rPr>
            </w:pPr>
            <w:r w:rsidRPr="00E84C58">
              <w:rPr>
                <w:lang w:eastAsia="et-EE"/>
              </w:rPr>
              <w:t>reservkaev</w:t>
            </w:r>
          </w:p>
        </w:tc>
      </w:tr>
      <w:tr w:rsidR="00E84C58" w:rsidRPr="00E84C58" w14:paraId="13544EEC"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329B68" w14:textId="77777777" w:rsidR="00E84C58" w:rsidRPr="00E84C58" w:rsidRDefault="00E84C58" w:rsidP="00E84C58">
            <w:pPr>
              <w:pStyle w:val="Tabel"/>
              <w:jc w:val="center"/>
              <w:rPr>
                <w:lang w:eastAsia="et-EE"/>
              </w:rPr>
            </w:pPr>
            <w:r w:rsidRPr="00E84C58">
              <w:rPr>
                <w:lang w:eastAsia="et-EE"/>
              </w:rPr>
              <w:t>3</w:t>
            </w:r>
          </w:p>
        </w:tc>
        <w:tc>
          <w:tcPr>
            <w:tcW w:w="0" w:type="auto"/>
            <w:tcBorders>
              <w:top w:val="nil"/>
              <w:left w:val="nil"/>
              <w:bottom w:val="single" w:sz="4" w:space="0" w:color="auto"/>
              <w:right w:val="single" w:sz="4" w:space="0" w:color="auto"/>
            </w:tcBorders>
            <w:shd w:val="clear" w:color="auto" w:fill="auto"/>
            <w:vAlign w:val="center"/>
            <w:hideMark/>
          </w:tcPr>
          <w:p w14:paraId="2780C943" w14:textId="77777777" w:rsidR="00E84C58" w:rsidRPr="00E84C58" w:rsidRDefault="00E84C58" w:rsidP="00E84C58">
            <w:pPr>
              <w:pStyle w:val="Tabel"/>
              <w:rPr>
                <w:lang w:eastAsia="et-EE"/>
              </w:rPr>
            </w:pPr>
            <w:r w:rsidRPr="00E84C58">
              <w:rPr>
                <w:lang w:eastAsia="et-EE"/>
              </w:rPr>
              <w:t xml:space="preserve">Orissaare </w:t>
            </w:r>
          </w:p>
        </w:tc>
        <w:tc>
          <w:tcPr>
            <w:tcW w:w="0" w:type="auto"/>
            <w:tcBorders>
              <w:top w:val="nil"/>
              <w:left w:val="nil"/>
              <w:bottom w:val="single" w:sz="4" w:space="0" w:color="auto"/>
              <w:right w:val="single" w:sz="4" w:space="0" w:color="auto"/>
            </w:tcBorders>
            <w:shd w:val="clear" w:color="auto" w:fill="auto"/>
            <w:vAlign w:val="center"/>
            <w:hideMark/>
          </w:tcPr>
          <w:p w14:paraId="12B5D913" w14:textId="77777777" w:rsidR="00E84C58" w:rsidRPr="00E84C58" w:rsidRDefault="00E84C58" w:rsidP="00E84C58">
            <w:pPr>
              <w:pStyle w:val="Tabel"/>
              <w:rPr>
                <w:lang w:eastAsia="et-EE"/>
              </w:rPr>
            </w:pPr>
            <w:r w:rsidRPr="00E84C58">
              <w:rPr>
                <w:lang w:eastAsia="et-EE"/>
              </w:rPr>
              <w:t>Orissaare</w:t>
            </w:r>
          </w:p>
        </w:tc>
        <w:tc>
          <w:tcPr>
            <w:tcW w:w="1405" w:type="dxa"/>
            <w:tcBorders>
              <w:top w:val="nil"/>
              <w:left w:val="nil"/>
              <w:bottom w:val="single" w:sz="4" w:space="0" w:color="auto"/>
              <w:right w:val="single" w:sz="4" w:space="0" w:color="auto"/>
            </w:tcBorders>
            <w:shd w:val="clear" w:color="auto" w:fill="auto"/>
            <w:vAlign w:val="center"/>
            <w:hideMark/>
          </w:tcPr>
          <w:p w14:paraId="65555730" w14:textId="77777777" w:rsidR="00E84C58" w:rsidRPr="00E84C58" w:rsidRDefault="00E84C58" w:rsidP="00E84C58">
            <w:pPr>
              <w:pStyle w:val="Tabel"/>
              <w:rPr>
                <w:lang w:eastAsia="et-EE"/>
              </w:rPr>
            </w:pPr>
            <w:r w:rsidRPr="00E84C58">
              <w:rPr>
                <w:lang w:eastAsia="et-EE"/>
              </w:rPr>
              <w:t>Orissaare PK</w:t>
            </w:r>
          </w:p>
        </w:tc>
        <w:tc>
          <w:tcPr>
            <w:tcW w:w="3117" w:type="dxa"/>
            <w:tcBorders>
              <w:top w:val="nil"/>
              <w:left w:val="nil"/>
              <w:bottom w:val="single" w:sz="4" w:space="0" w:color="auto"/>
              <w:right w:val="single" w:sz="4" w:space="0" w:color="auto"/>
            </w:tcBorders>
            <w:shd w:val="clear" w:color="auto" w:fill="auto"/>
            <w:vAlign w:val="center"/>
            <w:hideMark/>
          </w:tcPr>
          <w:p w14:paraId="15FEA980" w14:textId="5A2B0070" w:rsidR="00E84C58" w:rsidRPr="00E84C58" w:rsidRDefault="00E84C58" w:rsidP="00E84C58">
            <w:pPr>
              <w:pStyle w:val="Tabel"/>
              <w:rPr>
                <w:lang w:eastAsia="et-EE"/>
              </w:rPr>
            </w:pPr>
            <w:r w:rsidRPr="00E84C58">
              <w:rPr>
                <w:lang w:eastAsia="et-EE"/>
              </w:rPr>
              <w:t xml:space="preserve">kloreerimisega liivafilter </w:t>
            </w:r>
            <w:r w:rsidR="0078243A" w:rsidRPr="00E84C58">
              <w:rPr>
                <w:lang w:eastAsia="et-EE"/>
              </w:rPr>
              <w:t xml:space="preserve">2 tk </w:t>
            </w:r>
            <w:r w:rsidRPr="00E84C58">
              <w:rPr>
                <w:lang w:eastAsia="et-EE"/>
              </w:rPr>
              <w:t>C42x78</w:t>
            </w:r>
          </w:p>
        </w:tc>
        <w:tc>
          <w:tcPr>
            <w:tcW w:w="0" w:type="auto"/>
            <w:tcBorders>
              <w:top w:val="nil"/>
              <w:left w:val="nil"/>
              <w:bottom w:val="single" w:sz="4" w:space="0" w:color="auto"/>
              <w:right w:val="single" w:sz="4" w:space="0" w:color="auto"/>
            </w:tcBorders>
            <w:shd w:val="clear" w:color="auto" w:fill="auto"/>
            <w:vAlign w:val="center"/>
            <w:hideMark/>
          </w:tcPr>
          <w:p w14:paraId="65B95DE7" w14:textId="77777777" w:rsidR="00E84C58" w:rsidRPr="00E84C58" w:rsidRDefault="00E84C58" w:rsidP="00E84C58">
            <w:pPr>
              <w:pStyle w:val="Tabel"/>
              <w:rPr>
                <w:lang w:eastAsia="et-EE"/>
              </w:rPr>
            </w:pPr>
            <w:r w:rsidRPr="00E84C58">
              <w:rPr>
                <w:lang w:eastAsia="et-EE"/>
              </w:rPr>
              <w:t> </w:t>
            </w:r>
          </w:p>
        </w:tc>
      </w:tr>
      <w:tr w:rsidR="0078243A" w:rsidRPr="00E84C58" w14:paraId="5B45C5EC" w14:textId="77777777" w:rsidTr="0078243A">
        <w:tc>
          <w:tcPr>
            <w:tcW w:w="0" w:type="auto"/>
            <w:tcBorders>
              <w:top w:val="nil"/>
              <w:left w:val="single" w:sz="4" w:space="0" w:color="auto"/>
              <w:bottom w:val="single" w:sz="4" w:space="0" w:color="auto"/>
              <w:right w:val="single" w:sz="4" w:space="0" w:color="auto"/>
            </w:tcBorders>
            <w:shd w:val="clear" w:color="auto" w:fill="auto"/>
            <w:vAlign w:val="center"/>
            <w:hideMark/>
          </w:tcPr>
          <w:p w14:paraId="24646BB5" w14:textId="77777777" w:rsidR="00E84C58" w:rsidRPr="00E84C58" w:rsidRDefault="00E84C58" w:rsidP="00E84C58">
            <w:pPr>
              <w:pStyle w:val="Tabel"/>
              <w:jc w:val="center"/>
              <w:rPr>
                <w:lang w:eastAsia="et-EE"/>
              </w:rPr>
            </w:pPr>
            <w:r w:rsidRPr="00E84C58">
              <w:rPr>
                <w:lang w:eastAsia="et-EE"/>
              </w:rPr>
              <w:t>4</w:t>
            </w:r>
          </w:p>
        </w:tc>
        <w:tc>
          <w:tcPr>
            <w:tcW w:w="0" w:type="auto"/>
            <w:tcBorders>
              <w:top w:val="nil"/>
              <w:left w:val="nil"/>
              <w:bottom w:val="single" w:sz="4" w:space="0" w:color="auto"/>
              <w:right w:val="single" w:sz="4" w:space="0" w:color="auto"/>
            </w:tcBorders>
            <w:shd w:val="clear" w:color="auto" w:fill="auto"/>
            <w:vAlign w:val="center"/>
            <w:hideMark/>
          </w:tcPr>
          <w:p w14:paraId="3B84CC88" w14:textId="77777777" w:rsidR="00E84C58" w:rsidRPr="00E84C58" w:rsidRDefault="00E84C58" w:rsidP="00E84C58">
            <w:pPr>
              <w:pStyle w:val="Tabel"/>
              <w:rPr>
                <w:lang w:eastAsia="et-EE"/>
              </w:rPr>
            </w:pPr>
            <w:r w:rsidRPr="00E84C58">
              <w:rPr>
                <w:lang w:eastAsia="et-EE"/>
              </w:rPr>
              <w:t>Kärla</w:t>
            </w:r>
          </w:p>
        </w:tc>
        <w:tc>
          <w:tcPr>
            <w:tcW w:w="0" w:type="auto"/>
            <w:tcBorders>
              <w:top w:val="nil"/>
              <w:left w:val="nil"/>
              <w:bottom w:val="single" w:sz="4" w:space="0" w:color="auto"/>
              <w:right w:val="single" w:sz="4" w:space="0" w:color="auto"/>
            </w:tcBorders>
            <w:shd w:val="clear" w:color="auto" w:fill="auto"/>
            <w:vAlign w:val="center"/>
            <w:hideMark/>
          </w:tcPr>
          <w:p w14:paraId="70A745B6" w14:textId="77777777" w:rsidR="00E84C58" w:rsidRPr="00E84C58" w:rsidRDefault="00E84C58" w:rsidP="00E84C58">
            <w:pPr>
              <w:pStyle w:val="Tabel"/>
              <w:rPr>
                <w:lang w:eastAsia="et-EE"/>
              </w:rPr>
            </w:pPr>
            <w:r w:rsidRPr="00E84C58">
              <w:rPr>
                <w:lang w:eastAsia="et-EE"/>
              </w:rPr>
              <w:t>Kärla</w:t>
            </w:r>
          </w:p>
        </w:tc>
        <w:tc>
          <w:tcPr>
            <w:tcW w:w="5824" w:type="dxa"/>
            <w:gridSpan w:val="4"/>
            <w:tcBorders>
              <w:top w:val="single" w:sz="4" w:space="0" w:color="auto"/>
              <w:left w:val="nil"/>
              <w:bottom w:val="single" w:sz="4" w:space="0" w:color="auto"/>
              <w:right w:val="single" w:sz="4" w:space="0" w:color="000000"/>
            </w:tcBorders>
            <w:shd w:val="clear" w:color="000000" w:fill="F2F2F2"/>
            <w:vAlign w:val="center"/>
            <w:hideMark/>
          </w:tcPr>
          <w:p w14:paraId="5C2A3BD2" w14:textId="2691AB43" w:rsidR="00E84C58" w:rsidRPr="00E84C58" w:rsidRDefault="00E84C58" w:rsidP="00E84C58">
            <w:pPr>
              <w:pStyle w:val="Tabel"/>
              <w:rPr>
                <w:lang w:eastAsia="et-EE"/>
              </w:rPr>
            </w:pPr>
            <w:r w:rsidRPr="00E84C58">
              <w:rPr>
                <w:lang w:eastAsia="et-EE"/>
              </w:rPr>
              <w:t>Ühine süsteem Sõmera ja Mätasselja</w:t>
            </w:r>
            <w:r w:rsidR="00EF2A0B">
              <w:rPr>
                <w:lang w:eastAsia="et-EE"/>
              </w:rPr>
              <w:t xml:space="preserve"> ÜVK</w:t>
            </w:r>
            <w:r w:rsidRPr="00E84C58">
              <w:rPr>
                <w:lang w:eastAsia="et-EE"/>
              </w:rPr>
              <w:t xml:space="preserve"> pk-ga</w:t>
            </w:r>
          </w:p>
        </w:tc>
      </w:tr>
      <w:tr w:rsidR="00E84C58" w:rsidRPr="00E84C58" w14:paraId="7AAD6F30" w14:textId="77777777" w:rsidTr="0078243A">
        <w:trPr>
          <w:gridAfter w:val="1"/>
          <w:wAfter w:w="11" w:type="dxa"/>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EC6D863" w14:textId="77777777" w:rsidR="00E84C58" w:rsidRPr="00E84C58" w:rsidRDefault="00E84C58" w:rsidP="00E84C58">
            <w:pPr>
              <w:pStyle w:val="Tabel"/>
              <w:jc w:val="center"/>
              <w:rPr>
                <w:lang w:eastAsia="et-EE"/>
              </w:rPr>
            </w:pPr>
            <w:r w:rsidRPr="00E84C58">
              <w:rPr>
                <w:lang w:eastAsia="et-EE"/>
              </w:rPr>
              <w:t>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D6805C9" w14:textId="77777777" w:rsidR="00E84C58" w:rsidRPr="00E84C58" w:rsidRDefault="00E84C58" w:rsidP="00E84C58">
            <w:pPr>
              <w:pStyle w:val="Tabel"/>
              <w:rPr>
                <w:lang w:eastAsia="et-EE"/>
              </w:rPr>
            </w:pPr>
            <w:r w:rsidRPr="00E84C58">
              <w:rPr>
                <w:lang w:eastAsia="et-EE"/>
              </w:rPr>
              <w:t xml:space="preserve">Kihelkonna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AB2D639" w14:textId="77777777" w:rsidR="00E84C58" w:rsidRPr="00E84C58" w:rsidRDefault="00E84C58" w:rsidP="00E84C58">
            <w:pPr>
              <w:pStyle w:val="Tabel"/>
              <w:rPr>
                <w:lang w:eastAsia="et-EE"/>
              </w:rPr>
            </w:pPr>
            <w:r w:rsidRPr="00E84C58">
              <w:rPr>
                <w:lang w:eastAsia="et-EE"/>
              </w:rPr>
              <w:t>Kihelkonna</w:t>
            </w:r>
          </w:p>
        </w:tc>
        <w:tc>
          <w:tcPr>
            <w:tcW w:w="1405" w:type="dxa"/>
            <w:tcBorders>
              <w:top w:val="nil"/>
              <w:left w:val="nil"/>
              <w:bottom w:val="single" w:sz="4" w:space="0" w:color="auto"/>
              <w:right w:val="single" w:sz="4" w:space="0" w:color="auto"/>
            </w:tcBorders>
            <w:shd w:val="clear" w:color="auto" w:fill="auto"/>
            <w:vAlign w:val="center"/>
            <w:hideMark/>
          </w:tcPr>
          <w:p w14:paraId="29D11942" w14:textId="77777777" w:rsidR="00E84C58" w:rsidRPr="00E84C58" w:rsidRDefault="00E84C58" w:rsidP="00E84C58">
            <w:pPr>
              <w:pStyle w:val="Tabel"/>
              <w:rPr>
                <w:lang w:eastAsia="et-EE"/>
              </w:rPr>
            </w:pPr>
            <w:r w:rsidRPr="00E84C58">
              <w:rPr>
                <w:lang w:eastAsia="et-EE"/>
              </w:rPr>
              <w:t>Kihelkonna Kooli</w:t>
            </w:r>
          </w:p>
        </w:tc>
        <w:tc>
          <w:tcPr>
            <w:tcW w:w="3117" w:type="dxa"/>
            <w:tcBorders>
              <w:top w:val="nil"/>
              <w:left w:val="nil"/>
              <w:bottom w:val="single" w:sz="4" w:space="0" w:color="auto"/>
              <w:right w:val="single" w:sz="4" w:space="0" w:color="auto"/>
            </w:tcBorders>
            <w:shd w:val="clear" w:color="auto" w:fill="auto"/>
            <w:vAlign w:val="center"/>
            <w:hideMark/>
          </w:tcPr>
          <w:p w14:paraId="55C2B691" w14:textId="77777777" w:rsidR="00E84C58" w:rsidRPr="00E84C58" w:rsidRDefault="00E84C58" w:rsidP="00E84C58">
            <w:pPr>
              <w:pStyle w:val="Tabel"/>
              <w:rPr>
                <w:lang w:eastAsia="et-EE"/>
              </w:rPr>
            </w:pPr>
            <w:r w:rsidRPr="00E84C58">
              <w:rPr>
                <w:lang w:eastAsia="et-EE"/>
              </w:rPr>
              <w:t>liivafilter 302-PDA</w:t>
            </w:r>
          </w:p>
        </w:tc>
        <w:tc>
          <w:tcPr>
            <w:tcW w:w="0" w:type="auto"/>
            <w:tcBorders>
              <w:top w:val="nil"/>
              <w:left w:val="nil"/>
              <w:bottom w:val="single" w:sz="4" w:space="0" w:color="auto"/>
              <w:right w:val="single" w:sz="4" w:space="0" w:color="auto"/>
            </w:tcBorders>
            <w:shd w:val="clear" w:color="auto" w:fill="auto"/>
            <w:vAlign w:val="center"/>
            <w:hideMark/>
          </w:tcPr>
          <w:p w14:paraId="29E2BE5B" w14:textId="77777777" w:rsidR="00E84C58" w:rsidRPr="00E84C58" w:rsidRDefault="00E84C58" w:rsidP="00E84C58">
            <w:pPr>
              <w:pStyle w:val="Tabel"/>
              <w:rPr>
                <w:lang w:eastAsia="et-EE"/>
              </w:rPr>
            </w:pPr>
            <w:r w:rsidRPr="00E84C58">
              <w:rPr>
                <w:lang w:eastAsia="et-EE"/>
              </w:rPr>
              <w:t> </w:t>
            </w:r>
          </w:p>
        </w:tc>
      </w:tr>
      <w:tr w:rsidR="00E84C58" w:rsidRPr="00E84C58" w14:paraId="69DC8067" w14:textId="77777777" w:rsidTr="0078243A">
        <w:trPr>
          <w:gridAfter w:val="1"/>
          <w:wAfter w:w="11" w:type="dxa"/>
        </w:trPr>
        <w:tc>
          <w:tcPr>
            <w:tcW w:w="0" w:type="auto"/>
            <w:vMerge/>
            <w:tcBorders>
              <w:top w:val="nil"/>
              <w:left w:val="single" w:sz="4" w:space="0" w:color="auto"/>
              <w:bottom w:val="single" w:sz="4" w:space="0" w:color="000000"/>
              <w:right w:val="single" w:sz="4" w:space="0" w:color="auto"/>
            </w:tcBorders>
            <w:vAlign w:val="center"/>
            <w:hideMark/>
          </w:tcPr>
          <w:p w14:paraId="6A8F853D" w14:textId="77777777" w:rsidR="00E84C58" w:rsidRPr="00E84C58" w:rsidRDefault="00E84C58" w:rsidP="00E84C58">
            <w:pPr>
              <w:pStyle w:val="Tabel"/>
              <w:jc w:val="center"/>
              <w:rPr>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1EF7584B" w14:textId="77777777" w:rsidR="00E84C58" w:rsidRPr="00E84C58" w:rsidRDefault="00E84C58" w:rsidP="00E84C58">
            <w:pPr>
              <w:pStyle w:val="Tabel"/>
              <w:rPr>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1202F4A3" w14:textId="77777777" w:rsidR="00E84C58" w:rsidRPr="00E84C58" w:rsidRDefault="00E84C58" w:rsidP="00E84C58">
            <w:pPr>
              <w:pStyle w:val="Tabel"/>
              <w:rPr>
                <w:lang w:eastAsia="et-EE"/>
              </w:rPr>
            </w:pPr>
          </w:p>
        </w:tc>
        <w:tc>
          <w:tcPr>
            <w:tcW w:w="1405" w:type="dxa"/>
            <w:tcBorders>
              <w:top w:val="nil"/>
              <w:left w:val="nil"/>
              <w:bottom w:val="single" w:sz="4" w:space="0" w:color="auto"/>
              <w:right w:val="single" w:sz="4" w:space="0" w:color="auto"/>
            </w:tcBorders>
            <w:shd w:val="clear" w:color="auto" w:fill="auto"/>
            <w:vAlign w:val="center"/>
            <w:hideMark/>
          </w:tcPr>
          <w:p w14:paraId="166FDE52" w14:textId="77777777" w:rsidR="00E84C58" w:rsidRPr="00E84C58" w:rsidRDefault="00E84C58" w:rsidP="00E84C58">
            <w:pPr>
              <w:pStyle w:val="Tabel"/>
              <w:rPr>
                <w:lang w:eastAsia="et-EE"/>
              </w:rPr>
            </w:pPr>
            <w:r w:rsidRPr="00E84C58">
              <w:rPr>
                <w:lang w:eastAsia="et-EE"/>
              </w:rPr>
              <w:t>Kihelkonna Aleviku</w:t>
            </w:r>
          </w:p>
        </w:tc>
        <w:tc>
          <w:tcPr>
            <w:tcW w:w="3117" w:type="dxa"/>
            <w:tcBorders>
              <w:top w:val="nil"/>
              <w:left w:val="nil"/>
              <w:bottom w:val="single" w:sz="4" w:space="0" w:color="auto"/>
              <w:right w:val="single" w:sz="4" w:space="0" w:color="auto"/>
            </w:tcBorders>
            <w:shd w:val="clear" w:color="auto" w:fill="auto"/>
            <w:vAlign w:val="center"/>
            <w:hideMark/>
          </w:tcPr>
          <w:p w14:paraId="5CB09FBE" w14:textId="77777777" w:rsidR="00E84C58" w:rsidRPr="00E84C58" w:rsidRDefault="00E84C58" w:rsidP="00E84C58">
            <w:pPr>
              <w:pStyle w:val="Tabel"/>
              <w:rPr>
                <w:lang w:eastAsia="et-EE"/>
              </w:rPr>
            </w:pPr>
            <w:r w:rsidRPr="00E84C58">
              <w:rPr>
                <w:lang w:eastAsia="et-EE"/>
              </w:rPr>
              <w:t xml:space="preserve">liivafilter ARS 500 </w:t>
            </w:r>
            <w:proofErr w:type="spellStart"/>
            <w:r w:rsidRPr="00E84C58">
              <w:rPr>
                <w:lang w:eastAsia="et-EE"/>
              </w:rPr>
              <w:t>Duplex</w:t>
            </w:r>
            <w:proofErr w:type="spellEnd"/>
            <w:r w:rsidRPr="00E84C58">
              <w:rPr>
                <w:lang w:eastAsia="et-EE"/>
              </w:rPr>
              <w:t xml:space="preserve"> (komposiit)</w:t>
            </w:r>
          </w:p>
        </w:tc>
        <w:tc>
          <w:tcPr>
            <w:tcW w:w="0" w:type="auto"/>
            <w:tcBorders>
              <w:top w:val="nil"/>
              <w:left w:val="nil"/>
              <w:bottom w:val="single" w:sz="4" w:space="0" w:color="auto"/>
              <w:right w:val="single" w:sz="4" w:space="0" w:color="auto"/>
            </w:tcBorders>
            <w:shd w:val="clear" w:color="auto" w:fill="auto"/>
            <w:vAlign w:val="center"/>
            <w:hideMark/>
          </w:tcPr>
          <w:p w14:paraId="7EED1F73" w14:textId="77777777" w:rsidR="00E84C58" w:rsidRPr="00E84C58" w:rsidRDefault="00E84C58" w:rsidP="00E84C58">
            <w:pPr>
              <w:pStyle w:val="Tabel"/>
              <w:rPr>
                <w:lang w:eastAsia="et-EE"/>
              </w:rPr>
            </w:pPr>
            <w:r w:rsidRPr="00E84C58">
              <w:rPr>
                <w:lang w:eastAsia="et-EE"/>
              </w:rPr>
              <w:t> </w:t>
            </w:r>
          </w:p>
        </w:tc>
      </w:tr>
      <w:tr w:rsidR="00E84C58" w:rsidRPr="00E84C58" w14:paraId="4D0962D8" w14:textId="77777777" w:rsidTr="0078243A">
        <w:trPr>
          <w:gridAfter w:val="1"/>
          <w:wAfter w:w="11" w:type="dxa"/>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B36D28C" w14:textId="77777777" w:rsidR="00E84C58" w:rsidRPr="00E84C58" w:rsidRDefault="00E84C58" w:rsidP="00E84C58">
            <w:pPr>
              <w:pStyle w:val="Tabel"/>
              <w:jc w:val="center"/>
              <w:rPr>
                <w:lang w:eastAsia="et-EE"/>
              </w:rPr>
            </w:pPr>
            <w:r w:rsidRPr="00E84C58">
              <w:rPr>
                <w:lang w:eastAsia="et-EE"/>
              </w:rPr>
              <w:t>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1382A9D" w14:textId="77777777" w:rsidR="00E84C58" w:rsidRPr="00E84C58" w:rsidRDefault="00E84C58" w:rsidP="00E84C58">
            <w:pPr>
              <w:pStyle w:val="Tabel"/>
              <w:rPr>
                <w:lang w:eastAsia="et-EE"/>
              </w:rPr>
            </w:pPr>
            <w:r w:rsidRPr="00E84C58">
              <w:rPr>
                <w:lang w:eastAsia="et-EE"/>
              </w:rPr>
              <w:t>Salme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2C79623" w14:textId="77777777" w:rsidR="00E84C58" w:rsidRPr="00E84C58" w:rsidRDefault="00E84C58" w:rsidP="00E84C58">
            <w:pPr>
              <w:pStyle w:val="Tabel"/>
              <w:rPr>
                <w:lang w:eastAsia="et-EE"/>
              </w:rPr>
            </w:pPr>
            <w:r w:rsidRPr="00E84C58">
              <w:rPr>
                <w:lang w:eastAsia="et-EE"/>
              </w:rPr>
              <w:t> </w:t>
            </w:r>
          </w:p>
        </w:tc>
        <w:tc>
          <w:tcPr>
            <w:tcW w:w="1405" w:type="dxa"/>
            <w:tcBorders>
              <w:top w:val="nil"/>
              <w:left w:val="nil"/>
              <w:bottom w:val="single" w:sz="4" w:space="0" w:color="auto"/>
              <w:right w:val="single" w:sz="4" w:space="0" w:color="auto"/>
            </w:tcBorders>
            <w:shd w:val="clear" w:color="auto" w:fill="auto"/>
            <w:vAlign w:val="center"/>
            <w:hideMark/>
          </w:tcPr>
          <w:p w14:paraId="2DD79309" w14:textId="77777777" w:rsidR="00E84C58" w:rsidRPr="00E84C58" w:rsidRDefault="00E84C58" w:rsidP="00E84C58">
            <w:pPr>
              <w:pStyle w:val="Tabel"/>
              <w:rPr>
                <w:lang w:eastAsia="et-EE"/>
              </w:rPr>
            </w:pPr>
            <w:proofErr w:type="spellStart"/>
            <w:r w:rsidRPr="00E84C58">
              <w:rPr>
                <w:lang w:eastAsia="et-EE"/>
              </w:rPr>
              <w:t>Tehumardi</w:t>
            </w:r>
            <w:proofErr w:type="spellEnd"/>
            <w:r w:rsidRPr="00E84C58">
              <w:rPr>
                <w:lang w:eastAsia="et-EE"/>
              </w:rPr>
              <w:t xml:space="preserve"> küla pk</w:t>
            </w:r>
          </w:p>
        </w:tc>
        <w:tc>
          <w:tcPr>
            <w:tcW w:w="3117" w:type="dxa"/>
            <w:tcBorders>
              <w:top w:val="nil"/>
              <w:left w:val="nil"/>
              <w:bottom w:val="single" w:sz="4" w:space="0" w:color="auto"/>
              <w:right w:val="single" w:sz="4" w:space="0" w:color="auto"/>
            </w:tcBorders>
            <w:shd w:val="clear" w:color="auto" w:fill="auto"/>
            <w:vAlign w:val="center"/>
            <w:hideMark/>
          </w:tcPr>
          <w:p w14:paraId="42307D56" w14:textId="77777777" w:rsidR="00E84C58" w:rsidRPr="00E84C58" w:rsidRDefault="00E84C58" w:rsidP="00E84C58">
            <w:pPr>
              <w:pStyle w:val="Tabel"/>
              <w:rPr>
                <w:lang w:eastAsia="et-EE"/>
              </w:rPr>
            </w:pPr>
            <w:r w:rsidRPr="00E84C58">
              <w:rPr>
                <w:lang w:eastAsia="et-EE"/>
              </w:rPr>
              <w:t xml:space="preserve">liivafilter + osmoosiseade + </w:t>
            </w:r>
            <w:proofErr w:type="spellStart"/>
            <w:r w:rsidRPr="00E84C58">
              <w:rPr>
                <w:lang w:eastAsia="et-EE"/>
              </w:rPr>
              <w:t>hüpokloriti</w:t>
            </w:r>
            <w:proofErr w:type="spellEnd"/>
            <w:r w:rsidRPr="00E84C58">
              <w:rPr>
                <w:lang w:eastAsia="et-EE"/>
              </w:rPr>
              <w:t xml:space="preserve"> doseerimine</w:t>
            </w:r>
            <w:r w:rsidRPr="00E84C58">
              <w:rPr>
                <w:lang w:eastAsia="et-EE"/>
              </w:rPr>
              <w:br/>
              <w:t xml:space="preserve">EURA IRA 65 </w:t>
            </w:r>
            <w:proofErr w:type="spellStart"/>
            <w:r w:rsidRPr="00E84C58">
              <w:rPr>
                <w:lang w:eastAsia="et-EE"/>
              </w:rPr>
              <w:t>Duplex+HERCO</w:t>
            </w:r>
            <w:proofErr w:type="spellEnd"/>
            <w:r w:rsidRPr="00E84C58">
              <w:rPr>
                <w:lang w:eastAsia="et-EE"/>
              </w:rPr>
              <w:t xml:space="preserve"> UO 5400 ND</w:t>
            </w:r>
          </w:p>
        </w:tc>
        <w:tc>
          <w:tcPr>
            <w:tcW w:w="0" w:type="auto"/>
            <w:tcBorders>
              <w:top w:val="nil"/>
              <w:left w:val="nil"/>
              <w:bottom w:val="single" w:sz="4" w:space="0" w:color="auto"/>
              <w:right w:val="single" w:sz="4" w:space="0" w:color="auto"/>
            </w:tcBorders>
            <w:shd w:val="clear" w:color="auto" w:fill="auto"/>
            <w:vAlign w:val="center"/>
            <w:hideMark/>
          </w:tcPr>
          <w:p w14:paraId="59452781" w14:textId="77777777" w:rsidR="00E84C58" w:rsidRPr="00E84C58" w:rsidRDefault="00E84C58" w:rsidP="00E84C58">
            <w:pPr>
              <w:pStyle w:val="Tabel"/>
              <w:rPr>
                <w:lang w:eastAsia="et-EE"/>
              </w:rPr>
            </w:pPr>
            <w:r w:rsidRPr="00E84C58">
              <w:rPr>
                <w:lang w:eastAsia="et-EE"/>
              </w:rPr>
              <w:t> </w:t>
            </w:r>
          </w:p>
        </w:tc>
      </w:tr>
      <w:tr w:rsidR="00E84C58" w:rsidRPr="00E84C58" w14:paraId="087C552A" w14:textId="77777777" w:rsidTr="0078243A">
        <w:trPr>
          <w:gridAfter w:val="1"/>
          <w:wAfter w:w="11" w:type="dxa"/>
        </w:trPr>
        <w:tc>
          <w:tcPr>
            <w:tcW w:w="0" w:type="auto"/>
            <w:vMerge/>
            <w:tcBorders>
              <w:top w:val="nil"/>
              <w:left w:val="single" w:sz="4" w:space="0" w:color="auto"/>
              <w:bottom w:val="single" w:sz="4" w:space="0" w:color="000000"/>
              <w:right w:val="single" w:sz="4" w:space="0" w:color="auto"/>
            </w:tcBorders>
            <w:vAlign w:val="center"/>
            <w:hideMark/>
          </w:tcPr>
          <w:p w14:paraId="7C21D048" w14:textId="77777777" w:rsidR="00E84C58" w:rsidRPr="00E84C58" w:rsidRDefault="00E84C58" w:rsidP="00E84C58">
            <w:pPr>
              <w:pStyle w:val="Tabel"/>
              <w:jc w:val="center"/>
              <w:rPr>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384055DD" w14:textId="77777777" w:rsidR="00E84C58" w:rsidRPr="00E84C58" w:rsidRDefault="00E84C58" w:rsidP="00E84C58">
            <w:pPr>
              <w:pStyle w:val="Tabel"/>
              <w:rPr>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172AD4EE" w14:textId="77777777" w:rsidR="00E84C58" w:rsidRPr="00E84C58" w:rsidRDefault="00E84C58" w:rsidP="00E84C58">
            <w:pPr>
              <w:pStyle w:val="Tabel"/>
              <w:rPr>
                <w:lang w:eastAsia="et-EE"/>
              </w:rPr>
            </w:pPr>
          </w:p>
        </w:tc>
        <w:tc>
          <w:tcPr>
            <w:tcW w:w="1405" w:type="dxa"/>
            <w:tcBorders>
              <w:top w:val="nil"/>
              <w:left w:val="nil"/>
              <w:bottom w:val="single" w:sz="4" w:space="0" w:color="auto"/>
              <w:right w:val="single" w:sz="4" w:space="0" w:color="auto"/>
            </w:tcBorders>
            <w:shd w:val="clear" w:color="auto" w:fill="auto"/>
            <w:vAlign w:val="center"/>
            <w:hideMark/>
          </w:tcPr>
          <w:p w14:paraId="6137798A" w14:textId="77777777" w:rsidR="00E84C58" w:rsidRPr="00E84C58" w:rsidRDefault="00E84C58" w:rsidP="00E84C58">
            <w:pPr>
              <w:pStyle w:val="Tabel"/>
              <w:rPr>
                <w:lang w:eastAsia="et-EE"/>
              </w:rPr>
            </w:pPr>
            <w:r w:rsidRPr="00E84C58">
              <w:rPr>
                <w:lang w:eastAsia="et-EE"/>
              </w:rPr>
              <w:t>Salme keskuse pk</w:t>
            </w:r>
          </w:p>
        </w:tc>
        <w:tc>
          <w:tcPr>
            <w:tcW w:w="3117" w:type="dxa"/>
            <w:tcBorders>
              <w:top w:val="nil"/>
              <w:left w:val="nil"/>
              <w:bottom w:val="single" w:sz="4" w:space="0" w:color="auto"/>
              <w:right w:val="single" w:sz="4" w:space="0" w:color="auto"/>
            </w:tcBorders>
            <w:shd w:val="clear" w:color="auto" w:fill="auto"/>
            <w:vAlign w:val="center"/>
            <w:hideMark/>
          </w:tcPr>
          <w:p w14:paraId="283E7D20" w14:textId="77777777" w:rsidR="00E84C58" w:rsidRPr="00E84C58" w:rsidRDefault="00E84C58" w:rsidP="00E84C58">
            <w:pPr>
              <w:pStyle w:val="Tabel"/>
              <w:rPr>
                <w:lang w:eastAsia="et-EE"/>
              </w:rPr>
            </w:pPr>
            <w:r w:rsidRPr="00E84C58">
              <w:rPr>
                <w:lang w:eastAsia="et-EE"/>
              </w:rPr>
              <w:t>puudub</w:t>
            </w:r>
          </w:p>
        </w:tc>
        <w:tc>
          <w:tcPr>
            <w:tcW w:w="0" w:type="auto"/>
            <w:tcBorders>
              <w:top w:val="nil"/>
              <w:left w:val="nil"/>
              <w:bottom w:val="single" w:sz="4" w:space="0" w:color="auto"/>
              <w:right w:val="single" w:sz="4" w:space="0" w:color="auto"/>
            </w:tcBorders>
            <w:shd w:val="clear" w:color="auto" w:fill="auto"/>
            <w:vAlign w:val="center"/>
            <w:hideMark/>
          </w:tcPr>
          <w:p w14:paraId="0052EDE0" w14:textId="77777777" w:rsidR="00E84C58" w:rsidRPr="00E84C58" w:rsidRDefault="00E84C58" w:rsidP="00E84C58">
            <w:pPr>
              <w:pStyle w:val="Tabel"/>
              <w:rPr>
                <w:lang w:eastAsia="et-EE"/>
              </w:rPr>
            </w:pPr>
            <w:r w:rsidRPr="00E84C58">
              <w:rPr>
                <w:lang w:eastAsia="et-EE"/>
              </w:rPr>
              <w:t>reservkaev</w:t>
            </w:r>
          </w:p>
        </w:tc>
      </w:tr>
      <w:tr w:rsidR="00E84C58" w:rsidRPr="00E84C58" w14:paraId="0E5616DC"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DBD4DF" w14:textId="77777777" w:rsidR="00E84C58" w:rsidRPr="00E84C58" w:rsidRDefault="00E84C58" w:rsidP="00E84C58">
            <w:pPr>
              <w:pStyle w:val="Tabel"/>
              <w:jc w:val="center"/>
              <w:rPr>
                <w:lang w:eastAsia="et-EE"/>
              </w:rPr>
            </w:pPr>
            <w:r w:rsidRPr="00E84C58">
              <w:rPr>
                <w:lang w:eastAsia="et-EE"/>
              </w:rPr>
              <w:t>7</w:t>
            </w:r>
          </w:p>
        </w:tc>
        <w:tc>
          <w:tcPr>
            <w:tcW w:w="0" w:type="auto"/>
            <w:tcBorders>
              <w:top w:val="nil"/>
              <w:left w:val="nil"/>
              <w:bottom w:val="single" w:sz="4" w:space="0" w:color="auto"/>
              <w:right w:val="single" w:sz="4" w:space="0" w:color="auto"/>
            </w:tcBorders>
            <w:shd w:val="clear" w:color="auto" w:fill="auto"/>
            <w:vAlign w:val="center"/>
            <w:hideMark/>
          </w:tcPr>
          <w:p w14:paraId="2082421A" w14:textId="77777777" w:rsidR="00E84C58" w:rsidRPr="00E84C58" w:rsidRDefault="00E84C58" w:rsidP="00E84C58">
            <w:pPr>
              <w:pStyle w:val="Tabel"/>
              <w:rPr>
                <w:lang w:eastAsia="et-EE"/>
              </w:rPr>
            </w:pPr>
            <w:r w:rsidRPr="00E84C58">
              <w:rPr>
                <w:lang w:eastAsia="et-EE"/>
              </w:rPr>
              <w:t>Aste alevik</w:t>
            </w:r>
          </w:p>
        </w:tc>
        <w:tc>
          <w:tcPr>
            <w:tcW w:w="0" w:type="auto"/>
            <w:tcBorders>
              <w:top w:val="nil"/>
              <w:left w:val="nil"/>
              <w:bottom w:val="single" w:sz="4" w:space="0" w:color="auto"/>
              <w:right w:val="single" w:sz="4" w:space="0" w:color="auto"/>
            </w:tcBorders>
            <w:shd w:val="clear" w:color="auto" w:fill="auto"/>
            <w:vAlign w:val="center"/>
            <w:hideMark/>
          </w:tcPr>
          <w:p w14:paraId="402E9488" w14:textId="77777777" w:rsidR="00E84C58" w:rsidRPr="00E84C58" w:rsidRDefault="00E84C58" w:rsidP="00E84C58">
            <w:pPr>
              <w:pStyle w:val="Tabel"/>
              <w:rPr>
                <w:lang w:eastAsia="et-EE"/>
              </w:rPr>
            </w:pPr>
            <w:r w:rsidRPr="00E84C58">
              <w:rPr>
                <w:lang w:eastAsia="et-EE"/>
              </w:rPr>
              <w:t>Aste</w:t>
            </w:r>
          </w:p>
        </w:tc>
        <w:tc>
          <w:tcPr>
            <w:tcW w:w="1405" w:type="dxa"/>
            <w:tcBorders>
              <w:top w:val="nil"/>
              <w:left w:val="nil"/>
              <w:bottom w:val="single" w:sz="4" w:space="0" w:color="auto"/>
              <w:right w:val="single" w:sz="4" w:space="0" w:color="auto"/>
            </w:tcBorders>
            <w:shd w:val="clear" w:color="auto" w:fill="auto"/>
            <w:vAlign w:val="center"/>
            <w:hideMark/>
          </w:tcPr>
          <w:p w14:paraId="560506A0" w14:textId="77777777" w:rsidR="00E84C58" w:rsidRPr="00E84C58" w:rsidRDefault="00E84C58" w:rsidP="00E84C58">
            <w:pPr>
              <w:pStyle w:val="Tabel"/>
              <w:rPr>
                <w:lang w:eastAsia="et-EE"/>
              </w:rPr>
            </w:pPr>
            <w:r w:rsidRPr="00E84C58">
              <w:rPr>
                <w:lang w:eastAsia="et-EE"/>
              </w:rPr>
              <w:t>Aste alevik</w:t>
            </w:r>
          </w:p>
        </w:tc>
        <w:tc>
          <w:tcPr>
            <w:tcW w:w="3117" w:type="dxa"/>
            <w:tcBorders>
              <w:top w:val="nil"/>
              <w:left w:val="nil"/>
              <w:bottom w:val="single" w:sz="4" w:space="0" w:color="auto"/>
              <w:right w:val="single" w:sz="4" w:space="0" w:color="auto"/>
            </w:tcBorders>
            <w:shd w:val="clear" w:color="auto" w:fill="auto"/>
            <w:vAlign w:val="center"/>
            <w:hideMark/>
          </w:tcPr>
          <w:p w14:paraId="19DC08C9" w14:textId="77777777" w:rsidR="00E84C58" w:rsidRPr="00E84C58" w:rsidRDefault="00E84C58" w:rsidP="00E84C58">
            <w:pPr>
              <w:pStyle w:val="Tabel"/>
              <w:rPr>
                <w:lang w:eastAsia="et-EE"/>
              </w:rPr>
            </w:pPr>
            <w:r w:rsidRPr="00E84C58">
              <w:rPr>
                <w:lang w:eastAsia="et-EE"/>
              </w:rPr>
              <w:t>liivafilter "</w:t>
            </w:r>
            <w:proofErr w:type="spellStart"/>
            <w:r w:rsidRPr="00E84C58">
              <w:rPr>
                <w:lang w:eastAsia="et-EE"/>
              </w:rPr>
              <w:t>Structural</w:t>
            </w:r>
            <w:proofErr w:type="spellEnd"/>
            <w:r w:rsidRPr="00E84C58">
              <w:rPr>
                <w:lang w:eastAsia="et-EE"/>
              </w:rPr>
              <w:t>", Ø915 mm,</w:t>
            </w:r>
            <w:r w:rsidRPr="00E84C58">
              <w:rPr>
                <w:lang w:eastAsia="et-EE"/>
              </w:rPr>
              <w:br/>
              <w:t>V=710 l</w:t>
            </w:r>
          </w:p>
        </w:tc>
        <w:tc>
          <w:tcPr>
            <w:tcW w:w="0" w:type="auto"/>
            <w:tcBorders>
              <w:top w:val="nil"/>
              <w:left w:val="nil"/>
              <w:bottom w:val="single" w:sz="4" w:space="0" w:color="auto"/>
              <w:right w:val="single" w:sz="4" w:space="0" w:color="auto"/>
            </w:tcBorders>
            <w:shd w:val="clear" w:color="auto" w:fill="auto"/>
            <w:vAlign w:val="center"/>
            <w:hideMark/>
          </w:tcPr>
          <w:p w14:paraId="2949C6A3" w14:textId="77777777" w:rsidR="00E84C58" w:rsidRPr="00E84C58" w:rsidRDefault="00E84C58" w:rsidP="00E84C58">
            <w:pPr>
              <w:pStyle w:val="Tabel"/>
              <w:rPr>
                <w:lang w:eastAsia="et-EE"/>
              </w:rPr>
            </w:pPr>
            <w:r w:rsidRPr="00E84C58">
              <w:rPr>
                <w:lang w:eastAsia="et-EE"/>
              </w:rPr>
              <w:t> </w:t>
            </w:r>
          </w:p>
        </w:tc>
      </w:tr>
      <w:tr w:rsidR="0078243A" w:rsidRPr="00E84C58" w14:paraId="16ACE78B" w14:textId="77777777" w:rsidTr="0078243A">
        <w:tc>
          <w:tcPr>
            <w:tcW w:w="0" w:type="auto"/>
            <w:tcBorders>
              <w:top w:val="nil"/>
              <w:left w:val="single" w:sz="4" w:space="0" w:color="auto"/>
              <w:bottom w:val="single" w:sz="4" w:space="0" w:color="auto"/>
              <w:right w:val="single" w:sz="4" w:space="0" w:color="auto"/>
            </w:tcBorders>
            <w:shd w:val="clear" w:color="auto" w:fill="auto"/>
            <w:vAlign w:val="center"/>
            <w:hideMark/>
          </w:tcPr>
          <w:p w14:paraId="17B7BFE1" w14:textId="77777777" w:rsidR="00E84C58" w:rsidRPr="00E84C58" w:rsidRDefault="00E84C58" w:rsidP="00E84C58">
            <w:pPr>
              <w:pStyle w:val="Tabel"/>
              <w:jc w:val="center"/>
              <w:rPr>
                <w:lang w:eastAsia="et-EE"/>
              </w:rPr>
            </w:pPr>
            <w:r w:rsidRPr="00E84C58">
              <w:rPr>
                <w:lang w:eastAsia="et-EE"/>
              </w:rPr>
              <w:t>8</w:t>
            </w:r>
          </w:p>
        </w:tc>
        <w:tc>
          <w:tcPr>
            <w:tcW w:w="0" w:type="auto"/>
            <w:tcBorders>
              <w:top w:val="nil"/>
              <w:left w:val="nil"/>
              <w:bottom w:val="single" w:sz="4" w:space="0" w:color="auto"/>
              <w:right w:val="single" w:sz="4" w:space="0" w:color="auto"/>
            </w:tcBorders>
            <w:shd w:val="clear" w:color="auto" w:fill="auto"/>
            <w:vAlign w:val="center"/>
            <w:hideMark/>
          </w:tcPr>
          <w:p w14:paraId="7F48D8ED" w14:textId="77777777" w:rsidR="00E84C58" w:rsidRPr="00E84C58" w:rsidRDefault="00E84C58" w:rsidP="00E84C58">
            <w:pPr>
              <w:pStyle w:val="Tabel"/>
              <w:rPr>
                <w:lang w:eastAsia="et-EE"/>
              </w:rPr>
            </w:pPr>
            <w:proofErr w:type="spellStart"/>
            <w:r w:rsidRPr="00E84C58">
              <w:rPr>
                <w:lang w:eastAsia="et-EE"/>
              </w:rPr>
              <w:t>Upa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8B6F329" w14:textId="77777777" w:rsidR="00E84C58" w:rsidRPr="00E84C58" w:rsidRDefault="00E84C58" w:rsidP="00E84C58">
            <w:pPr>
              <w:pStyle w:val="Tabel"/>
              <w:rPr>
                <w:lang w:eastAsia="et-EE"/>
              </w:rPr>
            </w:pPr>
            <w:proofErr w:type="spellStart"/>
            <w:r w:rsidRPr="00E84C58">
              <w:rPr>
                <w:lang w:eastAsia="et-EE"/>
              </w:rPr>
              <w:t>Upa</w:t>
            </w:r>
            <w:proofErr w:type="spellEnd"/>
          </w:p>
        </w:tc>
        <w:tc>
          <w:tcPr>
            <w:tcW w:w="5824" w:type="dxa"/>
            <w:gridSpan w:val="4"/>
            <w:tcBorders>
              <w:top w:val="single" w:sz="4" w:space="0" w:color="auto"/>
              <w:left w:val="nil"/>
              <w:bottom w:val="single" w:sz="4" w:space="0" w:color="auto"/>
              <w:right w:val="single" w:sz="4" w:space="0" w:color="000000"/>
            </w:tcBorders>
            <w:shd w:val="clear" w:color="000000" w:fill="F2F2F2"/>
            <w:vAlign w:val="center"/>
            <w:hideMark/>
          </w:tcPr>
          <w:p w14:paraId="0D9B3780" w14:textId="1BA2AAC8" w:rsidR="00E84C58" w:rsidRPr="00E84C58" w:rsidRDefault="00E84C58" w:rsidP="00E84C58">
            <w:pPr>
              <w:pStyle w:val="Tabel"/>
              <w:rPr>
                <w:lang w:eastAsia="et-EE"/>
              </w:rPr>
            </w:pPr>
            <w:r w:rsidRPr="00E84C58">
              <w:rPr>
                <w:lang w:eastAsia="et-EE"/>
              </w:rPr>
              <w:t xml:space="preserve">Ühine süsteem Kuressaare </w:t>
            </w:r>
            <w:r w:rsidR="00EF2A0B">
              <w:rPr>
                <w:lang w:eastAsia="et-EE"/>
              </w:rPr>
              <w:t>ÜVK</w:t>
            </w:r>
            <w:r w:rsidR="00EF2A0B" w:rsidRPr="00E84C58">
              <w:rPr>
                <w:lang w:eastAsia="et-EE"/>
              </w:rPr>
              <w:t xml:space="preserve"> </w:t>
            </w:r>
            <w:r w:rsidRPr="00E84C58">
              <w:rPr>
                <w:lang w:eastAsia="et-EE"/>
              </w:rPr>
              <w:t>pk-ga</w:t>
            </w:r>
          </w:p>
        </w:tc>
      </w:tr>
      <w:tr w:rsidR="00E84C58" w:rsidRPr="00E84C58" w14:paraId="4FBC4A36" w14:textId="77777777" w:rsidTr="0078243A">
        <w:trPr>
          <w:gridAfter w:val="1"/>
          <w:wAfter w:w="11" w:type="dxa"/>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23B8243" w14:textId="77777777" w:rsidR="00E84C58" w:rsidRPr="00E84C58" w:rsidRDefault="00E84C58" w:rsidP="00E84C58">
            <w:pPr>
              <w:pStyle w:val="Tabel"/>
              <w:jc w:val="center"/>
              <w:rPr>
                <w:lang w:eastAsia="et-EE"/>
              </w:rPr>
            </w:pPr>
            <w:r w:rsidRPr="00E84C58">
              <w:rPr>
                <w:lang w:eastAsia="et-EE"/>
              </w:rPr>
              <w:t>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000F1BF" w14:textId="77777777" w:rsidR="00E84C58" w:rsidRPr="00E84C58" w:rsidRDefault="00E84C58" w:rsidP="00E84C58">
            <w:pPr>
              <w:pStyle w:val="Tabel"/>
              <w:rPr>
                <w:lang w:eastAsia="et-EE"/>
              </w:rPr>
            </w:pPr>
            <w:r w:rsidRPr="00E84C58">
              <w:rPr>
                <w:lang w:eastAsia="et-EE"/>
              </w:rPr>
              <w:t>Nasva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F470912" w14:textId="77777777" w:rsidR="00E84C58" w:rsidRPr="00E84C58" w:rsidRDefault="00E84C58" w:rsidP="00E84C58">
            <w:pPr>
              <w:pStyle w:val="Tabel"/>
              <w:rPr>
                <w:lang w:eastAsia="et-EE"/>
              </w:rPr>
            </w:pPr>
            <w:r w:rsidRPr="00E84C58">
              <w:rPr>
                <w:lang w:eastAsia="et-EE"/>
              </w:rPr>
              <w:t>Nasva</w:t>
            </w:r>
          </w:p>
        </w:tc>
        <w:tc>
          <w:tcPr>
            <w:tcW w:w="1405" w:type="dxa"/>
            <w:tcBorders>
              <w:top w:val="nil"/>
              <w:left w:val="nil"/>
              <w:bottom w:val="single" w:sz="4" w:space="0" w:color="auto"/>
              <w:right w:val="single" w:sz="4" w:space="0" w:color="auto"/>
            </w:tcBorders>
            <w:shd w:val="clear" w:color="auto" w:fill="auto"/>
            <w:vAlign w:val="center"/>
            <w:hideMark/>
          </w:tcPr>
          <w:p w14:paraId="633402D4" w14:textId="77777777" w:rsidR="00E84C58" w:rsidRPr="00E84C58" w:rsidRDefault="00E84C58" w:rsidP="00E84C58">
            <w:pPr>
              <w:pStyle w:val="Tabel"/>
              <w:rPr>
                <w:lang w:eastAsia="et-EE"/>
              </w:rPr>
            </w:pPr>
            <w:r w:rsidRPr="00E84C58">
              <w:rPr>
                <w:lang w:eastAsia="et-EE"/>
              </w:rPr>
              <w:t xml:space="preserve">Nasva </w:t>
            </w:r>
          </w:p>
        </w:tc>
        <w:tc>
          <w:tcPr>
            <w:tcW w:w="3117" w:type="dxa"/>
            <w:tcBorders>
              <w:top w:val="nil"/>
              <w:left w:val="nil"/>
              <w:bottom w:val="single" w:sz="4" w:space="0" w:color="auto"/>
              <w:right w:val="single" w:sz="4" w:space="0" w:color="auto"/>
            </w:tcBorders>
            <w:shd w:val="clear" w:color="auto" w:fill="auto"/>
            <w:vAlign w:val="center"/>
            <w:hideMark/>
          </w:tcPr>
          <w:p w14:paraId="5D5D72A1" w14:textId="77777777" w:rsidR="00E84C58" w:rsidRPr="00E84C58" w:rsidRDefault="00E84C58" w:rsidP="00E84C58">
            <w:pPr>
              <w:pStyle w:val="Tabel"/>
              <w:rPr>
                <w:lang w:eastAsia="et-EE"/>
              </w:rPr>
            </w:pPr>
            <w:r w:rsidRPr="00E84C58">
              <w:rPr>
                <w:lang w:eastAsia="et-EE"/>
              </w:rPr>
              <w:t xml:space="preserve">liivafilter ARS 900 </w:t>
            </w:r>
            <w:proofErr w:type="spellStart"/>
            <w:r w:rsidRPr="00E84C58">
              <w:rPr>
                <w:lang w:eastAsia="et-EE"/>
              </w:rPr>
              <w:t>Duplex</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5036EBE" w14:textId="77777777" w:rsidR="00E84C58" w:rsidRPr="00E84C58" w:rsidRDefault="00E84C58" w:rsidP="00E84C58">
            <w:pPr>
              <w:pStyle w:val="Tabel"/>
              <w:rPr>
                <w:lang w:eastAsia="et-EE"/>
              </w:rPr>
            </w:pPr>
            <w:r w:rsidRPr="00E84C58">
              <w:rPr>
                <w:lang w:eastAsia="et-EE"/>
              </w:rPr>
              <w:t> </w:t>
            </w:r>
          </w:p>
        </w:tc>
      </w:tr>
      <w:tr w:rsidR="00E84C58" w:rsidRPr="00E84C58" w14:paraId="19788327" w14:textId="77777777" w:rsidTr="0078243A">
        <w:trPr>
          <w:gridAfter w:val="1"/>
          <w:wAfter w:w="11" w:type="dxa"/>
        </w:trPr>
        <w:tc>
          <w:tcPr>
            <w:tcW w:w="0" w:type="auto"/>
            <w:vMerge/>
            <w:tcBorders>
              <w:top w:val="nil"/>
              <w:left w:val="single" w:sz="4" w:space="0" w:color="auto"/>
              <w:bottom w:val="single" w:sz="4" w:space="0" w:color="000000"/>
              <w:right w:val="single" w:sz="4" w:space="0" w:color="auto"/>
            </w:tcBorders>
            <w:vAlign w:val="center"/>
            <w:hideMark/>
          </w:tcPr>
          <w:p w14:paraId="0577D5A2" w14:textId="77777777" w:rsidR="00E84C58" w:rsidRPr="00E84C58" w:rsidRDefault="00E84C58" w:rsidP="00E84C58">
            <w:pPr>
              <w:pStyle w:val="Tabel"/>
              <w:jc w:val="center"/>
              <w:rPr>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614B5D6C" w14:textId="77777777" w:rsidR="00E84C58" w:rsidRPr="00E84C58" w:rsidRDefault="00E84C58" w:rsidP="00E84C58">
            <w:pPr>
              <w:pStyle w:val="Tabel"/>
              <w:rPr>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234BF392" w14:textId="77777777" w:rsidR="00E84C58" w:rsidRPr="00E84C58" w:rsidRDefault="00E84C58" w:rsidP="00E84C58">
            <w:pPr>
              <w:pStyle w:val="Tabel"/>
              <w:rPr>
                <w:lang w:eastAsia="et-EE"/>
              </w:rPr>
            </w:pPr>
          </w:p>
        </w:tc>
        <w:tc>
          <w:tcPr>
            <w:tcW w:w="1405" w:type="dxa"/>
            <w:tcBorders>
              <w:top w:val="nil"/>
              <w:left w:val="nil"/>
              <w:bottom w:val="single" w:sz="4" w:space="0" w:color="auto"/>
              <w:right w:val="single" w:sz="4" w:space="0" w:color="auto"/>
            </w:tcBorders>
            <w:shd w:val="clear" w:color="auto" w:fill="auto"/>
            <w:vAlign w:val="center"/>
            <w:hideMark/>
          </w:tcPr>
          <w:p w14:paraId="33CBDAC4" w14:textId="77777777" w:rsidR="00E84C58" w:rsidRPr="00E84C58" w:rsidRDefault="00E84C58" w:rsidP="00E84C58">
            <w:pPr>
              <w:pStyle w:val="Tabel"/>
              <w:rPr>
                <w:lang w:eastAsia="et-EE"/>
              </w:rPr>
            </w:pPr>
            <w:r w:rsidRPr="00E84C58">
              <w:rPr>
                <w:lang w:eastAsia="et-EE"/>
              </w:rPr>
              <w:t>Nasva Töökoja</w:t>
            </w:r>
          </w:p>
        </w:tc>
        <w:tc>
          <w:tcPr>
            <w:tcW w:w="3117" w:type="dxa"/>
            <w:tcBorders>
              <w:top w:val="nil"/>
              <w:left w:val="nil"/>
              <w:bottom w:val="single" w:sz="4" w:space="0" w:color="auto"/>
              <w:right w:val="single" w:sz="4" w:space="0" w:color="auto"/>
            </w:tcBorders>
            <w:shd w:val="clear" w:color="auto" w:fill="auto"/>
            <w:vAlign w:val="center"/>
            <w:hideMark/>
          </w:tcPr>
          <w:p w14:paraId="2E9469EB" w14:textId="77777777" w:rsidR="00E84C58" w:rsidRPr="00E84C58" w:rsidRDefault="00E84C58" w:rsidP="00E84C58">
            <w:pPr>
              <w:pStyle w:val="Tabel"/>
              <w:rPr>
                <w:lang w:eastAsia="et-EE"/>
              </w:rPr>
            </w:pPr>
            <w:r w:rsidRPr="00E84C58">
              <w:rPr>
                <w:lang w:eastAsia="et-EE"/>
              </w:rPr>
              <w:t>liivafilter BIRM</w:t>
            </w:r>
          </w:p>
        </w:tc>
        <w:tc>
          <w:tcPr>
            <w:tcW w:w="0" w:type="auto"/>
            <w:tcBorders>
              <w:top w:val="nil"/>
              <w:left w:val="nil"/>
              <w:bottom w:val="single" w:sz="4" w:space="0" w:color="auto"/>
              <w:right w:val="single" w:sz="4" w:space="0" w:color="auto"/>
            </w:tcBorders>
            <w:shd w:val="clear" w:color="auto" w:fill="auto"/>
            <w:vAlign w:val="center"/>
            <w:hideMark/>
          </w:tcPr>
          <w:p w14:paraId="0EB0389C" w14:textId="77777777" w:rsidR="00E84C58" w:rsidRPr="00E84C58" w:rsidRDefault="00E84C58" w:rsidP="00E84C58">
            <w:pPr>
              <w:pStyle w:val="Tabel"/>
              <w:rPr>
                <w:lang w:eastAsia="et-EE"/>
              </w:rPr>
            </w:pPr>
            <w:r w:rsidRPr="00E84C58">
              <w:rPr>
                <w:lang w:eastAsia="et-EE"/>
              </w:rPr>
              <w:t>reservkaev</w:t>
            </w:r>
          </w:p>
        </w:tc>
      </w:tr>
      <w:tr w:rsidR="00E84C58" w:rsidRPr="00E84C58" w14:paraId="470005C9" w14:textId="77777777" w:rsidTr="0078243A">
        <w:trPr>
          <w:gridAfter w:val="1"/>
          <w:wAfter w:w="11" w:type="dxa"/>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F4C37C6" w14:textId="77777777" w:rsidR="00E84C58" w:rsidRPr="00E84C58" w:rsidRDefault="00E84C58" w:rsidP="00E84C58">
            <w:pPr>
              <w:pStyle w:val="Tabel"/>
              <w:jc w:val="center"/>
              <w:rPr>
                <w:lang w:eastAsia="et-EE"/>
              </w:rPr>
            </w:pPr>
            <w:r w:rsidRPr="00E84C58">
              <w:rPr>
                <w:lang w:eastAsia="et-EE"/>
              </w:rPr>
              <w:t>10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A048124" w14:textId="77777777" w:rsidR="00E84C58" w:rsidRPr="00E84C58" w:rsidRDefault="00E84C58" w:rsidP="00E84C58">
            <w:pPr>
              <w:pStyle w:val="Tabel"/>
              <w:rPr>
                <w:lang w:eastAsia="et-EE"/>
              </w:rPr>
            </w:pPr>
            <w:r w:rsidRPr="00E84C58">
              <w:rPr>
                <w:lang w:eastAsia="et-EE"/>
              </w:rPr>
              <w:t>Valjala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9DB3697" w14:textId="77777777" w:rsidR="00E84C58" w:rsidRPr="00E84C58" w:rsidRDefault="00E84C58" w:rsidP="00E84C58">
            <w:pPr>
              <w:pStyle w:val="Tabel"/>
              <w:rPr>
                <w:lang w:eastAsia="et-EE"/>
              </w:rPr>
            </w:pPr>
            <w:r w:rsidRPr="00E84C58">
              <w:rPr>
                <w:lang w:eastAsia="et-EE"/>
              </w:rPr>
              <w:t>Valjala</w:t>
            </w:r>
          </w:p>
        </w:tc>
        <w:tc>
          <w:tcPr>
            <w:tcW w:w="1405" w:type="dxa"/>
            <w:tcBorders>
              <w:top w:val="nil"/>
              <w:left w:val="nil"/>
              <w:bottom w:val="single" w:sz="4" w:space="0" w:color="auto"/>
              <w:right w:val="single" w:sz="4" w:space="0" w:color="auto"/>
            </w:tcBorders>
            <w:shd w:val="clear" w:color="auto" w:fill="auto"/>
            <w:vAlign w:val="center"/>
            <w:hideMark/>
          </w:tcPr>
          <w:p w14:paraId="79CA2A00" w14:textId="77777777" w:rsidR="00E84C58" w:rsidRPr="00E84C58" w:rsidRDefault="00E84C58" w:rsidP="00E84C58">
            <w:pPr>
              <w:pStyle w:val="Tabel"/>
              <w:rPr>
                <w:lang w:eastAsia="et-EE"/>
              </w:rPr>
            </w:pPr>
            <w:r w:rsidRPr="00E84C58">
              <w:rPr>
                <w:lang w:eastAsia="et-EE"/>
              </w:rPr>
              <w:t>Valjala keskuse pk</w:t>
            </w:r>
          </w:p>
        </w:tc>
        <w:tc>
          <w:tcPr>
            <w:tcW w:w="3117" w:type="dxa"/>
            <w:tcBorders>
              <w:top w:val="nil"/>
              <w:left w:val="nil"/>
              <w:bottom w:val="single" w:sz="4" w:space="0" w:color="auto"/>
              <w:right w:val="single" w:sz="4" w:space="0" w:color="auto"/>
            </w:tcBorders>
            <w:shd w:val="clear" w:color="auto" w:fill="auto"/>
            <w:vAlign w:val="center"/>
            <w:hideMark/>
          </w:tcPr>
          <w:p w14:paraId="5BBA3876" w14:textId="1440C506" w:rsidR="00E84C58" w:rsidRPr="00E84C58" w:rsidRDefault="00E84C58" w:rsidP="00E84C58">
            <w:pPr>
              <w:pStyle w:val="Tabel"/>
              <w:rPr>
                <w:lang w:eastAsia="et-EE"/>
              </w:rPr>
            </w:pPr>
            <w:r w:rsidRPr="00E84C58">
              <w:rPr>
                <w:lang w:eastAsia="et-EE"/>
              </w:rPr>
              <w:t>liivafilter ARS 500 dupleks (komposiit); UV seade: RACK 750 LCD; 4x40W</w:t>
            </w:r>
          </w:p>
        </w:tc>
        <w:tc>
          <w:tcPr>
            <w:tcW w:w="0" w:type="auto"/>
            <w:tcBorders>
              <w:top w:val="nil"/>
              <w:left w:val="nil"/>
              <w:bottom w:val="single" w:sz="4" w:space="0" w:color="auto"/>
              <w:right w:val="single" w:sz="4" w:space="0" w:color="auto"/>
            </w:tcBorders>
            <w:shd w:val="clear" w:color="auto" w:fill="auto"/>
            <w:vAlign w:val="center"/>
            <w:hideMark/>
          </w:tcPr>
          <w:p w14:paraId="1214E774" w14:textId="77777777" w:rsidR="00E84C58" w:rsidRPr="00E84C58" w:rsidRDefault="00E84C58" w:rsidP="00E84C58">
            <w:pPr>
              <w:pStyle w:val="Tabel"/>
              <w:rPr>
                <w:lang w:eastAsia="et-EE"/>
              </w:rPr>
            </w:pPr>
            <w:r w:rsidRPr="00E84C58">
              <w:rPr>
                <w:lang w:eastAsia="et-EE"/>
              </w:rPr>
              <w:t> </w:t>
            </w:r>
          </w:p>
        </w:tc>
      </w:tr>
      <w:tr w:rsidR="00E84C58" w:rsidRPr="00E84C58" w14:paraId="055A9811" w14:textId="77777777" w:rsidTr="0078243A">
        <w:trPr>
          <w:gridAfter w:val="1"/>
          <w:wAfter w:w="11" w:type="dxa"/>
        </w:trPr>
        <w:tc>
          <w:tcPr>
            <w:tcW w:w="0" w:type="auto"/>
            <w:vMerge/>
            <w:tcBorders>
              <w:top w:val="nil"/>
              <w:left w:val="single" w:sz="4" w:space="0" w:color="auto"/>
              <w:bottom w:val="single" w:sz="4" w:space="0" w:color="000000"/>
              <w:right w:val="single" w:sz="4" w:space="0" w:color="auto"/>
            </w:tcBorders>
            <w:vAlign w:val="center"/>
            <w:hideMark/>
          </w:tcPr>
          <w:p w14:paraId="66EAD625" w14:textId="77777777" w:rsidR="00E84C58" w:rsidRPr="00E84C58" w:rsidRDefault="00E84C58" w:rsidP="00E84C58">
            <w:pPr>
              <w:pStyle w:val="Tabel"/>
              <w:jc w:val="center"/>
              <w:rPr>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5A263962" w14:textId="77777777" w:rsidR="00E84C58" w:rsidRPr="00E84C58" w:rsidRDefault="00E84C58" w:rsidP="00E84C58">
            <w:pPr>
              <w:pStyle w:val="Tabel"/>
              <w:rPr>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07744CAE" w14:textId="77777777" w:rsidR="00E84C58" w:rsidRPr="00E84C58" w:rsidRDefault="00E84C58" w:rsidP="00E84C58">
            <w:pPr>
              <w:pStyle w:val="Tabel"/>
              <w:rPr>
                <w:lang w:eastAsia="et-EE"/>
              </w:rPr>
            </w:pPr>
          </w:p>
        </w:tc>
        <w:tc>
          <w:tcPr>
            <w:tcW w:w="1405" w:type="dxa"/>
            <w:tcBorders>
              <w:top w:val="nil"/>
              <w:left w:val="nil"/>
              <w:bottom w:val="single" w:sz="4" w:space="0" w:color="auto"/>
              <w:right w:val="single" w:sz="4" w:space="0" w:color="auto"/>
            </w:tcBorders>
            <w:shd w:val="clear" w:color="auto" w:fill="auto"/>
            <w:vAlign w:val="center"/>
            <w:hideMark/>
          </w:tcPr>
          <w:p w14:paraId="13AE6E27" w14:textId="77777777" w:rsidR="00E84C58" w:rsidRPr="00E84C58" w:rsidRDefault="00E84C58" w:rsidP="00E84C58">
            <w:pPr>
              <w:pStyle w:val="Tabel"/>
              <w:rPr>
                <w:lang w:eastAsia="et-EE"/>
              </w:rPr>
            </w:pPr>
            <w:r w:rsidRPr="00E84C58">
              <w:rPr>
                <w:lang w:eastAsia="et-EE"/>
              </w:rPr>
              <w:t>Valjala meierei pk</w:t>
            </w:r>
          </w:p>
        </w:tc>
        <w:tc>
          <w:tcPr>
            <w:tcW w:w="3117" w:type="dxa"/>
            <w:tcBorders>
              <w:top w:val="nil"/>
              <w:left w:val="nil"/>
              <w:bottom w:val="single" w:sz="4" w:space="0" w:color="auto"/>
              <w:right w:val="single" w:sz="4" w:space="0" w:color="auto"/>
            </w:tcBorders>
            <w:shd w:val="clear" w:color="auto" w:fill="auto"/>
            <w:vAlign w:val="center"/>
            <w:hideMark/>
          </w:tcPr>
          <w:p w14:paraId="25C497D3" w14:textId="77777777" w:rsidR="00E84C58" w:rsidRPr="00E84C58" w:rsidRDefault="00E84C58" w:rsidP="00E84C58">
            <w:pPr>
              <w:pStyle w:val="Tabel"/>
              <w:rPr>
                <w:lang w:eastAsia="et-EE"/>
              </w:rPr>
            </w:pPr>
            <w:r w:rsidRPr="00E84C58">
              <w:rPr>
                <w:lang w:eastAsia="et-EE"/>
              </w:rPr>
              <w:t>puudub</w:t>
            </w:r>
          </w:p>
        </w:tc>
        <w:tc>
          <w:tcPr>
            <w:tcW w:w="0" w:type="auto"/>
            <w:tcBorders>
              <w:top w:val="nil"/>
              <w:left w:val="nil"/>
              <w:bottom w:val="single" w:sz="4" w:space="0" w:color="auto"/>
              <w:right w:val="single" w:sz="4" w:space="0" w:color="auto"/>
            </w:tcBorders>
            <w:shd w:val="clear" w:color="auto" w:fill="auto"/>
            <w:vAlign w:val="center"/>
            <w:hideMark/>
          </w:tcPr>
          <w:p w14:paraId="02014256" w14:textId="77777777" w:rsidR="00E84C58" w:rsidRPr="00E84C58" w:rsidRDefault="00E84C58" w:rsidP="00E84C58">
            <w:pPr>
              <w:pStyle w:val="Tabel"/>
              <w:rPr>
                <w:lang w:eastAsia="et-EE"/>
              </w:rPr>
            </w:pPr>
            <w:r w:rsidRPr="00E84C58">
              <w:rPr>
                <w:lang w:eastAsia="et-EE"/>
              </w:rPr>
              <w:t>reservkaev</w:t>
            </w:r>
          </w:p>
        </w:tc>
      </w:tr>
      <w:tr w:rsidR="00E84C58" w:rsidRPr="00E84C58" w14:paraId="6161D8DA" w14:textId="77777777" w:rsidTr="0078243A">
        <w:trPr>
          <w:gridAfter w:val="1"/>
          <w:wAfter w:w="11" w:type="dxa"/>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F8867D7" w14:textId="77777777" w:rsidR="00E84C58" w:rsidRPr="00E84C58" w:rsidRDefault="00E84C58" w:rsidP="00E84C58">
            <w:pPr>
              <w:pStyle w:val="Tabel"/>
              <w:jc w:val="center"/>
              <w:rPr>
                <w:lang w:eastAsia="et-EE"/>
              </w:rPr>
            </w:pPr>
            <w:r w:rsidRPr="00E84C58">
              <w:rPr>
                <w:lang w:eastAsia="et-EE"/>
              </w:rPr>
              <w:t>12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F04A59F" w14:textId="77777777" w:rsidR="00E84C58" w:rsidRPr="00E84C58" w:rsidRDefault="00E84C58" w:rsidP="00E84C58">
            <w:pPr>
              <w:pStyle w:val="Tabel"/>
              <w:rPr>
                <w:lang w:eastAsia="et-EE"/>
              </w:rPr>
            </w:pPr>
            <w:r w:rsidRPr="00E84C58">
              <w:rPr>
                <w:lang w:eastAsia="et-EE"/>
              </w:rPr>
              <w:t xml:space="preserve">Kaali ja Kõlajala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0529F80" w14:textId="77777777" w:rsidR="00E84C58" w:rsidRPr="00E84C58" w:rsidRDefault="00E84C58" w:rsidP="00E84C58">
            <w:pPr>
              <w:pStyle w:val="Tabel"/>
              <w:rPr>
                <w:lang w:eastAsia="et-EE"/>
              </w:rPr>
            </w:pPr>
            <w:r w:rsidRPr="00E84C58">
              <w:rPr>
                <w:lang w:eastAsia="et-EE"/>
              </w:rPr>
              <w:t>Kaali-Kõljala</w:t>
            </w:r>
          </w:p>
        </w:tc>
        <w:tc>
          <w:tcPr>
            <w:tcW w:w="1405" w:type="dxa"/>
            <w:tcBorders>
              <w:top w:val="nil"/>
              <w:left w:val="nil"/>
              <w:bottom w:val="single" w:sz="4" w:space="0" w:color="auto"/>
              <w:right w:val="single" w:sz="4" w:space="0" w:color="auto"/>
            </w:tcBorders>
            <w:shd w:val="clear" w:color="auto" w:fill="auto"/>
            <w:vAlign w:val="center"/>
            <w:hideMark/>
          </w:tcPr>
          <w:p w14:paraId="5CBDCA10" w14:textId="77777777" w:rsidR="00E84C58" w:rsidRPr="00E84C58" w:rsidRDefault="00E84C58" w:rsidP="00E84C58">
            <w:pPr>
              <w:pStyle w:val="Tabel"/>
              <w:rPr>
                <w:lang w:eastAsia="et-EE"/>
              </w:rPr>
            </w:pPr>
            <w:r w:rsidRPr="00E84C58">
              <w:rPr>
                <w:lang w:eastAsia="et-EE"/>
              </w:rPr>
              <w:t>Kaali PK</w:t>
            </w:r>
          </w:p>
        </w:tc>
        <w:tc>
          <w:tcPr>
            <w:tcW w:w="3117" w:type="dxa"/>
            <w:tcBorders>
              <w:top w:val="nil"/>
              <w:left w:val="nil"/>
              <w:bottom w:val="single" w:sz="4" w:space="0" w:color="auto"/>
              <w:right w:val="single" w:sz="4" w:space="0" w:color="auto"/>
            </w:tcBorders>
            <w:shd w:val="clear" w:color="auto" w:fill="auto"/>
            <w:vAlign w:val="center"/>
            <w:hideMark/>
          </w:tcPr>
          <w:p w14:paraId="77FDBC79" w14:textId="77777777" w:rsidR="00E84C58" w:rsidRPr="00E84C58" w:rsidRDefault="00E84C58" w:rsidP="00E84C58">
            <w:pPr>
              <w:pStyle w:val="Tabel"/>
              <w:rPr>
                <w:lang w:eastAsia="et-EE"/>
              </w:rPr>
            </w:pPr>
            <w:r w:rsidRPr="00E84C58">
              <w:rPr>
                <w:lang w:eastAsia="et-EE"/>
              </w:rPr>
              <w:t>puudub</w:t>
            </w:r>
          </w:p>
        </w:tc>
        <w:tc>
          <w:tcPr>
            <w:tcW w:w="0" w:type="auto"/>
            <w:tcBorders>
              <w:top w:val="nil"/>
              <w:left w:val="nil"/>
              <w:bottom w:val="single" w:sz="4" w:space="0" w:color="auto"/>
              <w:right w:val="single" w:sz="4" w:space="0" w:color="auto"/>
            </w:tcBorders>
            <w:shd w:val="clear" w:color="auto" w:fill="auto"/>
            <w:vAlign w:val="center"/>
            <w:hideMark/>
          </w:tcPr>
          <w:p w14:paraId="5C34670A" w14:textId="77777777" w:rsidR="00E84C58" w:rsidRPr="00E84C58" w:rsidRDefault="00E84C58" w:rsidP="00E84C58">
            <w:pPr>
              <w:pStyle w:val="Tabel"/>
              <w:rPr>
                <w:lang w:eastAsia="et-EE"/>
              </w:rPr>
            </w:pPr>
            <w:r w:rsidRPr="00E84C58">
              <w:rPr>
                <w:lang w:eastAsia="et-EE"/>
              </w:rPr>
              <w:t>reservkaev</w:t>
            </w:r>
          </w:p>
        </w:tc>
      </w:tr>
      <w:tr w:rsidR="00E84C58" w:rsidRPr="00E84C58" w14:paraId="55428BAA" w14:textId="77777777" w:rsidTr="0078243A">
        <w:trPr>
          <w:gridAfter w:val="1"/>
          <w:wAfter w:w="11" w:type="dxa"/>
        </w:trPr>
        <w:tc>
          <w:tcPr>
            <w:tcW w:w="0" w:type="auto"/>
            <w:vMerge/>
            <w:tcBorders>
              <w:top w:val="nil"/>
              <w:left w:val="single" w:sz="4" w:space="0" w:color="auto"/>
              <w:bottom w:val="single" w:sz="4" w:space="0" w:color="000000"/>
              <w:right w:val="single" w:sz="4" w:space="0" w:color="auto"/>
            </w:tcBorders>
            <w:vAlign w:val="center"/>
            <w:hideMark/>
          </w:tcPr>
          <w:p w14:paraId="01C90475" w14:textId="77777777" w:rsidR="00E84C58" w:rsidRPr="00E84C58" w:rsidRDefault="00E84C58" w:rsidP="00E84C58">
            <w:pPr>
              <w:pStyle w:val="Tabel"/>
              <w:jc w:val="center"/>
              <w:rPr>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17BCA724" w14:textId="77777777" w:rsidR="00E84C58" w:rsidRPr="00E84C58" w:rsidRDefault="00E84C58" w:rsidP="00E84C58">
            <w:pPr>
              <w:pStyle w:val="Tabel"/>
              <w:rPr>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3B64D11E" w14:textId="77777777" w:rsidR="00E84C58" w:rsidRPr="00E84C58" w:rsidRDefault="00E84C58" w:rsidP="00E84C58">
            <w:pPr>
              <w:pStyle w:val="Tabel"/>
              <w:rPr>
                <w:lang w:eastAsia="et-EE"/>
              </w:rPr>
            </w:pPr>
          </w:p>
        </w:tc>
        <w:tc>
          <w:tcPr>
            <w:tcW w:w="1405" w:type="dxa"/>
            <w:tcBorders>
              <w:top w:val="nil"/>
              <w:left w:val="nil"/>
              <w:bottom w:val="single" w:sz="4" w:space="0" w:color="auto"/>
              <w:right w:val="single" w:sz="4" w:space="0" w:color="auto"/>
            </w:tcBorders>
            <w:shd w:val="clear" w:color="auto" w:fill="auto"/>
            <w:vAlign w:val="center"/>
            <w:hideMark/>
          </w:tcPr>
          <w:p w14:paraId="25B74FDB" w14:textId="77777777" w:rsidR="00E84C58" w:rsidRPr="00E84C58" w:rsidRDefault="00E84C58" w:rsidP="00E84C58">
            <w:pPr>
              <w:pStyle w:val="Tabel"/>
              <w:rPr>
                <w:lang w:eastAsia="et-EE"/>
              </w:rPr>
            </w:pPr>
            <w:r w:rsidRPr="00E84C58">
              <w:rPr>
                <w:lang w:eastAsia="et-EE"/>
              </w:rPr>
              <w:t>Kõljala PK</w:t>
            </w:r>
          </w:p>
        </w:tc>
        <w:tc>
          <w:tcPr>
            <w:tcW w:w="3117" w:type="dxa"/>
            <w:tcBorders>
              <w:top w:val="nil"/>
              <w:left w:val="nil"/>
              <w:bottom w:val="single" w:sz="4" w:space="0" w:color="auto"/>
              <w:right w:val="single" w:sz="4" w:space="0" w:color="auto"/>
            </w:tcBorders>
            <w:shd w:val="clear" w:color="auto" w:fill="auto"/>
            <w:vAlign w:val="center"/>
            <w:hideMark/>
          </w:tcPr>
          <w:p w14:paraId="047F43E1" w14:textId="77777777" w:rsidR="00E84C58" w:rsidRPr="00E84C58" w:rsidRDefault="00E84C58" w:rsidP="00E84C58">
            <w:pPr>
              <w:pStyle w:val="Tabel"/>
              <w:rPr>
                <w:lang w:eastAsia="et-EE"/>
              </w:rPr>
            </w:pPr>
            <w:r w:rsidRPr="00E84C58">
              <w:rPr>
                <w:lang w:eastAsia="et-EE"/>
              </w:rPr>
              <w:t>liivafilter + UV + osmoos:</w:t>
            </w:r>
            <w:r w:rsidRPr="00E84C58">
              <w:rPr>
                <w:lang w:eastAsia="et-EE"/>
              </w:rPr>
              <w:br/>
              <w:t>ARS 650, GammaLine 135, HOH RO 2020</w:t>
            </w:r>
          </w:p>
        </w:tc>
        <w:tc>
          <w:tcPr>
            <w:tcW w:w="0" w:type="auto"/>
            <w:tcBorders>
              <w:top w:val="nil"/>
              <w:left w:val="nil"/>
              <w:bottom w:val="single" w:sz="4" w:space="0" w:color="auto"/>
              <w:right w:val="single" w:sz="4" w:space="0" w:color="auto"/>
            </w:tcBorders>
            <w:shd w:val="clear" w:color="auto" w:fill="auto"/>
            <w:vAlign w:val="center"/>
            <w:hideMark/>
          </w:tcPr>
          <w:p w14:paraId="215BAE83" w14:textId="77777777" w:rsidR="00E84C58" w:rsidRPr="00E84C58" w:rsidRDefault="00E84C58" w:rsidP="00E84C58">
            <w:pPr>
              <w:pStyle w:val="Tabel"/>
              <w:rPr>
                <w:lang w:eastAsia="et-EE"/>
              </w:rPr>
            </w:pPr>
            <w:r w:rsidRPr="00E84C58">
              <w:rPr>
                <w:lang w:eastAsia="et-EE"/>
              </w:rPr>
              <w:t> </w:t>
            </w:r>
          </w:p>
        </w:tc>
      </w:tr>
      <w:tr w:rsidR="00E84C58" w:rsidRPr="00E84C58" w14:paraId="08ACDC0F"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F4DBCF" w14:textId="77777777" w:rsidR="00E84C58" w:rsidRPr="00E84C58" w:rsidRDefault="00E84C58" w:rsidP="00E84C58">
            <w:pPr>
              <w:pStyle w:val="Tabel"/>
              <w:jc w:val="center"/>
              <w:rPr>
                <w:lang w:eastAsia="et-EE"/>
              </w:rPr>
            </w:pPr>
            <w:r w:rsidRPr="00E84C58">
              <w:rPr>
                <w:lang w:eastAsia="et-EE"/>
              </w:rPr>
              <w:t>13</w:t>
            </w:r>
          </w:p>
        </w:tc>
        <w:tc>
          <w:tcPr>
            <w:tcW w:w="0" w:type="auto"/>
            <w:tcBorders>
              <w:top w:val="nil"/>
              <w:left w:val="nil"/>
              <w:bottom w:val="single" w:sz="4" w:space="0" w:color="auto"/>
              <w:right w:val="single" w:sz="4" w:space="0" w:color="auto"/>
            </w:tcBorders>
            <w:shd w:val="clear" w:color="auto" w:fill="auto"/>
            <w:vAlign w:val="center"/>
            <w:hideMark/>
          </w:tcPr>
          <w:p w14:paraId="70A19958" w14:textId="77777777" w:rsidR="00E84C58" w:rsidRPr="00E84C58" w:rsidRDefault="00E84C58" w:rsidP="00E84C58">
            <w:pPr>
              <w:pStyle w:val="Tabel"/>
              <w:rPr>
                <w:lang w:eastAsia="et-EE"/>
              </w:rPr>
            </w:pPr>
            <w:r w:rsidRPr="00E84C58">
              <w:rPr>
                <w:lang w:eastAsia="et-EE"/>
              </w:rPr>
              <w:t xml:space="preserve">Leisi </w:t>
            </w:r>
          </w:p>
        </w:tc>
        <w:tc>
          <w:tcPr>
            <w:tcW w:w="0" w:type="auto"/>
            <w:tcBorders>
              <w:top w:val="nil"/>
              <w:left w:val="nil"/>
              <w:bottom w:val="single" w:sz="4" w:space="0" w:color="auto"/>
              <w:right w:val="single" w:sz="4" w:space="0" w:color="auto"/>
            </w:tcBorders>
            <w:shd w:val="clear" w:color="auto" w:fill="auto"/>
            <w:vAlign w:val="center"/>
            <w:hideMark/>
          </w:tcPr>
          <w:p w14:paraId="0284BCA2" w14:textId="77777777" w:rsidR="00E84C58" w:rsidRPr="00E84C58" w:rsidRDefault="00E84C58" w:rsidP="00E84C58">
            <w:pPr>
              <w:pStyle w:val="Tabel"/>
              <w:rPr>
                <w:lang w:eastAsia="et-EE"/>
              </w:rPr>
            </w:pPr>
            <w:r w:rsidRPr="00E84C58">
              <w:rPr>
                <w:lang w:eastAsia="et-EE"/>
              </w:rPr>
              <w:t>Leisi</w:t>
            </w:r>
          </w:p>
        </w:tc>
        <w:tc>
          <w:tcPr>
            <w:tcW w:w="1405" w:type="dxa"/>
            <w:tcBorders>
              <w:top w:val="nil"/>
              <w:left w:val="nil"/>
              <w:bottom w:val="single" w:sz="4" w:space="0" w:color="auto"/>
              <w:right w:val="single" w:sz="4" w:space="0" w:color="auto"/>
            </w:tcBorders>
            <w:shd w:val="clear" w:color="auto" w:fill="auto"/>
            <w:vAlign w:val="center"/>
            <w:hideMark/>
          </w:tcPr>
          <w:p w14:paraId="3945497A" w14:textId="77777777" w:rsidR="00E84C58" w:rsidRPr="00E84C58" w:rsidRDefault="00E84C58" w:rsidP="00E84C58">
            <w:pPr>
              <w:pStyle w:val="Tabel"/>
              <w:rPr>
                <w:lang w:eastAsia="et-EE"/>
              </w:rPr>
            </w:pPr>
            <w:r w:rsidRPr="00E84C58">
              <w:rPr>
                <w:lang w:eastAsia="et-EE"/>
              </w:rPr>
              <w:t>Leisi aleviku pk</w:t>
            </w:r>
          </w:p>
        </w:tc>
        <w:tc>
          <w:tcPr>
            <w:tcW w:w="3117" w:type="dxa"/>
            <w:tcBorders>
              <w:top w:val="nil"/>
              <w:left w:val="nil"/>
              <w:bottom w:val="single" w:sz="4" w:space="0" w:color="auto"/>
              <w:right w:val="single" w:sz="4" w:space="0" w:color="auto"/>
            </w:tcBorders>
            <w:shd w:val="clear" w:color="auto" w:fill="auto"/>
            <w:vAlign w:val="center"/>
            <w:hideMark/>
          </w:tcPr>
          <w:p w14:paraId="322090C2" w14:textId="77777777" w:rsidR="00E84C58" w:rsidRPr="00E84C58" w:rsidRDefault="00E84C58" w:rsidP="00E84C58">
            <w:pPr>
              <w:pStyle w:val="Tabel"/>
              <w:rPr>
                <w:lang w:eastAsia="et-EE"/>
              </w:rPr>
            </w:pPr>
            <w:r w:rsidRPr="00E84C58">
              <w:rPr>
                <w:lang w:eastAsia="et-EE"/>
              </w:rPr>
              <w:t xml:space="preserve">liivafilter ARS 500 </w:t>
            </w:r>
            <w:proofErr w:type="spellStart"/>
            <w:r w:rsidRPr="00E84C58">
              <w:rPr>
                <w:lang w:eastAsia="et-EE"/>
              </w:rPr>
              <w:t>Duplex</w:t>
            </w:r>
            <w:proofErr w:type="spellEnd"/>
            <w:r w:rsidRPr="00E84C58">
              <w:rPr>
                <w:lang w:eastAsia="et-EE"/>
              </w:rPr>
              <w:t xml:space="preserve"> (komposiit)</w:t>
            </w:r>
          </w:p>
        </w:tc>
        <w:tc>
          <w:tcPr>
            <w:tcW w:w="0" w:type="auto"/>
            <w:tcBorders>
              <w:top w:val="nil"/>
              <w:left w:val="nil"/>
              <w:bottom w:val="single" w:sz="4" w:space="0" w:color="auto"/>
              <w:right w:val="single" w:sz="4" w:space="0" w:color="auto"/>
            </w:tcBorders>
            <w:shd w:val="clear" w:color="auto" w:fill="auto"/>
            <w:vAlign w:val="center"/>
            <w:hideMark/>
          </w:tcPr>
          <w:p w14:paraId="265E3F3D" w14:textId="77777777" w:rsidR="00E84C58" w:rsidRPr="00E84C58" w:rsidRDefault="00E84C58" w:rsidP="00E84C58">
            <w:pPr>
              <w:pStyle w:val="Tabel"/>
              <w:rPr>
                <w:lang w:eastAsia="et-EE"/>
              </w:rPr>
            </w:pPr>
            <w:r w:rsidRPr="00E84C58">
              <w:rPr>
                <w:lang w:eastAsia="et-EE"/>
              </w:rPr>
              <w:t> </w:t>
            </w:r>
          </w:p>
        </w:tc>
      </w:tr>
      <w:tr w:rsidR="00E84C58" w:rsidRPr="00E84C58" w14:paraId="0F830D7C"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82D734" w14:textId="77777777" w:rsidR="00E84C58" w:rsidRPr="00E84C58" w:rsidRDefault="00E84C58" w:rsidP="00E84C58">
            <w:pPr>
              <w:pStyle w:val="Tabel"/>
              <w:jc w:val="center"/>
              <w:rPr>
                <w:lang w:eastAsia="et-EE"/>
              </w:rPr>
            </w:pPr>
            <w:r w:rsidRPr="00E84C58">
              <w:rPr>
                <w:lang w:eastAsia="et-EE"/>
              </w:rPr>
              <w:t>14</w:t>
            </w:r>
          </w:p>
        </w:tc>
        <w:tc>
          <w:tcPr>
            <w:tcW w:w="0" w:type="auto"/>
            <w:tcBorders>
              <w:top w:val="nil"/>
              <w:left w:val="nil"/>
              <w:bottom w:val="single" w:sz="4" w:space="0" w:color="auto"/>
              <w:right w:val="single" w:sz="4" w:space="0" w:color="auto"/>
            </w:tcBorders>
            <w:shd w:val="clear" w:color="auto" w:fill="auto"/>
            <w:vAlign w:val="center"/>
            <w:hideMark/>
          </w:tcPr>
          <w:p w14:paraId="3886E917" w14:textId="77777777" w:rsidR="00E84C58" w:rsidRPr="00E84C58" w:rsidRDefault="00E84C58" w:rsidP="00E84C58">
            <w:pPr>
              <w:pStyle w:val="Tabel"/>
              <w:rPr>
                <w:lang w:eastAsia="et-EE"/>
              </w:rPr>
            </w:pPr>
            <w:r w:rsidRPr="00E84C58">
              <w:rPr>
                <w:lang w:eastAsia="et-EE"/>
              </w:rPr>
              <w:t>Mustjala</w:t>
            </w:r>
          </w:p>
        </w:tc>
        <w:tc>
          <w:tcPr>
            <w:tcW w:w="0" w:type="auto"/>
            <w:tcBorders>
              <w:top w:val="nil"/>
              <w:left w:val="nil"/>
              <w:bottom w:val="single" w:sz="4" w:space="0" w:color="auto"/>
              <w:right w:val="single" w:sz="4" w:space="0" w:color="auto"/>
            </w:tcBorders>
            <w:shd w:val="clear" w:color="auto" w:fill="auto"/>
            <w:vAlign w:val="center"/>
            <w:hideMark/>
          </w:tcPr>
          <w:p w14:paraId="2AA8F338" w14:textId="77777777" w:rsidR="00E84C58" w:rsidRPr="00E84C58" w:rsidRDefault="00E84C58" w:rsidP="00E84C58">
            <w:pPr>
              <w:pStyle w:val="Tabel"/>
              <w:rPr>
                <w:lang w:eastAsia="et-EE"/>
              </w:rPr>
            </w:pPr>
            <w:r w:rsidRPr="00E84C58">
              <w:rPr>
                <w:lang w:eastAsia="et-EE"/>
              </w:rPr>
              <w:t>Mustjala</w:t>
            </w:r>
          </w:p>
        </w:tc>
        <w:tc>
          <w:tcPr>
            <w:tcW w:w="1405" w:type="dxa"/>
            <w:tcBorders>
              <w:top w:val="nil"/>
              <w:left w:val="nil"/>
              <w:bottom w:val="single" w:sz="4" w:space="0" w:color="auto"/>
              <w:right w:val="single" w:sz="4" w:space="0" w:color="auto"/>
            </w:tcBorders>
            <w:shd w:val="clear" w:color="auto" w:fill="auto"/>
            <w:vAlign w:val="center"/>
            <w:hideMark/>
          </w:tcPr>
          <w:p w14:paraId="2E877958" w14:textId="77777777" w:rsidR="00E84C58" w:rsidRPr="00E84C58" w:rsidRDefault="00E84C58" w:rsidP="00E84C58">
            <w:pPr>
              <w:pStyle w:val="Tabel"/>
              <w:rPr>
                <w:lang w:eastAsia="et-EE"/>
              </w:rPr>
            </w:pPr>
            <w:r w:rsidRPr="00E84C58">
              <w:rPr>
                <w:lang w:eastAsia="et-EE"/>
              </w:rPr>
              <w:t>Mustjala PK</w:t>
            </w:r>
          </w:p>
        </w:tc>
        <w:tc>
          <w:tcPr>
            <w:tcW w:w="3117" w:type="dxa"/>
            <w:tcBorders>
              <w:top w:val="nil"/>
              <w:left w:val="nil"/>
              <w:bottom w:val="single" w:sz="4" w:space="0" w:color="auto"/>
              <w:right w:val="single" w:sz="4" w:space="0" w:color="auto"/>
            </w:tcBorders>
            <w:shd w:val="clear" w:color="auto" w:fill="auto"/>
            <w:vAlign w:val="center"/>
            <w:hideMark/>
          </w:tcPr>
          <w:p w14:paraId="1E47022F" w14:textId="77777777" w:rsidR="00E84C58" w:rsidRPr="00E84C58" w:rsidRDefault="00E84C58" w:rsidP="00E84C58">
            <w:pPr>
              <w:pStyle w:val="Tabel"/>
              <w:rPr>
                <w:lang w:eastAsia="et-EE"/>
              </w:rPr>
            </w:pPr>
            <w:r w:rsidRPr="00E84C58">
              <w:rPr>
                <w:lang w:eastAsia="et-EE"/>
              </w:rPr>
              <w:t>puudub</w:t>
            </w:r>
          </w:p>
        </w:tc>
        <w:tc>
          <w:tcPr>
            <w:tcW w:w="0" w:type="auto"/>
            <w:tcBorders>
              <w:top w:val="nil"/>
              <w:left w:val="nil"/>
              <w:bottom w:val="single" w:sz="4" w:space="0" w:color="auto"/>
              <w:right w:val="single" w:sz="4" w:space="0" w:color="auto"/>
            </w:tcBorders>
            <w:shd w:val="clear" w:color="auto" w:fill="auto"/>
            <w:vAlign w:val="center"/>
            <w:hideMark/>
          </w:tcPr>
          <w:p w14:paraId="252B770E" w14:textId="77777777" w:rsidR="00E84C58" w:rsidRPr="00E84C58" w:rsidRDefault="00E84C58" w:rsidP="00E84C58">
            <w:pPr>
              <w:pStyle w:val="Tabel"/>
              <w:rPr>
                <w:sz w:val="18"/>
                <w:szCs w:val="18"/>
                <w:lang w:eastAsia="et-EE"/>
              </w:rPr>
            </w:pPr>
            <w:r w:rsidRPr="00E84C58">
              <w:rPr>
                <w:sz w:val="18"/>
                <w:szCs w:val="18"/>
                <w:lang w:eastAsia="et-EE"/>
              </w:rPr>
              <w:t>toorvesi vastab normile</w:t>
            </w:r>
          </w:p>
        </w:tc>
      </w:tr>
      <w:tr w:rsidR="00E84C58" w:rsidRPr="00E84C58" w14:paraId="144E1185"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A906C5" w14:textId="77777777" w:rsidR="00E84C58" w:rsidRPr="00E84C58" w:rsidRDefault="00E84C58" w:rsidP="00E84C58">
            <w:pPr>
              <w:pStyle w:val="Tabel"/>
              <w:jc w:val="center"/>
              <w:rPr>
                <w:lang w:eastAsia="et-EE"/>
              </w:rPr>
            </w:pPr>
            <w:r w:rsidRPr="00E84C58">
              <w:rPr>
                <w:lang w:eastAsia="et-EE"/>
              </w:rPr>
              <w:t>15</w:t>
            </w:r>
          </w:p>
        </w:tc>
        <w:tc>
          <w:tcPr>
            <w:tcW w:w="0" w:type="auto"/>
            <w:tcBorders>
              <w:top w:val="nil"/>
              <w:left w:val="nil"/>
              <w:bottom w:val="single" w:sz="4" w:space="0" w:color="auto"/>
              <w:right w:val="single" w:sz="4" w:space="0" w:color="auto"/>
            </w:tcBorders>
            <w:shd w:val="clear" w:color="auto" w:fill="auto"/>
            <w:vAlign w:val="center"/>
            <w:hideMark/>
          </w:tcPr>
          <w:p w14:paraId="3C757A4D" w14:textId="77777777" w:rsidR="00E84C58" w:rsidRPr="00E84C58" w:rsidRDefault="00E84C58" w:rsidP="00E84C58">
            <w:pPr>
              <w:pStyle w:val="Tabel"/>
              <w:rPr>
                <w:lang w:eastAsia="et-EE"/>
              </w:rPr>
            </w:pPr>
            <w:r w:rsidRPr="00E84C58">
              <w:rPr>
                <w:lang w:eastAsia="et-EE"/>
              </w:rPr>
              <w:t xml:space="preserve">Karja </w:t>
            </w:r>
          </w:p>
        </w:tc>
        <w:tc>
          <w:tcPr>
            <w:tcW w:w="0" w:type="auto"/>
            <w:tcBorders>
              <w:top w:val="nil"/>
              <w:left w:val="nil"/>
              <w:bottom w:val="single" w:sz="4" w:space="0" w:color="auto"/>
              <w:right w:val="single" w:sz="4" w:space="0" w:color="auto"/>
            </w:tcBorders>
            <w:shd w:val="clear" w:color="auto" w:fill="auto"/>
            <w:vAlign w:val="center"/>
            <w:hideMark/>
          </w:tcPr>
          <w:p w14:paraId="01E1A16F" w14:textId="77777777" w:rsidR="00E84C58" w:rsidRPr="00E84C58" w:rsidRDefault="00E84C58" w:rsidP="00E84C58">
            <w:pPr>
              <w:pStyle w:val="Tabel"/>
              <w:rPr>
                <w:lang w:eastAsia="et-EE"/>
              </w:rPr>
            </w:pPr>
            <w:r w:rsidRPr="00E84C58">
              <w:rPr>
                <w:lang w:eastAsia="et-EE"/>
              </w:rPr>
              <w:t>Karja</w:t>
            </w:r>
          </w:p>
        </w:tc>
        <w:tc>
          <w:tcPr>
            <w:tcW w:w="1405" w:type="dxa"/>
            <w:tcBorders>
              <w:top w:val="nil"/>
              <w:left w:val="nil"/>
              <w:bottom w:val="single" w:sz="4" w:space="0" w:color="auto"/>
              <w:right w:val="single" w:sz="4" w:space="0" w:color="auto"/>
            </w:tcBorders>
            <w:shd w:val="clear" w:color="auto" w:fill="auto"/>
            <w:vAlign w:val="center"/>
            <w:hideMark/>
          </w:tcPr>
          <w:p w14:paraId="47FAE169" w14:textId="77777777" w:rsidR="00E84C58" w:rsidRPr="00E84C58" w:rsidRDefault="00E84C58" w:rsidP="00E84C58">
            <w:pPr>
              <w:pStyle w:val="Tabel"/>
              <w:rPr>
                <w:lang w:eastAsia="et-EE"/>
              </w:rPr>
            </w:pPr>
            <w:r w:rsidRPr="00E84C58">
              <w:rPr>
                <w:lang w:eastAsia="et-EE"/>
              </w:rPr>
              <w:t>Karja küla pk</w:t>
            </w:r>
          </w:p>
        </w:tc>
        <w:tc>
          <w:tcPr>
            <w:tcW w:w="3117" w:type="dxa"/>
            <w:tcBorders>
              <w:top w:val="nil"/>
              <w:left w:val="nil"/>
              <w:bottom w:val="single" w:sz="4" w:space="0" w:color="auto"/>
              <w:right w:val="single" w:sz="4" w:space="0" w:color="auto"/>
            </w:tcBorders>
            <w:shd w:val="clear" w:color="auto" w:fill="auto"/>
            <w:vAlign w:val="center"/>
            <w:hideMark/>
          </w:tcPr>
          <w:p w14:paraId="7EA65AED" w14:textId="21E5B767" w:rsidR="00E84C58" w:rsidRPr="00E84C58" w:rsidRDefault="0078243A" w:rsidP="00E84C58">
            <w:pPr>
              <w:pStyle w:val="Tabel"/>
              <w:rPr>
                <w:lang w:eastAsia="et-EE"/>
              </w:rPr>
            </w:pPr>
            <w:proofErr w:type="spellStart"/>
            <w:r>
              <w:rPr>
                <w:lang w:eastAsia="et-EE"/>
              </w:rPr>
              <w:t>paarissurveliivafilter</w:t>
            </w:r>
            <w:proofErr w:type="spellEnd"/>
            <w:r>
              <w:rPr>
                <w:lang w:eastAsia="et-EE"/>
              </w:rPr>
              <w:t xml:space="preserve"> </w:t>
            </w:r>
            <w:r w:rsidR="00E84C58" w:rsidRPr="00E84C58">
              <w:rPr>
                <w:lang w:eastAsia="et-EE"/>
              </w:rPr>
              <w:t>502-PDA</w:t>
            </w:r>
          </w:p>
        </w:tc>
        <w:tc>
          <w:tcPr>
            <w:tcW w:w="0" w:type="auto"/>
            <w:tcBorders>
              <w:top w:val="nil"/>
              <w:left w:val="nil"/>
              <w:bottom w:val="single" w:sz="4" w:space="0" w:color="auto"/>
              <w:right w:val="single" w:sz="4" w:space="0" w:color="auto"/>
            </w:tcBorders>
            <w:shd w:val="clear" w:color="auto" w:fill="auto"/>
            <w:vAlign w:val="center"/>
            <w:hideMark/>
          </w:tcPr>
          <w:p w14:paraId="4EFB2883" w14:textId="77777777" w:rsidR="00E84C58" w:rsidRPr="00E84C58" w:rsidRDefault="00E84C58" w:rsidP="00E84C58">
            <w:pPr>
              <w:pStyle w:val="Tabel"/>
              <w:rPr>
                <w:lang w:eastAsia="et-EE"/>
              </w:rPr>
            </w:pPr>
            <w:r w:rsidRPr="00E84C58">
              <w:rPr>
                <w:lang w:eastAsia="et-EE"/>
              </w:rPr>
              <w:t> </w:t>
            </w:r>
          </w:p>
        </w:tc>
      </w:tr>
      <w:tr w:rsidR="00E84C58" w:rsidRPr="00E84C58" w14:paraId="0BE864FA"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02CC53" w14:textId="77777777" w:rsidR="00E84C58" w:rsidRPr="00E84C58" w:rsidRDefault="00E84C58" w:rsidP="00E84C58">
            <w:pPr>
              <w:pStyle w:val="Tabel"/>
              <w:jc w:val="center"/>
              <w:rPr>
                <w:lang w:eastAsia="et-EE"/>
              </w:rPr>
            </w:pPr>
            <w:r w:rsidRPr="00E84C58">
              <w:rPr>
                <w:lang w:eastAsia="et-EE"/>
              </w:rPr>
              <w:t>16</w:t>
            </w:r>
          </w:p>
        </w:tc>
        <w:tc>
          <w:tcPr>
            <w:tcW w:w="0" w:type="auto"/>
            <w:tcBorders>
              <w:top w:val="nil"/>
              <w:left w:val="nil"/>
              <w:bottom w:val="single" w:sz="4" w:space="0" w:color="auto"/>
              <w:right w:val="single" w:sz="4" w:space="0" w:color="auto"/>
            </w:tcBorders>
            <w:shd w:val="clear" w:color="auto" w:fill="auto"/>
            <w:vAlign w:val="center"/>
            <w:hideMark/>
          </w:tcPr>
          <w:p w14:paraId="106537B0" w14:textId="77777777" w:rsidR="00E84C58" w:rsidRPr="00E84C58" w:rsidRDefault="00E84C58" w:rsidP="00E84C58">
            <w:pPr>
              <w:pStyle w:val="Tabel"/>
              <w:rPr>
                <w:lang w:eastAsia="et-EE"/>
              </w:rPr>
            </w:pPr>
            <w:proofErr w:type="spellStart"/>
            <w:r w:rsidRPr="00E84C58">
              <w:rPr>
                <w:lang w:eastAsia="et-EE"/>
              </w:rPr>
              <w:t>Pärsama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61622DF" w14:textId="77777777" w:rsidR="00E84C58" w:rsidRPr="00E84C58" w:rsidRDefault="00E84C58" w:rsidP="00E84C58">
            <w:pPr>
              <w:pStyle w:val="Tabel"/>
              <w:rPr>
                <w:lang w:eastAsia="et-EE"/>
              </w:rPr>
            </w:pPr>
            <w:proofErr w:type="spellStart"/>
            <w:r w:rsidRPr="00E84C58">
              <w:rPr>
                <w:lang w:eastAsia="et-EE"/>
              </w:rPr>
              <w:t>Pärsama</w:t>
            </w:r>
            <w:proofErr w:type="spellEnd"/>
          </w:p>
        </w:tc>
        <w:tc>
          <w:tcPr>
            <w:tcW w:w="1405" w:type="dxa"/>
            <w:tcBorders>
              <w:top w:val="nil"/>
              <w:left w:val="nil"/>
              <w:bottom w:val="single" w:sz="4" w:space="0" w:color="auto"/>
              <w:right w:val="single" w:sz="4" w:space="0" w:color="auto"/>
            </w:tcBorders>
            <w:shd w:val="clear" w:color="auto" w:fill="auto"/>
            <w:vAlign w:val="center"/>
            <w:hideMark/>
          </w:tcPr>
          <w:p w14:paraId="6A4486DF" w14:textId="77777777" w:rsidR="00E84C58" w:rsidRPr="00E84C58" w:rsidRDefault="00E84C58" w:rsidP="00E84C58">
            <w:pPr>
              <w:pStyle w:val="Tabel"/>
              <w:rPr>
                <w:lang w:eastAsia="et-EE"/>
              </w:rPr>
            </w:pPr>
            <w:proofErr w:type="spellStart"/>
            <w:r w:rsidRPr="00E84C58">
              <w:rPr>
                <w:lang w:eastAsia="et-EE"/>
              </w:rPr>
              <w:t>Pärsama</w:t>
            </w:r>
            <w:proofErr w:type="spellEnd"/>
            <w:r w:rsidRPr="00E84C58">
              <w:rPr>
                <w:lang w:eastAsia="et-EE"/>
              </w:rPr>
              <w:t xml:space="preserve"> PK</w:t>
            </w:r>
          </w:p>
        </w:tc>
        <w:tc>
          <w:tcPr>
            <w:tcW w:w="3117" w:type="dxa"/>
            <w:tcBorders>
              <w:top w:val="nil"/>
              <w:left w:val="nil"/>
              <w:bottom w:val="single" w:sz="4" w:space="0" w:color="auto"/>
              <w:right w:val="single" w:sz="4" w:space="0" w:color="auto"/>
            </w:tcBorders>
            <w:shd w:val="clear" w:color="auto" w:fill="auto"/>
            <w:vAlign w:val="center"/>
            <w:hideMark/>
          </w:tcPr>
          <w:p w14:paraId="61F70C40" w14:textId="3110CB4E" w:rsidR="00E84C58" w:rsidRPr="00E84C58" w:rsidRDefault="00E84C58" w:rsidP="00E84C58">
            <w:pPr>
              <w:pStyle w:val="Tabel"/>
              <w:rPr>
                <w:lang w:eastAsia="et-EE"/>
              </w:rPr>
            </w:pPr>
            <w:r w:rsidRPr="00E84C58">
              <w:rPr>
                <w:lang w:eastAsia="et-EE"/>
              </w:rPr>
              <w:t xml:space="preserve">liivafilter ARS 410 </w:t>
            </w:r>
            <w:proofErr w:type="spellStart"/>
            <w:r w:rsidRPr="00E84C58">
              <w:rPr>
                <w:lang w:eastAsia="et-EE"/>
              </w:rPr>
              <w:t>Duplex</w:t>
            </w:r>
            <w:proofErr w:type="spellEnd"/>
            <w:r w:rsidRPr="00E84C58">
              <w:rPr>
                <w:lang w:eastAsia="et-EE"/>
              </w:rPr>
              <w:t xml:space="preserve"> (komposiit)</w:t>
            </w:r>
            <w:r w:rsidR="0078243A">
              <w:rPr>
                <w:lang w:eastAsia="et-EE"/>
              </w:rPr>
              <w:t xml:space="preserve"> +</w:t>
            </w:r>
            <w:r w:rsidRPr="00E84C58">
              <w:rPr>
                <w:lang w:eastAsia="et-EE"/>
              </w:rPr>
              <w:t xml:space="preserve"> UV seade</w:t>
            </w:r>
          </w:p>
        </w:tc>
        <w:tc>
          <w:tcPr>
            <w:tcW w:w="0" w:type="auto"/>
            <w:tcBorders>
              <w:top w:val="nil"/>
              <w:left w:val="nil"/>
              <w:bottom w:val="single" w:sz="4" w:space="0" w:color="auto"/>
              <w:right w:val="single" w:sz="4" w:space="0" w:color="auto"/>
            </w:tcBorders>
            <w:shd w:val="clear" w:color="auto" w:fill="auto"/>
            <w:vAlign w:val="center"/>
            <w:hideMark/>
          </w:tcPr>
          <w:p w14:paraId="5D9DDB06" w14:textId="77777777" w:rsidR="00E84C58" w:rsidRPr="00E84C58" w:rsidRDefault="00E84C58" w:rsidP="00E84C58">
            <w:pPr>
              <w:pStyle w:val="Tabel"/>
              <w:rPr>
                <w:lang w:eastAsia="et-EE"/>
              </w:rPr>
            </w:pPr>
            <w:r w:rsidRPr="00E84C58">
              <w:rPr>
                <w:lang w:eastAsia="et-EE"/>
              </w:rPr>
              <w:t> </w:t>
            </w:r>
          </w:p>
        </w:tc>
      </w:tr>
      <w:tr w:rsidR="00E84C58" w:rsidRPr="00E84C58" w14:paraId="4D601D3A"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767E98" w14:textId="77777777" w:rsidR="00E84C58" w:rsidRPr="00E84C58" w:rsidRDefault="00E84C58" w:rsidP="00E84C58">
            <w:pPr>
              <w:pStyle w:val="Tabel"/>
              <w:jc w:val="center"/>
              <w:rPr>
                <w:lang w:eastAsia="et-EE"/>
              </w:rPr>
            </w:pPr>
            <w:r w:rsidRPr="00E84C58">
              <w:rPr>
                <w:lang w:eastAsia="et-EE"/>
              </w:rPr>
              <w:t>17</w:t>
            </w:r>
          </w:p>
        </w:tc>
        <w:tc>
          <w:tcPr>
            <w:tcW w:w="0" w:type="auto"/>
            <w:tcBorders>
              <w:top w:val="nil"/>
              <w:left w:val="nil"/>
              <w:bottom w:val="single" w:sz="4" w:space="0" w:color="auto"/>
              <w:right w:val="single" w:sz="4" w:space="0" w:color="auto"/>
            </w:tcBorders>
            <w:shd w:val="clear" w:color="auto" w:fill="auto"/>
            <w:vAlign w:val="center"/>
            <w:hideMark/>
          </w:tcPr>
          <w:p w14:paraId="75E37AC3" w14:textId="77777777" w:rsidR="00E84C58" w:rsidRPr="00E84C58" w:rsidRDefault="00E84C58" w:rsidP="00E84C58">
            <w:pPr>
              <w:pStyle w:val="Tabel"/>
              <w:rPr>
                <w:lang w:eastAsia="et-EE"/>
              </w:rPr>
            </w:pPr>
            <w:r w:rsidRPr="00E84C58">
              <w:rPr>
                <w:lang w:eastAsia="et-EE"/>
              </w:rPr>
              <w:t>Aste küla</w:t>
            </w:r>
          </w:p>
        </w:tc>
        <w:tc>
          <w:tcPr>
            <w:tcW w:w="0" w:type="auto"/>
            <w:tcBorders>
              <w:top w:val="nil"/>
              <w:left w:val="nil"/>
              <w:bottom w:val="single" w:sz="4" w:space="0" w:color="auto"/>
              <w:right w:val="single" w:sz="4" w:space="0" w:color="auto"/>
            </w:tcBorders>
            <w:shd w:val="clear" w:color="auto" w:fill="auto"/>
            <w:vAlign w:val="center"/>
            <w:hideMark/>
          </w:tcPr>
          <w:p w14:paraId="32E97A42" w14:textId="77777777" w:rsidR="00E84C58" w:rsidRPr="00E84C58" w:rsidRDefault="00E84C58" w:rsidP="00E84C58">
            <w:pPr>
              <w:pStyle w:val="Tabel"/>
              <w:rPr>
                <w:lang w:eastAsia="et-EE"/>
              </w:rPr>
            </w:pPr>
            <w:proofErr w:type="spellStart"/>
            <w:r w:rsidRPr="00E84C58">
              <w:rPr>
                <w:lang w:eastAsia="et-EE"/>
              </w:rPr>
              <w:t>Haamse</w:t>
            </w:r>
            <w:proofErr w:type="spellEnd"/>
          </w:p>
        </w:tc>
        <w:tc>
          <w:tcPr>
            <w:tcW w:w="1405" w:type="dxa"/>
            <w:tcBorders>
              <w:top w:val="nil"/>
              <w:left w:val="nil"/>
              <w:bottom w:val="single" w:sz="4" w:space="0" w:color="auto"/>
              <w:right w:val="single" w:sz="4" w:space="0" w:color="auto"/>
            </w:tcBorders>
            <w:shd w:val="clear" w:color="auto" w:fill="auto"/>
            <w:vAlign w:val="center"/>
            <w:hideMark/>
          </w:tcPr>
          <w:p w14:paraId="420413B6" w14:textId="77777777" w:rsidR="00E84C58" w:rsidRPr="00E84C58" w:rsidRDefault="00E84C58" w:rsidP="00E84C58">
            <w:pPr>
              <w:pStyle w:val="Tabel"/>
              <w:rPr>
                <w:lang w:eastAsia="et-EE"/>
              </w:rPr>
            </w:pPr>
            <w:r w:rsidRPr="00E84C58">
              <w:rPr>
                <w:lang w:eastAsia="et-EE"/>
              </w:rPr>
              <w:t>Aste küla (</w:t>
            </w:r>
            <w:proofErr w:type="spellStart"/>
            <w:r w:rsidRPr="00E84C58">
              <w:rPr>
                <w:lang w:eastAsia="et-EE"/>
              </w:rPr>
              <w:t>Haamse</w:t>
            </w:r>
            <w:proofErr w:type="spellEnd"/>
            <w:r w:rsidRPr="00E84C58">
              <w:rPr>
                <w:lang w:eastAsia="et-EE"/>
              </w:rPr>
              <w:t>)</w:t>
            </w:r>
          </w:p>
        </w:tc>
        <w:tc>
          <w:tcPr>
            <w:tcW w:w="3117" w:type="dxa"/>
            <w:tcBorders>
              <w:top w:val="nil"/>
              <w:left w:val="nil"/>
              <w:bottom w:val="single" w:sz="4" w:space="0" w:color="auto"/>
              <w:right w:val="single" w:sz="4" w:space="0" w:color="auto"/>
            </w:tcBorders>
            <w:shd w:val="clear" w:color="auto" w:fill="auto"/>
            <w:vAlign w:val="center"/>
            <w:hideMark/>
          </w:tcPr>
          <w:p w14:paraId="31750FE0" w14:textId="77777777" w:rsidR="00E84C58" w:rsidRPr="00E84C58" w:rsidRDefault="00E84C58" w:rsidP="00E84C58">
            <w:pPr>
              <w:pStyle w:val="Tabel"/>
              <w:rPr>
                <w:lang w:eastAsia="et-EE"/>
              </w:rPr>
            </w:pPr>
            <w:r w:rsidRPr="00E84C58">
              <w:rPr>
                <w:lang w:eastAsia="et-EE"/>
              </w:rPr>
              <w:t xml:space="preserve">liivafilter ARS 410 </w:t>
            </w:r>
            <w:proofErr w:type="spellStart"/>
            <w:r w:rsidRPr="00E84C58">
              <w:rPr>
                <w:lang w:eastAsia="et-EE"/>
              </w:rPr>
              <w:t>Duplex</w:t>
            </w:r>
            <w:proofErr w:type="spellEnd"/>
            <w:r w:rsidRPr="00E84C58">
              <w:rPr>
                <w:lang w:eastAsia="et-EE"/>
              </w:rPr>
              <w:t xml:space="preserve"> (komposiit)</w:t>
            </w:r>
          </w:p>
        </w:tc>
        <w:tc>
          <w:tcPr>
            <w:tcW w:w="0" w:type="auto"/>
            <w:tcBorders>
              <w:top w:val="nil"/>
              <w:left w:val="nil"/>
              <w:bottom w:val="single" w:sz="4" w:space="0" w:color="auto"/>
              <w:right w:val="single" w:sz="4" w:space="0" w:color="auto"/>
            </w:tcBorders>
            <w:shd w:val="clear" w:color="auto" w:fill="auto"/>
            <w:vAlign w:val="center"/>
            <w:hideMark/>
          </w:tcPr>
          <w:p w14:paraId="72EEC748" w14:textId="77777777" w:rsidR="00E84C58" w:rsidRPr="00E84C58" w:rsidRDefault="00E84C58" w:rsidP="00E84C58">
            <w:pPr>
              <w:pStyle w:val="Tabel"/>
              <w:rPr>
                <w:lang w:eastAsia="et-EE"/>
              </w:rPr>
            </w:pPr>
            <w:r w:rsidRPr="00E84C58">
              <w:rPr>
                <w:lang w:eastAsia="et-EE"/>
              </w:rPr>
              <w:t> </w:t>
            </w:r>
          </w:p>
        </w:tc>
      </w:tr>
      <w:tr w:rsidR="00E84C58" w:rsidRPr="00E84C58" w14:paraId="1D653DE6"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4E0E83" w14:textId="77777777" w:rsidR="00E84C58" w:rsidRPr="00E84C58" w:rsidRDefault="00E84C58" w:rsidP="00E84C58">
            <w:pPr>
              <w:pStyle w:val="Tabel"/>
              <w:jc w:val="center"/>
              <w:rPr>
                <w:lang w:eastAsia="et-EE"/>
              </w:rPr>
            </w:pPr>
            <w:r w:rsidRPr="00E84C58">
              <w:rPr>
                <w:lang w:eastAsia="et-EE"/>
              </w:rPr>
              <w:t>18</w:t>
            </w:r>
          </w:p>
        </w:tc>
        <w:tc>
          <w:tcPr>
            <w:tcW w:w="0" w:type="auto"/>
            <w:tcBorders>
              <w:top w:val="nil"/>
              <w:left w:val="nil"/>
              <w:bottom w:val="single" w:sz="4" w:space="0" w:color="auto"/>
              <w:right w:val="single" w:sz="4" w:space="0" w:color="auto"/>
            </w:tcBorders>
            <w:shd w:val="clear" w:color="auto" w:fill="auto"/>
            <w:vAlign w:val="center"/>
            <w:hideMark/>
          </w:tcPr>
          <w:p w14:paraId="7C8FACA0" w14:textId="77777777" w:rsidR="00E84C58" w:rsidRPr="00E84C58" w:rsidRDefault="00E84C58" w:rsidP="00E84C58">
            <w:pPr>
              <w:pStyle w:val="Tabel"/>
              <w:rPr>
                <w:lang w:eastAsia="et-EE"/>
              </w:rPr>
            </w:pPr>
            <w:r w:rsidRPr="00E84C58">
              <w:rPr>
                <w:lang w:eastAsia="et-EE"/>
              </w:rPr>
              <w:t>Lümanda</w:t>
            </w:r>
          </w:p>
        </w:tc>
        <w:tc>
          <w:tcPr>
            <w:tcW w:w="0" w:type="auto"/>
            <w:tcBorders>
              <w:top w:val="nil"/>
              <w:left w:val="nil"/>
              <w:bottom w:val="single" w:sz="4" w:space="0" w:color="auto"/>
              <w:right w:val="single" w:sz="4" w:space="0" w:color="auto"/>
            </w:tcBorders>
            <w:shd w:val="clear" w:color="auto" w:fill="auto"/>
            <w:vAlign w:val="center"/>
            <w:hideMark/>
          </w:tcPr>
          <w:p w14:paraId="2EDE6BD7" w14:textId="77777777" w:rsidR="00E84C58" w:rsidRPr="00E84C58" w:rsidRDefault="00E84C58" w:rsidP="00E84C58">
            <w:pPr>
              <w:pStyle w:val="Tabel"/>
              <w:rPr>
                <w:lang w:eastAsia="et-EE"/>
              </w:rPr>
            </w:pPr>
            <w:r w:rsidRPr="00E84C58">
              <w:rPr>
                <w:lang w:eastAsia="et-EE"/>
              </w:rPr>
              <w:t>Lümanda</w:t>
            </w:r>
          </w:p>
        </w:tc>
        <w:tc>
          <w:tcPr>
            <w:tcW w:w="1405" w:type="dxa"/>
            <w:tcBorders>
              <w:top w:val="nil"/>
              <w:left w:val="nil"/>
              <w:bottom w:val="single" w:sz="4" w:space="0" w:color="auto"/>
              <w:right w:val="single" w:sz="4" w:space="0" w:color="auto"/>
            </w:tcBorders>
            <w:shd w:val="clear" w:color="auto" w:fill="auto"/>
            <w:vAlign w:val="center"/>
            <w:hideMark/>
          </w:tcPr>
          <w:p w14:paraId="25DBD85F" w14:textId="77777777" w:rsidR="00E84C58" w:rsidRPr="00E84C58" w:rsidRDefault="00E84C58" w:rsidP="00E84C58">
            <w:pPr>
              <w:pStyle w:val="Tabel"/>
              <w:rPr>
                <w:lang w:eastAsia="et-EE"/>
              </w:rPr>
            </w:pPr>
            <w:r w:rsidRPr="00E84C58">
              <w:rPr>
                <w:lang w:eastAsia="et-EE"/>
              </w:rPr>
              <w:t>Lümanda keskasula</w:t>
            </w:r>
          </w:p>
        </w:tc>
        <w:tc>
          <w:tcPr>
            <w:tcW w:w="3117" w:type="dxa"/>
            <w:tcBorders>
              <w:top w:val="nil"/>
              <w:left w:val="nil"/>
              <w:bottom w:val="single" w:sz="4" w:space="0" w:color="auto"/>
              <w:right w:val="single" w:sz="4" w:space="0" w:color="auto"/>
            </w:tcBorders>
            <w:shd w:val="clear" w:color="auto" w:fill="auto"/>
            <w:vAlign w:val="center"/>
            <w:hideMark/>
          </w:tcPr>
          <w:p w14:paraId="7E087000" w14:textId="77777777" w:rsidR="00E84C58" w:rsidRPr="00E84C58" w:rsidRDefault="00E84C58" w:rsidP="00E84C58">
            <w:pPr>
              <w:pStyle w:val="Tabel"/>
              <w:rPr>
                <w:lang w:eastAsia="et-EE"/>
              </w:rPr>
            </w:pPr>
            <w:r w:rsidRPr="00E84C58">
              <w:rPr>
                <w:lang w:eastAsia="et-EE"/>
              </w:rPr>
              <w:t>liivafilter 302-PDA</w:t>
            </w:r>
          </w:p>
        </w:tc>
        <w:tc>
          <w:tcPr>
            <w:tcW w:w="0" w:type="auto"/>
            <w:tcBorders>
              <w:top w:val="nil"/>
              <w:left w:val="nil"/>
              <w:bottom w:val="single" w:sz="4" w:space="0" w:color="auto"/>
              <w:right w:val="single" w:sz="4" w:space="0" w:color="auto"/>
            </w:tcBorders>
            <w:shd w:val="clear" w:color="auto" w:fill="auto"/>
            <w:vAlign w:val="center"/>
            <w:hideMark/>
          </w:tcPr>
          <w:p w14:paraId="24BDB8BF" w14:textId="77777777" w:rsidR="00E84C58" w:rsidRPr="00E84C58" w:rsidRDefault="00E84C58" w:rsidP="00E84C58">
            <w:pPr>
              <w:pStyle w:val="Tabel"/>
              <w:rPr>
                <w:lang w:eastAsia="et-EE"/>
              </w:rPr>
            </w:pPr>
            <w:r w:rsidRPr="00E84C58">
              <w:rPr>
                <w:lang w:eastAsia="et-EE"/>
              </w:rPr>
              <w:t> </w:t>
            </w:r>
          </w:p>
        </w:tc>
      </w:tr>
      <w:tr w:rsidR="0078243A" w:rsidRPr="00E84C58" w14:paraId="742B51D6" w14:textId="77777777" w:rsidTr="0078243A">
        <w:tc>
          <w:tcPr>
            <w:tcW w:w="0" w:type="auto"/>
            <w:tcBorders>
              <w:top w:val="nil"/>
              <w:left w:val="single" w:sz="4" w:space="0" w:color="auto"/>
              <w:bottom w:val="single" w:sz="4" w:space="0" w:color="auto"/>
              <w:right w:val="single" w:sz="4" w:space="0" w:color="auto"/>
            </w:tcBorders>
            <w:shd w:val="clear" w:color="auto" w:fill="auto"/>
            <w:vAlign w:val="center"/>
            <w:hideMark/>
          </w:tcPr>
          <w:p w14:paraId="5004511C" w14:textId="77777777" w:rsidR="00E84C58" w:rsidRPr="00E84C58" w:rsidRDefault="00E84C58" w:rsidP="00E84C58">
            <w:pPr>
              <w:pStyle w:val="Tabel"/>
              <w:jc w:val="center"/>
              <w:rPr>
                <w:lang w:eastAsia="et-EE"/>
              </w:rPr>
            </w:pPr>
            <w:r w:rsidRPr="00E84C58">
              <w:rPr>
                <w:lang w:eastAsia="et-EE"/>
              </w:rPr>
              <w:t>19</w:t>
            </w:r>
          </w:p>
        </w:tc>
        <w:tc>
          <w:tcPr>
            <w:tcW w:w="0" w:type="auto"/>
            <w:tcBorders>
              <w:top w:val="nil"/>
              <w:left w:val="nil"/>
              <w:bottom w:val="single" w:sz="4" w:space="0" w:color="auto"/>
              <w:right w:val="single" w:sz="4" w:space="0" w:color="auto"/>
            </w:tcBorders>
            <w:shd w:val="clear" w:color="auto" w:fill="auto"/>
            <w:vAlign w:val="center"/>
            <w:hideMark/>
          </w:tcPr>
          <w:p w14:paraId="50A86D9F" w14:textId="77777777" w:rsidR="00E84C58" w:rsidRPr="00E84C58" w:rsidRDefault="00E84C58" w:rsidP="00E84C58">
            <w:pPr>
              <w:pStyle w:val="Tabel"/>
              <w:rPr>
                <w:lang w:eastAsia="et-EE"/>
              </w:rPr>
            </w:pPr>
            <w:proofErr w:type="spellStart"/>
            <w:r w:rsidRPr="00E84C58">
              <w:rPr>
                <w:lang w:eastAsia="et-EE"/>
              </w:rPr>
              <w:t>Läätsa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8824D6B" w14:textId="77777777" w:rsidR="00E84C58" w:rsidRPr="00E84C58" w:rsidRDefault="00E84C58" w:rsidP="00E84C58">
            <w:pPr>
              <w:pStyle w:val="Tabel"/>
              <w:rPr>
                <w:lang w:eastAsia="et-EE"/>
              </w:rPr>
            </w:pPr>
            <w:proofErr w:type="spellStart"/>
            <w:r w:rsidRPr="00E84C58">
              <w:rPr>
                <w:lang w:eastAsia="et-EE"/>
              </w:rPr>
              <w:t>Läätsa</w:t>
            </w:r>
            <w:proofErr w:type="spellEnd"/>
          </w:p>
        </w:tc>
        <w:tc>
          <w:tcPr>
            <w:tcW w:w="5824" w:type="dxa"/>
            <w:gridSpan w:val="4"/>
            <w:tcBorders>
              <w:top w:val="single" w:sz="4" w:space="0" w:color="auto"/>
              <w:left w:val="nil"/>
              <w:bottom w:val="single" w:sz="4" w:space="0" w:color="auto"/>
              <w:right w:val="single" w:sz="4" w:space="0" w:color="000000"/>
            </w:tcBorders>
            <w:shd w:val="clear" w:color="000000" w:fill="F2F2F2"/>
            <w:vAlign w:val="center"/>
            <w:hideMark/>
          </w:tcPr>
          <w:p w14:paraId="69E0E7D9" w14:textId="4A7E79D2" w:rsidR="00E84C58" w:rsidRPr="00E84C58" w:rsidRDefault="00E84C58" w:rsidP="00E84C58">
            <w:pPr>
              <w:pStyle w:val="Tabel"/>
              <w:rPr>
                <w:lang w:eastAsia="et-EE"/>
              </w:rPr>
            </w:pPr>
            <w:r w:rsidRPr="00E84C58">
              <w:rPr>
                <w:lang w:eastAsia="et-EE"/>
              </w:rPr>
              <w:t xml:space="preserve">Ühine süsteem Salme </w:t>
            </w:r>
            <w:r w:rsidR="00EF2A0B">
              <w:rPr>
                <w:lang w:eastAsia="et-EE"/>
              </w:rPr>
              <w:t>ÜVK</w:t>
            </w:r>
            <w:r w:rsidR="00EF2A0B" w:rsidRPr="00E84C58">
              <w:rPr>
                <w:lang w:eastAsia="et-EE"/>
              </w:rPr>
              <w:t xml:space="preserve"> </w:t>
            </w:r>
            <w:r w:rsidRPr="00E84C58">
              <w:rPr>
                <w:lang w:eastAsia="et-EE"/>
              </w:rPr>
              <w:t>pk-ga</w:t>
            </w:r>
          </w:p>
        </w:tc>
      </w:tr>
      <w:tr w:rsidR="00E84C58" w:rsidRPr="00E84C58" w14:paraId="5D4C300A"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EF6F0F" w14:textId="77777777" w:rsidR="00E84C58" w:rsidRPr="00E84C58" w:rsidRDefault="00E84C58" w:rsidP="00E84C58">
            <w:pPr>
              <w:pStyle w:val="Tabel"/>
              <w:jc w:val="center"/>
              <w:rPr>
                <w:lang w:eastAsia="et-EE"/>
              </w:rPr>
            </w:pPr>
            <w:r w:rsidRPr="00E84C58">
              <w:rPr>
                <w:lang w:eastAsia="et-EE"/>
              </w:rPr>
              <w:t>20</w:t>
            </w:r>
          </w:p>
        </w:tc>
        <w:tc>
          <w:tcPr>
            <w:tcW w:w="0" w:type="auto"/>
            <w:tcBorders>
              <w:top w:val="nil"/>
              <w:left w:val="nil"/>
              <w:bottom w:val="single" w:sz="4" w:space="0" w:color="auto"/>
              <w:right w:val="single" w:sz="4" w:space="0" w:color="auto"/>
            </w:tcBorders>
            <w:shd w:val="clear" w:color="auto" w:fill="auto"/>
            <w:vAlign w:val="center"/>
            <w:hideMark/>
          </w:tcPr>
          <w:p w14:paraId="48847714" w14:textId="77777777" w:rsidR="00E84C58" w:rsidRPr="00E84C58" w:rsidRDefault="00E84C58" w:rsidP="00E84C58">
            <w:pPr>
              <w:pStyle w:val="Tabel"/>
              <w:rPr>
                <w:lang w:eastAsia="et-EE"/>
              </w:rPr>
            </w:pPr>
            <w:proofErr w:type="spellStart"/>
            <w:r w:rsidRPr="00E84C58">
              <w:rPr>
                <w:lang w:eastAsia="et-EE"/>
              </w:rPr>
              <w:t>Eikla</w:t>
            </w:r>
            <w:proofErr w:type="spellEnd"/>
            <w:r w:rsidRPr="00E84C58">
              <w:rPr>
                <w:lang w:eastAsia="et-EE"/>
              </w:rPr>
              <w:t xml:space="preserve"> ja Koidula </w:t>
            </w:r>
          </w:p>
        </w:tc>
        <w:tc>
          <w:tcPr>
            <w:tcW w:w="0" w:type="auto"/>
            <w:tcBorders>
              <w:top w:val="nil"/>
              <w:left w:val="nil"/>
              <w:bottom w:val="single" w:sz="4" w:space="0" w:color="auto"/>
              <w:right w:val="single" w:sz="4" w:space="0" w:color="auto"/>
            </w:tcBorders>
            <w:shd w:val="clear" w:color="auto" w:fill="auto"/>
            <w:vAlign w:val="center"/>
            <w:hideMark/>
          </w:tcPr>
          <w:p w14:paraId="1CD911EF" w14:textId="77777777" w:rsidR="00E84C58" w:rsidRPr="00E84C58" w:rsidRDefault="00E84C58" w:rsidP="00E84C58">
            <w:pPr>
              <w:pStyle w:val="Tabel"/>
              <w:rPr>
                <w:lang w:eastAsia="et-EE"/>
              </w:rPr>
            </w:pPr>
            <w:proofErr w:type="spellStart"/>
            <w:r w:rsidRPr="00E84C58">
              <w:rPr>
                <w:lang w:eastAsia="et-EE"/>
              </w:rPr>
              <w:t>Eikla</w:t>
            </w:r>
            <w:proofErr w:type="spellEnd"/>
          </w:p>
        </w:tc>
        <w:tc>
          <w:tcPr>
            <w:tcW w:w="1405" w:type="dxa"/>
            <w:tcBorders>
              <w:top w:val="nil"/>
              <w:left w:val="nil"/>
              <w:bottom w:val="single" w:sz="4" w:space="0" w:color="auto"/>
              <w:right w:val="single" w:sz="4" w:space="0" w:color="auto"/>
            </w:tcBorders>
            <w:shd w:val="clear" w:color="auto" w:fill="auto"/>
            <w:vAlign w:val="center"/>
            <w:hideMark/>
          </w:tcPr>
          <w:p w14:paraId="4E91C53B" w14:textId="77777777" w:rsidR="00E84C58" w:rsidRPr="00E84C58" w:rsidRDefault="00E84C58" w:rsidP="00E84C58">
            <w:pPr>
              <w:pStyle w:val="Tabel"/>
              <w:rPr>
                <w:lang w:eastAsia="et-EE"/>
              </w:rPr>
            </w:pPr>
            <w:proofErr w:type="spellStart"/>
            <w:r w:rsidRPr="00E84C58">
              <w:rPr>
                <w:lang w:eastAsia="et-EE"/>
              </w:rPr>
              <w:t>Eikla</w:t>
            </w:r>
            <w:proofErr w:type="spellEnd"/>
            <w:r w:rsidRPr="00E84C58">
              <w:rPr>
                <w:lang w:eastAsia="et-EE"/>
              </w:rPr>
              <w:t xml:space="preserve"> PK</w:t>
            </w:r>
          </w:p>
        </w:tc>
        <w:tc>
          <w:tcPr>
            <w:tcW w:w="3117" w:type="dxa"/>
            <w:tcBorders>
              <w:top w:val="nil"/>
              <w:left w:val="nil"/>
              <w:bottom w:val="single" w:sz="4" w:space="0" w:color="auto"/>
              <w:right w:val="single" w:sz="4" w:space="0" w:color="auto"/>
            </w:tcBorders>
            <w:shd w:val="clear" w:color="auto" w:fill="auto"/>
            <w:vAlign w:val="center"/>
            <w:hideMark/>
          </w:tcPr>
          <w:p w14:paraId="4948463E" w14:textId="77777777" w:rsidR="00E84C58" w:rsidRPr="00E84C58" w:rsidRDefault="00E84C58" w:rsidP="00E84C58">
            <w:pPr>
              <w:pStyle w:val="Tabel"/>
              <w:rPr>
                <w:lang w:eastAsia="et-EE"/>
              </w:rPr>
            </w:pPr>
            <w:r w:rsidRPr="00E84C58">
              <w:rPr>
                <w:lang w:eastAsia="et-EE"/>
              </w:rPr>
              <w:t xml:space="preserve">liivafilter </w:t>
            </w:r>
            <w:proofErr w:type="spellStart"/>
            <w:r w:rsidRPr="00E84C58">
              <w:rPr>
                <w:lang w:eastAsia="et-EE"/>
              </w:rPr>
              <w:t>aereerimisega</w:t>
            </w:r>
            <w:proofErr w:type="spellEnd"/>
            <w:r w:rsidRPr="00E84C58">
              <w:rPr>
                <w:lang w:eastAsia="et-EE"/>
              </w:rPr>
              <w:t xml:space="preserve"> MG24S</w:t>
            </w:r>
          </w:p>
        </w:tc>
        <w:tc>
          <w:tcPr>
            <w:tcW w:w="0" w:type="auto"/>
            <w:tcBorders>
              <w:top w:val="nil"/>
              <w:left w:val="nil"/>
              <w:bottom w:val="single" w:sz="4" w:space="0" w:color="auto"/>
              <w:right w:val="single" w:sz="4" w:space="0" w:color="auto"/>
            </w:tcBorders>
            <w:shd w:val="clear" w:color="auto" w:fill="auto"/>
            <w:vAlign w:val="center"/>
            <w:hideMark/>
          </w:tcPr>
          <w:p w14:paraId="74BBA23F" w14:textId="77777777" w:rsidR="00E84C58" w:rsidRPr="00E84C58" w:rsidRDefault="00E84C58" w:rsidP="00E84C58">
            <w:pPr>
              <w:pStyle w:val="Tabel"/>
              <w:rPr>
                <w:lang w:eastAsia="et-EE"/>
              </w:rPr>
            </w:pPr>
            <w:r w:rsidRPr="00E84C58">
              <w:rPr>
                <w:lang w:eastAsia="et-EE"/>
              </w:rPr>
              <w:t> </w:t>
            </w:r>
          </w:p>
        </w:tc>
      </w:tr>
      <w:tr w:rsidR="00E84C58" w:rsidRPr="00E84C58" w14:paraId="63ED165C"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BD1DD" w14:textId="77777777" w:rsidR="00E84C58" w:rsidRPr="00E84C58" w:rsidRDefault="00E84C58" w:rsidP="00E84C58">
            <w:pPr>
              <w:pStyle w:val="Tabel"/>
              <w:jc w:val="center"/>
              <w:rPr>
                <w:lang w:eastAsia="et-EE"/>
              </w:rPr>
            </w:pPr>
            <w:r w:rsidRPr="00E84C58">
              <w:rPr>
                <w:lang w:eastAsia="et-EE"/>
              </w:rPr>
              <w:t>21</w:t>
            </w:r>
          </w:p>
        </w:tc>
        <w:tc>
          <w:tcPr>
            <w:tcW w:w="0" w:type="auto"/>
            <w:tcBorders>
              <w:top w:val="nil"/>
              <w:left w:val="nil"/>
              <w:bottom w:val="single" w:sz="4" w:space="0" w:color="auto"/>
              <w:right w:val="single" w:sz="4" w:space="0" w:color="auto"/>
            </w:tcBorders>
            <w:shd w:val="clear" w:color="auto" w:fill="auto"/>
            <w:vAlign w:val="center"/>
            <w:hideMark/>
          </w:tcPr>
          <w:p w14:paraId="620EEA25" w14:textId="77777777" w:rsidR="00E84C58" w:rsidRPr="00E84C58" w:rsidRDefault="00E84C58" w:rsidP="00E84C58">
            <w:pPr>
              <w:pStyle w:val="Tabel"/>
              <w:rPr>
                <w:lang w:eastAsia="et-EE"/>
              </w:rPr>
            </w:pPr>
            <w:r w:rsidRPr="00E84C58">
              <w:rPr>
                <w:lang w:eastAsia="et-EE"/>
              </w:rPr>
              <w:t xml:space="preserve">Sandla </w:t>
            </w:r>
          </w:p>
        </w:tc>
        <w:tc>
          <w:tcPr>
            <w:tcW w:w="0" w:type="auto"/>
            <w:tcBorders>
              <w:top w:val="nil"/>
              <w:left w:val="nil"/>
              <w:bottom w:val="single" w:sz="4" w:space="0" w:color="auto"/>
              <w:right w:val="single" w:sz="4" w:space="0" w:color="auto"/>
            </w:tcBorders>
            <w:shd w:val="clear" w:color="auto" w:fill="auto"/>
            <w:vAlign w:val="center"/>
            <w:hideMark/>
          </w:tcPr>
          <w:p w14:paraId="713965A1" w14:textId="77777777" w:rsidR="00E84C58" w:rsidRPr="00E84C58" w:rsidRDefault="00E84C58" w:rsidP="00E84C58">
            <w:pPr>
              <w:pStyle w:val="Tabel"/>
              <w:rPr>
                <w:lang w:eastAsia="et-EE"/>
              </w:rPr>
            </w:pPr>
            <w:r w:rsidRPr="00E84C58">
              <w:rPr>
                <w:lang w:eastAsia="et-EE"/>
              </w:rPr>
              <w:t>Sandla</w:t>
            </w:r>
          </w:p>
        </w:tc>
        <w:tc>
          <w:tcPr>
            <w:tcW w:w="1405" w:type="dxa"/>
            <w:tcBorders>
              <w:top w:val="nil"/>
              <w:left w:val="nil"/>
              <w:bottom w:val="single" w:sz="4" w:space="0" w:color="auto"/>
              <w:right w:val="single" w:sz="4" w:space="0" w:color="auto"/>
            </w:tcBorders>
            <w:shd w:val="clear" w:color="auto" w:fill="auto"/>
            <w:vAlign w:val="center"/>
            <w:hideMark/>
          </w:tcPr>
          <w:p w14:paraId="41FCC9AC" w14:textId="77777777" w:rsidR="00E84C58" w:rsidRPr="00E84C58" w:rsidRDefault="00E84C58" w:rsidP="00E84C58">
            <w:pPr>
              <w:pStyle w:val="Tabel"/>
              <w:rPr>
                <w:lang w:eastAsia="et-EE"/>
              </w:rPr>
            </w:pPr>
            <w:r w:rsidRPr="00E84C58">
              <w:rPr>
                <w:lang w:eastAsia="et-EE"/>
              </w:rPr>
              <w:t>Sandla küla pk</w:t>
            </w:r>
          </w:p>
        </w:tc>
        <w:tc>
          <w:tcPr>
            <w:tcW w:w="3117" w:type="dxa"/>
            <w:tcBorders>
              <w:top w:val="nil"/>
              <w:left w:val="nil"/>
              <w:bottom w:val="single" w:sz="4" w:space="0" w:color="auto"/>
              <w:right w:val="single" w:sz="4" w:space="0" w:color="auto"/>
            </w:tcBorders>
            <w:shd w:val="clear" w:color="auto" w:fill="auto"/>
            <w:vAlign w:val="center"/>
            <w:hideMark/>
          </w:tcPr>
          <w:p w14:paraId="19D1B2D0" w14:textId="77777777" w:rsidR="00E84C58" w:rsidRPr="00E84C58" w:rsidRDefault="00E84C58" w:rsidP="00E84C58">
            <w:pPr>
              <w:pStyle w:val="Tabel"/>
              <w:rPr>
                <w:lang w:eastAsia="et-EE"/>
              </w:rPr>
            </w:pPr>
            <w:r w:rsidRPr="00E84C58">
              <w:rPr>
                <w:lang w:eastAsia="et-EE"/>
              </w:rPr>
              <w:t>UV seade: 80W80/11LC</w:t>
            </w:r>
          </w:p>
        </w:tc>
        <w:tc>
          <w:tcPr>
            <w:tcW w:w="0" w:type="auto"/>
            <w:tcBorders>
              <w:top w:val="nil"/>
              <w:left w:val="nil"/>
              <w:bottom w:val="single" w:sz="4" w:space="0" w:color="auto"/>
              <w:right w:val="single" w:sz="4" w:space="0" w:color="auto"/>
            </w:tcBorders>
            <w:shd w:val="clear" w:color="auto" w:fill="auto"/>
            <w:vAlign w:val="center"/>
            <w:hideMark/>
          </w:tcPr>
          <w:p w14:paraId="1CC59B8C" w14:textId="77777777" w:rsidR="00E84C58" w:rsidRPr="00E84C58" w:rsidRDefault="00E84C58" w:rsidP="00E84C58">
            <w:pPr>
              <w:pStyle w:val="Tabel"/>
              <w:rPr>
                <w:lang w:eastAsia="et-EE"/>
              </w:rPr>
            </w:pPr>
            <w:r w:rsidRPr="00E84C58">
              <w:rPr>
                <w:lang w:eastAsia="et-EE"/>
              </w:rPr>
              <w:t> </w:t>
            </w:r>
          </w:p>
        </w:tc>
      </w:tr>
      <w:tr w:rsidR="00E84C58" w:rsidRPr="00E84C58" w14:paraId="0E021BC8"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7FB2B9" w14:textId="77777777" w:rsidR="00E84C58" w:rsidRPr="00E84C58" w:rsidRDefault="00E84C58" w:rsidP="00E84C58">
            <w:pPr>
              <w:pStyle w:val="Tabel"/>
              <w:jc w:val="center"/>
              <w:rPr>
                <w:lang w:eastAsia="et-EE"/>
              </w:rPr>
            </w:pPr>
            <w:r w:rsidRPr="00E84C58">
              <w:rPr>
                <w:lang w:eastAsia="et-EE"/>
              </w:rPr>
              <w:lastRenderedPageBreak/>
              <w:t>22</w:t>
            </w:r>
          </w:p>
        </w:tc>
        <w:tc>
          <w:tcPr>
            <w:tcW w:w="0" w:type="auto"/>
            <w:tcBorders>
              <w:top w:val="nil"/>
              <w:left w:val="nil"/>
              <w:bottom w:val="single" w:sz="4" w:space="0" w:color="auto"/>
              <w:right w:val="single" w:sz="4" w:space="0" w:color="auto"/>
            </w:tcBorders>
            <w:shd w:val="clear" w:color="auto" w:fill="auto"/>
            <w:vAlign w:val="center"/>
            <w:hideMark/>
          </w:tcPr>
          <w:p w14:paraId="52F81AE1" w14:textId="77777777" w:rsidR="00E84C58" w:rsidRPr="00E84C58" w:rsidRDefault="00E84C58" w:rsidP="00E84C58">
            <w:pPr>
              <w:pStyle w:val="Tabel"/>
              <w:rPr>
                <w:lang w:eastAsia="et-EE"/>
              </w:rPr>
            </w:pPr>
            <w:r w:rsidRPr="00E84C58">
              <w:rPr>
                <w:lang w:eastAsia="et-EE"/>
              </w:rPr>
              <w:t xml:space="preserve">Kärneri ja Tornimäe </w:t>
            </w:r>
          </w:p>
        </w:tc>
        <w:tc>
          <w:tcPr>
            <w:tcW w:w="0" w:type="auto"/>
            <w:tcBorders>
              <w:top w:val="nil"/>
              <w:left w:val="nil"/>
              <w:bottom w:val="single" w:sz="4" w:space="0" w:color="auto"/>
              <w:right w:val="single" w:sz="4" w:space="0" w:color="auto"/>
            </w:tcBorders>
            <w:shd w:val="clear" w:color="auto" w:fill="auto"/>
            <w:vAlign w:val="center"/>
            <w:hideMark/>
          </w:tcPr>
          <w:p w14:paraId="132C0202" w14:textId="77777777" w:rsidR="00E84C58" w:rsidRPr="00E84C58" w:rsidRDefault="00E84C58" w:rsidP="00E84C58">
            <w:pPr>
              <w:pStyle w:val="Tabel"/>
              <w:rPr>
                <w:lang w:eastAsia="et-EE"/>
              </w:rPr>
            </w:pPr>
            <w:r w:rsidRPr="00E84C58">
              <w:rPr>
                <w:lang w:eastAsia="et-EE"/>
              </w:rPr>
              <w:t>Tornimäe</w:t>
            </w:r>
          </w:p>
        </w:tc>
        <w:tc>
          <w:tcPr>
            <w:tcW w:w="1405" w:type="dxa"/>
            <w:tcBorders>
              <w:top w:val="nil"/>
              <w:left w:val="nil"/>
              <w:bottom w:val="single" w:sz="4" w:space="0" w:color="auto"/>
              <w:right w:val="single" w:sz="4" w:space="0" w:color="auto"/>
            </w:tcBorders>
            <w:shd w:val="clear" w:color="auto" w:fill="auto"/>
            <w:vAlign w:val="center"/>
            <w:hideMark/>
          </w:tcPr>
          <w:p w14:paraId="1A55B928" w14:textId="77777777" w:rsidR="00E84C58" w:rsidRPr="00E84C58" w:rsidRDefault="00E84C58" w:rsidP="00E84C58">
            <w:pPr>
              <w:pStyle w:val="Tabel"/>
              <w:rPr>
                <w:lang w:eastAsia="et-EE"/>
              </w:rPr>
            </w:pPr>
            <w:r w:rsidRPr="00E84C58">
              <w:rPr>
                <w:lang w:eastAsia="et-EE"/>
              </w:rPr>
              <w:t>Tornimäe põhikooli pk</w:t>
            </w:r>
          </w:p>
        </w:tc>
        <w:tc>
          <w:tcPr>
            <w:tcW w:w="3117" w:type="dxa"/>
            <w:tcBorders>
              <w:top w:val="nil"/>
              <w:left w:val="nil"/>
              <w:bottom w:val="single" w:sz="4" w:space="0" w:color="auto"/>
              <w:right w:val="single" w:sz="4" w:space="0" w:color="auto"/>
            </w:tcBorders>
            <w:shd w:val="clear" w:color="auto" w:fill="auto"/>
            <w:vAlign w:val="center"/>
            <w:hideMark/>
          </w:tcPr>
          <w:p w14:paraId="65ACF05F" w14:textId="77777777" w:rsidR="00E84C58" w:rsidRPr="00E84C58" w:rsidRDefault="00E84C58" w:rsidP="00E84C58">
            <w:pPr>
              <w:pStyle w:val="Tabel"/>
              <w:rPr>
                <w:lang w:eastAsia="et-EE"/>
              </w:rPr>
            </w:pPr>
            <w:r w:rsidRPr="00E84C58">
              <w:rPr>
                <w:lang w:eastAsia="et-EE"/>
              </w:rPr>
              <w:t xml:space="preserve">liivafilter ARS 410 </w:t>
            </w:r>
            <w:proofErr w:type="spellStart"/>
            <w:r w:rsidRPr="00E84C58">
              <w:rPr>
                <w:lang w:eastAsia="et-EE"/>
              </w:rPr>
              <w:t>Duplex</w:t>
            </w:r>
            <w:proofErr w:type="spellEnd"/>
            <w:r w:rsidRPr="00E84C58">
              <w:rPr>
                <w:lang w:eastAsia="et-EE"/>
              </w:rPr>
              <w:t xml:space="preserve"> (komposiit)</w:t>
            </w:r>
          </w:p>
        </w:tc>
        <w:tc>
          <w:tcPr>
            <w:tcW w:w="0" w:type="auto"/>
            <w:tcBorders>
              <w:top w:val="nil"/>
              <w:left w:val="nil"/>
              <w:bottom w:val="single" w:sz="4" w:space="0" w:color="auto"/>
              <w:right w:val="single" w:sz="4" w:space="0" w:color="auto"/>
            </w:tcBorders>
            <w:shd w:val="clear" w:color="auto" w:fill="auto"/>
            <w:vAlign w:val="center"/>
            <w:hideMark/>
          </w:tcPr>
          <w:p w14:paraId="368E593C" w14:textId="77777777" w:rsidR="00E84C58" w:rsidRPr="00E84C58" w:rsidRDefault="00E84C58" w:rsidP="00E84C58">
            <w:pPr>
              <w:pStyle w:val="Tabel"/>
              <w:rPr>
                <w:lang w:eastAsia="et-EE"/>
              </w:rPr>
            </w:pPr>
            <w:r w:rsidRPr="00E84C58">
              <w:rPr>
                <w:lang w:eastAsia="et-EE"/>
              </w:rPr>
              <w:t> </w:t>
            </w:r>
          </w:p>
        </w:tc>
      </w:tr>
      <w:tr w:rsidR="00E84C58" w:rsidRPr="00E84C58" w14:paraId="2F2A1431"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F077FD" w14:textId="77777777" w:rsidR="00E84C58" w:rsidRPr="00E84C58" w:rsidRDefault="00E84C58" w:rsidP="00E84C58">
            <w:pPr>
              <w:pStyle w:val="Tabel"/>
              <w:jc w:val="center"/>
              <w:rPr>
                <w:lang w:eastAsia="et-EE"/>
              </w:rPr>
            </w:pPr>
            <w:r w:rsidRPr="00E84C58">
              <w:rPr>
                <w:lang w:eastAsia="et-EE"/>
              </w:rPr>
              <w:t>23</w:t>
            </w:r>
          </w:p>
        </w:tc>
        <w:tc>
          <w:tcPr>
            <w:tcW w:w="0" w:type="auto"/>
            <w:tcBorders>
              <w:top w:val="nil"/>
              <w:left w:val="nil"/>
              <w:bottom w:val="single" w:sz="4" w:space="0" w:color="auto"/>
              <w:right w:val="single" w:sz="4" w:space="0" w:color="auto"/>
            </w:tcBorders>
            <w:shd w:val="clear" w:color="auto" w:fill="auto"/>
            <w:vAlign w:val="center"/>
            <w:hideMark/>
          </w:tcPr>
          <w:p w14:paraId="0137DE76" w14:textId="77777777" w:rsidR="00E84C58" w:rsidRPr="00E84C58" w:rsidRDefault="00E84C58" w:rsidP="00E84C58">
            <w:pPr>
              <w:pStyle w:val="Tabel"/>
              <w:rPr>
                <w:lang w:eastAsia="et-EE"/>
              </w:rPr>
            </w:pPr>
            <w:r w:rsidRPr="00E84C58">
              <w:rPr>
                <w:lang w:eastAsia="et-EE"/>
              </w:rPr>
              <w:t xml:space="preserve">Püha ja Pihtla </w:t>
            </w:r>
          </w:p>
        </w:tc>
        <w:tc>
          <w:tcPr>
            <w:tcW w:w="0" w:type="auto"/>
            <w:tcBorders>
              <w:top w:val="nil"/>
              <w:left w:val="nil"/>
              <w:bottom w:val="single" w:sz="4" w:space="0" w:color="auto"/>
              <w:right w:val="single" w:sz="4" w:space="0" w:color="auto"/>
            </w:tcBorders>
            <w:shd w:val="clear" w:color="auto" w:fill="auto"/>
            <w:vAlign w:val="center"/>
            <w:hideMark/>
          </w:tcPr>
          <w:p w14:paraId="575DF52A" w14:textId="77777777" w:rsidR="00E84C58" w:rsidRPr="00E84C58" w:rsidRDefault="00E84C58" w:rsidP="00E84C58">
            <w:pPr>
              <w:pStyle w:val="Tabel"/>
              <w:rPr>
                <w:lang w:eastAsia="et-EE"/>
              </w:rPr>
            </w:pPr>
            <w:r w:rsidRPr="00E84C58">
              <w:rPr>
                <w:lang w:eastAsia="et-EE"/>
              </w:rPr>
              <w:t>Püha</w:t>
            </w:r>
          </w:p>
        </w:tc>
        <w:tc>
          <w:tcPr>
            <w:tcW w:w="1405" w:type="dxa"/>
            <w:tcBorders>
              <w:top w:val="nil"/>
              <w:left w:val="nil"/>
              <w:bottom w:val="single" w:sz="4" w:space="0" w:color="auto"/>
              <w:right w:val="single" w:sz="4" w:space="0" w:color="auto"/>
            </w:tcBorders>
            <w:shd w:val="clear" w:color="auto" w:fill="auto"/>
            <w:vAlign w:val="center"/>
            <w:hideMark/>
          </w:tcPr>
          <w:p w14:paraId="4A9321BF" w14:textId="77777777" w:rsidR="00E84C58" w:rsidRPr="00E84C58" w:rsidRDefault="00E84C58" w:rsidP="00E84C58">
            <w:pPr>
              <w:pStyle w:val="Tabel"/>
              <w:rPr>
                <w:lang w:eastAsia="et-EE"/>
              </w:rPr>
            </w:pPr>
            <w:r w:rsidRPr="00E84C58">
              <w:rPr>
                <w:lang w:eastAsia="et-EE"/>
              </w:rPr>
              <w:t>Püha PK</w:t>
            </w:r>
          </w:p>
        </w:tc>
        <w:tc>
          <w:tcPr>
            <w:tcW w:w="3117" w:type="dxa"/>
            <w:tcBorders>
              <w:top w:val="nil"/>
              <w:left w:val="nil"/>
              <w:bottom w:val="single" w:sz="4" w:space="0" w:color="auto"/>
              <w:right w:val="single" w:sz="4" w:space="0" w:color="auto"/>
            </w:tcBorders>
            <w:shd w:val="clear" w:color="auto" w:fill="auto"/>
            <w:vAlign w:val="center"/>
            <w:hideMark/>
          </w:tcPr>
          <w:p w14:paraId="09826CCA" w14:textId="77777777" w:rsidR="00E84C58" w:rsidRPr="00E84C58" w:rsidRDefault="00E84C58" w:rsidP="00E84C58">
            <w:pPr>
              <w:pStyle w:val="Tabel"/>
              <w:rPr>
                <w:lang w:eastAsia="et-EE"/>
              </w:rPr>
            </w:pPr>
            <w:r w:rsidRPr="00E84C58">
              <w:rPr>
                <w:lang w:eastAsia="et-EE"/>
              </w:rPr>
              <w:t xml:space="preserve">liivafilter ARS 300 </w:t>
            </w:r>
            <w:proofErr w:type="spellStart"/>
            <w:r w:rsidRPr="00E84C58">
              <w:rPr>
                <w:lang w:eastAsia="et-EE"/>
              </w:rPr>
              <w:t>Duplex</w:t>
            </w:r>
            <w:proofErr w:type="spellEnd"/>
            <w:r w:rsidRPr="00E84C58">
              <w:rPr>
                <w:lang w:eastAsia="et-EE"/>
              </w:rPr>
              <w:t xml:space="preserve"> (komposiit)</w:t>
            </w:r>
          </w:p>
        </w:tc>
        <w:tc>
          <w:tcPr>
            <w:tcW w:w="0" w:type="auto"/>
            <w:tcBorders>
              <w:top w:val="nil"/>
              <w:left w:val="nil"/>
              <w:bottom w:val="single" w:sz="4" w:space="0" w:color="auto"/>
              <w:right w:val="single" w:sz="4" w:space="0" w:color="auto"/>
            </w:tcBorders>
            <w:shd w:val="clear" w:color="auto" w:fill="auto"/>
            <w:vAlign w:val="center"/>
            <w:hideMark/>
          </w:tcPr>
          <w:p w14:paraId="6B943109" w14:textId="77777777" w:rsidR="00E84C58" w:rsidRPr="00E84C58" w:rsidRDefault="00E84C58" w:rsidP="00E84C58">
            <w:pPr>
              <w:pStyle w:val="Tabel"/>
              <w:rPr>
                <w:lang w:eastAsia="et-EE"/>
              </w:rPr>
            </w:pPr>
            <w:r w:rsidRPr="00E84C58">
              <w:rPr>
                <w:lang w:eastAsia="et-EE"/>
              </w:rPr>
              <w:t> </w:t>
            </w:r>
          </w:p>
        </w:tc>
      </w:tr>
      <w:tr w:rsidR="00E84C58" w:rsidRPr="00E84C58" w14:paraId="58769A30"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556142" w14:textId="77777777" w:rsidR="00E84C58" w:rsidRPr="00E84C58" w:rsidRDefault="00E84C58" w:rsidP="00E84C58">
            <w:pPr>
              <w:pStyle w:val="Tabel"/>
              <w:jc w:val="center"/>
              <w:rPr>
                <w:lang w:eastAsia="et-EE"/>
              </w:rPr>
            </w:pPr>
            <w:r w:rsidRPr="00E84C58">
              <w:rPr>
                <w:lang w:eastAsia="et-EE"/>
              </w:rPr>
              <w:t>24</w:t>
            </w:r>
          </w:p>
        </w:tc>
        <w:tc>
          <w:tcPr>
            <w:tcW w:w="0" w:type="auto"/>
            <w:tcBorders>
              <w:top w:val="nil"/>
              <w:left w:val="nil"/>
              <w:bottom w:val="single" w:sz="4" w:space="0" w:color="auto"/>
              <w:right w:val="single" w:sz="4" w:space="0" w:color="auto"/>
            </w:tcBorders>
            <w:shd w:val="clear" w:color="auto" w:fill="auto"/>
            <w:vAlign w:val="center"/>
            <w:hideMark/>
          </w:tcPr>
          <w:p w14:paraId="7281096D" w14:textId="77777777" w:rsidR="00E84C58" w:rsidRPr="00E84C58" w:rsidRDefault="00E84C58" w:rsidP="00E84C58">
            <w:pPr>
              <w:pStyle w:val="Tabel"/>
              <w:rPr>
                <w:lang w:eastAsia="et-EE"/>
              </w:rPr>
            </w:pPr>
            <w:r w:rsidRPr="00E84C58">
              <w:rPr>
                <w:lang w:eastAsia="et-EE"/>
              </w:rPr>
              <w:t xml:space="preserve">Laimjala </w:t>
            </w:r>
          </w:p>
        </w:tc>
        <w:tc>
          <w:tcPr>
            <w:tcW w:w="0" w:type="auto"/>
            <w:tcBorders>
              <w:top w:val="nil"/>
              <w:left w:val="nil"/>
              <w:bottom w:val="single" w:sz="4" w:space="0" w:color="auto"/>
              <w:right w:val="single" w:sz="4" w:space="0" w:color="auto"/>
            </w:tcBorders>
            <w:shd w:val="clear" w:color="auto" w:fill="auto"/>
            <w:vAlign w:val="center"/>
            <w:hideMark/>
          </w:tcPr>
          <w:p w14:paraId="5B537C87" w14:textId="77777777" w:rsidR="00E84C58" w:rsidRPr="00E84C58" w:rsidRDefault="00E84C58" w:rsidP="00E84C58">
            <w:pPr>
              <w:pStyle w:val="Tabel"/>
              <w:rPr>
                <w:lang w:eastAsia="et-EE"/>
              </w:rPr>
            </w:pPr>
            <w:r w:rsidRPr="00E84C58">
              <w:rPr>
                <w:lang w:eastAsia="et-EE"/>
              </w:rPr>
              <w:t>-</w:t>
            </w:r>
          </w:p>
        </w:tc>
        <w:tc>
          <w:tcPr>
            <w:tcW w:w="1405" w:type="dxa"/>
            <w:tcBorders>
              <w:top w:val="nil"/>
              <w:left w:val="nil"/>
              <w:bottom w:val="single" w:sz="4" w:space="0" w:color="auto"/>
              <w:right w:val="single" w:sz="4" w:space="0" w:color="auto"/>
            </w:tcBorders>
            <w:shd w:val="clear" w:color="auto" w:fill="auto"/>
            <w:vAlign w:val="center"/>
            <w:hideMark/>
          </w:tcPr>
          <w:p w14:paraId="2CDD3078" w14:textId="77777777" w:rsidR="00E84C58" w:rsidRPr="00E84C58" w:rsidRDefault="00E84C58" w:rsidP="00E84C58">
            <w:pPr>
              <w:pStyle w:val="Tabel"/>
              <w:rPr>
                <w:lang w:eastAsia="et-EE"/>
              </w:rPr>
            </w:pPr>
            <w:r w:rsidRPr="00E84C58">
              <w:rPr>
                <w:lang w:eastAsia="et-EE"/>
              </w:rPr>
              <w:t>Laimjala</w:t>
            </w:r>
          </w:p>
        </w:tc>
        <w:tc>
          <w:tcPr>
            <w:tcW w:w="3117" w:type="dxa"/>
            <w:tcBorders>
              <w:top w:val="nil"/>
              <w:left w:val="nil"/>
              <w:bottom w:val="single" w:sz="4" w:space="0" w:color="auto"/>
              <w:right w:val="single" w:sz="4" w:space="0" w:color="auto"/>
            </w:tcBorders>
            <w:shd w:val="clear" w:color="auto" w:fill="auto"/>
            <w:vAlign w:val="center"/>
            <w:hideMark/>
          </w:tcPr>
          <w:p w14:paraId="3C9934E0" w14:textId="77777777" w:rsidR="00E84C58" w:rsidRPr="00E84C58" w:rsidRDefault="00E84C58" w:rsidP="00E84C58">
            <w:pPr>
              <w:pStyle w:val="Tabel"/>
              <w:rPr>
                <w:lang w:eastAsia="et-EE"/>
              </w:rPr>
            </w:pPr>
            <w:r w:rsidRPr="00E84C58">
              <w:rPr>
                <w:lang w:eastAsia="et-EE"/>
              </w:rPr>
              <w:t>liivafilter</w:t>
            </w:r>
          </w:p>
        </w:tc>
        <w:tc>
          <w:tcPr>
            <w:tcW w:w="0" w:type="auto"/>
            <w:tcBorders>
              <w:top w:val="nil"/>
              <w:left w:val="nil"/>
              <w:bottom w:val="single" w:sz="4" w:space="0" w:color="auto"/>
              <w:right w:val="single" w:sz="4" w:space="0" w:color="auto"/>
            </w:tcBorders>
            <w:shd w:val="clear" w:color="auto" w:fill="auto"/>
            <w:vAlign w:val="center"/>
            <w:hideMark/>
          </w:tcPr>
          <w:p w14:paraId="5C8E4193" w14:textId="77777777" w:rsidR="00E84C58" w:rsidRPr="00E84C58" w:rsidRDefault="00E84C58" w:rsidP="00E84C58">
            <w:pPr>
              <w:pStyle w:val="Tabel"/>
              <w:rPr>
                <w:lang w:eastAsia="et-EE"/>
              </w:rPr>
            </w:pPr>
            <w:r w:rsidRPr="00E84C58">
              <w:rPr>
                <w:lang w:eastAsia="et-EE"/>
              </w:rPr>
              <w:t> </w:t>
            </w:r>
          </w:p>
        </w:tc>
      </w:tr>
      <w:tr w:rsidR="00E84C58" w:rsidRPr="00E84C58" w14:paraId="17749ED0"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0611F5" w14:textId="77777777" w:rsidR="00E84C58" w:rsidRPr="00E84C58" w:rsidRDefault="00E84C58" w:rsidP="00E84C58">
            <w:pPr>
              <w:pStyle w:val="Tabel"/>
              <w:jc w:val="center"/>
              <w:rPr>
                <w:lang w:eastAsia="et-EE"/>
              </w:rPr>
            </w:pPr>
            <w:r w:rsidRPr="00E84C58">
              <w:rPr>
                <w:lang w:eastAsia="et-EE"/>
              </w:rPr>
              <w:t>25</w:t>
            </w:r>
          </w:p>
        </w:tc>
        <w:tc>
          <w:tcPr>
            <w:tcW w:w="0" w:type="auto"/>
            <w:tcBorders>
              <w:top w:val="nil"/>
              <w:left w:val="nil"/>
              <w:bottom w:val="single" w:sz="4" w:space="0" w:color="auto"/>
              <w:right w:val="single" w:sz="4" w:space="0" w:color="auto"/>
            </w:tcBorders>
            <w:shd w:val="clear" w:color="auto" w:fill="auto"/>
            <w:vAlign w:val="center"/>
            <w:hideMark/>
          </w:tcPr>
          <w:p w14:paraId="58EBBAC5" w14:textId="77777777" w:rsidR="00E84C58" w:rsidRPr="00E84C58" w:rsidRDefault="00E84C58" w:rsidP="00E84C58">
            <w:pPr>
              <w:pStyle w:val="Tabel"/>
              <w:rPr>
                <w:lang w:eastAsia="et-EE"/>
              </w:rPr>
            </w:pPr>
            <w:r w:rsidRPr="00E84C58">
              <w:rPr>
                <w:lang w:eastAsia="et-EE"/>
              </w:rPr>
              <w:t xml:space="preserve">Tagavere </w:t>
            </w:r>
          </w:p>
        </w:tc>
        <w:tc>
          <w:tcPr>
            <w:tcW w:w="0" w:type="auto"/>
            <w:tcBorders>
              <w:top w:val="nil"/>
              <w:left w:val="nil"/>
              <w:bottom w:val="single" w:sz="4" w:space="0" w:color="auto"/>
              <w:right w:val="single" w:sz="4" w:space="0" w:color="auto"/>
            </w:tcBorders>
            <w:shd w:val="clear" w:color="auto" w:fill="auto"/>
            <w:vAlign w:val="center"/>
            <w:hideMark/>
          </w:tcPr>
          <w:p w14:paraId="6668FE71" w14:textId="77777777" w:rsidR="00E84C58" w:rsidRPr="00E84C58" w:rsidRDefault="00E84C58" w:rsidP="00E84C58">
            <w:pPr>
              <w:pStyle w:val="Tabel"/>
              <w:rPr>
                <w:lang w:eastAsia="et-EE"/>
              </w:rPr>
            </w:pPr>
            <w:r w:rsidRPr="00E84C58">
              <w:rPr>
                <w:lang w:eastAsia="et-EE"/>
              </w:rPr>
              <w:t>-</w:t>
            </w:r>
          </w:p>
        </w:tc>
        <w:tc>
          <w:tcPr>
            <w:tcW w:w="1405" w:type="dxa"/>
            <w:tcBorders>
              <w:top w:val="nil"/>
              <w:left w:val="nil"/>
              <w:bottom w:val="single" w:sz="4" w:space="0" w:color="auto"/>
              <w:right w:val="single" w:sz="4" w:space="0" w:color="auto"/>
            </w:tcBorders>
            <w:shd w:val="clear" w:color="auto" w:fill="auto"/>
            <w:vAlign w:val="center"/>
            <w:hideMark/>
          </w:tcPr>
          <w:p w14:paraId="64F61DF3" w14:textId="77777777" w:rsidR="00E84C58" w:rsidRPr="00E84C58" w:rsidRDefault="00E84C58" w:rsidP="00E84C58">
            <w:pPr>
              <w:pStyle w:val="Tabel"/>
              <w:rPr>
                <w:lang w:eastAsia="et-EE"/>
              </w:rPr>
            </w:pPr>
            <w:r w:rsidRPr="00E84C58">
              <w:rPr>
                <w:lang w:eastAsia="et-EE"/>
              </w:rPr>
              <w:t>Tagavere PK</w:t>
            </w:r>
          </w:p>
        </w:tc>
        <w:tc>
          <w:tcPr>
            <w:tcW w:w="3117" w:type="dxa"/>
            <w:tcBorders>
              <w:top w:val="nil"/>
              <w:left w:val="nil"/>
              <w:bottom w:val="single" w:sz="4" w:space="0" w:color="auto"/>
              <w:right w:val="single" w:sz="4" w:space="0" w:color="auto"/>
            </w:tcBorders>
            <w:shd w:val="clear" w:color="auto" w:fill="auto"/>
            <w:vAlign w:val="center"/>
            <w:hideMark/>
          </w:tcPr>
          <w:p w14:paraId="50E7D881" w14:textId="06A1E9F6" w:rsidR="00E84C58" w:rsidRPr="00E84C58" w:rsidRDefault="00E84C58" w:rsidP="00E84C58">
            <w:pPr>
              <w:pStyle w:val="Tabel"/>
              <w:rPr>
                <w:lang w:eastAsia="et-EE"/>
              </w:rPr>
            </w:pPr>
            <w:proofErr w:type="spellStart"/>
            <w:r w:rsidRPr="00E84C58">
              <w:rPr>
                <w:lang w:eastAsia="et-EE"/>
              </w:rPr>
              <w:t>aereerimise</w:t>
            </w:r>
            <w:proofErr w:type="spellEnd"/>
            <w:r w:rsidRPr="00E84C58">
              <w:rPr>
                <w:lang w:eastAsia="et-EE"/>
              </w:rPr>
              <w:t xml:space="preserve"> ja kloreerimisega veemahuti</w:t>
            </w:r>
            <w:r w:rsidR="0078243A">
              <w:rPr>
                <w:lang w:eastAsia="et-EE"/>
              </w:rPr>
              <w:t xml:space="preserve"> + </w:t>
            </w:r>
            <w:r w:rsidRPr="00E84C58">
              <w:rPr>
                <w:lang w:eastAsia="et-EE"/>
              </w:rPr>
              <w:t>UV seade</w:t>
            </w:r>
          </w:p>
        </w:tc>
        <w:tc>
          <w:tcPr>
            <w:tcW w:w="0" w:type="auto"/>
            <w:tcBorders>
              <w:top w:val="nil"/>
              <w:left w:val="nil"/>
              <w:bottom w:val="single" w:sz="4" w:space="0" w:color="auto"/>
              <w:right w:val="single" w:sz="4" w:space="0" w:color="auto"/>
            </w:tcBorders>
            <w:shd w:val="clear" w:color="auto" w:fill="auto"/>
            <w:vAlign w:val="center"/>
            <w:hideMark/>
          </w:tcPr>
          <w:p w14:paraId="6969B5E9" w14:textId="77777777" w:rsidR="00E84C58" w:rsidRPr="00E84C58" w:rsidRDefault="00E84C58" w:rsidP="00E84C58">
            <w:pPr>
              <w:pStyle w:val="Tabel"/>
              <w:rPr>
                <w:lang w:eastAsia="et-EE"/>
              </w:rPr>
            </w:pPr>
            <w:r w:rsidRPr="00E84C58">
              <w:rPr>
                <w:lang w:eastAsia="et-EE"/>
              </w:rPr>
              <w:t> </w:t>
            </w:r>
          </w:p>
        </w:tc>
      </w:tr>
      <w:tr w:rsidR="00E84C58" w:rsidRPr="00E84C58" w14:paraId="77066BD3"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FD4C01" w14:textId="77777777" w:rsidR="00E84C58" w:rsidRPr="00E84C58" w:rsidRDefault="00E84C58" w:rsidP="00E84C58">
            <w:pPr>
              <w:pStyle w:val="Tabel"/>
              <w:jc w:val="center"/>
              <w:rPr>
                <w:lang w:eastAsia="et-EE"/>
              </w:rPr>
            </w:pPr>
            <w:r w:rsidRPr="00E84C58">
              <w:rPr>
                <w:lang w:eastAsia="et-EE"/>
              </w:rPr>
              <w:t>27</w:t>
            </w:r>
          </w:p>
        </w:tc>
        <w:tc>
          <w:tcPr>
            <w:tcW w:w="0" w:type="auto"/>
            <w:tcBorders>
              <w:top w:val="nil"/>
              <w:left w:val="nil"/>
              <w:bottom w:val="single" w:sz="4" w:space="0" w:color="auto"/>
              <w:right w:val="single" w:sz="4" w:space="0" w:color="auto"/>
            </w:tcBorders>
            <w:shd w:val="clear" w:color="auto" w:fill="auto"/>
            <w:vAlign w:val="center"/>
            <w:hideMark/>
          </w:tcPr>
          <w:p w14:paraId="6359B647" w14:textId="77777777" w:rsidR="00E84C58" w:rsidRPr="00E84C58" w:rsidRDefault="00E84C58" w:rsidP="00E84C58">
            <w:pPr>
              <w:pStyle w:val="Tabel"/>
              <w:rPr>
                <w:lang w:eastAsia="et-EE"/>
              </w:rPr>
            </w:pPr>
            <w:r w:rsidRPr="00E84C58">
              <w:rPr>
                <w:lang w:eastAsia="et-EE"/>
              </w:rPr>
              <w:t xml:space="preserve">Käo ja Jõe </w:t>
            </w:r>
          </w:p>
        </w:tc>
        <w:tc>
          <w:tcPr>
            <w:tcW w:w="0" w:type="auto"/>
            <w:tcBorders>
              <w:top w:val="nil"/>
              <w:left w:val="nil"/>
              <w:bottom w:val="single" w:sz="4" w:space="0" w:color="auto"/>
              <w:right w:val="single" w:sz="4" w:space="0" w:color="auto"/>
            </w:tcBorders>
            <w:shd w:val="clear" w:color="auto" w:fill="auto"/>
            <w:vAlign w:val="center"/>
            <w:hideMark/>
          </w:tcPr>
          <w:p w14:paraId="03B29BA3" w14:textId="77777777" w:rsidR="00E84C58" w:rsidRPr="00E84C58" w:rsidRDefault="00E84C58" w:rsidP="00E84C58">
            <w:pPr>
              <w:pStyle w:val="Tabel"/>
              <w:rPr>
                <w:lang w:eastAsia="et-EE"/>
              </w:rPr>
            </w:pPr>
            <w:r w:rsidRPr="00E84C58">
              <w:rPr>
                <w:lang w:eastAsia="et-EE"/>
              </w:rPr>
              <w:t>-</w:t>
            </w:r>
          </w:p>
        </w:tc>
        <w:tc>
          <w:tcPr>
            <w:tcW w:w="1405" w:type="dxa"/>
            <w:tcBorders>
              <w:top w:val="nil"/>
              <w:left w:val="nil"/>
              <w:bottom w:val="single" w:sz="4" w:space="0" w:color="auto"/>
              <w:right w:val="single" w:sz="4" w:space="0" w:color="auto"/>
            </w:tcBorders>
            <w:shd w:val="clear" w:color="auto" w:fill="auto"/>
            <w:vAlign w:val="center"/>
            <w:hideMark/>
          </w:tcPr>
          <w:p w14:paraId="76096785" w14:textId="4B83C6B1" w:rsidR="00E84C58" w:rsidRPr="00E84C58" w:rsidRDefault="00E84C58" w:rsidP="00E84C58">
            <w:pPr>
              <w:pStyle w:val="Tabel"/>
              <w:rPr>
                <w:lang w:eastAsia="et-EE"/>
              </w:rPr>
            </w:pPr>
            <w:r w:rsidRPr="00E84C58">
              <w:rPr>
                <w:lang w:eastAsia="et-EE"/>
              </w:rPr>
              <w:t>Käo PK</w:t>
            </w:r>
          </w:p>
        </w:tc>
        <w:tc>
          <w:tcPr>
            <w:tcW w:w="3117" w:type="dxa"/>
            <w:tcBorders>
              <w:top w:val="nil"/>
              <w:left w:val="nil"/>
              <w:bottom w:val="single" w:sz="4" w:space="0" w:color="auto"/>
              <w:right w:val="single" w:sz="4" w:space="0" w:color="auto"/>
            </w:tcBorders>
            <w:shd w:val="clear" w:color="auto" w:fill="auto"/>
            <w:vAlign w:val="center"/>
            <w:hideMark/>
          </w:tcPr>
          <w:p w14:paraId="61D55911" w14:textId="77777777" w:rsidR="00E84C58" w:rsidRPr="00E84C58" w:rsidRDefault="00E84C58" w:rsidP="00E84C58">
            <w:pPr>
              <w:pStyle w:val="Tabel"/>
              <w:rPr>
                <w:lang w:eastAsia="et-EE"/>
              </w:rPr>
            </w:pPr>
            <w:r w:rsidRPr="00E84C58">
              <w:rPr>
                <w:lang w:eastAsia="et-EE"/>
              </w:rPr>
              <w:t xml:space="preserve">liivafilter ARS 300 </w:t>
            </w:r>
            <w:proofErr w:type="spellStart"/>
            <w:r w:rsidRPr="00E84C58">
              <w:rPr>
                <w:lang w:eastAsia="et-EE"/>
              </w:rPr>
              <w:t>Duplex</w:t>
            </w:r>
            <w:proofErr w:type="spellEnd"/>
            <w:r w:rsidRPr="00E84C58">
              <w:rPr>
                <w:lang w:eastAsia="et-EE"/>
              </w:rPr>
              <w:t xml:space="preserve"> (komposiit); mangaani- eraldusfilter SAISOV (komposiit)</w:t>
            </w:r>
          </w:p>
        </w:tc>
        <w:tc>
          <w:tcPr>
            <w:tcW w:w="0" w:type="auto"/>
            <w:tcBorders>
              <w:top w:val="nil"/>
              <w:left w:val="nil"/>
              <w:bottom w:val="single" w:sz="4" w:space="0" w:color="auto"/>
              <w:right w:val="single" w:sz="4" w:space="0" w:color="auto"/>
            </w:tcBorders>
            <w:shd w:val="clear" w:color="auto" w:fill="auto"/>
            <w:vAlign w:val="center"/>
            <w:hideMark/>
          </w:tcPr>
          <w:p w14:paraId="50C6D5D7" w14:textId="77777777" w:rsidR="00E84C58" w:rsidRPr="00E84C58" w:rsidRDefault="00E84C58" w:rsidP="00E84C58">
            <w:pPr>
              <w:pStyle w:val="Tabel"/>
              <w:rPr>
                <w:lang w:eastAsia="et-EE"/>
              </w:rPr>
            </w:pPr>
            <w:r w:rsidRPr="00E84C58">
              <w:rPr>
                <w:lang w:eastAsia="et-EE"/>
              </w:rPr>
              <w:t> </w:t>
            </w:r>
          </w:p>
        </w:tc>
      </w:tr>
      <w:tr w:rsidR="00E84C58" w:rsidRPr="00E84C58" w14:paraId="43856079"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636BDF" w14:textId="77777777" w:rsidR="00E84C58" w:rsidRPr="00E84C58" w:rsidRDefault="00E84C58" w:rsidP="00E84C58">
            <w:pPr>
              <w:pStyle w:val="Tabel"/>
              <w:jc w:val="center"/>
              <w:rPr>
                <w:lang w:eastAsia="et-EE"/>
              </w:rPr>
            </w:pPr>
            <w:r w:rsidRPr="00E84C58">
              <w:rPr>
                <w:lang w:eastAsia="et-EE"/>
              </w:rPr>
              <w:t>28</w:t>
            </w:r>
          </w:p>
        </w:tc>
        <w:tc>
          <w:tcPr>
            <w:tcW w:w="0" w:type="auto"/>
            <w:tcBorders>
              <w:top w:val="nil"/>
              <w:left w:val="nil"/>
              <w:bottom w:val="single" w:sz="4" w:space="0" w:color="auto"/>
              <w:right w:val="single" w:sz="4" w:space="0" w:color="auto"/>
            </w:tcBorders>
            <w:shd w:val="clear" w:color="auto" w:fill="auto"/>
            <w:vAlign w:val="center"/>
            <w:hideMark/>
          </w:tcPr>
          <w:p w14:paraId="1D2E2B59" w14:textId="77777777" w:rsidR="00E84C58" w:rsidRPr="00E84C58" w:rsidRDefault="00E84C58" w:rsidP="00E84C58">
            <w:pPr>
              <w:pStyle w:val="Tabel"/>
              <w:rPr>
                <w:lang w:eastAsia="et-EE"/>
              </w:rPr>
            </w:pPr>
            <w:r w:rsidRPr="00E84C58">
              <w:rPr>
                <w:lang w:eastAsia="et-EE"/>
              </w:rPr>
              <w:t xml:space="preserve">Veske </w:t>
            </w:r>
          </w:p>
        </w:tc>
        <w:tc>
          <w:tcPr>
            <w:tcW w:w="0" w:type="auto"/>
            <w:tcBorders>
              <w:top w:val="nil"/>
              <w:left w:val="nil"/>
              <w:bottom w:val="single" w:sz="4" w:space="0" w:color="auto"/>
              <w:right w:val="single" w:sz="4" w:space="0" w:color="auto"/>
            </w:tcBorders>
            <w:shd w:val="clear" w:color="auto" w:fill="auto"/>
            <w:vAlign w:val="center"/>
            <w:hideMark/>
          </w:tcPr>
          <w:p w14:paraId="0F41A6F0" w14:textId="77777777" w:rsidR="00E84C58" w:rsidRPr="00E84C58" w:rsidRDefault="00E84C58" w:rsidP="00E84C58">
            <w:pPr>
              <w:pStyle w:val="Tabel"/>
              <w:rPr>
                <w:lang w:eastAsia="et-EE"/>
              </w:rPr>
            </w:pPr>
            <w:r w:rsidRPr="00E84C58">
              <w:rPr>
                <w:lang w:eastAsia="et-EE"/>
              </w:rPr>
              <w:t>-</w:t>
            </w:r>
          </w:p>
        </w:tc>
        <w:tc>
          <w:tcPr>
            <w:tcW w:w="1405" w:type="dxa"/>
            <w:tcBorders>
              <w:top w:val="nil"/>
              <w:left w:val="nil"/>
              <w:bottom w:val="single" w:sz="4" w:space="0" w:color="auto"/>
              <w:right w:val="single" w:sz="4" w:space="0" w:color="auto"/>
            </w:tcBorders>
            <w:shd w:val="clear" w:color="auto" w:fill="auto"/>
            <w:vAlign w:val="center"/>
            <w:hideMark/>
          </w:tcPr>
          <w:p w14:paraId="64AE021A" w14:textId="77777777" w:rsidR="00E84C58" w:rsidRPr="00E84C58" w:rsidRDefault="00E84C58" w:rsidP="00E84C58">
            <w:pPr>
              <w:pStyle w:val="Tabel"/>
              <w:rPr>
                <w:lang w:eastAsia="et-EE"/>
              </w:rPr>
            </w:pPr>
            <w:r w:rsidRPr="00E84C58">
              <w:rPr>
                <w:lang w:eastAsia="et-EE"/>
              </w:rPr>
              <w:t>Aru elamute pk</w:t>
            </w:r>
          </w:p>
        </w:tc>
        <w:tc>
          <w:tcPr>
            <w:tcW w:w="3117" w:type="dxa"/>
            <w:tcBorders>
              <w:top w:val="nil"/>
              <w:left w:val="nil"/>
              <w:bottom w:val="single" w:sz="4" w:space="0" w:color="auto"/>
              <w:right w:val="single" w:sz="4" w:space="0" w:color="auto"/>
            </w:tcBorders>
            <w:shd w:val="clear" w:color="auto" w:fill="auto"/>
            <w:vAlign w:val="center"/>
            <w:hideMark/>
          </w:tcPr>
          <w:p w14:paraId="02939323" w14:textId="40327AA0" w:rsidR="00E84C58" w:rsidRPr="00E84C58" w:rsidRDefault="0078243A" w:rsidP="00E84C58">
            <w:pPr>
              <w:pStyle w:val="Tabel"/>
              <w:rPr>
                <w:lang w:eastAsia="et-EE"/>
              </w:rPr>
            </w:pPr>
            <w:proofErr w:type="spellStart"/>
            <w:r>
              <w:rPr>
                <w:lang w:eastAsia="et-EE"/>
              </w:rPr>
              <w:t>paarissurveliivafilter</w:t>
            </w:r>
            <w:proofErr w:type="spellEnd"/>
            <w:r>
              <w:rPr>
                <w:lang w:eastAsia="et-EE"/>
              </w:rPr>
              <w:t xml:space="preserve"> </w:t>
            </w:r>
            <w:r w:rsidR="00E84C58" w:rsidRPr="00E84C58">
              <w:rPr>
                <w:lang w:eastAsia="et-EE"/>
              </w:rPr>
              <w:t>202-PDA</w:t>
            </w:r>
          </w:p>
        </w:tc>
        <w:tc>
          <w:tcPr>
            <w:tcW w:w="0" w:type="auto"/>
            <w:tcBorders>
              <w:top w:val="nil"/>
              <w:left w:val="nil"/>
              <w:bottom w:val="single" w:sz="4" w:space="0" w:color="auto"/>
              <w:right w:val="single" w:sz="4" w:space="0" w:color="auto"/>
            </w:tcBorders>
            <w:shd w:val="clear" w:color="auto" w:fill="auto"/>
            <w:vAlign w:val="center"/>
            <w:hideMark/>
          </w:tcPr>
          <w:p w14:paraId="72806A92" w14:textId="77777777" w:rsidR="00E84C58" w:rsidRPr="00E84C58" w:rsidRDefault="00E84C58" w:rsidP="00E84C58">
            <w:pPr>
              <w:pStyle w:val="Tabel"/>
              <w:rPr>
                <w:lang w:eastAsia="et-EE"/>
              </w:rPr>
            </w:pPr>
            <w:r w:rsidRPr="00E84C58">
              <w:rPr>
                <w:lang w:eastAsia="et-EE"/>
              </w:rPr>
              <w:t> </w:t>
            </w:r>
          </w:p>
        </w:tc>
      </w:tr>
      <w:tr w:rsidR="00E84C58" w:rsidRPr="00E84C58" w14:paraId="5634A4E9"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D2CF0E" w14:textId="77777777" w:rsidR="00E84C58" w:rsidRPr="00E84C58" w:rsidRDefault="00E84C58" w:rsidP="00E84C58">
            <w:pPr>
              <w:pStyle w:val="Tabel"/>
              <w:jc w:val="center"/>
              <w:rPr>
                <w:lang w:eastAsia="et-EE"/>
              </w:rPr>
            </w:pPr>
            <w:r w:rsidRPr="00E84C58">
              <w:rPr>
                <w:lang w:eastAsia="et-EE"/>
              </w:rPr>
              <w:t>29</w:t>
            </w:r>
          </w:p>
        </w:tc>
        <w:tc>
          <w:tcPr>
            <w:tcW w:w="0" w:type="auto"/>
            <w:tcBorders>
              <w:top w:val="nil"/>
              <w:left w:val="nil"/>
              <w:bottom w:val="single" w:sz="4" w:space="0" w:color="auto"/>
              <w:right w:val="single" w:sz="4" w:space="0" w:color="auto"/>
            </w:tcBorders>
            <w:shd w:val="clear" w:color="auto" w:fill="auto"/>
            <w:vAlign w:val="center"/>
            <w:hideMark/>
          </w:tcPr>
          <w:p w14:paraId="285E48C5" w14:textId="77777777" w:rsidR="00E84C58" w:rsidRPr="00E84C58" w:rsidRDefault="00E84C58" w:rsidP="00E84C58">
            <w:pPr>
              <w:pStyle w:val="Tabel"/>
              <w:rPr>
                <w:lang w:eastAsia="et-EE"/>
              </w:rPr>
            </w:pPr>
            <w:proofErr w:type="spellStart"/>
            <w:r w:rsidRPr="00E84C58">
              <w:rPr>
                <w:lang w:eastAsia="et-EE"/>
              </w:rPr>
              <w:t>Koimla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41A6AA2" w14:textId="77777777" w:rsidR="00E84C58" w:rsidRPr="00E84C58" w:rsidRDefault="00E84C58" w:rsidP="00E84C58">
            <w:pPr>
              <w:pStyle w:val="Tabel"/>
              <w:rPr>
                <w:lang w:eastAsia="et-EE"/>
              </w:rPr>
            </w:pPr>
            <w:r w:rsidRPr="00E84C58">
              <w:rPr>
                <w:lang w:eastAsia="et-EE"/>
              </w:rPr>
              <w:t>-</w:t>
            </w:r>
          </w:p>
        </w:tc>
        <w:tc>
          <w:tcPr>
            <w:tcW w:w="1405" w:type="dxa"/>
            <w:tcBorders>
              <w:top w:val="nil"/>
              <w:left w:val="nil"/>
              <w:bottom w:val="single" w:sz="4" w:space="0" w:color="auto"/>
              <w:right w:val="single" w:sz="4" w:space="0" w:color="auto"/>
            </w:tcBorders>
            <w:shd w:val="clear" w:color="auto" w:fill="auto"/>
            <w:vAlign w:val="center"/>
            <w:hideMark/>
          </w:tcPr>
          <w:p w14:paraId="4479A41D" w14:textId="77777777" w:rsidR="00E84C58" w:rsidRPr="00E84C58" w:rsidRDefault="00E84C58" w:rsidP="00E84C58">
            <w:pPr>
              <w:pStyle w:val="Tabel"/>
              <w:rPr>
                <w:lang w:eastAsia="et-EE"/>
              </w:rPr>
            </w:pPr>
            <w:proofErr w:type="spellStart"/>
            <w:r w:rsidRPr="00E84C58">
              <w:rPr>
                <w:lang w:eastAsia="et-EE"/>
              </w:rPr>
              <w:t>Koimla</w:t>
            </w:r>
            <w:proofErr w:type="spellEnd"/>
            <w:r w:rsidRPr="00E84C58">
              <w:rPr>
                <w:lang w:eastAsia="et-EE"/>
              </w:rPr>
              <w:t xml:space="preserve"> PK</w:t>
            </w:r>
          </w:p>
        </w:tc>
        <w:tc>
          <w:tcPr>
            <w:tcW w:w="3117" w:type="dxa"/>
            <w:tcBorders>
              <w:top w:val="nil"/>
              <w:left w:val="nil"/>
              <w:bottom w:val="single" w:sz="4" w:space="0" w:color="auto"/>
              <w:right w:val="single" w:sz="4" w:space="0" w:color="auto"/>
            </w:tcBorders>
            <w:shd w:val="clear" w:color="auto" w:fill="auto"/>
            <w:vAlign w:val="center"/>
            <w:hideMark/>
          </w:tcPr>
          <w:p w14:paraId="0999CF85" w14:textId="77777777" w:rsidR="00E84C58" w:rsidRPr="00E84C58" w:rsidRDefault="00E84C58" w:rsidP="00E84C58">
            <w:pPr>
              <w:pStyle w:val="Tabel"/>
              <w:rPr>
                <w:lang w:eastAsia="et-EE"/>
              </w:rPr>
            </w:pPr>
            <w:r w:rsidRPr="00E84C58">
              <w:rPr>
                <w:lang w:eastAsia="et-EE"/>
              </w:rPr>
              <w:t xml:space="preserve">liivafilter ARS 300 </w:t>
            </w:r>
            <w:proofErr w:type="spellStart"/>
            <w:r w:rsidRPr="00E84C58">
              <w:rPr>
                <w:lang w:eastAsia="et-EE"/>
              </w:rPr>
              <w:t>Duplex</w:t>
            </w:r>
            <w:proofErr w:type="spellEnd"/>
            <w:r w:rsidRPr="00E84C58">
              <w:rPr>
                <w:lang w:eastAsia="et-EE"/>
              </w:rPr>
              <w:t xml:space="preserve"> (komposiit)</w:t>
            </w:r>
          </w:p>
        </w:tc>
        <w:tc>
          <w:tcPr>
            <w:tcW w:w="0" w:type="auto"/>
            <w:tcBorders>
              <w:top w:val="nil"/>
              <w:left w:val="nil"/>
              <w:bottom w:val="single" w:sz="4" w:space="0" w:color="auto"/>
              <w:right w:val="single" w:sz="4" w:space="0" w:color="auto"/>
            </w:tcBorders>
            <w:shd w:val="clear" w:color="auto" w:fill="auto"/>
            <w:vAlign w:val="center"/>
            <w:hideMark/>
          </w:tcPr>
          <w:p w14:paraId="6CBAD2C4" w14:textId="77777777" w:rsidR="00E84C58" w:rsidRPr="00E84C58" w:rsidRDefault="00E84C58" w:rsidP="00E84C58">
            <w:pPr>
              <w:pStyle w:val="Tabel"/>
              <w:rPr>
                <w:lang w:eastAsia="et-EE"/>
              </w:rPr>
            </w:pPr>
            <w:r w:rsidRPr="00E84C58">
              <w:rPr>
                <w:lang w:eastAsia="et-EE"/>
              </w:rPr>
              <w:t> </w:t>
            </w:r>
          </w:p>
        </w:tc>
      </w:tr>
      <w:tr w:rsidR="00E84C58" w:rsidRPr="00E84C58" w14:paraId="6F3DB3FB" w14:textId="77777777" w:rsidTr="0078243A">
        <w:trPr>
          <w:gridAfter w:val="1"/>
          <w:wAfter w:w="11"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A7544A" w14:textId="77777777" w:rsidR="00E84C58" w:rsidRPr="00E84C58" w:rsidRDefault="00E84C58" w:rsidP="00E84C58">
            <w:pPr>
              <w:pStyle w:val="Tabel"/>
              <w:jc w:val="center"/>
              <w:rPr>
                <w:lang w:eastAsia="et-EE"/>
              </w:rPr>
            </w:pPr>
            <w:r w:rsidRPr="00E84C58">
              <w:rPr>
                <w:lang w:eastAsia="et-EE"/>
              </w:rPr>
              <w:t>30</w:t>
            </w:r>
          </w:p>
        </w:tc>
        <w:tc>
          <w:tcPr>
            <w:tcW w:w="0" w:type="auto"/>
            <w:tcBorders>
              <w:top w:val="nil"/>
              <w:left w:val="nil"/>
              <w:bottom w:val="single" w:sz="4" w:space="0" w:color="auto"/>
              <w:right w:val="single" w:sz="4" w:space="0" w:color="auto"/>
            </w:tcBorders>
            <w:shd w:val="clear" w:color="auto" w:fill="auto"/>
            <w:vAlign w:val="center"/>
            <w:hideMark/>
          </w:tcPr>
          <w:p w14:paraId="7A5965F5" w14:textId="77777777" w:rsidR="00E84C58" w:rsidRPr="00E84C58" w:rsidRDefault="00E84C58" w:rsidP="00E84C58">
            <w:pPr>
              <w:pStyle w:val="Tabel"/>
              <w:rPr>
                <w:lang w:eastAsia="et-EE"/>
              </w:rPr>
            </w:pPr>
            <w:proofErr w:type="spellStart"/>
            <w:r w:rsidRPr="00E84C58">
              <w:rPr>
                <w:lang w:eastAsia="et-EE"/>
              </w:rPr>
              <w:t>Sakla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2A9685B" w14:textId="77777777" w:rsidR="00E84C58" w:rsidRPr="00E84C58" w:rsidRDefault="00E84C58" w:rsidP="00E84C58">
            <w:pPr>
              <w:pStyle w:val="Tabel"/>
              <w:rPr>
                <w:lang w:eastAsia="et-EE"/>
              </w:rPr>
            </w:pPr>
            <w:r w:rsidRPr="00E84C58">
              <w:rPr>
                <w:lang w:eastAsia="et-EE"/>
              </w:rPr>
              <w:t>-</w:t>
            </w:r>
          </w:p>
        </w:tc>
        <w:tc>
          <w:tcPr>
            <w:tcW w:w="1405" w:type="dxa"/>
            <w:tcBorders>
              <w:top w:val="nil"/>
              <w:left w:val="nil"/>
              <w:bottom w:val="single" w:sz="4" w:space="0" w:color="auto"/>
              <w:right w:val="single" w:sz="4" w:space="0" w:color="auto"/>
            </w:tcBorders>
            <w:shd w:val="clear" w:color="auto" w:fill="auto"/>
            <w:vAlign w:val="center"/>
            <w:hideMark/>
          </w:tcPr>
          <w:p w14:paraId="48154ABE" w14:textId="77777777" w:rsidR="00E84C58" w:rsidRPr="00E84C58" w:rsidRDefault="00E84C58" w:rsidP="00E84C58">
            <w:pPr>
              <w:pStyle w:val="Tabel"/>
              <w:rPr>
                <w:lang w:eastAsia="et-EE"/>
              </w:rPr>
            </w:pPr>
            <w:proofErr w:type="spellStart"/>
            <w:r w:rsidRPr="00E84C58">
              <w:rPr>
                <w:lang w:eastAsia="et-EE"/>
              </w:rPr>
              <w:t>Sakla</w:t>
            </w:r>
            <w:proofErr w:type="spellEnd"/>
            <w:r w:rsidRPr="00E84C58">
              <w:rPr>
                <w:lang w:eastAsia="et-EE"/>
              </w:rPr>
              <w:t xml:space="preserve"> pk</w:t>
            </w:r>
          </w:p>
        </w:tc>
        <w:tc>
          <w:tcPr>
            <w:tcW w:w="3117" w:type="dxa"/>
            <w:tcBorders>
              <w:top w:val="nil"/>
              <w:left w:val="nil"/>
              <w:bottom w:val="single" w:sz="4" w:space="0" w:color="auto"/>
              <w:right w:val="single" w:sz="4" w:space="0" w:color="auto"/>
            </w:tcBorders>
            <w:shd w:val="clear" w:color="auto" w:fill="auto"/>
            <w:vAlign w:val="center"/>
            <w:hideMark/>
          </w:tcPr>
          <w:p w14:paraId="73E13323" w14:textId="77777777" w:rsidR="00E84C58" w:rsidRPr="00E84C58" w:rsidRDefault="00E84C58" w:rsidP="00E84C58">
            <w:pPr>
              <w:pStyle w:val="Tabel"/>
              <w:rPr>
                <w:lang w:eastAsia="et-EE"/>
              </w:rPr>
            </w:pPr>
            <w:r w:rsidRPr="00E84C58">
              <w:rPr>
                <w:lang w:eastAsia="et-EE"/>
              </w:rPr>
              <w:t>puudub</w:t>
            </w:r>
          </w:p>
        </w:tc>
        <w:tc>
          <w:tcPr>
            <w:tcW w:w="0" w:type="auto"/>
            <w:tcBorders>
              <w:top w:val="nil"/>
              <w:left w:val="nil"/>
              <w:bottom w:val="single" w:sz="4" w:space="0" w:color="auto"/>
              <w:right w:val="single" w:sz="4" w:space="0" w:color="auto"/>
            </w:tcBorders>
            <w:shd w:val="clear" w:color="auto" w:fill="auto"/>
            <w:vAlign w:val="center"/>
            <w:hideMark/>
          </w:tcPr>
          <w:p w14:paraId="2173B6EF" w14:textId="77777777" w:rsidR="00E84C58" w:rsidRPr="00E84C58" w:rsidRDefault="00E84C58" w:rsidP="00E84C58">
            <w:pPr>
              <w:pStyle w:val="Tabel"/>
              <w:rPr>
                <w:lang w:eastAsia="et-EE"/>
              </w:rPr>
            </w:pPr>
            <w:r w:rsidRPr="00E84C58">
              <w:rPr>
                <w:lang w:eastAsia="et-EE"/>
              </w:rPr>
              <w:t> </w:t>
            </w:r>
          </w:p>
        </w:tc>
      </w:tr>
    </w:tbl>
    <w:p w14:paraId="12E94FC5" w14:textId="77777777" w:rsidR="006A7567" w:rsidRPr="00E16EC9" w:rsidRDefault="006A7567" w:rsidP="00D15C3A">
      <w:pPr>
        <w:rPr>
          <w:rFonts w:cs="Arial"/>
        </w:rPr>
      </w:pPr>
    </w:p>
    <w:p w14:paraId="7936F45F" w14:textId="22858817" w:rsidR="00D15C3A" w:rsidRDefault="00D15C3A" w:rsidP="00D15C3A">
      <w:pPr>
        <w:rPr>
          <w:rFonts w:cs="Arial"/>
        </w:rPr>
      </w:pPr>
      <w:r w:rsidRPr="00D15C3A">
        <w:rPr>
          <w:rFonts w:cs="Arial"/>
        </w:rPr>
        <w:t>Joogivee tava- ja süvakontrolli tehakse Sotsiaalministri määrus</w:t>
      </w:r>
      <w:r>
        <w:rPr>
          <w:rFonts w:cs="Arial"/>
        </w:rPr>
        <w:t>es</w:t>
      </w:r>
      <w:r w:rsidRPr="00D15C3A">
        <w:rPr>
          <w:rFonts w:cs="Arial"/>
        </w:rPr>
        <w:t xml:space="preserve"> nr. 61 „Joogivee kvaliteedi- ja kontrollinõuded ja analüüsimeetodid ning tarbijale teabe esitamise nõuded“ (RT I, 05.09.2023, 6)</w:t>
      </w:r>
      <w:r>
        <w:rPr>
          <w:rFonts w:cs="Arial"/>
        </w:rPr>
        <w:t xml:space="preserve"> </w:t>
      </w:r>
      <w:r w:rsidRPr="00D15C3A">
        <w:rPr>
          <w:rFonts w:cs="Arial"/>
        </w:rPr>
        <w:t>§ 10 esitatud kava järgi.</w:t>
      </w:r>
    </w:p>
    <w:p w14:paraId="25D83FAB" w14:textId="10DA6569" w:rsidR="00C3734D" w:rsidRDefault="00F37227" w:rsidP="005574D4">
      <w:r>
        <w:rPr>
          <w:rFonts w:cs="Arial"/>
        </w:rPr>
        <w:t>Vee-ettevõtja</w:t>
      </w:r>
      <w:r w:rsidRPr="00F37227">
        <w:rPr>
          <w:rFonts w:cs="Arial"/>
        </w:rPr>
        <w:t xml:space="preserve"> </w:t>
      </w:r>
      <w:r>
        <w:rPr>
          <w:rFonts w:cs="Arial"/>
        </w:rPr>
        <w:t>koostab</w:t>
      </w:r>
      <w:r w:rsidRPr="00F37227">
        <w:rPr>
          <w:rFonts w:cs="Arial"/>
        </w:rPr>
        <w:t xml:space="preserve"> ja kooskõlasta</w:t>
      </w:r>
      <w:r>
        <w:rPr>
          <w:rFonts w:cs="Arial"/>
        </w:rPr>
        <w:t>b</w:t>
      </w:r>
      <w:r w:rsidRPr="00F37227">
        <w:rPr>
          <w:rFonts w:cs="Arial"/>
        </w:rPr>
        <w:t xml:space="preserve"> Terviseametiga joogivee kontrolli kava</w:t>
      </w:r>
      <w:r>
        <w:rPr>
          <w:rFonts w:cs="Arial"/>
        </w:rPr>
        <w:t xml:space="preserve">, mis </w:t>
      </w:r>
      <w:r w:rsidRPr="00F37227">
        <w:rPr>
          <w:rFonts w:cs="Arial"/>
        </w:rPr>
        <w:t xml:space="preserve">ajakohastatakse vähemalt iga </w:t>
      </w:r>
      <w:r>
        <w:rPr>
          <w:rFonts w:cs="Arial"/>
        </w:rPr>
        <w:t>6</w:t>
      </w:r>
      <w:r w:rsidRPr="00F37227">
        <w:rPr>
          <w:rFonts w:cs="Arial"/>
        </w:rPr>
        <w:t xml:space="preserve"> aasta tagant.</w:t>
      </w:r>
      <w:r w:rsidR="00514203">
        <w:rPr>
          <w:rFonts w:cs="Arial"/>
        </w:rPr>
        <w:t xml:space="preserve"> </w:t>
      </w:r>
      <w:r w:rsidR="00C3734D">
        <w:t>Saaremaa valla ÜVK alade</w:t>
      </w:r>
      <w:r w:rsidR="00514203">
        <w:t xml:space="preserve">l kehtivad järgmised joogivee </w:t>
      </w:r>
      <w:r w:rsidR="00C3734D">
        <w:t>kontrolli</w:t>
      </w:r>
      <w:r w:rsidR="00514203">
        <w:t xml:space="preserve"> </w:t>
      </w:r>
      <w:r w:rsidR="00C3734D">
        <w:t>kavad:</w:t>
      </w:r>
    </w:p>
    <w:p w14:paraId="6B3DFEE3" w14:textId="200C5BCA" w:rsidR="00514203" w:rsidRDefault="00514203" w:rsidP="00514203">
      <w:pPr>
        <w:pStyle w:val="Caption"/>
      </w:pPr>
      <w:r>
        <w:t xml:space="preserve">Tabel </w:t>
      </w:r>
      <w:r>
        <w:fldChar w:fldCharType="begin"/>
      </w:r>
      <w:r>
        <w:instrText xml:space="preserve"> SEQ Tabel \* ARABIC </w:instrText>
      </w:r>
      <w:r>
        <w:fldChar w:fldCharType="separate"/>
      </w:r>
      <w:r w:rsidR="001A306C">
        <w:t>21</w:t>
      </w:r>
      <w:r>
        <w:fldChar w:fldCharType="end"/>
      </w:r>
      <w:r>
        <w:t xml:space="preserve">. Saaremaa valla </w:t>
      </w:r>
      <w:bookmarkStart w:id="63" w:name="_Hlk185436280"/>
      <w:r>
        <w:t xml:space="preserve">joogivee kontrolli kavade </w:t>
      </w:r>
      <w:bookmarkEnd w:id="63"/>
      <w:r>
        <w:t>kehtivus</w:t>
      </w:r>
    </w:p>
    <w:tbl>
      <w:tblPr>
        <w:tblW w:w="0" w:type="auto"/>
        <w:tblCellMar>
          <w:left w:w="70" w:type="dxa"/>
          <w:right w:w="70" w:type="dxa"/>
        </w:tblCellMar>
        <w:tblLook w:val="04A0" w:firstRow="1" w:lastRow="0" w:firstColumn="1" w:lastColumn="0" w:noHBand="0" w:noVBand="1"/>
      </w:tblPr>
      <w:tblGrid>
        <w:gridCol w:w="1041"/>
        <w:gridCol w:w="1407"/>
        <w:gridCol w:w="1899"/>
        <w:gridCol w:w="1676"/>
      </w:tblGrid>
      <w:tr w:rsidR="00514203" w:rsidRPr="001853DC" w14:paraId="7ACD67BF" w14:textId="77777777" w:rsidTr="00514203">
        <w:trPr>
          <w:tblHeader/>
        </w:trPr>
        <w:tc>
          <w:tcPr>
            <w:tcW w:w="104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60BFE3C" w14:textId="77777777" w:rsidR="001853DC" w:rsidRPr="001853DC" w:rsidRDefault="001853DC" w:rsidP="001853DC">
            <w:pPr>
              <w:pStyle w:val="Tabel"/>
              <w:jc w:val="center"/>
              <w:rPr>
                <w:b/>
                <w:bCs/>
                <w:lang w:eastAsia="et-EE"/>
              </w:rPr>
            </w:pPr>
            <w:r w:rsidRPr="001853DC">
              <w:rPr>
                <w:b/>
                <w:bCs/>
                <w:lang w:eastAsia="et-EE"/>
              </w:rPr>
              <w:t>ÜVK piirkonna nr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5250B34" w14:textId="77777777" w:rsidR="001853DC" w:rsidRPr="001853DC" w:rsidRDefault="001853DC" w:rsidP="001853DC">
            <w:pPr>
              <w:pStyle w:val="Tabel"/>
              <w:jc w:val="center"/>
              <w:rPr>
                <w:b/>
                <w:bCs/>
                <w:lang w:eastAsia="et-EE"/>
              </w:rPr>
            </w:pPr>
            <w:r w:rsidRPr="001853DC">
              <w:rPr>
                <w:b/>
                <w:bCs/>
                <w:lang w:eastAsia="et-EE"/>
              </w:rPr>
              <w:t>ÜVK piirkond</w:t>
            </w:r>
          </w:p>
        </w:tc>
        <w:tc>
          <w:tcPr>
            <w:tcW w:w="0" w:type="auto"/>
            <w:gridSpan w:val="2"/>
            <w:tcBorders>
              <w:top w:val="single" w:sz="4" w:space="0" w:color="auto"/>
              <w:left w:val="nil"/>
              <w:bottom w:val="single" w:sz="4" w:space="0" w:color="auto"/>
              <w:right w:val="single" w:sz="4" w:space="0" w:color="auto"/>
            </w:tcBorders>
            <w:shd w:val="clear" w:color="000000" w:fill="D9D9D9"/>
            <w:noWrap/>
            <w:vAlign w:val="center"/>
            <w:hideMark/>
          </w:tcPr>
          <w:p w14:paraId="592BA7B3" w14:textId="77777777" w:rsidR="001853DC" w:rsidRPr="001853DC" w:rsidRDefault="001853DC" w:rsidP="001853DC">
            <w:pPr>
              <w:pStyle w:val="Tabel"/>
              <w:jc w:val="center"/>
              <w:rPr>
                <w:b/>
                <w:bCs/>
                <w:lang w:eastAsia="et-EE"/>
              </w:rPr>
            </w:pPr>
            <w:r w:rsidRPr="001853DC">
              <w:rPr>
                <w:b/>
                <w:bCs/>
                <w:lang w:eastAsia="et-EE"/>
              </w:rPr>
              <w:t>Vee kontrolli kava</w:t>
            </w:r>
          </w:p>
        </w:tc>
      </w:tr>
      <w:tr w:rsidR="001853DC" w:rsidRPr="001853DC" w14:paraId="6C295E19" w14:textId="77777777" w:rsidTr="00514203">
        <w:trPr>
          <w:tblHeader/>
        </w:trPr>
        <w:tc>
          <w:tcPr>
            <w:tcW w:w="1041" w:type="dxa"/>
            <w:vMerge/>
            <w:tcBorders>
              <w:top w:val="single" w:sz="4" w:space="0" w:color="auto"/>
              <w:left w:val="single" w:sz="4" w:space="0" w:color="auto"/>
              <w:bottom w:val="single" w:sz="4" w:space="0" w:color="auto"/>
              <w:right w:val="single" w:sz="4" w:space="0" w:color="auto"/>
            </w:tcBorders>
            <w:vAlign w:val="center"/>
            <w:hideMark/>
          </w:tcPr>
          <w:p w14:paraId="351215E7" w14:textId="77777777" w:rsidR="001853DC" w:rsidRPr="001853DC" w:rsidRDefault="001853DC" w:rsidP="001853DC">
            <w:pPr>
              <w:pStyle w:val="Tabel"/>
              <w:jc w:val="center"/>
              <w:rPr>
                <w:b/>
                <w:bCs/>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F2127" w14:textId="77777777" w:rsidR="001853DC" w:rsidRPr="001853DC" w:rsidRDefault="001853DC" w:rsidP="001853DC">
            <w:pPr>
              <w:pStyle w:val="Tabel"/>
              <w:jc w:val="center"/>
              <w:rPr>
                <w:b/>
                <w:bCs/>
                <w:lang w:eastAsia="et-EE"/>
              </w:rPr>
            </w:pPr>
          </w:p>
        </w:tc>
        <w:tc>
          <w:tcPr>
            <w:tcW w:w="0" w:type="auto"/>
            <w:tcBorders>
              <w:top w:val="nil"/>
              <w:left w:val="nil"/>
              <w:bottom w:val="single" w:sz="4" w:space="0" w:color="auto"/>
              <w:right w:val="single" w:sz="4" w:space="0" w:color="auto"/>
            </w:tcBorders>
            <w:shd w:val="clear" w:color="000000" w:fill="D9D9D9"/>
            <w:noWrap/>
            <w:vAlign w:val="center"/>
            <w:hideMark/>
          </w:tcPr>
          <w:p w14:paraId="38078DAA" w14:textId="77777777" w:rsidR="001853DC" w:rsidRPr="001853DC" w:rsidRDefault="001853DC" w:rsidP="001853DC">
            <w:pPr>
              <w:pStyle w:val="Tabel"/>
              <w:jc w:val="center"/>
              <w:rPr>
                <w:b/>
                <w:bCs/>
                <w:lang w:eastAsia="et-EE"/>
              </w:rPr>
            </w:pPr>
            <w:r w:rsidRPr="001853DC">
              <w:rPr>
                <w:b/>
                <w:bCs/>
                <w:lang w:eastAsia="et-EE"/>
              </w:rPr>
              <w:t>algus</w:t>
            </w:r>
          </w:p>
        </w:tc>
        <w:tc>
          <w:tcPr>
            <w:tcW w:w="0" w:type="auto"/>
            <w:tcBorders>
              <w:top w:val="nil"/>
              <w:left w:val="nil"/>
              <w:bottom w:val="single" w:sz="4" w:space="0" w:color="auto"/>
              <w:right w:val="single" w:sz="4" w:space="0" w:color="auto"/>
            </w:tcBorders>
            <w:shd w:val="clear" w:color="000000" w:fill="D9D9D9"/>
            <w:noWrap/>
            <w:vAlign w:val="center"/>
            <w:hideMark/>
          </w:tcPr>
          <w:p w14:paraId="14D28AF4" w14:textId="77777777" w:rsidR="001853DC" w:rsidRPr="001853DC" w:rsidRDefault="001853DC" w:rsidP="001853DC">
            <w:pPr>
              <w:pStyle w:val="Tabel"/>
              <w:jc w:val="center"/>
              <w:rPr>
                <w:b/>
                <w:bCs/>
                <w:lang w:eastAsia="et-EE"/>
              </w:rPr>
            </w:pPr>
            <w:r w:rsidRPr="001853DC">
              <w:rPr>
                <w:b/>
                <w:bCs/>
                <w:lang w:eastAsia="et-EE"/>
              </w:rPr>
              <w:t>lõpp</w:t>
            </w:r>
          </w:p>
        </w:tc>
      </w:tr>
      <w:tr w:rsidR="001853DC" w:rsidRPr="001853DC" w14:paraId="2D9FF6FF"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A0BCC69" w14:textId="77777777" w:rsidR="001853DC" w:rsidRPr="001853DC" w:rsidRDefault="001853DC" w:rsidP="001853DC">
            <w:pPr>
              <w:pStyle w:val="Tabel"/>
              <w:jc w:val="center"/>
              <w:rPr>
                <w:lang w:eastAsia="et-EE"/>
              </w:rPr>
            </w:pPr>
            <w:r w:rsidRPr="001853DC">
              <w:rPr>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1AD9E35" w14:textId="77777777" w:rsidR="001853DC" w:rsidRPr="001853DC" w:rsidRDefault="001853DC" w:rsidP="001853DC">
            <w:pPr>
              <w:pStyle w:val="Tabel"/>
              <w:rPr>
                <w:lang w:eastAsia="et-EE"/>
              </w:rPr>
            </w:pPr>
            <w:r w:rsidRPr="001853DC">
              <w:rPr>
                <w:lang w:eastAsia="et-EE"/>
              </w:rPr>
              <w:t>Kuressaare</w:t>
            </w:r>
          </w:p>
        </w:tc>
        <w:tc>
          <w:tcPr>
            <w:tcW w:w="0" w:type="auto"/>
            <w:tcBorders>
              <w:top w:val="nil"/>
              <w:left w:val="nil"/>
              <w:bottom w:val="single" w:sz="4" w:space="0" w:color="auto"/>
              <w:right w:val="single" w:sz="4" w:space="0" w:color="auto"/>
            </w:tcBorders>
            <w:shd w:val="clear" w:color="auto" w:fill="auto"/>
            <w:noWrap/>
            <w:vAlign w:val="center"/>
            <w:hideMark/>
          </w:tcPr>
          <w:p w14:paraId="7C9B045B" w14:textId="77777777" w:rsidR="001853DC" w:rsidRPr="001853DC" w:rsidRDefault="001853DC" w:rsidP="001853DC">
            <w:pPr>
              <w:pStyle w:val="Tabel"/>
              <w:rPr>
                <w:lang w:eastAsia="et-EE"/>
              </w:rPr>
            </w:pPr>
            <w:r w:rsidRPr="001853DC">
              <w:rPr>
                <w:lang w:eastAsia="et-EE"/>
              </w:rPr>
              <w:t>2024</w:t>
            </w:r>
          </w:p>
        </w:tc>
        <w:tc>
          <w:tcPr>
            <w:tcW w:w="0" w:type="auto"/>
            <w:tcBorders>
              <w:top w:val="nil"/>
              <w:left w:val="nil"/>
              <w:bottom w:val="single" w:sz="4" w:space="0" w:color="auto"/>
              <w:right w:val="single" w:sz="4" w:space="0" w:color="auto"/>
            </w:tcBorders>
            <w:shd w:val="clear" w:color="auto" w:fill="auto"/>
            <w:noWrap/>
            <w:vAlign w:val="center"/>
            <w:hideMark/>
          </w:tcPr>
          <w:p w14:paraId="62032499" w14:textId="77777777" w:rsidR="001853DC" w:rsidRPr="001853DC" w:rsidRDefault="001853DC" w:rsidP="001853DC">
            <w:pPr>
              <w:pStyle w:val="Tabel"/>
              <w:rPr>
                <w:lang w:eastAsia="et-EE"/>
              </w:rPr>
            </w:pPr>
            <w:r w:rsidRPr="001853DC">
              <w:rPr>
                <w:lang w:eastAsia="et-EE"/>
              </w:rPr>
              <w:t>2028</w:t>
            </w:r>
          </w:p>
        </w:tc>
      </w:tr>
      <w:tr w:rsidR="001853DC" w:rsidRPr="001853DC" w14:paraId="102BFF74"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CD36050" w14:textId="77777777" w:rsidR="001853DC" w:rsidRPr="001853DC" w:rsidRDefault="001853DC" w:rsidP="001853DC">
            <w:pPr>
              <w:pStyle w:val="Tabel"/>
              <w:jc w:val="center"/>
              <w:rPr>
                <w:lang w:eastAsia="et-EE"/>
              </w:rPr>
            </w:pPr>
            <w:r w:rsidRPr="001853DC">
              <w:rPr>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422C870" w14:textId="77777777" w:rsidR="001853DC" w:rsidRPr="001853DC" w:rsidRDefault="001853DC" w:rsidP="001853DC">
            <w:pPr>
              <w:pStyle w:val="Tabel"/>
              <w:rPr>
                <w:lang w:eastAsia="et-EE"/>
              </w:rPr>
            </w:pPr>
            <w:r w:rsidRPr="001853DC">
              <w:rPr>
                <w:lang w:eastAsia="et-EE"/>
              </w:rPr>
              <w:t>Sõmera</w:t>
            </w:r>
          </w:p>
        </w:tc>
        <w:tc>
          <w:tcPr>
            <w:tcW w:w="0" w:type="auto"/>
            <w:tcBorders>
              <w:top w:val="nil"/>
              <w:left w:val="nil"/>
              <w:bottom w:val="single" w:sz="4" w:space="0" w:color="auto"/>
              <w:right w:val="single" w:sz="4" w:space="0" w:color="auto"/>
            </w:tcBorders>
            <w:shd w:val="clear" w:color="auto" w:fill="auto"/>
            <w:noWrap/>
            <w:vAlign w:val="center"/>
            <w:hideMark/>
          </w:tcPr>
          <w:p w14:paraId="45702F67" w14:textId="77777777" w:rsidR="001853DC" w:rsidRPr="001853DC" w:rsidRDefault="001853DC" w:rsidP="001853DC">
            <w:pPr>
              <w:pStyle w:val="Tabel"/>
              <w:rPr>
                <w:lang w:eastAsia="et-EE"/>
              </w:rPr>
            </w:pPr>
            <w:r w:rsidRPr="001853DC">
              <w:rPr>
                <w:lang w:eastAsia="et-EE"/>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BD75D87" w14:textId="77777777" w:rsidR="001853DC" w:rsidRPr="001853DC" w:rsidRDefault="001853DC" w:rsidP="001853DC">
            <w:pPr>
              <w:pStyle w:val="Tabel"/>
              <w:rPr>
                <w:lang w:eastAsia="et-EE"/>
              </w:rPr>
            </w:pPr>
            <w:r w:rsidRPr="001853DC">
              <w:rPr>
                <w:lang w:eastAsia="et-EE"/>
              </w:rPr>
              <w:t>2024</w:t>
            </w:r>
          </w:p>
        </w:tc>
      </w:tr>
      <w:tr w:rsidR="001853DC" w:rsidRPr="001853DC" w14:paraId="7B8EBCFB"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2F3BEEA" w14:textId="77777777" w:rsidR="001853DC" w:rsidRPr="001853DC" w:rsidRDefault="001853DC" w:rsidP="001853DC">
            <w:pPr>
              <w:pStyle w:val="Tabel"/>
              <w:jc w:val="center"/>
              <w:rPr>
                <w:lang w:eastAsia="et-EE"/>
              </w:rPr>
            </w:pPr>
            <w:r w:rsidRPr="001853DC">
              <w:rPr>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5BEFCC35" w14:textId="77777777" w:rsidR="001853DC" w:rsidRPr="001853DC" w:rsidRDefault="001853DC" w:rsidP="001853DC">
            <w:pPr>
              <w:pStyle w:val="Tabel"/>
              <w:rPr>
                <w:lang w:eastAsia="et-EE"/>
              </w:rPr>
            </w:pPr>
            <w:r w:rsidRPr="001853DC">
              <w:rPr>
                <w:lang w:eastAsia="et-EE"/>
              </w:rPr>
              <w:t>Orissaare</w:t>
            </w:r>
          </w:p>
        </w:tc>
        <w:tc>
          <w:tcPr>
            <w:tcW w:w="0" w:type="auto"/>
            <w:tcBorders>
              <w:top w:val="nil"/>
              <w:left w:val="nil"/>
              <w:bottom w:val="single" w:sz="4" w:space="0" w:color="auto"/>
              <w:right w:val="single" w:sz="4" w:space="0" w:color="auto"/>
            </w:tcBorders>
            <w:shd w:val="clear" w:color="auto" w:fill="auto"/>
            <w:noWrap/>
            <w:vAlign w:val="center"/>
            <w:hideMark/>
          </w:tcPr>
          <w:p w14:paraId="1979E5C0" w14:textId="77777777" w:rsidR="001853DC" w:rsidRPr="001853DC" w:rsidRDefault="001853DC" w:rsidP="001853DC">
            <w:pPr>
              <w:pStyle w:val="Tabel"/>
              <w:rPr>
                <w:lang w:eastAsia="et-EE"/>
              </w:rPr>
            </w:pPr>
            <w:r w:rsidRPr="001853DC">
              <w:rPr>
                <w:lang w:eastAsia="et-EE"/>
              </w:rPr>
              <w:t>2019</w:t>
            </w:r>
          </w:p>
        </w:tc>
        <w:tc>
          <w:tcPr>
            <w:tcW w:w="0" w:type="auto"/>
            <w:tcBorders>
              <w:top w:val="nil"/>
              <w:left w:val="nil"/>
              <w:bottom w:val="single" w:sz="4" w:space="0" w:color="auto"/>
              <w:right w:val="single" w:sz="4" w:space="0" w:color="auto"/>
            </w:tcBorders>
            <w:shd w:val="clear" w:color="auto" w:fill="auto"/>
            <w:noWrap/>
            <w:vAlign w:val="center"/>
            <w:hideMark/>
          </w:tcPr>
          <w:p w14:paraId="746FAEB8" w14:textId="77777777" w:rsidR="001853DC" w:rsidRPr="001853DC" w:rsidRDefault="001853DC" w:rsidP="001853DC">
            <w:pPr>
              <w:pStyle w:val="Tabel"/>
              <w:rPr>
                <w:lang w:eastAsia="et-EE"/>
              </w:rPr>
            </w:pPr>
            <w:r w:rsidRPr="001853DC">
              <w:rPr>
                <w:lang w:eastAsia="et-EE"/>
              </w:rPr>
              <w:t>2023</w:t>
            </w:r>
          </w:p>
        </w:tc>
      </w:tr>
      <w:tr w:rsidR="001853DC" w:rsidRPr="001853DC" w14:paraId="0401DD63"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DF4D801" w14:textId="77777777" w:rsidR="001853DC" w:rsidRPr="001853DC" w:rsidRDefault="001853DC" w:rsidP="001853DC">
            <w:pPr>
              <w:pStyle w:val="Tabel"/>
              <w:jc w:val="center"/>
              <w:rPr>
                <w:lang w:eastAsia="et-EE"/>
              </w:rPr>
            </w:pPr>
            <w:r w:rsidRPr="001853DC">
              <w:rPr>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250F6AB8" w14:textId="77777777" w:rsidR="001853DC" w:rsidRPr="001853DC" w:rsidRDefault="001853DC" w:rsidP="001853DC">
            <w:pPr>
              <w:pStyle w:val="Tabel"/>
              <w:rPr>
                <w:lang w:eastAsia="et-EE"/>
              </w:rPr>
            </w:pPr>
            <w:r w:rsidRPr="001853DC">
              <w:rPr>
                <w:lang w:eastAsia="et-EE"/>
              </w:rPr>
              <w:t>Kärla</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B7DCBD7" w14:textId="77777777" w:rsidR="001853DC" w:rsidRPr="001853DC" w:rsidRDefault="001853DC" w:rsidP="001853DC">
            <w:pPr>
              <w:pStyle w:val="Tabel"/>
              <w:rPr>
                <w:lang w:eastAsia="et-EE"/>
              </w:rPr>
            </w:pPr>
            <w:r w:rsidRPr="001853DC">
              <w:rPr>
                <w:lang w:eastAsia="et-EE"/>
              </w:rPr>
              <w:t>Ühine süsteem Sõmera ÜVK pk-ga</w:t>
            </w:r>
          </w:p>
        </w:tc>
      </w:tr>
      <w:tr w:rsidR="001853DC" w:rsidRPr="001853DC" w14:paraId="514D3F41"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696D01E" w14:textId="77777777" w:rsidR="001853DC" w:rsidRPr="001853DC" w:rsidRDefault="001853DC" w:rsidP="001853DC">
            <w:pPr>
              <w:pStyle w:val="Tabel"/>
              <w:jc w:val="center"/>
              <w:rPr>
                <w:lang w:eastAsia="et-EE"/>
              </w:rPr>
            </w:pPr>
            <w:r w:rsidRPr="001853DC">
              <w:rPr>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72BAEEBB" w14:textId="77777777" w:rsidR="001853DC" w:rsidRPr="001853DC" w:rsidRDefault="001853DC" w:rsidP="001853DC">
            <w:pPr>
              <w:pStyle w:val="Tabel"/>
              <w:rPr>
                <w:lang w:eastAsia="et-EE"/>
              </w:rPr>
            </w:pPr>
            <w:r w:rsidRPr="001853DC">
              <w:rPr>
                <w:lang w:eastAsia="et-EE"/>
              </w:rPr>
              <w:t>Kihelkonna</w:t>
            </w:r>
          </w:p>
        </w:tc>
        <w:tc>
          <w:tcPr>
            <w:tcW w:w="0" w:type="auto"/>
            <w:tcBorders>
              <w:top w:val="nil"/>
              <w:left w:val="nil"/>
              <w:bottom w:val="single" w:sz="4" w:space="0" w:color="auto"/>
              <w:right w:val="single" w:sz="4" w:space="0" w:color="auto"/>
            </w:tcBorders>
            <w:shd w:val="clear" w:color="auto" w:fill="auto"/>
            <w:noWrap/>
            <w:vAlign w:val="center"/>
            <w:hideMark/>
          </w:tcPr>
          <w:p w14:paraId="086561FD" w14:textId="77777777" w:rsidR="001853DC" w:rsidRPr="001853DC" w:rsidRDefault="001853DC" w:rsidP="001853DC">
            <w:pPr>
              <w:pStyle w:val="Tabel"/>
              <w:rPr>
                <w:lang w:eastAsia="et-EE"/>
              </w:rPr>
            </w:pPr>
            <w:r w:rsidRPr="001853DC">
              <w:rPr>
                <w:lang w:eastAsia="et-EE"/>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46CE9AC" w14:textId="77777777" w:rsidR="001853DC" w:rsidRPr="001853DC" w:rsidRDefault="001853DC" w:rsidP="001853DC">
            <w:pPr>
              <w:pStyle w:val="Tabel"/>
              <w:rPr>
                <w:lang w:eastAsia="et-EE"/>
              </w:rPr>
            </w:pPr>
            <w:r w:rsidRPr="001853DC">
              <w:rPr>
                <w:lang w:eastAsia="et-EE"/>
              </w:rPr>
              <w:t>2024</w:t>
            </w:r>
          </w:p>
        </w:tc>
      </w:tr>
      <w:tr w:rsidR="001853DC" w:rsidRPr="001853DC" w14:paraId="29DCEB6D"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B807D4D" w14:textId="77777777" w:rsidR="001853DC" w:rsidRPr="001853DC" w:rsidRDefault="001853DC" w:rsidP="001853DC">
            <w:pPr>
              <w:pStyle w:val="Tabel"/>
              <w:jc w:val="center"/>
              <w:rPr>
                <w:lang w:eastAsia="et-EE"/>
              </w:rPr>
            </w:pPr>
            <w:r w:rsidRPr="001853DC">
              <w:rPr>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2B53C0E6" w14:textId="77777777" w:rsidR="001853DC" w:rsidRPr="001853DC" w:rsidRDefault="001853DC" w:rsidP="001853DC">
            <w:pPr>
              <w:pStyle w:val="Tabel"/>
              <w:rPr>
                <w:lang w:eastAsia="et-EE"/>
              </w:rPr>
            </w:pPr>
            <w:r w:rsidRPr="001853DC">
              <w:rPr>
                <w:lang w:eastAsia="et-EE"/>
              </w:rPr>
              <w:t>Salme</w:t>
            </w:r>
          </w:p>
        </w:tc>
        <w:tc>
          <w:tcPr>
            <w:tcW w:w="0" w:type="auto"/>
            <w:tcBorders>
              <w:top w:val="nil"/>
              <w:left w:val="nil"/>
              <w:bottom w:val="single" w:sz="4" w:space="0" w:color="auto"/>
              <w:right w:val="single" w:sz="4" w:space="0" w:color="auto"/>
            </w:tcBorders>
            <w:shd w:val="clear" w:color="auto" w:fill="auto"/>
            <w:noWrap/>
            <w:vAlign w:val="center"/>
            <w:hideMark/>
          </w:tcPr>
          <w:p w14:paraId="471C0DCC" w14:textId="77777777" w:rsidR="001853DC" w:rsidRPr="001853DC" w:rsidRDefault="001853DC" w:rsidP="001853DC">
            <w:pPr>
              <w:pStyle w:val="Tabel"/>
              <w:rPr>
                <w:lang w:eastAsia="et-EE"/>
              </w:rPr>
            </w:pPr>
            <w:r w:rsidRPr="001853DC">
              <w:rPr>
                <w:lang w:eastAsia="et-EE"/>
              </w:rPr>
              <w:t>2024</w:t>
            </w:r>
          </w:p>
        </w:tc>
        <w:tc>
          <w:tcPr>
            <w:tcW w:w="0" w:type="auto"/>
            <w:tcBorders>
              <w:top w:val="nil"/>
              <w:left w:val="nil"/>
              <w:bottom w:val="single" w:sz="4" w:space="0" w:color="auto"/>
              <w:right w:val="single" w:sz="4" w:space="0" w:color="auto"/>
            </w:tcBorders>
            <w:shd w:val="clear" w:color="auto" w:fill="auto"/>
            <w:noWrap/>
            <w:vAlign w:val="center"/>
            <w:hideMark/>
          </w:tcPr>
          <w:p w14:paraId="1A4A2793" w14:textId="77777777" w:rsidR="001853DC" w:rsidRPr="001853DC" w:rsidRDefault="001853DC" w:rsidP="001853DC">
            <w:pPr>
              <w:pStyle w:val="Tabel"/>
              <w:rPr>
                <w:lang w:eastAsia="et-EE"/>
              </w:rPr>
            </w:pPr>
            <w:r w:rsidRPr="001853DC">
              <w:rPr>
                <w:lang w:eastAsia="et-EE"/>
              </w:rPr>
              <w:t>2028</w:t>
            </w:r>
          </w:p>
        </w:tc>
      </w:tr>
      <w:tr w:rsidR="001853DC" w:rsidRPr="001853DC" w14:paraId="252B5962"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B4070D8" w14:textId="77777777" w:rsidR="001853DC" w:rsidRPr="001853DC" w:rsidRDefault="001853DC" w:rsidP="001853DC">
            <w:pPr>
              <w:pStyle w:val="Tabel"/>
              <w:jc w:val="center"/>
              <w:rPr>
                <w:lang w:eastAsia="et-EE"/>
              </w:rPr>
            </w:pPr>
            <w:r w:rsidRPr="001853DC">
              <w:rPr>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1235C372" w14:textId="77777777" w:rsidR="001853DC" w:rsidRPr="001853DC" w:rsidRDefault="001853DC" w:rsidP="001853DC">
            <w:pPr>
              <w:pStyle w:val="Tabel"/>
              <w:rPr>
                <w:lang w:eastAsia="et-EE"/>
              </w:rPr>
            </w:pPr>
            <w:r w:rsidRPr="001853DC">
              <w:rPr>
                <w:lang w:eastAsia="et-EE"/>
              </w:rPr>
              <w:t>Aste</w:t>
            </w:r>
          </w:p>
        </w:tc>
        <w:tc>
          <w:tcPr>
            <w:tcW w:w="0" w:type="auto"/>
            <w:tcBorders>
              <w:top w:val="nil"/>
              <w:left w:val="nil"/>
              <w:bottom w:val="single" w:sz="4" w:space="0" w:color="auto"/>
              <w:right w:val="single" w:sz="4" w:space="0" w:color="auto"/>
            </w:tcBorders>
            <w:shd w:val="clear" w:color="auto" w:fill="auto"/>
            <w:noWrap/>
            <w:vAlign w:val="center"/>
            <w:hideMark/>
          </w:tcPr>
          <w:p w14:paraId="3397B000" w14:textId="77777777" w:rsidR="001853DC" w:rsidRPr="001853DC" w:rsidRDefault="001853DC" w:rsidP="001853DC">
            <w:pPr>
              <w:pStyle w:val="Tabel"/>
              <w:rPr>
                <w:lang w:eastAsia="et-EE"/>
              </w:rPr>
            </w:pPr>
            <w:r w:rsidRPr="001853DC">
              <w:rPr>
                <w:lang w:eastAsia="et-EE"/>
              </w:rPr>
              <w:t>2019</w:t>
            </w:r>
          </w:p>
        </w:tc>
        <w:tc>
          <w:tcPr>
            <w:tcW w:w="0" w:type="auto"/>
            <w:tcBorders>
              <w:top w:val="nil"/>
              <w:left w:val="nil"/>
              <w:bottom w:val="single" w:sz="4" w:space="0" w:color="auto"/>
              <w:right w:val="single" w:sz="4" w:space="0" w:color="auto"/>
            </w:tcBorders>
            <w:shd w:val="clear" w:color="auto" w:fill="auto"/>
            <w:noWrap/>
            <w:vAlign w:val="center"/>
            <w:hideMark/>
          </w:tcPr>
          <w:p w14:paraId="5D47C3B2" w14:textId="77777777" w:rsidR="001853DC" w:rsidRPr="001853DC" w:rsidRDefault="001853DC" w:rsidP="001853DC">
            <w:pPr>
              <w:pStyle w:val="Tabel"/>
              <w:rPr>
                <w:lang w:eastAsia="et-EE"/>
              </w:rPr>
            </w:pPr>
            <w:r w:rsidRPr="001853DC">
              <w:rPr>
                <w:lang w:eastAsia="et-EE"/>
              </w:rPr>
              <w:t>2023</w:t>
            </w:r>
          </w:p>
        </w:tc>
      </w:tr>
      <w:tr w:rsidR="001853DC" w:rsidRPr="001853DC" w14:paraId="076C46B9"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B10D6A7" w14:textId="77777777" w:rsidR="001853DC" w:rsidRPr="001853DC" w:rsidRDefault="001853DC" w:rsidP="001853DC">
            <w:pPr>
              <w:pStyle w:val="Tabel"/>
              <w:jc w:val="center"/>
              <w:rPr>
                <w:lang w:eastAsia="et-EE"/>
              </w:rPr>
            </w:pPr>
            <w:r w:rsidRPr="001853DC">
              <w:rPr>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2007742D" w14:textId="77777777" w:rsidR="001853DC" w:rsidRPr="001853DC" w:rsidRDefault="001853DC" w:rsidP="001853DC">
            <w:pPr>
              <w:pStyle w:val="Tabel"/>
              <w:rPr>
                <w:lang w:eastAsia="et-EE"/>
              </w:rPr>
            </w:pPr>
            <w:proofErr w:type="spellStart"/>
            <w:r w:rsidRPr="001853DC">
              <w:rPr>
                <w:lang w:eastAsia="et-EE"/>
              </w:rPr>
              <w:t>Upa</w:t>
            </w:r>
            <w:proofErr w:type="spellEnd"/>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9009BF7" w14:textId="77777777" w:rsidR="001853DC" w:rsidRPr="001853DC" w:rsidRDefault="001853DC" w:rsidP="001853DC">
            <w:pPr>
              <w:pStyle w:val="Tabel"/>
              <w:rPr>
                <w:lang w:eastAsia="et-EE"/>
              </w:rPr>
            </w:pPr>
            <w:r w:rsidRPr="001853DC">
              <w:rPr>
                <w:lang w:eastAsia="et-EE"/>
              </w:rPr>
              <w:t>Ühine süsteem Kuressaare ÜVK pk-ga</w:t>
            </w:r>
          </w:p>
        </w:tc>
      </w:tr>
      <w:tr w:rsidR="001853DC" w:rsidRPr="001853DC" w14:paraId="3DE48663"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FE1E193" w14:textId="77777777" w:rsidR="001853DC" w:rsidRPr="001853DC" w:rsidRDefault="001853DC" w:rsidP="001853DC">
            <w:pPr>
              <w:pStyle w:val="Tabel"/>
              <w:jc w:val="center"/>
              <w:rPr>
                <w:lang w:eastAsia="et-EE"/>
              </w:rPr>
            </w:pPr>
            <w:r w:rsidRPr="001853DC">
              <w:rPr>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7797B158" w14:textId="77777777" w:rsidR="001853DC" w:rsidRPr="001853DC" w:rsidRDefault="001853DC" w:rsidP="001853DC">
            <w:pPr>
              <w:pStyle w:val="Tabel"/>
              <w:rPr>
                <w:lang w:eastAsia="et-EE"/>
              </w:rPr>
            </w:pPr>
            <w:r w:rsidRPr="001853DC">
              <w:rPr>
                <w:lang w:eastAsia="et-EE"/>
              </w:rPr>
              <w:t>Nasva</w:t>
            </w:r>
          </w:p>
        </w:tc>
        <w:tc>
          <w:tcPr>
            <w:tcW w:w="0" w:type="auto"/>
            <w:tcBorders>
              <w:top w:val="nil"/>
              <w:left w:val="nil"/>
              <w:bottom w:val="single" w:sz="4" w:space="0" w:color="auto"/>
              <w:right w:val="single" w:sz="4" w:space="0" w:color="auto"/>
            </w:tcBorders>
            <w:shd w:val="clear" w:color="auto" w:fill="auto"/>
            <w:noWrap/>
            <w:vAlign w:val="center"/>
            <w:hideMark/>
          </w:tcPr>
          <w:p w14:paraId="117B8138" w14:textId="77777777" w:rsidR="001853DC" w:rsidRPr="001853DC" w:rsidRDefault="001853DC" w:rsidP="001853DC">
            <w:pPr>
              <w:pStyle w:val="Tabel"/>
              <w:rPr>
                <w:lang w:eastAsia="et-EE"/>
              </w:rPr>
            </w:pPr>
            <w:r w:rsidRPr="001853DC">
              <w:rPr>
                <w:lang w:eastAsia="et-EE"/>
              </w:rPr>
              <w:t>2024</w:t>
            </w:r>
          </w:p>
        </w:tc>
        <w:tc>
          <w:tcPr>
            <w:tcW w:w="0" w:type="auto"/>
            <w:tcBorders>
              <w:top w:val="nil"/>
              <w:left w:val="nil"/>
              <w:bottom w:val="single" w:sz="4" w:space="0" w:color="auto"/>
              <w:right w:val="single" w:sz="4" w:space="0" w:color="auto"/>
            </w:tcBorders>
            <w:shd w:val="clear" w:color="auto" w:fill="auto"/>
            <w:noWrap/>
            <w:vAlign w:val="center"/>
            <w:hideMark/>
          </w:tcPr>
          <w:p w14:paraId="4A190BBF" w14:textId="77777777" w:rsidR="001853DC" w:rsidRPr="001853DC" w:rsidRDefault="001853DC" w:rsidP="001853DC">
            <w:pPr>
              <w:pStyle w:val="Tabel"/>
              <w:rPr>
                <w:lang w:eastAsia="et-EE"/>
              </w:rPr>
            </w:pPr>
            <w:r w:rsidRPr="001853DC">
              <w:rPr>
                <w:lang w:eastAsia="et-EE"/>
              </w:rPr>
              <w:t>2028</w:t>
            </w:r>
          </w:p>
        </w:tc>
      </w:tr>
      <w:tr w:rsidR="001853DC" w:rsidRPr="001853DC" w14:paraId="5A87B850"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304624E" w14:textId="77777777" w:rsidR="001853DC" w:rsidRPr="001853DC" w:rsidRDefault="001853DC" w:rsidP="001853DC">
            <w:pPr>
              <w:pStyle w:val="Tabel"/>
              <w:jc w:val="center"/>
              <w:rPr>
                <w:lang w:eastAsia="et-EE"/>
              </w:rPr>
            </w:pPr>
            <w:r w:rsidRPr="001853DC">
              <w:rPr>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5A3BF1BF" w14:textId="77777777" w:rsidR="001853DC" w:rsidRPr="001853DC" w:rsidRDefault="001853DC" w:rsidP="001853DC">
            <w:pPr>
              <w:pStyle w:val="Tabel"/>
              <w:rPr>
                <w:lang w:eastAsia="et-EE"/>
              </w:rPr>
            </w:pPr>
            <w:r w:rsidRPr="001853DC">
              <w:rPr>
                <w:lang w:eastAsia="et-EE"/>
              </w:rPr>
              <w:t>Valjala</w:t>
            </w:r>
          </w:p>
        </w:tc>
        <w:tc>
          <w:tcPr>
            <w:tcW w:w="0" w:type="auto"/>
            <w:tcBorders>
              <w:top w:val="nil"/>
              <w:left w:val="nil"/>
              <w:bottom w:val="single" w:sz="4" w:space="0" w:color="auto"/>
              <w:right w:val="single" w:sz="4" w:space="0" w:color="auto"/>
            </w:tcBorders>
            <w:shd w:val="clear" w:color="auto" w:fill="auto"/>
            <w:noWrap/>
            <w:vAlign w:val="center"/>
            <w:hideMark/>
          </w:tcPr>
          <w:p w14:paraId="48B61B0F" w14:textId="77777777" w:rsidR="001853DC" w:rsidRPr="001853DC" w:rsidRDefault="001853DC" w:rsidP="001853DC">
            <w:pPr>
              <w:pStyle w:val="Tabel"/>
              <w:rPr>
                <w:lang w:eastAsia="et-EE"/>
              </w:rPr>
            </w:pPr>
            <w:r w:rsidRPr="001853DC">
              <w:rPr>
                <w:lang w:eastAsia="et-EE"/>
              </w:rPr>
              <w:t>2023</w:t>
            </w:r>
          </w:p>
        </w:tc>
        <w:tc>
          <w:tcPr>
            <w:tcW w:w="0" w:type="auto"/>
            <w:tcBorders>
              <w:top w:val="nil"/>
              <w:left w:val="nil"/>
              <w:bottom w:val="single" w:sz="4" w:space="0" w:color="auto"/>
              <w:right w:val="single" w:sz="4" w:space="0" w:color="auto"/>
            </w:tcBorders>
            <w:shd w:val="clear" w:color="auto" w:fill="auto"/>
            <w:noWrap/>
            <w:vAlign w:val="center"/>
            <w:hideMark/>
          </w:tcPr>
          <w:p w14:paraId="0D38E3CC" w14:textId="77777777" w:rsidR="001853DC" w:rsidRPr="001853DC" w:rsidRDefault="001853DC" w:rsidP="001853DC">
            <w:pPr>
              <w:pStyle w:val="Tabel"/>
              <w:rPr>
                <w:lang w:eastAsia="et-EE"/>
              </w:rPr>
            </w:pPr>
            <w:r w:rsidRPr="001853DC">
              <w:rPr>
                <w:lang w:eastAsia="et-EE"/>
              </w:rPr>
              <w:t>2027</w:t>
            </w:r>
          </w:p>
        </w:tc>
      </w:tr>
      <w:tr w:rsidR="001853DC" w:rsidRPr="001853DC" w14:paraId="00B2CE35"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3B6BF8A" w14:textId="77777777" w:rsidR="001853DC" w:rsidRPr="001853DC" w:rsidRDefault="001853DC" w:rsidP="001853DC">
            <w:pPr>
              <w:pStyle w:val="Tabel"/>
              <w:jc w:val="center"/>
              <w:rPr>
                <w:lang w:eastAsia="et-EE"/>
              </w:rPr>
            </w:pPr>
            <w:r w:rsidRPr="001853DC">
              <w:rPr>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34DEC8E1" w14:textId="77777777" w:rsidR="001853DC" w:rsidRPr="001853DC" w:rsidRDefault="001853DC" w:rsidP="001853DC">
            <w:pPr>
              <w:pStyle w:val="Tabel"/>
              <w:rPr>
                <w:lang w:eastAsia="et-EE"/>
              </w:rPr>
            </w:pPr>
            <w:r w:rsidRPr="001853DC">
              <w:rPr>
                <w:lang w:eastAsia="et-EE"/>
              </w:rPr>
              <w:t>Kaali-Kõljala</w:t>
            </w:r>
          </w:p>
        </w:tc>
        <w:tc>
          <w:tcPr>
            <w:tcW w:w="0" w:type="auto"/>
            <w:tcBorders>
              <w:top w:val="nil"/>
              <w:left w:val="nil"/>
              <w:bottom w:val="single" w:sz="4" w:space="0" w:color="auto"/>
              <w:right w:val="single" w:sz="4" w:space="0" w:color="auto"/>
            </w:tcBorders>
            <w:shd w:val="clear" w:color="auto" w:fill="auto"/>
            <w:noWrap/>
            <w:vAlign w:val="center"/>
            <w:hideMark/>
          </w:tcPr>
          <w:p w14:paraId="61CD3EF8" w14:textId="77777777" w:rsidR="001853DC" w:rsidRPr="001853DC" w:rsidRDefault="001853DC" w:rsidP="001853DC">
            <w:pPr>
              <w:pStyle w:val="Tabel"/>
              <w:rPr>
                <w:lang w:eastAsia="et-EE"/>
              </w:rPr>
            </w:pPr>
            <w:r w:rsidRPr="001853DC">
              <w:rPr>
                <w:lang w:eastAsia="et-EE"/>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9F5AB21" w14:textId="77777777" w:rsidR="001853DC" w:rsidRPr="001853DC" w:rsidRDefault="001853DC" w:rsidP="001853DC">
            <w:pPr>
              <w:pStyle w:val="Tabel"/>
              <w:rPr>
                <w:lang w:eastAsia="et-EE"/>
              </w:rPr>
            </w:pPr>
            <w:r w:rsidRPr="001853DC">
              <w:rPr>
                <w:lang w:eastAsia="et-EE"/>
              </w:rPr>
              <w:t>2024</w:t>
            </w:r>
          </w:p>
        </w:tc>
      </w:tr>
      <w:tr w:rsidR="001853DC" w:rsidRPr="001853DC" w14:paraId="37087E48"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69D8A17" w14:textId="77777777" w:rsidR="001853DC" w:rsidRPr="001853DC" w:rsidRDefault="001853DC" w:rsidP="001853DC">
            <w:pPr>
              <w:pStyle w:val="Tabel"/>
              <w:jc w:val="center"/>
              <w:rPr>
                <w:lang w:eastAsia="et-EE"/>
              </w:rPr>
            </w:pPr>
            <w:r w:rsidRPr="001853DC">
              <w:rPr>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44C76F18" w14:textId="77777777" w:rsidR="001853DC" w:rsidRPr="001853DC" w:rsidRDefault="001853DC" w:rsidP="001853DC">
            <w:pPr>
              <w:pStyle w:val="Tabel"/>
              <w:rPr>
                <w:lang w:eastAsia="et-EE"/>
              </w:rPr>
            </w:pPr>
            <w:r w:rsidRPr="001853DC">
              <w:rPr>
                <w:lang w:eastAsia="et-EE"/>
              </w:rPr>
              <w:t>Leisi</w:t>
            </w:r>
          </w:p>
        </w:tc>
        <w:tc>
          <w:tcPr>
            <w:tcW w:w="0" w:type="auto"/>
            <w:tcBorders>
              <w:top w:val="nil"/>
              <w:left w:val="nil"/>
              <w:bottom w:val="single" w:sz="4" w:space="0" w:color="auto"/>
              <w:right w:val="single" w:sz="4" w:space="0" w:color="auto"/>
            </w:tcBorders>
            <w:shd w:val="clear" w:color="auto" w:fill="auto"/>
            <w:noWrap/>
            <w:vAlign w:val="center"/>
            <w:hideMark/>
          </w:tcPr>
          <w:p w14:paraId="31FDCFC0" w14:textId="77777777" w:rsidR="001853DC" w:rsidRPr="001853DC" w:rsidRDefault="001853DC" w:rsidP="001853DC">
            <w:pPr>
              <w:pStyle w:val="Tabel"/>
              <w:rPr>
                <w:lang w:eastAsia="et-EE"/>
              </w:rPr>
            </w:pPr>
            <w:r w:rsidRPr="001853DC">
              <w:rPr>
                <w:lang w:eastAsia="et-EE"/>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117BF08" w14:textId="77777777" w:rsidR="001853DC" w:rsidRPr="001853DC" w:rsidRDefault="001853DC" w:rsidP="001853DC">
            <w:pPr>
              <w:pStyle w:val="Tabel"/>
              <w:rPr>
                <w:lang w:eastAsia="et-EE"/>
              </w:rPr>
            </w:pPr>
            <w:r w:rsidRPr="001853DC">
              <w:rPr>
                <w:lang w:eastAsia="et-EE"/>
              </w:rPr>
              <w:t>2024</w:t>
            </w:r>
          </w:p>
        </w:tc>
      </w:tr>
      <w:tr w:rsidR="001853DC" w:rsidRPr="001853DC" w14:paraId="593017FE"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BE16B0B" w14:textId="77777777" w:rsidR="001853DC" w:rsidRPr="001853DC" w:rsidRDefault="001853DC" w:rsidP="001853DC">
            <w:pPr>
              <w:pStyle w:val="Tabel"/>
              <w:jc w:val="center"/>
              <w:rPr>
                <w:lang w:eastAsia="et-EE"/>
              </w:rPr>
            </w:pPr>
            <w:r w:rsidRPr="001853DC">
              <w:rPr>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71D46B7F" w14:textId="77777777" w:rsidR="001853DC" w:rsidRPr="001853DC" w:rsidRDefault="001853DC" w:rsidP="001853DC">
            <w:pPr>
              <w:pStyle w:val="Tabel"/>
              <w:rPr>
                <w:lang w:eastAsia="et-EE"/>
              </w:rPr>
            </w:pPr>
            <w:r w:rsidRPr="001853DC">
              <w:rPr>
                <w:lang w:eastAsia="et-EE"/>
              </w:rPr>
              <w:t>Mustjala</w:t>
            </w:r>
          </w:p>
        </w:tc>
        <w:tc>
          <w:tcPr>
            <w:tcW w:w="0" w:type="auto"/>
            <w:tcBorders>
              <w:top w:val="nil"/>
              <w:left w:val="nil"/>
              <w:bottom w:val="single" w:sz="4" w:space="0" w:color="auto"/>
              <w:right w:val="single" w:sz="4" w:space="0" w:color="auto"/>
            </w:tcBorders>
            <w:shd w:val="clear" w:color="auto" w:fill="auto"/>
            <w:noWrap/>
            <w:vAlign w:val="center"/>
            <w:hideMark/>
          </w:tcPr>
          <w:p w14:paraId="7D2CD38E" w14:textId="77777777" w:rsidR="001853DC" w:rsidRPr="001853DC" w:rsidRDefault="001853DC" w:rsidP="001853DC">
            <w:pPr>
              <w:pStyle w:val="Tabel"/>
              <w:rPr>
                <w:lang w:eastAsia="et-EE"/>
              </w:rPr>
            </w:pPr>
            <w:r w:rsidRPr="001853DC">
              <w:rPr>
                <w:lang w:eastAsia="et-EE"/>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BBCE87F" w14:textId="77777777" w:rsidR="001853DC" w:rsidRPr="001853DC" w:rsidRDefault="001853DC" w:rsidP="001853DC">
            <w:pPr>
              <w:pStyle w:val="Tabel"/>
              <w:rPr>
                <w:lang w:eastAsia="et-EE"/>
              </w:rPr>
            </w:pPr>
            <w:r w:rsidRPr="001853DC">
              <w:rPr>
                <w:lang w:eastAsia="et-EE"/>
              </w:rPr>
              <w:t>2024</w:t>
            </w:r>
          </w:p>
        </w:tc>
      </w:tr>
      <w:tr w:rsidR="001853DC" w:rsidRPr="001853DC" w14:paraId="6FD3AFFA"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5154C88" w14:textId="77777777" w:rsidR="001853DC" w:rsidRPr="001853DC" w:rsidRDefault="001853DC" w:rsidP="001853DC">
            <w:pPr>
              <w:pStyle w:val="Tabel"/>
              <w:jc w:val="center"/>
              <w:rPr>
                <w:lang w:eastAsia="et-EE"/>
              </w:rPr>
            </w:pPr>
            <w:r w:rsidRPr="001853DC">
              <w:rPr>
                <w:lang w:eastAsia="et-EE"/>
              </w:rPr>
              <w:t>15</w:t>
            </w:r>
          </w:p>
        </w:tc>
        <w:tc>
          <w:tcPr>
            <w:tcW w:w="0" w:type="auto"/>
            <w:tcBorders>
              <w:top w:val="nil"/>
              <w:left w:val="nil"/>
              <w:bottom w:val="single" w:sz="4" w:space="0" w:color="auto"/>
              <w:right w:val="single" w:sz="4" w:space="0" w:color="auto"/>
            </w:tcBorders>
            <w:shd w:val="clear" w:color="auto" w:fill="auto"/>
            <w:noWrap/>
            <w:vAlign w:val="center"/>
            <w:hideMark/>
          </w:tcPr>
          <w:p w14:paraId="3D25CE67" w14:textId="77777777" w:rsidR="001853DC" w:rsidRPr="001853DC" w:rsidRDefault="001853DC" w:rsidP="001853DC">
            <w:pPr>
              <w:pStyle w:val="Tabel"/>
              <w:rPr>
                <w:lang w:eastAsia="et-EE"/>
              </w:rPr>
            </w:pPr>
            <w:r w:rsidRPr="001853DC">
              <w:rPr>
                <w:lang w:eastAsia="et-EE"/>
              </w:rPr>
              <w:t>Karja</w:t>
            </w:r>
          </w:p>
        </w:tc>
        <w:tc>
          <w:tcPr>
            <w:tcW w:w="0" w:type="auto"/>
            <w:tcBorders>
              <w:top w:val="nil"/>
              <w:left w:val="nil"/>
              <w:bottom w:val="single" w:sz="4" w:space="0" w:color="auto"/>
              <w:right w:val="single" w:sz="4" w:space="0" w:color="auto"/>
            </w:tcBorders>
            <w:shd w:val="clear" w:color="auto" w:fill="auto"/>
            <w:noWrap/>
            <w:vAlign w:val="center"/>
            <w:hideMark/>
          </w:tcPr>
          <w:p w14:paraId="6E6C2CD1" w14:textId="77777777" w:rsidR="001853DC" w:rsidRPr="001853DC" w:rsidRDefault="001853DC" w:rsidP="001853DC">
            <w:pPr>
              <w:pStyle w:val="Tabel"/>
              <w:rPr>
                <w:lang w:eastAsia="et-EE"/>
              </w:rPr>
            </w:pPr>
            <w:r w:rsidRPr="001853DC">
              <w:rPr>
                <w:lang w:eastAsia="et-EE"/>
              </w:rPr>
              <w:t>2020</w:t>
            </w:r>
          </w:p>
        </w:tc>
        <w:tc>
          <w:tcPr>
            <w:tcW w:w="0" w:type="auto"/>
            <w:tcBorders>
              <w:top w:val="nil"/>
              <w:left w:val="nil"/>
              <w:bottom w:val="single" w:sz="4" w:space="0" w:color="auto"/>
              <w:right w:val="single" w:sz="4" w:space="0" w:color="auto"/>
            </w:tcBorders>
            <w:shd w:val="clear" w:color="auto" w:fill="auto"/>
            <w:noWrap/>
            <w:vAlign w:val="center"/>
            <w:hideMark/>
          </w:tcPr>
          <w:p w14:paraId="4700413E" w14:textId="77777777" w:rsidR="001853DC" w:rsidRPr="001853DC" w:rsidRDefault="001853DC" w:rsidP="001853DC">
            <w:pPr>
              <w:pStyle w:val="Tabel"/>
              <w:rPr>
                <w:lang w:eastAsia="et-EE"/>
              </w:rPr>
            </w:pPr>
            <w:r w:rsidRPr="001853DC">
              <w:rPr>
                <w:lang w:eastAsia="et-EE"/>
              </w:rPr>
              <w:t>2024</w:t>
            </w:r>
          </w:p>
        </w:tc>
      </w:tr>
      <w:tr w:rsidR="001853DC" w:rsidRPr="001853DC" w14:paraId="5A884236"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712FC76" w14:textId="77777777" w:rsidR="001853DC" w:rsidRPr="001853DC" w:rsidRDefault="001853DC" w:rsidP="001853DC">
            <w:pPr>
              <w:pStyle w:val="Tabel"/>
              <w:jc w:val="center"/>
              <w:rPr>
                <w:lang w:eastAsia="et-EE"/>
              </w:rPr>
            </w:pPr>
            <w:r w:rsidRPr="001853DC">
              <w:rPr>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1E6C1169" w14:textId="77777777" w:rsidR="001853DC" w:rsidRPr="001853DC" w:rsidRDefault="001853DC" w:rsidP="001853DC">
            <w:pPr>
              <w:pStyle w:val="Tabel"/>
              <w:rPr>
                <w:lang w:eastAsia="et-EE"/>
              </w:rPr>
            </w:pPr>
            <w:proofErr w:type="spellStart"/>
            <w:r w:rsidRPr="001853DC">
              <w:rPr>
                <w:lang w:eastAsia="et-EE"/>
              </w:rPr>
              <w:t>Pärsama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2E4BB1E" w14:textId="77777777" w:rsidR="001853DC" w:rsidRPr="001853DC" w:rsidRDefault="001853DC" w:rsidP="001853DC">
            <w:pPr>
              <w:pStyle w:val="Tabel"/>
              <w:rPr>
                <w:lang w:eastAsia="et-EE"/>
              </w:rPr>
            </w:pPr>
            <w:r w:rsidRPr="001853DC">
              <w:rPr>
                <w:lang w:eastAsia="et-EE"/>
              </w:rPr>
              <w:t>2020</w:t>
            </w:r>
          </w:p>
        </w:tc>
        <w:tc>
          <w:tcPr>
            <w:tcW w:w="0" w:type="auto"/>
            <w:tcBorders>
              <w:top w:val="nil"/>
              <w:left w:val="nil"/>
              <w:bottom w:val="single" w:sz="4" w:space="0" w:color="auto"/>
              <w:right w:val="single" w:sz="4" w:space="0" w:color="auto"/>
            </w:tcBorders>
            <w:shd w:val="clear" w:color="auto" w:fill="auto"/>
            <w:noWrap/>
            <w:vAlign w:val="center"/>
            <w:hideMark/>
          </w:tcPr>
          <w:p w14:paraId="0BEB3CCD" w14:textId="77777777" w:rsidR="001853DC" w:rsidRPr="001853DC" w:rsidRDefault="001853DC" w:rsidP="001853DC">
            <w:pPr>
              <w:pStyle w:val="Tabel"/>
              <w:rPr>
                <w:lang w:eastAsia="et-EE"/>
              </w:rPr>
            </w:pPr>
            <w:r w:rsidRPr="001853DC">
              <w:rPr>
                <w:lang w:eastAsia="et-EE"/>
              </w:rPr>
              <w:t>2024</w:t>
            </w:r>
          </w:p>
        </w:tc>
      </w:tr>
      <w:tr w:rsidR="001853DC" w:rsidRPr="001853DC" w14:paraId="2F74E306"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861053B" w14:textId="77777777" w:rsidR="001853DC" w:rsidRPr="001853DC" w:rsidRDefault="001853DC" w:rsidP="001853DC">
            <w:pPr>
              <w:pStyle w:val="Tabel"/>
              <w:jc w:val="center"/>
              <w:rPr>
                <w:lang w:eastAsia="et-EE"/>
              </w:rPr>
            </w:pPr>
            <w:r w:rsidRPr="001853DC">
              <w:rPr>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7D128CAF" w14:textId="77777777" w:rsidR="001853DC" w:rsidRPr="001853DC" w:rsidRDefault="001853DC" w:rsidP="001853DC">
            <w:pPr>
              <w:pStyle w:val="Tabel"/>
              <w:rPr>
                <w:lang w:eastAsia="et-EE"/>
              </w:rPr>
            </w:pPr>
            <w:proofErr w:type="spellStart"/>
            <w:r w:rsidRPr="001853DC">
              <w:rPr>
                <w:lang w:eastAsia="et-EE"/>
              </w:rPr>
              <w:t>Haamse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BAC1720" w14:textId="77777777" w:rsidR="001853DC" w:rsidRPr="001853DC" w:rsidRDefault="001853DC" w:rsidP="001853DC">
            <w:pPr>
              <w:pStyle w:val="Tabel"/>
              <w:rPr>
                <w:lang w:eastAsia="et-EE"/>
              </w:rPr>
            </w:pPr>
            <w:r w:rsidRPr="001853DC">
              <w:rPr>
                <w:lang w:eastAsia="et-EE"/>
              </w:rPr>
              <w:t>2019</w:t>
            </w:r>
          </w:p>
        </w:tc>
        <w:tc>
          <w:tcPr>
            <w:tcW w:w="0" w:type="auto"/>
            <w:tcBorders>
              <w:top w:val="nil"/>
              <w:left w:val="nil"/>
              <w:bottom w:val="single" w:sz="4" w:space="0" w:color="auto"/>
              <w:right w:val="single" w:sz="4" w:space="0" w:color="auto"/>
            </w:tcBorders>
            <w:shd w:val="clear" w:color="auto" w:fill="auto"/>
            <w:noWrap/>
            <w:vAlign w:val="center"/>
            <w:hideMark/>
          </w:tcPr>
          <w:p w14:paraId="240002B7" w14:textId="77777777" w:rsidR="001853DC" w:rsidRPr="001853DC" w:rsidRDefault="001853DC" w:rsidP="001853DC">
            <w:pPr>
              <w:pStyle w:val="Tabel"/>
              <w:rPr>
                <w:lang w:eastAsia="et-EE"/>
              </w:rPr>
            </w:pPr>
            <w:r w:rsidRPr="001853DC">
              <w:rPr>
                <w:lang w:eastAsia="et-EE"/>
              </w:rPr>
              <w:t>2023</w:t>
            </w:r>
          </w:p>
        </w:tc>
      </w:tr>
      <w:tr w:rsidR="001853DC" w:rsidRPr="001853DC" w14:paraId="2E754880"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2362E07" w14:textId="77777777" w:rsidR="001853DC" w:rsidRPr="001853DC" w:rsidRDefault="001853DC" w:rsidP="001853DC">
            <w:pPr>
              <w:pStyle w:val="Tabel"/>
              <w:jc w:val="center"/>
              <w:rPr>
                <w:lang w:eastAsia="et-EE"/>
              </w:rPr>
            </w:pPr>
            <w:r w:rsidRPr="001853DC">
              <w:rPr>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63909C01" w14:textId="77777777" w:rsidR="001853DC" w:rsidRPr="001853DC" w:rsidRDefault="001853DC" w:rsidP="001853DC">
            <w:pPr>
              <w:pStyle w:val="Tabel"/>
              <w:rPr>
                <w:lang w:eastAsia="et-EE"/>
              </w:rPr>
            </w:pPr>
            <w:r w:rsidRPr="001853DC">
              <w:rPr>
                <w:lang w:eastAsia="et-EE"/>
              </w:rPr>
              <w:t>Lümanda</w:t>
            </w:r>
          </w:p>
        </w:tc>
        <w:tc>
          <w:tcPr>
            <w:tcW w:w="0" w:type="auto"/>
            <w:tcBorders>
              <w:top w:val="nil"/>
              <w:left w:val="nil"/>
              <w:bottom w:val="single" w:sz="4" w:space="0" w:color="auto"/>
              <w:right w:val="single" w:sz="4" w:space="0" w:color="auto"/>
            </w:tcBorders>
            <w:shd w:val="clear" w:color="auto" w:fill="auto"/>
            <w:noWrap/>
            <w:vAlign w:val="center"/>
            <w:hideMark/>
          </w:tcPr>
          <w:p w14:paraId="3DBDCDEC" w14:textId="77777777" w:rsidR="001853DC" w:rsidRPr="001853DC" w:rsidRDefault="001853DC" w:rsidP="001853DC">
            <w:pPr>
              <w:pStyle w:val="Tabel"/>
              <w:rPr>
                <w:lang w:eastAsia="et-EE"/>
              </w:rPr>
            </w:pPr>
            <w:r w:rsidRPr="001853DC">
              <w:rPr>
                <w:lang w:eastAsia="et-EE"/>
              </w:rPr>
              <w:t>2019</w:t>
            </w:r>
          </w:p>
        </w:tc>
        <w:tc>
          <w:tcPr>
            <w:tcW w:w="0" w:type="auto"/>
            <w:tcBorders>
              <w:top w:val="nil"/>
              <w:left w:val="nil"/>
              <w:bottom w:val="single" w:sz="4" w:space="0" w:color="auto"/>
              <w:right w:val="single" w:sz="4" w:space="0" w:color="auto"/>
            </w:tcBorders>
            <w:shd w:val="clear" w:color="auto" w:fill="auto"/>
            <w:noWrap/>
            <w:vAlign w:val="center"/>
            <w:hideMark/>
          </w:tcPr>
          <w:p w14:paraId="35919E5E" w14:textId="77777777" w:rsidR="001853DC" w:rsidRPr="001853DC" w:rsidRDefault="001853DC" w:rsidP="001853DC">
            <w:pPr>
              <w:pStyle w:val="Tabel"/>
              <w:rPr>
                <w:lang w:eastAsia="et-EE"/>
              </w:rPr>
            </w:pPr>
            <w:r w:rsidRPr="001853DC">
              <w:rPr>
                <w:lang w:eastAsia="et-EE"/>
              </w:rPr>
              <w:t>2023</w:t>
            </w:r>
          </w:p>
        </w:tc>
      </w:tr>
      <w:tr w:rsidR="001853DC" w:rsidRPr="001853DC" w14:paraId="10C0DED5"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46B33DC" w14:textId="77777777" w:rsidR="001853DC" w:rsidRPr="001853DC" w:rsidRDefault="001853DC" w:rsidP="001853DC">
            <w:pPr>
              <w:pStyle w:val="Tabel"/>
              <w:jc w:val="center"/>
              <w:rPr>
                <w:lang w:eastAsia="et-EE"/>
              </w:rPr>
            </w:pPr>
            <w:r w:rsidRPr="001853DC">
              <w:rPr>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7FB16532" w14:textId="77777777" w:rsidR="001853DC" w:rsidRPr="001853DC" w:rsidRDefault="001853DC" w:rsidP="001853DC">
            <w:pPr>
              <w:pStyle w:val="Tabel"/>
              <w:rPr>
                <w:lang w:eastAsia="et-EE"/>
              </w:rPr>
            </w:pPr>
            <w:proofErr w:type="spellStart"/>
            <w:r w:rsidRPr="001853DC">
              <w:rPr>
                <w:lang w:eastAsia="et-EE"/>
              </w:rPr>
              <w:t>Läätsa</w:t>
            </w:r>
            <w:proofErr w:type="spellEnd"/>
          </w:p>
        </w:tc>
        <w:tc>
          <w:tcPr>
            <w:tcW w:w="0" w:type="auto"/>
            <w:gridSpan w:val="2"/>
            <w:tcBorders>
              <w:top w:val="single" w:sz="4" w:space="0" w:color="auto"/>
              <w:left w:val="nil"/>
              <w:bottom w:val="single" w:sz="4" w:space="0" w:color="auto"/>
              <w:right w:val="nil"/>
            </w:tcBorders>
            <w:shd w:val="clear" w:color="auto" w:fill="auto"/>
            <w:noWrap/>
            <w:vAlign w:val="center"/>
            <w:hideMark/>
          </w:tcPr>
          <w:p w14:paraId="53842D0B" w14:textId="77777777" w:rsidR="001853DC" w:rsidRPr="001853DC" w:rsidRDefault="001853DC" w:rsidP="001853DC">
            <w:pPr>
              <w:pStyle w:val="Tabel"/>
              <w:rPr>
                <w:lang w:eastAsia="et-EE"/>
              </w:rPr>
            </w:pPr>
            <w:r w:rsidRPr="001853DC">
              <w:rPr>
                <w:lang w:eastAsia="et-EE"/>
              </w:rPr>
              <w:t>Ühine süsteem Salme ÜVK pk-ga</w:t>
            </w:r>
          </w:p>
        </w:tc>
      </w:tr>
      <w:tr w:rsidR="001853DC" w:rsidRPr="001853DC" w14:paraId="568AC3A3"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2315111" w14:textId="77777777" w:rsidR="001853DC" w:rsidRPr="001853DC" w:rsidRDefault="001853DC" w:rsidP="001853DC">
            <w:pPr>
              <w:pStyle w:val="Tabel"/>
              <w:jc w:val="center"/>
              <w:rPr>
                <w:lang w:eastAsia="et-EE"/>
              </w:rPr>
            </w:pPr>
            <w:r w:rsidRPr="001853DC">
              <w:rPr>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48FFE226" w14:textId="77777777" w:rsidR="001853DC" w:rsidRPr="001853DC" w:rsidRDefault="001853DC" w:rsidP="001853DC">
            <w:pPr>
              <w:pStyle w:val="Tabel"/>
              <w:rPr>
                <w:lang w:eastAsia="et-EE"/>
              </w:rPr>
            </w:pPr>
            <w:proofErr w:type="spellStart"/>
            <w:r w:rsidRPr="001853DC">
              <w:rPr>
                <w:lang w:eastAsia="et-EE"/>
              </w:rPr>
              <w:t>Eikla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B93B801" w14:textId="77777777" w:rsidR="001853DC" w:rsidRPr="001853DC" w:rsidRDefault="001853DC" w:rsidP="001853DC">
            <w:pPr>
              <w:pStyle w:val="Tabel"/>
              <w:rPr>
                <w:lang w:eastAsia="et-EE"/>
              </w:rPr>
            </w:pPr>
            <w:r w:rsidRPr="001853DC">
              <w:rPr>
                <w:lang w:eastAsia="et-EE"/>
              </w:rPr>
              <w:t>2019</w:t>
            </w:r>
          </w:p>
        </w:tc>
        <w:tc>
          <w:tcPr>
            <w:tcW w:w="0" w:type="auto"/>
            <w:tcBorders>
              <w:top w:val="nil"/>
              <w:left w:val="nil"/>
              <w:bottom w:val="single" w:sz="4" w:space="0" w:color="auto"/>
              <w:right w:val="single" w:sz="4" w:space="0" w:color="auto"/>
            </w:tcBorders>
            <w:shd w:val="clear" w:color="auto" w:fill="auto"/>
            <w:noWrap/>
            <w:vAlign w:val="center"/>
            <w:hideMark/>
          </w:tcPr>
          <w:p w14:paraId="0D06BCEF" w14:textId="77777777" w:rsidR="001853DC" w:rsidRPr="001853DC" w:rsidRDefault="001853DC" w:rsidP="001853DC">
            <w:pPr>
              <w:pStyle w:val="Tabel"/>
              <w:rPr>
                <w:lang w:eastAsia="et-EE"/>
              </w:rPr>
            </w:pPr>
            <w:r w:rsidRPr="001853DC">
              <w:rPr>
                <w:lang w:eastAsia="et-EE"/>
              </w:rPr>
              <w:t>2023</w:t>
            </w:r>
          </w:p>
        </w:tc>
      </w:tr>
      <w:tr w:rsidR="001853DC" w:rsidRPr="001853DC" w14:paraId="42AB2D1A"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4802181" w14:textId="77777777" w:rsidR="001853DC" w:rsidRPr="001853DC" w:rsidRDefault="001853DC" w:rsidP="001853DC">
            <w:pPr>
              <w:pStyle w:val="Tabel"/>
              <w:jc w:val="center"/>
              <w:rPr>
                <w:lang w:eastAsia="et-EE"/>
              </w:rPr>
            </w:pPr>
            <w:r w:rsidRPr="001853DC">
              <w:rPr>
                <w:lang w:eastAsia="et-EE"/>
              </w:rPr>
              <w:t>21</w:t>
            </w:r>
          </w:p>
        </w:tc>
        <w:tc>
          <w:tcPr>
            <w:tcW w:w="0" w:type="auto"/>
            <w:tcBorders>
              <w:top w:val="nil"/>
              <w:left w:val="nil"/>
              <w:bottom w:val="single" w:sz="4" w:space="0" w:color="auto"/>
              <w:right w:val="single" w:sz="4" w:space="0" w:color="auto"/>
            </w:tcBorders>
            <w:shd w:val="clear" w:color="auto" w:fill="auto"/>
            <w:noWrap/>
            <w:vAlign w:val="center"/>
            <w:hideMark/>
          </w:tcPr>
          <w:p w14:paraId="62920ACF" w14:textId="77777777" w:rsidR="001853DC" w:rsidRPr="001853DC" w:rsidRDefault="001853DC" w:rsidP="001853DC">
            <w:pPr>
              <w:pStyle w:val="Tabel"/>
              <w:rPr>
                <w:lang w:eastAsia="et-EE"/>
              </w:rPr>
            </w:pPr>
            <w:r w:rsidRPr="001853DC">
              <w:rPr>
                <w:lang w:eastAsia="et-EE"/>
              </w:rPr>
              <w:t>Sandla</w:t>
            </w:r>
          </w:p>
        </w:tc>
        <w:tc>
          <w:tcPr>
            <w:tcW w:w="0" w:type="auto"/>
            <w:tcBorders>
              <w:top w:val="nil"/>
              <w:left w:val="nil"/>
              <w:bottom w:val="single" w:sz="4" w:space="0" w:color="auto"/>
              <w:right w:val="single" w:sz="4" w:space="0" w:color="auto"/>
            </w:tcBorders>
            <w:shd w:val="clear" w:color="auto" w:fill="auto"/>
            <w:noWrap/>
            <w:vAlign w:val="center"/>
            <w:hideMark/>
          </w:tcPr>
          <w:p w14:paraId="17B582D7" w14:textId="77777777" w:rsidR="001853DC" w:rsidRPr="001853DC" w:rsidRDefault="001853DC" w:rsidP="001853DC">
            <w:pPr>
              <w:pStyle w:val="Tabel"/>
              <w:rPr>
                <w:lang w:eastAsia="et-EE"/>
              </w:rPr>
            </w:pPr>
            <w:r w:rsidRPr="001853DC">
              <w:rPr>
                <w:lang w:eastAsia="et-EE"/>
              </w:rPr>
              <w:t>2024</w:t>
            </w:r>
          </w:p>
        </w:tc>
        <w:tc>
          <w:tcPr>
            <w:tcW w:w="0" w:type="auto"/>
            <w:tcBorders>
              <w:top w:val="nil"/>
              <w:left w:val="nil"/>
              <w:bottom w:val="single" w:sz="4" w:space="0" w:color="auto"/>
              <w:right w:val="single" w:sz="4" w:space="0" w:color="auto"/>
            </w:tcBorders>
            <w:shd w:val="clear" w:color="auto" w:fill="auto"/>
            <w:noWrap/>
            <w:vAlign w:val="center"/>
            <w:hideMark/>
          </w:tcPr>
          <w:p w14:paraId="29692B34" w14:textId="77777777" w:rsidR="001853DC" w:rsidRPr="001853DC" w:rsidRDefault="001853DC" w:rsidP="001853DC">
            <w:pPr>
              <w:pStyle w:val="Tabel"/>
              <w:rPr>
                <w:lang w:eastAsia="et-EE"/>
              </w:rPr>
            </w:pPr>
            <w:r w:rsidRPr="001853DC">
              <w:rPr>
                <w:lang w:eastAsia="et-EE"/>
              </w:rPr>
              <w:t>2028</w:t>
            </w:r>
          </w:p>
        </w:tc>
      </w:tr>
      <w:tr w:rsidR="001853DC" w:rsidRPr="001853DC" w14:paraId="771E0F61"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BEE15AA" w14:textId="77777777" w:rsidR="001853DC" w:rsidRPr="001853DC" w:rsidRDefault="001853DC" w:rsidP="001853DC">
            <w:pPr>
              <w:pStyle w:val="Tabel"/>
              <w:jc w:val="center"/>
              <w:rPr>
                <w:lang w:eastAsia="et-EE"/>
              </w:rPr>
            </w:pPr>
            <w:r w:rsidRPr="001853DC">
              <w:rPr>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37C1DEB8" w14:textId="77777777" w:rsidR="001853DC" w:rsidRPr="001853DC" w:rsidRDefault="001853DC" w:rsidP="001853DC">
            <w:pPr>
              <w:pStyle w:val="Tabel"/>
              <w:rPr>
                <w:lang w:eastAsia="et-EE"/>
              </w:rPr>
            </w:pPr>
            <w:r w:rsidRPr="001853DC">
              <w:rPr>
                <w:lang w:eastAsia="et-EE"/>
              </w:rPr>
              <w:t>Tornimäe</w:t>
            </w:r>
          </w:p>
        </w:tc>
        <w:tc>
          <w:tcPr>
            <w:tcW w:w="0" w:type="auto"/>
            <w:tcBorders>
              <w:top w:val="nil"/>
              <w:left w:val="nil"/>
              <w:bottom w:val="single" w:sz="4" w:space="0" w:color="auto"/>
              <w:right w:val="single" w:sz="4" w:space="0" w:color="auto"/>
            </w:tcBorders>
            <w:shd w:val="clear" w:color="auto" w:fill="auto"/>
            <w:noWrap/>
            <w:vAlign w:val="center"/>
            <w:hideMark/>
          </w:tcPr>
          <w:p w14:paraId="238A0905" w14:textId="77777777" w:rsidR="001853DC" w:rsidRPr="001853DC" w:rsidRDefault="001853DC" w:rsidP="001853DC">
            <w:pPr>
              <w:pStyle w:val="Tabel"/>
              <w:rPr>
                <w:lang w:eastAsia="et-EE"/>
              </w:rPr>
            </w:pPr>
            <w:r w:rsidRPr="001853DC">
              <w:rPr>
                <w:lang w:eastAsia="et-EE"/>
              </w:rPr>
              <w:t>2019</w:t>
            </w:r>
          </w:p>
        </w:tc>
        <w:tc>
          <w:tcPr>
            <w:tcW w:w="0" w:type="auto"/>
            <w:tcBorders>
              <w:top w:val="nil"/>
              <w:left w:val="nil"/>
              <w:bottom w:val="single" w:sz="4" w:space="0" w:color="auto"/>
              <w:right w:val="single" w:sz="4" w:space="0" w:color="auto"/>
            </w:tcBorders>
            <w:shd w:val="clear" w:color="auto" w:fill="auto"/>
            <w:noWrap/>
            <w:vAlign w:val="center"/>
            <w:hideMark/>
          </w:tcPr>
          <w:p w14:paraId="0188C5EF" w14:textId="77777777" w:rsidR="001853DC" w:rsidRPr="001853DC" w:rsidRDefault="001853DC" w:rsidP="001853DC">
            <w:pPr>
              <w:pStyle w:val="Tabel"/>
              <w:rPr>
                <w:lang w:eastAsia="et-EE"/>
              </w:rPr>
            </w:pPr>
            <w:r w:rsidRPr="001853DC">
              <w:rPr>
                <w:lang w:eastAsia="et-EE"/>
              </w:rPr>
              <w:t>2023</w:t>
            </w:r>
          </w:p>
        </w:tc>
      </w:tr>
      <w:tr w:rsidR="001853DC" w:rsidRPr="001853DC" w14:paraId="6AD6231C"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740E6DC" w14:textId="77777777" w:rsidR="001853DC" w:rsidRPr="001853DC" w:rsidRDefault="001853DC" w:rsidP="001853DC">
            <w:pPr>
              <w:pStyle w:val="Tabel"/>
              <w:jc w:val="center"/>
              <w:rPr>
                <w:lang w:eastAsia="et-EE"/>
              </w:rPr>
            </w:pPr>
            <w:r w:rsidRPr="001853DC">
              <w:rPr>
                <w:lang w:eastAsia="et-EE"/>
              </w:rPr>
              <w:t>23</w:t>
            </w:r>
          </w:p>
        </w:tc>
        <w:tc>
          <w:tcPr>
            <w:tcW w:w="0" w:type="auto"/>
            <w:tcBorders>
              <w:top w:val="nil"/>
              <w:left w:val="nil"/>
              <w:bottom w:val="single" w:sz="4" w:space="0" w:color="auto"/>
              <w:right w:val="single" w:sz="4" w:space="0" w:color="auto"/>
            </w:tcBorders>
            <w:shd w:val="clear" w:color="auto" w:fill="auto"/>
            <w:noWrap/>
            <w:vAlign w:val="center"/>
            <w:hideMark/>
          </w:tcPr>
          <w:p w14:paraId="6FE57D94" w14:textId="77777777" w:rsidR="001853DC" w:rsidRPr="001853DC" w:rsidRDefault="001853DC" w:rsidP="001853DC">
            <w:pPr>
              <w:pStyle w:val="Tabel"/>
              <w:rPr>
                <w:lang w:eastAsia="et-EE"/>
              </w:rPr>
            </w:pPr>
            <w:r w:rsidRPr="001853DC">
              <w:rPr>
                <w:lang w:eastAsia="et-EE"/>
              </w:rPr>
              <w:t>Püha</w:t>
            </w:r>
          </w:p>
        </w:tc>
        <w:tc>
          <w:tcPr>
            <w:tcW w:w="0" w:type="auto"/>
            <w:tcBorders>
              <w:top w:val="nil"/>
              <w:left w:val="nil"/>
              <w:bottom w:val="single" w:sz="4" w:space="0" w:color="auto"/>
              <w:right w:val="single" w:sz="4" w:space="0" w:color="auto"/>
            </w:tcBorders>
            <w:shd w:val="clear" w:color="auto" w:fill="auto"/>
            <w:noWrap/>
            <w:vAlign w:val="center"/>
            <w:hideMark/>
          </w:tcPr>
          <w:p w14:paraId="520F9A0A" w14:textId="77777777" w:rsidR="001853DC" w:rsidRPr="001853DC" w:rsidRDefault="001853DC" w:rsidP="001853DC">
            <w:pPr>
              <w:pStyle w:val="Tabel"/>
              <w:rPr>
                <w:lang w:eastAsia="et-EE"/>
              </w:rPr>
            </w:pPr>
            <w:r w:rsidRPr="001853DC">
              <w:rPr>
                <w:lang w:eastAsia="et-EE"/>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B955477" w14:textId="77777777" w:rsidR="001853DC" w:rsidRPr="001853DC" w:rsidRDefault="001853DC" w:rsidP="001853DC">
            <w:pPr>
              <w:pStyle w:val="Tabel"/>
              <w:rPr>
                <w:lang w:eastAsia="et-EE"/>
              </w:rPr>
            </w:pPr>
            <w:r w:rsidRPr="001853DC">
              <w:rPr>
                <w:lang w:eastAsia="et-EE"/>
              </w:rPr>
              <w:t>2024</w:t>
            </w:r>
          </w:p>
        </w:tc>
      </w:tr>
      <w:tr w:rsidR="001853DC" w:rsidRPr="001853DC" w14:paraId="219D19E0"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40DC6C2" w14:textId="77777777" w:rsidR="001853DC" w:rsidRPr="001853DC" w:rsidRDefault="001853DC" w:rsidP="001853DC">
            <w:pPr>
              <w:pStyle w:val="Tabel"/>
              <w:jc w:val="center"/>
              <w:rPr>
                <w:lang w:eastAsia="et-EE"/>
              </w:rPr>
            </w:pPr>
            <w:r w:rsidRPr="001853DC">
              <w:rPr>
                <w:lang w:eastAsia="et-EE"/>
              </w:rPr>
              <w:t>24</w:t>
            </w:r>
          </w:p>
        </w:tc>
        <w:tc>
          <w:tcPr>
            <w:tcW w:w="0" w:type="auto"/>
            <w:tcBorders>
              <w:top w:val="nil"/>
              <w:left w:val="nil"/>
              <w:bottom w:val="single" w:sz="4" w:space="0" w:color="auto"/>
              <w:right w:val="single" w:sz="4" w:space="0" w:color="auto"/>
            </w:tcBorders>
            <w:shd w:val="clear" w:color="auto" w:fill="auto"/>
            <w:noWrap/>
            <w:vAlign w:val="center"/>
            <w:hideMark/>
          </w:tcPr>
          <w:p w14:paraId="0F8ED560" w14:textId="77777777" w:rsidR="001853DC" w:rsidRPr="001853DC" w:rsidRDefault="001853DC" w:rsidP="001853DC">
            <w:pPr>
              <w:pStyle w:val="Tabel"/>
              <w:rPr>
                <w:lang w:eastAsia="et-EE"/>
              </w:rPr>
            </w:pPr>
            <w:r w:rsidRPr="001853DC">
              <w:rPr>
                <w:lang w:eastAsia="et-EE"/>
              </w:rPr>
              <w:t>Laimjala</w:t>
            </w:r>
          </w:p>
        </w:tc>
        <w:tc>
          <w:tcPr>
            <w:tcW w:w="0" w:type="auto"/>
            <w:tcBorders>
              <w:top w:val="nil"/>
              <w:left w:val="nil"/>
              <w:bottom w:val="single" w:sz="4" w:space="0" w:color="auto"/>
              <w:right w:val="single" w:sz="4" w:space="0" w:color="auto"/>
            </w:tcBorders>
            <w:shd w:val="clear" w:color="auto" w:fill="auto"/>
            <w:noWrap/>
            <w:vAlign w:val="center"/>
            <w:hideMark/>
          </w:tcPr>
          <w:p w14:paraId="759C6FA1" w14:textId="10B57850" w:rsidR="001853DC" w:rsidRPr="001853DC" w:rsidRDefault="001853DC" w:rsidP="001853DC">
            <w:pPr>
              <w:pStyle w:val="Tabel"/>
              <w:rPr>
                <w:lang w:eastAsia="et-EE"/>
              </w:rPr>
            </w:pPr>
            <w:r>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0D7376B1" w14:textId="3DD6A199" w:rsidR="001853DC" w:rsidRPr="001853DC" w:rsidRDefault="001853DC" w:rsidP="001853DC">
            <w:pPr>
              <w:pStyle w:val="Tabel"/>
              <w:rPr>
                <w:lang w:eastAsia="et-EE"/>
              </w:rPr>
            </w:pPr>
            <w:r>
              <w:rPr>
                <w:lang w:eastAsia="et-EE"/>
              </w:rPr>
              <w:t>-</w:t>
            </w:r>
          </w:p>
        </w:tc>
      </w:tr>
      <w:tr w:rsidR="001853DC" w:rsidRPr="001853DC" w14:paraId="74B26D9D"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2F67B59" w14:textId="77777777" w:rsidR="001853DC" w:rsidRPr="001853DC" w:rsidRDefault="001853DC" w:rsidP="001853DC">
            <w:pPr>
              <w:pStyle w:val="Tabel"/>
              <w:jc w:val="center"/>
              <w:rPr>
                <w:lang w:eastAsia="et-EE"/>
              </w:rPr>
            </w:pPr>
            <w:r w:rsidRPr="001853DC">
              <w:rPr>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64E6B80E" w14:textId="77777777" w:rsidR="001853DC" w:rsidRPr="001853DC" w:rsidRDefault="001853DC" w:rsidP="001853DC">
            <w:pPr>
              <w:pStyle w:val="Tabel"/>
              <w:rPr>
                <w:lang w:eastAsia="et-EE"/>
              </w:rPr>
            </w:pPr>
            <w:r w:rsidRPr="001853DC">
              <w:rPr>
                <w:lang w:eastAsia="et-EE"/>
              </w:rPr>
              <w:t>Tagavere</w:t>
            </w:r>
          </w:p>
        </w:tc>
        <w:tc>
          <w:tcPr>
            <w:tcW w:w="0" w:type="auto"/>
            <w:tcBorders>
              <w:top w:val="nil"/>
              <w:left w:val="nil"/>
              <w:bottom w:val="single" w:sz="4" w:space="0" w:color="auto"/>
              <w:right w:val="single" w:sz="4" w:space="0" w:color="auto"/>
            </w:tcBorders>
            <w:shd w:val="clear" w:color="auto" w:fill="auto"/>
            <w:noWrap/>
            <w:vAlign w:val="center"/>
            <w:hideMark/>
          </w:tcPr>
          <w:p w14:paraId="022FF02B" w14:textId="77777777" w:rsidR="001853DC" w:rsidRPr="001853DC" w:rsidRDefault="001853DC" w:rsidP="001853DC">
            <w:pPr>
              <w:pStyle w:val="Tabel"/>
              <w:rPr>
                <w:lang w:eastAsia="et-EE"/>
              </w:rPr>
            </w:pPr>
            <w:r w:rsidRPr="001853DC">
              <w:rPr>
                <w:lang w:eastAsia="et-EE"/>
              </w:rPr>
              <w:t>2019</w:t>
            </w:r>
          </w:p>
        </w:tc>
        <w:tc>
          <w:tcPr>
            <w:tcW w:w="0" w:type="auto"/>
            <w:tcBorders>
              <w:top w:val="nil"/>
              <w:left w:val="nil"/>
              <w:bottom w:val="single" w:sz="4" w:space="0" w:color="auto"/>
              <w:right w:val="single" w:sz="4" w:space="0" w:color="auto"/>
            </w:tcBorders>
            <w:shd w:val="clear" w:color="auto" w:fill="auto"/>
            <w:noWrap/>
            <w:vAlign w:val="center"/>
            <w:hideMark/>
          </w:tcPr>
          <w:p w14:paraId="041D5780" w14:textId="77777777" w:rsidR="001853DC" w:rsidRPr="001853DC" w:rsidRDefault="001853DC" w:rsidP="001853DC">
            <w:pPr>
              <w:pStyle w:val="Tabel"/>
              <w:rPr>
                <w:lang w:eastAsia="et-EE"/>
              </w:rPr>
            </w:pPr>
            <w:r w:rsidRPr="001853DC">
              <w:rPr>
                <w:lang w:eastAsia="et-EE"/>
              </w:rPr>
              <w:t>2023</w:t>
            </w:r>
          </w:p>
        </w:tc>
      </w:tr>
      <w:tr w:rsidR="001853DC" w:rsidRPr="001853DC" w14:paraId="021A4437"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C2425FF" w14:textId="77777777" w:rsidR="001853DC" w:rsidRPr="001853DC" w:rsidRDefault="001853DC" w:rsidP="001853DC">
            <w:pPr>
              <w:pStyle w:val="Tabel"/>
              <w:jc w:val="center"/>
              <w:rPr>
                <w:lang w:eastAsia="et-EE"/>
              </w:rPr>
            </w:pPr>
            <w:r w:rsidRPr="001853DC">
              <w:rPr>
                <w:lang w:eastAsia="et-EE"/>
              </w:rPr>
              <w:t>27</w:t>
            </w:r>
          </w:p>
        </w:tc>
        <w:tc>
          <w:tcPr>
            <w:tcW w:w="0" w:type="auto"/>
            <w:tcBorders>
              <w:top w:val="nil"/>
              <w:left w:val="nil"/>
              <w:bottom w:val="single" w:sz="4" w:space="0" w:color="auto"/>
              <w:right w:val="single" w:sz="4" w:space="0" w:color="auto"/>
            </w:tcBorders>
            <w:shd w:val="clear" w:color="auto" w:fill="auto"/>
            <w:noWrap/>
            <w:vAlign w:val="center"/>
            <w:hideMark/>
          </w:tcPr>
          <w:p w14:paraId="11D29004" w14:textId="77777777" w:rsidR="001853DC" w:rsidRPr="001853DC" w:rsidRDefault="001853DC" w:rsidP="001853DC">
            <w:pPr>
              <w:pStyle w:val="Tabel"/>
              <w:rPr>
                <w:lang w:eastAsia="et-EE"/>
              </w:rPr>
            </w:pPr>
            <w:r w:rsidRPr="001853DC">
              <w:rPr>
                <w:lang w:eastAsia="et-EE"/>
              </w:rPr>
              <w:t>Käo</w:t>
            </w:r>
          </w:p>
        </w:tc>
        <w:tc>
          <w:tcPr>
            <w:tcW w:w="0" w:type="auto"/>
            <w:tcBorders>
              <w:top w:val="nil"/>
              <w:left w:val="nil"/>
              <w:bottom w:val="single" w:sz="4" w:space="0" w:color="auto"/>
              <w:right w:val="single" w:sz="4" w:space="0" w:color="auto"/>
            </w:tcBorders>
            <w:shd w:val="clear" w:color="auto" w:fill="auto"/>
            <w:noWrap/>
            <w:vAlign w:val="center"/>
            <w:hideMark/>
          </w:tcPr>
          <w:p w14:paraId="55EB9DFA" w14:textId="67108007" w:rsidR="001853DC" w:rsidRPr="001853DC" w:rsidRDefault="001853DC" w:rsidP="001853DC">
            <w:pPr>
              <w:pStyle w:val="Tabel"/>
              <w:rPr>
                <w:lang w:eastAsia="et-EE"/>
              </w:rPr>
            </w:pPr>
            <w:r>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4B186652" w14:textId="5E46C9CD" w:rsidR="001853DC" w:rsidRPr="001853DC" w:rsidRDefault="001853DC" w:rsidP="001853DC">
            <w:pPr>
              <w:pStyle w:val="Tabel"/>
              <w:rPr>
                <w:lang w:eastAsia="et-EE"/>
              </w:rPr>
            </w:pPr>
            <w:r>
              <w:rPr>
                <w:lang w:eastAsia="et-EE"/>
              </w:rPr>
              <w:t>-</w:t>
            </w:r>
          </w:p>
        </w:tc>
      </w:tr>
      <w:tr w:rsidR="001853DC" w:rsidRPr="001853DC" w14:paraId="09FDF071"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4B79F16" w14:textId="77777777" w:rsidR="001853DC" w:rsidRPr="001853DC" w:rsidRDefault="001853DC" w:rsidP="001853DC">
            <w:pPr>
              <w:pStyle w:val="Tabel"/>
              <w:jc w:val="center"/>
              <w:rPr>
                <w:lang w:eastAsia="et-EE"/>
              </w:rPr>
            </w:pPr>
            <w:r w:rsidRPr="001853DC">
              <w:rPr>
                <w:lang w:eastAsia="et-EE"/>
              </w:rPr>
              <w:t>28</w:t>
            </w:r>
          </w:p>
        </w:tc>
        <w:tc>
          <w:tcPr>
            <w:tcW w:w="0" w:type="auto"/>
            <w:tcBorders>
              <w:top w:val="nil"/>
              <w:left w:val="nil"/>
              <w:bottom w:val="single" w:sz="4" w:space="0" w:color="auto"/>
              <w:right w:val="single" w:sz="4" w:space="0" w:color="auto"/>
            </w:tcBorders>
            <w:shd w:val="clear" w:color="auto" w:fill="auto"/>
            <w:noWrap/>
            <w:vAlign w:val="center"/>
            <w:hideMark/>
          </w:tcPr>
          <w:p w14:paraId="535EF62C" w14:textId="77777777" w:rsidR="001853DC" w:rsidRPr="001853DC" w:rsidRDefault="001853DC" w:rsidP="001853DC">
            <w:pPr>
              <w:pStyle w:val="Tabel"/>
              <w:rPr>
                <w:lang w:eastAsia="et-EE"/>
              </w:rPr>
            </w:pPr>
            <w:r w:rsidRPr="001853DC">
              <w:rPr>
                <w:lang w:eastAsia="et-EE"/>
              </w:rPr>
              <w:t>Veske</w:t>
            </w:r>
          </w:p>
        </w:tc>
        <w:tc>
          <w:tcPr>
            <w:tcW w:w="0" w:type="auto"/>
            <w:tcBorders>
              <w:top w:val="nil"/>
              <w:left w:val="nil"/>
              <w:bottom w:val="single" w:sz="4" w:space="0" w:color="auto"/>
              <w:right w:val="single" w:sz="4" w:space="0" w:color="auto"/>
            </w:tcBorders>
            <w:shd w:val="clear" w:color="auto" w:fill="auto"/>
            <w:noWrap/>
            <w:vAlign w:val="center"/>
            <w:hideMark/>
          </w:tcPr>
          <w:p w14:paraId="7D16C508" w14:textId="77777777" w:rsidR="001853DC" w:rsidRPr="001853DC" w:rsidRDefault="001853DC" w:rsidP="001853DC">
            <w:pPr>
              <w:pStyle w:val="Tabel"/>
              <w:rPr>
                <w:lang w:eastAsia="et-EE"/>
              </w:rPr>
            </w:pPr>
            <w:r w:rsidRPr="001853DC">
              <w:rPr>
                <w:lang w:eastAsia="et-EE"/>
              </w:rPr>
              <w:t>2020</w:t>
            </w:r>
          </w:p>
        </w:tc>
        <w:tc>
          <w:tcPr>
            <w:tcW w:w="0" w:type="auto"/>
            <w:tcBorders>
              <w:top w:val="nil"/>
              <w:left w:val="nil"/>
              <w:bottom w:val="single" w:sz="4" w:space="0" w:color="auto"/>
              <w:right w:val="single" w:sz="4" w:space="0" w:color="auto"/>
            </w:tcBorders>
            <w:shd w:val="clear" w:color="auto" w:fill="auto"/>
            <w:noWrap/>
            <w:vAlign w:val="center"/>
            <w:hideMark/>
          </w:tcPr>
          <w:p w14:paraId="6D91B5F2" w14:textId="77777777" w:rsidR="001853DC" w:rsidRPr="001853DC" w:rsidRDefault="001853DC" w:rsidP="001853DC">
            <w:pPr>
              <w:pStyle w:val="Tabel"/>
              <w:rPr>
                <w:lang w:eastAsia="et-EE"/>
              </w:rPr>
            </w:pPr>
            <w:r w:rsidRPr="001853DC">
              <w:rPr>
                <w:lang w:eastAsia="et-EE"/>
              </w:rPr>
              <w:t>2024</w:t>
            </w:r>
          </w:p>
        </w:tc>
      </w:tr>
      <w:tr w:rsidR="001853DC" w:rsidRPr="001853DC" w14:paraId="169A42E7"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DFDC556" w14:textId="77777777" w:rsidR="001853DC" w:rsidRPr="001853DC" w:rsidRDefault="001853DC" w:rsidP="001853DC">
            <w:pPr>
              <w:pStyle w:val="Tabel"/>
              <w:jc w:val="center"/>
              <w:rPr>
                <w:lang w:eastAsia="et-EE"/>
              </w:rPr>
            </w:pPr>
            <w:r w:rsidRPr="001853DC">
              <w:rPr>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3B886D7A" w14:textId="77777777" w:rsidR="001853DC" w:rsidRPr="001853DC" w:rsidRDefault="001853DC" w:rsidP="001853DC">
            <w:pPr>
              <w:pStyle w:val="Tabel"/>
              <w:rPr>
                <w:lang w:eastAsia="et-EE"/>
              </w:rPr>
            </w:pPr>
            <w:proofErr w:type="spellStart"/>
            <w:r w:rsidRPr="001853DC">
              <w:rPr>
                <w:lang w:eastAsia="et-EE"/>
              </w:rPr>
              <w:t>Koimla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BDCB742" w14:textId="1B0E0046" w:rsidR="001853DC" w:rsidRPr="001853DC" w:rsidRDefault="001853DC" w:rsidP="001853DC">
            <w:pPr>
              <w:pStyle w:val="Tabel"/>
              <w:rPr>
                <w:lang w:eastAsia="et-EE"/>
              </w:rPr>
            </w:pPr>
            <w:r>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5D6F6C4A" w14:textId="4EE4AEC5" w:rsidR="001853DC" w:rsidRPr="001853DC" w:rsidRDefault="001853DC" w:rsidP="001853DC">
            <w:pPr>
              <w:pStyle w:val="Tabel"/>
              <w:rPr>
                <w:lang w:eastAsia="et-EE"/>
              </w:rPr>
            </w:pPr>
            <w:r>
              <w:rPr>
                <w:lang w:eastAsia="et-EE"/>
              </w:rPr>
              <w:t>-</w:t>
            </w:r>
          </w:p>
        </w:tc>
      </w:tr>
      <w:tr w:rsidR="001853DC" w:rsidRPr="001853DC" w14:paraId="17EA9495" w14:textId="77777777" w:rsidTr="00514203">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7056099" w14:textId="77777777" w:rsidR="001853DC" w:rsidRPr="001853DC" w:rsidRDefault="001853DC" w:rsidP="001853DC">
            <w:pPr>
              <w:pStyle w:val="Tabel"/>
              <w:jc w:val="center"/>
              <w:rPr>
                <w:lang w:eastAsia="et-EE"/>
              </w:rPr>
            </w:pPr>
            <w:r w:rsidRPr="001853DC">
              <w:rPr>
                <w:lang w:eastAsia="et-EE"/>
              </w:rPr>
              <w:lastRenderedPageBreak/>
              <w:t>30</w:t>
            </w:r>
          </w:p>
        </w:tc>
        <w:tc>
          <w:tcPr>
            <w:tcW w:w="0" w:type="auto"/>
            <w:tcBorders>
              <w:top w:val="nil"/>
              <w:left w:val="nil"/>
              <w:bottom w:val="single" w:sz="4" w:space="0" w:color="auto"/>
              <w:right w:val="single" w:sz="4" w:space="0" w:color="auto"/>
            </w:tcBorders>
            <w:shd w:val="clear" w:color="auto" w:fill="auto"/>
            <w:noWrap/>
            <w:vAlign w:val="center"/>
            <w:hideMark/>
          </w:tcPr>
          <w:p w14:paraId="6457AEC3" w14:textId="77777777" w:rsidR="001853DC" w:rsidRPr="001853DC" w:rsidRDefault="001853DC" w:rsidP="001853DC">
            <w:pPr>
              <w:pStyle w:val="Tabel"/>
              <w:rPr>
                <w:lang w:eastAsia="et-EE"/>
              </w:rPr>
            </w:pPr>
            <w:proofErr w:type="spellStart"/>
            <w:r w:rsidRPr="001853DC">
              <w:rPr>
                <w:lang w:eastAsia="et-EE"/>
              </w:rPr>
              <w:t>Sakla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2D85F3C" w14:textId="7AC7E2C6" w:rsidR="001853DC" w:rsidRPr="001853DC" w:rsidRDefault="001853DC" w:rsidP="001853DC">
            <w:pPr>
              <w:pStyle w:val="Tabel"/>
              <w:rPr>
                <w:lang w:eastAsia="et-EE"/>
              </w:rPr>
            </w:pPr>
            <w:r>
              <w:rPr>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11CA45F5" w14:textId="6491BE49" w:rsidR="001853DC" w:rsidRPr="001853DC" w:rsidRDefault="001853DC" w:rsidP="001853DC">
            <w:pPr>
              <w:pStyle w:val="Tabel"/>
              <w:rPr>
                <w:lang w:eastAsia="et-EE"/>
              </w:rPr>
            </w:pPr>
            <w:r>
              <w:rPr>
                <w:lang w:eastAsia="et-EE"/>
              </w:rPr>
              <w:t>-</w:t>
            </w:r>
          </w:p>
        </w:tc>
      </w:tr>
    </w:tbl>
    <w:p w14:paraId="3F66CFEF" w14:textId="32192FFC" w:rsidR="00B72832" w:rsidRDefault="00F32028" w:rsidP="005574D4">
      <w:r>
        <w:t>Kehtiv</w:t>
      </w:r>
      <w:r w:rsidR="00A31D13">
        <w:t>use kaotanud j</w:t>
      </w:r>
      <w:r w:rsidR="00B72832">
        <w:t>oogivee kon</w:t>
      </w:r>
      <w:r w:rsidR="00397562">
        <w:t>tr</w:t>
      </w:r>
      <w:r w:rsidR="00B72832">
        <w:t>olli kavad</w:t>
      </w:r>
      <w:r w:rsidR="00A31D13">
        <w:t xml:space="preserve">e osas esitatakse </w:t>
      </w:r>
      <w:r w:rsidR="00A31D13">
        <w:t>AS Kuressaare Veevärk</w:t>
      </w:r>
      <w:r w:rsidR="00397562">
        <w:t xml:space="preserve"> </w:t>
      </w:r>
      <w:r w:rsidR="00A31D13">
        <w:t xml:space="preserve">poolt taotlused </w:t>
      </w:r>
      <w:r w:rsidR="00216969">
        <w:t>nende uuendamiseks 2025 aasta esimeses kvartalis.</w:t>
      </w:r>
    </w:p>
    <w:p w14:paraId="099915E8" w14:textId="324C97C3" w:rsidR="004561D3" w:rsidRDefault="004561D3" w:rsidP="005574D4">
      <w:r>
        <w:t xml:space="preserve">Saaremaa valla ÜVK piirkonnas võetud joogivee analüüside tulemustega saab </w:t>
      </w:r>
      <w:r w:rsidRPr="004561D3">
        <w:t xml:space="preserve">tutvuda </w:t>
      </w:r>
      <w:r>
        <w:t xml:space="preserve">Terviseameti kodulehel olevas </w:t>
      </w:r>
      <w:r w:rsidRPr="004561D3">
        <w:t>avalikus andmebaasis</w:t>
      </w:r>
      <w:r>
        <w:t>, mis</w:t>
      </w:r>
      <w:r w:rsidRPr="004561D3">
        <w:t xml:space="preserve"> avaneb </w:t>
      </w:r>
      <w:r>
        <w:t>allolevalt lingilt:</w:t>
      </w:r>
    </w:p>
    <w:p w14:paraId="0AADAF38" w14:textId="1819EFFE" w:rsidR="00C3734D" w:rsidRDefault="004561D3" w:rsidP="005574D4">
      <w:hyperlink r:id="rId30" w:history="1">
        <w:r>
          <w:rPr>
            <w:rStyle w:val="Hyperlink"/>
          </w:rPr>
          <w:t>Joogivee kvaliteedi andmebaas</w:t>
        </w:r>
      </w:hyperlink>
    </w:p>
    <w:p w14:paraId="73D4F2AA" w14:textId="5AFE62FF" w:rsidR="00FA7E5E" w:rsidRDefault="00FA7E5E" w:rsidP="005574D4">
      <w:r>
        <w:t xml:space="preserve">Seisuga 18.12.2024 vastas kõigi Saaremaa valla </w:t>
      </w:r>
      <w:proofErr w:type="spellStart"/>
      <w:r>
        <w:t>ühisveevarustussüsteemide</w:t>
      </w:r>
      <w:proofErr w:type="spellEnd"/>
      <w:r>
        <w:t xml:space="preserve"> joogivesi nõuetele:</w:t>
      </w:r>
    </w:p>
    <w:p w14:paraId="4FAB4E90" w14:textId="4B16808A" w:rsidR="00FA7E5E" w:rsidRDefault="00FA7E5E" w:rsidP="00FA7E5E">
      <w:pPr>
        <w:pStyle w:val="Caption"/>
        <w:jc w:val="both"/>
      </w:pPr>
      <w:r>
        <w:t xml:space="preserve">Tabel </w:t>
      </w:r>
      <w:r>
        <w:fldChar w:fldCharType="begin"/>
      </w:r>
      <w:r>
        <w:instrText xml:space="preserve"> SEQ Tabel \* ARABIC </w:instrText>
      </w:r>
      <w:r>
        <w:fldChar w:fldCharType="separate"/>
      </w:r>
      <w:r w:rsidR="001A306C">
        <w:t>22</w:t>
      </w:r>
      <w:r>
        <w:fldChar w:fldCharType="end"/>
      </w:r>
      <w:r>
        <w:t>. Saaremaa ÜV süsteemide joogivee vastavus nõuetele (ekraanitõmmis j</w:t>
      </w:r>
      <w:r w:rsidRPr="00FA7E5E">
        <w:t>oogivee kvaliteedi andmebaas</w:t>
      </w:r>
      <w:r>
        <w:t>i lehelt seisuga 18.12.2024)</w:t>
      </w:r>
    </w:p>
    <w:p w14:paraId="3AAA010E" w14:textId="6A4058AB" w:rsidR="004561D3" w:rsidRDefault="004561D3" w:rsidP="005574D4">
      <w:r>
        <w:rPr>
          <w:noProof/>
        </w:rPr>
        <w:drawing>
          <wp:inline distT="0" distB="0" distL="0" distR="0" wp14:anchorId="73F63887" wp14:editId="35466FEB">
            <wp:extent cx="5724525" cy="2838450"/>
            <wp:effectExtent l="0" t="0" r="9525" b="0"/>
            <wp:docPr id="9439116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2838450"/>
                    </a:xfrm>
                    <a:prstGeom prst="rect">
                      <a:avLst/>
                    </a:prstGeom>
                    <a:noFill/>
                    <a:ln>
                      <a:noFill/>
                    </a:ln>
                  </pic:spPr>
                </pic:pic>
              </a:graphicData>
            </a:graphic>
          </wp:inline>
        </w:drawing>
      </w:r>
    </w:p>
    <w:p w14:paraId="3B52DA47" w14:textId="61D109CE" w:rsidR="002A290A" w:rsidRDefault="002A290A" w:rsidP="002A290A">
      <w:r>
        <w:t xml:space="preserve">Tulenevalt joogivee mikrobioloogilisest saastumisest </w:t>
      </w:r>
      <w:r>
        <w:t xml:space="preserve">Kuressaare linnas </w:t>
      </w:r>
      <w:r>
        <w:t xml:space="preserve">2022 aastal, võeti vee-ettevõtja poolt ette terve rida </w:t>
      </w:r>
      <w:proofErr w:type="spellStart"/>
      <w:r>
        <w:t>ennetuslikke</w:t>
      </w:r>
      <w:proofErr w:type="spellEnd"/>
      <w:r>
        <w:t xml:space="preserve"> meetmeid tulevikus selliste olukordade võimalikuks vältimiseks ja õigeaegseks avastamiseks, s.h. :</w:t>
      </w:r>
    </w:p>
    <w:p w14:paraId="748CACDB" w14:textId="77777777" w:rsidR="002A290A" w:rsidRDefault="002A290A" w:rsidP="002A290A">
      <w:r>
        <w:t>-</w:t>
      </w:r>
      <w:r>
        <w:tab/>
        <w:t>Kuressaare teeninduspiirkonnas laiendati oluliselt analüüsivõrgustikku (8-lt 12-le) ja tihendati (2 korda) analüüside võtmise sagedust;</w:t>
      </w:r>
    </w:p>
    <w:p w14:paraId="53D0504F" w14:textId="77777777" w:rsidR="002A290A" w:rsidRDefault="002A290A" w:rsidP="002A290A">
      <w:r>
        <w:t>-</w:t>
      </w:r>
      <w:r>
        <w:tab/>
        <w:t xml:space="preserve">2023 a lõpul asuti </w:t>
      </w:r>
      <w:proofErr w:type="spellStart"/>
      <w:r>
        <w:t>Unimäe</w:t>
      </w:r>
      <w:proofErr w:type="spellEnd"/>
      <w:r>
        <w:t xml:space="preserve"> veetöötlusjaamas toorvett permanentselt füüsikaliselt töötlema UV seadmestiku abil, säilitades erijuhtudeks ka valmiduse toorvee klooriga töötlemiseks;</w:t>
      </w:r>
    </w:p>
    <w:p w14:paraId="79A5BF30" w14:textId="77777777" w:rsidR="002A290A" w:rsidRDefault="002A290A" w:rsidP="002A290A">
      <w:r>
        <w:t>-</w:t>
      </w:r>
      <w:r>
        <w:tab/>
        <w:t xml:space="preserve">Viidi läbi </w:t>
      </w:r>
      <w:proofErr w:type="spellStart"/>
      <w:r>
        <w:t>Tõlli</w:t>
      </w:r>
      <w:proofErr w:type="spellEnd"/>
      <w:r>
        <w:t xml:space="preserve"> veehaarde toorveepumplate ja nende ammutustorustike seisundi videouuringud, mille tulemina on lähiaastatel kavas nende kapitaalne uuendamine;</w:t>
      </w:r>
    </w:p>
    <w:p w14:paraId="66A48221" w14:textId="77777777" w:rsidR="002A290A" w:rsidRDefault="002A290A" w:rsidP="002A290A">
      <w:r>
        <w:t>-</w:t>
      </w:r>
      <w:r>
        <w:tab/>
      </w:r>
      <w:proofErr w:type="spellStart"/>
      <w:r>
        <w:t>Tõlli</w:t>
      </w:r>
      <w:proofErr w:type="spellEnd"/>
      <w:r>
        <w:t xml:space="preserve"> veehaarde valgalal on käimas peremehetute/kasutuseta puuraukude </w:t>
      </w:r>
      <w:proofErr w:type="spellStart"/>
      <w:r>
        <w:t>tamponeerimine</w:t>
      </w:r>
      <w:proofErr w:type="spellEnd"/>
      <w:r>
        <w:t>, mille tulemina väheneb tulevikus nende kaudu potentsiaalne saasterisk;</w:t>
      </w:r>
    </w:p>
    <w:p w14:paraId="50212931" w14:textId="77777777" w:rsidR="002A290A" w:rsidRDefault="002A290A" w:rsidP="002A290A">
      <w:r>
        <w:t>-</w:t>
      </w:r>
      <w:r>
        <w:tab/>
      </w:r>
      <w:proofErr w:type="spellStart"/>
      <w:r>
        <w:t>Tõlli</w:t>
      </w:r>
      <w:proofErr w:type="spellEnd"/>
      <w:r>
        <w:t xml:space="preserve"> veehaarde valgalal on käimas riskihindamise ja -juhtimise protsessi väljatöötamine kooskõlas Veeseaduse § 85/2 ja § 284/2. Selle raames on nimetatud toiteala ka värskelt modelleeritud;</w:t>
      </w:r>
    </w:p>
    <w:p w14:paraId="23362AA6" w14:textId="77777777" w:rsidR="002A290A" w:rsidRDefault="002A290A" w:rsidP="002A290A">
      <w:r>
        <w:t>-</w:t>
      </w:r>
      <w:r>
        <w:tab/>
        <w:t xml:space="preserve">On käimas Veemajanduskava aastateks 2022-2027, alusel perioodiks 2024-2025 koostatud meetmete rakendamise tegevuskava täitmine (Pinna- ja </w:t>
      </w:r>
      <w:proofErr w:type="spellStart"/>
      <w:r>
        <w:t>põhjaveemeetemed</w:t>
      </w:r>
      <w:proofErr w:type="spellEnd"/>
      <w:r>
        <w:t>).</w:t>
      </w:r>
    </w:p>
    <w:p w14:paraId="6AE87031" w14:textId="700EE0B8" w:rsidR="00D74A57" w:rsidRDefault="002A290A" w:rsidP="002A290A">
      <w:r>
        <w:lastRenderedPageBreak/>
        <w:t>Nimetatud meetmete rakendamine annab oluliselt parema kindluse joogivee saastumise ennetamiseks ja ka avastamiseks.</w:t>
      </w:r>
    </w:p>
    <w:p w14:paraId="4C5A0B36" w14:textId="3D9CA350" w:rsidR="0024521B" w:rsidRPr="00E16EC9" w:rsidRDefault="0024521B" w:rsidP="00DA0997">
      <w:pPr>
        <w:pStyle w:val="Heading2"/>
      </w:pPr>
      <w:bookmarkStart w:id="64" w:name="_Toc185436780"/>
      <w:r w:rsidRPr="00E16EC9">
        <w:t>Tuletõrje veevarustus</w:t>
      </w:r>
      <w:bookmarkEnd w:id="64"/>
    </w:p>
    <w:p w14:paraId="40CCDAAF" w14:textId="32274FE6" w:rsidR="00C36BFF" w:rsidRPr="00E16EC9" w:rsidRDefault="00C36BFF" w:rsidP="00C36BFF">
      <w:pPr>
        <w:rPr>
          <w:rFonts w:cs="Arial"/>
        </w:rPr>
      </w:pPr>
      <w:r w:rsidRPr="00E16EC9">
        <w:rPr>
          <w:rFonts w:cs="Arial"/>
        </w:rPr>
        <w:t>Tuletõrje veevõtukoht peab üldjuhul tagama veekoguse võtmise vooluhulgaga 10 l/s 3 tunni jooksul (ehk mahuliselt 108m³). Veevõtukohad peavad võimaldama tuletõrjeautoga aastaringset juurdepääsu ja kasutamist ning tagatud peab olema tuletõrjeauto ringipööramise võimalus.</w:t>
      </w:r>
    </w:p>
    <w:p w14:paraId="0DEE4950" w14:textId="584DBD32" w:rsidR="00C36BFF" w:rsidRPr="00E16EC9" w:rsidRDefault="00C36BFF" w:rsidP="00C36BFF">
      <w:pPr>
        <w:rPr>
          <w:rFonts w:cs="Arial"/>
        </w:rPr>
      </w:pPr>
      <w:r w:rsidRPr="00E16EC9">
        <w:rPr>
          <w:rFonts w:cs="Arial"/>
        </w:rPr>
        <w:t>Üldjuhul ei tohiks tiheasustuspiirkonnas tuletõrje veevõtukoht (kas hüdrant, mahuti või looduslik veevõtukoht) jääda ehitisest kaugemale kui 100 m, kuni kahekorruselise elamupiirkonna eluhooneni võib see vahemaa olla kuni 150 m. Lähtuvalt soovitustest ei tohiks joogivesi reservuaaris ilma veevahetuseta seista üle 10 tunni. Seega väikeasulates ei ole võimalik kasutada ühisveevärki kustutusvee allikana va juhul kui ühisveevärgist toimub vaid tuletõrjemahuti täitmine ning mahutis olevat vett ei suunata tagasi tarbeveevõrku. Sellistes väikeasulates tuleb tuletõrje veevarustus lahendada eraldiseisva süsteemina, so mahutite või looduslike veevõtukohtade abil.</w:t>
      </w:r>
    </w:p>
    <w:p w14:paraId="2D60408D" w14:textId="0C33B72B" w:rsidR="0024521B" w:rsidRPr="00E16EC9" w:rsidRDefault="007C6ABB" w:rsidP="009E363F">
      <w:pPr>
        <w:rPr>
          <w:rFonts w:cs="Arial"/>
        </w:rPr>
      </w:pPr>
      <w:r w:rsidRPr="00E16EC9">
        <w:rPr>
          <w:rFonts w:cs="Arial"/>
        </w:rPr>
        <w:t>Saaremaa</w:t>
      </w:r>
      <w:r w:rsidR="0024521B" w:rsidRPr="00E16EC9">
        <w:rPr>
          <w:rFonts w:cs="Arial"/>
        </w:rPr>
        <w:t xml:space="preserve"> valla tuletõrje veevarustus on lahendatud </w:t>
      </w:r>
      <w:r w:rsidR="007D43A9" w:rsidRPr="00E16EC9">
        <w:rPr>
          <w:rFonts w:cs="Arial"/>
        </w:rPr>
        <w:t>suures osas</w:t>
      </w:r>
      <w:r w:rsidR="0024521B" w:rsidRPr="00E16EC9">
        <w:rPr>
          <w:rFonts w:cs="Arial"/>
        </w:rPr>
        <w:t xml:space="preserve"> tuletõrje veemahutite ja/või looduslike veevõtukohtade baasil. </w:t>
      </w:r>
      <w:r w:rsidR="007D43A9" w:rsidRPr="00E16EC9">
        <w:rPr>
          <w:rFonts w:cs="Arial"/>
        </w:rPr>
        <w:t>Otse ühisveevärgi võrgust saab hüdrantide abil normidele vastavate tingimuste kohaselt tulekustutusvett võtta Kuressaare</w:t>
      </w:r>
      <w:r w:rsidR="002E4CFE" w:rsidRPr="00E16EC9">
        <w:rPr>
          <w:rFonts w:cs="Arial"/>
        </w:rPr>
        <w:t xml:space="preserve"> </w:t>
      </w:r>
      <w:r w:rsidR="002C3823" w:rsidRPr="00E16EC9">
        <w:rPr>
          <w:rFonts w:cs="Arial"/>
        </w:rPr>
        <w:t xml:space="preserve">linna </w:t>
      </w:r>
      <w:r w:rsidR="002E4CFE" w:rsidRPr="00E16EC9">
        <w:rPr>
          <w:rFonts w:cs="Arial"/>
        </w:rPr>
        <w:t>ja</w:t>
      </w:r>
      <w:r w:rsidR="007D43A9" w:rsidRPr="00E16EC9">
        <w:rPr>
          <w:rFonts w:cs="Arial"/>
        </w:rPr>
        <w:t xml:space="preserve"> Orissaare aleviku veevõrgust. </w:t>
      </w:r>
      <w:r w:rsidR="0024521B" w:rsidRPr="00E16EC9">
        <w:rPr>
          <w:rFonts w:cs="Arial"/>
        </w:rPr>
        <w:t>Hüdrandid ja veevõtukohad on kantud ka joonistele.</w:t>
      </w:r>
    </w:p>
    <w:p w14:paraId="59722661" w14:textId="77777777" w:rsidR="0024521B" w:rsidRPr="00E16EC9" w:rsidRDefault="0024521B" w:rsidP="0024521B">
      <w:pPr>
        <w:pStyle w:val="Heading2"/>
      </w:pPr>
      <w:bookmarkStart w:id="65" w:name="_Toc185436781"/>
      <w:r w:rsidRPr="00E16EC9">
        <w:t>Sademeveekanalisatsioon</w:t>
      </w:r>
      <w:bookmarkEnd w:id="65"/>
    </w:p>
    <w:p w14:paraId="0B3746A9" w14:textId="4626B902" w:rsidR="0024521B" w:rsidRPr="00E16EC9" w:rsidRDefault="007C6ABB" w:rsidP="0024521B">
      <w:pPr>
        <w:rPr>
          <w:rFonts w:cs="Arial"/>
        </w:rPr>
      </w:pPr>
      <w:r w:rsidRPr="00E16EC9">
        <w:rPr>
          <w:rFonts w:cs="Arial"/>
        </w:rPr>
        <w:t>Saaremaa</w:t>
      </w:r>
      <w:r w:rsidR="0024521B" w:rsidRPr="00E16EC9">
        <w:rPr>
          <w:rFonts w:cs="Arial"/>
        </w:rPr>
        <w:t xml:space="preserve"> valla asulates</w:t>
      </w:r>
      <w:r w:rsidR="002D4465" w:rsidRPr="00E16EC9">
        <w:rPr>
          <w:rFonts w:cs="Arial"/>
        </w:rPr>
        <w:t>,</w:t>
      </w:r>
      <w:r w:rsidR="0024521B" w:rsidRPr="00E16EC9">
        <w:rPr>
          <w:rFonts w:cs="Arial"/>
        </w:rPr>
        <w:t xml:space="preserve"> </w:t>
      </w:r>
      <w:r w:rsidR="002D4465" w:rsidRPr="00E16EC9">
        <w:rPr>
          <w:rFonts w:cs="Arial"/>
        </w:rPr>
        <w:t>va</w:t>
      </w:r>
      <w:r w:rsidR="009445BC" w:rsidRPr="00E16EC9">
        <w:rPr>
          <w:rFonts w:cs="Arial"/>
        </w:rPr>
        <w:t xml:space="preserve"> Kuressaare linn</w:t>
      </w:r>
      <w:r w:rsidR="002D4465" w:rsidRPr="00E16EC9">
        <w:rPr>
          <w:rFonts w:cs="Arial"/>
        </w:rPr>
        <w:t>,</w:t>
      </w:r>
      <w:r w:rsidR="009445BC" w:rsidRPr="00E16EC9">
        <w:rPr>
          <w:rFonts w:cs="Arial"/>
        </w:rPr>
        <w:t xml:space="preserve"> </w:t>
      </w:r>
      <w:r w:rsidR="007D43A9" w:rsidRPr="00E16EC9">
        <w:rPr>
          <w:rFonts w:cs="Arial"/>
        </w:rPr>
        <w:t>lahkvoolne</w:t>
      </w:r>
      <w:r w:rsidR="0024521B" w:rsidRPr="00E16EC9">
        <w:rPr>
          <w:rFonts w:cs="Arial"/>
        </w:rPr>
        <w:t xml:space="preserve"> sademeveekanalisatsioon</w:t>
      </w:r>
      <w:r w:rsidR="007D43A9" w:rsidRPr="00E16EC9">
        <w:rPr>
          <w:rFonts w:cs="Arial"/>
        </w:rPr>
        <w:t xml:space="preserve"> puudub</w:t>
      </w:r>
      <w:r w:rsidR="0024521B" w:rsidRPr="00E16EC9">
        <w:rPr>
          <w:rFonts w:cs="Arial"/>
        </w:rPr>
        <w:t>. Teedelt</w:t>
      </w:r>
      <w:r w:rsidR="007D43A9" w:rsidRPr="00E16EC9">
        <w:rPr>
          <w:rFonts w:cs="Arial"/>
        </w:rPr>
        <w:t xml:space="preserve"> toimub</w:t>
      </w:r>
      <w:r w:rsidR="0024521B" w:rsidRPr="00E16EC9">
        <w:rPr>
          <w:rFonts w:cs="Arial"/>
        </w:rPr>
        <w:t xml:space="preserve"> sademevee ära juhtimine kraavide abil või juhitakse see tee kõrval olevale haljasalale, kus </w:t>
      </w:r>
      <w:r w:rsidR="007D43A9" w:rsidRPr="00E16EC9">
        <w:rPr>
          <w:rFonts w:cs="Arial"/>
        </w:rPr>
        <w:t>see</w:t>
      </w:r>
      <w:r w:rsidR="0024521B" w:rsidRPr="00E16EC9">
        <w:rPr>
          <w:rFonts w:cs="Arial"/>
        </w:rPr>
        <w:t xml:space="preserve"> imbub pinnasesse. Erakinnistutelt sademevee ära juhtimise võimalus puudub, mistõttu </w:t>
      </w:r>
      <w:r w:rsidR="00F81B30" w:rsidRPr="00E16EC9">
        <w:rPr>
          <w:rFonts w:cs="Arial"/>
        </w:rPr>
        <w:t>kinnistu sademeveed immutatakse kinnistu piires pinnasesse</w:t>
      </w:r>
      <w:r w:rsidR="0024521B" w:rsidRPr="00E16EC9">
        <w:rPr>
          <w:rFonts w:cs="Arial"/>
        </w:rPr>
        <w:t xml:space="preserve">. </w:t>
      </w:r>
      <w:r w:rsidR="006229A5" w:rsidRPr="00E16EC9">
        <w:rPr>
          <w:rFonts w:cs="Arial"/>
        </w:rPr>
        <w:t>Enamustes</w:t>
      </w:r>
      <w:r w:rsidR="0024521B" w:rsidRPr="00E16EC9">
        <w:rPr>
          <w:rFonts w:cs="Arial"/>
        </w:rPr>
        <w:t xml:space="preserve"> </w:t>
      </w:r>
      <w:r w:rsidR="006229A5" w:rsidRPr="00E16EC9">
        <w:rPr>
          <w:rFonts w:cs="Arial"/>
        </w:rPr>
        <w:t>väike</w:t>
      </w:r>
      <w:r w:rsidR="0024521B" w:rsidRPr="00E16EC9">
        <w:rPr>
          <w:rFonts w:cs="Arial"/>
        </w:rPr>
        <w:t>asulates on levinud korruselamute drenaaživee juhtimine kanalisatsiooni.</w:t>
      </w:r>
      <w:r w:rsidR="006229A5" w:rsidRPr="00E16EC9">
        <w:rPr>
          <w:rFonts w:cs="Arial"/>
        </w:rPr>
        <w:t xml:space="preserve"> See küll koormab kanalisatsioonisüsteemi ja häirib reoveepuhasti tööd, kuid käesoleva arendamise kavaga ei nähta ette väikeasulatesse sademeveesüsteemi</w:t>
      </w:r>
      <w:r w:rsidR="001336B1" w:rsidRPr="00E16EC9">
        <w:rPr>
          <w:rFonts w:cs="Arial"/>
        </w:rPr>
        <w:t>de</w:t>
      </w:r>
      <w:r w:rsidR="006229A5" w:rsidRPr="00E16EC9">
        <w:rPr>
          <w:rFonts w:cs="Arial"/>
        </w:rPr>
        <w:t xml:space="preserve"> rajamist.</w:t>
      </w:r>
    </w:p>
    <w:p w14:paraId="40C84776" w14:textId="27AF2598" w:rsidR="007371B1" w:rsidRPr="00E16EC9" w:rsidRDefault="00030B30" w:rsidP="0024521B">
      <w:pPr>
        <w:rPr>
          <w:rFonts w:cs="Arial"/>
        </w:rPr>
      </w:pPr>
      <w:r w:rsidRPr="00E16EC9">
        <w:rPr>
          <w:rFonts w:cs="Arial"/>
        </w:rPr>
        <w:t>S</w:t>
      </w:r>
      <w:r w:rsidR="007371B1" w:rsidRPr="00E16EC9">
        <w:rPr>
          <w:rFonts w:cs="Arial"/>
        </w:rPr>
        <w:t>ademeveesüsteemid on määratud ühisveevärgi ja -kanalisatsiooni osaks</w:t>
      </w:r>
      <w:r w:rsidR="002220A5" w:rsidRPr="00E16EC9">
        <w:rPr>
          <w:rFonts w:cs="Arial"/>
        </w:rPr>
        <w:t xml:space="preserve"> Kuressaare reoveekogumisala piires.</w:t>
      </w:r>
    </w:p>
    <w:p w14:paraId="7488FA16" w14:textId="58598BA9" w:rsidR="0024521B" w:rsidRPr="00E16EC9" w:rsidRDefault="0024521B" w:rsidP="0024521B">
      <w:pPr>
        <w:rPr>
          <w:rFonts w:cs="Arial"/>
        </w:rPr>
      </w:pPr>
      <w:r w:rsidRPr="00E16EC9">
        <w:rPr>
          <w:rFonts w:cs="Arial"/>
        </w:rPr>
        <w:t xml:space="preserve">Kuressaare linna kuivendus- ja liigse sademevee ära juhtimise kraavitus ulatub osaliselt </w:t>
      </w:r>
      <w:r w:rsidR="00E56641" w:rsidRPr="00E16EC9">
        <w:rPr>
          <w:rFonts w:cs="Arial"/>
        </w:rPr>
        <w:t>ka väljaspoole Kuressaare linna ning vajab rekonstrueerimist/puhastamist.</w:t>
      </w:r>
      <w:r w:rsidR="00085DC4" w:rsidRPr="00E16EC9">
        <w:rPr>
          <w:rFonts w:cs="Arial"/>
        </w:rPr>
        <w:t xml:space="preserve"> L</w:t>
      </w:r>
      <w:r w:rsidRPr="00E16EC9">
        <w:rPr>
          <w:rFonts w:cs="Arial"/>
        </w:rPr>
        <w:t xml:space="preserve">inna ümbruse sademe- ja liigvee ära juhtimiseks kasutatakse enamasti lahtiseid kuivenduskraave, millede eesvooluks on </w:t>
      </w:r>
      <w:proofErr w:type="spellStart"/>
      <w:r w:rsidRPr="00E16EC9">
        <w:rPr>
          <w:rFonts w:cs="Arial"/>
        </w:rPr>
        <w:t>Kudjape</w:t>
      </w:r>
      <w:proofErr w:type="spellEnd"/>
      <w:r w:rsidRPr="00E16EC9">
        <w:rPr>
          <w:rFonts w:cs="Arial"/>
        </w:rPr>
        <w:t xml:space="preserve"> peakraav, mis suubub </w:t>
      </w:r>
      <w:proofErr w:type="spellStart"/>
      <w:r w:rsidRPr="00E16EC9">
        <w:rPr>
          <w:rFonts w:cs="Arial"/>
        </w:rPr>
        <w:t>Põduste</w:t>
      </w:r>
      <w:proofErr w:type="spellEnd"/>
      <w:r w:rsidRPr="00E16EC9">
        <w:rPr>
          <w:rFonts w:cs="Arial"/>
        </w:rPr>
        <w:t xml:space="preserve"> jõkke. </w:t>
      </w:r>
      <w:proofErr w:type="spellStart"/>
      <w:r w:rsidRPr="00E16EC9">
        <w:rPr>
          <w:rFonts w:cs="Arial"/>
        </w:rPr>
        <w:t>Kudjape</w:t>
      </w:r>
      <w:proofErr w:type="spellEnd"/>
      <w:r w:rsidRPr="00E16EC9">
        <w:rPr>
          <w:rFonts w:cs="Arial"/>
        </w:rPr>
        <w:t xml:space="preserve"> peakraav on täis kasvanud ja ei võta üleujutusi tekitamata kogu piirkonna vett vastu. Käesoleva arendamise kavaga ongi ette nähtud ligi 3,</w:t>
      </w:r>
      <w:r w:rsidR="002C53F4" w:rsidRPr="00E16EC9">
        <w:rPr>
          <w:rFonts w:cs="Arial"/>
        </w:rPr>
        <w:t>6</w:t>
      </w:r>
      <w:r w:rsidRPr="00E16EC9">
        <w:rPr>
          <w:rFonts w:cs="Arial"/>
        </w:rPr>
        <w:t xml:space="preserve"> km pikkuses peakraavi korrastamist.</w:t>
      </w:r>
    </w:p>
    <w:p w14:paraId="45EF0B63" w14:textId="77777777" w:rsidR="0024521B" w:rsidRPr="00E16EC9" w:rsidRDefault="0024521B" w:rsidP="0024521B">
      <w:pPr>
        <w:rPr>
          <w:rFonts w:cs="Arial"/>
        </w:rPr>
      </w:pPr>
      <w:r w:rsidRPr="00E16EC9">
        <w:rPr>
          <w:rFonts w:cs="Arial"/>
        </w:rPr>
        <w:t>Valla kõige liigniiskemad ja seega ka sademevee osas kõige problemaatilisemad piirkonnad on:</w:t>
      </w:r>
    </w:p>
    <w:p w14:paraId="7E94B64B" w14:textId="77777777" w:rsidR="0024521B" w:rsidRPr="00E16EC9" w:rsidRDefault="0024521B" w:rsidP="00036BAF">
      <w:pPr>
        <w:numPr>
          <w:ilvl w:val="0"/>
          <w:numId w:val="13"/>
        </w:numPr>
        <w:rPr>
          <w:rFonts w:cs="Arial"/>
        </w:rPr>
      </w:pPr>
      <w:proofErr w:type="spellStart"/>
      <w:r w:rsidRPr="00E16EC9">
        <w:rPr>
          <w:rFonts w:cs="Arial"/>
          <w:u w:val="single"/>
        </w:rPr>
        <w:t>Kudjape</w:t>
      </w:r>
      <w:proofErr w:type="spellEnd"/>
      <w:r w:rsidRPr="00E16EC9">
        <w:rPr>
          <w:rFonts w:cs="Arial"/>
          <w:u w:val="single"/>
        </w:rPr>
        <w:t xml:space="preserve"> aleviku Sepamaa lahe ääres paiknev asula</w:t>
      </w:r>
      <w:r w:rsidRPr="00E16EC9">
        <w:rPr>
          <w:rFonts w:cs="Arial"/>
        </w:rPr>
        <w:t xml:space="preserve"> lõunaosa tihehoonestusega ala ja tulevikus rajatavad hoonestatavad alad. Olemasolev vana kraavitus on kohati täis settinud ja selle efektiivsus on väike. Tulevikus, kui piirkonnas hakkab toimuma elamuarendus, on vajalik ette näha olemasolevate kraavide korrastus.</w:t>
      </w:r>
    </w:p>
    <w:p w14:paraId="2A225994" w14:textId="76EA1792" w:rsidR="0024521B" w:rsidRPr="00E16EC9" w:rsidRDefault="0024521B" w:rsidP="00036BAF">
      <w:pPr>
        <w:numPr>
          <w:ilvl w:val="0"/>
          <w:numId w:val="13"/>
        </w:numPr>
        <w:rPr>
          <w:rFonts w:cs="Arial"/>
        </w:rPr>
      </w:pPr>
      <w:r w:rsidRPr="00E16EC9">
        <w:rPr>
          <w:rFonts w:cs="Arial"/>
          <w:u w:val="single"/>
        </w:rPr>
        <w:t>Nasva alevikus</w:t>
      </w:r>
      <w:r w:rsidRPr="00E16EC9">
        <w:rPr>
          <w:rFonts w:cs="Arial"/>
        </w:rPr>
        <w:t xml:space="preserve"> on maapinna absoluutkõrgused valdavalt 0.80….1.40 m vahemikus</w:t>
      </w:r>
      <w:r w:rsidR="0087649A" w:rsidRPr="00E16EC9">
        <w:rPr>
          <w:rFonts w:cs="Arial"/>
        </w:rPr>
        <w:t>,</w:t>
      </w:r>
      <w:r w:rsidRPr="00E16EC9">
        <w:rPr>
          <w:rFonts w:cs="Arial"/>
        </w:rPr>
        <w:t xml:space="preserve"> mistõttu on asulas liigveeprobleem. Paljudel juhtudel on elanikud oma krundil maapinna tõstmiseks tiike kaevanud ja pinnase krundile laiali ajanud. </w:t>
      </w:r>
      <w:r w:rsidR="0087649A" w:rsidRPr="00E16EC9">
        <w:rPr>
          <w:rFonts w:cs="Arial"/>
        </w:rPr>
        <w:t>Ka val</w:t>
      </w:r>
      <w:r w:rsidR="00DD402A" w:rsidRPr="00E16EC9">
        <w:rPr>
          <w:rFonts w:cs="Arial"/>
        </w:rPr>
        <w:t>la poolt</w:t>
      </w:r>
      <w:r w:rsidR="0087649A" w:rsidRPr="00E16EC9">
        <w:rPr>
          <w:rFonts w:cs="Arial"/>
        </w:rPr>
        <w:t xml:space="preserve"> on </w:t>
      </w:r>
      <w:r w:rsidRPr="00E16EC9">
        <w:rPr>
          <w:rFonts w:cs="Arial"/>
        </w:rPr>
        <w:lastRenderedPageBreak/>
        <w:t>rajatud, puhastatud ja laiendatud üle 3,3km kraave ja truupe. Käesoleva arendamise kavaga on ette nähtud kraavide korrastamis</w:t>
      </w:r>
      <w:r w:rsidR="004D2E59" w:rsidRPr="00E16EC9">
        <w:rPr>
          <w:rFonts w:cs="Arial"/>
        </w:rPr>
        <w:t>e</w:t>
      </w:r>
      <w:r w:rsidRPr="00E16EC9">
        <w:rPr>
          <w:rFonts w:cs="Arial"/>
        </w:rPr>
        <w:t xml:space="preserve"> ja rajamise jätkamist </w:t>
      </w:r>
      <w:r w:rsidR="004D2E59" w:rsidRPr="00E16EC9">
        <w:rPr>
          <w:rFonts w:cs="Arial"/>
        </w:rPr>
        <w:t>ca</w:t>
      </w:r>
      <w:r w:rsidRPr="00E16EC9">
        <w:rPr>
          <w:rFonts w:cs="Arial"/>
        </w:rPr>
        <w:t xml:space="preserve"> 2 km ulatuses.</w:t>
      </w:r>
    </w:p>
    <w:p w14:paraId="02D33FD6" w14:textId="656A7FE0" w:rsidR="0024521B" w:rsidRPr="00E16EC9" w:rsidRDefault="0024521B" w:rsidP="00036BAF">
      <w:pPr>
        <w:numPr>
          <w:ilvl w:val="0"/>
          <w:numId w:val="13"/>
        </w:numPr>
        <w:rPr>
          <w:rFonts w:cs="Arial"/>
        </w:rPr>
      </w:pPr>
      <w:r w:rsidRPr="00E16EC9">
        <w:rPr>
          <w:rFonts w:cs="Arial"/>
          <w:u w:val="single"/>
        </w:rPr>
        <w:t xml:space="preserve">Mändjala ja </w:t>
      </w:r>
      <w:proofErr w:type="spellStart"/>
      <w:r w:rsidRPr="00E16EC9">
        <w:rPr>
          <w:rFonts w:cs="Arial"/>
          <w:u w:val="single"/>
        </w:rPr>
        <w:t>Keskranna</w:t>
      </w:r>
      <w:proofErr w:type="spellEnd"/>
      <w:r w:rsidRPr="00E16EC9">
        <w:rPr>
          <w:rFonts w:cs="Arial"/>
          <w:u w:val="single"/>
        </w:rPr>
        <w:t xml:space="preserve"> külades</w:t>
      </w:r>
      <w:r w:rsidRPr="00E16EC9">
        <w:rPr>
          <w:rFonts w:cs="Arial"/>
        </w:rPr>
        <w:t xml:space="preserve"> kasutatakse lahtist kraavitust, mis enamasti suubuvad elamu</w:t>
      </w:r>
      <w:r w:rsidR="0087649A" w:rsidRPr="00E16EC9">
        <w:rPr>
          <w:rFonts w:cs="Arial"/>
        </w:rPr>
        <w:t>alal asuvatesse,</w:t>
      </w:r>
      <w:r w:rsidRPr="00E16EC9">
        <w:rPr>
          <w:rFonts w:cs="Arial"/>
        </w:rPr>
        <w:t xml:space="preserve"> maapinna tõstmiseks kaevatud tiikidesse. Kraavituse ühendust merega</w:t>
      </w:r>
      <w:r w:rsidR="00F4773B" w:rsidRPr="00E16EC9">
        <w:rPr>
          <w:rFonts w:cs="Arial"/>
        </w:rPr>
        <w:t xml:space="preserve"> </w:t>
      </w:r>
      <w:r w:rsidRPr="00E16EC9">
        <w:rPr>
          <w:rFonts w:cs="Arial"/>
        </w:rPr>
        <w:t>piirab Kuressaare-Sõrve maantee ja rannavall.</w:t>
      </w:r>
    </w:p>
    <w:p w14:paraId="326CDC7A" w14:textId="7A2C3228" w:rsidR="00BB115D" w:rsidRPr="00E16EC9" w:rsidRDefault="00BB115D" w:rsidP="000E180B">
      <w:pPr>
        <w:pStyle w:val="Heading2"/>
      </w:pPr>
      <w:bookmarkStart w:id="66" w:name="_Toc185436782"/>
      <w:bookmarkStart w:id="67" w:name="_Toc165971879"/>
      <w:r w:rsidRPr="00E16EC9">
        <w:t>Ühisveevärgi ja -kanalisatsiooni teenuse toimepid</w:t>
      </w:r>
      <w:r w:rsidR="00870F1F" w:rsidRPr="00E16EC9">
        <w:t>e</w:t>
      </w:r>
      <w:r w:rsidRPr="00E16EC9">
        <w:t>vuse riskid</w:t>
      </w:r>
      <w:bookmarkEnd w:id="66"/>
    </w:p>
    <w:p w14:paraId="4E223302" w14:textId="77777777" w:rsidR="007872A4" w:rsidRPr="00E16EC9" w:rsidRDefault="007872A4" w:rsidP="007872A4">
      <w:pPr>
        <w:rPr>
          <w:rFonts w:cs="Arial"/>
        </w:rPr>
      </w:pPr>
      <w:r w:rsidRPr="00E16EC9">
        <w:rPr>
          <w:rFonts w:cs="Arial"/>
        </w:rPr>
        <w:t>Ühisveevärgi ja -kanalisatsiooni seadus ning hädaolukorra seadus käsitlevead vee- ja kanalisatsiooniteenusega osutamist enam kui 10 000 elanikule elutähtsa teenusena.</w:t>
      </w:r>
    </w:p>
    <w:p w14:paraId="7E50F9B9" w14:textId="4A9D3AF4" w:rsidR="00BB115D" w:rsidRPr="00E16EC9" w:rsidRDefault="00D7554B" w:rsidP="007872A4">
      <w:pPr>
        <w:rPr>
          <w:rFonts w:cs="Arial"/>
        </w:rPr>
      </w:pPr>
      <w:r w:rsidRPr="00E16EC9">
        <w:rPr>
          <w:rFonts w:cs="Arial"/>
        </w:rPr>
        <w:t>Alljärgnevalt on toodud ülevaade ühisveevärgi- ja kanalisatsiooniteenuse toimepidevust ohustavatest riskidest koos nende maandamise meetmetega.</w:t>
      </w:r>
    </w:p>
    <w:p w14:paraId="1697DE11" w14:textId="5B6D0F14" w:rsidR="00AE01AD" w:rsidRPr="00E16EC9" w:rsidRDefault="00AE01AD" w:rsidP="00AE01AD">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23</w:t>
      </w:r>
      <w:r w:rsidRPr="00E16EC9">
        <w:rPr>
          <w:noProof w:val="0"/>
        </w:rPr>
        <w:fldChar w:fldCharType="end"/>
      </w:r>
      <w:r w:rsidRPr="00E16EC9">
        <w:rPr>
          <w:noProof w:val="0"/>
        </w:rPr>
        <w:t>. Ühisveevärgi- ja kanalisatsiooniteenuse toimepidevust ohustavad riskid ja nende maandamise meetmed</w:t>
      </w:r>
    </w:p>
    <w:tbl>
      <w:tblPr>
        <w:tblStyle w:val="TableGrid"/>
        <w:tblW w:w="9311" w:type="dxa"/>
        <w:tblLook w:val="04A0" w:firstRow="1" w:lastRow="0" w:firstColumn="1" w:lastColumn="0" w:noHBand="0" w:noVBand="1"/>
      </w:tblPr>
      <w:tblGrid>
        <w:gridCol w:w="1839"/>
        <w:gridCol w:w="3685"/>
        <w:gridCol w:w="3787"/>
      </w:tblGrid>
      <w:tr w:rsidR="0014390C" w:rsidRPr="00E16EC9" w14:paraId="301A959B" w14:textId="77777777" w:rsidTr="00AE01AD">
        <w:trPr>
          <w:tblHeader/>
        </w:trPr>
        <w:tc>
          <w:tcPr>
            <w:tcW w:w="1839" w:type="dxa"/>
            <w:shd w:val="clear" w:color="auto" w:fill="D9D9D9" w:themeFill="background1" w:themeFillShade="D9"/>
            <w:vAlign w:val="center"/>
          </w:tcPr>
          <w:p w14:paraId="7F72E29E" w14:textId="77777777" w:rsidR="0014390C" w:rsidRPr="00E16EC9" w:rsidRDefault="0014390C" w:rsidP="00AE01AD">
            <w:pPr>
              <w:pStyle w:val="Tabel"/>
              <w:rPr>
                <w:rFonts w:ascii="Arial" w:hAnsi="Arial"/>
                <w:b/>
                <w:bCs/>
              </w:rPr>
            </w:pPr>
            <w:r w:rsidRPr="00E16EC9">
              <w:rPr>
                <w:rFonts w:ascii="Arial" w:hAnsi="Arial"/>
                <w:b/>
                <w:bCs/>
              </w:rPr>
              <w:t>Riski nimetus</w:t>
            </w:r>
          </w:p>
        </w:tc>
        <w:tc>
          <w:tcPr>
            <w:tcW w:w="3685" w:type="dxa"/>
            <w:shd w:val="clear" w:color="auto" w:fill="D9D9D9" w:themeFill="background1" w:themeFillShade="D9"/>
            <w:vAlign w:val="center"/>
          </w:tcPr>
          <w:p w14:paraId="756CBD68" w14:textId="77777777" w:rsidR="0014390C" w:rsidRPr="00E16EC9" w:rsidRDefault="0014390C" w:rsidP="00AE01AD">
            <w:pPr>
              <w:pStyle w:val="Tabel"/>
              <w:rPr>
                <w:rFonts w:ascii="Arial" w:hAnsi="Arial"/>
                <w:b/>
                <w:bCs/>
              </w:rPr>
            </w:pPr>
            <w:r w:rsidRPr="00E16EC9">
              <w:rPr>
                <w:rFonts w:ascii="Arial" w:hAnsi="Arial"/>
                <w:b/>
                <w:bCs/>
              </w:rPr>
              <w:t>Kirjeldus</w:t>
            </w:r>
          </w:p>
        </w:tc>
        <w:tc>
          <w:tcPr>
            <w:tcW w:w="0" w:type="auto"/>
            <w:shd w:val="clear" w:color="auto" w:fill="D9D9D9" w:themeFill="background1" w:themeFillShade="D9"/>
            <w:vAlign w:val="center"/>
          </w:tcPr>
          <w:p w14:paraId="67AB4247" w14:textId="77777777" w:rsidR="0014390C" w:rsidRPr="00E16EC9" w:rsidRDefault="0014390C" w:rsidP="00AE01AD">
            <w:pPr>
              <w:pStyle w:val="Tabel"/>
              <w:rPr>
                <w:rFonts w:ascii="Arial" w:hAnsi="Arial"/>
                <w:b/>
                <w:bCs/>
              </w:rPr>
            </w:pPr>
            <w:r w:rsidRPr="00E16EC9">
              <w:rPr>
                <w:rFonts w:ascii="Arial" w:hAnsi="Arial"/>
                <w:b/>
                <w:bCs/>
              </w:rPr>
              <w:t>Meetmed riskide maandamiseks</w:t>
            </w:r>
          </w:p>
        </w:tc>
      </w:tr>
      <w:tr w:rsidR="0014390C" w:rsidRPr="00E16EC9" w14:paraId="6F3294D9" w14:textId="77777777" w:rsidTr="00AE01AD">
        <w:tc>
          <w:tcPr>
            <w:tcW w:w="1839" w:type="dxa"/>
            <w:vAlign w:val="center"/>
          </w:tcPr>
          <w:p w14:paraId="06EA1FCC" w14:textId="77777777" w:rsidR="0014390C" w:rsidRPr="00E16EC9" w:rsidRDefault="0014390C" w:rsidP="00AE01AD">
            <w:pPr>
              <w:pStyle w:val="Tabel"/>
              <w:rPr>
                <w:rFonts w:ascii="Arial" w:hAnsi="Arial"/>
              </w:rPr>
            </w:pPr>
            <w:r w:rsidRPr="00E16EC9">
              <w:rPr>
                <w:rFonts w:ascii="Arial" w:hAnsi="Arial"/>
              </w:rPr>
              <w:t>Elektrikatkestused</w:t>
            </w:r>
          </w:p>
        </w:tc>
        <w:tc>
          <w:tcPr>
            <w:tcW w:w="3685" w:type="dxa"/>
            <w:vAlign w:val="center"/>
          </w:tcPr>
          <w:p w14:paraId="5ED28955" w14:textId="77777777" w:rsidR="0014390C" w:rsidRPr="00E16EC9" w:rsidRDefault="0014390C" w:rsidP="00AE01AD">
            <w:pPr>
              <w:pStyle w:val="Tabel"/>
              <w:rPr>
                <w:rFonts w:ascii="Arial" w:hAnsi="Arial"/>
              </w:rPr>
            </w:pPr>
            <w:r w:rsidRPr="00E16EC9">
              <w:rPr>
                <w:rFonts w:ascii="Arial" w:hAnsi="Arial"/>
              </w:rPr>
              <w:t>Lakkab joogivee pumpamine veevõrku- puudub joogi- ja tarbevesi</w:t>
            </w:r>
          </w:p>
          <w:p w14:paraId="4DEB72DF" w14:textId="77777777" w:rsidR="0014390C" w:rsidRPr="00E16EC9" w:rsidRDefault="0014390C" w:rsidP="00AE01AD">
            <w:pPr>
              <w:pStyle w:val="Tabel"/>
              <w:rPr>
                <w:rFonts w:ascii="Arial" w:hAnsi="Arial"/>
              </w:rPr>
            </w:pPr>
            <w:r w:rsidRPr="00E16EC9">
              <w:rPr>
                <w:rFonts w:ascii="Arial" w:hAnsi="Arial"/>
              </w:rPr>
              <w:t xml:space="preserve">Kanalisatsiooni </w:t>
            </w:r>
            <w:proofErr w:type="spellStart"/>
            <w:r w:rsidRPr="00E16EC9">
              <w:rPr>
                <w:rFonts w:ascii="Arial" w:hAnsi="Arial"/>
              </w:rPr>
              <w:t>ülepumplad</w:t>
            </w:r>
            <w:proofErr w:type="spellEnd"/>
            <w:r w:rsidRPr="00E16EC9">
              <w:rPr>
                <w:rFonts w:ascii="Arial" w:hAnsi="Arial"/>
              </w:rPr>
              <w:t xml:space="preserve"> ei tööta- tekivad lokaalsed reostused</w:t>
            </w:r>
          </w:p>
          <w:p w14:paraId="5CA2AB8D" w14:textId="77777777" w:rsidR="0014390C" w:rsidRPr="00E16EC9" w:rsidRDefault="0014390C" w:rsidP="00AE01AD">
            <w:pPr>
              <w:pStyle w:val="Tabel"/>
              <w:rPr>
                <w:rFonts w:ascii="Arial" w:hAnsi="Arial"/>
              </w:rPr>
            </w:pPr>
            <w:r w:rsidRPr="00E16EC9">
              <w:rPr>
                <w:rFonts w:ascii="Arial" w:hAnsi="Arial"/>
              </w:rPr>
              <w:t>Reoveepuhastusjaam seiskub- suubla reostus</w:t>
            </w:r>
          </w:p>
        </w:tc>
        <w:tc>
          <w:tcPr>
            <w:tcW w:w="0" w:type="auto"/>
            <w:vAlign w:val="center"/>
          </w:tcPr>
          <w:p w14:paraId="679C388E" w14:textId="77777777" w:rsidR="0014390C" w:rsidRPr="00E16EC9" w:rsidRDefault="0014390C" w:rsidP="00AE01AD">
            <w:pPr>
              <w:pStyle w:val="Tabel"/>
              <w:rPr>
                <w:rFonts w:ascii="Arial" w:hAnsi="Arial"/>
              </w:rPr>
            </w:pPr>
            <w:r w:rsidRPr="00E16EC9">
              <w:rPr>
                <w:rFonts w:ascii="Arial" w:hAnsi="Arial"/>
              </w:rPr>
              <w:t>Dubleeritud toited elektrivõrgust, elektrigeneraatorite olemasolu, mobiilsete joogiveepaakide olemasolu, võimekus kanalisatsiooni paakautodega tühjendada.</w:t>
            </w:r>
          </w:p>
        </w:tc>
      </w:tr>
      <w:tr w:rsidR="0014390C" w:rsidRPr="00E16EC9" w14:paraId="4D784BBE" w14:textId="77777777" w:rsidTr="00AE01AD">
        <w:tc>
          <w:tcPr>
            <w:tcW w:w="1839" w:type="dxa"/>
            <w:vAlign w:val="center"/>
          </w:tcPr>
          <w:p w14:paraId="02852CF1" w14:textId="77777777" w:rsidR="0014390C" w:rsidRPr="00E16EC9" w:rsidRDefault="0014390C" w:rsidP="00AE01AD">
            <w:pPr>
              <w:pStyle w:val="Tabel"/>
              <w:rPr>
                <w:rFonts w:ascii="Arial" w:hAnsi="Arial"/>
              </w:rPr>
            </w:pPr>
            <w:r w:rsidRPr="00E16EC9">
              <w:rPr>
                <w:rFonts w:ascii="Arial" w:hAnsi="Arial"/>
              </w:rPr>
              <w:t>Üleujutused</w:t>
            </w:r>
          </w:p>
        </w:tc>
        <w:tc>
          <w:tcPr>
            <w:tcW w:w="3685" w:type="dxa"/>
            <w:vAlign w:val="center"/>
          </w:tcPr>
          <w:p w14:paraId="4A19C070" w14:textId="77777777" w:rsidR="0014390C" w:rsidRPr="00E16EC9" w:rsidRDefault="0014390C" w:rsidP="00AE01AD">
            <w:pPr>
              <w:pStyle w:val="Tabel"/>
              <w:rPr>
                <w:rFonts w:ascii="Arial" w:hAnsi="Arial"/>
              </w:rPr>
            </w:pPr>
            <w:r w:rsidRPr="00E16EC9">
              <w:rPr>
                <w:rFonts w:ascii="Arial" w:hAnsi="Arial"/>
              </w:rPr>
              <w:t>Valingvihmade ja merevee taseme tõusu korral ujutatakse üle kanalisatsioonisüsteem, tekib ülekoormus reoveepuhastile</w:t>
            </w:r>
          </w:p>
        </w:tc>
        <w:tc>
          <w:tcPr>
            <w:tcW w:w="0" w:type="auto"/>
            <w:vAlign w:val="center"/>
          </w:tcPr>
          <w:p w14:paraId="58F86CF1" w14:textId="77777777" w:rsidR="0014390C" w:rsidRPr="00E16EC9" w:rsidRDefault="0014390C" w:rsidP="00AE01AD">
            <w:pPr>
              <w:pStyle w:val="Tabel"/>
              <w:rPr>
                <w:rFonts w:ascii="Arial" w:hAnsi="Arial"/>
              </w:rPr>
            </w:pPr>
            <w:r w:rsidRPr="00E16EC9">
              <w:rPr>
                <w:rFonts w:ascii="Arial" w:hAnsi="Arial"/>
              </w:rPr>
              <w:t>Sademeveesüsteemide laiendamine, sademevee ülevoolude rajamine.</w:t>
            </w:r>
          </w:p>
        </w:tc>
      </w:tr>
      <w:tr w:rsidR="0014390C" w:rsidRPr="00E16EC9" w14:paraId="172BE92E" w14:textId="77777777" w:rsidTr="00AE01AD">
        <w:tc>
          <w:tcPr>
            <w:tcW w:w="1839" w:type="dxa"/>
            <w:vAlign w:val="center"/>
          </w:tcPr>
          <w:p w14:paraId="1AFE8AF9" w14:textId="77777777" w:rsidR="0014390C" w:rsidRPr="00E16EC9" w:rsidRDefault="0014390C" w:rsidP="00AE01AD">
            <w:pPr>
              <w:pStyle w:val="Tabel"/>
              <w:rPr>
                <w:rFonts w:ascii="Arial" w:hAnsi="Arial"/>
              </w:rPr>
            </w:pPr>
            <w:r w:rsidRPr="00E16EC9">
              <w:rPr>
                <w:rFonts w:ascii="Arial" w:hAnsi="Arial"/>
              </w:rPr>
              <w:t>Veekvaliteedi probleemid</w:t>
            </w:r>
          </w:p>
        </w:tc>
        <w:tc>
          <w:tcPr>
            <w:tcW w:w="3685" w:type="dxa"/>
            <w:vAlign w:val="center"/>
          </w:tcPr>
          <w:p w14:paraId="322628DB" w14:textId="77777777" w:rsidR="0014390C" w:rsidRPr="00E16EC9" w:rsidRDefault="0014390C" w:rsidP="00AE01AD">
            <w:pPr>
              <w:pStyle w:val="Tabel"/>
              <w:rPr>
                <w:rFonts w:ascii="Arial" w:hAnsi="Arial"/>
              </w:rPr>
            </w:pPr>
            <w:r w:rsidRPr="00E16EC9">
              <w:rPr>
                <w:rFonts w:ascii="Arial" w:hAnsi="Arial"/>
              </w:rPr>
              <w:t>Lokaalse reostuse või veetöötlusprobleemide tõttu halveneb joogivesi- tekib oht inimeste tervisele</w:t>
            </w:r>
          </w:p>
        </w:tc>
        <w:tc>
          <w:tcPr>
            <w:tcW w:w="0" w:type="auto"/>
            <w:vAlign w:val="center"/>
          </w:tcPr>
          <w:p w14:paraId="7CFA2E73" w14:textId="77777777" w:rsidR="0014390C" w:rsidRPr="00E16EC9" w:rsidRDefault="0014390C" w:rsidP="00AE01AD">
            <w:pPr>
              <w:pStyle w:val="Tabel"/>
              <w:rPr>
                <w:rFonts w:ascii="Arial" w:hAnsi="Arial"/>
              </w:rPr>
            </w:pPr>
            <w:r w:rsidRPr="00E16EC9">
              <w:rPr>
                <w:rFonts w:ascii="Arial" w:hAnsi="Arial"/>
              </w:rPr>
              <w:t>Veetöötluse ja torustike veekvaliteedi pidev seire.</w:t>
            </w:r>
          </w:p>
          <w:p w14:paraId="24D4EA44" w14:textId="77777777" w:rsidR="0014390C" w:rsidRPr="00E16EC9" w:rsidRDefault="0014390C" w:rsidP="00AE01AD">
            <w:pPr>
              <w:pStyle w:val="Tabel"/>
              <w:rPr>
                <w:rFonts w:ascii="Arial" w:hAnsi="Arial"/>
              </w:rPr>
            </w:pPr>
            <w:r w:rsidRPr="00E16EC9">
              <w:rPr>
                <w:rFonts w:ascii="Arial" w:hAnsi="Arial"/>
              </w:rPr>
              <w:t>Mobiilsete joogiveepaakide olemasolu.</w:t>
            </w:r>
          </w:p>
        </w:tc>
      </w:tr>
      <w:tr w:rsidR="0014390C" w:rsidRPr="00E16EC9" w14:paraId="6AA96303" w14:textId="77777777" w:rsidTr="00AE01AD">
        <w:tc>
          <w:tcPr>
            <w:tcW w:w="1839" w:type="dxa"/>
            <w:vAlign w:val="center"/>
          </w:tcPr>
          <w:p w14:paraId="0A9D3F37" w14:textId="77777777" w:rsidR="0014390C" w:rsidRPr="00E16EC9" w:rsidRDefault="0014390C" w:rsidP="00AE01AD">
            <w:pPr>
              <w:pStyle w:val="Tabel"/>
              <w:rPr>
                <w:rFonts w:ascii="Arial" w:hAnsi="Arial"/>
              </w:rPr>
            </w:pPr>
            <w:r w:rsidRPr="00E16EC9">
              <w:rPr>
                <w:rFonts w:ascii="Arial" w:hAnsi="Arial"/>
              </w:rPr>
              <w:t>Veetorustiku lekked</w:t>
            </w:r>
          </w:p>
        </w:tc>
        <w:tc>
          <w:tcPr>
            <w:tcW w:w="3685" w:type="dxa"/>
            <w:vAlign w:val="center"/>
          </w:tcPr>
          <w:p w14:paraId="4D8EC89E" w14:textId="77777777" w:rsidR="0014390C" w:rsidRPr="00E16EC9" w:rsidRDefault="0014390C" w:rsidP="00AE01AD">
            <w:pPr>
              <w:pStyle w:val="Tabel"/>
              <w:rPr>
                <w:rFonts w:ascii="Arial" w:hAnsi="Arial"/>
              </w:rPr>
            </w:pPr>
            <w:r w:rsidRPr="00E16EC9">
              <w:rPr>
                <w:rFonts w:ascii="Arial" w:hAnsi="Arial"/>
              </w:rPr>
              <w:t>Magistraaltorustike lekete korral vee surve ja tarne probleemid.</w:t>
            </w:r>
          </w:p>
        </w:tc>
        <w:tc>
          <w:tcPr>
            <w:tcW w:w="0" w:type="auto"/>
            <w:vAlign w:val="center"/>
          </w:tcPr>
          <w:p w14:paraId="79B3329B" w14:textId="77777777" w:rsidR="0014390C" w:rsidRPr="00E16EC9" w:rsidRDefault="0014390C" w:rsidP="00AE01AD">
            <w:pPr>
              <w:pStyle w:val="Tabel"/>
              <w:rPr>
                <w:rFonts w:ascii="Arial" w:hAnsi="Arial"/>
              </w:rPr>
            </w:pPr>
            <w:r w:rsidRPr="00E16EC9">
              <w:rPr>
                <w:rFonts w:ascii="Arial" w:hAnsi="Arial"/>
              </w:rPr>
              <w:t>Vee ringvõrgu arendamine, tehniline võimekus avariidele operatiivselt reageerida.</w:t>
            </w:r>
          </w:p>
        </w:tc>
      </w:tr>
      <w:tr w:rsidR="0014390C" w:rsidRPr="00E16EC9" w14:paraId="74B14F35" w14:textId="77777777" w:rsidTr="00AE01AD">
        <w:tc>
          <w:tcPr>
            <w:tcW w:w="1839" w:type="dxa"/>
            <w:vAlign w:val="center"/>
          </w:tcPr>
          <w:p w14:paraId="7F4849EB" w14:textId="77777777" w:rsidR="0014390C" w:rsidRPr="00E16EC9" w:rsidRDefault="0014390C" w:rsidP="00AE01AD">
            <w:pPr>
              <w:pStyle w:val="Tabel"/>
              <w:rPr>
                <w:rFonts w:ascii="Arial" w:hAnsi="Arial"/>
              </w:rPr>
            </w:pPr>
            <w:r w:rsidRPr="00E16EC9">
              <w:rPr>
                <w:rFonts w:ascii="Arial" w:hAnsi="Arial"/>
              </w:rPr>
              <w:t>Kanalitorustike lekked</w:t>
            </w:r>
          </w:p>
        </w:tc>
        <w:tc>
          <w:tcPr>
            <w:tcW w:w="3685" w:type="dxa"/>
            <w:vAlign w:val="center"/>
          </w:tcPr>
          <w:p w14:paraId="1348C8CA" w14:textId="77777777" w:rsidR="0014390C" w:rsidRPr="00E16EC9" w:rsidRDefault="0014390C" w:rsidP="00AE01AD">
            <w:pPr>
              <w:pStyle w:val="Tabel"/>
              <w:rPr>
                <w:rFonts w:ascii="Arial" w:hAnsi="Arial"/>
              </w:rPr>
            </w:pPr>
            <w:r w:rsidRPr="00E16EC9">
              <w:rPr>
                <w:rFonts w:ascii="Arial" w:hAnsi="Arial"/>
              </w:rPr>
              <w:t>Magistraaltorustike lekete korral tekivad lokaalsed reostused</w:t>
            </w:r>
          </w:p>
        </w:tc>
        <w:tc>
          <w:tcPr>
            <w:tcW w:w="0" w:type="auto"/>
            <w:vAlign w:val="center"/>
          </w:tcPr>
          <w:p w14:paraId="6A4BB024" w14:textId="77777777" w:rsidR="0014390C" w:rsidRPr="00E16EC9" w:rsidRDefault="0014390C" w:rsidP="00AE01AD">
            <w:pPr>
              <w:pStyle w:val="Tabel"/>
              <w:rPr>
                <w:rFonts w:ascii="Arial" w:hAnsi="Arial"/>
              </w:rPr>
            </w:pPr>
            <w:r w:rsidRPr="00E16EC9">
              <w:rPr>
                <w:rFonts w:ascii="Arial" w:hAnsi="Arial"/>
              </w:rPr>
              <w:t>Tehniline võimekus avariidele operatiivselt reageerida</w:t>
            </w:r>
          </w:p>
        </w:tc>
      </w:tr>
      <w:tr w:rsidR="0014390C" w:rsidRPr="00E16EC9" w14:paraId="20CD2B7C" w14:textId="77777777" w:rsidTr="00AE01AD">
        <w:tc>
          <w:tcPr>
            <w:tcW w:w="1839" w:type="dxa"/>
            <w:vAlign w:val="center"/>
          </w:tcPr>
          <w:p w14:paraId="5138A74E" w14:textId="77777777" w:rsidR="0014390C" w:rsidRPr="00E16EC9" w:rsidRDefault="0014390C" w:rsidP="00AE01AD">
            <w:pPr>
              <w:pStyle w:val="Tabel"/>
              <w:rPr>
                <w:rFonts w:ascii="Arial" w:hAnsi="Arial"/>
              </w:rPr>
            </w:pPr>
            <w:proofErr w:type="spellStart"/>
            <w:r w:rsidRPr="00E16EC9">
              <w:rPr>
                <w:rFonts w:ascii="Arial" w:hAnsi="Arial"/>
              </w:rPr>
              <w:t>Küberturvalisuse</w:t>
            </w:r>
            <w:proofErr w:type="spellEnd"/>
            <w:r w:rsidRPr="00E16EC9">
              <w:rPr>
                <w:rFonts w:ascii="Arial" w:hAnsi="Arial"/>
              </w:rPr>
              <w:t xml:space="preserve"> probleemid</w:t>
            </w:r>
          </w:p>
        </w:tc>
        <w:tc>
          <w:tcPr>
            <w:tcW w:w="3685" w:type="dxa"/>
            <w:vAlign w:val="center"/>
          </w:tcPr>
          <w:p w14:paraId="05772957" w14:textId="77777777" w:rsidR="0014390C" w:rsidRPr="00E16EC9" w:rsidRDefault="0014390C" w:rsidP="00AE01AD">
            <w:pPr>
              <w:pStyle w:val="Tabel"/>
              <w:rPr>
                <w:rFonts w:ascii="Arial" w:hAnsi="Arial"/>
              </w:rPr>
            </w:pPr>
            <w:proofErr w:type="spellStart"/>
            <w:r w:rsidRPr="00E16EC9">
              <w:rPr>
                <w:rFonts w:ascii="Arial" w:hAnsi="Arial"/>
              </w:rPr>
              <w:t>Küberrünnaku</w:t>
            </w:r>
            <w:proofErr w:type="spellEnd"/>
            <w:r w:rsidRPr="00E16EC9">
              <w:rPr>
                <w:rFonts w:ascii="Arial" w:hAnsi="Arial"/>
              </w:rPr>
              <w:t xml:space="preserve"> tulemusel halvatakse oluliste automaatikasüsteemide töö. </w:t>
            </w:r>
          </w:p>
        </w:tc>
        <w:tc>
          <w:tcPr>
            <w:tcW w:w="0" w:type="auto"/>
            <w:vAlign w:val="center"/>
          </w:tcPr>
          <w:p w14:paraId="4779A574" w14:textId="77777777" w:rsidR="0014390C" w:rsidRPr="00E16EC9" w:rsidRDefault="0014390C" w:rsidP="00AE01AD">
            <w:pPr>
              <w:pStyle w:val="Tabel"/>
              <w:rPr>
                <w:rFonts w:ascii="Arial" w:hAnsi="Arial"/>
              </w:rPr>
            </w:pPr>
            <w:proofErr w:type="spellStart"/>
            <w:r w:rsidRPr="00E16EC9">
              <w:rPr>
                <w:rFonts w:ascii="Arial" w:hAnsi="Arial"/>
              </w:rPr>
              <w:t>Küberturvalisuse</w:t>
            </w:r>
            <w:proofErr w:type="spellEnd"/>
            <w:r w:rsidRPr="00E16EC9">
              <w:rPr>
                <w:rFonts w:ascii="Arial" w:hAnsi="Arial"/>
              </w:rPr>
              <w:t xml:space="preserve"> valdkonna pidev kaasajastamine. Automaatikasüsteemide manuaalse juhtimise võimekus.</w:t>
            </w:r>
          </w:p>
        </w:tc>
      </w:tr>
    </w:tbl>
    <w:p w14:paraId="67092744" w14:textId="6CF5F2B4" w:rsidR="000E180B" w:rsidRPr="00E16EC9" w:rsidRDefault="000E180B" w:rsidP="000E180B">
      <w:pPr>
        <w:pStyle w:val="Heading2"/>
      </w:pPr>
      <w:bookmarkStart w:id="68" w:name="_Toc185436783"/>
      <w:r w:rsidRPr="00E16EC9">
        <w:t>Piirkonna põhine ühisveevärgi- ja -kanalisatsiooniobjektide ülevaade</w:t>
      </w:r>
      <w:bookmarkEnd w:id="67"/>
      <w:bookmarkEnd w:id="68"/>
    </w:p>
    <w:p w14:paraId="63E123B9" w14:textId="41B9AA07" w:rsidR="000E180B" w:rsidRPr="00E16EC9" w:rsidRDefault="000E180B" w:rsidP="008C4928">
      <w:pPr>
        <w:pStyle w:val="Heading3"/>
      </w:pPr>
      <w:bookmarkStart w:id="69" w:name="_Toc185436784"/>
      <w:r w:rsidRPr="00E16EC9">
        <w:t>Kuressaare reoveekogumisala</w:t>
      </w:r>
      <w:bookmarkEnd w:id="69"/>
    </w:p>
    <w:p w14:paraId="71CDCA11" w14:textId="1094CDAD" w:rsidR="00467196" w:rsidRPr="00E16EC9" w:rsidRDefault="00467196" w:rsidP="00467196">
      <w:pPr>
        <w:rPr>
          <w:rFonts w:cs="Arial"/>
        </w:rPr>
      </w:pPr>
      <w:r w:rsidRPr="00E16EC9">
        <w:rPr>
          <w:rFonts w:cs="Arial"/>
        </w:rPr>
        <w:t xml:space="preserve">Selles peatükis kirjeldatakse </w:t>
      </w:r>
      <w:r w:rsidR="0069699B" w:rsidRPr="00E16EC9">
        <w:rPr>
          <w:rFonts w:cs="Arial"/>
        </w:rPr>
        <w:t xml:space="preserve">Kuressaare linna, </w:t>
      </w:r>
      <w:proofErr w:type="spellStart"/>
      <w:r w:rsidR="0069699B" w:rsidRPr="00E16EC9">
        <w:rPr>
          <w:rFonts w:cs="Arial"/>
        </w:rPr>
        <w:t>Kudjape</w:t>
      </w:r>
      <w:proofErr w:type="spellEnd"/>
      <w:r w:rsidR="0069699B" w:rsidRPr="00E16EC9">
        <w:rPr>
          <w:rFonts w:cs="Arial"/>
        </w:rPr>
        <w:t xml:space="preserve"> aleviku, </w:t>
      </w:r>
      <w:proofErr w:type="spellStart"/>
      <w:r w:rsidR="0069699B" w:rsidRPr="00E16EC9">
        <w:rPr>
          <w:rFonts w:cs="Arial"/>
        </w:rPr>
        <w:t>Sikassaare</w:t>
      </w:r>
      <w:proofErr w:type="spellEnd"/>
      <w:r w:rsidR="0069699B" w:rsidRPr="00E16EC9">
        <w:rPr>
          <w:rFonts w:cs="Arial"/>
        </w:rPr>
        <w:t xml:space="preserve"> küla ja Laheküla territooriumil </w:t>
      </w:r>
      <w:r w:rsidRPr="00E16EC9">
        <w:rPr>
          <w:rFonts w:cs="Arial"/>
        </w:rPr>
        <w:t xml:space="preserve">asuva </w:t>
      </w:r>
      <w:r w:rsidR="0069699B" w:rsidRPr="00E16EC9">
        <w:rPr>
          <w:rFonts w:cs="Arial"/>
        </w:rPr>
        <w:t xml:space="preserve">Kuressaare </w:t>
      </w:r>
      <w:r w:rsidRPr="00E16EC9">
        <w:rPr>
          <w:rFonts w:cs="Arial"/>
        </w:rPr>
        <w:t>reoveekogumisalas</w:t>
      </w:r>
      <w:r w:rsidR="0014126D" w:rsidRPr="00E16EC9">
        <w:rPr>
          <w:rFonts w:cs="Arial"/>
        </w:rPr>
        <w:t xml:space="preserve"> (edaspidi RKA)</w:t>
      </w:r>
      <w:r w:rsidRPr="00E16EC9">
        <w:rPr>
          <w:rFonts w:cs="Arial"/>
        </w:rPr>
        <w:t xml:space="preserve"> ja selle </w:t>
      </w:r>
      <w:r w:rsidR="0069699B" w:rsidRPr="00E16EC9">
        <w:rPr>
          <w:rFonts w:cs="Arial"/>
        </w:rPr>
        <w:t>lähiala</w:t>
      </w:r>
      <w:r w:rsidRPr="00E16EC9">
        <w:rPr>
          <w:rFonts w:cs="Arial"/>
        </w:rPr>
        <w:t xml:space="preserve"> olemasolevaid </w:t>
      </w:r>
      <w:proofErr w:type="spellStart"/>
      <w:r w:rsidRPr="00E16EC9">
        <w:rPr>
          <w:rFonts w:cs="Arial"/>
        </w:rPr>
        <w:t>ühisveevarustus</w:t>
      </w:r>
      <w:proofErr w:type="spellEnd"/>
      <w:r w:rsidRPr="00E16EC9">
        <w:rPr>
          <w:rFonts w:cs="Arial"/>
        </w:rPr>
        <w:t>-</w:t>
      </w:r>
      <w:r w:rsidR="0069699B" w:rsidRPr="00E16EC9">
        <w:rPr>
          <w:rFonts w:cs="Arial"/>
        </w:rPr>
        <w:t xml:space="preserve">, </w:t>
      </w:r>
      <w:r w:rsidRPr="00E16EC9">
        <w:rPr>
          <w:rFonts w:cs="Arial"/>
        </w:rPr>
        <w:t>-kanalisatsiooni</w:t>
      </w:r>
      <w:r w:rsidR="004F2090" w:rsidRPr="00E16EC9">
        <w:rPr>
          <w:rFonts w:cs="Arial"/>
        </w:rPr>
        <w:t>-</w:t>
      </w:r>
      <w:r w:rsidR="0069699B" w:rsidRPr="00E16EC9">
        <w:rPr>
          <w:rFonts w:cs="Arial"/>
        </w:rPr>
        <w:t xml:space="preserve"> ja sademeveekanalisatsiooni</w:t>
      </w:r>
      <w:r w:rsidR="00186B24" w:rsidRPr="00E16EC9">
        <w:rPr>
          <w:rFonts w:cs="Arial"/>
        </w:rPr>
        <w:t xml:space="preserve"> </w:t>
      </w:r>
      <w:r w:rsidRPr="00E16EC9">
        <w:rPr>
          <w:rFonts w:cs="Arial"/>
        </w:rPr>
        <w:t>süsteeme.</w:t>
      </w:r>
    </w:p>
    <w:p w14:paraId="3D1972BE" w14:textId="23DDF10F" w:rsidR="00467196" w:rsidRPr="00E16EC9" w:rsidRDefault="00467196" w:rsidP="00467196">
      <w:pPr>
        <w:rPr>
          <w:rFonts w:cs="Arial"/>
        </w:rPr>
      </w:pPr>
      <w:r w:rsidRPr="00E16EC9">
        <w:rPr>
          <w:rFonts w:cs="Arial"/>
        </w:rPr>
        <w:t xml:space="preserve">Vastavalt Eesti Geoloogiakeskuse koostatud põhjavee kaitstuse kaardile asub </w:t>
      </w:r>
      <w:r w:rsidR="0069699B" w:rsidRPr="00E16EC9">
        <w:rPr>
          <w:rFonts w:cs="Arial"/>
        </w:rPr>
        <w:t xml:space="preserve">Kuressaare </w:t>
      </w:r>
      <w:r w:rsidR="0014126D" w:rsidRPr="00E16EC9">
        <w:rPr>
          <w:rFonts w:cs="Arial"/>
        </w:rPr>
        <w:t xml:space="preserve">RKA </w:t>
      </w:r>
      <w:r w:rsidRPr="00E16EC9">
        <w:rPr>
          <w:rFonts w:cs="Arial"/>
        </w:rPr>
        <w:t>kaitsmata</w:t>
      </w:r>
      <w:r w:rsidR="0069699B" w:rsidRPr="00E16EC9">
        <w:rPr>
          <w:rFonts w:cs="Arial"/>
        </w:rPr>
        <w:t xml:space="preserve"> (väga reostusohtlikul)</w:t>
      </w:r>
      <w:r w:rsidRPr="00E16EC9">
        <w:rPr>
          <w:rFonts w:cs="Arial"/>
        </w:rPr>
        <w:t xml:space="preserve"> </w:t>
      </w:r>
      <w:r w:rsidR="0069699B" w:rsidRPr="00E16EC9">
        <w:rPr>
          <w:rFonts w:cs="Arial"/>
        </w:rPr>
        <w:t xml:space="preserve">ja nõrgalt kaitstud </w:t>
      </w:r>
      <w:r w:rsidRPr="00E16EC9">
        <w:rPr>
          <w:rFonts w:cs="Arial"/>
        </w:rPr>
        <w:t>(</w:t>
      </w:r>
      <w:r w:rsidR="003D5650" w:rsidRPr="00E16EC9">
        <w:rPr>
          <w:rFonts w:cs="Arial"/>
        </w:rPr>
        <w:t xml:space="preserve">reostusohtlikul) </w:t>
      </w:r>
      <w:r w:rsidR="0069699B" w:rsidRPr="00E16EC9">
        <w:rPr>
          <w:rFonts w:cs="Arial"/>
        </w:rPr>
        <w:t xml:space="preserve">põhjaveega </w:t>
      </w:r>
      <w:r w:rsidRPr="00E16EC9">
        <w:rPr>
          <w:rFonts w:cs="Arial"/>
        </w:rPr>
        <w:t>alal.</w:t>
      </w:r>
    </w:p>
    <w:p w14:paraId="4987ADA2" w14:textId="582C7750" w:rsidR="009A25E6" w:rsidRPr="00E16EC9" w:rsidRDefault="009A25E6" w:rsidP="009A25E6">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24</w:t>
      </w:r>
      <w:r w:rsidRPr="00E16EC9">
        <w:rPr>
          <w:noProof w:val="0"/>
        </w:rPr>
        <w:fldChar w:fldCharType="end"/>
      </w:r>
      <w:r w:rsidRPr="00E16EC9">
        <w:rPr>
          <w:noProof w:val="0"/>
        </w:rPr>
        <w:t xml:space="preserve">. Kuressaare </w:t>
      </w:r>
      <w:r w:rsidR="0014126D" w:rsidRPr="00E16EC9">
        <w:rPr>
          <w:noProof w:val="0"/>
        </w:rPr>
        <w:t xml:space="preserve">RKA </w:t>
      </w:r>
      <w:r w:rsidRPr="00E16EC9">
        <w:rPr>
          <w:noProof w:val="0"/>
        </w:rPr>
        <w:t xml:space="preserve">ÜVK-teenust tarbiv </w:t>
      </w:r>
      <w:r w:rsidR="009A4405" w:rsidRPr="00E16EC9">
        <w:rPr>
          <w:noProof w:val="0"/>
        </w:rPr>
        <w:t>elanikkond</w:t>
      </w:r>
    </w:p>
    <w:tbl>
      <w:tblPr>
        <w:tblW w:w="0" w:type="auto"/>
        <w:tblCellMar>
          <w:left w:w="70" w:type="dxa"/>
          <w:right w:w="70" w:type="dxa"/>
        </w:tblCellMar>
        <w:tblLook w:val="04A0" w:firstRow="1" w:lastRow="0" w:firstColumn="1" w:lastColumn="0" w:noHBand="0" w:noVBand="1"/>
      </w:tblPr>
      <w:tblGrid>
        <w:gridCol w:w="1552"/>
        <w:gridCol w:w="1562"/>
        <w:gridCol w:w="1276"/>
        <w:gridCol w:w="1018"/>
        <w:gridCol w:w="1417"/>
        <w:gridCol w:w="1275"/>
        <w:gridCol w:w="11"/>
      </w:tblGrid>
      <w:tr w:rsidR="009A25E6" w:rsidRPr="00E16EC9" w14:paraId="2F72F4D8" w14:textId="77777777" w:rsidTr="009A25E6">
        <w:trPr>
          <w:gridAfter w:val="1"/>
          <w:wAfter w:w="11" w:type="dxa"/>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5EF576" w14:textId="77777777" w:rsidR="009A25E6" w:rsidRPr="00E16EC9" w:rsidRDefault="009A25E6" w:rsidP="009A25E6">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6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9FB794B" w14:textId="1409FE25" w:rsidR="009A25E6" w:rsidRPr="00E16EC9" w:rsidRDefault="009A25E6" w:rsidP="009A25E6">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6932BF" w14:textId="636394E9" w:rsidR="009A25E6" w:rsidRPr="00E16EC9" w:rsidRDefault="009A25E6" w:rsidP="009A25E6">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CCB6EF" w14:textId="0CF363FD" w:rsidR="009A25E6" w:rsidRPr="00E16EC9" w:rsidRDefault="009A25E6" w:rsidP="009A25E6">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592B7E2" w14:textId="1A9A5CE9" w:rsidR="009A25E6" w:rsidRPr="00E16EC9" w:rsidRDefault="009A25E6" w:rsidP="009A25E6">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A51066" w14:textId="2EEB0E8B" w:rsidR="009A25E6" w:rsidRPr="00E16EC9" w:rsidRDefault="009A25E6" w:rsidP="009A25E6">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9A25E6" w:rsidRPr="00E16EC9" w14:paraId="105C9E41" w14:textId="77777777" w:rsidTr="009A25E6">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27C980" w14:textId="77777777" w:rsidR="009A25E6" w:rsidRPr="00E16EC9" w:rsidRDefault="009A25E6" w:rsidP="009A25E6">
            <w:pPr>
              <w:spacing w:before="0" w:after="0"/>
              <w:jc w:val="left"/>
              <w:rPr>
                <w:rFonts w:eastAsia="Times New Roman" w:cs="Arial"/>
                <w:b/>
                <w:bCs/>
                <w:color w:val="000000"/>
                <w:sz w:val="20"/>
                <w:szCs w:val="20"/>
                <w:lang w:eastAsia="et-EE"/>
              </w:rPr>
            </w:pPr>
          </w:p>
        </w:tc>
        <w:tc>
          <w:tcPr>
            <w:tcW w:w="3856"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6A14D5" w14:textId="77777777" w:rsidR="009A25E6" w:rsidRPr="00E16EC9" w:rsidRDefault="009A25E6" w:rsidP="009A25E6">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703"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AE0758" w14:textId="77777777" w:rsidR="009A25E6" w:rsidRPr="00E16EC9" w:rsidRDefault="009A25E6" w:rsidP="009A25E6">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9A25E6" w:rsidRPr="00E16EC9" w14:paraId="31F1C997" w14:textId="77777777" w:rsidTr="009A25E6">
        <w:trPr>
          <w:gridAfter w:val="1"/>
          <w:wAfter w:w="11" w:type="dxa"/>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2FCA93" w14:textId="77777777" w:rsidR="009A25E6" w:rsidRPr="00E16EC9" w:rsidRDefault="009A25E6" w:rsidP="009A25E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Kuressaare linn</w:t>
            </w:r>
          </w:p>
        </w:tc>
        <w:tc>
          <w:tcPr>
            <w:tcW w:w="1562" w:type="dxa"/>
            <w:tcBorders>
              <w:top w:val="nil"/>
              <w:left w:val="nil"/>
              <w:bottom w:val="single" w:sz="4" w:space="0" w:color="auto"/>
              <w:right w:val="single" w:sz="4" w:space="0" w:color="auto"/>
            </w:tcBorders>
            <w:shd w:val="clear" w:color="auto" w:fill="auto"/>
            <w:noWrap/>
            <w:vAlign w:val="center"/>
            <w:hideMark/>
          </w:tcPr>
          <w:p w14:paraId="607B54A0" w14:textId="77777777" w:rsidR="009A25E6" w:rsidRPr="00E16EC9" w:rsidRDefault="009A25E6" w:rsidP="009A25E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13 197</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6A5530" w14:textId="534B7001" w:rsidR="009A25E6" w:rsidRPr="00502619" w:rsidRDefault="00502619" w:rsidP="009A25E6">
            <w:pPr>
              <w:spacing w:before="0" w:after="0"/>
              <w:jc w:val="center"/>
              <w:rPr>
                <w:rFonts w:eastAsia="Times New Roman" w:cs="Arial"/>
                <w:color w:val="000000"/>
                <w:sz w:val="20"/>
                <w:szCs w:val="20"/>
                <w:lang w:eastAsia="et-EE"/>
              </w:rPr>
            </w:pPr>
            <w:r w:rsidRPr="00502619">
              <w:rPr>
                <w:rFonts w:eastAsia="Times New Roman" w:cs="Arial"/>
                <w:color w:val="000000"/>
                <w:sz w:val="20"/>
                <w:szCs w:val="20"/>
                <w:lang w:eastAsia="et-EE"/>
              </w:rPr>
              <w:t>14 213</w:t>
            </w:r>
          </w:p>
        </w:tc>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53152F" w14:textId="1E919D47" w:rsidR="009A25E6" w:rsidRPr="00502619" w:rsidRDefault="00502619" w:rsidP="009A25E6">
            <w:pPr>
              <w:spacing w:before="0" w:after="0"/>
              <w:jc w:val="center"/>
              <w:rPr>
                <w:rFonts w:eastAsia="Times New Roman" w:cs="Arial"/>
                <w:color w:val="000000"/>
                <w:sz w:val="20"/>
                <w:szCs w:val="20"/>
                <w:lang w:eastAsia="et-EE"/>
              </w:rPr>
            </w:pPr>
            <w:r w:rsidRPr="00502619">
              <w:rPr>
                <w:rFonts w:eastAsia="Times New Roman" w:cs="Arial"/>
                <w:color w:val="000000"/>
                <w:sz w:val="20"/>
                <w:szCs w:val="20"/>
                <w:lang w:eastAsia="et-EE"/>
              </w:rPr>
              <w:t>14 063</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660AAED" w14:textId="343037EB" w:rsidR="009A25E6" w:rsidRPr="00502619" w:rsidRDefault="009A25E6" w:rsidP="009A25E6">
            <w:pPr>
              <w:spacing w:before="0" w:after="0"/>
              <w:jc w:val="center"/>
              <w:rPr>
                <w:rFonts w:eastAsia="Times New Roman" w:cs="Arial"/>
                <w:color w:val="000000"/>
                <w:sz w:val="20"/>
                <w:szCs w:val="20"/>
                <w:lang w:eastAsia="et-EE"/>
              </w:rPr>
            </w:pPr>
            <w:r w:rsidRPr="00502619">
              <w:rPr>
                <w:rFonts w:eastAsia="Times New Roman" w:cs="Arial"/>
                <w:color w:val="000000"/>
                <w:sz w:val="20"/>
                <w:szCs w:val="20"/>
                <w:lang w:eastAsia="et-EE"/>
              </w:rPr>
              <w:t>1</w:t>
            </w:r>
            <w:r w:rsidR="00502619" w:rsidRPr="00502619">
              <w:rPr>
                <w:rFonts w:eastAsia="Times New Roman" w:cs="Arial"/>
                <w:color w:val="000000"/>
                <w:sz w:val="20"/>
                <w:szCs w:val="20"/>
                <w:lang w:eastAsia="et-EE"/>
              </w:rPr>
              <w:t>00</w:t>
            </w:r>
            <w:r w:rsidRPr="00502619">
              <w:rPr>
                <w:rFonts w:eastAsia="Times New Roman" w:cs="Arial"/>
                <w:color w:val="000000"/>
                <w:sz w:val="20"/>
                <w:szCs w:val="20"/>
                <w:lang w:eastAsia="et-EE"/>
              </w:rPr>
              <w:t>%</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558A33CB" w14:textId="407A9C2D" w:rsidR="009A25E6" w:rsidRPr="00502619" w:rsidRDefault="00502619" w:rsidP="009A25E6">
            <w:pPr>
              <w:spacing w:before="0" w:after="0"/>
              <w:jc w:val="center"/>
              <w:rPr>
                <w:rFonts w:eastAsia="Times New Roman" w:cs="Arial"/>
                <w:color w:val="000000"/>
                <w:sz w:val="20"/>
                <w:szCs w:val="20"/>
                <w:lang w:eastAsia="et-EE"/>
              </w:rPr>
            </w:pPr>
            <w:r w:rsidRPr="00502619">
              <w:rPr>
                <w:rFonts w:eastAsia="Times New Roman" w:cs="Arial"/>
                <w:color w:val="000000"/>
                <w:sz w:val="20"/>
                <w:szCs w:val="20"/>
                <w:lang w:eastAsia="et-EE"/>
              </w:rPr>
              <w:t>99</w:t>
            </w:r>
            <w:r w:rsidR="009A25E6" w:rsidRPr="00502619">
              <w:rPr>
                <w:rFonts w:eastAsia="Times New Roman" w:cs="Arial"/>
                <w:color w:val="000000"/>
                <w:sz w:val="20"/>
                <w:szCs w:val="20"/>
                <w:lang w:eastAsia="et-EE"/>
              </w:rPr>
              <w:t>%</w:t>
            </w:r>
          </w:p>
        </w:tc>
      </w:tr>
      <w:tr w:rsidR="009A25E6" w:rsidRPr="00E16EC9" w14:paraId="27753ACA" w14:textId="77777777" w:rsidTr="009A25E6">
        <w:trPr>
          <w:gridAfter w:val="1"/>
          <w:wAfter w:w="11" w:type="dxa"/>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CF6D57" w14:textId="77777777" w:rsidR="009A25E6" w:rsidRPr="00E16EC9" w:rsidRDefault="009A25E6" w:rsidP="009A25E6">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Kudjape</w:t>
            </w:r>
            <w:proofErr w:type="spellEnd"/>
            <w:r w:rsidRPr="00E16EC9">
              <w:rPr>
                <w:rFonts w:eastAsia="Times New Roman" w:cs="Arial"/>
                <w:color w:val="000000"/>
                <w:sz w:val="20"/>
                <w:szCs w:val="20"/>
                <w:lang w:eastAsia="et-EE"/>
              </w:rPr>
              <w:t xml:space="preserve"> alevik</w:t>
            </w:r>
          </w:p>
        </w:tc>
        <w:tc>
          <w:tcPr>
            <w:tcW w:w="1562" w:type="dxa"/>
            <w:tcBorders>
              <w:top w:val="nil"/>
              <w:left w:val="nil"/>
              <w:bottom w:val="single" w:sz="4" w:space="0" w:color="auto"/>
              <w:right w:val="single" w:sz="4" w:space="0" w:color="auto"/>
            </w:tcBorders>
            <w:shd w:val="clear" w:color="auto" w:fill="auto"/>
            <w:noWrap/>
            <w:vAlign w:val="center"/>
            <w:hideMark/>
          </w:tcPr>
          <w:p w14:paraId="67A26105" w14:textId="77777777" w:rsidR="009A25E6" w:rsidRPr="00E16EC9" w:rsidRDefault="009A25E6" w:rsidP="009A25E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711</w:t>
            </w:r>
          </w:p>
        </w:tc>
        <w:tc>
          <w:tcPr>
            <w:tcW w:w="1276" w:type="dxa"/>
            <w:vMerge/>
            <w:tcBorders>
              <w:top w:val="nil"/>
              <w:left w:val="single" w:sz="4" w:space="0" w:color="auto"/>
              <w:bottom w:val="single" w:sz="4" w:space="0" w:color="auto"/>
              <w:right w:val="single" w:sz="4" w:space="0" w:color="auto"/>
            </w:tcBorders>
            <w:vAlign w:val="center"/>
            <w:hideMark/>
          </w:tcPr>
          <w:p w14:paraId="5B70E26B" w14:textId="77777777" w:rsidR="009A25E6" w:rsidRPr="00E16EC9" w:rsidRDefault="009A25E6" w:rsidP="009A25E6">
            <w:pPr>
              <w:spacing w:before="0" w:after="0"/>
              <w:jc w:val="left"/>
              <w:rPr>
                <w:rFonts w:eastAsia="Times New Roman" w:cs="Arial"/>
                <w:color w:val="000000"/>
                <w:sz w:val="20"/>
                <w:szCs w:val="20"/>
                <w:lang w:eastAsia="et-EE"/>
              </w:rPr>
            </w:pPr>
          </w:p>
        </w:tc>
        <w:tc>
          <w:tcPr>
            <w:tcW w:w="1018" w:type="dxa"/>
            <w:vMerge/>
            <w:tcBorders>
              <w:top w:val="nil"/>
              <w:left w:val="single" w:sz="4" w:space="0" w:color="auto"/>
              <w:bottom w:val="single" w:sz="4" w:space="0" w:color="auto"/>
              <w:right w:val="single" w:sz="4" w:space="0" w:color="auto"/>
            </w:tcBorders>
            <w:vAlign w:val="center"/>
            <w:hideMark/>
          </w:tcPr>
          <w:p w14:paraId="14AB0867" w14:textId="77777777" w:rsidR="009A25E6" w:rsidRPr="00E16EC9" w:rsidRDefault="009A25E6" w:rsidP="009A25E6">
            <w:pPr>
              <w:spacing w:before="0" w:after="0"/>
              <w:jc w:val="left"/>
              <w:rPr>
                <w:rFonts w:eastAsia="Times New Roman" w:cs="Arial"/>
                <w:color w:val="000000"/>
                <w:sz w:val="20"/>
                <w:szCs w:val="20"/>
                <w:lang w:eastAsia="et-EE"/>
              </w:rPr>
            </w:pPr>
          </w:p>
        </w:tc>
        <w:tc>
          <w:tcPr>
            <w:tcW w:w="1417" w:type="dxa"/>
            <w:vMerge/>
            <w:tcBorders>
              <w:top w:val="nil"/>
              <w:left w:val="single" w:sz="4" w:space="0" w:color="auto"/>
              <w:bottom w:val="single" w:sz="4" w:space="0" w:color="auto"/>
              <w:right w:val="single" w:sz="4" w:space="0" w:color="auto"/>
            </w:tcBorders>
            <w:vAlign w:val="center"/>
            <w:hideMark/>
          </w:tcPr>
          <w:p w14:paraId="006E0F9E" w14:textId="77777777" w:rsidR="009A25E6" w:rsidRPr="00E16EC9" w:rsidRDefault="009A25E6" w:rsidP="009A25E6">
            <w:pPr>
              <w:spacing w:before="0" w:after="0"/>
              <w:jc w:val="left"/>
              <w:rPr>
                <w:rFonts w:eastAsia="Times New Roman" w:cs="Arial"/>
                <w:color w:val="000000"/>
                <w:sz w:val="20"/>
                <w:szCs w:val="20"/>
                <w:lang w:eastAsia="et-EE"/>
              </w:rPr>
            </w:pPr>
          </w:p>
        </w:tc>
        <w:tc>
          <w:tcPr>
            <w:tcW w:w="1275" w:type="dxa"/>
            <w:vMerge/>
            <w:tcBorders>
              <w:top w:val="nil"/>
              <w:left w:val="single" w:sz="4" w:space="0" w:color="auto"/>
              <w:bottom w:val="single" w:sz="4" w:space="0" w:color="auto"/>
              <w:right w:val="single" w:sz="4" w:space="0" w:color="auto"/>
            </w:tcBorders>
            <w:vAlign w:val="center"/>
            <w:hideMark/>
          </w:tcPr>
          <w:p w14:paraId="1959DCB8" w14:textId="77777777" w:rsidR="009A25E6" w:rsidRPr="00E16EC9" w:rsidRDefault="009A25E6" w:rsidP="009A25E6">
            <w:pPr>
              <w:spacing w:before="0" w:after="0"/>
              <w:jc w:val="left"/>
              <w:rPr>
                <w:rFonts w:eastAsia="Times New Roman" w:cs="Arial"/>
                <w:color w:val="000000"/>
                <w:sz w:val="20"/>
                <w:szCs w:val="20"/>
                <w:lang w:eastAsia="et-EE"/>
              </w:rPr>
            </w:pPr>
          </w:p>
        </w:tc>
      </w:tr>
      <w:tr w:rsidR="009A25E6" w:rsidRPr="00E16EC9" w14:paraId="77A0BC77" w14:textId="77777777" w:rsidTr="009A25E6">
        <w:trPr>
          <w:gridAfter w:val="1"/>
          <w:wAfter w:w="11" w:type="dxa"/>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5D2259" w14:textId="77777777" w:rsidR="009A25E6" w:rsidRPr="00E16EC9" w:rsidRDefault="009A25E6" w:rsidP="009A25E6">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Sikassaare</w:t>
            </w:r>
            <w:proofErr w:type="spellEnd"/>
            <w:r w:rsidRPr="00E16EC9">
              <w:rPr>
                <w:rFonts w:eastAsia="Times New Roman" w:cs="Arial"/>
                <w:color w:val="000000"/>
                <w:sz w:val="20"/>
                <w:szCs w:val="20"/>
                <w:lang w:eastAsia="et-EE"/>
              </w:rPr>
              <w:t xml:space="preserve"> küla</w:t>
            </w:r>
          </w:p>
        </w:tc>
        <w:tc>
          <w:tcPr>
            <w:tcW w:w="1562" w:type="dxa"/>
            <w:tcBorders>
              <w:top w:val="nil"/>
              <w:left w:val="nil"/>
              <w:bottom w:val="single" w:sz="4" w:space="0" w:color="auto"/>
              <w:right w:val="single" w:sz="4" w:space="0" w:color="auto"/>
            </w:tcBorders>
            <w:shd w:val="clear" w:color="auto" w:fill="auto"/>
            <w:noWrap/>
            <w:vAlign w:val="center"/>
            <w:hideMark/>
          </w:tcPr>
          <w:p w14:paraId="2AFB930D" w14:textId="77777777" w:rsidR="009A25E6" w:rsidRPr="00E16EC9" w:rsidRDefault="009A25E6" w:rsidP="009A25E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55</w:t>
            </w:r>
          </w:p>
        </w:tc>
        <w:tc>
          <w:tcPr>
            <w:tcW w:w="1276" w:type="dxa"/>
            <w:vMerge/>
            <w:tcBorders>
              <w:top w:val="nil"/>
              <w:left w:val="single" w:sz="4" w:space="0" w:color="auto"/>
              <w:bottom w:val="single" w:sz="4" w:space="0" w:color="auto"/>
              <w:right w:val="single" w:sz="4" w:space="0" w:color="auto"/>
            </w:tcBorders>
            <w:vAlign w:val="center"/>
            <w:hideMark/>
          </w:tcPr>
          <w:p w14:paraId="10452C4C" w14:textId="77777777" w:rsidR="009A25E6" w:rsidRPr="00E16EC9" w:rsidRDefault="009A25E6" w:rsidP="009A25E6">
            <w:pPr>
              <w:spacing w:before="0" w:after="0"/>
              <w:jc w:val="left"/>
              <w:rPr>
                <w:rFonts w:eastAsia="Times New Roman" w:cs="Arial"/>
                <w:color w:val="000000"/>
                <w:sz w:val="20"/>
                <w:szCs w:val="20"/>
                <w:lang w:eastAsia="et-EE"/>
              </w:rPr>
            </w:pPr>
          </w:p>
        </w:tc>
        <w:tc>
          <w:tcPr>
            <w:tcW w:w="1018" w:type="dxa"/>
            <w:vMerge/>
            <w:tcBorders>
              <w:top w:val="nil"/>
              <w:left w:val="single" w:sz="4" w:space="0" w:color="auto"/>
              <w:bottom w:val="single" w:sz="4" w:space="0" w:color="auto"/>
              <w:right w:val="single" w:sz="4" w:space="0" w:color="auto"/>
            </w:tcBorders>
            <w:vAlign w:val="center"/>
            <w:hideMark/>
          </w:tcPr>
          <w:p w14:paraId="48C11987" w14:textId="77777777" w:rsidR="009A25E6" w:rsidRPr="00E16EC9" w:rsidRDefault="009A25E6" w:rsidP="009A25E6">
            <w:pPr>
              <w:spacing w:before="0" w:after="0"/>
              <w:jc w:val="left"/>
              <w:rPr>
                <w:rFonts w:eastAsia="Times New Roman" w:cs="Arial"/>
                <w:color w:val="000000"/>
                <w:sz w:val="20"/>
                <w:szCs w:val="20"/>
                <w:lang w:eastAsia="et-EE"/>
              </w:rPr>
            </w:pPr>
          </w:p>
        </w:tc>
        <w:tc>
          <w:tcPr>
            <w:tcW w:w="1417" w:type="dxa"/>
            <w:vMerge/>
            <w:tcBorders>
              <w:top w:val="nil"/>
              <w:left w:val="single" w:sz="4" w:space="0" w:color="auto"/>
              <w:bottom w:val="single" w:sz="4" w:space="0" w:color="auto"/>
              <w:right w:val="single" w:sz="4" w:space="0" w:color="auto"/>
            </w:tcBorders>
            <w:vAlign w:val="center"/>
            <w:hideMark/>
          </w:tcPr>
          <w:p w14:paraId="32FD398B" w14:textId="77777777" w:rsidR="009A25E6" w:rsidRPr="00E16EC9" w:rsidRDefault="009A25E6" w:rsidP="009A25E6">
            <w:pPr>
              <w:spacing w:before="0" w:after="0"/>
              <w:jc w:val="left"/>
              <w:rPr>
                <w:rFonts w:eastAsia="Times New Roman" w:cs="Arial"/>
                <w:color w:val="000000"/>
                <w:sz w:val="20"/>
                <w:szCs w:val="20"/>
                <w:lang w:eastAsia="et-EE"/>
              </w:rPr>
            </w:pPr>
          </w:p>
        </w:tc>
        <w:tc>
          <w:tcPr>
            <w:tcW w:w="1275" w:type="dxa"/>
            <w:vMerge/>
            <w:tcBorders>
              <w:top w:val="nil"/>
              <w:left w:val="single" w:sz="4" w:space="0" w:color="auto"/>
              <w:bottom w:val="single" w:sz="4" w:space="0" w:color="auto"/>
              <w:right w:val="single" w:sz="4" w:space="0" w:color="auto"/>
            </w:tcBorders>
            <w:vAlign w:val="center"/>
            <w:hideMark/>
          </w:tcPr>
          <w:p w14:paraId="379559BF" w14:textId="77777777" w:rsidR="009A25E6" w:rsidRPr="00E16EC9" w:rsidRDefault="009A25E6" w:rsidP="009A25E6">
            <w:pPr>
              <w:spacing w:before="0" w:after="0"/>
              <w:jc w:val="left"/>
              <w:rPr>
                <w:rFonts w:eastAsia="Times New Roman" w:cs="Arial"/>
                <w:color w:val="000000"/>
                <w:sz w:val="20"/>
                <w:szCs w:val="20"/>
                <w:lang w:eastAsia="et-EE"/>
              </w:rPr>
            </w:pPr>
          </w:p>
        </w:tc>
      </w:tr>
      <w:tr w:rsidR="009A25E6" w:rsidRPr="00E16EC9" w14:paraId="024901AB" w14:textId="77777777" w:rsidTr="009A25E6">
        <w:trPr>
          <w:gridAfter w:val="1"/>
          <w:wAfter w:w="11" w:type="dxa"/>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6B1764" w14:textId="77777777" w:rsidR="009A25E6" w:rsidRPr="00E16EC9" w:rsidRDefault="009A25E6" w:rsidP="009A25E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Laheküla</w:t>
            </w:r>
          </w:p>
        </w:tc>
        <w:tc>
          <w:tcPr>
            <w:tcW w:w="1562" w:type="dxa"/>
            <w:tcBorders>
              <w:top w:val="nil"/>
              <w:left w:val="nil"/>
              <w:bottom w:val="single" w:sz="4" w:space="0" w:color="auto"/>
              <w:right w:val="single" w:sz="4" w:space="0" w:color="auto"/>
            </w:tcBorders>
            <w:shd w:val="clear" w:color="auto" w:fill="auto"/>
            <w:noWrap/>
            <w:vAlign w:val="center"/>
            <w:hideMark/>
          </w:tcPr>
          <w:p w14:paraId="636D4266" w14:textId="77777777" w:rsidR="009A25E6" w:rsidRPr="00E16EC9" w:rsidRDefault="009A25E6" w:rsidP="009A25E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283</w:t>
            </w:r>
          </w:p>
        </w:tc>
        <w:tc>
          <w:tcPr>
            <w:tcW w:w="1276" w:type="dxa"/>
            <w:vMerge/>
            <w:tcBorders>
              <w:top w:val="nil"/>
              <w:left w:val="single" w:sz="4" w:space="0" w:color="auto"/>
              <w:bottom w:val="single" w:sz="4" w:space="0" w:color="auto"/>
              <w:right w:val="single" w:sz="4" w:space="0" w:color="auto"/>
            </w:tcBorders>
            <w:vAlign w:val="center"/>
            <w:hideMark/>
          </w:tcPr>
          <w:p w14:paraId="7199329F" w14:textId="77777777" w:rsidR="009A25E6" w:rsidRPr="00E16EC9" w:rsidRDefault="009A25E6" w:rsidP="009A25E6">
            <w:pPr>
              <w:spacing w:before="0" w:after="0"/>
              <w:jc w:val="left"/>
              <w:rPr>
                <w:rFonts w:eastAsia="Times New Roman" w:cs="Arial"/>
                <w:color w:val="000000"/>
                <w:sz w:val="20"/>
                <w:szCs w:val="20"/>
                <w:lang w:eastAsia="et-EE"/>
              </w:rPr>
            </w:pPr>
          </w:p>
        </w:tc>
        <w:tc>
          <w:tcPr>
            <w:tcW w:w="1018" w:type="dxa"/>
            <w:vMerge/>
            <w:tcBorders>
              <w:top w:val="nil"/>
              <w:left w:val="single" w:sz="4" w:space="0" w:color="auto"/>
              <w:bottom w:val="single" w:sz="4" w:space="0" w:color="auto"/>
              <w:right w:val="single" w:sz="4" w:space="0" w:color="auto"/>
            </w:tcBorders>
            <w:vAlign w:val="center"/>
            <w:hideMark/>
          </w:tcPr>
          <w:p w14:paraId="1D37E95C" w14:textId="77777777" w:rsidR="009A25E6" w:rsidRPr="00E16EC9" w:rsidRDefault="009A25E6" w:rsidP="009A25E6">
            <w:pPr>
              <w:spacing w:before="0" w:after="0"/>
              <w:jc w:val="left"/>
              <w:rPr>
                <w:rFonts w:eastAsia="Times New Roman" w:cs="Arial"/>
                <w:color w:val="000000"/>
                <w:sz w:val="20"/>
                <w:szCs w:val="20"/>
                <w:lang w:eastAsia="et-EE"/>
              </w:rPr>
            </w:pPr>
          </w:p>
        </w:tc>
        <w:tc>
          <w:tcPr>
            <w:tcW w:w="1417" w:type="dxa"/>
            <w:vMerge/>
            <w:tcBorders>
              <w:top w:val="nil"/>
              <w:left w:val="single" w:sz="4" w:space="0" w:color="auto"/>
              <w:bottom w:val="single" w:sz="4" w:space="0" w:color="auto"/>
              <w:right w:val="single" w:sz="4" w:space="0" w:color="auto"/>
            </w:tcBorders>
            <w:vAlign w:val="center"/>
            <w:hideMark/>
          </w:tcPr>
          <w:p w14:paraId="050041F9" w14:textId="77777777" w:rsidR="009A25E6" w:rsidRPr="00E16EC9" w:rsidRDefault="009A25E6" w:rsidP="009A25E6">
            <w:pPr>
              <w:spacing w:before="0" w:after="0"/>
              <w:jc w:val="left"/>
              <w:rPr>
                <w:rFonts w:eastAsia="Times New Roman" w:cs="Arial"/>
                <w:color w:val="000000"/>
                <w:sz w:val="20"/>
                <w:szCs w:val="20"/>
                <w:lang w:eastAsia="et-EE"/>
              </w:rPr>
            </w:pPr>
          </w:p>
        </w:tc>
        <w:tc>
          <w:tcPr>
            <w:tcW w:w="1275" w:type="dxa"/>
            <w:vMerge/>
            <w:tcBorders>
              <w:top w:val="nil"/>
              <w:left w:val="single" w:sz="4" w:space="0" w:color="auto"/>
              <w:bottom w:val="single" w:sz="4" w:space="0" w:color="auto"/>
              <w:right w:val="single" w:sz="4" w:space="0" w:color="auto"/>
            </w:tcBorders>
            <w:vAlign w:val="center"/>
            <w:hideMark/>
          </w:tcPr>
          <w:p w14:paraId="75EF8EDF" w14:textId="77777777" w:rsidR="009A25E6" w:rsidRPr="00E16EC9" w:rsidRDefault="009A25E6" w:rsidP="009A25E6">
            <w:pPr>
              <w:spacing w:before="0" w:after="0"/>
              <w:jc w:val="left"/>
              <w:rPr>
                <w:rFonts w:eastAsia="Times New Roman" w:cs="Arial"/>
                <w:color w:val="000000"/>
                <w:sz w:val="20"/>
                <w:szCs w:val="20"/>
                <w:lang w:eastAsia="et-EE"/>
              </w:rPr>
            </w:pPr>
          </w:p>
        </w:tc>
      </w:tr>
      <w:tr w:rsidR="009A25E6" w:rsidRPr="00E16EC9" w14:paraId="2DDCFFFA" w14:textId="77777777" w:rsidTr="009A25E6">
        <w:trPr>
          <w:gridAfter w:val="1"/>
          <w:wAfter w:w="11" w:type="dxa"/>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D1ABF4" w14:textId="77777777" w:rsidR="009A25E6" w:rsidRPr="00E16EC9" w:rsidRDefault="009A25E6" w:rsidP="009A25E6">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c>
          <w:tcPr>
            <w:tcW w:w="1562" w:type="dxa"/>
            <w:tcBorders>
              <w:top w:val="nil"/>
              <w:left w:val="nil"/>
              <w:bottom w:val="single" w:sz="4" w:space="0" w:color="auto"/>
              <w:right w:val="single" w:sz="4" w:space="0" w:color="auto"/>
            </w:tcBorders>
            <w:shd w:val="clear" w:color="auto" w:fill="auto"/>
            <w:noWrap/>
            <w:vAlign w:val="center"/>
            <w:hideMark/>
          </w:tcPr>
          <w:p w14:paraId="17BE7747" w14:textId="77777777" w:rsidR="009A25E6" w:rsidRPr="00E16EC9" w:rsidRDefault="009A25E6" w:rsidP="009A25E6">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14 246</w:t>
            </w:r>
          </w:p>
        </w:tc>
        <w:tc>
          <w:tcPr>
            <w:tcW w:w="1276" w:type="dxa"/>
            <w:vMerge/>
            <w:tcBorders>
              <w:top w:val="nil"/>
              <w:left w:val="single" w:sz="4" w:space="0" w:color="auto"/>
              <w:bottom w:val="single" w:sz="4" w:space="0" w:color="auto"/>
              <w:right w:val="single" w:sz="4" w:space="0" w:color="auto"/>
            </w:tcBorders>
            <w:vAlign w:val="center"/>
            <w:hideMark/>
          </w:tcPr>
          <w:p w14:paraId="00F29BCA" w14:textId="77777777" w:rsidR="009A25E6" w:rsidRPr="00E16EC9" w:rsidRDefault="009A25E6" w:rsidP="009A25E6">
            <w:pPr>
              <w:spacing w:before="0" w:after="0"/>
              <w:jc w:val="left"/>
              <w:rPr>
                <w:rFonts w:eastAsia="Times New Roman" w:cs="Arial"/>
                <w:color w:val="000000"/>
                <w:sz w:val="20"/>
                <w:szCs w:val="20"/>
                <w:lang w:eastAsia="et-EE"/>
              </w:rPr>
            </w:pPr>
          </w:p>
        </w:tc>
        <w:tc>
          <w:tcPr>
            <w:tcW w:w="1018" w:type="dxa"/>
            <w:vMerge/>
            <w:tcBorders>
              <w:top w:val="nil"/>
              <w:left w:val="single" w:sz="4" w:space="0" w:color="auto"/>
              <w:bottom w:val="single" w:sz="4" w:space="0" w:color="auto"/>
              <w:right w:val="single" w:sz="4" w:space="0" w:color="auto"/>
            </w:tcBorders>
            <w:vAlign w:val="center"/>
            <w:hideMark/>
          </w:tcPr>
          <w:p w14:paraId="764F4250" w14:textId="77777777" w:rsidR="009A25E6" w:rsidRPr="00E16EC9" w:rsidRDefault="009A25E6" w:rsidP="009A25E6">
            <w:pPr>
              <w:spacing w:before="0" w:after="0"/>
              <w:jc w:val="left"/>
              <w:rPr>
                <w:rFonts w:eastAsia="Times New Roman" w:cs="Arial"/>
                <w:color w:val="000000"/>
                <w:sz w:val="20"/>
                <w:szCs w:val="20"/>
                <w:lang w:eastAsia="et-EE"/>
              </w:rPr>
            </w:pPr>
          </w:p>
        </w:tc>
        <w:tc>
          <w:tcPr>
            <w:tcW w:w="1417" w:type="dxa"/>
            <w:vMerge/>
            <w:tcBorders>
              <w:top w:val="nil"/>
              <w:left w:val="single" w:sz="4" w:space="0" w:color="auto"/>
              <w:bottom w:val="single" w:sz="4" w:space="0" w:color="auto"/>
              <w:right w:val="single" w:sz="4" w:space="0" w:color="auto"/>
            </w:tcBorders>
            <w:vAlign w:val="center"/>
            <w:hideMark/>
          </w:tcPr>
          <w:p w14:paraId="59AFDE2A" w14:textId="77777777" w:rsidR="009A25E6" w:rsidRPr="00E16EC9" w:rsidRDefault="009A25E6" w:rsidP="009A25E6">
            <w:pPr>
              <w:spacing w:before="0" w:after="0"/>
              <w:jc w:val="left"/>
              <w:rPr>
                <w:rFonts w:eastAsia="Times New Roman" w:cs="Arial"/>
                <w:color w:val="000000"/>
                <w:sz w:val="20"/>
                <w:szCs w:val="20"/>
                <w:lang w:eastAsia="et-EE"/>
              </w:rPr>
            </w:pPr>
          </w:p>
        </w:tc>
        <w:tc>
          <w:tcPr>
            <w:tcW w:w="1275" w:type="dxa"/>
            <w:vMerge/>
            <w:tcBorders>
              <w:top w:val="nil"/>
              <w:left w:val="single" w:sz="4" w:space="0" w:color="auto"/>
              <w:bottom w:val="single" w:sz="4" w:space="0" w:color="auto"/>
              <w:right w:val="single" w:sz="4" w:space="0" w:color="auto"/>
            </w:tcBorders>
            <w:vAlign w:val="center"/>
            <w:hideMark/>
          </w:tcPr>
          <w:p w14:paraId="4AEAD43D" w14:textId="77777777" w:rsidR="009A25E6" w:rsidRPr="00E16EC9" w:rsidRDefault="009A25E6" w:rsidP="009A25E6">
            <w:pPr>
              <w:spacing w:before="0" w:after="0"/>
              <w:jc w:val="left"/>
              <w:rPr>
                <w:rFonts w:eastAsia="Times New Roman" w:cs="Arial"/>
                <w:color w:val="000000"/>
                <w:sz w:val="20"/>
                <w:szCs w:val="20"/>
                <w:lang w:eastAsia="et-EE"/>
              </w:rPr>
            </w:pPr>
          </w:p>
        </w:tc>
      </w:tr>
    </w:tbl>
    <w:p w14:paraId="35D1021F" w14:textId="77777777" w:rsidR="009A25E6" w:rsidRPr="00E16EC9" w:rsidRDefault="009A25E6" w:rsidP="009A25E6">
      <w:pPr>
        <w:pStyle w:val="Mrkus"/>
        <w:rPr>
          <w:rFonts w:cs="Arial"/>
        </w:rPr>
      </w:pPr>
      <w:r w:rsidRPr="00E16EC9">
        <w:rPr>
          <w:rFonts w:cs="Arial"/>
        </w:rPr>
        <w:t>Märkused:</w:t>
      </w:r>
    </w:p>
    <w:p w14:paraId="2E4B2F23" w14:textId="77777777" w:rsidR="009A25E6" w:rsidRPr="00E16EC9" w:rsidRDefault="009A25E6" w:rsidP="009A25E6">
      <w:pPr>
        <w:pStyle w:val="Mrkus"/>
        <w:rPr>
          <w:rFonts w:cs="Arial"/>
        </w:rPr>
      </w:pPr>
      <w:r w:rsidRPr="00E16EC9">
        <w:rPr>
          <w:rFonts w:cs="Arial"/>
        </w:rPr>
        <w:t>*- Eesti Statistikaamet: 2023_rahvaarv_asutusyksustes.</w:t>
      </w:r>
    </w:p>
    <w:p w14:paraId="0AC38580" w14:textId="20852F21" w:rsidR="00467196" w:rsidRPr="00E16EC9" w:rsidRDefault="00467196" w:rsidP="009A25E6">
      <w:pPr>
        <w:rPr>
          <w:rFonts w:cs="Arial"/>
        </w:rPr>
      </w:pPr>
      <w:r w:rsidRPr="00E16EC9">
        <w:rPr>
          <w:rFonts w:cs="Arial"/>
        </w:rPr>
        <w:t xml:space="preserve">Suurima ÜVK tarbimisega kinnistud </w:t>
      </w:r>
      <w:r w:rsidR="009A25E6" w:rsidRPr="00E16EC9">
        <w:rPr>
          <w:rFonts w:cs="Arial"/>
        </w:rPr>
        <w:t xml:space="preserve">Kuressaare </w:t>
      </w:r>
      <w:r w:rsidR="0014126D" w:rsidRPr="00E16EC9">
        <w:rPr>
          <w:rFonts w:cs="Arial"/>
        </w:rPr>
        <w:t xml:space="preserve">RKA </w:t>
      </w:r>
      <w:r w:rsidRPr="00E16EC9">
        <w:rPr>
          <w:rFonts w:cs="Arial"/>
        </w:rPr>
        <w:t xml:space="preserve">piirkonnas on lisaks kinnistutele, kus asuvad munitsipaalasutused, ka kinnistud, kus tegutsevad </w:t>
      </w:r>
      <w:r w:rsidR="00922921" w:rsidRPr="00E16EC9">
        <w:rPr>
          <w:rFonts w:cs="Arial"/>
        </w:rPr>
        <w:t>Saaremaa Piimatööstus, Saaremaa Lihatööstus</w:t>
      </w:r>
      <w:r w:rsidR="00FE0264" w:rsidRPr="00E16EC9">
        <w:rPr>
          <w:rFonts w:cs="Arial"/>
        </w:rPr>
        <w:t>,</w:t>
      </w:r>
      <w:r w:rsidR="00922921" w:rsidRPr="00E16EC9">
        <w:rPr>
          <w:rFonts w:cs="Arial"/>
        </w:rPr>
        <w:t xml:space="preserve"> </w:t>
      </w:r>
      <w:r w:rsidR="009A25E6" w:rsidRPr="00E16EC9">
        <w:rPr>
          <w:rFonts w:cs="Arial"/>
        </w:rPr>
        <w:t xml:space="preserve">OÜ Saaremaa </w:t>
      </w:r>
      <w:proofErr w:type="spellStart"/>
      <w:r w:rsidR="009A25E6" w:rsidRPr="00E16EC9">
        <w:rPr>
          <w:rFonts w:cs="Arial"/>
        </w:rPr>
        <w:t>DeliFood</w:t>
      </w:r>
      <w:proofErr w:type="spellEnd"/>
      <w:r w:rsidR="00EB6AB8" w:rsidRPr="00E16EC9">
        <w:rPr>
          <w:rFonts w:cs="Arial"/>
        </w:rPr>
        <w:t xml:space="preserve"> (p</w:t>
      </w:r>
      <w:r w:rsidR="009A25E6" w:rsidRPr="00E16EC9">
        <w:rPr>
          <w:rFonts w:cs="Arial"/>
        </w:rPr>
        <w:t>iimatoodete tootmine</w:t>
      </w:r>
      <w:r w:rsidR="00EB6AB8" w:rsidRPr="00E16EC9">
        <w:rPr>
          <w:rFonts w:cs="Arial"/>
        </w:rPr>
        <w:t>) ning</w:t>
      </w:r>
      <w:r w:rsidRPr="00E16EC9">
        <w:rPr>
          <w:rFonts w:cs="Arial"/>
        </w:rPr>
        <w:t xml:space="preserve"> korteriühistud.</w:t>
      </w:r>
    </w:p>
    <w:p w14:paraId="2C954294" w14:textId="77777777" w:rsidR="00F77C11" w:rsidRPr="00E16EC9" w:rsidRDefault="00F77C11" w:rsidP="00A237B2">
      <w:pPr>
        <w:pStyle w:val="Heading4"/>
        <w:rPr>
          <w:rStyle w:val="Heading4Char"/>
          <w:rFonts w:eastAsiaTheme="minorHAnsi"/>
        </w:rPr>
      </w:pPr>
      <w:bookmarkStart w:id="70" w:name="_Toc45995912"/>
      <w:r w:rsidRPr="00E16EC9">
        <w:rPr>
          <w:rStyle w:val="Heading4Char"/>
          <w:rFonts w:eastAsiaTheme="minorHAnsi"/>
        </w:rPr>
        <w:t>Veevarustus</w:t>
      </w:r>
      <w:bookmarkEnd w:id="70"/>
    </w:p>
    <w:p w14:paraId="6817FA23" w14:textId="05E4C80A" w:rsidR="0014126D" w:rsidRPr="00E16EC9" w:rsidRDefault="00A73818" w:rsidP="0014126D">
      <w:pPr>
        <w:rPr>
          <w:rFonts w:cs="Arial"/>
          <w:lang w:eastAsia="zh-CN"/>
        </w:rPr>
      </w:pPr>
      <w:r w:rsidRPr="00E16EC9">
        <w:rPr>
          <w:rFonts w:cs="Arial"/>
        </w:rPr>
        <w:t xml:space="preserve">Kuressaare </w:t>
      </w:r>
      <w:r w:rsidR="0014126D" w:rsidRPr="00E16EC9">
        <w:rPr>
          <w:rFonts w:cs="Arial"/>
        </w:rPr>
        <w:t xml:space="preserve">RKA </w:t>
      </w:r>
      <w:r w:rsidRPr="00E16EC9">
        <w:rPr>
          <w:rFonts w:cs="Arial"/>
        </w:rPr>
        <w:t xml:space="preserve">ühisveevärgisüsteemiga on ühendatud ka </w:t>
      </w:r>
      <w:proofErr w:type="spellStart"/>
      <w:r w:rsidRPr="00E16EC9">
        <w:rPr>
          <w:rFonts w:cs="Arial"/>
        </w:rPr>
        <w:t>Upa</w:t>
      </w:r>
      <w:proofErr w:type="spellEnd"/>
      <w:r w:rsidRPr="00E16EC9">
        <w:rPr>
          <w:rFonts w:cs="Arial"/>
        </w:rPr>
        <w:t xml:space="preserve"> </w:t>
      </w:r>
      <w:r w:rsidR="0014126D" w:rsidRPr="00E16EC9">
        <w:rPr>
          <w:rFonts w:cs="Arial"/>
        </w:rPr>
        <w:t xml:space="preserve">RKA </w:t>
      </w:r>
      <w:r w:rsidRPr="00E16EC9">
        <w:rPr>
          <w:rFonts w:cs="Arial"/>
        </w:rPr>
        <w:t>veevärk</w:t>
      </w:r>
      <w:r w:rsidR="001C4E85" w:rsidRPr="00E16EC9">
        <w:rPr>
          <w:rFonts w:cs="Arial"/>
        </w:rPr>
        <w:t>. Kuna veevõrku suunatavat vett piirkondades eraldi ei mõõdeta, on allpool esitatud veekogused toodud mõlema piirkonna kohta.</w:t>
      </w:r>
    </w:p>
    <w:p w14:paraId="28854208" w14:textId="2616570D" w:rsidR="0014126D" w:rsidRPr="00E16EC9" w:rsidRDefault="0014126D" w:rsidP="0014126D">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25</w:t>
      </w:r>
      <w:r w:rsidRPr="00E16EC9">
        <w:rPr>
          <w:noProof w:val="0"/>
        </w:rPr>
        <w:fldChar w:fldCharType="end"/>
      </w:r>
      <w:r w:rsidRPr="00E16EC9">
        <w:rPr>
          <w:noProof w:val="0"/>
        </w:rPr>
        <w:t>. Kuressaare</w:t>
      </w:r>
      <w:r w:rsidR="008D31AB" w:rsidRPr="00E16EC9">
        <w:rPr>
          <w:noProof w:val="0"/>
        </w:rPr>
        <w:t xml:space="preserve"> RKA</w:t>
      </w:r>
      <w:r w:rsidRPr="00E16EC9">
        <w:rPr>
          <w:noProof w:val="0"/>
        </w:rPr>
        <w:t xml:space="preserve"> ja </w:t>
      </w:r>
      <w:proofErr w:type="spellStart"/>
      <w:r w:rsidRPr="00E16EC9">
        <w:rPr>
          <w:noProof w:val="0"/>
        </w:rPr>
        <w:t>Upa</w:t>
      </w:r>
      <w:proofErr w:type="spellEnd"/>
      <w:r w:rsidRPr="00E16EC9">
        <w:rPr>
          <w:noProof w:val="0"/>
        </w:rPr>
        <w:t xml:space="preserve"> 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1719"/>
        <w:gridCol w:w="1007"/>
        <w:gridCol w:w="863"/>
      </w:tblGrid>
      <w:tr w:rsidR="00835DB1" w:rsidRPr="00E16EC9" w14:paraId="053FFE35" w14:textId="77777777" w:rsidTr="004561D3">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2C7524B" w14:textId="77777777" w:rsidR="00835DB1" w:rsidRPr="00E16EC9" w:rsidRDefault="00835DB1" w:rsidP="00835DB1">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3ACD566" w14:textId="77777777" w:rsidR="00835DB1" w:rsidRPr="00E16EC9" w:rsidRDefault="00835DB1" w:rsidP="00835DB1">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gridSpan w:val="3"/>
            <w:tcBorders>
              <w:top w:val="single" w:sz="4" w:space="0" w:color="auto"/>
              <w:left w:val="nil"/>
              <w:bottom w:val="single" w:sz="4" w:space="0" w:color="auto"/>
              <w:right w:val="single" w:sz="4" w:space="0" w:color="auto"/>
            </w:tcBorders>
            <w:shd w:val="clear" w:color="000000" w:fill="D9D9D9"/>
            <w:noWrap/>
            <w:vAlign w:val="center"/>
            <w:hideMark/>
          </w:tcPr>
          <w:p w14:paraId="18836ED7" w14:textId="77777777" w:rsidR="00835DB1" w:rsidRPr="00E16EC9" w:rsidRDefault="00835DB1" w:rsidP="00835DB1">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835DB1" w:rsidRPr="00E16EC9" w14:paraId="6C29D74E" w14:textId="77777777" w:rsidTr="004561D3">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7F167" w14:textId="77777777" w:rsidR="00835DB1" w:rsidRPr="00E16EC9" w:rsidRDefault="00835DB1" w:rsidP="00835DB1">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4AE18" w14:textId="77777777" w:rsidR="00835DB1" w:rsidRPr="00E16EC9" w:rsidRDefault="00835DB1" w:rsidP="00835DB1">
            <w:pPr>
              <w:spacing w:before="0" w:after="0"/>
              <w:jc w:val="left"/>
              <w:rPr>
                <w:rFonts w:eastAsia="Times New Roman" w:cs="Arial"/>
                <w:b/>
                <w:bCs/>
                <w:color w:val="000000"/>
                <w:sz w:val="20"/>
                <w:szCs w:val="20"/>
                <w:lang w:eastAsia="et-EE"/>
              </w:rPr>
            </w:pPr>
          </w:p>
        </w:tc>
        <w:tc>
          <w:tcPr>
            <w:tcW w:w="0" w:type="auto"/>
            <w:tcBorders>
              <w:top w:val="nil"/>
              <w:left w:val="nil"/>
              <w:bottom w:val="single" w:sz="4" w:space="0" w:color="auto"/>
              <w:right w:val="single" w:sz="4" w:space="0" w:color="auto"/>
            </w:tcBorders>
            <w:shd w:val="clear" w:color="000000" w:fill="D9D9D9"/>
            <w:noWrap/>
            <w:vAlign w:val="center"/>
            <w:hideMark/>
          </w:tcPr>
          <w:p w14:paraId="2E57B8F9" w14:textId="77777777" w:rsidR="00835DB1" w:rsidRPr="00E16EC9" w:rsidRDefault="00835DB1" w:rsidP="00835DB1">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Kuressaare RKA</w:t>
            </w:r>
          </w:p>
        </w:tc>
        <w:tc>
          <w:tcPr>
            <w:tcW w:w="0" w:type="auto"/>
            <w:tcBorders>
              <w:top w:val="nil"/>
              <w:left w:val="nil"/>
              <w:bottom w:val="single" w:sz="4" w:space="0" w:color="auto"/>
              <w:right w:val="single" w:sz="4" w:space="0" w:color="auto"/>
            </w:tcBorders>
            <w:shd w:val="clear" w:color="000000" w:fill="D9D9D9"/>
            <w:noWrap/>
            <w:vAlign w:val="center"/>
            <w:hideMark/>
          </w:tcPr>
          <w:p w14:paraId="765FE24C" w14:textId="77777777" w:rsidR="00835DB1" w:rsidRPr="00E16EC9" w:rsidRDefault="00835DB1" w:rsidP="00835DB1">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Upa</w:t>
            </w:r>
            <w:proofErr w:type="spellEnd"/>
            <w:r w:rsidRPr="00E16EC9">
              <w:rPr>
                <w:rFonts w:eastAsia="Times New Roman" w:cs="Arial"/>
                <w:b/>
                <w:bCs/>
                <w:color w:val="000000"/>
                <w:sz w:val="20"/>
                <w:szCs w:val="20"/>
                <w:lang w:eastAsia="et-EE"/>
              </w:rPr>
              <w:t xml:space="preserve"> RKA</w:t>
            </w:r>
          </w:p>
        </w:tc>
        <w:tc>
          <w:tcPr>
            <w:tcW w:w="0" w:type="auto"/>
            <w:tcBorders>
              <w:top w:val="nil"/>
              <w:left w:val="nil"/>
              <w:bottom w:val="single" w:sz="4" w:space="0" w:color="auto"/>
              <w:right w:val="single" w:sz="4" w:space="0" w:color="auto"/>
            </w:tcBorders>
            <w:shd w:val="clear" w:color="000000" w:fill="D9D9D9"/>
            <w:noWrap/>
            <w:vAlign w:val="center"/>
            <w:hideMark/>
          </w:tcPr>
          <w:p w14:paraId="57798681" w14:textId="77777777" w:rsidR="00835DB1" w:rsidRPr="00E16EC9" w:rsidRDefault="00835DB1" w:rsidP="00835DB1">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r>
      <w:tr w:rsidR="00835DB1" w:rsidRPr="00E16EC9" w14:paraId="161E2ADE" w14:textId="77777777" w:rsidTr="00835DB1">
        <w:tc>
          <w:tcPr>
            <w:tcW w:w="0" w:type="auto"/>
            <w:tcBorders>
              <w:top w:val="nil"/>
              <w:left w:val="single" w:sz="4" w:space="0" w:color="auto"/>
              <w:bottom w:val="single" w:sz="4" w:space="0" w:color="auto"/>
              <w:right w:val="single" w:sz="4" w:space="0" w:color="auto"/>
            </w:tcBorders>
            <w:shd w:val="clear" w:color="auto" w:fill="auto"/>
            <w:vAlign w:val="center"/>
            <w:hideMark/>
          </w:tcPr>
          <w:p w14:paraId="1C35C060" w14:textId="77777777" w:rsidR="00835DB1" w:rsidRPr="00E16EC9" w:rsidRDefault="00835DB1" w:rsidP="00835DB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5521F239"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2565C43"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764 404</w:t>
            </w:r>
          </w:p>
        </w:tc>
      </w:tr>
      <w:tr w:rsidR="00835DB1" w:rsidRPr="00E16EC9" w14:paraId="57766FD1" w14:textId="77777777" w:rsidTr="00835DB1">
        <w:tc>
          <w:tcPr>
            <w:tcW w:w="0" w:type="auto"/>
            <w:tcBorders>
              <w:top w:val="nil"/>
              <w:left w:val="single" w:sz="4" w:space="0" w:color="auto"/>
              <w:bottom w:val="single" w:sz="4" w:space="0" w:color="auto"/>
              <w:right w:val="single" w:sz="4" w:space="0" w:color="auto"/>
            </w:tcBorders>
            <w:shd w:val="clear" w:color="auto" w:fill="auto"/>
            <w:vAlign w:val="center"/>
            <w:hideMark/>
          </w:tcPr>
          <w:p w14:paraId="1E5F46CA" w14:textId="77777777" w:rsidR="00835DB1" w:rsidRPr="00E16EC9" w:rsidRDefault="00835DB1" w:rsidP="00835DB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482B7971"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6DEB785"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569 337</w:t>
            </w:r>
          </w:p>
        </w:tc>
        <w:tc>
          <w:tcPr>
            <w:tcW w:w="0" w:type="auto"/>
            <w:tcBorders>
              <w:top w:val="nil"/>
              <w:left w:val="nil"/>
              <w:bottom w:val="single" w:sz="4" w:space="0" w:color="auto"/>
              <w:right w:val="single" w:sz="4" w:space="0" w:color="auto"/>
            </w:tcBorders>
            <w:shd w:val="clear" w:color="auto" w:fill="auto"/>
            <w:vAlign w:val="center"/>
            <w:hideMark/>
          </w:tcPr>
          <w:p w14:paraId="6933507E"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6 505</w:t>
            </w:r>
          </w:p>
        </w:tc>
        <w:tc>
          <w:tcPr>
            <w:tcW w:w="0" w:type="auto"/>
            <w:tcBorders>
              <w:top w:val="nil"/>
              <w:left w:val="nil"/>
              <w:bottom w:val="single" w:sz="4" w:space="0" w:color="auto"/>
              <w:right w:val="single" w:sz="4" w:space="0" w:color="auto"/>
            </w:tcBorders>
            <w:shd w:val="clear" w:color="auto" w:fill="auto"/>
            <w:vAlign w:val="center"/>
            <w:hideMark/>
          </w:tcPr>
          <w:p w14:paraId="70A3D02E"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575 842</w:t>
            </w:r>
          </w:p>
        </w:tc>
      </w:tr>
      <w:tr w:rsidR="00835DB1" w:rsidRPr="00E16EC9" w14:paraId="36B9B5BE" w14:textId="77777777" w:rsidTr="00835DB1">
        <w:tc>
          <w:tcPr>
            <w:tcW w:w="0" w:type="auto"/>
            <w:tcBorders>
              <w:top w:val="nil"/>
              <w:left w:val="single" w:sz="4" w:space="0" w:color="auto"/>
              <w:bottom w:val="single" w:sz="4" w:space="0" w:color="auto"/>
              <w:right w:val="single" w:sz="4" w:space="0" w:color="auto"/>
            </w:tcBorders>
            <w:shd w:val="clear" w:color="auto" w:fill="auto"/>
            <w:vAlign w:val="center"/>
            <w:hideMark/>
          </w:tcPr>
          <w:p w14:paraId="75AC8F8C" w14:textId="77777777" w:rsidR="00835DB1" w:rsidRPr="00E16EC9" w:rsidRDefault="00835DB1" w:rsidP="00835DB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780BD9E7"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9B3706B"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322 126</w:t>
            </w:r>
          </w:p>
        </w:tc>
        <w:tc>
          <w:tcPr>
            <w:tcW w:w="0" w:type="auto"/>
            <w:tcBorders>
              <w:top w:val="nil"/>
              <w:left w:val="nil"/>
              <w:bottom w:val="single" w:sz="4" w:space="0" w:color="auto"/>
              <w:right w:val="single" w:sz="4" w:space="0" w:color="auto"/>
            </w:tcBorders>
            <w:shd w:val="clear" w:color="auto" w:fill="auto"/>
            <w:vAlign w:val="center"/>
            <w:hideMark/>
          </w:tcPr>
          <w:p w14:paraId="73ECC2A9"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2 665</w:t>
            </w:r>
          </w:p>
        </w:tc>
        <w:tc>
          <w:tcPr>
            <w:tcW w:w="0" w:type="auto"/>
            <w:tcBorders>
              <w:top w:val="nil"/>
              <w:left w:val="nil"/>
              <w:bottom w:val="single" w:sz="4" w:space="0" w:color="auto"/>
              <w:right w:val="single" w:sz="4" w:space="0" w:color="auto"/>
            </w:tcBorders>
            <w:shd w:val="clear" w:color="auto" w:fill="auto"/>
            <w:vAlign w:val="center"/>
            <w:hideMark/>
          </w:tcPr>
          <w:p w14:paraId="5CF4CF18"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324 791</w:t>
            </w:r>
          </w:p>
        </w:tc>
      </w:tr>
      <w:tr w:rsidR="00835DB1" w:rsidRPr="00E16EC9" w14:paraId="2B4584B9" w14:textId="77777777" w:rsidTr="00835DB1">
        <w:tc>
          <w:tcPr>
            <w:tcW w:w="0" w:type="auto"/>
            <w:tcBorders>
              <w:top w:val="nil"/>
              <w:left w:val="single" w:sz="4" w:space="0" w:color="auto"/>
              <w:bottom w:val="single" w:sz="4" w:space="0" w:color="auto"/>
              <w:right w:val="single" w:sz="4" w:space="0" w:color="auto"/>
            </w:tcBorders>
            <w:shd w:val="clear" w:color="auto" w:fill="auto"/>
            <w:vAlign w:val="center"/>
            <w:hideMark/>
          </w:tcPr>
          <w:p w14:paraId="0D7E14B1" w14:textId="77777777" w:rsidR="00835DB1" w:rsidRPr="00E16EC9" w:rsidRDefault="00835DB1" w:rsidP="00835DB1">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38EC7589"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265DB30"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118 399</w:t>
            </w:r>
          </w:p>
        </w:tc>
        <w:tc>
          <w:tcPr>
            <w:tcW w:w="0" w:type="auto"/>
            <w:tcBorders>
              <w:top w:val="nil"/>
              <w:left w:val="nil"/>
              <w:bottom w:val="single" w:sz="4" w:space="0" w:color="auto"/>
              <w:right w:val="single" w:sz="4" w:space="0" w:color="auto"/>
            </w:tcBorders>
            <w:shd w:val="clear" w:color="auto" w:fill="auto"/>
            <w:vAlign w:val="center"/>
            <w:hideMark/>
          </w:tcPr>
          <w:p w14:paraId="7896B925"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2 665</w:t>
            </w:r>
          </w:p>
        </w:tc>
        <w:tc>
          <w:tcPr>
            <w:tcW w:w="0" w:type="auto"/>
            <w:tcBorders>
              <w:top w:val="nil"/>
              <w:left w:val="nil"/>
              <w:bottom w:val="single" w:sz="4" w:space="0" w:color="auto"/>
              <w:right w:val="single" w:sz="4" w:space="0" w:color="auto"/>
            </w:tcBorders>
            <w:shd w:val="clear" w:color="auto" w:fill="auto"/>
            <w:vAlign w:val="center"/>
            <w:hideMark/>
          </w:tcPr>
          <w:p w14:paraId="4949B22F"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121 064</w:t>
            </w:r>
          </w:p>
        </w:tc>
      </w:tr>
      <w:tr w:rsidR="00835DB1" w:rsidRPr="00E16EC9" w14:paraId="3E480817" w14:textId="77777777" w:rsidTr="00835DB1">
        <w:tc>
          <w:tcPr>
            <w:tcW w:w="0" w:type="auto"/>
            <w:tcBorders>
              <w:top w:val="nil"/>
              <w:left w:val="single" w:sz="4" w:space="0" w:color="auto"/>
              <w:bottom w:val="single" w:sz="4" w:space="0" w:color="auto"/>
              <w:right w:val="single" w:sz="4" w:space="0" w:color="auto"/>
            </w:tcBorders>
            <w:shd w:val="clear" w:color="auto" w:fill="auto"/>
            <w:vAlign w:val="center"/>
            <w:hideMark/>
          </w:tcPr>
          <w:p w14:paraId="25018A45" w14:textId="77777777" w:rsidR="00835DB1" w:rsidRPr="00E16EC9" w:rsidRDefault="00835DB1" w:rsidP="00835DB1">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47224378"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8833A99"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203 727</w:t>
            </w:r>
          </w:p>
        </w:tc>
        <w:tc>
          <w:tcPr>
            <w:tcW w:w="0" w:type="auto"/>
            <w:tcBorders>
              <w:top w:val="nil"/>
              <w:left w:val="nil"/>
              <w:bottom w:val="single" w:sz="4" w:space="0" w:color="auto"/>
              <w:right w:val="single" w:sz="4" w:space="0" w:color="auto"/>
            </w:tcBorders>
            <w:shd w:val="clear" w:color="auto" w:fill="auto"/>
            <w:vAlign w:val="center"/>
            <w:hideMark/>
          </w:tcPr>
          <w:p w14:paraId="2D6BB78E"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186D905D"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203 727</w:t>
            </w:r>
          </w:p>
        </w:tc>
      </w:tr>
      <w:tr w:rsidR="00835DB1" w:rsidRPr="00E16EC9" w14:paraId="2829F4C0" w14:textId="77777777" w:rsidTr="00835DB1">
        <w:tc>
          <w:tcPr>
            <w:tcW w:w="0" w:type="auto"/>
            <w:tcBorders>
              <w:top w:val="nil"/>
              <w:left w:val="single" w:sz="4" w:space="0" w:color="auto"/>
              <w:bottom w:val="single" w:sz="4" w:space="0" w:color="auto"/>
              <w:right w:val="single" w:sz="4" w:space="0" w:color="auto"/>
            </w:tcBorders>
            <w:shd w:val="clear" w:color="auto" w:fill="auto"/>
            <w:vAlign w:val="center"/>
            <w:hideMark/>
          </w:tcPr>
          <w:p w14:paraId="6C6B3F0F" w14:textId="77777777" w:rsidR="00835DB1" w:rsidRPr="00E16EC9" w:rsidRDefault="00835DB1" w:rsidP="00835DB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695F0115"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CB96C59"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226 556</w:t>
            </w:r>
          </w:p>
        </w:tc>
        <w:tc>
          <w:tcPr>
            <w:tcW w:w="0" w:type="auto"/>
            <w:tcBorders>
              <w:top w:val="nil"/>
              <w:left w:val="nil"/>
              <w:bottom w:val="single" w:sz="4" w:space="0" w:color="auto"/>
              <w:right w:val="single" w:sz="4" w:space="0" w:color="auto"/>
            </w:tcBorders>
            <w:shd w:val="clear" w:color="auto" w:fill="auto"/>
            <w:vAlign w:val="center"/>
            <w:hideMark/>
          </w:tcPr>
          <w:p w14:paraId="707E9DD9"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3 840</w:t>
            </w:r>
          </w:p>
        </w:tc>
        <w:tc>
          <w:tcPr>
            <w:tcW w:w="0" w:type="auto"/>
            <w:tcBorders>
              <w:top w:val="nil"/>
              <w:left w:val="nil"/>
              <w:bottom w:val="single" w:sz="4" w:space="0" w:color="auto"/>
              <w:right w:val="single" w:sz="4" w:space="0" w:color="auto"/>
            </w:tcBorders>
            <w:shd w:val="clear" w:color="auto" w:fill="auto"/>
            <w:vAlign w:val="center"/>
            <w:hideMark/>
          </w:tcPr>
          <w:p w14:paraId="447A7010"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230 396</w:t>
            </w:r>
          </w:p>
        </w:tc>
      </w:tr>
      <w:tr w:rsidR="00835DB1" w:rsidRPr="00E16EC9" w14:paraId="75357A55" w14:textId="77777777" w:rsidTr="00835DB1">
        <w:tc>
          <w:tcPr>
            <w:tcW w:w="0" w:type="auto"/>
            <w:tcBorders>
              <w:top w:val="nil"/>
              <w:left w:val="single" w:sz="4" w:space="0" w:color="auto"/>
              <w:bottom w:val="single" w:sz="4" w:space="0" w:color="auto"/>
              <w:right w:val="single" w:sz="4" w:space="0" w:color="auto"/>
            </w:tcBorders>
            <w:shd w:val="clear" w:color="auto" w:fill="auto"/>
            <w:vAlign w:val="center"/>
            <w:hideMark/>
          </w:tcPr>
          <w:p w14:paraId="6C9F228B" w14:textId="77777777" w:rsidR="00835DB1" w:rsidRPr="00E16EC9" w:rsidRDefault="00835DB1" w:rsidP="00835DB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2FFD2290"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D23AFBA"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20 655</w:t>
            </w:r>
          </w:p>
        </w:tc>
        <w:tc>
          <w:tcPr>
            <w:tcW w:w="0" w:type="auto"/>
            <w:tcBorders>
              <w:top w:val="nil"/>
              <w:left w:val="nil"/>
              <w:bottom w:val="single" w:sz="4" w:space="0" w:color="auto"/>
              <w:right w:val="single" w:sz="4" w:space="0" w:color="auto"/>
            </w:tcBorders>
            <w:shd w:val="clear" w:color="auto" w:fill="auto"/>
            <w:vAlign w:val="center"/>
            <w:hideMark/>
          </w:tcPr>
          <w:p w14:paraId="7D193BFF"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4C1FA623"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20 655</w:t>
            </w:r>
          </w:p>
        </w:tc>
      </w:tr>
      <w:tr w:rsidR="00835DB1" w:rsidRPr="00E16EC9" w14:paraId="685B17D2" w14:textId="77777777" w:rsidTr="00835DB1">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FA3051E" w14:textId="77777777" w:rsidR="00835DB1" w:rsidRPr="00E16EC9" w:rsidRDefault="00835DB1" w:rsidP="00835DB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4C081BA7"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E19A1A5"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188 562</w:t>
            </w:r>
          </w:p>
        </w:tc>
      </w:tr>
      <w:tr w:rsidR="00835DB1" w:rsidRPr="00E16EC9" w14:paraId="25C8DEF2" w14:textId="77777777" w:rsidTr="00835DB1">
        <w:tc>
          <w:tcPr>
            <w:tcW w:w="0" w:type="auto"/>
            <w:vMerge/>
            <w:tcBorders>
              <w:top w:val="nil"/>
              <w:left w:val="single" w:sz="4" w:space="0" w:color="auto"/>
              <w:bottom w:val="single" w:sz="4" w:space="0" w:color="auto"/>
              <w:right w:val="single" w:sz="4" w:space="0" w:color="auto"/>
            </w:tcBorders>
            <w:vAlign w:val="center"/>
            <w:hideMark/>
          </w:tcPr>
          <w:p w14:paraId="09ADCE40" w14:textId="77777777" w:rsidR="00835DB1" w:rsidRPr="00E16EC9" w:rsidRDefault="00835DB1" w:rsidP="00835DB1">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6BCE237F"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5E34AC75"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r>
    </w:tbl>
    <w:p w14:paraId="7F4C7CB7" w14:textId="0F4CE347" w:rsidR="008D7F47" w:rsidRPr="00E16EC9" w:rsidRDefault="008D7F47" w:rsidP="008D7F47">
      <w:pPr>
        <w:pStyle w:val="Heading5"/>
      </w:pPr>
      <w:bookmarkStart w:id="71" w:name="_Ref168562653"/>
      <w:bookmarkStart w:id="72" w:name="_Hlk185430716"/>
      <w:proofErr w:type="spellStart"/>
      <w:r w:rsidRPr="00E16EC9">
        <w:t>Ühisveevarustuse</w:t>
      </w:r>
      <w:proofErr w:type="spellEnd"/>
      <w:r w:rsidRPr="00E16EC9">
        <w:t xml:space="preserve"> puurkaev-pumplad ja veetöötlusjaam</w:t>
      </w:r>
      <w:bookmarkEnd w:id="71"/>
      <w:bookmarkEnd w:id="72"/>
    </w:p>
    <w:p w14:paraId="7E1FAA22" w14:textId="63D930BA" w:rsidR="00D31B83" w:rsidRPr="00E16EC9" w:rsidRDefault="00D31B83" w:rsidP="00D31B83">
      <w:pPr>
        <w:rPr>
          <w:rFonts w:cs="Arial"/>
        </w:rPr>
      </w:pPr>
      <w:r w:rsidRPr="00E16EC9">
        <w:rPr>
          <w:rFonts w:cs="Arial"/>
        </w:rPr>
        <w:t xml:space="preserve">Kuressaare RKA ühisveevärgisüsteem saab joogivee </w:t>
      </w:r>
      <w:proofErr w:type="spellStart"/>
      <w:r w:rsidRPr="00E16EC9">
        <w:rPr>
          <w:rFonts w:cs="Arial"/>
        </w:rPr>
        <w:t>Ansi</w:t>
      </w:r>
      <w:proofErr w:type="spellEnd"/>
      <w:r w:rsidRPr="00E16EC9">
        <w:rPr>
          <w:rFonts w:cs="Arial"/>
        </w:rPr>
        <w:t xml:space="preserve"> külas asuvatest </w:t>
      </w:r>
      <w:proofErr w:type="spellStart"/>
      <w:r w:rsidRPr="00E16EC9">
        <w:rPr>
          <w:rFonts w:cs="Arial"/>
        </w:rPr>
        <w:t>Tõlli-Ansi</w:t>
      </w:r>
      <w:proofErr w:type="spellEnd"/>
      <w:r w:rsidRPr="00E16EC9">
        <w:rPr>
          <w:rFonts w:cs="Arial"/>
        </w:rPr>
        <w:t xml:space="preserve"> veehaarde neljast puurkaevust, mis ammutavad vett Siluri Saaremaa põhjaveekogumist (09§2019). Väljapumbatud vesi juhitakse Laheküla külas asuvasse </w:t>
      </w:r>
      <w:proofErr w:type="spellStart"/>
      <w:r w:rsidRPr="00E16EC9">
        <w:rPr>
          <w:rFonts w:cs="Arial"/>
        </w:rPr>
        <w:t>Unimäe</w:t>
      </w:r>
      <w:proofErr w:type="spellEnd"/>
      <w:r w:rsidRPr="00E16EC9">
        <w:rPr>
          <w:rFonts w:cs="Arial"/>
        </w:rPr>
        <w:t xml:space="preserve"> veepuhastusjaama. Laheküla külas paikneb veel lisaks Unimäel veehaare, mis praegusel ajal on reservis ning seda kasutatakse vaid avariide korral.</w:t>
      </w:r>
    </w:p>
    <w:p w14:paraId="1FCEE68B" w14:textId="24DF202E" w:rsidR="00D31B83" w:rsidRPr="00E16EC9" w:rsidRDefault="00D31B83" w:rsidP="00D31B83">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26</w:t>
      </w:r>
      <w:r w:rsidRPr="00E16EC9">
        <w:rPr>
          <w:noProof w:val="0"/>
        </w:rPr>
        <w:fldChar w:fldCharType="end"/>
      </w:r>
      <w:r w:rsidRPr="00E16EC9">
        <w:rPr>
          <w:noProof w:val="0"/>
        </w:rPr>
        <w:t>. Kuressaare RKA veehaarde andmed ja seisukorra hinnang</w:t>
      </w:r>
    </w:p>
    <w:tbl>
      <w:tblPr>
        <w:tblW w:w="9707" w:type="dxa"/>
        <w:tblCellMar>
          <w:left w:w="70" w:type="dxa"/>
          <w:right w:w="70" w:type="dxa"/>
        </w:tblCellMar>
        <w:tblLook w:val="04A0" w:firstRow="1" w:lastRow="0" w:firstColumn="1" w:lastColumn="0" w:noHBand="0" w:noVBand="1"/>
      </w:tblPr>
      <w:tblGrid>
        <w:gridCol w:w="2575"/>
        <w:gridCol w:w="1474"/>
        <w:gridCol w:w="1474"/>
        <w:gridCol w:w="1474"/>
        <w:gridCol w:w="1474"/>
        <w:gridCol w:w="1236"/>
      </w:tblGrid>
      <w:tr w:rsidR="00D31B83" w:rsidRPr="00E16EC9" w14:paraId="62B6C9DE" w14:textId="77777777" w:rsidTr="005C71AE">
        <w:trPr>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5F6F36A4" w14:textId="77777777" w:rsidR="00D31B83" w:rsidRPr="00E16EC9" w:rsidRDefault="00D31B83"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0" w:type="auto"/>
            <w:gridSpan w:val="4"/>
            <w:tcBorders>
              <w:top w:val="single" w:sz="4" w:space="0" w:color="auto"/>
              <w:left w:val="nil"/>
              <w:bottom w:val="single" w:sz="4" w:space="0" w:color="auto"/>
              <w:right w:val="single" w:sz="4" w:space="0" w:color="auto"/>
            </w:tcBorders>
            <w:shd w:val="clear" w:color="000000" w:fill="BFBFBF"/>
            <w:vAlign w:val="center"/>
            <w:hideMark/>
          </w:tcPr>
          <w:p w14:paraId="48900ABE" w14:textId="77777777" w:rsidR="00D31B83" w:rsidRPr="00E16EC9" w:rsidRDefault="00D31B83"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Tõlli</w:t>
            </w:r>
            <w:proofErr w:type="spellEnd"/>
            <w:r w:rsidRPr="00E16EC9">
              <w:rPr>
                <w:rFonts w:eastAsia="Times New Roman" w:cs="Arial"/>
                <w:b/>
                <w:bCs/>
                <w:color w:val="000000"/>
                <w:sz w:val="20"/>
                <w:szCs w:val="20"/>
                <w:lang w:eastAsia="et-EE"/>
              </w:rPr>
              <w:t xml:space="preserve"> veehaare</w:t>
            </w:r>
          </w:p>
        </w:tc>
        <w:tc>
          <w:tcPr>
            <w:tcW w:w="123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8F8FAB5" w14:textId="77777777" w:rsidR="00D31B83" w:rsidRPr="00E16EC9" w:rsidRDefault="00D31B83"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Unimäe</w:t>
            </w:r>
            <w:proofErr w:type="spellEnd"/>
            <w:r w:rsidRPr="00E16EC9">
              <w:rPr>
                <w:rFonts w:eastAsia="Times New Roman" w:cs="Arial"/>
                <w:b/>
                <w:bCs/>
                <w:color w:val="000000"/>
                <w:sz w:val="20"/>
                <w:szCs w:val="20"/>
                <w:lang w:eastAsia="et-EE"/>
              </w:rPr>
              <w:t xml:space="preserve"> veehaare</w:t>
            </w:r>
          </w:p>
        </w:tc>
      </w:tr>
      <w:tr w:rsidR="00D31B83" w:rsidRPr="00E16EC9" w14:paraId="415A3FCB"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96B3ADE" w14:textId="77777777" w:rsidR="00D31B83" w:rsidRPr="00E16EC9" w:rsidRDefault="00D31B83"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0" w:type="auto"/>
            <w:tcBorders>
              <w:top w:val="nil"/>
              <w:left w:val="nil"/>
              <w:bottom w:val="single" w:sz="4" w:space="0" w:color="auto"/>
              <w:right w:val="single" w:sz="4" w:space="0" w:color="auto"/>
            </w:tcBorders>
            <w:shd w:val="clear" w:color="000000" w:fill="D9D9D9"/>
            <w:noWrap/>
            <w:vAlign w:val="center"/>
            <w:hideMark/>
          </w:tcPr>
          <w:p w14:paraId="41BE1BBC" w14:textId="77777777" w:rsidR="00D31B83" w:rsidRPr="00E16EC9" w:rsidRDefault="00D31B83"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Tõlli</w:t>
            </w:r>
            <w:proofErr w:type="spellEnd"/>
            <w:r w:rsidRPr="00E16EC9">
              <w:rPr>
                <w:rFonts w:eastAsia="Times New Roman" w:cs="Arial"/>
                <w:b/>
                <w:bCs/>
                <w:color w:val="000000"/>
                <w:sz w:val="20"/>
                <w:szCs w:val="20"/>
                <w:lang w:eastAsia="et-EE"/>
              </w:rPr>
              <w:t xml:space="preserve"> kaev nr 1</w:t>
            </w:r>
          </w:p>
        </w:tc>
        <w:tc>
          <w:tcPr>
            <w:tcW w:w="0" w:type="auto"/>
            <w:tcBorders>
              <w:top w:val="nil"/>
              <w:left w:val="nil"/>
              <w:bottom w:val="single" w:sz="4" w:space="0" w:color="auto"/>
              <w:right w:val="single" w:sz="4" w:space="0" w:color="auto"/>
            </w:tcBorders>
            <w:shd w:val="clear" w:color="000000" w:fill="D9D9D9"/>
            <w:noWrap/>
            <w:vAlign w:val="center"/>
            <w:hideMark/>
          </w:tcPr>
          <w:p w14:paraId="353AC0E8" w14:textId="77777777" w:rsidR="00D31B83" w:rsidRPr="00E16EC9" w:rsidRDefault="00D31B83"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Tõlli</w:t>
            </w:r>
            <w:proofErr w:type="spellEnd"/>
            <w:r w:rsidRPr="00E16EC9">
              <w:rPr>
                <w:rFonts w:eastAsia="Times New Roman" w:cs="Arial"/>
                <w:b/>
                <w:bCs/>
                <w:color w:val="000000"/>
                <w:sz w:val="20"/>
                <w:szCs w:val="20"/>
                <w:lang w:eastAsia="et-EE"/>
              </w:rPr>
              <w:t xml:space="preserve"> kaev nr 2</w:t>
            </w:r>
          </w:p>
        </w:tc>
        <w:tc>
          <w:tcPr>
            <w:tcW w:w="0" w:type="auto"/>
            <w:tcBorders>
              <w:top w:val="nil"/>
              <w:left w:val="nil"/>
              <w:bottom w:val="single" w:sz="4" w:space="0" w:color="auto"/>
              <w:right w:val="single" w:sz="4" w:space="0" w:color="auto"/>
            </w:tcBorders>
            <w:shd w:val="clear" w:color="000000" w:fill="D9D9D9"/>
            <w:noWrap/>
            <w:vAlign w:val="center"/>
            <w:hideMark/>
          </w:tcPr>
          <w:p w14:paraId="2A07544E" w14:textId="77777777" w:rsidR="00D31B83" w:rsidRPr="00E16EC9" w:rsidRDefault="00D31B83"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Tõlli</w:t>
            </w:r>
            <w:proofErr w:type="spellEnd"/>
            <w:r w:rsidRPr="00E16EC9">
              <w:rPr>
                <w:rFonts w:eastAsia="Times New Roman" w:cs="Arial"/>
                <w:b/>
                <w:bCs/>
                <w:color w:val="000000"/>
                <w:sz w:val="20"/>
                <w:szCs w:val="20"/>
                <w:lang w:eastAsia="et-EE"/>
              </w:rPr>
              <w:t xml:space="preserve"> kaev nr 3</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63A0DDF" w14:textId="77777777" w:rsidR="00D31B83" w:rsidRPr="00E16EC9" w:rsidRDefault="00D31B83"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Tõlli</w:t>
            </w:r>
            <w:proofErr w:type="spellEnd"/>
            <w:r w:rsidRPr="00E16EC9">
              <w:rPr>
                <w:rFonts w:eastAsia="Times New Roman" w:cs="Arial"/>
                <w:b/>
                <w:bCs/>
                <w:color w:val="000000"/>
                <w:sz w:val="20"/>
                <w:szCs w:val="20"/>
                <w:lang w:eastAsia="et-EE"/>
              </w:rPr>
              <w:t xml:space="preserve"> kaev nr 4</w:t>
            </w:r>
          </w:p>
        </w:tc>
        <w:tc>
          <w:tcPr>
            <w:tcW w:w="1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33268A" w14:textId="77777777" w:rsidR="00D31B83" w:rsidRPr="00E16EC9" w:rsidRDefault="00D31B83"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III pk</w:t>
            </w:r>
          </w:p>
        </w:tc>
      </w:tr>
      <w:tr w:rsidR="00D31B83" w:rsidRPr="00E16EC9" w14:paraId="2A412098"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4E2969" w14:textId="77777777" w:rsidR="00D31B83" w:rsidRPr="00E16EC9" w:rsidRDefault="00D31B8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katastri nr</w:t>
            </w:r>
          </w:p>
        </w:tc>
        <w:tc>
          <w:tcPr>
            <w:tcW w:w="0" w:type="auto"/>
            <w:tcBorders>
              <w:top w:val="nil"/>
              <w:left w:val="nil"/>
              <w:bottom w:val="single" w:sz="4" w:space="0" w:color="auto"/>
              <w:right w:val="single" w:sz="4" w:space="0" w:color="auto"/>
            </w:tcBorders>
            <w:shd w:val="clear" w:color="auto" w:fill="auto"/>
            <w:noWrap/>
            <w:vAlign w:val="center"/>
            <w:hideMark/>
          </w:tcPr>
          <w:p w14:paraId="579772BE"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8664</w:t>
            </w:r>
          </w:p>
        </w:tc>
        <w:tc>
          <w:tcPr>
            <w:tcW w:w="0" w:type="auto"/>
            <w:tcBorders>
              <w:top w:val="nil"/>
              <w:left w:val="nil"/>
              <w:bottom w:val="single" w:sz="4" w:space="0" w:color="auto"/>
              <w:right w:val="single" w:sz="4" w:space="0" w:color="auto"/>
            </w:tcBorders>
            <w:shd w:val="clear" w:color="auto" w:fill="auto"/>
            <w:noWrap/>
            <w:vAlign w:val="center"/>
            <w:hideMark/>
          </w:tcPr>
          <w:p w14:paraId="6819B571"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8665</w:t>
            </w:r>
          </w:p>
        </w:tc>
        <w:tc>
          <w:tcPr>
            <w:tcW w:w="0" w:type="auto"/>
            <w:tcBorders>
              <w:top w:val="nil"/>
              <w:left w:val="nil"/>
              <w:bottom w:val="single" w:sz="4" w:space="0" w:color="auto"/>
              <w:right w:val="single" w:sz="4" w:space="0" w:color="auto"/>
            </w:tcBorders>
            <w:shd w:val="clear" w:color="auto" w:fill="auto"/>
            <w:noWrap/>
            <w:vAlign w:val="center"/>
            <w:hideMark/>
          </w:tcPr>
          <w:p w14:paraId="3D52A8C3"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8666</w:t>
            </w:r>
          </w:p>
        </w:tc>
        <w:tc>
          <w:tcPr>
            <w:tcW w:w="0" w:type="auto"/>
            <w:tcBorders>
              <w:top w:val="nil"/>
              <w:left w:val="nil"/>
              <w:bottom w:val="single" w:sz="4" w:space="0" w:color="auto"/>
              <w:right w:val="single" w:sz="4" w:space="0" w:color="auto"/>
            </w:tcBorders>
            <w:shd w:val="clear" w:color="auto" w:fill="auto"/>
            <w:noWrap/>
            <w:vAlign w:val="center"/>
            <w:hideMark/>
          </w:tcPr>
          <w:p w14:paraId="27210C38"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8667</w:t>
            </w:r>
          </w:p>
        </w:tc>
        <w:tc>
          <w:tcPr>
            <w:tcW w:w="1236" w:type="dxa"/>
            <w:tcBorders>
              <w:top w:val="nil"/>
              <w:left w:val="nil"/>
              <w:bottom w:val="single" w:sz="4" w:space="0" w:color="auto"/>
              <w:right w:val="single" w:sz="4" w:space="0" w:color="auto"/>
            </w:tcBorders>
            <w:shd w:val="clear" w:color="auto" w:fill="auto"/>
            <w:noWrap/>
            <w:vAlign w:val="center"/>
            <w:hideMark/>
          </w:tcPr>
          <w:p w14:paraId="39DE8FD8"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8656</w:t>
            </w:r>
          </w:p>
        </w:tc>
      </w:tr>
      <w:tr w:rsidR="00D31B83" w:rsidRPr="00E16EC9" w14:paraId="4E6483E2"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8C39DE" w14:textId="77777777" w:rsidR="00D31B83" w:rsidRPr="00E16EC9" w:rsidRDefault="00D31B8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passi nr</w:t>
            </w:r>
          </w:p>
        </w:tc>
        <w:tc>
          <w:tcPr>
            <w:tcW w:w="0" w:type="auto"/>
            <w:tcBorders>
              <w:top w:val="nil"/>
              <w:left w:val="nil"/>
              <w:bottom w:val="single" w:sz="4" w:space="0" w:color="auto"/>
              <w:right w:val="single" w:sz="4" w:space="0" w:color="auto"/>
            </w:tcBorders>
            <w:shd w:val="clear" w:color="auto" w:fill="auto"/>
            <w:noWrap/>
            <w:vAlign w:val="center"/>
            <w:hideMark/>
          </w:tcPr>
          <w:p w14:paraId="6194BA89"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5611-1</w:t>
            </w:r>
          </w:p>
        </w:tc>
        <w:tc>
          <w:tcPr>
            <w:tcW w:w="0" w:type="auto"/>
            <w:tcBorders>
              <w:top w:val="nil"/>
              <w:left w:val="nil"/>
              <w:bottom w:val="single" w:sz="4" w:space="0" w:color="auto"/>
              <w:right w:val="single" w:sz="4" w:space="0" w:color="auto"/>
            </w:tcBorders>
            <w:shd w:val="clear" w:color="auto" w:fill="auto"/>
            <w:noWrap/>
            <w:vAlign w:val="center"/>
            <w:hideMark/>
          </w:tcPr>
          <w:p w14:paraId="21C4FF26"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5611-2</w:t>
            </w:r>
          </w:p>
        </w:tc>
        <w:tc>
          <w:tcPr>
            <w:tcW w:w="0" w:type="auto"/>
            <w:tcBorders>
              <w:top w:val="nil"/>
              <w:left w:val="nil"/>
              <w:bottom w:val="single" w:sz="4" w:space="0" w:color="auto"/>
              <w:right w:val="single" w:sz="4" w:space="0" w:color="auto"/>
            </w:tcBorders>
            <w:shd w:val="clear" w:color="auto" w:fill="auto"/>
            <w:noWrap/>
            <w:vAlign w:val="center"/>
            <w:hideMark/>
          </w:tcPr>
          <w:p w14:paraId="1D7D256E"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761</w:t>
            </w:r>
          </w:p>
        </w:tc>
        <w:tc>
          <w:tcPr>
            <w:tcW w:w="0" w:type="auto"/>
            <w:tcBorders>
              <w:top w:val="nil"/>
              <w:left w:val="nil"/>
              <w:bottom w:val="single" w:sz="4" w:space="0" w:color="auto"/>
              <w:right w:val="single" w:sz="4" w:space="0" w:color="auto"/>
            </w:tcBorders>
            <w:shd w:val="clear" w:color="auto" w:fill="auto"/>
            <w:noWrap/>
            <w:vAlign w:val="center"/>
            <w:hideMark/>
          </w:tcPr>
          <w:p w14:paraId="6511B185"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762</w:t>
            </w:r>
          </w:p>
        </w:tc>
        <w:tc>
          <w:tcPr>
            <w:tcW w:w="1236" w:type="dxa"/>
            <w:tcBorders>
              <w:top w:val="nil"/>
              <w:left w:val="nil"/>
              <w:bottom w:val="single" w:sz="4" w:space="0" w:color="auto"/>
              <w:right w:val="single" w:sz="4" w:space="0" w:color="auto"/>
            </w:tcBorders>
            <w:shd w:val="clear" w:color="auto" w:fill="auto"/>
            <w:noWrap/>
            <w:vAlign w:val="center"/>
            <w:hideMark/>
          </w:tcPr>
          <w:p w14:paraId="72D41CDF"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4796-3A</w:t>
            </w:r>
          </w:p>
        </w:tc>
      </w:tr>
      <w:tr w:rsidR="00D31B83" w:rsidRPr="00E16EC9" w14:paraId="0B3EF6F0"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244C19" w14:textId="77777777" w:rsidR="00D31B83" w:rsidRPr="00E16EC9" w:rsidRDefault="00D31B8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puurimise aasta</w:t>
            </w:r>
          </w:p>
        </w:tc>
        <w:tc>
          <w:tcPr>
            <w:tcW w:w="0" w:type="auto"/>
            <w:tcBorders>
              <w:top w:val="nil"/>
              <w:left w:val="nil"/>
              <w:bottom w:val="single" w:sz="4" w:space="0" w:color="auto"/>
              <w:right w:val="single" w:sz="4" w:space="0" w:color="auto"/>
            </w:tcBorders>
            <w:shd w:val="clear" w:color="auto" w:fill="auto"/>
            <w:noWrap/>
            <w:vAlign w:val="center"/>
            <w:hideMark/>
          </w:tcPr>
          <w:p w14:paraId="68880A23"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1986</w:t>
            </w:r>
          </w:p>
        </w:tc>
        <w:tc>
          <w:tcPr>
            <w:tcW w:w="0" w:type="auto"/>
            <w:tcBorders>
              <w:top w:val="nil"/>
              <w:left w:val="nil"/>
              <w:bottom w:val="single" w:sz="4" w:space="0" w:color="auto"/>
              <w:right w:val="single" w:sz="4" w:space="0" w:color="auto"/>
            </w:tcBorders>
            <w:shd w:val="clear" w:color="auto" w:fill="auto"/>
            <w:noWrap/>
            <w:vAlign w:val="center"/>
            <w:hideMark/>
          </w:tcPr>
          <w:p w14:paraId="45F9BD41"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1986</w:t>
            </w:r>
          </w:p>
        </w:tc>
        <w:tc>
          <w:tcPr>
            <w:tcW w:w="0" w:type="auto"/>
            <w:tcBorders>
              <w:top w:val="nil"/>
              <w:left w:val="nil"/>
              <w:bottom w:val="single" w:sz="4" w:space="0" w:color="auto"/>
              <w:right w:val="single" w:sz="4" w:space="0" w:color="auto"/>
            </w:tcBorders>
            <w:shd w:val="clear" w:color="auto" w:fill="auto"/>
            <w:noWrap/>
            <w:vAlign w:val="center"/>
            <w:hideMark/>
          </w:tcPr>
          <w:p w14:paraId="18DE3212"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1974</w:t>
            </w:r>
          </w:p>
        </w:tc>
        <w:tc>
          <w:tcPr>
            <w:tcW w:w="0" w:type="auto"/>
            <w:tcBorders>
              <w:top w:val="nil"/>
              <w:left w:val="nil"/>
              <w:bottom w:val="single" w:sz="4" w:space="0" w:color="auto"/>
              <w:right w:val="single" w:sz="4" w:space="0" w:color="auto"/>
            </w:tcBorders>
            <w:shd w:val="clear" w:color="auto" w:fill="auto"/>
            <w:noWrap/>
            <w:vAlign w:val="center"/>
            <w:hideMark/>
          </w:tcPr>
          <w:p w14:paraId="1F338CA5"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1974</w:t>
            </w:r>
          </w:p>
        </w:tc>
        <w:tc>
          <w:tcPr>
            <w:tcW w:w="1236" w:type="dxa"/>
            <w:tcBorders>
              <w:top w:val="nil"/>
              <w:left w:val="nil"/>
              <w:bottom w:val="single" w:sz="4" w:space="0" w:color="auto"/>
              <w:right w:val="single" w:sz="4" w:space="0" w:color="auto"/>
            </w:tcBorders>
            <w:shd w:val="clear" w:color="auto" w:fill="auto"/>
            <w:noWrap/>
            <w:vAlign w:val="center"/>
            <w:hideMark/>
          </w:tcPr>
          <w:p w14:paraId="17A760F3"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1979</w:t>
            </w:r>
          </w:p>
        </w:tc>
      </w:tr>
      <w:tr w:rsidR="00D31B83" w:rsidRPr="00E16EC9" w14:paraId="5159F51B"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94128F" w14:textId="77777777" w:rsidR="00D31B83" w:rsidRPr="00E16EC9" w:rsidRDefault="00D31B8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põhjaveekiht</w:t>
            </w:r>
          </w:p>
        </w:tc>
        <w:tc>
          <w:tcPr>
            <w:tcW w:w="0" w:type="auto"/>
            <w:tcBorders>
              <w:top w:val="nil"/>
              <w:left w:val="nil"/>
              <w:bottom w:val="nil"/>
              <w:right w:val="nil"/>
            </w:tcBorders>
            <w:shd w:val="clear" w:color="auto" w:fill="auto"/>
            <w:noWrap/>
            <w:vAlign w:val="center"/>
            <w:hideMark/>
          </w:tcPr>
          <w:p w14:paraId="1098A25D" w14:textId="77777777" w:rsidR="00D31B83" w:rsidRPr="00E16EC9" w:rsidRDefault="00D31B83" w:rsidP="005C71AE">
            <w:pPr>
              <w:spacing w:before="0" w:after="0"/>
              <w:jc w:val="left"/>
              <w:rPr>
                <w:rFonts w:eastAsia="Times New Roman" w:cs="Arial"/>
                <w:color w:val="000000"/>
                <w:lang w:eastAsia="et-EE"/>
              </w:rPr>
            </w:pPr>
            <w:r w:rsidRPr="00E16EC9">
              <w:rPr>
                <w:rFonts w:eastAsia="Times New Roman" w:cs="Arial"/>
                <w:color w:val="000000"/>
                <w:lang w:eastAsia="et-EE"/>
              </w:rPr>
              <w:t>S-Silur (S)</w:t>
            </w:r>
          </w:p>
        </w:tc>
        <w:tc>
          <w:tcPr>
            <w:tcW w:w="0" w:type="auto"/>
            <w:tcBorders>
              <w:top w:val="nil"/>
              <w:left w:val="nil"/>
              <w:bottom w:val="nil"/>
              <w:right w:val="nil"/>
            </w:tcBorders>
            <w:shd w:val="clear" w:color="auto" w:fill="auto"/>
            <w:noWrap/>
            <w:vAlign w:val="center"/>
            <w:hideMark/>
          </w:tcPr>
          <w:p w14:paraId="4A9975EB" w14:textId="77777777" w:rsidR="00D31B83" w:rsidRPr="00E16EC9" w:rsidRDefault="00D31B83" w:rsidP="005C71AE">
            <w:pPr>
              <w:spacing w:before="0" w:after="0"/>
              <w:jc w:val="left"/>
              <w:rPr>
                <w:rFonts w:eastAsia="Times New Roman" w:cs="Arial"/>
                <w:color w:val="000000"/>
                <w:lang w:eastAsia="et-EE"/>
              </w:rPr>
            </w:pPr>
            <w:r w:rsidRPr="00E16EC9">
              <w:rPr>
                <w:rFonts w:eastAsia="Times New Roman" w:cs="Arial"/>
                <w:color w:val="000000"/>
                <w:lang w:eastAsia="et-EE"/>
              </w:rPr>
              <w:t>S-Silur (S)</w:t>
            </w:r>
          </w:p>
        </w:tc>
        <w:tc>
          <w:tcPr>
            <w:tcW w:w="0" w:type="auto"/>
            <w:tcBorders>
              <w:top w:val="nil"/>
              <w:left w:val="nil"/>
              <w:bottom w:val="nil"/>
              <w:right w:val="nil"/>
            </w:tcBorders>
            <w:shd w:val="clear" w:color="auto" w:fill="auto"/>
            <w:noWrap/>
            <w:vAlign w:val="center"/>
            <w:hideMark/>
          </w:tcPr>
          <w:p w14:paraId="7C4D91AF" w14:textId="77777777" w:rsidR="00D31B83" w:rsidRPr="00E16EC9" w:rsidRDefault="00D31B83" w:rsidP="005C71AE">
            <w:pPr>
              <w:spacing w:before="0" w:after="0"/>
              <w:jc w:val="left"/>
              <w:rPr>
                <w:rFonts w:eastAsia="Times New Roman" w:cs="Arial"/>
                <w:color w:val="000000"/>
                <w:lang w:eastAsia="et-EE"/>
              </w:rPr>
            </w:pPr>
            <w:r w:rsidRPr="00E16EC9">
              <w:rPr>
                <w:rFonts w:eastAsia="Times New Roman" w:cs="Arial"/>
                <w:color w:val="000000"/>
                <w:lang w:eastAsia="et-EE"/>
              </w:rPr>
              <w:t>S-Silur (S)</w:t>
            </w:r>
          </w:p>
        </w:tc>
        <w:tc>
          <w:tcPr>
            <w:tcW w:w="0" w:type="auto"/>
            <w:tcBorders>
              <w:top w:val="nil"/>
              <w:left w:val="nil"/>
              <w:bottom w:val="nil"/>
              <w:right w:val="nil"/>
            </w:tcBorders>
            <w:shd w:val="clear" w:color="auto" w:fill="auto"/>
            <w:noWrap/>
            <w:vAlign w:val="center"/>
            <w:hideMark/>
          </w:tcPr>
          <w:p w14:paraId="46DAD432" w14:textId="77777777" w:rsidR="00D31B83" w:rsidRPr="00E16EC9" w:rsidRDefault="00D31B83" w:rsidP="005C71AE">
            <w:pPr>
              <w:spacing w:before="0" w:after="0"/>
              <w:jc w:val="left"/>
              <w:rPr>
                <w:rFonts w:eastAsia="Times New Roman" w:cs="Arial"/>
                <w:color w:val="000000"/>
                <w:lang w:eastAsia="et-EE"/>
              </w:rPr>
            </w:pPr>
            <w:r w:rsidRPr="00E16EC9">
              <w:rPr>
                <w:rFonts w:eastAsia="Times New Roman" w:cs="Arial"/>
                <w:color w:val="000000"/>
                <w:lang w:eastAsia="et-EE"/>
              </w:rPr>
              <w:t>S-Silur (S)</w:t>
            </w:r>
          </w:p>
        </w:tc>
        <w:tc>
          <w:tcPr>
            <w:tcW w:w="1236" w:type="dxa"/>
            <w:tcBorders>
              <w:top w:val="nil"/>
              <w:left w:val="nil"/>
              <w:bottom w:val="nil"/>
              <w:right w:val="nil"/>
            </w:tcBorders>
            <w:shd w:val="clear" w:color="auto" w:fill="auto"/>
            <w:noWrap/>
            <w:vAlign w:val="center"/>
            <w:hideMark/>
          </w:tcPr>
          <w:p w14:paraId="540B521D" w14:textId="77777777" w:rsidR="00D31B83" w:rsidRPr="00E16EC9" w:rsidRDefault="00D31B83" w:rsidP="005C71AE">
            <w:pPr>
              <w:spacing w:before="0" w:after="0"/>
              <w:jc w:val="left"/>
              <w:rPr>
                <w:rFonts w:eastAsia="Times New Roman" w:cs="Arial"/>
                <w:color w:val="000000"/>
                <w:lang w:eastAsia="et-EE"/>
              </w:rPr>
            </w:pPr>
            <w:r w:rsidRPr="00E16EC9">
              <w:rPr>
                <w:rFonts w:eastAsia="Times New Roman" w:cs="Arial"/>
                <w:color w:val="000000"/>
                <w:lang w:eastAsia="et-EE"/>
              </w:rPr>
              <w:t>S-Silur (S)</w:t>
            </w:r>
          </w:p>
        </w:tc>
      </w:tr>
      <w:tr w:rsidR="00D31B83" w:rsidRPr="00E16EC9" w14:paraId="534C8204"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1CED18" w14:textId="77777777" w:rsidR="00D31B83" w:rsidRPr="00E16EC9" w:rsidRDefault="00D31B8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sügavus (m)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C074DC"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4FC5CE"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647545"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3DC51"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50</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14:paraId="6657D9D4"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r>
      <w:tr w:rsidR="00D31B83" w:rsidRPr="00E16EC9" w14:paraId="39FB023B"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24B1CA" w14:textId="77777777" w:rsidR="00D31B83" w:rsidRPr="00E16EC9" w:rsidRDefault="00D31B8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4FC56028"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2 764 800</w:t>
            </w:r>
          </w:p>
        </w:tc>
        <w:tc>
          <w:tcPr>
            <w:tcW w:w="1236" w:type="dxa"/>
            <w:tcBorders>
              <w:top w:val="nil"/>
              <w:left w:val="nil"/>
              <w:bottom w:val="single" w:sz="4" w:space="0" w:color="auto"/>
              <w:right w:val="single" w:sz="4" w:space="0" w:color="auto"/>
            </w:tcBorders>
            <w:shd w:val="clear" w:color="auto" w:fill="auto"/>
            <w:noWrap/>
            <w:vAlign w:val="center"/>
            <w:hideMark/>
          </w:tcPr>
          <w:p w14:paraId="6206CD33"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169 200</w:t>
            </w:r>
          </w:p>
        </w:tc>
      </w:tr>
      <w:tr w:rsidR="00D31B83" w:rsidRPr="00E16EC9" w14:paraId="3208EDFD"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917011" w14:textId="77777777" w:rsidR="00D31B83" w:rsidRPr="00E16EC9" w:rsidRDefault="00D31B8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7132" w:type="dxa"/>
            <w:gridSpan w:val="5"/>
            <w:tcBorders>
              <w:top w:val="single" w:sz="4" w:space="0" w:color="auto"/>
              <w:left w:val="nil"/>
              <w:bottom w:val="single" w:sz="4" w:space="0" w:color="auto"/>
              <w:right w:val="single" w:sz="4" w:space="0" w:color="auto"/>
            </w:tcBorders>
            <w:shd w:val="clear" w:color="auto" w:fill="auto"/>
            <w:noWrap/>
            <w:vAlign w:val="center"/>
            <w:hideMark/>
          </w:tcPr>
          <w:p w14:paraId="7F8525D2"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764 404</w:t>
            </w:r>
          </w:p>
        </w:tc>
      </w:tr>
      <w:tr w:rsidR="00D31B83" w:rsidRPr="00E16EC9" w14:paraId="347A7E6F"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9ED0C3" w14:textId="77777777" w:rsidR="00D31B83" w:rsidRPr="00E16EC9" w:rsidRDefault="00D31B8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0" w:type="auto"/>
            <w:tcBorders>
              <w:top w:val="nil"/>
              <w:left w:val="nil"/>
              <w:bottom w:val="single" w:sz="4" w:space="0" w:color="auto"/>
              <w:right w:val="single" w:sz="4" w:space="0" w:color="auto"/>
            </w:tcBorders>
            <w:shd w:val="clear" w:color="auto" w:fill="auto"/>
            <w:noWrap/>
            <w:vAlign w:val="center"/>
            <w:hideMark/>
          </w:tcPr>
          <w:p w14:paraId="36BB981D"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 m</w:t>
            </w:r>
          </w:p>
        </w:tc>
        <w:tc>
          <w:tcPr>
            <w:tcW w:w="0" w:type="auto"/>
            <w:tcBorders>
              <w:top w:val="nil"/>
              <w:left w:val="nil"/>
              <w:bottom w:val="single" w:sz="4" w:space="0" w:color="auto"/>
              <w:right w:val="single" w:sz="4" w:space="0" w:color="auto"/>
            </w:tcBorders>
            <w:shd w:val="clear" w:color="auto" w:fill="auto"/>
            <w:noWrap/>
            <w:vAlign w:val="center"/>
            <w:hideMark/>
          </w:tcPr>
          <w:p w14:paraId="55C7711E"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 m</w:t>
            </w:r>
          </w:p>
        </w:tc>
        <w:tc>
          <w:tcPr>
            <w:tcW w:w="0" w:type="auto"/>
            <w:tcBorders>
              <w:top w:val="nil"/>
              <w:left w:val="nil"/>
              <w:bottom w:val="single" w:sz="4" w:space="0" w:color="auto"/>
              <w:right w:val="single" w:sz="4" w:space="0" w:color="auto"/>
            </w:tcBorders>
            <w:shd w:val="clear" w:color="auto" w:fill="auto"/>
            <w:noWrap/>
            <w:vAlign w:val="center"/>
            <w:hideMark/>
          </w:tcPr>
          <w:p w14:paraId="5F4B6AE8"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 m</w:t>
            </w:r>
          </w:p>
        </w:tc>
        <w:tc>
          <w:tcPr>
            <w:tcW w:w="0" w:type="auto"/>
            <w:tcBorders>
              <w:top w:val="nil"/>
              <w:left w:val="nil"/>
              <w:bottom w:val="single" w:sz="4" w:space="0" w:color="auto"/>
              <w:right w:val="single" w:sz="4" w:space="0" w:color="auto"/>
            </w:tcBorders>
            <w:shd w:val="clear" w:color="auto" w:fill="auto"/>
            <w:noWrap/>
            <w:vAlign w:val="center"/>
            <w:hideMark/>
          </w:tcPr>
          <w:p w14:paraId="6B512C68"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 m</w:t>
            </w:r>
          </w:p>
        </w:tc>
        <w:tc>
          <w:tcPr>
            <w:tcW w:w="1236" w:type="dxa"/>
            <w:tcBorders>
              <w:top w:val="nil"/>
              <w:left w:val="nil"/>
              <w:bottom w:val="single" w:sz="4" w:space="0" w:color="auto"/>
              <w:right w:val="single" w:sz="4" w:space="0" w:color="auto"/>
            </w:tcBorders>
            <w:shd w:val="clear" w:color="auto" w:fill="auto"/>
            <w:noWrap/>
            <w:vAlign w:val="center"/>
            <w:hideMark/>
          </w:tcPr>
          <w:p w14:paraId="242181BA"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 m</w:t>
            </w:r>
          </w:p>
        </w:tc>
      </w:tr>
      <w:tr w:rsidR="00D31B83" w:rsidRPr="00E16EC9" w14:paraId="2E50C3A1"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5A513533" w14:textId="77777777" w:rsidR="00D31B83" w:rsidRPr="00E16EC9" w:rsidRDefault="00D31B83" w:rsidP="005C71AE">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7872CD4D" w14:textId="77777777" w:rsidR="00D31B83" w:rsidRPr="00E16EC9" w:rsidRDefault="00D31B83"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on tagatud</w:t>
            </w:r>
          </w:p>
        </w:tc>
        <w:tc>
          <w:tcPr>
            <w:tcW w:w="0" w:type="auto"/>
            <w:tcBorders>
              <w:top w:val="nil"/>
              <w:left w:val="nil"/>
              <w:bottom w:val="single" w:sz="4" w:space="0" w:color="auto"/>
              <w:right w:val="single" w:sz="4" w:space="0" w:color="auto"/>
            </w:tcBorders>
            <w:shd w:val="clear" w:color="auto" w:fill="auto"/>
            <w:noWrap/>
            <w:vAlign w:val="center"/>
            <w:hideMark/>
          </w:tcPr>
          <w:p w14:paraId="673AF2C3" w14:textId="77777777" w:rsidR="00D31B83" w:rsidRPr="00E16EC9" w:rsidRDefault="00D31B83"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on tagatud</w:t>
            </w:r>
          </w:p>
        </w:tc>
        <w:tc>
          <w:tcPr>
            <w:tcW w:w="0" w:type="auto"/>
            <w:tcBorders>
              <w:top w:val="nil"/>
              <w:left w:val="nil"/>
              <w:bottom w:val="single" w:sz="4" w:space="0" w:color="auto"/>
              <w:right w:val="single" w:sz="4" w:space="0" w:color="auto"/>
            </w:tcBorders>
            <w:shd w:val="clear" w:color="auto" w:fill="auto"/>
            <w:noWrap/>
            <w:vAlign w:val="center"/>
            <w:hideMark/>
          </w:tcPr>
          <w:p w14:paraId="5B802357" w14:textId="77777777" w:rsidR="00D31B83" w:rsidRPr="00E16EC9" w:rsidRDefault="00D31B83"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on tagatud</w:t>
            </w:r>
          </w:p>
        </w:tc>
        <w:tc>
          <w:tcPr>
            <w:tcW w:w="0" w:type="auto"/>
            <w:tcBorders>
              <w:top w:val="nil"/>
              <w:left w:val="nil"/>
              <w:bottom w:val="single" w:sz="4" w:space="0" w:color="auto"/>
              <w:right w:val="single" w:sz="4" w:space="0" w:color="auto"/>
            </w:tcBorders>
            <w:shd w:val="clear" w:color="auto" w:fill="auto"/>
            <w:noWrap/>
            <w:vAlign w:val="center"/>
            <w:hideMark/>
          </w:tcPr>
          <w:p w14:paraId="5DD8AE26" w14:textId="77777777" w:rsidR="00D31B83" w:rsidRPr="00E16EC9" w:rsidRDefault="00D31B83"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on tagatud</w:t>
            </w:r>
          </w:p>
        </w:tc>
        <w:tc>
          <w:tcPr>
            <w:tcW w:w="1236" w:type="dxa"/>
            <w:tcBorders>
              <w:top w:val="nil"/>
              <w:left w:val="nil"/>
              <w:bottom w:val="single" w:sz="4" w:space="0" w:color="auto"/>
              <w:right w:val="single" w:sz="4" w:space="0" w:color="auto"/>
            </w:tcBorders>
            <w:shd w:val="clear" w:color="auto" w:fill="auto"/>
            <w:noWrap/>
            <w:vAlign w:val="center"/>
            <w:hideMark/>
          </w:tcPr>
          <w:p w14:paraId="5C9DD712" w14:textId="77777777" w:rsidR="00D31B83" w:rsidRPr="00E16EC9" w:rsidRDefault="00D31B83"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on tagatud</w:t>
            </w:r>
          </w:p>
        </w:tc>
      </w:tr>
      <w:tr w:rsidR="00D31B83" w:rsidRPr="00E16EC9" w14:paraId="1CD96517" w14:textId="77777777" w:rsidTr="005C71AE">
        <w:tc>
          <w:tcPr>
            <w:tcW w:w="0" w:type="auto"/>
            <w:tcBorders>
              <w:top w:val="nil"/>
              <w:left w:val="single" w:sz="4" w:space="0" w:color="auto"/>
              <w:bottom w:val="single" w:sz="4" w:space="0" w:color="auto"/>
              <w:right w:val="single" w:sz="4" w:space="0" w:color="auto"/>
            </w:tcBorders>
            <w:shd w:val="clear" w:color="000000" w:fill="E7E6E6"/>
            <w:noWrap/>
            <w:vAlign w:val="center"/>
            <w:hideMark/>
          </w:tcPr>
          <w:p w14:paraId="6B6DB527" w14:textId="77777777" w:rsidR="00D31B83" w:rsidRPr="00E16EC9" w:rsidRDefault="00D31B83"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7132" w:type="dxa"/>
            <w:gridSpan w:val="5"/>
            <w:tcBorders>
              <w:top w:val="single" w:sz="4" w:space="0" w:color="auto"/>
              <w:left w:val="nil"/>
              <w:bottom w:val="single" w:sz="4" w:space="0" w:color="auto"/>
              <w:right w:val="single" w:sz="4" w:space="0" w:color="auto"/>
            </w:tcBorders>
            <w:shd w:val="clear" w:color="000000" w:fill="E7E6E6"/>
            <w:noWrap/>
            <w:vAlign w:val="center"/>
            <w:hideMark/>
          </w:tcPr>
          <w:p w14:paraId="6ACB85D0" w14:textId="77777777" w:rsidR="00D31B83" w:rsidRPr="00E16EC9" w:rsidRDefault="00D31B83" w:rsidP="005C71AE">
            <w:pPr>
              <w:spacing w:before="0" w:after="0"/>
              <w:jc w:val="center"/>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Unimäe</w:t>
            </w:r>
            <w:proofErr w:type="spellEnd"/>
            <w:r w:rsidRPr="00E16EC9">
              <w:rPr>
                <w:rFonts w:eastAsia="Times New Roman" w:cs="Arial"/>
                <w:color w:val="000000"/>
                <w:sz w:val="20"/>
                <w:szCs w:val="20"/>
                <w:lang w:eastAsia="et-EE"/>
              </w:rPr>
              <w:t xml:space="preserve"> VTJ</w:t>
            </w:r>
          </w:p>
        </w:tc>
      </w:tr>
      <w:tr w:rsidR="00D31B83" w:rsidRPr="00E16EC9" w14:paraId="3185353F"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07E5D1" w14:textId="77777777" w:rsidR="00D31B83" w:rsidRPr="00E16EC9" w:rsidRDefault="00D31B8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713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908612F"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1985</w:t>
            </w:r>
          </w:p>
        </w:tc>
      </w:tr>
      <w:tr w:rsidR="00D31B83" w:rsidRPr="00E16EC9" w14:paraId="0F0C897D"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587E50" w14:textId="77777777" w:rsidR="00D31B83" w:rsidRPr="00E16EC9" w:rsidRDefault="00D31B8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713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3F2A765"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1996, 2012</w:t>
            </w:r>
          </w:p>
        </w:tc>
      </w:tr>
      <w:tr w:rsidR="00D31B83" w:rsidRPr="00E16EC9" w14:paraId="4EDD1FF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F0331EF" w14:textId="77777777" w:rsidR="00D31B83" w:rsidRPr="00E16EC9" w:rsidRDefault="00D31B83" w:rsidP="005C71AE">
            <w:pPr>
              <w:spacing w:before="0" w:after="0"/>
              <w:jc w:val="left"/>
              <w:rPr>
                <w:rFonts w:eastAsia="Times New Roman" w:cs="Arial"/>
                <w:sz w:val="20"/>
                <w:szCs w:val="20"/>
                <w:lang w:eastAsia="et-EE"/>
              </w:rPr>
            </w:pPr>
            <w:r w:rsidRPr="00E16EC9">
              <w:rPr>
                <w:rFonts w:eastAsia="Times New Roman" w:cs="Arial"/>
                <w:sz w:val="20"/>
                <w:szCs w:val="20"/>
                <w:lang w:eastAsia="et-EE"/>
              </w:rPr>
              <w:lastRenderedPageBreak/>
              <w:t>reservtoite generaator</w:t>
            </w:r>
          </w:p>
        </w:tc>
        <w:tc>
          <w:tcPr>
            <w:tcW w:w="713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9FA07F"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olemas</w:t>
            </w:r>
          </w:p>
        </w:tc>
      </w:tr>
      <w:tr w:rsidR="00D31B83" w:rsidRPr="00E16EC9" w14:paraId="0A54E69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41F71C4" w14:textId="77777777" w:rsidR="00D31B83" w:rsidRPr="00E16EC9" w:rsidRDefault="00D31B83" w:rsidP="005C71AE">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713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55C206E"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olemas</w:t>
            </w:r>
          </w:p>
        </w:tc>
      </w:tr>
      <w:tr w:rsidR="00D31B83" w:rsidRPr="00E16EC9" w14:paraId="00519799" w14:textId="77777777" w:rsidTr="005C71AE">
        <w:tc>
          <w:tcPr>
            <w:tcW w:w="0" w:type="auto"/>
            <w:tcBorders>
              <w:top w:val="nil"/>
              <w:left w:val="single" w:sz="4" w:space="0" w:color="auto"/>
              <w:bottom w:val="single" w:sz="4" w:space="0" w:color="auto"/>
              <w:right w:val="single" w:sz="4" w:space="0" w:color="auto"/>
            </w:tcBorders>
            <w:shd w:val="clear" w:color="000000" w:fill="E7E6E6"/>
            <w:vAlign w:val="center"/>
            <w:hideMark/>
          </w:tcPr>
          <w:p w14:paraId="761F0565" w14:textId="77777777" w:rsidR="00D31B83" w:rsidRPr="00E16EC9" w:rsidRDefault="00D31B83" w:rsidP="005C71AE">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7132" w:type="dxa"/>
            <w:gridSpan w:val="5"/>
            <w:tcBorders>
              <w:top w:val="single" w:sz="4" w:space="0" w:color="auto"/>
              <w:left w:val="nil"/>
              <w:bottom w:val="single" w:sz="4" w:space="0" w:color="auto"/>
              <w:right w:val="single" w:sz="4" w:space="0" w:color="000000"/>
            </w:tcBorders>
            <w:shd w:val="clear" w:color="000000" w:fill="E7E6E6"/>
            <w:noWrap/>
            <w:vAlign w:val="center"/>
            <w:hideMark/>
          </w:tcPr>
          <w:p w14:paraId="1F1EEC07"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 </w:t>
            </w:r>
          </w:p>
        </w:tc>
      </w:tr>
      <w:tr w:rsidR="00D31B83" w:rsidRPr="00E16EC9" w14:paraId="327AE8B4"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5316DE5" w14:textId="77777777" w:rsidR="00D31B83" w:rsidRPr="00E16EC9" w:rsidRDefault="00D31B8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713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51D590" w14:textId="2B3E4DB9" w:rsidR="00D31B83" w:rsidRPr="0078243A" w:rsidRDefault="00D31B83" w:rsidP="005C71AE">
            <w:pPr>
              <w:spacing w:before="0" w:after="0"/>
              <w:jc w:val="center"/>
              <w:rPr>
                <w:rFonts w:eastAsia="Times New Roman" w:cs="Arial"/>
                <w:color w:val="000000"/>
                <w:sz w:val="20"/>
                <w:szCs w:val="20"/>
                <w:lang w:eastAsia="et-EE"/>
              </w:rPr>
            </w:pPr>
            <w:r w:rsidRPr="0078243A">
              <w:rPr>
                <w:rFonts w:eastAsia="Times New Roman" w:cs="Arial"/>
                <w:color w:val="000000"/>
                <w:sz w:val="20"/>
                <w:szCs w:val="20"/>
                <w:lang w:eastAsia="et-EE"/>
              </w:rPr>
              <w:t xml:space="preserve">liivafiltrid </w:t>
            </w:r>
            <w:r w:rsidR="0078243A" w:rsidRPr="0078243A">
              <w:rPr>
                <w:sz w:val="20"/>
                <w:szCs w:val="20"/>
                <w:lang w:eastAsia="et-EE"/>
              </w:rPr>
              <w:t xml:space="preserve">+ UV seade+ </w:t>
            </w:r>
            <w:proofErr w:type="spellStart"/>
            <w:r w:rsidR="0078243A" w:rsidRPr="0078243A">
              <w:rPr>
                <w:sz w:val="20"/>
                <w:szCs w:val="20"/>
                <w:lang w:eastAsia="et-EE"/>
              </w:rPr>
              <w:t>hüpokloriti</w:t>
            </w:r>
            <w:proofErr w:type="spellEnd"/>
            <w:r w:rsidR="0078243A" w:rsidRPr="0078243A">
              <w:rPr>
                <w:sz w:val="20"/>
                <w:szCs w:val="20"/>
                <w:lang w:eastAsia="et-EE"/>
              </w:rPr>
              <w:t xml:space="preserve"> doseerimine</w:t>
            </w:r>
          </w:p>
        </w:tc>
      </w:tr>
      <w:tr w:rsidR="00D31B83" w:rsidRPr="00E16EC9" w14:paraId="3A35948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03E10BE" w14:textId="77777777" w:rsidR="00D31B83" w:rsidRPr="00E16EC9" w:rsidRDefault="00D31B83" w:rsidP="005C71AE">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713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8150A36" w14:textId="77777777" w:rsidR="00D31B83" w:rsidRPr="00E16EC9" w:rsidRDefault="00D31B83" w:rsidP="005C71AE">
            <w:pPr>
              <w:spacing w:before="0" w:after="0"/>
              <w:jc w:val="center"/>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qmax</w:t>
            </w:r>
            <w:proofErr w:type="spellEnd"/>
            <w:r w:rsidRPr="00E16EC9">
              <w:rPr>
                <w:rFonts w:eastAsia="Times New Roman" w:cs="Arial"/>
                <w:color w:val="000000"/>
                <w:sz w:val="20"/>
                <w:szCs w:val="20"/>
                <w:lang w:eastAsia="et-EE"/>
              </w:rPr>
              <w:t>= 200 m³/h</w:t>
            </w:r>
          </w:p>
        </w:tc>
      </w:tr>
      <w:tr w:rsidR="00D31B83" w:rsidRPr="00E16EC9" w14:paraId="0807E7B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48EFF5E" w14:textId="77777777" w:rsidR="00D31B83" w:rsidRPr="00E16EC9" w:rsidRDefault="00D31B83" w:rsidP="005C71AE">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713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CE77F34"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kraav</w:t>
            </w:r>
          </w:p>
        </w:tc>
      </w:tr>
      <w:tr w:rsidR="00D31B83" w:rsidRPr="00E16EC9" w14:paraId="5255D49D" w14:textId="77777777" w:rsidTr="005C71AE">
        <w:tc>
          <w:tcPr>
            <w:tcW w:w="0" w:type="auto"/>
            <w:tcBorders>
              <w:top w:val="nil"/>
              <w:left w:val="single" w:sz="4" w:space="0" w:color="auto"/>
              <w:bottom w:val="single" w:sz="4" w:space="0" w:color="auto"/>
              <w:right w:val="single" w:sz="4" w:space="0" w:color="auto"/>
            </w:tcBorders>
            <w:shd w:val="clear" w:color="000000" w:fill="E7E6E6"/>
            <w:vAlign w:val="center"/>
            <w:hideMark/>
          </w:tcPr>
          <w:p w14:paraId="32518B89" w14:textId="77777777" w:rsidR="00D31B83" w:rsidRPr="00E16EC9" w:rsidRDefault="00D31B83" w:rsidP="005C71AE">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7132" w:type="dxa"/>
            <w:gridSpan w:val="5"/>
            <w:tcBorders>
              <w:top w:val="single" w:sz="4" w:space="0" w:color="auto"/>
              <w:left w:val="nil"/>
              <w:bottom w:val="single" w:sz="4" w:space="0" w:color="auto"/>
              <w:right w:val="single" w:sz="4" w:space="0" w:color="000000"/>
            </w:tcBorders>
            <w:shd w:val="clear" w:color="000000" w:fill="E7E6E6"/>
            <w:vAlign w:val="center"/>
            <w:hideMark/>
          </w:tcPr>
          <w:p w14:paraId="7D62CCC0" w14:textId="77777777" w:rsidR="00D31B83" w:rsidRPr="00E16EC9" w:rsidRDefault="00D31B83"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 </w:t>
            </w:r>
          </w:p>
        </w:tc>
      </w:tr>
      <w:tr w:rsidR="00D31B83" w:rsidRPr="00E16EC9" w14:paraId="59B3EB2A"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CA7668" w14:textId="77777777" w:rsidR="00D31B83" w:rsidRPr="00E16EC9" w:rsidRDefault="00D31B8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713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2D58CA"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kaheastmeline</w:t>
            </w:r>
          </w:p>
        </w:tc>
      </w:tr>
      <w:tr w:rsidR="00D31B83" w:rsidRPr="00E16EC9" w14:paraId="0589007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651836C" w14:textId="77777777" w:rsidR="00D31B83" w:rsidRPr="00E16EC9" w:rsidRDefault="00D31B8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7132" w:type="dxa"/>
            <w:gridSpan w:val="5"/>
            <w:tcBorders>
              <w:top w:val="single" w:sz="4" w:space="0" w:color="auto"/>
              <w:left w:val="nil"/>
              <w:bottom w:val="single" w:sz="4" w:space="0" w:color="auto"/>
              <w:right w:val="single" w:sz="4" w:space="0" w:color="auto"/>
            </w:tcBorders>
            <w:shd w:val="clear" w:color="auto" w:fill="auto"/>
            <w:vAlign w:val="center"/>
            <w:hideMark/>
          </w:tcPr>
          <w:p w14:paraId="602BA5EB"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II astme pumbad 4xTP 100-480/2  30kW</w:t>
            </w:r>
            <w:r w:rsidRPr="00E16EC9">
              <w:rPr>
                <w:rFonts w:eastAsia="Times New Roman" w:cs="Arial"/>
                <w:color w:val="000000"/>
                <w:sz w:val="20"/>
                <w:szCs w:val="20"/>
                <w:lang w:eastAsia="et-EE"/>
              </w:rPr>
              <w:br/>
              <w:t>sagedusmuunduritega</w:t>
            </w:r>
          </w:p>
        </w:tc>
      </w:tr>
      <w:tr w:rsidR="00D31B83" w:rsidRPr="00E16EC9" w14:paraId="0A3B4225"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E48643" w14:textId="77777777" w:rsidR="00D31B83" w:rsidRPr="00E16EC9" w:rsidRDefault="00D31B8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713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0FFA3CA"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2x1000 m</w:t>
            </w:r>
            <w:r w:rsidRPr="00E16EC9">
              <w:rPr>
                <w:rFonts w:eastAsia="Times New Roman" w:cs="Arial"/>
                <w:color w:val="000000"/>
                <w:sz w:val="20"/>
                <w:szCs w:val="20"/>
                <w:vertAlign w:val="superscript"/>
                <w:lang w:eastAsia="et-EE"/>
              </w:rPr>
              <w:t>3</w:t>
            </w:r>
          </w:p>
        </w:tc>
      </w:tr>
      <w:tr w:rsidR="00D31B83" w:rsidRPr="00E16EC9" w14:paraId="2DC97C60" w14:textId="77777777" w:rsidTr="005C71AE">
        <w:tc>
          <w:tcPr>
            <w:tcW w:w="0" w:type="auto"/>
            <w:tcBorders>
              <w:top w:val="nil"/>
              <w:left w:val="single" w:sz="4" w:space="0" w:color="auto"/>
              <w:bottom w:val="single" w:sz="4" w:space="0" w:color="auto"/>
              <w:right w:val="single" w:sz="4" w:space="0" w:color="auto"/>
            </w:tcBorders>
            <w:shd w:val="clear" w:color="000000" w:fill="D9D9D9"/>
            <w:vAlign w:val="center"/>
            <w:hideMark/>
          </w:tcPr>
          <w:p w14:paraId="1E653D0A" w14:textId="77777777" w:rsidR="00D31B83" w:rsidRPr="00E16EC9" w:rsidRDefault="00D31B83"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7132" w:type="dxa"/>
            <w:gridSpan w:val="5"/>
            <w:tcBorders>
              <w:top w:val="single" w:sz="4" w:space="0" w:color="auto"/>
              <w:left w:val="nil"/>
              <w:bottom w:val="single" w:sz="4" w:space="0" w:color="auto"/>
              <w:right w:val="single" w:sz="4" w:space="0" w:color="auto"/>
            </w:tcBorders>
            <w:shd w:val="clear" w:color="000000" w:fill="D9D9D9"/>
            <w:noWrap/>
            <w:vAlign w:val="center"/>
            <w:hideMark/>
          </w:tcPr>
          <w:p w14:paraId="2CE379EE" w14:textId="77777777" w:rsidR="00D31B83" w:rsidRPr="00E16EC9" w:rsidRDefault="00D31B8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 </w:t>
            </w:r>
          </w:p>
        </w:tc>
      </w:tr>
      <w:tr w:rsidR="00D31B83" w:rsidRPr="00E16EC9" w14:paraId="3F909A6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5B52B58" w14:textId="77777777" w:rsidR="00D31B83" w:rsidRPr="00E16EC9" w:rsidRDefault="00D31B83" w:rsidP="005C71AE">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7132" w:type="dxa"/>
            <w:gridSpan w:val="5"/>
            <w:tcBorders>
              <w:top w:val="single" w:sz="4" w:space="0" w:color="auto"/>
              <w:left w:val="nil"/>
              <w:bottom w:val="single" w:sz="4" w:space="0" w:color="auto"/>
              <w:right w:val="single" w:sz="4" w:space="0" w:color="auto"/>
            </w:tcBorders>
            <w:shd w:val="clear" w:color="000000" w:fill="C6EFCE"/>
            <w:vAlign w:val="center"/>
            <w:hideMark/>
          </w:tcPr>
          <w:p w14:paraId="324C98D9" w14:textId="40DB7A60" w:rsidR="00D31B83" w:rsidRPr="00E16EC9" w:rsidRDefault="002B73C5" w:rsidP="005C71AE">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R</w:t>
            </w:r>
            <w:r w:rsidR="000662C1" w:rsidRPr="00E16EC9">
              <w:rPr>
                <w:rFonts w:eastAsia="Times New Roman" w:cs="Arial"/>
                <w:color w:val="006100"/>
                <w:sz w:val="20"/>
                <w:szCs w:val="20"/>
                <w:lang w:eastAsia="et-EE"/>
              </w:rPr>
              <w:t>ahuldav</w:t>
            </w:r>
          </w:p>
        </w:tc>
      </w:tr>
      <w:tr w:rsidR="00D31B83" w:rsidRPr="00E16EC9" w14:paraId="6E62371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980CFB1" w14:textId="77777777" w:rsidR="00D31B83" w:rsidRPr="00E16EC9" w:rsidRDefault="00D31B83" w:rsidP="005C71AE">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7132" w:type="dxa"/>
            <w:gridSpan w:val="5"/>
            <w:tcBorders>
              <w:top w:val="single" w:sz="4" w:space="0" w:color="auto"/>
              <w:left w:val="nil"/>
              <w:bottom w:val="single" w:sz="4" w:space="0" w:color="auto"/>
              <w:right w:val="single" w:sz="4" w:space="0" w:color="auto"/>
            </w:tcBorders>
            <w:shd w:val="clear" w:color="000000" w:fill="C6EFCE"/>
            <w:vAlign w:val="center"/>
            <w:hideMark/>
          </w:tcPr>
          <w:p w14:paraId="4DAC8474" w14:textId="7893A895" w:rsidR="00D31B83" w:rsidRPr="00E16EC9" w:rsidRDefault="002B73C5" w:rsidP="005C71AE">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w:t>
            </w:r>
            <w:r w:rsidR="00D31B83" w:rsidRPr="00E16EC9">
              <w:rPr>
                <w:rFonts w:eastAsia="Times New Roman" w:cs="Arial"/>
                <w:color w:val="006100"/>
                <w:sz w:val="20"/>
                <w:szCs w:val="20"/>
                <w:lang w:eastAsia="et-EE"/>
              </w:rPr>
              <w:t>ea</w:t>
            </w:r>
          </w:p>
        </w:tc>
      </w:tr>
      <w:tr w:rsidR="00D31B83" w:rsidRPr="00E16EC9" w14:paraId="3CC9E6A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8E89592" w14:textId="77777777" w:rsidR="00D31B83" w:rsidRPr="00E16EC9" w:rsidRDefault="00D31B83" w:rsidP="005C71AE">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7132" w:type="dxa"/>
            <w:gridSpan w:val="5"/>
            <w:tcBorders>
              <w:top w:val="single" w:sz="4" w:space="0" w:color="auto"/>
              <w:left w:val="nil"/>
              <w:bottom w:val="single" w:sz="4" w:space="0" w:color="auto"/>
              <w:right w:val="single" w:sz="4" w:space="0" w:color="auto"/>
            </w:tcBorders>
            <w:shd w:val="clear" w:color="000000" w:fill="C6EFCE"/>
            <w:vAlign w:val="center"/>
            <w:hideMark/>
          </w:tcPr>
          <w:p w14:paraId="1DBED3A3" w14:textId="3C247D36" w:rsidR="00D31B83" w:rsidRPr="00E16EC9" w:rsidRDefault="002B73C5" w:rsidP="005C71AE">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w:t>
            </w:r>
            <w:r w:rsidR="00D31B83" w:rsidRPr="00E16EC9">
              <w:rPr>
                <w:rFonts w:eastAsia="Times New Roman" w:cs="Arial"/>
                <w:color w:val="006100"/>
                <w:sz w:val="20"/>
                <w:szCs w:val="20"/>
                <w:lang w:eastAsia="et-EE"/>
              </w:rPr>
              <w:t>ea</w:t>
            </w:r>
          </w:p>
        </w:tc>
      </w:tr>
      <w:tr w:rsidR="00D31B83" w:rsidRPr="00E16EC9" w14:paraId="5F20CDC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8A1CD90" w14:textId="77777777" w:rsidR="00D31B83" w:rsidRPr="00E16EC9" w:rsidRDefault="00D31B8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7132" w:type="dxa"/>
            <w:gridSpan w:val="5"/>
            <w:tcBorders>
              <w:top w:val="single" w:sz="4" w:space="0" w:color="auto"/>
              <w:left w:val="nil"/>
              <w:bottom w:val="single" w:sz="4" w:space="0" w:color="auto"/>
              <w:right w:val="single" w:sz="4" w:space="0" w:color="auto"/>
            </w:tcBorders>
            <w:shd w:val="clear" w:color="000000" w:fill="C6EFCE"/>
            <w:vAlign w:val="center"/>
            <w:hideMark/>
          </w:tcPr>
          <w:p w14:paraId="6257D8B0" w14:textId="7B439718" w:rsidR="00D31B83" w:rsidRPr="00E16EC9" w:rsidRDefault="002B73C5" w:rsidP="005C71AE">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w:t>
            </w:r>
            <w:r w:rsidR="00D31B83" w:rsidRPr="00E16EC9">
              <w:rPr>
                <w:rFonts w:eastAsia="Times New Roman" w:cs="Arial"/>
                <w:color w:val="006100"/>
                <w:sz w:val="20"/>
                <w:szCs w:val="20"/>
                <w:lang w:eastAsia="et-EE"/>
              </w:rPr>
              <w:t>ea</w:t>
            </w:r>
          </w:p>
        </w:tc>
      </w:tr>
      <w:tr w:rsidR="00D31B83" w:rsidRPr="00E16EC9" w14:paraId="6936585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884009A" w14:textId="77777777" w:rsidR="00D31B83" w:rsidRPr="00E16EC9" w:rsidRDefault="00D31B8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7132" w:type="dxa"/>
            <w:gridSpan w:val="5"/>
            <w:tcBorders>
              <w:top w:val="single" w:sz="4" w:space="0" w:color="auto"/>
              <w:left w:val="nil"/>
              <w:bottom w:val="single" w:sz="4" w:space="0" w:color="auto"/>
              <w:right w:val="single" w:sz="4" w:space="0" w:color="auto"/>
            </w:tcBorders>
            <w:shd w:val="clear" w:color="000000" w:fill="C6EFCE"/>
            <w:vAlign w:val="center"/>
            <w:hideMark/>
          </w:tcPr>
          <w:p w14:paraId="4B17C03A" w14:textId="3B5478F0" w:rsidR="00D31B83" w:rsidRPr="00E16EC9" w:rsidRDefault="002B73C5" w:rsidP="005C71AE">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w:t>
            </w:r>
            <w:r w:rsidR="00D31B83" w:rsidRPr="00E16EC9">
              <w:rPr>
                <w:rFonts w:eastAsia="Times New Roman" w:cs="Arial"/>
                <w:color w:val="006100"/>
                <w:sz w:val="20"/>
                <w:szCs w:val="20"/>
                <w:lang w:eastAsia="et-EE"/>
              </w:rPr>
              <w:t>ea</w:t>
            </w:r>
          </w:p>
        </w:tc>
      </w:tr>
      <w:tr w:rsidR="00D31B83" w:rsidRPr="00E16EC9" w14:paraId="4729CE7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4E7272A" w14:textId="77777777" w:rsidR="00D31B83" w:rsidRPr="00E16EC9" w:rsidRDefault="00D31B8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7132" w:type="dxa"/>
            <w:gridSpan w:val="5"/>
            <w:tcBorders>
              <w:top w:val="single" w:sz="4" w:space="0" w:color="auto"/>
              <w:left w:val="nil"/>
              <w:bottom w:val="single" w:sz="4" w:space="0" w:color="auto"/>
              <w:right w:val="single" w:sz="4" w:space="0" w:color="auto"/>
            </w:tcBorders>
            <w:shd w:val="clear" w:color="000000" w:fill="C6EFCE"/>
            <w:vAlign w:val="center"/>
            <w:hideMark/>
          </w:tcPr>
          <w:p w14:paraId="12D66D3F" w14:textId="32D718F1" w:rsidR="00D31B83" w:rsidRPr="00E16EC9" w:rsidRDefault="002B73C5" w:rsidP="005C71AE">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w:t>
            </w:r>
            <w:r w:rsidR="00D31B83" w:rsidRPr="00E16EC9">
              <w:rPr>
                <w:rFonts w:eastAsia="Times New Roman" w:cs="Arial"/>
                <w:color w:val="006100"/>
                <w:sz w:val="20"/>
                <w:szCs w:val="20"/>
                <w:lang w:eastAsia="et-EE"/>
              </w:rPr>
              <w:t>ea</w:t>
            </w:r>
          </w:p>
        </w:tc>
      </w:tr>
    </w:tbl>
    <w:p w14:paraId="4B560B0C" w14:textId="268101F7" w:rsidR="006A79B4" w:rsidRPr="00E16EC9" w:rsidRDefault="006A79B4" w:rsidP="006A79B4">
      <w:pPr>
        <w:rPr>
          <w:rFonts w:cs="Arial"/>
        </w:rPr>
      </w:pPr>
      <w:bookmarkStart w:id="73" w:name="_Hlk153210161"/>
      <w:r w:rsidRPr="00E16EC9">
        <w:rPr>
          <w:rFonts w:cs="Arial"/>
        </w:rPr>
        <w:t xml:space="preserve">Kuressaare </w:t>
      </w:r>
      <w:r w:rsidR="00EA6578" w:rsidRPr="00E16EC9">
        <w:rPr>
          <w:rFonts w:cs="Arial"/>
        </w:rPr>
        <w:t xml:space="preserve">ja </w:t>
      </w:r>
      <w:proofErr w:type="spellStart"/>
      <w:r w:rsidR="00EA6578" w:rsidRPr="00E16EC9">
        <w:rPr>
          <w:rFonts w:cs="Arial"/>
        </w:rPr>
        <w:t>Upa</w:t>
      </w:r>
      <w:proofErr w:type="spellEnd"/>
      <w:r w:rsidR="00EA6578" w:rsidRPr="00E16EC9">
        <w:rPr>
          <w:rFonts w:cs="Arial"/>
        </w:rPr>
        <w:t xml:space="preserve"> </w:t>
      </w:r>
      <w:proofErr w:type="spellStart"/>
      <w:r w:rsidR="00EA6578" w:rsidRPr="00E16EC9">
        <w:rPr>
          <w:rFonts w:cs="Arial"/>
        </w:rPr>
        <w:t>RKAde</w:t>
      </w:r>
      <w:proofErr w:type="spellEnd"/>
      <w:r w:rsidR="00EA6578" w:rsidRPr="00E16EC9">
        <w:rPr>
          <w:rFonts w:cs="Arial"/>
        </w:rPr>
        <w:t xml:space="preserve"> </w:t>
      </w:r>
      <w:r w:rsidR="00B110AE" w:rsidRPr="00E16EC9">
        <w:rPr>
          <w:rFonts w:cs="Arial"/>
        </w:rPr>
        <w:t xml:space="preserve">veehaarde tehnoloogiline skeem </w:t>
      </w:r>
      <w:r w:rsidRPr="00E16EC9">
        <w:rPr>
          <w:rFonts w:cs="Arial"/>
        </w:rPr>
        <w:t>on esitatud käesoleva töö lisades.</w:t>
      </w:r>
      <w:bookmarkEnd w:id="73"/>
    </w:p>
    <w:p w14:paraId="6B61DD5F" w14:textId="2594E761" w:rsidR="004771C4" w:rsidRPr="00E16EC9" w:rsidRDefault="006A79B4" w:rsidP="004771C4">
      <w:pPr>
        <w:rPr>
          <w:rFonts w:eastAsia="Times New Roman" w:cs="Arial"/>
          <w:color w:val="000000"/>
          <w:sz w:val="20"/>
          <w:szCs w:val="20"/>
          <w:lang w:eastAsia="et-EE"/>
        </w:rPr>
      </w:pPr>
      <w:r w:rsidRPr="00E16EC9">
        <w:rPr>
          <w:rFonts w:cs="Arial"/>
        </w:rPr>
        <w:t xml:space="preserve">Vastavalt vee-ettevõtjale väljastatud keskkonnaloas (vt ka </w:t>
      </w:r>
      <w:r w:rsidRPr="00E16EC9">
        <w:rPr>
          <w:rFonts w:cs="Arial"/>
        </w:rPr>
        <w:fldChar w:fldCharType="begin"/>
      </w:r>
      <w:r w:rsidRPr="00E16EC9">
        <w:rPr>
          <w:rFonts w:cs="Arial"/>
        </w:rPr>
        <w:instrText xml:space="preserve"> REF _Ref168413773 \h </w:instrText>
      </w:r>
      <w:r w:rsidR="005A22B3" w:rsidRPr="00E16EC9">
        <w:rPr>
          <w:rFonts w:cs="Arial"/>
        </w:rPr>
        <w:instrText xml:space="preserve"> \* MERGEFORMAT </w:instrText>
      </w:r>
      <w:r w:rsidRPr="00E16EC9">
        <w:rPr>
          <w:rFonts w:cs="Arial"/>
        </w:rPr>
      </w:r>
      <w:r w:rsidRPr="00E16EC9">
        <w:rPr>
          <w:rFonts w:cs="Arial"/>
        </w:rPr>
        <w:fldChar w:fldCharType="separate"/>
      </w:r>
      <w:r w:rsidR="001A306C" w:rsidRPr="001A306C">
        <w:rPr>
          <w:rFonts w:cs="Arial"/>
        </w:rPr>
        <w:t>Tabel 4</w:t>
      </w:r>
      <w:r w:rsidRPr="00E16EC9">
        <w:rPr>
          <w:rFonts w:cs="Arial"/>
        </w:rPr>
        <w:fldChar w:fldCharType="end"/>
      </w:r>
      <w:r w:rsidRPr="00E16EC9">
        <w:rPr>
          <w:rFonts w:cs="Arial"/>
        </w:rPr>
        <w:t xml:space="preserve">, lk </w:t>
      </w:r>
      <w:r w:rsidRPr="00E16EC9">
        <w:rPr>
          <w:rFonts w:cs="Arial"/>
        </w:rPr>
        <w:fldChar w:fldCharType="begin"/>
      </w:r>
      <w:r w:rsidRPr="00E16EC9">
        <w:rPr>
          <w:rFonts w:cs="Arial"/>
        </w:rPr>
        <w:instrText xml:space="preserve"> PAGEREF _Ref168413786 \h </w:instrText>
      </w:r>
      <w:r w:rsidRPr="00E16EC9">
        <w:rPr>
          <w:rFonts w:cs="Arial"/>
        </w:rPr>
      </w:r>
      <w:r w:rsidRPr="00E16EC9">
        <w:rPr>
          <w:rFonts w:cs="Arial"/>
        </w:rPr>
        <w:fldChar w:fldCharType="separate"/>
      </w:r>
      <w:r w:rsidR="001A306C">
        <w:rPr>
          <w:rFonts w:cs="Arial"/>
          <w:noProof/>
        </w:rPr>
        <w:t>15</w:t>
      </w:r>
      <w:r w:rsidRPr="00E16EC9">
        <w:rPr>
          <w:rFonts w:cs="Arial"/>
        </w:rPr>
        <w:fldChar w:fldCharType="end"/>
      </w:r>
      <w:r w:rsidRPr="00E16EC9">
        <w:rPr>
          <w:rFonts w:cs="Arial"/>
        </w:rPr>
        <w:t xml:space="preserve">) esitatud tingimustele, tuleb Kuressaare </w:t>
      </w:r>
      <w:proofErr w:type="spellStart"/>
      <w:r w:rsidRPr="00E16EC9">
        <w:rPr>
          <w:rFonts w:cs="Arial"/>
        </w:rPr>
        <w:t>ühisveevarustuse</w:t>
      </w:r>
      <w:proofErr w:type="spellEnd"/>
      <w:r w:rsidRPr="00E16EC9">
        <w:rPr>
          <w:rFonts w:cs="Arial"/>
        </w:rPr>
        <w:t xml:space="preserve"> puurkaevude seiret teostada iga kolme aasta tagant. Viimase põhjaveehaarete seire käigus tehtud veeanalüüside tulemustest selgub, et puurkaevudest pumbatav toorvesi vastab suures osas joogivee nõuetele</w:t>
      </w:r>
      <w:r w:rsidR="004771C4" w:rsidRPr="00E16EC9">
        <w:rPr>
          <w:rFonts w:cs="Arial"/>
        </w:rPr>
        <w:t xml:space="preserve"> (piirnormide alus: Sotsiaalministri määrus nr. 61 „</w:t>
      </w:r>
      <w:r w:rsidR="0084719B">
        <w:rPr>
          <w:rFonts w:cs="Arial"/>
        </w:rPr>
        <w:t>Joogivee kvaliteedi- ja kontrollinõuded ja analüüsimeetodid ning tarbijale teabe esitamise nõuded</w:t>
      </w:r>
      <w:r w:rsidR="004771C4" w:rsidRPr="00E16EC9">
        <w:rPr>
          <w:rFonts w:cs="Arial"/>
        </w:rPr>
        <w:t>“</w:t>
      </w:r>
      <w:r w:rsidR="00343147" w:rsidRPr="00343147">
        <w:rPr>
          <w:rFonts w:cs="Arial"/>
        </w:rPr>
        <w:t xml:space="preserve"> </w:t>
      </w:r>
      <w:r w:rsidR="00343147" w:rsidRPr="00E16EC9">
        <w:rPr>
          <w:rFonts w:cs="Arial"/>
        </w:rPr>
        <w:t>(RT I, 05.09.2023, 6)</w:t>
      </w:r>
      <w:r w:rsidR="004771C4" w:rsidRPr="00E16EC9">
        <w:rPr>
          <w:rFonts w:cs="Arial"/>
        </w:rPr>
        <w:t>)</w:t>
      </w:r>
      <w:r w:rsidRPr="00E16EC9">
        <w:rPr>
          <w:rFonts w:cs="Arial"/>
        </w:rPr>
        <w:t xml:space="preserve">. </w:t>
      </w:r>
      <w:r w:rsidR="004771C4" w:rsidRPr="00E16EC9">
        <w:rPr>
          <w:rFonts w:cs="Arial"/>
        </w:rPr>
        <w:t xml:space="preserve">Puurkaevu nr 8656 toorvees on mõõdetud ülenormatiivset </w:t>
      </w:r>
      <w:proofErr w:type="spellStart"/>
      <w:r w:rsidR="004771C4" w:rsidRPr="00E16EC9">
        <w:rPr>
          <w:rFonts w:cs="Arial"/>
        </w:rPr>
        <w:t>üldraua</w:t>
      </w:r>
      <w:proofErr w:type="spellEnd"/>
      <w:r w:rsidR="004771C4" w:rsidRPr="00E16EC9">
        <w:rPr>
          <w:rFonts w:cs="Arial"/>
        </w:rPr>
        <w:t xml:space="preserve"> sisaldust.</w:t>
      </w:r>
    </w:p>
    <w:p w14:paraId="22CFF1DD" w14:textId="35B18522" w:rsidR="00A237B2" w:rsidRPr="00E16EC9" w:rsidRDefault="00A237B2" w:rsidP="00FA7E5E">
      <w:pPr>
        <w:rPr>
          <w:rFonts w:cs="Arial"/>
        </w:rPr>
      </w:pPr>
      <w:r w:rsidRPr="00E16EC9">
        <w:rPr>
          <w:rFonts w:cs="Arial"/>
        </w:rPr>
        <w:t xml:space="preserve">Puurkaevudest pumbatav </w:t>
      </w:r>
      <w:r w:rsidR="00EB201F" w:rsidRPr="00E16EC9">
        <w:rPr>
          <w:rFonts w:cs="Arial"/>
        </w:rPr>
        <w:t xml:space="preserve">toorvesi </w:t>
      </w:r>
      <w:r w:rsidRPr="00E16EC9">
        <w:rPr>
          <w:rFonts w:cs="Arial"/>
        </w:rPr>
        <w:t>juhitakse läbi veetöötlusseadmete</w:t>
      </w:r>
      <w:r w:rsidR="00EB201F" w:rsidRPr="00E16EC9">
        <w:rPr>
          <w:rFonts w:cs="Arial"/>
        </w:rPr>
        <w:t xml:space="preserve">. </w:t>
      </w:r>
      <w:r w:rsidRPr="00E16EC9">
        <w:rPr>
          <w:rFonts w:cs="Arial"/>
        </w:rPr>
        <w:t>Peale veetöötlust vastab võrku juhitav vesi määruses toodud nõuetele.</w:t>
      </w:r>
      <w:r w:rsidR="00FA7E5E" w:rsidRPr="00FA7E5E">
        <w:t xml:space="preserv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bookmarkStart w:id="74" w:name="_Hlk185430750"/>
      <w:r w:rsidR="00FA7E5E">
        <w:fldChar w:fldCharType="begin"/>
      </w:r>
      <w:r w:rsidR="00FA7E5E">
        <w:instrText>HYPERLINK "https://vtiav.sm.ee/index.php/?active_tab_id=JV"</w:instrText>
      </w:r>
      <w:r w:rsidR="00FA7E5E">
        <w:fldChar w:fldCharType="separate"/>
      </w:r>
      <w:r w:rsidR="00FA7E5E">
        <w:rPr>
          <w:rStyle w:val="Hyperlink"/>
        </w:rPr>
        <w:t>Joogivee kvaliteedi andmebaas</w:t>
      </w:r>
      <w:r w:rsidR="00FA7E5E">
        <w:fldChar w:fldCharType="end"/>
      </w:r>
      <w:r w:rsidR="00FA7E5E">
        <w:t>.</w:t>
      </w:r>
    </w:p>
    <w:bookmarkEnd w:id="74"/>
    <w:p w14:paraId="0DDEB2E7" w14:textId="77777777" w:rsidR="00A237B2" w:rsidRPr="00E16EC9" w:rsidRDefault="00A237B2" w:rsidP="00A237B2">
      <w:pPr>
        <w:pStyle w:val="Heading5"/>
      </w:pPr>
      <w:r w:rsidRPr="00E16EC9">
        <w:t>Ühisveevärgi torustikud</w:t>
      </w:r>
    </w:p>
    <w:p w14:paraId="453EE199" w14:textId="17B5FFD2" w:rsidR="00BB36F9" w:rsidRPr="00E16EC9" w:rsidRDefault="00A237B2" w:rsidP="00A237B2">
      <w:pPr>
        <w:rPr>
          <w:rFonts w:cs="Arial"/>
        </w:rPr>
      </w:pPr>
      <w:r w:rsidRPr="00E16EC9">
        <w:rPr>
          <w:rFonts w:cs="Arial"/>
        </w:rPr>
        <w:t>Kuressaare RKA ühisveevärgi</w:t>
      </w:r>
      <w:r w:rsidR="00BB36F9" w:rsidRPr="00E16EC9">
        <w:rPr>
          <w:rFonts w:cs="Arial"/>
        </w:rPr>
        <w:t xml:space="preserve"> süsteemis (ilma </w:t>
      </w:r>
      <w:proofErr w:type="spellStart"/>
      <w:r w:rsidR="00BB36F9" w:rsidRPr="00E16EC9">
        <w:rPr>
          <w:rFonts w:cs="Arial"/>
        </w:rPr>
        <w:t>Upa</w:t>
      </w:r>
      <w:proofErr w:type="spellEnd"/>
      <w:r w:rsidR="00BB36F9" w:rsidRPr="00E16EC9">
        <w:rPr>
          <w:rFonts w:cs="Arial"/>
        </w:rPr>
        <w:t xml:space="preserve"> RKA veevõrguta) on ca 150,8 km tarbeveetorustikke. Sellest ca 18,3 km on seisukorras, mis vajab lähima 12a jooksul asendamist.</w:t>
      </w:r>
    </w:p>
    <w:p w14:paraId="3031EE51" w14:textId="5D963A20" w:rsidR="00A237B2" w:rsidRPr="00E16EC9" w:rsidRDefault="00A237B2" w:rsidP="00A237B2">
      <w:pPr>
        <w:rPr>
          <w:rFonts w:cs="Arial"/>
        </w:rPr>
      </w:pPr>
      <w:r w:rsidRPr="00E16EC9">
        <w:rPr>
          <w:rFonts w:cs="Arial"/>
        </w:rPr>
        <w:t xml:space="preserve">Tuginedes tarbija kraanist võetud vee kvaliteediproovi analüüsi tulemustele, vastab </w:t>
      </w:r>
      <w:r w:rsidR="00BB36F9" w:rsidRPr="00E16EC9">
        <w:rPr>
          <w:rFonts w:cs="Arial"/>
        </w:rPr>
        <w:t xml:space="preserve">Kuressaare 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kehtestatud joogivee kvaliteedi nõuetele.</w:t>
      </w:r>
    </w:p>
    <w:p w14:paraId="0690749E" w14:textId="77777777" w:rsidR="00A237B2" w:rsidRPr="00E16EC9" w:rsidRDefault="00A237B2" w:rsidP="00A237B2">
      <w:pPr>
        <w:pStyle w:val="Heading5"/>
      </w:pPr>
      <w:bookmarkStart w:id="75" w:name="_Toc381054227"/>
      <w:r w:rsidRPr="00E16EC9">
        <w:t>Tuletõrjeveevarustus</w:t>
      </w:r>
      <w:bookmarkEnd w:id="75"/>
    </w:p>
    <w:p w14:paraId="6ED6870B" w14:textId="1271CE54" w:rsidR="00A237B2" w:rsidRPr="00E16EC9" w:rsidRDefault="00BB36F9" w:rsidP="00A237B2">
      <w:pPr>
        <w:rPr>
          <w:rFonts w:cs="Arial"/>
        </w:rPr>
      </w:pPr>
      <w:r w:rsidRPr="00E16EC9">
        <w:rPr>
          <w:rFonts w:cs="Arial"/>
        </w:rPr>
        <w:t xml:space="preserve">Kuressaare RKA </w:t>
      </w:r>
      <w:r w:rsidR="00A237B2" w:rsidRPr="00E16EC9">
        <w:rPr>
          <w:rFonts w:cs="Arial"/>
        </w:rPr>
        <w:t xml:space="preserve">tuletõrjeveevarustus on korraldatud </w:t>
      </w:r>
      <w:proofErr w:type="spellStart"/>
      <w:r w:rsidRPr="00E16EC9">
        <w:rPr>
          <w:rFonts w:cs="Arial"/>
        </w:rPr>
        <w:t>Unimäe</w:t>
      </w:r>
      <w:proofErr w:type="spellEnd"/>
      <w:r w:rsidR="00A237B2" w:rsidRPr="00E16EC9">
        <w:rPr>
          <w:rFonts w:cs="Arial"/>
        </w:rPr>
        <w:t xml:space="preserve"> veetöötlusjaam-pumpla hoones asuva II-astme pumpla ning tuletõrjehüdrantide abil. Pumplas asu</w:t>
      </w:r>
      <w:r w:rsidRPr="00E16EC9">
        <w:rPr>
          <w:rFonts w:cs="Arial"/>
        </w:rPr>
        <w:t>b lisaks tavarõhupumpadele ka üks kõrgsurvepump. Kuressaare RKA</w:t>
      </w:r>
      <w:r w:rsidR="00684DB9" w:rsidRPr="00E16EC9">
        <w:rPr>
          <w:rFonts w:cs="Arial"/>
        </w:rPr>
        <w:t>-l</w:t>
      </w:r>
      <w:r w:rsidR="00A237B2" w:rsidRPr="00E16EC9">
        <w:rPr>
          <w:rFonts w:cs="Arial"/>
        </w:rPr>
        <w:t xml:space="preserve"> asub kokku </w:t>
      </w:r>
      <w:r w:rsidR="008C4928" w:rsidRPr="00E16EC9">
        <w:rPr>
          <w:rFonts w:cs="Arial"/>
        </w:rPr>
        <w:t>250</w:t>
      </w:r>
      <w:r w:rsidR="00A237B2" w:rsidRPr="00E16EC9">
        <w:rPr>
          <w:rFonts w:cs="Arial"/>
        </w:rPr>
        <w:t xml:space="preserve"> tuletõrjehüdranti, mis on paigaldatud De110-315 mõõdus joogiveetorustikule.</w:t>
      </w:r>
    </w:p>
    <w:p w14:paraId="3707B34C" w14:textId="688B6418" w:rsidR="00A237B2" w:rsidRPr="00E16EC9" w:rsidRDefault="00BB36F9" w:rsidP="00A237B2">
      <w:pPr>
        <w:rPr>
          <w:rFonts w:cs="Arial"/>
        </w:rPr>
      </w:pPr>
      <w:r w:rsidRPr="00E16EC9">
        <w:rPr>
          <w:rFonts w:cs="Arial"/>
        </w:rPr>
        <w:t xml:space="preserve">Kuressaare RKA </w:t>
      </w:r>
      <w:r w:rsidR="00A237B2" w:rsidRPr="00E16EC9">
        <w:rPr>
          <w:rFonts w:cs="Arial"/>
        </w:rPr>
        <w:t>tuletõrjeveevarustus on heas seisukorras</w:t>
      </w:r>
      <w:r w:rsidRPr="00E16EC9">
        <w:rPr>
          <w:rFonts w:cs="Arial"/>
        </w:rPr>
        <w:t>, lähima 12a jooksul on kavas asendada 60 hüdranti</w:t>
      </w:r>
      <w:r w:rsidR="008C4928" w:rsidRPr="00E16EC9">
        <w:rPr>
          <w:rFonts w:cs="Arial"/>
        </w:rPr>
        <w:t xml:space="preserve"> (so 24%)</w:t>
      </w:r>
      <w:r w:rsidRPr="00E16EC9">
        <w:rPr>
          <w:rFonts w:cs="Arial"/>
        </w:rPr>
        <w:t>.</w:t>
      </w:r>
    </w:p>
    <w:p w14:paraId="3D763FA7" w14:textId="77777777" w:rsidR="00A237B2" w:rsidRPr="00E16EC9" w:rsidRDefault="00A237B2" w:rsidP="00A237B2">
      <w:pPr>
        <w:pStyle w:val="Heading4"/>
      </w:pPr>
      <w:r w:rsidRPr="00E16EC9">
        <w:lastRenderedPageBreak/>
        <w:t>Kanalisatsioon</w:t>
      </w:r>
    </w:p>
    <w:p w14:paraId="16EBD550" w14:textId="2FE29248" w:rsidR="00096DD7" w:rsidRPr="00E16EC9" w:rsidRDefault="00096DD7" w:rsidP="00096DD7">
      <w:pPr>
        <w:rPr>
          <w:rFonts w:cs="Arial"/>
          <w:lang w:eastAsia="zh-CN"/>
        </w:rPr>
      </w:pPr>
      <w:r w:rsidRPr="00E16EC9">
        <w:rPr>
          <w:rFonts w:cs="Arial"/>
        </w:rPr>
        <w:t xml:space="preserve">Kuressaare RKA kanalisatsioonisüsteemiga on ühendatud ka </w:t>
      </w:r>
      <w:proofErr w:type="spellStart"/>
      <w:r w:rsidRPr="00E16EC9">
        <w:rPr>
          <w:rFonts w:cs="Arial"/>
        </w:rPr>
        <w:t>Upa</w:t>
      </w:r>
      <w:proofErr w:type="spellEnd"/>
      <w:r w:rsidRPr="00E16EC9">
        <w:rPr>
          <w:rFonts w:cs="Arial"/>
        </w:rPr>
        <w:t xml:space="preserve"> RKA kanalisatsioonisüsteem</w:t>
      </w:r>
      <w:r w:rsidR="001C4E85" w:rsidRPr="00E16EC9">
        <w:rPr>
          <w:rFonts w:cs="Arial"/>
        </w:rPr>
        <w:t>.</w:t>
      </w:r>
      <w:r w:rsidRPr="00E16EC9">
        <w:rPr>
          <w:rFonts w:cs="Arial"/>
        </w:rPr>
        <w:t xml:space="preserve"> </w:t>
      </w:r>
      <w:r w:rsidR="001C4E85" w:rsidRPr="00E16EC9">
        <w:rPr>
          <w:rFonts w:cs="Arial"/>
        </w:rPr>
        <w:t>Kuna piirkondadest tulevat kanalisatsioonikogust eraldi ei mõõdeta, on allpool esitatud kogused toodud mõlema piirkonna kohta.</w:t>
      </w:r>
    </w:p>
    <w:p w14:paraId="70630938" w14:textId="14FC6EE6" w:rsidR="00096DD7" w:rsidRPr="00E16EC9" w:rsidRDefault="00096DD7" w:rsidP="00096DD7">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27</w:t>
      </w:r>
      <w:r w:rsidRPr="00E16EC9">
        <w:rPr>
          <w:noProof w:val="0"/>
        </w:rPr>
        <w:fldChar w:fldCharType="end"/>
      </w:r>
      <w:r w:rsidRPr="00E16EC9">
        <w:rPr>
          <w:noProof w:val="0"/>
        </w:rPr>
        <w:t xml:space="preserve">. Kuressaare </w:t>
      </w:r>
      <w:r w:rsidR="00F42923" w:rsidRPr="00E16EC9">
        <w:rPr>
          <w:noProof w:val="0"/>
        </w:rPr>
        <w:t xml:space="preserve">RKA </w:t>
      </w:r>
      <w:r w:rsidRPr="00E16EC9">
        <w:rPr>
          <w:noProof w:val="0"/>
        </w:rPr>
        <w:t xml:space="preserve">ja </w:t>
      </w:r>
      <w:proofErr w:type="spellStart"/>
      <w:r w:rsidRPr="00E16EC9">
        <w:rPr>
          <w:noProof w:val="0"/>
        </w:rPr>
        <w:t>Upa</w:t>
      </w:r>
      <w:proofErr w:type="spellEnd"/>
      <w:r w:rsidRPr="00E16EC9">
        <w:rPr>
          <w:noProof w:val="0"/>
        </w:rPr>
        <w:t xml:space="preserve"> RKA </w:t>
      </w:r>
      <w:r w:rsidR="00361FDF" w:rsidRPr="00E16EC9">
        <w:rPr>
          <w:noProof w:val="0"/>
        </w:rPr>
        <w:t>ühiskanalisatsioonisüsteemi reoveekogus</w:t>
      </w:r>
      <w:r w:rsidRPr="00E16EC9">
        <w:rPr>
          <w:noProof w:val="0"/>
        </w:rPr>
        <w:t xml:space="preserve"> 2023. aastal</w:t>
      </w:r>
    </w:p>
    <w:tbl>
      <w:tblPr>
        <w:tblW w:w="0" w:type="auto"/>
        <w:tblCellMar>
          <w:left w:w="70" w:type="dxa"/>
          <w:right w:w="70" w:type="dxa"/>
        </w:tblCellMar>
        <w:tblLook w:val="04A0" w:firstRow="1" w:lastRow="0" w:firstColumn="1" w:lastColumn="0" w:noHBand="0" w:noVBand="1"/>
      </w:tblPr>
      <w:tblGrid>
        <w:gridCol w:w="3720"/>
        <w:gridCol w:w="574"/>
        <w:gridCol w:w="1719"/>
        <w:gridCol w:w="1007"/>
        <w:gridCol w:w="863"/>
      </w:tblGrid>
      <w:tr w:rsidR="00835DB1" w:rsidRPr="00E16EC9" w14:paraId="1095C6D1" w14:textId="77777777" w:rsidTr="00AE01AD">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6CA3BF" w14:textId="77777777" w:rsidR="00835DB1" w:rsidRPr="00E16EC9" w:rsidRDefault="00835DB1" w:rsidP="00835DB1">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FD2916E" w14:textId="77777777" w:rsidR="00835DB1" w:rsidRPr="00E16EC9" w:rsidRDefault="00835DB1" w:rsidP="00835DB1">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gridSpan w:val="3"/>
            <w:tcBorders>
              <w:top w:val="single" w:sz="4" w:space="0" w:color="auto"/>
              <w:left w:val="nil"/>
              <w:bottom w:val="single" w:sz="4" w:space="0" w:color="auto"/>
              <w:right w:val="single" w:sz="4" w:space="0" w:color="auto"/>
            </w:tcBorders>
            <w:shd w:val="clear" w:color="000000" w:fill="D9D9D9"/>
            <w:noWrap/>
            <w:vAlign w:val="center"/>
            <w:hideMark/>
          </w:tcPr>
          <w:p w14:paraId="0C2207E6" w14:textId="77777777" w:rsidR="00835DB1" w:rsidRPr="00E16EC9" w:rsidRDefault="00835DB1" w:rsidP="00835DB1">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835DB1" w:rsidRPr="00E16EC9" w14:paraId="12A871A1" w14:textId="77777777" w:rsidTr="00AE01AD">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F9059C" w14:textId="77777777" w:rsidR="00835DB1" w:rsidRPr="00E16EC9" w:rsidRDefault="00835DB1" w:rsidP="00835DB1">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5908AA" w14:textId="77777777" w:rsidR="00835DB1" w:rsidRPr="00E16EC9" w:rsidRDefault="00835DB1" w:rsidP="00835DB1">
            <w:pPr>
              <w:spacing w:before="0" w:after="0"/>
              <w:jc w:val="left"/>
              <w:rPr>
                <w:rFonts w:eastAsia="Times New Roman" w:cs="Arial"/>
                <w:b/>
                <w:bCs/>
                <w:color w:val="000000"/>
                <w:sz w:val="20"/>
                <w:szCs w:val="20"/>
                <w:lang w:eastAsia="et-EE"/>
              </w:rPr>
            </w:pPr>
          </w:p>
        </w:tc>
        <w:tc>
          <w:tcPr>
            <w:tcW w:w="0" w:type="auto"/>
            <w:tcBorders>
              <w:top w:val="nil"/>
              <w:left w:val="nil"/>
              <w:bottom w:val="single" w:sz="4" w:space="0" w:color="auto"/>
              <w:right w:val="single" w:sz="4" w:space="0" w:color="auto"/>
            </w:tcBorders>
            <w:shd w:val="clear" w:color="000000" w:fill="D9D9D9"/>
            <w:noWrap/>
            <w:vAlign w:val="center"/>
            <w:hideMark/>
          </w:tcPr>
          <w:p w14:paraId="6AAE372C" w14:textId="77777777" w:rsidR="00835DB1" w:rsidRPr="00E16EC9" w:rsidRDefault="00835DB1" w:rsidP="00835DB1">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Kuressaare RKA</w:t>
            </w:r>
          </w:p>
        </w:tc>
        <w:tc>
          <w:tcPr>
            <w:tcW w:w="0" w:type="auto"/>
            <w:tcBorders>
              <w:top w:val="nil"/>
              <w:left w:val="nil"/>
              <w:bottom w:val="single" w:sz="4" w:space="0" w:color="auto"/>
              <w:right w:val="single" w:sz="4" w:space="0" w:color="auto"/>
            </w:tcBorders>
            <w:shd w:val="clear" w:color="000000" w:fill="D9D9D9"/>
            <w:noWrap/>
            <w:vAlign w:val="center"/>
            <w:hideMark/>
          </w:tcPr>
          <w:p w14:paraId="388795E3" w14:textId="77777777" w:rsidR="00835DB1" w:rsidRPr="00E16EC9" w:rsidRDefault="00835DB1" w:rsidP="00835DB1">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Upa</w:t>
            </w:r>
            <w:proofErr w:type="spellEnd"/>
            <w:r w:rsidRPr="00E16EC9">
              <w:rPr>
                <w:rFonts w:eastAsia="Times New Roman" w:cs="Arial"/>
                <w:b/>
                <w:bCs/>
                <w:color w:val="000000"/>
                <w:sz w:val="20"/>
                <w:szCs w:val="20"/>
                <w:lang w:eastAsia="et-EE"/>
              </w:rPr>
              <w:t xml:space="preserve"> RKA</w:t>
            </w:r>
          </w:p>
        </w:tc>
        <w:tc>
          <w:tcPr>
            <w:tcW w:w="0" w:type="auto"/>
            <w:tcBorders>
              <w:top w:val="nil"/>
              <w:left w:val="nil"/>
              <w:bottom w:val="single" w:sz="4" w:space="0" w:color="auto"/>
              <w:right w:val="single" w:sz="4" w:space="0" w:color="auto"/>
            </w:tcBorders>
            <w:shd w:val="clear" w:color="000000" w:fill="D9D9D9"/>
            <w:noWrap/>
            <w:vAlign w:val="center"/>
            <w:hideMark/>
          </w:tcPr>
          <w:p w14:paraId="448DE574" w14:textId="77777777" w:rsidR="00835DB1" w:rsidRPr="00E16EC9" w:rsidRDefault="00835DB1" w:rsidP="00835DB1">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r>
      <w:tr w:rsidR="00835DB1" w:rsidRPr="00E16EC9" w14:paraId="5F826D7E" w14:textId="77777777" w:rsidTr="00835DB1">
        <w:tc>
          <w:tcPr>
            <w:tcW w:w="0" w:type="auto"/>
            <w:tcBorders>
              <w:top w:val="nil"/>
              <w:left w:val="single" w:sz="4" w:space="0" w:color="auto"/>
              <w:bottom w:val="single" w:sz="4" w:space="0" w:color="auto"/>
              <w:right w:val="single" w:sz="4" w:space="0" w:color="auto"/>
            </w:tcBorders>
            <w:shd w:val="clear" w:color="auto" w:fill="auto"/>
            <w:vAlign w:val="center"/>
            <w:hideMark/>
          </w:tcPr>
          <w:p w14:paraId="631BE2D6" w14:textId="77777777" w:rsidR="00835DB1" w:rsidRPr="00E16EC9" w:rsidRDefault="00835DB1" w:rsidP="00835DB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3FDA122B"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BF7E113"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1 575 683</w:t>
            </w:r>
          </w:p>
        </w:tc>
      </w:tr>
      <w:tr w:rsidR="00835DB1" w:rsidRPr="00E16EC9" w14:paraId="03A1CD2C" w14:textId="77777777" w:rsidTr="00835DB1">
        <w:tc>
          <w:tcPr>
            <w:tcW w:w="0" w:type="auto"/>
            <w:tcBorders>
              <w:top w:val="nil"/>
              <w:left w:val="single" w:sz="4" w:space="0" w:color="auto"/>
              <w:bottom w:val="single" w:sz="4" w:space="0" w:color="auto"/>
              <w:right w:val="single" w:sz="4" w:space="0" w:color="auto"/>
            </w:tcBorders>
            <w:shd w:val="clear" w:color="auto" w:fill="auto"/>
            <w:vAlign w:val="center"/>
            <w:hideMark/>
          </w:tcPr>
          <w:p w14:paraId="29AF6194" w14:textId="13997D58" w:rsidR="00835DB1" w:rsidRPr="00E16EC9" w:rsidRDefault="00835DB1" w:rsidP="00835DB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483F2655"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9AE743B"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647 094</w:t>
            </w:r>
          </w:p>
        </w:tc>
        <w:tc>
          <w:tcPr>
            <w:tcW w:w="0" w:type="auto"/>
            <w:tcBorders>
              <w:top w:val="nil"/>
              <w:left w:val="nil"/>
              <w:bottom w:val="single" w:sz="4" w:space="0" w:color="auto"/>
              <w:right w:val="single" w:sz="4" w:space="0" w:color="auto"/>
            </w:tcBorders>
            <w:shd w:val="clear" w:color="auto" w:fill="auto"/>
            <w:vAlign w:val="center"/>
            <w:hideMark/>
          </w:tcPr>
          <w:p w14:paraId="74ADBDBE"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6 432</w:t>
            </w:r>
          </w:p>
        </w:tc>
        <w:tc>
          <w:tcPr>
            <w:tcW w:w="0" w:type="auto"/>
            <w:tcBorders>
              <w:top w:val="nil"/>
              <w:left w:val="nil"/>
              <w:bottom w:val="single" w:sz="4" w:space="0" w:color="auto"/>
              <w:right w:val="single" w:sz="4" w:space="0" w:color="auto"/>
            </w:tcBorders>
            <w:shd w:val="clear" w:color="auto" w:fill="auto"/>
            <w:vAlign w:val="center"/>
            <w:hideMark/>
          </w:tcPr>
          <w:p w14:paraId="485518B6"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653 526</w:t>
            </w:r>
          </w:p>
        </w:tc>
      </w:tr>
      <w:tr w:rsidR="00835DB1" w:rsidRPr="00E16EC9" w14:paraId="3C016935" w14:textId="77777777" w:rsidTr="00835DB1">
        <w:tc>
          <w:tcPr>
            <w:tcW w:w="0" w:type="auto"/>
            <w:tcBorders>
              <w:top w:val="nil"/>
              <w:left w:val="single" w:sz="4" w:space="0" w:color="auto"/>
              <w:bottom w:val="single" w:sz="4" w:space="0" w:color="auto"/>
              <w:right w:val="single" w:sz="4" w:space="0" w:color="auto"/>
            </w:tcBorders>
            <w:shd w:val="clear" w:color="auto" w:fill="auto"/>
            <w:vAlign w:val="center"/>
            <w:hideMark/>
          </w:tcPr>
          <w:p w14:paraId="7148B64C" w14:textId="77777777" w:rsidR="00835DB1" w:rsidRPr="00E16EC9" w:rsidRDefault="00835DB1" w:rsidP="00835DB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0D866CFC"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90FBE42"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318 268</w:t>
            </w:r>
          </w:p>
        </w:tc>
        <w:tc>
          <w:tcPr>
            <w:tcW w:w="0" w:type="auto"/>
            <w:tcBorders>
              <w:top w:val="nil"/>
              <w:left w:val="nil"/>
              <w:bottom w:val="single" w:sz="4" w:space="0" w:color="auto"/>
              <w:right w:val="single" w:sz="4" w:space="0" w:color="auto"/>
            </w:tcBorders>
            <w:shd w:val="clear" w:color="auto" w:fill="auto"/>
            <w:vAlign w:val="center"/>
            <w:hideMark/>
          </w:tcPr>
          <w:p w14:paraId="6C02EB73"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2 391</w:t>
            </w:r>
          </w:p>
        </w:tc>
        <w:tc>
          <w:tcPr>
            <w:tcW w:w="0" w:type="auto"/>
            <w:tcBorders>
              <w:top w:val="nil"/>
              <w:left w:val="nil"/>
              <w:bottom w:val="single" w:sz="4" w:space="0" w:color="auto"/>
              <w:right w:val="single" w:sz="4" w:space="0" w:color="auto"/>
            </w:tcBorders>
            <w:shd w:val="clear" w:color="auto" w:fill="auto"/>
            <w:vAlign w:val="center"/>
            <w:hideMark/>
          </w:tcPr>
          <w:p w14:paraId="470F962F"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320 659</w:t>
            </w:r>
          </w:p>
        </w:tc>
      </w:tr>
      <w:tr w:rsidR="00835DB1" w:rsidRPr="00E16EC9" w14:paraId="66B4DE12" w14:textId="77777777" w:rsidTr="00835DB1">
        <w:tc>
          <w:tcPr>
            <w:tcW w:w="0" w:type="auto"/>
            <w:tcBorders>
              <w:top w:val="nil"/>
              <w:left w:val="single" w:sz="4" w:space="0" w:color="auto"/>
              <w:bottom w:val="single" w:sz="4" w:space="0" w:color="auto"/>
              <w:right w:val="single" w:sz="4" w:space="0" w:color="auto"/>
            </w:tcBorders>
            <w:shd w:val="clear" w:color="auto" w:fill="auto"/>
            <w:vAlign w:val="center"/>
            <w:hideMark/>
          </w:tcPr>
          <w:p w14:paraId="1D2DF1D2" w14:textId="77777777" w:rsidR="00835DB1" w:rsidRPr="00E16EC9" w:rsidRDefault="00835DB1" w:rsidP="00835DB1">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06A2B76B"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B634B34"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114 797</w:t>
            </w:r>
          </w:p>
        </w:tc>
        <w:tc>
          <w:tcPr>
            <w:tcW w:w="0" w:type="auto"/>
            <w:tcBorders>
              <w:top w:val="nil"/>
              <w:left w:val="nil"/>
              <w:bottom w:val="single" w:sz="4" w:space="0" w:color="auto"/>
              <w:right w:val="single" w:sz="4" w:space="0" w:color="auto"/>
            </w:tcBorders>
            <w:shd w:val="clear" w:color="auto" w:fill="auto"/>
            <w:vAlign w:val="center"/>
            <w:hideMark/>
          </w:tcPr>
          <w:p w14:paraId="1B48E0BC"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2 391</w:t>
            </w:r>
          </w:p>
        </w:tc>
        <w:tc>
          <w:tcPr>
            <w:tcW w:w="0" w:type="auto"/>
            <w:tcBorders>
              <w:top w:val="nil"/>
              <w:left w:val="nil"/>
              <w:bottom w:val="single" w:sz="4" w:space="0" w:color="auto"/>
              <w:right w:val="single" w:sz="4" w:space="0" w:color="auto"/>
            </w:tcBorders>
            <w:shd w:val="clear" w:color="auto" w:fill="auto"/>
            <w:vAlign w:val="center"/>
            <w:hideMark/>
          </w:tcPr>
          <w:p w14:paraId="55E253C7"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117 188</w:t>
            </w:r>
          </w:p>
        </w:tc>
      </w:tr>
      <w:tr w:rsidR="00835DB1" w:rsidRPr="00E16EC9" w14:paraId="1986DD1F" w14:textId="77777777" w:rsidTr="00835DB1">
        <w:tc>
          <w:tcPr>
            <w:tcW w:w="0" w:type="auto"/>
            <w:tcBorders>
              <w:top w:val="nil"/>
              <w:left w:val="single" w:sz="4" w:space="0" w:color="auto"/>
              <w:bottom w:val="single" w:sz="4" w:space="0" w:color="auto"/>
              <w:right w:val="single" w:sz="4" w:space="0" w:color="auto"/>
            </w:tcBorders>
            <w:shd w:val="clear" w:color="auto" w:fill="auto"/>
            <w:vAlign w:val="center"/>
            <w:hideMark/>
          </w:tcPr>
          <w:p w14:paraId="43B83E24" w14:textId="77777777" w:rsidR="00835DB1" w:rsidRPr="00E16EC9" w:rsidRDefault="00835DB1" w:rsidP="00835DB1">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0E34D09C"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B33A8DF"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203 471</w:t>
            </w:r>
          </w:p>
        </w:tc>
        <w:tc>
          <w:tcPr>
            <w:tcW w:w="0" w:type="auto"/>
            <w:tcBorders>
              <w:top w:val="nil"/>
              <w:left w:val="nil"/>
              <w:bottom w:val="single" w:sz="4" w:space="0" w:color="auto"/>
              <w:right w:val="single" w:sz="4" w:space="0" w:color="auto"/>
            </w:tcBorders>
            <w:shd w:val="clear" w:color="auto" w:fill="auto"/>
            <w:vAlign w:val="center"/>
            <w:hideMark/>
          </w:tcPr>
          <w:p w14:paraId="27E22F55"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2B3E8BD3"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203 471</w:t>
            </w:r>
          </w:p>
        </w:tc>
      </w:tr>
      <w:tr w:rsidR="00835DB1" w:rsidRPr="00E16EC9" w14:paraId="1677D57B" w14:textId="77777777" w:rsidTr="00835DB1">
        <w:tc>
          <w:tcPr>
            <w:tcW w:w="0" w:type="auto"/>
            <w:tcBorders>
              <w:top w:val="nil"/>
              <w:left w:val="single" w:sz="4" w:space="0" w:color="auto"/>
              <w:bottom w:val="single" w:sz="4" w:space="0" w:color="auto"/>
              <w:right w:val="single" w:sz="4" w:space="0" w:color="auto"/>
            </w:tcBorders>
            <w:shd w:val="clear" w:color="auto" w:fill="auto"/>
            <w:vAlign w:val="center"/>
            <w:hideMark/>
          </w:tcPr>
          <w:p w14:paraId="65DD9BF7" w14:textId="77777777" w:rsidR="00835DB1" w:rsidRPr="00E16EC9" w:rsidRDefault="00835DB1" w:rsidP="00835DB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01B54B4B"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31639B0"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305 212</w:t>
            </w:r>
          </w:p>
        </w:tc>
        <w:tc>
          <w:tcPr>
            <w:tcW w:w="0" w:type="auto"/>
            <w:tcBorders>
              <w:top w:val="nil"/>
              <w:left w:val="nil"/>
              <w:bottom w:val="single" w:sz="4" w:space="0" w:color="auto"/>
              <w:right w:val="single" w:sz="4" w:space="0" w:color="auto"/>
            </w:tcBorders>
            <w:shd w:val="clear" w:color="auto" w:fill="auto"/>
            <w:vAlign w:val="center"/>
            <w:hideMark/>
          </w:tcPr>
          <w:p w14:paraId="26AFECAF"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4 041</w:t>
            </w:r>
          </w:p>
        </w:tc>
        <w:tc>
          <w:tcPr>
            <w:tcW w:w="0" w:type="auto"/>
            <w:tcBorders>
              <w:top w:val="nil"/>
              <w:left w:val="nil"/>
              <w:bottom w:val="single" w:sz="4" w:space="0" w:color="auto"/>
              <w:right w:val="single" w:sz="4" w:space="0" w:color="auto"/>
            </w:tcBorders>
            <w:shd w:val="clear" w:color="auto" w:fill="auto"/>
            <w:vAlign w:val="center"/>
            <w:hideMark/>
          </w:tcPr>
          <w:p w14:paraId="4617B497"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309 253</w:t>
            </w:r>
          </w:p>
        </w:tc>
      </w:tr>
      <w:tr w:rsidR="00835DB1" w:rsidRPr="00E16EC9" w14:paraId="29FA14A2" w14:textId="77777777" w:rsidTr="00835DB1">
        <w:tc>
          <w:tcPr>
            <w:tcW w:w="0" w:type="auto"/>
            <w:tcBorders>
              <w:top w:val="nil"/>
              <w:left w:val="single" w:sz="4" w:space="0" w:color="auto"/>
              <w:bottom w:val="single" w:sz="4" w:space="0" w:color="auto"/>
              <w:right w:val="single" w:sz="4" w:space="0" w:color="auto"/>
            </w:tcBorders>
            <w:shd w:val="clear" w:color="auto" w:fill="auto"/>
            <w:vAlign w:val="center"/>
            <w:hideMark/>
          </w:tcPr>
          <w:p w14:paraId="0E45943F" w14:textId="77777777" w:rsidR="00835DB1" w:rsidRPr="00E16EC9" w:rsidRDefault="00835DB1" w:rsidP="00835DB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1E54F015"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B8B1C23"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23 614</w:t>
            </w:r>
          </w:p>
        </w:tc>
        <w:tc>
          <w:tcPr>
            <w:tcW w:w="0" w:type="auto"/>
            <w:tcBorders>
              <w:top w:val="nil"/>
              <w:left w:val="nil"/>
              <w:bottom w:val="single" w:sz="4" w:space="0" w:color="auto"/>
              <w:right w:val="single" w:sz="4" w:space="0" w:color="auto"/>
            </w:tcBorders>
            <w:shd w:val="clear" w:color="auto" w:fill="auto"/>
            <w:vAlign w:val="center"/>
            <w:hideMark/>
          </w:tcPr>
          <w:p w14:paraId="62C341A1"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77B9B24C"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23 614</w:t>
            </w:r>
          </w:p>
        </w:tc>
      </w:tr>
      <w:tr w:rsidR="00835DB1" w:rsidRPr="00E16EC9" w14:paraId="04D33451" w14:textId="77777777" w:rsidTr="00835DB1">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9F64A9D" w14:textId="77777777" w:rsidR="00835DB1" w:rsidRPr="00E16EC9" w:rsidRDefault="00835DB1" w:rsidP="00835DB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789958FA"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DF7570C"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922 157</w:t>
            </w:r>
          </w:p>
        </w:tc>
      </w:tr>
      <w:tr w:rsidR="00835DB1" w:rsidRPr="00E16EC9" w14:paraId="23D75ADF" w14:textId="77777777" w:rsidTr="00835DB1">
        <w:tc>
          <w:tcPr>
            <w:tcW w:w="0" w:type="auto"/>
            <w:vMerge/>
            <w:tcBorders>
              <w:top w:val="nil"/>
              <w:left w:val="single" w:sz="4" w:space="0" w:color="auto"/>
              <w:bottom w:val="single" w:sz="4" w:space="0" w:color="auto"/>
              <w:right w:val="single" w:sz="4" w:space="0" w:color="auto"/>
            </w:tcBorders>
            <w:vAlign w:val="center"/>
            <w:hideMark/>
          </w:tcPr>
          <w:p w14:paraId="358AA972" w14:textId="77777777" w:rsidR="00835DB1" w:rsidRPr="00E16EC9" w:rsidRDefault="00835DB1" w:rsidP="00835DB1">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23933FBA"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30076B8" w14:textId="77777777" w:rsidR="00835DB1" w:rsidRPr="00E16EC9" w:rsidRDefault="00835DB1" w:rsidP="00835DB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59%</w:t>
            </w:r>
          </w:p>
        </w:tc>
      </w:tr>
    </w:tbl>
    <w:p w14:paraId="3765A914" w14:textId="77777777" w:rsidR="008C4928" w:rsidRPr="00E16EC9" w:rsidRDefault="008C4928" w:rsidP="008C4928">
      <w:pPr>
        <w:pStyle w:val="Heading5"/>
      </w:pPr>
      <w:bookmarkStart w:id="76" w:name="_Toc381054230"/>
      <w:r w:rsidRPr="00E16EC9">
        <w:t>Ühiskanalisatsioonitorustikud</w:t>
      </w:r>
      <w:bookmarkEnd w:id="76"/>
    </w:p>
    <w:p w14:paraId="4B642E5E" w14:textId="58355500" w:rsidR="00361FDF" w:rsidRPr="00E16EC9" w:rsidRDefault="00361FDF" w:rsidP="00361FDF">
      <w:pPr>
        <w:rPr>
          <w:rFonts w:cs="Arial"/>
        </w:rPr>
      </w:pPr>
      <w:r w:rsidRPr="00E16EC9">
        <w:rPr>
          <w:rFonts w:cs="Arial"/>
        </w:rPr>
        <w:t xml:space="preserve">Kuressaare RKA ühiskanalisatsioonisüsteemis (ilma </w:t>
      </w:r>
      <w:proofErr w:type="spellStart"/>
      <w:r w:rsidRPr="00E16EC9">
        <w:rPr>
          <w:rFonts w:cs="Arial"/>
        </w:rPr>
        <w:t>Upa</w:t>
      </w:r>
      <w:proofErr w:type="spellEnd"/>
      <w:r w:rsidRPr="00E16EC9">
        <w:rPr>
          <w:rFonts w:cs="Arial"/>
        </w:rPr>
        <w:t xml:space="preserve"> RKA kanalisatsioonivõrguta) on ca 135 km torustikke (105 km isevoolseid ja 30 km survelisi). Sellest ca 22,7 km (so 17%) (isevoolseid 9,3 km (</w:t>
      </w:r>
      <w:r w:rsidR="00F31AFD" w:rsidRPr="00E16EC9">
        <w:rPr>
          <w:rFonts w:cs="Arial"/>
        </w:rPr>
        <w:t>9</w:t>
      </w:r>
      <w:r w:rsidRPr="00E16EC9">
        <w:rPr>
          <w:rFonts w:cs="Arial"/>
        </w:rPr>
        <w:t>%) ja 13,4 km (</w:t>
      </w:r>
      <w:r w:rsidR="00F31AFD" w:rsidRPr="00E16EC9">
        <w:rPr>
          <w:rFonts w:cs="Arial"/>
        </w:rPr>
        <w:t>45</w:t>
      </w:r>
      <w:r w:rsidRPr="00E16EC9">
        <w:rPr>
          <w:rFonts w:cs="Arial"/>
        </w:rPr>
        <w:t>%)) on seisukorras, mis vajab lähima 12a jooksul asendamist.</w:t>
      </w:r>
    </w:p>
    <w:p w14:paraId="5D327E11" w14:textId="77777777" w:rsidR="0083788E" w:rsidRPr="00E16EC9" w:rsidRDefault="0083788E" w:rsidP="00361FDF">
      <w:pPr>
        <w:rPr>
          <w:rFonts w:cs="Arial"/>
          <w:lang w:eastAsia="zh-CN"/>
        </w:rPr>
      </w:pPr>
    </w:p>
    <w:p w14:paraId="2686F3F6" w14:textId="77777777" w:rsidR="00F31AFD" w:rsidRPr="00E16EC9" w:rsidRDefault="00F31AFD" w:rsidP="00F31AFD">
      <w:pPr>
        <w:rPr>
          <w:rFonts w:cs="Arial"/>
          <w:lang w:eastAsia="zh-CN"/>
        </w:rPr>
        <w:sectPr w:rsidR="00F31AFD" w:rsidRPr="00E16EC9" w:rsidSect="005A22B3">
          <w:footnotePr>
            <w:pos w:val="beneathText"/>
          </w:footnotePr>
          <w:pgSz w:w="11906" w:h="16838" w:code="9"/>
          <w:pgMar w:top="1440" w:right="1440" w:bottom="1440" w:left="1440" w:header="706" w:footer="706" w:gutter="0"/>
          <w:cols w:space="708"/>
          <w:docGrid w:linePitch="360"/>
        </w:sectPr>
      </w:pPr>
    </w:p>
    <w:p w14:paraId="3E8D1407" w14:textId="77777777" w:rsidR="00F31AFD" w:rsidRPr="00E16EC9" w:rsidRDefault="00F31AFD" w:rsidP="00F31AFD">
      <w:pPr>
        <w:pStyle w:val="Heading5"/>
      </w:pPr>
      <w:r w:rsidRPr="00E16EC9">
        <w:lastRenderedPageBreak/>
        <w:t>Ühiskanalisatsioonipumplad</w:t>
      </w:r>
    </w:p>
    <w:p w14:paraId="1691DB7C" w14:textId="75E1886C" w:rsidR="00F31AFD" w:rsidRPr="00E16EC9" w:rsidRDefault="00F31AFD" w:rsidP="00F31AFD">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28</w:t>
      </w:r>
      <w:r w:rsidRPr="00E16EC9">
        <w:rPr>
          <w:noProof w:val="0"/>
        </w:rPr>
        <w:fldChar w:fldCharType="end"/>
      </w:r>
      <w:r w:rsidRPr="00E16EC9">
        <w:rPr>
          <w:noProof w:val="0"/>
        </w:rPr>
        <w:t>. Kuressaare RKA ühiskanalisatsioonipumplad</w:t>
      </w:r>
    </w:p>
    <w:p w14:paraId="42175DC3" w14:textId="2026DFDE" w:rsidR="00F31AFD" w:rsidRPr="00E16EC9" w:rsidRDefault="00F31AFD" w:rsidP="00F31AFD">
      <w:pPr>
        <w:rPr>
          <w:rFonts w:cs="Arial"/>
        </w:rPr>
      </w:pPr>
    </w:p>
    <w:tbl>
      <w:tblPr>
        <w:tblpPr w:leftFromText="141" w:rightFromText="141" w:vertAnchor="page" w:horzAnchor="margin" w:tblpY="2821"/>
        <w:tblW w:w="21355" w:type="dxa"/>
        <w:tblCellMar>
          <w:left w:w="70" w:type="dxa"/>
          <w:right w:w="70" w:type="dxa"/>
        </w:tblCellMar>
        <w:tblLook w:val="04A0" w:firstRow="1" w:lastRow="0" w:firstColumn="1" w:lastColumn="0" w:noHBand="0" w:noVBand="1"/>
      </w:tblPr>
      <w:tblGrid>
        <w:gridCol w:w="363"/>
        <w:gridCol w:w="1341"/>
        <w:gridCol w:w="4310"/>
        <w:gridCol w:w="1253"/>
        <w:gridCol w:w="2064"/>
        <w:gridCol w:w="1105"/>
        <w:gridCol w:w="530"/>
        <w:gridCol w:w="652"/>
        <w:gridCol w:w="707"/>
        <w:gridCol w:w="913"/>
        <w:gridCol w:w="552"/>
        <w:gridCol w:w="635"/>
        <w:gridCol w:w="651"/>
        <w:gridCol w:w="1159"/>
        <w:gridCol w:w="1200"/>
        <w:gridCol w:w="1020"/>
        <w:gridCol w:w="1566"/>
        <w:gridCol w:w="1334"/>
      </w:tblGrid>
      <w:tr w:rsidR="00F31AFD" w:rsidRPr="00E16EC9" w14:paraId="47B58513" w14:textId="77777777" w:rsidTr="00F31AFD">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EE842F" w14:textId="77777777" w:rsidR="00F31AFD" w:rsidRPr="00E16EC9" w:rsidRDefault="00F31AFD" w:rsidP="00F31AFD">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Nr</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1751E85A" w14:textId="77777777" w:rsidR="00F31AFD" w:rsidRPr="00E16EC9" w:rsidRDefault="00F31AFD" w:rsidP="00F31AFD">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3C4B800A" w14:textId="2AF73CF0" w:rsidR="00F31AFD" w:rsidRPr="00E16EC9" w:rsidRDefault="00F31AFD" w:rsidP="00F31AFD">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77BD414" w14:textId="77777777" w:rsidR="00F31AFD" w:rsidRPr="00E16EC9" w:rsidRDefault="00F31AFD" w:rsidP="00F31AFD">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Pumba tootja</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2483D1F1" w14:textId="2A28D296" w:rsidR="00F31AFD" w:rsidRPr="00E16EC9" w:rsidRDefault="00F31AFD" w:rsidP="00F31AFD">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Pumba tüüp</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019D9BF" w14:textId="77777777" w:rsidR="00F31AFD" w:rsidRPr="00E16EC9" w:rsidRDefault="00F31AFD" w:rsidP="00F31AFD">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Pumpade arv</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2AC3745E" w14:textId="77777777" w:rsidR="00F31AFD" w:rsidRPr="00E16EC9" w:rsidRDefault="00F31AFD" w:rsidP="00F31AFD">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KW</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2753F6EB" w14:textId="77777777" w:rsidR="00F31AFD" w:rsidRPr="00E16EC9" w:rsidRDefault="00F31AFD" w:rsidP="00F31AFD">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H (m)</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5B3454C2" w14:textId="77777777" w:rsidR="00F31AFD" w:rsidRPr="00E16EC9" w:rsidRDefault="00F31AFD" w:rsidP="00F31AFD">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Q (l/s)</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01A489F2" w14:textId="77777777" w:rsidR="00F31AFD" w:rsidRPr="00E16EC9" w:rsidRDefault="00F31AFD" w:rsidP="00F31AFD">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Q (m</w:t>
            </w:r>
            <w:r w:rsidRPr="00E16EC9">
              <w:rPr>
                <w:rFonts w:eastAsia="Times New Roman" w:cs="Arial"/>
                <w:b/>
                <w:bCs/>
                <w:sz w:val="20"/>
                <w:szCs w:val="20"/>
                <w:vertAlign w:val="superscript"/>
                <w:lang w:eastAsia="et-EE"/>
              </w:rPr>
              <w:t>3</w:t>
            </w:r>
            <w:r w:rsidRPr="00E16EC9">
              <w:rPr>
                <w:rFonts w:eastAsia="Times New Roman" w:cs="Arial"/>
                <w:b/>
                <w:bCs/>
                <w:sz w:val="20"/>
                <w:szCs w:val="20"/>
                <w:lang w:eastAsia="et-EE"/>
              </w:rPr>
              <w:t>/h)</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204CB8DF" w14:textId="77777777" w:rsidR="00F31AFD" w:rsidRPr="00E16EC9" w:rsidRDefault="00F31AFD" w:rsidP="00F31AFD">
            <w:pPr>
              <w:spacing w:before="0" w:after="0"/>
              <w:jc w:val="center"/>
              <w:rPr>
                <w:rFonts w:eastAsia="Times New Roman" w:cs="Arial"/>
                <w:b/>
                <w:bCs/>
                <w:sz w:val="20"/>
                <w:szCs w:val="20"/>
                <w:lang w:eastAsia="et-EE"/>
              </w:rPr>
            </w:pPr>
            <w:proofErr w:type="spellStart"/>
            <w:r w:rsidRPr="00E16EC9">
              <w:rPr>
                <w:rFonts w:eastAsia="Times New Roman" w:cs="Arial"/>
                <w:b/>
                <w:bCs/>
                <w:sz w:val="20"/>
                <w:szCs w:val="20"/>
                <w:lang w:eastAsia="et-EE"/>
              </w:rPr>
              <w:t>Imp</w:t>
            </w:r>
            <w:proofErr w:type="spellEnd"/>
            <w:r w:rsidRPr="00E16EC9">
              <w:rPr>
                <w:rFonts w:eastAsia="Times New Roman" w:cs="Arial"/>
                <w:b/>
                <w:bCs/>
                <w:sz w:val="20"/>
                <w:szCs w:val="20"/>
                <w:lang w:eastAsia="et-EE"/>
              </w:rPr>
              <w:t>.</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3A5D0015" w14:textId="77777777" w:rsidR="00F31AFD" w:rsidRPr="00E16EC9" w:rsidRDefault="00F31AFD" w:rsidP="00F31AFD">
            <w:pPr>
              <w:spacing w:before="0" w:after="0"/>
              <w:jc w:val="center"/>
              <w:rPr>
                <w:rFonts w:eastAsia="Times New Roman" w:cs="Arial"/>
                <w:b/>
                <w:bCs/>
                <w:sz w:val="20"/>
                <w:szCs w:val="20"/>
                <w:lang w:eastAsia="et-EE"/>
              </w:rPr>
            </w:pPr>
            <w:proofErr w:type="spellStart"/>
            <w:r w:rsidRPr="00E16EC9">
              <w:rPr>
                <w:rFonts w:eastAsia="Times New Roman" w:cs="Arial"/>
                <w:b/>
                <w:bCs/>
                <w:sz w:val="20"/>
                <w:szCs w:val="20"/>
                <w:lang w:eastAsia="et-EE"/>
              </w:rPr>
              <w:t>Im</w:t>
            </w:r>
            <w:proofErr w:type="spellEnd"/>
            <w:r w:rsidRPr="00E16EC9">
              <w:rPr>
                <w:rFonts w:eastAsia="Times New Roman" w:cs="Arial"/>
                <w:b/>
                <w:bCs/>
                <w:sz w:val="20"/>
                <w:szCs w:val="20"/>
                <w:lang w:eastAsia="et-EE"/>
              </w:rPr>
              <w:t>=A</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1CD8E608" w14:textId="20025A1D" w:rsidR="00F31AFD" w:rsidRPr="00E16EC9" w:rsidRDefault="00F31AFD" w:rsidP="00F31AFD">
            <w:pPr>
              <w:spacing w:before="0" w:after="0"/>
              <w:jc w:val="center"/>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7FD8C22" w14:textId="7FD22269" w:rsidR="00F31AFD" w:rsidRPr="00E16EC9" w:rsidRDefault="00F31AFD" w:rsidP="00F31AFD">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Pumpla-</w:t>
            </w:r>
            <w:proofErr w:type="spellStart"/>
            <w:r w:rsidRPr="00E16EC9">
              <w:rPr>
                <w:rFonts w:eastAsia="Times New Roman" w:cs="Arial"/>
                <w:b/>
                <w:bCs/>
                <w:sz w:val="20"/>
                <w:szCs w:val="20"/>
                <w:lang w:eastAsia="et-EE"/>
              </w:rPr>
              <w:t>konstr</w:t>
            </w:r>
            <w:proofErr w:type="spellEnd"/>
            <w:r w:rsidRPr="00E16EC9">
              <w:rPr>
                <w:rFonts w:eastAsia="Times New Roman" w:cs="Arial"/>
                <w:b/>
                <w:bCs/>
                <w:sz w:val="20"/>
                <w:szCs w:val="20"/>
                <w:lang w:eastAsia="et-EE"/>
              </w:rPr>
              <w:t>.</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4F5DC46" w14:textId="77777777" w:rsidR="00F31AFD" w:rsidRPr="00E16EC9" w:rsidRDefault="00F31AFD" w:rsidP="00F31AFD">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Torustik ja seadmed</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7106729" w14:textId="77777777" w:rsidR="00F31AFD" w:rsidRPr="00E16EC9" w:rsidRDefault="00F31AFD" w:rsidP="00F31AFD">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Elekter-autom.</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B5261CA" w14:textId="77777777" w:rsidR="00F31AFD" w:rsidRPr="00E16EC9" w:rsidRDefault="00F31AFD" w:rsidP="00F31AFD">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Mahuti/ teenindusosa</w:t>
            </w:r>
          </w:p>
        </w:tc>
        <w:tc>
          <w:tcPr>
            <w:tcW w:w="1334" w:type="dxa"/>
            <w:tcBorders>
              <w:top w:val="single" w:sz="4" w:space="0" w:color="auto"/>
              <w:left w:val="nil"/>
              <w:bottom w:val="single" w:sz="4" w:space="0" w:color="auto"/>
              <w:right w:val="single" w:sz="4" w:space="0" w:color="auto"/>
            </w:tcBorders>
            <w:shd w:val="clear" w:color="000000" w:fill="D9D9D9"/>
            <w:vAlign w:val="center"/>
            <w:hideMark/>
          </w:tcPr>
          <w:p w14:paraId="027E70AE" w14:textId="77777777" w:rsidR="00F31AFD" w:rsidRPr="00E16EC9" w:rsidRDefault="00F31AFD" w:rsidP="00F31AFD">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Maapealne osa</w:t>
            </w:r>
          </w:p>
        </w:tc>
      </w:tr>
      <w:tr w:rsidR="00F31AFD" w:rsidRPr="00E16EC9" w14:paraId="5B794111"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56801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727D5D7A"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Pikk</w:t>
            </w:r>
          </w:p>
        </w:tc>
        <w:tc>
          <w:tcPr>
            <w:tcW w:w="0" w:type="auto"/>
            <w:tcBorders>
              <w:top w:val="nil"/>
              <w:left w:val="nil"/>
              <w:bottom w:val="single" w:sz="4" w:space="0" w:color="auto"/>
              <w:right w:val="single" w:sz="4" w:space="0" w:color="auto"/>
            </w:tcBorders>
            <w:shd w:val="clear" w:color="auto" w:fill="auto"/>
            <w:noWrap/>
            <w:vAlign w:val="center"/>
            <w:hideMark/>
          </w:tcPr>
          <w:p w14:paraId="4E781113"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Ringtee 17</w:t>
            </w:r>
          </w:p>
        </w:tc>
        <w:tc>
          <w:tcPr>
            <w:tcW w:w="0" w:type="auto"/>
            <w:tcBorders>
              <w:top w:val="nil"/>
              <w:left w:val="nil"/>
              <w:bottom w:val="single" w:sz="4" w:space="0" w:color="auto"/>
              <w:right w:val="single" w:sz="4" w:space="0" w:color="auto"/>
            </w:tcBorders>
            <w:shd w:val="clear" w:color="auto" w:fill="auto"/>
            <w:noWrap/>
            <w:vAlign w:val="center"/>
            <w:hideMark/>
          </w:tcPr>
          <w:p w14:paraId="6F33D43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3260A19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XFP150G-CB1,5</w:t>
            </w:r>
          </w:p>
        </w:tc>
        <w:tc>
          <w:tcPr>
            <w:tcW w:w="0" w:type="auto"/>
            <w:tcBorders>
              <w:top w:val="nil"/>
              <w:left w:val="nil"/>
              <w:bottom w:val="single" w:sz="4" w:space="0" w:color="auto"/>
              <w:right w:val="single" w:sz="4" w:space="0" w:color="auto"/>
            </w:tcBorders>
            <w:shd w:val="clear" w:color="auto" w:fill="auto"/>
            <w:noWrap/>
            <w:vAlign w:val="center"/>
            <w:hideMark/>
          </w:tcPr>
          <w:p w14:paraId="4024CBE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5EAECB1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11.0</w:t>
            </w:r>
          </w:p>
        </w:tc>
        <w:tc>
          <w:tcPr>
            <w:tcW w:w="0" w:type="auto"/>
            <w:tcBorders>
              <w:top w:val="nil"/>
              <w:left w:val="nil"/>
              <w:bottom w:val="single" w:sz="4" w:space="0" w:color="auto"/>
              <w:right w:val="single" w:sz="4" w:space="0" w:color="auto"/>
            </w:tcBorders>
            <w:shd w:val="clear" w:color="auto" w:fill="auto"/>
            <w:noWrap/>
            <w:vAlign w:val="center"/>
            <w:hideMark/>
          </w:tcPr>
          <w:p w14:paraId="72B1DBF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23.5</w:t>
            </w:r>
          </w:p>
        </w:tc>
        <w:tc>
          <w:tcPr>
            <w:tcW w:w="0" w:type="auto"/>
            <w:tcBorders>
              <w:top w:val="nil"/>
              <w:left w:val="nil"/>
              <w:bottom w:val="single" w:sz="4" w:space="0" w:color="auto"/>
              <w:right w:val="single" w:sz="4" w:space="0" w:color="auto"/>
            </w:tcBorders>
            <w:shd w:val="clear" w:color="auto" w:fill="auto"/>
            <w:noWrap/>
            <w:vAlign w:val="center"/>
            <w:hideMark/>
          </w:tcPr>
          <w:p w14:paraId="2C51605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100</w:t>
            </w:r>
          </w:p>
        </w:tc>
        <w:tc>
          <w:tcPr>
            <w:tcW w:w="0" w:type="auto"/>
            <w:tcBorders>
              <w:top w:val="nil"/>
              <w:left w:val="nil"/>
              <w:bottom w:val="single" w:sz="4" w:space="0" w:color="auto"/>
              <w:right w:val="single" w:sz="4" w:space="0" w:color="auto"/>
            </w:tcBorders>
            <w:shd w:val="clear" w:color="auto" w:fill="auto"/>
            <w:noWrap/>
            <w:vAlign w:val="center"/>
            <w:hideMark/>
          </w:tcPr>
          <w:p w14:paraId="48E8AA0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360</w:t>
            </w:r>
          </w:p>
        </w:tc>
        <w:tc>
          <w:tcPr>
            <w:tcW w:w="0" w:type="auto"/>
            <w:tcBorders>
              <w:top w:val="nil"/>
              <w:left w:val="nil"/>
              <w:bottom w:val="single" w:sz="4" w:space="0" w:color="auto"/>
              <w:right w:val="single" w:sz="4" w:space="0" w:color="auto"/>
            </w:tcBorders>
            <w:shd w:val="clear" w:color="auto" w:fill="auto"/>
            <w:noWrap/>
            <w:vAlign w:val="center"/>
            <w:hideMark/>
          </w:tcPr>
          <w:p w14:paraId="20CF23D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 xml:space="preserve"> CB</w:t>
            </w:r>
          </w:p>
        </w:tc>
        <w:tc>
          <w:tcPr>
            <w:tcW w:w="0" w:type="auto"/>
            <w:tcBorders>
              <w:top w:val="nil"/>
              <w:left w:val="nil"/>
              <w:bottom w:val="single" w:sz="4" w:space="0" w:color="auto"/>
              <w:right w:val="single" w:sz="4" w:space="0" w:color="auto"/>
            </w:tcBorders>
            <w:shd w:val="clear" w:color="auto" w:fill="auto"/>
            <w:noWrap/>
            <w:vAlign w:val="center"/>
            <w:hideMark/>
          </w:tcPr>
          <w:p w14:paraId="459E8E0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23.4</w:t>
            </w:r>
          </w:p>
        </w:tc>
        <w:tc>
          <w:tcPr>
            <w:tcW w:w="0" w:type="auto"/>
            <w:tcBorders>
              <w:top w:val="nil"/>
              <w:left w:val="nil"/>
              <w:bottom w:val="single" w:sz="4" w:space="0" w:color="auto"/>
              <w:right w:val="single" w:sz="4" w:space="0" w:color="auto"/>
            </w:tcBorders>
            <w:shd w:val="clear" w:color="auto" w:fill="auto"/>
            <w:noWrap/>
            <w:vAlign w:val="center"/>
            <w:hideMark/>
          </w:tcPr>
          <w:p w14:paraId="6EBC633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1998</w:t>
            </w:r>
          </w:p>
        </w:tc>
        <w:tc>
          <w:tcPr>
            <w:tcW w:w="0" w:type="auto"/>
            <w:tcBorders>
              <w:top w:val="nil"/>
              <w:left w:val="nil"/>
              <w:bottom w:val="single" w:sz="4" w:space="0" w:color="auto"/>
              <w:right w:val="single" w:sz="4" w:space="0" w:color="auto"/>
            </w:tcBorders>
            <w:shd w:val="clear" w:color="auto" w:fill="auto"/>
            <w:noWrap/>
            <w:vAlign w:val="center"/>
            <w:hideMark/>
          </w:tcPr>
          <w:p w14:paraId="4C37DED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Ehitis/</w:t>
            </w:r>
            <w:proofErr w:type="spellStart"/>
            <w:r w:rsidRPr="00E16EC9">
              <w:rPr>
                <w:rFonts w:eastAsia="Times New Roman" w:cs="Arial"/>
                <w:sz w:val="20"/>
                <w:szCs w:val="20"/>
                <w:lang w:eastAsia="et-EE"/>
              </w:rPr>
              <w:t>bet</w:t>
            </w:r>
            <w:proofErr w:type="spellEnd"/>
            <w:r w:rsidRPr="00E16EC9">
              <w:rPr>
                <w:rFonts w:eastAsia="Times New Roman" w:cs="Arial"/>
                <w:sz w:val="20"/>
                <w:szCs w:val="20"/>
                <w:lang w:eastAsia="et-EE"/>
              </w:rPr>
              <w:t>.</w:t>
            </w:r>
          </w:p>
        </w:tc>
        <w:tc>
          <w:tcPr>
            <w:tcW w:w="0" w:type="auto"/>
            <w:tcBorders>
              <w:top w:val="nil"/>
              <w:left w:val="nil"/>
              <w:bottom w:val="single" w:sz="4" w:space="0" w:color="auto"/>
              <w:right w:val="single" w:sz="4" w:space="0" w:color="auto"/>
            </w:tcBorders>
            <w:shd w:val="clear" w:color="000000" w:fill="C6EFCE"/>
            <w:vAlign w:val="center"/>
            <w:hideMark/>
          </w:tcPr>
          <w:p w14:paraId="166BF908"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473D5A1C"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17B6B27A"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C6EFCE"/>
            <w:vAlign w:val="center"/>
            <w:hideMark/>
          </w:tcPr>
          <w:p w14:paraId="56E99EAD"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F31AFD" w:rsidRPr="00E16EC9" w14:paraId="5D61248E"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C20A6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0171553"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Marienthali</w:t>
            </w:r>
          </w:p>
        </w:tc>
        <w:tc>
          <w:tcPr>
            <w:tcW w:w="0" w:type="auto"/>
            <w:tcBorders>
              <w:top w:val="nil"/>
              <w:left w:val="nil"/>
              <w:bottom w:val="single" w:sz="4" w:space="0" w:color="auto"/>
              <w:right w:val="single" w:sz="4" w:space="0" w:color="auto"/>
            </w:tcBorders>
            <w:shd w:val="clear" w:color="auto" w:fill="auto"/>
            <w:noWrap/>
            <w:vAlign w:val="center"/>
            <w:hideMark/>
          </w:tcPr>
          <w:p w14:paraId="6099D230"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Karikakra tn 12</w:t>
            </w:r>
          </w:p>
        </w:tc>
        <w:tc>
          <w:tcPr>
            <w:tcW w:w="0" w:type="auto"/>
            <w:tcBorders>
              <w:top w:val="nil"/>
              <w:left w:val="nil"/>
              <w:bottom w:val="single" w:sz="4" w:space="0" w:color="auto"/>
              <w:right w:val="single" w:sz="4" w:space="0" w:color="auto"/>
            </w:tcBorders>
            <w:shd w:val="clear" w:color="auto" w:fill="auto"/>
            <w:noWrap/>
            <w:vAlign w:val="center"/>
            <w:hideMark/>
          </w:tcPr>
          <w:p w14:paraId="08216EC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05A2AA7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XFP150J-CH2-P</w:t>
            </w:r>
          </w:p>
        </w:tc>
        <w:tc>
          <w:tcPr>
            <w:tcW w:w="0" w:type="auto"/>
            <w:tcBorders>
              <w:top w:val="nil"/>
              <w:left w:val="nil"/>
              <w:bottom w:val="single" w:sz="4" w:space="0" w:color="auto"/>
              <w:right w:val="single" w:sz="4" w:space="0" w:color="auto"/>
            </w:tcBorders>
            <w:shd w:val="clear" w:color="auto" w:fill="auto"/>
            <w:noWrap/>
            <w:vAlign w:val="center"/>
            <w:hideMark/>
          </w:tcPr>
          <w:p w14:paraId="4C738F7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0852E2E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30.0</w:t>
            </w:r>
          </w:p>
        </w:tc>
        <w:tc>
          <w:tcPr>
            <w:tcW w:w="0" w:type="auto"/>
            <w:tcBorders>
              <w:top w:val="nil"/>
              <w:left w:val="nil"/>
              <w:bottom w:val="single" w:sz="4" w:space="0" w:color="auto"/>
              <w:right w:val="single" w:sz="4" w:space="0" w:color="auto"/>
            </w:tcBorders>
            <w:shd w:val="clear" w:color="auto" w:fill="auto"/>
            <w:noWrap/>
            <w:vAlign w:val="center"/>
            <w:hideMark/>
          </w:tcPr>
          <w:p w14:paraId="6ED8881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w:t>
            </w:r>
          </w:p>
        </w:tc>
        <w:tc>
          <w:tcPr>
            <w:tcW w:w="0" w:type="auto"/>
            <w:tcBorders>
              <w:top w:val="nil"/>
              <w:left w:val="nil"/>
              <w:bottom w:val="single" w:sz="4" w:space="0" w:color="auto"/>
              <w:right w:val="single" w:sz="4" w:space="0" w:color="auto"/>
            </w:tcBorders>
            <w:shd w:val="clear" w:color="auto" w:fill="auto"/>
            <w:noWrap/>
            <w:vAlign w:val="center"/>
            <w:hideMark/>
          </w:tcPr>
          <w:p w14:paraId="03EAE7E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83</w:t>
            </w:r>
          </w:p>
        </w:tc>
        <w:tc>
          <w:tcPr>
            <w:tcW w:w="0" w:type="auto"/>
            <w:tcBorders>
              <w:top w:val="nil"/>
              <w:left w:val="nil"/>
              <w:bottom w:val="single" w:sz="4" w:space="0" w:color="auto"/>
              <w:right w:val="single" w:sz="4" w:space="0" w:color="auto"/>
            </w:tcBorders>
            <w:shd w:val="clear" w:color="auto" w:fill="auto"/>
            <w:noWrap/>
            <w:vAlign w:val="center"/>
            <w:hideMark/>
          </w:tcPr>
          <w:p w14:paraId="65D040D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298</w:t>
            </w:r>
          </w:p>
        </w:tc>
        <w:tc>
          <w:tcPr>
            <w:tcW w:w="0" w:type="auto"/>
            <w:tcBorders>
              <w:top w:val="nil"/>
              <w:left w:val="nil"/>
              <w:bottom w:val="single" w:sz="4" w:space="0" w:color="auto"/>
              <w:right w:val="single" w:sz="4" w:space="0" w:color="auto"/>
            </w:tcBorders>
            <w:shd w:val="clear" w:color="auto" w:fill="auto"/>
            <w:noWrap/>
            <w:vAlign w:val="center"/>
            <w:hideMark/>
          </w:tcPr>
          <w:p w14:paraId="01547ED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 xml:space="preserve"> CB</w:t>
            </w:r>
          </w:p>
        </w:tc>
        <w:tc>
          <w:tcPr>
            <w:tcW w:w="0" w:type="auto"/>
            <w:tcBorders>
              <w:top w:val="nil"/>
              <w:left w:val="nil"/>
              <w:bottom w:val="single" w:sz="4" w:space="0" w:color="auto"/>
              <w:right w:val="single" w:sz="4" w:space="0" w:color="auto"/>
            </w:tcBorders>
            <w:shd w:val="clear" w:color="auto" w:fill="auto"/>
            <w:noWrap/>
            <w:vAlign w:val="center"/>
            <w:hideMark/>
          </w:tcPr>
          <w:p w14:paraId="2192551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56</w:t>
            </w:r>
          </w:p>
        </w:tc>
        <w:tc>
          <w:tcPr>
            <w:tcW w:w="0" w:type="auto"/>
            <w:tcBorders>
              <w:top w:val="nil"/>
              <w:left w:val="nil"/>
              <w:bottom w:val="single" w:sz="4" w:space="0" w:color="auto"/>
              <w:right w:val="single" w:sz="4" w:space="0" w:color="auto"/>
            </w:tcBorders>
            <w:shd w:val="clear" w:color="auto" w:fill="auto"/>
            <w:noWrap/>
            <w:vAlign w:val="center"/>
            <w:hideMark/>
          </w:tcPr>
          <w:p w14:paraId="05D8526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1998</w:t>
            </w:r>
          </w:p>
        </w:tc>
        <w:tc>
          <w:tcPr>
            <w:tcW w:w="0" w:type="auto"/>
            <w:tcBorders>
              <w:top w:val="nil"/>
              <w:left w:val="nil"/>
              <w:bottom w:val="single" w:sz="4" w:space="0" w:color="auto"/>
              <w:right w:val="single" w:sz="4" w:space="0" w:color="auto"/>
            </w:tcBorders>
            <w:shd w:val="clear" w:color="auto" w:fill="auto"/>
            <w:noWrap/>
            <w:vAlign w:val="center"/>
            <w:hideMark/>
          </w:tcPr>
          <w:p w14:paraId="56DD9A4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Ehitis/</w:t>
            </w:r>
            <w:proofErr w:type="spellStart"/>
            <w:r w:rsidRPr="00E16EC9">
              <w:rPr>
                <w:rFonts w:eastAsia="Times New Roman" w:cs="Arial"/>
                <w:sz w:val="20"/>
                <w:szCs w:val="20"/>
                <w:lang w:eastAsia="et-EE"/>
              </w:rPr>
              <w:t>bet</w:t>
            </w:r>
            <w:proofErr w:type="spellEnd"/>
            <w:r w:rsidRPr="00E16EC9">
              <w:rPr>
                <w:rFonts w:eastAsia="Times New Roman" w:cs="Arial"/>
                <w:sz w:val="20"/>
                <w:szCs w:val="20"/>
                <w:lang w:eastAsia="et-EE"/>
              </w:rPr>
              <w:t>.</w:t>
            </w:r>
          </w:p>
        </w:tc>
        <w:tc>
          <w:tcPr>
            <w:tcW w:w="0" w:type="auto"/>
            <w:tcBorders>
              <w:top w:val="nil"/>
              <w:left w:val="nil"/>
              <w:bottom w:val="single" w:sz="4" w:space="0" w:color="auto"/>
              <w:right w:val="single" w:sz="4" w:space="0" w:color="auto"/>
            </w:tcBorders>
            <w:shd w:val="clear" w:color="000000" w:fill="C6EFCE"/>
            <w:vAlign w:val="center"/>
            <w:hideMark/>
          </w:tcPr>
          <w:p w14:paraId="0E74BD73"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FFEB9C"/>
            <w:vAlign w:val="center"/>
            <w:hideMark/>
          </w:tcPr>
          <w:p w14:paraId="2F94952F"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C6EFCE"/>
            <w:vAlign w:val="center"/>
            <w:hideMark/>
          </w:tcPr>
          <w:p w14:paraId="722BEC96"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C6EFCE"/>
            <w:vAlign w:val="center"/>
            <w:hideMark/>
          </w:tcPr>
          <w:p w14:paraId="1A201F65"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F31AFD" w:rsidRPr="00E16EC9" w14:paraId="14A87033"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C444A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6E89EE04" w14:textId="77777777" w:rsidR="00F31AFD" w:rsidRPr="00E16EC9" w:rsidRDefault="00F31AFD" w:rsidP="00F31AFD">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Põduste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C7CF056"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Paju tn 2a</w:t>
            </w:r>
          </w:p>
        </w:tc>
        <w:tc>
          <w:tcPr>
            <w:tcW w:w="0" w:type="auto"/>
            <w:tcBorders>
              <w:top w:val="nil"/>
              <w:left w:val="nil"/>
              <w:bottom w:val="single" w:sz="4" w:space="0" w:color="auto"/>
              <w:right w:val="single" w:sz="4" w:space="0" w:color="auto"/>
            </w:tcBorders>
            <w:shd w:val="clear" w:color="auto" w:fill="auto"/>
            <w:noWrap/>
            <w:vAlign w:val="center"/>
            <w:hideMark/>
          </w:tcPr>
          <w:p w14:paraId="201CE7D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0FF6D95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XFP150J-CH2-P</w:t>
            </w:r>
          </w:p>
        </w:tc>
        <w:tc>
          <w:tcPr>
            <w:tcW w:w="0" w:type="auto"/>
            <w:tcBorders>
              <w:top w:val="nil"/>
              <w:left w:val="nil"/>
              <w:bottom w:val="single" w:sz="4" w:space="0" w:color="auto"/>
              <w:right w:val="single" w:sz="4" w:space="0" w:color="auto"/>
            </w:tcBorders>
            <w:shd w:val="clear" w:color="auto" w:fill="auto"/>
            <w:noWrap/>
            <w:vAlign w:val="center"/>
            <w:hideMark/>
          </w:tcPr>
          <w:p w14:paraId="0BFD3F0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D6756D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37.0</w:t>
            </w:r>
          </w:p>
        </w:tc>
        <w:tc>
          <w:tcPr>
            <w:tcW w:w="0" w:type="auto"/>
            <w:tcBorders>
              <w:top w:val="nil"/>
              <w:left w:val="nil"/>
              <w:bottom w:val="single" w:sz="4" w:space="0" w:color="auto"/>
              <w:right w:val="single" w:sz="4" w:space="0" w:color="auto"/>
            </w:tcBorders>
            <w:shd w:val="clear" w:color="auto" w:fill="auto"/>
            <w:noWrap/>
            <w:vAlign w:val="center"/>
            <w:hideMark/>
          </w:tcPr>
          <w:p w14:paraId="507A6C0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27.0</w:t>
            </w:r>
          </w:p>
        </w:tc>
        <w:tc>
          <w:tcPr>
            <w:tcW w:w="0" w:type="auto"/>
            <w:tcBorders>
              <w:top w:val="nil"/>
              <w:left w:val="nil"/>
              <w:bottom w:val="single" w:sz="4" w:space="0" w:color="auto"/>
              <w:right w:val="single" w:sz="4" w:space="0" w:color="auto"/>
            </w:tcBorders>
            <w:shd w:val="clear" w:color="auto" w:fill="auto"/>
            <w:noWrap/>
            <w:vAlign w:val="center"/>
            <w:hideMark/>
          </w:tcPr>
          <w:p w14:paraId="038E920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95</w:t>
            </w:r>
          </w:p>
        </w:tc>
        <w:tc>
          <w:tcPr>
            <w:tcW w:w="0" w:type="auto"/>
            <w:tcBorders>
              <w:top w:val="nil"/>
              <w:left w:val="nil"/>
              <w:bottom w:val="single" w:sz="4" w:space="0" w:color="auto"/>
              <w:right w:val="single" w:sz="4" w:space="0" w:color="auto"/>
            </w:tcBorders>
            <w:shd w:val="clear" w:color="auto" w:fill="auto"/>
            <w:noWrap/>
            <w:vAlign w:val="center"/>
            <w:hideMark/>
          </w:tcPr>
          <w:p w14:paraId="0F83B47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342</w:t>
            </w:r>
          </w:p>
        </w:tc>
        <w:tc>
          <w:tcPr>
            <w:tcW w:w="0" w:type="auto"/>
            <w:tcBorders>
              <w:top w:val="nil"/>
              <w:left w:val="nil"/>
              <w:bottom w:val="single" w:sz="4" w:space="0" w:color="auto"/>
              <w:right w:val="single" w:sz="4" w:space="0" w:color="auto"/>
            </w:tcBorders>
            <w:shd w:val="clear" w:color="auto" w:fill="auto"/>
            <w:noWrap/>
            <w:vAlign w:val="center"/>
            <w:hideMark/>
          </w:tcPr>
          <w:p w14:paraId="4AAFD28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CB</w:t>
            </w:r>
          </w:p>
        </w:tc>
        <w:tc>
          <w:tcPr>
            <w:tcW w:w="0" w:type="auto"/>
            <w:tcBorders>
              <w:top w:val="nil"/>
              <w:left w:val="nil"/>
              <w:bottom w:val="single" w:sz="4" w:space="0" w:color="auto"/>
              <w:right w:val="single" w:sz="4" w:space="0" w:color="auto"/>
            </w:tcBorders>
            <w:shd w:val="clear" w:color="auto" w:fill="auto"/>
            <w:noWrap/>
            <w:vAlign w:val="center"/>
            <w:hideMark/>
          </w:tcPr>
          <w:p w14:paraId="562BC0C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68.1</w:t>
            </w:r>
          </w:p>
        </w:tc>
        <w:tc>
          <w:tcPr>
            <w:tcW w:w="0" w:type="auto"/>
            <w:tcBorders>
              <w:top w:val="nil"/>
              <w:left w:val="nil"/>
              <w:bottom w:val="single" w:sz="4" w:space="0" w:color="auto"/>
              <w:right w:val="single" w:sz="4" w:space="0" w:color="auto"/>
            </w:tcBorders>
            <w:shd w:val="clear" w:color="auto" w:fill="auto"/>
            <w:noWrap/>
            <w:vAlign w:val="center"/>
            <w:hideMark/>
          </w:tcPr>
          <w:p w14:paraId="678FA6A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1998</w:t>
            </w:r>
          </w:p>
        </w:tc>
        <w:tc>
          <w:tcPr>
            <w:tcW w:w="0" w:type="auto"/>
            <w:tcBorders>
              <w:top w:val="nil"/>
              <w:left w:val="nil"/>
              <w:bottom w:val="single" w:sz="4" w:space="0" w:color="auto"/>
              <w:right w:val="single" w:sz="4" w:space="0" w:color="auto"/>
            </w:tcBorders>
            <w:shd w:val="clear" w:color="auto" w:fill="auto"/>
            <w:noWrap/>
            <w:vAlign w:val="center"/>
            <w:hideMark/>
          </w:tcPr>
          <w:p w14:paraId="0CF9210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Ehitis/</w:t>
            </w:r>
            <w:proofErr w:type="spellStart"/>
            <w:r w:rsidRPr="00E16EC9">
              <w:rPr>
                <w:rFonts w:eastAsia="Times New Roman" w:cs="Arial"/>
                <w:sz w:val="20"/>
                <w:szCs w:val="20"/>
                <w:lang w:eastAsia="et-EE"/>
              </w:rPr>
              <w:t>klp</w:t>
            </w:r>
            <w:proofErr w:type="spellEnd"/>
            <w:r w:rsidRPr="00E16EC9">
              <w:rPr>
                <w:rFonts w:eastAsia="Times New Roman" w:cs="Arial"/>
                <w:sz w:val="20"/>
                <w:szCs w:val="20"/>
                <w:lang w:eastAsia="et-EE"/>
              </w:rPr>
              <w:t>.</w:t>
            </w:r>
          </w:p>
        </w:tc>
        <w:tc>
          <w:tcPr>
            <w:tcW w:w="0" w:type="auto"/>
            <w:tcBorders>
              <w:top w:val="nil"/>
              <w:left w:val="nil"/>
              <w:bottom w:val="single" w:sz="4" w:space="0" w:color="auto"/>
              <w:right w:val="single" w:sz="4" w:space="0" w:color="auto"/>
            </w:tcBorders>
            <w:shd w:val="clear" w:color="000000" w:fill="FFEB9C"/>
            <w:vAlign w:val="center"/>
            <w:hideMark/>
          </w:tcPr>
          <w:p w14:paraId="4C749A2D"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FFEB9C"/>
            <w:vAlign w:val="center"/>
            <w:hideMark/>
          </w:tcPr>
          <w:p w14:paraId="304B96A0"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FFEB9C"/>
            <w:vAlign w:val="center"/>
            <w:hideMark/>
          </w:tcPr>
          <w:p w14:paraId="5EDE4FA4"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334" w:type="dxa"/>
            <w:tcBorders>
              <w:top w:val="nil"/>
              <w:left w:val="nil"/>
              <w:bottom w:val="single" w:sz="4" w:space="0" w:color="auto"/>
              <w:right w:val="single" w:sz="4" w:space="0" w:color="auto"/>
            </w:tcBorders>
            <w:shd w:val="clear" w:color="000000" w:fill="FFEB9C"/>
            <w:vAlign w:val="center"/>
            <w:hideMark/>
          </w:tcPr>
          <w:p w14:paraId="11A2266A"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F31AFD" w:rsidRPr="00E16EC9" w14:paraId="371F3777"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E5172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1BB585EA"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Aia</w:t>
            </w:r>
          </w:p>
        </w:tc>
        <w:tc>
          <w:tcPr>
            <w:tcW w:w="0" w:type="auto"/>
            <w:tcBorders>
              <w:top w:val="nil"/>
              <w:left w:val="nil"/>
              <w:bottom w:val="single" w:sz="4" w:space="0" w:color="auto"/>
              <w:right w:val="single" w:sz="4" w:space="0" w:color="auto"/>
            </w:tcBorders>
            <w:shd w:val="clear" w:color="auto" w:fill="auto"/>
            <w:noWrap/>
            <w:vAlign w:val="center"/>
            <w:hideMark/>
          </w:tcPr>
          <w:p w14:paraId="1DDF2093"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Aia tn 55b</w:t>
            </w:r>
          </w:p>
        </w:tc>
        <w:tc>
          <w:tcPr>
            <w:tcW w:w="0" w:type="auto"/>
            <w:tcBorders>
              <w:top w:val="nil"/>
              <w:left w:val="nil"/>
              <w:bottom w:val="single" w:sz="4" w:space="0" w:color="auto"/>
              <w:right w:val="single" w:sz="4" w:space="0" w:color="auto"/>
            </w:tcBorders>
            <w:shd w:val="clear" w:color="auto" w:fill="auto"/>
            <w:noWrap/>
            <w:vAlign w:val="center"/>
            <w:hideMark/>
          </w:tcPr>
          <w:p w14:paraId="13F1749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31122F0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xfp100E-CB1,5pe40</w:t>
            </w:r>
          </w:p>
        </w:tc>
        <w:tc>
          <w:tcPr>
            <w:tcW w:w="0" w:type="auto"/>
            <w:tcBorders>
              <w:top w:val="nil"/>
              <w:left w:val="nil"/>
              <w:bottom w:val="single" w:sz="4" w:space="0" w:color="auto"/>
              <w:right w:val="single" w:sz="4" w:space="0" w:color="auto"/>
            </w:tcBorders>
            <w:shd w:val="clear" w:color="auto" w:fill="auto"/>
            <w:noWrap/>
            <w:vAlign w:val="center"/>
            <w:hideMark/>
          </w:tcPr>
          <w:p w14:paraId="21A3E50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27963F8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4.0</w:t>
            </w:r>
          </w:p>
        </w:tc>
        <w:tc>
          <w:tcPr>
            <w:tcW w:w="0" w:type="auto"/>
            <w:tcBorders>
              <w:top w:val="nil"/>
              <w:left w:val="nil"/>
              <w:bottom w:val="single" w:sz="4" w:space="0" w:color="auto"/>
              <w:right w:val="single" w:sz="4" w:space="0" w:color="auto"/>
            </w:tcBorders>
            <w:shd w:val="clear" w:color="auto" w:fill="auto"/>
            <w:noWrap/>
            <w:vAlign w:val="center"/>
            <w:hideMark/>
          </w:tcPr>
          <w:p w14:paraId="4A1096F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8.2</w:t>
            </w:r>
          </w:p>
        </w:tc>
        <w:tc>
          <w:tcPr>
            <w:tcW w:w="0" w:type="auto"/>
            <w:tcBorders>
              <w:top w:val="nil"/>
              <w:left w:val="nil"/>
              <w:bottom w:val="single" w:sz="4" w:space="0" w:color="auto"/>
              <w:right w:val="single" w:sz="4" w:space="0" w:color="auto"/>
            </w:tcBorders>
            <w:shd w:val="clear" w:color="auto" w:fill="auto"/>
            <w:noWrap/>
            <w:vAlign w:val="center"/>
            <w:hideMark/>
          </w:tcPr>
          <w:p w14:paraId="797BF83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23EE2D3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78</w:t>
            </w:r>
          </w:p>
        </w:tc>
        <w:tc>
          <w:tcPr>
            <w:tcW w:w="0" w:type="auto"/>
            <w:tcBorders>
              <w:top w:val="nil"/>
              <w:left w:val="nil"/>
              <w:bottom w:val="single" w:sz="4" w:space="0" w:color="auto"/>
              <w:right w:val="single" w:sz="4" w:space="0" w:color="auto"/>
            </w:tcBorders>
            <w:shd w:val="clear" w:color="auto" w:fill="auto"/>
            <w:noWrap/>
            <w:vAlign w:val="center"/>
            <w:hideMark/>
          </w:tcPr>
          <w:p w14:paraId="0348C17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CB</w:t>
            </w:r>
          </w:p>
        </w:tc>
        <w:tc>
          <w:tcPr>
            <w:tcW w:w="0" w:type="auto"/>
            <w:tcBorders>
              <w:top w:val="nil"/>
              <w:left w:val="nil"/>
              <w:bottom w:val="single" w:sz="4" w:space="0" w:color="auto"/>
              <w:right w:val="single" w:sz="4" w:space="0" w:color="auto"/>
            </w:tcBorders>
            <w:shd w:val="clear" w:color="auto" w:fill="auto"/>
            <w:noWrap/>
            <w:vAlign w:val="center"/>
            <w:hideMark/>
          </w:tcPr>
          <w:p w14:paraId="1933A89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7.4</w:t>
            </w:r>
          </w:p>
        </w:tc>
        <w:tc>
          <w:tcPr>
            <w:tcW w:w="0" w:type="auto"/>
            <w:tcBorders>
              <w:top w:val="nil"/>
              <w:left w:val="nil"/>
              <w:bottom w:val="single" w:sz="4" w:space="0" w:color="auto"/>
              <w:right w:val="single" w:sz="4" w:space="0" w:color="auto"/>
            </w:tcBorders>
            <w:shd w:val="clear" w:color="auto" w:fill="auto"/>
            <w:noWrap/>
            <w:vAlign w:val="center"/>
            <w:hideMark/>
          </w:tcPr>
          <w:p w14:paraId="6DD7439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1998</w:t>
            </w:r>
          </w:p>
        </w:tc>
        <w:tc>
          <w:tcPr>
            <w:tcW w:w="0" w:type="auto"/>
            <w:tcBorders>
              <w:top w:val="nil"/>
              <w:left w:val="nil"/>
              <w:bottom w:val="single" w:sz="4" w:space="0" w:color="auto"/>
              <w:right w:val="single" w:sz="4" w:space="0" w:color="auto"/>
            </w:tcBorders>
            <w:shd w:val="clear" w:color="auto" w:fill="auto"/>
            <w:noWrap/>
            <w:vAlign w:val="center"/>
            <w:hideMark/>
          </w:tcPr>
          <w:p w14:paraId="76497C3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Ehitis/</w:t>
            </w:r>
            <w:proofErr w:type="spellStart"/>
            <w:r w:rsidRPr="00E16EC9">
              <w:rPr>
                <w:rFonts w:eastAsia="Times New Roman" w:cs="Arial"/>
                <w:sz w:val="20"/>
                <w:szCs w:val="20"/>
                <w:lang w:eastAsia="et-EE"/>
              </w:rPr>
              <w:t>bet</w:t>
            </w:r>
            <w:proofErr w:type="spellEnd"/>
            <w:r w:rsidRPr="00E16EC9">
              <w:rPr>
                <w:rFonts w:eastAsia="Times New Roman" w:cs="Arial"/>
                <w:sz w:val="20"/>
                <w:szCs w:val="20"/>
                <w:lang w:eastAsia="et-EE"/>
              </w:rPr>
              <w:t>.</w:t>
            </w:r>
          </w:p>
        </w:tc>
        <w:tc>
          <w:tcPr>
            <w:tcW w:w="0" w:type="auto"/>
            <w:tcBorders>
              <w:top w:val="nil"/>
              <w:left w:val="nil"/>
              <w:bottom w:val="single" w:sz="4" w:space="0" w:color="auto"/>
              <w:right w:val="single" w:sz="4" w:space="0" w:color="auto"/>
            </w:tcBorders>
            <w:shd w:val="clear" w:color="000000" w:fill="C6EFCE"/>
            <w:vAlign w:val="center"/>
            <w:hideMark/>
          </w:tcPr>
          <w:p w14:paraId="7C2FC510"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4FA7EABA"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FFEB9C"/>
            <w:vAlign w:val="center"/>
            <w:hideMark/>
          </w:tcPr>
          <w:p w14:paraId="77E4BB68"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334" w:type="dxa"/>
            <w:tcBorders>
              <w:top w:val="nil"/>
              <w:left w:val="nil"/>
              <w:bottom w:val="single" w:sz="4" w:space="0" w:color="auto"/>
              <w:right w:val="single" w:sz="4" w:space="0" w:color="auto"/>
            </w:tcBorders>
            <w:shd w:val="clear" w:color="000000" w:fill="C6EFCE"/>
            <w:vAlign w:val="center"/>
            <w:hideMark/>
          </w:tcPr>
          <w:p w14:paraId="1CF67CD2"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F31AFD" w:rsidRPr="00E16EC9" w14:paraId="2BE0DA2F"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9FAC6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5FA56233"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Luha</w:t>
            </w:r>
          </w:p>
        </w:tc>
        <w:tc>
          <w:tcPr>
            <w:tcW w:w="0" w:type="auto"/>
            <w:tcBorders>
              <w:top w:val="nil"/>
              <w:left w:val="nil"/>
              <w:bottom w:val="single" w:sz="4" w:space="0" w:color="auto"/>
              <w:right w:val="single" w:sz="4" w:space="0" w:color="auto"/>
            </w:tcBorders>
            <w:shd w:val="clear" w:color="auto" w:fill="auto"/>
            <w:noWrap/>
            <w:vAlign w:val="center"/>
            <w:hideMark/>
          </w:tcPr>
          <w:p w14:paraId="66B5319D"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Luha tn L2</w:t>
            </w:r>
          </w:p>
        </w:tc>
        <w:tc>
          <w:tcPr>
            <w:tcW w:w="0" w:type="auto"/>
            <w:tcBorders>
              <w:top w:val="nil"/>
              <w:left w:val="nil"/>
              <w:bottom w:val="single" w:sz="4" w:space="0" w:color="auto"/>
              <w:right w:val="single" w:sz="4" w:space="0" w:color="auto"/>
            </w:tcBorders>
            <w:shd w:val="clear" w:color="auto" w:fill="auto"/>
            <w:noWrap/>
            <w:vAlign w:val="center"/>
            <w:hideMark/>
          </w:tcPr>
          <w:p w14:paraId="503D543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5BD579D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AFP0831M15/4</w:t>
            </w:r>
          </w:p>
        </w:tc>
        <w:tc>
          <w:tcPr>
            <w:tcW w:w="0" w:type="auto"/>
            <w:tcBorders>
              <w:top w:val="nil"/>
              <w:left w:val="nil"/>
              <w:bottom w:val="single" w:sz="4" w:space="0" w:color="auto"/>
              <w:right w:val="single" w:sz="4" w:space="0" w:color="auto"/>
            </w:tcBorders>
            <w:shd w:val="clear" w:color="auto" w:fill="auto"/>
            <w:noWrap/>
            <w:vAlign w:val="center"/>
            <w:hideMark/>
          </w:tcPr>
          <w:p w14:paraId="27AFB9C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B7688C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2D6A9F8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9.1</w:t>
            </w:r>
          </w:p>
        </w:tc>
        <w:tc>
          <w:tcPr>
            <w:tcW w:w="0" w:type="auto"/>
            <w:tcBorders>
              <w:top w:val="nil"/>
              <w:left w:val="nil"/>
              <w:bottom w:val="single" w:sz="4" w:space="0" w:color="auto"/>
              <w:right w:val="single" w:sz="4" w:space="0" w:color="auto"/>
            </w:tcBorders>
            <w:shd w:val="clear" w:color="auto" w:fill="auto"/>
            <w:noWrap/>
            <w:vAlign w:val="center"/>
            <w:hideMark/>
          </w:tcPr>
          <w:p w14:paraId="6E75BD7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23</w:t>
            </w:r>
          </w:p>
        </w:tc>
        <w:tc>
          <w:tcPr>
            <w:tcW w:w="0" w:type="auto"/>
            <w:tcBorders>
              <w:top w:val="nil"/>
              <w:left w:val="nil"/>
              <w:bottom w:val="single" w:sz="4" w:space="0" w:color="auto"/>
              <w:right w:val="single" w:sz="4" w:space="0" w:color="auto"/>
            </w:tcBorders>
            <w:shd w:val="clear" w:color="auto" w:fill="auto"/>
            <w:noWrap/>
            <w:vAlign w:val="center"/>
            <w:hideMark/>
          </w:tcPr>
          <w:p w14:paraId="35F2D23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83</w:t>
            </w:r>
          </w:p>
        </w:tc>
        <w:tc>
          <w:tcPr>
            <w:tcW w:w="0" w:type="auto"/>
            <w:tcBorders>
              <w:top w:val="nil"/>
              <w:left w:val="nil"/>
              <w:bottom w:val="single" w:sz="4" w:space="0" w:color="auto"/>
              <w:right w:val="single" w:sz="4" w:space="0" w:color="auto"/>
            </w:tcBorders>
            <w:shd w:val="clear" w:color="auto" w:fill="auto"/>
            <w:noWrap/>
            <w:vAlign w:val="center"/>
            <w:hideMark/>
          </w:tcPr>
          <w:p w14:paraId="3F76E97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V</w:t>
            </w:r>
          </w:p>
        </w:tc>
        <w:tc>
          <w:tcPr>
            <w:tcW w:w="0" w:type="auto"/>
            <w:tcBorders>
              <w:top w:val="nil"/>
              <w:left w:val="nil"/>
              <w:bottom w:val="single" w:sz="4" w:space="0" w:color="auto"/>
              <w:right w:val="single" w:sz="4" w:space="0" w:color="auto"/>
            </w:tcBorders>
            <w:shd w:val="clear" w:color="auto" w:fill="auto"/>
            <w:noWrap/>
            <w:vAlign w:val="center"/>
            <w:hideMark/>
          </w:tcPr>
          <w:p w14:paraId="4FE816A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5.4</w:t>
            </w:r>
          </w:p>
        </w:tc>
        <w:tc>
          <w:tcPr>
            <w:tcW w:w="0" w:type="auto"/>
            <w:tcBorders>
              <w:top w:val="nil"/>
              <w:left w:val="nil"/>
              <w:bottom w:val="single" w:sz="4" w:space="0" w:color="auto"/>
              <w:right w:val="single" w:sz="4" w:space="0" w:color="auto"/>
            </w:tcBorders>
            <w:shd w:val="clear" w:color="auto" w:fill="auto"/>
            <w:noWrap/>
            <w:vAlign w:val="center"/>
            <w:hideMark/>
          </w:tcPr>
          <w:p w14:paraId="15BA185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1999</w:t>
            </w:r>
          </w:p>
        </w:tc>
        <w:tc>
          <w:tcPr>
            <w:tcW w:w="0" w:type="auto"/>
            <w:tcBorders>
              <w:top w:val="nil"/>
              <w:left w:val="nil"/>
              <w:bottom w:val="single" w:sz="4" w:space="0" w:color="auto"/>
              <w:right w:val="single" w:sz="4" w:space="0" w:color="auto"/>
            </w:tcBorders>
            <w:shd w:val="clear" w:color="auto" w:fill="auto"/>
            <w:noWrap/>
            <w:vAlign w:val="center"/>
            <w:hideMark/>
          </w:tcPr>
          <w:p w14:paraId="1F450F1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Klaasplast</w:t>
            </w:r>
          </w:p>
        </w:tc>
        <w:tc>
          <w:tcPr>
            <w:tcW w:w="0" w:type="auto"/>
            <w:tcBorders>
              <w:top w:val="nil"/>
              <w:left w:val="nil"/>
              <w:bottom w:val="single" w:sz="4" w:space="0" w:color="auto"/>
              <w:right w:val="single" w:sz="4" w:space="0" w:color="auto"/>
            </w:tcBorders>
            <w:shd w:val="clear" w:color="000000" w:fill="C6EFCE"/>
            <w:vAlign w:val="center"/>
            <w:hideMark/>
          </w:tcPr>
          <w:p w14:paraId="375F8E89"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67EC00AC"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63E2BDB2"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0C942F2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739E1C89"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1F04B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7D04601A"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Tuulte-roos</w:t>
            </w:r>
          </w:p>
        </w:tc>
        <w:tc>
          <w:tcPr>
            <w:tcW w:w="0" w:type="auto"/>
            <w:tcBorders>
              <w:top w:val="nil"/>
              <w:left w:val="nil"/>
              <w:bottom w:val="single" w:sz="4" w:space="0" w:color="auto"/>
              <w:right w:val="single" w:sz="4" w:space="0" w:color="auto"/>
            </w:tcBorders>
            <w:shd w:val="clear" w:color="auto" w:fill="auto"/>
            <w:noWrap/>
            <w:vAlign w:val="center"/>
            <w:hideMark/>
          </w:tcPr>
          <w:p w14:paraId="2BE7C93F"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Merikotka tn 10a</w:t>
            </w:r>
          </w:p>
        </w:tc>
        <w:tc>
          <w:tcPr>
            <w:tcW w:w="0" w:type="auto"/>
            <w:tcBorders>
              <w:top w:val="nil"/>
              <w:left w:val="nil"/>
              <w:bottom w:val="single" w:sz="4" w:space="0" w:color="auto"/>
              <w:right w:val="single" w:sz="4" w:space="0" w:color="auto"/>
            </w:tcBorders>
            <w:shd w:val="clear" w:color="auto" w:fill="auto"/>
            <w:noWrap/>
            <w:vAlign w:val="center"/>
            <w:hideMark/>
          </w:tcPr>
          <w:p w14:paraId="76203CD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4DCB04D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AFP 1032M60/4</w:t>
            </w:r>
          </w:p>
        </w:tc>
        <w:tc>
          <w:tcPr>
            <w:tcW w:w="0" w:type="auto"/>
            <w:tcBorders>
              <w:top w:val="nil"/>
              <w:left w:val="nil"/>
              <w:bottom w:val="single" w:sz="4" w:space="0" w:color="auto"/>
              <w:right w:val="single" w:sz="4" w:space="0" w:color="auto"/>
            </w:tcBorders>
            <w:shd w:val="clear" w:color="auto" w:fill="auto"/>
            <w:noWrap/>
            <w:vAlign w:val="center"/>
            <w:hideMark/>
          </w:tcPr>
          <w:p w14:paraId="00853B9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24CE6E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7.2</w:t>
            </w:r>
          </w:p>
        </w:tc>
        <w:tc>
          <w:tcPr>
            <w:tcW w:w="0" w:type="auto"/>
            <w:tcBorders>
              <w:top w:val="nil"/>
              <w:left w:val="nil"/>
              <w:bottom w:val="single" w:sz="4" w:space="0" w:color="auto"/>
              <w:right w:val="single" w:sz="4" w:space="0" w:color="auto"/>
            </w:tcBorders>
            <w:shd w:val="clear" w:color="auto" w:fill="auto"/>
            <w:noWrap/>
            <w:vAlign w:val="center"/>
            <w:hideMark/>
          </w:tcPr>
          <w:p w14:paraId="2B420E5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11.5</w:t>
            </w:r>
          </w:p>
        </w:tc>
        <w:tc>
          <w:tcPr>
            <w:tcW w:w="0" w:type="auto"/>
            <w:tcBorders>
              <w:top w:val="nil"/>
              <w:left w:val="nil"/>
              <w:bottom w:val="single" w:sz="4" w:space="0" w:color="auto"/>
              <w:right w:val="single" w:sz="4" w:space="0" w:color="auto"/>
            </w:tcBorders>
            <w:shd w:val="clear" w:color="auto" w:fill="auto"/>
            <w:noWrap/>
            <w:vAlign w:val="center"/>
            <w:hideMark/>
          </w:tcPr>
          <w:p w14:paraId="202D2BB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7FF1B55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56</w:t>
            </w:r>
          </w:p>
        </w:tc>
        <w:tc>
          <w:tcPr>
            <w:tcW w:w="0" w:type="auto"/>
            <w:tcBorders>
              <w:top w:val="nil"/>
              <w:left w:val="nil"/>
              <w:bottom w:val="single" w:sz="4" w:space="0" w:color="auto"/>
              <w:right w:val="single" w:sz="4" w:space="0" w:color="auto"/>
            </w:tcBorders>
            <w:shd w:val="clear" w:color="auto" w:fill="auto"/>
            <w:noWrap/>
            <w:vAlign w:val="center"/>
            <w:hideMark/>
          </w:tcPr>
          <w:p w14:paraId="76C7E91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V</w:t>
            </w:r>
          </w:p>
        </w:tc>
        <w:tc>
          <w:tcPr>
            <w:tcW w:w="0" w:type="auto"/>
            <w:tcBorders>
              <w:top w:val="nil"/>
              <w:left w:val="nil"/>
              <w:bottom w:val="single" w:sz="4" w:space="0" w:color="auto"/>
              <w:right w:val="single" w:sz="4" w:space="0" w:color="auto"/>
            </w:tcBorders>
            <w:shd w:val="clear" w:color="auto" w:fill="auto"/>
            <w:noWrap/>
            <w:vAlign w:val="center"/>
            <w:hideMark/>
          </w:tcPr>
          <w:p w14:paraId="6E453AD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12.8</w:t>
            </w:r>
          </w:p>
        </w:tc>
        <w:tc>
          <w:tcPr>
            <w:tcW w:w="0" w:type="auto"/>
            <w:tcBorders>
              <w:top w:val="nil"/>
              <w:left w:val="nil"/>
              <w:bottom w:val="single" w:sz="4" w:space="0" w:color="auto"/>
              <w:right w:val="single" w:sz="4" w:space="0" w:color="auto"/>
            </w:tcBorders>
            <w:shd w:val="clear" w:color="auto" w:fill="auto"/>
            <w:noWrap/>
            <w:vAlign w:val="center"/>
            <w:hideMark/>
          </w:tcPr>
          <w:p w14:paraId="70EE57B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1998</w:t>
            </w:r>
          </w:p>
        </w:tc>
        <w:tc>
          <w:tcPr>
            <w:tcW w:w="0" w:type="auto"/>
            <w:tcBorders>
              <w:top w:val="nil"/>
              <w:left w:val="nil"/>
              <w:bottom w:val="single" w:sz="4" w:space="0" w:color="auto"/>
              <w:right w:val="single" w:sz="4" w:space="0" w:color="auto"/>
            </w:tcBorders>
            <w:shd w:val="clear" w:color="auto" w:fill="auto"/>
            <w:noWrap/>
            <w:vAlign w:val="center"/>
            <w:hideMark/>
          </w:tcPr>
          <w:p w14:paraId="02A6ED3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Ehitis/</w:t>
            </w:r>
            <w:proofErr w:type="spellStart"/>
            <w:r w:rsidRPr="00E16EC9">
              <w:rPr>
                <w:rFonts w:eastAsia="Times New Roman" w:cs="Arial"/>
                <w:sz w:val="20"/>
                <w:szCs w:val="20"/>
                <w:lang w:eastAsia="et-EE"/>
              </w:rPr>
              <w:t>bet</w:t>
            </w:r>
            <w:proofErr w:type="spellEnd"/>
            <w:r w:rsidRPr="00E16EC9">
              <w:rPr>
                <w:rFonts w:eastAsia="Times New Roman" w:cs="Arial"/>
                <w:sz w:val="20"/>
                <w:szCs w:val="20"/>
                <w:lang w:eastAsia="et-EE"/>
              </w:rPr>
              <w:t>.</w:t>
            </w:r>
          </w:p>
        </w:tc>
        <w:tc>
          <w:tcPr>
            <w:tcW w:w="0" w:type="auto"/>
            <w:tcBorders>
              <w:top w:val="nil"/>
              <w:left w:val="nil"/>
              <w:bottom w:val="single" w:sz="4" w:space="0" w:color="auto"/>
              <w:right w:val="single" w:sz="4" w:space="0" w:color="auto"/>
            </w:tcBorders>
            <w:shd w:val="clear" w:color="000000" w:fill="FFEB9C"/>
            <w:vAlign w:val="center"/>
            <w:hideMark/>
          </w:tcPr>
          <w:p w14:paraId="58E6BDE1"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FFEB9C"/>
            <w:vAlign w:val="center"/>
            <w:hideMark/>
          </w:tcPr>
          <w:p w14:paraId="270F405A"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FFEB9C"/>
            <w:vAlign w:val="center"/>
            <w:hideMark/>
          </w:tcPr>
          <w:p w14:paraId="0F247E7C"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334" w:type="dxa"/>
            <w:tcBorders>
              <w:top w:val="nil"/>
              <w:left w:val="nil"/>
              <w:bottom w:val="single" w:sz="4" w:space="0" w:color="auto"/>
              <w:right w:val="single" w:sz="4" w:space="0" w:color="auto"/>
            </w:tcBorders>
            <w:shd w:val="clear" w:color="000000" w:fill="FFEB9C"/>
            <w:vAlign w:val="center"/>
            <w:hideMark/>
          </w:tcPr>
          <w:p w14:paraId="061520F5"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F31AFD" w:rsidRPr="00E16EC9" w14:paraId="737FD351"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B9A33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53B6462C"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Abaja</w:t>
            </w:r>
          </w:p>
        </w:tc>
        <w:tc>
          <w:tcPr>
            <w:tcW w:w="0" w:type="auto"/>
            <w:tcBorders>
              <w:top w:val="nil"/>
              <w:left w:val="nil"/>
              <w:bottom w:val="single" w:sz="4" w:space="0" w:color="auto"/>
              <w:right w:val="single" w:sz="4" w:space="0" w:color="auto"/>
            </w:tcBorders>
            <w:shd w:val="clear" w:color="auto" w:fill="auto"/>
            <w:noWrap/>
            <w:vAlign w:val="center"/>
            <w:hideMark/>
          </w:tcPr>
          <w:p w14:paraId="12AEE8BE"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Töö/Abaja tn ristmik</w:t>
            </w:r>
          </w:p>
        </w:tc>
        <w:tc>
          <w:tcPr>
            <w:tcW w:w="0" w:type="auto"/>
            <w:tcBorders>
              <w:top w:val="nil"/>
              <w:left w:val="nil"/>
              <w:bottom w:val="single" w:sz="4" w:space="0" w:color="auto"/>
              <w:right w:val="single" w:sz="4" w:space="0" w:color="auto"/>
            </w:tcBorders>
            <w:shd w:val="clear" w:color="auto" w:fill="auto"/>
            <w:noWrap/>
            <w:vAlign w:val="center"/>
            <w:hideMark/>
          </w:tcPr>
          <w:p w14:paraId="5B2383E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7C89498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AFP 0844 M110/2</w:t>
            </w:r>
          </w:p>
        </w:tc>
        <w:tc>
          <w:tcPr>
            <w:tcW w:w="0" w:type="auto"/>
            <w:tcBorders>
              <w:top w:val="nil"/>
              <w:left w:val="nil"/>
              <w:bottom w:val="single" w:sz="4" w:space="0" w:color="auto"/>
              <w:right w:val="single" w:sz="4" w:space="0" w:color="auto"/>
            </w:tcBorders>
            <w:shd w:val="clear" w:color="auto" w:fill="auto"/>
            <w:noWrap/>
            <w:vAlign w:val="center"/>
            <w:hideMark/>
          </w:tcPr>
          <w:p w14:paraId="39D6BAD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DCB0BF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11.0</w:t>
            </w:r>
          </w:p>
        </w:tc>
        <w:tc>
          <w:tcPr>
            <w:tcW w:w="0" w:type="auto"/>
            <w:tcBorders>
              <w:top w:val="nil"/>
              <w:left w:val="nil"/>
              <w:bottom w:val="single" w:sz="4" w:space="0" w:color="auto"/>
              <w:right w:val="single" w:sz="4" w:space="0" w:color="auto"/>
            </w:tcBorders>
            <w:shd w:val="clear" w:color="auto" w:fill="auto"/>
            <w:noWrap/>
            <w:vAlign w:val="center"/>
            <w:hideMark/>
          </w:tcPr>
          <w:p w14:paraId="7196191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32.0</w:t>
            </w:r>
          </w:p>
        </w:tc>
        <w:tc>
          <w:tcPr>
            <w:tcW w:w="0" w:type="auto"/>
            <w:tcBorders>
              <w:top w:val="nil"/>
              <w:left w:val="nil"/>
              <w:bottom w:val="single" w:sz="4" w:space="0" w:color="auto"/>
              <w:right w:val="single" w:sz="4" w:space="0" w:color="auto"/>
            </w:tcBorders>
            <w:shd w:val="clear" w:color="auto" w:fill="auto"/>
            <w:noWrap/>
            <w:vAlign w:val="center"/>
            <w:hideMark/>
          </w:tcPr>
          <w:p w14:paraId="264D104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15</w:t>
            </w:r>
          </w:p>
        </w:tc>
        <w:tc>
          <w:tcPr>
            <w:tcW w:w="0" w:type="auto"/>
            <w:tcBorders>
              <w:top w:val="nil"/>
              <w:left w:val="nil"/>
              <w:bottom w:val="single" w:sz="4" w:space="0" w:color="auto"/>
              <w:right w:val="single" w:sz="4" w:space="0" w:color="auto"/>
            </w:tcBorders>
            <w:shd w:val="clear" w:color="auto" w:fill="auto"/>
            <w:noWrap/>
            <w:vAlign w:val="center"/>
            <w:hideMark/>
          </w:tcPr>
          <w:p w14:paraId="7576189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54</w:t>
            </w:r>
          </w:p>
        </w:tc>
        <w:tc>
          <w:tcPr>
            <w:tcW w:w="0" w:type="auto"/>
            <w:tcBorders>
              <w:top w:val="nil"/>
              <w:left w:val="nil"/>
              <w:bottom w:val="single" w:sz="4" w:space="0" w:color="auto"/>
              <w:right w:val="single" w:sz="4" w:space="0" w:color="auto"/>
            </w:tcBorders>
            <w:shd w:val="clear" w:color="auto" w:fill="auto"/>
            <w:noWrap/>
            <w:vAlign w:val="center"/>
            <w:hideMark/>
          </w:tcPr>
          <w:p w14:paraId="4E99ED1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CB</w:t>
            </w:r>
          </w:p>
        </w:tc>
        <w:tc>
          <w:tcPr>
            <w:tcW w:w="0" w:type="auto"/>
            <w:tcBorders>
              <w:top w:val="nil"/>
              <w:left w:val="nil"/>
              <w:bottom w:val="single" w:sz="4" w:space="0" w:color="auto"/>
              <w:right w:val="single" w:sz="4" w:space="0" w:color="auto"/>
            </w:tcBorders>
            <w:shd w:val="clear" w:color="auto" w:fill="auto"/>
            <w:noWrap/>
            <w:vAlign w:val="center"/>
            <w:hideMark/>
          </w:tcPr>
          <w:p w14:paraId="022940A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22.4</w:t>
            </w:r>
          </w:p>
        </w:tc>
        <w:tc>
          <w:tcPr>
            <w:tcW w:w="0" w:type="auto"/>
            <w:tcBorders>
              <w:top w:val="nil"/>
              <w:left w:val="nil"/>
              <w:bottom w:val="single" w:sz="4" w:space="0" w:color="auto"/>
              <w:right w:val="single" w:sz="4" w:space="0" w:color="auto"/>
            </w:tcBorders>
            <w:shd w:val="clear" w:color="auto" w:fill="auto"/>
            <w:noWrap/>
            <w:vAlign w:val="center"/>
            <w:hideMark/>
          </w:tcPr>
          <w:p w14:paraId="03A13FF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1999</w:t>
            </w:r>
          </w:p>
        </w:tc>
        <w:tc>
          <w:tcPr>
            <w:tcW w:w="0" w:type="auto"/>
            <w:tcBorders>
              <w:top w:val="nil"/>
              <w:left w:val="nil"/>
              <w:bottom w:val="single" w:sz="4" w:space="0" w:color="auto"/>
              <w:right w:val="single" w:sz="4" w:space="0" w:color="auto"/>
            </w:tcBorders>
            <w:shd w:val="clear" w:color="auto" w:fill="auto"/>
            <w:noWrap/>
            <w:vAlign w:val="center"/>
            <w:hideMark/>
          </w:tcPr>
          <w:p w14:paraId="5C1F107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Klaasplast</w:t>
            </w:r>
          </w:p>
        </w:tc>
        <w:tc>
          <w:tcPr>
            <w:tcW w:w="0" w:type="auto"/>
            <w:tcBorders>
              <w:top w:val="nil"/>
              <w:left w:val="nil"/>
              <w:bottom w:val="single" w:sz="4" w:space="0" w:color="auto"/>
              <w:right w:val="single" w:sz="4" w:space="0" w:color="auto"/>
            </w:tcBorders>
            <w:shd w:val="clear" w:color="000000" w:fill="FFEB9C"/>
            <w:vAlign w:val="center"/>
            <w:hideMark/>
          </w:tcPr>
          <w:p w14:paraId="2EC8799F"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FFEB9C"/>
            <w:vAlign w:val="center"/>
            <w:hideMark/>
          </w:tcPr>
          <w:p w14:paraId="5BEE9ABB"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FFEB9C"/>
            <w:vAlign w:val="center"/>
            <w:hideMark/>
          </w:tcPr>
          <w:p w14:paraId="6BB2ED32"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334" w:type="dxa"/>
            <w:tcBorders>
              <w:top w:val="nil"/>
              <w:left w:val="nil"/>
              <w:bottom w:val="single" w:sz="4" w:space="0" w:color="auto"/>
              <w:right w:val="single" w:sz="4" w:space="0" w:color="auto"/>
            </w:tcBorders>
            <w:shd w:val="clear" w:color="000000" w:fill="D9D9D9"/>
            <w:noWrap/>
            <w:vAlign w:val="center"/>
            <w:hideMark/>
          </w:tcPr>
          <w:p w14:paraId="4A427B4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47F5CECA"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DAAEA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256C248D"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Eha</w:t>
            </w:r>
          </w:p>
        </w:tc>
        <w:tc>
          <w:tcPr>
            <w:tcW w:w="0" w:type="auto"/>
            <w:tcBorders>
              <w:top w:val="nil"/>
              <w:left w:val="nil"/>
              <w:bottom w:val="single" w:sz="4" w:space="0" w:color="auto"/>
              <w:right w:val="single" w:sz="4" w:space="0" w:color="auto"/>
            </w:tcBorders>
            <w:shd w:val="clear" w:color="auto" w:fill="auto"/>
            <w:noWrap/>
            <w:vAlign w:val="center"/>
            <w:hideMark/>
          </w:tcPr>
          <w:p w14:paraId="40C2F8CF"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Eha/Ida ristmik</w:t>
            </w:r>
          </w:p>
        </w:tc>
        <w:tc>
          <w:tcPr>
            <w:tcW w:w="0" w:type="auto"/>
            <w:tcBorders>
              <w:top w:val="nil"/>
              <w:left w:val="nil"/>
              <w:bottom w:val="single" w:sz="4" w:space="0" w:color="auto"/>
              <w:right w:val="single" w:sz="4" w:space="0" w:color="auto"/>
            </w:tcBorders>
            <w:shd w:val="clear" w:color="auto" w:fill="auto"/>
            <w:noWrap/>
            <w:vAlign w:val="center"/>
            <w:hideMark/>
          </w:tcPr>
          <w:p w14:paraId="12CFF0E6"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E5956E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SV014B1D501P</w:t>
            </w:r>
          </w:p>
        </w:tc>
        <w:tc>
          <w:tcPr>
            <w:tcW w:w="0" w:type="auto"/>
            <w:tcBorders>
              <w:top w:val="nil"/>
              <w:left w:val="nil"/>
              <w:bottom w:val="single" w:sz="4" w:space="0" w:color="auto"/>
              <w:right w:val="single" w:sz="4" w:space="0" w:color="auto"/>
            </w:tcBorders>
            <w:shd w:val="clear" w:color="auto" w:fill="auto"/>
            <w:noWrap/>
            <w:vAlign w:val="center"/>
            <w:hideMark/>
          </w:tcPr>
          <w:p w14:paraId="5467FAB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4092E2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5F3D079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6.0</w:t>
            </w:r>
          </w:p>
        </w:tc>
        <w:tc>
          <w:tcPr>
            <w:tcW w:w="0" w:type="auto"/>
            <w:tcBorders>
              <w:top w:val="nil"/>
              <w:left w:val="nil"/>
              <w:bottom w:val="single" w:sz="4" w:space="0" w:color="auto"/>
              <w:right w:val="single" w:sz="4" w:space="0" w:color="auto"/>
            </w:tcBorders>
            <w:shd w:val="clear" w:color="auto" w:fill="auto"/>
            <w:noWrap/>
            <w:vAlign w:val="center"/>
            <w:hideMark/>
          </w:tcPr>
          <w:p w14:paraId="435992E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5E66BB8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32</w:t>
            </w:r>
          </w:p>
        </w:tc>
        <w:tc>
          <w:tcPr>
            <w:tcW w:w="0" w:type="auto"/>
            <w:tcBorders>
              <w:top w:val="nil"/>
              <w:left w:val="nil"/>
              <w:bottom w:val="single" w:sz="4" w:space="0" w:color="auto"/>
              <w:right w:val="single" w:sz="4" w:space="0" w:color="auto"/>
            </w:tcBorders>
            <w:shd w:val="clear" w:color="auto" w:fill="auto"/>
            <w:noWrap/>
            <w:vAlign w:val="center"/>
            <w:hideMark/>
          </w:tcPr>
          <w:p w14:paraId="2636238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w:t>
            </w:r>
          </w:p>
        </w:tc>
        <w:tc>
          <w:tcPr>
            <w:tcW w:w="0" w:type="auto"/>
            <w:tcBorders>
              <w:top w:val="nil"/>
              <w:left w:val="nil"/>
              <w:bottom w:val="single" w:sz="4" w:space="0" w:color="auto"/>
              <w:right w:val="single" w:sz="4" w:space="0" w:color="auto"/>
            </w:tcBorders>
            <w:shd w:val="clear" w:color="auto" w:fill="auto"/>
            <w:noWrap/>
            <w:vAlign w:val="center"/>
            <w:hideMark/>
          </w:tcPr>
          <w:p w14:paraId="05FDF64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4.3</w:t>
            </w:r>
          </w:p>
        </w:tc>
        <w:tc>
          <w:tcPr>
            <w:tcW w:w="0" w:type="auto"/>
            <w:tcBorders>
              <w:top w:val="nil"/>
              <w:left w:val="nil"/>
              <w:bottom w:val="single" w:sz="4" w:space="0" w:color="auto"/>
              <w:right w:val="single" w:sz="4" w:space="0" w:color="auto"/>
            </w:tcBorders>
            <w:shd w:val="clear" w:color="auto" w:fill="auto"/>
            <w:noWrap/>
            <w:vAlign w:val="center"/>
            <w:hideMark/>
          </w:tcPr>
          <w:p w14:paraId="7ADE659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2002</w:t>
            </w:r>
          </w:p>
        </w:tc>
        <w:tc>
          <w:tcPr>
            <w:tcW w:w="0" w:type="auto"/>
            <w:tcBorders>
              <w:top w:val="nil"/>
              <w:left w:val="nil"/>
              <w:bottom w:val="single" w:sz="4" w:space="0" w:color="auto"/>
              <w:right w:val="single" w:sz="4" w:space="0" w:color="auto"/>
            </w:tcBorders>
            <w:shd w:val="clear" w:color="auto" w:fill="auto"/>
            <w:noWrap/>
            <w:vAlign w:val="center"/>
            <w:hideMark/>
          </w:tcPr>
          <w:p w14:paraId="40EB996F"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Pem.plast</w:t>
            </w:r>
            <w:proofErr w:type="spellEnd"/>
          </w:p>
        </w:tc>
        <w:tc>
          <w:tcPr>
            <w:tcW w:w="0" w:type="auto"/>
            <w:tcBorders>
              <w:top w:val="nil"/>
              <w:left w:val="nil"/>
              <w:bottom w:val="single" w:sz="4" w:space="0" w:color="auto"/>
              <w:right w:val="single" w:sz="4" w:space="0" w:color="auto"/>
            </w:tcBorders>
            <w:shd w:val="clear" w:color="000000" w:fill="C6EFCE"/>
            <w:vAlign w:val="center"/>
            <w:hideMark/>
          </w:tcPr>
          <w:p w14:paraId="296A19DB"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666EBAED"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FFEB9C"/>
            <w:vAlign w:val="center"/>
            <w:hideMark/>
          </w:tcPr>
          <w:p w14:paraId="4106042B"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334" w:type="dxa"/>
            <w:tcBorders>
              <w:top w:val="nil"/>
              <w:left w:val="nil"/>
              <w:bottom w:val="single" w:sz="4" w:space="0" w:color="auto"/>
              <w:right w:val="single" w:sz="4" w:space="0" w:color="auto"/>
            </w:tcBorders>
            <w:shd w:val="clear" w:color="000000" w:fill="D9D9D9"/>
            <w:noWrap/>
            <w:vAlign w:val="center"/>
            <w:hideMark/>
          </w:tcPr>
          <w:p w14:paraId="1EDAB8F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793705A7"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0B020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0D59E744"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Veski</w:t>
            </w:r>
          </w:p>
        </w:tc>
        <w:tc>
          <w:tcPr>
            <w:tcW w:w="0" w:type="auto"/>
            <w:tcBorders>
              <w:top w:val="nil"/>
              <w:left w:val="nil"/>
              <w:bottom w:val="single" w:sz="4" w:space="0" w:color="auto"/>
              <w:right w:val="single" w:sz="4" w:space="0" w:color="auto"/>
            </w:tcBorders>
            <w:shd w:val="clear" w:color="auto" w:fill="auto"/>
            <w:noWrap/>
            <w:vAlign w:val="center"/>
            <w:hideMark/>
          </w:tcPr>
          <w:p w14:paraId="4D09E6EE"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Veski põik 3</w:t>
            </w:r>
          </w:p>
        </w:tc>
        <w:tc>
          <w:tcPr>
            <w:tcW w:w="0" w:type="auto"/>
            <w:tcBorders>
              <w:top w:val="nil"/>
              <w:left w:val="nil"/>
              <w:bottom w:val="single" w:sz="4" w:space="0" w:color="auto"/>
              <w:right w:val="single" w:sz="4" w:space="0" w:color="auto"/>
            </w:tcBorders>
            <w:shd w:val="clear" w:color="auto" w:fill="auto"/>
            <w:noWrap/>
            <w:vAlign w:val="center"/>
            <w:hideMark/>
          </w:tcPr>
          <w:p w14:paraId="0FED206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17004D5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AFP 0834M110/2</w:t>
            </w:r>
          </w:p>
        </w:tc>
        <w:tc>
          <w:tcPr>
            <w:tcW w:w="0" w:type="auto"/>
            <w:tcBorders>
              <w:top w:val="nil"/>
              <w:left w:val="nil"/>
              <w:bottom w:val="single" w:sz="4" w:space="0" w:color="auto"/>
              <w:right w:val="single" w:sz="4" w:space="0" w:color="auto"/>
            </w:tcBorders>
            <w:shd w:val="clear" w:color="auto" w:fill="auto"/>
            <w:noWrap/>
            <w:vAlign w:val="center"/>
            <w:hideMark/>
          </w:tcPr>
          <w:p w14:paraId="01A387C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99CA53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11.0</w:t>
            </w:r>
          </w:p>
        </w:tc>
        <w:tc>
          <w:tcPr>
            <w:tcW w:w="0" w:type="auto"/>
            <w:tcBorders>
              <w:top w:val="nil"/>
              <w:left w:val="nil"/>
              <w:bottom w:val="single" w:sz="4" w:space="0" w:color="auto"/>
              <w:right w:val="single" w:sz="4" w:space="0" w:color="auto"/>
            </w:tcBorders>
            <w:shd w:val="clear" w:color="auto" w:fill="auto"/>
            <w:noWrap/>
            <w:vAlign w:val="center"/>
            <w:hideMark/>
          </w:tcPr>
          <w:p w14:paraId="097B63F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32.0</w:t>
            </w:r>
          </w:p>
        </w:tc>
        <w:tc>
          <w:tcPr>
            <w:tcW w:w="0" w:type="auto"/>
            <w:tcBorders>
              <w:top w:val="nil"/>
              <w:left w:val="nil"/>
              <w:bottom w:val="single" w:sz="4" w:space="0" w:color="auto"/>
              <w:right w:val="single" w:sz="4" w:space="0" w:color="auto"/>
            </w:tcBorders>
            <w:shd w:val="clear" w:color="auto" w:fill="auto"/>
            <w:noWrap/>
            <w:vAlign w:val="center"/>
            <w:hideMark/>
          </w:tcPr>
          <w:p w14:paraId="5DB5A05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15</w:t>
            </w:r>
          </w:p>
        </w:tc>
        <w:tc>
          <w:tcPr>
            <w:tcW w:w="0" w:type="auto"/>
            <w:tcBorders>
              <w:top w:val="nil"/>
              <w:left w:val="nil"/>
              <w:bottom w:val="single" w:sz="4" w:space="0" w:color="auto"/>
              <w:right w:val="single" w:sz="4" w:space="0" w:color="auto"/>
            </w:tcBorders>
            <w:shd w:val="clear" w:color="auto" w:fill="auto"/>
            <w:noWrap/>
            <w:vAlign w:val="center"/>
            <w:hideMark/>
          </w:tcPr>
          <w:p w14:paraId="1BD40AC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54</w:t>
            </w:r>
          </w:p>
        </w:tc>
        <w:tc>
          <w:tcPr>
            <w:tcW w:w="0" w:type="auto"/>
            <w:tcBorders>
              <w:top w:val="nil"/>
              <w:left w:val="nil"/>
              <w:bottom w:val="single" w:sz="4" w:space="0" w:color="auto"/>
              <w:right w:val="single" w:sz="4" w:space="0" w:color="auto"/>
            </w:tcBorders>
            <w:shd w:val="clear" w:color="auto" w:fill="auto"/>
            <w:noWrap/>
            <w:vAlign w:val="center"/>
            <w:hideMark/>
          </w:tcPr>
          <w:p w14:paraId="30AD8B5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V</w:t>
            </w:r>
          </w:p>
        </w:tc>
        <w:tc>
          <w:tcPr>
            <w:tcW w:w="0" w:type="auto"/>
            <w:tcBorders>
              <w:top w:val="nil"/>
              <w:left w:val="nil"/>
              <w:bottom w:val="single" w:sz="4" w:space="0" w:color="auto"/>
              <w:right w:val="single" w:sz="4" w:space="0" w:color="auto"/>
            </w:tcBorders>
            <w:shd w:val="clear" w:color="auto" w:fill="auto"/>
            <w:noWrap/>
            <w:vAlign w:val="center"/>
            <w:hideMark/>
          </w:tcPr>
          <w:p w14:paraId="0CC6904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22.4</w:t>
            </w:r>
          </w:p>
        </w:tc>
        <w:tc>
          <w:tcPr>
            <w:tcW w:w="0" w:type="auto"/>
            <w:tcBorders>
              <w:top w:val="nil"/>
              <w:left w:val="nil"/>
              <w:bottom w:val="single" w:sz="4" w:space="0" w:color="auto"/>
              <w:right w:val="single" w:sz="4" w:space="0" w:color="auto"/>
            </w:tcBorders>
            <w:shd w:val="clear" w:color="auto" w:fill="auto"/>
            <w:noWrap/>
            <w:vAlign w:val="center"/>
            <w:hideMark/>
          </w:tcPr>
          <w:p w14:paraId="38998BD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1998</w:t>
            </w:r>
          </w:p>
        </w:tc>
        <w:tc>
          <w:tcPr>
            <w:tcW w:w="0" w:type="auto"/>
            <w:tcBorders>
              <w:top w:val="nil"/>
              <w:left w:val="nil"/>
              <w:bottom w:val="single" w:sz="4" w:space="0" w:color="auto"/>
              <w:right w:val="single" w:sz="4" w:space="0" w:color="auto"/>
            </w:tcBorders>
            <w:shd w:val="clear" w:color="auto" w:fill="auto"/>
            <w:noWrap/>
            <w:vAlign w:val="center"/>
            <w:hideMark/>
          </w:tcPr>
          <w:p w14:paraId="7596C31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Ehitis/</w:t>
            </w:r>
            <w:proofErr w:type="spellStart"/>
            <w:r w:rsidRPr="00E16EC9">
              <w:rPr>
                <w:rFonts w:eastAsia="Times New Roman" w:cs="Arial"/>
                <w:sz w:val="20"/>
                <w:szCs w:val="20"/>
                <w:lang w:eastAsia="et-EE"/>
              </w:rPr>
              <w:t>bet</w:t>
            </w:r>
            <w:proofErr w:type="spellEnd"/>
            <w:r w:rsidRPr="00E16EC9">
              <w:rPr>
                <w:rFonts w:eastAsia="Times New Roman" w:cs="Arial"/>
                <w:sz w:val="20"/>
                <w:szCs w:val="20"/>
                <w:lang w:eastAsia="et-EE"/>
              </w:rPr>
              <w:t>.</w:t>
            </w:r>
          </w:p>
        </w:tc>
        <w:tc>
          <w:tcPr>
            <w:tcW w:w="0" w:type="auto"/>
            <w:tcBorders>
              <w:top w:val="nil"/>
              <w:left w:val="nil"/>
              <w:bottom w:val="single" w:sz="4" w:space="0" w:color="auto"/>
              <w:right w:val="single" w:sz="4" w:space="0" w:color="auto"/>
            </w:tcBorders>
            <w:shd w:val="clear" w:color="000000" w:fill="C6EFCE"/>
            <w:vAlign w:val="center"/>
            <w:hideMark/>
          </w:tcPr>
          <w:p w14:paraId="33C66F11"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5E9FBDCF"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FFEB9C"/>
            <w:vAlign w:val="center"/>
            <w:hideMark/>
          </w:tcPr>
          <w:p w14:paraId="314197D9"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334" w:type="dxa"/>
            <w:tcBorders>
              <w:top w:val="nil"/>
              <w:left w:val="nil"/>
              <w:bottom w:val="single" w:sz="4" w:space="0" w:color="auto"/>
              <w:right w:val="single" w:sz="4" w:space="0" w:color="auto"/>
            </w:tcBorders>
            <w:shd w:val="clear" w:color="000000" w:fill="C6EFCE"/>
            <w:vAlign w:val="center"/>
            <w:hideMark/>
          </w:tcPr>
          <w:p w14:paraId="3C6B3E04"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F31AFD" w:rsidRPr="00E16EC9" w14:paraId="49213DF7"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E0CE9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2161E7CC"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Allee</w:t>
            </w:r>
          </w:p>
        </w:tc>
        <w:tc>
          <w:tcPr>
            <w:tcW w:w="0" w:type="auto"/>
            <w:tcBorders>
              <w:top w:val="nil"/>
              <w:left w:val="nil"/>
              <w:bottom w:val="single" w:sz="4" w:space="0" w:color="auto"/>
              <w:right w:val="single" w:sz="4" w:space="0" w:color="auto"/>
            </w:tcBorders>
            <w:shd w:val="clear" w:color="auto" w:fill="auto"/>
            <w:noWrap/>
            <w:vAlign w:val="center"/>
            <w:hideMark/>
          </w:tcPr>
          <w:p w14:paraId="44064364"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Allee tn</w:t>
            </w:r>
          </w:p>
        </w:tc>
        <w:tc>
          <w:tcPr>
            <w:tcW w:w="0" w:type="auto"/>
            <w:tcBorders>
              <w:top w:val="nil"/>
              <w:left w:val="nil"/>
              <w:bottom w:val="single" w:sz="4" w:space="0" w:color="auto"/>
              <w:right w:val="single" w:sz="4" w:space="0" w:color="auto"/>
            </w:tcBorders>
            <w:shd w:val="clear" w:color="auto" w:fill="auto"/>
            <w:noWrap/>
            <w:vAlign w:val="center"/>
            <w:hideMark/>
          </w:tcPr>
          <w:p w14:paraId="3F543BB4"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D83433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SV014B1D501P</w:t>
            </w:r>
          </w:p>
        </w:tc>
        <w:tc>
          <w:tcPr>
            <w:tcW w:w="0" w:type="auto"/>
            <w:tcBorders>
              <w:top w:val="nil"/>
              <w:left w:val="nil"/>
              <w:bottom w:val="single" w:sz="4" w:space="0" w:color="auto"/>
              <w:right w:val="single" w:sz="4" w:space="0" w:color="auto"/>
            </w:tcBorders>
            <w:shd w:val="clear" w:color="auto" w:fill="auto"/>
            <w:noWrap/>
            <w:vAlign w:val="center"/>
            <w:hideMark/>
          </w:tcPr>
          <w:p w14:paraId="4FB6016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4617CC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7AFCB16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4.0</w:t>
            </w:r>
          </w:p>
        </w:tc>
        <w:tc>
          <w:tcPr>
            <w:tcW w:w="0" w:type="auto"/>
            <w:tcBorders>
              <w:top w:val="nil"/>
              <w:left w:val="nil"/>
              <w:bottom w:val="single" w:sz="4" w:space="0" w:color="auto"/>
              <w:right w:val="single" w:sz="4" w:space="0" w:color="auto"/>
            </w:tcBorders>
            <w:shd w:val="clear" w:color="auto" w:fill="auto"/>
            <w:noWrap/>
            <w:vAlign w:val="center"/>
            <w:hideMark/>
          </w:tcPr>
          <w:p w14:paraId="4B2E0DA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40CEFF6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6029320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w:t>
            </w:r>
          </w:p>
        </w:tc>
        <w:tc>
          <w:tcPr>
            <w:tcW w:w="0" w:type="auto"/>
            <w:tcBorders>
              <w:top w:val="nil"/>
              <w:left w:val="nil"/>
              <w:bottom w:val="single" w:sz="4" w:space="0" w:color="auto"/>
              <w:right w:val="single" w:sz="4" w:space="0" w:color="auto"/>
            </w:tcBorders>
            <w:shd w:val="clear" w:color="auto" w:fill="auto"/>
            <w:noWrap/>
            <w:vAlign w:val="center"/>
            <w:hideMark/>
          </w:tcPr>
          <w:p w14:paraId="2770993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4.3</w:t>
            </w:r>
          </w:p>
        </w:tc>
        <w:tc>
          <w:tcPr>
            <w:tcW w:w="0" w:type="auto"/>
            <w:tcBorders>
              <w:top w:val="nil"/>
              <w:left w:val="nil"/>
              <w:bottom w:val="single" w:sz="4" w:space="0" w:color="auto"/>
              <w:right w:val="single" w:sz="4" w:space="0" w:color="auto"/>
            </w:tcBorders>
            <w:shd w:val="clear" w:color="auto" w:fill="auto"/>
            <w:noWrap/>
            <w:vAlign w:val="center"/>
            <w:hideMark/>
          </w:tcPr>
          <w:p w14:paraId="25B3DEE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2002</w:t>
            </w:r>
          </w:p>
        </w:tc>
        <w:tc>
          <w:tcPr>
            <w:tcW w:w="0" w:type="auto"/>
            <w:tcBorders>
              <w:top w:val="nil"/>
              <w:left w:val="nil"/>
              <w:bottom w:val="single" w:sz="4" w:space="0" w:color="auto"/>
              <w:right w:val="single" w:sz="4" w:space="0" w:color="auto"/>
            </w:tcBorders>
            <w:shd w:val="clear" w:color="auto" w:fill="auto"/>
            <w:noWrap/>
            <w:vAlign w:val="center"/>
            <w:hideMark/>
          </w:tcPr>
          <w:p w14:paraId="007B15AB"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Pem.plast</w:t>
            </w:r>
            <w:proofErr w:type="spellEnd"/>
          </w:p>
        </w:tc>
        <w:tc>
          <w:tcPr>
            <w:tcW w:w="0" w:type="auto"/>
            <w:tcBorders>
              <w:top w:val="nil"/>
              <w:left w:val="nil"/>
              <w:bottom w:val="single" w:sz="4" w:space="0" w:color="auto"/>
              <w:right w:val="single" w:sz="4" w:space="0" w:color="auto"/>
            </w:tcBorders>
            <w:shd w:val="clear" w:color="000000" w:fill="C6EFCE"/>
            <w:vAlign w:val="center"/>
            <w:hideMark/>
          </w:tcPr>
          <w:p w14:paraId="0CFAFB1E"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13807802"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FFEB9C"/>
            <w:vAlign w:val="center"/>
            <w:hideMark/>
          </w:tcPr>
          <w:p w14:paraId="428895FE"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334" w:type="dxa"/>
            <w:tcBorders>
              <w:top w:val="nil"/>
              <w:left w:val="nil"/>
              <w:bottom w:val="single" w:sz="4" w:space="0" w:color="auto"/>
              <w:right w:val="single" w:sz="4" w:space="0" w:color="auto"/>
            </w:tcBorders>
            <w:shd w:val="clear" w:color="000000" w:fill="D9D9D9"/>
            <w:noWrap/>
            <w:vAlign w:val="center"/>
            <w:hideMark/>
          </w:tcPr>
          <w:p w14:paraId="0CEF086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5B9FB52E"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53069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5B2FE0B6"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Tuule</w:t>
            </w:r>
          </w:p>
        </w:tc>
        <w:tc>
          <w:tcPr>
            <w:tcW w:w="0" w:type="auto"/>
            <w:tcBorders>
              <w:top w:val="nil"/>
              <w:left w:val="nil"/>
              <w:bottom w:val="single" w:sz="4" w:space="0" w:color="auto"/>
              <w:right w:val="single" w:sz="4" w:space="0" w:color="auto"/>
            </w:tcBorders>
            <w:shd w:val="clear" w:color="auto" w:fill="auto"/>
            <w:noWrap/>
            <w:vAlign w:val="center"/>
            <w:hideMark/>
          </w:tcPr>
          <w:p w14:paraId="56CC7F81"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Tuule/Talve ristmik</w:t>
            </w:r>
          </w:p>
        </w:tc>
        <w:tc>
          <w:tcPr>
            <w:tcW w:w="0" w:type="auto"/>
            <w:tcBorders>
              <w:top w:val="nil"/>
              <w:left w:val="nil"/>
              <w:bottom w:val="single" w:sz="4" w:space="0" w:color="auto"/>
              <w:right w:val="single" w:sz="4" w:space="0" w:color="auto"/>
            </w:tcBorders>
            <w:shd w:val="clear" w:color="auto" w:fill="auto"/>
            <w:noWrap/>
            <w:vAlign w:val="center"/>
            <w:hideMark/>
          </w:tcPr>
          <w:p w14:paraId="7E446C73"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20169E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S1174H1A511</w:t>
            </w:r>
          </w:p>
        </w:tc>
        <w:tc>
          <w:tcPr>
            <w:tcW w:w="0" w:type="auto"/>
            <w:tcBorders>
              <w:top w:val="nil"/>
              <w:left w:val="nil"/>
              <w:bottom w:val="single" w:sz="4" w:space="0" w:color="auto"/>
              <w:right w:val="single" w:sz="4" w:space="0" w:color="auto"/>
            </w:tcBorders>
            <w:shd w:val="clear" w:color="auto" w:fill="auto"/>
            <w:noWrap/>
            <w:vAlign w:val="center"/>
            <w:hideMark/>
          </w:tcPr>
          <w:p w14:paraId="2B48423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E222C6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17.0</w:t>
            </w:r>
          </w:p>
        </w:tc>
        <w:tc>
          <w:tcPr>
            <w:tcW w:w="0" w:type="auto"/>
            <w:tcBorders>
              <w:top w:val="nil"/>
              <w:left w:val="nil"/>
              <w:bottom w:val="single" w:sz="4" w:space="0" w:color="auto"/>
              <w:right w:val="single" w:sz="4" w:space="0" w:color="auto"/>
            </w:tcBorders>
            <w:shd w:val="clear" w:color="auto" w:fill="auto"/>
            <w:noWrap/>
            <w:vAlign w:val="center"/>
            <w:hideMark/>
          </w:tcPr>
          <w:p w14:paraId="500D2F4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26.0</w:t>
            </w:r>
          </w:p>
        </w:tc>
        <w:tc>
          <w:tcPr>
            <w:tcW w:w="0" w:type="auto"/>
            <w:tcBorders>
              <w:top w:val="nil"/>
              <w:left w:val="nil"/>
              <w:bottom w:val="single" w:sz="4" w:space="0" w:color="auto"/>
              <w:right w:val="single" w:sz="4" w:space="0" w:color="auto"/>
            </w:tcBorders>
            <w:shd w:val="clear" w:color="auto" w:fill="auto"/>
            <w:noWrap/>
            <w:vAlign w:val="center"/>
            <w:hideMark/>
          </w:tcPr>
          <w:p w14:paraId="24DB667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0FF6115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108</w:t>
            </w:r>
          </w:p>
        </w:tc>
        <w:tc>
          <w:tcPr>
            <w:tcW w:w="0" w:type="auto"/>
            <w:tcBorders>
              <w:top w:val="nil"/>
              <w:left w:val="nil"/>
              <w:bottom w:val="single" w:sz="4" w:space="0" w:color="auto"/>
              <w:right w:val="single" w:sz="4" w:space="0" w:color="auto"/>
            </w:tcBorders>
            <w:shd w:val="clear" w:color="auto" w:fill="auto"/>
            <w:noWrap/>
            <w:vAlign w:val="center"/>
            <w:hideMark/>
          </w:tcPr>
          <w:p w14:paraId="6E03D5A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1CB</w:t>
            </w:r>
          </w:p>
        </w:tc>
        <w:tc>
          <w:tcPr>
            <w:tcW w:w="0" w:type="auto"/>
            <w:tcBorders>
              <w:top w:val="nil"/>
              <w:left w:val="nil"/>
              <w:bottom w:val="single" w:sz="4" w:space="0" w:color="auto"/>
              <w:right w:val="single" w:sz="4" w:space="0" w:color="auto"/>
            </w:tcBorders>
            <w:shd w:val="clear" w:color="auto" w:fill="auto"/>
            <w:noWrap/>
            <w:vAlign w:val="center"/>
            <w:hideMark/>
          </w:tcPr>
          <w:p w14:paraId="24273C9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40</w:t>
            </w:r>
          </w:p>
        </w:tc>
        <w:tc>
          <w:tcPr>
            <w:tcW w:w="0" w:type="auto"/>
            <w:tcBorders>
              <w:top w:val="nil"/>
              <w:left w:val="nil"/>
              <w:bottom w:val="single" w:sz="4" w:space="0" w:color="auto"/>
              <w:right w:val="single" w:sz="4" w:space="0" w:color="auto"/>
            </w:tcBorders>
            <w:shd w:val="clear" w:color="auto" w:fill="auto"/>
            <w:noWrap/>
            <w:vAlign w:val="center"/>
            <w:hideMark/>
          </w:tcPr>
          <w:p w14:paraId="104CEC4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2002</w:t>
            </w:r>
          </w:p>
        </w:tc>
        <w:tc>
          <w:tcPr>
            <w:tcW w:w="0" w:type="auto"/>
            <w:tcBorders>
              <w:top w:val="nil"/>
              <w:left w:val="nil"/>
              <w:bottom w:val="single" w:sz="4" w:space="0" w:color="auto"/>
              <w:right w:val="single" w:sz="4" w:space="0" w:color="auto"/>
            </w:tcBorders>
            <w:shd w:val="clear" w:color="auto" w:fill="auto"/>
            <w:noWrap/>
            <w:vAlign w:val="center"/>
            <w:hideMark/>
          </w:tcPr>
          <w:p w14:paraId="72118E86"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Pem.plast</w:t>
            </w:r>
            <w:proofErr w:type="spellEnd"/>
          </w:p>
        </w:tc>
        <w:tc>
          <w:tcPr>
            <w:tcW w:w="0" w:type="auto"/>
            <w:tcBorders>
              <w:top w:val="nil"/>
              <w:left w:val="nil"/>
              <w:bottom w:val="single" w:sz="4" w:space="0" w:color="auto"/>
              <w:right w:val="single" w:sz="4" w:space="0" w:color="auto"/>
            </w:tcBorders>
            <w:shd w:val="clear" w:color="000000" w:fill="C6EFCE"/>
            <w:vAlign w:val="center"/>
            <w:hideMark/>
          </w:tcPr>
          <w:p w14:paraId="26959B00"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54680D44"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FFEB9C"/>
            <w:vAlign w:val="center"/>
            <w:hideMark/>
          </w:tcPr>
          <w:p w14:paraId="36D1C15F"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334" w:type="dxa"/>
            <w:tcBorders>
              <w:top w:val="nil"/>
              <w:left w:val="nil"/>
              <w:bottom w:val="single" w:sz="4" w:space="0" w:color="auto"/>
              <w:right w:val="single" w:sz="4" w:space="0" w:color="auto"/>
            </w:tcBorders>
            <w:shd w:val="clear" w:color="000000" w:fill="D9D9D9"/>
            <w:noWrap/>
            <w:vAlign w:val="center"/>
            <w:hideMark/>
          </w:tcPr>
          <w:p w14:paraId="27F420E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75DF20A5"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F68F7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45E97A7A"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Nooruse</w:t>
            </w:r>
          </w:p>
        </w:tc>
        <w:tc>
          <w:tcPr>
            <w:tcW w:w="0" w:type="auto"/>
            <w:tcBorders>
              <w:top w:val="nil"/>
              <w:left w:val="nil"/>
              <w:bottom w:val="single" w:sz="4" w:space="0" w:color="auto"/>
              <w:right w:val="single" w:sz="4" w:space="0" w:color="auto"/>
            </w:tcBorders>
            <w:shd w:val="clear" w:color="auto" w:fill="auto"/>
            <w:noWrap/>
            <w:vAlign w:val="center"/>
            <w:hideMark/>
          </w:tcPr>
          <w:p w14:paraId="290C7C67"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Nooruse tn</w:t>
            </w:r>
          </w:p>
        </w:tc>
        <w:tc>
          <w:tcPr>
            <w:tcW w:w="0" w:type="auto"/>
            <w:tcBorders>
              <w:top w:val="nil"/>
              <w:left w:val="nil"/>
              <w:bottom w:val="single" w:sz="4" w:space="0" w:color="auto"/>
              <w:right w:val="single" w:sz="4" w:space="0" w:color="auto"/>
            </w:tcBorders>
            <w:shd w:val="clear" w:color="auto" w:fill="auto"/>
            <w:noWrap/>
            <w:vAlign w:val="center"/>
            <w:hideMark/>
          </w:tcPr>
          <w:p w14:paraId="5F0D4C5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1C36860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AFP 0841M15/4</w:t>
            </w:r>
          </w:p>
        </w:tc>
        <w:tc>
          <w:tcPr>
            <w:tcW w:w="0" w:type="auto"/>
            <w:tcBorders>
              <w:top w:val="nil"/>
              <w:left w:val="nil"/>
              <w:bottom w:val="single" w:sz="4" w:space="0" w:color="auto"/>
              <w:right w:val="single" w:sz="4" w:space="0" w:color="auto"/>
            </w:tcBorders>
            <w:shd w:val="clear" w:color="auto" w:fill="auto"/>
            <w:noWrap/>
            <w:vAlign w:val="center"/>
            <w:hideMark/>
          </w:tcPr>
          <w:p w14:paraId="72C0FEB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0F82DC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7C005AB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4.5</w:t>
            </w:r>
          </w:p>
        </w:tc>
        <w:tc>
          <w:tcPr>
            <w:tcW w:w="0" w:type="auto"/>
            <w:tcBorders>
              <w:top w:val="nil"/>
              <w:left w:val="nil"/>
              <w:bottom w:val="single" w:sz="4" w:space="0" w:color="auto"/>
              <w:right w:val="single" w:sz="4" w:space="0" w:color="auto"/>
            </w:tcBorders>
            <w:shd w:val="clear" w:color="auto" w:fill="auto"/>
            <w:noWrap/>
            <w:vAlign w:val="center"/>
            <w:hideMark/>
          </w:tcPr>
          <w:p w14:paraId="34A6213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6453F32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32</w:t>
            </w:r>
          </w:p>
        </w:tc>
        <w:tc>
          <w:tcPr>
            <w:tcW w:w="0" w:type="auto"/>
            <w:tcBorders>
              <w:top w:val="nil"/>
              <w:left w:val="nil"/>
              <w:bottom w:val="single" w:sz="4" w:space="0" w:color="auto"/>
              <w:right w:val="single" w:sz="4" w:space="0" w:color="auto"/>
            </w:tcBorders>
            <w:shd w:val="clear" w:color="auto" w:fill="auto"/>
            <w:noWrap/>
            <w:vAlign w:val="center"/>
            <w:hideMark/>
          </w:tcPr>
          <w:p w14:paraId="03A3C1F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CB</w:t>
            </w:r>
          </w:p>
        </w:tc>
        <w:tc>
          <w:tcPr>
            <w:tcW w:w="0" w:type="auto"/>
            <w:tcBorders>
              <w:top w:val="nil"/>
              <w:left w:val="nil"/>
              <w:bottom w:val="single" w:sz="4" w:space="0" w:color="auto"/>
              <w:right w:val="single" w:sz="4" w:space="0" w:color="auto"/>
            </w:tcBorders>
            <w:shd w:val="clear" w:color="auto" w:fill="auto"/>
            <w:noWrap/>
            <w:vAlign w:val="center"/>
            <w:hideMark/>
          </w:tcPr>
          <w:p w14:paraId="3C53D27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5.8</w:t>
            </w:r>
          </w:p>
        </w:tc>
        <w:tc>
          <w:tcPr>
            <w:tcW w:w="0" w:type="auto"/>
            <w:tcBorders>
              <w:top w:val="nil"/>
              <w:left w:val="nil"/>
              <w:bottom w:val="single" w:sz="4" w:space="0" w:color="auto"/>
              <w:right w:val="single" w:sz="4" w:space="0" w:color="auto"/>
            </w:tcBorders>
            <w:shd w:val="clear" w:color="auto" w:fill="auto"/>
            <w:noWrap/>
            <w:vAlign w:val="center"/>
            <w:hideMark/>
          </w:tcPr>
          <w:p w14:paraId="76BD83C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1999</w:t>
            </w:r>
          </w:p>
        </w:tc>
        <w:tc>
          <w:tcPr>
            <w:tcW w:w="0" w:type="auto"/>
            <w:tcBorders>
              <w:top w:val="nil"/>
              <w:left w:val="nil"/>
              <w:bottom w:val="single" w:sz="4" w:space="0" w:color="auto"/>
              <w:right w:val="single" w:sz="4" w:space="0" w:color="auto"/>
            </w:tcBorders>
            <w:shd w:val="clear" w:color="auto" w:fill="auto"/>
            <w:noWrap/>
            <w:vAlign w:val="center"/>
            <w:hideMark/>
          </w:tcPr>
          <w:p w14:paraId="5F76639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Klaasplast</w:t>
            </w:r>
          </w:p>
        </w:tc>
        <w:tc>
          <w:tcPr>
            <w:tcW w:w="0" w:type="auto"/>
            <w:tcBorders>
              <w:top w:val="nil"/>
              <w:left w:val="nil"/>
              <w:bottom w:val="single" w:sz="4" w:space="0" w:color="auto"/>
              <w:right w:val="single" w:sz="4" w:space="0" w:color="auto"/>
            </w:tcBorders>
            <w:shd w:val="clear" w:color="000000" w:fill="C6EFCE"/>
            <w:vAlign w:val="center"/>
            <w:hideMark/>
          </w:tcPr>
          <w:p w14:paraId="5BD80F31"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0ACBBB7F"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FFEB9C"/>
            <w:vAlign w:val="center"/>
            <w:hideMark/>
          </w:tcPr>
          <w:p w14:paraId="44E4B1CE"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334" w:type="dxa"/>
            <w:tcBorders>
              <w:top w:val="nil"/>
              <w:left w:val="nil"/>
              <w:bottom w:val="single" w:sz="4" w:space="0" w:color="auto"/>
              <w:right w:val="single" w:sz="4" w:space="0" w:color="auto"/>
            </w:tcBorders>
            <w:shd w:val="clear" w:color="000000" w:fill="D9D9D9"/>
            <w:noWrap/>
            <w:vAlign w:val="center"/>
            <w:hideMark/>
          </w:tcPr>
          <w:p w14:paraId="14860E4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79DECEA5"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F44C2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3619874C"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Teine KG</w:t>
            </w:r>
          </w:p>
        </w:tc>
        <w:tc>
          <w:tcPr>
            <w:tcW w:w="0" w:type="auto"/>
            <w:tcBorders>
              <w:top w:val="nil"/>
              <w:left w:val="nil"/>
              <w:bottom w:val="single" w:sz="4" w:space="0" w:color="auto"/>
              <w:right w:val="single" w:sz="4" w:space="0" w:color="auto"/>
            </w:tcBorders>
            <w:shd w:val="clear" w:color="auto" w:fill="auto"/>
            <w:noWrap/>
            <w:vAlign w:val="center"/>
            <w:hideMark/>
          </w:tcPr>
          <w:p w14:paraId="0C684B60"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Kaevu põik 5</w:t>
            </w:r>
          </w:p>
        </w:tc>
        <w:tc>
          <w:tcPr>
            <w:tcW w:w="0" w:type="auto"/>
            <w:tcBorders>
              <w:top w:val="nil"/>
              <w:left w:val="nil"/>
              <w:bottom w:val="single" w:sz="4" w:space="0" w:color="auto"/>
              <w:right w:val="single" w:sz="4" w:space="0" w:color="auto"/>
            </w:tcBorders>
            <w:shd w:val="clear" w:color="auto" w:fill="auto"/>
            <w:noWrap/>
            <w:vAlign w:val="center"/>
            <w:hideMark/>
          </w:tcPr>
          <w:p w14:paraId="1820506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2AB977E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AFP 1042M60/4</w:t>
            </w:r>
          </w:p>
        </w:tc>
        <w:tc>
          <w:tcPr>
            <w:tcW w:w="0" w:type="auto"/>
            <w:tcBorders>
              <w:top w:val="nil"/>
              <w:left w:val="nil"/>
              <w:bottom w:val="single" w:sz="4" w:space="0" w:color="auto"/>
              <w:right w:val="single" w:sz="4" w:space="0" w:color="auto"/>
            </w:tcBorders>
            <w:shd w:val="clear" w:color="auto" w:fill="auto"/>
            <w:noWrap/>
            <w:vAlign w:val="center"/>
            <w:hideMark/>
          </w:tcPr>
          <w:p w14:paraId="2839B5C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8FE88F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7.2</w:t>
            </w:r>
          </w:p>
        </w:tc>
        <w:tc>
          <w:tcPr>
            <w:tcW w:w="0" w:type="auto"/>
            <w:tcBorders>
              <w:top w:val="nil"/>
              <w:left w:val="nil"/>
              <w:bottom w:val="single" w:sz="4" w:space="0" w:color="auto"/>
              <w:right w:val="single" w:sz="4" w:space="0" w:color="auto"/>
            </w:tcBorders>
            <w:shd w:val="clear" w:color="auto" w:fill="auto"/>
            <w:noWrap/>
            <w:vAlign w:val="center"/>
            <w:hideMark/>
          </w:tcPr>
          <w:p w14:paraId="67D9ACD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15.5</w:t>
            </w:r>
          </w:p>
        </w:tc>
        <w:tc>
          <w:tcPr>
            <w:tcW w:w="0" w:type="auto"/>
            <w:tcBorders>
              <w:top w:val="nil"/>
              <w:left w:val="nil"/>
              <w:bottom w:val="single" w:sz="4" w:space="0" w:color="auto"/>
              <w:right w:val="single" w:sz="4" w:space="0" w:color="auto"/>
            </w:tcBorders>
            <w:shd w:val="clear" w:color="auto" w:fill="auto"/>
            <w:noWrap/>
            <w:vAlign w:val="center"/>
            <w:hideMark/>
          </w:tcPr>
          <w:p w14:paraId="24C7D18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20BCF3D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37</w:t>
            </w:r>
          </w:p>
        </w:tc>
        <w:tc>
          <w:tcPr>
            <w:tcW w:w="0" w:type="auto"/>
            <w:tcBorders>
              <w:top w:val="nil"/>
              <w:left w:val="nil"/>
              <w:bottom w:val="single" w:sz="4" w:space="0" w:color="auto"/>
              <w:right w:val="single" w:sz="4" w:space="0" w:color="auto"/>
            </w:tcBorders>
            <w:shd w:val="clear" w:color="auto" w:fill="auto"/>
            <w:noWrap/>
            <w:vAlign w:val="center"/>
            <w:hideMark/>
          </w:tcPr>
          <w:p w14:paraId="0BE35ED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1CB</w:t>
            </w:r>
          </w:p>
        </w:tc>
        <w:tc>
          <w:tcPr>
            <w:tcW w:w="0" w:type="auto"/>
            <w:tcBorders>
              <w:top w:val="nil"/>
              <w:left w:val="nil"/>
              <w:bottom w:val="single" w:sz="4" w:space="0" w:color="auto"/>
              <w:right w:val="single" w:sz="4" w:space="0" w:color="auto"/>
            </w:tcBorders>
            <w:shd w:val="clear" w:color="auto" w:fill="auto"/>
            <w:noWrap/>
            <w:vAlign w:val="center"/>
            <w:hideMark/>
          </w:tcPr>
          <w:p w14:paraId="2CBB235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11.5</w:t>
            </w:r>
          </w:p>
        </w:tc>
        <w:tc>
          <w:tcPr>
            <w:tcW w:w="0" w:type="auto"/>
            <w:tcBorders>
              <w:top w:val="nil"/>
              <w:left w:val="nil"/>
              <w:bottom w:val="single" w:sz="4" w:space="0" w:color="auto"/>
              <w:right w:val="single" w:sz="4" w:space="0" w:color="auto"/>
            </w:tcBorders>
            <w:shd w:val="clear" w:color="auto" w:fill="auto"/>
            <w:noWrap/>
            <w:vAlign w:val="center"/>
            <w:hideMark/>
          </w:tcPr>
          <w:p w14:paraId="2248BA3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1998</w:t>
            </w:r>
          </w:p>
        </w:tc>
        <w:tc>
          <w:tcPr>
            <w:tcW w:w="0" w:type="auto"/>
            <w:tcBorders>
              <w:top w:val="nil"/>
              <w:left w:val="nil"/>
              <w:bottom w:val="single" w:sz="4" w:space="0" w:color="auto"/>
              <w:right w:val="single" w:sz="4" w:space="0" w:color="auto"/>
            </w:tcBorders>
            <w:shd w:val="clear" w:color="auto" w:fill="auto"/>
            <w:noWrap/>
            <w:vAlign w:val="center"/>
            <w:hideMark/>
          </w:tcPr>
          <w:p w14:paraId="5B1DC85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Klaasplast</w:t>
            </w:r>
          </w:p>
        </w:tc>
        <w:tc>
          <w:tcPr>
            <w:tcW w:w="0" w:type="auto"/>
            <w:tcBorders>
              <w:top w:val="nil"/>
              <w:left w:val="nil"/>
              <w:bottom w:val="single" w:sz="4" w:space="0" w:color="auto"/>
              <w:right w:val="single" w:sz="4" w:space="0" w:color="auto"/>
            </w:tcBorders>
            <w:shd w:val="clear" w:color="000000" w:fill="FFEB9C"/>
            <w:vAlign w:val="center"/>
            <w:hideMark/>
          </w:tcPr>
          <w:p w14:paraId="209BC06C"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FFEB9C"/>
            <w:vAlign w:val="center"/>
            <w:hideMark/>
          </w:tcPr>
          <w:p w14:paraId="1231AAA8"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FFEB9C"/>
            <w:vAlign w:val="center"/>
            <w:hideMark/>
          </w:tcPr>
          <w:p w14:paraId="166CA415"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334" w:type="dxa"/>
            <w:tcBorders>
              <w:top w:val="nil"/>
              <w:left w:val="nil"/>
              <w:bottom w:val="single" w:sz="4" w:space="0" w:color="auto"/>
              <w:right w:val="single" w:sz="4" w:space="0" w:color="auto"/>
            </w:tcBorders>
            <w:shd w:val="clear" w:color="000000" w:fill="D9D9D9"/>
            <w:noWrap/>
            <w:vAlign w:val="center"/>
            <w:hideMark/>
          </w:tcPr>
          <w:p w14:paraId="60DF842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36FDC5DE"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AA8C6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70D8F3A7"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Kevade</w:t>
            </w:r>
          </w:p>
        </w:tc>
        <w:tc>
          <w:tcPr>
            <w:tcW w:w="0" w:type="auto"/>
            <w:tcBorders>
              <w:top w:val="nil"/>
              <w:left w:val="nil"/>
              <w:bottom w:val="single" w:sz="4" w:space="0" w:color="auto"/>
              <w:right w:val="single" w:sz="4" w:space="0" w:color="auto"/>
            </w:tcBorders>
            <w:shd w:val="clear" w:color="auto" w:fill="auto"/>
            <w:noWrap/>
            <w:vAlign w:val="center"/>
            <w:hideMark/>
          </w:tcPr>
          <w:p w14:paraId="4E083C56"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Kevade/Vahe ristmik</w:t>
            </w:r>
          </w:p>
        </w:tc>
        <w:tc>
          <w:tcPr>
            <w:tcW w:w="0" w:type="auto"/>
            <w:tcBorders>
              <w:top w:val="nil"/>
              <w:left w:val="nil"/>
              <w:bottom w:val="single" w:sz="4" w:space="0" w:color="auto"/>
              <w:right w:val="single" w:sz="4" w:space="0" w:color="auto"/>
            </w:tcBorders>
            <w:shd w:val="clear" w:color="auto" w:fill="auto"/>
            <w:noWrap/>
            <w:vAlign w:val="center"/>
            <w:hideMark/>
          </w:tcPr>
          <w:p w14:paraId="2CFF9406"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3DE696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SV014B1D501P</w:t>
            </w:r>
          </w:p>
        </w:tc>
        <w:tc>
          <w:tcPr>
            <w:tcW w:w="0" w:type="auto"/>
            <w:tcBorders>
              <w:top w:val="nil"/>
              <w:left w:val="nil"/>
              <w:bottom w:val="single" w:sz="4" w:space="0" w:color="auto"/>
              <w:right w:val="single" w:sz="4" w:space="0" w:color="auto"/>
            </w:tcBorders>
            <w:shd w:val="clear" w:color="auto" w:fill="auto"/>
            <w:noWrap/>
            <w:vAlign w:val="center"/>
            <w:hideMark/>
          </w:tcPr>
          <w:p w14:paraId="667F136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4180E9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19F57FB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5.0</w:t>
            </w:r>
          </w:p>
        </w:tc>
        <w:tc>
          <w:tcPr>
            <w:tcW w:w="0" w:type="auto"/>
            <w:tcBorders>
              <w:top w:val="nil"/>
              <w:left w:val="nil"/>
              <w:bottom w:val="single" w:sz="4" w:space="0" w:color="auto"/>
              <w:right w:val="single" w:sz="4" w:space="0" w:color="auto"/>
            </w:tcBorders>
            <w:shd w:val="clear" w:color="auto" w:fill="auto"/>
            <w:noWrap/>
            <w:vAlign w:val="center"/>
            <w:hideMark/>
          </w:tcPr>
          <w:p w14:paraId="7A3171C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55E711D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1CA485F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w:t>
            </w:r>
          </w:p>
        </w:tc>
        <w:tc>
          <w:tcPr>
            <w:tcW w:w="0" w:type="auto"/>
            <w:tcBorders>
              <w:top w:val="nil"/>
              <w:left w:val="nil"/>
              <w:bottom w:val="single" w:sz="4" w:space="0" w:color="auto"/>
              <w:right w:val="single" w:sz="4" w:space="0" w:color="auto"/>
            </w:tcBorders>
            <w:shd w:val="clear" w:color="auto" w:fill="auto"/>
            <w:noWrap/>
            <w:vAlign w:val="center"/>
            <w:hideMark/>
          </w:tcPr>
          <w:p w14:paraId="6EB4A0F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4.3</w:t>
            </w:r>
          </w:p>
        </w:tc>
        <w:tc>
          <w:tcPr>
            <w:tcW w:w="0" w:type="auto"/>
            <w:tcBorders>
              <w:top w:val="nil"/>
              <w:left w:val="nil"/>
              <w:bottom w:val="single" w:sz="4" w:space="0" w:color="auto"/>
              <w:right w:val="single" w:sz="4" w:space="0" w:color="auto"/>
            </w:tcBorders>
            <w:shd w:val="clear" w:color="auto" w:fill="auto"/>
            <w:noWrap/>
            <w:vAlign w:val="center"/>
            <w:hideMark/>
          </w:tcPr>
          <w:p w14:paraId="2290C33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2002</w:t>
            </w:r>
          </w:p>
        </w:tc>
        <w:tc>
          <w:tcPr>
            <w:tcW w:w="0" w:type="auto"/>
            <w:tcBorders>
              <w:top w:val="nil"/>
              <w:left w:val="nil"/>
              <w:bottom w:val="single" w:sz="4" w:space="0" w:color="auto"/>
              <w:right w:val="single" w:sz="4" w:space="0" w:color="auto"/>
            </w:tcBorders>
            <w:shd w:val="clear" w:color="auto" w:fill="auto"/>
            <w:noWrap/>
            <w:vAlign w:val="center"/>
            <w:hideMark/>
          </w:tcPr>
          <w:p w14:paraId="269E86A0"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Pem.plast</w:t>
            </w:r>
            <w:proofErr w:type="spellEnd"/>
          </w:p>
        </w:tc>
        <w:tc>
          <w:tcPr>
            <w:tcW w:w="0" w:type="auto"/>
            <w:tcBorders>
              <w:top w:val="nil"/>
              <w:left w:val="nil"/>
              <w:bottom w:val="single" w:sz="4" w:space="0" w:color="auto"/>
              <w:right w:val="single" w:sz="4" w:space="0" w:color="auto"/>
            </w:tcBorders>
            <w:shd w:val="clear" w:color="000000" w:fill="C6EFCE"/>
            <w:vAlign w:val="center"/>
            <w:hideMark/>
          </w:tcPr>
          <w:p w14:paraId="2A9F79F3"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4316203E"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42DFB082"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1A8337B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155E551F"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9CB3A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15</w:t>
            </w:r>
          </w:p>
        </w:tc>
        <w:tc>
          <w:tcPr>
            <w:tcW w:w="0" w:type="auto"/>
            <w:tcBorders>
              <w:top w:val="nil"/>
              <w:left w:val="nil"/>
              <w:bottom w:val="single" w:sz="4" w:space="0" w:color="auto"/>
              <w:right w:val="single" w:sz="4" w:space="0" w:color="auto"/>
            </w:tcBorders>
            <w:shd w:val="clear" w:color="auto" w:fill="auto"/>
            <w:noWrap/>
            <w:vAlign w:val="center"/>
            <w:hideMark/>
          </w:tcPr>
          <w:p w14:paraId="56A618D7"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Kaare</w:t>
            </w:r>
          </w:p>
        </w:tc>
        <w:tc>
          <w:tcPr>
            <w:tcW w:w="0" w:type="auto"/>
            <w:tcBorders>
              <w:top w:val="nil"/>
              <w:left w:val="nil"/>
              <w:bottom w:val="single" w:sz="4" w:space="0" w:color="auto"/>
              <w:right w:val="single" w:sz="4" w:space="0" w:color="auto"/>
            </w:tcBorders>
            <w:shd w:val="clear" w:color="auto" w:fill="auto"/>
            <w:noWrap/>
            <w:vAlign w:val="center"/>
            <w:hideMark/>
          </w:tcPr>
          <w:p w14:paraId="3D13C8E5"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Arhiivi tn 12</w:t>
            </w:r>
          </w:p>
        </w:tc>
        <w:tc>
          <w:tcPr>
            <w:tcW w:w="0" w:type="auto"/>
            <w:tcBorders>
              <w:top w:val="nil"/>
              <w:left w:val="nil"/>
              <w:bottom w:val="single" w:sz="4" w:space="0" w:color="auto"/>
              <w:right w:val="single" w:sz="4" w:space="0" w:color="auto"/>
            </w:tcBorders>
            <w:shd w:val="clear" w:color="auto" w:fill="auto"/>
            <w:noWrap/>
            <w:vAlign w:val="center"/>
            <w:hideMark/>
          </w:tcPr>
          <w:p w14:paraId="3B0EDC6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4429FB6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AFP 1042,1M60/4</w:t>
            </w:r>
          </w:p>
        </w:tc>
        <w:tc>
          <w:tcPr>
            <w:tcW w:w="0" w:type="auto"/>
            <w:tcBorders>
              <w:top w:val="nil"/>
              <w:left w:val="nil"/>
              <w:bottom w:val="single" w:sz="4" w:space="0" w:color="auto"/>
              <w:right w:val="single" w:sz="4" w:space="0" w:color="auto"/>
            </w:tcBorders>
            <w:shd w:val="clear" w:color="auto" w:fill="auto"/>
            <w:noWrap/>
            <w:vAlign w:val="center"/>
            <w:hideMark/>
          </w:tcPr>
          <w:p w14:paraId="199EDA7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E30C41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7.2</w:t>
            </w:r>
          </w:p>
        </w:tc>
        <w:tc>
          <w:tcPr>
            <w:tcW w:w="0" w:type="auto"/>
            <w:tcBorders>
              <w:top w:val="nil"/>
              <w:left w:val="nil"/>
              <w:bottom w:val="single" w:sz="4" w:space="0" w:color="auto"/>
              <w:right w:val="single" w:sz="4" w:space="0" w:color="auto"/>
            </w:tcBorders>
            <w:shd w:val="clear" w:color="auto" w:fill="auto"/>
            <w:noWrap/>
            <w:vAlign w:val="center"/>
            <w:hideMark/>
          </w:tcPr>
          <w:p w14:paraId="2FDFF95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15.5</w:t>
            </w:r>
          </w:p>
        </w:tc>
        <w:tc>
          <w:tcPr>
            <w:tcW w:w="0" w:type="auto"/>
            <w:tcBorders>
              <w:top w:val="nil"/>
              <w:left w:val="nil"/>
              <w:bottom w:val="single" w:sz="4" w:space="0" w:color="auto"/>
              <w:right w:val="single" w:sz="4" w:space="0" w:color="auto"/>
            </w:tcBorders>
            <w:shd w:val="clear" w:color="auto" w:fill="auto"/>
            <w:noWrap/>
            <w:vAlign w:val="center"/>
            <w:hideMark/>
          </w:tcPr>
          <w:p w14:paraId="3E6DDEB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1805F75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36</w:t>
            </w:r>
          </w:p>
        </w:tc>
        <w:tc>
          <w:tcPr>
            <w:tcW w:w="0" w:type="auto"/>
            <w:tcBorders>
              <w:top w:val="nil"/>
              <w:left w:val="nil"/>
              <w:bottom w:val="single" w:sz="4" w:space="0" w:color="auto"/>
              <w:right w:val="single" w:sz="4" w:space="0" w:color="auto"/>
            </w:tcBorders>
            <w:shd w:val="clear" w:color="auto" w:fill="auto"/>
            <w:noWrap/>
            <w:vAlign w:val="center"/>
            <w:hideMark/>
          </w:tcPr>
          <w:p w14:paraId="37EE647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CB</w:t>
            </w:r>
          </w:p>
        </w:tc>
        <w:tc>
          <w:tcPr>
            <w:tcW w:w="0" w:type="auto"/>
            <w:tcBorders>
              <w:top w:val="nil"/>
              <w:left w:val="nil"/>
              <w:bottom w:val="single" w:sz="4" w:space="0" w:color="auto"/>
              <w:right w:val="single" w:sz="4" w:space="0" w:color="auto"/>
            </w:tcBorders>
            <w:shd w:val="clear" w:color="auto" w:fill="auto"/>
            <w:noWrap/>
            <w:vAlign w:val="center"/>
            <w:hideMark/>
          </w:tcPr>
          <w:p w14:paraId="4F90712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12.8</w:t>
            </w:r>
          </w:p>
        </w:tc>
        <w:tc>
          <w:tcPr>
            <w:tcW w:w="0" w:type="auto"/>
            <w:tcBorders>
              <w:top w:val="nil"/>
              <w:left w:val="nil"/>
              <w:bottom w:val="single" w:sz="4" w:space="0" w:color="auto"/>
              <w:right w:val="single" w:sz="4" w:space="0" w:color="auto"/>
            </w:tcBorders>
            <w:shd w:val="clear" w:color="auto" w:fill="auto"/>
            <w:noWrap/>
            <w:vAlign w:val="center"/>
            <w:hideMark/>
          </w:tcPr>
          <w:p w14:paraId="7352F70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1998</w:t>
            </w:r>
          </w:p>
        </w:tc>
        <w:tc>
          <w:tcPr>
            <w:tcW w:w="0" w:type="auto"/>
            <w:tcBorders>
              <w:top w:val="nil"/>
              <w:left w:val="nil"/>
              <w:bottom w:val="single" w:sz="4" w:space="0" w:color="auto"/>
              <w:right w:val="single" w:sz="4" w:space="0" w:color="auto"/>
            </w:tcBorders>
            <w:shd w:val="clear" w:color="auto" w:fill="auto"/>
            <w:noWrap/>
            <w:vAlign w:val="center"/>
            <w:hideMark/>
          </w:tcPr>
          <w:p w14:paraId="50DAE6E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Klaasplast</w:t>
            </w:r>
          </w:p>
        </w:tc>
        <w:tc>
          <w:tcPr>
            <w:tcW w:w="0" w:type="auto"/>
            <w:tcBorders>
              <w:top w:val="nil"/>
              <w:left w:val="nil"/>
              <w:bottom w:val="single" w:sz="4" w:space="0" w:color="auto"/>
              <w:right w:val="single" w:sz="4" w:space="0" w:color="auto"/>
            </w:tcBorders>
            <w:shd w:val="clear" w:color="000000" w:fill="C6EFCE"/>
            <w:vAlign w:val="center"/>
            <w:hideMark/>
          </w:tcPr>
          <w:p w14:paraId="78D86050"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1FF3D2B4"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67E6FDC2"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23A1E86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618CE34C"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F4509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5DC491E3"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Pihtlatee</w:t>
            </w:r>
          </w:p>
        </w:tc>
        <w:tc>
          <w:tcPr>
            <w:tcW w:w="0" w:type="auto"/>
            <w:tcBorders>
              <w:top w:val="nil"/>
              <w:left w:val="nil"/>
              <w:bottom w:val="single" w:sz="4" w:space="0" w:color="auto"/>
              <w:right w:val="single" w:sz="4" w:space="0" w:color="auto"/>
            </w:tcBorders>
            <w:shd w:val="clear" w:color="auto" w:fill="auto"/>
            <w:noWrap/>
            <w:vAlign w:val="center"/>
            <w:hideMark/>
          </w:tcPr>
          <w:p w14:paraId="591D93EB"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Pihtla tee L4</w:t>
            </w:r>
          </w:p>
        </w:tc>
        <w:tc>
          <w:tcPr>
            <w:tcW w:w="0" w:type="auto"/>
            <w:tcBorders>
              <w:top w:val="nil"/>
              <w:left w:val="nil"/>
              <w:bottom w:val="single" w:sz="4" w:space="0" w:color="auto"/>
              <w:right w:val="single" w:sz="4" w:space="0" w:color="auto"/>
            </w:tcBorders>
            <w:shd w:val="clear" w:color="auto" w:fill="auto"/>
            <w:noWrap/>
            <w:vAlign w:val="center"/>
            <w:hideMark/>
          </w:tcPr>
          <w:p w14:paraId="5EC0922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1CB3148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xfp100E-CB1,5pe40</w:t>
            </w:r>
          </w:p>
        </w:tc>
        <w:tc>
          <w:tcPr>
            <w:tcW w:w="0" w:type="auto"/>
            <w:tcBorders>
              <w:top w:val="nil"/>
              <w:left w:val="nil"/>
              <w:bottom w:val="single" w:sz="4" w:space="0" w:color="auto"/>
              <w:right w:val="single" w:sz="4" w:space="0" w:color="auto"/>
            </w:tcBorders>
            <w:shd w:val="clear" w:color="auto" w:fill="auto"/>
            <w:noWrap/>
            <w:vAlign w:val="center"/>
            <w:hideMark/>
          </w:tcPr>
          <w:p w14:paraId="1D27EB7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F802AD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4.0</w:t>
            </w:r>
          </w:p>
        </w:tc>
        <w:tc>
          <w:tcPr>
            <w:tcW w:w="0" w:type="auto"/>
            <w:tcBorders>
              <w:top w:val="nil"/>
              <w:left w:val="nil"/>
              <w:bottom w:val="single" w:sz="4" w:space="0" w:color="auto"/>
              <w:right w:val="single" w:sz="4" w:space="0" w:color="auto"/>
            </w:tcBorders>
            <w:shd w:val="clear" w:color="auto" w:fill="auto"/>
            <w:noWrap/>
            <w:vAlign w:val="center"/>
            <w:hideMark/>
          </w:tcPr>
          <w:p w14:paraId="12F7427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16.0</w:t>
            </w:r>
          </w:p>
        </w:tc>
        <w:tc>
          <w:tcPr>
            <w:tcW w:w="0" w:type="auto"/>
            <w:tcBorders>
              <w:top w:val="nil"/>
              <w:left w:val="nil"/>
              <w:bottom w:val="single" w:sz="4" w:space="0" w:color="auto"/>
              <w:right w:val="single" w:sz="4" w:space="0" w:color="auto"/>
            </w:tcBorders>
            <w:shd w:val="clear" w:color="auto" w:fill="auto"/>
            <w:noWrap/>
            <w:vAlign w:val="center"/>
            <w:hideMark/>
          </w:tcPr>
          <w:p w14:paraId="32BD54A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38</w:t>
            </w:r>
          </w:p>
        </w:tc>
        <w:tc>
          <w:tcPr>
            <w:tcW w:w="0" w:type="auto"/>
            <w:tcBorders>
              <w:top w:val="nil"/>
              <w:left w:val="nil"/>
              <w:bottom w:val="single" w:sz="4" w:space="0" w:color="auto"/>
              <w:right w:val="single" w:sz="4" w:space="0" w:color="auto"/>
            </w:tcBorders>
            <w:shd w:val="clear" w:color="auto" w:fill="auto"/>
            <w:noWrap/>
            <w:vAlign w:val="center"/>
            <w:hideMark/>
          </w:tcPr>
          <w:p w14:paraId="24645AF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137</w:t>
            </w:r>
          </w:p>
        </w:tc>
        <w:tc>
          <w:tcPr>
            <w:tcW w:w="0" w:type="auto"/>
            <w:tcBorders>
              <w:top w:val="nil"/>
              <w:left w:val="nil"/>
              <w:bottom w:val="single" w:sz="4" w:space="0" w:color="auto"/>
              <w:right w:val="single" w:sz="4" w:space="0" w:color="auto"/>
            </w:tcBorders>
            <w:shd w:val="clear" w:color="auto" w:fill="auto"/>
            <w:noWrap/>
            <w:vAlign w:val="center"/>
            <w:hideMark/>
          </w:tcPr>
          <w:p w14:paraId="39026B3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CB</w:t>
            </w:r>
          </w:p>
        </w:tc>
        <w:tc>
          <w:tcPr>
            <w:tcW w:w="0" w:type="auto"/>
            <w:tcBorders>
              <w:top w:val="nil"/>
              <w:left w:val="nil"/>
              <w:bottom w:val="single" w:sz="4" w:space="0" w:color="auto"/>
              <w:right w:val="single" w:sz="4" w:space="0" w:color="auto"/>
            </w:tcBorders>
            <w:shd w:val="clear" w:color="auto" w:fill="auto"/>
            <w:noWrap/>
            <w:vAlign w:val="center"/>
            <w:hideMark/>
          </w:tcPr>
          <w:p w14:paraId="2CD8846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8.4</w:t>
            </w:r>
          </w:p>
        </w:tc>
        <w:tc>
          <w:tcPr>
            <w:tcW w:w="0" w:type="auto"/>
            <w:tcBorders>
              <w:top w:val="nil"/>
              <w:left w:val="nil"/>
              <w:bottom w:val="single" w:sz="4" w:space="0" w:color="auto"/>
              <w:right w:val="single" w:sz="4" w:space="0" w:color="auto"/>
            </w:tcBorders>
            <w:shd w:val="clear" w:color="auto" w:fill="auto"/>
            <w:noWrap/>
            <w:vAlign w:val="center"/>
            <w:hideMark/>
          </w:tcPr>
          <w:p w14:paraId="095D738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2012</w:t>
            </w:r>
          </w:p>
        </w:tc>
        <w:tc>
          <w:tcPr>
            <w:tcW w:w="0" w:type="auto"/>
            <w:tcBorders>
              <w:top w:val="nil"/>
              <w:left w:val="nil"/>
              <w:bottom w:val="single" w:sz="4" w:space="0" w:color="auto"/>
              <w:right w:val="single" w:sz="4" w:space="0" w:color="auto"/>
            </w:tcBorders>
            <w:shd w:val="clear" w:color="auto" w:fill="auto"/>
            <w:noWrap/>
            <w:vAlign w:val="center"/>
            <w:hideMark/>
          </w:tcPr>
          <w:p w14:paraId="6126271C"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Pem.plast</w:t>
            </w:r>
            <w:proofErr w:type="spellEnd"/>
          </w:p>
        </w:tc>
        <w:tc>
          <w:tcPr>
            <w:tcW w:w="0" w:type="auto"/>
            <w:tcBorders>
              <w:top w:val="nil"/>
              <w:left w:val="nil"/>
              <w:bottom w:val="single" w:sz="4" w:space="0" w:color="auto"/>
              <w:right w:val="single" w:sz="4" w:space="0" w:color="auto"/>
            </w:tcBorders>
            <w:shd w:val="clear" w:color="000000" w:fill="FFEB9C"/>
            <w:vAlign w:val="center"/>
            <w:hideMark/>
          </w:tcPr>
          <w:p w14:paraId="0FB73CEF"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FFEB9C"/>
            <w:vAlign w:val="center"/>
            <w:hideMark/>
          </w:tcPr>
          <w:p w14:paraId="03A9558D"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FFC7CE"/>
            <w:vAlign w:val="center"/>
            <w:hideMark/>
          </w:tcPr>
          <w:p w14:paraId="1243A298" w14:textId="77777777" w:rsidR="00F31AFD" w:rsidRPr="00E16EC9" w:rsidRDefault="00F31AFD" w:rsidP="00F31AFD">
            <w:pPr>
              <w:spacing w:before="0" w:after="0"/>
              <w:jc w:val="center"/>
              <w:rPr>
                <w:rFonts w:eastAsia="Times New Roman" w:cs="Arial"/>
                <w:color w:val="9C0006"/>
                <w:sz w:val="20"/>
                <w:szCs w:val="20"/>
                <w:lang w:eastAsia="et-EE"/>
              </w:rPr>
            </w:pPr>
            <w:r w:rsidRPr="00E16EC9">
              <w:rPr>
                <w:rFonts w:eastAsia="Times New Roman" w:cs="Arial"/>
                <w:color w:val="9C0006"/>
                <w:sz w:val="20"/>
                <w:szCs w:val="20"/>
                <w:lang w:eastAsia="et-EE"/>
              </w:rPr>
              <w:t>mitterahuldav</w:t>
            </w:r>
          </w:p>
        </w:tc>
        <w:tc>
          <w:tcPr>
            <w:tcW w:w="1334" w:type="dxa"/>
            <w:tcBorders>
              <w:top w:val="nil"/>
              <w:left w:val="nil"/>
              <w:bottom w:val="single" w:sz="4" w:space="0" w:color="auto"/>
              <w:right w:val="single" w:sz="4" w:space="0" w:color="auto"/>
            </w:tcBorders>
            <w:shd w:val="clear" w:color="000000" w:fill="D9D9D9"/>
            <w:noWrap/>
            <w:vAlign w:val="center"/>
            <w:hideMark/>
          </w:tcPr>
          <w:p w14:paraId="47C166A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2572A09B"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F8BC6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056023BF" w14:textId="77777777" w:rsidR="00F31AFD" w:rsidRPr="00E16EC9" w:rsidRDefault="00F31AFD" w:rsidP="00F31AFD">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Ida-Niit</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447FA94"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Niidu tn 1a</w:t>
            </w:r>
          </w:p>
        </w:tc>
        <w:tc>
          <w:tcPr>
            <w:tcW w:w="0" w:type="auto"/>
            <w:tcBorders>
              <w:top w:val="nil"/>
              <w:left w:val="nil"/>
              <w:bottom w:val="single" w:sz="4" w:space="0" w:color="auto"/>
              <w:right w:val="single" w:sz="4" w:space="0" w:color="auto"/>
            </w:tcBorders>
            <w:shd w:val="clear" w:color="auto" w:fill="auto"/>
            <w:noWrap/>
            <w:vAlign w:val="center"/>
            <w:hideMark/>
          </w:tcPr>
          <w:p w14:paraId="6864CF5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7E7312B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AFP 1032M60/4</w:t>
            </w:r>
          </w:p>
        </w:tc>
        <w:tc>
          <w:tcPr>
            <w:tcW w:w="0" w:type="auto"/>
            <w:tcBorders>
              <w:top w:val="nil"/>
              <w:left w:val="nil"/>
              <w:bottom w:val="single" w:sz="4" w:space="0" w:color="auto"/>
              <w:right w:val="single" w:sz="4" w:space="0" w:color="auto"/>
            </w:tcBorders>
            <w:shd w:val="clear" w:color="auto" w:fill="auto"/>
            <w:noWrap/>
            <w:vAlign w:val="center"/>
            <w:hideMark/>
          </w:tcPr>
          <w:p w14:paraId="1FA12B8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510A7D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7.2</w:t>
            </w:r>
          </w:p>
        </w:tc>
        <w:tc>
          <w:tcPr>
            <w:tcW w:w="0" w:type="auto"/>
            <w:tcBorders>
              <w:top w:val="nil"/>
              <w:left w:val="nil"/>
              <w:bottom w:val="single" w:sz="4" w:space="0" w:color="auto"/>
              <w:right w:val="single" w:sz="4" w:space="0" w:color="auto"/>
            </w:tcBorders>
            <w:shd w:val="clear" w:color="auto" w:fill="auto"/>
            <w:noWrap/>
            <w:vAlign w:val="center"/>
            <w:hideMark/>
          </w:tcPr>
          <w:p w14:paraId="6B0411B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12.5</w:t>
            </w:r>
          </w:p>
        </w:tc>
        <w:tc>
          <w:tcPr>
            <w:tcW w:w="0" w:type="auto"/>
            <w:tcBorders>
              <w:top w:val="nil"/>
              <w:left w:val="nil"/>
              <w:bottom w:val="single" w:sz="4" w:space="0" w:color="auto"/>
              <w:right w:val="single" w:sz="4" w:space="0" w:color="auto"/>
            </w:tcBorders>
            <w:shd w:val="clear" w:color="auto" w:fill="auto"/>
            <w:noWrap/>
            <w:vAlign w:val="center"/>
            <w:hideMark/>
          </w:tcPr>
          <w:p w14:paraId="16276F5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01E6634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39</w:t>
            </w:r>
          </w:p>
        </w:tc>
        <w:tc>
          <w:tcPr>
            <w:tcW w:w="0" w:type="auto"/>
            <w:tcBorders>
              <w:top w:val="nil"/>
              <w:left w:val="nil"/>
              <w:bottom w:val="single" w:sz="4" w:space="0" w:color="auto"/>
              <w:right w:val="single" w:sz="4" w:space="0" w:color="auto"/>
            </w:tcBorders>
            <w:shd w:val="clear" w:color="auto" w:fill="auto"/>
            <w:noWrap/>
            <w:vAlign w:val="center"/>
            <w:hideMark/>
          </w:tcPr>
          <w:p w14:paraId="7E7C318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CB</w:t>
            </w:r>
          </w:p>
        </w:tc>
        <w:tc>
          <w:tcPr>
            <w:tcW w:w="0" w:type="auto"/>
            <w:tcBorders>
              <w:top w:val="nil"/>
              <w:left w:val="nil"/>
              <w:bottom w:val="single" w:sz="4" w:space="0" w:color="auto"/>
              <w:right w:val="single" w:sz="4" w:space="0" w:color="auto"/>
            </w:tcBorders>
            <w:shd w:val="clear" w:color="auto" w:fill="auto"/>
            <w:noWrap/>
            <w:vAlign w:val="center"/>
            <w:hideMark/>
          </w:tcPr>
          <w:p w14:paraId="7D84D67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12.8</w:t>
            </w:r>
          </w:p>
        </w:tc>
        <w:tc>
          <w:tcPr>
            <w:tcW w:w="0" w:type="auto"/>
            <w:tcBorders>
              <w:top w:val="nil"/>
              <w:left w:val="nil"/>
              <w:bottom w:val="single" w:sz="4" w:space="0" w:color="auto"/>
              <w:right w:val="single" w:sz="4" w:space="0" w:color="auto"/>
            </w:tcBorders>
            <w:shd w:val="clear" w:color="auto" w:fill="auto"/>
            <w:noWrap/>
            <w:vAlign w:val="center"/>
            <w:hideMark/>
          </w:tcPr>
          <w:p w14:paraId="6C25976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1998</w:t>
            </w:r>
          </w:p>
        </w:tc>
        <w:tc>
          <w:tcPr>
            <w:tcW w:w="0" w:type="auto"/>
            <w:tcBorders>
              <w:top w:val="nil"/>
              <w:left w:val="nil"/>
              <w:bottom w:val="single" w:sz="4" w:space="0" w:color="auto"/>
              <w:right w:val="single" w:sz="4" w:space="0" w:color="auto"/>
            </w:tcBorders>
            <w:shd w:val="clear" w:color="auto" w:fill="auto"/>
            <w:noWrap/>
            <w:vAlign w:val="center"/>
            <w:hideMark/>
          </w:tcPr>
          <w:p w14:paraId="792F5A4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Betoon</w:t>
            </w:r>
          </w:p>
        </w:tc>
        <w:tc>
          <w:tcPr>
            <w:tcW w:w="0" w:type="auto"/>
            <w:tcBorders>
              <w:top w:val="nil"/>
              <w:left w:val="nil"/>
              <w:bottom w:val="single" w:sz="4" w:space="0" w:color="auto"/>
              <w:right w:val="single" w:sz="4" w:space="0" w:color="auto"/>
            </w:tcBorders>
            <w:shd w:val="clear" w:color="000000" w:fill="FFEB9C"/>
            <w:vAlign w:val="center"/>
            <w:hideMark/>
          </w:tcPr>
          <w:p w14:paraId="28A87293"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FFEB9C"/>
            <w:vAlign w:val="center"/>
            <w:hideMark/>
          </w:tcPr>
          <w:p w14:paraId="61403E34"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FFEB9C"/>
            <w:vAlign w:val="center"/>
            <w:hideMark/>
          </w:tcPr>
          <w:p w14:paraId="789F31B2"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334" w:type="dxa"/>
            <w:tcBorders>
              <w:top w:val="nil"/>
              <w:left w:val="nil"/>
              <w:bottom w:val="single" w:sz="4" w:space="0" w:color="auto"/>
              <w:right w:val="single" w:sz="4" w:space="0" w:color="auto"/>
            </w:tcBorders>
            <w:shd w:val="clear" w:color="000000" w:fill="D9D9D9"/>
            <w:noWrap/>
            <w:vAlign w:val="center"/>
            <w:hideMark/>
          </w:tcPr>
          <w:p w14:paraId="0E426D9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139BAE4C"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882BF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380C1593"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Smuuli</w:t>
            </w:r>
          </w:p>
        </w:tc>
        <w:tc>
          <w:tcPr>
            <w:tcW w:w="0" w:type="auto"/>
            <w:tcBorders>
              <w:top w:val="nil"/>
              <w:left w:val="nil"/>
              <w:bottom w:val="single" w:sz="4" w:space="0" w:color="auto"/>
              <w:right w:val="single" w:sz="4" w:space="0" w:color="auto"/>
            </w:tcBorders>
            <w:shd w:val="clear" w:color="auto" w:fill="auto"/>
            <w:noWrap/>
            <w:vAlign w:val="center"/>
            <w:hideMark/>
          </w:tcPr>
          <w:p w14:paraId="42A476A1"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J. Smuuli tn 37</w:t>
            </w:r>
          </w:p>
        </w:tc>
        <w:tc>
          <w:tcPr>
            <w:tcW w:w="0" w:type="auto"/>
            <w:tcBorders>
              <w:top w:val="nil"/>
              <w:left w:val="nil"/>
              <w:bottom w:val="single" w:sz="4" w:space="0" w:color="auto"/>
              <w:right w:val="single" w:sz="4" w:space="0" w:color="auto"/>
            </w:tcBorders>
            <w:shd w:val="clear" w:color="auto" w:fill="auto"/>
            <w:noWrap/>
            <w:vAlign w:val="center"/>
            <w:hideMark/>
          </w:tcPr>
          <w:p w14:paraId="3A67CA3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3AC6788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XFP100E-CB1,3pe60</w:t>
            </w:r>
          </w:p>
        </w:tc>
        <w:tc>
          <w:tcPr>
            <w:tcW w:w="0" w:type="auto"/>
            <w:tcBorders>
              <w:top w:val="nil"/>
              <w:left w:val="nil"/>
              <w:bottom w:val="single" w:sz="4" w:space="0" w:color="auto"/>
              <w:right w:val="single" w:sz="4" w:space="0" w:color="auto"/>
            </w:tcBorders>
            <w:shd w:val="clear" w:color="auto" w:fill="auto"/>
            <w:noWrap/>
            <w:vAlign w:val="center"/>
            <w:hideMark/>
          </w:tcPr>
          <w:p w14:paraId="6B09A76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6C672F1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6.0</w:t>
            </w:r>
          </w:p>
        </w:tc>
        <w:tc>
          <w:tcPr>
            <w:tcW w:w="0" w:type="auto"/>
            <w:tcBorders>
              <w:top w:val="nil"/>
              <w:left w:val="nil"/>
              <w:bottom w:val="single" w:sz="4" w:space="0" w:color="auto"/>
              <w:right w:val="single" w:sz="4" w:space="0" w:color="auto"/>
            </w:tcBorders>
            <w:shd w:val="clear" w:color="auto" w:fill="auto"/>
            <w:noWrap/>
            <w:vAlign w:val="center"/>
            <w:hideMark/>
          </w:tcPr>
          <w:p w14:paraId="4D878DE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w:t>
            </w:r>
          </w:p>
        </w:tc>
        <w:tc>
          <w:tcPr>
            <w:tcW w:w="0" w:type="auto"/>
            <w:tcBorders>
              <w:top w:val="nil"/>
              <w:left w:val="nil"/>
              <w:bottom w:val="single" w:sz="4" w:space="0" w:color="auto"/>
              <w:right w:val="single" w:sz="4" w:space="0" w:color="auto"/>
            </w:tcBorders>
            <w:shd w:val="clear" w:color="auto" w:fill="auto"/>
            <w:noWrap/>
            <w:vAlign w:val="center"/>
            <w:hideMark/>
          </w:tcPr>
          <w:p w14:paraId="645BC86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47</w:t>
            </w:r>
          </w:p>
        </w:tc>
        <w:tc>
          <w:tcPr>
            <w:tcW w:w="0" w:type="auto"/>
            <w:tcBorders>
              <w:top w:val="nil"/>
              <w:left w:val="nil"/>
              <w:bottom w:val="single" w:sz="4" w:space="0" w:color="auto"/>
              <w:right w:val="single" w:sz="4" w:space="0" w:color="auto"/>
            </w:tcBorders>
            <w:shd w:val="clear" w:color="auto" w:fill="auto"/>
            <w:noWrap/>
            <w:vAlign w:val="center"/>
            <w:hideMark/>
          </w:tcPr>
          <w:p w14:paraId="30252B4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168</w:t>
            </w:r>
          </w:p>
        </w:tc>
        <w:tc>
          <w:tcPr>
            <w:tcW w:w="0" w:type="auto"/>
            <w:tcBorders>
              <w:top w:val="nil"/>
              <w:left w:val="nil"/>
              <w:bottom w:val="single" w:sz="4" w:space="0" w:color="auto"/>
              <w:right w:val="single" w:sz="4" w:space="0" w:color="auto"/>
            </w:tcBorders>
            <w:shd w:val="clear" w:color="auto" w:fill="auto"/>
            <w:noWrap/>
            <w:vAlign w:val="center"/>
            <w:hideMark/>
          </w:tcPr>
          <w:p w14:paraId="1CFA44A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CB</w:t>
            </w:r>
          </w:p>
        </w:tc>
        <w:tc>
          <w:tcPr>
            <w:tcW w:w="0" w:type="auto"/>
            <w:tcBorders>
              <w:top w:val="nil"/>
              <w:left w:val="nil"/>
              <w:bottom w:val="single" w:sz="4" w:space="0" w:color="auto"/>
              <w:right w:val="single" w:sz="4" w:space="0" w:color="auto"/>
            </w:tcBorders>
            <w:shd w:val="clear" w:color="auto" w:fill="auto"/>
            <w:noWrap/>
            <w:vAlign w:val="center"/>
            <w:hideMark/>
          </w:tcPr>
          <w:p w14:paraId="48283F7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13.6</w:t>
            </w:r>
          </w:p>
        </w:tc>
        <w:tc>
          <w:tcPr>
            <w:tcW w:w="0" w:type="auto"/>
            <w:tcBorders>
              <w:top w:val="nil"/>
              <w:left w:val="nil"/>
              <w:bottom w:val="single" w:sz="4" w:space="0" w:color="auto"/>
              <w:right w:val="single" w:sz="4" w:space="0" w:color="auto"/>
            </w:tcBorders>
            <w:shd w:val="clear" w:color="auto" w:fill="auto"/>
            <w:noWrap/>
            <w:vAlign w:val="center"/>
            <w:hideMark/>
          </w:tcPr>
          <w:p w14:paraId="4B1783A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2012</w:t>
            </w:r>
          </w:p>
        </w:tc>
        <w:tc>
          <w:tcPr>
            <w:tcW w:w="0" w:type="auto"/>
            <w:tcBorders>
              <w:top w:val="nil"/>
              <w:left w:val="nil"/>
              <w:bottom w:val="single" w:sz="4" w:space="0" w:color="auto"/>
              <w:right w:val="single" w:sz="4" w:space="0" w:color="auto"/>
            </w:tcBorders>
            <w:shd w:val="clear" w:color="auto" w:fill="auto"/>
            <w:noWrap/>
            <w:vAlign w:val="center"/>
            <w:hideMark/>
          </w:tcPr>
          <w:p w14:paraId="6023A70A"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Pem.plast</w:t>
            </w:r>
            <w:proofErr w:type="spellEnd"/>
          </w:p>
        </w:tc>
        <w:tc>
          <w:tcPr>
            <w:tcW w:w="0" w:type="auto"/>
            <w:tcBorders>
              <w:top w:val="nil"/>
              <w:left w:val="nil"/>
              <w:bottom w:val="single" w:sz="4" w:space="0" w:color="auto"/>
              <w:right w:val="single" w:sz="4" w:space="0" w:color="auto"/>
            </w:tcBorders>
            <w:shd w:val="clear" w:color="000000" w:fill="C6EFCE"/>
            <w:vAlign w:val="center"/>
            <w:hideMark/>
          </w:tcPr>
          <w:p w14:paraId="52CC1C00"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7B5AFF04"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6CF6468B"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3EFD39B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071276F2"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7A4F6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2D4532A8"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Raiekivi</w:t>
            </w:r>
          </w:p>
        </w:tc>
        <w:tc>
          <w:tcPr>
            <w:tcW w:w="0" w:type="auto"/>
            <w:tcBorders>
              <w:top w:val="nil"/>
              <w:left w:val="nil"/>
              <w:bottom w:val="single" w:sz="4" w:space="0" w:color="auto"/>
              <w:right w:val="single" w:sz="4" w:space="0" w:color="auto"/>
            </w:tcBorders>
            <w:shd w:val="clear" w:color="auto" w:fill="auto"/>
            <w:noWrap/>
            <w:vAlign w:val="center"/>
            <w:hideMark/>
          </w:tcPr>
          <w:p w14:paraId="52B523C2"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Raiekivi tee 2</w:t>
            </w:r>
          </w:p>
        </w:tc>
        <w:tc>
          <w:tcPr>
            <w:tcW w:w="0" w:type="auto"/>
            <w:tcBorders>
              <w:top w:val="nil"/>
              <w:left w:val="nil"/>
              <w:bottom w:val="single" w:sz="4" w:space="0" w:color="auto"/>
              <w:right w:val="single" w:sz="4" w:space="0" w:color="auto"/>
            </w:tcBorders>
            <w:shd w:val="clear" w:color="auto" w:fill="auto"/>
            <w:noWrap/>
            <w:vAlign w:val="center"/>
            <w:hideMark/>
          </w:tcPr>
          <w:p w14:paraId="0A29A352"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A6B2C1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SV014C150B</w:t>
            </w:r>
          </w:p>
        </w:tc>
        <w:tc>
          <w:tcPr>
            <w:tcW w:w="0" w:type="auto"/>
            <w:tcBorders>
              <w:top w:val="nil"/>
              <w:left w:val="nil"/>
              <w:bottom w:val="single" w:sz="4" w:space="0" w:color="auto"/>
              <w:right w:val="single" w:sz="4" w:space="0" w:color="auto"/>
            </w:tcBorders>
            <w:shd w:val="clear" w:color="auto" w:fill="auto"/>
            <w:noWrap/>
            <w:vAlign w:val="center"/>
            <w:hideMark/>
          </w:tcPr>
          <w:p w14:paraId="7C87947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857B44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57AB1AC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10.0</w:t>
            </w:r>
          </w:p>
        </w:tc>
        <w:tc>
          <w:tcPr>
            <w:tcW w:w="0" w:type="auto"/>
            <w:tcBorders>
              <w:top w:val="nil"/>
              <w:left w:val="nil"/>
              <w:bottom w:val="single" w:sz="4" w:space="0" w:color="auto"/>
              <w:right w:val="single" w:sz="4" w:space="0" w:color="auto"/>
            </w:tcBorders>
            <w:shd w:val="clear" w:color="auto" w:fill="auto"/>
            <w:noWrap/>
            <w:vAlign w:val="center"/>
            <w:hideMark/>
          </w:tcPr>
          <w:p w14:paraId="5A2EECD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540651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2274238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w:t>
            </w:r>
          </w:p>
        </w:tc>
        <w:tc>
          <w:tcPr>
            <w:tcW w:w="0" w:type="auto"/>
            <w:tcBorders>
              <w:top w:val="nil"/>
              <w:left w:val="nil"/>
              <w:bottom w:val="single" w:sz="4" w:space="0" w:color="auto"/>
              <w:right w:val="single" w:sz="4" w:space="0" w:color="auto"/>
            </w:tcBorders>
            <w:shd w:val="clear" w:color="auto" w:fill="auto"/>
            <w:noWrap/>
            <w:vAlign w:val="center"/>
            <w:hideMark/>
          </w:tcPr>
          <w:p w14:paraId="5C833CD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4.4</w:t>
            </w:r>
          </w:p>
        </w:tc>
        <w:tc>
          <w:tcPr>
            <w:tcW w:w="0" w:type="auto"/>
            <w:tcBorders>
              <w:top w:val="nil"/>
              <w:left w:val="nil"/>
              <w:bottom w:val="single" w:sz="4" w:space="0" w:color="auto"/>
              <w:right w:val="single" w:sz="4" w:space="0" w:color="auto"/>
            </w:tcBorders>
            <w:shd w:val="clear" w:color="auto" w:fill="auto"/>
            <w:noWrap/>
            <w:vAlign w:val="center"/>
            <w:hideMark/>
          </w:tcPr>
          <w:p w14:paraId="31C205A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2006</w:t>
            </w:r>
          </w:p>
        </w:tc>
        <w:tc>
          <w:tcPr>
            <w:tcW w:w="0" w:type="auto"/>
            <w:tcBorders>
              <w:top w:val="nil"/>
              <w:left w:val="nil"/>
              <w:bottom w:val="single" w:sz="4" w:space="0" w:color="auto"/>
              <w:right w:val="single" w:sz="4" w:space="0" w:color="auto"/>
            </w:tcBorders>
            <w:shd w:val="clear" w:color="auto" w:fill="auto"/>
            <w:noWrap/>
            <w:vAlign w:val="center"/>
            <w:hideMark/>
          </w:tcPr>
          <w:p w14:paraId="7B5FDA0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Klaasplast</w:t>
            </w:r>
          </w:p>
        </w:tc>
        <w:tc>
          <w:tcPr>
            <w:tcW w:w="0" w:type="auto"/>
            <w:tcBorders>
              <w:top w:val="nil"/>
              <w:left w:val="nil"/>
              <w:bottom w:val="single" w:sz="4" w:space="0" w:color="auto"/>
              <w:right w:val="single" w:sz="4" w:space="0" w:color="auto"/>
            </w:tcBorders>
            <w:shd w:val="clear" w:color="000000" w:fill="C6EFCE"/>
            <w:vAlign w:val="center"/>
            <w:hideMark/>
          </w:tcPr>
          <w:p w14:paraId="273CB3EF"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5ECFACDE"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6027A0B4"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6B4D145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63D8B018"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69E8D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7C178D5F"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Põhja</w:t>
            </w:r>
          </w:p>
        </w:tc>
        <w:tc>
          <w:tcPr>
            <w:tcW w:w="0" w:type="auto"/>
            <w:tcBorders>
              <w:top w:val="nil"/>
              <w:left w:val="nil"/>
              <w:bottom w:val="single" w:sz="4" w:space="0" w:color="auto"/>
              <w:right w:val="single" w:sz="4" w:space="0" w:color="auto"/>
            </w:tcBorders>
            <w:shd w:val="clear" w:color="auto" w:fill="auto"/>
            <w:noWrap/>
            <w:vAlign w:val="center"/>
            <w:hideMark/>
          </w:tcPr>
          <w:p w14:paraId="2E9777F7"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Põhja tn/Kadaka tn ristmikul</w:t>
            </w:r>
          </w:p>
        </w:tc>
        <w:tc>
          <w:tcPr>
            <w:tcW w:w="0" w:type="auto"/>
            <w:tcBorders>
              <w:top w:val="nil"/>
              <w:left w:val="nil"/>
              <w:bottom w:val="single" w:sz="4" w:space="0" w:color="auto"/>
              <w:right w:val="single" w:sz="4" w:space="0" w:color="auto"/>
            </w:tcBorders>
            <w:shd w:val="clear" w:color="auto" w:fill="auto"/>
            <w:noWrap/>
            <w:vAlign w:val="center"/>
            <w:hideMark/>
          </w:tcPr>
          <w:p w14:paraId="03E1FB5A"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F745D2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SV024BID501P</w:t>
            </w:r>
          </w:p>
        </w:tc>
        <w:tc>
          <w:tcPr>
            <w:tcW w:w="0" w:type="auto"/>
            <w:tcBorders>
              <w:top w:val="nil"/>
              <w:left w:val="nil"/>
              <w:bottom w:val="single" w:sz="4" w:space="0" w:color="auto"/>
              <w:right w:val="single" w:sz="4" w:space="0" w:color="auto"/>
            </w:tcBorders>
            <w:shd w:val="clear" w:color="auto" w:fill="auto"/>
            <w:noWrap/>
            <w:vAlign w:val="center"/>
            <w:hideMark/>
          </w:tcPr>
          <w:p w14:paraId="7E26502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EDD976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3605022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5.0</w:t>
            </w:r>
          </w:p>
        </w:tc>
        <w:tc>
          <w:tcPr>
            <w:tcW w:w="0" w:type="auto"/>
            <w:tcBorders>
              <w:top w:val="nil"/>
              <w:left w:val="nil"/>
              <w:bottom w:val="single" w:sz="4" w:space="0" w:color="auto"/>
              <w:right w:val="single" w:sz="4" w:space="0" w:color="auto"/>
            </w:tcBorders>
            <w:shd w:val="clear" w:color="auto" w:fill="auto"/>
            <w:noWrap/>
            <w:vAlign w:val="center"/>
            <w:hideMark/>
          </w:tcPr>
          <w:p w14:paraId="792FBE6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37A8260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32</w:t>
            </w:r>
          </w:p>
        </w:tc>
        <w:tc>
          <w:tcPr>
            <w:tcW w:w="0" w:type="auto"/>
            <w:tcBorders>
              <w:top w:val="nil"/>
              <w:left w:val="nil"/>
              <w:bottom w:val="single" w:sz="4" w:space="0" w:color="auto"/>
              <w:right w:val="single" w:sz="4" w:space="0" w:color="auto"/>
            </w:tcBorders>
            <w:shd w:val="clear" w:color="auto" w:fill="auto"/>
            <w:noWrap/>
            <w:vAlign w:val="center"/>
            <w:hideMark/>
          </w:tcPr>
          <w:p w14:paraId="48C86FD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w:t>
            </w:r>
          </w:p>
        </w:tc>
        <w:tc>
          <w:tcPr>
            <w:tcW w:w="0" w:type="auto"/>
            <w:tcBorders>
              <w:top w:val="nil"/>
              <w:left w:val="nil"/>
              <w:bottom w:val="single" w:sz="4" w:space="0" w:color="auto"/>
              <w:right w:val="single" w:sz="4" w:space="0" w:color="auto"/>
            </w:tcBorders>
            <w:shd w:val="clear" w:color="auto" w:fill="auto"/>
            <w:noWrap/>
            <w:vAlign w:val="center"/>
            <w:hideMark/>
          </w:tcPr>
          <w:p w14:paraId="4C77E1B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4.3</w:t>
            </w:r>
          </w:p>
        </w:tc>
        <w:tc>
          <w:tcPr>
            <w:tcW w:w="0" w:type="auto"/>
            <w:tcBorders>
              <w:top w:val="nil"/>
              <w:left w:val="nil"/>
              <w:bottom w:val="single" w:sz="4" w:space="0" w:color="auto"/>
              <w:right w:val="single" w:sz="4" w:space="0" w:color="auto"/>
            </w:tcBorders>
            <w:shd w:val="clear" w:color="auto" w:fill="auto"/>
            <w:noWrap/>
            <w:vAlign w:val="center"/>
            <w:hideMark/>
          </w:tcPr>
          <w:p w14:paraId="2E1A724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2002</w:t>
            </w:r>
          </w:p>
        </w:tc>
        <w:tc>
          <w:tcPr>
            <w:tcW w:w="0" w:type="auto"/>
            <w:tcBorders>
              <w:top w:val="nil"/>
              <w:left w:val="nil"/>
              <w:bottom w:val="single" w:sz="4" w:space="0" w:color="auto"/>
              <w:right w:val="single" w:sz="4" w:space="0" w:color="auto"/>
            </w:tcBorders>
            <w:shd w:val="clear" w:color="auto" w:fill="auto"/>
            <w:noWrap/>
            <w:vAlign w:val="center"/>
            <w:hideMark/>
          </w:tcPr>
          <w:p w14:paraId="479E2CD6"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Pem.plast</w:t>
            </w:r>
            <w:proofErr w:type="spellEnd"/>
          </w:p>
        </w:tc>
        <w:tc>
          <w:tcPr>
            <w:tcW w:w="0" w:type="auto"/>
            <w:tcBorders>
              <w:top w:val="nil"/>
              <w:left w:val="nil"/>
              <w:bottom w:val="single" w:sz="4" w:space="0" w:color="auto"/>
              <w:right w:val="single" w:sz="4" w:space="0" w:color="auto"/>
            </w:tcBorders>
            <w:shd w:val="clear" w:color="000000" w:fill="C6EFCE"/>
            <w:vAlign w:val="center"/>
            <w:hideMark/>
          </w:tcPr>
          <w:p w14:paraId="1A2AE5EF"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7AC3D3A5"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459B4844"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7130451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198330E3"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E8700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21</w:t>
            </w:r>
          </w:p>
        </w:tc>
        <w:tc>
          <w:tcPr>
            <w:tcW w:w="0" w:type="auto"/>
            <w:tcBorders>
              <w:top w:val="nil"/>
              <w:left w:val="nil"/>
              <w:bottom w:val="single" w:sz="4" w:space="0" w:color="auto"/>
              <w:right w:val="single" w:sz="4" w:space="0" w:color="auto"/>
            </w:tcBorders>
            <w:shd w:val="clear" w:color="auto" w:fill="auto"/>
            <w:noWrap/>
            <w:vAlign w:val="center"/>
            <w:hideMark/>
          </w:tcPr>
          <w:p w14:paraId="121F4258"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Kalevi-Põik</w:t>
            </w:r>
          </w:p>
        </w:tc>
        <w:tc>
          <w:tcPr>
            <w:tcW w:w="0" w:type="auto"/>
            <w:tcBorders>
              <w:top w:val="nil"/>
              <w:left w:val="nil"/>
              <w:bottom w:val="single" w:sz="4" w:space="0" w:color="auto"/>
              <w:right w:val="single" w:sz="4" w:space="0" w:color="auto"/>
            </w:tcBorders>
            <w:shd w:val="clear" w:color="auto" w:fill="auto"/>
            <w:noWrap/>
            <w:vAlign w:val="center"/>
            <w:hideMark/>
          </w:tcPr>
          <w:p w14:paraId="5440F678"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Kalevi põik 8</w:t>
            </w:r>
          </w:p>
        </w:tc>
        <w:tc>
          <w:tcPr>
            <w:tcW w:w="0" w:type="auto"/>
            <w:tcBorders>
              <w:top w:val="nil"/>
              <w:left w:val="nil"/>
              <w:bottom w:val="single" w:sz="4" w:space="0" w:color="auto"/>
              <w:right w:val="single" w:sz="4" w:space="0" w:color="auto"/>
            </w:tcBorders>
            <w:shd w:val="clear" w:color="auto" w:fill="auto"/>
            <w:noWrap/>
            <w:vAlign w:val="center"/>
            <w:hideMark/>
          </w:tcPr>
          <w:p w14:paraId="5B3C44E4"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22BBCD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SV014BD501P</w:t>
            </w:r>
          </w:p>
        </w:tc>
        <w:tc>
          <w:tcPr>
            <w:tcW w:w="0" w:type="auto"/>
            <w:tcBorders>
              <w:top w:val="nil"/>
              <w:left w:val="nil"/>
              <w:bottom w:val="single" w:sz="4" w:space="0" w:color="auto"/>
              <w:right w:val="single" w:sz="4" w:space="0" w:color="auto"/>
            </w:tcBorders>
            <w:shd w:val="clear" w:color="auto" w:fill="auto"/>
            <w:noWrap/>
            <w:vAlign w:val="center"/>
            <w:hideMark/>
          </w:tcPr>
          <w:p w14:paraId="52F9428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F7AF40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6AEFFA4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8.8</w:t>
            </w:r>
          </w:p>
        </w:tc>
        <w:tc>
          <w:tcPr>
            <w:tcW w:w="0" w:type="auto"/>
            <w:tcBorders>
              <w:top w:val="nil"/>
              <w:left w:val="nil"/>
              <w:bottom w:val="single" w:sz="4" w:space="0" w:color="auto"/>
              <w:right w:val="single" w:sz="4" w:space="0" w:color="auto"/>
            </w:tcBorders>
            <w:shd w:val="clear" w:color="auto" w:fill="auto"/>
            <w:noWrap/>
            <w:vAlign w:val="center"/>
            <w:hideMark/>
          </w:tcPr>
          <w:p w14:paraId="1361FBF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310C222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65</w:t>
            </w:r>
          </w:p>
        </w:tc>
        <w:tc>
          <w:tcPr>
            <w:tcW w:w="0" w:type="auto"/>
            <w:tcBorders>
              <w:top w:val="nil"/>
              <w:left w:val="nil"/>
              <w:bottom w:val="single" w:sz="4" w:space="0" w:color="auto"/>
              <w:right w:val="single" w:sz="4" w:space="0" w:color="auto"/>
            </w:tcBorders>
            <w:shd w:val="clear" w:color="auto" w:fill="auto"/>
            <w:noWrap/>
            <w:vAlign w:val="center"/>
            <w:hideMark/>
          </w:tcPr>
          <w:p w14:paraId="3986E97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w:t>
            </w:r>
          </w:p>
        </w:tc>
        <w:tc>
          <w:tcPr>
            <w:tcW w:w="0" w:type="auto"/>
            <w:tcBorders>
              <w:top w:val="nil"/>
              <w:left w:val="nil"/>
              <w:bottom w:val="single" w:sz="4" w:space="0" w:color="auto"/>
              <w:right w:val="single" w:sz="4" w:space="0" w:color="auto"/>
            </w:tcBorders>
            <w:shd w:val="clear" w:color="auto" w:fill="auto"/>
            <w:noWrap/>
            <w:vAlign w:val="center"/>
            <w:hideMark/>
          </w:tcPr>
          <w:p w14:paraId="07B7560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4.3</w:t>
            </w:r>
          </w:p>
        </w:tc>
        <w:tc>
          <w:tcPr>
            <w:tcW w:w="0" w:type="auto"/>
            <w:tcBorders>
              <w:top w:val="nil"/>
              <w:left w:val="nil"/>
              <w:bottom w:val="single" w:sz="4" w:space="0" w:color="auto"/>
              <w:right w:val="single" w:sz="4" w:space="0" w:color="auto"/>
            </w:tcBorders>
            <w:shd w:val="clear" w:color="auto" w:fill="auto"/>
            <w:noWrap/>
            <w:vAlign w:val="center"/>
            <w:hideMark/>
          </w:tcPr>
          <w:p w14:paraId="1F6BC4D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2003</w:t>
            </w:r>
          </w:p>
        </w:tc>
        <w:tc>
          <w:tcPr>
            <w:tcW w:w="0" w:type="auto"/>
            <w:tcBorders>
              <w:top w:val="nil"/>
              <w:left w:val="nil"/>
              <w:bottom w:val="single" w:sz="4" w:space="0" w:color="auto"/>
              <w:right w:val="single" w:sz="4" w:space="0" w:color="auto"/>
            </w:tcBorders>
            <w:shd w:val="clear" w:color="auto" w:fill="auto"/>
            <w:noWrap/>
            <w:vAlign w:val="center"/>
            <w:hideMark/>
          </w:tcPr>
          <w:p w14:paraId="046B9A2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Betoon</w:t>
            </w:r>
          </w:p>
        </w:tc>
        <w:tc>
          <w:tcPr>
            <w:tcW w:w="0" w:type="auto"/>
            <w:tcBorders>
              <w:top w:val="nil"/>
              <w:left w:val="nil"/>
              <w:bottom w:val="single" w:sz="4" w:space="0" w:color="auto"/>
              <w:right w:val="single" w:sz="4" w:space="0" w:color="auto"/>
            </w:tcBorders>
            <w:shd w:val="clear" w:color="000000" w:fill="FFEB9C"/>
            <w:vAlign w:val="center"/>
            <w:hideMark/>
          </w:tcPr>
          <w:p w14:paraId="2F06153A"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C6EFCE"/>
            <w:vAlign w:val="center"/>
            <w:hideMark/>
          </w:tcPr>
          <w:p w14:paraId="17690EFD"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FFEB9C"/>
            <w:vAlign w:val="center"/>
            <w:hideMark/>
          </w:tcPr>
          <w:p w14:paraId="3470CD3D"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334" w:type="dxa"/>
            <w:tcBorders>
              <w:top w:val="nil"/>
              <w:left w:val="nil"/>
              <w:bottom w:val="single" w:sz="4" w:space="0" w:color="auto"/>
              <w:right w:val="single" w:sz="4" w:space="0" w:color="auto"/>
            </w:tcBorders>
            <w:shd w:val="clear" w:color="000000" w:fill="D9D9D9"/>
            <w:noWrap/>
            <w:vAlign w:val="center"/>
            <w:hideMark/>
          </w:tcPr>
          <w:p w14:paraId="667E620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1B273C91"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F72A7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1D25D5D4"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Valguse</w:t>
            </w:r>
          </w:p>
        </w:tc>
        <w:tc>
          <w:tcPr>
            <w:tcW w:w="0" w:type="auto"/>
            <w:tcBorders>
              <w:top w:val="nil"/>
              <w:left w:val="nil"/>
              <w:bottom w:val="single" w:sz="4" w:space="0" w:color="auto"/>
              <w:right w:val="single" w:sz="4" w:space="0" w:color="auto"/>
            </w:tcBorders>
            <w:shd w:val="clear" w:color="auto" w:fill="auto"/>
            <w:noWrap/>
            <w:vAlign w:val="center"/>
            <w:hideMark/>
          </w:tcPr>
          <w:p w14:paraId="4F88E661"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Valguse tn</w:t>
            </w:r>
          </w:p>
        </w:tc>
        <w:tc>
          <w:tcPr>
            <w:tcW w:w="0" w:type="auto"/>
            <w:tcBorders>
              <w:top w:val="nil"/>
              <w:left w:val="nil"/>
              <w:bottom w:val="single" w:sz="4" w:space="0" w:color="auto"/>
              <w:right w:val="single" w:sz="4" w:space="0" w:color="auto"/>
            </w:tcBorders>
            <w:shd w:val="clear" w:color="auto" w:fill="auto"/>
            <w:noWrap/>
            <w:vAlign w:val="center"/>
            <w:hideMark/>
          </w:tcPr>
          <w:p w14:paraId="51FAF233"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32A7C0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SV014BD501P</w:t>
            </w:r>
          </w:p>
        </w:tc>
        <w:tc>
          <w:tcPr>
            <w:tcW w:w="0" w:type="auto"/>
            <w:tcBorders>
              <w:top w:val="nil"/>
              <w:left w:val="nil"/>
              <w:bottom w:val="single" w:sz="4" w:space="0" w:color="auto"/>
              <w:right w:val="single" w:sz="4" w:space="0" w:color="auto"/>
            </w:tcBorders>
            <w:shd w:val="clear" w:color="auto" w:fill="auto"/>
            <w:noWrap/>
            <w:vAlign w:val="center"/>
            <w:hideMark/>
          </w:tcPr>
          <w:p w14:paraId="2FE3CDF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160440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751ECA8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8.8</w:t>
            </w:r>
          </w:p>
        </w:tc>
        <w:tc>
          <w:tcPr>
            <w:tcW w:w="0" w:type="auto"/>
            <w:tcBorders>
              <w:top w:val="nil"/>
              <w:left w:val="nil"/>
              <w:bottom w:val="single" w:sz="4" w:space="0" w:color="auto"/>
              <w:right w:val="single" w:sz="4" w:space="0" w:color="auto"/>
            </w:tcBorders>
            <w:shd w:val="clear" w:color="auto" w:fill="auto"/>
            <w:noWrap/>
            <w:vAlign w:val="center"/>
            <w:hideMark/>
          </w:tcPr>
          <w:p w14:paraId="394DC01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76D0159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24</w:t>
            </w:r>
          </w:p>
        </w:tc>
        <w:tc>
          <w:tcPr>
            <w:tcW w:w="0" w:type="auto"/>
            <w:tcBorders>
              <w:top w:val="nil"/>
              <w:left w:val="nil"/>
              <w:bottom w:val="single" w:sz="4" w:space="0" w:color="auto"/>
              <w:right w:val="single" w:sz="4" w:space="0" w:color="auto"/>
            </w:tcBorders>
            <w:shd w:val="clear" w:color="auto" w:fill="auto"/>
            <w:noWrap/>
            <w:vAlign w:val="center"/>
            <w:hideMark/>
          </w:tcPr>
          <w:p w14:paraId="27D921C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w:t>
            </w:r>
          </w:p>
        </w:tc>
        <w:tc>
          <w:tcPr>
            <w:tcW w:w="0" w:type="auto"/>
            <w:tcBorders>
              <w:top w:val="nil"/>
              <w:left w:val="nil"/>
              <w:bottom w:val="single" w:sz="4" w:space="0" w:color="auto"/>
              <w:right w:val="single" w:sz="4" w:space="0" w:color="auto"/>
            </w:tcBorders>
            <w:shd w:val="clear" w:color="auto" w:fill="auto"/>
            <w:noWrap/>
            <w:vAlign w:val="center"/>
            <w:hideMark/>
          </w:tcPr>
          <w:p w14:paraId="4FF122D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4.3</w:t>
            </w:r>
          </w:p>
        </w:tc>
        <w:tc>
          <w:tcPr>
            <w:tcW w:w="0" w:type="auto"/>
            <w:tcBorders>
              <w:top w:val="nil"/>
              <w:left w:val="nil"/>
              <w:bottom w:val="single" w:sz="4" w:space="0" w:color="auto"/>
              <w:right w:val="single" w:sz="4" w:space="0" w:color="auto"/>
            </w:tcBorders>
            <w:shd w:val="clear" w:color="auto" w:fill="auto"/>
            <w:noWrap/>
            <w:vAlign w:val="center"/>
            <w:hideMark/>
          </w:tcPr>
          <w:p w14:paraId="70D336C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2004</w:t>
            </w:r>
          </w:p>
        </w:tc>
        <w:tc>
          <w:tcPr>
            <w:tcW w:w="0" w:type="auto"/>
            <w:tcBorders>
              <w:top w:val="nil"/>
              <w:left w:val="nil"/>
              <w:bottom w:val="single" w:sz="4" w:space="0" w:color="auto"/>
              <w:right w:val="single" w:sz="4" w:space="0" w:color="auto"/>
            </w:tcBorders>
            <w:shd w:val="clear" w:color="auto" w:fill="auto"/>
            <w:noWrap/>
            <w:vAlign w:val="center"/>
            <w:hideMark/>
          </w:tcPr>
          <w:p w14:paraId="71E93680"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Pem.plast</w:t>
            </w:r>
            <w:proofErr w:type="spellEnd"/>
          </w:p>
        </w:tc>
        <w:tc>
          <w:tcPr>
            <w:tcW w:w="0" w:type="auto"/>
            <w:tcBorders>
              <w:top w:val="nil"/>
              <w:left w:val="nil"/>
              <w:bottom w:val="single" w:sz="4" w:space="0" w:color="auto"/>
              <w:right w:val="single" w:sz="4" w:space="0" w:color="auto"/>
            </w:tcBorders>
            <w:shd w:val="clear" w:color="000000" w:fill="C6EFCE"/>
            <w:vAlign w:val="center"/>
            <w:hideMark/>
          </w:tcPr>
          <w:p w14:paraId="1ADCADFC"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1F0B5C2A"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11DB72E7"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2AD3D1E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686DAF61"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4B576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23</w:t>
            </w:r>
          </w:p>
        </w:tc>
        <w:tc>
          <w:tcPr>
            <w:tcW w:w="0" w:type="auto"/>
            <w:tcBorders>
              <w:top w:val="nil"/>
              <w:left w:val="nil"/>
              <w:bottom w:val="single" w:sz="4" w:space="0" w:color="auto"/>
              <w:right w:val="single" w:sz="4" w:space="0" w:color="auto"/>
            </w:tcBorders>
            <w:shd w:val="clear" w:color="auto" w:fill="auto"/>
            <w:noWrap/>
            <w:vAlign w:val="center"/>
            <w:hideMark/>
          </w:tcPr>
          <w:p w14:paraId="2463C968"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Ranna</w:t>
            </w:r>
          </w:p>
        </w:tc>
        <w:tc>
          <w:tcPr>
            <w:tcW w:w="0" w:type="auto"/>
            <w:tcBorders>
              <w:top w:val="nil"/>
              <w:left w:val="nil"/>
              <w:bottom w:val="single" w:sz="4" w:space="0" w:color="auto"/>
              <w:right w:val="single" w:sz="4" w:space="0" w:color="auto"/>
            </w:tcBorders>
            <w:shd w:val="clear" w:color="auto" w:fill="auto"/>
            <w:noWrap/>
            <w:vAlign w:val="center"/>
            <w:hideMark/>
          </w:tcPr>
          <w:p w14:paraId="233251DB"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Supluse pst (Kalda pst 1)</w:t>
            </w:r>
          </w:p>
        </w:tc>
        <w:tc>
          <w:tcPr>
            <w:tcW w:w="0" w:type="auto"/>
            <w:tcBorders>
              <w:top w:val="nil"/>
              <w:left w:val="nil"/>
              <w:bottom w:val="single" w:sz="4" w:space="0" w:color="auto"/>
              <w:right w:val="single" w:sz="4" w:space="0" w:color="auto"/>
            </w:tcBorders>
            <w:shd w:val="clear" w:color="auto" w:fill="auto"/>
            <w:noWrap/>
            <w:vAlign w:val="center"/>
            <w:hideMark/>
          </w:tcPr>
          <w:p w14:paraId="5C7B0570"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68C937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SV014C150B</w:t>
            </w:r>
          </w:p>
        </w:tc>
        <w:tc>
          <w:tcPr>
            <w:tcW w:w="0" w:type="auto"/>
            <w:tcBorders>
              <w:top w:val="nil"/>
              <w:left w:val="nil"/>
              <w:bottom w:val="single" w:sz="4" w:space="0" w:color="auto"/>
              <w:right w:val="single" w:sz="4" w:space="0" w:color="auto"/>
            </w:tcBorders>
            <w:shd w:val="clear" w:color="auto" w:fill="auto"/>
            <w:noWrap/>
            <w:vAlign w:val="center"/>
            <w:hideMark/>
          </w:tcPr>
          <w:p w14:paraId="0A015CA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14B224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6A6F6B9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0" w:type="auto"/>
            <w:tcBorders>
              <w:top w:val="nil"/>
              <w:left w:val="nil"/>
              <w:bottom w:val="single" w:sz="4" w:space="0" w:color="auto"/>
              <w:right w:val="single" w:sz="4" w:space="0" w:color="auto"/>
            </w:tcBorders>
            <w:shd w:val="clear" w:color="auto" w:fill="auto"/>
            <w:noWrap/>
            <w:vAlign w:val="center"/>
            <w:hideMark/>
          </w:tcPr>
          <w:p w14:paraId="4F80544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092D22E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65</w:t>
            </w:r>
          </w:p>
        </w:tc>
        <w:tc>
          <w:tcPr>
            <w:tcW w:w="0" w:type="auto"/>
            <w:tcBorders>
              <w:top w:val="nil"/>
              <w:left w:val="nil"/>
              <w:bottom w:val="single" w:sz="4" w:space="0" w:color="auto"/>
              <w:right w:val="single" w:sz="4" w:space="0" w:color="auto"/>
            </w:tcBorders>
            <w:shd w:val="clear" w:color="auto" w:fill="auto"/>
            <w:noWrap/>
            <w:vAlign w:val="center"/>
            <w:hideMark/>
          </w:tcPr>
          <w:p w14:paraId="239F960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V</w:t>
            </w:r>
          </w:p>
        </w:tc>
        <w:tc>
          <w:tcPr>
            <w:tcW w:w="0" w:type="auto"/>
            <w:tcBorders>
              <w:top w:val="nil"/>
              <w:left w:val="nil"/>
              <w:bottom w:val="single" w:sz="4" w:space="0" w:color="auto"/>
              <w:right w:val="single" w:sz="4" w:space="0" w:color="auto"/>
            </w:tcBorders>
            <w:shd w:val="clear" w:color="auto" w:fill="auto"/>
            <w:noWrap/>
            <w:vAlign w:val="center"/>
            <w:hideMark/>
          </w:tcPr>
          <w:p w14:paraId="3C4AB22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4.4</w:t>
            </w:r>
          </w:p>
        </w:tc>
        <w:tc>
          <w:tcPr>
            <w:tcW w:w="0" w:type="auto"/>
            <w:tcBorders>
              <w:top w:val="nil"/>
              <w:left w:val="nil"/>
              <w:bottom w:val="single" w:sz="4" w:space="0" w:color="auto"/>
              <w:right w:val="single" w:sz="4" w:space="0" w:color="auto"/>
            </w:tcBorders>
            <w:shd w:val="clear" w:color="auto" w:fill="auto"/>
            <w:noWrap/>
            <w:vAlign w:val="center"/>
            <w:hideMark/>
          </w:tcPr>
          <w:p w14:paraId="18A068F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2005</w:t>
            </w:r>
          </w:p>
        </w:tc>
        <w:tc>
          <w:tcPr>
            <w:tcW w:w="0" w:type="auto"/>
            <w:tcBorders>
              <w:top w:val="nil"/>
              <w:left w:val="nil"/>
              <w:bottom w:val="single" w:sz="4" w:space="0" w:color="auto"/>
              <w:right w:val="single" w:sz="4" w:space="0" w:color="auto"/>
            </w:tcBorders>
            <w:shd w:val="clear" w:color="auto" w:fill="auto"/>
            <w:noWrap/>
            <w:vAlign w:val="center"/>
            <w:hideMark/>
          </w:tcPr>
          <w:p w14:paraId="5CE6ADE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Klaasplast</w:t>
            </w:r>
          </w:p>
        </w:tc>
        <w:tc>
          <w:tcPr>
            <w:tcW w:w="0" w:type="auto"/>
            <w:tcBorders>
              <w:top w:val="nil"/>
              <w:left w:val="nil"/>
              <w:bottom w:val="single" w:sz="4" w:space="0" w:color="auto"/>
              <w:right w:val="single" w:sz="4" w:space="0" w:color="auto"/>
            </w:tcBorders>
            <w:shd w:val="clear" w:color="000000" w:fill="C6EFCE"/>
            <w:vAlign w:val="center"/>
            <w:hideMark/>
          </w:tcPr>
          <w:p w14:paraId="18AB6F23"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03D345DE"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5B2C194F"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45D3C65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4AEF9FBF"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EE150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24</w:t>
            </w:r>
          </w:p>
        </w:tc>
        <w:tc>
          <w:tcPr>
            <w:tcW w:w="0" w:type="auto"/>
            <w:tcBorders>
              <w:top w:val="nil"/>
              <w:left w:val="nil"/>
              <w:bottom w:val="single" w:sz="4" w:space="0" w:color="auto"/>
              <w:right w:val="single" w:sz="4" w:space="0" w:color="auto"/>
            </w:tcBorders>
            <w:shd w:val="clear" w:color="auto" w:fill="auto"/>
            <w:noWrap/>
            <w:vAlign w:val="center"/>
            <w:hideMark/>
          </w:tcPr>
          <w:p w14:paraId="12A95987"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Golf</w:t>
            </w:r>
          </w:p>
        </w:tc>
        <w:tc>
          <w:tcPr>
            <w:tcW w:w="0" w:type="auto"/>
            <w:tcBorders>
              <w:top w:val="nil"/>
              <w:left w:val="nil"/>
              <w:bottom w:val="single" w:sz="4" w:space="0" w:color="auto"/>
              <w:right w:val="single" w:sz="4" w:space="0" w:color="auto"/>
            </w:tcBorders>
            <w:shd w:val="clear" w:color="auto" w:fill="auto"/>
            <w:noWrap/>
            <w:vAlign w:val="center"/>
            <w:hideMark/>
          </w:tcPr>
          <w:p w14:paraId="05DC5B6D"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Merikotka tn 10</w:t>
            </w:r>
          </w:p>
        </w:tc>
        <w:tc>
          <w:tcPr>
            <w:tcW w:w="0" w:type="auto"/>
            <w:tcBorders>
              <w:top w:val="nil"/>
              <w:left w:val="nil"/>
              <w:bottom w:val="single" w:sz="4" w:space="0" w:color="auto"/>
              <w:right w:val="single" w:sz="4" w:space="0" w:color="auto"/>
            </w:tcBorders>
            <w:shd w:val="clear" w:color="auto" w:fill="auto"/>
            <w:noWrap/>
            <w:vAlign w:val="center"/>
            <w:hideMark/>
          </w:tcPr>
          <w:p w14:paraId="71AC0DBB"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097B46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 014CU50B</w:t>
            </w:r>
          </w:p>
        </w:tc>
        <w:tc>
          <w:tcPr>
            <w:tcW w:w="0" w:type="auto"/>
            <w:tcBorders>
              <w:top w:val="nil"/>
              <w:left w:val="nil"/>
              <w:bottom w:val="single" w:sz="4" w:space="0" w:color="auto"/>
              <w:right w:val="single" w:sz="4" w:space="0" w:color="auto"/>
            </w:tcBorders>
            <w:shd w:val="clear" w:color="auto" w:fill="auto"/>
            <w:noWrap/>
            <w:vAlign w:val="center"/>
            <w:hideMark/>
          </w:tcPr>
          <w:p w14:paraId="06F165E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5DE501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6CB2622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0" w:type="auto"/>
            <w:tcBorders>
              <w:top w:val="nil"/>
              <w:left w:val="nil"/>
              <w:bottom w:val="single" w:sz="4" w:space="0" w:color="auto"/>
              <w:right w:val="single" w:sz="4" w:space="0" w:color="auto"/>
            </w:tcBorders>
            <w:shd w:val="clear" w:color="auto" w:fill="auto"/>
            <w:noWrap/>
            <w:vAlign w:val="center"/>
            <w:hideMark/>
          </w:tcPr>
          <w:p w14:paraId="126C8B8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69324CC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58</w:t>
            </w:r>
          </w:p>
        </w:tc>
        <w:tc>
          <w:tcPr>
            <w:tcW w:w="0" w:type="auto"/>
            <w:tcBorders>
              <w:top w:val="nil"/>
              <w:left w:val="nil"/>
              <w:bottom w:val="single" w:sz="4" w:space="0" w:color="auto"/>
              <w:right w:val="single" w:sz="4" w:space="0" w:color="auto"/>
            </w:tcBorders>
            <w:shd w:val="clear" w:color="auto" w:fill="auto"/>
            <w:noWrap/>
            <w:vAlign w:val="center"/>
            <w:hideMark/>
          </w:tcPr>
          <w:p w14:paraId="49B9579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V</w:t>
            </w:r>
          </w:p>
        </w:tc>
        <w:tc>
          <w:tcPr>
            <w:tcW w:w="0" w:type="auto"/>
            <w:tcBorders>
              <w:top w:val="nil"/>
              <w:left w:val="nil"/>
              <w:bottom w:val="single" w:sz="4" w:space="0" w:color="auto"/>
              <w:right w:val="single" w:sz="4" w:space="0" w:color="auto"/>
            </w:tcBorders>
            <w:shd w:val="clear" w:color="auto" w:fill="auto"/>
            <w:noWrap/>
            <w:vAlign w:val="center"/>
            <w:hideMark/>
          </w:tcPr>
          <w:p w14:paraId="66625D7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4.4</w:t>
            </w:r>
          </w:p>
        </w:tc>
        <w:tc>
          <w:tcPr>
            <w:tcW w:w="0" w:type="auto"/>
            <w:tcBorders>
              <w:top w:val="nil"/>
              <w:left w:val="nil"/>
              <w:bottom w:val="single" w:sz="4" w:space="0" w:color="auto"/>
              <w:right w:val="single" w:sz="4" w:space="0" w:color="auto"/>
            </w:tcBorders>
            <w:shd w:val="clear" w:color="auto" w:fill="auto"/>
            <w:noWrap/>
            <w:vAlign w:val="center"/>
            <w:hideMark/>
          </w:tcPr>
          <w:p w14:paraId="66A8E37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2006</w:t>
            </w:r>
          </w:p>
        </w:tc>
        <w:tc>
          <w:tcPr>
            <w:tcW w:w="0" w:type="auto"/>
            <w:tcBorders>
              <w:top w:val="nil"/>
              <w:left w:val="nil"/>
              <w:bottom w:val="single" w:sz="4" w:space="0" w:color="auto"/>
              <w:right w:val="single" w:sz="4" w:space="0" w:color="auto"/>
            </w:tcBorders>
            <w:shd w:val="clear" w:color="auto" w:fill="auto"/>
            <w:noWrap/>
            <w:vAlign w:val="center"/>
            <w:hideMark/>
          </w:tcPr>
          <w:p w14:paraId="782A42E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Klaasplast</w:t>
            </w:r>
          </w:p>
        </w:tc>
        <w:tc>
          <w:tcPr>
            <w:tcW w:w="0" w:type="auto"/>
            <w:tcBorders>
              <w:top w:val="nil"/>
              <w:left w:val="nil"/>
              <w:bottom w:val="single" w:sz="4" w:space="0" w:color="auto"/>
              <w:right w:val="single" w:sz="4" w:space="0" w:color="auto"/>
            </w:tcBorders>
            <w:shd w:val="clear" w:color="000000" w:fill="C6EFCE"/>
            <w:vAlign w:val="center"/>
            <w:hideMark/>
          </w:tcPr>
          <w:p w14:paraId="0854DA55"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3A4896AB"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0DC8E2E9"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6EB5AE6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08D35E07"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D03A6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005E51DA"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Luige</w:t>
            </w:r>
          </w:p>
        </w:tc>
        <w:tc>
          <w:tcPr>
            <w:tcW w:w="0" w:type="auto"/>
            <w:tcBorders>
              <w:top w:val="nil"/>
              <w:left w:val="nil"/>
              <w:bottom w:val="single" w:sz="4" w:space="0" w:color="auto"/>
              <w:right w:val="single" w:sz="4" w:space="0" w:color="auto"/>
            </w:tcBorders>
            <w:shd w:val="clear" w:color="auto" w:fill="auto"/>
            <w:noWrap/>
            <w:vAlign w:val="center"/>
            <w:hideMark/>
          </w:tcPr>
          <w:p w14:paraId="3D76BB0A"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Merikotka tn/Luige tn  ristmikul</w:t>
            </w:r>
          </w:p>
        </w:tc>
        <w:tc>
          <w:tcPr>
            <w:tcW w:w="0" w:type="auto"/>
            <w:tcBorders>
              <w:top w:val="nil"/>
              <w:left w:val="nil"/>
              <w:bottom w:val="single" w:sz="4" w:space="0" w:color="auto"/>
              <w:right w:val="single" w:sz="4" w:space="0" w:color="auto"/>
            </w:tcBorders>
            <w:shd w:val="clear" w:color="auto" w:fill="auto"/>
            <w:noWrap/>
            <w:vAlign w:val="center"/>
            <w:hideMark/>
          </w:tcPr>
          <w:p w14:paraId="0EF233D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7CBCAD9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AFP0831M30</w:t>
            </w:r>
          </w:p>
        </w:tc>
        <w:tc>
          <w:tcPr>
            <w:tcW w:w="0" w:type="auto"/>
            <w:tcBorders>
              <w:top w:val="nil"/>
              <w:left w:val="nil"/>
              <w:bottom w:val="single" w:sz="4" w:space="0" w:color="auto"/>
              <w:right w:val="single" w:sz="4" w:space="0" w:color="auto"/>
            </w:tcBorders>
            <w:shd w:val="clear" w:color="auto" w:fill="auto"/>
            <w:noWrap/>
            <w:vAlign w:val="center"/>
            <w:hideMark/>
          </w:tcPr>
          <w:p w14:paraId="6D5BF01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B17715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4D64B4C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7.0</w:t>
            </w:r>
          </w:p>
        </w:tc>
        <w:tc>
          <w:tcPr>
            <w:tcW w:w="0" w:type="auto"/>
            <w:tcBorders>
              <w:top w:val="nil"/>
              <w:left w:val="nil"/>
              <w:bottom w:val="single" w:sz="4" w:space="0" w:color="auto"/>
              <w:right w:val="single" w:sz="4" w:space="0" w:color="auto"/>
            </w:tcBorders>
            <w:shd w:val="clear" w:color="auto" w:fill="auto"/>
            <w:noWrap/>
            <w:vAlign w:val="center"/>
            <w:hideMark/>
          </w:tcPr>
          <w:p w14:paraId="2B77445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15</w:t>
            </w:r>
          </w:p>
        </w:tc>
        <w:tc>
          <w:tcPr>
            <w:tcW w:w="0" w:type="auto"/>
            <w:tcBorders>
              <w:top w:val="nil"/>
              <w:left w:val="nil"/>
              <w:bottom w:val="single" w:sz="4" w:space="0" w:color="auto"/>
              <w:right w:val="single" w:sz="4" w:space="0" w:color="auto"/>
            </w:tcBorders>
            <w:shd w:val="clear" w:color="auto" w:fill="auto"/>
            <w:noWrap/>
            <w:vAlign w:val="center"/>
            <w:hideMark/>
          </w:tcPr>
          <w:p w14:paraId="198519C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52</w:t>
            </w:r>
          </w:p>
        </w:tc>
        <w:tc>
          <w:tcPr>
            <w:tcW w:w="0" w:type="auto"/>
            <w:tcBorders>
              <w:top w:val="nil"/>
              <w:left w:val="nil"/>
              <w:bottom w:val="single" w:sz="4" w:space="0" w:color="auto"/>
              <w:right w:val="single" w:sz="4" w:space="0" w:color="auto"/>
            </w:tcBorders>
            <w:shd w:val="clear" w:color="auto" w:fill="auto"/>
            <w:noWrap/>
            <w:vAlign w:val="center"/>
            <w:hideMark/>
          </w:tcPr>
          <w:p w14:paraId="223B3AF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V</w:t>
            </w:r>
          </w:p>
        </w:tc>
        <w:tc>
          <w:tcPr>
            <w:tcW w:w="0" w:type="auto"/>
            <w:tcBorders>
              <w:top w:val="nil"/>
              <w:left w:val="nil"/>
              <w:bottom w:val="single" w:sz="4" w:space="0" w:color="auto"/>
              <w:right w:val="single" w:sz="4" w:space="0" w:color="auto"/>
            </w:tcBorders>
            <w:shd w:val="clear" w:color="auto" w:fill="auto"/>
            <w:noWrap/>
            <w:vAlign w:val="center"/>
            <w:hideMark/>
          </w:tcPr>
          <w:p w14:paraId="5551F4B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4426DCC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2007</w:t>
            </w:r>
          </w:p>
        </w:tc>
        <w:tc>
          <w:tcPr>
            <w:tcW w:w="0" w:type="auto"/>
            <w:tcBorders>
              <w:top w:val="nil"/>
              <w:left w:val="nil"/>
              <w:bottom w:val="single" w:sz="4" w:space="0" w:color="auto"/>
              <w:right w:val="single" w:sz="4" w:space="0" w:color="auto"/>
            </w:tcBorders>
            <w:shd w:val="clear" w:color="auto" w:fill="auto"/>
            <w:noWrap/>
            <w:vAlign w:val="center"/>
            <w:hideMark/>
          </w:tcPr>
          <w:p w14:paraId="21F0FAF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Klaasplast</w:t>
            </w:r>
          </w:p>
        </w:tc>
        <w:tc>
          <w:tcPr>
            <w:tcW w:w="0" w:type="auto"/>
            <w:tcBorders>
              <w:top w:val="nil"/>
              <w:left w:val="nil"/>
              <w:bottom w:val="single" w:sz="4" w:space="0" w:color="auto"/>
              <w:right w:val="single" w:sz="4" w:space="0" w:color="auto"/>
            </w:tcBorders>
            <w:shd w:val="clear" w:color="000000" w:fill="C6EFCE"/>
            <w:vAlign w:val="center"/>
            <w:hideMark/>
          </w:tcPr>
          <w:p w14:paraId="34D89772"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7436AF5A"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70F1FFB6"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0EEBD83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09486E69"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CAD90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13F5D5DD"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Lahe tee</w:t>
            </w:r>
          </w:p>
        </w:tc>
        <w:tc>
          <w:tcPr>
            <w:tcW w:w="0" w:type="auto"/>
            <w:tcBorders>
              <w:top w:val="nil"/>
              <w:left w:val="nil"/>
              <w:bottom w:val="single" w:sz="4" w:space="0" w:color="auto"/>
              <w:right w:val="single" w:sz="4" w:space="0" w:color="auto"/>
            </w:tcBorders>
            <w:shd w:val="clear" w:color="auto" w:fill="auto"/>
            <w:noWrap/>
            <w:vAlign w:val="center"/>
            <w:hideMark/>
          </w:tcPr>
          <w:p w14:paraId="591A48B7"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Lahe tee 10</w:t>
            </w:r>
          </w:p>
        </w:tc>
        <w:tc>
          <w:tcPr>
            <w:tcW w:w="0" w:type="auto"/>
            <w:tcBorders>
              <w:top w:val="nil"/>
              <w:left w:val="nil"/>
              <w:bottom w:val="single" w:sz="4" w:space="0" w:color="auto"/>
              <w:right w:val="single" w:sz="4" w:space="0" w:color="auto"/>
            </w:tcBorders>
            <w:shd w:val="clear" w:color="auto" w:fill="auto"/>
            <w:noWrap/>
            <w:vAlign w:val="center"/>
            <w:hideMark/>
          </w:tcPr>
          <w:p w14:paraId="60646E9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07F490F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AFP0842/M40</w:t>
            </w:r>
          </w:p>
        </w:tc>
        <w:tc>
          <w:tcPr>
            <w:tcW w:w="0" w:type="auto"/>
            <w:tcBorders>
              <w:top w:val="nil"/>
              <w:left w:val="nil"/>
              <w:bottom w:val="single" w:sz="4" w:space="0" w:color="auto"/>
              <w:right w:val="single" w:sz="4" w:space="0" w:color="auto"/>
            </w:tcBorders>
            <w:shd w:val="clear" w:color="auto" w:fill="auto"/>
            <w:noWrap/>
            <w:vAlign w:val="center"/>
            <w:hideMark/>
          </w:tcPr>
          <w:p w14:paraId="4C695CD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11AB40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4.0</w:t>
            </w:r>
          </w:p>
        </w:tc>
        <w:tc>
          <w:tcPr>
            <w:tcW w:w="0" w:type="auto"/>
            <w:tcBorders>
              <w:top w:val="nil"/>
              <w:left w:val="nil"/>
              <w:bottom w:val="single" w:sz="4" w:space="0" w:color="auto"/>
              <w:right w:val="single" w:sz="4" w:space="0" w:color="auto"/>
            </w:tcBorders>
            <w:shd w:val="clear" w:color="auto" w:fill="auto"/>
            <w:noWrap/>
            <w:vAlign w:val="center"/>
            <w:hideMark/>
          </w:tcPr>
          <w:p w14:paraId="7878BB1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20.3</w:t>
            </w:r>
          </w:p>
        </w:tc>
        <w:tc>
          <w:tcPr>
            <w:tcW w:w="0" w:type="auto"/>
            <w:tcBorders>
              <w:top w:val="nil"/>
              <w:left w:val="nil"/>
              <w:bottom w:val="single" w:sz="4" w:space="0" w:color="auto"/>
              <w:right w:val="single" w:sz="4" w:space="0" w:color="auto"/>
            </w:tcBorders>
            <w:shd w:val="clear" w:color="auto" w:fill="auto"/>
            <w:noWrap/>
            <w:vAlign w:val="center"/>
            <w:hideMark/>
          </w:tcPr>
          <w:p w14:paraId="4AAF5A8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44317A6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89</w:t>
            </w:r>
          </w:p>
        </w:tc>
        <w:tc>
          <w:tcPr>
            <w:tcW w:w="0" w:type="auto"/>
            <w:tcBorders>
              <w:top w:val="nil"/>
              <w:left w:val="nil"/>
              <w:bottom w:val="single" w:sz="4" w:space="0" w:color="auto"/>
              <w:right w:val="single" w:sz="4" w:space="0" w:color="auto"/>
            </w:tcBorders>
            <w:shd w:val="clear" w:color="auto" w:fill="auto"/>
            <w:noWrap/>
            <w:vAlign w:val="center"/>
            <w:hideMark/>
          </w:tcPr>
          <w:p w14:paraId="3931E7E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KB</w:t>
            </w:r>
          </w:p>
        </w:tc>
        <w:tc>
          <w:tcPr>
            <w:tcW w:w="0" w:type="auto"/>
            <w:tcBorders>
              <w:top w:val="nil"/>
              <w:left w:val="nil"/>
              <w:bottom w:val="single" w:sz="4" w:space="0" w:color="auto"/>
              <w:right w:val="single" w:sz="4" w:space="0" w:color="auto"/>
            </w:tcBorders>
            <w:shd w:val="clear" w:color="auto" w:fill="auto"/>
            <w:noWrap/>
            <w:vAlign w:val="center"/>
            <w:hideMark/>
          </w:tcPr>
          <w:p w14:paraId="4A9AA05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5.1</w:t>
            </w:r>
          </w:p>
        </w:tc>
        <w:tc>
          <w:tcPr>
            <w:tcW w:w="0" w:type="auto"/>
            <w:tcBorders>
              <w:top w:val="nil"/>
              <w:left w:val="nil"/>
              <w:bottom w:val="single" w:sz="4" w:space="0" w:color="auto"/>
              <w:right w:val="single" w:sz="4" w:space="0" w:color="auto"/>
            </w:tcBorders>
            <w:shd w:val="clear" w:color="auto" w:fill="auto"/>
            <w:noWrap/>
            <w:vAlign w:val="center"/>
            <w:hideMark/>
          </w:tcPr>
          <w:p w14:paraId="290653D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2008</w:t>
            </w:r>
          </w:p>
        </w:tc>
        <w:tc>
          <w:tcPr>
            <w:tcW w:w="0" w:type="auto"/>
            <w:tcBorders>
              <w:top w:val="nil"/>
              <w:left w:val="nil"/>
              <w:bottom w:val="single" w:sz="4" w:space="0" w:color="auto"/>
              <w:right w:val="single" w:sz="4" w:space="0" w:color="auto"/>
            </w:tcBorders>
            <w:shd w:val="clear" w:color="auto" w:fill="auto"/>
            <w:noWrap/>
            <w:vAlign w:val="center"/>
            <w:hideMark/>
          </w:tcPr>
          <w:p w14:paraId="72CB5351"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Kl.plast</w:t>
            </w:r>
            <w:proofErr w:type="spellEnd"/>
          </w:p>
        </w:tc>
        <w:tc>
          <w:tcPr>
            <w:tcW w:w="0" w:type="auto"/>
            <w:tcBorders>
              <w:top w:val="nil"/>
              <w:left w:val="nil"/>
              <w:bottom w:val="single" w:sz="4" w:space="0" w:color="auto"/>
              <w:right w:val="single" w:sz="4" w:space="0" w:color="auto"/>
            </w:tcBorders>
            <w:shd w:val="clear" w:color="000000" w:fill="FFEB9C"/>
            <w:vAlign w:val="center"/>
            <w:hideMark/>
          </w:tcPr>
          <w:p w14:paraId="7D48400F"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C6EFCE"/>
            <w:vAlign w:val="center"/>
            <w:hideMark/>
          </w:tcPr>
          <w:p w14:paraId="57CE868B"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FFEB9C"/>
            <w:vAlign w:val="center"/>
            <w:hideMark/>
          </w:tcPr>
          <w:p w14:paraId="290C6F85"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334" w:type="dxa"/>
            <w:tcBorders>
              <w:top w:val="nil"/>
              <w:left w:val="nil"/>
              <w:bottom w:val="single" w:sz="4" w:space="0" w:color="auto"/>
              <w:right w:val="single" w:sz="4" w:space="0" w:color="auto"/>
            </w:tcBorders>
            <w:shd w:val="clear" w:color="000000" w:fill="D9D9D9"/>
            <w:noWrap/>
            <w:vAlign w:val="center"/>
            <w:hideMark/>
          </w:tcPr>
          <w:p w14:paraId="5D1EFFC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21525DE5"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C06D3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27</w:t>
            </w:r>
          </w:p>
        </w:tc>
        <w:tc>
          <w:tcPr>
            <w:tcW w:w="0" w:type="auto"/>
            <w:tcBorders>
              <w:top w:val="nil"/>
              <w:left w:val="nil"/>
              <w:bottom w:val="single" w:sz="4" w:space="0" w:color="auto"/>
              <w:right w:val="single" w:sz="4" w:space="0" w:color="auto"/>
            </w:tcBorders>
            <w:shd w:val="clear" w:color="auto" w:fill="auto"/>
            <w:noWrap/>
            <w:vAlign w:val="center"/>
            <w:hideMark/>
          </w:tcPr>
          <w:p w14:paraId="0329A960"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Kellu</w:t>
            </w:r>
          </w:p>
        </w:tc>
        <w:tc>
          <w:tcPr>
            <w:tcW w:w="0" w:type="auto"/>
            <w:tcBorders>
              <w:top w:val="nil"/>
              <w:left w:val="nil"/>
              <w:bottom w:val="single" w:sz="4" w:space="0" w:color="auto"/>
              <w:right w:val="single" w:sz="4" w:space="0" w:color="auto"/>
            </w:tcBorders>
            <w:shd w:val="clear" w:color="auto" w:fill="auto"/>
            <w:noWrap/>
            <w:vAlign w:val="center"/>
            <w:hideMark/>
          </w:tcPr>
          <w:p w14:paraId="705380AB"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Kihelkonna mnt L2/Koondise põik ristmikul</w:t>
            </w:r>
          </w:p>
        </w:tc>
        <w:tc>
          <w:tcPr>
            <w:tcW w:w="0" w:type="auto"/>
            <w:tcBorders>
              <w:top w:val="nil"/>
              <w:left w:val="nil"/>
              <w:bottom w:val="single" w:sz="4" w:space="0" w:color="auto"/>
              <w:right w:val="single" w:sz="4" w:space="0" w:color="auto"/>
            </w:tcBorders>
            <w:shd w:val="clear" w:color="auto" w:fill="auto"/>
            <w:noWrap/>
            <w:vAlign w:val="center"/>
            <w:hideMark/>
          </w:tcPr>
          <w:p w14:paraId="4E7C1430"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91F4DC8"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Sev</w:t>
            </w:r>
            <w:proofErr w:type="spellEnd"/>
            <w:r w:rsidRPr="00E16EC9">
              <w:rPr>
                <w:rFonts w:eastAsia="Times New Roman" w:cs="Arial"/>
                <w:sz w:val="20"/>
                <w:szCs w:val="20"/>
                <w:lang w:eastAsia="et-EE"/>
              </w:rPr>
              <w:t xml:space="preserve"> 80.80.13.4,</w:t>
            </w:r>
          </w:p>
        </w:tc>
        <w:tc>
          <w:tcPr>
            <w:tcW w:w="0" w:type="auto"/>
            <w:tcBorders>
              <w:top w:val="nil"/>
              <w:left w:val="nil"/>
              <w:bottom w:val="single" w:sz="4" w:space="0" w:color="auto"/>
              <w:right w:val="single" w:sz="4" w:space="0" w:color="auto"/>
            </w:tcBorders>
            <w:shd w:val="clear" w:color="auto" w:fill="auto"/>
            <w:noWrap/>
            <w:vAlign w:val="center"/>
            <w:hideMark/>
          </w:tcPr>
          <w:p w14:paraId="10F7AB0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869F0C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6347FBE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8.7</w:t>
            </w:r>
          </w:p>
        </w:tc>
        <w:tc>
          <w:tcPr>
            <w:tcW w:w="0" w:type="auto"/>
            <w:tcBorders>
              <w:top w:val="nil"/>
              <w:left w:val="nil"/>
              <w:bottom w:val="single" w:sz="4" w:space="0" w:color="auto"/>
              <w:right w:val="single" w:sz="4" w:space="0" w:color="auto"/>
            </w:tcBorders>
            <w:shd w:val="clear" w:color="auto" w:fill="auto"/>
            <w:noWrap/>
            <w:vAlign w:val="center"/>
            <w:hideMark/>
          </w:tcPr>
          <w:p w14:paraId="5B98C54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0ED5439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65</w:t>
            </w:r>
          </w:p>
        </w:tc>
        <w:tc>
          <w:tcPr>
            <w:tcW w:w="0" w:type="auto"/>
            <w:tcBorders>
              <w:top w:val="nil"/>
              <w:left w:val="nil"/>
              <w:bottom w:val="single" w:sz="4" w:space="0" w:color="auto"/>
              <w:right w:val="single" w:sz="4" w:space="0" w:color="auto"/>
            </w:tcBorders>
            <w:shd w:val="clear" w:color="auto" w:fill="auto"/>
            <w:noWrap/>
            <w:vAlign w:val="center"/>
            <w:hideMark/>
          </w:tcPr>
          <w:p w14:paraId="268F731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V</w:t>
            </w:r>
          </w:p>
        </w:tc>
        <w:tc>
          <w:tcPr>
            <w:tcW w:w="0" w:type="auto"/>
            <w:tcBorders>
              <w:top w:val="nil"/>
              <w:left w:val="nil"/>
              <w:bottom w:val="single" w:sz="4" w:space="0" w:color="auto"/>
              <w:right w:val="single" w:sz="4" w:space="0" w:color="auto"/>
            </w:tcBorders>
            <w:shd w:val="clear" w:color="auto" w:fill="auto"/>
            <w:noWrap/>
            <w:vAlign w:val="center"/>
            <w:hideMark/>
          </w:tcPr>
          <w:p w14:paraId="683F14C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3.8</w:t>
            </w:r>
          </w:p>
        </w:tc>
        <w:tc>
          <w:tcPr>
            <w:tcW w:w="0" w:type="auto"/>
            <w:tcBorders>
              <w:top w:val="nil"/>
              <w:left w:val="nil"/>
              <w:bottom w:val="single" w:sz="4" w:space="0" w:color="auto"/>
              <w:right w:val="single" w:sz="4" w:space="0" w:color="auto"/>
            </w:tcBorders>
            <w:shd w:val="clear" w:color="auto" w:fill="auto"/>
            <w:noWrap/>
            <w:vAlign w:val="center"/>
            <w:hideMark/>
          </w:tcPr>
          <w:p w14:paraId="570C941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2008</w:t>
            </w:r>
          </w:p>
        </w:tc>
        <w:tc>
          <w:tcPr>
            <w:tcW w:w="0" w:type="auto"/>
            <w:tcBorders>
              <w:top w:val="nil"/>
              <w:left w:val="nil"/>
              <w:bottom w:val="single" w:sz="4" w:space="0" w:color="auto"/>
              <w:right w:val="single" w:sz="4" w:space="0" w:color="auto"/>
            </w:tcBorders>
            <w:shd w:val="clear" w:color="auto" w:fill="auto"/>
            <w:noWrap/>
            <w:vAlign w:val="center"/>
            <w:hideMark/>
          </w:tcPr>
          <w:p w14:paraId="189B38D7"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Kl.plast</w:t>
            </w:r>
            <w:proofErr w:type="spellEnd"/>
          </w:p>
        </w:tc>
        <w:tc>
          <w:tcPr>
            <w:tcW w:w="0" w:type="auto"/>
            <w:tcBorders>
              <w:top w:val="nil"/>
              <w:left w:val="nil"/>
              <w:bottom w:val="single" w:sz="4" w:space="0" w:color="auto"/>
              <w:right w:val="single" w:sz="4" w:space="0" w:color="auto"/>
            </w:tcBorders>
            <w:shd w:val="clear" w:color="000000" w:fill="FFEB9C"/>
            <w:vAlign w:val="center"/>
            <w:hideMark/>
          </w:tcPr>
          <w:p w14:paraId="15E03FD6"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C6EFCE"/>
            <w:vAlign w:val="center"/>
            <w:hideMark/>
          </w:tcPr>
          <w:p w14:paraId="56FDC344"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FFEB9C"/>
            <w:vAlign w:val="center"/>
            <w:hideMark/>
          </w:tcPr>
          <w:p w14:paraId="6038EF54"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334" w:type="dxa"/>
            <w:tcBorders>
              <w:top w:val="nil"/>
              <w:left w:val="nil"/>
              <w:bottom w:val="single" w:sz="4" w:space="0" w:color="auto"/>
              <w:right w:val="single" w:sz="4" w:space="0" w:color="auto"/>
            </w:tcBorders>
            <w:shd w:val="clear" w:color="000000" w:fill="D9D9D9"/>
            <w:noWrap/>
            <w:vAlign w:val="center"/>
            <w:hideMark/>
          </w:tcPr>
          <w:p w14:paraId="03424B6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5B274AAA"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E8E0A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28</w:t>
            </w:r>
          </w:p>
        </w:tc>
        <w:tc>
          <w:tcPr>
            <w:tcW w:w="0" w:type="auto"/>
            <w:tcBorders>
              <w:top w:val="nil"/>
              <w:left w:val="nil"/>
              <w:bottom w:val="single" w:sz="4" w:space="0" w:color="auto"/>
              <w:right w:val="single" w:sz="4" w:space="0" w:color="auto"/>
            </w:tcBorders>
            <w:shd w:val="clear" w:color="auto" w:fill="auto"/>
            <w:noWrap/>
            <w:vAlign w:val="center"/>
            <w:hideMark/>
          </w:tcPr>
          <w:p w14:paraId="53FE4113"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Heina</w:t>
            </w:r>
          </w:p>
        </w:tc>
        <w:tc>
          <w:tcPr>
            <w:tcW w:w="0" w:type="auto"/>
            <w:tcBorders>
              <w:top w:val="nil"/>
              <w:left w:val="nil"/>
              <w:bottom w:val="single" w:sz="4" w:space="0" w:color="auto"/>
              <w:right w:val="single" w:sz="4" w:space="0" w:color="auto"/>
            </w:tcBorders>
            <w:shd w:val="clear" w:color="auto" w:fill="auto"/>
            <w:noWrap/>
            <w:vAlign w:val="center"/>
            <w:hideMark/>
          </w:tcPr>
          <w:p w14:paraId="5C1365EB"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Heina tn L2</w:t>
            </w:r>
          </w:p>
        </w:tc>
        <w:tc>
          <w:tcPr>
            <w:tcW w:w="0" w:type="auto"/>
            <w:tcBorders>
              <w:top w:val="nil"/>
              <w:left w:val="nil"/>
              <w:bottom w:val="single" w:sz="4" w:space="0" w:color="auto"/>
              <w:right w:val="single" w:sz="4" w:space="0" w:color="auto"/>
            </w:tcBorders>
            <w:shd w:val="clear" w:color="auto" w:fill="auto"/>
            <w:noWrap/>
            <w:vAlign w:val="center"/>
            <w:hideMark/>
          </w:tcPr>
          <w:p w14:paraId="6F39D76A"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909DEB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Sev80.80.11.4,5</w:t>
            </w:r>
          </w:p>
        </w:tc>
        <w:tc>
          <w:tcPr>
            <w:tcW w:w="0" w:type="auto"/>
            <w:tcBorders>
              <w:top w:val="nil"/>
              <w:left w:val="nil"/>
              <w:bottom w:val="single" w:sz="4" w:space="0" w:color="auto"/>
              <w:right w:val="single" w:sz="4" w:space="0" w:color="auto"/>
            </w:tcBorders>
            <w:shd w:val="clear" w:color="auto" w:fill="auto"/>
            <w:noWrap/>
            <w:vAlign w:val="center"/>
            <w:hideMark/>
          </w:tcPr>
          <w:p w14:paraId="2AB0F66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61E9BFE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5F74161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7.1</w:t>
            </w:r>
          </w:p>
        </w:tc>
        <w:tc>
          <w:tcPr>
            <w:tcW w:w="0" w:type="auto"/>
            <w:tcBorders>
              <w:top w:val="nil"/>
              <w:left w:val="nil"/>
              <w:bottom w:val="single" w:sz="4" w:space="0" w:color="auto"/>
              <w:right w:val="single" w:sz="4" w:space="0" w:color="auto"/>
            </w:tcBorders>
            <w:shd w:val="clear" w:color="auto" w:fill="auto"/>
            <w:noWrap/>
            <w:vAlign w:val="center"/>
            <w:hideMark/>
          </w:tcPr>
          <w:p w14:paraId="0380AFB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7AE2229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58</w:t>
            </w:r>
          </w:p>
        </w:tc>
        <w:tc>
          <w:tcPr>
            <w:tcW w:w="0" w:type="auto"/>
            <w:tcBorders>
              <w:top w:val="nil"/>
              <w:left w:val="nil"/>
              <w:bottom w:val="single" w:sz="4" w:space="0" w:color="auto"/>
              <w:right w:val="single" w:sz="4" w:space="0" w:color="auto"/>
            </w:tcBorders>
            <w:shd w:val="clear" w:color="auto" w:fill="auto"/>
            <w:noWrap/>
            <w:vAlign w:val="center"/>
            <w:hideMark/>
          </w:tcPr>
          <w:p w14:paraId="505631F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 xml:space="preserve">  V </w:t>
            </w:r>
          </w:p>
        </w:tc>
        <w:tc>
          <w:tcPr>
            <w:tcW w:w="0" w:type="auto"/>
            <w:tcBorders>
              <w:top w:val="nil"/>
              <w:left w:val="nil"/>
              <w:bottom w:val="single" w:sz="4" w:space="0" w:color="auto"/>
              <w:right w:val="single" w:sz="4" w:space="0" w:color="auto"/>
            </w:tcBorders>
            <w:shd w:val="clear" w:color="auto" w:fill="auto"/>
            <w:noWrap/>
            <w:vAlign w:val="center"/>
            <w:hideMark/>
          </w:tcPr>
          <w:p w14:paraId="15C8415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2.8</w:t>
            </w:r>
          </w:p>
        </w:tc>
        <w:tc>
          <w:tcPr>
            <w:tcW w:w="0" w:type="auto"/>
            <w:tcBorders>
              <w:top w:val="nil"/>
              <w:left w:val="nil"/>
              <w:bottom w:val="single" w:sz="4" w:space="0" w:color="auto"/>
              <w:right w:val="single" w:sz="4" w:space="0" w:color="auto"/>
            </w:tcBorders>
            <w:shd w:val="clear" w:color="auto" w:fill="auto"/>
            <w:noWrap/>
            <w:vAlign w:val="center"/>
            <w:hideMark/>
          </w:tcPr>
          <w:p w14:paraId="3E7EF08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2008</w:t>
            </w:r>
          </w:p>
        </w:tc>
        <w:tc>
          <w:tcPr>
            <w:tcW w:w="0" w:type="auto"/>
            <w:tcBorders>
              <w:top w:val="nil"/>
              <w:left w:val="nil"/>
              <w:bottom w:val="single" w:sz="4" w:space="0" w:color="auto"/>
              <w:right w:val="single" w:sz="4" w:space="0" w:color="auto"/>
            </w:tcBorders>
            <w:shd w:val="clear" w:color="auto" w:fill="auto"/>
            <w:noWrap/>
            <w:vAlign w:val="center"/>
            <w:hideMark/>
          </w:tcPr>
          <w:p w14:paraId="26DD7F86"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Kl.plast</w:t>
            </w:r>
            <w:proofErr w:type="spellEnd"/>
          </w:p>
        </w:tc>
        <w:tc>
          <w:tcPr>
            <w:tcW w:w="0" w:type="auto"/>
            <w:tcBorders>
              <w:top w:val="nil"/>
              <w:left w:val="nil"/>
              <w:bottom w:val="single" w:sz="4" w:space="0" w:color="auto"/>
              <w:right w:val="single" w:sz="4" w:space="0" w:color="auto"/>
            </w:tcBorders>
            <w:shd w:val="clear" w:color="000000" w:fill="FFEB9C"/>
            <w:vAlign w:val="center"/>
            <w:hideMark/>
          </w:tcPr>
          <w:p w14:paraId="1A71F86C"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C6EFCE"/>
            <w:vAlign w:val="center"/>
            <w:hideMark/>
          </w:tcPr>
          <w:p w14:paraId="2153F851"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FFEB9C"/>
            <w:vAlign w:val="center"/>
            <w:hideMark/>
          </w:tcPr>
          <w:p w14:paraId="2D69EDEE"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334" w:type="dxa"/>
            <w:tcBorders>
              <w:top w:val="nil"/>
              <w:left w:val="nil"/>
              <w:bottom w:val="single" w:sz="4" w:space="0" w:color="auto"/>
              <w:right w:val="single" w:sz="4" w:space="0" w:color="auto"/>
            </w:tcBorders>
            <w:shd w:val="clear" w:color="000000" w:fill="D9D9D9"/>
            <w:noWrap/>
            <w:vAlign w:val="center"/>
            <w:hideMark/>
          </w:tcPr>
          <w:p w14:paraId="53D9874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3F393DF4"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684B7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75245A7D"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Tehnika</w:t>
            </w:r>
          </w:p>
        </w:tc>
        <w:tc>
          <w:tcPr>
            <w:tcW w:w="0" w:type="auto"/>
            <w:tcBorders>
              <w:top w:val="nil"/>
              <w:left w:val="nil"/>
              <w:bottom w:val="single" w:sz="4" w:space="0" w:color="auto"/>
              <w:right w:val="single" w:sz="4" w:space="0" w:color="auto"/>
            </w:tcBorders>
            <w:shd w:val="clear" w:color="auto" w:fill="auto"/>
            <w:noWrap/>
            <w:vAlign w:val="center"/>
            <w:hideMark/>
          </w:tcPr>
          <w:p w14:paraId="0EB05F14"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Tehnika tn L1/Kalevi tn ristmikul</w:t>
            </w:r>
          </w:p>
        </w:tc>
        <w:tc>
          <w:tcPr>
            <w:tcW w:w="0" w:type="auto"/>
            <w:tcBorders>
              <w:top w:val="nil"/>
              <w:left w:val="nil"/>
              <w:bottom w:val="single" w:sz="4" w:space="0" w:color="auto"/>
              <w:right w:val="single" w:sz="4" w:space="0" w:color="auto"/>
            </w:tcBorders>
            <w:shd w:val="clear" w:color="auto" w:fill="auto"/>
            <w:noWrap/>
            <w:vAlign w:val="center"/>
            <w:hideMark/>
          </w:tcPr>
          <w:p w14:paraId="1F3C4AE0"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711273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Sev80.80.11.4,5</w:t>
            </w:r>
          </w:p>
        </w:tc>
        <w:tc>
          <w:tcPr>
            <w:tcW w:w="0" w:type="auto"/>
            <w:tcBorders>
              <w:top w:val="nil"/>
              <w:left w:val="nil"/>
              <w:bottom w:val="single" w:sz="4" w:space="0" w:color="auto"/>
              <w:right w:val="single" w:sz="4" w:space="0" w:color="auto"/>
            </w:tcBorders>
            <w:shd w:val="clear" w:color="auto" w:fill="auto"/>
            <w:noWrap/>
            <w:vAlign w:val="center"/>
            <w:hideMark/>
          </w:tcPr>
          <w:p w14:paraId="181AAA3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201117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0E08DEE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7.1</w:t>
            </w:r>
          </w:p>
        </w:tc>
        <w:tc>
          <w:tcPr>
            <w:tcW w:w="0" w:type="auto"/>
            <w:tcBorders>
              <w:top w:val="nil"/>
              <w:left w:val="nil"/>
              <w:bottom w:val="single" w:sz="4" w:space="0" w:color="auto"/>
              <w:right w:val="single" w:sz="4" w:space="0" w:color="auto"/>
            </w:tcBorders>
            <w:shd w:val="clear" w:color="auto" w:fill="auto"/>
            <w:noWrap/>
            <w:vAlign w:val="center"/>
            <w:hideMark/>
          </w:tcPr>
          <w:p w14:paraId="055AF18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0CF0535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58</w:t>
            </w:r>
          </w:p>
        </w:tc>
        <w:tc>
          <w:tcPr>
            <w:tcW w:w="0" w:type="auto"/>
            <w:tcBorders>
              <w:top w:val="nil"/>
              <w:left w:val="nil"/>
              <w:bottom w:val="single" w:sz="4" w:space="0" w:color="auto"/>
              <w:right w:val="single" w:sz="4" w:space="0" w:color="auto"/>
            </w:tcBorders>
            <w:shd w:val="clear" w:color="auto" w:fill="auto"/>
            <w:noWrap/>
            <w:vAlign w:val="center"/>
            <w:hideMark/>
          </w:tcPr>
          <w:p w14:paraId="7ABAB44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V</w:t>
            </w:r>
          </w:p>
        </w:tc>
        <w:tc>
          <w:tcPr>
            <w:tcW w:w="0" w:type="auto"/>
            <w:tcBorders>
              <w:top w:val="nil"/>
              <w:left w:val="nil"/>
              <w:bottom w:val="single" w:sz="4" w:space="0" w:color="auto"/>
              <w:right w:val="single" w:sz="4" w:space="0" w:color="auto"/>
            </w:tcBorders>
            <w:shd w:val="clear" w:color="auto" w:fill="auto"/>
            <w:noWrap/>
            <w:vAlign w:val="center"/>
            <w:hideMark/>
          </w:tcPr>
          <w:p w14:paraId="67A403E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2.8</w:t>
            </w:r>
          </w:p>
        </w:tc>
        <w:tc>
          <w:tcPr>
            <w:tcW w:w="0" w:type="auto"/>
            <w:tcBorders>
              <w:top w:val="nil"/>
              <w:left w:val="nil"/>
              <w:bottom w:val="single" w:sz="4" w:space="0" w:color="auto"/>
              <w:right w:val="single" w:sz="4" w:space="0" w:color="auto"/>
            </w:tcBorders>
            <w:shd w:val="clear" w:color="auto" w:fill="auto"/>
            <w:noWrap/>
            <w:vAlign w:val="center"/>
            <w:hideMark/>
          </w:tcPr>
          <w:p w14:paraId="1A36A09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2008</w:t>
            </w:r>
          </w:p>
        </w:tc>
        <w:tc>
          <w:tcPr>
            <w:tcW w:w="0" w:type="auto"/>
            <w:tcBorders>
              <w:top w:val="nil"/>
              <w:left w:val="nil"/>
              <w:bottom w:val="single" w:sz="4" w:space="0" w:color="auto"/>
              <w:right w:val="single" w:sz="4" w:space="0" w:color="auto"/>
            </w:tcBorders>
            <w:shd w:val="clear" w:color="auto" w:fill="auto"/>
            <w:noWrap/>
            <w:vAlign w:val="center"/>
            <w:hideMark/>
          </w:tcPr>
          <w:p w14:paraId="3CBB9B5F"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Kl.plast</w:t>
            </w:r>
            <w:proofErr w:type="spellEnd"/>
          </w:p>
        </w:tc>
        <w:tc>
          <w:tcPr>
            <w:tcW w:w="0" w:type="auto"/>
            <w:tcBorders>
              <w:top w:val="nil"/>
              <w:left w:val="nil"/>
              <w:bottom w:val="single" w:sz="4" w:space="0" w:color="auto"/>
              <w:right w:val="single" w:sz="4" w:space="0" w:color="auto"/>
            </w:tcBorders>
            <w:shd w:val="clear" w:color="000000" w:fill="C6EFCE"/>
            <w:vAlign w:val="center"/>
            <w:hideMark/>
          </w:tcPr>
          <w:p w14:paraId="04444F2D"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4B9E25A6"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FFEB9C"/>
            <w:vAlign w:val="center"/>
            <w:hideMark/>
          </w:tcPr>
          <w:p w14:paraId="0D1722E8"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334" w:type="dxa"/>
            <w:tcBorders>
              <w:top w:val="nil"/>
              <w:left w:val="nil"/>
              <w:bottom w:val="single" w:sz="4" w:space="0" w:color="auto"/>
              <w:right w:val="single" w:sz="4" w:space="0" w:color="auto"/>
            </w:tcBorders>
            <w:shd w:val="clear" w:color="000000" w:fill="D9D9D9"/>
            <w:noWrap/>
            <w:vAlign w:val="center"/>
            <w:hideMark/>
          </w:tcPr>
          <w:p w14:paraId="4BA2CA5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797406D4"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0A850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389DE051"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Metsamajand</w:t>
            </w:r>
          </w:p>
        </w:tc>
        <w:tc>
          <w:tcPr>
            <w:tcW w:w="0" w:type="auto"/>
            <w:tcBorders>
              <w:top w:val="nil"/>
              <w:left w:val="nil"/>
              <w:bottom w:val="single" w:sz="4" w:space="0" w:color="auto"/>
              <w:right w:val="single" w:sz="4" w:space="0" w:color="auto"/>
            </w:tcBorders>
            <w:shd w:val="clear" w:color="auto" w:fill="auto"/>
            <w:noWrap/>
            <w:vAlign w:val="center"/>
            <w:hideMark/>
          </w:tcPr>
          <w:p w14:paraId="1BB3528D"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Kibuvitsa tn (7/9 piiril)</w:t>
            </w:r>
          </w:p>
        </w:tc>
        <w:tc>
          <w:tcPr>
            <w:tcW w:w="0" w:type="auto"/>
            <w:tcBorders>
              <w:top w:val="nil"/>
              <w:left w:val="nil"/>
              <w:bottom w:val="single" w:sz="4" w:space="0" w:color="auto"/>
              <w:right w:val="single" w:sz="4" w:space="0" w:color="auto"/>
            </w:tcBorders>
            <w:shd w:val="clear" w:color="auto" w:fill="auto"/>
            <w:noWrap/>
            <w:vAlign w:val="center"/>
            <w:hideMark/>
          </w:tcPr>
          <w:p w14:paraId="4972BDD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51EAD4E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AFP0831,2S22</w:t>
            </w:r>
          </w:p>
        </w:tc>
        <w:tc>
          <w:tcPr>
            <w:tcW w:w="0" w:type="auto"/>
            <w:tcBorders>
              <w:top w:val="nil"/>
              <w:left w:val="nil"/>
              <w:bottom w:val="single" w:sz="4" w:space="0" w:color="auto"/>
              <w:right w:val="single" w:sz="4" w:space="0" w:color="auto"/>
            </w:tcBorders>
            <w:shd w:val="clear" w:color="auto" w:fill="auto"/>
            <w:noWrap/>
            <w:vAlign w:val="center"/>
            <w:hideMark/>
          </w:tcPr>
          <w:p w14:paraId="38F660E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EF1817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71FFDD5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10.8</w:t>
            </w:r>
          </w:p>
        </w:tc>
        <w:tc>
          <w:tcPr>
            <w:tcW w:w="0" w:type="auto"/>
            <w:tcBorders>
              <w:top w:val="nil"/>
              <w:left w:val="nil"/>
              <w:bottom w:val="single" w:sz="4" w:space="0" w:color="auto"/>
              <w:right w:val="single" w:sz="4" w:space="0" w:color="auto"/>
            </w:tcBorders>
            <w:shd w:val="clear" w:color="auto" w:fill="auto"/>
            <w:noWrap/>
            <w:vAlign w:val="center"/>
            <w:hideMark/>
          </w:tcPr>
          <w:p w14:paraId="7FDB0DC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11AD382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0" w:type="auto"/>
            <w:tcBorders>
              <w:top w:val="nil"/>
              <w:left w:val="nil"/>
              <w:bottom w:val="single" w:sz="4" w:space="0" w:color="auto"/>
              <w:right w:val="single" w:sz="4" w:space="0" w:color="auto"/>
            </w:tcBorders>
            <w:shd w:val="clear" w:color="auto" w:fill="auto"/>
            <w:noWrap/>
            <w:vAlign w:val="center"/>
            <w:hideMark/>
          </w:tcPr>
          <w:p w14:paraId="3D4F2EE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 xml:space="preserve">  V</w:t>
            </w:r>
          </w:p>
        </w:tc>
        <w:tc>
          <w:tcPr>
            <w:tcW w:w="0" w:type="auto"/>
            <w:tcBorders>
              <w:top w:val="nil"/>
              <w:left w:val="nil"/>
              <w:bottom w:val="single" w:sz="4" w:space="0" w:color="auto"/>
              <w:right w:val="single" w:sz="4" w:space="0" w:color="auto"/>
            </w:tcBorders>
            <w:shd w:val="clear" w:color="auto" w:fill="auto"/>
            <w:noWrap/>
            <w:vAlign w:val="center"/>
            <w:hideMark/>
          </w:tcPr>
          <w:p w14:paraId="21C7BA8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5.2</w:t>
            </w:r>
          </w:p>
        </w:tc>
        <w:tc>
          <w:tcPr>
            <w:tcW w:w="0" w:type="auto"/>
            <w:tcBorders>
              <w:top w:val="nil"/>
              <w:left w:val="nil"/>
              <w:bottom w:val="single" w:sz="4" w:space="0" w:color="auto"/>
              <w:right w:val="single" w:sz="4" w:space="0" w:color="auto"/>
            </w:tcBorders>
            <w:shd w:val="clear" w:color="auto" w:fill="auto"/>
            <w:noWrap/>
            <w:vAlign w:val="center"/>
            <w:hideMark/>
          </w:tcPr>
          <w:p w14:paraId="064C6A2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2010</w:t>
            </w:r>
          </w:p>
        </w:tc>
        <w:tc>
          <w:tcPr>
            <w:tcW w:w="0" w:type="auto"/>
            <w:tcBorders>
              <w:top w:val="nil"/>
              <w:left w:val="nil"/>
              <w:bottom w:val="single" w:sz="4" w:space="0" w:color="auto"/>
              <w:right w:val="single" w:sz="4" w:space="0" w:color="auto"/>
            </w:tcBorders>
            <w:shd w:val="clear" w:color="auto" w:fill="auto"/>
            <w:noWrap/>
            <w:vAlign w:val="center"/>
            <w:hideMark/>
          </w:tcPr>
          <w:p w14:paraId="3C90ECC0"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Pem.plast</w:t>
            </w:r>
            <w:proofErr w:type="spellEnd"/>
          </w:p>
        </w:tc>
        <w:tc>
          <w:tcPr>
            <w:tcW w:w="0" w:type="auto"/>
            <w:tcBorders>
              <w:top w:val="nil"/>
              <w:left w:val="nil"/>
              <w:bottom w:val="single" w:sz="4" w:space="0" w:color="auto"/>
              <w:right w:val="single" w:sz="4" w:space="0" w:color="auto"/>
            </w:tcBorders>
            <w:shd w:val="clear" w:color="000000" w:fill="C6EFCE"/>
            <w:vAlign w:val="center"/>
            <w:hideMark/>
          </w:tcPr>
          <w:p w14:paraId="1ED75D64"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47267E6C"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2ACCDECF"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108C826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5C9B1500"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36E98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31</w:t>
            </w:r>
          </w:p>
        </w:tc>
        <w:tc>
          <w:tcPr>
            <w:tcW w:w="0" w:type="auto"/>
            <w:tcBorders>
              <w:top w:val="nil"/>
              <w:left w:val="nil"/>
              <w:bottom w:val="single" w:sz="4" w:space="0" w:color="auto"/>
              <w:right w:val="single" w:sz="4" w:space="0" w:color="auto"/>
            </w:tcBorders>
            <w:shd w:val="clear" w:color="auto" w:fill="auto"/>
            <w:noWrap/>
            <w:vAlign w:val="center"/>
            <w:hideMark/>
          </w:tcPr>
          <w:p w14:paraId="1CAAADDA"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Tori</w:t>
            </w:r>
          </w:p>
        </w:tc>
        <w:tc>
          <w:tcPr>
            <w:tcW w:w="0" w:type="auto"/>
            <w:tcBorders>
              <w:top w:val="nil"/>
              <w:left w:val="nil"/>
              <w:bottom w:val="single" w:sz="4" w:space="0" w:color="auto"/>
              <w:right w:val="single" w:sz="4" w:space="0" w:color="auto"/>
            </w:tcBorders>
            <w:shd w:val="clear" w:color="auto" w:fill="auto"/>
            <w:noWrap/>
            <w:vAlign w:val="center"/>
            <w:hideMark/>
          </w:tcPr>
          <w:p w14:paraId="5ADC3FC3"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Aia tn L1 (Lootsi tn (19 loodenurgas))</w:t>
            </w:r>
          </w:p>
        </w:tc>
        <w:tc>
          <w:tcPr>
            <w:tcW w:w="0" w:type="auto"/>
            <w:tcBorders>
              <w:top w:val="nil"/>
              <w:left w:val="nil"/>
              <w:bottom w:val="single" w:sz="4" w:space="0" w:color="auto"/>
              <w:right w:val="single" w:sz="4" w:space="0" w:color="auto"/>
            </w:tcBorders>
            <w:shd w:val="clear" w:color="auto" w:fill="auto"/>
            <w:noWrap/>
            <w:vAlign w:val="center"/>
            <w:hideMark/>
          </w:tcPr>
          <w:p w14:paraId="4E87053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2CDEEB1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AS0831.205-S22</w:t>
            </w:r>
          </w:p>
        </w:tc>
        <w:tc>
          <w:tcPr>
            <w:tcW w:w="0" w:type="auto"/>
            <w:tcBorders>
              <w:top w:val="nil"/>
              <w:left w:val="nil"/>
              <w:bottom w:val="single" w:sz="4" w:space="0" w:color="auto"/>
              <w:right w:val="single" w:sz="4" w:space="0" w:color="auto"/>
            </w:tcBorders>
            <w:shd w:val="clear" w:color="auto" w:fill="auto"/>
            <w:noWrap/>
            <w:vAlign w:val="center"/>
            <w:hideMark/>
          </w:tcPr>
          <w:p w14:paraId="7EEE87D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FDED1F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422A093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10.8</w:t>
            </w:r>
          </w:p>
        </w:tc>
        <w:tc>
          <w:tcPr>
            <w:tcW w:w="0" w:type="auto"/>
            <w:tcBorders>
              <w:top w:val="nil"/>
              <w:left w:val="nil"/>
              <w:bottom w:val="single" w:sz="4" w:space="0" w:color="auto"/>
              <w:right w:val="single" w:sz="4" w:space="0" w:color="auto"/>
            </w:tcBorders>
            <w:shd w:val="clear" w:color="auto" w:fill="auto"/>
            <w:noWrap/>
            <w:vAlign w:val="center"/>
            <w:hideMark/>
          </w:tcPr>
          <w:p w14:paraId="61B0289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3E12301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0" w:type="auto"/>
            <w:tcBorders>
              <w:top w:val="nil"/>
              <w:left w:val="nil"/>
              <w:bottom w:val="single" w:sz="4" w:space="0" w:color="auto"/>
              <w:right w:val="single" w:sz="4" w:space="0" w:color="auto"/>
            </w:tcBorders>
            <w:shd w:val="clear" w:color="auto" w:fill="auto"/>
            <w:noWrap/>
            <w:vAlign w:val="center"/>
            <w:hideMark/>
          </w:tcPr>
          <w:p w14:paraId="5ACC29F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V</w:t>
            </w:r>
          </w:p>
        </w:tc>
        <w:tc>
          <w:tcPr>
            <w:tcW w:w="0" w:type="auto"/>
            <w:tcBorders>
              <w:top w:val="nil"/>
              <w:left w:val="nil"/>
              <w:bottom w:val="single" w:sz="4" w:space="0" w:color="auto"/>
              <w:right w:val="single" w:sz="4" w:space="0" w:color="auto"/>
            </w:tcBorders>
            <w:shd w:val="clear" w:color="auto" w:fill="auto"/>
            <w:noWrap/>
            <w:vAlign w:val="center"/>
            <w:hideMark/>
          </w:tcPr>
          <w:p w14:paraId="6572BE5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5.2</w:t>
            </w:r>
          </w:p>
        </w:tc>
        <w:tc>
          <w:tcPr>
            <w:tcW w:w="0" w:type="auto"/>
            <w:tcBorders>
              <w:top w:val="nil"/>
              <w:left w:val="nil"/>
              <w:bottom w:val="single" w:sz="4" w:space="0" w:color="auto"/>
              <w:right w:val="single" w:sz="4" w:space="0" w:color="auto"/>
            </w:tcBorders>
            <w:shd w:val="clear" w:color="auto" w:fill="auto"/>
            <w:noWrap/>
            <w:vAlign w:val="center"/>
            <w:hideMark/>
          </w:tcPr>
          <w:p w14:paraId="7DFE33F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2013</w:t>
            </w:r>
          </w:p>
        </w:tc>
        <w:tc>
          <w:tcPr>
            <w:tcW w:w="0" w:type="auto"/>
            <w:tcBorders>
              <w:top w:val="nil"/>
              <w:left w:val="nil"/>
              <w:bottom w:val="single" w:sz="4" w:space="0" w:color="auto"/>
              <w:right w:val="single" w:sz="4" w:space="0" w:color="auto"/>
            </w:tcBorders>
            <w:shd w:val="clear" w:color="auto" w:fill="auto"/>
            <w:noWrap/>
            <w:vAlign w:val="center"/>
            <w:hideMark/>
          </w:tcPr>
          <w:p w14:paraId="1C1BF1A2"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Pem.plast</w:t>
            </w:r>
            <w:proofErr w:type="spellEnd"/>
          </w:p>
        </w:tc>
        <w:tc>
          <w:tcPr>
            <w:tcW w:w="0" w:type="auto"/>
            <w:tcBorders>
              <w:top w:val="nil"/>
              <w:left w:val="nil"/>
              <w:bottom w:val="single" w:sz="4" w:space="0" w:color="auto"/>
              <w:right w:val="single" w:sz="4" w:space="0" w:color="auto"/>
            </w:tcBorders>
            <w:shd w:val="clear" w:color="000000" w:fill="C6EFCE"/>
            <w:vAlign w:val="center"/>
            <w:hideMark/>
          </w:tcPr>
          <w:p w14:paraId="77118D2B"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7761A919"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78A1154C"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56BAF02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57621DD4"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819A3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32</w:t>
            </w:r>
          </w:p>
        </w:tc>
        <w:tc>
          <w:tcPr>
            <w:tcW w:w="0" w:type="auto"/>
            <w:tcBorders>
              <w:top w:val="nil"/>
              <w:left w:val="nil"/>
              <w:bottom w:val="single" w:sz="4" w:space="0" w:color="auto"/>
              <w:right w:val="single" w:sz="4" w:space="0" w:color="auto"/>
            </w:tcBorders>
            <w:shd w:val="clear" w:color="auto" w:fill="auto"/>
            <w:noWrap/>
            <w:vAlign w:val="center"/>
            <w:hideMark/>
          </w:tcPr>
          <w:p w14:paraId="3B06C597"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Staadioni</w:t>
            </w:r>
          </w:p>
        </w:tc>
        <w:tc>
          <w:tcPr>
            <w:tcW w:w="0" w:type="auto"/>
            <w:tcBorders>
              <w:top w:val="nil"/>
              <w:left w:val="nil"/>
              <w:bottom w:val="single" w:sz="4" w:space="0" w:color="auto"/>
              <w:right w:val="single" w:sz="4" w:space="0" w:color="auto"/>
            </w:tcBorders>
            <w:shd w:val="clear" w:color="auto" w:fill="auto"/>
            <w:noWrap/>
            <w:vAlign w:val="center"/>
            <w:hideMark/>
          </w:tcPr>
          <w:p w14:paraId="0DD70AE0"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Staadioni tn</w:t>
            </w:r>
          </w:p>
        </w:tc>
        <w:tc>
          <w:tcPr>
            <w:tcW w:w="0" w:type="auto"/>
            <w:tcBorders>
              <w:top w:val="nil"/>
              <w:left w:val="nil"/>
              <w:bottom w:val="single" w:sz="4" w:space="0" w:color="auto"/>
              <w:right w:val="single" w:sz="4" w:space="0" w:color="auto"/>
            </w:tcBorders>
            <w:shd w:val="clear" w:color="auto" w:fill="auto"/>
            <w:noWrap/>
            <w:vAlign w:val="center"/>
            <w:hideMark/>
          </w:tcPr>
          <w:p w14:paraId="0DC8DEC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6E1698D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AS0831.205-S22</w:t>
            </w:r>
          </w:p>
        </w:tc>
        <w:tc>
          <w:tcPr>
            <w:tcW w:w="0" w:type="auto"/>
            <w:tcBorders>
              <w:top w:val="nil"/>
              <w:left w:val="nil"/>
              <w:bottom w:val="single" w:sz="4" w:space="0" w:color="auto"/>
              <w:right w:val="single" w:sz="4" w:space="0" w:color="auto"/>
            </w:tcBorders>
            <w:shd w:val="clear" w:color="auto" w:fill="auto"/>
            <w:noWrap/>
            <w:vAlign w:val="center"/>
            <w:hideMark/>
          </w:tcPr>
          <w:p w14:paraId="73F213D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28F0380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22A280C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10.8</w:t>
            </w:r>
          </w:p>
        </w:tc>
        <w:tc>
          <w:tcPr>
            <w:tcW w:w="0" w:type="auto"/>
            <w:tcBorders>
              <w:top w:val="nil"/>
              <w:left w:val="nil"/>
              <w:bottom w:val="single" w:sz="4" w:space="0" w:color="auto"/>
              <w:right w:val="single" w:sz="4" w:space="0" w:color="auto"/>
            </w:tcBorders>
            <w:shd w:val="clear" w:color="auto" w:fill="auto"/>
            <w:noWrap/>
            <w:vAlign w:val="center"/>
            <w:hideMark/>
          </w:tcPr>
          <w:p w14:paraId="4F32D4B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6C165CF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0" w:type="auto"/>
            <w:tcBorders>
              <w:top w:val="nil"/>
              <w:left w:val="nil"/>
              <w:bottom w:val="single" w:sz="4" w:space="0" w:color="auto"/>
              <w:right w:val="single" w:sz="4" w:space="0" w:color="auto"/>
            </w:tcBorders>
            <w:shd w:val="clear" w:color="auto" w:fill="auto"/>
            <w:noWrap/>
            <w:vAlign w:val="center"/>
            <w:hideMark/>
          </w:tcPr>
          <w:p w14:paraId="30F8972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V</w:t>
            </w:r>
          </w:p>
        </w:tc>
        <w:tc>
          <w:tcPr>
            <w:tcW w:w="0" w:type="auto"/>
            <w:tcBorders>
              <w:top w:val="nil"/>
              <w:left w:val="nil"/>
              <w:bottom w:val="single" w:sz="4" w:space="0" w:color="auto"/>
              <w:right w:val="single" w:sz="4" w:space="0" w:color="auto"/>
            </w:tcBorders>
            <w:shd w:val="clear" w:color="auto" w:fill="auto"/>
            <w:noWrap/>
            <w:vAlign w:val="center"/>
            <w:hideMark/>
          </w:tcPr>
          <w:p w14:paraId="4BCC0BC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5.2</w:t>
            </w:r>
          </w:p>
        </w:tc>
        <w:tc>
          <w:tcPr>
            <w:tcW w:w="0" w:type="auto"/>
            <w:tcBorders>
              <w:top w:val="nil"/>
              <w:left w:val="nil"/>
              <w:bottom w:val="single" w:sz="4" w:space="0" w:color="auto"/>
              <w:right w:val="single" w:sz="4" w:space="0" w:color="auto"/>
            </w:tcBorders>
            <w:shd w:val="clear" w:color="auto" w:fill="auto"/>
            <w:noWrap/>
            <w:vAlign w:val="center"/>
            <w:hideMark/>
          </w:tcPr>
          <w:p w14:paraId="6DECFC9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2013</w:t>
            </w:r>
          </w:p>
        </w:tc>
        <w:tc>
          <w:tcPr>
            <w:tcW w:w="0" w:type="auto"/>
            <w:tcBorders>
              <w:top w:val="nil"/>
              <w:left w:val="nil"/>
              <w:bottom w:val="single" w:sz="4" w:space="0" w:color="auto"/>
              <w:right w:val="single" w:sz="4" w:space="0" w:color="auto"/>
            </w:tcBorders>
            <w:shd w:val="clear" w:color="auto" w:fill="auto"/>
            <w:noWrap/>
            <w:vAlign w:val="center"/>
            <w:hideMark/>
          </w:tcPr>
          <w:p w14:paraId="37A29C72"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Pem.plast</w:t>
            </w:r>
            <w:proofErr w:type="spellEnd"/>
          </w:p>
        </w:tc>
        <w:tc>
          <w:tcPr>
            <w:tcW w:w="0" w:type="auto"/>
            <w:tcBorders>
              <w:top w:val="nil"/>
              <w:left w:val="nil"/>
              <w:bottom w:val="single" w:sz="4" w:space="0" w:color="auto"/>
              <w:right w:val="single" w:sz="4" w:space="0" w:color="auto"/>
            </w:tcBorders>
            <w:shd w:val="clear" w:color="000000" w:fill="C6EFCE"/>
            <w:vAlign w:val="center"/>
            <w:hideMark/>
          </w:tcPr>
          <w:p w14:paraId="7458A3CB"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07908F8C"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4FDF9772"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4FC1C2F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56879F55"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1F378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33</w:t>
            </w:r>
          </w:p>
        </w:tc>
        <w:tc>
          <w:tcPr>
            <w:tcW w:w="0" w:type="auto"/>
            <w:tcBorders>
              <w:top w:val="nil"/>
              <w:left w:val="nil"/>
              <w:bottom w:val="single" w:sz="4" w:space="0" w:color="auto"/>
              <w:right w:val="single" w:sz="4" w:space="0" w:color="auto"/>
            </w:tcBorders>
            <w:shd w:val="clear" w:color="auto" w:fill="auto"/>
            <w:noWrap/>
            <w:vAlign w:val="center"/>
            <w:hideMark/>
          </w:tcPr>
          <w:p w14:paraId="4AA19333"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Maie</w:t>
            </w:r>
          </w:p>
        </w:tc>
        <w:tc>
          <w:tcPr>
            <w:tcW w:w="0" w:type="auto"/>
            <w:tcBorders>
              <w:top w:val="nil"/>
              <w:left w:val="nil"/>
              <w:bottom w:val="single" w:sz="4" w:space="0" w:color="auto"/>
              <w:right w:val="single" w:sz="4" w:space="0" w:color="auto"/>
            </w:tcBorders>
            <w:shd w:val="clear" w:color="auto" w:fill="auto"/>
            <w:noWrap/>
            <w:vAlign w:val="center"/>
            <w:hideMark/>
          </w:tcPr>
          <w:p w14:paraId="3398F9F9"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 xml:space="preserve">Pähklimetsa tee; Lausemetsa </w:t>
            </w:r>
            <w:proofErr w:type="spellStart"/>
            <w:r w:rsidRPr="00E16EC9">
              <w:rPr>
                <w:rFonts w:eastAsia="Times New Roman" w:cs="Arial"/>
                <w:sz w:val="20"/>
                <w:szCs w:val="20"/>
                <w:lang w:eastAsia="et-EE"/>
              </w:rPr>
              <w:t>Kudjape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EBA954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26FCC99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AFP0831,3M15</w:t>
            </w:r>
          </w:p>
        </w:tc>
        <w:tc>
          <w:tcPr>
            <w:tcW w:w="0" w:type="auto"/>
            <w:tcBorders>
              <w:top w:val="nil"/>
              <w:left w:val="nil"/>
              <w:bottom w:val="single" w:sz="4" w:space="0" w:color="auto"/>
              <w:right w:val="single" w:sz="4" w:space="0" w:color="auto"/>
            </w:tcBorders>
            <w:shd w:val="clear" w:color="auto" w:fill="auto"/>
            <w:noWrap/>
            <w:vAlign w:val="center"/>
            <w:hideMark/>
          </w:tcPr>
          <w:p w14:paraId="4ACF4E3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DF7BCE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417344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9.1</w:t>
            </w:r>
          </w:p>
        </w:tc>
        <w:tc>
          <w:tcPr>
            <w:tcW w:w="0" w:type="auto"/>
            <w:tcBorders>
              <w:top w:val="nil"/>
              <w:left w:val="nil"/>
              <w:bottom w:val="single" w:sz="4" w:space="0" w:color="auto"/>
              <w:right w:val="single" w:sz="4" w:space="0" w:color="auto"/>
            </w:tcBorders>
            <w:shd w:val="clear" w:color="auto" w:fill="auto"/>
            <w:noWrap/>
            <w:vAlign w:val="center"/>
            <w:hideMark/>
          </w:tcPr>
          <w:p w14:paraId="393E38E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2319C1F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2E332EF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V</w:t>
            </w:r>
          </w:p>
        </w:tc>
        <w:tc>
          <w:tcPr>
            <w:tcW w:w="0" w:type="auto"/>
            <w:tcBorders>
              <w:top w:val="nil"/>
              <w:left w:val="nil"/>
              <w:bottom w:val="single" w:sz="4" w:space="0" w:color="auto"/>
              <w:right w:val="single" w:sz="4" w:space="0" w:color="auto"/>
            </w:tcBorders>
            <w:shd w:val="clear" w:color="auto" w:fill="auto"/>
            <w:noWrap/>
            <w:vAlign w:val="center"/>
            <w:hideMark/>
          </w:tcPr>
          <w:p w14:paraId="7C9CCA4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4.7</w:t>
            </w:r>
          </w:p>
        </w:tc>
        <w:tc>
          <w:tcPr>
            <w:tcW w:w="0" w:type="auto"/>
            <w:tcBorders>
              <w:top w:val="nil"/>
              <w:left w:val="nil"/>
              <w:bottom w:val="single" w:sz="4" w:space="0" w:color="auto"/>
              <w:right w:val="single" w:sz="4" w:space="0" w:color="auto"/>
            </w:tcBorders>
            <w:shd w:val="clear" w:color="auto" w:fill="auto"/>
            <w:noWrap/>
            <w:vAlign w:val="center"/>
            <w:hideMark/>
          </w:tcPr>
          <w:p w14:paraId="260A351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2008</w:t>
            </w:r>
          </w:p>
        </w:tc>
        <w:tc>
          <w:tcPr>
            <w:tcW w:w="0" w:type="auto"/>
            <w:tcBorders>
              <w:top w:val="nil"/>
              <w:left w:val="nil"/>
              <w:bottom w:val="single" w:sz="4" w:space="0" w:color="auto"/>
              <w:right w:val="single" w:sz="4" w:space="0" w:color="auto"/>
            </w:tcBorders>
            <w:shd w:val="clear" w:color="auto" w:fill="auto"/>
            <w:noWrap/>
            <w:vAlign w:val="center"/>
            <w:hideMark/>
          </w:tcPr>
          <w:p w14:paraId="70A32E2F"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Kl.plast</w:t>
            </w:r>
            <w:proofErr w:type="spellEnd"/>
          </w:p>
        </w:tc>
        <w:tc>
          <w:tcPr>
            <w:tcW w:w="0" w:type="auto"/>
            <w:tcBorders>
              <w:top w:val="nil"/>
              <w:left w:val="nil"/>
              <w:bottom w:val="single" w:sz="4" w:space="0" w:color="auto"/>
              <w:right w:val="single" w:sz="4" w:space="0" w:color="auto"/>
            </w:tcBorders>
            <w:shd w:val="clear" w:color="000000" w:fill="C6EFCE"/>
            <w:vAlign w:val="center"/>
            <w:hideMark/>
          </w:tcPr>
          <w:p w14:paraId="3F2FACD2"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2305D5EC"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31EC8C36"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5ACBC66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39933DB1"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F85D0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34</w:t>
            </w:r>
          </w:p>
        </w:tc>
        <w:tc>
          <w:tcPr>
            <w:tcW w:w="0" w:type="auto"/>
            <w:tcBorders>
              <w:top w:val="nil"/>
              <w:left w:val="nil"/>
              <w:bottom w:val="single" w:sz="4" w:space="0" w:color="auto"/>
              <w:right w:val="single" w:sz="4" w:space="0" w:color="auto"/>
            </w:tcBorders>
            <w:shd w:val="clear" w:color="auto" w:fill="auto"/>
            <w:noWrap/>
            <w:vAlign w:val="center"/>
            <w:hideMark/>
          </w:tcPr>
          <w:p w14:paraId="721533D3" w14:textId="77777777" w:rsidR="00F31AFD" w:rsidRPr="00E16EC9" w:rsidRDefault="00F31AFD" w:rsidP="00F31AFD">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Kudjape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2720988" w14:textId="77777777" w:rsidR="00F31AFD" w:rsidRPr="00E16EC9" w:rsidRDefault="00F31AFD" w:rsidP="00F31AFD">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Ülepumpamisjaama</w:t>
            </w:r>
            <w:proofErr w:type="spellEnd"/>
            <w:r w:rsidRPr="00E16EC9">
              <w:rPr>
                <w:rFonts w:eastAsia="Times New Roman" w:cs="Arial"/>
                <w:sz w:val="20"/>
                <w:szCs w:val="20"/>
                <w:lang w:eastAsia="et-EE"/>
              </w:rPr>
              <w:t xml:space="preserve"> (Mereranna tee) </w:t>
            </w:r>
            <w:proofErr w:type="spellStart"/>
            <w:r w:rsidRPr="00E16EC9">
              <w:rPr>
                <w:rFonts w:eastAsia="Times New Roman" w:cs="Arial"/>
                <w:sz w:val="20"/>
                <w:szCs w:val="20"/>
                <w:lang w:eastAsia="et-EE"/>
              </w:rPr>
              <w:t>Kudjape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BE48530"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8D67A0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SV044CH1501P</w:t>
            </w:r>
          </w:p>
        </w:tc>
        <w:tc>
          <w:tcPr>
            <w:tcW w:w="0" w:type="auto"/>
            <w:tcBorders>
              <w:top w:val="nil"/>
              <w:left w:val="nil"/>
              <w:bottom w:val="single" w:sz="4" w:space="0" w:color="auto"/>
              <w:right w:val="single" w:sz="4" w:space="0" w:color="auto"/>
            </w:tcBorders>
            <w:shd w:val="clear" w:color="auto" w:fill="auto"/>
            <w:noWrap/>
            <w:vAlign w:val="center"/>
            <w:hideMark/>
          </w:tcPr>
          <w:p w14:paraId="07140E2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276EA23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4.2</w:t>
            </w:r>
          </w:p>
        </w:tc>
        <w:tc>
          <w:tcPr>
            <w:tcW w:w="0" w:type="auto"/>
            <w:tcBorders>
              <w:top w:val="nil"/>
              <w:left w:val="nil"/>
              <w:bottom w:val="single" w:sz="4" w:space="0" w:color="auto"/>
              <w:right w:val="single" w:sz="4" w:space="0" w:color="auto"/>
            </w:tcBorders>
            <w:shd w:val="clear" w:color="auto" w:fill="auto"/>
            <w:noWrap/>
            <w:vAlign w:val="center"/>
            <w:hideMark/>
          </w:tcPr>
          <w:p w14:paraId="5A51E17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1244332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5D6B489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77CCB87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SV</w:t>
            </w:r>
          </w:p>
        </w:tc>
        <w:tc>
          <w:tcPr>
            <w:tcW w:w="0" w:type="auto"/>
            <w:tcBorders>
              <w:top w:val="nil"/>
              <w:left w:val="nil"/>
              <w:bottom w:val="single" w:sz="4" w:space="0" w:color="auto"/>
              <w:right w:val="single" w:sz="4" w:space="0" w:color="auto"/>
            </w:tcBorders>
            <w:shd w:val="clear" w:color="auto" w:fill="auto"/>
            <w:noWrap/>
            <w:vAlign w:val="center"/>
            <w:hideMark/>
          </w:tcPr>
          <w:p w14:paraId="03CED2B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10.4</w:t>
            </w:r>
          </w:p>
        </w:tc>
        <w:tc>
          <w:tcPr>
            <w:tcW w:w="0" w:type="auto"/>
            <w:tcBorders>
              <w:top w:val="nil"/>
              <w:left w:val="nil"/>
              <w:bottom w:val="single" w:sz="4" w:space="0" w:color="auto"/>
              <w:right w:val="single" w:sz="4" w:space="0" w:color="auto"/>
            </w:tcBorders>
            <w:shd w:val="clear" w:color="auto" w:fill="auto"/>
            <w:noWrap/>
            <w:vAlign w:val="center"/>
            <w:hideMark/>
          </w:tcPr>
          <w:p w14:paraId="307612E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2002</w:t>
            </w:r>
          </w:p>
        </w:tc>
        <w:tc>
          <w:tcPr>
            <w:tcW w:w="0" w:type="auto"/>
            <w:tcBorders>
              <w:top w:val="nil"/>
              <w:left w:val="nil"/>
              <w:bottom w:val="single" w:sz="4" w:space="0" w:color="auto"/>
              <w:right w:val="single" w:sz="4" w:space="0" w:color="auto"/>
            </w:tcBorders>
            <w:shd w:val="clear" w:color="auto" w:fill="auto"/>
            <w:noWrap/>
            <w:vAlign w:val="center"/>
            <w:hideMark/>
          </w:tcPr>
          <w:p w14:paraId="3CBF83F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Betoon</w:t>
            </w:r>
          </w:p>
        </w:tc>
        <w:tc>
          <w:tcPr>
            <w:tcW w:w="0" w:type="auto"/>
            <w:tcBorders>
              <w:top w:val="nil"/>
              <w:left w:val="nil"/>
              <w:bottom w:val="single" w:sz="4" w:space="0" w:color="auto"/>
              <w:right w:val="single" w:sz="4" w:space="0" w:color="auto"/>
            </w:tcBorders>
            <w:shd w:val="clear" w:color="000000" w:fill="FFEB9C"/>
            <w:vAlign w:val="center"/>
            <w:hideMark/>
          </w:tcPr>
          <w:p w14:paraId="1A35FA4A"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C6EFCE"/>
            <w:vAlign w:val="center"/>
            <w:hideMark/>
          </w:tcPr>
          <w:p w14:paraId="23CFA9C6"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FFEB9C"/>
            <w:vAlign w:val="center"/>
            <w:hideMark/>
          </w:tcPr>
          <w:p w14:paraId="70B0CFF1" w14:textId="77777777" w:rsidR="00F31AFD" w:rsidRPr="00E16EC9" w:rsidRDefault="00F31AFD" w:rsidP="00F31AFD">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334" w:type="dxa"/>
            <w:tcBorders>
              <w:top w:val="nil"/>
              <w:left w:val="nil"/>
              <w:bottom w:val="single" w:sz="4" w:space="0" w:color="auto"/>
              <w:right w:val="single" w:sz="4" w:space="0" w:color="auto"/>
            </w:tcBorders>
            <w:shd w:val="clear" w:color="000000" w:fill="D9D9D9"/>
            <w:noWrap/>
            <w:vAlign w:val="center"/>
            <w:hideMark/>
          </w:tcPr>
          <w:p w14:paraId="4A26478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2F5FB7BC"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B290D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35</w:t>
            </w:r>
          </w:p>
        </w:tc>
        <w:tc>
          <w:tcPr>
            <w:tcW w:w="0" w:type="auto"/>
            <w:tcBorders>
              <w:top w:val="nil"/>
              <w:left w:val="nil"/>
              <w:bottom w:val="single" w:sz="4" w:space="0" w:color="auto"/>
              <w:right w:val="single" w:sz="4" w:space="0" w:color="auto"/>
            </w:tcBorders>
            <w:shd w:val="clear" w:color="auto" w:fill="auto"/>
            <w:noWrap/>
            <w:vAlign w:val="center"/>
            <w:hideMark/>
          </w:tcPr>
          <w:p w14:paraId="3D6C0E6E"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Mündi</w:t>
            </w:r>
          </w:p>
        </w:tc>
        <w:tc>
          <w:tcPr>
            <w:tcW w:w="0" w:type="auto"/>
            <w:tcBorders>
              <w:top w:val="nil"/>
              <w:left w:val="nil"/>
              <w:bottom w:val="single" w:sz="4" w:space="0" w:color="auto"/>
              <w:right w:val="single" w:sz="4" w:space="0" w:color="auto"/>
            </w:tcBorders>
            <w:shd w:val="clear" w:color="auto" w:fill="auto"/>
            <w:noWrap/>
            <w:vAlign w:val="center"/>
            <w:hideMark/>
          </w:tcPr>
          <w:p w14:paraId="757268E0"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 xml:space="preserve">Mündi tn Piiri </w:t>
            </w:r>
            <w:proofErr w:type="spellStart"/>
            <w:r w:rsidRPr="00E16EC9">
              <w:rPr>
                <w:rFonts w:eastAsia="Times New Roman" w:cs="Arial"/>
                <w:sz w:val="20"/>
                <w:szCs w:val="20"/>
                <w:lang w:eastAsia="et-EE"/>
              </w:rPr>
              <w:t>Kudjape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12E4E3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287A682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AS0840 S17EX</w:t>
            </w:r>
          </w:p>
        </w:tc>
        <w:tc>
          <w:tcPr>
            <w:tcW w:w="0" w:type="auto"/>
            <w:tcBorders>
              <w:top w:val="nil"/>
              <w:left w:val="nil"/>
              <w:bottom w:val="single" w:sz="4" w:space="0" w:color="auto"/>
              <w:right w:val="single" w:sz="4" w:space="0" w:color="auto"/>
            </w:tcBorders>
            <w:shd w:val="clear" w:color="auto" w:fill="auto"/>
            <w:noWrap/>
            <w:vAlign w:val="center"/>
            <w:hideMark/>
          </w:tcPr>
          <w:p w14:paraId="7AFB269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003669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6D826CB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16.0</w:t>
            </w:r>
          </w:p>
        </w:tc>
        <w:tc>
          <w:tcPr>
            <w:tcW w:w="0" w:type="auto"/>
            <w:tcBorders>
              <w:top w:val="nil"/>
              <w:left w:val="nil"/>
              <w:bottom w:val="single" w:sz="4" w:space="0" w:color="auto"/>
              <w:right w:val="single" w:sz="4" w:space="0" w:color="auto"/>
            </w:tcBorders>
            <w:shd w:val="clear" w:color="auto" w:fill="auto"/>
            <w:noWrap/>
            <w:vAlign w:val="center"/>
            <w:hideMark/>
          </w:tcPr>
          <w:p w14:paraId="3F91907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4E609D0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58</w:t>
            </w:r>
          </w:p>
        </w:tc>
        <w:tc>
          <w:tcPr>
            <w:tcW w:w="0" w:type="auto"/>
            <w:tcBorders>
              <w:top w:val="nil"/>
              <w:left w:val="nil"/>
              <w:bottom w:val="single" w:sz="4" w:space="0" w:color="auto"/>
              <w:right w:val="single" w:sz="4" w:space="0" w:color="auto"/>
            </w:tcBorders>
            <w:shd w:val="clear" w:color="auto" w:fill="auto"/>
            <w:noWrap/>
            <w:vAlign w:val="center"/>
            <w:hideMark/>
          </w:tcPr>
          <w:p w14:paraId="6B74969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CB</w:t>
            </w:r>
          </w:p>
        </w:tc>
        <w:tc>
          <w:tcPr>
            <w:tcW w:w="0" w:type="auto"/>
            <w:tcBorders>
              <w:top w:val="nil"/>
              <w:left w:val="nil"/>
              <w:bottom w:val="single" w:sz="4" w:space="0" w:color="auto"/>
              <w:right w:val="single" w:sz="4" w:space="0" w:color="auto"/>
            </w:tcBorders>
            <w:shd w:val="clear" w:color="auto" w:fill="auto"/>
            <w:noWrap/>
            <w:vAlign w:val="center"/>
            <w:hideMark/>
          </w:tcPr>
          <w:p w14:paraId="72C20D8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198DB27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2007</w:t>
            </w:r>
          </w:p>
        </w:tc>
        <w:tc>
          <w:tcPr>
            <w:tcW w:w="0" w:type="auto"/>
            <w:tcBorders>
              <w:top w:val="nil"/>
              <w:left w:val="nil"/>
              <w:bottom w:val="single" w:sz="4" w:space="0" w:color="auto"/>
              <w:right w:val="single" w:sz="4" w:space="0" w:color="auto"/>
            </w:tcBorders>
            <w:shd w:val="clear" w:color="auto" w:fill="auto"/>
            <w:noWrap/>
            <w:vAlign w:val="center"/>
            <w:hideMark/>
          </w:tcPr>
          <w:p w14:paraId="6C04182E"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Pem.plast</w:t>
            </w:r>
            <w:proofErr w:type="spellEnd"/>
          </w:p>
        </w:tc>
        <w:tc>
          <w:tcPr>
            <w:tcW w:w="0" w:type="auto"/>
            <w:tcBorders>
              <w:top w:val="nil"/>
              <w:left w:val="nil"/>
              <w:bottom w:val="single" w:sz="4" w:space="0" w:color="auto"/>
              <w:right w:val="single" w:sz="4" w:space="0" w:color="auto"/>
            </w:tcBorders>
            <w:shd w:val="clear" w:color="000000" w:fill="C6EFCE"/>
            <w:vAlign w:val="center"/>
            <w:hideMark/>
          </w:tcPr>
          <w:p w14:paraId="74208934"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1F3C90B2"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7187B96E"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7EE196B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7DC72974"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18654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36</w:t>
            </w:r>
          </w:p>
        </w:tc>
        <w:tc>
          <w:tcPr>
            <w:tcW w:w="0" w:type="auto"/>
            <w:tcBorders>
              <w:top w:val="nil"/>
              <w:left w:val="nil"/>
              <w:bottom w:val="single" w:sz="4" w:space="0" w:color="auto"/>
              <w:right w:val="single" w:sz="4" w:space="0" w:color="auto"/>
            </w:tcBorders>
            <w:shd w:val="clear" w:color="auto" w:fill="auto"/>
            <w:noWrap/>
            <w:vAlign w:val="center"/>
            <w:hideMark/>
          </w:tcPr>
          <w:p w14:paraId="70F19D7E"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Kannikese</w:t>
            </w:r>
          </w:p>
        </w:tc>
        <w:tc>
          <w:tcPr>
            <w:tcW w:w="0" w:type="auto"/>
            <w:tcBorders>
              <w:top w:val="nil"/>
              <w:left w:val="nil"/>
              <w:bottom w:val="single" w:sz="4" w:space="0" w:color="auto"/>
              <w:right w:val="single" w:sz="4" w:space="0" w:color="auto"/>
            </w:tcBorders>
            <w:shd w:val="clear" w:color="auto" w:fill="auto"/>
            <w:noWrap/>
            <w:vAlign w:val="center"/>
            <w:hideMark/>
          </w:tcPr>
          <w:p w14:paraId="0033E908" w14:textId="3B7F021E"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 xml:space="preserve">Kannikese tn T3/ Kummeli tn ristmik </w:t>
            </w:r>
            <w:proofErr w:type="spellStart"/>
            <w:r w:rsidRPr="00E16EC9">
              <w:rPr>
                <w:rFonts w:eastAsia="Times New Roman" w:cs="Arial"/>
                <w:sz w:val="20"/>
                <w:szCs w:val="20"/>
                <w:lang w:eastAsia="et-EE"/>
              </w:rPr>
              <w:t>Kudjape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27F8DE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5274BBE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Afp0831,2S22/4</w:t>
            </w:r>
          </w:p>
        </w:tc>
        <w:tc>
          <w:tcPr>
            <w:tcW w:w="0" w:type="auto"/>
            <w:tcBorders>
              <w:top w:val="nil"/>
              <w:left w:val="nil"/>
              <w:bottom w:val="single" w:sz="4" w:space="0" w:color="auto"/>
              <w:right w:val="single" w:sz="4" w:space="0" w:color="auto"/>
            </w:tcBorders>
            <w:shd w:val="clear" w:color="auto" w:fill="auto"/>
            <w:noWrap/>
            <w:vAlign w:val="center"/>
            <w:hideMark/>
          </w:tcPr>
          <w:p w14:paraId="6358757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3A0129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3EF58D4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10.8</w:t>
            </w:r>
          </w:p>
        </w:tc>
        <w:tc>
          <w:tcPr>
            <w:tcW w:w="0" w:type="auto"/>
            <w:tcBorders>
              <w:top w:val="nil"/>
              <w:left w:val="nil"/>
              <w:bottom w:val="single" w:sz="4" w:space="0" w:color="auto"/>
              <w:right w:val="single" w:sz="4" w:space="0" w:color="auto"/>
            </w:tcBorders>
            <w:shd w:val="clear" w:color="auto" w:fill="auto"/>
            <w:noWrap/>
            <w:vAlign w:val="center"/>
            <w:hideMark/>
          </w:tcPr>
          <w:p w14:paraId="6D39007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3ED450E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0" w:type="auto"/>
            <w:tcBorders>
              <w:top w:val="nil"/>
              <w:left w:val="nil"/>
              <w:bottom w:val="single" w:sz="4" w:space="0" w:color="auto"/>
              <w:right w:val="single" w:sz="4" w:space="0" w:color="auto"/>
            </w:tcBorders>
            <w:shd w:val="clear" w:color="auto" w:fill="auto"/>
            <w:noWrap/>
            <w:vAlign w:val="center"/>
            <w:hideMark/>
          </w:tcPr>
          <w:p w14:paraId="7230FFF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 xml:space="preserve"> V</w:t>
            </w:r>
          </w:p>
        </w:tc>
        <w:tc>
          <w:tcPr>
            <w:tcW w:w="0" w:type="auto"/>
            <w:tcBorders>
              <w:top w:val="nil"/>
              <w:left w:val="nil"/>
              <w:bottom w:val="single" w:sz="4" w:space="0" w:color="auto"/>
              <w:right w:val="single" w:sz="4" w:space="0" w:color="auto"/>
            </w:tcBorders>
            <w:shd w:val="clear" w:color="auto" w:fill="auto"/>
            <w:noWrap/>
            <w:vAlign w:val="center"/>
            <w:hideMark/>
          </w:tcPr>
          <w:p w14:paraId="5CD79FB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5.2</w:t>
            </w:r>
          </w:p>
        </w:tc>
        <w:tc>
          <w:tcPr>
            <w:tcW w:w="0" w:type="auto"/>
            <w:tcBorders>
              <w:top w:val="nil"/>
              <w:left w:val="nil"/>
              <w:bottom w:val="single" w:sz="4" w:space="0" w:color="auto"/>
              <w:right w:val="single" w:sz="4" w:space="0" w:color="auto"/>
            </w:tcBorders>
            <w:shd w:val="clear" w:color="auto" w:fill="auto"/>
            <w:noWrap/>
            <w:vAlign w:val="center"/>
            <w:hideMark/>
          </w:tcPr>
          <w:p w14:paraId="5716D6F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2007</w:t>
            </w:r>
          </w:p>
        </w:tc>
        <w:tc>
          <w:tcPr>
            <w:tcW w:w="0" w:type="auto"/>
            <w:tcBorders>
              <w:top w:val="nil"/>
              <w:left w:val="nil"/>
              <w:bottom w:val="single" w:sz="4" w:space="0" w:color="auto"/>
              <w:right w:val="single" w:sz="4" w:space="0" w:color="auto"/>
            </w:tcBorders>
            <w:shd w:val="clear" w:color="auto" w:fill="auto"/>
            <w:noWrap/>
            <w:vAlign w:val="center"/>
            <w:hideMark/>
          </w:tcPr>
          <w:p w14:paraId="2241B75F"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Pem.plast</w:t>
            </w:r>
            <w:proofErr w:type="spellEnd"/>
          </w:p>
        </w:tc>
        <w:tc>
          <w:tcPr>
            <w:tcW w:w="0" w:type="auto"/>
            <w:tcBorders>
              <w:top w:val="nil"/>
              <w:left w:val="nil"/>
              <w:bottom w:val="single" w:sz="4" w:space="0" w:color="auto"/>
              <w:right w:val="single" w:sz="4" w:space="0" w:color="auto"/>
            </w:tcBorders>
            <w:shd w:val="clear" w:color="000000" w:fill="C6EFCE"/>
            <w:vAlign w:val="center"/>
            <w:hideMark/>
          </w:tcPr>
          <w:p w14:paraId="4E2471BB"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672BF1F1"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1BED90AE"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03D42CC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62AA7EE8"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8E52CE"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37</w:t>
            </w:r>
          </w:p>
        </w:tc>
        <w:tc>
          <w:tcPr>
            <w:tcW w:w="0" w:type="auto"/>
            <w:tcBorders>
              <w:top w:val="nil"/>
              <w:left w:val="nil"/>
              <w:bottom w:val="single" w:sz="4" w:space="0" w:color="auto"/>
              <w:right w:val="single" w:sz="4" w:space="0" w:color="auto"/>
            </w:tcBorders>
            <w:shd w:val="clear" w:color="auto" w:fill="auto"/>
            <w:noWrap/>
            <w:vAlign w:val="center"/>
            <w:hideMark/>
          </w:tcPr>
          <w:p w14:paraId="5B0B98DA" w14:textId="77777777" w:rsidR="00F31AFD" w:rsidRPr="00E16EC9" w:rsidRDefault="00F31AFD" w:rsidP="00F31AFD">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Maku</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6F3D23D"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 xml:space="preserve">Rannaotsa/Kannikese T4 ristmikul </w:t>
            </w:r>
            <w:proofErr w:type="spellStart"/>
            <w:r w:rsidRPr="00E16EC9">
              <w:rPr>
                <w:rFonts w:eastAsia="Times New Roman" w:cs="Arial"/>
                <w:sz w:val="20"/>
                <w:szCs w:val="20"/>
                <w:lang w:eastAsia="et-EE"/>
              </w:rPr>
              <w:t>Kudjape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2D54F5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3C51AD0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AS0830.186-S13/4</w:t>
            </w:r>
          </w:p>
        </w:tc>
        <w:tc>
          <w:tcPr>
            <w:tcW w:w="0" w:type="auto"/>
            <w:tcBorders>
              <w:top w:val="nil"/>
              <w:left w:val="nil"/>
              <w:bottom w:val="single" w:sz="4" w:space="0" w:color="auto"/>
              <w:right w:val="single" w:sz="4" w:space="0" w:color="auto"/>
            </w:tcBorders>
            <w:shd w:val="clear" w:color="auto" w:fill="auto"/>
            <w:noWrap/>
            <w:vAlign w:val="center"/>
            <w:hideMark/>
          </w:tcPr>
          <w:p w14:paraId="24669E2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FCE577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79FE88D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9.8</w:t>
            </w:r>
          </w:p>
        </w:tc>
        <w:tc>
          <w:tcPr>
            <w:tcW w:w="0" w:type="auto"/>
            <w:tcBorders>
              <w:top w:val="nil"/>
              <w:left w:val="nil"/>
              <w:bottom w:val="single" w:sz="4" w:space="0" w:color="auto"/>
              <w:right w:val="single" w:sz="4" w:space="0" w:color="auto"/>
            </w:tcBorders>
            <w:shd w:val="clear" w:color="auto" w:fill="auto"/>
            <w:noWrap/>
            <w:vAlign w:val="center"/>
            <w:hideMark/>
          </w:tcPr>
          <w:p w14:paraId="34D539D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73189F6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45</w:t>
            </w:r>
          </w:p>
        </w:tc>
        <w:tc>
          <w:tcPr>
            <w:tcW w:w="0" w:type="auto"/>
            <w:tcBorders>
              <w:top w:val="nil"/>
              <w:left w:val="nil"/>
              <w:bottom w:val="single" w:sz="4" w:space="0" w:color="auto"/>
              <w:right w:val="single" w:sz="4" w:space="0" w:color="auto"/>
            </w:tcBorders>
            <w:shd w:val="clear" w:color="auto" w:fill="auto"/>
            <w:noWrap/>
            <w:vAlign w:val="center"/>
            <w:hideMark/>
          </w:tcPr>
          <w:p w14:paraId="12A747E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V</w:t>
            </w:r>
          </w:p>
        </w:tc>
        <w:tc>
          <w:tcPr>
            <w:tcW w:w="0" w:type="auto"/>
            <w:tcBorders>
              <w:top w:val="nil"/>
              <w:left w:val="nil"/>
              <w:bottom w:val="single" w:sz="4" w:space="0" w:color="auto"/>
              <w:right w:val="single" w:sz="4" w:space="0" w:color="auto"/>
            </w:tcBorders>
            <w:shd w:val="clear" w:color="auto" w:fill="auto"/>
            <w:noWrap/>
            <w:vAlign w:val="center"/>
            <w:hideMark/>
          </w:tcPr>
          <w:p w14:paraId="367D04C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3.6</w:t>
            </w:r>
          </w:p>
        </w:tc>
        <w:tc>
          <w:tcPr>
            <w:tcW w:w="0" w:type="auto"/>
            <w:tcBorders>
              <w:top w:val="nil"/>
              <w:left w:val="nil"/>
              <w:bottom w:val="single" w:sz="4" w:space="0" w:color="auto"/>
              <w:right w:val="single" w:sz="4" w:space="0" w:color="auto"/>
            </w:tcBorders>
            <w:shd w:val="clear" w:color="auto" w:fill="auto"/>
            <w:noWrap/>
            <w:vAlign w:val="center"/>
            <w:hideMark/>
          </w:tcPr>
          <w:p w14:paraId="752C830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2017</w:t>
            </w:r>
          </w:p>
        </w:tc>
        <w:tc>
          <w:tcPr>
            <w:tcW w:w="0" w:type="auto"/>
            <w:tcBorders>
              <w:top w:val="nil"/>
              <w:left w:val="nil"/>
              <w:bottom w:val="single" w:sz="4" w:space="0" w:color="auto"/>
              <w:right w:val="single" w:sz="4" w:space="0" w:color="auto"/>
            </w:tcBorders>
            <w:shd w:val="clear" w:color="auto" w:fill="auto"/>
            <w:noWrap/>
            <w:vAlign w:val="center"/>
            <w:hideMark/>
          </w:tcPr>
          <w:p w14:paraId="47AAB938"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Pem.plast</w:t>
            </w:r>
            <w:proofErr w:type="spellEnd"/>
          </w:p>
        </w:tc>
        <w:tc>
          <w:tcPr>
            <w:tcW w:w="0" w:type="auto"/>
            <w:tcBorders>
              <w:top w:val="nil"/>
              <w:left w:val="nil"/>
              <w:bottom w:val="single" w:sz="4" w:space="0" w:color="auto"/>
              <w:right w:val="single" w:sz="4" w:space="0" w:color="auto"/>
            </w:tcBorders>
            <w:shd w:val="clear" w:color="000000" w:fill="C6EFCE"/>
            <w:vAlign w:val="center"/>
            <w:hideMark/>
          </w:tcPr>
          <w:p w14:paraId="7B907CEC"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711552EE"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5A1B7590"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6A79EDF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3D9C7C57"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D37F3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38</w:t>
            </w:r>
          </w:p>
        </w:tc>
        <w:tc>
          <w:tcPr>
            <w:tcW w:w="0" w:type="auto"/>
            <w:tcBorders>
              <w:top w:val="nil"/>
              <w:left w:val="nil"/>
              <w:bottom w:val="single" w:sz="4" w:space="0" w:color="auto"/>
              <w:right w:val="single" w:sz="4" w:space="0" w:color="auto"/>
            </w:tcBorders>
            <w:shd w:val="clear" w:color="auto" w:fill="auto"/>
            <w:noWrap/>
            <w:vAlign w:val="center"/>
            <w:hideMark/>
          </w:tcPr>
          <w:p w14:paraId="69C55C1E"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Liivi</w:t>
            </w:r>
          </w:p>
        </w:tc>
        <w:tc>
          <w:tcPr>
            <w:tcW w:w="0" w:type="auto"/>
            <w:tcBorders>
              <w:top w:val="nil"/>
              <w:left w:val="nil"/>
              <w:bottom w:val="single" w:sz="4" w:space="0" w:color="auto"/>
              <w:right w:val="single" w:sz="4" w:space="0" w:color="auto"/>
            </w:tcBorders>
            <w:shd w:val="clear" w:color="auto" w:fill="auto"/>
            <w:noWrap/>
            <w:vAlign w:val="center"/>
            <w:hideMark/>
          </w:tcPr>
          <w:p w14:paraId="536BC8A2"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Ehitaja tee (3 lähedal) Ringtee nurgal Laheküla</w:t>
            </w:r>
          </w:p>
        </w:tc>
        <w:tc>
          <w:tcPr>
            <w:tcW w:w="0" w:type="auto"/>
            <w:tcBorders>
              <w:top w:val="nil"/>
              <w:left w:val="nil"/>
              <w:bottom w:val="single" w:sz="4" w:space="0" w:color="auto"/>
              <w:right w:val="single" w:sz="4" w:space="0" w:color="auto"/>
            </w:tcBorders>
            <w:shd w:val="clear" w:color="auto" w:fill="auto"/>
            <w:noWrap/>
            <w:vAlign w:val="center"/>
            <w:hideMark/>
          </w:tcPr>
          <w:p w14:paraId="68FCD19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46021095"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AFP0842,1/M40</w:t>
            </w:r>
          </w:p>
        </w:tc>
        <w:tc>
          <w:tcPr>
            <w:tcW w:w="0" w:type="auto"/>
            <w:tcBorders>
              <w:top w:val="nil"/>
              <w:left w:val="nil"/>
              <w:bottom w:val="single" w:sz="4" w:space="0" w:color="auto"/>
              <w:right w:val="single" w:sz="4" w:space="0" w:color="auto"/>
            </w:tcBorders>
            <w:shd w:val="clear" w:color="auto" w:fill="auto"/>
            <w:noWrap/>
            <w:vAlign w:val="center"/>
            <w:hideMark/>
          </w:tcPr>
          <w:p w14:paraId="584305D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E43B730"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4.0</w:t>
            </w:r>
          </w:p>
        </w:tc>
        <w:tc>
          <w:tcPr>
            <w:tcW w:w="0" w:type="auto"/>
            <w:tcBorders>
              <w:top w:val="nil"/>
              <w:left w:val="nil"/>
              <w:bottom w:val="single" w:sz="4" w:space="0" w:color="auto"/>
              <w:right w:val="single" w:sz="4" w:space="0" w:color="auto"/>
            </w:tcBorders>
            <w:shd w:val="clear" w:color="auto" w:fill="auto"/>
            <w:noWrap/>
            <w:vAlign w:val="center"/>
            <w:hideMark/>
          </w:tcPr>
          <w:p w14:paraId="26D77B1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20.3</w:t>
            </w:r>
          </w:p>
        </w:tc>
        <w:tc>
          <w:tcPr>
            <w:tcW w:w="0" w:type="auto"/>
            <w:tcBorders>
              <w:top w:val="nil"/>
              <w:left w:val="nil"/>
              <w:bottom w:val="single" w:sz="4" w:space="0" w:color="auto"/>
              <w:right w:val="single" w:sz="4" w:space="0" w:color="auto"/>
            </w:tcBorders>
            <w:shd w:val="clear" w:color="auto" w:fill="auto"/>
            <w:noWrap/>
            <w:vAlign w:val="center"/>
            <w:hideMark/>
          </w:tcPr>
          <w:p w14:paraId="339AD6B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562CC3E9"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89</w:t>
            </w:r>
          </w:p>
        </w:tc>
        <w:tc>
          <w:tcPr>
            <w:tcW w:w="0" w:type="auto"/>
            <w:tcBorders>
              <w:top w:val="nil"/>
              <w:left w:val="nil"/>
              <w:bottom w:val="single" w:sz="4" w:space="0" w:color="auto"/>
              <w:right w:val="single" w:sz="4" w:space="0" w:color="auto"/>
            </w:tcBorders>
            <w:shd w:val="clear" w:color="auto" w:fill="auto"/>
            <w:noWrap/>
            <w:vAlign w:val="center"/>
            <w:hideMark/>
          </w:tcPr>
          <w:p w14:paraId="0E64A4C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 xml:space="preserve"> KB</w:t>
            </w:r>
          </w:p>
        </w:tc>
        <w:tc>
          <w:tcPr>
            <w:tcW w:w="0" w:type="auto"/>
            <w:tcBorders>
              <w:top w:val="nil"/>
              <w:left w:val="nil"/>
              <w:bottom w:val="single" w:sz="4" w:space="0" w:color="auto"/>
              <w:right w:val="single" w:sz="4" w:space="0" w:color="auto"/>
            </w:tcBorders>
            <w:shd w:val="clear" w:color="auto" w:fill="auto"/>
            <w:noWrap/>
            <w:vAlign w:val="center"/>
            <w:hideMark/>
          </w:tcPr>
          <w:p w14:paraId="461225A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8.3</w:t>
            </w:r>
          </w:p>
        </w:tc>
        <w:tc>
          <w:tcPr>
            <w:tcW w:w="0" w:type="auto"/>
            <w:tcBorders>
              <w:top w:val="nil"/>
              <w:left w:val="nil"/>
              <w:bottom w:val="single" w:sz="4" w:space="0" w:color="auto"/>
              <w:right w:val="single" w:sz="4" w:space="0" w:color="auto"/>
            </w:tcBorders>
            <w:shd w:val="clear" w:color="auto" w:fill="auto"/>
            <w:noWrap/>
            <w:vAlign w:val="center"/>
            <w:hideMark/>
          </w:tcPr>
          <w:p w14:paraId="413C77A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2009</w:t>
            </w:r>
          </w:p>
        </w:tc>
        <w:tc>
          <w:tcPr>
            <w:tcW w:w="0" w:type="auto"/>
            <w:tcBorders>
              <w:top w:val="nil"/>
              <w:left w:val="nil"/>
              <w:bottom w:val="single" w:sz="4" w:space="0" w:color="auto"/>
              <w:right w:val="single" w:sz="4" w:space="0" w:color="auto"/>
            </w:tcBorders>
            <w:shd w:val="clear" w:color="auto" w:fill="auto"/>
            <w:noWrap/>
            <w:vAlign w:val="center"/>
            <w:hideMark/>
          </w:tcPr>
          <w:p w14:paraId="47C7FE2A"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Pem.plast</w:t>
            </w:r>
            <w:proofErr w:type="spellEnd"/>
          </w:p>
        </w:tc>
        <w:tc>
          <w:tcPr>
            <w:tcW w:w="0" w:type="auto"/>
            <w:tcBorders>
              <w:top w:val="nil"/>
              <w:left w:val="nil"/>
              <w:bottom w:val="single" w:sz="4" w:space="0" w:color="auto"/>
              <w:right w:val="single" w:sz="4" w:space="0" w:color="auto"/>
            </w:tcBorders>
            <w:shd w:val="clear" w:color="000000" w:fill="C6EFCE"/>
            <w:vAlign w:val="center"/>
            <w:hideMark/>
          </w:tcPr>
          <w:p w14:paraId="5E6E74B0"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4E7F5F33"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07740A83"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09C3F50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29A52CCC"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5AEB2D"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39</w:t>
            </w:r>
          </w:p>
        </w:tc>
        <w:tc>
          <w:tcPr>
            <w:tcW w:w="0" w:type="auto"/>
            <w:tcBorders>
              <w:top w:val="nil"/>
              <w:left w:val="nil"/>
              <w:bottom w:val="single" w:sz="4" w:space="0" w:color="auto"/>
              <w:right w:val="single" w:sz="4" w:space="0" w:color="auto"/>
            </w:tcBorders>
            <w:shd w:val="clear" w:color="auto" w:fill="auto"/>
            <w:noWrap/>
            <w:vAlign w:val="center"/>
            <w:hideMark/>
          </w:tcPr>
          <w:p w14:paraId="35FCE175"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Laheküla</w:t>
            </w:r>
          </w:p>
        </w:tc>
        <w:tc>
          <w:tcPr>
            <w:tcW w:w="0" w:type="auto"/>
            <w:tcBorders>
              <w:top w:val="nil"/>
              <w:left w:val="nil"/>
              <w:bottom w:val="single" w:sz="4" w:space="0" w:color="auto"/>
              <w:right w:val="single" w:sz="4" w:space="0" w:color="auto"/>
            </w:tcBorders>
            <w:shd w:val="clear" w:color="auto" w:fill="auto"/>
            <w:noWrap/>
            <w:vAlign w:val="center"/>
            <w:hideMark/>
          </w:tcPr>
          <w:p w14:paraId="4162239D"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Lillevälja Laheküla</w:t>
            </w:r>
          </w:p>
        </w:tc>
        <w:tc>
          <w:tcPr>
            <w:tcW w:w="0" w:type="auto"/>
            <w:tcBorders>
              <w:top w:val="nil"/>
              <w:left w:val="nil"/>
              <w:bottom w:val="single" w:sz="4" w:space="0" w:color="auto"/>
              <w:right w:val="single" w:sz="4" w:space="0" w:color="auto"/>
            </w:tcBorders>
            <w:shd w:val="clear" w:color="auto" w:fill="auto"/>
            <w:noWrap/>
            <w:vAlign w:val="center"/>
            <w:hideMark/>
          </w:tcPr>
          <w:p w14:paraId="6CFD1D4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4558B4B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AFP0831,2S22</w:t>
            </w:r>
          </w:p>
        </w:tc>
        <w:tc>
          <w:tcPr>
            <w:tcW w:w="0" w:type="auto"/>
            <w:tcBorders>
              <w:top w:val="nil"/>
              <w:left w:val="nil"/>
              <w:bottom w:val="single" w:sz="4" w:space="0" w:color="auto"/>
              <w:right w:val="single" w:sz="4" w:space="0" w:color="auto"/>
            </w:tcBorders>
            <w:shd w:val="clear" w:color="auto" w:fill="auto"/>
            <w:noWrap/>
            <w:vAlign w:val="center"/>
            <w:hideMark/>
          </w:tcPr>
          <w:p w14:paraId="771A740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CE2015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1559531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10.8</w:t>
            </w:r>
          </w:p>
        </w:tc>
        <w:tc>
          <w:tcPr>
            <w:tcW w:w="0" w:type="auto"/>
            <w:tcBorders>
              <w:top w:val="nil"/>
              <w:left w:val="nil"/>
              <w:bottom w:val="single" w:sz="4" w:space="0" w:color="auto"/>
              <w:right w:val="single" w:sz="4" w:space="0" w:color="auto"/>
            </w:tcBorders>
            <w:shd w:val="clear" w:color="auto" w:fill="auto"/>
            <w:noWrap/>
            <w:vAlign w:val="center"/>
            <w:hideMark/>
          </w:tcPr>
          <w:p w14:paraId="1ED4C0C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62F4EAC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0" w:type="auto"/>
            <w:tcBorders>
              <w:top w:val="nil"/>
              <w:left w:val="nil"/>
              <w:bottom w:val="single" w:sz="4" w:space="0" w:color="auto"/>
              <w:right w:val="single" w:sz="4" w:space="0" w:color="auto"/>
            </w:tcBorders>
            <w:shd w:val="clear" w:color="auto" w:fill="auto"/>
            <w:noWrap/>
            <w:vAlign w:val="center"/>
            <w:hideMark/>
          </w:tcPr>
          <w:p w14:paraId="68DF0B7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 xml:space="preserve">  V</w:t>
            </w:r>
          </w:p>
        </w:tc>
        <w:tc>
          <w:tcPr>
            <w:tcW w:w="0" w:type="auto"/>
            <w:tcBorders>
              <w:top w:val="nil"/>
              <w:left w:val="nil"/>
              <w:bottom w:val="single" w:sz="4" w:space="0" w:color="auto"/>
              <w:right w:val="single" w:sz="4" w:space="0" w:color="auto"/>
            </w:tcBorders>
            <w:shd w:val="clear" w:color="auto" w:fill="auto"/>
            <w:noWrap/>
            <w:vAlign w:val="center"/>
            <w:hideMark/>
          </w:tcPr>
          <w:p w14:paraId="4FC798C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5.2</w:t>
            </w:r>
          </w:p>
        </w:tc>
        <w:tc>
          <w:tcPr>
            <w:tcW w:w="0" w:type="auto"/>
            <w:tcBorders>
              <w:top w:val="nil"/>
              <w:left w:val="nil"/>
              <w:bottom w:val="single" w:sz="4" w:space="0" w:color="auto"/>
              <w:right w:val="single" w:sz="4" w:space="0" w:color="auto"/>
            </w:tcBorders>
            <w:shd w:val="clear" w:color="auto" w:fill="auto"/>
            <w:noWrap/>
            <w:vAlign w:val="center"/>
            <w:hideMark/>
          </w:tcPr>
          <w:p w14:paraId="373D5EF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2009</w:t>
            </w:r>
          </w:p>
        </w:tc>
        <w:tc>
          <w:tcPr>
            <w:tcW w:w="0" w:type="auto"/>
            <w:tcBorders>
              <w:top w:val="nil"/>
              <w:left w:val="nil"/>
              <w:bottom w:val="single" w:sz="4" w:space="0" w:color="auto"/>
              <w:right w:val="single" w:sz="4" w:space="0" w:color="auto"/>
            </w:tcBorders>
            <w:shd w:val="clear" w:color="auto" w:fill="auto"/>
            <w:noWrap/>
            <w:vAlign w:val="center"/>
            <w:hideMark/>
          </w:tcPr>
          <w:p w14:paraId="48700A0F" w14:textId="77777777" w:rsidR="00F31AFD" w:rsidRPr="00E16EC9" w:rsidRDefault="00F31AFD" w:rsidP="00F31AF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Pem.plast</w:t>
            </w:r>
            <w:proofErr w:type="spellEnd"/>
          </w:p>
        </w:tc>
        <w:tc>
          <w:tcPr>
            <w:tcW w:w="0" w:type="auto"/>
            <w:tcBorders>
              <w:top w:val="nil"/>
              <w:left w:val="nil"/>
              <w:bottom w:val="single" w:sz="4" w:space="0" w:color="auto"/>
              <w:right w:val="single" w:sz="4" w:space="0" w:color="auto"/>
            </w:tcBorders>
            <w:shd w:val="clear" w:color="000000" w:fill="C6EFCE"/>
            <w:vAlign w:val="center"/>
            <w:hideMark/>
          </w:tcPr>
          <w:p w14:paraId="0D3EB85F"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3A33BC99"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6DD71A3D"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70167C2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59EB946A"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B45F1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40</w:t>
            </w:r>
          </w:p>
        </w:tc>
        <w:tc>
          <w:tcPr>
            <w:tcW w:w="0" w:type="auto"/>
            <w:tcBorders>
              <w:top w:val="nil"/>
              <w:left w:val="nil"/>
              <w:bottom w:val="single" w:sz="4" w:space="0" w:color="auto"/>
              <w:right w:val="single" w:sz="4" w:space="0" w:color="auto"/>
            </w:tcBorders>
            <w:shd w:val="clear" w:color="auto" w:fill="auto"/>
            <w:noWrap/>
            <w:vAlign w:val="center"/>
            <w:hideMark/>
          </w:tcPr>
          <w:p w14:paraId="62B17635"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Lahevere</w:t>
            </w:r>
          </w:p>
        </w:tc>
        <w:tc>
          <w:tcPr>
            <w:tcW w:w="0" w:type="auto"/>
            <w:tcBorders>
              <w:top w:val="nil"/>
              <w:left w:val="nil"/>
              <w:bottom w:val="single" w:sz="4" w:space="0" w:color="auto"/>
              <w:right w:val="single" w:sz="4" w:space="0" w:color="auto"/>
            </w:tcBorders>
            <w:shd w:val="clear" w:color="auto" w:fill="auto"/>
            <w:noWrap/>
            <w:vAlign w:val="center"/>
            <w:hideMark/>
          </w:tcPr>
          <w:p w14:paraId="4D10C291"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 xml:space="preserve">Lahevere tee </w:t>
            </w:r>
            <w:proofErr w:type="spellStart"/>
            <w:r w:rsidRPr="00E16EC9">
              <w:rPr>
                <w:rFonts w:eastAsia="Times New Roman" w:cs="Arial"/>
                <w:sz w:val="20"/>
                <w:szCs w:val="20"/>
                <w:lang w:eastAsia="et-EE"/>
              </w:rPr>
              <w:t>Kudjape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705236C"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3B2CAB8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AFP0831,2S22</w:t>
            </w:r>
          </w:p>
        </w:tc>
        <w:tc>
          <w:tcPr>
            <w:tcW w:w="0" w:type="auto"/>
            <w:tcBorders>
              <w:top w:val="nil"/>
              <w:left w:val="nil"/>
              <w:bottom w:val="single" w:sz="4" w:space="0" w:color="auto"/>
              <w:right w:val="single" w:sz="4" w:space="0" w:color="auto"/>
            </w:tcBorders>
            <w:shd w:val="clear" w:color="auto" w:fill="auto"/>
            <w:noWrap/>
            <w:vAlign w:val="center"/>
            <w:hideMark/>
          </w:tcPr>
          <w:p w14:paraId="3BBDCE0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B950CB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2016FC6A"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10.8</w:t>
            </w:r>
          </w:p>
        </w:tc>
        <w:tc>
          <w:tcPr>
            <w:tcW w:w="0" w:type="auto"/>
            <w:tcBorders>
              <w:top w:val="nil"/>
              <w:left w:val="nil"/>
              <w:bottom w:val="single" w:sz="4" w:space="0" w:color="auto"/>
              <w:right w:val="single" w:sz="4" w:space="0" w:color="auto"/>
            </w:tcBorders>
            <w:shd w:val="clear" w:color="auto" w:fill="auto"/>
            <w:noWrap/>
            <w:vAlign w:val="center"/>
            <w:hideMark/>
          </w:tcPr>
          <w:p w14:paraId="2CDE404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6553DDF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0" w:type="auto"/>
            <w:tcBorders>
              <w:top w:val="nil"/>
              <w:left w:val="nil"/>
              <w:bottom w:val="single" w:sz="4" w:space="0" w:color="auto"/>
              <w:right w:val="single" w:sz="4" w:space="0" w:color="auto"/>
            </w:tcBorders>
            <w:shd w:val="clear" w:color="auto" w:fill="auto"/>
            <w:noWrap/>
            <w:vAlign w:val="center"/>
            <w:hideMark/>
          </w:tcPr>
          <w:p w14:paraId="5D77638F"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4833577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74AE528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2022</w:t>
            </w:r>
          </w:p>
        </w:tc>
        <w:tc>
          <w:tcPr>
            <w:tcW w:w="0" w:type="auto"/>
            <w:tcBorders>
              <w:top w:val="nil"/>
              <w:left w:val="nil"/>
              <w:bottom w:val="single" w:sz="4" w:space="0" w:color="auto"/>
              <w:right w:val="single" w:sz="4" w:space="0" w:color="auto"/>
            </w:tcBorders>
            <w:shd w:val="clear" w:color="auto" w:fill="auto"/>
            <w:noWrap/>
            <w:vAlign w:val="center"/>
            <w:hideMark/>
          </w:tcPr>
          <w:p w14:paraId="5EA0118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 </w:t>
            </w:r>
          </w:p>
        </w:tc>
        <w:tc>
          <w:tcPr>
            <w:tcW w:w="0" w:type="auto"/>
            <w:tcBorders>
              <w:top w:val="nil"/>
              <w:left w:val="nil"/>
              <w:bottom w:val="single" w:sz="4" w:space="0" w:color="auto"/>
              <w:right w:val="single" w:sz="4" w:space="0" w:color="auto"/>
            </w:tcBorders>
            <w:shd w:val="clear" w:color="000000" w:fill="C6EFCE"/>
            <w:vAlign w:val="center"/>
            <w:hideMark/>
          </w:tcPr>
          <w:p w14:paraId="3DCC5868"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63685FC0"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362E3E04"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270DDD3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F31AFD" w:rsidRPr="00E16EC9" w14:paraId="1EF3E97D" w14:textId="77777777" w:rsidTr="00F31AF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A98AC3"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41</w:t>
            </w:r>
          </w:p>
        </w:tc>
        <w:tc>
          <w:tcPr>
            <w:tcW w:w="0" w:type="auto"/>
            <w:tcBorders>
              <w:top w:val="nil"/>
              <w:left w:val="nil"/>
              <w:bottom w:val="single" w:sz="4" w:space="0" w:color="auto"/>
              <w:right w:val="single" w:sz="4" w:space="0" w:color="auto"/>
            </w:tcBorders>
            <w:shd w:val="clear" w:color="auto" w:fill="auto"/>
            <w:noWrap/>
            <w:vAlign w:val="center"/>
            <w:hideMark/>
          </w:tcPr>
          <w:p w14:paraId="2C3D3607"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Sepavere</w:t>
            </w:r>
          </w:p>
        </w:tc>
        <w:tc>
          <w:tcPr>
            <w:tcW w:w="0" w:type="auto"/>
            <w:tcBorders>
              <w:top w:val="nil"/>
              <w:left w:val="nil"/>
              <w:bottom w:val="single" w:sz="4" w:space="0" w:color="auto"/>
              <w:right w:val="single" w:sz="4" w:space="0" w:color="auto"/>
            </w:tcBorders>
            <w:shd w:val="clear" w:color="auto" w:fill="auto"/>
            <w:noWrap/>
            <w:vAlign w:val="center"/>
            <w:hideMark/>
          </w:tcPr>
          <w:p w14:paraId="434E868E" w14:textId="77777777" w:rsidR="00F31AFD" w:rsidRPr="00E16EC9" w:rsidRDefault="00F31AFD" w:rsidP="00F31AFD">
            <w:pPr>
              <w:spacing w:before="0" w:after="0"/>
              <w:jc w:val="left"/>
              <w:rPr>
                <w:rFonts w:eastAsia="Times New Roman" w:cs="Arial"/>
                <w:sz w:val="20"/>
                <w:szCs w:val="20"/>
                <w:lang w:eastAsia="et-EE"/>
              </w:rPr>
            </w:pPr>
            <w:r w:rsidRPr="00E16EC9">
              <w:rPr>
                <w:rFonts w:eastAsia="Times New Roman" w:cs="Arial"/>
                <w:sz w:val="20"/>
                <w:szCs w:val="20"/>
                <w:lang w:eastAsia="et-EE"/>
              </w:rPr>
              <w:t xml:space="preserve">Sepavere tee </w:t>
            </w:r>
            <w:proofErr w:type="spellStart"/>
            <w:r w:rsidRPr="00E16EC9">
              <w:rPr>
                <w:rFonts w:eastAsia="Times New Roman" w:cs="Arial"/>
                <w:sz w:val="20"/>
                <w:szCs w:val="20"/>
                <w:lang w:eastAsia="et-EE"/>
              </w:rPr>
              <w:t>Kudjape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68CD18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534ED6A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AFP0831,2S23</w:t>
            </w:r>
          </w:p>
        </w:tc>
        <w:tc>
          <w:tcPr>
            <w:tcW w:w="0" w:type="auto"/>
            <w:tcBorders>
              <w:top w:val="nil"/>
              <w:left w:val="nil"/>
              <w:bottom w:val="single" w:sz="4" w:space="0" w:color="auto"/>
              <w:right w:val="single" w:sz="4" w:space="0" w:color="auto"/>
            </w:tcBorders>
            <w:shd w:val="clear" w:color="auto" w:fill="auto"/>
            <w:noWrap/>
            <w:vAlign w:val="center"/>
            <w:hideMark/>
          </w:tcPr>
          <w:p w14:paraId="128D776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82A3668"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66761004"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10.8</w:t>
            </w:r>
          </w:p>
        </w:tc>
        <w:tc>
          <w:tcPr>
            <w:tcW w:w="0" w:type="auto"/>
            <w:tcBorders>
              <w:top w:val="nil"/>
              <w:left w:val="nil"/>
              <w:bottom w:val="single" w:sz="4" w:space="0" w:color="auto"/>
              <w:right w:val="single" w:sz="4" w:space="0" w:color="auto"/>
            </w:tcBorders>
            <w:shd w:val="clear" w:color="auto" w:fill="auto"/>
            <w:noWrap/>
            <w:vAlign w:val="center"/>
            <w:hideMark/>
          </w:tcPr>
          <w:p w14:paraId="5A515A4B"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7E01DE3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0" w:type="auto"/>
            <w:tcBorders>
              <w:top w:val="nil"/>
              <w:left w:val="nil"/>
              <w:bottom w:val="single" w:sz="4" w:space="0" w:color="auto"/>
              <w:right w:val="single" w:sz="4" w:space="0" w:color="auto"/>
            </w:tcBorders>
            <w:shd w:val="clear" w:color="auto" w:fill="auto"/>
            <w:noWrap/>
            <w:vAlign w:val="center"/>
            <w:hideMark/>
          </w:tcPr>
          <w:p w14:paraId="28B6BE32"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5AB525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1881B236"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2022</w:t>
            </w:r>
          </w:p>
        </w:tc>
        <w:tc>
          <w:tcPr>
            <w:tcW w:w="0" w:type="auto"/>
            <w:tcBorders>
              <w:top w:val="nil"/>
              <w:left w:val="nil"/>
              <w:bottom w:val="single" w:sz="4" w:space="0" w:color="auto"/>
              <w:right w:val="single" w:sz="4" w:space="0" w:color="auto"/>
            </w:tcBorders>
            <w:shd w:val="clear" w:color="auto" w:fill="auto"/>
            <w:noWrap/>
            <w:vAlign w:val="center"/>
            <w:hideMark/>
          </w:tcPr>
          <w:p w14:paraId="429E91B7"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 </w:t>
            </w:r>
          </w:p>
        </w:tc>
        <w:tc>
          <w:tcPr>
            <w:tcW w:w="0" w:type="auto"/>
            <w:tcBorders>
              <w:top w:val="nil"/>
              <w:left w:val="nil"/>
              <w:bottom w:val="single" w:sz="4" w:space="0" w:color="auto"/>
              <w:right w:val="single" w:sz="4" w:space="0" w:color="auto"/>
            </w:tcBorders>
            <w:shd w:val="clear" w:color="000000" w:fill="C6EFCE"/>
            <w:vAlign w:val="center"/>
            <w:hideMark/>
          </w:tcPr>
          <w:p w14:paraId="5848F9FD"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02AB36F4"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7D67F286" w14:textId="77777777" w:rsidR="00F31AFD" w:rsidRPr="00E16EC9" w:rsidRDefault="00F31AFD" w:rsidP="00F31AF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334" w:type="dxa"/>
            <w:tcBorders>
              <w:top w:val="nil"/>
              <w:left w:val="nil"/>
              <w:bottom w:val="single" w:sz="4" w:space="0" w:color="auto"/>
              <w:right w:val="single" w:sz="4" w:space="0" w:color="auto"/>
            </w:tcBorders>
            <w:shd w:val="clear" w:color="000000" w:fill="D9D9D9"/>
            <w:noWrap/>
            <w:vAlign w:val="center"/>
            <w:hideMark/>
          </w:tcPr>
          <w:p w14:paraId="17CFEE41" w14:textId="77777777" w:rsidR="00F31AFD" w:rsidRPr="00E16EC9" w:rsidRDefault="00F31AFD" w:rsidP="00F31AFD">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bl>
    <w:p w14:paraId="4E849580" w14:textId="77777777" w:rsidR="00F31AFD" w:rsidRPr="00E16EC9" w:rsidRDefault="00F31AFD" w:rsidP="00F31AFD">
      <w:pPr>
        <w:rPr>
          <w:rFonts w:cs="Arial"/>
          <w:lang w:eastAsia="zh-CN"/>
        </w:rPr>
      </w:pPr>
    </w:p>
    <w:p w14:paraId="7D580491" w14:textId="77777777" w:rsidR="00F31AFD" w:rsidRPr="00E16EC9" w:rsidRDefault="00F31AFD" w:rsidP="00F31AFD">
      <w:pPr>
        <w:rPr>
          <w:rFonts w:cs="Arial"/>
          <w:lang w:eastAsia="zh-CN"/>
        </w:rPr>
        <w:sectPr w:rsidR="00F31AFD" w:rsidRPr="00E16EC9" w:rsidSect="00F31AFD">
          <w:footnotePr>
            <w:pos w:val="beneathText"/>
          </w:footnotePr>
          <w:pgSz w:w="23811" w:h="16838" w:orient="landscape" w:code="8"/>
          <w:pgMar w:top="1684" w:right="1440" w:bottom="1916" w:left="1729" w:header="706" w:footer="706" w:gutter="0"/>
          <w:cols w:space="708"/>
          <w:docGrid w:linePitch="360"/>
        </w:sectPr>
      </w:pPr>
    </w:p>
    <w:p w14:paraId="58F5E20D" w14:textId="77777777" w:rsidR="008C4928" w:rsidRPr="00E16EC9" w:rsidRDefault="008C4928" w:rsidP="008C4928">
      <w:pPr>
        <w:pStyle w:val="Heading5"/>
      </w:pPr>
      <w:bookmarkStart w:id="77" w:name="_Ref168563255"/>
      <w:r w:rsidRPr="00E16EC9">
        <w:lastRenderedPageBreak/>
        <w:t>Reoveepuhasti</w:t>
      </w:r>
      <w:bookmarkEnd w:id="77"/>
    </w:p>
    <w:p w14:paraId="53AC879A" w14:textId="6795EC24" w:rsidR="000035F1" w:rsidRPr="00E16EC9" w:rsidRDefault="000035F1" w:rsidP="000035F1">
      <w:pPr>
        <w:rPr>
          <w:rFonts w:cs="Arial"/>
        </w:rPr>
      </w:pPr>
      <w:r w:rsidRPr="00E16EC9">
        <w:rPr>
          <w:rFonts w:cs="Arial"/>
        </w:rPr>
        <w:t>Kuressaare</w:t>
      </w:r>
      <w:r w:rsidR="00D11986" w:rsidRPr="00E16EC9">
        <w:rPr>
          <w:rFonts w:cs="Arial"/>
        </w:rPr>
        <w:t xml:space="preserve"> RKA reoveepuhastisse juhitakse ka </w:t>
      </w:r>
      <w:proofErr w:type="spellStart"/>
      <w:r w:rsidR="00D11986" w:rsidRPr="00E16EC9">
        <w:rPr>
          <w:rFonts w:cs="Arial"/>
        </w:rPr>
        <w:t>Upa</w:t>
      </w:r>
      <w:proofErr w:type="spellEnd"/>
      <w:r w:rsidR="00D11986" w:rsidRPr="00E16EC9">
        <w:rPr>
          <w:rFonts w:cs="Arial"/>
        </w:rPr>
        <w:t xml:space="preserve"> RKA kanalisatsioon.</w:t>
      </w:r>
    </w:p>
    <w:p w14:paraId="321209D9" w14:textId="1B94B62F" w:rsidR="00413F8A" w:rsidRPr="00E16EC9" w:rsidRDefault="00413F8A" w:rsidP="00413F8A">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29</w:t>
      </w:r>
      <w:r w:rsidRPr="00E16EC9">
        <w:rPr>
          <w:noProof w:val="0"/>
        </w:rPr>
        <w:fldChar w:fldCharType="end"/>
      </w:r>
      <w:r w:rsidRPr="00E16EC9">
        <w:rPr>
          <w:noProof w:val="0"/>
        </w:rPr>
        <w:t xml:space="preserve">. Kuressaare ja </w:t>
      </w:r>
      <w:proofErr w:type="spellStart"/>
      <w:r w:rsidRPr="00E16EC9">
        <w:rPr>
          <w:noProof w:val="0"/>
        </w:rPr>
        <w:t>Upa</w:t>
      </w:r>
      <w:proofErr w:type="spellEnd"/>
      <w:r w:rsidRPr="00E16EC9">
        <w:rPr>
          <w:noProof w:val="0"/>
        </w:rPr>
        <w:t xml:space="preserve"> </w:t>
      </w:r>
      <w:proofErr w:type="spellStart"/>
      <w:r w:rsidRPr="00E16EC9">
        <w:rPr>
          <w:noProof w:val="0"/>
        </w:rPr>
        <w:t>RKAde</w:t>
      </w:r>
      <w:proofErr w:type="spellEnd"/>
      <w:r w:rsidRPr="00E16EC9">
        <w:rPr>
          <w:noProof w:val="0"/>
        </w:rPr>
        <w:t xml:space="preserve"> reoveepuhasti andmed ja seisukorra hinnang</w:t>
      </w:r>
    </w:p>
    <w:tbl>
      <w:tblPr>
        <w:tblW w:w="0" w:type="auto"/>
        <w:tblCellMar>
          <w:left w:w="70" w:type="dxa"/>
          <w:right w:w="70" w:type="dxa"/>
        </w:tblCellMar>
        <w:tblLook w:val="04A0" w:firstRow="1" w:lastRow="0" w:firstColumn="1" w:lastColumn="0" w:noHBand="0" w:noVBand="1"/>
      </w:tblPr>
      <w:tblGrid>
        <w:gridCol w:w="2386"/>
        <w:gridCol w:w="5910"/>
      </w:tblGrid>
      <w:tr w:rsidR="00413F8A" w:rsidRPr="00E16EC9" w14:paraId="34D11FF7" w14:textId="77777777" w:rsidTr="00413F8A">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6342A63D" w14:textId="77777777" w:rsidR="00413F8A" w:rsidRPr="00E16EC9" w:rsidRDefault="00413F8A" w:rsidP="00413F8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0EF053F2" w14:textId="77777777" w:rsidR="00413F8A" w:rsidRPr="00E16EC9" w:rsidRDefault="00413F8A" w:rsidP="00413F8A">
            <w:pPr>
              <w:spacing w:before="0" w:after="0"/>
              <w:jc w:val="center"/>
              <w:rPr>
                <w:rFonts w:eastAsia="Times New Roman" w:cs="Arial"/>
                <w:sz w:val="20"/>
                <w:szCs w:val="20"/>
                <w:lang w:eastAsia="et-EE"/>
              </w:rPr>
            </w:pPr>
            <w:r w:rsidRPr="00E16EC9">
              <w:rPr>
                <w:rFonts w:eastAsia="Times New Roman" w:cs="Arial"/>
                <w:sz w:val="20"/>
                <w:szCs w:val="20"/>
                <w:lang w:eastAsia="et-EE"/>
              </w:rPr>
              <w:t>Kullimäe RVP</w:t>
            </w:r>
          </w:p>
        </w:tc>
      </w:tr>
      <w:tr w:rsidR="00413F8A" w:rsidRPr="00E16EC9" w14:paraId="3FAF87D0" w14:textId="77777777" w:rsidTr="00413F8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5C41148" w14:textId="77777777" w:rsidR="00413F8A" w:rsidRPr="00E16EC9" w:rsidRDefault="00413F8A" w:rsidP="00413F8A">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5DD7ED18" w14:textId="77777777" w:rsidR="00413F8A" w:rsidRPr="00E16EC9" w:rsidRDefault="00413F8A" w:rsidP="00413F8A">
            <w:pPr>
              <w:spacing w:before="0" w:after="0"/>
              <w:jc w:val="center"/>
              <w:rPr>
                <w:rFonts w:eastAsia="Times New Roman" w:cs="Arial"/>
                <w:sz w:val="20"/>
                <w:szCs w:val="20"/>
                <w:lang w:eastAsia="et-EE"/>
              </w:rPr>
            </w:pPr>
            <w:r w:rsidRPr="00E16EC9">
              <w:rPr>
                <w:rFonts w:eastAsia="Times New Roman" w:cs="Arial"/>
                <w:sz w:val="20"/>
                <w:szCs w:val="20"/>
                <w:lang w:eastAsia="et-EE"/>
              </w:rPr>
              <w:t>PUH0740130</w:t>
            </w:r>
          </w:p>
        </w:tc>
      </w:tr>
      <w:tr w:rsidR="00413F8A" w:rsidRPr="00E16EC9" w14:paraId="4F980341" w14:textId="77777777" w:rsidTr="00413F8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BFA0516" w14:textId="77777777" w:rsidR="00413F8A" w:rsidRPr="00E16EC9" w:rsidRDefault="00413F8A" w:rsidP="00413F8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51A2049E" w14:textId="77777777" w:rsidR="00413F8A" w:rsidRPr="00E16EC9" w:rsidRDefault="00413F8A" w:rsidP="00413F8A">
            <w:pPr>
              <w:spacing w:before="0" w:after="0"/>
              <w:jc w:val="center"/>
              <w:rPr>
                <w:rFonts w:eastAsia="Times New Roman" w:cs="Arial"/>
                <w:sz w:val="20"/>
                <w:szCs w:val="20"/>
                <w:lang w:eastAsia="et-EE"/>
              </w:rPr>
            </w:pPr>
            <w:r w:rsidRPr="00E16EC9">
              <w:rPr>
                <w:rFonts w:eastAsia="Times New Roman" w:cs="Arial"/>
                <w:sz w:val="20"/>
                <w:szCs w:val="20"/>
                <w:lang w:eastAsia="et-EE"/>
              </w:rPr>
              <w:t>1991</w:t>
            </w:r>
          </w:p>
        </w:tc>
      </w:tr>
      <w:tr w:rsidR="00413F8A" w:rsidRPr="00E16EC9" w14:paraId="7099517C" w14:textId="77777777" w:rsidTr="00413F8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5C1B6FF" w14:textId="77777777" w:rsidR="00413F8A" w:rsidRPr="00E16EC9" w:rsidRDefault="00413F8A" w:rsidP="00413F8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43961B12" w14:textId="77777777" w:rsidR="00413F8A" w:rsidRPr="00E16EC9" w:rsidRDefault="00413F8A" w:rsidP="00413F8A">
            <w:pPr>
              <w:spacing w:before="0" w:after="0"/>
              <w:jc w:val="center"/>
              <w:rPr>
                <w:rFonts w:eastAsia="Times New Roman" w:cs="Arial"/>
                <w:sz w:val="20"/>
                <w:szCs w:val="20"/>
                <w:lang w:eastAsia="et-EE"/>
              </w:rPr>
            </w:pPr>
            <w:r w:rsidRPr="00E16EC9">
              <w:rPr>
                <w:rFonts w:eastAsia="Times New Roman" w:cs="Arial"/>
                <w:sz w:val="20"/>
                <w:szCs w:val="20"/>
                <w:lang w:eastAsia="et-EE"/>
              </w:rPr>
              <w:t>2001, 2003, 2009-2011, 2014</w:t>
            </w:r>
          </w:p>
        </w:tc>
      </w:tr>
      <w:tr w:rsidR="00413F8A" w:rsidRPr="00E16EC9" w14:paraId="022F317A" w14:textId="77777777" w:rsidTr="00413F8A">
        <w:tc>
          <w:tcPr>
            <w:tcW w:w="0" w:type="auto"/>
            <w:tcBorders>
              <w:top w:val="nil"/>
              <w:left w:val="single" w:sz="4" w:space="0" w:color="auto"/>
              <w:bottom w:val="single" w:sz="4" w:space="0" w:color="auto"/>
              <w:right w:val="single" w:sz="4" w:space="0" w:color="auto"/>
            </w:tcBorders>
            <w:shd w:val="clear" w:color="C6EFCE" w:fill="D9D9D9"/>
            <w:vAlign w:val="center"/>
            <w:hideMark/>
          </w:tcPr>
          <w:p w14:paraId="44D7FAFB" w14:textId="77777777" w:rsidR="00413F8A" w:rsidRPr="00E16EC9" w:rsidRDefault="00413F8A" w:rsidP="00413F8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2CC44F9E" w14:textId="7172CA9F" w:rsidR="00413F8A" w:rsidRPr="00E16EC9" w:rsidRDefault="00413F8A" w:rsidP="00413F8A">
            <w:pPr>
              <w:spacing w:before="0" w:after="0"/>
              <w:jc w:val="center"/>
              <w:rPr>
                <w:rFonts w:eastAsia="Times New Roman" w:cs="Arial"/>
                <w:sz w:val="20"/>
                <w:szCs w:val="20"/>
                <w:lang w:eastAsia="et-EE"/>
              </w:rPr>
            </w:pPr>
            <w:r w:rsidRPr="00E16EC9">
              <w:rPr>
                <w:rFonts w:eastAsia="Times New Roman" w:cs="Arial"/>
                <w:sz w:val="20"/>
                <w:szCs w:val="20"/>
                <w:lang w:eastAsia="et-EE"/>
              </w:rPr>
              <w:t>2 paralleelselt töötavat blokki:</w:t>
            </w:r>
            <w:r w:rsidRPr="00E16EC9">
              <w:rPr>
                <w:rFonts w:eastAsia="Times New Roman" w:cs="Arial"/>
                <w:sz w:val="20"/>
                <w:szCs w:val="20"/>
                <w:lang w:eastAsia="et-EE"/>
              </w:rPr>
              <w:br/>
              <w:t>1. SBR blokk (aktiivmuda);</w:t>
            </w:r>
            <w:r w:rsidRPr="00E16EC9">
              <w:rPr>
                <w:rFonts w:eastAsia="Times New Roman" w:cs="Arial"/>
                <w:sz w:val="20"/>
                <w:szCs w:val="20"/>
                <w:lang w:eastAsia="et-EE"/>
              </w:rPr>
              <w:br/>
              <w:t>2. BNR-blokk (bioloogil</w:t>
            </w:r>
            <w:r w:rsidR="009A4405" w:rsidRPr="00E16EC9">
              <w:rPr>
                <w:rFonts w:eastAsia="Times New Roman" w:cs="Arial"/>
                <w:sz w:val="20"/>
                <w:szCs w:val="20"/>
                <w:lang w:eastAsia="et-EE"/>
              </w:rPr>
              <w:t>i</w:t>
            </w:r>
            <w:r w:rsidRPr="00E16EC9">
              <w:rPr>
                <w:rFonts w:eastAsia="Times New Roman" w:cs="Arial"/>
                <w:sz w:val="20"/>
                <w:szCs w:val="20"/>
                <w:lang w:eastAsia="et-EE"/>
              </w:rPr>
              <w:t>se toitaine eraldus)</w:t>
            </w:r>
          </w:p>
        </w:tc>
      </w:tr>
      <w:tr w:rsidR="00413F8A" w:rsidRPr="00E16EC9" w14:paraId="20FF7613" w14:textId="77777777" w:rsidTr="00413F8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789B6F6" w14:textId="77777777" w:rsidR="00413F8A" w:rsidRPr="00E16EC9" w:rsidRDefault="00413F8A" w:rsidP="00413F8A">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293CEA91" w14:textId="77777777" w:rsidR="00413F8A" w:rsidRPr="00E16EC9" w:rsidRDefault="00413F8A" w:rsidP="00413F8A">
            <w:pPr>
              <w:spacing w:before="0" w:after="0"/>
              <w:jc w:val="center"/>
              <w:rPr>
                <w:rFonts w:eastAsia="Times New Roman" w:cs="Arial"/>
                <w:sz w:val="20"/>
                <w:szCs w:val="20"/>
                <w:lang w:eastAsia="et-EE"/>
              </w:rPr>
            </w:pPr>
            <w:r w:rsidRPr="00E16EC9">
              <w:rPr>
                <w:rFonts w:eastAsia="Times New Roman" w:cs="Arial"/>
                <w:sz w:val="20"/>
                <w:szCs w:val="20"/>
                <w:lang w:eastAsia="et-EE"/>
              </w:rPr>
              <w:t xml:space="preserve">50 000 </w:t>
            </w:r>
            <w:proofErr w:type="spellStart"/>
            <w:r w:rsidRPr="00E16EC9">
              <w:rPr>
                <w:rFonts w:eastAsia="Times New Roman" w:cs="Arial"/>
                <w:sz w:val="20"/>
                <w:szCs w:val="20"/>
                <w:lang w:eastAsia="et-EE"/>
              </w:rPr>
              <w:t>ie</w:t>
            </w:r>
            <w:proofErr w:type="spellEnd"/>
          </w:p>
        </w:tc>
      </w:tr>
      <w:tr w:rsidR="00413F8A" w:rsidRPr="00E16EC9" w14:paraId="537AA461" w14:textId="77777777" w:rsidTr="00413F8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3616FA1" w14:textId="77777777" w:rsidR="00413F8A" w:rsidRPr="00E16EC9" w:rsidRDefault="00413F8A" w:rsidP="00413F8A">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C0413DB" w14:textId="77777777" w:rsidR="00413F8A" w:rsidRPr="00E16EC9" w:rsidRDefault="00413F8A" w:rsidP="00413F8A">
            <w:pPr>
              <w:spacing w:before="0" w:after="0"/>
              <w:jc w:val="center"/>
              <w:rPr>
                <w:rFonts w:eastAsia="Times New Roman" w:cs="Arial"/>
                <w:sz w:val="20"/>
                <w:szCs w:val="20"/>
                <w:lang w:eastAsia="et-EE"/>
              </w:rPr>
            </w:pPr>
            <w:r w:rsidRPr="00E16EC9">
              <w:rPr>
                <w:rFonts w:eastAsia="Times New Roman" w:cs="Arial"/>
                <w:sz w:val="20"/>
                <w:szCs w:val="20"/>
                <w:lang w:eastAsia="et-EE"/>
              </w:rPr>
              <w:t>olemas</w:t>
            </w:r>
          </w:p>
        </w:tc>
      </w:tr>
      <w:tr w:rsidR="00413F8A" w:rsidRPr="00E16EC9" w14:paraId="438EF842" w14:textId="77777777" w:rsidTr="00413F8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30105B1" w14:textId="77777777" w:rsidR="00413F8A" w:rsidRPr="00E16EC9" w:rsidRDefault="00413F8A" w:rsidP="00413F8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794412B7" w14:textId="77777777" w:rsidR="00413F8A" w:rsidRPr="00E16EC9" w:rsidRDefault="00413F8A" w:rsidP="00413F8A">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413F8A" w:rsidRPr="00E16EC9" w14:paraId="24305947" w14:textId="77777777" w:rsidTr="00413F8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ED6C687" w14:textId="77777777" w:rsidR="00413F8A" w:rsidRPr="00E16EC9" w:rsidRDefault="00413F8A" w:rsidP="00413F8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708B1EFA" w14:textId="77777777" w:rsidR="00413F8A" w:rsidRPr="00E16EC9" w:rsidRDefault="00413F8A" w:rsidP="00413F8A">
            <w:pPr>
              <w:spacing w:before="0" w:after="0"/>
              <w:jc w:val="center"/>
              <w:rPr>
                <w:rFonts w:eastAsia="Times New Roman" w:cs="Arial"/>
                <w:sz w:val="20"/>
                <w:szCs w:val="20"/>
                <w:lang w:eastAsia="et-EE"/>
              </w:rPr>
            </w:pPr>
            <w:r w:rsidRPr="00E16EC9">
              <w:rPr>
                <w:rFonts w:eastAsia="Times New Roman" w:cs="Arial"/>
                <w:sz w:val="20"/>
                <w:szCs w:val="20"/>
                <w:lang w:eastAsia="et-EE"/>
              </w:rPr>
              <w:t>olemas</w:t>
            </w:r>
          </w:p>
        </w:tc>
      </w:tr>
      <w:tr w:rsidR="00413F8A" w:rsidRPr="00E16EC9" w14:paraId="111C7C79" w14:textId="77777777" w:rsidTr="00413F8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DDDC764" w14:textId="77777777" w:rsidR="00413F8A" w:rsidRPr="00E16EC9" w:rsidRDefault="00413F8A" w:rsidP="00413F8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703735EB" w14:textId="77777777" w:rsidR="00413F8A" w:rsidRPr="00E16EC9" w:rsidRDefault="00413F8A" w:rsidP="00413F8A">
            <w:pPr>
              <w:spacing w:before="0" w:after="0"/>
              <w:jc w:val="center"/>
              <w:rPr>
                <w:rFonts w:eastAsia="Times New Roman" w:cs="Arial"/>
                <w:sz w:val="20"/>
                <w:szCs w:val="20"/>
                <w:lang w:eastAsia="et-EE"/>
              </w:rPr>
            </w:pPr>
            <w:r w:rsidRPr="00E16EC9">
              <w:rPr>
                <w:rFonts w:eastAsia="Times New Roman" w:cs="Arial"/>
                <w:sz w:val="20"/>
                <w:szCs w:val="20"/>
                <w:lang w:eastAsia="et-EE"/>
              </w:rPr>
              <w:t>Anaeroobne kääritamine koos veetustamisega tsentrifuugide abil. Kompostimine.</w:t>
            </w:r>
          </w:p>
        </w:tc>
      </w:tr>
      <w:tr w:rsidR="00413F8A" w:rsidRPr="00E16EC9" w14:paraId="48DE22E8" w14:textId="77777777" w:rsidTr="00413F8A">
        <w:tc>
          <w:tcPr>
            <w:tcW w:w="0" w:type="auto"/>
            <w:tcBorders>
              <w:top w:val="nil"/>
              <w:left w:val="single" w:sz="4" w:space="0" w:color="auto"/>
              <w:bottom w:val="nil"/>
              <w:right w:val="single" w:sz="4" w:space="0" w:color="auto"/>
            </w:tcBorders>
            <w:shd w:val="clear" w:color="C6EFCE" w:fill="D9D9D9"/>
            <w:noWrap/>
            <w:vAlign w:val="center"/>
            <w:hideMark/>
          </w:tcPr>
          <w:p w14:paraId="0CDFEA6D" w14:textId="19111627" w:rsidR="00413F8A" w:rsidRPr="00E16EC9" w:rsidRDefault="00413F8A" w:rsidP="00413F8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0531217B" w14:textId="77777777" w:rsidR="00413F8A" w:rsidRPr="00E16EC9" w:rsidRDefault="00413F8A" w:rsidP="00413F8A">
            <w:pPr>
              <w:spacing w:before="0" w:after="0"/>
              <w:jc w:val="center"/>
              <w:rPr>
                <w:rFonts w:eastAsia="Times New Roman" w:cs="Arial"/>
                <w:sz w:val="20"/>
                <w:szCs w:val="20"/>
                <w:lang w:eastAsia="et-EE"/>
              </w:rPr>
            </w:pPr>
            <w:r w:rsidRPr="00E16EC9">
              <w:rPr>
                <w:rFonts w:eastAsia="Times New Roman" w:cs="Arial"/>
                <w:sz w:val="20"/>
                <w:szCs w:val="20"/>
                <w:lang w:eastAsia="et-EE"/>
              </w:rPr>
              <w:t>200m</w:t>
            </w:r>
          </w:p>
        </w:tc>
      </w:tr>
      <w:tr w:rsidR="00413F8A" w:rsidRPr="00E16EC9" w14:paraId="0A8E898B" w14:textId="77777777" w:rsidTr="00413F8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CEDF31B" w14:textId="555DEBEE" w:rsidR="00413F8A" w:rsidRPr="00E16EC9" w:rsidRDefault="00413F8A" w:rsidP="00413F8A">
            <w:pPr>
              <w:spacing w:before="0" w:after="0"/>
              <w:ind w:firstLine="351"/>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1F93F79A" w14:textId="77777777" w:rsidR="00413F8A" w:rsidRPr="00E16EC9" w:rsidRDefault="00413F8A" w:rsidP="00413F8A">
            <w:pPr>
              <w:spacing w:before="0" w:after="0"/>
              <w:jc w:val="center"/>
              <w:rPr>
                <w:rFonts w:eastAsia="Times New Roman" w:cs="Arial"/>
                <w:sz w:val="20"/>
                <w:szCs w:val="20"/>
                <w:lang w:eastAsia="et-EE"/>
              </w:rPr>
            </w:pPr>
            <w:r w:rsidRPr="00E16EC9">
              <w:rPr>
                <w:rFonts w:eastAsia="Times New Roman" w:cs="Arial"/>
                <w:sz w:val="20"/>
                <w:szCs w:val="20"/>
                <w:lang w:eastAsia="et-EE"/>
              </w:rPr>
              <w:t>jah</w:t>
            </w:r>
          </w:p>
        </w:tc>
      </w:tr>
      <w:tr w:rsidR="00413F8A" w:rsidRPr="00E16EC9" w14:paraId="292FEAF9" w14:textId="77777777" w:rsidTr="00413F8A">
        <w:tc>
          <w:tcPr>
            <w:tcW w:w="0" w:type="auto"/>
            <w:tcBorders>
              <w:top w:val="nil"/>
              <w:left w:val="single" w:sz="4" w:space="0" w:color="auto"/>
              <w:bottom w:val="nil"/>
              <w:right w:val="single" w:sz="4" w:space="0" w:color="auto"/>
            </w:tcBorders>
            <w:shd w:val="clear" w:color="C6EFCE" w:fill="D9D9D9"/>
            <w:noWrap/>
            <w:vAlign w:val="center"/>
            <w:hideMark/>
          </w:tcPr>
          <w:p w14:paraId="193F4E9F" w14:textId="77777777" w:rsidR="00413F8A" w:rsidRPr="00E16EC9" w:rsidRDefault="00413F8A" w:rsidP="00413F8A">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2CB7FB49" w14:textId="77777777" w:rsidR="00413F8A" w:rsidRPr="00E16EC9" w:rsidRDefault="00413F8A" w:rsidP="00413F8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Kuressaare reoveepuhasti</w:t>
            </w:r>
          </w:p>
        </w:tc>
      </w:tr>
      <w:tr w:rsidR="00413F8A" w:rsidRPr="00E16EC9" w14:paraId="7C84D376" w14:textId="77777777" w:rsidTr="00413F8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E5628ED" w14:textId="77777777" w:rsidR="00413F8A" w:rsidRPr="00E16EC9" w:rsidRDefault="00413F8A" w:rsidP="00413F8A">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3A6CD71A" w14:textId="77777777" w:rsidR="00413F8A" w:rsidRPr="00E16EC9" w:rsidRDefault="00413F8A" w:rsidP="00413F8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SA013</w:t>
            </w:r>
          </w:p>
        </w:tc>
      </w:tr>
      <w:tr w:rsidR="00413F8A" w:rsidRPr="00E16EC9" w14:paraId="395BE472" w14:textId="77777777" w:rsidTr="00413F8A">
        <w:tc>
          <w:tcPr>
            <w:tcW w:w="0" w:type="auto"/>
            <w:tcBorders>
              <w:top w:val="nil"/>
              <w:left w:val="single" w:sz="4" w:space="0" w:color="auto"/>
              <w:bottom w:val="nil"/>
              <w:right w:val="single" w:sz="4" w:space="0" w:color="auto"/>
            </w:tcBorders>
            <w:shd w:val="clear" w:color="C6EFCE" w:fill="D9D9D9"/>
            <w:noWrap/>
            <w:vAlign w:val="center"/>
            <w:hideMark/>
          </w:tcPr>
          <w:p w14:paraId="0EB15FF7" w14:textId="77777777" w:rsidR="00413F8A" w:rsidRPr="00E16EC9" w:rsidRDefault="00413F8A" w:rsidP="00413F8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45BB3137" w14:textId="77777777" w:rsidR="00413F8A" w:rsidRPr="00E16EC9" w:rsidRDefault="00413F8A" w:rsidP="00413F8A">
            <w:pPr>
              <w:spacing w:before="0" w:after="0"/>
              <w:jc w:val="center"/>
              <w:rPr>
                <w:rFonts w:eastAsia="Times New Roman" w:cs="Arial"/>
                <w:color w:val="222222"/>
                <w:sz w:val="20"/>
                <w:szCs w:val="20"/>
                <w:lang w:eastAsia="et-EE"/>
              </w:rPr>
            </w:pPr>
            <w:proofErr w:type="spellStart"/>
            <w:r w:rsidRPr="00E16EC9">
              <w:rPr>
                <w:rFonts w:eastAsia="Times New Roman" w:cs="Arial"/>
                <w:color w:val="222222"/>
                <w:sz w:val="20"/>
                <w:szCs w:val="20"/>
                <w:lang w:eastAsia="et-EE"/>
              </w:rPr>
              <w:t>Laidunina</w:t>
            </w:r>
            <w:proofErr w:type="spellEnd"/>
            <w:r w:rsidRPr="00E16EC9">
              <w:rPr>
                <w:rFonts w:eastAsia="Times New Roman" w:cs="Arial"/>
                <w:color w:val="222222"/>
                <w:sz w:val="20"/>
                <w:szCs w:val="20"/>
                <w:lang w:eastAsia="et-EE"/>
              </w:rPr>
              <w:t xml:space="preserve"> - Roomassaare rand</w:t>
            </w:r>
          </w:p>
        </w:tc>
      </w:tr>
      <w:tr w:rsidR="00413F8A" w:rsidRPr="00E16EC9" w14:paraId="205532B1" w14:textId="77777777" w:rsidTr="00413F8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557BE9C" w14:textId="77777777" w:rsidR="00413F8A" w:rsidRPr="00E16EC9" w:rsidRDefault="00413F8A" w:rsidP="00413F8A">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62382E4D" w14:textId="77777777" w:rsidR="00413F8A" w:rsidRPr="00E16EC9" w:rsidRDefault="00413F8A" w:rsidP="00413F8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VEE3406010</w:t>
            </w:r>
          </w:p>
        </w:tc>
      </w:tr>
      <w:tr w:rsidR="00413F8A" w:rsidRPr="00E16EC9" w14:paraId="4169400E" w14:textId="77777777" w:rsidTr="00413F8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F86674B" w14:textId="77777777" w:rsidR="00413F8A" w:rsidRPr="00E16EC9" w:rsidRDefault="00413F8A" w:rsidP="00413F8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6235B4E2" w14:textId="77777777" w:rsidR="00413F8A" w:rsidRPr="00E16EC9" w:rsidRDefault="00413F8A" w:rsidP="00413F8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Liivi lahe loodeosa rannikuvesi</w:t>
            </w:r>
          </w:p>
        </w:tc>
      </w:tr>
      <w:tr w:rsidR="00413F8A" w:rsidRPr="00E16EC9" w14:paraId="4461111E" w14:textId="77777777" w:rsidTr="00413F8A">
        <w:tc>
          <w:tcPr>
            <w:tcW w:w="0" w:type="auto"/>
            <w:tcBorders>
              <w:top w:val="nil"/>
              <w:left w:val="single" w:sz="4" w:space="0" w:color="auto"/>
              <w:bottom w:val="single" w:sz="4" w:space="0" w:color="auto"/>
              <w:right w:val="single" w:sz="4" w:space="0" w:color="auto"/>
            </w:tcBorders>
            <w:shd w:val="clear" w:color="C6EFCE" w:fill="D9D9D9"/>
            <w:vAlign w:val="center"/>
            <w:hideMark/>
          </w:tcPr>
          <w:p w14:paraId="7DCB3FE2" w14:textId="77777777" w:rsidR="00413F8A" w:rsidRPr="00E16EC9" w:rsidRDefault="00413F8A" w:rsidP="00413F8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795EC965" w14:textId="77777777" w:rsidR="00413F8A" w:rsidRPr="00E16EC9" w:rsidRDefault="00413F8A" w:rsidP="00413F8A">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r>
      <w:tr w:rsidR="00413F8A" w:rsidRPr="00E16EC9" w14:paraId="34A41753" w14:textId="77777777" w:rsidTr="00413F8A">
        <w:tc>
          <w:tcPr>
            <w:tcW w:w="0" w:type="auto"/>
            <w:tcBorders>
              <w:top w:val="nil"/>
              <w:left w:val="single" w:sz="4" w:space="0" w:color="auto"/>
              <w:bottom w:val="single" w:sz="4" w:space="0" w:color="auto"/>
              <w:right w:val="single" w:sz="4" w:space="0" w:color="auto"/>
            </w:tcBorders>
            <w:shd w:val="clear" w:color="auto" w:fill="auto"/>
            <w:vAlign w:val="center"/>
            <w:hideMark/>
          </w:tcPr>
          <w:p w14:paraId="5ADA7540" w14:textId="77777777" w:rsidR="00413F8A" w:rsidRPr="00E16EC9" w:rsidRDefault="00413F8A" w:rsidP="00413F8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D9D9D9" w:fill="C6EFCE"/>
            <w:vAlign w:val="center"/>
            <w:hideMark/>
          </w:tcPr>
          <w:p w14:paraId="09D111CA" w14:textId="77777777" w:rsidR="00413F8A" w:rsidRPr="00E16EC9" w:rsidRDefault="00413F8A" w:rsidP="00413F8A">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413F8A" w:rsidRPr="00E16EC9" w14:paraId="1F751190" w14:textId="77777777" w:rsidTr="00413F8A">
        <w:tc>
          <w:tcPr>
            <w:tcW w:w="0" w:type="auto"/>
            <w:tcBorders>
              <w:top w:val="nil"/>
              <w:left w:val="single" w:sz="4" w:space="0" w:color="auto"/>
              <w:bottom w:val="single" w:sz="4" w:space="0" w:color="auto"/>
              <w:right w:val="single" w:sz="4" w:space="0" w:color="auto"/>
            </w:tcBorders>
            <w:shd w:val="clear" w:color="auto" w:fill="auto"/>
            <w:vAlign w:val="center"/>
            <w:hideMark/>
          </w:tcPr>
          <w:p w14:paraId="161F93B0" w14:textId="77777777" w:rsidR="00413F8A" w:rsidRPr="00E16EC9" w:rsidRDefault="00413F8A" w:rsidP="00413F8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FFFFCC" w:fill="FFEB9C"/>
            <w:vAlign w:val="center"/>
            <w:hideMark/>
          </w:tcPr>
          <w:p w14:paraId="547173D2" w14:textId="77777777" w:rsidR="00413F8A" w:rsidRPr="00E16EC9" w:rsidRDefault="00413F8A" w:rsidP="00413F8A">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413F8A" w:rsidRPr="00E16EC9" w14:paraId="642FDCC3" w14:textId="77777777" w:rsidTr="00413F8A">
        <w:tc>
          <w:tcPr>
            <w:tcW w:w="0" w:type="auto"/>
            <w:tcBorders>
              <w:top w:val="nil"/>
              <w:left w:val="single" w:sz="4" w:space="0" w:color="auto"/>
              <w:bottom w:val="single" w:sz="4" w:space="0" w:color="auto"/>
              <w:right w:val="single" w:sz="4" w:space="0" w:color="auto"/>
            </w:tcBorders>
            <w:shd w:val="clear" w:color="auto" w:fill="auto"/>
            <w:vAlign w:val="center"/>
            <w:hideMark/>
          </w:tcPr>
          <w:p w14:paraId="692F85B8" w14:textId="77777777" w:rsidR="00413F8A" w:rsidRPr="00E16EC9" w:rsidRDefault="00413F8A" w:rsidP="00413F8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FFFFCC" w:fill="FFEB9C"/>
            <w:vAlign w:val="center"/>
            <w:hideMark/>
          </w:tcPr>
          <w:p w14:paraId="5F29DDD3" w14:textId="77777777" w:rsidR="00413F8A" w:rsidRPr="00E16EC9" w:rsidRDefault="00413F8A" w:rsidP="00413F8A">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413F8A" w:rsidRPr="00E16EC9" w14:paraId="2DA27CDF" w14:textId="77777777" w:rsidTr="00413F8A">
        <w:tc>
          <w:tcPr>
            <w:tcW w:w="0" w:type="auto"/>
            <w:tcBorders>
              <w:top w:val="nil"/>
              <w:left w:val="single" w:sz="4" w:space="0" w:color="auto"/>
              <w:bottom w:val="single" w:sz="4" w:space="0" w:color="auto"/>
              <w:right w:val="single" w:sz="4" w:space="0" w:color="auto"/>
            </w:tcBorders>
            <w:shd w:val="clear" w:color="auto" w:fill="auto"/>
            <w:vAlign w:val="center"/>
            <w:hideMark/>
          </w:tcPr>
          <w:p w14:paraId="1B352160" w14:textId="77777777" w:rsidR="00413F8A" w:rsidRPr="00E16EC9" w:rsidRDefault="00413F8A" w:rsidP="00413F8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FFFFCC" w:fill="FFEB9C"/>
            <w:vAlign w:val="center"/>
            <w:hideMark/>
          </w:tcPr>
          <w:p w14:paraId="604E0F01" w14:textId="77777777" w:rsidR="00413F8A" w:rsidRPr="00E16EC9" w:rsidRDefault="00413F8A" w:rsidP="00413F8A">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413F8A" w:rsidRPr="00E16EC9" w14:paraId="31AA85C6" w14:textId="77777777" w:rsidTr="00413F8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9D32E1" w14:textId="77777777" w:rsidR="00413F8A" w:rsidRPr="00E16EC9" w:rsidRDefault="00413F8A" w:rsidP="00413F8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000000" w:fill="D9D9D9"/>
            <w:vAlign w:val="center"/>
            <w:hideMark/>
          </w:tcPr>
          <w:p w14:paraId="22B5C09A" w14:textId="77777777" w:rsidR="00413F8A" w:rsidRPr="00E16EC9" w:rsidRDefault="00413F8A" w:rsidP="00413F8A">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bl>
    <w:p w14:paraId="1011451E" w14:textId="20C43F4C" w:rsidR="00413F8A" w:rsidRPr="00E16EC9" w:rsidRDefault="00D11986" w:rsidP="000035F1">
      <w:pPr>
        <w:rPr>
          <w:rFonts w:cs="Arial"/>
        </w:rPr>
      </w:pPr>
      <w:r w:rsidRPr="00E16EC9">
        <w:rPr>
          <w:rFonts w:cs="Arial"/>
        </w:rPr>
        <w:t xml:space="preserve">Kullimäe </w:t>
      </w:r>
      <w:r w:rsidR="00EA6578" w:rsidRPr="00E16EC9">
        <w:rPr>
          <w:rFonts w:cs="Arial"/>
        </w:rPr>
        <w:t>reoveepuhasti tehnoloogili</w:t>
      </w:r>
      <w:r w:rsidR="00B110AE" w:rsidRPr="00E16EC9">
        <w:rPr>
          <w:rFonts w:cs="Arial"/>
        </w:rPr>
        <w:t>sed</w:t>
      </w:r>
      <w:r w:rsidR="00EA6578" w:rsidRPr="00E16EC9">
        <w:rPr>
          <w:rFonts w:cs="Arial"/>
        </w:rPr>
        <w:t xml:space="preserve"> skeem</w:t>
      </w:r>
      <w:r w:rsidR="00B110AE" w:rsidRPr="00E16EC9">
        <w:rPr>
          <w:rFonts w:cs="Arial"/>
        </w:rPr>
        <w:t>id</w:t>
      </w:r>
      <w:r w:rsidR="00EA6578" w:rsidRPr="00E16EC9">
        <w:rPr>
          <w:rFonts w:cs="Arial"/>
        </w:rPr>
        <w:t xml:space="preserve"> on esitatud käesoleva töö lisades.</w:t>
      </w:r>
    </w:p>
    <w:p w14:paraId="7205C99B" w14:textId="047CA0F5" w:rsidR="00394A9D" w:rsidRPr="00E16EC9" w:rsidRDefault="00133275" w:rsidP="000035F1">
      <w:pPr>
        <w:rPr>
          <w:rFonts w:cs="Arial"/>
        </w:rPr>
      </w:pPr>
      <w:r w:rsidRPr="00E16EC9">
        <w:rPr>
          <w:rFonts w:cs="Arial"/>
        </w:rPr>
        <w:t>Kullimäe reoveepuhastist väljuvas heitvees mõõdeti 2023a jooksul veeloas lubatud saasteainete koguste ületusi kolmel korral:</w:t>
      </w:r>
    </w:p>
    <w:p w14:paraId="2FFCF87E" w14:textId="269E5397" w:rsidR="001373D6" w:rsidRPr="00E16EC9" w:rsidRDefault="001373D6" w:rsidP="001373D6">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30</w:t>
      </w:r>
      <w:r w:rsidRPr="00E16EC9">
        <w:rPr>
          <w:noProof w:val="0"/>
        </w:rPr>
        <w:fldChar w:fldCharType="end"/>
      </w:r>
      <w:r w:rsidRPr="00E16EC9">
        <w:rPr>
          <w:noProof w:val="0"/>
        </w:rPr>
        <w:t>. Kullimäe RVP heitvee ülenormatiivsed tulemused 2023a jooksul</w:t>
      </w:r>
    </w:p>
    <w:tbl>
      <w:tblPr>
        <w:tblW w:w="0" w:type="auto"/>
        <w:tblCellMar>
          <w:left w:w="70" w:type="dxa"/>
          <w:right w:w="70" w:type="dxa"/>
        </w:tblCellMar>
        <w:tblLook w:val="04A0" w:firstRow="1" w:lastRow="0" w:firstColumn="1" w:lastColumn="0" w:noHBand="0" w:noVBand="1"/>
      </w:tblPr>
      <w:tblGrid>
        <w:gridCol w:w="1341"/>
        <w:gridCol w:w="663"/>
        <w:gridCol w:w="1141"/>
        <w:gridCol w:w="1141"/>
        <w:gridCol w:w="1141"/>
        <w:gridCol w:w="1630"/>
      </w:tblGrid>
      <w:tr w:rsidR="001373D6" w:rsidRPr="00E16EC9" w14:paraId="6872880D" w14:textId="77777777" w:rsidTr="001373D6">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3210F44" w14:textId="77777777" w:rsidR="001373D6" w:rsidRPr="00E16EC9" w:rsidRDefault="001373D6" w:rsidP="001373D6">
            <w:pPr>
              <w:pStyle w:val="Tabel"/>
              <w:rPr>
                <w:b/>
                <w:bCs/>
                <w:lang w:eastAsia="et-EE"/>
              </w:rPr>
            </w:pPr>
            <w:r w:rsidRPr="00E16EC9">
              <w:rPr>
                <w:b/>
                <w:bCs/>
                <w:lang w:eastAsia="et-EE"/>
              </w:rPr>
              <w:t>Näitaja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53662A" w14:textId="77777777" w:rsidR="001373D6" w:rsidRPr="00E16EC9" w:rsidRDefault="001373D6" w:rsidP="001373D6">
            <w:pPr>
              <w:pStyle w:val="Tabel"/>
              <w:jc w:val="center"/>
              <w:rPr>
                <w:b/>
                <w:bCs/>
                <w:lang w:eastAsia="et-EE"/>
              </w:rPr>
            </w:pPr>
            <w:r w:rsidRPr="00E16EC9">
              <w:rPr>
                <w:b/>
                <w:bCs/>
                <w:lang w:eastAsia="et-EE"/>
              </w:rPr>
              <w:t>Ühik</w:t>
            </w:r>
          </w:p>
        </w:tc>
        <w:tc>
          <w:tcPr>
            <w:tcW w:w="3423"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8833785" w14:textId="77777777" w:rsidR="001373D6" w:rsidRPr="00E16EC9" w:rsidRDefault="001373D6" w:rsidP="001373D6">
            <w:pPr>
              <w:pStyle w:val="Tabel"/>
              <w:jc w:val="center"/>
              <w:rPr>
                <w:b/>
                <w:bCs/>
                <w:lang w:eastAsia="et-EE"/>
              </w:rPr>
            </w:pPr>
            <w:r w:rsidRPr="00E16EC9">
              <w:rPr>
                <w:b/>
                <w:bCs/>
                <w:lang w:eastAsia="et-EE"/>
              </w:rPr>
              <w:t>Tulemus</w:t>
            </w:r>
          </w:p>
        </w:tc>
        <w:tc>
          <w:tcPr>
            <w:tcW w:w="16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F5B020" w14:textId="77777777" w:rsidR="001373D6" w:rsidRPr="00E16EC9" w:rsidRDefault="001373D6" w:rsidP="001373D6">
            <w:pPr>
              <w:pStyle w:val="Tabel"/>
              <w:jc w:val="center"/>
              <w:rPr>
                <w:b/>
                <w:bCs/>
                <w:lang w:eastAsia="et-EE"/>
              </w:rPr>
            </w:pPr>
            <w:r w:rsidRPr="00E16EC9">
              <w:rPr>
                <w:b/>
                <w:bCs/>
                <w:lang w:eastAsia="et-EE"/>
              </w:rPr>
              <w:t>Piirnorm veeloas</w:t>
            </w:r>
          </w:p>
        </w:tc>
      </w:tr>
      <w:tr w:rsidR="001373D6" w:rsidRPr="00E16EC9" w14:paraId="16031FCE" w14:textId="77777777" w:rsidTr="001373D6">
        <w:tc>
          <w:tcPr>
            <w:tcW w:w="0" w:type="auto"/>
            <w:vMerge/>
            <w:tcBorders>
              <w:top w:val="single" w:sz="4" w:space="0" w:color="auto"/>
              <w:left w:val="single" w:sz="4" w:space="0" w:color="auto"/>
              <w:bottom w:val="single" w:sz="4" w:space="0" w:color="auto"/>
              <w:right w:val="single" w:sz="4" w:space="0" w:color="auto"/>
            </w:tcBorders>
            <w:vAlign w:val="center"/>
            <w:hideMark/>
          </w:tcPr>
          <w:p w14:paraId="0CDA3F0E" w14:textId="77777777" w:rsidR="001373D6" w:rsidRPr="00E16EC9" w:rsidRDefault="001373D6" w:rsidP="001373D6">
            <w:pPr>
              <w:pStyle w:val="Tabel"/>
              <w:rPr>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B1B7E1" w14:textId="77777777" w:rsidR="001373D6" w:rsidRPr="00E16EC9" w:rsidRDefault="001373D6" w:rsidP="001373D6">
            <w:pPr>
              <w:pStyle w:val="Tabel"/>
              <w:jc w:val="center"/>
              <w:rPr>
                <w:lang w:eastAsia="et-EE"/>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BE80AA1" w14:textId="77777777" w:rsidR="001373D6" w:rsidRPr="00E16EC9" w:rsidRDefault="001373D6" w:rsidP="001373D6">
            <w:pPr>
              <w:pStyle w:val="Tabel"/>
              <w:jc w:val="center"/>
              <w:rPr>
                <w:b/>
                <w:bCs/>
                <w:lang w:eastAsia="et-EE"/>
              </w:rPr>
            </w:pPr>
            <w:r w:rsidRPr="00E16EC9">
              <w:rPr>
                <w:b/>
                <w:bCs/>
                <w:lang w:eastAsia="et-EE"/>
              </w:rPr>
              <w:t>03.05.2023</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FEC9ECC" w14:textId="77777777" w:rsidR="001373D6" w:rsidRPr="00E16EC9" w:rsidRDefault="001373D6" w:rsidP="001373D6">
            <w:pPr>
              <w:pStyle w:val="Tabel"/>
              <w:jc w:val="center"/>
              <w:rPr>
                <w:b/>
                <w:bCs/>
                <w:lang w:eastAsia="et-EE"/>
              </w:rPr>
            </w:pPr>
            <w:r w:rsidRPr="00E16EC9">
              <w:rPr>
                <w:b/>
                <w:bCs/>
                <w:lang w:eastAsia="et-EE"/>
              </w:rPr>
              <w:t>08.06.2023</w:t>
            </w:r>
          </w:p>
        </w:tc>
        <w:tc>
          <w:tcPr>
            <w:tcW w:w="1141" w:type="dxa"/>
            <w:tcBorders>
              <w:top w:val="nil"/>
              <w:left w:val="nil"/>
              <w:bottom w:val="single" w:sz="4" w:space="0" w:color="auto"/>
              <w:right w:val="single" w:sz="4" w:space="0" w:color="auto"/>
            </w:tcBorders>
            <w:shd w:val="clear" w:color="auto" w:fill="D9D9D9" w:themeFill="background1" w:themeFillShade="D9"/>
            <w:noWrap/>
            <w:vAlign w:val="center"/>
            <w:hideMark/>
          </w:tcPr>
          <w:p w14:paraId="6394EFEB" w14:textId="77777777" w:rsidR="001373D6" w:rsidRPr="00E16EC9" w:rsidRDefault="001373D6" w:rsidP="001373D6">
            <w:pPr>
              <w:pStyle w:val="Tabel"/>
              <w:jc w:val="center"/>
              <w:rPr>
                <w:b/>
                <w:bCs/>
                <w:lang w:eastAsia="et-EE"/>
              </w:rPr>
            </w:pPr>
            <w:r w:rsidRPr="00E16EC9">
              <w:rPr>
                <w:b/>
                <w:bCs/>
                <w:lang w:eastAsia="et-EE"/>
              </w:rPr>
              <w:t>30.11.2023</w:t>
            </w:r>
          </w:p>
        </w:tc>
        <w:tc>
          <w:tcPr>
            <w:tcW w:w="1630" w:type="dxa"/>
            <w:vMerge/>
            <w:tcBorders>
              <w:top w:val="single" w:sz="4" w:space="0" w:color="auto"/>
              <w:left w:val="single" w:sz="4" w:space="0" w:color="auto"/>
              <w:bottom w:val="single" w:sz="4" w:space="0" w:color="auto"/>
              <w:right w:val="single" w:sz="4" w:space="0" w:color="auto"/>
            </w:tcBorders>
            <w:vAlign w:val="center"/>
            <w:hideMark/>
          </w:tcPr>
          <w:p w14:paraId="63C4F54B" w14:textId="77777777" w:rsidR="001373D6" w:rsidRPr="00E16EC9" w:rsidRDefault="001373D6" w:rsidP="001373D6">
            <w:pPr>
              <w:pStyle w:val="Tabel"/>
              <w:jc w:val="center"/>
              <w:rPr>
                <w:lang w:eastAsia="et-EE"/>
              </w:rPr>
            </w:pPr>
          </w:p>
        </w:tc>
      </w:tr>
      <w:tr w:rsidR="001373D6" w:rsidRPr="00E16EC9" w14:paraId="60EE844A" w14:textId="77777777" w:rsidTr="001373D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E7E859" w14:textId="77777777" w:rsidR="001373D6" w:rsidRPr="00E16EC9" w:rsidRDefault="001373D6" w:rsidP="001373D6">
            <w:pPr>
              <w:pStyle w:val="Tabel"/>
              <w:rPr>
                <w:lang w:eastAsia="et-EE"/>
              </w:rPr>
            </w:pPr>
            <w:proofErr w:type="spellStart"/>
            <w:r w:rsidRPr="00E16EC9">
              <w:rPr>
                <w:lang w:eastAsia="et-EE"/>
              </w:rPr>
              <w:t>Üldlämmastik</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BC94EE3" w14:textId="77777777" w:rsidR="001373D6" w:rsidRPr="00E16EC9" w:rsidRDefault="001373D6" w:rsidP="001373D6">
            <w:pPr>
              <w:pStyle w:val="Tabel"/>
              <w:jc w:val="center"/>
              <w:rPr>
                <w:lang w:eastAsia="et-EE"/>
              </w:rPr>
            </w:pPr>
            <w:proofErr w:type="spellStart"/>
            <w:r w:rsidRPr="00E16EC9">
              <w:rPr>
                <w:lang w:eastAsia="et-EE"/>
              </w:rPr>
              <w:t>mgN</w:t>
            </w:r>
            <w:proofErr w:type="spellEnd"/>
            <w:r w:rsidRPr="00E16EC9">
              <w:rPr>
                <w:lang w:eastAsia="et-EE"/>
              </w:rPr>
              <w:t>/l</w:t>
            </w:r>
          </w:p>
        </w:tc>
        <w:tc>
          <w:tcPr>
            <w:tcW w:w="0" w:type="auto"/>
            <w:tcBorders>
              <w:top w:val="nil"/>
              <w:left w:val="nil"/>
              <w:bottom w:val="single" w:sz="4" w:space="0" w:color="auto"/>
              <w:right w:val="single" w:sz="4" w:space="0" w:color="auto"/>
            </w:tcBorders>
            <w:shd w:val="clear" w:color="auto" w:fill="auto"/>
            <w:noWrap/>
            <w:vAlign w:val="center"/>
            <w:hideMark/>
          </w:tcPr>
          <w:p w14:paraId="64E428EA" w14:textId="77777777" w:rsidR="001373D6" w:rsidRPr="00E16EC9" w:rsidRDefault="001373D6" w:rsidP="001373D6">
            <w:pPr>
              <w:pStyle w:val="Tabel"/>
              <w:jc w:val="center"/>
              <w:rPr>
                <w:lang w:eastAsia="et-EE"/>
              </w:rPr>
            </w:pPr>
            <w:r w:rsidRPr="00E16EC9">
              <w:rPr>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200279AB" w14:textId="16F3E234" w:rsidR="001373D6" w:rsidRPr="00E16EC9" w:rsidRDefault="001373D6" w:rsidP="001373D6">
            <w:pPr>
              <w:pStyle w:val="Tabel"/>
              <w:jc w:val="center"/>
              <w:rPr>
                <w:lang w:eastAsia="et-EE"/>
              </w:rPr>
            </w:pPr>
          </w:p>
        </w:tc>
        <w:tc>
          <w:tcPr>
            <w:tcW w:w="1141" w:type="dxa"/>
            <w:tcBorders>
              <w:top w:val="nil"/>
              <w:left w:val="nil"/>
              <w:bottom w:val="single" w:sz="4" w:space="0" w:color="auto"/>
              <w:right w:val="single" w:sz="4" w:space="0" w:color="auto"/>
            </w:tcBorders>
            <w:shd w:val="clear" w:color="auto" w:fill="auto"/>
            <w:noWrap/>
            <w:vAlign w:val="center"/>
            <w:hideMark/>
          </w:tcPr>
          <w:p w14:paraId="1A0254BD" w14:textId="77777777" w:rsidR="001373D6" w:rsidRPr="00E16EC9" w:rsidRDefault="001373D6" w:rsidP="001373D6">
            <w:pPr>
              <w:pStyle w:val="Tabel"/>
              <w:jc w:val="center"/>
              <w:rPr>
                <w:lang w:eastAsia="et-EE"/>
              </w:rPr>
            </w:pPr>
            <w:r w:rsidRPr="00E16EC9">
              <w:rPr>
                <w:lang w:eastAsia="et-EE"/>
              </w:rPr>
              <w:t>20</w:t>
            </w:r>
          </w:p>
        </w:tc>
        <w:tc>
          <w:tcPr>
            <w:tcW w:w="1630" w:type="dxa"/>
            <w:tcBorders>
              <w:top w:val="nil"/>
              <w:left w:val="nil"/>
              <w:bottom w:val="single" w:sz="4" w:space="0" w:color="auto"/>
              <w:right w:val="single" w:sz="4" w:space="0" w:color="auto"/>
            </w:tcBorders>
            <w:shd w:val="clear" w:color="auto" w:fill="auto"/>
            <w:noWrap/>
            <w:vAlign w:val="center"/>
            <w:hideMark/>
          </w:tcPr>
          <w:p w14:paraId="6679924D" w14:textId="77777777" w:rsidR="001373D6" w:rsidRPr="00E16EC9" w:rsidRDefault="001373D6" w:rsidP="001373D6">
            <w:pPr>
              <w:pStyle w:val="Tabel"/>
              <w:jc w:val="center"/>
              <w:rPr>
                <w:lang w:eastAsia="et-EE"/>
              </w:rPr>
            </w:pPr>
            <w:r w:rsidRPr="00E16EC9">
              <w:rPr>
                <w:lang w:eastAsia="et-EE"/>
              </w:rPr>
              <w:t>15</w:t>
            </w:r>
          </w:p>
        </w:tc>
      </w:tr>
      <w:tr w:rsidR="001373D6" w:rsidRPr="00E16EC9" w14:paraId="0FC1047A" w14:textId="77777777" w:rsidTr="001373D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55EF70" w14:textId="77777777" w:rsidR="001373D6" w:rsidRPr="00E16EC9" w:rsidRDefault="001373D6" w:rsidP="001373D6">
            <w:pPr>
              <w:pStyle w:val="Tabel"/>
              <w:rPr>
                <w:lang w:eastAsia="et-EE"/>
              </w:rPr>
            </w:pPr>
            <w:proofErr w:type="spellStart"/>
            <w:r w:rsidRPr="00E16EC9">
              <w:rPr>
                <w:lang w:eastAsia="et-EE"/>
              </w:rPr>
              <w:t>Üldfosfor</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0CF6C63" w14:textId="77777777" w:rsidR="001373D6" w:rsidRPr="00E16EC9" w:rsidRDefault="001373D6" w:rsidP="001373D6">
            <w:pPr>
              <w:pStyle w:val="Tabel"/>
              <w:jc w:val="center"/>
              <w:rPr>
                <w:lang w:eastAsia="et-EE"/>
              </w:rPr>
            </w:pPr>
            <w:proofErr w:type="spellStart"/>
            <w:r w:rsidRPr="00E16EC9">
              <w:rPr>
                <w:lang w:eastAsia="et-EE"/>
              </w:rPr>
              <w:t>mgP</w:t>
            </w:r>
            <w:proofErr w:type="spellEnd"/>
            <w:r w:rsidRPr="00E16EC9">
              <w:rPr>
                <w:lang w:eastAsia="et-EE"/>
              </w:rPr>
              <w:t>/l</w:t>
            </w:r>
          </w:p>
        </w:tc>
        <w:tc>
          <w:tcPr>
            <w:tcW w:w="0" w:type="auto"/>
            <w:tcBorders>
              <w:top w:val="nil"/>
              <w:left w:val="nil"/>
              <w:bottom w:val="single" w:sz="4" w:space="0" w:color="auto"/>
              <w:right w:val="single" w:sz="4" w:space="0" w:color="auto"/>
            </w:tcBorders>
            <w:shd w:val="clear" w:color="auto" w:fill="auto"/>
            <w:noWrap/>
            <w:vAlign w:val="center"/>
            <w:hideMark/>
          </w:tcPr>
          <w:p w14:paraId="207DDD7F" w14:textId="2539A82E" w:rsidR="001373D6" w:rsidRPr="00E16EC9" w:rsidRDefault="001373D6" w:rsidP="001373D6">
            <w:pPr>
              <w:pStyle w:val="Tabel"/>
              <w:jc w:val="center"/>
              <w:rPr>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17A70836" w14:textId="44B6C038" w:rsidR="001373D6" w:rsidRPr="00E16EC9" w:rsidRDefault="001373D6" w:rsidP="001373D6">
            <w:pPr>
              <w:pStyle w:val="Tabel"/>
              <w:jc w:val="center"/>
              <w:rPr>
                <w:lang w:eastAsia="et-EE"/>
              </w:rPr>
            </w:pPr>
            <w:r w:rsidRPr="00E16EC9">
              <w:rPr>
                <w:lang w:eastAsia="et-EE"/>
              </w:rPr>
              <w:t>0.53</w:t>
            </w:r>
          </w:p>
        </w:tc>
        <w:tc>
          <w:tcPr>
            <w:tcW w:w="1141" w:type="dxa"/>
            <w:tcBorders>
              <w:top w:val="nil"/>
              <w:left w:val="nil"/>
              <w:bottom w:val="single" w:sz="4" w:space="0" w:color="auto"/>
              <w:right w:val="single" w:sz="4" w:space="0" w:color="auto"/>
            </w:tcBorders>
            <w:shd w:val="clear" w:color="auto" w:fill="auto"/>
            <w:noWrap/>
            <w:vAlign w:val="center"/>
            <w:hideMark/>
          </w:tcPr>
          <w:p w14:paraId="7DF2C67F" w14:textId="2FF5A489" w:rsidR="001373D6" w:rsidRPr="00E16EC9" w:rsidRDefault="001373D6" w:rsidP="001373D6">
            <w:pPr>
              <w:pStyle w:val="Tabel"/>
              <w:jc w:val="center"/>
              <w:rPr>
                <w:lang w:eastAsia="et-EE"/>
              </w:rPr>
            </w:pPr>
          </w:p>
        </w:tc>
        <w:tc>
          <w:tcPr>
            <w:tcW w:w="1630" w:type="dxa"/>
            <w:tcBorders>
              <w:top w:val="nil"/>
              <w:left w:val="nil"/>
              <w:bottom w:val="single" w:sz="4" w:space="0" w:color="auto"/>
              <w:right w:val="single" w:sz="4" w:space="0" w:color="auto"/>
            </w:tcBorders>
            <w:shd w:val="clear" w:color="auto" w:fill="auto"/>
            <w:noWrap/>
            <w:vAlign w:val="center"/>
            <w:hideMark/>
          </w:tcPr>
          <w:p w14:paraId="65B5EFE5" w14:textId="77777777" w:rsidR="001373D6" w:rsidRPr="00E16EC9" w:rsidRDefault="001373D6" w:rsidP="001373D6">
            <w:pPr>
              <w:pStyle w:val="Tabel"/>
              <w:jc w:val="center"/>
              <w:rPr>
                <w:lang w:eastAsia="et-EE"/>
              </w:rPr>
            </w:pPr>
            <w:r w:rsidRPr="00E16EC9">
              <w:rPr>
                <w:lang w:eastAsia="et-EE"/>
              </w:rPr>
              <w:t>0.5</w:t>
            </w:r>
          </w:p>
        </w:tc>
      </w:tr>
    </w:tbl>
    <w:p w14:paraId="6ACC3BFC" w14:textId="77777777" w:rsidR="0041395C" w:rsidRPr="00E16EC9" w:rsidRDefault="0041395C" w:rsidP="00EA6578">
      <w:pPr>
        <w:pStyle w:val="Heading6"/>
      </w:pPr>
      <w:proofErr w:type="spellStart"/>
      <w:r w:rsidRPr="00E16EC9">
        <w:t>Purgimissõlm</w:t>
      </w:r>
      <w:proofErr w:type="spellEnd"/>
    </w:p>
    <w:p w14:paraId="35C551C9" w14:textId="0D7382A4" w:rsidR="00161A2F" w:rsidRPr="00E16EC9" w:rsidRDefault="00161A2F" w:rsidP="00161A2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31</w:t>
      </w:r>
      <w:r w:rsidRPr="00E16EC9">
        <w:rPr>
          <w:noProof w:val="0"/>
        </w:rPr>
        <w:fldChar w:fldCharType="end"/>
      </w:r>
      <w:r w:rsidRPr="00E16EC9">
        <w:rPr>
          <w:noProof w:val="0"/>
        </w:rPr>
        <w:t xml:space="preserve">. Kullimäe RVP </w:t>
      </w:r>
      <w:proofErr w:type="spellStart"/>
      <w:r w:rsidRPr="00E16EC9">
        <w:rPr>
          <w:noProof w:val="0"/>
        </w:rPr>
        <w:t>purgla</w:t>
      </w:r>
      <w:proofErr w:type="spellEnd"/>
      <w:r w:rsidRPr="00E16EC9">
        <w:rPr>
          <w:noProof w:val="0"/>
        </w:rPr>
        <w:t xml:space="preserve"> andmed ja seisukorra hinnang</w:t>
      </w:r>
    </w:p>
    <w:tbl>
      <w:tblPr>
        <w:tblW w:w="0" w:type="auto"/>
        <w:tblCellMar>
          <w:left w:w="0" w:type="dxa"/>
          <w:right w:w="0" w:type="dxa"/>
        </w:tblCellMar>
        <w:tblLook w:val="04A0" w:firstRow="1" w:lastRow="0" w:firstColumn="1" w:lastColumn="0" w:noHBand="0" w:noVBand="1"/>
      </w:tblPr>
      <w:tblGrid>
        <w:gridCol w:w="2547"/>
        <w:gridCol w:w="2977"/>
      </w:tblGrid>
      <w:tr w:rsidR="00161A2F" w:rsidRPr="00E16EC9" w14:paraId="73542052" w14:textId="77777777" w:rsidTr="00161A2F">
        <w:tc>
          <w:tcPr>
            <w:tcW w:w="2547" w:type="dxa"/>
            <w:tcBorders>
              <w:top w:val="single" w:sz="4" w:space="0" w:color="auto"/>
              <w:left w:val="single" w:sz="4" w:space="0" w:color="auto"/>
              <w:bottom w:val="single" w:sz="4" w:space="0" w:color="auto"/>
              <w:right w:val="single" w:sz="4" w:space="0" w:color="auto"/>
            </w:tcBorders>
            <w:shd w:val="clear" w:color="C6EFCE" w:fill="D9D9D9"/>
            <w:vAlign w:val="center"/>
            <w:hideMark/>
          </w:tcPr>
          <w:p w14:paraId="5A3DCF61" w14:textId="77777777" w:rsidR="00161A2F" w:rsidRPr="00E16EC9" w:rsidRDefault="00161A2F" w:rsidP="00161A2F">
            <w:pPr>
              <w:pStyle w:val="Tabel"/>
              <w:rPr>
                <w:b/>
                <w:bCs/>
              </w:rPr>
            </w:pPr>
            <w:proofErr w:type="spellStart"/>
            <w:r w:rsidRPr="00E16EC9">
              <w:rPr>
                <w:b/>
                <w:bCs/>
              </w:rPr>
              <w:t>Purgimissõlme</w:t>
            </w:r>
            <w:proofErr w:type="spellEnd"/>
            <w:r w:rsidRPr="00E16EC9">
              <w:rPr>
                <w:b/>
                <w:bCs/>
              </w:rPr>
              <w:t xml:space="preserve"> nimetus</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10499E8C" w14:textId="77777777" w:rsidR="00161A2F" w:rsidRPr="00E16EC9" w:rsidRDefault="00161A2F" w:rsidP="00161A2F">
            <w:pPr>
              <w:pStyle w:val="Tabel"/>
              <w:jc w:val="center"/>
            </w:pPr>
            <w:r w:rsidRPr="00E16EC9">
              <w:t xml:space="preserve">Kullimäe reoveepuhasti </w:t>
            </w:r>
            <w:proofErr w:type="spellStart"/>
            <w:r w:rsidRPr="00E16EC9">
              <w:t>purgla</w:t>
            </w:r>
            <w:proofErr w:type="spellEnd"/>
          </w:p>
        </w:tc>
      </w:tr>
      <w:tr w:rsidR="00161A2F" w:rsidRPr="00E16EC9" w14:paraId="214EB18A" w14:textId="77777777" w:rsidTr="00161A2F">
        <w:tc>
          <w:tcPr>
            <w:tcW w:w="2547" w:type="dxa"/>
            <w:tcBorders>
              <w:top w:val="nil"/>
              <w:left w:val="single" w:sz="4" w:space="0" w:color="auto"/>
              <w:bottom w:val="single" w:sz="4" w:space="0" w:color="auto"/>
              <w:right w:val="single" w:sz="4" w:space="0" w:color="auto"/>
            </w:tcBorders>
            <w:shd w:val="clear" w:color="C6EFCE" w:fill="D9D9D9"/>
            <w:vAlign w:val="center"/>
            <w:hideMark/>
          </w:tcPr>
          <w:p w14:paraId="7D68E438" w14:textId="77777777" w:rsidR="00161A2F" w:rsidRPr="00E16EC9" w:rsidRDefault="00161A2F" w:rsidP="00161A2F">
            <w:pPr>
              <w:pStyle w:val="Tabel"/>
              <w:rPr>
                <w:b/>
                <w:bCs/>
                <w:color w:val="auto"/>
              </w:rPr>
            </w:pPr>
            <w:r w:rsidRPr="00E16EC9">
              <w:rPr>
                <w:b/>
                <w:bCs/>
              </w:rPr>
              <w:t>Vastuvõtuvõime</w:t>
            </w:r>
          </w:p>
        </w:tc>
        <w:tc>
          <w:tcPr>
            <w:tcW w:w="2977" w:type="dxa"/>
            <w:tcBorders>
              <w:top w:val="nil"/>
              <w:left w:val="nil"/>
              <w:bottom w:val="single" w:sz="4" w:space="0" w:color="auto"/>
              <w:right w:val="single" w:sz="4" w:space="0" w:color="auto"/>
            </w:tcBorders>
            <w:shd w:val="clear" w:color="auto" w:fill="auto"/>
            <w:noWrap/>
            <w:vAlign w:val="center"/>
            <w:hideMark/>
          </w:tcPr>
          <w:p w14:paraId="3C08310E" w14:textId="77777777" w:rsidR="00161A2F" w:rsidRPr="00E16EC9" w:rsidRDefault="00161A2F" w:rsidP="00161A2F">
            <w:pPr>
              <w:pStyle w:val="Tabel"/>
              <w:jc w:val="center"/>
            </w:pPr>
            <w:r w:rsidRPr="00E16EC9">
              <w:t>50 m</w:t>
            </w:r>
            <w:r w:rsidRPr="00E16EC9">
              <w:rPr>
                <w:vertAlign w:val="superscript"/>
              </w:rPr>
              <w:t>3</w:t>
            </w:r>
            <w:r w:rsidRPr="00E16EC9">
              <w:t>/d</w:t>
            </w:r>
          </w:p>
        </w:tc>
      </w:tr>
      <w:tr w:rsidR="00161A2F" w:rsidRPr="00E16EC9" w14:paraId="55C2FC4C" w14:textId="77777777" w:rsidTr="00161A2F">
        <w:tc>
          <w:tcPr>
            <w:tcW w:w="2547" w:type="dxa"/>
            <w:tcBorders>
              <w:top w:val="nil"/>
              <w:left w:val="single" w:sz="4" w:space="0" w:color="auto"/>
              <w:bottom w:val="single" w:sz="4" w:space="0" w:color="auto"/>
              <w:right w:val="single" w:sz="4" w:space="0" w:color="auto"/>
            </w:tcBorders>
            <w:shd w:val="clear" w:color="C6EFCE" w:fill="D9D9D9"/>
            <w:vAlign w:val="center"/>
            <w:hideMark/>
          </w:tcPr>
          <w:p w14:paraId="62FDD199" w14:textId="77777777" w:rsidR="00161A2F" w:rsidRPr="00E16EC9" w:rsidRDefault="00161A2F" w:rsidP="00161A2F">
            <w:pPr>
              <w:pStyle w:val="Tabel"/>
              <w:rPr>
                <w:b/>
                <w:bCs/>
                <w:color w:val="auto"/>
              </w:rPr>
            </w:pPr>
            <w:r w:rsidRPr="00E16EC9">
              <w:rPr>
                <w:b/>
                <w:bCs/>
              </w:rPr>
              <w:t>2023a purgitud kogus</w:t>
            </w:r>
          </w:p>
        </w:tc>
        <w:tc>
          <w:tcPr>
            <w:tcW w:w="2977" w:type="dxa"/>
            <w:tcBorders>
              <w:top w:val="nil"/>
              <w:left w:val="nil"/>
              <w:bottom w:val="single" w:sz="4" w:space="0" w:color="auto"/>
              <w:right w:val="single" w:sz="4" w:space="0" w:color="auto"/>
            </w:tcBorders>
            <w:shd w:val="clear" w:color="auto" w:fill="auto"/>
            <w:noWrap/>
            <w:vAlign w:val="center"/>
            <w:hideMark/>
          </w:tcPr>
          <w:p w14:paraId="3E5ECBF3" w14:textId="77777777" w:rsidR="00161A2F" w:rsidRPr="00E16EC9" w:rsidRDefault="00161A2F" w:rsidP="00161A2F">
            <w:pPr>
              <w:pStyle w:val="Tabel"/>
              <w:jc w:val="center"/>
            </w:pPr>
            <w:r w:rsidRPr="00E16EC9">
              <w:t>2 818 m</w:t>
            </w:r>
            <w:r w:rsidRPr="00E16EC9">
              <w:rPr>
                <w:vertAlign w:val="superscript"/>
              </w:rPr>
              <w:t>3</w:t>
            </w:r>
            <w:r w:rsidRPr="00E16EC9">
              <w:t>/a</w:t>
            </w:r>
          </w:p>
        </w:tc>
      </w:tr>
      <w:tr w:rsidR="00161A2F" w:rsidRPr="00E16EC9" w14:paraId="2B0538BC" w14:textId="77777777" w:rsidTr="00583D7B">
        <w:tc>
          <w:tcPr>
            <w:tcW w:w="2547" w:type="dxa"/>
            <w:tcBorders>
              <w:top w:val="nil"/>
              <w:left w:val="single" w:sz="4" w:space="0" w:color="auto"/>
              <w:bottom w:val="single" w:sz="4" w:space="0" w:color="auto"/>
              <w:right w:val="single" w:sz="4" w:space="0" w:color="auto"/>
            </w:tcBorders>
            <w:shd w:val="clear" w:color="C6EFCE" w:fill="D9D9D9"/>
            <w:vAlign w:val="center"/>
            <w:hideMark/>
          </w:tcPr>
          <w:p w14:paraId="3455D357" w14:textId="77777777" w:rsidR="00161A2F" w:rsidRPr="00E16EC9" w:rsidRDefault="00161A2F" w:rsidP="00161A2F">
            <w:pPr>
              <w:pStyle w:val="Tabel"/>
              <w:rPr>
                <w:b/>
                <w:bCs/>
                <w:color w:val="auto"/>
              </w:rPr>
            </w:pPr>
            <w:r w:rsidRPr="00E16EC9">
              <w:rPr>
                <w:b/>
                <w:bCs/>
              </w:rPr>
              <w:t>Seisukorra hinnang</w:t>
            </w:r>
          </w:p>
        </w:tc>
        <w:tc>
          <w:tcPr>
            <w:tcW w:w="2977" w:type="dxa"/>
            <w:tcBorders>
              <w:top w:val="nil"/>
              <w:left w:val="nil"/>
              <w:bottom w:val="single" w:sz="4" w:space="0" w:color="auto"/>
              <w:right w:val="single" w:sz="4" w:space="0" w:color="auto"/>
            </w:tcBorders>
            <w:shd w:val="clear" w:color="auto" w:fill="C6EFCE"/>
            <w:vAlign w:val="center"/>
            <w:hideMark/>
          </w:tcPr>
          <w:p w14:paraId="5B998160" w14:textId="77777777" w:rsidR="00161A2F" w:rsidRPr="00E16EC9" w:rsidRDefault="00161A2F" w:rsidP="00161A2F">
            <w:pPr>
              <w:pStyle w:val="Tabel"/>
              <w:jc w:val="center"/>
              <w:rPr>
                <w:color w:val="006100"/>
              </w:rPr>
            </w:pPr>
            <w:r w:rsidRPr="00E16EC9">
              <w:rPr>
                <w:color w:val="006100"/>
              </w:rPr>
              <w:t>hea</w:t>
            </w:r>
          </w:p>
        </w:tc>
      </w:tr>
    </w:tbl>
    <w:p w14:paraId="4290F30F" w14:textId="77777777" w:rsidR="008E2E30" w:rsidRDefault="008E2E30">
      <w:pPr>
        <w:spacing w:before="0"/>
        <w:jc w:val="left"/>
        <w:rPr>
          <w:rFonts w:cs="Arial"/>
        </w:rPr>
      </w:pPr>
      <w:r>
        <w:br w:type="page"/>
      </w:r>
    </w:p>
    <w:p w14:paraId="665558A3" w14:textId="209300C3" w:rsidR="00EA6578" w:rsidRPr="00E16EC9" w:rsidRDefault="008C4928" w:rsidP="00EA6578">
      <w:pPr>
        <w:pStyle w:val="Heading6"/>
      </w:pPr>
      <w:r w:rsidRPr="00E16EC9">
        <w:lastRenderedPageBreak/>
        <w:t>Suubla</w:t>
      </w:r>
    </w:p>
    <w:p w14:paraId="04BEAE9D" w14:textId="650C479E" w:rsidR="00871365" w:rsidRPr="00E16EC9" w:rsidRDefault="00871365" w:rsidP="00871365">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32</w:t>
      </w:r>
      <w:r w:rsidRPr="00E16EC9">
        <w:rPr>
          <w:noProof w:val="0"/>
        </w:rPr>
        <w:fldChar w:fldCharType="end"/>
      </w:r>
      <w:r w:rsidRPr="00E16EC9">
        <w:rPr>
          <w:noProof w:val="0"/>
        </w:rPr>
        <w:t>. Kullimäe 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161A2F" w:rsidRPr="00E16EC9" w14:paraId="5F06605B" w14:textId="77777777" w:rsidTr="001C5935">
        <w:trPr>
          <w:cantSplit/>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16FFEBA6" w14:textId="77777777" w:rsidR="00161A2F" w:rsidRPr="00E16EC9" w:rsidRDefault="00161A2F" w:rsidP="00161A2F">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72FFEBCF" w14:textId="77777777" w:rsidR="00161A2F" w:rsidRPr="00E16EC9" w:rsidRDefault="00161A2F" w:rsidP="00161A2F">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Kuressaare reoveepuhasti</w:t>
            </w:r>
          </w:p>
        </w:tc>
      </w:tr>
      <w:tr w:rsidR="00161A2F" w:rsidRPr="00E16EC9" w14:paraId="00D0288F" w14:textId="77777777" w:rsidTr="001C5935">
        <w:trPr>
          <w:cantSplit/>
        </w:trPr>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12AB5C27" w14:textId="77777777" w:rsidR="00161A2F" w:rsidRPr="00E16EC9" w:rsidRDefault="00161A2F" w:rsidP="00161A2F">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52FAF685" w14:textId="77777777" w:rsidR="00161A2F" w:rsidRPr="00E16EC9" w:rsidRDefault="00161A2F" w:rsidP="00161A2F">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SA013</w:t>
            </w:r>
          </w:p>
        </w:tc>
      </w:tr>
      <w:tr w:rsidR="00161A2F" w:rsidRPr="00E16EC9" w14:paraId="348F4C56" w14:textId="77777777" w:rsidTr="001C5935">
        <w:trPr>
          <w:cantSplit/>
        </w:trPr>
        <w:tc>
          <w:tcPr>
            <w:tcW w:w="3256" w:type="dxa"/>
            <w:tcBorders>
              <w:top w:val="nil"/>
              <w:left w:val="single" w:sz="4" w:space="0" w:color="auto"/>
              <w:bottom w:val="nil"/>
              <w:right w:val="single" w:sz="4" w:space="0" w:color="auto"/>
            </w:tcBorders>
            <w:shd w:val="clear" w:color="C6EFCE" w:fill="D9D9D9"/>
            <w:vAlign w:val="center"/>
            <w:hideMark/>
          </w:tcPr>
          <w:p w14:paraId="4CB09A10" w14:textId="77777777" w:rsidR="00161A2F" w:rsidRPr="00E16EC9" w:rsidRDefault="00161A2F" w:rsidP="00161A2F">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2E1346C9" w14:textId="77777777" w:rsidR="00161A2F" w:rsidRPr="00E16EC9" w:rsidRDefault="00161A2F" w:rsidP="00161A2F">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Kuressaare reoveepuhasti</w:t>
            </w:r>
          </w:p>
        </w:tc>
      </w:tr>
      <w:tr w:rsidR="00161A2F" w:rsidRPr="00E16EC9" w14:paraId="6D233631" w14:textId="77777777" w:rsidTr="001C5935">
        <w:trPr>
          <w:cantSplit/>
        </w:trPr>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7870455F" w14:textId="77777777" w:rsidR="00161A2F" w:rsidRPr="00E16EC9" w:rsidRDefault="00161A2F" w:rsidP="00161A2F">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06224E51" w14:textId="77777777" w:rsidR="00161A2F" w:rsidRPr="00E16EC9" w:rsidRDefault="00161A2F" w:rsidP="00161A2F">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PUH0740130</w:t>
            </w:r>
          </w:p>
        </w:tc>
      </w:tr>
      <w:tr w:rsidR="00161A2F" w:rsidRPr="00E16EC9" w14:paraId="62532D12" w14:textId="77777777" w:rsidTr="001C5935">
        <w:trPr>
          <w:cantSplit/>
        </w:trPr>
        <w:tc>
          <w:tcPr>
            <w:tcW w:w="3256" w:type="dxa"/>
            <w:tcBorders>
              <w:top w:val="nil"/>
              <w:left w:val="single" w:sz="4" w:space="0" w:color="auto"/>
              <w:bottom w:val="nil"/>
              <w:right w:val="single" w:sz="4" w:space="0" w:color="auto"/>
            </w:tcBorders>
            <w:shd w:val="clear" w:color="C6EFCE" w:fill="D9D9D9"/>
            <w:vAlign w:val="center"/>
            <w:hideMark/>
          </w:tcPr>
          <w:p w14:paraId="7AE2DB8D" w14:textId="77777777" w:rsidR="00161A2F" w:rsidRPr="00E16EC9" w:rsidRDefault="00161A2F" w:rsidP="00161A2F">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6C0DA3D6" w14:textId="77777777" w:rsidR="00161A2F" w:rsidRPr="00E16EC9" w:rsidRDefault="00161A2F" w:rsidP="00161A2F">
            <w:pPr>
              <w:spacing w:before="0" w:after="0"/>
              <w:jc w:val="center"/>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Laidunina</w:t>
            </w:r>
            <w:proofErr w:type="spellEnd"/>
            <w:r w:rsidRPr="00E16EC9">
              <w:rPr>
                <w:rFonts w:eastAsia="Times New Roman" w:cs="Arial"/>
                <w:color w:val="000000"/>
                <w:sz w:val="20"/>
                <w:szCs w:val="20"/>
                <w:lang w:eastAsia="et-EE"/>
              </w:rPr>
              <w:t xml:space="preserve"> - Roomassaare rand</w:t>
            </w:r>
          </w:p>
        </w:tc>
      </w:tr>
      <w:tr w:rsidR="00161A2F" w:rsidRPr="00E16EC9" w14:paraId="6DA296C9" w14:textId="77777777" w:rsidTr="001C5935">
        <w:trPr>
          <w:cantSplit/>
        </w:trPr>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2BF4EDC6" w14:textId="77777777" w:rsidR="00161A2F" w:rsidRPr="00E16EC9" w:rsidRDefault="00161A2F" w:rsidP="00161A2F">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6E527D6C" w14:textId="77777777" w:rsidR="00161A2F" w:rsidRPr="00E16EC9" w:rsidRDefault="00161A2F" w:rsidP="00161A2F">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VEE3406010</w:t>
            </w:r>
          </w:p>
        </w:tc>
      </w:tr>
      <w:tr w:rsidR="00161A2F" w:rsidRPr="00E16EC9" w14:paraId="0B7C1B17" w14:textId="77777777" w:rsidTr="001C5935">
        <w:trPr>
          <w:cantSplit/>
        </w:trPr>
        <w:tc>
          <w:tcPr>
            <w:tcW w:w="3256" w:type="dxa"/>
            <w:tcBorders>
              <w:top w:val="nil"/>
              <w:left w:val="single" w:sz="4" w:space="0" w:color="auto"/>
              <w:bottom w:val="nil"/>
              <w:right w:val="single" w:sz="4" w:space="0" w:color="auto"/>
            </w:tcBorders>
            <w:shd w:val="clear" w:color="C6EFCE" w:fill="D9D9D9"/>
            <w:vAlign w:val="center"/>
            <w:hideMark/>
          </w:tcPr>
          <w:p w14:paraId="117F9548" w14:textId="77777777" w:rsidR="00161A2F" w:rsidRPr="00E16EC9" w:rsidRDefault="00161A2F" w:rsidP="00161A2F">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668EB329" w14:textId="77777777" w:rsidR="00161A2F" w:rsidRPr="00E16EC9" w:rsidRDefault="00161A2F" w:rsidP="00161A2F">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Liivi lahe loodeosa rannikuvesi</w:t>
            </w:r>
          </w:p>
        </w:tc>
      </w:tr>
      <w:tr w:rsidR="00161A2F" w:rsidRPr="00E16EC9" w14:paraId="29FD8210" w14:textId="77777777" w:rsidTr="001C5935">
        <w:trPr>
          <w:cantSplit/>
        </w:trPr>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33280A1D" w14:textId="77777777" w:rsidR="00161A2F" w:rsidRPr="00E16EC9" w:rsidRDefault="00161A2F" w:rsidP="00161A2F">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2218BC53" w14:textId="77777777" w:rsidR="00161A2F" w:rsidRPr="00E16EC9" w:rsidRDefault="00161A2F" w:rsidP="00161A2F">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EE_17</w:t>
            </w:r>
          </w:p>
        </w:tc>
      </w:tr>
      <w:tr w:rsidR="00161A2F" w:rsidRPr="00E16EC9" w14:paraId="605E43B3" w14:textId="77777777" w:rsidTr="001C5935">
        <w:trPr>
          <w:cantSplit/>
        </w:trPr>
        <w:tc>
          <w:tcPr>
            <w:tcW w:w="3256" w:type="dxa"/>
            <w:tcBorders>
              <w:top w:val="single" w:sz="4" w:space="0" w:color="auto"/>
              <w:left w:val="single" w:sz="4" w:space="0" w:color="auto"/>
              <w:bottom w:val="single" w:sz="4" w:space="0" w:color="auto"/>
              <w:right w:val="nil"/>
            </w:tcBorders>
            <w:shd w:val="clear" w:color="C6EFCE" w:fill="D9D9D9"/>
            <w:vAlign w:val="center"/>
            <w:hideMark/>
          </w:tcPr>
          <w:p w14:paraId="7D736558" w14:textId="77777777" w:rsidR="00161A2F" w:rsidRPr="00E16EC9" w:rsidRDefault="00161A2F" w:rsidP="00161A2F">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03D063" w14:textId="77777777" w:rsidR="00161A2F" w:rsidRPr="00E16EC9" w:rsidRDefault="00161A2F" w:rsidP="00161A2F">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X: 6454246, Y: 411681</w:t>
            </w:r>
          </w:p>
        </w:tc>
      </w:tr>
      <w:tr w:rsidR="00161A2F" w:rsidRPr="00E16EC9" w14:paraId="4427B52B" w14:textId="77777777" w:rsidTr="001C5935">
        <w:trPr>
          <w:cantSplit/>
        </w:trPr>
        <w:tc>
          <w:tcPr>
            <w:tcW w:w="3256" w:type="dxa"/>
            <w:tcBorders>
              <w:top w:val="single" w:sz="4" w:space="0" w:color="auto"/>
              <w:left w:val="single" w:sz="4" w:space="0" w:color="auto"/>
              <w:bottom w:val="single" w:sz="4" w:space="0" w:color="auto"/>
              <w:right w:val="single" w:sz="4" w:space="0" w:color="auto"/>
            </w:tcBorders>
            <w:shd w:val="clear" w:color="C6EFCE" w:fill="D9D9D9"/>
            <w:vAlign w:val="center"/>
            <w:hideMark/>
          </w:tcPr>
          <w:p w14:paraId="1B580CC9" w14:textId="77777777" w:rsidR="00161A2F" w:rsidRPr="00E16EC9" w:rsidRDefault="00161A2F" w:rsidP="00161A2F">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EF3DEF" w14:textId="77777777" w:rsidR="00161A2F" w:rsidRPr="00E16EC9" w:rsidRDefault="00161A2F" w:rsidP="00161A2F">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1,5 (heitekoht asub linna, alevi või supelranna piirides või lähemal kui 200 meetrit kohaliku omavalitsuse otsusega määratud supelrannale või kui heitekoht on meri, piiriveekogu või lõheliste või karpkalaliste kudemis- või elupaigana kaitstav veekogu)</w:t>
            </w:r>
          </w:p>
        </w:tc>
      </w:tr>
      <w:tr w:rsidR="00161A2F" w:rsidRPr="00E16EC9" w14:paraId="771BAB64" w14:textId="77777777" w:rsidTr="001C5935">
        <w:trPr>
          <w:cantSplit/>
        </w:trPr>
        <w:tc>
          <w:tcPr>
            <w:tcW w:w="3256" w:type="dxa"/>
            <w:tcBorders>
              <w:top w:val="single" w:sz="4" w:space="0" w:color="auto"/>
              <w:left w:val="single" w:sz="4" w:space="0" w:color="auto"/>
              <w:bottom w:val="single" w:sz="4" w:space="0" w:color="auto"/>
              <w:right w:val="single" w:sz="4" w:space="0" w:color="auto"/>
            </w:tcBorders>
            <w:shd w:val="clear" w:color="C6EFCE" w:fill="D9D9D9"/>
            <w:vAlign w:val="center"/>
            <w:hideMark/>
          </w:tcPr>
          <w:p w14:paraId="425E0711" w14:textId="77777777" w:rsidR="00161A2F" w:rsidRPr="00E16EC9" w:rsidRDefault="00161A2F" w:rsidP="00161A2F">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41E5DA" w14:textId="77777777" w:rsidR="00161A2F" w:rsidRPr="00E16EC9" w:rsidRDefault="00161A2F" w:rsidP="00161A2F">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3 200 000</w:t>
            </w:r>
          </w:p>
        </w:tc>
      </w:tr>
      <w:tr w:rsidR="00161A2F" w:rsidRPr="00E16EC9" w14:paraId="7105550E" w14:textId="77777777" w:rsidTr="001C5935">
        <w:trPr>
          <w:cantSplit/>
        </w:trPr>
        <w:tc>
          <w:tcPr>
            <w:tcW w:w="3256" w:type="dxa"/>
            <w:tcBorders>
              <w:top w:val="single" w:sz="4" w:space="0" w:color="auto"/>
              <w:left w:val="single" w:sz="4" w:space="0" w:color="auto"/>
              <w:bottom w:val="single" w:sz="4" w:space="0" w:color="auto"/>
              <w:right w:val="single" w:sz="4" w:space="0" w:color="auto"/>
            </w:tcBorders>
            <w:shd w:val="clear" w:color="C6EFCE" w:fill="D9D9D9"/>
            <w:vAlign w:val="center"/>
            <w:hideMark/>
          </w:tcPr>
          <w:p w14:paraId="7B8B1B4D" w14:textId="77777777" w:rsidR="00161A2F" w:rsidRPr="00E16EC9" w:rsidRDefault="00161A2F" w:rsidP="00161A2F">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A36278" w14:textId="77777777" w:rsidR="00161A2F" w:rsidRPr="00E16EC9" w:rsidRDefault="00161A2F" w:rsidP="00161A2F">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1 594 163</w:t>
            </w:r>
          </w:p>
        </w:tc>
      </w:tr>
      <w:tr w:rsidR="00161A2F" w:rsidRPr="00E16EC9" w14:paraId="4DEB9936" w14:textId="77777777" w:rsidTr="001C5935">
        <w:trPr>
          <w:cantSplit/>
        </w:trPr>
        <w:tc>
          <w:tcPr>
            <w:tcW w:w="3256" w:type="dxa"/>
            <w:tcBorders>
              <w:top w:val="single" w:sz="4" w:space="0" w:color="auto"/>
              <w:left w:val="single" w:sz="4" w:space="0" w:color="auto"/>
              <w:bottom w:val="single" w:sz="4" w:space="0" w:color="auto"/>
              <w:right w:val="single" w:sz="4" w:space="0" w:color="auto"/>
            </w:tcBorders>
            <w:shd w:val="clear" w:color="C6EFCE" w:fill="D9D9D9"/>
            <w:vAlign w:val="center"/>
            <w:hideMark/>
          </w:tcPr>
          <w:p w14:paraId="749CF484" w14:textId="77777777" w:rsidR="00161A2F" w:rsidRPr="00E16EC9" w:rsidRDefault="00161A2F" w:rsidP="00161A2F">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5D64AA" w14:textId="77777777" w:rsidR="00161A2F" w:rsidRPr="00E16EC9" w:rsidRDefault="00161A2F" w:rsidP="00161A2F">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Üks kord kuus</w:t>
            </w:r>
          </w:p>
        </w:tc>
      </w:tr>
      <w:tr w:rsidR="00161A2F" w:rsidRPr="00E16EC9" w14:paraId="4C95E2A8" w14:textId="77777777" w:rsidTr="001C5935">
        <w:trPr>
          <w:cantSplit/>
        </w:trPr>
        <w:tc>
          <w:tcPr>
            <w:tcW w:w="3256" w:type="dxa"/>
            <w:tcBorders>
              <w:top w:val="single" w:sz="4" w:space="0" w:color="auto"/>
              <w:left w:val="single" w:sz="4" w:space="0" w:color="auto"/>
              <w:bottom w:val="single" w:sz="4" w:space="0" w:color="auto"/>
              <w:right w:val="single" w:sz="4" w:space="0" w:color="auto"/>
            </w:tcBorders>
            <w:shd w:val="clear" w:color="C6EFCE" w:fill="D9D9D9"/>
            <w:vAlign w:val="center"/>
            <w:hideMark/>
          </w:tcPr>
          <w:p w14:paraId="62618315" w14:textId="32E31EB2" w:rsidR="00161A2F" w:rsidRPr="00E16EC9" w:rsidRDefault="00161A2F" w:rsidP="00161A2F">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single" w:sz="4" w:space="0" w:color="auto"/>
              <w:left w:val="single" w:sz="4" w:space="0" w:color="auto"/>
              <w:bottom w:val="single" w:sz="4" w:space="0" w:color="auto"/>
              <w:right w:val="single" w:sz="4" w:space="0" w:color="auto"/>
            </w:tcBorders>
            <w:shd w:val="clear" w:color="FFFFCC" w:fill="F2F2F2"/>
            <w:vAlign w:val="center"/>
            <w:hideMark/>
          </w:tcPr>
          <w:p w14:paraId="51EEADFF" w14:textId="77777777" w:rsidR="00161A2F" w:rsidRPr="00E16EC9" w:rsidRDefault="00161A2F" w:rsidP="00161A2F">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r>
      <w:tr w:rsidR="00161A2F" w:rsidRPr="00E16EC9" w14:paraId="5ED9CA0B" w14:textId="77777777" w:rsidTr="001C5935">
        <w:trPr>
          <w:cantSplit/>
        </w:trPr>
        <w:tc>
          <w:tcPr>
            <w:tcW w:w="3256" w:type="dxa"/>
            <w:tcBorders>
              <w:top w:val="single" w:sz="4" w:space="0" w:color="auto"/>
              <w:left w:val="single" w:sz="4" w:space="0" w:color="auto"/>
              <w:bottom w:val="single" w:sz="4" w:space="0" w:color="auto"/>
              <w:right w:val="single" w:sz="4" w:space="0" w:color="auto"/>
            </w:tcBorders>
            <w:shd w:val="clear" w:color="C6EFCE" w:fill="D9D9D9"/>
            <w:vAlign w:val="center"/>
            <w:hideMark/>
          </w:tcPr>
          <w:p w14:paraId="190FFC45" w14:textId="77777777" w:rsidR="00161A2F" w:rsidRPr="00E16EC9" w:rsidRDefault="00161A2F" w:rsidP="00161A2F">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single" w:sz="4" w:space="0" w:color="auto"/>
              <w:left w:val="single" w:sz="4" w:space="0" w:color="auto"/>
              <w:bottom w:val="single" w:sz="4" w:space="0" w:color="auto"/>
              <w:right w:val="single" w:sz="4" w:space="0" w:color="auto"/>
            </w:tcBorders>
            <w:shd w:val="clear" w:color="FFFFCC" w:fill="FFEB9C"/>
            <w:vAlign w:val="center"/>
            <w:hideMark/>
          </w:tcPr>
          <w:p w14:paraId="154DA5AE" w14:textId="77777777" w:rsidR="00161A2F" w:rsidRPr="00E16EC9" w:rsidRDefault="00161A2F" w:rsidP="00161A2F">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bl>
    <w:p w14:paraId="2B6F3E67" w14:textId="77777777" w:rsidR="008C4928" w:rsidRPr="00E16EC9" w:rsidRDefault="008C4928" w:rsidP="008C4928">
      <w:pPr>
        <w:pStyle w:val="Heading4"/>
      </w:pPr>
      <w:bookmarkStart w:id="78" w:name="_Toc199914186"/>
      <w:bookmarkStart w:id="79" w:name="_Toc205021682"/>
      <w:bookmarkStart w:id="80" w:name="_Toc215918298"/>
      <w:bookmarkStart w:id="81" w:name="_Toc219881494"/>
      <w:bookmarkStart w:id="82" w:name="_Toc242767345"/>
      <w:bookmarkStart w:id="83" w:name="_Toc389059725"/>
      <w:bookmarkStart w:id="84" w:name="_Toc45995917"/>
      <w:r w:rsidRPr="00E16EC9">
        <w:t>Sademeveekanalisatsioon</w:t>
      </w:r>
      <w:bookmarkEnd w:id="78"/>
      <w:bookmarkEnd w:id="79"/>
      <w:bookmarkEnd w:id="80"/>
      <w:bookmarkEnd w:id="81"/>
      <w:bookmarkEnd w:id="82"/>
      <w:bookmarkEnd w:id="83"/>
      <w:bookmarkEnd w:id="84"/>
    </w:p>
    <w:p w14:paraId="65B9B601" w14:textId="77777777" w:rsidR="008C4928" w:rsidRPr="00E16EC9" w:rsidRDefault="008C4928" w:rsidP="008C4928">
      <w:pPr>
        <w:rPr>
          <w:rFonts w:cs="Arial"/>
        </w:rPr>
      </w:pPr>
      <w:r w:rsidRPr="00E16EC9">
        <w:rPr>
          <w:rFonts w:cs="Arial"/>
        </w:rPr>
        <w:t xml:space="preserve">Sademevee kogumise ja ärajuhtimise süsteeme on rajatud linnas nii </w:t>
      </w:r>
      <w:proofErr w:type="spellStart"/>
      <w:r w:rsidRPr="00E16EC9">
        <w:rPr>
          <w:rFonts w:cs="Arial"/>
        </w:rPr>
        <w:t>ühis</w:t>
      </w:r>
      <w:proofErr w:type="spellEnd"/>
      <w:r w:rsidRPr="00E16EC9">
        <w:rPr>
          <w:rFonts w:cs="Arial"/>
        </w:rPr>
        <w:t xml:space="preserve">- kui lahkvoolsetena peamiselt alates 1960-ndatest aastatest koos intensiivse elamu- ja tööstusehitusega. Mõningal määral (täpsed andmed puuduvad) on neid rajatud ka varem. Torustike rajamisel on kasutatud enamasti keraamilisi, </w:t>
      </w:r>
      <w:proofErr w:type="spellStart"/>
      <w:r w:rsidRPr="00E16EC9">
        <w:rPr>
          <w:rFonts w:cs="Arial"/>
        </w:rPr>
        <w:t>asbotsement</w:t>
      </w:r>
      <w:proofErr w:type="spellEnd"/>
      <w:r w:rsidRPr="00E16EC9">
        <w:rPr>
          <w:rFonts w:cs="Arial"/>
        </w:rPr>
        <w:t>, betoon- ja malmtorusid läbimõõdus DN 100 – 700 mm.</w:t>
      </w:r>
    </w:p>
    <w:p w14:paraId="2088343C" w14:textId="77777777" w:rsidR="008C4928" w:rsidRPr="00E16EC9" w:rsidRDefault="008C4928" w:rsidP="008C4928">
      <w:pPr>
        <w:rPr>
          <w:rFonts w:cs="Arial"/>
        </w:rPr>
      </w:pPr>
      <w:r w:rsidRPr="00E16EC9">
        <w:rPr>
          <w:rFonts w:cs="Arial"/>
        </w:rPr>
        <w:t xml:space="preserve">Kuressaare linnas on sademeveetorustike ligikaudu 44 km, drenaažitorustikke ligikaudu 10 km ja kraave 19 km. </w:t>
      </w:r>
    </w:p>
    <w:p w14:paraId="24489C8B" w14:textId="77777777" w:rsidR="008C4928" w:rsidRPr="00E16EC9" w:rsidRDefault="008C4928" w:rsidP="008C4928">
      <w:pPr>
        <w:rPr>
          <w:rFonts w:cs="Arial"/>
        </w:rPr>
      </w:pPr>
      <w:r w:rsidRPr="00E16EC9">
        <w:rPr>
          <w:rFonts w:cs="Arial"/>
        </w:rPr>
        <w:t xml:space="preserve">Kuressaare kesklinna sademeveed on osaliselt juhitud </w:t>
      </w:r>
      <w:proofErr w:type="spellStart"/>
      <w:r w:rsidRPr="00E16EC9">
        <w:rPr>
          <w:rFonts w:cs="Arial"/>
        </w:rPr>
        <w:t>ühisvoolsesse</w:t>
      </w:r>
      <w:proofErr w:type="spellEnd"/>
      <w:r w:rsidRPr="00E16EC9">
        <w:rPr>
          <w:rFonts w:cs="Arial"/>
        </w:rPr>
        <w:t xml:space="preserve"> kanalisatsiooni.</w:t>
      </w:r>
    </w:p>
    <w:p w14:paraId="10AA438F" w14:textId="77777777" w:rsidR="008C4928" w:rsidRPr="00E16EC9" w:rsidRDefault="008C4928" w:rsidP="008C4928">
      <w:pPr>
        <w:rPr>
          <w:rFonts w:cs="Arial"/>
        </w:rPr>
      </w:pPr>
      <w:r w:rsidRPr="00E16EC9">
        <w:rPr>
          <w:rFonts w:cs="Arial"/>
        </w:rPr>
        <w:t>Kuressaare linna reoveepumplatest neljal on avariiülevool, mis suurte sadude ajal tagab reoveepumplate töö:</w:t>
      </w:r>
    </w:p>
    <w:p w14:paraId="6EEE8E3A" w14:textId="77777777" w:rsidR="008C4928" w:rsidRPr="00E16EC9" w:rsidRDefault="008C4928" w:rsidP="008C4928">
      <w:pPr>
        <w:pStyle w:val="List-"/>
        <w:numPr>
          <w:ilvl w:val="0"/>
          <w:numId w:val="36"/>
        </w:numPr>
      </w:pPr>
      <w:r w:rsidRPr="00E16EC9">
        <w:t>Aia reoveepumpla;</w:t>
      </w:r>
    </w:p>
    <w:p w14:paraId="50D339A3" w14:textId="77777777" w:rsidR="008C4928" w:rsidRPr="00E16EC9" w:rsidRDefault="008C4928" w:rsidP="008C4928">
      <w:pPr>
        <w:pStyle w:val="List-"/>
        <w:numPr>
          <w:ilvl w:val="0"/>
          <w:numId w:val="36"/>
        </w:numPr>
      </w:pPr>
      <w:proofErr w:type="spellStart"/>
      <w:r w:rsidRPr="00E16EC9">
        <w:t>Põduste</w:t>
      </w:r>
      <w:proofErr w:type="spellEnd"/>
      <w:r w:rsidRPr="00E16EC9">
        <w:t xml:space="preserve"> reoveepumpla;</w:t>
      </w:r>
    </w:p>
    <w:p w14:paraId="5256F1B7" w14:textId="77777777" w:rsidR="008C4928" w:rsidRPr="00E16EC9" w:rsidRDefault="008C4928" w:rsidP="008C4928">
      <w:pPr>
        <w:pStyle w:val="List-"/>
        <w:numPr>
          <w:ilvl w:val="0"/>
          <w:numId w:val="36"/>
        </w:numPr>
      </w:pPr>
      <w:proofErr w:type="spellStart"/>
      <w:r w:rsidRPr="00E16EC9">
        <w:t>Marientali</w:t>
      </w:r>
      <w:proofErr w:type="spellEnd"/>
      <w:r w:rsidRPr="00E16EC9">
        <w:t xml:space="preserve"> reoveepumpla;</w:t>
      </w:r>
    </w:p>
    <w:p w14:paraId="6C83C89A" w14:textId="77777777" w:rsidR="008C4928" w:rsidRPr="00E16EC9" w:rsidRDefault="008C4928" w:rsidP="008C4928">
      <w:pPr>
        <w:pStyle w:val="List-"/>
        <w:numPr>
          <w:ilvl w:val="0"/>
          <w:numId w:val="36"/>
        </w:numPr>
      </w:pPr>
      <w:r w:rsidRPr="00E16EC9">
        <w:t xml:space="preserve">Ringi reoveepumpla. </w:t>
      </w:r>
    </w:p>
    <w:p w14:paraId="16B3B4F5" w14:textId="77777777" w:rsidR="008C4928" w:rsidRPr="00E16EC9" w:rsidRDefault="008C4928" w:rsidP="008C4928">
      <w:pPr>
        <w:pStyle w:val="Heading5"/>
      </w:pPr>
      <w:bookmarkStart w:id="85" w:name="_Toc45995918"/>
      <w:r w:rsidRPr="00E16EC9">
        <w:t>Valgalad</w:t>
      </w:r>
      <w:bookmarkEnd w:id="85"/>
    </w:p>
    <w:p w14:paraId="0731DBF8" w14:textId="77777777" w:rsidR="008C4928" w:rsidRPr="00E16EC9" w:rsidRDefault="008C4928" w:rsidP="008C4928">
      <w:pPr>
        <w:rPr>
          <w:rFonts w:cs="Arial"/>
        </w:rPr>
      </w:pPr>
      <w:r w:rsidRPr="00E16EC9">
        <w:rPr>
          <w:rFonts w:cs="Arial"/>
        </w:rPr>
        <w:t xml:space="preserve">Kuressaare linna kogutud sademeveed suunatakse kaheksasse erinevasse suublasse, milleks on: </w:t>
      </w:r>
      <w:proofErr w:type="spellStart"/>
      <w:r w:rsidRPr="00E16EC9">
        <w:rPr>
          <w:rFonts w:cs="Arial"/>
        </w:rPr>
        <w:t>Kudjape</w:t>
      </w:r>
      <w:proofErr w:type="spellEnd"/>
      <w:r w:rsidRPr="00E16EC9">
        <w:rPr>
          <w:rFonts w:cs="Arial"/>
        </w:rPr>
        <w:t xml:space="preserve"> peakraav, </w:t>
      </w:r>
      <w:proofErr w:type="spellStart"/>
      <w:r w:rsidRPr="00E16EC9">
        <w:rPr>
          <w:rFonts w:cs="Arial"/>
        </w:rPr>
        <w:t>Põduste</w:t>
      </w:r>
      <w:proofErr w:type="spellEnd"/>
      <w:r w:rsidRPr="00E16EC9">
        <w:rPr>
          <w:rFonts w:cs="Arial"/>
        </w:rPr>
        <w:t xml:space="preserve"> jõgi, Sepamaa laht, Kuressaare linnuse vallikraav, Kuressaare laht, </w:t>
      </w:r>
      <w:proofErr w:type="spellStart"/>
      <w:r w:rsidRPr="00E16EC9">
        <w:rPr>
          <w:rFonts w:cs="Arial"/>
        </w:rPr>
        <w:t>Laidunina</w:t>
      </w:r>
      <w:proofErr w:type="spellEnd"/>
      <w:r w:rsidRPr="00E16EC9">
        <w:rPr>
          <w:rFonts w:cs="Arial"/>
        </w:rPr>
        <w:t>-Roomassaare rand, Abruka – Suur-Tulpe rand ja Linnulaht. Valgalal on mitu sademevee väljalasku, mis on joonisel tähistatud väljalasu koodiga. Mõned väljalasud jagunevad veel omakorda alamväljalaskudeks.</w:t>
      </w:r>
    </w:p>
    <w:p w14:paraId="1ED07F14" w14:textId="33B8794D" w:rsidR="008C4928" w:rsidRPr="00E16EC9" w:rsidRDefault="008C4928" w:rsidP="008C4928">
      <w:pPr>
        <w:rPr>
          <w:rFonts w:cs="Arial"/>
        </w:rPr>
      </w:pPr>
      <w:r w:rsidRPr="00E16EC9">
        <w:rPr>
          <w:rFonts w:cs="Arial"/>
        </w:rPr>
        <w:lastRenderedPageBreak/>
        <w:t>Alloleval skeemil on toodud Kuressaare linna sademevee valgalade nummerdatud skeem.</w:t>
      </w:r>
    </w:p>
    <w:p w14:paraId="3FA7EEC5" w14:textId="77777777" w:rsidR="008C4928" w:rsidRPr="00E16EC9" w:rsidRDefault="008C4928" w:rsidP="008C4928">
      <w:pPr>
        <w:keepNext/>
        <w:rPr>
          <w:rFonts w:cs="Arial"/>
        </w:rPr>
      </w:pPr>
      <w:r w:rsidRPr="00E16EC9">
        <w:rPr>
          <w:rFonts w:cs="Arial"/>
          <w:noProof/>
        </w:rPr>
        <w:drawing>
          <wp:inline distT="0" distB="0" distL="0" distR="0" wp14:anchorId="5DC6A621" wp14:editId="20992A36">
            <wp:extent cx="2901987" cy="3581400"/>
            <wp:effectExtent l="0" t="0" r="0" b="0"/>
            <wp:docPr id="5" name="Picture 5" descr="A map of different colo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different colors with number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0542" cy="3604299"/>
                    </a:xfrm>
                    <a:prstGeom prst="rect">
                      <a:avLst/>
                    </a:prstGeom>
                    <a:noFill/>
                    <a:ln>
                      <a:noFill/>
                    </a:ln>
                  </pic:spPr>
                </pic:pic>
              </a:graphicData>
            </a:graphic>
          </wp:inline>
        </w:drawing>
      </w:r>
    </w:p>
    <w:p w14:paraId="287FC081" w14:textId="21C976CB" w:rsidR="008C4928" w:rsidRPr="00E16EC9" w:rsidRDefault="008C4928" w:rsidP="008C4928">
      <w:pPr>
        <w:pStyle w:val="Caption"/>
        <w:jc w:val="both"/>
        <w:rPr>
          <w:noProof w:val="0"/>
        </w:rPr>
      </w:pPr>
      <w:r w:rsidRPr="00E16EC9">
        <w:rPr>
          <w:noProof w:val="0"/>
        </w:rPr>
        <w:t xml:space="preserve">Joonis </w:t>
      </w:r>
      <w:r w:rsidRPr="00E16EC9">
        <w:rPr>
          <w:noProof w:val="0"/>
        </w:rPr>
        <w:fldChar w:fldCharType="begin"/>
      </w:r>
      <w:r w:rsidRPr="00E16EC9">
        <w:rPr>
          <w:noProof w:val="0"/>
        </w:rPr>
        <w:instrText xml:space="preserve"> SEQ Joonis \* ARABIC </w:instrText>
      </w:r>
      <w:r w:rsidRPr="00E16EC9">
        <w:rPr>
          <w:noProof w:val="0"/>
        </w:rPr>
        <w:fldChar w:fldCharType="separate"/>
      </w:r>
      <w:r w:rsidR="001A306C">
        <w:t>8</w:t>
      </w:r>
      <w:r w:rsidRPr="00E16EC9">
        <w:rPr>
          <w:noProof w:val="0"/>
        </w:rPr>
        <w:fldChar w:fldCharType="end"/>
      </w:r>
      <w:r w:rsidRPr="00E16EC9">
        <w:rPr>
          <w:noProof w:val="0"/>
        </w:rPr>
        <w:t>. Kuressaare linna sademevee valgalade jaotuse skeem</w:t>
      </w:r>
    </w:p>
    <w:p w14:paraId="4808CC89" w14:textId="77777777" w:rsidR="008C4928" w:rsidRPr="00E16EC9" w:rsidRDefault="008C4928" w:rsidP="008C4928">
      <w:pPr>
        <w:rPr>
          <w:rFonts w:cs="Arial"/>
        </w:rPr>
      </w:pPr>
      <w:r w:rsidRPr="00E16EC9">
        <w:rPr>
          <w:rFonts w:cs="Arial"/>
        </w:rPr>
        <w:t>Järgnevalt on kirjeldatud iga valgala suubla põhiselt. Nummerduses on lähtutud skeemil toodud valgalade numeratsioonist.</w:t>
      </w:r>
    </w:p>
    <w:p w14:paraId="149B7C0A" w14:textId="77777777" w:rsidR="008C4928" w:rsidRPr="00E16EC9" w:rsidRDefault="008C4928" w:rsidP="008C4928">
      <w:pPr>
        <w:numPr>
          <w:ilvl w:val="0"/>
          <w:numId w:val="35"/>
        </w:numPr>
        <w:spacing w:after="0"/>
        <w:rPr>
          <w:rFonts w:cs="Arial"/>
        </w:rPr>
      </w:pPr>
      <w:proofErr w:type="spellStart"/>
      <w:r w:rsidRPr="00E16EC9">
        <w:rPr>
          <w:rFonts w:cs="Arial"/>
        </w:rPr>
        <w:t>Kudjape</w:t>
      </w:r>
      <w:proofErr w:type="spellEnd"/>
      <w:r w:rsidRPr="00E16EC9">
        <w:rPr>
          <w:rFonts w:cs="Arial"/>
        </w:rPr>
        <w:t xml:space="preserve"> peakraavi valgala (1)</w:t>
      </w:r>
    </w:p>
    <w:p w14:paraId="2BF23E10" w14:textId="77777777" w:rsidR="008C4928" w:rsidRPr="00E16EC9" w:rsidRDefault="008C4928" w:rsidP="008C4928">
      <w:pPr>
        <w:rPr>
          <w:rFonts w:cs="Arial"/>
        </w:rPr>
      </w:pPr>
      <w:r w:rsidRPr="00E16EC9">
        <w:rPr>
          <w:rFonts w:cs="Arial"/>
        </w:rPr>
        <w:t xml:space="preserve">Valgala paikneb Kuressaare linna lõunaosas hõlmates ala peakraavi suubumisest </w:t>
      </w:r>
      <w:proofErr w:type="spellStart"/>
      <w:r w:rsidRPr="00E16EC9">
        <w:rPr>
          <w:rFonts w:cs="Arial"/>
        </w:rPr>
        <w:t>Põduste</w:t>
      </w:r>
      <w:proofErr w:type="spellEnd"/>
      <w:r w:rsidRPr="00E16EC9">
        <w:rPr>
          <w:rFonts w:cs="Arial"/>
        </w:rPr>
        <w:t xml:space="preserve"> jõkke kuni Kuressaare teeni. Lisaks hõlmab valgala osaliselt Ringtee, Kalevi, </w:t>
      </w:r>
      <w:proofErr w:type="spellStart"/>
      <w:r w:rsidRPr="00E16EC9">
        <w:rPr>
          <w:rFonts w:cs="Arial"/>
        </w:rPr>
        <w:t>Kuivastu</w:t>
      </w:r>
      <w:proofErr w:type="spellEnd"/>
      <w:r w:rsidRPr="00E16EC9">
        <w:rPr>
          <w:rFonts w:cs="Arial"/>
        </w:rPr>
        <w:t xml:space="preserve">, Lehe ja Loo tänavaid ning </w:t>
      </w:r>
      <w:proofErr w:type="spellStart"/>
      <w:r w:rsidRPr="00E16EC9">
        <w:rPr>
          <w:rFonts w:cs="Arial"/>
        </w:rPr>
        <w:t>Marientali</w:t>
      </w:r>
      <w:proofErr w:type="spellEnd"/>
      <w:r w:rsidRPr="00E16EC9">
        <w:rPr>
          <w:rFonts w:cs="Arial"/>
        </w:rPr>
        <w:t xml:space="preserve"> teed. </w:t>
      </w:r>
      <w:proofErr w:type="spellStart"/>
      <w:r w:rsidRPr="00E16EC9">
        <w:rPr>
          <w:rFonts w:cs="Arial"/>
        </w:rPr>
        <w:t>Kudjape</w:t>
      </w:r>
      <w:proofErr w:type="spellEnd"/>
      <w:r w:rsidRPr="00E16EC9">
        <w:rPr>
          <w:rFonts w:cs="Arial"/>
        </w:rPr>
        <w:t xml:space="preserve"> peakraavi valgala suuruseks on ligikaudu 174,4 ha.</w:t>
      </w:r>
    </w:p>
    <w:p w14:paraId="0743A8A8" w14:textId="77777777" w:rsidR="008C4928" w:rsidRPr="00E16EC9" w:rsidRDefault="008C4928" w:rsidP="008C4928">
      <w:pPr>
        <w:numPr>
          <w:ilvl w:val="0"/>
          <w:numId w:val="35"/>
        </w:numPr>
        <w:spacing w:after="0"/>
        <w:rPr>
          <w:rFonts w:cs="Arial"/>
        </w:rPr>
      </w:pPr>
      <w:proofErr w:type="spellStart"/>
      <w:r w:rsidRPr="00E16EC9">
        <w:rPr>
          <w:rFonts w:cs="Arial"/>
        </w:rPr>
        <w:t>Põduste</w:t>
      </w:r>
      <w:proofErr w:type="spellEnd"/>
      <w:r w:rsidRPr="00E16EC9">
        <w:rPr>
          <w:rFonts w:cs="Arial"/>
        </w:rPr>
        <w:t xml:space="preserve"> jõe valgala (2)</w:t>
      </w:r>
    </w:p>
    <w:p w14:paraId="49A9FB63" w14:textId="77777777" w:rsidR="008C4928" w:rsidRPr="00E16EC9" w:rsidRDefault="008C4928" w:rsidP="008C4928">
      <w:pPr>
        <w:rPr>
          <w:rFonts w:cs="Arial"/>
        </w:rPr>
      </w:pPr>
      <w:r w:rsidRPr="00E16EC9">
        <w:rPr>
          <w:rFonts w:cs="Arial"/>
        </w:rPr>
        <w:t xml:space="preserve">Valgala hõlmab Kuressaare linna lääneosa ning ala põhjapiir ühtib </w:t>
      </w:r>
      <w:proofErr w:type="spellStart"/>
      <w:r w:rsidRPr="00E16EC9">
        <w:rPr>
          <w:rFonts w:cs="Arial"/>
        </w:rPr>
        <w:t>Kudjape</w:t>
      </w:r>
      <w:proofErr w:type="spellEnd"/>
      <w:r w:rsidRPr="00E16EC9">
        <w:rPr>
          <w:rFonts w:cs="Arial"/>
        </w:rPr>
        <w:t xml:space="preserve"> peakraavi valgala piiriga ning lõunapiiriks on Kuressaare laht. Valgalasse kuuluvad osaliselt Ringtee, Pikk, Tehnika, Kalevi, Juhan Smuuli, Martin </w:t>
      </w:r>
      <w:proofErr w:type="spellStart"/>
      <w:r w:rsidRPr="00E16EC9">
        <w:rPr>
          <w:rFonts w:cs="Arial"/>
        </w:rPr>
        <w:t>Körberi</w:t>
      </w:r>
      <w:proofErr w:type="spellEnd"/>
      <w:r w:rsidRPr="00E16EC9">
        <w:rPr>
          <w:rFonts w:cs="Arial"/>
        </w:rPr>
        <w:t xml:space="preserve">, Hariduse, Garnisoni, Komandandi, Tallinna, Pärna, Vallimaa,  Kohtu, Põhja, Lootsi, Mere, Kotkapoja ja Heina tänavad ning Kihelkonna mnt. Täies ulatuses kuuluvad valgalasse järgmised tänavad: Sepa, Rootsi, Metsa, Traktori, Kingu,  Rehe, Ravila, Kastani, Aia ja Luha tänavad.  </w:t>
      </w:r>
      <w:proofErr w:type="spellStart"/>
      <w:r w:rsidRPr="00E16EC9">
        <w:rPr>
          <w:rFonts w:cs="Arial"/>
        </w:rPr>
        <w:t>Põduste</w:t>
      </w:r>
      <w:proofErr w:type="spellEnd"/>
      <w:r w:rsidRPr="00E16EC9">
        <w:rPr>
          <w:rFonts w:cs="Arial"/>
        </w:rPr>
        <w:t xml:space="preserve"> jõe valgala suuruseks on ligikaudu 476,7 ha.</w:t>
      </w:r>
    </w:p>
    <w:p w14:paraId="191DF450" w14:textId="77777777" w:rsidR="008C4928" w:rsidRPr="00E16EC9" w:rsidRDefault="008C4928" w:rsidP="008C4928">
      <w:pPr>
        <w:numPr>
          <w:ilvl w:val="0"/>
          <w:numId w:val="35"/>
        </w:numPr>
        <w:spacing w:after="0"/>
        <w:rPr>
          <w:rFonts w:cs="Arial"/>
        </w:rPr>
      </w:pPr>
      <w:r w:rsidRPr="00E16EC9">
        <w:rPr>
          <w:rFonts w:cs="Arial"/>
        </w:rPr>
        <w:t>Sepamaa lahe valgala (3)</w:t>
      </w:r>
    </w:p>
    <w:p w14:paraId="2D325165" w14:textId="77777777" w:rsidR="008C4928" w:rsidRDefault="008C4928" w:rsidP="008C4928">
      <w:pPr>
        <w:rPr>
          <w:rFonts w:cs="Arial"/>
        </w:rPr>
      </w:pPr>
      <w:r w:rsidRPr="00E16EC9">
        <w:rPr>
          <w:rFonts w:cs="Arial"/>
        </w:rPr>
        <w:t>Valgala paiknev linna ida- ja kaguosas ning on linna suurim valgala. Sepamaa lahe valgala hõlmab järgmisi tänavaid: Kadaka, Nurme, Ristiku, Odra, Juhan Smuuli, Talli, Tallinna, Niidu, Kevade, Raudtee, Eha, Piiri, Karja, Raja, Ida, Õie, Kaare, Arhiivi, Kullerkupu, Kelluka ja Kannikese tänavad ning Pihtla tee. Sepamaa lahe valgala suuruseks on ligikaudu 558,4 ha.</w:t>
      </w:r>
    </w:p>
    <w:p w14:paraId="1738536F" w14:textId="77777777" w:rsidR="008E2E30" w:rsidRDefault="008E2E30" w:rsidP="008C4928">
      <w:pPr>
        <w:rPr>
          <w:rFonts w:cs="Arial"/>
        </w:rPr>
      </w:pPr>
    </w:p>
    <w:p w14:paraId="0F13BD93" w14:textId="77777777" w:rsidR="008E2E30" w:rsidRPr="00E16EC9" w:rsidRDefault="008E2E30" w:rsidP="008C4928">
      <w:pPr>
        <w:rPr>
          <w:rFonts w:cs="Arial"/>
        </w:rPr>
      </w:pPr>
    </w:p>
    <w:p w14:paraId="7E69493C" w14:textId="77777777" w:rsidR="008C4928" w:rsidRPr="00E16EC9" w:rsidRDefault="008C4928" w:rsidP="008C4928">
      <w:pPr>
        <w:numPr>
          <w:ilvl w:val="0"/>
          <w:numId w:val="35"/>
        </w:numPr>
        <w:spacing w:after="0"/>
        <w:rPr>
          <w:rFonts w:cs="Arial"/>
        </w:rPr>
      </w:pPr>
      <w:r w:rsidRPr="00E16EC9">
        <w:rPr>
          <w:rFonts w:cs="Arial"/>
        </w:rPr>
        <w:lastRenderedPageBreak/>
        <w:t>Kuressaare linnuse vallikraavi valgala (4)</w:t>
      </w:r>
    </w:p>
    <w:p w14:paraId="282B6FD2" w14:textId="77777777" w:rsidR="008C4928" w:rsidRPr="00E16EC9" w:rsidRDefault="008C4928" w:rsidP="008C4928">
      <w:pPr>
        <w:rPr>
          <w:rFonts w:cs="Arial"/>
        </w:rPr>
      </w:pPr>
      <w:r w:rsidRPr="00E16EC9">
        <w:rPr>
          <w:rFonts w:cs="Arial"/>
        </w:rPr>
        <w:t xml:space="preserve">Valgala paikneb linna keskosas ning hõlmab linnuse vallikraavi ning Pärna, Allee, Uus, August </w:t>
      </w:r>
      <w:proofErr w:type="spellStart"/>
      <w:r w:rsidRPr="00E16EC9">
        <w:rPr>
          <w:rFonts w:cs="Arial"/>
        </w:rPr>
        <w:t>Kitzberg</w:t>
      </w:r>
      <w:proofErr w:type="spellEnd"/>
      <w:r w:rsidRPr="00E16EC9">
        <w:rPr>
          <w:rFonts w:cs="Arial"/>
        </w:rPr>
        <w:t>, Kitsas ja Raekoja tänavaid. Kuressaare linnuse vallikraavi valgala pindalaks on ligikaudu 43,7 ha.</w:t>
      </w:r>
    </w:p>
    <w:p w14:paraId="256D89DB" w14:textId="77777777" w:rsidR="008C4928" w:rsidRPr="00E16EC9" w:rsidRDefault="008C4928" w:rsidP="008C4928">
      <w:pPr>
        <w:numPr>
          <w:ilvl w:val="0"/>
          <w:numId w:val="35"/>
        </w:numPr>
        <w:spacing w:after="0"/>
        <w:rPr>
          <w:rFonts w:cs="Arial"/>
        </w:rPr>
      </w:pPr>
      <w:r w:rsidRPr="00E16EC9">
        <w:rPr>
          <w:rFonts w:cs="Arial"/>
        </w:rPr>
        <w:t>Kuressaare lahe valgala (5)</w:t>
      </w:r>
    </w:p>
    <w:p w14:paraId="764E63BB" w14:textId="77777777" w:rsidR="008C4928" w:rsidRPr="00E16EC9" w:rsidRDefault="008C4928" w:rsidP="008C4928">
      <w:pPr>
        <w:rPr>
          <w:rFonts w:cs="Arial"/>
        </w:rPr>
      </w:pPr>
      <w:r w:rsidRPr="00E16EC9">
        <w:rPr>
          <w:rFonts w:cs="Arial"/>
        </w:rPr>
        <w:t>Valgala asub linna lõunaosas ning hõlmab ala kesklinnast kuni Kuressaare laheni. Ala kulgeb piki Kuressaare lahe rannajoont. Valgala hõlmab järgmisi tänavaid: Transvaali, Koidu, Kevade, Talve, Nooruse, Tuule, Nooruse, Loojangu, Saue, Kivi, Roomassaare, Uus-Roomassaare, Sügise, Kungla, Suve, Vahe, Kaevu, Jaama, Karja, Vete, Pikk, Kauba, Tali, Suur-Põllu, Sadama, Pikk, Pargi, Abaja ja Ranna tänavad ning Pihtla tee. Kuressaare lahe valgala pindalaks on ligikaudu 413,7 ha.</w:t>
      </w:r>
    </w:p>
    <w:p w14:paraId="38550095" w14:textId="77777777" w:rsidR="008C4928" w:rsidRPr="00E16EC9" w:rsidRDefault="008C4928" w:rsidP="008C4928">
      <w:pPr>
        <w:numPr>
          <w:ilvl w:val="0"/>
          <w:numId w:val="35"/>
        </w:numPr>
        <w:spacing w:after="0"/>
        <w:rPr>
          <w:rFonts w:cs="Arial"/>
        </w:rPr>
      </w:pPr>
      <w:proofErr w:type="spellStart"/>
      <w:r w:rsidRPr="00E16EC9">
        <w:rPr>
          <w:rFonts w:cs="Arial"/>
        </w:rPr>
        <w:t>Laidunina</w:t>
      </w:r>
      <w:proofErr w:type="spellEnd"/>
      <w:r w:rsidRPr="00E16EC9">
        <w:rPr>
          <w:rFonts w:cs="Arial"/>
        </w:rPr>
        <w:t xml:space="preserve"> – Roomassaare ranna valgala (6)</w:t>
      </w:r>
    </w:p>
    <w:p w14:paraId="30043384" w14:textId="77777777" w:rsidR="008C4928" w:rsidRPr="00E16EC9" w:rsidRDefault="008C4928" w:rsidP="008C4928">
      <w:pPr>
        <w:rPr>
          <w:rFonts w:cs="Arial"/>
        </w:rPr>
      </w:pPr>
      <w:r w:rsidRPr="00E16EC9">
        <w:rPr>
          <w:rFonts w:cs="Arial"/>
        </w:rPr>
        <w:t xml:space="preserve">Valgala paikneb </w:t>
      </w:r>
      <w:proofErr w:type="spellStart"/>
      <w:r w:rsidRPr="00E16EC9">
        <w:rPr>
          <w:rFonts w:cs="Arial"/>
        </w:rPr>
        <w:t>Laidunina</w:t>
      </w:r>
      <w:proofErr w:type="spellEnd"/>
      <w:r w:rsidRPr="00E16EC9">
        <w:rPr>
          <w:rFonts w:cs="Arial"/>
        </w:rPr>
        <w:t xml:space="preserve">-Roomassaare ranna juures linna lõunaosas. Sademeveesüsteemid on rajatud valgala idaosasse, ülejäänud alal sademeveesüsteeme arendatud ei ole. Ala lääneosas paikneb Kuressaare linna reoveepuhasti. </w:t>
      </w:r>
      <w:proofErr w:type="spellStart"/>
      <w:r w:rsidRPr="00E16EC9">
        <w:rPr>
          <w:rFonts w:cs="Arial"/>
        </w:rPr>
        <w:t>Laidunina</w:t>
      </w:r>
      <w:proofErr w:type="spellEnd"/>
      <w:r w:rsidRPr="00E16EC9">
        <w:rPr>
          <w:rFonts w:cs="Arial"/>
        </w:rPr>
        <w:t xml:space="preserve"> – Roomassaare ranna valgala pindala on ligikaudu 37,7 ha.</w:t>
      </w:r>
    </w:p>
    <w:p w14:paraId="2C390B32" w14:textId="77777777" w:rsidR="008C4928" w:rsidRPr="00E16EC9" w:rsidRDefault="008C4928" w:rsidP="008C4928">
      <w:pPr>
        <w:numPr>
          <w:ilvl w:val="0"/>
          <w:numId w:val="35"/>
        </w:numPr>
        <w:spacing w:after="0"/>
        <w:rPr>
          <w:rFonts w:cs="Arial"/>
        </w:rPr>
      </w:pPr>
      <w:r w:rsidRPr="00E16EC9">
        <w:rPr>
          <w:rFonts w:cs="Arial"/>
        </w:rPr>
        <w:t>Abruka – Suur-Tulpe ranna valgala (7)</w:t>
      </w:r>
    </w:p>
    <w:p w14:paraId="236F5881" w14:textId="77777777" w:rsidR="008C4928" w:rsidRPr="00E16EC9" w:rsidRDefault="008C4928" w:rsidP="008C4928">
      <w:pPr>
        <w:rPr>
          <w:rFonts w:cs="Arial"/>
        </w:rPr>
      </w:pPr>
      <w:r w:rsidRPr="00E16EC9">
        <w:rPr>
          <w:rFonts w:cs="Arial"/>
        </w:rPr>
        <w:t>Valgala paikneb Abruka – Suur-Tulpe ranna juures linna lõunatipus. Suures osas valgalast ei ole välja arendatud sademeveesüsteeme, vaid valgala lõunaosasse on rajatud sademeveetorustik. Abruka – Suur-Tulpe ranna valgala pindala on ligikaudu 23,8 ha.</w:t>
      </w:r>
    </w:p>
    <w:p w14:paraId="01A31074" w14:textId="77777777" w:rsidR="008C4928" w:rsidRPr="00E16EC9" w:rsidRDefault="008C4928" w:rsidP="008C4928">
      <w:pPr>
        <w:numPr>
          <w:ilvl w:val="0"/>
          <w:numId w:val="35"/>
        </w:numPr>
        <w:spacing w:after="0"/>
        <w:rPr>
          <w:rFonts w:cs="Arial"/>
        </w:rPr>
      </w:pPr>
      <w:r w:rsidRPr="00E16EC9">
        <w:rPr>
          <w:rFonts w:cs="Arial"/>
        </w:rPr>
        <w:t>Linnulahe valgala (8)</w:t>
      </w:r>
    </w:p>
    <w:p w14:paraId="67BADF78" w14:textId="77777777" w:rsidR="008C4928" w:rsidRPr="00E16EC9" w:rsidRDefault="008C4928" w:rsidP="008C4928">
      <w:pPr>
        <w:rPr>
          <w:rFonts w:cs="Arial"/>
        </w:rPr>
      </w:pPr>
      <w:r w:rsidRPr="00E16EC9">
        <w:rPr>
          <w:rFonts w:cs="Arial"/>
        </w:rPr>
        <w:t>Käesoleval ajal ei ole piirkonda rajatud sademeveesüsteeme. Kui piirkonnas hakatakse teostama arendusi, siis tuleb välja arendada ka sademevee juhtimise süsteemid. Linnulahe valgala pindala on ligikaudu 2,6 ha.</w:t>
      </w:r>
    </w:p>
    <w:p w14:paraId="071BFAAE" w14:textId="77777777" w:rsidR="008C4928" w:rsidRPr="00E16EC9" w:rsidRDefault="008C4928" w:rsidP="008C4928">
      <w:pPr>
        <w:rPr>
          <w:rFonts w:cs="Arial"/>
        </w:rPr>
      </w:pPr>
      <w:r w:rsidRPr="00E16EC9">
        <w:rPr>
          <w:rFonts w:cs="Arial"/>
        </w:rPr>
        <w:t>Täpsemad andmed Kuressaare linna sademevee suublate kohta on toodud alljärgnevas tabelis. Tabelis on välja toodud valgalad suublate põhiselt ning valgala väljalasud ja alamväljalasud. Lisaks on kirjeldatud kanalisatsiooni- ja restkaevude kogused, õli- ja liivapüüdurite kogused, pumplate arv ning samuti on välja toodud sademeveetorustike ja kraavide kogupikkused.</w:t>
      </w:r>
    </w:p>
    <w:p w14:paraId="576C9C5B" w14:textId="77777777" w:rsidR="008C4928" w:rsidRPr="00E16EC9" w:rsidRDefault="008C4928" w:rsidP="008C4928">
      <w:pPr>
        <w:rPr>
          <w:rFonts w:cs="Arial"/>
        </w:rPr>
      </w:pPr>
      <w:r w:rsidRPr="00E16EC9">
        <w:rPr>
          <w:rFonts w:cs="Arial"/>
        </w:rPr>
        <w:t>Keskkonnaameti poolt on väljastatud kolm vee-erikasutusluba sademevee ärajuhtimiseks: luba nr. L.VV/331067 (piirkonnaks Kuressaare linn), luba nr. L.VV/330111 (AS Saaremaa Piimatööstus territooriumilt) ja luba nr. L.VV/330084 (Roomassaare sadama territooriumilt). Nimetatud vee-erikasutuslubades on toodud heitvee väljalasud ja lubatud saasteainete kogused väljalaskude ja saasteainete kaupa ning iga väljalasu kohta on toodud selle geograafilised koordinaadid. Vee-erikasutusload sademevee ärajuhtimiseks.</w:t>
      </w:r>
    </w:p>
    <w:p w14:paraId="7CB74345" w14:textId="77777777" w:rsidR="008C4928" w:rsidRPr="00E16EC9" w:rsidRDefault="008C4928" w:rsidP="008C4928">
      <w:pPr>
        <w:rPr>
          <w:rFonts w:cs="Arial"/>
        </w:rPr>
      </w:pPr>
      <w:r w:rsidRPr="00E16EC9">
        <w:rPr>
          <w:rFonts w:cs="Arial"/>
        </w:rPr>
        <w:t>Perspektiivne sademevee valgala Linnulaht (nr. 8) on kaitseala, mis kuulub Mullutu-Loode loodusalana ja Mullutu-Loode linnualana Natura 2000 võrgustiku koosseisu. Kuna tegevus võib mõjutada Natura 2000 ala ei piisa antud juhul Keskkonnaameti kooskõlastusest, vaid tegevusloa võib anda, kui seda lubab Natura 2000 võrgustiku ala kaitsekord ning otsustaja on veendunud, et kavandatav tegevus ei mõjuta ebasoodsalt selle Natura 2000 võrgustiku ala terviklikkust ega kaitse eesmärki. Keskkonnaamet on seisukohal, et Linnulahe sademeevee valgalal kavandatud tegevusteks peab eelnema Natura hindamine vähemalt eelhinnangu tasemel.</w:t>
      </w:r>
    </w:p>
    <w:p w14:paraId="1D411120" w14:textId="77777777" w:rsidR="008C4928" w:rsidRPr="00E16EC9" w:rsidRDefault="008C4928" w:rsidP="008C4928">
      <w:pPr>
        <w:rPr>
          <w:rFonts w:cs="Arial"/>
        </w:rPr>
        <w:sectPr w:rsidR="008C4928" w:rsidRPr="00E16EC9" w:rsidSect="008C4928">
          <w:footnotePr>
            <w:pos w:val="beneathText"/>
          </w:footnotePr>
          <w:pgSz w:w="11906" w:h="16838" w:code="9"/>
          <w:pgMar w:top="1440" w:right="1916" w:bottom="1729" w:left="1684" w:header="706" w:footer="706" w:gutter="0"/>
          <w:cols w:space="708"/>
          <w:docGrid w:linePitch="360"/>
        </w:sectPr>
      </w:pPr>
      <w:r w:rsidRPr="00E16EC9">
        <w:rPr>
          <w:rFonts w:cs="Arial"/>
        </w:rPr>
        <w:t>.</w:t>
      </w:r>
    </w:p>
    <w:p w14:paraId="643ABF35" w14:textId="155EE80A" w:rsidR="008C4928" w:rsidRPr="00E16EC9" w:rsidRDefault="008C4928" w:rsidP="008C4928">
      <w:pPr>
        <w:pStyle w:val="Caption"/>
        <w:rPr>
          <w:noProof w:val="0"/>
        </w:rPr>
      </w:pPr>
      <w:bookmarkStart w:id="86" w:name="_Toc242767346"/>
      <w:r w:rsidRPr="00E16EC9">
        <w:rPr>
          <w:noProof w:val="0"/>
        </w:rPr>
        <w:lastRenderedPageBreak/>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33</w:t>
      </w:r>
      <w:r w:rsidRPr="00E16EC9">
        <w:rPr>
          <w:noProof w:val="0"/>
        </w:rPr>
        <w:fldChar w:fldCharType="end"/>
      </w:r>
      <w:r w:rsidRPr="00E16EC9">
        <w:rPr>
          <w:noProof w:val="0"/>
        </w:rPr>
        <w:t>. Kuressaare linna sademevee valgalade andmed suublate põhiselt</w:t>
      </w:r>
    </w:p>
    <w:tbl>
      <w:tblPr>
        <w:tblW w:w="21126" w:type="dxa"/>
        <w:tblInd w:w="65" w:type="dxa"/>
        <w:tblCellMar>
          <w:left w:w="70" w:type="dxa"/>
          <w:right w:w="70" w:type="dxa"/>
        </w:tblCellMar>
        <w:tblLook w:val="04A0" w:firstRow="1" w:lastRow="0" w:firstColumn="1" w:lastColumn="0" w:noHBand="0" w:noVBand="1"/>
      </w:tblPr>
      <w:tblGrid>
        <w:gridCol w:w="485"/>
        <w:gridCol w:w="2887"/>
        <w:gridCol w:w="1363"/>
        <w:gridCol w:w="1619"/>
        <w:gridCol w:w="1297"/>
        <w:gridCol w:w="4065"/>
        <w:gridCol w:w="1698"/>
        <w:gridCol w:w="474"/>
        <w:gridCol w:w="474"/>
        <w:gridCol w:w="719"/>
        <w:gridCol w:w="1396"/>
        <w:gridCol w:w="1529"/>
        <w:gridCol w:w="1041"/>
        <w:gridCol w:w="1073"/>
        <w:gridCol w:w="1006"/>
      </w:tblGrid>
      <w:tr w:rsidR="008C4928" w:rsidRPr="00E16EC9" w14:paraId="29EFCD05" w14:textId="77777777" w:rsidTr="005C71AE">
        <w:trPr>
          <w:cantSplit/>
        </w:trPr>
        <w:tc>
          <w:tcPr>
            <w:tcW w:w="0" w:type="auto"/>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C63224" w14:textId="77777777" w:rsidR="008C4928" w:rsidRPr="00E16EC9" w:rsidRDefault="008C4928" w:rsidP="005C71AE">
            <w:pPr>
              <w:pStyle w:val="Tabel"/>
              <w:jc w:val="center"/>
              <w:rPr>
                <w:b/>
                <w:color w:val="auto"/>
              </w:rPr>
            </w:pPr>
            <w:r w:rsidRPr="00E16EC9">
              <w:rPr>
                <w:b/>
                <w:color w:val="auto"/>
              </w:rPr>
              <w:t>SUUBLA</w:t>
            </w:r>
          </w:p>
        </w:tc>
        <w:tc>
          <w:tcPr>
            <w:tcW w:w="0" w:type="auto"/>
            <w:gridSpan w:val="3"/>
            <w:tcBorders>
              <w:top w:val="single" w:sz="4" w:space="0" w:color="auto"/>
              <w:left w:val="nil"/>
              <w:bottom w:val="single" w:sz="4" w:space="0" w:color="auto"/>
              <w:right w:val="single" w:sz="4" w:space="0" w:color="auto"/>
            </w:tcBorders>
            <w:shd w:val="clear" w:color="auto" w:fill="D9D9D9"/>
            <w:noWrap/>
            <w:vAlign w:val="center"/>
            <w:hideMark/>
          </w:tcPr>
          <w:p w14:paraId="1A7E5969" w14:textId="77777777" w:rsidR="008C4928" w:rsidRPr="00E16EC9" w:rsidRDefault="008C4928" w:rsidP="005C71AE">
            <w:pPr>
              <w:pStyle w:val="Tabel"/>
              <w:jc w:val="center"/>
              <w:rPr>
                <w:b/>
                <w:color w:val="auto"/>
              </w:rPr>
            </w:pPr>
            <w:r w:rsidRPr="00E16EC9">
              <w:rPr>
                <w:b/>
                <w:color w:val="auto"/>
              </w:rPr>
              <w:t>VÄLJALASUD SUUBLASSE</w:t>
            </w:r>
          </w:p>
        </w:tc>
        <w:tc>
          <w:tcPr>
            <w:tcW w:w="0" w:type="auto"/>
            <w:gridSpan w:val="8"/>
            <w:tcBorders>
              <w:top w:val="single" w:sz="4" w:space="0" w:color="auto"/>
              <w:left w:val="nil"/>
              <w:bottom w:val="single" w:sz="4" w:space="0" w:color="auto"/>
              <w:right w:val="single" w:sz="4" w:space="0" w:color="auto"/>
            </w:tcBorders>
            <w:shd w:val="clear" w:color="auto" w:fill="D9D9D9"/>
            <w:noWrap/>
            <w:vAlign w:val="center"/>
            <w:hideMark/>
          </w:tcPr>
          <w:p w14:paraId="7C38CBCF" w14:textId="77777777" w:rsidR="008C4928" w:rsidRPr="00E16EC9" w:rsidRDefault="008C4928" w:rsidP="005C71AE">
            <w:pPr>
              <w:pStyle w:val="Tabel"/>
              <w:jc w:val="center"/>
              <w:rPr>
                <w:b/>
                <w:color w:val="auto"/>
              </w:rPr>
            </w:pPr>
            <w:r w:rsidRPr="00E16EC9">
              <w:rPr>
                <w:b/>
                <w:color w:val="auto"/>
              </w:rPr>
              <w:t>SADEMEVEESÜSTEEMID</w:t>
            </w:r>
          </w:p>
        </w:tc>
      </w:tr>
      <w:tr w:rsidR="008C4928" w:rsidRPr="00E16EC9" w14:paraId="19C622D6" w14:textId="77777777" w:rsidTr="00AE01AD">
        <w:trPr>
          <w:cantSplit/>
          <w:trHeight w:val="433"/>
        </w:trPr>
        <w:tc>
          <w:tcPr>
            <w:tcW w:w="0" w:type="auto"/>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F99065D" w14:textId="77777777" w:rsidR="008C4928" w:rsidRPr="00E16EC9" w:rsidRDefault="008C4928" w:rsidP="005C71AE">
            <w:pPr>
              <w:pStyle w:val="Tabel"/>
              <w:rPr>
                <w:color w:val="auto"/>
              </w:rPr>
            </w:pPr>
            <w:r w:rsidRPr="00E16EC9">
              <w:rPr>
                <w:b/>
                <w:color w:val="auto"/>
                <w:shd w:val="clear" w:color="auto" w:fill="D9D9D9" w:themeFill="background1" w:themeFillShade="D9"/>
              </w:rPr>
              <w:t>NR</w:t>
            </w:r>
            <w:r w:rsidRPr="00E16EC9">
              <w:rPr>
                <w:color w:val="auto"/>
              </w:rPr>
              <w:t>.</w:t>
            </w:r>
          </w:p>
        </w:tc>
        <w:tc>
          <w:tcPr>
            <w:tcW w:w="0" w:type="auto"/>
            <w:vMerge w:val="restart"/>
            <w:tcBorders>
              <w:top w:val="nil"/>
              <w:left w:val="single" w:sz="4" w:space="0" w:color="auto"/>
              <w:bottom w:val="single" w:sz="4" w:space="0" w:color="000000"/>
              <w:right w:val="single" w:sz="4" w:space="0" w:color="auto"/>
            </w:tcBorders>
            <w:shd w:val="clear" w:color="auto" w:fill="D9D9D9"/>
            <w:noWrap/>
            <w:vAlign w:val="center"/>
            <w:hideMark/>
          </w:tcPr>
          <w:p w14:paraId="5C961DE9" w14:textId="77777777" w:rsidR="008C4928" w:rsidRPr="00E16EC9" w:rsidRDefault="008C4928" w:rsidP="005C71AE">
            <w:pPr>
              <w:pStyle w:val="Tabel"/>
              <w:rPr>
                <w:b/>
                <w:color w:val="auto"/>
              </w:rPr>
            </w:pPr>
            <w:r w:rsidRPr="00E16EC9">
              <w:rPr>
                <w:b/>
                <w:color w:val="auto"/>
              </w:rPr>
              <w:t>Veekogu nimetus</w:t>
            </w:r>
          </w:p>
        </w:tc>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060664DD" w14:textId="77777777" w:rsidR="008C4928" w:rsidRPr="00E16EC9" w:rsidRDefault="008C4928" w:rsidP="005C71AE">
            <w:pPr>
              <w:pStyle w:val="Tabel"/>
              <w:rPr>
                <w:b/>
                <w:color w:val="auto"/>
              </w:rPr>
            </w:pPr>
            <w:r w:rsidRPr="00E16EC9">
              <w:rPr>
                <w:b/>
                <w:color w:val="auto"/>
              </w:rPr>
              <w:t>Registrikood</w:t>
            </w:r>
          </w:p>
        </w:tc>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3E58375F" w14:textId="77777777" w:rsidR="008C4928" w:rsidRPr="00E16EC9" w:rsidRDefault="008C4928" w:rsidP="005C71AE">
            <w:pPr>
              <w:pStyle w:val="Tabel"/>
              <w:rPr>
                <w:b/>
                <w:color w:val="auto"/>
              </w:rPr>
            </w:pPr>
            <w:r w:rsidRPr="00E16EC9">
              <w:rPr>
                <w:b/>
                <w:color w:val="auto"/>
              </w:rPr>
              <w:t>Keskkonnaload</w:t>
            </w:r>
          </w:p>
        </w:tc>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5950FD1E" w14:textId="77777777" w:rsidR="008C4928" w:rsidRPr="00E16EC9" w:rsidRDefault="008C4928" w:rsidP="005C71AE">
            <w:pPr>
              <w:pStyle w:val="Tabel"/>
              <w:rPr>
                <w:b/>
                <w:color w:val="auto"/>
              </w:rPr>
            </w:pPr>
            <w:r w:rsidRPr="00E16EC9">
              <w:rPr>
                <w:b/>
                <w:color w:val="auto"/>
              </w:rPr>
              <w:t>väljalasu nr.</w:t>
            </w:r>
          </w:p>
        </w:tc>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130B5E4A" w14:textId="77777777" w:rsidR="008C4928" w:rsidRPr="00E16EC9" w:rsidRDefault="008C4928" w:rsidP="005C71AE">
            <w:pPr>
              <w:pStyle w:val="Tabel"/>
              <w:rPr>
                <w:b/>
                <w:color w:val="auto"/>
              </w:rPr>
            </w:pPr>
            <w:r w:rsidRPr="00E16EC9">
              <w:rPr>
                <w:b/>
                <w:color w:val="auto"/>
              </w:rPr>
              <w:t>väljalasu nimi</w:t>
            </w:r>
          </w:p>
        </w:tc>
        <w:tc>
          <w:tcPr>
            <w:tcW w:w="0" w:type="auto"/>
            <w:vMerge w:val="restart"/>
            <w:tcBorders>
              <w:top w:val="nil"/>
              <w:left w:val="single" w:sz="4" w:space="0" w:color="auto"/>
              <w:bottom w:val="single" w:sz="4" w:space="0" w:color="000000"/>
              <w:right w:val="single" w:sz="4" w:space="0" w:color="auto"/>
            </w:tcBorders>
            <w:shd w:val="clear" w:color="auto" w:fill="D9D9D9"/>
            <w:vAlign w:val="center"/>
            <w:hideMark/>
          </w:tcPr>
          <w:p w14:paraId="362CF00F" w14:textId="77777777" w:rsidR="008C4928" w:rsidRPr="00E16EC9" w:rsidRDefault="008C4928" w:rsidP="005C71AE">
            <w:pPr>
              <w:pStyle w:val="Tabel"/>
              <w:rPr>
                <w:b/>
                <w:color w:val="auto"/>
              </w:rPr>
            </w:pPr>
            <w:r w:rsidRPr="00E16EC9">
              <w:rPr>
                <w:b/>
                <w:color w:val="auto"/>
              </w:rPr>
              <w:t>alam-väljalasu/ proovivõtukoha nimi ja/või kood</w:t>
            </w:r>
          </w:p>
        </w:tc>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75024B9C" w14:textId="77777777" w:rsidR="008C4928" w:rsidRPr="00E16EC9" w:rsidRDefault="008C4928" w:rsidP="005C71AE">
            <w:pPr>
              <w:pStyle w:val="Tabel"/>
              <w:rPr>
                <w:b/>
                <w:color w:val="auto"/>
              </w:rPr>
            </w:pPr>
            <w:r w:rsidRPr="00E16EC9">
              <w:rPr>
                <w:b/>
                <w:color w:val="auto"/>
              </w:rPr>
              <w:t>KK</w:t>
            </w:r>
          </w:p>
        </w:tc>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741B898B" w14:textId="77777777" w:rsidR="008C4928" w:rsidRPr="00E16EC9" w:rsidRDefault="008C4928" w:rsidP="005C71AE">
            <w:pPr>
              <w:pStyle w:val="Tabel"/>
              <w:rPr>
                <w:b/>
                <w:color w:val="auto"/>
              </w:rPr>
            </w:pPr>
            <w:r w:rsidRPr="00E16EC9">
              <w:rPr>
                <w:b/>
                <w:color w:val="auto"/>
              </w:rPr>
              <w:t>RK</w:t>
            </w:r>
          </w:p>
        </w:tc>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5F788CA9" w14:textId="77777777" w:rsidR="008C4928" w:rsidRPr="00E16EC9" w:rsidRDefault="008C4928" w:rsidP="005C71AE">
            <w:pPr>
              <w:pStyle w:val="Tabel"/>
              <w:rPr>
                <w:b/>
                <w:color w:val="auto"/>
              </w:rPr>
            </w:pPr>
            <w:r w:rsidRPr="00E16EC9">
              <w:rPr>
                <w:b/>
                <w:color w:val="auto"/>
              </w:rPr>
              <w:t>kokku</w:t>
            </w:r>
          </w:p>
        </w:tc>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2EB91047" w14:textId="77777777" w:rsidR="008C4928" w:rsidRPr="00E16EC9" w:rsidRDefault="008C4928" w:rsidP="005C71AE">
            <w:pPr>
              <w:pStyle w:val="Tabel"/>
              <w:rPr>
                <w:b/>
                <w:color w:val="auto"/>
              </w:rPr>
            </w:pPr>
            <w:r w:rsidRPr="00E16EC9">
              <w:rPr>
                <w:b/>
                <w:color w:val="auto"/>
              </w:rPr>
              <w:t>Õli- püüdurid</w:t>
            </w:r>
          </w:p>
        </w:tc>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0CB24851" w14:textId="77777777" w:rsidR="008C4928" w:rsidRPr="00E16EC9" w:rsidRDefault="008C4928" w:rsidP="005C71AE">
            <w:pPr>
              <w:pStyle w:val="Tabel"/>
              <w:rPr>
                <w:b/>
                <w:color w:val="auto"/>
              </w:rPr>
            </w:pPr>
            <w:r w:rsidRPr="00E16EC9">
              <w:rPr>
                <w:b/>
                <w:color w:val="auto"/>
              </w:rPr>
              <w:t>Liiva-püüdurid</w:t>
            </w:r>
          </w:p>
        </w:tc>
        <w:tc>
          <w:tcPr>
            <w:tcW w:w="0" w:type="auto"/>
            <w:vMerge w:val="restart"/>
            <w:tcBorders>
              <w:top w:val="nil"/>
              <w:left w:val="single" w:sz="4" w:space="0" w:color="auto"/>
              <w:bottom w:val="single" w:sz="4" w:space="0" w:color="auto"/>
              <w:right w:val="single" w:sz="4" w:space="0" w:color="auto"/>
            </w:tcBorders>
            <w:shd w:val="clear" w:color="auto" w:fill="D9D9D9"/>
            <w:noWrap/>
            <w:vAlign w:val="center"/>
            <w:hideMark/>
          </w:tcPr>
          <w:p w14:paraId="2E8CFAB5" w14:textId="77777777" w:rsidR="008C4928" w:rsidRPr="00E16EC9" w:rsidRDefault="008C4928" w:rsidP="005C71AE">
            <w:pPr>
              <w:pStyle w:val="Tabel"/>
              <w:rPr>
                <w:b/>
                <w:color w:val="auto"/>
              </w:rPr>
            </w:pPr>
            <w:r w:rsidRPr="00E16EC9">
              <w:rPr>
                <w:b/>
                <w:color w:val="auto"/>
              </w:rPr>
              <w:t>Pumplaid</w:t>
            </w:r>
          </w:p>
        </w:tc>
        <w:tc>
          <w:tcPr>
            <w:tcW w:w="0" w:type="auto"/>
            <w:vMerge w:val="restart"/>
            <w:tcBorders>
              <w:top w:val="nil"/>
              <w:left w:val="single" w:sz="4" w:space="0" w:color="auto"/>
              <w:bottom w:val="single" w:sz="4" w:space="0" w:color="000000"/>
              <w:right w:val="single" w:sz="4" w:space="0" w:color="auto"/>
            </w:tcBorders>
            <w:shd w:val="clear" w:color="auto" w:fill="D9D9D9"/>
            <w:vAlign w:val="center"/>
            <w:hideMark/>
          </w:tcPr>
          <w:p w14:paraId="717ABCD4" w14:textId="77777777" w:rsidR="008C4928" w:rsidRPr="00E16EC9" w:rsidRDefault="008C4928" w:rsidP="005C71AE">
            <w:pPr>
              <w:pStyle w:val="Tabel"/>
              <w:rPr>
                <w:b/>
                <w:color w:val="auto"/>
              </w:rPr>
            </w:pPr>
            <w:r w:rsidRPr="00E16EC9">
              <w:rPr>
                <w:b/>
                <w:color w:val="auto"/>
              </w:rPr>
              <w:t>Torustiku pikkus (jm)</w:t>
            </w:r>
          </w:p>
        </w:tc>
        <w:tc>
          <w:tcPr>
            <w:tcW w:w="0" w:type="auto"/>
            <w:vMerge w:val="restart"/>
            <w:tcBorders>
              <w:top w:val="nil"/>
              <w:left w:val="single" w:sz="4" w:space="0" w:color="auto"/>
              <w:bottom w:val="single" w:sz="4" w:space="0" w:color="000000"/>
              <w:right w:val="single" w:sz="4" w:space="0" w:color="auto"/>
            </w:tcBorders>
            <w:shd w:val="clear" w:color="auto" w:fill="D9D9D9"/>
            <w:vAlign w:val="center"/>
            <w:hideMark/>
          </w:tcPr>
          <w:p w14:paraId="0CAB115F" w14:textId="77777777" w:rsidR="008C4928" w:rsidRPr="00E16EC9" w:rsidRDefault="008C4928" w:rsidP="005C71AE">
            <w:pPr>
              <w:pStyle w:val="Tabel"/>
              <w:rPr>
                <w:b/>
                <w:color w:val="auto"/>
              </w:rPr>
            </w:pPr>
            <w:r w:rsidRPr="00E16EC9">
              <w:rPr>
                <w:b/>
                <w:color w:val="auto"/>
              </w:rPr>
              <w:t>Kraavide pikkus (jm)</w:t>
            </w:r>
          </w:p>
        </w:tc>
      </w:tr>
      <w:tr w:rsidR="008C4928" w:rsidRPr="00E16EC9" w14:paraId="2FE01803" w14:textId="77777777" w:rsidTr="00AE01AD">
        <w:trPr>
          <w:cantSplit/>
          <w:trHeight w:val="433"/>
        </w:trPr>
        <w:tc>
          <w:tcPr>
            <w:tcW w:w="0" w:type="auto"/>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1331D7E"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000000"/>
              <w:right w:val="single" w:sz="4" w:space="0" w:color="auto"/>
            </w:tcBorders>
            <w:shd w:val="clear" w:color="auto" w:fill="D9D9D9"/>
            <w:vAlign w:val="center"/>
            <w:hideMark/>
          </w:tcPr>
          <w:p w14:paraId="00FF5BFF"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5F78E45B"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3BDD6308"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372D0565"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5534C536"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000000"/>
              <w:right w:val="single" w:sz="4" w:space="0" w:color="auto"/>
            </w:tcBorders>
            <w:shd w:val="clear" w:color="auto" w:fill="D9D9D9"/>
            <w:vAlign w:val="center"/>
            <w:hideMark/>
          </w:tcPr>
          <w:p w14:paraId="647E9A6E"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67F76ACA"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19C8B8C1"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446470C5"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5C47194B"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2EA24962"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22E6071A"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000000"/>
              <w:right w:val="single" w:sz="4" w:space="0" w:color="auto"/>
            </w:tcBorders>
            <w:shd w:val="clear" w:color="auto" w:fill="D9D9D9"/>
            <w:vAlign w:val="center"/>
            <w:hideMark/>
          </w:tcPr>
          <w:p w14:paraId="6DAB2365"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000000"/>
              <w:right w:val="single" w:sz="4" w:space="0" w:color="auto"/>
            </w:tcBorders>
            <w:shd w:val="clear" w:color="auto" w:fill="D9D9D9"/>
            <w:vAlign w:val="center"/>
            <w:hideMark/>
          </w:tcPr>
          <w:p w14:paraId="5979C74F" w14:textId="77777777" w:rsidR="008C4928" w:rsidRPr="00E16EC9" w:rsidRDefault="008C4928" w:rsidP="005C71AE">
            <w:pPr>
              <w:pStyle w:val="Tabel"/>
              <w:rPr>
                <w:color w:val="auto"/>
              </w:rPr>
            </w:pPr>
          </w:p>
        </w:tc>
      </w:tr>
      <w:tr w:rsidR="008C4928" w:rsidRPr="00E16EC9" w14:paraId="135BCF23" w14:textId="77777777" w:rsidTr="00AE01AD">
        <w:trPr>
          <w:cantSplit/>
          <w:trHeight w:val="433"/>
        </w:trPr>
        <w:tc>
          <w:tcPr>
            <w:tcW w:w="0" w:type="auto"/>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05FDA9"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000000"/>
              <w:right w:val="single" w:sz="4" w:space="0" w:color="auto"/>
            </w:tcBorders>
            <w:shd w:val="clear" w:color="auto" w:fill="D9D9D9"/>
            <w:vAlign w:val="center"/>
            <w:hideMark/>
          </w:tcPr>
          <w:p w14:paraId="57E11CAD"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72160258"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5164E094"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26087C49"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2E94D34A"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000000"/>
              <w:right w:val="single" w:sz="4" w:space="0" w:color="auto"/>
            </w:tcBorders>
            <w:shd w:val="clear" w:color="auto" w:fill="D9D9D9"/>
            <w:vAlign w:val="center"/>
            <w:hideMark/>
          </w:tcPr>
          <w:p w14:paraId="1E7A7E66"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5C4FD197"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7D287315"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13D3D5AE"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40B9412A"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1E05B0A4"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5B5648E3"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000000"/>
              <w:right w:val="single" w:sz="4" w:space="0" w:color="auto"/>
            </w:tcBorders>
            <w:shd w:val="clear" w:color="auto" w:fill="D9D9D9"/>
            <w:vAlign w:val="center"/>
            <w:hideMark/>
          </w:tcPr>
          <w:p w14:paraId="183706FB"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000000"/>
              <w:right w:val="single" w:sz="4" w:space="0" w:color="auto"/>
            </w:tcBorders>
            <w:shd w:val="clear" w:color="auto" w:fill="D9D9D9"/>
            <w:vAlign w:val="center"/>
            <w:hideMark/>
          </w:tcPr>
          <w:p w14:paraId="12138ED9" w14:textId="77777777" w:rsidR="008C4928" w:rsidRPr="00E16EC9" w:rsidRDefault="008C4928" w:rsidP="005C71AE">
            <w:pPr>
              <w:pStyle w:val="Tabel"/>
              <w:rPr>
                <w:color w:val="auto"/>
              </w:rPr>
            </w:pPr>
          </w:p>
        </w:tc>
      </w:tr>
      <w:tr w:rsidR="008C4928" w:rsidRPr="00E16EC9" w14:paraId="46E485A5" w14:textId="77777777" w:rsidTr="005C71AE">
        <w:trPr>
          <w:cantSplit/>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4261CF3" w14:textId="77777777" w:rsidR="008C4928" w:rsidRPr="00E16EC9" w:rsidRDefault="008C4928" w:rsidP="005C71AE">
            <w:pPr>
              <w:pStyle w:val="Tabel"/>
              <w:rPr>
                <w:color w:val="auto"/>
              </w:rPr>
            </w:pPr>
            <w:r w:rsidRPr="00E16EC9">
              <w:rPr>
                <w:color w:val="auto"/>
              </w:rPr>
              <w:t>1</w:t>
            </w:r>
          </w:p>
        </w:tc>
        <w:tc>
          <w:tcPr>
            <w:tcW w:w="0" w:type="auto"/>
            <w:vMerge w:val="restart"/>
            <w:tcBorders>
              <w:top w:val="nil"/>
              <w:left w:val="single" w:sz="4" w:space="0" w:color="auto"/>
              <w:bottom w:val="nil"/>
              <w:right w:val="single" w:sz="4" w:space="0" w:color="auto"/>
            </w:tcBorders>
            <w:shd w:val="clear" w:color="auto" w:fill="auto"/>
            <w:noWrap/>
            <w:vAlign w:val="center"/>
            <w:hideMark/>
          </w:tcPr>
          <w:p w14:paraId="053168B4" w14:textId="77777777" w:rsidR="008C4928" w:rsidRPr="00E16EC9" w:rsidRDefault="008C4928" w:rsidP="005C71AE">
            <w:pPr>
              <w:pStyle w:val="Tabel"/>
              <w:rPr>
                <w:color w:val="auto"/>
              </w:rPr>
            </w:pPr>
            <w:proofErr w:type="spellStart"/>
            <w:r w:rsidRPr="00E16EC9">
              <w:rPr>
                <w:color w:val="auto"/>
              </w:rPr>
              <w:t>Kudjape</w:t>
            </w:r>
            <w:proofErr w:type="spellEnd"/>
            <w:r w:rsidRPr="00E16EC9">
              <w:rPr>
                <w:color w:val="auto"/>
              </w:rPr>
              <w:t xml:space="preserve"> </w:t>
            </w:r>
            <w:proofErr w:type="spellStart"/>
            <w:r w:rsidRPr="00E16EC9">
              <w:rPr>
                <w:color w:val="auto"/>
              </w:rPr>
              <w:t>pkr</w:t>
            </w:r>
            <w:proofErr w:type="spellEnd"/>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38A6D5F" w14:textId="77777777" w:rsidR="008C4928" w:rsidRPr="00E16EC9" w:rsidRDefault="008C4928" w:rsidP="005C71AE">
            <w:pPr>
              <w:pStyle w:val="Tabel"/>
              <w:rPr>
                <w:color w:val="auto"/>
              </w:rPr>
            </w:pPr>
            <w:r w:rsidRPr="00E16EC9">
              <w:rPr>
                <w:color w:val="auto"/>
              </w:rPr>
              <w:t>VEE1165200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092C742" w14:textId="77777777" w:rsidR="008C4928" w:rsidRPr="00E16EC9" w:rsidRDefault="008C4928" w:rsidP="005C71AE">
            <w:pPr>
              <w:pStyle w:val="Tabel"/>
              <w:rPr>
                <w:color w:val="auto"/>
              </w:rPr>
            </w:pPr>
            <w:r w:rsidRPr="00E16EC9">
              <w:rPr>
                <w:color w:val="auto"/>
              </w:rPr>
              <w:t> </w:t>
            </w:r>
          </w:p>
        </w:tc>
        <w:tc>
          <w:tcPr>
            <w:tcW w:w="0" w:type="auto"/>
            <w:tcBorders>
              <w:top w:val="nil"/>
              <w:left w:val="nil"/>
              <w:bottom w:val="single" w:sz="4" w:space="0" w:color="auto"/>
              <w:right w:val="single" w:sz="4" w:space="0" w:color="auto"/>
            </w:tcBorders>
            <w:shd w:val="clear" w:color="auto" w:fill="auto"/>
            <w:noWrap/>
            <w:vAlign w:val="center"/>
            <w:hideMark/>
          </w:tcPr>
          <w:p w14:paraId="19F2D81D" w14:textId="77777777" w:rsidR="008C4928" w:rsidRPr="00E16EC9" w:rsidRDefault="008C4928" w:rsidP="005C71AE">
            <w:pPr>
              <w:pStyle w:val="Tabel"/>
              <w:rPr>
                <w:color w:val="auto"/>
              </w:rPr>
            </w:pPr>
            <w:r w:rsidRPr="00E16EC9">
              <w:rPr>
                <w:color w:val="auto"/>
              </w:rPr>
              <w:t>1165200-2</w:t>
            </w:r>
          </w:p>
        </w:tc>
        <w:tc>
          <w:tcPr>
            <w:tcW w:w="0" w:type="auto"/>
            <w:tcBorders>
              <w:top w:val="nil"/>
              <w:left w:val="nil"/>
              <w:bottom w:val="single" w:sz="4" w:space="0" w:color="auto"/>
              <w:right w:val="single" w:sz="4" w:space="0" w:color="auto"/>
            </w:tcBorders>
            <w:shd w:val="clear" w:color="auto" w:fill="auto"/>
            <w:noWrap/>
            <w:vAlign w:val="center"/>
            <w:hideMark/>
          </w:tcPr>
          <w:p w14:paraId="14599FAA" w14:textId="77777777" w:rsidR="008C4928" w:rsidRPr="00E16EC9" w:rsidRDefault="008C4928" w:rsidP="005C71AE">
            <w:pPr>
              <w:pStyle w:val="Tabel"/>
              <w:rPr>
                <w:color w:val="auto"/>
              </w:rPr>
            </w:pPr>
            <w:proofErr w:type="spellStart"/>
            <w:r w:rsidRPr="00E16EC9">
              <w:rPr>
                <w:color w:val="auto"/>
              </w:rPr>
              <w:t>Kudjape</w:t>
            </w:r>
            <w:proofErr w:type="spellEnd"/>
            <w:r w:rsidRPr="00E16EC9">
              <w:rPr>
                <w:color w:val="auto"/>
              </w:rPr>
              <w:t xml:space="preserve"> pk 1/Põlluvälja tee</w:t>
            </w:r>
          </w:p>
        </w:tc>
        <w:tc>
          <w:tcPr>
            <w:tcW w:w="0" w:type="auto"/>
            <w:tcBorders>
              <w:top w:val="nil"/>
              <w:left w:val="nil"/>
              <w:bottom w:val="single" w:sz="4" w:space="0" w:color="auto"/>
              <w:right w:val="single" w:sz="4" w:space="0" w:color="auto"/>
            </w:tcBorders>
            <w:shd w:val="clear" w:color="auto" w:fill="auto"/>
            <w:noWrap/>
            <w:vAlign w:val="center"/>
            <w:hideMark/>
          </w:tcPr>
          <w:p w14:paraId="4D4EF48B"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69084808" w14:textId="77777777" w:rsidR="008C4928" w:rsidRPr="00E16EC9" w:rsidRDefault="008C4928" w:rsidP="005C71AE">
            <w:pPr>
              <w:pStyle w:val="Tabel"/>
              <w:rPr>
                <w:color w:val="auto"/>
              </w:rPr>
            </w:pPr>
            <w:r w:rsidRPr="00E16EC9">
              <w:rPr>
                <w:color w:val="auto"/>
              </w:rPr>
              <w:t>33</w:t>
            </w:r>
          </w:p>
        </w:tc>
        <w:tc>
          <w:tcPr>
            <w:tcW w:w="0" w:type="auto"/>
            <w:tcBorders>
              <w:top w:val="nil"/>
              <w:left w:val="nil"/>
              <w:bottom w:val="single" w:sz="4" w:space="0" w:color="auto"/>
              <w:right w:val="single" w:sz="4" w:space="0" w:color="auto"/>
            </w:tcBorders>
            <w:shd w:val="clear" w:color="auto" w:fill="auto"/>
            <w:noWrap/>
            <w:vAlign w:val="center"/>
            <w:hideMark/>
          </w:tcPr>
          <w:p w14:paraId="7DC040A8" w14:textId="77777777" w:rsidR="008C4928" w:rsidRPr="00E16EC9" w:rsidRDefault="008C4928" w:rsidP="005C71AE">
            <w:pPr>
              <w:pStyle w:val="Tabel"/>
              <w:rPr>
                <w:color w:val="auto"/>
              </w:rPr>
            </w:pPr>
            <w:r w:rsidRPr="00E16EC9">
              <w:rPr>
                <w:color w:val="auto"/>
              </w:rPr>
              <w:t>14</w:t>
            </w:r>
          </w:p>
        </w:tc>
        <w:tc>
          <w:tcPr>
            <w:tcW w:w="0" w:type="auto"/>
            <w:tcBorders>
              <w:top w:val="nil"/>
              <w:left w:val="nil"/>
              <w:bottom w:val="single" w:sz="4" w:space="0" w:color="auto"/>
              <w:right w:val="single" w:sz="4" w:space="0" w:color="auto"/>
            </w:tcBorders>
            <w:shd w:val="clear" w:color="auto" w:fill="auto"/>
            <w:noWrap/>
            <w:vAlign w:val="center"/>
            <w:hideMark/>
          </w:tcPr>
          <w:p w14:paraId="537D607F" w14:textId="77777777" w:rsidR="008C4928" w:rsidRPr="00E16EC9" w:rsidRDefault="008C4928" w:rsidP="005C71AE">
            <w:pPr>
              <w:pStyle w:val="Tabel"/>
              <w:rPr>
                <w:color w:val="auto"/>
              </w:rPr>
            </w:pPr>
            <w:r w:rsidRPr="00E16EC9">
              <w:rPr>
                <w:color w:val="auto"/>
              </w:rPr>
              <w:t>47</w:t>
            </w:r>
          </w:p>
        </w:tc>
        <w:tc>
          <w:tcPr>
            <w:tcW w:w="0" w:type="auto"/>
            <w:tcBorders>
              <w:top w:val="nil"/>
              <w:left w:val="nil"/>
              <w:bottom w:val="single" w:sz="4" w:space="0" w:color="auto"/>
              <w:right w:val="single" w:sz="4" w:space="0" w:color="auto"/>
            </w:tcBorders>
            <w:shd w:val="clear" w:color="auto" w:fill="auto"/>
            <w:noWrap/>
            <w:vAlign w:val="center"/>
            <w:hideMark/>
          </w:tcPr>
          <w:p w14:paraId="0BEBBE88"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6DF92B70"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0B046532"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42AAEC3B" w14:textId="77777777" w:rsidR="008C4928" w:rsidRPr="00E16EC9" w:rsidRDefault="008C4928" w:rsidP="005C71AE">
            <w:pPr>
              <w:pStyle w:val="Tabel"/>
              <w:rPr>
                <w:color w:val="auto"/>
              </w:rPr>
            </w:pPr>
            <w:r w:rsidRPr="00E16EC9">
              <w:rPr>
                <w:color w:val="auto"/>
              </w:rPr>
              <w:t>1 195</w:t>
            </w:r>
          </w:p>
        </w:tc>
        <w:tc>
          <w:tcPr>
            <w:tcW w:w="0" w:type="auto"/>
            <w:tcBorders>
              <w:top w:val="nil"/>
              <w:left w:val="nil"/>
              <w:bottom w:val="single" w:sz="4" w:space="0" w:color="auto"/>
              <w:right w:val="single" w:sz="4" w:space="0" w:color="auto"/>
            </w:tcBorders>
            <w:shd w:val="clear" w:color="auto" w:fill="auto"/>
            <w:noWrap/>
            <w:vAlign w:val="center"/>
            <w:hideMark/>
          </w:tcPr>
          <w:p w14:paraId="32356EB3" w14:textId="77777777" w:rsidR="008C4928" w:rsidRPr="00E16EC9" w:rsidRDefault="008C4928" w:rsidP="005C71AE">
            <w:pPr>
              <w:pStyle w:val="Tabel"/>
              <w:rPr>
                <w:color w:val="auto"/>
              </w:rPr>
            </w:pPr>
            <w:r w:rsidRPr="00E16EC9">
              <w:rPr>
                <w:color w:val="auto"/>
              </w:rPr>
              <w:t>0</w:t>
            </w:r>
          </w:p>
        </w:tc>
      </w:tr>
      <w:tr w:rsidR="008C4928" w:rsidRPr="00E16EC9" w14:paraId="16F2CDA4" w14:textId="77777777" w:rsidTr="005C71AE">
        <w:trPr>
          <w:cantSplit/>
        </w:trPr>
        <w:tc>
          <w:tcPr>
            <w:tcW w:w="0" w:type="auto"/>
            <w:vMerge/>
            <w:tcBorders>
              <w:top w:val="nil"/>
              <w:left w:val="single" w:sz="4" w:space="0" w:color="auto"/>
              <w:bottom w:val="single" w:sz="4" w:space="0" w:color="000000"/>
              <w:right w:val="single" w:sz="4" w:space="0" w:color="auto"/>
            </w:tcBorders>
            <w:vAlign w:val="center"/>
            <w:hideMark/>
          </w:tcPr>
          <w:p w14:paraId="47E7E2C2" w14:textId="77777777" w:rsidR="008C4928" w:rsidRPr="00E16EC9" w:rsidRDefault="008C4928" w:rsidP="005C71AE">
            <w:pPr>
              <w:pStyle w:val="Tabel"/>
              <w:rPr>
                <w:color w:val="auto"/>
              </w:rPr>
            </w:pPr>
          </w:p>
        </w:tc>
        <w:tc>
          <w:tcPr>
            <w:tcW w:w="0" w:type="auto"/>
            <w:vMerge/>
            <w:tcBorders>
              <w:top w:val="nil"/>
              <w:left w:val="single" w:sz="4" w:space="0" w:color="auto"/>
              <w:bottom w:val="nil"/>
              <w:right w:val="single" w:sz="4" w:space="0" w:color="auto"/>
            </w:tcBorders>
            <w:vAlign w:val="center"/>
            <w:hideMark/>
          </w:tcPr>
          <w:p w14:paraId="25F301D2"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7699AADB"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000000"/>
              <w:right w:val="single" w:sz="4" w:space="0" w:color="auto"/>
            </w:tcBorders>
            <w:vAlign w:val="center"/>
            <w:hideMark/>
          </w:tcPr>
          <w:p w14:paraId="003C7E09"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2BBBD718" w14:textId="77777777" w:rsidR="008C4928" w:rsidRPr="00E16EC9" w:rsidRDefault="008C4928" w:rsidP="005C71AE">
            <w:pPr>
              <w:pStyle w:val="Tabel"/>
              <w:rPr>
                <w:color w:val="auto"/>
              </w:rPr>
            </w:pPr>
            <w:r w:rsidRPr="00E16EC9">
              <w:rPr>
                <w:color w:val="auto"/>
              </w:rPr>
              <w:t>1165200-3</w:t>
            </w:r>
          </w:p>
        </w:tc>
        <w:tc>
          <w:tcPr>
            <w:tcW w:w="0" w:type="auto"/>
            <w:tcBorders>
              <w:top w:val="nil"/>
              <w:left w:val="nil"/>
              <w:bottom w:val="single" w:sz="4" w:space="0" w:color="auto"/>
              <w:right w:val="single" w:sz="4" w:space="0" w:color="auto"/>
            </w:tcBorders>
            <w:shd w:val="clear" w:color="auto" w:fill="auto"/>
            <w:noWrap/>
            <w:vAlign w:val="center"/>
            <w:hideMark/>
          </w:tcPr>
          <w:p w14:paraId="6037738F" w14:textId="77777777" w:rsidR="008C4928" w:rsidRPr="00E16EC9" w:rsidRDefault="008C4928" w:rsidP="005C71AE">
            <w:pPr>
              <w:pStyle w:val="Tabel"/>
              <w:rPr>
                <w:color w:val="auto"/>
              </w:rPr>
            </w:pPr>
            <w:proofErr w:type="spellStart"/>
            <w:r w:rsidRPr="00E16EC9">
              <w:rPr>
                <w:color w:val="auto"/>
              </w:rPr>
              <w:t>Kudjape</w:t>
            </w:r>
            <w:proofErr w:type="spellEnd"/>
            <w:r w:rsidRPr="00E16EC9">
              <w:rPr>
                <w:color w:val="auto"/>
              </w:rPr>
              <w:t xml:space="preserve"> pk 2/Põlluvahe tee</w:t>
            </w:r>
          </w:p>
        </w:tc>
        <w:tc>
          <w:tcPr>
            <w:tcW w:w="0" w:type="auto"/>
            <w:tcBorders>
              <w:top w:val="nil"/>
              <w:left w:val="nil"/>
              <w:bottom w:val="single" w:sz="4" w:space="0" w:color="auto"/>
              <w:right w:val="single" w:sz="4" w:space="0" w:color="auto"/>
            </w:tcBorders>
            <w:shd w:val="clear" w:color="auto" w:fill="auto"/>
            <w:noWrap/>
            <w:vAlign w:val="center"/>
            <w:hideMark/>
          </w:tcPr>
          <w:p w14:paraId="4A5913E2"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565CA442" w14:textId="77777777" w:rsidR="008C4928" w:rsidRPr="00E16EC9" w:rsidRDefault="008C4928" w:rsidP="005C71AE">
            <w:pPr>
              <w:pStyle w:val="Tabel"/>
              <w:rPr>
                <w:color w:val="auto"/>
              </w:rPr>
            </w:pPr>
            <w:r w:rsidRPr="00E16EC9">
              <w:rPr>
                <w:color w:val="auto"/>
              </w:rPr>
              <w:t>19</w:t>
            </w:r>
          </w:p>
        </w:tc>
        <w:tc>
          <w:tcPr>
            <w:tcW w:w="0" w:type="auto"/>
            <w:tcBorders>
              <w:top w:val="nil"/>
              <w:left w:val="nil"/>
              <w:bottom w:val="single" w:sz="4" w:space="0" w:color="auto"/>
              <w:right w:val="single" w:sz="4" w:space="0" w:color="auto"/>
            </w:tcBorders>
            <w:shd w:val="clear" w:color="auto" w:fill="auto"/>
            <w:noWrap/>
            <w:vAlign w:val="center"/>
            <w:hideMark/>
          </w:tcPr>
          <w:p w14:paraId="3B166C0B" w14:textId="77777777" w:rsidR="008C4928" w:rsidRPr="00E16EC9" w:rsidRDefault="008C4928" w:rsidP="005C71AE">
            <w:pPr>
              <w:pStyle w:val="Tabel"/>
              <w:rPr>
                <w:color w:val="auto"/>
              </w:rPr>
            </w:pPr>
            <w:r w:rsidRPr="00E16EC9">
              <w:rPr>
                <w:color w:val="auto"/>
              </w:rPr>
              <w:t>14</w:t>
            </w:r>
          </w:p>
        </w:tc>
        <w:tc>
          <w:tcPr>
            <w:tcW w:w="0" w:type="auto"/>
            <w:tcBorders>
              <w:top w:val="nil"/>
              <w:left w:val="nil"/>
              <w:bottom w:val="single" w:sz="4" w:space="0" w:color="auto"/>
              <w:right w:val="single" w:sz="4" w:space="0" w:color="auto"/>
            </w:tcBorders>
            <w:shd w:val="clear" w:color="auto" w:fill="auto"/>
            <w:noWrap/>
            <w:vAlign w:val="center"/>
            <w:hideMark/>
          </w:tcPr>
          <w:p w14:paraId="663BA355" w14:textId="77777777" w:rsidR="008C4928" w:rsidRPr="00E16EC9" w:rsidRDefault="008C4928" w:rsidP="005C71AE">
            <w:pPr>
              <w:pStyle w:val="Tabel"/>
              <w:rPr>
                <w:color w:val="auto"/>
              </w:rPr>
            </w:pPr>
            <w:r w:rsidRPr="00E16EC9">
              <w:rPr>
                <w:color w:val="auto"/>
              </w:rPr>
              <w:t>33</w:t>
            </w:r>
          </w:p>
        </w:tc>
        <w:tc>
          <w:tcPr>
            <w:tcW w:w="0" w:type="auto"/>
            <w:tcBorders>
              <w:top w:val="nil"/>
              <w:left w:val="nil"/>
              <w:bottom w:val="single" w:sz="4" w:space="0" w:color="auto"/>
              <w:right w:val="single" w:sz="4" w:space="0" w:color="auto"/>
            </w:tcBorders>
            <w:shd w:val="clear" w:color="auto" w:fill="auto"/>
            <w:noWrap/>
            <w:vAlign w:val="center"/>
            <w:hideMark/>
          </w:tcPr>
          <w:p w14:paraId="18F5DCB5"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2B20C3A7"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22FEA47A"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1DF8A8C0" w14:textId="77777777" w:rsidR="008C4928" w:rsidRPr="00E16EC9" w:rsidRDefault="008C4928" w:rsidP="005C71AE">
            <w:pPr>
              <w:pStyle w:val="Tabel"/>
              <w:rPr>
                <w:color w:val="auto"/>
              </w:rPr>
            </w:pPr>
            <w:r w:rsidRPr="00E16EC9">
              <w:rPr>
                <w:color w:val="auto"/>
              </w:rPr>
              <w:t>646</w:t>
            </w:r>
          </w:p>
        </w:tc>
        <w:tc>
          <w:tcPr>
            <w:tcW w:w="0" w:type="auto"/>
            <w:tcBorders>
              <w:top w:val="nil"/>
              <w:left w:val="nil"/>
              <w:bottom w:val="single" w:sz="4" w:space="0" w:color="auto"/>
              <w:right w:val="single" w:sz="4" w:space="0" w:color="auto"/>
            </w:tcBorders>
            <w:shd w:val="clear" w:color="auto" w:fill="auto"/>
            <w:noWrap/>
            <w:vAlign w:val="center"/>
            <w:hideMark/>
          </w:tcPr>
          <w:p w14:paraId="676E8BB7" w14:textId="77777777" w:rsidR="008C4928" w:rsidRPr="00E16EC9" w:rsidRDefault="008C4928" w:rsidP="005C71AE">
            <w:pPr>
              <w:pStyle w:val="Tabel"/>
              <w:rPr>
                <w:color w:val="auto"/>
              </w:rPr>
            </w:pPr>
            <w:r w:rsidRPr="00E16EC9">
              <w:rPr>
                <w:color w:val="auto"/>
              </w:rPr>
              <w:t>0</w:t>
            </w:r>
          </w:p>
        </w:tc>
      </w:tr>
      <w:tr w:rsidR="008C4928" w:rsidRPr="00E16EC9" w14:paraId="40A181CF" w14:textId="77777777" w:rsidTr="005C71AE">
        <w:trPr>
          <w:cantSplit/>
        </w:trPr>
        <w:tc>
          <w:tcPr>
            <w:tcW w:w="0" w:type="auto"/>
            <w:vMerge/>
            <w:tcBorders>
              <w:top w:val="nil"/>
              <w:left w:val="single" w:sz="4" w:space="0" w:color="auto"/>
              <w:bottom w:val="single" w:sz="4" w:space="0" w:color="000000"/>
              <w:right w:val="single" w:sz="4" w:space="0" w:color="auto"/>
            </w:tcBorders>
            <w:vAlign w:val="center"/>
            <w:hideMark/>
          </w:tcPr>
          <w:p w14:paraId="7BC7BE1A" w14:textId="77777777" w:rsidR="008C4928" w:rsidRPr="00E16EC9" w:rsidRDefault="008C4928" w:rsidP="005C71AE">
            <w:pPr>
              <w:pStyle w:val="Tabel"/>
              <w:rPr>
                <w:color w:val="auto"/>
              </w:rPr>
            </w:pPr>
          </w:p>
        </w:tc>
        <w:tc>
          <w:tcPr>
            <w:tcW w:w="0" w:type="auto"/>
            <w:vMerge/>
            <w:tcBorders>
              <w:top w:val="nil"/>
              <w:left w:val="single" w:sz="4" w:space="0" w:color="auto"/>
              <w:bottom w:val="nil"/>
              <w:right w:val="single" w:sz="4" w:space="0" w:color="auto"/>
            </w:tcBorders>
            <w:vAlign w:val="center"/>
            <w:hideMark/>
          </w:tcPr>
          <w:p w14:paraId="38D4EE1F"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5BBFECB5"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000000"/>
              <w:right w:val="single" w:sz="4" w:space="0" w:color="auto"/>
            </w:tcBorders>
            <w:vAlign w:val="center"/>
            <w:hideMark/>
          </w:tcPr>
          <w:p w14:paraId="6CE8C699"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3917DC89" w14:textId="77777777" w:rsidR="008C4928" w:rsidRPr="00E16EC9" w:rsidRDefault="008C4928" w:rsidP="005C71AE">
            <w:pPr>
              <w:pStyle w:val="Tabel"/>
              <w:rPr>
                <w:color w:val="auto"/>
              </w:rPr>
            </w:pPr>
            <w:r w:rsidRPr="00E16EC9">
              <w:rPr>
                <w:color w:val="auto"/>
              </w:rPr>
              <w:t>1165200-4</w:t>
            </w:r>
          </w:p>
        </w:tc>
        <w:tc>
          <w:tcPr>
            <w:tcW w:w="0" w:type="auto"/>
            <w:tcBorders>
              <w:top w:val="nil"/>
              <w:left w:val="nil"/>
              <w:bottom w:val="single" w:sz="4" w:space="0" w:color="auto"/>
              <w:right w:val="single" w:sz="4" w:space="0" w:color="auto"/>
            </w:tcBorders>
            <w:shd w:val="clear" w:color="auto" w:fill="auto"/>
            <w:noWrap/>
            <w:vAlign w:val="center"/>
            <w:hideMark/>
          </w:tcPr>
          <w:p w14:paraId="63743E79" w14:textId="77777777" w:rsidR="008C4928" w:rsidRPr="00E16EC9" w:rsidRDefault="008C4928" w:rsidP="005C71AE">
            <w:pPr>
              <w:pStyle w:val="Tabel"/>
              <w:rPr>
                <w:color w:val="auto"/>
              </w:rPr>
            </w:pPr>
            <w:proofErr w:type="spellStart"/>
            <w:r w:rsidRPr="00E16EC9">
              <w:rPr>
                <w:color w:val="auto"/>
              </w:rPr>
              <w:t>Kudjape</w:t>
            </w:r>
            <w:proofErr w:type="spellEnd"/>
            <w:r w:rsidRPr="00E16EC9">
              <w:rPr>
                <w:color w:val="auto"/>
              </w:rPr>
              <w:t xml:space="preserve"> pk 3</w:t>
            </w:r>
          </w:p>
        </w:tc>
        <w:tc>
          <w:tcPr>
            <w:tcW w:w="0" w:type="auto"/>
            <w:tcBorders>
              <w:top w:val="nil"/>
              <w:left w:val="nil"/>
              <w:bottom w:val="single" w:sz="4" w:space="0" w:color="auto"/>
              <w:right w:val="single" w:sz="4" w:space="0" w:color="auto"/>
            </w:tcBorders>
            <w:shd w:val="clear" w:color="auto" w:fill="auto"/>
            <w:noWrap/>
            <w:vAlign w:val="center"/>
            <w:hideMark/>
          </w:tcPr>
          <w:p w14:paraId="7D8D8577"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39461A72" w14:textId="77777777" w:rsidR="008C4928" w:rsidRPr="00E16EC9" w:rsidRDefault="008C4928" w:rsidP="005C71AE">
            <w:pPr>
              <w:pStyle w:val="Tabel"/>
              <w:rPr>
                <w:color w:val="auto"/>
              </w:rPr>
            </w:pPr>
            <w:r w:rsidRPr="00E16EC9">
              <w:rPr>
                <w:color w:val="auto"/>
              </w:rPr>
              <w:t>9</w:t>
            </w:r>
          </w:p>
        </w:tc>
        <w:tc>
          <w:tcPr>
            <w:tcW w:w="0" w:type="auto"/>
            <w:tcBorders>
              <w:top w:val="nil"/>
              <w:left w:val="nil"/>
              <w:bottom w:val="single" w:sz="4" w:space="0" w:color="auto"/>
              <w:right w:val="single" w:sz="4" w:space="0" w:color="auto"/>
            </w:tcBorders>
            <w:shd w:val="clear" w:color="auto" w:fill="auto"/>
            <w:noWrap/>
            <w:vAlign w:val="center"/>
            <w:hideMark/>
          </w:tcPr>
          <w:p w14:paraId="517156C3" w14:textId="77777777" w:rsidR="008C4928" w:rsidRPr="00E16EC9" w:rsidRDefault="008C4928" w:rsidP="005C71AE">
            <w:pPr>
              <w:pStyle w:val="Tabel"/>
              <w:rPr>
                <w:color w:val="auto"/>
              </w:rPr>
            </w:pPr>
            <w:r w:rsidRPr="00E16EC9">
              <w:rPr>
                <w:color w:val="auto"/>
              </w:rPr>
              <w:t>6</w:t>
            </w:r>
          </w:p>
        </w:tc>
        <w:tc>
          <w:tcPr>
            <w:tcW w:w="0" w:type="auto"/>
            <w:tcBorders>
              <w:top w:val="nil"/>
              <w:left w:val="nil"/>
              <w:bottom w:val="single" w:sz="4" w:space="0" w:color="auto"/>
              <w:right w:val="single" w:sz="4" w:space="0" w:color="auto"/>
            </w:tcBorders>
            <w:shd w:val="clear" w:color="auto" w:fill="auto"/>
            <w:noWrap/>
            <w:vAlign w:val="center"/>
            <w:hideMark/>
          </w:tcPr>
          <w:p w14:paraId="041A5E65" w14:textId="77777777" w:rsidR="008C4928" w:rsidRPr="00E16EC9" w:rsidRDefault="008C4928" w:rsidP="005C71AE">
            <w:pPr>
              <w:pStyle w:val="Tabel"/>
              <w:rPr>
                <w:color w:val="auto"/>
              </w:rPr>
            </w:pPr>
            <w:r w:rsidRPr="00E16EC9">
              <w:rPr>
                <w:color w:val="auto"/>
              </w:rPr>
              <w:t>15</w:t>
            </w:r>
          </w:p>
        </w:tc>
        <w:tc>
          <w:tcPr>
            <w:tcW w:w="0" w:type="auto"/>
            <w:tcBorders>
              <w:top w:val="nil"/>
              <w:left w:val="nil"/>
              <w:bottom w:val="single" w:sz="4" w:space="0" w:color="auto"/>
              <w:right w:val="single" w:sz="4" w:space="0" w:color="auto"/>
            </w:tcBorders>
            <w:shd w:val="clear" w:color="auto" w:fill="auto"/>
            <w:noWrap/>
            <w:vAlign w:val="center"/>
            <w:hideMark/>
          </w:tcPr>
          <w:p w14:paraId="02A3FD38"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68360D7B"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7CB0141B"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0A003A49" w14:textId="77777777" w:rsidR="008C4928" w:rsidRPr="00E16EC9" w:rsidRDefault="008C4928" w:rsidP="005C71AE">
            <w:pPr>
              <w:pStyle w:val="Tabel"/>
              <w:rPr>
                <w:color w:val="auto"/>
              </w:rPr>
            </w:pPr>
            <w:r w:rsidRPr="00E16EC9">
              <w:rPr>
                <w:color w:val="auto"/>
              </w:rPr>
              <w:t>188</w:t>
            </w:r>
          </w:p>
        </w:tc>
        <w:tc>
          <w:tcPr>
            <w:tcW w:w="0" w:type="auto"/>
            <w:tcBorders>
              <w:top w:val="nil"/>
              <w:left w:val="nil"/>
              <w:bottom w:val="single" w:sz="4" w:space="0" w:color="auto"/>
              <w:right w:val="single" w:sz="4" w:space="0" w:color="auto"/>
            </w:tcBorders>
            <w:shd w:val="clear" w:color="auto" w:fill="auto"/>
            <w:noWrap/>
            <w:vAlign w:val="center"/>
            <w:hideMark/>
          </w:tcPr>
          <w:p w14:paraId="45C8BA57" w14:textId="77777777" w:rsidR="008C4928" w:rsidRPr="00E16EC9" w:rsidRDefault="008C4928" w:rsidP="005C71AE">
            <w:pPr>
              <w:pStyle w:val="Tabel"/>
              <w:rPr>
                <w:color w:val="auto"/>
              </w:rPr>
            </w:pPr>
            <w:r w:rsidRPr="00E16EC9">
              <w:rPr>
                <w:color w:val="auto"/>
              </w:rPr>
              <w:t>121</w:t>
            </w:r>
          </w:p>
        </w:tc>
      </w:tr>
      <w:tr w:rsidR="008C4928" w:rsidRPr="00E16EC9" w14:paraId="323ACBCF" w14:textId="77777777" w:rsidTr="005C71AE">
        <w:trPr>
          <w:cantSplit/>
        </w:trPr>
        <w:tc>
          <w:tcPr>
            <w:tcW w:w="0" w:type="auto"/>
            <w:vMerge/>
            <w:tcBorders>
              <w:top w:val="nil"/>
              <w:left w:val="single" w:sz="4" w:space="0" w:color="auto"/>
              <w:bottom w:val="single" w:sz="4" w:space="0" w:color="000000"/>
              <w:right w:val="single" w:sz="4" w:space="0" w:color="auto"/>
            </w:tcBorders>
            <w:vAlign w:val="center"/>
            <w:hideMark/>
          </w:tcPr>
          <w:p w14:paraId="0EFDB2C0" w14:textId="77777777" w:rsidR="008C4928" w:rsidRPr="00E16EC9" w:rsidRDefault="008C4928" w:rsidP="005C71AE">
            <w:pPr>
              <w:pStyle w:val="Tabel"/>
              <w:rPr>
                <w:color w:val="auto"/>
              </w:rPr>
            </w:pPr>
          </w:p>
        </w:tc>
        <w:tc>
          <w:tcPr>
            <w:tcW w:w="0" w:type="auto"/>
            <w:vMerge/>
            <w:tcBorders>
              <w:top w:val="nil"/>
              <w:left w:val="single" w:sz="4" w:space="0" w:color="auto"/>
              <w:bottom w:val="nil"/>
              <w:right w:val="single" w:sz="4" w:space="0" w:color="auto"/>
            </w:tcBorders>
            <w:vAlign w:val="center"/>
            <w:hideMark/>
          </w:tcPr>
          <w:p w14:paraId="35BF2D58"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023B484A" w14:textId="77777777" w:rsidR="008C4928" w:rsidRPr="00E16EC9" w:rsidRDefault="008C4928" w:rsidP="005C71AE">
            <w:pPr>
              <w:pStyle w:val="Tabel"/>
              <w:rPr>
                <w:color w:val="auto"/>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3750DEA7" w14:textId="77777777" w:rsidR="008C4928" w:rsidRPr="00E16EC9" w:rsidRDefault="008C4928" w:rsidP="005C71AE">
            <w:pPr>
              <w:pStyle w:val="Tabel"/>
              <w:rPr>
                <w:color w:val="auto"/>
              </w:rPr>
            </w:pPr>
            <w:r w:rsidRPr="00E16EC9">
              <w:rPr>
                <w:color w:val="auto"/>
                <w:shd w:val="clear" w:color="auto" w:fill="FFFFFF"/>
              </w:rPr>
              <w:t>L.VV/331067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47A871C" w14:textId="77777777" w:rsidR="008C4928" w:rsidRPr="00E16EC9" w:rsidRDefault="008C4928" w:rsidP="005C71AE">
            <w:pPr>
              <w:pStyle w:val="Tabel"/>
              <w:rPr>
                <w:color w:val="auto"/>
              </w:rPr>
            </w:pPr>
            <w:r w:rsidRPr="00E16EC9">
              <w:rPr>
                <w:color w:val="auto"/>
              </w:rPr>
              <w:t>1165200-5</w:t>
            </w:r>
          </w:p>
        </w:tc>
        <w:tc>
          <w:tcPr>
            <w:tcW w:w="0" w:type="auto"/>
            <w:tcBorders>
              <w:top w:val="nil"/>
              <w:left w:val="single" w:sz="4" w:space="0" w:color="auto"/>
              <w:right w:val="single" w:sz="4" w:space="0" w:color="auto"/>
            </w:tcBorders>
            <w:shd w:val="clear" w:color="auto" w:fill="auto"/>
            <w:noWrap/>
            <w:vAlign w:val="center"/>
            <w:hideMark/>
          </w:tcPr>
          <w:p w14:paraId="5B9E10DE" w14:textId="77777777" w:rsidR="008C4928" w:rsidRPr="00E16EC9" w:rsidRDefault="008C4928" w:rsidP="005C71AE">
            <w:pPr>
              <w:pStyle w:val="Tabel"/>
              <w:ind w:firstLine="2684"/>
              <w:rPr>
                <w:color w:val="auto"/>
              </w:rPr>
            </w:pPr>
            <w:r w:rsidRPr="00E16EC9">
              <w:rPr>
                <w:color w:val="auto"/>
              </w:rPr>
              <w:t>Tallinna 88</w:t>
            </w:r>
          </w:p>
        </w:tc>
        <w:tc>
          <w:tcPr>
            <w:tcW w:w="0" w:type="auto"/>
            <w:vMerge w:val="restart"/>
            <w:tcBorders>
              <w:top w:val="nil"/>
              <w:left w:val="nil"/>
              <w:right w:val="single" w:sz="4" w:space="0" w:color="auto"/>
            </w:tcBorders>
            <w:shd w:val="clear" w:color="auto" w:fill="auto"/>
            <w:noWrap/>
            <w:vAlign w:val="center"/>
            <w:hideMark/>
          </w:tcPr>
          <w:p w14:paraId="59F9EA5D" w14:textId="77777777" w:rsidR="008C4928" w:rsidRPr="00E16EC9" w:rsidRDefault="008C4928" w:rsidP="005C71AE">
            <w:pPr>
              <w:pStyle w:val="Tabel"/>
              <w:rPr>
                <w:color w:val="auto"/>
              </w:rPr>
            </w:pPr>
            <w:r w:rsidRPr="00E16EC9">
              <w:rPr>
                <w:color w:val="auto"/>
              </w:rPr>
              <w:t>SA118</w:t>
            </w:r>
          </w:p>
        </w:tc>
        <w:tc>
          <w:tcPr>
            <w:tcW w:w="0" w:type="auto"/>
            <w:tcBorders>
              <w:top w:val="nil"/>
              <w:left w:val="nil"/>
              <w:bottom w:val="single" w:sz="4" w:space="0" w:color="auto"/>
              <w:right w:val="single" w:sz="4" w:space="0" w:color="auto"/>
            </w:tcBorders>
            <w:shd w:val="clear" w:color="auto" w:fill="auto"/>
            <w:noWrap/>
            <w:vAlign w:val="center"/>
            <w:hideMark/>
          </w:tcPr>
          <w:p w14:paraId="63A0EA31" w14:textId="77777777" w:rsidR="008C4928" w:rsidRPr="00E16EC9" w:rsidRDefault="008C4928" w:rsidP="005C71AE">
            <w:pPr>
              <w:pStyle w:val="Tabel"/>
              <w:rPr>
                <w:color w:val="auto"/>
              </w:rPr>
            </w:pPr>
            <w:r w:rsidRPr="00E16EC9">
              <w:rPr>
                <w:color w:val="auto"/>
              </w:rPr>
              <w:t>24</w:t>
            </w:r>
          </w:p>
        </w:tc>
        <w:tc>
          <w:tcPr>
            <w:tcW w:w="0" w:type="auto"/>
            <w:tcBorders>
              <w:top w:val="nil"/>
              <w:left w:val="nil"/>
              <w:bottom w:val="single" w:sz="4" w:space="0" w:color="auto"/>
              <w:right w:val="single" w:sz="4" w:space="0" w:color="auto"/>
            </w:tcBorders>
            <w:shd w:val="clear" w:color="auto" w:fill="auto"/>
            <w:noWrap/>
            <w:vAlign w:val="center"/>
            <w:hideMark/>
          </w:tcPr>
          <w:p w14:paraId="2F455609" w14:textId="77777777" w:rsidR="008C4928" w:rsidRPr="00E16EC9" w:rsidRDefault="008C4928" w:rsidP="005C71AE">
            <w:pPr>
              <w:pStyle w:val="Tabel"/>
              <w:rPr>
                <w:color w:val="auto"/>
              </w:rPr>
            </w:pPr>
            <w:r w:rsidRPr="00E16EC9">
              <w:rPr>
                <w:color w:val="auto"/>
              </w:rPr>
              <w:t>31</w:t>
            </w:r>
          </w:p>
        </w:tc>
        <w:tc>
          <w:tcPr>
            <w:tcW w:w="0" w:type="auto"/>
            <w:tcBorders>
              <w:top w:val="nil"/>
              <w:left w:val="nil"/>
              <w:bottom w:val="single" w:sz="4" w:space="0" w:color="auto"/>
              <w:right w:val="single" w:sz="4" w:space="0" w:color="auto"/>
            </w:tcBorders>
            <w:shd w:val="clear" w:color="auto" w:fill="auto"/>
            <w:noWrap/>
            <w:vAlign w:val="center"/>
            <w:hideMark/>
          </w:tcPr>
          <w:p w14:paraId="120250E4" w14:textId="77777777" w:rsidR="008C4928" w:rsidRPr="00E16EC9" w:rsidRDefault="008C4928" w:rsidP="005C71AE">
            <w:pPr>
              <w:pStyle w:val="Tabel"/>
              <w:rPr>
                <w:color w:val="auto"/>
              </w:rPr>
            </w:pPr>
            <w:r w:rsidRPr="00E16EC9">
              <w:rPr>
                <w:color w:val="auto"/>
              </w:rPr>
              <w:t>55</w:t>
            </w:r>
          </w:p>
        </w:tc>
        <w:tc>
          <w:tcPr>
            <w:tcW w:w="0" w:type="auto"/>
            <w:tcBorders>
              <w:top w:val="nil"/>
              <w:left w:val="nil"/>
              <w:bottom w:val="single" w:sz="4" w:space="0" w:color="auto"/>
              <w:right w:val="single" w:sz="4" w:space="0" w:color="auto"/>
            </w:tcBorders>
            <w:shd w:val="clear" w:color="auto" w:fill="auto"/>
            <w:noWrap/>
            <w:vAlign w:val="center"/>
            <w:hideMark/>
          </w:tcPr>
          <w:p w14:paraId="7DE60873"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7CDF2ADF"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187C9A09"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7F2E09D5" w14:textId="77777777" w:rsidR="008C4928" w:rsidRPr="00E16EC9" w:rsidRDefault="008C4928" w:rsidP="005C71AE">
            <w:pPr>
              <w:pStyle w:val="Tabel"/>
              <w:rPr>
                <w:color w:val="auto"/>
              </w:rPr>
            </w:pPr>
            <w:r w:rsidRPr="00E16EC9">
              <w:rPr>
                <w:color w:val="auto"/>
              </w:rPr>
              <w:t>659</w:t>
            </w:r>
          </w:p>
        </w:tc>
        <w:tc>
          <w:tcPr>
            <w:tcW w:w="0" w:type="auto"/>
            <w:tcBorders>
              <w:top w:val="nil"/>
              <w:left w:val="nil"/>
              <w:bottom w:val="single" w:sz="4" w:space="0" w:color="auto"/>
              <w:right w:val="single" w:sz="4" w:space="0" w:color="auto"/>
            </w:tcBorders>
            <w:shd w:val="clear" w:color="auto" w:fill="auto"/>
            <w:noWrap/>
            <w:vAlign w:val="center"/>
            <w:hideMark/>
          </w:tcPr>
          <w:p w14:paraId="243C23EC" w14:textId="77777777" w:rsidR="008C4928" w:rsidRPr="00E16EC9" w:rsidRDefault="008C4928" w:rsidP="005C71AE">
            <w:pPr>
              <w:pStyle w:val="Tabel"/>
              <w:rPr>
                <w:color w:val="auto"/>
              </w:rPr>
            </w:pPr>
            <w:r w:rsidRPr="00E16EC9">
              <w:rPr>
                <w:color w:val="auto"/>
              </w:rPr>
              <w:t>363</w:t>
            </w:r>
          </w:p>
        </w:tc>
      </w:tr>
      <w:tr w:rsidR="008C4928" w:rsidRPr="00E16EC9" w14:paraId="5D26A53F" w14:textId="77777777" w:rsidTr="005C71AE">
        <w:trPr>
          <w:cantSplit/>
        </w:trPr>
        <w:tc>
          <w:tcPr>
            <w:tcW w:w="0" w:type="auto"/>
            <w:vMerge/>
            <w:tcBorders>
              <w:top w:val="nil"/>
              <w:left w:val="single" w:sz="4" w:space="0" w:color="auto"/>
              <w:bottom w:val="single" w:sz="4" w:space="0" w:color="000000"/>
              <w:right w:val="single" w:sz="4" w:space="0" w:color="auto"/>
            </w:tcBorders>
            <w:vAlign w:val="center"/>
            <w:hideMark/>
          </w:tcPr>
          <w:p w14:paraId="14A98B16" w14:textId="77777777" w:rsidR="008C4928" w:rsidRPr="00E16EC9" w:rsidRDefault="008C4928" w:rsidP="005C71AE">
            <w:pPr>
              <w:pStyle w:val="Tabel"/>
              <w:rPr>
                <w:color w:val="auto"/>
              </w:rPr>
            </w:pPr>
          </w:p>
        </w:tc>
        <w:tc>
          <w:tcPr>
            <w:tcW w:w="0" w:type="auto"/>
            <w:vMerge/>
            <w:tcBorders>
              <w:top w:val="nil"/>
              <w:left w:val="single" w:sz="4" w:space="0" w:color="auto"/>
              <w:bottom w:val="nil"/>
              <w:right w:val="single" w:sz="4" w:space="0" w:color="auto"/>
            </w:tcBorders>
            <w:vAlign w:val="center"/>
            <w:hideMark/>
          </w:tcPr>
          <w:p w14:paraId="47497806"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688E5E63"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000000"/>
              <w:right w:val="single" w:sz="4" w:space="0" w:color="auto"/>
            </w:tcBorders>
            <w:vAlign w:val="center"/>
            <w:hideMark/>
          </w:tcPr>
          <w:p w14:paraId="38C7DE7F"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66AF8281" w14:textId="77777777" w:rsidR="008C4928" w:rsidRPr="00E16EC9" w:rsidRDefault="008C4928" w:rsidP="005C71AE">
            <w:pPr>
              <w:pStyle w:val="Tabel"/>
              <w:rPr>
                <w:color w:val="auto"/>
              </w:rPr>
            </w:pPr>
          </w:p>
        </w:tc>
        <w:tc>
          <w:tcPr>
            <w:tcW w:w="0" w:type="auto"/>
            <w:tcBorders>
              <w:left w:val="single" w:sz="4" w:space="0" w:color="auto"/>
              <w:right w:val="single" w:sz="4" w:space="0" w:color="auto"/>
            </w:tcBorders>
            <w:shd w:val="clear" w:color="auto" w:fill="auto"/>
            <w:vAlign w:val="center"/>
            <w:hideMark/>
          </w:tcPr>
          <w:p w14:paraId="762E7CEE" w14:textId="77777777" w:rsidR="008C4928" w:rsidRPr="00E16EC9" w:rsidRDefault="008C4928" w:rsidP="005C71AE">
            <w:pPr>
              <w:pStyle w:val="Tabel"/>
              <w:rPr>
                <w:color w:val="auto"/>
              </w:rPr>
            </w:pPr>
            <w:proofErr w:type="spellStart"/>
            <w:r w:rsidRPr="00E16EC9">
              <w:rPr>
                <w:color w:val="auto"/>
              </w:rPr>
              <w:t>Kudjape</w:t>
            </w:r>
            <w:proofErr w:type="spellEnd"/>
            <w:r w:rsidRPr="00E16EC9">
              <w:rPr>
                <w:color w:val="auto"/>
              </w:rPr>
              <w:t xml:space="preserve"> pk 4                           Tallinna 86</w:t>
            </w:r>
          </w:p>
        </w:tc>
        <w:tc>
          <w:tcPr>
            <w:tcW w:w="0" w:type="auto"/>
            <w:vMerge/>
            <w:tcBorders>
              <w:left w:val="nil"/>
              <w:right w:val="single" w:sz="4" w:space="0" w:color="auto"/>
            </w:tcBorders>
            <w:shd w:val="clear" w:color="auto" w:fill="auto"/>
            <w:noWrap/>
            <w:vAlign w:val="center"/>
            <w:hideMark/>
          </w:tcPr>
          <w:p w14:paraId="707BB024"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542154AE" w14:textId="77777777" w:rsidR="008C4928" w:rsidRPr="00E16EC9" w:rsidRDefault="008C4928" w:rsidP="005C71AE">
            <w:pPr>
              <w:pStyle w:val="Tabel"/>
              <w:rPr>
                <w:color w:val="auto"/>
              </w:rPr>
            </w:pPr>
            <w:r w:rsidRPr="00E16EC9">
              <w:rPr>
                <w:color w:val="auto"/>
              </w:rPr>
              <w:t>5</w:t>
            </w:r>
          </w:p>
        </w:tc>
        <w:tc>
          <w:tcPr>
            <w:tcW w:w="0" w:type="auto"/>
            <w:tcBorders>
              <w:top w:val="nil"/>
              <w:left w:val="nil"/>
              <w:bottom w:val="single" w:sz="4" w:space="0" w:color="auto"/>
              <w:right w:val="single" w:sz="4" w:space="0" w:color="auto"/>
            </w:tcBorders>
            <w:shd w:val="clear" w:color="auto" w:fill="auto"/>
            <w:noWrap/>
            <w:vAlign w:val="center"/>
            <w:hideMark/>
          </w:tcPr>
          <w:p w14:paraId="1DBA7DF1" w14:textId="77777777" w:rsidR="008C4928" w:rsidRPr="00E16EC9" w:rsidRDefault="008C4928" w:rsidP="005C71AE">
            <w:pPr>
              <w:pStyle w:val="Tabel"/>
              <w:rPr>
                <w:color w:val="auto"/>
              </w:rPr>
            </w:pPr>
            <w:r w:rsidRPr="00E16EC9">
              <w:rPr>
                <w:color w:val="auto"/>
              </w:rPr>
              <w:t>11</w:t>
            </w:r>
          </w:p>
        </w:tc>
        <w:tc>
          <w:tcPr>
            <w:tcW w:w="0" w:type="auto"/>
            <w:tcBorders>
              <w:top w:val="nil"/>
              <w:left w:val="nil"/>
              <w:bottom w:val="single" w:sz="4" w:space="0" w:color="auto"/>
              <w:right w:val="single" w:sz="4" w:space="0" w:color="auto"/>
            </w:tcBorders>
            <w:shd w:val="clear" w:color="auto" w:fill="auto"/>
            <w:noWrap/>
            <w:vAlign w:val="center"/>
            <w:hideMark/>
          </w:tcPr>
          <w:p w14:paraId="167E3B27" w14:textId="77777777" w:rsidR="008C4928" w:rsidRPr="00E16EC9" w:rsidRDefault="008C4928" w:rsidP="005C71AE">
            <w:pPr>
              <w:pStyle w:val="Tabel"/>
              <w:rPr>
                <w:color w:val="auto"/>
              </w:rPr>
            </w:pPr>
            <w:r w:rsidRPr="00E16EC9">
              <w:rPr>
                <w:color w:val="auto"/>
              </w:rPr>
              <w:t>16</w:t>
            </w:r>
          </w:p>
        </w:tc>
        <w:tc>
          <w:tcPr>
            <w:tcW w:w="0" w:type="auto"/>
            <w:tcBorders>
              <w:top w:val="nil"/>
              <w:left w:val="nil"/>
              <w:bottom w:val="single" w:sz="4" w:space="0" w:color="auto"/>
              <w:right w:val="single" w:sz="4" w:space="0" w:color="auto"/>
            </w:tcBorders>
            <w:shd w:val="clear" w:color="auto" w:fill="auto"/>
            <w:noWrap/>
            <w:vAlign w:val="center"/>
            <w:hideMark/>
          </w:tcPr>
          <w:p w14:paraId="03B00E47" w14:textId="77777777" w:rsidR="008C4928" w:rsidRPr="00E16EC9" w:rsidRDefault="008C4928" w:rsidP="005C71AE">
            <w:pPr>
              <w:pStyle w:val="Tabel"/>
              <w:rPr>
                <w:color w:val="auto"/>
              </w:rPr>
            </w:pPr>
            <w:r w:rsidRPr="00E16EC9">
              <w:rPr>
                <w:color w:val="auto"/>
              </w:rPr>
              <w:t>2</w:t>
            </w:r>
          </w:p>
        </w:tc>
        <w:tc>
          <w:tcPr>
            <w:tcW w:w="0" w:type="auto"/>
            <w:tcBorders>
              <w:top w:val="nil"/>
              <w:left w:val="nil"/>
              <w:bottom w:val="single" w:sz="4" w:space="0" w:color="auto"/>
              <w:right w:val="single" w:sz="4" w:space="0" w:color="auto"/>
            </w:tcBorders>
            <w:shd w:val="clear" w:color="auto" w:fill="auto"/>
            <w:noWrap/>
            <w:vAlign w:val="center"/>
            <w:hideMark/>
          </w:tcPr>
          <w:p w14:paraId="14207BBC"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3D3788C7"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16871DF3" w14:textId="77777777" w:rsidR="008C4928" w:rsidRPr="00E16EC9" w:rsidRDefault="008C4928" w:rsidP="005C71AE">
            <w:pPr>
              <w:pStyle w:val="Tabel"/>
              <w:rPr>
                <w:color w:val="auto"/>
              </w:rPr>
            </w:pPr>
            <w:r w:rsidRPr="00E16EC9">
              <w:rPr>
                <w:color w:val="auto"/>
              </w:rPr>
              <w:t>265</w:t>
            </w:r>
          </w:p>
        </w:tc>
        <w:tc>
          <w:tcPr>
            <w:tcW w:w="0" w:type="auto"/>
            <w:tcBorders>
              <w:top w:val="nil"/>
              <w:left w:val="nil"/>
              <w:bottom w:val="single" w:sz="4" w:space="0" w:color="auto"/>
              <w:right w:val="single" w:sz="4" w:space="0" w:color="auto"/>
            </w:tcBorders>
            <w:shd w:val="clear" w:color="auto" w:fill="auto"/>
            <w:noWrap/>
            <w:vAlign w:val="center"/>
            <w:hideMark/>
          </w:tcPr>
          <w:p w14:paraId="5894BD15" w14:textId="77777777" w:rsidR="008C4928" w:rsidRPr="00E16EC9" w:rsidRDefault="008C4928" w:rsidP="005C71AE">
            <w:pPr>
              <w:pStyle w:val="Tabel"/>
              <w:rPr>
                <w:color w:val="auto"/>
              </w:rPr>
            </w:pPr>
            <w:r w:rsidRPr="00E16EC9">
              <w:rPr>
                <w:color w:val="auto"/>
              </w:rPr>
              <w:t>59</w:t>
            </w:r>
          </w:p>
        </w:tc>
      </w:tr>
      <w:tr w:rsidR="008C4928" w:rsidRPr="00E16EC9" w14:paraId="3BF1D022" w14:textId="77777777" w:rsidTr="005C71AE">
        <w:trPr>
          <w:cantSplit/>
        </w:trPr>
        <w:tc>
          <w:tcPr>
            <w:tcW w:w="0" w:type="auto"/>
            <w:vMerge/>
            <w:tcBorders>
              <w:top w:val="nil"/>
              <w:left w:val="single" w:sz="4" w:space="0" w:color="auto"/>
              <w:bottom w:val="single" w:sz="4" w:space="0" w:color="000000"/>
              <w:right w:val="single" w:sz="4" w:space="0" w:color="auto"/>
            </w:tcBorders>
            <w:vAlign w:val="center"/>
            <w:hideMark/>
          </w:tcPr>
          <w:p w14:paraId="2E9E3AD4" w14:textId="77777777" w:rsidR="008C4928" w:rsidRPr="00E16EC9" w:rsidRDefault="008C4928" w:rsidP="005C71AE">
            <w:pPr>
              <w:pStyle w:val="Tabel"/>
              <w:rPr>
                <w:color w:val="auto"/>
              </w:rPr>
            </w:pPr>
          </w:p>
        </w:tc>
        <w:tc>
          <w:tcPr>
            <w:tcW w:w="0" w:type="auto"/>
            <w:vMerge/>
            <w:tcBorders>
              <w:top w:val="nil"/>
              <w:left w:val="single" w:sz="4" w:space="0" w:color="auto"/>
              <w:bottom w:val="nil"/>
              <w:right w:val="single" w:sz="4" w:space="0" w:color="auto"/>
            </w:tcBorders>
            <w:vAlign w:val="center"/>
            <w:hideMark/>
          </w:tcPr>
          <w:p w14:paraId="0743A1CC"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48A2CD3A"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000000"/>
              <w:right w:val="single" w:sz="4" w:space="0" w:color="auto"/>
            </w:tcBorders>
            <w:vAlign w:val="center"/>
            <w:hideMark/>
          </w:tcPr>
          <w:p w14:paraId="28A7F3CD"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4E40CF1F" w14:textId="77777777" w:rsidR="008C4928" w:rsidRPr="00E16EC9" w:rsidRDefault="008C4928" w:rsidP="005C71AE">
            <w:pPr>
              <w:pStyle w:val="Tabel"/>
              <w:rPr>
                <w:color w:val="auto"/>
              </w:rPr>
            </w:pPr>
          </w:p>
        </w:tc>
        <w:tc>
          <w:tcPr>
            <w:tcW w:w="0" w:type="auto"/>
            <w:tcBorders>
              <w:left w:val="single" w:sz="4" w:space="0" w:color="auto"/>
              <w:bottom w:val="single" w:sz="4" w:space="0" w:color="auto"/>
              <w:right w:val="single" w:sz="4" w:space="0" w:color="auto"/>
            </w:tcBorders>
            <w:shd w:val="clear" w:color="auto" w:fill="auto"/>
            <w:vAlign w:val="center"/>
            <w:hideMark/>
          </w:tcPr>
          <w:p w14:paraId="2756B553" w14:textId="77777777" w:rsidR="008C4928" w:rsidRPr="00E16EC9" w:rsidRDefault="008C4928" w:rsidP="005C71AE">
            <w:pPr>
              <w:pStyle w:val="Tabel"/>
              <w:ind w:firstLine="2684"/>
              <w:rPr>
                <w:color w:val="auto"/>
              </w:rPr>
            </w:pPr>
            <w:r w:rsidRPr="00E16EC9">
              <w:rPr>
                <w:color w:val="auto"/>
              </w:rPr>
              <w:t>Tallinna 82</w:t>
            </w:r>
          </w:p>
        </w:tc>
        <w:tc>
          <w:tcPr>
            <w:tcW w:w="0" w:type="auto"/>
            <w:vMerge/>
            <w:tcBorders>
              <w:left w:val="nil"/>
              <w:bottom w:val="single" w:sz="4" w:space="0" w:color="auto"/>
              <w:right w:val="single" w:sz="4" w:space="0" w:color="auto"/>
            </w:tcBorders>
            <w:shd w:val="clear" w:color="auto" w:fill="auto"/>
            <w:noWrap/>
            <w:vAlign w:val="center"/>
            <w:hideMark/>
          </w:tcPr>
          <w:p w14:paraId="4476FB8E"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239D5E97" w14:textId="77777777" w:rsidR="008C4928" w:rsidRPr="00E16EC9" w:rsidRDefault="008C4928" w:rsidP="005C71AE">
            <w:pPr>
              <w:pStyle w:val="Tabel"/>
              <w:rPr>
                <w:color w:val="auto"/>
              </w:rPr>
            </w:pPr>
            <w:r w:rsidRPr="00E16EC9">
              <w:rPr>
                <w:color w:val="auto"/>
              </w:rPr>
              <w:t>12</w:t>
            </w:r>
          </w:p>
        </w:tc>
        <w:tc>
          <w:tcPr>
            <w:tcW w:w="0" w:type="auto"/>
            <w:tcBorders>
              <w:top w:val="nil"/>
              <w:left w:val="nil"/>
              <w:bottom w:val="single" w:sz="4" w:space="0" w:color="auto"/>
              <w:right w:val="single" w:sz="4" w:space="0" w:color="auto"/>
            </w:tcBorders>
            <w:shd w:val="clear" w:color="auto" w:fill="auto"/>
            <w:noWrap/>
            <w:vAlign w:val="center"/>
            <w:hideMark/>
          </w:tcPr>
          <w:p w14:paraId="67427ED3" w14:textId="77777777" w:rsidR="008C4928" w:rsidRPr="00E16EC9" w:rsidRDefault="008C4928" w:rsidP="005C71AE">
            <w:pPr>
              <w:pStyle w:val="Tabel"/>
              <w:rPr>
                <w:color w:val="auto"/>
              </w:rPr>
            </w:pPr>
            <w:r w:rsidRPr="00E16EC9">
              <w:rPr>
                <w:color w:val="auto"/>
              </w:rPr>
              <w:t>4</w:t>
            </w:r>
          </w:p>
        </w:tc>
        <w:tc>
          <w:tcPr>
            <w:tcW w:w="0" w:type="auto"/>
            <w:tcBorders>
              <w:top w:val="nil"/>
              <w:left w:val="nil"/>
              <w:bottom w:val="single" w:sz="4" w:space="0" w:color="auto"/>
              <w:right w:val="single" w:sz="4" w:space="0" w:color="auto"/>
            </w:tcBorders>
            <w:shd w:val="clear" w:color="auto" w:fill="auto"/>
            <w:noWrap/>
            <w:vAlign w:val="center"/>
            <w:hideMark/>
          </w:tcPr>
          <w:p w14:paraId="7D0858CA" w14:textId="77777777" w:rsidR="008C4928" w:rsidRPr="00E16EC9" w:rsidRDefault="008C4928" w:rsidP="005C71AE">
            <w:pPr>
              <w:pStyle w:val="Tabel"/>
              <w:rPr>
                <w:color w:val="auto"/>
              </w:rPr>
            </w:pPr>
            <w:r w:rsidRPr="00E16EC9">
              <w:rPr>
                <w:color w:val="auto"/>
              </w:rPr>
              <w:t>16</w:t>
            </w:r>
          </w:p>
        </w:tc>
        <w:tc>
          <w:tcPr>
            <w:tcW w:w="0" w:type="auto"/>
            <w:tcBorders>
              <w:top w:val="nil"/>
              <w:left w:val="nil"/>
              <w:bottom w:val="single" w:sz="4" w:space="0" w:color="auto"/>
              <w:right w:val="single" w:sz="4" w:space="0" w:color="auto"/>
            </w:tcBorders>
            <w:shd w:val="clear" w:color="auto" w:fill="auto"/>
            <w:noWrap/>
            <w:vAlign w:val="center"/>
            <w:hideMark/>
          </w:tcPr>
          <w:p w14:paraId="44432C0D"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5FFDD380"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27A7BB1B"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68C1B9F9" w14:textId="77777777" w:rsidR="008C4928" w:rsidRPr="00E16EC9" w:rsidRDefault="008C4928" w:rsidP="005C71AE">
            <w:pPr>
              <w:pStyle w:val="Tabel"/>
              <w:rPr>
                <w:color w:val="auto"/>
              </w:rPr>
            </w:pPr>
            <w:r w:rsidRPr="00E16EC9">
              <w:rPr>
                <w:color w:val="auto"/>
              </w:rPr>
              <w:t>309</w:t>
            </w:r>
          </w:p>
        </w:tc>
        <w:tc>
          <w:tcPr>
            <w:tcW w:w="0" w:type="auto"/>
            <w:tcBorders>
              <w:top w:val="nil"/>
              <w:left w:val="nil"/>
              <w:bottom w:val="single" w:sz="4" w:space="0" w:color="auto"/>
              <w:right w:val="single" w:sz="4" w:space="0" w:color="auto"/>
            </w:tcBorders>
            <w:shd w:val="clear" w:color="auto" w:fill="auto"/>
            <w:noWrap/>
            <w:vAlign w:val="center"/>
            <w:hideMark/>
          </w:tcPr>
          <w:p w14:paraId="6B086404" w14:textId="77777777" w:rsidR="008C4928" w:rsidRPr="00E16EC9" w:rsidRDefault="008C4928" w:rsidP="005C71AE">
            <w:pPr>
              <w:pStyle w:val="Tabel"/>
              <w:rPr>
                <w:color w:val="auto"/>
              </w:rPr>
            </w:pPr>
            <w:r w:rsidRPr="00E16EC9">
              <w:rPr>
                <w:color w:val="auto"/>
              </w:rPr>
              <w:t>223</w:t>
            </w:r>
          </w:p>
        </w:tc>
      </w:tr>
      <w:tr w:rsidR="008C4928" w:rsidRPr="00E16EC9" w14:paraId="6DC619E8" w14:textId="77777777" w:rsidTr="005C71AE">
        <w:trPr>
          <w:cantSplit/>
        </w:trPr>
        <w:tc>
          <w:tcPr>
            <w:tcW w:w="0" w:type="auto"/>
            <w:vMerge/>
            <w:tcBorders>
              <w:top w:val="nil"/>
              <w:left w:val="single" w:sz="4" w:space="0" w:color="auto"/>
              <w:bottom w:val="single" w:sz="4" w:space="0" w:color="000000"/>
              <w:right w:val="single" w:sz="4" w:space="0" w:color="auto"/>
            </w:tcBorders>
            <w:vAlign w:val="center"/>
            <w:hideMark/>
          </w:tcPr>
          <w:p w14:paraId="46CA8ABB"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633914BA" w14:textId="77777777" w:rsidR="008C4928" w:rsidRPr="00E16EC9" w:rsidRDefault="008C4928" w:rsidP="005C71AE">
            <w:pPr>
              <w:pStyle w:val="Tabel"/>
              <w:rPr>
                <w:color w:val="auto"/>
              </w:rPr>
            </w:pPr>
            <w:proofErr w:type="spellStart"/>
            <w:r w:rsidRPr="00E16EC9">
              <w:rPr>
                <w:color w:val="auto"/>
              </w:rPr>
              <w:t>Kudjape</w:t>
            </w:r>
            <w:proofErr w:type="spellEnd"/>
            <w:r w:rsidRPr="00E16EC9">
              <w:rPr>
                <w:color w:val="auto"/>
              </w:rPr>
              <w:t xml:space="preserve"> </w:t>
            </w:r>
            <w:proofErr w:type="spellStart"/>
            <w:r w:rsidRPr="00E16EC9">
              <w:rPr>
                <w:color w:val="auto"/>
              </w:rPr>
              <w:t>pkr</w:t>
            </w:r>
            <w:proofErr w:type="spellEnd"/>
            <w:r w:rsidRPr="00E16EC9">
              <w:rPr>
                <w:color w:val="auto"/>
              </w:rPr>
              <w:t>/Mäe kraav</w:t>
            </w:r>
          </w:p>
        </w:tc>
        <w:tc>
          <w:tcPr>
            <w:tcW w:w="0" w:type="auto"/>
            <w:tcBorders>
              <w:top w:val="nil"/>
              <w:left w:val="nil"/>
              <w:bottom w:val="single" w:sz="4" w:space="0" w:color="auto"/>
              <w:right w:val="single" w:sz="4" w:space="0" w:color="auto"/>
            </w:tcBorders>
            <w:shd w:val="clear" w:color="auto" w:fill="auto"/>
            <w:noWrap/>
            <w:vAlign w:val="center"/>
            <w:hideMark/>
          </w:tcPr>
          <w:p w14:paraId="1FDD19E2" w14:textId="77777777" w:rsidR="008C4928" w:rsidRPr="00E16EC9" w:rsidRDefault="008C4928" w:rsidP="005C71AE">
            <w:pPr>
              <w:pStyle w:val="Tabel"/>
              <w:rPr>
                <w:color w:val="auto"/>
              </w:rPr>
            </w:pPr>
            <w:r w:rsidRPr="00E16EC9">
              <w:rPr>
                <w:color w:val="auto"/>
              </w:rPr>
              <w:t>VEE1165201</w:t>
            </w:r>
          </w:p>
        </w:tc>
        <w:tc>
          <w:tcPr>
            <w:tcW w:w="0" w:type="auto"/>
            <w:tcBorders>
              <w:top w:val="nil"/>
              <w:left w:val="nil"/>
              <w:bottom w:val="single" w:sz="4" w:space="0" w:color="auto"/>
              <w:right w:val="single" w:sz="4" w:space="0" w:color="auto"/>
            </w:tcBorders>
            <w:shd w:val="clear" w:color="auto" w:fill="auto"/>
            <w:noWrap/>
            <w:vAlign w:val="center"/>
            <w:hideMark/>
          </w:tcPr>
          <w:p w14:paraId="0036C5AD" w14:textId="77777777" w:rsidR="008C4928" w:rsidRPr="00E16EC9" w:rsidRDefault="008C4928" w:rsidP="005C71AE">
            <w:pPr>
              <w:pStyle w:val="Tabel"/>
              <w:rPr>
                <w:color w:val="auto"/>
              </w:rPr>
            </w:pPr>
            <w:r w:rsidRPr="00E16EC9">
              <w:rPr>
                <w:color w:val="auto"/>
                <w:shd w:val="clear" w:color="auto" w:fill="FFFFFF"/>
              </w:rPr>
              <w:t>L.VV/331067</w:t>
            </w:r>
          </w:p>
        </w:tc>
        <w:tc>
          <w:tcPr>
            <w:tcW w:w="0" w:type="auto"/>
            <w:tcBorders>
              <w:top w:val="nil"/>
              <w:left w:val="nil"/>
              <w:bottom w:val="single" w:sz="4" w:space="0" w:color="auto"/>
              <w:right w:val="single" w:sz="4" w:space="0" w:color="auto"/>
            </w:tcBorders>
            <w:shd w:val="clear" w:color="auto" w:fill="auto"/>
            <w:noWrap/>
            <w:vAlign w:val="center"/>
            <w:hideMark/>
          </w:tcPr>
          <w:p w14:paraId="504A37C4" w14:textId="77777777" w:rsidR="008C4928" w:rsidRPr="00E16EC9" w:rsidRDefault="008C4928" w:rsidP="005C71AE">
            <w:pPr>
              <w:pStyle w:val="Tabel"/>
              <w:rPr>
                <w:color w:val="auto"/>
              </w:rPr>
            </w:pPr>
            <w:r w:rsidRPr="00E16EC9">
              <w:rPr>
                <w:color w:val="auto"/>
              </w:rPr>
              <w:t>1165201</w:t>
            </w:r>
          </w:p>
        </w:tc>
        <w:tc>
          <w:tcPr>
            <w:tcW w:w="0" w:type="auto"/>
            <w:tcBorders>
              <w:top w:val="nil"/>
              <w:left w:val="nil"/>
              <w:bottom w:val="single" w:sz="4" w:space="0" w:color="auto"/>
              <w:right w:val="single" w:sz="4" w:space="0" w:color="auto"/>
            </w:tcBorders>
            <w:shd w:val="clear" w:color="auto" w:fill="auto"/>
            <w:noWrap/>
            <w:vAlign w:val="center"/>
            <w:hideMark/>
          </w:tcPr>
          <w:p w14:paraId="4A4A43B4" w14:textId="77777777" w:rsidR="008C4928" w:rsidRPr="00E16EC9" w:rsidRDefault="008C4928" w:rsidP="005C71AE">
            <w:pPr>
              <w:pStyle w:val="Tabel"/>
              <w:rPr>
                <w:color w:val="auto"/>
              </w:rPr>
            </w:pPr>
            <w:r w:rsidRPr="00E16EC9">
              <w:rPr>
                <w:color w:val="auto"/>
              </w:rPr>
              <w:t>Kalevi põik</w:t>
            </w:r>
          </w:p>
        </w:tc>
        <w:tc>
          <w:tcPr>
            <w:tcW w:w="0" w:type="auto"/>
            <w:tcBorders>
              <w:top w:val="nil"/>
              <w:left w:val="nil"/>
              <w:bottom w:val="single" w:sz="4" w:space="0" w:color="auto"/>
              <w:right w:val="single" w:sz="4" w:space="0" w:color="auto"/>
            </w:tcBorders>
            <w:shd w:val="clear" w:color="auto" w:fill="auto"/>
            <w:noWrap/>
            <w:vAlign w:val="center"/>
            <w:hideMark/>
          </w:tcPr>
          <w:p w14:paraId="1E142F07" w14:textId="77777777" w:rsidR="008C4928" w:rsidRPr="00E16EC9" w:rsidRDefault="008C4928" w:rsidP="005C71AE">
            <w:pPr>
              <w:pStyle w:val="Tabel"/>
              <w:rPr>
                <w:color w:val="auto"/>
              </w:rPr>
            </w:pPr>
            <w:r w:rsidRPr="00E16EC9">
              <w:rPr>
                <w:color w:val="auto"/>
              </w:rPr>
              <w:t>SA115</w:t>
            </w:r>
          </w:p>
        </w:tc>
        <w:tc>
          <w:tcPr>
            <w:tcW w:w="0" w:type="auto"/>
            <w:tcBorders>
              <w:top w:val="nil"/>
              <w:left w:val="nil"/>
              <w:bottom w:val="single" w:sz="4" w:space="0" w:color="auto"/>
              <w:right w:val="single" w:sz="4" w:space="0" w:color="auto"/>
            </w:tcBorders>
            <w:shd w:val="clear" w:color="auto" w:fill="auto"/>
            <w:noWrap/>
            <w:vAlign w:val="center"/>
            <w:hideMark/>
          </w:tcPr>
          <w:p w14:paraId="075CE2D5" w14:textId="77777777" w:rsidR="008C4928" w:rsidRPr="00E16EC9" w:rsidRDefault="008C4928" w:rsidP="005C71AE">
            <w:pPr>
              <w:pStyle w:val="Tabel"/>
              <w:rPr>
                <w:color w:val="auto"/>
              </w:rPr>
            </w:pPr>
            <w:r w:rsidRPr="00E16EC9">
              <w:rPr>
                <w:color w:val="auto"/>
              </w:rPr>
              <w:t>48</w:t>
            </w:r>
          </w:p>
        </w:tc>
        <w:tc>
          <w:tcPr>
            <w:tcW w:w="0" w:type="auto"/>
            <w:tcBorders>
              <w:top w:val="nil"/>
              <w:left w:val="nil"/>
              <w:bottom w:val="single" w:sz="4" w:space="0" w:color="auto"/>
              <w:right w:val="single" w:sz="4" w:space="0" w:color="auto"/>
            </w:tcBorders>
            <w:shd w:val="clear" w:color="auto" w:fill="auto"/>
            <w:noWrap/>
            <w:vAlign w:val="center"/>
            <w:hideMark/>
          </w:tcPr>
          <w:p w14:paraId="1176BD34" w14:textId="77777777" w:rsidR="008C4928" w:rsidRPr="00E16EC9" w:rsidRDefault="008C4928" w:rsidP="005C71AE">
            <w:pPr>
              <w:pStyle w:val="Tabel"/>
              <w:rPr>
                <w:color w:val="auto"/>
              </w:rPr>
            </w:pPr>
            <w:r w:rsidRPr="00E16EC9">
              <w:rPr>
                <w:color w:val="auto"/>
              </w:rPr>
              <w:t>49</w:t>
            </w:r>
          </w:p>
        </w:tc>
        <w:tc>
          <w:tcPr>
            <w:tcW w:w="0" w:type="auto"/>
            <w:tcBorders>
              <w:top w:val="nil"/>
              <w:left w:val="nil"/>
              <w:bottom w:val="single" w:sz="4" w:space="0" w:color="auto"/>
              <w:right w:val="single" w:sz="4" w:space="0" w:color="auto"/>
            </w:tcBorders>
            <w:shd w:val="clear" w:color="auto" w:fill="auto"/>
            <w:noWrap/>
            <w:vAlign w:val="center"/>
            <w:hideMark/>
          </w:tcPr>
          <w:p w14:paraId="134533BC" w14:textId="77777777" w:rsidR="008C4928" w:rsidRPr="00E16EC9" w:rsidRDefault="008C4928" w:rsidP="005C71AE">
            <w:pPr>
              <w:pStyle w:val="Tabel"/>
              <w:rPr>
                <w:color w:val="auto"/>
              </w:rPr>
            </w:pPr>
            <w:r w:rsidRPr="00E16EC9">
              <w:rPr>
                <w:color w:val="auto"/>
              </w:rPr>
              <w:t>97</w:t>
            </w:r>
          </w:p>
        </w:tc>
        <w:tc>
          <w:tcPr>
            <w:tcW w:w="0" w:type="auto"/>
            <w:tcBorders>
              <w:top w:val="nil"/>
              <w:left w:val="nil"/>
              <w:bottom w:val="single" w:sz="4" w:space="0" w:color="auto"/>
              <w:right w:val="single" w:sz="4" w:space="0" w:color="auto"/>
            </w:tcBorders>
            <w:shd w:val="clear" w:color="auto" w:fill="auto"/>
            <w:noWrap/>
            <w:vAlign w:val="center"/>
            <w:hideMark/>
          </w:tcPr>
          <w:p w14:paraId="60DE5D7B"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4DB51BA3"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37F221E5"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5F0B1453" w14:textId="77777777" w:rsidR="008C4928" w:rsidRPr="00E16EC9" w:rsidRDefault="008C4928" w:rsidP="005C71AE">
            <w:pPr>
              <w:pStyle w:val="Tabel"/>
              <w:rPr>
                <w:color w:val="auto"/>
              </w:rPr>
            </w:pPr>
            <w:r w:rsidRPr="00E16EC9">
              <w:rPr>
                <w:color w:val="auto"/>
              </w:rPr>
              <w:t>1 535</w:t>
            </w:r>
          </w:p>
        </w:tc>
        <w:tc>
          <w:tcPr>
            <w:tcW w:w="0" w:type="auto"/>
            <w:tcBorders>
              <w:top w:val="nil"/>
              <w:left w:val="nil"/>
              <w:bottom w:val="single" w:sz="4" w:space="0" w:color="auto"/>
              <w:right w:val="single" w:sz="4" w:space="0" w:color="auto"/>
            </w:tcBorders>
            <w:shd w:val="clear" w:color="auto" w:fill="auto"/>
            <w:noWrap/>
            <w:vAlign w:val="center"/>
            <w:hideMark/>
          </w:tcPr>
          <w:p w14:paraId="47178E97" w14:textId="77777777" w:rsidR="008C4928" w:rsidRPr="00E16EC9" w:rsidRDefault="008C4928" w:rsidP="005C71AE">
            <w:pPr>
              <w:pStyle w:val="Tabel"/>
              <w:rPr>
                <w:color w:val="auto"/>
              </w:rPr>
            </w:pPr>
            <w:r w:rsidRPr="00E16EC9">
              <w:rPr>
                <w:color w:val="auto"/>
              </w:rPr>
              <w:t>888</w:t>
            </w:r>
          </w:p>
        </w:tc>
      </w:tr>
      <w:tr w:rsidR="008C4928" w:rsidRPr="00E16EC9" w14:paraId="4E2FC799" w14:textId="77777777" w:rsidTr="005C71AE">
        <w:trPr>
          <w:cantSplit/>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3DCDE6D" w14:textId="77777777" w:rsidR="008C4928" w:rsidRPr="00E16EC9" w:rsidRDefault="008C4928" w:rsidP="005C71AE">
            <w:pPr>
              <w:pStyle w:val="Tabel"/>
              <w:rPr>
                <w:color w:val="auto"/>
              </w:rPr>
            </w:pPr>
            <w:r w:rsidRPr="00E16EC9">
              <w:rPr>
                <w:color w:val="auto"/>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B4DF342" w14:textId="77777777" w:rsidR="008C4928" w:rsidRPr="00E16EC9" w:rsidRDefault="008C4928" w:rsidP="005C71AE">
            <w:pPr>
              <w:pStyle w:val="Tabel"/>
              <w:rPr>
                <w:color w:val="auto"/>
              </w:rPr>
            </w:pPr>
            <w:proofErr w:type="spellStart"/>
            <w:r w:rsidRPr="00E16EC9">
              <w:rPr>
                <w:color w:val="auto"/>
              </w:rPr>
              <w:t>Põduste</w:t>
            </w:r>
            <w:proofErr w:type="spellEnd"/>
            <w:r w:rsidRPr="00E16EC9">
              <w:rPr>
                <w:color w:val="auto"/>
              </w:rPr>
              <w:t xml:space="preserve"> jõgi</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87A07E3" w14:textId="77777777" w:rsidR="008C4928" w:rsidRPr="00E16EC9" w:rsidRDefault="008C4928" w:rsidP="005C71AE">
            <w:pPr>
              <w:pStyle w:val="Tabel"/>
              <w:rPr>
                <w:color w:val="auto"/>
              </w:rPr>
            </w:pPr>
            <w:r w:rsidRPr="00E16EC9">
              <w:rPr>
                <w:color w:val="auto"/>
              </w:rPr>
              <w:t>VEE1164500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8D724C" w14:textId="77777777" w:rsidR="008C4928" w:rsidRPr="00E16EC9" w:rsidRDefault="008C4928" w:rsidP="005C71AE">
            <w:pPr>
              <w:pStyle w:val="Tabel"/>
              <w:rPr>
                <w:color w:val="auto"/>
                <w:u w:val="single"/>
              </w:rPr>
            </w:pPr>
          </w:p>
        </w:tc>
        <w:tc>
          <w:tcPr>
            <w:tcW w:w="0" w:type="auto"/>
            <w:tcBorders>
              <w:top w:val="nil"/>
              <w:left w:val="nil"/>
              <w:bottom w:val="single" w:sz="4" w:space="0" w:color="auto"/>
              <w:right w:val="single" w:sz="4" w:space="0" w:color="auto"/>
            </w:tcBorders>
            <w:shd w:val="clear" w:color="auto" w:fill="auto"/>
            <w:noWrap/>
            <w:vAlign w:val="center"/>
            <w:hideMark/>
          </w:tcPr>
          <w:p w14:paraId="4966977D" w14:textId="77777777" w:rsidR="008C4928" w:rsidRPr="00E16EC9" w:rsidRDefault="008C4928" w:rsidP="005C71AE">
            <w:pPr>
              <w:pStyle w:val="Tabel"/>
              <w:rPr>
                <w:color w:val="auto"/>
              </w:rPr>
            </w:pPr>
            <w:r w:rsidRPr="00E16EC9">
              <w:rPr>
                <w:color w:val="auto"/>
              </w:rPr>
              <w:t>1164500-1</w:t>
            </w:r>
          </w:p>
        </w:tc>
        <w:tc>
          <w:tcPr>
            <w:tcW w:w="0" w:type="auto"/>
            <w:tcBorders>
              <w:top w:val="nil"/>
              <w:left w:val="nil"/>
              <w:bottom w:val="single" w:sz="4" w:space="0" w:color="auto"/>
              <w:right w:val="single" w:sz="4" w:space="0" w:color="auto"/>
            </w:tcBorders>
            <w:shd w:val="clear" w:color="auto" w:fill="auto"/>
            <w:noWrap/>
            <w:vAlign w:val="center"/>
            <w:hideMark/>
          </w:tcPr>
          <w:p w14:paraId="7FCE73FE" w14:textId="77777777" w:rsidR="008C4928" w:rsidRPr="00E16EC9" w:rsidRDefault="008C4928" w:rsidP="005C71AE">
            <w:pPr>
              <w:pStyle w:val="Tabel"/>
              <w:rPr>
                <w:color w:val="auto"/>
              </w:rPr>
            </w:pPr>
            <w:r w:rsidRPr="00E16EC9">
              <w:rPr>
                <w:color w:val="auto"/>
              </w:rPr>
              <w:t>Abaja tänav</w:t>
            </w:r>
          </w:p>
        </w:tc>
        <w:tc>
          <w:tcPr>
            <w:tcW w:w="0" w:type="auto"/>
            <w:tcBorders>
              <w:top w:val="nil"/>
              <w:left w:val="nil"/>
              <w:bottom w:val="single" w:sz="4" w:space="0" w:color="auto"/>
              <w:right w:val="single" w:sz="4" w:space="0" w:color="auto"/>
            </w:tcBorders>
            <w:shd w:val="clear" w:color="auto" w:fill="auto"/>
            <w:noWrap/>
            <w:vAlign w:val="center"/>
            <w:hideMark/>
          </w:tcPr>
          <w:p w14:paraId="2E44D275" w14:textId="77777777" w:rsidR="008C4928" w:rsidRPr="00E16EC9" w:rsidRDefault="008C4928" w:rsidP="005C71AE">
            <w:pPr>
              <w:pStyle w:val="Tabel"/>
              <w:rPr>
                <w:color w:val="auto"/>
              </w:rPr>
            </w:pPr>
            <w:r w:rsidRPr="00E16EC9">
              <w:rPr>
                <w:color w:val="auto"/>
              </w:rPr>
              <w:t>SA104</w:t>
            </w:r>
          </w:p>
        </w:tc>
        <w:tc>
          <w:tcPr>
            <w:tcW w:w="0" w:type="auto"/>
            <w:tcBorders>
              <w:top w:val="nil"/>
              <w:left w:val="nil"/>
              <w:bottom w:val="single" w:sz="4" w:space="0" w:color="auto"/>
              <w:right w:val="single" w:sz="4" w:space="0" w:color="auto"/>
            </w:tcBorders>
            <w:shd w:val="clear" w:color="auto" w:fill="auto"/>
            <w:noWrap/>
            <w:vAlign w:val="center"/>
            <w:hideMark/>
          </w:tcPr>
          <w:p w14:paraId="214A9DA9" w14:textId="77777777" w:rsidR="008C4928" w:rsidRPr="00E16EC9" w:rsidRDefault="008C4928" w:rsidP="005C71AE">
            <w:pPr>
              <w:pStyle w:val="Tabel"/>
              <w:rPr>
                <w:color w:val="auto"/>
              </w:rPr>
            </w:pPr>
            <w:r w:rsidRPr="00E16EC9">
              <w:rPr>
                <w:color w:val="auto"/>
              </w:rPr>
              <w:t>46</w:t>
            </w:r>
          </w:p>
        </w:tc>
        <w:tc>
          <w:tcPr>
            <w:tcW w:w="0" w:type="auto"/>
            <w:tcBorders>
              <w:top w:val="nil"/>
              <w:left w:val="nil"/>
              <w:bottom w:val="single" w:sz="4" w:space="0" w:color="auto"/>
              <w:right w:val="single" w:sz="4" w:space="0" w:color="auto"/>
            </w:tcBorders>
            <w:shd w:val="clear" w:color="auto" w:fill="auto"/>
            <w:noWrap/>
            <w:vAlign w:val="center"/>
            <w:hideMark/>
          </w:tcPr>
          <w:p w14:paraId="468F16FD" w14:textId="77777777" w:rsidR="008C4928" w:rsidRPr="00E16EC9" w:rsidRDefault="008C4928" w:rsidP="005C71AE">
            <w:pPr>
              <w:pStyle w:val="Tabel"/>
              <w:rPr>
                <w:color w:val="auto"/>
              </w:rPr>
            </w:pPr>
            <w:r w:rsidRPr="00E16EC9">
              <w:rPr>
                <w:color w:val="auto"/>
              </w:rPr>
              <w:t>14</w:t>
            </w:r>
          </w:p>
        </w:tc>
        <w:tc>
          <w:tcPr>
            <w:tcW w:w="0" w:type="auto"/>
            <w:tcBorders>
              <w:top w:val="nil"/>
              <w:left w:val="nil"/>
              <w:bottom w:val="single" w:sz="4" w:space="0" w:color="auto"/>
              <w:right w:val="single" w:sz="4" w:space="0" w:color="auto"/>
            </w:tcBorders>
            <w:shd w:val="clear" w:color="auto" w:fill="auto"/>
            <w:noWrap/>
            <w:vAlign w:val="center"/>
            <w:hideMark/>
          </w:tcPr>
          <w:p w14:paraId="7A71C365" w14:textId="77777777" w:rsidR="008C4928" w:rsidRPr="00E16EC9" w:rsidRDefault="008C4928" w:rsidP="005C71AE">
            <w:pPr>
              <w:pStyle w:val="Tabel"/>
              <w:rPr>
                <w:color w:val="auto"/>
              </w:rPr>
            </w:pPr>
            <w:r w:rsidRPr="00E16EC9">
              <w:rPr>
                <w:color w:val="auto"/>
              </w:rPr>
              <w:t>60</w:t>
            </w:r>
          </w:p>
        </w:tc>
        <w:tc>
          <w:tcPr>
            <w:tcW w:w="0" w:type="auto"/>
            <w:tcBorders>
              <w:top w:val="nil"/>
              <w:left w:val="nil"/>
              <w:bottom w:val="single" w:sz="4" w:space="0" w:color="auto"/>
              <w:right w:val="single" w:sz="4" w:space="0" w:color="auto"/>
            </w:tcBorders>
            <w:shd w:val="clear" w:color="auto" w:fill="auto"/>
            <w:noWrap/>
            <w:vAlign w:val="center"/>
            <w:hideMark/>
          </w:tcPr>
          <w:p w14:paraId="7961F193" w14:textId="77777777" w:rsidR="008C4928" w:rsidRPr="00E16EC9" w:rsidRDefault="008C4928" w:rsidP="005C71AE">
            <w:pPr>
              <w:pStyle w:val="Tabel"/>
              <w:rPr>
                <w:color w:val="auto"/>
              </w:rPr>
            </w:pPr>
            <w:r w:rsidRPr="00E16EC9">
              <w:rPr>
                <w:color w:val="auto"/>
              </w:rPr>
              <w:t>2</w:t>
            </w:r>
          </w:p>
        </w:tc>
        <w:tc>
          <w:tcPr>
            <w:tcW w:w="0" w:type="auto"/>
            <w:tcBorders>
              <w:top w:val="nil"/>
              <w:left w:val="nil"/>
              <w:bottom w:val="single" w:sz="4" w:space="0" w:color="auto"/>
              <w:right w:val="single" w:sz="4" w:space="0" w:color="auto"/>
            </w:tcBorders>
            <w:shd w:val="clear" w:color="auto" w:fill="auto"/>
            <w:noWrap/>
            <w:vAlign w:val="center"/>
            <w:hideMark/>
          </w:tcPr>
          <w:p w14:paraId="3D7D8638"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1392E8E4"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05FD1E71" w14:textId="77777777" w:rsidR="008C4928" w:rsidRPr="00E16EC9" w:rsidRDefault="008C4928" w:rsidP="005C71AE">
            <w:pPr>
              <w:pStyle w:val="Tabel"/>
              <w:rPr>
                <w:color w:val="auto"/>
              </w:rPr>
            </w:pPr>
            <w:r w:rsidRPr="00E16EC9">
              <w:rPr>
                <w:color w:val="auto"/>
              </w:rPr>
              <w:t>742</w:t>
            </w:r>
          </w:p>
        </w:tc>
        <w:tc>
          <w:tcPr>
            <w:tcW w:w="0" w:type="auto"/>
            <w:tcBorders>
              <w:top w:val="nil"/>
              <w:left w:val="nil"/>
              <w:bottom w:val="single" w:sz="4" w:space="0" w:color="auto"/>
              <w:right w:val="single" w:sz="4" w:space="0" w:color="auto"/>
            </w:tcBorders>
            <w:shd w:val="clear" w:color="auto" w:fill="auto"/>
            <w:noWrap/>
            <w:vAlign w:val="center"/>
            <w:hideMark/>
          </w:tcPr>
          <w:p w14:paraId="5A857D96" w14:textId="77777777" w:rsidR="008C4928" w:rsidRPr="00E16EC9" w:rsidRDefault="008C4928" w:rsidP="005C71AE">
            <w:pPr>
              <w:pStyle w:val="Tabel"/>
              <w:rPr>
                <w:color w:val="auto"/>
              </w:rPr>
            </w:pPr>
            <w:r w:rsidRPr="00E16EC9">
              <w:rPr>
                <w:color w:val="auto"/>
              </w:rPr>
              <w:t>0</w:t>
            </w:r>
          </w:p>
        </w:tc>
      </w:tr>
      <w:tr w:rsidR="008C4928" w:rsidRPr="00E16EC9" w14:paraId="427A76F4"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1A0905D6"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6731A0A2"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75EC4209" w14:textId="77777777" w:rsidR="008C4928" w:rsidRPr="00E16EC9" w:rsidRDefault="008C4928" w:rsidP="005C71AE">
            <w:pPr>
              <w:pStyle w:val="Tabel"/>
              <w:rPr>
                <w:color w:val="auto"/>
              </w:rPr>
            </w:pPr>
          </w:p>
        </w:tc>
        <w:tc>
          <w:tcPr>
            <w:tcW w:w="0" w:type="auto"/>
            <w:vMerge w:val="restart"/>
            <w:tcBorders>
              <w:top w:val="nil"/>
              <w:left w:val="single" w:sz="4" w:space="0" w:color="auto"/>
              <w:right w:val="single" w:sz="4" w:space="0" w:color="auto"/>
            </w:tcBorders>
            <w:shd w:val="clear" w:color="auto" w:fill="auto"/>
            <w:vAlign w:val="center"/>
            <w:hideMark/>
          </w:tcPr>
          <w:p w14:paraId="03AE55A6" w14:textId="77777777" w:rsidR="008C4928" w:rsidRPr="00E16EC9" w:rsidRDefault="008C4928" w:rsidP="005C71AE">
            <w:pPr>
              <w:pStyle w:val="Tabel"/>
              <w:rPr>
                <w:color w:val="auto"/>
                <w:u w:val="single"/>
              </w:rPr>
            </w:pPr>
            <w:r w:rsidRPr="00E16EC9">
              <w:rPr>
                <w:color w:val="auto"/>
                <w:shd w:val="clear" w:color="auto" w:fill="FFFFFF"/>
              </w:rPr>
              <w:t>L.VV/331067</w:t>
            </w:r>
          </w:p>
        </w:tc>
        <w:tc>
          <w:tcPr>
            <w:tcW w:w="0" w:type="auto"/>
            <w:tcBorders>
              <w:top w:val="nil"/>
              <w:left w:val="nil"/>
              <w:bottom w:val="single" w:sz="4" w:space="0" w:color="auto"/>
              <w:right w:val="single" w:sz="4" w:space="0" w:color="auto"/>
            </w:tcBorders>
            <w:shd w:val="clear" w:color="auto" w:fill="auto"/>
            <w:noWrap/>
            <w:vAlign w:val="center"/>
            <w:hideMark/>
          </w:tcPr>
          <w:p w14:paraId="521876E1" w14:textId="77777777" w:rsidR="008C4928" w:rsidRPr="00E16EC9" w:rsidRDefault="008C4928" w:rsidP="005C71AE">
            <w:pPr>
              <w:pStyle w:val="Tabel"/>
              <w:rPr>
                <w:color w:val="auto"/>
              </w:rPr>
            </w:pPr>
            <w:r w:rsidRPr="00E16EC9">
              <w:rPr>
                <w:color w:val="auto"/>
              </w:rPr>
              <w:t>1164500-2</w:t>
            </w:r>
          </w:p>
        </w:tc>
        <w:tc>
          <w:tcPr>
            <w:tcW w:w="0" w:type="auto"/>
            <w:tcBorders>
              <w:top w:val="nil"/>
              <w:left w:val="nil"/>
              <w:bottom w:val="single" w:sz="4" w:space="0" w:color="auto"/>
              <w:right w:val="single" w:sz="4" w:space="0" w:color="auto"/>
            </w:tcBorders>
            <w:shd w:val="clear" w:color="auto" w:fill="auto"/>
            <w:noWrap/>
            <w:vAlign w:val="center"/>
            <w:hideMark/>
          </w:tcPr>
          <w:p w14:paraId="0F956AB6" w14:textId="77777777" w:rsidR="008C4928" w:rsidRPr="00E16EC9" w:rsidRDefault="008C4928" w:rsidP="005C71AE">
            <w:pPr>
              <w:pStyle w:val="Tabel"/>
              <w:rPr>
                <w:color w:val="auto"/>
              </w:rPr>
            </w:pPr>
            <w:r w:rsidRPr="00E16EC9">
              <w:rPr>
                <w:color w:val="auto"/>
              </w:rPr>
              <w:t>Tuulte-Roos</w:t>
            </w:r>
          </w:p>
        </w:tc>
        <w:tc>
          <w:tcPr>
            <w:tcW w:w="0" w:type="auto"/>
            <w:tcBorders>
              <w:top w:val="nil"/>
              <w:left w:val="nil"/>
              <w:bottom w:val="single" w:sz="4" w:space="0" w:color="auto"/>
              <w:right w:val="single" w:sz="4" w:space="0" w:color="auto"/>
            </w:tcBorders>
            <w:shd w:val="clear" w:color="auto" w:fill="auto"/>
            <w:noWrap/>
            <w:vAlign w:val="center"/>
            <w:hideMark/>
          </w:tcPr>
          <w:p w14:paraId="722B7AD7" w14:textId="77777777" w:rsidR="008C4928" w:rsidRPr="00E16EC9" w:rsidRDefault="008C4928" w:rsidP="005C71AE">
            <w:pPr>
              <w:pStyle w:val="Tabel"/>
              <w:rPr>
                <w:color w:val="auto"/>
              </w:rPr>
            </w:pPr>
            <w:r w:rsidRPr="00E16EC9">
              <w:rPr>
                <w:color w:val="auto"/>
              </w:rPr>
              <w:t>SA127</w:t>
            </w:r>
          </w:p>
        </w:tc>
        <w:tc>
          <w:tcPr>
            <w:tcW w:w="0" w:type="auto"/>
            <w:tcBorders>
              <w:top w:val="nil"/>
              <w:left w:val="nil"/>
              <w:bottom w:val="single" w:sz="4" w:space="0" w:color="auto"/>
              <w:right w:val="single" w:sz="4" w:space="0" w:color="auto"/>
            </w:tcBorders>
            <w:shd w:val="clear" w:color="auto" w:fill="auto"/>
            <w:noWrap/>
            <w:vAlign w:val="center"/>
            <w:hideMark/>
          </w:tcPr>
          <w:p w14:paraId="09148930" w14:textId="77777777" w:rsidR="008C4928" w:rsidRPr="00E16EC9" w:rsidRDefault="008C4928" w:rsidP="005C71AE">
            <w:pPr>
              <w:pStyle w:val="Tabel"/>
              <w:rPr>
                <w:color w:val="auto"/>
              </w:rPr>
            </w:pPr>
            <w:r w:rsidRPr="00E16EC9">
              <w:rPr>
                <w:color w:val="auto"/>
              </w:rPr>
              <w:t>20</w:t>
            </w:r>
          </w:p>
        </w:tc>
        <w:tc>
          <w:tcPr>
            <w:tcW w:w="0" w:type="auto"/>
            <w:tcBorders>
              <w:top w:val="nil"/>
              <w:left w:val="nil"/>
              <w:bottom w:val="single" w:sz="4" w:space="0" w:color="auto"/>
              <w:right w:val="single" w:sz="4" w:space="0" w:color="auto"/>
            </w:tcBorders>
            <w:shd w:val="clear" w:color="auto" w:fill="auto"/>
            <w:noWrap/>
            <w:vAlign w:val="center"/>
            <w:hideMark/>
          </w:tcPr>
          <w:p w14:paraId="73DFAC4F" w14:textId="77777777" w:rsidR="008C4928" w:rsidRPr="00E16EC9" w:rsidRDefault="008C4928" w:rsidP="005C71AE">
            <w:pPr>
              <w:pStyle w:val="Tabel"/>
              <w:rPr>
                <w:color w:val="auto"/>
              </w:rPr>
            </w:pPr>
            <w:r w:rsidRPr="00E16EC9">
              <w:rPr>
                <w:color w:val="auto"/>
              </w:rPr>
              <w:t>13</w:t>
            </w:r>
          </w:p>
        </w:tc>
        <w:tc>
          <w:tcPr>
            <w:tcW w:w="0" w:type="auto"/>
            <w:tcBorders>
              <w:top w:val="nil"/>
              <w:left w:val="nil"/>
              <w:bottom w:val="single" w:sz="4" w:space="0" w:color="auto"/>
              <w:right w:val="single" w:sz="4" w:space="0" w:color="auto"/>
            </w:tcBorders>
            <w:shd w:val="clear" w:color="auto" w:fill="auto"/>
            <w:noWrap/>
            <w:vAlign w:val="center"/>
            <w:hideMark/>
          </w:tcPr>
          <w:p w14:paraId="66E2438A" w14:textId="77777777" w:rsidR="008C4928" w:rsidRPr="00E16EC9" w:rsidRDefault="008C4928" w:rsidP="005C71AE">
            <w:pPr>
              <w:pStyle w:val="Tabel"/>
              <w:rPr>
                <w:color w:val="auto"/>
              </w:rPr>
            </w:pPr>
            <w:r w:rsidRPr="00E16EC9">
              <w:rPr>
                <w:color w:val="auto"/>
              </w:rPr>
              <w:t>33</w:t>
            </w:r>
          </w:p>
        </w:tc>
        <w:tc>
          <w:tcPr>
            <w:tcW w:w="0" w:type="auto"/>
            <w:tcBorders>
              <w:top w:val="nil"/>
              <w:left w:val="nil"/>
              <w:bottom w:val="single" w:sz="4" w:space="0" w:color="auto"/>
              <w:right w:val="single" w:sz="4" w:space="0" w:color="auto"/>
            </w:tcBorders>
            <w:shd w:val="clear" w:color="auto" w:fill="auto"/>
            <w:noWrap/>
            <w:vAlign w:val="center"/>
            <w:hideMark/>
          </w:tcPr>
          <w:p w14:paraId="1145F441"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43B82367"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0A32EC54"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5EA1180C" w14:textId="77777777" w:rsidR="008C4928" w:rsidRPr="00E16EC9" w:rsidRDefault="008C4928" w:rsidP="005C71AE">
            <w:pPr>
              <w:pStyle w:val="Tabel"/>
              <w:rPr>
                <w:color w:val="auto"/>
              </w:rPr>
            </w:pPr>
            <w:r w:rsidRPr="00E16EC9">
              <w:rPr>
                <w:color w:val="auto"/>
              </w:rPr>
              <w:t>561</w:t>
            </w:r>
          </w:p>
        </w:tc>
        <w:tc>
          <w:tcPr>
            <w:tcW w:w="0" w:type="auto"/>
            <w:tcBorders>
              <w:top w:val="nil"/>
              <w:left w:val="nil"/>
              <w:bottom w:val="single" w:sz="4" w:space="0" w:color="auto"/>
              <w:right w:val="single" w:sz="4" w:space="0" w:color="auto"/>
            </w:tcBorders>
            <w:shd w:val="clear" w:color="auto" w:fill="auto"/>
            <w:noWrap/>
            <w:vAlign w:val="center"/>
            <w:hideMark/>
          </w:tcPr>
          <w:p w14:paraId="652473C7" w14:textId="77777777" w:rsidR="008C4928" w:rsidRPr="00E16EC9" w:rsidRDefault="008C4928" w:rsidP="005C71AE">
            <w:pPr>
              <w:pStyle w:val="Tabel"/>
              <w:rPr>
                <w:color w:val="auto"/>
              </w:rPr>
            </w:pPr>
            <w:r w:rsidRPr="00E16EC9">
              <w:rPr>
                <w:color w:val="auto"/>
              </w:rPr>
              <w:t>266</w:t>
            </w:r>
          </w:p>
        </w:tc>
      </w:tr>
      <w:tr w:rsidR="008C4928" w:rsidRPr="00E16EC9" w14:paraId="22327AD2"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6F324A6D"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775E24FD"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71BE059A" w14:textId="77777777" w:rsidR="008C4928" w:rsidRPr="00E16EC9" w:rsidRDefault="008C4928" w:rsidP="005C71AE">
            <w:pPr>
              <w:pStyle w:val="Tabel"/>
              <w:rPr>
                <w:color w:val="auto"/>
              </w:rPr>
            </w:pPr>
          </w:p>
        </w:tc>
        <w:tc>
          <w:tcPr>
            <w:tcW w:w="0" w:type="auto"/>
            <w:vMerge/>
            <w:tcBorders>
              <w:left w:val="single" w:sz="4" w:space="0" w:color="auto"/>
              <w:right w:val="single" w:sz="4" w:space="0" w:color="auto"/>
            </w:tcBorders>
            <w:shd w:val="clear" w:color="auto" w:fill="auto"/>
            <w:noWrap/>
            <w:vAlign w:val="center"/>
            <w:hideMark/>
          </w:tcPr>
          <w:p w14:paraId="21E9E35A"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24C3B7A8" w14:textId="77777777" w:rsidR="008C4928" w:rsidRPr="00E16EC9" w:rsidRDefault="008C4928" w:rsidP="005C71AE">
            <w:pPr>
              <w:pStyle w:val="Tabel"/>
              <w:rPr>
                <w:color w:val="auto"/>
              </w:rPr>
            </w:pPr>
            <w:r w:rsidRPr="00E16EC9">
              <w:rPr>
                <w:color w:val="auto"/>
              </w:rPr>
              <w:t>1164500-3</w:t>
            </w:r>
          </w:p>
        </w:tc>
        <w:tc>
          <w:tcPr>
            <w:tcW w:w="0" w:type="auto"/>
            <w:tcBorders>
              <w:top w:val="nil"/>
              <w:left w:val="nil"/>
              <w:bottom w:val="single" w:sz="4" w:space="0" w:color="auto"/>
              <w:right w:val="single" w:sz="4" w:space="0" w:color="auto"/>
            </w:tcBorders>
            <w:shd w:val="clear" w:color="auto" w:fill="auto"/>
            <w:noWrap/>
            <w:vAlign w:val="center"/>
            <w:hideMark/>
          </w:tcPr>
          <w:p w14:paraId="03697835" w14:textId="77777777" w:rsidR="008C4928" w:rsidRPr="00E16EC9" w:rsidRDefault="008C4928" w:rsidP="005C71AE">
            <w:pPr>
              <w:pStyle w:val="Tabel"/>
              <w:rPr>
                <w:color w:val="auto"/>
              </w:rPr>
            </w:pPr>
            <w:r w:rsidRPr="00E16EC9">
              <w:rPr>
                <w:color w:val="auto"/>
              </w:rPr>
              <w:t>Golfiväljak 1</w:t>
            </w:r>
          </w:p>
        </w:tc>
        <w:tc>
          <w:tcPr>
            <w:tcW w:w="0" w:type="auto"/>
            <w:tcBorders>
              <w:top w:val="nil"/>
              <w:left w:val="nil"/>
              <w:bottom w:val="single" w:sz="4" w:space="0" w:color="auto"/>
              <w:right w:val="single" w:sz="4" w:space="0" w:color="auto"/>
            </w:tcBorders>
            <w:shd w:val="clear" w:color="auto" w:fill="auto"/>
            <w:noWrap/>
            <w:vAlign w:val="center"/>
            <w:hideMark/>
          </w:tcPr>
          <w:p w14:paraId="00354A5F" w14:textId="77777777" w:rsidR="008C4928" w:rsidRPr="00E16EC9" w:rsidRDefault="008C4928" w:rsidP="005C71AE">
            <w:pPr>
              <w:pStyle w:val="Tabel"/>
              <w:rPr>
                <w:color w:val="auto"/>
              </w:rPr>
            </w:pPr>
            <w:r w:rsidRPr="00E16EC9">
              <w:rPr>
                <w:color w:val="auto"/>
              </w:rPr>
              <w:t>SA131</w:t>
            </w:r>
          </w:p>
        </w:tc>
        <w:tc>
          <w:tcPr>
            <w:tcW w:w="0" w:type="auto"/>
            <w:tcBorders>
              <w:top w:val="nil"/>
              <w:left w:val="nil"/>
              <w:bottom w:val="single" w:sz="4" w:space="0" w:color="auto"/>
              <w:right w:val="single" w:sz="4" w:space="0" w:color="auto"/>
            </w:tcBorders>
            <w:shd w:val="clear" w:color="auto" w:fill="auto"/>
            <w:noWrap/>
            <w:vAlign w:val="center"/>
            <w:hideMark/>
          </w:tcPr>
          <w:p w14:paraId="1772CC12" w14:textId="77777777" w:rsidR="008C4928" w:rsidRPr="00E16EC9" w:rsidRDefault="008C4928" w:rsidP="005C71AE">
            <w:pPr>
              <w:pStyle w:val="Tabel"/>
              <w:rPr>
                <w:color w:val="auto"/>
              </w:rPr>
            </w:pPr>
            <w:r w:rsidRPr="00E16EC9">
              <w:rPr>
                <w:color w:val="auto"/>
              </w:rPr>
              <w:t>13</w:t>
            </w:r>
          </w:p>
        </w:tc>
        <w:tc>
          <w:tcPr>
            <w:tcW w:w="0" w:type="auto"/>
            <w:tcBorders>
              <w:top w:val="nil"/>
              <w:left w:val="nil"/>
              <w:bottom w:val="single" w:sz="4" w:space="0" w:color="auto"/>
              <w:right w:val="single" w:sz="4" w:space="0" w:color="auto"/>
            </w:tcBorders>
            <w:shd w:val="clear" w:color="auto" w:fill="auto"/>
            <w:noWrap/>
            <w:vAlign w:val="center"/>
            <w:hideMark/>
          </w:tcPr>
          <w:p w14:paraId="2A0B92CD" w14:textId="77777777" w:rsidR="008C4928" w:rsidRPr="00E16EC9" w:rsidRDefault="008C4928" w:rsidP="005C71AE">
            <w:pPr>
              <w:pStyle w:val="Tabel"/>
              <w:rPr>
                <w:color w:val="auto"/>
              </w:rPr>
            </w:pPr>
            <w:r w:rsidRPr="00E16EC9">
              <w:rPr>
                <w:color w:val="auto"/>
              </w:rPr>
              <w:t>16</w:t>
            </w:r>
          </w:p>
        </w:tc>
        <w:tc>
          <w:tcPr>
            <w:tcW w:w="0" w:type="auto"/>
            <w:tcBorders>
              <w:top w:val="nil"/>
              <w:left w:val="nil"/>
              <w:bottom w:val="single" w:sz="4" w:space="0" w:color="auto"/>
              <w:right w:val="single" w:sz="4" w:space="0" w:color="auto"/>
            </w:tcBorders>
            <w:shd w:val="clear" w:color="auto" w:fill="auto"/>
            <w:noWrap/>
            <w:vAlign w:val="center"/>
            <w:hideMark/>
          </w:tcPr>
          <w:p w14:paraId="190B9687" w14:textId="77777777" w:rsidR="008C4928" w:rsidRPr="00E16EC9" w:rsidRDefault="008C4928" w:rsidP="005C71AE">
            <w:pPr>
              <w:pStyle w:val="Tabel"/>
              <w:rPr>
                <w:color w:val="auto"/>
              </w:rPr>
            </w:pPr>
            <w:r w:rsidRPr="00E16EC9">
              <w:rPr>
                <w:color w:val="auto"/>
              </w:rPr>
              <w:t>29</w:t>
            </w:r>
          </w:p>
        </w:tc>
        <w:tc>
          <w:tcPr>
            <w:tcW w:w="0" w:type="auto"/>
            <w:tcBorders>
              <w:top w:val="nil"/>
              <w:left w:val="nil"/>
              <w:bottom w:val="single" w:sz="4" w:space="0" w:color="auto"/>
              <w:right w:val="single" w:sz="4" w:space="0" w:color="auto"/>
            </w:tcBorders>
            <w:shd w:val="clear" w:color="auto" w:fill="auto"/>
            <w:noWrap/>
            <w:vAlign w:val="center"/>
            <w:hideMark/>
          </w:tcPr>
          <w:p w14:paraId="6C9A6CBE"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7B4A9B99"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7840300B"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518012C0" w14:textId="77777777" w:rsidR="008C4928" w:rsidRPr="00E16EC9" w:rsidRDefault="008C4928" w:rsidP="005C71AE">
            <w:pPr>
              <w:pStyle w:val="Tabel"/>
              <w:rPr>
                <w:color w:val="auto"/>
              </w:rPr>
            </w:pPr>
            <w:r w:rsidRPr="00E16EC9">
              <w:rPr>
                <w:color w:val="auto"/>
              </w:rPr>
              <w:t>844</w:t>
            </w:r>
          </w:p>
        </w:tc>
        <w:tc>
          <w:tcPr>
            <w:tcW w:w="0" w:type="auto"/>
            <w:tcBorders>
              <w:top w:val="nil"/>
              <w:left w:val="nil"/>
              <w:bottom w:val="single" w:sz="4" w:space="0" w:color="auto"/>
              <w:right w:val="single" w:sz="4" w:space="0" w:color="auto"/>
            </w:tcBorders>
            <w:shd w:val="clear" w:color="auto" w:fill="auto"/>
            <w:noWrap/>
            <w:vAlign w:val="center"/>
            <w:hideMark/>
          </w:tcPr>
          <w:p w14:paraId="395C3A39" w14:textId="77777777" w:rsidR="008C4928" w:rsidRPr="00E16EC9" w:rsidRDefault="008C4928" w:rsidP="005C71AE">
            <w:pPr>
              <w:pStyle w:val="Tabel"/>
              <w:rPr>
                <w:color w:val="auto"/>
              </w:rPr>
            </w:pPr>
            <w:r w:rsidRPr="00E16EC9">
              <w:rPr>
                <w:color w:val="auto"/>
              </w:rPr>
              <w:t>125</w:t>
            </w:r>
          </w:p>
        </w:tc>
      </w:tr>
      <w:tr w:rsidR="008C4928" w:rsidRPr="00E16EC9" w14:paraId="1BBE490E"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059E832A"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2D1A9091"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6F28C7E4" w14:textId="77777777" w:rsidR="008C4928" w:rsidRPr="00E16EC9" w:rsidRDefault="008C4928" w:rsidP="005C71AE">
            <w:pPr>
              <w:pStyle w:val="Tabel"/>
              <w:rPr>
                <w:color w:val="auto"/>
              </w:rPr>
            </w:pPr>
          </w:p>
        </w:tc>
        <w:tc>
          <w:tcPr>
            <w:tcW w:w="0" w:type="auto"/>
            <w:vMerge/>
            <w:tcBorders>
              <w:left w:val="single" w:sz="4" w:space="0" w:color="auto"/>
              <w:right w:val="single" w:sz="4" w:space="0" w:color="auto"/>
            </w:tcBorders>
            <w:shd w:val="clear" w:color="auto" w:fill="auto"/>
            <w:noWrap/>
            <w:vAlign w:val="center"/>
            <w:hideMark/>
          </w:tcPr>
          <w:p w14:paraId="0A895F08" w14:textId="77777777" w:rsidR="008C4928" w:rsidRPr="00E16EC9" w:rsidRDefault="008C4928" w:rsidP="005C71AE">
            <w:pPr>
              <w:pStyle w:val="Tabel"/>
              <w:rPr>
                <w:color w:val="auto"/>
                <w:u w:val="single"/>
              </w:rPr>
            </w:pPr>
          </w:p>
        </w:tc>
        <w:tc>
          <w:tcPr>
            <w:tcW w:w="0" w:type="auto"/>
            <w:tcBorders>
              <w:top w:val="nil"/>
              <w:left w:val="nil"/>
              <w:bottom w:val="single" w:sz="4" w:space="0" w:color="auto"/>
              <w:right w:val="single" w:sz="4" w:space="0" w:color="auto"/>
            </w:tcBorders>
            <w:shd w:val="clear" w:color="auto" w:fill="auto"/>
            <w:noWrap/>
            <w:vAlign w:val="center"/>
            <w:hideMark/>
          </w:tcPr>
          <w:p w14:paraId="530F6A48" w14:textId="77777777" w:rsidR="008C4928" w:rsidRPr="00E16EC9" w:rsidRDefault="008C4928" w:rsidP="005C71AE">
            <w:pPr>
              <w:pStyle w:val="Tabel"/>
              <w:rPr>
                <w:color w:val="auto"/>
              </w:rPr>
            </w:pPr>
            <w:r w:rsidRPr="00E16EC9">
              <w:rPr>
                <w:color w:val="auto"/>
              </w:rPr>
              <w:t>1164500-4</w:t>
            </w:r>
          </w:p>
        </w:tc>
        <w:tc>
          <w:tcPr>
            <w:tcW w:w="0" w:type="auto"/>
            <w:tcBorders>
              <w:top w:val="nil"/>
              <w:left w:val="nil"/>
              <w:bottom w:val="single" w:sz="4" w:space="0" w:color="auto"/>
              <w:right w:val="single" w:sz="4" w:space="0" w:color="auto"/>
            </w:tcBorders>
            <w:shd w:val="clear" w:color="auto" w:fill="auto"/>
            <w:noWrap/>
            <w:vAlign w:val="center"/>
            <w:hideMark/>
          </w:tcPr>
          <w:p w14:paraId="116D24BA" w14:textId="77777777" w:rsidR="008C4928" w:rsidRPr="00E16EC9" w:rsidRDefault="008C4928" w:rsidP="005C71AE">
            <w:pPr>
              <w:pStyle w:val="Tabel"/>
              <w:rPr>
                <w:color w:val="auto"/>
              </w:rPr>
            </w:pPr>
            <w:r w:rsidRPr="00E16EC9">
              <w:rPr>
                <w:color w:val="auto"/>
              </w:rPr>
              <w:t>Luha tänav</w:t>
            </w:r>
          </w:p>
        </w:tc>
        <w:tc>
          <w:tcPr>
            <w:tcW w:w="0" w:type="auto"/>
            <w:tcBorders>
              <w:top w:val="nil"/>
              <w:left w:val="nil"/>
              <w:bottom w:val="single" w:sz="4" w:space="0" w:color="auto"/>
              <w:right w:val="single" w:sz="4" w:space="0" w:color="auto"/>
            </w:tcBorders>
            <w:shd w:val="clear" w:color="auto" w:fill="auto"/>
            <w:noWrap/>
            <w:vAlign w:val="center"/>
            <w:hideMark/>
          </w:tcPr>
          <w:p w14:paraId="23269B82" w14:textId="77777777" w:rsidR="008C4928" w:rsidRPr="00E16EC9" w:rsidRDefault="008C4928" w:rsidP="005C71AE">
            <w:pPr>
              <w:pStyle w:val="Tabel"/>
              <w:rPr>
                <w:color w:val="auto"/>
              </w:rPr>
            </w:pPr>
            <w:r w:rsidRPr="00E16EC9">
              <w:rPr>
                <w:color w:val="auto"/>
              </w:rPr>
              <w:t>SA117</w:t>
            </w:r>
          </w:p>
        </w:tc>
        <w:tc>
          <w:tcPr>
            <w:tcW w:w="0" w:type="auto"/>
            <w:tcBorders>
              <w:top w:val="nil"/>
              <w:left w:val="nil"/>
              <w:bottom w:val="single" w:sz="4" w:space="0" w:color="auto"/>
              <w:right w:val="single" w:sz="4" w:space="0" w:color="auto"/>
            </w:tcBorders>
            <w:shd w:val="clear" w:color="auto" w:fill="auto"/>
            <w:noWrap/>
            <w:vAlign w:val="center"/>
            <w:hideMark/>
          </w:tcPr>
          <w:p w14:paraId="1B289CF3" w14:textId="77777777" w:rsidR="008C4928" w:rsidRPr="00E16EC9" w:rsidRDefault="008C4928" w:rsidP="005C71AE">
            <w:pPr>
              <w:pStyle w:val="Tabel"/>
              <w:rPr>
                <w:color w:val="auto"/>
              </w:rPr>
            </w:pPr>
            <w:r w:rsidRPr="00E16EC9">
              <w:rPr>
                <w:color w:val="auto"/>
              </w:rPr>
              <w:t>22</w:t>
            </w:r>
          </w:p>
        </w:tc>
        <w:tc>
          <w:tcPr>
            <w:tcW w:w="0" w:type="auto"/>
            <w:tcBorders>
              <w:top w:val="nil"/>
              <w:left w:val="nil"/>
              <w:bottom w:val="single" w:sz="4" w:space="0" w:color="auto"/>
              <w:right w:val="single" w:sz="4" w:space="0" w:color="auto"/>
            </w:tcBorders>
            <w:shd w:val="clear" w:color="auto" w:fill="auto"/>
            <w:noWrap/>
            <w:vAlign w:val="center"/>
            <w:hideMark/>
          </w:tcPr>
          <w:p w14:paraId="0019DE23" w14:textId="77777777" w:rsidR="008C4928" w:rsidRPr="00E16EC9" w:rsidRDefault="008C4928" w:rsidP="005C71AE">
            <w:pPr>
              <w:pStyle w:val="Tabel"/>
              <w:rPr>
                <w:color w:val="auto"/>
              </w:rPr>
            </w:pPr>
            <w:r w:rsidRPr="00E16EC9">
              <w:rPr>
                <w:color w:val="auto"/>
              </w:rPr>
              <w:t>4</w:t>
            </w:r>
          </w:p>
        </w:tc>
        <w:tc>
          <w:tcPr>
            <w:tcW w:w="0" w:type="auto"/>
            <w:tcBorders>
              <w:top w:val="nil"/>
              <w:left w:val="nil"/>
              <w:bottom w:val="single" w:sz="4" w:space="0" w:color="auto"/>
              <w:right w:val="single" w:sz="4" w:space="0" w:color="auto"/>
            </w:tcBorders>
            <w:shd w:val="clear" w:color="auto" w:fill="auto"/>
            <w:noWrap/>
            <w:vAlign w:val="center"/>
            <w:hideMark/>
          </w:tcPr>
          <w:p w14:paraId="7B6B9F9B" w14:textId="77777777" w:rsidR="008C4928" w:rsidRPr="00E16EC9" w:rsidRDefault="008C4928" w:rsidP="005C71AE">
            <w:pPr>
              <w:pStyle w:val="Tabel"/>
              <w:rPr>
                <w:color w:val="auto"/>
              </w:rPr>
            </w:pPr>
            <w:r w:rsidRPr="00E16EC9">
              <w:rPr>
                <w:color w:val="auto"/>
              </w:rPr>
              <w:t>26</w:t>
            </w:r>
          </w:p>
        </w:tc>
        <w:tc>
          <w:tcPr>
            <w:tcW w:w="0" w:type="auto"/>
            <w:tcBorders>
              <w:top w:val="nil"/>
              <w:left w:val="nil"/>
              <w:bottom w:val="single" w:sz="4" w:space="0" w:color="auto"/>
              <w:right w:val="single" w:sz="4" w:space="0" w:color="auto"/>
            </w:tcBorders>
            <w:shd w:val="clear" w:color="auto" w:fill="auto"/>
            <w:noWrap/>
            <w:vAlign w:val="center"/>
            <w:hideMark/>
          </w:tcPr>
          <w:p w14:paraId="6AD6F4AB"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5375393C"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5321890A"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48932118" w14:textId="77777777" w:rsidR="008C4928" w:rsidRPr="00E16EC9" w:rsidRDefault="008C4928" w:rsidP="005C71AE">
            <w:pPr>
              <w:pStyle w:val="Tabel"/>
              <w:rPr>
                <w:color w:val="auto"/>
              </w:rPr>
            </w:pPr>
            <w:r w:rsidRPr="00E16EC9">
              <w:rPr>
                <w:color w:val="auto"/>
              </w:rPr>
              <w:t>520</w:t>
            </w:r>
          </w:p>
        </w:tc>
        <w:tc>
          <w:tcPr>
            <w:tcW w:w="0" w:type="auto"/>
            <w:tcBorders>
              <w:top w:val="nil"/>
              <w:left w:val="nil"/>
              <w:bottom w:val="single" w:sz="4" w:space="0" w:color="auto"/>
              <w:right w:val="single" w:sz="4" w:space="0" w:color="auto"/>
            </w:tcBorders>
            <w:shd w:val="clear" w:color="auto" w:fill="auto"/>
            <w:noWrap/>
            <w:vAlign w:val="center"/>
            <w:hideMark/>
          </w:tcPr>
          <w:p w14:paraId="4F69751A" w14:textId="77777777" w:rsidR="008C4928" w:rsidRPr="00E16EC9" w:rsidRDefault="008C4928" w:rsidP="005C71AE">
            <w:pPr>
              <w:pStyle w:val="Tabel"/>
              <w:rPr>
                <w:color w:val="auto"/>
              </w:rPr>
            </w:pPr>
            <w:r w:rsidRPr="00E16EC9">
              <w:rPr>
                <w:color w:val="auto"/>
              </w:rPr>
              <w:t>0</w:t>
            </w:r>
          </w:p>
        </w:tc>
      </w:tr>
      <w:tr w:rsidR="008C4928" w:rsidRPr="00E16EC9" w14:paraId="620BC0F3"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6E05530F"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5D505065"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6D292CE6" w14:textId="77777777" w:rsidR="008C4928" w:rsidRPr="00E16EC9" w:rsidRDefault="008C4928" w:rsidP="005C71AE">
            <w:pPr>
              <w:pStyle w:val="Tabel"/>
              <w:rPr>
                <w:color w:val="auto"/>
              </w:rPr>
            </w:pPr>
          </w:p>
        </w:tc>
        <w:tc>
          <w:tcPr>
            <w:tcW w:w="0" w:type="auto"/>
            <w:vMerge/>
            <w:tcBorders>
              <w:left w:val="single" w:sz="4" w:space="0" w:color="auto"/>
              <w:right w:val="single" w:sz="4" w:space="0" w:color="auto"/>
            </w:tcBorders>
            <w:shd w:val="clear" w:color="auto" w:fill="auto"/>
            <w:vAlign w:val="center"/>
            <w:hideMark/>
          </w:tcPr>
          <w:p w14:paraId="5FAC5735" w14:textId="77777777" w:rsidR="008C4928" w:rsidRPr="00E16EC9" w:rsidRDefault="008C4928" w:rsidP="005C71AE">
            <w:pPr>
              <w:pStyle w:val="Tabel"/>
              <w:rPr>
                <w:color w:val="auto"/>
                <w:u w:val="single"/>
              </w:rPr>
            </w:pPr>
          </w:p>
        </w:tc>
        <w:tc>
          <w:tcPr>
            <w:tcW w:w="0" w:type="auto"/>
            <w:tcBorders>
              <w:top w:val="nil"/>
              <w:left w:val="nil"/>
              <w:bottom w:val="single" w:sz="4" w:space="0" w:color="auto"/>
              <w:right w:val="single" w:sz="4" w:space="0" w:color="auto"/>
            </w:tcBorders>
            <w:shd w:val="clear" w:color="auto" w:fill="auto"/>
            <w:noWrap/>
            <w:vAlign w:val="center"/>
            <w:hideMark/>
          </w:tcPr>
          <w:p w14:paraId="719A7C92" w14:textId="77777777" w:rsidR="008C4928" w:rsidRPr="00E16EC9" w:rsidRDefault="008C4928" w:rsidP="005C71AE">
            <w:pPr>
              <w:pStyle w:val="Tabel"/>
              <w:rPr>
                <w:color w:val="auto"/>
              </w:rPr>
            </w:pPr>
            <w:r w:rsidRPr="00E16EC9">
              <w:rPr>
                <w:color w:val="auto"/>
              </w:rPr>
              <w:t>1164500-5</w:t>
            </w:r>
          </w:p>
        </w:tc>
        <w:tc>
          <w:tcPr>
            <w:tcW w:w="0" w:type="auto"/>
            <w:tcBorders>
              <w:top w:val="nil"/>
              <w:left w:val="nil"/>
              <w:bottom w:val="single" w:sz="4" w:space="0" w:color="auto"/>
              <w:right w:val="single" w:sz="4" w:space="0" w:color="auto"/>
            </w:tcBorders>
            <w:shd w:val="clear" w:color="auto" w:fill="auto"/>
            <w:noWrap/>
            <w:vAlign w:val="center"/>
            <w:hideMark/>
          </w:tcPr>
          <w:p w14:paraId="4EA9D198" w14:textId="77777777" w:rsidR="008C4928" w:rsidRPr="00E16EC9" w:rsidRDefault="008C4928" w:rsidP="005C71AE">
            <w:pPr>
              <w:pStyle w:val="Tabel"/>
              <w:rPr>
                <w:color w:val="auto"/>
              </w:rPr>
            </w:pPr>
            <w:r w:rsidRPr="00E16EC9">
              <w:rPr>
                <w:color w:val="auto"/>
              </w:rPr>
              <w:t>Paju tänav</w:t>
            </w:r>
          </w:p>
        </w:tc>
        <w:tc>
          <w:tcPr>
            <w:tcW w:w="0" w:type="auto"/>
            <w:tcBorders>
              <w:top w:val="nil"/>
              <w:left w:val="nil"/>
              <w:bottom w:val="single" w:sz="4" w:space="0" w:color="auto"/>
              <w:right w:val="single" w:sz="4" w:space="0" w:color="auto"/>
            </w:tcBorders>
            <w:shd w:val="clear" w:color="auto" w:fill="auto"/>
            <w:noWrap/>
            <w:vAlign w:val="center"/>
            <w:hideMark/>
          </w:tcPr>
          <w:p w14:paraId="63DA8511" w14:textId="77777777" w:rsidR="008C4928" w:rsidRPr="00E16EC9" w:rsidRDefault="008C4928" w:rsidP="005C71AE">
            <w:pPr>
              <w:pStyle w:val="Tabel"/>
              <w:rPr>
                <w:color w:val="auto"/>
              </w:rPr>
            </w:pPr>
            <w:r w:rsidRPr="00E16EC9">
              <w:rPr>
                <w:color w:val="auto"/>
              </w:rPr>
              <w:t>SA103</w:t>
            </w:r>
          </w:p>
        </w:tc>
        <w:tc>
          <w:tcPr>
            <w:tcW w:w="0" w:type="auto"/>
            <w:tcBorders>
              <w:top w:val="nil"/>
              <w:left w:val="nil"/>
              <w:bottom w:val="single" w:sz="4" w:space="0" w:color="auto"/>
              <w:right w:val="single" w:sz="4" w:space="0" w:color="auto"/>
            </w:tcBorders>
            <w:shd w:val="clear" w:color="auto" w:fill="auto"/>
            <w:noWrap/>
            <w:vAlign w:val="center"/>
            <w:hideMark/>
          </w:tcPr>
          <w:p w14:paraId="512FB6A4" w14:textId="77777777" w:rsidR="008C4928" w:rsidRPr="00E16EC9" w:rsidRDefault="008C4928" w:rsidP="005C71AE">
            <w:pPr>
              <w:pStyle w:val="Tabel"/>
              <w:rPr>
                <w:color w:val="auto"/>
              </w:rPr>
            </w:pPr>
            <w:r w:rsidRPr="00E16EC9">
              <w:rPr>
                <w:color w:val="auto"/>
              </w:rPr>
              <w:t>12</w:t>
            </w:r>
          </w:p>
        </w:tc>
        <w:tc>
          <w:tcPr>
            <w:tcW w:w="0" w:type="auto"/>
            <w:tcBorders>
              <w:top w:val="nil"/>
              <w:left w:val="nil"/>
              <w:bottom w:val="single" w:sz="4" w:space="0" w:color="auto"/>
              <w:right w:val="single" w:sz="4" w:space="0" w:color="auto"/>
            </w:tcBorders>
            <w:shd w:val="clear" w:color="auto" w:fill="auto"/>
            <w:noWrap/>
            <w:vAlign w:val="center"/>
            <w:hideMark/>
          </w:tcPr>
          <w:p w14:paraId="2E7E86C6" w14:textId="77777777" w:rsidR="008C4928" w:rsidRPr="00E16EC9" w:rsidRDefault="008C4928" w:rsidP="005C71AE">
            <w:pPr>
              <w:pStyle w:val="Tabel"/>
              <w:rPr>
                <w:color w:val="auto"/>
              </w:rPr>
            </w:pPr>
            <w:r w:rsidRPr="00E16EC9">
              <w:rPr>
                <w:color w:val="auto"/>
              </w:rPr>
              <w:t>4</w:t>
            </w:r>
          </w:p>
        </w:tc>
        <w:tc>
          <w:tcPr>
            <w:tcW w:w="0" w:type="auto"/>
            <w:tcBorders>
              <w:top w:val="nil"/>
              <w:left w:val="nil"/>
              <w:bottom w:val="single" w:sz="4" w:space="0" w:color="auto"/>
              <w:right w:val="single" w:sz="4" w:space="0" w:color="auto"/>
            </w:tcBorders>
            <w:shd w:val="clear" w:color="auto" w:fill="auto"/>
            <w:noWrap/>
            <w:vAlign w:val="center"/>
            <w:hideMark/>
          </w:tcPr>
          <w:p w14:paraId="47052190" w14:textId="77777777" w:rsidR="008C4928" w:rsidRPr="00E16EC9" w:rsidRDefault="008C4928" w:rsidP="005C71AE">
            <w:pPr>
              <w:pStyle w:val="Tabel"/>
              <w:rPr>
                <w:color w:val="auto"/>
              </w:rPr>
            </w:pPr>
            <w:r w:rsidRPr="00E16EC9">
              <w:rPr>
                <w:color w:val="auto"/>
              </w:rPr>
              <w:t>16</w:t>
            </w:r>
          </w:p>
        </w:tc>
        <w:tc>
          <w:tcPr>
            <w:tcW w:w="0" w:type="auto"/>
            <w:tcBorders>
              <w:top w:val="nil"/>
              <w:left w:val="nil"/>
              <w:bottom w:val="single" w:sz="4" w:space="0" w:color="auto"/>
              <w:right w:val="single" w:sz="4" w:space="0" w:color="auto"/>
            </w:tcBorders>
            <w:shd w:val="clear" w:color="auto" w:fill="auto"/>
            <w:noWrap/>
            <w:vAlign w:val="center"/>
            <w:hideMark/>
          </w:tcPr>
          <w:p w14:paraId="2AE55DAB"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3C47201E"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0FA8052E"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3BDB66DD" w14:textId="77777777" w:rsidR="008C4928" w:rsidRPr="00E16EC9" w:rsidRDefault="008C4928" w:rsidP="005C71AE">
            <w:pPr>
              <w:pStyle w:val="Tabel"/>
              <w:rPr>
                <w:color w:val="auto"/>
              </w:rPr>
            </w:pPr>
            <w:r w:rsidRPr="00E16EC9">
              <w:rPr>
                <w:color w:val="auto"/>
              </w:rPr>
              <w:t>262</w:t>
            </w:r>
          </w:p>
        </w:tc>
        <w:tc>
          <w:tcPr>
            <w:tcW w:w="0" w:type="auto"/>
            <w:tcBorders>
              <w:top w:val="nil"/>
              <w:left w:val="nil"/>
              <w:bottom w:val="single" w:sz="4" w:space="0" w:color="auto"/>
              <w:right w:val="single" w:sz="4" w:space="0" w:color="auto"/>
            </w:tcBorders>
            <w:shd w:val="clear" w:color="auto" w:fill="auto"/>
            <w:noWrap/>
            <w:vAlign w:val="center"/>
            <w:hideMark/>
          </w:tcPr>
          <w:p w14:paraId="6B060C1E" w14:textId="77777777" w:rsidR="008C4928" w:rsidRPr="00E16EC9" w:rsidRDefault="008C4928" w:rsidP="005C71AE">
            <w:pPr>
              <w:pStyle w:val="Tabel"/>
              <w:rPr>
                <w:color w:val="auto"/>
              </w:rPr>
            </w:pPr>
            <w:r w:rsidRPr="00E16EC9">
              <w:rPr>
                <w:color w:val="auto"/>
              </w:rPr>
              <w:t>26</w:t>
            </w:r>
          </w:p>
        </w:tc>
      </w:tr>
      <w:tr w:rsidR="008C4928" w:rsidRPr="00E16EC9" w14:paraId="0BCA45C5"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77F61366"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36532A30"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2F865046" w14:textId="77777777" w:rsidR="008C4928" w:rsidRPr="00E16EC9" w:rsidRDefault="008C4928" w:rsidP="005C71AE">
            <w:pPr>
              <w:pStyle w:val="Tabel"/>
              <w:rPr>
                <w:color w:val="auto"/>
              </w:rPr>
            </w:pPr>
          </w:p>
        </w:tc>
        <w:tc>
          <w:tcPr>
            <w:tcW w:w="0" w:type="auto"/>
            <w:vMerge/>
            <w:tcBorders>
              <w:left w:val="single" w:sz="4" w:space="0" w:color="auto"/>
              <w:bottom w:val="single" w:sz="4" w:space="0" w:color="auto"/>
              <w:right w:val="single" w:sz="4" w:space="0" w:color="auto"/>
            </w:tcBorders>
            <w:shd w:val="clear" w:color="auto" w:fill="auto"/>
            <w:vAlign w:val="center"/>
            <w:hideMark/>
          </w:tcPr>
          <w:p w14:paraId="4EC2694B" w14:textId="77777777" w:rsidR="008C4928" w:rsidRPr="00E16EC9" w:rsidRDefault="008C4928" w:rsidP="005C71AE">
            <w:pPr>
              <w:pStyle w:val="Tabel"/>
              <w:rPr>
                <w:color w:val="auto"/>
                <w:u w:val="single"/>
              </w:rPr>
            </w:pPr>
          </w:p>
        </w:tc>
        <w:tc>
          <w:tcPr>
            <w:tcW w:w="0" w:type="auto"/>
            <w:tcBorders>
              <w:top w:val="nil"/>
              <w:left w:val="nil"/>
              <w:bottom w:val="single" w:sz="4" w:space="0" w:color="auto"/>
              <w:right w:val="single" w:sz="4" w:space="0" w:color="auto"/>
            </w:tcBorders>
            <w:shd w:val="clear" w:color="auto" w:fill="auto"/>
            <w:noWrap/>
            <w:vAlign w:val="center"/>
            <w:hideMark/>
          </w:tcPr>
          <w:p w14:paraId="134E3040" w14:textId="77777777" w:rsidR="008C4928" w:rsidRPr="00E16EC9" w:rsidRDefault="008C4928" w:rsidP="005C71AE">
            <w:pPr>
              <w:pStyle w:val="Tabel"/>
              <w:rPr>
                <w:color w:val="auto"/>
              </w:rPr>
            </w:pPr>
            <w:r w:rsidRPr="00E16EC9">
              <w:rPr>
                <w:color w:val="auto"/>
              </w:rPr>
              <w:t>1164500-6</w:t>
            </w:r>
          </w:p>
        </w:tc>
        <w:tc>
          <w:tcPr>
            <w:tcW w:w="0" w:type="auto"/>
            <w:tcBorders>
              <w:top w:val="nil"/>
              <w:left w:val="nil"/>
              <w:bottom w:val="single" w:sz="4" w:space="0" w:color="auto"/>
              <w:right w:val="single" w:sz="4" w:space="0" w:color="auto"/>
            </w:tcBorders>
            <w:shd w:val="clear" w:color="auto" w:fill="auto"/>
            <w:noWrap/>
            <w:vAlign w:val="center"/>
            <w:hideMark/>
          </w:tcPr>
          <w:p w14:paraId="399DBE19" w14:textId="77777777" w:rsidR="008C4928" w:rsidRPr="00E16EC9" w:rsidRDefault="008C4928" w:rsidP="005C71AE">
            <w:pPr>
              <w:pStyle w:val="Tabel"/>
              <w:rPr>
                <w:color w:val="auto"/>
              </w:rPr>
            </w:pPr>
            <w:r w:rsidRPr="00E16EC9">
              <w:rPr>
                <w:color w:val="auto"/>
              </w:rPr>
              <w:t>Golfiväljak 2</w:t>
            </w:r>
          </w:p>
        </w:tc>
        <w:tc>
          <w:tcPr>
            <w:tcW w:w="0" w:type="auto"/>
            <w:tcBorders>
              <w:top w:val="nil"/>
              <w:left w:val="nil"/>
              <w:bottom w:val="single" w:sz="4" w:space="0" w:color="auto"/>
              <w:right w:val="single" w:sz="4" w:space="0" w:color="auto"/>
            </w:tcBorders>
            <w:shd w:val="clear" w:color="auto" w:fill="auto"/>
            <w:noWrap/>
            <w:vAlign w:val="center"/>
            <w:hideMark/>
          </w:tcPr>
          <w:p w14:paraId="73929D6B" w14:textId="77777777" w:rsidR="008C4928" w:rsidRPr="00E16EC9" w:rsidRDefault="008C4928" w:rsidP="005C71AE">
            <w:pPr>
              <w:pStyle w:val="Tabel"/>
              <w:rPr>
                <w:color w:val="auto"/>
              </w:rPr>
            </w:pPr>
            <w:r w:rsidRPr="00E16EC9">
              <w:rPr>
                <w:color w:val="auto"/>
              </w:rPr>
              <w:t>SA132</w:t>
            </w:r>
          </w:p>
        </w:tc>
        <w:tc>
          <w:tcPr>
            <w:tcW w:w="0" w:type="auto"/>
            <w:tcBorders>
              <w:top w:val="nil"/>
              <w:left w:val="nil"/>
              <w:bottom w:val="single" w:sz="4" w:space="0" w:color="auto"/>
              <w:right w:val="single" w:sz="4" w:space="0" w:color="auto"/>
            </w:tcBorders>
            <w:shd w:val="clear" w:color="auto" w:fill="auto"/>
            <w:noWrap/>
            <w:vAlign w:val="center"/>
            <w:hideMark/>
          </w:tcPr>
          <w:p w14:paraId="5AAE17FE" w14:textId="77777777" w:rsidR="008C4928" w:rsidRPr="00E16EC9" w:rsidRDefault="008C4928" w:rsidP="005C71AE">
            <w:pPr>
              <w:pStyle w:val="Tabel"/>
              <w:rPr>
                <w:color w:val="auto"/>
              </w:rPr>
            </w:pPr>
            <w:r w:rsidRPr="00E16EC9">
              <w:rPr>
                <w:color w:val="auto"/>
              </w:rPr>
              <w:t>9</w:t>
            </w:r>
          </w:p>
        </w:tc>
        <w:tc>
          <w:tcPr>
            <w:tcW w:w="0" w:type="auto"/>
            <w:tcBorders>
              <w:top w:val="nil"/>
              <w:left w:val="nil"/>
              <w:bottom w:val="single" w:sz="4" w:space="0" w:color="auto"/>
              <w:right w:val="single" w:sz="4" w:space="0" w:color="auto"/>
            </w:tcBorders>
            <w:shd w:val="clear" w:color="auto" w:fill="auto"/>
            <w:noWrap/>
            <w:vAlign w:val="center"/>
            <w:hideMark/>
          </w:tcPr>
          <w:p w14:paraId="63DB4A81" w14:textId="77777777" w:rsidR="008C4928" w:rsidRPr="00E16EC9" w:rsidRDefault="008C4928" w:rsidP="005C71AE">
            <w:pPr>
              <w:pStyle w:val="Tabel"/>
              <w:rPr>
                <w:color w:val="auto"/>
              </w:rPr>
            </w:pPr>
            <w:r w:rsidRPr="00E16EC9">
              <w:rPr>
                <w:color w:val="auto"/>
              </w:rPr>
              <w:t>7</w:t>
            </w:r>
          </w:p>
        </w:tc>
        <w:tc>
          <w:tcPr>
            <w:tcW w:w="0" w:type="auto"/>
            <w:tcBorders>
              <w:top w:val="nil"/>
              <w:left w:val="nil"/>
              <w:bottom w:val="single" w:sz="4" w:space="0" w:color="auto"/>
              <w:right w:val="single" w:sz="4" w:space="0" w:color="auto"/>
            </w:tcBorders>
            <w:shd w:val="clear" w:color="auto" w:fill="auto"/>
            <w:noWrap/>
            <w:vAlign w:val="center"/>
            <w:hideMark/>
          </w:tcPr>
          <w:p w14:paraId="6EC631E5" w14:textId="77777777" w:rsidR="008C4928" w:rsidRPr="00E16EC9" w:rsidRDefault="008C4928" w:rsidP="005C71AE">
            <w:pPr>
              <w:pStyle w:val="Tabel"/>
              <w:rPr>
                <w:color w:val="auto"/>
              </w:rPr>
            </w:pPr>
            <w:r w:rsidRPr="00E16EC9">
              <w:rPr>
                <w:color w:val="auto"/>
              </w:rPr>
              <w:t>16</w:t>
            </w:r>
          </w:p>
        </w:tc>
        <w:tc>
          <w:tcPr>
            <w:tcW w:w="0" w:type="auto"/>
            <w:tcBorders>
              <w:top w:val="nil"/>
              <w:left w:val="nil"/>
              <w:bottom w:val="single" w:sz="4" w:space="0" w:color="auto"/>
              <w:right w:val="single" w:sz="4" w:space="0" w:color="auto"/>
            </w:tcBorders>
            <w:shd w:val="clear" w:color="auto" w:fill="auto"/>
            <w:noWrap/>
            <w:vAlign w:val="center"/>
            <w:hideMark/>
          </w:tcPr>
          <w:p w14:paraId="447501C5"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57D1CBD7"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2685D8D0"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77DB7801" w14:textId="77777777" w:rsidR="008C4928" w:rsidRPr="00E16EC9" w:rsidRDefault="008C4928" w:rsidP="005C71AE">
            <w:pPr>
              <w:pStyle w:val="Tabel"/>
              <w:rPr>
                <w:color w:val="auto"/>
              </w:rPr>
            </w:pPr>
            <w:r w:rsidRPr="00E16EC9">
              <w:rPr>
                <w:color w:val="auto"/>
              </w:rPr>
              <w:t>365</w:t>
            </w:r>
          </w:p>
        </w:tc>
        <w:tc>
          <w:tcPr>
            <w:tcW w:w="0" w:type="auto"/>
            <w:tcBorders>
              <w:top w:val="nil"/>
              <w:left w:val="nil"/>
              <w:bottom w:val="single" w:sz="4" w:space="0" w:color="auto"/>
              <w:right w:val="single" w:sz="4" w:space="0" w:color="auto"/>
            </w:tcBorders>
            <w:shd w:val="clear" w:color="auto" w:fill="auto"/>
            <w:noWrap/>
            <w:vAlign w:val="center"/>
            <w:hideMark/>
          </w:tcPr>
          <w:p w14:paraId="3997B367" w14:textId="77777777" w:rsidR="008C4928" w:rsidRPr="00E16EC9" w:rsidRDefault="008C4928" w:rsidP="005C71AE">
            <w:pPr>
              <w:pStyle w:val="Tabel"/>
              <w:rPr>
                <w:color w:val="auto"/>
              </w:rPr>
            </w:pPr>
            <w:r w:rsidRPr="00E16EC9">
              <w:rPr>
                <w:color w:val="auto"/>
              </w:rPr>
              <w:t>238</w:t>
            </w:r>
          </w:p>
        </w:tc>
      </w:tr>
      <w:tr w:rsidR="008C4928" w:rsidRPr="00E16EC9" w14:paraId="454A65A2"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69E357C0"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51AA6200"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107E8081" w14:textId="77777777" w:rsidR="008C4928" w:rsidRPr="00E16EC9" w:rsidRDefault="008C4928" w:rsidP="005C71AE">
            <w:pPr>
              <w:pStyle w:val="Tabel"/>
              <w:rPr>
                <w:color w:val="auto"/>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149AEB" w14:textId="77777777" w:rsidR="008C4928" w:rsidRPr="00E16EC9" w:rsidRDefault="008C4928" w:rsidP="005C71AE">
            <w:pPr>
              <w:pStyle w:val="Tabel"/>
              <w:rPr>
                <w:color w:val="auto"/>
                <w:u w:val="single"/>
              </w:rPr>
            </w:pPr>
          </w:p>
        </w:tc>
        <w:tc>
          <w:tcPr>
            <w:tcW w:w="0" w:type="auto"/>
            <w:tcBorders>
              <w:top w:val="nil"/>
              <w:left w:val="nil"/>
              <w:bottom w:val="single" w:sz="4" w:space="0" w:color="auto"/>
              <w:right w:val="single" w:sz="4" w:space="0" w:color="auto"/>
            </w:tcBorders>
            <w:shd w:val="clear" w:color="auto" w:fill="auto"/>
            <w:noWrap/>
            <w:vAlign w:val="center"/>
            <w:hideMark/>
          </w:tcPr>
          <w:p w14:paraId="11882335" w14:textId="77777777" w:rsidR="008C4928" w:rsidRPr="00E16EC9" w:rsidRDefault="008C4928" w:rsidP="005C71AE">
            <w:pPr>
              <w:pStyle w:val="Tabel"/>
              <w:rPr>
                <w:color w:val="auto"/>
              </w:rPr>
            </w:pPr>
            <w:r w:rsidRPr="00E16EC9">
              <w:rPr>
                <w:color w:val="auto"/>
              </w:rPr>
              <w:t>1164500-7</w:t>
            </w:r>
          </w:p>
        </w:tc>
        <w:tc>
          <w:tcPr>
            <w:tcW w:w="0" w:type="auto"/>
            <w:tcBorders>
              <w:top w:val="nil"/>
              <w:left w:val="nil"/>
              <w:bottom w:val="single" w:sz="4" w:space="0" w:color="auto"/>
              <w:right w:val="single" w:sz="4" w:space="0" w:color="auto"/>
            </w:tcBorders>
            <w:shd w:val="clear" w:color="auto" w:fill="auto"/>
            <w:noWrap/>
            <w:vAlign w:val="center"/>
            <w:hideMark/>
          </w:tcPr>
          <w:p w14:paraId="2EBB6911" w14:textId="77777777" w:rsidR="008C4928" w:rsidRPr="00E16EC9" w:rsidRDefault="008C4928" w:rsidP="005C71AE">
            <w:pPr>
              <w:pStyle w:val="Tabel"/>
              <w:rPr>
                <w:color w:val="auto"/>
              </w:rPr>
            </w:pPr>
            <w:r w:rsidRPr="00E16EC9">
              <w:rPr>
                <w:color w:val="auto"/>
              </w:rPr>
              <w:t>Aia tn pumpla</w:t>
            </w:r>
          </w:p>
        </w:tc>
        <w:tc>
          <w:tcPr>
            <w:tcW w:w="0" w:type="auto"/>
            <w:tcBorders>
              <w:top w:val="nil"/>
              <w:left w:val="nil"/>
              <w:bottom w:val="single" w:sz="4" w:space="0" w:color="auto"/>
              <w:right w:val="single" w:sz="4" w:space="0" w:color="auto"/>
            </w:tcBorders>
            <w:shd w:val="clear" w:color="auto" w:fill="auto"/>
            <w:noWrap/>
            <w:vAlign w:val="center"/>
            <w:hideMark/>
          </w:tcPr>
          <w:p w14:paraId="66BA8F95" w14:textId="77777777" w:rsidR="008C4928" w:rsidRPr="00E16EC9" w:rsidRDefault="008C4928" w:rsidP="005C71AE">
            <w:pPr>
              <w:pStyle w:val="Tabel"/>
              <w:rPr>
                <w:color w:val="auto"/>
              </w:rPr>
            </w:pPr>
            <w:r w:rsidRPr="00E16EC9">
              <w:rPr>
                <w:color w:val="auto"/>
              </w:rPr>
              <w:t>SA102</w:t>
            </w:r>
          </w:p>
        </w:tc>
        <w:tc>
          <w:tcPr>
            <w:tcW w:w="0" w:type="auto"/>
            <w:tcBorders>
              <w:top w:val="nil"/>
              <w:left w:val="nil"/>
              <w:bottom w:val="single" w:sz="4" w:space="0" w:color="auto"/>
              <w:right w:val="single" w:sz="4" w:space="0" w:color="auto"/>
            </w:tcBorders>
            <w:shd w:val="clear" w:color="auto" w:fill="auto"/>
            <w:noWrap/>
            <w:vAlign w:val="center"/>
            <w:hideMark/>
          </w:tcPr>
          <w:p w14:paraId="1E23423D"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49B0E258"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21E82F0D"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6361BA78"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373B8900"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0203A510"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60E0050B"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0D2E539D" w14:textId="77777777" w:rsidR="008C4928" w:rsidRPr="00E16EC9" w:rsidRDefault="008C4928" w:rsidP="005C71AE">
            <w:pPr>
              <w:pStyle w:val="Tabel"/>
              <w:rPr>
                <w:color w:val="auto"/>
              </w:rPr>
            </w:pPr>
            <w:r w:rsidRPr="00E16EC9">
              <w:rPr>
                <w:color w:val="auto"/>
              </w:rPr>
              <w:t>343</w:t>
            </w:r>
          </w:p>
        </w:tc>
      </w:tr>
      <w:tr w:rsidR="008C4928" w:rsidRPr="00E16EC9" w14:paraId="6BB6C6BD"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5229C926"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281693B8"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052DB651" w14:textId="77777777" w:rsidR="008C4928" w:rsidRPr="00E16EC9" w:rsidRDefault="008C4928" w:rsidP="005C71AE">
            <w:pPr>
              <w:pStyle w:val="Tabel"/>
              <w:rPr>
                <w:color w:val="auto"/>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5B7E4F1" w14:textId="77777777" w:rsidR="008C4928" w:rsidRPr="00E16EC9" w:rsidRDefault="008C4928" w:rsidP="005C71AE">
            <w:pPr>
              <w:pStyle w:val="Tabel"/>
              <w:rPr>
                <w:color w:val="auto"/>
                <w:u w:val="single"/>
              </w:rPr>
            </w:pPr>
            <w:r w:rsidRPr="00E16EC9">
              <w:rPr>
                <w:color w:val="auto"/>
                <w:shd w:val="clear" w:color="auto" w:fill="FFFFFF"/>
              </w:rPr>
              <w:t>L.VV/331067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AD6CF23" w14:textId="77777777" w:rsidR="008C4928" w:rsidRPr="00E16EC9" w:rsidRDefault="008C4928" w:rsidP="005C71AE">
            <w:pPr>
              <w:pStyle w:val="Tabel"/>
              <w:rPr>
                <w:color w:val="auto"/>
              </w:rPr>
            </w:pPr>
            <w:r w:rsidRPr="00E16EC9">
              <w:rPr>
                <w:color w:val="auto"/>
              </w:rPr>
              <w:t>1164500-8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DD54688" w14:textId="77777777" w:rsidR="008C4928" w:rsidRPr="00E16EC9" w:rsidRDefault="008C4928" w:rsidP="005C71AE">
            <w:pPr>
              <w:pStyle w:val="Tabel"/>
              <w:rPr>
                <w:color w:val="auto"/>
              </w:rPr>
            </w:pPr>
            <w:r w:rsidRPr="00E16EC9">
              <w:rPr>
                <w:color w:val="auto"/>
              </w:rPr>
              <w:t>Aia tänav</w:t>
            </w:r>
          </w:p>
        </w:tc>
        <w:tc>
          <w:tcPr>
            <w:tcW w:w="0" w:type="auto"/>
            <w:tcBorders>
              <w:top w:val="nil"/>
              <w:left w:val="nil"/>
              <w:bottom w:val="single" w:sz="4" w:space="0" w:color="auto"/>
              <w:right w:val="single" w:sz="4" w:space="0" w:color="auto"/>
            </w:tcBorders>
            <w:shd w:val="clear" w:color="auto" w:fill="auto"/>
            <w:noWrap/>
            <w:vAlign w:val="center"/>
            <w:hideMark/>
          </w:tcPr>
          <w:p w14:paraId="59FFC0EC" w14:textId="77777777" w:rsidR="008C4928" w:rsidRPr="00E16EC9" w:rsidRDefault="008C4928" w:rsidP="005C71AE">
            <w:pPr>
              <w:pStyle w:val="Tabel"/>
              <w:rPr>
                <w:color w:val="auto"/>
              </w:rPr>
            </w:pPr>
            <w:r w:rsidRPr="00E16EC9">
              <w:rPr>
                <w:color w:val="auto"/>
              </w:rPr>
              <w:t>SA116</w:t>
            </w:r>
          </w:p>
        </w:tc>
        <w:tc>
          <w:tcPr>
            <w:tcW w:w="0" w:type="auto"/>
            <w:tcBorders>
              <w:top w:val="nil"/>
              <w:left w:val="nil"/>
              <w:bottom w:val="single" w:sz="4" w:space="0" w:color="auto"/>
              <w:right w:val="single" w:sz="4" w:space="0" w:color="auto"/>
            </w:tcBorders>
            <w:shd w:val="clear" w:color="auto" w:fill="auto"/>
            <w:noWrap/>
            <w:vAlign w:val="center"/>
            <w:hideMark/>
          </w:tcPr>
          <w:p w14:paraId="4398FEB1" w14:textId="77777777" w:rsidR="008C4928" w:rsidRPr="00E16EC9" w:rsidRDefault="008C4928" w:rsidP="005C71AE">
            <w:pPr>
              <w:pStyle w:val="Tabel"/>
              <w:rPr>
                <w:color w:val="auto"/>
              </w:rPr>
            </w:pPr>
            <w:r w:rsidRPr="00E16EC9">
              <w:rPr>
                <w:color w:val="auto"/>
              </w:rPr>
              <w:t>163</w:t>
            </w:r>
          </w:p>
        </w:tc>
        <w:tc>
          <w:tcPr>
            <w:tcW w:w="0" w:type="auto"/>
            <w:tcBorders>
              <w:top w:val="nil"/>
              <w:left w:val="nil"/>
              <w:bottom w:val="single" w:sz="4" w:space="0" w:color="auto"/>
              <w:right w:val="single" w:sz="4" w:space="0" w:color="auto"/>
            </w:tcBorders>
            <w:shd w:val="clear" w:color="auto" w:fill="auto"/>
            <w:noWrap/>
            <w:vAlign w:val="center"/>
            <w:hideMark/>
          </w:tcPr>
          <w:p w14:paraId="5F6FA7C9" w14:textId="77777777" w:rsidR="008C4928" w:rsidRPr="00E16EC9" w:rsidRDefault="008C4928" w:rsidP="005C71AE">
            <w:pPr>
              <w:pStyle w:val="Tabel"/>
              <w:rPr>
                <w:color w:val="auto"/>
              </w:rPr>
            </w:pPr>
            <w:r w:rsidRPr="00E16EC9">
              <w:rPr>
                <w:color w:val="auto"/>
              </w:rPr>
              <w:t>119</w:t>
            </w:r>
          </w:p>
        </w:tc>
        <w:tc>
          <w:tcPr>
            <w:tcW w:w="0" w:type="auto"/>
            <w:tcBorders>
              <w:top w:val="nil"/>
              <w:left w:val="nil"/>
              <w:bottom w:val="single" w:sz="4" w:space="0" w:color="auto"/>
              <w:right w:val="single" w:sz="4" w:space="0" w:color="auto"/>
            </w:tcBorders>
            <w:shd w:val="clear" w:color="auto" w:fill="auto"/>
            <w:noWrap/>
            <w:vAlign w:val="center"/>
            <w:hideMark/>
          </w:tcPr>
          <w:p w14:paraId="5984C1E7" w14:textId="77777777" w:rsidR="008C4928" w:rsidRPr="00E16EC9" w:rsidRDefault="008C4928" w:rsidP="005C71AE">
            <w:pPr>
              <w:pStyle w:val="Tabel"/>
              <w:rPr>
                <w:color w:val="auto"/>
              </w:rPr>
            </w:pPr>
            <w:r w:rsidRPr="00E16EC9">
              <w:rPr>
                <w:color w:val="auto"/>
              </w:rPr>
              <w:t>282</w:t>
            </w:r>
          </w:p>
        </w:tc>
        <w:tc>
          <w:tcPr>
            <w:tcW w:w="0" w:type="auto"/>
            <w:tcBorders>
              <w:top w:val="nil"/>
              <w:left w:val="nil"/>
              <w:bottom w:val="single" w:sz="4" w:space="0" w:color="auto"/>
              <w:right w:val="single" w:sz="4" w:space="0" w:color="auto"/>
            </w:tcBorders>
            <w:shd w:val="clear" w:color="auto" w:fill="auto"/>
            <w:noWrap/>
            <w:vAlign w:val="center"/>
            <w:hideMark/>
          </w:tcPr>
          <w:p w14:paraId="550FACBC"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55627EC3"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3EA5F035"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7EFCF445" w14:textId="77777777" w:rsidR="008C4928" w:rsidRPr="00E16EC9" w:rsidRDefault="008C4928" w:rsidP="005C71AE">
            <w:pPr>
              <w:pStyle w:val="Tabel"/>
              <w:rPr>
                <w:color w:val="auto"/>
              </w:rPr>
            </w:pPr>
            <w:r w:rsidRPr="00E16EC9">
              <w:rPr>
                <w:color w:val="auto"/>
              </w:rPr>
              <w:t>4 940</w:t>
            </w:r>
          </w:p>
        </w:tc>
        <w:tc>
          <w:tcPr>
            <w:tcW w:w="0" w:type="auto"/>
            <w:tcBorders>
              <w:top w:val="nil"/>
              <w:left w:val="nil"/>
              <w:bottom w:val="single" w:sz="4" w:space="0" w:color="auto"/>
              <w:right w:val="single" w:sz="4" w:space="0" w:color="auto"/>
            </w:tcBorders>
            <w:shd w:val="clear" w:color="auto" w:fill="auto"/>
            <w:noWrap/>
            <w:vAlign w:val="center"/>
            <w:hideMark/>
          </w:tcPr>
          <w:p w14:paraId="49340529" w14:textId="77777777" w:rsidR="008C4928" w:rsidRPr="00E16EC9" w:rsidRDefault="008C4928" w:rsidP="005C71AE">
            <w:pPr>
              <w:pStyle w:val="Tabel"/>
              <w:rPr>
                <w:color w:val="auto"/>
              </w:rPr>
            </w:pPr>
            <w:r w:rsidRPr="00E16EC9">
              <w:rPr>
                <w:color w:val="auto"/>
              </w:rPr>
              <w:t>331</w:t>
            </w:r>
          </w:p>
        </w:tc>
      </w:tr>
      <w:tr w:rsidR="008C4928" w:rsidRPr="00E16EC9" w14:paraId="779B71D4"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5DF3407D"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57FDD0C1"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3F3E51AF" w14:textId="77777777" w:rsidR="008C4928" w:rsidRPr="00E16EC9" w:rsidRDefault="008C4928" w:rsidP="005C71AE">
            <w:pPr>
              <w:pStyle w:val="Tabel"/>
              <w:rPr>
                <w:color w:val="auto"/>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4D06AAF" w14:textId="77777777" w:rsidR="008C4928" w:rsidRPr="00E16EC9" w:rsidRDefault="008C4928" w:rsidP="005C71AE">
            <w:pPr>
              <w:pStyle w:val="Tabel"/>
              <w:rPr>
                <w:color w:val="auto"/>
                <w:u w:val="single"/>
              </w:rPr>
            </w:pPr>
          </w:p>
        </w:tc>
        <w:tc>
          <w:tcPr>
            <w:tcW w:w="0" w:type="auto"/>
            <w:vMerge/>
            <w:tcBorders>
              <w:top w:val="nil"/>
              <w:left w:val="single" w:sz="4" w:space="0" w:color="auto"/>
              <w:bottom w:val="single" w:sz="4" w:space="0" w:color="auto"/>
              <w:right w:val="single" w:sz="4" w:space="0" w:color="auto"/>
            </w:tcBorders>
            <w:vAlign w:val="center"/>
            <w:hideMark/>
          </w:tcPr>
          <w:p w14:paraId="5A9999AF"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51A9ADCF"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757DB2DE" w14:textId="77777777" w:rsidR="008C4928" w:rsidRPr="00E16EC9" w:rsidRDefault="008C4928" w:rsidP="005C71AE">
            <w:pPr>
              <w:pStyle w:val="Tabel"/>
              <w:rPr>
                <w:color w:val="auto"/>
              </w:rPr>
            </w:pPr>
            <w:r w:rsidRPr="00E16EC9">
              <w:rPr>
                <w:color w:val="auto"/>
              </w:rPr>
              <w:t>Säästumarket</w:t>
            </w:r>
          </w:p>
        </w:tc>
        <w:tc>
          <w:tcPr>
            <w:tcW w:w="0" w:type="auto"/>
            <w:tcBorders>
              <w:top w:val="nil"/>
              <w:left w:val="nil"/>
              <w:bottom w:val="single" w:sz="4" w:space="0" w:color="auto"/>
              <w:right w:val="single" w:sz="4" w:space="0" w:color="auto"/>
            </w:tcBorders>
            <w:shd w:val="clear" w:color="auto" w:fill="auto"/>
            <w:noWrap/>
            <w:vAlign w:val="center"/>
            <w:hideMark/>
          </w:tcPr>
          <w:p w14:paraId="7243D23A"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2EE4E459" w14:textId="77777777" w:rsidR="008C4928" w:rsidRPr="00E16EC9" w:rsidRDefault="008C4928" w:rsidP="005C71AE">
            <w:pPr>
              <w:pStyle w:val="Tabel"/>
              <w:rPr>
                <w:color w:val="auto"/>
              </w:rPr>
            </w:pPr>
            <w:r w:rsidRPr="00E16EC9">
              <w:rPr>
                <w:color w:val="auto"/>
              </w:rPr>
              <w:t>14</w:t>
            </w:r>
          </w:p>
        </w:tc>
        <w:tc>
          <w:tcPr>
            <w:tcW w:w="0" w:type="auto"/>
            <w:tcBorders>
              <w:top w:val="nil"/>
              <w:left w:val="nil"/>
              <w:bottom w:val="single" w:sz="4" w:space="0" w:color="auto"/>
              <w:right w:val="single" w:sz="4" w:space="0" w:color="auto"/>
            </w:tcBorders>
            <w:shd w:val="clear" w:color="auto" w:fill="auto"/>
            <w:noWrap/>
            <w:vAlign w:val="center"/>
            <w:hideMark/>
          </w:tcPr>
          <w:p w14:paraId="1E18E5C1" w14:textId="77777777" w:rsidR="008C4928" w:rsidRPr="00E16EC9" w:rsidRDefault="008C4928" w:rsidP="005C71AE">
            <w:pPr>
              <w:pStyle w:val="Tabel"/>
              <w:rPr>
                <w:color w:val="auto"/>
              </w:rPr>
            </w:pPr>
            <w:r w:rsidRPr="00E16EC9">
              <w:rPr>
                <w:color w:val="auto"/>
              </w:rPr>
              <w:t>15</w:t>
            </w:r>
          </w:p>
        </w:tc>
        <w:tc>
          <w:tcPr>
            <w:tcW w:w="0" w:type="auto"/>
            <w:tcBorders>
              <w:top w:val="nil"/>
              <w:left w:val="nil"/>
              <w:bottom w:val="single" w:sz="4" w:space="0" w:color="auto"/>
              <w:right w:val="single" w:sz="4" w:space="0" w:color="auto"/>
            </w:tcBorders>
            <w:shd w:val="clear" w:color="auto" w:fill="auto"/>
            <w:noWrap/>
            <w:vAlign w:val="center"/>
            <w:hideMark/>
          </w:tcPr>
          <w:p w14:paraId="3C32D22A" w14:textId="77777777" w:rsidR="008C4928" w:rsidRPr="00E16EC9" w:rsidRDefault="008C4928" w:rsidP="005C71AE">
            <w:pPr>
              <w:pStyle w:val="Tabel"/>
              <w:rPr>
                <w:color w:val="auto"/>
              </w:rPr>
            </w:pPr>
            <w:r w:rsidRPr="00E16EC9">
              <w:rPr>
                <w:color w:val="auto"/>
              </w:rPr>
              <w:t>2</w:t>
            </w:r>
          </w:p>
        </w:tc>
        <w:tc>
          <w:tcPr>
            <w:tcW w:w="0" w:type="auto"/>
            <w:tcBorders>
              <w:top w:val="nil"/>
              <w:left w:val="nil"/>
              <w:bottom w:val="single" w:sz="4" w:space="0" w:color="auto"/>
              <w:right w:val="single" w:sz="4" w:space="0" w:color="auto"/>
            </w:tcBorders>
            <w:shd w:val="clear" w:color="auto" w:fill="auto"/>
            <w:noWrap/>
            <w:vAlign w:val="center"/>
            <w:hideMark/>
          </w:tcPr>
          <w:p w14:paraId="04B55FD1"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3D297E23"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7BD8DACE" w14:textId="77777777" w:rsidR="008C4928" w:rsidRPr="00E16EC9" w:rsidRDefault="008C4928" w:rsidP="005C71AE">
            <w:pPr>
              <w:pStyle w:val="Tabel"/>
              <w:rPr>
                <w:color w:val="auto"/>
              </w:rPr>
            </w:pPr>
            <w:r w:rsidRPr="00E16EC9">
              <w:rPr>
                <w:color w:val="auto"/>
              </w:rPr>
              <w:t>412</w:t>
            </w:r>
          </w:p>
        </w:tc>
        <w:tc>
          <w:tcPr>
            <w:tcW w:w="0" w:type="auto"/>
            <w:tcBorders>
              <w:top w:val="nil"/>
              <w:left w:val="nil"/>
              <w:bottom w:val="single" w:sz="4" w:space="0" w:color="auto"/>
              <w:right w:val="single" w:sz="4" w:space="0" w:color="auto"/>
            </w:tcBorders>
            <w:shd w:val="clear" w:color="auto" w:fill="auto"/>
            <w:noWrap/>
            <w:vAlign w:val="center"/>
            <w:hideMark/>
          </w:tcPr>
          <w:p w14:paraId="494F05B9" w14:textId="77777777" w:rsidR="008C4928" w:rsidRPr="00E16EC9" w:rsidRDefault="008C4928" w:rsidP="005C71AE">
            <w:pPr>
              <w:pStyle w:val="Tabel"/>
              <w:rPr>
                <w:color w:val="auto"/>
              </w:rPr>
            </w:pPr>
            <w:r w:rsidRPr="00E16EC9">
              <w:rPr>
                <w:color w:val="auto"/>
              </w:rPr>
              <w:t>241</w:t>
            </w:r>
          </w:p>
        </w:tc>
      </w:tr>
      <w:tr w:rsidR="008C4928" w:rsidRPr="00E16EC9" w14:paraId="2C301E2F"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216ADA3D"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1B431255"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7722F4E2" w14:textId="77777777" w:rsidR="008C4928" w:rsidRPr="00E16EC9" w:rsidRDefault="008C4928" w:rsidP="005C71AE">
            <w:pPr>
              <w:pStyle w:val="Tabel"/>
              <w:rPr>
                <w:color w:val="auto"/>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319702D" w14:textId="77777777" w:rsidR="008C4928" w:rsidRPr="00E16EC9" w:rsidRDefault="008C4928" w:rsidP="005C71AE">
            <w:pPr>
              <w:pStyle w:val="Tabel"/>
              <w:rPr>
                <w:color w:val="auto"/>
                <w:u w:val="single"/>
              </w:rPr>
            </w:pPr>
            <w:r w:rsidRPr="00E16EC9">
              <w:rPr>
                <w:color w:val="auto"/>
                <w:shd w:val="clear" w:color="auto" w:fill="FFFFFF"/>
              </w:rPr>
              <w:t>L.VV/331067</w:t>
            </w:r>
          </w:p>
        </w:tc>
        <w:tc>
          <w:tcPr>
            <w:tcW w:w="0" w:type="auto"/>
            <w:tcBorders>
              <w:top w:val="nil"/>
              <w:left w:val="nil"/>
              <w:bottom w:val="single" w:sz="4" w:space="0" w:color="auto"/>
              <w:right w:val="single" w:sz="4" w:space="0" w:color="auto"/>
            </w:tcBorders>
            <w:shd w:val="clear" w:color="auto" w:fill="auto"/>
            <w:noWrap/>
            <w:vAlign w:val="center"/>
            <w:hideMark/>
          </w:tcPr>
          <w:p w14:paraId="51F11B61" w14:textId="77777777" w:rsidR="008C4928" w:rsidRPr="00E16EC9" w:rsidRDefault="008C4928" w:rsidP="005C71AE">
            <w:pPr>
              <w:pStyle w:val="Tabel"/>
              <w:rPr>
                <w:color w:val="auto"/>
              </w:rPr>
            </w:pPr>
            <w:r w:rsidRPr="00E16EC9">
              <w:rPr>
                <w:color w:val="auto"/>
              </w:rPr>
              <w:t>1164500-9</w:t>
            </w:r>
          </w:p>
        </w:tc>
        <w:tc>
          <w:tcPr>
            <w:tcW w:w="0" w:type="auto"/>
            <w:tcBorders>
              <w:top w:val="nil"/>
              <w:left w:val="nil"/>
              <w:bottom w:val="single" w:sz="4" w:space="0" w:color="auto"/>
              <w:right w:val="single" w:sz="4" w:space="0" w:color="auto"/>
            </w:tcBorders>
            <w:shd w:val="clear" w:color="auto" w:fill="auto"/>
            <w:noWrap/>
            <w:vAlign w:val="center"/>
            <w:hideMark/>
          </w:tcPr>
          <w:p w14:paraId="29B43873" w14:textId="77777777" w:rsidR="008C4928" w:rsidRPr="00E16EC9" w:rsidRDefault="008C4928" w:rsidP="005C71AE">
            <w:pPr>
              <w:pStyle w:val="Tabel"/>
              <w:rPr>
                <w:color w:val="auto"/>
              </w:rPr>
            </w:pPr>
            <w:r w:rsidRPr="00E16EC9">
              <w:rPr>
                <w:color w:val="auto"/>
              </w:rPr>
              <w:t>Kihelkonna mnt.</w:t>
            </w:r>
          </w:p>
        </w:tc>
        <w:tc>
          <w:tcPr>
            <w:tcW w:w="0" w:type="auto"/>
            <w:tcBorders>
              <w:top w:val="nil"/>
              <w:left w:val="nil"/>
              <w:bottom w:val="single" w:sz="4" w:space="0" w:color="auto"/>
              <w:right w:val="single" w:sz="4" w:space="0" w:color="auto"/>
            </w:tcBorders>
            <w:shd w:val="clear" w:color="auto" w:fill="auto"/>
            <w:noWrap/>
            <w:vAlign w:val="center"/>
            <w:hideMark/>
          </w:tcPr>
          <w:p w14:paraId="01E64FF3" w14:textId="77777777" w:rsidR="008C4928" w:rsidRPr="00E16EC9" w:rsidRDefault="008C4928" w:rsidP="005C71AE">
            <w:pPr>
              <w:pStyle w:val="Tabel"/>
              <w:rPr>
                <w:color w:val="auto"/>
              </w:rPr>
            </w:pPr>
            <w:r w:rsidRPr="00E16EC9">
              <w:rPr>
                <w:color w:val="auto"/>
              </w:rPr>
              <w:t>SA124</w:t>
            </w:r>
          </w:p>
        </w:tc>
        <w:tc>
          <w:tcPr>
            <w:tcW w:w="0" w:type="auto"/>
            <w:tcBorders>
              <w:top w:val="nil"/>
              <w:left w:val="nil"/>
              <w:bottom w:val="single" w:sz="4" w:space="0" w:color="auto"/>
              <w:right w:val="single" w:sz="4" w:space="0" w:color="auto"/>
            </w:tcBorders>
            <w:shd w:val="clear" w:color="auto" w:fill="auto"/>
            <w:noWrap/>
            <w:vAlign w:val="center"/>
            <w:hideMark/>
          </w:tcPr>
          <w:p w14:paraId="7B95CB48" w14:textId="77777777" w:rsidR="008C4928" w:rsidRPr="00E16EC9" w:rsidRDefault="008C4928" w:rsidP="005C71AE">
            <w:pPr>
              <w:pStyle w:val="Tabel"/>
              <w:rPr>
                <w:color w:val="auto"/>
              </w:rPr>
            </w:pPr>
            <w:r w:rsidRPr="00E16EC9">
              <w:rPr>
                <w:color w:val="auto"/>
              </w:rPr>
              <w:t>19</w:t>
            </w:r>
          </w:p>
        </w:tc>
        <w:tc>
          <w:tcPr>
            <w:tcW w:w="0" w:type="auto"/>
            <w:tcBorders>
              <w:top w:val="nil"/>
              <w:left w:val="nil"/>
              <w:bottom w:val="single" w:sz="4" w:space="0" w:color="auto"/>
              <w:right w:val="single" w:sz="4" w:space="0" w:color="auto"/>
            </w:tcBorders>
            <w:shd w:val="clear" w:color="auto" w:fill="auto"/>
            <w:noWrap/>
            <w:vAlign w:val="center"/>
            <w:hideMark/>
          </w:tcPr>
          <w:p w14:paraId="3CA4773B" w14:textId="77777777" w:rsidR="008C4928" w:rsidRPr="00E16EC9" w:rsidRDefault="008C4928" w:rsidP="005C71AE">
            <w:pPr>
              <w:pStyle w:val="Tabel"/>
              <w:rPr>
                <w:color w:val="auto"/>
              </w:rPr>
            </w:pPr>
            <w:r w:rsidRPr="00E16EC9">
              <w:rPr>
                <w:color w:val="auto"/>
              </w:rPr>
              <w:t>14</w:t>
            </w:r>
          </w:p>
        </w:tc>
        <w:tc>
          <w:tcPr>
            <w:tcW w:w="0" w:type="auto"/>
            <w:tcBorders>
              <w:top w:val="nil"/>
              <w:left w:val="nil"/>
              <w:bottom w:val="single" w:sz="4" w:space="0" w:color="auto"/>
              <w:right w:val="single" w:sz="4" w:space="0" w:color="auto"/>
            </w:tcBorders>
            <w:shd w:val="clear" w:color="auto" w:fill="auto"/>
            <w:noWrap/>
            <w:vAlign w:val="center"/>
            <w:hideMark/>
          </w:tcPr>
          <w:p w14:paraId="0C7ED666" w14:textId="77777777" w:rsidR="008C4928" w:rsidRPr="00E16EC9" w:rsidRDefault="008C4928" w:rsidP="005C71AE">
            <w:pPr>
              <w:pStyle w:val="Tabel"/>
              <w:rPr>
                <w:color w:val="auto"/>
              </w:rPr>
            </w:pPr>
            <w:r w:rsidRPr="00E16EC9">
              <w:rPr>
                <w:color w:val="auto"/>
              </w:rPr>
              <w:t>33</w:t>
            </w:r>
          </w:p>
        </w:tc>
        <w:tc>
          <w:tcPr>
            <w:tcW w:w="0" w:type="auto"/>
            <w:tcBorders>
              <w:top w:val="nil"/>
              <w:left w:val="nil"/>
              <w:bottom w:val="single" w:sz="4" w:space="0" w:color="auto"/>
              <w:right w:val="single" w:sz="4" w:space="0" w:color="auto"/>
            </w:tcBorders>
            <w:shd w:val="clear" w:color="auto" w:fill="auto"/>
            <w:noWrap/>
            <w:vAlign w:val="center"/>
            <w:hideMark/>
          </w:tcPr>
          <w:p w14:paraId="78F3B0DD"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37D4F5C3"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7FE50DD5"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115095F9" w14:textId="77777777" w:rsidR="008C4928" w:rsidRPr="00E16EC9" w:rsidRDefault="008C4928" w:rsidP="005C71AE">
            <w:pPr>
              <w:pStyle w:val="Tabel"/>
              <w:rPr>
                <w:color w:val="auto"/>
              </w:rPr>
            </w:pPr>
            <w:r w:rsidRPr="00E16EC9">
              <w:rPr>
                <w:color w:val="auto"/>
              </w:rPr>
              <w:t>659</w:t>
            </w:r>
          </w:p>
        </w:tc>
        <w:tc>
          <w:tcPr>
            <w:tcW w:w="0" w:type="auto"/>
            <w:tcBorders>
              <w:top w:val="nil"/>
              <w:left w:val="nil"/>
              <w:bottom w:val="single" w:sz="4" w:space="0" w:color="auto"/>
              <w:right w:val="single" w:sz="4" w:space="0" w:color="auto"/>
            </w:tcBorders>
            <w:shd w:val="clear" w:color="auto" w:fill="auto"/>
            <w:noWrap/>
            <w:vAlign w:val="center"/>
            <w:hideMark/>
          </w:tcPr>
          <w:p w14:paraId="5B963305" w14:textId="77777777" w:rsidR="008C4928" w:rsidRPr="00E16EC9" w:rsidRDefault="008C4928" w:rsidP="005C71AE">
            <w:pPr>
              <w:pStyle w:val="Tabel"/>
              <w:rPr>
                <w:color w:val="auto"/>
              </w:rPr>
            </w:pPr>
            <w:r w:rsidRPr="00E16EC9">
              <w:rPr>
                <w:color w:val="auto"/>
              </w:rPr>
              <w:t>0</w:t>
            </w:r>
          </w:p>
        </w:tc>
      </w:tr>
      <w:tr w:rsidR="008C4928" w:rsidRPr="00E16EC9" w14:paraId="16ED14B2"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4D02C2F8"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7DFE9262"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2A42C831" w14:textId="77777777" w:rsidR="008C4928" w:rsidRPr="00E16EC9" w:rsidRDefault="008C4928" w:rsidP="005C71AE">
            <w:pPr>
              <w:pStyle w:val="Tabel"/>
              <w:rPr>
                <w:color w:val="auto"/>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06CCC0" w14:textId="77777777" w:rsidR="008C4928" w:rsidRPr="00E16EC9" w:rsidRDefault="008C4928" w:rsidP="005C71AE">
            <w:pPr>
              <w:pStyle w:val="Tabel"/>
              <w:rPr>
                <w:color w:val="auto"/>
                <w:u w:val="single"/>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2E9D07F" w14:textId="77777777" w:rsidR="008C4928" w:rsidRPr="00E16EC9" w:rsidRDefault="008C4928" w:rsidP="005C71AE">
            <w:pPr>
              <w:pStyle w:val="Tabel"/>
              <w:rPr>
                <w:color w:val="auto"/>
              </w:rPr>
            </w:pPr>
            <w:r w:rsidRPr="00E16EC9">
              <w:rPr>
                <w:color w:val="auto"/>
              </w:rPr>
              <w:t>1164500-10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EF05D71" w14:textId="77777777" w:rsidR="008C4928" w:rsidRPr="00E16EC9" w:rsidRDefault="008C4928" w:rsidP="005C71AE">
            <w:pPr>
              <w:pStyle w:val="Tabel"/>
              <w:rPr>
                <w:color w:val="auto"/>
              </w:rPr>
            </w:pPr>
            <w:r w:rsidRPr="00E16EC9">
              <w:rPr>
                <w:color w:val="auto"/>
              </w:rPr>
              <w:t>Pikk tänav</w:t>
            </w:r>
          </w:p>
        </w:tc>
        <w:tc>
          <w:tcPr>
            <w:tcW w:w="0" w:type="auto"/>
            <w:tcBorders>
              <w:top w:val="nil"/>
              <w:left w:val="nil"/>
              <w:bottom w:val="single" w:sz="4" w:space="0" w:color="auto"/>
              <w:right w:val="single" w:sz="4" w:space="0" w:color="auto"/>
            </w:tcBorders>
            <w:shd w:val="clear" w:color="auto" w:fill="auto"/>
            <w:noWrap/>
            <w:vAlign w:val="center"/>
            <w:hideMark/>
          </w:tcPr>
          <w:p w14:paraId="663DB8ED" w14:textId="77777777" w:rsidR="008C4928" w:rsidRPr="00E16EC9" w:rsidRDefault="008C4928" w:rsidP="005C71AE">
            <w:pPr>
              <w:pStyle w:val="Tabel"/>
              <w:rPr>
                <w:color w:val="auto"/>
              </w:rPr>
            </w:pPr>
            <w:r w:rsidRPr="00E16EC9">
              <w:rPr>
                <w:color w:val="auto"/>
              </w:rPr>
              <w:t>Pikk tn 62</w:t>
            </w:r>
          </w:p>
        </w:tc>
        <w:tc>
          <w:tcPr>
            <w:tcW w:w="0" w:type="auto"/>
            <w:tcBorders>
              <w:top w:val="nil"/>
              <w:left w:val="nil"/>
              <w:bottom w:val="single" w:sz="4" w:space="0" w:color="auto"/>
              <w:right w:val="single" w:sz="4" w:space="0" w:color="auto"/>
            </w:tcBorders>
            <w:shd w:val="clear" w:color="auto" w:fill="auto"/>
            <w:noWrap/>
            <w:vAlign w:val="center"/>
            <w:hideMark/>
          </w:tcPr>
          <w:p w14:paraId="68EC461E" w14:textId="77777777" w:rsidR="008C4928" w:rsidRPr="00E16EC9" w:rsidRDefault="008C4928" w:rsidP="005C71AE">
            <w:pPr>
              <w:pStyle w:val="Tabel"/>
              <w:rPr>
                <w:color w:val="auto"/>
              </w:rPr>
            </w:pPr>
            <w:r w:rsidRPr="00E16EC9">
              <w:rPr>
                <w:color w:val="auto"/>
              </w:rPr>
              <w:t>30</w:t>
            </w:r>
          </w:p>
        </w:tc>
        <w:tc>
          <w:tcPr>
            <w:tcW w:w="0" w:type="auto"/>
            <w:tcBorders>
              <w:top w:val="nil"/>
              <w:left w:val="nil"/>
              <w:bottom w:val="single" w:sz="4" w:space="0" w:color="auto"/>
              <w:right w:val="single" w:sz="4" w:space="0" w:color="auto"/>
            </w:tcBorders>
            <w:shd w:val="clear" w:color="auto" w:fill="auto"/>
            <w:noWrap/>
            <w:vAlign w:val="center"/>
            <w:hideMark/>
          </w:tcPr>
          <w:p w14:paraId="4B4AEDED" w14:textId="77777777" w:rsidR="008C4928" w:rsidRPr="00E16EC9" w:rsidRDefault="008C4928" w:rsidP="005C71AE">
            <w:pPr>
              <w:pStyle w:val="Tabel"/>
              <w:rPr>
                <w:color w:val="auto"/>
              </w:rPr>
            </w:pPr>
            <w:r w:rsidRPr="00E16EC9">
              <w:rPr>
                <w:color w:val="auto"/>
              </w:rPr>
              <w:t>10</w:t>
            </w:r>
          </w:p>
        </w:tc>
        <w:tc>
          <w:tcPr>
            <w:tcW w:w="0" w:type="auto"/>
            <w:tcBorders>
              <w:top w:val="nil"/>
              <w:left w:val="nil"/>
              <w:bottom w:val="single" w:sz="4" w:space="0" w:color="auto"/>
              <w:right w:val="single" w:sz="4" w:space="0" w:color="auto"/>
            </w:tcBorders>
            <w:shd w:val="clear" w:color="auto" w:fill="auto"/>
            <w:noWrap/>
            <w:vAlign w:val="center"/>
            <w:hideMark/>
          </w:tcPr>
          <w:p w14:paraId="14966EB3" w14:textId="77777777" w:rsidR="008C4928" w:rsidRPr="00E16EC9" w:rsidRDefault="008C4928" w:rsidP="005C71AE">
            <w:pPr>
              <w:pStyle w:val="Tabel"/>
              <w:rPr>
                <w:color w:val="auto"/>
              </w:rPr>
            </w:pPr>
            <w:r w:rsidRPr="00E16EC9">
              <w:rPr>
                <w:color w:val="auto"/>
              </w:rPr>
              <w:t>40</w:t>
            </w:r>
          </w:p>
        </w:tc>
        <w:tc>
          <w:tcPr>
            <w:tcW w:w="0" w:type="auto"/>
            <w:tcBorders>
              <w:top w:val="nil"/>
              <w:left w:val="nil"/>
              <w:bottom w:val="single" w:sz="4" w:space="0" w:color="auto"/>
              <w:right w:val="single" w:sz="4" w:space="0" w:color="auto"/>
            </w:tcBorders>
            <w:shd w:val="clear" w:color="auto" w:fill="auto"/>
            <w:noWrap/>
            <w:vAlign w:val="center"/>
            <w:hideMark/>
          </w:tcPr>
          <w:p w14:paraId="6A217515"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20959F57"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270E97FC"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75E96E0B" w14:textId="77777777" w:rsidR="008C4928" w:rsidRPr="00E16EC9" w:rsidRDefault="008C4928" w:rsidP="005C71AE">
            <w:pPr>
              <w:pStyle w:val="Tabel"/>
              <w:rPr>
                <w:color w:val="auto"/>
              </w:rPr>
            </w:pPr>
            <w:r w:rsidRPr="00E16EC9">
              <w:rPr>
                <w:color w:val="auto"/>
              </w:rPr>
              <w:t>786</w:t>
            </w:r>
          </w:p>
        </w:tc>
        <w:tc>
          <w:tcPr>
            <w:tcW w:w="0" w:type="auto"/>
            <w:tcBorders>
              <w:top w:val="nil"/>
              <w:left w:val="nil"/>
              <w:bottom w:val="single" w:sz="4" w:space="0" w:color="auto"/>
              <w:right w:val="single" w:sz="4" w:space="0" w:color="auto"/>
            </w:tcBorders>
            <w:shd w:val="clear" w:color="auto" w:fill="auto"/>
            <w:noWrap/>
            <w:vAlign w:val="center"/>
            <w:hideMark/>
          </w:tcPr>
          <w:p w14:paraId="172F917D" w14:textId="77777777" w:rsidR="008C4928" w:rsidRPr="00E16EC9" w:rsidRDefault="008C4928" w:rsidP="005C71AE">
            <w:pPr>
              <w:pStyle w:val="Tabel"/>
              <w:rPr>
                <w:color w:val="auto"/>
              </w:rPr>
            </w:pPr>
            <w:r w:rsidRPr="00E16EC9">
              <w:rPr>
                <w:color w:val="auto"/>
              </w:rPr>
              <w:t>316</w:t>
            </w:r>
          </w:p>
        </w:tc>
      </w:tr>
      <w:tr w:rsidR="008C4928" w:rsidRPr="00E16EC9" w14:paraId="6A74A5E6"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203FB18E"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468B539A"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6A130B91"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77AFA498" w14:textId="77777777" w:rsidR="008C4928" w:rsidRPr="00E16EC9" w:rsidRDefault="008C4928" w:rsidP="005C71AE">
            <w:pPr>
              <w:pStyle w:val="Tabel"/>
              <w:rPr>
                <w:color w:val="auto"/>
              </w:rPr>
            </w:pPr>
            <w:r w:rsidRPr="00E16EC9">
              <w:rPr>
                <w:color w:val="auto"/>
                <w:shd w:val="clear" w:color="auto" w:fill="FFFFFF"/>
              </w:rPr>
              <w:t>L.VV/331067</w:t>
            </w:r>
          </w:p>
        </w:tc>
        <w:tc>
          <w:tcPr>
            <w:tcW w:w="0" w:type="auto"/>
            <w:vMerge/>
            <w:tcBorders>
              <w:top w:val="nil"/>
              <w:left w:val="single" w:sz="4" w:space="0" w:color="auto"/>
              <w:bottom w:val="single" w:sz="4" w:space="0" w:color="auto"/>
              <w:right w:val="single" w:sz="4" w:space="0" w:color="auto"/>
            </w:tcBorders>
            <w:vAlign w:val="center"/>
            <w:hideMark/>
          </w:tcPr>
          <w:p w14:paraId="284A6324"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48CA22BC"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0DA36B27" w14:textId="77777777" w:rsidR="008C4928" w:rsidRPr="00E16EC9" w:rsidRDefault="008C4928" w:rsidP="005C71AE">
            <w:pPr>
              <w:pStyle w:val="Tabel"/>
              <w:rPr>
                <w:color w:val="auto"/>
              </w:rPr>
            </w:pPr>
            <w:r w:rsidRPr="00E16EC9">
              <w:rPr>
                <w:color w:val="auto"/>
              </w:rPr>
              <w:t>SA101</w:t>
            </w:r>
          </w:p>
        </w:tc>
        <w:tc>
          <w:tcPr>
            <w:tcW w:w="0" w:type="auto"/>
            <w:tcBorders>
              <w:top w:val="nil"/>
              <w:left w:val="nil"/>
              <w:bottom w:val="single" w:sz="4" w:space="0" w:color="auto"/>
              <w:right w:val="single" w:sz="4" w:space="0" w:color="auto"/>
            </w:tcBorders>
            <w:shd w:val="clear" w:color="auto" w:fill="auto"/>
            <w:noWrap/>
            <w:vAlign w:val="center"/>
            <w:hideMark/>
          </w:tcPr>
          <w:p w14:paraId="51527D60" w14:textId="77777777" w:rsidR="008C4928" w:rsidRPr="00E16EC9" w:rsidRDefault="008C4928" w:rsidP="005C71AE">
            <w:pPr>
              <w:pStyle w:val="Tabel"/>
              <w:rPr>
                <w:color w:val="auto"/>
              </w:rPr>
            </w:pPr>
            <w:r w:rsidRPr="00E16EC9">
              <w:rPr>
                <w:color w:val="auto"/>
              </w:rPr>
              <w:t>59</w:t>
            </w:r>
          </w:p>
        </w:tc>
        <w:tc>
          <w:tcPr>
            <w:tcW w:w="0" w:type="auto"/>
            <w:tcBorders>
              <w:top w:val="nil"/>
              <w:left w:val="nil"/>
              <w:bottom w:val="single" w:sz="4" w:space="0" w:color="auto"/>
              <w:right w:val="single" w:sz="4" w:space="0" w:color="auto"/>
            </w:tcBorders>
            <w:shd w:val="clear" w:color="auto" w:fill="auto"/>
            <w:noWrap/>
            <w:vAlign w:val="center"/>
            <w:hideMark/>
          </w:tcPr>
          <w:p w14:paraId="64A0AD48" w14:textId="77777777" w:rsidR="008C4928" w:rsidRPr="00E16EC9" w:rsidRDefault="008C4928" w:rsidP="005C71AE">
            <w:pPr>
              <w:pStyle w:val="Tabel"/>
              <w:rPr>
                <w:color w:val="auto"/>
              </w:rPr>
            </w:pPr>
            <w:r w:rsidRPr="00E16EC9">
              <w:rPr>
                <w:color w:val="auto"/>
              </w:rPr>
              <w:t>37</w:t>
            </w:r>
          </w:p>
        </w:tc>
        <w:tc>
          <w:tcPr>
            <w:tcW w:w="0" w:type="auto"/>
            <w:tcBorders>
              <w:top w:val="nil"/>
              <w:left w:val="nil"/>
              <w:bottom w:val="single" w:sz="4" w:space="0" w:color="auto"/>
              <w:right w:val="single" w:sz="4" w:space="0" w:color="auto"/>
            </w:tcBorders>
            <w:shd w:val="clear" w:color="auto" w:fill="auto"/>
            <w:noWrap/>
            <w:vAlign w:val="center"/>
            <w:hideMark/>
          </w:tcPr>
          <w:p w14:paraId="03248218" w14:textId="77777777" w:rsidR="008C4928" w:rsidRPr="00E16EC9" w:rsidRDefault="008C4928" w:rsidP="005C71AE">
            <w:pPr>
              <w:pStyle w:val="Tabel"/>
              <w:rPr>
                <w:color w:val="auto"/>
              </w:rPr>
            </w:pPr>
            <w:r w:rsidRPr="00E16EC9">
              <w:rPr>
                <w:color w:val="auto"/>
              </w:rPr>
              <w:t>96</w:t>
            </w:r>
          </w:p>
        </w:tc>
        <w:tc>
          <w:tcPr>
            <w:tcW w:w="0" w:type="auto"/>
            <w:tcBorders>
              <w:top w:val="nil"/>
              <w:left w:val="nil"/>
              <w:bottom w:val="single" w:sz="4" w:space="0" w:color="auto"/>
              <w:right w:val="single" w:sz="4" w:space="0" w:color="auto"/>
            </w:tcBorders>
            <w:shd w:val="clear" w:color="auto" w:fill="auto"/>
            <w:noWrap/>
            <w:vAlign w:val="center"/>
            <w:hideMark/>
          </w:tcPr>
          <w:p w14:paraId="2A9F8B84"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45B814A8"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41FD495F"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2CF4A146" w14:textId="77777777" w:rsidR="008C4928" w:rsidRPr="00E16EC9" w:rsidRDefault="008C4928" w:rsidP="005C71AE">
            <w:pPr>
              <w:pStyle w:val="Tabel"/>
              <w:rPr>
                <w:color w:val="auto"/>
              </w:rPr>
            </w:pPr>
            <w:r w:rsidRPr="00E16EC9">
              <w:rPr>
                <w:color w:val="auto"/>
              </w:rPr>
              <w:t>2 331</w:t>
            </w:r>
          </w:p>
        </w:tc>
        <w:tc>
          <w:tcPr>
            <w:tcW w:w="0" w:type="auto"/>
            <w:tcBorders>
              <w:top w:val="nil"/>
              <w:left w:val="nil"/>
              <w:bottom w:val="single" w:sz="4" w:space="0" w:color="auto"/>
              <w:right w:val="single" w:sz="4" w:space="0" w:color="auto"/>
            </w:tcBorders>
            <w:shd w:val="clear" w:color="auto" w:fill="auto"/>
            <w:noWrap/>
            <w:vAlign w:val="center"/>
            <w:hideMark/>
          </w:tcPr>
          <w:p w14:paraId="3FDBB327" w14:textId="77777777" w:rsidR="008C4928" w:rsidRPr="00E16EC9" w:rsidRDefault="008C4928" w:rsidP="005C71AE">
            <w:pPr>
              <w:pStyle w:val="Tabel"/>
              <w:rPr>
                <w:color w:val="auto"/>
              </w:rPr>
            </w:pPr>
            <w:r w:rsidRPr="00E16EC9">
              <w:rPr>
                <w:color w:val="auto"/>
              </w:rPr>
              <w:t>382</w:t>
            </w:r>
          </w:p>
        </w:tc>
      </w:tr>
      <w:tr w:rsidR="008C4928" w:rsidRPr="00E16EC9" w14:paraId="6E315CA0"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180D5461"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526ACF53"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66A084EF"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3718A03D" w14:textId="77777777" w:rsidR="008C4928" w:rsidRPr="00E16EC9" w:rsidRDefault="008C4928" w:rsidP="005C71AE">
            <w:pPr>
              <w:pStyle w:val="Tabel"/>
              <w:rPr>
                <w:color w:val="auto"/>
              </w:rPr>
            </w:pPr>
            <w:r w:rsidRPr="00E16EC9">
              <w:rPr>
                <w:color w:val="auto"/>
              </w:rPr>
              <w:t> </w:t>
            </w:r>
          </w:p>
        </w:tc>
        <w:tc>
          <w:tcPr>
            <w:tcW w:w="0" w:type="auto"/>
            <w:vMerge/>
            <w:tcBorders>
              <w:top w:val="nil"/>
              <w:left w:val="single" w:sz="4" w:space="0" w:color="auto"/>
              <w:bottom w:val="single" w:sz="4" w:space="0" w:color="auto"/>
              <w:right w:val="single" w:sz="4" w:space="0" w:color="auto"/>
            </w:tcBorders>
            <w:vAlign w:val="center"/>
            <w:hideMark/>
          </w:tcPr>
          <w:p w14:paraId="46C80EB7"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03E9520F"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28FDB92E" w14:textId="77777777" w:rsidR="008C4928" w:rsidRPr="00E16EC9" w:rsidRDefault="008C4928" w:rsidP="005C71AE">
            <w:pPr>
              <w:pStyle w:val="Tabel"/>
              <w:rPr>
                <w:color w:val="auto"/>
              </w:rPr>
            </w:pPr>
            <w:r w:rsidRPr="00E16EC9">
              <w:rPr>
                <w:color w:val="auto"/>
              </w:rPr>
              <w:t>Ringtee 1</w:t>
            </w:r>
          </w:p>
        </w:tc>
        <w:tc>
          <w:tcPr>
            <w:tcW w:w="0" w:type="auto"/>
            <w:tcBorders>
              <w:top w:val="nil"/>
              <w:left w:val="nil"/>
              <w:bottom w:val="single" w:sz="4" w:space="0" w:color="auto"/>
              <w:right w:val="single" w:sz="4" w:space="0" w:color="auto"/>
            </w:tcBorders>
            <w:shd w:val="clear" w:color="auto" w:fill="auto"/>
            <w:noWrap/>
            <w:vAlign w:val="center"/>
            <w:hideMark/>
          </w:tcPr>
          <w:p w14:paraId="28B5E83D" w14:textId="77777777" w:rsidR="008C4928" w:rsidRPr="00E16EC9" w:rsidRDefault="008C4928" w:rsidP="005C71AE">
            <w:pPr>
              <w:pStyle w:val="Tabel"/>
              <w:rPr>
                <w:color w:val="auto"/>
              </w:rPr>
            </w:pPr>
            <w:r w:rsidRPr="00E16EC9">
              <w:rPr>
                <w:color w:val="auto"/>
              </w:rPr>
              <w:t>4</w:t>
            </w:r>
          </w:p>
        </w:tc>
        <w:tc>
          <w:tcPr>
            <w:tcW w:w="0" w:type="auto"/>
            <w:tcBorders>
              <w:top w:val="nil"/>
              <w:left w:val="nil"/>
              <w:bottom w:val="single" w:sz="4" w:space="0" w:color="auto"/>
              <w:right w:val="single" w:sz="4" w:space="0" w:color="auto"/>
            </w:tcBorders>
            <w:shd w:val="clear" w:color="auto" w:fill="auto"/>
            <w:noWrap/>
            <w:vAlign w:val="center"/>
            <w:hideMark/>
          </w:tcPr>
          <w:p w14:paraId="659B2D6C"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0D2A6A18" w14:textId="77777777" w:rsidR="008C4928" w:rsidRPr="00E16EC9" w:rsidRDefault="008C4928" w:rsidP="005C71AE">
            <w:pPr>
              <w:pStyle w:val="Tabel"/>
              <w:rPr>
                <w:color w:val="auto"/>
              </w:rPr>
            </w:pPr>
            <w:r w:rsidRPr="00E16EC9">
              <w:rPr>
                <w:color w:val="auto"/>
              </w:rPr>
              <w:t>5</w:t>
            </w:r>
          </w:p>
        </w:tc>
        <w:tc>
          <w:tcPr>
            <w:tcW w:w="0" w:type="auto"/>
            <w:tcBorders>
              <w:top w:val="nil"/>
              <w:left w:val="nil"/>
              <w:bottom w:val="single" w:sz="4" w:space="0" w:color="auto"/>
              <w:right w:val="single" w:sz="4" w:space="0" w:color="auto"/>
            </w:tcBorders>
            <w:shd w:val="clear" w:color="auto" w:fill="auto"/>
            <w:noWrap/>
            <w:vAlign w:val="center"/>
            <w:hideMark/>
          </w:tcPr>
          <w:p w14:paraId="2F34D6BD"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191ED718"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4F2E83AB"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467E09B1" w14:textId="77777777" w:rsidR="008C4928" w:rsidRPr="00E16EC9" w:rsidRDefault="008C4928" w:rsidP="005C71AE">
            <w:pPr>
              <w:pStyle w:val="Tabel"/>
              <w:rPr>
                <w:color w:val="auto"/>
              </w:rPr>
            </w:pPr>
            <w:r w:rsidRPr="00E16EC9">
              <w:rPr>
                <w:color w:val="auto"/>
              </w:rPr>
              <w:t>194</w:t>
            </w:r>
          </w:p>
        </w:tc>
        <w:tc>
          <w:tcPr>
            <w:tcW w:w="0" w:type="auto"/>
            <w:tcBorders>
              <w:top w:val="nil"/>
              <w:left w:val="nil"/>
              <w:bottom w:val="single" w:sz="4" w:space="0" w:color="auto"/>
              <w:right w:val="single" w:sz="4" w:space="0" w:color="auto"/>
            </w:tcBorders>
            <w:shd w:val="clear" w:color="auto" w:fill="auto"/>
            <w:noWrap/>
            <w:vAlign w:val="center"/>
            <w:hideMark/>
          </w:tcPr>
          <w:p w14:paraId="6C46AB95" w14:textId="77777777" w:rsidR="008C4928" w:rsidRPr="00E16EC9" w:rsidRDefault="008C4928" w:rsidP="005C71AE">
            <w:pPr>
              <w:pStyle w:val="Tabel"/>
              <w:rPr>
                <w:color w:val="auto"/>
              </w:rPr>
            </w:pPr>
            <w:r w:rsidRPr="00E16EC9">
              <w:rPr>
                <w:color w:val="auto"/>
              </w:rPr>
              <w:t>190</w:t>
            </w:r>
          </w:p>
        </w:tc>
      </w:tr>
      <w:tr w:rsidR="008C4928" w:rsidRPr="00E16EC9" w14:paraId="12AE2D0C"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76BB5CBC"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0CE186D2"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42FDD6C5"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1F250B0D" w14:textId="77777777" w:rsidR="008C4928" w:rsidRPr="00E16EC9" w:rsidRDefault="008C4928" w:rsidP="005C71AE">
            <w:pPr>
              <w:pStyle w:val="Tabel"/>
              <w:rPr>
                <w:color w:val="auto"/>
              </w:rPr>
            </w:pPr>
            <w:r w:rsidRPr="00E16EC9">
              <w:rPr>
                <w:color w:val="auto"/>
                <w:shd w:val="clear" w:color="auto" w:fill="FFFFFF"/>
              </w:rPr>
              <w:t>L.VV/330111</w:t>
            </w:r>
          </w:p>
        </w:tc>
        <w:tc>
          <w:tcPr>
            <w:tcW w:w="0" w:type="auto"/>
            <w:tcBorders>
              <w:top w:val="nil"/>
              <w:left w:val="nil"/>
              <w:bottom w:val="single" w:sz="4" w:space="0" w:color="auto"/>
              <w:right w:val="single" w:sz="4" w:space="0" w:color="auto"/>
            </w:tcBorders>
            <w:shd w:val="clear" w:color="auto" w:fill="auto"/>
            <w:noWrap/>
            <w:vAlign w:val="center"/>
            <w:hideMark/>
          </w:tcPr>
          <w:p w14:paraId="6B25B023" w14:textId="77777777" w:rsidR="008C4928" w:rsidRPr="00E16EC9" w:rsidRDefault="008C4928" w:rsidP="005C71AE">
            <w:pPr>
              <w:pStyle w:val="Tabel"/>
              <w:rPr>
                <w:color w:val="auto"/>
              </w:rPr>
            </w:pPr>
            <w:r w:rsidRPr="00E16EC9">
              <w:rPr>
                <w:color w:val="auto"/>
              </w:rPr>
              <w:t>1164500-11</w:t>
            </w:r>
          </w:p>
        </w:tc>
        <w:tc>
          <w:tcPr>
            <w:tcW w:w="0" w:type="auto"/>
            <w:tcBorders>
              <w:top w:val="nil"/>
              <w:left w:val="nil"/>
              <w:bottom w:val="single" w:sz="4" w:space="0" w:color="auto"/>
              <w:right w:val="single" w:sz="4" w:space="0" w:color="auto"/>
            </w:tcBorders>
            <w:shd w:val="clear" w:color="auto" w:fill="auto"/>
            <w:noWrap/>
            <w:vAlign w:val="center"/>
            <w:hideMark/>
          </w:tcPr>
          <w:p w14:paraId="1FE31452" w14:textId="77777777" w:rsidR="008C4928" w:rsidRPr="00E16EC9" w:rsidRDefault="008C4928" w:rsidP="005C71AE">
            <w:pPr>
              <w:pStyle w:val="Tabel"/>
              <w:rPr>
                <w:color w:val="auto"/>
              </w:rPr>
            </w:pPr>
            <w:r w:rsidRPr="00E16EC9">
              <w:rPr>
                <w:color w:val="auto"/>
              </w:rPr>
              <w:t>Piima-ja lihatööstuse sademevesi</w:t>
            </w:r>
          </w:p>
        </w:tc>
        <w:tc>
          <w:tcPr>
            <w:tcW w:w="0" w:type="auto"/>
            <w:tcBorders>
              <w:top w:val="nil"/>
              <w:left w:val="nil"/>
              <w:bottom w:val="single" w:sz="4" w:space="0" w:color="auto"/>
              <w:right w:val="single" w:sz="4" w:space="0" w:color="auto"/>
            </w:tcBorders>
            <w:shd w:val="clear" w:color="auto" w:fill="auto"/>
            <w:noWrap/>
            <w:vAlign w:val="center"/>
            <w:hideMark/>
          </w:tcPr>
          <w:p w14:paraId="658F4CF4" w14:textId="77777777" w:rsidR="008C4928" w:rsidRPr="00E16EC9" w:rsidRDefault="008C4928" w:rsidP="005C71AE">
            <w:pPr>
              <w:pStyle w:val="Tabel"/>
              <w:rPr>
                <w:color w:val="auto"/>
              </w:rPr>
            </w:pPr>
            <w:r w:rsidRPr="00E16EC9">
              <w:rPr>
                <w:color w:val="auto"/>
              </w:rPr>
              <w:t>SA100</w:t>
            </w:r>
          </w:p>
        </w:tc>
        <w:tc>
          <w:tcPr>
            <w:tcW w:w="0" w:type="auto"/>
            <w:tcBorders>
              <w:top w:val="nil"/>
              <w:left w:val="nil"/>
              <w:bottom w:val="single" w:sz="4" w:space="0" w:color="auto"/>
              <w:right w:val="single" w:sz="4" w:space="0" w:color="auto"/>
            </w:tcBorders>
            <w:shd w:val="clear" w:color="auto" w:fill="auto"/>
            <w:noWrap/>
            <w:vAlign w:val="center"/>
            <w:hideMark/>
          </w:tcPr>
          <w:p w14:paraId="45880B33" w14:textId="77777777" w:rsidR="008C4928" w:rsidRPr="00E16EC9" w:rsidRDefault="008C4928" w:rsidP="005C71AE">
            <w:pPr>
              <w:pStyle w:val="Tabel"/>
              <w:rPr>
                <w:color w:val="auto"/>
              </w:rPr>
            </w:pPr>
            <w:r w:rsidRPr="00E16EC9">
              <w:rPr>
                <w:color w:val="auto"/>
              </w:rPr>
              <w:t>60</w:t>
            </w:r>
          </w:p>
        </w:tc>
        <w:tc>
          <w:tcPr>
            <w:tcW w:w="0" w:type="auto"/>
            <w:tcBorders>
              <w:top w:val="nil"/>
              <w:left w:val="nil"/>
              <w:bottom w:val="single" w:sz="4" w:space="0" w:color="auto"/>
              <w:right w:val="single" w:sz="4" w:space="0" w:color="auto"/>
            </w:tcBorders>
            <w:shd w:val="clear" w:color="auto" w:fill="auto"/>
            <w:noWrap/>
            <w:vAlign w:val="center"/>
            <w:hideMark/>
          </w:tcPr>
          <w:p w14:paraId="0F228636" w14:textId="77777777" w:rsidR="008C4928" w:rsidRPr="00E16EC9" w:rsidRDefault="008C4928" w:rsidP="005C71AE">
            <w:pPr>
              <w:pStyle w:val="Tabel"/>
              <w:rPr>
                <w:color w:val="auto"/>
              </w:rPr>
            </w:pPr>
            <w:r w:rsidRPr="00E16EC9">
              <w:rPr>
                <w:color w:val="auto"/>
              </w:rPr>
              <w:t>14</w:t>
            </w:r>
          </w:p>
        </w:tc>
        <w:tc>
          <w:tcPr>
            <w:tcW w:w="0" w:type="auto"/>
            <w:tcBorders>
              <w:top w:val="nil"/>
              <w:left w:val="nil"/>
              <w:bottom w:val="single" w:sz="4" w:space="0" w:color="auto"/>
              <w:right w:val="single" w:sz="4" w:space="0" w:color="auto"/>
            </w:tcBorders>
            <w:shd w:val="clear" w:color="auto" w:fill="auto"/>
            <w:noWrap/>
            <w:vAlign w:val="center"/>
            <w:hideMark/>
          </w:tcPr>
          <w:p w14:paraId="3A83818F" w14:textId="77777777" w:rsidR="008C4928" w:rsidRPr="00E16EC9" w:rsidRDefault="008C4928" w:rsidP="005C71AE">
            <w:pPr>
              <w:pStyle w:val="Tabel"/>
              <w:rPr>
                <w:color w:val="auto"/>
              </w:rPr>
            </w:pPr>
            <w:r w:rsidRPr="00E16EC9">
              <w:rPr>
                <w:color w:val="auto"/>
              </w:rPr>
              <w:t>74</w:t>
            </w:r>
          </w:p>
        </w:tc>
        <w:tc>
          <w:tcPr>
            <w:tcW w:w="0" w:type="auto"/>
            <w:tcBorders>
              <w:top w:val="nil"/>
              <w:left w:val="nil"/>
              <w:bottom w:val="single" w:sz="4" w:space="0" w:color="auto"/>
              <w:right w:val="single" w:sz="4" w:space="0" w:color="auto"/>
            </w:tcBorders>
            <w:shd w:val="clear" w:color="auto" w:fill="auto"/>
            <w:noWrap/>
            <w:vAlign w:val="center"/>
            <w:hideMark/>
          </w:tcPr>
          <w:p w14:paraId="620E30C6"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5572165D"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14D0BFFC"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2761E3FD" w14:textId="77777777" w:rsidR="008C4928" w:rsidRPr="00E16EC9" w:rsidRDefault="008C4928" w:rsidP="005C71AE">
            <w:pPr>
              <w:pStyle w:val="Tabel"/>
              <w:rPr>
                <w:color w:val="auto"/>
              </w:rPr>
            </w:pPr>
            <w:r w:rsidRPr="00E16EC9">
              <w:rPr>
                <w:color w:val="auto"/>
              </w:rPr>
              <w:t>2 384</w:t>
            </w:r>
          </w:p>
        </w:tc>
        <w:tc>
          <w:tcPr>
            <w:tcW w:w="0" w:type="auto"/>
            <w:tcBorders>
              <w:top w:val="nil"/>
              <w:left w:val="nil"/>
              <w:bottom w:val="single" w:sz="4" w:space="0" w:color="auto"/>
              <w:right w:val="single" w:sz="4" w:space="0" w:color="auto"/>
            </w:tcBorders>
            <w:shd w:val="clear" w:color="auto" w:fill="auto"/>
            <w:noWrap/>
            <w:vAlign w:val="center"/>
            <w:hideMark/>
          </w:tcPr>
          <w:p w14:paraId="717438A6" w14:textId="77777777" w:rsidR="008C4928" w:rsidRPr="00E16EC9" w:rsidRDefault="008C4928" w:rsidP="005C71AE">
            <w:pPr>
              <w:pStyle w:val="Tabel"/>
              <w:rPr>
                <w:color w:val="auto"/>
              </w:rPr>
            </w:pPr>
            <w:r w:rsidRPr="00E16EC9">
              <w:rPr>
                <w:color w:val="auto"/>
              </w:rPr>
              <w:t>102</w:t>
            </w:r>
          </w:p>
        </w:tc>
      </w:tr>
      <w:tr w:rsidR="008C4928" w:rsidRPr="00E16EC9" w14:paraId="018BB0D4" w14:textId="77777777" w:rsidTr="005C71AE">
        <w:trPr>
          <w:cantSplit/>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F02D8D6" w14:textId="77777777" w:rsidR="008C4928" w:rsidRPr="00E16EC9" w:rsidRDefault="008C4928" w:rsidP="005C71AE">
            <w:pPr>
              <w:pStyle w:val="Tabel"/>
              <w:rPr>
                <w:color w:val="auto"/>
              </w:rPr>
            </w:pPr>
            <w:r w:rsidRPr="00E16EC9">
              <w:rPr>
                <w:color w:val="auto"/>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B455B69" w14:textId="77777777" w:rsidR="008C4928" w:rsidRPr="00E16EC9" w:rsidRDefault="008C4928" w:rsidP="005C71AE">
            <w:pPr>
              <w:pStyle w:val="Tabel"/>
              <w:rPr>
                <w:color w:val="auto"/>
              </w:rPr>
            </w:pPr>
            <w:r w:rsidRPr="00E16EC9">
              <w:rPr>
                <w:color w:val="auto"/>
              </w:rPr>
              <w:t>Sepamaa laht</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ED0CAE5" w14:textId="77777777" w:rsidR="008C4928" w:rsidRPr="00E16EC9" w:rsidRDefault="008C4928" w:rsidP="005C71AE">
            <w:pPr>
              <w:pStyle w:val="Tabel"/>
              <w:rPr>
                <w:color w:val="auto"/>
              </w:rPr>
            </w:pPr>
            <w:r w:rsidRPr="00E16EC9">
              <w:rPr>
                <w:color w:val="auto"/>
              </w:rPr>
              <w:t>VEE3406040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B04A7DC" w14:textId="77777777" w:rsidR="008C4928" w:rsidRPr="00E16EC9" w:rsidRDefault="008C4928" w:rsidP="005C71AE">
            <w:pPr>
              <w:pStyle w:val="Tabel"/>
              <w:rPr>
                <w:color w:val="auto"/>
              </w:rPr>
            </w:pPr>
            <w:r w:rsidRPr="00E16EC9">
              <w:rPr>
                <w:color w:val="auto"/>
                <w:shd w:val="clear" w:color="auto" w:fill="FFFFFF"/>
              </w:rPr>
              <w:t>L.VV/331067</w:t>
            </w:r>
          </w:p>
        </w:tc>
        <w:tc>
          <w:tcPr>
            <w:tcW w:w="0" w:type="auto"/>
            <w:tcBorders>
              <w:top w:val="nil"/>
              <w:left w:val="nil"/>
              <w:bottom w:val="single" w:sz="4" w:space="0" w:color="auto"/>
              <w:right w:val="single" w:sz="4" w:space="0" w:color="auto"/>
            </w:tcBorders>
            <w:shd w:val="clear" w:color="auto" w:fill="auto"/>
            <w:noWrap/>
            <w:vAlign w:val="center"/>
            <w:hideMark/>
          </w:tcPr>
          <w:p w14:paraId="4CA84F47" w14:textId="77777777" w:rsidR="008C4928" w:rsidRPr="00E16EC9" w:rsidRDefault="008C4928" w:rsidP="005C71AE">
            <w:pPr>
              <w:pStyle w:val="Tabel"/>
              <w:rPr>
                <w:color w:val="auto"/>
              </w:rPr>
            </w:pPr>
            <w:r w:rsidRPr="00E16EC9">
              <w:rPr>
                <w:color w:val="auto"/>
              </w:rPr>
              <w:t>3406040-1</w:t>
            </w:r>
          </w:p>
        </w:tc>
        <w:tc>
          <w:tcPr>
            <w:tcW w:w="0" w:type="auto"/>
            <w:tcBorders>
              <w:top w:val="nil"/>
              <w:left w:val="nil"/>
              <w:bottom w:val="single" w:sz="4" w:space="0" w:color="auto"/>
              <w:right w:val="single" w:sz="4" w:space="0" w:color="auto"/>
            </w:tcBorders>
            <w:shd w:val="clear" w:color="auto" w:fill="auto"/>
            <w:noWrap/>
            <w:vAlign w:val="center"/>
            <w:hideMark/>
          </w:tcPr>
          <w:p w14:paraId="6FF64503" w14:textId="77777777" w:rsidR="008C4928" w:rsidRPr="00E16EC9" w:rsidRDefault="008C4928" w:rsidP="005C71AE">
            <w:pPr>
              <w:pStyle w:val="Tabel"/>
              <w:rPr>
                <w:color w:val="auto"/>
              </w:rPr>
            </w:pPr>
            <w:r w:rsidRPr="00E16EC9">
              <w:rPr>
                <w:color w:val="auto"/>
              </w:rPr>
              <w:t>Sepamaa</w:t>
            </w:r>
          </w:p>
        </w:tc>
        <w:tc>
          <w:tcPr>
            <w:tcW w:w="0" w:type="auto"/>
            <w:tcBorders>
              <w:top w:val="nil"/>
              <w:left w:val="nil"/>
              <w:bottom w:val="single" w:sz="4" w:space="0" w:color="auto"/>
              <w:right w:val="single" w:sz="4" w:space="0" w:color="auto"/>
            </w:tcBorders>
            <w:shd w:val="clear" w:color="auto" w:fill="auto"/>
            <w:noWrap/>
            <w:vAlign w:val="center"/>
            <w:hideMark/>
          </w:tcPr>
          <w:p w14:paraId="55C26559" w14:textId="77777777" w:rsidR="008C4928" w:rsidRPr="00E16EC9" w:rsidRDefault="008C4928" w:rsidP="005C71AE">
            <w:pPr>
              <w:pStyle w:val="Tabel"/>
              <w:rPr>
                <w:color w:val="auto"/>
              </w:rPr>
            </w:pPr>
            <w:r w:rsidRPr="00E16EC9">
              <w:rPr>
                <w:color w:val="auto"/>
              </w:rPr>
              <w:t>SA128</w:t>
            </w:r>
          </w:p>
        </w:tc>
        <w:tc>
          <w:tcPr>
            <w:tcW w:w="0" w:type="auto"/>
            <w:tcBorders>
              <w:top w:val="nil"/>
              <w:left w:val="nil"/>
              <w:bottom w:val="single" w:sz="4" w:space="0" w:color="auto"/>
              <w:right w:val="single" w:sz="4" w:space="0" w:color="auto"/>
            </w:tcBorders>
            <w:shd w:val="clear" w:color="auto" w:fill="auto"/>
            <w:noWrap/>
            <w:vAlign w:val="center"/>
            <w:hideMark/>
          </w:tcPr>
          <w:p w14:paraId="1DB6D87B" w14:textId="77777777" w:rsidR="008C4928" w:rsidRPr="00E16EC9" w:rsidRDefault="008C4928" w:rsidP="005C71AE">
            <w:pPr>
              <w:pStyle w:val="Tabel"/>
              <w:rPr>
                <w:color w:val="auto"/>
              </w:rPr>
            </w:pPr>
            <w:r w:rsidRPr="00E16EC9">
              <w:rPr>
                <w:color w:val="auto"/>
              </w:rPr>
              <w:t>317</w:t>
            </w:r>
          </w:p>
        </w:tc>
        <w:tc>
          <w:tcPr>
            <w:tcW w:w="0" w:type="auto"/>
            <w:tcBorders>
              <w:top w:val="nil"/>
              <w:left w:val="nil"/>
              <w:bottom w:val="single" w:sz="4" w:space="0" w:color="auto"/>
              <w:right w:val="single" w:sz="4" w:space="0" w:color="auto"/>
            </w:tcBorders>
            <w:shd w:val="clear" w:color="auto" w:fill="auto"/>
            <w:noWrap/>
            <w:vAlign w:val="center"/>
            <w:hideMark/>
          </w:tcPr>
          <w:p w14:paraId="0A9BB5A9" w14:textId="77777777" w:rsidR="008C4928" w:rsidRPr="00E16EC9" w:rsidRDefault="008C4928" w:rsidP="005C71AE">
            <w:pPr>
              <w:pStyle w:val="Tabel"/>
              <w:rPr>
                <w:color w:val="auto"/>
              </w:rPr>
            </w:pPr>
            <w:r w:rsidRPr="00E16EC9">
              <w:rPr>
                <w:color w:val="auto"/>
              </w:rPr>
              <w:t>196</w:t>
            </w:r>
          </w:p>
        </w:tc>
        <w:tc>
          <w:tcPr>
            <w:tcW w:w="0" w:type="auto"/>
            <w:tcBorders>
              <w:top w:val="nil"/>
              <w:left w:val="nil"/>
              <w:bottom w:val="single" w:sz="4" w:space="0" w:color="auto"/>
              <w:right w:val="single" w:sz="4" w:space="0" w:color="auto"/>
            </w:tcBorders>
            <w:shd w:val="clear" w:color="auto" w:fill="auto"/>
            <w:noWrap/>
            <w:vAlign w:val="center"/>
            <w:hideMark/>
          </w:tcPr>
          <w:p w14:paraId="1294D91B" w14:textId="77777777" w:rsidR="008C4928" w:rsidRPr="00E16EC9" w:rsidRDefault="008C4928" w:rsidP="005C71AE">
            <w:pPr>
              <w:pStyle w:val="Tabel"/>
              <w:rPr>
                <w:color w:val="auto"/>
              </w:rPr>
            </w:pPr>
            <w:r w:rsidRPr="00E16EC9">
              <w:rPr>
                <w:color w:val="auto"/>
              </w:rPr>
              <w:t>513</w:t>
            </w:r>
          </w:p>
        </w:tc>
        <w:tc>
          <w:tcPr>
            <w:tcW w:w="0" w:type="auto"/>
            <w:tcBorders>
              <w:top w:val="nil"/>
              <w:left w:val="nil"/>
              <w:bottom w:val="single" w:sz="4" w:space="0" w:color="auto"/>
              <w:right w:val="single" w:sz="4" w:space="0" w:color="auto"/>
            </w:tcBorders>
            <w:shd w:val="clear" w:color="auto" w:fill="auto"/>
            <w:noWrap/>
            <w:vAlign w:val="center"/>
            <w:hideMark/>
          </w:tcPr>
          <w:p w14:paraId="7359A9F0" w14:textId="77777777" w:rsidR="008C4928" w:rsidRPr="00E16EC9" w:rsidRDefault="008C4928" w:rsidP="005C71AE">
            <w:pPr>
              <w:pStyle w:val="Tabel"/>
              <w:rPr>
                <w:color w:val="auto"/>
              </w:rPr>
            </w:pPr>
            <w:r w:rsidRPr="00E16EC9">
              <w:rPr>
                <w:color w:val="auto"/>
              </w:rPr>
              <w:t>5</w:t>
            </w:r>
          </w:p>
        </w:tc>
        <w:tc>
          <w:tcPr>
            <w:tcW w:w="0" w:type="auto"/>
            <w:tcBorders>
              <w:top w:val="nil"/>
              <w:left w:val="nil"/>
              <w:bottom w:val="single" w:sz="4" w:space="0" w:color="auto"/>
              <w:right w:val="single" w:sz="4" w:space="0" w:color="auto"/>
            </w:tcBorders>
            <w:shd w:val="clear" w:color="auto" w:fill="auto"/>
            <w:noWrap/>
            <w:vAlign w:val="center"/>
            <w:hideMark/>
          </w:tcPr>
          <w:p w14:paraId="51D940D1"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169869AB"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701A937E" w14:textId="77777777" w:rsidR="008C4928" w:rsidRPr="00E16EC9" w:rsidRDefault="008C4928" w:rsidP="005C71AE">
            <w:pPr>
              <w:pStyle w:val="Tabel"/>
              <w:rPr>
                <w:color w:val="auto"/>
              </w:rPr>
            </w:pPr>
            <w:r w:rsidRPr="00E16EC9">
              <w:rPr>
                <w:color w:val="auto"/>
              </w:rPr>
              <w:t>10 116</w:t>
            </w:r>
          </w:p>
        </w:tc>
        <w:tc>
          <w:tcPr>
            <w:tcW w:w="0" w:type="auto"/>
            <w:tcBorders>
              <w:top w:val="nil"/>
              <w:left w:val="nil"/>
              <w:bottom w:val="single" w:sz="4" w:space="0" w:color="auto"/>
              <w:right w:val="single" w:sz="4" w:space="0" w:color="auto"/>
            </w:tcBorders>
            <w:shd w:val="clear" w:color="auto" w:fill="auto"/>
            <w:noWrap/>
            <w:vAlign w:val="center"/>
            <w:hideMark/>
          </w:tcPr>
          <w:p w14:paraId="469948D3" w14:textId="77777777" w:rsidR="008C4928" w:rsidRPr="00E16EC9" w:rsidRDefault="008C4928" w:rsidP="005C71AE">
            <w:pPr>
              <w:pStyle w:val="Tabel"/>
              <w:rPr>
                <w:color w:val="auto"/>
              </w:rPr>
            </w:pPr>
            <w:r w:rsidRPr="00E16EC9">
              <w:rPr>
                <w:color w:val="auto"/>
              </w:rPr>
              <w:t>437</w:t>
            </w:r>
          </w:p>
        </w:tc>
      </w:tr>
      <w:tr w:rsidR="008C4928" w:rsidRPr="00E16EC9" w14:paraId="35C30906"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670B7740"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3DEAC1F8"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722025BA"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56543A38"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784A54AD" w14:textId="77777777" w:rsidR="008C4928" w:rsidRPr="00E16EC9" w:rsidRDefault="008C4928" w:rsidP="005C71AE">
            <w:pPr>
              <w:pStyle w:val="Tabel"/>
              <w:rPr>
                <w:color w:val="auto"/>
              </w:rPr>
            </w:pPr>
            <w:r w:rsidRPr="00E16EC9">
              <w:rPr>
                <w:color w:val="auto"/>
              </w:rPr>
              <w:t>3406040-2</w:t>
            </w:r>
          </w:p>
        </w:tc>
        <w:tc>
          <w:tcPr>
            <w:tcW w:w="0" w:type="auto"/>
            <w:tcBorders>
              <w:top w:val="nil"/>
              <w:left w:val="nil"/>
              <w:bottom w:val="single" w:sz="4" w:space="0" w:color="auto"/>
              <w:right w:val="single" w:sz="4" w:space="0" w:color="auto"/>
            </w:tcBorders>
            <w:shd w:val="clear" w:color="auto" w:fill="auto"/>
            <w:noWrap/>
            <w:vAlign w:val="center"/>
            <w:hideMark/>
          </w:tcPr>
          <w:p w14:paraId="569F64FC" w14:textId="77777777" w:rsidR="008C4928" w:rsidRPr="00E16EC9" w:rsidRDefault="008C4928" w:rsidP="005C71AE">
            <w:pPr>
              <w:pStyle w:val="Tabel"/>
              <w:rPr>
                <w:color w:val="auto"/>
              </w:rPr>
            </w:pPr>
            <w:r w:rsidRPr="00E16EC9">
              <w:rPr>
                <w:color w:val="auto"/>
              </w:rPr>
              <w:t>Kelluka tänav</w:t>
            </w:r>
          </w:p>
        </w:tc>
        <w:tc>
          <w:tcPr>
            <w:tcW w:w="0" w:type="auto"/>
            <w:tcBorders>
              <w:top w:val="nil"/>
              <w:left w:val="nil"/>
              <w:bottom w:val="single" w:sz="4" w:space="0" w:color="auto"/>
              <w:right w:val="single" w:sz="4" w:space="0" w:color="auto"/>
            </w:tcBorders>
            <w:shd w:val="clear" w:color="auto" w:fill="auto"/>
            <w:noWrap/>
            <w:vAlign w:val="center"/>
            <w:hideMark/>
          </w:tcPr>
          <w:p w14:paraId="3BF2065E" w14:textId="77777777" w:rsidR="008C4928" w:rsidRPr="00E16EC9" w:rsidRDefault="008C4928" w:rsidP="005C71AE">
            <w:pPr>
              <w:pStyle w:val="Tabel"/>
              <w:rPr>
                <w:color w:val="auto"/>
              </w:rPr>
            </w:pPr>
            <w:r w:rsidRPr="00E16EC9">
              <w:rPr>
                <w:color w:val="auto"/>
              </w:rPr>
              <w:t>SA106</w:t>
            </w:r>
          </w:p>
        </w:tc>
        <w:tc>
          <w:tcPr>
            <w:tcW w:w="0" w:type="auto"/>
            <w:tcBorders>
              <w:top w:val="nil"/>
              <w:left w:val="nil"/>
              <w:bottom w:val="single" w:sz="4" w:space="0" w:color="auto"/>
              <w:right w:val="single" w:sz="4" w:space="0" w:color="auto"/>
            </w:tcBorders>
            <w:shd w:val="clear" w:color="auto" w:fill="auto"/>
            <w:noWrap/>
            <w:vAlign w:val="center"/>
            <w:hideMark/>
          </w:tcPr>
          <w:p w14:paraId="4EEB106D" w14:textId="77777777" w:rsidR="008C4928" w:rsidRPr="00E16EC9" w:rsidRDefault="008C4928" w:rsidP="005C71AE">
            <w:pPr>
              <w:pStyle w:val="Tabel"/>
              <w:rPr>
                <w:color w:val="auto"/>
              </w:rPr>
            </w:pPr>
            <w:r w:rsidRPr="00E16EC9">
              <w:rPr>
                <w:color w:val="auto"/>
              </w:rPr>
              <w:t>90</w:t>
            </w:r>
          </w:p>
        </w:tc>
        <w:tc>
          <w:tcPr>
            <w:tcW w:w="0" w:type="auto"/>
            <w:tcBorders>
              <w:top w:val="nil"/>
              <w:left w:val="nil"/>
              <w:bottom w:val="single" w:sz="4" w:space="0" w:color="auto"/>
              <w:right w:val="single" w:sz="4" w:space="0" w:color="auto"/>
            </w:tcBorders>
            <w:shd w:val="clear" w:color="auto" w:fill="auto"/>
            <w:noWrap/>
            <w:vAlign w:val="center"/>
            <w:hideMark/>
          </w:tcPr>
          <w:p w14:paraId="2AE1FBFE" w14:textId="77777777" w:rsidR="008C4928" w:rsidRPr="00E16EC9" w:rsidRDefault="008C4928" w:rsidP="005C71AE">
            <w:pPr>
              <w:pStyle w:val="Tabel"/>
              <w:rPr>
                <w:color w:val="auto"/>
              </w:rPr>
            </w:pPr>
            <w:r w:rsidRPr="00E16EC9">
              <w:rPr>
                <w:color w:val="auto"/>
              </w:rPr>
              <w:t>43</w:t>
            </w:r>
          </w:p>
        </w:tc>
        <w:tc>
          <w:tcPr>
            <w:tcW w:w="0" w:type="auto"/>
            <w:tcBorders>
              <w:top w:val="nil"/>
              <w:left w:val="nil"/>
              <w:bottom w:val="single" w:sz="4" w:space="0" w:color="auto"/>
              <w:right w:val="single" w:sz="4" w:space="0" w:color="auto"/>
            </w:tcBorders>
            <w:shd w:val="clear" w:color="auto" w:fill="auto"/>
            <w:noWrap/>
            <w:vAlign w:val="center"/>
            <w:hideMark/>
          </w:tcPr>
          <w:p w14:paraId="3A8D034F" w14:textId="77777777" w:rsidR="008C4928" w:rsidRPr="00E16EC9" w:rsidRDefault="008C4928" w:rsidP="005C71AE">
            <w:pPr>
              <w:pStyle w:val="Tabel"/>
              <w:rPr>
                <w:color w:val="auto"/>
              </w:rPr>
            </w:pPr>
            <w:r w:rsidRPr="00E16EC9">
              <w:rPr>
                <w:color w:val="auto"/>
              </w:rPr>
              <w:t>133</w:t>
            </w:r>
          </w:p>
        </w:tc>
        <w:tc>
          <w:tcPr>
            <w:tcW w:w="0" w:type="auto"/>
            <w:tcBorders>
              <w:top w:val="nil"/>
              <w:left w:val="nil"/>
              <w:bottom w:val="single" w:sz="4" w:space="0" w:color="auto"/>
              <w:right w:val="single" w:sz="4" w:space="0" w:color="auto"/>
            </w:tcBorders>
            <w:shd w:val="clear" w:color="auto" w:fill="auto"/>
            <w:noWrap/>
            <w:vAlign w:val="center"/>
            <w:hideMark/>
          </w:tcPr>
          <w:p w14:paraId="4EC4C4D7"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6DC04F75"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05B5362A"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13EBAA13" w14:textId="77777777" w:rsidR="008C4928" w:rsidRPr="00E16EC9" w:rsidRDefault="008C4928" w:rsidP="005C71AE">
            <w:pPr>
              <w:pStyle w:val="Tabel"/>
              <w:rPr>
                <w:color w:val="auto"/>
              </w:rPr>
            </w:pPr>
            <w:r w:rsidRPr="00E16EC9">
              <w:rPr>
                <w:color w:val="auto"/>
              </w:rPr>
              <w:t>3 254</w:t>
            </w:r>
          </w:p>
        </w:tc>
        <w:tc>
          <w:tcPr>
            <w:tcW w:w="0" w:type="auto"/>
            <w:tcBorders>
              <w:top w:val="nil"/>
              <w:left w:val="nil"/>
              <w:bottom w:val="single" w:sz="4" w:space="0" w:color="auto"/>
              <w:right w:val="single" w:sz="4" w:space="0" w:color="auto"/>
            </w:tcBorders>
            <w:shd w:val="clear" w:color="auto" w:fill="auto"/>
            <w:noWrap/>
            <w:vAlign w:val="center"/>
            <w:hideMark/>
          </w:tcPr>
          <w:p w14:paraId="52E852F3" w14:textId="77777777" w:rsidR="008C4928" w:rsidRPr="00E16EC9" w:rsidRDefault="008C4928" w:rsidP="005C71AE">
            <w:pPr>
              <w:pStyle w:val="Tabel"/>
              <w:rPr>
                <w:color w:val="auto"/>
              </w:rPr>
            </w:pPr>
            <w:r w:rsidRPr="00E16EC9">
              <w:rPr>
                <w:color w:val="auto"/>
              </w:rPr>
              <w:t>711</w:t>
            </w:r>
          </w:p>
        </w:tc>
      </w:tr>
      <w:tr w:rsidR="008C4928" w:rsidRPr="00E16EC9" w14:paraId="191DD7E9" w14:textId="77777777" w:rsidTr="005C71AE">
        <w:trPr>
          <w:cantSplit/>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63DEF5E" w14:textId="77777777" w:rsidR="008C4928" w:rsidRPr="00E16EC9" w:rsidRDefault="008C4928" w:rsidP="005C71AE">
            <w:pPr>
              <w:pStyle w:val="Tabel"/>
              <w:rPr>
                <w:color w:val="auto"/>
              </w:rPr>
            </w:pPr>
            <w:r w:rsidRPr="00E16EC9">
              <w:rPr>
                <w:color w:val="auto"/>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114A7DD" w14:textId="77777777" w:rsidR="008C4928" w:rsidRPr="00E16EC9" w:rsidRDefault="008C4928" w:rsidP="005C71AE">
            <w:pPr>
              <w:pStyle w:val="Tabel"/>
              <w:rPr>
                <w:color w:val="auto"/>
              </w:rPr>
            </w:pPr>
            <w:r w:rsidRPr="00E16EC9">
              <w:rPr>
                <w:color w:val="auto"/>
              </w:rPr>
              <w:t>Kuressaare linnuse vallikraav</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078A465" w14:textId="77777777" w:rsidR="008C4928" w:rsidRPr="00E16EC9" w:rsidRDefault="008C4928" w:rsidP="005C71AE">
            <w:pPr>
              <w:pStyle w:val="Tabel"/>
              <w:rPr>
                <w:color w:val="auto"/>
              </w:rPr>
            </w:pPr>
            <w:r w:rsidRPr="00E16EC9">
              <w:rPr>
                <w:color w:val="auto"/>
              </w:rPr>
              <w:t>VEE2087450</w:t>
            </w:r>
          </w:p>
        </w:tc>
        <w:tc>
          <w:tcPr>
            <w:tcW w:w="0" w:type="auto"/>
            <w:tcBorders>
              <w:top w:val="nil"/>
              <w:left w:val="nil"/>
              <w:bottom w:val="single" w:sz="4" w:space="0" w:color="auto"/>
              <w:right w:val="single" w:sz="4" w:space="0" w:color="auto"/>
            </w:tcBorders>
            <w:shd w:val="clear" w:color="auto" w:fill="auto"/>
            <w:noWrap/>
            <w:vAlign w:val="center"/>
            <w:hideMark/>
          </w:tcPr>
          <w:p w14:paraId="5F47B219" w14:textId="77777777" w:rsidR="008C4928" w:rsidRPr="00E16EC9" w:rsidRDefault="008C4928" w:rsidP="005C71AE">
            <w:pPr>
              <w:pStyle w:val="Tabel"/>
              <w:rPr>
                <w:color w:val="auto"/>
              </w:rPr>
            </w:pPr>
            <w:r w:rsidRPr="00E16EC9">
              <w:rPr>
                <w:color w:val="auto"/>
              </w:rPr>
              <w:t> </w:t>
            </w:r>
          </w:p>
        </w:tc>
        <w:tc>
          <w:tcPr>
            <w:tcW w:w="0" w:type="auto"/>
            <w:tcBorders>
              <w:top w:val="nil"/>
              <w:left w:val="nil"/>
              <w:bottom w:val="single" w:sz="4" w:space="0" w:color="auto"/>
              <w:right w:val="single" w:sz="4" w:space="0" w:color="auto"/>
            </w:tcBorders>
            <w:shd w:val="clear" w:color="auto" w:fill="auto"/>
            <w:noWrap/>
            <w:vAlign w:val="center"/>
            <w:hideMark/>
          </w:tcPr>
          <w:p w14:paraId="5C884937" w14:textId="77777777" w:rsidR="008C4928" w:rsidRPr="00E16EC9" w:rsidRDefault="008C4928" w:rsidP="005C71AE">
            <w:pPr>
              <w:pStyle w:val="Tabel"/>
              <w:rPr>
                <w:color w:val="auto"/>
              </w:rPr>
            </w:pPr>
            <w:r w:rsidRPr="00E16EC9">
              <w:rPr>
                <w:color w:val="auto"/>
              </w:rPr>
              <w:t>2087450-1</w:t>
            </w:r>
          </w:p>
        </w:tc>
        <w:tc>
          <w:tcPr>
            <w:tcW w:w="0" w:type="auto"/>
            <w:tcBorders>
              <w:top w:val="nil"/>
              <w:left w:val="nil"/>
              <w:bottom w:val="single" w:sz="4" w:space="0" w:color="auto"/>
              <w:right w:val="single" w:sz="4" w:space="0" w:color="auto"/>
            </w:tcBorders>
            <w:shd w:val="clear" w:color="auto" w:fill="auto"/>
            <w:noWrap/>
            <w:vAlign w:val="center"/>
            <w:hideMark/>
          </w:tcPr>
          <w:p w14:paraId="736D9E8A" w14:textId="77777777" w:rsidR="008C4928" w:rsidRPr="00E16EC9" w:rsidRDefault="008C4928" w:rsidP="005C71AE">
            <w:pPr>
              <w:pStyle w:val="Tabel"/>
              <w:rPr>
                <w:color w:val="auto"/>
              </w:rPr>
            </w:pPr>
            <w:r w:rsidRPr="00E16EC9">
              <w:rPr>
                <w:color w:val="auto"/>
              </w:rPr>
              <w:t>Staadioni tänava parkla</w:t>
            </w:r>
          </w:p>
        </w:tc>
        <w:tc>
          <w:tcPr>
            <w:tcW w:w="0" w:type="auto"/>
            <w:tcBorders>
              <w:top w:val="nil"/>
              <w:left w:val="nil"/>
              <w:bottom w:val="single" w:sz="4" w:space="0" w:color="auto"/>
              <w:right w:val="single" w:sz="4" w:space="0" w:color="auto"/>
            </w:tcBorders>
            <w:shd w:val="clear" w:color="auto" w:fill="auto"/>
            <w:noWrap/>
            <w:vAlign w:val="center"/>
            <w:hideMark/>
          </w:tcPr>
          <w:p w14:paraId="4F6812FC" w14:textId="77777777" w:rsidR="008C4928" w:rsidRPr="00E16EC9" w:rsidRDefault="008C4928" w:rsidP="005C71AE">
            <w:pPr>
              <w:pStyle w:val="Tabel"/>
              <w:rPr>
                <w:color w:val="auto"/>
              </w:rPr>
            </w:pPr>
            <w:r w:rsidRPr="00E16EC9">
              <w:rPr>
                <w:color w:val="auto"/>
              </w:rPr>
              <w:t>SA125</w:t>
            </w:r>
          </w:p>
        </w:tc>
        <w:tc>
          <w:tcPr>
            <w:tcW w:w="0" w:type="auto"/>
            <w:tcBorders>
              <w:top w:val="nil"/>
              <w:left w:val="nil"/>
              <w:bottom w:val="single" w:sz="4" w:space="0" w:color="auto"/>
              <w:right w:val="single" w:sz="4" w:space="0" w:color="auto"/>
            </w:tcBorders>
            <w:shd w:val="clear" w:color="auto" w:fill="auto"/>
            <w:noWrap/>
            <w:vAlign w:val="center"/>
            <w:hideMark/>
          </w:tcPr>
          <w:p w14:paraId="66AD3B51"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1EC9703D" w14:textId="77777777" w:rsidR="008C4928" w:rsidRPr="00E16EC9" w:rsidRDefault="008C4928" w:rsidP="005C71AE">
            <w:pPr>
              <w:pStyle w:val="Tabel"/>
              <w:rPr>
                <w:color w:val="auto"/>
              </w:rPr>
            </w:pPr>
            <w:r w:rsidRPr="00E16EC9">
              <w:rPr>
                <w:color w:val="auto"/>
              </w:rPr>
              <w:t>0</w:t>
            </w:r>
          </w:p>
        </w:tc>
        <w:tc>
          <w:tcPr>
            <w:tcW w:w="0" w:type="auto"/>
            <w:tcBorders>
              <w:top w:val="nil"/>
              <w:left w:val="nil"/>
              <w:bottom w:val="single" w:sz="4" w:space="0" w:color="auto"/>
              <w:right w:val="single" w:sz="4" w:space="0" w:color="auto"/>
            </w:tcBorders>
            <w:shd w:val="clear" w:color="auto" w:fill="auto"/>
            <w:noWrap/>
            <w:vAlign w:val="center"/>
            <w:hideMark/>
          </w:tcPr>
          <w:p w14:paraId="30E39786"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2638AE79"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678A13AC"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3721A4C5"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20BAFA00" w14:textId="77777777" w:rsidR="008C4928" w:rsidRPr="00E16EC9" w:rsidRDefault="008C4928" w:rsidP="005C71AE">
            <w:pPr>
              <w:pStyle w:val="Tabel"/>
              <w:rPr>
                <w:color w:val="auto"/>
              </w:rPr>
            </w:pPr>
            <w:r w:rsidRPr="00E16EC9">
              <w:rPr>
                <w:color w:val="auto"/>
              </w:rPr>
              <w:t>73</w:t>
            </w:r>
          </w:p>
        </w:tc>
        <w:tc>
          <w:tcPr>
            <w:tcW w:w="0" w:type="auto"/>
            <w:tcBorders>
              <w:top w:val="nil"/>
              <w:left w:val="nil"/>
              <w:bottom w:val="single" w:sz="4" w:space="0" w:color="auto"/>
              <w:right w:val="single" w:sz="4" w:space="0" w:color="auto"/>
            </w:tcBorders>
            <w:shd w:val="clear" w:color="auto" w:fill="auto"/>
            <w:noWrap/>
            <w:vAlign w:val="center"/>
            <w:hideMark/>
          </w:tcPr>
          <w:p w14:paraId="4015A313" w14:textId="77777777" w:rsidR="008C4928" w:rsidRPr="00E16EC9" w:rsidRDefault="008C4928" w:rsidP="005C71AE">
            <w:pPr>
              <w:pStyle w:val="Tabel"/>
              <w:rPr>
                <w:color w:val="auto"/>
              </w:rPr>
            </w:pPr>
            <w:r w:rsidRPr="00E16EC9">
              <w:rPr>
                <w:color w:val="auto"/>
              </w:rPr>
              <w:t>0</w:t>
            </w:r>
          </w:p>
        </w:tc>
      </w:tr>
      <w:tr w:rsidR="008C4928" w:rsidRPr="00E16EC9" w14:paraId="45C667E0"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28F0CE7A"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392DE714"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3106AC0E"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68035AFE" w14:textId="77777777" w:rsidR="008C4928" w:rsidRPr="00E16EC9" w:rsidRDefault="008C4928" w:rsidP="005C71AE">
            <w:pPr>
              <w:pStyle w:val="Tabel"/>
              <w:rPr>
                <w:color w:val="auto"/>
              </w:rPr>
            </w:pPr>
            <w:r w:rsidRPr="00E16EC9">
              <w:rPr>
                <w:color w:val="auto"/>
                <w:shd w:val="clear" w:color="auto" w:fill="FFFFFF"/>
              </w:rPr>
              <w:t>L.VV/331067</w:t>
            </w:r>
          </w:p>
        </w:tc>
        <w:tc>
          <w:tcPr>
            <w:tcW w:w="0" w:type="auto"/>
            <w:tcBorders>
              <w:top w:val="nil"/>
              <w:left w:val="nil"/>
              <w:bottom w:val="single" w:sz="4" w:space="0" w:color="auto"/>
              <w:right w:val="single" w:sz="4" w:space="0" w:color="auto"/>
            </w:tcBorders>
            <w:shd w:val="clear" w:color="auto" w:fill="auto"/>
            <w:noWrap/>
            <w:vAlign w:val="center"/>
            <w:hideMark/>
          </w:tcPr>
          <w:p w14:paraId="63C6AE2B" w14:textId="77777777" w:rsidR="008C4928" w:rsidRPr="00E16EC9" w:rsidRDefault="008C4928" w:rsidP="005C71AE">
            <w:pPr>
              <w:pStyle w:val="Tabel"/>
              <w:rPr>
                <w:color w:val="auto"/>
              </w:rPr>
            </w:pPr>
            <w:r w:rsidRPr="00E16EC9">
              <w:rPr>
                <w:color w:val="auto"/>
              </w:rPr>
              <w:t>2087450-2</w:t>
            </w:r>
          </w:p>
        </w:tc>
        <w:tc>
          <w:tcPr>
            <w:tcW w:w="0" w:type="auto"/>
            <w:tcBorders>
              <w:top w:val="nil"/>
              <w:left w:val="nil"/>
              <w:bottom w:val="single" w:sz="4" w:space="0" w:color="auto"/>
              <w:right w:val="single" w:sz="4" w:space="0" w:color="auto"/>
            </w:tcBorders>
            <w:shd w:val="clear" w:color="auto" w:fill="auto"/>
            <w:noWrap/>
            <w:vAlign w:val="center"/>
            <w:hideMark/>
          </w:tcPr>
          <w:p w14:paraId="5814970A" w14:textId="77777777" w:rsidR="008C4928" w:rsidRPr="00E16EC9" w:rsidRDefault="008C4928" w:rsidP="005C71AE">
            <w:pPr>
              <w:pStyle w:val="Tabel"/>
              <w:rPr>
                <w:color w:val="auto"/>
              </w:rPr>
            </w:pPr>
            <w:r w:rsidRPr="00E16EC9">
              <w:rPr>
                <w:color w:val="auto"/>
              </w:rPr>
              <w:t>Allee tänav</w:t>
            </w:r>
          </w:p>
        </w:tc>
        <w:tc>
          <w:tcPr>
            <w:tcW w:w="0" w:type="auto"/>
            <w:tcBorders>
              <w:top w:val="nil"/>
              <w:left w:val="nil"/>
              <w:bottom w:val="single" w:sz="4" w:space="0" w:color="auto"/>
              <w:right w:val="single" w:sz="4" w:space="0" w:color="auto"/>
            </w:tcBorders>
            <w:shd w:val="clear" w:color="auto" w:fill="auto"/>
            <w:noWrap/>
            <w:vAlign w:val="center"/>
            <w:hideMark/>
          </w:tcPr>
          <w:p w14:paraId="28F3384B" w14:textId="77777777" w:rsidR="008C4928" w:rsidRPr="00E16EC9" w:rsidRDefault="008C4928" w:rsidP="005C71AE">
            <w:pPr>
              <w:pStyle w:val="Tabel"/>
              <w:rPr>
                <w:color w:val="auto"/>
              </w:rPr>
            </w:pPr>
            <w:r w:rsidRPr="00E16EC9">
              <w:rPr>
                <w:color w:val="auto"/>
              </w:rPr>
              <w:t>SA121</w:t>
            </w:r>
          </w:p>
        </w:tc>
        <w:tc>
          <w:tcPr>
            <w:tcW w:w="0" w:type="auto"/>
            <w:tcBorders>
              <w:top w:val="nil"/>
              <w:left w:val="nil"/>
              <w:bottom w:val="single" w:sz="4" w:space="0" w:color="auto"/>
              <w:right w:val="single" w:sz="4" w:space="0" w:color="auto"/>
            </w:tcBorders>
            <w:shd w:val="clear" w:color="auto" w:fill="auto"/>
            <w:noWrap/>
            <w:vAlign w:val="center"/>
            <w:hideMark/>
          </w:tcPr>
          <w:p w14:paraId="15C37109" w14:textId="77777777" w:rsidR="008C4928" w:rsidRPr="00E16EC9" w:rsidRDefault="008C4928" w:rsidP="005C71AE">
            <w:pPr>
              <w:pStyle w:val="Tabel"/>
              <w:rPr>
                <w:color w:val="auto"/>
              </w:rPr>
            </w:pPr>
            <w:r w:rsidRPr="00E16EC9">
              <w:rPr>
                <w:color w:val="auto"/>
              </w:rPr>
              <w:t>106</w:t>
            </w:r>
          </w:p>
        </w:tc>
        <w:tc>
          <w:tcPr>
            <w:tcW w:w="0" w:type="auto"/>
            <w:tcBorders>
              <w:top w:val="nil"/>
              <w:left w:val="nil"/>
              <w:bottom w:val="single" w:sz="4" w:space="0" w:color="auto"/>
              <w:right w:val="single" w:sz="4" w:space="0" w:color="auto"/>
            </w:tcBorders>
            <w:shd w:val="clear" w:color="auto" w:fill="auto"/>
            <w:noWrap/>
            <w:vAlign w:val="center"/>
            <w:hideMark/>
          </w:tcPr>
          <w:p w14:paraId="05D42D4E" w14:textId="77777777" w:rsidR="008C4928" w:rsidRPr="00E16EC9" w:rsidRDefault="008C4928" w:rsidP="005C71AE">
            <w:pPr>
              <w:pStyle w:val="Tabel"/>
              <w:rPr>
                <w:color w:val="auto"/>
              </w:rPr>
            </w:pPr>
            <w:r w:rsidRPr="00E16EC9">
              <w:rPr>
                <w:color w:val="auto"/>
              </w:rPr>
              <w:t>102</w:t>
            </w:r>
          </w:p>
        </w:tc>
        <w:tc>
          <w:tcPr>
            <w:tcW w:w="0" w:type="auto"/>
            <w:tcBorders>
              <w:top w:val="nil"/>
              <w:left w:val="nil"/>
              <w:bottom w:val="single" w:sz="4" w:space="0" w:color="auto"/>
              <w:right w:val="single" w:sz="4" w:space="0" w:color="auto"/>
            </w:tcBorders>
            <w:shd w:val="clear" w:color="auto" w:fill="auto"/>
            <w:noWrap/>
            <w:vAlign w:val="center"/>
            <w:hideMark/>
          </w:tcPr>
          <w:p w14:paraId="37DAC44E" w14:textId="77777777" w:rsidR="008C4928" w:rsidRPr="00E16EC9" w:rsidRDefault="008C4928" w:rsidP="005C71AE">
            <w:pPr>
              <w:pStyle w:val="Tabel"/>
              <w:rPr>
                <w:color w:val="auto"/>
              </w:rPr>
            </w:pPr>
            <w:r w:rsidRPr="00E16EC9">
              <w:rPr>
                <w:color w:val="auto"/>
              </w:rPr>
              <w:t>208</w:t>
            </w:r>
          </w:p>
        </w:tc>
        <w:tc>
          <w:tcPr>
            <w:tcW w:w="0" w:type="auto"/>
            <w:tcBorders>
              <w:top w:val="nil"/>
              <w:left w:val="nil"/>
              <w:bottom w:val="single" w:sz="4" w:space="0" w:color="auto"/>
              <w:right w:val="single" w:sz="4" w:space="0" w:color="auto"/>
            </w:tcBorders>
            <w:shd w:val="clear" w:color="auto" w:fill="auto"/>
            <w:noWrap/>
            <w:vAlign w:val="center"/>
            <w:hideMark/>
          </w:tcPr>
          <w:p w14:paraId="5EA9BC4D"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30A9B941"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7A34BFF0"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54B44569" w14:textId="77777777" w:rsidR="008C4928" w:rsidRPr="00E16EC9" w:rsidRDefault="008C4928" w:rsidP="005C71AE">
            <w:pPr>
              <w:pStyle w:val="Tabel"/>
              <w:rPr>
                <w:color w:val="auto"/>
              </w:rPr>
            </w:pPr>
            <w:r w:rsidRPr="00E16EC9">
              <w:rPr>
                <w:color w:val="auto"/>
              </w:rPr>
              <w:t>2 788</w:t>
            </w:r>
          </w:p>
        </w:tc>
        <w:tc>
          <w:tcPr>
            <w:tcW w:w="0" w:type="auto"/>
            <w:tcBorders>
              <w:top w:val="nil"/>
              <w:left w:val="nil"/>
              <w:bottom w:val="single" w:sz="4" w:space="0" w:color="auto"/>
              <w:right w:val="single" w:sz="4" w:space="0" w:color="auto"/>
            </w:tcBorders>
            <w:shd w:val="clear" w:color="auto" w:fill="auto"/>
            <w:noWrap/>
            <w:vAlign w:val="center"/>
            <w:hideMark/>
          </w:tcPr>
          <w:p w14:paraId="22D7A44A" w14:textId="77777777" w:rsidR="008C4928" w:rsidRPr="00E16EC9" w:rsidRDefault="008C4928" w:rsidP="005C71AE">
            <w:pPr>
              <w:pStyle w:val="Tabel"/>
              <w:rPr>
                <w:color w:val="auto"/>
              </w:rPr>
            </w:pPr>
            <w:r w:rsidRPr="00E16EC9">
              <w:rPr>
                <w:color w:val="auto"/>
              </w:rPr>
              <w:t>0</w:t>
            </w:r>
          </w:p>
        </w:tc>
      </w:tr>
      <w:tr w:rsidR="008C4928" w:rsidRPr="00E16EC9" w14:paraId="39144575" w14:textId="77777777" w:rsidTr="005C71AE">
        <w:trPr>
          <w:cantSplit/>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78BD0AB" w14:textId="77777777" w:rsidR="008C4928" w:rsidRPr="00E16EC9" w:rsidRDefault="008C4928" w:rsidP="005C71AE">
            <w:pPr>
              <w:pStyle w:val="Tabel"/>
              <w:rPr>
                <w:color w:val="auto"/>
              </w:rPr>
            </w:pPr>
            <w:r w:rsidRPr="00E16EC9">
              <w:rPr>
                <w:color w:val="auto"/>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9D11738" w14:textId="77777777" w:rsidR="008C4928" w:rsidRPr="00E16EC9" w:rsidRDefault="008C4928" w:rsidP="005C71AE">
            <w:pPr>
              <w:pStyle w:val="Tabel"/>
              <w:rPr>
                <w:color w:val="auto"/>
              </w:rPr>
            </w:pPr>
            <w:r w:rsidRPr="00E16EC9">
              <w:rPr>
                <w:color w:val="auto"/>
              </w:rPr>
              <w:t>Kuressaare laht</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574BD25" w14:textId="77777777" w:rsidR="008C4928" w:rsidRPr="00E16EC9" w:rsidRDefault="008C4928" w:rsidP="005C71AE">
            <w:pPr>
              <w:pStyle w:val="Tabel"/>
              <w:rPr>
                <w:color w:val="auto"/>
              </w:rPr>
            </w:pPr>
            <w:r w:rsidRPr="00E16EC9">
              <w:rPr>
                <w:color w:val="auto"/>
              </w:rPr>
              <w:t>VEE3406020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A8933BF" w14:textId="77777777" w:rsidR="008C4928" w:rsidRPr="00E16EC9" w:rsidRDefault="008C4928" w:rsidP="005C71AE">
            <w:pPr>
              <w:pStyle w:val="Tabel"/>
              <w:rPr>
                <w:color w:val="auto"/>
              </w:rPr>
            </w:pPr>
            <w:r w:rsidRPr="00E16EC9">
              <w:rPr>
                <w:color w:val="auto"/>
                <w:shd w:val="clear" w:color="auto" w:fill="FFFFFF"/>
              </w:rPr>
              <w:t>L.VV/331067</w:t>
            </w:r>
          </w:p>
        </w:tc>
        <w:tc>
          <w:tcPr>
            <w:tcW w:w="0" w:type="auto"/>
            <w:tcBorders>
              <w:top w:val="nil"/>
              <w:left w:val="nil"/>
              <w:bottom w:val="single" w:sz="4" w:space="0" w:color="auto"/>
              <w:right w:val="single" w:sz="4" w:space="0" w:color="auto"/>
            </w:tcBorders>
            <w:shd w:val="clear" w:color="auto" w:fill="auto"/>
            <w:noWrap/>
            <w:vAlign w:val="center"/>
            <w:hideMark/>
          </w:tcPr>
          <w:p w14:paraId="0C92F12B" w14:textId="77777777" w:rsidR="008C4928" w:rsidRPr="00E16EC9" w:rsidRDefault="008C4928" w:rsidP="005C71AE">
            <w:pPr>
              <w:pStyle w:val="Tabel"/>
              <w:rPr>
                <w:color w:val="auto"/>
              </w:rPr>
            </w:pPr>
            <w:r w:rsidRPr="00E16EC9">
              <w:rPr>
                <w:color w:val="auto"/>
              </w:rPr>
              <w:t>3406020-1</w:t>
            </w:r>
          </w:p>
        </w:tc>
        <w:tc>
          <w:tcPr>
            <w:tcW w:w="0" w:type="auto"/>
            <w:tcBorders>
              <w:top w:val="nil"/>
              <w:left w:val="nil"/>
              <w:bottom w:val="single" w:sz="4" w:space="0" w:color="auto"/>
              <w:right w:val="single" w:sz="4" w:space="0" w:color="auto"/>
            </w:tcBorders>
            <w:shd w:val="clear" w:color="auto" w:fill="auto"/>
            <w:noWrap/>
            <w:vAlign w:val="center"/>
            <w:hideMark/>
          </w:tcPr>
          <w:p w14:paraId="7C3ABCBC" w14:textId="77777777" w:rsidR="008C4928" w:rsidRPr="00E16EC9" w:rsidRDefault="008C4928" w:rsidP="005C71AE">
            <w:pPr>
              <w:pStyle w:val="Tabel"/>
              <w:rPr>
                <w:color w:val="auto"/>
              </w:rPr>
            </w:pPr>
            <w:r w:rsidRPr="00E16EC9">
              <w:rPr>
                <w:color w:val="auto"/>
              </w:rPr>
              <w:t>Saue tänav</w:t>
            </w:r>
          </w:p>
        </w:tc>
        <w:tc>
          <w:tcPr>
            <w:tcW w:w="0" w:type="auto"/>
            <w:tcBorders>
              <w:top w:val="nil"/>
              <w:left w:val="nil"/>
              <w:bottom w:val="single" w:sz="4" w:space="0" w:color="auto"/>
              <w:right w:val="single" w:sz="4" w:space="0" w:color="auto"/>
            </w:tcBorders>
            <w:shd w:val="clear" w:color="auto" w:fill="auto"/>
            <w:noWrap/>
            <w:vAlign w:val="center"/>
            <w:hideMark/>
          </w:tcPr>
          <w:p w14:paraId="74676863" w14:textId="77777777" w:rsidR="008C4928" w:rsidRPr="00E16EC9" w:rsidRDefault="008C4928" w:rsidP="005C71AE">
            <w:pPr>
              <w:pStyle w:val="Tabel"/>
              <w:rPr>
                <w:color w:val="auto"/>
              </w:rPr>
            </w:pPr>
            <w:r w:rsidRPr="00E16EC9">
              <w:rPr>
                <w:color w:val="auto"/>
              </w:rPr>
              <w:t>SA123</w:t>
            </w:r>
          </w:p>
        </w:tc>
        <w:tc>
          <w:tcPr>
            <w:tcW w:w="0" w:type="auto"/>
            <w:tcBorders>
              <w:top w:val="nil"/>
              <w:left w:val="nil"/>
              <w:bottom w:val="single" w:sz="4" w:space="0" w:color="auto"/>
              <w:right w:val="single" w:sz="4" w:space="0" w:color="auto"/>
            </w:tcBorders>
            <w:shd w:val="clear" w:color="auto" w:fill="auto"/>
            <w:noWrap/>
            <w:vAlign w:val="center"/>
            <w:hideMark/>
          </w:tcPr>
          <w:p w14:paraId="3E1C93FA" w14:textId="77777777" w:rsidR="008C4928" w:rsidRPr="00E16EC9" w:rsidRDefault="008C4928" w:rsidP="005C71AE">
            <w:pPr>
              <w:pStyle w:val="Tabel"/>
              <w:rPr>
                <w:color w:val="auto"/>
              </w:rPr>
            </w:pPr>
            <w:r w:rsidRPr="00E16EC9">
              <w:rPr>
                <w:color w:val="auto"/>
              </w:rPr>
              <w:t>63</w:t>
            </w:r>
          </w:p>
        </w:tc>
        <w:tc>
          <w:tcPr>
            <w:tcW w:w="0" w:type="auto"/>
            <w:tcBorders>
              <w:top w:val="nil"/>
              <w:left w:val="nil"/>
              <w:bottom w:val="single" w:sz="4" w:space="0" w:color="auto"/>
              <w:right w:val="single" w:sz="4" w:space="0" w:color="auto"/>
            </w:tcBorders>
            <w:shd w:val="clear" w:color="auto" w:fill="auto"/>
            <w:noWrap/>
            <w:vAlign w:val="center"/>
            <w:hideMark/>
          </w:tcPr>
          <w:p w14:paraId="6965BAF4" w14:textId="77777777" w:rsidR="008C4928" w:rsidRPr="00E16EC9" w:rsidRDefault="008C4928" w:rsidP="005C71AE">
            <w:pPr>
              <w:pStyle w:val="Tabel"/>
              <w:rPr>
                <w:color w:val="auto"/>
              </w:rPr>
            </w:pPr>
            <w:r w:rsidRPr="00E16EC9">
              <w:rPr>
                <w:color w:val="auto"/>
              </w:rPr>
              <w:t>37</w:t>
            </w:r>
          </w:p>
        </w:tc>
        <w:tc>
          <w:tcPr>
            <w:tcW w:w="0" w:type="auto"/>
            <w:tcBorders>
              <w:top w:val="nil"/>
              <w:left w:val="nil"/>
              <w:bottom w:val="single" w:sz="4" w:space="0" w:color="auto"/>
              <w:right w:val="single" w:sz="4" w:space="0" w:color="auto"/>
            </w:tcBorders>
            <w:shd w:val="clear" w:color="auto" w:fill="auto"/>
            <w:noWrap/>
            <w:vAlign w:val="center"/>
            <w:hideMark/>
          </w:tcPr>
          <w:p w14:paraId="7EC21A5F" w14:textId="77777777" w:rsidR="008C4928" w:rsidRPr="00E16EC9" w:rsidRDefault="008C4928" w:rsidP="005C71AE">
            <w:pPr>
              <w:pStyle w:val="Tabel"/>
              <w:rPr>
                <w:color w:val="auto"/>
              </w:rPr>
            </w:pPr>
            <w:r w:rsidRPr="00E16EC9">
              <w:rPr>
                <w:color w:val="auto"/>
              </w:rPr>
              <w:t>100</w:t>
            </w:r>
          </w:p>
        </w:tc>
        <w:tc>
          <w:tcPr>
            <w:tcW w:w="0" w:type="auto"/>
            <w:tcBorders>
              <w:top w:val="nil"/>
              <w:left w:val="nil"/>
              <w:bottom w:val="single" w:sz="4" w:space="0" w:color="auto"/>
              <w:right w:val="single" w:sz="4" w:space="0" w:color="auto"/>
            </w:tcBorders>
            <w:shd w:val="clear" w:color="auto" w:fill="auto"/>
            <w:noWrap/>
            <w:vAlign w:val="center"/>
            <w:hideMark/>
          </w:tcPr>
          <w:p w14:paraId="777AB8C0"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3A0EA2E6"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5E8C22DA"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4121E21B" w14:textId="77777777" w:rsidR="008C4928" w:rsidRPr="00E16EC9" w:rsidRDefault="008C4928" w:rsidP="005C71AE">
            <w:pPr>
              <w:pStyle w:val="Tabel"/>
              <w:rPr>
                <w:color w:val="auto"/>
              </w:rPr>
            </w:pPr>
            <w:r w:rsidRPr="00E16EC9">
              <w:rPr>
                <w:color w:val="auto"/>
              </w:rPr>
              <w:t>2 307</w:t>
            </w:r>
          </w:p>
        </w:tc>
        <w:tc>
          <w:tcPr>
            <w:tcW w:w="0" w:type="auto"/>
            <w:tcBorders>
              <w:top w:val="nil"/>
              <w:left w:val="nil"/>
              <w:bottom w:val="single" w:sz="4" w:space="0" w:color="auto"/>
              <w:right w:val="single" w:sz="4" w:space="0" w:color="auto"/>
            </w:tcBorders>
            <w:shd w:val="clear" w:color="auto" w:fill="auto"/>
            <w:noWrap/>
            <w:vAlign w:val="center"/>
            <w:hideMark/>
          </w:tcPr>
          <w:p w14:paraId="4BEC08A3" w14:textId="77777777" w:rsidR="008C4928" w:rsidRPr="00E16EC9" w:rsidRDefault="008C4928" w:rsidP="005C71AE">
            <w:pPr>
              <w:pStyle w:val="Tabel"/>
              <w:rPr>
                <w:color w:val="auto"/>
              </w:rPr>
            </w:pPr>
            <w:r w:rsidRPr="00E16EC9">
              <w:rPr>
                <w:color w:val="auto"/>
              </w:rPr>
              <w:t>314</w:t>
            </w:r>
          </w:p>
        </w:tc>
      </w:tr>
      <w:tr w:rsidR="008C4928" w:rsidRPr="00E16EC9" w14:paraId="6B9A8B50"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59B97717"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3B1A822D"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0300C381"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4F58E675"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208DF1FF" w14:textId="77777777" w:rsidR="008C4928" w:rsidRPr="00E16EC9" w:rsidRDefault="008C4928" w:rsidP="005C71AE">
            <w:pPr>
              <w:pStyle w:val="Tabel"/>
              <w:rPr>
                <w:color w:val="auto"/>
              </w:rPr>
            </w:pPr>
            <w:r w:rsidRPr="00E16EC9">
              <w:rPr>
                <w:color w:val="auto"/>
              </w:rPr>
              <w:t>3406020-2</w:t>
            </w:r>
          </w:p>
        </w:tc>
        <w:tc>
          <w:tcPr>
            <w:tcW w:w="0" w:type="auto"/>
            <w:tcBorders>
              <w:top w:val="nil"/>
              <w:left w:val="nil"/>
              <w:bottom w:val="single" w:sz="4" w:space="0" w:color="auto"/>
              <w:right w:val="single" w:sz="4" w:space="0" w:color="auto"/>
            </w:tcBorders>
            <w:shd w:val="clear" w:color="auto" w:fill="auto"/>
            <w:noWrap/>
            <w:vAlign w:val="center"/>
            <w:hideMark/>
          </w:tcPr>
          <w:p w14:paraId="008985CD" w14:textId="77777777" w:rsidR="008C4928" w:rsidRPr="00E16EC9" w:rsidRDefault="008C4928" w:rsidP="005C71AE">
            <w:pPr>
              <w:pStyle w:val="Tabel"/>
              <w:rPr>
                <w:color w:val="auto"/>
              </w:rPr>
            </w:pPr>
            <w:r w:rsidRPr="00E16EC9">
              <w:rPr>
                <w:color w:val="auto"/>
              </w:rPr>
              <w:t>Tuule tänav</w:t>
            </w:r>
          </w:p>
        </w:tc>
        <w:tc>
          <w:tcPr>
            <w:tcW w:w="0" w:type="auto"/>
            <w:tcBorders>
              <w:top w:val="nil"/>
              <w:left w:val="nil"/>
              <w:bottom w:val="single" w:sz="4" w:space="0" w:color="auto"/>
              <w:right w:val="single" w:sz="4" w:space="0" w:color="auto"/>
            </w:tcBorders>
            <w:shd w:val="clear" w:color="auto" w:fill="auto"/>
            <w:noWrap/>
            <w:vAlign w:val="center"/>
            <w:hideMark/>
          </w:tcPr>
          <w:p w14:paraId="36DECBDC" w14:textId="77777777" w:rsidR="008C4928" w:rsidRPr="00E16EC9" w:rsidRDefault="008C4928" w:rsidP="005C71AE">
            <w:pPr>
              <w:pStyle w:val="Tabel"/>
              <w:rPr>
                <w:color w:val="auto"/>
              </w:rPr>
            </w:pPr>
            <w:r w:rsidRPr="00E16EC9">
              <w:rPr>
                <w:color w:val="auto"/>
              </w:rPr>
              <w:t>SA122</w:t>
            </w:r>
          </w:p>
        </w:tc>
        <w:tc>
          <w:tcPr>
            <w:tcW w:w="0" w:type="auto"/>
            <w:tcBorders>
              <w:top w:val="nil"/>
              <w:left w:val="nil"/>
              <w:bottom w:val="single" w:sz="4" w:space="0" w:color="auto"/>
              <w:right w:val="single" w:sz="4" w:space="0" w:color="auto"/>
            </w:tcBorders>
            <w:shd w:val="clear" w:color="auto" w:fill="auto"/>
            <w:noWrap/>
            <w:vAlign w:val="center"/>
            <w:hideMark/>
          </w:tcPr>
          <w:p w14:paraId="1C3F8E38" w14:textId="77777777" w:rsidR="008C4928" w:rsidRPr="00E16EC9" w:rsidRDefault="008C4928" w:rsidP="005C71AE">
            <w:pPr>
              <w:pStyle w:val="Tabel"/>
              <w:rPr>
                <w:color w:val="auto"/>
              </w:rPr>
            </w:pPr>
            <w:r w:rsidRPr="00E16EC9">
              <w:rPr>
                <w:color w:val="auto"/>
              </w:rPr>
              <w:t>125</w:t>
            </w:r>
          </w:p>
        </w:tc>
        <w:tc>
          <w:tcPr>
            <w:tcW w:w="0" w:type="auto"/>
            <w:tcBorders>
              <w:top w:val="nil"/>
              <w:left w:val="nil"/>
              <w:bottom w:val="single" w:sz="4" w:space="0" w:color="auto"/>
              <w:right w:val="single" w:sz="4" w:space="0" w:color="auto"/>
            </w:tcBorders>
            <w:shd w:val="clear" w:color="auto" w:fill="auto"/>
            <w:noWrap/>
            <w:vAlign w:val="center"/>
            <w:hideMark/>
          </w:tcPr>
          <w:p w14:paraId="4D3FAA5F" w14:textId="77777777" w:rsidR="008C4928" w:rsidRPr="00E16EC9" w:rsidRDefault="008C4928" w:rsidP="005C71AE">
            <w:pPr>
              <w:pStyle w:val="Tabel"/>
              <w:rPr>
                <w:color w:val="auto"/>
              </w:rPr>
            </w:pPr>
            <w:r w:rsidRPr="00E16EC9">
              <w:rPr>
                <w:color w:val="auto"/>
              </w:rPr>
              <w:t>76</w:t>
            </w:r>
          </w:p>
        </w:tc>
        <w:tc>
          <w:tcPr>
            <w:tcW w:w="0" w:type="auto"/>
            <w:tcBorders>
              <w:top w:val="nil"/>
              <w:left w:val="nil"/>
              <w:bottom w:val="single" w:sz="4" w:space="0" w:color="auto"/>
              <w:right w:val="single" w:sz="4" w:space="0" w:color="auto"/>
            </w:tcBorders>
            <w:shd w:val="clear" w:color="auto" w:fill="auto"/>
            <w:noWrap/>
            <w:vAlign w:val="center"/>
            <w:hideMark/>
          </w:tcPr>
          <w:p w14:paraId="1E77E8EA" w14:textId="77777777" w:rsidR="008C4928" w:rsidRPr="00E16EC9" w:rsidRDefault="008C4928" w:rsidP="005C71AE">
            <w:pPr>
              <w:pStyle w:val="Tabel"/>
              <w:rPr>
                <w:color w:val="auto"/>
              </w:rPr>
            </w:pPr>
            <w:r w:rsidRPr="00E16EC9">
              <w:rPr>
                <w:color w:val="auto"/>
              </w:rPr>
              <w:t>201</w:t>
            </w:r>
          </w:p>
        </w:tc>
        <w:tc>
          <w:tcPr>
            <w:tcW w:w="0" w:type="auto"/>
            <w:tcBorders>
              <w:top w:val="nil"/>
              <w:left w:val="nil"/>
              <w:bottom w:val="single" w:sz="4" w:space="0" w:color="auto"/>
              <w:right w:val="single" w:sz="4" w:space="0" w:color="auto"/>
            </w:tcBorders>
            <w:shd w:val="clear" w:color="auto" w:fill="auto"/>
            <w:noWrap/>
            <w:vAlign w:val="center"/>
            <w:hideMark/>
          </w:tcPr>
          <w:p w14:paraId="792F09C8"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1C974760"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729A0251"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1957D277" w14:textId="77777777" w:rsidR="008C4928" w:rsidRPr="00E16EC9" w:rsidRDefault="008C4928" w:rsidP="005C71AE">
            <w:pPr>
              <w:pStyle w:val="Tabel"/>
              <w:rPr>
                <w:color w:val="auto"/>
              </w:rPr>
            </w:pPr>
            <w:r w:rsidRPr="00E16EC9">
              <w:rPr>
                <w:color w:val="auto"/>
              </w:rPr>
              <w:t>4 535</w:t>
            </w:r>
          </w:p>
        </w:tc>
        <w:tc>
          <w:tcPr>
            <w:tcW w:w="0" w:type="auto"/>
            <w:tcBorders>
              <w:top w:val="nil"/>
              <w:left w:val="nil"/>
              <w:bottom w:val="single" w:sz="4" w:space="0" w:color="auto"/>
              <w:right w:val="single" w:sz="4" w:space="0" w:color="auto"/>
            </w:tcBorders>
            <w:shd w:val="clear" w:color="auto" w:fill="auto"/>
            <w:noWrap/>
            <w:vAlign w:val="center"/>
            <w:hideMark/>
          </w:tcPr>
          <w:p w14:paraId="5931EE94" w14:textId="77777777" w:rsidR="008C4928" w:rsidRPr="00E16EC9" w:rsidRDefault="008C4928" w:rsidP="005C71AE">
            <w:pPr>
              <w:pStyle w:val="Tabel"/>
              <w:rPr>
                <w:color w:val="auto"/>
              </w:rPr>
            </w:pPr>
            <w:r w:rsidRPr="00E16EC9">
              <w:rPr>
                <w:color w:val="auto"/>
              </w:rPr>
              <w:t>652</w:t>
            </w:r>
          </w:p>
        </w:tc>
      </w:tr>
      <w:tr w:rsidR="008C4928" w:rsidRPr="00E16EC9" w14:paraId="172A143F"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22DF7D51"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72D74CA3"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48A3FC9B"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561E95A8" w14:textId="77777777" w:rsidR="008C4928" w:rsidRPr="00E16EC9" w:rsidRDefault="008C4928" w:rsidP="005C71AE">
            <w:pPr>
              <w:pStyle w:val="Tabel"/>
              <w:rPr>
                <w:color w:val="auto"/>
              </w:rPr>
            </w:pPr>
            <w:r w:rsidRPr="00E16EC9">
              <w:rPr>
                <w:color w:val="auto"/>
              </w:rPr>
              <w:t> </w:t>
            </w:r>
          </w:p>
        </w:tc>
        <w:tc>
          <w:tcPr>
            <w:tcW w:w="0" w:type="auto"/>
            <w:tcBorders>
              <w:top w:val="nil"/>
              <w:left w:val="nil"/>
              <w:bottom w:val="single" w:sz="4" w:space="0" w:color="auto"/>
              <w:right w:val="single" w:sz="4" w:space="0" w:color="auto"/>
            </w:tcBorders>
            <w:shd w:val="clear" w:color="auto" w:fill="auto"/>
            <w:noWrap/>
            <w:vAlign w:val="center"/>
            <w:hideMark/>
          </w:tcPr>
          <w:p w14:paraId="6E603594" w14:textId="77777777" w:rsidR="008C4928" w:rsidRPr="00E16EC9" w:rsidRDefault="008C4928" w:rsidP="005C71AE">
            <w:pPr>
              <w:pStyle w:val="Tabel"/>
              <w:rPr>
                <w:color w:val="auto"/>
              </w:rPr>
            </w:pPr>
            <w:r w:rsidRPr="00E16EC9">
              <w:rPr>
                <w:color w:val="auto"/>
              </w:rPr>
              <w:t>3406020-3</w:t>
            </w:r>
          </w:p>
        </w:tc>
        <w:tc>
          <w:tcPr>
            <w:tcW w:w="0" w:type="auto"/>
            <w:tcBorders>
              <w:top w:val="nil"/>
              <w:left w:val="nil"/>
              <w:bottom w:val="single" w:sz="4" w:space="0" w:color="auto"/>
              <w:right w:val="single" w:sz="4" w:space="0" w:color="auto"/>
            </w:tcBorders>
            <w:shd w:val="clear" w:color="auto" w:fill="auto"/>
            <w:noWrap/>
            <w:vAlign w:val="center"/>
            <w:hideMark/>
          </w:tcPr>
          <w:p w14:paraId="7BF47003" w14:textId="77777777" w:rsidR="008C4928" w:rsidRPr="00E16EC9" w:rsidRDefault="008C4928" w:rsidP="005C71AE">
            <w:pPr>
              <w:pStyle w:val="Tabel"/>
              <w:rPr>
                <w:color w:val="auto"/>
              </w:rPr>
            </w:pPr>
            <w:r w:rsidRPr="00E16EC9">
              <w:rPr>
                <w:color w:val="auto"/>
              </w:rPr>
              <w:t>Vallikraav</w:t>
            </w:r>
          </w:p>
        </w:tc>
        <w:tc>
          <w:tcPr>
            <w:tcW w:w="0" w:type="auto"/>
            <w:tcBorders>
              <w:top w:val="nil"/>
              <w:left w:val="nil"/>
              <w:bottom w:val="single" w:sz="4" w:space="0" w:color="auto"/>
              <w:right w:val="single" w:sz="4" w:space="0" w:color="auto"/>
            </w:tcBorders>
            <w:shd w:val="clear" w:color="auto" w:fill="auto"/>
            <w:noWrap/>
            <w:vAlign w:val="center"/>
            <w:hideMark/>
          </w:tcPr>
          <w:p w14:paraId="6B7A3007"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49917002"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6B82D31E"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14EA104D"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72800AC0"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35294B1B"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0C331F42"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2042CF4A" w14:textId="77777777" w:rsidR="008C4928" w:rsidRPr="00E16EC9" w:rsidRDefault="008C4928" w:rsidP="005C71AE">
            <w:pPr>
              <w:pStyle w:val="Tabel"/>
              <w:rPr>
                <w:color w:val="auto"/>
              </w:rPr>
            </w:pPr>
            <w:r w:rsidRPr="00E16EC9">
              <w:rPr>
                <w:color w:val="auto"/>
              </w:rPr>
              <w:t>72</w:t>
            </w:r>
          </w:p>
        </w:tc>
        <w:tc>
          <w:tcPr>
            <w:tcW w:w="0" w:type="auto"/>
            <w:tcBorders>
              <w:top w:val="nil"/>
              <w:left w:val="nil"/>
              <w:bottom w:val="single" w:sz="4" w:space="0" w:color="auto"/>
              <w:right w:val="single" w:sz="4" w:space="0" w:color="auto"/>
            </w:tcBorders>
            <w:shd w:val="clear" w:color="auto" w:fill="auto"/>
            <w:noWrap/>
            <w:vAlign w:val="center"/>
            <w:hideMark/>
          </w:tcPr>
          <w:p w14:paraId="3E171915" w14:textId="77777777" w:rsidR="008C4928" w:rsidRPr="00E16EC9" w:rsidRDefault="008C4928" w:rsidP="005C71AE">
            <w:pPr>
              <w:pStyle w:val="Tabel"/>
              <w:rPr>
                <w:color w:val="auto"/>
              </w:rPr>
            </w:pPr>
            <w:r w:rsidRPr="00E16EC9">
              <w:rPr>
                <w:color w:val="auto"/>
              </w:rPr>
              <w:t>0</w:t>
            </w:r>
          </w:p>
        </w:tc>
      </w:tr>
      <w:tr w:rsidR="008C4928" w:rsidRPr="00E16EC9" w14:paraId="5B9BC4C2"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445771A7"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69AFF96B"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1F007157"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6F08C68F" w14:textId="77777777" w:rsidR="008C4928" w:rsidRPr="00E16EC9" w:rsidRDefault="008C4928" w:rsidP="005C71AE">
            <w:pPr>
              <w:pStyle w:val="Tabel"/>
              <w:rPr>
                <w:color w:val="auto"/>
              </w:rPr>
            </w:pPr>
            <w:r w:rsidRPr="00E16EC9">
              <w:rPr>
                <w:color w:val="auto"/>
                <w:shd w:val="clear" w:color="auto" w:fill="FFFFFF"/>
              </w:rPr>
              <w:t>L.VV/331067</w:t>
            </w:r>
          </w:p>
        </w:tc>
        <w:tc>
          <w:tcPr>
            <w:tcW w:w="0" w:type="auto"/>
            <w:tcBorders>
              <w:top w:val="nil"/>
              <w:left w:val="nil"/>
              <w:bottom w:val="single" w:sz="4" w:space="0" w:color="auto"/>
              <w:right w:val="single" w:sz="4" w:space="0" w:color="auto"/>
            </w:tcBorders>
            <w:shd w:val="clear" w:color="auto" w:fill="auto"/>
            <w:noWrap/>
            <w:vAlign w:val="center"/>
            <w:hideMark/>
          </w:tcPr>
          <w:p w14:paraId="3EB63F61" w14:textId="77777777" w:rsidR="008C4928" w:rsidRPr="00E16EC9" w:rsidRDefault="008C4928" w:rsidP="005C71AE">
            <w:pPr>
              <w:pStyle w:val="Tabel"/>
              <w:rPr>
                <w:color w:val="auto"/>
              </w:rPr>
            </w:pPr>
            <w:r w:rsidRPr="00E16EC9">
              <w:rPr>
                <w:color w:val="auto"/>
              </w:rPr>
              <w:t>3406020-4</w:t>
            </w:r>
          </w:p>
        </w:tc>
        <w:tc>
          <w:tcPr>
            <w:tcW w:w="0" w:type="auto"/>
            <w:tcBorders>
              <w:top w:val="nil"/>
              <w:left w:val="nil"/>
              <w:bottom w:val="single" w:sz="4" w:space="0" w:color="auto"/>
              <w:right w:val="single" w:sz="4" w:space="0" w:color="auto"/>
            </w:tcBorders>
            <w:shd w:val="clear" w:color="auto" w:fill="auto"/>
            <w:noWrap/>
            <w:vAlign w:val="center"/>
            <w:hideMark/>
          </w:tcPr>
          <w:p w14:paraId="70AA4793" w14:textId="77777777" w:rsidR="008C4928" w:rsidRPr="00E16EC9" w:rsidRDefault="008C4928" w:rsidP="005C71AE">
            <w:pPr>
              <w:pStyle w:val="Tabel"/>
              <w:rPr>
                <w:color w:val="auto"/>
              </w:rPr>
            </w:pPr>
            <w:r w:rsidRPr="00E16EC9">
              <w:rPr>
                <w:color w:val="auto"/>
              </w:rPr>
              <w:t>Pargi tn. 1</w:t>
            </w:r>
          </w:p>
        </w:tc>
        <w:tc>
          <w:tcPr>
            <w:tcW w:w="0" w:type="auto"/>
            <w:tcBorders>
              <w:top w:val="nil"/>
              <w:left w:val="nil"/>
              <w:bottom w:val="single" w:sz="4" w:space="0" w:color="auto"/>
              <w:right w:val="single" w:sz="4" w:space="0" w:color="auto"/>
            </w:tcBorders>
            <w:shd w:val="clear" w:color="auto" w:fill="auto"/>
            <w:noWrap/>
            <w:vAlign w:val="center"/>
            <w:hideMark/>
          </w:tcPr>
          <w:p w14:paraId="4F88BC5A" w14:textId="77777777" w:rsidR="008C4928" w:rsidRPr="00E16EC9" w:rsidRDefault="008C4928" w:rsidP="005C71AE">
            <w:pPr>
              <w:pStyle w:val="Tabel"/>
              <w:rPr>
                <w:color w:val="auto"/>
              </w:rPr>
            </w:pPr>
            <w:r w:rsidRPr="00E16EC9">
              <w:rPr>
                <w:color w:val="auto"/>
              </w:rPr>
              <w:t>SA119</w:t>
            </w:r>
          </w:p>
        </w:tc>
        <w:tc>
          <w:tcPr>
            <w:tcW w:w="0" w:type="auto"/>
            <w:tcBorders>
              <w:top w:val="nil"/>
              <w:left w:val="nil"/>
              <w:bottom w:val="single" w:sz="4" w:space="0" w:color="auto"/>
              <w:right w:val="single" w:sz="4" w:space="0" w:color="auto"/>
            </w:tcBorders>
            <w:shd w:val="clear" w:color="auto" w:fill="auto"/>
            <w:noWrap/>
            <w:vAlign w:val="center"/>
            <w:hideMark/>
          </w:tcPr>
          <w:p w14:paraId="4BAE9C8A" w14:textId="77777777" w:rsidR="008C4928" w:rsidRPr="00E16EC9" w:rsidRDefault="008C4928" w:rsidP="005C71AE">
            <w:pPr>
              <w:pStyle w:val="Tabel"/>
              <w:rPr>
                <w:color w:val="auto"/>
              </w:rPr>
            </w:pPr>
            <w:r w:rsidRPr="00E16EC9">
              <w:rPr>
                <w:color w:val="auto"/>
              </w:rPr>
              <w:t>192</w:t>
            </w:r>
          </w:p>
        </w:tc>
        <w:tc>
          <w:tcPr>
            <w:tcW w:w="0" w:type="auto"/>
            <w:tcBorders>
              <w:top w:val="nil"/>
              <w:left w:val="nil"/>
              <w:bottom w:val="single" w:sz="4" w:space="0" w:color="auto"/>
              <w:right w:val="single" w:sz="4" w:space="0" w:color="auto"/>
            </w:tcBorders>
            <w:shd w:val="clear" w:color="auto" w:fill="auto"/>
            <w:noWrap/>
            <w:vAlign w:val="center"/>
            <w:hideMark/>
          </w:tcPr>
          <w:p w14:paraId="04B83DCB" w14:textId="77777777" w:rsidR="008C4928" w:rsidRPr="00E16EC9" w:rsidRDefault="008C4928" w:rsidP="005C71AE">
            <w:pPr>
              <w:pStyle w:val="Tabel"/>
              <w:rPr>
                <w:color w:val="auto"/>
              </w:rPr>
            </w:pPr>
            <w:r w:rsidRPr="00E16EC9">
              <w:rPr>
                <w:color w:val="auto"/>
              </w:rPr>
              <w:t>168</w:t>
            </w:r>
          </w:p>
        </w:tc>
        <w:tc>
          <w:tcPr>
            <w:tcW w:w="0" w:type="auto"/>
            <w:tcBorders>
              <w:top w:val="nil"/>
              <w:left w:val="nil"/>
              <w:bottom w:val="single" w:sz="4" w:space="0" w:color="auto"/>
              <w:right w:val="single" w:sz="4" w:space="0" w:color="auto"/>
            </w:tcBorders>
            <w:shd w:val="clear" w:color="auto" w:fill="auto"/>
            <w:noWrap/>
            <w:vAlign w:val="center"/>
            <w:hideMark/>
          </w:tcPr>
          <w:p w14:paraId="2B273830" w14:textId="77777777" w:rsidR="008C4928" w:rsidRPr="00E16EC9" w:rsidRDefault="008C4928" w:rsidP="005C71AE">
            <w:pPr>
              <w:pStyle w:val="Tabel"/>
              <w:rPr>
                <w:color w:val="auto"/>
              </w:rPr>
            </w:pPr>
            <w:r w:rsidRPr="00E16EC9">
              <w:rPr>
                <w:color w:val="auto"/>
              </w:rPr>
              <w:t>360</w:t>
            </w:r>
          </w:p>
        </w:tc>
        <w:tc>
          <w:tcPr>
            <w:tcW w:w="0" w:type="auto"/>
            <w:tcBorders>
              <w:top w:val="nil"/>
              <w:left w:val="nil"/>
              <w:bottom w:val="single" w:sz="4" w:space="0" w:color="auto"/>
              <w:right w:val="single" w:sz="4" w:space="0" w:color="auto"/>
            </w:tcBorders>
            <w:shd w:val="clear" w:color="auto" w:fill="auto"/>
            <w:noWrap/>
            <w:vAlign w:val="center"/>
            <w:hideMark/>
          </w:tcPr>
          <w:p w14:paraId="1AA3600F" w14:textId="77777777" w:rsidR="008C4928" w:rsidRPr="00E16EC9" w:rsidRDefault="008C4928" w:rsidP="005C71AE">
            <w:pPr>
              <w:pStyle w:val="Tabel"/>
              <w:rPr>
                <w:color w:val="auto"/>
              </w:rPr>
            </w:pPr>
            <w:r w:rsidRPr="00E16EC9">
              <w:rPr>
                <w:color w:val="auto"/>
              </w:rPr>
              <w:t>2</w:t>
            </w:r>
          </w:p>
        </w:tc>
        <w:tc>
          <w:tcPr>
            <w:tcW w:w="0" w:type="auto"/>
            <w:tcBorders>
              <w:top w:val="nil"/>
              <w:left w:val="nil"/>
              <w:bottom w:val="single" w:sz="4" w:space="0" w:color="auto"/>
              <w:right w:val="single" w:sz="4" w:space="0" w:color="auto"/>
            </w:tcBorders>
            <w:shd w:val="clear" w:color="auto" w:fill="auto"/>
            <w:noWrap/>
            <w:vAlign w:val="center"/>
            <w:hideMark/>
          </w:tcPr>
          <w:p w14:paraId="08A8D208"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4F8E2152" w14:textId="77777777" w:rsidR="008C4928" w:rsidRPr="00E16EC9" w:rsidRDefault="008C4928" w:rsidP="005C71AE">
            <w:pPr>
              <w:pStyle w:val="Tabel"/>
              <w:rPr>
                <w:color w:val="auto"/>
              </w:rPr>
            </w:pPr>
            <w:r w:rsidRPr="00E16EC9">
              <w:rPr>
                <w:color w:val="auto"/>
              </w:rPr>
              <w:t>2</w:t>
            </w:r>
          </w:p>
        </w:tc>
        <w:tc>
          <w:tcPr>
            <w:tcW w:w="0" w:type="auto"/>
            <w:tcBorders>
              <w:top w:val="nil"/>
              <w:left w:val="nil"/>
              <w:bottom w:val="single" w:sz="4" w:space="0" w:color="auto"/>
              <w:right w:val="single" w:sz="4" w:space="0" w:color="auto"/>
            </w:tcBorders>
            <w:shd w:val="clear" w:color="auto" w:fill="auto"/>
            <w:noWrap/>
            <w:vAlign w:val="center"/>
            <w:hideMark/>
          </w:tcPr>
          <w:p w14:paraId="1AA12B45" w14:textId="77777777" w:rsidR="008C4928" w:rsidRPr="00E16EC9" w:rsidRDefault="008C4928" w:rsidP="005C71AE">
            <w:pPr>
              <w:pStyle w:val="Tabel"/>
              <w:rPr>
                <w:color w:val="auto"/>
              </w:rPr>
            </w:pPr>
            <w:r w:rsidRPr="00E16EC9">
              <w:rPr>
                <w:color w:val="auto"/>
              </w:rPr>
              <w:t>5 737</w:t>
            </w:r>
          </w:p>
        </w:tc>
        <w:tc>
          <w:tcPr>
            <w:tcW w:w="0" w:type="auto"/>
            <w:tcBorders>
              <w:top w:val="nil"/>
              <w:left w:val="nil"/>
              <w:bottom w:val="single" w:sz="4" w:space="0" w:color="auto"/>
              <w:right w:val="single" w:sz="4" w:space="0" w:color="auto"/>
            </w:tcBorders>
            <w:shd w:val="clear" w:color="auto" w:fill="auto"/>
            <w:noWrap/>
            <w:vAlign w:val="center"/>
            <w:hideMark/>
          </w:tcPr>
          <w:p w14:paraId="3405BFCC" w14:textId="77777777" w:rsidR="008C4928" w:rsidRPr="00E16EC9" w:rsidRDefault="008C4928" w:rsidP="005C71AE">
            <w:pPr>
              <w:pStyle w:val="Tabel"/>
              <w:rPr>
                <w:color w:val="auto"/>
              </w:rPr>
            </w:pPr>
            <w:r w:rsidRPr="00E16EC9">
              <w:rPr>
                <w:color w:val="auto"/>
              </w:rPr>
              <w:t>0</w:t>
            </w:r>
          </w:p>
        </w:tc>
      </w:tr>
      <w:tr w:rsidR="008C4928" w:rsidRPr="00E16EC9" w14:paraId="6F2E6375"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01D8238B"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5BD82F89"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0FA482C7" w14:textId="77777777" w:rsidR="008C4928" w:rsidRPr="00E16EC9" w:rsidRDefault="008C4928" w:rsidP="005C71AE">
            <w:pPr>
              <w:pStyle w:val="Tabel"/>
              <w:rPr>
                <w:color w:val="auto"/>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539B4E8" w14:textId="77777777" w:rsidR="008C4928" w:rsidRPr="00E16EC9" w:rsidRDefault="008C4928" w:rsidP="005C71AE">
            <w:pPr>
              <w:pStyle w:val="Tabel"/>
              <w:rPr>
                <w:color w:val="auto"/>
              </w:rPr>
            </w:pPr>
            <w:r w:rsidRPr="00E16EC9">
              <w:rPr>
                <w:color w:val="auto"/>
              </w:rPr>
              <w:t> </w:t>
            </w:r>
          </w:p>
        </w:tc>
        <w:tc>
          <w:tcPr>
            <w:tcW w:w="0" w:type="auto"/>
            <w:tcBorders>
              <w:top w:val="nil"/>
              <w:left w:val="nil"/>
              <w:bottom w:val="single" w:sz="4" w:space="0" w:color="auto"/>
              <w:right w:val="single" w:sz="4" w:space="0" w:color="auto"/>
            </w:tcBorders>
            <w:shd w:val="clear" w:color="auto" w:fill="auto"/>
            <w:noWrap/>
            <w:vAlign w:val="center"/>
            <w:hideMark/>
          </w:tcPr>
          <w:p w14:paraId="01DDECFF" w14:textId="77777777" w:rsidR="008C4928" w:rsidRPr="00E16EC9" w:rsidRDefault="008C4928" w:rsidP="005C71AE">
            <w:pPr>
              <w:pStyle w:val="Tabel"/>
              <w:rPr>
                <w:color w:val="auto"/>
              </w:rPr>
            </w:pPr>
            <w:r w:rsidRPr="00E16EC9">
              <w:rPr>
                <w:color w:val="auto"/>
              </w:rPr>
              <w:t>3406020-5</w:t>
            </w:r>
          </w:p>
        </w:tc>
        <w:tc>
          <w:tcPr>
            <w:tcW w:w="0" w:type="auto"/>
            <w:tcBorders>
              <w:top w:val="nil"/>
              <w:left w:val="nil"/>
              <w:bottom w:val="single" w:sz="4" w:space="0" w:color="auto"/>
              <w:right w:val="single" w:sz="4" w:space="0" w:color="auto"/>
            </w:tcBorders>
            <w:shd w:val="clear" w:color="auto" w:fill="auto"/>
            <w:noWrap/>
            <w:vAlign w:val="center"/>
            <w:hideMark/>
          </w:tcPr>
          <w:p w14:paraId="39D99567" w14:textId="77777777" w:rsidR="008C4928" w:rsidRPr="00E16EC9" w:rsidRDefault="008C4928" w:rsidP="005C71AE">
            <w:pPr>
              <w:pStyle w:val="Tabel"/>
              <w:rPr>
                <w:color w:val="auto"/>
              </w:rPr>
            </w:pPr>
            <w:r w:rsidRPr="00E16EC9">
              <w:rPr>
                <w:color w:val="auto"/>
              </w:rPr>
              <w:t>Pargi tn. 2</w:t>
            </w:r>
          </w:p>
        </w:tc>
        <w:tc>
          <w:tcPr>
            <w:tcW w:w="0" w:type="auto"/>
            <w:tcBorders>
              <w:top w:val="nil"/>
              <w:left w:val="nil"/>
              <w:bottom w:val="single" w:sz="4" w:space="0" w:color="auto"/>
              <w:right w:val="single" w:sz="4" w:space="0" w:color="auto"/>
            </w:tcBorders>
            <w:shd w:val="clear" w:color="auto" w:fill="auto"/>
            <w:noWrap/>
            <w:vAlign w:val="center"/>
            <w:hideMark/>
          </w:tcPr>
          <w:p w14:paraId="6B45750C" w14:textId="77777777" w:rsidR="008C4928" w:rsidRPr="00E16EC9" w:rsidRDefault="008C4928" w:rsidP="005C71AE">
            <w:pPr>
              <w:pStyle w:val="Tabel"/>
              <w:rPr>
                <w:color w:val="auto"/>
              </w:rPr>
            </w:pPr>
            <w:r w:rsidRPr="00E16EC9">
              <w:rPr>
                <w:color w:val="auto"/>
              </w:rPr>
              <w:t>SA120</w:t>
            </w:r>
          </w:p>
        </w:tc>
        <w:tc>
          <w:tcPr>
            <w:tcW w:w="0" w:type="auto"/>
            <w:tcBorders>
              <w:top w:val="nil"/>
              <w:left w:val="nil"/>
              <w:bottom w:val="single" w:sz="4" w:space="0" w:color="auto"/>
              <w:right w:val="single" w:sz="4" w:space="0" w:color="auto"/>
            </w:tcBorders>
            <w:shd w:val="clear" w:color="auto" w:fill="auto"/>
            <w:noWrap/>
            <w:vAlign w:val="center"/>
            <w:hideMark/>
          </w:tcPr>
          <w:p w14:paraId="62A83C07" w14:textId="77777777" w:rsidR="008C4928" w:rsidRPr="00E16EC9" w:rsidRDefault="008C4928" w:rsidP="005C71AE">
            <w:pPr>
              <w:pStyle w:val="Tabel"/>
              <w:rPr>
                <w:color w:val="auto"/>
              </w:rPr>
            </w:pPr>
            <w:r w:rsidRPr="00E16EC9">
              <w:rPr>
                <w:color w:val="auto"/>
              </w:rPr>
              <w:t>35</w:t>
            </w:r>
          </w:p>
        </w:tc>
        <w:tc>
          <w:tcPr>
            <w:tcW w:w="0" w:type="auto"/>
            <w:tcBorders>
              <w:top w:val="nil"/>
              <w:left w:val="nil"/>
              <w:bottom w:val="single" w:sz="4" w:space="0" w:color="auto"/>
              <w:right w:val="single" w:sz="4" w:space="0" w:color="auto"/>
            </w:tcBorders>
            <w:shd w:val="clear" w:color="auto" w:fill="auto"/>
            <w:noWrap/>
            <w:vAlign w:val="center"/>
            <w:hideMark/>
          </w:tcPr>
          <w:p w14:paraId="6B13BD52" w14:textId="77777777" w:rsidR="008C4928" w:rsidRPr="00E16EC9" w:rsidRDefault="008C4928" w:rsidP="005C71AE">
            <w:pPr>
              <w:pStyle w:val="Tabel"/>
              <w:rPr>
                <w:color w:val="auto"/>
              </w:rPr>
            </w:pPr>
            <w:r w:rsidRPr="00E16EC9">
              <w:rPr>
                <w:color w:val="auto"/>
              </w:rPr>
              <w:t>24</w:t>
            </w:r>
          </w:p>
        </w:tc>
        <w:tc>
          <w:tcPr>
            <w:tcW w:w="0" w:type="auto"/>
            <w:tcBorders>
              <w:top w:val="nil"/>
              <w:left w:val="nil"/>
              <w:bottom w:val="single" w:sz="4" w:space="0" w:color="auto"/>
              <w:right w:val="single" w:sz="4" w:space="0" w:color="auto"/>
            </w:tcBorders>
            <w:shd w:val="clear" w:color="auto" w:fill="auto"/>
            <w:noWrap/>
            <w:vAlign w:val="center"/>
            <w:hideMark/>
          </w:tcPr>
          <w:p w14:paraId="6F52D864" w14:textId="77777777" w:rsidR="008C4928" w:rsidRPr="00E16EC9" w:rsidRDefault="008C4928" w:rsidP="005C71AE">
            <w:pPr>
              <w:pStyle w:val="Tabel"/>
              <w:rPr>
                <w:color w:val="auto"/>
              </w:rPr>
            </w:pPr>
            <w:r w:rsidRPr="00E16EC9">
              <w:rPr>
                <w:color w:val="auto"/>
              </w:rPr>
              <w:t>59</w:t>
            </w:r>
          </w:p>
        </w:tc>
        <w:tc>
          <w:tcPr>
            <w:tcW w:w="0" w:type="auto"/>
            <w:tcBorders>
              <w:top w:val="nil"/>
              <w:left w:val="nil"/>
              <w:bottom w:val="single" w:sz="4" w:space="0" w:color="auto"/>
              <w:right w:val="single" w:sz="4" w:space="0" w:color="auto"/>
            </w:tcBorders>
            <w:shd w:val="clear" w:color="auto" w:fill="auto"/>
            <w:noWrap/>
            <w:vAlign w:val="center"/>
            <w:hideMark/>
          </w:tcPr>
          <w:p w14:paraId="584459DB"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51380531"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6D2C1272"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4ECCA3F6" w14:textId="77777777" w:rsidR="008C4928" w:rsidRPr="00E16EC9" w:rsidRDefault="008C4928" w:rsidP="005C71AE">
            <w:pPr>
              <w:pStyle w:val="Tabel"/>
              <w:rPr>
                <w:color w:val="auto"/>
              </w:rPr>
            </w:pPr>
            <w:r w:rsidRPr="00E16EC9">
              <w:rPr>
                <w:color w:val="auto"/>
              </w:rPr>
              <w:t>800</w:t>
            </w:r>
          </w:p>
        </w:tc>
        <w:tc>
          <w:tcPr>
            <w:tcW w:w="0" w:type="auto"/>
            <w:tcBorders>
              <w:top w:val="nil"/>
              <w:left w:val="nil"/>
              <w:bottom w:val="single" w:sz="4" w:space="0" w:color="auto"/>
              <w:right w:val="single" w:sz="4" w:space="0" w:color="auto"/>
            </w:tcBorders>
            <w:shd w:val="clear" w:color="auto" w:fill="auto"/>
            <w:noWrap/>
            <w:vAlign w:val="center"/>
            <w:hideMark/>
          </w:tcPr>
          <w:p w14:paraId="1BBAFAA6" w14:textId="77777777" w:rsidR="008C4928" w:rsidRPr="00E16EC9" w:rsidRDefault="008C4928" w:rsidP="005C71AE">
            <w:pPr>
              <w:pStyle w:val="Tabel"/>
              <w:rPr>
                <w:color w:val="auto"/>
              </w:rPr>
            </w:pPr>
            <w:r w:rsidRPr="00E16EC9">
              <w:rPr>
                <w:color w:val="auto"/>
              </w:rPr>
              <w:t>0</w:t>
            </w:r>
          </w:p>
        </w:tc>
      </w:tr>
      <w:tr w:rsidR="008C4928" w:rsidRPr="00E16EC9" w14:paraId="4766289D"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61AA5F56"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60184C5E"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1F36A218"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0DF5346F"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12E94544" w14:textId="77777777" w:rsidR="008C4928" w:rsidRPr="00E16EC9" w:rsidRDefault="008C4928" w:rsidP="005C71AE">
            <w:pPr>
              <w:pStyle w:val="Tabel"/>
              <w:rPr>
                <w:color w:val="auto"/>
              </w:rPr>
            </w:pPr>
            <w:r w:rsidRPr="00E16EC9">
              <w:rPr>
                <w:color w:val="auto"/>
              </w:rPr>
              <w:t>3406020-6</w:t>
            </w:r>
          </w:p>
        </w:tc>
        <w:tc>
          <w:tcPr>
            <w:tcW w:w="0" w:type="auto"/>
            <w:tcBorders>
              <w:top w:val="nil"/>
              <w:left w:val="nil"/>
              <w:bottom w:val="single" w:sz="4" w:space="0" w:color="auto"/>
              <w:right w:val="single" w:sz="4" w:space="0" w:color="auto"/>
            </w:tcBorders>
            <w:shd w:val="clear" w:color="auto" w:fill="auto"/>
            <w:noWrap/>
            <w:vAlign w:val="center"/>
            <w:hideMark/>
          </w:tcPr>
          <w:p w14:paraId="1A130B5C" w14:textId="77777777" w:rsidR="008C4928" w:rsidRPr="00E16EC9" w:rsidRDefault="008C4928" w:rsidP="005C71AE">
            <w:pPr>
              <w:pStyle w:val="Tabel"/>
              <w:rPr>
                <w:color w:val="auto"/>
              </w:rPr>
            </w:pPr>
            <w:r w:rsidRPr="00E16EC9">
              <w:rPr>
                <w:color w:val="auto"/>
              </w:rPr>
              <w:t>Jahisadam</w:t>
            </w:r>
          </w:p>
        </w:tc>
        <w:tc>
          <w:tcPr>
            <w:tcW w:w="0" w:type="auto"/>
            <w:tcBorders>
              <w:top w:val="nil"/>
              <w:left w:val="nil"/>
              <w:bottom w:val="single" w:sz="4" w:space="0" w:color="auto"/>
              <w:right w:val="single" w:sz="4" w:space="0" w:color="auto"/>
            </w:tcBorders>
            <w:shd w:val="clear" w:color="auto" w:fill="auto"/>
            <w:noWrap/>
            <w:vAlign w:val="center"/>
            <w:hideMark/>
          </w:tcPr>
          <w:p w14:paraId="67A7911A" w14:textId="77777777" w:rsidR="008C4928" w:rsidRPr="00E16EC9" w:rsidRDefault="008C4928" w:rsidP="005C71AE">
            <w:pPr>
              <w:pStyle w:val="Tabel"/>
              <w:rPr>
                <w:color w:val="auto"/>
              </w:rPr>
            </w:pPr>
            <w:r w:rsidRPr="00E16EC9">
              <w:rPr>
                <w:color w:val="auto"/>
              </w:rPr>
              <w:t>SA126</w:t>
            </w:r>
          </w:p>
        </w:tc>
        <w:tc>
          <w:tcPr>
            <w:tcW w:w="0" w:type="auto"/>
            <w:tcBorders>
              <w:top w:val="nil"/>
              <w:left w:val="nil"/>
              <w:bottom w:val="single" w:sz="4" w:space="0" w:color="auto"/>
              <w:right w:val="single" w:sz="4" w:space="0" w:color="auto"/>
            </w:tcBorders>
            <w:shd w:val="clear" w:color="auto" w:fill="auto"/>
            <w:noWrap/>
            <w:vAlign w:val="center"/>
            <w:hideMark/>
          </w:tcPr>
          <w:p w14:paraId="227673A1" w14:textId="77777777" w:rsidR="008C4928" w:rsidRPr="00E16EC9" w:rsidRDefault="008C4928" w:rsidP="005C71AE">
            <w:pPr>
              <w:pStyle w:val="Tabel"/>
              <w:rPr>
                <w:color w:val="auto"/>
              </w:rPr>
            </w:pPr>
            <w:r w:rsidRPr="00E16EC9">
              <w:rPr>
                <w:color w:val="auto"/>
              </w:rPr>
              <w:t>15</w:t>
            </w:r>
          </w:p>
        </w:tc>
        <w:tc>
          <w:tcPr>
            <w:tcW w:w="0" w:type="auto"/>
            <w:tcBorders>
              <w:top w:val="nil"/>
              <w:left w:val="nil"/>
              <w:bottom w:val="single" w:sz="4" w:space="0" w:color="auto"/>
              <w:right w:val="single" w:sz="4" w:space="0" w:color="auto"/>
            </w:tcBorders>
            <w:shd w:val="clear" w:color="auto" w:fill="auto"/>
            <w:noWrap/>
            <w:vAlign w:val="center"/>
            <w:hideMark/>
          </w:tcPr>
          <w:p w14:paraId="353EB185" w14:textId="77777777" w:rsidR="008C4928" w:rsidRPr="00E16EC9" w:rsidRDefault="008C4928" w:rsidP="005C71AE">
            <w:pPr>
              <w:pStyle w:val="Tabel"/>
              <w:rPr>
                <w:color w:val="auto"/>
              </w:rPr>
            </w:pPr>
            <w:r w:rsidRPr="00E16EC9">
              <w:rPr>
                <w:color w:val="auto"/>
              </w:rPr>
              <w:t>22</w:t>
            </w:r>
          </w:p>
        </w:tc>
        <w:tc>
          <w:tcPr>
            <w:tcW w:w="0" w:type="auto"/>
            <w:tcBorders>
              <w:top w:val="nil"/>
              <w:left w:val="nil"/>
              <w:bottom w:val="single" w:sz="4" w:space="0" w:color="auto"/>
              <w:right w:val="single" w:sz="4" w:space="0" w:color="auto"/>
            </w:tcBorders>
            <w:shd w:val="clear" w:color="auto" w:fill="auto"/>
            <w:noWrap/>
            <w:vAlign w:val="center"/>
            <w:hideMark/>
          </w:tcPr>
          <w:p w14:paraId="412D007A" w14:textId="77777777" w:rsidR="008C4928" w:rsidRPr="00E16EC9" w:rsidRDefault="008C4928" w:rsidP="005C71AE">
            <w:pPr>
              <w:pStyle w:val="Tabel"/>
              <w:rPr>
                <w:color w:val="auto"/>
              </w:rPr>
            </w:pPr>
            <w:r w:rsidRPr="00E16EC9">
              <w:rPr>
                <w:color w:val="auto"/>
              </w:rPr>
              <w:t>37</w:t>
            </w:r>
          </w:p>
        </w:tc>
        <w:tc>
          <w:tcPr>
            <w:tcW w:w="0" w:type="auto"/>
            <w:tcBorders>
              <w:top w:val="nil"/>
              <w:left w:val="nil"/>
              <w:bottom w:val="single" w:sz="4" w:space="0" w:color="auto"/>
              <w:right w:val="single" w:sz="4" w:space="0" w:color="auto"/>
            </w:tcBorders>
            <w:shd w:val="clear" w:color="auto" w:fill="auto"/>
            <w:noWrap/>
            <w:vAlign w:val="center"/>
            <w:hideMark/>
          </w:tcPr>
          <w:p w14:paraId="767814E5"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77C68774"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16476D7F"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4D405A75" w14:textId="77777777" w:rsidR="008C4928" w:rsidRPr="00E16EC9" w:rsidRDefault="008C4928" w:rsidP="005C71AE">
            <w:pPr>
              <w:pStyle w:val="Tabel"/>
              <w:rPr>
                <w:color w:val="auto"/>
              </w:rPr>
            </w:pPr>
            <w:r w:rsidRPr="00E16EC9">
              <w:rPr>
                <w:color w:val="auto"/>
              </w:rPr>
              <w:t>480</w:t>
            </w:r>
          </w:p>
        </w:tc>
        <w:tc>
          <w:tcPr>
            <w:tcW w:w="0" w:type="auto"/>
            <w:tcBorders>
              <w:top w:val="nil"/>
              <w:left w:val="nil"/>
              <w:bottom w:val="single" w:sz="4" w:space="0" w:color="auto"/>
              <w:right w:val="single" w:sz="4" w:space="0" w:color="auto"/>
            </w:tcBorders>
            <w:shd w:val="clear" w:color="auto" w:fill="auto"/>
            <w:noWrap/>
            <w:vAlign w:val="center"/>
            <w:hideMark/>
          </w:tcPr>
          <w:p w14:paraId="38DB129F" w14:textId="77777777" w:rsidR="008C4928" w:rsidRPr="00E16EC9" w:rsidRDefault="008C4928" w:rsidP="005C71AE">
            <w:pPr>
              <w:pStyle w:val="Tabel"/>
              <w:rPr>
                <w:color w:val="auto"/>
              </w:rPr>
            </w:pPr>
            <w:r w:rsidRPr="00E16EC9">
              <w:rPr>
                <w:color w:val="auto"/>
              </w:rPr>
              <w:t>0</w:t>
            </w:r>
          </w:p>
        </w:tc>
      </w:tr>
      <w:tr w:rsidR="008C4928" w:rsidRPr="00E16EC9" w14:paraId="2461BB17"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3530FA7C"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33062CA8"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0EEBF90F"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0DBE67A1"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5C9A4149" w14:textId="77777777" w:rsidR="008C4928" w:rsidRPr="00E16EC9" w:rsidRDefault="008C4928" w:rsidP="005C71AE">
            <w:pPr>
              <w:pStyle w:val="Tabel"/>
              <w:rPr>
                <w:color w:val="auto"/>
              </w:rPr>
            </w:pPr>
            <w:r w:rsidRPr="00E16EC9">
              <w:rPr>
                <w:color w:val="auto"/>
              </w:rPr>
              <w:t>3406020-7</w:t>
            </w:r>
          </w:p>
        </w:tc>
        <w:tc>
          <w:tcPr>
            <w:tcW w:w="0" w:type="auto"/>
            <w:tcBorders>
              <w:top w:val="nil"/>
              <w:left w:val="nil"/>
              <w:bottom w:val="single" w:sz="4" w:space="0" w:color="auto"/>
              <w:right w:val="single" w:sz="4" w:space="0" w:color="auto"/>
            </w:tcBorders>
            <w:shd w:val="clear" w:color="auto" w:fill="auto"/>
            <w:noWrap/>
            <w:vAlign w:val="center"/>
            <w:hideMark/>
          </w:tcPr>
          <w:p w14:paraId="24C77765" w14:textId="77777777" w:rsidR="008C4928" w:rsidRPr="00E16EC9" w:rsidRDefault="008C4928" w:rsidP="005C71AE">
            <w:pPr>
              <w:pStyle w:val="Tabel"/>
              <w:rPr>
                <w:color w:val="auto"/>
              </w:rPr>
            </w:pPr>
            <w:r w:rsidRPr="00E16EC9">
              <w:rPr>
                <w:color w:val="auto"/>
              </w:rPr>
              <w:t>Jahisadam II</w:t>
            </w:r>
          </w:p>
        </w:tc>
        <w:tc>
          <w:tcPr>
            <w:tcW w:w="0" w:type="auto"/>
            <w:tcBorders>
              <w:top w:val="nil"/>
              <w:left w:val="nil"/>
              <w:bottom w:val="single" w:sz="4" w:space="0" w:color="auto"/>
              <w:right w:val="single" w:sz="4" w:space="0" w:color="auto"/>
            </w:tcBorders>
            <w:shd w:val="clear" w:color="auto" w:fill="auto"/>
            <w:noWrap/>
            <w:vAlign w:val="center"/>
            <w:hideMark/>
          </w:tcPr>
          <w:p w14:paraId="133C2A6C"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063424B7" w14:textId="77777777" w:rsidR="008C4928" w:rsidRPr="00E16EC9" w:rsidRDefault="008C4928" w:rsidP="005C71AE">
            <w:pPr>
              <w:pStyle w:val="Tabel"/>
              <w:rPr>
                <w:color w:val="auto"/>
              </w:rPr>
            </w:pPr>
            <w:r w:rsidRPr="00E16EC9">
              <w:rPr>
                <w:color w:val="auto"/>
              </w:rPr>
              <w:t>4</w:t>
            </w:r>
          </w:p>
        </w:tc>
        <w:tc>
          <w:tcPr>
            <w:tcW w:w="0" w:type="auto"/>
            <w:tcBorders>
              <w:top w:val="nil"/>
              <w:left w:val="nil"/>
              <w:bottom w:val="single" w:sz="4" w:space="0" w:color="auto"/>
              <w:right w:val="single" w:sz="4" w:space="0" w:color="auto"/>
            </w:tcBorders>
            <w:shd w:val="clear" w:color="auto" w:fill="auto"/>
            <w:noWrap/>
            <w:vAlign w:val="center"/>
            <w:hideMark/>
          </w:tcPr>
          <w:p w14:paraId="19712BCB" w14:textId="77777777" w:rsidR="008C4928" w:rsidRPr="00E16EC9" w:rsidRDefault="008C4928" w:rsidP="005C71AE">
            <w:pPr>
              <w:pStyle w:val="Tabel"/>
              <w:rPr>
                <w:color w:val="auto"/>
              </w:rPr>
            </w:pPr>
            <w:r w:rsidRPr="00E16EC9">
              <w:rPr>
                <w:color w:val="auto"/>
              </w:rPr>
              <w:t>24</w:t>
            </w:r>
          </w:p>
        </w:tc>
        <w:tc>
          <w:tcPr>
            <w:tcW w:w="0" w:type="auto"/>
            <w:tcBorders>
              <w:top w:val="nil"/>
              <w:left w:val="nil"/>
              <w:bottom w:val="single" w:sz="4" w:space="0" w:color="auto"/>
              <w:right w:val="single" w:sz="4" w:space="0" w:color="auto"/>
            </w:tcBorders>
            <w:shd w:val="clear" w:color="auto" w:fill="auto"/>
            <w:noWrap/>
            <w:vAlign w:val="center"/>
            <w:hideMark/>
          </w:tcPr>
          <w:p w14:paraId="25A9BDC6" w14:textId="77777777" w:rsidR="008C4928" w:rsidRPr="00E16EC9" w:rsidRDefault="008C4928" w:rsidP="005C71AE">
            <w:pPr>
              <w:pStyle w:val="Tabel"/>
              <w:rPr>
                <w:color w:val="auto"/>
              </w:rPr>
            </w:pPr>
            <w:r w:rsidRPr="00E16EC9">
              <w:rPr>
                <w:color w:val="auto"/>
              </w:rPr>
              <w:t>28</w:t>
            </w:r>
          </w:p>
        </w:tc>
        <w:tc>
          <w:tcPr>
            <w:tcW w:w="0" w:type="auto"/>
            <w:tcBorders>
              <w:top w:val="nil"/>
              <w:left w:val="nil"/>
              <w:bottom w:val="single" w:sz="4" w:space="0" w:color="auto"/>
              <w:right w:val="single" w:sz="4" w:space="0" w:color="auto"/>
            </w:tcBorders>
            <w:shd w:val="clear" w:color="auto" w:fill="auto"/>
            <w:noWrap/>
            <w:vAlign w:val="center"/>
            <w:hideMark/>
          </w:tcPr>
          <w:p w14:paraId="7BE22327"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2D6B8149"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104B9993"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3F4F5DE4" w14:textId="77777777" w:rsidR="008C4928" w:rsidRPr="00E16EC9" w:rsidRDefault="008C4928" w:rsidP="005C71AE">
            <w:pPr>
              <w:pStyle w:val="Tabel"/>
              <w:rPr>
                <w:color w:val="auto"/>
              </w:rPr>
            </w:pPr>
            <w:r w:rsidRPr="00E16EC9">
              <w:rPr>
                <w:color w:val="auto"/>
              </w:rPr>
              <w:t>265</w:t>
            </w:r>
          </w:p>
        </w:tc>
        <w:tc>
          <w:tcPr>
            <w:tcW w:w="0" w:type="auto"/>
            <w:tcBorders>
              <w:top w:val="nil"/>
              <w:left w:val="nil"/>
              <w:bottom w:val="single" w:sz="4" w:space="0" w:color="auto"/>
              <w:right w:val="single" w:sz="4" w:space="0" w:color="auto"/>
            </w:tcBorders>
            <w:shd w:val="clear" w:color="auto" w:fill="auto"/>
            <w:noWrap/>
            <w:vAlign w:val="center"/>
            <w:hideMark/>
          </w:tcPr>
          <w:p w14:paraId="62D1C439" w14:textId="77777777" w:rsidR="008C4928" w:rsidRPr="00E16EC9" w:rsidRDefault="008C4928" w:rsidP="005C71AE">
            <w:pPr>
              <w:pStyle w:val="Tabel"/>
              <w:rPr>
                <w:color w:val="auto"/>
              </w:rPr>
            </w:pPr>
            <w:r w:rsidRPr="00E16EC9">
              <w:rPr>
                <w:color w:val="auto"/>
              </w:rPr>
              <w:t>0</w:t>
            </w:r>
          </w:p>
        </w:tc>
      </w:tr>
      <w:tr w:rsidR="008C4928" w:rsidRPr="00E16EC9" w14:paraId="2940EFE4"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545328E9"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15555E65"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071303D0"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7F860219"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530B7A7B" w14:textId="77777777" w:rsidR="008C4928" w:rsidRPr="00E16EC9" w:rsidRDefault="008C4928" w:rsidP="005C71AE">
            <w:pPr>
              <w:pStyle w:val="Tabel"/>
              <w:rPr>
                <w:color w:val="auto"/>
              </w:rPr>
            </w:pPr>
            <w:r w:rsidRPr="00E16EC9">
              <w:rPr>
                <w:color w:val="auto"/>
              </w:rPr>
              <w:t>3406020-8</w:t>
            </w:r>
          </w:p>
        </w:tc>
        <w:tc>
          <w:tcPr>
            <w:tcW w:w="0" w:type="auto"/>
            <w:tcBorders>
              <w:top w:val="nil"/>
              <w:left w:val="nil"/>
              <w:bottom w:val="single" w:sz="4" w:space="0" w:color="auto"/>
              <w:right w:val="single" w:sz="4" w:space="0" w:color="auto"/>
            </w:tcBorders>
            <w:shd w:val="clear" w:color="auto" w:fill="auto"/>
            <w:noWrap/>
            <w:vAlign w:val="center"/>
            <w:hideMark/>
          </w:tcPr>
          <w:p w14:paraId="7A66B532" w14:textId="77777777" w:rsidR="008C4928" w:rsidRPr="00E16EC9" w:rsidRDefault="008C4928" w:rsidP="005C71AE">
            <w:pPr>
              <w:pStyle w:val="Tabel"/>
              <w:rPr>
                <w:color w:val="auto"/>
              </w:rPr>
            </w:pPr>
            <w:r w:rsidRPr="00E16EC9">
              <w:rPr>
                <w:color w:val="auto"/>
              </w:rPr>
              <w:t>Kalda pst/Jahisadam III</w:t>
            </w:r>
          </w:p>
        </w:tc>
        <w:tc>
          <w:tcPr>
            <w:tcW w:w="0" w:type="auto"/>
            <w:tcBorders>
              <w:top w:val="nil"/>
              <w:left w:val="nil"/>
              <w:bottom w:val="single" w:sz="4" w:space="0" w:color="auto"/>
              <w:right w:val="single" w:sz="4" w:space="0" w:color="auto"/>
            </w:tcBorders>
            <w:shd w:val="clear" w:color="auto" w:fill="auto"/>
            <w:noWrap/>
            <w:vAlign w:val="center"/>
            <w:hideMark/>
          </w:tcPr>
          <w:p w14:paraId="51422A50"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725E0F4F" w14:textId="77777777" w:rsidR="008C4928" w:rsidRPr="00E16EC9" w:rsidRDefault="008C4928" w:rsidP="005C71AE">
            <w:pPr>
              <w:pStyle w:val="Tabel"/>
              <w:rPr>
                <w:color w:val="auto"/>
              </w:rPr>
            </w:pPr>
            <w:r w:rsidRPr="00E16EC9">
              <w:rPr>
                <w:color w:val="auto"/>
              </w:rPr>
              <w:t>3</w:t>
            </w:r>
          </w:p>
        </w:tc>
        <w:tc>
          <w:tcPr>
            <w:tcW w:w="0" w:type="auto"/>
            <w:tcBorders>
              <w:top w:val="nil"/>
              <w:left w:val="nil"/>
              <w:bottom w:val="single" w:sz="4" w:space="0" w:color="auto"/>
              <w:right w:val="single" w:sz="4" w:space="0" w:color="auto"/>
            </w:tcBorders>
            <w:shd w:val="clear" w:color="auto" w:fill="auto"/>
            <w:noWrap/>
            <w:vAlign w:val="center"/>
            <w:hideMark/>
          </w:tcPr>
          <w:p w14:paraId="1D7E3825" w14:textId="77777777" w:rsidR="008C4928" w:rsidRPr="00E16EC9" w:rsidRDefault="008C4928" w:rsidP="005C71AE">
            <w:pPr>
              <w:pStyle w:val="Tabel"/>
              <w:rPr>
                <w:color w:val="auto"/>
              </w:rPr>
            </w:pPr>
            <w:r w:rsidRPr="00E16EC9">
              <w:rPr>
                <w:color w:val="auto"/>
              </w:rPr>
              <w:t>1</w:t>
            </w:r>
          </w:p>
        </w:tc>
        <w:tc>
          <w:tcPr>
            <w:tcW w:w="0" w:type="auto"/>
            <w:tcBorders>
              <w:top w:val="nil"/>
              <w:left w:val="nil"/>
              <w:bottom w:val="single" w:sz="4" w:space="0" w:color="auto"/>
              <w:right w:val="single" w:sz="4" w:space="0" w:color="auto"/>
            </w:tcBorders>
            <w:shd w:val="clear" w:color="auto" w:fill="auto"/>
            <w:noWrap/>
            <w:vAlign w:val="center"/>
            <w:hideMark/>
          </w:tcPr>
          <w:p w14:paraId="0E3CB365" w14:textId="77777777" w:rsidR="008C4928" w:rsidRPr="00E16EC9" w:rsidRDefault="008C4928" w:rsidP="005C71AE">
            <w:pPr>
              <w:pStyle w:val="Tabel"/>
              <w:rPr>
                <w:color w:val="auto"/>
              </w:rPr>
            </w:pPr>
            <w:r w:rsidRPr="00E16EC9">
              <w:rPr>
                <w:color w:val="auto"/>
              </w:rPr>
              <w:t>4</w:t>
            </w:r>
          </w:p>
        </w:tc>
        <w:tc>
          <w:tcPr>
            <w:tcW w:w="0" w:type="auto"/>
            <w:tcBorders>
              <w:top w:val="nil"/>
              <w:left w:val="nil"/>
              <w:bottom w:val="single" w:sz="4" w:space="0" w:color="auto"/>
              <w:right w:val="single" w:sz="4" w:space="0" w:color="auto"/>
            </w:tcBorders>
            <w:shd w:val="clear" w:color="auto" w:fill="auto"/>
            <w:noWrap/>
            <w:vAlign w:val="center"/>
            <w:hideMark/>
          </w:tcPr>
          <w:p w14:paraId="49BAD5E6"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1FACB8D7"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403BD33E"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5223C1C5" w14:textId="77777777" w:rsidR="008C4928" w:rsidRPr="00E16EC9" w:rsidRDefault="008C4928" w:rsidP="005C71AE">
            <w:pPr>
              <w:pStyle w:val="Tabel"/>
              <w:rPr>
                <w:color w:val="auto"/>
              </w:rPr>
            </w:pPr>
            <w:r w:rsidRPr="00E16EC9">
              <w:rPr>
                <w:color w:val="auto"/>
              </w:rPr>
              <w:t>22</w:t>
            </w:r>
          </w:p>
        </w:tc>
        <w:tc>
          <w:tcPr>
            <w:tcW w:w="0" w:type="auto"/>
            <w:tcBorders>
              <w:top w:val="nil"/>
              <w:left w:val="nil"/>
              <w:bottom w:val="single" w:sz="4" w:space="0" w:color="auto"/>
              <w:right w:val="single" w:sz="4" w:space="0" w:color="auto"/>
            </w:tcBorders>
            <w:shd w:val="clear" w:color="auto" w:fill="auto"/>
            <w:noWrap/>
            <w:vAlign w:val="center"/>
            <w:hideMark/>
          </w:tcPr>
          <w:p w14:paraId="40CD9103" w14:textId="77777777" w:rsidR="008C4928" w:rsidRPr="00E16EC9" w:rsidRDefault="008C4928" w:rsidP="005C71AE">
            <w:pPr>
              <w:pStyle w:val="Tabel"/>
              <w:rPr>
                <w:color w:val="auto"/>
              </w:rPr>
            </w:pPr>
            <w:r w:rsidRPr="00E16EC9">
              <w:rPr>
                <w:color w:val="auto"/>
              </w:rPr>
              <w:t>0</w:t>
            </w:r>
          </w:p>
        </w:tc>
      </w:tr>
      <w:tr w:rsidR="008C4928" w:rsidRPr="00E16EC9" w14:paraId="1548AA27" w14:textId="77777777" w:rsidTr="005C71AE">
        <w:trPr>
          <w:cantSplit/>
        </w:trPr>
        <w:tc>
          <w:tcPr>
            <w:tcW w:w="0" w:type="auto"/>
            <w:vMerge/>
            <w:tcBorders>
              <w:top w:val="nil"/>
              <w:left w:val="single" w:sz="4" w:space="0" w:color="auto"/>
              <w:bottom w:val="single" w:sz="4" w:space="0" w:color="auto"/>
              <w:right w:val="single" w:sz="4" w:space="0" w:color="auto"/>
            </w:tcBorders>
            <w:vAlign w:val="center"/>
            <w:hideMark/>
          </w:tcPr>
          <w:p w14:paraId="3B3FC277"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18141165"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54EC1214" w14:textId="77777777" w:rsidR="008C4928" w:rsidRPr="00E16EC9" w:rsidRDefault="008C4928" w:rsidP="005C71AE">
            <w:pPr>
              <w:pStyle w:val="Tabel"/>
              <w:rPr>
                <w:color w:val="auto"/>
              </w:rPr>
            </w:pPr>
          </w:p>
        </w:tc>
        <w:tc>
          <w:tcPr>
            <w:tcW w:w="0" w:type="auto"/>
            <w:vMerge/>
            <w:tcBorders>
              <w:top w:val="nil"/>
              <w:left w:val="single" w:sz="4" w:space="0" w:color="auto"/>
              <w:bottom w:val="single" w:sz="4" w:space="0" w:color="auto"/>
              <w:right w:val="single" w:sz="4" w:space="0" w:color="auto"/>
            </w:tcBorders>
            <w:vAlign w:val="center"/>
            <w:hideMark/>
          </w:tcPr>
          <w:p w14:paraId="7F7E608E"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2E4B18E1" w14:textId="77777777" w:rsidR="008C4928" w:rsidRPr="00E16EC9" w:rsidRDefault="008C4928" w:rsidP="005C71AE">
            <w:pPr>
              <w:pStyle w:val="Tabel"/>
              <w:rPr>
                <w:color w:val="auto"/>
              </w:rPr>
            </w:pPr>
            <w:r w:rsidRPr="00E16EC9">
              <w:rPr>
                <w:color w:val="auto"/>
              </w:rPr>
              <w:t>3406020-9</w:t>
            </w:r>
          </w:p>
        </w:tc>
        <w:tc>
          <w:tcPr>
            <w:tcW w:w="0" w:type="auto"/>
            <w:tcBorders>
              <w:top w:val="nil"/>
              <w:left w:val="nil"/>
              <w:bottom w:val="single" w:sz="4" w:space="0" w:color="auto"/>
              <w:right w:val="single" w:sz="4" w:space="0" w:color="auto"/>
            </w:tcBorders>
            <w:shd w:val="clear" w:color="auto" w:fill="auto"/>
            <w:noWrap/>
            <w:vAlign w:val="center"/>
            <w:hideMark/>
          </w:tcPr>
          <w:p w14:paraId="12063BCB" w14:textId="77777777" w:rsidR="008C4928" w:rsidRPr="00E16EC9" w:rsidRDefault="008C4928" w:rsidP="005C71AE">
            <w:pPr>
              <w:pStyle w:val="Tabel"/>
              <w:rPr>
                <w:color w:val="auto"/>
              </w:rPr>
            </w:pPr>
            <w:r w:rsidRPr="00E16EC9">
              <w:rPr>
                <w:color w:val="auto"/>
              </w:rPr>
              <w:t>Tuulte-Roos</w:t>
            </w:r>
          </w:p>
        </w:tc>
        <w:tc>
          <w:tcPr>
            <w:tcW w:w="0" w:type="auto"/>
            <w:tcBorders>
              <w:top w:val="nil"/>
              <w:left w:val="nil"/>
              <w:bottom w:val="single" w:sz="4" w:space="0" w:color="auto"/>
              <w:right w:val="single" w:sz="4" w:space="0" w:color="auto"/>
            </w:tcBorders>
            <w:shd w:val="clear" w:color="auto" w:fill="auto"/>
            <w:noWrap/>
            <w:vAlign w:val="center"/>
            <w:hideMark/>
          </w:tcPr>
          <w:p w14:paraId="14309C3D"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27E67A32" w14:textId="77777777" w:rsidR="008C4928" w:rsidRPr="00E16EC9" w:rsidRDefault="008C4928" w:rsidP="005C71AE">
            <w:pPr>
              <w:pStyle w:val="Tabel"/>
              <w:rPr>
                <w:color w:val="auto"/>
              </w:rPr>
            </w:pPr>
            <w:r w:rsidRPr="00E16EC9">
              <w:rPr>
                <w:color w:val="auto"/>
              </w:rPr>
              <w:t>5</w:t>
            </w:r>
          </w:p>
        </w:tc>
        <w:tc>
          <w:tcPr>
            <w:tcW w:w="0" w:type="auto"/>
            <w:tcBorders>
              <w:top w:val="nil"/>
              <w:left w:val="nil"/>
              <w:bottom w:val="single" w:sz="4" w:space="0" w:color="auto"/>
              <w:right w:val="single" w:sz="4" w:space="0" w:color="auto"/>
            </w:tcBorders>
            <w:shd w:val="clear" w:color="auto" w:fill="auto"/>
            <w:noWrap/>
            <w:vAlign w:val="center"/>
            <w:hideMark/>
          </w:tcPr>
          <w:p w14:paraId="4FEAA62E" w14:textId="77777777" w:rsidR="008C4928" w:rsidRPr="00E16EC9" w:rsidRDefault="008C4928" w:rsidP="005C71AE">
            <w:pPr>
              <w:pStyle w:val="Tabel"/>
              <w:rPr>
                <w:color w:val="auto"/>
              </w:rPr>
            </w:pPr>
            <w:r w:rsidRPr="00E16EC9">
              <w:rPr>
                <w:color w:val="auto"/>
              </w:rPr>
              <w:t>13</w:t>
            </w:r>
          </w:p>
        </w:tc>
        <w:tc>
          <w:tcPr>
            <w:tcW w:w="0" w:type="auto"/>
            <w:tcBorders>
              <w:top w:val="nil"/>
              <w:left w:val="nil"/>
              <w:bottom w:val="single" w:sz="4" w:space="0" w:color="auto"/>
              <w:right w:val="single" w:sz="4" w:space="0" w:color="auto"/>
            </w:tcBorders>
            <w:shd w:val="clear" w:color="auto" w:fill="auto"/>
            <w:noWrap/>
            <w:vAlign w:val="center"/>
            <w:hideMark/>
          </w:tcPr>
          <w:p w14:paraId="77F620A1" w14:textId="77777777" w:rsidR="008C4928" w:rsidRPr="00E16EC9" w:rsidRDefault="008C4928" w:rsidP="005C71AE">
            <w:pPr>
              <w:pStyle w:val="Tabel"/>
              <w:rPr>
                <w:color w:val="auto"/>
              </w:rPr>
            </w:pPr>
            <w:r w:rsidRPr="00E16EC9">
              <w:rPr>
                <w:color w:val="auto"/>
              </w:rPr>
              <w:t>18</w:t>
            </w:r>
          </w:p>
        </w:tc>
        <w:tc>
          <w:tcPr>
            <w:tcW w:w="0" w:type="auto"/>
            <w:tcBorders>
              <w:top w:val="nil"/>
              <w:left w:val="nil"/>
              <w:bottom w:val="single" w:sz="4" w:space="0" w:color="auto"/>
              <w:right w:val="single" w:sz="4" w:space="0" w:color="auto"/>
            </w:tcBorders>
            <w:shd w:val="clear" w:color="auto" w:fill="auto"/>
            <w:noWrap/>
            <w:vAlign w:val="center"/>
            <w:hideMark/>
          </w:tcPr>
          <w:p w14:paraId="384EAC3C"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3D325B6E"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4FEA5870"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6C4F937B" w14:textId="77777777" w:rsidR="008C4928" w:rsidRPr="00E16EC9" w:rsidRDefault="008C4928" w:rsidP="005C71AE">
            <w:pPr>
              <w:pStyle w:val="Tabel"/>
              <w:rPr>
                <w:color w:val="auto"/>
              </w:rPr>
            </w:pPr>
            <w:r w:rsidRPr="00E16EC9">
              <w:rPr>
                <w:color w:val="auto"/>
              </w:rPr>
              <w:t>295</w:t>
            </w:r>
          </w:p>
        </w:tc>
        <w:tc>
          <w:tcPr>
            <w:tcW w:w="0" w:type="auto"/>
            <w:tcBorders>
              <w:top w:val="nil"/>
              <w:left w:val="nil"/>
              <w:bottom w:val="single" w:sz="4" w:space="0" w:color="auto"/>
              <w:right w:val="single" w:sz="4" w:space="0" w:color="auto"/>
            </w:tcBorders>
            <w:shd w:val="clear" w:color="auto" w:fill="auto"/>
            <w:noWrap/>
            <w:vAlign w:val="center"/>
            <w:hideMark/>
          </w:tcPr>
          <w:p w14:paraId="43D9CADF" w14:textId="77777777" w:rsidR="008C4928" w:rsidRPr="00E16EC9" w:rsidRDefault="008C4928" w:rsidP="005C71AE">
            <w:pPr>
              <w:pStyle w:val="Tabel"/>
              <w:rPr>
                <w:color w:val="auto"/>
              </w:rPr>
            </w:pPr>
            <w:r w:rsidRPr="00E16EC9">
              <w:rPr>
                <w:color w:val="auto"/>
              </w:rPr>
              <w:t>393</w:t>
            </w:r>
          </w:p>
        </w:tc>
      </w:tr>
      <w:tr w:rsidR="008C4928" w:rsidRPr="00E16EC9" w14:paraId="472754E0"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B4452E" w14:textId="77777777" w:rsidR="008C4928" w:rsidRPr="00E16EC9" w:rsidRDefault="008C4928" w:rsidP="005C71AE">
            <w:pPr>
              <w:pStyle w:val="Tabel"/>
              <w:rPr>
                <w:color w:val="auto"/>
              </w:rPr>
            </w:pPr>
            <w:r w:rsidRPr="00E16EC9">
              <w:rPr>
                <w:color w:val="auto"/>
              </w:rPr>
              <w:t>6</w:t>
            </w:r>
          </w:p>
        </w:tc>
        <w:tc>
          <w:tcPr>
            <w:tcW w:w="0" w:type="auto"/>
            <w:tcBorders>
              <w:top w:val="nil"/>
              <w:left w:val="nil"/>
              <w:bottom w:val="single" w:sz="4" w:space="0" w:color="auto"/>
              <w:right w:val="single" w:sz="4" w:space="0" w:color="auto"/>
            </w:tcBorders>
            <w:shd w:val="clear" w:color="auto" w:fill="auto"/>
            <w:noWrap/>
            <w:vAlign w:val="center"/>
            <w:hideMark/>
          </w:tcPr>
          <w:p w14:paraId="61CEB33A" w14:textId="77777777" w:rsidR="008C4928" w:rsidRPr="00E16EC9" w:rsidRDefault="008C4928" w:rsidP="005C71AE">
            <w:pPr>
              <w:pStyle w:val="Tabel"/>
              <w:rPr>
                <w:color w:val="auto"/>
              </w:rPr>
            </w:pPr>
            <w:proofErr w:type="spellStart"/>
            <w:r w:rsidRPr="00E16EC9">
              <w:rPr>
                <w:color w:val="auto"/>
              </w:rPr>
              <w:t>Laidunina</w:t>
            </w:r>
            <w:proofErr w:type="spellEnd"/>
            <w:r w:rsidRPr="00E16EC9">
              <w:rPr>
                <w:color w:val="auto"/>
              </w:rPr>
              <w:t xml:space="preserve"> - Roomassaare rand</w:t>
            </w:r>
          </w:p>
        </w:tc>
        <w:tc>
          <w:tcPr>
            <w:tcW w:w="0" w:type="auto"/>
            <w:tcBorders>
              <w:top w:val="nil"/>
              <w:left w:val="nil"/>
              <w:bottom w:val="single" w:sz="4" w:space="0" w:color="auto"/>
              <w:right w:val="single" w:sz="4" w:space="0" w:color="auto"/>
            </w:tcBorders>
            <w:shd w:val="clear" w:color="auto" w:fill="auto"/>
            <w:noWrap/>
            <w:vAlign w:val="center"/>
            <w:hideMark/>
          </w:tcPr>
          <w:p w14:paraId="51BE96C7" w14:textId="77777777" w:rsidR="008C4928" w:rsidRPr="00E16EC9" w:rsidRDefault="008C4928" w:rsidP="005C71AE">
            <w:pPr>
              <w:pStyle w:val="Tabel"/>
              <w:rPr>
                <w:color w:val="auto"/>
              </w:rPr>
            </w:pPr>
            <w:r w:rsidRPr="00E16EC9">
              <w:rPr>
                <w:color w:val="auto"/>
              </w:rPr>
              <w:t>VEE3406010</w:t>
            </w:r>
          </w:p>
        </w:tc>
        <w:tc>
          <w:tcPr>
            <w:tcW w:w="0" w:type="auto"/>
            <w:tcBorders>
              <w:top w:val="nil"/>
              <w:left w:val="nil"/>
              <w:bottom w:val="single" w:sz="4" w:space="0" w:color="auto"/>
              <w:right w:val="single" w:sz="4" w:space="0" w:color="auto"/>
            </w:tcBorders>
            <w:shd w:val="clear" w:color="auto" w:fill="auto"/>
            <w:noWrap/>
            <w:vAlign w:val="center"/>
            <w:hideMark/>
          </w:tcPr>
          <w:p w14:paraId="17AB40EA" w14:textId="77777777" w:rsidR="008C4928" w:rsidRPr="00E16EC9" w:rsidRDefault="008C4928" w:rsidP="005C71AE">
            <w:pPr>
              <w:pStyle w:val="Tabel"/>
              <w:rPr>
                <w:color w:val="auto"/>
              </w:rPr>
            </w:pPr>
            <w:r w:rsidRPr="00E16EC9">
              <w:rPr>
                <w:color w:val="auto"/>
              </w:rPr>
              <w:t> </w:t>
            </w:r>
          </w:p>
        </w:tc>
        <w:tc>
          <w:tcPr>
            <w:tcW w:w="0" w:type="auto"/>
            <w:tcBorders>
              <w:top w:val="nil"/>
              <w:left w:val="nil"/>
              <w:bottom w:val="single" w:sz="4" w:space="0" w:color="auto"/>
              <w:right w:val="single" w:sz="4" w:space="0" w:color="auto"/>
            </w:tcBorders>
            <w:shd w:val="clear" w:color="auto" w:fill="auto"/>
            <w:noWrap/>
            <w:vAlign w:val="center"/>
            <w:hideMark/>
          </w:tcPr>
          <w:p w14:paraId="1FE604B6" w14:textId="77777777" w:rsidR="008C4928" w:rsidRPr="00E16EC9" w:rsidRDefault="008C4928" w:rsidP="005C71AE">
            <w:pPr>
              <w:pStyle w:val="Tabel"/>
              <w:rPr>
                <w:color w:val="auto"/>
              </w:rPr>
            </w:pPr>
            <w:r w:rsidRPr="00E16EC9">
              <w:rPr>
                <w:color w:val="auto"/>
              </w:rPr>
              <w:t>3406010-1</w:t>
            </w:r>
          </w:p>
        </w:tc>
        <w:tc>
          <w:tcPr>
            <w:tcW w:w="0" w:type="auto"/>
            <w:tcBorders>
              <w:top w:val="nil"/>
              <w:left w:val="nil"/>
              <w:bottom w:val="single" w:sz="4" w:space="0" w:color="auto"/>
              <w:right w:val="single" w:sz="4" w:space="0" w:color="auto"/>
            </w:tcBorders>
            <w:shd w:val="clear" w:color="auto" w:fill="auto"/>
            <w:noWrap/>
            <w:vAlign w:val="center"/>
            <w:hideMark/>
          </w:tcPr>
          <w:p w14:paraId="564F7A54" w14:textId="77777777" w:rsidR="008C4928" w:rsidRPr="00E16EC9" w:rsidRDefault="008C4928" w:rsidP="005C71AE">
            <w:pPr>
              <w:pStyle w:val="Tabel"/>
              <w:rPr>
                <w:color w:val="auto"/>
              </w:rPr>
            </w:pPr>
            <w:r w:rsidRPr="00E16EC9">
              <w:rPr>
                <w:color w:val="auto"/>
              </w:rPr>
              <w:t>Luksusjaht</w:t>
            </w:r>
          </w:p>
        </w:tc>
        <w:tc>
          <w:tcPr>
            <w:tcW w:w="0" w:type="auto"/>
            <w:tcBorders>
              <w:top w:val="nil"/>
              <w:left w:val="nil"/>
              <w:bottom w:val="single" w:sz="4" w:space="0" w:color="auto"/>
              <w:right w:val="single" w:sz="4" w:space="0" w:color="auto"/>
            </w:tcBorders>
            <w:shd w:val="clear" w:color="auto" w:fill="auto"/>
            <w:noWrap/>
            <w:vAlign w:val="center"/>
            <w:hideMark/>
          </w:tcPr>
          <w:p w14:paraId="4214DBE8"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354522A2" w14:textId="77777777" w:rsidR="008C4928" w:rsidRPr="00E16EC9" w:rsidRDefault="008C4928" w:rsidP="005C71AE">
            <w:pPr>
              <w:pStyle w:val="Tabel"/>
              <w:rPr>
                <w:color w:val="auto"/>
              </w:rPr>
            </w:pPr>
            <w:r w:rsidRPr="00E16EC9">
              <w:rPr>
                <w:color w:val="auto"/>
              </w:rPr>
              <w:t>20</w:t>
            </w:r>
          </w:p>
        </w:tc>
        <w:tc>
          <w:tcPr>
            <w:tcW w:w="0" w:type="auto"/>
            <w:tcBorders>
              <w:top w:val="nil"/>
              <w:left w:val="nil"/>
              <w:bottom w:val="single" w:sz="4" w:space="0" w:color="auto"/>
              <w:right w:val="single" w:sz="4" w:space="0" w:color="auto"/>
            </w:tcBorders>
            <w:shd w:val="clear" w:color="auto" w:fill="auto"/>
            <w:noWrap/>
            <w:vAlign w:val="center"/>
            <w:hideMark/>
          </w:tcPr>
          <w:p w14:paraId="384E620A" w14:textId="77777777" w:rsidR="008C4928" w:rsidRPr="00E16EC9" w:rsidRDefault="008C4928" w:rsidP="005C71AE">
            <w:pPr>
              <w:pStyle w:val="Tabel"/>
              <w:rPr>
                <w:color w:val="auto"/>
              </w:rPr>
            </w:pPr>
            <w:r w:rsidRPr="00E16EC9">
              <w:rPr>
                <w:color w:val="auto"/>
              </w:rPr>
              <w:t>6</w:t>
            </w:r>
          </w:p>
        </w:tc>
        <w:tc>
          <w:tcPr>
            <w:tcW w:w="0" w:type="auto"/>
            <w:tcBorders>
              <w:top w:val="nil"/>
              <w:left w:val="nil"/>
              <w:bottom w:val="single" w:sz="4" w:space="0" w:color="auto"/>
              <w:right w:val="single" w:sz="4" w:space="0" w:color="auto"/>
            </w:tcBorders>
            <w:shd w:val="clear" w:color="auto" w:fill="auto"/>
            <w:noWrap/>
            <w:vAlign w:val="center"/>
            <w:hideMark/>
          </w:tcPr>
          <w:p w14:paraId="3213F486" w14:textId="77777777" w:rsidR="008C4928" w:rsidRPr="00E16EC9" w:rsidRDefault="008C4928" w:rsidP="005C71AE">
            <w:pPr>
              <w:pStyle w:val="Tabel"/>
              <w:rPr>
                <w:color w:val="auto"/>
              </w:rPr>
            </w:pPr>
            <w:r w:rsidRPr="00E16EC9">
              <w:rPr>
                <w:color w:val="auto"/>
              </w:rPr>
              <w:t>26</w:t>
            </w:r>
          </w:p>
        </w:tc>
        <w:tc>
          <w:tcPr>
            <w:tcW w:w="0" w:type="auto"/>
            <w:tcBorders>
              <w:top w:val="nil"/>
              <w:left w:val="nil"/>
              <w:bottom w:val="single" w:sz="4" w:space="0" w:color="auto"/>
              <w:right w:val="single" w:sz="4" w:space="0" w:color="auto"/>
            </w:tcBorders>
            <w:shd w:val="clear" w:color="auto" w:fill="auto"/>
            <w:noWrap/>
            <w:vAlign w:val="center"/>
            <w:hideMark/>
          </w:tcPr>
          <w:p w14:paraId="429878D2"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6E5FD658"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6DAEE7CD"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69FF8ACC" w14:textId="77777777" w:rsidR="008C4928" w:rsidRPr="00E16EC9" w:rsidRDefault="008C4928" w:rsidP="005C71AE">
            <w:pPr>
              <w:pStyle w:val="Tabel"/>
              <w:rPr>
                <w:color w:val="auto"/>
              </w:rPr>
            </w:pPr>
            <w:r w:rsidRPr="00E16EC9">
              <w:rPr>
                <w:color w:val="auto"/>
              </w:rPr>
              <w:t>522</w:t>
            </w:r>
          </w:p>
        </w:tc>
        <w:tc>
          <w:tcPr>
            <w:tcW w:w="0" w:type="auto"/>
            <w:tcBorders>
              <w:top w:val="nil"/>
              <w:left w:val="nil"/>
              <w:bottom w:val="single" w:sz="4" w:space="0" w:color="auto"/>
              <w:right w:val="single" w:sz="4" w:space="0" w:color="auto"/>
            </w:tcBorders>
            <w:shd w:val="clear" w:color="auto" w:fill="auto"/>
            <w:noWrap/>
            <w:vAlign w:val="center"/>
            <w:hideMark/>
          </w:tcPr>
          <w:p w14:paraId="0B7CA089" w14:textId="77777777" w:rsidR="008C4928" w:rsidRPr="00E16EC9" w:rsidRDefault="008C4928" w:rsidP="005C71AE">
            <w:pPr>
              <w:pStyle w:val="Tabel"/>
              <w:rPr>
                <w:color w:val="auto"/>
              </w:rPr>
            </w:pPr>
            <w:r w:rsidRPr="00E16EC9">
              <w:rPr>
                <w:color w:val="auto"/>
              </w:rPr>
              <w:t>461</w:t>
            </w:r>
          </w:p>
        </w:tc>
      </w:tr>
      <w:tr w:rsidR="008C4928" w:rsidRPr="00E16EC9" w14:paraId="1F1E045F"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EFFC8D" w14:textId="77777777" w:rsidR="008C4928" w:rsidRPr="00E16EC9" w:rsidRDefault="008C4928" w:rsidP="005C71AE">
            <w:pPr>
              <w:pStyle w:val="Tabel"/>
              <w:rPr>
                <w:color w:val="auto"/>
              </w:rPr>
            </w:pPr>
            <w:r w:rsidRPr="00E16EC9">
              <w:rPr>
                <w:color w:val="auto"/>
              </w:rPr>
              <w:t>7</w:t>
            </w:r>
          </w:p>
        </w:tc>
        <w:tc>
          <w:tcPr>
            <w:tcW w:w="0" w:type="auto"/>
            <w:tcBorders>
              <w:top w:val="nil"/>
              <w:left w:val="nil"/>
              <w:bottom w:val="single" w:sz="4" w:space="0" w:color="auto"/>
              <w:right w:val="single" w:sz="4" w:space="0" w:color="auto"/>
            </w:tcBorders>
            <w:shd w:val="clear" w:color="auto" w:fill="auto"/>
            <w:noWrap/>
            <w:vAlign w:val="center"/>
            <w:hideMark/>
          </w:tcPr>
          <w:p w14:paraId="73B88BA1" w14:textId="77777777" w:rsidR="008C4928" w:rsidRPr="00E16EC9" w:rsidRDefault="008C4928" w:rsidP="005C71AE">
            <w:pPr>
              <w:pStyle w:val="Tabel"/>
              <w:rPr>
                <w:color w:val="auto"/>
              </w:rPr>
            </w:pPr>
            <w:r w:rsidRPr="00E16EC9">
              <w:rPr>
                <w:color w:val="auto"/>
              </w:rPr>
              <w:t>Abruka - Suur-Tulpe rand</w:t>
            </w:r>
          </w:p>
        </w:tc>
        <w:tc>
          <w:tcPr>
            <w:tcW w:w="0" w:type="auto"/>
            <w:tcBorders>
              <w:top w:val="nil"/>
              <w:left w:val="nil"/>
              <w:bottom w:val="single" w:sz="4" w:space="0" w:color="auto"/>
              <w:right w:val="single" w:sz="4" w:space="0" w:color="auto"/>
            </w:tcBorders>
            <w:shd w:val="clear" w:color="auto" w:fill="auto"/>
            <w:noWrap/>
            <w:vAlign w:val="center"/>
            <w:hideMark/>
          </w:tcPr>
          <w:p w14:paraId="09D19A99" w14:textId="77777777" w:rsidR="008C4928" w:rsidRPr="00E16EC9" w:rsidRDefault="008C4928" w:rsidP="005C71AE">
            <w:pPr>
              <w:pStyle w:val="Tabel"/>
              <w:rPr>
                <w:color w:val="auto"/>
              </w:rPr>
            </w:pPr>
            <w:r w:rsidRPr="00E16EC9">
              <w:rPr>
                <w:color w:val="auto"/>
              </w:rPr>
              <w:t>VEE3406030</w:t>
            </w:r>
          </w:p>
        </w:tc>
        <w:tc>
          <w:tcPr>
            <w:tcW w:w="0" w:type="auto"/>
            <w:tcBorders>
              <w:top w:val="nil"/>
              <w:left w:val="nil"/>
              <w:bottom w:val="single" w:sz="4" w:space="0" w:color="auto"/>
              <w:right w:val="single" w:sz="4" w:space="0" w:color="auto"/>
            </w:tcBorders>
            <w:shd w:val="clear" w:color="auto" w:fill="auto"/>
            <w:noWrap/>
            <w:vAlign w:val="center"/>
            <w:hideMark/>
          </w:tcPr>
          <w:p w14:paraId="4924A3D7" w14:textId="77777777" w:rsidR="008C4928" w:rsidRPr="00E16EC9" w:rsidRDefault="008C4928" w:rsidP="005C71AE">
            <w:pPr>
              <w:pStyle w:val="Tabel"/>
              <w:rPr>
                <w:color w:val="auto"/>
              </w:rPr>
            </w:pPr>
            <w:r w:rsidRPr="00E16EC9">
              <w:rPr>
                <w:color w:val="auto"/>
                <w:shd w:val="clear" w:color="auto" w:fill="FFFFFF"/>
              </w:rPr>
              <w:t>L.VV/330084</w:t>
            </w:r>
          </w:p>
        </w:tc>
        <w:tc>
          <w:tcPr>
            <w:tcW w:w="0" w:type="auto"/>
            <w:tcBorders>
              <w:top w:val="nil"/>
              <w:left w:val="nil"/>
              <w:bottom w:val="single" w:sz="4" w:space="0" w:color="auto"/>
              <w:right w:val="single" w:sz="4" w:space="0" w:color="auto"/>
            </w:tcBorders>
            <w:shd w:val="clear" w:color="auto" w:fill="auto"/>
            <w:noWrap/>
            <w:vAlign w:val="center"/>
            <w:hideMark/>
          </w:tcPr>
          <w:p w14:paraId="1DAE5B28" w14:textId="77777777" w:rsidR="008C4928" w:rsidRPr="00E16EC9" w:rsidRDefault="008C4928" w:rsidP="005C71AE">
            <w:pPr>
              <w:pStyle w:val="Tabel"/>
              <w:rPr>
                <w:color w:val="auto"/>
              </w:rPr>
            </w:pPr>
            <w:r w:rsidRPr="00E16EC9">
              <w:rPr>
                <w:color w:val="auto"/>
              </w:rPr>
              <w:t>3406030-1</w:t>
            </w:r>
          </w:p>
        </w:tc>
        <w:tc>
          <w:tcPr>
            <w:tcW w:w="0" w:type="auto"/>
            <w:tcBorders>
              <w:top w:val="nil"/>
              <w:left w:val="nil"/>
              <w:bottom w:val="single" w:sz="4" w:space="0" w:color="auto"/>
              <w:right w:val="single" w:sz="4" w:space="0" w:color="auto"/>
            </w:tcBorders>
            <w:shd w:val="clear" w:color="auto" w:fill="auto"/>
            <w:noWrap/>
            <w:vAlign w:val="center"/>
            <w:hideMark/>
          </w:tcPr>
          <w:p w14:paraId="44EBBE29" w14:textId="77777777" w:rsidR="008C4928" w:rsidRPr="00E16EC9" w:rsidRDefault="008C4928" w:rsidP="005C71AE">
            <w:pPr>
              <w:pStyle w:val="Tabel"/>
              <w:rPr>
                <w:color w:val="auto"/>
              </w:rPr>
            </w:pPr>
            <w:r w:rsidRPr="00E16EC9">
              <w:rPr>
                <w:color w:val="auto"/>
              </w:rPr>
              <w:t>Roomassaare sadama sademevee väljalask</w:t>
            </w:r>
          </w:p>
        </w:tc>
        <w:tc>
          <w:tcPr>
            <w:tcW w:w="0" w:type="auto"/>
            <w:tcBorders>
              <w:top w:val="nil"/>
              <w:left w:val="nil"/>
              <w:bottom w:val="single" w:sz="4" w:space="0" w:color="auto"/>
              <w:right w:val="single" w:sz="4" w:space="0" w:color="auto"/>
            </w:tcBorders>
            <w:shd w:val="clear" w:color="auto" w:fill="auto"/>
            <w:noWrap/>
            <w:vAlign w:val="center"/>
            <w:hideMark/>
          </w:tcPr>
          <w:p w14:paraId="22EB0051" w14:textId="77777777" w:rsidR="008C4928" w:rsidRPr="00E16EC9" w:rsidRDefault="008C4928" w:rsidP="005C71AE">
            <w:pPr>
              <w:pStyle w:val="Tabel"/>
              <w:rPr>
                <w:color w:val="auto"/>
              </w:rPr>
            </w:pPr>
            <w:r w:rsidRPr="00E16EC9">
              <w:rPr>
                <w:color w:val="auto"/>
              </w:rPr>
              <w:t>SA108</w:t>
            </w:r>
          </w:p>
        </w:tc>
        <w:tc>
          <w:tcPr>
            <w:tcW w:w="0" w:type="auto"/>
            <w:tcBorders>
              <w:top w:val="nil"/>
              <w:left w:val="nil"/>
              <w:bottom w:val="single" w:sz="4" w:space="0" w:color="auto"/>
              <w:right w:val="single" w:sz="4" w:space="0" w:color="auto"/>
            </w:tcBorders>
            <w:shd w:val="clear" w:color="auto" w:fill="auto"/>
            <w:noWrap/>
            <w:vAlign w:val="center"/>
            <w:hideMark/>
          </w:tcPr>
          <w:p w14:paraId="2C77D99A" w14:textId="77777777" w:rsidR="008C4928" w:rsidRPr="00E16EC9" w:rsidRDefault="008C4928" w:rsidP="005C71AE">
            <w:pPr>
              <w:pStyle w:val="Tabel"/>
              <w:rPr>
                <w:color w:val="auto"/>
              </w:rPr>
            </w:pPr>
            <w:r w:rsidRPr="00E16EC9">
              <w:rPr>
                <w:color w:val="auto"/>
              </w:rPr>
              <w:t>23</w:t>
            </w:r>
          </w:p>
        </w:tc>
        <w:tc>
          <w:tcPr>
            <w:tcW w:w="0" w:type="auto"/>
            <w:tcBorders>
              <w:top w:val="nil"/>
              <w:left w:val="nil"/>
              <w:bottom w:val="single" w:sz="4" w:space="0" w:color="auto"/>
              <w:right w:val="single" w:sz="4" w:space="0" w:color="auto"/>
            </w:tcBorders>
            <w:shd w:val="clear" w:color="auto" w:fill="auto"/>
            <w:noWrap/>
            <w:vAlign w:val="center"/>
            <w:hideMark/>
          </w:tcPr>
          <w:p w14:paraId="0CE3A8F0" w14:textId="77777777" w:rsidR="008C4928" w:rsidRPr="00E16EC9" w:rsidRDefault="008C4928" w:rsidP="005C71AE">
            <w:pPr>
              <w:pStyle w:val="Tabel"/>
              <w:rPr>
                <w:color w:val="auto"/>
              </w:rPr>
            </w:pPr>
            <w:r w:rsidRPr="00E16EC9">
              <w:rPr>
                <w:color w:val="auto"/>
              </w:rPr>
              <w:t>18</w:t>
            </w:r>
          </w:p>
        </w:tc>
        <w:tc>
          <w:tcPr>
            <w:tcW w:w="0" w:type="auto"/>
            <w:tcBorders>
              <w:top w:val="nil"/>
              <w:left w:val="nil"/>
              <w:bottom w:val="single" w:sz="4" w:space="0" w:color="auto"/>
              <w:right w:val="single" w:sz="4" w:space="0" w:color="auto"/>
            </w:tcBorders>
            <w:shd w:val="clear" w:color="auto" w:fill="auto"/>
            <w:noWrap/>
            <w:vAlign w:val="center"/>
            <w:hideMark/>
          </w:tcPr>
          <w:p w14:paraId="14D4B750" w14:textId="77777777" w:rsidR="008C4928" w:rsidRPr="00E16EC9" w:rsidRDefault="008C4928" w:rsidP="005C71AE">
            <w:pPr>
              <w:pStyle w:val="Tabel"/>
              <w:rPr>
                <w:color w:val="auto"/>
              </w:rPr>
            </w:pPr>
            <w:r w:rsidRPr="00E16EC9">
              <w:rPr>
                <w:color w:val="auto"/>
              </w:rPr>
              <w:t>41</w:t>
            </w:r>
          </w:p>
        </w:tc>
        <w:tc>
          <w:tcPr>
            <w:tcW w:w="0" w:type="auto"/>
            <w:tcBorders>
              <w:top w:val="nil"/>
              <w:left w:val="nil"/>
              <w:bottom w:val="single" w:sz="4" w:space="0" w:color="auto"/>
              <w:right w:val="single" w:sz="4" w:space="0" w:color="auto"/>
            </w:tcBorders>
            <w:shd w:val="clear" w:color="auto" w:fill="auto"/>
            <w:noWrap/>
            <w:vAlign w:val="center"/>
            <w:hideMark/>
          </w:tcPr>
          <w:p w14:paraId="3F892D69"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0C9FFB93"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7082F57D"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6B10BA5D" w14:textId="77777777" w:rsidR="008C4928" w:rsidRPr="00E16EC9" w:rsidRDefault="008C4928" w:rsidP="005C71AE">
            <w:pPr>
              <w:pStyle w:val="Tabel"/>
              <w:rPr>
                <w:color w:val="auto"/>
              </w:rPr>
            </w:pPr>
            <w:r w:rsidRPr="00E16EC9">
              <w:rPr>
                <w:color w:val="auto"/>
              </w:rPr>
              <w:t>585</w:t>
            </w:r>
          </w:p>
        </w:tc>
        <w:tc>
          <w:tcPr>
            <w:tcW w:w="0" w:type="auto"/>
            <w:tcBorders>
              <w:top w:val="nil"/>
              <w:left w:val="nil"/>
              <w:bottom w:val="single" w:sz="4" w:space="0" w:color="auto"/>
              <w:right w:val="single" w:sz="4" w:space="0" w:color="auto"/>
            </w:tcBorders>
            <w:shd w:val="clear" w:color="auto" w:fill="auto"/>
            <w:noWrap/>
            <w:vAlign w:val="center"/>
            <w:hideMark/>
          </w:tcPr>
          <w:p w14:paraId="7BCA68A9" w14:textId="77777777" w:rsidR="008C4928" w:rsidRPr="00E16EC9" w:rsidRDefault="008C4928" w:rsidP="005C71AE">
            <w:pPr>
              <w:pStyle w:val="Tabel"/>
              <w:rPr>
                <w:color w:val="auto"/>
              </w:rPr>
            </w:pPr>
            <w:r w:rsidRPr="00E16EC9">
              <w:rPr>
                <w:color w:val="auto"/>
              </w:rPr>
              <w:t>0</w:t>
            </w:r>
          </w:p>
        </w:tc>
      </w:tr>
      <w:tr w:rsidR="008C4928" w:rsidRPr="00E16EC9" w14:paraId="66E1F758"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9A766B" w14:textId="77777777" w:rsidR="008C4928" w:rsidRPr="00E16EC9" w:rsidRDefault="008C4928" w:rsidP="005C71AE">
            <w:pPr>
              <w:pStyle w:val="Tabel"/>
              <w:rPr>
                <w:color w:val="auto"/>
              </w:rPr>
            </w:pPr>
            <w:r w:rsidRPr="00E16EC9">
              <w:rPr>
                <w:color w:val="auto"/>
              </w:rPr>
              <w:t>8</w:t>
            </w:r>
          </w:p>
        </w:tc>
        <w:tc>
          <w:tcPr>
            <w:tcW w:w="0" w:type="auto"/>
            <w:tcBorders>
              <w:top w:val="nil"/>
              <w:left w:val="nil"/>
              <w:bottom w:val="single" w:sz="4" w:space="0" w:color="auto"/>
              <w:right w:val="single" w:sz="4" w:space="0" w:color="auto"/>
            </w:tcBorders>
            <w:shd w:val="clear" w:color="auto" w:fill="auto"/>
            <w:noWrap/>
            <w:vAlign w:val="center"/>
            <w:hideMark/>
          </w:tcPr>
          <w:p w14:paraId="09BDD2C5" w14:textId="77777777" w:rsidR="008C4928" w:rsidRPr="00E16EC9" w:rsidRDefault="008C4928" w:rsidP="005C71AE">
            <w:pPr>
              <w:pStyle w:val="Tabel"/>
              <w:rPr>
                <w:color w:val="auto"/>
              </w:rPr>
            </w:pPr>
            <w:r w:rsidRPr="00E16EC9">
              <w:rPr>
                <w:color w:val="auto"/>
              </w:rPr>
              <w:t>Linnulaht</w:t>
            </w:r>
          </w:p>
        </w:tc>
        <w:tc>
          <w:tcPr>
            <w:tcW w:w="0" w:type="auto"/>
            <w:tcBorders>
              <w:top w:val="nil"/>
              <w:left w:val="nil"/>
              <w:bottom w:val="single" w:sz="4" w:space="0" w:color="auto"/>
              <w:right w:val="single" w:sz="4" w:space="0" w:color="auto"/>
            </w:tcBorders>
            <w:shd w:val="clear" w:color="auto" w:fill="auto"/>
            <w:noWrap/>
            <w:vAlign w:val="center"/>
            <w:hideMark/>
          </w:tcPr>
          <w:p w14:paraId="524B989F" w14:textId="77777777" w:rsidR="008C4928" w:rsidRPr="00E16EC9" w:rsidRDefault="008C4928" w:rsidP="005C71AE">
            <w:pPr>
              <w:pStyle w:val="Tabel"/>
              <w:rPr>
                <w:color w:val="auto"/>
              </w:rPr>
            </w:pPr>
            <w:r w:rsidRPr="00E16EC9">
              <w:rPr>
                <w:color w:val="auto"/>
              </w:rPr>
              <w:t>VEE2088700</w:t>
            </w:r>
          </w:p>
        </w:tc>
        <w:tc>
          <w:tcPr>
            <w:tcW w:w="0" w:type="auto"/>
            <w:tcBorders>
              <w:top w:val="nil"/>
              <w:left w:val="nil"/>
              <w:bottom w:val="single" w:sz="4" w:space="0" w:color="auto"/>
              <w:right w:val="single" w:sz="4" w:space="0" w:color="auto"/>
            </w:tcBorders>
            <w:shd w:val="clear" w:color="auto" w:fill="auto"/>
            <w:noWrap/>
            <w:vAlign w:val="center"/>
            <w:hideMark/>
          </w:tcPr>
          <w:p w14:paraId="392AE96C" w14:textId="77777777" w:rsidR="008C4928" w:rsidRPr="00E16EC9" w:rsidRDefault="008C4928" w:rsidP="005C71AE">
            <w:pPr>
              <w:pStyle w:val="Tabel"/>
              <w:rPr>
                <w:color w:val="auto"/>
              </w:rPr>
            </w:pPr>
          </w:p>
        </w:tc>
        <w:tc>
          <w:tcPr>
            <w:tcW w:w="0" w:type="auto"/>
            <w:tcBorders>
              <w:top w:val="nil"/>
              <w:left w:val="nil"/>
              <w:bottom w:val="single" w:sz="4" w:space="0" w:color="auto"/>
              <w:right w:val="single" w:sz="4" w:space="0" w:color="auto"/>
            </w:tcBorders>
            <w:shd w:val="clear" w:color="auto" w:fill="auto"/>
            <w:noWrap/>
            <w:vAlign w:val="center"/>
            <w:hideMark/>
          </w:tcPr>
          <w:p w14:paraId="3E49B006"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2BF29D37"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158601F4"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51059F3E"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5FBAF0CD"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21B4DC2A"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326EFC1E"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66CAE1F7"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104B9D1F"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3FD76050" w14:textId="77777777" w:rsidR="008C4928" w:rsidRPr="00E16EC9" w:rsidRDefault="008C4928" w:rsidP="005C71AE">
            <w:pPr>
              <w:pStyle w:val="Tabel"/>
              <w:rPr>
                <w:color w:val="auto"/>
              </w:rPr>
            </w:pPr>
            <w:r w:rsidRPr="00E16EC9">
              <w:rPr>
                <w:color w:val="auto"/>
              </w:rPr>
              <w:t>-</w:t>
            </w:r>
          </w:p>
        </w:tc>
        <w:tc>
          <w:tcPr>
            <w:tcW w:w="0" w:type="auto"/>
            <w:tcBorders>
              <w:top w:val="nil"/>
              <w:left w:val="nil"/>
              <w:bottom w:val="single" w:sz="4" w:space="0" w:color="auto"/>
              <w:right w:val="single" w:sz="4" w:space="0" w:color="auto"/>
            </w:tcBorders>
            <w:shd w:val="clear" w:color="auto" w:fill="auto"/>
            <w:noWrap/>
            <w:vAlign w:val="center"/>
            <w:hideMark/>
          </w:tcPr>
          <w:p w14:paraId="4496C3CA" w14:textId="77777777" w:rsidR="008C4928" w:rsidRPr="00E16EC9" w:rsidRDefault="008C4928" w:rsidP="005C71AE">
            <w:pPr>
              <w:pStyle w:val="Tabel"/>
              <w:rPr>
                <w:color w:val="auto"/>
              </w:rPr>
            </w:pPr>
            <w:r w:rsidRPr="00E16EC9">
              <w:rPr>
                <w:color w:val="auto"/>
              </w:rPr>
              <w:t>0</w:t>
            </w:r>
          </w:p>
        </w:tc>
      </w:tr>
    </w:tbl>
    <w:p w14:paraId="05DAD871" w14:textId="77777777" w:rsidR="008C4928" w:rsidRPr="00E16EC9" w:rsidRDefault="008C4928" w:rsidP="008C4928">
      <w:pPr>
        <w:rPr>
          <w:rFonts w:cs="Arial"/>
        </w:rPr>
        <w:sectPr w:rsidR="008C4928" w:rsidRPr="00E16EC9" w:rsidSect="008C4928">
          <w:footnotePr>
            <w:pos w:val="beneathText"/>
          </w:footnotePr>
          <w:pgSz w:w="23814" w:h="16839" w:orient="landscape" w:code="8"/>
          <w:pgMar w:top="1418" w:right="1440" w:bottom="1560" w:left="1729" w:header="706" w:footer="706" w:gutter="0"/>
          <w:cols w:space="708"/>
          <w:docGrid w:linePitch="360"/>
        </w:sectPr>
      </w:pPr>
    </w:p>
    <w:p w14:paraId="37AE28FD" w14:textId="77777777" w:rsidR="008C4928" w:rsidRPr="00E16EC9" w:rsidRDefault="008C4928" w:rsidP="008C4928">
      <w:pPr>
        <w:pStyle w:val="Heading5"/>
      </w:pPr>
      <w:bookmarkStart w:id="87" w:name="_Toc242767347"/>
      <w:bookmarkStart w:id="88" w:name="_Toc389059726"/>
      <w:bookmarkStart w:id="89" w:name="_Toc45995919"/>
      <w:bookmarkEnd w:id="86"/>
      <w:r w:rsidRPr="00E16EC9">
        <w:lastRenderedPageBreak/>
        <w:t>Torustik</w:t>
      </w:r>
      <w:bookmarkEnd w:id="87"/>
      <w:bookmarkEnd w:id="88"/>
      <w:r w:rsidRPr="00E16EC9">
        <w:t>ud ja kraavid</w:t>
      </w:r>
      <w:bookmarkEnd w:id="89"/>
    </w:p>
    <w:p w14:paraId="2F6745C2" w14:textId="77777777" w:rsidR="008C4928" w:rsidRPr="00E16EC9" w:rsidRDefault="008C4928" w:rsidP="008C4928">
      <w:pPr>
        <w:rPr>
          <w:rFonts w:cs="Arial"/>
        </w:rPr>
      </w:pPr>
      <w:r w:rsidRPr="00E16EC9">
        <w:rPr>
          <w:rFonts w:cs="Arial"/>
        </w:rPr>
        <w:t>Suur osa Kuressaare sademeveesüsteemist on rajatud 1995 aastal. Peale seda on võrku laiendatud väiksemate (ca 1 km) lõikude kaupa. 2012-2013. aastal rekonstrueeriti ja rajati umbes 1.2 km sademeveetorustike.</w:t>
      </w:r>
    </w:p>
    <w:p w14:paraId="27EBE0C5" w14:textId="77777777" w:rsidR="008C4928" w:rsidRPr="00E16EC9" w:rsidRDefault="008C4928" w:rsidP="008C4928">
      <w:pPr>
        <w:rPr>
          <w:rFonts w:cs="Arial"/>
        </w:rPr>
      </w:pPr>
      <w:r w:rsidRPr="00E16EC9">
        <w:rPr>
          <w:rFonts w:cs="Arial"/>
        </w:rPr>
        <w:t>Kuressaare linnas on sademeveetorustike ligikaudu 44 km, drenaažitorustikke ligikaudu 10 km ja kraave 19 km. Kuressaare linna kuivendus- ja liigse sademevee ära juhtimise kraavitus ulatub osaliselt rannikualal kahel pool Kuressaare linna Lääne-Saare piirkonna territooriumile. Nende kraavide kirjeldus ja seisukorra ülevaade on toodud käesoleva töö alaosas nr 5: Lääne-Saare piirkond.</w:t>
      </w:r>
    </w:p>
    <w:p w14:paraId="1F1AAF60" w14:textId="77777777" w:rsidR="008C4928" w:rsidRPr="00E16EC9" w:rsidRDefault="008C4928" w:rsidP="008C4928">
      <w:pPr>
        <w:rPr>
          <w:rFonts w:cs="Arial"/>
        </w:rPr>
      </w:pPr>
      <w:r w:rsidRPr="00E16EC9">
        <w:rPr>
          <w:rFonts w:cs="Arial"/>
        </w:rPr>
        <w:t xml:space="preserve">Kuigi sademeveetorustike pikkus on ligikaudu 44 km, on linnas siiski veel </w:t>
      </w:r>
      <w:proofErr w:type="spellStart"/>
      <w:r w:rsidRPr="00E16EC9">
        <w:rPr>
          <w:rFonts w:cs="Arial"/>
        </w:rPr>
        <w:t>ühisvoolset</w:t>
      </w:r>
      <w:proofErr w:type="spellEnd"/>
      <w:r w:rsidRPr="00E16EC9">
        <w:rPr>
          <w:rFonts w:cs="Arial"/>
        </w:rPr>
        <w:t xml:space="preserve"> kanalisatsioonitorustikku, millesse on ühendatud ca 250 restkaevu, mis vajavad lahkvoolseks sademeveesüsteemiks rajamist, et mitte koormata linna kanalisatsioonisüsteemi.</w:t>
      </w:r>
    </w:p>
    <w:p w14:paraId="4F246731" w14:textId="0AE7340F" w:rsidR="000E180B" w:rsidRPr="00E16EC9" w:rsidRDefault="000E180B" w:rsidP="008C4928">
      <w:pPr>
        <w:pStyle w:val="Heading3"/>
      </w:pPr>
      <w:bookmarkStart w:id="90" w:name="_Ref168496500"/>
      <w:bookmarkStart w:id="91" w:name="_Ref168496508"/>
      <w:bookmarkStart w:id="92" w:name="_Toc185436785"/>
      <w:r w:rsidRPr="00E16EC9">
        <w:t>Sõmera reoveekogumisala</w:t>
      </w:r>
      <w:r w:rsidR="008D31AB" w:rsidRPr="00E16EC9">
        <w:t xml:space="preserve"> ja Mätasselja ÜVK piirkond</w:t>
      </w:r>
      <w:bookmarkEnd w:id="90"/>
      <w:bookmarkEnd w:id="91"/>
      <w:bookmarkEnd w:id="92"/>
    </w:p>
    <w:p w14:paraId="35B2E324" w14:textId="73698490" w:rsidR="00732889" w:rsidRPr="00E16EC9" w:rsidRDefault="007E62BF" w:rsidP="00732889">
      <w:pPr>
        <w:rPr>
          <w:rFonts w:cs="Arial"/>
        </w:rPr>
      </w:pPr>
      <w:r w:rsidRPr="00E16EC9">
        <w:rPr>
          <w:rFonts w:cs="Arial"/>
        </w:rPr>
        <w:t>Selles peatükis kirjeldatakse Kärla alevikus asuva</w:t>
      </w:r>
      <w:r w:rsidR="008D31AB" w:rsidRPr="00E16EC9">
        <w:rPr>
          <w:rFonts w:cs="Arial"/>
        </w:rPr>
        <w:t>s</w:t>
      </w:r>
      <w:r w:rsidRPr="00E16EC9">
        <w:rPr>
          <w:rFonts w:cs="Arial"/>
        </w:rPr>
        <w:t xml:space="preserve"> Sõmera reoveekogumisalas (edaspidi RKA) ja </w:t>
      </w:r>
      <w:r w:rsidR="00C41D34" w:rsidRPr="00E16EC9">
        <w:rPr>
          <w:rFonts w:cs="Arial"/>
        </w:rPr>
        <w:t>selle kõrval oleva Mätas</w:t>
      </w:r>
      <w:r w:rsidR="0018659D" w:rsidRPr="00E16EC9">
        <w:rPr>
          <w:rFonts w:cs="Arial"/>
        </w:rPr>
        <w:t>s</w:t>
      </w:r>
      <w:r w:rsidR="00C41D34" w:rsidRPr="00E16EC9">
        <w:rPr>
          <w:rFonts w:cs="Arial"/>
        </w:rPr>
        <w:t xml:space="preserve">elja külas </w:t>
      </w:r>
      <w:r w:rsidRPr="00E16EC9">
        <w:rPr>
          <w:rFonts w:cs="Arial"/>
        </w:rPr>
        <w:t xml:space="preserve">olemasolevaid </w:t>
      </w:r>
      <w:proofErr w:type="spellStart"/>
      <w:r w:rsidRPr="00E16EC9">
        <w:rPr>
          <w:rFonts w:cs="Arial"/>
        </w:rPr>
        <w:t>ühisveevarustus</w:t>
      </w:r>
      <w:proofErr w:type="spellEnd"/>
      <w:r w:rsidRPr="00E16EC9">
        <w:rPr>
          <w:rFonts w:cs="Arial"/>
        </w:rPr>
        <w:t>- ja -kanalisatsioonisüsteeme.</w:t>
      </w:r>
      <w:r w:rsidR="00732889" w:rsidRPr="00E16EC9">
        <w:rPr>
          <w:rFonts w:cs="Arial"/>
        </w:rPr>
        <w:t xml:space="preserve"> Kuna Kärla alevikus on 2 reoveekogumisala (Sõmera RKA ja Kärla RKA), siis on alevik jaotatud mõtteliselt kaheks osaks: lõunaosa ja põhjaosa. Põhjaosa andmed on esitatud peatükis </w:t>
      </w:r>
      <w:r w:rsidR="00732889" w:rsidRPr="00E16EC9">
        <w:rPr>
          <w:rFonts w:cs="Arial"/>
        </w:rPr>
        <w:fldChar w:fldCharType="begin"/>
      </w:r>
      <w:r w:rsidR="00732889" w:rsidRPr="00E16EC9">
        <w:rPr>
          <w:rFonts w:cs="Arial"/>
        </w:rPr>
        <w:instrText xml:space="preserve"> REF _Ref168476206 \r \h  \* MERGEFORMAT </w:instrText>
      </w:r>
      <w:r w:rsidR="00732889" w:rsidRPr="00E16EC9">
        <w:rPr>
          <w:rFonts w:cs="Arial"/>
        </w:rPr>
      </w:r>
      <w:r w:rsidR="00732889" w:rsidRPr="00E16EC9">
        <w:rPr>
          <w:rFonts w:cs="Arial"/>
        </w:rPr>
        <w:fldChar w:fldCharType="separate"/>
      </w:r>
      <w:r w:rsidR="001A306C">
        <w:rPr>
          <w:rFonts w:cs="Arial"/>
        </w:rPr>
        <w:t>3.5.4</w:t>
      </w:r>
      <w:r w:rsidR="00732889" w:rsidRPr="00E16EC9">
        <w:rPr>
          <w:rFonts w:cs="Arial"/>
        </w:rPr>
        <w:fldChar w:fldCharType="end"/>
      </w:r>
      <w:r w:rsidR="004A35F3" w:rsidRPr="00E16EC9">
        <w:rPr>
          <w:rFonts w:cs="Arial"/>
        </w:rPr>
        <w:t>.</w:t>
      </w:r>
      <w:r w:rsidR="00732889" w:rsidRPr="00E16EC9">
        <w:rPr>
          <w:rFonts w:cs="Arial"/>
        </w:rPr>
        <w:t xml:space="preserve"> </w:t>
      </w:r>
      <w:r w:rsidR="00732889" w:rsidRPr="00E16EC9">
        <w:rPr>
          <w:rFonts w:cs="Arial"/>
        </w:rPr>
        <w:fldChar w:fldCharType="begin"/>
      </w:r>
      <w:r w:rsidR="00732889" w:rsidRPr="00E16EC9">
        <w:rPr>
          <w:rFonts w:cs="Arial"/>
        </w:rPr>
        <w:instrText xml:space="preserve"> REF _Ref168476206 \h  \* MERGEFORMAT </w:instrText>
      </w:r>
      <w:r w:rsidR="00732889" w:rsidRPr="00E16EC9">
        <w:rPr>
          <w:rFonts w:cs="Arial"/>
        </w:rPr>
      </w:r>
      <w:r w:rsidR="00732889" w:rsidRPr="00E16EC9">
        <w:rPr>
          <w:rFonts w:cs="Arial"/>
        </w:rPr>
        <w:fldChar w:fldCharType="separate"/>
      </w:r>
      <w:r w:rsidR="001A306C" w:rsidRPr="001A306C">
        <w:rPr>
          <w:rFonts w:cs="Arial"/>
        </w:rPr>
        <w:t>Kärla reoveekogumisala</w:t>
      </w:r>
      <w:r w:rsidR="00732889" w:rsidRPr="00E16EC9">
        <w:rPr>
          <w:rFonts w:cs="Arial"/>
        </w:rPr>
        <w:fldChar w:fldCharType="end"/>
      </w:r>
      <w:r w:rsidR="00732889" w:rsidRPr="00E16EC9">
        <w:rPr>
          <w:rFonts w:cs="Arial"/>
        </w:rPr>
        <w:t>.</w:t>
      </w:r>
    </w:p>
    <w:p w14:paraId="753FAE7D" w14:textId="3FC4B07C" w:rsidR="007E62BF" w:rsidRPr="00E16EC9" w:rsidRDefault="007E62BF" w:rsidP="007E62BF">
      <w:pPr>
        <w:rPr>
          <w:rFonts w:cs="Arial"/>
        </w:rPr>
      </w:pPr>
      <w:r w:rsidRPr="00E16EC9">
        <w:rPr>
          <w:rFonts w:cs="Arial"/>
        </w:rPr>
        <w:t xml:space="preserve">Vastavalt Eesti Geoloogiakeskuse koostatud põhjavee kaitstuse kaardile asub </w:t>
      </w:r>
      <w:r w:rsidR="00C41D34" w:rsidRPr="00E16EC9">
        <w:rPr>
          <w:rFonts w:cs="Arial"/>
        </w:rPr>
        <w:t xml:space="preserve">Sõmera </w:t>
      </w:r>
      <w:r w:rsidRPr="00E16EC9">
        <w:rPr>
          <w:rFonts w:cs="Arial"/>
        </w:rPr>
        <w:t>RKA</w:t>
      </w:r>
      <w:r w:rsidR="007B78B2" w:rsidRPr="00E16EC9">
        <w:rPr>
          <w:rFonts w:cs="Arial"/>
        </w:rPr>
        <w:t xml:space="preserve"> ja Mätasselja ÜVK piirkond</w:t>
      </w:r>
      <w:r w:rsidRPr="00E16EC9">
        <w:rPr>
          <w:rFonts w:cs="Arial"/>
        </w:rPr>
        <w:t xml:space="preserve"> kaitsmata (väga reostusohtlikul) põhjaveega alal.</w:t>
      </w:r>
    </w:p>
    <w:p w14:paraId="2715D4FE" w14:textId="375ACAC3" w:rsidR="007E62BF" w:rsidRPr="00E16EC9" w:rsidRDefault="007E62BF" w:rsidP="007E62B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34</w:t>
      </w:r>
      <w:r w:rsidRPr="00E16EC9">
        <w:rPr>
          <w:noProof w:val="0"/>
        </w:rPr>
        <w:fldChar w:fldCharType="end"/>
      </w:r>
      <w:r w:rsidRPr="00E16EC9">
        <w:rPr>
          <w:noProof w:val="0"/>
        </w:rPr>
        <w:t xml:space="preserve">. </w:t>
      </w:r>
      <w:r w:rsidR="007B78B2" w:rsidRPr="00E16EC9">
        <w:rPr>
          <w:noProof w:val="0"/>
        </w:rPr>
        <w:t xml:space="preserve">Sõmera </w:t>
      </w:r>
      <w:r w:rsidRPr="00E16EC9">
        <w:rPr>
          <w:noProof w:val="0"/>
        </w:rPr>
        <w:t>RKA</w:t>
      </w:r>
      <w:r w:rsidR="007B78B2" w:rsidRPr="00E16EC9">
        <w:rPr>
          <w:noProof w:val="0"/>
        </w:rPr>
        <w:t xml:space="preserve"> ja Mätasselja küla</w:t>
      </w:r>
      <w:r w:rsidRPr="00E16EC9">
        <w:rPr>
          <w:noProof w:val="0"/>
        </w:rPr>
        <w:t xml:space="preserve"> ÜVK-teenust tarbiv </w:t>
      </w:r>
      <w:r w:rsidR="009A4405" w:rsidRPr="00E16EC9">
        <w:rPr>
          <w:noProof w:val="0"/>
        </w:rPr>
        <w:t>elanikkond</w:t>
      </w:r>
    </w:p>
    <w:tbl>
      <w:tblPr>
        <w:tblW w:w="8600" w:type="dxa"/>
        <w:tblCellMar>
          <w:left w:w="70" w:type="dxa"/>
          <w:right w:w="70" w:type="dxa"/>
        </w:tblCellMar>
        <w:tblLook w:val="04A0" w:firstRow="1" w:lastRow="0" w:firstColumn="1" w:lastColumn="0" w:noHBand="0" w:noVBand="1"/>
      </w:tblPr>
      <w:tblGrid>
        <w:gridCol w:w="2043"/>
        <w:gridCol w:w="1508"/>
        <w:gridCol w:w="1256"/>
        <w:gridCol w:w="1028"/>
        <w:gridCol w:w="1151"/>
        <w:gridCol w:w="1782"/>
      </w:tblGrid>
      <w:tr w:rsidR="00C41D34" w:rsidRPr="00E16EC9" w14:paraId="43311DBD" w14:textId="77777777" w:rsidTr="00C41D34">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7DDF27" w14:textId="77777777" w:rsidR="00C41D34" w:rsidRPr="00E16EC9" w:rsidRDefault="00C41D34" w:rsidP="00C41D3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3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5E69EAE" w14:textId="48035735" w:rsidR="00C41D34" w:rsidRPr="00E16EC9" w:rsidRDefault="00C41D34" w:rsidP="00C41D34">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r w:rsidR="00C118E0" w:rsidRPr="00E16EC9">
              <w:rPr>
                <w:rFonts w:eastAsia="Times New Roman" w:cs="Arial"/>
                <w:b/>
                <w:bCs/>
                <w:color w:val="000000"/>
                <w:sz w:val="20"/>
                <w:szCs w:val="20"/>
                <w:lang w:eastAsia="et-EE"/>
              </w:rPr>
              <w:t>*</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B6245F0" w14:textId="71CE6192" w:rsidR="00C41D34" w:rsidRPr="00E16EC9" w:rsidRDefault="00C41D34" w:rsidP="00C41D34">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r w:rsidR="00C118E0" w:rsidRPr="00E16EC9">
              <w:rPr>
                <w:rFonts w:eastAsia="Times New Roman" w:cs="Arial"/>
                <w:b/>
                <w:bCs/>
                <w:color w:val="000000"/>
                <w:sz w:val="20"/>
                <w:szCs w:val="20"/>
                <w:lang w:eastAsia="et-EE"/>
              </w:rPr>
              <w:t>**</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21E207" w14:textId="3998BBD3" w:rsidR="00C41D34" w:rsidRPr="00E16EC9" w:rsidRDefault="00C41D34" w:rsidP="00C41D34">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r w:rsidR="00C118E0" w:rsidRPr="00E16EC9">
              <w:rPr>
                <w:rFonts w:eastAsia="Times New Roman" w:cs="Arial"/>
                <w:b/>
                <w:bCs/>
                <w:color w:val="000000"/>
                <w:sz w:val="20"/>
                <w:szCs w:val="20"/>
                <w:lang w:eastAsia="et-EE"/>
              </w:rPr>
              <w:t>**</w:t>
            </w:r>
          </w:p>
        </w:tc>
        <w:tc>
          <w:tcPr>
            <w:tcW w:w="11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E8F837" w14:textId="77777777" w:rsidR="00C41D34" w:rsidRPr="00E16EC9" w:rsidRDefault="00C41D34" w:rsidP="00C41D34">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78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872F5F" w14:textId="77777777" w:rsidR="00C41D34" w:rsidRPr="00E16EC9" w:rsidRDefault="00C41D34" w:rsidP="00C41D34">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C41D34" w:rsidRPr="00E16EC9" w14:paraId="07F7E0FC" w14:textId="77777777" w:rsidTr="00C41D34">
        <w:trPr>
          <w:trHeight w:val="585"/>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4EA76A" w14:textId="77777777" w:rsidR="00C41D34" w:rsidRPr="00E16EC9" w:rsidRDefault="00C41D34" w:rsidP="00C41D34">
            <w:pPr>
              <w:spacing w:before="0" w:after="0"/>
              <w:jc w:val="left"/>
              <w:rPr>
                <w:rFonts w:eastAsia="Times New Roman" w:cs="Arial"/>
                <w:b/>
                <w:bCs/>
                <w:color w:val="000000"/>
                <w:sz w:val="20"/>
                <w:szCs w:val="20"/>
                <w:lang w:eastAsia="et-EE"/>
              </w:rPr>
            </w:pPr>
          </w:p>
        </w:tc>
        <w:tc>
          <w:tcPr>
            <w:tcW w:w="3624"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79597C" w14:textId="77777777" w:rsidR="00C41D34" w:rsidRPr="00E16EC9" w:rsidRDefault="00C41D34" w:rsidP="00C41D34">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93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6ACAEE" w14:textId="77777777" w:rsidR="00C41D34" w:rsidRPr="00E16EC9" w:rsidRDefault="00C41D34" w:rsidP="00C41D34">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C41D34" w:rsidRPr="00E16EC9" w14:paraId="2B7EDF2F" w14:textId="77777777" w:rsidTr="00C41D34">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4B7ED2D4" w14:textId="2C9BEE2E" w:rsidR="00C41D34" w:rsidRPr="00E16EC9" w:rsidRDefault="00C41D34" w:rsidP="00C41D3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Kärla aleviku lõunaosa</w:t>
            </w:r>
          </w:p>
        </w:tc>
        <w:tc>
          <w:tcPr>
            <w:tcW w:w="1340" w:type="dxa"/>
            <w:tcBorders>
              <w:top w:val="nil"/>
              <w:left w:val="nil"/>
              <w:bottom w:val="single" w:sz="4" w:space="0" w:color="auto"/>
              <w:right w:val="single" w:sz="4" w:space="0" w:color="auto"/>
            </w:tcBorders>
            <w:shd w:val="clear" w:color="auto" w:fill="auto"/>
            <w:noWrap/>
            <w:vAlign w:val="center"/>
            <w:hideMark/>
          </w:tcPr>
          <w:p w14:paraId="5B6ADA18" w14:textId="3EC0600E" w:rsidR="00C41D34" w:rsidRPr="00E16EC9" w:rsidRDefault="00C41D34" w:rsidP="00C41D3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28</w:t>
            </w:r>
            <w:r w:rsidR="007B78B2" w:rsidRPr="00E16EC9">
              <w:rPr>
                <w:rFonts w:eastAsia="Times New Roman" w:cs="Arial"/>
                <w:color w:val="000000"/>
                <w:sz w:val="20"/>
                <w:szCs w:val="20"/>
                <w:lang w:eastAsia="et-EE"/>
              </w:rPr>
              <w:t>2</w:t>
            </w:r>
          </w:p>
        </w:tc>
        <w:tc>
          <w:tcPr>
            <w:tcW w:w="12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3DA4B6" w14:textId="77777777" w:rsidR="00C41D34" w:rsidRPr="00E16EC9" w:rsidRDefault="00C41D34" w:rsidP="00C41D3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192</w:t>
            </w:r>
          </w:p>
        </w:tc>
        <w:tc>
          <w:tcPr>
            <w:tcW w:w="10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E4935D" w14:textId="77777777" w:rsidR="00C41D34" w:rsidRPr="00E16EC9" w:rsidRDefault="00C41D34" w:rsidP="00C41D3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236</w:t>
            </w:r>
          </w:p>
        </w:tc>
        <w:tc>
          <w:tcPr>
            <w:tcW w:w="11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F627EF" w14:textId="77777777" w:rsidR="00C41D34" w:rsidRPr="00E16EC9" w:rsidRDefault="00C41D34" w:rsidP="00C41D3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60%</w:t>
            </w:r>
          </w:p>
        </w:tc>
        <w:tc>
          <w:tcPr>
            <w:tcW w:w="17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6CACD" w14:textId="77777777" w:rsidR="00C41D34" w:rsidRPr="00E16EC9" w:rsidRDefault="00C41D34" w:rsidP="00C41D3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74%</w:t>
            </w:r>
          </w:p>
        </w:tc>
      </w:tr>
      <w:tr w:rsidR="00C41D34" w:rsidRPr="00E16EC9" w14:paraId="617A6BBA" w14:textId="77777777" w:rsidTr="00C41D34">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3D44D734" w14:textId="77777777" w:rsidR="00C41D34" w:rsidRPr="00E16EC9" w:rsidRDefault="00C41D34" w:rsidP="00C41D3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Mätasselja küla</w:t>
            </w:r>
          </w:p>
        </w:tc>
        <w:tc>
          <w:tcPr>
            <w:tcW w:w="1340" w:type="dxa"/>
            <w:tcBorders>
              <w:top w:val="nil"/>
              <w:left w:val="nil"/>
              <w:bottom w:val="single" w:sz="4" w:space="0" w:color="auto"/>
              <w:right w:val="single" w:sz="4" w:space="0" w:color="auto"/>
            </w:tcBorders>
            <w:shd w:val="clear" w:color="auto" w:fill="auto"/>
            <w:noWrap/>
            <w:vAlign w:val="center"/>
            <w:hideMark/>
          </w:tcPr>
          <w:p w14:paraId="1500CA86" w14:textId="77777777" w:rsidR="00C41D34" w:rsidRPr="00E16EC9" w:rsidRDefault="00C41D34" w:rsidP="00C41D3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38</w:t>
            </w:r>
          </w:p>
        </w:tc>
        <w:tc>
          <w:tcPr>
            <w:tcW w:w="1256" w:type="dxa"/>
            <w:vMerge/>
            <w:tcBorders>
              <w:top w:val="nil"/>
              <w:left w:val="single" w:sz="4" w:space="0" w:color="auto"/>
              <w:bottom w:val="single" w:sz="4" w:space="0" w:color="000000"/>
              <w:right w:val="single" w:sz="4" w:space="0" w:color="auto"/>
            </w:tcBorders>
            <w:vAlign w:val="center"/>
            <w:hideMark/>
          </w:tcPr>
          <w:p w14:paraId="5A6627FB" w14:textId="77777777" w:rsidR="00C41D34" w:rsidRPr="00E16EC9" w:rsidRDefault="00C41D34" w:rsidP="00C41D34">
            <w:pPr>
              <w:spacing w:before="0" w:after="0"/>
              <w:jc w:val="left"/>
              <w:rPr>
                <w:rFonts w:eastAsia="Times New Roman" w:cs="Arial"/>
                <w:color w:val="000000"/>
                <w:sz w:val="20"/>
                <w:szCs w:val="20"/>
                <w:lang w:eastAsia="et-EE"/>
              </w:rPr>
            </w:pPr>
          </w:p>
        </w:tc>
        <w:tc>
          <w:tcPr>
            <w:tcW w:w="1028" w:type="dxa"/>
            <w:vMerge/>
            <w:tcBorders>
              <w:top w:val="nil"/>
              <w:left w:val="single" w:sz="4" w:space="0" w:color="auto"/>
              <w:bottom w:val="single" w:sz="4" w:space="0" w:color="000000"/>
              <w:right w:val="single" w:sz="4" w:space="0" w:color="auto"/>
            </w:tcBorders>
            <w:vAlign w:val="center"/>
            <w:hideMark/>
          </w:tcPr>
          <w:p w14:paraId="1C18B5F5" w14:textId="77777777" w:rsidR="00C41D34" w:rsidRPr="00E16EC9" w:rsidRDefault="00C41D34" w:rsidP="00C41D34">
            <w:pPr>
              <w:spacing w:before="0" w:after="0"/>
              <w:jc w:val="left"/>
              <w:rPr>
                <w:rFonts w:eastAsia="Times New Roman" w:cs="Arial"/>
                <w:color w:val="000000"/>
                <w:sz w:val="20"/>
                <w:szCs w:val="20"/>
                <w:lang w:eastAsia="et-EE"/>
              </w:rPr>
            </w:pPr>
          </w:p>
        </w:tc>
        <w:tc>
          <w:tcPr>
            <w:tcW w:w="1151" w:type="dxa"/>
            <w:vMerge/>
            <w:tcBorders>
              <w:top w:val="nil"/>
              <w:left w:val="single" w:sz="4" w:space="0" w:color="auto"/>
              <w:bottom w:val="single" w:sz="4" w:space="0" w:color="000000"/>
              <w:right w:val="single" w:sz="4" w:space="0" w:color="auto"/>
            </w:tcBorders>
            <w:vAlign w:val="center"/>
            <w:hideMark/>
          </w:tcPr>
          <w:p w14:paraId="7B092F73" w14:textId="77777777" w:rsidR="00C41D34" w:rsidRPr="00E16EC9" w:rsidRDefault="00C41D34" w:rsidP="00C41D34">
            <w:pPr>
              <w:spacing w:before="0" w:after="0"/>
              <w:jc w:val="left"/>
              <w:rPr>
                <w:rFonts w:eastAsia="Times New Roman" w:cs="Arial"/>
                <w:color w:val="000000"/>
                <w:sz w:val="20"/>
                <w:szCs w:val="20"/>
                <w:lang w:eastAsia="et-EE"/>
              </w:rPr>
            </w:pPr>
          </w:p>
        </w:tc>
        <w:tc>
          <w:tcPr>
            <w:tcW w:w="1782" w:type="dxa"/>
            <w:vMerge/>
            <w:tcBorders>
              <w:top w:val="nil"/>
              <w:left w:val="single" w:sz="4" w:space="0" w:color="auto"/>
              <w:bottom w:val="single" w:sz="4" w:space="0" w:color="000000"/>
              <w:right w:val="single" w:sz="4" w:space="0" w:color="auto"/>
            </w:tcBorders>
            <w:vAlign w:val="center"/>
            <w:hideMark/>
          </w:tcPr>
          <w:p w14:paraId="2A6E3881" w14:textId="77777777" w:rsidR="00C41D34" w:rsidRPr="00E16EC9" w:rsidRDefault="00C41D34" w:rsidP="00C41D34">
            <w:pPr>
              <w:spacing w:before="0" w:after="0"/>
              <w:jc w:val="left"/>
              <w:rPr>
                <w:rFonts w:eastAsia="Times New Roman" w:cs="Arial"/>
                <w:color w:val="000000"/>
                <w:sz w:val="20"/>
                <w:szCs w:val="20"/>
                <w:lang w:eastAsia="et-EE"/>
              </w:rPr>
            </w:pPr>
          </w:p>
        </w:tc>
      </w:tr>
      <w:tr w:rsidR="00C41D34" w:rsidRPr="00E16EC9" w14:paraId="488399DB" w14:textId="77777777" w:rsidTr="00C41D34">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3083A79F" w14:textId="77777777" w:rsidR="00C41D34" w:rsidRPr="00E16EC9" w:rsidRDefault="00C41D34" w:rsidP="00C41D3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c>
          <w:tcPr>
            <w:tcW w:w="1340" w:type="dxa"/>
            <w:tcBorders>
              <w:top w:val="nil"/>
              <w:left w:val="nil"/>
              <w:bottom w:val="single" w:sz="4" w:space="0" w:color="auto"/>
              <w:right w:val="single" w:sz="4" w:space="0" w:color="auto"/>
            </w:tcBorders>
            <w:shd w:val="clear" w:color="auto" w:fill="auto"/>
            <w:noWrap/>
            <w:vAlign w:val="center"/>
            <w:hideMark/>
          </w:tcPr>
          <w:p w14:paraId="45C24B90" w14:textId="77777777" w:rsidR="00C41D34" w:rsidRPr="00E16EC9" w:rsidRDefault="00C41D34" w:rsidP="00C41D34">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320</w:t>
            </w:r>
          </w:p>
        </w:tc>
        <w:tc>
          <w:tcPr>
            <w:tcW w:w="1256" w:type="dxa"/>
            <w:tcBorders>
              <w:top w:val="nil"/>
              <w:left w:val="nil"/>
              <w:bottom w:val="single" w:sz="4" w:space="0" w:color="auto"/>
              <w:right w:val="single" w:sz="4" w:space="0" w:color="auto"/>
            </w:tcBorders>
            <w:shd w:val="clear" w:color="auto" w:fill="auto"/>
            <w:noWrap/>
            <w:vAlign w:val="center"/>
            <w:hideMark/>
          </w:tcPr>
          <w:p w14:paraId="49D9B41F" w14:textId="77777777" w:rsidR="00C41D34" w:rsidRPr="00E16EC9" w:rsidRDefault="00C41D34" w:rsidP="00C41D3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1028" w:type="dxa"/>
            <w:tcBorders>
              <w:top w:val="nil"/>
              <w:left w:val="nil"/>
              <w:bottom w:val="single" w:sz="4" w:space="0" w:color="auto"/>
              <w:right w:val="single" w:sz="4" w:space="0" w:color="auto"/>
            </w:tcBorders>
            <w:shd w:val="clear" w:color="auto" w:fill="auto"/>
            <w:noWrap/>
            <w:vAlign w:val="center"/>
            <w:hideMark/>
          </w:tcPr>
          <w:p w14:paraId="3FDFD6D0" w14:textId="77777777" w:rsidR="00C41D34" w:rsidRPr="00E16EC9" w:rsidRDefault="00C41D34" w:rsidP="00C41D3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1151" w:type="dxa"/>
            <w:tcBorders>
              <w:top w:val="nil"/>
              <w:left w:val="nil"/>
              <w:bottom w:val="single" w:sz="4" w:space="0" w:color="auto"/>
              <w:right w:val="single" w:sz="4" w:space="0" w:color="auto"/>
            </w:tcBorders>
            <w:shd w:val="clear" w:color="auto" w:fill="auto"/>
            <w:vAlign w:val="center"/>
            <w:hideMark/>
          </w:tcPr>
          <w:p w14:paraId="0940C355" w14:textId="77777777" w:rsidR="00C41D34" w:rsidRPr="00E16EC9" w:rsidRDefault="00C41D34" w:rsidP="00C41D3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1782" w:type="dxa"/>
            <w:tcBorders>
              <w:top w:val="nil"/>
              <w:left w:val="nil"/>
              <w:bottom w:val="single" w:sz="4" w:space="0" w:color="auto"/>
              <w:right w:val="single" w:sz="4" w:space="0" w:color="auto"/>
            </w:tcBorders>
            <w:shd w:val="clear" w:color="auto" w:fill="auto"/>
            <w:vAlign w:val="center"/>
            <w:hideMark/>
          </w:tcPr>
          <w:p w14:paraId="14923839" w14:textId="77777777" w:rsidR="00C41D34" w:rsidRPr="00E16EC9" w:rsidRDefault="00C41D34" w:rsidP="00C41D3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 </w:t>
            </w:r>
          </w:p>
        </w:tc>
      </w:tr>
    </w:tbl>
    <w:p w14:paraId="4D73E91A" w14:textId="77777777" w:rsidR="007E62BF" w:rsidRPr="00E16EC9" w:rsidRDefault="007E62BF" w:rsidP="007E62BF">
      <w:pPr>
        <w:pStyle w:val="Mrkus"/>
        <w:rPr>
          <w:rFonts w:cs="Arial"/>
        </w:rPr>
      </w:pPr>
      <w:r w:rsidRPr="00E16EC9">
        <w:rPr>
          <w:rFonts w:cs="Arial"/>
        </w:rPr>
        <w:t>Märkused:</w:t>
      </w:r>
    </w:p>
    <w:p w14:paraId="72C2766A" w14:textId="77777777" w:rsidR="007E62BF" w:rsidRPr="00E16EC9" w:rsidRDefault="007E62BF" w:rsidP="007E62BF">
      <w:pPr>
        <w:pStyle w:val="Mrkus"/>
        <w:rPr>
          <w:rFonts w:cs="Arial"/>
        </w:rPr>
      </w:pPr>
      <w:r w:rsidRPr="00E16EC9">
        <w:rPr>
          <w:rFonts w:cs="Arial"/>
        </w:rPr>
        <w:t>*- Eesti Statistikaamet: 2023_rahvaarv_asutusyksustes.</w:t>
      </w:r>
    </w:p>
    <w:p w14:paraId="2945B6E5" w14:textId="77777777" w:rsidR="007E62BF" w:rsidRPr="00E16EC9" w:rsidRDefault="007E62BF" w:rsidP="007E62BF">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6BF3B7D4" w14:textId="7968BA12" w:rsidR="00732889" w:rsidRPr="00E16EC9" w:rsidRDefault="00732889" w:rsidP="00732889">
      <w:pPr>
        <w:rPr>
          <w:rFonts w:cs="Arial"/>
        </w:rPr>
      </w:pPr>
      <w:r w:rsidRPr="00E16EC9">
        <w:rPr>
          <w:rFonts w:cs="Arial"/>
        </w:rPr>
        <w:t>Suurima ÜVK tarbimisega kinnistud Sõmera RKA ja Mätasselja ÜVK piirkonnas on kortermajade kinnistud.</w:t>
      </w:r>
    </w:p>
    <w:p w14:paraId="48D40F2E" w14:textId="77777777" w:rsidR="00732889" w:rsidRPr="00E16EC9" w:rsidRDefault="00732889" w:rsidP="00732889">
      <w:pPr>
        <w:pStyle w:val="Heading4"/>
        <w:rPr>
          <w:rStyle w:val="Heading4Char"/>
          <w:rFonts w:eastAsiaTheme="minorHAnsi"/>
        </w:rPr>
      </w:pPr>
      <w:r w:rsidRPr="00E16EC9">
        <w:rPr>
          <w:rStyle w:val="Heading4Char"/>
          <w:rFonts w:eastAsiaTheme="minorHAnsi"/>
        </w:rPr>
        <w:t>Veevarustus</w:t>
      </w:r>
    </w:p>
    <w:p w14:paraId="0A573CF1" w14:textId="2415FBA0" w:rsidR="00732889" w:rsidRPr="00E16EC9" w:rsidRDefault="008D31AB" w:rsidP="00732889">
      <w:pPr>
        <w:rPr>
          <w:rFonts w:cs="Arial"/>
          <w:lang w:eastAsia="zh-CN"/>
        </w:rPr>
      </w:pPr>
      <w:r w:rsidRPr="00E16EC9">
        <w:rPr>
          <w:rFonts w:cs="Arial"/>
        </w:rPr>
        <w:t>Sõmera</w:t>
      </w:r>
      <w:r w:rsidR="00732889" w:rsidRPr="00E16EC9">
        <w:rPr>
          <w:rFonts w:cs="Arial"/>
        </w:rPr>
        <w:t xml:space="preserve"> RKA</w:t>
      </w:r>
      <w:r w:rsidRPr="00E16EC9">
        <w:rPr>
          <w:rFonts w:cs="Arial"/>
        </w:rPr>
        <w:t xml:space="preserve"> ja Mätasselja </w:t>
      </w:r>
      <w:r w:rsidR="00732889" w:rsidRPr="00E16EC9">
        <w:rPr>
          <w:rFonts w:cs="Arial"/>
        </w:rPr>
        <w:t>ühisveevärgisüsteem</w:t>
      </w:r>
      <w:r w:rsidRPr="00E16EC9">
        <w:rPr>
          <w:rFonts w:cs="Arial"/>
        </w:rPr>
        <w:t xml:space="preserve"> on </w:t>
      </w:r>
      <w:r w:rsidR="00732889" w:rsidRPr="00E16EC9">
        <w:rPr>
          <w:rFonts w:cs="Arial"/>
        </w:rPr>
        <w:t xml:space="preserve">ühendatud </w:t>
      </w:r>
      <w:r w:rsidRPr="00E16EC9">
        <w:rPr>
          <w:rFonts w:cs="Arial"/>
        </w:rPr>
        <w:t>Kärla</w:t>
      </w:r>
      <w:r w:rsidR="00732889" w:rsidRPr="00E16EC9">
        <w:rPr>
          <w:rFonts w:cs="Arial"/>
        </w:rPr>
        <w:t xml:space="preserve"> RKA veevär</w:t>
      </w:r>
      <w:r w:rsidRPr="00E16EC9">
        <w:rPr>
          <w:rFonts w:cs="Arial"/>
        </w:rPr>
        <w:t xml:space="preserve">giga. Kuna veevõrku suunatavat vett piirkondades eraldi ei mõõdeta, on </w:t>
      </w:r>
      <w:r w:rsidR="00732889" w:rsidRPr="00E16EC9">
        <w:rPr>
          <w:rFonts w:cs="Arial"/>
        </w:rPr>
        <w:t>allpool esitatud veekogused toodud mõlema piirkonna kohta.</w:t>
      </w:r>
    </w:p>
    <w:p w14:paraId="4FC9AC3C" w14:textId="2E27928A" w:rsidR="00732889" w:rsidRPr="00E16EC9" w:rsidRDefault="00732889" w:rsidP="00732889">
      <w:pPr>
        <w:pStyle w:val="Caption"/>
        <w:rPr>
          <w:noProof w:val="0"/>
        </w:rPr>
      </w:pPr>
      <w:r w:rsidRPr="00E16EC9">
        <w:rPr>
          <w:noProof w:val="0"/>
        </w:rPr>
        <w:lastRenderedPageBreak/>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35</w:t>
      </w:r>
      <w:r w:rsidRPr="00E16EC9">
        <w:rPr>
          <w:noProof w:val="0"/>
        </w:rPr>
        <w:fldChar w:fldCharType="end"/>
      </w:r>
      <w:r w:rsidRPr="00E16EC9">
        <w:rPr>
          <w:noProof w:val="0"/>
        </w:rPr>
        <w:t xml:space="preserve">. </w:t>
      </w:r>
      <w:r w:rsidR="008D31AB" w:rsidRPr="00E16EC9">
        <w:rPr>
          <w:noProof w:val="0"/>
        </w:rPr>
        <w:t xml:space="preserve">Sõmera RKA ja Mätasselja ÜVK piirkonna ning Kärla </w:t>
      </w:r>
      <w:r w:rsidRPr="00E16EC9">
        <w:rPr>
          <w:noProof w:val="0"/>
        </w:rPr>
        <w:t xml:space="preserve">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1697"/>
        <w:gridCol w:w="1130"/>
        <w:gridCol w:w="752"/>
      </w:tblGrid>
      <w:tr w:rsidR="008D31AB" w:rsidRPr="00E16EC9" w14:paraId="455CD878" w14:textId="77777777" w:rsidTr="00E8552C">
        <w:trPr>
          <w:cantSplit/>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5AFC74D" w14:textId="77777777" w:rsidR="008D31AB" w:rsidRPr="00E16EC9" w:rsidRDefault="008D31AB" w:rsidP="008D31A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37D9077" w14:textId="77777777" w:rsidR="008D31AB" w:rsidRPr="00E16EC9" w:rsidRDefault="008D31AB" w:rsidP="008D31AB">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3579"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631C079C" w14:textId="77777777" w:rsidR="008D31AB" w:rsidRPr="00E16EC9" w:rsidRDefault="008D31AB" w:rsidP="008D31AB">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8D31AB" w:rsidRPr="00E16EC9" w14:paraId="76EDA91D" w14:textId="77777777" w:rsidTr="00E8552C">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E9438C" w14:textId="77777777" w:rsidR="008D31AB" w:rsidRPr="00E16EC9" w:rsidRDefault="008D31AB" w:rsidP="008D31AB">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0FE11" w14:textId="77777777" w:rsidR="008D31AB" w:rsidRPr="00E16EC9" w:rsidRDefault="008D31AB" w:rsidP="008D31AB">
            <w:pPr>
              <w:spacing w:before="0" w:after="0"/>
              <w:jc w:val="left"/>
              <w:rPr>
                <w:rFonts w:eastAsia="Times New Roman" w:cs="Arial"/>
                <w:b/>
                <w:bCs/>
                <w:color w:val="000000"/>
                <w:sz w:val="20"/>
                <w:szCs w:val="20"/>
                <w:lang w:eastAsia="et-EE"/>
              </w:rPr>
            </w:pPr>
          </w:p>
        </w:tc>
        <w:tc>
          <w:tcPr>
            <w:tcW w:w="1697" w:type="dxa"/>
            <w:tcBorders>
              <w:top w:val="nil"/>
              <w:left w:val="nil"/>
              <w:bottom w:val="single" w:sz="4" w:space="0" w:color="auto"/>
              <w:right w:val="single" w:sz="4" w:space="0" w:color="auto"/>
            </w:tcBorders>
            <w:shd w:val="clear" w:color="000000" w:fill="D9D9D9"/>
            <w:noWrap/>
            <w:vAlign w:val="center"/>
            <w:hideMark/>
          </w:tcPr>
          <w:p w14:paraId="5CAFB275" w14:textId="74F1F490" w:rsidR="008D31AB" w:rsidRPr="00E16EC9" w:rsidRDefault="008D31AB" w:rsidP="008D31AB">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Sõmera RKA ja Mätasselja</w:t>
            </w:r>
          </w:p>
        </w:tc>
        <w:tc>
          <w:tcPr>
            <w:tcW w:w="0" w:type="auto"/>
            <w:tcBorders>
              <w:top w:val="nil"/>
              <w:left w:val="nil"/>
              <w:bottom w:val="single" w:sz="4" w:space="0" w:color="auto"/>
              <w:right w:val="single" w:sz="4" w:space="0" w:color="auto"/>
            </w:tcBorders>
            <w:shd w:val="clear" w:color="000000" w:fill="D9D9D9"/>
            <w:noWrap/>
            <w:vAlign w:val="center"/>
            <w:hideMark/>
          </w:tcPr>
          <w:p w14:paraId="5B5E1C00" w14:textId="77777777" w:rsidR="008D31AB" w:rsidRPr="00E16EC9" w:rsidRDefault="008D31AB" w:rsidP="008D31AB">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Kärla RKA</w:t>
            </w:r>
          </w:p>
        </w:tc>
        <w:tc>
          <w:tcPr>
            <w:tcW w:w="752" w:type="dxa"/>
            <w:tcBorders>
              <w:top w:val="nil"/>
              <w:left w:val="nil"/>
              <w:bottom w:val="single" w:sz="4" w:space="0" w:color="auto"/>
              <w:right w:val="single" w:sz="4" w:space="0" w:color="auto"/>
            </w:tcBorders>
            <w:shd w:val="clear" w:color="000000" w:fill="D9D9D9"/>
            <w:noWrap/>
            <w:vAlign w:val="center"/>
            <w:hideMark/>
          </w:tcPr>
          <w:p w14:paraId="4465229D" w14:textId="77777777" w:rsidR="008D31AB" w:rsidRPr="00E16EC9" w:rsidRDefault="008D31AB" w:rsidP="008D31AB">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r>
      <w:tr w:rsidR="008D31AB" w:rsidRPr="00E16EC9" w14:paraId="75F90702" w14:textId="77777777" w:rsidTr="00E8552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7DB3B3" w14:textId="77777777" w:rsidR="008D31AB" w:rsidRPr="00E16EC9" w:rsidRDefault="008D31AB" w:rsidP="008D31A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6F639EBC"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3579" w:type="dxa"/>
            <w:gridSpan w:val="3"/>
            <w:tcBorders>
              <w:top w:val="single" w:sz="4" w:space="0" w:color="auto"/>
              <w:left w:val="nil"/>
              <w:bottom w:val="single" w:sz="4" w:space="0" w:color="auto"/>
              <w:right w:val="single" w:sz="4" w:space="0" w:color="auto"/>
            </w:tcBorders>
            <w:shd w:val="clear" w:color="auto" w:fill="auto"/>
            <w:vAlign w:val="center"/>
            <w:hideMark/>
          </w:tcPr>
          <w:p w14:paraId="5BCD81CA"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21 262</w:t>
            </w:r>
          </w:p>
        </w:tc>
      </w:tr>
      <w:tr w:rsidR="008D31AB" w:rsidRPr="00E16EC9" w14:paraId="3FE90EFF" w14:textId="77777777" w:rsidTr="00E8552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8ED5C1" w14:textId="77777777" w:rsidR="008D31AB" w:rsidRPr="00E16EC9" w:rsidRDefault="008D31AB" w:rsidP="008D31A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1BAB3B09"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13048DBB"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11 245</w:t>
            </w:r>
          </w:p>
        </w:tc>
        <w:tc>
          <w:tcPr>
            <w:tcW w:w="0" w:type="auto"/>
            <w:tcBorders>
              <w:top w:val="nil"/>
              <w:left w:val="nil"/>
              <w:bottom w:val="single" w:sz="4" w:space="0" w:color="auto"/>
              <w:right w:val="single" w:sz="4" w:space="0" w:color="auto"/>
            </w:tcBorders>
            <w:shd w:val="clear" w:color="auto" w:fill="auto"/>
            <w:vAlign w:val="center"/>
            <w:hideMark/>
          </w:tcPr>
          <w:p w14:paraId="30BE0106"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7 419</w:t>
            </w:r>
          </w:p>
        </w:tc>
        <w:tc>
          <w:tcPr>
            <w:tcW w:w="752" w:type="dxa"/>
            <w:tcBorders>
              <w:top w:val="nil"/>
              <w:left w:val="nil"/>
              <w:bottom w:val="single" w:sz="4" w:space="0" w:color="auto"/>
              <w:right w:val="single" w:sz="4" w:space="0" w:color="auto"/>
            </w:tcBorders>
            <w:shd w:val="clear" w:color="auto" w:fill="auto"/>
            <w:vAlign w:val="center"/>
            <w:hideMark/>
          </w:tcPr>
          <w:p w14:paraId="0439FE9A"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18 664</w:t>
            </w:r>
          </w:p>
        </w:tc>
      </w:tr>
      <w:tr w:rsidR="008D31AB" w:rsidRPr="00E16EC9" w14:paraId="6CE57B70" w14:textId="77777777" w:rsidTr="00E8552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F11730" w14:textId="77777777" w:rsidR="008D31AB" w:rsidRPr="00E16EC9" w:rsidRDefault="008D31AB" w:rsidP="008D31A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3E138260"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0D7D731F"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5 409</w:t>
            </w:r>
          </w:p>
        </w:tc>
        <w:tc>
          <w:tcPr>
            <w:tcW w:w="0" w:type="auto"/>
            <w:tcBorders>
              <w:top w:val="nil"/>
              <w:left w:val="nil"/>
              <w:bottom w:val="single" w:sz="4" w:space="0" w:color="auto"/>
              <w:right w:val="single" w:sz="4" w:space="0" w:color="auto"/>
            </w:tcBorders>
            <w:shd w:val="clear" w:color="auto" w:fill="auto"/>
            <w:vAlign w:val="center"/>
            <w:hideMark/>
          </w:tcPr>
          <w:p w14:paraId="20B6225D"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6 177</w:t>
            </w:r>
          </w:p>
        </w:tc>
        <w:tc>
          <w:tcPr>
            <w:tcW w:w="752" w:type="dxa"/>
            <w:tcBorders>
              <w:top w:val="nil"/>
              <w:left w:val="nil"/>
              <w:bottom w:val="single" w:sz="4" w:space="0" w:color="auto"/>
              <w:right w:val="single" w:sz="4" w:space="0" w:color="auto"/>
            </w:tcBorders>
            <w:shd w:val="clear" w:color="auto" w:fill="auto"/>
            <w:vAlign w:val="center"/>
            <w:hideMark/>
          </w:tcPr>
          <w:p w14:paraId="065102CF"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11 586</w:t>
            </w:r>
          </w:p>
        </w:tc>
      </w:tr>
      <w:tr w:rsidR="008D31AB" w:rsidRPr="00E16EC9" w14:paraId="72657494" w14:textId="77777777" w:rsidTr="00E8552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BD7964" w14:textId="77777777" w:rsidR="008D31AB" w:rsidRPr="00E16EC9" w:rsidRDefault="008D31AB" w:rsidP="008D31AB">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11E6B4FE"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5ABA2892"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3 450</w:t>
            </w:r>
          </w:p>
        </w:tc>
        <w:tc>
          <w:tcPr>
            <w:tcW w:w="0" w:type="auto"/>
            <w:tcBorders>
              <w:top w:val="nil"/>
              <w:left w:val="nil"/>
              <w:bottom w:val="single" w:sz="4" w:space="0" w:color="auto"/>
              <w:right w:val="single" w:sz="4" w:space="0" w:color="auto"/>
            </w:tcBorders>
            <w:shd w:val="clear" w:color="auto" w:fill="auto"/>
            <w:vAlign w:val="center"/>
            <w:hideMark/>
          </w:tcPr>
          <w:p w14:paraId="32B36100"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2 647</w:t>
            </w:r>
          </w:p>
        </w:tc>
        <w:tc>
          <w:tcPr>
            <w:tcW w:w="752" w:type="dxa"/>
            <w:tcBorders>
              <w:top w:val="nil"/>
              <w:left w:val="nil"/>
              <w:bottom w:val="single" w:sz="4" w:space="0" w:color="auto"/>
              <w:right w:val="single" w:sz="4" w:space="0" w:color="auto"/>
            </w:tcBorders>
            <w:shd w:val="clear" w:color="auto" w:fill="auto"/>
            <w:vAlign w:val="center"/>
            <w:hideMark/>
          </w:tcPr>
          <w:p w14:paraId="269D0F6C"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6 097</w:t>
            </w:r>
          </w:p>
        </w:tc>
      </w:tr>
      <w:tr w:rsidR="008D31AB" w:rsidRPr="00E16EC9" w14:paraId="3C1E0953" w14:textId="77777777" w:rsidTr="00E8552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364382" w14:textId="77777777" w:rsidR="008D31AB" w:rsidRPr="00E16EC9" w:rsidRDefault="008D31AB" w:rsidP="008D31AB">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71C8A1DF"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38F6EB70"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1 959</w:t>
            </w:r>
          </w:p>
        </w:tc>
        <w:tc>
          <w:tcPr>
            <w:tcW w:w="0" w:type="auto"/>
            <w:tcBorders>
              <w:top w:val="nil"/>
              <w:left w:val="nil"/>
              <w:bottom w:val="single" w:sz="4" w:space="0" w:color="auto"/>
              <w:right w:val="single" w:sz="4" w:space="0" w:color="auto"/>
            </w:tcBorders>
            <w:shd w:val="clear" w:color="auto" w:fill="auto"/>
            <w:vAlign w:val="center"/>
            <w:hideMark/>
          </w:tcPr>
          <w:p w14:paraId="73B2F23D"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3 530</w:t>
            </w:r>
          </w:p>
        </w:tc>
        <w:tc>
          <w:tcPr>
            <w:tcW w:w="752" w:type="dxa"/>
            <w:tcBorders>
              <w:top w:val="nil"/>
              <w:left w:val="nil"/>
              <w:bottom w:val="single" w:sz="4" w:space="0" w:color="auto"/>
              <w:right w:val="single" w:sz="4" w:space="0" w:color="auto"/>
            </w:tcBorders>
            <w:shd w:val="clear" w:color="auto" w:fill="auto"/>
            <w:vAlign w:val="center"/>
            <w:hideMark/>
          </w:tcPr>
          <w:p w14:paraId="33040419"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5 489</w:t>
            </w:r>
          </w:p>
        </w:tc>
      </w:tr>
      <w:tr w:rsidR="008D31AB" w:rsidRPr="00E16EC9" w14:paraId="27FA03E1" w14:textId="77777777" w:rsidTr="00E8552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58919D" w14:textId="77777777" w:rsidR="008D31AB" w:rsidRPr="00E16EC9" w:rsidRDefault="008D31AB" w:rsidP="008D31A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4BD7136B"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1510D27B"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5 836</w:t>
            </w:r>
          </w:p>
        </w:tc>
        <w:tc>
          <w:tcPr>
            <w:tcW w:w="0" w:type="auto"/>
            <w:tcBorders>
              <w:top w:val="nil"/>
              <w:left w:val="nil"/>
              <w:bottom w:val="single" w:sz="4" w:space="0" w:color="auto"/>
              <w:right w:val="single" w:sz="4" w:space="0" w:color="auto"/>
            </w:tcBorders>
            <w:shd w:val="clear" w:color="auto" w:fill="auto"/>
            <w:vAlign w:val="center"/>
            <w:hideMark/>
          </w:tcPr>
          <w:p w14:paraId="41676DA8"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1 234</w:t>
            </w:r>
          </w:p>
        </w:tc>
        <w:tc>
          <w:tcPr>
            <w:tcW w:w="752" w:type="dxa"/>
            <w:tcBorders>
              <w:top w:val="nil"/>
              <w:left w:val="nil"/>
              <w:bottom w:val="single" w:sz="4" w:space="0" w:color="auto"/>
              <w:right w:val="single" w:sz="4" w:space="0" w:color="auto"/>
            </w:tcBorders>
            <w:shd w:val="clear" w:color="auto" w:fill="auto"/>
            <w:vAlign w:val="center"/>
            <w:hideMark/>
          </w:tcPr>
          <w:p w14:paraId="37E6AFFB"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7 070</w:t>
            </w:r>
          </w:p>
        </w:tc>
      </w:tr>
      <w:tr w:rsidR="008D31AB" w:rsidRPr="00E16EC9" w14:paraId="4BDE3609" w14:textId="77777777" w:rsidTr="00E8552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73A475" w14:textId="77777777" w:rsidR="008D31AB" w:rsidRPr="00E16EC9" w:rsidRDefault="008D31AB" w:rsidP="008D31A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1878EE8E"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72646D16"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11B9EB57"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752" w:type="dxa"/>
            <w:tcBorders>
              <w:top w:val="nil"/>
              <w:left w:val="nil"/>
              <w:bottom w:val="single" w:sz="4" w:space="0" w:color="auto"/>
              <w:right w:val="single" w:sz="4" w:space="0" w:color="auto"/>
            </w:tcBorders>
            <w:shd w:val="clear" w:color="auto" w:fill="auto"/>
            <w:vAlign w:val="center"/>
            <w:hideMark/>
          </w:tcPr>
          <w:p w14:paraId="2486364F"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w:t>
            </w:r>
          </w:p>
        </w:tc>
      </w:tr>
      <w:tr w:rsidR="008D31AB" w:rsidRPr="00E16EC9" w14:paraId="1138D9C7" w14:textId="77777777" w:rsidTr="00E8552C">
        <w:trPr>
          <w:cantSplit/>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6CBE019" w14:textId="77777777" w:rsidR="008D31AB" w:rsidRPr="00E16EC9" w:rsidRDefault="008D31AB" w:rsidP="008D31A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7660D6FA"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3579" w:type="dxa"/>
            <w:gridSpan w:val="3"/>
            <w:tcBorders>
              <w:top w:val="single" w:sz="4" w:space="0" w:color="auto"/>
              <w:left w:val="nil"/>
              <w:bottom w:val="single" w:sz="4" w:space="0" w:color="auto"/>
              <w:right w:val="single" w:sz="4" w:space="0" w:color="auto"/>
            </w:tcBorders>
            <w:shd w:val="clear" w:color="auto" w:fill="auto"/>
            <w:vAlign w:val="center"/>
            <w:hideMark/>
          </w:tcPr>
          <w:p w14:paraId="7C2421FD"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2 598</w:t>
            </w:r>
          </w:p>
        </w:tc>
      </w:tr>
      <w:tr w:rsidR="008D31AB" w:rsidRPr="00E16EC9" w14:paraId="265C38E6" w14:textId="77777777" w:rsidTr="00E8552C">
        <w:trPr>
          <w:cantSplit/>
        </w:trPr>
        <w:tc>
          <w:tcPr>
            <w:tcW w:w="0" w:type="auto"/>
            <w:vMerge/>
            <w:tcBorders>
              <w:top w:val="nil"/>
              <w:left w:val="single" w:sz="4" w:space="0" w:color="auto"/>
              <w:bottom w:val="single" w:sz="4" w:space="0" w:color="auto"/>
              <w:right w:val="single" w:sz="4" w:space="0" w:color="auto"/>
            </w:tcBorders>
            <w:vAlign w:val="center"/>
            <w:hideMark/>
          </w:tcPr>
          <w:p w14:paraId="4D076C4D" w14:textId="77777777" w:rsidR="008D31AB" w:rsidRPr="00E16EC9" w:rsidRDefault="008D31AB" w:rsidP="008D31AB">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30D2AAFA"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3579"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F60CF8" w14:textId="77777777" w:rsidR="008D31AB" w:rsidRPr="00E16EC9" w:rsidRDefault="008D31AB" w:rsidP="008D31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12%</w:t>
            </w:r>
          </w:p>
        </w:tc>
      </w:tr>
    </w:tbl>
    <w:p w14:paraId="07753904" w14:textId="77777777" w:rsidR="00732889" w:rsidRPr="00E16EC9" w:rsidRDefault="00732889" w:rsidP="00732889">
      <w:pPr>
        <w:pStyle w:val="Heading5"/>
      </w:pPr>
      <w:proofErr w:type="spellStart"/>
      <w:r w:rsidRPr="00E16EC9">
        <w:t>Ühisveevarustuse</w:t>
      </w:r>
      <w:proofErr w:type="spellEnd"/>
      <w:r w:rsidRPr="00E16EC9">
        <w:t xml:space="preserve"> puurkaev-pumplad ja veetöötlusjaam</w:t>
      </w:r>
    </w:p>
    <w:p w14:paraId="285CC7CF" w14:textId="560E010E" w:rsidR="008D31AB" w:rsidRPr="00E16EC9" w:rsidRDefault="002C797A" w:rsidP="008D31AB">
      <w:pPr>
        <w:rPr>
          <w:rFonts w:cs="Arial"/>
          <w:lang w:eastAsia="zh-CN"/>
        </w:rPr>
      </w:pPr>
      <w:r w:rsidRPr="00E16EC9">
        <w:rPr>
          <w:rFonts w:cs="Arial"/>
          <w:lang w:eastAsia="zh-CN"/>
        </w:rPr>
        <w:t xml:space="preserve">Kuna Sõmera RKA ja Mätasselja ÜVK piirkonna ühisveevärk saab toite Kärla </w:t>
      </w:r>
      <w:proofErr w:type="spellStart"/>
      <w:r w:rsidRPr="00E16EC9">
        <w:rPr>
          <w:rFonts w:cs="Arial"/>
          <w:lang w:eastAsia="zh-CN"/>
        </w:rPr>
        <w:t>RKAs</w:t>
      </w:r>
      <w:proofErr w:type="spellEnd"/>
      <w:r w:rsidRPr="00E16EC9">
        <w:rPr>
          <w:rFonts w:cs="Arial"/>
          <w:lang w:eastAsia="zh-CN"/>
        </w:rPr>
        <w:t xml:space="preserve"> asuvast puurkaev-pumplast, siis selle andmed </w:t>
      </w:r>
      <w:r w:rsidR="000C7918" w:rsidRPr="00E16EC9">
        <w:rPr>
          <w:rFonts w:cs="Arial"/>
          <w:lang w:eastAsia="zh-CN"/>
        </w:rPr>
        <w:t>on esitatud</w:t>
      </w:r>
      <w:r w:rsidRPr="00E16EC9">
        <w:rPr>
          <w:rFonts w:cs="Arial"/>
          <w:lang w:eastAsia="zh-CN"/>
        </w:rPr>
        <w:t xml:space="preserve"> </w:t>
      </w:r>
      <w:proofErr w:type="spellStart"/>
      <w:r w:rsidR="008D31AB" w:rsidRPr="00E16EC9">
        <w:rPr>
          <w:rFonts w:cs="Arial"/>
          <w:lang w:eastAsia="zh-CN"/>
        </w:rPr>
        <w:t>pt</w:t>
      </w:r>
      <w:proofErr w:type="spellEnd"/>
      <w:r w:rsidR="008D31AB" w:rsidRPr="00E16EC9">
        <w:rPr>
          <w:rFonts w:cs="Arial"/>
          <w:lang w:eastAsia="zh-CN"/>
        </w:rPr>
        <w:t xml:space="preserve"> </w:t>
      </w:r>
      <w:r w:rsidRPr="00E16EC9">
        <w:rPr>
          <w:rFonts w:cs="Arial"/>
          <w:lang w:eastAsia="zh-CN"/>
        </w:rPr>
        <w:fldChar w:fldCharType="begin"/>
      </w:r>
      <w:r w:rsidRPr="00E16EC9">
        <w:rPr>
          <w:rFonts w:cs="Arial"/>
          <w:lang w:eastAsia="zh-CN"/>
        </w:rPr>
        <w:instrText xml:space="preserve"> REF _Ref168480697 \r \h </w:instrText>
      </w:r>
      <w:r w:rsidR="005A22B3" w:rsidRPr="00E16EC9">
        <w:rPr>
          <w:rFonts w:cs="Arial"/>
          <w:lang w:eastAsia="zh-CN"/>
        </w:rPr>
        <w:instrText xml:space="preserve"> \* MERGEFORMAT </w:instrText>
      </w:r>
      <w:r w:rsidRPr="00E16EC9">
        <w:rPr>
          <w:rFonts w:cs="Arial"/>
          <w:lang w:eastAsia="zh-CN"/>
        </w:rPr>
      </w:r>
      <w:r w:rsidRPr="00E16EC9">
        <w:rPr>
          <w:rFonts w:cs="Arial"/>
          <w:lang w:eastAsia="zh-CN"/>
        </w:rPr>
        <w:fldChar w:fldCharType="separate"/>
      </w:r>
      <w:r w:rsidR="001A306C">
        <w:rPr>
          <w:rFonts w:cs="Arial"/>
          <w:lang w:eastAsia="zh-CN"/>
        </w:rPr>
        <w:t>3.5.4.1.1</w:t>
      </w:r>
      <w:r w:rsidRPr="00E16EC9">
        <w:rPr>
          <w:rFonts w:cs="Arial"/>
          <w:lang w:eastAsia="zh-CN"/>
        </w:rPr>
        <w:fldChar w:fldCharType="end"/>
      </w:r>
      <w:r w:rsidRPr="00E16EC9">
        <w:rPr>
          <w:rFonts w:cs="Arial"/>
          <w:lang w:eastAsia="zh-CN"/>
        </w:rPr>
        <w:t xml:space="preserve">, lk </w:t>
      </w:r>
      <w:r w:rsidRPr="00E16EC9">
        <w:rPr>
          <w:rFonts w:cs="Arial"/>
          <w:lang w:eastAsia="zh-CN"/>
        </w:rPr>
        <w:fldChar w:fldCharType="begin"/>
      </w:r>
      <w:r w:rsidRPr="00E16EC9">
        <w:rPr>
          <w:rFonts w:cs="Arial"/>
          <w:lang w:eastAsia="zh-CN"/>
        </w:rPr>
        <w:instrText xml:space="preserve"> PAGEREF _Ref168480697 \h </w:instrText>
      </w:r>
      <w:r w:rsidRPr="00E16EC9">
        <w:rPr>
          <w:rFonts w:cs="Arial"/>
          <w:lang w:eastAsia="zh-CN"/>
        </w:rPr>
      </w:r>
      <w:r w:rsidRPr="00E16EC9">
        <w:rPr>
          <w:rFonts w:cs="Arial"/>
          <w:lang w:eastAsia="zh-CN"/>
        </w:rPr>
        <w:fldChar w:fldCharType="separate"/>
      </w:r>
      <w:r w:rsidR="001A306C">
        <w:rPr>
          <w:rFonts w:cs="Arial"/>
          <w:noProof/>
          <w:lang w:eastAsia="zh-CN"/>
        </w:rPr>
        <w:t>61</w:t>
      </w:r>
      <w:r w:rsidRPr="00E16EC9">
        <w:rPr>
          <w:rFonts w:cs="Arial"/>
          <w:lang w:eastAsia="zh-CN"/>
        </w:rPr>
        <w:fldChar w:fldCharType="end"/>
      </w:r>
      <w:r w:rsidRPr="00E16EC9">
        <w:rPr>
          <w:rFonts w:cs="Arial"/>
          <w:lang w:eastAsia="zh-CN"/>
        </w:rPr>
        <w:t>.</w:t>
      </w:r>
    </w:p>
    <w:p w14:paraId="6CAD09A7" w14:textId="77777777" w:rsidR="00732889" w:rsidRPr="00E16EC9" w:rsidRDefault="00732889" w:rsidP="00732889">
      <w:pPr>
        <w:pStyle w:val="Heading5"/>
      </w:pPr>
      <w:r w:rsidRPr="00E16EC9">
        <w:t>Ühisveevärgi torustikud</w:t>
      </w:r>
    </w:p>
    <w:p w14:paraId="455843A1" w14:textId="4D43B18A" w:rsidR="00732889" w:rsidRPr="00E16EC9" w:rsidRDefault="002C797A" w:rsidP="00732889">
      <w:pPr>
        <w:rPr>
          <w:rFonts w:cs="Arial"/>
        </w:rPr>
      </w:pPr>
      <w:r w:rsidRPr="00E16EC9">
        <w:rPr>
          <w:rFonts w:cs="Arial"/>
          <w:lang w:eastAsia="zh-CN"/>
        </w:rPr>
        <w:t xml:space="preserve">Sõmera RKA ja Mätasselja ÜVK piirkonna </w:t>
      </w:r>
      <w:r w:rsidR="00732889" w:rsidRPr="00E16EC9">
        <w:rPr>
          <w:rFonts w:cs="Arial"/>
        </w:rPr>
        <w:t xml:space="preserve">ühisveevärgi süsteemis on ca </w:t>
      </w:r>
      <w:r w:rsidRPr="00E16EC9">
        <w:rPr>
          <w:rFonts w:cs="Arial"/>
        </w:rPr>
        <w:t>5,0</w:t>
      </w:r>
      <w:r w:rsidR="00732889" w:rsidRPr="00E16EC9">
        <w:rPr>
          <w:rFonts w:cs="Arial"/>
        </w:rPr>
        <w:t xml:space="preserve"> km veetorustikke. </w:t>
      </w:r>
      <w:r w:rsidRPr="00E16EC9">
        <w:rPr>
          <w:rFonts w:cs="Arial"/>
        </w:rPr>
        <w:t>Torustikud on heas seisukorras ning l</w:t>
      </w:r>
      <w:r w:rsidR="00732889" w:rsidRPr="00E16EC9">
        <w:rPr>
          <w:rFonts w:cs="Arial"/>
        </w:rPr>
        <w:t>ähima 12a jooksul asendamist</w:t>
      </w:r>
      <w:r w:rsidRPr="00E16EC9">
        <w:rPr>
          <w:rFonts w:cs="Arial"/>
        </w:rPr>
        <w:t xml:space="preserve"> ei vaja</w:t>
      </w:r>
      <w:r w:rsidR="00732889" w:rsidRPr="00E16EC9">
        <w:rPr>
          <w:rFonts w:cs="Arial"/>
        </w:rPr>
        <w:t>.</w:t>
      </w:r>
    </w:p>
    <w:p w14:paraId="662749FB" w14:textId="660ABCBC" w:rsidR="00732889" w:rsidRPr="00E16EC9" w:rsidRDefault="00732889" w:rsidP="00732889">
      <w:pPr>
        <w:rPr>
          <w:rFonts w:cs="Arial"/>
        </w:rPr>
      </w:pPr>
      <w:r w:rsidRPr="00E16EC9">
        <w:rPr>
          <w:rFonts w:cs="Arial"/>
        </w:rPr>
        <w:t xml:space="preserve">Tuginedes tarbija kraanist võetud vee kvaliteediproovi analüüsi tulemustele, vastab </w:t>
      </w:r>
      <w:r w:rsidR="002C797A" w:rsidRPr="00E16EC9">
        <w:rPr>
          <w:rFonts w:cs="Arial"/>
          <w:lang w:eastAsia="zh-CN"/>
        </w:rPr>
        <w:t xml:space="preserve">Sõmera RKA ja Mätasselja ÜVK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33" w:history="1">
        <w:r w:rsidR="00FA7E5E">
          <w:rPr>
            <w:rStyle w:val="Hyperlink"/>
          </w:rPr>
          <w:t>Joogivee kvaliteedi andmebaas</w:t>
        </w:r>
      </w:hyperlink>
      <w:r w:rsidR="00FA7E5E">
        <w:t>.</w:t>
      </w:r>
    </w:p>
    <w:p w14:paraId="0C4E21DD" w14:textId="77777777" w:rsidR="00732889" w:rsidRPr="00E16EC9" w:rsidRDefault="00732889" w:rsidP="00732889">
      <w:pPr>
        <w:pStyle w:val="Heading5"/>
      </w:pPr>
      <w:r w:rsidRPr="00E16EC9">
        <w:t>Tuletõrjeveevarustus</w:t>
      </w:r>
    </w:p>
    <w:p w14:paraId="2024BB6F" w14:textId="77777777" w:rsidR="00DC3063" w:rsidRPr="00E16EC9" w:rsidRDefault="0023445C" w:rsidP="00732889">
      <w:pPr>
        <w:rPr>
          <w:rFonts w:cs="Arial"/>
        </w:rPr>
      </w:pPr>
      <w:r w:rsidRPr="00E16EC9">
        <w:rPr>
          <w:rFonts w:cs="Arial"/>
          <w:lang w:eastAsia="zh-CN"/>
        </w:rPr>
        <w:t xml:space="preserve">Sõmera RKA ja Mätasselja ÜVK piirkonna veevõrgu torustikule on </w:t>
      </w:r>
      <w:r w:rsidRPr="00E16EC9">
        <w:rPr>
          <w:rFonts w:cs="Arial"/>
        </w:rPr>
        <w:t xml:space="preserve">paigaldatud üks tuletõrjehüdrant, kuid kuna </w:t>
      </w:r>
      <w:r w:rsidR="00DC3063" w:rsidRPr="00E16EC9">
        <w:rPr>
          <w:rFonts w:cs="Arial"/>
        </w:rPr>
        <w:t xml:space="preserve">hüdrant asub </w:t>
      </w:r>
      <w:r w:rsidRPr="00E16EC9">
        <w:rPr>
          <w:rFonts w:cs="Arial"/>
        </w:rPr>
        <w:t>pika</w:t>
      </w:r>
      <w:r w:rsidR="00DC3063" w:rsidRPr="00E16EC9">
        <w:rPr>
          <w:rFonts w:cs="Arial"/>
        </w:rPr>
        <w:t>l</w:t>
      </w:r>
      <w:r w:rsidRPr="00E16EC9">
        <w:rPr>
          <w:rFonts w:cs="Arial"/>
        </w:rPr>
        <w:t xml:space="preserve"> tupiktorustiku</w:t>
      </w:r>
      <w:r w:rsidR="00DC3063" w:rsidRPr="00E16EC9">
        <w:rPr>
          <w:rFonts w:cs="Arial"/>
        </w:rPr>
        <w:t>l</w:t>
      </w:r>
      <w:r w:rsidRPr="00E16EC9">
        <w:rPr>
          <w:rFonts w:cs="Arial"/>
        </w:rPr>
        <w:t>, siis standardis toodud tingimustel sealt tuletõrjevett kätte ei saa.</w:t>
      </w:r>
    </w:p>
    <w:p w14:paraId="7297E90A" w14:textId="192462AD" w:rsidR="00732889" w:rsidRPr="00E16EC9" w:rsidRDefault="0023445C" w:rsidP="00732889">
      <w:pPr>
        <w:rPr>
          <w:rFonts w:cs="Arial"/>
        </w:rPr>
      </w:pPr>
      <w:r w:rsidRPr="00E16EC9">
        <w:rPr>
          <w:rFonts w:cs="Arial"/>
        </w:rPr>
        <w:t xml:space="preserve">Piirkonnas </w:t>
      </w:r>
      <w:r w:rsidR="00DC3063" w:rsidRPr="00E16EC9">
        <w:rPr>
          <w:rFonts w:cs="Arial"/>
        </w:rPr>
        <w:t>asub ka</w:t>
      </w:r>
      <w:r w:rsidRPr="00E16EC9">
        <w:rPr>
          <w:rFonts w:cs="Arial"/>
        </w:rPr>
        <w:t xml:space="preserve"> üks bassein, mida on kunagi saa</w:t>
      </w:r>
      <w:r w:rsidR="00DC3063" w:rsidRPr="00E16EC9">
        <w:rPr>
          <w:rFonts w:cs="Arial"/>
        </w:rPr>
        <w:t>d</w:t>
      </w:r>
      <w:r w:rsidRPr="00E16EC9">
        <w:rPr>
          <w:rFonts w:cs="Arial"/>
        </w:rPr>
        <w:t>ud kasutada ka tulekustutusveehoidlana, kuid hetkel ei ole see töökorras.</w:t>
      </w:r>
    </w:p>
    <w:p w14:paraId="59923B9C" w14:textId="77777777" w:rsidR="001C4E85" w:rsidRPr="00E16EC9" w:rsidRDefault="001C4E85" w:rsidP="001C4E85">
      <w:pPr>
        <w:pStyle w:val="Heading4"/>
      </w:pPr>
      <w:r w:rsidRPr="00E16EC9">
        <w:t>Kanalisatsioon</w:t>
      </w:r>
    </w:p>
    <w:p w14:paraId="1677F54D" w14:textId="7BDBCED4" w:rsidR="001C4E85" w:rsidRPr="00E16EC9" w:rsidRDefault="001C4E85" w:rsidP="001C4E85">
      <w:pPr>
        <w:rPr>
          <w:rFonts w:cs="Arial"/>
          <w:lang w:eastAsia="zh-CN"/>
        </w:rPr>
      </w:pPr>
      <w:r w:rsidRPr="00E16EC9">
        <w:rPr>
          <w:rFonts w:cs="Arial"/>
        </w:rPr>
        <w:t>Sõmera RKA ja Mätasselja kanalisatsioon</w:t>
      </w:r>
      <w:r w:rsidR="0018659D" w:rsidRPr="00E16EC9">
        <w:rPr>
          <w:rFonts w:cs="Arial"/>
        </w:rPr>
        <w:t xml:space="preserve"> juhitakse</w:t>
      </w:r>
      <w:r w:rsidRPr="00E16EC9">
        <w:rPr>
          <w:rFonts w:cs="Arial"/>
        </w:rPr>
        <w:t xml:space="preserve"> Kärla RKA kanalisatsiooni</w:t>
      </w:r>
      <w:r w:rsidR="0018659D" w:rsidRPr="00E16EC9">
        <w:rPr>
          <w:rFonts w:cs="Arial"/>
        </w:rPr>
        <w:t>võrku</w:t>
      </w:r>
      <w:r w:rsidRPr="00E16EC9">
        <w:rPr>
          <w:rFonts w:cs="Arial"/>
        </w:rPr>
        <w:t>. Kuna piirkondade kanalisatsioonikogust eraldi ei mõõdeta, on allpool esitatud kogused toodud mõlema piirkonna kohta.</w:t>
      </w:r>
    </w:p>
    <w:p w14:paraId="130A3DED" w14:textId="3FD2EF8B" w:rsidR="001C4E85" w:rsidRPr="00E16EC9" w:rsidRDefault="001C4E85" w:rsidP="001C4E85">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36</w:t>
      </w:r>
      <w:r w:rsidRPr="00E16EC9">
        <w:rPr>
          <w:noProof w:val="0"/>
        </w:rPr>
        <w:fldChar w:fldCharType="end"/>
      </w:r>
      <w:r w:rsidRPr="00E16EC9">
        <w:rPr>
          <w:noProof w:val="0"/>
        </w:rPr>
        <w:t>. Sõmera RKA ja Mätasselja ÜVK piirkonna ning Kärla RKA ühiskanalisatsiooni-süsteemi reoveekogused 2023. aastal</w:t>
      </w:r>
    </w:p>
    <w:tbl>
      <w:tblPr>
        <w:tblW w:w="0" w:type="auto"/>
        <w:tblCellMar>
          <w:left w:w="70" w:type="dxa"/>
          <w:right w:w="70" w:type="dxa"/>
        </w:tblCellMar>
        <w:tblLook w:val="04A0" w:firstRow="1" w:lastRow="0" w:firstColumn="1" w:lastColumn="0" w:noHBand="0" w:noVBand="1"/>
      </w:tblPr>
      <w:tblGrid>
        <w:gridCol w:w="3720"/>
        <w:gridCol w:w="574"/>
        <w:gridCol w:w="1655"/>
        <w:gridCol w:w="1130"/>
        <w:gridCol w:w="854"/>
      </w:tblGrid>
      <w:tr w:rsidR="001C4E85" w:rsidRPr="00E16EC9" w14:paraId="08B8FFDC" w14:textId="77777777" w:rsidTr="00A33359">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5183EDB" w14:textId="77777777" w:rsidR="001C4E85" w:rsidRPr="00E16EC9" w:rsidRDefault="001C4E85" w:rsidP="001C4E8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E303B11" w14:textId="77777777" w:rsidR="001C4E85" w:rsidRPr="00E16EC9" w:rsidRDefault="001C4E85" w:rsidP="001C4E85">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3639"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3B56B70B" w14:textId="77777777" w:rsidR="001C4E85" w:rsidRPr="00E16EC9" w:rsidRDefault="001C4E85" w:rsidP="001C4E85">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1C4E85" w:rsidRPr="00E16EC9" w14:paraId="4F941B62" w14:textId="77777777" w:rsidTr="00A33359">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C4CC0" w14:textId="77777777" w:rsidR="001C4E85" w:rsidRPr="00E16EC9" w:rsidRDefault="001C4E85" w:rsidP="001C4E85">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93392" w14:textId="77777777" w:rsidR="001C4E85" w:rsidRPr="00E16EC9" w:rsidRDefault="001C4E85" w:rsidP="001C4E85">
            <w:pPr>
              <w:spacing w:before="0" w:after="0"/>
              <w:jc w:val="left"/>
              <w:rPr>
                <w:rFonts w:eastAsia="Times New Roman" w:cs="Arial"/>
                <w:b/>
                <w:bCs/>
                <w:color w:val="000000"/>
                <w:sz w:val="20"/>
                <w:szCs w:val="20"/>
                <w:lang w:eastAsia="et-EE"/>
              </w:rPr>
            </w:pPr>
          </w:p>
        </w:tc>
        <w:tc>
          <w:tcPr>
            <w:tcW w:w="1655" w:type="dxa"/>
            <w:tcBorders>
              <w:top w:val="nil"/>
              <w:left w:val="nil"/>
              <w:bottom w:val="single" w:sz="4" w:space="0" w:color="auto"/>
              <w:right w:val="single" w:sz="4" w:space="0" w:color="auto"/>
            </w:tcBorders>
            <w:shd w:val="clear" w:color="000000" w:fill="D9D9D9"/>
            <w:noWrap/>
            <w:vAlign w:val="center"/>
            <w:hideMark/>
          </w:tcPr>
          <w:p w14:paraId="291C4F5E" w14:textId="77777777" w:rsidR="001C4E85" w:rsidRPr="00E16EC9" w:rsidRDefault="001C4E85" w:rsidP="001C4E85">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Sõmera RKA ja Mätasselja</w:t>
            </w:r>
          </w:p>
        </w:tc>
        <w:tc>
          <w:tcPr>
            <w:tcW w:w="0" w:type="auto"/>
            <w:tcBorders>
              <w:top w:val="nil"/>
              <w:left w:val="nil"/>
              <w:bottom w:val="single" w:sz="4" w:space="0" w:color="auto"/>
              <w:right w:val="single" w:sz="4" w:space="0" w:color="auto"/>
            </w:tcBorders>
            <w:shd w:val="clear" w:color="000000" w:fill="D9D9D9"/>
            <w:noWrap/>
            <w:vAlign w:val="center"/>
            <w:hideMark/>
          </w:tcPr>
          <w:p w14:paraId="3E1D8F35" w14:textId="77777777" w:rsidR="001C4E85" w:rsidRPr="00E16EC9" w:rsidRDefault="001C4E85" w:rsidP="001C4E85">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Kärla RKA</w:t>
            </w:r>
          </w:p>
        </w:tc>
        <w:tc>
          <w:tcPr>
            <w:tcW w:w="854" w:type="dxa"/>
            <w:tcBorders>
              <w:top w:val="nil"/>
              <w:left w:val="nil"/>
              <w:bottom w:val="single" w:sz="4" w:space="0" w:color="auto"/>
              <w:right w:val="single" w:sz="4" w:space="0" w:color="auto"/>
            </w:tcBorders>
            <w:shd w:val="clear" w:color="000000" w:fill="D9D9D9"/>
            <w:noWrap/>
            <w:vAlign w:val="center"/>
            <w:hideMark/>
          </w:tcPr>
          <w:p w14:paraId="0F0BB7BA" w14:textId="77777777" w:rsidR="001C4E85" w:rsidRPr="00E16EC9" w:rsidRDefault="001C4E85" w:rsidP="001C4E85">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r>
      <w:tr w:rsidR="001C4E85" w:rsidRPr="00E16EC9" w14:paraId="2D333A0C" w14:textId="77777777" w:rsidTr="001C4E85">
        <w:tc>
          <w:tcPr>
            <w:tcW w:w="0" w:type="auto"/>
            <w:tcBorders>
              <w:top w:val="nil"/>
              <w:left w:val="single" w:sz="4" w:space="0" w:color="auto"/>
              <w:bottom w:val="single" w:sz="4" w:space="0" w:color="auto"/>
              <w:right w:val="single" w:sz="4" w:space="0" w:color="auto"/>
            </w:tcBorders>
            <w:shd w:val="clear" w:color="auto" w:fill="auto"/>
            <w:vAlign w:val="center"/>
            <w:hideMark/>
          </w:tcPr>
          <w:p w14:paraId="7FEB5D02" w14:textId="77777777" w:rsidR="001C4E85" w:rsidRPr="00E16EC9" w:rsidRDefault="001C4E85" w:rsidP="001C4E85">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035C10D6"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3639" w:type="dxa"/>
            <w:gridSpan w:val="3"/>
            <w:tcBorders>
              <w:top w:val="single" w:sz="4" w:space="0" w:color="auto"/>
              <w:left w:val="nil"/>
              <w:bottom w:val="single" w:sz="4" w:space="0" w:color="auto"/>
              <w:right w:val="single" w:sz="4" w:space="0" w:color="auto"/>
            </w:tcBorders>
            <w:shd w:val="clear" w:color="auto" w:fill="auto"/>
            <w:vAlign w:val="center"/>
            <w:hideMark/>
          </w:tcPr>
          <w:p w14:paraId="7DFEA600" w14:textId="37C8F344" w:rsidR="001C4E85" w:rsidRPr="00E16EC9" w:rsidRDefault="00A33359" w:rsidP="00A33359">
            <w:pPr>
              <w:pStyle w:val="Tabel"/>
              <w:jc w:val="center"/>
              <w:rPr>
                <w:lang w:eastAsia="et-EE"/>
              </w:rPr>
            </w:pPr>
            <w:r w:rsidRPr="00E16EC9">
              <w:t>44 063</w:t>
            </w:r>
          </w:p>
        </w:tc>
      </w:tr>
      <w:tr w:rsidR="001C4E85" w:rsidRPr="00E16EC9" w14:paraId="126287AA" w14:textId="77777777" w:rsidTr="001C4E85">
        <w:tc>
          <w:tcPr>
            <w:tcW w:w="0" w:type="auto"/>
            <w:tcBorders>
              <w:top w:val="nil"/>
              <w:left w:val="single" w:sz="4" w:space="0" w:color="auto"/>
              <w:bottom w:val="single" w:sz="4" w:space="0" w:color="auto"/>
              <w:right w:val="single" w:sz="4" w:space="0" w:color="auto"/>
            </w:tcBorders>
            <w:shd w:val="clear" w:color="auto" w:fill="auto"/>
            <w:vAlign w:val="center"/>
            <w:hideMark/>
          </w:tcPr>
          <w:p w14:paraId="2146B581" w14:textId="171CC5C7" w:rsidR="001C4E85" w:rsidRPr="00E16EC9" w:rsidRDefault="001C4E85" w:rsidP="001C4E85">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30ADD2DB"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55" w:type="dxa"/>
            <w:tcBorders>
              <w:top w:val="nil"/>
              <w:left w:val="nil"/>
              <w:bottom w:val="single" w:sz="4" w:space="0" w:color="auto"/>
              <w:right w:val="single" w:sz="4" w:space="0" w:color="auto"/>
            </w:tcBorders>
            <w:shd w:val="clear" w:color="auto" w:fill="auto"/>
            <w:vAlign w:val="center"/>
            <w:hideMark/>
          </w:tcPr>
          <w:p w14:paraId="177EEFDB"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9 916</w:t>
            </w:r>
          </w:p>
        </w:tc>
        <w:tc>
          <w:tcPr>
            <w:tcW w:w="0" w:type="auto"/>
            <w:tcBorders>
              <w:top w:val="nil"/>
              <w:left w:val="nil"/>
              <w:bottom w:val="single" w:sz="4" w:space="0" w:color="auto"/>
              <w:right w:val="single" w:sz="4" w:space="0" w:color="auto"/>
            </w:tcBorders>
            <w:shd w:val="clear" w:color="auto" w:fill="auto"/>
            <w:vAlign w:val="center"/>
            <w:hideMark/>
          </w:tcPr>
          <w:p w14:paraId="7BC4654B"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7 434</w:t>
            </w:r>
          </w:p>
        </w:tc>
        <w:tc>
          <w:tcPr>
            <w:tcW w:w="854" w:type="dxa"/>
            <w:tcBorders>
              <w:top w:val="nil"/>
              <w:left w:val="nil"/>
              <w:bottom w:val="single" w:sz="4" w:space="0" w:color="auto"/>
              <w:right w:val="single" w:sz="4" w:space="0" w:color="auto"/>
            </w:tcBorders>
            <w:shd w:val="clear" w:color="auto" w:fill="auto"/>
            <w:vAlign w:val="center"/>
            <w:hideMark/>
          </w:tcPr>
          <w:p w14:paraId="386EEC0D"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17 350</w:t>
            </w:r>
          </w:p>
        </w:tc>
      </w:tr>
      <w:tr w:rsidR="001C4E85" w:rsidRPr="00E16EC9" w14:paraId="743E5C74" w14:textId="77777777" w:rsidTr="001C4E85">
        <w:tc>
          <w:tcPr>
            <w:tcW w:w="0" w:type="auto"/>
            <w:tcBorders>
              <w:top w:val="nil"/>
              <w:left w:val="single" w:sz="4" w:space="0" w:color="auto"/>
              <w:bottom w:val="single" w:sz="4" w:space="0" w:color="auto"/>
              <w:right w:val="single" w:sz="4" w:space="0" w:color="auto"/>
            </w:tcBorders>
            <w:shd w:val="clear" w:color="auto" w:fill="auto"/>
            <w:vAlign w:val="center"/>
            <w:hideMark/>
          </w:tcPr>
          <w:p w14:paraId="68FB4F89" w14:textId="77777777" w:rsidR="001C4E85" w:rsidRPr="00E16EC9" w:rsidRDefault="001C4E85" w:rsidP="001C4E8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0C271F40"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55" w:type="dxa"/>
            <w:tcBorders>
              <w:top w:val="nil"/>
              <w:left w:val="nil"/>
              <w:bottom w:val="single" w:sz="4" w:space="0" w:color="auto"/>
              <w:right w:val="single" w:sz="4" w:space="0" w:color="auto"/>
            </w:tcBorders>
            <w:shd w:val="clear" w:color="auto" w:fill="auto"/>
            <w:vAlign w:val="center"/>
            <w:hideMark/>
          </w:tcPr>
          <w:p w14:paraId="53E6A3FB"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4 646</w:t>
            </w:r>
          </w:p>
        </w:tc>
        <w:tc>
          <w:tcPr>
            <w:tcW w:w="0" w:type="auto"/>
            <w:tcBorders>
              <w:top w:val="nil"/>
              <w:left w:val="nil"/>
              <w:bottom w:val="single" w:sz="4" w:space="0" w:color="auto"/>
              <w:right w:val="single" w:sz="4" w:space="0" w:color="auto"/>
            </w:tcBorders>
            <w:shd w:val="clear" w:color="auto" w:fill="auto"/>
            <w:vAlign w:val="center"/>
            <w:hideMark/>
          </w:tcPr>
          <w:p w14:paraId="522DA3D5"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6 214</w:t>
            </w:r>
          </w:p>
        </w:tc>
        <w:tc>
          <w:tcPr>
            <w:tcW w:w="854" w:type="dxa"/>
            <w:tcBorders>
              <w:top w:val="nil"/>
              <w:left w:val="nil"/>
              <w:bottom w:val="single" w:sz="4" w:space="0" w:color="auto"/>
              <w:right w:val="single" w:sz="4" w:space="0" w:color="auto"/>
            </w:tcBorders>
            <w:shd w:val="clear" w:color="auto" w:fill="auto"/>
            <w:vAlign w:val="center"/>
            <w:hideMark/>
          </w:tcPr>
          <w:p w14:paraId="3BF2FF71"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10 860</w:t>
            </w:r>
          </w:p>
        </w:tc>
      </w:tr>
      <w:tr w:rsidR="001C4E85" w:rsidRPr="00E16EC9" w14:paraId="705631B1" w14:textId="77777777" w:rsidTr="001C4E85">
        <w:tc>
          <w:tcPr>
            <w:tcW w:w="0" w:type="auto"/>
            <w:tcBorders>
              <w:top w:val="nil"/>
              <w:left w:val="single" w:sz="4" w:space="0" w:color="auto"/>
              <w:bottom w:val="single" w:sz="4" w:space="0" w:color="auto"/>
              <w:right w:val="single" w:sz="4" w:space="0" w:color="auto"/>
            </w:tcBorders>
            <w:shd w:val="clear" w:color="auto" w:fill="auto"/>
            <w:vAlign w:val="center"/>
            <w:hideMark/>
          </w:tcPr>
          <w:p w14:paraId="176DB625" w14:textId="77777777" w:rsidR="001C4E85" w:rsidRPr="00E16EC9" w:rsidRDefault="001C4E85" w:rsidP="001C4E85">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66F16169"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55" w:type="dxa"/>
            <w:tcBorders>
              <w:top w:val="nil"/>
              <w:left w:val="nil"/>
              <w:bottom w:val="single" w:sz="4" w:space="0" w:color="auto"/>
              <w:right w:val="single" w:sz="4" w:space="0" w:color="auto"/>
            </w:tcBorders>
            <w:shd w:val="clear" w:color="auto" w:fill="auto"/>
            <w:vAlign w:val="center"/>
            <w:hideMark/>
          </w:tcPr>
          <w:p w14:paraId="5532ED48"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2 800</w:t>
            </w:r>
          </w:p>
        </w:tc>
        <w:tc>
          <w:tcPr>
            <w:tcW w:w="0" w:type="auto"/>
            <w:tcBorders>
              <w:top w:val="nil"/>
              <w:left w:val="nil"/>
              <w:bottom w:val="single" w:sz="4" w:space="0" w:color="auto"/>
              <w:right w:val="single" w:sz="4" w:space="0" w:color="auto"/>
            </w:tcBorders>
            <w:shd w:val="clear" w:color="auto" w:fill="auto"/>
            <w:vAlign w:val="center"/>
            <w:hideMark/>
          </w:tcPr>
          <w:p w14:paraId="1DC5D1D4"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2 684</w:t>
            </w:r>
          </w:p>
        </w:tc>
        <w:tc>
          <w:tcPr>
            <w:tcW w:w="854" w:type="dxa"/>
            <w:tcBorders>
              <w:top w:val="nil"/>
              <w:left w:val="nil"/>
              <w:bottom w:val="single" w:sz="4" w:space="0" w:color="auto"/>
              <w:right w:val="single" w:sz="4" w:space="0" w:color="auto"/>
            </w:tcBorders>
            <w:shd w:val="clear" w:color="auto" w:fill="auto"/>
            <w:vAlign w:val="center"/>
            <w:hideMark/>
          </w:tcPr>
          <w:p w14:paraId="490F705B"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5 484</w:t>
            </w:r>
          </w:p>
        </w:tc>
      </w:tr>
      <w:tr w:rsidR="001C4E85" w:rsidRPr="00E16EC9" w14:paraId="16AAE334" w14:textId="77777777" w:rsidTr="001C4E85">
        <w:tc>
          <w:tcPr>
            <w:tcW w:w="0" w:type="auto"/>
            <w:tcBorders>
              <w:top w:val="nil"/>
              <w:left w:val="single" w:sz="4" w:space="0" w:color="auto"/>
              <w:bottom w:val="single" w:sz="4" w:space="0" w:color="auto"/>
              <w:right w:val="single" w:sz="4" w:space="0" w:color="auto"/>
            </w:tcBorders>
            <w:shd w:val="clear" w:color="auto" w:fill="auto"/>
            <w:vAlign w:val="center"/>
            <w:hideMark/>
          </w:tcPr>
          <w:p w14:paraId="35BD3CF3" w14:textId="77777777" w:rsidR="001C4E85" w:rsidRPr="00E16EC9" w:rsidRDefault="001C4E85" w:rsidP="001C4E85">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37D8149D"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55" w:type="dxa"/>
            <w:tcBorders>
              <w:top w:val="nil"/>
              <w:left w:val="nil"/>
              <w:bottom w:val="single" w:sz="4" w:space="0" w:color="auto"/>
              <w:right w:val="single" w:sz="4" w:space="0" w:color="auto"/>
            </w:tcBorders>
            <w:shd w:val="clear" w:color="auto" w:fill="auto"/>
            <w:vAlign w:val="center"/>
            <w:hideMark/>
          </w:tcPr>
          <w:p w14:paraId="779B98CF"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1 846</w:t>
            </w:r>
          </w:p>
        </w:tc>
        <w:tc>
          <w:tcPr>
            <w:tcW w:w="0" w:type="auto"/>
            <w:tcBorders>
              <w:top w:val="nil"/>
              <w:left w:val="nil"/>
              <w:bottom w:val="single" w:sz="4" w:space="0" w:color="auto"/>
              <w:right w:val="single" w:sz="4" w:space="0" w:color="auto"/>
            </w:tcBorders>
            <w:shd w:val="clear" w:color="auto" w:fill="auto"/>
            <w:vAlign w:val="center"/>
            <w:hideMark/>
          </w:tcPr>
          <w:p w14:paraId="27422BDF"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3 530</w:t>
            </w:r>
          </w:p>
        </w:tc>
        <w:tc>
          <w:tcPr>
            <w:tcW w:w="854" w:type="dxa"/>
            <w:tcBorders>
              <w:top w:val="nil"/>
              <w:left w:val="nil"/>
              <w:bottom w:val="single" w:sz="4" w:space="0" w:color="auto"/>
              <w:right w:val="single" w:sz="4" w:space="0" w:color="auto"/>
            </w:tcBorders>
            <w:shd w:val="clear" w:color="auto" w:fill="auto"/>
            <w:vAlign w:val="center"/>
            <w:hideMark/>
          </w:tcPr>
          <w:p w14:paraId="3099C86E"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5 376</w:t>
            </w:r>
          </w:p>
        </w:tc>
      </w:tr>
      <w:tr w:rsidR="001C4E85" w:rsidRPr="00E16EC9" w14:paraId="5A76EA6E" w14:textId="77777777" w:rsidTr="001C4E85">
        <w:tc>
          <w:tcPr>
            <w:tcW w:w="0" w:type="auto"/>
            <w:tcBorders>
              <w:top w:val="nil"/>
              <w:left w:val="single" w:sz="4" w:space="0" w:color="auto"/>
              <w:bottom w:val="single" w:sz="4" w:space="0" w:color="auto"/>
              <w:right w:val="single" w:sz="4" w:space="0" w:color="auto"/>
            </w:tcBorders>
            <w:shd w:val="clear" w:color="auto" w:fill="auto"/>
            <w:vAlign w:val="center"/>
            <w:hideMark/>
          </w:tcPr>
          <w:p w14:paraId="34DB010E" w14:textId="77777777" w:rsidR="001C4E85" w:rsidRPr="00E16EC9" w:rsidRDefault="001C4E85" w:rsidP="001C4E8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50C454A5"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55" w:type="dxa"/>
            <w:tcBorders>
              <w:top w:val="nil"/>
              <w:left w:val="nil"/>
              <w:bottom w:val="single" w:sz="4" w:space="0" w:color="auto"/>
              <w:right w:val="single" w:sz="4" w:space="0" w:color="auto"/>
            </w:tcBorders>
            <w:shd w:val="clear" w:color="auto" w:fill="auto"/>
            <w:vAlign w:val="center"/>
            <w:hideMark/>
          </w:tcPr>
          <w:p w14:paraId="16F020A0"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5 270</w:t>
            </w:r>
          </w:p>
        </w:tc>
        <w:tc>
          <w:tcPr>
            <w:tcW w:w="0" w:type="auto"/>
            <w:tcBorders>
              <w:top w:val="nil"/>
              <w:left w:val="nil"/>
              <w:bottom w:val="single" w:sz="4" w:space="0" w:color="auto"/>
              <w:right w:val="single" w:sz="4" w:space="0" w:color="auto"/>
            </w:tcBorders>
            <w:shd w:val="clear" w:color="auto" w:fill="auto"/>
            <w:vAlign w:val="center"/>
            <w:hideMark/>
          </w:tcPr>
          <w:p w14:paraId="15205612"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1 220</w:t>
            </w:r>
          </w:p>
        </w:tc>
        <w:tc>
          <w:tcPr>
            <w:tcW w:w="854" w:type="dxa"/>
            <w:tcBorders>
              <w:top w:val="nil"/>
              <w:left w:val="nil"/>
              <w:bottom w:val="single" w:sz="4" w:space="0" w:color="auto"/>
              <w:right w:val="single" w:sz="4" w:space="0" w:color="auto"/>
            </w:tcBorders>
            <w:shd w:val="clear" w:color="auto" w:fill="auto"/>
            <w:vAlign w:val="center"/>
            <w:hideMark/>
          </w:tcPr>
          <w:p w14:paraId="1492B002"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6 490</w:t>
            </w:r>
          </w:p>
        </w:tc>
      </w:tr>
      <w:tr w:rsidR="001C4E85" w:rsidRPr="00E16EC9" w14:paraId="5A66B12C" w14:textId="77777777" w:rsidTr="001C4E85">
        <w:tc>
          <w:tcPr>
            <w:tcW w:w="0" w:type="auto"/>
            <w:tcBorders>
              <w:top w:val="nil"/>
              <w:left w:val="single" w:sz="4" w:space="0" w:color="auto"/>
              <w:bottom w:val="single" w:sz="4" w:space="0" w:color="auto"/>
              <w:right w:val="single" w:sz="4" w:space="0" w:color="auto"/>
            </w:tcBorders>
            <w:shd w:val="clear" w:color="auto" w:fill="auto"/>
            <w:vAlign w:val="center"/>
            <w:hideMark/>
          </w:tcPr>
          <w:p w14:paraId="1F0C7686" w14:textId="77777777" w:rsidR="001C4E85" w:rsidRPr="00E16EC9" w:rsidRDefault="001C4E85" w:rsidP="001C4E8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3C2BB01F"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55" w:type="dxa"/>
            <w:tcBorders>
              <w:top w:val="nil"/>
              <w:left w:val="nil"/>
              <w:bottom w:val="single" w:sz="4" w:space="0" w:color="auto"/>
              <w:right w:val="single" w:sz="4" w:space="0" w:color="auto"/>
            </w:tcBorders>
            <w:shd w:val="clear" w:color="auto" w:fill="auto"/>
            <w:vAlign w:val="center"/>
            <w:hideMark/>
          </w:tcPr>
          <w:p w14:paraId="73106D00"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58328DBD"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854" w:type="dxa"/>
            <w:tcBorders>
              <w:top w:val="nil"/>
              <w:left w:val="nil"/>
              <w:bottom w:val="single" w:sz="4" w:space="0" w:color="auto"/>
              <w:right w:val="single" w:sz="4" w:space="0" w:color="auto"/>
            </w:tcBorders>
            <w:shd w:val="clear" w:color="auto" w:fill="auto"/>
            <w:vAlign w:val="center"/>
            <w:hideMark/>
          </w:tcPr>
          <w:p w14:paraId="26746580"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r>
      <w:tr w:rsidR="001C4E85" w:rsidRPr="00E16EC9" w14:paraId="6EA7EC81" w14:textId="77777777" w:rsidTr="001C4E85">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0A7BE60" w14:textId="77777777" w:rsidR="001C4E85" w:rsidRPr="00E16EC9" w:rsidRDefault="001C4E85" w:rsidP="001C4E85">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2E3F371A"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3639" w:type="dxa"/>
            <w:gridSpan w:val="3"/>
            <w:tcBorders>
              <w:top w:val="single" w:sz="4" w:space="0" w:color="auto"/>
              <w:left w:val="nil"/>
              <w:bottom w:val="single" w:sz="4" w:space="0" w:color="auto"/>
              <w:right w:val="single" w:sz="4" w:space="0" w:color="auto"/>
            </w:tcBorders>
            <w:shd w:val="clear" w:color="auto" w:fill="auto"/>
            <w:vAlign w:val="center"/>
            <w:hideMark/>
          </w:tcPr>
          <w:p w14:paraId="4A31AC33" w14:textId="6CA67B46" w:rsidR="001C4E85" w:rsidRPr="00E16EC9" w:rsidRDefault="00A33359" w:rsidP="00A33359">
            <w:pPr>
              <w:pStyle w:val="Tabel"/>
              <w:jc w:val="center"/>
              <w:rPr>
                <w:rFonts w:eastAsiaTheme="minorHAnsi"/>
              </w:rPr>
            </w:pPr>
            <w:r w:rsidRPr="00E16EC9">
              <w:t>26 713</w:t>
            </w:r>
          </w:p>
        </w:tc>
      </w:tr>
      <w:tr w:rsidR="001C4E85" w:rsidRPr="00E16EC9" w14:paraId="7BFE4E10" w14:textId="77777777" w:rsidTr="001C4E85">
        <w:tc>
          <w:tcPr>
            <w:tcW w:w="0" w:type="auto"/>
            <w:vMerge/>
            <w:tcBorders>
              <w:top w:val="nil"/>
              <w:left w:val="single" w:sz="4" w:space="0" w:color="auto"/>
              <w:bottom w:val="single" w:sz="4" w:space="0" w:color="auto"/>
              <w:right w:val="single" w:sz="4" w:space="0" w:color="auto"/>
            </w:tcBorders>
            <w:vAlign w:val="center"/>
            <w:hideMark/>
          </w:tcPr>
          <w:p w14:paraId="3B28F1BF" w14:textId="77777777" w:rsidR="001C4E85" w:rsidRPr="00E16EC9" w:rsidRDefault="001C4E85" w:rsidP="001C4E85">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2CCF00FB"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3639"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6579CC" w14:textId="77777777" w:rsidR="001C4E85" w:rsidRPr="00E16EC9" w:rsidRDefault="001C4E85" w:rsidP="001C4E8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61%</w:t>
            </w:r>
          </w:p>
        </w:tc>
      </w:tr>
    </w:tbl>
    <w:p w14:paraId="68F9F4E8" w14:textId="77777777" w:rsidR="001C4E85" w:rsidRPr="00E16EC9" w:rsidRDefault="001C4E85" w:rsidP="001C4E85">
      <w:pPr>
        <w:pStyle w:val="Heading5"/>
      </w:pPr>
      <w:r w:rsidRPr="00E16EC9">
        <w:t>Ühiskanalisatsioonitorustikud</w:t>
      </w:r>
    </w:p>
    <w:p w14:paraId="3047E9F1" w14:textId="5A5EE819" w:rsidR="001C4E85" w:rsidRPr="00E16EC9" w:rsidRDefault="001C4E85" w:rsidP="001C4E85">
      <w:pPr>
        <w:rPr>
          <w:rFonts w:cs="Arial"/>
        </w:rPr>
      </w:pPr>
      <w:r w:rsidRPr="00E16EC9">
        <w:rPr>
          <w:rFonts w:cs="Arial"/>
          <w:lang w:eastAsia="zh-CN"/>
        </w:rPr>
        <w:t xml:space="preserve">Sõmera RKA ja Mätasselja ÜVK piirkonna </w:t>
      </w:r>
      <w:r w:rsidRPr="00E16EC9">
        <w:rPr>
          <w:rFonts w:cs="Arial"/>
        </w:rPr>
        <w:t>ühiskanalisatsioonisüsteemis on ca 5,5 km torustikke (2,9 km isevoolseid ja 2,6 km survelisi). Torustikud on heas seisukorras ning lähima 12a jooksul asendamist ei vaja.</w:t>
      </w:r>
    </w:p>
    <w:p w14:paraId="5EBACC01" w14:textId="77777777" w:rsidR="001C4E85" w:rsidRPr="00E16EC9" w:rsidRDefault="001C4E85" w:rsidP="001C4E85">
      <w:pPr>
        <w:pStyle w:val="Heading5"/>
      </w:pPr>
      <w:r w:rsidRPr="00E16EC9">
        <w:t>Ühiskanalisatsioonipumplad</w:t>
      </w:r>
    </w:p>
    <w:p w14:paraId="4B580561" w14:textId="35C3C9C4" w:rsidR="005F4BF0" w:rsidRPr="00E16EC9" w:rsidRDefault="005F4BF0" w:rsidP="005F4BF0">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37</w:t>
      </w:r>
      <w:r w:rsidRPr="00E16EC9">
        <w:rPr>
          <w:noProof w:val="0"/>
        </w:rPr>
        <w:fldChar w:fldCharType="end"/>
      </w:r>
      <w:r w:rsidRPr="00E16EC9">
        <w:rPr>
          <w:noProof w:val="0"/>
        </w:rPr>
        <w:t>. Sõmera RKA ja Mätasselja ÜVK piirkonna ühiskanalisatsioonipumplad</w:t>
      </w:r>
    </w:p>
    <w:tbl>
      <w:tblPr>
        <w:tblW w:w="0" w:type="auto"/>
        <w:tblCellMar>
          <w:left w:w="70" w:type="dxa"/>
          <w:right w:w="70" w:type="dxa"/>
        </w:tblCellMar>
        <w:tblLook w:val="04A0" w:firstRow="1" w:lastRow="0" w:firstColumn="1" w:lastColumn="0" w:noHBand="0" w:noVBand="1"/>
      </w:tblPr>
      <w:tblGrid>
        <w:gridCol w:w="2242"/>
        <w:gridCol w:w="1441"/>
        <w:gridCol w:w="1852"/>
        <w:gridCol w:w="1642"/>
        <w:gridCol w:w="1642"/>
      </w:tblGrid>
      <w:tr w:rsidR="005F4BF0" w:rsidRPr="00E16EC9" w14:paraId="2BEB4186" w14:textId="77777777" w:rsidTr="005F4BF0">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5B4DFB9" w14:textId="77777777" w:rsidR="005F4BF0" w:rsidRPr="00E16EC9" w:rsidRDefault="005F4BF0" w:rsidP="005F4B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F7A09D"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Sõmera Metsa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D969CC" w14:textId="1F7F809D"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Sõmera Mäta</w:t>
            </w:r>
            <w:r w:rsidR="0018659D" w:rsidRPr="00E16EC9">
              <w:rPr>
                <w:rFonts w:eastAsia="Times New Roman" w:cs="Arial"/>
                <w:color w:val="000000"/>
                <w:sz w:val="20"/>
                <w:szCs w:val="20"/>
                <w:lang w:eastAsia="et-EE"/>
              </w:rPr>
              <w:t>s</w:t>
            </w:r>
            <w:r w:rsidRPr="00E16EC9">
              <w:rPr>
                <w:rFonts w:eastAsia="Times New Roman" w:cs="Arial"/>
                <w:color w:val="000000"/>
                <w:sz w:val="20"/>
                <w:szCs w:val="20"/>
                <w:lang w:eastAsia="et-EE"/>
              </w:rPr>
              <w:t>selja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BC8AE1"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Kase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28B66C"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Männi</w:t>
            </w:r>
          </w:p>
        </w:tc>
      </w:tr>
      <w:tr w:rsidR="005F4BF0" w:rsidRPr="00E16EC9" w14:paraId="380FFC77" w14:textId="77777777" w:rsidTr="005F4BF0">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B3D87EB" w14:textId="77777777" w:rsidR="005F4BF0" w:rsidRPr="00E16EC9" w:rsidRDefault="005F4BF0" w:rsidP="005F4B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02944533" w14:textId="77777777" w:rsidR="005F4BF0" w:rsidRPr="00E16EC9" w:rsidRDefault="005F4BF0" w:rsidP="005F4BF0">
            <w:pPr>
              <w:spacing w:before="0" w:after="0"/>
              <w:jc w:val="center"/>
              <w:rPr>
                <w:rFonts w:eastAsia="Times New Roman" w:cs="Arial"/>
                <w:sz w:val="20"/>
                <w:szCs w:val="20"/>
                <w:lang w:eastAsia="et-EE"/>
              </w:rPr>
            </w:pPr>
            <w:r w:rsidRPr="00E16EC9">
              <w:rPr>
                <w:rFonts w:eastAsia="Times New Roman" w:cs="Arial"/>
                <w:sz w:val="20"/>
                <w:szCs w:val="20"/>
                <w:lang w:eastAsia="et-EE"/>
              </w:rPr>
              <w:t>Metsa tn Kärla</w:t>
            </w:r>
          </w:p>
        </w:tc>
        <w:tc>
          <w:tcPr>
            <w:tcW w:w="0" w:type="auto"/>
            <w:tcBorders>
              <w:top w:val="nil"/>
              <w:left w:val="nil"/>
              <w:bottom w:val="single" w:sz="4" w:space="0" w:color="auto"/>
              <w:right w:val="single" w:sz="4" w:space="0" w:color="auto"/>
            </w:tcBorders>
            <w:shd w:val="clear" w:color="auto" w:fill="auto"/>
            <w:noWrap/>
            <w:vAlign w:val="center"/>
            <w:hideMark/>
          </w:tcPr>
          <w:p w14:paraId="0D2F6EB3" w14:textId="7975C094" w:rsidR="005F4BF0" w:rsidRPr="00E16EC9" w:rsidRDefault="005F4BF0" w:rsidP="005F4BF0">
            <w:pPr>
              <w:spacing w:before="0" w:after="0"/>
              <w:jc w:val="center"/>
              <w:rPr>
                <w:rFonts w:eastAsia="Times New Roman" w:cs="Arial"/>
                <w:sz w:val="20"/>
                <w:szCs w:val="20"/>
                <w:lang w:eastAsia="et-EE"/>
              </w:rPr>
            </w:pPr>
            <w:r w:rsidRPr="00E16EC9">
              <w:rPr>
                <w:rFonts w:eastAsia="Times New Roman" w:cs="Arial"/>
                <w:sz w:val="20"/>
                <w:szCs w:val="20"/>
                <w:lang w:eastAsia="et-EE"/>
              </w:rPr>
              <w:t>Mäta</w:t>
            </w:r>
            <w:r w:rsidR="0018659D" w:rsidRPr="00E16EC9">
              <w:rPr>
                <w:rFonts w:eastAsia="Times New Roman" w:cs="Arial"/>
                <w:sz w:val="20"/>
                <w:szCs w:val="20"/>
                <w:lang w:eastAsia="et-EE"/>
              </w:rPr>
              <w:t>s</w:t>
            </w:r>
            <w:r w:rsidRPr="00E16EC9">
              <w:rPr>
                <w:rFonts w:eastAsia="Times New Roman" w:cs="Arial"/>
                <w:sz w:val="20"/>
                <w:szCs w:val="20"/>
                <w:lang w:eastAsia="et-EE"/>
              </w:rPr>
              <w:t>selja küla</w:t>
            </w:r>
          </w:p>
        </w:tc>
        <w:tc>
          <w:tcPr>
            <w:tcW w:w="0" w:type="auto"/>
            <w:tcBorders>
              <w:top w:val="nil"/>
              <w:left w:val="nil"/>
              <w:bottom w:val="single" w:sz="4" w:space="0" w:color="auto"/>
              <w:right w:val="single" w:sz="4" w:space="0" w:color="auto"/>
            </w:tcBorders>
            <w:shd w:val="clear" w:color="auto" w:fill="auto"/>
            <w:noWrap/>
            <w:vAlign w:val="center"/>
            <w:hideMark/>
          </w:tcPr>
          <w:p w14:paraId="6FB69335" w14:textId="77777777" w:rsidR="005F4BF0" w:rsidRPr="00E16EC9" w:rsidRDefault="005F4BF0" w:rsidP="005F4BF0">
            <w:pPr>
              <w:spacing w:before="0" w:after="0"/>
              <w:jc w:val="center"/>
              <w:rPr>
                <w:rFonts w:eastAsia="Times New Roman" w:cs="Arial"/>
                <w:sz w:val="20"/>
                <w:szCs w:val="20"/>
                <w:lang w:eastAsia="et-EE"/>
              </w:rPr>
            </w:pPr>
            <w:r w:rsidRPr="00E16EC9">
              <w:rPr>
                <w:rFonts w:eastAsia="Times New Roman" w:cs="Arial"/>
                <w:sz w:val="20"/>
                <w:szCs w:val="20"/>
                <w:lang w:eastAsia="et-EE"/>
              </w:rPr>
              <w:t>Kase tn  Kärla</w:t>
            </w:r>
          </w:p>
        </w:tc>
        <w:tc>
          <w:tcPr>
            <w:tcW w:w="0" w:type="auto"/>
            <w:tcBorders>
              <w:top w:val="nil"/>
              <w:left w:val="nil"/>
              <w:bottom w:val="single" w:sz="4" w:space="0" w:color="auto"/>
              <w:right w:val="single" w:sz="4" w:space="0" w:color="auto"/>
            </w:tcBorders>
            <w:shd w:val="clear" w:color="auto" w:fill="auto"/>
            <w:noWrap/>
            <w:vAlign w:val="center"/>
            <w:hideMark/>
          </w:tcPr>
          <w:p w14:paraId="4A3A4258" w14:textId="77777777" w:rsidR="005F4BF0" w:rsidRPr="00E16EC9" w:rsidRDefault="005F4BF0" w:rsidP="005F4BF0">
            <w:pPr>
              <w:spacing w:before="0" w:after="0"/>
              <w:jc w:val="center"/>
              <w:rPr>
                <w:rFonts w:eastAsia="Times New Roman" w:cs="Arial"/>
                <w:sz w:val="20"/>
                <w:szCs w:val="20"/>
                <w:lang w:eastAsia="et-EE"/>
              </w:rPr>
            </w:pPr>
            <w:r w:rsidRPr="00E16EC9">
              <w:rPr>
                <w:rFonts w:eastAsia="Times New Roman" w:cs="Arial"/>
                <w:sz w:val="20"/>
                <w:szCs w:val="20"/>
                <w:lang w:eastAsia="et-EE"/>
              </w:rPr>
              <w:t>Männi tn Kärla</w:t>
            </w:r>
          </w:p>
        </w:tc>
      </w:tr>
      <w:tr w:rsidR="005F4BF0" w:rsidRPr="00E16EC9" w14:paraId="79150852" w14:textId="77777777" w:rsidTr="005F4BF0">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8553A8B" w14:textId="77777777" w:rsidR="005F4BF0" w:rsidRPr="00E16EC9" w:rsidRDefault="005F4BF0" w:rsidP="005F4BF0">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8B3D41D"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0" w:type="auto"/>
            <w:tcBorders>
              <w:top w:val="nil"/>
              <w:left w:val="nil"/>
              <w:bottom w:val="single" w:sz="4" w:space="0" w:color="auto"/>
              <w:right w:val="single" w:sz="4" w:space="0" w:color="auto"/>
            </w:tcBorders>
            <w:shd w:val="clear" w:color="auto" w:fill="auto"/>
            <w:noWrap/>
            <w:vAlign w:val="center"/>
            <w:hideMark/>
          </w:tcPr>
          <w:p w14:paraId="05DD52C7"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2010</w:t>
            </w:r>
          </w:p>
        </w:tc>
        <w:tc>
          <w:tcPr>
            <w:tcW w:w="0" w:type="auto"/>
            <w:tcBorders>
              <w:top w:val="nil"/>
              <w:left w:val="nil"/>
              <w:bottom w:val="single" w:sz="4" w:space="0" w:color="auto"/>
              <w:right w:val="single" w:sz="4" w:space="0" w:color="auto"/>
            </w:tcBorders>
            <w:shd w:val="clear" w:color="auto" w:fill="auto"/>
            <w:noWrap/>
            <w:vAlign w:val="center"/>
            <w:hideMark/>
          </w:tcPr>
          <w:p w14:paraId="16BD4189"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2023</w:t>
            </w:r>
          </w:p>
        </w:tc>
        <w:tc>
          <w:tcPr>
            <w:tcW w:w="0" w:type="auto"/>
            <w:tcBorders>
              <w:top w:val="nil"/>
              <w:left w:val="nil"/>
              <w:bottom w:val="single" w:sz="4" w:space="0" w:color="auto"/>
              <w:right w:val="single" w:sz="4" w:space="0" w:color="auto"/>
            </w:tcBorders>
            <w:shd w:val="clear" w:color="auto" w:fill="auto"/>
            <w:noWrap/>
            <w:vAlign w:val="center"/>
            <w:hideMark/>
          </w:tcPr>
          <w:p w14:paraId="7587E2CF"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2023</w:t>
            </w:r>
          </w:p>
        </w:tc>
      </w:tr>
      <w:tr w:rsidR="005F4BF0" w:rsidRPr="00E16EC9" w14:paraId="46F9B402" w14:textId="77777777" w:rsidTr="005F4BF0">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6ED2BFF" w14:textId="77777777" w:rsidR="005F4BF0" w:rsidRPr="00E16EC9" w:rsidRDefault="005F4BF0" w:rsidP="005F4B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43BDB95E" w14:textId="77777777" w:rsidR="005F4BF0" w:rsidRPr="00E16EC9" w:rsidRDefault="005F4BF0" w:rsidP="005F4BF0">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607D1BEB" w14:textId="77777777" w:rsidR="005F4BF0" w:rsidRPr="00E16EC9" w:rsidRDefault="005F4BF0" w:rsidP="005F4BF0">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3AA4FF3B" w14:textId="77777777" w:rsidR="005F4BF0" w:rsidRPr="00E16EC9" w:rsidRDefault="005F4BF0" w:rsidP="005F4BF0">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66E053BF" w14:textId="77777777" w:rsidR="005F4BF0" w:rsidRPr="00E16EC9" w:rsidRDefault="005F4BF0" w:rsidP="005F4BF0">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r>
      <w:tr w:rsidR="005F4BF0" w:rsidRPr="00E16EC9" w14:paraId="533746F7" w14:textId="77777777" w:rsidTr="005F4BF0">
        <w:tc>
          <w:tcPr>
            <w:tcW w:w="0" w:type="auto"/>
            <w:tcBorders>
              <w:top w:val="nil"/>
              <w:left w:val="single" w:sz="4" w:space="0" w:color="auto"/>
              <w:bottom w:val="single" w:sz="4" w:space="0" w:color="auto"/>
              <w:right w:val="single" w:sz="4" w:space="0" w:color="auto"/>
            </w:tcBorders>
            <w:shd w:val="clear" w:color="auto" w:fill="auto"/>
            <w:vAlign w:val="center"/>
            <w:hideMark/>
          </w:tcPr>
          <w:p w14:paraId="747B8099" w14:textId="77777777" w:rsidR="005F4BF0" w:rsidRPr="00E16EC9" w:rsidRDefault="005F4BF0" w:rsidP="005F4BF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noWrap/>
            <w:vAlign w:val="center"/>
            <w:hideMark/>
          </w:tcPr>
          <w:p w14:paraId="41015F8C"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6CBB6256"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6BB86D55"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D474BE5"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r>
      <w:tr w:rsidR="005F4BF0" w:rsidRPr="00E16EC9" w14:paraId="469E7A9D" w14:textId="77777777" w:rsidTr="005F4BF0">
        <w:tc>
          <w:tcPr>
            <w:tcW w:w="0" w:type="auto"/>
            <w:tcBorders>
              <w:top w:val="nil"/>
              <w:left w:val="single" w:sz="4" w:space="0" w:color="auto"/>
              <w:bottom w:val="single" w:sz="4" w:space="0" w:color="auto"/>
              <w:right w:val="single" w:sz="4" w:space="0" w:color="auto"/>
            </w:tcBorders>
            <w:shd w:val="clear" w:color="auto" w:fill="auto"/>
            <w:vAlign w:val="center"/>
            <w:hideMark/>
          </w:tcPr>
          <w:p w14:paraId="0AAA431B" w14:textId="77777777" w:rsidR="005F4BF0" w:rsidRPr="00E16EC9" w:rsidRDefault="005F4BF0" w:rsidP="005F4BF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0" w:type="auto"/>
            <w:tcBorders>
              <w:top w:val="nil"/>
              <w:left w:val="nil"/>
              <w:bottom w:val="single" w:sz="4" w:space="0" w:color="auto"/>
              <w:right w:val="single" w:sz="4" w:space="0" w:color="auto"/>
            </w:tcBorders>
            <w:shd w:val="clear" w:color="auto" w:fill="auto"/>
            <w:noWrap/>
            <w:vAlign w:val="center"/>
            <w:hideMark/>
          </w:tcPr>
          <w:p w14:paraId="40DD2053" w14:textId="77777777" w:rsidR="005F4BF0" w:rsidRPr="00E16EC9" w:rsidRDefault="005F4BF0" w:rsidP="005F4BF0">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7E2DEEDC" w14:textId="77777777" w:rsidR="005F4BF0" w:rsidRPr="00E16EC9" w:rsidRDefault="005F4BF0" w:rsidP="005F4BF0">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43315E8A" w14:textId="77777777" w:rsidR="005F4BF0" w:rsidRPr="00E16EC9" w:rsidRDefault="005F4BF0" w:rsidP="005F4BF0">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5804AE45" w14:textId="77777777" w:rsidR="005F4BF0" w:rsidRPr="00E16EC9" w:rsidRDefault="005F4BF0" w:rsidP="005F4BF0">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r>
      <w:tr w:rsidR="005F4BF0" w:rsidRPr="00E16EC9" w14:paraId="0DC0FD87" w14:textId="77777777" w:rsidTr="005F4BF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D2A1F1" w14:textId="77777777" w:rsidR="005F4BF0" w:rsidRPr="00E16EC9" w:rsidRDefault="005F4BF0" w:rsidP="005F4BF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539B6A46"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AS0631#30/2</w:t>
            </w:r>
          </w:p>
        </w:tc>
        <w:tc>
          <w:tcPr>
            <w:tcW w:w="0" w:type="auto"/>
            <w:tcBorders>
              <w:top w:val="nil"/>
              <w:left w:val="nil"/>
              <w:bottom w:val="single" w:sz="4" w:space="0" w:color="auto"/>
              <w:right w:val="single" w:sz="4" w:space="0" w:color="auto"/>
            </w:tcBorders>
            <w:shd w:val="clear" w:color="auto" w:fill="auto"/>
            <w:noWrap/>
            <w:vAlign w:val="center"/>
            <w:hideMark/>
          </w:tcPr>
          <w:p w14:paraId="0C48E376"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Afp0831,2-S22/4</w:t>
            </w:r>
          </w:p>
        </w:tc>
        <w:tc>
          <w:tcPr>
            <w:tcW w:w="0" w:type="auto"/>
            <w:tcBorders>
              <w:top w:val="nil"/>
              <w:left w:val="nil"/>
              <w:bottom w:val="single" w:sz="4" w:space="0" w:color="auto"/>
              <w:right w:val="single" w:sz="4" w:space="0" w:color="auto"/>
            </w:tcBorders>
            <w:shd w:val="clear" w:color="auto" w:fill="auto"/>
            <w:noWrap/>
            <w:vAlign w:val="center"/>
            <w:hideMark/>
          </w:tcPr>
          <w:p w14:paraId="634AEC26"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Afp0831,2-S22/4</w:t>
            </w:r>
          </w:p>
        </w:tc>
        <w:tc>
          <w:tcPr>
            <w:tcW w:w="0" w:type="auto"/>
            <w:tcBorders>
              <w:top w:val="nil"/>
              <w:left w:val="nil"/>
              <w:bottom w:val="single" w:sz="4" w:space="0" w:color="auto"/>
              <w:right w:val="single" w:sz="4" w:space="0" w:color="auto"/>
            </w:tcBorders>
            <w:shd w:val="clear" w:color="auto" w:fill="auto"/>
            <w:noWrap/>
            <w:vAlign w:val="center"/>
            <w:hideMark/>
          </w:tcPr>
          <w:p w14:paraId="4C52562E"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Afp0831,2-S22/4</w:t>
            </w:r>
          </w:p>
        </w:tc>
      </w:tr>
      <w:tr w:rsidR="005F4BF0" w:rsidRPr="00E16EC9" w14:paraId="222D0406" w14:textId="77777777" w:rsidTr="005F4BF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CADD37" w14:textId="77777777" w:rsidR="005F4BF0" w:rsidRPr="00E16EC9" w:rsidRDefault="005F4BF0" w:rsidP="005F4BF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0" w:type="auto"/>
            <w:tcBorders>
              <w:top w:val="nil"/>
              <w:left w:val="nil"/>
              <w:bottom w:val="single" w:sz="4" w:space="0" w:color="auto"/>
              <w:right w:val="single" w:sz="4" w:space="0" w:color="auto"/>
            </w:tcBorders>
            <w:shd w:val="clear" w:color="auto" w:fill="auto"/>
            <w:noWrap/>
            <w:vAlign w:val="center"/>
            <w:hideMark/>
          </w:tcPr>
          <w:p w14:paraId="64955128" w14:textId="77777777" w:rsidR="005F4BF0" w:rsidRPr="00E16EC9" w:rsidRDefault="005F4BF0" w:rsidP="005F4BF0">
            <w:pPr>
              <w:spacing w:before="0" w:after="0"/>
              <w:jc w:val="center"/>
              <w:rPr>
                <w:rFonts w:eastAsia="Times New Roman" w:cs="Arial"/>
                <w:sz w:val="20"/>
                <w:szCs w:val="20"/>
                <w:lang w:eastAsia="et-EE"/>
              </w:rPr>
            </w:pPr>
            <w:r w:rsidRPr="00E16EC9">
              <w:rPr>
                <w:rFonts w:eastAsia="Times New Roman" w:cs="Arial"/>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4F5764FD" w14:textId="77777777" w:rsidR="005F4BF0" w:rsidRPr="00E16EC9" w:rsidRDefault="005F4BF0" w:rsidP="005F4BF0">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66CA289B" w14:textId="77777777" w:rsidR="005F4BF0" w:rsidRPr="00E16EC9" w:rsidRDefault="005F4BF0" w:rsidP="005F4BF0">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7484B552" w14:textId="77777777" w:rsidR="005F4BF0" w:rsidRPr="00E16EC9" w:rsidRDefault="005F4BF0" w:rsidP="005F4BF0">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r>
      <w:tr w:rsidR="005F4BF0" w:rsidRPr="00E16EC9" w14:paraId="13603294" w14:textId="77777777" w:rsidTr="005F4BF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003020" w14:textId="77777777" w:rsidR="005F4BF0" w:rsidRPr="00E16EC9" w:rsidRDefault="005F4BF0" w:rsidP="005F4BF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0642FC38"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52D2937C"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7370DD27"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4BE10A97"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r>
      <w:tr w:rsidR="005F4BF0" w:rsidRPr="00E16EC9" w14:paraId="4EF7F2EF" w14:textId="77777777" w:rsidTr="005F4BF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810492" w14:textId="77777777" w:rsidR="005F4BF0" w:rsidRPr="00E16EC9" w:rsidRDefault="005F4BF0" w:rsidP="005F4BF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2C9946B5" w14:textId="77777777" w:rsidR="005F4BF0" w:rsidRPr="00E16EC9" w:rsidRDefault="005F4BF0" w:rsidP="005F4BF0">
            <w:pPr>
              <w:spacing w:before="0" w:after="0"/>
              <w:jc w:val="center"/>
              <w:rPr>
                <w:rFonts w:eastAsia="Times New Roman" w:cs="Arial"/>
                <w:sz w:val="20"/>
                <w:szCs w:val="20"/>
                <w:lang w:eastAsia="et-EE"/>
              </w:rPr>
            </w:pPr>
            <w:r w:rsidRPr="00E16EC9">
              <w:rPr>
                <w:rFonts w:eastAsia="Times New Roman" w:cs="Arial"/>
                <w:sz w:val="20"/>
                <w:szCs w:val="20"/>
                <w:lang w:eastAsia="et-EE"/>
              </w:rPr>
              <w:t>50</w:t>
            </w:r>
          </w:p>
        </w:tc>
        <w:tc>
          <w:tcPr>
            <w:tcW w:w="0" w:type="auto"/>
            <w:tcBorders>
              <w:top w:val="nil"/>
              <w:left w:val="nil"/>
              <w:bottom w:val="single" w:sz="4" w:space="0" w:color="auto"/>
              <w:right w:val="single" w:sz="4" w:space="0" w:color="auto"/>
            </w:tcBorders>
            <w:shd w:val="clear" w:color="auto" w:fill="auto"/>
            <w:noWrap/>
            <w:vAlign w:val="center"/>
            <w:hideMark/>
          </w:tcPr>
          <w:p w14:paraId="0F3A565D" w14:textId="77777777" w:rsidR="005F4BF0" w:rsidRPr="00E16EC9" w:rsidRDefault="005F4BF0" w:rsidP="005F4BF0">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0" w:type="auto"/>
            <w:tcBorders>
              <w:top w:val="nil"/>
              <w:left w:val="nil"/>
              <w:bottom w:val="single" w:sz="4" w:space="0" w:color="auto"/>
              <w:right w:val="single" w:sz="4" w:space="0" w:color="auto"/>
            </w:tcBorders>
            <w:shd w:val="clear" w:color="auto" w:fill="auto"/>
            <w:noWrap/>
            <w:vAlign w:val="center"/>
            <w:hideMark/>
          </w:tcPr>
          <w:p w14:paraId="4C0FE1A3" w14:textId="77777777" w:rsidR="005F4BF0" w:rsidRPr="00E16EC9" w:rsidRDefault="005F4BF0" w:rsidP="005F4BF0">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0" w:type="auto"/>
            <w:tcBorders>
              <w:top w:val="nil"/>
              <w:left w:val="nil"/>
              <w:bottom w:val="single" w:sz="4" w:space="0" w:color="auto"/>
              <w:right w:val="single" w:sz="4" w:space="0" w:color="auto"/>
            </w:tcBorders>
            <w:shd w:val="clear" w:color="auto" w:fill="auto"/>
            <w:noWrap/>
            <w:vAlign w:val="center"/>
            <w:hideMark/>
          </w:tcPr>
          <w:p w14:paraId="184FF85E" w14:textId="77777777" w:rsidR="005F4BF0" w:rsidRPr="00E16EC9" w:rsidRDefault="005F4BF0" w:rsidP="005F4BF0">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r>
      <w:tr w:rsidR="005F4BF0" w:rsidRPr="00E16EC9" w14:paraId="1139344B" w14:textId="77777777" w:rsidTr="005F4BF0">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92F8AED" w14:textId="77777777" w:rsidR="005F4BF0" w:rsidRPr="00E16EC9" w:rsidRDefault="005F4BF0" w:rsidP="005F4B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4FF1603E" w14:textId="77777777" w:rsidR="005F4BF0" w:rsidRPr="00E16EC9" w:rsidRDefault="005F4BF0" w:rsidP="005F4BF0">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7A060290" w14:textId="77777777" w:rsidR="005F4BF0" w:rsidRPr="00E16EC9" w:rsidRDefault="005F4BF0" w:rsidP="005F4BF0">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539D388F" w14:textId="77777777" w:rsidR="005F4BF0" w:rsidRPr="00E16EC9" w:rsidRDefault="005F4BF0" w:rsidP="005F4BF0">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518FB5AB" w14:textId="77777777" w:rsidR="005F4BF0" w:rsidRPr="00E16EC9" w:rsidRDefault="005F4BF0" w:rsidP="005F4BF0">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r>
      <w:tr w:rsidR="00A10883" w:rsidRPr="00E16EC9" w14:paraId="39E8DC86" w14:textId="77777777" w:rsidTr="005F4BF0">
        <w:tc>
          <w:tcPr>
            <w:tcW w:w="0" w:type="auto"/>
            <w:tcBorders>
              <w:top w:val="nil"/>
              <w:left w:val="single" w:sz="4" w:space="0" w:color="auto"/>
              <w:bottom w:val="single" w:sz="4" w:space="0" w:color="auto"/>
              <w:right w:val="single" w:sz="4" w:space="0" w:color="auto"/>
            </w:tcBorders>
            <w:shd w:val="clear" w:color="auto" w:fill="auto"/>
            <w:vAlign w:val="center"/>
            <w:hideMark/>
          </w:tcPr>
          <w:p w14:paraId="5A97EC8C" w14:textId="77777777" w:rsidR="00A10883" w:rsidRPr="00E16EC9" w:rsidRDefault="00A10883" w:rsidP="00A10883">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000000" w:fill="FFC7CE"/>
            <w:vAlign w:val="center"/>
            <w:hideMark/>
          </w:tcPr>
          <w:p w14:paraId="115AA5C2" w14:textId="1B1C3DE8" w:rsidR="00A10883" w:rsidRPr="00E16EC9" w:rsidRDefault="00A10883" w:rsidP="00A10883">
            <w:pPr>
              <w:spacing w:before="0" w:after="0"/>
              <w:jc w:val="center"/>
              <w:rPr>
                <w:rFonts w:eastAsia="Times New Roman" w:cs="Arial"/>
                <w:color w:val="9C0006"/>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5D95B05B" w14:textId="77777777" w:rsidR="00A10883" w:rsidRPr="00E16EC9" w:rsidRDefault="00A10883" w:rsidP="00A10883">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529B8BB1" w14:textId="77777777" w:rsidR="00A10883" w:rsidRPr="00E16EC9" w:rsidRDefault="00A10883" w:rsidP="00A10883">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344AF013" w14:textId="77777777" w:rsidR="00A10883" w:rsidRPr="00E16EC9" w:rsidRDefault="00A10883" w:rsidP="00A10883">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5F4BF0" w:rsidRPr="00E16EC9" w14:paraId="58C7400E" w14:textId="77777777" w:rsidTr="005F4BF0">
        <w:tc>
          <w:tcPr>
            <w:tcW w:w="0" w:type="auto"/>
            <w:tcBorders>
              <w:top w:val="nil"/>
              <w:left w:val="single" w:sz="4" w:space="0" w:color="auto"/>
              <w:bottom w:val="single" w:sz="4" w:space="0" w:color="auto"/>
              <w:right w:val="single" w:sz="4" w:space="0" w:color="auto"/>
            </w:tcBorders>
            <w:shd w:val="clear" w:color="auto" w:fill="auto"/>
            <w:vAlign w:val="center"/>
            <w:hideMark/>
          </w:tcPr>
          <w:p w14:paraId="3560CF6E" w14:textId="77777777" w:rsidR="005F4BF0" w:rsidRPr="00E16EC9" w:rsidRDefault="005F4BF0" w:rsidP="005F4B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000000" w:fill="C6EFCE"/>
            <w:vAlign w:val="center"/>
            <w:hideMark/>
          </w:tcPr>
          <w:p w14:paraId="5E028521" w14:textId="77777777" w:rsidR="005F4BF0" w:rsidRPr="00E16EC9" w:rsidRDefault="005F4BF0" w:rsidP="005F4BF0">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21BA187C" w14:textId="77777777" w:rsidR="005F4BF0" w:rsidRPr="00E16EC9" w:rsidRDefault="005F4BF0" w:rsidP="005F4BF0">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7B4A0A2F" w14:textId="77777777" w:rsidR="005F4BF0" w:rsidRPr="00E16EC9" w:rsidRDefault="005F4BF0" w:rsidP="005F4BF0">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6275B5AB" w14:textId="77777777" w:rsidR="005F4BF0" w:rsidRPr="00E16EC9" w:rsidRDefault="005F4BF0" w:rsidP="005F4BF0">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5F4BF0" w:rsidRPr="00E16EC9" w14:paraId="15CD050D" w14:textId="77777777" w:rsidTr="005F4BF0">
        <w:tc>
          <w:tcPr>
            <w:tcW w:w="0" w:type="auto"/>
            <w:tcBorders>
              <w:top w:val="nil"/>
              <w:left w:val="single" w:sz="4" w:space="0" w:color="auto"/>
              <w:bottom w:val="single" w:sz="4" w:space="0" w:color="auto"/>
              <w:right w:val="single" w:sz="4" w:space="0" w:color="auto"/>
            </w:tcBorders>
            <w:shd w:val="clear" w:color="auto" w:fill="auto"/>
            <w:vAlign w:val="center"/>
            <w:hideMark/>
          </w:tcPr>
          <w:p w14:paraId="6EF1383E" w14:textId="77777777" w:rsidR="005F4BF0" w:rsidRPr="00E16EC9" w:rsidRDefault="005F4BF0" w:rsidP="005F4B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0" w:type="auto"/>
            <w:tcBorders>
              <w:top w:val="nil"/>
              <w:left w:val="nil"/>
              <w:bottom w:val="single" w:sz="4" w:space="0" w:color="auto"/>
              <w:right w:val="single" w:sz="4" w:space="0" w:color="auto"/>
            </w:tcBorders>
            <w:shd w:val="clear" w:color="000000" w:fill="C6EFCE"/>
            <w:vAlign w:val="center"/>
            <w:hideMark/>
          </w:tcPr>
          <w:p w14:paraId="37079697" w14:textId="77777777" w:rsidR="005F4BF0" w:rsidRPr="00E16EC9" w:rsidRDefault="005F4BF0" w:rsidP="005F4BF0">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3928E045" w14:textId="77777777" w:rsidR="005F4BF0" w:rsidRPr="00E16EC9" w:rsidRDefault="005F4BF0" w:rsidP="005F4BF0">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7030807E" w14:textId="77777777" w:rsidR="005F4BF0" w:rsidRPr="00E16EC9" w:rsidRDefault="005F4BF0" w:rsidP="005F4BF0">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0FBE6247" w14:textId="77777777" w:rsidR="005F4BF0" w:rsidRPr="00E16EC9" w:rsidRDefault="005F4BF0" w:rsidP="005F4BF0">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5F4BF0" w:rsidRPr="00E16EC9" w14:paraId="166A210B" w14:textId="77777777" w:rsidTr="005F4BF0">
        <w:tc>
          <w:tcPr>
            <w:tcW w:w="0" w:type="auto"/>
            <w:tcBorders>
              <w:top w:val="nil"/>
              <w:left w:val="single" w:sz="4" w:space="0" w:color="auto"/>
              <w:bottom w:val="single" w:sz="4" w:space="0" w:color="auto"/>
              <w:right w:val="single" w:sz="4" w:space="0" w:color="auto"/>
            </w:tcBorders>
            <w:shd w:val="clear" w:color="auto" w:fill="auto"/>
            <w:vAlign w:val="center"/>
            <w:hideMark/>
          </w:tcPr>
          <w:p w14:paraId="75479398" w14:textId="77777777" w:rsidR="005F4BF0" w:rsidRPr="00E16EC9" w:rsidRDefault="005F4BF0" w:rsidP="005F4B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55F6202F"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0" w:type="auto"/>
            <w:tcBorders>
              <w:top w:val="nil"/>
              <w:left w:val="nil"/>
              <w:bottom w:val="single" w:sz="4" w:space="0" w:color="auto"/>
              <w:right w:val="single" w:sz="4" w:space="0" w:color="auto"/>
            </w:tcBorders>
            <w:shd w:val="clear" w:color="000000" w:fill="D9D9D9"/>
            <w:vAlign w:val="center"/>
            <w:hideMark/>
          </w:tcPr>
          <w:p w14:paraId="5E3D8F8D"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0" w:type="auto"/>
            <w:tcBorders>
              <w:top w:val="nil"/>
              <w:left w:val="nil"/>
              <w:bottom w:val="single" w:sz="4" w:space="0" w:color="auto"/>
              <w:right w:val="single" w:sz="4" w:space="0" w:color="auto"/>
            </w:tcBorders>
            <w:shd w:val="clear" w:color="000000" w:fill="D9D9D9"/>
            <w:vAlign w:val="center"/>
            <w:hideMark/>
          </w:tcPr>
          <w:p w14:paraId="7AB90450"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0" w:type="auto"/>
            <w:tcBorders>
              <w:top w:val="nil"/>
              <w:left w:val="nil"/>
              <w:bottom w:val="single" w:sz="4" w:space="0" w:color="auto"/>
              <w:right w:val="single" w:sz="4" w:space="0" w:color="auto"/>
            </w:tcBorders>
            <w:shd w:val="clear" w:color="000000" w:fill="D9D9D9"/>
            <w:vAlign w:val="center"/>
            <w:hideMark/>
          </w:tcPr>
          <w:p w14:paraId="26E76714" w14:textId="77777777" w:rsidR="005F4BF0" w:rsidRPr="00E16EC9" w:rsidRDefault="005F4BF0" w:rsidP="005F4B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r>
    </w:tbl>
    <w:p w14:paraId="7477BD38" w14:textId="77777777" w:rsidR="005F4BF0" w:rsidRPr="00E16EC9" w:rsidRDefault="005F4BF0" w:rsidP="005F4BF0">
      <w:pPr>
        <w:pStyle w:val="Heading5"/>
      </w:pPr>
      <w:r w:rsidRPr="00E16EC9">
        <w:t>Reoveepuhasti</w:t>
      </w:r>
    </w:p>
    <w:p w14:paraId="7848FCAD" w14:textId="4D3DF4C4" w:rsidR="005F4BF0" w:rsidRDefault="005F4BF0" w:rsidP="005F4BF0">
      <w:pPr>
        <w:rPr>
          <w:rFonts w:cs="Arial"/>
          <w:lang w:eastAsia="zh-CN"/>
        </w:rPr>
      </w:pPr>
      <w:r w:rsidRPr="00E16EC9">
        <w:rPr>
          <w:rFonts w:cs="Arial"/>
          <w:lang w:eastAsia="zh-CN"/>
        </w:rPr>
        <w:t xml:space="preserve">Kuna Sõmera RKA ja Mätasselja ÜVK piirkonna kanalisatsioon juhitakse Kärla </w:t>
      </w:r>
      <w:proofErr w:type="spellStart"/>
      <w:r w:rsidRPr="00E16EC9">
        <w:rPr>
          <w:rFonts w:cs="Arial"/>
          <w:lang w:eastAsia="zh-CN"/>
        </w:rPr>
        <w:t>RKAs</w:t>
      </w:r>
      <w:proofErr w:type="spellEnd"/>
      <w:r w:rsidRPr="00E16EC9">
        <w:rPr>
          <w:rFonts w:cs="Arial"/>
          <w:lang w:eastAsia="zh-CN"/>
        </w:rPr>
        <w:t xml:space="preserve"> asuvasse reoveepuhastisse, siis selle andmeid vaata </w:t>
      </w:r>
      <w:proofErr w:type="spellStart"/>
      <w:r w:rsidR="00B92C54" w:rsidRPr="00E16EC9">
        <w:rPr>
          <w:rFonts w:cs="Arial"/>
          <w:lang w:eastAsia="zh-CN"/>
        </w:rPr>
        <w:t>pt</w:t>
      </w:r>
      <w:proofErr w:type="spellEnd"/>
      <w:r w:rsidR="00B92C54" w:rsidRPr="00E16EC9">
        <w:rPr>
          <w:rFonts w:cs="Arial"/>
          <w:lang w:eastAsia="zh-CN"/>
        </w:rPr>
        <w:t xml:space="preserve"> </w:t>
      </w:r>
      <w:r w:rsidR="00B92C54" w:rsidRPr="00E16EC9">
        <w:rPr>
          <w:rFonts w:cs="Arial"/>
          <w:lang w:eastAsia="zh-CN"/>
        </w:rPr>
        <w:fldChar w:fldCharType="begin"/>
      </w:r>
      <w:r w:rsidR="00B92C54" w:rsidRPr="00E16EC9">
        <w:rPr>
          <w:rFonts w:cs="Arial"/>
          <w:lang w:eastAsia="zh-CN"/>
        </w:rPr>
        <w:instrText xml:space="preserve"> REF _Ref169075420 \r \h </w:instrText>
      </w:r>
      <w:r w:rsidR="005A22B3" w:rsidRPr="00E16EC9">
        <w:rPr>
          <w:rFonts w:cs="Arial"/>
          <w:lang w:eastAsia="zh-CN"/>
        </w:rPr>
        <w:instrText xml:space="preserve"> \* MERGEFORMAT </w:instrText>
      </w:r>
      <w:r w:rsidR="00B92C54" w:rsidRPr="00E16EC9">
        <w:rPr>
          <w:rFonts w:cs="Arial"/>
          <w:lang w:eastAsia="zh-CN"/>
        </w:rPr>
      </w:r>
      <w:r w:rsidR="00B92C54" w:rsidRPr="00E16EC9">
        <w:rPr>
          <w:rFonts w:cs="Arial"/>
          <w:lang w:eastAsia="zh-CN"/>
        </w:rPr>
        <w:fldChar w:fldCharType="separate"/>
      </w:r>
      <w:r w:rsidR="001A306C">
        <w:rPr>
          <w:rFonts w:cs="Arial"/>
          <w:lang w:eastAsia="zh-CN"/>
        </w:rPr>
        <w:t>3.5.4.2.3</w:t>
      </w:r>
      <w:r w:rsidR="00B92C54" w:rsidRPr="00E16EC9">
        <w:rPr>
          <w:rFonts w:cs="Arial"/>
          <w:lang w:eastAsia="zh-CN"/>
        </w:rPr>
        <w:fldChar w:fldCharType="end"/>
      </w:r>
      <w:r w:rsidR="00B92C54" w:rsidRPr="00E16EC9">
        <w:rPr>
          <w:rFonts w:cs="Arial"/>
          <w:lang w:eastAsia="zh-CN"/>
        </w:rPr>
        <w:t xml:space="preserve"> lk </w:t>
      </w:r>
      <w:r w:rsidR="00B92C54" w:rsidRPr="00E16EC9">
        <w:rPr>
          <w:rFonts w:cs="Arial"/>
          <w:lang w:eastAsia="zh-CN"/>
        </w:rPr>
        <w:fldChar w:fldCharType="begin"/>
      </w:r>
      <w:r w:rsidR="00B92C54" w:rsidRPr="00E16EC9">
        <w:rPr>
          <w:rFonts w:cs="Arial"/>
          <w:lang w:eastAsia="zh-CN"/>
        </w:rPr>
        <w:instrText xml:space="preserve"> PAGEREF _Ref169075420 \h </w:instrText>
      </w:r>
      <w:r w:rsidR="00B92C54" w:rsidRPr="00E16EC9">
        <w:rPr>
          <w:rFonts w:cs="Arial"/>
          <w:lang w:eastAsia="zh-CN"/>
        </w:rPr>
      </w:r>
      <w:r w:rsidR="00B92C54" w:rsidRPr="00E16EC9">
        <w:rPr>
          <w:rFonts w:cs="Arial"/>
          <w:lang w:eastAsia="zh-CN"/>
        </w:rPr>
        <w:fldChar w:fldCharType="separate"/>
      </w:r>
      <w:r w:rsidR="001A306C">
        <w:rPr>
          <w:rFonts w:cs="Arial"/>
          <w:noProof/>
          <w:lang w:eastAsia="zh-CN"/>
        </w:rPr>
        <w:t>62</w:t>
      </w:r>
      <w:r w:rsidR="00B92C54" w:rsidRPr="00E16EC9">
        <w:rPr>
          <w:rFonts w:cs="Arial"/>
          <w:lang w:eastAsia="zh-CN"/>
        </w:rPr>
        <w:fldChar w:fldCharType="end"/>
      </w:r>
      <w:r w:rsidR="00B92C54" w:rsidRPr="00E16EC9">
        <w:rPr>
          <w:rFonts w:cs="Arial"/>
          <w:lang w:eastAsia="zh-CN"/>
        </w:rPr>
        <w:t>.</w:t>
      </w:r>
    </w:p>
    <w:p w14:paraId="7D6E07CC" w14:textId="77777777" w:rsidR="001A306C" w:rsidRDefault="001A306C" w:rsidP="005F4BF0">
      <w:pPr>
        <w:rPr>
          <w:rFonts w:cs="Arial"/>
          <w:lang w:eastAsia="zh-CN"/>
        </w:rPr>
      </w:pPr>
    </w:p>
    <w:p w14:paraId="615DF56D" w14:textId="77777777" w:rsidR="001A306C" w:rsidRPr="00E16EC9" w:rsidRDefault="001A306C" w:rsidP="005F4BF0">
      <w:pPr>
        <w:rPr>
          <w:rFonts w:cs="Arial"/>
          <w:lang w:eastAsia="zh-CN"/>
        </w:rPr>
      </w:pPr>
    </w:p>
    <w:p w14:paraId="4297ADB9" w14:textId="3A68A2FB" w:rsidR="000E180B" w:rsidRPr="00E16EC9" w:rsidRDefault="000E180B" w:rsidP="008C4928">
      <w:pPr>
        <w:pStyle w:val="Heading3"/>
      </w:pPr>
      <w:bookmarkStart w:id="93" w:name="_Toc185436786"/>
      <w:r w:rsidRPr="00E16EC9">
        <w:t>Orissaare reoveekogumisala</w:t>
      </w:r>
      <w:bookmarkEnd w:id="93"/>
    </w:p>
    <w:p w14:paraId="52AD7D51" w14:textId="54E60613" w:rsidR="0018659D" w:rsidRPr="00E16EC9" w:rsidRDefault="0018659D" w:rsidP="0018659D">
      <w:pPr>
        <w:rPr>
          <w:rFonts w:cs="Arial"/>
        </w:rPr>
      </w:pPr>
      <w:r w:rsidRPr="00E16EC9">
        <w:rPr>
          <w:rFonts w:cs="Arial"/>
        </w:rPr>
        <w:t xml:space="preserve">Selles peatükis kirjeldatakse Orissaare alevikus asuvas Orissaare reoveekogumisalas (edaspidi RKA) olemasolevaid </w:t>
      </w:r>
      <w:proofErr w:type="spellStart"/>
      <w:r w:rsidRPr="00E16EC9">
        <w:rPr>
          <w:rFonts w:cs="Arial"/>
        </w:rPr>
        <w:t>ühisveevarustus</w:t>
      </w:r>
      <w:proofErr w:type="spellEnd"/>
      <w:r w:rsidRPr="00E16EC9">
        <w:rPr>
          <w:rFonts w:cs="Arial"/>
        </w:rPr>
        <w:t xml:space="preserve">- ja -kanalisatsioonisüsteeme. </w:t>
      </w:r>
    </w:p>
    <w:p w14:paraId="64AD734D" w14:textId="28345332" w:rsidR="0018659D" w:rsidRPr="00E16EC9" w:rsidRDefault="0018659D" w:rsidP="0018659D">
      <w:pPr>
        <w:rPr>
          <w:rFonts w:cs="Arial"/>
        </w:rPr>
      </w:pPr>
      <w:r w:rsidRPr="00E16EC9">
        <w:rPr>
          <w:rFonts w:cs="Arial"/>
        </w:rPr>
        <w:t xml:space="preserve">Vastavalt Eesti Geoloogiakeskuse koostatud põhjavee kaitstuse kaardile asub Orissaare RKA </w:t>
      </w:r>
      <w:r w:rsidR="00C118E0" w:rsidRPr="00E16EC9">
        <w:rPr>
          <w:rFonts w:cs="Arial"/>
        </w:rPr>
        <w:t>nõrgalt kaitstud (</w:t>
      </w:r>
      <w:r w:rsidR="003D5650" w:rsidRPr="00E16EC9">
        <w:rPr>
          <w:rFonts w:cs="Arial"/>
        </w:rPr>
        <w:t>reostusohtlikul</w:t>
      </w:r>
      <w:r w:rsidR="00C118E0" w:rsidRPr="00E16EC9">
        <w:rPr>
          <w:rFonts w:cs="Arial"/>
        </w:rPr>
        <w:t xml:space="preserve">) </w:t>
      </w:r>
      <w:r w:rsidRPr="00E16EC9">
        <w:rPr>
          <w:rFonts w:cs="Arial"/>
        </w:rPr>
        <w:t>põhjaveega alal.</w:t>
      </w:r>
    </w:p>
    <w:p w14:paraId="6D2D39DF" w14:textId="7F1CD706" w:rsidR="0018659D" w:rsidRPr="00E16EC9" w:rsidRDefault="0018659D" w:rsidP="0018659D">
      <w:pPr>
        <w:pStyle w:val="Caption"/>
        <w:rPr>
          <w:noProof w:val="0"/>
        </w:rPr>
      </w:pPr>
      <w:r w:rsidRPr="00E16EC9">
        <w:rPr>
          <w:noProof w:val="0"/>
        </w:rPr>
        <w:lastRenderedPageBreak/>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38</w:t>
      </w:r>
      <w:r w:rsidRPr="00E16EC9">
        <w:rPr>
          <w:noProof w:val="0"/>
        </w:rPr>
        <w:fldChar w:fldCharType="end"/>
      </w:r>
      <w:r w:rsidRPr="00E16EC9">
        <w:rPr>
          <w:noProof w:val="0"/>
        </w:rPr>
        <w:t xml:space="preserve">. Orissaare RKA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C118E0" w:rsidRPr="00E16EC9" w14:paraId="387D107E" w14:textId="77777777" w:rsidTr="00C118E0">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12053D" w14:textId="77777777" w:rsidR="0018659D" w:rsidRPr="00E16EC9" w:rsidRDefault="0018659D"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5FDE48" w14:textId="4A9F0C38" w:rsidR="0018659D" w:rsidRPr="00E16EC9" w:rsidRDefault="0018659D"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r w:rsidR="00C118E0" w:rsidRPr="00E16EC9">
              <w:rPr>
                <w:rFonts w:eastAsia="Times New Roman" w:cs="Arial"/>
                <w:b/>
                <w:bCs/>
                <w:color w:val="000000"/>
                <w:sz w:val="20"/>
                <w:szCs w:val="20"/>
                <w:lang w:eastAsia="et-EE"/>
              </w:rPr>
              <w:t>*</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1DF6A5D" w14:textId="0F3A7492" w:rsidR="0018659D" w:rsidRPr="00E16EC9" w:rsidRDefault="0018659D"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r w:rsidR="00C118E0" w:rsidRPr="00E16EC9">
              <w:rPr>
                <w:rFonts w:eastAsia="Times New Roman" w:cs="Arial"/>
                <w:b/>
                <w:bCs/>
                <w:color w:val="000000"/>
                <w:sz w:val="20"/>
                <w:szCs w:val="20"/>
                <w:lang w:eastAsia="et-EE"/>
              </w:rPr>
              <w:t>**</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3005584" w14:textId="402BDD65" w:rsidR="0018659D" w:rsidRPr="00E16EC9" w:rsidRDefault="0018659D"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r w:rsidR="00C118E0" w:rsidRPr="00E16EC9">
              <w:rPr>
                <w:rFonts w:eastAsia="Times New Roman" w:cs="Arial"/>
                <w:b/>
                <w:bCs/>
                <w:color w:val="000000"/>
                <w:sz w:val="20"/>
                <w:szCs w:val="20"/>
                <w:lang w:eastAsia="et-EE"/>
              </w:rPr>
              <w:t>**</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EDD79BA" w14:textId="2A2EE066" w:rsidR="0018659D" w:rsidRPr="00E16EC9" w:rsidRDefault="0018659D"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93A712" w14:textId="6B014131" w:rsidR="0018659D" w:rsidRPr="00E16EC9" w:rsidRDefault="0018659D"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18659D" w:rsidRPr="00E16EC9" w14:paraId="6461EB61" w14:textId="77777777" w:rsidTr="00C118E0">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EE7908" w14:textId="77777777" w:rsidR="0018659D" w:rsidRPr="00E16EC9" w:rsidRDefault="0018659D"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7A5F7C8" w14:textId="77777777" w:rsidR="0018659D" w:rsidRPr="00E16EC9" w:rsidRDefault="0018659D"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51F7F42" w14:textId="77777777" w:rsidR="0018659D" w:rsidRPr="00E16EC9" w:rsidRDefault="0018659D"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C118E0" w:rsidRPr="00E16EC9" w14:paraId="21C34CC3" w14:textId="77777777" w:rsidTr="00C118E0">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616028DD" w14:textId="41252F94" w:rsidR="00C118E0" w:rsidRPr="00E16EC9" w:rsidRDefault="00C118E0" w:rsidP="00C118E0">
            <w:pPr>
              <w:pStyle w:val="Tabel"/>
              <w:rPr>
                <w:lang w:eastAsia="et-EE"/>
              </w:rPr>
            </w:pPr>
            <w:r w:rsidRPr="00E16EC9">
              <w:rPr>
                <w:lang w:eastAsia="et-EE"/>
              </w:rPr>
              <w:t>Orissaare</w:t>
            </w:r>
          </w:p>
        </w:tc>
        <w:tc>
          <w:tcPr>
            <w:tcW w:w="1508" w:type="dxa"/>
            <w:tcBorders>
              <w:top w:val="nil"/>
              <w:left w:val="nil"/>
              <w:bottom w:val="single" w:sz="4" w:space="0" w:color="auto"/>
              <w:right w:val="single" w:sz="4" w:space="0" w:color="auto"/>
            </w:tcBorders>
            <w:shd w:val="clear" w:color="auto" w:fill="auto"/>
            <w:noWrap/>
            <w:vAlign w:val="center"/>
            <w:hideMark/>
          </w:tcPr>
          <w:p w14:paraId="410C819F" w14:textId="0EF015E3" w:rsidR="00C118E0" w:rsidRPr="00E16EC9" w:rsidRDefault="00C118E0" w:rsidP="00C118E0">
            <w:pPr>
              <w:pStyle w:val="Tabel"/>
              <w:jc w:val="center"/>
              <w:rPr>
                <w:lang w:eastAsia="et-EE"/>
              </w:rPr>
            </w:pPr>
            <w:r w:rsidRPr="00E16EC9">
              <w:t>790</w:t>
            </w:r>
          </w:p>
        </w:tc>
        <w:tc>
          <w:tcPr>
            <w:tcW w:w="1256" w:type="dxa"/>
            <w:tcBorders>
              <w:top w:val="nil"/>
              <w:left w:val="nil"/>
              <w:bottom w:val="single" w:sz="4" w:space="0" w:color="auto"/>
              <w:right w:val="single" w:sz="4" w:space="0" w:color="auto"/>
            </w:tcBorders>
            <w:shd w:val="clear" w:color="auto" w:fill="auto"/>
            <w:noWrap/>
            <w:vAlign w:val="center"/>
            <w:hideMark/>
          </w:tcPr>
          <w:p w14:paraId="17D59AB7" w14:textId="2295613E" w:rsidR="00C118E0" w:rsidRPr="00E16EC9" w:rsidRDefault="00502619" w:rsidP="00C118E0">
            <w:pPr>
              <w:pStyle w:val="Tabel"/>
              <w:jc w:val="center"/>
              <w:rPr>
                <w:lang w:eastAsia="et-EE"/>
              </w:rPr>
            </w:pPr>
            <w:r>
              <w:t>662</w:t>
            </w:r>
          </w:p>
        </w:tc>
        <w:tc>
          <w:tcPr>
            <w:tcW w:w="1028" w:type="dxa"/>
            <w:tcBorders>
              <w:top w:val="nil"/>
              <w:left w:val="nil"/>
              <w:bottom w:val="single" w:sz="4" w:space="0" w:color="auto"/>
              <w:right w:val="single" w:sz="4" w:space="0" w:color="auto"/>
            </w:tcBorders>
            <w:shd w:val="clear" w:color="auto" w:fill="auto"/>
            <w:noWrap/>
            <w:vAlign w:val="center"/>
            <w:hideMark/>
          </w:tcPr>
          <w:p w14:paraId="789D0BCF" w14:textId="5015919B" w:rsidR="00C118E0" w:rsidRPr="00E16EC9" w:rsidRDefault="00502619" w:rsidP="00C118E0">
            <w:pPr>
              <w:pStyle w:val="Tabel"/>
              <w:jc w:val="center"/>
              <w:rPr>
                <w:lang w:eastAsia="et-EE"/>
              </w:rPr>
            </w:pPr>
            <w:r>
              <w:t>680</w:t>
            </w:r>
          </w:p>
        </w:tc>
        <w:tc>
          <w:tcPr>
            <w:tcW w:w="1390" w:type="dxa"/>
            <w:tcBorders>
              <w:top w:val="nil"/>
              <w:left w:val="nil"/>
              <w:bottom w:val="single" w:sz="4" w:space="0" w:color="auto"/>
              <w:right w:val="single" w:sz="4" w:space="0" w:color="auto"/>
            </w:tcBorders>
            <w:shd w:val="clear" w:color="auto" w:fill="auto"/>
            <w:vAlign w:val="center"/>
            <w:hideMark/>
          </w:tcPr>
          <w:p w14:paraId="3BDB0048" w14:textId="60A1C991" w:rsidR="00C118E0" w:rsidRPr="00E16EC9" w:rsidRDefault="00502619" w:rsidP="00C118E0">
            <w:pPr>
              <w:pStyle w:val="Tabel"/>
              <w:jc w:val="center"/>
              <w:rPr>
                <w:lang w:eastAsia="et-EE"/>
              </w:rPr>
            </w:pPr>
            <w:r>
              <w:rPr>
                <w:lang w:eastAsia="et-EE"/>
              </w:rPr>
              <w:t>84</w:t>
            </w:r>
            <w:r w:rsidR="00C118E0" w:rsidRPr="00E16EC9">
              <w:rPr>
                <w:lang w:eastAsia="et-EE"/>
              </w:rPr>
              <w:t>%</w:t>
            </w:r>
          </w:p>
        </w:tc>
        <w:tc>
          <w:tcPr>
            <w:tcW w:w="1417" w:type="dxa"/>
            <w:tcBorders>
              <w:top w:val="nil"/>
              <w:left w:val="nil"/>
              <w:bottom w:val="single" w:sz="4" w:space="0" w:color="auto"/>
              <w:right w:val="single" w:sz="4" w:space="0" w:color="auto"/>
            </w:tcBorders>
            <w:shd w:val="clear" w:color="auto" w:fill="auto"/>
            <w:vAlign w:val="center"/>
            <w:hideMark/>
          </w:tcPr>
          <w:p w14:paraId="5BA69C34" w14:textId="14BEEBD7" w:rsidR="00C118E0" w:rsidRPr="00E16EC9" w:rsidRDefault="00502619" w:rsidP="00C118E0">
            <w:pPr>
              <w:pStyle w:val="Tabel"/>
              <w:jc w:val="center"/>
              <w:rPr>
                <w:lang w:eastAsia="et-EE"/>
              </w:rPr>
            </w:pPr>
            <w:r>
              <w:rPr>
                <w:lang w:eastAsia="et-EE"/>
              </w:rPr>
              <w:t>86</w:t>
            </w:r>
            <w:r w:rsidR="00C118E0" w:rsidRPr="00E16EC9">
              <w:rPr>
                <w:lang w:eastAsia="et-EE"/>
              </w:rPr>
              <w:t>%</w:t>
            </w:r>
          </w:p>
        </w:tc>
      </w:tr>
    </w:tbl>
    <w:p w14:paraId="5C648E75" w14:textId="77777777" w:rsidR="0018659D" w:rsidRPr="00E16EC9" w:rsidRDefault="0018659D" w:rsidP="0018659D">
      <w:pPr>
        <w:pStyle w:val="Mrkus"/>
        <w:rPr>
          <w:rFonts w:cs="Arial"/>
        </w:rPr>
      </w:pPr>
      <w:r w:rsidRPr="00E16EC9">
        <w:rPr>
          <w:rFonts w:cs="Arial"/>
        </w:rPr>
        <w:t>Märkused:</w:t>
      </w:r>
    </w:p>
    <w:p w14:paraId="18BA127F" w14:textId="77777777" w:rsidR="0018659D" w:rsidRPr="00E16EC9" w:rsidRDefault="0018659D" w:rsidP="0018659D">
      <w:pPr>
        <w:pStyle w:val="Mrkus"/>
        <w:rPr>
          <w:rFonts w:cs="Arial"/>
        </w:rPr>
      </w:pPr>
      <w:r w:rsidRPr="00E16EC9">
        <w:rPr>
          <w:rFonts w:cs="Arial"/>
        </w:rPr>
        <w:t>*- Eesti Statistikaamet: 2023_rahvaarv_asutusyksustes.</w:t>
      </w:r>
    </w:p>
    <w:p w14:paraId="35644C82" w14:textId="77777777" w:rsidR="0018659D" w:rsidRPr="00E16EC9" w:rsidRDefault="0018659D" w:rsidP="0018659D">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64AAAF2A" w14:textId="7D5E1B13" w:rsidR="00C118E0" w:rsidRPr="00E16EC9" w:rsidRDefault="00C118E0" w:rsidP="00C118E0">
      <w:pPr>
        <w:rPr>
          <w:rFonts w:cs="Arial"/>
        </w:rPr>
      </w:pPr>
      <w:r w:rsidRPr="00E16EC9">
        <w:rPr>
          <w:rFonts w:cs="Arial"/>
        </w:rPr>
        <w:t>Suurima ÜVK tarbimisega kinnistud Orissaare RKA piirkonnas on lisaks kinnistutele, kus asuvad munitsipaalasutused, ka kinnistud, kus tegutsevad OÜ Saarevõrk (nööri, köie ja võrgulina tootmine) ja Kuressaare Soojus AS (soojusenergiaga varustamine) ning korteriühistud.</w:t>
      </w:r>
    </w:p>
    <w:p w14:paraId="46CE78BC" w14:textId="77777777" w:rsidR="00C118E0" w:rsidRPr="00E16EC9" w:rsidRDefault="00C118E0" w:rsidP="00C118E0">
      <w:pPr>
        <w:pStyle w:val="Heading4"/>
        <w:rPr>
          <w:rStyle w:val="Heading4Char"/>
          <w:rFonts w:eastAsiaTheme="minorHAnsi"/>
        </w:rPr>
      </w:pPr>
      <w:r w:rsidRPr="00E16EC9">
        <w:rPr>
          <w:rStyle w:val="Heading4Char"/>
          <w:rFonts w:eastAsiaTheme="minorHAnsi"/>
        </w:rPr>
        <w:t>Veevarustus</w:t>
      </w:r>
    </w:p>
    <w:p w14:paraId="25217100" w14:textId="10742F95" w:rsidR="00C118E0" w:rsidRPr="00E16EC9" w:rsidRDefault="00C118E0" w:rsidP="00C118E0">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39</w:t>
      </w:r>
      <w:r w:rsidRPr="00E16EC9">
        <w:rPr>
          <w:noProof w:val="0"/>
        </w:rPr>
        <w:fldChar w:fldCharType="end"/>
      </w:r>
      <w:r w:rsidRPr="00E16EC9">
        <w:rPr>
          <w:noProof w:val="0"/>
        </w:rPr>
        <w:t xml:space="preserve">. Orissaare 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C118E0" w:rsidRPr="00E16EC9" w14:paraId="0C07A195" w14:textId="77777777" w:rsidTr="00C118E0">
        <w:trPr>
          <w:trHeight w:val="198"/>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F8C1C1" w14:textId="77777777" w:rsidR="00C118E0" w:rsidRPr="00E16EC9" w:rsidRDefault="00C118E0"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2DB7CA" w14:textId="77777777" w:rsidR="00C118E0" w:rsidRPr="00E16EC9" w:rsidRDefault="00C118E0"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7D82551B" w14:textId="77777777" w:rsidR="00C118E0" w:rsidRPr="00E16EC9" w:rsidRDefault="00C118E0"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9120F2" w:rsidRPr="00E16EC9" w14:paraId="47113A60" w14:textId="77777777" w:rsidTr="00651901">
        <w:tc>
          <w:tcPr>
            <w:tcW w:w="0" w:type="auto"/>
            <w:tcBorders>
              <w:top w:val="nil"/>
              <w:left w:val="single" w:sz="4" w:space="0" w:color="auto"/>
              <w:bottom w:val="single" w:sz="4" w:space="0" w:color="auto"/>
              <w:right w:val="single" w:sz="4" w:space="0" w:color="auto"/>
            </w:tcBorders>
            <w:shd w:val="clear" w:color="auto" w:fill="auto"/>
            <w:vAlign w:val="center"/>
            <w:hideMark/>
          </w:tcPr>
          <w:p w14:paraId="4E564DD3" w14:textId="77777777" w:rsidR="009120F2" w:rsidRPr="00E16EC9" w:rsidRDefault="009120F2" w:rsidP="009120F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5FF484F9" w14:textId="77777777" w:rsidR="009120F2" w:rsidRPr="00E16EC9" w:rsidRDefault="009120F2" w:rsidP="009120F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F6A4CF" w14:textId="345E9523" w:rsidR="009120F2" w:rsidRPr="00E16EC9" w:rsidRDefault="009120F2" w:rsidP="009120F2">
            <w:pPr>
              <w:pStyle w:val="Tabel"/>
              <w:jc w:val="center"/>
              <w:rPr>
                <w:lang w:eastAsia="et-EE"/>
              </w:rPr>
            </w:pPr>
            <w:r w:rsidRPr="00E16EC9">
              <w:t>27 294</w:t>
            </w:r>
          </w:p>
        </w:tc>
      </w:tr>
      <w:tr w:rsidR="009120F2" w:rsidRPr="00E16EC9" w14:paraId="7EFC284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AF957C7" w14:textId="77777777" w:rsidR="009120F2" w:rsidRPr="00E16EC9" w:rsidRDefault="009120F2" w:rsidP="009120F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4AA96481" w14:textId="77777777" w:rsidR="009120F2" w:rsidRPr="00E16EC9" w:rsidRDefault="009120F2" w:rsidP="009120F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F818267" w14:textId="3D2FB244" w:rsidR="009120F2" w:rsidRPr="00E16EC9" w:rsidRDefault="009120F2" w:rsidP="009120F2">
            <w:pPr>
              <w:pStyle w:val="Tabel"/>
              <w:jc w:val="center"/>
              <w:rPr>
                <w:lang w:eastAsia="et-EE"/>
              </w:rPr>
            </w:pPr>
            <w:r w:rsidRPr="00E16EC9">
              <w:t>24 351</w:t>
            </w:r>
          </w:p>
        </w:tc>
      </w:tr>
      <w:tr w:rsidR="009120F2" w:rsidRPr="00E16EC9" w14:paraId="65E3AC0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AA3122D" w14:textId="77777777" w:rsidR="009120F2" w:rsidRPr="00E16EC9" w:rsidRDefault="009120F2" w:rsidP="009120F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4CFD1A18" w14:textId="77777777" w:rsidR="009120F2" w:rsidRPr="00E16EC9" w:rsidRDefault="009120F2" w:rsidP="009120F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4DEEB14" w14:textId="6EAD9516" w:rsidR="009120F2" w:rsidRPr="00E16EC9" w:rsidRDefault="009120F2" w:rsidP="009120F2">
            <w:pPr>
              <w:pStyle w:val="Tabel"/>
              <w:jc w:val="center"/>
              <w:rPr>
                <w:lang w:eastAsia="et-EE"/>
              </w:rPr>
            </w:pPr>
            <w:r w:rsidRPr="00E16EC9">
              <w:t>17 499</w:t>
            </w:r>
          </w:p>
        </w:tc>
      </w:tr>
      <w:tr w:rsidR="009120F2" w:rsidRPr="00E16EC9" w14:paraId="4AC053D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A4BA18B" w14:textId="77777777" w:rsidR="009120F2" w:rsidRPr="00E16EC9" w:rsidRDefault="009120F2" w:rsidP="009120F2">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72814E40" w14:textId="77777777" w:rsidR="009120F2" w:rsidRPr="00E16EC9" w:rsidRDefault="009120F2" w:rsidP="009120F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5A3D7A5" w14:textId="10936B5E" w:rsidR="009120F2" w:rsidRPr="00E16EC9" w:rsidRDefault="009120F2" w:rsidP="009120F2">
            <w:pPr>
              <w:pStyle w:val="Tabel"/>
              <w:jc w:val="center"/>
              <w:rPr>
                <w:lang w:eastAsia="et-EE"/>
              </w:rPr>
            </w:pPr>
            <w:r w:rsidRPr="00E16EC9">
              <w:t>8 472</w:t>
            </w:r>
          </w:p>
        </w:tc>
      </w:tr>
      <w:tr w:rsidR="009120F2" w:rsidRPr="00E16EC9" w14:paraId="0048B7F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F5E0606" w14:textId="77777777" w:rsidR="009120F2" w:rsidRPr="00E16EC9" w:rsidRDefault="009120F2" w:rsidP="009120F2">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6519EB9E" w14:textId="77777777" w:rsidR="009120F2" w:rsidRPr="00E16EC9" w:rsidRDefault="009120F2" w:rsidP="009120F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E710BA1" w14:textId="204DC771" w:rsidR="009120F2" w:rsidRPr="00E16EC9" w:rsidRDefault="009120F2" w:rsidP="009120F2">
            <w:pPr>
              <w:pStyle w:val="Tabel"/>
              <w:jc w:val="center"/>
              <w:rPr>
                <w:lang w:eastAsia="et-EE"/>
              </w:rPr>
            </w:pPr>
            <w:r w:rsidRPr="00E16EC9">
              <w:t>9 027</w:t>
            </w:r>
          </w:p>
        </w:tc>
      </w:tr>
      <w:tr w:rsidR="009120F2" w:rsidRPr="00E16EC9" w14:paraId="49B3792F"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0C69EA2" w14:textId="77777777" w:rsidR="009120F2" w:rsidRPr="00E16EC9" w:rsidRDefault="009120F2" w:rsidP="009120F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5EC051CB" w14:textId="77777777" w:rsidR="009120F2" w:rsidRPr="00E16EC9" w:rsidRDefault="009120F2" w:rsidP="009120F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30EAFA7" w14:textId="1DBF1348" w:rsidR="009120F2" w:rsidRPr="00E16EC9" w:rsidRDefault="009120F2" w:rsidP="009120F2">
            <w:pPr>
              <w:pStyle w:val="Tabel"/>
              <w:jc w:val="center"/>
              <w:rPr>
                <w:lang w:eastAsia="et-EE"/>
              </w:rPr>
            </w:pPr>
            <w:r w:rsidRPr="00E16EC9">
              <w:t>6 405</w:t>
            </w:r>
          </w:p>
        </w:tc>
      </w:tr>
      <w:tr w:rsidR="009120F2" w:rsidRPr="00E16EC9" w14:paraId="66A5798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53CCF94" w14:textId="77777777" w:rsidR="009120F2" w:rsidRPr="00E16EC9" w:rsidRDefault="009120F2" w:rsidP="009120F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08F40988" w14:textId="77777777" w:rsidR="009120F2" w:rsidRPr="00E16EC9" w:rsidRDefault="009120F2" w:rsidP="009120F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51E52B1" w14:textId="07C4327A" w:rsidR="009120F2" w:rsidRPr="00E16EC9" w:rsidRDefault="009120F2" w:rsidP="009120F2">
            <w:pPr>
              <w:pStyle w:val="Tabel"/>
              <w:jc w:val="center"/>
              <w:rPr>
                <w:lang w:eastAsia="et-EE"/>
              </w:rPr>
            </w:pPr>
            <w:r w:rsidRPr="00E16EC9">
              <w:t>447</w:t>
            </w:r>
          </w:p>
        </w:tc>
      </w:tr>
      <w:tr w:rsidR="009120F2" w:rsidRPr="00E16EC9" w14:paraId="704F3211" w14:textId="77777777" w:rsidTr="00C118E0">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534DAC7" w14:textId="77777777" w:rsidR="009120F2" w:rsidRPr="00E16EC9" w:rsidRDefault="009120F2" w:rsidP="009120F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07BA0C37" w14:textId="77777777" w:rsidR="009120F2" w:rsidRPr="00E16EC9" w:rsidRDefault="009120F2" w:rsidP="009120F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2715ADE3" w14:textId="4E3C5970" w:rsidR="009120F2" w:rsidRPr="00E16EC9" w:rsidRDefault="009120F2" w:rsidP="009120F2">
            <w:pPr>
              <w:pStyle w:val="Tabel"/>
              <w:jc w:val="center"/>
              <w:rPr>
                <w:lang w:eastAsia="et-EE"/>
              </w:rPr>
            </w:pPr>
            <w:r w:rsidRPr="00E16EC9">
              <w:t>2 943</w:t>
            </w:r>
          </w:p>
        </w:tc>
      </w:tr>
      <w:tr w:rsidR="009120F2" w:rsidRPr="00E16EC9" w14:paraId="1F0BE843" w14:textId="77777777" w:rsidTr="00C118E0">
        <w:tc>
          <w:tcPr>
            <w:tcW w:w="0" w:type="auto"/>
            <w:vMerge/>
            <w:tcBorders>
              <w:top w:val="nil"/>
              <w:left w:val="single" w:sz="4" w:space="0" w:color="auto"/>
              <w:bottom w:val="single" w:sz="4" w:space="0" w:color="auto"/>
              <w:right w:val="single" w:sz="4" w:space="0" w:color="auto"/>
            </w:tcBorders>
            <w:vAlign w:val="center"/>
            <w:hideMark/>
          </w:tcPr>
          <w:p w14:paraId="2940A2C0" w14:textId="77777777" w:rsidR="009120F2" w:rsidRPr="00E16EC9" w:rsidRDefault="009120F2" w:rsidP="009120F2">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2FB05ADF" w14:textId="77777777" w:rsidR="009120F2" w:rsidRPr="00E16EC9" w:rsidRDefault="009120F2" w:rsidP="009120F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117382A4" w14:textId="3C331149" w:rsidR="009120F2" w:rsidRPr="00E16EC9" w:rsidRDefault="009120F2" w:rsidP="009120F2">
            <w:pPr>
              <w:pStyle w:val="Tabel"/>
              <w:jc w:val="center"/>
              <w:rPr>
                <w:lang w:eastAsia="et-EE"/>
              </w:rPr>
            </w:pPr>
            <w:r w:rsidRPr="00E16EC9">
              <w:t>11%</w:t>
            </w:r>
          </w:p>
        </w:tc>
      </w:tr>
    </w:tbl>
    <w:p w14:paraId="3D6B4E59" w14:textId="6B15F258" w:rsidR="009120F2" w:rsidRPr="00E16EC9" w:rsidRDefault="009120F2" w:rsidP="009120F2">
      <w:pPr>
        <w:pStyle w:val="Heading5"/>
      </w:pPr>
      <w:proofErr w:type="spellStart"/>
      <w:r w:rsidRPr="00E16EC9">
        <w:t>Ühisveevarustuse</w:t>
      </w:r>
      <w:proofErr w:type="spellEnd"/>
      <w:r w:rsidRPr="00E16EC9">
        <w:t xml:space="preserve"> puurkaev-pumpla ja veetöötlusjaam</w:t>
      </w:r>
    </w:p>
    <w:p w14:paraId="11793737" w14:textId="0922BC43" w:rsidR="00EB201F" w:rsidRPr="00E16EC9" w:rsidRDefault="00EB201F" w:rsidP="00EB201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40</w:t>
      </w:r>
      <w:r w:rsidRPr="00E16EC9">
        <w:rPr>
          <w:noProof w:val="0"/>
        </w:rPr>
        <w:fldChar w:fldCharType="end"/>
      </w:r>
      <w:r w:rsidRPr="00E16EC9">
        <w:rPr>
          <w:noProof w:val="0"/>
        </w:rPr>
        <w:t>. Orissaare RKA veehaarde andmed ja seisukorra hinnang</w:t>
      </w:r>
    </w:p>
    <w:tbl>
      <w:tblPr>
        <w:tblW w:w="0" w:type="auto"/>
        <w:tblCellMar>
          <w:left w:w="70" w:type="dxa"/>
          <w:right w:w="70" w:type="dxa"/>
        </w:tblCellMar>
        <w:tblLook w:val="04A0" w:firstRow="1" w:lastRow="0" w:firstColumn="1" w:lastColumn="0" w:noHBand="0" w:noVBand="1"/>
      </w:tblPr>
      <w:tblGrid>
        <w:gridCol w:w="3631"/>
        <w:gridCol w:w="3498"/>
      </w:tblGrid>
      <w:tr w:rsidR="00E11CD8" w:rsidRPr="00E16EC9" w14:paraId="09095699" w14:textId="77777777" w:rsidTr="001A306C">
        <w:trPr>
          <w:cantSplit/>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3ADEFA52" w14:textId="77777777" w:rsidR="00E11CD8" w:rsidRPr="00E16EC9" w:rsidRDefault="00E11CD8" w:rsidP="00E11CD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735E11A" w14:textId="77777777" w:rsidR="00E11CD8" w:rsidRPr="00E16EC9" w:rsidRDefault="00E11CD8" w:rsidP="00E11CD8">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Orissaare PK</w:t>
            </w:r>
          </w:p>
        </w:tc>
      </w:tr>
      <w:tr w:rsidR="00E11CD8" w:rsidRPr="00E16EC9" w14:paraId="4DAF1B09" w14:textId="77777777" w:rsidTr="001A306C">
        <w:trPr>
          <w:cantSplit/>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64BEF3E" w14:textId="77777777" w:rsidR="00E11CD8" w:rsidRPr="00E16EC9" w:rsidRDefault="00E11CD8" w:rsidP="00E11CD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0" w:type="auto"/>
            <w:tcBorders>
              <w:top w:val="nil"/>
              <w:left w:val="nil"/>
              <w:bottom w:val="single" w:sz="4" w:space="0" w:color="auto"/>
              <w:right w:val="single" w:sz="4" w:space="0" w:color="auto"/>
            </w:tcBorders>
            <w:shd w:val="clear" w:color="000000" w:fill="D9D9D9"/>
            <w:noWrap/>
            <w:vAlign w:val="center"/>
            <w:hideMark/>
          </w:tcPr>
          <w:p w14:paraId="6A25F82F" w14:textId="7622553D" w:rsidR="00E11CD8" w:rsidRPr="00E16EC9" w:rsidRDefault="00E11CD8" w:rsidP="00E11CD8">
            <w:pPr>
              <w:spacing w:before="0" w:after="0"/>
              <w:jc w:val="center"/>
              <w:rPr>
                <w:rFonts w:eastAsia="Times New Roman" w:cs="Arial"/>
                <w:b/>
                <w:bCs/>
                <w:color w:val="000000"/>
                <w:sz w:val="20"/>
                <w:szCs w:val="20"/>
                <w:lang w:eastAsia="et-EE"/>
              </w:rPr>
            </w:pPr>
          </w:p>
        </w:tc>
      </w:tr>
      <w:tr w:rsidR="00E11CD8" w:rsidRPr="00E16EC9" w14:paraId="2AE2EDAF"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ACFAB1" w14:textId="77777777" w:rsidR="00E11CD8" w:rsidRPr="00E16EC9" w:rsidRDefault="00E11CD8" w:rsidP="00E11CD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0" w:type="auto"/>
            <w:tcBorders>
              <w:top w:val="nil"/>
              <w:left w:val="nil"/>
              <w:bottom w:val="single" w:sz="4" w:space="0" w:color="auto"/>
              <w:right w:val="single" w:sz="4" w:space="0" w:color="auto"/>
            </w:tcBorders>
            <w:shd w:val="clear" w:color="auto" w:fill="auto"/>
            <w:noWrap/>
            <w:vAlign w:val="center"/>
            <w:hideMark/>
          </w:tcPr>
          <w:p w14:paraId="741A2AA5" w14:textId="77777777" w:rsidR="00E11CD8" w:rsidRPr="00E16EC9" w:rsidRDefault="00E11CD8" w:rsidP="00E11CD8">
            <w:pPr>
              <w:spacing w:before="0" w:after="0"/>
              <w:jc w:val="center"/>
              <w:rPr>
                <w:rFonts w:eastAsia="Times New Roman" w:cs="Arial"/>
                <w:sz w:val="20"/>
                <w:szCs w:val="20"/>
                <w:lang w:eastAsia="et-EE"/>
              </w:rPr>
            </w:pPr>
            <w:r w:rsidRPr="00E16EC9">
              <w:rPr>
                <w:rFonts w:eastAsia="Times New Roman" w:cs="Arial"/>
                <w:sz w:val="20"/>
                <w:szCs w:val="20"/>
                <w:lang w:eastAsia="et-EE"/>
              </w:rPr>
              <w:t>54 000</w:t>
            </w:r>
          </w:p>
        </w:tc>
      </w:tr>
      <w:tr w:rsidR="00E11CD8" w:rsidRPr="00E16EC9" w14:paraId="701C6CF8"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C52239" w14:textId="77777777" w:rsidR="00E11CD8" w:rsidRPr="00E16EC9" w:rsidRDefault="00E11CD8" w:rsidP="00E11CD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0" w:type="auto"/>
            <w:tcBorders>
              <w:top w:val="nil"/>
              <w:left w:val="nil"/>
              <w:bottom w:val="nil"/>
              <w:right w:val="nil"/>
            </w:tcBorders>
            <w:shd w:val="clear" w:color="auto" w:fill="auto"/>
            <w:noWrap/>
            <w:vAlign w:val="center"/>
            <w:hideMark/>
          </w:tcPr>
          <w:p w14:paraId="4BBEC1C5" w14:textId="77777777" w:rsidR="00E11CD8" w:rsidRPr="00E16EC9" w:rsidRDefault="00E11CD8" w:rsidP="00E11CD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27 294</w:t>
            </w:r>
          </w:p>
        </w:tc>
      </w:tr>
      <w:tr w:rsidR="00E11CD8" w:rsidRPr="00E16EC9" w14:paraId="0A3C5FDD" w14:textId="77777777" w:rsidTr="001A306C">
        <w:trPr>
          <w:cantSplit/>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D8D4E19" w14:textId="77777777" w:rsidR="00E11CD8" w:rsidRPr="00E16EC9" w:rsidRDefault="00E11CD8" w:rsidP="00E11CD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F9CD0F" w14:textId="77777777" w:rsidR="00E11CD8" w:rsidRPr="00E16EC9" w:rsidRDefault="00E11CD8" w:rsidP="00E11CD8">
            <w:pPr>
              <w:spacing w:before="0" w:after="0"/>
              <w:jc w:val="center"/>
              <w:rPr>
                <w:rFonts w:eastAsia="Times New Roman" w:cs="Arial"/>
                <w:sz w:val="20"/>
                <w:szCs w:val="20"/>
                <w:lang w:eastAsia="et-EE"/>
              </w:rPr>
            </w:pPr>
            <w:r w:rsidRPr="00E16EC9">
              <w:rPr>
                <w:rFonts w:eastAsia="Times New Roman" w:cs="Arial"/>
                <w:sz w:val="20"/>
                <w:szCs w:val="20"/>
                <w:lang w:eastAsia="et-EE"/>
              </w:rPr>
              <w:t>50 m</w:t>
            </w:r>
          </w:p>
        </w:tc>
      </w:tr>
      <w:tr w:rsidR="00E11CD8" w:rsidRPr="00E16EC9" w14:paraId="3CBE4AB2" w14:textId="77777777" w:rsidTr="001A306C">
        <w:trPr>
          <w:cantSplit/>
        </w:trPr>
        <w:tc>
          <w:tcPr>
            <w:tcW w:w="0" w:type="auto"/>
            <w:vMerge/>
            <w:tcBorders>
              <w:top w:val="nil"/>
              <w:left w:val="single" w:sz="4" w:space="0" w:color="auto"/>
              <w:bottom w:val="single" w:sz="4" w:space="0" w:color="auto"/>
              <w:right w:val="single" w:sz="4" w:space="0" w:color="auto"/>
            </w:tcBorders>
            <w:vAlign w:val="center"/>
            <w:hideMark/>
          </w:tcPr>
          <w:p w14:paraId="49366998" w14:textId="77777777" w:rsidR="00E11CD8" w:rsidRPr="00E16EC9" w:rsidRDefault="00E11CD8" w:rsidP="00E11CD8">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477DB60F" w14:textId="77777777" w:rsidR="00E11CD8" w:rsidRPr="00E16EC9" w:rsidRDefault="00E11CD8" w:rsidP="00E11CD8">
            <w:pPr>
              <w:spacing w:before="0" w:after="0"/>
              <w:jc w:val="center"/>
              <w:rPr>
                <w:rFonts w:eastAsia="Times New Roman" w:cs="Arial"/>
                <w:sz w:val="20"/>
                <w:szCs w:val="20"/>
                <w:lang w:eastAsia="et-EE"/>
              </w:rPr>
            </w:pPr>
            <w:r w:rsidRPr="00E16EC9">
              <w:rPr>
                <w:rFonts w:eastAsia="Times New Roman" w:cs="Arial"/>
                <w:sz w:val="20"/>
                <w:szCs w:val="20"/>
                <w:lang w:eastAsia="et-EE"/>
              </w:rPr>
              <w:t>on tagatud</w:t>
            </w:r>
          </w:p>
        </w:tc>
      </w:tr>
      <w:tr w:rsidR="00E11CD8" w:rsidRPr="00E16EC9" w14:paraId="01494491" w14:textId="77777777" w:rsidTr="001A306C">
        <w:trPr>
          <w:cantSplit/>
        </w:trPr>
        <w:tc>
          <w:tcPr>
            <w:tcW w:w="0" w:type="auto"/>
            <w:tcBorders>
              <w:top w:val="nil"/>
              <w:left w:val="single" w:sz="4" w:space="0" w:color="auto"/>
              <w:bottom w:val="single" w:sz="4" w:space="0" w:color="auto"/>
              <w:right w:val="single" w:sz="4" w:space="0" w:color="auto"/>
            </w:tcBorders>
            <w:shd w:val="clear" w:color="000000" w:fill="E7E6E6"/>
            <w:noWrap/>
            <w:vAlign w:val="center"/>
            <w:hideMark/>
          </w:tcPr>
          <w:p w14:paraId="6B44620F" w14:textId="77777777" w:rsidR="00E11CD8" w:rsidRPr="00E16EC9" w:rsidRDefault="00E11CD8" w:rsidP="00E11CD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0" w:type="auto"/>
            <w:tcBorders>
              <w:top w:val="nil"/>
              <w:left w:val="nil"/>
              <w:bottom w:val="single" w:sz="4" w:space="0" w:color="auto"/>
              <w:right w:val="single" w:sz="4" w:space="0" w:color="auto"/>
            </w:tcBorders>
            <w:shd w:val="clear" w:color="000000" w:fill="D9D9D9"/>
            <w:noWrap/>
            <w:vAlign w:val="center"/>
            <w:hideMark/>
          </w:tcPr>
          <w:p w14:paraId="3972B9A8" w14:textId="1E2D0C1C" w:rsidR="00E11CD8" w:rsidRPr="00E16EC9" w:rsidRDefault="00E11CD8" w:rsidP="00E11CD8">
            <w:pPr>
              <w:spacing w:before="0" w:after="0"/>
              <w:jc w:val="center"/>
              <w:rPr>
                <w:rFonts w:eastAsia="Times New Roman" w:cs="Arial"/>
                <w:b/>
                <w:bCs/>
                <w:color w:val="000000"/>
                <w:sz w:val="20"/>
                <w:szCs w:val="20"/>
                <w:lang w:eastAsia="et-EE"/>
              </w:rPr>
            </w:pPr>
          </w:p>
        </w:tc>
      </w:tr>
      <w:tr w:rsidR="00E11CD8" w:rsidRPr="00E16EC9" w14:paraId="5EC30217"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D81CAE" w14:textId="77777777" w:rsidR="00E11CD8" w:rsidRPr="00E16EC9" w:rsidRDefault="00E11CD8" w:rsidP="00E11CD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67D12D48" w14:textId="77777777" w:rsidR="00E11CD8" w:rsidRPr="00E16EC9" w:rsidRDefault="00E11CD8" w:rsidP="00E11CD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2000</w:t>
            </w:r>
          </w:p>
        </w:tc>
      </w:tr>
      <w:tr w:rsidR="00E11CD8" w:rsidRPr="00E16EC9" w14:paraId="6015B271"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340B83" w14:textId="77777777" w:rsidR="00E11CD8" w:rsidRPr="00E16EC9" w:rsidRDefault="00E11CD8" w:rsidP="00E11CD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noWrap/>
            <w:vAlign w:val="center"/>
            <w:hideMark/>
          </w:tcPr>
          <w:p w14:paraId="39AA94A8" w14:textId="77777777" w:rsidR="00E11CD8" w:rsidRPr="00E16EC9" w:rsidRDefault="00E11CD8" w:rsidP="00E11CD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r>
      <w:tr w:rsidR="00E11CD8" w:rsidRPr="00E16EC9" w14:paraId="33B747DB"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6B88D8" w14:textId="77777777" w:rsidR="00E11CD8" w:rsidRPr="00E16EC9" w:rsidRDefault="00E11CD8" w:rsidP="00E11CD8">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noWrap/>
            <w:vAlign w:val="center"/>
            <w:hideMark/>
          </w:tcPr>
          <w:p w14:paraId="276DA09C" w14:textId="77777777" w:rsidR="00E11CD8" w:rsidRPr="00E16EC9" w:rsidRDefault="00E11CD8" w:rsidP="00E11CD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r>
      <w:tr w:rsidR="00E11CD8" w:rsidRPr="00E16EC9" w14:paraId="203755AC"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4C6577" w14:textId="77777777" w:rsidR="00E11CD8" w:rsidRPr="00E16EC9" w:rsidRDefault="00E11CD8" w:rsidP="00E11CD8">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0" w:type="auto"/>
            <w:tcBorders>
              <w:top w:val="nil"/>
              <w:left w:val="nil"/>
              <w:bottom w:val="single" w:sz="4" w:space="0" w:color="auto"/>
              <w:right w:val="single" w:sz="4" w:space="0" w:color="auto"/>
            </w:tcBorders>
            <w:shd w:val="clear" w:color="auto" w:fill="auto"/>
            <w:noWrap/>
            <w:vAlign w:val="center"/>
            <w:hideMark/>
          </w:tcPr>
          <w:p w14:paraId="22DD55F5" w14:textId="77777777" w:rsidR="00E11CD8" w:rsidRPr="00E16EC9" w:rsidRDefault="00E11CD8" w:rsidP="00E11CD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olemas</w:t>
            </w:r>
          </w:p>
        </w:tc>
      </w:tr>
      <w:tr w:rsidR="00E11CD8" w:rsidRPr="00E16EC9" w14:paraId="65256894" w14:textId="77777777" w:rsidTr="001A306C">
        <w:trPr>
          <w:cantSplit/>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05DE6DC5" w14:textId="77777777" w:rsidR="00E11CD8" w:rsidRPr="00E16EC9" w:rsidRDefault="00E11CD8" w:rsidP="00E11CD8">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0" w:type="auto"/>
            <w:tcBorders>
              <w:top w:val="nil"/>
              <w:left w:val="nil"/>
              <w:bottom w:val="single" w:sz="4" w:space="0" w:color="auto"/>
              <w:right w:val="single" w:sz="4" w:space="0" w:color="auto"/>
            </w:tcBorders>
            <w:shd w:val="clear" w:color="000000" w:fill="E7E6E6"/>
            <w:noWrap/>
            <w:vAlign w:val="center"/>
            <w:hideMark/>
          </w:tcPr>
          <w:p w14:paraId="4125E094" w14:textId="413646E5" w:rsidR="00E11CD8" w:rsidRPr="00E16EC9" w:rsidRDefault="00E11CD8" w:rsidP="00E11CD8">
            <w:pPr>
              <w:spacing w:before="0" w:after="0"/>
              <w:jc w:val="center"/>
              <w:rPr>
                <w:rFonts w:eastAsia="Times New Roman" w:cs="Arial"/>
                <w:color w:val="000000"/>
                <w:sz w:val="20"/>
                <w:szCs w:val="20"/>
                <w:lang w:eastAsia="et-EE"/>
              </w:rPr>
            </w:pPr>
          </w:p>
        </w:tc>
      </w:tr>
      <w:tr w:rsidR="00E11CD8" w:rsidRPr="00E16EC9" w14:paraId="5C7A6C43"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29D54C" w14:textId="77777777" w:rsidR="00E11CD8" w:rsidRPr="00E16EC9" w:rsidRDefault="00E11CD8" w:rsidP="00E11CD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0" w:type="auto"/>
            <w:tcBorders>
              <w:top w:val="nil"/>
              <w:left w:val="nil"/>
              <w:bottom w:val="single" w:sz="4" w:space="0" w:color="auto"/>
              <w:right w:val="single" w:sz="4" w:space="0" w:color="auto"/>
            </w:tcBorders>
            <w:shd w:val="clear" w:color="auto" w:fill="auto"/>
            <w:vAlign w:val="center"/>
            <w:hideMark/>
          </w:tcPr>
          <w:p w14:paraId="4AE8B527" w14:textId="77777777" w:rsidR="00E11CD8" w:rsidRPr="00E16EC9" w:rsidRDefault="00E11CD8" w:rsidP="00E11CD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kloreerimisega liivafilter C42x78; 2 tk</w:t>
            </w:r>
          </w:p>
        </w:tc>
      </w:tr>
      <w:tr w:rsidR="00E11CD8" w:rsidRPr="00E16EC9" w14:paraId="083CD865"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83109" w14:textId="77777777" w:rsidR="00E11CD8" w:rsidRPr="00E16EC9" w:rsidRDefault="00E11CD8" w:rsidP="00E11CD8">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C9E1948" w14:textId="77777777" w:rsidR="00E11CD8" w:rsidRPr="00E16EC9" w:rsidRDefault="00E11CD8" w:rsidP="00E11CD8">
            <w:pPr>
              <w:spacing w:before="0" w:after="0"/>
              <w:jc w:val="center"/>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qmax</w:t>
            </w:r>
            <w:proofErr w:type="spellEnd"/>
            <w:r w:rsidRPr="00E16EC9">
              <w:rPr>
                <w:rFonts w:eastAsia="Times New Roman" w:cs="Arial"/>
                <w:color w:val="000000"/>
                <w:sz w:val="20"/>
                <w:szCs w:val="20"/>
                <w:lang w:eastAsia="et-EE"/>
              </w:rPr>
              <w:t>= 40 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/h</w:t>
            </w:r>
          </w:p>
        </w:tc>
      </w:tr>
      <w:tr w:rsidR="00E11CD8" w:rsidRPr="00E16EC9" w14:paraId="20852953"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464A46" w14:textId="77777777" w:rsidR="00E11CD8" w:rsidRPr="00E16EC9" w:rsidRDefault="00E11CD8" w:rsidP="00E11CD8">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0" w:type="auto"/>
            <w:tcBorders>
              <w:top w:val="nil"/>
              <w:left w:val="nil"/>
              <w:bottom w:val="single" w:sz="4" w:space="0" w:color="auto"/>
              <w:right w:val="single" w:sz="4" w:space="0" w:color="auto"/>
            </w:tcBorders>
            <w:shd w:val="clear" w:color="auto" w:fill="auto"/>
            <w:vAlign w:val="center"/>
            <w:hideMark/>
          </w:tcPr>
          <w:p w14:paraId="209C2005" w14:textId="77777777" w:rsidR="00E11CD8" w:rsidRPr="00E16EC9" w:rsidRDefault="00E11CD8" w:rsidP="00E11CD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ühiskanalisatsioon</w:t>
            </w:r>
          </w:p>
        </w:tc>
      </w:tr>
      <w:tr w:rsidR="00E11CD8" w:rsidRPr="00E16EC9" w14:paraId="244E4FAE" w14:textId="77777777" w:rsidTr="001A306C">
        <w:trPr>
          <w:cantSplit/>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2F8F0FE6" w14:textId="77777777" w:rsidR="00E11CD8" w:rsidRPr="00E16EC9" w:rsidRDefault="00E11CD8" w:rsidP="00E11CD8">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0" w:type="auto"/>
            <w:tcBorders>
              <w:top w:val="nil"/>
              <w:left w:val="nil"/>
              <w:bottom w:val="single" w:sz="4" w:space="0" w:color="auto"/>
              <w:right w:val="single" w:sz="4" w:space="0" w:color="auto"/>
            </w:tcBorders>
            <w:shd w:val="clear" w:color="000000" w:fill="E7E6E6"/>
            <w:vAlign w:val="center"/>
            <w:hideMark/>
          </w:tcPr>
          <w:p w14:paraId="1E61AD9E" w14:textId="5A4A85EC" w:rsidR="00E11CD8" w:rsidRPr="00E16EC9" w:rsidRDefault="00E11CD8" w:rsidP="00E11CD8">
            <w:pPr>
              <w:spacing w:before="0" w:after="0"/>
              <w:jc w:val="center"/>
              <w:rPr>
                <w:rFonts w:eastAsia="Times New Roman" w:cs="Arial"/>
                <w:sz w:val="20"/>
                <w:szCs w:val="20"/>
                <w:lang w:eastAsia="et-EE"/>
              </w:rPr>
            </w:pPr>
          </w:p>
        </w:tc>
      </w:tr>
      <w:tr w:rsidR="00E11CD8" w:rsidRPr="00E16EC9" w14:paraId="1C4A87FC"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539269" w14:textId="77777777" w:rsidR="00E11CD8" w:rsidRPr="00E16EC9" w:rsidRDefault="00E11CD8" w:rsidP="00E11CD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0" w:type="auto"/>
            <w:tcBorders>
              <w:top w:val="nil"/>
              <w:left w:val="nil"/>
              <w:bottom w:val="single" w:sz="4" w:space="0" w:color="auto"/>
              <w:right w:val="single" w:sz="4" w:space="0" w:color="auto"/>
            </w:tcBorders>
            <w:shd w:val="clear" w:color="auto" w:fill="auto"/>
            <w:noWrap/>
            <w:vAlign w:val="center"/>
            <w:hideMark/>
          </w:tcPr>
          <w:p w14:paraId="0024BBF0" w14:textId="77777777" w:rsidR="00E11CD8" w:rsidRPr="00E16EC9" w:rsidRDefault="00E11CD8" w:rsidP="00E11CD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kaheastmeline</w:t>
            </w:r>
          </w:p>
        </w:tc>
      </w:tr>
      <w:tr w:rsidR="00E11CD8" w:rsidRPr="00E16EC9" w14:paraId="429B0350"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4F7EF3" w14:textId="77777777" w:rsidR="00E11CD8" w:rsidRPr="00E16EC9" w:rsidRDefault="00E11CD8" w:rsidP="00E11CD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0" w:type="auto"/>
            <w:tcBorders>
              <w:top w:val="nil"/>
              <w:left w:val="nil"/>
              <w:bottom w:val="single" w:sz="4" w:space="0" w:color="auto"/>
              <w:right w:val="single" w:sz="4" w:space="0" w:color="auto"/>
            </w:tcBorders>
            <w:shd w:val="clear" w:color="auto" w:fill="auto"/>
            <w:vAlign w:val="center"/>
            <w:hideMark/>
          </w:tcPr>
          <w:p w14:paraId="6EC6258A" w14:textId="77777777" w:rsidR="00E11CD8" w:rsidRPr="00E16EC9" w:rsidRDefault="00E11CD8" w:rsidP="00E11CD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II astme pumbad sagedusmuunduriga</w:t>
            </w:r>
          </w:p>
        </w:tc>
      </w:tr>
      <w:tr w:rsidR="00E11CD8" w:rsidRPr="00E16EC9" w14:paraId="4C5B4656"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DAE85B" w14:textId="77777777" w:rsidR="00E11CD8" w:rsidRPr="00E16EC9" w:rsidRDefault="00E11CD8" w:rsidP="00E11CD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auto" w:fill="auto"/>
            <w:noWrap/>
            <w:vAlign w:val="center"/>
            <w:hideMark/>
          </w:tcPr>
          <w:p w14:paraId="1C10D22A" w14:textId="77777777" w:rsidR="00E11CD8" w:rsidRPr="00E16EC9" w:rsidRDefault="00E11CD8" w:rsidP="00E11CD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V= 150 m</w:t>
            </w:r>
            <w:r w:rsidRPr="00E16EC9">
              <w:rPr>
                <w:rFonts w:eastAsia="Times New Roman" w:cs="Arial"/>
                <w:color w:val="000000"/>
                <w:sz w:val="20"/>
                <w:szCs w:val="20"/>
                <w:vertAlign w:val="superscript"/>
                <w:lang w:eastAsia="et-EE"/>
              </w:rPr>
              <w:t>3</w:t>
            </w:r>
          </w:p>
        </w:tc>
      </w:tr>
      <w:tr w:rsidR="00E11CD8" w:rsidRPr="00E16EC9" w14:paraId="7E3280C8" w14:textId="77777777" w:rsidTr="001A306C">
        <w:trPr>
          <w:cantSplit/>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64A62A1B" w14:textId="77777777" w:rsidR="00E11CD8" w:rsidRPr="00E16EC9" w:rsidRDefault="00E11CD8" w:rsidP="00E11CD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vAlign w:val="center"/>
            <w:hideMark/>
          </w:tcPr>
          <w:p w14:paraId="55AA37FB" w14:textId="78009A8E" w:rsidR="00E11CD8" w:rsidRPr="00E16EC9" w:rsidRDefault="00E11CD8" w:rsidP="00E11CD8">
            <w:pPr>
              <w:spacing w:before="0" w:after="0"/>
              <w:jc w:val="center"/>
              <w:rPr>
                <w:rFonts w:eastAsia="Times New Roman" w:cs="Arial"/>
                <w:b/>
                <w:bCs/>
                <w:color w:val="000000"/>
                <w:sz w:val="20"/>
                <w:szCs w:val="20"/>
                <w:lang w:eastAsia="et-EE"/>
              </w:rPr>
            </w:pPr>
          </w:p>
        </w:tc>
      </w:tr>
      <w:tr w:rsidR="00E11CD8" w:rsidRPr="00E16EC9" w14:paraId="02ECBD9D"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83685F" w14:textId="77777777" w:rsidR="00E11CD8" w:rsidRPr="00E16EC9" w:rsidRDefault="00E11CD8" w:rsidP="00E11CD8">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0" w:type="auto"/>
            <w:tcBorders>
              <w:top w:val="nil"/>
              <w:left w:val="nil"/>
              <w:bottom w:val="single" w:sz="4" w:space="0" w:color="auto"/>
              <w:right w:val="single" w:sz="4" w:space="0" w:color="auto"/>
            </w:tcBorders>
            <w:shd w:val="clear" w:color="000000" w:fill="C6EFCE"/>
            <w:vAlign w:val="center"/>
            <w:hideMark/>
          </w:tcPr>
          <w:p w14:paraId="3647FE1F" w14:textId="77777777" w:rsidR="00E11CD8" w:rsidRPr="00E16EC9" w:rsidRDefault="00E11CD8" w:rsidP="00E11CD8">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E11CD8" w:rsidRPr="00E16EC9" w14:paraId="416827D6"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32D50D" w14:textId="77777777" w:rsidR="00E11CD8" w:rsidRPr="00E16EC9" w:rsidRDefault="00E11CD8" w:rsidP="00E11CD8">
            <w:pPr>
              <w:spacing w:before="0" w:after="0"/>
              <w:jc w:val="left"/>
              <w:rPr>
                <w:rFonts w:eastAsia="Times New Roman" w:cs="Arial"/>
                <w:sz w:val="20"/>
                <w:szCs w:val="20"/>
                <w:lang w:eastAsia="et-EE"/>
              </w:rPr>
            </w:pPr>
            <w:r w:rsidRPr="00E16EC9">
              <w:rPr>
                <w:rFonts w:eastAsia="Times New Roman" w:cs="Arial"/>
                <w:sz w:val="20"/>
                <w:szCs w:val="20"/>
                <w:lang w:eastAsia="et-EE"/>
              </w:rPr>
              <w:lastRenderedPageBreak/>
              <w:t>veetöötlus</w:t>
            </w:r>
          </w:p>
        </w:tc>
        <w:tc>
          <w:tcPr>
            <w:tcW w:w="0" w:type="auto"/>
            <w:tcBorders>
              <w:top w:val="nil"/>
              <w:left w:val="nil"/>
              <w:bottom w:val="single" w:sz="4" w:space="0" w:color="auto"/>
              <w:right w:val="single" w:sz="4" w:space="0" w:color="auto"/>
            </w:tcBorders>
            <w:shd w:val="clear" w:color="000000" w:fill="FFEB9C"/>
            <w:vAlign w:val="center"/>
            <w:hideMark/>
          </w:tcPr>
          <w:p w14:paraId="6C242339" w14:textId="77777777" w:rsidR="00E11CD8" w:rsidRPr="00E16EC9" w:rsidRDefault="00E11CD8" w:rsidP="00E11CD8">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E11CD8" w:rsidRPr="00E16EC9" w14:paraId="4248F07B"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CD0665" w14:textId="77777777" w:rsidR="00E11CD8" w:rsidRPr="00E16EC9" w:rsidRDefault="00E11CD8" w:rsidP="00E11CD8">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0" w:type="auto"/>
            <w:tcBorders>
              <w:top w:val="nil"/>
              <w:left w:val="nil"/>
              <w:bottom w:val="single" w:sz="4" w:space="0" w:color="auto"/>
              <w:right w:val="single" w:sz="4" w:space="0" w:color="auto"/>
            </w:tcBorders>
            <w:shd w:val="clear" w:color="000000" w:fill="FFEB9C"/>
            <w:vAlign w:val="center"/>
            <w:hideMark/>
          </w:tcPr>
          <w:p w14:paraId="7B7B3FBB" w14:textId="77777777" w:rsidR="00E11CD8" w:rsidRPr="00E16EC9" w:rsidRDefault="00E11CD8" w:rsidP="00E11CD8">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E11CD8" w:rsidRPr="00E16EC9" w14:paraId="15133F0D"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3E68CB" w14:textId="77777777" w:rsidR="00E11CD8" w:rsidRPr="00E16EC9" w:rsidRDefault="00E11CD8" w:rsidP="00E11CD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000000" w:fill="C6EFCE"/>
            <w:vAlign w:val="center"/>
            <w:hideMark/>
          </w:tcPr>
          <w:p w14:paraId="0C46D983" w14:textId="77777777" w:rsidR="00E11CD8" w:rsidRPr="00E16EC9" w:rsidRDefault="00E11CD8" w:rsidP="00E11CD8">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E11CD8" w:rsidRPr="00E16EC9" w14:paraId="7C8D99E2"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6692A2" w14:textId="77777777" w:rsidR="00E11CD8" w:rsidRPr="00E16EC9" w:rsidRDefault="00E11CD8" w:rsidP="00E11CD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000000" w:fill="FFEB9C"/>
            <w:vAlign w:val="center"/>
            <w:hideMark/>
          </w:tcPr>
          <w:p w14:paraId="60140EEE" w14:textId="77777777" w:rsidR="00E11CD8" w:rsidRPr="00E16EC9" w:rsidRDefault="00E11CD8" w:rsidP="00E11CD8">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E11CD8" w:rsidRPr="00E16EC9" w14:paraId="25B338C9" w14:textId="77777777" w:rsidTr="001A306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557E51" w14:textId="77777777" w:rsidR="00E11CD8" w:rsidRPr="00E16EC9" w:rsidRDefault="00E11CD8" w:rsidP="00E11CD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000000" w:fill="C6EFCE"/>
            <w:vAlign w:val="center"/>
            <w:hideMark/>
          </w:tcPr>
          <w:p w14:paraId="6DDBD625" w14:textId="77777777" w:rsidR="00E11CD8" w:rsidRPr="00E16EC9" w:rsidRDefault="00E11CD8" w:rsidP="00E11CD8">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bl>
    <w:p w14:paraId="26918532" w14:textId="737D2D68" w:rsidR="00EB201F" w:rsidRPr="00E16EC9" w:rsidRDefault="00EB201F" w:rsidP="00EB201F">
      <w:pPr>
        <w:rPr>
          <w:rFonts w:cs="Arial"/>
        </w:rPr>
      </w:pPr>
      <w:r w:rsidRPr="00E16EC9">
        <w:rPr>
          <w:rFonts w:cs="Arial"/>
        </w:rPr>
        <w:t>Orissaare RKA veehaarde tehnoloogiline skeem on esitatud käesoleva töö lisades.</w:t>
      </w:r>
    </w:p>
    <w:p w14:paraId="2FAEEA20" w14:textId="77777777" w:rsidR="00EB201F" w:rsidRPr="00E16EC9" w:rsidRDefault="00EB201F" w:rsidP="00EB201F">
      <w:pPr>
        <w:pStyle w:val="Heading5"/>
      </w:pPr>
      <w:r w:rsidRPr="00E16EC9">
        <w:t>Ühisveevärgi torustikud</w:t>
      </w:r>
    </w:p>
    <w:p w14:paraId="64588C57" w14:textId="3E536D62" w:rsidR="00EB201F" w:rsidRPr="00E16EC9" w:rsidRDefault="00EB201F" w:rsidP="00EB201F">
      <w:pPr>
        <w:rPr>
          <w:rFonts w:cs="Arial"/>
        </w:rPr>
      </w:pPr>
      <w:r w:rsidRPr="00E16EC9">
        <w:rPr>
          <w:rFonts w:cs="Arial"/>
        </w:rPr>
        <w:t xml:space="preserve">Orissaare </w:t>
      </w:r>
      <w:r w:rsidRPr="00E16EC9">
        <w:rPr>
          <w:rFonts w:cs="Arial"/>
          <w:lang w:eastAsia="zh-CN"/>
        </w:rPr>
        <w:t xml:space="preserve">RKA </w:t>
      </w:r>
      <w:r w:rsidRPr="00E16EC9">
        <w:rPr>
          <w:rFonts w:cs="Arial"/>
        </w:rPr>
        <w:t>ühisveevärgi süsteemis on ca 20,0 km veetorustikke. Torustikud on heas seisukorras ning lähima 12a jooksul asendamist ei vaja.</w:t>
      </w:r>
    </w:p>
    <w:p w14:paraId="340CC0B8" w14:textId="45B1FC9D" w:rsidR="00EB201F" w:rsidRPr="00E16EC9" w:rsidRDefault="00EB201F" w:rsidP="00EB201F">
      <w:pPr>
        <w:rPr>
          <w:rFonts w:cs="Arial"/>
        </w:rPr>
      </w:pPr>
      <w:r w:rsidRPr="00E16EC9">
        <w:rPr>
          <w:rFonts w:cs="Arial"/>
        </w:rPr>
        <w:t xml:space="preserve">Tuginedes tarbija kraanist võetud vee kvaliteediproovi analüüsi tulemustele, vastab Orissaare </w:t>
      </w:r>
      <w:r w:rsidRPr="00E16EC9">
        <w:rPr>
          <w:rFonts w:cs="Arial"/>
          <w:lang w:eastAsia="zh-CN"/>
        </w:rPr>
        <w:t xml:space="preserve">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kehtestatud joogivee kvaliteedi nõuetele.</w:t>
      </w:r>
      <w:r w:rsidR="00FA7E5E" w:rsidRPr="00E16EC9">
        <w:rPr>
          <w:rFonts w:cs="Arial"/>
        </w:rPr>
        <w:t xml:space="preserv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34" w:history="1">
        <w:r w:rsidR="00FA7E5E">
          <w:rPr>
            <w:rStyle w:val="Hyperlink"/>
          </w:rPr>
          <w:t>Joogivee kvaliteedi andmebaas</w:t>
        </w:r>
      </w:hyperlink>
      <w:r w:rsidR="00FA7E5E">
        <w:t>.</w:t>
      </w:r>
    </w:p>
    <w:p w14:paraId="684A27E3" w14:textId="77777777" w:rsidR="00EB201F" w:rsidRPr="00E16EC9" w:rsidRDefault="00EB201F" w:rsidP="00EB201F">
      <w:pPr>
        <w:pStyle w:val="Heading5"/>
      </w:pPr>
      <w:r w:rsidRPr="00E16EC9">
        <w:t>Tuletõrjeveevarustus</w:t>
      </w:r>
    </w:p>
    <w:p w14:paraId="086BA40B" w14:textId="297D5324" w:rsidR="00EB201F" w:rsidRPr="00E16EC9" w:rsidRDefault="00EB201F" w:rsidP="00EB201F">
      <w:pPr>
        <w:rPr>
          <w:rFonts w:cs="Arial"/>
        </w:rPr>
      </w:pPr>
      <w:r w:rsidRPr="00E16EC9">
        <w:rPr>
          <w:rFonts w:cs="Arial"/>
        </w:rPr>
        <w:t xml:space="preserve">Orissaare RKA tuletõrjeveevarustus on korraldatud veetöötlusjaam-pumpla hoones asuva II-astme pumpla ning veevõrgule paigaldatud tuletõrjehüdrantide abil. </w:t>
      </w:r>
      <w:r w:rsidR="00FE2160" w:rsidRPr="00E16EC9">
        <w:rPr>
          <w:rFonts w:cs="Arial"/>
        </w:rPr>
        <w:t xml:space="preserve">Orissaare </w:t>
      </w:r>
      <w:r w:rsidRPr="00E16EC9">
        <w:rPr>
          <w:rFonts w:cs="Arial"/>
        </w:rPr>
        <w:t>RKA</w:t>
      </w:r>
      <w:r w:rsidR="00FE2160" w:rsidRPr="00E16EC9">
        <w:rPr>
          <w:rFonts w:cs="Arial"/>
        </w:rPr>
        <w:t>-l</w:t>
      </w:r>
      <w:r w:rsidRPr="00E16EC9">
        <w:rPr>
          <w:rFonts w:cs="Arial"/>
        </w:rPr>
        <w:t xml:space="preserve"> asub kokku </w:t>
      </w:r>
      <w:r w:rsidR="00FE2160" w:rsidRPr="00E16EC9">
        <w:rPr>
          <w:rFonts w:cs="Arial"/>
        </w:rPr>
        <w:t>11</w:t>
      </w:r>
      <w:r w:rsidRPr="00E16EC9">
        <w:rPr>
          <w:rFonts w:cs="Arial"/>
        </w:rPr>
        <w:t xml:space="preserve"> tuletõrjehüdranti.</w:t>
      </w:r>
      <w:r w:rsidR="00FE2160" w:rsidRPr="00E16EC9">
        <w:rPr>
          <w:rFonts w:cs="Arial"/>
        </w:rPr>
        <w:t xml:space="preserve"> Lisaks asub piirkonnas 6 tuletõrjeveemahutit.</w:t>
      </w:r>
    </w:p>
    <w:p w14:paraId="55C50886" w14:textId="77777777" w:rsidR="00FE2160" w:rsidRPr="00E16EC9" w:rsidRDefault="00FE2160" w:rsidP="00FE2160">
      <w:pPr>
        <w:pStyle w:val="Heading4"/>
      </w:pPr>
      <w:r w:rsidRPr="00E16EC9">
        <w:t>Kanalisatsioon</w:t>
      </w:r>
    </w:p>
    <w:p w14:paraId="7A52E53B" w14:textId="58A5FCCF" w:rsidR="00FE2160" w:rsidRPr="00E16EC9" w:rsidRDefault="00FE2160" w:rsidP="00FE2160">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41</w:t>
      </w:r>
      <w:r w:rsidRPr="00E16EC9">
        <w:rPr>
          <w:noProof w:val="0"/>
        </w:rPr>
        <w:fldChar w:fldCharType="end"/>
      </w:r>
      <w:r w:rsidRPr="00E16EC9">
        <w:rPr>
          <w:noProof w:val="0"/>
        </w:rPr>
        <w:t>. Orissaare RKA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FE2160" w:rsidRPr="00E16EC9" w14:paraId="4B3F753B" w14:textId="77777777" w:rsidTr="00FE2160">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460C2" w14:textId="77777777" w:rsidR="00FE2160" w:rsidRPr="00E16EC9" w:rsidRDefault="00FE2160" w:rsidP="00FE216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740BD68" w14:textId="77777777" w:rsidR="00FE2160" w:rsidRPr="00E16EC9" w:rsidRDefault="00FE2160" w:rsidP="00FE2160">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79AF0AD5" w14:textId="77777777" w:rsidR="00FE2160" w:rsidRPr="00E16EC9" w:rsidRDefault="00FE2160" w:rsidP="00FE2160">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FE2160" w:rsidRPr="00E16EC9" w14:paraId="32B50DD3" w14:textId="77777777" w:rsidTr="00FE2160">
        <w:tc>
          <w:tcPr>
            <w:tcW w:w="0" w:type="auto"/>
            <w:tcBorders>
              <w:top w:val="nil"/>
              <w:left w:val="single" w:sz="4" w:space="0" w:color="auto"/>
              <w:bottom w:val="single" w:sz="4" w:space="0" w:color="auto"/>
              <w:right w:val="single" w:sz="4" w:space="0" w:color="auto"/>
            </w:tcBorders>
            <w:shd w:val="clear" w:color="auto" w:fill="auto"/>
            <w:vAlign w:val="center"/>
            <w:hideMark/>
          </w:tcPr>
          <w:p w14:paraId="5C8128FB" w14:textId="77777777" w:rsidR="00FE2160" w:rsidRPr="00E16EC9" w:rsidRDefault="00FE2160" w:rsidP="00FE21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620E0923" w14:textId="77777777" w:rsidR="00FE2160" w:rsidRPr="00E16EC9" w:rsidRDefault="00FE2160" w:rsidP="00FE21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F816964" w14:textId="77777777" w:rsidR="00FE2160" w:rsidRPr="00E16EC9" w:rsidRDefault="00FE2160" w:rsidP="00FE21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41 060</w:t>
            </w:r>
          </w:p>
        </w:tc>
      </w:tr>
      <w:tr w:rsidR="00FE2160" w:rsidRPr="00E16EC9" w14:paraId="4C7524AF" w14:textId="77777777" w:rsidTr="00FE2160">
        <w:tc>
          <w:tcPr>
            <w:tcW w:w="0" w:type="auto"/>
            <w:tcBorders>
              <w:top w:val="nil"/>
              <w:left w:val="single" w:sz="4" w:space="0" w:color="auto"/>
              <w:bottom w:val="single" w:sz="4" w:space="0" w:color="auto"/>
              <w:right w:val="single" w:sz="4" w:space="0" w:color="auto"/>
            </w:tcBorders>
            <w:shd w:val="clear" w:color="auto" w:fill="auto"/>
            <w:vAlign w:val="center"/>
            <w:hideMark/>
          </w:tcPr>
          <w:p w14:paraId="66E03217" w14:textId="45DC1B0A" w:rsidR="00FE2160" w:rsidRPr="00E16EC9" w:rsidRDefault="00FE2160" w:rsidP="00FE21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41EE7F69" w14:textId="77777777" w:rsidR="00FE2160" w:rsidRPr="00E16EC9" w:rsidRDefault="00FE2160" w:rsidP="00FE21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59ABDED" w14:textId="77777777" w:rsidR="00FE2160" w:rsidRPr="00E16EC9" w:rsidRDefault="00FE2160" w:rsidP="00FE21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23 397</w:t>
            </w:r>
          </w:p>
        </w:tc>
      </w:tr>
      <w:tr w:rsidR="00FE2160" w:rsidRPr="00E16EC9" w14:paraId="3F178621" w14:textId="77777777" w:rsidTr="00FE2160">
        <w:tc>
          <w:tcPr>
            <w:tcW w:w="0" w:type="auto"/>
            <w:tcBorders>
              <w:top w:val="nil"/>
              <w:left w:val="single" w:sz="4" w:space="0" w:color="auto"/>
              <w:bottom w:val="single" w:sz="4" w:space="0" w:color="auto"/>
              <w:right w:val="single" w:sz="4" w:space="0" w:color="auto"/>
            </w:tcBorders>
            <w:shd w:val="clear" w:color="auto" w:fill="auto"/>
            <w:vAlign w:val="center"/>
            <w:hideMark/>
          </w:tcPr>
          <w:p w14:paraId="450D2384" w14:textId="77777777" w:rsidR="00FE2160" w:rsidRPr="00E16EC9" w:rsidRDefault="00FE2160" w:rsidP="00FE21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241865E8" w14:textId="77777777" w:rsidR="00FE2160" w:rsidRPr="00E16EC9" w:rsidRDefault="00FE2160" w:rsidP="00FE21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70A3EC9" w14:textId="77777777" w:rsidR="00FE2160" w:rsidRPr="00E16EC9" w:rsidRDefault="00FE2160" w:rsidP="00FE21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17 229</w:t>
            </w:r>
          </w:p>
        </w:tc>
      </w:tr>
      <w:tr w:rsidR="00FE2160" w:rsidRPr="00E16EC9" w14:paraId="02FEFF2E" w14:textId="77777777" w:rsidTr="00FE2160">
        <w:tc>
          <w:tcPr>
            <w:tcW w:w="0" w:type="auto"/>
            <w:tcBorders>
              <w:top w:val="nil"/>
              <w:left w:val="single" w:sz="4" w:space="0" w:color="auto"/>
              <w:bottom w:val="single" w:sz="4" w:space="0" w:color="auto"/>
              <w:right w:val="single" w:sz="4" w:space="0" w:color="auto"/>
            </w:tcBorders>
            <w:shd w:val="clear" w:color="auto" w:fill="auto"/>
            <w:vAlign w:val="center"/>
            <w:hideMark/>
          </w:tcPr>
          <w:p w14:paraId="0481630E" w14:textId="77777777" w:rsidR="00FE2160" w:rsidRPr="00E16EC9" w:rsidRDefault="00FE2160" w:rsidP="00FE2160">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72C1B300" w14:textId="77777777" w:rsidR="00FE2160" w:rsidRPr="00E16EC9" w:rsidRDefault="00FE2160" w:rsidP="00FE21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BFCF992" w14:textId="77777777" w:rsidR="00FE2160" w:rsidRPr="00E16EC9" w:rsidRDefault="00FE2160" w:rsidP="00FE21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8 220</w:t>
            </w:r>
          </w:p>
        </w:tc>
      </w:tr>
      <w:tr w:rsidR="00FE2160" w:rsidRPr="00E16EC9" w14:paraId="729D32D3" w14:textId="77777777" w:rsidTr="00FE2160">
        <w:tc>
          <w:tcPr>
            <w:tcW w:w="0" w:type="auto"/>
            <w:tcBorders>
              <w:top w:val="nil"/>
              <w:left w:val="single" w:sz="4" w:space="0" w:color="auto"/>
              <w:bottom w:val="single" w:sz="4" w:space="0" w:color="auto"/>
              <w:right w:val="single" w:sz="4" w:space="0" w:color="auto"/>
            </w:tcBorders>
            <w:shd w:val="clear" w:color="auto" w:fill="auto"/>
            <w:vAlign w:val="center"/>
            <w:hideMark/>
          </w:tcPr>
          <w:p w14:paraId="0B90307A" w14:textId="77777777" w:rsidR="00FE2160" w:rsidRPr="00E16EC9" w:rsidRDefault="00FE2160" w:rsidP="00FE2160">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35A0649B" w14:textId="77777777" w:rsidR="00FE2160" w:rsidRPr="00E16EC9" w:rsidRDefault="00FE2160" w:rsidP="00FE21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5406630" w14:textId="77777777" w:rsidR="00FE2160" w:rsidRPr="00E16EC9" w:rsidRDefault="00FE2160" w:rsidP="00FE21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9 009</w:t>
            </w:r>
          </w:p>
        </w:tc>
      </w:tr>
      <w:tr w:rsidR="00FE2160" w:rsidRPr="00E16EC9" w14:paraId="1EA6CD88" w14:textId="77777777" w:rsidTr="00FE2160">
        <w:tc>
          <w:tcPr>
            <w:tcW w:w="0" w:type="auto"/>
            <w:tcBorders>
              <w:top w:val="nil"/>
              <w:left w:val="single" w:sz="4" w:space="0" w:color="auto"/>
              <w:bottom w:val="single" w:sz="4" w:space="0" w:color="auto"/>
              <w:right w:val="single" w:sz="4" w:space="0" w:color="auto"/>
            </w:tcBorders>
            <w:shd w:val="clear" w:color="auto" w:fill="auto"/>
            <w:vAlign w:val="center"/>
            <w:hideMark/>
          </w:tcPr>
          <w:p w14:paraId="13B3BE5E" w14:textId="77777777" w:rsidR="00FE2160" w:rsidRPr="00E16EC9" w:rsidRDefault="00FE2160" w:rsidP="00FE21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719ADD69" w14:textId="77777777" w:rsidR="00FE2160" w:rsidRPr="00E16EC9" w:rsidRDefault="00FE2160" w:rsidP="00FE21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D2CE700" w14:textId="77777777" w:rsidR="00FE2160" w:rsidRPr="00E16EC9" w:rsidRDefault="00FE2160" w:rsidP="00FE21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5 860</w:t>
            </w:r>
          </w:p>
        </w:tc>
      </w:tr>
      <w:tr w:rsidR="00FE2160" w:rsidRPr="00E16EC9" w14:paraId="6EEF2865" w14:textId="77777777" w:rsidTr="00FE2160">
        <w:tc>
          <w:tcPr>
            <w:tcW w:w="0" w:type="auto"/>
            <w:tcBorders>
              <w:top w:val="nil"/>
              <w:left w:val="single" w:sz="4" w:space="0" w:color="auto"/>
              <w:bottom w:val="single" w:sz="4" w:space="0" w:color="auto"/>
              <w:right w:val="single" w:sz="4" w:space="0" w:color="auto"/>
            </w:tcBorders>
            <w:shd w:val="clear" w:color="auto" w:fill="auto"/>
            <w:vAlign w:val="center"/>
            <w:hideMark/>
          </w:tcPr>
          <w:p w14:paraId="0027AEC8" w14:textId="77777777" w:rsidR="00FE2160" w:rsidRPr="00E16EC9" w:rsidRDefault="00FE2160" w:rsidP="00FE21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0D68D001" w14:textId="77777777" w:rsidR="00FE2160" w:rsidRPr="00E16EC9" w:rsidRDefault="00FE2160" w:rsidP="00FE21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9006353" w14:textId="77777777" w:rsidR="00FE2160" w:rsidRPr="00E16EC9" w:rsidRDefault="00FE2160" w:rsidP="00FE21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308</w:t>
            </w:r>
          </w:p>
        </w:tc>
      </w:tr>
      <w:tr w:rsidR="00FE2160" w:rsidRPr="00E16EC9" w14:paraId="3F6403AA" w14:textId="77777777" w:rsidTr="00FE2160">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7ED9465" w14:textId="77777777" w:rsidR="00FE2160" w:rsidRPr="00E16EC9" w:rsidRDefault="00FE2160" w:rsidP="00FE21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2062D3B7" w14:textId="77777777" w:rsidR="00FE2160" w:rsidRPr="00E16EC9" w:rsidRDefault="00FE2160" w:rsidP="00FE21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A60D1F9" w14:textId="3310F129" w:rsidR="00FE2160" w:rsidRPr="00E16EC9" w:rsidRDefault="00CB3D30" w:rsidP="00CB3D30">
            <w:pPr>
              <w:pStyle w:val="Tabel"/>
              <w:jc w:val="center"/>
              <w:rPr>
                <w:rFonts w:eastAsiaTheme="minorHAnsi"/>
              </w:rPr>
            </w:pPr>
            <w:r w:rsidRPr="00E16EC9">
              <w:t>17 663</w:t>
            </w:r>
          </w:p>
        </w:tc>
      </w:tr>
      <w:tr w:rsidR="00FE2160" w:rsidRPr="00E16EC9" w14:paraId="0D515CF2" w14:textId="77777777" w:rsidTr="00FE2160">
        <w:tc>
          <w:tcPr>
            <w:tcW w:w="0" w:type="auto"/>
            <w:vMerge/>
            <w:tcBorders>
              <w:top w:val="nil"/>
              <w:left w:val="single" w:sz="4" w:space="0" w:color="auto"/>
              <w:bottom w:val="single" w:sz="4" w:space="0" w:color="auto"/>
              <w:right w:val="single" w:sz="4" w:space="0" w:color="auto"/>
            </w:tcBorders>
            <w:vAlign w:val="center"/>
            <w:hideMark/>
          </w:tcPr>
          <w:p w14:paraId="7AED7229" w14:textId="77777777" w:rsidR="00FE2160" w:rsidRPr="00E16EC9" w:rsidRDefault="00FE2160" w:rsidP="00FE2160">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02419432" w14:textId="77777777" w:rsidR="00FE2160" w:rsidRPr="00E16EC9" w:rsidRDefault="00FE2160" w:rsidP="00FE21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28DEFB09" w14:textId="77777777" w:rsidR="00FE2160" w:rsidRPr="00E16EC9" w:rsidRDefault="00FE2160" w:rsidP="00FE21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43%</w:t>
            </w:r>
          </w:p>
        </w:tc>
      </w:tr>
    </w:tbl>
    <w:p w14:paraId="6A058C14" w14:textId="77777777" w:rsidR="00FE2160" w:rsidRPr="00E16EC9" w:rsidRDefault="00FE2160" w:rsidP="00FE2160">
      <w:pPr>
        <w:pStyle w:val="Heading5"/>
      </w:pPr>
      <w:r w:rsidRPr="00E16EC9">
        <w:t>Ühiskanalisatsioonitorustikud</w:t>
      </w:r>
    </w:p>
    <w:p w14:paraId="24DFB9FC" w14:textId="71B26837" w:rsidR="00B63C7F" w:rsidRPr="00E16EC9" w:rsidRDefault="00FE2160" w:rsidP="00FE2160">
      <w:pPr>
        <w:rPr>
          <w:rFonts w:cs="Arial"/>
        </w:rPr>
        <w:sectPr w:rsidR="00B63C7F" w:rsidRPr="00E16EC9" w:rsidSect="0090518F">
          <w:pgSz w:w="11907" w:h="16839" w:code="9"/>
          <w:pgMar w:top="1417" w:right="1417" w:bottom="1417" w:left="1417" w:header="720" w:footer="720" w:gutter="0"/>
          <w:cols w:space="720"/>
          <w:titlePg/>
          <w:docGrid w:linePitch="360"/>
        </w:sectPr>
      </w:pPr>
      <w:r w:rsidRPr="00E16EC9">
        <w:rPr>
          <w:rFonts w:cs="Arial"/>
        </w:rPr>
        <w:t xml:space="preserve">Orissaare RKA ühiskanalisatsioonisüsteemis on ca 11,2 km torustikke (9,4 km isevoolseid ja 1,8 km survelisi). Sellest ca 890m (so </w:t>
      </w:r>
      <w:r w:rsidR="00152D3C" w:rsidRPr="00E16EC9">
        <w:rPr>
          <w:rFonts w:cs="Arial"/>
        </w:rPr>
        <w:t>8</w:t>
      </w:r>
      <w:r w:rsidRPr="00E16EC9">
        <w:rPr>
          <w:rFonts w:cs="Arial"/>
        </w:rPr>
        <w:t>%) (isevoolseid 830m (9%) ja 60m (</w:t>
      </w:r>
      <w:r w:rsidR="00152D3C" w:rsidRPr="00E16EC9">
        <w:rPr>
          <w:rFonts w:cs="Arial"/>
        </w:rPr>
        <w:t>3</w:t>
      </w:r>
      <w:r w:rsidRPr="00E16EC9">
        <w:rPr>
          <w:rFonts w:cs="Arial"/>
        </w:rPr>
        <w:t xml:space="preserve">%)) on seisukorras, mis vajab lähima </w:t>
      </w:r>
      <w:r w:rsidR="00152D3C" w:rsidRPr="00E16EC9">
        <w:rPr>
          <w:rFonts w:cs="Arial"/>
        </w:rPr>
        <w:t>4</w:t>
      </w:r>
      <w:r w:rsidRPr="00E16EC9">
        <w:rPr>
          <w:rFonts w:cs="Arial"/>
        </w:rPr>
        <w:t>a jooksul asendamist.</w:t>
      </w:r>
    </w:p>
    <w:p w14:paraId="7AF99E10" w14:textId="77777777" w:rsidR="00B63C7F" w:rsidRPr="00E16EC9" w:rsidRDefault="00B63C7F" w:rsidP="00B63C7F">
      <w:pPr>
        <w:pStyle w:val="Heading5"/>
      </w:pPr>
      <w:r w:rsidRPr="00E16EC9">
        <w:lastRenderedPageBreak/>
        <w:t>Ühiskanalisatsioonipumplad</w:t>
      </w:r>
    </w:p>
    <w:p w14:paraId="7EAB68D3" w14:textId="46A5BC45" w:rsidR="00B63C7F" w:rsidRPr="00E16EC9" w:rsidRDefault="00B63C7F" w:rsidP="00B63C7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42</w:t>
      </w:r>
      <w:r w:rsidRPr="00E16EC9">
        <w:rPr>
          <w:noProof w:val="0"/>
        </w:rPr>
        <w:fldChar w:fldCharType="end"/>
      </w:r>
      <w:r w:rsidRPr="00E16EC9">
        <w:rPr>
          <w:noProof w:val="0"/>
        </w:rPr>
        <w:t>. Orissaare RKA ühiskanalisatsioonipumplad</w:t>
      </w:r>
    </w:p>
    <w:tbl>
      <w:tblPr>
        <w:tblW w:w="14459" w:type="dxa"/>
        <w:tblInd w:w="-289" w:type="dxa"/>
        <w:tblLayout w:type="fixed"/>
        <w:tblCellMar>
          <w:left w:w="70" w:type="dxa"/>
          <w:right w:w="70" w:type="dxa"/>
        </w:tblCellMar>
        <w:tblLook w:val="04A0" w:firstRow="1" w:lastRow="0" w:firstColumn="1" w:lastColumn="0" w:noHBand="0" w:noVBand="1"/>
      </w:tblPr>
      <w:tblGrid>
        <w:gridCol w:w="2127"/>
        <w:gridCol w:w="1134"/>
        <w:gridCol w:w="1075"/>
        <w:gridCol w:w="1335"/>
        <w:gridCol w:w="1276"/>
        <w:gridCol w:w="992"/>
        <w:gridCol w:w="992"/>
        <w:gridCol w:w="992"/>
        <w:gridCol w:w="851"/>
        <w:gridCol w:w="850"/>
        <w:gridCol w:w="851"/>
        <w:gridCol w:w="992"/>
        <w:gridCol w:w="992"/>
      </w:tblGrid>
      <w:tr w:rsidR="00B63C7F" w:rsidRPr="00E16EC9" w14:paraId="5B6E77AA" w14:textId="77777777" w:rsidTr="00B63C7F">
        <w:trPr>
          <w:tblHeader/>
        </w:trPr>
        <w:tc>
          <w:tcPr>
            <w:tcW w:w="21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31A90E" w14:textId="77777777" w:rsidR="00152D3C" w:rsidRPr="00E16EC9" w:rsidRDefault="00152D3C" w:rsidP="00152D3C">
            <w:pPr>
              <w:spacing w:before="0" w:after="0"/>
              <w:jc w:val="left"/>
              <w:rPr>
                <w:rFonts w:eastAsia="Times New Roman" w:cs="Arial"/>
                <w:b/>
                <w:bCs/>
                <w:sz w:val="18"/>
                <w:szCs w:val="18"/>
                <w:lang w:eastAsia="et-EE"/>
              </w:rPr>
            </w:pPr>
            <w:r w:rsidRPr="00E16EC9">
              <w:rPr>
                <w:rFonts w:eastAsia="Times New Roman" w:cs="Arial"/>
                <w:b/>
                <w:bCs/>
                <w:sz w:val="18"/>
                <w:szCs w:val="18"/>
                <w:lang w:eastAsia="et-EE"/>
              </w:rPr>
              <w:t>Pumpla nimi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52F547B"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Orissaare</w:t>
            </w:r>
          </w:p>
        </w:tc>
        <w:tc>
          <w:tcPr>
            <w:tcW w:w="1075" w:type="dxa"/>
            <w:tcBorders>
              <w:top w:val="single" w:sz="4" w:space="0" w:color="auto"/>
              <w:left w:val="nil"/>
              <w:bottom w:val="single" w:sz="4" w:space="0" w:color="auto"/>
              <w:right w:val="single" w:sz="4" w:space="0" w:color="auto"/>
            </w:tcBorders>
            <w:shd w:val="clear" w:color="auto" w:fill="auto"/>
            <w:noWrap/>
            <w:vAlign w:val="center"/>
            <w:hideMark/>
          </w:tcPr>
          <w:p w14:paraId="73C8B6B7"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Aia</w:t>
            </w:r>
          </w:p>
        </w:tc>
        <w:tc>
          <w:tcPr>
            <w:tcW w:w="1335" w:type="dxa"/>
            <w:tcBorders>
              <w:top w:val="single" w:sz="4" w:space="0" w:color="auto"/>
              <w:left w:val="nil"/>
              <w:bottom w:val="single" w:sz="4" w:space="0" w:color="auto"/>
              <w:right w:val="single" w:sz="4" w:space="0" w:color="auto"/>
            </w:tcBorders>
            <w:shd w:val="clear" w:color="auto" w:fill="auto"/>
            <w:noWrap/>
            <w:vAlign w:val="center"/>
            <w:hideMark/>
          </w:tcPr>
          <w:p w14:paraId="761687FB"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Lasteaia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96BB1FA"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Sadama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3979F29" w14:textId="77777777" w:rsidR="00152D3C" w:rsidRPr="00E16EC9" w:rsidRDefault="00152D3C" w:rsidP="00B63C7F">
            <w:pPr>
              <w:spacing w:before="0" w:after="0"/>
              <w:jc w:val="center"/>
              <w:rPr>
                <w:rFonts w:eastAsia="Times New Roman" w:cs="Arial"/>
                <w:color w:val="000000"/>
                <w:sz w:val="18"/>
                <w:szCs w:val="18"/>
                <w:lang w:eastAsia="et-EE"/>
              </w:rPr>
            </w:pPr>
            <w:proofErr w:type="spellStart"/>
            <w:r w:rsidRPr="00E16EC9">
              <w:rPr>
                <w:rFonts w:eastAsia="Times New Roman" w:cs="Arial"/>
                <w:color w:val="000000"/>
                <w:sz w:val="18"/>
                <w:szCs w:val="18"/>
                <w:lang w:eastAsia="et-EE"/>
              </w:rPr>
              <w:t>Illiku</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AC1AB7B"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Pärna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2DC6161"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Laulu</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B909BF5"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Pargi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5BBD80E"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Mäe</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25C4098"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Sõbra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826C0D6"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Kase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1C0C5BC" w14:textId="77777777" w:rsidR="00152D3C" w:rsidRPr="00E16EC9" w:rsidRDefault="00152D3C" w:rsidP="00B63C7F">
            <w:pPr>
              <w:spacing w:before="0" w:after="0"/>
              <w:jc w:val="center"/>
              <w:rPr>
                <w:rFonts w:eastAsia="Times New Roman" w:cs="Arial"/>
                <w:color w:val="000000"/>
                <w:sz w:val="18"/>
                <w:szCs w:val="18"/>
                <w:lang w:eastAsia="et-EE"/>
              </w:rPr>
            </w:pPr>
            <w:proofErr w:type="spellStart"/>
            <w:r w:rsidRPr="00E16EC9">
              <w:rPr>
                <w:rFonts w:eastAsia="Times New Roman" w:cs="Arial"/>
                <w:color w:val="000000"/>
                <w:sz w:val="18"/>
                <w:szCs w:val="18"/>
                <w:lang w:eastAsia="et-EE"/>
              </w:rPr>
              <w:t>Mixi</w:t>
            </w:r>
            <w:proofErr w:type="spellEnd"/>
          </w:p>
        </w:tc>
      </w:tr>
      <w:tr w:rsidR="00B63C7F" w:rsidRPr="00E16EC9" w14:paraId="2D09FE90" w14:textId="77777777" w:rsidTr="00B63C7F">
        <w:tc>
          <w:tcPr>
            <w:tcW w:w="2127" w:type="dxa"/>
            <w:tcBorders>
              <w:top w:val="nil"/>
              <w:left w:val="single" w:sz="4" w:space="0" w:color="auto"/>
              <w:bottom w:val="single" w:sz="4" w:space="0" w:color="auto"/>
              <w:right w:val="single" w:sz="4" w:space="0" w:color="auto"/>
            </w:tcBorders>
            <w:shd w:val="clear" w:color="000000" w:fill="D9D9D9"/>
            <w:noWrap/>
            <w:vAlign w:val="center"/>
            <w:hideMark/>
          </w:tcPr>
          <w:p w14:paraId="37F1A1B5" w14:textId="77777777" w:rsidR="00152D3C" w:rsidRPr="00E16EC9" w:rsidRDefault="00152D3C" w:rsidP="00152D3C">
            <w:pPr>
              <w:spacing w:before="0" w:after="0"/>
              <w:jc w:val="left"/>
              <w:rPr>
                <w:rFonts w:eastAsia="Times New Roman" w:cs="Arial"/>
                <w:b/>
                <w:bCs/>
                <w:sz w:val="18"/>
                <w:szCs w:val="18"/>
                <w:lang w:eastAsia="et-EE"/>
              </w:rPr>
            </w:pPr>
            <w:r w:rsidRPr="00E16EC9">
              <w:rPr>
                <w:rFonts w:eastAsia="Times New Roman" w:cs="Arial"/>
                <w:b/>
                <w:bCs/>
                <w:sz w:val="18"/>
                <w:szCs w:val="18"/>
                <w:lang w:eastAsia="et-EE"/>
              </w:rPr>
              <w:t>Asukoht</w:t>
            </w:r>
          </w:p>
        </w:tc>
        <w:tc>
          <w:tcPr>
            <w:tcW w:w="1134" w:type="dxa"/>
            <w:tcBorders>
              <w:top w:val="nil"/>
              <w:left w:val="nil"/>
              <w:bottom w:val="single" w:sz="4" w:space="0" w:color="auto"/>
              <w:right w:val="single" w:sz="4" w:space="0" w:color="auto"/>
            </w:tcBorders>
            <w:shd w:val="clear" w:color="auto" w:fill="auto"/>
            <w:noWrap/>
            <w:vAlign w:val="center"/>
            <w:hideMark/>
          </w:tcPr>
          <w:p w14:paraId="4BD56B47" w14:textId="3D11CD3B"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Puhasti tn 7</w:t>
            </w:r>
          </w:p>
        </w:tc>
        <w:tc>
          <w:tcPr>
            <w:tcW w:w="1075" w:type="dxa"/>
            <w:tcBorders>
              <w:top w:val="nil"/>
              <w:left w:val="nil"/>
              <w:bottom w:val="single" w:sz="4" w:space="0" w:color="auto"/>
              <w:right w:val="single" w:sz="4" w:space="0" w:color="auto"/>
            </w:tcBorders>
            <w:shd w:val="clear" w:color="auto" w:fill="auto"/>
            <w:noWrap/>
            <w:vAlign w:val="center"/>
            <w:hideMark/>
          </w:tcPr>
          <w:p w14:paraId="55816A6B" w14:textId="6EFB2A0C"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Aia tn</w:t>
            </w:r>
          </w:p>
        </w:tc>
        <w:tc>
          <w:tcPr>
            <w:tcW w:w="1335" w:type="dxa"/>
            <w:tcBorders>
              <w:top w:val="nil"/>
              <w:left w:val="nil"/>
              <w:bottom w:val="single" w:sz="4" w:space="0" w:color="auto"/>
              <w:right w:val="single" w:sz="4" w:space="0" w:color="auto"/>
            </w:tcBorders>
            <w:shd w:val="clear" w:color="auto" w:fill="auto"/>
            <w:noWrap/>
            <w:vAlign w:val="center"/>
            <w:hideMark/>
          </w:tcPr>
          <w:p w14:paraId="60DC6CBA" w14:textId="3488F17E" w:rsidR="00152D3C" w:rsidRPr="00E16EC9" w:rsidRDefault="00152D3C" w:rsidP="00B63C7F">
            <w:pPr>
              <w:spacing w:before="0" w:after="0"/>
              <w:jc w:val="center"/>
              <w:rPr>
                <w:rFonts w:eastAsia="Times New Roman" w:cs="Arial"/>
                <w:sz w:val="18"/>
                <w:szCs w:val="18"/>
                <w:lang w:eastAsia="et-EE"/>
              </w:rPr>
            </w:pPr>
            <w:proofErr w:type="spellStart"/>
            <w:r w:rsidRPr="00E16EC9">
              <w:rPr>
                <w:rFonts w:eastAsia="Times New Roman" w:cs="Arial"/>
                <w:sz w:val="18"/>
                <w:szCs w:val="18"/>
                <w:lang w:eastAsia="et-EE"/>
              </w:rPr>
              <w:t>Kuivastu</w:t>
            </w:r>
            <w:proofErr w:type="spellEnd"/>
            <w:r w:rsidRPr="00E16EC9">
              <w:rPr>
                <w:rFonts w:eastAsia="Times New Roman" w:cs="Arial"/>
                <w:sz w:val="18"/>
                <w:szCs w:val="18"/>
                <w:lang w:eastAsia="et-EE"/>
              </w:rPr>
              <w:t xml:space="preserve"> mnt</w:t>
            </w:r>
          </w:p>
        </w:tc>
        <w:tc>
          <w:tcPr>
            <w:tcW w:w="1276" w:type="dxa"/>
            <w:tcBorders>
              <w:top w:val="nil"/>
              <w:left w:val="nil"/>
              <w:bottom w:val="single" w:sz="4" w:space="0" w:color="auto"/>
              <w:right w:val="single" w:sz="4" w:space="0" w:color="auto"/>
            </w:tcBorders>
            <w:shd w:val="clear" w:color="auto" w:fill="auto"/>
            <w:noWrap/>
            <w:vAlign w:val="center"/>
            <w:hideMark/>
          </w:tcPr>
          <w:p w14:paraId="0343FDF5" w14:textId="04A52E3E"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Sadama tn</w:t>
            </w:r>
          </w:p>
        </w:tc>
        <w:tc>
          <w:tcPr>
            <w:tcW w:w="992" w:type="dxa"/>
            <w:tcBorders>
              <w:top w:val="nil"/>
              <w:left w:val="nil"/>
              <w:bottom w:val="single" w:sz="4" w:space="0" w:color="auto"/>
              <w:right w:val="single" w:sz="4" w:space="0" w:color="auto"/>
            </w:tcBorders>
            <w:shd w:val="clear" w:color="auto" w:fill="auto"/>
            <w:noWrap/>
            <w:vAlign w:val="center"/>
            <w:hideMark/>
          </w:tcPr>
          <w:p w14:paraId="62724012" w14:textId="4FEBAE3B"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Sadama tn</w:t>
            </w:r>
          </w:p>
        </w:tc>
        <w:tc>
          <w:tcPr>
            <w:tcW w:w="992" w:type="dxa"/>
            <w:tcBorders>
              <w:top w:val="nil"/>
              <w:left w:val="nil"/>
              <w:bottom w:val="single" w:sz="4" w:space="0" w:color="auto"/>
              <w:right w:val="single" w:sz="4" w:space="0" w:color="auto"/>
            </w:tcBorders>
            <w:shd w:val="clear" w:color="auto" w:fill="auto"/>
            <w:noWrap/>
            <w:vAlign w:val="center"/>
            <w:hideMark/>
          </w:tcPr>
          <w:p w14:paraId="5410E8DA" w14:textId="1F87DFA2"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Pärna tn</w:t>
            </w:r>
          </w:p>
        </w:tc>
        <w:tc>
          <w:tcPr>
            <w:tcW w:w="992" w:type="dxa"/>
            <w:tcBorders>
              <w:top w:val="nil"/>
              <w:left w:val="nil"/>
              <w:bottom w:val="single" w:sz="4" w:space="0" w:color="auto"/>
              <w:right w:val="single" w:sz="4" w:space="0" w:color="auto"/>
            </w:tcBorders>
            <w:shd w:val="clear" w:color="auto" w:fill="auto"/>
            <w:noWrap/>
            <w:vAlign w:val="center"/>
            <w:hideMark/>
          </w:tcPr>
          <w:p w14:paraId="27C1DCC5" w14:textId="3A9B074B"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Laulu tn</w:t>
            </w:r>
          </w:p>
        </w:tc>
        <w:tc>
          <w:tcPr>
            <w:tcW w:w="851" w:type="dxa"/>
            <w:tcBorders>
              <w:top w:val="nil"/>
              <w:left w:val="nil"/>
              <w:bottom w:val="single" w:sz="4" w:space="0" w:color="auto"/>
              <w:right w:val="single" w:sz="4" w:space="0" w:color="auto"/>
            </w:tcBorders>
            <w:shd w:val="clear" w:color="auto" w:fill="auto"/>
            <w:noWrap/>
            <w:vAlign w:val="center"/>
            <w:hideMark/>
          </w:tcPr>
          <w:p w14:paraId="533F48C8" w14:textId="68739FFC"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Pargi tn</w:t>
            </w:r>
          </w:p>
        </w:tc>
        <w:tc>
          <w:tcPr>
            <w:tcW w:w="850" w:type="dxa"/>
            <w:tcBorders>
              <w:top w:val="nil"/>
              <w:left w:val="nil"/>
              <w:bottom w:val="single" w:sz="4" w:space="0" w:color="auto"/>
              <w:right w:val="single" w:sz="4" w:space="0" w:color="auto"/>
            </w:tcBorders>
            <w:shd w:val="clear" w:color="auto" w:fill="auto"/>
            <w:noWrap/>
            <w:vAlign w:val="center"/>
            <w:hideMark/>
          </w:tcPr>
          <w:p w14:paraId="3DD80AFB" w14:textId="36CD7B49"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Mäe tn</w:t>
            </w:r>
          </w:p>
        </w:tc>
        <w:tc>
          <w:tcPr>
            <w:tcW w:w="851" w:type="dxa"/>
            <w:tcBorders>
              <w:top w:val="nil"/>
              <w:left w:val="nil"/>
              <w:bottom w:val="single" w:sz="4" w:space="0" w:color="auto"/>
              <w:right w:val="single" w:sz="4" w:space="0" w:color="auto"/>
            </w:tcBorders>
            <w:shd w:val="clear" w:color="auto" w:fill="auto"/>
            <w:noWrap/>
            <w:vAlign w:val="center"/>
            <w:hideMark/>
          </w:tcPr>
          <w:p w14:paraId="242A0F5C" w14:textId="03FF7936"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Laulu tn</w:t>
            </w:r>
          </w:p>
        </w:tc>
        <w:tc>
          <w:tcPr>
            <w:tcW w:w="992" w:type="dxa"/>
            <w:tcBorders>
              <w:top w:val="nil"/>
              <w:left w:val="nil"/>
              <w:bottom w:val="single" w:sz="4" w:space="0" w:color="auto"/>
              <w:right w:val="single" w:sz="4" w:space="0" w:color="auto"/>
            </w:tcBorders>
            <w:shd w:val="clear" w:color="auto" w:fill="auto"/>
            <w:noWrap/>
            <w:vAlign w:val="center"/>
            <w:hideMark/>
          </w:tcPr>
          <w:p w14:paraId="7C9BFD88" w14:textId="7AD9D059"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Kase tn</w:t>
            </w:r>
          </w:p>
        </w:tc>
        <w:tc>
          <w:tcPr>
            <w:tcW w:w="992" w:type="dxa"/>
            <w:tcBorders>
              <w:top w:val="nil"/>
              <w:left w:val="nil"/>
              <w:bottom w:val="single" w:sz="4" w:space="0" w:color="auto"/>
              <w:right w:val="single" w:sz="4" w:space="0" w:color="auto"/>
            </w:tcBorders>
            <w:shd w:val="clear" w:color="auto" w:fill="auto"/>
            <w:noWrap/>
            <w:vAlign w:val="center"/>
            <w:hideMark/>
          </w:tcPr>
          <w:p w14:paraId="075A44B1" w14:textId="111AEE54"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Võidu tn</w:t>
            </w:r>
          </w:p>
        </w:tc>
      </w:tr>
      <w:tr w:rsidR="00B63C7F" w:rsidRPr="00E16EC9" w14:paraId="346BF5EF" w14:textId="77777777" w:rsidTr="00B63C7F">
        <w:tc>
          <w:tcPr>
            <w:tcW w:w="2127" w:type="dxa"/>
            <w:tcBorders>
              <w:top w:val="nil"/>
              <w:left w:val="single" w:sz="4" w:space="0" w:color="auto"/>
              <w:bottom w:val="single" w:sz="4" w:space="0" w:color="auto"/>
              <w:right w:val="single" w:sz="4" w:space="0" w:color="auto"/>
            </w:tcBorders>
            <w:shd w:val="clear" w:color="000000" w:fill="D9D9D9"/>
            <w:noWrap/>
            <w:vAlign w:val="center"/>
            <w:hideMark/>
          </w:tcPr>
          <w:p w14:paraId="73779FFE" w14:textId="5B4F9E18" w:rsidR="00152D3C" w:rsidRPr="00E16EC9" w:rsidRDefault="00152D3C" w:rsidP="00152D3C">
            <w:pPr>
              <w:spacing w:before="0" w:after="0"/>
              <w:jc w:val="left"/>
              <w:rPr>
                <w:rFonts w:eastAsia="Times New Roman" w:cs="Arial"/>
                <w:b/>
                <w:bCs/>
                <w:sz w:val="18"/>
                <w:szCs w:val="18"/>
                <w:lang w:eastAsia="et-EE"/>
              </w:rPr>
            </w:pPr>
            <w:proofErr w:type="spellStart"/>
            <w:r w:rsidRPr="00E16EC9">
              <w:rPr>
                <w:rFonts w:eastAsia="Times New Roman" w:cs="Arial"/>
                <w:b/>
                <w:bCs/>
                <w:sz w:val="18"/>
                <w:szCs w:val="18"/>
                <w:lang w:eastAsia="et-EE"/>
              </w:rPr>
              <w:t>Anno</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F41D0A1"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2009</w:t>
            </w:r>
          </w:p>
        </w:tc>
        <w:tc>
          <w:tcPr>
            <w:tcW w:w="1075" w:type="dxa"/>
            <w:tcBorders>
              <w:top w:val="nil"/>
              <w:left w:val="nil"/>
              <w:bottom w:val="single" w:sz="4" w:space="0" w:color="auto"/>
              <w:right w:val="single" w:sz="4" w:space="0" w:color="auto"/>
            </w:tcBorders>
            <w:shd w:val="clear" w:color="auto" w:fill="auto"/>
            <w:vAlign w:val="center"/>
            <w:hideMark/>
          </w:tcPr>
          <w:p w14:paraId="2AED85FC"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2005</w:t>
            </w:r>
          </w:p>
        </w:tc>
        <w:tc>
          <w:tcPr>
            <w:tcW w:w="1335" w:type="dxa"/>
            <w:tcBorders>
              <w:top w:val="nil"/>
              <w:left w:val="nil"/>
              <w:bottom w:val="single" w:sz="4" w:space="0" w:color="auto"/>
              <w:right w:val="single" w:sz="4" w:space="0" w:color="auto"/>
            </w:tcBorders>
            <w:shd w:val="clear" w:color="auto" w:fill="auto"/>
            <w:vAlign w:val="center"/>
            <w:hideMark/>
          </w:tcPr>
          <w:p w14:paraId="7539D1AF"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1998</w:t>
            </w:r>
          </w:p>
        </w:tc>
        <w:tc>
          <w:tcPr>
            <w:tcW w:w="1276" w:type="dxa"/>
            <w:tcBorders>
              <w:top w:val="nil"/>
              <w:left w:val="nil"/>
              <w:bottom w:val="single" w:sz="4" w:space="0" w:color="auto"/>
              <w:right w:val="single" w:sz="4" w:space="0" w:color="auto"/>
            </w:tcBorders>
            <w:shd w:val="clear" w:color="auto" w:fill="auto"/>
            <w:vAlign w:val="center"/>
            <w:hideMark/>
          </w:tcPr>
          <w:p w14:paraId="462E2F2B"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1998</w:t>
            </w:r>
          </w:p>
        </w:tc>
        <w:tc>
          <w:tcPr>
            <w:tcW w:w="992" w:type="dxa"/>
            <w:tcBorders>
              <w:top w:val="nil"/>
              <w:left w:val="nil"/>
              <w:bottom w:val="single" w:sz="4" w:space="0" w:color="auto"/>
              <w:right w:val="single" w:sz="4" w:space="0" w:color="auto"/>
            </w:tcBorders>
            <w:shd w:val="clear" w:color="auto" w:fill="auto"/>
            <w:vAlign w:val="center"/>
            <w:hideMark/>
          </w:tcPr>
          <w:p w14:paraId="74D4638D"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2003</w:t>
            </w:r>
          </w:p>
        </w:tc>
        <w:tc>
          <w:tcPr>
            <w:tcW w:w="992" w:type="dxa"/>
            <w:tcBorders>
              <w:top w:val="nil"/>
              <w:left w:val="nil"/>
              <w:bottom w:val="single" w:sz="4" w:space="0" w:color="auto"/>
              <w:right w:val="single" w:sz="4" w:space="0" w:color="auto"/>
            </w:tcBorders>
            <w:shd w:val="clear" w:color="auto" w:fill="auto"/>
            <w:vAlign w:val="center"/>
            <w:hideMark/>
          </w:tcPr>
          <w:p w14:paraId="12FC1DBF"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2003</w:t>
            </w:r>
          </w:p>
        </w:tc>
        <w:tc>
          <w:tcPr>
            <w:tcW w:w="992" w:type="dxa"/>
            <w:tcBorders>
              <w:top w:val="nil"/>
              <w:left w:val="nil"/>
              <w:bottom w:val="single" w:sz="4" w:space="0" w:color="auto"/>
              <w:right w:val="single" w:sz="4" w:space="0" w:color="auto"/>
            </w:tcBorders>
            <w:shd w:val="clear" w:color="auto" w:fill="auto"/>
            <w:vAlign w:val="center"/>
            <w:hideMark/>
          </w:tcPr>
          <w:p w14:paraId="6D0DF63C"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2000</w:t>
            </w:r>
          </w:p>
        </w:tc>
        <w:tc>
          <w:tcPr>
            <w:tcW w:w="851" w:type="dxa"/>
            <w:tcBorders>
              <w:top w:val="nil"/>
              <w:left w:val="nil"/>
              <w:bottom w:val="single" w:sz="4" w:space="0" w:color="auto"/>
              <w:right w:val="single" w:sz="4" w:space="0" w:color="auto"/>
            </w:tcBorders>
            <w:shd w:val="clear" w:color="auto" w:fill="auto"/>
            <w:vAlign w:val="center"/>
            <w:hideMark/>
          </w:tcPr>
          <w:p w14:paraId="4BAC516F"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2002</w:t>
            </w:r>
          </w:p>
        </w:tc>
        <w:tc>
          <w:tcPr>
            <w:tcW w:w="850" w:type="dxa"/>
            <w:tcBorders>
              <w:top w:val="nil"/>
              <w:left w:val="nil"/>
              <w:bottom w:val="single" w:sz="4" w:space="0" w:color="auto"/>
              <w:right w:val="single" w:sz="4" w:space="0" w:color="auto"/>
            </w:tcBorders>
            <w:shd w:val="clear" w:color="auto" w:fill="auto"/>
            <w:vAlign w:val="center"/>
            <w:hideMark/>
          </w:tcPr>
          <w:p w14:paraId="2CBCF00F"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2009</w:t>
            </w:r>
          </w:p>
        </w:tc>
        <w:tc>
          <w:tcPr>
            <w:tcW w:w="851" w:type="dxa"/>
            <w:tcBorders>
              <w:top w:val="nil"/>
              <w:left w:val="nil"/>
              <w:bottom w:val="single" w:sz="4" w:space="0" w:color="auto"/>
              <w:right w:val="single" w:sz="4" w:space="0" w:color="auto"/>
            </w:tcBorders>
            <w:shd w:val="clear" w:color="auto" w:fill="auto"/>
            <w:vAlign w:val="center"/>
            <w:hideMark/>
          </w:tcPr>
          <w:p w14:paraId="67523608"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2009</w:t>
            </w:r>
          </w:p>
        </w:tc>
        <w:tc>
          <w:tcPr>
            <w:tcW w:w="992" w:type="dxa"/>
            <w:tcBorders>
              <w:top w:val="nil"/>
              <w:left w:val="nil"/>
              <w:bottom w:val="single" w:sz="4" w:space="0" w:color="auto"/>
              <w:right w:val="single" w:sz="4" w:space="0" w:color="auto"/>
            </w:tcBorders>
            <w:shd w:val="clear" w:color="auto" w:fill="auto"/>
            <w:vAlign w:val="center"/>
            <w:hideMark/>
          </w:tcPr>
          <w:p w14:paraId="57EFAECA"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2005</w:t>
            </w:r>
          </w:p>
        </w:tc>
        <w:tc>
          <w:tcPr>
            <w:tcW w:w="992" w:type="dxa"/>
            <w:tcBorders>
              <w:top w:val="nil"/>
              <w:left w:val="nil"/>
              <w:bottom w:val="single" w:sz="4" w:space="0" w:color="auto"/>
              <w:right w:val="single" w:sz="4" w:space="0" w:color="auto"/>
            </w:tcBorders>
            <w:shd w:val="clear" w:color="auto" w:fill="auto"/>
            <w:vAlign w:val="center"/>
            <w:hideMark/>
          </w:tcPr>
          <w:p w14:paraId="21116C14"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2009</w:t>
            </w:r>
          </w:p>
        </w:tc>
      </w:tr>
      <w:tr w:rsidR="00B63C7F" w:rsidRPr="00E16EC9" w14:paraId="1490866C" w14:textId="77777777" w:rsidTr="00B63C7F">
        <w:tc>
          <w:tcPr>
            <w:tcW w:w="2127" w:type="dxa"/>
            <w:tcBorders>
              <w:top w:val="nil"/>
              <w:left w:val="single" w:sz="4" w:space="0" w:color="auto"/>
              <w:bottom w:val="single" w:sz="4" w:space="0" w:color="auto"/>
              <w:right w:val="single" w:sz="4" w:space="0" w:color="auto"/>
            </w:tcBorders>
            <w:shd w:val="clear" w:color="000000" w:fill="D9D9D9"/>
            <w:noWrap/>
            <w:vAlign w:val="center"/>
            <w:hideMark/>
          </w:tcPr>
          <w:p w14:paraId="2CC6B448" w14:textId="77777777" w:rsidR="00152D3C" w:rsidRPr="00E16EC9" w:rsidRDefault="00152D3C" w:rsidP="00152D3C">
            <w:pPr>
              <w:spacing w:before="0" w:after="0"/>
              <w:jc w:val="left"/>
              <w:rPr>
                <w:rFonts w:eastAsia="Times New Roman" w:cs="Arial"/>
                <w:b/>
                <w:bCs/>
                <w:sz w:val="18"/>
                <w:szCs w:val="18"/>
                <w:lang w:eastAsia="et-EE"/>
              </w:rPr>
            </w:pPr>
            <w:r w:rsidRPr="00E16EC9">
              <w:rPr>
                <w:rFonts w:eastAsia="Times New Roman" w:cs="Arial"/>
                <w:b/>
                <w:bCs/>
                <w:sz w:val="18"/>
                <w:szCs w:val="18"/>
                <w:lang w:eastAsia="et-EE"/>
              </w:rPr>
              <w:t>Pumpade andmed:</w:t>
            </w:r>
          </w:p>
        </w:tc>
        <w:tc>
          <w:tcPr>
            <w:tcW w:w="1134" w:type="dxa"/>
            <w:tcBorders>
              <w:top w:val="nil"/>
              <w:left w:val="nil"/>
              <w:bottom w:val="single" w:sz="4" w:space="0" w:color="auto"/>
              <w:right w:val="single" w:sz="4" w:space="0" w:color="auto"/>
            </w:tcBorders>
            <w:shd w:val="clear" w:color="000000" w:fill="D9D9D9"/>
            <w:noWrap/>
            <w:vAlign w:val="center"/>
            <w:hideMark/>
          </w:tcPr>
          <w:p w14:paraId="5DFEFB8E" w14:textId="5135DA11" w:rsidR="00152D3C" w:rsidRPr="00E16EC9" w:rsidRDefault="00152D3C" w:rsidP="00B63C7F">
            <w:pPr>
              <w:spacing w:before="0" w:after="0"/>
              <w:jc w:val="center"/>
              <w:rPr>
                <w:rFonts w:eastAsia="Times New Roman" w:cs="Arial"/>
                <w:b/>
                <w:bCs/>
                <w:sz w:val="18"/>
                <w:szCs w:val="18"/>
                <w:lang w:eastAsia="et-EE"/>
              </w:rPr>
            </w:pPr>
          </w:p>
        </w:tc>
        <w:tc>
          <w:tcPr>
            <w:tcW w:w="1075" w:type="dxa"/>
            <w:tcBorders>
              <w:top w:val="nil"/>
              <w:left w:val="nil"/>
              <w:bottom w:val="single" w:sz="4" w:space="0" w:color="auto"/>
              <w:right w:val="single" w:sz="4" w:space="0" w:color="auto"/>
            </w:tcBorders>
            <w:shd w:val="clear" w:color="000000" w:fill="D9D9D9"/>
            <w:noWrap/>
            <w:vAlign w:val="center"/>
            <w:hideMark/>
          </w:tcPr>
          <w:p w14:paraId="1A0568C7" w14:textId="19FB97F1" w:rsidR="00152D3C" w:rsidRPr="00E16EC9" w:rsidRDefault="00152D3C" w:rsidP="00B63C7F">
            <w:pPr>
              <w:spacing w:before="0" w:after="0"/>
              <w:jc w:val="center"/>
              <w:rPr>
                <w:rFonts w:eastAsia="Times New Roman" w:cs="Arial"/>
                <w:b/>
                <w:bCs/>
                <w:sz w:val="18"/>
                <w:szCs w:val="18"/>
                <w:lang w:eastAsia="et-EE"/>
              </w:rPr>
            </w:pPr>
          </w:p>
        </w:tc>
        <w:tc>
          <w:tcPr>
            <w:tcW w:w="1335" w:type="dxa"/>
            <w:tcBorders>
              <w:top w:val="nil"/>
              <w:left w:val="nil"/>
              <w:bottom w:val="single" w:sz="4" w:space="0" w:color="auto"/>
              <w:right w:val="single" w:sz="4" w:space="0" w:color="auto"/>
            </w:tcBorders>
            <w:shd w:val="clear" w:color="000000" w:fill="D9D9D9"/>
            <w:noWrap/>
            <w:vAlign w:val="center"/>
            <w:hideMark/>
          </w:tcPr>
          <w:p w14:paraId="5C916D3D" w14:textId="6400C341" w:rsidR="00152D3C" w:rsidRPr="00E16EC9" w:rsidRDefault="00152D3C" w:rsidP="00B63C7F">
            <w:pPr>
              <w:spacing w:before="0" w:after="0"/>
              <w:jc w:val="center"/>
              <w:rPr>
                <w:rFonts w:eastAsia="Times New Roman" w:cs="Arial"/>
                <w:b/>
                <w:bCs/>
                <w:sz w:val="18"/>
                <w:szCs w:val="18"/>
                <w:lang w:eastAsia="et-EE"/>
              </w:rPr>
            </w:pPr>
          </w:p>
        </w:tc>
        <w:tc>
          <w:tcPr>
            <w:tcW w:w="1276" w:type="dxa"/>
            <w:tcBorders>
              <w:top w:val="nil"/>
              <w:left w:val="nil"/>
              <w:bottom w:val="single" w:sz="4" w:space="0" w:color="auto"/>
              <w:right w:val="single" w:sz="4" w:space="0" w:color="auto"/>
            </w:tcBorders>
            <w:shd w:val="clear" w:color="000000" w:fill="D9D9D9"/>
            <w:noWrap/>
            <w:vAlign w:val="center"/>
            <w:hideMark/>
          </w:tcPr>
          <w:p w14:paraId="521899EC" w14:textId="0C4F7221" w:rsidR="00152D3C" w:rsidRPr="00E16EC9" w:rsidRDefault="00152D3C" w:rsidP="00B63C7F">
            <w:pPr>
              <w:spacing w:before="0" w:after="0"/>
              <w:jc w:val="center"/>
              <w:rPr>
                <w:rFonts w:eastAsia="Times New Roman" w:cs="Arial"/>
                <w:b/>
                <w:bCs/>
                <w:sz w:val="18"/>
                <w:szCs w:val="18"/>
                <w:lang w:eastAsia="et-EE"/>
              </w:rPr>
            </w:pPr>
          </w:p>
        </w:tc>
        <w:tc>
          <w:tcPr>
            <w:tcW w:w="992" w:type="dxa"/>
            <w:tcBorders>
              <w:top w:val="nil"/>
              <w:left w:val="nil"/>
              <w:bottom w:val="single" w:sz="4" w:space="0" w:color="auto"/>
              <w:right w:val="single" w:sz="4" w:space="0" w:color="auto"/>
            </w:tcBorders>
            <w:shd w:val="clear" w:color="000000" w:fill="D9D9D9"/>
            <w:noWrap/>
            <w:vAlign w:val="center"/>
            <w:hideMark/>
          </w:tcPr>
          <w:p w14:paraId="14D5C7A2" w14:textId="5EDA0379" w:rsidR="00152D3C" w:rsidRPr="00E16EC9" w:rsidRDefault="00152D3C" w:rsidP="00B63C7F">
            <w:pPr>
              <w:spacing w:before="0" w:after="0"/>
              <w:jc w:val="center"/>
              <w:rPr>
                <w:rFonts w:eastAsia="Times New Roman" w:cs="Arial"/>
                <w:b/>
                <w:bCs/>
                <w:sz w:val="18"/>
                <w:szCs w:val="18"/>
                <w:lang w:eastAsia="et-EE"/>
              </w:rPr>
            </w:pPr>
          </w:p>
        </w:tc>
        <w:tc>
          <w:tcPr>
            <w:tcW w:w="992" w:type="dxa"/>
            <w:tcBorders>
              <w:top w:val="nil"/>
              <w:left w:val="nil"/>
              <w:bottom w:val="single" w:sz="4" w:space="0" w:color="auto"/>
              <w:right w:val="single" w:sz="4" w:space="0" w:color="auto"/>
            </w:tcBorders>
            <w:shd w:val="clear" w:color="000000" w:fill="D9D9D9"/>
            <w:noWrap/>
            <w:vAlign w:val="center"/>
            <w:hideMark/>
          </w:tcPr>
          <w:p w14:paraId="68583D9C" w14:textId="6CC42E98" w:rsidR="00152D3C" w:rsidRPr="00E16EC9" w:rsidRDefault="00152D3C" w:rsidP="00B63C7F">
            <w:pPr>
              <w:spacing w:before="0" w:after="0"/>
              <w:jc w:val="center"/>
              <w:rPr>
                <w:rFonts w:eastAsia="Times New Roman" w:cs="Arial"/>
                <w:b/>
                <w:bCs/>
                <w:sz w:val="18"/>
                <w:szCs w:val="18"/>
                <w:lang w:eastAsia="et-EE"/>
              </w:rPr>
            </w:pPr>
          </w:p>
        </w:tc>
        <w:tc>
          <w:tcPr>
            <w:tcW w:w="992" w:type="dxa"/>
            <w:tcBorders>
              <w:top w:val="nil"/>
              <w:left w:val="nil"/>
              <w:bottom w:val="single" w:sz="4" w:space="0" w:color="auto"/>
              <w:right w:val="single" w:sz="4" w:space="0" w:color="auto"/>
            </w:tcBorders>
            <w:shd w:val="clear" w:color="000000" w:fill="D9D9D9"/>
            <w:noWrap/>
            <w:vAlign w:val="center"/>
            <w:hideMark/>
          </w:tcPr>
          <w:p w14:paraId="1C406683" w14:textId="3D3C5DCD" w:rsidR="00152D3C" w:rsidRPr="00E16EC9" w:rsidRDefault="00152D3C" w:rsidP="00B63C7F">
            <w:pPr>
              <w:spacing w:before="0" w:after="0"/>
              <w:jc w:val="center"/>
              <w:rPr>
                <w:rFonts w:eastAsia="Times New Roman" w:cs="Arial"/>
                <w:b/>
                <w:bCs/>
                <w:sz w:val="18"/>
                <w:szCs w:val="18"/>
                <w:lang w:eastAsia="et-EE"/>
              </w:rPr>
            </w:pPr>
          </w:p>
        </w:tc>
        <w:tc>
          <w:tcPr>
            <w:tcW w:w="851" w:type="dxa"/>
            <w:tcBorders>
              <w:top w:val="nil"/>
              <w:left w:val="nil"/>
              <w:bottom w:val="single" w:sz="4" w:space="0" w:color="auto"/>
              <w:right w:val="single" w:sz="4" w:space="0" w:color="auto"/>
            </w:tcBorders>
            <w:shd w:val="clear" w:color="000000" w:fill="D9D9D9"/>
            <w:noWrap/>
            <w:vAlign w:val="center"/>
            <w:hideMark/>
          </w:tcPr>
          <w:p w14:paraId="6DA96516" w14:textId="4FE7608E" w:rsidR="00152D3C" w:rsidRPr="00E16EC9" w:rsidRDefault="00152D3C" w:rsidP="00B63C7F">
            <w:pPr>
              <w:spacing w:before="0" w:after="0"/>
              <w:jc w:val="center"/>
              <w:rPr>
                <w:rFonts w:eastAsia="Times New Roman" w:cs="Arial"/>
                <w:b/>
                <w:bCs/>
                <w:sz w:val="18"/>
                <w:szCs w:val="18"/>
                <w:lang w:eastAsia="et-EE"/>
              </w:rPr>
            </w:pPr>
          </w:p>
        </w:tc>
        <w:tc>
          <w:tcPr>
            <w:tcW w:w="850" w:type="dxa"/>
            <w:tcBorders>
              <w:top w:val="nil"/>
              <w:left w:val="nil"/>
              <w:bottom w:val="single" w:sz="4" w:space="0" w:color="auto"/>
              <w:right w:val="single" w:sz="4" w:space="0" w:color="auto"/>
            </w:tcBorders>
            <w:shd w:val="clear" w:color="000000" w:fill="D9D9D9"/>
            <w:noWrap/>
            <w:vAlign w:val="center"/>
            <w:hideMark/>
          </w:tcPr>
          <w:p w14:paraId="1697F15C" w14:textId="7A7014AE" w:rsidR="00152D3C" w:rsidRPr="00E16EC9" w:rsidRDefault="00152D3C" w:rsidP="00B63C7F">
            <w:pPr>
              <w:spacing w:before="0" w:after="0"/>
              <w:jc w:val="center"/>
              <w:rPr>
                <w:rFonts w:eastAsia="Times New Roman" w:cs="Arial"/>
                <w:b/>
                <w:bCs/>
                <w:sz w:val="18"/>
                <w:szCs w:val="18"/>
                <w:lang w:eastAsia="et-EE"/>
              </w:rPr>
            </w:pPr>
          </w:p>
        </w:tc>
        <w:tc>
          <w:tcPr>
            <w:tcW w:w="851" w:type="dxa"/>
            <w:tcBorders>
              <w:top w:val="nil"/>
              <w:left w:val="nil"/>
              <w:bottom w:val="single" w:sz="4" w:space="0" w:color="auto"/>
              <w:right w:val="single" w:sz="4" w:space="0" w:color="auto"/>
            </w:tcBorders>
            <w:shd w:val="clear" w:color="000000" w:fill="D9D9D9"/>
            <w:noWrap/>
            <w:vAlign w:val="center"/>
            <w:hideMark/>
          </w:tcPr>
          <w:p w14:paraId="5E130D58" w14:textId="38D64309" w:rsidR="00152D3C" w:rsidRPr="00E16EC9" w:rsidRDefault="00152D3C" w:rsidP="00B63C7F">
            <w:pPr>
              <w:spacing w:before="0" w:after="0"/>
              <w:jc w:val="center"/>
              <w:rPr>
                <w:rFonts w:eastAsia="Times New Roman" w:cs="Arial"/>
                <w:b/>
                <w:bCs/>
                <w:sz w:val="18"/>
                <w:szCs w:val="18"/>
                <w:lang w:eastAsia="et-EE"/>
              </w:rPr>
            </w:pPr>
          </w:p>
        </w:tc>
        <w:tc>
          <w:tcPr>
            <w:tcW w:w="992" w:type="dxa"/>
            <w:tcBorders>
              <w:top w:val="nil"/>
              <w:left w:val="nil"/>
              <w:bottom w:val="single" w:sz="4" w:space="0" w:color="auto"/>
              <w:right w:val="single" w:sz="4" w:space="0" w:color="auto"/>
            </w:tcBorders>
            <w:shd w:val="clear" w:color="000000" w:fill="D9D9D9"/>
            <w:noWrap/>
            <w:vAlign w:val="center"/>
            <w:hideMark/>
          </w:tcPr>
          <w:p w14:paraId="1BF3C848" w14:textId="0ED6726F" w:rsidR="00152D3C" w:rsidRPr="00E16EC9" w:rsidRDefault="00152D3C" w:rsidP="00B63C7F">
            <w:pPr>
              <w:spacing w:before="0" w:after="0"/>
              <w:jc w:val="center"/>
              <w:rPr>
                <w:rFonts w:eastAsia="Times New Roman" w:cs="Arial"/>
                <w:b/>
                <w:bCs/>
                <w:sz w:val="18"/>
                <w:szCs w:val="18"/>
                <w:lang w:eastAsia="et-EE"/>
              </w:rPr>
            </w:pPr>
          </w:p>
        </w:tc>
        <w:tc>
          <w:tcPr>
            <w:tcW w:w="992" w:type="dxa"/>
            <w:tcBorders>
              <w:top w:val="nil"/>
              <w:left w:val="nil"/>
              <w:bottom w:val="single" w:sz="4" w:space="0" w:color="auto"/>
              <w:right w:val="single" w:sz="4" w:space="0" w:color="auto"/>
            </w:tcBorders>
            <w:shd w:val="clear" w:color="000000" w:fill="D9D9D9"/>
            <w:noWrap/>
            <w:vAlign w:val="center"/>
            <w:hideMark/>
          </w:tcPr>
          <w:p w14:paraId="7257276D" w14:textId="53F0CEB6" w:rsidR="00152D3C" w:rsidRPr="00E16EC9" w:rsidRDefault="00152D3C" w:rsidP="00B63C7F">
            <w:pPr>
              <w:spacing w:before="0" w:after="0"/>
              <w:jc w:val="center"/>
              <w:rPr>
                <w:rFonts w:eastAsia="Times New Roman" w:cs="Arial"/>
                <w:b/>
                <w:bCs/>
                <w:sz w:val="18"/>
                <w:szCs w:val="18"/>
                <w:lang w:eastAsia="et-EE"/>
              </w:rPr>
            </w:pPr>
          </w:p>
        </w:tc>
      </w:tr>
      <w:tr w:rsidR="00B63C7F" w:rsidRPr="00E16EC9" w14:paraId="35A3695C" w14:textId="77777777" w:rsidTr="00B63C7F">
        <w:tc>
          <w:tcPr>
            <w:tcW w:w="2127" w:type="dxa"/>
            <w:tcBorders>
              <w:top w:val="nil"/>
              <w:left w:val="single" w:sz="4" w:space="0" w:color="auto"/>
              <w:bottom w:val="single" w:sz="4" w:space="0" w:color="auto"/>
              <w:right w:val="single" w:sz="4" w:space="0" w:color="auto"/>
            </w:tcBorders>
            <w:shd w:val="clear" w:color="auto" w:fill="auto"/>
            <w:vAlign w:val="center"/>
            <w:hideMark/>
          </w:tcPr>
          <w:p w14:paraId="0781A099" w14:textId="77777777" w:rsidR="00152D3C" w:rsidRPr="00E16EC9" w:rsidRDefault="00152D3C" w:rsidP="00152D3C">
            <w:pPr>
              <w:spacing w:before="0" w:after="0"/>
              <w:ind w:firstLineChars="100" w:firstLine="180"/>
              <w:jc w:val="left"/>
              <w:rPr>
                <w:rFonts w:eastAsia="Times New Roman" w:cs="Arial"/>
                <w:sz w:val="18"/>
                <w:szCs w:val="18"/>
                <w:lang w:eastAsia="et-EE"/>
              </w:rPr>
            </w:pPr>
            <w:r w:rsidRPr="00E16EC9">
              <w:rPr>
                <w:rFonts w:eastAsia="Times New Roman" w:cs="Arial"/>
                <w:sz w:val="18"/>
                <w:szCs w:val="18"/>
                <w:lang w:eastAsia="et-EE"/>
              </w:rPr>
              <w:t>kogus</w:t>
            </w:r>
          </w:p>
        </w:tc>
        <w:tc>
          <w:tcPr>
            <w:tcW w:w="1134" w:type="dxa"/>
            <w:tcBorders>
              <w:top w:val="nil"/>
              <w:left w:val="nil"/>
              <w:bottom w:val="single" w:sz="4" w:space="0" w:color="auto"/>
              <w:right w:val="single" w:sz="4" w:space="0" w:color="auto"/>
            </w:tcBorders>
            <w:shd w:val="clear" w:color="auto" w:fill="auto"/>
            <w:noWrap/>
            <w:vAlign w:val="center"/>
            <w:hideMark/>
          </w:tcPr>
          <w:p w14:paraId="12FACC60"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w:t>
            </w:r>
          </w:p>
        </w:tc>
        <w:tc>
          <w:tcPr>
            <w:tcW w:w="1075" w:type="dxa"/>
            <w:tcBorders>
              <w:top w:val="nil"/>
              <w:left w:val="nil"/>
              <w:bottom w:val="single" w:sz="4" w:space="0" w:color="auto"/>
              <w:right w:val="single" w:sz="4" w:space="0" w:color="auto"/>
            </w:tcBorders>
            <w:shd w:val="clear" w:color="auto" w:fill="auto"/>
            <w:noWrap/>
            <w:vAlign w:val="center"/>
            <w:hideMark/>
          </w:tcPr>
          <w:p w14:paraId="3A7F3A98"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w:t>
            </w:r>
          </w:p>
        </w:tc>
        <w:tc>
          <w:tcPr>
            <w:tcW w:w="1335" w:type="dxa"/>
            <w:tcBorders>
              <w:top w:val="nil"/>
              <w:left w:val="nil"/>
              <w:bottom w:val="single" w:sz="4" w:space="0" w:color="auto"/>
              <w:right w:val="single" w:sz="4" w:space="0" w:color="auto"/>
            </w:tcBorders>
            <w:shd w:val="clear" w:color="auto" w:fill="auto"/>
            <w:noWrap/>
            <w:vAlign w:val="center"/>
            <w:hideMark/>
          </w:tcPr>
          <w:p w14:paraId="3DF7AA24"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w:t>
            </w:r>
          </w:p>
        </w:tc>
        <w:tc>
          <w:tcPr>
            <w:tcW w:w="1276" w:type="dxa"/>
            <w:tcBorders>
              <w:top w:val="nil"/>
              <w:left w:val="nil"/>
              <w:bottom w:val="single" w:sz="4" w:space="0" w:color="auto"/>
              <w:right w:val="single" w:sz="4" w:space="0" w:color="auto"/>
            </w:tcBorders>
            <w:shd w:val="clear" w:color="auto" w:fill="auto"/>
            <w:noWrap/>
            <w:vAlign w:val="center"/>
            <w:hideMark/>
          </w:tcPr>
          <w:p w14:paraId="61470782"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w:t>
            </w:r>
          </w:p>
        </w:tc>
        <w:tc>
          <w:tcPr>
            <w:tcW w:w="992" w:type="dxa"/>
            <w:tcBorders>
              <w:top w:val="nil"/>
              <w:left w:val="nil"/>
              <w:bottom w:val="single" w:sz="4" w:space="0" w:color="auto"/>
              <w:right w:val="single" w:sz="4" w:space="0" w:color="auto"/>
            </w:tcBorders>
            <w:shd w:val="clear" w:color="auto" w:fill="auto"/>
            <w:noWrap/>
            <w:vAlign w:val="center"/>
            <w:hideMark/>
          </w:tcPr>
          <w:p w14:paraId="7CF7FDA9"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w:t>
            </w:r>
          </w:p>
        </w:tc>
        <w:tc>
          <w:tcPr>
            <w:tcW w:w="992" w:type="dxa"/>
            <w:tcBorders>
              <w:top w:val="nil"/>
              <w:left w:val="nil"/>
              <w:bottom w:val="single" w:sz="4" w:space="0" w:color="auto"/>
              <w:right w:val="single" w:sz="4" w:space="0" w:color="auto"/>
            </w:tcBorders>
            <w:shd w:val="clear" w:color="auto" w:fill="auto"/>
            <w:noWrap/>
            <w:vAlign w:val="center"/>
            <w:hideMark/>
          </w:tcPr>
          <w:p w14:paraId="50CB2AC3"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w:t>
            </w:r>
          </w:p>
        </w:tc>
        <w:tc>
          <w:tcPr>
            <w:tcW w:w="992" w:type="dxa"/>
            <w:tcBorders>
              <w:top w:val="nil"/>
              <w:left w:val="nil"/>
              <w:bottom w:val="single" w:sz="4" w:space="0" w:color="auto"/>
              <w:right w:val="single" w:sz="4" w:space="0" w:color="auto"/>
            </w:tcBorders>
            <w:shd w:val="clear" w:color="auto" w:fill="auto"/>
            <w:noWrap/>
            <w:vAlign w:val="center"/>
            <w:hideMark/>
          </w:tcPr>
          <w:p w14:paraId="1D346A1C"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w:t>
            </w:r>
          </w:p>
        </w:tc>
        <w:tc>
          <w:tcPr>
            <w:tcW w:w="851" w:type="dxa"/>
            <w:tcBorders>
              <w:top w:val="nil"/>
              <w:left w:val="nil"/>
              <w:bottom w:val="single" w:sz="4" w:space="0" w:color="auto"/>
              <w:right w:val="single" w:sz="4" w:space="0" w:color="auto"/>
            </w:tcBorders>
            <w:shd w:val="clear" w:color="auto" w:fill="auto"/>
            <w:noWrap/>
            <w:vAlign w:val="center"/>
            <w:hideMark/>
          </w:tcPr>
          <w:p w14:paraId="7ED783E4"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w:t>
            </w:r>
          </w:p>
        </w:tc>
        <w:tc>
          <w:tcPr>
            <w:tcW w:w="850" w:type="dxa"/>
            <w:tcBorders>
              <w:top w:val="nil"/>
              <w:left w:val="nil"/>
              <w:bottom w:val="single" w:sz="4" w:space="0" w:color="auto"/>
              <w:right w:val="single" w:sz="4" w:space="0" w:color="auto"/>
            </w:tcBorders>
            <w:shd w:val="clear" w:color="auto" w:fill="auto"/>
            <w:noWrap/>
            <w:vAlign w:val="center"/>
            <w:hideMark/>
          </w:tcPr>
          <w:p w14:paraId="2CEBCC39"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w:t>
            </w:r>
          </w:p>
        </w:tc>
        <w:tc>
          <w:tcPr>
            <w:tcW w:w="851" w:type="dxa"/>
            <w:tcBorders>
              <w:top w:val="nil"/>
              <w:left w:val="nil"/>
              <w:bottom w:val="single" w:sz="4" w:space="0" w:color="auto"/>
              <w:right w:val="single" w:sz="4" w:space="0" w:color="auto"/>
            </w:tcBorders>
            <w:shd w:val="clear" w:color="auto" w:fill="auto"/>
            <w:noWrap/>
            <w:vAlign w:val="center"/>
            <w:hideMark/>
          </w:tcPr>
          <w:p w14:paraId="6D066D10"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w:t>
            </w:r>
          </w:p>
        </w:tc>
        <w:tc>
          <w:tcPr>
            <w:tcW w:w="992" w:type="dxa"/>
            <w:tcBorders>
              <w:top w:val="nil"/>
              <w:left w:val="nil"/>
              <w:bottom w:val="single" w:sz="4" w:space="0" w:color="auto"/>
              <w:right w:val="single" w:sz="4" w:space="0" w:color="auto"/>
            </w:tcBorders>
            <w:shd w:val="clear" w:color="auto" w:fill="auto"/>
            <w:noWrap/>
            <w:vAlign w:val="center"/>
            <w:hideMark/>
          </w:tcPr>
          <w:p w14:paraId="2A92EE28"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w:t>
            </w:r>
          </w:p>
        </w:tc>
        <w:tc>
          <w:tcPr>
            <w:tcW w:w="992" w:type="dxa"/>
            <w:tcBorders>
              <w:top w:val="nil"/>
              <w:left w:val="nil"/>
              <w:bottom w:val="single" w:sz="4" w:space="0" w:color="auto"/>
              <w:right w:val="single" w:sz="4" w:space="0" w:color="auto"/>
            </w:tcBorders>
            <w:shd w:val="clear" w:color="auto" w:fill="auto"/>
            <w:noWrap/>
            <w:vAlign w:val="center"/>
            <w:hideMark/>
          </w:tcPr>
          <w:p w14:paraId="61C74B5F"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w:t>
            </w:r>
          </w:p>
        </w:tc>
      </w:tr>
      <w:tr w:rsidR="00B63C7F" w:rsidRPr="00E16EC9" w14:paraId="1F60DB8C" w14:textId="77777777" w:rsidTr="00B63C7F">
        <w:tc>
          <w:tcPr>
            <w:tcW w:w="2127" w:type="dxa"/>
            <w:tcBorders>
              <w:top w:val="nil"/>
              <w:left w:val="single" w:sz="4" w:space="0" w:color="auto"/>
              <w:bottom w:val="single" w:sz="4" w:space="0" w:color="auto"/>
              <w:right w:val="single" w:sz="4" w:space="0" w:color="auto"/>
            </w:tcBorders>
            <w:shd w:val="clear" w:color="auto" w:fill="auto"/>
            <w:vAlign w:val="center"/>
            <w:hideMark/>
          </w:tcPr>
          <w:p w14:paraId="590DACD6" w14:textId="77777777" w:rsidR="00152D3C" w:rsidRPr="00E16EC9" w:rsidRDefault="00152D3C" w:rsidP="00152D3C">
            <w:pPr>
              <w:spacing w:before="0" w:after="0"/>
              <w:ind w:firstLineChars="100" w:firstLine="180"/>
              <w:jc w:val="left"/>
              <w:rPr>
                <w:rFonts w:eastAsia="Times New Roman" w:cs="Arial"/>
                <w:sz w:val="18"/>
                <w:szCs w:val="18"/>
                <w:lang w:eastAsia="et-EE"/>
              </w:rPr>
            </w:pPr>
            <w:r w:rsidRPr="00E16EC9">
              <w:rPr>
                <w:rFonts w:eastAsia="Times New Roman" w:cs="Arial"/>
                <w:sz w:val="18"/>
                <w:szCs w:val="18"/>
                <w:lang w:eastAsia="et-EE"/>
              </w:rPr>
              <w:t>tootja</w:t>
            </w:r>
          </w:p>
        </w:tc>
        <w:tc>
          <w:tcPr>
            <w:tcW w:w="1134" w:type="dxa"/>
            <w:tcBorders>
              <w:top w:val="nil"/>
              <w:left w:val="nil"/>
              <w:bottom w:val="single" w:sz="4" w:space="0" w:color="auto"/>
              <w:right w:val="single" w:sz="4" w:space="0" w:color="auto"/>
            </w:tcBorders>
            <w:shd w:val="clear" w:color="auto" w:fill="auto"/>
            <w:noWrap/>
            <w:vAlign w:val="center"/>
            <w:hideMark/>
          </w:tcPr>
          <w:p w14:paraId="7CAC7357"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ABS Pumps</w:t>
            </w:r>
          </w:p>
        </w:tc>
        <w:tc>
          <w:tcPr>
            <w:tcW w:w="1075" w:type="dxa"/>
            <w:tcBorders>
              <w:top w:val="nil"/>
              <w:left w:val="nil"/>
              <w:bottom w:val="single" w:sz="4" w:space="0" w:color="auto"/>
              <w:right w:val="single" w:sz="4" w:space="0" w:color="auto"/>
            </w:tcBorders>
            <w:shd w:val="clear" w:color="auto" w:fill="auto"/>
            <w:noWrap/>
            <w:vAlign w:val="center"/>
            <w:hideMark/>
          </w:tcPr>
          <w:p w14:paraId="7ED1DC7E"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ABS Pumps</w:t>
            </w:r>
          </w:p>
        </w:tc>
        <w:tc>
          <w:tcPr>
            <w:tcW w:w="1335" w:type="dxa"/>
            <w:tcBorders>
              <w:top w:val="nil"/>
              <w:left w:val="nil"/>
              <w:bottom w:val="single" w:sz="4" w:space="0" w:color="auto"/>
              <w:right w:val="single" w:sz="4" w:space="0" w:color="auto"/>
            </w:tcBorders>
            <w:shd w:val="clear" w:color="auto" w:fill="auto"/>
            <w:noWrap/>
            <w:vAlign w:val="center"/>
            <w:hideMark/>
          </w:tcPr>
          <w:p w14:paraId="5404D2C5"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ABS Pumps</w:t>
            </w:r>
          </w:p>
        </w:tc>
        <w:tc>
          <w:tcPr>
            <w:tcW w:w="1276" w:type="dxa"/>
            <w:tcBorders>
              <w:top w:val="nil"/>
              <w:left w:val="nil"/>
              <w:bottom w:val="single" w:sz="4" w:space="0" w:color="auto"/>
              <w:right w:val="single" w:sz="4" w:space="0" w:color="auto"/>
            </w:tcBorders>
            <w:shd w:val="clear" w:color="auto" w:fill="auto"/>
            <w:noWrap/>
            <w:vAlign w:val="center"/>
            <w:hideMark/>
          </w:tcPr>
          <w:p w14:paraId="5816B94A" w14:textId="77777777" w:rsidR="00152D3C" w:rsidRPr="00E16EC9" w:rsidRDefault="00152D3C" w:rsidP="00B63C7F">
            <w:pPr>
              <w:spacing w:before="0" w:after="0"/>
              <w:jc w:val="center"/>
              <w:rPr>
                <w:rFonts w:eastAsia="Times New Roman" w:cs="Arial"/>
                <w:sz w:val="18"/>
                <w:szCs w:val="18"/>
                <w:lang w:eastAsia="et-EE"/>
              </w:rPr>
            </w:pPr>
            <w:proofErr w:type="spellStart"/>
            <w:r w:rsidRPr="00E16EC9">
              <w:rPr>
                <w:rFonts w:eastAsia="Times New Roman" w:cs="Arial"/>
                <w:sz w:val="18"/>
                <w:szCs w:val="18"/>
                <w:lang w:eastAsia="et-EE"/>
              </w:rPr>
              <w:t>Grundfos</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ACF3108"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ABS Pumps</w:t>
            </w:r>
          </w:p>
        </w:tc>
        <w:tc>
          <w:tcPr>
            <w:tcW w:w="992" w:type="dxa"/>
            <w:tcBorders>
              <w:top w:val="nil"/>
              <w:left w:val="nil"/>
              <w:bottom w:val="single" w:sz="4" w:space="0" w:color="auto"/>
              <w:right w:val="single" w:sz="4" w:space="0" w:color="auto"/>
            </w:tcBorders>
            <w:shd w:val="clear" w:color="auto" w:fill="auto"/>
            <w:noWrap/>
            <w:vAlign w:val="center"/>
            <w:hideMark/>
          </w:tcPr>
          <w:p w14:paraId="79990859"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ABS Pumps</w:t>
            </w:r>
          </w:p>
        </w:tc>
        <w:tc>
          <w:tcPr>
            <w:tcW w:w="992" w:type="dxa"/>
            <w:tcBorders>
              <w:top w:val="nil"/>
              <w:left w:val="nil"/>
              <w:bottom w:val="single" w:sz="4" w:space="0" w:color="auto"/>
              <w:right w:val="single" w:sz="4" w:space="0" w:color="auto"/>
            </w:tcBorders>
            <w:shd w:val="clear" w:color="auto" w:fill="auto"/>
            <w:noWrap/>
            <w:vAlign w:val="center"/>
            <w:hideMark/>
          </w:tcPr>
          <w:p w14:paraId="7EE235B0"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ABS Pumps</w:t>
            </w:r>
          </w:p>
        </w:tc>
        <w:tc>
          <w:tcPr>
            <w:tcW w:w="851" w:type="dxa"/>
            <w:tcBorders>
              <w:top w:val="nil"/>
              <w:left w:val="nil"/>
              <w:bottom w:val="single" w:sz="4" w:space="0" w:color="auto"/>
              <w:right w:val="single" w:sz="4" w:space="0" w:color="auto"/>
            </w:tcBorders>
            <w:shd w:val="clear" w:color="auto" w:fill="auto"/>
            <w:noWrap/>
            <w:vAlign w:val="center"/>
            <w:hideMark/>
          </w:tcPr>
          <w:p w14:paraId="4732AEC7"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ABS Pumps</w:t>
            </w:r>
          </w:p>
        </w:tc>
        <w:tc>
          <w:tcPr>
            <w:tcW w:w="850" w:type="dxa"/>
            <w:tcBorders>
              <w:top w:val="nil"/>
              <w:left w:val="nil"/>
              <w:bottom w:val="single" w:sz="4" w:space="0" w:color="auto"/>
              <w:right w:val="single" w:sz="4" w:space="0" w:color="auto"/>
            </w:tcBorders>
            <w:shd w:val="clear" w:color="auto" w:fill="auto"/>
            <w:noWrap/>
            <w:vAlign w:val="center"/>
            <w:hideMark/>
          </w:tcPr>
          <w:p w14:paraId="7E67DC49"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ABS Pumps</w:t>
            </w:r>
          </w:p>
        </w:tc>
        <w:tc>
          <w:tcPr>
            <w:tcW w:w="851" w:type="dxa"/>
            <w:tcBorders>
              <w:top w:val="nil"/>
              <w:left w:val="nil"/>
              <w:bottom w:val="single" w:sz="4" w:space="0" w:color="auto"/>
              <w:right w:val="single" w:sz="4" w:space="0" w:color="auto"/>
            </w:tcBorders>
            <w:shd w:val="clear" w:color="auto" w:fill="auto"/>
            <w:noWrap/>
            <w:vAlign w:val="center"/>
            <w:hideMark/>
          </w:tcPr>
          <w:p w14:paraId="717ACE1C"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ABS Pumps</w:t>
            </w:r>
          </w:p>
        </w:tc>
        <w:tc>
          <w:tcPr>
            <w:tcW w:w="992" w:type="dxa"/>
            <w:tcBorders>
              <w:top w:val="nil"/>
              <w:left w:val="nil"/>
              <w:bottom w:val="single" w:sz="4" w:space="0" w:color="auto"/>
              <w:right w:val="single" w:sz="4" w:space="0" w:color="auto"/>
            </w:tcBorders>
            <w:shd w:val="clear" w:color="auto" w:fill="auto"/>
            <w:noWrap/>
            <w:vAlign w:val="center"/>
            <w:hideMark/>
          </w:tcPr>
          <w:p w14:paraId="0F41F01A"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ABS Pumps</w:t>
            </w:r>
          </w:p>
        </w:tc>
        <w:tc>
          <w:tcPr>
            <w:tcW w:w="992" w:type="dxa"/>
            <w:tcBorders>
              <w:top w:val="nil"/>
              <w:left w:val="nil"/>
              <w:bottom w:val="single" w:sz="4" w:space="0" w:color="auto"/>
              <w:right w:val="single" w:sz="4" w:space="0" w:color="auto"/>
            </w:tcBorders>
            <w:shd w:val="clear" w:color="auto" w:fill="auto"/>
            <w:noWrap/>
            <w:vAlign w:val="center"/>
            <w:hideMark/>
          </w:tcPr>
          <w:p w14:paraId="6FA4C685"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ABS Pumps</w:t>
            </w:r>
          </w:p>
        </w:tc>
      </w:tr>
      <w:tr w:rsidR="00B63C7F" w:rsidRPr="00E16EC9" w14:paraId="360199F2" w14:textId="77777777" w:rsidTr="00B63C7F">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1D34DD1" w14:textId="77777777" w:rsidR="00152D3C" w:rsidRPr="00E16EC9" w:rsidRDefault="00152D3C" w:rsidP="00152D3C">
            <w:pPr>
              <w:spacing w:before="0" w:after="0"/>
              <w:ind w:firstLineChars="100" w:firstLine="180"/>
              <w:jc w:val="left"/>
              <w:rPr>
                <w:rFonts w:eastAsia="Times New Roman" w:cs="Arial"/>
                <w:sz w:val="18"/>
                <w:szCs w:val="18"/>
                <w:lang w:eastAsia="et-EE"/>
              </w:rPr>
            </w:pPr>
            <w:r w:rsidRPr="00E16EC9">
              <w:rPr>
                <w:rFonts w:eastAsia="Times New Roman" w:cs="Arial"/>
                <w:sz w:val="18"/>
                <w:szCs w:val="18"/>
                <w:lang w:eastAsia="et-EE"/>
              </w:rPr>
              <w:t>tüüp</w:t>
            </w:r>
          </w:p>
        </w:tc>
        <w:tc>
          <w:tcPr>
            <w:tcW w:w="1134" w:type="dxa"/>
            <w:tcBorders>
              <w:top w:val="nil"/>
              <w:left w:val="nil"/>
              <w:bottom w:val="single" w:sz="4" w:space="0" w:color="auto"/>
              <w:right w:val="single" w:sz="4" w:space="0" w:color="auto"/>
            </w:tcBorders>
            <w:shd w:val="clear" w:color="auto" w:fill="auto"/>
            <w:noWrap/>
            <w:vAlign w:val="center"/>
            <w:hideMark/>
          </w:tcPr>
          <w:p w14:paraId="025D4177" w14:textId="77777777" w:rsidR="00152D3C" w:rsidRPr="00E16EC9" w:rsidRDefault="00152D3C" w:rsidP="00B63C7F">
            <w:pPr>
              <w:spacing w:before="0" w:after="0"/>
              <w:jc w:val="center"/>
              <w:rPr>
                <w:rFonts w:eastAsia="Times New Roman" w:cs="Arial"/>
                <w:color w:val="000000"/>
                <w:sz w:val="18"/>
                <w:szCs w:val="18"/>
                <w:lang w:eastAsia="et-EE"/>
              </w:rPr>
            </w:pPr>
            <w:proofErr w:type="spellStart"/>
            <w:r w:rsidRPr="00E16EC9">
              <w:rPr>
                <w:rFonts w:eastAsia="Times New Roman" w:cs="Arial"/>
                <w:color w:val="000000"/>
                <w:sz w:val="18"/>
                <w:szCs w:val="18"/>
                <w:lang w:eastAsia="et-EE"/>
              </w:rPr>
              <w:t>Afp</w:t>
            </w:r>
            <w:proofErr w:type="spellEnd"/>
            <w:r w:rsidRPr="00E16EC9">
              <w:rPr>
                <w:rFonts w:eastAsia="Times New Roman" w:cs="Arial"/>
                <w:color w:val="000000"/>
                <w:sz w:val="18"/>
                <w:szCs w:val="18"/>
                <w:lang w:eastAsia="et-EE"/>
              </w:rPr>
              <w:t xml:space="preserve"> 1031.1-M30/4</w:t>
            </w:r>
          </w:p>
        </w:tc>
        <w:tc>
          <w:tcPr>
            <w:tcW w:w="1075" w:type="dxa"/>
            <w:tcBorders>
              <w:top w:val="nil"/>
              <w:left w:val="nil"/>
              <w:bottom w:val="single" w:sz="4" w:space="0" w:color="auto"/>
              <w:right w:val="single" w:sz="4" w:space="0" w:color="auto"/>
            </w:tcBorders>
            <w:shd w:val="clear" w:color="auto" w:fill="auto"/>
            <w:noWrap/>
            <w:vAlign w:val="center"/>
            <w:hideMark/>
          </w:tcPr>
          <w:p w14:paraId="4EA53358"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AS0830.205-S22/4</w:t>
            </w:r>
          </w:p>
        </w:tc>
        <w:tc>
          <w:tcPr>
            <w:tcW w:w="1335" w:type="dxa"/>
            <w:tcBorders>
              <w:top w:val="nil"/>
              <w:left w:val="nil"/>
              <w:bottom w:val="single" w:sz="4" w:space="0" w:color="auto"/>
              <w:right w:val="single" w:sz="4" w:space="0" w:color="auto"/>
            </w:tcBorders>
            <w:shd w:val="clear" w:color="auto" w:fill="auto"/>
            <w:noWrap/>
            <w:vAlign w:val="center"/>
            <w:hideMark/>
          </w:tcPr>
          <w:p w14:paraId="32AF8AE4"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AFP1042.3</w:t>
            </w:r>
          </w:p>
        </w:tc>
        <w:tc>
          <w:tcPr>
            <w:tcW w:w="1276" w:type="dxa"/>
            <w:tcBorders>
              <w:top w:val="nil"/>
              <w:left w:val="nil"/>
              <w:bottom w:val="single" w:sz="4" w:space="0" w:color="auto"/>
              <w:right w:val="single" w:sz="4" w:space="0" w:color="auto"/>
            </w:tcBorders>
            <w:shd w:val="clear" w:color="auto" w:fill="auto"/>
            <w:noWrap/>
            <w:vAlign w:val="center"/>
            <w:hideMark/>
          </w:tcPr>
          <w:p w14:paraId="13702818"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MF665D</w:t>
            </w:r>
          </w:p>
        </w:tc>
        <w:tc>
          <w:tcPr>
            <w:tcW w:w="992" w:type="dxa"/>
            <w:tcBorders>
              <w:top w:val="nil"/>
              <w:left w:val="nil"/>
              <w:bottom w:val="single" w:sz="4" w:space="0" w:color="auto"/>
              <w:right w:val="single" w:sz="4" w:space="0" w:color="auto"/>
            </w:tcBorders>
            <w:shd w:val="clear" w:color="auto" w:fill="auto"/>
            <w:noWrap/>
            <w:vAlign w:val="center"/>
            <w:hideMark/>
          </w:tcPr>
          <w:p w14:paraId="50BEDD56"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AS0840.142-S26/2</w:t>
            </w:r>
          </w:p>
        </w:tc>
        <w:tc>
          <w:tcPr>
            <w:tcW w:w="992" w:type="dxa"/>
            <w:tcBorders>
              <w:top w:val="nil"/>
              <w:left w:val="nil"/>
              <w:bottom w:val="single" w:sz="4" w:space="0" w:color="auto"/>
              <w:right w:val="single" w:sz="4" w:space="0" w:color="auto"/>
            </w:tcBorders>
            <w:shd w:val="clear" w:color="auto" w:fill="auto"/>
            <w:noWrap/>
            <w:vAlign w:val="center"/>
            <w:hideMark/>
          </w:tcPr>
          <w:p w14:paraId="453E040F"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AS0830.86-S13/4</w:t>
            </w:r>
          </w:p>
        </w:tc>
        <w:tc>
          <w:tcPr>
            <w:tcW w:w="992" w:type="dxa"/>
            <w:tcBorders>
              <w:top w:val="nil"/>
              <w:left w:val="nil"/>
              <w:bottom w:val="single" w:sz="4" w:space="0" w:color="auto"/>
              <w:right w:val="single" w:sz="4" w:space="0" w:color="auto"/>
            </w:tcBorders>
            <w:shd w:val="clear" w:color="auto" w:fill="auto"/>
            <w:noWrap/>
            <w:vAlign w:val="center"/>
            <w:hideMark/>
          </w:tcPr>
          <w:p w14:paraId="772E88CA"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AS0630 M13/4D</w:t>
            </w:r>
          </w:p>
        </w:tc>
        <w:tc>
          <w:tcPr>
            <w:tcW w:w="851" w:type="dxa"/>
            <w:tcBorders>
              <w:top w:val="nil"/>
              <w:left w:val="nil"/>
              <w:bottom w:val="single" w:sz="4" w:space="0" w:color="auto"/>
              <w:right w:val="single" w:sz="4" w:space="0" w:color="auto"/>
            </w:tcBorders>
            <w:shd w:val="clear" w:color="auto" w:fill="auto"/>
            <w:noWrap/>
            <w:vAlign w:val="center"/>
            <w:hideMark/>
          </w:tcPr>
          <w:p w14:paraId="4F42A950"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AS0630 M13/4D</w:t>
            </w:r>
          </w:p>
        </w:tc>
        <w:tc>
          <w:tcPr>
            <w:tcW w:w="850" w:type="dxa"/>
            <w:tcBorders>
              <w:top w:val="nil"/>
              <w:left w:val="nil"/>
              <w:bottom w:val="single" w:sz="4" w:space="0" w:color="auto"/>
              <w:right w:val="single" w:sz="4" w:space="0" w:color="auto"/>
            </w:tcBorders>
            <w:shd w:val="clear" w:color="auto" w:fill="auto"/>
            <w:noWrap/>
            <w:vAlign w:val="center"/>
            <w:hideMark/>
          </w:tcPr>
          <w:p w14:paraId="4B664CAF"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AS0630 M13/4D</w:t>
            </w:r>
          </w:p>
        </w:tc>
        <w:tc>
          <w:tcPr>
            <w:tcW w:w="851" w:type="dxa"/>
            <w:tcBorders>
              <w:top w:val="nil"/>
              <w:left w:val="nil"/>
              <w:bottom w:val="single" w:sz="4" w:space="0" w:color="auto"/>
              <w:right w:val="single" w:sz="4" w:space="0" w:color="auto"/>
            </w:tcBorders>
            <w:shd w:val="clear" w:color="auto" w:fill="auto"/>
            <w:noWrap/>
            <w:vAlign w:val="center"/>
            <w:hideMark/>
          </w:tcPr>
          <w:p w14:paraId="2E98C19F"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AS0630 M13/4D</w:t>
            </w:r>
          </w:p>
        </w:tc>
        <w:tc>
          <w:tcPr>
            <w:tcW w:w="992" w:type="dxa"/>
            <w:tcBorders>
              <w:top w:val="nil"/>
              <w:left w:val="nil"/>
              <w:bottom w:val="single" w:sz="4" w:space="0" w:color="auto"/>
              <w:right w:val="single" w:sz="4" w:space="0" w:color="auto"/>
            </w:tcBorders>
            <w:shd w:val="clear" w:color="auto" w:fill="auto"/>
            <w:noWrap/>
            <w:vAlign w:val="center"/>
            <w:hideMark/>
          </w:tcPr>
          <w:p w14:paraId="3548C7C1"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AS0630.186-s13/4</w:t>
            </w:r>
          </w:p>
        </w:tc>
        <w:tc>
          <w:tcPr>
            <w:tcW w:w="992" w:type="dxa"/>
            <w:tcBorders>
              <w:top w:val="nil"/>
              <w:left w:val="nil"/>
              <w:bottom w:val="single" w:sz="4" w:space="0" w:color="auto"/>
              <w:right w:val="single" w:sz="4" w:space="0" w:color="auto"/>
            </w:tcBorders>
            <w:shd w:val="clear" w:color="auto" w:fill="auto"/>
            <w:noWrap/>
            <w:vAlign w:val="center"/>
            <w:hideMark/>
          </w:tcPr>
          <w:p w14:paraId="44240C88"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AFP0831.2-S22/4</w:t>
            </w:r>
          </w:p>
        </w:tc>
      </w:tr>
      <w:tr w:rsidR="00B63C7F" w:rsidRPr="00E16EC9" w14:paraId="07216C12" w14:textId="77777777" w:rsidTr="00B63C7F">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67B98E6" w14:textId="77777777" w:rsidR="00152D3C" w:rsidRPr="00E16EC9" w:rsidRDefault="00152D3C" w:rsidP="00152D3C">
            <w:pPr>
              <w:spacing w:before="0" w:after="0"/>
              <w:ind w:firstLineChars="100" w:firstLine="180"/>
              <w:jc w:val="left"/>
              <w:rPr>
                <w:rFonts w:eastAsia="Times New Roman" w:cs="Arial"/>
                <w:sz w:val="18"/>
                <w:szCs w:val="18"/>
                <w:lang w:eastAsia="et-EE"/>
              </w:rPr>
            </w:pPr>
            <w:r w:rsidRPr="00E16EC9">
              <w:rPr>
                <w:rFonts w:eastAsia="Times New Roman" w:cs="Arial"/>
                <w:sz w:val="18"/>
                <w:szCs w:val="18"/>
                <w:lang w:eastAsia="et-EE"/>
              </w:rPr>
              <w:t>KW</w:t>
            </w:r>
          </w:p>
        </w:tc>
        <w:tc>
          <w:tcPr>
            <w:tcW w:w="1134" w:type="dxa"/>
            <w:tcBorders>
              <w:top w:val="nil"/>
              <w:left w:val="nil"/>
              <w:bottom w:val="single" w:sz="4" w:space="0" w:color="auto"/>
              <w:right w:val="single" w:sz="4" w:space="0" w:color="auto"/>
            </w:tcBorders>
            <w:shd w:val="clear" w:color="auto" w:fill="auto"/>
            <w:noWrap/>
            <w:vAlign w:val="center"/>
            <w:hideMark/>
          </w:tcPr>
          <w:p w14:paraId="7EA5B466"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3</w:t>
            </w:r>
          </w:p>
        </w:tc>
        <w:tc>
          <w:tcPr>
            <w:tcW w:w="1075" w:type="dxa"/>
            <w:tcBorders>
              <w:top w:val="nil"/>
              <w:left w:val="nil"/>
              <w:bottom w:val="single" w:sz="4" w:space="0" w:color="auto"/>
              <w:right w:val="single" w:sz="4" w:space="0" w:color="auto"/>
            </w:tcBorders>
            <w:shd w:val="clear" w:color="auto" w:fill="auto"/>
            <w:noWrap/>
            <w:vAlign w:val="center"/>
            <w:hideMark/>
          </w:tcPr>
          <w:p w14:paraId="3606AF35"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2.2</w:t>
            </w:r>
          </w:p>
        </w:tc>
        <w:tc>
          <w:tcPr>
            <w:tcW w:w="1335" w:type="dxa"/>
            <w:tcBorders>
              <w:top w:val="nil"/>
              <w:left w:val="nil"/>
              <w:bottom w:val="single" w:sz="4" w:space="0" w:color="auto"/>
              <w:right w:val="single" w:sz="4" w:space="0" w:color="auto"/>
            </w:tcBorders>
            <w:shd w:val="clear" w:color="auto" w:fill="auto"/>
            <w:noWrap/>
            <w:vAlign w:val="center"/>
            <w:hideMark/>
          </w:tcPr>
          <w:p w14:paraId="397C4B5D"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063F0B8"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2</w:t>
            </w:r>
          </w:p>
        </w:tc>
        <w:tc>
          <w:tcPr>
            <w:tcW w:w="992" w:type="dxa"/>
            <w:tcBorders>
              <w:top w:val="nil"/>
              <w:left w:val="nil"/>
              <w:bottom w:val="single" w:sz="4" w:space="0" w:color="auto"/>
              <w:right w:val="single" w:sz="4" w:space="0" w:color="auto"/>
            </w:tcBorders>
            <w:shd w:val="clear" w:color="auto" w:fill="auto"/>
            <w:noWrap/>
            <w:vAlign w:val="center"/>
            <w:hideMark/>
          </w:tcPr>
          <w:p w14:paraId="4516BD0D"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2.6</w:t>
            </w:r>
          </w:p>
        </w:tc>
        <w:tc>
          <w:tcPr>
            <w:tcW w:w="992" w:type="dxa"/>
            <w:tcBorders>
              <w:top w:val="nil"/>
              <w:left w:val="nil"/>
              <w:bottom w:val="single" w:sz="4" w:space="0" w:color="auto"/>
              <w:right w:val="single" w:sz="4" w:space="0" w:color="auto"/>
            </w:tcBorders>
            <w:shd w:val="clear" w:color="auto" w:fill="auto"/>
            <w:noWrap/>
            <w:vAlign w:val="center"/>
            <w:hideMark/>
          </w:tcPr>
          <w:p w14:paraId="145F7F75"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1.3</w:t>
            </w:r>
          </w:p>
        </w:tc>
        <w:tc>
          <w:tcPr>
            <w:tcW w:w="992" w:type="dxa"/>
            <w:tcBorders>
              <w:top w:val="nil"/>
              <w:left w:val="nil"/>
              <w:bottom w:val="single" w:sz="4" w:space="0" w:color="auto"/>
              <w:right w:val="single" w:sz="4" w:space="0" w:color="auto"/>
            </w:tcBorders>
            <w:shd w:val="clear" w:color="auto" w:fill="auto"/>
            <w:noWrap/>
            <w:vAlign w:val="center"/>
            <w:hideMark/>
          </w:tcPr>
          <w:p w14:paraId="2EA955EA"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1.3</w:t>
            </w:r>
          </w:p>
        </w:tc>
        <w:tc>
          <w:tcPr>
            <w:tcW w:w="851" w:type="dxa"/>
            <w:tcBorders>
              <w:top w:val="nil"/>
              <w:left w:val="nil"/>
              <w:bottom w:val="single" w:sz="4" w:space="0" w:color="auto"/>
              <w:right w:val="single" w:sz="4" w:space="0" w:color="auto"/>
            </w:tcBorders>
            <w:shd w:val="clear" w:color="auto" w:fill="auto"/>
            <w:noWrap/>
            <w:vAlign w:val="center"/>
            <w:hideMark/>
          </w:tcPr>
          <w:p w14:paraId="3151C481"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1.3</w:t>
            </w:r>
          </w:p>
        </w:tc>
        <w:tc>
          <w:tcPr>
            <w:tcW w:w="850" w:type="dxa"/>
            <w:tcBorders>
              <w:top w:val="nil"/>
              <w:left w:val="nil"/>
              <w:bottom w:val="single" w:sz="4" w:space="0" w:color="auto"/>
              <w:right w:val="single" w:sz="4" w:space="0" w:color="auto"/>
            </w:tcBorders>
            <w:shd w:val="clear" w:color="auto" w:fill="auto"/>
            <w:noWrap/>
            <w:vAlign w:val="center"/>
            <w:hideMark/>
          </w:tcPr>
          <w:p w14:paraId="28EC622E"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1.3</w:t>
            </w:r>
          </w:p>
        </w:tc>
        <w:tc>
          <w:tcPr>
            <w:tcW w:w="851" w:type="dxa"/>
            <w:tcBorders>
              <w:top w:val="nil"/>
              <w:left w:val="nil"/>
              <w:bottom w:val="single" w:sz="4" w:space="0" w:color="auto"/>
              <w:right w:val="single" w:sz="4" w:space="0" w:color="auto"/>
            </w:tcBorders>
            <w:shd w:val="clear" w:color="auto" w:fill="auto"/>
            <w:noWrap/>
            <w:vAlign w:val="center"/>
            <w:hideMark/>
          </w:tcPr>
          <w:p w14:paraId="0F7F45F9"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1.3</w:t>
            </w:r>
          </w:p>
        </w:tc>
        <w:tc>
          <w:tcPr>
            <w:tcW w:w="992" w:type="dxa"/>
            <w:tcBorders>
              <w:top w:val="nil"/>
              <w:left w:val="nil"/>
              <w:bottom w:val="single" w:sz="4" w:space="0" w:color="auto"/>
              <w:right w:val="single" w:sz="4" w:space="0" w:color="auto"/>
            </w:tcBorders>
            <w:shd w:val="clear" w:color="auto" w:fill="auto"/>
            <w:noWrap/>
            <w:vAlign w:val="center"/>
            <w:hideMark/>
          </w:tcPr>
          <w:p w14:paraId="20AC0AF8"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1.3</w:t>
            </w:r>
          </w:p>
        </w:tc>
        <w:tc>
          <w:tcPr>
            <w:tcW w:w="992" w:type="dxa"/>
            <w:tcBorders>
              <w:top w:val="nil"/>
              <w:left w:val="nil"/>
              <w:bottom w:val="single" w:sz="4" w:space="0" w:color="auto"/>
              <w:right w:val="single" w:sz="4" w:space="0" w:color="auto"/>
            </w:tcBorders>
            <w:shd w:val="clear" w:color="auto" w:fill="auto"/>
            <w:noWrap/>
            <w:vAlign w:val="center"/>
            <w:hideMark/>
          </w:tcPr>
          <w:p w14:paraId="032D97B3"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2.2</w:t>
            </w:r>
          </w:p>
        </w:tc>
      </w:tr>
      <w:tr w:rsidR="00B63C7F" w:rsidRPr="00E16EC9" w14:paraId="7A42EB36" w14:textId="77777777" w:rsidTr="00B63C7F">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83BB14E" w14:textId="77777777" w:rsidR="00152D3C" w:rsidRPr="00E16EC9" w:rsidRDefault="00152D3C" w:rsidP="00152D3C">
            <w:pPr>
              <w:spacing w:before="0" w:after="0"/>
              <w:ind w:firstLineChars="100" w:firstLine="180"/>
              <w:jc w:val="left"/>
              <w:rPr>
                <w:rFonts w:eastAsia="Times New Roman" w:cs="Arial"/>
                <w:sz w:val="18"/>
                <w:szCs w:val="18"/>
                <w:lang w:eastAsia="et-EE"/>
              </w:rPr>
            </w:pPr>
            <w:r w:rsidRPr="00E16EC9">
              <w:rPr>
                <w:rFonts w:eastAsia="Times New Roman" w:cs="Arial"/>
                <w:sz w:val="18"/>
                <w:szCs w:val="18"/>
                <w:lang w:eastAsia="et-EE"/>
              </w:rPr>
              <w:t>H (m)</w:t>
            </w:r>
          </w:p>
        </w:tc>
        <w:tc>
          <w:tcPr>
            <w:tcW w:w="1134" w:type="dxa"/>
            <w:tcBorders>
              <w:top w:val="nil"/>
              <w:left w:val="nil"/>
              <w:bottom w:val="single" w:sz="4" w:space="0" w:color="auto"/>
              <w:right w:val="single" w:sz="4" w:space="0" w:color="auto"/>
            </w:tcBorders>
            <w:shd w:val="clear" w:color="auto" w:fill="auto"/>
            <w:noWrap/>
            <w:vAlign w:val="center"/>
            <w:hideMark/>
          </w:tcPr>
          <w:p w14:paraId="150DC1BD"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9.9</w:t>
            </w:r>
          </w:p>
        </w:tc>
        <w:tc>
          <w:tcPr>
            <w:tcW w:w="1075" w:type="dxa"/>
            <w:tcBorders>
              <w:top w:val="nil"/>
              <w:left w:val="nil"/>
              <w:bottom w:val="single" w:sz="4" w:space="0" w:color="auto"/>
              <w:right w:val="single" w:sz="4" w:space="0" w:color="auto"/>
            </w:tcBorders>
            <w:shd w:val="clear" w:color="auto" w:fill="auto"/>
            <w:noWrap/>
            <w:vAlign w:val="center"/>
            <w:hideMark/>
          </w:tcPr>
          <w:p w14:paraId="4BCE3408"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11.2</w:t>
            </w:r>
          </w:p>
        </w:tc>
        <w:tc>
          <w:tcPr>
            <w:tcW w:w="1335" w:type="dxa"/>
            <w:tcBorders>
              <w:top w:val="nil"/>
              <w:left w:val="nil"/>
              <w:bottom w:val="single" w:sz="4" w:space="0" w:color="auto"/>
              <w:right w:val="single" w:sz="4" w:space="0" w:color="auto"/>
            </w:tcBorders>
            <w:shd w:val="clear" w:color="auto" w:fill="auto"/>
            <w:noWrap/>
            <w:vAlign w:val="center"/>
            <w:hideMark/>
          </w:tcPr>
          <w:p w14:paraId="40AEFA39"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14.8</w:t>
            </w:r>
          </w:p>
        </w:tc>
        <w:tc>
          <w:tcPr>
            <w:tcW w:w="1276" w:type="dxa"/>
            <w:tcBorders>
              <w:top w:val="nil"/>
              <w:left w:val="nil"/>
              <w:bottom w:val="single" w:sz="4" w:space="0" w:color="auto"/>
              <w:right w:val="single" w:sz="4" w:space="0" w:color="auto"/>
            </w:tcBorders>
            <w:shd w:val="clear" w:color="auto" w:fill="auto"/>
            <w:noWrap/>
            <w:vAlign w:val="center"/>
            <w:hideMark/>
          </w:tcPr>
          <w:p w14:paraId="13C240AA"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8</w:t>
            </w:r>
          </w:p>
        </w:tc>
        <w:tc>
          <w:tcPr>
            <w:tcW w:w="992" w:type="dxa"/>
            <w:tcBorders>
              <w:top w:val="nil"/>
              <w:left w:val="nil"/>
              <w:bottom w:val="single" w:sz="4" w:space="0" w:color="auto"/>
              <w:right w:val="single" w:sz="4" w:space="0" w:color="auto"/>
            </w:tcBorders>
            <w:shd w:val="clear" w:color="auto" w:fill="auto"/>
            <w:noWrap/>
            <w:vAlign w:val="center"/>
            <w:hideMark/>
          </w:tcPr>
          <w:p w14:paraId="1E377913"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22</w:t>
            </w:r>
          </w:p>
        </w:tc>
        <w:tc>
          <w:tcPr>
            <w:tcW w:w="992" w:type="dxa"/>
            <w:tcBorders>
              <w:top w:val="nil"/>
              <w:left w:val="nil"/>
              <w:bottom w:val="single" w:sz="4" w:space="0" w:color="auto"/>
              <w:right w:val="single" w:sz="4" w:space="0" w:color="auto"/>
            </w:tcBorders>
            <w:shd w:val="clear" w:color="auto" w:fill="auto"/>
            <w:noWrap/>
            <w:vAlign w:val="center"/>
            <w:hideMark/>
          </w:tcPr>
          <w:p w14:paraId="512C9409"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9.8</w:t>
            </w:r>
          </w:p>
        </w:tc>
        <w:tc>
          <w:tcPr>
            <w:tcW w:w="992" w:type="dxa"/>
            <w:tcBorders>
              <w:top w:val="nil"/>
              <w:left w:val="nil"/>
              <w:bottom w:val="single" w:sz="4" w:space="0" w:color="auto"/>
              <w:right w:val="single" w:sz="4" w:space="0" w:color="auto"/>
            </w:tcBorders>
            <w:shd w:val="clear" w:color="auto" w:fill="auto"/>
            <w:noWrap/>
            <w:vAlign w:val="center"/>
            <w:hideMark/>
          </w:tcPr>
          <w:p w14:paraId="3637F7B5"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9.8</w:t>
            </w:r>
          </w:p>
        </w:tc>
        <w:tc>
          <w:tcPr>
            <w:tcW w:w="851" w:type="dxa"/>
            <w:tcBorders>
              <w:top w:val="nil"/>
              <w:left w:val="nil"/>
              <w:bottom w:val="single" w:sz="4" w:space="0" w:color="auto"/>
              <w:right w:val="single" w:sz="4" w:space="0" w:color="auto"/>
            </w:tcBorders>
            <w:shd w:val="clear" w:color="auto" w:fill="auto"/>
            <w:noWrap/>
            <w:vAlign w:val="center"/>
            <w:hideMark/>
          </w:tcPr>
          <w:p w14:paraId="1C26BDD0"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9.8</w:t>
            </w:r>
          </w:p>
        </w:tc>
        <w:tc>
          <w:tcPr>
            <w:tcW w:w="850" w:type="dxa"/>
            <w:tcBorders>
              <w:top w:val="nil"/>
              <w:left w:val="nil"/>
              <w:bottom w:val="single" w:sz="4" w:space="0" w:color="auto"/>
              <w:right w:val="single" w:sz="4" w:space="0" w:color="auto"/>
            </w:tcBorders>
            <w:shd w:val="clear" w:color="auto" w:fill="auto"/>
            <w:noWrap/>
            <w:vAlign w:val="center"/>
            <w:hideMark/>
          </w:tcPr>
          <w:p w14:paraId="154C8CFD"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9.8</w:t>
            </w:r>
          </w:p>
        </w:tc>
        <w:tc>
          <w:tcPr>
            <w:tcW w:w="851" w:type="dxa"/>
            <w:tcBorders>
              <w:top w:val="nil"/>
              <w:left w:val="nil"/>
              <w:bottom w:val="single" w:sz="4" w:space="0" w:color="auto"/>
              <w:right w:val="single" w:sz="4" w:space="0" w:color="auto"/>
            </w:tcBorders>
            <w:shd w:val="clear" w:color="auto" w:fill="auto"/>
            <w:noWrap/>
            <w:vAlign w:val="center"/>
            <w:hideMark/>
          </w:tcPr>
          <w:p w14:paraId="34C970C5"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9.8</w:t>
            </w:r>
          </w:p>
        </w:tc>
        <w:tc>
          <w:tcPr>
            <w:tcW w:w="992" w:type="dxa"/>
            <w:tcBorders>
              <w:top w:val="nil"/>
              <w:left w:val="nil"/>
              <w:bottom w:val="single" w:sz="4" w:space="0" w:color="auto"/>
              <w:right w:val="single" w:sz="4" w:space="0" w:color="auto"/>
            </w:tcBorders>
            <w:shd w:val="clear" w:color="auto" w:fill="auto"/>
            <w:noWrap/>
            <w:vAlign w:val="center"/>
            <w:hideMark/>
          </w:tcPr>
          <w:p w14:paraId="2EF80B83"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9.8</w:t>
            </w:r>
          </w:p>
        </w:tc>
        <w:tc>
          <w:tcPr>
            <w:tcW w:w="992" w:type="dxa"/>
            <w:tcBorders>
              <w:top w:val="nil"/>
              <w:left w:val="nil"/>
              <w:bottom w:val="single" w:sz="4" w:space="0" w:color="auto"/>
              <w:right w:val="single" w:sz="4" w:space="0" w:color="auto"/>
            </w:tcBorders>
            <w:shd w:val="clear" w:color="auto" w:fill="auto"/>
            <w:noWrap/>
            <w:vAlign w:val="center"/>
            <w:hideMark/>
          </w:tcPr>
          <w:p w14:paraId="7CDE612D"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10.8</w:t>
            </w:r>
          </w:p>
        </w:tc>
      </w:tr>
      <w:tr w:rsidR="00B63C7F" w:rsidRPr="00E16EC9" w14:paraId="55AA32BB" w14:textId="77777777" w:rsidTr="00B63C7F">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4467E29" w14:textId="77777777" w:rsidR="00152D3C" w:rsidRPr="00E16EC9" w:rsidRDefault="00152D3C" w:rsidP="00152D3C">
            <w:pPr>
              <w:spacing w:before="0" w:after="0"/>
              <w:ind w:firstLineChars="100" w:firstLine="180"/>
              <w:jc w:val="left"/>
              <w:rPr>
                <w:rFonts w:eastAsia="Times New Roman" w:cs="Arial"/>
                <w:sz w:val="18"/>
                <w:szCs w:val="18"/>
                <w:lang w:eastAsia="et-EE"/>
              </w:rPr>
            </w:pPr>
            <w:r w:rsidRPr="00E16EC9">
              <w:rPr>
                <w:rFonts w:eastAsia="Times New Roman" w:cs="Arial"/>
                <w:sz w:val="18"/>
                <w:szCs w:val="18"/>
                <w:lang w:eastAsia="et-EE"/>
              </w:rPr>
              <w:t>Q (l/s)</w:t>
            </w:r>
          </w:p>
        </w:tc>
        <w:tc>
          <w:tcPr>
            <w:tcW w:w="1134" w:type="dxa"/>
            <w:tcBorders>
              <w:top w:val="nil"/>
              <w:left w:val="nil"/>
              <w:bottom w:val="single" w:sz="4" w:space="0" w:color="auto"/>
              <w:right w:val="single" w:sz="4" w:space="0" w:color="auto"/>
            </w:tcBorders>
            <w:shd w:val="clear" w:color="auto" w:fill="auto"/>
            <w:noWrap/>
            <w:vAlign w:val="center"/>
            <w:hideMark/>
          </w:tcPr>
          <w:p w14:paraId="4F62DB5C"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117</w:t>
            </w:r>
          </w:p>
        </w:tc>
        <w:tc>
          <w:tcPr>
            <w:tcW w:w="1075" w:type="dxa"/>
            <w:tcBorders>
              <w:top w:val="nil"/>
              <w:left w:val="nil"/>
              <w:bottom w:val="single" w:sz="4" w:space="0" w:color="auto"/>
              <w:right w:val="single" w:sz="4" w:space="0" w:color="auto"/>
            </w:tcBorders>
            <w:shd w:val="clear" w:color="auto" w:fill="auto"/>
            <w:noWrap/>
            <w:vAlign w:val="center"/>
            <w:hideMark/>
          </w:tcPr>
          <w:p w14:paraId="1E864AFD"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20</w:t>
            </w:r>
          </w:p>
        </w:tc>
        <w:tc>
          <w:tcPr>
            <w:tcW w:w="1335" w:type="dxa"/>
            <w:tcBorders>
              <w:top w:val="nil"/>
              <w:left w:val="nil"/>
              <w:bottom w:val="single" w:sz="4" w:space="0" w:color="auto"/>
              <w:right w:val="single" w:sz="4" w:space="0" w:color="auto"/>
            </w:tcBorders>
            <w:shd w:val="clear" w:color="auto" w:fill="auto"/>
            <w:noWrap/>
            <w:vAlign w:val="center"/>
            <w:hideMark/>
          </w:tcPr>
          <w:p w14:paraId="20F79B56"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55</w:t>
            </w:r>
          </w:p>
        </w:tc>
        <w:tc>
          <w:tcPr>
            <w:tcW w:w="1276" w:type="dxa"/>
            <w:tcBorders>
              <w:top w:val="nil"/>
              <w:left w:val="nil"/>
              <w:bottom w:val="single" w:sz="4" w:space="0" w:color="auto"/>
              <w:right w:val="single" w:sz="4" w:space="0" w:color="auto"/>
            </w:tcBorders>
            <w:shd w:val="clear" w:color="auto" w:fill="auto"/>
            <w:noWrap/>
            <w:vAlign w:val="center"/>
            <w:hideMark/>
          </w:tcPr>
          <w:p w14:paraId="560EFA66"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57</w:t>
            </w:r>
          </w:p>
        </w:tc>
        <w:tc>
          <w:tcPr>
            <w:tcW w:w="992" w:type="dxa"/>
            <w:tcBorders>
              <w:top w:val="nil"/>
              <w:left w:val="nil"/>
              <w:bottom w:val="single" w:sz="4" w:space="0" w:color="auto"/>
              <w:right w:val="single" w:sz="4" w:space="0" w:color="auto"/>
            </w:tcBorders>
            <w:shd w:val="clear" w:color="auto" w:fill="auto"/>
            <w:noWrap/>
            <w:vAlign w:val="center"/>
            <w:hideMark/>
          </w:tcPr>
          <w:p w14:paraId="17A8F1D3"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68</w:t>
            </w:r>
          </w:p>
        </w:tc>
        <w:tc>
          <w:tcPr>
            <w:tcW w:w="992" w:type="dxa"/>
            <w:tcBorders>
              <w:top w:val="nil"/>
              <w:left w:val="nil"/>
              <w:bottom w:val="single" w:sz="4" w:space="0" w:color="auto"/>
              <w:right w:val="single" w:sz="4" w:space="0" w:color="auto"/>
            </w:tcBorders>
            <w:shd w:val="clear" w:color="auto" w:fill="auto"/>
            <w:noWrap/>
            <w:vAlign w:val="center"/>
            <w:hideMark/>
          </w:tcPr>
          <w:p w14:paraId="4751EC2A"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13</w:t>
            </w:r>
          </w:p>
        </w:tc>
        <w:tc>
          <w:tcPr>
            <w:tcW w:w="992" w:type="dxa"/>
            <w:tcBorders>
              <w:top w:val="nil"/>
              <w:left w:val="nil"/>
              <w:bottom w:val="single" w:sz="4" w:space="0" w:color="auto"/>
              <w:right w:val="single" w:sz="4" w:space="0" w:color="auto"/>
            </w:tcBorders>
            <w:shd w:val="clear" w:color="auto" w:fill="auto"/>
            <w:noWrap/>
            <w:vAlign w:val="center"/>
            <w:hideMark/>
          </w:tcPr>
          <w:p w14:paraId="2CDDF029"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13</w:t>
            </w:r>
          </w:p>
        </w:tc>
        <w:tc>
          <w:tcPr>
            <w:tcW w:w="851" w:type="dxa"/>
            <w:tcBorders>
              <w:top w:val="nil"/>
              <w:left w:val="nil"/>
              <w:bottom w:val="single" w:sz="4" w:space="0" w:color="auto"/>
              <w:right w:val="single" w:sz="4" w:space="0" w:color="auto"/>
            </w:tcBorders>
            <w:shd w:val="clear" w:color="auto" w:fill="auto"/>
            <w:noWrap/>
            <w:vAlign w:val="center"/>
            <w:hideMark/>
          </w:tcPr>
          <w:p w14:paraId="595313C2"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13</w:t>
            </w:r>
          </w:p>
        </w:tc>
        <w:tc>
          <w:tcPr>
            <w:tcW w:w="850" w:type="dxa"/>
            <w:tcBorders>
              <w:top w:val="nil"/>
              <w:left w:val="nil"/>
              <w:bottom w:val="single" w:sz="4" w:space="0" w:color="auto"/>
              <w:right w:val="single" w:sz="4" w:space="0" w:color="auto"/>
            </w:tcBorders>
            <w:shd w:val="clear" w:color="auto" w:fill="auto"/>
            <w:noWrap/>
            <w:vAlign w:val="center"/>
            <w:hideMark/>
          </w:tcPr>
          <w:p w14:paraId="6329E286"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13</w:t>
            </w:r>
          </w:p>
        </w:tc>
        <w:tc>
          <w:tcPr>
            <w:tcW w:w="851" w:type="dxa"/>
            <w:tcBorders>
              <w:top w:val="nil"/>
              <w:left w:val="nil"/>
              <w:bottom w:val="single" w:sz="4" w:space="0" w:color="auto"/>
              <w:right w:val="single" w:sz="4" w:space="0" w:color="auto"/>
            </w:tcBorders>
            <w:shd w:val="clear" w:color="auto" w:fill="auto"/>
            <w:noWrap/>
            <w:vAlign w:val="center"/>
            <w:hideMark/>
          </w:tcPr>
          <w:p w14:paraId="58E421D8"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13</w:t>
            </w:r>
          </w:p>
        </w:tc>
        <w:tc>
          <w:tcPr>
            <w:tcW w:w="992" w:type="dxa"/>
            <w:tcBorders>
              <w:top w:val="nil"/>
              <w:left w:val="nil"/>
              <w:bottom w:val="single" w:sz="4" w:space="0" w:color="auto"/>
              <w:right w:val="single" w:sz="4" w:space="0" w:color="auto"/>
            </w:tcBorders>
            <w:shd w:val="clear" w:color="auto" w:fill="auto"/>
            <w:noWrap/>
            <w:vAlign w:val="center"/>
            <w:hideMark/>
          </w:tcPr>
          <w:p w14:paraId="42F33C47"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13</w:t>
            </w:r>
          </w:p>
        </w:tc>
        <w:tc>
          <w:tcPr>
            <w:tcW w:w="992" w:type="dxa"/>
            <w:tcBorders>
              <w:top w:val="nil"/>
              <w:left w:val="nil"/>
              <w:bottom w:val="single" w:sz="4" w:space="0" w:color="auto"/>
              <w:right w:val="single" w:sz="4" w:space="0" w:color="auto"/>
            </w:tcBorders>
            <w:shd w:val="clear" w:color="auto" w:fill="auto"/>
            <w:noWrap/>
            <w:vAlign w:val="center"/>
            <w:hideMark/>
          </w:tcPr>
          <w:p w14:paraId="085C3D59"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25</w:t>
            </w:r>
          </w:p>
        </w:tc>
      </w:tr>
      <w:tr w:rsidR="00B63C7F" w:rsidRPr="00E16EC9" w14:paraId="11675B90" w14:textId="77777777" w:rsidTr="00B63C7F">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D6920FF" w14:textId="77777777" w:rsidR="00152D3C" w:rsidRPr="00E16EC9" w:rsidRDefault="00152D3C" w:rsidP="00152D3C">
            <w:pPr>
              <w:spacing w:before="0" w:after="0"/>
              <w:ind w:firstLineChars="100" w:firstLine="180"/>
              <w:jc w:val="left"/>
              <w:rPr>
                <w:rFonts w:eastAsia="Times New Roman" w:cs="Arial"/>
                <w:sz w:val="18"/>
                <w:szCs w:val="18"/>
                <w:lang w:eastAsia="et-EE"/>
              </w:rPr>
            </w:pPr>
            <w:r w:rsidRPr="00E16EC9">
              <w:rPr>
                <w:rFonts w:eastAsia="Times New Roman" w:cs="Arial"/>
                <w:sz w:val="18"/>
                <w:szCs w:val="18"/>
                <w:lang w:eastAsia="et-EE"/>
              </w:rPr>
              <w:t>Q (m</w:t>
            </w:r>
            <w:r w:rsidRPr="00E16EC9">
              <w:rPr>
                <w:rFonts w:eastAsia="Times New Roman" w:cs="Arial"/>
                <w:sz w:val="18"/>
                <w:szCs w:val="18"/>
                <w:vertAlign w:val="superscript"/>
                <w:lang w:eastAsia="et-EE"/>
              </w:rPr>
              <w:t>3</w:t>
            </w:r>
            <w:r w:rsidRPr="00E16EC9">
              <w:rPr>
                <w:rFonts w:eastAsia="Times New Roman" w:cs="Arial"/>
                <w:sz w:val="18"/>
                <w:szCs w:val="18"/>
                <w:lang w:eastAsia="et-EE"/>
              </w:rPr>
              <w:t>/h)</w:t>
            </w:r>
          </w:p>
        </w:tc>
        <w:tc>
          <w:tcPr>
            <w:tcW w:w="1134" w:type="dxa"/>
            <w:tcBorders>
              <w:top w:val="nil"/>
              <w:left w:val="nil"/>
              <w:bottom w:val="single" w:sz="4" w:space="0" w:color="auto"/>
              <w:right w:val="single" w:sz="4" w:space="0" w:color="auto"/>
            </w:tcBorders>
            <w:shd w:val="clear" w:color="auto" w:fill="auto"/>
            <w:noWrap/>
            <w:vAlign w:val="center"/>
            <w:hideMark/>
          </w:tcPr>
          <w:p w14:paraId="4523DA83"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421</w:t>
            </w:r>
          </w:p>
        </w:tc>
        <w:tc>
          <w:tcPr>
            <w:tcW w:w="1075" w:type="dxa"/>
            <w:tcBorders>
              <w:top w:val="nil"/>
              <w:left w:val="nil"/>
              <w:bottom w:val="single" w:sz="4" w:space="0" w:color="auto"/>
              <w:right w:val="single" w:sz="4" w:space="0" w:color="auto"/>
            </w:tcBorders>
            <w:shd w:val="clear" w:color="auto" w:fill="auto"/>
            <w:noWrap/>
            <w:vAlign w:val="center"/>
            <w:hideMark/>
          </w:tcPr>
          <w:p w14:paraId="0B82A172"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72</w:t>
            </w:r>
          </w:p>
        </w:tc>
        <w:tc>
          <w:tcPr>
            <w:tcW w:w="1335" w:type="dxa"/>
            <w:tcBorders>
              <w:top w:val="nil"/>
              <w:left w:val="nil"/>
              <w:bottom w:val="single" w:sz="4" w:space="0" w:color="auto"/>
              <w:right w:val="single" w:sz="4" w:space="0" w:color="auto"/>
            </w:tcBorders>
            <w:shd w:val="clear" w:color="auto" w:fill="auto"/>
            <w:noWrap/>
            <w:vAlign w:val="center"/>
            <w:hideMark/>
          </w:tcPr>
          <w:p w14:paraId="2D783B54"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198</w:t>
            </w:r>
          </w:p>
        </w:tc>
        <w:tc>
          <w:tcPr>
            <w:tcW w:w="1276" w:type="dxa"/>
            <w:tcBorders>
              <w:top w:val="nil"/>
              <w:left w:val="nil"/>
              <w:bottom w:val="single" w:sz="4" w:space="0" w:color="auto"/>
              <w:right w:val="single" w:sz="4" w:space="0" w:color="auto"/>
            </w:tcBorders>
            <w:shd w:val="clear" w:color="auto" w:fill="auto"/>
            <w:noWrap/>
            <w:vAlign w:val="center"/>
            <w:hideMark/>
          </w:tcPr>
          <w:p w14:paraId="7888BFBB"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205</w:t>
            </w:r>
          </w:p>
        </w:tc>
        <w:tc>
          <w:tcPr>
            <w:tcW w:w="992" w:type="dxa"/>
            <w:tcBorders>
              <w:top w:val="nil"/>
              <w:left w:val="nil"/>
              <w:bottom w:val="single" w:sz="4" w:space="0" w:color="auto"/>
              <w:right w:val="single" w:sz="4" w:space="0" w:color="auto"/>
            </w:tcBorders>
            <w:shd w:val="clear" w:color="auto" w:fill="auto"/>
            <w:noWrap/>
            <w:vAlign w:val="center"/>
            <w:hideMark/>
          </w:tcPr>
          <w:p w14:paraId="31306E4F"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245</w:t>
            </w:r>
          </w:p>
        </w:tc>
        <w:tc>
          <w:tcPr>
            <w:tcW w:w="992" w:type="dxa"/>
            <w:tcBorders>
              <w:top w:val="nil"/>
              <w:left w:val="nil"/>
              <w:bottom w:val="single" w:sz="4" w:space="0" w:color="auto"/>
              <w:right w:val="single" w:sz="4" w:space="0" w:color="auto"/>
            </w:tcBorders>
            <w:shd w:val="clear" w:color="auto" w:fill="auto"/>
            <w:noWrap/>
            <w:vAlign w:val="center"/>
            <w:hideMark/>
          </w:tcPr>
          <w:p w14:paraId="2A048C77"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45</w:t>
            </w:r>
          </w:p>
        </w:tc>
        <w:tc>
          <w:tcPr>
            <w:tcW w:w="992" w:type="dxa"/>
            <w:tcBorders>
              <w:top w:val="nil"/>
              <w:left w:val="nil"/>
              <w:bottom w:val="single" w:sz="4" w:space="0" w:color="auto"/>
              <w:right w:val="single" w:sz="4" w:space="0" w:color="auto"/>
            </w:tcBorders>
            <w:shd w:val="clear" w:color="auto" w:fill="auto"/>
            <w:noWrap/>
            <w:vAlign w:val="center"/>
            <w:hideMark/>
          </w:tcPr>
          <w:p w14:paraId="0B8D7AD0"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45</w:t>
            </w:r>
          </w:p>
        </w:tc>
        <w:tc>
          <w:tcPr>
            <w:tcW w:w="851" w:type="dxa"/>
            <w:tcBorders>
              <w:top w:val="nil"/>
              <w:left w:val="nil"/>
              <w:bottom w:val="single" w:sz="4" w:space="0" w:color="auto"/>
              <w:right w:val="single" w:sz="4" w:space="0" w:color="auto"/>
            </w:tcBorders>
            <w:shd w:val="clear" w:color="auto" w:fill="auto"/>
            <w:noWrap/>
            <w:vAlign w:val="center"/>
            <w:hideMark/>
          </w:tcPr>
          <w:p w14:paraId="4DAD3F46"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45</w:t>
            </w:r>
          </w:p>
        </w:tc>
        <w:tc>
          <w:tcPr>
            <w:tcW w:w="850" w:type="dxa"/>
            <w:tcBorders>
              <w:top w:val="nil"/>
              <w:left w:val="nil"/>
              <w:bottom w:val="single" w:sz="4" w:space="0" w:color="auto"/>
              <w:right w:val="single" w:sz="4" w:space="0" w:color="auto"/>
            </w:tcBorders>
            <w:shd w:val="clear" w:color="auto" w:fill="auto"/>
            <w:noWrap/>
            <w:vAlign w:val="center"/>
            <w:hideMark/>
          </w:tcPr>
          <w:p w14:paraId="0A6145BD"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45</w:t>
            </w:r>
          </w:p>
        </w:tc>
        <w:tc>
          <w:tcPr>
            <w:tcW w:w="851" w:type="dxa"/>
            <w:tcBorders>
              <w:top w:val="nil"/>
              <w:left w:val="nil"/>
              <w:bottom w:val="single" w:sz="4" w:space="0" w:color="auto"/>
              <w:right w:val="single" w:sz="4" w:space="0" w:color="auto"/>
            </w:tcBorders>
            <w:shd w:val="clear" w:color="auto" w:fill="auto"/>
            <w:noWrap/>
            <w:vAlign w:val="center"/>
            <w:hideMark/>
          </w:tcPr>
          <w:p w14:paraId="50BD06F3"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45</w:t>
            </w:r>
          </w:p>
        </w:tc>
        <w:tc>
          <w:tcPr>
            <w:tcW w:w="992" w:type="dxa"/>
            <w:tcBorders>
              <w:top w:val="nil"/>
              <w:left w:val="nil"/>
              <w:bottom w:val="single" w:sz="4" w:space="0" w:color="auto"/>
              <w:right w:val="single" w:sz="4" w:space="0" w:color="auto"/>
            </w:tcBorders>
            <w:shd w:val="clear" w:color="auto" w:fill="auto"/>
            <w:noWrap/>
            <w:vAlign w:val="center"/>
            <w:hideMark/>
          </w:tcPr>
          <w:p w14:paraId="7EC08751"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45</w:t>
            </w:r>
          </w:p>
        </w:tc>
        <w:tc>
          <w:tcPr>
            <w:tcW w:w="992" w:type="dxa"/>
            <w:tcBorders>
              <w:top w:val="nil"/>
              <w:left w:val="nil"/>
              <w:bottom w:val="single" w:sz="4" w:space="0" w:color="auto"/>
              <w:right w:val="single" w:sz="4" w:space="0" w:color="auto"/>
            </w:tcBorders>
            <w:shd w:val="clear" w:color="auto" w:fill="auto"/>
            <w:noWrap/>
            <w:vAlign w:val="center"/>
            <w:hideMark/>
          </w:tcPr>
          <w:p w14:paraId="3B1435F9" w14:textId="77777777" w:rsidR="00152D3C" w:rsidRPr="00E16EC9" w:rsidRDefault="00152D3C" w:rsidP="00B63C7F">
            <w:pPr>
              <w:spacing w:before="0" w:after="0"/>
              <w:jc w:val="center"/>
              <w:rPr>
                <w:rFonts w:eastAsia="Times New Roman" w:cs="Arial"/>
                <w:sz w:val="18"/>
                <w:szCs w:val="18"/>
                <w:lang w:eastAsia="et-EE"/>
              </w:rPr>
            </w:pPr>
            <w:r w:rsidRPr="00E16EC9">
              <w:rPr>
                <w:rFonts w:eastAsia="Times New Roman" w:cs="Arial"/>
                <w:sz w:val="18"/>
                <w:szCs w:val="18"/>
                <w:lang w:eastAsia="et-EE"/>
              </w:rPr>
              <w:t>90</w:t>
            </w:r>
          </w:p>
        </w:tc>
      </w:tr>
      <w:tr w:rsidR="00B63C7F" w:rsidRPr="00E16EC9" w14:paraId="071B4A8C" w14:textId="77777777" w:rsidTr="00B63C7F">
        <w:tc>
          <w:tcPr>
            <w:tcW w:w="2127" w:type="dxa"/>
            <w:tcBorders>
              <w:top w:val="nil"/>
              <w:left w:val="single" w:sz="4" w:space="0" w:color="auto"/>
              <w:bottom w:val="single" w:sz="4" w:space="0" w:color="auto"/>
              <w:right w:val="single" w:sz="4" w:space="0" w:color="auto"/>
            </w:tcBorders>
            <w:shd w:val="clear" w:color="000000" w:fill="D9D9D9"/>
            <w:noWrap/>
            <w:vAlign w:val="center"/>
            <w:hideMark/>
          </w:tcPr>
          <w:p w14:paraId="45306F71" w14:textId="77777777" w:rsidR="00152D3C" w:rsidRPr="00E16EC9" w:rsidRDefault="00152D3C" w:rsidP="00152D3C">
            <w:pPr>
              <w:spacing w:before="0" w:after="0"/>
              <w:jc w:val="left"/>
              <w:rPr>
                <w:rFonts w:eastAsia="Times New Roman" w:cs="Arial"/>
                <w:b/>
                <w:bCs/>
                <w:sz w:val="18"/>
                <w:szCs w:val="18"/>
                <w:lang w:eastAsia="et-EE"/>
              </w:rPr>
            </w:pPr>
            <w:r w:rsidRPr="00E16EC9">
              <w:rPr>
                <w:rFonts w:eastAsia="Times New Roman" w:cs="Arial"/>
                <w:b/>
                <w:bCs/>
                <w:sz w:val="18"/>
                <w:szCs w:val="18"/>
                <w:lang w:eastAsia="et-EE"/>
              </w:rPr>
              <w:t>Seisukorra hinnang:</w:t>
            </w:r>
          </w:p>
        </w:tc>
        <w:tc>
          <w:tcPr>
            <w:tcW w:w="1134" w:type="dxa"/>
            <w:tcBorders>
              <w:top w:val="nil"/>
              <w:left w:val="nil"/>
              <w:bottom w:val="single" w:sz="4" w:space="0" w:color="auto"/>
              <w:right w:val="single" w:sz="4" w:space="0" w:color="auto"/>
            </w:tcBorders>
            <w:shd w:val="clear" w:color="000000" w:fill="D9D9D9"/>
            <w:noWrap/>
            <w:vAlign w:val="center"/>
            <w:hideMark/>
          </w:tcPr>
          <w:p w14:paraId="6E300A81" w14:textId="5836F368" w:rsidR="00152D3C" w:rsidRPr="00E16EC9" w:rsidRDefault="00152D3C" w:rsidP="00B63C7F">
            <w:pPr>
              <w:spacing w:before="0" w:after="0"/>
              <w:jc w:val="center"/>
              <w:rPr>
                <w:rFonts w:eastAsia="Times New Roman" w:cs="Arial"/>
                <w:b/>
                <w:bCs/>
                <w:sz w:val="18"/>
                <w:szCs w:val="18"/>
                <w:lang w:eastAsia="et-EE"/>
              </w:rPr>
            </w:pPr>
          </w:p>
        </w:tc>
        <w:tc>
          <w:tcPr>
            <w:tcW w:w="1075" w:type="dxa"/>
            <w:tcBorders>
              <w:top w:val="nil"/>
              <w:left w:val="nil"/>
              <w:bottom w:val="single" w:sz="4" w:space="0" w:color="auto"/>
              <w:right w:val="single" w:sz="4" w:space="0" w:color="auto"/>
            </w:tcBorders>
            <w:shd w:val="clear" w:color="000000" w:fill="D9D9D9"/>
            <w:noWrap/>
            <w:vAlign w:val="center"/>
            <w:hideMark/>
          </w:tcPr>
          <w:p w14:paraId="440FE981" w14:textId="4F24CE12" w:rsidR="00152D3C" w:rsidRPr="00E16EC9" w:rsidRDefault="00152D3C" w:rsidP="00B63C7F">
            <w:pPr>
              <w:spacing w:before="0" w:after="0"/>
              <w:jc w:val="center"/>
              <w:rPr>
                <w:rFonts w:eastAsia="Times New Roman" w:cs="Arial"/>
                <w:b/>
                <w:bCs/>
                <w:sz w:val="18"/>
                <w:szCs w:val="18"/>
                <w:lang w:eastAsia="et-EE"/>
              </w:rPr>
            </w:pPr>
          </w:p>
        </w:tc>
        <w:tc>
          <w:tcPr>
            <w:tcW w:w="1335" w:type="dxa"/>
            <w:tcBorders>
              <w:top w:val="nil"/>
              <w:left w:val="nil"/>
              <w:bottom w:val="single" w:sz="4" w:space="0" w:color="auto"/>
              <w:right w:val="single" w:sz="4" w:space="0" w:color="auto"/>
            </w:tcBorders>
            <w:shd w:val="clear" w:color="000000" w:fill="D9D9D9"/>
            <w:noWrap/>
            <w:vAlign w:val="center"/>
            <w:hideMark/>
          </w:tcPr>
          <w:p w14:paraId="317DD068" w14:textId="52027AF4" w:rsidR="00152D3C" w:rsidRPr="00E16EC9" w:rsidRDefault="00152D3C" w:rsidP="00B63C7F">
            <w:pPr>
              <w:spacing w:before="0" w:after="0"/>
              <w:jc w:val="center"/>
              <w:rPr>
                <w:rFonts w:eastAsia="Times New Roman" w:cs="Arial"/>
                <w:b/>
                <w:bCs/>
                <w:sz w:val="18"/>
                <w:szCs w:val="18"/>
                <w:lang w:eastAsia="et-EE"/>
              </w:rPr>
            </w:pPr>
          </w:p>
        </w:tc>
        <w:tc>
          <w:tcPr>
            <w:tcW w:w="1276" w:type="dxa"/>
            <w:tcBorders>
              <w:top w:val="nil"/>
              <w:left w:val="nil"/>
              <w:bottom w:val="single" w:sz="4" w:space="0" w:color="auto"/>
              <w:right w:val="single" w:sz="4" w:space="0" w:color="auto"/>
            </w:tcBorders>
            <w:shd w:val="clear" w:color="000000" w:fill="D9D9D9"/>
            <w:noWrap/>
            <w:vAlign w:val="center"/>
            <w:hideMark/>
          </w:tcPr>
          <w:p w14:paraId="42B0F7C1" w14:textId="4433CA7E" w:rsidR="00152D3C" w:rsidRPr="00E16EC9" w:rsidRDefault="00152D3C" w:rsidP="00B63C7F">
            <w:pPr>
              <w:spacing w:before="0" w:after="0"/>
              <w:jc w:val="center"/>
              <w:rPr>
                <w:rFonts w:eastAsia="Times New Roman" w:cs="Arial"/>
                <w:b/>
                <w:bCs/>
                <w:sz w:val="18"/>
                <w:szCs w:val="18"/>
                <w:lang w:eastAsia="et-EE"/>
              </w:rPr>
            </w:pPr>
          </w:p>
        </w:tc>
        <w:tc>
          <w:tcPr>
            <w:tcW w:w="992" w:type="dxa"/>
            <w:tcBorders>
              <w:top w:val="nil"/>
              <w:left w:val="nil"/>
              <w:bottom w:val="single" w:sz="4" w:space="0" w:color="auto"/>
              <w:right w:val="single" w:sz="4" w:space="0" w:color="auto"/>
            </w:tcBorders>
            <w:shd w:val="clear" w:color="000000" w:fill="D9D9D9"/>
            <w:noWrap/>
            <w:vAlign w:val="center"/>
            <w:hideMark/>
          </w:tcPr>
          <w:p w14:paraId="1A1D7604" w14:textId="11EC142D" w:rsidR="00152D3C" w:rsidRPr="00E16EC9" w:rsidRDefault="00152D3C" w:rsidP="00B63C7F">
            <w:pPr>
              <w:spacing w:before="0" w:after="0"/>
              <w:jc w:val="center"/>
              <w:rPr>
                <w:rFonts w:eastAsia="Times New Roman" w:cs="Arial"/>
                <w:b/>
                <w:bCs/>
                <w:sz w:val="18"/>
                <w:szCs w:val="18"/>
                <w:lang w:eastAsia="et-EE"/>
              </w:rPr>
            </w:pPr>
          </w:p>
        </w:tc>
        <w:tc>
          <w:tcPr>
            <w:tcW w:w="992" w:type="dxa"/>
            <w:tcBorders>
              <w:top w:val="nil"/>
              <w:left w:val="nil"/>
              <w:bottom w:val="single" w:sz="4" w:space="0" w:color="auto"/>
              <w:right w:val="single" w:sz="4" w:space="0" w:color="auto"/>
            </w:tcBorders>
            <w:shd w:val="clear" w:color="000000" w:fill="D9D9D9"/>
            <w:noWrap/>
            <w:vAlign w:val="center"/>
            <w:hideMark/>
          </w:tcPr>
          <w:p w14:paraId="77453531" w14:textId="28CEB201" w:rsidR="00152D3C" w:rsidRPr="00E16EC9" w:rsidRDefault="00152D3C" w:rsidP="00B63C7F">
            <w:pPr>
              <w:spacing w:before="0" w:after="0"/>
              <w:jc w:val="center"/>
              <w:rPr>
                <w:rFonts w:eastAsia="Times New Roman" w:cs="Arial"/>
                <w:b/>
                <w:bCs/>
                <w:sz w:val="18"/>
                <w:szCs w:val="18"/>
                <w:lang w:eastAsia="et-EE"/>
              </w:rPr>
            </w:pPr>
          </w:p>
        </w:tc>
        <w:tc>
          <w:tcPr>
            <w:tcW w:w="992" w:type="dxa"/>
            <w:tcBorders>
              <w:top w:val="nil"/>
              <w:left w:val="nil"/>
              <w:bottom w:val="single" w:sz="4" w:space="0" w:color="auto"/>
              <w:right w:val="single" w:sz="4" w:space="0" w:color="auto"/>
            </w:tcBorders>
            <w:shd w:val="clear" w:color="000000" w:fill="D9D9D9"/>
            <w:noWrap/>
            <w:vAlign w:val="center"/>
            <w:hideMark/>
          </w:tcPr>
          <w:p w14:paraId="35168C6B" w14:textId="1C8F97EC" w:rsidR="00152D3C" w:rsidRPr="00E16EC9" w:rsidRDefault="00152D3C" w:rsidP="00B63C7F">
            <w:pPr>
              <w:spacing w:before="0" w:after="0"/>
              <w:jc w:val="center"/>
              <w:rPr>
                <w:rFonts w:eastAsia="Times New Roman" w:cs="Arial"/>
                <w:b/>
                <w:bCs/>
                <w:sz w:val="18"/>
                <w:szCs w:val="18"/>
                <w:lang w:eastAsia="et-EE"/>
              </w:rPr>
            </w:pPr>
          </w:p>
        </w:tc>
        <w:tc>
          <w:tcPr>
            <w:tcW w:w="851" w:type="dxa"/>
            <w:tcBorders>
              <w:top w:val="nil"/>
              <w:left w:val="nil"/>
              <w:bottom w:val="single" w:sz="4" w:space="0" w:color="auto"/>
              <w:right w:val="single" w:sz="4" w:space="0" w:color="auto"/>
            </w:tcBorders>
            <w:shd w:val="clear" w:color="000000" w:fill="D9D9D9"/>
            <w:noWrap/>
            <w:vAlign w:val="center"/>
            <w:hideMark/>
          </w:tcPr>
          <w:p w14:paraId="3D15A2D6" w14:textId="4BC3FE1E" w:rsidR="00152D3C" w:rsidRPr="00E16EC9" w:rsidRDefault="00152D3C" w:rsidP="00B63C7F">
            <w:pPr>
              <w:spacing w:before="0" w:after="0"/>
              <w:jc w:val="center"/>
              <w:rPr>
                <w:rFonts w:eastAsia="Times New Roman" w:cs="Arial"/>
                <w:b/>
                <w:bCs/>
                <w:sz w:val="18"/>
                <w:szCs w:val="18"/>
                <w:lang w:eastAsia="et-EE"/>
              </w:rPr>
            </w:pPr>
          </w:p>
        </w:tc>
        <w:tc>
          <w:tcPr>
            <w:tcW w:w="850" w:type="dxa"/>
            <w:tcBorders>
              <w:top w:val="nil"/>
              <w:left w:val="nil"/>
              <w:bottom w:val="single" w:sz="4" w:space="0" w:color="auto"/>
              <w:right w:val="single" w:sz="4" w:space="0" w:color="auto"/>
            </w:tcBorders>
            <w:shd w:val="clear" w:color="000000" w:fill="D9D9D9"/>
            <w:noWrap/>
            <w:vAlign w:val="center"/>
            <w:hideMark/>
          </w:tcPr>
          <w:p w14:paraId="0214CDE7" w14:textId="38F8A662" w:rsidR="00152D3C" w:rsidRPr="00E16EC9" w:rsidRDefault="00152D3C" w:rsidP="00B63C7F">
            <w:pPr>
              <w:spacing w:before="0" w:after="0"/>
              <w:jc w:val="center"/>
              <w:rPr>
                <w:rFonts w:eastAsia="Times New Roman" w:cs="Arial"/>
                <w:b/>
                <w:bCs/>
                <w:sz w:val="18"/>
                <w:szCs w:val="18"/>
                <w:lang w:eastAsia="et-EE"/>
              </w:rPr>
            </w:pPr>
          </w:p>
        </w:tc>
        <w:tc>
          <w:tcPr>
            <w:tcW w:w="851" w:type="dxa"/>
            <w:tcBorders>
              <w:top w:val="nil"/>
              <w:left w:val="nil"/>
              <w:bottom w:val="single" w:sz="4" w:space="0" w:color="auto"/>
              <w:right w:val="single" w:sz="4" w:space="0" w:color="auto"/>
            </w:tcBorders>
            <w:shd w:val="clear" w:color="000000" w:fill="D9D9D9"/>
            <w:noWrap/>
            <w:vAlign w:val="center"/>
            <w:hideMark/>
          </w:tcPr>
          <w:p w14:paraId="732BC871" w14:textId="3613BD24" w:rsidR="00152D3C" w:rsidRPr="00E16EC9" w:rsidRDefault="00152D3C" w:rsidP="00B63C7F">
            <w:pPr>
              <w:spacing w:before="0" w:after="0"/>
              <w:jc w:val="center"/>
              <w:rPr>
                <w:rFonts w:eastAsia="Times New Roman" w:cs="Arial"/>
                <w:b/>
                <w:bCs/>
                <w:sz w:val="18"/>
                <w:szCs w:val="18"/>
                <w:lang w:eastAsia="et-EE"/>
              </w:rPr>
            </w:pPr>
          </w:p>
        </w:tc>
        <w:tc>
          <w:tcPr>
            <w:tcW w:w="992" w:type="dxa"/>
            <w:tcBorders>
              <w:top w:val="nil"/>
              <w:left w:val="nil"/>
              <w:bottom w:val="single" w:sz="4" w:space="0" w:color="auto"/>
              <w:right w:val="single" w:sz="4" w:space="0" w:color="auto"/>
            </w:tcBorders>
            <w:shd w:val="clear" w:color="000000" w:fill="D9D9D9"/>
            <w:noWrap/>
            <w:vAlign w:val="center"/>
            <w:hideMark/>
          </w:tcPr>
          <w:p w14:paraId="71B599BA" w14:textId="2E4BE91E" w:rsidR="00152D3C" w:rsidRPr="00E16EC9" w:rsidRDefault="00152D3C" w:rsidP="00B63C7F">
            <w:pPr>
              <w:spacing w:before="0" w:after="0"/>
              <w:jc w:val="center"/>
              <w:rPr>
                <w:rFonts w:eastAsia="Times New Roman" w:cs="Arial"/>
                <w:b/>
                <w:bCs/>
                <w:sz w:val="18"/>
                <w:szCs w:val="18"/>
                <w:lang w:eastAsia="et-EE"/>
              </w:rPr>
            </w:pPr>
          </w:p>
        </w:tc>
        <w:tc>
          <w:tcPr>
            <w:tcW w:w="992" w:type="dxa"/>
            <w:tcBorders>
              <w:top w:val="nil"/>
              <w:left w:val="nil"/>
              <w:bottom w:val="single" w:sz="4" w:space="0" w:color="auto"/>
              <w:right w:val="single" w:sz="4" w:space="0" w:color="auto"/>
            </w:tcBorders>
            <w:shd w:val="clear" w:color="000000" w:fill="D9D9D9"/>
            <w:noWrap/>
            <w:vAlign w:val="center"/>
            <w:hideMark/>
          </w:tcPr>
          <w:p w14:paraId="5ED75D18" w14:textId="313AF1FA" w:rsidR="00152D3C" w:rsidRPr="00E16EC9" w:rsidRDefault="00152D3C" w:rsidP="00B63C7F">
            <w:pPr>
              <w:spacing w:before="0" w:after="0"/>
              <w:jc w:val="center"/>
              <w:rPr>
                <w:rFonts w:eastAsia="Times New Roman" w:cs="Arial"/>
                <w:b/>
                <w:bCs/>
                <w:sz w:val="18"/>
                <w:szCs w:val="18"/>
                <w:lang w:eastAsia="et-EE"/>
              </w:rPr>
            </w:pPr>
          </w:p>
        </w:tc>
      </w:tr>
      <w:tr w:rsidR="00B63C7F" w:rsidRPr="00E16EC9" w14:paraId="56F88698" w14:textId="77777777" w:rsidTr="006B24A4">
        <w:tc>
          <w:tcPr>
            <w:tcW w:w="2127" w:type="dxa"/>
            <w:tcBorders>
              <w:top w:val="nil"/>
              <w:left w:val="single" w:sz="4" w:space="0" w:color="auto"/>
              <w:bottom w:val="single" w:sz="4" w:space="0" w:color="auto"/>
              <w:right w:val="single" w:sz="4" w:space="0" w:color="auto"/>
            </w:tcBorders>
            <w:shd w:val="clear" w:color="auto" w:fill="auto"/>
            <w:vAlign w:val="center"/>
            <w:hideMark/>
          </w:tcPr>
          <w:p w14:paraId="3D0794C2" w14:textId="77777777" w:rsidR="00152D3C" w:rsidRPr="00E16EC9" w:rsidRDefault="00152D3C" w:rsidP="00152D3C">
            <w:pPr>
              <w:spacing w:before="0" w:after="0"/>
              <w:ind w:firstLineChars="100" w:firstLine="180"/>
              <w:jc w:val="left"/>
              <w:rPr>
                <w:rFonts w:eastAsia="Times New Roman" w:cs="Arial"/>
                <w:color w:val="000000"/>
                <w:sz w:val="18"/>
                <w:szCs w:val="18"/>
                <w:lang w:eastAsia="et-EE"/>
              </w:rPr>
            </w:pPr>
            <w:r w:rsidRPr="00E16EC9">
              <w:rPr>
                <w:rFonts w:eastAsia="Times New Roman" w:cs="Arial"/>
                <w:color w:val="000000"/>
                <w:sz w:val="18"/>
                <w:szCs w:val="18"/>
                <w:lang w:eastAsia="et-EE"/>
              </w:rPr>
              <w:t>torustik ja seadmed</w:t>
            </w:r>
          </w:p>
        </w:tc>
        <w:tc>
          <w:tcPr>
            <w:tcW w:w="1134" w:type="dxa"/>
            <w:tcBorders>
              <w:top w:val="nil"/>
              <w:left w:val="nil"/>
              <w:bottom w:val="single" w:sz="4" w:space="0" w:color="auto"/>
              <w:right w:val="single" w:sz="4" w:space="0" w:color="auto"/>
            </w:tcBorders>
            <w:shd w:val="clear" w:color="000000" w:fill="C6EFCE"/>
            <w:vAlign w:val="center"/>
            <w:hideMark/>
          </w:tcPr>
          <w:p w14:paraId="66E29D48"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1075" w:type="dxa"/>
            <w:tcBorders>
              <w:top w:val="nil"/>
              <w:left w:val="nil"/>
              <w:bottom w:val="single" w:sz="4" w:space="0" w:color="auto"/>
              <w:right w:val="single" w:sz="4" w:space="0" w:color="auto"/>
            </w:tcBorders>
            <w:shd w:val="clear" w:color="000000" w:fill="C6EFCE"/>
            <w:vAlign w:val="center"/>
            <w:hideMark/>
          </w:tcPr>
          <w:p w14:paraId="1EB8C5F3"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1335" w:type="dxa"/>
            <w:tcBorders>
              <w:top w:val="nil"/>
              <w:left w:val="nil"/>
              <w:bottom w:val="single" w:sz="4" w:space="0" w:color="auto"/>
              <w:right w:val="single" w:sz="4" w:space="0" w:color="auto"/>
            </w:tcBorders>
            <w:shd w:val="clear" w:color="000000" w:fill="FFEB9C"/>
            <w:vAlign w:val="center"/>
            <w:hideMark/>
          </w:tcPr>
          <w:p w14:paraId="318EB93F" w14:textId="77777777" w:rsidR="00152D3C" w:rsidRPr="00E16EC9" w:rsidRDefault="00152D3C" w:rsidP="00B63C7F">
            <w:pPr>
              <w:spacing w:before="0" w:after="0"/>
              <w:jc w:val="center"/>
              <w:rPr>
                <w:rFonts w:eastAsia="Times New Roman" w:cs="Arial"/>
                <w:color w:val="9C5700"/>
                <w:sz w:val="18"/>
                <w:szCs w:val="18"/>
                <w:lang w:eastAsia="et-EE"/>
              </w:rPr>
            </w:pPr>
            <w:r w:rsidRPr="00E16EC9">
              <w:rPr>
                <w:rFonts w:eastAsia="Times New Roman" w:cs="Arial"/>
                <w:color w:val="9C5700"/>
                <w:sz w:val="18"/>
                <w:szCs w:val="18"/>
                <w:lang w:eastAsia="et-EE"/>
              </w:rPr>
              <w:t>rahuldav</w:t>
            </w:r>
          </w:p>
        </w:tc>
        <w:tc>
          <w:tcPr>
            <w:tcW w:w="1276" w:type="dxa"/>
            <w:tcBorders>
              <w:top w:val="nil"/>
              <w:left w:val="nil"/>
              <w:bottom w:val="single" w:sz="4" w:space="0" w:color="auto"/>
              <w:right w:val="single" w:sz="4" w:space="0" w:color="auto"/>
            </w:tcBorders>
            <w:shd w:val="clear" w:color="auto" w:fill="FFC7CE"/>
            <w:vAlign w:val="center"/>
            <w:hideMark/>
          </w:tcPr>
          <w:p w14:paraId="4B6561AE" w14:textId="77777777" w:rsidR="00152D3C" w:rsidRPr="00E16EC9" w:rsidRDefault="00152D3C" w:rsidP="00B63C7F">
            <w:pPr>
              <w:spacing w:before="0" w:after="0"/>
              <w:jc w:val="center"/>
              <w:rPr>
                <w:rFonts w:eastAsia="Times New Roman" w:cs="Arial"/>
                <w:color w:val="9C0006"/>
                <w:sz w:val="18"/>
                <w:szCs w:val="18"/>
                <w:lang w:eastAsia="et-EE"/>
              </w:rPr>
            </w:pPr>
            <w:r w:rsidRPr="00E16EC9">
              <w:rPr>
                <w:rFonts w:eastAsia="Times New Roman" w:cs="Arial"/>
                <w:color w:val="9C0006"/>
                <w:sz w:val="18"/>
                <w:szCs w:val="18"/>
                <w:lang w:eastAsia="et-EE"/>
              </w:rPr>
              <w:t>mitterahuldav</w:t>
            </w:r>
          </w:p>
        </w:tc>
        <w:tc>
          <w:tcPr>
            <w:tcW w:w="992" w:type="dxa"/>
            <w:tcBorders>
              <w:top w:val="nil"/>
              <w:left w:val="nil"/>
              <w:bottom w:val="single" w:sz="4" w:space="0" w:color="auto"/>
              <w:right w:val="single" w:sz="4" w:space="0" w:color="auto"/>
            </w:tcBorders>
            <w:shd w:val="clear" w:color="000000" w:fill="C6EFCE"/>
            <w:vAlign w:val="center"/>
            <w:hideMark/>
          </w:tcPr>
          <w:p w14:paraId="0B61281B"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992" w:type="dxa"/>
            <w:tcBorders>
              <w:top w:val="nil"/>
              <w:left w:val="nil"/>
              <w:bottom w:val="single" w:sz="4" w:space="0" w:color="auto"/>
              <w:right w:val="single" w:sz="4" w:space="0" w:color="auto"/>
            </w:tcBorders>
            <w:shd w:val="clear" w:color="000000" w:fill="C6EFCE"/>
            <w:vAlign w:val="center"/>
            <w:hideMark/>
          </w:tcPr>
          <w:p w14:paraId="294C49C2"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992" w:type="dxa"/>
            <w:tcBorders>
              <w:top w:val="nil"/>
              <w:left w:val="nil"/>
              <w:bottom w:val="single" w:sz="4" w:space="0" w:color="auto"/>
              <w:right w:val="single" w:sz="4" w:space="0" w:color="auto"/>
            </w:tcBorders>
            <w:shd w:val="clear" w:color="000000" w:fill="C6EFCE"/>
            <w:vAlign w:val="center"/>
            <w:hideMark/>
          </w:tcPr>
          <w:p w14:paraId="6EB668EC"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851" w:type="dxa"/>
            <w:tcBorders>
              <w:top w:val="nil"/>
              <w:left w:val="nil"/>
              <w:bottom w:val="single" w:sz="4" w:space="0" w:color="auto"/>
              <w:right w:val="single" w:sz="4" w:space="0" w:color="auto"/>
            </w:tcBorders>
            <w:shd w:val="clear" w:color="000000" w:fill="C6EFCE"/>
            <w:vAlign w:val="center"/>
            <w:hideMark/>
          </w:tcPr>
          <w:p w14:paraId="66E41095"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850" w:type="dxa"/>
            <w:tcBorders>
              <w:top w:val="nil"/>
              <w:left w:val="nil"/>
              <w:bottom w:val="single" w:sz="4" w:space="0" w:color="auto"/>
              <w:right w:val="single" w:sz="4" w:space="0" w:color="auto"/>
            </w:tcBorders>
            <w:shd w:val="clear" w:color="000000" w:fill="C6EFCE"/>
            <w:vAlign w:val="center"/>
            <w:hideMark/>
          </w:tcPr>
          <w:p w14:paraId="565CFEDE"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851" w:type="dxa"/>
            <w:tcBorders>
              <w:top w:val="nil"/>
              <w:left w:val="nil"/>
              <w:bottom w:val="single" w:sz="4" w:space="0" w:color="auto"/>
              <w:right w:val="single" w:sz="4" w:space="0" w:color="auto"/>
            </w:tcBorders>
            <w:shd w:val="clear" w:color="000000" w:fill="C6EFCE"/>
            <w:vAlign w:val="center"/>
            <w:hideMark/>
          </w:tcPr>
          <w:p w14:paraId="48AA6337"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992" w:type="dxa"/>
            <w:tcBorders>
              <w:top w:val="nil"/>
              <w:left w:val="nil"/>
              <w:bottom w:val="single" w:sz="4" w:space="0" w:color="auto"/>
              <w:right w:val="single" w:sz="4" w:space="0" w:color="auto"/>
            </w:tcBorders>
            <w:shd w:val="clear" w:color="000000" w:fill="C6EFCE"/>
            <w:vAlign w:val="center"/>
            <w:hideMark/>
          </w:tcPr>
          <w:p w14:paraId="4BAD0348"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992" w:type="dxa"/>
            <w:tcBorders>
              <w:top w:val="nil"/>
              <w:left w:val="nil"/>
              <w:bottom w:val="single" w:sz="4" w:space="0" w:color="auto"/>
              <w:right w:val="single" w:sz="4" w:space="0" w:color="auto"/>
            </w:tcBorders>
            <w:shd w:val="clear" w:color="000000" w:fill="C6EFCE"/>
            <w:vAlign w:val="center"/>
            <w:hideMark/>
          </w:tcPr>
          <w:p w14:paraId="4763B3E1"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r>
      <w:tr w:rsidR="00B63C7F" w:rsidRPr="00E16EC9" w14:paraId="34925571" w14:textId="77777777" w:rsidTr="00B63C7F">
        <w:tc>
          <w:tcPr>
            <w:tcW w:w="2127" w:type="dxa"/>
            <w:tcBorders>
              <w:top w:val="nil"/>
              <w:left w:val="single" w:sz="4" w:space="0" w:color="auto"/>
              <w:bottom w:val="single" w:sz="4" w:space="0" w:color="auto"/>
              <w:right w:val="single" w:sz="4" w:space="0" w:color="auto"/>
            </w:tcBorders>
            <w:shd w:val="clear" w:color="auto" w:fill="auto"/>
            <w:vAlign w:val="center"/>
            <w:hideMark/>
          </w:tcPr>
          <w:p w14:paraId="1750567A" w14:textId="77777777" w:rsidR="00152D3C" w:rsidRPr="00E16EC9" w:rsidRDefault="00152D3C" w:rsidP="00152D3C">
            <w:pPr>
              <w:spacing w:before="0" w:after="0"/>
              <w:ind w:firstLineChars="100" w:firstLine="180"/>
              <w:jc w:val="left"/>
              <w:rPr>
                <w:rFonts w:eastAsia="Times New Roman" w:cs="Arial"/>
                <w:color w:val="000000"/>
                <w:sz w:val="18"/>
                <w:szCs w:val="18"/>
                <w:lang w:eastAsia="et-EE"/>
              </w:rPr>
            </w:pPr>
            <w:r w:rsidRPr="00E16EC9">
              <w:rPr>
                <w:rFonts w:eastAsia="Times New Roman" w:cs="Arial"/>
                <w:color w:val="000000"/>
                <w:sz w:val="18"/>
                <w:szCs w:val="18"/>
                <w:lang w:eastAsia="et-EE"/>
              </w:rPr>
              <w:t>elekter-autom.</w:t>
            </w:r>
          </w:p>
        </w:tc>
        <w:tc>
          <w:tcPr>
            <w:tcW w:w="1134" w:type="dxa"/>
            <w:tcBorders>
              <w:top w:val="nil"/>
              <w:left w:val="nil"/>
              <w:bottom w:val="single" w:sz="4" w:space="0" w:color="auto"/>
              <w:right w:val="single" w:sz="4" w:space="0" w:color="auto"/>
            </w:tcBorders>
            <w:shd w:val="clear" w:color="000000" w:fill="C6EFCE"/>
            <w:vAlign w:val="center"/>
            <w:hideMark/>
          </w:tcPr>
          <w:p w14:paraId="00125752"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1075" w:type="dxa"/>
            <w:tcBorders>
              <w:top w:val="nil"/>
              <w:left w:val="nil"/>
              <w:bottom w:val="single" w:sz="4" w:space="0" w:color="auto"/>
              <w:right w:val="single" w:sz="4" w:space="0" w:color="auto"/>
            </w:tcBorders>
            <w:shd w:val="clear" w:color="000000" w:fill="C6EFCE"/>
            <w:vAlign w:val="center"/>
            <w:hideMark/>
          </w:tcPr>
          <w:p w14:paraId="5AACA5D3"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1335" w:type="dxa"/>
            <w:tcBorders>
              <w:top w:val="nil"/>
              <w:left w:val="nil"/>
              <w:bottom w:val="single" w:sz="4" w:space="0" w:color="auto"/>
              <w:right w:val="single" w:sz="4" w:space="0" w:color="auto"/>
            </w:tcBorders>
            <w:shd w:val="clear" w:color="000000" w:fill="C6EFCE"/>
            <w:vAlign w:val="center"/>
            <w:hideMark/>
          </w:tcPr>
          <w:p w14:paraId="2C6282F8"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1276" w:type="dxa"/>
            <w:tcBorders>
              <w:top w:val="nil"/>
              <w:left w:val="nil"/>
              <w:bottom w:val="single" w:sz="4" w:space="0" w:color="auto"/>
              <w:right w:val="single" w:sz="4" w:space="0" w:color="auto"/>
            </w:tcBorders>
            <w:shd w:val="clear" w:color="000000" w:fill="C6EFCE"/>
            <w:vAlign w:val="center"/>
            <w:hideMark/>
          </w:tcPr>
          <w:p w14:paraId="5A473A1C"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992" w:type="dxa"/>
            <w:tcBorders>
              <w:top w:val="nil"/>
              <w:left w:val="nil"/>
              <w:bottom w:val="single" w:sz="4" w:space="0" w:color="auto"/>
              <w:right w:val="single" w:sz="4" w:space="0" w:color="auto"/>
            </w:tcBorders>
            <w:shd w:val="clear" w:color="000000" w:fill="C6EFCE"/>
            <w:vAlign w:val="center"/>
            <w:hideMark/>
          </w:tcPr>
          <w:p w14:paraId="798D3217"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992" w:type="dxa"/>
            <w:tcBorders>
              <w:top w:val="nil"/>
              <w:left w:val="nil"/>
              <w:bottom w:val="single" w:sz="4" w:space="0" w:color="auto"/>
              <w:right w:val="single" w:sz="4" w:space="0" w:color="auto"/>
            </w:tcBorders>
            <w:shd w:val="clear" w:color="000000" w:fill="C6EFCE"/>
            <w:vAlign w:val="center"/>
            <w:hideMark/>
          </w:tcPr>
          <w:p w14:paraId="38C7881A"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992" w:type="dxa"/>
            <w:tcBorders>
              <w:top w:val="nil"/>
              <w:left w:val="nil"/>
              <w:bottom w:val="single" w:sz="4" w:space="0" w:color="auto"/>
              <w:right w:val="single" w:sz="4" w:space="0" w:color="auto"/>
            </w:tcBorders>
            <w:shd w:val="clear" w:color="000000" w:fill="C6EFCE"/>
            <w:vAlign w:val="center"/>
            <w:hideMark/>
          </w:tcPr>
          <w:p w14:paraId="59BD2F13"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851" w:type="dxa"/>
            <w:tcBorders>
              <w:top w:val="nil"/>
              <w:left w:val="nil"/>
              <w:bottom w:val="single" w:sz="4" w:space="0" w:color="auto"/>
              <w:right w:val="single" w:sz="4" w:space="0" w:color="auto"/>
            </w:tcBorders>
            <w:shd w:val="clear" w:color="000000" w:fill="C6EFCE"/>
            <w:vAlign w:val="center"/>
            <w:hideMark/>
          </w:tcPr>
          <w:p w14:paraId="49C3DFBE"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850" w:type="dxa"/>
            <w:tcBorders>
              <w:top w:val="nil"/>
              <w:left w:val="nil"/>
              <w:bottom w:val="single" w:sz="4" w:space="0" w:color="auto"/>
              <w:right w:val="single" w:sz="4" w:space="0" w:color="auto"/>
            </w:tcBorders>
            <w:shd w:val="clear" w:color="000000" w:fill="C6EFCE"/>
            <w:vAlign w:val="center"/>
            <w:hideMark/>
          </w:tcPr>
          <w:p w14:paraId="7A6B4ED1"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851" w:type="dxa"/>
            <w:tcBorders>
              <w:top w:val="nil"/>
              <w:left w:val="nil"/>
              <w:bottom w:val="single" w:sz="4" w:space="0" w:color="auto"/>
              <w:right w:val="single" w:sz="4" w:space="0" w:color="auto"/>
            </w:tcBorders>
            <w:shd w:val="clear" w:color="000000" w:fill="C6EFCE"/>
            <w:vAlign w:val="center"/>
            <w:hideMark/>
          </w:tcPr>
          <w:p w14:paraId="01BB9D1E"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992" w:type="dxa"/>
            <w:tcBorders>
              <w:top w:val="nil"/>
              <w:left w:val="nil"/>
              <w:bottom w:val="single" w:sz="4" w:space="0" w:color="auto"/>
              <w:right w:val="single" w:sz="4" w:space="0" w:color="auto"/>
            </w:tcBorders>
            <w:shd w:val="clear" w:color="000000" w:fill="C6EFCE"/>
            <w:vAlign w:val="center"/>
            <w:hideMark/>
          </w:tcPr>
          <w:p w14:paraId="15873EAD"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992" w:type="dxa"/>
            <w:tcBorders>
              <w:top w:val="nil"/>
              <w:left w:val="nil"/>
              <w:bottom w:val="single" w:sz="4" w:space="0" w:color="auto"/>
              <w:right w:val="single" w:sz="4" w:space="0" w:color="auto"/>
            </w:tcBorders>
            <w:shd w:val="clear" w:color="000000" w:fill="C6EFCE"/>
            <w:vAlign w:val="center"/>
            <w:hideMark/>
          </w:tcPr>
          <w:p w14:paraId="007C1DDD"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r>
      <w:tr w:rsidR="00B63C7F" w:rsidRPr="00E16EC9" w14:paraId="5BA3C49C" w14:textId="77777777" w:rsidTr="00B63C7F">
        <w:tc>
          <w:tcPr>
            <w:tcW w:w="2127" w:type="dxa"/>
            <w:tcBorders>
              <w:top w:val="nil"/>
              <w:left w:val="single" w:sz="4" w:space="0" w:color="auto"/>
              <w:bottom w:val="single" w:sz="4" w:space="0" w:color="auto"/>
              <w:right w:val="single" w:sz="4" w:space="0" w:color="auto"/>
            </w:tcBorders>
            <w:shd w:val="clear" w:color="auto" w:fill="auto"/>
            <w:vAlign w:val="center"/>
            <w:hideMark/>
          </w:tcPr>
          <w:p w14:paraId="6CE4A5B1" w14:textId="77777777" w:rsidR="00152D3C" w:rsidRPr="00E16EC9" w:rsidRDefault="00152D3C" w:rsidP="00152D3C">
            <w:pPr>
              <w:spacing w:before="0" w:after="0"/>
              <w:ind w:firstLineChars="100" w:firstLine="180"/>
              <w:jc w:val="left"/>
              <w:rPr>
                <w:rFonts w:eastAsia="Times New Roman" w:cs="Arial"/>
                <w:color w:val="000000"/>
                <w:sz w:val="18"/>
                <w:szCs w:val="18"/>
                <w:lang w:eastAsia="et-EE"/>
              </w:rPr>
            </w:pPr>
            <w:r w:rsidRPr="00E16EC9">
              <w:rPr>
                <w:rFonts w:eastAsia="Times New Roman" w:cs="Arial"/>
                <w:color w:val="000000"/>
                <w:sz w:val="18"/>
                <w:szCs w:val="18"/>
                <w:lang w:eastAsia="et-EE"/>
              </w:rPr>
              <w:t>mahuti/ teenindusosa</w:t>
            </w:r>
          </w:p>
        </w:tc>
        <w:tc>
          <w:tcPr>
            <w:tcW w:w="1134" w:type="dxa"/>
            <w:tcBorders>
              <w:top w:val="nil"/>
              <w:left w:val="nil"/>
              <w:bottom w:val="single" w:sz="4" w:space="0" w:color="auto"/>
              <w:right w:val="single" w:sz="4" w:space="0" w:color="auto"/>
            </w:tcBorders>
            <w:shd w:val="clear" w:color="000000" w:fill="C6EFCE"/>
            <w:vAlign w:val="center"/>
            <w:hideMark/>
          </w:tcPr>
          <w:p w14:paraId="1AB5743F"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1075" w:type="dxa"/>
            <w:tcBorders>
              <w:top w:val="nil"/>
              <w:left w:val="nil"/>
              <w:bottom w:val="single" w:sz="4" w:space="0" w:color="auto"/>
              <w:right w:val="single" w:sz="4" w:space="0" w:color="auto"/>
            </w:tcBorders>
            <w:shd w:val="clear" w:color="000000" w:fill="C6EFCE"/>
            <w:vAlign w:val="center"/>
            <w:hideMark/>
          </w:tcPr>
          <w:p w14:paraId="3E395733"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1335" w:type="dxa"/>
            <w:tcBorders>
              <w:top w:val="nil"/>
              <w:left w:val="nil"/>
              <w:bottom w:val="single" w:sz="4" w:space="0" w:color="auto"/>
              <w:right w:val="single" w:sz="4" w:space="0" w:color="auto"/>
            </w:tcBorders>
            <w:shd w:val="clear" w:color="000000" w:fill="FFC7CE"/>
            <w:vAlign w:val="center"/>
            <w:hideMark/>
          </w:tcPr>
          <w:p w14:paraId="38D30FDA" w14:textId="77777777" w:rsidR="00152D3C" w:rsidRPr="00E16EC9" w:rsidRDefault="00152D3C" w:rsidP="00B63C7F">
            <w:pPr>
              <w:spacing w:before="0" w:after="0"/>
              <w:jc w:val="center"/>
              <w:rPr>
                <w:rFonts w:eastAsia="Times New Roman" w:cs="Arial"/>
                <w:color w:val="9C0006"/>
                <w:sz w:val="18"/>
                <w:szCs w:val="18"/>
                <w:lang w:eastAsia="et-EE"/>
              </w:rPr>
            </w:pPr>
            <w:r w:rsidRPr="00E16EC9">
              <w:rPr>
                <w:rFonts w:eastAsia="Times New Roman" w:cs="Arial"/>
                <w:color w:val="9C0006"/>
                <w:sz w:val="18"/>
                <w:szCs w:val="18"/>
                <w:lang w:eastAsia="et-EE"/>
              </w:rPr>
              <w:t>mitterahuldav</w:t>
            </w:r>
          </w:p>
        </w:tc>
        <w:tc>
          <w:tcPr>
            <w:tcW w:w="1276" w:type="dxa"/>
            <w:tcBorders>
              <w:top w:val="nil"/>
              <w:left w:val="nil"/>
              <w:bottom w:val="single" w:sz="4" w:space="0" w:color="auto"/>
              <w:right w:val="single" w:sz="4" w:space="0" w:color="auto"/>
            </w:tcBorders>
            <w:shd w:val="clear" w:color="000000" w:fill="FFC7CE"/>
            <w:vAlign w:val="center"/>
            <w:hideMark/>
          </w:tcPr>
          <w:p w14:paraId="1413ED3F" w14:textId="77777777" w:rsidR="00152D3C" w:rsidRPr="00E16EC9" w:rsidRDefault="00152D3C" w:rsidP="00B63C7F">
            <w:pPr>
              <w:spacing w:before="0" w:after="0"/>
              <w:jc w:val="center"/>
              <w:rPr>
                <w:rFonts w:eastAsia="Times New Roman" w:cs="Arial"/>
                <w:color w:val="9C0006"/>
                <w:sz w:val="18"/>
                <w:szCs w:val="18"/>
                <w:lang w:eastAsia="et-EE"/>
              </w:rPr>
            </w:pPr>
            <w:r w:rsidRPr="00E16EC9">
              <w:rPr>
                <w:rFonts w:eastAsia="Times New Roman" w:cs="Arial"/>
                <w:color w:val="9C0006"/>
                <w:sz w:val="18"/>
                <w:szCs w:val="18"/>
                <w:lang w:eastAsia="et-EE"/>
              </w:rPr>
              <w:t>mitterahuldav</w:t>
            </w:r>
          </w:p>
        </w:tc>
        <w:tc>
          <w:tcPr>
            <w:tcW w:w="992" w:type="dxa"/>
            <w:tcBorders>
              <w:top w:val="nil"/>
              <w:left w:val="nil"/>
              <w:bottom w:val="single" w:sz="4" w:space="0" w:color="auto"/>
              <w:right w:val="single" w:sz="4" w:space="0" w:color="auto"/>
            </w:tcBorders>
            <w:shd w:val="clear" w:color="000000" w:fill="C6EFCE"/>
            <w:vAlign w:val="center"/>
            <w:hideMark/>
          </w:tcPr>
          <w:p w14:paraId="5B815590"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992" w:type="dxa"/>
            <w:tcBorders>
              <w:top w:val="nil"/>
              <w:left w:val="nil"/>
              <w:bottom w:val="single" w:sz="4" w:space="0" w:color="auto"/>
              <w:right w:val="single" w:sz="4" w:space="0" w:color="auto"/>
            </w:tcBorders>
            <w:shd w:val="clear" w:color="000000" w:fill="C6EFCE"/>
            <w:vAlign w:val="center"/>
            <w:hideMark/>
          </w:tcPr>
          <w:p w14:paraId="0BBC60B0"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992" w:type="dxa"/>
            <w:tcBorders>
              <w:top w:val="nil"/>
              <w:left w:val="nil"/>
              <w:bottom w:val="single" w:sz="4" w:space="0" w:color="auto"/>
              <w:right w:val="single" w:sz="4" w:space="0" w:color="auto"/>
            </w:tcBorders>
            <w:shd w:val="clear" w:color="000000" w:fill="FFEB9C"/>
            <w:vAlign w:val="center"/>
            <w:hideMark/>
          </w:tcPr>
          <w:p w14:paraId="54D5FE94" w14:textId="77777777" w:rsidR="00152D3C" w:rsidRPr="00E16EC9" w:rsidRDefault="00152D3C" w:rsidP="00B63C7F">
            <w:pPr>
              <w:spacing w:before="0" w:after="0"/>
              <w:jc w:val="center"/>
              <w:rPr>
                <w:rFonts w:eastAsia="Times New Roman" w:cs="Arial"/>
                <w:color w:val="9C5700"/>
                <w:sz w:val="18"/>
                <w:szCs w:val="18"/>
                <w:lang w:eastAsia="et-EE"/>
              </w:rPr>
            </w:pPr>
            <w:r w:rsidRPr="00E16EC9">
              <w:rPr>
                <w:rFonts w:eastAsia="Times New Roman" w:cs="Arial"/>
                <w:color w:val="9C5700"/>
                <w:sz w:val="18"/>
                <w:szCs w:val="18"/>
                <w:lang w:eastAsia="et-EE"/>
              </w:rPr>
              <w:t>rahuldav</w:t>
            </w:r>
          </w:p>
        </w:tc>
        <w:tc>
          <w:tcPr>
            <w:tcW w:w="851" w:type="dxa"/>
            <w:tcBorders>
              <w:top w:val="nil"/>
              <w:left w:val="nil"/>
              <w:bottom w:val="single" w:sz="4" w:space="0" w:color="auto"/>
              <w:right w:val="single" w:sz="4" w:space="0" w:color="auto"/>
            </w:tcBorders>
            <w:shd w:val="clear" w:color="000000" w:fill="C6EFCE"/>
            <w:vAlign w:val="center"/>
            <w:hideMark/>
          </w:tcPr>
          <w:p w14:paraId="309447E9"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850" w:type="dxa"/>
            <w:tcBorders>
              <w:top w:val="nil"/>
              <w:left w:val="nil"/>
              <w:bottom w:val="single" w:sz="4" w:space="0" w:color="auto"/>
              <w:right w:val="single" w:sz="4" w:space="0" w:color="auto"/>
            </w:tcBorders>
            <w:shd w:val="clear" w:color="000000" w:fill="C6EFCE"/>
            <w:vAlign w:val="center"/>
            <w:hideMark/>
          </w:tcPr>
          <w:p w14:paraId="43978ECF"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851" w:type="dxa"/>
            <w:tcBorders>
              <w:top w:val="nil"/>
              <w:left w:val="nil"/>
              <w:bottom w:val="single" w:sz="4" w:space="0" w:color="auto"/>
              <w:right w:val="single" w:sz="4" w:space="0" w:color="auto"/>
            </w:tcBorders>
            <w:shd w:val="clear" w:color="000000" w:fill="C6EFCE"/>
            <w:vAlign w:val="center"/>
            <w:hideMark/>
          </w:tcPr>
          <w:p w14:paraId="284E7AE2"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c>
          <w:tcPr>
            <w:tcW w:w="992" w:type="dxa"/>
            <w:tcBorders>
              <w:top w:val="nil"/>
              <w:left w:val="nil"/>
              <w:bottom w:val="single" w:sz="4" w:space="0" w:color="auto"/>
              <w:right w:val="single" w:sz="4" w:space="0" w:color="auto"/>
            </w:tcBorders>
            <w:shd w:val="clear" w:color="000000" w:fill="FFEB9C"/>
            <w:vAlign w:val="center"/>
            <w:hideMark/>
          </w:tcPr>
          <w:p w14:paraId="65CD0837" w14:textId="77777777" w:rsidR="00152D3C" w:rsidRPr="00E16EC9" w:rsidRDefault="00152D3C" w:rsidP="00B63C7F">
            <w:pPr>
              <w:spacing w:before="0" w:after="0"/>
              <w:jc w:val="center"/>
              <w:rPr>
                <w:rFonts w:eastAsia="Times New Roman" w:cs="Arial"/>
                <w:color w:val="9C5700"/>
                <w:sz w:val="18"/>
                <w:szCs w:val="18"/>
                <w:lang w:eastAsia="et-EE"/>
              </w:rPr>
            </w:pPr>
            <w:r w:rsidRPr="00E16EC9">
              <w:rPr>
                <w:rFonts w:eastAsia="Times New Roman" w:cs="Arial"/>
                <w:color w:val="9C5700"/>
                <w:sz w:val="18"/>
                <w:szCs w:val="18"/>
                <w:lang w:eastAsia="et-EE"/>
              </w:rPr>
              <w:t>rahuldav</w:t>
            </w:r>
          </w:p>
        </w:tc>
        <w:tc>
          <w:tcPr>
            <w:tcW w:w="992" w:type="dxa"/>
            <w:tcBorders>
              <w:top w:val="nil"/>
              <w:left w:val="nil"/>
              <w:bottom w:val="single" w:sz="4" w:space="0" w:color="auto"/>
              <w:right w:val="single" w:sz="4" w:space="0" w:color="auto"/>
            </w:tcBorders>
            <w:shd w:val="clear" w:color="000000" w:fill="C6EFCE"/>
            <w:vAlign w:val="center"/>
            <w:hideMark/>
          </w:tcPr>
          <w:p w14:paraId="05C11733" w14:textId="77777777" w:rsidR="00152D3C" w:rsidRPr="00E16EC9" w:rsidRDefault="00152D3C" w:rsidP="00B63C7F">
            <w:pPr>
              <w:spacing w:before="0" w:after="0"/>
              <w:jc w:val="center"/>
              <w:rPr>
                <w:rFonts w:eastAsia="Times New Roman" w:cs="Arial"/>
                <w:color w:val="006100"/>
                <w:sz w:val="18"/>
                <w:szCs w:val="18"/>
                <w:lang w:eastAsia="et-EE"/>
              </w:rPr>
            </w:pPr>
            <w:r w:rsidRPr="00E16EC9">
              <w:rPr>
                <w:rFonts w:eastAsia="Times New Roman" w:cs="Arial"/>
                <w:color w:val="006100"/>
                <w:sz w:val="18"/>
                <w:szCs w:val="18"/>
                <w:lang w:eastAsia="et-EE"/>
              </w:rPr>
              <w:t>hea</w:t>
            </w:r>
          </w:p>
        </w:tc>
      </w:tr>
      <w:tr w:rsidR="00B63C7F" w:rsidRPr="00E16EC9" w14:paraId="4F1EC669" w14:textId="77777777" w:rsidTr="00B63C7F">
        <w:tc>
          <w:tcPr>
            <w:tcW w:w="2127" w:type="dxa"/>
            <w:tcBorders>
              <w:top w:val="nil"/>
              <w:left w:val="single" w:sz="4" w:space="0" w:color="auto"/>
              <w:bottom w:val="single" w:sz="4" w:space="0" w:color="auto"/>
              <w:right w:val="single" w:sz="4" w:space="0" w:color="auto"/>
            </w:tcBorders>
            <w:shd w:val="clear" w:color="auto" w:fill="auto"/>
            <w:vAlign w:val="center"/>
            <w:hideMark/>
          </w:tcPr>
          <w:p w14:paraId="34BA80A5" w14:textId="77777777" w:rsidR="00152D3C" w:rsidRPr="00E16EC9" w:rsidRDefault="00152D3C" w:rsidP="00152D3C">
            <w:pPr>
              <w:spacing w:before="0" w:after="0"/>
              <w:ind w:firstLineChars="100" w:firstLine="180"/>
              <w:jc w:val="left"/>
              <w:rPr>
                <w:rFonts w:eastAsia="Times New Roman" w:cs="Arial"/>
                <w:color w:val="000000"/>
                <w:sz w:val="18"/>
                <w:szCs w:val="18"/>
                <w:lang w:eastAsia="et-EE"/>
              </w:rPr>
            </w:pPr>
            <w:r w:rsidRPr="00E16EC9">
              <w:rPr>
                <w:rFonts w:eastAsia="Times New Roman" w:cs="Arial"/>
                <w:color w:val="000000"/>
                <w:sz w:val="18"/>
                <w:szCs w:val="18"/>
                <w:lang w:eastAsia="et-EE"/>
              </w:rPr>
              <w:t>maapealne osa</w:t>
            </w:r>
          </w:p>
        </w:tc>
        <w:tc>
          <w:tcPr>
            <w:tcW w:w="1134" w:type="dxa"/>
            <w:tcBorders>
              <w:top w:val="nil"/>
              <w:left w:val="nil"/>
              <w:bottom w:val="single" w:sz="4" w:space="0" w:color="auto"/>
              <w:right w:val="single" w:sz="4" w:space="0" w:color="auto"/>
            </w:tcBorders>
            <w:shd w:val="clear" w:color="000000" w:fill="D9D9D9"/>
            <w:vAlign w:val="center"/>
            <w:hideMark/>
          </w:tcPr>
          <w:p w14:paraId="71E609F6"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puudub</w:t>
            </w:r>
          </w:p>
        </w:tc>
        <w:tc>
          <w:tcPr>
            <w:tcW w:w="1075" w:type="dxa"/>
            <w:tcBorders>
              <w:top w:val="nil"/>
              <w:left w:val="nil"/>
              <w:bottom w:val="single" w:sz="4" w:space="0" w:color="auto"/>
              <w:right w:val="single" w:sz="4" w:space="0" w:color="auto"/>
            </w:tcBorders>
            <w:shd w:val="clear" w:color="000000" w:fill="D9D9D9"/>
            <w:vAlign w:val="center"/>
            <w:hideMark/>
          </w:tcPr>
          <w:p w14:paraId="21192246"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puudub</w:t>
            </w:r>
          </w:p>
        </w:tc>
        <w:tc>
          <w:tcPr>
            <w:tcW w:w="1335" w:type="dxa"/>
            <w:tcBorders>
              <w:top w:val="nil"/>
              <w:left w:val="nil"/>
              <w:bottom w:val="single" w:sz="4" w:space="0" w:color="auto"/>
              <w:right w:val="single" w:sz="4" w:space="0" w:color="auto"/>
            </w:tcBorders>
            <w:shd w:val="clear" w:color="000000" w:fill="D9D9D9"/>
            <w:vAlign w:val="center"/>
            <w:hideMark/>
          </w:tcPr>
          <w:p w14:paraId="5C448D4D"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puudub</w:t>
            </w:r>
          </w:p>
        </w:tc>
        <w:tc>
          <w:tcPr>
            <w:tcW w:w="1276" w:type="dxa"/>
            <w:tcBorders>
              <w:top w:val="nil"/>
              <w:left w:val="nil"/>
              <w:bottom w:val="single" w:sz="4" w:space="0" w:color="auto"/>
              <w:right w:val="single" w:sz="4" w:space="0" w:color="auto"/>
            </w:tcBorders>
            <w:shd w:val="clear" w:color="000000" w:fill="D9D9D9"/>
            <w:vAlign w:val="center"/>
            <w:hideMark/>
          </w:tcPr>
          <w:p w14:paraId="4CEDB3D0"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puudub</w:t>
            </w:r>
          </w:p>
        </w:tc>
        <w:tc>
          <w:tcPr>
            <w:tcW w:w="992" w:type="dxa"/>
            <w:tcBorders>
              <w:top w:val="nil"/>
              <w:left w:val="nil"/>
              <w:bottom w:val="single" w:sz="4" w:space="0" w:color="auto"/>
              <w:right w:val="single" w:sz="4" w:space="0" w:color="auto"/>
            </w:tcBorders>
            <w:shd w:val="clear" w:color="000000" w:fill="D9D9D9"/>
            <w:vAlign w:val="center"/>
            <w:hideMark/>
          </w:tcPr>
          <w:p w14:paraId="56182188"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puudub</w:t>
            </w:r>
          </w:p>
        </w:tc>
        <w:tc>
          <w:tcPr>
            <w:tcW w:w="992" w:type="dxa"/>
            <w:tcBorders>
              <w:top w:val="nil"/>
              <w:left w:val="nil"/>
              <w:bottom w:val="single" w:sz="4" w:space="0" w:color="auto"/>
              <w:right w:val="single" w:sz="4" w:space="0" w:color="auto"/>
            </w:tcBorders>
            <w:shd w:val="clear" w:color="000000" w:fill="D9D9D9"/>
            <w:vAlign w:val="center"/>
            <w:hideMark/>
          </w:tcPr>
          <w:p w14:paraId="76CB389E"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puudub</w:t>
            </w:r>
          </w:p>
        </w:tc>
        <w:tc>
          <w:tcPr>
            <w:tcW w:w="992" w:type="dxa"/>
            <w:tcBorders>
              <w:top w:val="nil"/>
              <w:left w:val="nil"/>
              <w:bottom w:val="single" w:sz="4" w:space="0" w:color="auto"/>
              <w:right w:val="single" w:sz="4" w:space="0" w:color="auto"/>
            </w:tcBorders>
            <w:shd w:val="clear" w:color="000000" w:fill="D9D9D9"/>
            <w:vAlign w:val="center"/>
            <w:hideMark/>
          </w:tcPr>
          <w:p w14:paraId="6D47F9E9"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puudub</w:t>
            </w:r>
          </w:p>
        </w:tc>
        <w:tc>
          <w:tcPr>
            <w:tcW w:w="851" w:type="dxa"/>
            <w:tcBorders>
              <w:top w:val="nil"/>
              <w:left w:val="nil"/>
              <w:bottom w:val="single" w:sz="4" w:space="0" w:color="auto"/>
              <w:right w:val="single" w:sz="4" w:space="0" w:color="auto"/>
            </w:tcBorders>
            <w:shd w:val="clear" w:color="000000" w:fill="D9D9D9"/>
            <w:vAlign w:val="center"/>
            <w:hideMark/>
          </w:tcPr>
          <w:p w14:paraId="7D4B4ADD"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puudub</w:t>
            </w:r>
          </w:p>
        </w:tc>
        <w:tc>
          <w:tcPr>
            <w:tcW w:w="850" w:type="dxa"/>
            <w:tcBorders>
              <w:top w:val="nil"/>
              <w:left w:val="nil"/>
              <w:bottom w:val="single" w:sz="4" w:space="0" w:color="auto"/>
              <w:right w:val="single" w:sz="4" w:space="0" w:color="auto"/>
            </w:tcBorders>
            <w:shd w:val="clear" w:color="000000" w:fill="D9D9D9"/>
            <w:vAlign w:val="center"/>
            <w:hideMark/>
          </w:tcPr>
          <w:p w14:paraId="4C83FDCA"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puudub</w:t>
            </w:r>
          </w:p>
        </w:tc>
        <w:tc>
          <w:tcPr>
            <w:tcW w:w="851" w:type="dxa"/>
            <w:tcBorders>
              <w:top w:val="nil"/>
              <w:left w:val="nil"/>
              <w:bottom w:val="single" w:sz="4" w:space="0" w:color="auto"/>
              <w:right w:val="single" w:sz="4" w:space="0" w:color="auto"/>
            </w:tcBorders>
            <w:shd w:val="clear" w:color="000000" w:fill="D9D9D9"/>
            <w:vAlign w:val="center"/>
            <w:hideMark/>
          </w:tcPr>
          <w:p w14:paraId="7EAC11CF"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puudub</w:t>
            </w:r>
          </w:p>
        </w:tc>
        <w:tc>
          <w:tcPr>
            <w:tcW w:w="992" w:type="dxa"/>
            <w:tcBorders>
              <w:top w:val="nil"/>
              <w:left w:val="nil"/>
              <w:bottom w:val="single" w:sz="4" w:space="0" w:color="auto"/>
              <w:right w:val="single" w:sz="4" w:space="0" w:color="auto"/>
            </w:tcBorders>
            <w:shd w:val="clear" w:color="000000" w:fill="D9D9D9"/>
            <w:vAlign w:val="center"/>
            <w:hideMark/>
          </w:tcPr>
          <w:p w14:paraId="2A3433D4"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puudub</w:t>
            </w:r>
          </w:p>
        </w:tc>
        <w:tc>
          <w:tcPr>
            <w:tcW w:w="992" w:type="dxa"/>
            <w:tcBorders>
              <w:top w:val="nil"/>
              <w:left w:val="nil"/>
              <w:bottom w:val="single" w:sz="4" w:space="0" w:color="auto"/>
              <w:right w:val="single" w:sz="4" w:space="0" w:color="auto"/>
            </w:tcBorders>
            <w:shd w:val="clear" w:color="000000" w:fill="D9D9D9"/>
            <w:vAlign w:val="center"/>
            <w:hideMark/>
          </w:tcPr>
          <w:p w14:paraId="2FB508C9" w14:textId="77777777" w:rsidR="00152D3C" w:rsidRPr="00E16EC9" w:rsidRDefault="00152D3C" w:rsidP="00B63C7F">
            <w:pPr>
              <w:spacing w:before="0" w:after="0"/>
              <w:jc w:val="center"/>
              <w:rPr>
                <w:rFonts w:eastAsia="Times New Roman" w:cs="Arial"/>
                <w:color w:val="000000"/>
                <w:sz w:val="18"/>
                <w:szCs w:val="18"/>
                <w:lang w:eastAsia="et-EE"/>
              </w:rPr>
            </w:pPr>
            <w:r w:rsidRPr="00E16EC9">
              <w:rPr>
                <w:rFonts w:eastAsia="Times New Roman" w:cs="Arial"/>
                <w:color w:val="000000"/>
                <w:sz w:val="18"/>
                <w:szCs w:val="18"/>
                <w:lang w:eastAsia="et-EE"/>
              </w:rPr>
              <w:t>puudub</w:t>
            </w:r>
          </w:p>
        </w:tc>
      </w:tr>
    </w:tbl>
    <w:p w14:paraId="35EEC161" w14:textId="77777777" w:rsidR="00B63C7F" w:rsidRPr="00E16EC9" w:rsidRDefault="00B63C7F" w:rsidP="00FE2160">
      <w:pPr>
        <w:rPr>
          <w:rFonts w:cs="Arial"/>
        </w:rPr>
        <w:sectPr w:rsidR="00B63C7F" w:rsidRPr="00E16EC9" w:rsidSect="00B63C7F">
          <w:pgSz w:w="16839" w:h="11907" w:orient="landscape" w:code="9"/>
          <w:pgMar w:top="1417" w:right="1417" w:bottom="1417" w:left="1417" w:header="720" w:footer="720" w:gutter="0"/>
          <w:cols w:space="720"/>
          <w:titlePg/>
          <w:docGrid w:linePitch="360"/>
        </w:sectPr>
      </w:pPr>
    </w:p>
    <w:p w14:paraId="5EBB2832" w14:textId="77777777" w:rsidR="00B63C7F" w:rsidRPr="00E16EC9" w:rsidRDefault="00B63C7F" w:rsidP="00B63C7F">
      <w:pPr>
        <w:pStyle w:val="Heading5"/>
      </w:pPr>
      <w:r w:rsidRPr="00E16EC9">
        <w:lastRenderedPageBreak/>
        <w:t>Reoveepuhasti</w:t>
      </w:r>
    </w:p>
    <w:p w14:paraId="013EF3DA" w14:textId="5E01814B" w:rsidR="0071463A" w:rsidRPr="00E16EC9" w:rsidRDefault="0071463A" w:rsidP="0071463A">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43</w:t>
      </w:r>
      <w:r w:rsidRPr="00E16EC9">
        <w:rPr>
          <w:noProof w:val="0"/>
        </w:rPr>
        <w:fldChar w:fldCharType="end"/>
      </w:r>
      <w:r w:rsidRPr="00E16EC9">
        <w:rPr>
          <w:noProof w:val="0"/>
        </w:rPr>
        <w:t>. Orissaare RKA reoveepuhasti andmed ja seisukorra hinnang</w:t>
      </w:r>
    </w:p>
    <w:tbl>
      <w:tblPr>
        <w:tblW w:w="0" w:type="auto"/>
        <w:tblCellMar>
          <w:left w:w="70" w:type="dxa"/>
          <w:right w:w="70" w:type="dxa"/>
        </w:tblCellMar>
        <w:tblLook w:val="04A0" w:firstRow="1" w:lastRow="0" w:firstColumn="1" w:lastColumn="0" w:noHBand="0" w:noVBand="1"/>
      </w:tblPr>
      <w:tblGrid>
        <w:gridCol w:w="2386"/>
        <w:gridCol w:w="3887"/>
      </w:tblGrid>
      <w:tr w:rsidR="0071463A" w:rsidRPr="00E16EC9" w14:paraId="14C017CC" w14:textId="77777777" w:rsidTr="0071463A">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7C51B859" w14:textId="77777777" w:rsidR="0071463A" w:rsidRPr="00E16EC9" w:rsidRDefault="0071463A"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661A29BD" w14:textId="77777777" w:rsidR="0071463A" w:rsidRPr="00E16EC9" w:rsidRDefault="0071463A"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Orissaare RVP</w:t>
            </w:r>
          </w:p>
        </w:tc>
      </w:tr>
      <w:tr w:rsidR="0071463A" w:rsidRPr="00E16EC9" w14:paraId="4D23E422" w14:textId="77777777" w:rsidTr="0071463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85DA24F" w14:textId="77777777" w:rsidR="0071463A" w:rsidRPr="00E16EC9" w:rsidRDefault="0071463A" w:rsidP="005C71AE">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2B288931" w14:textId="77777777" w:rsidR="0071463A" w:rsidRPr="00E16EC9" w:rsidRDefault="0071463A"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PUH0740490</w:t>
            </w:r>
          </w:p>
        </w:tc>
      </w:tr>
      <w:tr w:rsidR="0071463A" w:rsidRPr="00E16EC9" w14:paraId="3B1BCADF" w14:textId="77777777" w:rsidTr="0071463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4F3C331" w14:textId="77777777" w:rsidR="0071463A" w:rsidRPr="00E16EC9" w:rsidRDefault="0071463A"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46941CA5" w14:textId="77777777" w:rsidR="0071463A" w:rsidRPr="00E16EC9" w:rsidRDefault="0071463A"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1970-ndad</w:t>
            </w:r>
          </w:p>
        </w:tc>
      </w:tr>
      <w:tr w:rsidR="0071463A" w:rsidRPr="00E16EC9" w14:paraId="05829885" w14:textId="77777777" w:rsidTr="0071463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4429A30" w14:textId="77777777" w:rsidR="0071463A" w:rsidRPr="00E16EC9" w:rsidRDefault="0071463A"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7A2200B8" w14:textId="77777777" w:rsidR="0071463A" w:rsidRPr="00E16EC9" w:rsidRDefault="0071463A"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1997, 2009 osaliselt: lisandus mudakäitlus</w:t>
            </w:r>
          </w:p>
        </w:tc>
      </w:tr>
      <w:tr w:rsidR="0071463A" w:rsidRPr="00E16EC9" w14:paraId="284259CA" w14:textId="77777777" w:rsidTr="0071463A">
        <w:tc>
          <w:tcPr>
            <w:tcW w:w="0" w:type="auto"/>
            <w:tcBorders>
              <w:top w:val="nil"/>
              <w:left w:val="single" w:sz="4" w:space="0" w:color="auto"/>
              <w:bottom w:val="single" w:sz="4" w:space="0" w:color="auto"/>
              <w:right w:val="single" w:sz="4" w:space="0" w:color="auto"/>
            </w:tcBorders>
            <w:shd w:val="clear" w:color="C6EFCE" w:fill="D9D9D9"/>
            <w:vAlign w:val="center"/>
            <w:hideMark/>
          </w:tcPr>
          <w:p w14:paraId="7E21DB96" w14:textId="77777777" w:rsidR="0071463A" w:rsidRPr="00E16EC9" w:rsidRDefault="0071463A"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73F20F50" w14:textId="77777777" w:rsidR="0071463A" w:rsidRPr="00E16EC9" w:rsidRDefault="0071463A" w:rsidP="005C71AE">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biopuhasti</w:t>
            </w:r>
            <w:proofErr w:type="spellEnd"/>
          </w:p>
        </w:tc>
      </w:tr>
      <w:tr w:rsidR="0071463A" w:rsidRPr="00E16EC9" w14:paraId="5012F9FD" w14:textId="77777777" w:rsidTr="0071463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47B5940" w14:textId="77777777" w:rsidR="0071463A" w:rsidRPr="00E16EC9" w:rsidRDefault="0071463A" w:rsidP="005C71AE">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5B1BAEEF" w14:textId="77777777" w:rsidR="0071463A" w:rsidRPr="00E16EC9" w:rsidRDefault="0071463A"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 xml:space="preserve">2000 </w:t>
            </w:r>
            <w:proofErr w:type="spellStart"/>
            <w:r w:rsidRPr="00E16EC9">
              <w:rPr>
                <w:rFonts w:eastAsia="Times New Roman" w:cs="Arial"/>
                <w:sz w:val="20"/>
                <w:szCs w:val="20"/>
                <w:lang w:eastAsia="et-EE"/>
              </w:rPr>
              <w:t>ie</w:t>
            </w:r>
            <w:proofErr w:type="spellEnd"/>
          </w:p>
        </w:tc>
      </w:tr>
      <w:tr w:rsidR="0071463A" w:rsidRPr="00E16EC9" w14:paraId="24F05376" w14:textId="77777777" w:rsidTr="0071463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30D3FB9" w14:textId="77777777" w:rsidR="0071463A" w:rsidRPr="00E16EC9" w:rsidRDefault="0071463A" w:rsidP="005C71AE">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E524365" w14:textId="77777777" w:rsidR="0071463A" w:rsidRPr="00E16EC9" w:rsidRDefault="0071463A"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olemas</w:t>
            </w:r>
          </w:p>
        </w:tc>
      </w:tr>
      <w:tr w:rsidR="0071463A" w:rsidRPr="00E16EC9" w14:paraId="445DC97D" w14:textId="77777777" w:rsidTr="0071463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2BE9136" w14:textId="77777777" w:rsidR="0071463A" w:rsidRPr="00E16EC9" w:rsidRDefault="0071463A"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53D5990F" w14:textId="77777777" w:rsidR="0071463A" w:rsidRPr="00E16EC9" w:rsidRDefault="0071463A"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puudub</w:t>
            </w:r>
          </w:p>
        </w:tc>
      </w:tr>
      <w:tr w:rsidR="0071463A" w:rsidRPr="00E16EC9" w14:paraId="285F2CA7" w14:textId="77777777" w:rsidTr="0071463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D078F9C" w14:textId="77777777" w:rsidR="0071463A" w:rsidRPr="00E16EC9" w:rsidRDefault="0071463A"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061D2D4A" w14:textId="77777777" w:rsidR="0071463A" w:rsidRPr="00E16EC9" w:rsidRDefault="0071463A"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olemas</w:t>
            </w:r>
          </w:p>
        </w:tc>
      </w:tr>
      <w:tr w:rsidR="0071463A" w:rsidRPr="00E16EC9" w14:paraId="0173A58B" w14:textId="77777777" w:rsidTr="0071463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640C20E" w14:textId="77777777" w:rsidR="0071463A" w:rsidRPr="00E16EC9" w:rsidRDefault="0071463A"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5D61868D" w14:textId="77777777" w:rsidR="0071463A" w:rsidRPr="00E16EC9" w:rsidRDefault="0071463A"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Veetakse paakautoga Kullimäe RVP-</w:t>
            </w:r>
            <w:proofErr w:type="spellStart"/>
            <w:r w:rsidRPr="00E16EC9">
              <w:rPr>
                <w:rFonts w:eastAsia="Times New Roman" w:cs="Arial"/>
                <w:sz w:val="20"/>
                <w:szCs w:val="20"/>
                <w:lang w:eastAsia="et-EE"/>
              </w:rPr>
              <w:t>sse</w:t>
            </w:r>
            <w:proofErr w:type="spellEnd"/>
          </w:p>
        </w:tc>
      </w:tr>
      <w:tr w:rsidR="0071463A" w:rsidRPr="00E16EC9" w14:paraId="36B15AD9" w14:textId="77777777" w:rsidTr="0071463A">
        <w:tc>
          <w:tcPr>
            <w:tcW w:w="0" w:type="auto"/>
            <w:tcBorders>
              <w:top w:val="nil"/>
              <w:left w:val="single" w:sz="4" w:space="0" w:color="auto"/>
              <w:bottom w:val="nil"/>
              <w:right w:val="single" w:sz="4" w:space="0" w:color="auto"/>
            </w:tcBorders>
            <w:shd w:val="clear" w:color="C6EFCE" w:fill="D9D9D9"/>
            <w:noWrap/>
            <w:vAlign w:val="center"/>
            <w:hideMark/>
          </w:tcPr>
          <w:p w14:paraId="4CA28290" w14:textId="77777777" w:rsidR="0071463A" w:rsidRPr="00E16EC9" w:rsidRDefault="0071463A"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1177A994" w14:textId="77777777" w:rsidR="0071463A" w:rsidRPr="00E16EC9" w:rsidRDefault="0071463A"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150 m</w:t>
            </w:r>
          </w:p>
        </w:tc>
      </w:tr>
      <w:tr w:rsidR="0071463A" w:rsidRPr="00E16EC9" w14:paraId="3E983292" w14:textId="77777777" w:rsidTr="0071463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CF706A1" w14:textId="77777777" w:rsidR="0071463A" w:rsidRPr="00E16EC9" w:rsidRDefault="0071463A" w:rsidP="005C71AE">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3BC6397D" w14:textId="77777777" w:rsidR="0071463A" w:rsidRPr="00E16EC9" w:rsidRDefault="0071463A"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ei</w:t>
            </w:r>
          </w:p>
        </w:tc>
      </w:tr>
      <w:tr w:rsidR="0071463A" w:rsidRPr="00E16EC9" w14:paraId="29B5AEDA" w14:textId="77777777" w:rsidTr="0071463A">
        <w:tc>
          <w:tcPr>
            <w:tcW w:w="0" w:type="auto"/>
            <w:tcBorders>
              <w:top w:val="nil"/>
              <w:left w:val="single" w:sz="4" w:space="0" w:color="auto"/>
              <w:bottom w:val="nil"/>
              <w:right w:val="single" w:sz="4" w:space="0" w:color="auto"/>
            </w:tcBorders>
            <w:shd w:val="clear" w:color="C6EFCE" w:fill="D9D9D9"/>
            <w:noWrap/>
            <w:vAlign w:val="center"/>
            <w:hideMark/>
          </w:tcPr>
          <w:p w14:paraId="6FD8F3C9" w14:textId="77777777" w:rsidR="0071463A" w:rsidRPr="00E16EC9" w:rsidRDefault="0071463A" w:rsidP="005C71AE">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710D63AC" w14:textId="4ACC1CEF" w:rsidR="0071463A" w:rsidRPr="00E16EC9" w:rsidRDefault="00AF5870"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Orissaare</w:t>
            </w:r>
          </w:p>
        </w:tc>
      </w:tr>
      <w:tr w:rsidR="0071463A" w:rsidRPr="00E16EC9" w14:paraId="1C3BD1C8" w14:textId="77777777" w:rsidTr="0071463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A01B44B" w14:textId="77777777" w:rsidR="0071463A" w:rsidRPr="00E16EC9" w:rsidRDefault="0071463A" w:rsidP="005C71AE">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6E6E6594" w14:textId="53FACD10" w:rsidR="0071463A" w:rsidRPr="00E16EC9" w:rsidRDefault="00AF5870"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SA049</w:t>
            </w:r>
          </w:p>
        </w:tc>
      </w:tr>
      <w:tr w:rsidR="0071463A" w:rsidRPr="00E16EC9" w14:paraId="39C19CA6" w14:textId="77777777" w:rsidTr="0071463A">
        <w:tc>
          <w:tcPr>
            <w:tcW w:w="0" w:type="auto"/>
            <w:tcBorders>
              <w:top w:val="nil"/>
              <w:left w:val="single" w:sz="4" w:space="0" w:color="auto"/>
              <w:bottom w:val="nil"/>
              <w:right w:val="single" w:sz="4" w:space="0" w:color="auto"/>
            </w:tcBorders>
            <w:shd w:val="clear" w:color="C6EFCE" w:fill="D9D9D9"/>
            <w:noWrap/>
            <w:vAlign w:val="center"/>
            <w:hideMark/>
          </w:tcPr>
          <w:p w14:paraId="3DEBB89A" w14:textId="77777777" w:rsidR="0071463A" w:rsidRPr="00E16EC9" w:rsidRDefault="0071463A"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1715C8B6" w14:textId="77777777" w:rsidR="0071463A" w:rsidRPr="00E16EC9" w:rsidRDefault="0071463A" w:rsidP="005C71AE">
            <w:pPr>
              <w:spacing w:before="0" w:after="0"/>
              <w:jc w:val="center"/>
              <w:rPr>
                <w:rFonts w:eastAsia="Times New Roman" w:cs="Arial"/>
                <w:color w:val="222222"/>
                <w:sz w:val="20"/>
                <w:szCs w:val="20"/>
                <w:lang w:eastAsia="et-EE"/>
              </w:rPr>
            </w:pPr>
            <w:proofErr w:type="spellStart"/>
            <w:r w:rsidRPr="00E16EC9">
              <w:rPr>
                <w:rFonts w:eastAsia="Times New Roman" w:cs="Arial"/>
                <w:color w:val="222222"/>
                <w:sz w:val="20"/>
                <w:szCs w:val="20"/>
                <w:lang w:eastAsia="et-EE"/>
              </w:rPr>
              <w:t>Pätukraav</w:t>
            </w:r>
            <w:proofErr w:type="spellEnd"/>
          </w:p>
        </w:tc>
      </w:tr>
      <w:tr w:rsidR="0071463A" w:rsidRPr="00E16EC9" w14:paraId="33CF7630" w14:textId="77777777" w:rsidTr="0071463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3A35E6D" w14:textId="77777777" w:rsidR="0071463A" w:rsidRPr="00E16EC9" w:rsidRDefault="0071463A" w:rsidP="005C71AE">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3D6A586F" w14:textId="77777777" w:rsidR="0071463A" w:rsidRPr="00E16EC9" w:rsidRDefault="0071463A"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VEE1700025</w:t>
            </w:r>
          </w:p>
        </w:tc>
      </w:tr>
      <w:tr w:rsidR="0071463A" w:rsidRPr="00E16EC9" w14:paraId="7BA5C5E4" w14:textId="77777777" w:rsidTr="0071463A">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8F5DD70" w14:textId="77777777" w:rsidR="0071463A" w:rsidRPr="00E16EC9" w:rsidRDefault="0071463A"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4B3CEEE6" w14:textId="77777777" w:rsidR="0071463A" w:rsidRPr="00E16EC9" w:rsidRDefault="0071463A"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Kassari-</w:t>
            </w:r>
            <w:proofErr w:type="spellStart"/>
            <w:r w:rsidRPr="00E16EC9">
              <w:rPr>
                <w:rFonts w:eastAsia="Times New Roman" w:cs="Arial"/>
                <w:color w:val="000000"/>
                <w:sz w:val="20"/>
                <w:szCs w:val="20"/>
                <w:lang w:eastAsia="et-EE"/>
              </w:rPr>
              <w:t>Õunaku</w:t>
            </w:r>
            <w:proofErr w:type="spellEnd"/>
            <w:r w:rsidRPr="00E16EC9">
              <w:rPr>
                <w:rFonts w:eastAsia="Times New Roman" w:cs="Arial"/>
                <w:color w:val="000000"/>
                <w:sz w:val="20"/>
                <w:szCs w:val="20"/>
                <w:lang w:eastAsia="et-EE"/>
              </w:rPr>
              <w:t xml:space="preserve"> lahe rannikuvesi</w:t>
            </w:r>
          </w:p>
        </w:tc>
      </w:tr>
      <w:tr w:rsidR="0071463A" w:rsidRPr="00E16EC9" w14:paraId="167F8443" w14:textId="77777777" w:rsidTr="0071463A">
        <w:tc>
          <w:tcPr>
            <w:tcW w:w="0" w:type="auto"/>
            <w:tcBorders>
              <w:top w:val="nil"/>
              <w:left w:val="single" w:sz="4" w:space="0" w:color="auto"/>
              <w:bottom w:val="single" w:sz="4" w:space="0" w:color="auto"/>
              <w:right w:val="single" w:sz="4" w:space="0" w:color="auto"/>
            </w:tcBorders>
            <w:shd w:val="clear" w:color="C6EFCE" w:fill="D9D9D9"/>
            <w:vAlign w:val="center"/>
            <w:hideMark/>
          </w:tcPr>
          <w:p w14:paraId="21A5C1F4" w14:textId="77777777" w:rsidR="0071463A" w:rsidRPr="00E16EC9" w:rsidRDefault="0071463A"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6F0E6682" w14:textId="77777777" w:rsidR="0071463A" w:rsidRPr="00E16EC9" w:rsidRDefault="0071463A" w:rsidP="005C71AE">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r>
      <w:tr w:rsidR="0071463A" w:rsidRPr="00E16EC9" w14:paraId="50AE108A" w14:textId="77777777" w:rsidTr="0071463A">
        <w:tc>
          <w:tcPr>
            <w:tcW w:w="0" w:type="auto"/>
            <w:tcBorders>
              <w:top w:val="nil"/>
              <w:left w:val="single" w:sz="4" w:space="0" w:color="auto"/>
              <w:bottom w:val="single" w:sz="4" w:space="0" w:color="auto"/>
              <w:right w:val="single" w:sz="4" w:space="0" w:color="auto"/>
            </w:tcBorders>
            <w:shd w:val="clear" w:color="auto" w:fill="auto"/>
            <w:vAlign w:val="center"/>
            <w:hideMark/>
          </w:tcPr>
          <w:p w14:paraId="3501BBB5" w14:textId="77777777" w:rsidR="0071463A" w:rsidRPr="00E16EC9" w:rsidRDefault="0071463A"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FFFFCC" w:fill="FFEB9C"/>
            <w:vAlign w:val="center"/>
            <w:hideMark/>
          </w:tcPr>
          <w:p w14:paraId="1E8ADF87" w14:textId="77777777" w:rsidR="0071463A" w:rsidRPr="00E16EC9" w:rsidRDefault="0071463A" w:rsidP="005C71AE">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71463A" w:rsidRPr="00E16EC9" w14:paraId="704B8F24" w14:textId="77777777" w:rsidTr="0071463A">
        <w:tc>
          <w:tcPr>
            <w:tcW w:w="0" w:type="auto"/>
            <w:tcBorders>
              <w:top w:val="nil"/>
              <w:left w:val="single" w:sz="4" w:space="0" w:color="auto"/>
              <w:bottom w:val="single" w:sz="4" w:space="0" w:color="auto"/>
              <w:right w:val="single" w:sz="4" w:space="0" w:color="auto"/>
            </w:tcBorders>
            <w:shd w:val="clear" w:color="auto" w:fill="auto"/>
            <w:vAlign w:val="center"/>
            <w:hideMark/>
          </w:tcPr>
          <w:p w14:paraId="40BD5773" w14:textId="77777777" w:rsidR="0071463A" w:rsidRPr="00E16EC9" w:rsidRDefault="0071463A"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FFFFCC" w:fill="FFEB9C"/>
            <w:vAlign w:val="center"/>
            <w:hideMark/>
          </w:tcPr>
          <w:p w14:paraId="3AD09E09" w14:textId="77777777" w:rsidR="0071463A" w:rsidRPr="00E16EC9" w:rsidRDefault="0071463A" w:rsidP="005C71AE">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71463A" w:rsidRPr="00E16EC9" w14:paraId="62B64E0C" w14:textId="77777777" w:rsidTr="0071463A">
        <w:tc>
          <w:tcPr>
            <w:tcW w:w="0" w:type="auto"/>
            <w:tcBorders>
              <w:top w:val="nil"/>
              <w:left w:val="single" w:sz="4" w:space="0" w:color="auto"/>
              <w:bottom w:val="single" w:sz="4" w:space="0" w:color="auto"/>
              <w:right w:val="single" w:sz="4" w:space="0" w:color="auto"/>
            </w:tcBorders>
            <w:shd w:val="clear" w:color="auto" w:fill="auto"/>
            <w:vAlign w:val="center"/>
            <w:hideMark/>
          </w:tcPr>
          <w:p w14:paraId="1DBF4A0C" w14:textId="77777777" w:rsidR="0071463A" w:rsidRPr="00E16EC9" w:rsidRDefault="0071463A"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FFFFCC" w:fill="FFEB9C"/>
            <w:vAlign w:val="center"/>
            <w:hideMark/>
          </w:tcPr>
          <w:p w14:paraId="4E886C79" w14:textId="77777777" w:rsidR="0071463A" w:rsidRPr="00E16EC9" w:rsidRDefault="0071463A" w:rsidP="005C71AE">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71463A" w:rsidRPr="00E16EC9" w14:paraId="0000BECF" w14:textId="77777777" w:rsidTr="0071463A">
        <w:tc>
          <w:tcPr>
            <w:tcW w:w="0" w:type="auto"/>
            <w:tcBorders>
              <w:top w:val="nil"/>
              <w:left w:val="single" w:sz="4" w:space="0" w:color="auto"/>
              <w:bottom w:val="single" w:sz="4" w:space="0" w:color="auto"/>
              <w:right w:val="single" w:sz="4" w:space="0" w:color="auto"/>
            </w:tcBorders>
            <w:shd w:val="clear" w:color="auto" w:fill="auto"/>
            <w:vAlign w:val="center"/>
            <w:hideMark/>
          </w:tcPr>
          <w:p w14:paraId="06DD1860" w14:textId="77777777" w:rsidR="0071463A" w:rsidRPr="00E16EC9" w:rsidRDefault="0071463A"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FFFFCC" w:fill="FFEB9C"/>
            <w:vAlign w:val="center"/>
            <w:hideMark/>
          </w:tcPr>
          <w:p w14:paraId="6AFCD192" w14:textId="77777777" w:rsidR="0071463A" w:rsidRPr="00E16EC9" w:rsidRDefault="0071463A" w:rsidP="005C71AE">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71463A" w:rsidRPr="00E16EC9" w14:paraId="2349A0B9" w14:textId="77777777" w:rsidTr="0071463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A4CCEA" w14:textId="77777777" w:rsidR="0071463A" w:rsidRPr="00E16EC9" w:rsidRDefault="0071463A"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FFFFCC" w:fill="FFEB9C"/>
            <w:vAlign w:val="center"/>
            <w:hideMark/>
          </w:tcPr>
          <w:p w14:paraId="4855EBF3" w14:textId="77777777" w:rsidR="0071463A" w:rsidRPr="00E16EC9" w:rsidRDefault="0071463A" w:rsidP="005C71AE">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bl>
    <w:p w14:paraId="4294FED1" w14:textId="2029A5C5" w:rsidR="0071463A" w:rsidRPr="00E16EC9" w:rsidRDefault="0071463A" w:rsidP="0071463A">
      <w:pPr>
        <w:rPr>
          <w:rFonts w:cs="Arial"/>
        </w:rPr>
      </w:pPr>
      <w:r w:rsidRPr="00E16EC9">
        <w:rPr>
          <w:rFonts w:cs="Arial"/>
        </w:rPr>
        <w:t>Orissaare RKA reoveepuhasti tehnoloogiline skeem on esitatud käesoleva töö lisades.</w:t>
      </w:r>
    </w:p>
    <w:p w14:paraId="606BE0CF" w14:textId="794717FA" w:rsidR="001373D6" w:rsidRPr="00E16EC9" w:rsidRDefault="00B831A8" w:rsidP="0071463A">
      <w:pPr>
        <w:rPr>
          <w:rFonts w:cs="Arial"/>
        </w:rPr>
      </w:pPr>
      <w:r w:rsidRPr="00E16EC9">
        <w:rPr>
          <w:rFonts w:cs="Arial"/>
        </w:rPr>
        <w:t xml:space="preserve">2023 </w:t>
      </w:r>
      <w:r w:rsidR="00910BE4" w:rsidRPr="00E16EC9">
        <w:rPr>
          <w:rFonts w:cs="Arial"/>
        </w:rPr>
        <w:t>aasta heitveeanalüüside tulemuste kohaselt vastas reoveepuhasti heitvee saasteainete sisaldus veeloas kehtestatud piirmääradele.</w:t>
      </w:r>
    </w:p>
    <w:p w14:paraId="7AF24550" w14:textId="77777777" w:rsidR="00787E23" w:rsidRPr="00E16EC9" w:rsidRDefault="00787E23" w:rsidP="00787E23">
      <w:pPr>
        <w:pStyle w:val="Heading6"/>
      </w:pPr>
      <w:proofErr w:type="spellStart"/>
      <w:r w:rsidRPr="00E16EC9">
        <w:t>Purgimissõlm</w:t>
      </w:r>
      <w:proofErr w:type="spellEnd"/>
    </w:p>
    <w:p w14:paraId="3B59FB62" w14:textId="7CCBFBAD" w:rsidR="00787E23" w:rsidRPr="00E16EC9" w:rsidRDefault="00787E23" w:rsidP="00787E23">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44</w:t>
      </w:r>
      <w:r w:rsidRPr="00E16EC9">
        <w:rPr>
          <w:noProof w:val="0"/>
        </w:rPr>
        <w:fldChar w:fldCharType="end"/>
      </w:r>
      <w:r w:rsidRPr="00E16EC9">
        <w:rPr>
          <w:noProof w:val="0"/>
        </w:rPr>
        <w:t xml:space="preserve">. Orissaare RVP </w:t>
      </w:r>
      <w:proofErr w:type="spellStart"/>
      <w:r w:rsidRPr="00E16EC9">
        <w:rPr>
          <w:noProof w:val="0"/>
        </w:rPr>
        <w:t>purgla</w:t>
      </w:r>
      <w:proofErr w:type="spellEnd"/>
      <w:r w:rsidRPr="00E16EC9">
        <w:rPr>
          <w:noProof w:val="0"/>
        </w:rPr>
        <w:t xml:space="preserve"> andmed ja seisukorra hinnang</w:t>
      </w:r>
    </w:p>
    <w:tbl>
      <w:tblPr>
        <w:tblW w:w="0" w:type="auto"/>
        <w:tblCellMar>
          <w:left w:w="70" w:type="dxa"/>
          <w:right w:w="70" w:type="dxa"/>
        </w:tblCellMar>
        <w:tblLook w:val="04A0" w:firstRow="1" w:lastRow="0" w:firstColumn="1" w:lastColumn="0" w:noHBand="0" w:noVBand="1"/>
      </w:tblPr>
      <w:tblGrid>
        <w:gridCol w:w="2397"/>
        <w:gridCol w:w="2931"/>
      </w:tblGrid>
      <w:tr w:rsidR="00787E23" w:rsidRPr="00E16EC9" w14:paraId="08C9F3C4" w14:textId="77777777" w:rsidTr="00787E23">
        <w:tc>
          <w:tcPr>
            <w:tcW w:w="0" w:type="auto"/>
            <w:tcBorders>
              <w:top w:val="single" w:sz="4" w:space="0" w:color="auto"/>
              <w:left w:val="single" w:sz="4" w:space="0" w:color="auto"/>
              <w:bottom w:val="single" w:sz="4" w:space="0" w:color="auto"/>
              <w:right w:val="single" w:sz="4" w:space="0" w:color="auto"/>
            </w:tcBorders>
            <w:shd w:val="clear" w:color="C6EFCE" w:fill="D9D9D9"/>
            <w:vAlign w:val="center"/>
            <w:hideMark/>
          </w:tcPr>
          <w:p w14:paraId="44EE1E6B" w14:textId="77777777" w:rsidR="00787E23" w:rsidRPr="00E16EC9" w:rsidRDefault="00787E23" w:rsidP="00787E23">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Purgimissõlme</w:t>
            </w:r>
            <w:proofErr w:type="spellEnd"/>
            <w:r w:rsidRPr="00E16EC9">
              <w:rPr>
                <w:rFonts w:eastAsia="Times New Roman" w:cs="Arial"/>
                <w:b/>
                <w:bCs/>
                <w:sz w:val="20"/>
                <w:szCs w:val="20"/>
                <w:lang w:eastAsia="et-EE"/>
              </w:rPr>
              <w:t xml:space="preserve"> nimetus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11B7ED" w14:textId="17CEF53B" w:rsidR="00787E23" w:rsidRPr="00E16EC9" w:rsidRDefault="00787E23" w:rsidP="00787E23">
            <w:pPr>
              <w:pStyle w:val="Tabel"/>
              <w:jc w:val="center"/>
            </w:pPr>
            <w:r w:rsidRPr="00E16EC9">
              <w:t xml:space="preserve">Orissaare reoveepuhasti </w:t>
            </w:r>
            <w:proofErr w:type="spellStart"/>
            <w:r w:rsidRPr="00E16EC9">
              <w:t>purgla</w:t>
            </w:r>
            <w:proofErr w:type="spellEnd"/>
          </w:p>
        </w:tc>
      </w:tr>
      <w:tr w:rsidR="00787E23" w:rsidRPr="00E16EC9" w14:paraId="4C688AC5" w14:textId="77777777" w:rsidTr="00787E23">
        <w:tc>
          <w:tcPr>
            <w:tcW w:w="0" w:type="auto"/>
            <w:tcBorders>
              <w:top w:val="nil"/>
              <w:left w:val="single" w:sz="4" w:space="0" w:color="auto"/>
              <w:bottom w:val="single" w:sz="4" w:space="0" w:color="auto"/>
              <w:right w:val="single" w:sz="4" w:space="0" w:color="auto"/>
            </w:tcBorders>
            <w:shd w:val="clear" w:color="C6EFCE" w:fill="D9D9D9"/>
            <w:vAlign w:val="center"/>
            <w:hideMark/>
          </w:tcPr>
          <w:p w14:paraId="469952A3" w14:textId="77777777" w:rsidR="00787E23" w:rsidRPr="00E16EC9" w:rsidRDefault="00787E23" w:rsidP="00787E23">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Vastuvõtuvõime</w:t>
            </w:r>
          </w:p>
        </w:tc>
        <w:tc>
          <w:tcPr>
            <w:tcW w:w="0" w:type="auto"/>
            <w:tcBorders>
              <w:top w:val="nil"/>
              <w:left w:val="nil"/>
              <w:bottom w:val="single" w:sz="4" w:space="0" w:color="auto"/>
              <w:right w:val="single" w:sz="4" w:space="0" w:color="auto"/>
            </w:tcBorders>
            <w:shd w:val="clear" w:color="auto" w:fill="auto"/>
            <w:noWrap/>
            <w:vAlign w:val="center"/>
            <w:hideMark/>
          </w:tcPr>
          <w:p w14:paraId="0304060B" w14:textId="77777777" w:rsidR="00787E23" w:rsidRPr="00E16EC9" w:rsidRDefault="00787E23" w:rsidP="00787E23">
            <w:pPr>
              <w:pStyle w:val="Tabel"/>
              <w:jc w:val="center"/>
            </w:pPr>
            <w:r w:rsidRPr="00E16EC9">
              <w:t> </w:t>
            </w:r>
          </w:p>
        </w:tc>
      </w:tr>
      <w:tr w:rsidR="00787E23" w:rsidRPr="00E16EC9" w14:paraId="6759AA2E" w14:textId="77777777" w:rsidTr="00787E23">
        <w:tc>
          <w:tcPr>
            <w:tcW w:w="0" w:type="auto"/>
            <w:tcBorders>
              <w:top w:val="nil"/>
              <w:left w:val="single" w:sz="4" w:space="0" w:color="auto"/>
              <w:bottom w:val="single" w:sz="4" w:space="0" w:color="auto"/>
              <w:right w:val="single" w:sz="4" w:space="0" w:color="auto"/>
            </w:tcBorders>
            <w:shd w:val="clear" w:color="C6EFCE" w:fill="D9D9D9"/>
            <w:vAlign w:val="center"/>
            <w:hideMark/>
          </w:tcPr>
          <w:p w14:paraId="61A078F0" w14:textId="77777777" w:rsidR="00787E23" w:rsidRPr="00E16EC9" w:rsidRDefault="00787E23" w:rsidP="00787E23">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2023a purgitud kogus</w:t>
            </w:r>
          </w:p>
        </w:tc>
        <w:tc>
          <w:tcPr>
            <w:tcW w:w="0" w:type="auto"/>
            <w:tcBorders>
              <w:top w:val="nil"/>
              <w:left w:val="nil"/>
              <w:bottom w:val="single" w:sz="4" w:space="0" w:color="auto"/>
              <w:right w:val="single" w:sz="4" w:space="0" w:color="auto"/>
            </w:tcBorders>
            <w:shd w:val="clear" w:color="auto" w:fill="auto"/>
            <w:noWrap/>
            <w:vAlign w:val="center"/>
            <w:hideMark/>
          </w:tcPr>
          <w:p w14:paraId="644C8A11" w14:textId="4FE9D9B9" w:rsidR="00787E23" w:rsidRPr="00E16EC9" w:rsidRDefault="00787E23" w:rsidP="00787E23">
            <w:pPr>
              <w:pStyle w:val="Tabel"/>
              <w:jc w:val="center"/>
            </w:pPr>
            <w:r w:rsidRPr="00E16EC9">
              <w:t>756 m</w:t>
            </w:r>
            <w:r w:rsidRPr="00E16EC9">
              <w:rPr>
                <w:vertAlign w:val="superscript"/>
              </w:rPr>
              <w:t>3</w:t>
            </w:r>
            <w:r w:rsidRPr="00E16EC9">
              <w:t>/a</w:t>
            </w:r>
          </w:p>
        </w:tc>
      </w:tr>
      <w:tr w:rsidR="00787E23" w:rsidRPr="00E16EC9" w14:paraId="786AE036" w14:textId="77777777" w:rsidTr="00787E23">
        <w:tc>
          <w:tcPr>
            <w:tcW w:w="0" w:type="auto"/>
            <w:tcBorders>
              <w:top w:val="nil"/>
              <w:left w:val="single" w:sz="4" w:space="0" w:color="auto"/>
              <w:bottom w:val="single" w:sz="4" w:space="0" w:color="auto"/>
              <w:right w:val="single" w:sz="4" w:space="0" w:color="auto"/>
            </w:tcBorders>
            <w:shd w:val="clear" w:color="C6EFCE" w:fill="D9D9D9"/>
            <w:vAlign w:val="center"/>
            <w:hideMark/>
          </w:tcPr>
          <w:p w14:paraId="75E29826" w14:textId="77777777" w:rsidR="00787E23" w:rsidRPr="00E16EC9" w:rsidRDefault="00787E23" w:rsidP="00787E23">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FFFFCC" w:fill="FFEB9C"/>
            <w:vAlign w:val="center"/>
            <w:hideMark/>
          </w:tcPr>
          <w:p w14:paraId="10F3EA29" w14:textId="77777777" w:rsidR="00787E23" w:rsidRPr="00E16EC9" w:rsidRDefault="00787E23" w:rsidP="00787E23">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bl>
    <w:p w14:paraId="1619B03A" w14:textId="77777777" w:rsidR="00787E23" w:rsidRPr="00E16EC9" w:rsidRDefault="00787E23" w:rsidP="00787E23">
      <w:pPr>
        <w:pStyle w:val="Heading6"/>
      </w:pPr>
      <w:r w:rsidRPr="00E16EC9">
        <w:t>Suubla</w:t>
      </w:r>
    </w:p>
    <w:p w14:paraId="728A65A0" w14:textId="31E43479" w:rsidR="00787E23" w:rsidRPr="00E16EC9" w:rsidRDefault="00787E23" w:rsidP="00787E23">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45</w:t>
      </w:r>
      <w:r w:rsidRPr="00E16EC9">
        <w:rPr>
          <w:noProof w:val="0"/>
        </w:rPr>
        <w:fldChar w:fldCharType="end"/>
      </w:r>
      <w:r w:rsidRPr="00E16EC9">
        <w:rPr>
          <w:noProof w:val="0"/>
        </w:rPr>
        <w:t xml:space="preserve">. </w:t>
      </w:r>
      <w:r w:rsidR="005A74D9" w:rsidRPr="00E16EC9">
        <w:rPr>
          <w:noProof w:val="0"/>
          <w:color w:val="000000"/>
        </w:rPr>
        <w:t>Orissaare</w:t>
      </w:r>
      <w:r w:rsidR="005A74D9" w:rsidRPr="00E16EC9">
        <w:rPr>
          <w:noProof w:val="0"/>
        </w:rPr>
        <w:t xml:space="preserve"> </w:t>
      </w:r>
      <w:r w:rsidRPr="00E16EC9">
        <w:rPr>
          <w:noProof w:val="0"/>
        </w:rPr>
        <w:t>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4A35F3" w:rsidRPr="00E16EC9" w14:paraId="544F704E" w14:textId="77777777" w:rsidTr="004A35F3">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4269B30C" w14:textId="77777777" w:rsidR="004A35F3" w:rsidRPr="00E16EC9" w:rsidRDefault="004A35F3" w:rsidP="004A35F3">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6C069A04" w14:textId="4A3F2592" w:rsidR="004A35F3" w:rsidRPr="00E16EC9" w:rsidRDefault="004A35F3" w:rsidP="004A35F3">
            <w:pPr>
              <w:spacing w:before="0" w:after="0"/>
              <w:jc w:val="center"/>
              <w:rPr>
                <w:rFonts w:eastAsia="Times New Roman" w:cs="Arial"/>
                <w:color w:val="000000"/>
                <w:sz w:val="20"/>
                <w:szCs w:val="20"/>
                <w:lang w:eastAsia="et-EE"/>
              </w:rPr>
            </w:pPr>
            <w:r w:rsidRPr="00E16EC9">
              <w:rPr>
                <w:rFonts w:cs="Arial"/>
                <w:color w:val="000000"/>
                <w:sz w:val="20"/>
                <w:szCs w:val="20"/>
              </w:rPr>
              <w:t>Orissaare</w:t>
            </w:r>
          </w:p>
        </w:tc>
      </w:tr>
      <w:tr w:rsidR="004A35F3" w:rsidRPr="00E16EC9" w14:paraId="450CAFA7"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06944D10" w14:textId="77777777" w:rsidR="004A35F3" w:rsidRPr="00E16EC9" w:rsidRDefault="004A35F3" w:rsidP="004A35F3">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025D016F" w14:textId="24C2D79A" w:rsidR="004A35F3" w:rsidRPr="00E16EC9" w:rsidRDefault="004A35F3" w:rsidP="004A35F3">
            <w:pPr>
              <w:spacing w:before="0" w:after="0"/>
              <w:jc w:val="center"/>
              <w:rPr>
                <w:rFonts w:eastAsia="Times New Roman" w:cs="Arial"/>
                <w:color w:val="000000"/>
                <w:sz w:val="20"/>
                <w:szCs w:val="20"/>
                <w:lang w:eastAsia="et-EE"/>
              </w:rPr>
            </w:pPr>
            <w:r w:rsidRPr="00E16EC9">
              <w:rPr>
                <w:rFonts w:cs="Arial"/>
                <w:color w:val="000000"/>
                <w:sz w:val="20"/>
                <w:szCs w:val="20"/>
              </w:rPr>
              <w:t>SA049</w:t>
            </w:r>
          </w:p>
        </w:tc>
      </w:tr>
      <w:tr w:rsidR="004A35F3" w:rsidRPr="00E16EC9" w14:paraId="0F013163"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12BB7995" w14:textId="77777777" w:rsidR="004A35F3" w:rsidRPr="00E16EC9" w:rsidRDefault="004A35F3" w:rsidP="004A35F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3D34006D" w14:textId="657E995A" w:rsidR="004A35F3" w:rsidRPr="00E16EC9" w:rsidRDefault="004A35F3" w:rsidP="004A35F3">
            <w:pPr>
              <w:spacing w:before="0" w:after="0"/>
              <w:jc w:val="center"/>
              <w:rPr>
                <w:rFonts w:eastAsia="Times New Roman" w:cs="Arial"/>
                <w:color w:val="000000"/>
                <w:sz w:val="20"/>
                <w:szCs w:val="20"/>
                <w:lang w:eastAsia="et-EE"/>
              </w:rPr>
            </w:pPr>
            <w:r w:rsidRPr="00E16EC9">
              <w:rPr>
                <w:rFonts w:cs="Arial"/>
                <w:color w:val="000000"/>
                <w:sz w:val="20"/>
                <w:szCs w:val="20"/>
              </w:rPr>
              <w:t>Orissaare reoveepuhasti</w:t>
            </w:r>
          </w:p>
        </w:tc>
      </w:tr>
      <w:tr w:rsidR="004A35F3" w:rsidRPr="00E16EC9" w14:paraId="3D52CE0F"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3BD069FF" w14:textId="77777777" w:rsidR="004A35F3" w:rsidRPr="00E16EC9" w:rsidRDefault="004A35F3" w:rsidP="004A35F3">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457F3CF8" w14:textId="2ED6CA25" w:rsidR="004A35F3" w:rsidRPr="00E16EC9" w:rsidRDefault="004A35F3" w:rsidP="004A35F3">
            <w:pPr>
              <w:spacing w:before="0" w:after="0"/>
              <w:jc w:val="center"/>
              <w:rPr>
                <w:rFonts w:eastAsia="Times New Roman" w:cs="Arial"/>
                <w:color w:val="000000"/>
                <w:sz w:val="20"/>
                <w:szCs w:val="20"/>
                <w:lang w:eastAsia="et-EE"/>
              </w:rPr>
            </w:pPr>
            <w:r w:rsidRPr="00E16EC9">
              <w:rPr>
                <w:rFonts w:cs="Arial"/>
                <w:color w:val="000000"/>
                <w:sz w:val="20"/>
                <w:szCs w:val="20"/>
              </w:rPr>
              <w:t>PUH0740490</w:t>
            </w:r>
          </w:p>
        </w:tc>
      </w:tr>
      <w:tr w:rsidR="004A35F3" w:rsidRPr="00E16EC9" w14:paraId="7EC72E32"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2CB7F8BB" w14:textId="77777777" w:rsidR="004A35F3" w:rsidRPr="00E16EC9" w:rsidRDefault="004A35F3" w:rsidP="004A35F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28CDEB43" w14:textId="38D905DE" w:rsidR="004A35F3" w:rsidRPr="00E16EC9" w:rsidRDefault="004A35F3" w:rsidP="004A35F3">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Pätukraav</w:t>
            </w:r>
            <w:proofErr w:type="spellEnd"/>
          </w:p>
        </w:tc>
      </w:tr>
      <w:tr w:rsidR="004A35F3" w:rsidRPr="00E16EC9" w14:paraId="68058277"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3A443198" w14:textId="77777777" w:rsidR="004A35F3" w:rsidRPr="00E16EC9" w:rsidRDefault="004A35F3" w:rsidP="004A35F3">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652F70C1" w14:textId="68173ACE" w:rsidR="004A35F3" w:rsidRPr="00E16EC9" w:rsidRDefault="004A35F3" w:rsidP="004A35F3">
            <w:pPr>
              <w:spacing w:before="0" w:after="0"/>
              <w:jc w:val="center"/>
              <w:rPr>
                <w:rFonts w:eastAsia="Times New Roman" w:cs="Arial"/>
                <w:color w:val="000000"/>
                <w:sz w:val="20"/>
                <w:szCs w:val="20"/>
                <w:lang w:eastAsia="et-EE"/>
              </w:rPr>
            </w:pPr>
            <w:r w:rsidRPr="00E16EC9">
              <w:rPr>
                <w:rFonts w:cs="Arial"/>
                <w:color w:val="000000"/>
                <w:sz w:val="20"/>
                <w:szCs w:val="20"/>
              </w:rPr>
              <w:t>VEE1700025</w:t>
            </w:r>
          </w:p>
        </w:tc>
      </w:tr>
      <w:tr w:rsidR="004A35F3" w:rsidRPr="00E16EC9" w14:paraId="71537B3A"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366AEDB7" w14:textId="77777777" w:rsidR="004A35F3" w:rsidRPr="00E16EC9" w:rsidRDefault="004A35F3" w:rsidP="004A35F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3F2E6131" w14:textId="2007C242" w:rsidR="004A35F3" w:rsidRPr="00E16EC9" w:rsidRDefault="004A35F3" w:rsidP="004A35F3">
            <w:pPr>
              <w:spacing w:before="0" w:after="0"/>
              <w:jc w:val="center"/>
              <w:rPr>
                <w:rFonts w:eastAsia="Times New Roman" w:cs="Arial"/>
                <w:color w:val="000000"/>
                <w:sz w:val="20"/>
                <w:szCs w:val="20"/>
                <w:lang w:eastAsia="et-EE"/>
              </w:rPr>
            </w:pPr>
            <w:r w:rsidRPr="00E16EC9">
              <w:rPr>
                <w:rFonts w:cs="Arial"/>
                <w:color w:val="000000"/>
                <w:sz w:val="20"/>
                <w:szCs w:val="20"/>
              </w:rPr>
              <w:t>Kassari-</w:t>
            </w:r>
            <w:proofErr w:type="spellStart"/>
            <w:r w:rsidRPr="00E16EC9">
              <w:rPr>
                <w:rFonts w:cs="Arial"/>
                <w:color w:val="000000"/>
                <w:sz w:val="20"/>
                <w:szCs w:val="20"/>
              </w:rPr>
              <w:t>Õunaku</w:t>
            </w:r>
            <w:proofErr w:type="spellEnd"/>
            <w:r w:rsidRPr="00E16EC9">
              <w:rPr>
                <w:rFonts w:cs="Arial"/>
                <w:color w:val="000000"/>
                <w:sz w:val="20"/>
                <w:szCs w:val="20"/>
              </w:rPr>
              <w:t xml:space="preserve"> lahe rannikuvesi</w:t>
            </w:r>
          </w:p>
        </w:tc>
      </w:tr>
      <w:tr w:rsidR="004A35F3" w:rsidRPr="00E16EC9" w14:paraId="4684E69C"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2AAB4586" w14:textId="77777777" w:rsidR="004A35F3" w:rsidRPr="00E16EC9" w:rsidRDefault="004A35F3" w:rsidP="004A35F3">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0796FD6D" w14:textId="6FF3A86C" w:rsidR="004A35F3" w:rsidRPr="00E16EC9" w:rsidRDefault="004A35F3" w:rsidP="004A35F3">
            <w:pPr>
              <w:spacing w:before="0" w:after="0"/>
              <w:jc w:val="center"/>
              <w:rPr>
                <w:rFonts w:eastAsia="Times New Roman" w:cs="Arial"/>
                <w:color w:val="000000"/>
                <w:sz w:val="20"/>
                <w:szCs w:val="20"/>
                <w:lang w:eastAsia="et-EE"/>
              </w:rPr>
            </w:pPr>
            <w:r w:rsidRPr="00E16EC9">
              <w:rPr>
                <w:rFonts w:cs="Arial"/>
                <w:color w:val="000000"/>
                <w:sz w:val="20"/>
                <w:szCs w:val="20"/>
              </w:rPr>
              <w:t>EE_14</w:t>
            </w:r>
          </w:p>
        </w:tc>
      </w:tr>
      <w:tr w:rsidR="004A35F3" w:rsidRPr="00E16EC9" w14:paraId="04F1DEF4"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738FC85C" w14:textId="77777777" w:rsidR="004A35F3" w:rsidRPr="00E16EC9" w:rsidRDefault="004A35F3" w:rsidP="004A35F3">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E065B85" w14:textId="6BE8CB58" w:rsidR="004A35F3" w:rsidRPr="00E16EC9" w:rsidRDefault="004A35F3" w:rsidP="004A35F3">
            <w:pPr>
              <w:spacing w:before="0" w:after="0"/>
              <w:jc w:val="center"/>
              <w:rPr>
                <w:rFonts w:eastAsia="Times New Roman" w:cs="Arial"/>
                <w:color w:val="000000"/>
                <w:sz w:val="20"/>
                <w:szCs w:val="20"/>
                <w:lang w:eastAsia="et-EE"/>
              </w:rPr>
            </w:pPr>
            <w:r w:rsidRPr="00E16EC9">
              <w:rPr>
                <w:rFonts w:cs="Arial"/>
                <w:color w:val="000000"/>
                <w:sz w:val="20"/>
                <w:szCs w:val="20"/>
              </w:rPr>
              <w:t>X: 6491583, Y: 445903</w:t>
            </w:r>
          </w:p>
        </w:tc>
      </w:tr>
      <w:tr w:rsidR="004A35F3" w:rsidRPr="00E16EC9" w14:paraId="5A3CAE5C"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4E02DDD4" w14:textId="77777777" w:rsidR="004A35F3" w:rsidRPr="00E16EC9" w:rsidRDefault="004A35F3" w:rsidP="004A35F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04E7C7" w14:textId="622C8A70" w:rsidR="004A35F3" w:rsidRPr="00E16EC9" w:rsidRDefault="004A35F3" w:rsidP="004A35F3">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4A35F3" w:rsidRPr="00E16EC9" w14:paraId="16DDDE20"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64F9DCEE" w14:textId="77777777" w:rsidR="004A35F3" w:rsidRPr="00E16EC9" w:rsidRDefault="004A35F3" w:rsidP="004A35F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9D8AAC" w14:textId="4AFE7BDB" w:rsidR="004A35F3" w:rsidRPr="00E16EC9" w:rsidRDefault="004A35F3" w:rsidP="004A35F3">
            <w:pPr>
              <w:spacing w:before="0" w:after="0"/>
              <w:jc w:val="center"/>
              <w:rPr>
                <w:rFonts w:eastAsia="Times New Roman" w:cs="Arial"/>
                <w:color w:val="000000"/>
                <w:sz w:val="20"/>
                <w:szCs w:val="20"/>
                <w:lang w:eastAsia="et-EE"/>
              </w:rPr>
            </w:pPr>
            <w:r w:rsidRPr="00E16EC9">
              <w:rPr>
                <w:rFonts w:cs="Arial"/>
                <w:color w:val="000000"/>
                <w:sz w:val="20"/>
                <w:szCs w:val="20"/>
              </w:rPr>
              <w:t>54 000</w:t>
            </w:r>
          </w:p>
        </w:tc>
      </w:tr>
      <w:tr w:rsidR="004A35F3" w:rsidRPr="00E16EC9" w14:paraId="5E541A72"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589F2BD8" w14:textId="77777777" w:rsidR="004A35F3" w:rsidRPr="00E16EC9" w:rsidRDefault="004A35F3" w:rsidP="004A35F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lastRenderedPageBreak/>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61DC7A" w14:textId="4BD7D406" w:rsidR="004A35F3" w:rsidRPr="00E16EC9" w:rsidRDefault="004A35F3" w:rsidP="004A35F3">
            <w:pPr>
              <w:spacing w:before="0" w:after="0"/>
              <w:jc w:val="center"/>
              <w:rPr>
                <w:rFonts w:eastAsia="Times New Roman" w:cs="Arial"/>
                <w:color w:val="000000"/>
                <w:sz w:val="20"/>
                <w:szCs w:val="20"/>
                <w:lang w:eastAsia="et-EE"/>
              </w:rPr>
            </w:pPr>
            <w:r w:rsidRPr="00E16EC9">
              <w:rPr>
                <w:rFonts w:cs="Arial"/>
                <w:color w:val="000000"/>
                <w:sz w:val="20"/>
                <w:szCs w:val="20"/>
              </w:rPr>
              <w:t>41 060</w:t>
            </w:r>
          </w:p>
        </w:tc>
      </w:tr>
      <w:tr w:rsidR="004A35F3" w:rsidRPr="00E16EC9" w14:paraId="7BD6558B"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5B87776E" w14:textId="77777777" w:rsidR="004A35F3" w:rsidRPr="00E16EC9" w:rsidRDefault="004A35F3" w:rsidP="004A35F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6FDA600" w14:textId="0C3A8653" w:rsidR="004A35F3" w:rsidRPr="00E16EC9" w:rsidRDefault="004A35F3" w:rsidP="004A35F3">
            <w:pPr>
              <w:spacing w:before="0" w:after="0"/>
              <w:jc w:val="center"/>
              <w:rPr>
                <w:rFonts w:eastAsia="Times New Roman" w:cs="Arial"/>
                <w:color w:val="000000"/>
                <w:sz w:val="20"/>
                <w:szCs w:val="20"/>
                <w:lang w:eastAsia="et-EE"/>
              </w:rPr>
            </w:pPr>
            <w:r w:rsidRPr="00E16EC9">
              <w:rPr>
                <w:rFonts w:cs="Arial"/>
                <w:color w:val="000000"/>
                <w:sz w:val="20"/>
                <w:szCs w:val="20"/>
              </w:rPr>
              <w:t>Üks kord kvartalis</w:t>
            </w:r>
          </w:p>
        </w:tc>
      </w:tr>
      <w:tr w:rsidR="00787E23" w:rsidRPr="00E16EC9" w14:paraId="44D16040"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689CA5F6" w14:textId="77777777" w:rsidR="00787E23" w:rsidRPr="00E16EC9" w:rsidRDefault="00787E23"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nil"/>
              <w:left w:val="single" w:sz="4" w:space="0" w:color="auto"/>
              <w:bottom w:val="single" w:sz="4" w:space="0" w:color="auto"/>
              <w:right w:val="single" w:sz="4" w:space="0" w:color="auto"/>
            </w:tcBorders>
            <w:shd w:val="clear" w:color="FFFFCC" w:fill="F2F2F2"/>
            <w:vAlign w:val="center"/>
            <w:hideMark/>
          </w:tcPr>
          <w:p w14:paraId="5C97C0EE" w14:textId="77777777" w:rsidR="00787E23" w:rsidRPr="00E16EC9" w:rsidRDefault="00787E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r>
      <w:tr w:rsidR="00787E23" w:rsidRPr="00E16EC9" w14:paraId="614794BC"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2F663F68" w14:textId="77777777" w:rsidR="00787E23" w:rsidRPr="00E16EC9" w:rsidRDefault="00787E23"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nil"/>
              <w:left w:val="single" w:sz="4" w:space="0" w:color="auto"/>
              <w:bottom w:val="single" w:sz="4" w:space="0" w:color="auto"/>
              <w:right w:val="single" w:sz="4" w:space="0" w:color="auto"/>
            </w:tcBorders>
            <w:shd w:val="clear" w:color="FFFFCC" w:fill="FFEB9C"/>
            <w:vAlign w:val="center"/>
            <w:hideMark/>
          </w:tcPr>
          <w:p w14:paraId="009B4F8D" w14:textId="77777777" w:rsidR="00787E23" w:rsidRPr="00E16EC9" w:rsidRDefault="00787E23" w:rsidP="005C71AE">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bl>
    <w:p w14:paraId="4FF073C3" w14:textId="5FC520B8" w:rsidR="000E180B" w:rsidRPr="00E16EC9" w:rsidRDefault="000E180B" w:rsidP="008C4928">
      <w:pPr>
        <w:pStyle w:val="Heading3"/>
      </w:pPr>
      <w:bookmarkStart w:id="94" w:name="_Ref168476206"/>
      <w:bookmarkStart w:id="95" w:name="_Toc185436787"/>
      <w:r w:rsidRPr="00E16EC9">
        <w:t>Kärla reoveekogumisala</w:t>
      </w:r>
      <w:bookmarkEnd w:id="94"/>
      <w:bookmarkEnd w:id="95"/>
    </w:p>
    <w:p w14:paraId="6C7121F5" w14:textId="0041EF96" w:rsidR="004A35F3" w:rsidRPr="00E16EC9" w:rsidRDefault="004A35F3" w:rsidP="004A35F3">
      <w:pPr>
        <w:rPr>
          <w:rFonts w:cs="Arial"/>
        </w:rPr>
      </w:pPr>
      <w:r w:rsidRPr="00E16EC9">
        <w:rPr>
          <w:rFonts w:cs="Arial"/>
        </w:rPr>
        <w:t xml:space="preserve">Selles peatükis kirjeldatakse Kärla alevikus asuvas Kärla reoveekogumisalas (edaspidi RKA) </w:t>
      </w:r>
      <w:r w:rsidR="00D869C0" w:rsidRPr="00E16EC9">
        <w:rPr>
          <w:rFonts w:cs="Arial"/>
        </w:rPr>
        <w:t xml:space="preserve">ja selle lähialas </w:t>
      </w:r>
      <w:r w:rsidRPr="00E16EC9">
        <w:rPr>
          <w:rFonts w:cs="Arial"/>
        </w:rPr>
        <w:t xml:space="preserve">olemasolevaid </w:t>
      </w:r>
      <w:proofErr w:type="spellStart"/>
      <w:r w:rsidRPr="00E16EC9">
        <w:rPr>
          <w:rFonts w:cs="Arial"/>
        </w:rPr>
        <w:t>ühisveevarustus</w:t>
      </w:r>
      <w:proofErr w:type="spellEnd"/>
      <w:r w:rsidRPr="00E16EC9">
        <w:rPr>
          <w:rFonts w:cs="Arial"/>
        </w:rPr>
        <w:t xml:space="preserve">- ja -kanalisatsioonisüsteeme. Kuna Kärla alevikus on 2 reoveekogumisala (Sõmera RKA ja Kärla RKA), siis on alevik jaotatud mõtteliselt kaheks osaks: lõunaosa ja põhjaosa. Lõunaosa andmed on esitatud peatükis </w:t>
      </w:r>
      <w:r w:rsidRPr="00E16EC9">
        <w:rPr>
          <w:rFonts w:cs="Arial"/>
        </w:rPr>
        <w:fldChar w:fldCharType="begin"/>
      </w:r>
      <w:r w:rsidRPr="00E16EC9">
        <w:rPr>
          <w:rFonts w:cs="Arial"/>
        </w:rPr>
        <w:instrText xml:space="preserve"> REF _Ref168496500 \r \h </w:instrText>
      </w:r>
      <w:r w:rsidR="005A22B3" w:rsidRPr="00E16EC9">
        <w:rPr>
          <w:rFonts w:cs="Arial"/>
        </w:rPr>
        <w:instrText xml:space="preserve"> \* MERGEFORMAT </w:instrText>
      </w:r>
      <w:r w:rsidRPr="00E16EC9">
        <w:rPr>
          <w:rFonts w:cs="Arial"/>
        </w:rPr>
      </w:r>
      <w:r w:rsidRPr="00E16EC9">
        <w:rPr>
          <w:rFonts w:cs="Arial"/>
        </w:rPr>
        <w:fldChar w:fldCharType="separate"/>
      </w:r>
      <w:r w:rsidR="001A306C">
        <w:rPr>
          <w:rFonts w:cs="Arial"/>
        </w:rPr>
        <w:t>3.5.2</w:t>
      </w:r>
      <w:r w:rsidRPr="00E16EC9">
        <w:rPr>
          <w:rFonts w:cs="Arial"/>
        </w:rPr>
        <w:fldChar w:fldCharType="end"/>
      </w:r>
      <w:r w:rsidRPr="00E16EC9">
        <w:rPr>
          <w:rFonts w:cs="Arial"/>
        </w:rPr>
        <w:t xml:space="preserve">. </w:t>
      </w:r>
      <w:r w:rsidRPr="00E16EC9">
        <w:rPr>
          <w:rFonts w:cs="Arial"/>
        </w:rPr>
        <w:fldChar w:fldCharType="begin"/>
      </w:r>
      <w:r w:rsidRPr="00E16EC9">
        <w:rPr>
          <w:rFonts w:cs="Arial"/>
        </w:rPr>
        <w:instrText xml:space="preserve"> REF _Ref168496508 \h </w:instrText>
      </w:r>
      <w:r w:rsidR="005A22B3" w:rsidRPr="00E16EC9">
        <w:rPr>
          <w:rFonts w:cs="Arial"/>
        </w:rPr>
        <w:instrText xml:space="preserve"> \* MERGEFORMAT </w:instrText>
      </w:r>
      <w:r w:rsidRPr="00E16EC9">
        <w:rPr>
          <w:rFonts w:cs="Arial"/>
        </w:rPr>
      </w:r>
      <w:r w:rsidRPr="00E16EC9">
        <w:rPr>
          <w:rFonts w:cs="Arial"/>
        </w:rPr>
        <w:fldChar w:fldCharType="separate"/>
      </w:r>
      <w:r w:rsidR="001A306C" w:rsidRPr="001A306C">
        <w:rPr>
          <w:rFonts w:cs="Arial"/>
        </w:rPr>
        <w:t>Sõmera reoveekogumisala ja Mätasselja ÜVK piirkond</w:t>
      </w:r>
      <w:r w:rsidRPr="00E16EC9">
        <w:rPr>
          <w:rFonts w:cs="Arial"/>
        </w:rPr>
        <w:fldChar w:fldCharType="end"/>
      </w:r>
      <w:r w:rsidRPr="00E16EC9">
        <w:rPr>
          <w:rFonts w:cs="Arial"/>
        </w:rPr>
        <w:t>.</w:t>
      </w:r>
    </w:p>
    <w:p w14:paraId="4B309749" w14:textId="13D7B251" w:rsidR="004A35F3" w:rsidRPr="00E16EC9" w:rsidRDefault="004A35F3" w:rsidP="004A35F3">
      <w:pPr>
        <w:rPr>
          <w:rFonts w:cs="Arial"/>
        </w:rPr>
      </w:pPr>
      <w:r w:rsidRPr="00E16EC9">
        <w:rPr>
          <w:rFonts w:cs="Arial"/>
        </w:rPr>
        <w:t>Vastavalt Eesti Geoloogiakeskuse koostatud põhjavee kaitstuse kaardile asub Kärla RKA</w:t>
      </w:r>
      <w:r w:rsidR="00D869C0" w:rsidRPr="00E16EC9">
        <w:rPr>
          <w:rFonts w:cs="Arial"/>
        </w:rPr>
        <w:t xml:space="preserve"> ja selle lähiala</w:t>
      </w:r>
      <w:r w:rsidRPr="00E16EC9">
        <w:rPr>
          <w:rFonts w:cs="Arial"/>
        </w:rPr>
        <w:t xml:space="preserve"> </w:t>
      </w:r>
      <w:r w:rsidR="00D869C0" w:rsidRPr="00E16EC9">
        <w:rPr>
          <w:rFonts w:cs="Arial"/>
        </w:rPr>
        <w:t>kaitsmata (väga reostusohtlikul) ja nõrgalt kaitstud (</w:t>
      </w:r>
      <w:r w:rsidR="003D5650" w:rsidRPr="00E16EC9">
        <w:rPr>
          <w:rFonts w:cs="Arial"/>
        </w:rPr>
        <w:t>reostusohtlikul</w:t>
      </w:r>
      <w:r w:rsidR="00D869C0" w:rsidRPr="00E16EC9">
        <w:rPr>
          <w:rFonts w:cs="Arial"/>
        </w:rPr>
        <w:t>) põhjaveega alal.</w:t>
      </w:r>
    </w:p>
    <w:p w14:paraId="72CF1D2E" w14:textId="617F469E" w:rsidR="00D869C0" w:rsidRPr="00E16EC9" w:rsidRDefault="00D869C0" w:rsidP="00D869C0">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46</w:t>
      </w:r>
      <w:r w:rsidRPr="00E16EC9">
        <w:rPr>
          <w:noProof w:val="0"/>
        </w:rPr>
        <w:fldChar w:fldCharType="end"/>
      </w:r>
      <w:r w:rsidRPr="00E16EC9">
        <w:rPr>
          <w:noProof w:val="0"/>
        </w:rPr>
        <w:t xml:space="preserve">. Kärla RKA ja selle lähiala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D869C0" w:rsidRPr="00E16EC9" w14:paraId="394FA2C2"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9F51E5" w14:textId="77777777" w:rsidR="00D869C0" w:rsidRPr="00E16EC9" w:rsidRDefault="00D869C0"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15830E" w14:textId="77777777" w:rsidR="00D869C0" w:rsidRPr="00E16EC9" w:rsidRDefault="00D869C0"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5160CB" w14:textId="77777777" w:rsidR="00D869C0" w:rsidRPr="00E16EC9" w:rsidRDefault="00D869C0"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FB01C5" w14:textId="77777777" w:rsidR="00D869C0" w:rsidRPr="00E16EC9" w:rsidRDefault="00D869C0"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D7FBAFC" w14:textId="77777777" w:rsidR="00D869C0" w:rsidRPr="00E16EC9" w:rsidRDefault="00D869C0"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352169" w14:textId="77777777" w:rsidR="00D869C0" w:rsidRPr="00E16EC9" w:rsidRDefault="00D869C0"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D869C0" w:rsidRPr="00E16EC9" w14:paraId="1D89A182"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23B3F5" w14:textId="77777777" w:rsidR="00D869C0" w:rsidRPr="00E16EC9" w:rsidRDefault="00D869C0"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BBA2C8" w14:textId="77777777" w:rsidR="00D869C0" w:rsidRPr="00E16EC9" w:rsidRDefault="00D869C0"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60B842" w14:textId="77777777" w:rsidR="00D869C0" w:rsidRPr="00E16EC9" w:rsidRDefault="00D869C0"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D869C0" w:rsidRPr="00E16EC9" w14:paraId="5A82568E" w14:textId="77777777" w:rsidTr="005C71AE">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4405B06C" w14:textId="0B8C66CF" w:rsidR="00D869C0" w:rsidRPr="00E16EC9" w:rsidRDefault="00D869C0" w:rsidP="00D869C0">
            <w:pPr>
              <w:pStyle w:val="Tabel"/>
            </w:pPr>
            <w:r w:rsidRPr="00E16EC9">
              <w:t>Kärla aleviku lõunaosa</w:t>
            </w:r>
          </w:p>
        </w:tc>
        <w:tc>
          <w:tcPr>
            <w:tcW w:w="1508" w:type="dxa"/>
            <w:tcBorders>
              <w:top w:val="nil"/>
              <w:left w:val="nil"/>
              <w:bottom w:val="single" w:sz="4" w:space="0" w:color="auto"/>
              <w:right w:val="single" w:sz="4" w:space="0" w:color="auto"/>
            </w:tcBorders>
            <w:shd w:val="clear" w:color="auto" w:fill="auto"/>
            <w:noWrap/>
            <w:vAlign w:val="center"/>
            <w:hideMark/>
          </w:tcPr>
          <w:p w14:paraId="294E01EB" w14:textId="496FB1B1" w:rsidR="00D869C0" w:rsidRPr="00E16EC9" w:rsidRDefault="00D869C0" w:rsidP="00D869C0">
            <w:pPr>
              <w:pStyle w:val="Tabel"/>
              <w:jc w:val="center"/>
            </w:pPr>
            <w:r w:rsidRPr="00E16EC9">
              <w:t>281</w:t>
            </w:r>
          </w:p>
        </w:tc>
        <w:tc>
          <w:tcPr>
            <w:tcW w:w="1256" w:type="dxa"/>
            <w:tcBorders>
              <w:top w:val="nil"/>
              <w:left w:val="nil"/>
              <w:bottom w:val="single" w:sz="4" w:space="0" w:color="auto"/>
              <w:right w:val="single" w:sz="4" w:space="0" w:color="auto"/>
            </w:tcBorders>
            <w:shd w:val="clear" w:color="auto" w:fill="auto"/>
            <w:noWrap/>
            <w:vAlign w:val="center"/>
            <w:hideMark/>
          </w:tcPr>
          <w:p w14:paraId="30AC5051" w14:textId="7FA2BCDD" w:rsidR="00D869C0" w:rsidRPr="00E16EC9" w:rsidRDefault="00D869C0" w:rsidP="00D869C0">
            <w:pPr>
              <w:pStyle w:val="Tabel"/>
              <w:jc w:val="center"/>
            </w:pPr>
            <w:r w:rsidRPr="00E16EC9">
              <w:t>248</w:t>
            </w:r>
          </w:p>
        </w:tc>
        <w:tc>
          <w:tcPr>
            <w:tcW w:w="1028" w:type="dxa"/>
            <w:tcBorders>
              <w:top w:val="nil"/>
              <w:left w:val="nil"/>
              <w:bottom w:val="single" w:sz="4" w:space="0" w:color="auto"/>
              <w:right w:val="single" w:sz="4" w:space="0" w:color="auto"/>
            </w:tcBorders>
            <w:shd w:val="clear" w:color="auto" w:fill="auto"/>
            <w:noWrap/>
            <w:vAlign w:val="center"/>
            <w:hideMark/>
          </w:tcPr>
          <w:p w14:paraId="5D91F2E3" w14:textId="74A67AFB" w:rsidR="00D869C0" w:rsidRPr="00E16EC9" w:rsidRDefault="00D869C0" w:rsidP="00D869C0">
            <w:pPr>
              <w:pStyle w:val="Tabel"/>
              <w:jc w:val="center"/>
            </w:pPr>
            <w:r w:rsidRPr="00E16EC9">
              <w:t>248</w:t>
            </w:r>
          </w:p>
        </w:tc>
        <w:tc>
          <w:tcPr>
            <w:tcW w:w="1390" w:type="dxa"/>
            <w:tcBorders>
              <w:top w:val="nil"/>
              <w:left w:val="nil"/>
              <w:bottom w:val="single" w:sz="4" w:space="0" w:color="auto"/>
              <w:right w:val="single" w:sz="4" w:space="0" w:color="auto"/>
            </w:tcBorders>
            <w:shd w:val="clear" w:color="auto" w:fill="auto"/>
            <w:vAlign w:val="center"/>
            <w:hideMark/>
          </w:tcPr>
          <w:p w14:paraId="431FE8E6" w14:textId="013341B8" w:rsidR="00D869C0" w:rsidRPr="00E16EC9" w:rsidRDefault="00D869C0" w:rsidP="00D869C0">
            <w:pPr>
              <w:pStyle w:val="Tabel"/>
              <w:jc w:val="center"/>
            </w:pPr>
            <w:r w:rsidRPr="00E16EC9">
              <w:t>88%</w:t>
            </w:r>
          </w:p>
        </w:tc>
        <w:tc>
          <w:tcPr>
            <w:tcW w:w="1417" w:type="dxa"/>
            <w:tcBorders>
              <w:top w:val="nil"/>
              <w:left w:val="nil"/>
              <w:bottom w:val="single" w:sz="4" w:space="0" w:color="auto"/>
              <w:right w:val="single" w:sz="4" w:space="0" w:color="auto"/>
            </w:tcBorders>
            <w:shd w:val="clear" w:color="auto" w:fill="auto"/>
            <w:vAlign w:val="center"/>
            <w:hideMark/>
          </w:tcPr>
          <w:p w14:paraId="3A3691C0" w14:textId="388AC749" w:rsidR="00D869C0" w:rsidRPr="00E16EC9" w:rsidRDefault="00D869C0" w:rsidP="00D869C0">
            <w:pPr>
              <w:pStyle w:val="Tabel"/>
              <w:jc w:val="center"/>
            </w:pPr>
            <w:r w:rsidRPr="00E16EC9">
              <w:t>88%</w:t>
            </w:r>
          </w:p>
        </w:tc>
      </w:tr>
    </w:tbl>
    <w:p w14:paraId="553F5D53" w14:textId="77777777" w:rsidR="00D869C0" w:rsidRPr="00E16EC9" w:rsidRDefault="00D869C0" w:rsidP="00D869C0">
      <w:pPr>
        <w:pStyle w:val="Mrkus"/>
        <w:rPr>
          <w:rFonts w:cs="Arial"/>
        </w:rPr>
      </w:pPr>
      <w:r w:rsidRPr="00E16EC9">
        <w:rPr>
          <w:rFonts w:cs="Arial"/>
        </w:rPr>
        <w:t>Märkused:</w:t>
      </w:r>
    </w:p>
    <w:p w14:paraId="7AEC2DE3" w14:textId="77777777" w:rsidR="00D869C0" w:rsidRPr="00E16EC9" w:rsidRDefault="00D869C0" w:rsidP="00D869C0">
      <w:pPr>
        <w:pStyle w:val="Mrkus"/>
        <w:rPr>
          <w:rFonts w:cs="Arial"/>
        </w:rPr>
      </w:pPr>
      <w:r w:rsidRPr="00E16EC9">
        <w:rPr>
          <w:rFonts w:cs="Arial"/>
        </w:rPr>
        <w:t>*- Eesti Statistikaamet: 2023_rahvaarv_asutusyksustes.</w:t>
      </w:r>
    </w:p>
    <w:p w14:paraId="51A95D84" w14:textId="77777777" w:rsidR="00D869C0" w:rsidRPr="00E16EC9" w:rsidRDefault="00D869C0" w:rsidP="00D869C0">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7F1350C0" w14:textId="42AE709C" w:rsidR="00D869C0" w:rsidRPr="00E16EC9" w:rsidRDefault="00D869C0" w:rsidP="00D869C0">
      <w:pPr>
        <w:rPr>
          <w:rFonts w:cs="Arial"/>
        </w:rPr>
      </w:pPr>
      <w:r w:rsidRPr="00E16EC9">
        <w:rPr>
          <w:rFonts w:cs="Arial"/>
        </w:rPr>
        <w:t xml:space="preserve">Suurima ÜVK tarbimisega kinnistud </w:t>
      </w:r>
      <w:r w:rsidR="000A5452" w:rsidRPr="00E16EC9">
        <w:rPr>
          <w:rFonts w:cs="Arial"/>
        </w:rPr>
        <w:t xml:space="preserve">Kärla </w:t>
      </w:r>
      <w:r w:rsidRPr="00E16EC9">
        <w:rPr>
          <w:rFonts w:cs="Arial"/>
        </w:rPr>
        <w:t>RKA</w:t>
      </w:r>
      <w:r w:rsidR="000A5452" w:rsidRPr="00E16EC9">
        <w:rPr>
          <w:rFonts w:cs="Arial"/>
        </w:rPr>
        <w:t xml:space="preserve">-l </w:t>
      </w:r>
      <w:r w:rsidRPr="00E16EC9">
        <w:rPr>
          <w:rFonts w:cs="Arial"/>
        </w:rPr>
        <w:t>on kortermajade kinnistud.</w:t>
      </w:r>
    </w:p>
    <w:p w14:paraId="7860DE3D" w14:textId="77777777" w:rsidR="000A5452" w:rsidRPr="00E16EC9" w:rsidRDefault="000A5452" w:rsidP="000A5452">
      <w:pPr>
        <w:pStyle w:val="Heading4"/>
        <w:rPr>
          <w:rStyle w:val="Heading4Char"/>
          <w:rFonts w:eastAsiaTheme="minorHAnsi"/>
        </w:rPr>
      </w:pPr>
      <w:r w:rsidRPr="00E16EC9">
        <w:rPr>
          <w:rStyle w:val="Heading4Char"/>
          <w:rFonts w:eastAsiaTheme="minorHAnsi"/>
        </w:rPr>
        <w:t>Veevarustus</w:t>
      </w:r>
    </w:p>
    <w:p w14:paraId="373ACF02" w14:textId="5D7FEA22" w:rsidR="000A5452" w:rsidRPr="00E16EC9" w:rsidRDefault="000A5452" w:rsidP="000A5452">
      <w:pPr>
        <w:rPr>
          <w:rFonts w:cs="Arial"/>
          <w:lang w:eastAsia="zh-CN"/>
        </w:rPr>
      </w:pPr>
      <w:r w:rsidRPr="00E16EC9">
        <w:rPr>
          <w:rFonts w:cs="Arial"/>
        </w:rPr>
        <w:t xml:space="preserve">Kärla RKA ühisveevärgisüsteemist saab toite ka Sõmera RKA ja Mätasselja </w:t>
      </w:r>
      <w:r w:rsidR="0081092A" w:rsidRPr="00E16EC9">
        <w:rPr>
          <w:rFonts w:cs="Arial"/>
        </w:rPr>
        <w:t xml:space="preserve">ÜVK piirkonna </w:t>
      </w:r>
      <w:r w:rsidRPr="00E16EC9">
        <w:rPr>
          <w:rFonts w:cs="Arial"/>
        </w:rPr>
        <w:t>veevõrk. Kuna veevõrku suunatavat vett piirkondades eraldi ei mõõdeta, on allpool esitatud veekogused toodud mõlema piirkonna kohta.</w:t>
      </w:r>
    </w:p>
    <w:p w14:paraId="66245B83" w14:textId="707E2FF7" w:rsidR="000A5452" w:rsidRPr="00E16EC9" w:rsidRDefault="000A5452" w:rsidP="000A5452">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47</w:t>
      </w:r>
      <w:r w:rsidRPr="00E16EC9">
        <w:rPr>
          <w:noProof w:val="0"/>
        </w:rPr>
        <w:fldChar w:fldCharType="end"/>
      </w:r>
      <w:r w:rsidRPr="00E16EC9">
        <w:rPr>
          <w:noProof w:val="0"/>
        </w:rPr>
        <w:t xml:space="preserve">. Kärla RKA ning Sõmera RKA ja Mätasselja ÜVK piirkonna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1697"/>
        <w:gridCol w:w="1130"/>
        <w:gridCol w:w="752"/>
      </w:tblGrid>
      <w:tr w:rsidR="000A5452" w:rsidRPr="00E16EC9" w14:paraId="5285C7D5" w14:textId="77777777" w:rsidTr="005C71AE">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A4B960A" w14:textId="77777777" w:rsidR="000A5452" w:rsidRPr="00E16EC9" w:rsidRDefault="000A5452"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0C7B959" w14:textId="77777777" w:rsidR="000A5452" w:rsidRPr="00E16EC9" w:rsidRDefault="000A5452"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3579"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691E829E" w14:textId="77777777" w:rsidR="000A5452" w:rsidRPr="00E16EC9" w:rsidRDefault="000A5452"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0A5452" w:rsidRPr="00E16EC9" w14:paraId="3B03D500" w14:textId="77777777" w:rsidTr="005C71AE">
        <w:tc>
          <w:tcPr>
            <w:tcW w:w="0" w:type="auto"/>
            <w:vMerge/>
            <w:tcBorders>
              <w:top w:val="single" w:sz="4" w:space="0" w:color="auto"/>
              <w:left w:val="single" w:sz="4" w:space="0" w:color="auto"/>
              <w:bottom w:val="single" w:sz="4" w:space="0" w:color="auto"/>
              <w:right w:val="single" w:sz="4" w:space="0" w:color="auto"/>
            </w:tcBorders>
            <w:vAlign w:val="center"/>
            <w:hideMark/>
          </w:tcPr>
          <w:p w14:paraId="71500773" w14:textId="77777777" w:rsidR="000A5452" w:rsidRPr="00E16EC9" w:rsidRDefault="000A5452" w:rsidP="005C71AE">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AB526" w14:textId="77777777" w:rsidR="000A5452" w:rsidRPr="00E16EC9" w:rsidRDefault="000A5452" w:rsidP="005C71AE">
            <w:pPr>
              <w:spacing w:before="0" w:after="0"/>
              <w:jc w:val="left"/>
              <w:rPr>
                <w:rFonts w:eastAsia="Times New Roman" w:cs="Arial"/>
                <w:b/>
                <w:bCs/>
                <w:color w:val="000000"/>
                <w:sz w:val="20"/>
                <w:szCs w:val="20"/>
                <w:lang w:eastAsia="et-EE"/>
              </w:rPr>
            </w:pPr>
          </w:p>
        </w:tc>
        <w:tc>
          <w:tcPr>
            <w:tcW w:w="1697" w:type="dxa"/>
            <w:tcBorders>
              <w:top w:val="nil"/>
              <w:left w:val="nil"/>
              <w:bottom w:val="single" w:sz="4" w:space="0" w:color="auto"/>
              <w:right w:val="single" w:sz="4" w:space="0" w:color="auto"/>
            </w:tcBorders>
            <w:shd w:val="clear" w:color="000000" w:fill="D9D9D9"/>
            <w:noWrap/>
            <w:vAlign w:val="center"/>
            <w:hideMark/>
          </w:tcPr>
          <w:p w14:paraId="35443BB6" w14:textId="77777777" w:rsidR="000A5452" w:rsidRPr="00E16EC9" w:rsidRDefault="000A5452"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Sõmera RKA ja Mätasselja</w:t>
            </w:r>
          </w:p>
        </w:tc>
        <w:tc>
          <w:tcPr>
            <w:tcW w:w="0" w:type="auto"/>
            <w:tcBorders>
              <w:top w:val="nil"/>
              <w:left w:val="nil"/>
              <w:bottom w:val="single" w:sz="4" w:space="0" w:color="auto"/>
              <w:right w:val="single" w:sz="4" w:space="0" w:color="auto"/>
            </w:tcBorders>
            <w:shd w:val="clear" w:color="000000" w:fill="D9D9D9"/>
            <w:noWrap/>
            <w:vAlign w:val="center"/>
            <w:hideMark/>
          </w:tcPr>
          <w:p w14:paraId="15B384D8" w14:textId="77777777" w:rsidR="000A5452" w:rsidRPr="00E16EC9" w:rsidRDefault="000A5452"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Kärla RKA</w:t>
            </w:r>
          </w:p>
        </w:tc>
        <w:tc>
          <w:tcPr>
            <w:tcW w:w="752" w:type="dxa"/>
            <w:tcBorders>
              <w:top w:val="nil"/>
              <w:left w:val="nil"/>
              <w:bottom w:val="single" w:sz="4" w:space="0" w:color="auto"/>
              <w:right w:val="single" w:sz="4" w:space="0" w:color="auto"/>
            </w:tcBorders>
            <w:shd w:val="clear" w:color="000000" w:fill="D9D9D9"/>
            <w:noWrap/>
            <w:vAlign w:val="center"/>
            <w:hideMark/>
          </w:tcPr>
          <w:p w14:paraId="22FC1023" w14:textId="77777777" w:rsidR="000A5452" w:rsidRPr="00E16EC9" w:rsidRDefault="000A5452"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r>
      <w:tr w:rsidR="000A5452" w:rsidRPr="00E16EC9" w14:paraId="47DAB95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D0F2304" w14:textId="77777777" w:rsidR="000A5452" w:rsidRPr="00E16EC9" w:rsidRDefault="000A5452"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68BF04E7"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3579" w:type="dxa"/>
            <w:gridSpan w:val="3"/>
            <w:tcBorders>
              <w:top w:val="single" w:sz="4" w:space="0" w:color="auto"/>
              <w:left w:val="nil"/>
              <w:bottom w:val="single" w:sz="4" w:space="0" w:color="auto"/>
              <w:right w:val="single" w:sz="4" w:space="0" w:color="auto"/>
            </w:tcBorders>
            <w:shd w:val="clear" w:color="auto" w:fill="auto"/>
            <w:vAlign w:val="center"/>
            <w:hideMark/>
          </w:tcPr>
          <w:p w14:paraId="032BF175"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21 262</w:t>
            </w:r>
          </w:p>
        </w:tc>
      </w:tr>
      <w:tr w:rsidR="000A5452" w:rsidRPr="00E16EC9" w14:paraId="58D4FEC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D0451E3" w14:textId="77777777" w:rsidR="000A5452" w:rsidRPr="00E16EC9" w:rsidRDefault="000A5452"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19C64CCE"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677D3E6B"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11 245</w:t>
            </w:r>
          </w:p>
        </w:tc>
        <w:tc>
          <w:tcPr>
            <w:tcW w:w="0" w:type="auto"/>
            <w:tcBorders>
              <w:top w:val="nil"/>
              <w:left w:val="nil"/>
              <w:bottom w:val="single" w:sz="4" w:space="0" w:color="auto"/>
              <w:right w:val="single" w:sz="4" w:space="0" w:color="auto"/>
            </w:tcBorders>
            <w:shd w:val="clear" w:color="auto" w:fill="auto"/>
            <w:vAlign w:val="center"/>
            <w:hideMark/>
          </w:tcPr>
          <w:p w14:paraId="4AD088EE"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7 419</w:t>
            </w:r>
          </w:p>
        </w:tc>
        <w:tc>
          <w:tcPr>
            <w:tcW w:w="752" w:type="dxa"/>
            <w:tcBorders>
              <w:top w:val="nil"/>
              <w:left w:val="nil"/>
              <w:bottom w:val="single" w:sz="4" w:space="0" w:color="auto"/>
              <w:right w:val="single" w:sz="4" w:space="0" w:color="auto"/>
            </w:tcBorders>
            <w:shd w:val="clear" w:color="auto" w:fill="auto"/>
            <w:vAlign w:val="center"/>
            <w:hideMark/>
          </w:tcPr>
          <w:p w14:paraId="3D21E82E"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18 664</w:t>
            </w:r>
          </w:p>
        </w:tc>
      </w:tr>
      <w:tr w:rsidR="000A5452" w:rsidRPr="00E16EC9" w14:paraId="34127C3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E3E2E57" w14:textId="77777777" w:rsidR="000A5452" w:rsidRPr="00E16EC9" w:rsidRDefault="000A5452"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3284C5F4"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2AAAEF58"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5 409</w:t>
            </w:r>
          </w:p>
        </w:tc>
        <w:tc>
          <w:tcPr>
            <w:tcW w:w="0" w:type="auto"/>
            <w:tcBorders>
              <w:top w:val="nil"/>
              <w:left w:val="nil"/>
              <w:bottom w:val="single" w:sz="4" w:space="0" w:color="auto"/>
              <w:right w:val="single" w:sz="4" w:space="0" w:color="auto"/>
            </w:tcBorders>
            <w:shd w:val="clear" w:color="auto" w:fill="auto"/>
            <w:vAlign w:val="center"/>
            <w:hideMark/>
          </w:tcPr>
          <w:p w14:paraId="7AACC44E"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6 177</w:t>
            </w:r>
          </w:p>
        </w:tc>
        <w:tc>
          <w:tcPr>
            <w:tcW w:w="752" w:type="dxa"/>
            <w:tcBorders>
              <w:top w:val="nil"/>
              <w:left w:val="nil"/>
              <w:bottom w:val="single" w:sz="4" w:space="0" w:color="auto"/>
              <w:right w:val="single" w:sz="4" w:space="0" w:color="auto"/>
            </w:tcBorders>
            <w:shd w:val="clear" w:color="auto" w:fill="auto"/>
            <w:vAlign w:val="center"/>
            <w:hideMark/>
          </w:tcPr>
          <w:p w14:paraId="50F3CD29"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11 586</w:t>
            </w:r>
          </w:p>
        </w:tc>
      </w:tr>
      <w:tr w:rsidR="000A5452" w:rsidRPr="00E16EC9" w14:paraId="207282E0"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434B136" w14:textId="77777777" w:rsidR="000A5452" w:rsidRPr="00E16EC9" w:rsidRDefault="000A5452"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347F2CED"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0DEB3E71"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3 450</w:t>
            </w:r>
          </w:p>
        </w:tc>
        <w:tc>
          <w:tcPr>
            <w:tcW w:w="0" w:type="auto"/>
            <w:tcBorders>
              <w:top w:val="nil"/>
              <w:left w:val="nil"/>
              <w:bottom w:val="single" w:sz="4" w:space="0" w:color="auto"/>
              <w:right w:val="single" w:sz="4" w:space="0" w:color="auto"/>
            </w:tcBorders>
            <w:shd w:val="clear" w:color="auto" w:fill="auto"/>
            <w:vAlign w:val="center"/>
            <w:hideMark/>
          </w:tcPr>
          <w:p w14:paraId="14C72D53"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2 647</w:t>
            </w:r>
          </w:p>
        </w:tc>
        <w:tc>
          <w:tcPr>
            <w:tcW w:w="752" w:type="dxa"/>
            <w:tcBorders>
              <w:top w:val="nil"/>
              <w:left w:val="nil"/>
              <w:bottom w:val="single" w:sz="4" w:space="0" w:color="auto"/>
              <w:right w:val="single" w:sz="4" w:space="0" w:color="auto"/>
            </w:tcBorders>
            <w:shd w:val="clear" w:color="auto" w:fill="auto"/>
            <w:vAlign w:val="center"/>
            <w:hideMark/>
          </w:tcPr>
          <w:p w14:paraId="38228C70"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6 097</w:t>
            </w:r>
          </w:p>
        </w:tc>
      </w:tr>
      <w:tr w:rsidR="000A5452" w:rsidRPr="00E16EC9" w14:paraId="10A59C64"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4138B36" w14:textId="77777777" w:rsidR="000A5452" w:rsidRPr="00E16EC9" w:rsidRDefault="000A5452"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5CD08D87"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47D257FF"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1 959</w:t>
            </w:r>
          </w:p>
        </w:tc>
        <w:tc>
          <w:tcPr>
            <w:tcW w:w="0" w:type="auto"/>
            <w:tcBorders>
              <w:top w:val="nil"/>
              <w:left w:val="nil"/>
              <w:bottom w:val="single" w:sz="4" w:space="0" w:color="auto"/>
              <w:right w:val="single" w:sz="4" w:space="0" w:color="auto"/>
            </w:tcBorders>
            <w:shd w:val="clear" w:color="auto" w:fill="auto"/>
            <w:vAlign w:val="center"/>
            <w:hideMark/>
          </w:tcPr>
          <w:p w14:paraId="6B86B750"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3 530</w:t>
            </w:r>
          </w:p>
        </w:tc>
        <w:tc>
          <w:tcPr>
            <w:tcW w:w="752" w:type="dxa"/>
            <w:tcBorders>
              <w:top w:val="nil"/>
              <w:left w:val="nil"/>
              <w:bottom w:val="single" w:sz="4" w:space="0" w:color="auto"/>
              <w:right w:val="single" w:sz="4" w:space="0" w:color="auto"/>
            </w:tcBorders>
            <w:shd w:val="clear" w:color="auto" w:fill="auto"/>
            <w:vAlign w:val="center"/>
            <w:hideMark/>
          </w:tcPr>
          <w:p w14:paraId="2A33648F"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5 489</w:t>
            </w:r>
          </w:p>
        </w:tc>
      </w:tr>
      <w:tr w:rsidR="000A5452" w:rsidRPr="00E16EC9" w14:paraId="1B2B603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C6D6505" w14:textId="77777777" w:rsidR="000A5452" w:rsidRPr="00E16EC9" w:rsidRDefault="000A5452"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4BC94F9A"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04FF982C"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5 836</w:t>
            </w:r>
          </w:p>
        </w:tc>
        <w:tc>
          <w:tcPr>
            <w:tcW w:w="0" w:type="auto"/>
            <w:tcBorders>
              <w:top w:val="nil"/>
              <w:left w:val="nil"/>
              <w:bottom w:val="single" w:sz="4" w:space="0" w:color="auto"/>
              <w:right w:val="single" w:sz="4" w:space="0" w:color="auto"/>
            </w:tcBorders>
            <w:shd w:val="clear" w:color="auto" w:fill="auto"/>
            <w:vAlign w:val="center"/>
            <w:hideMark/>
          </w:tcPr>
          <w:p w14:paraId="5C7D7F90"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1 234</w:t>
            </w:r>
          </w:p>
        </w:tc>
        <w:tc>
          <w:tcPr>
            <w:tcW w:w="752" w:type="dxa"/>
            <w:tcBorders>
              <w:top w:val="nil"/>
              <w:left w:val="nil"/>
              <w:bottom w:val="single" w:sz="4" w:space="0" w:color="auto"/>
              <w:right w:val="single" w:sz="4" w:space="0" w:color="auto"/>
            </w:tcBorders>
            <w:shd w:val="clear" w:color="auto" w:fill="auto"/>
            <w:vAlign w:val="center"/>
            <w:hideMark/>
          </w:tcPr>
          <w:p w14:paraId="55939E43"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7 070</w:t>
            </w:r>
          </w:p>
        </w:tc>
      </w:tr>
      <w:tr w:rsidR="000A5452" w:rsidRPr="00E16EC9" w14:paraId="0B0D542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A16B25C" w14:textId="77777777" w:rsidR="000A5452" w:rsidRPr="00E16EC9" w:rsidRDefault="000A5452"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03C55CDA"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4587BA1D"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02FBB6BE"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752" w:type="dxa"/>
            <w:tcBorders>
              <w:top w:val="nil"/>
              <w:left w:val="nil"/>
              <w:bottom w:val="single" w:sz="4" w:space="0" w:color="auto"/>
              <w:right w:val="single" w:sz="4" w:space="0" w:color="auto"/>
            </w:tcBorders>
            <w:shd w:val="clear" w:color="auto" w:fill="auto"/>
            <w:vAlign w:val="center"/>
            <w:hideMark/>
          </w:tcPr>
          <w:p w14:paraId="0D9E4016"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w:t>
            </w:r>
          </w:p>
        </w:tc>
      </w:tr>
      <w:tr w:rsidR="000A5452" w:rsidRPr="00E16EC9" w14:paraId="7F9AC7C1"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9622394" w14:textId="77777777" w:rsidR="000A5452" w:rsidRPr="00E16EC9" w:rsidRDefault="000A5452"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64FB9C36"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3579" w:type="dxa"/>
            <w:gridSpan w:val="3"/>
            <w:tcBorders>
              <w:top w:val="single" w:sz="4" w:space="0" w:color="auto"/>
              <w:left w:val="nil"/>
              <w:bottom w:val="single" w:sz="4" w:space="0" w:color="auto"/>
              <w:right w:val="single" w:sz="4" w:space="0" w:color="auto"/>
            </w:tcBorders>
            <w:shd w:val="clear" w:color="auto" w:fill="auto"/>
            <w:vAlign w:val="center"/>
            <w:hideMark/>
          </w:tcPr>
          <w:p w14:paraId="23A4AD58"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2 598</w:t>
            </w:r>
          </w:p>
        </w:tc>
      </w:tr>
      <w:tr w:rsidR="000A5452" w:rsidRPr="00E16EC9" w14:paraId="5DE2583F"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6FEE3F8E" w14:textId="77777777" w:rsidR="000A5452" w:rsidRPr="00E16EC9" w:rsidRDefault="000A5452" w:rsidP="005C71AE">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220921F3"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357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682864" w14:textId="77777777" w:rsidR="000A5452" w:rsidRPr="00E16EC9" w:rsidRDefault="000A5452"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12%</w:t>
            </w:r>
          </w:p>
        </w:tc>
      </w:tr>
    </w:tbl>
    <w:p w14:paraId="5F12DBF4" w14:textId="77777777" w:rsidR="008D31AB" w:rsidRPr="00E16EC9" w:rsidRDefault="008D31AB" w:rsidP="008D31AB">
      <w:pPr>
        <w:pStyle w:val="Heading5"/>
      </w:pPr>
      <w:bookmarkStart w:id="96" w:name="_Ref168480697"/>
      <w:proofErr w:type="spellStart"/>
      <w:r w:rsidRPr="00E16EC9">
        <w:lastRenderedPageBreak/>
        <w:t>Ühisveevarustuse</w:t>
      </w:r>
      <w:proofErr w:type="spellEnd"/>
      <w:r w:rsidRPr="00E16EC9">
        <w:t xml:space="preserve"> puurkaev-pumplad ja veetöötlusjaam</w:t>
      </w:r>
      <w:bookmarkEnd w:id="96"/>
    </w:p>
    <w:p w14:paraId="7DA0864C" w14:textId="4B152931" w:rsidR="000A5452" w:rsidRPr="00E16EC9" w:rsidRDefault="000A5452" w:rsidP="000A5452">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48</w:t>
      </w:r>
      <w:r w:rsidRPr="00E16EC9">
        <w:rPr>
          <w:noProof w:val="0"/>
        </w:rPr>
        <w:fldChar w:fldCharType="end"/>
      </w:r>
      <w:r w:rsidRPr="00E16EC9">
        <w:rPr>
          <w:noProof w:val="0"/>
        </w:rPr>
        <w:t>. Kärla RKA veehaarde andmed ja seisukorra hinnang</w:t>
      </w:r>
    </w:p>
    <w:tbl>
      <w:tblPr>
        <w:tblW w:w="0" w:type="auto"/>
        <w:tblCellMar>
          <w:left w:w="70" w:type="dxa"/>
          <w:right w:w="70" w:type="dxa"/>
        </w:tblCellMar>
        <w:tblLook w:val="04A0" w:firstRow="1" w:lastRow="0" w:firstColumn="1" w:lastColumn="0" w:noHBand="0" w:noVBand="1"/>
      </w:tblPr>
      <w:tblGrid>
        <w:gridCol w:w="3631"/>
        <w:gridCol w:w="2465"/>
        <w:gridCol w:w="1886"/>
        <w:gridCol w:w="13"/>
      </w:tblGrid>
      <w:tr w:rsidR="000A5452" w:rsidRPr="00E16EC9" w14:paraId="287E5AB1" w14:textId="77777777" w:rsidTr="000A5452">
        <w:trPr>
          <w:gridAfter w:val="1"/>
          <w:wAfter w:w="13" w:type="dxa"/>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3836070D" w14:textId="77777777" w:rsidR="000A5452" w:rsidRPr="00E16EC9" w:rsidRDefault="000A5452" w:rsidP="000A545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465" w:type="dxa"/>
            <w:tcBorders>
              <w:top w:val="single" w:sz="4" w:space="0" w:color="auto"/>
              <w:left w:val="nil"/>
              <w:bottom w:val="single" w:sz="4" w:space="0" w:color="auto"/>
              <w:right w:val="single" w:sz="4" w:space="0" w:color="auto"/>
            </w:tcBorders>
            <w:shd w:val="clear" w:color="000000" w:fill="BFBFBF"/>
            <w:vAlign w:val="center"/>
            <w:hideMark/>
          </w:tcPr>
          <w:p w14:paraId="0BB93F10" w14:textId="77777777" w:rsidR="000A5452" w:rsidRPr="00E16EC9" w:rsidRDefault="000A5452" w:rsidP="000A545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Kärla keskuse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CB50B46" w14:textId="77777777" w:rsidR="000A5452" w:rsidRPr="00E16EC9" w:rsidRDefault="000A5452" w:rsidP="000A545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Kärla kooli</w:t>
            </w:r>
          </w:p>
        </w:tc>
      </w:tr>
      <w:tr w:rsidR="000A5452" w:rsidRPr="00E16EC9" w14:paraId="6E6022CC"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269FF1C" w14:textId="77777777" w:rsidR="000A5452" w:rsidRPr="00E16EC9" w:rsidRDefault="000A5452" w:rsidP="000A545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465" w:type="dxa"/>
            <w:tcBorders>
              <w:top w:val="nil"/>
              <w:left w:val="nil"/>
              <w:bottom w:val="single" w:sz="4" w:space="0" w:color="auto"/>
              <w:right w:val="single" w:sz="4" w:space="0" w:color="auto"/>
            </w:tcBorders>
            <w:shd w:val="clear" w:color="000000" w:fill="D9D9D9"/>
            <w:noWrap/>
            <w:vAlign w:val="center"/>
            <w:hideMark/>
          </w:tcPr>
          <w:p w14:paraId="076CA19A" w14:textId="35C04713" w:rsidR="000A5452" w:rsidRPr="00E16EC9" w:rsidRDefault="000A5452" w:rsidP="000A5452">
            <w:pPr>
              <w:spacing w:before="0" w:after="0"/>
              <w:jc w:val="center"/>
              <w:rPr>
                <w:rFonts w:eastAsia="Times New Roman" w:cs="Arial"/>
                <w:b/>
                <w:bCs/>
                <w:color w:val="000000"/>
                <w:sz w:val="20"/>
                <w:szCs w:val="20"/>
                <w:lang w:eastAsia="et-EE"/>
              </w:rPr>
            </w:pPr>
          </w:p>
        </w:tc>
        <w:tc>
          <w:tcPr>
            <w:tcW w:w="0" w:type="auto"/>
            <w:tcBorders>
              <w:top w:val="nil"/>
              <w:left w:val="nil"/>
              <w:bottom w:val="single" w:sz="4" w:space="0" w:color="auto"/>
              <w:right w:val="single" w:sz="4" w:space="0" w:color="auto"/>
            </w:tcBorders>
            <w:shd w:val="clear" w:color="000000" w:fill="D9D9D9"/>
            <w:noWrap/>
            <w:vAlign w:val="center"/>
            <w:hideMark/>
          </w:tcPr>
          <w:p w14:paraId="6D804EE9" w14:textId="2C737547" w:rsidR="000A5452" w:rsidRPr="00E16EC9" w:rsidRDefault="000A5452" w:rsidP="000A5452">
            <w:pPr>
              <w:spacing w:before="0" w:after="0"/>
              <w:jc w:val="center"/>
              <w:rPr>
                <w:rFonts w:eastAsia="Times New Roman" w:cs="Arial"/>
                <w:b/>
                <w:bCs/>
                <w:color w:val="000000"/>
                <w:sz w:val="20"/>
                <w:szCs w:val="20"/>
                <w:lang w:eastAsia="et-EE"/>
              </w:rPr>
            </w:pPr>
          </w:p>
        </w:tc>
      </w:tr>
      <w:tr w:rsidR="000A5452" w:rsidRPr="00E16EC9" w14:paraId="69911E21"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23EA83" w14:textId="77777777" w:rsidR="000A5452" w:rsidRPr="00E16EC9" w:rsidRDefault="000A5452" w:rsidP="000A545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465" w:type="dxa"/>
            <w:tcBorders>
              <w:top w:val="nil"/>
              <w:left w:val="nil"/>
              <w:bottom w:val="single" w:sz="4" w:space="0" w:color="auto"/>
              <w:right w:val="single" w:sz="4" w:space="0" w:color="auto"/>
            </w:tcBorders>
            <w:shd w:val="clear" w:color="auto" w:fill="auto"/>
            <w:noWrap/>
            <w:vAlign w:val="center"/>
            <w:hideMark/>
          </w:tcPr>
          <w:p w14:paraId="71E88DE9" w14:textId="77777777"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21 600</w:t>
            </w:r>
          </w:p>
        </w:tc>
        <w:tc>
          <w:tcPr>
            <w:tcW w:w="0" w:type="auto"/>
            <w:tcBorders>
              <w:top w:val="nil"/>
              <w:left w:val="nil"/>
              <w:bottom w:val="single" w:sz="4" w:space="0" w:color="auto"/>
              <w:right w:val="single" w:sz="4" w:space="0" w:color="auto"/>
            </w:tcBorders>
            <w:shd w:val="clear" w:color="auto" w:fill="auto"/>
            <w:noWrap/>
            <w:vAlign w:val="center"/>
            <w:hideMark/>
          </w:tcPr>
          <w:p w14:paraId="01991A43" w14:textId="77777777"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5 400</w:t>
            </w:r>
          </w:p>
        </w:tc>
      </w:tr>
      <w:tr w:rsidR="000A5452" w:rsidRPr="00E16EC9" w14:paraId="7FFF4F30" w14:textId="77777777" w:rsidTr="000A5452">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3DD51E" w14:textId="77777777" w:rsidR="000A5452" w:rsidRPr="00E16EC9" w:rsidRDefault="000A5452" w:rsidP="000A545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436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225D23E" w14:textId="77777777"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21 262</w:t>
            </w:r>
          </w:p>
        </w:tc>
      </w:tr>
      <w:tr w:rsidR="000A5452" w:rsidRPr="00E16EC9" w14:paraId="7EBE4BE8" w14:textId="77777777" w:rsidTr="000A5452">
        <w:trPr>
          <w:gridAfter w:val="1"/>
          <w:wAfter w:w="13" w:type="dxa"/>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8DED43" w14:textId="77777777" w:rsidR="000A5452" w:rsidRPr="00E16EC9" w:rsidRDefault="000A5452" w:rsidP="000A545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465" w:type="dxa"/>
            <w:tcBorders>
              <w:top w:val="nil"/>
              <w:left w:val="nil"/>
              <w:bottom w:val="single" w:sz="4" w:space="0" w:color="auto"/>
              <w:right w:val="single" w:sz="4" w:space="0" w:color="auto"/>
            </w:tcBorders>
            <w:shd w:val="clear" w:color="auto" w:fill="auto"/>
            <w:noWrap/>
            <w:vAlign w:val="center"/>
            <w:hideMark/>
          </w:tcPr>
          <w:p w14:paraId="5FD3E174" w14:textId="77777777" w:rsidR="000A5452" w:rsidRPr="00E16EC9" w:rsidRDefault="000A5452" w:rsidP="000A5452">
            <w:pPr>
              <w:spacing w:before="0" w:after="0"/>
              <w:jc w:val="center"/>
              <w:rPr>
                <w:rFonts w:eastAsia="Times New Roman" w:cs="Arial"/>
                <w:sz w:val="20"/>
                <w:szCs w:val="20"/>
                <w:lang w:eastAsia="et-EE"/>
              </w:rPr>
            </w:pPr>
            <w:r w:rsidRPr="00E16EC9">
              <w:rPr>
                <w:rFonts w:eastAsia="Times New Roman" w:cs="Arial"/>
                <w:sz w:val="20"/>
                <w:szCs w:val="20"/>
                <w:lang w:eastAsia="et-EE"/>
              </w:rPr>
              <w:t>50 m</w:t>
            </w:r>
          </w:p>
        </w:tc>
        <w:tc>
          <w:tcPr>
            <w:tcW w:w="0" w:type="auto"/>
            <w:tcBorders>
              <w:top w:val="nil"/>
              <w:left w:val="nil"/>
              <w:bottom w:val="single" w:sz="4" w:space="0" w:color="auto"/>
              <w:right w:val="single" w:sz="4" w:space="0" w:color="auto"/>
            </w:tcBorders>
            <w:shd w:val="clear" w:color="auto" w:fill="auto"/>
            <w:noWrap/>
            <w:vAlign w:val="center"/>
            <w:hideMark/>
          </w:tcPr>
          <w:p w14:paraId="5E7D0F3C" w14:textId="77777777" w:rsidR="000A5452" w:rsidRPr="00E16EC9" w:rsidRDefault="000A5452" w:rsidP="000A5452">
            <w:pPr>
              <w:spacing w:before="0" w:after="0"/>
              <w:jc w:val="center"/>
              <w:rPr>
                <w:rFonts w:eastAsia="Times New Roman" w:cs="Arial"/>
                <w:sz w:val="20"/>
                <w:szCs w:val="20"/>
                <w:lang w:eastAsia="et-EE"/>
              </w:rPr>
            </w:pPr>
            <w:r w:rsidRPr="00E16EC9">
              <w:rPr>
                <w:rFonts w:eastAsia="Times New Roman" w:cs="Arial"/>
                <w:sz w:val="20"/>
                <w:szCs w:val="20"/>
                <w:lang w:eastAsia="et-EE"/>
              </w:rPr>
              <w:t>50 m</w:t>
            </w:r>
          </w:p>
        </w:tc>
      </w:tr>
      <w:tr w:rsidR="000A5452" w:rsidRPr="00E16EC9" w14:paraId="768B89EF" w14:textId="77777777" w:rsidTr="000A5452">
        <w:trPr>
          <w:gridAfter w:val="1"/>
          <w:wAfter w:w="13" w:type="dxa"/>
        </w:trPr>
        <w:tc>
          <w:tcPr>
            <w:tcW w:w="0" w:type="auto"/>
            <w:vMerge/>
            <w:tcBorders>
              <w:top w:val="nil"/>
              <w:left w:val="single" w:sz="4" w:space="0" w:color="auto"/>
              <w:bottom w:val="single" w:sz="4" w:space="0" w:color="auto"/>
              <w:right w:val="single" w:sz="4" w:space="0" w:color="auto"/>
            </w:tcBorders>
            <w:vAlign w:val="center"/>
            <w:hideMark/>
          </w:tcPr>
          <w:p w14:paraId="6572FEB0" w14:textId="77777777" w:rsidR="000A5452" w:rsidRPr="00E16EC9" w:rsidRDefault="000A5452" w:rsidP="000A5452">
            <w:pPr>
              <w:spacing w:before="0" w:after="0"/>
              <w:jc w:val="left"/>
              <w:rPr>
                <w:rFonts w:eastAsia="Times New Roman" w:cs="Arial"/>
                <w:color w:val="000000"/>
                <w:sz w:val="20"/>
                <w:szCs w:val="20"/>
                <w:lang w:eastAsia="et-EE"/>
              </w:rPr>
            </w:pPr>
          </w:p>
        </w:tc>
        <w:tc>
          <w:tcPr>
            <w:tcW w:w="2465" w:type="dxa"/>
            <w:tcBorders>
              <w:top w:val="nil"/>
              <w:left w:val="nil"/>
              <w:bottom w:val="single" w:sz="4" w:space="0" w:color="auto"/>
              <w:right w:val="single" w:sz="4" w:space="0" w:color="auto"/>
            </w:tcBorders>
            <w:shd w:val="clear" w:color="auto" w:fill="auto"/>
            <w:noWrap/>
            <w:vAlign w:val="center"/>
            <w:hideMark/>
          </w:tcPr>
          <w:p w14:paraId="07A18613" w14:textId="77777777" w:rsidR="000A5452" w:rsidRPr="00E16EC9" w:rsidRDefault="000A5452" w:rsidP="000A5452">
            <w:pPr>
              <w:spacing w:before="0" w:after="0"/>
              <w:jc w:val="center"/>
              <w:rPr>
                <w:rFonts w:eastAsia="Times New Roman" w:cs="Arial"/>
                <w:sz w:val="20"/>
                <w:szCs w:val="20"/>
                <w:lang w:eastAsia="et-EE"/>
              </w:rPr>
            </w:pPr>
            <w:r w:rsidRPr="00E16EC9">
              <w:rPr>
                <w:rFonts w:eastAsia="Times New Roman" w:cs="Arial"/>
                <w:sz w:val="20"/>
                <w:szCs w:val="20"/>
                <w:lang w:eastAsia="et-EE"/>
              </w:rPr>
              <w:t>on tagatud</w:t>
            </w:r>
          </w:p>
        </w:tc>
        <w:tc>
          <w:tcPr>
            <w:tcW w:w="0" w:type="auto"/>
            <w:tcBorders>
              <w:top w:val="nil"/>
              <w:left w:val="nil"/>
              <w:bottom w:val="single" w:sz="4" w:space="0" w:color="auto"/>
              <w:right w:val="single" w:sz="4" w:space="0" w:color="auto"/>
            </w:tcBorders>
            <w:shd w:val="clear" w:color="auto" w:fill="auto"/>
            <w:noWrap/>
            <w:vAlign w:val="center"/>
            <w:hideMark/>
          </w:tcPr>
          <w:p w14:paraId="5AA13C1A" w14:textId="77777777" w:rsidR="000A5452" w:rsidRPr="00E16EC9" w:rsidRDefault="000A5452" w:rsidP="000A5452">
            <w:pPr>
              <w:spacing w:before="0" w:after="0"/>
              <w:jc w:val="center"/>
              <w:rPr>
                <w:rFonts w:eastAsia="Times New Roman" w:cs="Arial"/>
                <w:sz w:val="20"/>
                <w:szCs w:val="20"/>
                <w:lang w:eastAsia="et-EE"/>
              </w:rPr>
            </w:pPr>
            <w:r w:rsidRPr="00E16EC9">
              <w:rPr>
                <w:rFonts w:eastAsia="Times New Roman" w:cs="Arial"/>
                <w:sz w:val="20"/>
                <w:szCs w:val="20"/>
                <w:lang w:eastAsia="et-EE"/>
              </w:rPr>
              <w:t>ei ole tagatud</w:t>
            </w:r>
          </w:p>
        </w:tc>
      </w:tr>
      <w:tr w:rsidR="000A5452" w:rsidRPr="00E16EC9" w14:paraId="7B9C3FA6"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000000" w:fill="E7E6E6"/>
            <w:noWrap/>
            <w:vAlign w:val="center"/>
            <w:hideMark/>
          </w:tcPr>
          <w:p w14:paraId="62378384" w14:textId="77777777" w:rsidR="000A5452" w:rsidRPr="00E16EC9" w:rsidRDefault="000A5452" w:rsidP="000A545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465" w:type="dxa"/>
            <w:tcBorders>
              <w:top w:val="nil"/>
              <w:left w:val="nil"/>
              <w:bottom w:val="single" w:sz="4" w:space="0" w:color="auto"/>
              <w:right w:val="single" w:sz="4" w:space="0" w:color="auto"/>
            </w:tcBorders>
            <w:shd w:val="clear" w:color="000000" w:fill="D9D9D9"/>
            <w:noWrap/>
            <w:vAlign w:val="center"/>
            <w:hideMark/>
          </w:tcPr>
          <w:p w14:paraId="06BD5C2A" w14:textId="6466E24F" w:rsidR="000A5452" w:rsidRPr="00E16EC9" w:rsidRDefault="000A5452" w:rsidP="000A5452">
            <w:pPr>
              <w:spacing w:before="0" w:after="0"/>
              <w:jc w:val="center"/>
              <w:rPr>
                <w:rFonts w:eastAsia="Times New Roman" w:cs="Arial"/>
                <w:b/>
                <w:bCs/>
                <w:color w:val="000000"/>
                <w:sz w:val="20"/>
                <w:szCs w:val="20"/>
                <w:lang w:eastAsia="et-EE"/>
              </w:rPr>
            </w:pPr>
          </w:p>
        </w:tc>
        <w:tc>
          <w:tcPr>
            <w:tcW w:w="0" w:type="auto"/>
            <w:tcBorders>
              <w:top w:val="nil"/>
              <w:left w:val="nil"/>
              <w:bottom w:val="single" w:sz="4" w:space="0" w:color="auto"/>
              <w:right w:val="single" w:sz="4" w:space="0" w:color="auto"/>
            </w:tcBorders>
            <w:shd w:val="clear" w:color="000000" w:fill="D9D9D9"/>
            <w:noWrap/>
            <w:vAlign w:val="center"/>
            <w:hideMark/>
          </w:tcPr>
          <w:p w14:paraId="29855861" w14:textId="5A04CF68" w:rsidR="000A5452" w:rsidRPr="00E16EC9" w:rsidRDefault="000A5452" w:rsidP="000A5452">
            <w:pPr>
              <w:spacing w:before="0" w:after="0"/>
              <w:jc w:val="center"/>
              <w:rPr>
                <w:rFonts w:eastAsia="Times New Roman" w:cs="Arial"/>
                <w:b/>
                <w:bCs/>
                <w:color w:val="000000"/>
                <w:sz w:val="20"/>
                <w:szCs w:val="20"/>
                <w:lang w:eastAsia="et-EE"/>
              </w:rPr>
            </w:pPr>
          </w:p>
        </w:tc>
      </w:tr>
      <w:tr w:rsidR="000A5452" w:rsidRPr="00E16EC9" w14:paraId="462BCCFA"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42CF46" w14:textId="77777777" w:rsidR="000A5452" w:rsidRPr="00E16EC9" w:rsidRDefault="000A5452" w:rsidP="000A545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465" w:type="dxa"/>
            <w:tcBorders>
              <w:top w:val="nil"/>
              <w:left w:val="nil"/>
              <w:bottom w:val="single" w:sz="4" w:space="0" w:color="auto"/>
              <w:right w:val="single" w:sz="4" w:space="0" w:color="auto"/>
            </w:tcBorders>
            <w:shd w:val="clear" w:color="auto" w:fill="auto"/>
            <w:noWrap/>
            <w:vAlign w:val="center"/>
            <w:hideMark/>
          </w:tcPr>
          <w:p w14:paraId="02166F99" w14:textId="77777777"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1982</w:t>
            </w:r>
          </w:p>
        </w:tc>
        <w:tc>
          <w:tcPr>
            <w:tcW w:w="0" w:type="auto"/>
            <w:tcBorders>
              <w:top w:val="nil"/>
              <w:left w:val="nil"/>
              <w:bottom w:val="single" w:sz="4" w:space="0" w:color="auto"/>
              <w:right w:val="single" w:sz="4" w:space="0" w:color="auto"/>
            </w:tcBorders>
            <w:shd w:val="clear" w:color="auto" w:fill="auto"/>
            <w:noWrap/>
            <w:vAlign w:val="center"/>
            <w:hideMark/>
          </w:tcPr>
          <w:p w14:paraId="31C3F8C8" w14:textId="77777777"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1972</w:t>
            </w:r>
          </w:p>
        </w:tc>
      </w:tr>
      <w:tr w:rsidR="000A5452" w:rsidRPr="00E16EC9" w14:paraId="4DE0903F"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6365C5" w14:textId="77777777" w:rsidR="000A5452" w:rsidRPr="00E16EC9" w:rsidRDefault="000A5452" w:rsidP="000A545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465" w:type="dxa"/>
            <w:tcBorders>
              <w:top w:val="nil"/>
              <w:left w:val="nil"/>
              <w:bottom w:val="single" w:sz="4" w:space="0" w:color="auto"/>
              <w:right w:val="single" w:sz="4" w:space="0" w:color="auto"/>
            </w:tcBorders>
            <w:shd w:val="clear" w:color="auto" w:fill="auto"/>
            <w:noWrap/>
            <w:vAlign w:val="center"/>
            <w:hideMark/>
          </w:tcPr>
          <w:p w14:paraId="1543ECF8" w14:textId="77777777"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0" w:type="auto"/>
            <w:tcBorders>
              <w:top w:val="nil"/>
              <w:left w:val="nil"/>
              <w:bottom w:val="single" w:sz="4" w:space="0" w:color="auto"/>
              <w:right w:val="single" w:sz="4" w:space="0" w:color="auto"/>
            </w:tcBorders>
            <w:shd w:val="clear" w:color="auto" w:fill="auto"/>
            <w:noWrap/>
            <w:vAlign w:val="center"/>
            <w:hideMark/>
          </w:tcPr>
          <w:p w14:paraId="69E6949F" w14:textId="77777777"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r>
      <w:tr w:rsidR="000A5452" w:rsidRPr="00E16EC9" w14:paraId="097E1959"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A9DB9" w14:textId="77777777" w:rsidR="000A5452" w:rsidRPr="00E16EC9" w:rsidRDefault="000A5452" w:rsidP="000A5452">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465" w:type="dxa"/>
            <w:tcBorders>
              <w:top w:val="nil"/>
              <w:left w:val="nil"/>
              <w:bottom w:val="single" w:sz="4" w:space="0" w:color="auto"/>
              <w:right w:val="single" w:sz="4" w:space="0" w:color="auto"/>
            </w:tcBorders>
            <w:shd w:val="clear" w:color="auto" w:fill="auto"/>
            <w:noWrap/>
            <w:vAlign w:val="center"/>
            <w:hideMark/>
          </w:tcPr>
          <w:p w14:paraId="21519E12" w14:textId="77777777"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0" w:type="auto"/>
            <w:tcBorders>
              <w:top w:val="nil"/>
              <w:left w:val="nil"/>
              <w:bottom w:val="single" w:sz="4" w:space="0" w:color="auto"/>
              <w:right w:val="single" w:sz="4" w:space="0" w:color="auto"/>
            </w:tcBorders>
            <w:shd w:val="clear" w:color="auto" w:fill="auto"/>
            <w:noWrap/>
            <w:vAlign w:val="center"/>
            <w:hideMark/>
          </w:tcPr>
          <w:p w14:paraId="5329E68A" w14:textId="77777777"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r>
      <w:tr w:rsidR="000A5452" w:rsidRPr="00E16EC9" w14:paraId="59014996"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9F1D4F" w14:textId="77777777" w:rsidR="000A5452" w:rsidRPr="00E16EC9" w:rsidRDefault="000A5452" w:rsidP="000A5452">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465" w:type="dxa"/>
            <w:tcBorders>
              <w:top w:val="nil"/>
              <w:left w:val="nil"/>
              <w:bottom w:val="single" w:sz="4" w:space="0" w:color="auto"/>
              <w:right w:val="single" w:sz="4" w:space="0" w:color="auto"/>
            </w:tcBorders>
            <w:shd w:val="clear" w:color="auto" w:fill="auto"/>
            <w:noWrap/>
            <w:vAlign w:val="center"/>
            <w:hideMark/>
          </w:tcPr>
          <w:p w14:paraId="04343F76" w14:textId="77777777"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olemas</w:t>
            </w:r>
          </w:p>
        </w:tc>
        <w:tc>
          <w:tcPr>
            <w:tcW w:w="0" w:type="auto"/>
            <w:tcBorders>
              <w:top w:val="nil"/>
              <w:left w:val="nil"/>
              <w:bottom w:val="single" w:sz="4" w:space="0" w:color="auto"/>
              <w:right w:val="single" w:sz="4" w:space="0" w:color="auto"/>
            </w:tcBorders>
            <w:shd w:val="clear" w:color="auto" w:fill="auto"/>
            <w:noWrap/>
            <w:vAlign w:val="center"/>
            <w:hideMark/>
          </w:tcPr>
          <w:p w14:paraId="63734A96" w14:textId="77777777"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olemas</w:t>
            </w:r>
          </w:p>
        </w:tc>
      </w:tr>
      <w:tr w:rsidR="000A5452" w:rsidRPr="00E16EC9" w14:paraId="5BC612EC"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2170EB51" w14:textId="77777777" w:rsidR="000A5452" w:rsidRPr="00E16EC9" w:rsidRDefault="000A5452" w:rsidP="000A5452">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465" w:type="dxa"/>
            <w:tcBorders>
              <w:top w:val="nil"/>
              <w:left w:val="nil"/>
              <w:bottom w:val="single" w:sz="4" w:space="0" w:color="auto"/>
              <w:right w:val="single" w:sz="4" w:space="0" w:color="auto"/>
            </w:tcBorders>
            <w:shd w:val="clear" w:color="000000" w:fill="E7E6E6"/>
            <w:noWrap/>
            <w:vAlign w:val="center"/>
            <w:hideMark/>
          </w:tcPr>
          <w:p w14:paraId="04004484" w14:textId="0595B967" w:rsidR="000A5452" w:rsidRPr="00E16EC9" w:rsidRDefault="000A5452" w:rsidP="000A5452">
            <w:pPr>
              <w:spacing w:before="0" w:after="0"/>
              <w:jc w:val="center"/>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000000" w:fill="E7E6E6"/>
            <w:noWrap/>
            <w:vAlign w:val="center"/>
            <w:hideMark/>
          </w:tcPr>
          <w:p w14:paraId="19513760" w14:textId="5BF6581E" w:rsidR="000A5452" w:rsidRPr="00E16EC9" w:rsidRDefault="000A5452" w:rsidP="000A5452">
            <w:pPr>
              <w:spacing w:before="0" w:after="0"/>
              <w:jc w:val="center"/>
              <w:rPr>
                <w:rFonts w:eastAsia="Times New Roman" w:cs="Arial"/>
                <w:color w:val="000000"/>
                <w:sz w:val="20"/>
                <w:szCs w:val="20"/>
                <w:lang w:eastAsia="et-EE"/>
              </w:rPr>
            </w:pPr>
          </w:p>
        </w:tc>
      </w:tr>
      <w:tr w:rsidR="000A5452" w:rsidRPr="00E16EC9" w14:paraId="117559ED"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D0D8A6" w14:textId="77777777" w:rsidR="000A5452" w:rsidRPr="00E16EC9" w:rsidRDefault="000A5452" w:rsidP="000A545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465" w:type="dxa"/>
            <w:tcBorders>
              <w:top w:val="nil"/>
              <w:left w:val="nil"/>
              <w:bottom w:val="single" w:sz="4" w:space="0" w:color="auto"/>
              <w:right w:val="single" w:sz="4" w:space="0" w:color="auto"/>
            </w:tcBorders>
            <w:shd w:val="clear" w:color="auto" w:fill="auto"/>
            <w:vAlign w:val="center"/>
            <w:hideMark/>
          </w:tcPr>
          <w:p w14:paraId="5F144E3E" w14:textId="77777777"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 xml:space="preserve">liivafilter ARS 750 </w:t>
            </w:r>
            <w:proofErr w:type="spellStart"/>
            <w:r w:rsidRPr="00E16EC9">
              <w:rPr>
                <w:rFonts w:eastAsia="Times New Roman" w:cs="Arial"/>
                <w:color w:val="000000"/>
                <w:sz w:val="20"/>
                <w:szCs w:val="20"/>
                <w:lang w:eastAsia="et-EE"/>
              </w:rPr>
              <w:t>Duplex</w:t>
            </w:r>
            <w:proofErr w:type="spellEnd"/>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14:paraId="290A769E" w14:textId="77777777"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r>
      <w:tr w:rsidR="000A5452" w:rsidRPr="00E16EC9" w14:paraId="322877C8"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79A5C" w14:textId="77777777" w:rsidR="000A5452" w:rsidRPr="00E16EC9" w:rsidRDefault="000A5452" w:rsidP="000A5452">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465" w:type="dxa"/>
            <w:tcBorders>
              <w:top w:val="nil"/>
              <w:left w:val="nil"/>
              <w:bottom w:val="single" w:sz="4" w:space="0" w:color="auto"/>
              <w:right w:val="single" w:sz="4" w:space="0" w:color="auto"/>
            </w:tcBorders>
            <w:shd w:val="clear" w:color="auto" w:fill="auto"/>
            <w:vAlign w:val="center"/>
            <w:hideMark/>
          </w:tcPr>
          <w:p w14:paraId="64B99D47" w14:textId="5A02FBE5" w:rsidR="000A5452" w:rsidRPr="00E16EC9" w:rsidRDefault="000A5452" w:rsidP="000A5452">
            <w:pPr>
              <w:spacing w:before="0" w:after="0"/>
              <w:jc w:val="center"/>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q</w:t>
            </w:r>
            <w:r w:rsidRPr="00E16EC9">
              <w:rPr>
                <w:rFonts w:eastAsia="Times New Roman" w:cs="Arial"/>
                <w:color w:val="000000"/>
                <w:sz w:val="20"/>
                <w:szCs w:val="20"/>
                <w:vertAlign w:val="subscript"/>
                <w:lang w:eastAsia="et-EE"/>
              </w:rPr>
              <w:t>max</w:t>
            </w:r>
            <w:proofErr w:type="spellEnd"/>
            <w:r w:rsidRPr="00E16EC9">
              <w:rPr>
                <w:rFonts w:eastAsia="Times New Roman" w:cs="Arial"/>
                <w:color w:val="000000"/>
                <w:sz w:val="20"/>
                <w:szCs w:val="20"/>
                <w:lang w:eastAsia="et-EE"/>
              </w:rPr>
              <w:t>= (8) 12 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/h</w:t>
            </w:r>
          </w:p>
        </w:tc>
        <w:tc>
          <w:tcPr>
            <w:tcW w:w="0" w:type="auto"/>
            <w:vMerge/>
            <w:tcBorders>
              <w:top w:val="nil"/>
              <w:left w:val="single" w:sz="4" w:space="0" w:color="auto"/>
              <w:bottom w:val="single" w:sz="4" w:space="0" w:color="auto"/>
              <w:right w:val="single" w:sz="4" w:space="0" w:color="auto"/>
            </w:tcBorders>
            <w:vAlign w:val="center"/>
            <w:hideMark/>
          </w:tcPr>
          <w:p w14:paraId="3FD38F2D" w14:textId="77777777" w:rsidR="000A5452" w:rsidRPr="00E16EC9" w:rsidRDefault="000A5452" w:rsidP="000A5452">
            <w:pPr>
              <w:spacing w:before="0" w:after="0"/>
              <w:jc w:val="center"/>
              <w:rPr>
                <w:rFonts w:eastAsia="Times New Roman" w:cs="Arial"/>
                <w:color w:val="000000"/>
                <w:sz w:val="20"/>
                <w:szCs w:val="20"/>
                <w:lang w:eastAsia="et-EE"/>
              </w:rPr>
            </w:pPr>
          </w:p>
        </w:tc>
      </w:tr>
      <w:tr w:rsidR="000A5452" w:rsidRPr="00E16EC9" w14:paraId="2CB45C51"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88039B" w14:textId="77777777" w:rsidR="000A5452" w:rsidRPr="00E16EC9" w:rsidRDefault="000A5452" w:rsidP="000A5452">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465" w:type="dxa"/>
            <w:tcBorders>
              <w:top w:val="nil"/>
              <w:left w:val="nil"/>
              <w:bottom w:val="single" w:sz="4" w:space="0" w:color="auto"/>
              <w:right w:val="single" w:sz="4" w:space="0" w:color="auto"/>
            </w:tcBorders>
            <w:shd w:val="clear" w:color="auto" w:fill="auto"/>
            <w:vAlign w:val="center"/>
            <w:hideMark/>
          </w:tcPr>
          <w:p w14:paraId="5DFF23E1" w14:textId="77777777"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ühiskanalisatsioon</w:t>
            </w:r>
          </w:p>
        </w:tc>
        <w:tc>
          <w:tcPr>
            <w:tcW w:w="0" w:type="auto"/>
            <w:vMerge/>
            <w:tcBorders>
              <w:top w:val="nil"/>
              <w:left w:val="single" w:sz="4" w:space="0" w:color="auto"/>
              <w:bottom w:val="single" w:sz="4" w:space="0" w:color="auto"/>
              <w:right w:val="single" w:sz="4" w:space="0" w:color="auto"/>
            </w:tcBorders>
            <w:vAlign w:val="center"/>
            <w:hideMark/>
          </w:tcPr>
          <w:p w14:paraId="20104F06" w14:textId="77777777" w:rsidR="000A5452" w:rsidRPr="00E16EC9" w:rsidRDefault="000A5452" w:rsidP="000A5452">
            <w:pPr>
              <w:spacing w:before="0" w:after="0"/>
              <w:jc w:val="center"/>
              <w:rPr>
                <w:rFonts w:eastAsia="Times New Roman" w:cs="Arial"/>
                <w:color w:val="000000"/>
                <w:sz w:val="20"/>
                <w:szCs w:val="20"/>
                <w:lang w:eastAsia="et-EE"/>
              </w:rPr>
            </w:pPr>
          </w:p>
        </w:tc>
      </w:tr>
      <w:tr w:rsidR="000A5452" w:rsidRPr="00E16EC9" w14:paraId="3CAE4FFA"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1E465FAD" w14:textId="77777777" w:rsidR="000A5452" w:rsidRPr="00E16EC9" w:rsidRDefault="000A5452" w:rsidP="000A5452">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465" w:type="dxa"/>
            <w:tcBorders>
              <w:top w:val="nil"/>
              <w:left w:val="nil"/>
              <w:bottom w:val="single" w:sz="4" w:space="0" w:color="auto"/>
              <w:right w:val="single" w:sz="4" w:space="0" w:color="auto"/>
            </w:tcBorders>
            <w:shd w:val="clear" w:color="000000" w:fill="E7E6E6"/>
            <w:vAlign w:val="center"/>
            <w:hideMark/>
          </w:tcPr>
          <w:p w14:paraId="0CD137EF" w14:textId="149F5D7A" w:rsidR="000A5452" w:rsidRPr="00E16EC9" w:rsidRDefault="000A5452" w:rsidP="000A5452">
            <w:pPr>
              <w:spacing w:before="0" w:after="0"/>
              <w:jc w:val="center"/>
              <w:rPr>
                <w:rFonts w:eastAsia="Times New Roman" w:cs="Arial"/>
                <w:sz w:val="20"/>
                <w:szCs w:val="20"/>
                <w:lang w:eastAsia="et-EE"/>
              </w:rPr>
            </w:pPr>
          </w:p>
        </w:tc>
        <w:tc>
          <w:tcPr>
            <w:tcW w:w="0" w:type="auto"/>
            <w:tcBorders>
              <w:top w:val="nil"/>
              <w:left w:val="nil"/>
              <w:bottom w:val="single" w:sz="4" w:space="0" w:color="auto"/>
              <w:right w:val="single" w:sz="4" w:space="0" w:color="auto"/>
            </w:tcBorders>
            <w:shd w:val="clear" w:color="000000" w:fill="E7E6E6"/>
            <w:vAlign w:val="center"/>
            <w:hideMark/>
          </w:tcPr>
          <w:p w14:paraId="515B7542" w14:textId="40D1DE59" w:rsidR="000A5452" w:rsidRPr="00E16EC9" w:rsidRDefault="000A5452" w:rsidP="000A5452">
            <w:pPr>
              <w:spacing w:before="0" w:after="0"/>
              <w:jc w:val="center"/>
              <w:rPr>
                <w:rFonts w:eastAsia="Times New Roman" w:cs="Arial"/>
                <w:sz w:val="20"/>
                <w:szCs w:val="20"/>
                <w:lang w:eastAsia="et-EE"/>
              </w:rPr>
            </w:pPr>
          </w:p>
        </w:tc>
      </w:tr>
      <w:tr w:rsidR="000A5452" w:rsidRPr="00E16EC9" w14:paraId="0E5C55D5"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3EEBFC" w14:textId="77777777" w:rsidR="000A5452" w:rsidRPr="00E16EC9" w:rsidRDefault="000A5452" w:rsidP="000A545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465" w:type="dxa"/>
            <w:tcBorders>
              <w:top w:val="nil"/>
              <w:left w:val="nil"/>
              <w:bottom w:val="single" w:sz="4" w:space="0" w:color="auto"/>
              <w:right w:val="single" w:sz="4" w:space="0" w:color="auto"/>
            </w:tcBorders>
            <w:shd w:val="clear" w:color="auto" w:fill="auto"/>
            <w:noWrap/>
            <w:vAlign w:val="center"/>
            <w:hideMark/>
          </w:tcPr>
          <w:p w14:paraId="36EFE4EF" w14:textId="77777777"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kaheastmeline</w:t>
            </w:r>
          </w:p>
        </w:tc>
        <w:tc>
          <w:tcPr>
            <w:tcW w:w="0" w:type="auto"/>
            <w:tcBorders>
              <w:top w:val="nil"/>
              <w:left w:val="nil"/>
              <w:bottom w:val="single" w:sz="4" w:space="0" w:color="auto"/>
              <w:right w:val="single" w:sz="4" w:space="0" w:color="auto"/>
            </w:tcBorders>
            <w:shd w:val="clear" w:color="auto" w:fill="auto"/>
            <w:noWrap/>
            <w:vAlign w:val="center"/>
            <w:hideMark/>
          </w:tcPr>
          <w:p w14:paraId="2C2E7C1E" w14:textId="77777777"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üheastmeline</w:t>
            </w:r>
          </w:p>
        </w:tc>
      </w:tr>
      <w:tr w:rsidR="000A5452" w:rsidRPr="00E16EC9" w14:paraId="0D632DA6"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557212" w14:textId="77777777" w:rsidR="000A5452" w:rsidRPr="00E16EC9" w:rsidRDefault="000A5452" w:rsidP="000A545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465" w:type="dxa"/>
            <w:tcBorders>
              <w:top w:val="nil"/>
              <w:left w:val="nil"/>
              <w:bottom w:val="single" w:sz="4" w:space="0" w:color="auto"/>
              <w:right w:val="single" w:sz="4" w:space="0" w:color="auto"/>
            </w:tcBorders>
            <w:shd w:val="clear" w:color="auto" w:fill="auto"/>
            <w:vAlign w:val="center"/>
            <w:hideMark/>
          </w:tcPr>
          <w:p w14:paraId="7405DE06" w14:textId="44D9E084"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II astme pumbad (</w:t>
            </w:r>
            <w:proofErr w:type="spellStart"/>
            <w:r w:rsidRPr="00E16EC9">
              <w:rPr>
                <w:rFonts w:eastAsia="Times New Roman" w:cs="Arial"/>
                <w:color w:val="000000"/>
                <w:sz w:val="20"/>
                <w:szCs w:val="20"/>
                <w:lang w:eastAsia="et-EE"/>
              </w:rPr>
              <w:t>Ebara</w:t>
            </w:r>
            <w:proofErr w:type="spellEnd"/>
            <w:r w:rsidRPr="00E16EC9">
              <w:rPr>
                <w:rFonts w:eastAsia="Times New Roman" w:cs="Arial"/>
                <w:color w:val="000000"/>
                <w:sz w:val="20"/>
                <w:szCs w:val="20"/>
                <w:lang w:eastAsia="et-EE"/>
              </w:rPr>
              <w:t xml:space="preserve"> Matrix 18-6T); Q=22m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 xml:space="preserve">/h, sagedusmuunduriga, </w:t>
            </w:r>
            <w:proofErr w:type="spellStart"/>
            <w:r w:rsidRPr="00E16EC9">
              <w:rPr>
                <w:rFonts w:eastAsia="Times New Roman" w:cs="Arial"/>
                <w:color w:val="000000"/>
                <w:sz w:val="20"/>
                <w:szCs w:val="20"/>
                <w:lang w:eastAsia="et-EE"/>
              </w:rPr>
              <w:t>kompensaatoriteks</w:t>
            </w:r>
            <w:proofErr w:type="spellEnd"/>
            <w:r w:rsidRPr="00E16EC9">
              <w:rPr>
                <w:rFonts w:eastAsia="Times New Roman" w:cs="Arial"/>
                <w:color w:val="000000"/>
                <w:sz w:val="20"/>
                <w:szCs w:val="20"/>
                <w:lang w:eastAsia="et-EE"/>
              </w:rPr>
              <w:t xml:space="preserve"> 2x0,5m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 xml:space="preserve"> </w:t>
            </w:r>
            <w:proofErr w:type="spellStart"/>
            <w:r w:rsidRPr="00E16EC9">
              <w:rPr>
                <w:rFonts w:eastAsia="Times New Roman" w:cs="Arial"/>
                <w:color w:val="000000"/>
                <w:sz w:val="20"/>
                <w:szCs w:val="20"/>
                <w:lang w:eastAsia="et-EE"/>
              </w:rPr>
              <w:t>hüdrofoori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02382F1" w14:textId="77777777" w:rsidR="000A5452" w:rsidRPr="00E16EC9" w:rsidRDefault="000A5452" w:rsidP="000A5452">
            <w:pPr>
              <w:spacing w:before="0" w:after="0"/>
              <w:jc w:val="center"/>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hüdrofoor</w:t>
            </w:r>
            <w:proofErr w:type="spellEnd"/>
            <w:r w:rsidRPr="00E16EC9">
              <w:rPr>
                <w:rFonts w:eastAsia="Times New Roman" w:cs="Arial"/>
                <w:color w:val="000000"/>
                <w:sz w:val="20"/>
                <w:szCs w:val="20"/>
                <w:lang w:eastAsia="et-EE"/>
              </w:rPr>
              <w:t>: 2x0,5 m³</w:t>
            </w:r>
          </w:p>
        </w:tc>
      </w:tr>
      <w:tr w:rsidR="000A5452" w:rsidRPr="00E16EC9" w14:paraId="6A44CCE3"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DAE178" w14:textId="77777777" w:rsidR="000A5452" w:rsidRPr="00E16EC9" w:rsidRDefault="000A5452" w:rsidP="000A545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465" w:type="dxa"/>
            <w:tcBorders>
              <w:top w:val="nil"/>
              <w:left w:val="nil"/>
              <w:bottom w:val="single" w:sz="4" w:space="0" w:color="auto"/>
              <w:right w:val="single" w:sz="4" w:space="0" w:color="auto"/>
            </w:tcBorders>
            <w:shd w:val="clear" w:color="auto" w:fill="auto"/>
            <w:noWrap/>
            <w:vAlign w:val="center"/>
            <w:hideMark/>
          </w:tcPr>
          <w:p w14:paraId="580879DB" w14:textId="75871379"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V= 2m</w:t>
            </w:r>
            <w:r w:rsidRPr="00E16EC9">
              <w:rPr>
                <w:rFonts w:eastAsia="Times New Roman" w:cs="Arial"/>
                <w:color w:val="000000"/>
                <w:sz w:val="20"/>
                <w:szCs w:val="20"/>
                <w:vertAlign w:val="superscript"/>
                <w:lang w:eastAsia="et-EE"/>
              </w:rPr>
              <w:t>3</w:t>
            </w:r>
          </w:p>
        </w:tc>
        <w:tc>
          <w:tcPr>
            <w:tcW w:w="0" w:type="auto"/>
            <w:tcBorders>
              <w:top w:val="nil"/>
              <w:left w:val="nil"/>
              <w:bottom w:val="single" w:sz="4" w:space="0" w:color="auto"/>
              <w:right w:val="single" w:sz="4" w:space="0" w:color="auto"/>
            </w:tcBorders>
            <w:shd w:val="clear" w:color="000000" w:fill="F2F2F2"/>
            <w:noWrap/>
            <w:vAlign w:val="center"/>
            <w:hideMark/>
          </w:tcPr>
          <w:p w14:paraId="5837A86A" w14:textId="77777777" w:rsidR="000A5452" w:rsidRPr="00E16EC9" w:rsidRDefault="000A5452" w:rsidP="000A545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r>
      <w:tr w:rsidR="000A5452" w:rsidRPr="00E16EC9" w14:paraId="10BB324C"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6C750D42" w14:textId="77777777" w:rsidR="000A5452" w:rsidRPr="00E16EC9" w:rsidRDefault="000A5452" w:rsidP="000A545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465" w:type="dxa"/>
            <w:tcBorders>
              <w:top w:val="nil"/>
              <w:left w:val="nil"/>
              <w:bottom w:val="single" w:sz="4" w:space="0" w:color="auto"/>
              <w:right w:val="single" w:sz="4" w:space="0" w:color="auto"/>
            </w:tcBorders>
            <w:shd w:val="clear" w:color="000000" w:fill="D9D9D9"/>
            <w:vAlign w:val="center"/>
            <w:hideMark/>
          </w:tcPr>
          <w:p w14:paraId="618A9349" w14:textId="4E4BCBAE" w:rsidR="000A5452" w:rsidRPr="00E16EC9" w:rsidRDefault="000A5452" w:rsidP="000A5452">
            <w:pPr>
              <w:spacing w:before="0" w:after="0"/>
              <w:jc w:val="center"/>
              <w:rPr>
                <w:rFonts w:eastAsia="Times New Roman" w:cs="Arial"/>
                <w:b/>
                <w:bCs/>
                <w:color w:val="000000"/>
                <w:sz w:val="20"/>
                <w:szCs w:val="20"/>
                <w:lang w:eastAsia="et-EE"/>
              </w:rPr>
            </w:pPr>
          </w:p>
        </w:tc>
        <w:tc>
          <w:tcPr>
            <w:tcW w:w="0" w:type="auto"/>
            <w:tcBorders>
              <w:top w:val="nil"/>
              <w:left w:val="nil"/>
              <w:bottom w:val="single" w:sz="4" w:space="0" w:color="auto"/>
              <w:right w:val="single" w:sz="4" w:space="0" w:color="auto"/>
            </w:tcBorders>
            <w:shd w:val="clear" w:color="000000" w:fill="D9D9D9"/>
            <w:vAlign w:val="center"/>
            <w:hideMark/>
          </w:tcPr>
          <w:p w14:paraId="1C415088" w14:textId="4CD1B9C3" w:rsidR="000A5452" w:rsidRPr="00E16EC9" w:rsidRDefault="000A5452" w:rsidP="000A5452">
            <w:pPr>
              <w:spacing w:before="0" w:after="0"/>
              <w:jc w:val="center"/>
              <w:rPr>
                <w:rFonts w:eastAsia="Times New Roman" w:cs="Arial"/>
                <w:b/>
                <w:bCs/>
                <w:color w:val="000000"/>
                <w:sz w:val="20"/>
                <w:szCs w:val="20"/>
                <w:lang w:eastAsia="et-EE"/>
              </w:rPr>
            </w:pPr>
          </w:p>
        </w:tc>
      </w:tr>
      <w:tr w:rsidR="000A5452" w:rsidRPr="00E16EC9" w14:paraId="74AAF041"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854C9F" w14:textId="77777777" w:rsidR="000A5452" w:rsidRPr="00E16EC9" w:rsidRDefault="000A5452" w:rsidP="000A5452">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465" w:type="dxa"/>
            <w:tcBorders>
              <w:top w:val="nil"/>
              <w:left w:val="nil"/>
              <w:bottom w:val="single" w:sz="4" w:space="0" w:color="auto"/>
              <w:right w:val="single" w:sz="4" w:space="0" w:color="auto"/>
            </w:tcBorders>
            <w:shd w:val="clear" w:color="000000" w:fill="C6EFCE"/>
            <w:vAlign w:val="center"/>
            <w:hideMark/>
          </w:tcPr>
          <w:p w14:paraId="2CD966C0" w14:textId="77777777" w:rsidR="000A5452" w:rsidRPr="00E16EC9" w:rsidRDefault="000A5452" w:rsidP="000A545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2B479850" w14:textId="77777777" w:rsidR="000A5452" w:rsidRPr="00E16EC9" w:rsidRDefault="000A5452" w:rsidP="000A545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0A5452" w:rsidRPr="00E16EC9" w14:paraId="02A8BE43"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CFDA7C" w14:textId="77777777" w:rsidR="000A5452" w:rsidRPr="00E16EC9" w:rsidRDefault="000A5452" w:rsidP="000A5452">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465" w:type="dxa"/>
            <w:tcBorders>
              <w:top w:val="nil"/>
              <w:left w:val="nil"/>
              <w:bottom w:val="single" w:sz="4" w:space="0" w:color="auto"/>
              <w:right w:val="single" w:sz="4" w:space="0" w:color="auto"/>
            </w:tcBorders>
            <w:shd w:val="clear" w:color="000000" w:fill="C6EFCE"/>
            <w:vAlign w:val="center"/>
            <w:hideMark/>
          </w:tcPr>
          <w:p w14:paraId="2CFD9E0A" w14:textId="77777777" w:rsidR="000A5452" w:rsidRPr="00E16EC9" w:rsidRDefault="000A5452" w:rsidP="000A545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18A4BB0E" w14:textId="77777777" w:rsidR="000A5452" w:rsidRPr="00E16EC9" w:rsidRDefault="000A5452" w:rsidP="000A545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0A5452" w:rsidRPr="00E16EC9" w14:paraId="5B9D20D7"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97D055" w14:textId="77777777" w:rsidR="000A5452" w:rsidRPr="00E16EC9" w:rsidRDefault="000A5452" w:rsidP="000A5452">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465" w:type="dxa"/>
            <w:tcBorders>
              <w:top w:val="nil"/>
              <w:left w:val="nil"/>
              <w:bottom w:val="single" w:sz="4" w:space="0" w:color="auto"/>
              <w:right w:val="single" w:sz="4" w:space="0" w:color="auto"/>
            </w:tcBorders>
            <w:shd w:val="clear" w:color="000000" w:fill="C6EFCE"/>
            <w:vAlign w:val="center"/>
            <w:hideMark/>
          </w:tcPr>
          <w:p w14:paraId="41200501" w14:textId="77777777" w:rsidR="000A5452" w:rsidRPr="00E16EC9" w:rsidRDefault="000A5452" w:rsidP="000A545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D9D9D9"/>
            <w:vAlign w:val="center"/>
            <w:hideMark/>
          </w:tcPr>
          <w:p w14:paraId="046CC3B8" w14:textId="24D048BB" w:rsidR="000A5452" w:rsidRPr="00E16EC9" w:rsidRDefault="000A5452" w:rsidP="000A5452">
            <w:pPr>
              <w:spacing w:before="0" w:after="0"/>
              <w:jc w:val="center"/>
              <w:rPr>
                <w:rFonts w:eastAsia="Times New Roman" w:cs="Arial"/>
                <w:b/>
                <w:bCs/>
                <w:color w:val="000000"/>
                <w:sz w:val="20"/>
                <w:szCs w:val="20"/>
                <w:lang w:eastAsia="et-EE"/>
              </w:rPr>
            </w:pPr>
          </w:p>
        </w:tc>
      </w:tr>
      <w:tr w:rsidR="000A5452" w:rsidRPr="00E16EC9" w14:paraId="5D2CC70F"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01BE62" w14:textId="77777777" w:rsidR="000A5452" w:rsidRPr="00E16EC9" w:rsidRDefault="000A5452" w:rsidP="000A545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465" w:type="dxa"/>
            <w:tcBorders>
              <w:top w:val="nil"/>
              <w:left w:val="nil"/>
              <w:bottom w:val="single" w:sz="4" w:space="0" w:color="auto"/>
              <w:right w:val="single" w:sz="4" w:space="0" w:color="auto"/>
            </w:tcBorders>
            <w:shd w:val="clear" w:color="000000" w:fill="C6EFCE"/>
            <w:vAlign w:val="center"/>
            <w:hideMark/>
          </w:tcPr>
          <w:p w14:paraId="7BF18D1D" w14:textId="77777777" w:rsidR="000A5452" w:rsidRPr="00E16EC9" w:rsidRDefault="000A5452" w:rsidP="000A545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7CBF97BA" w14:textId="77777777" w:rsidR="000A5452" w:rsidRPr="00E16EC9" w:rsidRDefault="000A5452" w:rsidP="000A545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0A5452" w:rsidRPr="00E16EC9" w14:paraId="3F14BD11"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DD7A78" w14:textId="77777777" w:rsidR="000A5452" w:rsidRPr="00E16EC9" w:rsidRDefault="000A5452" w:rsidP="000A545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465" w:type="dxa"/>
            <w:tcBorders>
              <w:top w:val="nil"/>
              <w:left w:val="nil"/>
              <w:bottom w:val="single" w:sz="4" w:space="0" w:color="auto"/>
              <w:right w:val="single" w:sz="4" w:space="0" w:color="auto"/>
            </w:tcBorders>
            <w:shd w:val="clear" w:color="000000" w:fill="C6EFCE"/>
            <w:vAlign w:val="center"/>
            <w:hideMark/>
          </w:tcPr>
          <w:p w14:paraId="60B01646" w14:textId="77777777" w:rsidR="000A5452" w:rsidRPr="00E16EC9" w:rsidRDefault="000A5452" w:rsidP="000A545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5E535C9C" w14:textId="77777777" w:rsidR="000A5452" w:rsidRPr="00E16EC9" w:rsidRDefault="000A5452" w:rsidP="000A545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0A5452" w:rsidRPr="00E16EC9" w14:paraId="142C2EB8" w14:textId="77777777" w:rsidTr="000A5452">
        <w:trPr>
          <w:gridAfter w:val="1"/>
          <w:wAfter w:w="13" w:type="dxa"/>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A5FA56" w14:textId="77777777" w:rsidR="000A5452" w:rsidRPr="00E16EC9" w:rsidRDefault="000A5452" w:rsidP="000A545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465" w:type="dxa"/>
            <w:tcBorders>
              <w:top w:val="nil"/>
              <w:left w:val="nil"/>
              <w:bottom w:val="single" w:sz="4" w:space="0" w:color="auto"/>
              <w:right w:val="single" w:sz="4" w:space="0" w:color="auto"/>
            </w:tcBorders>
            <w:shd w:val="clear" w:color="000000" w:fill="C6EFCE"/>
            <w:vAlign w:val="center"/>
            <w:hideMark/>
          </w:tcPr>
          <w:p w14:paraId="0F8181D2" w14:textId="77777777" w:rsidR="000A5452" w:rsidRPr="00E16EC9" w:rsidRDefault="000A5452" w:rsidP="000A545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765E2130" w14:textId="77777777" w:rsidR="000A5452" w:rsidRPr="00E16EC9" w:rsidRDefault="000A5452" w:rsidP="000A545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bl>
    <w:p w14:paraId="05268527" w14:textId="40DDB266" w:rsidR="000A5452" w:rsidRPr="00E16EC9" w:rsidRDefault="000A5452" w:rsidP="000A5452">
      <w:pPr>
        <w:rPr>
          <w:rFonts w:cs="Arial"/>
        </w:rPr>
      </w:pPr>
      <w:r w:rsidRPr="00E16EC9">
        <w:rPr>
          <w:rFonts w:cs="Arial"/>
        </w:rPr>
        <w:t xml:space="preserve">Kärla RKA </w:t>
      </w:r>
      <w:r w:rsidR="001458BA" w:rsidRPr="00E16EC9">
        <w:rPr>
          <w:rFonts w:cs="Arial"/>
        </w:rPr>
        <w:t xml:space="preserve">veehaarete tehnoloogilised skeemid </w:t>
      </w:r>
      <w:r w:rsidRPr="00E16EC9">
        <w:rPr>
          <w:rFonts w:cs="Arial"/>
        </w:rPr>
        <w:t>on esitatud käesoleva töö lisades.</w:t>
      </w:r>
    </w:p>
    <w:p w14:paraId="547ACCF3" w14:textId="77777777" w:rsidR="000A5452" w:rsidRPr="00E16EC9" w:rsidRDefault="000A5452" w:rsidP="000A5452">
      <w:pPr>
        <w:pStyle w:val="Heading5"/>
      </w:pPr>
      <w:r w:rsidRPr="00E16EC9">
        <w:t>Ühisveevärgi torustikud</w:t>
      </w:r>
    </w:p>
    <w:p w14:paraId="06156AC3" w14:textId="694FC86A" w:rsidR="000A5452" w:rsidRPr="00E16EC9" w:rsidRDefault="000A5452" w:rsidP="000A5452">
      <w:pPr>
        <w:rPr>
          <w:rFonts w:cs="Arial"/>
        </w:rPr>
      </w:pPr>
      <w:r w:rsidRPr="00E16EC9">
        <w:rPr>
          <w:rFonts w:cs="Arial"/>
        </w:rPr>
        <w:t xml:space="preserve">Kärla </w:t>
      </w:r>
      <w:r w:rsidRPr="00E16EC9">
        <w:rPr>
          <w:rFonts w:cs="Arial"/>
          <w:lang w:eastAsia="zh-CN"/>
        </w:rPr>
        <w:t xml:space="preserve">RKA </w:t>
      </w:r>
      <w:r w:rsidRPr="00E16EC9">
        <w:rPr>
          <w:rFonts w:cs="Arial"/>
        </w:rPr>
        <w:t>ühisveevärgi süsteemis on ca 4,6 km veetorustikke. Torustikud on heas seisukorras ning lähima 12a jooksul asendamist ei vaja.</w:t>
      </w:r>
    </w:p>
    <w:p w14:paraId="7EAD5E34" w14:textId="5834FC02" w:rsidR="000A5452" w:rsidRPr="00E16EC9" w:rsidRDefault="000A5452" w:rsidP="000A5452">
      <w:pPr>
        <w:rPr>
          <w:rFonts w:cs="Arial"/>
        </w:rPr>
      </w:pPr>
      <w:r w:rsidRPr="00E16EC9">
        <w:rPr>
          <w:rFonts w:cs="Arial"/>
        </w:rPr>
        <w:t xml:space="preserve">Tuginedes tarbija kraanist võetud vee kvaliteediproovi analüüsi tulemustele, vastab Kärla </w:t>
      </w:r>
      <w:r w:rsidRPr="00E16EC9">
        <w:rPr>
          <w:rFonts w:cs="Arial"/>
          <w:lang w:eastAsia="zh-CN"/>
        </w:rPr>
        <w:t xml:space="preserve">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kehtestatud joogivee kvaliteedi nõuetele.</w:t>
      </w:r>
      <w:r w:rsidR="00FA7E5E" w:rsidRPr="00E16EC9">
        <w:rPr>
          <w:rFonts w:cs="Arial"/>
        </w:rPr>
        <w:t xml:space="preserv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35" w:history="1">
        <w:r w:rsidR="00FA7E5E">
          <w:rPr>
            <w:rStyle w:val="Hyperlink"/>
          </w:rPr>
          <w:t>Joogivee kvaliteedi andmebaas</w:t>
        </w:r>
      </w:hyperlink>
      <w:r w:rsidR="00FA7E5E">
        <w:t>.</w:t>
      </w:r>
    </w:p>
    <w:p w14:paraId="5C03E6E7" w14:textId="77777777" w:rsidR="000A5452" w:rsidRPr="00E16EC9" w:rsidRDefault="000A5452" w:rsidP="000A5452">
      <w:pPr>
        <w:pStyle w:val="Heading5"/>
      </w:pPr>
      <w:r w:rsidRPr="00E16EC9">
        <w:t>Tuletõrjeveevarustus</w:t>
      </w:r>
    </w:p>
    <w:p w14:paraId="1CBE090E" w14:textId="2E9E834A" w:rsidR="000A5452" w:rsidRPr="00E16EC9" w:rsidRDefault="000A5452" w:rsidP="000A5452">
      <w:pPr>
        <w:rPr>
          <w:rFonts w:cs="Arial"/>
        </w:rPr>
      </w:pPr>
      <w:r w:rsidRPr="00E16EC9">
        <w:rPr>
          <w:rFonts w:cs="Arial"/>
        </w:rPr>
        <w:t>Kärla RKA</w:t>
      </w:r>
      <w:r w:rsidR="00DC3063" w:rsidRPr="00E16EC9">
        <w:rPr>
          <w:rFonts w:cs="Arial"/>
        </w:rPr>
        <w:t xml:space="preserve"> ja selle lähiala </w:t>
      </w:r>
      <w:r w:rsidRPr="00E16EC9">
        <w:rPr>
          <w:rFonts w:cs="Arial"/>
        </w:rPr>
        <w:t>tuletõrjeveevarustus</w:t>
      </w:r>
      <w:r w:rsidR="00DC3063" w:rsidRPr="00E16EC9">
        <w:rPr>
          <w:rFonts w:cs="Arial"/>
        </w:rPr>
        <w:t>eks on rajatud 4 tuletõrjeveemahutit ning 2 kohta kust saab vett võtta looduslikust veekogust (jõest)</w:t>
      </w:r>
      <w:r w:rsidRPr="00E16EC9">
        <w:rPr>
          <w:rFonts w:cs="Arial"/>
        </w:rPr>
        <w:t>.</w:t>
      </w:r>
    </w:p>
    <w:p w14:paraId="4C7EC4FD" w14:textId="77777777" w:rsidR="008D31AB" w:rsidRPr="00E16EC9" w:rsidRDefault="008D31AB" w:rsidP="008D31AB">
      <w:pPr>
        <w:pStyle w:val="Heading4"/>
      </w:pPr>
      <w:r w:rsidRPr="00E16EC9">
        <w:lastRenderedPageBreak/>
        <w:t>Kanalisatsioon</w:t>
      </w:r>
    </w:p>
    <w:p w14:paraId="02C673EF" w14:textId="75702666" w:rsidR="00DC3063" w:rsidRPr="00E16EC9" w:rsidRDefault="00DC3063" w:rsidP="00DC3063">
      <w:pPr>
        <w:rPr>
          <w:rFonts w:cs="Arial"/>
          <w:lang w:eastAsia="zh-CN"/>
        </w:rPr>
      </w:pPr>
      <w:r w:rsidRPr="00E16EC9">
        <w:rPr>
          <w:rFonts w:cs="Arial"/>
        </w:rPr>
        <w:t>Kärla RKA kanalisatsioonivõrku juhitakse ka Sõmera RKA ja Mätasselja ÜVK piirkonna kanalisatsioon. Kuna piirkondade kanalisatsioonikogust eraldi ei mõõdeta, on allpool esitatud kogused toodud mõlema piirkonna kohta.</w:t>
      </w:r>
    </w:p>
    <w:p w14:paraId="125A4203" w14:textId="2FB77549" w:rsidR="00DC3063" w:rsidRPr="00E16EC9" w:rsidRDefault="00DC3063" w:rsidP="00DC3063">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49</w:t>
      </w:r>
      <w:r w:rsidRPr="00E16EC9">
        <w:rPr>
          <w:noProof w:val="0"/>
        </w:rPr>
        <w:fldChar w:fldCharType="end"/>
      </w:r>
      <w:r w:rsidRPr="00E16EC9">
        <w:rPr>
          <w:noProof w:val="0"/>
        </w:rPr>
        <w:t>. Kärla RKA ning Sõmera RKA ja Mätasselja ÜVK piirkonna ühiskanalisatsiooni-süsteemi reoveekogused 2023. aastal</w:t>
      </w:r>
    </w:p>
    <w:tbl>
      <w:tblPr>
        <w:tblW w:w="0" w:type="auto"/>
        <w:tblCellMar>
          <w:left w:w="70" w:type="dxa"/>
          <w:right w:w="70" w:type="dxa"/>
        </w:tblCellMar>
        <w:tblLook w:val="04A0" w:firstRow="1" w:lastRow="0" w:firstColumn="1" w:lastColumn="0" w:noHBand="0" w:noVBand="1"/>
      </w:tblPr>
      <w:tblGrid>
        <w:gridCol w:w="3720"/>
        <w:gridCol w:w="574"/>
        <w:gridCol w:w="1655"/>
        <w:gridCol w:w="1130"/>
        <w:gridCol w:w="854"/>
      </w:tblGrid>
      <w:tr w:rsidR="00DC3063" w:rsidRPr="00E16EC9" w14:paraId="41006E3D" w14:textId="77777777" w:rsidTr="005C71AE">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A32AAF" w14:textId="77777777" w:rsidR="00DC3063" w:rsidRPr="00E16EC9" w:rsidRDefault="00DC3063"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DA951E5" w14:textId="77777777" w:rsidR="00DC3063" w:rsidRPr="00E16EC9" w:rsidRDefault="00DC3063"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3639"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53B77B42" w14:textId="77777777" w:rsidR="00DC3063" w:rsidRPr="00E16EC9" w:rsidRDefault="00DC3063"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DC3063" w:rsidRPr="00E16EC9" w14:paraId="1466BBAB" w14:textId="77777777" w:rsidTr="005C71AE">
        <w:tc>
          <w:tcPr>
            <w:tcW w:w="0" w:type="auto"/>
            <w:vMerge/>
            <w:tcBorders>
              <w:top w:val="single" w:sz="4" w:space="0" w:color="auto"/>
              <w:left w:val="single" w:sz="4" w:space="0" w:color="auto"/>
              <w:bottom w:val="single" w:sz="4" w:space="0" w:color="auto"/>
              <w:right w:val="single" w:sz="4" w:space="0" w:color="auto"/>
            </w:tcBorders>
            <w:vAlign w:val="center"/>
            <w:hideMark/>
          </w:tcPr>
          <w:p w14:paraId="4891FD24" w14:textId="77777777" w:rsidR="00DC3063" w:rsidRPr="00E16EC9" w:rsidRDefault="00DC3063" w:rsidP="005C71AE">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A925E5" w14:textId="77777777" w:rsidR="00DC3063" w:rsidRPr="00E16EC9" w:rsidRDefault="00DC3063" w:rsidP="005C71AE">
            <w:pPr>
              <w:spacing w:before="0" w:after="0"/>
              <w:jc w:val="left"/>
              <w:rPr>
                <w:rFonts w:eastAsia="Times New Roman" w:cs="Arial"/>
                <w:b/>
                <w:bCs/>
                <w:color w:val="000000"/>
                <w:sz w:val="20"/>
                <w:szCs w:val="20"/>
                <w:lang w:eastAsia="et-EE"/>
              </w:rPr>
            </w:pPr>
          </w:p>
        </w:tc>
        <w:tc>
          <w:tcPr>
            <w:tcW w:w="1655" w:type="dxa"/>
            <w:tcBorders>
              <w:top w:val="nil"/>
              <w:left w:val="nil"/>
              <w:bottom w:val="single" w:sz="4" w:space="0" w:color="auto"/>
              <w:right w:val="single" w:sz="4" w:space="0" w:color="auto"/>
            </w:tcBorders>
            <w:shd w:val="clear" w:color="000000" w:fill="D9D9D9"/>
            <w:noWrap/>
            <w:vAlign w:val="center"/>
            <w:hideMark/>
          </w:tcPr>
          <w:p w14:paraId="2B1F9789" w14:textId="77777777" w:rsidR="00DC3063" w:rsidRPr="00E16EC9" w:rsidRDefault="00DC3063"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Sõmera RKA ja Mätasselja</w:t>
            </w:r>
          </w:p>
        </w:tc>
        <w:tc>
          <w:tcPr>
            <w:tcW w:w="0" w:type="auto"/>
            <w:tcBorders>
              <w:top w:val="nil"/>
              <w:left w:val="nil"/>
              <w:bottom w:val="single" w:sz="4" w:space="0" w:color="auto"/>
              <w:right w:val="single" w:sz="4" w:space="0" w:color="auto"/>
            </w:tcBorders>
            <w:shd w:val="clear" w:color="000000" w:fill="D9D9D9"/>
            <w:noWrap/>
            <w:vAlign w:val="center"/>
            <w:hideMark/>
          </w:tcPr>
          <w:p w14:paraId="76053856" w14:textId="77777777" w:rsidR="00DC3063" w:rsidRPr="00E16EC9" w:rsidRDefault="00DC3063"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Kärla RKA</w:t>
            </w:r>
          </w:p>
        </w:tc>
        <w:tc>
          <w:tcPr>
            <w:tcW w:w="854" w:type="dxa"/>
            <w:tcBorders>
              <w:top w:val="nil"/>
              <w:left w:val="nil"/>
              <w:bottom w:val="single" w:sz="4" w:space="0" w:color="auto"/>
              <w:right w:val="single" w:sz="4" w:space="0" w:color="auto"/>
            </w:tcBorders>
            <w:shd w:val="clear" w:color="000000" w:fill="D9D9D9"/>
            <w:noWrap/>
            <w:vAlign w:val="center"/>
            <w:hideMark/>
          </w:tcPr>
          <w:p w14:paraId="414F25B7" w14:textId="77777777" w:rsidR="00DC3063" w:rsidRPr="00E16EC9" w:rsidRDefault="00DC3063"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r>
      <w:tr w:rsidR="00DC3063" w:rsidRPr="00E16EC9" w14:paraId="5FA2C20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43A4EF6" w14:textId="77777777" w:rsidR="00DC3063" w:rsidRPr="00E16EC9" w:rsidRDefault="00DC306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0BF403EB"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3639" w:type="dxa"/>
            <w:gridSpan w:val="3"/>
            <w:tcBorders>
              <w:top w:val="single" w:sz="4" w:space="0" w:color="auto"/>
              <w:left w:val="nil"/>
              <w:bottom w:val="single" w:sz="4" w:space="0" w:color="auto"/>
              <w:right w:val="single" w:sz="4" w:space="0" w:color="auto"/>
            </w:tcBorders>
            <w:shd w:val="clear" w:color="auto" w:fill="auto"/>
            <w:vAlign w:val="center"/>
            <w:hideMark/>
          </w:tcPr>
          <w:p w14:paraId="2B470BF7" w14:textId="631C1C90" w:rsidR="00DC3063" w:rsidRPr="00E16EC9" w:rsidRDefault="00A33359" w:rsidP="005C71AE">
            <w:pPr>
              <w:spacing w:before="0" w:after="0"/>
              <w:jc w:val="center"/>
              <w:rPr>
                <w:rFonts w:eastAsia="Times New Roman" w:cs="Arial"/>
                <w:color w:val="000000"/>
                <w:sz w:val="20"/>
                <w:szCs w:val="20"/>
                <w:lang w:eastAsia="et-EE"/>
              </w:rPr>
            </w:pPr>
            <w:r w:rsidRPr="00E16EC9">
              <w:rPr>
                <w:rFonts w:cs="Arial"/>
                <w:sz w:val="20"/>
                <w:szCs w:val="20"/>
              </w:rPr>
              <w:t>44 063</w:t>
            </w:r>
          </w:p>
        </w:tc>
      </w:tr>
      <w:tr w:rsidR="00DC3063" w:rsidRPr="00E16EC9" w14:paraId="518A784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1FB0C7F" w14:textId="28062DDE" w:rsidR="00DC3063" w:rsidRPr="00E16EC9" w:rsidRDefault="00DC306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171B1837"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55" w:type="dxa"/>
            <w:tcBorders>
              <w:top w:val="nil"/>
              <w:left w:val="nil"/>
              <w:bottom w:val="single" w:sz="4" w:space="0" w:color="auto"/>
              <w:right w:val="single" w:sz="4" w:space="0" w:color="auto"/>
            </w:tcBorders>
            <w:shd w:val="clear" w:color="auto" w:fill="auto"/>
            <w:vAlign w:val="center"/>
            <w:hideMark/>
          </w:tcPr>
          <w:p w14:paraId="057CB2AE"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9 916</w:t>
            </w:r>
          </w:p>
        </w:tc>
        <w:tc>
          <w:tcPr>
            <w:tcW w:w="0" w:type="auto"/>
            <w:tcBorders>
              <w:top w:val="nil"/>
              <w:left w:val="nil"/>
              <w:bottom w:val="single" w:sz="4" w:space="0" w:color="auto"/>
              <w:right w:val="single" w:sz="4" w:space="0" w:color="auto"/>
            </w:tcBorders>
            <w:shd w:val="clear" w:color="auto" w:fill="auto"/>
            <w:vAlign w:val="center"/>
            <w:hideMark/>
          </w:tcPr>
          <w:p w14:paraId="1BDF6646"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7 434</w:t>
            </w:r>
          </w:p>
        </w:tc>
        <w:tc>
          <w:tcPr>
            <w:tcW w:w="854" w:type="dxa"/>
            <w:tcBorders>
              <w:top w:val="nil"/>
              <w:left w:val="nil"/>
              <w:bottom w:val="single" w:sz="4" w:space="0" w:color="auto"/>
              <w:right w:val="single" w:sz="4" w:space="0" w:color="auto"/>
            </w:tcBorders>
            <w:shd w:val="clear" w:color="auto" w:fill="auto"/>
            <w:vAlign w:val="center"/>
            <w:hideMark/>
          </w:tcPr>
          <w:p w14:paraId="64635395"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17 350</w:t>
            </w:r>
          </w:p>
        </w:tc>
      </w:tr>
      <w:tr w:rsidR="00DC3063" w:rsidRPr="00E16EC9" w14:paraId="3F645D3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83462DA" w14:textId="77777777" w:rsidR="00DC3063" w:rsidRPr="00E16EC9" w:rsidRDefault="00DC3063"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1CC12E19"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55" w:type="dxa"/>
            <w:tcBorders>
              <w:top w:val="nil"/>
              <w:left w:val="nil"/>
              <w:bottom w:val="single" w:sz="4" w:space="0" w:color="auto"/>
              <w:right w:val="single" w:sz="4" w:space="0" w:color="auto"/>
            </w:tcBorders>
            <w:shd w:val="clear" w:color="auto" w:fill="auto"/>
            <w:vAlign w:val="center"/>
            <w:hideMark/>
          </w:tcPr>
          <w:p w14:paraId="3A1233F3"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4 646</w:t>
            </w:r>
          </w:p>
        </w:tc>
        <w:tc>
          <w:tcPr>
            <w:tcW w:w="0" w:type="auto"/>
            <w:tcBorders>
              <w:top w:val="nil"/>
              <w:left w:val="nil"/>
              <w:bottom w:val="single" w:sz="4" w:space="0" w:color="auto"/>
              <w:right w:val="single" w:sz="4" w:space="0" w:color="auto"/>
            </w:tcBorders>
            <w:shd w:val="clear" w:color="auto" w:fill="auto"/>
            <w:vAlign w:val="center"/>
            <w:hideMark/>
          </w:tcPr>
          <w:p w14:paraId="675FB3F6"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6 214</w:t>
            </w:r>
          </w:p>
        </w:tc>
        <w:tc>
          <w:tcPr>
            <w:tcW w:w="854" w:type="dxa"/>
            <w:tcBorders>
              <w:top w:val="nil"/>
              <w:left w:val="nil"/>
              <w:bottom w:val="single" w:sz="4" w:space="0" w:color="auto"/>
              <w:right w:val="single" w:sz="4" w:space="0" w:color="auto"/>
            </w:tcBorders>
            <w:shd w:val="clear" w:color="auto" w:fill="auto"/>
            <w:vAlign w:val="center"/>
            <w:hideMark/>
          </w:tcPr>
          <w:p w14:paraId="5D87D788"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10 860</w:t>
            </w:r>
          </w:p>
        </w:tc>
      </w:tr>
      <w:tr w:rsidR="00DC3063" w:rsidRPr="00E16EC9" w14:paraId="1BF772D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858D489" w14:textId="77777777" w:rsidR="00DC3063" w:rsidRPr="00E16EC9" w:rsidRDefault="00DC3063"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52DE3F2B"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55" w:type="dxa"/>
            <w:tcBorders>
              <w:top w:val="nil"/>
              <w:left w:val="nil"/>
              <w:bottom w:val="single" w:sz="4" w:space="0" w:color="auto"/>
              <w:right w:val="single" w:sz="4" w:space="0" w:color="auto"/>
            </w:tcBorders>
            <w:shd w:val="clear" w:color="auto" w:fill="auto"/>
            <w:vAlign w:val="center"/>
            <w:hideMark/>
          </w:tcPr>
          <w:p w14:paraId="332A45B0"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2 800</w:t>
            </w:r>
          </w:p>
        </w:tc>
        <w:tc>
          <w:tcPr>
            <w:tcW w:w="0" w:type="auto"/>
            <w:tcBorders>
              <w:top w:val="nil"/>
              <w:left w:val="nil"/>
              <w:bottom w:val="single" w:sz="4" w:space="0" w:color="auto"/>
              <w:right w:val="single" w:sz="4" w:space="0" w:color="auto"/>
            </w:tcBorders>
            <w:shd w:val="clear" w:color="auto" w:fill="auto"/>
            <w:vAlign w:val="center"/>
            <w:hideMark/>
          </w:tcPr>
          <w:p w14:paraId="77C04E72"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2 684</w:t>
            </w:r>
          </w:p>
        </w:tc>
        <w:tc>
          <w:tcPr>
            <w:tcW w:w="854" w:type="dxa"/>
            <w:tcBorders>
              <w:top w:val="nil"/>
              <w:left w:val="nil"/>
              <w:bottom w:val="single" w:sz="4" w:space="0" w:color="auto"/>
              <w:right w:val="single" w:sz="4" w:space="0" w:color="auto"/>
            </w:tcBorders>
            <w:shd w:val="clear" w:color="auto" w:fill="auto"/>
            <w:vAlign w:val="center"/>
            <w:hideMark/>
          </w:tcPr>
          <w:p w14:paraId="278E5FA1"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5 484</w:t>
            </w:r>
          </w:p>
        </w:tc>
      </w:tr>
      <w:tr w:rsidR="00DC3063" w:rsidRPr="00E16EC9" w14:paraId="3D69C00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EFD634A" w14:textId="77777777" w:rsidR="00DC3063" w:rsidRPr="00E16EC9" w:rsidRDefault="00DC3063"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59D70F22"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55" w:type="dxa"/>
            <w:tcBorders>
              <w:top w:val="nil"/>
              <w:left w:val="nil"/>
              <w:bottom w:val="single" w:sz="4" w:space="0" w:color="auto"/>
              <w:right w:val="single" w:sz="4" w:space="0" w:color="auto"/>
            </w:tcBorders>
            <w:shd w:val="clear" w:color="auto" w:fill="auto"/>
            <w:vAlign w:val="center"/>
            <w:hideMark/>
          </w:tcPr>
          <w:p w14:paraId="2A6C71EE"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1 846</w:t>
            </w:r>
          </w:p>
        </w:tc>
        <w:tc>
          <w:tcPr>
            <w:tcW w:w="0" w:type="auto"/>
            <w:tcBorders>
              <w:top w:val="nil"/>
              <w:left w:val="nil"/>
              <w:bottom w:val="single" w:sz="4" w:space="0" w:color="auto"/>
              <w:right w:val="single" w:sz="4" w:space="0" w:color="auto"/>
            </w:tcBorders>
            <w:shd w:val="clear" w:color="auto" w:fill="auto"/>
            <w:vAlign w:val="center"/>
            <w:hideMark/>
          </w:tcPr>
          <w:p w14:paraId="1D5B847D"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3 530</w:t>
            </w:r>
          </w:p>
        </w:tc>
        <w:tc>
          <w:tcPr>
            <w:tcW w:w="854" w:type="dxa"/>
            <w:tcBorders>
              <w:top w:val="nil"/>
              <w:left w:val="nil"/>
              <w:bottom w:val="single" w:sz="4" w:space="0" w:color="auto"/>
              <w:right w:val="single" w:sz="4" w:space="0" w:color="auto"/>
            </w:tcBorders>
            <w:shd w:val="clear" w:color="auto" w:fill="auto"/>
            <w:vAlign w:val="center"/>
            <w:hideMark/>
          </w:tcPr>
          <w:p w14:paraId="5AF67EC2"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5 376</w:t>
            </w:r>
          </w:p>
        </w:tc>
      </w:tr>
      <w:tr w:rsidR="00DC3063" w:rsidRPr="00E16EC9" w14:paraId="37F19E6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CF8A76F" w14:textId="77777777" w:rsidR="00DC3063" w:rsidRPr="00E16EC9" w:rsidRDefault="00DC3063"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0A3C0D77"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55" w:type="dxa"/>
            <w:tcBorders>
              <w:top w:val="nil"/>
              <w:left w:val="nil"/>
              <w:bottom w:val="single" w:sz="4" w:space="0" w:color="auto"/>
              <w:right w:val="single" w:sz="4" w:space="0" w:color="auto"/>
            </w:tcBorders>
            <w:shd w:val="clear" w:color="auto" w:fill="auto"/>
            <w:vAlign w:val="center"/>
            <w:hideMark/>
          </w:tcPr>
          <w:p w14:paraId="3CDD544A"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5 270</w:t>
            </w:r>
          </w:p>
        </w:tc>
        <w:tc>
          <w:tcPr>
            <w:tcW w:w="0" w:type="auto"/>
            <w:tcBorders>
              <w:top w:val="nil"/>
              <w:left w:val="nil"/>
              <w:bottom w:val="single" w:sz="4" w:space="0" w:color="auto"/>
              <w:right w:val="single" w:sz="4" w:space="0" w:color="auto"/>
            </w:tcBorders>
            <w:shd w:val="clear" w:color="auto" w:fill="auto"/>
            <w:vAlign w:val="center"/>
            <w:hideMark/>
          </w:tcPr>
          <w:p w14:paraId="11F76E5B"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1 220</w:t>
            </w:r>
          </w:p>
        </w:tc>
        <w:tc>
          <w:tcPr>
            <w:tcW w:w="854" w:type="dxa"/>
            <w:tcBorders>
              <w:top w:val="nil"/>
              <w:left w:val="nil"/>
              <w:bottom w:val="single" w:sz="4" w:space="0" w:color="auto"/>
              <w:right w:val="single" w:sz="4" w:space="0" w:color="auto"/>
            </w:tcBorders>
            <w:shd w:val="clear" w:color="auto" w:fill="auto"/>
            <w:vAlign w:val="center"/>
            <w:hideMark/>
          </w:tcPr>
          <w:p w14:paraId="5C5159DF"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6 490</w:t>
            </w:r>
          </w:p>
        </w:tc>
      </w:tr>
      <w:tr w:rsidR="00DC3063" w:rsidRPr="00E16EC9" w14:paraId="57E941B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B5769FA" w14:textId="77777777" w:rsidR="00DC3063" w:rsidRPr="00E16EC9" w:rsidRDefault="00DC3063"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7389865E"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55" w:type="dxa"/>
            <w:tcBorders>
              <w:top w:val="nil"/>
              <w:left w:val="nil"/>
              <w:bottom w:val="single" w:sz="4" w:space="0" w:color="auto"/>
              <w:right w:val="single" w:sz="4" w:space="0" w:color="auto"/>
            </w:tcBorders>
            <w:shd w:val="clear" w:color="auto" w:fill="auto"/>
            <w:vAlign w:val="center"/>
            <w:hideMark/>
          </w:tcPr>
          <w:p w14:paraId="7DF4A939"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2E0CF142"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854" w:type="dxa"/>
            <w:tcBorders>
              <w:top w:val="nil"/>
              <w:left w:val="nil"/>
              <w:bottom w:val="single" w:sz="4" w:space="0" w:color="auto"/>
              <w:right w:val="single" w:sz="4" w:space="0" w:color="auto"/>
            </w:tcBorders>
            <w:shd w:val="clear" w:color="auto" w:fill="auto"/>
            <w:vAlign w:val="center"/>
            <w:hideMark/>
          </w:tcPr>
          <w:p w14:paraId="41904D10"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r>
      <w:tr w:rsidR="00DC3063" w:rsidRPr="00E16EC9" w14:paraId="6DEC8BAF"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A8B00B1" w14:textId="77777777" w:rsidR="00DC3063" w:rsidRPr="00E16EC9" w:rsidRDefault="00DC306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31A65FC4"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3639" w:type="dxa"/>
            <w:gridSpan w:val="3"/>
            <w:tcBorders>
              <w:top w:val="single" w:sz="4" w:space="0" w:color="auto"/>
              <w:left w:val="nil"/>
              <w:bottom w:val="single" w:sz="4" w:space="0" w:color="auto"/>
              <w:right w:val="single" w:sz="4" w:space="0" w:color="auto"/>
            </w:tcBorders>
            <w:shd w:val="clear" w:color="auto" w:fill="auto"/>
            <w:vAlign w:val="center"/>
            <w:hideMark/>
          </w:tcPr>
          <w:p w14:paraId="56B4B765" w14:textId="24F52B6A" w:rsidR="00DC3063" w:rsidRPr="00E16EC9" w:rsidRDefault="00A33359"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26 713</w:t>
            </w:r>
          </w:p>
        </w:tc>
      </w:tr>
      <w:tr w:rsidR="00DC3063" w:rsidRPr="00E16EC9" w14:paraId="5CC25507"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26B7AB4B" w14:textId="77777777" w:rsidR="00DC3063" w:rsidRPr="00E16EC9" w:rsidRDefault="00DC3063" w:rsidP="005C71AE">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6F331351"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3639" w:type="dxa"/>
            <w:gridSpan w:val="3"/>
            <w:tcBorders>
              <w:top w:val="single" w:sz="4" w:space="0" w:color="auto"/>
              <w:left w:val="nil"/>
              <w:bottom w:val="single" w:sz="4" w:space="0" w:color="auto"/>
              <w:right w:val="single" w:sz="4" w:space="0" w:color="auto"/>
            </w:tcBorders>
            <w:shd w:val="clear" w:color="auto" w:fill="auto"/>
            <w:noWrap/>
            <w:vAlign w:val="center"/>
            <w:hideMark/>
          </w:tcPr>
          <w:p w14:paraId="1578F7AD" w14:textId="77777777" w:rsidR="00DC3063" w:rsidRPr="00E16EC9" w:rsidRDefault="00DC306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61%</w:t>
            </w:r>
          </w:p>
        </w:tc>
      </w:tr>
    </w:tbl>
    <w:p w14:paraId="57CD3600" w14:textId="77777777" w:rsidR="00DC3063" w:rsidRPr="00E16EC9" w:rsidRDefault="00DC3063" w:rsidP="00DC3063">
      <w:pPr>
        <w:pStyle w:val="Heading5"/>
      </w:pPr>
      <w:r w:rsidRPr="00E16EC9">
        <w:t>Ühiskanalisatsioonitorustikud</w:t>
      </w:r>
    </w:p>
    <w:p w14:paraId="769D7178" w14:textId="7205565A" w:rsidR="00DC3063" w:rsidRPr="00E16EC9" w:rsidRDefault="00DC3063" w:rsidP="00DC3063">
      <w:pPr>
        <w:rPr>
          <w:rFonts w:cs="Arial"/>
        </w:rPr>
      </w:pPr>
      <w:r w:rsidRPr="00E16EC9">
        <w:rPr>
          <w:rFonts w:cs="Arial"/>
        </w:rPr>
        <w:t xml:space="preserve">Kärla </w:t>
      </w:r>
      <w:r w:rsidRPr="00E16EC9">
        <w:rPr>
          <w:rFonts w:cs="Arial"/>
          <w:lang w:eastAsia="zh-CN"/>
        </w:rPr>
        <w:t xml:space="preserve">RKA </w:t>
      </w:r>
      <w:r w:rsidRPr="00E16EC9">
        <w:rPr>
          <w:rFonts w:cs="Arial"/>
        </w:rPr>
        <w:t>ühiskanalisatsioonisüsteemis on ca 5,5 km torustikke (2,9 km isevoolseid ja 2,6 km survelisi). Torustikud on heas seisukorras ning lähima 12a jooksul asendamist ei vaja.</w:t>
      </w:r>
    </w:p>
    <w:p w14:paraId="1116EFC6" w14:textId="77777777" w:rsidR="00DC3063" w:rsidRPr="00E16EC9" w:rsidRDefault="00DC3063" w:rsidP="00DC3063">
      <w:pPr>
        <w:pStyle w:val="Heading5"/>
      </w:pPr>
      <w:r w:rsidRPr="00E16EC9">
        <w:t>Ühiskanalisatsioonipumplad</w:t>
      </w:r>
    </w:p>
    <w:p w14:paraId="37F9370D" w14:textId="34B649C8" w:rsidR="00DC3063" w:rsidRPr="00E16EC9" w:rsidRDefault="00DC3063" w:rsidP="00DC3063">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50</w:t>
      </w:r>
      <w:r w:rsidRPr="00E16EC9">
        <w:rPr>
          <w:noProof w:val="0"/>
        </w:rPr>
        <w:fldChar w:fldCharType="end"/>
      </w:r>
      <w:r w:rsidRPr="00E16EC9">
        <w:rPr>
          <w:noProof w:val="0"/>
        </w:rPr>
        <w:t>. Sõmera RKA ja Mätasselja ÜVK piirkonna ühiskanalisatsioonipumplad</w:t>
      </w:r>
    </w:p>
    <w:tbl>
      <w:tblPr>
        <w:tblW w:w="8784" w:type="dxa"/>
        <w:tblLayout w:type="fixed"/>
        <w:tblCellMar>
          <w:left w:w="70" w:type="dxa"/>
          <w:right w:w="70" w:type="dxa"/>
        </w:tblCellMar>
        <w:tblLook w:val="04A0" w:firstRow="1" w:lastRow="0" w:firstColumn="1" w:lastColumn="0" w:noHBand="0" w:noVBand="1"/>
      </w:tblPr>
      <w:tblGrid>
        <w:gridCol w:w="2263"/>
        <w:gridCol w:w="1134"/>
        <w:gridCol w:w="993"/>
        <w:gridCol w:w="992"/>
        <w:gridCol w:w="1134"/>
        <w:gridCol w:w="1134"/>
        <w:gridCol w:w="1134"/>
      </w:tblGrid>
      <w:tr w:rsidR="00D11986" w:rsidRPr="00E16EC9" w14:paraId="3655E628" w14:textId="77777777" w:rsidTr="00D11986">
        <w:trPr>
          <w:tblHeader/>
        </w:trPr>
        <w:tc>
          <w:tcPr>
            <w:tcW w:w="22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4BD3F2" w14:textId="77777777" w:rsidR="00D11986" w:rsidRPr="00E16EC9" w:rsidRDefault="00D11986" w:rsidP="00D11986">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C0ECE7F"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Kärla Kooli</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F14A10B"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Kärla Keskuse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5732B11"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Kärla Jõe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E47FF9F"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Kärla Jõetaguse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B26456F"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Kärla Pastoraadi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642A8E3"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Kärla Karujärve</w:t>
            </w:r>
          </w:p>
        </w:tc>
      </w:tr>
      <w:tr w:rsidR="00D11986" w:rsidRPr="00E16EC9" w14:paraId="6A12F015" w14:textId="77777777" w:rsidTr="00D11986">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186B5045" w14:textId="77777777" w:rsidR="00D11986" w:rsidRPr="00E16EC9" w:rsidRDefault="00D11986" w:rsidP="00D11986">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1134" w:type="dxa"/>
            <w:tcBorders>
              <w:top w:val="nil"/>
              <w:left w:val="nil"/>
              <w:bottom w:val="single" w:sz="4" w:space="0" w:color="auto"/>
              <w:right w:val="single" w:sz="4" w:space="0" w:color="auto"/>
            </w:tcBorders>
            <w:shd w:val="clear" w:color="auto" w:fill="auto"/>
            <w:noWrap/>
            <w:vAlign w:val="center"/>
            <w:hideMark/>
          </w:tcPr>
          <w:p w14:paraId="67F32255"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Kooli tn</w:t>
            </w:r>
          </w:p>
        </w:tc>
        <w:tc>
          <w:tcPr>
            <w:tcW w:w="993" w:type="dxa"/>
            <w:tcBorders>
              <w:top w:val="nil"/>
              <w:left w:val="nil"/>
              <w:bottom w:val="single" w:sz="4" w:space="0" w:color="auto"/>
              <w:right w:val="single" w:sz="4" w:space="0" w:color="auto"/>
            </w:tcBorders>
            <w:shd w:val="clear" w:color="auto" w:fill="auto"/>
            <w:noWrap/>
            <w:vAlign w:val="center"/>
            <w:hideMark/>
          </w:tcPr>
          <w:p w14:paraId="75790AB7" w14:textId="78907958"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Pargi tn</w:t>
            </w:r>
          </w:p>
        </w:tc>
        <w:tc>
          <w:tcPr>
            <w:tcW w:w="992" w:type="dxa"/>
            <w:tcBorders>
              <w:top w:val="nil"/>
              <w:left w:val="nil"/>
              <w:bottom w:val="single" w:sz="4" w:space="0" w:color="auto"/>
              <w:right w:val="single" w:sz="4" w:space="0" w:color="auto"/>
            </w:tcBorders>
            <w:shd w:val="clear" w:color="auto" w:fill="auto"/>
            <w:noWrap/>
            <w:vAlign w:val="center"/>
            <w:hideMark/>
          </w:tcPr>
          <w:p w14:paraId="3F9D07A4"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Jõe tn</w:t>
            </w:r>
          </w:p>
        </w:tc>
        <w:tc>
          <w:tcPr>
            <w:tcW w:w="1134" w:type="dxa"/>
            <w:tcBorders>
              <w:top w:val="nil"/>
              <w:left w:val="nil"/>
              <w:bottom w:val="single" w:sz="4" w:space="0" w:color="auto"/>
              <w:right w:val="single" w:sz="4" w:space="0" w:color="auto"/>
            </w:tcBorders>
            <w:shd w:val="clear" w:color="auto" w:fill="auto"/>
            <w:noWrap/>
            <w:vAlign w:val="center"/>
            <w:hideMark/>
          </w:tcPr>
          <w:p w14:paraId="063AED7B"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Ülejõe tn</w:t>
            </w:r>
          </w:p>
        </w:tc>
        <w:tc>
          <w:tcPr>
            <w:tcW w:w="1134" w:type="dxa"/>
            <w:tcBorders>
              <w:top w:val="nil"/>
              <w:left w:val="nil"/>
              <w:bottom w:val="single" w:sz="4" w:space="0" w:color="auto"/>
              <w:right w:val="single" w:sz="4" w:space="0" w:color="auto"/>
            </w:tcBorders>
            <w:shd w:val="clear" w:color="auto" w:fill="auto"/>
            <w:noWrap/>
            <w:vAlign w:val="center"/>
            <w:hideMark/>
          </w:tcPr>
          <w:p w14:paraId="1DB5456D"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Tiigi tn</w:t>
            </w:r>
          </w:p>
        </w:tc>
        <w:tc>
          <w:tcPr>
            <w:tcW w:w="1134" w:type="dxa"/>
            <w:tcBorders>
              <w:top w:val="nil"/>
              <w:left w:val="nil"/>
              <w:bottom w:val="single" w:sz="4" w:space="0" w:color="auto"/>
              <w:right w:val="single" w:sz="4" w:space="0" w:color="auto"/>
            </w:tcBorders>
            <w:shd w:val="clear" w:color="auto" w:fill="auto"/>
            <w:noWrap/>
            <w:vAlign w:val="center"/>
            <w:hideMark/>
          </w:tcPr>
          <w:p w14:paraId="4E3533D9"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Karujärve põik</w:t>
            </w:r>
          </w:p>
        </w:tc>
      </w:tr>
      <w:tr w:rsidR="00D11986" w:rsidRPr="00E16EC9" w14:paraId="7CF31B7E" w14:textId="77777777" w:rsidTr="00D11986">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7391572D" w14:textId="77777777" w:rsidR="00D11986" w:rsidRPr="00E16EC9" w:rsidRDefault="00D11986" w:rsidP="00D11986">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9CA5BB9"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993" w:type="dxa"/>
            <w:tcBorders>
              <w:top w:val="nil"/>
              <w:left w:val="nil"/>
              <w:bottom w:val="single" w:sz="4" w:space="0" w:color="auto"/>
              <w:right w:val="single" w:sz="4" w:space="0" w:color="auto"/>
            </w:tcBorders>
            <w:shd w:val="clear" w:color="auto" w:fill="auto"/>
            <w:vAlign w:val="center"/>
            <w:hideMark/>
          </w:tcPr>
          <w:p w14:paraId="532DA425"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992" w:type="dxa"/>
            <w:tcBorders>
              <w:top w:val="nil"/>
              <w:left w:val="nil"/>
              <w:bottom w:val="single" w:sz="4" w:space="0" w:color="auto"/>
              <w:right w:val="single" w:sz="4" w:space="0" w:color="auto"/>
            </w:tcBorders>
            <w:shd w:val="clear" w:color="auto" w:fill="auto"/>
            <w:vAlign w:val="center"/>
            <w:hideMark/>
          </w:tcPr>
          <w:p w14:paraId="18FEF46A"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1134" w:type="dxa"/>
            <w:tcBorders>
              <w:top w:val="nil"/>
              <w:left w:val="nil"/>
              <w:bottom w:val="single" w:sz="4" w:space="0" w:color="auto"/>
              <w:right w:val="single" w:sz="4" w:space="0" w:color="auto"/>
            </w:tcBorders>
            <w:shd w:val="clear" w:color="auto" w:fill="auto"/>
            <w:vAlign w:val="center"/>
            <w:hideMark/>
          </w:tcPr>
          <w:p w14:paraId="07F3393D"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1134" w:type="dxa"/>
            <w:tcBorders>
              <w:top w:val="nil"/>
              <w:left w:val="nil"/>
              <w:bottom w:val="single" w:sz="4" w:space="0" w:color="auto"/>
              <w:right w:val="single" w:sz="4" w:space="0" w:color="auto"/>
            </w:tcBorders>
            <w:shd w:val="clear" w:color="auto" w:fill="auto"/>
            <w:vAlign w:val="center"/>
            <w:hideMark/>
          </w:tcPr>
          <w:p w14:paraId="18E78B84"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1134" w:type="dxa"/>
            <w:tcBorders>
              <w:top w:val="nil"/>
              <w:left w:val="nil"/>
              <w:bottom w:val="single" w:sz="4" w:space="0" w:color="auto"/>
              <w:right w:val="single" w:sz="4" w:space="0" w:color="auto"/>
            </w:tcBorders>
            <w:shd w:val="clear" w:color="auto" w:fill="auto"/>
            <w:vAlign w:val="center"/>
            <w:hideMark/>
          </w:tcPr>
          <w:p w14:paraId="05DFFCD5"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r>
      <w:tr w:rsidR="00D11986" w:rsidRPr="00E16EC9" w14:paraId="12F53BC2" w14:textId="77777777" w:rsidTr="00D11986">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15729FBF" w14:textId="77777777" w:rsidR="00D11986" w:rsidRPr="00E16EC9" w:rsidRDefault="00D11986" w:rsidP="00D11986">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1134" w:type="dxa"/>
            <w:tcBorders>
              <w:top w:val="nil"/>
              <w:left w:val="nil"/>
              <w:bottom w:val="single" w:sz="4" w:space="0" w:color="auto"/>
              <w:right w:val="single" w:sz="4" w:space="0" w:color="auto"/>
            </w:tcBorders>
            <w:shd w:val="clear" w:color="000000" w:fill="D9D9D9"/>
            <w:noWrap/>
            <w:vAlign w:val="center"/>
            <w:hideMark/>
          </w:tcPr>
          <w:p w14:paraId="6967164F" w14:textId="598C1CB4" w:rsidR="00D11986" w:rsidRPr="00E16EC9" w:rsidRDefault="00D11986" w:rsidP="00D11986">
            <w:pPr>
              <w:spacing w:before="0" w:after="0"/>
              <w:jc w:val="center"/>
              <w:rPr>
                <w:rFonts w:eastAsia="Times New Roman" w:cs="Arial"/>
                <w:b/>
                <w:bCs/>
                <w:sz w:val="20"/>
                <w:szCs w:val="20"/>
                <w:lang w:eastAsia="et-EE"/>
              </w:rPr>
            </w:pPr>
          </w:p>
        </w:tc>
        <w:tc>
          <w:tcPr>
            <w:tcW w:w="993" w:type="dxa"/>
            <w:tcBorders>
              <w:top w:val="nil"/>
              <w:left w:val="nil"/>
              <w:bottom w:val="single" w:sz="4" w:space="0" w:color="auto"/>
              <w:right w:val="single" w:sz="4" w:space="0" w:color="auto"/>
            </w:tcBorders>
            <w:shd w:val="clear" w:color="000000" w:fill="D9D9D9"/>
            <w:noWrap/>
            <w:vAlign w:val="center"/>
            <w:hideMark/>
          </w:tcPr>
          <w:p w14:paraId="32CFD02F" w14:textId="6F36096B" w:rsidR="00D11986" w:rsidRPr="00E16EC9" w:rsidRDefault="00D11986" w:rsidP="00D11986">
            <w:pPr>
              <w:spacing w:before="0" w:after="0"/>
              <w:jc w:val="center"/>
              <w:rPr>
                <w:rFonts w:eastAsia="Times New Roman" w:cs="Arial"/>
                <w:b/>
                <w:bCs/>
                <w:sz w:val="20"/>
                <w:szCs w:val="20"/>
                <w:lang w:eastAsia="et-EE"/>
              </w:rPr>
            </w:pPr>
          </w:p>
        </w:tc>
        <w:tc>
          <w:tcPr>
            <w:tcW w:w="992" w:type="dxa"/>
            <w:tcBorders>
              <w:top w:val="nil"/>
              <w:left w:val="nil"/>
              <w:bottom w:val="single" w:sz="4" w:space="0" w:color="auto"/>
              <w:right w:val="single" w:sz="4" w:space="0" w:color="auto"/>
            </w:tcBorders>
            <w:shd w:val="clear" w:color="000000" w:fill="D9D9D9"/>
            <w:noWrap/>
            <w:vAlign w:val="center"/>
            <w:hideMark/>
          </w:tcPr>
          <w:p w14:paraId="69725BBC" w14:textId="07143A85" w:rsidR="00D11986" w:rsidRPr="00E16EC9" w:rsidRDefault="00D11986" w:rsidP="00D11986">
            <w:pPr>
              <w:spacing w:before="0" w:after="0"/>
              <w:jc w:val="center"/>
              <w:rPr>
                <w:rFonts w:eastAsia="Times New Roman" w:cs="Arial"/>
                <w:b/>
                <w:bCs/>
                <w:sz w:val="20"/>
                <w:szCs w:val="20"/>
                <w:lang w:eastAsia="et-EE"/>
              </w:rPr>
            </w:pPr>
          </w:p>
        </w:tc>
        <w:tc>
          <w:tcPr>
            <w:tcW w:w="1134" w:type="dxa"/>
            <w:tcBorders>
              <w:top w:val="nil"/>
              <w:left w:val="nil"/>
              <w:bottom w:val="single" w:sz="4" w:space="0" w:color="auto"/>
              <w:right w:val="single" w:sz="4" w:space="0" w:color="auto"/>
            </w:tcBorders>
            <w:shd w:val="clear" w:color="000000" w:fill="D9D9D9"/>
            <w:noWrap/>
            <w:vAlign w:val="center"/>
            <w:hideMark/>
          </w:tcPr>
          <w:p w14:paraId="63363222" w14:textId="2E15C27B" w:rsidR="00D11986" w:rsidRPr="00E16EC9" w:rsidRDefault="00D11986" w:rsidP="00D11986">
            <w:pPr>
              <w:spacing w:before="0" w:after="0"/>
              <w:jc w:val="center"/>
              <w:rPr>
                <w:rFonts w:eastAsia="Times New Roman" w:cs="Arial"/>
                <w:b/>
                <w:bCs/>
                <w:sz w:val="20"/>
                <w:szCs w:val="20"/>
                <w:lang w:eastAsia="et-EE"/>
              </w:rPr>
            </w:pPr>
          </w:p>
        </w:tc>
        <w:tc>
          <w:tcPr>
            <w:tcW w:w="1134" w:type="dxa"/>
            <w:tcBorders>
              <w:top w:val="nil"/>
              <w:left w:val="nil"/>
              <w:bottom w:val="single" w:sz="4" w:space="0" w:color="auto"/>
              <w:right w:val="single" w:sz="4" w:space="0" w:color="auto"/>
            </w:tcBorders>
            <w:shd w:val="clear" w:color="000000" w:fill="D9D9D9"/>
            <w:noWrap/>
            <w:vAlign w:val="center"/>
            <w:hideMark/>
          </w:tcPr>
          <w:p w14:paraId="312E1F57" w14:textId="13D2AB13" w:rsidR="00D11986" w:rsidRPr="00E16EC9" w:rsidRDefault="00D11986" w:rsidP="00D11986">
            <w:pPr>
              <w:spacing w:before="0" w:after="0"/>
              <w:jc w:val="center"/>
              <w:rPr>
                <w:rFonts w:eastAsia="Times New Roman" w:cs="Arial"/>
                <w:b/>
                <w:bCs/>
                <w:sz w:val="20"/>
                <w:szCs w:val="20"/>
                <w:lang w:eastAsia="et-EE"/>
              </w:rPr>
            </w:pPr>
          </w:p>
        </w:tc>
        <w:tc>
          <w:tcPr>
            <w:tcW w:w="1134" w:type="dxa"/>
            <w:tcBorders>
              <w:top w:val="nil"/>
              <w:left w:val="nil"/>
              <w:bottom w:val="single" w:sz="4" w:space="0" w:color="auto"/>
              <w:right w:val="single" w:sz="4" w:space="0" w:color="auto"/>
            </w:tcBorders>
            <w:shd w:val="clear" w:color="000000" w:fill="D9D9D9"/>
            <w:noWrap/>
            <w:vAlign w:val="center"/>
            <w:hideMark/>
          </w:tcPr>
          <w:p w14:paraId="5175100A" w14:textId="13F9A8D5" w:rsidR="00D11986" w:rsidRPr="00E16EC9" w:rsidRDefault="00D11986" w:rsidP="00D11986">
            <w:pPr>
              <w:spacing w:before="0" w:after="0"/>
              <w:jc w:val="center"/>
              <w:rPr>
                <w:rFonts w:eastAsia="Times New Roman" w:cs="Arial"/>
                <w:b/>
                <w:bCs/>
                <w:sz w:val="20"/>
                <w:szCs w:val="20"/>
                <w:lang w:eastAsia="et-EE"/>
              </w:rPr>
            </w:pPr>
          </w:p>
        </w:tc>
      </w:tr>
      <w:tr w:rsidR="00D11986" w:rsidRPr="00E16EC9" w14:paraId="7FD3F830" w14:textId="77777777" w:rsidTr="00D11986">
        <w:tc>
          <w:tcPr>
            <w:tcW w:w="2263" w:type="dxa"/>
            <w:tcBorders>
              <w:top w:val="nil"/>
              <w:left w:val="single" w:sz="4" w:space="0" w:color="auto"/>
              <w:bottom w:val="single" w:sz="4" w:space="0" w:color="auto"/>
              <w:right w:val="single" w:sz="4" w:space="0" w:color="auto"/>
            </w:tcBorders>
            <w:shd w:val="clear" w:color="auto" w:fill="auto"/>
            <w:vAlign w:val="center"/>
            <w:hideMark/>
          </w:tcPr>
          <w:p w14:paraId="65023912" w14:textId="77777777" w:rsidR="00D11986" w:rsidRPr="00E16EC9" w:rsidRDefault="00D11986" w:rsidP="00D11986">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1134" w:type="dxa"/>
            <w:tcBorders>
              <w:top w:val="nil"/>
              <w:left w:val="nil"/>
              <w:bottom w:val="single" w:sz="4" w:space="0" w:color="auto"/>
              <w:right w:val="single" w:sz="4" w:space="0" w:color="auto"/>
            </w:tcBorders>
            <w:shd w:val="clear" w:color="auto" w:fill="auto"/>
            <w:noWrap/>
            <w:vAlign w:val="center"/>
            <w:hideMark/>
          </w:tcPr>
          <w:p w14:paraId="21545F34"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993" w:type="dxa"/>
            <w:tcBorders>
              <w:top w:val="nil"/>
              <w:left w:val="nil"/>
              <w:bottom w:val="single" w:sz="4" w:space="0" w:color="auto"/>
              <w:right w:val="single" w:sz="4" w:space="0" w:color="auto"/>
            </w:tcBorders>
            <w:shd w:val="clear" w:color="auto" w:fill="auto"/>
            <w:noWrap/>
            <w:vAlign w:val="center"/>
            <w:hideMark/>
          </w:tcPr>
          <w:p w14:paraId="3CD50470"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992" w:type="dxa"/>
            <w:tcBorders>
              <w:top w:val="nil"/>
              <w:left w:val="nil"/>
              <w:bottom w:val="single" w:sz="4" w:space="0" w:color="auto"/>
              <w:right w:val="single" w:sz="4" w:space="0" w:color="auto"/>
            </w:tcBorders>
            <w:shd w:val="clear" w:color="auto" w:fill="auto"/>
            <w:noWrap/>
            <w:vAlign w:val="center"/>
            <w:hideMark/>
          </w:tcPr>
          <w:p w14:paraId="53181F84"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F7DFB32"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134" w:type="dxa"/>
            <w:tcBorders>
              <w:top w:val="nil"/>
              <w:left w:val="nil"/>
              <w:bottom w:val="single" w:sz="4" w:space="0" w:color="auto"/>
              <w:right w:val="single" w:sz="4" w:space="0" w:color="auto"/>
            </w:tcBorders>
            <w:shd w:val="clear" w:color="auto" w:fill="auto"/>
            <w:noWrap/>
            <w:vAlign w:val="center"/>
            <w:hideMark/>
          </w:tcPr>
          <w:p w14:paraId="7F1A8ABF"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134" w:type="dxa"/>
            <w:tcBorders>
              <w:top w:val="nil"/>
              <w:left w:val="nil"/>
              <w:bottom w:val="single" w:sz="4" w:space="0" w:color="auto"/>
              <w:right w:val="single" w:sz="4" w:space="0" w:color="auto"/>
            </w:tcBorders>
            <w:shd w:val="clear" w:color="auto" w:fill="auto"/>
            <w:noWrap/>
            <w:vAlign w:val="center"/>
            <w:hideMark/>
          </w:tcPr>
          <w:p w14:paraId="3849BC92"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r>
      <w:tr w:rsidR="00D11986" w:rsidRPr="00E16EC9" w14:paraId="0B9C300A" w14:textId="77777777" w:rsidTr="00D11986">
        <w:tc>
          <w:tcPr>
            <w:tcW w:w="2263" w:type="dxa"/>
            <w:tcBorders>
              <w:top w:val="nil"/>
              <w:left w:val="single" w:sz="4" w:space="0" w:color="auto"/>
              <w:bottom w:val="single" w:sz="4" w:space="0" w:color="auto"/>
              <w:right w:val="single" w:sz="4" w:space="0" w:color="auto"/>
            </w:tcBorders>
            <w:shd w:val="clear" w:color="auto" w:fill="auto"/>
            <w:vAlign w:val="center"/>
            <w:hideMark/>
          </w:tcPr>
          <w:p w14:paraId="01E550C3" w14:textId="77777777" w:rsidR="00D11986" w:rsidRPr="00E16EC9" w:rsidRDefault="00D11986" w:rsidP="00D11986">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1134" w:type="dxa"/>
            <w:tcBorders>
              <w:top w:val="nil"/>
              <w:left w:val="nil"/>
              <w:bottom w:val="single" w:sz="4" w:space="0" w:color="auto"/>
              <w:right w:val="single" w:sz="4" w:space="0" w:color="auto"/>
            </w:tcBorders>
            <w:shd w:val="clear" w:color="auto" w:fill="auto"/>
            <w:noWrap/>
            <w:vAlign w:val="center"/>
            <w:hideMark/>
          </w:tcPr>
          <w:p w14:paraId="5557FE1D"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993" w:type="dxa"/>
            <w:tcBorders>
              <w:top w:val="nil"/>
              <w:left w:val="nil"/>
              <w:bottom w:val="single" w:sz="4" w:space="0" w:color="auto"/>
              <w:right w:val="single" w:sz="4" w:space="0" w:color="auto"/>
            </w:tcBorders>
            <w:shd w:val="clear" w:color="auto" w:fill="auto"/>
            <w:noWrap/>
            <w:vAlign w:val="center"/>
            <w:hideMark/>
          </w:tcPr>
          <w:p w14:paraId="2BBC7DFF"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992" w:type="dxa"/>
            <w:tcBorders>
              <w:top w:val="nil"/>
              <w:left w:val="nil"/>
              <w:bottom w:val="single" w:sz="4" w:space="0" w:color="auto"/>
              <w:right w:val="single" w:sz="4" w:space="0" w:color="auto"/>
            </w:tcBorders>
            <w:shd w:val="clear" w:color="auto" w:fill="auto"/>
            <w:noWrap/>
            <w:vAlign w:val="center"/>
            <w:hideMark/>
          </w:tcPr>
          <w:p w14:paraId="793A79D9"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1134" w:type="dxa"/>
            <w:tcBorders>
              <w:top w:val="nil"/>
              <w:left w:val="nil"/>
              <w:bottom w:val="single" w:sz="4" w:space="0" w:color="auto"/>
              <w:right w:val="single" w:sz="4" w:space="0" w:color="auto"/>
            </w:tcBorders>
            <w:shd w:val="clear" w:color="auto" w:fill="auto"/>
            <w:noWrap/>
            <w:vAlign w:val="center"/>
            <w:hideMark/>
          </w:tcPr>
          <w:p w14:paraId="53616E58"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1134" w:type="dxa"/>
            <w:tcBorders>
              <w:top w:val="nil"/>
              <w:left w:val="nil"/>
              <w:bottom w:val="single" w:sz="4" w:space="0" w:color="auto"/>
              <w:right w:val="single" w:sz="4" w:space="0" w:color="auto"/>
            </w:tcBorders>
            <w:shd w:val="clear" w:color="auto" w:fill="auto"/>
            <w:noWrap/>
            <w:vAlign w:val="center"/>
            <w:hideMark/>
          </w:tcPr>
          <w:p w14:paraId="5BD31131" w14:textId="77777777" w:rsidR="00D11986" w:rsidRPr="00E16EC9" w:rsidRDefault="00D11986" w:rsidP="00D11986">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B475BDE"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r>
      <w:tr w:rsidR="00D11986" w:rsidRPr="00E16EC9" w14:paraId="12990D57" w14:textId="77777777" w:rsidTr="00D11986">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1EBA1B0" w14:textId="77777777" w:rsidR="00D11986" w:rsidRPr="00E16EC9" w:rsidRDefault="00D11986" w:rsidP="00D11986">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1134" w:type="dxa"/>
            <w:tcBorders>
              <w:top w:val="nil"/>
              <w:left w:val="nil"/>
              <w:bottom w:val="single" w:sz="4" w:space="0" w:color="auto"/>
              <w:right w:val="single" w:sz="4" w:space="0" w:color="auto"/>
            </w:tcBorders>
            <w:shd w:val="clear" w:color="auto" w:fill="auto"/>
            <w:noWrap/>
            <w:vAlign w:val="center"/>
            <w:hideMark/>
          </w:tcPr>
          <w:p w14:paraId="47A69D4D"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Afp0831M30/D</w:t>
            </w:r>
          </w:p>
        </w:tc>
        <w:tc>
          <w:tcPr>
            <w:tcW w:w="993" w:type="dxa"/>
            <w:tcBorders>
              <w:top w:val="nil"/>
              <w:left w:val="nil"/>
              <w:bottom w:val="single" w:sz="4" w:space="0" w:color="auto"/>
              <w:right w:val="single" w:sz="4" w:space="0" w:color="auto"/>
            </w:tcBorders>
            <w:shd w:val="clear" w:color="auto" w:fill="auto"/>
            <w:noWrap/>
            <w:vAlign w:val="center"/>
            <w:hideMark/>
          </w:tcPr>
          <w:p w14:paraId="5DED6DF0"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Afp0841,A-M30/4</w:t>
            </w:r>
          </w:p>
        </w:tc>
        <w:tc>
          <w:tcPr>
            <w:tcW w:w="992" w:type="dxa"/>
            <w:tcBorders>
              <w:top w:val="nil"/>
              <w:left w:val="nil"/>
              <w:bottom w:val="single" w:sz="4" w:space="0" w:color="auto"/>
              <w:right w:val="single" w:sz="4" w:space="0" w:color="auto"/>
            </w:tcBorders>
            <w:shd w:val="clear" w:color="auto" w:fill="auto"/>
            <w:noWrap/>
            <w:vAlign w:val="center"/>
            <w:hideMark/>
          </w:tcPr>
          <w:p w14:paraId="789F6E4B"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Afp0831S22/4D</w:t>
            </w:r>
          </w:p>
        </w:tc>
        <w:tc>
          <w:tcPr>
            <w:tcW w:w="1134" w:type="dxa"/>
            <w:tcBorders>
              <w:top w:val="nil"/>
              <w:left w:val="nil"/>
              <w:bottom w:val="single" w:sz="4" w:space="0" w:color="auto"/>
              <w:right w:val="single" w:sz="4" w:space="0" w:color="auto"/>
            </w:tcBorders>
            <w:shd w:val="clear" w:color="auto" w:fill="auto"/>
            <w:noWrap/>
            <w:vAlign w:val="center"/>
            <w:hideMark/>
          </w:tcPr>
          <w:p w14:paraId="175738D9"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Afp0831S22/4D</w:t>
            </w:r>
          </w:p>
        </w:tc>
        <w:tc>
          <w:tcPr>
            <w:tcW w:w="1134" w:type="dxa"/>
            <w:tcBorders>
              <w:top w:val="nil"/>
              <w:left w:val="nil"/>
              <w:bottom w:val="single" w:sz="4" w:space="0" w:color="auto"/>
              <w:right w:val="single" w:sz="4" w:space="0" w:color="auto"/>
            </w:tcBorders>
            <w:shd w:val="clear" w:color="auto" w:fill="auto"/>
            <w:noWrap/>
            <w:vAlign w:val="center"/>
            <w:hideMark/>
          </w:tcPr>
          <w:p w14:paraId="082C8B37"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Sev65.80.22.A</w:t>
            </w:r>
          </w:p>
        </w:tc>
        <w:tc>
          <w:tcPr>
            <w:tcW w:w="1134" w:type="dxa"/>
            <w:tcBorders>
              <w:top w:val="nil"/>
              <w:left w:val="nil"/>
              <w:bottom w:val="single" w:sz="4" w:space="0" w:color="auto"/>
              <w:right w:val="single" w:sz="4" w:space="0" w:color="auto"/>
            </w:tcBorders>
            <w:shd w:val="clear" w:color="auto" w:fill="auto"/>
            <w:noWrap/>
            <w:vAlign w:val="center"/>
            <w:hideMark/>
          </w:tcPr>
          <w:p w14:paraId="2FE5812B"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Afp0831S22/4D</w:t>
            </w:r>
          </w:p>
        </w:tc>
      </w:tr>
      <w:tr w:rsidR="00D11986" w:rsidRPr="00E16EC9" w14:paraId="4229D3F9" w14:textId="77777777" w:rsidTr="00D11986">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4A1775C" w14:textId="77777777" w:rsidR="00D11986" w:rsidRPr="00E16EC9" w:rsidRDefault="00D11986" w:rsidP="00D11986">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1134" w:type="dxa"/>
            <w:tcBorders>
              <w:top w:val="nil"/>
              <w:left w:val="nil"/>
              <w:bottom w:val="single" w:sz="4" w:space="0" w:color="auto"/>
              <w:right w:val="single" w:sz="4" w:space="0" w:color="auto"/>
            </w:tcBorders>
            <w:shd w:val="clear" w:color="auto" w:fill="auto"/>
            <w:noWrap/>
            <w:vAlign w:val="center"/>
            <w:hideMark/>
          </w:tcPr>
          <w:p w14:paraId="116CB31B"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3</w:t>
            </w:r>
          </w:p>
        </w:tc>
        <w:tc>
          <w:tcPr>
            <w:tcW w:w="993" w:type="dxa"/>
            <w:tcBorders>
              <w:top w:val="nil"/>
              <w:left w:val="nil"/>
              <w:bottom w:val="single" w:sz="4" w:space="0" w:color="auto"/>
              <w:right w:val="single" w:sz="4" w:space="0" w:color="auto"/>
            </w:tcBorders>
            <w:shd w:val="clear" w:color="auto" w:fill="auto"/>
            <w:noWrap/>
            <w:vAlign w:val="center"/>
            <w:hideMark/>
          </w:tcPr>
          <w:p w14:paraId="121FCC82"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3</w:t>
            </w:r>
          </w:p>
        </w:tc>
        <w:tc>
          <w:tcPr>
            <w:tcW w:w="992" w:type="dxa"/>
            <w:tcBorders>
              <w:top w:val="nil"/>
              <w:left w:val="nil"/>
              <w:bottom w:val="single" w:sz="4" w:space="0" w:color="auto"/>
              <w:right w:val="single" w:sz="4" w:space="0" w:color="auto"/>
            </w:tcBorders>
            <w:shd w:val="clear" w:color="auto" w:fill="auto"/>
            <w:noWrap/>
            <w:vAlign w:val="center"/>
            <w:hideMark/>
          </w:tcPr>
          <w:p w14:paraId="68F54575"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1134" w:type="dxa"/>
            <w:tcBorders>
              <w:top w:val="nil"/>
              <w:left w:val="nil"/>
              <w:bottom w:val="single" w:sz="4" w:space="0" w:color="auto"/>
              <w:right w:val="single" w:sz="4" w:space="0" w:color="auto"/>
            </w:tcBorders>
            <w:shd w:val="clear" w:color="auto" w:fill="auto"/>
            <w:noWrap/>
            <w:vAlign w:val="center"/>
            <w:hideMark/>
          </w:tcPr>
          <w:p w14:paraId="2476761E"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1134" w:type="dxa"/>
            <w:tcBorders>
              <w:top w:val="nil"/>
              <w:left w:val="nil"/>
              <w:bottom w:val="single" w:sz="4" w:space="0" w:color="auto"/>
              <w:right w:val="single" w:sz="4" w:space="0" w:color="auto"/>
            </w:tcBorders>
            <w:shd w:val="clear" w:color="auto" w:fill="auto"/>
            <w:noWrap/>
            <w:vAlign w:val="center"/>
            <w:hideMark/>
          </w:tcPr>
          <w:p w14:paraId="6F9E23DA"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1134" w:type="dxa"/>
            <w:tcBorders>
              <w:top w:val="nil"/>
              <w:left w:val="nil"/>
              <w:bottom w:val="single" w:sz="4" w:space="0" w:color="auto"/>
              <w:right w:val="single" w:sz="4" w:space="0" w:color="auto"/>
            </w:tcBorders>
            <w:shd w:val="clear" w:color="auto" w:fill="auto"/>
            <w:noWrap/>
            <w:vAlign w:val="center"/>
            <w:hideMark/>
          </w:tcPr>
          <w:p w14:paraId="20D262ED"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r>
      <w:tr w:rsidR="00D11986" w:rsidRPr="00E16EC9" w14:paraId="07E35368" w14:textId="77777777" w:rsidTr="00D11986">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9B5C1EF" w14:textId="77777777" w:rsidR="00D11986" w:rsidRPr="00E16EC9" w:rsidRDefault="00D11986" w:rsidP="00D11986">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1134" w:type="dxa"/>
            <w:tcBorders>
              <w:top w:val="nil"/>
              <w:left w:val="nil"/>
              <w:bottom w:val="single" w:sz="4" w:space="0" w:color="auto"/>
              <w:right w:val="single" w:sz="4" w:space="0" w:color="auto"/>
            </w:tcBorders>
            <w:shd w:val="clear" w:color="auto" w:fill="auto"/>
            <w:noWrap/>
            <w:vAlign w:val="center"/>
            <w:hideMark/>
          </w:tcPr>
          <w:p w14:paraId="2CDDDCCB"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w:t>
            </w:r>
          </w:p>
        </w:tc>
        <w:tc>
          <w:tcPr>
            <w:tcW w:w="993" w:type="dxa"/>
            <w:tcBorders>
              <w:top w:val="nil"/>
              <w:left w:val="nil"/>
              <w:bottom w:val="single" w:sz="4" w:space="0" w:color="auto"/>
              <w:right w:val="single" w:sz="4" w:space="0" w:color="auto"/>
            </w:tcBorders>
            <w:shd w:val="clear" w:color="auto" w:fill="auto"/>
            <w:noWrap/>
            <w:vAlign w:val="center"/>
            <w:hideMark/>
          </w:tcPr>
          <w:p w14:paraId="566C31F5"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992" w:type="dxa"/>
            <w:tcBorders>
              <w:top w:val="nil"/>
              <w:left w:val="nil"/>
              <w:bottom w:val="single" w:sz="4" w:space="0" w:color="auto"/>
              <w:right w:val="single" w:sz="4" w:space="0" w:color="auto"/>
            </w:tcBorders>
            <w:shd w:val="clear" w:color="auto" w:fill="auto"/>
            <w:noWrap/>
            <w:vAlign w:val="center"/>
            <w:hideMark/>
          </w:tcPr>
          <w:p w14:paraId="0FC57885"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7.6</w:t>
            </w:r>
          </w:p>
        </w:tc>
        <w:tc>
          <w:tcPr>
            <w:tcW w:w="1134" w:type="dxa"/>
            <w:tcBorders>
              <w:top w:val="nil"/>
              <w:left w:val="nil"/>
              <w:bottom w:val="single" w:sz="4" w:space="0" w:color="auto"/>
              <w:right w:val="single" w:sz="4" w:space="0" w:color="auto"/>
            </w:tcBorders>
            <w:shd w:val="clear" w:color="auto" w:fill="auto"/>
            <w:noWrap/>
            <w:vAlign w:val="center"/>
            <w:hideMark/>
          </w:tcPr>
          <w:p w14:paraId="25AD4B1A"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7.6</w:t>
            </w:r>
          </w:p>
        </w:tc>
        <w:tc>
          <w:tcPr>
            <w:tcW w:w="1134" w:type="dxa"/>
            <w:tcBorders>
              <w:top w:val="nil"/>
              <w:left w:val="nil"/>
              <w:bottom w:val="single" w:sz="4" w:space="0" w:color="auto"/>
              <w:right w:val="single" w:sz="4" w:space="0" w:color="auto"/>
            </w:tcBorders>
            <w:shd w:val="clear" w:color="auto" w:fill="auto"/>
            <w:noWrap/>
            <w:vAlign w:val="center"/>
            <w:hideMark/>
          </w:tcPr>
          <w:p w14:paraId="0426F48C"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1134" w:type="dxa"/>
            <w:tcBorders>
              <w:top w:val="nil"/>
              <w:left w:val="nil"/>
              <w:bottom w:val="single" w:sz="4" w:space="0" w:color="auto"/>
              <w:right w:val="single" w:sz="4" w:space="0" w:color="auto"/>
            </w:tcBorders>
            <w:shd w:val="clear" w:color="auto" w:fill="auto"/>
            <w:noWrap/>
            <w:vAlign w:val="center"/>
            <w:hideMark/>
          </w:tcPr>
          <w:p w14:paraId="65805900"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7.6</w:t>
            </w:r>
          </w:p>
        </w:tc>
      </w:tr>
      <w:tr w:rsidR="00D11986" w:rsidRPr="00E16EC9" w14:paraId="5997BEEC" w14:textId="77777777" w:rsidTr="00D11986">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70380AB" w14:textId="77777777" w:rsidR="00D11986" w:rsidRPr="00E16EC9" w:rsidRDefault="00D11986" w:rsidP="00D11986">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1134" w:type="dxa"/>
            <w:tcBorders>
              <w:top w:val="nil"/>
              <w:left w:val="nil"/>
              <w:bottom w:val="single" w:sz="4" w:space="0" w:color="auto"/>
              <w:right w:val="single" w:sz="4" w:space="0" w:color="auto"/>
            </w:tcBorders>
            <w:shd w:val="clear" w:color="auto" w:fill="auto"/>
            <w:noWrap/>
            <w:vAlign w:val="center"/>
            <w:hideMark/>
          </w:tcPr>
          <w:p w14:paraId="1C6BE954"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993" w:type="dxa"/>
            <w:tcBorders>
              <w:top w:val="nil"/>
              <w:left w:val="nil"/>
              <w:bottom w:val="single" w:sz="4" w:space="0" w:color="auto"/>
              <w:right w:val="single" w:sz="4" w:space="0" w:color="auto"/>
            </w:tcBorders>
            <w:shd w:val="clear" w:color="auto" w:fill="auto"/>
            <w:noWrap/>
            <w:vAlign w:val="center"/>
            <w:hideMark/>
          </w:tcPr>
          <w:p w14:paraId="72E300BF"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28</w:t>
            </w:r>
          </w:p>
        </w:tc>
        <w:tc>
          <w:tcPr>
            <w:tcW w:w="992" w:type="dxa"/>
            <w:tcBorders>
              <w:top w:val="nil"/>
              <w:left w:val="nil"/>
              <w:bottom w:val="single" w:sz="4" w:space="0" w:color="auto"/>
              <w:right w:val="single" w:sz="4" w:space="0" w:color="auto"/>
            </w:tcBorders>
            <w:shd w:val="clear" w:color="auto" w:fill="auto"/>
            <w:noWrap/>
            <w:vAlign w:val="center"/>
            <w:hideMark/>
          </w:tcPr>
          <w:p w14:paraId="09A0994C"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1134" w:type="dxa"/>
            <w:tcBorders>
              <w:top w:val="nil"/>
              <w:left w:val="nil"/>
              <w:bottom w:val="single" w:sz="4" w:space="0" w:color="auto"/>
              <w:right w:val="single" w:sz="4" w:space="0" w:color="auto"/>
            </w:tcBorders>
            <w:shd w:val="clear" w:color="auto" w:fill="auto"/>
            <w:noWrap/>
            <w:vAlign w:val="center"/>
            <w:hideMark/>
          </w:tcPr>
          <w:p w14:paraId="7125C077"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1134" w:type="dxa"/>
            <w:tcBorders>
              <w:top w:val="nil"/>
              <w:left w:val="nil"/>
              <w:bottom w:val="single" w:sz="4" w:space="0" w:color="auto"/>
              <w:right w:val="single" w:sz="4" w:space="0" w:color="auto"/>
            </w:tcBorders>
            <w:shd w:val="clear" w:color="auto" w:fill="auto"/>
            <w:noWrap/>
            <w:vAlign w:val="center"/>
            <w:hideMark/>
          </w:tcPr>
          <w:p w14:paraId="5055767D"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1134" w:type="dxa"/>
            <w:tcBorders>
              <w:top w:val="nil"/>
              <w:left w:val="nil"/>
              <w:bottom w:val="single" w:sz="4" w:space="0" w:color="auto"/>
              <w:right w:val="single" w:sz="4" w:space="0" w:color="auto"/>
            </w:tcBorders>
            <w:shd w:val="clear" w:color="auto" w:fill="auto"/>
            <w:noWrap/>
            <w:vAlign w:val="center"/>
            <w:hideMark/>
          </w:tcPr>
          <w:p w14:paraId="79AF6A8E"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w:t>
            </w:r>
          </w:p>
        </w:tc>
      </w:tr>
      <w:tr w:rsidR="00D11986" w:rsidRPr="00E16EC9" w14:paraId="3F7E4DA0" w14:textId="77777777" w:rsidTr="00D11986">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D844EF5" w14:textId="77777777" w:rsidR="00D11986" w:rsidRPr="00E16EC9" w:rsidRDefault="00D11986" w:rsidP="00D11986">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1134" w:type="dxa"/>
            <w:tcBorders>
              <w:top w:val="nil"/>
              <w:left w:val="nil"/>
              <w:bottom w:val="single" w:sz="4" w:space="0" w:color="auto"/>
              <w:right w:val="single" w:sz="4" w:space="0" w:color="auto"/>
            </w:tcBorders>
            <w:shd w:val="clear" w:color="auto" w:fill="auto"/>
            <w:noWrap/>
            <w:vAlign w:val="center"/>
            <w:hideMark/>
          </w:tcPr>
          <w:p w14:paraId="47D5E412"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23</w:t>
            </w:r>
          </w:p>
        </w:tc>
        <w:tc>
          <w:tcPr>
            <w:tcW w:w="993" w:type="dxa"/>
            <w:tcBorders>
              <w:top w:val="nil"/>
              <w:left w:val="nil"/>
              <w:bottom w:val="single" w:sz="4" w:space="0" w:color="auto"/>
              <w:right w:val="single" w:sz="4" w:space="0" w:color="auto"/>
            </w:tcBorders>
            <w:shd w:val="clear" w:color="auto" w:fill="auto"/>
            <w:noWrap/>
            <w:vAlign w:val="center"/>
            <w:hideMark/>
          </w:tcPr>
          <w:p w14:paraId="739B62EC"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99</w:t>
            </w:r>
          </w:p>
        </w:tc>
        <w:tc>
          <w:tcPr>
            <w:tcW w:w="992" w:type="dxa"/>
            <w:tcBorders>
              <w:top w:val="nil"/>
              <w:left w:val="nil"/>
              <w:bottom w:val="single" w:sz="4" w:space="0" w:color="auto"/>
              <w:right w:val="single" w:sz="4" w:space="0" w:color="auto"/>
            </w:tcBorders>
            <w:shd w:val="clear" w:color="auto" w:fill="auto"/>
            <w:noWrap/>
            <w:vAlign w:val="center"/>
            <w:hideMark/>
          </w:tcPr>
          <w:p w14:paraId="2B2EF684"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1134" w:type="dxa"/>
            <w:tcBorders>
              <w:top w:val="nil"/>
              <w:left w:val="nil"/>
              <w:bottom w:val="single" w:sz="4" w:space="0" w:color="auto"/>
              <w:right w:val="single" w:sz="4" w:space="0" w:color="auto"/>
            </w:tcBorders>
            <w:shd w:val="clear" w:color="auto" w:fill="auto"/>
            <w:noWrap/>
            <w:vAlign w:val="center"/>
            <w:hideMark/>
          </w:tcPr>
          <w:p w14:paraId="43B3E651"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1134" w:type="dxa"/>
            <w:tcBorders>
              <w:top w:val="nil"/>
              <w:left w:val="nil"/>
              <w:bottom w:val="single" w:sz="4" w:space="0" w:color="auto"/>
              <w:right w:val="single" w:sz="4" w:space="0" w:color="auto"/>
            </w:tcBorders>
            <w:shd w:val="clear" w:color="auto" w:fill="auto"/>
            <w:noWrap/>
            <w:vAlign w:val="center"/>
            <w:hideMark/>
          </w:tcPr>
          <w:p w14:paraId="67978C63"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18</w:t>
            </w:r>
          </w:p>
        </w:tc>
        <w:tc>
          <w:tcPr>
            <w:tcW w:w="1134" w:type="dxa"/>
            <w:tcBorders>
              <w:top w:val="nil"/>
              <w:left w:val="nil"/>
              <w:bottom w:val="single" w:sz="4" w:space="0" w:color="auto"/>
              <w:right w:val="single" w:sz="4" w:space="0" w:color="auto"/>
            </w:tcBorders>
            <w:shd w:val="clear" w:color="auto" w:fill="auto"/>
            <w:noWrap/>
            <w:vAlign w:val="center"/>
            <w:hideMark/>
          </w:tcPr>
          <w:p w14:paraId="3BF19F70" w14:textId="77777777" w:rsidR="00D11986" w:rsidRPr="00E16EC9" w:rsidRDefault="00D11986" w:rsidP="00D11986">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r>
      <w:tr w:rsidR="00D11986" w:rsidRPr="00E16EC9" w14:paraId="62CC8A00" w14:textId="77777777" w:rsidTr="00D11986">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6B74C6F8" w14:textId="77777777" w:rsidR="00D11986" w:rsidRPr="00E16EC9" w:rsidRDefault="00D11986" w:rsidP="00D11986">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1134" w:type="dxa"/>
            <w:tcBorders>
              <w:top w:val="nil"/>
              <w:left w:val="nil"/>
              <w:bottom w:val="single" w:sz="4" w:space="0" w:color="auto"/>
              <w:right w:val="single" w:sz="4" w:space="0" w:color="auto"/>
            </w:tcBorders>
            <w:shd w:val="clear" w:color="000000" w:fill="D9D9D9"/>
            <w:noWrap/>
            <w:vAlign w:val="center"/>
            <w:hideMark/>
          </w:tcPr>
          <w:p w14:paraId="7A01FBBF" w14:textId="6BCEBE4E" w:rsidR="00D11986" w:rsidRPr="00E16EC9" w:rsidRDefault="00D11986" w:rsidP="00D11986">
            <w:pPr>
              <w:spacing w:before="0" w:after="0"/>
              <w:jc w:val="center"/>
              <w:rPr>
                <w:rFonts w:eastAsia="Times New Roman" w:cs="Arial"/>
                <w:b/>
                <w:bCs/>
                <w:sz w:val="20"/>
                <w:szCs w:val="20"/>
                <w:lang w:eastAsia="et-EE"/>
              </w:rPr>
            </w:pPr>
          </w:p>
        </w:tc>
        <w:tc>
          <w:tcPr>
            <w:tcW w:w="993" w:type="dxa"/>
            <w:tcBorders>
              <w:top w:val="nil"/>
              <w:left w:val="nil"/>
              <w:bottom w:val="single" w:sz="4" w:space="0" w:color="auto"/>
              <w:right w:val="single" w:sz="4" w:space="0" w:color="auto"/>
            </w:tcBorders>
            <w:shd w:val="clear" w:color="000000" w:fill="D9D9D9"/>
            <w:noWrap/>
            <w:vAlign w:val="center"/>
            <w:hideMark/>
          </w:tcPr>
          <w:p w14:paraId="3923BEB4" w14:textId="7567A8C0" w:rsidR="00D11986" w:rsidRPr="00E16EC9" w:rsidRDefault="00D11986" w:rsidP="00D11986">
            <w:pPr>
              <w:spacing w:before="0" w:after="0"/>
              <w:jc w:val="center"/>
              <w:rPr>
                <w:rFonts w:eastAsia="Times New Roman" w:cs="Arial"/>
                <w:b/>
                <w:bCs/>
                <w:sz w:val="20"/>
                <w:szCs w:val="20"/>
                <w:lang w:eastAsia="et-EE"/>
              </w:rPr>
            </w:pPr>
          </w:p>
        </w:tc>
        <w:tc>
          <w:tcPr>
            <w:tcW w:w="992" w:type="dxa"/>
            <w:tcBorders>
              <w:top w:val="nil"/>
              <w:left w:val="nil"/>
              <w:bottom w:val="single" w:sz="4" w:space="0" w:color="auto"/>
              <w:right w:val="single" w:sz="4" w:space="0" w:color="auto"/>
            </w:tcBorders>
            <w:shd w:val="clear" w:color="000000" w:fill="D9D9D9"/>
            <w:noWrap/>
            <w:vAlign w:val="center"/>
            <w:hideMark/>
          </w:tcPr>
          <w:p w14:paraId="2B57E405" w14:textId="24C1B5AD" w:rsidR="00D11986" w:rsidRPr="00E16EC9" w:rsidRDefault="00D11986" w:rsidP="00D11986">
            <w:pPr>
              <w:spacing w:before="0" w:after="0"/>
              <w:jc w:val="center"/>
              <w:rPr>
                <w:rFonts w:eastAsia="Times New Roman" w:cs="Arial"/>
                <w:b/>
                <w:bCs/>
                <w:sz w:val="20"/>
                <w:szCs w:val="20"/>
                <w:lang w:eastAsia="et-EE"/>
              </w:rPr>
            </w:pPr>
          </w:p>
        </w:tc>
        <w:tc>
          <w:tcPr>
            <w:tcW w:w="1134" w:type="dxa"/>
            <w:tcBorders>
              <w:top w:val="nil"/>
              <w:left w:val="nil"/>
              <w:bottom w:val="single" w:sz="4" w:space="0" w:color="auto"/>
              <w:right w:val="single" w:sz="4" w:space="0" w:color="auto"/>
            </w:tcBorders>
            <w:shd w:val="clear" w:color="000000" w:fill="D9D9D9"/>
            <w:noWrap/>
            <w:vAlign w:val="center"/>
            <w:hideMark/>
          </w:tcPr>
          <w:p w14:paraId="65D36B7B" w14:textId="3663854A" w:rsidR="00D11986" w:rsidRPr="00E16EC9" w:rsidRDefault="00D11986" w:rsidP="00D11986">
            <w:pPr>
              <w:spacing w:before="0" w:after="0"/>
              <w:jc w:val="center"/>
              <w:rPr>
                <w:rFonts w:eastAsia="Times New Roman" w:cs="Arial"/>
                <w:b/>
                <w:bCs/>
                <w:sz w:val="20"/>
                <w:szCs w:val="20"/>
                <w:lang w:eastAsia="et-EE"/>
              </w:rPr>
            </w:pPr>
          </w:p>
        </w:tc>
        <w:tc>
          <w:tcPr>
            <w:tcW w:w="1134" w:type="dxa"/>
            <w:tcBorders>
              <w:top w:val="nil"/>
              <w:left w:val="nil"/>
              <w:bottom w:val="single" w:sz="4" w:space="0" w:color="auto"/>
              <w:right w:val="single" w:sz="4" w:space="0" w:color="auto"/>
            </w:tcBorders>
            <w:shd w:val="clear" w:color="000000" w:fill="D9D9D9"/>
            <w:noWrap/>
            <w:vAlign w:val="center"/>
            <w:hideMark/>
          </w:tcPr>
          <w:p w14:paraId="7ACF3B73" w14:textId="22FD40C0" w:rsidR="00D11986" w:rsidRPr="00E16EC9" w:rsidRDefault="00D11986" w:rsidP="00D11986">
            <w:pPr>
              <w:spacing w:before="0" w:after="0"/>
              <w:jc w:val="center"/>
              <w:rPr>
                <w:rFonts w:eastAsia="Times New Roman" w:cs="Arial"/>
                <w:b/>
                <w:bCs/>
                <w:sz w:val="20"/>
                <w:szCs w:val="20"/>
                <w:lang w:eastAsia="et-EE"/>
              </w:rPr>
            </w:pPr>
          </w:p>
        </w:tc>
        <w:tc>
          <w:tcPr>
            <w:tcW w:w="1134" w:type="dxa"/>
            <w:tcBorders>
              <w:top w:val="nil"/>
              <w:left w:val="nil"/>
              <w:bottom w:val="single" w:sz="4" w:space="0" w:color="auto"/>
              <w:right w:val="single" w:sz="4" w:space="0" w:color="auto"/>
            </w:tcBorders>
            <w:shd w:val="clear" w:color="000000" w:fill="D9D9D9"/>
            <w:noWrap/>
            <w:vAlign w:val="center"/>
            <w:hideMark/>
          </w:tcPr>
          <w:p w14:paraId="7B28AEF3" w14:textId="68A9C98F" w:rsidR="00D11986" w:rsidRPr="00E16EC9" w:rsidRDefault="00D11986" w:rsidP="00D11986">
            <w:pPr>
              <w:spacing w:before="0" w:after="0"/>
              <w:jc w:val="center"/>
              <w:rPr>
                <w:rFonts w:eastAsia="Times New Roman" w:cs="Arial"/>
                <w:b/>
                <w:bCs/>
                <w:sz w:val="20"/>
                <w:szCs w:val="20"/>
                <w:lang w:eastAsia="et-EE"/>
              </w:rPr>
            </w:pPr>
          </w:p>
        </w:tc>
      </w:tr>
      <w:tr w:rsidR="00D11986" w:rsidRPr="00E16EC9" w14:paraId="2618DB5B" w14:textId="77777777" w:rsidTr="00D11986">
        <w:tc>
          <w:tcPr>
            <w:tcW w:w="2263" w:type="dxa"/>
            <w:tcBorders>
              <w:top w:val="nil"/>
              <w:left w:val="single" w:sz="4" w:space="0" w:color="auto"/>
              <w:bottom w:val="single" w:sz="4" w:space="0" w:color="auto"/>
              <w:right w:val="single" w:sz="4" w:space="0" w:color="auto"/>
            </w:tcBorders>
            <w:shd w:val="clear" w:color="auto" w:fill="auto"/>
            <w:vAlign w:val="center"/>
            <w:hideMark/>
          </w:tcPr>
          <w:p w14:paraId="5BD7073A" w14:textId="77777777" w:rsidR="00D11986" w:rsidRPr="00E16EC9" w:rsidRDefault="00D11986" w:rsidP="00D11986">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1134" w:type="dxa"/>
            <w:tcBorders>
              <w:top w:val="nil"/>
              <w:left w:val="nil"/>
              <w:bottom w:val="single" w:sz="4" w:space="0" w:color="auto"/>
              <w:right w:val="single" w:sz="4" w:space="0" w:color="auto"/>
            </w:tcBorders>
            <w:shd w:val="clear" w:color="000000" w:fill="C6EFCE"/>
            <w:vAlign w:val="center"/>
            <w:hideMark/>
          </w:tcPr>
          <w:p w14:paraId="633D251E" w14:textId="77777777" w:rsidR="00D11986" w:rsidRPr="00E16EC9" w:rsidRDefault="00D11986" w:rsidP="00D11986">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993" w:type="dxa"/>
            <w:tcBorders>
              <w:top w:val="nil"/>
              <w:left w:val="nil"/>
              <w:bottom w:val="single" w:sz="4" w:space="0" w:color="auto"/>
              <w:right w:val="single" w:sz="4" w:space="0" w:color="auto"/>
            </w:tcBorders>
            <w:shd w:val="clear" w:color="000000" w:fill="FFEB9C"/>
            <w:vAlign w:val="center"/>
            <w:hideMark/>
          </w:tcPr>
          <w:p w14:paraId="3BC5E310" w14:textId="77777777" w:rsidR="00D11986" w:rsidRPr="00E16EC9" w:rsidRDefault="00D11986" w:rsidP="00D11986">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992" w:type="dxa"/>
            <w:tcBorders>
              <w:top w:val="nil"/>
              <w:left w:val="nil"/>
              <w:bottom w:val="single" w:sz="4" w:space="0" w:color="auto"/>
              <w:right w:val="single" w:sz="4" w:space="0" w:color="auto"/>
            </w:tcBorders>
            <w:shd w:val="clear" w:color="000000" w:fill="C6EFCE"/>
            <w:vAlign w:val="center"/>
            <w:hideMark/>
          </w:tcPr>
          <w:p w14:paraId="31A4BD9F" w14:textId="77777777" w:rsidR="00D11986" w:rsidRPr="00E16EC9" w:rsidRDefault="00D11986" w:rsidP="00D11986">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180B4A51" w14:textId="77777777" w:rsidR="00D11986" w:rsidRPr="00E16EC9" w:rsidRDefault="00D11986" w:rsidP="00D11986">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042EB8D5" w14:textId="77777777" w:rsidR="00D11986" w:rsidRPr="00E16EC9" w:rsidRDefault="00D11986" w:rsidP="00D11986">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0F7567B9" w14:textId="77777777" w:rsidR="00D11986" w:rsidRPr="00E16EC9" w:rsidRDefault="00D11986" w:rsidP="00D11986">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D11986" w:rsidRPr="00E16EC9" w14:paraId="30450D94" w14:textId="77777777" w:rsidTr="00D11986">
        <w:tc>
          <w:tcPr>
            <w:tcW w:w="2263" w:type="dxa"/>
            <w:tcBorders>
              <w:top w:val="nil"/>
              <w:left w:val="single" w:sz="4" w:space="0" w:color="auto"/>
              <w:bottom w:val="single" w:sz="4" w:space="0" w:color="auto"/>
              <w:right w:val="single" w:sz="4" w:space="0" w:color="auto"/>
            </w:tcBorders>
            <w:shd w:val="clear" w:color="auto" w:fill="auto"/>
            <w:vAlign w:val="center"/>
            <w:hideMark/>
          </w:tcPr>
          <w:p w14:paraId="22A3FFE9" w14:textId="77777777" w:rsidR="00D11986" w:rsidRPr="00E16EC9" w:rsidRDefault="00D11986" w:rsidP="00D11986">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1134" w:type="dxa"/>
            <w:tcBorders>
              <w:top w:val="nil"/>
              <w:left w:val="nil"/>
              <w:bottom w:val="single" w:sz="4" w:space="0" w:color="auto"/>
              <w:right w:val="single" w:sz="4" w:space="0" w:color="auto"/>
            </w:tcBorders>
            <w:shd w:val="clear" w:color="000000" w:fill="C6EFCE"/>
            <w:vAlign w:val="center"/>
            <w:hideMark/>
          </w:tcPr>
          <w:p w14:paraId="089D5CEC" w14:textId="77777777" w:rsidR="00D11986" w:rsidRPr="00E16EC9" w:rsidRDefault="00D11986" w:rsidP="00D11986">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993" w:type="dxa"/>
            <w:tcBorders>
              <w:top w:val="nil"/>
              <w:left w:val="nil"/>
              <w:bottom w:val="single" w:sz="4" w:space="0" w:color="auto"/>
              <w:right w:val="single" w:sz="4" w:space="0" w:color="auto"/>
            </w:tcBorders>
            <w:shd w:val="clear" w:color="000000" w:fill="FFEB9C"/>
            <w:vAlign w:val="center"/>
            <w:hideMark/>
          </w:tcPr>
          <w:p w14:paraId="180283F5" w14:textId="77777777" w:rsidR="00D11986" w:rsidRPr="00E16EC9" w:rsidRDefault="00D11986" w:rsidP="00D11986">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992" w:type="dxa"/>
            <w:tcBorders>
              <w:top w:val="nil"/>
              <w:left w:val="nil"/>
              <w:bottom w:val="single" w:sz="4" w:space="0" w:color="auto"/>
              <w:right w:val="single" w:sz="4" w:space="0" w:color="auto"/>
            </w:tcBorders>
            <w:shd w:val="clear" w:color="000000" w:fill="C6EFCE"/>
            <w:vAlign w:val="center"/>
            <w:hideMark/>
          </w:tcPr>
          <w:p w14:paraId="338D06A7" w14:textId="77777777" w:rsidR="00D11986" w:rsidRPr="00E16EC9" w:rsidRDefault="00D11986" w:rsidP="00D11986">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4444F46F" w14:textId="77777777" w:rsidR="00D11986" w:rsidRPr="00E16EC9" w:rsidRDefault="00D11986" w:rsidP="00D11986">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24620FE8" w14:textId="77777777" w:rsidR="00D11986" w:rsidRPr="00E16EC9" w:rsidRDefault="00D11986" w:rsidP="00D11986">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6108F8FE" w14:textId="77777777" w:rsidR="00D11986" w:rsidRPr="00E16EC9" w:rsidRDefault="00D11986" w:rsidP="00D11986">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D11986" w:rsidRPr="00E16EC9" w14:paraId="51D3E7BB" w14:textId="77777777" w:rsidTr="00D11986">
        <w:tc>
          <w:tcPr>
            <w:tcW w:w="2263" w:type="dxa"/>
            <w:tcBorders>
              <w:top w:val="nil"/>
              <w:left w:val="single" w:sz="4" w:space="0" w:color="auto"/>
              <w:bottom w:val="single" w:sz="4" w:space="0" w:color="auto"/>
              <w:right w:val="single" w:sz="4" w:space="0" w:color="auto"/>
            </w:tcBorders>
            <w:shd w:val="clear" w:color="auto" w:fill="auto"/>
            <w:vAlign w:val="center"/>
            <w:hideMark/>
          </w:tcPr>
          <w:p w14:paraId="6426B06B" w14:textId="77777777" w:rsidR="00D11986" w:rsidRPr="00E16EC9" w:rsidRDefault="00D11986" w:rsidP="00D11986">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1134" w:type="dxa"/>
            <w:tcBorders>
              <w:top w:val="nil"/>
              <w:left w:val="nil"/>
              <w:bottom w:val="single" w:sz="4" w:space="0" w:color="auto"/>
              <w:right w:val="single" w:sz="4" w:space="0" w:color="auto"/>
            </w:tcBorders>
            <w:shd w:val="clear" w:color="000000" w:fill="C6EFCE"/>
            <w:vAlign w:val="center"/>
            <w:hideMark/>
          </w:tcPr>
          <w:p w14:paraId="3B4AE7EA" w14:textId="77777777" w:rsidR="00D11986" w:rsidRPr="00E16EC9" w:rsidRDefault="00D11986" w:rsidP="00D11986">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993" w:type="dxa"/>
            <w:tcBorders>
              <w:top w:val="nil"/>
              <w:left w:val="nil"/>
              <w:bottom w:val="single" w:sz="4" w:space="0" w:color="auto"/>
              <w:right w:val="single" w:sz="4" w:space="0" w:color="auto"/>
            </w:tcBorders>
            <w:shd w:val="clear" w:color="000000" w:fill="FFEB9C"/>
            <w:vAlign w:val="center"/>
            <w:hideMark/>
          </w:tcPr>
          <w:p w14:paraId="43AFDD31" w14:textId="77777777" w:rsidR="00D11986" w:rsidRPr="00E16EC9" w:rsidRDefault="00D11986" w:rsidP="00D11986">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992" w:type="dxa"/>
            <w:tcBorders>
              <w:top w:val="nil"/>
              <w:left w:val="nil"/>
              <w:bottom w:val="single" w:sz="4" w:space="0" w:color="auto"/>
              <w:right w:val="single" w:sz="4" w:space="0" w:color="auto"/>
            </w:tcBorders>
            <w:shd w:val="clear" w:color="000000" w:fill="C6EFCE"/>
            <w:vAlign w:val="center"/>
            <w:hideMark/>
          </w:tcPr>
          <w:p w14:paraId="4CC56AD4" w14:textId="77777777" w:rsidR="00D11986" w:rsidRPr="00E16EC9" w:rsidRDefault="00D11986" w:rsidP="00D11986">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4CA0328A" w14:textId="77777777" w:rsidR="00D11986" w:rsidRPr="00E16EC9" w:rsidRDefault="00D11986" w:rsidP="00D11986">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38BFA4B6" w14:textId="77777777" w:rsidR="00D11986" w:rsidRPr="00E16EC9" w:rsidRDefault="00D11986" w:rsidP="00D11986">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2B1EA605" w14:textId="77777777" w:rsidR="00D11986" w:rsidRPr="00E16EC9" w:rsidRDefault="00D11986" w:rsidP="00D11986">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D11986" w:rsidRPr="00E16EC9" w14:paraId="298A1AE1" w14:textId="77777777" w:rsidTr="00D11986">
        <w:tc>
          <w:tcPr>
            <w:tcW w:w="2263" w:type="dxa"/>
            <w:tcBorders>
              <w:top w:val="nil"/>
              <w:left w:val="single" w:sz="4" w:space="0" w:color="auto"/>
              <w:bottom w:val="single" w:sz="4" w:space="0" w:color="auto"/>
              <w:right w:val="single" w:sz="4" w:space="0" w:color="auto"/>
            </w:tcBorders>
            <w:shd w:val="clear" w:color="auto" w:fill="auto"/>
            <w:vAlign w:val="center"/>
            <w:hideMark/>
          </w:tcPr>
          <w:p w14:paraId="496DC993" w14:textId="77777777" w:rsidR="00D11986" w:rsidRPr="00E16EC9" w:rsidRDefault="00D11986" w:rsidP="00D11986">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1134" w:type="dxa"/>
            <w:tcBorders>
              <w:top w:val="nil"/>
              <w:left w:val="nil"/>
              <w:bottom w:val="single" w:sz="4" w:space="0" w:color="auto"/>
              <w:right w:val="single" w:sz="4" w:space="0" w:color="auto"/>
            </w:tcBorders>
            <w:shd w:val="clear" w:color="000000" w:fill="D9D9D9"/>
            <w:vAlign w:val="center"/>
            <w:hideMark/>
          </w:tcPr>
          <w:p w14:paraId="13DAE1AC"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993" w:type="dxa"/>
            <w:tcBorders>
              <w:top w:val="nil"/>
              <w:left w:val="nil"/>
              <w:bottom w:val="single" w:sz="4" w:space="0" w:color="auto"/>
              <w:right w:val="single" w:sz="4" w:space="0" w:color="auto"/>
            </w:tcBorders>
            <w:shd w:val="clear" w:color="000000" w:fill="D9D9D9"/>
            <w:vAlign w:val="center"/>
            <w:hideMark/>
          </w:tcPr>
          <w:p w14:paraId="4F105215"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992" w:type="dxa"/>
            <w:tcBorders>
              <w:top w:val="nil"/>
              <w:left w:val="nil"/>
              <w:bottom w:val="single" w:sz="4" w:space="0" w:color="auto"/>
              <w:right w:val="single" w:sz="4" w:space="0" w:color="auto"/>
            </w:tcBorders>
            <w:shd w:val="clear" w:color="000000" w:fill="D9D9D9"/>
            <w:vAlign w:val="center"/>
            <w:hideMark/>
          </w:tcPr>
          <w:p w14:paraId="4029DE39"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134" w:type="dxa"/>
            <w:tcBorders>
              <w:top w:val="nil"/>
              <w:left w:val="nil"/>
              <w:bottom w:val="single" w:sz="4" w:space="0" w:color="auto"/>
              <w:right w:val="single" w:sz="4" w:space="0" w:color="auto"/>
            </w:tcBorders>
            <w:shd w:val="clear" w:color="000000" w:fill="D9D9D9"/>
            <w:vAlign w:val="center"/>
            <w:hideMark/>
          </w:tcPr>
          <w:p w14:paraId="213F0E72"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134" w:type="dxa"/>
            <w:tcBorders>
              <w:top w:val="nil"/>
              <w:left w:val="nil"/>
              <w:bottom w:val="single" w:sz="4" w:space="0" w:color="auto"/>
              <w:right w:val="single" w:sz="4" w:space="0" w:color="auto"/>
            </w:tcBorders>
            <w:shd w:val="clear" w:color="000000" w:fill="D9D9D9"/>
            <w:vAlign w:val="center"/>
            <w:hideMark/>
          </w:tcPr>
          <w:p w14:paraId="0B19E7CF"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134" w:type="dxa"/>
            <w:tcBorders>
              <w:top w:val="nil"/>
              <w:left w:val="nil"/>
              <w:bottom w:val="single" w:sz="4" w:space="0" w:color="auto"/>
              <w:right w:val="single" w:sz="4" w:space="0" w:color="auto"/>
            </w:tcBorders>
            <w:shd w:val="clear" w:color="000000" w:fill="D9D9D9"/>
            <w:vAlign w:val="center"/>
            <w:hideMark/>
          </w:tcPr>
          <w:p w14:paraId="7BDEB31B" w14:textId="77777777" w:rsidR="00D11986" w:rsidRPr="00E16EC9" w:rsidRDefault="00D11986" w:rsidP="00D1198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r>
    </w:tbl>
    <w:p w14:paraId="2BFD75F0" w14:textId="77777777" w:rsidR="00D11986" w:rsidRPr="00E16EC9" w:rsidRDefault="00D11986" w:rsidP="00D11986">
      <w:pPr>
        <w:pStyle w:val="Heading5"/>
      </w:pPr>
      <w:bookmarkStart w:id="97" w:name="_Ref169075420"/>
      <w:r w:rsidRPr="00E16EC9">
        <w:t>Reoveepuhasti</w:t>
      </w:r>
      <w:bookmarkEnd w:id="97"/>
    </w:p>
    <w:p w14:paraId="26416C70" w14:textId="6DEED1C1" w:rsidR="00D11986" w:rsidRPr="00E16EC9" w:rsidRDefault="00D11986" w:rsidP="00D11986">
      <w:pPr>
        <w:rPr>
          <w:rFonts w:cs="Arial"/>
        </w:rPr>
      </w:pPr>
      <w:r w:rsidRPr="00E16EC9">
        <w:rPr>
          <w:rFonts w:cs="Arial"/>
          <w:lang w:eastAsia="zh-CN"/>
        </w:rPr>
        <w:t xml:space="preserve">Kärla </w:t>
      </w:r>
      <w:r w:rsidRPr="00E16EC9">
        <w:rPr>
          <w:rFonts w:cs="Arial"/>
        </w:rPr>
        <w:t xml:space="preserve">RKA reoveepuhastisse juhitakse ka </w:t>
      </w:r>
      <w:r w:rsidRPr="00E16EC9">
        <w:rPr>
          <w:rFonts w:cs="Arial"/>
          <w:lang w:eastAsia="zh-CN"/>
        </w:rPr>
        <w:t xml:space="preserve">Sõmera RKA ja Mätasselja ÜVK piirkonna </w:t>
      </w:r>
      <w:r w:rsidRPr="00E16EC9">
        <w:rPr>
          <w:rFonts w:cs="Arial"/>
        </w:rPr>
        <w:t>kanalisatsioon.</w:t>
      </w:r>
    </w:p>
    <w:p w14:paraId="45C858E7" w14:textId="67E62C40" w:rsidR="006927BF" w:rsidRPr="00E16EC9" w:rsidRDefault="006927BF" w:rsidP="006927BF">
      <w:pPr>
        <w:pStyle w:val="Caption"/>
        <w:rPr>
          <w:noProof w:val="0"/>
        </w:rPr>
      </w:pPr>
      <w:r w:rsidRPr="00E16EC9">
        <w:rPr>
          <w:noProof w:val="0"/>
        </w:rPr>
        <w:lastRenderedPageBreak/>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51</w:t>
      </w:r>
      <w:r w:rsidRPr="00E16EC9">
        <w:rPr>
          <w:noProof w:val="0"/>
        </w:rPr>
        <w:fldChar w:fldCharType="end"/>
      </w:r>
      <w:r w:rsidRPr="00E16EC9">
        <w:rPr>
          <w:noProof w:val="0"/>
        </w:rPr>
        <w:t xml:space="preserve">. </w:t>
      </w:r>
      <w:r w:rsidRPr="00E16EC9">
        <w:rPr>
          <w:noProof w:val="0"/>
          <w:lang w:eastAsia="zh-CN"/>
        </w:rPr>
        <w:t xml:space="preserve">Kärla </w:t>
      </w:r>
      <w:r w:rsidRPr="00E16EC9">
        <w:rPr>
          <w:noProof w:val="0"/>
        </w:rPr>
        <w:t>RKA reoveepuhasti andmed ja seisukorra hinnang</w:t>
      </w:r>
    </w:p>
    <w:tbl>
      <w:tblPr>
        <w:tblW w:w="0" w:type="auto"/>
        <w:tblCellMar>
          <w:left w:w="70" w:type="dxa"/>
          <w:right w:w="70" w:type="dxa"/>
        </w:tblCellMar>
        <w:tblLook w:val="04A0" w:firstRow="1" w:lastRow="0" w:firstColumn="1" w:lastColumn="0" w:noHBand="0" w:noVBand="1"/>
      </w:tblPr>
      <w:tblGrid>
        <w:gridCol w:w="2386"/>
        <w:gridCol w:w="3743"/>
      </w:tblGrid>
      <w:tr w:rsidR="00583D7B" w:rsidRPr="00E16EC9" w14:paraId="69D42B0F" w14:textId="77777777" w:rsidTr="005C71AE">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61780C6D" w14:textId="77777777" w:rsidR="00583D7B" w:rsidRPr="00E16EC9" w:rsidRDefault="00583D7B" w:rsidP="00583D7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5581A643" w14:textId="3EA2439E" w:rsidR="00583D7B" w:rsidRPr="00E16EC9" w:rsidRDefault="00583D7B" w:rsidP="00583D7B">
            <w:pPr>
              <w:spacing w:before="0" w:after="0"/>
              <w:jc w:val="center"/>
              <w:rPr>
                <w:rFonts w:eastAsia="Times New Roman" w:cs="Arial"/>
                <w:sz w:val="20"/>
                <w:szCs w:val="20"/>
                <w:lang w:eastAsia="et-EE"/>
              </w:rPr>
            </w:pPr>
            <w:r w:rsidRPr="00E16EC9">
              <w:rPr>
                <w:rFonts w:cs="Arial"/>
                <w:sz w:val="20"/>
                <w:szCs w:val="20"/>
              </w:rPr>
              <w:t>Kärla RVP</w:t>
            </w:r>
          </w:p>
        </w:tc>
      </w:tr>
      <w:tr w:rsidR="00583D7B" w:rsidRPr="00E16EC9" w14:paraId="791E633C"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B84CCAC" w14:textId="77777777" w:rsidR="00583D7B" w:rsidRPr="00E16EC9" w:rsidRDefault="00583D7B" w:rsidP="00583D7B">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00AC9D62" w14:textId="07CBFA74" w:rsidR="00583D7B" w:rsidRPr="00E16EC9" w:rsidRDefault="00583D7B" w:rsidP="00583D7B">
            <w:pPr>
              <w:spacing w:before="0" w:after="0"/>
              <w:jc w:val="center"/>
              <w:rPr>
                <w:rFonts w:eastAsia="Times New Roman" w:cs="Arial"/>
                <w:sz w:val="20"/>
                <w:szCs w:val="20"/>
                <w:lang w:eastAsia="et-EE"/>
              </w:rPr>
            </w:pPr>
            <w:r w:rsidRPr="00E16EC9">
              <w:rPr>
                <w:rFonts w:cs="Arial"/>
                <w:sz w:val="20"/>
                <w:szCs w:val="20"/>
              </w:rPr>
              <w:t>PUH0740300</w:t>
            </w:r>
          </w:p>
        </w:tc>
      </w:tr>
      <w:tr w:rsidR="00583D7B" w:rsidRPr="00E16EC9" w14:paraId="793EAC25"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DD1DC34" w14:textId="77777777" w:rsidR="00583D7B" w:rsidRPr="00E16EC9" w:rsidRDefault="00583D7B" w:rsidP="00583D7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16F96905" w14:textId="710AB118" w:rsidR="00583D7B" w:rsidRPr="00E16EC9" w:rsidRDefault="00583D7B" w:rsidP="00583D7B">
            <w:pPr>
              <w:spacing w:before="0" w:after="0"/>
              <w:jc w:val="center"/>
              <w:rPr>
                <w:rFonts w:eastAsia="Times New Roman" w:cs="Arial"/>
                <w:sz w:val="20"/>
                <w:szCs w:val="20"/>
                <w:lang w:eastAsia="et-EE"/>
              </w:rPr>
            </w:pPr>
            <w:r w:rsidRPr="00E16EC9">
              <w:rPr>
                <w:rFonts w:cs="Arial"/>
                <w:sz w:val="20"/>
                <w:szCs w:val="20"/>
              </w:rPr>
              <w:t>1970-ndad</w:t>
            </w:r>
          </w:p>
        </w:tc>
      </w:tr>
      <w:tr w:rsidR="00583D7B" w:rsidRPr="00E16EC9" w14:paraId="0F33B2BF"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45F04A5" w14:textId="77777777" w:rsidR="00583D7B" w:rsidRPr="00E16EC9" w:rsidRDefault="00583D7B" w:rsidP="00583D7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7C421BDC" w14:textId="192D3F43" w:rsidR="00583D7B" w:rsidRPr="00E16EC9" w:rsidRDefault="00583D7B" w:rsidP="00583D7B">
            <w:pPr>
              <w:spacing w:before="0" w:after="0"/>
              <w:jc w:val="center"/>
              <w:rPr>
                <w:rFonts w:eastAsia="Times New Roman" w:cs="Arial"/>
                <w:sz w:val="20"/>
                <w:szCs w:val="20"/>
                <w:lang w:eastAsia="et-EE"/>
              </w:rPr>
            </w:pPr>
            <w:r w:rsidRPr="00E16EC9">
              <w:rPr>
                <w:rFonts w:cs="Arial"/>
                <w:sz w:val="20"/>
                <w:szCs w:val="20"/>
              </w:rPr>
              <w:t>2010</w:t>
            </w:r>
          </w:p>
        </w:tc>
      </w:tr>
      <w:tr w:rsidR="00583D7B" w:rsidRPr="00E16EC9" w14:paraId="225251F7"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4D5D0B8C" w14:textId="77777777" w:rsidR="00583D7B" w:rsidRPr="00E16EC9" w:rsidRDefault="00583D7B" w:rsidP="00583D7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0590E29D" w14:textId="03C1F2D9" w:rsidR="00583D7B" w:rsidRPr="00E16EC9" w:rsidRDefault="00583D7B" w:rsidP="00583D7B">
            <w:pPr>
              <w:spacing w:before="0" w:after="0"/>
              <w:jc w:val="center"/>
              <w:rPr>
                <w:rFonts w:eastAsia="Times New Roman" w:cs="Arial"/>
                <w:sz w:val="20"/>
                <w:szCs w:val="20"/>
                <w:lang w:eastAsia="et-EE"/>
              </w:rPr>
            </w:pPr>
            <w:proofErr w:type="spellStart"/>
            <w:r w:rsidRPr="00E16EC9">
              <w:rPr>
                <w:rFonts w:cs="Arial"/>
                <w:sz w:val="20"/>
                <w:szCs w:val="20"/>
              </w:rPr>
              <w:t>biopuhasti</w:t>
            </w:r>
            <w:proofErr w:type="spellEnd"/>
          </w:p>
        </w:tc>
      </w:tr>
      <w:tr w:rsidR="00583D7B" w:rsidRPr="00E16EC9" w14:paraId="2FA59344"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B1F3BA9" w14:textId="77777777" w:rsidR="00583D7B" w:rsidRPr="00E16EC9" w:rsidRDefault="00583D7B" w:rsidP="00583D7B">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08408E73" w14:textId="5EDBA3FF" w:rsidR="00583D7B" w:rsidRPr="00E16EC9" w:rsidRDefault="00583D7B" w:rsidP="00583D7B">
            <w:pPr>
              <w:spacing w:before="0" w:after="0"/>
              <w:jc w:val="center"/>
              <w:rPr>
                <w:rFonts w:eastAsia="Times New Roman" w:cs="Arial"/>
                <w:sz w:val="20"/>
                <w:szCs w:val="20"/>
                <w:lang w:eastAsia="et-EE"/>
              </w:rPr>
            </w:pPr>
            <w:r w:rsidRPr="00E16EC9">
              <w:rPr>
                <w:rFonts w:cs="Arial"/>
                <w:sz w:val="20"/>
                <w:szCs w:val="20"/>
              </w:rPr>
              <w:t xml:space="preserve">850 </w:t>
            </w:r>
            <w:proofErr w:type="spellStart"/>
            <w:r w:rsidRPr="00E16EC9">
              <w:rPr>
                <w:rFonts w:cs="Arial"/>
                <w:sz w:val="20"/>
                <w:szCs w:val="20"/>
              </w:rPr>
              <w:t>ie</w:t>
            </w:r>
            <w:proofErr w:type="spellEnd"/>
          </w:p>
        </w:tc>
      </w:tr>
      <w:tr w:rsidR="00583D7B" w:rsidRPr="00E16EC9" w14:paraId="5DD533C9"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E0F6819" w14:textId="77777777" w:rsidR="00583D7B" w:rsidRPr="00E16EC9" w:rsidRDefault="00583D7B" w:rsidP="00583D7B">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0198377" w14:textId="4F5D2A6C" w:rsidR="00583D7B" w:rsidRPr="00E16EC9" w:rsidRDefault="00583D7B" w:rsidP="00583D7B">
            <w:pPr>
              <w:spacing w:before="0" w:after="0"/>
              <w:jc w:val="center"/>
              <w:rPr>
                <w:rFonts w:eastAsia="Times New Roman" w:cs="Arial"/>
                <w:sz w:val="20"/>
                <w:szCs w:val="20"/>
                <w:lang w:eastAsia="et-EE"/>
              </w:rPr>
            </w:pPr>
            <w:r w:rsidRPr="00E16EC9">
              <w:rPr>
                <w:rFonts w:cs="Arial"/>
                <w:sz w:val="20"/>
                <w:szCs w:val="20"/>
              </w:rPr>
              <w:t>olemas</w:t>
            </w:r>
          </w:p>
        </w:tc>
      </w:tr>
      <w:tr w:rsidR="00583D7B" w:rsidRPr="00E16EC9" w14:paraId="3E2F387A"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73091C4" w14:textId="77777777" w:rsidR="00583D7B" w:rsidRPr="00E16EC9" w:rsidRDefault="00583D7B" w:rsidP="00583D7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7D54EDAE" w14:textId="34F9C878" w:rsidR="00583D7B" w:rsidRPr="00E16EC9" w:rsidRDefault="00583D7B" w:rsidP="00583D7B">
            <w:pPr>
              <w:spacing w:before="0" w:after="0"/>
              <w:jc w:val="center"/>
              <w:rPr>
                <w:rFonts w:eastAsia="Times New Roman" w:cs="Arial"/>
                <w:sz w:val="20"/>
                <w:szCs w:val="20"/>
                <w:lang w:eastAsia="et-EE"/>
              </w:rPr>
            </w:pPr>
            <w:r w:rsidRPr="00E16EC9">
              <w:rPr>
                <w:rFonts w:cs="Arial"/>
                <w:sz w:val="20"/>
                <w:szCs w:val="20"/>
              </w:rPr>
              <w:t>puudub</w:t>
            </w:r>
          </w:p>
        </w:tc>
      </w:tr>
      <w:tr w:rsidR="00583D7B" w:rsidRPr="00E16EC9" w14:paraId="0E285A52"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4967B5C" w14:textId="77777777" w:rsidR="00583D7B" w:rsidRPr="00E16EC9" w:rsidRDefault="00583D7B" w:rsidP="00583D7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0C074680" w14:textId="3EC3BEE1" w:rsidR="00583D7B" w:rsidRPr="00E16EC9" w:rsidRDefault="00583D7B" w:rsidP="00583D7B">
            <w:pPr>
              <w:spacing w:before="0" w:after="0"/>
              <w:jc w:val="center"/>
              <w:rPr>
                <w:rFonts w:eastAsia="Times New Roman" w:cs="Arial"/>
                <w:sz w:val="20"/>
                <w:szCs w:val="20"/>
                <w:lang w:eastAsia="et-EE"/>
              </w:rPr>
            </w:pPr>
            <w:r w:rsidRPr="00E16EC9">
              <w:rPr>
                <w:rFonts w:cs="Arial"/>
                <w:sz w:val="20"/>
                <w:szCs w:val="20"/>
              </w:rPr>
              <w:t>olemas</w:t>
            </w:r>
          </w:p>
        </w:tc>
      </w:tr>
      <w:tr w:rsidR="00583D7B" w:rsidRPr="00E16EC9" w14:paraId="05A35778"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D1DA9A5" w14:textId="77777777" w:rsidR="00583D7B" w:rsidRPr="00E16EC9" w:rsidRDefault="00583D7B" w:rsidP="00583D7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3601FF13" w14:textId="724D51A4" w:rsidR="00583D7B" w:rsidRPr="00E16EC9" w:rsidRDefault="00583D7B" w:rsidP="00583D7B">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583D7B" w:rsidRPr="00E16EC9" w14:paraId="6CCF8CF9"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665F48B8" w14:textId="77777777" w:rsidR="00583D7B" w:rsidRPr="00E16EC9" w:rsidRDefault="00583D7B" w:rsidP="00583D7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7075A889" w14:textId="4C58DF18" w:rsidR="00583D7B" w:rsidRPr="00E16EC9" w:rsidRDefault="00583D7B" w:rsidP="00583D7B">
            <w:pPr>
              <w:spacing w:before="0" w:after="0"/>
              <w:jc w:val="center"/>
              <w:rPr>
                <w:rFonts w:eastAsia="Times New Roman" w:cs="Arial"/>
                <w:sz w:val="20"/>
                <w:szCs w:val="20"/>
                <w:lang w:eastAsia="et-EE"/>
              </w:rPr>
            </w:pPr>
            <w:r w:rsidRPr="00E16EC9">
              <w:rPr>
                <w:rFonts w:cs="Arial"/>
                <w:sz w:val="20"/>
                <w:szCs w:val="20"/>
              </w:rPr>
              <w:t>100 m</w:t>
            </w:r>
          </w:p>
        </w:tc>
      </w:tr>
      <w:tr w:rsidR="00583D7B" w:rsidRPr="00E16EC9" w14:paraId="5F4D5530"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1601A60" w14:textId="77777777" w:rsidR="00583D7B" w:rsidRPr="00E16EC9" w:rsidRDefault="00583D7B" w:rsidP="00583D7B">
            <w:pPr>
              <w:spacing w:before="0" w:after="0"/>
              <w:ind w:firstLine="351"/>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0EE0C0B3" w14:textId="527FC8F4" w:rsidR="00583D7B" w:rsidRPr="00E16EC9" w:rsidRDefault="00583D7B" w:rsidP="00583D7B">
            <w:pPr>
              <w:spacing w:before="0" w:after="0"/>
              <w:jc w:val="center"/>
              <w:rPr>
                <w:rFonts w:eastAsia="Times New Roman" w:cs="Arial"/>
                <w:sz w:val="20"/>
                <w:szCs w:val="20"/>
                <w:lang w:eastAsia="et-EE"/>
              </w:rPr>
            </w:pPr>
            <w:r w:rsidRPr="00E16EC9">
              <w:rPr>
                <w:rFonts w:cs="Arial"/>
                <w:sz w:val="20"/>
                <w:szCs w:val="20"/>
              </w:rPr>
              <w:t>jah</w:t>
            </w:r>
          </w:p>
        </w:tc>
      </w:tr>
      <w:tr w:rsidR="00583D7B" w:rsidRPr="00E16EC9" w14:paraId="4084CBDD"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34C9FB30" w14:textId="77777777" w:rsidR="00583D7B" w:rsidRPr="00E16EC9" w:rsidRDefault="00583D7B" w:rsidP="00583D7B">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43B637BB" w14:textId="28B09480" w:rsidR="00583D7B" w:rsidRPr="00E16EC9" w:rsidRDefault="00583D7B" w:rsidP="00583D7B">
            <w:pPr>
              <w:spacing w:before="0" w:after="0"/>
              <w:jc w:val="center"/>
              <w:rPr>
                <w:rFonts w:eastAsia="Times New Roman" w:cs="Arial"/>
                <w:color w:val="000000"/>
                <w:sz w:val="20"/>
                <w:szCs w:val="20"/>
                <w:lang w:eastAsia="et-EE"/>
              </w:rPr>
            </w:pPr>
            <w:r w:rsidRPr="00E16EC9">
              <w:rPr>
                <w:rFonts w:cs="Arial"/>
                <w:color w:val="000000"/>
                <w:sz w:val="20"/>
                <w:szCs w:val="20"/>
              </w:rPr>
              <w:t>Kärla</w:t>
            </w:r>
          </w:p>
        </w:tc>
      </w:tr>
      <w:tr w:rsidR="00583D7B" w:rsidRPr="00E16EC9" w14:paraId="6C8FD91D"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18DA956" w14:textId="77777777" w:rsidR="00583D7B" w:rsidRPr="00E16EC9" w:rsidRDefault="00583D7B" w:rsidP="00583D7B">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72A63017" w14:textId="71E0A244" w:rsidR="00583D7B" w:rsidRPr="00E16EC9" w:rsidRDefault="00583D7B" w:rsidP="00583D7B">
            <w:pPr>
              <w:spacing w:before="0" w:after="0"/>
              <w:jc w:val="center"/>
              <w:rPr>
                <w:rFonts w:eastAsia="Times New Roman" w:cs="Arial"/>
                <w:color w:val="000000"/>
                <w:sz w:val="20"/>
                <w:szCs w:val="20"/>
                <w:lang w:eastAsia="et-EE"/>
              </w:rPr>
            </w:pPr>
            <w:r w:rsidRPr="00E16EC9">
              <w:rPr>
                <w:rFonts w:cs="Arial"/>
                <w:color w:val="000000"/>
                <w:sz w:val="20"/>
                <w:szCs w:val="20"/>
              </w:rPr>
              <w:t>SA030</w:t>
            </w:r>
          </w:p>
        </w:tc>
      </w:tr>
      <w:tr w:rsidR="00583D7B" w:rsidRPr="00E16EC9" w14:paraId="1C93309C"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658929FD" w14:textId="77777777" w:rsidR="00583D7B" w:rsidRPr="00E16EC9" w:rsidRDefault="00583D7B" w:rsidP="00583D7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5A1CC3DF" w14:textId="03649011" w:rsidR="00583D7B" w:rsidRPr="00E16EC9" w:rsidRDefault="00583D7B" w:rsidP="00583D7B">
            <w:pPr>
              <w:spacing w:before="0" w:after="0"/>
              <w:jc w:val="center"/>
              <w:rPr>
                <w:rFonts w:eastAsia="Times New Roman" w:cs="Arial"/>
                <w:color w:val="222222"/>
                <w:sz w:val="20"/>
                <w:szCs w:val="20"/>
                <w:lang w:eastAsia="et-EE"/>
              </w:rPr>
            </w:pPr>
            <w:proofErr w:type="spellStart"/>
            <w:r w:rsidRPr="00E16EC9">
              <w:rPr>
                <w:rFonts w:cs="Arial"/>
                <w:color w:val="000000"/>
                <w:sz w:val="20"/>
                <w:szCs w:val="20"/>
              </w:rPr>
              <w:t>Mõnnuste</w:t>
            </w:r>
            <w:proofErr w:type="spellEnd"/>
            <w:r w:rsidRPr="00E16EC9">
              <w:rPr>
                <w:rFonts w:cs="Arial"/>
                <w:color w:val="000000"/>
                <w:sz w:val="20"/>
                <w:szCs w:val="20"/>
              </w:rPr>
              <w:t xml:space="preserve"> kraav</w:t>
            </w:r>
          </w:p>
        </w:tc>
      </w:tr>
      <w:tr w:rsidR="00583D7B" w:rsidRPr="00E16EC9" w14:paraId="110FDF07"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5BC880B" w14:textId="77777777" w:rsidR="00583D7B" w:rsidRPr="00E16EC9" w:rsidRDefault="00583D7B" w:rsidP="00583D7B">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3CBBF0C1" w14:textId="0DCFCE81" w:rsidR="00583D7B" w:rsidRPr="00E16EC9" w:rsidRDefault="00583D7B" w:rsidP="00583D7B">
            <w:pPr>
              <w:spacing w:before="0" w:after="0"/>
              <w:jc w:val="center"/>
              <w:rPr>
                <w:rFonts w:eastAsia="Times New Roman" w:cs="Arial"/>
                <w:color w:val="000000"/>
                <w:sz w:val="20"/>
                <w:szCs w:val="20"/>
                <w:lang w:eastAsia="et-EE"/>
              </w:rPr>
            </w:pPr>
            <w:r w:rsidRPr="00E16EC9">
              <w:rPr>
                <w:rFonts w:cs="Arial"/>
                <w:color w:val="000000"/>
                <w:sz w:val="20"/>
                <w:szCs w:val="20"/>
              </w:rPr>
              <w:t>VEE1165410</w:t>
            </w:r>
          </w:p>
        </w:tc>
      </w:tr>
      <w:tr w:rsidR="00583D7B" w:rsidRPr="00E16EC9" w14:paraId="5A87CB51"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8EBCAE3" w14:textId="77777777" w:rsidR="00583D7B" w:rsidRPr="00E16EC9" w:rsidRDefault="00583D7B" w:rsidP="00583D7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78D33AE8" w14:textId="2C5C5F15" w:rsidR="00583D7B" w:rsidRPr="00E16EC9" w:rsidRDefault="00583D7B" w:rsidP="00583D7B">
            <w:pPr>
              <w:spacing w:before="0" w:after="0"/>
              <w:jc w:val="center"/>
              <w:rPr>
                <w:rFonts w:eastAsia="Times New Roman" w:cs="Arial"/>
                <w:color w:val="000000"/>
                <w:sz w:val="20"/>
                <w:szCs w:val="20"/>
                <w:lang w:eastAsia="et-EE"/>
              </w:rPr>
            </w:pPr>
            <w:r w:rsidRPr="00E16EC9">
              <w:rPr>
                <w:rFonts w:cs="Arial"/>
                <w:color w:val="000000"/>
                <w:sz w:val="20"/>
                <w:szCs w:val="20"/>
              </w:rPr>
              <w:t>Kärla</w:t>
            </w:r>
          </w:p>
        </w:tc>
      </w:tr>
      <w:tr w:rsidR="00583D7B" w:rsidRPr="00E16EC9" w14:paraId="43BB7197"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268FD824" w14:textId="77777777" w:rsidR="00583D7B" w:rsidRPr="00E16EC9" w:rsidRDefault="00583D7B" w:rsidP="00583D7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77639E43" w14:textId="32A3BE9E" w:rsidR="00583D7B" w:rsidRPr="00E16EC9" w:rsidRDefault="00583D7B" w:rsidP="00583D7B">
            <w:pPr>
              <w:spacing w:before="0" w:after="0"/>
              <w:jc w:val="center"/>
              <w:rPr>
                <w:rFonts w:eastAsia="Times New Roman" w:cs="Arial"/>
                <w:b/>
                <w:bCs/>
                <w:sz w:val="20"/>
                <w:szCs w:val="20"/>
                <w:lang w:eastAsia="et-EE"/>
              </w:rPr>
            </w:pPr>
            <w:r w:rsidRPr="00E16EC9">
              <w:rPr>
                <w:rFonts w:cs="Arial"/>
                <w:b/>
                <w:bCs/>
                <w:sz w:val="20"/>
                <w:szCs w:val="20"/>
              </w:rPr>
              <w:t> </w:t>
            </w:r>
          </w:p>
        </w:tc>
      </w:tr>
      <w:tr w:rsidR="00583D7B" w:rsidRPr="00E16EC9" w14:paraId="7BC6D30B" w14:textId="77777777" w:rsidTr="00583D7B">
        <w:tc>
          <w:tcPr>
            <w:tcW w:w="0" w:type="auto"/>
            <w:tcBorders>
              <w:top w:val="nil"/>
              <w:left w:val="single" w:sz="4" w:space="0" w:color="auto"/>
              <w:bottom w:val="single" w:sz="4" w:space="0" w:color="auto"/>
              <w:right w:val="single" w:sz="4" w:space="0" w:color="auto"/>
            </w:tcBorders>
            <w:shd w:val="clear" w:color="auto" w:fill="auto"/>
            <w:vAlign w:val="center"/>
            <w:hideMark/>
          </w:tcPr>
          <w:p w14:paraId="09019470" w14:textId="77777777" w:rsidR="00583D7B" w:rsidRPr="00E16EC9" w:rsidRDefault="00583D7B" w:rsidP="00583D7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auto" w:fill="FFEB9C"/>
            <w:vAlign w:val="center"/>
            <w:hideMark/>
          </w:tcPr>
          <w:p w14:paraId="1CA8335A" w14:textId="4B0D30E7" w:rsidR="00583D7B" w:rsidRPr="00E16EC9" w:rsidRDefault="00583D7B" w:rsidP="00583D7B">
            <w:pPr>
              <w:spacing w:before="0" w:after="0"/>
              <w:jc w:val="center"/>
              <w:rPr>
                <w:rFonts w:cs="Arial"/>
                <w:color w:val="9C5700"/>
                <w:sz w:val="20"/>
                <w:szCs w:val="20"/>
              </w:rPr>
            </w:pPr>
            <w:r w:rsidRPr="00E16EC9">
              <w:rPr>
                <w:rFonts w:cs="Arial"/>
                <w:color w:val="9C5700"/>
                <w:sz w:val="20"/>
                <w:szCs w:val="20"/>
              </w:rPr>
              <w:t>rahuldav</w:t>
            </w:r>
          </w:p>
        </w:tc>
      </w:tr>
      <w:tr w:rsidR="00583D7B" w:rsidRPr="00E16EC9" w14:paraId="54577AA1" w14:textId="77777777" w:rsidTr="00583D7B">
        <w:tc>
          <w:tcPr>
            <w:tcW w:w="0" w:type="auto"/>
            <w:tcBorders>
              <w:top w:val="nil"/>
              <w:left w:val="single" w:sz="4" w:space="0" w:color="auto"/>
              <w:bottom w:val="single" w:sz="4" w:space="0" w:color="auto"/>
              <w:right w:val="single" w:sz="4" w:space="0" w:color="auto"/>
            </w:tcBorders>
            <w:shd w:val="clear" w:color="auto" w:fill="auto"/>
            <w:vAlign w:val="center"/>
            <w:hideMark/>
          </w:tcPr>
          <w:p w14:paraId="159B348D" w14:textId="77777777" w:rsidR="00583D7B" w:rsidRPr="00E16EC9" w:rsidRDefault="00583D7B" w:rsidP="00583D7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auto" w:fill="FFEB9C"/>
            <w:vAlign w:val="center"/>
            <w:hideMark/>
          </w:tcPr>
          <w:p w14:paraId="7E3BB9E5" w14:textId="7F2DA28B" w:rsidR="00583D7B" w:rsidRPr="00E16EC9" w:rsidRDefault="00583D7B" w:rsidP="00583D7B">
            <w:pPr>
              <w:spacing w:before="0" w:after="0"/>
              <w:jc w:val="center"/>
              <w:rPr>
                <w:rFonts w:cs="Arial"/>
                <w:color w:val="9C5700"/>
                <w:sz w:val="20"/>
                <w:szCs w:val="20"/>
              </w:rPr>
            </w:pPr>
            <w:r w:rsidRPr="00E16EC9">
              <w:rPr>
                <w:rFonts w:cs="Arial"/>
                <w:color w:val="9C5700"/>
                <w:sz w:val="20"/>
                <w:szCs w:val="20"/>
              </w:rPr>
              <w:t>rahuldav</w:t>
            </w:r>
          </w:p>
        </w:tc>
      </w:tr>
      <w:tr w:rsidR="00583D7B" w:rsidRPr="00E16EC9" w14:paraId="34E0678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B0856D1" w14:textId="77777777" w:rsidR="00583D7B" w:rsidRPr="00E16EC9" w:rsidRDefault="00583D7B" w:rsidP="00583D7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FFFFCC" w:fill="FFEB9C"/>
            <w:vAlign w:val="center"/>
            <w:hideMark/>
          </w:tcPr>
          <w:p w14:paraId="49F77215" w14:textId="65ED540C" w:rsidR="00583D7B" w:rsidRPr="00E16EC9" w:rsidRDefault="00583D7B" w:rsidP="00583D7B">
            <w:pPr>
              <w:spacing w:before="0" w:after="0"/>
              <w:jc w:val="center"/>
              <w:rPr>
                <w:rFonts w:cs="Arial"/>
                <w:color w:val="9C5700"/>
                <w:sz w:val="20"/>
                <w:szCs w:val="20"/>
              </w:rPr>
            </w:pPr>
            <w:r w:rsidRPr="00E16EC9">
              <w:rPr>
                <w:rFonts w:cs="Arial"/>
                <w:color w:val="9C5700"/>
                <w:sz w:val="20"/>
                <w:szCs w:val="20"/>
              </w:rPr>
              <w:t>rahuldav</w:t>
            </w:r>
          </w:p>
        </w:tc>
      </w:tr>
      <w:tr w:rsidR="00583D7B" w:rsidRPr="00E16EC9" w14:paraId="691CE5A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FF035A1" w14:textId="77777777" w:rsidR="00583D7B" w:rsidRPr="00E16EC9" w:rsidRDefault="00583D7B" w:rsidP="00583D7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FFFFCC" w:fill="FFEB9C"/>
            <w:vAlign w:val="center"/>
            <w:hideMark/>
          </w:tcPr>
          <w:p w14:paraId="5D4632EF" w14:textId="09C13189" w:rsidR="00583D7B" w:rsidRPr="00E16EC9" w:rsidRDefault="00583D7B" w:rsidP="00583D7B">
            <w:pPr>
              <w:spacing w:before="0" w:after="0"/>
              <w:jc w:val="center"/>
              <w:rPr>
                <w:rFonts w:cs="Arial"/>
                <w:color w:val="9C5700"/>
                <w:sz w:val="20"/>
                <w:szCs w:val="20"/>
              </w:rPr>
            </w:pPr>
            <w:r w:rsidRPr="00E16EC9">
              <w:rPr>
                <w:rFonts w:cs="Arial"/>
                <w:color w:val="9C5700"/>
                <w:sz w:val="20"/>
                <w:szCs w:val="20"/>
              </w:rPr>
              <w:t>rahuldav</w:t>
            </w:r>
          </w:p>
        </w:tc>
      </w:tr>
      <w:tr w:rsidR="00583D7B" w:rsidRPr="00E16EC9" w14:paraId="16AB50F4" w14:textId="77777777" w:rsidTr="00583D7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A3D213" w14:textId="77777777" w:rsidR="00583D7B" w:rsidRPr="00E16EC9" w:rsidRDefault="00583D7B" w:rsidP="00583D7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FFEB9C"/>
            <w:vAlign w:val="center"/>
            <w:hideMark/>
          </w:tcPr>
          <w:p w14:paraId="6BBEED87" w14:textId="3D069339" w:rsidR="00583D7B" w:rsidRPr="00E16EC9" w:rsidRDefault="00583D7B" w:rsidP="00583D7B">
            <w:pPr>
              <w:spacing w:before="0" w:after="0"/>
              <w:jc w:val="center"/>
              <w:rPr>
                <w:rFonts w:cs="Arial"/>
                <w:color w:val="9C5700"/>
                <w:sz w:val="20"/>
                <w:szCs w:val="20"/>
              </w:rPr>
            </w:pPr>
            <w:r w:rsidRPr="00E16EC9">
              <w:rPr>
                <w:rFonts w:cs="Arial"/>
                <w:color w:val="9C5700"/>
                <w:sz w:val="20"/>
                <w:szCs w:val="20"/>
              </w:rPr>
              <w:t>rahuldav</w:t>
            </w:r>
          </w:p>
        </w:tc>
      </w:tr>
    </w:tbl>
    <w:p w14:paraId="0935136F" w14:textId="35338A25" w:rsidR="00D11986" w:rsidRPr="00E16EC9" w:rsidRDefault="00D11986" w:rsidP="00D11986">
      <w:pPr>
        <w:rPr>
          <w:rFonts w:cs="Arial"/>
        </w:rPr>
      </w:pPr>
      <w:r w:rsidRPr="00E16EC9">
        <w:rPr>
          <w:rFonts w:cs="Arial"/>
          <w:lang w:eastAsia="zh-CN"/>
        </w:rPr>
        <w:t xml:space="preserve">Kärla </w:t>
      </w:r>
      <w:r w:rsidRPr="00E16EC9">
        <w:rPr>
          <w:rFonts w:cs="Arial"/>
        </w:rPr>
        <w:t>reoveepuhasti tehnoloogiline skeem on esitatud käesoleva töö lisades.</w:t>
      </w:r>
    </w:p>
    <w:p w14:paraId="78B507BD"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251FBA7E" w14:textId="77777777" w:rsidR="00583D7B" w:rsidRPr="00E16EC9" w:rsidRDefault="00583D7B" w:rsidP="00583D7B">
      <w:pPr>
        <w:pStyle w:val="Heading6"/>
      </w:pPr>
      <w:proofErr w:type="spellStart"/>
      <w:r w:rsidRPr="00E16EC9">
        <w:t>Purgimissõlm</w:t>
      </w:r>
      <w:proofErr w:type="spellEnd"/>
    </w:p>
    <w:p w14:paraId="4D424119" w14:textId="40C5E6E5" w:rsidR="00583D7B" w:rsidRPr="00E16EC9" w:rsidRDefault="00583D7B" w:rsidP="00583D7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52</w:t>
      </w:r>
      <w:r w:rsidRPr="00E16EC9">
        <w:rPr>
          <w:noProof w:val="0"/>
        </w:rPr>
        <w:fldChar w:fldCharType="end"/>
      </w:r>
      <w:r w:rsidRPr="00E16EC9">
        <w:rPr>
          <w:noProof w:val="0"/>
        </w:rPr>
        <w:t xml:space="preserve">. </w:t>
      </w:r>
      <w:r w:rsidR="005A74D9" w:rsidRPr="00E16EC9">
        <w:rPr>
          <w:noProof w:val="0"/>
        </w:rPr>
        <w:t xml:space="preserve">Kärla </w:t>
      </w:r>
      <w:r w:rsidRPr="00E16EC9">
        <w:rPr>
          <w:noProof w:val="0"/>
        </w:rPr>
        <w:t xml:space="preserve">RVP </w:t>
      </w:r>
      <w:proofErr w:type="spellStart"/>
      <w:r w:rsidRPr="00E16EC9">
        <w:rPr>
          <w:noProof w:val="0"/>
        </w:rPr>
        <w:t>purgla</w:t>
      </w:r>
      <w:proofErr w:type="spellEnd"/>
      <w:r w:rsidRPr="00E16EC9">
        <w:rPr>
          <w:noProof w:val="0"/>
        </w:rPr>
        <w:t xml:space="preserve"> andmed ja seisukorra hinnang</w:t>
      </w:r>
    </w:p>
    <w:tbl>
      <w:tblPr>
        <w:tblW w:w="0" w:type="auto"/>
        <w:tblCellMar>
          <w:left w:w="0" w:type="dxa"/>
          <w:right w:w="0" w:type="dxa"/>
        </w:tblCellMar>
        <w:tblLook w:val="04A0" w:firstRow="1" w:lastRow="0" w:firstColumn="1" w:lastColumn="0" w:noHBand="0" w:noVBand="1"/>
      </w:tblPr>
      <w:tblGrid>
        <w:gridCol w:w="2547"/>
        <w:gridCol w:w="2977"/>
      </w:tblGrid>
      <w:tr w:rsidR="00583D7B" w:rsidRPr="00E16EC9" w14:paraId="52BA15CE" w14:textId="77777777" w:rsidTr="005C71AE">
        <w:tc>
          <w:tcPr>
            <w:tcW w:w="2547" w:type="dxa"/>
            <w:tcBorders>
              <w:top w:val="single" w:sz="4" w:space="0" w:color="auto"/>
              <w:left w:val="single" w:sz="4" w:space="0" w:color="auto"/>
              <w:bottom w:val="single" w:sz="4" w:space="0" w:color="auto"/>
              <w:right w:val="single" w:sz="4" w:space="0" w:color="auto"/>
            </w:tcBorders>
            <w:shd w:val="clear" w:color="C6EFCE" w:fill="D9D9D9"/>
            <w:vAlign w:val="center"/>
            <w:hideMark/>
          </w:tcPr>
          <w:p w14:paraId="01C8474F" w14:textId="77777777" w:rsidR="00583D7B" w:rsidRPr="00E16EC9" w:rsidRDefault="00583D7B" w:rsidP="005C71AE">
            <w:pPr>
              <w:pStyle w:val="Tabel"/>
              <w:rPr>
                <w:b/>
                <w:bCs/>
              </w:rPr>
            </w:pPr>
            <w:proofErr w:type="spellStart"/>
            <w:r w:rsidRPr="00E16EC9">
              <w:rPr>
                <w:b/>
                <w:bCs/>
              </w:rPr>
              <w:t>Purgimissõlme</w:t>
            </w:r>
            <w:proofErr w:type="spellEnd"/>
            <w:r w:rsidRPr="00E16EC9">
              <w:rPr>
                <w:b/>
                <w:bCs/>
              </w:rPr>
              <w:t xml:space="preserve"> nimetus</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B645266" w14:textId="5C29405A" w:rsidR="00583D7B" w:rsidRPr="00E16EC9" w:rsidRDefault="00583D7B" w:rsidP="005C71AE">
            <w:pPr>
              <w:pStyle w:val="Tabel"/>
              <w:jc w:val="center"/>
            </w:pPr>
            <w:r w:rsidRPr="00E16EC9">
              <w:t xml:space="preserve">Kärla reoveepuhasti </w:t>
            </w:r>
            <w:proofErr w:type="spellStart"/>
            <w:r w:rsidRPr="00E16EC9">
              <w:t>purgla</w:t>
            </w:r>
            <w:proofErr w:type="spellEnd"/>
          </w:p>
        </w:tc>
      </w:tr>
      <w:tr w:rsidR="00583D7B" w:rsidRPr="00E16EC9" w14:paraId="78D4CF37" w14:textId="77777777" w:rsidTr="005C71AE">
        <w:tc>
          <w:tcPr>
            <w:tcW w:w="2547" w:type="dxa"/>
            <w:tcBorders>
              <w:top w:val="nil"/>
              <w:left w:val="single" w:sz="4" w:space="0" w:color="auto"/>
              <w:bottom w:val="single" w:sz="4" w:space="0" w:color="auto"/>
              <w:right w:val="single" w:sz="4" w:space="0" w:color="auto"/>
            </w:tcBorders>
            <w:shd w:val="clear" w:color="C6EFCE" w:fill="D9D9D9"/>
            <w:vAlign w:val="center"/>
            <w:hideMark/>
          </w:tcPr>
          <w:p w14:paraId="47E36F41" w14:textId="77777777" w:rsidR="00583D7B" w:rsidRPr="00E16EC9" w:rsidRDefault="00583D7B" w:rsidP="005C71AE">
            <w:pPr>
              <w:pStyle w:val="Tabel"/>
              <w:rPr>
                <w:b/>
                <w:bCs/>
                <w:color w:val="auto"/>
              </w:rPr>
            </w:pPr>
            <w:r w:rsidRPr="00E16EC9">
              <w:rPr>
                <w:b/>
                <w:bCs/>
              </w:rPr>
              <w:t>Vastuvõtuvõime</w:t>
            </w:r>
          </w:p>
        </w:tc>
        <w:tc>
          <w:tcPr>
            <w:tcW w:w="2977" w:type="dxa"/>
            <w:tcBorders>
              <w:top w:val="nil"/>
              <w:left w:val="nil"/>
              <w:bottom w:val="single" w:sz="4" w:space="0" w:color="auto"/>
              <w:right w:val="single" w:sz="4" w:space="0" w:color="auto"/>
            </w:tcBorders>
            <w:shd w:val="clear" w:color="auto" w:fill="auto"/>
            <w:noWrap/>
            <w:vAlign w:val="center"/>
            <w:hideMark/>
          </w:tcPr>
          <w:p w14:paraId="7B2FEE45" w14:textId="359699FB" w:rsidR="00583D7B" w:rsidRPr="00E16EC9" w:rsidRDefault="00583D7B" w:rsidP="005C71AE">
            <w:pPr>
              <w:pStyle w:val="Tabel"/>
              <w:jc w:val="center"/>
            </w:pPr>
          </w:p>
        </w:tc>
      </w:tr>
      <w:tr w:rsidR="00583D7B" w:rsidRPr="00E16EC9" w14:paraId="229B94FC" w14:textId="77777777" w:rsidTr="005C71AE">
        <w:tc>
          <w:tcPr>
            <w:tcW w:w="2547" w:type="dxa"/>
            <w:tcBorders>
              <w:top w:val="nil"/>
              <w:left w:val="single" w:sz="4" w:space="0" w:color="auto"/>
              <w:bottom w:val="single" w:sz="4" w:space="0" w:color="auto"/>
              <w:right w:val="single" w:sz="4" w:space="0" w:color="auto"/>
            </w:tcBorders>
            <w:shd w:val="clear" w:color="C6EFCE" w:fill="D9D9D9"/>
            <w:vAlign w:val="center"/>
            <w:hideMark/>
          </w:tcPr>
          <w:p w14:paraId="171E5E74" w14:textId="77777777" w:rsidR="00583D7B" w:rsidRPr="00E16EC9" w:rsidRDefault="00583D7B" w:rsidP="005C71AE">
            <w:pPr>
              <w:pStyle w:val="Tabel"/>
              <w:rPr>
                <w:b/>
                <w:bCs/>
                <w:color w:val="auto"/>
              </w:rPr>
            </w:pPr>
            <w:r w:rsidRPr="00E16EC9">
              <w:rPr>
                <w:b/>
                <w:bCs/>
              </w:rPr>
              <w:t>2023a purgitud kogus</w:t>
            </w:r>
          </w:p>
        </w:tc>
        <w:tc>
          <w:tcPr>
            <w:tcW w:w="2977" w:type="dxa"/>
            <w:tcBorders>
              <w:top w:val="nil"/>
              <w:left w:val="nil"/>
              <w:bottom w:val="single" w:sz="4" w:space="0" w:color="auto"/>
              <w:right w:val="single" w:sz="4" w:space="0" w:color="auto"/>
            </w:tcBorders>
            <w:shd w:val="clear" w:color="auto" w:fill="auto"/>
            <w:noWrap/>
            <w:vAlign w:val="center"/>
            <w:hideMark/>
          </w:tcPr>
          <w:p w14:paraId="031A4A28" w14:textId="440AE2EF" w:rsidR="00583D7B" w:rsidRPr="00E16EC9" w:rsidRDefault="00583D7B" w:rsidP="005C71AE">
            <w:pPr>
              <w:pStyle w:val="Tabel"/>
              <w:jc w:val="center"/>
            </w:pPr>
            <w:r w:rsidRPr="00E16EC9">
              <w:t>235 m</w:t>
            </w:r>
            <w:r w:rsidRPr="00E16EC9">
              <w:rPr>
                <w:vertAlign w:val="superscript"/>
              </w:rPr>
              <w:t>3</w:t>
            </w:r>
            <w:r w:rsidRPr="00E16EC9">
              <w:t>/a</w:t>
            </w:r>
          </w:p>
        </w:tc>
      </w:tr>
      <w:tr w:rsidR="00583D7B" w:rsidRPr="00E16EC9" w14:paraId="52D13A92" w14:textId="77777777" w:rsidTr="00583D7B">
        <w:tc>
          <w:tcPr>
            <w:tcW w:w="2547" w:type="dxa"/>
            <w:tcBorders>
              <w:top w:val="nil"/>
              <w:left w:val="single" w:sz="4" w:space="0" w:color="auto"/>
              <w:bottom w:val="single" w:sz="4" w:space="0" w:color="auto"/>
              <w:right w:val="single" w:sz="4" w:space="0" w:color="auto"/>
            </w:tcBorders>
            <w:shd w:val="clear" w:color="C6EFCE" w:fill="D9D9D9"/>
            <w:vAlign w:val="center"/>
            <w:hideMark/>
          </w:tcPr>
          <w:p w14:paraId="45AF40B8" w14:textId="77777777" w:rsidR="00583D7B" w:rsidRPr="00E16EC9" w:rsidRDefault="00583D7B" w:rsidP="005C71AE">
            <w:pPr>
              <w:pStyle w:val="Tabel"/>
              <w:rPr>
                <w:b/>
                <w:bCs/>
                <w:color w:val="auto"/>
              </w:rPr>
            </w:pPr>
            <w:r w:rsidRPr="00E16EC9">
              <w:rPr>
                <w:b/>
                <w:bCs/>
              </w:rPr>
              <w:t>Seisukorra hinnang</w:t>
            </w:r>
          </w:p>
        </w:tc>
        <w:tc>
          <w:tcPr>
            <w:tcW w:w="2977" w:type="dxa"/>
            <w:tcBorders>
              <w:top w:val="nil"/>
              <w:left w:val="nil"/>
              <w:bottom w:val="single" w:sz="4" w:space="0" w:color="auto"/>
              <w:right w:val="single" w:sz="4" w:space="0" w:color="auto"/>
            </w:tcBorders>
            <w:shd w:val="clear" w:color="auto" w:fill="FFEB9C"/>
            <w:vAlign w:val="center"/>
            <w:hideMark/>
          </w:tcPr>
          <w:p w14:paraId="6F52B406" w14:textId="01DC9A74" w:rsidR="00583D7B" w:rsidRPr="00E16EC9" w:rsidRDefault="00583D7B" w:rsidP="005C71AE">
            <w:pPr>
              <w:pStyle w:val="Tabel"/>
              <w:jc w:val="center"/>
              <w:rPr>
                <w:color w:val="006100"/>
              </w:rPr>
            </w:pPr>
            <w:r w:rsidRPr="00E16EC9">
              <w:rPr>
                <w:color w:val="9C5700"/>
              </w:rPr>
              <w:t>rahuldav</w:t>
            </w:r>
          </w:p>
        </w:tc>
      </w:tr>
    </w:tbl>
    <w:p w14:paraId="3FC0DE90" w14:textId="77777777" w:rsidR="00583D7B" w:rsidRPr="00E16EC9" w:rsidRDefault="00583D7B" w:rsidP="00583D7B">
      <w:pPr>
        <w:pStyle w:val="Heading6"/>
      </w:pPr>
      <w:r w:rsidRPr="00E16EC9">
        <w:t xml:space="preserve"> Suubla</w:t>
      </w:r>
    </w:p>
    <w:p w14:paraId="652706E3" w14:textId="6072C185" w:rsidR="00583D7B" w:rsidRPr="00E16EC9" w:rsidRDefault="00583D7B" w:rsidP="00583D7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53</w:t>
      </w:r>
      <w:r w:rsidRPr="00E16EC9">
        <w:rPr>
          <w:noProof w:val="0"/>
        </w:rPr>
        <w:fldChar w:fldCharType="end"/>
      </w:r>
      <w:r w:rsidRPr="00E16EC9">
        <w:rPr>
          <w:noProof w:val="0"/>
        </w:rPr>
        <w:t xml:space="preserve">. </w:t>
      </w:r>
      <w:r w:rsidR="005A74D9" w:rsidRPr="00E16EC9">
        <w:rPr>
          <w:noProof w:val="0"/>
          <w:color w:val="000000"/>
        </w:rPr>
        <w:t>Kärla</w:t>
      </w:r>
      <w:r w:rsidR="005A74D9" w:rsidRPr="00E16EC9">
        <w:rPr>
          <w:noProof w:val="0"/>
        </w:rPr>
        <w:t xml:space="preserve"> </w:t>
      </w:r>
      <w:r w:rsidRPr="00E16EC9">
        <w:rPr>
          <w:noProof w:val="0"/>
        </w:rPr>
        <w:t>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583D7B" w:rsidRPr="00E16EC9" w14:paraId="0010A47A" w14:textId="77777777" w:rsidTr="00583D7B">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254024BC" w14:textId="77777777" w:rsidR="00583D7B" w:rsidRPr="00E16EC9" w:rsidRDefault="00583D7B" w:rsidP="00583D7B">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28CDF3D9" w14:textId="11B5BB04" w:rsidR="00583D7B" w:rsidRPr="00E16EC9" w:rsidRDefault="00583D7B" w:rsidP="00583D7B">
            <w:pPr>
              <w:spacing w:before="0" w:after="0"/>
              <w:jc w:val="center"/>
              <w:rPr>
                <w:rFonts w:eastAsia="Times New Roman" w:cs="Arial"/>
                <w:color w:val="000000"/>
                <w:sz w:val="20"/>
                <w:szCs w:val="20"/>
                <w:lang w:eastAsia="et-EE"/>
              </w:rPr>
            </w:pPr>
            <w:r w:rsidRPr="00E16EC9">
              <w:rPr>
                <w:rFonts w:cs="Arial"/>
                <w:color w:val="000000"/>
                <w:sz w:val="20"/>
                <w:szCs w:val="20"/>
              </w:rPr>
              <w:t>Kärla</w:t>
            </w:r>
          </w:p>
        </w:tc>
      </w:tr>
      <w:tr w:rsidR="00583D7B" w:rsidRPr="00E16EC9" w14:paraId="3FEDE25F"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19828B3A" w14:textId="77777777" w:rsidR="00583D7B" w:rsidRPr="00E16EC9" w:rsidRDefault="00583D7B" w:rsidP="00583D7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4023FEAC" w14:textId="01C3CE5A" w:rsidR="00583D7B" w:rsidRPr="00E16EC9" w:rsidRDefault="00583D7B" w:rsidP="00583D7B">
            <w:pPr>
              <w:spacing w:before="0" w:after="0"/>
              <w:jc w:val="center"/>
              <w:rPr>
                <w:rFonts w:eastAsia="Times New Roman" w:cs="Arial"/>
                <w:color w:val="000000"/>
                <w:sz w:val="20"/>
                <w:szCs w:val="20"/>
                <w:lang w:eastAsia="et-EE"/>
              </w:rPr>
            </w:pPr>
            <w:r w:rsidRPr="00E16EC9">
              <w:rPr>
                <w:rFonts w:cs="Arial"/>
                <w:color w:val="000000"/>
                <w:sz w:val="20"/>
                <w:szCs w:val="20"/>
              </w:rPr>
              <w:t>SA030</w:t>
            </w:r>
          </w:p>
        </w:tc>
      </w:tr>
      <w:tr w:rsidR="00583D7B" w:rsidRPr="00E16EC9" w14:paraId="02A1720F"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24122EA1" w14:textId="77777777" w:rsidR="00583D7B" w:rsidRPr="00E16EC9" w:rsidRDefault="00583D7B" w:rsidP="00583D7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6893A157" w14:textId="7C5B42B4" w:rsidR="00583D7B" w:rsidRPr="00E16EC9" w:rsidRDefault="00583D7B" w:rsidP="00583D7B">
            <w:pPr>
              <w:spacing w:before="0" w:after="0"/>
              <w:jc w:val="center"/>
              <w:rPr>
                <w:rFonts w:eastAsia="Times New Roman" w:cs="Arial"/>
                <w:color w:val="000000"/>
                <w:sz w:val="20"/>
                <w:szCs w:val="20"/>
                <w:lang w:eastAsia="et-EE"/>
              </w:rPr>
            </w:pPr>
            <w:r w:rsidRPr="00E16EC9">
              <w:rPr>
                <w:rFonts w:cs="Arial"/>
                <w:color w:val="000000"/>
                <w:sz w:val="20"/>
                <w:szCs w:val="20"/>
              </w:rPr>
              <w:t>Kärla</w:t>
            </w:r>
          </w:p>
        </w:tc>
      </w:tr>
      <w:tr w:rsidR="00583D7B" w:rsidRPr="00E16EC9" w14:paraId="53B0E478"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06A148B3" w14:textId="77777777" w:rsidR="00583D7B" w:rsidRPr="00E16EC9" w:rsidRDefault="00583D7B" w:rsidP="00583D7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746EA4B0" w14:textId="2A10F3C2" w:rsidR="00583D7B" w:rsidRPr="00E16EC9" w:rsidRDefault="00583D7B" w:rsidP="00583D7B">
            <w:pPr>
              <w:spacing w:before="0" w:after="0"/>
              <w:jc w:val="center"/>
              <w:rPr>
                <w:rFonts w:eastAsia="Times New Roman" w:cs="Arial"/>
                <w:color w:val="000000"/>
                <w:sz w:val="20"/>
                <w:szCs w:val="20"/>
                <w:lang w:eastAsia="et-EE"/>
              </w:rPr>
            </w:pPr>
            <w:r w:rsidRPr="00E16EC9">
              <w:rPr>
                <w:rFonts w:cs="Arial"/>
                <w:color w:val="000000"/>
                <w:sz w:val="20"/>
                <w:szCs w:val="20"/>
              </w:rPr>
              <w:t>PUH0740300</w:t>
            </w:r>
          </w:p>
        </w:tc>
      </w:tr>
      <w:tr w:rsidR="00583D7B" w:rsidRPr="00E16EC9" w14:paraId="528587F9"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4439B9EB" w14:textId="77777777" w:rsidR="00583D7B" w:rsidRPr="00E16EC9" w:rsidRDefault="00583D7B" w:rsidP="00583D7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759E3C8B" w14:textId="0529549E" w:rsidR="00583D7B" w:rsidRPr="00E16EC9" w:rsidRDefault="00583D7B" w:rsidP="00583D7B">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Mõnnuste</w:t>
            </w:r>
            <w:proofErr w:type="spellEnd"/>
            <w:r w:rsidRPr="00E16EC9">
              <w:rPr>
                <w:rFonts w:cs="Arial"/>
                <w:color w:val="000000"/>
                <w:sz w:val="20"/>
                <w:szCs w:val="20"/>
              </w:rPr>
              <w:t xml:space="preserve"> kraav</w:t>
            </w:r>
          </w:p>
        </w:tc>
      </w:tr>
      <w:tr w:rsidR="00583D7B" w:rsidRPr="00E16EC9" w14:paraId="5DC53E13"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67BE2F73" w14:textId="77777777" w:rsidR="00583D7B" w:rsidRPr="00E16EC9" w:rsidRDefault="00583D7B" w:rsidP="00583D7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062F405F" w14:textId="19B79B93" w:rsidR="00583D7B" w:rsidRPr="00E16EC9" w:rsidRDefault="00583D7B" w:rsidP="00583D7B">
            <w:pPr>
              <w:spacing w:before="0" w:after="0"/>
              <w:jc w:val="center"/>
              <w:rPr>
                <w:rFonts w:eastAsia="Times New Roman" w:cs="Arial"/>
                <w:color w:val="000000"/>
                <w:sz w:val="20"/>
                <w:szCs w:val="20"/>
                <w:lang w:eastAsia="et-EE"/>
              </w:rPr>
            </w:pPr>
            <w:r w:rsidRPr="00E16EC9">
              <w:rPr>
                <w:rFonts w:cs="Arial"/>
                <w:color w:val="000000"/>
                <w:sz w:val="20"/>
                <w:szCs w:val="20"/>
              </w:rPr>
              <w:t>VEE1165410</w:t>
            </w:r>
          </w:p>
        </w:tc>
      </w:tr>
      <w:tr w:rsidR="00583D7B" w:rsidRPr="00E16EC9" w14:paraId="0E16B9BD"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72EB3644" w14:textId="77777777" w:rsidR="00583D7B" w:rsidRPr="00E16EC9" w:rsidRDefault="00583D7B" w:rsidP="00583D7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448DC6F7" w14:textId="064CBCE2" w:rsidR="00583D7B" w:rsidRPr="00E16EC9" w:rsidRDefault="00583D7B" w:rsidP="00583D7B">
            <w:pPr>
              <w:spacing w:before="0" w:after="0"/>
              <w:jc w:val="center"/>
              <w:rPr>
                <w:rFonts w:eastAsia="Times New Roman" w:cs="Arial"/>
                <w:color w:val="000000"/>
                <w:sz w:val="20"/>
                <w:szCs w:val="20"/>
                <w:lang w:eastAsia="et-EE"/>
              </w:rPr>
            </w:pPr>
            <w:r w:rsidRPr="00E16EC9">
              <w:rPr>
                <w:rFonts w:cs="Arial"/>
                <w:color w:val="000000"/>
                <w:sz w:val="20"/>
                <w:szCs w:val="20"/>
              </w:rPr>
              <w:t>Kärla</w:t>
            </w:r>
          </w:p>
        </w:tc>
      </w:tr>
      <w:tr w:rsidR="00583D7B" w:rsidRPr="00E16EC9" w14:paraId="7C0CB531"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18E0507E" w14:textId="77777777" w:rsidR="00583D7B" w:rsidRPr="00E16EC9" w:rsidRDefault="00583D7B" w:rsidP="00583D7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707CBA87" w14:textId="40BC32A8" w:rsidR="00583D7B" w:rsidRPr="00E16EC9" w:rsidRDefault="00583D7B" w:rsidP="00583D7B">
            <w:pPr>
              <w:spacing w:before="0" w:after="0"/>
              <w:jc w:val="center"/>
              <w:rPr>
                <w:rFonts w:eastAsia="Times New Roman" w:cs="Arial"/>
                <w:color w:val="000000"/>
                <w:sz w:val="20"/>
                <w:szCs w:val="20"/>
                <w:lang w:eastAsia="et-EE"/>
              </w:rPr>
            </w:pPr>
            <w:r w:rsidRPr="00E16EC9">
              <w:rPr>
                <w:rFonts w:cs="Arial"/>
                <w:color w:val="000000"/>
                <w:sz w:val="20"/>
                <w:szCs w:val="20"/>
              </w:rPr>
              <w:t>1165400_1</w:t>
            </w:r>
          </w:p>
        </w:tc>
      </w:tr>
      <w:tr w:rsidR="00583D7B" w:rsidRPr="00E16EC9" w14:paraId="1B929866"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0E90053A" w14:textId="77777777" w:rsidR="00583D7B" w:rsidRPr="00E16EC9" w:rsidRDefault="00583D7B" w:rsidP="00583D7B">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252F41" w14:textId="2C8A6F79" w:rsidR="00583D7B" w:rsidRPr="00E16EC9" w:rsidRDefault="00583D7B" w:rsidP="00583D7B">
            <w:pPr>
              <w:spacing w:before="0" w:after="0"/>
              <w:jc w:val="center"/>
              <w:rPr>
                <w:rFonts w:eastAsia="Times New Roman" w:cs="Arial"/>
                <w:color w:val="000000"/>
                <w:sz w:val="20"/>
                <w:szCs w:val="20"/>
                <w:lang w:eastAsia="et-EE"/>
              </w:rPr>
            </w:pPr>
            <w:r w:rsidRPr="00E16EC9">
              <w:rPr>
                <w:rFonts w:cs="Arial"/>
                <w:color w:val="000000"/>
                <w:sz w:val="20"/>
                <w:szCs w:val="20"/>
              </w:rPr>
              <w:t>X: 6466563, Y: 397927</w:t>
            </w:r>
          </w:p>
        </w:tc>
      </w:tr>
      <w:tr w:rsidR="00583D7B" w:rsidRPr="00E16EC9" w14:paraId="47F9AF00"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61ED34FA" w14:textId="77777777" w:rsidR="00583D7B" w:rsidRPr="00E16EC9" w:rsidRDefault="00583D7B" w:rsidP="00583D7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416564D" w14:textId="0BA9216A" w:rsidR="00583D7B" w:rsidRPr="00E16EC9" w:rsidRDefault="00583D7B" w:rsidP="00583D7B">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583D7B" w:rsidRPr="00E16EC9" w14:paraId="275F085A"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50BB6379" w14:textId="77777777" w:rsidR="00583D7B" w:rsidRPr="00E16EC9" w:rsidRDefault="00583D7B" w:rsidP="00583D7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FE3F5F2" w14:textId="58BAA99F" w:rsidR="00583D7B" w:rsidRPr="00E16EC9" w:rsidRDefault="00583D7B" w:rsidP="00583D7B">
            <w:pPr>
              <w:spacing w:before="0" w:after="0"/>
              <w:jc w:val="center"/>
              <w:rPr>
                <w:rFonts w:eastAsia="Times New Roman" w:cs="Arial"/>
                <w:b/>
                <w:bCs/>
                <w:sz w:val="20"/>
                <w:szCs w:val="20"/>
                <w:lang w:eastAsia="et-EE"/>
              </w:rPr>
            </w:pPr>
            <w:r w:rsidRPr="00E16EC9">
              <w:rPr>
                <w:rFonts w:cs="Arial"/>
                <w:b/>
                <w:bCs/>
                <w:sz w:val="20"/>
                <w:szCs w:val="20"/>
              </w:rPr>
              <w:t>23 920</w:t>
            </w:r>
          </w:p>
        </w:tc>
      </w:tr>
      <w:tr w:rsidR="00583D7B" w:rsidRPr="00E16EC9" w14:paraId="7600F0BD"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03D02A75" w14:textId="77777777" w:rsidR="00583D7B" w:rsidRPr="00E16EC9" w:rsidRDefault="00583D7B" w:rsidP="00583D7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F98219" w14:textId="79C32C40" w:rsidR="00583D7B" w:rsidRPr="00E16EC9" w:rsidRDefault="00583D7B" w:rsidP="00583D7B">
            <w:pPr>
              <w:spacing w:before="0" w:after="0"/>
              <w:jc w:val="center"/>
              <w:rPr>
                <w:rFonts w:eastAsia="Times New Roman" w:cs="Arial"/>
                <w:b/>
                <w:bCs/>
                <w:sz w:val="20"/>
                <w:szCs w:val="20"/>
                <w:lang w:eastAsia="et-EE"/>
              </w:rPr>
            </w:pPr>
            <w:r w:rsidRPr="00E16EC9">
              <w:rPr>
                <w:rFonts w:cs="Arial"/>
                <w:b/>
                <w:bCs/>
                <w:sz w:val="20"/>
                <w:szCs w:val="20"/>
              </w:rPr>
              <w:t>44 063</w:t>
            </w:r>
          </w:p>
        </w:tc>
      </w:tr>
      <w:tr w:rsidR="00583D7B" w:rsidRPr="00E16EC9" w14:paraId="52226AE9"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1D2085F0" w14:textId="77777777" w:rsidR="00583D7B" w:rsidRPr="00E16EC9" w:rsidRDefault="00583D7B" w:rsidP="00583D7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BF04A9" w14:textId="53960DF4" w:rsidR="00583D7B" w:rsidRPr="00E16EC9" w:rsidRDefault="00583D7B" w:rsidP="00583D7B">
            <w:pPr>
              <w:spacing w:before="0" w:after="0"/>
              <w:jc w:val="center"/>
              <w:rPr>
                <w:rFonts w:eastAsia="Times New Roman" w:cs="Arial"/>
                <w:color w:val="000000"/>
                <w:sz w:val="20"/>
                <w:szCs w:val="20"/>
                <w:lang w:eastAsia="et-EE"/>
              </w:rPr>
            </w:pPr>
            <w:r w:rsidRPr="00E16EC9">
              <w:rPr>
                <w:rFonts w:cs="Arial"/>
                <w:color w:val="000000"/>
                <w:sz w:val="20"/>
                <w:szCs w:val="20"/>
              </w:rPr>
              <w:t>Üks kord kvartalis</w:t>
            </w:r>
          </w:p>
        </w:tc>
      </w:tr>
      <w:tr w:rsidR="00583D7B" w:rsidRPr="00E16EC9" w14:paraId="5C261EC4" w14:textId="77777777" w:rsidTr="00583D7B">
        <w:tc>
          <w:tcPr>
            <w:tcW w:w="3256" w:type="dxa"/>
            <w:tcBorders>
              <w:top w:val="nil"/>
              <w:left w:val="single" w:sz="4" w:space="0" w:color="auto"/>
              <w:bottom w:val="single" w:sz="4" w:space="0" w:color="auto"/>
              <w:right w:val="nil"/>
            </w:tcBorders>
            <w:shd w:val="clear" w:color="C6EFCE" w:fill="D9D9D9"/>
            <w:vAlign w:val="center"/>
            <w:hideMark/>
          </w:tcPr>
          <w:p w14:paraId="0D6C4A3C" w14:textId="77777777" w:rsidR="00583D7B" w:rsidRPr="00E16EC9" w:rsidRDefault="00583D7B" w:rsidP="00583D7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688E41" w14:textId="6FAD7B08" w:rsidR="00583D7B" w:rsidRPr="00E16EC9" w:rsidRDefault="00583D7B" w:rsidP="00583D7B">
            <w:pPr>
              <w:spacing w:before="0" w:after="0"/>
              <w:jc w:val="center"/>
              <w:rPr>
                <w:rFonts w:eastAsia="Times New Roman" w:cs="Arial"/>
                <w:color w:val="000000"/>
                <w:sz w:val="20"/>
                <w:szCs w:val="20"/>
                <w:lang w:eastAsia="et-EE"/>
              </w:rPr>
            </w:pPr>
            <w:r w:rsidRPr="00E16EC9">
              <w:rPr>
                <w:rFonts w:cs="Arial"/>
                <w:color w:val="000000"/>
                <w:sz w:val="20"/>
                <w:szCs w:val="20"/>
              </w:rPr>
              <w:t>olemas</w:t>
            </w:r>
          </w:p>
        </w:tc>
      </w:tr>
      <w:tr w:rsidR="00583D7B" w:rsidRPr="00E16EC9" w14:paraId="38CF49E0" w14:textId="77777777" w:rsidTr="00583D7B">
        <w:tc>
          <w:tcPr>
            <w:tcW w:w="3256" w:type="dxa"/>
            <w:tcBorders>
              <w:top w:val="nil"/>
              <w:left w:val="single" w:sz="4" w:space="0" w:color="auto"/>
              <w:bottom w:val="single" w:sz="4" w:space="0" w:color="auto"/>
              <w:right w:val="nil"/>
            </w:tcBorders>
            <w:shd w:val="clear" w:color="auto" w:fill="auto"/>
            <w:vAlign w:val="center"/>
          </w:tcPr>
          <w:p w14:paraId="326A3AFA" w14:textId="0FAE9FAD" w:rsidR="00583D7B" w:rsidRPr="00E16EC9" w:rsidRDefault="00583D7B" w:rsidP="00583D7B">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Nähtuse liik</w:t>
            </w:r>
          </w:p>
        </w:tc>
        <w:tc>
          <w:tcPr>
            <w:tcW w:w="0" w:type="auto"/>
            <w:tcBorders>
              <w:top w:val="nil"/>
              <w:left w:val="single" w:sz="4" w:space="0" w:color="auto"/>
              <w:bottom w:val="single" w:sz="4" w:space="0" w:color="auto"/>
              <w:right w:val="single" w:sz="4" w:space="0" w:color="auto"/>
            </w:tcBorders>
            <w:shd w:val="clear" w:color="auto" w:fill="auto"/>
            <w:vAlign w:val="center"/>
          </w:tcPr>
          <w:p w14:paraId="306549DC" w14:textId="716957B3" w:rsidR="00583D7B" w:rsidRPr="00E16EC9" w:rsidRDefault="00583D7B" w:rsidP="00583D7B">
            <w:pPr>
              <w:spacing w:before="0" w:after="0"/>
              <w:jc w:val="center"/>
              <w:rPr>
                <w:rFonts w:cs="Arial"/>
                <w:color w:val="000000"/>
                <w:sz w:val="20"/>
                <w:szCs w:val="20"/>
              </w:rPr>
            </w:pPr>
            <w:r w:rsidRPr="00E16EC9">
              <w:rPr>
                <w:rFonts w:cs="Arial"/>
                <w:color w:val="000000"/>
                <w:sz w:val="20"/>
                <w:szCs w:val="20"/>
              </w:rPr>
              <w:t>Eesvool üle 25 km</w:t>
            </w:r>
            <w:r w:rsidRPr="00E16EC9">
              <w:rPr>
                <w:rFonts w:cs="Arial"/>
                <w:color w:val="000000"/>
                <w:sz w:val="20"/>
                <w:szCs w:val="20"/>
                <w:vertAlign w:val="superscript"/>
              </w:rPr>
              <w:t>2</w:t>
            </w:r>
            <w:r w:rsidRPr="00E16EC9">
              <w:rPr>
                <w:rFonts w:cs="Arial"/>
                <w:color w:val="000000"/>
                <w:sz w:val="20"/>
                <w:szCs w:val="20"/>
              </w:rPr>
              <w:t xml:space="preserve"> valgalaga</w:t>
            </w:r>
          </w:p>
        </w:tc>
      </w:tr>
      <w:tr w:rsidR="00583D7B" w:rsidRPr="00E16EC9" w14:paraId="2D8A0B13" w14:textId="77777777" w:rsidTr="00583D7B">
        <w:tc>
          <w:tcPr>
            <w:tcW w:w="3256" w:type="dxa"/>
            <w:tcBorders>
              <w:top w:val="nil"/>
              <w:left w:val="single" w:sz="4" w:space="0" w:color="auto"/>
              <w:bottom w:val="single" w:sz="4" w:space="0" w:color="auto"/>
              <w:right w:val="nil"/>
            </w:tcBorders>
            <w:shd w:val="clear" w:color="auto" w:fill="auto"/>
            <w:vAlign w:val="center"/>
          </w:tcPr>
          <w:p w14:paraId="58156944" w14:textId="39306E90" w:rsidR="00583D7B" w:rsidRPr="00E16EC9" w:rsidRDefault="00583D7B" w:rsidP="00583D7B">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lastRenderedPageBreak/>
              <w:t>Maaparandussüst.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487437B6" w14:textId="71566263" w:rsidR="00583D7B" w:rsidRPr="00E16EC9" w:rsidRDefault="00583D7B" w:rsidP="00583D7B">
            <w:pPr>
              <w:spacing w:before="0" w:after="0"/>
              <w:jc w:val="center"/>
              <w:rPr>
                <w:rFonts w:cs="Arial"/>
                <w:color w:val="000000"/>
                <w:sz w:val="20"/>
                <w:szCs w:val="20"/>
              </w:rPr>
            </w:pPr>
            <w:r w:rsidRPr="00E16EC9">
              <w:rPr>
                <w:rFonts w:cs="Arial"/>
                <w:color w:val="000000"/>
                <w:sz w:val="20"/>
                <w:szCs w:val="20"/>
              </w:rPr>
              <w:t>7116540020000</w:t>
            </w:r>
          </w:p>
        </w:tc>
      </w:tr>
      <w:tr w:rsidR="00583D7B" w:rsidRPr="00E16EC9" w14:paraId="7AFD7364" w14:textId="77777777" w:rsidTr="00583D7B">
        <w:tc>
          <w:tcPr>
            <w:tcW w:w="3256" w:type="dxa"/>
            <w:tcBorders>
              <w:top w:val="nil"/>
              <w:left w:val="single" w:sz="4" w:space="0" w:color="auto"/>
              <w:bottom w:val="single" w:sz="4" w:space="0" w:color="auto"/>
              <w:right w:val="nil"/>
            </w:tcBorders>
            <w:shd w:val="clear" w:color="auto" w:fill="auto"/>
            <w:vAlign w:val="center"/>
          </w:tcPr>
          <w:p w14:paraId="17129828" w14:textId="120E656E" w:rsidR="00583D7B" w:rsidRPr="00E16EC9" w:rsidRDefault="00583D7B" w:rsidP="00583D7B">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3F640415" w14:textId="1A09739E" w:rsidR="00583D7B" w:rsidRPr="00E16EC9" w:rsidRDefault="00583D7B" w:rsidP="00583D7B">
            <w:pPr>
              <w:spacing w:before="0" w:after="0"/>
              <w:jc w:val="center"/>
              <w:rPr>
                <w:rFonts w:cs="Arial"/>
                <w:color w:val="000000"/>
                <w:sz w:val="20"/>
                <w:szCs w:val="20"/>
              </w:rPr>
            </w:pPr>
            <w:r w:rsidRPr="00E16EC9">
              <w:rPr>
                <w:rFonts w:cs="Arial"/>
                <w:color w:val="000000"/>
                <w:sz w:val="20"/>
                <w:szCs w:val="20"/>
              </w:rPr>
              <w:t>1</w:t>
            </w:r>
          </w:p>
        </w:tc>
      </w:tr>
      <w:tr w:rsidR="00583D7B" w:rsidRPr="00E16EC9" w14:paraId="3A33AF21" w14:textId="77777777" w:rsidTr="00583D7B">
        <w:tc>
          <w:tcPr>
            <w:tcW w:w="3256" w:type="dxa"/>
            <w:tcBorders>
              <w:top w:val="nil"/>
              <w:left w:val="single" w:sz="4" w:space="0" w:color="auto"/>
              <w:bottom w:val="single" w:sz="4" w:space="0" w:color="auto"/>
              <w:right w:val="nil"/>
            </w:tcBorders>
            <w:shd w:val="clear" w:color="auto" w:fill="auto"/>
            <w:vAlign w:val="center"/>
          </w:tcPr>
          <w:p w14:paraId="2BB7A4B8" w14:textId="4D55DBA4" w:rsidR="00583D7B" w:rsidRPr="00E16EC9" w:rsidRDefault="00583D7B" w:rsidP="00583D7B">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3F36F3CC" w14:textId="77A52D6A" w:rsidR="00583D7B" w:rsidRPr="00E16EC9" w:rsidRDefault="00583D7B" w:rsidP="00583D7B">
            <w:pPr>
              <w:spacing w:before="0" w:after="0"/>
              <w:jc w:val="center"/>
              <w:rPr>
                <w:rFonts w:cs="Arial"/>
                <w:color w:val="000000"/>
                <w:sz w:val="20"/>
                <w:szCs w:val="20"/>
              </w:rPr>
            </w:pPr>
            <w:r w:rsidRPr="00E16EC9">
              <w:rPr>
                <w:rFonts w:cs="Arial"/>
                <w:color w:val="000000"/>
                <w:sz w:val="20"/>
                <w:szCs w:val="20"/>
              </w:rPr>
              <w:t>KÄRLA JÕGI</w:t>
            </w:r>
          </w:p>
        </w:tc>
      </w:tr>
      <w:tr w:rsidR="00583D7B" w:rsidRPr="00E16EC9" w14:paraId="4FD1332C" w14:textId="77777777" w:rsidTr="00583D7B">
        <w:tc>
          <w:tcPr>
            <w:tcW w:w="3256" w:type="dxa"/>
            <w:tcBorders>
              <w:top w:val="nil"/>
              <w:left w:val="single" w:sz="4" w:space="0" w:color="auto"/>
              <w:bottom w:val="single" w:sz="4" w:space="0" w:color="auto"/>
              <w:right w:val="nil"/>
            </w:tcBorders>
            <w:shd w:val="clear" w:color="auto" w:fill="auto"/>
            <w:vAlign w:val="center"/>
          </w:tcPr>
          <w:p w14:paraId="75E3235D" w14:textId="71D802A2" w:rsidR="00583D7B" w:rsidRPr="00E16EC9" w:rsidRDefault="00583D7B" w:rsidP="00583D7B">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Eesvoolu osa</w:t>
            </w:r>
          </w:p>
        </w:tc>
        <w:tc>
          <w:tcPr>
            <w:tcW w:w="0" w:type="auto"/>
            <w:tcBorders>
              <w:top w:val="nil"/>
              <w:left w:val="single" w:sz="4" w:space="0" w:color="auto"/>
              <w:bottom w:val="single" w:sz="4" w:space="0" w:color="auto"/>
              <w:right w:val="single" w:sz="4" w:space="0" w:color="auto"/>
            </w:tcBorders>
            <w:shd w:val="clear" w:color="auto" w:fill="auto"/>
            <w:vAlign w:val="center"/>
          </w:tcPr>
          <w:p w14:paraId="25D0A185" w14:textId="16CC447B" w:rsidR="00583D7B" w:rsidRPr="00E16EC9" w:rsidRDefault="00583D7B" w:rsidP="00583D7B">
            <w:pPr>
              <w:spacing w:before="0" w:after="0"/>
              <w:jc w:val="center"/>
              <w:rPr>
                <w:rFonts w:cs="Arial"/>
                <w:color w:val="000000"/>
                <w:sz w:val="20"/>
                <w:szCs w:val="20"/>
              </w:rPr>
            </w:pPr>
            <w:r w:rsidRPr="00E16EC9">
              <w:rPr>
                <w:rFonts w:cs="Arial"/>
                <w:color w:val="000000"/>
                <w:sz w:val="20"/>
                <w:szCs w:val="20"/>
              </w:rPr>
              <w:t>1</w:t>
            </w:r>
          </w:p>
        </w:tc>
      </w:tr>
      <w:tr w:rsidR="00583D7B" w:rsidRPr="00E16EC9" w14:paraId="04D96DA9" w14:textId="77777777" w:rsidTr="00583D7B">
        <w:tc>
          <w:tcPr>
            <w:tcW w:w="3256" w:type="dxa"/>
            <w:tcBorders>
              <w:top w:val="nil"/>
              <w:left w:val="single" w:sz="4" w:space="0" w:color="auto"/>
              <w:bottom w:val="single" w:sz="4" w:space="0" w:color="auto"/>
              <w:right w:val="nil"/>
            </w:tcBorders>
            <w:shd w:val="clear" w:color="auto" w:fill="auto"/>
            <w:vAlign w:val="center"/>
          </w:tcPr>
          <w:p w14:paraId="17ABBF67" w14:textId="06E9FBD0" w:rsidR="00583D7B" w:rsidRPr="00E16EC9" w:rsidRDefault="00583D7B" w:rsidP="00583D7B">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Veekogu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32DA897E" w14:textId="356BD7A9" w:rsidR="00583D7B" w:rsidRPr="00E16EC9" w:rsidRDefault="00583D7B" w:rsidP="00583D7B">
            <w:pPr>
              <w:spacing w:before="0" w:after="0"/>
              <w:jc w:val="center"/>
              <w:rPr>
                <w:rFonts w:cs="Arial"/>
                <w:color w:val="000000"/>
                <w:sz w:val="20"/>
                <w:szCs w:val="20"/>
              </w:rPr>
            </w:pPr>
            <w:r w:rsidRPr="00E16EC9">
              <w:rPr>
                <w:rFonts w:cs="Arial"/>
                <w:color w:val="000000"/>
                <w:sz w:val="20"/>
                <w:szCs w:val="20"/>
              </w:rPr>
              <w:t>Kärla jõgi</w:t>
            </w:r>
          </w:p>
        </w:tc>
      </w:tr>
      <w:tr w:rsidR="00583D7B" w:rsidRPr="00E16EC9" w14:paraId="1350DFCB" w14:textId="77777777" w:rsidTr="00583D7B">
        <w:tc>
          <w:tcPr>
            <w:tcW w:w="3256" w:type="dxa"/>
            <w:tcBorders>
              <w:top w:val="nil"/>
              <w:left w:val="single" w:sz="4" w:space="0" w:color="auto"/>
              <w:bottom w:val="single" w:sz="4" w:space="0" w:color="auto"/>
              <w:right w:val="nil"/>
            </w:tcBorders>
            <w:shd w:val="clear" w:color="auto" w:fill="auto"/>
            <w:vAlign w:val="center"/>
          </w:tcPr>
          <w:p w14:paraId="5D756289" w14:textId="596E10E2" w:rsidR="00583D7B" w:rsidRPr="00E16EC9" w:rsidRDefault="00583D7B" w:rsidP="00583D7B">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Veerežiim</w:t>
            </w:r>
          </w:p>
        </w:tc>
        <w:tc>
          <w:tcPr>
            <w:tcW w:w="0" w:type="auto"/>
            <w:tcBorders>
              <w:top w:val="nil"/>
              <w:left w:val="single" w:sz="4" w:space="0" w:color="auto"/>
              <w:bottom w:val="single" w:sz="4" w:space="0" w:color="auto"/>
              <w:right w:val="single" w:sz="4" w:space="0" w:color="auto"/>
            </w:tcBorders>
            <w:shd w:val="clear" w:color="auto" w:fill="auto"/>
            <w:vAlign w:val="center"/>
          </w:tcPr>
          <w:p w14:paraId="7B51FC81" w14:textId="053D31FC" w:rsidR="00583D7B" w:rsidRPr="00E16EC9" w:rsidRDefault="00583D7B" w:rsidP="00583D7B">
            <w:pPr>
              <w:spacing w:before="0" w:after="0"/>
              <w:jc w:val="center"/>
              <w:rPr>
                <w:rFonts w:cs="Arial"/>
                <w:color w:val="000000"/>
                <w:sz w:val="20"/>
                <w:szCs w:val="20"/>
              </w:rPr>
            </w:pPr>
            <w:r w:rsidRPr="00E16EC9">
              <w:rPr>
                <w:rFonts w:cs="Arial"/>
                <w:color w:val="000000"/>
                <w:sz w:val="20"/>
                <w:szCs w:val="20"/>
              </w:rPr>
              <w:t>riigi poolt hallatav kuivendus</w:t>
            </w:r>
          </w:p>
        </w:tc>
      </w:tr>
      <w:tr w:rsidR="00583D7B" w:rsidRPr="00E16EC9" w14:paraId="569D571F" w14:textId="77777777" w:rsidTr="00583D7B">
        <w:tc>
          <w:tcPr>
            <w:tcW w:w="3256" w:type="dxa"/>
            <w:tcBorders>
              <w:top w:val="nil"/>
              <w:left w:val="single" w:sz="4" w:space="0" w:color="auto"/>
              <w:bottom w:val="single" w:sz="4" w:space="0" w:color="auto"/>
              <w:right w:val="nil"/>
            </w:tcBorders>
            <w:shd w:val="clear" w:color="C6EFCE" w:fill="D9D9D9"/>
            <w:vAlign w:val="center"/>
            <w:hideMark/>
          </w:tcPr>
          <w:p w14:paraId="3D772629" w14:textId="77777777" w:rsidR="00583D7B" w:rsidRPr="00E16EC9" w:rsidRDefault="00583D7B" w:rsidP="00583D7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nil"/>
              <w:left w:val="single" w:sz="4" w:space="0" w:color="auto"/>
              <w:bottom w:val="single" w:sz="4" w:space="0" w:color="auto"/>
              <w:right w:val="single" w:sz="4" w:space="0" w:color="auto"/>
            </w:tcBorders>
            <w:shd w:val="clear" w:color="auto" w:fill="C6EFCE"/>
            <w:vAlign w:val="center"/>
            <w:hideMark/>
          </w:tcPr>
          <w:p w14:paraId="1EFFCE62" w14:textId="5259B675" w:rsidR="00583D7B" w:rsidRPr="00E16EC9" w:rsidRDefault="00583D7B" w:rsidP="00583D7B">
            <w:pPr>
              <w:spacing w:before="0" w:after="0"/>
              <w:jc w:val="center"/>
              <w:rPr>
                <w:rFonts w:eastAsia="Times New Roman" w:cs="Arial"/>
                <w:color w:val="9C5700"/>
                <w:sz w:val="20"/>
                <w:szCs w:val="20"/>
                <w:lang w:eastAsia="et-EE"/>
              </w:rPr>
            </w:pPr>
            <w:r w:rsidRPr="00E16EC9">
              <w:rPr>
                <w:rFonts w:cs="Arial"/>
                <w:color w:val="006100"/>
                <w:sz w:val="20"/>
                <w:szCs w:val="20"/>
              </w:rPr>
              <w:t>hea</w:t>
            </w:r>
          </w:p>
        </w:tc>
      </w:tr>
    </w:tbl>
    <w:p w14:paraId="104794AF" w14:textId="13759198" w:rsidR="00583D7B" w:rsidRPr="00E16EC9" w:rsidRDefault="000214FE" w:rsidP="00D11986">
      <w:pPr>
        <w:rPr>
          <w:rFonts w:cs="Arial"/>
        </w:rPr>
      </w:pPr>
      <w:r w:rsidRPr="00E16EC9">
        <w:rPr>
          <w:rFonts w:cs="Arial"/>
        </w:rPr>
        <w:t>Fotod Kärla reoveepuhasti suublast on esitatud käesoleva töö lisades.</w:t>
      </w:r>
    </w:p>
    <w:p w14:paraId="5695ECB6" w14:textId="28851933" w:rsidR="000E180B" w:rsidRPr="00E16EC9" w:rsidRDefault="000E180B" w:rsidP="008C4928">
      <w:pPr>
        <w:pStyle w:val="Heading3"/>
      </w:pPr>
      <w:bookmarkStart w:id="98" w:name="_Toc185436788"/>
      <w:r w:rsidRPr="00E16EC9">
        <w:t>Kihelkonna reoveekogumisala</w:t>
      </w:r>
      <w:bookmarkEnd w:id="98"/>
    </w:p>
    <w:p w14:paraId="791D8DA6" w14:textId="580EEA5D" w:rsidR="000214FE" w:rsidRPr="00E16EC9" w:rsidRDefault="000214FE" w:rsidP="000214FE">
      <w:pPr>
        <w:rPr>
          <w:rFonts w:cs="Arial"/>
        </w:rPr>
      </w:pPr>
      <w:r w:rsidRPr="00E16EC9">
        <w:rPr>
          <w:rFonts w:cs="Arial"/>
        </w:rPr>
        <w:t xml:space="preserve">Selles peatükis kirjeldatakse Kihelkonna alevikus asuvas Kihelkonna reoveekogumisalas (edaspidi RKA) olemasolevaid </w:t>
      </w:r>
      <w:proofErr w:type="spellStart"/>
      <w:r w:rsidRPr="00E16EC9">
        <w:rPr>
          <w:rFonts w:cs="Arial"/>
        </w:rPr>
        <w:t>ühisveevarustus</w:t>
      </w:r>
      <w:proofErr w:type="spellEnd"/>
      <w:r w:rsidRPr="00E16EC9">
        <w:rPr>
          <w:rFonts w:cs="Arial"/>
        </w:rPr>
        <w:t xml:space="preserve">- ja -kanalisatsioonisüsteeme. </w:t>
      </w:r>
    </w:p>
    <w:p w14:paraId="7DD0057F" w14:textId="42C122D3" w:rsidR="000214FE" w:rsidRPr="00E16EC9" w:rsidRDefault="000214FE" w:rsidP="00087062">
      <w:pPr>
        <w:rPr>
          <w:rFonts w:cs="Arial"/>
        </w:rPr>
      </w:pPr>
      <w:r w:rsidRPr="00E16EC9">
        <w:rPr>
          <w:rFonts w:cs="Arial"/>
        </w:rPr>
        <w:t xml:space="preserve">Vastavalt Eesti Geoloogiakeskuse koostatud põhjavee kaitstuse kaardile </w:t>
      </w:r>
      <w:r w:rsidR="00087062" w:rsidRPr="00E16EC9">
        <w:rPr>
          <w:rFonts w:cs="Arial"/>
        </w:rPr>
        <w:t>jääb</w:t>
      </w:r>
      <w:r w:rsidRPr="00E16EC9">
        <w:rPr>
          <w:rFonts w:cs="Arial"/>
        </w:rPr>
        <w:t xml:space="preserve"> Kihelkonna RKA </w:t>
      </w:r>
      <w:r w:rsidR="00087062" w:rsidRPr="00E16EC9">
        <w:rPr>
          <w:rFonts w:cs="Arial"/>
        </w:rPr>
        <w:t>kaitsmata (väga reostusohtlikule), nõrgalt kaitstud (reostusohtlikule), keskmiselt kaitstud (mõõdukalt reostusohtlikule) ja suhteliselt kaitstud (vähe reostusohtlikule)</w:t>
      </w:r>
      <w:r w:rsidRPr="00E16EC9">
        <w:rPr>
          <w:rFonts w:cs="Arial"/>
        </w:rPr>
        <w:t xml:space="preserve"> põhjaveega alal</w:t>
      </w:r>
      <w:r w:rsidR="00087062" w:rsidRPr="00E16EC9">
        <w:rPr>
          <w:rFonts w:cs="Arial"/>
        </w:rPr>
        <w:t>e</w:t>
      </w:r>
      <w:r w:rsidRPr="00E16EC9">
        <w:rPr>
          <w:rFonts w:cs="Arial"/>
        </w:rPr>
        <w:t>.</w:t>
      </w:r>
    </w:p>
    <w:p w14:paraId="306FE46E" w14:textId="65C3AE14" w:rsidR="000214FE" w:rsidRPr="00E16EC9" w:rsidRDefault="000214FE" w:rsidP="000214F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54</w:t>
      </w:r>
      <w:r w:rsidRPr="00E16EC9">
        <w:rPr>
          <w:noProof w:val="0"/>
        </w:rPr>
        <w:fldChar w:fldCharType="end"/>
      </w:r>
      <w:r w:rsidRPr="00E16EC9">
        <w:rPr>
          <w:noProof w:val="0"/>
        </w:rPr>
        <w:t xml:space="preserve">. Kihelkonna RKA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0214FE" w:rsidRPr="00E16EC9" w14:paraId="51D3AA4F"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9B1D36" w14:textId="77777777" w:rsidR="000214FE" w:rsidRPr="00E16EC9" w:rsidRDefault="000214FE"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BC84E0" w14:textId="77777777" w:rsidR="000214FE" w:rsidRPr="00E16EC9" w:rsidRDefault="000214F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423A33" w14:textId="77777777" w:rsidR="000214FE" w:rsidRPr="00E16EC9" w:rsidRDefault="000214FE"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BF928B" w14:textId="77777777" w:rsidR="000214FE" w:rsidRPr="00E16EC9" w:rsidRDefault="000214FE"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659413" w14:textId="77777777" w:rsidR="000214FE" w:rsidRPr="00E16EC9" w:rsidRDefault="000214FE"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EE4B82" w14:textId="77777777" w:rsidR="000214FE" w:rsidRPr="00E16EC9" w:rsidRDefault="000214FE"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0214FE" w:rsidRPr="00E16EC9" w14:paraId="1664CBA8"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397F93" w14:textId="77777777" w:rsidR="000214FE" w:rsidRPr="00E16EC9" w:rsidRDefault="000214FE"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E0134C" w14:textId="77777777" w:rsidR="000214FE" w:rsidRPr="00E16EC9" w:rsidRDefault="000214F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7515633" w14:textId="77777777" w:rsidR="000214FE" w:rsidRPr="00E16EC9" w:rsidRDefault="000214F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087062" w:rsidRPr="00E16EC9" w14:paraId="53D26F6E" w14:textId="77777777" w:rsidTr="005C71AE">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33E59970" w14:textId="78FDBA37" w:rsidR="00087062" w:rsidRPr="00E16EC9" w:rsidRDefault="00087062" w:rsidP="00087062">
            <w:pPr>
              <w:pStyle w:val="Tabel"/>
              <w:rPr>
                <w:lang w:eastAsia="et-EE"/>
              </w:rPr>
            </w:pPr>
            <w:r w:rsidRPr="00E16EC9">
              <w:rPr>
                <w:lang w:eastAsia="et-EE"/>
              </w:rPr>
              <w:t>Kihelkonna</w:t>
            </w:r>
          </w:p>
        </w:tc>
        <w:tc>
          <w:tcPr>
            <w:tcW w:w="1508" w:type="dxa"/>
            <w:tcBorders>
              <w:top w:val="nil"/>
              <w:left w:val="nil"/>
              <w:bottom w:val="single" w:sz="4" w:space="0" w:color="auto"/>
              <w:right w:val="single" w:sz="4" w:space="0" w:color="auto"/>
            </w:tcBorders>
            <w:shd w:val="clear" w:color="auto" w:fill="auto"/>
            <w:noWrap/>
            <w:vAlign w:val="center"/>
            <w:hideMark/>
          </w:tcPr>
          <w:p w14:paraId="0A3C3A61" w14:textId="5590663F" w:rsidR="00087062" w:rsidRPr="00E16EC9" w:rsidRDefault="00087062" w:rsidP="00087062">
            <w:pPr>
              <w:pStyle w:val="Tabel"/>
              <w:jc w:val="center"/>
            </w:pPr>
            <w:r w:rsidRPr="00E16EC9">
              <w:t>355</w:t>
            </w:r>
          </w:p>
        </w:tc>
        <w:tc>
          <w:tcPr>
            <w:tcW w:w="1256" w:type="dxa"/>
            <w:tcBorders>
              <w:top w:val="nil"/>
              <w:left w:val="nil"/>
              <w:bottom w:val="single" w:sz="4" w:space="0" w:color="auto"/>
              <w:right w:val="single" w:sz="4" w:space="0" w:color="auto"/>
            </w:tcBorders>
            <w:shd w:val="clear" w:color="auto" w:fill="auto"/>
            <w:noWrap/>
            <w:vAlign w:val="center"/>
            <w:hideMark/>
          </w:tcPr>
          <w:p w14:paraId="439842CD" w14:textId="67CB6289" w:rsidR="00087062" w:rsidRPr="00E16EC9" w:rsidRDefault="00502619" w:rsidP="00087062">
            <w:pPr>
              <w:pStyle w:val="Tabel"/>
              <w:jc w:val="center"/>
            </w:pPr>
            <w:r>
              <w:t>238</w:t>
            </w:r>
          </w:p>
        </w:tc>
        <w:tc>
          <w:tcPr>
            <w:tcW w:w="1028" w:type="dxa"/>
            <w:tcBorders>
              <w:top w:val="nil"/>
              <w:left w:val="nil"/>
              <w:bottom w:val="single" w:sz="4" w:space="0" w:color="auto"/>
              <w:right w:val="single" w:sz="4" w:space="0" w:color="auto"/>
            </w:tcBorders>
            <w:shd w:val="clear" w:color="auto" w:fill="auto"/>
            <w:noWrap/>
            <w:vAlign w:val="center"/>
            <w:hideMark/>
          </w:tcPr>
          <w:p w14:paraId="434788B7" w14:textId="0978B81F" w:rsidR="00087062" w:rsidRPr="00E16EC9" w:rsidRDefault="00502619" w:rsidP="00087062">
            <w:pPr>
              <w:pStyle w:val="Tabel"/>
              <w:jc w:val="center"/>
              <w:rPr>
                <w:lang w:eastAsia="et-EE"/>
              </w:rPr>
            </w:pPr>
            <w:r>
              <w:t>234</w:t>
            </w:r>
          </w:p>
        </w:tc>
        <w:tc>
          <w:tcPr>
            <w:tcW w:w="1390" w:type="dxa"/>
            <w:tcBorders>
              <w:top w:val="nil"/>
              <w:left w:val="nil"/>
              <w:bottom w:val="single" w:sz="4" w:space="0" w:color="auto"/>
              <w:right w:val="single" w:sz="4" w:space="0" w:color="auto"/>
            </w:tcBorders>
            <w:shd w:val="clear" w:color="auto" w:fill="auto"/>
            <w:vAlign w:val="center"/>
            <w:hideMark/>
          </w:tcPr>
          <w:p w14:paraId="2A54B0F2" w14:textId="78F41356" w:rsidR="00087062" w:rsidRPr="00E16EC9" w:rsidRDefault="00502619" w:rsidP="00087062">
            <w:pPr>
              <w:pStyle w:val="Tabel"/>
              <w:jc w:val="center"/>
              <w:rPr>
                <w:lang w:eastAsia="et-EE"/>
              </w:rPr>
            </w:pPr>
            <w:r>
              <w:rPr>
                <w:lang w:eastAsia="et-EE"/>
              </w:rPr>
              <w:t>67</w:t>
            </w:r>
            <w:r w:rsidR="00087062" w:rsidRPr="00E16EC9">
              <w:rPr>
                <w:lang w:eastAsia="et-EE"/>
              </w:rPr>
              <w:t>%</w:t>
            </w:r>
          </w:p>
        </w:tc>
        <w:tc>
          <w:tcPr>
            <w:tcW w:w="1417" w:type="dxa"/>
            <w:tcBorders>
              <w:top w:val="nil"/>
              <w:left w:val="nil"/>
              <w:bottom w:val="single" w:sz="4" w:space="0" w:color="auto"/>
              <w:right w:val="single" w:sz="4" w:space="0" w:color="auto"/>
            </w:tcBorders>
            <w:shd w:val="clear" w:color="auto" w:fill="auto"/>
            <w:vAlign w:val="center"/>
            <w:hideMark/>
          </w:tcPr>
          <w:p w14:paraId="0E14ECF0" w14:textId="2688AE8D" w:rsidR="00087062" w:rsidRPr="00E16EC9" w:rsidRDefault="00502619" w:rsidP="00087062">
            <w:pPr>
              <w:pStyle w:val="Tabel"/>
              <w:jc w:val="center"/>
              <w:rPr>
                <w:lang w:eastAsia="et-EE"/>
              </w:rPr>
            </w:pPr>
            <w:r>
              <w:rPr>
                <w:lang w:eastAsia="et-EE"/>
              </w:rPr>
              <w:t>66</w:t>
            </w:r>
            <w:r w:rsidR="00087062" w:rsidRPr="00E16EC9">
              <w:rPr>
                <w:lang w:eastAsia="et-EE"/>
              </w:rPr>
              <w:t>%</w:t>
            </w:r>
          </w:p>
        </w:tc>
      </w:tr>
    </w:tbl>
    <w:p w14:paraId="4B09AA4C" w14:textId="77777777" w:rsidR="000214FE" w:rsidRPr="00E16EC9" w:rsidRDefault="000214FE" w:rsidP="000214FE">
      <w:pPr>
        <w:pStyle w:val="Mrkus"/>
        <w:rPr>
          <w:rFonts w:cs="Arial"/>
        </w:rPr>
      </w:pPr>
      <w:r w:rsidRPr="00E16EC9">
        <w:rPr>
          <w:rFonts w:cs="Arial"/>
        </w:rPr>
        <w:t>Märkused:</w:t>
      </w:r>
    </w:p>
    <w:p w14:paraId="4CD70F8F" w14:textId="77777777" w:rsidR="000214FE" w:rsidRPr="00E16EC9" w:rsidRDefault="000214FE" w:rsidP="000214FE">
      <w:pPr>
        <w:pStyle w:val="Mrkus"/>
        <w:rPr>
          <w:rFonts w:cs="Arial"/>
        </w:rPr>
      </w:pPr>
      <w:r w:rsidRPr="00E16EC9">
        <w:rPr>
          <w:rFonts w:cs="Arial"/>
        </w:rPr>
        <w:t>*- Eesti Statistikaamet: 2023_rahvaarv_asutusyksustes.</w:t>
      </w:r>
    </w:p>
    <w:p w14:paraId="717CB4A4" w14:textId="77777777" w:rsidR="000214FE" w:rsidRPr="00E16EC9" w:rsidRDefault="000214FE" w:rsidP="000214FE">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0C55ACD6" w14:textId="174751EB" w:rsidR="00087062" w:rsidRPr="00E16EC9" w:rsidRDefault="00087062" w:rsidP="00087062">
      <w:pPr>
        <w:rPr>
          <w:rFonts w:cs="Arial"/>
        </w:rPr>
      </w:pPr>
      <w:r w:rsidRPr="00E16EC9">
        <w:rPr>
          <w:rFonts w:cs="Arial"/>
        </w:rPr>
        <w:t>Suurima ÜVK tarbimisega kinnistud Kihelkonna RKA on kortermajade kinnistud.</w:t>
      </w:r>
    </w:p>
    <w:p w14:paraId="5D9700EB" w14:textId="77777777" w:rsidR="000214FE" w:rsidRPr="00E16EC9" w:rsidRDefault="000214FE" w:rsidP="000214FE">
      <w:pPr>
        <w:pStyle w:val="Heading4"/>
        <w:rPr>
          <w:rStyle w:val="Heading4Char"/>
          <w:rFonts w:eastAsiaTheme="minorHAnsi"/>
        </w:rPr>
      </w:pPr>
      <w:r w:rsidRPr="00E16EC9">
        <w:rPr>
          <w:rStyle w:val="Heading4Char"/>
          <w:rFonts w:eastAsiaTheme="minorHAnsi"/>
        </w:rPr>
        <w:t>Veevarustus</w:t>
      </w:r>
    </w:p>
    <w:p w14:paraId="050B175C" w14:textId="33340088" w:rsidR="000214FE" w:rsidRPr="00E16EC9" w:rsidRDefault="000214FE" w:rsidP="000214F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55</w:t>
      </w:r>
      <w:r w:rsidRPr="00E16EC9">
        <w:rPr>
          <w:noProof w:val="0"/>
        </w:rPr>
        <w:fldChar w:fldCharType="end"/>
      </w:r>
      <w:r w:rsidRPr="00E16EC9">
        <w:rPr>
          <w:noProof w:val="0"/>
        </w:rPr>
        <w:t xml:space="preserve">. Kihelkonna 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0214FE" w:rsidRPr="00E16EC9" w14:paraId="1813404B" w14:textId="77777777" w:rsidTr="00AA2D51">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8BE2B1" w14:textId="77777777" w:rsidR="000214FE" w:rsidRPr="00E16EC9" w:rsidRDefault="000214FE"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84519B" w14:textId="77777777" w:rsidR="000214FE" w:rsidRPr="00E16EC9" w:rsidRDefault="000214F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193B6EB8" w14:textId="77777777" w:rsidR="000214FE" w:rsidRPr="00E16EC9" w:rsidRDefault="000214F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AA2D51" w:rsidRPr="00E16EC9" w14:paraId="47DA223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596409C" w14:textId="77777777" w:rsidR="00AA2D51" w:rsidRPr="00E16EC9" w:rsidRDefault="00AA2D51" w:rsidP="00AA2D5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60395F76"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1013F4" w14:textId="57BC6781" w:rsidR="00AA2D51" w:rsidRPr="00E16EC9" w:rsidRDefault="00AA2D51" w:rsidP="00AA2D51">
            <w:pPr>
              <w:pStyle w:val="Tabel"/>
              <w:jc w:val="center"/>
              <w:rPr>
                <w:lang w:eastAsia="et-EE"/>
              </w:rPr>
            </w:pPr>
            <w:r w:rsidRPr="00E16EC9">
              <w:t>9 386</w:t>
            </w:r>
          </w:p>
        </w:tc>
      </w:tr>
      <w:tr w:rsidR="00AA2D51" w:rsidRPr="00E16EC9" w14:paraId="3EC6774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65EDEF7" w14:textId="77777777" w:rsidR="00AA2D51" w:rsidRPr="00E16EC9" w:rsidRDefault="00AA2D51" w:rsidP="00AA2D5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509C5470"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8603B0F" w14:textId="117BF65E" w:rsidR="00AA2D51" w:rsidRPr="00E16EC9" w:rsidRDefault="00AA2D51" w:rsidP="00AA2D51">
            <w:pPr>
              <w:pStyle w:val="Tabel"/>
              <w:jc w:val="center"/>
              <w:rPr>
                <w:lang w:eastAsia="et-EE"/>
              </w:rPr>
            </w:pPr>
            <w:r w:rsidRPr="00E16EC9">
              <w:t>8 647</w:t>
            </w:r>
          </w:p>
        </w:tc>
      </w:tr>
      <w:tr w:rsidR="00AA2D51" w:rsidRPr="00E16EC9" w14:paraId="7EE0605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EDACDE9" w14:textId="77777777" w:rsidR="00AA2D51" w:rsidRPr="00E16EC9" w:rsidRDefault="00AA2D51" w:rsidP="00AA2D5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0B1A4BCC"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ADA9705" w14:textId="36463B32" w:rsidR="00AA2D51" w:rsidRPr="00E16EC9" w:rsidRDefault="00AA2D51" w:rsidP="00AA2D51">
            <w:pPr>
              <w:pStyle w:val="Tabel"/>
              <w:jc w:val="center"/>
              <w:rPr>
                <w:lang w:eastAsia="et-EE"/>
              </w:rPr>
            </w:pPr>
            <w:r w:rsidRPr="00E16EC9">
              <w:t>6 323</w:t>
            </w:r>
          </w:p>
        </w:tc>
      </w:tr>
      <w:tr w:rsidR="00AA2D51" w:rsidRPr="00E16EC9" w14:paraId="17859C3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0DD25C1" w14:textId="77777777" w:rsidR="00AA2D51" w:rsidRPr="00E16EC9" w:rsidRDefault="00AA2D51" w:rsidP="00AA2D51">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3EFE147C"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464BBCE" w14:textId="70235AD4" w:rsidR="00AA2D51" w:rsidRPr="00E16EC9" w:rsidRDefault="00AA2D51" w:rsidP="00AA2D51">
            <w:pPr>
              <w:pStyle w:val="Tabel"/>
              <w:jc w:val="center"/>
              <w:rPr>
                <w:lang w:eastAsia="et-EE"/>
              </w:rPr>
            </w:pPr>
            <w:r w:rsidRPr="00E16EC9">
              <w:t>3 881</w:t>
            </w:r>
          </w:p>
        </w:tc>
      </w:tr>
      <w:tr w:rsidR="00AA2D51" w:rsidRPr="00E16EC9" w14:paraId="28E8167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BC69D4E" w14:textId="77777777" w:rsidR="00AA2D51" w:rsidRPr="00E16EC9" w:rsidRDefault="00AA2D51" w:rsidP="00AA2D51">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0D8DA370"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DC3BAF6" w14:textId="69604162" w:rsidR="00AA2D51" w:rsidRPr="00E16EC9" w:rsidRDefault="00AA2D51" w:rsidP="00AA2D51">
            <w:pPr>
              <w:pStyle w:val="Tabel"/>
              <w:jc w:val="center"/>
              <w:rPr>
                <w:lang w:eastAsia="et-EE"/>
              </w:rPr>
            </w:pPr>
            <w:r w:rsidRPr="00E16EC9">
              <w:t>2 442</w:t>
            </w:r>
          </w:p>
        </w:tc>
      </w:tr>
      <w:tr w:rsidR="00AA2D51" w:rsidRPr="00E16EC9" w14:paraId="2D32D93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AB33F7A" w14:textId="77777777" w:rsidR="00AA2D51" w:rsidRPr="00E16EC9" w:rsidRDefault="00AA2D51" w:rsidP="00AA2D5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79972081"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5C6F85D" w14:textId="5A124009" w:rsidR="00AA2D51" w:rsidRPr="00E16EC9" w:rsidRDefault="00AA2D51" w:rsidP="00AA2D51">
            <w:pPr>
              <w:pStyle w:val="Tabel"/>
              <w:jc w:val="center"/>
              <w:rPr>
                <w:lang w:eastAsia="et-EE"/>
              </w:rPr>
            </w:pPr>
            <w:r w:rsidRPr="00E16EC9">
              <w:t>2 324</w:t>
            </w:r>
          </w:p>
        </w:tc>
      </w:tr>
      <w:tr w:rsidR="00AA2D51" w:rsidRPr="00E16EC9" w14:paraId="1D47A8FF"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2C49749" w14:textId="77777777" w:rsidR="00AA2D51" w:rsidRPr="00E16EC9" w:rsidRDefault="00AA2D51" w:rsidP="00AA2D5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1AEC7FBF"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DED8D03" w14:textId="7D935D01" w:rsidR="00AA2D51" w:rsidRPr="00E16EC9" w:rsidRDefault="00AA2D51" w:rsidP="00AA2D51">
            <w:pPr>
              <w:pStyle w:val="Tabel"/>
              <w:jc w:val="center"/>
              <w:rPr>
                <w:lang w:eastAsia="et-EE"/>
              </w:rPr>
            </w:pPr>
            <w:r w:rsidRPr="00E16EC9">
              <w:t>0</w:t>
            </w:r>
          </w:p>
        </w:tc>
      </w:tr>
      <w:tr w:rsidR="00AA2D51" w:rsidRPr="00E16EC9" w14:paraId="74B170E4"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12B10AE" w14:textId="77777777" w:rsidR="00AA2D51" w:rsidRPr="00E16EC9" w:rsidRDefault="00AA2D51" w:rsidP="00AA2D5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4C2BDF71"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4A27D209" w14:textId="2701E0D8" w:rsidR="00AA2D51" w:rsidRPr="00E16EC9" w:rsidRDefault="00AA2D51" w:rsidP="00AA2D51">
            <w:pPr>
              <w:pStyle w:val="Tabel"/>
              <w:jc w:val="center"/>
              <w:rPr>
                <w:lang w:eastAsia="et-EE"/>
              </w:rPr>
            </w:pPr>
            <w:r w:rsidRPr="00E16EC9">
              <w:t>739</w:t>
            </w:r>
          </w:p>
        </w:tc>
      </w:tr>
      <w:tr w:rsidR="00AA2D51" w:rsidRPr="00E16EC9" w14:paraId="55EEFF4D"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5644E1EC" w14:textId="77777777" w:rsidR="00AA2D51" w:rsidRPr="00E16EC9" w:rsidRDefault="00AA2D51" w:rsidP="00AA2D51">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2B9C07C2"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1BE25BF8" w14:textId="52980CEA" w:rsidR="00AA2D51" w:rsidRPr="00E16EC9" w:rsidRDefault="00AA2D51" w:rsidP="00AA2D51">
            <w:pPr>
              <w:pStyle w:val="Tabel"/>
              <w:jc w:val="center"/>
              <w:rPr>
                <w:lang w:eastAsia="et-EE"/>
              </w:rPr>
            </w:pPr>
            <w:r w:rsidRPr="00E16EC9">
              <w:t>8%</w:t>
            </w:r>
          </w:p>
        </w:tc>
      </w:tr>
    </w:tbl>
    <w:p w14:paraId="4CC50E61" w14:textId="77777777" w:rsidR="000214FE" w:rsidRPr="00E16EC9" w:rsidRDefault="000214FE" w:rsidP="000214FE">
      <w:pPr>
        <w:pStyle w:val="Heading5"/>
      </w:pPr>
      <w:proofErr w:type="spellStart"/>
      <w:r w:rsidRPr="00E16EC9">
        <w:t>Ühisveevarustuse</w:t>
      </w:r>
      <w:proofErr w:type="spellEnd"/>
      <w:r w:rsidRPr="00E16EC9">
        <w:t xml:space="preserve"> puurkaev-pumpla ja veetöötlusjaam</w:t>
      </w:r>
    </w:p>
    <w:p w14:paraId="3EC57E2C" w14:textId="33A4B207" w:rsidR="000214FE" w:rsidRPr="00E16EC9" w:rsidRDefault="000214FE" w:rsidP="000214F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56</w:t>
      </w:r>
      <w:r w:rsidRPr="00E16EC9">
        <w:rPr>
          <w:noProof w:val="0"/>
        </w:rPr>
        <w:fldChar w:fldCharType="end"/>
      </w:r>
      <w:r w:rsidRPr="00E16EC9">
        <w:rPr>
          <w:noProof w:val="0"/>
        </w:rPr>
        <w:t>. Kihelkonna RKA veehaarde andmed ja seisukorra hinnang</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1"/>
        <w:gridCol w:w="2318"/>
        <w:gridCol w:w="2835"/>
      </w:tblGrid>
      <w:tr w:rsidR="00AA2D51" w:rsidRPr="00E16EC9" w14:paraId="726186C7" w14:textId="77777777" w:rsidTr="00E8552C">
        <w:trPr>
          <w:tblHeader/>
        </w:trPr>
        <w:tc>
          <w:tcPr>
            <w:tcW w:w="0" w:type="auto"/>
            <w:shd w:val="clear" w:color="000000" w:fill="BFBFBF"/>
            <w:vAlign w:val="center"/>
            <w:hideMark/>
          </w:tcPr>
          <w:p w14:paraId="39863D25" w14:textId="77777777" w:rsidR="00AA2D51" w:rsidRPr="00E16EC9" w:rsidRDefault="00AA2D51" w:rsidP="00AA2D51">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318" w:type="dxa"/>
            <w:shd w:val="clear" w:color="000000" w:fill="BFBFBF"/>
            <w:vAlign w:val="center"/>
          </w:tcPr>
          <w:p w14:paraId="73C5983F" w14:textId="33BF7795" w:rsidR="00AA2D51" w:rsidRPr="00E16EC9" w:rsidRDefault="00AA2D51" w:rsidP="00AA2D51">
            <w:pPr>
              <w:spacing w:before="0" w:after="0"/>
              <w:jc w:val="center"/>
              <w:rPr>
                <w:rFonts w:eastAsia="Times New Roman" w:cs="Arial"/>
                <w:b/>
                <w:bCs/>
                <w:color w:val="000000"/>
                <w:sz w:val="20"/>
                <w:szCs w:val="20"/>
                <w:lang w:eastAsia="et-EE"/>
              </w:rPr>
            </w:pPr>
            <w:r w:rsidRPr="00E16EC9">
              <w:rPr>
                <w:rFonts w:cs="Arial"/>
                <w:b/>
                <w:bCs/>
                <w:color w:val="000000"/>
                <w:sz w:val="20"/>
                <w:szCs w:val="20"/>
              </w:rPr>
              <w:t>Kihelkonna Kooli</w:t>
            </w:r>
          </w:p>
        </w:tc>
        <w:tc>
          <w:tcPr>
            <w:tcW w:w="2835" w:type="dxa"/>
            <w:shd w:val="clear" w:color="000000" w:fill="BFBFBF"/>
            <w:vAlign w:val="center"/>
            <w:hideMark/>
          </w:tcPr>
          <w:p w14:paraId="6DE48224" w14:textId="71392D68" w:rsidR="00AA2D51" w:rsidRPr="00E16EC9" w:rsidRDefault="00AA2D51" w:rsidP="00AA2D51">
            <w:pPr>
              <w:spacing w:before="0" w:after="0"/>
              <w:jc w:val="center"/>
              <w:rPr>
                <w:rFonts w:eastAsia="Times New Roman" w:cs="Arial"/>
                <w:b/>
                <w:bCs/>
                <w:color w:val="000000"/>
                <w:sz w:val="20"/>
                <w:szCs w:val="20"/>
                <w:lang w:eastAsia="et-EE"/>
              </w:rPr>
            </w:pPr>
            <w:r w:rsidRPr="00E16EC9">
              <w:rPr>
                <w:rFonts w:cs="Arial"/>
                <w:b/>
                <w:bCs/>
                <w:color w:val="000000"/>
                <w:sz w:val="20"/>
                <w:szCs w:val="20"/>
              </w:rPr>
              <w:t>Kihelkonna Aleviku</w:t>
            </w:r>
          </w:p>
        </w:tc>
      </w:tr>
      <w:tr w:rsidR="00AA2D51" w:rsidRPr="00E16EC9" w14:paraId="48660592" w14:textId="77777777" w:rsidTr="00AA2D51">
        <w:tc>
          <w:tcPr>
            <w:tcW w:w="0" w:type="auto"/>
            <w:shd w:val="clear" w:color="000000" w:fill="D9D9D9"/>
            <w:noWrap/>
            <w:vAlign w:val="center"/>
            <w:hideMark/>
          </w:tcPr>
          <w:p w14:paraId="227C691F" w14:textId="77777777" w:rsidR="00AA2D51" w:rsidRPr="00E16EC9" w:rsidRDefault="00AA2D51" w:rsidP="00AA2D51">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318" w:type="dxa"/>
            <w:shd w:val="clear" w:color="000000" w:fill="D9D9D9"/>
            <w:vAlign w:val="center"/>
          </w:tcPr>
          <w:p w14:paraId="749EFD04" w14:textId="398FDECD" w:rsidR="00AA2D51" w:rsidRPr="00E16EC9" w:rsidRDefault="00AA2D51" w:rsidP="00AA2D51">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c>
          <w:tcPr>
            <w:tcW w:w="2835" w:type="dxa"/>
            <w:shd w:val="clear" w:color="000000" w:fill="D9D9D9"/>
            <w:noWrap/>
            <w:vAlign w:val="center"/>
            <w:hideMark/>
          </w:tcPr>
          <w:p w14:paraId="19D9823C" w14:textId="5F63273A" w:rsidR="00AA2D51" w:rsidRPr="00E16EC9" w:rsidRDefault="00AA2D51" w:rsidP="00AA2D51">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r>
      <w:tr w:rsidR="00AA2D51" w:rsidRPr="00E16EC9" w14:paraId="184D7B24" w14:textId="77777777" w:rsidTr="00AA2D51">
        <w:tc>
          <w:tcPr>
            <w:tcW w:w="0" w:type="auto"/>
            <w:shd w:val="clear" w:color="auto" w:fill="auto"/>
            <w:noWrap/>
            <w:vAlign w:val="center"/>
            <w:hideMark/>
          </w:tcPr>
          <w:p w14:paraId="0CF0A0B6" w14:textId="77777777" w:rsidR="00AA2D51" w:rsidRPr="00E16EC9" w:rsidRDefault="00AA2D51" w:rsidP="00AA2D5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318" w:type="dxa"/>
            <w:vAlign w:val="center"/>
          </w:tcPr>
          <w:p w14:paraId="26C68BA9" w14:textId="79E4C438" w:rsidR="00AA2D51" w:rsidRPr="00E16EC9" w:rsidRDefault="00AA2D51" w:rsidP="00AA2D51">
            <w:pPr>
              <w:spacing w:before="0" w:after="0"/>
              <w:jc w:val="center"/>
              <w:rPr>
                <w:rFonts w:eastAsia="Times New Roman" w:cs="Arial"/>
                <w:sz w:val="20"/>
                <w:szCs w:val="20"/>
                <w:lang w:eastAsia="et-EE"/>
              </w:rPr>
            </w:pPr>
            <w:r w:rsidRPr="00E16EC9">
              <w:rPr>
                <w:rFonts w:cs="Arial"/>
                <w:sz w:val="20"/>
                <w:szCs w:val="20"/>
              </w:rPr>
              <w:t>18 400</w:t>
            </w:r>
          </w:p>
        </w:tc>
        <w:tc>
          <w:tcPr>
            <w:tcW w:w="2835" w:type="dxa"/>
            <w:shd w:val="clear" w:color="auto" w:fill="auto"/>
            <w:noWrap/>
            <w:vAlign w:val="center"/>
            <w:hideMark/>
          </w:tcPr>
          <w:p w14:paraId="06522476" w14:textId="71146701" w:rsidR="00AA2D51" w:rsidRPr="00E16EC9" w:rsidRDefault="00AA2D51" w:rsidP="00AA2D51">
            <w:pPr>
              <w:spacing w:before="0" w:after="0"/>
              <w:jc w:val="center"/>
              <w:rPr>
                <w:rFonts w:eastAsia="Times New Roman" w:cs="Arial"/>
                <w:sz w:val="20"/>
                <w:szCs w:val="20"/>
                <w:lang w:eastAsia="et-EE"/>
              </w:rPr>
            </w:pPr>
            <w:r w:rsidRPr="00E16EC9">
              <w:rPr>
                <w:rFonts w:cs="Arial"/>
                <w:sz w:val="20"/>
                <w:szCs w:val="20"/>
              </w:rPr>
              <w:t>9 200</w:t>
            </w:r>
          </w:p>
        </w:tc>
      </w:tr>
      <w:tr w:rsidR="00AA2D51" w:rsidRPr="00E16EC9" w14:paraId="51C1585F" w14:textId="77777777" w:rsidTr="00AA2D51">
        <w:trPr>
          <w:trHeight w:val="194"/>
        </w:trPr>
        <w:tc>
          <w:tcPr>
            <w:tcW w:w="0" w:type="auto"/>
            <w:shd w:val="clear" w:color="auto" w:fill="auto"/>
            <w:noWrap/>
            <w:vAlign w:val="center"/>
            <w:hideMark/>
          </w:tcPr>
          <w:p w14:paraId="6F79D75C" w14:textId="77777777" w:rsidR="00AA2D51" w:rsidRPr="00E16EC9" w:rsidRDefault="00AA2D51"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5153" w:type="dxa"/>
            <w:gridSpan w:val="2"/>
            <w:vAlign w:val="center"/>
          </w:tcPr>
          <w:p w14:paraId="3047E8F9" w14:textId="6AB7F9B7" w:rsidR="00AA2D51" w:rsidRPr="00E16EC9" w:rsidRDefault="00AA2D51" w:rsidP="00AA2D51">
            <w:pPr>
              <w:pStyle w:val="Tabel"/>
              <w:jc w:val="center"/>
              <w:rPr>
                <w:rFonts w:eastAsiaTheme="minorHAnsi"/>
              </w:rPr>
            </w:pPr>
            <w:r w:rsidRPr="00E16EC9">
              <w:t>9 386</w:t>
            </w:r>
          </w:p>
        </w:tc>
      </w:tr>
      <w:tr w:rsidR="00AA2D51" w:rsidRPr="00E16EC9" w14:paraId="5FBF70ED" w14:textId="77777777" w:rsidTr="00AA2D51">
        <w:tc>
          <w:tcPr>
            <w:tcW w:w="0" w:type="auto"/>
            <w:vMerge w:val="restart"/>
            <w:shd w:val="clear" w:color="auto" w:fill="auto"/>
            <w:vAlign w:val="center"/>
            <w:hideMark/>
          </w:tcPr>
          <w:p w14:paraId="01680C08" w14:textId="77777777" w:rsidR="00AA2D51" w:rsidRPr="00E16EC9" w:rsidRDefault="00AA2D51" w:rsidP="00AA2D5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318" w:type="dxa"/>
            <w:vAlign w:val="center"/>
          </w:tcPr>
          <w:p w14:paraId="3C5FF991" w14:textId="275336F9" w:rsidR="00AA2D51" w:rsidRPr="00E16EC9" w:rsidRDefault="00AA2D51" w:rsidP="00AA2D51">
            <w:pPr>
              <w:spacing w:before="0" w:after="0"/>
              <w:jc w:val="center"/>
              <w:rPr>
                <w:rFonts w:eastAsia="Times New Roman" w:cs="Arial"/>
                <w:sz w:val="20"/>
                <w:szCs w:val="20"/>
                <w:lang w:eastAsia="et-EE"/>
              </w:rPr>
            </w:pPr>
            <w:r w:rsidRPr="00E16EC9">
              <w:rPr>
                <w:rFonts w:cs="Arial"/>
                <w:sz w:val="20"/>
                <w:szCs w:val="20"/>
              </w:rPr>
              <w:t>50 m</w:t>
            </w:r>
          </w:p>
        </w:tc>
        <w:tc>
          <w:tcPr>
            <w:tcW w:w="2835" w:type="dxa"/>
            <w:shd w:val="clear" w:color="auto" w:fill="auto"/>
            <w:noWrap/>
            <w:vAlign w:val="center"/>
            <w:hideMark/>
          </w:tcPr>
          <w:p w14:paraId="0FA24861" w14:textId="02CA5673" w:rsidR="00AA2D51" w:rsidRPr="00E16EC9" w:rsidRDefault="00AA2D51" w:rsidP="00AA2D51">
            <w:pPr>
              <w:spacing w:before="0" w:after="0"/>
              <w:jc w:val="center"/>
              <w:rPr>
                <w:rFonts w:eastAsia="Times New Roman" w:cs="Arial"/>
                <w:sz w:val="20"/>
                <w:szCs w:val="20"/>
                <w:lang w:eastAsia="et-EE"/>
              </w:rPr>
            </w:pPr>
            <w:r w:rsidRPr="00E16EC9">
              <w:rPr>
                <w:rFonts w:cs="Arial"/>
                <w:sz w:val="20"/>
                <w:szCs w:val="20"/>
              </w:rPr>
              <w:t>50 m</w:t>
            </w:r>
          </w:p>
        </w:tc>
      </w:tr>
      <w:tr w:rsidR="00AA2D51" w:rsidRPr="00E16EC9" w14:paraId="0B3F2A62" w14:textId="77777777" w:rsidTr="00AA2D51">
        <w:tc>
          <w:tcPr>
            <w:tcW w:w="0" w:type="auto"/>
            <w:vMerge/>
            <w:vAlign w:val="center"/>
            <w:hideMark/>
          </w:tcPr>
          <w:p w14:paraId="4E5C2893" w14:textId="77777777" w:rsidR="00AA2D51" w:rsidRPr="00E16EC9" w:rsidRDefault="00AA2D51" w:rsidP="00AA2D51">
            <w:pPr>
              <w:spacing w:before="0" w:after="0"/>
              <w:jc w:val="left"/>
              <w:rPr>
                <w:rFonts w:eastAsia="Times New Roman" w:cs="Arial"/>
                <w:color w:val="000000"/>
                <w:sz w:val="20"/>
                <w:szCs w:val="20"/>
                <w:lang w:eastAsia="et-EE"/>
              </w:rPr>
            </w:pPr>
          </w:p>
        </w:tc>
        <w:tc>
          <w:tcPr>
            <w:tcW w:w="2318" w:type="dxa"/>
            <w:vAlign w:val="center"/>
          </w:tcPr>
          <w:p w14:paraId="1F11DE92" w14:textId="276318E0" w:rsidR="00AA2D51" w:rsidRPr="00E16EC9" w:rsidRDefault="00AA2D51" w:rsidP="00AA2D51">
            <w:pPr>
              <w:spacing w:before="0" w:after="0"/>
              <w:jc w:val="center"/>
              <w:rPr>
                <w:rFonts w:eastAsia="Times New Roman" w:cs="Arial"/>
                <w:sz w:val="20"/>
                <w:szCs w:val="20"/>
                <w:lang w:eastAsia="et-EE"/>
              </w:rPr>
            </w:pPr>
            <w:r w:rsidRPr="00E16EC9">
              <w:rPr>
                <w:rFonts w:cs="Arial"/>
                <w:sz w:val="20"/>
                <w:szCs w:val="20"/>
              </w:rPr>
              <w:t>on tagatud</w:t>
            </w:r>
          </w:p>
        </w:tc>
        <w:tc>
          <w:tcPr>
            <w:tcW w:w="2835" w:type="dxa"/>
            <w:shd w:val="clear" w:color="auto" w:fill="auto"/>
            <w:noWrap/>
            <w:vAlign w:val="center"/>
            <w:hideMark/>
          </w:tcPr>
          <w:p w14:paraId="408D63EC" w14:textId="58CAA6A7" w:rsidR="00AA2D51" w:rsidRPr="00E16EC9" w:rsidRDefault="00AA2D51" w:rsidP="00AA2D51">
            <w:pPr>
              <w:spacing w:before="0" w:after="0"/>
              <w:jc w:val="center"/>
              <w:rPr>
                <w:rFonts w:eastAsia="Times New Roman" w:cs="Arial"/>
                <w:sz w:val="20"/>
                <w:szCs w:val="20"/>
                <w:lang w:eastAsia="et-EE"/>
              </w:rPr>
            </w:pPr>
            <w:r w:rsidRPr="00E16EC9">
              <w:rPr>
                <w:rFonts w:cs="Arial"/>
                <w:sz w:val="20"/>
                <w:szCs w:val="20"/>
              </w:rPr>
              <w:t>on tagatud</w:t>
            </w:r>
          </w:p>
        </w:tc>
      </w:tr>
      <w:tr w:rsidR="00AA2D51" w:rsidRPr="00E16EC9" w14:paraId="7943711D" w14:textId="77777777" w:rsidTr="00AA2D51">
        <w:tc>
          <w:tcPr>
            <w:tcW w:w="0" w:type="auto"/>
            <w:shd w:val="clear" w:color="000000" w:fill="E7E6E6"/>
            <w:noWrap/>
            <w:vAlign w:val="center"/>
            <w:hideMark/>
          </w:tcPr>
          <w:p w14:paraId="11499652" w14:textId="77777777" w:rsidR="00AA2D51" w:rsidRPr="00E16EC9" w:rsidRDefault="00AA2D51" w:rsidP="00AA2D51">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318" w:type="dxa"/>
            <w:shd w:val="clear" w:color="000000" w:fill="D9D9D9"/>
            <w:vAlign w:val="center"/>
          </w:tcPr>
          <w:p w14:paraId="53952918" w14:textId="71682703" w:rsidR="00AA2D51" w:rsidRPr="00E16EC9" w:rsidRDefault="00AA2D51" w:rsidP="00AA2D51">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c>
          <w:tcPr>
            <w:tcW w:w="2835" w:type="dxa"/>
            <w:shd w:val="clear" w:color="000000" w:fill="D9D9D9"/>
            <w:noWrap/>
            <w:vAlign w:val="center"/>
            <w:hideMark/>
          </w:tcPr>
          <w:p w14:paraId="4F187B6A" w14:textId="43AD8FD5" w:rsidR="00AA2D51" w:rsidRPr="00E16EC9" w:rsidRDefault="00AA2D51" w:rsidP="00AA2D51">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r>
      <w:tr w:rsidR="00AA2D51" w:rsidRPr="00E16EC9" w14:paraId="04ADDBD3" w14:textId="77777777" w:rsidTr="00AA2D51">
        <w:tc>
          <w:tcPr>
            <w:tcW w:w="0" w:type="auto"/>
            <w:shd w:val="clear" w:color="auto" w:fill="auto"/>
            <w:noWrap/>
            <w:vAlign w:val="center"/>
            <w:hideMark/>
          </w:tcPr>
          <w:p w14:paraId="2B575D0C" w14:textId="77777777" w:rsidR="00AA2D51" w:rsidRPr="00E16EC9" w:rsidRDefault="00AA2D51" w:rsidP="00AA2D5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318" w:type="dxa"/>
            <w:vAlign w:val="center"/>
          </w:tcPr>
          <w:p w14:paraId="392D2651" w14:textId="7473AE06" w:rsidR="00AA2D51" w:rsidRPr="00E16EC9" w:rsidRDefault="00AA2D51" w:rsidP="00AA2D51">
            <w:pPr>
              <w:spacing w:before="0" w:after="0"/>
              <w:jc w:val="center"/>
              <w:rPr>
                <w:rFonts w:eastAsia="Times New Roman" w:cs="Arial"/>
                <w:color w:val="000000"/>
                <w:sz w:val="20"/>
                <w:szCs w:val="20"/>
                <w:lang w:eastAsia="et-EE"/>
              </w:rPr>
            </w:pPr>
            <w:r w:rsidRPr="00E16EC9">
              <w:rPr>
                <w:rFonts w:cs="Arial"/>
                <w:sz w:val="20"/>
                <w:szCs w:val="20"/>
              </w:rPr>
              <w:t>1970-ndad</w:t>
            </w:r>
          </w:p>
        </w:tc>
        <w:tc>
          <w:tcPr>
            <w:tcW w:w="2835" w:type="dxa"/>
            <w:shd w:val="clear" w:color="auto" w:fill="auto"/>
            <w:noWrap/>
            <w:vAlign w:val="center"/>
            <w:hideMark/>
          </w:tcPr>
          <w:p w14:paraId="51996468" w14:textId="281147DD" w:rsidR="00AA2D51" w:rsidRPr="00E16EC9" w:rsidRDefault="00AA2D51" w:rsidP="00AA2D51">
            <w:pPr>
              <w:spacing w:before="0" w:after="0"/>
              <w:jc w:val="center"/>
              <w:rPr>
                <w:rFonts w:eastAsia="Times New Roman" w:cs="Arial"/>
                <w:color w:val="000000"/>
                <w:sz w:val="20"/>
                <w:szCs w:val="20"/>
                <w:lang w:eastAsia="et-EE"/>
              </w:rPr>
            </w:pPr>
            <w:r w:rsidRPr="00E16EC9">
              <w:rPr>
                <w:rFonts w:cs="Arial"/>
                <w:sz w:val="20"/>
                <w:szCs w:val="20"/>
              </w:rPr>
              <w:t>1970-ndad</w:t>
            </w:r>
          </w:p>
        </w:tc>
      </w:tr>
      <w:tr w:rsidR="00AA2D51" w:rsidRPr="00E16EC9" w14:paraId="07BC7734" w14:textId="77777777" w:rsidTr="00AA2D51">
        <w:tc>
          <w:tcPr>
            <w:tcW w:w="0" w:type="auto"/>
            <w:shd w:val="clear" w:color="auto" w:fill="auto"/>
            <w:noWrap/>
            <w:vAlign w:val="center"/>
            <w:hideMark/>
          </w:tcPr>
          <w:p w14:paraId="1CD6F2AA" w14:textId="77777777" w:rsidR="00AA2D51" w:rsidRPr="00E16EC9" w:rsidRDefault="00AA2D51" w:rsidP="00AA2D5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318" w:type="dxa"/>
            <w:vAlign w:val="center"/>
          </w:tcPr>
          <w:p w14:paraId="3CEED93A" w14:textId="39FEB8DC" w:rsidR="00AA2D51" w:rsidRPr="00E16EC9" w:rsidRDefault="00AA2D51" w:rsidP="00AA2D51">
            <w:pPr>
              <w:spacing w:before="0" w:after="0"/>
              <w:jc w:val="center"/>
              <w:rPr>
                <w:rFonts w:eastAsia="Times New Roman" w:cs="Arial"/>
                <w:color w:val="000000"/>
                <w:sz w:val="20"/>
                <w:szCs w:val="20"/>
                <w:lang w:eastAsia="et-EE"/>
              </w:rPr>
            </w:pPr>
            <w:r w:rsidRPr="00E16EC9">
              <w:rPr>
                <w:rFonts w:cs="Arial"/>
                <w:sz w:val="20"/>
                <w:szCs w:val="20"/>
              </w:rPr>
              <w:t>-</w:t>
            </w:r>
          </w:p>
        </w:tc>
        <w:tc>
          <w:tcPr>
            <w:tcW w:w="2835" w:type="dxa"/>
            <w:shd w:val="clear" w:color="auto" w:fill="auto"/>
            <w:noWrap/>
            <w:vAlign w:val="center"/>
            <w:hideMark/>
          </w:tcPr>
          <w:p w14:paraId="7D282265" w14:textId="261BB5FB" w:rsidR="00AA2D51" w:rsidRPr="00E16EC9" w:rsidRDefault="00AA2D51" w:rsidP="00AA2D51">
            <w:pPr>
              <w:spacing w:before="0" w:after="0"/>
              <w:jc w:val="center"/>
              <w:rPr>
                <w:rFonts w:eastAsia="Times New Roman" w:cs="Arial"/>
                <w:color w:val="000000"/>
                <w:sz w:val="20"/>
                <w:szCs w:val="20"/>
                <w:lang w:eastAsia="et-EE"/>
              </w:rPr>
            </w:pPr>
            <w:r w:rsidRPr="00E16EC9">
              <w:rPr>
                <w:rFonts w:cs="Arial"/>
                <w:sz w:val="20"/>
                <w:szCs w:val="20"/>
              </w:rPr>
              <w:t>liivafilter 2019</w:t>
            </w:r>
          </w:p>
        </w:tc>
      </w:tr>
      <w:tr w:rsidR="00AA2D51" w:rsidRPr="00E16EC9" w14:paraId="5ECC2E8D" w14:textId="77777777" w:rsidTr="00AA2D51">
        <w:tc>
          <w:tcPr>
            <w:tcW w:w="0" w:type="auto"/>
            <w:shd w:val="clear" w:color="auto" w:fill="auto"/>
            <w:vAlign w:val="center"/>
            <w:hideMark/>
          </w:tcPr>
          <w:p w14:paraId="6435B8C4" w14:textId="77777777" w:rsidR="00AA2D51" w:rsidRPr="00E16EC9" w:rsidRDefault="00AA2D51" w:rsidP="00AA2D51">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318" w:type="dxa"/>
            <w:vAlign w:val="center"/>
          </w:tcPr>
          <w:p w14:paraId="3A8110B4" w14:textId="10211F73"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puudub</w:t>
            </w:r>
          </w:p>
        </w:tc>
        <w:tc>
          <w:tcPr>
            <w:tcW w:w="2835" w:type="dxa"/>
            <w:shd w:val="clear" w:color="auto" w:fill="auto"/>
            <w:noWrap/>
            <w:vAlign w:val="center"/>
            <w:hideMark/>
          </w:tcPr>
          <w:p w14:paraId="7BFE1DDA" w14:textId="26884B73"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r w:rsidR="00AA2D51" w:rsidRPr="00E16EC9" w14:paraId="1E31EBAB" w14:textId="77777777" w:rsidTr="00AA2D51">
        <w:tc>
          <w:tcPr>
            <w:tcW w:w="0" w:type="auto"/>
            <w:shd w:val="clear" w:color="auto" w:fill="auto"/>
            <w:vAlign w:val="center"/>
            <w:hideMark/>
          </w:tcPr>
          <w:p w14:paraId="5A22C8E3" w14:textId="77777777" w:rsidR="00AA2D51" w:rsidRPr="00E16EC9" w:rsidRDefault="00AA2D51" w:rsidP="00AA2D51">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318" w:type="dxa"/>
            <w:vAlign w:val="center"/>
          </w:tcPr>
          <w:p w14:paraId="09278A11" w14:textId="55C34135"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olemas</w:t>
            </w:r>
          </w:p>
        </w:tc>
        <w:tc>
          <w:tcPr>
            <w:tcW w:w="2835" w:type="dxa"/>
            <w:shd w:val="clear" w:color="auto" w:fill="auto"/>
            <w:noWrap/>
            <w:vAlign w:val="center"/>
            <w:hideMark/>
          </w:tcPr>
          <w:p w14:paraId="03819B5D" w14:textId="084F8140"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olemas</w:t>
            </w:r>
          </w:p>
        </w:tc>
      </w:tr>
      <w:tr w:rsidR="00AA2D51" w:rsidRPr="00E16EC9" w14:paraId="2168BD24" w14:textId="77777777" w:rsidTr="00AA2D51">
        <w:tc>
          <w:tcPr>
            <w:tcW w:w="0" w:type="auto"/>
            <w:shd w:val="clear" w:color="000000" w:fill="E7E6E6"/>
            <w:vAlign w:val="center"/>
            <w:hideMark/>
          </w:tcPr>
          <w:p w14:paraId="7C2AD164" w14:textId="77777777" w:rsidR="00AA2D51" w:rsidRPr="00E16EC9" w:rsidRDefault="00AA2D51" w:rsidP="00AA2D51">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318" w:type="dxa"/>
            <w:shd w:val="clear" w:color="000000" w:fill="E7E6E6"/>
            <w:vAlign w:val="center"/>
          </w:tcPr>
          <w:p w14:paraId="0B756425" w14:textId="6D1E2E2B"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 </w:t>
            </w:r>
          </w:p>
        </w:tc>
        <w:tc>
          <w:tcPr>
            <w:tcW w:w="2835" w:type="dxa"/>
            <w:shd w:val="clear" w:color="000000" w:fill="E7E6E6"/>
            <w:noWrap/>
            <w:vAlign w:val="center"/>
            <w:hideMark/>
          </w:tcPr>
          <w:p w14:paraId="11AFD41B" w14:textId="39DE111F"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 </w:t>
            </w:r>
          </w:p>
        </w:tc>
      </w:tr>
      <w:tr w:rsidR="00AA2D51" w:rsidRPr="00E16EC9" w14:paraId="28836367" w14:textId="77777777" w:rsidTr="00AA2D51">
        <w:tc>
          <w:tcPr>
            <w:tcW w:w="0" w:type="auto"/>
            <w:shd w:val="clear" w:color="auto" w:fill="auto"/>
            <w:vAlign w:val="center"/>
            <w:hideMark/>
          </w:tcPr>
          <w:p w14:paraId="4A2CE3CC" w14:textId="77777777" w:rsidR="00AA2D51" w:rsidRPr="00E16EC9" w:rsidRDefault="00AA2D51" w:rsidP="00AA2D5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318" w:type="dxa"/>
            <w:vAlign w:val="center"/>
          </w:tcPr>
          <w:p w14:paraId="6A4C46D4" w14:textId="1743A283" w:rsidR="00AA2D51" w:rsidRPr="00E16EC9" w:rsidRDefault="00AA2D51" w:rsidP="00AA2D51">
            <w:pPr>
              <w:spacing w:before="0" w:after="0"/>
              <w:jc w:val="center"/>
              <w:rPr>
                <w:rFonts w:eastAsia="Times New Roman" w:cs="Arial"/>
                <w:color w:val="000000"/>
                <w:sz w:val="20"/>
                <w:szCs w:val="20"/>
                <w:lang w:eastAsia="et-EE"/>
              </w:rPr>
            </w:pPr>
            <w:r w:rsidRPr="00E16EC9">
              <w:rPr>
                <w:rFonts w:cs="Arial"/>
                <w:sz w:val="20"/>
                <w:szCs w:val="20"/>
              </w:rPr>
              <w:t>liivafilter 302-PDA</w:t>
            </w:r>
          </w:p>
        </w:tc>
        <w:tc>
          <w:tcPr>
            <w:tcW w:w="2835" w:type="dxa"/>
            <w:shd w:val="clear" w:color="auto" w:fill="auto"/>
            <w:vAlign w:val="center"/>
            <w:hideMark/>
          </w:tcPr>
          <w:p w14:paraId="372BDB28" w14:textId="5636ED48" w:rsidR="00AA2D51" w:rsidRPr="00E16EC9" w:rsidRDefault="00AA2D51" w:rsidP="00AA2D51">
            <w:pPr>
              <w:spacing w:before="0" w:after="0"/>
              <w:jc w:val="center"/>
              <w:rPr>
                <w:rFonts w:eastAsia="Times New Roman" w:cs="Arial"/>
                <w:color w:val="000000"/>
                <w:sz w:val="20"/>
                <w:szCs w:val="20"/>
                <w:lang w:eastAsia="et-EE"/>
              </w:rPr>
            </w:pPr>
            <w:r w:rsidRPr="00E16EC9">
              <w:rPr>
                <w:rFonts w:cs="Arial"/>
                <w:sz w:val="20"/>
                <w:szCs w:val="20"/>
              </w:rPr>
              <w:t xml:space="preserve">liivafilter ARS 500 </w:t>
            </w:r>
            <w:proofErr w:type="spellStart"/>
            <w:r w:rsidRPr="00E16EC9">
              <w:rPr>
                <w:rFonts w:cs="Arial"/>
                <w:sz w:val="20"/>
                <w:szCs w:val="20"/>
              </w:rPr>
              <w:t>Duplex</w:t>
            </w:r>
            <w:proofErr w:type="spellEnd"/>
            <w:r w:rsidRPr="00E16EC9">
              <w:rPr>
                <w:rFonts w:cs="Arial"/>
                <w:sz w:val="20"/>
                <w:szCs w:val="20"/>
              </w:rPr>
              <w:t xml:space="preserve"> (komposiit)</w:t>
            </w:r>
          </w:p>
        </w:tc>
      </w:tr>
      <w:tr w:rsidR="00AA2D51" w:rsidRPr="00E16EC9" w14:paraId="4200DDB6" w14:textId="77777777" w:rsidTr="00AA2D51">
        <w:tc>
          <w:tcPr>
            <w:tcW w:w="0" w:type="auto"/>
            <w:shd w:val="clear" w:color="auto" w:fill="auto"/>
            <w:vAlign w:val="center"/>
            <w:hideMark/>
          </w:tcPr>
          <w:p w14:paraId="53892009" w14:textId="77777777" w:rsidR="00AA2D51" w:rsidRPr="00E16EC9" w:rsidRDefault="00AA2D51" w:rsidP="00AA2D51">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318" w:type="dxa"/>
            <w:vAlign w:val="center"/>
          </w:tcPr>
          <w:p w14:paraId="1BD7C32B" w14:textId="1439CE28" w:rsidR="00AA2D51" w:rsidRPr="00E16EC9" w:rsidRDefault="00AA2D51" w:rsidP="00AA2D51">
            <w:pPr>
              <w:spacing w:before="0" w:after="0"/>
              <w:jc w:val="center"/>
              <w:rPr>
                <w:rFonts w:eastAsia="Times New Roman" w:cs="Arial"/>
                <w:color w:val="000000"/>
                <w:sz w:val="20"/>
                <w:szCs w:val="20"/>
                <w:lang w:eastAsia="et-EE"/>
              </w:rPr>
            </w:pPr>
            <w:proofErr w:type="spellStart"/>
            <w:r w:rsidRPr="00E16EC9">
              <w:rPr>
                <w:rFonts w:cs="Arial"/>
                <w:sz w:val="20"/>
                <w:szCs w:val="20"/>
              </w:rPr>
              <w:t>qmax</w:t>
            </w:r>
            <w:proofErr w:type="spellEnd"/>
            <w:r w:rsidRPr="00E16EC9">
              <w:rPr>
                <w:rFonts w:cs="Arial"/>
                <w:sz w:val="20"/>
                <w:szCs w:val="20"/>
              </w:rPr>
              <w:t>= 3,5 m³/h</w:t>
            </w:r>
          </w:p>
        </w:tc>
        <w:tc>
          <w:tcPr>
            <w:tcW w:w="2835" w:type="dxa"/>
            <w:shd w:val="clear" w:color="auto" w:fill="auto"/>
            <w:vAlign w:val="center"/>
            <w:hideMark/>
          </w:tcPr>
          <w:p w14:paraId="4E9EED42" w14:textId="79EFED0C" w:rsidR="00AA2D51" w:rsidRPr="00E16EC9" w:rsidRDefault="00AA2D51" w:rsidP="00AA2D51">
            <w:pPr>
              <w:spacing w:before="0" w:after="0"/>
              <w:jc w:val="center"/>
              <w:rPr>
                <w:rFonts w:eastAsia="Times New Roman" w:cs="Arial"/>
                <w:color w:val="000000"/>
                <w:sz w:val="20"/>
                <w:szCs w:val="20"/>
                <w:lang w:eastAsia="et-EE"/>
              </w:rPr>
            </w:pPr>
            <w:proofErr w:type="spellStart"/>
            <w:r w:rsidRPr="00E16EC9">
              <w:rPr>
                <w:rFonts w:cs="Arial"/>
                <w:sz w:val="20"/>
                <w:szCs w:val="20"/>
              </w:rPr>
              <w:t>qmax</w:t>
            </w:r>
            <w:proofErr w:type="spellEnd"/>
            <w:r w:rsidRPr="00E16EC9">
              <w:rPr>
                <w:rFonts w:cs="Arial"/>
                <w:sz w:val="20"/>
                <w:szCs w:val="20"/>
              </w:rPr>
              <w:t>= 5,7 m³/h</w:t>
            </w:r>
          </w:p>
        </w:tc>
      </w:tr>
      <w:tr w:rsidR="00AA2D51" w:rsidRPr="00E16EC9" w14:paraId="51B48856" w14:textId="77777777" w:rsidTr="00AA2D51">
        <w:tc>
          <w:tcPr>
            <w:tcW w:w="0" w:type="auto"/>
            <w:shd w:val="clear" w:color="auto" w:fill="auto"/>
            <w:vAlign w:val="center"/>
            <w:hideMark/>
          </w:tcPr>
          <w:p w14:paraId="364655B3" w14:textId="77777777" w:rsidR="00AA2D51" w:rsidRPr="00E16EC9" w:rsidRDefault="00AA2D51" w:rsidP="00AA2D51">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318" w:type="dxa"/>
            <w:vAlign w:val="center"/>
          </w:tcPr>
          <w:p w14:paraId="70C78FE0" w14:textId="0465E305"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pinnas (immutus)</w:t>
            </w:r>
          </w:p>
        </w:tc>
        <w:tc>
          <w:tcPr>
            <w:tcW w:w="2835" w:type="dxa"/>
            <w:shd w:val="clear" w:color="auto" w:fill="auto"/>
            <w:vAlign w:val="center"/>
            <w:hideMark/>
          </w:tcPr>
          <w:p w14:paraId="435291EA" w14:textId="7569EA86"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ühiskanalisatsioon</w:t>
            </w:r>
          </w:p>
        </w:tc>
      </w:tr>
      <w:tr w:rsidR="00AA2D51" w:rsidRPr="00E16EC9" w14:paraId="2E7BE0DE" w14:textId="77777777" w:rsidTr="00AA2D51">
        <w:tc>
          <w:tcPr>
            <w:tcW w:w="0" w:type="auto"/>
            <w:shd w:val="clear" w:color="000000" w:fill="E7E6E6"/>
            <w:vAlign w:val="center"/>
            <w:hideMark/>
          </w:tcPr>
          <w:p w14:paraId="15DF2C47" w14:textId="77777777" w:rsidR="00AA2D51" w:rsidRPr="00E16EC9" w:rsidRDefault="00AA2D51" w:rsidP="00AA2D51">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318" w:type="dxa"/>
            <w:shd w:val="clear" w:color="000000" w:fill="E7E6E6"/>
            <w:vAlign w:val="center"/>
          </w:tcPr>
          <w:p w14:paraId="752F6672" w14:textId="7B56FA68" w:rsidR="00AA2D51" w:rsidRPr="00E16EC9" w:rsidRDefault="00AA2D51" w:rsidP="00AA2D51">
            <w:pPr>
              <w:spacing w:before="0" w:after="0"/>
              <w:jc w:val="center"/>
              <w:rPr>
                <w:rFonts w:eastAsia="Times New Roman" w:cs="Arial"/>
                <w:sz w:val="20"/>
                <w:szCs w:val="20"/>
                <w:lang w:eastAsia="et-EE"/>
              </w:rPr>
            </w:pPr>
            <w:r w:rsidRPr="00E16EC9">
              <w:rPr>
                <w:rFonts w:cs="Arial"/>
                <w:sz w:val="20"/>
                <w:szCs w:val="20"/>
              </w:rPr>
              <w:t> </w:t>
            </w:r>
          </w:p>
        </w:tc>
        <w:tc>
          <w:tcPr>
            <w:tcW w:w="2835" w:type="dxa"/>
            <w:shd w:val="clear" w:color="000000" w:fill="E7E6E6"/>
            <w:vAlign w:val="center"/>
            <w:hideMark/>
          </w:tcPr>
          <w:p w14:paraId="2DB25BE3" w14:textId="52D15EFE" w:rsidR="00AA2D51" w:rsidRPr="00E16EC9" w:rsidRDefault="00AA2D51" w:rsidP="00AA2D51">
            <w:pPr>
              <w:spacing w:before="0" w:after="0"/>
              <w:jc w:val="center"/>
              <w:rPr>
                <w:rFonts w:eastAsia="Times New Roman" w:cs="Arial"/>
                <w:sz w:val="20"/>
                <w:szCs w:val="20"/>
                <w:lang w:eastAsia="et-EE"/>
              </w:rPr>
            </w:pPr>
            <w:r w:rsidRPr="00E16EC9">
              <w:rPr>
                <w:rFonts w:cs="Arial"/>
                <w:sz w:val="20"/>
                <w:szCs w:val="20"/>
              </w:rPr>
              <w:t> </w:t>
            </w:r>
          </w:p>
        </w:tc>
      </w:tr>
      <w:tr w:rsidR="00AA2D51" w:rsidRPr="00E16EC9" w14:paraId="2BCBCC77" w14:textId="77777777" w:rsidTr="00AA2D51">
        <w:tc>
          <w:tcPr>
            <w:tcW w:w="0" w:type="auto"/>
            <w:shd w:val="clear" w:color="auto" w:fill="auto"/>
            <w:noWrap/>
            <w:vAlign w:val="center"/>
            <w:hideMark/>
          </w:tcPr>
          <w:p w14:paraId="616E7079" w14:textId="77777777" w:rsidR="00AA2D51" w:rsidRPr="00E16EC9" w:rsidRDefault="00AA2D51" w:rsidP="00AA2D5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318" w:type="dxa"/>
            <w:vAlign w:val="center"/>
          </w:tcPr>
          <w:p w14:paraId="057064D6" w14:textId="45360FD0" w:rsidR="00AA2D51" w:rsidRPr="00E16EC9" w:rsidRDefault="00AA2D51" w:rsidP="00AA2D51">
            <w:pPr>
              <w:spacing w:before="0" w:after="0"/>
              <w:jc w:val="center"/>
              <w:rPr>
                <w:rFonts w:eastAsia="Times New Roman" w:cs="Arial"/>
                <w:color w:val="000000"/>
                <w:sz w:val="20"/>
                <w:szCs w:val="20"/>
                <w:lang w:eastAsia="et-EE"/>
              </w:rPr>
            </w:pPr>
            <w:r w:rsidRPr="00E16EC9">
              <w:rPr>
                <w:rFonts w:cs="Arial"/>
                <w:sz w:val="20"/>
                <w:szCs w:val="20"/>
              </w:rPr>
              <w:t>üheastmeline</w:t>
            </w:r>
          </w:p>
        </w:tc>
        <w:tc>
          <w:tcPr>
            <w:tcW w:w="2835" w:type="dxa"/>
            <w:shd w:val="clear" w:color="auto" w:fill="auto"/>
            <w:noWrap/>
            <w:vAlign w:val="center"/>
            <w:hideMark/>
          </w:tcPr>
          <w:p w14:paraId="64DDCB44" w14:textId="74B5F514" w:rsidR="00AA2D51" w:rsidRPr="00E16EC9" w:rsidRDefault="00AA2D51" w:rsidP="00AA2D51">
            <w:pPr>
              <w:spacing w:before="0" w:after="0"/>
              <w:jc w:val="center"/>
              <w:rPr>
                <w:rFonts w:eastAsia="Times New Roman" w:cs="Arial"/>
                <w:color w:val="000000"/>
                <w:sz w:val="20"/>
                <w:szCs w:val="20"/>
                <w:lang w:eastAsia="et-EE"/>
              </w:rPr>
            </w:pPr>
            <w:r w:rsidRPr="00E16EC9">
              <w:rPr>
                <w:rFonts w:cs="Arial"/>
                <w:sz w:val="20"/>
                <w:szCs w:val="20"/>
              </w:rPr>
              <w:t>üheastmeline</w:t>
            </w:r>
          </w:p>
        </w:tc>
      </w:tr>
      <w:tr w:rsidR="00AA2D51" w:rsidRPr="00E16EC9" w14:paraId="08CDFB3A" w14:textId="77777777" w:rsidTr="00AA2D51">
        <w:tc>
          <w:tcPr>
            <w:tcW w:w="0" w:type="auto"/>
            <w:shd w:val="clear" w:color="auto" w:fill="auto"/>
            <w:vAlign w:val="center"/>
            <w:hideMark/>
          </w:tcPr>
          <w:p w14:paraId="446FC620" w14:textId="77777777" w:rsidR="00AA2D51" w:rsidRPr="00E16EC9" w:rsidRDefault="00AA2D51" w:rsidP="00AA2D5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318" w:type="dxa"/>
            <w:vAlign w:val="center"/>
          </w:tcPr>
          <w:p w14:paraId="7D7ACA8D" w14:textId="0387F35C" w:rsidR="00AA2D51" w:rsidRPr="00E16EC9" w:rsidRDefault="00AA2D51" w:rsidP="00AA2D51">
            <w:pPr>
              <w:spacing w:before="0" w:after="0"/>
              <w:jc w:val="center"/>
              <w:rPr>
                <w:rFonts w:eastAsia="Times New Roman" w:cs="Arial"/>
                <w:color w:val="000000"/>
                <w:sz w:val="20"/>
                <w:szCs w:val="20"/>
                <w:lang w:eastAsia="et-EE"/>
              </w:rPr>
            </w:pPr>
            <w:proofErr w:type="spellStart"/>
            <w:r w:rsidRPr="00E16EC9">
              <w:rPr>
                <w:rFonts w:cs="Arial"/>
                <w:sz w:val="20"/>
                <w:szCs w:val="20"/>
              </w:rPr>
              <w:t>hüdrofoor</w:t>
            </w:r>
            <w:proofErr w:type="spellEnd"/>
            <w:r w:rsidRPr="00E16EC9">
              <w:rPr>
                <w:rFonts w:cs="Arial"/>
                <w:sz w:val="20"/>
                <w:szCs w:val="20"/>
              </w:rPr>
              <w:t xml:space="preserve"> V=0,5m³</w:t>
            </w:r>
          </w:p>
        </w:tc>
        <w:tc>
          <w:tcPr>
            <w:tcW w:w="2835" w:type="dxa"/>
            <w:shd w:val="clear" w:color="auto" w:fill="auto"/>
            <w:vAlign w:val="center"/>
            <w:hideMark/>
          </w:tcPr>
          <w:p w14:paraId="0F108BC0" w14:textId="535B203A" w:rsidR="00AA2D51" w:rsidRPr="00E16EC9" w:rsidRDefault="00AA2D51" w:rsidP="00AA2D51">
            <w:pPr>
              <w:spacing w:before="0" w:after="0"/>
              <w:jc w:val="center"/>
              <w:rPr>
                <w:rFonts w:eastAsia="Times New Roman" w:cs="Arial"/>
                <w:color w:val="000000"/>
                <w:sz w:val="20"/>
                <w:szCs w:val="20"/>
                <w:lang w:eastAsia="et-EE"/>
              </w:rPr>
            </w:pPr>
            <w:proofErr w:type="spellStart"/>
            <w:r w:rsidRPr="00E16EC9">
              <w:rPr>
                <w:rFonts w:cs="Arial"/>
                <w:sz w:val="20"/>
                <w:szCs w:val="20"/>
              </w:rPr>
              <w:t>hüdrofoor</w:t>
            </w:r>
            <w:proofErr w:type="spellEnd"/>
            <w:r w:rsidRPr="00E16EC9">
              <w:rPr>
                <w:rFonts w:cs="Arial"/>
                <w:sz w:val="20"/>
                <w:szCs w:val="20"/>
              </w:rPr>
              <w:t xml:space="preserve"> V=0,3m³ komposiit</w:t>
            </w:r>
          </w:p>
        </w:tc>
      </w:tr>
      <w:tr w:rsidR="00AA2D51" w:rsidRPr="00E16EC9" w14:paraId="3FDAECD8" w14:textId="77777777" w:rsidTr="00AA2D51">
        <w:tc>
          <w:tcPr>
            <w:tcW w:w="0" w:type="auto"/>
            <w:shd w:val="clear" w:color="auto" w:fill="auto"/>
            <w:noWrap/>
            <w:vAlign w:val="center"/>
            <w:hideMark/>
          </w:tcPr>
          <w:p w14:paraId="612B9591" w14:textId="77777777" w:rsidR="00AA2D51" w:rsidRPr="00E16EC9" w:rsidRDefault="00AA2D51" w:rsidP="00AA2D5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318" w:type="dxa"/>
            <w:vAlign w:val="center"/>
          </w:tcPr>
          <w:p w14:paraId="6A191C96" w14:textId="69F02A75"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puudub</w:t>
            </w:r>
          </w:p>
        </w:tc>
        <w:tc>
          <w:tcPr>
            <w:tcW w:w="2835" w:type="dxa"/>
            <w:shd w:val="clear" w:color="auto" w:fill="auto"/>
            <w:noWrap/>
            <w:vAlign w:val="center"/>
            <w:hideMark/>
          </w:tcPr>
          <w:p w14:paraId="6015D00A" w14:textId="4E44C779"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r w:rsidR="00AA2D51" w:rsidRPr="00E16EC9" w14:paraId="4AFF6C16" w14:textId="77777777" w:rsidTr="00AA2D51">
        <w:tc>
          <w:tcPr>
            <w:tcW w:w="0" w:type="auto"/>
            <w:shd w:val="clear" w:color="000000" w:fill="D9D9D9"/>
            <w:vAlign w:val="center"/>
            <w:hideMark/>
          </w:tcPr>
          <w:p w14:paraId="4CBCF2CF" w14:textId="77777777" w:rsidR="00AA2D51" w:rsidRPr="00E16EC9" w:rsidRDefault="00AA2D51" w:rsidP="00AA2D51">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318" w:type="dxa"/>
            <w:shd w:val="clear" w:color="000000" w:fill="D9D9D9"/>
            <w:vAlign w:val="center"/>
          </w:tcPr>
          <w:p w14:paraId="7431075D" w14:textId="3FA538EF" w:rsidR="00AA2D51" w:rsidRPr="00E16EC9" w:rsidRDefault="00AA2D51" w:rsidP="00AA2D51">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c>
          <w:tcPr>
            <w:tcW w:w="2835" w:type="dxa"/>
            <w:shd w:val="clear" w:color="000000" w:fill="D9D9D9"/>
            <w:vAlign w:val="center"/>
            <w:hideMark/>
          </w:tcPr>
          <w:p w14:paraId="07BBCEF6" w14:textId="408609B5" w:rsidR="00AA2D51" w:rsidRPr="00E16EC9" w:rsidRDefault="00AA2D51" w:rsidP="00AA2D51">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r>
      <w:tr w:rsidR="00AA2D51" w:rsidRPr="00E16EC9" w14:paraId="2068EC04" w14:textId="77777777" w:rsidTr="00AA2D51">
        <w:tc>
          <w:tcPr>
            <w:tcW w:w="0" w:type="auto"/>
            <w:shd w:val="clear" w:color="auto" w:fill="auto"/>
            <w:vAlign w:val="center"/>
            <w:hideMark/>
          </w:tcPr>
          <w:p w14:paraId="43E27516" w14:textId="77777777" w:rsidR="00AA2D51" w:rsidRPr="00E16EC9" w:rsidRDefault="00AA2D51" w:rsidP="00AA2D51">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318" w:type="dxa"/>
            <w:shd w:val="clear" w:color="auto" w:fill="C6EFCE"/>
            <w:vAlign w:val="center"/>
          </w:tcPr>
          <w:p w14:paraId="15E612B4" w14:textId="712F3945" w:rsidR="00AA2D51" w:rsidRPr="00E16EC9" w:rsidRDefault="00AA2D51" w:rsidP="00AA2D51">
            <w:pPr>
              <w:spacing w:before="0" w:after="0"/>
              <w:jc w:val="center"/>
              <w:rPr>
                <w:rFonts w:eastAsia="Times New Roman" w:cs="Arial"/>
                <w:color w:val="006100"/>
                <w:sz w:val="20"/>
                <w:szCs w:val="20"/>
                <w:lang w:eastAsia="et-EE"/>
              </w:rPr>
            </w:pPr>
            <w:r w:rsidRPr="00E16EC9">
              <w:rPr>
                <w:rFonts w:cs="Arial"/>
                <w:color w:val="006100"/>
                <w:sz w:val="20"/>
                <w:szCs w:val="20"/>
              </w:rPr>
              <w:t>hea</w:t>
            </w:r>
          </w:p>
        </w:tc>
        <w:tc>
          <w:tcPr>
            <w:tcW w:w="2835" w:type="dxa"/>
            <w:shd w:val="clear" w:color="000000" w:fill="C6EFCE"/>
            <w:vAlign w:val="center"/>
            <w:hideMark/>
          </w:tcPr>
          <w:p w14:paraId="61B2B8D0" w14:textId="2B038C0F" w:rsidR="00AA2D51" w:rsidRPr="00E16EC9" w:rsidRDefault="00AA2D51" w:rsidP="00AA2D51">
            <w:pPr>
              <w:spacing w:before="0" w:after="0"/>
              <w:jc w:val="center"/>
              <w:rPr>
                <w:rFonts w:eastAsia="Times New Roman" w:cs="Arial"/>
                <w:color w:val="006100"/>
                <w:sz w:val="20"/>
                <w:szCs w:val="20"/>
                <w:lang w:eastAsia="et-EE"/>
              </w:rPr>
            </w:pPr>
            <w:r w:rsidRPr="00E16EC9">
              <w:rPr>
                <w:rFonts w:cs="Arial"/>
                <w:color w:val="006100"/>
                <w:sz w:val="20"/>
                <w:szCs w:val="20"/>
              </w:rPr>
              <w:t>hea</w:t>
            </w:r>
          </w:p>
        </w:tc>
      </w:tr>
      <w:tr w:rsidR="00AA2D51" w:rsidRPr="00E16EC9" w14:paraId="38381E27" w14:textId="77777777" w:rsidTr="00AA2D51">
        <w:tc>
          <w:tcPr>
            <w:tcW w:w="0" w:type="auto"/>
            <w:shd w:val="clear" w:color="auto" w:fill="auto"/>
            <w:vAlign w:val="center"/>
            <w:hideMark/>
          </w:tcPr>
          <w:p w14:paraId="743310DE" w14:textId="77777777" w:rsidR="00AA2D51" w:rsidRPr="00E16EC9" w:rsidRDefault="00AA2D51" w:rsidP="00AA2D51">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318" w:type="dxa"/>
            <w:shd w:val="clear" w:color="auto" w:fill="FFEB9C"/>
            <w:vAlign w:val="center"/>
          </w:tcPr>
          <w:p w14:paraId="56026059" w14:textId="4220D60B" w:rsidR="00AA2D51" w:rsidRPr="00E16EC9" w:rsidRDefault="00AA2D51" w:rsidP="00AA2D51">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c>
          <w:tcPr>
            <w:tcW w:w="2835" w:type="dxa"/>
            <w:shd w:val="clear" w:color="000000" w:fill="FFEB9C"/>
            <w:vAlign w:val="center"/>
            <w:hideMark/>
          </w:tcPr>
          <w:p w14:paraId="661B166C" w14:textId="6A504991" w:rsidR="00AA2D51" w:rsidRPr="00E16EC9" w:rsidRDefault="00AA2D51" w:rsidP="00AA2D51">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AA2D51" w:rsidRPr="00E16EC9" w14:paraId="6545B56C" w14:textId="77777777" w:rsidTr="00AA2D51">
        <w:tc>
          <w:tcPr>
            <w:tcW w:w="0" w:type="auto"/>
            <w:shd w:val="clear" w:color="auto" w:fill="auto"/>
            <w:vAlign w:val="center"/>
            <w:hideMark/>
          </w:tcPr>
          <w:p w14:paraId="5BE98DBE" w14:textId="77777777" w:rsidR="00AA2D51" w:rsidRPr="00E16EC9" w:rsidRDefault="00AA2D51" w:rsidP="00AA2D51">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318" w:type="dxa"/>
            <w:shd w:val="clear" w:color="auto" w:fill="D9D9D9" w:themeFill="background1" w:themeFillShade="D9"/>
            <w:vAlign w:val="center"/>
          </w:tcPr>
          <w:p w14:paraId="3F549B14" w14:textId="2523317F" w:rsidR="00AA2D51" w:rsidRPr="00E16EC9" w:rsidRDefault="00AA2D51" w:rsidP="00AA2D51">
            <w:pPr>
              <w:spacing w:before="0" w:after="0"/>
              <w:jc w:val="center"/>
              <w:rPr>
                <w:rFonts w:eastAsia="Times New Roman" w:cs="Arial"/>
                <w:color w:val="9C5700"/>
                <w:sz w:val="20"/>
                <w:szCs w:val="20"/>
                <w:lang w:eastAsia="et-EE"/>
              </w:rPr>
            </w:pPr>
            <w:r w:rsidRPr="00E16EC9">
              <w:rPr>
                <w:rFonts w:cs="Arial"/>
                <w:b/>
                <w:bCs/>
                <w:color w:val="000000"/>
                <w:sz w:val="20"/>
                <w:szCs w:val="20"/>
              </w:rPr>
              <w:t> </w:t>
            </w:r>
          </w:p>
        </w:tc>
        <w:tc>
          <w:tcPr>
            <w:tcW w:w="2835" w:type="dxa"/>
            <w:shd w:val="clear" w:color="auto" w:fill="D9D9D9" w:themeFill="background1" w:themeFillShade="D9"/>
            <w:vAlign w:val="center"/>
            <w:hideMark/>
          </w:tcPr>
          <w:p w14:paraId="29EF881E" w14:textId="5F7232BD" w:rsidR="00AA2D51" w:rsidRPr="00E16EC9" w:rsidRDefault="00AA2D51" w:rsidP="00AA2D51">
            <w:pPr>
              <w:spacing w:before="0" w:after="0"/>
              <w:jc w:val="center"/>
              <w:rPr>
                <w:rFonts w:eastAsia="Times New Roman" w:cs="Arial"/>
                <w:color w:val="9C5700"/>
                <w:sz w:val="20"/>
                <w:szCs w:val="20"/>
                <w:lang w:eastAsia="et-EE"/>
              </w:rPr>
            </w:pPr>
            <w:r w:rsidRPr="00E16EC9">
              <w:rPr>
                <w:rFonts w:cs="Arial"/>
                <w:b/>
                <w:bCs/>
                <w:color w:val="000000"/>
                <w:sz w:val="20"/>
                <w:szCs w:val="20"/>
              </w:rPr>
              <w:t> </w:t>
            </w:r>
          </w:p>
        </w:tc>
      </w:tr>
      <w:tr w:rsidR="00AA2D51" w:rsidRPr="00E16EC9" w14:paraId="14E158AD" w14:textId="77777777" w:rsidTr="00AA2D51">
        <w:tc>
          <w:tcPr>
            <w:tcW w:w="0" w:type="auto"/>
            <w:shd w:val="clear" w:color="auto" w:fill="auto"/>
            <w:vAlign w:val="center"/>
            <w:hideMark/>
          </w:tcPr>
          <w:p w14:paraId="3E4DD7DC" w14:textId="77777777" w:rsidR="00AA2D51" w:rsidRPr="00E16EC9" w:rsidRDefault="00AA2D51" w:rsidP="00AA2D5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318" w:type="dxa"/>
            <w:shd w:val="clear" w:color="auto" w:fill="C6EFCE"/>
            <w:vAlign w:val="center"/>
          </w:tcPr>
          <w:p w14:paraId="1FDF7A3B" w14:textId="3B116556" w:rsidR="00AA2D51" w:rsidRPr="00E16EC9" w:rsidRDefault="00AA2D51" w:rsidP="00AA2D51">
            <w:pPr>
              <w:spacing w:before="0" w:after="0"/>
              <w:jc w:val="center"/>
              <w:rPr>
                <w:rFonts w:eastAsia="Times New Roman" w:cs="Arial"/>
                <w:color w:val="006100"/>
                <w:sz w:val="20"/>
                <w:szCs w:val="20"/>
                <w:lang w:eastAsia="et-EE"/>
              </w:rPr>
            </w:pPr>
            <w:r w:rsidRPr="00E16EC9">
              <w:rPr>
                <w:rFonts w:cs="Arial"/>
                <w:color w:val="006100"/>
                <w:sz w:val="20"/>
                <w:szCs w:val="20"/>
              </w:rPr>
              <w:t>hea</w:t>
            </w:r>
          </w:p>
        </w:tc>
        <w:tc>
          <w:tcPr>
            <w:tcW w:w="2835" w:type="dxa"/>
            <w:shd w:val="clear" w:color="000000" w:fill="C6EFCE"/>
            <w:vAlign w:val="center"/>
            <w:hideMark/>
          </w:tcPr>
          <w:p w14:paraId="4B5EF4C7" w14:textId="5743DDB9" w:rsidR="00AA2D51" w:rsidRPr="00E16EC9" w:rsidRDefault="00AA2D51" w:rsidP="00AA2D51">
            <w:pPr>
              <w:spacing w:before="0" w:after="0"/>
              <w:jc w:val="center"/>
              <w:rPr>
                <w:rFonts w:eastAsia="Times New Roman" w:cs="Arial"/>
                <w:color w:val="006100"/>
                <w:sz w:val="20"/>
                <w:szCs w:val="20"/>
                <w:lang w:eastAsia="et-EE"/>
              </w:rPr>
            </w:pPr>
            <w:r w:rsidRPr="00E16EC9">
              <w:rPr>
                <w:rFonts w:cs="Arial"/>
                <w:color w:val="006100"/>
                <w:sz w:val="20"/>
                <w:szCs w:val="20"/>
              </w:rPr>
              <w:t>hea</w:t>
            </w:r>
          </w:p>
        </w:tc>
      </w:tr>
      <w:tr w:rsidR="00AA2D51" w:rsidRPr="00E16EC9" w14:paraId="61301361" w14:textId="77777777" w:rsidTr="00AA2D51">
        <w:tc>
          <w:tcPr>
            <w:tcW w:w="0" w:type="auto"/>
            <w:shd w:val="clear" w:color="auto" w:fill="auto"/>
            <w:vAlign w:val="center"/>
            <w:hideMark/>
          </w:tcPr>
          <w:p w14:paraId="2413AB48" w14:textId="77777777" w:rsidR="00AA2D51" w:rsidRPr="00E16EC9" w:rsidRDefault="00AA2D51" w:rsidP="00AA2D5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318" w:type="dxa"/>
            <w:shd w:val="clear" w:color="auto" w:fill="FFEB9C"/>
            <w:vAlign w:val="center"/>
          </w:tcPr>
          <w:p w14:paraId="31B95DC5" w14:textId="619DF43F" w:rsidR="00AA2D51" w:rsidRPr="00E16EC9" w:rsidRDefault="00AA2D51" w:rsidP="00AA2D51">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c>
          <w:tcPr>
            <w:tcW w:w="2835" w:type="dxa"/>
            <w:shd w:val="clear" w:color="000000" w:fill="FFEB9C"/>
            <w:vAlign w:val="center"/>
            <w:hideMark/>
          </w:tcPr>
          <w:p w14:paraId="219EB91B" w14:textId="1206C8FC" w:rsidR="00AA2D51" w:rsidRPr="00E16EC9" w:rsidRDefault="00AA2D51" w:rsidP="00AA2D51">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AA2D51" w:rsidRPr="00E16EC9" w14:paraId="4FD70D2C" w14:textId="77777777" w:rsidTr="00AA2D51">
        <w:tc>
          <w:tcPr>
            <w:tcW w:w="0" w:type="auto"/>
            <w:shd w:val="clear" w:color="auto" w:fill="auto"/>
            <w:vAlign w:val="center"/>
            <w:hideMark/>
          </w:tcPr>
          <w:p w14:paraId="0C645086" w14:textId="77777777" w:rsidR="00AA2D51" w:rsidRPr="00E16EC9" w:rsidRDefault="00AA2D51" w:rsidP="00AA2D5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318" w:type="dxa"/>
            <w:shd w:val="clear" w:color="auto" w:fill="C6EFCE"/>
            <w:vAlign w:val="center"/>
          </w:tcPr>
          <w:p w14:paraId="08C5A6DD" w14:textId="29591954" w:rsidR="00AA2D51" w:rsidRPr="00E16EC9" w:rsidRDefault="00AA2D51" w:rsidP="00AA2D51">
            <w:pPr>
              <w:spacing w:before="0" w:after="0"/>
              <w:jc w:val="center"/>
              <w:rPr>
                <w:rFonts w:eastAsia="Times New Roman" w:cs="Arial"/>
                <w:color w:val="006100"/>
                <w:sz w:val="20"/>
                <w:szCs w:val="20"/>
                <w:lang w:eastAsia="et-EE"/>
              </w:rPr>
            </w:pPr>
            <w:r w:rsidRPr="00E16EC9">
              <w:rPr>
                <w:rFonts w:cs="Arial"/>
                <w:color w:val="006100"/>
                <w:sz w:val="20"/>
                <w:szCs w:val="20"/>
              </w:rPr>
              <w:t>hea</w:t>
            </w:r>
          </w:p>
        </w:tc>
        <w:tc>
          <w:tcPr>
            <w:tcW w:w="2835" w:type="dxa"/>
            <w:shd w:val="clear" w:color="000000" w:fill="C6EFCE"/>
            <w:vAlign w:val="center"/>
            <w:hideMark/>
          </w:tcPr>
          <w:p w14:paraId="7F71E7D0" w14:textId="1F47E6E6" w:rsidR="00AA2D51" w:rsidRPr="00E16EC9" w:rsidRDefault="00AA2D51" w:rsidP="00AA2D51">
            <w:pPr>
              <w:spacing w:before="0" w:after="0"/>
              <w:jc w:val="center"/>
              <w:rPr>
                <w:rFonts w:eastAsia="Times New Roman" w:cs="Arial"/>
                <w:color w:val="006100"/>
                <w:sz w:val="20"/>
                <w:szCs w:val="20"/>
                <w:lang w:eastAsia="et-EE"/>
              </w:rPr>
            </w:pPr>
            <w:r w:rsidRPr="00E16EC9">
              <w:rPr>
                <w:rFonts w:cs="Arial"/>
                <w:color w:val="006100"/>
                <w:sz w:val="20"/>
                <w:szCs w:val="20"/>
              </w:rPr>
              <w:t>hea</w:t>
            </w:r>
          </w:p>
        </w:tc>
      </w:tr>
    </w:tbl>
    <w:p w14:paraId="08213F82" w14:textId="5CD1E5F3" w:rsidR="000214FE" w:rsidRPr="00E16EC9" w:rsidRDefault="000214FE" w:rsidP="000214FE">
      <w:pPr>
        <w:rPr>
          <w:rFonts w:cs="Arial"/>
        </w:rPr>
      </w:pPr>
      <w:r w:rsidRPr="00E16EC9">
        <w:rPr>
          <w:rFonts w:cs="Arial"/>
        </w:rPr>
        <w:t>Kihelkonna RKA veehaar</w:t>
      </w:r>
      <w:r w:rsidR="00827750" w:rsidRPr="00E16EC9">
        <w:rPr>
          <w:rFonts w:cs="Arial"/>
        </w:rPr>
        <w:t>ete</w:t>
      </w:r>
      <w:r w:rsidRPr="00E16EC9">
        <w:rPr>
          <w:rFonts w:cs="Arial"/>
        </w:rPr>
        <w:t xml:space="preserve"> tehnoloogili</w:t>
      </w:r>
      <w:r w:rsidR="00827750" w:rsidRPr="00E16EC9">
        <w:rPr>
          <w:rFonts w:cs="Arial"/>
        </w:rPr>
        <w:t>sed</w:t>
      </w:r>
      <w:r w:rsidRPr="00E16EC9">
        <w:rPr>
          <w:rFonts w:cs="Arial"/>
        </w:rPr>
        <w:t xml:space="preserve"> skeem</w:t>
      </w:r>
      <w:r w:rsidR="00827750" w:rsidRPr="00E16EC9">
        <w:rPr>
          <w:rFonts w:cs="Arial"/>
        </w:rPr>
        <w:t>id</w:t>
      </w:r>
      <w:r w:rsidRPr="00E16EC9">
        <w:rPr>
          <w:rFonts w:cs="Arial"/>
        </w:rPr>
        <w:t xml:space="preserve"> on esitatud käesoleva töö lisades.</w:t>
      </w:r>
    </w:p>
    <w:p w14:paraId="1BDAC8E6" w14:textId="77777777" w:rsidR="000214FE" w:rsidRPr="00E16EC9" w:rsidRDefault="000214FE" w:rsidP="000214FE">
      <w:pPr>
        <w:pStyle w:val="Heading5"/>
      </w:pPr>
      <w:r w:rsidRPr="00E16EC9">
        <w:t>Ühisveevärgi torustikud</w:t>
      </w:r>
    </w:p>
    <w:p w14:paraId="3359E3F7" w14:textId="58BF7D3D" w:rsidR="000214FE" w:rsidRPr="00E16EC9" w:rsidRDefault="000214FE" w:rsidP="000214FE">
      <w:pPr>
        <w:rPr>
          <w:rFonts w:cs="Arial"/>
        </w:rPr>
      </w:pPr>
      <w:r w:rsidRPr="00E16EC9">
        <w:rPr>
          <w:rFonts w:cs="Arial"/>
        </w:rPr>
        <w:t xml:space="preserve">Kihelkonna </w:t>
      </w:r>
      <w:r w:rsidRPr="00E16EC9">
        <w:rPr>
          <w:rFonts w:cs="Arial"/>
          <w:lang w:eastAsia="zh-CN"/>
        </w:rPr>
        <w:t xml:space="preserve">RKA </w:t>
      </w:r>
      <w:r w:rsidRPr="00E16EC9">
        <w:rPr>
          <w:rFonts w:cs="Arial"/>
        </w:rPr>
        <w:t xml:space="preserve">ühisveevärgi süsteemis on ca </w:t>
      </w:r>
      <w:r w:rsidR="00AA2D51" w:rsidRPr="00E16EC9">
        <w:rPr>
          <w:rFonts w:cs="Arial"/>
        </w:rPr>
        <w:t>5,4</w:t>
      </w:r>
      <w:r w:rsidRPr="00E16EC9">
        <w:rPr>
          <w:rFonts w:cs="Arial"/>
        </w:rPr>
        <w:t xml:space="preserve"> km veetorustikke. </w:t>
      </w:r>
      <w:r w:rsidR="00D23E8B" w:rsidRPr="00E16EC9">
        <w:rPr>
          <w:rFonts w:cs="Arial"/>
        </w:rPr>
        <w:t>Sellest ca 170 m (so 3%) on seisukorras, mis vajab lähima 12a jooksul asendamist.</w:t>
      </w:r>
    </w:p>
    <w:p w14:paraId="1A8B4E5A" w14:textId="48F376AA" w:rsidR="000214FE" w:rsidRPr="00E16EC9" w:rsidRDefault="000214FE" w:rsidP="000214FE">
      <w:pPr>
        <w:rPr>
          <w:rFonts w:cs="Arial"/>
        </w:rPr>
      </w:pPr>
      <w:r w:rsidRPr="00E16EC9">
        <w:rPr>
          <w:rFonts w:cs="Arial"/>
        </w:rPr>
        <w:t xml:space="preserve">Tuginedes tarbija kraanist võetud vee kvaliteediproovi analüüsi tulemustele, vastab Kihelkonna </w:t>
      </w:r>
      <w:r w:rsidRPr="00E16EC9">
        <w:rPr>
          <w:rFonts w:cs="Arial"/>
          <w:lang w:eastAsia="zh-CN"/>
        </w:rPr>
        <w:t xml:space="preserve">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kehtestatud joogivee kvaliteedi nõuetele.</w:t>
      </w:r>
      <w:r w:rsidR="00FA7E5E" w:rsidRPr="00E16EC9">
        <w:rPr>
          <w:rFonts w:cs="Arial"/>
        </w:rPr>
        <w:t xml:space="preserv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36" w:history="1">
        <w:r w:rsidR="00FA7E5E">
          <w:rPr>
            <w:rStyle w:val="Hyperlink"/>
          </w:rPr>
          <w:t>Joogivee kvaliteedi andmebaas</w:t>
        </w:r>
      </w:hyperlink>
      <w:r w:rsidR="00FA7E5E">
        <w:t>.</w:t>
      </w:r>
    </w:p>
    <w:p w14:paraId="6D49A171" w14:textId="77777777" w:rsidR="000214FE" w:rsidRPr="00E16EC9" w:rsidRDefault="000214FE" w:rsidP="000214FE">
      <w:pPr>
        <w:pStyle w:val="Heading5"/>
      </w:pPr>
      <w:r w:rsidRPr="00E16EC9">
        <w:t>Tuletõrjeveevarustus</w:t>
      </w:r>
    </w:p>
    <w:p w14:paraId="3CC36895" w14:textId="386EEA85" w:rsidR="000214FE" w:rsidRPr="00E16EC9" w:rsidRDefault="000214FE" w:rsidP="000214FE">
      <w:pPr>
        <w:rPr>
          <w:rFonts w:cs="Arial"/>
        </w:rPr>
      </w:pPr>
      <w:r w:rsidRPr="00E16EC9">
        <w:rPr>
          <w:rFonts w:cs="Arial"/>
        </w:rPr>
        <w:t>Kihelkonna RKA</w:t>
      </w:r>
      <w:r w:rsidR="00816B5A" w:rsidRPr="00E16EC9">
        <w:rPr>
          <w:rFonts w:cs="Arial"/>
        </w:rPr>
        <w:t>-l</w:t>
      </w:r>
      <w:r w:rsidR="00EB01CE" w:rsidRPr="00E16EC9">
        <w:rPr>
          <w:rFonts w:cs="Arial"/>
        </w:rPr>
        <w:t xml:space="preserve"> on</w:t>
      </w:r>
      <w:r w:rsidRPr="00E16EC9">
        <w:rPr>
          <w:rFonts w:cs="Arial"/>
        </w:rPr>
        <w:t xml:space="preserve"> </w:t>
      </w:r>
      <w:r w:rsidR="00EB01CE" w:rsidRPr="00E16EC9">
        <w:rPr>
          <w:rFonts w:cs="Arial"/>
        </w:rPr>
        <w:t>tuletõrjeveevarustuseks rajatud 3 tuletõrjeveemahutit ning 1 koht, kust saab vett võtta looduslikust veekogust (tiik).</w:t>
      </w:r>
    </w:p>
    <w:p w14:paraId="2F8FF1C6" w14:textId="77777777" w:rsidR="000214FE" w:rsidRPr="00E16EC9" w:rsidRDefault="000214FE" w:rsidP="000214FE">
      <w:pPr>
        <w:pStyle w:val="Heading4"/>
      </w:pPr>
      <w:r w:rsidRPr="00E16EC9">
        <w:t>Kanalisatsioon</w:t>
      </w:r>
    </w:p>
    <w:p w14:paraId="403B0402" w14:textId="3166CB9E" w:rsidR="000214FE" w:rsidRPr="00E16EC9" w:rsidRDefault="000214FE" w:rsidP="000214F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57</w:t>
      </w:r>
      <w:r w:rsidRPr="00E16EC9">
        <w:rPr>
          <w:noProof w:val="0"/>
        </w:rPr>
        <w:fldChar w:fldCharType="end"/>
      </w:r>
      <w:r w:rsidRPr="00E16EC9">
        <w:rPr>
          <w:noProof w:val="0"/>
        </w:rPr>
        <w:t>. Kihelkonna RKA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0214FE" w:rsidRPr="00E16EC9" w14:paraId="6E7628D6" w14:textId="77777777" w:rsidTr="005C71AE">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159AB7" w14:textId="77777777" w:rsidR="000214FE" w:rsidRPr="00E16EC9" w:rsidRDefault="000214FE"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EDD3E16" w14:textId="77777777" w:rsidR="000214FE" w:rsidRPr="00E16EC9" w:rsidRDefault="000214F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68A3C980" w14:textId="77777777" w:rsidR="000214FE" w:rsidRPr="00E16EC9" w:rsidRDefault="000214F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AA2D51" w:rsidRPr="00E16EC9" w14:paraId="3B4E5E0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60984D1" w14:textId="77777777" w:rsidR="00AA2D51" w:rsidRPr="00E16EC9" w:rsidRDefault="00AA2D51" w:rsidP="00AA2D5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76390F21"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6065097" w14:textId="048688B9"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13 797</w:t>
            </w:r>
          </w:p>
        </w:tc>
      </w:tr>
      <w:tr w:rsidR="00AA2D51" w:rsidRPr="00E16EC9" w14:paraId="160BC01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87A6D6A" w14:textId="1BD0C404" w:rsidR="00AA2D51" w:rsidRPr="00E16EC9" w:rsidRDefault="00AA2D51" w:rsidP="00AA2D5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1BC455CD"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61C483A" w14:textId="4EB0C8B9"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7 862</w:t>
            </w:r>
          </w:p>
        </w:tc>
      </w:tr>
      <w:tr w:rsidR="00AA2D51" w:rsidRPr="00E16EC9" w14:paraId="0D112ED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BD54F8E" w14:textId="77777777" w:rsidR="00AA2D51" w:rsidRPr="00E16EC9" w:rsidRDefault="00AA2D51" w:rsidP="00AA2D5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2159D793"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EAFE5D7" w14:textId="03F06314"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5 718</w:t>
            </w:r>
          </w:p>
        </w:tc>
      </w:tr>
      <w:tr w:rsidR="00AA2D51" w:rsidRPr="00E16EC9" w14:paraId="5439DD60"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73FB23E" w14:textId="77777777" w:rsidR="00AA2D51" w:rsidRPr="00E16EC9" w:rsidRDefault="00AA2D51" w:rsidP="00AA2D51">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11A5EC30"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562A3FD" w14:textId="307FC252"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2 606</w:t>
            </w:r>
          </w:p>
        </w:tc>
      </w:tr>
      <w:tr w:rsidR="00AA2D51" w:rsidRPr="00E16EC9" w14:paraId="49437CC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AEE9C1E" w14:textId="77777777" w:rsidR="00AA2D51" w:rsidRPr="00E16EC9" w:rsidRDefault="00AA2D51" w:rsidP="00AA2D51">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3EE8087C"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69A51DD" w14:textId="4FE2DF1D"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3 112</w:t>
            </w:r>
          </w:p>
        </w:tc>
      </w:tr>
      <w:tr w:rsidR="00AA2D51" w:rsidRPr="00E16EC9" w14:paraId="7093966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D17A56E" w14:textId="77777777" w:rsidR="00AA2D51" w:rsidRPr="00E16EC9" w:rsidRDefault="00AA2D51" w:rsidP="00AA2D5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4F324873"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712354C" w14:textId="15AFFF61"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2 144</w:t>
            </w:r>
          </w:p>
        </w:tc>
      </w:tr>
      <w:tr w:rsidR="00AA2D51" w:rsidRPr="00E16EC9" w14:paraId="5618D97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8FEAA10" w14:textId="77777777" w:rsidR="00AA2D51" w:rsidRPr="00E16EC9" w:rsidRDefault="00AA2D51" w:rsidP="00AA2D5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0CCF1955"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00B8C7A" w14:textId="37477711"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AA2D51" w:rsidRPr="00E16EC9" w14:paraId="60D15A76"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25ABBF1" w14:textId="77777777" w:rsidR="00AA2D51" w:rsidRPr="00E16EC9" w:rsidRDefault="00AA2D51" w:rsidP="00AA2D5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3DE8BF47"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4FEDF83" w14:textId="7D04287A" w:rsidR="00AA2D51" w:rsidRPr="00E16EC9" w:rsidRDefault="00CB3D30" w:rsidP="00CB3D30">
            <w:pPr>
              <w:pStyle w:val="Tabel"/>
              <w:jc w:val="center"/>
              <w:rPr>
                <w:rFonts w:eastAsiaTheme="minorHAnsi"/>
              </w:rPr>
            </w:pPr>
            <w:r w:rsidRPr="00E16EC9">
              <w:t>5 935</w:t>
            </w:r>
          </w:p>
        </w:tc>
      </w:tr>
      <w:tr w:rsidR="00AA2D51" w:rsidRPr="00E16EC9" w14:paraId="5C66F762"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5A8851B5" w14:textId="77777777" w:rsidR="00AA2D51" w:rsidRPr="00E16EC9" w:rsidRDefault="00AA2D51" w:rsidP="00AA2D51">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3AB37BB9" w14:textId="77777777" w:rsidR="00AA2D51" w:rsidRPr="00E16EC9" w:rsidRDefault="00AA2D51" w:rsidP="00AA2D5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129E426C" w14:textId="5913D820" w:rsidR="00AA2D51" w:rsidRPr="00E16EC9" w:rsidRDefault="00AA2D51" w:rsidP="00AA2D51">
            <w:pPr>
              <w:spacing w:before="0" w:after="0"/>
              <w:jc w:val="center"/>
              <w:rPr>
                <w:rFonts w:eastAsia="Times New Roman" w:cs="Arial"/>
                <w:color w:val="000000"/>
                <w:sz w:val="20"/>
                <w:szCs w:val="20"/>
                <w:lang w:eastAsia="et-EE"/>
              </w:rPr>
            </w:pPr>
            <w:r w:rsidRPr="00E16EC9">
              <w:rPr>
                <w:rFonts w:cs="Arial"/>
                <w:color w:val="000000"/>
                <w:sz w:val="20"/>
                <w:szCs w:val="20"/>
              </w:rPr>
              <w:t>43%</w:t>
            </w:r>
          </w:p>
        </w:tc>
      </w:tr>
    </w:tbl>
    <w:p w14:paraId="752D55BF" w14:textId="77777777" w:rsidR="000214FE" w:rsidRPr="00E16EC9" w:rsidRDefault="000214FE" w:rsidP="000214FE">
      <w:pPr>
        <w:pStyle w:val="Heading5"/>
      </w:pPr>
      <w:r w:rsidRPr="00E16EC9">
        <w:lastRenderedPageBreak/>
        <w:t>Ühiskanalisatsioonitorustikud</w:t>
      </w:r>
    </w:p>
    <w:p w14:paraId="673F76D9" w14:textId="5C2AC766" w:rsidR="000214FE" w:rsidRPr="00E16EC9" w:rsidRDefault="000214FE" w:rsidP="000214FE">
      <w:pPr>
        <w:rPr>
          <w:rFonts w:cs="Arial"/>
        </w:rPr>
      </w:pPr>
      <w:r w:rsidRPr="00E16EC9">
        <w:rPr>
          <w:rFonts w:cs="Arial"/>
        </w:rPr>
        <w:t xml:space="preserve">Kihelkonna RKA ühiskanalisatsioonisüsteemis on ca </w:t>
      </w:r>
      <w:r w:rsidR="00816B5A" w:rsidRPr="00E16EC9">
        <w:rPr>
          <w:rFonts w:cs="Arial"/>
        </w:rPr>
        <w:t>4</w:t>
      </w:r>
      <w:r w:rsidRPr="00E16EC9">
        <w:rPr>
          <w:rFonts w:cs="Arial"/>
        </w:rPr>
        <w:t>,</w:t>
      </w:r>
      <w:r w:rsidR="00816B5A" w:rsidRPr="00E16EC9">
        <w:rPr>
          <w:rFonts w:cs="Arial"/>
        </w:rPr>
        <w:t>9</w:t>
      </w:r>
      <w:r w:rsidRPr="00E16EC9">
        <w:rPr>
          <w:rFonts w:cs="Arial"/>
        </w:rPr>
        <w:t xml:space="preserve"> km torustikke</w:t>
      </w:r>
      <w:r w:rsidR="00816B5A" w:rsidRPr="00E16EC9">
        <w:rPr>
          <w:rFonts w:cs="Arial"/>
        </w:rPr>
        <w:t>. Torustikud on heas seisukorras ning lähima 12a jooksul asendamist ei vaja.</w:t>
      </w:r>
    </w:p>
    <w:p w14:paraId="2C8A1885" w14:textId="77777777" w:rsidR="000214FE" w:rsidRPr="00E16EC9" w:rsidRDefault="000214FE" w:rsidP="000214FE">
      <w:pPr>
        <w:pStyle w:val="Heading5"/>
      </w:pPr>
      <w:r w:rsidRPr="00E16EC9">
        <w:t>Ühiskanalisatsioonipumplad</w:t>
      </w:r>
    </w:p>
    <w:p w14:paraId="48DB6615" w14:textId="4709BB70" w:rsidR="000214FE" w:rsidRPr="00E16EC9" w:rsidRDefault="000214FE" w:rsidP="000214F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58</w:t>
      </w:r>
      <w:r w:rsidRPr="00E16EC9">
        <w:rPr>
          <w:noProof w:val="0"/>
        </w:rPr>
        <w:fldChar w:fldCharType="end"/>
      </w:r>
      <w:r w:rsidRPr="00E16EC9">
        <w:rPr>
          <w:noProof w:val="0"/>
        </w:rPr>
        <w:t>. Kihelkonna RKA ühiskanalisatsioonipumpla</w:t>
      </w:r>
    </w:p>
    <w:tbl>
      <w:tblPr>
        <w:tblW w:w="0" w:type="auto"/>
        <w:tblCellMar>
          <w:left w:w="70" w:type="dxa"/>
          <w:right w:w="70" w:type="dxa"/>
        </w:tblCellMar>
        <w:tblLook w:val="04A0" w:firstRow="1" w:lastRow="0" w:firstColumn="1" w:lastColumn="0" w:noHBand="0" w:noVBand="1"/>
      </w:tblPr>
      <w:tblGrid>
        <w:gridCol w:w="2242"/>
        <w:gridCol w:w="1764"/>
      </w:tblGrid>
      <w:tr w:rsidR="00816B5A" w:rsidRPr="00E16EC9" w14:paraId="3AA35665" w14:textId="77777777" w:rsidTr="00816B5A">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13FD2F" w14:textId="77777777" w:rsidR="00816B5A" w:rsidRPr="00E16EC9" w:rsidRDefault="00816B5A" w:rsidP="00816B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E4ABE6" w14:textId="77777777" w:rsidR="00816B5A" w:rsidRPr="00E16EC9" w:rsidRDefault="00816B5A" w:rsidP="00816B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Kihelkonna</w:t>
            </w:r>
          </w:p>
        </w:tc>
      </w:tr>
      <w:tr w:rsidR="00816B5A" w:rsidRPr="00E16EC9" w14:paraId="11FB9F37" w14:textId="77777777" w:rsidTr="00816B5A">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736313E" w14:textId="77777777" w:rsidR="00816B5A" w:rsidRPr="00E16EC9" w:rsidRDefault="00816B5A" w:rsidP="00816B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650BD51D" w14:textId="77777777" w:rsidR="00816B5A" w:rsidRPr="00E16EC9" w:rsidRDefault="00816B5A" w:rsidP="00816B5A">
            <w:pPr>
              <w:spacing w:before="0" w:after="0"/>
              <w:jc w:val="center"/>
              <w:rPr>
                <w:rFonts w:eastAsia="Times New Roman" w:cs="Arial"/>
                <w:sz w:val="20"/>
                <w:szCs w:val="20"/>
                <w:lang w:eastAsia="et-EE"/>
              </w:rPr>
            </w:pPr>
            <w:r w:rsidRPr="00E16EC9">
              <w:rPr>
                <w:rFonts w:eastAsia="Times New Roman" w:cs="Arial"/>
                <w:sz w:val="20"/>
                <w:szCs w:val="20"/>
                <w:lang w:eastAsia="et-EE"/>
              </w:rPr>
              <w:t>Staadioni tn 8</w:t>
            </w:r>
          </w:p>
        </w:tc>
      </w:tr>
      <w:tr w:rsidR="00816B5A" w:rsidRPr="00E16EC9" w14:paraId="3C739C96" w14:textId="77777777" w:rsidTr="00816B5A">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D17C71C" w14:textId="77777777" w:rsidR="00816B5A" w:rsidRPr="00E16EC9" w:rsidRDefault="00816B5A" w:rsidP="00816B5A">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43E7DFA" w14:textId="77777777" w:rsidR="00816B5A" w:rsidRPr="00E16EC9" w:rsidRDefault="00816B5A" w:rsidP="00816B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r>
      <w:tr w:rsidR="00816B5A" w:rsidRPr="00E16EC9" w14:paraId="601D553A" w14:textId="77777777" w:rsidTr="00816B5A">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A4B0C3F" w14:textId="77777777" w:rsidR="00816B5A" w:rsidRPr="00E16EC9" w:rsidRDefault="00816B5A" w:rsidP="00816B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6C2199FC" w14:textId="25444716" w:rsidR="00816B5A" w:rsidRPr="00E16EC9" w:rsidRDefault="00816B5A" w:rsidP="00816B5A">
            <w:pPr>
              <w:spacing w:before="0" w:after="0"/>
              <w:jc w:val="center"/>
              <w:rPr>
                <w:rFonts w:eastAsia="Times New Roman" w:cs="Arial"/>
                <w:b/>
                <w:bCs/>
                <w:sz w:val="20"/>
                <w:szCs w:val="20"/>
                <w:lang w:eastAsia="et-EE"/>
              </w:rPr>
            </w:pPr>
          </w:p>
        </w:tc>
      </w:tr>
      <w:tr w:rsidR="00816B5A" w:rsidRPr="00E16EC9" w14:paraId="2F533DD2" w14:textId="77777777" w:rsidTr="00816B5A">
        <w:tc>
          <w:tcPr>
            <w:tcW w:w="0" w:type="auto"/>
            <w:tcBorders>
              <w:top w:val="nil"/>
              <w:left w:val="single" w:sz="4" w:space="0" w:color="auto"/>
              <w:bottom w:val="single" w:sz="4" w:space="0" w:color="auto"/>
              <w:right w:val="single" w:sz="4" w:space="0" w:color="auto"/>
            </w:tcBorders>
            <w:shd w:val="clear" w:color="auto" w:fill="auto"/>
            <w:vAlign w:val="center"/>
            <w:hideMark/>
          </w:tcPr>
          <w:p w14:paraId="605B7580" w14:textId="77777777" w:rsidR="00816B5A" w:rsidRPr="00E16EC9" w:rsidRDefault="00816B5A" w:rsidP="00816B5A">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noWrap/>
            <w:vAlign w:val="center"/>
            <w:hideMark/>
          </w:tcPr>
          <w:p w14:paraId="2FB78AC4" w14:textId="77777777" w:rsidR="00816B5A" w:rsidRPr="00E16EC9" w:rsidRDefault="00816B5A" w:rsidP="00816B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r>
      <w:tr w:rsidR="00816B5A" w:rsidRPr="00E16EC9" w14:paraId="69BD6BBC" w14:textId="77777777" w:rsidTr="00816B5A">
        <w:tc>
          <w:tcPr>
            <w:tcW w:w="0" w:type="auto"/>
            <w:tcBorders>
              <w:top w:val="nil"/>
              <w:left w:val="single" w:sz="4" w:space="0" w:color="auto"/>
              <w:bottom w:val="single" w:sz="4" w:space="0" w:color="auto"/>
              <w:right w:val="single" w:sz="4" w:space="0" w:color="auto"/>
            </w:tcBorders>
            <w:shd w:val="clear" w:color="auto" w:fill="auto"/>
            <w:vAlign w:val="center"/>
            <w:hideMark/>
          </w:tcPr>
          <w:p w14:paraId="2777791B" w14:textId="77777777" w:rsidR="00816B5A" w:rsidRPr="00E16EC9" w:rsidRDefault="00816B5A" w:rsidP="00816B5A">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0" w:type="auto"/>
            <w:tcBorders>
              <w:top w:val="nil"/>
              <w:left w:val="nil"/>
              <w:bottom w:val="single" w:sz="4" w:space="0" w:color="auto"/>
              <w:right w:val="single" w:sz="4" w:space="0" w:color="auto"/>
            </w:tcBorders>
            <w:shd w:val="clear" w:color="auto" w:fill="auto"/>
            <w:noWrap/>
            <w:vAlign w:val="center"/>
            <w:hideMark/>
          </w:tcPr>
          <w:p w14:paraId="2D6DD627" w14:textId="77777777" w:rsidR="00816B5A" w:rsidRPr="00E16EC9" w:rsidRDefault="00816B5A" w:rsidP="00816B5A">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r>
      <w:tr w:rsidR="00816B5A" w:rsidRPr="00E16EC9" w14:paraId="140A2016" w14:textId="77777777" w:rsidTr="00816B5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DAF5C6" w14:textId="77777777" w:rsidR="00816B5A" w:rsidRPr="00E16EC9" w:rsidRDefault="00816B5A" w:rsidP="00816B5A">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451364AD" w14:textId="77777777" w:rsidR="00816B5A" w:rsidRPr="00E16EC9" w:rsidRDefault="00816B5A" w:rsidP="00816B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AFP0831,3-M15/4</w:t>
            </w:r>
          </w:p>
        </w:tc>
      </w:tr>
      <w:tr w:rsidR="00816B5A" w:rsidRPr="00E16EC9" w14:paraId="4BBFCFA3" w14:textId="77777777" w:rsidTr="00816B5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7D9A4C" w14:textId="77777777" w:rsidR="00816B5A" w:rsidRPr="00E16EC9" w:rsidRDefault="00816B5A" w:rsidP="00816B5A">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0" w:type="auto"/>
            <w:tcBorders>
              <w:top w:val="nil"/>
              <w:left w:val="nil"/>
              <w:bottom w:val="single" w:sz="4" w:space="0" w:color="auto"/>
              <w:right w:val="single" w:sz="4" w:space="0" w:color="auto"/>
            </w:tcBorders>
            <w:shd w:val="clear" w:color="auto" w:fill="auto"/>
            <w:noWrap/>
            <w:vAlign w:val="center"/>
            <w:hideMark/>
          </w:tcPr>
          <w:p w14:paraId="64953930" w14:textId="77777777" w:rsidR="00816B5A" w:rsidRPr="00E16EC9" w:rsidRDefault="00816B5A" w:rsidP="00816B5A">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r>
      <w:tr w:rsidR="00816B5A" w:rsidRPr="00E16EC9" w14:paraId="11C4AE8F" w14:textId="77777777" w:rsidTr="00816B5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8D7AF5" w14:textId="77777777" w:rsidR="00816B5A" w:rsidRPr="00E16EC9" w:rsidRDefault="00816B5A" w:rsidP="00816B5A">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0" w:type="auto"/>
            <w:tcBorders>
              <w:top w:val="nil"/>
              <w:left w:val="nil"/>
              <w:bottom w:val="single" w:sz="4" w:space="0" w:color="auto"/>
              <w:right w:val="single" w:sz="4" w:space="0" w:color="auto"/>
            </w:tcBorders>
            <w:shd w:val="clear" w:color="auto" w:fill="auto"/>
            <w:noWrap/>
            <w:vAlign w:val="center"/>
            <w:hideMark/>
          </w:tcPr>
          <w:p w14:paraId="06B2BB36" w14:textId="77777777" w:rsidR="00816B5A" w:rsidRPr="00E16EC9" w:rsidRDefault="00816B5A" w:rsidP="00816B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9.1</w:t>
            </w:r>
          </w:p>
        </w:tc>
      </w:tr>
      <w:tr w:rsidR="00816B5A" w:rsidRPr="00E16EC9" w14:paraId="66475ED7" w14:textId="77777777" w:rsidTr="00816B5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69504F" w14:textId="77777777" w:rsidR="00816B5A" w:rsidRPr="00E16EC9" w:rsidRDefault="00816B5A" w:rsidP="00816B5A">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003AAE8F" w14:textId="77777777" w:rsidR="00816B5A" w:rsidRPr="00E16EC9" w:rsidRDefault="00816B5A" w:rsidP="00816B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23</w:t>
            </w:r>
          </w:p>
        </w:tc>
      </w:tr>
      <w:tr w:rsidR="00816B5A" w:rsidRPr="00E16EC9" w14:paraId="056103FA" w14:textId="77777777" w:rsidTr="00816B5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0E5577" w14:textId="77777777" w:rsidR="00816B5A" w:rsidRPr="00E16EC9" w:rsidRDefault="00816B5A" w:rsidP="00816B5A">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4FF1AC04" w14:textId="77777777" w:rsidR="00816B5A" w:rsidRPr="00E16EC9" w:rsidRDefault="00816B5A" w:rsidP="00816B5A">
            <w:pPr>
              <w:spacing w:before="0" w:after="0"/>
              <w:jc w:val="center"/>
              <w:rPr>
                <w:rFonts w:eastAsia="Times New Roman" w:cs="Arial"/>
                <w:sz w:val="20"/>
                <w:szCs w:val="20"/>
                <w:lang w:eastAsia="et-EE"/>
              </w:rPr>
            </w:pPr>
            <w:r w:rsidRPr="00E16EC9">
              <w:rPr>
                <w:rFonts w:eastAsia="Times New Roman" w:cs="Arial"/>
                <w:sz w:val="20"/>
                <w:szCs w:val="20"/>
                <w:lang w:eastAsia="et-EE"/>
              </w:rPr>
              <w:t>83</w:t>
            </w:r>
          </w:p>
        </w:tc>
      </w:tr>
      <w:tr w:rsidR="00816B5A" w:rsidRPr="00E16EC9" w14:paraId="791BF81A" w14:textId="77777777" w:rsidTr="00816B5A">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5E23E39" w14:textId="77777777" w:rsidR="00816B5A" w:rsidRPr="00E16EC9" w:rsidRDefault="00816B5A" w:rsidP="00816B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0379F796" w14:textId="4767CF1D" w:rsidR="00816B5A" w:rsidRPr="00E16EC9" w:rsidRDefault="00816B5A" w:rsidP="00816B5A">
            <w:pPr>
              <w:spacing w:before="0" w:after="0"/>
              <w:jc w:val="center"/>
              <w:rPr>
                <w:rFonts w:eastAsia="Times New Roman" w:cs="Arial"/>
                <w:b/>
                <w:bCs/>
                <w:sz w:val="20"/>
                <w:szCs w:val="20"/>
                <w:lang w:eastAsia="et-EE"/>
              </w:rPr>
            </w:pPr>
          </w:p>
        </w:tc>
      </w:tr>
      <w:tr w:rsidR="00816B5A" w:rsidRPr="00E16EC9" w14:paraId="4059D167" w14:textId="77777777" w:rsidTr="00816B5A">
        <w:tc>
          <w:tcPr>
            <w:tcW w:w="0" w:type="auto"/>
            <w:tcBorders>
              <w:top w:val="nil"/>
              <w:left w:val="single" w:sz="4" w:space="0" w:color="auto"/>
              <w:bottom w:val="single" w:sz="4" w:space="0" w:color="auto"/>
              <w:right w:val="single" w:sz="4" w:space="0" w:color="auto"/>
            </w:tcBorders>
            <w:shd w:val="clear" w:color="auto" w:fill="auto"/>
            <w:vAlign w:val="center"/>
            <w:hideMark/>
          </w:tcPr>
          <w:p w14:paraId="4109E9A4" w14:textId="77777777" w:rsidR="00816B5A" w:rsidRPr="00E16EC9" w:rsidRDefault="00816B5A" w:rsidP="00816B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000000" w:fill="C6EFCE"/>
            <w:vAlign w:val="center"/>
            <w:hideMark/>
          </w:tcPr>
          <w:p w14:paraId="34551D82" w14:textId="77777777" w:rsidR="00816B5A" w:rsidRPr="00E16EC9" w:rsidRDefault="00816B5A" w:rsidP="00816B5A">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816B5A" w:rsidRPr="00E16EC9" w14:paraId="740DE7A9" w14:textId="77777777" w:rsidTr="00816B5A">
        <w:tc>
          <w:tcPr>
            <w:tcW w:w="0" w:type="auto"/>
            <w:tcBorders>
              <w:top w:val="nil"/>
              <w:left w:val="single" w:sz="4" w:space="0" w:color="auto"/>
              <w:bottom w:val="single" w:sz="4" w:space="0" w:color="auto"/>
              <w:right w:val="single" w:sz="4" w:space="0" w:color="auto"/>
            </w:tcBorders>
            <w:shd w:val="clear" w:color="auto" w:fill="auto"/>
            <w:vAlign w:val="center"/>
            <w:hideMark/>
          </w:tcPr>
          <w:p w14:paraId="50C339B4" w14:textId="77777777" w:rsidR="00816B5A" w:rsidRPr="00E16EC9" w:rsidRDefault="00816B5A" w:rsidP="00816B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000000" w:fill="C6EFCE"/>
            <w:vAlign w:val="center"/>
            <w:hideMark/>
          </w:tcPr>
          <w:p w14:paraId="6C898DB2" w14:textId="77777777" w:rsidR="00816B5A" w:rsidRPr="00E16EC9" w:rsidRDefault="00816B5A" w:rsidP="00816B5A">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816B5A" w:rsidRPr="00E16EC9" w14:paraId="1172F791" w14:textId="77777777" w:rsidTr="00816B5A">
        <w:tc>
          <w:tcPr>
            <w:tcW w:w="0" w:type="auto"/>
            <w:tcBorders>
              <w:top w:val="nil"/>
              <w:left w:val="single" w:sz="4" w:space="0" w:color="auto"/>
              <w:bottom w:val="single" w:sz="4" w:space="0" w:color="auto"/>
              <w:right w:val="single" w:sz="4" w:space="0" w:color="auto"/>
            </w:tcBorders>
            <w:shd w:val="clear" w:color="auto" w:fill="auto"/>
            <w:vAlign w:val="center"/>
            <w:hideMark/>
          </w:tcPr>
          <w:p w14:paraId="547D444A" w14:textId="77777777" w:rsidR="00816B5A" w:rsidRPr="00E16EC9" w:rsidRDefault="00816B5A" w:rsidP="00816B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0" w:type="auto"/>
            <w:tcBorders>
              <w:top w:val="nil"/>
              <w:left w:val="nil"/>
              <w:bottom w:val="single" w:sz="4" w:space="0" w:color="auto"/>
              <w:right w:val="single" w:sz="4" w:space="0" w:color="auto"/>
            </w:tcBorders>
            <w:shd w:val="clear" w:color="000000" w:fill="C6EFCE"/>
            <w:vAlign w:val="center"/>
            <w:hideMark/>
          </w:tcPr>
          <w:p w14:paraId="64B1BB80" w14:textId="77777777" w:rsidR="00816B5A" w:rsidRPr="00E16EC9" w:rsidRDefault="00816B5A" w:rsidP="00816B5A">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816B5A" w:rsidRPr="00E16EC9" w14:paraId="7941F8E8" w14:textId="77777777" w:rsidTr="00816B5A">
        <w:tc>
          <w:tcPr>
            <w:tcW w:w="0" w:type="auto"/>
            <w:tcBorders>
              <w:top w:val="nil"/>
              <w:left w:val="single" w:sz="4" w:space="0" w:color="auto"/>
              <w:bottom w:val="single" w:sz="4" w:space="0" w:color="auto"/>
              <w:right w:val="single" w:sz="4" w:space="0" w:color="auto"/>
            </w:tcBorders>
            <w:shd w:val="clear" w:color="auto" w:fill="auto"/>
            <w:vAlign w:val="center"/>
            <w:hideMark/>
          </w:tcPr>
          <w:p w14:paraId="029035E5" w14:textId="77777777" w:rsidR="00816B5A" w:rsidRPr="00E16EC9" w:rsidRDefault="00816B5A" w:rsidP="00816B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717038DA" w14:textId="77777777" w:rsidR="00816B5A" w:rsidRPr="00E16EC9" w:rsidRDefault="00816B5A" w:rsidP="00816B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r>
    </w:tbl>
    <w:p w14:paraId="631FE54E" w14:textId="77777777" w:rsidR="000214FE" w:rsidRPr="00E16EC9" w:rsidRDefault="000214FE" w:rsidP="000214FE">
      <w:pPr>
        <w:pStyle w:val="Heading5"/>
      </w:pPr>
      <w:r w:rsidRPr="00E16EC9">
        <w:t>Reoveepuhasti</w:t>
      </w:r>
    </w:p>
    <w:p w14:paraId="59ACDD6A" w14:textId="05E589A8" w:rsidR="000214FE" w:rsidRPr="00E16EC9" w:rsidRDefault="000214FE" w:rsidP="000214F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59</w:t>
      </w:r>
      <w:r w:rsidRPr="00E16EC9">
        <w:rPr>
          <w:noProof w:val="0"/>
        </w:rPr>
        <w:fldChar w:fldCharType="end"/>
      </w:r>
      <w:r w:rsidRPr="00E16EC9">
        <w:rPr>
          <w:noProof w:val="0"/>
        </w:rPr>
        <w:t>. Kihelkonna RKA reoveepuhasti andmed ja seisukorra hinnang</w:t>
      </w:r>
    </w:p>
    <w:tbl>
      <w:tblPr>
        <w:tblW w:w="0" w:type="auto"/>
        <w:tblCellMar>
          <w:left w:w="70" w:type="dxa"/>
          <w:right w:w="70" w:type="dxa"/>
        </w:tblCellMar>
        <w:tblLook w:val="04A0" w:firstRow="1" w:lastRow="0" w:firstColumn="1" w:lastColumn="0" w:noHBand="0" w:noVBand="1"/>
      </w:tblPr>
      <w:tblGrid>
        <w:gridCol w:w="2386"/>
        <w:gridCol w:w="3743"/>
      </w:tblGrid>
      <w:tr w:rsidR="005A03C4" w:rsidRPr="00E16EC9" w14:paraId="4E1A3825" w14:textId="77777777" w:rsidTr="005C71AE">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57B723EB" w14:textId="77777777" w:rsidR="005A03C4" w:rsidRPr="00E16EC9" w:rsidRDefault="005A03C4" w:rsidP="005A03C4">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27E9C43E" w14:textId="3DFF54A5" w:rsidR="005A03C4" w:rsidRPr="00E16EC9" w:rsidRDefault="005A03C4" w:rsidP="005A03C4">
            <w:pPr>
              <w:spacing w:before="0" w:after="0"/>
              <w:jc w:val="center"/>
              <w:rPr>
                <w:rFonts w:eastAsia="Times New Roman" w:cs="Arial"/>
                <w:sz w:val="20"/>
                <w:szCs w:val="20"/>
                <w:lang w:eastAsia="et-EE"/>
              </w:rPr>
            </w:pPr>
            <w:r w:rsidRPr="00E16EC9">
              <w:rPr>
                <w:rFonts w:cs="Arial"/>
                <w:sz w:val="20"/>
                <w:szCs w:val="20"/>
              </w:rPr>
              <w:t>Kihelkonna RVP</w:t>
            </w:r>
          </w:p>
        </w:tc>
      </w:tr>
      <w:tr w:rsidR="005A03C4" w:rsidRPr="00E16EC9" w14:paraId="1831E63B"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EE8B111" w14:textId="77777777" w:rsidR="005A03C4" w:rsidRPr="00E16EC9" w:rsidRDefault="005A03C4" w:rsidP="005A03C4">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1FDDB9E9" w14:textId="66486384" w:rsidR="005A03C4" w:rsidRPr="00E16EC9" w:rsidRDefault="005A03C4" w:rsidP="005A03C4">
            <w:pPr>
              <w:spacing w:before="0" w:after="0"/>
              <w:jc w:val="center"/>
              <w:rPr>
                <w:rFonts w:eastAsia="Times New Roman" w:cs="Arial"/>
                <w:sz w:val="20"/>
                <w:szCs w:val="20"/>
                <w:lang w:eastAsia="et-EE"/>
              </w:rPr>
            </w:pPr>
            <w:r w:rsidRPr="00E16EC9">
              <w:rPr>
                <w:rFonts w:cs="Arial"/>
                <w:color w:val="000000"/>
                <w:sz w:val="20"/>
                <w:szCs w:val="20"/>
              </w:rPr>
              <w:t>PUH0740250</w:t>
            </w:r>
          </w:p>
        </w:tc>
      </w:tr>
      <w:tr w:rsidR="005A03C4" w:rsidRPr="00E16EC9" w14:paraId="7BA776E8"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D5A1CF4" w14:textId="77777777" w:rsidR="005A03C4" w:rsidRPr="00E16EC9" w:rsidRDefault="005A03C4" w:rsidP="005A03C4">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1515AD56" w14:textId="6DA15558" w:rsidR="005A03C4" w:rsidRPr="00E16EC9" w:rsidRDefault="005A03C4" w:rsidP="005A03C4">
            <w:pPr>
              <w:spacing w:before="0" w:after="0"/>
              <w:jc w:val="center"/>
              <w:rPr>
                <w:rFonts w:eastAsia="Times New Roman" w:cs="Arial"/>
                <w:sz w:val="20"/>
                <w:szCs w:val="20"/>
                <w:lang w:eastAsia="et-EE"/>
              </w:rPr>
            </w:pPr>
            <w:r w:rsidRPr="00E16EC9">
              <w:rPr>
                <w:rFonts w:cs="Arial"/>
                <w:sz w:val="20"/>
                <w:szCs w:val="20"/>
              </w:rPr>
              <w:t>1970-ndad</w:t>
            </w:r>
          </w:p>
        </w:tc>
      </w:tr>
      <w:tr w:rsidR="005A03C4" w:rsidRPr="00E16EC9" w14:paraId="0105FD68"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289AB19" w14:textId="77777777" w:rsidR="005A03C4" w:rsidRPr="00E16EC9" w:rsidRDefault="005A03C4" w:rsidP="005A03C4">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5675D1FF" w14:textId="6D6398DA" w:rsidR="005A03C4" w:rsidRPr="00E16EC9" w:rsidRDefault="005A03C4" w:rsidP="005A03C4">
            <w:pPr>
              <w:spacing w:before="0" w:after="0"/>
              <w:jc w:val="center"/>
              <w:rPr>
                <w:rFonts w:eastAsia="Times New Roman" w:cs="Arial"/>
                <w:sz w:val="20"/>
                <w:szCs w:val="20"/>
                <w:lang w:eastAsia="et-EE"/>
              </w:rPr>
            </w:pPr>
            <w:r w:rsidRPr="00E16EC9">
              <w:rPr>
                <w:rFonts w:cs="Arial"/>
                <w:sz w:val="20"/>
                <w:szCs w:val="20"/>
              </w:rPr>
              <w:t>2009</w:t>
            </w:r>
          </w:p>
        </w:tc>
      </w:tr>
      <w:tr w:rsidR="005A03C4" w:rsidRPr="00E16EC9" w14:paraId="29943A3F"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5DD7231F" w14:textId="77777777" w:rsidR="005A03C4" w:rsidRPr="00E16EC9" w:rsidRDefault="005A03C4" w:rsidP="005A03C4">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216B39C7" w14:textId="12604A52" w:rsidR="005A03C4" w:rsidRPr="00E16EC9" w:rsidRDefault="005A03C4" w:rsidP="005A03C4">
            <w:pPr>
              <w:spacing w:before="0" w:after="0"/>
              <w:jc w:val="center"/>
              <w:rPr>
                <w:rFonts w:eastAsia="Times New Roman" w:cs="Arial"/>
                <w:sz w:val="20"/>
                <w:szCs w:val="20"/>
                <w:lang w:eastAsia="et-EE"/>
              </w:rPr>
            </w:pPr>
            <w:proofErr w:type="spellStart"/>
            <w:r w:rsidRPr="00E16EC9">
              <w:rPr>
                <w:rFonts w:cs="Arial"/>
                <w:sz w:val="20"/>
                <w:szCs w:val="20"/>
              </w:rPr>
              <w:t>biopuhasti</w:t>
            </w:r>
            <w:proofErr w:type="spellEnd"/>
          </w:p>
        </w:tc>
      </w:tr>
      <w:tr w:rsidR="005A03C4" w:rsidRPr="00E16EC9" w14:paraId="09451808"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68B4A25" w14:textId="77777777" w:rsidR="005A03C4" w:rsidRPr="00E16EC9" w:rsidRDefault="005A03C4" w:rsidP="005A03C4">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18A83D51" w14:textId="66B7FA0C" w:rsidR="005A03C4" w:rsidRPr="00E16EC9" w:rsidRDefault="005A03C4" w:rsidP="005A03C4">
            <w:pPr>
              <w:spacing w:before="0" w:after="0"/>
              <w:jc w:val="center"/>
              <w:rPr>
                <w:rFonts w:eastAsia="Times New Roman" w:cs="Arial"/>
                <w:sz w:val="20"/>
                <w:szCs w:val="20"/>
                <w:lang w:eastAsia="et-EE"/>
              </w:rPr>
            </w:pPr>
            <w:r w:rsidRPr="00E16EC9">
              <w:rPr>
                <w:rFonts w:cs="Arial"/>
                <w:sz w:val="20"/>
                <w:szCs w:val="20"/>
              </w:rPr>
              <w:t xml:space="preserve">500 </w:t>
            </w:r>
            <w:proofErr w:type="spellStart"/>
            <w:r w:rsidRPr="00E16EC9">
              <w:rPr>
                <w:rFonts w:cs="Arial"/>
                <w:sz w:val="20"/>
                <w:szCs w:val="20"/>
              </w:rPr>
              <w:t>ie</w:t>
            </w:r>
            <w:proofErr w:type="spellEnd"/>
          </w:p>
        </w:tc>
      </w:tr>
      <w:tr w:rsidR="005A03C4" w:rsidRPr="00E16EC9" w14:paraId="51D49467"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AB7A8F3" w14:textId="77777777" w:rsidR="005A03C4" w:rsidRPr="00E16EC9" w:rsidRDefault="005A03C4" w:rsidP="005A03C4">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2D9350A" w14:textId="21D2ABDB" w:rsidR="005A03C4" w:rsidRPr="00E16EC9" w:rsidRDefault="005A03C4" w:rsidP="005A03C4">
            <w:pPr>
              <w:spacing w:before="0" w:after="0"/>
              <w:jc w:val="center"/>
              <w:rPr>
                <w:rFonts w:eastAsia="Times New Roman" w:cs="Arial"/>
                <w:sz w:val="20"/>
                <w:szCs w:val="20"/>
                <w:lang w:eastAsia="et-EE"/>
              </w:rPr>
            </w:pPr>
            <w:r w:rsidRPr="00E16EC9">
              <w:rPr>
                <w:rFonts w:cs="Arial"/>
                <w:sz w:val="20"/>
                <w:szCs w:val="20"/>
              </w:rPr>
              <w:t>olemas</w:t>
            </w:r>
          </w:p>
        </w:tc>
      </w:tr>
      <w:tr w:rsidR="005A03C4" w:rsidRPr="00E16EC9" w14:paraId="7A986789"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34E101A" w14:textId="77777777" w:rsidR="005A03C4" w:rsidRPr="00E16EC9" w:rsidRDefault="005A03C4" w:rsidP="005A03C4">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44CCA9BC" w14:textId="6D0D249D" w:rsidR="005A03C4" w:rsidRPr="00E16EC9" w:rsidRDefault="005A03C4" w:rsidP="005A03C4">
            <w:pPr>
              <w:spacing w:before="0" w:after="0"/>
              <w:jc w:val="center"/>
              <w:rPr>
                <w:rFonts w:eastAsia="Times New Roman" w:cs="Arial"/>
                <w:sz w:val="20"/>
                <w:szCs w:val="20"/>
                <w:lang w:eastAsia="et-EE"/>
              </w:rPr>
            </w:pPr>
            <w:r w:rsidRPr="00E16EC9">
              <w:rPr>
                <w:rFonts w:cs="Arial"/>
                <w:sz w:val="20"/>
                <w:szCs w:val="20"/>
              </w:rPr>
              <w:t>puudub</w:t>
            </w:r>
          </w:p>
        </w:tc>
      </w:tr>
      <w:tr w:rsidR="005A03C4" w:rsidRPr="00E16EC9" w14:paraId="226A614B"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3C8F598" w14:textId="77777777" w:rsidR="005A03C4" w:rsidRPr="00E16EC9" w:rsidRDefault="005A03C4" w:rsidP="005A03C4">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0F82A7C1" w14:textId="0FA6C33A" w:rsidR="005A03C4" w:rsidRPr="00E16EC9" w:rsidRDefault="005A03C4" w:rsidP="005A03C4">
            <w:pPr>
              <w:spacing w:before="0" w:after="0"/>
              <w:jc w:val="center"/>
              <w:rPr>
                <w:rFonts w:eastAsia="Times New Roman" w:cs="Arial"/>
                <w:sz w:val="20"/>
                <w:szCs w:val="20"/>
                <w:lang w:eastAsia="et-EE"/>
              </w:rPr>
            </w:pPr>
            <w:r w:rsidRPr="00E16EC9">
              <w:rPr>
                <w:rFonts w:cs="Arial"/>
                <w:sz w:val="20"/>
                <w:szCs w:val="20"/>
              </w:rPr>
              <w:t>olemas</w:t>
            </w:r>
          </w:p>
        </w:tc>
      </w:tr>
      <w:tr w:rsidR="005A03C4" w:rsidRPr="00E16EC9" w14:paraId="024E95FE"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6234D57" w14:textId="77777777" w:rsidR="005A03C4" w:rsidRPr="00E16EC9" w:rsidRDefault="005A03C4" w:rsidP="005A03C4">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735AED4D" w14:textId="04FB4C25" w:rsidR="005A03C4" w:rsidRPr="00E16EC9" w:rsidRDefault="005A03C4" w:rsidP="005A03C4">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5A03C4" w:rsidRPr="00E16EC9" w14:paraId="1517F0B0"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1BDCDDDC" w14:textId="77777777" w:rsidR="005A03C4" w:rsidRPr="00E16EC9" w:rsidRDefault="005A03C4" w:rsidP="005A03C4">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0337F754" w14:textId="4B9D0D77" w:rsidR="005A03C4" w:rsidRPr="00E16EC9" w:rsidRDefault="005A03C4" w:rsidP="005A03C4">
            <w:pPr>
              <w:spacing w:before="0" w:after="0"/>
              <w:jc w:val="center"/>
              <w:rPr>
                <w:rFonts w:eastAsia="Times New Roman" w:cs="Arial"/>
                <w:sz w:val="20"/>
                <w:szCs w:val="20"/>
                <w:lang w:eastAsia="et-EE"/>
              </w:rPr>
            </w:pPr>
            <w:r w:rsidRPr="00E16EC9">
              <w:rPr>
                <w:rFonts w:cs="Arial"/>
                <w:sz w:val="20"/>
                <w:szCs w:val="20"/>
              </w:rPr>
              <w:t>100 m</w:t>
            </w:r>
          </w:p>
        </w:tc>
      </w:tr>
      <w:tr w:rsidR="005A03C4" w:rsidRPr="00E16EC9" w14:paraId="0E8F55E9"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27958FE" w14:textId="77777777" w:rsidR="005A03C4" w:rsidRPr="00E16EC9" w:rsidRDefault="005A03C4" w:rsidP="005A03C4">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1457FCF1" w14:textId="056AFF7C" w:rsidR="005A03C4" w:rsidRPr="00E16EC9" w:rsidRDefault="005A03C4" w:rsidP="005A03C4">
            <w:pPr>
              <w:spacing w:before="0" w:after="0"/>
              <w:jc w:val="center"/>
              <w:rPr>
                <w:rFonts w:eastAsia="Times New Roman" w:cs="Arial"/>
                <w:sz w:val="20"/>
                <w:szCs w:val="20"/>
                <w:lang w:eastAsia="et-EE"/>
              </w:rPr>
            </w:pPr>
            <w:r w:rsidRPr="00E16EC9">
              <w:rPr>
                <w:rFonts w:cs="Arial"/>
                <w:sz w:val="20"/>
                <w:szCs w:val="20"/>
              </w:rPr>
              <w:t>ei</w:t>
            </w:r>
          </w:p>
        </w:tc>
      </w:tr>
      <w:tr w:rsidR="005A03C4" w:rsidRPr="00E16EC9" w14:paraId="671AC179"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2BDF9381" w14:textId="77777777" w:rsidR="005A03C4" w:rsidRPr="00E16EC9" w:rsidRDefault="005A03C4" w:rsidP="005A03C4">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3B2A76C2" w14:textId="1A6AA5BE" w:rsidR="005A03C4" w:rsidRPr="00E16EC9" w:rsidRDefault="005A03C4" w:rsidP="005A03C4">
            <w:pPr>
              <w:spacing w:before="0" w:after="0"/>
              <w:jc w:val="center"/>
              <w:rPr>
                <w:rFonts w:eastAsia="Times New Roman" w:cs="Arial"/>
                <w:color w:val="000000"/>
                <w:sz w:val="20"/>
                <w:szCs w:val="20"/>
                <w:lang w:eastAsia="et-EE"/>
              </w:rPr>
            </w:pPr>
            <w:r w:rsidRPr="00E16EC9">
              <w:rPr>
                <w:rFonts w:cs="Arial"/>
                <w:color w:val="000000"/>
                <w:sz w:val="20"/>
                <w:szCs w:val="20"/>
              </w:rPr>
              <w:t>Kihelkonna</w:t>
            </w:r>
          </w:p>
        </w:tc>
      </w:tr>
      <w:tr w:rsidR="005A03C4" w:rsidRPr="00E16EC9" w14:paraId="4F587F41"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87D265D" w14:textId="77777777" w:rsidR="005A03C4" w:rsidRPr="00E16EC9" w:rsidRDefault="005A03C4" w:rsidP="005A03C4">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44356460" w14:textId="2BF5747B" w:rsidR="005A03C4" w:rsidRPr="00E16EC9" w:rsidRDefault="005A03C4" w:rsidP="005A03C4">
            <w:pPr>
              <w:spacing w:before="0" w:after="0"/>
              <w:jc w:val="center"/>
              <w:rPr>
                <w:rFonts w:eastAsia="Times New Roman" w:cs="Arial"/>
                <w:color w:val="000000"/>
                <w:sz w:val="20"/>
                <w:szCs w:val="20"/>
                <w:lang w:eastAsia="et-EE"/>
              </w:rPr>
            </w:pPr>
            <w:r w:rsidRPr="00E16EC9">
              <w:rPr>
                <w:rFonts w:cs="Arial"/>
                <w:color w:val="000000"/>
                <w:sz w:val="20"/>
                <w:szCs w:val="20"/>
              </w:rPr>
              <w:t>SA025</w:t>
            </w:r>
          </w:p>
        </w:tc>
      </w:tr>
      <w:tr w:rsidR="005A03C4" w:rsidRPr="00E16EC9" w14:paraId="6E5707ED"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1116CC4A" w14:textId="77777777" w:rsidR="005A03C4" w:rsidRPr="00E16EC9" w:rsidRDefault="005A03C4" w:rsidP="005A03C4">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32A7E709" w14:textId="5F64EF8B" w:rsidR="005A03C4" w:rsidRPr="00E16EC9" w:rsidRDefault="005A03C4" w:rsidP="005A03C4">
            <w:pPr>
              <w:spacing w:before="0" w:after="0"/>
              <w:jc w:val="center"/>
              <w:rPr>
                <w:rFonts w:eastAsia="Times New Roman" w:cs="Arial"/>
                <w:color w:val="222222"/>
                <w:sz w:val="20"/>
                <w:szCs w:val="20"/>
                <w:lang w:eastAsia="et-EE"/>
              </w:rPr>
            </w:pPr>
            <w:r w:rsidRPr="00E16EC9">
              <w:rPr>
                <w:rFonts w:cs="Arial"/>
                <w:color w:val="000000"/>
                <w:sz w:val="20"/>
                <w:szCs w:val="20"/>
              </w:rPr>
              <w:t>Allikaoja</w:t>
            </w:r>
          </w:p>
        </w:tc>
      </w:tr>
      <w:tr w:rsidR="005A03C4" w:rsidRPr="00E16EC9" w14:paraId="5E43B5DE"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BD81020" w14:textId="77777777" w:rsidR="005A03C4" w:rsidRPr="00E16EC9" w:rsidRDefault="005A03C4" w:rsidP="005A03C4">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4AEF6D5F" w14:textId="318C2C8A" w:rsidR="005A03C4" w:rsidRPr="00E16EC9" w:rsidRDefault="005A03C4" w:rsidP="005A03C4">
            <w:pPr>
              <w:spacing w:before="0" w:after="0"/>
              <w:jc w:val="center"/>
              <w:rPr>
                <w:rFonts w:eastAsia="Times New Roman" w:cs="Arial"/>
                <w:color w:val="000000"/>
                <w:sz w:val="20"/>
                <w:szCs w:val="20"/>
                <w:lang w:eastAsia="et-EE"/>
              </w:rPr>
            </w:pPr>
            <w:r w:rsidRPr="00E16EC9">
              <w:rPr>
                <w:rFonts w:cs="Arial"/>
                <w:color w:val="000000"/>
                <w:sz w:val="20"/>
                <w:szCs w:val="20"/>
              </w:rPr>
              <w:t>VEE1168510</w:t>
            </w:r>
          </w:p>
        </w:tc>
      </w:tr>
      <w:tr w:rsidR="005A03C4" w:rsidRPr="00E16EC9" w14:paraId="6C9B39FF"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6A4F61D" w14:textId="77777777" w:rsidR="005A03C4" w:rsidRPr="00E16EC9" w:rsidRDefault="005A03C4" w:rsidP="005A03C4">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6182A906" w14:textId="2693290A" w:rsidR="005A03C4" w:rsidRPr="00E16EC9" w:rsidRDefault="005A03C4" w:rsidP="005A03C4">
            <w:pPr>
              <w:spacing w:before="0" w:after="0"/>
              <w:jc w:val="center"/>
              <w:rPr>
                <w:rFonts w:eastAsia="Times New Roman" w:cs="Arial"/>
                <w:color w:val="000000"/>
                <w:sz w:val="20"/>
                <w:szCs w:val="20"/>
                <w:lang w:eastAsia="et-EE"/>
              </w:rPr>
            </w:pPr>
            <w:r w:rsidRPr="00E16EC9">
              <w:rPr>
                <w:rFonts w:cs="Arial"/>
                <w:color w:val="000000"/>
                <w:sz w:val="20"/>
                <w:szCs w:val="20"/>
              </w:rPr>
              <w:t>Kihelkonna lahe rannikuvesi</w:t>
            </w:r>
          </w:p>
        </w:tc>
      </w:tr>
      <w:tr w:rsidR="005A03C4" w:rsidRPr="00E16EC9" w14:paraId="04BD5538"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1A0CDE48" w14:textId="77777777" w:rsidR="005A03C4" w:rsidRPr="00E16EC9" w:rsidRDefault="005A03C4" w:rsidP="005A03C4">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7AB82055" w14:textId="11C3CE87" w:rsidR="005A03C4" w:rsidRPr="00E16EC9" w:rsidRDefault="005A03C4" w:rsidP="005A03C4">
            <w:pPr>
              <w:spacing w:before="0" w:after="0"/>
              <w:jc w:val="center"/>
              <w:rPr>
                <w:rFonts w:eastAsia="Times New Roman" w:cs="Arial"/>
                <w:b/>
                <w:bCs/>
                <w:sz w:val="20"/>
                <w:szCs w:val="20"/>
                <w:lang w:eastAsia="et-EE"/>
              </w:rPr>
            </w:pPr>
            <w:r w:rsidRPr="00E16EC9">
              <w:rPr>
                <w:rFonts w:cs="Arial"/>
                <w:b/>
                <w:bCs/>
                <w:sz w:val="20"/>
                <w:szCs w:val="20"/>
              </w:rPr>
              <w:t> </w:t>
            </w:r>
          </w:p>
        </w:tc>
      </w:tr>
      <w:tr w:rsidR="005A03C4" w:rsidRPr="00E16EC9" w14:paraId="152763A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E7AEE07" w14:textId="77777777" w:rsidR="005A03C4" w:rsidRPr="00E16EC9" w:rsidRDefault="005A03C4" w:rsidP="005A03C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FFFFCC" w:fill="FFEB9C"/>
            <w:vAlign w:val="center"/>
            <w:hideMark/>
          </w:tcPr>
          <w:p w14:paraId="7D0A7495" w14:textId="0CD0B8E8" w:rsidR="005A03C4" w:rsidRPr="00E16EC9" w:rsidRDefault="005A03C4" w:rsidP="005A03C4">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5A03C4" w:rsidRPr="00E16EC9" w14:paraId="2003EF3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326CA52" w14:textId="77777777" w:rsidR="005A03C4" w:rsidRPr="00E16EC9" w:rsidRDefault="005A03C4" w:rsidP="005A03C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FFFFCC" w:fill="FFEB9C"/>
            <w:vAlign w:val="center"/>
            <w:hideMark/>
          </w:tcPr>
          <w:p w14:paraId="222C7EA9" w14:textId="7732127D" w:rsidR="005A03C4" w:rsidRPr="00E16EC9" w:rsidRDefault="005A03C4" w:rsidP="005A03C4">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5A03C4" w:rsidRPr="00E16EC9" w14:paraId="24A2F0D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1FBDD74" w14:textId="77777777" w:rsidR="005A03C4" w:rsidRPr="00E16EC9" w:rsidRDefault="005A03C4" w:rsidP="005A03C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FFFFCC" w:fill="FFEB9C"/>
            <w:vAlign w:val="center"/>
            <w:hideMark/>
          </w:tcPr>
          <w:p w14:paraId="466B7CE3" w14:textId="27B9A1C4" w:rsidR="005A03C4" w:rsidRPr="00E16EC9" w:rsidRDefault="005A03C4" w:rsidP="005A03C4">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5A03C4" w:rsidRPr="00E16EC9" w14:paraId="39A200C4"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9FD98C2" w14:textId="77777777" w:rsidR="005A03C4" w:rsidRPr="00E16EC9" w:rsidRDefault="005A03C4" w:rsidP="005A03C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FFFFCC" w:fill="FFEB9C"/>
            <w:vAlign w:val="center"/>
            <w:hideMark/>
          </w:tcPr>
          <w:p w14:paraId="30DA169B" w14:textId="16A61622" w:rsidR="005A03C4" w:rsidRPr="00E16EC9" w:rsidRDefault="005A03C4" w:rsidP="005A03C4">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5A03C4" w:rsidRPr="00E16EC9" w14:paraId="54AE974D" w14:textId="77777777" w:rsidTr="005A03C4">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042B7C" w14:textId="77777777" w:rsidR="005A03C4" w:rsidRPr="00E16EC9" w:rsidRDefault="005A03C4" w:rsidP="005A03C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C6EFCE"/>
            <w:vAlign w:val="center"/>
            <w:hideMark/>
          </w:tcPr>
          <w:p w14:paraId="1604E414" w14:textId="6522BEEB" w:rsidR="005A03C4" w:rsidRPr="00E16EC9" w:rsidRDefault="005A03C4" w:rsidP="005A03C4">
            <w:pPr>
              <w:spacing w:before="0" w:after="0"/>
              <w:jc w:val="center"/>
              <w:rPr>
                <w:rFonts w:eastAsia="Times New Roman" w:cs="Arial"/>
                <w:color w:val="9C5700"/>
                <w:sz w:val="20"/>
                <w:szCs w:val="20"/>
                <w:lang w:eastAsia="et-EE"/>
              </w:rPr>
            </w:pPr>
            <w:r w:rsidRPr="00E16EC9">
              <w:rPr>
                <w:rFonts w:cs="Arial"/>
                <w:color w:val="006100"/>
                <w:sz w:val="20"/>
                <w:szCs w:val="20"/>
              </w:rPr>
              <w:t>hea</w:t>
            </w:r>
          </w:p>
        </w:tc>
      </w:tr>
    </w:tbl>
    <w:p w14:paraId="48EF3C1D" w14:textId="1CF3A904" w:rsidR="000214FE" w:rsidRPr="00E16EC9" w:rsidRDefault="000214FE" w:rsidP="000214FE">
      <w:pPr>
        <w:rPr>
          <w:rFonts w:cs="Arial"/>
        </w:rPr>
      </w:pPr>
      <w:r w:rsidRPr="00E16EC9">
        <w:rPr>
          <w:rFonts w:cs="Arial"/>
        </w:rPr>
        <w:t>Kihelkonna RKA reoveepuhasti tehnoloogiline skeem on esitatud käesoleva töö lisades.</w:t>
      </w:r>
    </w:p>
    <w:p w14:paraId="41C16684"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1CE207E4" w14:textId="77777777" w:rsidR="000214FE" w:rsidRPr="00E16EC9" w:rsidRDefault="000214FE" w:rsidP="000214FE">
      <w:pPr>
        <w:pStyle w:val="Heading6"/>
      </w:pPr>
      <w:proofErr w:type="spellStart"/>
      <w:r w:rsidRPr="00E16EC9">
        <w:lastRenderedPageBreak/>
        <w:t>Purgimissõlm</w:t>
      </w:r>
      <w:proofErr w:type="spellEnd"/>
    </w:p>
    <w:p w14:paraId="26558A20" w14:textId="7C1C18F1" w:rsidR="000214FE" w:rsidRPr="00E16EC9" w:rsidRDefault="000214FE" w:rsidP="000214F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60</w:t>
      </w:r>
      <w:r w:rsidRPr="00E16EC9">
        <w:rPr>
          <w:noProof w:val="0"/>
        </w:rPr>
        <w:fldChar w:fldCharType="end"/>
      </w:r>
      <w:r w:rsidRPr="00E16EC9">
        <w:rPr>
          <w:noProof w:val="0"/>
        </w:rPr>
        <w:t xml:space="preserve">. Kihelkonna RVP </w:t>
      </w:r>
      <w:proofErr w:type="spellStart"/>
      <w:r w:rsidRPr="00E16EC9">
        <w:rPr>
          <w:noProof w:val="0"/>
        </w:rPr>
        <w:t>purgla</w:t>
      </w:r>
      <w:proofErr w:type="spellEnd"/>
      <w:r w:rsidRPr="00E16EC9">
        <w:rPr>
          <w:noProof w:val="0"/>
        </w:rPr>
        <w:t xml:space="preserve"> andmed ja seisukorra hinnang</w:t>
      </w:r>
    </w:p>
    <w:tbl>
      <w:tblPr>
        <w:tblW w:w="0" w:type="auto"/>
        <w:tblCellMar>
          <w:left w:w="70" w:type="dxa"/>
          <w:right w:w="70" w:type="dxa"/>
        </w:tblCellMar>
        <w:tblLook w:val="04A0" w:firstRow="1" w:lastRow="0" w:firstColumn="1" w:lastColumn="0" w:noHBand="0" w:noVBand="1"/>
      </w:tblPr>
      <w:tblGrid>
        <w:gridCol w:w="2397"/>
        <w:gridCol w:w="3054"/>
      </w:tblGrid>
      <w:tr w:rsidR="000214FE" w:rsidRPr="00E16EC9" w14:paraId="67F872EF" w14:textId="77777777" w:rsidTr="005C71AE">
        <w:tc>
          <w:tcPr>
            <w:tcW w:w="0" w:type="auto"/>
            <w:tcBorders>
              <w:top w:val="single" w:sz="4" w:space="0" w:color="auto"/>
              <w:left w:val="single" w:sz="4" w:space="0" w:color="auto"/>
              <w:bottom w:val="single" w:sz="4" w:space="0" w:color="auto"/>
              <w:right w:val="single" w:sz="4" w:space="0" w:color="auto"/>
            </w:tcBorders>
            <w:shd w:val="clear" w:color="C6EFCE" w:fill="D9D9D9"/>
            <w:vAlign w:val="center"/>
            <w:hideMark/>
          </w:tcPr>
          <w:p w14:paraId="3AA0AE5D" w14:textId="77777777" w:rsidR="000214FE" w:rsidRPr="00E16EC9" w:rsidRDefault="000214FE" w:rsidP="005C71AE">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Purgimissõlme</w:t>
            </w:r>
            <w:proofErr w:type="spellEnd"/>
            <w:r w:rsidRPr="00E16EC9">
              <w:rPr>
                <w:rFonts w:eastAsia="Times New Roman" w:cs="Arial"/>
                <w:b/>
                <w:bCs/>
                <w:sz w:val="20"/>
                <w:szCs w:val="20"/>
                <w:lang w:eastAsia="et-EE"/>
              </w:rPr>
              <w:t xml:space="preserve"> nimetus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4DFD3A" w14:textId="600AE88C" w:rsidR="000214FE" w:rsidRPr="00E16EC9" w:rsidRDefault="000214FE" w:rsidP="005C71AE">
            <w:pPr>
              <w:pStyle w:val="Tabel"/>
              <w:jc w:val="center"/>
            </w:pPr>
            <w:r w:rsidRPr="00E16EC9">
              <w:t xml:space="preserve">Kihelkonna reoveepuhasti </w:t>
            </w:r>
            <w:proofErr w:type="spellStart"/>
            <w:r w:rsidRPr="00E16EC9">
              <w:t>purgla</w:t>
            </w:r>
            <w:proofErr w:type="spellEnd"/>
          </w:p>
        </w:tc>
      </w:tr>
      <w:tr w:rsidR="000214FE" w:rsidRPr="00E16EC9" w14:paraId="42C07484"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415E24FF" w14:textId="77777777" w:rsidR="000214FE" w:rsidRPr="00E16EC9" w:rsidRDefault="000214FE"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Vastuvõtuvõime</w:t>
            </w:r>
          </w:p>
        </w:tc>
        <w:tc>
          <w:tcPr>
            <w:tcW w:w="0" w:type="auto"/>
            <w:tcBorders>
              <w:top w:val="nil"/>
              <w:left w:val="nil"/>
              <w:bottom w:val="single" w:sz="4" w:space="0" w:color="auto"/>
              <w:right w:val="single" w:sz="4" w:space="0" w:color="auto"/>
            </w:tcBorders>
            <w:shd w:val="clear" w:color="auto" w:fill="auto"/>
            <w:noWrap/>
            <w:vAlign w:val="center"/>
            <w:hideMark/>
          </w:tcPr>
          <w:p w14:paraId="53BE333C" w14:textId="77777777" w:rsidR="000214FE" w:rsidRPr="00E16EC9" w:rsidRDefault="000214FE" w:rsidP="005C71AE">
            <w:pPr>
              <w:pStyle w:val="Tabel"/>
              <w:jc w:val="center"/>
            </w:pPr>
            <w:r w:rsidRPr="00E16EC9">
              <w:t> </w:t>
            </w:r>
          </w:p>
        </w:tc>
      </w:tr>
      <w:tr w:rsidR="000214FE" w:rsidRPr="00E16EC9" w14:paraId="5542E811"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6C42BF1F" w14:textId="77777777" w:rsidR="000214FE" w:rsidRPr="00E16EC9" w:rsidRDefault="000214FE"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2023a purgitud kogus</w:t>
            </w:r>
          </w:p>
        </w:tc>
        <w:tc>
          <w:tcPr>
            <w:tcW w:w="0" w:type="auto"/>
            <w:tcBorders>
              <w:top w:val="nil"/>
              <w:left w:val="nil"/>
              <w:bottom w:val="single" w:sz="4" w:space="0" w:color="auto"/>
              <w:right w:val="single" w:sz="4" w:space="0" w:color="auto"/>
            </w:tcBorders>
            <w:shd w:val="clear" w:color="auto" w:fill="auto"/>
            <w:noWrap/>
            <w:vAlign w:val="center"/>
            <w:hideMark/>
          </w:tcPr>
          <w:p w14:paraId="57AAF9ED" w14:textId="3D5FE559" w:rsidR="000214FE" w:rsidRPr="00E16EC9" w:rsidRDefault="005A03C4" w:rsidP="005C71AE">
            <w:pPr>
              <w:pStyle w:val="Tabel"/>
              <w:jc w:val="center"/>
            </w:pPr>
            <w:r w:rsidRPr="00E16EC9">
              <w:t>427</w:t>
            </w:r>
            <w:r w:rsidR="000214FE" w:rsidRPr="00E16EC9">
              <w:t xml:space="preserve"> m</w:t>
            </w:r>
            <w:r w:rsidR="000214FE" w:rsidRPr="00E16EC9">
              <w:rPr>
                <w:vertAlign w:val="superscript"/>
              </w:rPr>
              <w:t>3</w:t>
            </w:r>
            <w:r w:rsidR="000214FE" w:rsidRPr="00E16EC9">
              <w:t>/a</w:t>
            </w:r>
          </w:p>
        </w:tc>
      </w:tr>
      <w:tr w:rsidR="000214FE" w:rsidRPr="00E16EC9" w14:paraId="73273378"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02CDAE65" w14:textId="77777777" w:rsidR="000214FE" w:rsidRPr="00E16EC9" w:rsidRDefault="000214FE"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FFFFCC" w:fill="FFEB9C"/>
            <w:vAlign w:val="center"/>
            <w:hideMark/>
          </w:tcPr>
          <w:p w14:paraId="27A8007B" w14:textId="77777777" w:rsidR="000214FE" w:rsidRPr="00E16EC9" w:rsidRDefault="000214FE" w:rsidP="005C71AE">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bl>
    <w:p w14:paraId="41EE69B2" w14:textId="77777777" w:rsidR="000214FE" w:rsidRPr="00E16EC9" w:rsidRDefault="000214FE" w:rsidP="000214FE">
      <w:pPr>
        <w:pStyle w:val="Heading6"/>
      </w:pPr>
      <w:r w:rsidRPr="00E16EC9">
        <w:t>Suubla</w:t>
      </w:r>
    </w:p>
    <w:p w14:paraId="7259A91A" w14:textId="41440058" w:rsidR="000214FE" w:rsidRPr="00E16EC9" w:rsidRDefault="000214FE" w:rsidP="000214F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61</w:t>
      </w:r>
      <w:r w:rsidRPr="00E16EC9">
        <w:rPr>
          <w:noProof w:val="0"/>
        </w:rPr>
        <w:fldChar w:fldCharType="end"/>
      </w:r>
      <w:r w:rsidRPr="00E16EC9">
        <w:rPr>
          <w:noProof w:val="0"/>
        </w:rPr>
        <w:t xml:space="preserve">. </w:t>
      </w:r>
      <w:r w:rsidR="005A03C4" w:rsidRPr="00E16EC9">
        <w:rPr>
          <w:noProof w:val="0"/>
        </w:rPr>
        <w:t xml:space="preserve">Kihelkonna </w:t>
      </w:r>
      <w:r w:rsidRPr="00E16EC9">
        <w:rPr>
          <w:noProof w:val="0"/>
        </w:rPr>
        <w:t>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5A03C4" w:rsidRPr="00E16EC9" w14:paraId="1DB91673" w14:textId="77777777" w:rsidTr="005C71AE">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74B949AC" w14:textId="77777777" w:rsidR="005A03C4" w:rsidRPr="00E16EC9" w:rsidRDefault="005A03C4" w:rsidP="005A03C4">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034C35D0" w14:textId="075C2E24" w:rsidR="005A03C4" w:rsidRPr="00E16EC9" w:rsidRDefault="005A03C4" w:rsidP="005A03C4">
            <w:pPr>
              <w:spacing w:before="0" w:after="0"/>
              <w:jc w:val="center"/>
              <w:rPr>
                <w:rFonts w:eastAsia="Times New Roman" w:cs="Arial"/>
                <w:color w:val="000000"/>
                <w:sz w:val="20"/>
                <w:szCs w:val="20"/>
                <w:lang w:eastAsia="et-EE"/>
              </w:rPr>
            </w:pPr>
            <w:r w:rsidRPr="00E16EC9">
              <w:rPr>
                <w:rFonts w:cs="Arial"/>
                <w:color w:val="000000"/>
                <w:sz w:val="20"/>
                <w:szCs w:val="20"/>
              </w:rPr>
              <w:t>Kihelkonna</w:t>
            </w:r>
          </w:p>
        </w:tc>
      </w:tr>
      <w:tr w:rsidR="005A03C4" w:rsidRPr="00E16EC9" w14:paraId="495B0A23"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609F01DC" w14:textId="77777777" w:rsidR="005A03C4" w:rsidRPr="00E16EC9" w:rsidRDefault="005A03C4" w:rsidP="005A03C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4F173BB9" w14:textId="47F40B40" w:rsidR="005A03C4" w:rsidRPr="00E16EC9" w:rsidRDefault="005A03C4" w:rsidP="005A03C4">
            <w:pPr>
              <w:spacing w:before="0" w:after="0"/>
              <w:jc w:val="center"/>
              <w:rPr>
                <w:rFonts w:eastAsia="Times New Roman" w:cs="Arial"/>
                <w:color w:val="000000"/>
                <w:sz w:val="20"/>
                <w:szCs w:val="20"/>
                <w:lang w:eastAsia="et-EE"/>
              </w:rPr>
            </w:pPr>
            <w:r w:rsidRPr="00E16EC9">
              <w:rPr>
                <w:rFonts w:cs="Arial"/>
                <w:color w:val="000000"/>
                <w:sz w:val="20"/>
                <w:szCs w:val="20"/>
              </w:rPr>
              <w:t>SA025</w:t>
            </w:r>
          </w:p>
        </w:tc>
      </w:tr>
      <w:tr w:rsidR="005A03C4" w:rsidRPr="00E16EC9" w14:paraId="02A37BBD"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44A0CA10" w14:textId="77777777" w:rsidR="005A03C4" w:rsidRPr="00E16EC9" w:rsidRDefault="005A03C4" w:rsidP="005A03C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6774B07C" w14:textId="24C4CA88" w:rsidR="005A03C4" w:rsidRPr="00E16EC9" w:rsidRDefault="005A03C4" w:rsidP="005A03C4">
            <w:pPr>
              <w:spacing w:before="0" w:after="0"/>
              <w:jc w:val="center"/>
              <w:rPr>
                <w:rFonts w:eastAsia="Times New Roman" w:cs="Arial"/>
                <w:color w:val="000000"/>
                <w:sz w:val="20"/>
                <w:szCs w:val="20"/>
                <w:lang w:eastAsia="et-EE"/>
              </w:rPr>
            </w:pPr>
            <w:r w:rsidRPr="00E16EC9">
              <w:rPr>
                <w:rFonts w:cs="Arial"/>
                <w:color w:val="000000"/>
                <w:sz w:val="20"/>
                <w:szCs w:val="20"/>
              </w:rPr>
              <w:t>Kihelkonna</w:t>
            </w:r>
          </w:p>
        </w:tc>
      </w:tr>
      <w:tr w:rsidR="005A03C4" w:rsidRPr="00E16EC9" w14:paraId="545D231A"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54CEAA58" w14:textId="77777777" w:rsidR="005A03C4" w:rsidRPr="00E16EC9" w:rsidRDefault="005A03C4" w:rsidP="005A03C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1769E404" w14:textId="40B7E0C5" w:rsidR="005A03C4" w:rsidRPr="00E16EC9" w:rsidRDefault="005A03C4" w:rsidP="005A03C4">
            <w:pPr>
              <w:spacing w:before="0" w:after="0"/>
              <w:jc w:val="center"/>
              <w:rPr>
                <w:rFonts w:eastAsia="Times New Roman" w:cs="Arial"/>
                <w:color w:val="000000"/>
                <w:sz w:val="20"/>
                <w:szCs w:val="20"/>
                <w:lang w:eastAsia="et-EE"/>
              </w:rPr>
            </w:pPr>
            <w:r w:rsidRPr="00E16EC9">
              <w:rPr>
                <w:rFonts w:cs="Arial"/>
                <w:color w:val="000000"/>
                <w:sz w:val="20"/>
                <w:szCs w:val="20"/>
              </w:rPr>
              <w:t>PUH0740250</w:t>
            </w:r>
          </w:p>
        </w:tc>
      </w:tr>
      <w:tr w:rsidR="005A03C4" w:rsidRPr="00E16EC9" w14:paraId="6987E620"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14187863" w14:textId="77777777" w:rsidR="005A03C4" w:rsidRPr="00E16EC9" w:rsidRDefault="005A03C4" w:rsidP="005A03C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09CF1C93" w14:textId="72152493" w:rsidR="005A03C4" w:rsidRPr="00E16EC9" w:rsidRDefault="005A03C4" w:rsidP="005A03C4">
            <w:pPr>
              <w:spacing w:before="0" w:after="0"/>
              <w:jc w:val="center"/>
              <w:rPr>
                <w:rFonts w:eastAsia="Times New Roman" w:cs="Arial"/>
                <w:color w:val="000000"/>
                <w:sz w:val="20"/>
                <w:szCs w:val="20"/>
                <w:lang w:eastAsia="et-EE"/>
              </w:rPr>
            </w:pPr>
            <w:r w:rsidRPr="00E16EC9">
              <w:rPr>
                <w:rFonts w:cs="Arial"/>
                <w:color w:val="000000"/>
                <w:sz w:val="20"/>
                <w:szCs w:val="20"/>
              </w:rPr>
              <w:t>Allikaoja</w:t>
            </w:r>
          </w:p>
        </w:tc>
      </w:tr>
      <w:tr w:rsidR="005A03C4" w:rsidRPr="00E16EC9" w14:paraId="48AC63F8"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1D9458B5" w14:textId="77777777" w:rsidR="005A03C4" w:rsidRPr="00E16EC9" w:rsidRDefault="005A03C4" w:rsidP="005A03C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5F1BCDA0" w14:textId="3248EFC0" w:rsidR="005A03C4" w:rsidRPr="00E16EC9" w:rsidRDefault="005A03C4" w:rsidP="005A03C4">
            <w:pPr>
              <w:spacing w:before="0" w:after="0"/>
              <w:jc w:val="center"/>
              <w:rPr>
                <w:rFonts w:eastAsia="Times New Roman" w:cs="Arial"/>
                <w:color w:val="000000"/>
                <w:sz w:val="20"/>
                <w:szCs w:val="20"/>
                <w:lang w:eastAsia="et-EE"/>
              </w:rPr>
            </w:pPr>
            <w:r w:rsidRPr="00E16EC9">
              <w:rPr>
                <w:rFonts w:cs="Arial"/>
                <w:color w:val="000000"/>
                <w:sz w:val="20"/>
                <w:szCs w:val="20"/>
              </w:rPr>
              <w:t>VEE1168510</w:t>
            </w:r>
          </w:p>
        </w:tc>
      </w:tr>
      <w:tr w:rsidR="005A03C4" w:rsidRPr="00E16EC9" w14:paraId="55C4E2AC"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1883E9B4" w14:textId="77777777" w:rsidR="005A03C4" w:rsidRPr="00E16EC9" w:rsidRDefault="005A03C4" w:rsidP="005A03C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17A9523E" w14:textId="47E12713" w:rsidR="005A03C4" w:rsidRPr="00E16EC9" w:rsidRDefault="005A03C4" w:rsidP="005A03C4">
            <w:pPr>
              <w:spacing w:before="0" w:after="0"/>
              <w:jc w:val="center"/>
              <w:rPr>
                <w:rFonts w:eastAsia="Times New Roman" w:cs="Arial"/>
                <w:color w:val="000000"/>
                <w:sz w:val="20"/>
                <w:szCs w:val="20"/>
                <w:lang w:eastAsia="et-EE"/>
              </w:rPr>
            </w:pPr>
            <w:r w:rsidRPr="00E16EC9">
              <w:rPr>
                <w:rFonts w:cs="Arial"/>
                <w:color w:val="000000"/>
                <w:sz w:val="20"/>
                <w:szCs w:val="20"/>
              </w:rPr>
              <w:t>Kihelkonna lahe rannikuvesi</w:t>
            </w:r>
          </w:p>
        </w:tc>
      </w:tr>
      <w:tr w:rsidR="005A03C4" w:rsidRPr="00E16EC9" w14:paraId="2D64ABDD"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7D38CBA1" w14:textId="77777777" w:rsidR="005A03C4" w:rsidRPr="00E16EC9" w:rsidRDefault="005A03C4" w:rsidP="005A03C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06E8D5F4" w14:textId="08C15DD8" w:rsidR="005A03C4" w:rsidRPr="00E16EC9" w:rsidRDefault="005A03C4" w:rsidP="005A03C4">
            <w:pPr>
              <w:spacing w:before="0" w:after="0"/>
              <w:jc w:val="center"/>
              <w:rPr>
                <w:rFonts w:eastAsia="Times New Roman" w:cs="Arial"/>
                <w:color w:val="000000"/>
                <w:sz w:val="20"/>
                <w:szCs w:val="20"/>
                <w:lang w:eastAsia="et-EE"/>
              </w:rPr>
            </w:pPr>
            <w:r w:rsidRPr="00E16EC9">
              <w:rPr>
                <w:rFonts w:cs="Arial"/>
                <w:color w:val="000000"/>
                <w:sz w:val="20"/>
                <w:szCs w:val="20"/>
              </w:rPr>
              <w:t>EE_11</w:t>
            </w:r>
          </w:p>
        </w:tc>
      </w:tr>
      <w:tr w:rsidR="005A03C4" w:rsidRPr="00E16EC9" w14:paraId="02B21770"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0A21F5EF" w14:textId="77777777" w:rsidR="005A03C4" w:rsidRPr="00E16EC9" w:rsidRDefault="005A03C4" w:rsidP="005A03C4">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3E49196" w14:textId="2E9CF294" w:rsidR="005A03C4" w:rsidRPr="00E16EC9" w:rsidRDefault="005A03C4" w:rsidP="005A03C4">
            <w:pPr>
              <w:spacing w:before="0" w:after="0"/>
              <w:jc w:val="center"/>
              <w:rPr>
                <w:rFonts w:eastAsia="Times New Roman" w:cs="Arial"/>
                <w:color w:val="000000"/>
                <w:sz w:val="20"/>
                <w:szCs w:val="20"/>
                <w:lang w:eastAsia="et-EE"/>
              </w:rPr>
            </w:pPr>
            <w:r w:rsidRPr="00E16EC9">
              <w:rPr>
                <w:rFonts w:cs="Arial"/>
                <w:color w:val="000000"/>
                <w:sz w:val="20"/>
                <w:szCs w:val="20"/>
              </w:rPr>
              <w:t>X: 6471018, Y: 384817</w:t>
            </w:r>
          </w:p>
        </w:tc>
      </w:tr>
      <w:tr w:rsidR="005A03C4" w:rsidRPr="00E16EC9" w14:paraId="56B12D12"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0539E567" w14:textId="77777777" w:rsidR="005A03C4" w:rsidRPr="00E16EC9" w:rsidRDefault="005A03C4" w:rsidP="005A03C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9225F5D" w14:textId="307DD0F7" w:rsidR="005A03C4" w:rsidRPr="00E16EC9" w:rsidRDefault="005A03C4" w:rsidP="005A03C4">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5A03C4" w:rsidRPr="00E16EC9" w14:paraId="043EA8A4"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661AE244" w14:textId="77777777" w:rsidR="005A03C4" w:rsidRPr="00E16EC9" w:rsidRDefault="005A03C4" w:rsidP="005A03C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067413E" w14:textId="04897834" w:rsidR="005A03C4" w:rsidRPr="00E16EC9" w:rsidRDefault="005A03C4" w:rsidP="005A03C4">
            <w:pPr>
              <w:spacing w:before="0" w:after="0"/>
              <w:jc w:val="center"/>
              <w:rPr>
                <w:rFonts w:eastAsia="Times New Roman" w:cs="Arial"/>
                <w:b/>
                <w:bCs/>
                <w:sz w:val="20"/>
                <w:szCs w:val="20"/>
                <w:lang w:eastAsia="et-EE"/>
              </w:rPr>
            </w:pPr>
            <w:r w:rsidRPr="00E16EC9">
              <w:rPr>
                <w:rFonts w:cs="Arial"/>
                <w:b/>
                <w:bCs/>
                <w:sz w:val="20"/>
                <w:szCs w:val="20"/>
              </w:rPr>
              <w:t>18 400</w:t>
            </w:r>
          </w:p>
        </w:tc>
      </w:tr>
      <w:tr w:rsidR="005A03C4" w:rsidRPr="00E16EC9" w14:paraId="6DBF4793"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72D84922" w14:textId="77777777" w:rsidR="005A03C4" w:rsidRPr="00E16EC9" w:rsidRDefault="005A03C4" w:rsidP="005A03C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E7A87F9" w14:textId="1171A9B4" w:rsidR="005A03C4" w:rsidRPr="00E16EC9" w:rsidRDefault="005A03C4" w:rsidP="005A03C4">
            <w:pPr>
              <w:spacing w:before="0" w:after="0"/>
              <w:jc w:val="center"/>
              <w:rPr>
                <w:rFonts w:eastAsia="Times New Roman" w:cs="Arial"/>
                <w:b/>
                <w:bCs/>
                <w:sz w:val="20"/>
                <w:szCs w:val="20"/>
                <w:lang w:eastAsia="et-EE"/>
              </w:rPr>
            </w:pPr>
            <w:r w:rsidRPr="00E16EC9">
              <w:rPr>
                <w:rFonts w:cs="Arial"/>
                <w:b/>
                <w:bCs/>
                <w:sz w:val="20"/>
                <w:szCs w:val="20"/>
              </w:rPr>
              <w:t>22 823</w:t>
            </w:r>
          </w:p>
        </w:tc>
      </w:tr>
      <w:tr w:rsidR="005A03C4" w:rsidRPr="00E16EC9" w14:paraId="6D366152"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5E29D6CD" w14:textId="77777777" w:rsidR="005A03C4" w:rsidRPr="00E16EC9" w:rsidRDefault="005A03C4" w:rsidP="005A03C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224ED1" w14:textId="1058B55B" w:rsidR="005A03C4" w:rsidRPr="00E16EC9" w:rsidRDefault="005A03C4" w:rsidP="005A03C4">
            <w:pPr>
              <w:spacing w:before="0" w:after="0"/>
              <w:jc w:val="center"/>
              <w:rPr>
                <w:rFonts w:eastAsia="Times New Roman" w:cs="Arial"/>
                <w:color w:val="000000"/>
                <w:sz w:val="20"/>
                <w:szCs w:val="20"/>
                <w:lang w:eastAsia="et-EE"/>
              </w:rPr>
            </w:pPr>
            <w:r w:rsidRPr="00E16EC9">
              <w:rPr>
                <w:rFonts w:cs="Arial"/>
                <w:color w:val="000000"/>
                <w:sz w:val="20"/>
                <w:szCs w:val="20"/>
              </w:rPr>
              <w:t>Üks kord kvartalis</w:t>
            </w:r>
          </w:p>
        </w:tc>
      </w:tr>
      <w:tr w:rsidR="005A03C4" w:rsidRPr="00E16EC9" w14:paraId="1E1A1C81"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5A4065DF" w14:textId="77777777" w:rsidR="005A03C4" w:rsidRPr="00E16EC9" w:rsidRDefault="005A03C4" w:rsidP="005A03C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nil"/>
              <w:left w:val="single" w:sz="4" w:space="0" w:color="auto"/>
              <w:bottom w:val="single" w:sz="4" w:space="0" w:color="auto"/>
              <w:right w:val="single" w:sz="4" w:space="0" w:color="auto"/>
            </w:tcBorders>
            <w:shd w:val="clear" w:color="FFFFCC" w:fill="F2F2F2"/>
            <w:vAlign w:val="center"/>
            <w:hideMark/>
          </w:tcPr>
          <w:p w14:paraId="7391092E" w14:textId="3CF6DAD6" w:rsidR="005A03C4" w:rsidRPr="00E16EC9" w:rsidRDefault="005A03C4" w:rsidP="005A03C4">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r w:rsidR="000214FE" w:rsidRPr="00E16EC9" w14:paraId="12F0C8E1"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6AC43ED4" w14:textId="77777777" w:rsidR="000214FE" w:rsidRPr="00E16EC9" w:rsidRDefault="000214FE"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nil"/>
              <w:left w:val="single" w:sz="4" w:space="0" w:color="auto"/>
              <w:bottom w:val="single" w:sz="4" w:space="0" w:color="auto"/>
              <w:right w:val="single" w:sz="4" w:space="0" w:color="auto"/>
            </w:tcBorders>
            <w:shd w:val="clear" w:color="FFFFCC" w:fill="FFEB9C"/>
            <w:vAlign w:val="center"/>
            <w:hideMark/>
          </w:tcPr>
          <w:p w14:paraId="05AB2D2D" w14:textId="77777777" w:rsidR="000214FE" w:rsidRPr="00E16EC9" w:rsidRDefault="000214FE" w:rsidP="005C71AE">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bl>
    <w:p w14:paraId="50A6D909" w14:textId="15247D1E" w:rsidR="000E180B" w:rsidRPr="00E16EC9" w:rsidRDefault="000E180B" w:rsidP="008C4928">
      <w:pPr>
        <w:pStyle w:val="Heading3"/>
      </w:pPr>
      <w:bookmarkStart w:id="99" w:name="_Toc185436789"/>
      <w:r w:rsidRPr="00E16EC9">
        <w:t>Salme reoveekogumisala</w:t>
      </w:r>
      <w:bookmarkEnd w:id="99"/>
    </w:p>
    <w:p w14:paraId="49D6AC3D" w14:textId="2F857BCF" w:rsidR="005A03C4" w:rsidRPr="00E16EC9" w:rsidRDefault="005A03C4" w:rsidP="005A03C4">
      <w:pPr>
        <w:rPr>
          <w:rFonts w:cs="Arial"/>
        </w:rPr>
      </w:pPr>
      <w:r w:rsidRPr="00E16EC9">
        <w:rPr>
          <w:rFonts w:cs="Arial"/>
        </w:rPr>
        <w:t xml:space="preserve">Selles peatükis kirjeldatakse Salme alevikus asuvas Salme reoveekogumisalas (edaspidi RKA) </w:t>
      </w:r>
      <w:r w:rsidR="00CA457F" w:rsidRPr="00E16EC9">
        <w:rPr>
          <w:rFonts w:cs="Arial"/>
        </w:rPr>
        <w:t xml:space="preserve">ja selle lähialas </w:t>
      </w:r>
      <w:r w:rsidRPr="00E16EC9">
        <w:rPr>
          <w:rFonts w:cs="Arial"/>
        </w:rPr>
        <w:t xml:space="preserve">olemasolevaid </w:t>
      </w:r>
      <w:proofErr w:type="spellStart"/>
      <w:r w:rsidRPr="00E16EC9">
        <w:rPr>
          <w:rFonts w:cs="Arial"/>
        </w:rPr>
        <w:t>ühisveevarustus</w:t>
      </w:r>
      <w:proofErr w:type="spellEnd"/>
      <w:r w:rsidRPr="00E16EC9">
        <w:rPr>
          <w:rFonts w:cs="Arial"/>
        </w:rPr>
        <w:t xml:space="preserve">- ja -kanalisatsioonisüsteeme. </w:t>
      </w:r>
    </w:p>
    <w:p w14:paraId="4B9A77C0" w14:textId="75595ECE" w:rsidR="005A03C4" w:rsidRPr="00E16EC9" w:rsidRDefault="005A03C4" w:rsidP="005A03C4">
      <w:pPr>
        <w:rPr>
          <w:rFonts w:cs="Arial"/>
        </w:rPr>
      </w:pPr>
      <w:r w:rsidRPr="00E16EC9">
        <w:rPr>
          <w:rFonts w:cs="Arial"/>
        </w:rPr>
        <w:t xml:space="preserve">Vastavalt Eesti Geoloogiakeskuse koostatud põhjavee kaitstuse kaardile jääb Salme RKA </w:t>
      </w:r>
      <w:r w:rsidR="00CA457F" w:rsidRPr="00E16EC9">
        <w:rPr>
          <w:rFonts w:cs="Arial"/>
        </w:rPr>
        <w:t xml:space="preserve">ja selle lähiala </w:t>
      </w:r>
      <w:r w:rsidRPr="00E16EC9">
        <w:rPr>
          <w:rFonts w:cs="Arial"/>
        </w:rPr>
        <w:t>suhteliselt kaitstud (vähe reostusohtlikule) põhjaveega alale.</w:t>
      </w:r>
    </w:p>
    <w:p w14:paraId="7FF0E78C" w14:textId="6AC89949" w:rsidR="005A03C4" w:rsidRPr="00E16EC9" w:rsidRDefault="005A03C4" w:rsidP="005A03C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62</w:t>
      </w:r>
      <w:r w:rsidRPr="00E16EC9">
        <w:rPr>
          <w:noProof w:val="0"/>
        </w:rPr>
        <w:fldChar w:fldCharType="end"/>
      </w:r>
      <w:r w:rsidRPr="00E16EC9">
        <w:rPr>
          <w:noProof w:val="0"/>
        </w:rPr>
        <w:t>. Salme RKA</w:t>
      </w:r>
      <w:r w:rsidR="00CA457F" w:rsidRPr="00E16EC9">
        <w:rPr>
          <w:noProof w:val="0"/>
        </w:rPr>
        <w:t xml:space="preserve"> ja selle lähiala</w:t>
      </w:r>
      <w:r w:rsidRPr="00E16EC9">
        <w:rPr>
          <w:noProof w:val="0"/>
        </w:rPr>
        <w:t xml:space="preserve">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5A03C4" w:rsidRPr="00E16EC9" w14:paraId="16EB3D4A"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EFEE27" w14:textId="77777777" w:rsidR="005A03C4" w:rsidRPr="00E16EC9" w:rsidRDefault="005A03C4"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903798" w14:textId="77777777" w:rsidR="005A03C4" w:rsidRPr="00E16EC9" w:rsidRDefault="005A03C4"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9B18B7F" w14:textId="77777777" w:rsidR="005A03C4" w:rsidRPr="00E16EC9" w:rsidRDefault="005A03C4"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4179B4" w14:textId="77777777" w:rsidR="005A03C4" w:rsidRPr="00E16EC9" w:rsidRDefault="005A03C4"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E6BDE5" w14:textId="77777777" w:rsidR="005A03C4" w:rsidRPr="00E16EC9" w:rsidRDefault="005A03C4"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0FA2F3" w14:textId="77777777" w:rsidR="005A03C4" w:rsidRPr="00E16EC9" w:rsidRDefault="005A03C4"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5A03C4" w:rsidRPr="00E16EC9" w14:paraId="5AD040E5"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9B00D8" w14:textId="77777777" w:rsidR="005A03C4" w:rsidRPr="00E16EC9" w:rsidRDefault="005A03C4"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7C4AD1" w14:textId="77777777" w:rsidR="005A03C4" w:rsidRPr="00E16EC9" w:rsidRDefault="005A03C4"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4F006D" w14:textId="77777777" w:rsidR="005A03C4" w:rsidRPr="00E16EC9" w:rsidRDefault="005A03C4"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134621" w:rsidRPr="00E16EC9" w14:paraId="797032EC" w14:textId="77777777" w:rsidTr="00B440C2">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02566F3B" w14:textId="559D568F" w:rsidR="00134621" w:rsidRPr="00E16EC9" w:rsidRDefault="00134621" w:rsidP="00134621">
            <w:pPr>
              <w:pStyle w:val="Tabel"/>
              <w:rPr>
                <w:lang w:eastAsia="et-EE"/>
              </w:rPr>
            </w:pPr>
            <w:r w:rsidRPr="00E16EC9">
              <w:rPr>
                <w:lang w:eastAsia="et-EE"/>
              </w:rPr>
              <w:t>Salme</w:t>
            </w:r>
          </w:p>
        </w:tc>
        <w:tc>
          <w:tcPr>
            <w:tcW w:w="1508" w:type="dxa"/>
            <w:tcBorders>
              <w:top w:val="nil"/>
              <w:left w:val="nil"/>
              <w:bottom w:val="single" w:sz="4" w:space="0" w:color="auto"/>
              <w:right w:val="single" w:sz="4" w:space="0" w:color="auto"/>
            </w:tcBorders>
            <w:shd w:val="clear" w:color="auto" w:fill="auto"/>
            <w:noWrap/>
            <w:vAlign w:val="center"/>
            <w:hideMark/>
          </w:tcPr>
          <w:p w14:paraId="48F5DC56" w14:textId="228EF611" w:rsidR="00134621" w:rsidRPr="00E16EC9" w:rsidRDefault="00134621" w:rsidP="00134621">
            <w:pPr>
              <w:pStyle w:val="Tabel"/>
              <w:jc w:val="center"/>
            </w:pPr>
            <w:r w:rsidRPr="00E16EC9">
              <w:t>422</w:t>
            </w:r>
          </w:p>
        </w:tc>
        <w:tc>
          <w:tcPr>
            <w:tcW w:w="1256" w:type="dxa"/>
            <w:tcBorders>
              <w:top w:val="nil"/>
              <w:left w:val="nil"/>
              <w:bottom w:val="single" w:sz="4" w:space="0" w:color="auto"/>
              <w:right w:val="single" w:sz="4" w:space="0" w:color="auto"/>
            </w:tcBorders>
            <w:shd w:val="clear" w:color="auto" w:fill="auto"/>
            <w:noWrap/>
            <w:hideMark/>
          </w:tcPr>
          <w:p w14:paraId="1B12A80A" w14:textId="67CDFF10" w:rsidR="00134621" w:rsidRPr="00E16EC9" w:rsidRDefault="00134621" w:rsidP="00134621">
            <w:pPr>
              <w:pStyle w:val="Tabel"/>
              <w:jc w:val="center"/>
            </w:pPr>
            <w:r w:rsidRPr="00C03207">
              <w:t>345</w:t>
            </w:r>
          </w:p>
        </w:tc>
        <w:tc>
          <w:tcPr>
            <w:tcW w:w="1028" w:type="dxa"/>
            <w:tcBorders>
              <w:top w:val="nil"/>
              <w:left w:val="nil"/>
              <w:bottom w:val="single" w:sz="4" w:space="0" w:color="auto"/>
              <w:right w:val="single" w:sz="4" w:space="0" w:color="auto"/>
            </w:tcBorders>
            <w:shd w:val="clear" w:color="auto" w:fill="auto"/>
            <w:noWrap/>
            <w:hideMark/>
          </w:tcPr>
          <w:p w14:paraId="35C5351E" w14:textId="0B68A291" w:rsidR="00134621" w:rsidRPr="00E16EC9" w:rsidRDefault="00134621" w:rsidP="00134621">
            <w:pPr>
              <w:pStyle w:val="Tabel"/>
              <w:jc w:val="center"/>
              <w:rPr>
                <w:lang w:eastAsia="et-EE"/>
              </w:rPr>
            </w:pPr>
            <w:r w:rsidRPr="00C03207">
              <w:t>294</w:t>
            </w:r>
          </w:p>
        </w:tc>
        <w:tc>
          <w:tcPr>
            <w:tcW w:w="1390" w:type="dxa"/>
            <w:tcBorders>
              <w:top w:val="nil"/>
              <w:left w:val="nil"/>
              <w:bottom w:val="single" w:sz="4" w:space="0" w:color="auto"/>
              <w:right w:val="single" w:sz="4" w:space="0" w:color="auto"/>
            </w:tcBorders>
            <w:shd w:val="clear" w:color="auto" w:fill="auto"/>
            <w:hideMark/>
          </w:tcPr>
          <w:p w14:paraId="69937D30" w14:textId="24FD599A" w:rsidR="00134621" w:rsidRPr="00E16EC9" w:rsidRDefault="00134621" w:rsidP="00134621">
            <w:pPr>
              <w:pStyle w:val="Tabel"/>
              <w:jc w:val="center"/>
              <w:rPr>
                <w:lang w:eastAsia="et-EE"/>
              </w:rPr>
            </w:pPr>
            <w:r w:rsidRPr="00C03207">
              <w:t>82%</w:t>
            </w:r>
          </w:p>
        </w:tc>
        <w:tc>
          <w:tcPr>
            <w:tcW w:w="1417" w:type="dxa"/>
            <w:tcBorders>
              <w:top w:val="nil"/>
              <w:left w:val="nil"/>
              <w:bottom w:val="single" w:sz="4" w:space="0" w:color="auto"/>
              <w:right w:val="single" w:sz="4" w:space="0" w:color="auto"/>
            </w:tcBorders>
            <w:shd w:val="clear" w:color="auto" w:fill="auto"/>
            <w:hideMark/>
          </w:tcPr>
          <w:p w14:paraId="5A368A9B" w14:textId="45C45032" w:rsidR="00134621" w:rsidRPr="00E16EC9" w:rsidRDefault="00134621" w:rsidP="00134621">
            <w:pPr>
              <w:pStyle w:val="Tabel"/>
              <w:jc w:val="center"/>
              <w:rPr>
                <w:lang w:eastAsia="et-EE"/>
              </w:rPr>
            </w:pPr>
            <w:r w:rsidRPr="00C03207">
              <w:t>70%</w:t>
            </w:r>
          </w:p>
        </w:tc>
      </w:tr>
    </w:tbl>
    <w:p w14:paraId="605E8709" w14:textId="77777777" w:rsidR="005A03C4" w:rsidRPr="00E16EC9" w:rsidRDefault="005A03C4" w:rsidP="005A03C4">
      <w:pPr>
        <w:pStyle w:val="Mrkus"/>
        <w:rPr>
          <w:rFonts w:cs="Arial"/>
        </w:rPr>
      </w:pPr>
      <w:r w:rsidRPr="00E16EC9">
        <w:rPr>
          <w:rFonts w:cs="Arial"/>
        </w:rPr>
        <w:t>Märkused:</w:t>
      </w:r>
    </w:p>
    <w:p w14:paraId="256F557D" w14:textId="77777777" w:rsidR="005A03C4" w:rsidRPr="00E16EC9" w:rsidRDefault="005A03C4" w:rsidP="005A03C4">
      <w:pPr>
        <w:pStyle w:val="Mrkus"/>
        <w:rPr>
          <w:rFonts w:cs="Arial"/>
        </w:rPr>
      </w:pPr>
      <w:r w:rsidRPr="00E16EC9">
        <w:rPr>
          <w:rFonts w:cs="Arial"/>
        </w:rPr>
        <w:t>*- Eesti Statistikaamet: 2023_rahvaarv_asutusyksustes.</w:t>
      </w:r>
    </w:p>
    <w:p w14:paraId="3B2F617F" w14:textId="77777777" w:rsidR="005A03C4" w:rsidRPr="00E16EC9" w:rsidRDefault="005A03C4" w:rsidP="005A03C4">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7FF51168" w14:textId="3B078086" w:rsidR="005A03C4" w:rsidRPr="00E16EC9" w:rsidRDefault="005A03C4" w:rsidP="003F1E7B">
      <w:pPr>
        <w:jc w:val="left"/>
        <w:rPr>
          <w:rFonts w:cs="Arial"/>
        </w:rPr>
      </w:pPr>
      <w:r w:rsidRPr="00E16EC9">
        <w:rPr>
          <w:rFonts w:cs="Arial"/>
        </w:rPr>
        <w:t>Suurima ÜVK tarbimisega kinnistud Salme RKA</w:t>
      </w:r>
      <w:r w:rsidR="003F1E7B" w:rsidRPr="00E16EC9">
        <w:rPr>
          <w:rFonts w:cs="Arial"/>
        </w:rPr>
        <w:t>-l ja selle lähialal</w:t>
      </w:r>
      <w:r w:rsidRPr="00E16EC9">
        <w:rPr>
          <w:rFonts w:cs="Arial"/>
        </w:rPr>
        <w:t xml:space="preserve"> on kortermajade</w:t>
      </w:r>
      <w:r w:rsidR="003F1E7B" w:rsidRPr="00E16EC9">
        <w:rPr>
          <w:rFonts w:cs="Arial"/>
        </w:rPr>
        <w:t xml:space="preserve"> ja munitsipaalasutuste</w:t>
      </w:r>
      <w:r w:rsidRPr="00E16EC9">
        <w:rPr>
          <w:rFonts w:cs="Arial"/>
        </w:rPr>
        <w:t xml:space="preserve"> kinnistud</w:t>
      </w:r>
      <w:r w:rsidR="003F1E7B" w:rsidRPr="00E16EC9">
        <w:rPr>
          <w:rFonts w:cs="Arial"/>
        </w:rPr>
        <w:t xml:space="preserve"> ning suurima ÜV tarbimisega on Salme Põllumajanduse OÜ, mis tegeleb loomakasvatusega</w:t>
      </w:r>
      <w:r w:rsidRPr="00E16EC9">
        <w:rPr>
          <w:rFonts w:cs="Arial"/>
        </w:rPr>
        <w:t>.</w:t>
      </w:r>
    </w:p>
    <w:p w14:paraId="77A9C2AE" w14:textId="77777777" w:rsidR="005A03C4" w:rsidRPr="00E16EC9" w:rsidRDefault="005A03C4" w:rsidP="005A03C4">
      <w:pPr>
        <w:pStyle w:val="Heading4"/>
        <w:rPr>
          <w:rStyle w:val="Heading4Char"/>
          <w:rFonts w:eastAsiaTheme="minorHAnsi"/>
        </w:rPr>
      </w:pPr>
      <w:r w:rsidRPr="00E16EC9">
        <w:rPr>
          <w:rStyle w:val="Heading4Char"/>
          <w:rFonts w:eastAsiaTheme="minorHAnsi"/>
        </w:rPr>
        <w:lastRenderedPageBreak/>
        <w:t>Veevarustus</w:t>
      </w:r>
    </w:p>
    <w:p w14:paraId="5D8E52AE" w14:textId="6ED9F17A" w:rsidR="0081092A" w:rsidRPr="00E16EC9" w:rsidRDefault="0081092A" w:rsidP="0081092A">
      <w:pPr>
        <w:rPr>
          <w:rFonts w:cs="Arial"/>
        </w:rPr>
      </w:pPr>
      <w:r w:rsidRPr="00E16EC9">
        <w:rPr>
          <w:rFonts w:cs="Arial"/>
        </w:rPr>
        <w:t xml:space="preserve">Salme RKA ühisveevärgisüsteemist saab toite ka </w:t>
      </w:r>
      <w:proofErr w:type="spellStart"/>
      <w:r w:rsidRPr="00E16EC9">
        <w:rPr>
          <w:rFonts w:cs="Arial"/>
        </w:rPr>
        <w:t>Läätsa</w:t>
      </w:r>
      <w:proofErr w:type="spellEnd"/>
      <w:r w:rsidRPr="00E16EC9">
        <w:rPr>
          <w:rFonts w:cs="Arial"/>
        </w:rPr>
        <w:t xml:space="preserve"> RKA veevõrk. Kuna veevõrku suunatavat vett piirkondades eraldi ei mõõdeta, on allpool esitatud veekogused toodud mõlema piirkonna kohta.</w:t>
      </w:r>
    </w:p>
    <w:p w14:paraId="4A68F783" w14:textId="77777777" w:rsidR="0081792C" w:rsidRPr="00E16EC9" w:rsidRDefault="0081792C" w:rsidP="0081092A">
      <w:pPr>
        <w:rPr>
          <w:rFonts w:cs="Arial"/>
          <w:lang w:eastAsia="zh-CN"/>
        </w:rPr>
      </w:pPr>
    </w:p>
    <w:p w14:paraId="469E8FD0" w14:textId="19367296" w:rsidR="005A03C4" w:rsidRPr="00E16EC9" w:rsidRDefault="005A03C4" w:rsidP="005A03C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63</w:t>
      </w:r>
      <w:r w:rsidRPr="00E16EC9">
        <w:rPr>
          <w:noProof w:val="0"/>
        </w:rPr>
        <w:fldChar w:fldCharType="end"/>
      </w:r>
      <w:r w:rsidRPr="00E16EC9">
        <w:rPr>
          <w:noProof w:val="0"/>
        </w:rPr>
        <w:t>. Salme RKA</w:t>
      </w:r>
      <w:r w:rsidR="0081092A" w:rsidRPr="00E16EC9">
        <w:rPr>
          <w:noProof w:val="0"/>
        </w:rPr>
        <w:t xml:space="preserve"> ja selle lähiala ning </w:t>
      </w:r>
      <w:proofErr w:type="spellStart"/>
      <w:r w:rsidR="0081092A" w:rsidRPr="00E16EC9">
        <w:rPr>
          <w:noProof w:val="0"/>
        </w:rPr>
        <w:t>Läätsa</w:t>
      </w:r>
      <w:proofErr w:type="spellEnd"/>
      <w:r w:rsidR="0081092A" w:rsidRPr="00E16EC9">
        <w:rPr>
          <w:noProof w:val="0"/>
        </w:rPr>
        <w:t xml:space="preserve"> RKA</w:t>
      </w:r>
      <w:r w:rsidRPr="00E16EC9">
        <w:rPr>
          <w:noProof w:val="0"/>
        </w:rPr>
        <w:t xml:space="preserve">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1697"/>
        <w:gridCol w:w="1263"/>
        <w:gridCol w:w="752"/>
      </w:tblGrid>
      <w:tr w:rsidR="008836C3" w:rsidRPr="00E16EC9" w14:paraId="5AFF9D8A" w14:textId="77777777" w:rsidTr="008836C3">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C89E807" w14:textId="77777777" w:rsidR="008836C3" w:rsidRPr="00E16EC9" w:rsidRDefault="008836C3"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1971488" w14:textId="77777777" w:rsidR="008836C3" w:rsidRPr="00E16EC9" w:rsidRDefault="008836C3"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3712"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5BFB83E4" w14:textId="77777777" w:rsidR="008836C3" w:rsidRPr="00E16EC9" w:rsidRDefault="008836C3"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8836C3" w:rsidRPr="00E16EC9" w14:paraId="6621EFCE" w14:textId="77777777" w:rsidTr="005C71AE">
        <w:tc>
          <w:tcPr>
            <w:tcW w:w="0" w:type="auto"/>
            <w:vMerge/>
            <w:tcBorders>
              <w:top w:val="single" w:sz="4" w:space="0" w:color="auto"/>
              <w:left w:val="single" w:sz="4" w:space="0" w:color="auto"/>
              <w:bottom w:val="single" w:sz="4" w:space="0" w:color="auto"/>
              <w:right w:val="single" w:sz="4" w:space="0" w:color="auto"/>
            </w:tcBorders>
            <w:vAlign w:val="center"/>
            <w:hideMark/>
          </w:tcPr>
          <w:p w14:paraId="1B4B9D90" w14:textId="77777777" w:rsidR="008836C3" w:rsidRPr="00E16EC9" w:rsidRDefault="008836C3" w:rsidP="008836C3">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E85C67" w14:textId="77777777" w:rsidR="008836C3" w:rsidRPr="00E16EC9" w:rsidRDefault="008836C3" w:rsidP="008836C3">
            <w:pPr>
              <w:spacing w:before="0" w:after="0"/>
              <w:jc w:val="left"/>
              <w:rPr>
                <w:rFonts w:eastAsia="Times New Roman" w:cs="Arial"/>
                <w:b/>
                <w:bCs/>
                <w:color w:val="000000"/>
                <w:sz w:val="20"/>
                <w:szCs w:val="20"/>
                <w:lang w:eastAsia="et-EE"/>
              </w:rPr>
            </w:pPr>
          </w:p>
        </w:tc>
        <w:tc>
          <w:tcPr>
            <w:tcW w:w="1697" w:type="dxa"/>
            <w:tcBorders>
              <w:top w:val="nil"/>
              <w:left w:val="nil"/>
              <w:bottom w:val="single" w:sz="4" w:space="0" w:color="auto"/>
              <w:right w:val="single" w:sz="4" w:space="0" w:color="auto"/>
            </w:tcBorders>
            <w:shd w:val="clear" w:color="000000" w:fill="D9D9D9"/>
            <w:noWrap/>
            <w:vAlign w:val="center"/>
            <w:hideMark/>
          </w:tcPr>
          <w:p w14:paraId="732DB302" w14:textId="7227D0E9" w:rsidR="008836C3" w:rsidRPr="00E16EC9" w:rsidRDefault="008836C3" w:rsidP="008836C3">
            <w:pPr>
              <w:spacing w:before="0" w:after="0"/>
              <w:jc w:val="center"/>
              <w:rPr>
                <w:rFonts w:eastAsia="Times New Roman" w:cs="Arial"/>
                <w:b/>
                <w:bCs/>
                <w:color w:val="000000"/>
                <w:sz w:val="20"/>
                <w:szCs w:val="20"/>
                <w:lang w:eastAsia="et-EE"/>
              </w:rPr>
            </w:pPr>
            <w:r w:rsidRPr="00E16EC9">
              <w:rPr>
                <w:rFonts w:cs="Arial"/>
                <w:b/>
                <w:bCs/>
                <w:color w:val="000000"/>
                <w:sz w:val="20"/>
                <w:szCs w:val="20"/>
              </w:rPr>
              <w:t>Salme RKA ja lähiala</w:t>
            </w:r>
          </w:p>
        </w:tc>
        <w:tc>
          <w:tcPr>
            <w:tcW w:w="0" w:type="auto"/>
            <w:tcBorders>
              <w:top w:val="nil"/>
              <w:left w:val="nil"/>
              <w:bottom w:val="single" w:sz="4" w:space="0" w:color="auto"/>
              <w:right w:val="single" w:sz="4" w:space="0" w:color="auto"/>
            </w:tcBorders>
            <w:shd w:val="clear" w:color="000000" w:fill="D9D9D9"/>
            <w:noWrap/>
            <w:vAlign w:val="center"/>
            <w:hideMark/>
          </w:tcPr>
          <w:p w14:paraId="3B393A87" w14:textId="4A27366A" w:rsidR="008836C3" w:rsidRPr="00E16EC9" w:rsidRDefault="008836C3" w:rsidP="008836C3">
            <w:pPr>
              <w:spacing w:before="0" w:after="0"/>
              <w:jc w:val="center"/>
              <w:rPr>
                <w:rFonts w:eastAsia="Times New Roman" w:cs="Arial"/>
                <w:b/>
                <w:bCs/>
                <w:color w:val="000000"/>
                <w:sz w:val="20"/>
                <w:szCs w:val="20"/>
                <w:lang w:eastAsia="et-EE"/>
              </w:rPr>
            </w:pPr>
            <w:proofErr w:type="spellStart"/>
            <w:r w:rsidRPr="00E16EC9">
              <w:rPr>
                <w:rFonts w:cs="Arial"/>
                <w:b/>
                <w:bCs/>
                <w:color w:val="000000"/>
                <w:sz w:val="20"/>
                <w:szCs w:val="20"/>
              </w:rPr>
              <w:t>Läätsa</w:t>
            </w:r>
            <w:proofErr w:type="spellEnd"/>
            <w:r w:rsidRPr="00E16EC9">
              <w:rPr>
                <w:rFonts w:cs="Arial"/>
                <w:b/>
                <w:bCs/>
                <w:color w:val="000000"/>
                <w:sz w:val="20"/>
                <w:szCs w:val="20"/>
              </w:rPr>
              <w:t xml:space="preserve"> RKA</w:t>
            </w:r>
          </w:p>
        </w:tc>
        <w:tc>
          <w:tcPr>
            <w:tcW w:w="752" w:type="dxa"/>
            <w:tcBorders>
              <w:top w:val="nil"/>
              <w:left w:val="nil"/>
              <w:bottom w:val="single" w:sz="4" w:space="0" w:color="auto"/>
              <w:right w:val="single" w:sz="4" w:space="0" w:color="auto"/>
            </w:tcBorders>
            <w:shd w:val="clear" w:color="000000" w:fill="D9D9D9"/>
            <w:noWrap/>
            <w:vAlign w:val="center"/>
            <w:hideMark/>
          </w:tcPr>
          <w:p w14:paraId="1D872EFA" w14:textId="77777777" w:rsidR="008836C3" w:rsidRPr="00E16EC9" w:rsidRDefault="008836C3" w:rsidP="008836C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r>
      <w:tr w:rsidR="008836C3" w:rsidRPr="00E16EC9" w14:paraId="4EC92620" w14:textId="77777777" w:rsidTr="008836C3">
        <w:tc>
          <w:tcPr>
            <w:tcW w:w="0" w:type="auto"/>
            <w:tcBorders>
              <w:top w:val="nil"/>
              <w:left w:val="single" w:sz="4" w:space="0" w:color="auto"/>
              <w:bottom w:val="single" w:sz="4" w:space="0" w:color="auto"/>
              <w:right w:val="single" w:sz="4" w:space="0" w:color="auto"/>
            </w:tcBorders>
            <w:shd w:val="clear" w:color="auto" w:fill="auto"/>
            <w:vAlign w:val="center"/>
            <w:hideMark/>
          </w:tcPr>
          <w:p w14:paraId="3EF99A83" w14:textId="77777777" w:rsidR="008836C3" w:rsidRPr="00E16EC9" w:rsidRDefault="008836C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08A963EB" w14:textId="77777777" w:rsidR="008836C3" w:rsidRPr="00E16EC9" w:rsidRDefault="008836C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3712" w:type="dxa"/>
            <w:gridSpan w:val="3"/>
            <w:tcBorders>
              <w:top w:val="single" w:sz="4" w:space="0" w:color="auto"/>
              <w:left w:val="nil"/>
              <w:bottom w:val="single" w:sz="4" w:space="0" w:color="auto"/>
              <w:right w:val="single" w:sz="4" w:space="0" w:color="auto"/>
            </w:tcBorders>
            <w:shd w:val="clear" w:color="auto" w:fill="auto"/>
            <w:vAlign w:val="center"/>
            <w:hideMark/>
          </w:tcPr>
          <w:p w14:paraId="656AD70E" w14:textId="507B8F73" w:rsidR="008836C3" w:rsidRPr="00E16EC9" w:rsidRDefault="008836C3" w:rsidP="008836C3">
            <w:pPr>
              <w:pStyle w:val="Tabel"/>
              <w:jc w:val="center"/>
              <w:rPr>
                <w:rFonts w:eastAsiaTheme="minorHAnsi"/>
              </w:rPr>
            </w:pPr>
            <w:r w:rsidRPr="00E16EC9">
              <w:t>21 372</w:t>
            </w:r>
          </w:p>
        </w:tc>
      </w:tr>
      <w:tr w:rsidR="008836C3" w:rsidRPr="00E16EC9" w14:paraId="1C15664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5C88500" w14:textId="77777777" w:rsidR="008836C3" w:rsidRPr="00E16EC9" w:rsidRDefault="008836C3" w:rsidP="008836C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48A30FA4" w14:textId="77777777" w:rsidR="008836C3" w:rsidRPr="00E16EC9" w:rsidRDefault="008836C3" w:rsidP="008836C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329BDAB9" w14:textId="75BA55B0" w:rsidR="008836C3" w:rsidRPr="00E16EC9" w:rsidRDefault="008836C3" w:rsidP="008836C3">
            <w:pPr>
              <w:pStyle w:val="Tabel"/>
              <w:jc w:val="center"/>
              <w:rPr>
                <w:lang w:eastAsia="et-EE"/>
              </w:rPr>
            </w:pPr>
            <w:r w:rsidRPr="00E16EC9">
              <w:t>16 489</w:t>
            </w:r>
          </w:p>
        </w:tc>
        <w:tc>
          <w:tcPr>
            <w:tcW w:w="0" w:type="auto"/>
            <w:tcBorders>
              <w:top w:val="nil"/>
              <w:left w:val="nil"/>
              <w:bottom w:val="single" w:sz="4" w:space="0" w:color="auto"/>
              <w:right w:val="single" w:sz="4" w:space="0" w:color="auto"/>
            </w:tcBorders>
            <w:shd w:val="clear" w:color="auto" w:fill="auto"/>
            <w:vAlign w:val="center"/>
            <w:hideMark/>
          </w:tcPr>
          <w:p w14:paraId="2022C460" w14:textId="38FBF2DD" w:rsidR="008836C3" w:rsidRPr="00E16EC9" w:rsidRDefault="008836C3" w:rsidP="008836C3">
            <w:pPr>
              <w:pStyle w:val="Tabel"/>
              <w:jc w:val="center"/>
              <w:rPr>
                <w:lang w:eastAsia="et-EE"/>
              </w:rPr>
            </w:pPr>
            <w:r w:rsidRPr="00E16EC9">
              <w:t>3 752</w:t>
            </w:r>
          </w:p>
        </w:tc>
        <w:tc>
          <w:tcPr>
            <w:tcW w:w="752" w:type="dxa"/>
            <w:tcBorders>
              <w:top w:val="nil"/>
              <w:left w:val="nil"/>
              <w:bottom w:val="single" w:sz="4" w:space="0" w:color="auto"/>
              <w:right w:val="single" w:sz="4" w:space="0" w:color="auto"/>
            </w:tcBorders>
            <w:shd w:val="clear" w:color="auto" w:fill="auto"/>
            <w:vAlign w:val="center"/>
            <w:hideMark/>
          </w:tcPr>
          <w:p w14:paraId="70D45031" w14:textId="1AC7DA88" w:rsidR="008836C3" w:rsidRPr="00E16EC9" w:rsidRDefault="008836C3" w:rsidP="008836C3">
            <w:pPr>
              <w:pStyle w:val="Tabel"/>
              <w:jc w:val="center"/>
              <w:rPr>
                <w:lang w:eastAsia="et-EE"/>
              </w:rPr>
            </w:pPr>
            <w:r w:rsidRPr="00E16EC9">
              <w:t>20 241</w:t>
            </w:r>
          </w:p>
        </w:tc>
      </w:tr>
      <w:tr w:rsidR="008836C3" w:rsidRPr="00E16EC9" w14:paraId="1AAB5D3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C01A302" w14:textId="77777777" w:rsidR="008836C3" w:rsidRPr="00E16EC9" w:rsidRDefault="008836C3" w:rsidP="008836C3">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65D76F2C" w14:textId="77777777" w:rsidR="008836C3" w:rsidRPr="00E16EC9" w:rsidRDefault="008836C3" w:rsidP="008836C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14D0D71C" w14:textId="1BE6D129" w:rsidR="008836C3" w:rsidRPr="00E16EC9" w:rsidRDefault="008836C3" w:rsidP="008836C3">
            <w:pPr>
              <w:pStyle w:val="Tabel"/>
              <w:jc w:val="center"/>
              <w:rPr>
                <w:lang w:eastAsia="et-EE"/>
              </w:rPr>
            </w:pPr>
            <w:r w:rsidRPr="00E16EC9">
              <w:t>9 195</w:t>
            </w:r>
          </w:p>
        </w:tc>
        <w:tc>
          <w:tcPr>
            <w:tcW w:w="0" w:type="auto"/>
            <w:tcBorders>
              <w:top w:val="nil"/>
              <w:left w:val="nil"/>
              <w:bottom w:val="single" w:sz="4" w:space="0" w:color="auto"/>
              <w:right w:val="single" w:sz="4" w:space="0" w:color="auto"/>
            </w:tcBorders>
            <w:shd w:val="clear" w:color="auto" w:fill="auto"/>
            <w:vAlign w:val="center"/>
            <w:hideMark/>
          </w:tcPr>
          <w:p w14:paraId="2AD904C5" w14:textId="7C20519A" w:rsidR="008836C3" w:rsidRPr="00E16EC9" w:rsidRDefault="008836C3" w:rsidP="008836C3">
            <w:pPr>
              <w:pStyle w:val="Tabel"/>
              <w:jc w:val="center"/>
              <w:rPr>
                <w:lang w:eastAsia="et-EE"/>
              </w:rPr>
            </w:pPr>
            <w:r w:rsidRPr="00E16EC9">
              <w:t>2 427</w:t>
            </w:r>
          </w:p>
        </w:tc>
        <w:tc>
          <w:tcPr>
            <w:tcW w:w="752" w:type="dxa"/>
            <w:tcBorders>
              <w:top w:val="nil"/>
              <w:left w:val="nil"/>
              <w:bottom w:val="single" w:sz="4" w:space="0" w:color="auto"/>
              <w:right w:val="single" w:sz="4" w:space="0" w:color="auto"/>
            </w:tcBorders>
            <w:shd w:val="clear" w:color="auto" w:fill="auto"/>
            <w:vAlign w:val="center"/>
            <w:hideMark/>
          </w:tcPr>
          <w:p w14:paraId="6298CADD" w14:textId="12720A99" w:rsidR="008836C3" w:rsidRPr="00E16EC9" w:rsidRDefault="008836C3" w:rsidP="008836C3">
            <w:pPr>
              <w:pStyle w:val="Tabel"/>
              <w:jc w:val="center"/>
              <w:rPr>
                <w:lang w:eastAsia="et-EE"/>
              </w:rPr>
            </w:pPr>
            <w:r w:rsidRPr="00E16EC9">
              <w:t>11 622</w:t>
            </w:r>
          </w:p>
        </w:tc>
      </w:tr>
      <w:tr w:rsidR="008836C3" w:rsidRPr="00E16EC9" w14:paraId="08BB9BB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B2329FF" w14:textId="77777777" w:rsidR="008836C3" w:rsidRPr="00E16EC9" w:rsidRDefault="008836C3" w:rsidP="008836C3">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4F0EE584" w14:textId="77777777" w:rsidR="008836C3" w:rsidRPr="00E16EC9" w:rsidRDefault="008836C3" w:rsidP="008836C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0987D68B" w14:textId="6290769B" w:rsidR="008836C3" w:rsidRPr="00E16EC9" w:rsidRDefault="008836C3" w:rsidP="008836C3">
            <w:pPr>
              <w:pStyle w:val="Tabel"/>
              <w:jc w:val="center"/>
              <w:rPr>
                <w:lang w:eastAsia="et-EE"/>
              </w:rPr>
            </w:pPr>
            <w:r w:rsidRPr="00E16EC9">
              <w:t>4 354</w:t>
            </w:r>
          </w:p>
        </w:tc>
        <w:tc>
          <w:tcPr>
            <w:tcW w:w="0" w:type="auto"/>
            <w:tcBorders>
              <w:top w:val="nil"/>
              <w:left w:val="nil"/>
              <w:bottom w:val="single" w:sz="4" w:space="0" w:color="auto"/>
              <w:right w:val="single" w:sz="4" w:space="0" w:color="auto"/>
            </w:tcBorders>
            <w:shd w:val="clear" w:color="auto" w:fill="auto"/>
            <w:vAlign w:val="center"/>
            <w:hideMark/>
          </w:tcPr>
          <w:p w14:paraId="3B3E40F4" w14:textId="66CD2C2E" w:rsidR="008836C3" w:rsidRPr="00E16EC9" w:rsidRDefault="008836C3" w:rsidP="008836C3">
            <w:pPr>
              <w:pStyle w:val="Tabel"/>
              <w:jc w:val="center"/>
              <w:rPr>
                <w:lang w:eastAsia="et-EE"/>
              </w:rPr>
            </w:pPr>
            <w:r w:rsidRPr="00E16EC9">
              <w:t>645</w:t>
            </w:r>
          </w:p>
        </w:tc>
        <w:tc>
          <w:tcPr>
            <w:tcW w:w="752" w:type="dxa"/>
            <w:tcBorders>
              <w:top w:val="nil"/>
              <w:left w:val="nil"/>
              <w:bottom w:val="single" w:sz="4" w:space="0" w:color="auto"/>
              <w:right w:val="single" w:sz="4" w:space="0" w:color="auto"/>
            </w:tcBorders>
            <w:shd w:val="clear" w:color="auto" w:fill="auto"/>
            <w:vAlign w:val="center"/>
            <w:hideMark/>
          </w:tcPr>
          <w:p w14:paraId="5E4E9BCB" w14:textId="6956C85E" w:rsidR="008836C3" w:rsidRPr="00E16EC9" w:rsidRDefault="008836C3" w:rsidP="008836C3">
            <w:pPr>
              <w:pStyle w:val="Tabel"/>
              <w:jc w:val="center"/>
              <w:rPr>
                <w:lang w:eastAsia="et-EE"/>
              </w:rPr>
            </w:pPr>
            <w:r w:rsidRPr="00E16EC9">
              <w:t>4 999</w:t>
            </w:r>
          </w:p>
        </w:tc>
      </w:tr>
      <w:tr w:rsidR="008836C3" w:rsidRPr="00E16EC9" w14:paraId="557FB99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05123E1" w14:textId="77777777" w:rsidR="008836C3" w:rsidRPr="00E16EC9" w:rsidRDefault="008836C3" w:rsidP="008836C3">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63DA4042" w14:textId="77777777" w:rsidR="008836C3" w:rsidRPr="00E16EC9" w:rsidRDefault="008836C3" w:rsidP="008836C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46E015CB" w14:textId="765CA73F" w:rsidR="008836C3" w:rsidRPr="00E16EC9" w:rsidRDefault="008836C3" w:rsidP="008836C3">
            <w:pPr>
              <w:pStyle w:val="Tabel"/>
              <w:jc w:val="center"/>
              <w:rPr>
                <w:lang w:eastAsia="et-EE"/>
              </w:rPr>
            </w:pPr>
            <w:r w:rsidRPr="00E16EC9">
              <w:t>4 841</w:t>
            </w:r>
          </w:p>
        </w:tc>
        <w:tc>
          <w:tcPr>
            <w:tcW w:w="0" w:type="auto"/>
            <w:tcBorders>
              <w:top w:val="nil"/>
              <w:left w:val="nil"/>
              <w:bottom w:val="single" w:sz="4" w:space="0" w:color="auto"/>
              <w:right w:val="single" w:sz="4" w:space="0" w:color="auto"/>
            </w:tcBorders>
            <w:shd w:val="clear" w:color="auto" w:fill="auto"/>
            <w:vAlign w:val="center"/>
            <w:hideMark/>
          </w:tcPr>
          <w:p w14:paraId="1DB0E337" w14:textId="342485D4" w:rsidR="008836C3" w:rsidRPr="00E16EC9" w:rsidRDefault="008836C3" w:rsidP="008836C3">
            <w:pPr>
              <w:pStyle w:val="Tabel"/>
              <w:jc w:val="center"/>
              <w:rPr>
                <w:lang w:eastAsia="et-EE"/>
              </w:rPr>
            </w:pPr>
            <w:r w:rsidRPr="00E16EC9">
              <w:t>1 782</w:t>
            </w:r>
          </w:p>
        </w:tc>
        <w:tc>
          <w:tcPr>
            <w:tcW w:w="752" w:type="dxa"/>
            <w:tcBorders>
              <w:top w:val="nil"/>
              <w:left w:val="nil"/>
              <w:bottom w:val="single" w:sz="4" w:space="0" w:color="auto"/>
              <w:right w:val="single" w:sz="4" w:space="0" w:color="auto"/>
            </w:tcBorders>
            <w:shd w:val="clear" w:color="auto" w:fill="auto"/>
            <w:vAlign w:val="center"/>
            <w:hideMark/>
          </w:tcPr>
          <w:p w14:paraId="26097FFC" w14:textId="3CF387E0" w:rsidR="008836C3" w:rsidRPr="00E16EC9" w:rsidRDefault="008836C3" w:rsidP="008836C3">
            <w:pPr>
              <w:pStyle w:val="Tabel"/>
              <w:jc w:val="center"/>
              <w:rPr>
                <w:lang w:eastAsia="et-EE"/>
              </w:rPr>
            </w:pPr>
            <w:r w:rsidRPr="00E16EC9">
              <w:t>6 623</w:t>
            </w:r>
          </w:p>
        </w:tc>
      </w:tr>
      <w:tr w:rsidR="008836C3" w:rsidRPr="00E16EC9" w14:paraId="68ABF3E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FFED368" w14:textId="77777777" w:rsidR="008836C3" w:rsidRPr="00E16EC9" w:rsidRDefault="008836C3" w:rsidP="008836C3">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0E010D8F" w14:textId="77777777" w:rsidR="008836C3" w:rsidRPr="00E16EC9" w:rsidRDefault="008836C3" w:rsidP="008836C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5971D315" w14:textId="3E15A941" w:rsidR="008836C3" w:rsidRPr="00E16EC9" w:rsidRDefault="008836C3" w:rsidP="008836C3">
            <w:pPr>
              <w:pStyle w:val="Tabel"/>
              <w:jc w:val="center"/>
              <w:rPr>
                <w:lang w:eastAsia="et-EE"/>
              </w:rPr>
            </w:pPr>
            <w:r w:rsidRPr="00E16EC9">
              <w:t>1 836</w:t>
            </w:r>
          </w:p>
        </w:tc>
        <w:tc>
          <w:tcPr>
            <w:tcW w:w="0" w:type="auto"/>
            <w:tcBorders>
              <w:top w:val="nil"/>
              <w:left w:val="nil"/>
              <w:bottom w:val="single" w:sz="4" w:space="0" w:color="auto"/>
              <w:right w:val="single" w:sz="4" w:space="0" w:color="auto"/>
            </w:tcBorders>
            <w:shd w:val="clear" w:color="auto" w:fill="auto"/>
            <w:vAlign w:val="center"/>
            <w:hideMark/>
          </w:tcPr>
          <w:p w14:paraId="7EBBA5F1" w14:textId="22722992" w:rsidR="008836C3" w:rsidRPr="00E16EC9" w:rsidRDefault="008836C3" w:rsidP="008836C3">
            <w:pPr>
              <w:pStyle w:val="Tabel"/>
              <w:jc w:val="center"/>
              <w:rPr>
                <w:lang w:eastAsia="et-EE"/>
              </w:rPr>
            </w:pPr>
            <w:r w:rsidRPr="00E16EC9">
              <w:t>1 325</w:t>
            </w:r>
          </w:p>
        </w:tc>
        <w:tc>
          <w:tcPr>
            <w:tcW w:w="752" w:type="dxa"/>
            <w:tcBorders>
              <w:top w:val="nil"/>
              <w:left w:val="nil"/>
              <w:bottom w:val="single" w:sz="4" w:space="0" w:color="auto"/>
              <w:right w:val="single" w:sz="4" w:space="0" w:color="auto"/>
            </w:tcBorders>
            <w:shd w:val="clear" w:color="auto" w:fill="auto"/>
            <w:vAlign w:val="center"/>
            <w:hideMark/>
          </w:tcPr>
          <w:p w14:paraId="7FD9FC2B" w14:textId="0680ACBF" w:rsidR="008836C3" w:rsidRPr="00E16EC9" w:rsidRDefault="008836C3" w:rsidP="008836C3">
            <w:pPr>
              <w:pStyle w:val="Tabel"/>
              <w:jc w:val="center"/>
              <w:rPr>
                <w:lang w:eastAsia="et-EE"/>
              </w:rPr>
            </w:pPr>
            <w:r w:rsidRPr="00E16EC9">
              <w:t>3 161</w:t>
            </w:r>
          </w:p>
        </w:tc>
      </w:tr>
      <w:tr w:rsidR="008836C3" w:rsidRPr="00E16EC9" w14:paraId="772C705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7B9EA79" w14:textId="77777777" w:rsidR="008836C3" w:rsidRPr="00E16EC9" w:rsidRDefault="008836C3" w:rsidP="008836C3">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2264E4D9" w14:textId="77777777" w:rsidR="008836C3" w:rsidRPr="00E16EC9" w:rsidRDefault="008836C3" w:rsidP="008836C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13AC17DA" w14:textId="0879D04F" w:rsidR="008836C3" w:rsidRPr="00E16EC9" w:rsidRDefault="008836C3" w:rsidP="008836C3">
            <w:pPr>
              <w:pStyle w:val="Tabel"/>
              <w:jc w:val="center"/>
              <w:rPr>
                <w:lang w:eastAsia="et-EE"/>
              </w:rPr>
            </w:pPr>
            <w:r w:rsidRPr="00E16EC9">
              <w:t>5 458</w:t>
            </w:r>
          </w:p>
        </w:tc>
        <w:tc>
          <w:tcPr>
            <w:tcW w:w="0" w:type="auto"/>
            <w:tcBorders>
              <w:top w:val="nil"/>
              <w:left w:val="nil"/>
              <w:bottom w:val="single" w:sz="4" w:space="0" w:color="auto"/>
              <w:right w:val="single" w:sz="4" w:space="0" w:color="auto"/>
            </w:tcBorders>
            <w:shd w:val="clear" w:color="auto" w:fill="auto"/>
            <w:vAlign w:val="center"/>
            <w:hideMark/>
          </w:tcPr>
          <w:p w14:paraId="4C1BB074" w14:textId="5B46DDB2" w:rsidR="008836C3" w:rsidRPr="00E16EC9" w:rsidRDefault="008836C3" w:rsidP="008836C3">
            <w:pPr>
              <w:pStyle w:val="Tabel"/>
              <w:jc w:val="center"/>
              <w:rPr>
                <w:lang w:eastAsia="et-EE"/>
              </w:rPr>
            </w:pPr>
            <w:r w:rsidRPr="00E16EC9">
              <w:t>0</w:t>
            </w:r>
          </w:p>
        </w:tc>
        <w:tc>
          <w:tcPr>
            <w:tcW w:w="752" w:type="dxa"/>
            <w:tcBorders>
              <w:top w:val="nil"/>
              <w:left w:val="nil"/>
              <w:bottom w:val="single" w:sz="4" w:space="0" w:color="auto"/>
              <w:right w:val="single" w:sz="4" w:space="0" w:color="auto"/>
            </w:tcBorders>
            <w:shd w:val="clear" w:color="auto" w:fill="auto"/>
            <w:vAlign w:val="center"/>
            <w:hideMark/>
          </w:tcPr>
          <w:p w14:paraId="5D4D3D10" w14:textId="3509DB17" w:rsidR="008836C3" w:rsidRPr="00E16EC9" w:rsidRDefault="008836C3" w:rsidP="008836C3">
            <w:pPr>
              <w:pStyle w:val="Tabel"/>
              <w:jc w:val="center"/>
              <w:rPr>
                <w:lang w:eastAsia="et-EE"/>
              </w:rPr>
            </w:pPr>
            <w:r w:rsidRPr="00E16EC9">
              <w:t>5 458</w:t>
            </w:r>
          </w:p>
        </w:tc>
      </w:tr>
      <w:tr w:rsidR="008836C3" w:rsidRPr="00E16EC9" w14:paraId="7310E0CE" w14:textId="77777777" w:rsidTr="008836C3">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EDFB304" w14:textId="77777777" w:rsidR="008836C3" w:rsidRPr="00E16EC9" w:rsidRDefault="008836C3" w:rsidP="008836C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66E39DCE" w14:textId="77777777" w:rsidR="008836C3" w:rsidRPr="00E16EC9" w:rsidRDefault="008836C3" w:rsidP="008836C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3712" w:type="dxa"/>
            <w:gridSpan w:val="3"/>
            <w:tcBorders>
              <w:top w:val="single" w:sz="4" w:space="0" w:color="auto"/>
              <w:left w:val="nil"/>
              <w:bottom w:val="single" w:sz="4" w:space="0" w:color="auto"/>
              <w:right w:val="single" w:sz="4" w:space="0" w:color="auto"/>
            </w:tcBorders>
            <w:shd w:val="clear" w:color="auto" w:fill="auto"/>
            <w:vAlign w:val="center"/>
            <w:hideMark/>
          </w:tcPr>
          <w:p w14:paraId="4529E3B1" w14:textId="0864AD0B" w:rsidR="008836C3" w:rsidRPr="00E16EC9" w:rsidRDefault="008836C3" w:rsidP="008836C3">
            <w:pPr>
              <w:pStyle w:val="Tabel"/>
              <w:jc w:val="center"/>
              <w:rPr>
                <w:lang w:eastAsia="et-EE"/>
              </w:rPr>
            </w:pPr>
            <w:r w:rsidRPr="00E16EC9">
              <w:t>1 131</w:t>
            </w:r>
          </w:p>
        </w:tc>
      </w:tr>
      <w:tr w:rsidR="008836C3" w:rsidRPr="00E16EC9" w14:paraId="73765F94" w14:textId="77777777" w:rsidTr="008836C3">
        <w:tc>
          <w:tcPr>
            <w:tcW w:w="0" w:type="auto"/>
            <w:vMerge/>
            <w:tcBorders>
              <w:top w:val="nil"/>
              <w:left w:val="single" w:sz="4" w:space="0" w:color="auto"/>
              <w:bottom w:val="single" w:sz="4" w:space="0" w:color="auto"/>
              <w:right w:val="single" w:sz="4" w:space="0" w:color="auto"/>
            </w:tcBorders>
            <w:vAlign w:val="center"/>
            <w:hideMark/>
          </w:tcPr>
          <w:p w14:paraId="698D2111" w14:textId="77777777" w:rsidR="008836C3" w:rsidRPr="00E16EC9" w:rsidRDefault="008836C3" w:rsidP="008836C3">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663A681C" w14:textId="77777777" w:rsidR="008836C3" w:rsidRPr="00E16EC9" w:rsidRDefault="008836C3" w:rsidP="008836C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371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B8D954" w14:textId="0C4DABC6" w:rsidR="008836C3" w:rsidRPr="00E16EC9" w:rsidRDefault="008836C3" w:rsidP="008836C3">
            <w:pPr>
              <w:pStyle w:val="Tabel"/>
              <w:jc w:val="center"/>
              <w:rPr>
                <w:lang w:eastAsia="et-EE"/>
              </w:rPr>
            </w:pPr>
            <w:r w:rsidRPr="00E16EC9">
              <w:t>5%</w:t>
            </w:r>
          </w:p>
        </w:tc>
      </w:tr>
    </w:tbl>
    <w:p w14:paraId="021ADF7A" w14:textId="77777777" w:rsidR="005A03C4" w:rsidRPr="00E16EC9" w:rsidRDefault="005A03C4" w:rsidP="005A03C4">
      <w:pPr>
        <w:pStyle w:val="Heading5"/>
      </w:pPr>
      <w:bookmarkStart w:id="100" w:name="_Ref168650564"/>
      <w:proofErr w:type="spellStart"/>
      <w:r w:rsidRPr="00E16EC9">
        <w:t>Ühisveevarustuse</w:t>
      </w:r>
      <w:proofErr w:type="spellEnd"/>
      <w:r w:rsidRPr="00E16EC9">
        <w:t xml:space="preserve"> puurkaev-pumpla ja veetöötlusjaam</w:t>
      </w:r>
      <w:bookmarkEnd w:id="100"/>
    </w:p>
    <w:p w14:paraId="5BFBF32E" w14:textId="0936F1DD" w:rsidR="005A03C4" w:rsidRPr="00E16EC9" w:rsidRDefault="005A03C4" w:rsidP="005A03C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64</w:t>
      </w:r>
      <w:r w:rsidRPr="00E16EC9">
        <w:rPr>
          <w:noProof w:val="0"/>
        </w:rPr>
        <w:fldChar w:fldCharType="end"/>
      </w:r>
      <w:r w:rsidRPr="00E16EC9">
        <w:rPr>
          <w:noProof w:val="0"/>
        </w:rPr>
        <w:t>. Salme veehaarde andmed ja seisukorra hinnang</w:t>
      </w:r>
    </w:p>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2977"/>
        <w:gridCol w:w="2835"/>
        <w:gridCol w:w="25"/>
      </w:tblGrid>
      <w:tr w:rsidR="008836C3" w:rsidRPr="00E16EC9" w14:paraId="3724DD6E" w14:textId="77777777" w:rsidTr="00D23E8B">
        <w:trPr>
          <w:gridAfter w:val="1"/>
          <w:wAfter w:w="25" w:type="dxa"/>
          <w:tblHeader/>
        </w:trPr>
        <w:tc>
          <w:tcPr>
            <w:tcW w:w="2972" w:type="dxa"/>
            <w:shd w:val="clear" w:color="000000" w:fill="BFBFBF"/>
            <w:vAlign w:val="center"/>
            <w:hideMark/>
          </w:tcPr>
          <w:p w14:paraId="6BAD1DD4" w14:textId="77777777" w:rsidR="008836C3" w:rsidRPr="00E16EC9" w:rsidRDefault="008836C3" w:rsidP="008836C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977" w:type="dxa"/>
            <w:shd w:val="clear" w:color="000000" w:fill="BFBFBF"/>
            <w:vAlign w:val="center"/>
          </w:tcPr>
          <w:p w14:paraId="6B5E30FE" w14:textId="70E88063" w:rsidR="008836C3" w:rsidRPr="00E16EC9" w:rsidRDefault="008836C3" w:rsidP="008836C3">
            <w:pPr>
              <w:spacing w:before="0" w:after="0"/>
              <w:jc w:val="center"/>
              <w:rPr>
                <w:rFonts w:eastAsia="Times New Roman" w:cs="Arial"/>
                <w:b/>
                <w:bCs/>
                <w:color w:val="000000"/>
                <w:sz w:val="20"/>
                <w:szCs w:val="20"/>
                <w:lang w:eastAsia="et-EE"/>
              </w:rPr>
            </w:pPr>
            <w:proofErr w:type="spellStart"/>
            <w:r w:rsidRPr="00E16EC9">
              <w:rPr>
                <w:rFonts w:cs="Arial"/>
                <w:b/>
                <w:bCs/>
                <w:color w:val="000000"/>
                <w:sz w:val="20"/>
                <w:szCs w:val="20"/>
              </w:rPr>
              <w:t>Tehumardi</w:t>
            </w:r>
            <w:proofErr w:type="spellEnd"/>
            <w:r w:rsidRPr="00E16EC9">
              <w:rPr>
                <w:rFonts w:cs="Arial"/>
                <w:b/>
                <w:bCs/>
                <w:color w:val="000000"/>
                <w:sz w:val="20"/>
                <w:szCs w:val="20"/>
              </w:rPr>
              <w:t xml:space="preserve"> küla pk</w:t>
            </w:r>
          </w:p>
        </w:tc>
        <w:tc>
          <w:tcPr>
            <w:tcW w:w="2835" w:type="dxa"/>
            <w:shd w:val="clear" w:color="000000" w:fill="BFBFBF"/>
            <w:vAlign w:val="center"/>
            <w:hideMark/>
          </w:tcPr>
          <w:p w14:paraId="178A7E88" w14:textId="5E77359D" w:rsidR="008836C3" w:rsidRPr="00E16EC9" w:rsidRDefault="008836C3" w:rsidP="008836C3">
            <w:pPr>
              <w:spacing w:before="0" w:after="0"/>
              <w:jc w:val="center"/>
              <w:rPr>
                <w:rFonts w:eastAsia="Times New Roman" w:cs="Arial"/>
                <w:b/>
                <w:bCs/>
                <w:color w:val="000000"/>
                <w:sz w:val="20"/>
                <w:szCs w:val="20"/>
                <w:lang w:eastAsia="et-EE"/>
              </w:rPr>
            </w:pPr>
            <w:r w:rsidRPr="00E16EC9">
              <w:rPr>
                <w:rFonts w:cs="Arial"/>
                <w:b/>
                <w:bCs/>
                <w:color w:val="000000"/>
                <w:sz w:val="20"/>
                <w:szCs w:val="20"/>
              </w:rPr>
              <w:t>Salme keskuse pk</w:t>
            </w:r>
          </w:p>
        </w:tc>
      </w:tr>
      <w:tr w:rsidR="005A03C4" w:rsidRPr="00E16EC9" w14:paraId="581889C0" w14:textId="77777777" w:rsidTr="00D23E8B">
        <w:trPr>
          <w:gridAfter w:val="1"/>
          <w:wAfter w:w="25" w:type="dxa"/>
        </w:trPr>
        <w:tc>
          <w:tcPr>
            <w:tcW w:w="2972" w:type="dxa"/>
            <w:shd w:val="clear" w:color="000000" w:fill="D9D9D9"/>
            <w:noWrap/>
            <w:vAlign w:val="center"/>
            <w:hideMark/>
          </w:tcPr>
          <w:p w14:paraId="1C4F9D61" w14:textId="77777777" w:rsidR="005A03C4" w:rsidRPr="00E16EC9" w:rsidRDefault="005A03C4"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977" w:type="dxa"/>
            <w:shd w:val="clear" w:color="000000" w:fill="D9D9D9"/>
            <w:vAlign w:val="center"/>
          </w:tcPr>
          <w:p w14:paraId="3555529A" w14:textId="77777777" w:rsidR="005A03C4" w:rsidRPr="00E16EC9" w:rsidRDefault="005A03C4" w:rsidP="005C71AE">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c>
          <w:tcPr>
            <w:tcW w:w="2835" w:type="dxa"/>
            <w:shd w:val="clear" w:color="000000" w:fill="D9D9D9"/>
            <w:noWrap/>
            <w:vAlign w:val="center"/>
            <w:hideMark/>
          </w:tcPr>
          <w:p w14:paraId="254EB8E9" w14:textId="77777777" w:rsidR="005A03C4" w:rsidRPr="00E16EC9" w:rsidRDefault="005A03C4" w:rsidP="005C71AE">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r>
      <w:tr w:rsidR="008836C3" w:rsidRPr="00E16EC9" w14:paraId="67CFA1AE" w14:textId="77777777" w:rsidTr="00D23E8B">
        <w:trPr>
          <w:gridAfter w:val="1"/>
          <w:wAfter w:w="25" w:type="dxa"/>
        </w:trPr>
        <w:tc>
          <w:tcPr>
            <w:tcW w:w="2972" w:type="dxa"/>
            <w:shd w:val="clear" w:color="auto" w:fill="auto"/>
            <w:noWrap/>
            <w:vAlign w:val="center"/>
            <w:hideMark/>
          </w:tcPr>
          <w:p w14:paraId="4069730D" w14:textId="77777777" w:rsidR="008836C3" w:rsidRPr="00E16EC9" w:rsidRDefault="008836C3" w:rsidP="008836C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977" w:type="dxa"/>
            <w:vAlign w:val="center"/>
          </w:tcPr>
          <w:p w14:paraId="286F8D92" w14:textId="23BF851F" w:rsidR="008836C3" w:rsidRPr="00E16EC9" w:rsidRDefault="008836C3" w:rsidP="008836C3">
            <w:pPr>
              <w:spacing w:before="0" w:after="0"/>
              <w:jc w:val="center"/>
              <w:rPr>
                <w:rFonts w:eastAsia="Times New Roman" w:cs="Arial"/>
                <w:sz w:val="20"/>
                <w:szCs w:val="20"/>
                <w:lang w:eastAsia="et-EE"/>
              </w:rPr>
            </w:pPr>
            <w:r w:rsidRPr="00E16EC9">
              <w:rPr>
                <w:rFonts w:cs="Arial"/>
                <w:color w:val="000000"/>
                <w:sz w:val="20"/>
                <w:szCs w:val="20"/>
              </w:rPr>
              <w:t>70 000</w:t>
            </w:r>
          </w:p>
        </w:tc>
        <w:tc>
          <w:tcPr>
            <w:tcW w:w="2835" w:type="dxa"/>
            <w:shd w:val="clear" w:color="auto" w:fill="auto"/>
            <w:noWrap/>
            <w:vAlign w:val="center"/>
            <w:hideMark/>
          </w:tcPr>
          <w:p w14:paraId="5A96D754" w14:textId="3A1E4F65" w:rsidR="008836C3" w:rsidRPr="00E16EC9" w:rsidRDefault="008836C3" w:rsidP="008836C3">
            <w:pPr>
              <w:spacing w:before="0" w:after="0"/>
              <w:jc w:val="center"/>
              <w:rPr>
                <w:rFonts w:eastAsia="Times New Roman" w:cs="Arial"/>
                <w:sz w:val="20"/>
                <w:szCs w:val="20"/>
                <w:lang w:eastAsia="et-EE"/>
              </w:rPr>
            </w:pPr>
            <w:r w:rsidRPr="00E16EC9">
              <w:rPr>
                <w:rFonts w:cs="Arial"/>
                <w:color w:val="000000"/>
                <w:sz w:val="20"/>
                <w:szCs w:val="20"/>
              </w:rPr>
              <w:t>40 000</w:t>
            </w:r>
          </w:p>
        </w:tc>
      </w:tr>
      <w:tr w:rsidR="005A03C4" w:rsidRPr="00E16EC9" w14:paraId="78F068CC" w14:textId="77777777" w:rsidTr="00D23E8B">
        <w:trPr>
          <w:trHeight w:val="194"/>
        </w:trPr>
        <w:tc>
          <w:tcPr>
            <w:tcW w:w="2972" w:type="dxa"/>
            <w:shd w:val="clear" w:color="auto" w:fill="auto"/>
            <w:noWrap/>
            <w:vAlign w:val="center"/>
            <w:hideMark/>
          </w:tcPr>
          <w:p w14:paraId="237A8D32" w14:textId="77777777" w:rsidR="005A03C4" w:rsidRPr="00E16EC9" w:rsidRDefault="005A03C4"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5837" w:type="dxa"/>
            <w:gridSpan w:val="3"/>
            <w:vAlign w:val="center"/>
          </w:tcPr>
          <w:p w14:paraId="2F8769BE" w14:textId="146ACD55" w:rsidR="005A03C4" w:rsidRPr="00E16EC9" w:rsidRDefault="008836C3" w:rsidP="00D23E8B">
            <w:pPr>
              <w:pStyle w:val="Tabel"/>
              <w:jc w:val="center"/>
              <w:rPr>
                <w:rFonts w:eastAsiaTheme="minorHAnsi"/>
              </w:rPr>
            </w:pPr>
            <w:r w:rsidRPr="00E16EC9">
              <w:t>20 025</w:t>
            </w:r>
          </w:p>
        </w:tc>
      </w:tr>
      <w:tr w:rsidR="008836C3" w:rsidRPr="00E16EC9" w14:paraId="78FD65D8" w14:textId="77777777" w:rsidTr="00D23E8B">
        <w:trPr>
          <w:gridAfter w:val="1"/>
          <w:wAfter w:w="25" w:type="dxa"/>
        </w:trPr>
        <w:tc>
          <w:tcPr>
            <w:tcW w:w="2972" w:type="dxa"/>
            <w:vMerge w:val="restart"/>
            <w:shd w:val="clear" w:color="auto" w:fill="auto"/>
            <w:vAlign w:val="center"/>
            <w:hideMark/>
          </w:tcPr>
          <w:p w14:paraId="39F164F4" w14:textId="77777777" w:rsidR="008836C3" w:rsidRPr="00E16EC9" w:rsidRDefault="008836C3" w:rsidP="008836C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977" w:type="dxa"/>
            <w:vAlign w:val="center"/>
          </w:tcPr>
          <w:p w14:paraId="7CBAAE71" w14:textId="097398F5" w:rsidR="008836C3" w:rsidRPr="00E16EC9" w:rsidRDefault="008836C3" w:rsidP="008836C3">
            <w:pPr>
              <w:pStyle w:val="Tabel"/>
              <w:jc w:val="center"/>
              <w:rPr>
                <w:lang w:eastAsia="et-EE"/>
              </w:rPr>
            </w:pPr>
            <w:r w:rsidRPr="00E16EC9">
              <w:t>50 m</w:t>
            </w:r>
          </w:p>
        </w:tc>
        <w:tc>
          <w:tcPr>
            <w:tcW w:w="2835" w:type="dxa"/>
            <w:shd w:val="clear" w:color="auto" w:fill="auto"/>
            <w:noWrap/>
            <w:vAlign w:val="center"/>
            <w:hideMark/>
          </w:tcPr>
          <w:p w14:paraId="20C32209" w14:textId="7E7846F4" w:rsidR="008836C3" w:rsidRPr="00E16EC9" w:rsidRDefault="008836C3" w:rsidP="008836C3">
            <w:pPr>
              <w:pStyle w:val="Tabel"/>
              <w:jc w:val="center"/>
              <w:rPr>
                <w:lang w:eastAsia="et-EE"/>
              </w:rPr>
            </w:pPr>
            <w:r w:rsidRPr="00E16EC9">
              <w:t>50 m</w:t>
            </w:r>
          </w:p>
        </w:tc>
      </w:tr>
      <w:tr w:rsidR="008836C3" w:rsidRPr="00E16EC9" w14:paraId="07EEC4FD" w14:textId="77777777" w:rsidTr="00D23E8B">
        <w:trPr>
          <w:gridAfter w:val="1"/>
          <w:wAfter w:w="25" w:type="dxa"/>
        </w:trPr>
        <w:tc>
          <w:tcPr>
            <w:tcW w:w="2972" w:type="dxa"/>
            <w:vMerge/>
            <w:vAlign w:val="center"/>
            <w:hideMark/>
          </w:tcPr>
          <w:p w14:paraId="2C39009D" w14:textId="77777777" w:rsidR="008836C3" w:rsidRPr="00E16EC9" w:rsidRDefault="008836C3" w:rsidP="008836C3">
            <w:pPr>
              <w:spacing w:before="0" w:after="0"/>
              <w:jc w:val="left"/>
              <w:rPr>
                <w:rFonts w:eastAsia="Times New Roman" w:cs="Arial"/>
                <w:color w:val="000000"/>
                <w:sz w:val="20"/>
                <w:szCs w:val="20"/>
                <w:lang w:eastAsia="et-EE"/>
              </w:rPr>
            </w:pPr>
          </w:p>
        </w:tc>
        <w:tc>
          <w:tcPr>
            <w:tcW w:w="2977" w:type="dxa"/>
            <w:vAlign w:val="center"/>
          </w:tcPr>
          <w:p w14:paraId="21D9454E" w14:textId="28F37E7E" w:rsidR="008836C3" w:rsidRPr="00E16EC9" w:rsidRDefault="008836C3" w:rsidP="008836C3">
            <w:pPr>
              <w:pStyle w:val="Tabel"/>
              <w:jc w:val="center"/>
              <w:rPr>
                <w:lang w:eastAsia="et-EE"/>
              </w:rPr>
            </w:pPr>
            <w:r w:rsidRPr="00E16EC9">
              <w:t>on tagatud</w:t>
            </w:r>
          </w:p>
        </w:tc>
        <w:tc>
          <w:tcPr>
            <w:tcW w:w="2835" w:type="dxa"/>
            <w:shd w:val="clear" w:color="auto" w:fill="auto"/>
            <w:noWrap/>
            <w:vAlign w:val="center"/>
            <w:hideMark/>
          </w:tcPr>
          <w:p w14:paraId="274472A4" w14:textId="18E352BC" w:rsidR="008836C3" w:rsidRPr="00E16EC9" w:rsidRDefault="008836C3" w:rsidP="008836C3">
            <w:pPr>
              <w:pStyle w:val="Tabel"/>
              <w:jc w:val="center"/>
              <w:rPr>
                <w:lang w:eastAsia="et-EE"/>
              </w:rPr>
            </w:pPr>
            <w:r w:rsidRPr="00E16EC9">
              <w:t>on tagatud</w:t>
            </w:r>
          </w:p>
        </w:tc>
      </w:tr>
      <w:tr w:rsidR="008836C3" w:rsidRPr="00E16EC9" w14:paraId="7F522526" w14:textId="77777777" w:rsidTr="00D23E8B">
        <w:trPr>
          <w:gridAfter w:val="1"/>
          <w:wAfter w:w="25" w:type="dxa"/>
        </w:trPr>
        <w:tc>
          <w:tcPr>
            <w:tcW w:w="2972" w:type="dxa"/>
            <w:shd w:val="clear" w:color="000000" w:fill="E7E6E6"/>
            <w:noWrap/>
            <w:vAlign w:val="center"/>
            <w:hideMark/>
          </w:tcPr>
          <w:p w14:paraId="6E07D55B" w14:textId="77777777" w:rsidR="008836C3" w:rsidRPr="00E16EC9" w:rsidRDefault="008836C3" w:rsidP="008836C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977" w:type="dxa"/>
            <w:shd w:val="clear" w:color="000000" w:fill="D9D9D9"/>
            <w:vAlign w:val="center"/>
          </w:tcPr>
          <w:p w14:paraId="3D90EDC8" w14:textId="2659771D" w:rsidR="008836C3" w:rsidRPr="00E16EC9" w:rsidRDefault="008836C3" w:rsidP="008836C3">
            <w:pPr>
              <w:pStyle w:val="Tabel"/>
              <w:jc w:val="center"/>
              <w:rPr>
                <w:b/>
                <w:bCs/>
                <w:lang w:eastAsia="et-EE"/>
              </w:rPr>
            </w:pPr>
          </w:p>
        </w:tc>
        <w:tc>
          <w:tcPr>
            <w:tcW w:w="2835" w:type="dxa"/>
            <w:shd w:val="clear" w:color="000000" w:fill="D9D9D9"/>
            <w:noWrap/>
            <w:vAlign w:val="center"/>
            <w:hideMark/>
          </w:tcPr>
          <w:p w14:paraId="7BFEF6E2" w14:textId="513B6090" w:rsidR="008836C3" w:rsidRPr="00E16EC9" w:rsidRDefault="008836C3" w:rsidP="008836C3">
            <w:pPr>
              <w:pStyle w:val="Tabel"/>
              <w:jc w:val="center"/>
              <w:rPr>
                <w:b/>
                <w:bCs/>
                <w:lang w:eastAsia="et-EE"/>
              </w:rPr>
            </w:pPr>
          </w:p>
        </w:tc>
      </w:tr>
      <w:tr w:rsidR="008836C3" w:rsidRPr="00E16EC9" w14:paraId="1E3601CE" w14:textId="77777777" w:rsidTr="00D23E8B">
        <w:trPr>
          <w:gridAfter w:val="1"/>
          <w:wAfter w:w="25" w:type="dxa"/>
        </w:trPr>
        <w:tc>
          <w:tcPr>
            <w:tcW w:w="2972" w:type="dxa"/>
            <w:shd w:val="clear" w:color="auto" w:fill="auto"/>
            <w:noWrap/>
            <w:vAlign w:val="center"/>
            <w:hideMark/>
          </w:tcPr>
          <w:p w14:paraId="0D68161F" w14:textId="77777777" w:rsidR="008836C3" w:rsidRPr="00E16EC9" w:rsidRDefault="008836C3" w:rsidP="008836C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977" w:type="dxa"/>
            <w:vAlign w:val="center"/>
          </w:tcPr>
          <w:p w14:paraId="6D256BB7" w14:textId="11CDAB77" w:rsidR="008836C3" w:rsidRPr="00E16EC9" w:rsidRDefault="008836C3" w:rsidP="008836C3">
            <w:pPr>
              <w:pStyle w:val="Tabel"/>
              <w:jc w:val="center"/>
              <w:rPr>
                <w:lang w:eastAsia="et-EE"/>
              </w:rPr>
            </w:pPr>
            <w:r w:rsidRPr="00E16EC9">
              <w:t>2005</w:t>
            </w:r>
          </w:p>
        </w:tc>
        <w:tc>
          <w:tcPr>
            <w:tcW w:w="2835" w:type="dxa"/>
            <w:shd w:val="clear" w:color="auto" w:fill="auto"/>
            <w:noWrap/>
            <w:vAlign w:val="center"/>
            <w:hideMark/>
          </w:tcPr>
          <w:p w14:paraId="4FA23E1F" w14:textId="654BEF5D" w:rsidR="008836C3" w:rsidRPr="00E16EC9" w:rsidRDefault="008836C3" w:rsidP="008836C3">
            <w:pPr>
              <w:pStyle w:val="Tabel"/>
              <w:jc w:val="center"/>
              <w:rPr>
                <w:lang w:eastAsia="et-EE"/>
              </w:rPr>
            </w:pPr>
            <w:r w:rsidRPr="00E16EC9">
              <w:t>1975</w:t>
            </w:r>
          </w:p>
        </w:tc>
      </w:tr>
      <w:tr w:rsidR="008836C3" w:rsidRPr="00E16EC9" w14:paraId="0316EAB1" w14:textId="77777777" w:rsidTr="00D23E8B">
        <w:trPr>
          <w:gridAfter w:val="1"/>
          <w:wAfter w:w="25" w:type="dxa"/>
        </w:trPr>
        <w:tc>
          <w:tcPr>
            <w:tcW w:w="2972" w:type="dxa"/>
            <w:shd w:val="clear" w:color="auto" w:fill="auto"/>
            <w:noWrap/>
            <w:vAlign w:val="center"/>
            <w:hideMark/>
          </w:tcPr>
          <w:p w14:paraId="18F00DCF" w14:textId="77777777" w:rsidR="008836C3" w:rsidRPr="00E16EC9" w:rsidRDefault="008836C3" w:rsidP="008836C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977" w:type="dxa"/>
            <w:vAlign w:val="center"/>
          </w:tcPr>
          <w:p w14:paraId="4C4E8D19" w14:textId="57938E9D" w:rsidR="008836C3" w:rsidRPr="00E16EC9" w:rsidRDefault="008836C3" w:rsidP="008836C3">
            <w:pPr>
              <w:pStyle w:val="Tabel"/>
              <w:jc w:val="center"/>
              <w:rPr>
                <w:lang w:eastAsia="et-EE"/>
              </w:rPr>
            </w:pPr>
            <w:r w:rsidRPr="00E16EC9">
              <w:t>2009</w:t>
            </w:r>
          </w:p>
        </w:tc>
        <w:tc>
          <w:tcPr>
            <w:tcW w:w="2835" w:type="dxa"/>
            <w:shd w:val="clear" w:color="auto" w:fill="auto"/>
            <w:noWrap/>
            <w:vAlign w:val="center"/>
            <w:hideMark/>
          </w:tcPr>
          <w:p w14:paraId="7C87DC2F" w14:textId="04698920" w:rsidR="008836C3" w:rsidRPr="00E16EC9" w:rsidRDefault="008836C3" w:rsidP="008836C3">
            <w:pPr>
              <w:pStyle w:val="Tabel"/>
              <w:jc w:val="center"/>
              <w:rPr>
                <w:lang w:eastAsia="et-EE"/>
              </w:rPr>
            </w:pPr>
            <w:r w:rsidRPr="00E16EC9">
              <w:t>2009</w:t>
            </w:r>
          </w:p>
        </w:tc>
      </w:tr>
      <w:tr w:rsidR="008836C3" w:rsidRPr="00E16EC9" w14:paraId="4523332C" w14:textId="77777777" w:rsidTr="00D23E8B">
        <w:trPr>
          <w:gridAfter w:val="1"/>
          <w:wAfter w:w="25" w:type="dxa"/>
        </w:trPr>
        <w:tc>
          <w:tcPr>
            <w:tcW w:w="2972" w:type="dxa"/>
            <w:shd w:val="clear" w:color="auto" w:fill="auto"/>
            <w:vAlign w:val="center"/>
            <w:hideMark/>
          </w:tcPr>
          <w:p w14:paraId="21364645" w14:textId="77777777" w:rsidR="008836C3" w:rsidRPr="00E16EC9" w:rsidRDefault="008836C3" w:rsidP="008836C3">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977" w:type="dxa"/>
            <w:vAlign w:val="center"/>
          </w:tcPr>
          <w:p w14:paraId="3A3280DD" w14:textId="21F1037D" w:rsidR="008836C3" w:rsidRPr="00E16EC9" w:rsidRDefault="008836C3" w:rsidP="008836C3">
            <w:pPr>
              <w:pStyle w:val="Tabel"/>
              <w:jc w:val="center"/>
              <w:rPr>
                <w:lang w:eastAsia="et-EE"/>
              </w:rPr>
            </w:pPr>
            <w:r w:rsidRPr="00E16EC9">
              <w:t>puudub</w:t>
            </w:r>
          </w:p>
        </w:tc>
        <w:tc>
          <w:tcPr>
            <w:tcW w:w="2835" w:type="dxa"/>
            <w:shd w:val="clear" w:color="auto" w:fill="auto"/>
            <w:noWrap/>
            <w:vAlign w:val="center"/>
            <w:hideMark/>
          </w:tcPr>
          <w:p w14:paraId="3E8666D1" w14:textId="761D5C11" w:rsidR="008836C3" w:rsidRPr="00E16EC9" w:rsidRDefault="008836C3" w:rsidP="008836C3">
            <w:pPr>
              <w:pStyle w:val="Tabel"/>
              <w:jc w:val="center"/>
              <w:rPr>
                <w:lang w:eastAsia="et-EE"/>
              </w:rPr>
            </w:pPr>
            <w:r w:rsidRPr="00E16EC9">
              <w:t>puudub</w:t>
            </w:r>
          </w:p>
        </w:tc>
      </w:tr>
      <w:tr w:rsidR="008836C3" w:rsidRPr="00E16EC9" w14:paraId="718D2B1C" w14:textId="77777777" w:rsidTr="00D23E8B">
        <w:trPr>
          <w:gridAfter w:val="1"/>
          <w:wAfter w:w="25" w:type="dxa"/>
        </w:trPr>
        <w:tc>
          <w:tcPr>
            <w:tcW w:w="2972" w:type="dxa"/>
            <w:shd w:val="clear" w:color="auto" w:fill="auto"/>
            <w:vAlign w:val="center"/>
            <w:hideMark/>
          </w:tcPr>
          <w:p w14:paraId="726EF141" w14:textId="77777777" w:rsidR="008836C3" w:rsidRPr="00E16EC9" w:rsidRDefault="008836C3" w:rsidP="008836C3">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977" w:type="dxa"/>
            <w:vAlign w:val="center"/>
          </w:tcPr>
          <w:p w14:paraId="252A3563" w14:textId="4DC184B4" w:rsidR="008836C3" w:rsidRPr="00E16EC9" w:rsidRDefault="008836C3" w:rsidP="008836C3">
            <w:pPr>
              <w:pStyle w:val="Tabel"/>
              <w:jc w:val="center"/>
              <w:rPr>
                <w:lang w:eastAsia="et-EE"/>
              </w:rPr>
            </w:pPr>
            <w:r w:rsidRPr="00E16EC9">
              <w:t>olemas</w:t>
            </w:r>
          </w:p>
        </w:tc>
        <w:tc>
          <w:tcPr>
            <w:tcW w:w="2835" w:type="dxa"/>
            <w:shd w:val="clear" w:color="auto" w:fill="auto"/>
            <w:noWrap/>
            <w:vAlign w:val="center"/>
            <w:hideMark/>
          </w:tcPr>
          <w:p w14:paraId="5F4EEAA8" w14:textId="4BB977C8" w:rsidR="008836C3" w:rsidRPr="00E16EC9" w:rsidRDefault="008836C3" w:rsidP="008836C3">
            <w:pPr>
              <w:pStyle w:val="Tabel"/>
              <w:jc w:val="center"/>
              <w:rPr>
                <w:lang w:eastAsia="et-EE"/>
              </w:rPr>
            </w:pPr>
            <w:r w:rsidRPr="00E16EC9">
              <w:t>olemas</w:t>
            </w:r>
          </w:p>
        </w:tc>
      </w:tr>
      <w:tr w:rsidR="008836C3" w:rsidRPr="00E16EC9" w14:paraId="49D1276D" w14:textId="77777777" w:rsidTr="00D23E8B">
        <w:trPr>
          <w:gridAfter w:val="1"/>
          <w:wAfter w:w="25" w:type="dxa"/>
        </w:trPr>
        <w:tc>
          <w:tcPr>
            <w:tcW w:w="2972" w:type="dxa"/>
            <w:shd w:val="clear" w:color="000000" w:fill="E7E6E6"/>
            <w:vAlign w:val="center"/>
            <w:hideMark/>
          </w:tcPr>
          <w:p w14:paraId="4FBBC995" w14:textId="77777777" w:rsidR="008836C3" w:rsidRPr="00E16EC9" w:rsidRDefault="008836C3" w:rsidP="008836C3">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977" w:type="dxa"/>
            <w:shd w:val="clear" w:color="000000" w:fill="E7E6E6"/>
            <w:vAlign w:val="center"/>
          </w:tcPr>
          <w:p w14:paraId="72312F12" w14:textId="6DF443A9" w:rsidR="008836C3" w:rsidRPr="00E16EC9" w:rsidRDefault="008836C3" w:rsidP="008836C3">
            <w:pPr>
              <w:pStyle w:val="Tabel"/>
              <w:jc w:val="center"/>
              <w:rPr>
                <w:lang w:eastAsia="et-EE"/>
              </w:rPr>
            </w:pPr>
          </w:p>
        </w:tc>
        <w:tc>
          <w:tcPr>
            <w:tcW w:w="2835" w:type="dxa"/>
            <w:shd w:val="clear" w:color="000000" w:fill="E7E6E6"/>
            <w:noWrap/>
            <w:vAlign w:val="center"/>
            <w:hideMark/>
          </w:tcPr>
          <w:p w14:paraId="63E7AC7D" w14:textId="4ED491F2" w:rsidR="008836C3" w:rsidRPr="00E16EC9" w:rsidRDefault="008836C3" w:rsidP="008836C3">
            <w:pPr>
              <w:pStyle w:val="Tabel"/>
              <w:jc w:val="center"/>
              <w:rPr>
                <w:lang w:eastAsia="et-EE"/>
              </w:rPr>
            </w:pPr>
          </w:p>
        </w:tc>
      </w:tr>
      <w:tr w:rsidR="00D23E8B" w:rsidRPr="00E16EC9" w14:paraId="73F0090A" w14:textId="77777777" w:rsidTr="00D23E8B">
        <w:trPr>
          <w:gridAfter w:val="1"/>
          <w:wAfter w:w="25" w:type="dxa"/>
        </w:trPr>
        <w:tc>
          <w:tcPr>
            <w:tcW w:w="2972" w:type="dxa"/>
            <w:shd w:val="clear" w:color="auto" w:fill="auto"/>
            <w:vAlign w:val="center"/>
            <w:hideMark/>
          </w:tcPr>
          <w:p w14:paraId="77E26FA3" w14:textId="77777777" w:rsidR="00D23E8B" w:rsidRPr="00E16EC9" w:rsidRDefault="00D23E8B" w:rsidP="008836C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977" w:type="dxa"/>
            <w:vAlign w:val="center"/>
          </w:tcPr>
          <w:p w14:paraId="44E1C7C3" w14:textId="3AD320B4" w:rsidR="00D23E8B" w:rsidRPr="00E16EC9" w:rsidRDefault="00D23E8B" w:rsidP="008836C3">
            <w:pPr>
              <w:pStyle w:val="Tabel"/>
              <w:jc w:val="center"/>
              <w:rPr>
                <w:lang w:eastAsia="et-EE"/>
              </w:rPr>
            </w:pPr>
            <w:r w:rsidRPr="00E16EC9">
              <w:t xml:space="preserve">liivafilter + osmoosiseade + </w:t>
            </w:r>
            <w:proofErr w:type="spellStart"/>
            <w:r w:rsidRPr="00E16EC9">
              <w:t>hüpokloriti</w:t>
            </w:r>
            <w:proofErr w:type="spellEnd"/>
            <w:r w:rsidRPr="00E16EC9">
              <w:t xml:space="preserve"> doseerimine</w:t>
            </w:r>
            <w:r w:rsidRPr="00E16EC9">
              <w:br/>
              <w:t xml:space="preserve">EURA IRA 65 </w:t>
            </w:r>
            <w:proofErr w:type="spellStart"/>
            <w:r w:rsidRPr="00E16EC9">
              <w:t>Duplex</w:t>
            </w:r>
            <w:proofErr w:type="spellEnd"/>
            <w:r w:rsidRPr="00E16EC9">
              <w:t>+</w:t>
            </w:r>
            <w:r w:rsidRPr="00E16EC9">
              <w:br/>
              <w:t>HERCO UO 5400 ND</w:t>
            </w:r>
          </w:p>
        </w:tc>
        <w:tc>
          <w:tcPr>
            <w:tcW w:w="2835" w:type="dxa"/>
            <w:vMerge w:val="restart"/>
            <w:shd w:val="clear" w:color="auto" w:fill="F2F2F2" w:themeFill="background1" w:themeFillShade="F2"/>
            <w:vAlign w:val="center"/>
            <w:hideMark/>
          </w:tcPr>
          <w:p w14:paraId="24B94DF2" w14:textId="4EFBBED9" w:rsidR="00D23E8B" w:rsidRPr="00E16EC9" w:rsidRDefault="00D23E8B" w:rsidP="008836C3">
            <w:pPr>
              <w:pStyle w:val="Tabel"/>
              <w:jc w:val="center"/>
              <w:rPr>
                <w:lang w:eastAsia="et-EE"/>
              </w:rPr>
            </w:pPr>
            <w:r w:rsidRPr="00E16EC9">
              <w:t>puudub</w:t>
            </w:r>
          </w:p>
        </w:tc>
      </w:tr>
      <w:tr w:rsidR="00D23E8B" w:rsidRPr="00E16EC9" w14:paraId="626AFEA0" w14:textId="77777777" w:rsidTr="00D23E8B">
        <w:trPr>
          <w:gridAfter w:val="1"/>
          <w:wAfter w:w="25" w:type="dxa"/>
        </w:trPr>
        <w:tc>
          <w:tcPr>
            <w:tcW w:w="2972" w:type="dxa"/>
            <w:shd w:val="clear" w:color="auto" w:fill="auto"/>
            <w:vAlign w:val="center"/>
            <w:hideMark/>
          </w:tcPr>
          <w:p w14:paraId="5A97B373" w14:textId="77777777" w:rsidR="00D23E8B" w:rsidRPr="00E16EC9" w:rsidRDefault="00D23E8B" w:rsidP="008836C3">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977" w:type="dxa"/>
            <w:vAlign w:val="center"/>
          </w:tcPr>
          <w:p w14:paraId="08CC357F" w14:textId="58DCDCA3" w:rsidR="00D23E8B" w:rsidRPr="00E16EC9" w:rsidRDefault="00D23E8B" w:rsidP="008836C3">
            <w:pPr>
              <w:pStyle w:val="Tabel"/>
              <w:jc w:val="center"/>
              <w:rPr>
                <w:lang w:eastAsia="et-EE"/>
              </w:rPr>
            </w:pPr>
            <w:r w:rsidRPr="00E16EC9">
              <w:t xml:space="preserve">rauafilter: </w:t>
            </w:r>
            <w:proofErr w:type="spellStart"/>
            <w:r w:rsidRPr="00E16EC9">
              <w:t>qmax</w:t>
            </w:r>
            <w:proofErr w:type="spellEnd"/>
            <w:r w:rsidRPr="00E16EC9">
              <w:t>=10 m</w:t>
            </w:r>
            <w:r w:rsidRPr="00E16EC9">
              <w:rPr>
                <w:vertAlign w:val="superscript"/>
              </w:rPr>
              <w:t>3</w:t>
            </w:r>
            <w:r w:rsidRPr="00E16EC9">
              <w:t>/h;</w:t>
            </w:r>
            <w:r w:rsidRPr="00E16EC9">
              <w:br/>
              <w:t xml:space="preserve">PO seade: </w:t>
            </w:r>
            <w:proofErr w:type="spellStart"/>
            <w:r w:rsidRPr="00E16EC9">
              <w:t>qmax</w:t>
            </w:r>
            <w:proofErr w:type="spellEnd"/>
            <w:r w:rsidRPr="00E16EC9">
              <w:t>=5,4 m</w:t>
            </w:r>
            <w:r w:rsidRPr="00E16EC9">
              <w:rPr>
                <w:vertAlign w:val="superscript"/>
              </w:rPr>
              <w:t>3</w:t>
            </w:r>
            <w:r w:rsidRPr="00E16EC9">
              <w:t>/h</w:t>
            </w:r>
          </w:p>
        </w:tc>
        <w:tc>
          <w:tcPr>
            <w:tcW w:w="2835" w:type="dxa"/>
            <w:vMerge/>
            <w:shd w:val="clear" w:color="auto" w:fill="F2F2F2" w:themeFill="background1" w:themeFillShade="F2"/>
            <w:vAlign w:val="center"/>
          </w:tcPr>
          <w:p w14:paraId="1D2D0023" w14:textId="1B3D8A58" w:rsidR="00D23E8B" w:rsidRPr="00E16EC9" w:rsidRDefault="00D23E8B" w:rsidP="008836C3">
            <w:pPr>
              <w:pStyle w:val="Tabel"/>
              <w:jc w:val="center"/>
              <w:rPr>
                <w:lang w:eastAsia="et-EE"/>
              </w:rPr>
            </w:pPr>
          </w:p>
        </w:tc>
      </w:tr>
      <w:tr w:rsidR="00D23E8B" w:rsidRPr="00E16EC9" w14:paraId="440166F5" w14:textId="77777777" w:rsidTr="00D23E8B">
        <w:trPr>
          <w:gridAfter w:val="1"/>
          <w:wAfter w:w="25" w:type="dxa"/>
        </w:trPr>
        <w:tc>
          <w:tcPr>
            <w:tcW w:w="2972" w:type="dxa"/>
            <w:shd w:val="clear" w:color="auto" w:fill="auto"/>
            <w:vAlign w:val="center"/>
            <w:hideMark/>
          </w:tcPr>
          <w:p w14:paraId="3DB73E01" w14:textId="77777777" w:rsidR="00D23E8B" w:rsidRPr="00E16EC9" w:rsidRDefault="00D23E8B" w:rsidP="008836C3">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977" w:type="dxa"/>
            <w:vAlign w:val="center"/>
          </w:tcPr>
          <w:p w14:paraId="39D28C33" w14:textId="78882B4A" w:rsidR="00D23E8B" w:rsidRPr="00E16EC9" w:rsidRDefault="00D23E8B" w:rsidP="008836C3">
            <w:pPr>
              <w:pStyle w:val="Tabel"/>
              <w:jc w:val="center"/>
              <w:rPr>
                <w:lang w:eastAsia="et-EE"/>
              </w:rPr>
            </w:pPr>
            <w:r w:rsidRPr="00E16EC9">
              <w:t>pinnas (immutus)</w:t>
            </w:r>
          </w:p>
        </w:tc>
        <w:tc>
          <w:tcPr>
            <w:tcW w:w="2835" w:type="dxa"/>
            <w:vMerge/>
            <w:shd w:val="clear" w:color="auto" w:fill="F2F2F2" w:themeFill="background1" w:themeFillShade="F2"/>
            <w:vAlign w:val="center"/>
          </w:tcPr>
          <w:p w14:paraId="5D594037" w14:textId="22F10DC3" w:rsidR="00D23E8B" w:rsidRPr="00E16EC9" w:rsidRDefault="00D23E8B" w:rsidP="008836C3">
            <w:pPr>
              <w:pStyle w:val="Tabel"/>
              <w:jc w:val="center"/>
              <w:rPr>
                <w:lang w:eastAsia="et-EE"/>
              </w:rPr>
            </w:pPr>
          </w:p>
        </w:tc>
      </w:tr>
      <w:tr w:rsidR="005A03C4" w:rsidRPr="00E16EC9" w14:paraId="7DEC6FAD" w14:textId="77777777" w:rsidTr="00D23E8B">
        <w:trPr>
          <w:gridAfter w:val="1"/>
          <w:wAfter w:w="25" w:type="dxa"/>
        </w:trPr>
        <w:tc>
          <w:tcPr>
            <w:tcW w:w="2972" w:type="dxa"/>
            <w:shd w:val="clear" w:color="000000" w:fill="E7E6E6"/>
            <w:vAlign w:val="center"/>
            <w:hideMark/>
          </w:tcPr>
          <w:p w14:paraId="04D78AD7" w14:textId="77777777" w:rsidR="005A03C4" w:rsidRPr="00E16EC9" w:rsidRDefault="005A03C4" w:rsidP="005C71AE">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977" w:type="dxa"/>
            <w:shd w:val="clear" w:color="000000" w:fill="E7E6E6"/>
            <w:vAlign w:val="center"/>
          </w:tcPr>
          <w:p w14:paraId="5BF618AB" w14:textId="77777777" w:rsidR="005A03C4" w:rsidRPr="00E16EC9" w:rsidRDefault="005A03C4" w:rsidP="005C71AE">
            <w:pPr>
              <w:spacing w:before="0" w:after="0"/>
              <w:jc w:val="center"/>
              <w:rPr>
                <w:rFonts w:eastAsia="Times New Roman" w:cs="Arial"/>
                <w:sz w:val="20"/>
                <w:szCs w:val="20"/>
                <w:lang w:eastAsia="et-EE"/>
              </w:rPr>
            </w:pPr>
            <w:r w:rsidRPr="00E16EC9">
              <w:rPr>
                <w:rFonts w:cs="Arial"/>
                <w:sz w:val="20"/>
                <w:szCs w:val="20"/>
              </w:rPr>
              <w:t> </w:t>
            </w:r>
          </w:p>
        </w:tc>
        <w:tc>
          <w:tcPr>
            <w:tcW w:w="2835" w:type="dxa"/>
            <w:shd w:val="clear" w:color="000000" w:fill="E7E6E6"/>
            <w:vAlign w:val="center"/>
            <w:hideMark/>
          </w:tcPr>
          <w:p w14:paraId="0B1D4BAA" w14:textId="77777777" w:rsidR="005A03C4" w:rsidRPr="00E16EC9" w:rsidRDefault="005A03C4" w:rsidP="005C71AE">
            <w:pPr>
              <w:spacing w:before="0" w:after="0"/>
              <w:jc w:val="center"/>
              <w:rPr>
                <w:rFonts w:eastAsia="Times New Roman" w:cs="Arial"/>
                <w:sz w:val="20"/>
                <w:szCs w:val="20"/>
                <w:lang w:eastAsia="et-EE"/>
              </w:rPr>
            </w:pPr>
            <w:r w:rsidRPr="00E16EC9">
              <w:rPr>
                <w:rFonts w:cs="Arial"/>
                <w:sz w:val="20"/>
                <w:szCs w:val="20"/>
              </w:rPr>
              <w:t> </w:t>
            </w:r>
          </w:p>
        </w:tc>
      </w:tr>
      <w:tr w:rsidR="00D23E8B" w:rsidRPr="00E16EC9" w14:paraId="044E629B" w14:textId="77777777" w:rsidTr="00D23E8B">
        <w:trPr>
          <w:gridAfter w:val="1"/>
          <w:wAfter w:w="25" w:type="dxa"/>
        </w:trPr>
        <w:tc>
          <w:tcPr>
            <w:tcW w:w="2972" w:type="dxa"/>
            <w:shd w:val="clear" w:color="auto" w:fill="auto"/>
            <w:noWrap/>
            <w:vAlign w:val="center"/>
            <w:hideMark/>
          </w:tcPr>
          <w:p w14:paraId="72854584" w14:textId="77777777" w:rsidR="00D23E8B" w:rsidRPr="00E16EC9" w:rsidRDefault="00D23E8B" w:rsidP="00D23E8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977" w:type="dxa"/>
            <w:vAlign w:val="center"/>
          </w:tcPr>
          <w:p w14:paraId="7DC8DAF3" w14:textId="431F358F" w:rsidR="00D23E8B" w:rsidRPr="00E16EC9" w:rsidRDefault="00D23E8B" w:rsidP="00D23E8B">
            <w:pPr>
              <w:spacing w:before="0" w:after="0"/>
              <w:jc w:val="center"/>
              <w:rPr>
                <w:rFonts w:eastAsia="Times New Roman" w:cs="Arial"/>
                <w:color w:val="000000"/>
                <w:sz w:val="20"/>
                <w:szCs w:val="20"/>
                <w:lang w:eastAsia="et-EE"/>
              </w:rPr>
            </w:pPr>
            <w:r w:rsidRPr="00E16EC9">
              <w:rPr>
                <w:rFonts w:cs="Arial"/>
                <w:color w:val="000000"/>
                <w:sz w:val="20"/>
                <w:szCs w:val="20"/>
              </w:rPr>
              <w:t>kaheastmeline</w:t>
            </w:r>
          </w:p>
        </w:tc>
        <w:tc>
          <w:tcPr>
            <w:tcW w:w="2835" w:type="dxa"/>
            <w:shd w:val="clear" w:color="auto" w:fill="auto"/>
            <w:noWrap/>
            <w:vAlign w:val="center"/>
            <w:hideMark/>
          </w:tcPr>
          <w:p w14:paraId="1D84A22D" w14:textId="56DE72A3" w:rsidR="00D23E8B" w:rsidRPr="00E16EC9" w:rsidRDefault="00D23E8B" w:rsidP="00D23E8B">
            <w:pPr>
              <w:spacing w:before="0" w:after="0"/>
              <w:jc w:val="center"/>
              <w:rPr>
                <w:rFonts w:eastAsia="Times New Roman" w:cs="Arial"/>
                <w:color w:val="000000"/>
                <w:sz w:val="20"/>
                <w:szCs w:val="20"/>
                <w:lang w:eastAsia="et-EE"/>
              </w:rPr>
            </w:pPr>
            <w:r w:rsidRPr="00E16EC9">
              <w:rPr>
                <w:rFonts w:cs="Arial"/>
                <w:color w:val="000000"/>
                <w:sz w:val="20"/>
                <w:szCs w:val="20"/>
              </w:rPr>
              <w:t>üheastmeline</w:t>
            </w:r>
          </w:p>
        </w:tc>
      </w:tr>
      <w:tr w:rsidR="00D23E8B" w:rsidRPr="00E16EC9" w14:paraId="2FA1DB23" w14:textId="77777777" w:rsidTr="00D23E8B">
        <w:trPr>
          <w:gridAfter w:val="1"/>
          <w:wAfter w:w="25" w:type="dxa"/>
        </w:trPr>
        <w:tc>
          <w:tcPr>
            <w:tcW w:w="2972" w:type="dxa"/>
            <w:shd w:val="clear" w:color="auto" w:fill="auto"/>
            <w:vAlign w:val="center"/>
            <w:hideMark/>
          </w:tcPr>
          <w:p w14:paraId="4E298802" w14:textId="77777777" w:rsidR="00D23E8B" w:rsidRPr="00E16EC9" w:rsidRDefault="00D23E8B" w:rsidP="00D23E8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977" w:type="dxa"/>
            <w:vAlign w:val="center"/>
          </w:tcPr>
          <w:p w14:paraId="2A539B4E" w14:textId="00D7CB04" w:rsidR="00D23E8B" w:rsidRPr="00E16EC9" w:rsidRDefault="00D23E8B" w:rsidP="00D23E8B">
            <w:pPr>
              <w:spacing w:before="0" w:after="0"/>
              <w:jc w:val="center"/>
              <w:rPr>
                <w:rFonts w:eastAsia="Times New Roman" w:cs="Arial"/>
                <w:color w:val="000000"/>
                <w:sz w:val="20"/>
                <w:szCs w:val="20"/>
                <w:lang w:eastAsia="et-EE"/>
              </w:rPr>
            </w:pPr>
            <w:r w:rsidRPr="00E16EC9">
              <w:rPr>
                <w:rFonts w:cs="Arial"/>
                <w:color w:val="000000"/>
                <w:sz w:val="20"/>
                <w:szCs w:val="20"/>
              </w:rPr>
              <w:t>II astme pumbad (</w:t>
            </w:r>
            <w:proofErr w:type="spellStart"/>
            <w:r w:rsidRPr="00E16EC9">
              <w:rPr>
                <w:rFonts w:cs="Arial"/>
                <w:color w:val="000000"/>
                <w:sz w:val="20"/>
                <w:szCs w:val="20"/>
              </w:rPr>
              <w:t>Ebara</w:t>
            </w:r>
            <w:proofErr w:type="spellEnd"/>
            <w:r w:rsidRPr="00E16EC9">
              <w:rPr>
                <w:rFonts w:cs="Arial"/>
                <w:color w:val="000000"/>
                <w:sz w:val="20"/>
                <w:szCs w:val="20"/>
              </w:rPr>
              <w:t xml:space="preserve"> Matrix 18-3T/2,2) Q=12 m</w:t>
            </w:r>
            <w:r w:rsidRPr="00E16EC9">
              <w:rPr>
                <w:rFonts w:cs="Arial"/>
                <w:color w:val="000000"/>
                <w:sz w:val="20"/>
                <w:szCs w:val="20"/>
                <w:vertAlign w:val="superscript"/>
              </w:rPr>
              <w:t>3</w:t>
            </w:r>
            <w:r w:rsidRPr="00E16EC9">
              <w:rPr>
                <w:rFonts w:cs="Arial"/>
                <w:color w:val="000000"/>
                <w:sz w:val="20"/>
                <w:szCs w:val="20"/>
              </w:rPr>
              <w:t>/h;</w:t>
            </w:r>
            <w:r w:rsidRPr="00E16EC9">
              <w:rPr>
                <w:rFonts w:cs="Arial"/>
                <w:color w:val="000000"/>
                <w:sz w:val="20"/>
                <w:szCs w:val="20"/>
              </w:rPr>
              <w:br/>
              <w:t xml:space="preserve"> surve sagedusmuunduriga või rõhureleega + </w:t>
            </w:r>
            <w:proofErr w:type="spellStart"/>
            <w:r w:rsidRPr="00E16EC9">
              <w:rPr>
                <w:rFonts w:cs="Arial"/>
                <w:color w:val="000000"/>
                <w:sz w:val="20"/>
                <w:szCs w:val="20"/>
              </w:rPr>
              <w:t>hüdrofoor</w:t>
            </w:r>
            <w:proofErr w:type="spellEnd"/>
            <w:r w:rsidRPr="00E16EC9">
              <w:rPr>
                <w:rFonts w:cs="Arial"/>
                <w:color w:val="000000"/>
                <w:sz w:val="20"/>
                <w:szCs w:val="20"/>
              </w:rPr>
              <w:t xml:space="preserve"> 1,0 m</w:t>
            </w:r>
            <w:r w:rsidRPr="00E16EC9">
              <w:rPr>
                <w:rFonts w:cs="Arial"/>
                <w:color w:val="000000"/>
                <w:sz w:val="20"/>
                <w:szCs w:val="20"/>
                <w:vertAlign w:val="superscript"/>
              </w:rPr>
              <w:t>3</w:t>
            </w:r>
          </w:p>
        </w:tc>
        <w:tc>
          <w:tcPr>
            <w:tcW w:w="2835" w:type="dxa"/>
            <w:shd w:val="clear" w:color="auto" w:fill="auto"/>
            <w:vAlign w:val="center"/>
            <w:hideMark/>
          </w:tcPr>
          <w:p w14:paraId="6479CC5C" w14:textId="56920708" w:rsidR="00D23E8B" w:rsidRPr="00E16EC9" w:rsidRDefault="00D23E8B" w:rsidP="00D23E8B">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hüdrofoor</w:t>
            </w:r>
            <w:proofErr w:type="spellEnd"/>
            <w:r w:rsidRPr="00E16EC9">
              <w:rPr>
                <w:rFonts w:cs="Arial"/>
                <w:color w:val="000000"/>
                <w:sz w:val="20"/>
                <w:szCs w:val="20"/>
              </w:rPr>
              <w:t xml:space="preserve"> 0,5 m</w:t>
            </w:r>
            <w:r w:rsidRPr="00E16EC9">
              <w:rPr>
                <w:rFonts w:cs="Arial"/>
                <w:color w:val="000000"/>
                <w:sz w:val="20"/>
                <w:szCs w:val="20"/>
                <w:vertAlign w:val="superscript"/>
              </w:rPr>
              <w:t>3</w:t>
            </w:r>
          </w:p>
        </w:tc>
      </w:tr>
      <w:tr w:rsidR="00D23E8B" w:rsidRPr="00E16EC9" w14:paraId="0AF13E8A" w14:textId="77777777" w:rsidTr="00D23E8B">
        <w:trPr>
          <w:gridAfter w:val="1"/>
          <w:wAfter w:w="25" w:type="dxa"/>
        </w:trPr>
        <w:tc>
          <w:tcPr>
            <w:tcW w:w="2972" w:type="dxa"/>
            <w:shd w:val="clear" w:color="auto" w:fill="auto"/>
            <w:noWrap/>
            <w:vAlign w:val="center"/>
            <w:hideMark/>
          </w:tcPr>
          <w:p w14:paraId="6F608EE6" w14:textId="77777777" w:rsidR="00D23E8B" w:rsidRPr="00E16EC9" w:rsidRDefault="00D23E8B" w:rsidP="00D23E8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977" w:type="dxa"/>
            <w:vAlign w:val="center"/>
          </w:tcPr>
          <w:p w14:paraId="66570ECE" w14:textId="06DB40AF" w:rsidR="00D23E8B" w:rsidRPr="00E16EC9" w:rsidRDefault="00D23E8B" w:rsidP="00D23E8B">
            <w:pPr>
              <w:spacing w:before="0" w:after="0"/>
              <w:jc w:val="center"/>
              <w:rPr>
                <w:rFonts w:eastAsia="Times New Roman" w:cs="Arial"/>
                <w:color w:val="000000"/>
                <w:sz w:val="20"/>
                <w:szCs w:val="20"/>
                <w:lang w:eastAsia="et-EE"/>
              </w:rPr>
            </w:pPr>
            <w:r w:rsidRPr="00E16EC9">
              <w:rPr>
                <w:rFonts w:cs="Arial"/>
                <w:color w:val="000000"/>
                <w:sz w:val="20"/>
                <w:szCs w:val="20"/>
              </w:rPr>
              <w:t>V= 3 m</w:t>
            </w:r>
            <w:r w:rsidRPr="00E16EC9">
              <w:rPr>
                <w:rFonts w:cs="Arial"/>
                <w:color w:val="000000"/>
                <w:sz w:val="20"/>
                <w:szCs w:val="20"/>
                <w:vertAlign w:val="superscript"/>
              </w:rPr>
              <w:t>3</w:t>
            </w:r>
          </w:p>
        </w:tc>
        <w:tc>
          <w:tcPr>
            <w:tcW w:w="2835" w:type="dxa"/>
            <w:shd w:val="clear" w:color="auto" w:fill="auto"/>
            <w:noWrap/>
            <w:vAlign w:val="center"/>
            <w:hideMark/>
          </w:tcPr>
          <w:p w14:paraId="34DFDB6A" w14:textId="3D19FC2D" w:rsidR="00D23E8B" w:rsidRPr="00E16EC9" w:rsidRDefault="00D23E8B" w:rsidP="00D23E8B">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r w:rsidR="00D23E8B" w:rsidRPr="00E16EC9" w14:paraId="26D3C543" w14:textId="77777777" w:rsidTr="00D23E8B">
        <w:trPr>
          <w:gridAfter w:val="1"/>
          <w:wAfter w:w="25" w:type="dxa"/>
        </w:trPr>
        <w:tc>
          <w:tcPr>
            <w:tcW w:w="2972" w:type="dxa"/>
            <w:shd w:val="clear" w:color="000000" w:fill="D9D9D9"/>
            <w:vAlign w:val="center"/>
            <w:hideMark/>
          </w:tcPr>
          <w:p w14:paraId="63F8DD1E" w14:textId="77777777" w:rsidR="00D23E8B" w:rsidRPr="00E16EC9" w:rsidRDefault="00D23E8B" w:rsidP="00D23E8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977" w:type="dxa"/>
            <w:shd w:val="clear" w:color="000000" w:fill="D9D9D9"/>
            <w:vAlign w:val="center"/>
          </w:tcPr>
          <w:p w14:paraId="5D47AF73" w14:textId="03A5B49A" w:rsidR="00D23E8B" w:rsidRPr="00E16EC9" w:rsidRDefault="00D23E8B" w:rsidP="00D23E8B">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c>
          <w:tcPr>
            <w:tcW w:w="2835" w:type="dxa"/>
            <w:shd w:val="clear" w:color="000000" w:fill="D9D9D9"/>
            <w:vAlign w:val="center"/>
            <w:hideMark/>
          </w:tcPr>
          <w:p w14:paraId="2222A9AB" w14:textId="42A8024F" w:rsidR="00D23E8B" w:rsidRPr="00E16EC9" w:rsidRDefault="00D23E8B" w:rsidP="00D23E8B">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r>
      <w:tr w:rsidR="00D23E8B" w:rsidRPr="00E16EC9" w14:paraId="1A41BFF9" w14:textId="77777777" w:rsidTr="00D23E8B">
        <w:trPr>
          <w:gridAfter w:val="1"/>
          <w:wAfter w:w="25" w:type="dxa"/>
        </w:trPr>
        <w:tc>
          <w:tcPr>
            <w:tcW w:w="2972" w:type="dxa"/>
            <w:shd w:val="clear" w:color="auto" w:fill="auto"/>
            <w:vAlign w:val="center"/>
            <w:hideMark/>
          </w:tcPr>
          <w:p w14:paraId="25436166" w14:textId="77777777" w:rsidR="00D23E8B" w:rsidRPr="00E16EC9" w:rsidRDefault="00D23E8B" w:rsidP="00D23E8B">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977" w:type="dxa"/>
            <w:shd w:val="clear" w:color="auto" w:fill="C6EFCE"/>
            <w:vAlign w:val="center"/>
          </w:tcPr>
          <w:p w14:paraId="24FC5987" w14:textId="78191EC5" w:rsidR="00D23E8B" w:rsidRPr="00E16EC9" w:rsidRDefault="00D23E8B" w:rsidP="00D23E8B">
            <w:pPr>
              <w:spacing w:before="0" w:after="0"/>
              <w:jc w:val="center"/>
              <w:rPr>
                <w:rFonts w:eastAsia="Times New Roman" w:cs="Arial"/>
                <w:color w:val="006100"/>
                <w:sz w:val="20"/>
                <w:szCs w:val="20"/>
                <w:lang w:eastAsia="et-EE"/>
              </w:rPr>
            </w:pPr>
            <w:r w:rsidRPr="00E16EC9">
              <w:rPr>
                <w:rFonts w:cs="Arial"/>
                <w:color w:val="006100"/>
                <w:sz w:val="20"/>
                <w:szCs w:val="20"/>
              </w:rPr>
              <w:t>hea</w:t>
            </w:r>
          </w:p>
        </w:tc>
        <w:tc>
          <w:tcPr>
            <w:tcW w:w="2835" w:type="dxa"/>
            <w:shd w:val="clear" w:color="auto" w:fill="C6EFCE"/>
            <w:vAlign w:val="center"/>
            <w:hideMark/>
          </w:tcPr>
          <w:p w14:paraId="000350DC" w14:textId="0283F2F4" w:rsidR="00D23E8B" w:rsidRPr="00E16EC9" w:rsidRDefault="00D23E8B" w:rsidP="00D23E8B">
            <w:pPr>
              <w:spacing w:before="0" w:after="0"/>
              <w:jc w:val="center"/>
              <w:rPr>
                <w:rFonts w:eastAsia="Times New Roman" w:cs="Arial"/>
                <w:color w:val="006100"/>
                <w:sz w:val="20"/>
                <w:szCs w:val="20"/>
                <w:lang w:eastAsia="et-EE"/>
              </w:rPr>
            </w:pPr>
            <w:r w:rsidRPr="00E16EC9">
              <w:rPr>
                <w:rFonts w:cs="Arial"/>
                <w:color w:val="006100"/>
                <w:sz w:val="20"/>
                <w:szCs w:val="20"/>
              </w:rPr>
              <w:t>hea</w:t>
            </w:r>
          </w:p>
        </w:tc>
      </w:tr>
      <w:tr w:rsidR="00D23E8B" w:rsidRPr="00E16EC9" w14:paraId="4038693E" w14:textId="77777777" w:rsidTr="00D23E8B">
        <w:trPr>
          <w:gridAfter w:val="1"/>
          <w:wAfter w:w="25" w:type="dxa"/>
        </w:trPr>
        <w:tc>
          <w:tcPr>
            <w:tcW w:w="2972" w:type="dxa"/>
            <w:shd w:val="clear" w:color="auto" w:fill="auto"/>
            <w:vAlign w:val="center"/>
            <w:hideMark/>
          </w:tcPr>
          <w:p w14:paraId="676E61D6" w14:textId="77777777" w:rsidR="00D23E8B" w:rsidRPr="00E16EC9" w:rsidRDefault="00D23E8B" w:rsidP="00D23E8B">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977" w:type="dxa"/>
            <w:shd w:val="clear" w:color="auto" w:fill="C6EFCE"/>
            <w:vAlign w:val="center"/>
          </w:tcPr>
          <w:p w14:paraId="10AC471E" w14:textId="3F7FAD7C" w:rsidR="00D23E8B" w:rsidRPr="00E16EC9" w:rsidRDefault="00D23E8B" w:rsidP="00D23E8B">
            <w:pPr>
              <w:spacing w:before="0" w:after="0"/>
              <w:jc w:val="center"/>
              <w:rPr>
                <w:rFonts w:eastAsia="Times New Roman" w:cs="Arial"/>
                <w:color w:val="9C5700"/>
                <w:sz w:val="20"/>
                <w:szCs w:val="20"/>
                <w:lang w:eastAsia="et-EE"/>
              </w:rPr>
            </w:pPr>
            <w:r w:rsidRPr="00E16EC9">
              <w:rPr>
                <w:rFonts w:cs="Arial"/>
                <w:color w:val="006100"/>
                <w:sz w:val="20"/>
                <w:szCs w:val="20"/>
              </w:rPr>
              <w:t>hea</w:t>
            </w:r>
          </w:p>
        </w:tc>
        <w:tc>
          <w:tcPr>
            <w:tcW w:w="2835" w:type="dxa"/>
            <w:shd w:val="clear" w:color="auto" w:fill="C6EFCE"/>
            <w:vAlign w:val="center"/>
            <w:hideMark/>
          </w:tcPr>
          <w:p w14:paraId="3C310923" w14:textId="4F72D1D2" w:rsidR="00D23E8B" w:rsidRPr="00E16EC9" w:rsidRDefault="00D23E8B" w:rsidP="00D23E8B">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D23E8B" w:rsidRPr="00E16EC9" w14:paraId="0EC00F32" w14:textId="77777777" w:rsidTr="00D23E8B">
        <w:trPr>
          <w:gridAfter w:val="1"/>
          <w:wAfter w:w="25" w:type="dxa"/>
        </w:trPr>
        <w:tc>
          <w:tcPr>
            <w:tcW w:w="2972" w:type="dxa"/>
            <w:shd w:val="clear" w:color="auto" w:fill="auto"/>
            <w:vAlign w:val="center"/>
            <w:hideMark/>
          </w:tcPr>
          <w:p w14:paraId="4F2A4E15" w14:textId="77777777" w:rsidR="00D23E8B" w:rsidRPr="00E16EC9" w:rsidRDefault="00D23E8B" w:rsidP="00D23E8B">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977" w:type="dxa"/>
            <w:shd w:val="clear" w:color="auto" w:fill="C6EFCE"/>
            <w:vAlign w:val="center"/>
          </w:tcPr>
          <w:p w14:paraId="25025E50" w14:textId="21E790E1" w:rsidR="00D23E8B" w:rsidRPr="00E16EC9" w:rsidRDefault="00D23E8B" w:rsidP="00D23E8B">
            <w:pPr>
              <w:spacing w:before="0" w:after="0"/>
              <w:jc w:val="center"/>
              <w:rPr>
                <w:rFonts w:eastAsia="Times New Roman" w:cs="Arial"/>
                <w:color w:val="9C5700"/>
                <w:sz w:val="20"/>
                <w:szCs w:val="20"/>
                <w:lang w:eastAsia="et-EE"/>
              </w:rPr>
            </w:pPr>
            <w:r w:rsidRPr="00E16EC9">
              <w:rPr>
                <w:rFonts w:cs="Arial"/>
                <w:color w:val="006100"/>
                <w:sz w:val="20"/>
                <w:szCs w:val="20"/>
              </w:rPr>
              <w:t>hea</w:t>
            </w:r>
          </w:p>
        </w:tc>
        <w:tc>
          <w:tcPr>
            <w:tcW w:w="2835" w:type="dxa"/>
            <w:shd w:val="clear" w:color="auto" w:fill="D9D9D9" w:themeFill="background1" w:themeFillShade="D9"/>
            <w:vAlign w:val="center"/>
            <w:hideMark/>
          </w:tcPr>
          <w:p w14:paraId="66E8DF01" w14:textId="65AE963A" w:rsidR="00D23E8B" w:rsidRPr="00E16EC9" w:rsidRDefault="00D23E8B" w:rsidP="00D23E8B">
            <w:pPr>
              <w:spacing w:before="0" w:after="0"/>
              <w:jc w:val="center"/>
              <w:rPr>
                <w:rFonts w:eastAsia="Times New Roman" w:cs="Arial"/>
                <w:color w:val="9C5700"/>
                <w:sz w:val="20"/>
                <w:szCs w:val="20"/>
                <w:lang w:eastAsia="et-EE"/>
              </w:rPr>
            </w:pPr>
            <w:r w:rsidRPr="00E16EC9">
              <w:rPr>
                <w:rFonts w:cs="Arial"/>
                <w:b/>
                <w:bCs/>
                <w:color w:val="000000"/>
                <w:sz w:val="20"/>
                <w:szCs w:val="20"/>
              </w:rPr>
              <w:t> </w:t>
            </w:r>
          </w:p>
        </w:tc>
      </w:tr>
      <w:tr w:rsidR="00D23E8B" w:rsidRPr="00E16EC9" w14:paraId="716A530F" w14:textId="77777777" w:rsidTr="00D23E8B">
        <w:trPr>
          <w:gridAfter w:val="1"/>
          <w:wAfter w:w="25" w:type="dxa"/>
        </w:trPr>
        <w:tc>
          <w:tcPr>
            <w:tcW w:w="2972" w:type="dxa"/>
            <w:shd w:val="clear" w:color="auto" w:fill="auto"/>
            <w:vAlign w:val="center"/>
            <w:hideMark/>
          </w:tcPr>
          <w:p w14:paraId="79139EDE" w14:textId="77777777" w:rsidR="00D23E8B" w:rsidRPr="00E16EC9" w:rsidRDefault="00D23E8B" w:rsidP="00D23E8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hoone</w:t>
            </w:r>
          </w:p>
        </w:tc>
        <w:tc>
          <w:tcPr>
            <w:tcW w:w="2977" w:type="dxa"/>
            <w:shd w:val="clear" w:color="auto" w:fill="C6EFCE"/>
            <w:vAlign w:val="center"/>
          </w:tcPr>
          <w:p w14:paraId="00C2A336" w14:textId="4D0AF961" w:rsidR="00D23E8B" w:rsidRPr="00E16EC9" w:rsidRDefault="00D23E8B" w:rsidP="00D23E8B">
            <w:pPr>
              <w:spacing w:before="0" w:after="0"/>
              <w:jc w:val="center"/>
              <w:rPr>
                <w:rFonts w:eastAsia="Times New Roman" w:cs="Arial"/>
                <w:color w:val="006100"/>
                <w:sz w:val="20"/>
                <w:szCs w:val="20"/>
                <w:lang w:eastAsia="et-EE"/>
              </w:rPr>
            </w:pPr>
            <w:r w:rsidRPr="00E16EC9">
              <w:rPr>
                <w:rFonts w:cs="Arial"/>
                <w:color w:val="006100"/>
                <w:sz w:val="20"/>
                <w:szCs w:val="20"/>
              </w:rPr>
              <w:t>hea</w:t>
            </w:r>
          </w:p>
        </w:tc>
        <w:tc>
          <w:tcPr>
            <w:tcW w:w="2835" w:type="dxa"/>
            <w:shd w:val="clear" w:color="auto" w:fill="C6EFCE"/>
            <w:vAlign w:val="center"/>
            <w:hideMark/>
          </w:tcPr>
          <w:p w14:paraId="45FC0C22" w14:textId="650A3335" w:rsidR="00D23E8B" w:rsidRPr="00E16EC9" w:rsidRDefault="00D23E8B" w:rsidP="00D23E8B">
            <w:pPr>
              <w:spacing w:before="0" w:after="0"/>
              <w:jc w:val="center"/>
              <w:rPr>
                <w:rFonts w:eastAsia="Times New Roman" w:cs="Arial"/>
                <w:color w:val="006100"/>
                <w:sz w:val="20"/>
                <w:szCs w:val="20"/>
                <w:lang w:eastAsia="et-EE"/>
              </w:rPr>
            </w:pPr>
            <w:r w:rsidRPr="00E16EC9">
              <w:rPr>
                <w:rFonts w:cs="Arial"/>
                <w:color w:val="006100"/>
                <w:sz w:val="20"/>
                <w:szCs w:val="20"/>
              </w:rPr>
              <w:t>hea</w:t>
            </w:r>
          </w:p>
        </w:tc>
      </w:tr>
      <w:tr w:rsidR="00D23E8B" w:rsidRPr="00E16EC9" w14:paraId="1BA679B6" w14:textId="77777777" w:rsidTr="00D23E8B">
        <w:trPr>
          <w:gridAfter w:val="1"/>
          <w:wAfter w:w="25" w:type="dxa"/>
        </w:trPr>
        <w:tc>
          <w:tcPr>
            <w:tcW w:w="2972" w:type="dxa"/>
            <w:shd w:val="clear" w:color="auto" w:fill="auto"/>
            <w:vAlign w:val="center"/>
            <w:hideMark/>
          </w:tcPr>
          <w:p w14:paraId="17016289" w14:textId="77777777" w:rsidR="00D23E8B" w:rsidRPr="00E16EC9" w:rsidRDefault="00D23E8B" w:rsidP="00D23E8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977" w:type="dxa"/>
            <w:shd w:val="clear" w:color="auto" w:fill="C6EFCE"/>
            <w:vAlign w:val="center"/>
          </w:tcPr>
          <w:p w14:paraId="2B2DCD74" w14:textId="76D2B60D" w:rsidR="00D23E8B" w:rsidRPr="00E16EC9" w:rsidRDefault="00D23E8B" w:rsidP="00D23E8B">
            <w:pPr>
              <w:spacing w:before="0" w:after="0"/>
              <w:jc w:val="center"/>
              <w:rPr>
                <w:rFonts w:eastAsia="Times New Roman" w:cs="Arial"/>
                <w:color w:val="9C5700"/>
                <w:sz w:val="20"/>
                <w:szCs w:val="20"/>
                <w:lang w:eastAsia="et-EE"/>
              </w:rPr>
            </w:pPr>
            <w:r w:rsidRPr="00E16EC9">
              <w:rPr>
                <w:rFonts w:cs="Arial"/>
                <w:color w:val="006100"/>
                <w:sz w:val="20"/>
                <w:szCs w:val="20"/>
              </w:rPr>
              <w:t>hea</w:t>
            </w:r>
          </w:p>
        </w:tc>
        <w:tc>
          <w:tcPr>
            <w:tcW w:w="2835" w:type="dxa"/>
            <w:shd w:val="clear" w:color="auto" w:fill="C6EFCE"/>
            <w:vAlign w:val="center"/>
            <w:hideMark/>
          </w:tcPr>
          <w:p w14:paraId="172FB103" w14:textId="4E8F97E0" w:rsidR="00D23E8B" w:rsidRPr="00E16EC9" w:rsidRDefault="00D23E8B" w:rsidP="00D23E8B">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D23E8B" w:rsidRPr="00E16EC9" w14:paraId="1DDCFB56" w14:textId="77777777" w:rsidTr="00D23E8B">
        <w:trPr>
          <w:gridAfter w:val="1"/>
          <w:wAfter w:w="25" w:type="dxa"/>
        </w:trPr>
        <w:tc>
          <w:tcPr>
            <w:tcW w:w="2972" w:type="dxa"/>
            <w:shd w:val="clear" w:color="auto" w:fill="auto"/>
            <w:vAlign w:val="center"/>
            <w:hideMark/>
          </w:tcPr>
          <w:p w14:paraId="5C9808BE" w14:textId="77777777" w:rsidR="00D23E8B" w:rsidRPr="00E16EC9" w:rsidRDefault="00D23E8B" w:rsidP="00D23E8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977" w:type="dxa"/>
            <w:shd w:val="clear" w:color="auto" w:fill="C6EFCE"/>
            <w:vAlign w:val="center"/>
          </w:tcPr>
          <w:p w14:paraId="4F9441C1" w14:textId="3C50F805" w:rsidR="00D23E8B" w:rsidRPr="00E16EC9" w:rsidRDefault="00D23E8B" w:rsidP="00D23E8B">
            <w:pPr>
              <w:spacing w:before="0" w:after="0"/>
              <w:jc w:val="center"/>
              <w:rPr>
                <w:rFonts w:eastAsia="Times New Roman" w:cs="Arial"/>
                <w:color w:val="006100"/>
                <w:sz w:val="20"/>
                <w:szCs w:val="20"/>
                <w:lang w:eastAsia="et-EE"/>
              </w:rPr>
            </w:pPr>
            <w:r w:rsidRPr="00E16EC9">
              <w:rPr>
                <w:rFonts w:cs="Arial"/>
                <w:color w:val="006100"/>
                <w:sz w:val="20"/>
                <w:szCs w:val="20"/>
              </w:rPr>
              <w:t>hea</w:t>
            </w:r>
          </w:p>
        </w:tc>
        <w:tc>
          <w:tcPr>
            <w:tcW w:w="2835" w:type="dxa"/>
            <w:shd w:val="clear" w:color="auto" w:fill="C6EFCE"/>
            <w:vAlign w:val="center"/>
            <w:hideMark/>
          </w:tcPr>
          <w:p w14:paraId="05AB7610" w14:textId="1CEA9D8D" w:rsidR="00D23E8B" w:rsidRPr="00E16EC9" w:rsidRDefault="00D23E8B" w:rsidP="00D23E8B">
            <w:pPr>
              <w:spacing w:before="0" w:after="0"/>
              <w:jc w:val="center"/>
              <w:rPr>
                <w:rFonts w:eastAsia="Times New Roman" w:cs="Arial"/>
                <w:color w:val="006100"/>
                <w:sz w:val="20"/>
                <w:szCs w:val="20"/>
                <w:lang w:eastAsia="et-EE"/>
              </w:rPr>
            </w:pPr>
            <w:r w:rsidRPr="00E16EC9">
              <w:rPr>
                <w:rFonts w:cs="Arial"/>
                <w:color w:val="006100"/>
                <w:sz w:val="20"/>
                <w:szCs w:val="20"/>
              </w:rPr>
              <w:t>hea</w:t>
            </w:r>
          </w:p>
        </w:tc>
      </w:tr>
    </w:tbl>
    <w:p w14:paraId="41A2DC92" w14:textId="0978642B" w:rsidR="005A03C4" w:rsidRPr="00E16EC9" w:rsidRDefault="005A03C4" w:rsidP="005A03C4">
      <w:pPr>
        <w:rPr>
          <w:rFonts w:cs="Arial"/>
        </w:rPr>
      </w:pPr>
      <w:r w:rsidRPr="00E16EC9">
        <w:rPr>
          <w:rFonts w:cs="Arial"/>
        </w:rPr>
        <w:t xml:space="preserve">Salme </w:t>
      </w:r>
      <w:r w:rsidR="001458BA" w:rsidRPr="00E16EC9">
        <w:rPr>
          <w:rFonts w:cs="Arial"/>
        </w:rPr>
        <w:t>veehaarete tehnoloogilised skeemid on esitatud käesoleva töö lisades</w:t>
      </w:r>
      <w:r w:rsidRPr="00E16EC9">
        <w:rPr>
          <w:rFonts w:cs="Arial"/>
        </w:rPr>
        <w:t>.</w:t>
      </w:r>
    </w:p>
    <w:p w14:paraId="1DCC5CA4" w14:textId="77777777" w:rsidR="005A03C4" w:rsidRPr="00E16EC9" w:rsidRDefault="005A03C4" w:rsidP="005A03C4">
      <w:pPr>
        <w:pStyle w:val="Heading5"/>
      </w:pPr>
      <w:r w:rsidRPr="00E16EC9">
        <w:t>Ühisveevärgi torustikud</w:t>
      </w:r>
    </w:p>
    <w:p w14:paraId="440AB9A6" w14:textId="71624986" w:rsidR="005A03C4" w:rsidRPr="00E16EC9" w:rsidRDefault="00D23E8B" w:rsidP="005A03C4">
      <w:pPr>
        <w:rPr>
          <w:rFonts w:cs="Arial"/>
        </w:rPr>
      </w:pPr>
      <w:r w:rsidRPr="00E16EC9">
        <w:rPr>
          <w:rFonts w:cs="Arial"/>
        </w:rPr>
        <w:t xml:space="preserve">Salme RKA ja selle lähiala </w:t>
      </w:r>
      <w:r w:rsidR="005A03C4" w:rsidRPr="00E16EC9">
        <w:rPr>
          <w:rFonts w:cs="Arial"/>
        </w:rPr>
        <w:t xml:space="preserve">ühisveevärgi süsteemis on ca </w:t>
      </w:r>
      <w:r w:rsidRPr="00E16EC9">
        <w:rPr>
          <w:rFonts w:cs="Arial"/>
        </w:rPr>
        <w:t>16,2</w:t>
      </w:r>
      <w:r w:rsidR="005A03C4" w:rsidRPr="00E16EC9">
        <w:rPr>
          <w:rFonts w:cs="Arial"/>
        </w:rPr>
        <w:t xml:space="preserve"> km veetorustikke. </w:t>
      </w:r>
      <w:r w:rsidRPr="00E16EC9">
        <w:rPr>
          <w:rFonts w:cs="Arial"/>
        </w:rPr>
        <w:t>Sellest ca 740 m (so 5%) on seisukorras, mis vajab lähima 4a jooksul asendamist.</w:t>
      </w:r>
      <w:r w:rsidR="005A03C4" w:rsidRPr="00E16EC9">
        <w:rPr>
          <w:rFonts w:cs="Arial"/>
        </w:rPr>
        <w:t>.</w:t>
      </w:r>
    </w:p>
    <w:p w14:paraId="6A80E660" w14:textId="3F1C24EF" w:rsidR="005A03C4" w:rsidRPr="00E16EC9" w:rsidRDefault="005A03C4" w:rsidP="005A03C4">
      <w:pPr>
        <w:rPr>
          <w:rFonts w:cs="Arial"/>
        </w:rPr>
      </w:pPr>
      <w:r w:rsidRPr="00E16EC9">
        <w:rPr>
          <w:rFonts w:cs="Arial"/>
        </w:rPr>
        <w:t xml:space="preserve">Tuginedes tarbija kraanist võetud vee kvaliteediproovi analüüsi tulemustele, vastab Salme </w:t>
      </w:r>
      <w:r w:rsidRPr="00E16EC9">
        <w:rPr>
          <w:rFonts w:cs="Arial"/>
          <w:lang w:eastAsia="zh-CN"/>
        </w:rPr>
        <w:t xml:space="preserve">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37" w:history="1">
        <w:r w:rsidR="00FA7E5E">
          <w:rPr>
            <w:rStyle w:val="Hyperlink"/>
          </w:rPr>
          <w:t>Joogivee kvaliteedi andmebaas</w:t>
        </w:r>
      </w:hyperlink>
      <w:r w:rsidR="00FA7E5E">
        <w:t>.</w:t>
      </w:r>
    </w:p>
    <w:p w14:paraId="6E12DF3E" w14:textId="77777777" w:rsidR="005A03C4" w:rsidRPr="00E16EC9" w:rsidRDefault="005A03C4" w:rsidP="005A03C4">
      <w:pPr>
        <w:pStyle w:val="Heading5"/>
      </w:pPr>
      <w:r w:rsidRPr="00E16EC9">
        <w:t>Tuletõrjeveevarustus</w:t>
      </w:r>
    </w:p>
    <w:p w14:paraId="650B3CB7" w14:textId="634AC940" w:rsidR="005A03C4" w:rsidRPr="00E16EC9" w:rsidRDefault="009571EA" w:rsidP="005A03C4">
      <w:pPr>
        <w:rPr>
          <w:rFonts w:cs="Arial"/>
        </w:rPr>
      </w:pPr>
      <w:r w:rsidRPr="00E16EC9">
        <w:rPr>
          <w:rFonts w:cs="Arial"/>
        </w:rPr>
        <w:t xml:space="preserve">Salme RKA ja selle lähialas </w:t>
      </w:r>
      <w:r w:rsidR="005A03C4" w:rsidRPr="00E16EC9">
        <w:rPr>
          <w:rFonts w:cs="Arial"/>
        </w:rPr>
        <w:t xml:space="preserve">on tuletõrjeveevarustuseks on rajatud 3 tuletõrjeveemahutit ning </w:t>
      </w:r>
      <w:r w:rsidRPr="00E16EC9">
        <w:rPr>
          <w:rFonts w:cs="Arial"/>
        </w:rPr>
        <w:t>2</w:t>
      </w:r>
      <w:r w:rsidR="005A03C4" w:rsidRPr="00E16EC9">
        <w:rPr>
          <w:rFonts w:cs="Arial"/>
        </w:rPr>
        <w:t xml:space="preserve"> koht</w:t>
      </w:r>
      <w:r w:rsidRPr="00E16EC9">
        <w:rPr>
          <w:rFonts w:cs="Arial"/>
        </w:rPr>
        <w:t>a</w:t>
      </w:r>
      <w:r w:rsidR="005A03C4" w:rsidRPr="00E16EC9">
        <w:rPr>
          <w:rFonts w:cs="Arial"/>
        </w:rPr>
        <w:t>, kust saab vett võtta looduslikust veekogust (</w:t>
      </w:r>
      <w:r w:rsidRPr="00E16EC9">
        <w:rPr>
          <w:rFonts w:cs="Arial"/>
        </w:rPr>
        <w:t xml:space="preserve">meri ja </w:t>
      </w:r>
      <w:r w:rsidR="005A03C4" w:rsidRPr="00E16EC9">
        <w:rPr>
          <w:rFonts w:cs="Arial"/>
        </w:rPr>
        <w:t>tiik).</w:t>
      </w:r>
    </w:p>
    <w:p w14:paraId="10A9CEA5" w14:textId="77777777" w:rsidR="008B1AA0" w:rsidRPr="00E16EC9" w:rsidRDefault="008B1AA0" w:rsidP="008B1AA0">
      <w:pPr>
        <w:pStyle w:val="Heading4"/>
      </w:pPr>
      <w:r w:rsidRPr="00E16EC9">
        <w:t>Kanalisatsioon</w:t>
      </w:r>
    </w:p>
    <w:p w14:paraId="5D69387A" w14:textId="6C013DFC" w:rsidR="008B1AA0" w:rsidRPr="00E16EC9" w:rsidRDefault="008B1AA0" w:rsidP="008B1AA0">
      <w:pPr>
        <w:rPr>
          <w:rFonts w:cs="Arial"/>
          <w:lang w:eastAsia="zh-CN"/>
        </w:rPr>
      </w:pPr>
      <w:r w:rsidRPr="00E16EC9">
        <w:rPr>
          <w:rFonts w:cs="Arial"/>
        </w:rPr>
        <w:t xml:space="preserve">Salme </w:t>
      </w:r>
      <w:proofErr w:type="spellStart"/>
      <w:r w:rsidRPr="00E16EC9">
        <w:rPr>
          <w:rFonts w:cs="Arial"/>
        </w:rPr>
        <w:t>RKA</w:t>
      </w:r>
      <w:r w:rsidR="0022796C" w:rsidRPr="00E16EC9">
        <w:rPr>
          <w:rFonts w:cs="Arial"/>
        </w:rPr>
        <w:t>-s</w:t>
      </w:r>
      <w:proofErr w:type="spellEnd"/>
      <w:r w:rsidR="0022796C" w:rsidRPr="00E16EC9">
        <w:rPr>
          <w:rFonts w:cs="Arial"/>
        </w:rPr>
        <w:t xml:space="preserve"> asuvasse </w:t>
      </w:r>
      <w:proofErr w:type="spellStart"/>
      <w:r w:rsidRPr="00E16EC9">
        <w:rPr>
          <w:rFonts w:cs="Arial"/>
        </w:rPr>
        <w:t>Läätsa</w:t>
      </w:r>
      <w:proofErr w:type="spellEnd"/>
      <w:r w:rsidRPr="00E16EC9">
        <w:rPr>
          <w:rFonts w:cs="Arial"/>
        </w:rPr>
        <w:t xml:space="preserve"> reoveepuhastisse juhitakse lisaks </w:t>
      </w:r>
      <w:r w:rsidR="006927BF" w:rsidRPr="00E16EC9">
        <w:rPr>
          <w:rFonts w:cs="Arial"/>
        </w:rPr>
        <w:t xml:space="preserve">Salme RKA ja selle lähiala ka </w:t>
      </w:r>
      <w:proofErr w:type="spellStart"/>
      <w:r w:rsidRPr="00E16EC9">
        <w:rPr>
          <w:rFonts w:cs="Arial"/>
        </w:rPr>
        <w:t>Läätsa</w:t>
      </w:r>
      <w:proofErr w:type="spellEnd"/>
      <w:r w:rsidRPr="00E16EC9">
        <w:rPr>
          <w:rFonts w:cs="Arial"/>
        </w:rPr>
        <w:t xml:space="preserve"> RKA</w:t>
      </w:r>
      <w:r w:rsidR="006927BF" w:rsidRPr="00E16EC9">
        <w:rPr>
          <w:rFonts w:cs="Arial"/>
        </w:rPr>
        <w:t>,</w:t>
      </w:r>
      <w:r w:rsidRPr="00E16EC9">
        <w:rPr>
          <w:rFonts w:cs="Arial"/>
        </w:rPr>
        <w:t xml:space="preserve"> Nasva RKA ja Mändjala ÜVK piirkonna kanalisatsioon. Kuna piirkondade kanalisatsioonikogust eraldi ei mõõdeta, on allpool esitatud kogused toodud kõigi piirkondade kohta.</w:t>
      </w:r>
    </w:p>
    <w:p w14:paraId="28A8846D" w14:textId="0B9F7F38" w:rsidR="008B1AA0" w:rsidRPr="00E16EC9" w:rsidRDefault="008B1AA0" w:rsidP="008B1AA0">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65</w:t>
      </w:r>
      <w:r w:rsidRPr="00E16EC9">
        <w:rPr>
          <w:noProof w:val="0"/>
        </w:rPr>
        <w:fldChar w:fldCharType="end"/>
      </w:r>
      <w:r w:rsidRPr="00E16EC9">
        <w:rPr>
          <w:noProof w:val="0"/>
        </w:rPr>
        <w:t xml:space="preserve">. Salme RKA ja selle lähiala, </w:t>
      </w:r>
      <w:proofErr w:type="spellStart"/>
      <w:r w:rsidRPr="00E16EC9">
        <w:rPr>
          <w:noProof w:val="0"/>
        </w:rPr>
        <w:t>Läätsa</w:t>
      </w:r>
      <w:proofErr w:type="spellEnd"/>
      <w:r w:rsidRPr="00E16EC9">
        <w:rPr>
          <w:noProof w:val="0"/>
        </w:rPr>
        <w:t xml:space="preserve"> RKA, Nasva RKA ja Mändjala ÜVK piirkonna ühiskanalisatsioonisüsteemi reoveekogused 2023. aastal</w:t>
      </w:r>
    </w:p>
    <w:tbl>
      <w:tblPr>
        <w:tblW w:w="9302" w:type="dxa"/>
        <w:tblCellMar>
          <w:left w:w="70" w:type="dxa"/>
          <w:right w:w="70" w:type="dxa"/>
        </w:tblCellMar>
        <w:tblLook w:val="04A0" w:firstRow="1" w:lastRow="0" w:firstColumn="1" w:lastColumn="0" w:noHBand="0" w:noVBand="1"/>
      </w:tblPr>
      <w:tblGrid>
        <w:gridCol w:w="3539"/>
        <w:gridCol w:w="574"/>
        <w:gridCol w:w="1125"/>
        <w:gridCol w:w="1067"/>
        <w:gridCol w:w="967"/>
        <w:gridCol w:w="1274"/>
        <w:gridCol w:w="752"/>
        <w:gridCol w:w="6"/>
      </w:tblGrid>
      <w:tr w:rsidR="008B1AA0" w:rsidRPr="00E16EC9" w14:paraId="769B35B8" w14:textId="77777777" w:rsidTr="008B1AA0">
        <w:tc>
          <w:tcPr>
            <w:tcW w:w="353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0B411BA" w14:textId="77777777" w:rsidR="008B1AA0" w:rsidRPr="00E16EC9" w:rsidRDefault="008B1AA0" w:rsidP="008B1AA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718EAFA" w14:textId="77777777" w:rsidR="008B1AA0" w:rsidRPr="00E16EC9" w:rsidRDefault="008B1AA0" w:rsidP="008B1AA0">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5189" w:type="dxa"/>
            <w:gridSpan w:val="6"/>
            <w:tcBorders>
              <w:top w:val="single" w:sz="4" w:space="0" w:color="auto"/>
              <w:left w:val="nil"/>
              <w:bottom w:val="single" w:sz="4" w:space="0" w:color="auto"/>
              <w:right w:val="single" w:sz="4" w:space="0" w:color="auto"/>
            </w:tcBorders>
            <w:shd w:val="clear" w:color="000000" w:fill="D9D9D9"/>
            <w:vAlign w:val="center"/>
            <w:hideMark/>
          </w:tcPr>
          <w:p w14:paraId="11FB73EE" w14:textId="77777777" w:rsidR="008B1AA0" w:rsidRPr="00E16EC9" w:rsidRDefault="008B1AA0" w:rsidP="008B1AA0">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8B1AA0" w:rsidRPr="00E16EC9" w14:paraId="1EF662AA" w14:textId="77777777" w:rsidTr="008B1AA0">
        <w:trPr>
          <w:gridAfter w:val="1"/>
          <w:wAfter w:w="6" w:type="dxa"/>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3B68BFE4" w14:textId="77777777" w:rsidR="008B1AA0" w:rsidRPr="00E16EC9" w:rsidRDefault="008B1AA0" w:rsidP="008B1AA0">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9664F8" w14:textId="77777777" w:rsidR="008B1AA0" w:rsidRPr="00E16EC9" w:rsidRDefault="008B1AA0" w:rsidP="008B1AA0">
            <w:pPr>
              <w:spacing w:before="0" w:after="0"/>
              <w:jc w:val="left"/>
              <w:rPr>
                <w:rFonts w:eastAsia="Times New Roman" w:cs="Arial"/>
                <w:b/>
                <w:bCs/>
                <w:color w:val="000000"/>
                <w:sz w:val="20"/>
                <w:szCs w:val="20"/>
                <w:lang w:eastAsia="et-EE"/>
              </w:rPr>
            </w:pPr>
          </w:p>
        </w:tc>
        <w:tc>
          <w:tcPr>
            <w:tcW w:w="1168" w:type="dxa"/>
            <w:tcBorders>
              <w:top w:val="nil"/>
              <w:left w:val="nil"/>
              <w:bottom w:val="single" w:sz="4" w:space="0" w:color="auto"/>
              <w:right w:val="single" w:sz="4" w:space="0" w:color="auto"/>
            </w:tcBorders>
            <w:shd w:val="clear" w:color="000000" w:fill="D9D9D9"/>
            <w:vAlign w:val="center"/>
            <w:hideMark/>
          </w:tcPr>
          <w:p w14:paraId="70AC6172" w14:textId="77777777" w:rsidR="008B1AA0" w:rsidRPr="00E16EC9" w:rsidRDefault="008B1AA0" w:rsidP="008B1AA0">
            <w:pPr>
              <w:spacing w:before="0" w:after="0"/>
              <w:jc w:val="center"/>
              <w:rPr>
                <w:rFonts w:eastAsia="Times New Roman" w:cs="Arial"/>
                <w:b/>
                <w:bCs/>
                <w:color w:val="000000"/>
                <w:sz w:val="18"/>
                <w:szCs w:val="18"/>
                <w:lang w:eastAsia="et-EE"/>
              </w:rPr>
            </w:pPr>
            <w:r w:rsidRPr="00E16EC9">
              <w:rPr>
                <w:rFonts w:eastAsia="Times New Roman" w:cs="Arial"/>
                <w:b/>
                <w:bCs/>
                <w:color w:val="000000"/>
                <w:sz w:val="18"/>
                <w:szCs w:val="18"/>
                <w:lang w:eastAsia="et-EE"/>
              </w:rPr>
              <w:t>Salme RKA ja selle lähiala</w:t>
            </w:r>
          </w:p>
        </w:tc>
        <w:tc>
          <w:tcPr>
            <w:tcW w:w="0" w:type="auto"/>
            <w:tcBorders>
              <w:top w:val="nil"/>
              <w:left w:val="nil"/>
              <w:bottom w:val="single" w:sz="4" w:space="0" w:color="auto"/>
              <w:right w:val="single" w:sz="4" w:space="0" w:color="auto"/>
            </w:tcBorders>
            <w:shd w:val="clear" w:color="000000" w:fill="D9D9D9"/>
            <w:vAlign w:val="center"/>
            <w:hideMark/>
          </w:tcPr>
          <w:p w14:paraId="20234D13" w14:textId="77777777" w:rsidR="008B1AA0" w:rsidRPr="00E16EC9" w:rsidRDefault="008B1AA0" w:rsidP="008B1AA0">
            <w:pPr>
              <w:spacing w:before="0" w:after="0"/>
              <w:jc w:val="center"/>
              <w:rPr>
                <w:rFonts w:eastAsia="Times New Roman" w:cs="Arial"/>
                <w:b/>
                <w:bCs/>
                <w:color w:val="000000"/>
                <w:sz w:val="18"/>
                <w:szCs w:val="18"/>
                <w:lang w:eastAsia="et-EE"/>
              </w:rPr>
            </w:pPr>
            <w:proofErr w:type="spellStart"/>
            <w:r w:rsidRPr="00E16EC9">
              <w:rPr>
                <w:rFonts w:eastAsia="Times New Roman" w:cs="Arial"/>
                <w:b/>
                <w:bCs/>
                <w:color w:val="000000"/>
                <w:sz w:val="18"/>
                <w:szCs w:val="18"/>
                <w:lang w:eastAsia="et-EE"/>
              </w:rPr>
              <w:t>Läätsa</w:t>
            </w:r>
            <w:proofErr w:type="spellEnd"/>
            <w:r w:rsidRPr="00E16EC9">
              <w:rPr>
                <w:rFonts w:eastAsia="Times New Roman" w:cs="Arial"/>
                <w:b/>
                <w:bCs/>
                <w:color w:val="000000"/>
                <w:sz w:val="18"/>
                <w:szCs w:val="18"/>
                <w:lang w:eastAsia="et-EE"/>
              </w:rPr>
              <w:t xml:space="preserve"> RKA</w:t>
            </w:r>
          </w:p>
        </w:tc>
        <w:tc>
          <w:tcPr>
            <w:tcW w:w="0" w:type="auto"/>
            <w:tcBorders>
              <w:top w:val="nil"/>
              <w:left w:val="nil"/>
              <w:bottom w:val="single" w:sz="4" w:space="0" w:color="auto"/>
              <w:right w:val="single" w:sz="4" w:space="0" w:color="auto"/>
            </w:tcBorders>
            <w:shd w:val="clear" w:color="000000" w:fill="D9D9D9"/>
            <w:vAlign w:val="center"/>
            <w:hideMark/>
          </w:tcPr>
          <w:p w14:paraId="055092B8" w14:textId="77777777" w:rsidR="008B1AA0" w:rsidRPr="00E16EC9" w:rsidRDefault="008B1AA0" w:rsidP="008B1AA0">
            <w:pPr>
              <w:spacing w:before="0" w:after="0"/>
              <w:jc w:val="center"/>
              <w:rPr>
                <w:rFonts w:eastAsia="Times New Roman" w:cs="Arial"/>
                <w:b/>
                <w:bCs/>
                <w:color w:val="000000"/>
                <w:sz w:val="18"/>
                <w:szCs w:val="18"/>
                <w:lang w:eastAsia="et-EE"/>
              </w:rPr>
            </w:pPr>
            <w:r w:rsidRPr="00E16EC9">
              <w:rPr>
                <w:rFonts w:eastAsia="Times New Roman" w:cs="Arial"/>
                <w:b/>
                <w:bCs/>
                <w:color w:val="000000"/>
                <w:sz w:val="18"/>
                <w:szCs w:val="18"/>
                <w:lang w:eastAsia="et-EE"/>
              </w:rPr>
              <w:t xml:space="preserve">Nasva RKA </w:t>
            </w:r>
          </w:p>
        </w:tc>
        <w:tc>
          <w:tcPr>
            <w:tcW w:w="0" w:type="auto"/>
            <w:tcBorders>
              <w:top w:val="nil"/>
              <w:left w:val="nil"/>
              <w:bottom w:val="single" w:sz="4" w:space="0" w:color="auto"/>
              <w:right w:val="single" w:sz="4" w:space="0" w:color="auto"/>
            </w:tcBorders>
            <w:shd w:val="clear" w:color="000000" w:fill="D9D9D9"/>
            <w:vAlign w:val="center"/>
            <w:hideMark/>
          </w:tcPr>
          <w:p w14:paraId="7F1954E3" w14:textId="77777777" w:rsidR="008B1AA0" w:rsidRPr="00E16EC9" w:rsidRDefault="008B1AA0" w:rsidP="008B1AA0">
            <w:pPr>
              <w:spacing w:before="0" w:after="0"/>
              <w:jc w:val="center"/>
              <w:rPr>
                <w:rFonts w:eastAsia="Times New Roman" w:cs="Arial"/>
                <w:b/>
                <w:bCs/>
                <w:color w:val="000000"/>
                <w:sz w:val="18"/>
                <w:szCs w:val="18"/>
                <w:lang w:eastAsia="et-EE"/>
              </w:rPr>
            </w:pPr>
            <w:r w:rsidRPr="00E16EC9">
              <w:rPr>
                <w:rFonts w:eastAsia="Times New Roman" w:cs="Arial"/>
                <w:b/>
                <w:bCs/>
                <w:color w:val="000000"/>
                <w:sz w:val="18"/>
                <w:szCs w:val="18"/>
                <w:lang w:eastAsia="et-EE"/>
              </w:rPr>
              <w:t>Mändjala ÜVK piirkond</w:t>
            </w:r>
          </w:p>
        </w:tc>
        <w:tc>
          <w:tcPr>
            <w:tcW w:w="0" w:type="auto"/>
            <w:tcBorders>
              <w:top w:val="nil"/>
              <w:left w:val="nil"/>
              <w:bottom w:val="single" w:sz="4" w:space="0" w:color="auto"/>
              <w:right w:val="single" w:sz="4" w:space="0" w:color="auto"/>
            </w:tcBorders>
            <w:shd w:val="clear" w:color="000000" w:fill="D9D9D9"/>
            <w:vAlign w:val="center"/>
            <w:hideMark/>
          </w:tcPr>
          <w:p w14:paraId="09DA8393" w14:textId="77777777" w:rsidR="008B1AA0" w:rsidRPr="00E16EC9" w:rsidRDefault="008B1AA0" w:rsidP="008B1AA0">
            <w:pPr>
              <w:spacing w:before="0" w:after="0"/>
              <w:jc w:val="center"/>
              <w:rPr>
                <w:rFonts w:eastAsia="Times New Roman" w:cs="Arial"/>
                <w:b/>
                <w:bCs/>
                <w:color w:val="000000"/>
                <w:sz w:val="18"/>
                <w:szCs w:val="18"/>
                <w:lang w:eastAsia="et-EE"/>
              </w:rPr>
            </w:pPr>
            <w:r w:rsidRPr="00E16EC9">
              <w:rPr>
                <w:rFonts w:eastAsia="Times New Roman" w:cs="Arial"/>
                <w:b/>
                <w:bCs/>
                <w:color w:val="000000"/>
                <w:sz w:val="18"/>
                <w:szCs w:val="18"/>
                <w:lang w:eastAsia="et-EE"/>
              </w:rPr>
              <w:t>Kokku</w:t>
            </w:r>
          </w:p>
        </w:tc>
      </w:tr>
      <w:tr w:rsidR="008B1AA0" w:rsidRPr="00E16EC9" w14:paraId="13BE00FE" w14:textId="77777777" w:rsidTr="008B1AA0">
        <w:tc>
          <w:tcPr>
            <w:tcW w:w="3539" w:type="dxa"/>
            <w:tcBorders>
              <w:top w:val="nil"/>
              <w:left w:val="single" w:sz="4" w:space="0" w:color="auto"/>
              <w:bottom w:val="single" w:sz="4" w:space="0" w:color="auto"/>
              <w:right w:val="single" w:sz="4" w:space="0" w:color="auto"/>
            </w:tcBorders>
            <w:shd w:val="clear" w:color="auto" w:fill="auto"/>
            <w:vAlign w:val="center"/>
            <w:hideMark/>
          </w:tcPr>
          <w:p w14:paraId="6D33D970" w14:textId="77777777" w:rsidR="008B1AA0" w:rsidRPr="00E16EC9" w:rsidRDefault="008B1AA0" w:rsidP="008B1AA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79299B0A"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5189" w:type="dxa"/>
            <w:gridSpan w:val="6"/>
            <w:tcBorders>
              <w:top w:val="single" w:sz="4" w:space="0" w:color="auto"/>
              <w:left w:val="nil"/>
              <w:bottom w:val="single" w:sz="4" w:space="0" w:color="auto"/>
              <w:right w:val="single" w:sz="4" w:space="0" w:color="auto"/>
            </w:tcBorders>
            <w:shd w:val="clear" w:color="auto" w:fill="auto"/>
            <w:vAlign w:val="center"/>
            <w:hideMark/>
          </w:tcPr>
          <w:p w14:paraId="4C2DCA7D"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59 521</w:t>
            </w:r>
          </w:p>
        </w:tc>
      </w:tr>
      <w:tr w:rsidR="008B1AA0" w:rsidRPr="00E16EC9" w14:paraId="7DF4384C" w14:textId="77777777" w:rsidTr="008B1AA0">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B38D31B" w14:textId="041D6085" w:rsidR="008B1AA0" w:rsidRPr="00E16EC9" w:rsidRDefault="008B1AA0" w:rsidP="008B1AA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4E07B3E9"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188DCA4A"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10 084</w:t>
            </w:r>
          </w:p>
        </w:tc>
        <w:tc>
          <w:tcPr>
            <w:tcW w:w="0" w:type="auto"/>
            <w:tcBorders>
              <w:top w:val="nil"/>
              <w:left w:val="nil"/>
              <w:bottom w:val="single" w:sz="4" w:space="0" w:color="auto"/>
              <w:right w:val="single" w:sz="4" w:space="0" w:color="auto"/>
            </w:tcBorders>
            <w:shd w:val="clear" w:color="auto" w:fill="auto"/>
            <w:vAlign w:val="center"/>
            <w:hideMark/>
          </w:tcPr>
          <w:p w14:paraId="129627CB"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10 246</w:t>
            </w:r>
          </w:p>
        </w:tc>
        <w:tc>
          <w:tcPr>
            <w:tcW w:w="0" w:type="auto"/>
            <w:tcBorders>
              <w:top w:val="nil"/>
              <w:left w:val="nil"/>
              <w:bottom w:val="single" w:sz="4" w:space="0" w:color="auto"/>
              <w:right w:val="single" w:sz="4" w:space="0" w:color="auto"/>
            </w:tcBorders>
            <w:shd w:val="clear" w:color="auto" w:fill="auto"/>
            <w:vAlign w:val="center"/>
            <w:hideMark/>
          </w:tcPr>
          <w:p w14:paraId="25813EFC"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17 357</w:t>
            </w:r>
          </w:p>
        </w:tc>
        <w:tc>
          <w:tcPr>
            <w:tcW w:w="0" w:type="auto"/>
            <w:tcBorders>
              <w:top w:val="nil"/>
              <w:left w:val="nil"/>
              <w:bottom w:val="single" w:sz="4" w:space="0" w:color="auto"/>
              <w:right w:val="single" w:sz="4" w:space="0" w:color="auto"/>
            </w:tcBorders>
            <w:shd w:val="clear" w:color="auto" w:fill="auto"/>
            <w:vAlign w:val="center"/>
            <w:hideMark/>
          </w:tcPr>
          <w:p w14:paraId="6A5A11C7"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4 817</w:t>
            </w:r>
          </w:p>
        </w:tc>
        <w:tc>
          <w:tcPr>
            <w:tcW w:w="0" w:type="auto"/>
            <w:tcBorders>
              <w:top w:val="nil"/>
              <w:left w:val="nil"/>
              <w:bottom w:val="single" w:sz="4" w:space="0" w:color="auto"/>
              <w:right w:val="single" w:sz="4" w:space="0" w:color="auto"/>
            </w:tcBorders>
            <w:shd w:val="clear" w:color="auto" w:fill="auto"/>
            <w:vAlign w:val="center"/>
            <w:hideMark/>
          </w:tcPr>
          <w:p w14:paraId="1C68DD08"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42 504</w:t>
            </w:r>
          </w:p>
        </w:tc>
      </w:tr>
      <w:tr w:rsidR="008B1AA0" w:rsidRPr="00E16EC9" w14:paraId="51ECD327" w14:textId="77777777" w:rsidTr="008B1AA0">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D20A4E3" w14:textId="77777777" w:rsidR="008B1AA0" w:rsidRPr="00E16EC9" w:rsidRDefault="008B1AA0" w:rsidP="008B1AA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086253E3"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3F38E084"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7 925</w:t>
            </w:r>
          </w:p>
        </w:tc>
        <w:tc>
          <w:tcPr>
            <w:tcW w:w="0" w:type="auto"/>
            <w:tcBorders>
              <w:top w:val="nil"/>
              <w:left w:val="nil"/>
              <w:bottom w:val="single" w:sz="4" w:space="0" w:color="auto"/>
              <w:right w:val="single" w:sz="4" w:space="0" w:color="auto"/>
            </w:tcBorders>
            <w:shd w:val="clear" w:color="auto" w:fill="auto"/>
            <w:vAlign w:val="center"/>
            <w:hideMark/>
          </w:tcPr>
          <w:p w14:paraId="0409F283"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1 420</w:t>
            </w:r>
          </w:p>
        </w:tc>
        <w:tc>
          <w:tcPr>
            <w:tcW w:w="0" w:type="auto"/>
            <w:tcBorders>
              <w:top w:val="nil"/>
              <w:left w:val="nil"/>
              <w:bottom w:val="single" w:sz="4" w:space="0" w:color="auto"/>
              <w:right w:val="single" w:sz="4" w:space="0" w:color="auto"/>
            </w:tcBorders>
            <w:shd w:val="clear" w:color="auto" w:fill="auto"/>
            <w:vAlign w:val="center"/>
            <w:hideMark/>
          </w:tcPr>
          <w:p w14:paraId="0CA934CE"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6 521</w:t>
            </w:r>
          </w:p>
        </w:tc>
        <w:tc>
          <w:tcPr>
            <w:tcW w:w="0" w:type="auto"/>
            <w:tcBorders>
              <w:top w:val="nil"/>
              <w:left w:val="nil"/>
              <w:bottom w:val="single" w:sz="4" w:space="0" w:color="auto"/>
              <w:right w:val="single" w:sz="4" w:space="0" w:color="auto"/>
            </w:tcBorders>
            <w:shd w:val="clear" w:color="auto" w:fill="auto"/>
            <w:vAlign w:val="center"/>
            <w:hideMark/>
          </w:tcPr>
          <w:p w14:paraId="525B7291"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1 018</w:t>
            </w:r>
          </w:p>
        </w:tc>
        <w:tc>
          <w:tcPr>
            <w:tcW w:w="0" w:type="auto"/>
            <w:tcBorders>
              <w:top w:val="nil"/>
              <w:left w:val="nil"/>
              <w:bottom w:val="single" w:sz="4" w:space="0" w:color="auto"/>
              <w:right w:val="single" w:sz="4" w:space="0" w:color="auto"/>
            </w:tcBorders>
            <w:shd w:val="clear" w:color="auto" w:fill="auto"/>
            <w:vAlign w:val="center"/>
            <w:hideMark/>
          </w:tcPr>
          <w:p w14:paraId="1946F334"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16 884</w:t>
            </w:r>
          </w:p>
        </w:tc>
      </w:tr>
      <w:tr w:rsidR="008B1AA0" w:rsidRPr="00E16EC9" w14:paraId="3CED5F58" w14:textId="77777777" w:rsidTr="008B1AA0">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56D6107" w14:textId="77777777" w:rsidR="008B1AA0" w:rsidRPr="00E16EC9" w:rsidRDefault="008B1AA0" w:rsidP="008B1AA0">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5030058F"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5D522BBE"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3 232</w:t>
            </w:r>
          </w:p>
        </w:tc>
        <w:tc>
          <w:tcPr>
            <w:tcW w:w="0" w:type="auto"/>
            <w:tcBorders>
              <w:top w:val="nil"/>
              <w:left w:val="nil"/>
              <w:bottom w:val="single" w:sz="4" w:space="0" w:color="auto"/>
              <w:right w:val="single" w:sz="4" w:space="0" w:color="auto"/>
            </w:tcBorders>
            <w:shd w:val="clear" w:color="auto" w:fill="auto"/>
            <w:vAlign w:val="center"/>
            <w:hideMark/>
          </w:tcPr>
          <w:p w14:paraId="34650E56"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23E3CBD1"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6 521</w:t>
            </w:r>
          </w:p>
        </w:tc>
        <w:tc>
          <w:tcPr>
            <w:tcW w:w="0" w:type="auto"/>
            <w:tcBorders>
              <w:top w:val="nil"/>
              <w:left w:val="nil"/>
              <w:bottom w:val="single" w:sz="4" w:space="0" w:color="auto"/>
              <w:right w:val="single" w:sz="4" w:space="0" w:color="auto"/>
            </w:tcBorders>
            <w:shd w:val="clear" w:color="auto" w:fill="auto"/>
            <w:vAlign w:val="center"/>
            <w:hideMark/>
          </w:tcPr>
          <w:p w14:paraId="750ECAD8"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1 018</w:t>
            </w:r>
          </w:p>
        </w:tc>
        <w:tc>
          <w:tcPr>
            <w:tcW w:w="0" w:type="auto"/>
            <w:tcBorders>
              <w:top w:val="nil"/>
              <w:left w:val="nil"/>
              <w:bottom w:val="single" w:sz="4" w:space="0" w:color="auto"/>
              <w:right w:val="single" w:sz="4" w:space="0" w:color="auto"/>
            </w:tcBorders>
            <w:shd w:val="clear" w:color="auto" w:fill="auto"/>
            <w:vAlign w:val="center"/>
            <w:hideMark/>
          </w:tcPr>
          <w:p w14:paraId="5388A9F8"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10 771</w:t>
            </w:r>
          </w:p>
        </w:tc>
      </w:tr>
      <w:tr w:rsidR="008B1AA0" w:rsidRPr="00E16EC9" w14:paraId="15EDC798" w14:textId="77777777" w:rsidTr="008B1AA0">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96F7B0C" w14:textId="77777777" w:rsidR="008B1AA0" w:rsidRPr="00E16EC9" w:rsidRDefault="008B1AA0" w:rsidP="008B1AA0">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44D07185"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0B9FE664"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4 693</w:t>
            </w:r>
          </w:p>
        </w:tc>
        <w:tc>
          <w:tcPr>
            <w:tcW w:w="0" w:type="auto"/>
            <w:tcBorders>
              <w:top w:val="nil"/>
              <w:left w:val="nil"/>
              <w:bottom w:val="single" w:sz="4" w:space="0" w:color="auto"/>
              <w:right w:val="single" w:sz="4" w:space="0" w:color="auto"/>
            </w:tcBorders>
            <w:shd w:val="clear" w:color="auto" w:fill="auto"/>
            <w:vAlign w:val="center"/>
            <w:hideMark/>
          </w:tcPr>
          <w:p w14:paraId="10565376"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1 420</w:t>
            </w:r>
          </w:p>
        </w:tc>
        <w:tc>
          <w:tcPr>
            <w:tcW w:w="0" w:type="auto"/>
            <w:tcBorders>
              <w:top w:val="nil"/>
              <w:left w:val="nil"/>
              <w:bottom w:val="single" w:sz="4" w:space="0" w:color="auto"/>
              <w:right w:val="single" w:sz="4" w:space="0" w:color="auto"/>
            </w:tcBorders>
            <w:shd w:val="clear" w:color="auto" w:fill="auto"/>
            <w:vAlign w:val="center"/>
            <w:hideMark/>
          </w:tcPr>
          <w:p w14:paraId="5ACC9422"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755BB404"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5A15EB39"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6 113</w:t>
            </w:r>
          </w:p>
        </w:tc>
      </w:tr>
      <w:tr w:rsidR="008B1AA0" w:rsidRPr="00E16EC9" w14:paraId="67A9CCEC" w14:textId="77777777" w:rsidTr="008B1AA0">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E0EDC8C" w14:textId="711780A3" w:rsidR="008B1AA0" w:rsidRPr="00E16EC9" w:rsidRDefault="008B1AA0" w:rsidP="008B1AA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sh. </w:t>
            </w:r>
            <w:proofErr w:type="spellStart"/>
            <w:r w:rsidRPr="00E16EC9">
              <w:rPr>
                <w:rFonts w:eastAsia="Times New Roman" w:cs="Arial"/>
                <w:color w:val="000000"/>
                <w:sz w:val="20"/>
                <w:szCs w:val="20"/>
                <w:lang w:eastAsia="et-EE"/>
              </w:rPr>
              <w:t>munitsip.asutuste</w:t>
            </w:r>
            <w:proofErr w:type="spellEnd"/>
            <w:r w:rsidRPr="00E16EC9">
              <w:rPr>
                <w:rFonts w:eastAsia="Times New Roman" w:cs="Arial"/>
                <w:color w:val="000000"/>
                <w:sz w:val="20"/>
                <w:szCs w:val="20"/>
                <w:lang w:eastAsia="et-EE"/>
              </w:rPr>
              <w:t xml:space="preserve"> reoveekogus</w:t>
            </w:r>
          </w:p>
        </w:tc>
        <w:tc>
          <w:tcPr>
            <w:tcW w:w="0" w:type="auto"/>
            <w:tcBorders>
              <w:top w:val="nil"/>
              <w:left w:val="nil"/>
              <w:bottom w:val="single" w:sz="4" w:space="0" w:color="auto"/>
              <w:right w:val="single" w:sz="4" w:space="0" w:color="auto"/>
            </w:tcBorders>
            <w:shd w:val="clear" w:color="auto" w:fill="auto"/>
            <w:vAlign w:val="center"/>
            <w:hideMark/>
          </w:tcPr>
          <w:p w14:paraId="7B2FC7E3"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73145848"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2 062</w:t>
            </w:r>
          </w:p>
        </w:tc>
        <w:tc>
          <w:tcPr>
            <w:tcW w:w="0" w:type="auto"/>
            <w:tcBorders>
              <w:top w:val="nil"/>
              <w:left w:val="nil"/>
              <w:bottom w:val="single" w:sz="4" w:space="0" w:color="auto"/>
              <w:right w:val="single" w:sz="4" w:space="0" w:color="auto"/>
            </w:tcBorders>
            <w:shd w:val="clear" w:color="auto" w:fill="auto"/>
            <w:vAlign w:val="center"/>
            <w:hideMark/>
          </w:tcPr>
          <w:p w14:paraId="6E8BB611"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1 054</w:t>
            </w:r>
          </w:p>
        </w:tc>
        <w:tc>
          <w:tcPr>
            <w:tcW w:w="0" w:type="auto"/>
            <w:tcBorders>
              <w:top w:val="nil"/>
              <w:left w:val="nil"/>
              <w:bottom w:val="single" w:sz="4" w:space="0" w:color="auto"/>
              <w:right w:val="single" w:sz="4" w:space="0" w:color="auto"/>
            </w:tcBorders>
            <w:shd w:val="clear" w:color="auto" w:fill="auto"/>
            <w:vAlign w:val="center"/>
            <w:hideMark/>
          </w:tcPr>
          <w:p w14:paraId="00D4AA62"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3 456</w:t>
            </w:r>
          </w:p>
        </w:tc>
        <w:tc>
          <w:tcPr>
            <w:tcW w:w="0" w:type="auto"/>
            <w:tcBorders>
              <w:top w:val="nil"/>
              <w:left w:val="nil"/>
              <w:bottom w:val="single" w:sz="4" w:space="0" w:color="auto"/>
              <w:right w:val="single" w:sz="4" w:space="0" w:color="auto"/>
            </w:tcBorders>
            <w:shd w:val="clear" w:color="auto" w:fill="auto"/>
            <w:vAlign w:val="center"/>
            <w:hideMark/>
          </w:tcPr>
          <w:p w14:paraId="79991CFB"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3 799</w:t>
            </w:r>
          </w:p>
        </w:tc>
        <w:tc>
          <w:tcPr>
            <w:tcW w:w="0" w:type="auto"/>
            <w:tcBorders>
              <w:top w:val="nil"/>
              <w:left w:val="nil"/>
              <w:bottom w:val="single" w:sz="4" w:space="0" w:color="auto"/>
              <w:right w:val="single" w:sz="4" w:space="0" w:color="auto"/>
            </w:tcBorders>
            <w:shd w:val="clear" w:color="auto" w:fill="auto"/>
            <w:vAlign w:val="center"/>
            <w:hideMark/>
          </w:tcPr>
          <w:p w14:paraId="01F9CFE9"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10 371</w:t>
            </w:r>
          </w:p>
        </w:tc>
      </w:tr>
      <w:tr w:rsidR="008B1AA0" w:rsidRPr="00E16EC9" w14:paraId="10E7058E" w14:textId="77777777" w:rsidTr="008B1AA0">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8276B2D" w14:textId="77777777" w:rsidR="008B1AA0" w:rsidRPr="00E16EC9" w:rsidRDefault="008B1AA0" w:rsidP="008B1AA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1B478E58"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232C7626"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97</w:t>
            </w:r>
          </w:p>
        </w:tc>
        <w:tc>
          <w:tcPr>
            <w:tcW w:w="0" w:type="auto"/>
            <w:tcBorders>
              <w:top w:val="nil"/>
              <w:left w:val="nil"/>
              <w:bottom w:val="single" w:sz="4" w:space="0" w:color="auto"/>
              <w:right w:val="single" w:sz="4" w:space="0" w:color="auto"/>
            </w:tcBorders>
            <w:shd w:val="clear" w:color="auto" w:fill="auto"/>
            <w:vAlign w:val="center"/>
            <w:hideMark/>
          </w:tcPr>
          <w:p w14:paraId="7BBD61C6"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7 772</w:t>
            </w:r>
          </w:p>
        </w:tc>
        <w:tc>
          <w:tcPr>
            <w:tcW w:w="0" w:type="auto"/>
            <w:tcBorders>
              <w:top w:val="nil"/>
              <w:left w:val="nil"/>
              <w:bottom w:val="single" w:sz="4" w:space="0" w:color="auto"/>
              <w:right w:val="single" w:sz="4" w:space="0" w:color="auto"/>
            </w:tcBorders>
            <w:shd w:val="clear" w:color="auto" w:fill="auto"/>
            <w:vAlign w:val="center"/>
            <w:hideMark/>
          </w:tcPr>
          <w:p w14:paraId="2B5CDE32"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7 380</w:t>
            </w:r>
          </w:p>
        </w:tc>
        <w:tc>
          <w:tcPr>
            <w:tcW w:w="0" w:type="auto"/>
            <w:tcBorders>
              <w:top w:val="nil"/>
              <w:left w:val="nil"/>
              <w:bottom w:val="single" w:sz="4" w:space="0" w:color="auto"/>
              <w:right w:val="single" w:sz="4" w:space="0" w:color="auto"/>
            </w:tcBorders>
            <w:shd w:val="clear" w:color="auto" w:fill="auto"/>
            <w:vAlign w:val="center"/>
            <w:hideMark/>
          </w:tcPr>
          <w:p w14:paraId="24C4E1FB"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301E2E67"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15 249</w:t>
            </w:r>
          </w:p>
        </w:tc>
      </w:tr>
      <w:tr w:rsidR="008B1AA0" w:rsidRPr="00E16EC9" w14:paraId="43A4EC94" w14:textId="77777777" w:rsidTr="008B1AA0">
        <w:tc>
          <w:tcPr>
            <w:tcW w:w="35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CCCDCA" w14:textId="77777777" w:rsidR="008B1AA0" w:rsidRPr="00E16EC9" w:rsidRDefault="008B1AA0" w:rsidP="008B1AA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10FF7083"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5189" w:type="dxa"/>
            <w:gridSpan w:val="6"/>
            <w:tcBorders>
              <w:top w:val="single" w:sz="4" w:space="0" w:color="auto"/>
              <w:left w:val="nil"/>
              <w:bottom w:val="single" w:sz="4" w:space="0" w:color="auto"/>
              <w:right w:val="single" w:sz="4" w:space="0" w:color="auto"/>
            </w:tcBorders>
            <w:shd w:val="clear" w:color="auto" w:fill="auto"/>
            <w:vAlign w:val="center"/>
            <w:hideMark/>
          </w:tcPr>
          <w:p w14:paraId="328C18EC"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17 017</w:t>
            </w:r>
          </w:p>
        </w:tc>
      </w:tr>
      <w:tr w:rsidR="008B1AA0" w:rsidRPr="00E16EC9" w14:paraId="311E63F3" w14:textId="77777777" w:rsidTr="008B1AA0">
        <w:tc>
          <w:tcPr>
            <w:tcW w:w="3539" w:type="dxa"/>
            <w:vMerge/>
            <w:tcBorders>
              <w:top w:val="nil"/>
              <w:left w:val="single" w:sz="4" w:space="0" w:color="auto"/>
              <w:bottom w:val="single" w:sz="4" w:space="0" w:color="auto"/>
              <w:right w:val="single" w:sz="4" w:space="0" w:color="auto"/>
            </w:tcBorders>
            <w:vAlign w:val="center"/>
            <w:hideMark/>
          </w:tcPr>
          <w:p w14:paraId="2914B140" w14:textId="77777777" w:rsidR="008B1AA0" w:rsidRPr="00E16EC9" w:rsidRDefault="008B1AA0" w:rsidP="008B1AA0">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19E0A2AB"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5189" w:type="dxa"/>
            <w:gridSpan w:val="6"/>
            <w:tcBorders>
              <w:top w:val="single" w:sz="4" w:space="0" w:color="auto"/>
              <w:left w:val="nil"/>
              <w:bottom w:val="single" w:sz="4" w:space="0" w:color="auto"/>
              <w:right w:val="single" w:sz="4" w:space="0" w:color="auto"/>
            </w:tcBorders>
            <w:shd w:val="clear" w:color="auto" w:fill="auto"/>
            <w:noWrap/>
            <w:vAlign w:val="center"/>
            <w:hideMark/>
          </w:tcPr>
          <w:p w14:paraId="59CD395C" w14:textId="77777777" w:rsidR="008B1AA0" w:rsidRPr="00E16EC9" w:rsidRDefault="008B1AA0" w:rsidP="008B1AA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29%</w:t>
            </w:r>
          </w:p>
        </w:tc>
      </w:tr>
    </w:tbl>
    <w:p w14:paraId="06753BBF" w14:textId="77777777" w:rsidR="008B1AA0" w:rsidRPr="00E16EC9" w:rsidRDefault="008B1AA0" w:rsidP="008B1AA0">
      <w:pPr>
        <w:pStyle w:val="Heading5"/>
      </w:pPr>
      <w:r w:rsidRPr="00E16EC9">
        <w:t>Ühiskanalisatsioonitorustikud</w:t>
      </w:r>
    </w:p>
    <w:p w14:paraId="5A81D185" w14:textId="4EA6C52C" w:rsidR="008B1AA0" w:rsidRPr="00E16EC9" w:rsidRDefault="003F0F27" w:rsidP="008B1AA0">
      <w:pPr>
        <w:rPr>
          <w:rFonts w:cs="Arial"/>
        </w:rPr>
      </w:pPr>
      <w:r w:rsidRPr="00E16EC9">
        <w:rPr>
          <w:rFonts w:cs="Arial"/>
        </w:rPr>
        <w:t xml:space="preserve">Ainult </w:t>
      </w:r>
      <w:r w:rsidR="008B1AA0" w:rsidRPr="00E16EC9">
        <w:rPr>
          <w:rFonts w:cs="Arial"/>
        </w:rPr>
        <w:t xml:space="preserve">Salme RKA ja selle lähiala </w:t>
      </w:r>
      <w:r w:rsidRPr="00E16EC9">
        <w:rPr>
          <w:rFonts w:cs="Arial"/>
        </w:rPr>
        <w:t xml:space="preserve">teenindavas ühiskanalisatsioonisüsteemis </w:t>
      </w:r>
      <w:r w:rsidR="008B1AA0" w:rsidRPr="00E16EC9">
        <w:rPr>
          <w:rFonts w:cs="Arial"/>
        </w:rPr>
        <w:t xml:space="preserve">on ca 4,3 km torustikke (3,3 km isevoolseid ja 1,0 km survelisi). </w:t>
      </w:r>
      <w:r w:rsidR="003805E5" w:rsidRPr="00E16EC9">
        <w:rPr>
          <w:rFonts w:cs="Arial"/>
        </w:rPr>
        <w:t>Sellest ca 1,6 km (so 48%) isevoolseid torustikke on seisukorras, mis vajab lähima 4a jooksul asendamist.</w:t>
      </w:r>
    </w:p>
    <w:p w14:paraId="140CB14D" w14:textId="1BB732B0" w:rsidR="0022796C" w:rsidRPr="00E16EC9" w:rsidRDefault="003F0F27" w:rsidP="0022796C">
      <w:pPr>
        <w:rPr>
          <w:rFonts w:cs="Arial"/>
        </w:rPr>
      </w:pPr>
      <w:r w:rsidRPr="00E16EC9">
        <w:rPr>
          <w:rFonts w:cs="Arial"/>
        </w:rPr>
        <w:t>Salme alevikku läbib ka Nasva</w:t>
      </w:r>
      <w:r w:rsidRPr="00E16EC9">
        <w:rPr>
          <w:rFonts w:cs="Arial"/>
          <w:b/>
          <w:bCs/>
          <w:color w:val="000000"/>
          <w:sz w:val="20"/>
          <w:szCs w:val="20"/>
        </w:rPr>
        <w:t> </w:t>
      </w:r>
      <w:r w:rsidRPr="00E16EC9">
        <w:rPr>
          <w:rFonts w:cs="Arial"/>
        </w:rPr>
        <w:t>-</w:t>
      </w:r>
      <w:r w:rsidRPr="00E16EC9">
        <w:rPr>
          <w:rFonts w:cs="Arial"/>
          <w:b/>
          <w:bCs/>
          <w:color w:val="000000"/>
          <w:sz w:val="20"/>
          <w:szCs w:val="20"/>
        </w:rPr>
        <w:t> </w:t>
      </w:r>
      <w:proofErr w:type="spellStart"/>
      <w:r w:rsidRPr="00E16EC9">
        <w:rPr>
          <w:rFonts w:cs="Arial"/>
        </w:rPr>
        <w:t>Läätsa</w:t>
      </w:r>
      <w:proofErr w:type="spellEnd"/>
      <w:r w:rsidRPr="00E16EC9">
        <w:rPr>
          <w:rFonts w:cs="Arial"/>
          <w:b/>
          <w:bCs/>
          <w:color w:val="000000"/>
          <w:sz w:val="20"/>
          <w:szCs w:val="20"/>
        </w:rPr>
        <w:t> </w:t>
      </w:r>
      <w:r w:rsidRPr="00E16EC9">
        <w:rPr>
          <w:rFonts w:cs="Arial"/>
        </w:rPr>
        <w:t xml:space="preserve">reoveepuhasti transiittorustik. Selle torustiku kogupikkus on 12,7 km, millest isevoolseid lõike on 0,3 km. </w:t>
      </w:r>
    </w:p>
    <w:p w14:paraId="2B38BB30" w14:textId="0A1CF5C1" w:rsidR="0022796C" w:rsidRPr="00E16EC9" w:rsidRDefault="0022796C" w:rsidP="0022796C">
      <w:pPr>
        <w:pStyle w:val="Heading5"/>
      </w:pPr>
      <w:r w:rsidRPr="00E16EC9">
        <w:lastRenderedPageBreak/>
        <w:t>Ühiskanalisatsioonipumplad</w:t>
      </w:r>
    </w:p>
    <w:p w14:paraId="35D1AA75" w14:textId="3E89E340" w:rsidR="003F0F27" w:rsidRPr="00E16EC9" w:rsidRDefault="0022796C" w:rsidP="0022796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66</w:t>
      </w:r>
      <w:r w:rsidRPr="00E16EC9">
        <w:rPr>
          <w:noProof w:val="0"/>
        </w:rPr>
        <w:fldChar w:fldCharType="end"/>
      </w:r>
      <w:r w:rsidRPr="00E16EC9">
        <w:rPr>
          <w:noProof w:val="0"/>
        </w:rPr>
        <w:t>. Salme RKA ja selle lähiala ühiskanalisatsioonipumplad</w:t>
      </w:r>
    </w:p>
    <w:tbl>
      <w:tblPr>
        <w:tblpPr w:leftFromText="141" w:rightFromText="141" w:vertAnchor="text" w:horzAnchor="margin" w:tblpY="746"/>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1417"/>
        <w:gridCol w:w="1276"/>
        <w:gridCol w:w="1276"/>
        <w:gridCol w:w="1417"/>
        <w:gridCol w:w="1276"/>
      </w:tblGrid>
      <w:tr w:rsidR="0022796C" w:rsidRPr="00E16EC9" w14:paraId="536538EE" w14:textId="77777777" w:rsidTr="0022796C">
        <w:trPr>
          <w:tblHeader/>
        </w:trPr>
        <w:tc>
          <w:tcPr>
            <w:tcW w:w="2122" w:type="dxa"/>
            <w:shd w:val="clear" w:color="000000" w:fill="D9D9D9"/>
            <w:noWrap/>
            <w:vAlign w:val="center"/>
            <w:hideMark/>
          </w:tcPr>
          <w:p w14:paraId="07C0FB60" w14:textId="77777777" w:rsidR="0022796C" w:rsidRPr="00E16EC9" w:rsidRDefault="0022796C" w:rsidP="004D110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1417" w:type="dxa"/>
            <w:shd w:val="clear" w:color="auto" w:fill="auto"/>
            <w:noWrap/>
            <w:vAlign w:val="center"/>
            <w:hideMark/>
          </w:tcPr>
          <w:p w14:paraId="11785098"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Salme Kooli</w:t>
            </w:r>
          </w:p>
        </w:tc>
        <w:tc>
          <w:tcPr>
            <w:tcW w:w="1276" w:type="dxa"/>
            <w:shd w:val="clear" w:color="auto" w:fill="auto"/>
            <w:noWrap/>
            <w:vAlign w:val="center"/>
            <w:hideMark/>
          </w:tcPr>
          <w:p w14:paraId="4FB88BF8"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Salme Liiva</w:t>
            </w:r>
          </w:p>
        </w:tc>
        <w:tc>
          <w:tcPr>
            <w:tcW w:w="1276" w:type="dxa"/>
            <w:shd w:val="clear" w:color="auto" w:fill="auto"/>
            <w:noWrap/>
            <w:vAlign w:val="center"/>
            <w:hideMark/>
          </w:tcPr>
          <w:p w14:paraId="75DE7E22"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Salme Kastani</w:t>
            </w:r>
          </w:p>
        </w:tc>
        <w:tc>
          <w:tcPr>
            <w:tcW w:w="1417" w:type="dxa"/>
            <w:shd w:val="clear" w:color="auto" w:fill="auto"/>
            <w:noWrap/>
            <w:vAlign w:val="center"/>
            <w:hideMark/>
          </w:tcPr>
          <w:p w14:paraId="7399E4C5"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Salme Klubi*</w:t>
            </w:r>
          </w:p>
        </w:tc>
        <w:tc>
          <w:tcPr>
            <w:tcW w:w="1276" w:type="dxa"/>
            <w:vAlign w:val="center"/>
          </w:tcPr>
          <w:p w14:paraId="71EA54AC" w14:textId="77777777" w:rsidR="0022796C" w:rsidRPr="00E16EC9" w:rsidRDefault="0022796C" w:rsidP="004D1102">
            <w:pPr>
              <w:spacing w:before="0" w:after="0"/>
              <w:jc w:val="center"/>
              <w:rPr>
                <w:rFonts w:cs="Arial"/>
                <w:color w:val="000000"/>
                <w:sz w:val="20"/>
                <w:szCs w:val="20"/>
              </w:rPr>
            </w:pPr>
            <w:proofErr w:type="spellStart"/>
            <w:r w:rsidRPr="00E16EC9">
              <w:rPr>
                <w:rFonts w:cs="Arial"/>
                <w:color w:val="000000"/>
                <w:sz w:val="20"/>
                <w:szCs w:val="20"/>
              </w:rPr>
              <w:t>Läätsa</w:t>
            </w:r>
            <w:proofErr w:type="spellEnd"/>
            <w:r w:rsidRPr="00E16EC9">
              <w:rPr>
                <w:rFonts w:cs="Arial"/>
                <w:color w:val="000000"/>
                <w:sz w:val="20"/>
                <w:szCs w:val="20"/>
              </w:rPr>
              <w:t xml:space="preserve"> Puhasti*</w:t>
            </w:r>
          </w:p>
        </w:tc>
      </w:tr>
      <w:tr w:rsidR="0022796C" w:rsidRPr="00E16EC9" w14:paraId="3231D64B" w14:textId="77777777" w:rsidTr="0022796C">
        <w:tc>
          <w:tcPr>
            <w:tcW w:w="2122" w:type="dxa"/>
            <w:shd w:val="clear" w:color="000000" w:fill="D9D9D9"/>
            <w:noWrap/>
            <w:vAlign w:val="center"/>
            <w:hideMark/>
          </w:tcPr>
          <w:p w14:paraId="6D45E06B" w14:textId="77777777" w:rsidR="0022796C" w:rsidRPr="00E16EC9" w:rsidRDefault="0022796C" w:rsidP="004D110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1417" w:type="dxa"/>
            <w:shd w:val="clear" w:color="auto" w:fill="auto"/>
            <w:noWrap/>
            <w:vAlign w:val="center"/>
            <w:hideMark/>
          </w:tcPr>
          <w:p w14:paraId="2CBF6088" w14:textId="77777777" w:rsidR="0022796C" w:rsidRPr="00E16EC9" w:rsidRDefault="0022796C" w:rsidP="004D1102">
            <w:pPr>
              <w:spacing w:before="0" w:after="0"/>
              <w:jc w:val="center"/>
              <w:rPr>
                <w:rFonts w:eastAsia="Times New Roman" w:cs="Arial"/>
                <w:sz w:val="20"/>
                <w:szCs w:val="20"/>
                <w:lang w:eastAsia="et-EE"/>
              </w:rPr>
            </w:pPr>
            <w:r w:rsidRPr="00E16EC9">
              <w:rPr>
                <w:rFonts w:eastAsia="Times New Roman" w:cs="Arial"/>
                <w:sz w:val="20"/>
                <w:szCs w:val="20"/>
                <w:lang w:eastAsia="et-EE"/>
              </w:rPr>
              <w:t>Kooli tn Salme alevik</w:t>
            </w:r>
          </w:p>
        </w:tc>
        <w:tc>
          <w:tcPr>
            <w:tcW w:w="1276" w:type="dxa"/>
            <w:shd w:val="clear" w:color="auto" w:fill="auto"/>
            <w:noWrap/>
            <w:vAlign w:val="center"/>
            <w:hideMark/>
          </w:tcPr>
          <w:p w14:paraId="44E71E64" w14:textId="77777777" w:rsidR="0022796C" w:rsidRPr="00E16EC9" w:rsidRDefault="0022796C" w:rsidP="004D1102">
            <w:pPr>
              <w:spacing w:before="0" w:after="0"/>
              <w:jc w:val="center"/>
              <w:rPr>
                <w:rFonts w:eastAsia="Times New Roman" w:cs="Arial"/>
                <w:sz w:val="20"/>
                <w:szCs w:val="20"/>
                <w:lang w:eastAsia="et-EE"/>
              </w:rPr>
            </w:pPr>
            <w:r w:rsidRPr="00E16EC9">
              <w:rPr>
                <w:rFonts w:eastAsia="Times New Roman" w:cs="Arial"/>
                <w:sz w:val="20"/>
                <w:szCs w:val="20"/>
                <w:lang w:eastAsia="et-EE"/>
              </w:rPr>
              <w:t>Liiva tn Salme alevik</w:t>
            </w:r>
          </w:p>
        </w:tc>
        <w:tc>
          <w:tcPr>
            <w:tcW w:w="1276" w:type="dxa"/>
            <w:shd w:val="clear" w:color="auto" w:fill="auto"/>
            <w:noWrap/>
            <w:vAlign w:val="center"/>
            <w:hideMark/>
          </w:tcPr>
          <w:p w14:paraId="7185CC20" w14:textId="77777777" w:rsidR="0022796C" w:rsidRPr="00E16EC9" w:rsidRDefault="0022796C" w:rsidP="004D1102">
            <w:pPr>
              <w:spacing w:before="0" w:after="0"/>
              <w:jc w:val="center"/>
              <w:rPr>
                <w:rFonts w:eastAsia="Times New Roman" w:cs="Arial"/>
                <w:sz w:val="20"/>
                <w:szCs w:val="20"/>
                <w:lang w:eastAsia="et-EE"/>
              </w:rPr>
            </w:pPr>
            <w:r w:rsidRPr="00E16EC9">
              <w:rPr>
                <w:rFonts w:eastAsia="Times New Roman" w:cs="Arial"/>
                <w:sz w:val="20"/>
                <w:szCs w:val="20"/>
                <w:lang w:eastAsia="et-EE"/>
              </w:rPr>
              <w:t>Kastani tn Salme alevik</w:t>
            </w:r>
          </w:p>
        </w:tc>
        <w:tc>
          <w:tcPr>
            <w:tcW w:w="1417" w:type="dxa"/>
            <w:shd w:val="clear" w:color="auto" w:fill="auto"/>
            <w:noWrap/>
            <w:vAlign w:val="center"/>
            <w:hideMark/>
          </w:tcPr>
          <w:p w14:paraId="34F4D3BF" w14:textId="77777777" w:rsidR="0022796C" w:rsidRPr="00E16EC9" w:rsidRDefault="0022796C" w:rsidP="004D1102">
            <w:pPr>
              <w:spacing w:before="0" w:after="0"/>
              <w:jc w:val="center"/>
              <w:rPr>
                <w:rFonts w:eastAsia="Times New Roman" w:cs="Arial"/>
                <w:sz w:val="20"/>
                <w:szCs w:val="20"/>
                <w:lang w:eastAsia="et-EE"/>
              </w:rPr>
            </w:pPr>
            <w:r w:rsidRPr="00E16EC9">
              <w:rPr>
                <w:rFonts w:eastAsia="Times New Roman" w:cs="Arial"/>
                <w:sz w:val="20"/>
                <w:szCs w:val="20"/>
                <w:lang w:eastAsia="et-EE"/>
              </w:rPr>
              <w:t>Pumbajaama (Rannapargi tee) Salme alevik</w:t>
            </w:r>
          </w:p>
        </w:tc>
        <w:tc>
          <w:tcPr>
            <w:tcW w:w="1276" w:type="dxa"/>
            <w:vAlign w:val="center"/>
          </w:tcPr>
          <w:p w14:paraId="2F6C246C" w14:textId="77777777" w:rsidR="0022796C" w:rsidRPr="00E16EC9" w:rsidRDefault="0022796C" w:rsidP="004D1102">
            <w:pPr>
              <w:spacing w:before="0" w:after="0"/>
              <w:jc w:val="center"/>
              <w:rPr>
                <w:rFonts w:cs="Arial"/>
                <w:sz w:val="20"/>
                <w:szCs w:val="20"/>
              </w:rPr>
            </w:pPr>
            <w:r w:rsidRPr="00E16EC9">
              <w:rPr>
                <w:rFonts w:cs="Arial"/>
                <w:sz w:val="20"/>
                <w:szCs w:val="20"/>
              </w:rPr>
              <w:t>Biopuhasti Salme alevik</w:t>
            </w:r>
          </w:p>
        </w:tc>
      </w:tr>
      <w:tr w:rsidR="0022796C" w:rsidRPr="00E16EC9" w14:paraId="1E41E8D8" w14:textId="77777777" w:rsidTr="0022796C">
        <w:tc>
          <w:tcPr>
            <w:tcW w:w="2122" w:type="dxa"/>
            <w:shd w:val="clear" w:color="000000" w:fill="D9D9D9"/>
            <w:noWrap/>
            <w:vAlign w:val="center"/>
            <w:hideMark/>
          </w:tcPr>
          <w:p w14:paraId="3CF6B817" w14:textId="77777777" w:rsidR="0022796C" w:rsidRPr="00E16EC9" w:rsidRDefault="0022796C" w:rsidP="004D1102">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1417" w:type="dxa"/>
            <w:shd w:val="clear" w:color="auto" w:fill="auto"/>
            <w:vAlign w:val="center"/>
            <w:hideMark/>
          </w:tcPr>
          <w:p w14:paraId="600110B6"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1276" w:type="dxa"/>
            <w:shd w:val="clear" w:color="auto" w:fill="auto"/>
            <w:noWrap/>
            <w:vAlign w:val="center"/>
            <w:hideMark/>
          </w:tcPr>
          <w:p w14:paraId="23EB0576"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1276" w:type="dxa"/>
            <w:shd w:val="clear" w:color="auto" w:fill="auto"/>
            <w:noWrap/>
            <w:vAlign w:val="center"/>
            <w:hideMark/>
          </w:tcPr>
          <w:p w14:paraId="0A3D5690"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1417" w:type="dxa"/>
            <w:shd w:val="clear" w:color="auto" w:fill="auto"/>
            <w:noWrap/>
            <w:vAlign w:val="center"/>
            <w:hideMark/>
          </w:tcPr>
          <w:p w14:paraId="6E2E8BDB"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1276" w:type="dxa"/>
            <w:vAlign w:val="center"/>
          </w:tcPr>
          <w:p w14:paraId="0AB83D95" w14:textId="77777777" w:rsidR="0022796C" w:rsidRPr="00E16EC9" w:rsidRDefault="0022796C" w:rsidP="004D1102">
            <w:pPr>
              <w:spacing w:before="0" w:after="0"/>
              <w:jc w:val="center"/>
              <w:rPr>
                <w:rFonts w:cs="Arial"/>
                <w:color w:val="000000"/>
                <w:sz w:val="20"/>
                <w:szCs w:val="20"/>
              </w:rPr>
            </w:pPr>
            <w:r w:rsidRPr="00E16EC9">
              <w:rPr>
                <w:rFonts w:cs="Arial"/>
                <w:color w:val="000000"/>
                <w:sz w:val="20"/>
                <w:szCs w:val="20"/>
              </w:rPr>
              <w:t>2009</w:t>
            </w:r>
          </w:p>
        </w:tc>
      </w:tr>
      <w:tr w:rsidR="0022796C" w:rsidRPr="00E16EC9" w14:paraId="00304EB9" w14:textId="77777777" w:rsidTr="0022796C">
        <w:tc>
          <w:tcPr>
            <w:tcW w:w="2122" w:type="dxa"/>
            <w:shd w:val="clear" w:color="000000" w:fill="D9D9D9"/>
            <w:noWrap/>
            <w:vAlign w:val="center"/>
            <w:hideMark/>
          </w:tcPr>
          <w:p w14:paraId="618E5D64" w14:textId="77777777" w:rsidR="0022796C" w:rsidRPr="00E16EC9" w:rsidRDefault="0022796C" w:rsidP="004D110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1417" w:type="dxa"/>
            <w:shd w:val="clear" w:color="000000" w:fill="D9D9D9"/>
            <w:noWrap/>
            <w:vAlign w:val="center"/>
            <w:hideMark/>
          </w:tcPr>
          <w:p w14:paraId="2DA1A4A3" w14:textId="77777777" w:rsidR="0022796C" w:rsidRPr="00E16EC9" w:rsidRDefault="0022796C" w:rsidP="004D1102">
            <w:pPr>
              <w:spacing w:before="0" w:after="0"/>
              <w:jc w:val="center"/>
              <w:rPr>
                <w:rFonts w:eastAsia="Times New Roman" w:cs="Arial"/>
                <w:b/>
                <w:bCs/>
                <w:sz w:val="20"/>
                <w:szCs w:val="20"/>
                <w:lang w:eastAsia="et-EE"/>
              </w:rPr>
            </w:pPr>
          </w:p>
        </w:tc>
        <w:tc>
          <w:tcPr>
            <w:tcW w:w="1276" w:type="dxa"/>
            <w:shd w:val="clear" w:color="000000" w:fill="D9D9D9"/>
            <w:noWrap/>
            <w:vAlign w:val="center"/>
            <w:hideMark/>
          </w:tcPr>
          <w:p w14:paraId="2D35DCDB" w14:textId="77777777" w:rsidR="0022796C" w:rsidRPr="00E16EC9" w:rsidRDefault="0022796C" w:rsidP="004D1102">
            <w:pPr>
              <w:spacing w:before="0" w:after="0"/>
              <w:jc w:val="center"/>
              <w:rPr>
                <w:rFonts w:eastAsia="Times New Roman" w:cs="Arial"/>
                <w:b/>
                <w:bCs/>
                <w:sz w:val="20"/>
                <w:szCs w:val="20"/>
                <w:lang w:eastAsia="et-EE"/>
              </w:rPr>
            </w:pPr>
          </w:p>
        </w:tc>
        <w:tc>
          <w:tcPr>
            <w:tcW w:w="1276" w:type="dxa"/>
            <w:shd w:val="clear" w:color="000000" w:fill="D9D9D9"/>
            <w:noWrap/>
            <w:vAlign w:val="center"/>
            <w:hideMark/>
          </w:tcPr>
          <w:p w14:paraId="066676A8" w14:textId="77777777" w:rsidR="0022796C" w:rsidRPr="00E16EC9" w:rsidRDefault="0022796C" w:rsidP="004D1102">
            <w:pPr>
              <w:spacing w:before="0" w:after="0"/>
              <w:jc w:val="center"/>
              <w:rPr>
                <w:rFonts w:eastAsia="Times New Roman" w:cs="Arial"/>
                <w:b/>
                <w:bCs/>
                <w:sz w:val="20"/>
                <w:szCs w:val="20"/>
                <w:lang w:eastAsia="et-EE"/>
              </w:rPr>
            </w:pPr>
          </w:p>
        </w:tc>
        <w:tc>
          <w:tcPr>
            <w:tcW w:w="1417" w:type="dxa"/>
            <w:shd w:val="clear" w:color="000000" w:fill="D9D9D9"/>
            <w:noWrap/>
            <w:vAlign w:val="center"/>
            <w:hideMark/>
          </w:tcPr>
          <w:p w14:paraId="23E2CE3E" w14:textId="77777777" w:rsidR="0022796C" w:rsidRPr="00E16EC9" w:rsidRDefault="0022796C" w:rsidP="004D1102">
            <w:pPr>
              <w:spacing w:before="0" w:after="0"/>
              <w:jc w:val="center"/>
              <w:rPr>
                <w:rFonts w:eastAsia="Times New Roman" w:cs="Arial"/>
                <w:b/>
                <w:bCs/>
                <w:sz w:val="20"/>
                <w:szCs w:val="20"/>
                <w:lang w:eastAsia="et-EE"/>
              </w:rPr>
            </w:pPr>
          </w:p>
        </w:tc>
        <w:tc>
          <w:tcPr>
            <w:tcW w:w="1276" w:type="dxa"/>
            <w:shd w:val="clear" w:color="000000" w:fill="D9D9D9"/>
            <w:vAlign w:val="center"/>
          </w:tcPr>
          <w:p w14:paraId="4F0EF7BD" w14:textId="77777777" w:rsidR="0022796C" w:rsidRPr="00E16EC9" w:rsidRDefault="0022796C" w:rsidP="004D1102">
            <w:pPr>
              <w:spacing w:before="0" w:after="0"/>
              <w:jc w:val="center"/>
              <w:rPr>
                <w:rFonts w:cs="Arial"/>
                <w:sz w:val="20"/>
                <w:szCs w:val="20"/>
              </w:rPr>
            </w:pPr>
            <w:r w:rsidRPr="00E16EC9">
              <w:rPr>
                <w:rFonts w:cs="Arial"/>
                <w:sz w:val="20"/>
                <w:szCs w:val="20"/>
              </w:rPr>
              <w:t> </w:t>
            </w:r>
          </w:p>
        </w:tc>
      </w:tr>
      <w:tr w:rsidR="0022796C" w:rsidRPr="00E16EC9" w14:paraId="0C89B624" w14:textId="77777777" w:rsidTr="0022796C">
        <w:tc>
          <w:tcPr>
            <w:tcW w:w="2122" w:type="dxa"/>
            <w:shd w:val="clear" w:color="auto" w:fill="auto"/>
            <w:vAlign w:val="center"/>
            <w:hideMark/>
          </w:tcPr>
          <w:p w14:paraId="5848D052" w14:textId="77777777" w:rsidR="0022796C" w:rsidRPr="00E16EC9" w:rsidRDefault="0022796C" w:rsidP="004D110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1417" w:type="dxa"/>
            <w:shd w:val="clear" w:color="auto" w:fill="auto"/>
            <w:vAlign w:val="center"/>
            <w:hideMark/>
          </w:tcPr>
          <w:p w14:paraId="7C6CADB5"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276" w:type="dxa"/>
            <w:shd w:val="clear" w:color="auto" w:fill="auto"/>
            <w:noWrap/>
            <w:vAlign w:val="center"/>
            <w:hideMark/>
          </w:tcPr>
          <w:p w14:paraId="7050F1C3"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276" w:type="dxa"/>
            <w:shd w:val="clear" w:color="auto" w:fill="auto"/>
            <w:noWrap/>
            <w:vAlign w:val="center"/>
            <w:hideMark/>
          </w:tcPr>
          <w:p w14:paraId="6C57AD2A"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417" w:type="dxa"/>
            <w:shd w:val="clear" w:color="auto" w:fill="auto"/>
            <w:noWrap/>
            <w:vAlign w:val="center"/>
            <w:hideMark/>
          </w:tcPr>
          <w:p w14:paraId="7A9B10AD"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276" w:type="dxa"/>
            <w:vAlign w:val="center"/>
          </w:tcPr>
          <w:p w14:paraId="29DBB6C2" w14:textId="77777777" w:rsidR="0022796C" w:rsidRPr="00E16EC9" w:rsidRDefault="0022796C" w:rsidP="004D1102">
            <w:pPr>
              <w:spacing w:before="0" w:after="0"/>
              <w:jc w:val="center"/>
              <w:rPr>
                <w:rFonts w:cs="Arial"/>
                <w:color w:val="000000"/>
                <w:sz w:val="20"/>
                <w:szCs w:val="20"/>
              </w:rPr>
            </w:pPr>
            <w:r w:rsidRPr="00E16EC9">
              <w:rPr>
                <w:rFonts w:cs="Arial"/>
                <w:color w:val="000000"/>
                <w:sz w:val="20"/>
                <w:szCs w:val="20"/>
              </w:rPr>
              <w:t>2</w:t>
            </w:r>
          </w:p>
        </w:tc>
      </w:tr>
      <w:tr w:rsidR="0022796C" w:rsidRPr="00E16EC9" w14:paraId="0AB1F559" w14:textId="77777777" w:rsidTr="0022796C">
        <w:tc>
          <w:tcPr>
            <w:tcW w:w="2122" w:type="dxa"/>
            <w:shd w:val="clear" w:color="auto" w:fill="auto"/>
            <w:vAlign w:val="center"/>
            <w:hideMark/>
          </w:tcPr>
          <w:p w14:paraId="1A1D2DDD" w14:textId="77777777" w:rsidR="0022796C" w:rsidRPr="00E16EC9" w:rsidRDefault="0022796C" w:rsidP="004D110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1417" w:type="dxa"/>
            <w:shd w:val="clear" w:color="auto" w:fill="auto"/>
            <w:noWrap/>
            <w:vAlign w:val="center"/>
            <w:hideMark/>
          </w:tcPr>
          <w:p w14:paraId="6C754642" w14:textId="77777777" w:rsidR="0022796C" w:rsidRPr="00E16EC9" w:rsidRDefault="0022796C" w:rsidP="004D1102">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1276" w:type="dxa"/>
            <w:shd w:val="clear" w:color="auto" w:fill="auto"/>
            <w:noWrap/>
            <w:vAlign w:val="center"/>
            <w:hideMark/>
          </w:tcPr>
          <w:p w14:paraId="6A153D0C" w14:textId="77777777" w:rsidR="0022796C" w:rsidRPr="00E16EC9" w:rsidRDefault="0022796C" w:rsidP="004D1102">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1276" w:type="dxa"/>
            <w:shd w:val="clear" w:color="auto" w:fill="auto"/>
            <w:noWrap/>
            <w:vAlign w:val="center"/>
            <w:hideMark/>
          </w:tcPr>
          <w:p w14:paraId="4BD3E4ED" w14:textId="77777777" w:rsidR="0022796C" w:rsidRPr="00E16EC9" w:rsidRDefault="0022796C" w:rsidP="004D1102">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1417" w:type="dxa"/>
            <w:shd w:val="clear" w:color="auto" w:fill="auto"/>
            <w:noWrap/>
            <w:vAlign w:val="center"/>
            <w:hideMark/>
          </w:tcPr>
          <w:p w14:paraId="1B0243B2" w14:textId="77777777" w:rsidR="0022796C" w:rsidRPr="00E16EC9" w:rsidRDefault="0022796C" w:rsidP="004D1102">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c>
          <w:tcPr>
            <w:tcW w:w="1276" w:type="dxa"/>
            <w:vAlign w:val="center"/>
          </w:tcPr>
          <w:p w14:paraId="40EBD736" w14:textId="77777777" w:rsidR="0022796C" w:rsidRPr="00E16EC9" w:rsidRDefault="0022796C" w:rsidP="004D1102">
            <w:pPr>
              <w:spacing w:before="0" w:after="0"/>
              <w:jc w:val="center"/>
              <w:rPr>
                <w:rFonts w:cs="Arial"/>
                <w:sz w:val="20"/>
                <w:szCs w:val="20"/>
              </w:rPr>
            </w:pPr>
            <w:r w:rsidRPr="00E16EC9">
              <w:rPr>
                <w:rFonts w:cs="Arial"/>
                <w:sz w:val="20"/>
                <w:szCs w:val="20"/>
              </w:rPr>
              <w:t>ABS Pumps</w:t>
            </w:r>
          </w:p>
        </w:tc>
      </w:tr>
      <w:tr w:rsidR="0022796C" w:rsidRPr="00E16EC9" w14:paraId="3F61633B" w14:textId="77777777" w:rsidTr="0022796C">
        <w:tc>
          <w:tcPr>
            <w:tcW w:w="2122" w:type="dxa"/>
            <w:shd w:val="clear" w:color="auto" w:fill="auto"/>
            <w:noWrap/>
            <w:vAlign w:val="center"/>
            <w:hideMark/>
          </w:tcPr>
          <w:p w14:paraId="681E0616" w14:textId="77777777" w:rsidR="0022796C" w:rsidRPr="00E16EC9" w:rsidRDefault="0022796C" w:rsidP="004D110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1417" w:type="dxa"/>
            <w:shd w:val="clear" w:color="auto" w:fill="auto"/>
            <w:noWrap/>
            <w:vAlign w:val="center"/>
            <w:hideMark/>
          </w:tcPr>
          <w:p w14:paraId="62DC6104"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Afp0831,2-S22/4</w:t>
            </w:r>
          </w:p>
        </w:tc>
        <w:tc>
          <w:tcPr>
            <w:tcW w:w="1276" w:type="dxa"/>
            <w:shd w:val="clear" w:color="auto" w:fill="auto"/>
            <w:noWrap/>
            <w:vAlign w:val="center"/>
            <w:hideMark/>
          </w:tcPr>
          <w:p w14:paraId="3B82CD4A"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Afp0831,2-S22/4</w:t>
            </w:r>
          </w:p>
        </w:tc>
        <w:tc>
          <w:tcPr>
            <w:tcW w:w="1276" w:type="dxa"/>
            <w:shd w:val="clear" w:color="auto" w:fill="auto"/>
            <w:noWrap/>
            <w:vAlign w:val="center"/>
            <w:hideMark/>
          </w:tcPr>
          <w:p w14:paraId="240A6CDF"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Afp0831,2-S22/4</w:t>
            </w:r>
          </w:p>
        </w:tc>
        <w:tc>
          <w:tcPr>
            <w:tcW w:w="1417" w:type="dxa"/>
            <w:shd w:val="clear" w:color="auto" w:fill="auto"/>
            <w:noWrap/>
            <w:vAlign w:val="center"/>
            <w:hideMark/>
          </w:tcPr>
          <w:p w14:paraId="3EFF6A73"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SLV.80.80.75A2,51D</w:t>
            </w:r>
          </w:p>
        </w:tc>
        <w:tc>
          <w:tcPr>
            <w:tcW w:w="1276" w:type="dxa"/>
            <w:vAlign w:val="center"/>
          </w:tcPr>
          <w:p w14:paraId="67A38389" w14:textId="77777777" w:rsidR="0022796C" w:rsidRPr="00E16EC9" w:rsidRDefault="0022796C" w:rsidP="004D1102">
            <w:pPr>
              <w:spacing w:before="0" w:after="0"/>
              <w:jc w:val="center"/>
              <w:rPr>
                <w:rFonts w:cs="Arial"/>
                <w:color w:val="000000"/>
                <w:sz w:val="20"/>
                <w:szCs w:val="20"/>
              </w:rPr>
            </w:pPr>
            <w:r w:rsidRPr="00E16EC9">
              <w:rPr>
                <w:rFonts w:cs="Arial"/>
                <w:color w:val="000000"/>
                <w:sz w:val="20"/>
                <w:szCs w:val="20"/>
              </w:rPr>
              <w:t>AFP0832,4-M40/2</w:t>
            </w:r>
          </w:p>
        </w:tc>
      </w:tr>
      <w:tr w:rsidR="0022796C" w:rsidRPr="00E16EC9" w14:paraId="15B64726" w14:textId="77777777" w:rsidTr="0022796C">
        <w:tc>
          <w:tcPr>
            <w:tcW w:w="2122" w:type="dxa"/>
            <w:shd w:val="clear" w:color="auto" w:fill="auto"/>
            <w:noWrap/>
            <w:vAlign w:val="center"/>
            <w:hideMark/>
          </w:tcPr>
          <w:p w14:paraId="1628AB59" w14:textId="77777777" w:rsidR="0022796C" w:rsidRPr="00E16EC9" w:rsidRDefault="0022796C" w:rsidP="004D110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1417" w:type="dxa"/>
            <w:shd w:val="clear" w:color="auto" w:fill="auto"/>
            <w:noWrap/>
            <w:vAlign w:val="center"/>
            <w:hideMark/>
          </w:tcPr>
          <w:p w14:paraId="314231CD" w14:textId="77777777" w:rsidR="0022796C" w:rsidRPr="00E16EC9" w:rsidRDefault="0022796C" w:rsidP="004D1102">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1276" w:type="dxa"/>
            <w:shd w:val="clear" w:color="auto" w:fill="auto"/>
            <w:noWrap/>
            <w:vAlign w:val="center"/>
            <w:hideMark/>
          </w:tcPr>
          <w:p w14:paraId="537D4F5A" w14:textId="77777777" w:rsidR="0022796C" w:rsidRPr="00E16EC9" w:rsidRDefault="0022796C" w:rsidP="004D1102">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1276" w:type="dxa"/>
            <w:shd w:val="clear" w:color="auto" w:fill="auto"/>
            <w:noWrap/>
            <w:vAlign w:val="center"/>
            <w:hideMark/>
          </w:tcPr>
          <w:p w14:paraId="095A0D49" w14:textId="77777777" w:rsidR="0022796C" w:rsidRPr="00E16EC9" w:rsidRDefault="0022796C" w:rsidP="004D1102">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1417" w:type="dxa"/>
            <w:shd w:val="clear" w:color="auto" w:fill="auto"/>
            <w:noWrap/>
            <w:vAlign w:val="center"/>
            <w:hideMark/>
          </w:tcPr>
          <w:p w14:paraId="5EBC57F9" w14:textId="77777777" w:rsidR="0022796C" w:rsidRPr="00E16EC9" w:rsidRDefault="0022796C" w:rsidP="004D1102">
            <w:pPr>
              <w:spacing w:before="0" w:after="0"/>
              <w:jc w:val="center"/>
              <w:rPr>
                <w:rFonts w:eastAsia="Times New Roman" w:cs="Arial"/>
                <w:sz w:val="20"/>
                <w:szCs w:val="20"/>
                <w:lang w:eastAsia="et-EE"/>
              </w:rPr>
            </w:pPr>
            <w:r w:rsidRPr="00E16EC9">
              <w:rPr>
                <w:rFonts w:eastAsia="Times New Roman" w:cs="Arial"/>
                <w:sz w:val="20"/>
                <w:szCs w:val="20"/>
                <w:lang w:eastAsia="et-EE"/>
              </w:rPr>
              <w:t>7.5</w:t>
            </w:r>
          </w:p>
        </w:tc>
        <w:tc>
          <w:tcPr>
            <w:tcW w:w="1276" w:type="dxa"/>
            <w:vAlign w:val="center"/>
          </w:tcPr>
          <w:p w14:paraId="7A87DCF8" w14:textId="77777777" w:rsidR="0022796C" w:rsidRPr="00E16EC9" w:rsidRDefault="0022796C" w:rsidP="004D1102">
            <w:pPr>
              <w:spacing w:before="0" w:after="0"/>
              <w:jc w:val="center"/>
              <w:rPr>
                <w:rFonts w:cs="Arial"/>
                <w:sz w:val="20"/>
                <w:szCs w:val="20"/>
              </w:rPr>
            </w:pPr>
            <w:r w:rsidRPr="00E16EC9">
              <w:rPr>
                <w:rFonts w:cs="Arial"/>
                <w:sz w:val="20"/>
                <w:szCs w:val="20"/>
              </w:rPr>
              <w:t>3</w:t>
            </w:r>
          </w:p>
        </w:tc>
      </w:tr>
      <w:tr w:rsidR="0022796C" w:rsidRPr="00E16EC9" w14:paraId="6862D853" w14:textId="77777777" w:rsidTr="0022796C">
        <w:tc>
          <w:tcPr>
            <w:tcW w:w="2122" w:type="dxa"/>
            <w:shd w:val="clear" w:color="auto" w:fill="auto"/>
            <w:noWrap/>
            <w:vAlign w:val="center"/>
            <w:hideMark/>
          </w:tcPr>
          <w:p w14:paraId="0CD435E7" w14:textId="77777777" w:rsidR="0022796C" w:rsidRPr="00E16EC9" w:rsidRDefault="0022796C" w:rsidP="004D110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1417" w:type="dxa"/>
            <w:shd w:val="clear" w:color="auto" w:fill="auto"/>
            <w:noWrap/>
            <w:vAlign w:val="center"/>
            <w:hideMark/>
          </w:tcPr>
          <w:p w14:paraId="4424A221"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10.8</w:t>
            </w:r>
          </w:p>
        </w:tc>
        <w:tc>
          <w:tcPr>
            <w:tcW w:w="1276" w:type="dxa"/>
            <w:shd w:val="clear" w:color="auto" w:fill="auto"/>
            <w:noWrap/>
            <w:vAlign w:val="center"/>
            <w:hideMark/>
          </w:tcPr>
          <w:p w14:paraId="4C6CA334"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10.8</w:t>
            </w:r>
          </w:p>
        </w:tc>
        <w:tc>
          <w:tcPr>
            <w:tcW w:w="1276" w:type="dxa"/>
            <w:shd w:val="clear" w:color="auto" w:fill="auto"/>
            <w:noWrap/>
            <w:vAlign w:val="center"/>
            <w:hideMark/>
          </w:tcPr>
          <w:p w14:paraId="7EBDEC36"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10.8</w:t>
            </w:r>
          </w:p>
        </w:tc>
        <w:tc>
          <w:tcPr>
            <w:tcW w:w="1417" w:type="dxa"/>
            <w:shd w:val="clear" w:color="auto" w:fill="auto"/>
            <w:noWrap/>
            <w:vAlign w:val="center"/>
            <w:hideMark/>
          </w:tcPr>
          <w:p w14:paraId="571BCA27"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33.8</w:t>
            </w:r>
          </w:p>
        </w:tc>
        <w:tc>
          <w:tcPr>
            <w:tcW w:w="1276" w:type="dxa"/>
            <w:vAlign w:val="center"/>
          </w:tcPr>
          <w:p w14:paraId="602721CB" w14:textId="77777777" w:rsidR="0022796C" w:rsidRPr="00E16EC9" w:rsidRDefault="0022796C" w:rsidP="004D1102">
            <w:pPr>
              <w:spacing w:before="0" w:after="0"/>
              <w:jc w:val="center"/>
              <w:rPr>
                <w:rFonts w:cs="Arial"/>
                <w:color w:val="000000"/>
                <w:sz w:val="20"/>
                <w:szCs w:val="20"/>
              </w:rPr>
            </w:pPr>
            <w:r w:rsidRPr="00E16EC9">
              <w:rPr>
                <w:rFonts w:cs="Arial"/>
                <w:color w:val="000000"/>
                <w:sz w:val="20"/>
                <w:szCs w:val="20"/>
              </w:rPr>
              <w:t>18</w:t>
            </w:r>
          </w:p>
        </w:tc>
      </w:tr>
      <w:tr w:rsidR="0022796C" w:rsidRPr="00E16EC9" w14:paraId="60C05EC9" w14:textId="77777777" w:rsidTr="0022796C">
        <w:tc>
          <w:tcPr>
            <w:tcW w:w="2122" w:type="dxa"/>
            <w:shd w:val="clear" w:color="auto" w:fill="auto"/>
            <w:noWrap/>
            <w:vAlign w:val="center"/>
            <w:hideMark/>
          </w:tcPr>
          <w:p w14:paraId="3311D4F3" w14:textId="77777777" w:rsidR="0022796C" w:rsidRPr="00E16EC9" w:rsidRDefault="0022796C" w:rsidP="004D110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1417" w:type="dxa"/>
            <w:shd w:val="clear" w:color="auto" w:fill="auto"/>
            <w:noWrap/>
            <w:vAlign w:val="center"/>
            <w:hideMark/>
          </w:tcPr>
          <w:p w14:paraId="4E233E3A"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1276" w:type="dxa"/>
            <w:shd w:val="clear" w:color="auto" w:fill="auto"/>
            <w:noWrap/>
            <w:vAlign w:val="center"/>
            <w:hideMark/>
          </w:tcPr>
          <w:p w14:paraId="391709A4"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1276" w:type="dxa"/>
            <w:shd w:val="clear" w:color="auto" w:fill="auto"/>
            <w:noWrap/>
            <w:vAlign w:val="center"/>
            <w:hideMark/>
          </w:tcPr>
          <w:p w14:paraId="43D9B8DC"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1417" w:type="dxa"/>
            <w:shd w:val="clear" w:color="auto" w:fill="auto"/>
            <w:noWrap/>
            <w:vAlign w:val="center"/>
            <w:hideMark/>
          </w:tcPr>
          <w:p w14:paraId="1295B96D"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1276" w:type="dxa"/>
            <w:vAlign w:val="center"/>
          </w:tcPr>
          <w:p w14:paraId="14F7347C" w14:textId="77777777" w:rsidR="0022796C" w:rsidRPr="00E16EC9" w:rsidRDefault="0022796C" w:rsidP="004D1102">
            <w:pPr>
              <w:spacing w:before="0" w:after="0"/>
              <w:jc w:val="center"/>
              <w:rPr>
                <w:rFonts w:cs="Arial"/>
                <w:color w:val="000000"/>
                <w:sz w:val="20"/>
                <w:szCs w:val="20"/>
              </w:rPr>
            </w:pPr>
            <w:r w:rsidRPr="00E16EC9">
              <w:rPr>
                <w:rFonts w:cs="Arial"/>
                <w:color w:val="000000"/>
                <w:sz w:val="20"/>
                <w:szCs w:val="20"/>
              </w:rPr>
              <w:t>16</w:t>
            </w:r>
          </w:p>
        </w:tc>
      </w:tr>
      <w:tr w:rsidR="0022796C" w:rsidRPr="00E16EC9" w14:paraId="6664AB3B" w14:textId="77777777" w:rsidTr="0022796C">
        <w:tc>
          <w:tcPr>
            <w:tcW w:w="2122" w:type="dxa"/>
            <w:shd w:val="clear" w:color="auto" w:fill="auto"/>
            <w:noWrap/>
            <w:vAlign w:val="center"/>
            <w:hideMark/>
          </w:tcPr>
          <w:p w14:paraId="4F013004" w14:textId="77777777" w:rsidR="0022796C" w:rsidRPr="00E16EC9" w:rsidRDefault="0022796C" w:rsidP="004D110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1417" w:type="dxa"/>
            <w:shd w:val="clear" w:color="auto" w:fill="auto"/>
            <w:noWrap/>
            <w:vAlign w:val="center"/>
            <w:hideMark/>
          </w:tcPr>
          <w:p w14:paraId="7B9BF1FA" w14:textId="77777777" w:rsidR="0022796C" w:rsidRPr="00E16EC9" w:rsidRDefault="0022796C" w:rsidP="004D1102">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1276" w:type="dxa"/>
            <w:shd w:val="clear" w:color="auto" w:fill="auto"/>
            <w:noWrap/>
            <w:vAlign w:val="center"/>
            <w:hideMark/>
          </w:tcPr>
          <w:p w14:paraId="289EEC92" w14:textId="77777777" w:rsidR="0022796C" w:rsidRPr="00E16EC9" w:rsidRDefault="0022796C" w:rsidP="004D1102">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1276" w:type="dxa"/>
            <w:shd w:val="clear" w:color="auto" w:fill="auto"/>
            <w:noWrap/>
            <w:vAlign w:val="center"/>
            <w:hideMark/>
          </w:tcPr>
          <w:p w14:paraId="73E6747A" w14:textId="77777777" w:rsidR="0022796C" w:rsidRPr="00E16EC9" w:rsidRDefault="0022796C" w:rsidP="004D1102">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1417" w:type="dxa"/>
            <w:shd w:val="clear" w:color="auto" w:fill="auto"/>
            <w:noWrap/>
            <w:vAlign w:val="center"/>
            <w:hideMark/>
          </w:tcPr>
          <w:p w14:paraId="6B0F6B8C" w14:textId="77777777" w:rsidR="0022796C" w:rsidRPr="00E16EC9" w:rsidRDefault="0022796C" w:rsidP="004D1102">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1276" w:type="dxa"/>
            <w:vAlign w:val="center"/>
          </w:tcPr>
          <w:p w14:paraId="499DC42F" w14:textId="77777777" w:rsidR="0022796C" w:rsidRPr="00E16EC9" w:rsidRDefault="0022796C" w:rsidP="004D1102">
            <w:pPr>
              <w:spacing w:before="0" w:after="0"/>
              <w:jc w:val="center"/>
              <w:rPr>
                <w:rFonts w:cs="Arial"/>
                <w:sz w:val="20"/>
                <w:szCs w:val="20"/>
              </w:rPr>
            </w:pPr>
            <w:r w:rsidRPr="00E16EC9">
              <w:rPr>
                <w:rFonts w:cs="Arial"/>
                <w:sz w:val="20"/>
                <w:szCs w:val="20"/>
              </w:rPr>
              <w:t>56</w:t>
            </w:r>
          </w:p>
        </w:tc>
      </w:tr>
      <w:tr w:rsidR="0022796C" w:rsidRPr="00E16EC9" w14:paraId="41CA0973" w14:textId="77777777" w:rsidTr="0022796C">
        <w:tc>
          <w:tcPr>
            <w:tcW w:w="2122" w:type="dxa"/>
            <w:shd w:val="clear" w:color="000000" w:fill="D9D9D9"/>
            <w:noWrap/>
            <w:vAlign w:val="center"/>
            <w:hideMark/>
          </w:tcPr>
          <w:p w14:paraId="3F09EC99" w14:textId="77777777" w:rsidR="0022796C" w:rsidRPr="00E16EC9" w:rsidRDefault="0022796C" w:rsidP="004D110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1417" w:type="dxa"/>
            <w:shd w:val="clear" w:color="000000" w:fill="D9D9D9"/>
            <w:noWrap/>
            <w:vAlign w:val="center"/>
            <w:hideMark/>
          </w:tcPr>
          <w:p w14:paraId="7AC66E37" w14:textId="77777777" w:rsidR="0022796C" w:rsidRPr="00E16EC9" w:rsidRDefault="0022796C" w:rsidP="004D1102">
            <w:pPr>
              <w:spacing w:before="0" w:after="0"/>
              <w:jc w:val="center"/>
              <w:rPr>
                <w:rFonts w:eastAsia="Times New Roman" w:cs="Arial"/>
                <w:b/>
                <w:bCs/>
                <w:sz w:val="20"/>
                <w:szCs w:val="20"/>
                <w:lang w:eastAsia="et-EE"/>
              </w:rPr>
            </w:pPr>
          </w:p>
        </w:tc>
        <w:tc>
          <w:tcPr>
            <w:tcW w:w="1276" w:type="dxa"/>
            <w:shd w:val="clear" w:color="000000" w:fill="D9D9D9"/>
            <w:noWrap/>
            <w:vAlign w:val="center"/>
            <w:hideMark/>
          </w:tcPr>
          <w:p w14:paraId="297F1C82" w14:textId="77777777" w:rsidR="0022796C" w:rsidRPr="00E16EC9" w:rsidRDefault="0022796C" w:rsidP="004D1102">
            <w:pPr>
              <w:spacing w:before="0" w:after="0"/>
              <w:jc w:val="center"/>
              <w:rPr>
                <w:rFonts w:eastAsia="Times New Roman" w:cs="Arial"/>
                <w:b/>
                <w:bCs/>
                <w:sz w:val="20"/>
                <w:szCs w:val="20"/>
                <w:lang w:eastAsia="et-EE"/>
              </w:rPr>
            </w:pPr>
          </w:p>
        </w:tc>
        <w:tc>
          <w:tcPr>
            <w:tcW w:w="1276" w:type="dxa"/>
            <w:shd w:val="clear" w:color="000000" w:fill="D9D9D9"/>
            <w:noWrap/>
            <w:vAlign w:val="center"/>
            <w:hideMark/>
          </w:tcPr>
          <w:p w14:paraId="0C7569B1" w14:textId="77777777" w:rsidR="0022796C" w:rsidRPr="00E16EC9" w:rsidRDefault="0022796C" w:rsidP="004D1102">
            <w:pPr>
              <w:spacing w:before="0" w:after="0"/>
              <w:jc w:val="center"/>
              <w:rPr>
                <w:rFonts w:eastAsia="Times New Roman" w:cs="Arial"/>
                <w:b/>
                <w:bCs/>
                <w:sz w:val="20"/>
                <w:szCs w:val="20"/>
                <w:lang w:eastAsia="et-EE"/>
              </w:rPr>
            </w:pPr>
          </w:p>
        </w:tc>
        <w:tc>
          <w:tcPr>
            <w:tcW w:w="1417" w:type="dxa"/>
            <w:shd w:val="clear" w:color="000000" w:fill="D9D9D9"/>
            <w:noWrap/>
            <w:vAlign w:val="center"/>
            <w:hideMark/>
          </w:tcPr>
          <w:p w14:paraId="0F646333" w14:textId="77777777" w:rsidR="0022796C" w:rsidRPr="00E16EC9" w:rsidRDefault="0022796C" w:rsidP="004D1102">
            <w:pPr>
              <w:spacing w:before="0" w:after="0"/>
              <w:jc w:val="center"/>
              <w:rPr>
                <w:rFonts w:eastAsia="Times New Roman" w:cs="Arial"/>
                <w:b/>
                <w:bCs/>
                <w:sz w:val="20"/>
                <w:szCs w:val="20"/>
                <w:lang w:eastAsia="et-EE"/>
              </w:rPr>
            </w:pPr>
          </w:p>
        </w:tc>
        <w:tc>
          <w:tcPr>
            <w:tcW w:w="1276" w:type="dxa"/>
            <w:shd w:val="clear" w:color="000000" w:fill="D9D9D9"/>
            <w:vAlign w:val="center"/>
          </w:tcPr>
          <w:p w14:paraId="193E6256" w14:textId="77777777" w:rsidR="0022796C" w:rsidRPr="00E16EC9" w:rsidRDefault="0022796C" w:rsidP="004D1102">
            <w:pPr>
              <w:spacing w:before="0" w:after="0"/>
              <w:jc w:val="center"/>
              <w:rPr>
                <w:rFonts w:eastAsia="Times New Roman" w:cs="Arial"/>
                <w:b/>
                <w:bCs/>
                <w:sz w:val="20"/>
                <w:szCs w:val="20"/>
                <w:lang w:eastAsia="et-EE"/>
              </w:rPr>
            </w:pPr>
            <w:r w:rsidRPr="00E16EC9">
              <w:rPr>
                <w:rFonts w:cs="Arial"/>
                <w:sz w:val="20"/>
                <w:szCs w:val="20"/>
              </w:rPr>
              <w:t> </w:t>
            </w:r>
          </w:p>
        </w:tc>
      </w:tr>
      <w:tr w:rsidR="0022796C" w:rsidRPr="00E16EC9" w14:paraId="4C8E7342" w14:textId="77777777" w:rsidTr="0022796C">
        <w:tc>
          <w:tcPr>
            <w:tcW w:w="2122" w:type="dxa"/>
            <w:shd w:val="clear" w:color="auto" w:fill="auto"/>
            <w:vAlign w:val="center"/>
            <w:hideMark/>
          </w:tcPr>
          <w:p w14:paraId="7ED962EE" w14:textId="77777777" w:rsidR="0022796C" w:rsidRPr="00E16EC9" w:rsidRDefault="0022796C" w:rsidP="004D110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1417" w:type="dxa"/>
            <w:shd w:val="clear" w:color="000000" w:fill="FFEB9C"/>
            <w:vAlign w:val="center"/>
            <w:hideMark/>
          </w:tcPr>
          <w:p w14:paraId="74B542B6" w14:textId="77777777" w:rsidR="0022796C" w:rsidRPr="00E16EC9" w:rsidRDefault="0022796C" w:rsidP="004D1102">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276" w:type="dxa"/>
            <w:shd w:val="clear" w:color="000000" w:fill="C6EFCE"/>
            <w:vAlign w:val="center"/>
            <w:hideMark/>
          </w:tcPr>
          <w:p w14:paraId="68CD42DD" w14:textId="77777777" w:rsidR="0022796C" w:rsidRPr="00E16EC9" w:rsidRDefault="0022796C" w:rsidP="004D110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76" w:type="dxa"/>
            <w:shd w:val="clear" w:color="000000" w:fill="C6EFCE"/>
            <w:vAlign w:val="center"/>
            <w:hideMark/>
          </w:tcPr>
          <w:p w14:paraId="258B1724" w14:textId="77777777" w:rsidR="0022796C" w:rsidRPr="00E16EC9" w:rsidRDefault="0022796C" w:rsidP="004D110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417" w:type="dxa"/>
            <w:shd w:val="clear" w:color="000000" w:fill="FFEB9C"/>
            <w:vAlign w:val="center"/>
            <w:hideMark/>
          </w:tcPr>
          <w:p w14:paraId="64038768" w14:textId="77777777" w:rsidR="0022796C" w:rsidRPr="00E16EC9" w:rsidRDefault="0022796C" w:rsidP="004D1102">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276" w:type="dxa"/>
            <w:shd w:val="clear" w:color="auto" w:fill="C6EFCE"/>
            <w:vAlign w:val="center"/>
          </w:tcPr>
          <w:p w14:paraId="766E9DFC" w14:textId="77777777" w:rsidR="0022796C" w:rsidRPr="00E16EC9" w:rsidRDefault="0022796C" w:rsidP="004D1102">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22796C" w:rsidRPr="00E16EC9" w14:paraId="3D26698C" w14:textId="77777777" w:rsidTr="0022796C">
        <w:tc>
          <w:tcPr>
            <w:tcW w:w="2122" w:type="dxa"/>
            <w:shd w:val="clear" w:color="auto" w:fill="auto"/>
            <w:vAlign w:val="center"/>
            <w:hideMark/>
          </w:tcPr>
          <w:p w14:paraId="0FE87828" w14:textId="77777777" w:rsidR="0022796C" w:rsidRPr="00E16EC9" w:rsidRDefault="0022796C" w:rsidP="004D110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1417" w:type="dxa"/>
            <w:shd w:val="clear" w:color="000000" w:fill="FFEB9C"/>
            <w:vAlign w:val="center"/>
            <w:hideMark/>
          </w:tcPr>
          <w:p w14:paraId="64564D74" w14:textId="77777777" w:rsidR="0022796C" w:rsidRPr="00E16EC9" w:rsidRDefault="0022796C" w:rsidP="004D1102">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276" w:type="dxa"/>
            <w:shd w:val="clear" w:color="000000" w:fill="C6EFCE"/>
            <w:vAlign w:val="center"/>
            <w:hideMark/>
          </w:tcPr>
          <w:p w14:paraId="5DE63A73" w14:textId="77777777" w:rsidR="0022796C" w:rsidRPr="00E16EC9" w:rsidRDefault="0022796C" w:rsidP="004D110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76" w:type="dxa"/>
            <w:shd w:val="clear" w:color="000000" w:fill="C6EFCE"/>
            <w:vAlign w:val="center"/>
            <w:hideMark/>
          </w:tcPr>
          <w:p w14:paraId="645D296A" w14:textId="77777777" w:rsidR="0022796C" w:rsidRPr="00E16EC9" w:rsidRDefault="0022796C" w:rsidP="004D110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417" w:type="dxa"/>
            <w:shd w:val="clear" w:color="000000" w:fill="FFEB9C"/>
            <w:vAlign w:val="center"/>
            <w:hideMark/>
          </w:tcPr>
          <w:p w14:paraId="650AA6F7" w14:textId="77777777" w:rsidR="0022796C" w:rsidRPr="00E16EC9" w:rsidRDefault="0022796C" w:rsidP="004D1102">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276" w:type="dxa"/>
            <w:shd w:val="clear" w:color="auto" w:fill="C6EFCE"/>
            <w:vAlign w:val="center"/>
          </w:tcPr>
          <w:p w14:paraId="64B43B4D" w14:textId="77777777" w:rsidR="0022796C" w:rsidRPr="00E16EC9" w:rsidRDefault="0022796C" w:rsidP="004D1102">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22796C" w:rsidRPr="00E16EC9" w14:paraId="5FC92FAC" w14:textId="77777777" w:rsidTr="0022796C">
        <w:tc>
          <w:tcPr>
            <w:tcW w:w="2122" w:type="dxa"/>
            <w:shd w:val="clear" w:color="auto" w:fill="auto"/>
            <w:vAlign w:val="center"/>
            <w:hideMark/>
          </w:tcPr>
          <w:p w14:paraId="05ABF01D" w14:textId="77777777" w:rsidR="0022796C" w:rsidRPr="00E16EC9" w:rsidRDefault="0022796C" w:rsidP="004D110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1417" w:type="dxa"/>
            <w:shd w:val="clear" w:color="000000" w:fill="FFEB9C"/>
            <w:vAlign w:val="center"/>
            <w:hideMark/>
          </w:tcPr>
          <w:p w14:paraId="30272A41" w14:textId="77777777" w:rsidR="0022796C" w:rsidRPr="00E16EC9" w:rsidRDefault="0022796C" w:rsidP="004D1102">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276" w:type="dxa"/>
            <w:shd w:val="clear" w:color="000000" w:fill="C6EFCE"/>
            <w:vAlign w:val="center"/>
            <w:hideMark/>
          </w:tcPr>
          <w:p w14:paraId="698CCF69" w14:textId="77777777" w:rsidR="0022796C" w:rsidRPr="00E16EC9" w:rsidRDefault="0022796C" w:rsidP="004D110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76" w:type="dxa"/>
            <w:shd w:val="clear" w:color="000000" w:fill="C6EFCE"/>
            <w:vAlign w:val="center"/>
            <w:hideMark/>
          </w:tcPr>
          <w:p w14:paraId="59FDDA24" w14:textId="77777777" w:rsidR="0022796C" w:rsidRPr="00E16EC9" w:rsidRDefault="0022796C" w:rsidP="004D110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417" w:type="dxa"/>
            <w:shd w:val="clear" w:color="000000" w:fill="FFEB9C"/>
            <w:vAlign w:val="center"/>
            <w:hideMark/>
          </w:tcPr>
          <w:p w14:paraId="7AA67F9A" w14:textId="77777777" w:rsidR="0022796C" w:rsidRPr="00E16EC9" w:rsidRDefault="0022796C" w:rsidP="004D1102">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276" w:type="dxa"/>
            <w:shd w:val="clear" w:color="auto" w:fill="C6EFCE"/>
            <w:vAlign w:val="center"/>
          </w:tcPr>
          <w:p w14:paraId="607A1FB2" w14:textId="77777777" w:rsidR="0022796C" w:rsidRPr="00E16EC9" w:rsidRDefault="0022796C" w:rsidP="004D1102">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22796C" w:rsidRPr="00E16EC9" w14:paraId="339CC174" w14:textId="77777777" w:rsidTr="0022796C">
        <w:tc>
          <w:tcPr>
            <w:tcW w:w="2122" w:type="dxa"/>
            <w:shd w:val="clear" w:color="auto" w:fill="auto"/>
            <w:vAlign w:val="center"/>
            <w:hideMark/>
          </w:tcPr>
          <w:p w14:paraId="4436C3A8" w14:textId="77777777" w:rsidR="0022796C" w:rsidRPr="00E16EC9" w:rsidRDefault="0022796C" w:rsidP="004D110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1417" w:type="dxa"/>
            <w:shd w:val="clear" w:color="000000" w:fill="D9D9D9"/>
            <w:vAlign w:val="center"/>
            <w:hideMark/>
          </w:tcPr>
          <w:p w14:paraId="03FCECA3"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276" w:type="dxa"/>
            <w:shd w:val="clear" w:color="000000" w:fill="D9D9D9"/>
            <w:vAlign w:val="center"/>
            <w:hideMark/>
          </w:tcPr>
          <w:p w14:paraId="190ECC36"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276" w:type="dxa"/>
            <w:shd w:val="clear" w:color="000000" w:fill="D9D9D9"/>
            <w:vAlign w:val="center"/>
            <w:hideMark/>
          </w:tcPr>
          <w:p w14:paraId="67BCE06C"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417" w:type="dxa"/>
            <w:shd w:val="clear" w:color="000000" w:fill="D9D9D9"/>
            <w:vAlign w:val="center"/>
            <w:hideMark/>
          </w:tcPr>
          <w:p w14:paraId="53FA80E6"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276" w:type="dxa"/>
            <w:shd w:val="clear" w:color="000000" w:fill="D9D9D9"/>
            <w:vAlign w:val="center"/>
          </w:tcPr>
          <w:p w14:paraId="4C2FE673" w14:textId="77777777" w:rsidR="0022796C" w:rsidRPr="00E16EC9" w:rsidRDefault="0022796C" w:rsidP="004D1102">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bl>
    <w:p w14:paraId="10DE8750" w14:textId="2B12FCD9" w:rsidR="003F0F27" w:rsidRPr="00E16EC9" w:rsidRDefault="003F0F27" w:rsidP="003F0F27">
      <w:pPr>
        <w:pStyle w:val="Mrkus"/>
        <w:rPr>
          <w:rFonts w:cs="Arial"/>
        </w:rPr>
      </w:pPr>
      <w:r w:rsidRPr="00E16EC9">
        <w:rPr>
          <w:rFonts w:cs="Arial"/>
        </w:rPr>
        <w:t>Märkus: *</w:t>
      </w:r>
      <w:r w:rsidR="004866C3" w:rsidRPr="00E16EC9">
        <w:rPr>
          <w:rFonts w:cs="Arial"/>
          <w:b/>
          <w:bCs/>
          <w:color w:val="000000"/>
          <w:sz w:val="20"/>
          <w:szCs w:val="20"/>
        </w:rPr>
        <w:t> </w:t>
      </w:r>
      <w:r w:rsidRPr="00E16EC9">
        <w:rPr>
          <w:rFonts w:cs="Arial"/>
        </w:rPr>
        <w:t>-</w:t>
      </w:r>
      <w:r w:rsidR="004866C3" w:rsidRPr="00E16EC9">
        <w:rPr>
          <w:rFonts w:cs="Arial"/>
          <w:b/>
          <w:bCs/>
          <w:color w:val="000000"/>
          <w:sz w:val="20"/>
          <w:szCs w:val="20"/>
        </w:rPr>
        <w:t> </w:t>
      </w:r>
      <w:r w:rsidRPr="00E16EC9">
        <w:rPr>
          <w:rFonts w:cs="Arial"/>
        </w:rPr>
        <w:t>tegemist on Nasva</w:t>
      </w:r>
      <w:r w:rsidRPr="00E16EC9">
        <w:rPr>
          <w:rFonts w:cs="Arial"/>
          <w:b/>
          <w:bCs/>
          <w:color w:val="000000"/>
          <w:sz w:val="20"/>
          <w:szCs w:val="20"/>
        </w:rPr>
        <w:t> </w:t>
      </w:r>
      <w:r w:rsidRPr="00E16EC9">
        <w:rPr>
          <w:rFonts w:cs="Arial"/>
        </w:rPr>
        <w:t>-</w:t>
      </w:r>
      <w:r w:rsidRPr="00E16EC9">
        <w:rPr>
          <w:rFonts w:cs="Arial"/>
          <w:b/>
          <w:bCs/>
          <w:color w:val="000000"/>
          <w:sz w:val="20"/>
          <w:szCs w:val="20"/>
        </w:rPr>
        <w:t> </w:t>
      </w:r>
      <w:proofErr w:type="spellStart"/>
      <w:r w:rsidRPr="00E16EC9">
        <w:rPr>
          <w:rFonts w:cs="Arial"/>
        </w:rPr>
        <w:t>Läätsa</w:t>
      </w:r>
      <w:proofErr w:type="spellEnd"/>
      <w:r w:rsidRPr="00E16EC9">
        <w:rPr>
          <w:rFonts w:cs="Arial"/>
          <w:b/>
          <w:bCs/>
          <w:color w:val="000000"/>
          <w:sz w:val="20"/>
          <w:szCs w:val="20"/>
        </w:rPr>
        <w:t> </w:t>
      </w:r>
      <w:r w:rsidRPr="00E16EC9">
        <w:rPr>
          <w:rFonts w:cs="Arial"/>
        </w:rPr>
        <w:t>reoveepuhasti kanalisatsiooni transiittorustiku süsteemi kuuluva</w:t>
      </w:r>
      <w:r w:rsidR="004D1102" w:rsidRPr="00E16EC9">
        <w:rPr>
          <w:rFonts w:cs="Arial"/>
        </w:rPr>
        <w:t>te</w:t>
      </w:r>
      <w:r w:rsidRPr="00E16EC9">
        <w:rPr>
          <w:rFonts w:cs="Arial"/>
        </w:rPr>
        <w:t xml:space="preserve"> pumpla</w:t>
      </w:r>
      <w:r w:rsidR="004D1102" w:rsidRPr="00E16EC9">
        <w:rPr>
          <w:rFonts w:cs="Arial"/>
        </w:rPr>
        <w:t>te</w:t>
      </w:r>
      <w:r w:rsidRPr="00E16EC9">
        <w:rPr>
          <w:rFonts w:cs="Arial"/>
        </w:rPr>
        <w:t xml:space="preserve">ga, kus lisaks Salme RKA ja selle lähiala kanalisatsioonile pumbatakse ka Nasva RKA-la ja Mändjala ÜVK piirkonna </w:t>
      </w:r>
      <w:r w:rsidR="004D1102" w:rsidRPr="00E16EC9">
        <w:rPr>
          <w:rFonts w:cs="Arial"/>
        </w:rPr>
        <w:t xml:space="preserve">ning </w:t>
      </w:r>
      <w:proofErr w:type="spellStart"/>
      <w:r w:rsidR="004D1102" w:rsidRPr="00E16EC9">
        <w:rPr>
          <w:rFonts w:cs="Arial"/>
        </w:rPr>
        <w:t>Läätsa</w:t>
      </w:r>
      <w:proofErr w:type="spellEnd"/>
      <w:r w:rsidR="004D1102" w:rsidRPr="00E16EC9">
        <w:rPr>
          <w:rFonts w:cs="Arial"/>
        </w:rPr>
        <w:t xml:space="preserve"> RKA </w:t>
      </w:r>
      <w:r w:rsidRPr="00E16EC9">
        <w:rPr>
          <w:rFonts w:cs="Arial"/>
        </w:rPr>
        <w:t>kanalisatsiooni.</w:t>
      </w:r>
    </w:p>
    <w:p w14:paraId="1C4A6E1E" w14:textId="14836C4D" w:rsidR="008B1AA0" w:rsidRPr="00E16EC9" w:rsidRDefault="008B1AA0" w:rsidP="008B1AA0">
      <w:pPr>
        <w:pStyle w:val="Heading5"/>
      </w:pPr>
      <w:bookmarkStart w:id="101" w:name="_Ref168652232"/>
      <w:r w:rsidRPr="00E16EC9">
        <w:t>Reoveepuhasti</w:t>
      </w:r>
      <w:bookmarkEnd w:id="101"/>
    </w:p>
    <w:p w14:paraId="07FF0FA7" w14:textId="1BD0E57F" w:rsidR="006927BF" w:rsidRPr="00E16EC9" w:rsidRDefault="006927BF" w:rsidP="006927BF">
      <w:pPr>
        <w:rPr>
          <w:rFonts w:cs="Arial"/>
        </w:rPr>
      </w:pPr>
      <w:r w:rsidRPr="00E16EC9">
        <w:rPr>
          <w:rFonts w:cs="Arial"/>
        </w:rPr>
        <w:t xml:space="preserve">Salme </w:t>
      </w:r>
      <w:proofErr w:type="spellStart"/>
      <w:r w:rsidRPr="00E16EC9">
        <w:rPr>
          <w:rFonts w:cs="Arial"/>
        </w:rPr>
        <w:t>RKA-s</w:t>
      </w:r>
      <w:proofErr w:type="spellEnd"/>
      <w:r w:rsidRPr="00E16EC9">
        <w:rPr>
          <w:rFonts w:cs="Arial"/>
        </w:rPr>
        <w:t xml:space="preserve"> asuvasse </w:t>
      </w:r>
      <w:proofErr w:type="spellStart"/>
      <w:r w:rsidRPr="00E16EC9">
        <w:rPr>
          <w:rFonts w:cs="Arial"/>
        </w:rPr>
        <w:t>Läätsa</w:t>
      </w:r>
      <w:proofErr w:type="spellEnd"/>
      <w:r w:rsidRPr="00E16EC9">
        <w:rPr>
          <w:rFonts w:cs="Arial"/>
        </w:rPr>
        <w:t xml:space="preserve"> reoveepuhastisse juhitakse lisaks Salme RKA ja selle lähiala ka </w:t>
      </w:r>
      <w:proofErr w:type="spellStart"/>
      <w:r w:rsidRPr="00E16EC9">
        <w:rPr>
          <w:rFonts w:cs="Arial"/>
        </w:rPr>
        <w:t>Läätsa</w:t>
      </w:r>
      <w:proofErr w:type="spellEnd"/>
      <w:r w:rsidRPr="00E16EC9">
        <w:rPr>
          <w:rFonts w:cs="Arial"/>
        </w:rPr>
        <w:t xml:space="preserve"> RKA, Nasva RKA ja Mändjala ÜVK piirkonna kanalisatsioon.</w:t>
      </w:r>
    </w:p>
    <w:p w14:paraId="46FF2827" w14:textId="6EBF19FB" w:rsidR="006927BF" w:rsidRPr="00E16EC9" w:rsidRDefault="006927BF" w:rsidP="006927B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67</w:t>
      </w:r>
      <w:r w:rsidRPr="00E16EC9">
        <w:rPr>
          <w:noProof w:val="0"/>
        </w:rPr>
        <w:fldChar w:fldCharType="end"/>
      </w:r>
      <w:r w:rsidRPr="00E16EC9">
        <w:rPr>
          <w:noProof w:val="0"/>
        </w:rPr>
        <w:t xml:space="preserve">. </w:t>
      </w:r>
      <w:proofErr w:type="spellStart"/>
      <w:r w:rsidRPr="00E16EC9">
        <w:rPr>
          <w:noProof w:val="0"/>
        </w:rPr>
        <w:t>Läätsa</w:t>
      </w:r>
      <w:proofErr w:type="spellEnd"/>
      <w:r w:rsidRPr="00E16EC9">
        <w:rPr>
          <w:noProof w:val="0"/>
        </w:rPr>
        <w:t xml:space="preserve"> reoveepuhasti andmed ja seisukorra hinnang</w:t>
      </w:r>
    </w:p>
    <w:tbl>
      <w:tblPr>
        <w:tblW w:w="0" w:type="auto"/>
        <w:tblCellMar>
          <w:left w:w="70" w:type="dxa"/>
          <w:right w:w="70" w:type="dxa"/>
        </w:tblCellMar>
        <w:tblLook w:val="04A0" w:firstRow="1" w:lastRow="0" w:firstColumn="1" w:lastColumn="0" w:noHBand="0" w:noVBand="1"/>
      </w:tblPr>
      <w:tblGrid>
        <w:gridCol w:w="2386"/>
        <w:gridCol w:w="3743"/>
      </w:tblGrid>
      <w:tr w:rsidR="006927BF" w:rsidRPr="00E16EC9" w14:paraId="62DAE191" w14:textId="77777777" w:rsidTr="0081792C">
        <w:trPr>
          <w:tblHeader/>
        </w:trPr>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45B43A9B" w14:textId="77777777" w:rsidR="006927BF" w:rsidRPr="00E16EC9" w:rsidRDefault="006927BF" w:rsidP="006927BF">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2E392F5D" w14:textId="0A316C19" w:rsidR="006927BF" w:rsidRPr="00E16EC9" w:rsidRDefault="006927BF" w:rsidP="006927BF">
            <w:pPr>
              <w:spacing w:before="0" w:after="0"/>
              <w:jc w:val="center"/>
              <w:rPr>
                <w:rFonts w:eastAsia="Times New Roman" w:cs="Arial"/>
                <w:sz w:val="20"/>
                <w:szCs w:val="20"/>
                <w:lang w:eastAsia="et-EE"/>
              </w:rPr>
            </w:pPr>
            <w:proofErr w:type="spellStart"/>
            <w:r w:rsidRPr="00E16EC9">
              <w:rPr>
                <w:rFonts w:cs="Arial"/>
                <w:sz w:val="20"/>
                <w:szCs w:val="20"/>
              </w:rPr>
              <w:t>Läätsa</w:t>
            </w:r>
            <w:proofErr w:type="spellEnd"/>
            <w:r w:rsidRPr="00E16EC9">
              <w:rPr>
                <w:rFonts w:cs="Arial"/>
                <w:sz w:val="20"/>
                <w:szCs w:val="20"/>
              </w:rPr>
              <w:t xml:space="preserve"> RVP</w:t>
            </w:r>
          </w:p>
        </w:tc>
      </w:tr>
      <w:tr w:rsidR="006927BF" w:rsidRPr="00E16EC9" w14:paraId="725D381B"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20C6F44" w14:textId="77777777" w:rsidR="006927BF" w:rsidRPr="00E16EC9" w:rsidRDefault="006927BF" w:rsidP="006927BF">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32153349" w14:textId="72F8F0F6" w:rsidR="006927BF" w:rsidRPr="00E16EC9" w:rsidRDefault="006927BF" w:rsidP="006927BF">
            <w:pPr>
              <w:spacing w:before="0" w:after="0"/>
              <w:jc w:val="center"/>
              <w:rPr>
                <w:rFonts w:eastAsia="Times New Roman" w:cs="Arial"/>
                <w:sz w:val="20"/>
                <w:szCs w:val="20"/>
                <w:lang w:eastAsia="et-EE"/>
              </w:rPr>
            </w:pPr>
            <w:r w:rsidRPr="00E16EC9">
              <w:rPr>
                <w:rFonts w:cs="Arial"/>
                <w:color w:val="000000"/>
                <w:sz w:val="20"/>
                <w:szCs w:val="20"/>
              </w:rPr>
              <w:t>PUH0740570</w:t>
            </w:r>
          </w:p>
        </w:tc>
      </w:tr>
      <w:tr w:rsidR="006927BF" w:rsidRPr="00E16EC9" w14:paraId="3F5F1A93"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D3E6AAD" w14:textId="77777777" w:rsidR="006927BF" w:rsidRPr="00E16EC9" w:rsidRDefault="006927BF" w:rsidP="006927BF">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5E8F6D40" w14:textId="0264A3C6" w:rsidR="006927BF" w:rsidRPr="00E16EC9" w:rsidRDefault="006927BF" w:rsidP="006927BF">
            <w:pPr>
              <w:spacing w:before="0" w:after="0"/>
              <w:jc w:val="center"/>
              <w:rPr>
                <w:rFonts w:eastAsia="Times New Roman" w:cs="Arial"/>
                <w:sz w:val="20"/>
                <w:szCs w:val="20"/>
                <w:lang w:eastAsia="et-EE"/>
              </w:rPr>
            </w:pPr>
            <w:r w:rsidRPr="00E16EC9">
              <w:rPr>
                <w:rFonts w:cs="Arial"/>
                <w:sz w:val="20"/>
                <w:szCs w:val="20"/>
              </w:rPr>
              <w:t>1998</w:t>
            </w:r>
          </w:p>
        </w:tc>
      </w:tr>
      <w:tr w:rsidR="006927BF" w:rsidRPr="00E16EC9" w14:paraId="0D7452A9"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E8B4993" w14:textId="77777777" w:rsidR="006927BF" w:rsidRPr="00E16EC9" w:rsidRDefault="006927BF" w:rsidP="006927BF">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009273E2" w14:textId="0B2465EB" w:rsidR="006927BF" w:rsidRPr="00E16EC9" w:rsidRDefault="006927BF" w:rsidP="006927BF">
            <w:pPr>
              <w:spacing w:before="0" w:after="0"/>
              <w:jc w:val="center"/>
              <w:rPr>
                <w:rFonts w:eastAsia="Times New Roman" w:cs="Arial"/>
                <w:sz w:val="20"/>
                <w:szCs w:val="20"/>
                <w:lang w:eastAsia="et-EE"/>
              </w:rPr>
            </w:pPr>
            <w:r w:rsidRPr="00E16EC9">
              <w:rPr>
                <w:rFonts w:cs="Arial"/>
                <w:sz w:val="20"/>
                <w:szCs w:val="20"/>
              </w:rPr>
              <w:t>2010, 2019</w:t>
            </w:r>
          </w:p>
        </w:tc>
      </w:tr>
      <w:tr w:rsidR="006927BF" w:rsidRPr="00E16EC9" w14:paraId="6DCF1295"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4293E1A8" w14:textId="77777777" w:rsidR="006927BF" w:rsidRPr="00E16EC9" w:rsidRDefault="006927BF" w:rsidP="006927BF">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3E44BB37" w14:textId="14A04109" w:rsidR="006927BF" w:rsidRPr="00E16EC9" w:rsidRDefault="006927BF" w:rsidP="006927BF">
            <w:pPr>
              <w:spacing w:before="0" w:after="0"/>
              <w:jc w:val="center"/>
              <w:rPr>
                <w:rFonts w:eastAsia="Times New Roman" w:cs="Arial"/>
                <w:sz w:val="20"/>
                <w:szCs w:val="20"/>
                <w:lang w:eastAsia="et-EE"/>
              </w:rPr>
            </w:pPr>
            <w:proofErr w:type="spellStart"/>
            <w:r w:rsidRPr="00E16EC9">
              <w:rPr>
                <w:rFonts w:cs="Arial"/>
                <w:sz w:val="20"/>
                <w:szCs w:val="20"/>
              </w:rPr>
              <w:t>biopuhasti</w:t>
            </w:r>
            <w:proofErr w:type="spellEnd"/>
          </w:p>
        </w:tc>
      </w:tr>
      <w:tr w:rsidR="006927BF" w:rsidRPr="00E16EC9" w14:paraId="35727D68"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C08C3A8" w14:textId="77777777" w:rsidR="006927BF" w:rsidRPr="00E16EC9" w:rsidRDefault="006927BF" w:rsidP="006927BF">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3746E2AB" w14:textId="09DB2806" w:rsidR="006927BF" w:rsidRPr="00E16EC9" w:rsidRDefault="006927BF" w:rsidP="006927BF">
            <w:pPr>
              <w:spacing w:before="0" w:after="0"/>
              <w:jc w:val="center"/>
              <w:rPr>
                <w:rFonts w:eastAsia="Times New Roman" w:cs="Arial"/>
                <w:sz w:val="20"/>
                <w:szCs w:val="20"/>
                <w:lang w:eastAsia="et-EE"/>
              </w:rPr>
            </w:pPr>
            <w:r w:rsidRPr="00E16EC9">
              <w:rPr>
                <w:rFonts w:cs="Arial"/>
                <w:sz w:val="20"/>
                <w:szCs w:val="20"/>
              </w:rPr>
              <w:t xml:space="preserve">2000 </w:t>
            </w:r>
            <w:proofErr w:type="spellStart"/>
            <w:r w:rsidRPr="00E16EC9">
              <w:rPr>
                <w:rFonts w:cs="Arial"/>
                <w:sz w:val="20"/>
                <w:szCs w:val="20"/>
              </w:rPr>
              <w:t>ie</w:t>
            </w:r>
            <w:proofErr w:type="spellEnd"/>
          </w:p>
        </w:tc>
      </w:tr>
      <w:tr w:rsidR="006927BF" w:rsidRPr="00E16EC9" w14:paraId="000A0260"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441DCF8" w14:textId="77777777" w:rsidR="006927BF" w:rsidRPr="00E16EC9" w:rsidRDefault="006927BF" w:rsidP="006927BF">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DC6D5EE" w14:textId="53F14C84" w:rsidR="006927BF" w:rsidRPr="00E16EC9" w:rsidRDefault="006927BF" w:rsidP="006927BF">
            <w:pPr>
              <w:spacing w:before="0" w:after="0"/>
              <w:jc w:val="center"/>
              <w:rPr>
                <w:rFonts w:eastAsia="Times New Roman" w:cs="Arial"/>
                <w:sz w:val="20"/>
                <w:szCs w:val="20"/>
                <w:lang w:eastAsia="et-EE"/>
              </w:rPr>
            </w:pPr>
            <w:r w:rsidRPr="00E16EC9">
              <w:rPr>
                <w:rFonts w:cs="Arial"/>
                <w:sz w:val="20"/>
                <w:szCs w:val="20"/>
              </w:rPr>
              <w:t>puudub</w:t>
            </w:r>
          </w:p>
        </w:tc>
      </w:tr>
      <w:tr w:rsidR="006927BF" w:rsidRPr="00E16EC9" w14:paraId="19E9E44F"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B09DA8B" w14:textId="77777777" w:rsidR="006927BF" w:rsidRPr="00E16EC9" w:rsidRDefault="006927BF" w:rsidP="006927BF">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6411CCC7" w14:textId="0F376986" w:rsidR="006927BF" w:rsidRPr="00E16EC9" w:rsidRDefault="006927BF" w:rsidP="006927BF">
            <w:pPr>
              <w:spacing w:before="0" w:after="0"/>
              <w:jc w:val="center"/>
              <w:rPr>
                <w:rFonts w:eastAsia="Times New Roman" w:cs="Arial"/>
                <w:sz w:val="20"/>
                <w:szCs w:val="20"/>
                <w:lang w:eastAsia="et-EE"/>
              </w:rPr>
            </w:pPr>
            <w:r w:rsidRPr="00E16EC9">
              <w:rPr>
                <w:rFonts w:cs="Arial"/>
                <w:sz w:val="20"/>
                <w:szCs w:val="20"/>
              </w:rPr>
              <w:t>puudub</w:t>
            </w:r>
          </w:p>
        </w:tc>
      </w:tr>
      <w:tr w:rsidR="006927BF" w:rsidRPr="00E16EC9" w14:paraId="60348081"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CE86166" w14:textId="77777777" w:rsidR="006927BF" w:rsidRPr="00E16EC9" w:rsidRDefault="006927BF" w:rsidP="006927BF">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39ED5076" w14:textId="08F94372" w:rsidR="006927BF" w:rsidRPr="00E16EC9" w:rsidRDefault="006927BF" w:rsidP="006927BF">
            <w:pPr>
              <w:spacing w:before="0" w:after="0"/>
              <w:jc w:val="center"/>
              <w:rPr>
                <w:rFonts w:eastAsia="Times New Roman" w:cs="Arial"/>
                <w:sz w:val="20"/>
                <w:szCs w:val="20"/>
                <w:lang w:eastAsia="et-EE"/>
              </w:rPr>
            </w:pPr>
            <w:r w:rsidRPr="00E16EC9">
              <w:rPr>
                <w:rFonts w:cs="Arial"/>
                <w:sz w:val="20"/>
                <w:szCs w:val="20"/>
              </w:rPr>
              <w:t>olemas</w:t>
            </w:r>
          </w:p>
        </w:tc>
      </w:tr>
      <w:tr w:rsidR="006927BF" w:rsidRPr="00E16EC9" w14:paraId="7E676DA3"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932B332" w14:textId="77777777" w:rsidR="006927BF" w:rsidRPr="00E16EC9" w:rsidRDefault="006927BF" w:rsidP="006927BF">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0911794E" w14:textId="6DAF9896" w:rsidR="006927BF" w:rsidRPr="00E16EC9" w:rsidRDefault="006927BF" w:rsidP="006927BF">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6927BF" w:rsidRPr="00E16EC9" w14:paraId="13E39009"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60E61148" w14:textId="77777777" w:rsidR="006927BF" w:rsidRPr="00E16EC9" w:rsidRDefault="006927BF" w:rsidP="006927BF">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7531D5CA" w14:textId="644033CA" w:rsidR="006927BF" w:rsidRPr="00E16EC9" w:rsidRDefault="006927BF" w:rsidP="006927BF">
            <w:pPr>
              <w:spacing w:before="0" w:after="0"/>
              <w:jc w:val="center"/>
              <w:rPr>
                <w:rFonts w:eastAsia="Times New Roman" w:cs="Arial"/>
                <w:sz w:val="20"/>
                <w:szCs w:val="20"/>
                <w:lang w:eastAsia="et-EE"/>
              </w:rPr>
            </w:pPr>
            <w:r w:rsidRPr="00E16EC9">
              <w:rPr>
                <w:rFonts w:cs="Arial"/>
                <w:sz w:val="20"/>
                <w:szCs w:val="20"/>
              </w:rPr>
              <w:t>150 m</w:t>
            </w:r>
          </w:p>
        </w:tc>
      </w:tr>
      <w:tr w:rsidR="006927BF" w:rsidRPr="00E16EC9" w14:paraId="65393347"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C19613E" w14:textId="77777777" w:rsidR="006927BF" w:rsidRPr="00E16EC9" w:rsidRDefault="006927BF" w:rsidP="006927BF">
            <w:pPr>
              <w:spacing w:before="0" w:after="0"/>
              <w:ind w:firstLine="351"/>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14B4554D" w14:textId="0CFDA121" w:rsidR="006927BF" w:rsidRPr="00E16EC9" w:rsidRDefault="006927BF" w:rsidP="006927BF">
            <w:pPr>
              <w:spacing w:before="0" w:after="0"/>
              <w:jc w:val="center"/>
              <w:rPr>
                <w:rFonts w:eastAsia="Times New Roman" w:cs="Arial"/>
                <w:sz w:val="20"/>
                <w:szCs w:val="20"/>
                <w:lang w:eastAsia="et-EE"/>
              </w:rPr>
            </w:pPr>
            <w:r w:rsidRPr="00E16EC9">
              <w:rPr>
                <w:rFonts w:cs="Arial"/>
                <w:sz w:val="20"/>
                <w:szCs w:val="20"/>
              </w:rPr>
              <w:t>jah</w:t>
            </w:r>
          </w:p>
        </w:tc>
      </w:tr>
      <w:tr w:rsidR="00231CA3" w:rsidRPr="00E16EC9" w14:paraId="01BCC438"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5E710F7F" w14:textId="77777777" w:rsidR="00231CA3" w:rsidRPr="00E16EC9" w:rsidRDefault="00231CA3" w:rsidP="00231CA3">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326C59C6" w14:textId="65E83B2D" w:rsidR="00231CA3" w:rsidRPr="00E16EC9" w:rsidRDefault="00231CA3" w:rsidP="00231CA3">
            <w:pPr>
              <w:spacing w:before="0" w:after="0"/>
              <w:jc w:val="center"/>
              <w:rPr>
                <w:rFonts w:eastAsia="Times New Roman" w:cs="Arial"/>
                <w:color w:val="000000"/>
                <w:sz w:val="20"/>
                <w:szCs w:val="20"/>
                <w:lang w:eastAsia="et-EE"/>
              </w:rPr>
            </w:pPr>
            <w:proofErr w:type="spellStart"/>
            <w:r w:rsidRPr="00E16EC9">
              <w:rPr>
                <w:rFonts w:cs="Arial"/>
                <w:sz w:val="20"/>
                <w:szCs w:val="20"/>
              </w:rPr>
              <w:t>Läätsa</w:t>
            </w:r>
            <w:proofErr w:type="spellEnd"/>
          </w:p>
        </w:tc>
      </w:tr>
      <w:tr w:rsidR="00231CA3" w:rsidRPr="00E16EC9" w14:paraId="156C336C"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1C0502A" w14:textId="77777777" w:rsidR="00231CA3" w:rsidRPr="00E16EC9" w:rsidRDefault="00231CA3" w:rsidP="00231CA3">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09D04177" w14:textId="5A16FB06" w:rsidR="00231CA3" w:rsidRPr="00E16EC9" w:rsidRDefault="00231CA3" w:rsidP="00231CA3">
            <w:pPr>
              <w:spacing w:before="0" w:after="0"/>
              <w:jc w:val="center"/>
              <w:rPr>
                <w:rFonts w:eastAsia="Times New Roman" w:cs="Arial"/>
                <w:color w:val="000000"/>
                <w:sz w:val="20"/>
                <w:szCs w:val="20"/>
                <w:lang w:eastAsia="et-EE"/>
              </w:rPr>
            </w:pPr>
            <w:r w:rsidRPr="00E16EC9">
              <w:rPr>
                <w:rFonts w:cs="Arial"/>
                <w:sz w:val="20"/>
                <w:szCs w:val="20"/>
              </w:rPr>
              <w:t>SA057a</w:t>
            </w:r>
          </w:p>
        </w:tc>
      </w:tr>
      <w:tr w:rsidR="006927BF" w:rsidRPr="00E16EC9" w14:paraId="2A7BB53E"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72FD6AC2" w14:textId="77777777" w:rsidR="006927BF" w:rsidRPr="00E16EC9" w:rsidRDefault="006927BF" w:rsidP="006927BF">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7EF57AFA" w14:textId="1ED931C2" w:rsidR="006927BF" w:rsidRPr="00E16EC9" w:rsidRDefault="006927BF" w:rsidP="006927BF">
            <w:pPr>
              <w:spacing w:before="0" w:after="0"/>
              <w:jc w:val="center"/>
              <w:rPr>
                <w:rFonts w:eastAsia="Times New Roman" w:cs="Arial"/>
                <w:color w:val="222222"/>
                <w:sz w:val="20"/>
                <w:szCs w:val="20"/>
                <w:lang w:eastAsia="et-EE"/>
              </w:rPr>
            </w:pPr>
            <w:proofErr w:type="spellStart"/>
            <w:r w:rsidRPr="00E16EC9">
              <w:rPr>
                <w:rFonts w:cs="Arial"/>
                <w:color w:val="000000"/>
                <w:sz w:val="20"/>
                <w:szCs w:val="20"/>
              </w:rPr>
              <w:t>Laidunina</w:t>
            </w:r>
            <w:proofErr w:type="spellEnd"/>
            <w:r w:rsidRPr="00E16EC9">
              <w:rPr>
                <w:rFonts w:cs="Arial"/>
                <w:color w:val="000000"/>
                <w:sz w:val="20"/>
                <w:szCs w:val="20"/>
              </w:rPr>
              <w:t xml:space="preserve"> - Roomassaare rand</w:t>
            </w:r>
          </w:p>
        </w:tc>
      </w:tr>
      <w:tr w:rsidR="006927BF" w:rsidRPr="00E16EC9" w14:paraId="5F2A8D13"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6E4DF11" w14:textId="77777777" w:rsidR="006927BF" w:rsidRPr="00E16EC9" w:rsidRDefault="006927BF" w:rsidP="006927BF">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754E7D51" w14:textId="4DF16512" w:rsidR="006927BF" w:rsidRPr="00E16EC9" w:rsidRDefault="006927BF" w:rsidP="006927BF">
            <w:pPr>
              <w:spacing w:before="0" w:after="0"/>
              <w:jc w:val="center"/>
              <w:rPr>
                <w:rFonts w:eastAsia="Times New Roman" w:cs="Arial"/>
                <w:color w:val="000000"/>
                <w:sz w:val="20"/>
                <w:szCs w:val="20"/>
                <w:lang w:eastAsia="et-EE"/>
              </w:rPr>
            </w:pPr>
            <w:r w:rsidRPr="00E16EC9">
              <w:rPr>
                <w:rFonts w:cs="Arial"/>
                <w:color w:val="000000"/>
                <w:sz w:val="20"/>
                <w:szCs w:val="20"/>
              </w:rPr>
              <w:t>VEE3406010</w:t>
            </w:r>
          </w:p>
        </w:tc>
      </w:tr>
      <w:tr w:rsidR="006927BF" w:rsidRPr="00E16EC9" w14:paraId="66A30DDA"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E730D75" w14:textId="77777777" w:rsidR="006927BF" w:rsidRPr="00E16EC9" w:rsidRDefault="006927BF" w:rsidP="006927BF">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1ED82F80" w14:textId="037A45BA" w:rsidR="006927BF" w:rsidRPr="00E16EC9" w:rsidRDefault="006927BF" w:rsidP="006927BF">
            <w:pPr>
              <w:spacing w:before="0" w:after="0"/>
              <w:jc w:val="center"/>
              <w:rPr>
                <w:rFonts w:eastAsia="Times New Roman" w:cs="Arial"/>
                <w:color w:val="000000"/>
                <w:sz w:val="20"/>
                <w:szCs w:val="20"/>
                <w:lang w:eastAsia="et-EE"/>
              </w:rPr>
            </w:pPr>
            <w:r w:rsidRPr="00E16EC9">
              <w:rPr>
                <w:rFonts w:cs="Arial"/>
                <w:color w:val="000000"/>
                <w:sz w:val="20"/>
                <w:szCs w:val="20"/>
              </w:rPr>
              <w:t>Liivi lahe loodeosa rannikuvesi</w:t>
            </w:r>
          </w:p>
        </w:tc>
      </w:tr>
      <w:tr w:rsidR="006927BF" w:rsidRPr="00E16EC9" w14:paraId="0FC557CE"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1857418F" w14:textId="77777777" w:rsidR="006927BF" w:rsidRPr="00E16EC9" w:rsidRDefault="006927BF" w:rsidP="006927BF">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667ACADC" w14:textId="76A3D3A7" w:rsidR="006927BF" w:rsidRPr="00E16EC9" w:rsidRDefault="006927BF" w:rsidP="006927BF">
            <w:pPr>
              <w:spacing w:before="0" w:after="0"/>
              <w:jc w:val="center"/>
              <w:rPr>
                <w:rFonts w:eastAsia="Times New Roman" w:cs="Arial"/>
                <w:b/>
                <w:bCs/>
                <w:sz w:val="20"/>
                <w:szCs w:val="20"/>
                <w:lang w:eastAsia="et-EE"/>
              </w:rPr>
            </w:pPr>
            <w:r w:rsidRPr="00E16EC9">
              <w:rPr>
                <w:rFonts w:cs="Arial"/>
                <w:b/>
                <w:bCs/>
                <w:sz w:val="20"/>
                <w:szCs w:val="20"/>
              </w:rPr>
              <w:t> </w:t>
            </w:r>
          </w:p>
        </w:tc>
      </w:tr>
      <w:tr w:rsidR="006927BF" w:rsidRPr="00E16EC9" w14:paraId="359347F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0C6334F" w14:textId="77777777" w:rsidR="006927BF" w:rsidRPr="00E16EC9" w:rsidRDefault="006927BF" w:rsidP="006927BF">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auto" w:fill="FFEB9C"/>
            <w:vAlign w:val="center"/>
            <w:hideMark/>
          </w:tcPr>
          <w:p w14:paraId="6EAB1D63" w14:textId="22D15B31" w:rsidR="006927BF" w:rsidRPr="00E16EC9" w:rsidRDefault="006927BF" w:rsidP="006927BF">
            <w:pPr>
              <w:spacing w:before="0" w:after="0"/>
              <w:jc w:val="center"/>
              <w:rPr>
                <w:rFonts w:cs="Arial"/>
                <w:color w:val="9C5700"/>
                <w:sz w:val="20"/>
                <w:szCs w:val="20"/>
              </w:rPr>
            </w:pPr>
            <w:r w:rsidRPr="00E16EC9">
              <w:rPr>
                <w:rFonts w:cs="Arial"/>
                <w:color w:val="9C5700"/>
                <w:sz w:val="20"/>
                <w:szCs w:val="20"/>
              </w:rPr>
              <w:t>rahuldav</w:t>
            </w:r>
          </w:p>
        </w:tc>
      </w:tr>
      <w:tr w:rsidR="006927BF" w:rsidRPr="00E16EC9" w14:paraId="68B5FA7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E3BAE75" w14:textId="77777777" w:rsidR="006927BF" w:rsidRPr="00E16EC9" w:rsidRDefault="006927BF" w:rsidP="006927BF">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auto" w:fill="FFEB9C"/>
            <w:vAlign w:val="center"/>
            <w:hideMark/>
          </w:tcPr>
          <w:p w14:paraId="02A0AA68" w14:textId="3A7C1A55" w:rsidR="006927BF" w:rsidRPr="00E16EC9" w:rsidRDefault="006927BF" w:rsidP="006927BF">
            <w:pPr>
              <w:spacing w:before="0" w:after="0"/>
              <w:jc w:val="center"/>
              <w:rPr>
                <w:rFonts w:cs="Arial"/>
                <w:color w:val="9C5700"/>
                <w:sz w:val="20"/>
                <w:szCs w:val="20"/>
              </w:rPr>
            </w:pPr>
            <w:r w:rsidRPr="00E16EC9">
              <w:rPr>
                <w:rFonts w:cs="Arial"/>
                <w:color w:val="9C5700"/>
                <w:sz w:val="20"/>
                <w:szCs w:val="20"/>
              </w:rPr>
              <w:t>rahuldav</w:t>
            </w:r>
          </w:p>
        </w:tc>
      </w:tr>
      <w:tr w:rsidR="006927BF" w:rsidRPr="00E16EC9" w14:paraId="1A994EC5" w14:textId="77777777" w:rsidTr="006927BF">
        <w:tc>
          <w:tcPr>
            <w:tcW w:w="0" w:type="auto"/>
            <w:tcBorders>
              <w:top w:val="nil"/>
              <w:left w:val="single" w:sz="4" w:space="0" w:color="auto"/>
              <w:bottom w:val="single" w:sz="4" w:space="0" w:color="auto"/>
              <w:right w:val="single" w:sz="4" w:space="0" w:color="auto"/>
            </w:tcBorders>
            <w:shd w:val="clear" w:color="auto" w:fill="auto"/>
            <w:vAlign w:val="center"/>
            <w:hideMark/>
          </w:tcPr>
          <w:p w14:paraId="2856D19F" w14:textId="77777777" w:rsidR="006927BF" w:rsidRPr="00E16EC9" w:rsidRDefault="006927BF" w:rsidP="006927BF">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auto" w:fill="FFC7CE"/>
            <w:vAlign w:val="center"/>
            <w:hideMark/>
          </w:tcPr>
          <w:p w14:paraId="25B48D31" w14:textId="2D778DC1" w:rsidR="006927BF" w:rsidRPr="00E16EC9" w:rsidRDefault="006927BF" w:rsidP="006927BF">
            <w:pPr>
              <w:spacing w:before="0" w:after="0"/>
              <w:jc w:val="center"/>
              <w:rPr>
                <w:rFonts w:cs="Arial"/>
                <w:color w:val="9C5700"/>
                <w:sz w:val="20"/>
                <w:szCs w:val="20"/>
              </w:rPr>
            </w:pPr>
            <w:r w:rsidRPr="00E16EC9">
              <w:rPr>
                <w:rFonts w:cs="Arial"/>
                <w:color w:val="9C0006"/>
                <w:sz w:val="20"/>
                <w:szCs w:val="20"/>
              </w:rPr>
              <w:t>mitterahuldav</w:t>
            </w:r>
          </w:p>
        </w:tc>
      </w:tr>
      <w:tr w:rsidR="006927BF" w:rsidRPr="00E16EC9" w14:paraId="00C3E56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66F975D" w14:textId="77777777" w:rsidR="006927BF" w:rsidRPr="00E16EC9" w:rsidRDefault="006927BF" w:rsidP="006927BF">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Elekter-automaatika</w:t>
            </w:r>
          </w:p>
        </w:tc>
        <w:tc>
          <w:tcPr>
            <w:tcW w:w="0" w:type="auto"/>
            <w:tcBorders>
              <w:top w:val="nil"/>
              <w:left w:val="nil"/>
              <w:bottom w:val="single" w:sz="4" w:space="0" w:color="auto"/>
              <w:right w:val="single" w:sz="4" w:space="0" w:color="auto"/>
            </w:tcBorders>
            <w:shd w:val="clear" w:color="FFFFCC" w:fill="FFEB9C"/>
            <w:vAlign w:val="center"/>
            <w:hideMark/>
          </w:tcPr>
          <w:p w14:paraId="020E7C51" w14:textId="533FA315" w:rsidR="006927BF" w:rsidRPr="00E16EC9" w:rsidRDefault="006927BF" w:rsidP="006927BF">
            <w:pPr>
              <w:spacing w:before="0" w:after="0"/>
              <w:jc w:val="center"/>
              <w:rPr>
                <w:rFonts w:cs="Arial"/>
                <w:color w:val="9C5700"/>
                <w:sz w:val="20"/>
                <w:szCs w:val="20"/>
              </w:rPr>
            </w:pPr>
            <w:r w:rsidRPr="00E16EC9">
              <w:rPr>
                <w:rFonts w:cs="Arial"/>
                <w:color w:val="9C5700"/>
                <w:sz w:val="20"/>
                <w:szCs w:val="20"/>
              </w:rPr>
              <w:t>rahuldav</w:t>
            </w:r>
          </w:p>
        </w:tc>
      </w:tr>
      <w:tr w:rsidR="006927BF" w:rsidRPr="00E16EC9" w14:paraId="2BF2B7A2" w14:textId="77777777" w:rsidTr="006927BF">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436552" w14:textId="77777777" w:rsidR="006927BF" w:rsidRPr="00E16EC9" w:rsidRDefault="006927BF" w:rsidP="006927BF">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C6EFCE"/>
            <w:vAlign w:val="center"/>
            <w:hideMark/>
          </w:tcPr>
          <w:p w14:paraId="1292FCA3" w14:textId="4660FC65" w:rsidR="006927BF" w:rsidRPr="00E16EC9" w:rsidRDefault="006927BF" w:rsidP="006927BF">
            <w:pPr>
              <w:spacing w:before="0" w:after="0"/>
              <w:jc w:val="center"/>
              <w:rPr>
                <w:rFonts w:cs="Arial"/>
                <w:color w:val="9C5700"/>
                <w:sz w:val="20"/>
                <w:szCs w:val="20"/>
              </w:rPr>
            </w:pPr>
            <w:r w:rsidRPr="00E16EC9">
              <w:rPr>
                <w:rFonts w:cs="Arial"/>
                <w:color w:val="006100"/>
                <w:sz w:val="20"/>
                <w:szCs w:val="20"/>
              </w:rPr>
              <w:t>hea</w:t>
            </w:r>
          </w:p>
        </w:tc>
      </w:tr>
    </w:tbl>
    <w:p w14:paraId="197B8118" w14:textId="694DD811" w:rsidR="006927BF" w:rsidRPr="00E16EC9" w:rsidRDefault="006927BF" w:rsidP="006927BF">
      <w:pPr>
        <w:rPr>
          <w:rFonts w:cs="Arial"/>
        </w:rPr>
      </w:pPr>
      <w:proofErr w:type="spellStart"/>
      <w:r w:rsidRPr="00E16EC9">
        <w:rPr>
          <w:rFonts w:cs="Arial"/>
        </w:rPr>
        <w:t>Läätsa</w:t>
      </w:r>
      <w:proofErr w:type="spellEnd"/>
      <w:r w:rsidRPr="00E16EC9">
        <w:rPr>
          <w:rFonts w:cs="Arial"/>
        </w:rPr>
        <w:t xml:space="preserve"> reoveepuhasti tehnoloogiline skeem on esitatud käesoleva töö lisades.</w:t>
      </w:r>
    </w:p>
    <w:p w14:paraId="5A10AC79"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498BFDAA" w14:textId="7193080F" w:rsidR="006927BF" w:rsidRPr="00E16EC9" w:rsidRDefault="006927BF" w:rsidP="006927BF">
      <w:pPr>
        <w:pStyle w:val="Heading6"/>
      </w:pPr>
      <w:r w:rsidRPr="00E16EC9">
        <w:t>Suubla</w:t>
      </w:r>
    </w:p>
    <w:p w14:paraId="1A8F31A9" w14:textId="7D6A3F19" w:rsidR="006927BF" w:rsidRPr="00E16EC9" w:rsidRDefault="006927BF" w:rsidP="006927B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68</w:t>
      </w:r>
      <w:r w:rsidRPr="00E16EC9">
        <w:rPr>
          <w:noProof w:val="0"/>
        </w:rPr>
        <w:fldChar w:fldCharType="end"/>
      </w:r>
      <w:r w:rsidRPr="00E16EC9">
        <w:rPr>
          <w:noProof w:val="0"/>
        </w:rPr>
        <w:t xml:space="preserve">. </w:t>
      </w:r>
      <w:proofErr w:type="spellStart"/>
      <w:r w:rsidRPr="00E16EC9">
        <w:rPr>
          <w:noProof w:val="0"/>
        </w:rPr>
        <w:t>Läätsa</w:t>
      </w:r>
      <w:proofErr w:type="spellEnd"/>
      <w:r w:rsidRPr="00E16EC9">
        <w:rPr>
          <w:noProof w:val="0"/>
        </w:rPr>
        <w:t xml:space="preserve"> RVP suubla andmed ja seisukorra hinnang</w:t>
      </w:r>
    </w:p>
    <w:tbl>
      <w:tblP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5204"/>
      </w:tblGrid>
      <w:tr w:rsidR="006927BF" w:rsidRPr="00E16EC9" w14:paraId="7EE634FC" w14:textId="77777777" w:rsidTr="006927BF">
        <w:tc>
          <w:tcPr>
            <w:tcW w:w="3256" w:type="dxa"/>
            <w:shd w:val="clear" w:color="C6EFCE" w:fill="D9D9D9"/>
            <w:vAlign w:val="center"/>
            <w:hideMark/>
          </w:tcPr>
          <w:p w14:paraId="0270DE24" w14:textId="77777777" w:rsidR="006927BF" w:rsidRPr="00E16EC9" w:rsidRDefault="006927BF" w:rsidP="006927BF">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shd w:val="clear" w:color="auto" w:fill="auto"/>
            <w:vAlign w:val="center"/>
            <w:hideMark/>
          </w:tcPr>
          <w:p w14:paraId="3F06B1F7" w14:textId="0291AA0A" w:rsidR="006927BF" w:rsidRPr="00E16EC9" w:rsidRDefault="006927BF" w:rsidP="006927BF">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Läätsa</w:t>
            </w:r>
            <w:proofErr w:type="spellEnd"/>
          </w:p>
        </w:tc>
      </w:tr>
      <w:tr w:rsidR="006927BF" w:rsidRPr="00E16EC9" w14:paraId="1924A913" w14:textId="77777777" w:rsidTr="006927BF">
        <w:tc>
          <w:tcPr>
            <w:tcW w:w="3256" w:type="dxa"/>
            <w:shd w:val="clear" w:color="C6EFCE" w:fill="D9D9D9"/>
            <w:vAlign w:val="center"/>
            <w:hideMark/>
          </w:tcPr>
          <w:p w14:paraId="608B99BC" w14:textId="77777777" w:rsidR="006927BF" w:rsidRPr="00E16EC9" w:rsidRDefault="006927BF" w:rsidP="006927BF">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shd w:val="clear" w:color="auto" w:fill="auto"/>
            <w:vAlign w:val="center"/>
            <w:hideMark/>
          </w:tcPr>
          <w:p w14:paraId="6695BA9B" w14:textId="7218E8E9" w:rsidR="006927BF" w:rsidRPr="00E16EC9" w:rsidRDefault="006927BF" w:rsidP="006927BF">
            <w:pPr>
              <w:spacing w:before="0" w:after="0"/>
              <w:jc w:val="center"/>
              <w:rPr>
                <w:rFonts w:eastAsia="Times New Roman" w:cs="Arial"/>
                <w:color w:val="000000"/>
                <w:sz w:val="20"/>
                <w:szCs w:val="20"/>
                <w:lang w:eastAsia="et-EE"/>
              </w:rPr>
            </w:pPr>
            <w:r w:rsidRPr="00E16EC9">
              <w:rPr>
                <w:rFonts w:cs="Arial"/>
                <w:color w:val="000000"/>
                <w:sz w:val="20"/>
                <w:szCs w:val="20"/>
              </w:rPr>
              <w:t>SA057a</w:t>
            </w:r>
          </w:p>
        </w:tc>
      </w:tr>
      <w:tr w:rsidR="006927BF" w:rsidRPr="00E16EC9" w14:paraId="2FA46240" w14:textId="77777777" w:rsidTr="006927BF">
        <w:tc>
          <w:tcPr>
            <w:tcW w:w="3256" w:type="dxa"/>
            <w:shd w:val="clear" w:color="C6EFCE" w:fill="D9D9D9"/>
            <w:vAlign w:val="center"/>
            <w:hideMark/>
          </w:tcPr>
          <w:p w14:paraId="2E76EC6F" w14:textId="77777777" w:rsidR="006927BF" w:rsidRPr="00E16EC9" w:rsidRDefault="006927BF" w:rsidP="006927BF">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shd w:val="clear" w:color="auto" w:fill="auto"/>
            <w:vAlign w:val="center"/>
            <w:hideMark/>
          </w:tcPr>
          <w:p w14:paraId="23593073" w14:textId="259E093E" w:rsidR="006927BF" w:rsidRPr="00E16EC9" w:rsidRDefault="006927BF" w:rsidP="006927BF">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Läätsa</w:t>
            </w:r>
            <w:proofErr w:type="spellEnd"/>
            <w:r w:rsidRPr="00E16EC9">
              <w:rPr>
                <w:rFonts w:cs="Arial"/>
                <w:color w:val="000000"/>
                <w:sz w:val="20"/>
                <w:szCs w:val="20"/>
              </w:rPr>
              <w:t xml:space="preserve"> puhasti</w:t>
            </w:r>
          </w:p>
        </w:tc>
      </w:tr>
      <w:tr w:rsidR="006927BF" w:rsidRPr="00E16EC9" w14:paraId="414D67FB" w14:textId="77777777" w:rsidTr="006927BF">
        <w:tc>
          <w:tcPr>
            <w:tcW w:w="3256" w:type="dxa"/>
            <w:shd w:val="clear" w:color="C6EFCE" w:fill="D9D9D9"/>
            <w:vAlign w:val="center"/>
            <w:hideMark/>
          </w:tcPr>
          <w:p w14:paraId="505A0D1D" w14:textId="77777777" w:rsidR="006927BF" w:rsidRPr="00E16EC9" w:rsidRDefault="006927BF" w:rsidP="006927BF">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shd w:val="clear" w:color="auto" w:fill="auto"/>
            <w:vAlign w:val="center"/>
            <w:hideMark/>
          </w:tcPr>
          <w:p w14:paraId="29B5DF8A" w14:textId="273811F8" w:rsidR="006927BF" w:rsidRPr="00E16EC9" w:rsidRDefault="006927BF" w:rsidP="006927BF">
            <w:pPr>
              <w:spacing w:before="0" w:after="0"/>
              <w:jc w:val="center"/>
              <w:rPr>
                <w:rFonts w:eastAsia="Times New Roman" w:cs="Arial"/>
                <w:color w:val="000000"/>
                <w:sz w:val="20"/>
                <w:szCs w:val="20"/>
                <w:lang w:eastAsia="et-EE"/>
              </w:rPr>
            </w:pPr>
            <w:r w:rsidRPr="00E16EC9">
              <w:rPr>
                <w:rFonts w:cs="Arial"/>
                <w:color w:val="000000"/>
                <w:sz w:val="20"/>
                <w:szCs w:val="20"/>
              </w:rPr>
              <w:t>PUH0740570</w:t>
            </w:r>
          </w:p>
        </w:tc>
      </w:tr>
      <w:tr w:rsidR="006927BF" w:rsidRPr="00E16EC9" w14:paraId="64482BC5" w14:textId="77777777" w:rsidTr="006927BF">
        <w:tc>
          <w:tcPr>
            <w:tcW w:w="3256" w:type="dxa"/>
            <w:shd w:val="clear" w:color="C6EFCE" w:fill="D9D9D9"/>
            <w:vAlign w:val="center"/>
            <w:hideMark/>
          </w:tcPr>
          <w:p w14:paraId="519AE086" w14:textId="77777777" w:rsidR="006927BF" w:rsidRPr="00E16EC9" w:rsidRDefault="006927BF" w:rsidP="006927BF">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shd w:val="clear" w:color="auto" w:fill="auto"/>
            <w:vAlign w:val="center"/>
            <w:hideMark/>
          </w:tcPr>
          <w:p w14:paraId="3DA45470" w14:textId="44C8105F" w:rsidR="006927BF" w:rsidRPr="00E16EC9" w:rsidRDefault="006927BF" w:rsidP="006927BF">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Laidunina</w:t>
            </w:r>
            <w:proofErr w:type="spellEnd"/>
            <w:r w:rsidRPr="00E16EC9">
              <w:rPr>
                <w:rFonts w:cs="Arial"/>
                <w:color w:val="000000"/>
                <w:sz w:val="20"/>
                <w:szCs w:val="20"/>
              </w:rPr>
              <w:t xml:space="preserve"> - Roomassaare rand</w:t>
            </w:r>
          </w:p>
        </w:tc>
      </w:tr>
      <w:tr w:rsidR="006927BF" w:rsidRPr="00E16EC9" w14:paraId="25D2626F" w14:textId="77777777" w:rsidTr="006927BF">
        <w:tc>
          <w:tcPr>
            <w:tcW w:w="3256" w:type="dxa"/>
            <w:shd w:val="clear" w:color="C6EFCE" w:fill="D9D9D9"/>
            <w:vAlign w:val="center"/>
            <w:hideMark/>
          </w:tcPr>
          <w:p w14:paraId="3FC411AA" w14:textId="77777777" w:rsidR="006927BF" w:rsidRPr="00E16EC9" w:rsidRDefault="006927BF" w:rsidP="006927BF">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shd w:val="clear" w:color="auto" w:fill="auto"/>
            <w:vAlign w:val="center"/>
            <w:hideMark/>
          </w:tcPr>
          <w:p w14:paraId="5FE66C37" w14:textId="1CF7896E" w:rsidR="006927BF" w:rsidRPr="00E16EC9" w:rsidRDefault="006927BF" w:rsidP="006927BF">
            <w:pPr>
              <w:spacing w:before="0" w:after="0"/>
              <w:jc w:val="center"/>
              <w:rPr>
                <w:rFonts w:eastAsia="Times New Roman" w:cs="Arial"/>
                <w:color w:val="000000"/>
                <w:sz w:val="20"/>
                <w:szCs w:val="20"/>
                <w:lang w:eastAsia="et-EE"/>
              </w:rPr>
            </w:pPr>
            <w:r w:rsidRPr="00E16EC9">
              <w:rPr>
                <w:rFonts w:cs="Arial"/>
                <w:color w:val="000000"/>
                <w:sz w:val="20"/>
                <w:szCs w:val="20"/>
              </w:rPr>
              <w:t>VEE3406010</w:t>
            </w:r>
          </w:p>
        </w:tc>
      </w:tr>
      <w:tr w:rsidR="006927BF" w:rsidRPr="00E16EC9" w14:paraId="55FC063D" w14:textId="77777777" w:rsidTr="006927BF">
        <w:tc>
          <w:tcPr>
            <w:tcW w:w="3256" w:type="dxa"/>
            <w:shd w:val="clear" w:color="C6EFCE" w:fill="D9D9D9"/>
            <w:vAlign w:val="center"/>
            <w:hideMark/>
          </w:tcPr>
          <w:p w14:paraId="1316F7BF" w14:textId="77777777" w:rsidR="006927BF" w:rsidRPr="00E16EC9" w:rsidRDefault="006927BF" w:rsidP="006927BF">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shd w:val="clear" w:color="auto" w:fill="auto"/>
            <w:vAlign w:val="center"/>
            <w:hideMark/>
          </w:tcPr>
          <w:p w14:paraId="732B0F6F" w14:textId="040266E2" w:rsidR="006927BF" w:rsidRPr="00E16EC9" w:rsidRDefault="006927BF" w:rsidP="006927BF">
            <w:pPr>
              <w:spacing w:before="0" w:after="0"/>
              <w:jc w:val="center"/>
              <w:rPr>
                <w:rFonts w:eastAsia="Times New Roman" w:cs="Arial"/>
                <w:color w:val="000000"/>
                <w:sz w:val="20"/>
                <w:szCs w:val="20"/>
                <w:lang w:eastAsia="et-EE"/>
              </w:rPr>
            </w:pPr>
            <w:r w:rsidRPr="00E16EC9">
              <w:rPr>
                <w:rFonts w:cs="Arial"/>
                <w:color w:val="000000"/>
                <w:sz w:val="20"/>
                <w:szCs w:val="20"/>
              </w:rPr>
              <w:t>Liivi lahe loodeosa rannikuvesi</w:t>
            </w:r>
          </w:p>
        </w:tc>
      </w:tr>
      <w:tr w:rsidR="006927BF" w:rsidRPr="00E16EC9" w14:paraId="54A69FC3" w14:textId="77777777" w:rsidTr="006927BF">
        <w:tc>
          <w:tcPr>
            <w:tcW w:w="3256" w:type="dxa"/>
            <w:shd w:val="clear" w:color="C6EFCE" w:fill="D9D9D9"/>
            <w:vAlign w:val="center"/>
            <w:hideMark/>
          </w:tcPr>
          <w:p w14:paraId="4088482C" w14:textId="77777777" w:rsidR="006927BF" w:rsidRPr="00E16EC9" w:rsidRDefault="006927BF" w:rsidP="006927BF">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shd w:val="clear" w:color="auto" w:fill="auto"/>
            <w:vAlign w:val="center"/>
            <w:hideMark/>
          </w:tcPr>
          <w:p w14:paraId="47459D0C" w14:textId="6936E8C6" w:rsidR="006927BF" w:rsidRPr="00E16EC9" w:rsidRDefault="006927BF" w:rsidP="006927BF">
            <w:pPr>
              <w:spacing w:before="0" w:after="0"/>
              <w:jc w:val="center"/>
              <w:rPr>
                <w:rFonts w:eastAsia="Times New Roman" w:cs="Arial"/>
                <w:color w:val="000000"/>
                <w:sz w:val="20"/>
                <w:szCs w:val="20"/>
                <w:lang w:eastAsia="et-EE"/>
              </w:rPr>
            </w:pPr>
            <w:r w:rsidRPr="00E16EC9">
              <w:rPr>
                <w:rFonts w:cs="Arial"/>
                <w:color w:val="000000"/>
                <w:sz w:val="20"/>
                <w:szCs w:val="20"/>
              </w:rPr>
              <w:t>EE_17</w:t>
            </w:r>
          </w:p>
        </w:tc>
      </w:tr>
      <w:tr w:rsidR="006927BF" w:rsidRPr="00E16EC9" w14:paraId="59EEF5D3" w14:textId="77777777" w:rsidTr="006927BF">
        <w:tc>
          <w:tcPr>
            <w:tcW w:w="3256" w:type="dxa"/>
            <w:shd w:val="clear" w:color="C6EFCE" w:fill="D9D9D9"/>
            <w:vAlign w:val="center"/>
            <w:hideMark/>
          </w:tcPr>
          <w:p w14:paraId="174BE3D8" w14:textId="77777777" w:rsidR="006927BF" w:rsidRPr="00E16EC9" w:rsidRDefault="006927BF" w:rsidP="006927BF">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shd w:val="clear" w:color="auto" w:fill="auto"/>
            <w:vAlign w:val="center"/>
            <w:hideMark/>
          </w:tcPr>
          <w:p w14:paraId="55708D70" w14:textId="08347F6E" w:rsidR="006927BF" w:rsidRPr="00E16EC9" w:rsidRDefault="006927BF" w:rsidP="006927BF">
            <w:pPr>
              <w:spacing w:before="0" w:after="0"/>
              <w:jc w:val="center"/>
              <w:rPr>
                <w:rFonts w:eastAsia="Times New Roman" w:cs="Arial"/>
                <w:color w:val="000000"/>
                <w:sz w:val="20"/>
                <w:szCs w:val="20"/>
                <w:lang w:eastAsia="et-EE"/>
              </w:rPr>
            </w:pPr>
            <w:r w:rsidRPr="00E16EC9">
              <w:rPr>
                <w:rFonts w:cs="Arial"/>
                <w:color w:val="000000"/>
                <w:sz w:val="20"/>
                <w:szCs w:val="20"/>
              </w:rPr>
              <w:t>X: 6446724, Y: 397077</w:t>
            </w:r>
          </w:p>
        </w:tc>
      </w:tr>
      <w:tr w:rsidR="006927BF" w:rsidRPr="00E16EC9" w14:paraId="7D3FF468" w14:textId="77777777" w:rsidTr="006927BF">
        <w:tc>
          <w:tcPr>
            <w:tcW w:w="3256" w:type="dxa"/>
            <w:shd w:val="clear" w:color="C6EFCE" w:fill="D9D9D9"/>
            <w:vAlign w:val="center"/>
            <w:hideMark/>
          </w:tcPr>
          <w:p w14:paraId="3F598E52" w14:textId="77777777" w:rsidR="006927BF" w:rsidRPr="00E16EC9" w:rsidRDefault="006927BF" w:rsidP="006927BF">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shd w:val="clear" w:color="auto" w:fill="auto"/>
            <w:vAlign w:val="center"/>
            <w:hideMark/>
          </w:tcPr>
          <w:p w14:paraId="69B5C47E" w14:textId="3DCEE2CF" w:rsidR="006927BF" w:rsidRPr="00E16EC9" w:rsidRDefault="006927BF" w:rsidP="006927BF">
            <w:pPr>
              <w:spacing w:before="0" w:after="0"/>
              <w:jc w:val="center"/>
              <w:rPr>
                <w:rFonts w:eastAsia="Times New Roman" w:cs="Arial"/>
                <w:color w:val="000000"/>
                <w:sz w:val="20"/>
                <w:szCs w:val="20"/>
                <w:lang w:eastAsia="et-EE"/>
              </w:rPr>
            </w:pPr>
            <w:r w:rsidRPr="00E16EC9">
              <w:rPr>
                <w:rFonts w:cs="Arial"/>
                <w:color w:val="000000"/>
                <w:sz w:val="20"/>
                <w:szCs w:val="20"/>
              </w:rPr>
              <w:t>1,5 (heitekoht asub linna, alevi või supelranna piirides või lähemal kui 200 meetrit kohaliku omavalitsuse otsusega määratud supelrannale või kui heitekoht on meri, piiriveekogu või lõheliste või karpkalaliste kudemis- või elupaigana kaitstav veekogu)</w:t>
            </w:r>
          </w:p>
        </w:tc>
      </w:tr>
      <w:tr w:rsidR="006927BF" w:rsidRPr="00E16EC9" w14:paraId="69205E62" w14:textId="77777777" w:rsidTr="006927BF">
        <w:tc>
          <w:tcPr>
            <w:tcW w:w="3256" w:type="dxa"/>
            <w:shd w:val="clear" w:color="C6EFCE" w:fill="D9D9D9"/>
            <w:vAlign w:val="center"/>
            <w:hideMark/>
          </w:tcPr>
          <w:p w14:paraId="1990236F" w14:textId="77777777" w:rsidR="006927BF" w:rsidRPr="00E16EC9" w:rsidRDefault="006927BF" w:rsidP="006927BF">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shd w:val="clear" w:color="auto" w:fill="auto"/>
            <w:vAlign w:val="center"/>
            <w:hideMark/>
          </w:tcPr>
          <w:p w14:paraId="49AC114C" w14:textId="5DA71A38" w:rsidR="006927BF" w:rsidRPr="00E16EC9" w:rsidRDefault="006927BF" w:rsidP="006927BF">
            <w:pPr>
              <w:spacing w:before="0" w:after="0"/>
              <w:jc w:val="center"/>
              <w:rPr>
                <w:rFonts w:eastAsia="Times New Roman" w:cs="Arial"/>
                <w:b/>
                <w:bCs/>
                <w:color w:val="FF0000"/>
                <w:sz w:val="20"/>
                <w:szCs w:val="20"/>
                <w:lang w:eastAsia="et-EE"/>
              </w:rPr>
            </w:pPr>
            <w:r w:rsidRPr="00E16EC9">
              <w:rPr>
                <w:rFonts w:cs="Arial"/>
                <w:color w:val="000000"/>
                <w:sz w:val="20"/>
                <w:szCs w:val="20"/>
              </w:rPr>
              <w:t>146 000</w:t>
            </w:r>
          </w:p>
        </w:tc>
      </w:tr>
      <w:tr w:rsidR="006927BF" w:rsidRPr="00E16EC9" w14:paraId="44C3B733" w14:textId="77777777" w:rsidTr="006927BF">
        <w:tc>
          <w:tcPr>
            <w:tcW w:w="3256" w:type="dxa"/>
            <w:shd w:val="clear" w:color="C6EFCE" w:fill="D9D9D9"/>
            <w:vAlign w:val="center"/>
            <w:hideMark/>
          </w:tcPr>
          <w:p w14:paraId="19D1C446" w14:textId="77777777" w:rsidR="006927BF" w:rsidRPr="00E16EC9" w:rsidRDefault="006927BF" w:rsidP="006927BF">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shd w:val="clear" w:color="auto" w:fill="auto"/>
            <w:vAlign w:val="center"/>
            <w:hideMark/>
          </w:tcPr>
          <w:p w14:paraId="1F636FC6" w14:textId="6872A991" w:rsidR="006927BF" w:rsidRPr="00E16EC9" w:rsidRDefault="006927BF" w:rsidP="006927BF">
            <w:pPr>
              <w:spacing w:before="0" w:after="0"/>
              <w:jc w:val="center"/>
              <w:rPr>
                <w:rFonts w:eastAsia="Times New Roman" w:cs="Arial"/>
                <w:b/>
                <w:bCs/>
                <w:color w:val="FF0000"/>
                <w:sz w:val="20"/>
                <w:szCs w:val="20"/>
                <w:lang w:eastAsia="et-EE"/>
              </w:rPr>
            </w:pPr>
            <w:r w:rsidRPr="00E16EC9">
              <w:rPr>
                <w:rFonts w:cs="Arial"/>
                <w:color w:val="000000"/>
                <w:sz w:val="20"/>
                <w:szCs w:val="20"/>
              </w:rPr>
              <w:t>59 997</w:t>
            </w:r>
          </w:p>
        </w:tc>
      </w:tr>
      <w:tr w:rsidR="006927BF" w:rsidRPr="00E16EC9" w14:paraId="502D049C" w14:textId="77777777" w:rsidTr="006927BF">
        <w:tc>
          <w:tcPr>
            <w:tcW w:w="3256" w:type="dxa"/>
            <w:shd w:val="clear" w:color="C6EFCE" w:fill="D9D9D9"/>
            <w:vAlign w:val="center"/>
            <w:hideMark/>
          </w:tcPr>
          <w:p w14:paraId="2358092E" w14:textId="77777777" w:rsidR="006927BF" w:rsidRPr="00E16EC9" w:rsidRDefault="006927BF" w:rsidP="006927BF">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shd w:val="clear" w:color="auto" w:fill="auto"/>
            <w:vAlign w:val="center"/>
            <w:hideMark/>
          </w:tcPr>
          <w:p w14:paraId="0364E189" w14:textId="5CE65B69" w:rsidR="006927BF" w:rsidRPr="00E16EC9" w:rsidRDefault="006927BF" w:rsidP="006927BF">
            <w:pPr>
              <w:spacing w:before="0" w:after="0"/>
              <w:jc w:val="center"/>
              <w:rPr>
                <w:rFonts w:eastAsia="Times New Roman" w:cs="Arial"/>
                <w:color w:val="000000"/>
                <w:sz w:val="20"/>
                <w:szCs w:val="20"/>
                <w:lang w:eastAsia="et-EE"/>
              </w:rPr>
            </w:pPr>
            <w:r w:rsidRPr="00E16EC9">
              <w:rPr>
                <w:rFonts w:cs="Arial"/>
                <w:color w:val="000000"/>
                <w:sz w:val="20"/>
                <w:szCs w:val="20"/>
              </w:rPr>
              <w:t>Üks kord kvartalis</w:t>
            </w:r>
          </w:p>
        </w:tc>
      </w:tr>
      <w:tr w:rsidR="006927BF" w:rsidRPr="00E16EC9" w14:paraId="391BFE4A" w14:textId="77777777" w:rsidTr="006927BF">
        <w:tc>
          <w:tcPr>
            <w:tcW w:w="3256" w:type="dxa"/>
            <w:shd w:val="clear" w:color="C6EFCE" w:fill="D9D9D9"/>
            <w:vAlign w:val="center"/>
            <w:hideMark/>
          </w:tcPr>
          <w:p w14:paraId="6A16A538" w14:textId="77777777" w:rsidR="006927BF" w:rsidRPr="00E16EC9" w:rsidRDefault="006927BF" w:rsidP="006927BF">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shd w:val="clear" w:color="auto" w:fill="auto"/>
            <w:vAlign w:val="center"/>
            <w:hideMark/>
          </w:tcPr>
          <w:p w14:paraId="01CD394D" w14:textId="1C544B7A" w:rsidR="006927BF" w:rsidRPr="00E16EC9" w:rsidRDefault="006927BF" w:rsidP="006927BF">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r w:rsidR="006927BF" w:rsidRPr="00E16EC9" w14:paraId="1546E949" w14:textId="77777777" w:rsidTr="006927BF">
        <w:tc>
          <w:tcPr>
            <w:tcW w:w="3256" w:type="dxa"/>
            <w:shd w:val="clear" w:color="C6EFCE" w:fill="D9D9D9"/>
            <w:vAlign w:val="center"/>
            <w:hideMark/>
          </w:tcPr>
          <w:p w14:paraId="39A1EE6A" w14:textId="77777777" w:rsidR="006927BF" w:rsidRPr="00E16EC9" w:rsidRDefault="006927BF"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shd w:val="clear" w:color="auto" w:fill="C6EFCE"/>
            <w:vAlign w:val="center"/>
            <w:hideMark/>
          </w:tcPr>
          <w:p w14:paraId="144424DD" w14:textId="77777777" w:rsidR="006927BF" w:rsidRPr="00E16EC9" w:rsidRDefault="006927BF" w:rsidP="005C71AE">
            <w:pPr>
              <w:spacing w:before="0" w:after="0"/>
              <w:jc w:val="center"/>
              <w:rPr>
                <w:rFonts w:eastAsia="Times New Roman" w:cs="Arial"/>
                <w:color w:val="9C5700"/>
                <w:sz w:val="20"/>
                <w:szCs w:val="20"/>
                <w:lang w:eastAsia="et-EE"/>
              </w:rPr>
            </w:pPr>
            <w:r w:rsidRPr="00E16EC9">
              <w:rPr>
                <w:rFonts w:cs="Arial"/>
                <w:color w:val="006100"/>
                <w:sz w:val="20"/>
                <w:szCs w:val="20"/>
              </w:rPr>
              <w:t>hea</w:t>
            </w:r>
          </w:p>
        </w:tc>
      </w:tr>
    </w:tbl>
    <w:p w14:paraId="2BE0FCB9" w14:textId="04E95F70" w:rsidR="000E180B" w:rsidRPr="00E16EC9" w:rsidRDefault="000E180B" w:rsidP="008C4928">
      <w:pPr>
        <w:pStyle w:val="Heading3"/>
      </w:pPr>
      <w:bookmarkStart w:id="102" w:name="_Toc185436790"/>
      <w:r w:rsidRPr="00E16EC9">
        <w:t>Aste reoveekogumisala</w:t>
      </w:r>
      <w:bookmarkEnd w:id="102"/>
    </w:p>
    <w:p w14:paraId="5DE28CD4" w14:textId="3494BADA" w:rsidR="00810AD5" w:rsidRPr="00E16EC9" w:rsidRDefault="00810AD5" w:rsidP="00810AD5">
      <w:pPr>
        <w:rPr>
          <w:rFonts w:cs="Arial"/>
        </w:rPr>
      </w:pPr>
      <w:r w:rsidRPr="00E16EC9">
        <w:rPr>
          <w:rFonts w:cs="Arial"/>
        </w:rPr>
        <w:t xml:space="preserve">Selles peatükis kirjeldatakse Aste alevikus asuvas Aste reoveekogumisalas (edaspidi RKA) olemasolevaid </w:t>
      </w:r>
      <w:proofErr w:type="spellStart"/>
      <w:r w:rsidRPr="00E16EC9">
        <w:rPr>
          <w:rFonts w:cs="Arial"/>
        </w:rPr>
        <w:t>ühisveevarustus</w:t>
      </w:r>
      <w:proofErr w:type="spellEnd"/>
      <w:r w:rsidRPr="00E16EC9">
        <w:rPr>
          <w:rFonts w:cs="Arial"/>
        </w:rPr>
        <w:t xml:space="preserve">- ja -kanalisatsioonisüsteeme. </w:t>
      </w:r>
    </w:p>
    <w:p w14:paraId="292875CE" w14:textId="45A0D9DD" w:rsidR="00810AD5" w:rsidRPr="00E16EC9" w:rsidRDefault="00810AD5" w:rsidP="00810AD5">
      <w:pPr>
        <w:rPr>
          <w:rFonts w:cs="Arial"/>
        </w:rPr>
      </w:pPr>
      <w:r w:rsidRPr="00E16EC9">
        <w:rPr>
          <w:rFonts w:cs="Arial"/>
        </w:rPr>
        <w:t>Vastavalt Eesti Geoloogiakeskuse koostatud põhjavee kaitstuse kaardile asub Aste RKA kaitsmata (väga reostusohtlikul) ja nõrgalt kaitstud (</w:t>
      </w:r>
      <w:r w:rsidR="003D5650" w:rsidRPr="00E16EC9">
        <w:rPr>
          <w:rFonts w:cs="Arial"/>
        </w:rPr>
        <w:t>reostusohtlikul</w:t>
      </w:r>
      <w:r w:rsidRPr="00E16EC9">
        <w:rPr>
          <w:rFonts w:cs="Arial"/>
        </w:rPr>
        <w:t>) põhjaveega alal.</w:t>
      </w:r>
    </w:p>
    <w:p w14:paraId="09714E70" w14:textId="053DE667" w:rsidR="00810AD5" w:rsidRPr="00E16EC9" w:rsidRDefault="00810AD5" w:rsidP="00810AD5">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69</w:t>
      </w:r>
      <w:r w:rsidRPr="00E16EC9">
        <w:rPr>
          <w:noProof w:val="0"/>
        </w:rPr>
        <w:fldChar w:fldCharType="end"/>
      </w:r>
      <w:r w:rsidRPr="00E16EC9">
        <w:rPr>
          <w:noProof w:val="0"/>
        </w:rPr>
        <w:t xml:space="preserve">. Aste RKA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810AD5" w:rsidRPr="00E16EC9" w14:paraId="55E21B81"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DAC905" w14:textId="77777777" w:rsidR="00810AD5" w:rsidRPr="00E16EC9" w:rsidRDefault="00810AD5"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5EB6B6" w14:textId="77777777" w:rsidR="00810AD5" w:rsidRPr="00E16EC9" w:rsidRDefault="00810AD5"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941B30" w14:textId="77777777" w:rsidR="00810AD5" w:rsidRPr="00E16EC9" w:rsidRDefault="00810AD5"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E3EDAF" w14:textId="77777777" w:rsidR="00810AD5" w:rsidRPr="00E16EC9" w:rsidRDefault="00810AD5"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92225F7" w14:textId="77777777" w:rsidR="00810AD5" w:rsidRPr="00E16EC9" w:rsidRDefault="00810AD5"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177B4E" w14:textId="77777777" w:rsidR="00810AD5" w:rsidRPr="00E16EC9" w:rsidRDefault="00810AD5"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810AD5" w:rsidRPr="00E16EC9" w14:paraId="7658F150"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45F83B" w14:textId="77777777" w:rsidR="00810AD5" w:rsidRPr="00E16EC9" w:rsidRDefault="00810AD5"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50DD81" w14:textId="77777777" w:rsidR="00810AD5" w:rsidRPr="00E16EC9" w:rsidRDefault="00810AD5"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4E712F" w14:textId="77777777" w:rsidR="00810AD5" w:rsidRPr="00E16EC9" w:rsidRDefault="00810AD5"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134621" w:rsidRPr="00E16EC9" w14:paraId="29325A08" w14:textId="77777777" w:rsidTr="00E73D1C">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4D2E70B7" w14:textId="0F042A3A" w:rsidR="00134621" w:rsidRPr="00E16EC9" w:rsidRDefault="00134621" w:rsidP="00134621">
            <w:pPr>
              <w:pStyle w:val="Tabel"/>
              <w:rPr>
                <w:lang w:eastAsia="et-EE"/>
              </w:rPr>
            </w:pPr>
            <w:r w:rsidRPr="00E16EC9">
              <w:rPr>
                <w:lang w:eastAsia="et-EE"/>
              </w:rPr>
              <w:t>Aste</w:t>
            </w:r>
          </w:p>
        </w:tc>
        <w:tc>
          <w:tcPr>
            <w:tcW w:w="1508" w:type="dxa"/>
            <w:tcBorders>
              <w:top w:val="nil"/>
              <w:left w:val="nil"/>
              <w:bottom w:val="single" w:sz="4" w:space="0" w:color="auto"/>
              <w:right w:val="single" w:sz="4" w:space="0" w:color="auto"/>
            </w:tcBorders>
            <w:shd w:val="clear" w:color="auto" w:fill="auto"/>
            <w:noWrap/>
            <w:vAlign w:val="center"/>
            <w:hideMark/>
          </w:tcPr>
          <w:p w14:paraId="09A6F0A1" w14:textId="739A5AE8" w:rsidR="00134621" w:rsidRPr="00E16EC9" w:rsidRDefault="00134621" w:rsidP="00134621">
            <w:pPr>
              <w:pStyle w:val="Tabel"/>
              <w:jc w:val="center"/>
            </w:pPr>
            <w:r w:rsidRPr="00E16EC9">
              <w:t>405</w:t>
            </w:r>
          </w:p>
        </w:tc>
        <w:tc>
          <w:tcPr>
            <w:tcW w:w="1256" w:type="dxa"/>
            <w:tcBorders>
              <w:top w:val="nil"/>
              <w:left w:val="nil"/>
              <w:bottom w:val="single" w:sz="4" w:space="0" w:color="auto"/>
              <w:right w:val="single" w:sz="4" w:space="0" w:color="auto"/>
            </w:tcBorders>
            <w:shd w:val="clear" w:color="auto" w:fill="auto"/>
            <w:noWrap/>
            <w:hideMark/>
          </w:tcPr>
          <w:p w14:paraId="646A034A" w14:textId="15F3A9A7" w:rsidR="00134621" w:rsidRPr="00E16EC9" w:rsidRDefault="00134621" w:rsidP="00134621">
            <w:pPr>
              <w:pStyle w:val="Tabel"/>
              <w:jc w:val="center"/>
            </w:pPr>
            <w:r w:rsidRPr="004F65EE">
              <w:t>320</w:t>
            </w:r>
          </w:p>
        </w:tc>
        <w:tc>
          <w:tcPr>
            <w:tcW w:w="1028" w:type="dxa"/>
            <w:tcBorders>
              <w:top w:val="nil"/>
              <w:left w:val="nil"/>
              <w:bottom w:val="single" w:sz="4" w:space="0" w:color="auto"/>
              <w:right w:val="single" w:sz="4" w:space="0" w:color="auto"/>
            </w:tcBorders>
            <w:shd w:val="clear" w:color="auto" w:fill="auto"/>
            <w:noWrap/>
            <w:hideMark/>
          </w:tcPr>
          <w:p w14:paraId="520D0D91" w14:textId="49C7F0FB" w:rsidR="00134621" w:rsidRPr="00E16EC9" w:rsidRDefault="00134621" w:rsidP="00134621">
            <w:pPr>
              <w:pStyle w:val="Tabel"/>
              <w:jc w:val="center"/>
              <w:rPr>
                <w:lang w:eastAsia="et-EE"/>
              </w:rPr>
            </w:pPr>
            <w:r w:rsidRPr="004F65EE">
              <w:t>318</w:t>
            </w:r>
          </w:p>
        </w:tc>
        <w:tc>
          <w:tcPr>
            <w:tcW w:w="1390" w:type="dxa"/>
            <w:tcBorders>
              <w:top w:val="nil"/>
              <w:left w:val="nil"/>
              <w:bottom w:val="single" w:sz="4" w:space="0" w:color="auto"/>
              <w:right w:val="single" w:sz="4" w:space="0" w:color="auto"/>
            </w:tcBorders>
            <w:shd w:val="clear" w:color="auto" w:fill="auto"/>
            <w:hideMark/>
          </w:tcPr>
          <w:p w14:paraId="59CE4BCA" w14:textId="16A2670D" w:rsidR="00134621" w:rsidRPr="00E16EC9" w:rsidRDefault="00134621" w:rsidP="00134621">
            <w:pPr>
              <w:pStyle w:val="Tabel"/>
              <w:jc w:val="center"/>
              <w:rPr>
                <w:lang w:eastAsia="et-EE"/>
              </w:rPr>
            </w:pPr>
            <w:r w:rsidRPr="004F65EE">
              <w:t>79%</w:t>
            </w:r>
          </w:p>
        </w:tc>
        <w:tc>
          <w:tcPr>
            <w:tcW w:w="1417" w:type="dxa"/>
            <w:tcBorders>
              <w:top w:val="nil"/>
              <w:left w:val="nil"/>
              <w:bottom w:val="single" w:sz="4" w:space="0" w:color="auto"/>
              <w:right w:val="single" w:sz="4" w:space="0" w:color="auto"/>
            </w:tcBorders>
            <w:shd w:val="clear" w:color="auto" w:fill="auto"/>
            <w:hideMark/>
          </w:tcPr>
          <w:p w14:paraId="5A3E7599" w14:textId="1FFA8A50" w:rsidR="00134621" w:rsidRPr="00E16EC9" w:rsidRDefault="00134621" w:rsidP="00134621">
            <w:pPr>
              <w:pStyle w:val="Tabel"/>
              <w:jc w:val="center"/>
              <w:rPr>
                <w:lang w:eastAsia="et-EE"/>
              </w:rPr>
            </w:pPr>
            <w:r w:rsidRPr="004F65EE">
              <w:t>79%</w:t>
            </w:r>
          </w:p>
        </w:tc>
      </w:tr>
    </w:tbl>
    <w:p w14:paraId="0BB4AA85" w14:textId="77777777" w:rsidR="00810AD5" w:rsidRPr="00E16EC9" w:rsidRDefault="00810AD5" w:rsidP="00810AD5">
      <w:pPr>
        <w:pStyle w:val="Mrkus"/>
        <w:rPr>
          <w:rFonts w:cs="Arial"/>
        </w:rPr>
      </w:pPr>
      <w:r w:rsidRPr="00E16EC9">
        <w:rPr>
          <w:rFonts w:cs="Arial"/>
        </w:rPr>
        <w:t>Märkused:</w:t>
      </w:r>
    </w:p>
    <w:p w14:paraId="2CFE59FA" w14:textId="77777777" w:rsidR="00810AD5" w:rsidRPr="00E16EC9" w:rsidRDefault="00810AD5" w:rsidP="00810AD5">
      <w:pPr>
        <w:pStyle w:val="Mrkus"/>
        <w:rPr>
          <w:rFonts w:cs="Arial"/>
        </w:rPr>
      </w:pPr>
      <w:r w:rsidRPr="00E16EC9">
        <w:rPr>
          <w:rFonts w:cs="Arial"/>
        </w:rPr>
        <w:t>*- Eesti Statistikaamet: 2023_rahvaarv_asutusyksustes.</w:t>
      </w:r>
    </w:p>
    <w:p w14:paraId="34CEA55C" w14:textId="77777777" w:rsidR="00810AD5" w:rsidRPr="00E16EC9" w:rsidRDefault="00810AD5" w:rsidP="00810AD5">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095FBC02" w14:textId="54677F1D" w:rsidR="00810AD5" w:rsidRPr="00E16EC9" w:rsidRDefault="00810AD5" w:rsidP="00810AD5">
      <w:pPr>
        <w:rPr>
          <w:rFonts w:cs="Arial"/>
        </w:rPr>
      </w:pPr>
      <w:r w:rsidRPr="00E16EC9">
        <w:rPr>
          <w:rFonts w:cs="Arial"/>
        </w:rPr>
        <w:t>Suurima ÜVK tarbimisega kinnistud Aste RKA on kortermajade kinnistud.</w:t>
      </w:r>
    </w:p>
    <w:p w14:paraId="38BC3F2A" w14:textId="77777777" w:rsidR="00810AD5" w:rsidRPr="00E16EC9" w:rsidRDefault="00810AD5" w:rsidP="00810AD5">
      <w:pPr>
        <w:pStyle w:val="Heading4"/>
        <w:rPr>
          <w:rStyle w:val="Heading4Char"/>
          <w:rFonts w:eastAsiaTheme="minorHAnsi"/>
        </w:rPr>
      </w:pPr>
      <w:r w:rsidRPr="00E16EC9">
        <w:rPr>
          <w:rStyle w:val="Heading4Char"/>
          <w:rFonts w:eastAsiaTheme="minorHAnsi"/>
        </w:rPr>
        <w:lastRenderedPageBreak/>
        <w:t>Veevarustus</w:t>
      </w:r>
    </w:p>
    <w:p w14:paraId="28D00F11" w14:textId="207B4575" w:rsidR="00810AD5" w:rsidRPr="00E16EC9" w:rsidRDefault="00810AD5" w:rsidP="00810AD5">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70</w:t>
      </w:r>
      <w:r w:rsidRPr="00E16EC9">
        <w:rPr>
          <w:noProof w:val="0"/>
        </w:rPr>
        <w:fldChar w:fldCharType="end"/>
      </w:r>
      <w:r w:rsidRPr="00E16EC9">
        <w:rPr>
          <w:noProof w:val="0"/>
        </w:rPr>
        <w:t xml:space="preserve">. Aste 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810AD5" w:rsidRPr="00E16EC9" w14:paraId="757B376C"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DECCBA" w14:textId="77777777" w:rsidR="00810AD5" w:rsidRPr="00E16EC9" w:rsidRDefault="00810AD5"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60D556" w14:textId="77777777" w:rsidR="00810AD5" w:rsidRPr="00E16EC9" w:rsidRDefault="00810AD5"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33E50EF2" w14:textId="77777777" w:rsidR="00810AD5" w:rsidRPr="00E16EC9" w:rsidRDefault="00810AD5"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1F2EC7" w:rsidRPr="00E16EC9" w14:paraId="3F6BD93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30A1E74" w14:textId="77777777" w:rsidR="001F2EC7" w:rsidRPr="00E16EC9" w:rsidRDefault="001F2EC7" w:rsidP="001F2EC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063EF121" w14:textId="77777777" w:rsidR="001F2EC7" w:rsidRPr="00E16EC9" w:rsidRDefault="001F2EC7" w:rsidP="001F2EC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B5402D" w14:textId="13978C34" w:rsidR="001F2EC7" w:rsidRPr="00E16EC9" w:rsidRDefault="001F2EC7" w:rsidP="001F2EC7">
            <w:pPr>
              <w:pStyle w:val="Tabel"/>
              <w:jc w:val="center"/>
              <w:rPr>
                <w:lang w:eastAsia="et-EE"/>
              </w:rPr>
            </w:pPr>
            <w:r w:rsidRPr="00E16EC9">
              <w:t>10 704</w:t>
            </w:r>
          </w:p>
        </w:tc>
      </w:tr>
      <w:tr w:rsidR="001F2EC7" w:rsidRPr="00E16EC9" w14:paraId="4626E50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779B94D" w14:textId="77777777" w:rsidR="001F2EC7" w:rsidRPr="00E16EC9" w:rsidRDefault="001F2EC7" w:rsidP="001F2EC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03C68509" w14:textId="77777777" w:rsidR="001F2EC7" w:rsidRPr="00E16EC9" w:rsidRDefault="001F2EC7" w:rsidP="001F2EC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1EA5760" w14:textId="36516609" w:rsidR="001F2EC7" w:rsidRPr="00E16EC9" w:rsidRDefault="001F2EC7" w:rsidP="001F2EC7">
            <w:pPr>
              <w:pStyle w:val="Tabel"/>
              <w:jc w:val="center"/>
              <w:rPr>
                <w:lang w:eastAsia="et-EE"/>
              </w:rPr>
            </w:pPr>
            <w:r w:rsidRPr="00E16EC9">
              <w:t>9 639</w:t>
            </w:r>
          </w:p>
        </w:tc>
      </w:tr>
      <w:tr w:rsidR="001F2EC7" w:rsidRPr="00E16EC9" w14:paraId="20571BF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D2E0235" w14:textId="77777777" w:rsidR="001F2EC7" w:rsidRPr="00E16EC9" w:rsidRDefault="001F2EC7" w:rsidP="001F2EC7">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491786F7" w14:textId="77777777" w:rsidR="001F2EC7" w:rsidRPr="00E16EC9" w:rsidRDefault="001F2EC7" w:rsidP="001F2EC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6A19829" w14:textId="60705E75" w:rsidR="001F2EC7" w:rsidRPr="00E16EC9" w:rsidRDefault="001F2EC7" w:rsidP="001F2EC7">
            <w:pPr>
              <w:pStyle w:val="Tabel"/>
              <w:jc w:val="center"/>
              <w:rPr>
                <w:lang w:eastAsia="et-EE"/>
              </w:rPr>
            </w:pPr>
            <w:r w:rsidRPr="00E16EC9">
              <w:t>7 954</w:t>
            </w:r>
          </w:p>
        </w:tc>
      </w:tr>
      <w:tr w:rsidR="001F2EC7" w:rsidRPr="00E16EC9" w14:paraId="35C14B74"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8D96A23" w14:textId="77777777" w:rsidR="001F2EC7" w:rsidRPr="00E16EC9" w:rsidRDefault="001F2EC7" w:rsidP="001F2EC7">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57C9A784" w14:textId="77777777" w:rsidR="001F2EC7" w:rsidRPr="00E16EC9" w:rsidRDefault="001F2EC7" w:rsidP="001F2EC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E2C54E2" w14:textId="4AB38295" w:rsidR="001F2EC7" w:rsidRPr="00E16EC9" w:rsidRDefault="001F2EC7" w:rsidP="001F2EC7">
            <w:pPr>
              <w:pStyle w:val="Tabel"/>
              <w:jc w:val="center"/>
              <w:rPr>
                <w:lang w:eastAsia="et-EE"/>
              </w:rPr>
            </w:pPr>
            <w:r w:rsidRPr="00E16EC9">
              <w:t>1 738</w:t>
            </w:r>
          </w:p>
        </w:tc>
      </w:tr>
      <w:tr w:rsidR="001F2EC7" w:rsidRPr="00E16EC9" w14:paraId="337AFB3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378639A" w14:textId="77777777" w:rsidR="001F2EC7" w:rsidRPr="00E16EC9" w:rsidRDefault="001F2EC7" w:rsidP="001F2EC7">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4C91E934" w14:textId="77777777" w:rsidR="001F2EC7" w:rsidRPr="00E16EC9" w:rsidRDefault="001F2EC7" w:rsidP="001F2EC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4AC5D10" w14:textId="5EB7428E" w:rsidR="001F2EC7" w:rsidRPr="00E16EC9" w:rsidRDefault="001F2EC7" w:rsidP="001F2EC7">
            <w:pPr>
              <w:pStyle w:val="Tabel"/>
              <w:jc w:val="center"/>
              <w:rPr>
                <w:lang w:eastAsia="et-EE"/>
              </w:rPr>
            </w:pPr>
            <w:r w:rsidRPr="00E16EC9">
              <w:t>6 216</w:t>
            </w:r>
          </w:p>
        </w:tc>
      </w:tr>
      <w:tr w:rsidR="001F2EC7" w:rsidRPr="00E16EC9" w14:paraId="162AF8F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005377E" w14:textId="77777777" w:rsidR="001F2EC7" w:rsidRPr="00E16EC9" w:rsidRDefault="001F2EC7" w:rsidP="001F2EC7">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332E9891" w14:textId="77777777" w:rsidR="001F2EC7" w:rsidRPr="00E16EC9" w:rsidRDefault="001F2EC7" w:rsidP="001F2EC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D9FCA92" w14:textId="6E81BC37" w:rsidR="001F2EC7" w:rsidRPr="00E16EC9" w:rsidRDefault="001F2EC7" w:rsidP="001F2EC7">
            <w:pPr>
              <w:pStyle w:val="Tabel"/>
              <w:jc w:val="center"/>
              <w:rPr>
                <w:lang w:eastAsia="et-EE"/>
              </w:rPr>
            </w:pPr>
            <w:r w:rsidRPr="00E16EC9">
              <w:t>1 546</w:t>
            </w:r>
          </w:p>
        </w:tc>
      </w:tr>
      <w:tr w:rsidR="001F2EC7" w:rsidRPr="00E16EC9" w14:paraId="4FD26FA4"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99ED35C" w14:textId="77777777" w:rsidR="001F2EC7" w:rsidRPr="00E16EC9" w:rsidRDefault="001F2EC7" w:rsidP="001F2EC7">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2D1F34E8" w14:textId="77777777" w:rsidR="001F2EC7" w:rsidRPr="00E16EC9" w:rsidRDefault="001F2EC7" w:rsidP="001F2EC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13D82DF" w14:textId="68408379" w:rsidR="001F2EC7" w:rsidRPr="00E16EC9" w:rsidRDefault="001F2EC7" w:rsidP="001F2EC7">
            <w:pPr>
              <w:pStyle w:val="Tabel"/>
              <w:jc w:val="center"/>
              <w:rPr>
                <w:lang w:eastAsia="et-EE"/>
              </w:rPr>
            </w:pPr>
            <w:r w:rsidRPr="00E16EC9">
              <w:t>139</w:t>
            </w:r>
          </w:p>
        </w:tc>
      </w:tr>
      <w:tr w:rsidR="001F2EC7" w:rsidRPr="00E16EC9" w14:paraId="72ECCCC4"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711BD1F" w14:textId="77777777" w:rsidR="001F2EC7" w:rsidRPr="00E16EC9" w:rsidRDefault="001F2EC7" w:rsidP="001F2EC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5E91203B" w14:textId="77777777" w:rsidR="001F2EC7" w:rsidRPr="00E16EC9" w:rsidRDefault="001F2EC7" w:rsidP="001F2EC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008E6CB3" w14:textId="4D02E01D" w:rsidR="001F2EC7" w:rsidRPr="00E16EC9" w:rsidRDefault="001F2EC7" w:rsidP="001F2EC7">
            <w:pPr>
              <w:pStyle w:val="Tabel"/>
              <w:jc w:val="center"/>
              <w:rPr>
                <w:lang w:eastAsia="et-EE"/>
              </w:rPr>
            </w:pPr>
            <w:r w:rsidRPr="00E16EC9">
              <w:t>1 065</w:t>
            </w:r>
          </w:p>
        </w:tc>
      </w:tr>
      <w:tr w:rsidR="001F2EC7" w:rsidRPr="00E16EC9" w14:paraId="2F366B1E"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01786ED3" w14:textId="77777777" w:rsidR="001F2EC7" w:rsidRPr="00E16EC9" w:rsidRDefault="001F2EC7" w:rsidP="001F2EC7">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044037CC" w14:textId="77777777" w:rsidR="001F2EC7" w:rsidRPr="00E16EC9" w:rsidRDefault="001F2EC7" w:rsidP="001F2EC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2EA947DB" w14:textId="32BED1B0" w:rsidR="001F2EC7" w:rsidRPr="00E16EC9" w:rsidRDefault="001F2EC7" w:rsidP="001F2EC7">
            <w:pPr>
              <w:pStyle w:val="Tabel"/>
              <w:jc w:val="center"/>
              <w:rPr>
                <w:lang w:eastAsia="et-EE"/>
              </w:rPr>
            </w:pPr>
            <w:r w:rsidRPr="00E16EC9">
              <w:t>10%</w:t>
            </w:r>
          </w:p>
        </w:tc>
      </w:tr>
    </w:tbl>
    <w:p w14:paraId="55B82E2F" w14:textId="77777777" w:rsidR="00810AD5" w:rsidRPr="00E16EC9" w:rsidRDefault="00810AD5" w:rsidP="00810AD5">
      <w:pPr>
        <w:pStyle w:val="Heading5"/>
      </w:pPr>
      <w:proofErr w:type="spellStart"/>
      <w:r w:rsidRPr="00E16EC9">
        <w:t>Ühisveevarustuse</w:t>
      </w:r>
      <w:proofErr w:type="spellEnd"/>
      <w:r w:rsidRPr="00E16EC9">
        <w:t xml:space="preserve"> puurkaev-pumpla ja veetöötlusjaam</w:t>
      </w:r>
    </w:p>
    <w:p w14:paraId="15D09FD3" w14:textId="378BF031" w:rsidR="00810AD5" w:rsidRPr="00E16EC9" w:rsidRDefault="00810AD5" w:rsidP="00810AD5">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71</w:t>
      </w:r>
      <w:r w:rsidRPr="00E16EC9">
        <w:rPr>
          <w:noProof w:val="0"/>
        </w:rPr>
        <w:fldChar w:fldCharType="end"/>
      </w:r>
      <w:r w:rsidRPr="00E16EC9">
        <w:rPr>
          <w:noProof w:val="0"/>
        </w:rPr>
        <w:t>. Aste RKA 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1"/>
        <w:gridCol w:w="2961"/>
      </w:tblGrid>
      <w:tr w:rsidR="001F2EC7" w:rsidRPr="00E16EC9" w14:paraId="33CCA9C3" w14:textId="77777777" w:rsidTr="009D3ACE">
        <w:trPr>
          <w:tblHeader/>
        </w:trPr>
        <w:tc>
          <w:tcPr>
            <w:tcW w:w="0" w:type="auto"/>
            <w:shd w:val="clear" w:color="000000" w:fill="BFBFBF"/>
            <w:vAlign w:val="center"/>
            <w:hideMark/>
          </w:tcPr>
          <w:p w14:paraId="2EC9C7BB" w14:textId="77777777" w:rsidR="001F2EC7" w:rsidRPr="00E16EC9" w:rsidRDefault="001F2EC7" w:rsidP="001F2EC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0" w:type="auto"/>
            <w:shd w:val="clear" w:color="000000" w:fill="BFBFBF"/>
            <w:vAlign w:val="center"/>
            <w:hideMark/>
          </w:tcPr>
          <w:p w14:paraId="0E001259" w14:textId="7925911B" w:rsidR="001F2EC7" w:rsidRPr="00E16EC9" w:rsidRDefault="001F2EC7" w:rsidP="001F2EC7">
            <w:pPr>
              <w:spacing w:before="0" w:after="0"/>
              <w:jc w:val="center"/>
              <w:rPr>
                <w:rFonts w:eastAsia="Times New Roman" w:cs="Arial"/>
                <w:b/>
                <w:bCs/>
                <w:color w:val="000000"/>
                <w:sz w:val="20"/>
                <w:szCs w:val="20"/>
                <w:lang w:eastAsia="et-EE"/>
              </w:rPr>
            </w:pPr>
            <w:r w:rsidRPr="00E16EC9">
              <w:rPr>
                <w:rFonts w:cs="Arial"/>
                <w:b/>
                <w:bCs/>
                <w:color w:val="000000"/>
                <w:sz w:val="20"/>
                <w:szCs w:val="20"/>
              </w:rPr>
              <w:t>Aste alevik</w:t>
            </w:r>
          </w:p>
        </w:tc>
      </w:tr>
      <w:tr w:rsidR="001F2EC7" w:rsidRPr="00E16EC9" w14:paraId="7A9AA20D" w14:textId="77777777" w:rsidTr="009D3ACE">
        <w:tc>
          <w:tcPr>
            <w:tcW w:w="0" w:type="auto"/>
            <w:shd w:val="clear" w:color="000000" w:fill="D9D9D9"/>
            <w:noWrap/>
            <w:vAlign w:val="center"/>
            <w:hideMark/>
          </w:tcPr>
          <w:p w14:paraId="4D9977FA" w14:textId="77777777" w:rsidR="001F2EC7" w:rsidRPr="00E16EC9" w:rsidRDefault="001F2EC7" w:rsidP="001F2EC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0" w:type="auto"/>
            <w:shd w:val="clear" w:color="000000" w:fill="D9D9D9"/>
            <w:noWrap/>
            <w:vAlign w:val="center"/>
            <w:hideMark/>
          </w:tcPr>
          <w:p w14:paraId="139C9F5E" w14:textId="313CB724" w:rsidR="001F2EC7" w:rsidRPr="00E16EC9" w:rsidRDefault="001F2EC7" w:rsidP="001F2EC7">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r>
      <w:tr w:rsidR="001F2EC7" w:rsidRPr="00E16EC9" w14:paraId="103094B8" w14:textId="77777777" w:rsidTr="009D3ACE">
        <w:tc>
          <w:tcPr>
            <w:tcW w:w="0" w:type="auto"/>
            <w:shd w:val="clear" w:color="auto" w:fill="auto"/>
            <w:noWrap/>
            <w:vAlign w:val="center"/>
            <w:hideMark/>
          </w:tcPr>
          <w:p w14:paraId="1947C2D0" w14:textId="77777777" w:rsidR="001F2EC7" w:rsidRPr="00E16EC9" w:rsidRDefault="001F2EC7" w:rsidP="001F2EC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0" w:type="auto"/>
            <w:shd w:val="clear" w:color="auto" w:fill="auto"/>
            <w:noWrap/>
            <w:vAlign w:val="center"/>
            <w:hideMark/>
          </w:tcPr>
          <w:p w14:paraId="7109633A" w14:textId="267B6FB5" w:rsidR="001F2EC7" w:rsidRPr="00E16EC9" w:rsidRDefault="001F2EC7" w:rsidP="001F2EC7">
            <w:pPr>
              <w:spacing w:before="0" w:after="0"/>
              <w:jc w:val="center"/>
              <w:rPr>
                <w:rFonts w:eastAsia="Times New Roman" w:cs="Arial"/>
                <w:sz w:val="20"/>
                <w:szCs w:val="20"/>
                <w:lang w:eastAsia="et-EE"/>
              </w:rPr>
            </w:pPr>
            <w:r w:rsidRPr="00E16EC9">
              <w:rPr>
                <w:rFonts w:cs="Arial"/>
                <w:color w:val="000000"/>
                <w:sz w:val="20"/>
                <w:szCs w:val="20"/>
              </w:rPr>
              <w:t>32 580</w:t>
            </w:r>
          </w:p>
        </w:tc>
      </w:tr>
      <w:tr w:rsidR="001F2EC7" w:rsidRPr="00E16EC9" w14:paraId="240843D4" w14:textId="77777777" w:rsidTr="009D3ACE">
        <w:tc>
          <w:tcPr>
            <w:tcW w:w="0" w:type="auto"/>
            <w:shd w:val="clear" w:color="auto" w:fill="auto"/>
            <w:noWrap/>
            <w:vAlign w:val="center"/>
            <w:hideMark/>
          </w:tcPr>
          <w:p w14:paraId="32C61902" w14:textId="77777777" w:rsidR="001F2EC7" w:rsidRPr="00E16EC9" w:rsidRDefault="001F2EC7" w:rsidP="001F2EC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0" w:type="auto"/>
            <w:shd w:val="clear" w:color="auto" w:fill="auto"/>
            <w:noWrap/>
            <w:vAlign w:val="center"/>
            <w:hideMark/>
          </w:tcPr>
          <w:p w14:paraId="74BA241C" w14:textId="0C1B32D5" w:rsidR="001F2EC7" w:rsidRPr="00E16EC9" w:rsidRDefault="001F2EC7" w:rsidP="001F2EC7">
            <w:pPr>
              <w:spacing w:before="0" w:after="0"/>
              <w:jc w:val="center"/>
              <w:rPr>
                <w:rFonts w:eastAsia="Times New Roman" w:cs="Arial"/>
                <w:color w:val="000000"/>
                <w:sz w:val="20"/>
                <w:szCs w:val="20"/>
                <w:lang w:eastAsia="et-EE"/>
              </w:rPr>
            </w:pPr>
            <w:r w:rsidRPr="00E16EC9">
              <w:rPr>
                <w:rFonts w:cs="Arial"/>
                <w:color w:val="000000"/>
                <w:sz w:val="20"/>
                <w:szCs w:val="20"/>
              </w:rPr>
              <w:t>10 704</w:t>
            </w:r>
          </w:p>
        </w:tc>
      </w:tr>
      <w:tr w:rsidR="001F2EC7" w:rsidRPr="00E16EC9" w14:paraId="00955E7A" w14:textId="77777777" w:rsidTr="009D3ACE">
        <w:tc>
          <w:tcPr>
            <w:tcW w:w="0" w:type="auto"/>
            <w:vMerge w:val="restart"/>
            <w:shd w:val="clear" w:color="auto" w:fill="auto"/>
            <w:vAlign w:val="center"/>
            <w:hideMark/>
          </w:tcPr>
          <w:p w14:paraId="6C1EE704" w14:textId="77777777" w:rsidR="001F2EC7" w:rsidRPr="00E16EC9" w:rsidRDefault="001F2EC7" w:rsidP="001F2EC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0" w:type="auto"/>
            <w:shd w:val="clear" w:color="auto" w:fill="auto"/>
            <w:noWrap/>
            <w:vAlign w:val="center"/>
            <w:hideMark/>
          </w:tcPr>
          <w:p w14:paraId="78917DD5" w14:textId="7E9F59C5" w:rsidR="001F2EC7" w:rsidRPr="00E16EC9" w:rsidRDefault="001F2EC7" w:rsidP="001F2EC7">
            <w:pPr>
              <w:spacing w:before="0" w:after="0"/>
              <w:jc w:val="center"/>
              <w:rPr>
                <w:rFonts w:eastAsia="Times New Roman" w:cs="Arial"/>
                <w:sz w:val="20"/>
                <w:szCs w:val="20"/>
                <w:lang w:eastAsia="et-EE"/>
              </w:rPr>
            </w:pPr>
            <w:r w:rsidRPr="00E16EC9">
              <w:rPr>
                <w:rFonts w:cs="Arial"/>
                <w:sz w:val="20"/>
                <w:szCs w:val="20"/>
              </w:rPr>
              <w:t>50 m</w:t>
            </w:r>
          </w:p>
        </w:tc>
      </w:tr>
      <w:tr w:rsidR="001F2EC7" w:rsidRPr="00E16EC9" w14:paraId="579B1AB4" w14:textId="77777777" w:rsidTr="009D3ACE">
        <w:tc>
          <w:tcPr>
            <w:tcW w:w="0" w:type="auto"/>
            <w:vMerge/>
            <w:vAlign w:val="center"/>
            <w:hideMark/>
          </w:tcPr>
          <w:p w14:paraId="7D5618CD" w14:textId="77777777" w:rsidR="001F2EC7" w:rsidRPr="00E16EC9" w:rsidRDefault="001F2EC7" w:rsidP="001F2EC7">
            <w:pPr>
              <w:spacing w:before="0" w:after="0"/>
              <w:jc w:val="left"/>
              <w:rPr>
                <w:rFonts w:eastAsia="Times New Roman" w:cs="Arial"/>
                <w:color w:val="000000"/>
                <w:sz w:val="20"/>
                <w:szCs w:val="20"/>
                <w:lang w:eastAsia="et-EE"/>
              </w:rPr>
            </w:pPr>
          </w:p>
        </w:tc>
        <w:tc>
          <w:tcPr>
            <w:tcW w:w="0" w:type="auto"/>
            <w:shd w:val="clear" w:color="auto" w:fill="auto"/>
            <w:noWrap/>
            <w:vAlign w:val="center"/>
            <w:hideMark/>
          </w:tcPr>
          <w:p w14:paraId="6B02704D" w14:textId="3D388B40" w:rsidR="001F2EC7" w:rsidRPr="00E16EC9" w:rsidRDefault="001F2EC7" w:rsidP="001F2EC7">
            <w:pPr>
              <w:spacing w:before="0" w:after="0"/>
              <w:jc w:val="center"/>
              <w:rPr>
                <w:rFonts w:eastAsia="Times New Roman" w:cs="Arial"/>
                <w:sz w:val="20"/>
                <w:szCs w:val="20"/>
                <w:lang w:eastAsia="et-EE"/>
              </w:rPr>
            </w:pPr>
            <w:r w:rsidRPr="00E16EC9">
              <w:rPr>
                <w:rFonts w:cs="Arial"/>
                <w:sz w:val="20"/>
                <w:szCs w:val="20"/>
              </w:rPr>
              <w:t>on tagatud</w:t>
            </w:r>
          </w:p>
        </w:tc>
      </w:tr>
      <w:tr w:rsidR="001F2EC7" w:rsidRPr="00E16EC9" w14:paraId="65D25B5B" w14:textId="77777777" w:rsidTr="009D3ACE">
        <w:tc>
          <w:tcPr>
            <w:tcW w:w="0" w:type="auto"/>
            <w:shd w:val="clear" w:color="000000" w:fill="E7E6E6"/>
            <w:noWrap/>
            <w:vAlign w:val="center"/>
            <w:hideMark/>
          </w:tcPr>
          <w:p w14:paraId="745C5869" w14:textId="77777777" w:rsidR="001F2EC7" w:rsidRPr="00E16EC9" w:rsidRDefault="001F2EC7" w:rsidP="001F2EC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0" w:type="auto"/>
            <w:shd w:val="clear" w:color="000000" w:fill="D9D9D9"/>
            <w:noWrap/>
            <w:vAlign w:val="center"/>
            <w:hideMark/>
          </w:tcPr>
          <w:p w14:paraId="15B89900" w14:textId="3D42F94E" w:rsidR="001F2EC7" w:rsidRPr="00E16EC9" w:rsidRDefault="001F2EC7" w:rsidP="001F2EC7">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r>
      <w:tr w:rsidR="001F2EC7" w:rsidRPr="00E16EC9" w14:paraId="4F94E914" w14:textId="77777777" w:rsidTr="009D3ACE">
        <w:tc>
          <w:tcPr>
            <w:tcW w:w="0" w:type="auto"/>
            <w:shd w:val="clear" w:color="auto" w:fill="auto"/>
            <w:noWrap/>
            <w:vAlign w:val="center"/>
            <w:hideMark/>
          </w:tcPr>
          <w:p w14:paraId="5207A167" w14:textId="77777777" w:rsidR="001F2EC7" w:rsidRPr="00E16EC9" w:rsidRDefault="001F2EC7" w:rsidP="001F2EC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0" w:type="auto"/>
            <w:shd w:val="clear" w:color="auto" w:fill="auto"/>
            <w:noWrap/>
            <w:vAlign w:val="center"/>
            <w:hideMark/>
          </w:tcPr>
          <w:p w14:paraId="09C7C31D" w14:textId="6AA1EA7B" w:rsidR="001F2EC7" w:rsidRPr="00E16EC9" w:rsidRDefault="001F2EC7" w:rsidP="001F2EC7">
            <w:pPr>
              <w:spacing w:before="0" w:after="0"/>
              <w:jc w:val="center"/>
              <w:rPr>
                <w:rFonts w:eastAsia="Times New Roman" w:cs="Arial"/>
                <w:color w:val="000000"/>
                <w:sz w:val="20"/>
                <w:szCs w:val="20"/>
                <w:lang w:eastAsia="et-EE"/>
              </w:rPr>
            </w:pPr>
            <w:r w:rsidRPr="00E16EC9">
              <w:rPr>
                <w:rFonts w:cs="Arial"/>
                <w:color w:val="000000"/>
                <w:sz w:val="20"/>
                <w:szCs w:val="20"/>
              </w:rPr>
              <w:t>1970-ndad</w:t>
            </w:r>
          </w:p>
        </w:tc>
      </w:tr>
      <w:tr w:rsidR="001F2EC7" w:rsidRPr="00E16EC9" w14:paraId="000E6316" w14:textId="77777777" w:rsidTr="009D3ACE">
        <w:tc>
          <w:tcPr>
            <w:tcW w:w="0" w:type="auto"/>
            <w:shd w:val="clear" w:color="auto" w:fill="auto"/>
            <w:noWrap/>
            <w:vAlign w:val="center"/>
            <w:hideMark/>
          </w:tcPr>
          <w:p w14:paraId="1EBE914A" w14:textId="77777777" w:rsidR="001F2EC7" w:rsidRPr="00E16EC9" w:rsidRDefault="001F2EC7" w:rsidP="001F2EC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0" w:type="auto"/>
            <w:shd w:val="clear" w:color="auto" w:fill="auto"/>
            <w:noWrap/>
            <w:vAlign w:val="center"/>
            <w:hideMark/>
          </w:tcPr>
          <w:p w14:paraId="0FD88260" w14:textId="783B0CDC" w:rsidR="001F2EC7" w:rsidRPr="00E16EC9" w:rsidRDefault="001F2EC7" w:rsidP="001F2EC7">
            <w:pPr>
              <w:spacing w:before="0" w:after="0"/>
              <w:jc w:val="center"/>
              <w:rPr>
                <w:rFonts w:eastAsia="Times New Roman" w:cs="Arial"/>
                <w:color w:val="000000"/>
                <w:sz w:val="20"/>
                <w:szCs w:val="20"/>
                <w:lang w:eastAsia="et-EE"/>
              </w:rPr>
            </w:pPr>
            <w:r w:rsidRPr="00E16EC9">
              <w:rPr>
                <w:rFonts w:cs="Arial"/>
                <w:color w:val="000000"/>
                <w:sz w:val="20"/>
                <w:szCs w:val="20"/>
              </w:rPr>
              <w:t>2002</w:t>
            </w:r>
          </w:p>
        </w:tc>
      </w:tr>
      <w:tr w:rsidR="001F2EC7" w:rsidRPr="00E16EC9" w14:paraId="2FEF7DB0" w14:textId="77777777" w:rsidTr="009D3ACE">
        <w:tc>
          <w:tcPr>
            <w:tcW w:w="0" w:type="auto"/>
            <w:shd w:val="clear" w:color="auto" w:fill="auto"/>
            <w:vAlign w:val="center"/>
            <w:hideMark/>
          </w:tcPr>
          <w:p w14:paraId="42FBFE09" w14:textId="77777777" w:rsidR="001F2EC7" w:rsidRPr="00E16EC9" w:rsidRDefault="001F2EC7" w:rsidP="001F2EC7">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0" w:type="auto"/>
            <w:shd w:val="clear" w:color="auto" w:fill="auto"/>
            <w:noWrap/>
            <w:vAlign w:val="center"/>
            <w:hideMark/>
          </w:tcPr>
          <w:p w14:paraId="584D7E34" w14:textId="3D5A7D91" w:rsidR="001F2EC7" w:rsidRPr="00E16EC9" w:rsidRDefault="001F2EC7" w:rsidP="001F2EC7">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r w:rsidR="001F2EC7" w:rsidRPr="00E16EC9" w14:paraId="4FC8AC8D" w14:textId="77777777" w:rsidTr="009D3ACE">
        <w:tc>
          <w:tcPr>
            <w:tcW w:w="0" w:type="auto"/>
            <w:shd w:val="clear" w:color="auto" w:fill="auto"/>
            <w:vAlign w:val="center"/>
            <w:hideMark/>
          </w:tcPr>
          <w:p w14:paraId="11B598E4" w14:textId="77777777" w:rsidR="001F2EC7" w:rsidRPr="00E16EC9" w:rsidRDefault="001F2EC7" w:rsidP="001F2EC7">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0" w:type="auto"/>
            <w:shd w:val="clear" w:color="auto" w:fill="auto"/>
            <w:noWrap/>
            <w:vAlign w:val="center"/>
            <w:hideMark/>
          </w:tcPr>
          <w:p w14:paraId="7EB70F08" w14:textId="539EFDE9" w:rsidR="001F2EC7" w:rsidRPr="00E16EC9" w:rsidRDefault="001F2EC7" w:rsidP="001F2EC7">
            <w:pPr>
              <w:spacing w:before="0" w:after="0"/>
              <w:jc w:val="center"/>
              <w:rPr>
                <w:rFonts w:eastAsia="Times New Roman" w:cs="Arial"/>
                <w:color w:val="000000"/>
                <w:sz w:val="20"/>
                <w:szCs w:val="20"/>
                <w:lang w:eastAsia="et-EE"/>
              </w:rPr>
            </w:pPr>
            <w:r w:rsidRPr="00E16EC9">
              <w:rPr>
                <w:rFonts w:cs="Arial"/>
                <w:color w:val="000000"/>
                <w:sz w:val="20"/>
                <w:szCs w:val="20"/>
              </w:rPr>
              <w:t>olemas</w:t>
            </w:r>
          </w:p>
        </w:tc>
      </w:tr>
      <w:tr w:rsidR="001F2EC7" w:rsidRPr="00E16EC9" w14:paraId="69DBB579" w14:textId="77777777" w:rsidTr="009D3ACE">
        <w:tc>
          <w:tcPr>
            <w:tcW w:w="0" w:type="auto"/>
            <w:shd w:val="clear" w:color="000000" w:fill="E7E6E6"/>
            <w:vAlign w:val="center"/>
            <w:hideMark/>
          </w:tcPr>
          <w:p w14:paraId="609086CC" w14:textId="77777777" w:rsidR="001F2EC7" w:rsidRPr="00E16EC9" w:rsidRDefault="001F2EC7" w:rsidP="001F2EC7">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0" w:type="auto"/>
            <w:shd w:val="clear" w:color="000000" w:fill="E7E6E6"/>
            <w:noWrap/>
            <w:vAlign w:val="center"/>
            <w:hideMark/>
          </w:tcPr>
          <w:p w14:paraId="23901754" w14:textId="157FC696" w:rsidR="001F2EC7" w:rsidRPr="00E16EC9" w:rsidRDefault="001F2EC7" w:rsidP="001F2EC7">
            <w:pPr>
              <w:spacing w:before="0" w:after="0"/>
              <w:jc w:val="center"/>
              <w:rPr>
                <w:rFonts w:eastAsia="Times New Roman" w:cs="Arial"/>
                <w:color w:val="000000"/>
                <w:sz w:val="20"/>
                <w:szCs w:val="20"/>
                <w:lang w:eastAsia="et-EE"/>
              </w:rPr>
            </w:pPr>
            <w:r w:rsidRPr="00E16EC9">
              <w:rPr>
                <w:rFonts w:cs="Arial"/>
                <w:color w:val="000000"/>
                <w:sz w:val="20"/>
                <w:szCs w:val="20"/>
              </w:rPr>
              <w:t> </w:t>
            </w:r>
          </w:p>
        </w:tc>
      </w:tr>
      <w:tr w:rsidR="001F2EC7" w:rsidRPr="00E16EC9" w14:paraId="3B4CD12C" w14:textId="77777777" w:rsidTr="009D3ACE">
        <w:tc>
          <w:tcPr>
            <w:tcW w:w="0" w:type="auto"/>
            <w:shd w:val="clear" w:color="auto" w:fill="auto"/>
            <w:vAlign w:val="center"/>
            <w:hideMark/>
          </w:tcPr>
          <w:p w14:paraId="2CCDD97F" w14:textId="77777777" w:rsidR="001F2EC7" w:rsidRPr="00E16EC9" w:rsidRDefault="001F2EC7" w:rsidP="001F2EC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0" w:type="auto"/>
            <w:shd w:val="clear" w:color="auto" w:fill="auto"/>
            <w:vAlign w:val="center"/>
            <w:hideMark/>
          </w:tcPr>
          <w:p w14:paraId="701D9E3F" w14:textId="23D0E09B" w:rsidR="001F2EC7" w:rsidRPr="00E16EC9" w:rsidRDefault="001F2EC7" w:rsidP="001F2EC7">
            <w:pPr>
              <w:spacing w:before="0" w:after="0"/>
              <w:jc w:val="center"/>
              <w:rPr>
                <w:rFonts w:eastAsia="Times New Roman" w:cs="Arial"/>
                <w:color w:val="000000"/>
                <w:sz w:val="20"/>
                <w:szCs w:val="20"/>
                <w:lang w:eastAsia="et-EE"/>
              </w:rPr>
            </w:pPr>
            <w:r w:rsidRPr="00E16EC9">
              <w:rPr>
                <w:rFonts w:cs="Arial"/>
                <w:color w:val="000000"/>
                <w:sz w:val="20"/>
                <w:szCs w:val="20"/>
              </w:rPr>
              <w:t>liivafilter "</w:t>
            </w:r>
            <w:proofErr w:type="spellStart"/>
            <w:r w:rsidRPr="00E16EC9">
              <w:rPr>
                <w:rFonts w:cs="Arial"/>
                <w:color w:val="000000"/>
                <w:sz w:val="20"/>
                <w:szCs w:val="20"/>
              </w:rPr>
              <w:t>Structural</w:t>
            </w:r>
            <w:proofErr w:type="spellEnd"/>
            <w:r w:rsidRPr="00E16EC9">
              <w:rPr>
                <w:rFonts w:cs="Arial"/>
                <w:color w:val="000000"/>
                <w:sz w:val="20"/>
                <w:szCs w:val="20"/>
              </w:rPr>
              <w:t>", Ø915 mm,</w:t>
            </w:r>
            <w:r w:rsidRPr="00E16EC9">
              <w:rPr>
                <w:rFonts w:cs="Arial"/>
                <w:color w:val="000000"/>
                <w:sz w:val="20"/>
                <w:szCs w:val="20"/>
              </w:rPr>
              <w:br/>
              <w:t>V=710 l</w:t>
            </w:r>
          </w:p>
        </w:tc>
      </w:tr>
      <w:tr w:rsidR="001F2EC7" w:rsidRPr="00E16EC9" w14:paraId="5E1FA708" w14:textId="77777777" w:rsidTr="009D3ACE">
        <w:tc>
          <w:tcPr>
            <w:tcW w:w="0" w:type="auto"/>
            <w:shd w:val="clear" w:color="auto" w:fill="auto"/>
            <w:vAlign w:val="center"/>
            <w:hideMark/>
          </w:tcPr>
          <w:p w14:paraId="0D01493F" w14:textId="77777777" w:rsidR="001F2EC7" w:rsidRPr="00E16EC9" w:rsidRDefault="001F2EC7" w:rsidP="001F2EC7">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0" w:type="auto"/>
            <w:shd w:val="clear" w:color="auto" w:fill="auto"/>
            <w:vAlign w:val="center"/>
            <w:hideMark/>
          </w:tcPr>
          <w:p w14:paraId="0563BB93" w14:textId="2E470360" w:rsidR="001F2EC7" w:rsidRPr="00E16EC9" w:rsidRDefault="001F2EC7" w:rsidP="001F2EC7">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q</w:t>
            </w:r>
            <w:r w:rsidRPr="00E16EC9">
              <w:rPr>
                <w:rFonts w:cs="Arial"/>
                <w:color w:val="000000"/>
                <w:sz w:val="20"/>
                <w:szCs w:val="20"/>
                <w:vertAlign w:val="subscript"/>
              </w:rPr>
              <w:t>max</w:t>
            </w:r>
            <w:proofErr w:type="spellEnd"/>
            <w:r w:rsidRPr="00E16EC9">
              <w:rPr>
                <w:rFonts w:cs="Arial"/>
                <w:color w:val="000000"/>
                <w:sz w:val="20"/>
                <w:szCs w:val="20"/>
              </w:rPr>
              <w:t>= 2x5 m</w:t>
            </w:r>
            <w:r w:rsidRPr="00E16EC9">
              <w:rPr>
                <w:rFonts w:cs="Arial"/>
                <w:color w:val="000000"/>
                <w:sz w:val="20"/>
                <w:szCs w:val="20"/>
                <w:vertAlign w:val="superscript"/>
              </w:rPr>
              <w:t>3</w:t>
            </w:r>
            <w:r w:rsidRPr="00E16EC9">
              <w:rPr>
                <w:rFonts w:cs="Arial"/>
                <w:color w:val="000000"/>
                <w:sz w:val="20"/>
                <w:szCs w:val="20"/>
              </w:rPr>
              <w:t>/h</w:t>
            </w:r>
          </w:p>
        </w:tc>
      </w:tr>
      <w:tr w:rsidR="001F2EC7" w:rsidRPr="00E16EC9" w14:paraId="7CA26D5C" w14:textId="77777777" w:rsidTr="009D3ACE">
        <w:tc>
          <w:tcPr>
            <w:tcW w:w="0" w:type="auto"/>
            <w:shd w:val="clear" w:color="auto" w:fill="auto"/>
            <w:vAlign w:val="center"/>
            <w:hideMark/>
          </w:tcPr>
          <w:p w14:paraId="7F57B352" w14:textId="77777777" w:rsidR="001F2EC7" w:rsidRPr="00E16EC9" w:rsidRDefault="001F2EC7" w:rsidP="001F2EC7">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0" w:type="auto"/>
            <w:shd w:val="clear" w:color="auto" w:fill="auto"/>
            <w:vAlign w:val="center"/>
            <w:hideMark/>
          </w:tcPr>
          <w:p w14:paraId="628753B0" w14:textId="03D32D1A" w:rsidR="001F2EC7" w:rsidRPr="00E16EC9" w:rsidRDefault="001F2EC7" w:rsidP="001F2EC7">
            <w:pPr>
              <w:spacing w:before="0" w:after="0"/>
              <w:jc w:val="center"/>
              <w:rPr>
                <w:rFonts w:eastAsia="Times New Roman" w:cs="Arial"/>
                <w:color w:val="000000"/>
                <w:sz w:val="20"/>
                <w:szCs w:val="20"/>
                <w:lang w:eastAsia="et-EE"/>
              </w:rPr>
            </w:pPr>
            <w:r w:rsidRPr="00E16EC9">
              <w:rPr>
                <w:rFonts w:cs="Arial"/>
                <w:color w:val="000000"/>
                <w:sz w:val="20"/>
                <w:szCs w:val="20"/>
              </w:rPr>
              <w:t>ühiskanalisatsioon</w:t>
            </w:r>
          </w:p>
        </w:tc>
      </w:tr>
      <w:tr w:rsidR="001F2EC7" w:rsidRPr="00E16EC9" w14:paraId="6313F95E" w14:textId="77777777" w:rsidTr="009D3ACE">
        <w:tc>
          <w:tcPr>
            <w:tcW w:w="0" w:type="auto"/>
            <w:shd w:val="clear" w:color="000000" w:fill="E7E6E6"/>
            <w:vAlign w:val="center"/>
            <w:hideMark/>
          </w:tcPr>
          <w:p w14:paraId="7E4A6E3C" w14:textId="77777777" w:rsidR="001F2EC7" w:rsidRPr="00E16EC9" w:rsidRDefault="001F2EC7" w:rsidP="001F2EC7">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0" w:type="auto"/>
            <w:shd w:val="clear" w:color="000000" w:fill="E7E6E6"/>
            <w:vAlign w:val="center"/>
            <w:hideMark/>
          </w:tcPr>
          <w:p w14:paraId="0873F1E8" w14:textId="5775F5D1" w:rsidR="001F2EC7" w:rsidRPr="00E16EC9" w:rsidRDefault="001F2EC7" w:rsidP="001F2EC7">
            <w:pPr>
              <w:spacing w:before="0" w:after="0"/>
              <w:jc w:val="center"/>
              <w:rPr>
                <w:rFonts w:eastAsia="Times New Roman" w:cs="Arial"/>
                <w:sz w:val="20"/>
                <w:szCs w:val="20"/>
                <w:lang w:eastAsia="et-EE"/>
              </w:rPr>
            </w:pPr>
            <w:r w:rsidRPr="00E16EC9">
              <w:rPr>
                <w:rFonts w:cs="Arial"/>
                <w:sz w:val="20"/>
                <w:szCs w:val="20"/>
              </w:rPr>
              <w:t> </w:t>
            </w:r>
          </w:p>
        </w:tc>
      </w:tr>
      <w:tr w:rsidR="001F2EC7" w:rsidRPr="00E16EC9" w14:paraId="77DF4491" w14:textId="77777777" w:rsidTr="009D3ACE">
        <w:tc>
          <w:tcPr>
            <w:tcW w:w="0" w:type="auto"/>
            <w:shd w:val="clear" w:color="auto" w:fill="auto"/>
            <w:noWrap/>
            <w:vAlign w:val="center"/>
            <w:hideMark/>
          </w:tcPr>
          <w:p w14:paraId="10526BCF" w14:textId="77777777" w:rsidR="001F2EC7" w:rsidRPr="00E16EC9" w:rsidRDefault="001F2EC7" w:rsidP="001F2EC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0" w:type="auto"/>
            <w:shd w:val="clear" w:color="auto" w:fill="auto"/>
            <w:noWrap/>
            <w:vAlign w:val="center"/>
            <w:hideMark/>
          </w:tcPr>
          <w:p w14:paraId="44FEA3D0" w14:textId="166C3D7D" w:rsidR="001F2EC7" w:rsidRPr="00E16EC9" w:rsidRDefault="001F2EC7" w:rsidP="001F2EC7">
            <w:pPr>
              <w:spacing w:before="0" w:after="0"/>
              <w:jc w:val="center"/>
              <w:rPr>
                <w:rFonts w:eastAsia="Times New Roman" w:cs="Arial"/>
                <w:color w:val="000000"/>
                <w:sz w:val="20"/>
                <w:szCs w:val="20"/>
                <w:lang w:eastAsia="et-EE"/>
              </w:rPr>
            </w:pPr>
            <w:r w:rsidRPr="00E16EC9">
              <w:rPr>
                <w:rFonts w:cs="Arial"/>
                <w:color w:val="000000"/>
                <w:sz w:val="20"/>
                <w:szCs w:val="20"/>
              </w:rPr>
              <w:t>kaheastmeline</w:t>
            </w:r>
          </w:p>
        </w:tc>
      </w:tr>
      <w:tr w:rsidR="001F2EC7" w:rsidRPr="00E16EC9" w14:paraId="191FE796" w14:textId="77777777" w:rsidTr="009D3ACE">
        <w:tc>
          <w:tcPr>
            <w:tcW w:w="0" w:type="auto"/>
            <w:shd w:val="clear" w:color="auto" w:fill="auto"/>
            <w:vAlign w:val="center"/>
            <w:hideMark/>
          </w:tcPr>
          <w:p w14:paraId="4B565EFE" w14:textId="77777777" w:rsidR="001F2EC7" w:rsidRPr="00E16EC9" w:rsidRDefault="001F2EC7" w:rsidP="001F2EC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0" w:type="auto"/>
            <w:shd w:val="clear" w:color="auto" w:fill="auto"/>
            <w:vAlign w:val="center"/>
            <w:hideMark/>
          </w:tcPr>
          <w:p w14:paraId="4B871AE7" w14:textId="2820838F" w:rsidR="001F2EC7" w:rsidRPr="00E16EC9" w:rsidRDefault="001F2EC7" w:rsidP="001F2EC7">
            <w:pPr>
              <w:spacing w:before="0" w:after="0"/>
              <w:jc w:val="center"/>
              <w:rPr>
                <w:rFonts w:eastAsia="Times New Roman" w:cs="Arial"/>
                <w:color w:val="000000"/>
                <w:sz w:val="20"/>
                <w:szCs w:val="20"/>
                <w:lang w:eastAsia="et-EE"/>
              </w:rPr>
            </w:pPr>
            <w:r w:rsidRPr="00E16EC9">
              <w:rPr>
                <w:rFonts w:cs="Arial"/>
                <w:color w:val="000000"/>
                <w:sz w:val="20"/>
                <w:szCs w:val="20"/>
              </w:rPr>
              <w:t>II astme pumbad,</w:t>
            </w:r>
            <w:r w:rsidRPr="00E16EC9">
              <w:rPr>
                <w:rFonts w:cs="Arial"/>
                <w:color w:val="000000"/>
                <w:sz w:val="20"/>
                <w:szCs w:val="20"/>
              </w:rPr>
              <w:br/>
              <w:t>2x12 m</w:t>
            </w:r>
            <w:r w:rsidRPr="00E16EC9">
              <w:rPr>
                <w:rFonts w:cs="Arial"/>
                <w:color w:val="000000"/>
                <w:sz w:val="20"/>
                <w:szCs w:val="20"/>
                <w:vertAlign w:val="superscript"/>
              </w:rPr>
              <w:t>3</w:t>
            </w:r>
            <w:r w:rsidRPr="00E16EC9">
              <w:rPr>
                <w:rFonts w:cs="Arial"/>
                <w:color w:val="000000"/>
                <w:sz w:val="20"/>
                <w:szCs w:val="20"/>
              </w:rPr>
              <w:t>/h, sagedusmuunduriga</w:t>
            </w:r>
          </w:p>
        </w:tc>
      </w:tr>
      <w:tr w:rsidR="001F2EC7" w:rsidRPr="00E16EC9" w14:paraId="25AD4683" w14:textId="77777777" w:rsidTr="009D3ACE">
        <w:tc>
          <w:tcPr>
            <w:tcW w:w="0" w:type="auto"/>
            <w:shd w:val="clear" w:color="auto" w:fill="auto"/>
            <w:noWrap/>
            <w:vAlign w:val="center"/>
            <w:hideMark/>
          </w:tcPr>
          <w:p w14:paraId="78042CE5" w14:textId="77777777" w:rsidR="001F2EC7" w:rsidRPr="00E16EC9" w:rsidRDefault="001F2EC7" w:rsidP="001F2EC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shd w:val="clear" w:color="auto" w:fill="auto"/>
            <w:noWrap/>
            <w:vAlign w:val="center"/>
            <w:hideMark/>
          </w:tcPr>
          <w:p w14:paraId="533B515D" w14:textId="4ABA7053" w:rsidR="001F2EC7" w:rsidRPr="00E16EC9" w:rsidRDefault="001F2EC7" w:rsidP="001F2EC7">
            <w:pPr>
              <w:spacing w:before="0" w:after="0"/>
              <w:jc w:val="center"/>
              <w:rPr>
                <w:rFonts w:eastAsia="Times New Roman" w:cs="Arial"/>
                <w:color w:val="000000"/>
                <w:sz w:val="20"/>
                <w:szCs w:val="20"/>
                <w:lang w:eastAsia="et-EE"/>
              </w:rPr>
            </w:pPr>
            <w:r w:rsidRPr="00E16EC9">
              <w:rPr>
                <w:rFonts w:cs="Arial"/>
                <w:color w:val="000000"/>
                <w:sz w:val="20"/>
                <w:szCs w:val="20"/>
              </w:rPr>
              <w:t>V= 30 m</w:t>
            </w:r>
            <w:r w:rsidRPr="00E16EC9">
              <w:rPr>
                <w:rFonts w:cs="Arial"/>
                <w:color w:val="000000"/>
                <w:sz w:val="20"/>
                <w:szCs w:val="20"/>
                <w:vertAlign w:val="superscript"/>
              </w:rPr>
              <w:t>3</w:t>
            </w:r>
          </w:p>
        </w:tc>
      </w:tr>
      <w:tr w:rsidR="001F2EC7" w:rsidRPr="00E16EC9" w14:paraId="264EB7B7" w14:textId="77777777" w:rsidTr="009D3ACE">
        <w:tc>
          <w:tcPr>
            <w:tcW w:w="0" w:type="auto"/>
            <w:shd w:val="clear" w:color="000000" w:fill="D9D9D9"/>
            <w:vAlign w:val="center"/>
            <w:hideMark/>
          </w:tcPr>
          <w:p w14:paraId="0376CE62" w14:textId="77777777" w:rsidR="001F2EC7" w:rsidRPr="00E16EC9" w:rsidRDefault="001F2EC7" w:rsidP="001F2EC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shd w:val="clear" w:color="000000" w:fill="D9D9D9"/>
            <w:vAlign w:val="center"/>
            <w:hideMark/>
          </w:tcPr>
          <w:p w14:paraId="7FD84151" w14:textId="6D73F9C4" w:rsidR="001F2EC7" w:rsidRPr="00E16EC9" w:rsidRDefault="001F2EC7" w:rsidP="001F2EC7">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r>
      <w:tr w:rsidR="001F2EC7" w:rsidRPr="00E16EC9" w14:paraId="646E7E9D" w14:textId="77777777" w:rsidTr="009D3ACE">
        <w:tc>
          <w:tcPr>
            <w:tcW w:w="0" w:type="auto"/>
            <w:shd w:val="clear" w:color="auto" w:fill="auto"/>
            <w:vAlign w:val="center"/>
            <w:hideMark/>
          </w:tcPr>
          <w:p w14:paraId="34EAA18D" w14:textId="77777777" w:rsidR="001F2EC7" w:rsidRPr="00E16EC9" w:rsidRDefault="001F2EC7" w:rsidP="001F2EC7">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0" w:type="auto"/>
            <w:shd w:val="clear" w:color="000000" w:fill="C6EFCE"/>
            <w:vAlign w:val="center"/>
            <w:hideMark/>
          </w:tcPr>
          <w:p w14:paraId="28446F4C" w14:textId="18959615" w:rsidR="001F2EC7" w:rsidRPr="00E16EC9" w:rsidRDefault="001F2EC7" w:rsidP="001F2EC7">
            <w:pPr>
              <w:spacing w:before="0" w:after="0"/>
              <w:jc w:val="center"/>
              <w:rPr>
                <w:rFonts w:eastAsia="Times New Roman" w:cs="Arial"/>
                <w:color w:val="006100"/>
                <w:sz w:val="20"/>
                <w:szCs w:val="20"/>
                <w:lang w:eastAsia="et-EE"/>
              </w:rPr>
            </w:pPr>
            <w:r w:rsidRPr="00E16EC9">
              <w:rPr>
                <w:rFonts w:cs="Arial"/>
                <w:color w:val="006100"/>
                <w:sz w:val="20"/>
                <w:szCs w:val="20"/>
              </w:rPr>
              <w:t>hea</w:t>
            </w:r>
          </w:p>
        </w:tc>
      </w:tr>
      <w:tr w:rsidR="001F2EC7" w:rsidRPr="00E16EC9" w14:paraId="0F0655AB" w14:textId="77777777" w:rsidTr="009D3ACE">
        <w:tc>
          <w:tcPr>
            <w:tcW w:w="0" w:type="auto"/>
            <w:shd w:val="clear" w:color="auto" w:fill="auto"/>
            <w:vAlign w:val="center"/>
            <w:hideMark/>
          </w:tcPr>
          <w:p w14:paraId="7DFC3C3A" w14:textId="77777777" w:rsidR="001F2EC7" w:rsidRPr="00E16EC9" w:rsidRDefault="001F2EC7" w:rsidP="001F2EC7">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0" w:type="auto"/>
            <w:shd w:val="clear" w:color="auto" w:fill="C6EFCE"/>
            <w:vAlign w:val="center"/>
            <w:hideMark/>
          </w:tcPr>
          <w:p w14:paraId="509F6C30" w14:textId="718714FC" w:rsidR="001F2EC7" w:rsidRPr="00E16EC9" w:rsidRDefault="001F2EC7" w:rsidP="001F2EC7">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1F2EC7" w:rsidRPr="00E16EC9" w14:paraId="15BD3EEC" w14:textId="77777777" w:rsidTr="009D3ACE">
        <w:tc>
          <w:tcPr>
            <w:tcW w:w="0" w:type="auto"/>
            <w:shd w:val="clear" w:color="auto" w:fill="auto"/>
            <w:vAlign w:val="center"/>
            <w:hideMark/>
          </w:tcPr>
          <w:p w14:paraId="011127A3" w14:textId="77777777" w:rsidR="001F2EC7" w:rsidRPr="00E16EC9" w:rsidRDefault="001F2EC7" w:rsidP="001F2EC7">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0" w:type="auto"/>
            <w:shd w:val="clear" w:color="auto" w:fill="C6EFCE"/>
            <w:vAlign w:val="center"/>
            <w:hideMark/>
          </w:tcPr>
          <w:p w14:paraId="0A2A59A1" w14:textId="4EE07C9A" w:rsidR="001F2EC7" w:rsidRPr="00E16EC9" w:rsidRDefault="001F2EC7" w:rsidP="001F2EC7">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1F2EC7" w:rsidRPr="00E16EC9" w14:paraId="48054A0D" w14:textId="77777777" w:rsidTr="009D3ACE">
        <w:tc>
          <w:tcPr>
            <w:tcW w:w="0" w:type="auto"/>
            <w:shd w:val="clear" w:color="auto" w:fill="auto"/>
            <w:vAlign w:val="center"/>
            <w:hideMark/>
          </w:tcPr>
          <w:p w14:paraId="1823A304" w14:textId="77777777" w:rsidR="001F2EC7" w:rsidRPr="00E16EC9" w:rsidRDefault="001F2EC7" w:rsidP="001F2EC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shd w:val="clear" w:color="auto" w:fill="C6EFCE"/>
            <w:vAlign w:val="center"/>
            <w:hideMark/>
          </w:tcPr>
          <w:p w14:paraId="2A317FEC" w14:textId="7B167B79" w:rsidR="001F2EC7" w:rsidRPr="00E16EC9" w:rsidRDefault="001F2EC7" w:rsidP="001F2EC7">
            <w:pPr>
              <w:spacing w:before="0" w:after="0"/>
              <w:jc w:val="center"/>
              <w:rPr>
                <w:rFonts w:eastAsia="Times New Roman" w:cs="Arial"/>
                <w:color w:val="006100"/>
                <w:sz w:val="20"/>
                <w:szCs w:val="20"/>
                <w:lang w:eastAsia="et-EE"/>
              </w:rPr>
            </w:pPr>
            <w:r w:rsidRPr="00E16EC9">
              <w:rPr>
                <w:rFonts w:cs="Arial"/>
                <w:color w:val="006100"/>
                <w:sz w:val="20"/>
                <w:szCs w:val="20"/>
              </w:rPr>
              <w:t>hea</w:t>
            </w:r>
          </w:p>
        </w:tc>
      </w:tr>
      <w:tr w:rsidR="001F2EC7" w:rsidRPr="00E16EC9" w14:paraId="60F753D3" w14:textId="77777777" w:rsidTr="009D3ACE">
        <w:tc>
          <w:tcPr>
            <w:tcW w:w="0" w:type="auto"/>
            <w:shd w:val="clear" w:color="auto" w:fill="auto"/>
            <w:vAlign w:val="center"/>
            <w:hideMark/>
          </w:tcPr>
          <w:p w14:paraId="0DF6B798" w14:textId="77777777" w:rsidR="001F2EC7" w:rsidRPr="00E16EC9" w:rsidRDefault="001F2EC7" w:rsidP="001F2EC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shd w:val="clear" w:color="auto" w:fill="C6EFCE"/>
            <w:vAlign w:val="center"/>
            <w:hideMark/>
          </w:tcPr>
          <w:p w14:paraId="4CEDFC5D" w14:textId="1406E48C" w:rsidR="001F2EC7" w:rsidRPr="00E16EC9" w:rsidRDefault="001F2EC7" w:rsidP="001F2EC7">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1F2EC7" w:rsidRPr="00E16EC9" w14:paraId="399F62DC" w14:textId="77777777" w:rsidTr="009D3ACE">
        <w:tc>
          <w:tcPr>
            <w:tcW w:w="0" w:type="auto"/>
            <w:shd w:val="clear" w:color="auto" w:fill="auto"/>
            <w:vAlign w:val="center"/>
            <w:hideMark/>
          </w:tcPr>
          <w:p w14:paraId="0B57AFE7" w14:textId="77777777" w:rsidR="001F2EC7" w:rsidRPr="00E16EC9" w:rsidRDefault="001F2EC7" w:rsidP="001F2EC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shd w:val="clear" w:color="000000" w:fill="C6EFCE"/>
            <w:vAlign w:val="center"/>
            <w:hideMark/>
          </w:tcPr>
          <w:p w14:paraId="3E03FA20" w14:textId="641775B2" w:rsidR="001F2EC7" w:rsidRPr="00E16EC9" w:rsidRDefault="001F2EC7" w:rsidP="001F2EC7">
            <w:pPr>
              <w:spacing w:before="0" w:after="0"/>
              <w:jc w:val="center"/>
              <w:rPr>
                <w:rFonts w:eastAsia="Times New Roman" w:cs="Arial"/>
                <w:color w:val="006100"/>
                <w:sz w:val="20"/>
                <w:szCs w:val="20"/>
                <w:lang w:eastAsia="et-EE"/>
              </w:rPr>
            </w:pPr>
            <w:r w:rsidRPr="00E16EC9">
              <w:rPr>
                <w:rFonts w:cs="Arial"/>
                <w:color w:val="006100"/>
                <w:sz w:val="20"/>
                <w:szCs w:val="20"/>
              </w:rPr>
              <w:t>hea</w:t>
            </w:r>
          </w:p>
        </w:tc>
      </w:tr>
    </w:tbl>
    <w:p w14:paraId="10774498" w14:textId="185FF135" w:rsidR="00810AD5" w:rsidRPr="00E16EC9" w:rsidRDefault="00810AD5" w:rsidP="00810AD5">
      <w:pPr>
        <w:rPr>
          <w:rFonts w:cs="Arial"/>
        </w:rPr>
      </w:pPr>
      <w:r w:rsidRPr="00E16EC9">
        <w:rPr>
          <w:rFonts w:cs="Arial"/>
        </w:rPr>
        <w:t>Aste RKA veehaarde tehnoloogiline skeem on esitatud käesoleva töö lisades.</w:t>
      </w:r>
    </w:p>
    <w:p w14:paraId="1B34DF9D" w14:textId="77777777" w:rsidR="00810AD5" w:rsidRPr="00E16EC9" w:rsidRDefault="00810AD5" w:rsidP="00810AD5">
      <w:pPr>
        <w:pStyle w:val="Heading5"/>
      </w:pPr>
      <w:r w:rsidRPr="00E16EC9">
        <w:t>Ühisveevärgi torustikud</w:t>
      </w:r>
    </w:p>
    <w:p w14:paraId="05C76CE5" w14:textId="554B6F3A" w:rsidR="009D3ACE" w:rsidRPr="00E16EC9" w:rsidRDefault="00810AD5" w:rsidP="009D3ACE">
      <w:pPr>
        <w:rPr>
          <w:rFonts w:cs="Arial"/>
        </w:rPr>
      </w:pPr>
      <w:r w:rsidRPr="00E16EC9">
        <w:rPr>
          <w:rFonts w:cs="Arial"/>
        </w:rPr>
        <w:t xml:space="preserve">Aste </w:t>
      </w:r>
      <w:r w:rsidRPr="00E16EC9">
        <w:rPr>
          <w:rFonts w:cs="Arial"/>
          <w:lang w:eastAsia="zh-CN"/>
        </w:rPr>
        <w:t xml:space="preserve">RKA </w:t>
      </w:r>
      <w:r w:rsidRPr="00E16EC9">
        <w:rPr>
          <w:rFonts w:cs="Arial"/>
        </w:rPr>
        <w:t xml:space="preserve">ühisveevärgi süsteemis on ca </w:t>
      </w:r>
      <w:r w:rsidR="009D3ACE" w:rsidRPr="00E16EC9">
        <w:rPr>
          <w:rFonts w:cs="Arial"/>
        </w:rPr>
        <w:t>8</w:t>
      </w:r>
      <w:r w:rsidRPr="00E16EC9">
        <w:rPr>
          <w:rFonts w:cs="Arial"/>
        </w:rPr>
        <w:t>,</w:t>
      </w:r>
      <w:r w:rsidR="009D3ACE" w:rsidRPr="00E16EC9">
        <w:rPr>
          <w:rFonts w:cs="Arial"/>
        </w:rPr>
        <w:t>3</w:t>
      </w:r>
      <w:r w:rsidRPr="00E16EC9">
        <w:rPr>
          <w:rFonts w:cs="Arial"/>
        </w:rPr>
        <w:t xml:space="preserve"> km veetorustikke. </w:t>
      </w:r>
      <w:r w:rsidR="009D3ACE" w:rsidRPr="00E16EC9">
        <w:rPr>
          <w:rFonts w:cs="Arial"/>
        </w:rPr>
        <w:t>Torustikud on heas seisukorras ning lähima 12a jooksul asendamist ei vaja.</w:t>
      </w:r>
    </w:p>
    <w:p w14:paraId="22C2E5F2" w14:textId="35C1C21C" w:rsidR="00810AD5" w:rsidRPr="00E16EC9" w:rsidRDefault="00810AD5" w:rsidP="00810AD5">
      <w:pPr>
        <w:rPr>
          <w:rFonts w:cs="Arial"/>
        </w:rPr>
      </w:pPr>
      <w:r w:rsidRPr="00E16EC9">
        <w:rPr>
          <w:rFonts w:cs="Arial"/>
        </w:rPr>
        <w:t xml:space="preserve">Tuginedes tarbija kraanist võetud vee kvaliteediproovi analüüsi tulemustele, vastab Aste </w:t>
      </w:r>
      <w:r w:rsidRPr="00E16EC9">
        <w:rPr>
          <w:rFonts w:cs="Arial"/>
          <w:lang w:eastAsia="zh-CN"/>
        </w:rPr>
        <w:t xml:space="preserve">RKA </w:t>
      </w:r>
      <w:r w:rsidRPr="00E16EC9">
        <w:rPr>
          <w:rFonts w:cs="Arial"/>
        </w:rPr>
        <w:t>ühisveevärgi vesi määrusega „</w:t>
      </w:r>
      <w:r w:rsidR="0084719B">
        <w:rPr>
          <w:rFonts w:cs="Arial"/>
        </w:rPr>
        <w:t xml:space="preserve">Joogivee kvaliteedi- ja kontrollinõuded ja analüüsimeetodid ning </w:t>
      </w:r>
      <w:r w:rsidR="0084719B">
        <w:rPr>
          <w:rFonts w:cs="Arial"/>
        </w:rPr>
        <w:lastRenderedPageBreak/>
        <w:t>tarbijale teabe esitamise nõuded</w:t>
      </w:r>
      <w:r w:rsidRPr="00E16EC9">
        <w:rPr>
          <w:rFonts w:cs="Arial"/>
        </w:rPr>
        <w:t>“ (</w:t>
      </w:r>
      <w:r w:rsidR="00A41B92" w:rsidRPr="00E16EC9">
        <w:rPr>
          <w:rFonts w:cs="Arial"/>
        </w:rPr>
        <w:t>RT I, 05.09.2023, 6</w:t>
      </w:r>
      <w:r w:rsidRPr="00E16EC9">
        <w:rPr>
          <w:rFonts w:cs="Arial"/>
        </w:rPr>
        <w:t>) kehtestatud joogivee kvaliteedi nõuetele.</w:t>
      </w:r>
      <w:r w:rsidR="00FA7E5E" w:rsidRPr="00E16EC9">
        <w:rPr>
          <w:rFonts w:cs="Arial"/>
        </w:rPr>
        <w:t xml:space="preserv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38" w:history="1">
        <w:r w:rsidR="00FA7E5E">
          <w:rPr>
            <w:rStyle w:val="Hyperlink"/>
          </w:rPr>
          <w:t>Joogivee kvaliteedi andmebaas</w:t>
        </w:r>
      </w:hyperlink>
      <w:r w:rsidR="00FA7E5E">
        <w:t>.</w:t>
      </w:r>
    </w:p>
    <w:p w14:paraId="29FC49CF" w14:textId="77777777" w:rsidR="00810AD5" w:rsidRPr="00E16EC9" w:rsidRDefault="00810AD5" w:rsidP="00810AD5">
      <w:pPr>
        <w:pStyle w:val="Heading5"/>
      </w:pPr>
      <w:r w:rsidRPr="00E16EC9">
        <w:t>Tuletõrjeveevarustus</w:t>
      </w:r>
    </w:p>
    <w:p w14:paraId="4EA85C52" w14:textId="755A7C0C" w:rsidR="00810AD5" w:rsidRPr="00E16EC9" w:rsidRDefault="00810AD5" w:rsidP="00810AD5">
      <w:pPr>
        <w:rPr>
          <w:rFonts w:cs="Arial"/>
        </w:rPr>
      </w:pPr>
      <w:r w:rsidRPr="00E16EC9">
        <w:rPr>
          <w:rFonts w:cs="Arial"/>
        </w:rPr>
        <w:t xml:space="preserve">Aste RKA-l on tuletõrjeveevarustuseks </w:t>
      </w:r>
      <w:r w:rsidR="002017AB" w:rsidRPr="00E16EC9">
        <w:rPr>
          <w:rFonts w:cs="Arial"/>
        </w:rPr>
        <w:t>rajatud</w:t>
      </w:r>
      <w:r w:rsidRPr="00E16EC9">
        <w:rPr>
          <w:rFonts w:cs="Arial"/>
        </w:rPr>
        <w:t xml:space="preserve"> </w:t>
      </w:r>
      <w:r w:rsidR="002017AB" w:rsidRPr="00E16EC9">
        <w:rPr>
          <w:rFonts w:cs="Arial"/>
        </w:rPr>
        <w:t>1</w:t>
      </w:r>
      <w:r w:rsidRPr="00E16EC9">
        <w:rPr>
          <w:rFonts w:cs="Arial"/>
        </w:rPr>
        <w:t xml:space="preserve"> tuletõrjeveemahuti</w:t>
      </w:r>
      <w:r w:rsidR="002017AB" w:rsidRPr="00E16EC9">
        <w:rPr>
          <w:rFonts w:cs="Arial"/>
        </w:rPr>
        <w:t>.</w:t>
      </w:r>
    </w:p>
    <w:p w14:paraId="2BEA92A0" w14:textId="77777777" w:rsidR="00810AD5" w:rsidRPr="00E16EC9" w:rsidRDefault="00810AD5" w:rsidP="00810AD5">
      <w:pPr>
        <w:pStyle w:val="Heading4"/>
      </w:pPr>
      <w:r w:rsidRPr="00E16EC9">
        <w:t>Kanalisatsioon</w:t>
      </w:r>
    </w:p>
    <w:p w14:paraId="6107DFFC" w14:textId="3FCD61C2" w:rsidR="00810AD5" w:rsidRPr="00E16EC9" w:rsidRDefault="00810AD5" w:rsidP="00810AD5">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72</w:t>
      </w:r>
      <w:r w:rsidRPr="00E16EC9">
        <w:rPr>
          <w:noProof w:val="0"/>
        </w:rPr>
        <w:fldChar w:fldCharType="end"/>
      </w:r>
      <w:r w:rsidRPr="00E16EC9">
        <w:rPr>
          <w:noProof w:val="0"/>
        </w:rPr>
        <w:t>. Aste RKA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810AD5" w:rsidRPr="00E16EC9" w14:paraId="17659D51" w14:textId="77777777" w:rsidTr="005C71AE">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28BAEA" w14:textId="77777777" w:rsidR="00810AD5" w:rsidRPr="00E16EC9" w:rsidRDefault="00810AD5"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39759DA" w14:textId="77777777" w:rsidR="00810AD5" w:rsidRPr="00E16EC9" w:rsidRDefault="00810AD5"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405EFEE6" w14:textId="77777777" w:rsidR="00810AD5" w:rsidRPr="00E16EC9" w:rsidRDefault="00810AD5"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2017AB" w:rsidRPr="00E16EC9" w14:paraId="3CF1014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050E526" w14:textId="77777777" w:rsidR="002017AB" w:rsidRPr="00E16EC9" w:rsidRDefault="002017AB" w:rsidP="002017A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2A73A98A"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23BD898" w14:textId="6509A87C" w:rsidR="002017AB" w:rsidRPr="00E16EC9" w:rsidRDefault="002017AB" w:rsidP="002017AB">
            <w:pPr>
              <w:spacing w:before="0" w:after="0"/>
              <w:jc w:val="center"/>
              <w:rPr>
                <w:rFonts w:eastAsia="Times New Roman" w:cs="Arial"/>
                <w:color w:val="000000"/>
                <w:sz w:val="20"/>
                <w:szCs w:val="20"/>
                <w:lang w:eastAsia="et-EE"/>
              </w:rPr>
            </w:pPr>
            <w:r w:rsidRPr="00E16EC9">
              <w:rPr>
                <w:rFonts w:cs="Arial"/>
                <w:color w:val="000000"/>
                <w:sz w:val="20"/>
                <w:szCs w:val="20"/>
              </w:rPr>
              <w:t>22 004</w:t>
            </w:r>
          </w:p>
        </w:tc>
      </w:tr>
      <w:tr w:rsidR="002017AB" w:rsidRPr="00E16EC9" w14:paraId="3E741CF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4CBEF1F" w14:textId="32FC7BD6" w:rsidR="002017AB" w:rsidRPr="00E16EC9" w:rsidRDefault="002017AB" w:rsidP="002017A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1EA12D50"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854209E" w14:textId="6E87A8C1" w:rsidR="002017AB" w:rsidRPr="00E16EC9" w:rsidRDefault="002017AB" w:rsidP="002017AB">
            <w:pPr>
              <w:spacing w:before="0" w:after="0"/>
              <w:jc w:val="center"/>
              <w:rPr>
                <w:rFonts w:eastAsia="Times New Roman" w:cs="Arial"/>
                <w:color w:val="000000"/>
                <w:sz w:val="20"/>
                <w:szCs w:val="20"/>
                <w:lang w:eastAsia="et-EE"/>
              </w:rPr>
            </w:pPr>
            <w:r w:rsidRPr="00E16EC9">
              <w:rPr>
                <w:rFonts w:cs="Arial"/>
                <w:color w:val="000000"/>
                <w:sz w:val="20"/>
                <w:szCs w:val="20"/>
              </w:rPr>
              <w:t>8 972</w:t>
            </w:r>
          </w:p>
        </w:tc>
      </w:tr>
      <w:tr w:rsidR="002017AB" w:rsidRPr="00E16EC9" w14:paraId="0AFEA0F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788528E" w14:textId="77777777" w:rsidR="002017AB" w:rsidRPr="00E16EC9" w:rsidRDefault="002017AB" w:rsidP="002017A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13D3B9C0"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C89BC03" w14:textId="773A77F3" w:rsidR="002017AB" w:rsidRPr="00E16EC9" w:rsidRDefault="002017AB" w:rsidP="002017AB">
            <w:pPr>
              <w:spacing w:before="0" w:after="0"/>
              <w:jc w:val="center"/>
              <w:rPr>
                <w:rFonts w:eastAsia="Times New Roman" w:cs="Arial"/>
                <w:color w:val="000000"/>
                <w:sz w:val="20"/>
                <w:szCs w:val="20"/>
                <w:lang w:eastAsia="et-EE"/>
              </w:rPr>
            </w:pPr>
            <w:r w:rsidRPr="00E16EC9">
              <w:rPr>
                <w:rFonts w:cs="Arial"/>
                <w:color w:val="000000"/>
                <w:sz w:val="20"/>
                <w:szCs w:val="20"/>
              </w:rPr>
              <w:t>7 756</w:t>
            </w:r>
          </w:p>
        </w:tc>
      </w:tr>
      <w:tr w:rsidR="002017AB" w:rsidRPr="00E16EC9" w14:paraId="33B0EF7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571464B" w14:textId="77777777" w:rsidR="002017AB" w:rsidRPr="00E16EC9" w:rsidRDefault="002017AB" w:rsidP="002017AB">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45A2980B"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9AFADF3" w14:textId="600D22D0" w:rsidR="002017AB" w:rsidRPr="00E16EC9" w:rsidRDefault="002017AB" w:rsidP="002017AB">
            <w:pPr>
              <w:spacing w:before="0" w:after="0"/>
              <w:jc w:val="center"/>
              <w:rPr>
                <w:rFonts w:eastAsia="Times New Roman" w:cs="Arial"/>
                <w:color w:val="000000"/>
                <w:sz w:val="20"/>
                <w:szCs w:val="20"/>
                <w:lang w:eastAsia="et-EE"/>
              </w:rPr>
            </w:pPr>
            <w:r w:rsidRPr="00E16EC9">
              <w:rPr>
                <w:rFonts w:cs="Arial"/>
                <w:color w:val="000000"/>
                <w:sz w:val="20"/>
                <w:szCs w:val="20"/>
              </w:rPr>
              <w:t>1 540</w:t>
            </w:r>
          </w:p>
        </w:tc>
      </w:tr>
      <w:tr w:rsidR="002017AB" w:rsidRPr="00E16EC9" w14:paraId="54C3CE7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5E04855" w14:textId="77777777" w:rsidR="002017AB" w:rsidRPr="00E16EC9" w:rsidRDefault="002017AB" w:rsidP="002017AB">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2843A804"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69171B4" w14:textId="001343A2" w:rsidR="002017AB" w:rsidRPr="00E16EC9" w:rsidRDefault="002017AB" w:rsidP="002017AB">
            <w:pPr>
              <w:spacing w:before="0" w:after="0"/>
              <w:jc w:val="center"/>
              <w:rPr>
                <w:rFonts w:eastAsia="Times New Roman" w:cs="Arial"/>
                <w:color w:val="000000"/>
                <w:sz w:val="20"/>
                <w:szCs w:val="20"/>
                <w:lang w:eastAsia="et-EE"/>
              </w:rPr>
            </w:pPr>
            <w:r w:rsidRPr="00E16EC9">
              <w:rPr>
                <w:rFonts w:cs="Arial"/>
                <w:color w:val="000000"/>
                <w:sz w:val="20"/>
                <w:szCs w:val="20"/>
              </w:rPr>
              <w:t>6 216</w:t>
            </w:r>
          </w:p>
        </w:tc>
      </w:tr>
      <w:tr w:rsidR="002017AB" w:rsidRPr="00E16EC9" w14:paraId="2D6EB96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6D4C7C1" w14:textId="77777777" w:rsidR="002017AB" w:rsidRPr="00E16EC9" w:rsidRDefault="002017AB" w:rsidP="002017A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5C00221C"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C2974B3" w14:textId="39631361" w:rsidR="002017AB" w:rsidRPr="00E16EC9" w:rsidRDefault="002017AB" w:rsidP="002017AB">
            <w:pPr>
              <w:spacing w:before="0" w:after="0"/>
              <w:jc w:val="center"/>
              <w:rPr>
                <w:rFonts w:eastAsia="Times New Roman" w:cs="Arial"/>
                <w:color w:val="000000"/>
                <w:sz w:val="20"/>
                <w:szCs w:val="20"/>
                <w:lang w:eastAsia="et-EE"/>
              </w:rPr>
            </w:pPr>
            <w:r w:rsidRPr="00E16EC9">
              <w:rPr>
                <w:rFonts w:cs="Arial"/>
                <w:color w:val="000000"/>
                <w:sz w:val="20"/>
                <w:szCs w:val="20"/>
              </w:rPr>
              <w:t>1 077</w:t>
            </w:r>
          </w:p>
        </w:tc>
      </w:tr>
      <w:tr w:rsidR="002017AB" w:rsidRPr="00E16EC9" w14:paraId="0DEED37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BCBEECE" w14:textId="77777777" w:rsidR="002017AB" w:rsidRPr="00E16EC9" w:rsidRDefault="002017AB" w:rsidP="002017A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2994F967"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330B078" w14:textId="649FBD48" w:rsidR="002017AB" w:rsidRPr="00E16EC9" w:rsidRDefault="002017AB" w:rsidP="002017AB">
            <w:pPr>
              <w:spacing w:before="0" w:after="0"/>
              <w:jc w:val="center"/>
              <w:rPr>
                <w:rFonts w:eastAsia="Times New Roman" w:cs="Arial"/>
                <w:color w:val="000000"/>
                <w:sz w:val="20"/>
                <w:szCs w:val="20"/>
                <w:lang w:eastAsia="et-EE"/>
              </w:rPr>
            </w:pPr>
            <w:r w:rsidRPr="00E16EC9">
              <w:rPr>
                <w:rFonts w:cs="Arial"/>
                <w:color w:val="000000"/>
                <w:sz w:val="20"/>
                <w:szCs w:val="20"/>
              </w:rPr>
              <w:t>139</w:t>
            </w:r>
          </w:p>
        </w:tc>
      </w:tr>
      <w:tr w:rsidR="002017AB" w:rsidRPr="00E16EC9" w14:paraId="36907952"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E328CD1" w14:textId="77777777" w:rsidR="002017AB" w:rsidRPr="00E16EC9" w:rsidRDefault="002017AB" w:rsidP="002017A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1450DD95"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D5164AF" w14:textId="775D2390" w:rsidR="002017AB" w:rsidRPr="00E16EC9" w:rsidRDefault="00CB3D30" w:rsidP="00CB3D30">
            <w:pPr>
              <w:pStyle w:val="Tabel"/>
              <w:jc w:val="center"/>
              <w:rPr>
                <w:lang w:eastAsia="et-EE"/>
              </w:rPr>
            </w:pPr>
            <w:r w:rsidRPr="00E16EC9">
              <w:t>13 032</w:t>
            </w:r>
          </w:p>
        </w:tc>
      </w:tr>
      <w:tr w:rsidR="002017AB" w:rsidRPr="00E16EC9" w14:paraId="0ED613E9"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5F8B206B" w14:textId="77777777" w:rsidR="002017AB" w:rsidRPr="00E16EC9" w:rsidRDefault="002017AB" w:rsidP="002017AB">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77679CB5"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5CF3C4E9" w14:textId="57395114" w:rsidR="002017AB" w:rsidRPr="00E16EC9" w:rsidRDefault="002017AB" w:rsidP="002017AB">
            <w:pPr>
              <w:spacing w:before="0" w:after="0"/>
              <w:jc w:val="center"/>
              <w:rPr>
                <w:rFonts w:eastAsia="Times New Roman" w:cs="Arial"/>
                <w:color w:val="000000"/>
                <w:sz w:val="20"/>
                <w:szCs w:val="20"/>
                <w:lang w:eastAsia="et-EE"/>
              </w:rPr>
            </w:pPr>
            <w:r w:rsidRPr="00E16EC9">
              <w:rPr>
                <w:rFonts w:cs="Arial"/>
                <w:color w:val="000000"/>
                <w:sz w:val="20"/>
                <w:szCs w:val="20"/>
              </w:rPr>
              <w:t>59%</w:t>
            </w:r>
          </w:p>
        </w:tc>
      </w:tr>
    </w:tbl>
    <w:p w14:paraId="45C68F63" w14:textId="77777777" w:rsidR="00810AD5" w:rsidRPr="00E16EC9" w:rsidRDefault="00810AD5" w:rsidP="00810AD5">
      <w:pPr>
        <w:pStyle w:val="Heading5"/>
      </w:pPr>
      <w:r w:rsidRPr="00E16EC9">
        <w:t>Ühiskanalisatsioonitorustikud</w:t>
      </w:r>
    </w:p>
    <w:p w14:paraId="0879CD18" w14:textId="7E1CD498" w:rsidR="002017AB" w:rsidRPr="00E16EC9" w:rsidRDefault="002017AB" w:rsidP="002017AB">
      <w:pPr>
        <w:rPr>
          <w:rFonts w:cs="Arial"/>
        </w:rPr>
      </w:pPr>
      <w:r w:rsidRPr="00E16EC9">
        <w:rPr>
          <w:rFonts w:cs="Arial"/>
        </w:rPr>
        <w:t xml:space="preserve">Aste </w:t>
      </w:r>
      <w:r w:rsidRPr="00E16EC9">
        <w:rPr>
          <w:rFonts w:cs="Arial"/>
          <w:lang w:eastAsia="zh-CN"/>
        </w:rPr>
        <w:t xml:space="preserve">RKA </w:t>
      </w:r>
      <w:r w:rsidRPr="00E16EC9">
        <w:rPr>
          <w:rFonts w:cs="Arial"/>
        </w:rPr>
        <w:t>ühiskanalisatsioonisüsteemis on ca 3,5 km torustikke (2,7 km isevoolseid ja 0,8 km survelisi). Torustikud on heas seisukorras ning lähima 12a jooksul asendamist ei vaja.</w:t>
      </w:r>
    </w:p>
    <w:p w14:paraId="1FCAA03D" w14:textId="77777777" w:rsidR="00810AD5" w:rsidRPr="00E16EC9" w:rsidRDefault="00810AD5" w:rsidP="00810AD5">
      <w:pPr>
        <w:pStyle w:val="Heading5"/>
      </w:pPr>
      <w:r w:rsidRPr="00E16EC9">
        <w:t>Ühiskanalisatsioonipumplad</w:t>
      </w:r>
    </w:p>
    <w:p w14:paraId="3B71F923" w14:textId="3CF8ADB4" w:rsidR="00810AD5" w:rsidRPr="00E16EC9" w:rsidRDefault="00810AD5" w:rsidP="00810AD5">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73</w:t>
      </w:r>
      <w:r w:rsidRPr="00E16EC9">
        <w:rPr>
          <w:noProof w:val="0"/>
        </w:rPr>
        <w:fldChar w:fldCharType="end"/>
      </w:r>
      <w:r w:rsidRPr="00E16EC9">
        <w:rPr>
          <w:noProof w:val="0"/>
        </w:rPr>
        <w:t>. Aste RKA ühiskanalisatsioonipumpla</w:t>
      </w:r>
    </w:p>
    <w:tbl>
      <w:tblPr>
        <w:tblW w:w="0" w:type="auto"/>
        <w:tblCellMar>
          <w:left w:w="70" w:type="dxa"/>
          <w:right w:w="70" w:type="dxa"/>
        </w:tblCellMar>
        <w:tblLook w:val="04A0" w:firstRow="1" w:lastRow="0" w:firstColumn="1" w:lastColumn="0" w:noHBand="0" w:noVBand="1"/>
      </w:tblPr>
      <w:tblGrid>
        <w:gridCol w:w="2242"/>
        <w:gridCol w:w="2208"/>
        <w:gridCol w:w="1864"/>
        <w:gridCol w:w="2175"/>
      </w:tblGrid>
      <w:tr w:rsidR="002017AB" w:rsidRPr="00E16EC9" w14:paraId="00A24348" w14:textId="77777777" w:rsidTr="002017AB">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26B96DB" w14:textId="77777777" w:rsidR="002017AB" w:rsidRPr="00E16EC9" w:rsidRDefault="002017AB" w:rsidP="002017A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86F458"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Dolomiidi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58DB4A"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Poe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E19874"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Sarapiku</w:t>
            </w:r>
          </w:p>
        </w:tc>
      </w:tr>
      <w:tr w:rsidR="002017AB" w:rsidRPr="00E16EC9" w14:paraId="4183E43E" w14:textId="77777777" w:rsidTr="002017AB">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BFBC9EA" w14:textId="77777777" w:rsidR="002017AB" w:rsidRPr="00E16EC9" w:rsidRDefault="002017AB" w:rsidP="002017A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357E0F05" w14:textId="77777777" w:rsidR="002017AB" w:rsidRPr="00E16EC9" w:rsidRDefault="002017AB" w:rsidP="002017AB">
            <w:pPr>
              <w:spacing w:before="0" w:after="0"/>
              <w:jc w:val="center"/>
              <w:rPr>
                <w:rFonts w:eastAsia="Times New Roman" w:cs="Arial"/>
                <w:sz w:val="20"/>
                <w:szCs w:val="20"/>
                <w:lang w:eastAsia="et-EE"/>
              </w:rPr>
            </w:pPr>
            <w:r w:rsidRPr="00E16EC9">
              <w:rPr>
                <w:rFonts w:eastAsia="Times New Roman" w:cs="Arial"/>
                <w:sz w:val="20"/>
                <w:szCs w:val="20"/>
                <w:lang w:eastAsia="et-EE"/>
              </w:rPr>
              <w:t>Dolomiidi tn Aste alevik</w:t>
            </w:r>
          </w:p>
        </w:tc>
        <w:tc>
          <w:tcPr>
            <w:tcW w:w="0" w:type="auto"/>
            <w:tcBorders>
              <w:top w:val="nil"/>
              <w:left w:val="nil"/>
              <w:bottom w:val="single" w:sz="4" w:space="0" w:color="auto"/>
              <w:right w:val="single" w:sz="4" w:space="0" w:color="auto"/>
            </w:tcBorders>
            <w:shd w:val="clear" w:color="auto" w:fill="auto"/>
            <w:noWrap/>
            <w:vAlign w:val="center"/>
            <w:hideMark/>
          </w:tcPr>
          <w:p w14:paraId="4012FF52" w14:textId="77777777" w:rsidR="002017AB" w:rsidRPr="00E16EC9" w:rsidRDefault="002017AB" w:rsidP="002017AB">
            <w:pPr>
              <w:spacing w:before="0" w:after="0"/>
              <w:jc w:val="center"/>
              <w:rPr>
                <w:rFonts w:eastAsia="Times New Roman" w:cs="Arial"/>
                <w:sz w:val="20"/>
                <w:szCs w:val="20"/>
                <w:lang w:eastAsia="et-EE"/>
              </w:rPr>
            </w:pPr>
            <w:r w:rsidRPr="00E16EC9">
              <w:rPr>
                <w:rFonts w:eastAsia="Times New Roman" w:cs="Arial"/>
                <w:sz w:val="20"/>
                <w:szCs w:val="20"/>
                <w:lang w:eastAsia="et-EE"/>
              </w:rPr>
              <w:t>Rahu tn Aste alevik</w:t>
            </w:r>
          </w:p>
        </w:tc>
        <w:tc>
          <w:tcPr>
            <w:tcW w:w="0" w:type="auto"/>
            <w:tcBorders>
              <w:top w:val="nil"/>
              <w:left w:val="nil"/>
              <w:bottom w:val="single" w:sz="4" w:space="0" w:color="auto"/>
              <w:right w:val="single" w:sz="4" w:space="0" w:color="auto"/>
            </w:tcBorders>
            <w:shd w:val="clear" w:color="auto" w:fill="auto"/>
            <w:noWrap/>
            <w:vAlign w:val="center"/>
            <w:hideMark/>
          </w:tcPr>
          <w:p w14:paraId="33D9B1B9" w14:textId="77777777" w:rsidR="002017AB" w:rsidRPr="00E16EC9" w:rsidRDefault="002017AB" w:rsidP="002017AB">
            <w:pPr>
              <w:spacing w:before="0" w:after="0"/>
              <w:jc w:val="center"/>
              <w:rPr>
                <w:rFonts w:eastAsia="Times New Roman" w:cs="Arial"/>
                <w:sz w:val="20"/>
                <w:szCs w:val="20"/>
                <w:lang w:eastAsia="et-EE"/>
              </w:rPr>
            </w:pPr>
            <w:r w:rsidRPr="00E16EC9">
              <w:rPr>
                <w:rFonts w:eastAsia="Times New Roman" w:cs="Arial"/>
                <w:sz w:val="20"/>
                <w:szCs w:val="20"/>
                <w:lang w:eastAsia="et-EE"/>
              </w:rPr>
              <w:t>Sarapiku tn Aste alevik</w:t>
            </w:r>
          </w:p>
        </w:tc>
      </w:tr>
      <w:tr w:rsidR="002017AB" w:rsidRPr="00E16EC9" w14:paraId="75C83CC3" w14:textId="77777777" w:rsidTr="002017AB">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BD7F6C9" w14:textId="77777777" w:rsidR="002017AB" w:rsidRPr="00E16EC9" w:rsidRDefault="002017AB" w:rsidP="002017AB">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7237C2D"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2002</w:t>
            </w:r>
          </w:p>
        </w:tc>
        <w:tc>
          <w:tcPr>
            <w:tcW w:w="0" w:type="auto"/>
            <w:tcBorders>
              <w:top w:val="nil"/>
              <w:left w:val="nil"/>
              <w:bottom w:val="single" w:sz="4" w:space="0" w:color="auto"/>
              <w:right w:val="single" w:sz="4" w:space="0" w:color="auto"/>
            </w:tcBorders>
            <w:shd w:val="clear" w:color="auto" w:fill="auto"/>
            <w:noWrap/>
            <w:vAlign w:val="center"/>
            <w:hideMark/>
          </w:tcPr>
          <w:p w14:paraId="175F8744"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2002</w:t>
            </w:r>
          </w:p>
        </w:tc>
        <w:tc>
          <w:tcPr>
            <w:tcW w:w="0" w:type="auto"/>
            <w:tcBorders>
              <w:top w:val="nil"/>
              <w:left w:val="nil"/>
              <w:bottom w:val="single" w:sz="4" w:space="0" w:color="auto"/>
              <w:right w:val="single" w:sz="4" w:space="0" w:color="auto"/>
            </w:tcBorders>
            <w:shd w:val="clear" w:color="auto" w:fill="auto"/>
            <w:noWrap/>
            <w:vAlign w:val="center"/>
            <w:hideMark/>
          </w:tcPr>
          <w:p w14:paraId="46D50907"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2002</w:t>
            </w:r>
          </w:p>
        </w:tc>
      </w:tr>
      <w:tr w:rsidR="002017AB" w:rsidRPr="00E16EC9" w14:paraId="6969596E" w14:textId="77777777" w:rsidTr="002017AB">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DD00246" w14:textId="77777777" w:rsidR="002017AB" w:rsidRPr="00E16EC9" w:rsidRDefault="002017AB" w:rsidP="002017A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4FF3ED9A" w14:textId="4652E7B1" w:rsidR="002017AB" w:rsidRPr="00E16EC9" w:rsidRDefault="002017AB" w:rsidP="002017AB">
            <w:pPr>
              <w:spacing w:before="0" w:after="0"/>
              <w:jc w:val="center"/>
              <w:rPr>
                <w:rFonts w:eastAsia="Times New Roman" w:cs="Arial"/>
                <w:b/>
                <w:bCs/>
                <w:sz w:val="20"/>
                <w:szCs w:val="20"/>
                <w:lang w:eastAsia="et-EE"/>
              </w:rPr>
            </w:pPr>
          </w:p>
        </w:tc>
        <w:tc>
          <w:tcPr>
            <w:tcW w:w="0" w:type="auto"/>
            <w:tcBorders>
              <w:top w:val="nil"/>
              <w:left w:val="nil"/>
              <w:bottom w:val="single" w:sz="4" w:space="0" w:color="auto"/>
              <w:right w:val="single" w:sz="4" w:space="0" w:color="auto"/>
            </w:tcBorders>
            <w:shd w:val="clear" w:color="000000" w:fill="D9D9D9"/>
            <w:noWrap/>
            <w:vAlign w:val="center"/>
            <w:hideMark/>
          </w:tcPr>
          <w:p w14:paraId="5BEF134C" w14:textId="758F448B" w:rsidR="002017AB" w:rsidRPr="00E16EC9" w:rsidRDefault="002017AB" w:rsidP="002017AB">
            <w:pPr>
              <w:spacing w:before="0" w:after="0"/>
              <w:jc w:val="center"/>
              <w:rPr>
                <w:rFonts w:eastAsia="Times New Roman" w:cs="Arial"/>
                <w:b/>
                <w:bCs/>
                <w:sz w:val="20"/>
                <w:szCs w:val="20"/>
                <w:lang w:eastAsia="et-EE"/>
              </w:rPr>
            </w:pPr>
          </w:p>
        </w:tc>
        <w:tc>
          <w:tcPr>
            <w:tcW w:w="0" w:type="auto"/>
            <w:tcBorders>
              <w:top w:val="nil"/>
              <w:left w:val="nil"/>
              <w:bottom w:val="single" w:sz="4" w:space="0" w:color="auto"/>
              <w:right w:val="single" w:sz="4" w:space="0" w:color="auto"/>
            </w:tcBorders>
            <w:shd w:val="clear" w:color="000000" w:fill="D9D9D9"/>
            <w:noWrap/>
            <w:vAlign w:val="center"/>
            <w:hideMark/>
          </w:tcPr>
          <w:p w14:paraId="7DC42917" w14:textId="14458122" w:rsidR="002017AB" w:rsidRPr="00E16EC9" w:rsidRDefault="002017AB" w:rsidP="002017AB">
            <w:pPr>
              <w:spacing w:before="0" w:after="0"/>
              <w:jc w:val="center"/>
              <w:rPr>
                <w:rFonts w:eastAsia="Times New Roman" w:cs="Arial"/>
                <w:b/>
                <w:bCs/>
                <w:sz w:val="20"/>
                <w:szCs w:val="20"/>
                <w:lang w:eastAsia="et-EE"/>
              </w:rPr>
            </w:pPr>
          </w:p>
        </w:tc>
      </w:tr>
      <w:tr w:rsidR="002017AB" w:rsidRPr="00E16EC9" w14:paraId="345D910E" w14:textId="77777777" w:rsidTr="002017AB">
        <w:tc>
          <w:tcPr>
            <w:tcW w:w="0" w:type="auto"/>
            <w:tcBorders>
              <w:top w:val="nil"/>
              <w:left w:val="single" w:sz="4" w:space="0" w:color="auto"/>
              <w:bottom w:val="single" w:sz="4" w:space="0" w:color="auto"/>
              <w:right w:val="single" w:sz="4" w:space="0" w:color="auto"/>
            </w:tcBorders>
            <w:shd w:val="clear" w:color="auto" w:fill="auto"/>
            <w:vAlign w:val="center"/>
            <w:hideMark/>
          </w:tcPr>
          <w:p w14:paraId="0998B764" w14:textId="77777777" w:rsidR="002017AB" w:rsidRPr="00E16EC9" w:rsidRDefault="002017AB" w:rsidP="002017AB">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noWrap/>
            <w:vAlign w:val="center"/>
            <w:hideMark/>
          </w:tcPr>
          <w:p w14:paraId="42C0366B"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62F47E76"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8A45BAB"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r>
      <w:tr w:rsidR="002017AB" w:rsidRPr="00E16EC9" w14:paraId="20E0A2A5" w14:textId="77777777" w:rsidTr="002017AB">
        <w:tc>
          <w:tcPr>
            <w:tcW w:w="0" w:type="auto"/>
            <w:tcBorders>
              <w:top w:val="nil"/>
              <w:left w:val="single" w:sz="4" w:space="0" w:color="auto"/>
              <w:bottom w:val="single" w:sz="4" w:space="0" w:color="auto"/>
              <w:right w:val="single" w:sz="4" w:space="0" w:color="auto"/>
            </w:tcBorders>
            <w:shd w:val="clear" w:color="auto" w:fill="auto"/>
            <w:vAlign w:val="center"/>
            <w:hideMark/>
          </w:tcPr>
          <w:p w14:paraId="04928913" w14:textId="77777777" w:rsidR="002017AB" w:rsidRPr="00E16EC9" w:rsidRDefault="002017AB" w:rsidP="002017AB">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0" w:type="auto"/>
            <w:tcBorders>
              <w:top w:val="nil"/>
              <w:left w:val="nil"/>
              <w:bottom w:val="single" w:sz="4" w:space="0" w:color="auto"/>
              <w:right w:val="single" w:sz="4" w:space="0" w:color="auto"/>
            </w:tcBorders>
            <w:shd w:val="clear" w:color="auto" w:fill="auto"/>
            <w:noWrap/>
            <w:vAlign w:val="center"/>
            <w:hideMark/>
          </w:tcPr>
          <w:p w14:paraId="04A16038" w14:textId="77777777" w:rsidR="002017AB" w:rsidRPr="00E16EC9" w:rsidRDefault="002017AB" w:rsidP="002017AB">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3DF4EE4E" w14:textId="77777777" w:rsidR="002017AB" w:rsidRPr="00E16EC9" w:rsidRDefault="002017AB" w:rsidP="002017AB">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866F562" w14:textId="77777777" w:rsidR="002017AB" w:rsidRPr="00E16EC9" w:rsidRDefault="002017AB" w:rsidP="002017AB">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r>
      <w:tr w:rsidR="002017AB" w:rsidRPr="00E16EC9" w14:paraId="62FD3522" w14:textId="77777777" w:rsidTr="002017A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CC5919" w14:textId="77777777" w:rsidR="002017AB" w:rsidRPr="00E16EC9" w:rsidRDefault="002017AB" w:rsidP="002017AB">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0E830706"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AS0830.205-S22/4</w:t>
            </w:r>
          </w:p>
        </w:tc>
        <w:tc>
          <w:tcPr>
            <w:tcW w:w="0" w:type="auto"/>
            <w:tcBorders>
              <w:top w:val="nil"/>
              <w:left w:val="nil"/>
              <w:bottom w:val="single" w:sz="4" w:space="0" w:color="auto"/>
              <w:right w:val="single" w:sz="4" w:space="0" w:color="auto"/>
            </w:tcBorders>
            <w:shd w:val="clear" w:color="auto" w:fill="auto"/>
            <w:noWrap/>
            <w:vAlign w:val="center"/>
            <w:hideMark/>
          </w:tcPr>
          <w:p w14:paraId="53B13D15"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SV024B1D501P</w:t>
            </w:r>
          </w:p>
        </w:tc>
        <w:tc>
          <w:tcPr>
            <w:tcW w:w="0" w:type="auto"/>
            <w:tcBorders>
              <w:top w:val="nil"/>
              <w:left w:val="nil"/>
              <w:bottom w:val="single" w:sz="4" w:space="0" w:color="auto"/>
              <w:right w:val="single" w:sz="4" w:space="0" w:color="auto"/>
            </w:tcBorders>
            <w:shd w:val="clear" w:color="auto" w:fill="auto"/>
            <w:noWrap/>
            <w:vAlign w:val="center"/>
            <w:hideMark/>
          </w:tcPr>
          <w:p w14:paraId="5181288B"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AS0830S13/4D</w:t>
            </w:r>
          </w:p>
        </w:tc>
      </w:tr>
      <w:tr w:rsidR="002017AB" w:rsidRPr="00E16EC9" w14:paraId="33BE3C1F" w14:textId="77777777" w:rsidTr="002017A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EC54FC" w14:textId="77777777" w:rsidR="002017AB" w:rsidRPr="00E16EC9" w:rsidRDefault="002017AB" w:rsidP="002017AB">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0" w:type="auto"/>
            <w:tcBorders>
              <w:top w:val="nil"/>
              <w:left w:val="nil"/>
              <w:bottom w:val="single" w:sz="4" w:space="0" w:color="auto"/>
              <w:right w:val="single" w:sz="4" w:space="0" w:color="auto"/>
            </w:tcBorders>
            <w:shd w:val="clear" w:color="auto" w:fill="auto"/>
            <w:noWrap/>
            <w:vAlign w:val="center"/>
            <w:hideMark/>
          </w:tcPr>
          <w:p w14:paraId="53851625" w14:textId="77777777" w:rsidR="002017AB" w:rsidRPr="00E16EC9" w:rsidRDefault="002017AB" w:rsidP="002017AB">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33AF7809" w14:textId="77777777" w:rsidR="002017AB" w:rsidRPr="00E16EC9" w:rsidRDefault="002017AB" w:rsidP="002017AB">
            <w:pPr>
              <w:spacing w:before="0" w:after="0"/>
              <w:jc w:val="center"/>
              <w:rPr>
                <w:rFonts w:eastAsia="Times New Roman" w:cs="Arial"/>
                <w:sz w:val="20"/>
                <w:szCs w:val="20"/>
                <w:lang w:eastAsia="et-EE"/>
              </w:rPr>
            </w:pPr>
            <w:r w:rsidRPr="00E16EC9">
              <w:rPr>
                <w:rFonts w:eastAsia="Times New Roman" w:cs="Arial"/>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6D9CCF01" w14:textId="77777777" w:rsidR="002017AB" w:rsidRPr="00E16EC9" w:rsidRDefault="002017AB" w:rsidP="002017AB">
            <w:pPr>
              <w:spacing w:before="0" w:after="0"/>
              <w:jc w:val="center"/>
              <w:rPr>
                <w:rFonts w:eastAsia="Times New Roman" w:cs="Arial"/>
                <w:sz w:val="20"/>
                <w:szCs w:val="20"/>
                <w:lang w:eastAsia="et-EE"/>
              </w:rPr>
            </w:pPr>
            <w:r w:rsidRPr="00E16EC9">
              <w:rPr>
                <w:rFonts w:eastAsia="Times New Roman" w:cs="Arial"/>
                <w:sz w:val="20"/>
                <w:szCs w:val="20"/>
                <w:lang w:eastAsia="et-EE"/>
              </w:rPr>
              <w:t>1.3</w:t>
            </w:r>
          </w:p>
        </w:tc>
      </w:tr>
      <w:tr w:rsidR="002017AB" w:rsidRPr="00E16EC9" w14:paraId="282E54C0" w14:textId="77777777" w:rsidTr="002017A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153453" w14:textId="77777777" w:rsidR="002017AB" w:rsidRPr="00E16EC9" w:rsidRDefault="002017AB" w:rsidP="002017AB">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0" w:type="auto"/>
            <w:tcBorders>
              <w:top w:val="nil"/>
              <w:left w:val="nil"/>
              <w:bottom w:val="single" w:sz="4" w:space="0" w:color="auto"/>
              <w:right w:val="single" w:sz="4" w:space="0" w:color="auto"/>
            </w:tcBorders>
            <w:shd w:val="clear" w:color="auto" w:fill="auto"/>
            <w:noWrap/>
            <w:vAlign w:val="center"/>
            <w:hideMark/>
          </w:tcPr>
          <w:p w14:paraId="5C851D6E"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11.2</w:t>
            </w:r>
          </w:p>
        </w:tc>
        <w:tc>
          <w:tcPr>
            <w:tcW w:w="0" w:type="auto"/>
            <w:tcBorders>
              <w:top w:val="nil"/>
              <w:left w:val="nil"/>
              <w:bottom w:val="single" w:sz="4" w:space="0" w:color="auto"/>
              <w:right w:val="single" w:sz="4" w:space="0" w:color="auto"/>
            </w:tcBorders>
            <w:shd w:val="clear" w:color="auto" w:fill="auto"/>
            <w:noWrap/>
            <w:vAlign w:val="center"/>
            <w:hideMark/>
          </w:tcPr>
          <w:p w14:paraId="79C6F786"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10.7</w:t>
            </w:r>
          </w:p>
        </w:tc>
        <w:tc>
          <w:tcPr>
            <w:tcW w:w="0" w:type="auto"/>
            <w:tcBorders>
              <w:top w:val="nil"/>
              <w:left w:val="nil"/>
              <w:bottom w:val="single" w:sz="4" w:space="0" w:color="auto"/>
              <w:right w:val="single" w:sz="4" w:space="0" w:color="auto"/>
            </w:tcBorders>
            <w:shd w:val="clear" w:color="auto" w:fill="auto"/>
            <w:noWrap/>
            <w:vAlign w:val="center"/>
            <w:hideMark/>
          </w:tcPr>
          <w:p w14:paraId="6112C577"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9.8</w:t>
            </w:r>
          </w:p>
        </w:tc>
      </w:tr>
      <w:tr w:rsidR="002017AB" w:rsidRPr="00E16EC9" w14:paraId="33B69FEC" w14:textId="77777777" w:rsidTr="002017A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762085" w14:textId="77777777" w:rsidR="002017AB" w:rsidRPr="00E16EC9" w:rsidRDefault="002017AB" w:rsidP="002017AB">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12CA4ED5"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763F03EA"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21</w:t>
            </w:r>
          </w:p>
        </w:tc>
        <w:tc>
          <w:tcPr>
            <w:tcW w:w="0" w:type="auto"/>
            <w:tcBorders>
              <w:top w:val="nil"/>
              <w:left w:val="nil"/>
              <w:bottom w:val="single" w:sz="4" w:space="0" w:color="auto"/>
              <w:right w:val="single" w:sz="4" w:space="0" w:color="auto"/>
            </w:tcBorders>
            <w:shd w:val="clear" w:color="auto" w:fill="auto"/>
            <w:noWrap/>
            <w:vAlign w:val="center"/>
            <w:hideMark/>
          </w:tcPr>
          <w:p w14:paraId="6A860D3C"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13</w:t>
            </w:r>
          </w:p>
        </w:tc>
      </w:tr>
      <w:tr w:rsidR="002017AB" w:rsidRPr="00E16EC9" w14:paraId="3506C811" w14:textId="77777777" w:rsidTr="002017A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21F482" w14:textId="77777777" w:rsidR="002017AB" w:rsidRPr="00E16EC9" w:rsidRDefault="002017AB" w:rsidP="002017AB">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31ADD58D" w14:textId="77777777" w:rsidR="002017AB" w:rsidRPr="00E16EC9" w:rsidRDefault="002017AB" w:rsidP="002017AB">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0" w:type="auto"/>
            <w:tcBorders>
              <w:top w:val="nil"/>
              <w:left w:val="nil"/>
              <w:bottom w:val="single" w:sz="4" w:space="0" w:color="auto"/>
              <w:right w:val="single" w:sz="4" w:space="0" w:color="auto"/>
            </w:tcBorders>
            <w:shd w:val="clear" w:color="auto" w:fill="auto"/>
            <w:noWrap/>
            <w:vAlign w:val="center"/>
            <w:hideMark/>
          </w:tcPr>
          <w:p w14:paraId="74E65026" w14:textId="77777777" w:rsidR="002017AB" w:rsidRPr="00E16EC9" w:rsidRDefault="002017AB" w:rsidP="002017AB">
            <w:pPr>
              <w:spacing w:before="0" w:after="0"/>
              <w:jc w:val="center"/>
              <w:rPr>
                <w:rFonts w:eastAsia="Times New Roman" w:cs="Arial"/>
                <w:sz w:val="20"/>
                <w:szCs w:val="20"/>
                <w:lang w:eastAsia="et-EE"/>
              </w:rPr>
            </w:pPr>
            <w:r w:rsidRPr="00E16EC9">
              <w:rPr>
                <w:rFonts w:eastAsia="Times New Roman" w:cs="Arial"/>
                <w:sz w:val="20"/>
                <w:szCs w:val="20"/>
                <w:lang w:eastAsia="et-EE"/>
              </w:rPr>
              <w:t>76</w:t>
            </w:r>
          </w:p>
        </w:tc>
        <w:tc>
          <w:tcPr>
            <w:tcW w:w="0" w:type="auto"/>
            <w:tcBorders>
              <w:top w:val="nil"/>
              <w:left w:val="nil"/>
              <w:bottom w:val="single" w:sz="4" w:space="0" w:color="auto"/>
              <w:right w:val="single" w:sz="4" w:space="0" w:color="auto"/>
            </w:tcBorders>
            <w:shd w:val="clear" w:color="auto" w:fill="auto"/>
            <w:noWrap/>
            <w:vAlign w:val="center"/>
            <w:hideMark/>
          </w:tcPr>
          <w:p w14:paraId="429DA66F" w14:textId="77777777" w:rsidR="002017AB" w:rsidRPr="00E16EC9" w:rsidRDefault="002017AB" w:rsidP="002017AB">
            <w:pPr>
              <w:spacing w:before="0" w:after="0"/>
              <w:jc w:val="center"/>
              <w:rPr>
                <w:rFonts w:eastAsia="Times New Roman" w:cs="Arial"/>
                <w:sz w:val="20"/>
                <w:szCs w:val="20"/>
                <w:lang w:eastAsia="et-EE"/>
              </w:rPr>
            </w:pPr>
            <w:r w:rsidRPr="00E16EC9">
              <w:rPr>
                <w:rFonts w:eastAsia="Times New Roman" w:cs="Arial"/>
                <w:sz w:val="20"/>
                <w:szCs w:val="20"/>
                <w:lang w:eastAsia="et-EE"/>
              </w:rPr>
              <w:t>45</w:t>
            </w:r>
          </w:p>
        </w:tc>
      </w:tr>
      <w:tr w:rsidR="002017AB" w:rsidRPr="00E16EC9" w14:paraId="1878A483" w14:textId="77777777" w:rsidTr="002017AB">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036028D" w14:textId="77777777" w:rsidR="002017AB" w:rsidRPr="00E16EC9" w:rsidRDefault="002017AB" w:rsidP="002017A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130CB4EA" w14:textId="4977B9E9" w:rsidR="002017AB" w:rsidRPr="00E16EC9" w:rsidRDefault="002017AB" w:rsidP="002017AB">
            <w:pPr>
              <w:spacing w:before="0" w:after="0"/>
              <w:jc w:val="center"/>
              <w:rPr>
                <w:rFonts w:eastAsia="Times New Roman" w:cs="Arial"/>
                <w:b/>
                <w:bCs/>
                <w:sz w:val="20"/>
                <w:szCs w:val="20"/>
                <w:lang w:eastAsia="et-EE"/>
              </w:rPr>
            </w:pPr>
          </w:p>
        </w:tc>
        <w:tc>
          <w:tcPr>
            <w:tcW w:w="0" w:type="auto"/>
            <w:tcBorders>
              <w:top w:val="nil"/>
              <w:left w:val="nil"/>
              <w:bottom w:val="single" w:sz="4" w:space="0" w:color="auto"/>
              <w:right w:val="single" w:sz="4" w:space="0" w:color="auto"/>
            </w:tcBorders>
            <w:shd w:val="clear" w:color="000000" w:fill="D9D9D9"/>
            <w:noWrap/>
            <w:vAlign w:val="center"/>
            <w:hideMark/>
          </w:tcPr>
          <w:p w14:paraId="698538BE" w14:textId="11240134" w:rsidR="002017AB" w:rsidRPr="00E16EC9" w:rsidRDefault="002017AB" w:rsidP="002017AB">
            <w:pPr>
              <w:spacing w:before="0" w:after="0"/>
              <w:jc w:val="center"/>
              <w:rPr>
                <w:rFonts w:eastAsia="Times New Roman" w:cs="Arial"/>
                <w:b/>
                <w:bCs/>
                <w:sz w:val="20"/>
                <w:szCs w:val="20"/>
                <w:lang w:eastAsia="et-EE"/>
              </w:rPr>
            </w:pPr>
          </w:p>
        </w:tc>
        <w:tc>
          <w:tcPr>
            <w:tcW w:w="0" w:type="auto"/>
            <w:tcBorders>
              <w:top w:val="nil"/>
              <w:left w:val="nil"/>
              <w:bottom w:val="single" w:sz="4" w:space="0" w:color="auto"/>
              <w:right w:val="single" w:sz="4" w:space="0" w:color="auto"/>
            </w:tcBorders>
            <w:shd w:val="clear" w:color="000000" w:fill="D9D9D9"/>
            <w:noWrap/>
            <w:vAlign w:val="center"/>
            <w:hideMark/>
          </w:tcPr>
          <w:p w14:paraId="36DEB2A8" w14:textId="2D4EEE66" w:rsidR="002017AB" w:rsidRPr="00E16EC9" w:rsidRDefault="002017AB" w:rsidP="002017AB">
            <w:pPr>
              <w:spacing w:before="0" w:after="0"/>
              <w:jc w:val="center"/>
              <w:rPr>
                <w:rFonts w:eastAsia="Times New Roman" w:cs="Arial"/>
                <w:b/>
                <w:bCs/>
                <w:sz w:val="20"/>
                <w:szCs w:val="20"/>
                <w:lang w:eastAsia="et-EE"/>
              </w:rPr>
            </w:pPr>
          </w:p>
        </w:tc>
      </w:tr>
      <w:tr w:rsidR="002017AB" w:rsidRPr="00E16EC9" w14:paraId="53A457E4" w14:textId="77777777" w:rsidTr="002017AB">
        <w:tc>
          <w:tcPr>
            <w:tcW w:w="0" w:type="auto"/>
            <w:tcBorders>
              <w:top w:val="nil"/>
              <w:left w:val="single" w:sz="4" w:space="0" w:color="auto"/>
              <w:bottom w:val="single" w:sz="4" w:space="0" w:color="auto"/>
              <w:right w:val="single" w:sz="4" w:space="0" w:color="auto"/>
            </w:tcBorders>
            <w:shd w:val="clear" w:color="auto" w:fill="auto"/>
            <w:vAlign w:val="center"/>
            <w:hideMark/>
          </w:tcPr>
          <w:p w14:paraId="674BE205" w14:textId="77777777" w:rsidR="002017AB" w:rsidRPr="00E16EC9" w:rsidRDefault="002017AB" w:rsidP="002017A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000000" w:fill="FFC7CE"/>
            <w:vAlign w:val="center"/>
            <w:hideMark/>
          </w:tcPr>
          <w:p w14:paraId="652ACF01" w14:textId="77777777" w:rsidR="002017AB" w:rsidRPr="00E16EC9" w:rsidRDefault="002017AB" w:rsidP="002017AB">
            <w:pPr>
              <w:spacing w:before="0" w:after="0"/>
              <w:jc w:val="center"/>
              <w:rPr>
                <w:rFonts w:eastAsia="Times New Roman" w:cs="Arial"/>
                <w:color w:val="9C0006"/>
                <w:sz w:val="20"/>
                <w:szCs w:val="20"/>
                <w:lang w:eastAsia="et-EE"/>
              </w:rPr>
            </w:pPr>
            <w:r w:rsidRPr="00E16EC9">
              <w:rPr>
                <w:rFonts w:eastAsia="Times New Roman" w:cs="Arial"/>
                <w:color w:val="9C0006"/>
                <w:sz w:val="20"/>
                <w:szCs w:val="20"/>
                <w:lang w:eastAsia="et-EE"/>
              </w:rPr>
              <w:t>mitterahuldav</w:t>
            </w:r>
          </w:p>
        </w:tc>
        <w:tc>
          <w:tcPr>
            <w:tcW w:w="0" w:type="auto"/>
            <w:tcBorders>
              <w:top w:val="nil"/>
              <w:left w:val="nil"/>
              <w:bottom w:val="single" w:sz="4" w:space="0" w:color="auto"/>
              <w:right w:val="single" w:sz="4" w:space="0" w:color="auto"/>
            </w:tcBorders>
            <w:shd w:val="clear" w:color="000000" w:fill="FFC7CE"/>
            <w:vAlign w:val="center"/>
            <w:hideMark/>
          </w:tcPr>
          <w:p w14:paraId="36543680" w14:textId="77777777" w:rsidR="002017AB" w:rsidRPr="00E16EC9" w:rsidRDefault="002017AB" w:rsidP="002017AB">
            <w:pPr>
              <w:spacing w:before="0" w:after="0"/>
              <w:jc w:val="center"/>
              <w:rPr>
                <w:rFonts w:eastAsia="Times New Roman" w:cs="Arial"/>
                <w:color w:val="9C0006"/>
                <w:sz w:val="20"/>
                <w:szCs w:val="20"/>
                <w:lang w:eastAsia="et-EE"/>
              </w:rPr>
            </w:pPr>
            <w:r w:rsidRPr="00E16EC9">
              <w:rPr>
                <w:rFonts w:eastAsia="Times New Roman" w:cs="Arial"/>
                <w:color w:val="9C0006"/>
                <w:sz w:val="20"/>
                <w:szCs w:val="20"/>
                <w:lang w:eastAsia="et-EE"/>
              </w:rPr>
              <w:t>mitterahuldav</w:t>
            </w:r>
          </w:p>
        </w:tc>
        <w:tc>
          <w:tcPr>
            <w:tcW w:w="0" w:type="auto"/>
            <w:tcBorders>
              <w:top w:val="nil"/>
              <w:left w:val="nil"/>
              <w:bottom w:val="single" w:sz="4" w:space="0" w:color="auto"/>
              <w:right w:val="single" w:sz="4" w:space="0" w:color="auto"/>
            </w:tcBorders>
            <w:shd w:val="clear" w:color="000000" w:fill="FFEB9C"/>
            <w:vAlign w:val="center"/>
            <w:hideMark/>
          </w:tcPr>
          <w:p w14:paraId="57BB9DDF" w14:textId="77777777" w:rsidR="002017AB" w:rsidRPr="00E16EC9" w:rsidRDefault="002017AB" w:rsidP="002017AB">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2017AB" w:rsidRPr="00E16EC9" w14:paraId="1F57255E" w14:textId="77777777" w:rsidTr="002017AB">
        <w:tc>
          <w:tcPr>
            <w:tcW w:w="0" w:type="auto"/>
            <w:tcBorders>
              <w:top w:val="nil"/>
              <w:left w:val="single" w:sz="4" w:space="0" w:color="auto"/>
              <w:bottom w:val="single" w:sz="4" w:space="0" w:color="auto"/>
              <w:right w:val="single" w:sz="4" w:space="0" w:color="auto"/>
            </w:tcBorders>
            <w:shd w:val="clear" w:color="auto" w:fill="auto"/>
            <w:vAlign w:val="center"/>
            <w:hideMark/>
          </w:tcPr>
          <w:p w14:paraId="62CCA489" w14:textId="77777777" w:rsidR="002017AB" w:rsidRPr="00E16EC9" w:rsidRDefault="002017AB" w:rsidP="002017A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000000" w:fill="FFEB9C"/>
            <w:vAlign w:val="center"/>
            <w:hideMark/>
          </w:tcPr>
          <w:p w14:paraId="5FD10C63" w14:textId="77777777" w:rsidR="002017AB" w:rsidRPr="00E16EC9" w:rsidRDefault="002017AB" w:rsidP="002017AB">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FFEB9C"/>
            <w:vAlign w:val="center"/>
            <w:hideMark/>
          </w:tcPr>
          <w:p w14:paraId="71D50C07" w14:textId="77777777" w:rsidR="002017AB" w:rsidRPr="00E16EC9" w:rsidRDefault="002017AB" w:rsidP="002017AB">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C6EFCE"/>
            <w:vAlign w:val="center"/>
            <w:hideMark/>
          </w:tcPr>
          <w:p w14:paraId="153B4F1F" w14:textId="77777777" w:rsidR="002017AB" w:rsidRPr="00E16EC9" w:rsidRDefault="002017AB" w:rsidP="002017AB">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2017AB" w:rsidRPr="00E16EC9" w14:paraId="6BED4ABD" w14:textId="77777777" w:rsidTr="002017AB">
        <w:tc>
          <w:tcPr>
            <w:tcW w:w="0" w:type="auto"/>
            <w:tcBorders>
              <w:top w:val="nil"/>
              <w:left w:val="single" w:sz="4" w:space="0" w:color="auto"/>
              <w:bottom w:val="single" w:sz="4" w:space="0" w:color="auto"/>
              <w:right w:val="single" w:sz="4" w:space="0" w:color="auto"/>
            </w:tcBorders>
            <w:shd w:val="clear" w:color="auto" w:fill="auto"/>
            <w:vAlign w:val="center"/>
            <w:hideMark/>
          </w:tcPr>
          <w:p w14:paraId="6D41371A" w14:textId="77777777" w:rsidR="002017AB" w:rsidRPr="00E16EC9" w:rsidRDefault="002017AB" w:rsidP="002017A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0" w:type="auto"/>
            <w:tcBorders>
              <w:top w:val="nil"/>
              <w:left w:val="nil"/>
              <w:bottom w:val="single" w:sz="4" w:space="0" w:color="auto"/>
              <w:right w:val="single" w:sz="4" w:space="0" w:color="auto"/>
            </w:tcBorders>
            <w:shd w:val="clear" w:color="000000" w:fill="FFEB9C"/>
            <w:vAlign w:val="center"/>
            <w:hideMark/>
          </w:tcPr>
          <w:p w14:paraId="79EBC3DF" w14:textId="77777777" w:rsidR="002017AB" w:rsidRPr="00E16EC9" w:rsidRDefault="002017AB" w:rsidP="002017AB">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FFEB9C"/>
            <w:vAlign w:val="center"/>
            <w:hideMark/>
          </w:tcPr>
          <w:p w14:paraId="64C643B6" w14:textId="77777777" w:rsidR="002017AB" w:rsidRPr="00E16EC9" w:rsidRDefault="002017AB" w:rsidP="002017AB">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FFEB9C"/>
            <w:vAlign w:val="center"/>
            <w:hideMark/>
          </w:tcPr>
          <w:p w14:paraId="25208725" w14:textId="77777777" w:rsidR="002017AB" w:rsidRPr="00E16EC9" w:rsidRDefault="002017AB" w:rsidP="002017AB">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2017AB" w:rsidRPr="00E16EC9" w14:paraId="12BD27BD" w14:textId="77777777" w:rsidTr="002017AB">
        <w:tc>
          <w:tcPr>
            <w:tcW w:w="0" w:type="auto"/>
            <w:tcBorders>
              <w:top w:val="nil"/>
              <w:left w:val="single" w:sz="4" w:space="0" w:color="auto"/>
              <w:bottom w:val="single" w:sz="4" w:space="0" w:color="auto"/>
              <w:right w:val="single" w:sz="4" w:space="0" w:color="auto"/>
            </w:tcBorders>
            <w:shd w:val="clear" w:color="auto" w:fill="auto"/>
            <w:vAlign w:val="center"/>
            <w:hideMark/>
          </w:tcPr>
          <w:p w14:paraId="09592CA0" w14:textId="77777777" w:rsidR="002017AB" w:rsidRPr="00E16EC9" w:rsidRDefault="002017AB" w:rsidP="002017A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3D11A242"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0" w:type="auto"/>
            <w:tcBorders>
              <w:top w:val="nil"/>
              <w:left w:val="nil"/>
              <w:bottom w:val="single" w:sz="4" w:space="0" w:color="auto"/>
              <w:right w:val="single" w:sz="4" w:space="0" w:color="auto"/>
            </w:tcBorders>
            <w:shd w:val="clear" w:color="000000" w:fill="D9D9D9"/>
            <w:vAlign w:val="center"/>
            <w:hideMark/>
          </w:tcPr>
          <w:p w14:paraId="688A974A"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0" w:type="auto"/>
            <w:tcBorders>
              <w:top w:val="nil"/>
              <w:left w:val="nil"/>
              <w:bottom w:val="single" w:sz="4" w:space="0" w:color="auto"/>
              <w:right w:val="single" w:sz="4" w:space="0" w:color="auto"/>
            </w:tcBorders>
            <w:shd w:val="clear" w:color="000000" w:fill="D9D9D9"/>
            <w:vAlign w:val="center"/>
            <w:hideMark/>
          </w:tcPr>
          <w:p w14:paraId="27DADF81" w14:textId="77777777" w:rsidR="002017AB" w:rsidRPr="00E16EC9" w:rsidRDefault="002017AB" w:rsidP="002017A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r>
    </w:tbl>
    <w:p w14:paraId="443470C3" w14:textId="77777777" w:rsidR="001A306C" w:rsidRDefault="001A306C" w:rsidP="001A306C"/>
    <w:p w14:paraId="690F5CE7" w14:textId="63E7870A" w:rsidR="00810AD5" w:rsidRPr="00E16EC9" w:rsidRDefault="00810AD5" w:rsidP="00810AD5">
      <w:pPr>
        <w:pStyle w:val="Heading5"/>
      </w:pPr>
      <w:r w:rsidRPr="00E16EC9">
        <w:lastRenderedPageBreak/>
        <w:t>Reoveepuhasti</w:t>
      </w:r>
    </w:p>
    <w:p w14:paraId="0D6BF7FE" w14:textId="2BA056D2" w:rsidR="00810AD5" w:rsidRPr="00E16EC9" w:rsidRDefault="00810AD5" w:rsidP="00810AD5">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74</w:t>
      </w:r>
      <w:r w:rsidRPr="00E16EC9">
        <w:rPr>
          <w:noProof w:val="0"/>
        </w:rPr>
        <w:fldChar w:fldCharType="end"/>
      </w:r>
      <w:r w:rsidRPr="00E16EC9">
        <w:rPr>
          <w:noProof w:val="0"/>
        </w:rPr>
        <w:t>. Aste RKA reoveepuhasti andmed ja seisukorra hinnang</w:t>
      </w:r>
    </w:p>
    <w:tbl>
      <w:tblPr>
        <w:tblW w:w="0" w:type="auto"/>
        <w:tblCellMar>
          <w:left w:w="70" w:type="dxa"/>
          <w:right w:w="70" w:type="dxa"/>
        </w:tblCellMar>
        <w:tblLook w:val="04A0" w:firstRow="1" w:lastRow="0" w:firstColumn="1" w:lastColumn="0" w:noHBand="0" w:noVBand="1"/>
      </w:tblPr>
      <w:tblGrid>
        <w:gridCol w:w="2386"/>
        <w:gridCol w:w="3743"/>
      </w:tblGrid>
      <w:tr w:rsidR="002017AB" w:rsidRPr="00E16EC9" w14:paraId="2E9AD524" w14:textId="77777777" w:rsidTr="00E8552C">
        <w:trPr>
          <w:cantSplit/>
        </w:trPr>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0215783C" w14:textId="77777777" w:rsidR="002017AB" w:rsidRPr="00E16EC9" w:rsidRDefault="002017AB" w:rsidP="002017A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0CB248AD" w14:textId="1A9DDAF8" w:rsidR="002017AB" w:rsidRPr="00E16EC9" w:rsidRDefault="002017AB" w:rsidP="002017AB">
            <w:pPr>
              <w:spacing w:before="0" w:after="0"/>
              <w:jc w:val="center"/>
              <w:rPr>
                <w:rFonts w:eastAsia="Times New Roman" w:cs="Arial"/>
                <w:sz w:val="20"/>
                <w:szCs w:val="20"/>
                <w:lang w:eastAsia="et-EE"/>
              </w:rPr>
            </w:pPr>
            <w:r w:rsidRPr="00E16EC9">
              <w:rPr>
                <w:rFonts w:cs="Arial"/>
                <w:sz w:val="20"/>
                <w:szCs w:val="20"/>
              </w:rPr>
              <w:t xml:space="preserve">Aste </w:t>
            </w:r>
            <w:proofErr w:type="spellStart"/>
            <w:r w:rsidRPr="00E16EC9">
              <w:rPr>
                <w:rFonts w:cs="Arial"/>
                <w:sz w:val="20"/>
                <w:szCs w:val="20"/>
              </w:rPr>
              <w:t>al</w:t>
            </w:r>
            <w:proofErr w:type="spellEnd"/>
            <w:r w:rsidRPr="00E16EC9">
              <w:rPr>
                <w:rFonts w:cs="Arial"/>
                <w:sz w:val="20"/>
                <w:szCs w:val="20"/>
              </w:rPr>
              <w:t>. RVP</w:t>
            </w:r>
          </w:p>
        </w:tc>
      </w:tr>
      <w:tr w:rsidR="002017AB" w:rsidRPr="00E16EC9" w14:paraId="10BF1B14" w14:textId="77777777" w:rsidTr="00E8552C">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4EF8AB5" w14:textId="77777777" w:rsidR="002017AB" w:rsidRPr="00E16EC9" w:rsidRDefault="002017AB" w:rsidP="002017AB">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74A8F4AA" w14:textId="7C76BD19" w:rsidR="002017AB" w:rsidRPr="00E16EC9" w:rsidRDefault="002017AB" w:rsidP="002017AB">
            <w:pPr>
              <w:spacing w:before="0" w:after="0"/>
              <w:jc w:val="center"/>
              <w:rPr>
                <w:rFonts w:eastAsia="Times New Roman" w:cs="Arial"/>
                <w:sz w:val="20"/>
                <w:szCs w:val="20"/>
                <w:lang w:eastAsia="et-EE"/>
              </w:rPr>
            </w:pPr>
            <w:r w:rsidRPr="00E16EC9">
              <w:rPr>
                <w:rFonts w:cs="Arial"/>
                <w:color w:val="000000"/>
                <w:sz w:val="20"/>
                <w:szCs w:val="20"/>
              </w:rPr>
              <w:t>PUH0740150</w:t>
            </w:r>
          </w:p>
        </w:tc>
      </w:tr>
      <w:tr w:rsidR="002017AB" w:rsidRPr="00E16EC9" w14:paraId="19829070" w14:textId="77777777" w:rsidTr="00E8552C">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E7E8D22" w14:textId="77777777" w:rsidR="002017AB" w:rsidRPr="00E16EC9" w:rsidRDefault="002017AB" w:rsidP="002017A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27F9140A" w14:textId="53C5F932" w:rsidR="002017AB" w:rsidRPr="00E16EC9" w:rsidRDefault="002017AB" w:rsidP="002017AB">
            <w:pPr>
              <w:spacing w:before="0" w:after="0"/>
              <w:jc w:val="center"/>
              <w:rPr>
                <w:rFonts w:eastAsia="Times New Roman" w:cs="Arial"/>
                <w:sz w:val="20"/>
                <w:szCs w:val="20"/>
                <w:lang w:eastAsia="et-EE"/>
              </w:rPr>
            </w:pPr>
            <w:r w:rsidRPr="00E16EC9">
              <w:rPr>
                <w:rFonts w:cs="Arial"/>
                <w:sz w:val="20"/>
                <w:szCs w:val="20"/>
              </w:rPr>
              <w:t>1970-ndad</w:t>
            </w:r>
          </w:p>
        </w:tc>
      </w:tr>
      <w:tr w:rsidR="002017AB" w:rsidRPr="00E16EC9" w14:paraId="199D53AF" w14:textId="77777777" w:rsidTr="00E8552C">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0EBD322" w14:textId="77777777" w:rsidR="002017AB" w:rsidRPr="00E16EC9" w:rsidRDefault="002017AB" w:rsidP="002017A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320F8CE7" w14:textId="2CBAF18E" w:rsidR="002017AB" w:rsidRPr="00E16EC9" w:rsidRDefault="002017AB" w:rsidP="002017AB">
            <w:pPr>
              <w:spacing w:before="0" w:after="0"/>
              <w:jc w:val="center"/>
              <w:rPr>
                <w:rFonts w:eastAsia="Times New Roman" w:cs="Arial"/>
                <w:sz w:val="20"/>
                <w:szCs w:val="20"/>
                <w:lang w:eastAsia="et-EE"/>
              </w:rPr>
            </w:pPr>
            <w:r w:rsidRPr="00E16EC9">
              <w:rPr>
                <w:rFonts w:cs="Arial"/>
                <w:sz w:val="20"/>
                <w:szCs w:val="20"/>
              </w:rPr>
              <w:t>2003</w:t>
            </w:r>
          </w:p>
        </w:tc>
      </w:tr>
      <w:tr w:rsidR="002017AB" w:rsidRPr="00E16EC9" w14:paraId="5D491E2F" w14:textId="77777777" w:rsidTr="00E8552C">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43A02B47" w14:textId="77777777" w:rsidR="002017AB" w:rsidRPr="00E16EC9" w:rsidRDefault="002017AB" w:rsidP="002017A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72A9204D" w14:textId="75CA838C" w:rsidR="002017AB" w:rsidRPr="00E16EC9" w:rsidRDefault="002017AB" w:rsidP="002017AB">
            <w:pPr>
              <w:spacing w:before="0" w:after="0"/>
              <w:jc w:val="center"/>
              <w:rPr>
                <w:rFonts w:eastAsia="Times New Roman" w:cs="Arial"/>
                <w:sz w:val="20"/>
                <w:szCs w:val="20"/>
                <w:lang w:eastAsia="et-EE"/>
              </w:rPr>
            </w:pPr>
            <w:proofErr w:type="spellStart"/>
            <w:r w:rsidRPr="00E16EC9">
              <w:rPr>
                <w:rFonts w:cs="Arial"/>
                <w:sz w:val="20"/>
                <w:szCs w:val="20"/>
              </w:rPr>
              <w:t>biopuhasti</w:t>
            </w:r>
            <w:proofErr w:type="spellEnd"/>
          </w:p>
        </w:tc>
      </w:tr>
      <w:tr w:rsidR="002017AB" w:rsidRPr="00E16EC9" w14:paraId="0F397FEE" w14:textId="77777777" w:rsidTr="00E8552C">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917E6C9" w14:textId="77777777" w:rsidR="002017AB" w:rsidRPr="00E16EC9" w:rsidRDefault="002017AB" w:rsidP="002017AB">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04FD9493" w14:textId="3C250FC9" w:rsidR="002017AB" w:rsidRPr="00E16EC9" w:rsidRDefault="002017AB" w:rsidP="002017AB">
            <w:pPr>
              <w:spacing w:before="0" w:after="0"/>
              <w:jc w:val="center"/>
              <w:rPr>
                <w:rFonts w:eastAsia="Times New Roman" w:cs="Arial"/>
                <w:sz w:val="20"/>
                <w:szCs w:val="20"/>
                <w:lang w:eastAsia="et-EE"/>
              </w:rPr>
            </w:pPr>
            <w:r w:rsidRPr="00E16EC9">
              <w:rPr>
                <w:rFonts w:cs="Arial"/>
                <w:sz w:val="20"/>
                <w:szCs w:val="20"/>
              </w:rPr>
              <w:t xml:space="preserve">400 </w:t>
            </w:r>
            <w:proofErr w:type="spellStart"/>
            <w:r w:rsidRPr="00E16EC9">
              <w:rPr>
                <w:rFonts w:cs="Arial"/>
                <w:sz w:val="20"/>
                <w:szCs w:val="20"/>
              </w:rPr>
              <w:t>ie</w:t>
            </w:r>
            <w:proofErr w:type="spellEnd"/>
          </w:p>
        </w:tc>
      </w:tr>
      <w:tr w:rsidR="002017AB" w:rsidRPr="00E16EC9" w14:paraId="5B0BE0D5" w14:textId="77777777" w:rsidTr="00E8552C">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BED8D9A" w14:textId="77777777" w:rsidR="002017AB" w:rsidRPr="00E16EC9" w:rsidRDefault="002017AB" w:rsidP="002017AB">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35E1301" w14:textId="20B4695F" w:rsidR="002017AB" w:rsidRPr="00E16EC9" w:rsidRDefault="002017AB" w:rsidP="002017AB">
            <w:pPr>
              <w:spacing w:before="0" w:after="0"/>
              <w:jc w:val="center"/>
              <w:rPr>
                <w:rFonts w:eastAsia="Times New Roman" w:cs="Arial"/>
                <w:sz w:val="20"/>
                <w:szCs w:val="20"/>
                <w:lang w:eastAsia="et-EE"/>
              </w:rPr>
            </w:pPr>
            <w:r w:rsidRPr="00E16EC9">
              <w:rPr>
                <w:rFonts w:cs="Arial"/>
                <w:sz w:val="20"/>
                <w:szCs w:val="20"/>
              </w:rPr>
              <w:t>puudub</w:t>
            </w:r>
          </w:p>
        </w:tc>
      </w:tr>
      <w:tr w:rsidR="002017AB" w:rsidRPr="00E16EC9" w14:paraId="518EBE61" w14:textId="77777777" w:rsidTr="00E8552C">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1BD328D" w14:textId="77777777" w:rsidR="002017AB" w:rsidRPr="00E16EC9" w:rsidRDefault="002017AB" w:rsidP="002017A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02495000" w14:textId="2D4455AF" w:rsidR="002017AB" w:rsidRPr="00E16EC9" w:rsidRDefault="002017AB" w:rsidP="002017AB">
            <w:pPr>
              <w:spacing w:before="0" w:after="0"/>
              <w:jc w:val="center"/>
              <w:rPr>
                <w:rFonts w:eastAsia="Times New Roman" w:cs="Arial"/>
                <w:sz w:val="20"/>
                <w:szCs w:val="20"/>
                <w:lang w:eastAsia="et-EE"/>
              </w:rPr>
            </w:pPr>
            <w:r w:rsidRPr="00E16EC9">
              <w:rPr>
                <w:rFonts w:cs="Arial"/>
                <w:sz w:val="20"/>
                <w:szCs w:val="20"/>
              </w:rPr>
              <w:t>puudub</w:t>
            </w:r>
          </w:p>
        </w:tc>
      </w:tr>
      <w:tr w:rsidR="002017AB" w:rsidRPr="00E16EC9" w14:paraId="6F69877D" w14:textId="77777777" w:rsidTr="00E8552C">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C2A79C9" w14:textId="77777777" w:rsidR="002017AB" w:rsidRPr="00E16EC9" w:rsidRDefault="002017AB" w:rsidP="002017A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348F101A" w14:textId="28D6CE3D" w:rsidR="002017AB" w:rsidRPr="00E16EC9" w:rsidRDefault="002017AB" w:rsidP="002017AB">
            <w:pPr>
              <w:spacing w:before="0" w:after="0"/>
              <w:jc w:val="center"/>
              <w:rPr>
                <w:rFonts w:eastAsia="Times New Roman" w:cs="Arial"/>
                <w:sz w:val="20"/>
                <w:szCs w:val="20"/>
                <w:lang w:eastAsia="et-EE"/>
              </w:rPr>
            </w:pPr>
            <w:r w:rsidRPr="00E16EC9">
              <w:rPr>
                <w:rFonts w:cs="Arial"/>
                <w:sz w:val="20"/>
                <w:szCs w:val="20"/>
              </w:rPr>
              <w:t>olemas</w:t>
            </w:r>
          </w:p>
        </w:tc>
      </w:tr>
      <w:tr w:rsidR="002017AB" w:rsidRPr="00E16EC9" w14:paraId="295E3AAE" w14:textId="77777777" w:rsidTr="00E8552C">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E7FC2A4" w14:textId="77777777" w:rsidR="002017AB" w:rsidRPr="00E16EC9" w:rsidRDefault="002017AB" w:rsidP="002017A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465AEDB6" w14:textId="0DDADCEB" w:rsidR="002017AB" w:rsidRPr="00E16EC9" w:rsidRDefault="002017AB" w:rsidP="002017AB">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2017AB" w:rsidRPr="00E16EC9" w14:paraId="7B4DF50C" w14:textId="77777777" w:rsidTr="00E8552C">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1EFDFDB4" w14:textId="77777777" w:rsidR="002017AB" w:rsidRPr="00E16EC9" w:rsidRDefault="002017AB" w:rsidP="002017A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10FAA9BA" w14:textId="3199D43F" w:rsidR="002017AB" w:rsidRPr="00E16EC9" w:rsidRDefault="002017AB" w:rsidP="002017AB">
            <w:pPr>
              <w:spacing w:before="0" w:after="0"/>
              <w:jc w:val="center"/>
              <w:rPr>
                <w:rFonts w:eastAsia="Times New Roman" w:cs="Arial"/>
                <w:sz w:val="20"/>
                <w:szCs w:val="20"/>
                <w:lang w:eastAsia="et-EE"/>
              </w:rPr>
            </w:pPr>
            <w:r w:rsidRPr="00E16EC9">
              <w:rPr>
                <w:rFonts w:cs="Arial"/>
                <w:sz w:val="20"/>
                <w:szCs w:val="20"/>
              </w:rPr>
              <w:t>100 m</w:t>
            </w:r>
          </w:p>
        </w:tc>
      </w:tr>
      <w:tr w:rsidR="002017AB" w:rsidRPr="00E16EC9" w14:paraId="2679AB8B" w14:textId="77777777" w:rsidTr="00E8552C">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8BEBB33" w14:textId="77777777" w:rsidR="002017AB" w:rsidRPr="00E16EC9" w:rsidRDefault="002017AB" w:rsidP="002017AB">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48209ED2" w14:textId="6F3B963E" w:rsidR="002017AB" w:rsidRPr="00E16EC9" w:rsidRDefault="002017AB" w:rsidP="002017AB">
            <w:pPr>
              <w:spacing w:before="0" w:after="0"/>
              <w:jc w:val="center"/>
              <w:rPr>
                <w:rFonts w:eastAsia="Times New Roman" w:cs="Arial"/>
                <w:sz w:val="20"/>
                <w:szCs w:val="20"/>
                <w:lang w:eastAsia="et-EE"/>
              </w:rPr>
            </w:pPr>
            <w:r w:rsidRPr="00E16EC9">
              <w:rPr>
                <w:rFonts w:cs="Arial"/>
                <w:sz w:val="20"/>
                <w:szCs w:val="20"/>
              </w:rPr>
              <w:t>jah</w:t>
            </w:r>
          </w:p>
        </w:tc>
      </w:tr>
      <w:tr w:rsidR="00231CA3" w:rsidRPr="00E16EC9" w14:paraId="5385FA2E" w14:textId="77777777" w:rsidTr="00E8552C">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24B6B164" w14:textId="77777777" w:rsidR="00231CA3" w:rsidRPr="00E16EC9" w:rsidRDefault="00231CA3" w:rsidP="00231CA3">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0FBFFE28" w14:textId="2F087D70"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Aste (</w:t>
            </w:r>
            <w:proofErr w:type="spellStart"/>
            <w:r w:rsidRPr="00E16EC9">
              <w:rPr>
                <w:rFonts w:cs="Arial"/>
                <w:color w:val="000000"/>
                <w:sz w:val="20"/>
                <w:szCs w:val="20"/>
              </w:rPr>
              <w:t>biopuhasti</w:t>
            </w:r>
            <w:proofErr w:type="spellEnd"/>
            <w:r w:rsidRPr="00E16EC9">
              <w:rPr>
                <w:rFonts w:cs="Arial"/>
                <w:color w:val="000000"/>
                <w:sz w:val="20"/>
                <w:szCs w:val="20"/>
              </w:rPr>
              <w:t>)</w:t>
            </w:r>
          </w:p>
        </w:tc>
      </w:tr>
      <w:tr w:rsidR="00231CA3" w:rsidRPr="00E16EC9" w14:paraId="02D7B986" w14:textId="77777777" w:rsidTr="00E8552C">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5DB92A6" w14:textId="77777777" w:rsidR="00231CA3" w:rsidRPr="00E16EC9" w:rsidRDefault="00231CA3" w:rsidP="00231CA3">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6395BF46" w14:textId="4B24226B"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SA015b</w:t>
            </w:r>
          </w:p>
        </w:tc>
      </w:tr>
      <w:tr w:rsidR="002017AB" w:rsidRPr="00E16EC9" w14:paraId="0FCDBBED" w14:textId="77777777" w:rsidTr="00E8552C">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28F4FC09" w14:textId="77777777" w:rsidR="002017AB" w:rsidRPr="00E16EC9" w:rsidRDefault="002017AB" w:rsidP="002017A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59759B25" w14:textId="3C51DEB3" w:rsidR="002017AB" w:rsidRPr="00E16EC9" w:rsidRDefault="002017AB" w:rsidP="002017AB">
            <w:pPr>
              <w:spacing w:before="0" w:after="0"/>
              <w:jc w:val="center"/>
              <w:rPr>
                <w:rFonts w:eastAsia="Times New Roman" w:cs="Arial"/>
                <w:color w:val="222222"/>
                <w:sz w:val="20"/>
                <w:szCs w:val="20"/>
                <w:lang w:eastAsia="et-EE"/>
              </w:rPr>
            </w:pPr>
            <w:proofErr w:type="spellStart"/>
            <w:r w:rsidRPr="00E16EC9">
              <w:rPr>
                <w:rFonts w:cs="Arial"/>
                <w:color w:val="000000"/>
                <w:sz w:val="20"/>
                <w:szCs w:val="20"/>
              </w:rPr>
              <w:t>Irase</w:t>
            </w:r>
            <w:proofErr w:type="spellEnd"/>
            <w:r w:rsidRPr="00E16EC9">
              <w:rPr>
                <w:rFonts w:cs="Arial"/>
                <w:color w:val="000000"/>
                <w:sz w:val="20"/>
                <w:szCs w:val="20"/>
              </w:rPr>
              <w:t xml:space="preserve"> jõgi</w:t>
            </w:r>
          </w:p>
        </w:tc>
      </w:tr>
      <w:tr w:rsidR="002017AB" w:rsidRPr="00E16EC9" w14:paraId="21C9F5B1" w14:textId="77777777" w:rsidTr="00E8552C">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2AF32A3" w14:textId="77777777" w:rsidR="002017AB" w:rsidRPr="00E16EC9" w:rsidRDefault="002017AB" w:rsidP="002017AB">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76367240" w14:textId="479B2ADE" w:rsidR="002017AB" w:rsidRPr="00E16EC9" w:rsidRDefault="002017AB" w:rsidP="002017AB">
            <w:pPr>
              <w:spacing w:before="0" w:after="0"/>
              <w:jc w:val="center"/>
              <w:rPr>
                <w:rFonts w:eastAsia="Times New Roman" w:cs="Arial"/>
                <w:color w:val="000000"/>
                <w:sz w:val="20"/>
                <w:szCs w:val="20"/>
                <w:lang w:eastAsia="et-EE"/>
              </w:rPr>
            </w:pPr>
            <w:r w:rsidRPr="00E16EC9">
              <w:rPr>
                <w:rFonts w:cs="Arial"/>
                <w:color w:val="000000"/>
                <w:sz w:val="20"/>
                <w:szCs w:val="20"/>
              </w:rPr>
              <w:t>VEE1166500</w:t>
            </w:r>
          </w:p>
        </w:tc>
      </w:tr>
      <w:tr w:rsidR="002017AB" w:rsidRPr="00E16EC9" w14:paraId="499D86D0" w14:textId="77777777" w:rsidTr="00E8552C">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BE34544" w14:textId="77777777" w:rsidR="002017AB" w:rsidRPr="00E16EC9" w:rsidRDefault="002017AB" w:rsidP="002017A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38E523DC" w14:textId="72103739" w:rsidR="002017AB" w:rsidRPr="00E16EC9" w:rsidRDefault="002017AB" w:rsidP="002017AB">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Irase</w:t>
            </w:r>
            <w:proofErr w:type="spellEnd"/>
          </w:p>
        </w:tc>
      </w:tr>
      <w:tr w:rsidR="002017AB" w:rsidRPr="00E16EC9" w14:paraId="60121A23" w14:textId="77777777" w:rsidTr="00E8552C">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3B49B5E0" w14:textId="77777777" w:rsidR="002017AB" w:rsidRPr="00E16EC9" w:rsidRDefault="002017AB" w:rsidP="002017AB">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15D323D3" w14:textId="33E0B876" w:rsidR="002017AB" w:rsidRPr="00E16EC9" w:rsidRDefault="002017AB" w:rsidP="002017AB">
            <w:pPr>
              <w:spacing w:before="0" w:after="0"/>
              <w:jc w:val="center"/>
              <w:rPr>
                <w:rFonts w:eastAsia="Times New Roman" w:cs="Arial"/>
                <w:b/>
                <w:bCs/>
                <w:sz w:val="20"/>
                <w:szCs w:val="20"/>
                <w:lang w:eastAsia="et-EE"/>
              </w:rPr>
            </w:pPr>
            <w:r w:rsidRPr="00E16EC9">
              <w:rPr>
                <w:rFonts w:cs="Arial"/>
                <w:b/>
                <w:bCs/>
                <w:sz w:val="20"/>
                <w:szCs w:val="20"/>
              </w:rPr>
              <w:t> </w:t>
            </w:r>
          </w:p>
        </w:tc>
      </w:tr>
      <w:tr w:rsidR="002017AB" w:rsidRPr="00E16EC9" w14:paraId="4C874F46" w14:textId="77777777" w:rsidTr="00E8552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818B4E" w14:textId="77777777" w:rsidR="002017AB" w:rsidRPr="00E16EC9" w:rsidRDefault="002017AB" w:rsidP="002017A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FFFFCC" w:fill="FFEB9C"/>
            <w:vAlign w:val="center"/>
            <w:hideMark/>
          </w:tcPr>
          <w:p w14:paraId="51C9F9F7" w14:textId="65C0F391" w:rsidR="002017AB" w:rsidRPr="00E16EC9" w:rsidRDefault="002017AB" w:rsidP="002017AB">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2017AB" w:rsidRPr="00E16EC9" w14:paraId="628C1F9A" w14:textId="77777777" w:rsidTr="00E8552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F90266" w14:textId="77777777" w:rsidR="002017AB" w:rsidRPr="00E16EC9" w:rsidRDefault="002017AB" w:rsidP="002017A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FFFFCC" w:fill="FFEB9C"/>
            <w:vAlign w:val="center"/>
            <w:hideMark/>
          </w:tcPr>
          <w:p w14:paraId="54DDF851" w14:textId="3F8DD19B" w:rsidR="002017AB" w:rsidRPr="00E16EC9" w:rsidRDefault="002017AB" w:rsidP="002017AB">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2017AB" w:rsidRPr="00E16EC9" w14:paraId="31B601E9" w14:textId="77777777" w:rsidTr="00E8552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A55187" w14:textId="77777777" w:rsidR="002017AB" w:rsidRPr="00E16EC9" w:rsidRDefault="002017AB" w:rsidP="002017A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FFFFCC" w:fill="FFEB9C"/>
            <w:vAlign w:val="center"/>
            <w:hideMark/>
          </w:tcPr>
          <w:p w14:paraId="4535882D" w14:textId="5A086945" w:rsidR="002017AB" w:rsidRPr="00E16EC9" w:rsidRDefault="002017AB" w:rsidP="002017AB">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2017AB" w:rsidRPr="00E16EC9" w14:paraId="324BF134" w14:textId="77777777" w:rsidTr="00E8552C">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742023" w14:textId="77777777" w:rsidR="002017AB" w:rsidRPr="00E16EC9" w:rsidRDefault="002017AB" w:rsidP="002017A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FFFFCC" w:fill="FFEB9C"/>
            <w:vAlign w:val="center"/>
            <w:hideMark/>
          </w:tcPr>
          <w:p w14:paraId="3801A60C" w14:textId="228AA38E" w:rsidR="002017AB" w:rsidRPr="00E16EC9" w:rsidRDefault="002017AB" w:rsidP="002017AB">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2017AB" w:rsidRPr="00E16EC9" w14:paraId="4E8D507C" w14:textId="77777777" w:rsidTr="00E8552C">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711F60" w14:textId="77777777" w:rsidR="002017AB" w:rsidRPr="00E16EC9" w:rsidRDefault="002017AB" w:rsidP="002017A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C6EFCE"/>
            <w:vAlign w:val="center"/>
            <w:hideMark/>
          </w:tcPr>
          <w:p w14:paraId="5CCD644A" w14:textId="1CE2278C" w:rsidR="002017AB" w:rsidRPr="00E16EC9" w:rsidRDefault="002017AB" w:rsidP="002017AB">
            <w:pPr>
              <w:spacing w:before="0" w:after="0"/>
              <w:jc w:val="center"/>
              <w:rPr>
                <w:rFonts w:eastAsia="Times New Roman" w:cs="Arial"/>
                <w:color w:val="9C5700"/>
                <w:sz w:val="20"/>
                <w:szCs w:val="20"/>
                <w:lang w:eastAsia="et-EE"/>
              </w:rPr>
            </w:pPr>
            <w:r w:rsidRPr="00E16EC9">
              <w:rPr>
                <w:rFonts w:cs="Arial"/>
                <w:color w:val="006100"/>
                <w:sz w:val="20"/>
                <w:szCs w:val="20"/>
              </w:rPr>
              <w:t>hea</w:t>
            </w:r>
          </w:p>
        </w:tc>
      </w:tr>
    </w:tbl>
    <w:p w14:paraId="1E558A94" w14:textId="7B9316B9" w:rsidR="00810AD5" w:rsidRPr="00E16EC9" w:rsidRDefault="00810AD5" w:rsidP="00810AD5">
      <w:pPr>
        <w:rPr>
          <w:rFonts w:cs="Arial"/>
        </w:rPr>
      </w:pPr>
      <w:r w:rsidRPr="00E16EC9">
        <w:rPr>
          <w:rFonts w:cs="Arial"/>
        </w:rPr>
        <w:t>Aste RKA reoveepuhasti tehnoloogiline skeem on esitatud käesoleva töö lisades.</w:t>
      </w:r>
    </w:p>
    <w:p w14:paraId="3D31CE1A"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32557C3C" w14:textId="77777777" w:rsidR="00810AD5" w:rsidRPr="00E16EC9" w:rsidRDefault="00810AD5" w:rsidP="00810AD5">
      <w:pPr>
        <w:pStyle w:val="Heading6"/>
      </w:pPr>
      <w:r w:rsidRPr="00E16EC9">
        <w:t>Suubla</w:t>
      </w:r>
    </w:p>
    <w:p w14:paraId="148BE1FE" w14:textId="60406A03" w:rsidR="00810AD5" w:rsidRPr="00E16EC9" w:rsidRDefault="00810AD5" w:rsidP="00810AD5">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75</w:t>
      </w:r>
      <w:r w:rsidRPr="00E16EC9">
        <w:rPr>
          <w:noProof w:val="0"/>
        </w:rPr>
        <w:fldChar w:fldCharType="end"/>
      </w:r>
      <w:r w:rsidRPr="00E16EC9">
        <w:rPr>
          <w:noProof w:val="0"/>
        </w:rPr>
        <w:t>. Aste 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5A74D9" w:rsidRPr="00E16EC9" w14:paraId="5CA39D85" w14:textId="77777777" w:rsidTr="005C71AE">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5BCCEDC0" w14:textId="77777777" w:rsidR="005A74D9" w:rsidRPr="00E16EC9" w:rsidRDefault="005A74D9" w:rsidP="005A74D9">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5FC9D2AA" w14:textId="2A7704A8" w:rsidR="005A74D9" w:rsidRPr="00E16EC9" w:rsidRDefault="005A74D9" w:rsidP="005A74D9">
            <w:pPr>
              <w:spacing w:before="0" w:after="0"/>
              <w:jc w:val="center"/>
              <w:rPr>
                <w:rFonts w:eastAsia="Times New Roman" w:cs="Arial"/>
                <w:color w:val="000000"/>
                <w:sz w:val="20"/>
                <w:szCs w:val="20"/>
                <w:lang w:eastAsia="et-EE"/>
              </w:rPr>
            </w:pPr>
            <w:r w:rsidRPr="00E16EC9">
              <w:rPr>
                <w:rFonts w:cs="Arial"/>
                <w:color w:val="000000"/>
                <w:sz w:val="20"/>
                <w:szCs w:val="20"/>
              </w:rPr>
              <w:t>Aste (</w:t>
            </w:r>
            <w:proofErr w:type="spellStart"/>
            <w:r w:rsidRPr="00E16EC9">
              <w:rPr>
                <w:rFonts w:cs="Arial"/>
                <w:color w:val="000000"/>
                <w:sz w:val="20"/>
                <w:szCs w:val="20"/>
              </w:rPr>
              <w:t>biopuhasti</w:t>
            </w:r>
            <w:proofErr w:type="spellEnd"/>
            <w:r w:rsidRPr="00E16EC9">
              <w:rPr>
                <w:rFonts w:cs="Arial"/>
                <w:color w:val="000000"/>
                <w:sz w:val="20"/>
                <w:szCs w:val="20"/>
              </w:rPr>
              <w:t>)</w:t>
            </w:r>
          </w:p>
        </w:tc>
      </w:tr>
      <w:tr w:rsidR="005A74D9" w:rsidRPr="00E16EC9" w14:paraId="064D8764"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0BDEE863" w14:textId="77777777" w:rsidR="005A74D9" w:rsidRPr="00E16EC9" w:rsidRDefault="005A74D9" w:rsidP="005A74D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0185D51E" w14:textId="4D097D0A" w:rsidR="005A74D9" w:rsidRPr="00E16EC9" w:rsidRDefault="005A74D9" w:rsidP="005A74D9">
            <w:pPr>
              <w:spacing w:before="0" w:after="0"/>
              <w:jc w:val="center"/>
              <w:rPr>
                <w:rFonts w:eastAsia="Times New Roman" w:cs="Arial"/>
                <w:color w:val="000000"/>
                <w:sz w:val="20"/>
                <w:szCs w:val="20"/>
                <w:lang w:eastAsia="et-EE"/>
              </w:rPr>
            </w:pPr>
            <w:r w:rsidRPr="00E16EC9">
              <w:rPr>
                <w:rFonts w:cs="Arial"/>
                <w:color w:val="000000"/>
                <w:sz w:val="20"/>
                <w:szCs w:val="20"/>
              </w:rPr>
              <w:t>SA015b</w:t>
            </w:r>
          </w:p>
        </w:tc>
      </w:tr>
      <w:tr w:rsidR="005A74D9" w:rsidRPr="00E16EC9" w14:paraId="7AFB0A36"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674FB03D" w14:textId="77777777" w:rsidR="005A74D9" w:rsidRPr="00E16EC9" w:rsidRDefault="005A74D9" w:rsidP="005A74D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7729003D" w14:textId="50C61373" w:rsidR="005A74D9" w:rsidRPr="00E16EC9" w:rsidRDefault="005A74D9" w:rsidP="005A74D9">
            <w:pPr>
              <w:spacing w:before="0" w:after="0"/>
              <w:jc w:val="center"/>
              <w:rPr>
                <w:rFonts w:eastAsia="Times New Roman" w:cs="Arial"/>
                <w:color w:val="000000"/>
                <w:sz w:val="20"/>
                <w:szCs w:val="20"/>
                <w:lang w:eastAsia="et-EE"/>
              </w:rPr>
            </w:pPr>
            <w:r w:rsidRPr="00E16EC9">
              <w:rPr>
                <w:rFonts w:cs="Arial"/>
                <w:color w:val="000000"/>
                <w:sz w:val="20"/>
                <w:szCs w:val="20"/>
              </w:rPr>
              <w:t>Aste reoveepuhasti</w:t>
            </w:r>
          </w:p>
        </w:tc>
      </w:tr>
      <w:tr w:rsidR="005A74D9" w:rsidRPr="00E16EC9" w14:paraId="23AAF64E"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0BC3A2BF" w14:textId="77777777" w:rsidR="005A74D9" w:rsidRPr="00E16EC9" w:rsidRDefault="005A74D9" w:rsidP="005A74D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6B4726DE" w14:textId="3FB6847A" w:rsidR="005A74D9" w:rsidRPr="00E16EC9" w:rsidRDefault="005A74D9" w:rsidP="005A74D9">
            <w:pPr>
              <w:spacing w:before="0" w:after="0"/>
              <w:jc w:val="center"/>
              <w:rPr>
                <w:rFonts w:eastAsia="Times New Roman" w:cs="Arial"/>
                <w:color w:val="000000"/>
                <w:sz w:val="20"/>
                <w:szCs w:val="20"/>
                <w:lang w:eastAsia="et-EE"/>
              </w:rPr>
            </w:pPr>
            <w:r w:rsidRPr="00E16EC9">
              <w:rPr>
                <w:rFonts w:cs="Arial"/>
                <w:color w:val="000000"/>
                <w:sz w:val="20"/>
                <w:szCs w:val="20"/>
              </w:rPr>
              <w:t>PUH0740150</w:t>
            </w:r>
          </w:p>
        </w:tc>
      </w:tr>
      <w:tr w:rsidR="005A74D9" w:rsidRPr="00E16EC9" w14:paraId="64E66088"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70B7D84A" w14:textId="77777777" w:rsidR="005A74D9" w:rsidRPr="00E16EC9" w:rsidRDefault="005A74D9" w:rsidP="005A74D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57F1736F" w14:textId="552A6056" w:rsidR="005A74D9" w:rsidRPr="00E16EC9" w:rsidRDefault="005A74D9" w:rsidP="005A74D9">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Irase</w:t>
            </w:r>
            <w:proofErr w:type="spellEnd"/>
            <w:r w:rsidRPr="00E16EC9">
              <w:rPr>
                <w:rFonts w:cs="Arial"/>
                <w:color w:val="000000"/>
                <w:sz w:val="20"/>
                <w:szCs w:val="20"/>
              </w:rPr>
              <w:t xml:space="preserve"> jõgi</w:t>
            </w:r>
          </w:p>
        </w:tc>
      </w:tr>
      <w:tr w:rsidR="005A74D9" w:rsidRPr="00E16EC9" w14:paraId="139E2AFC"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7512413B" w14:textId="77777777" w:rsidR="005A74D9" w:rsidRPr="00E16EC9" w:rsidRDefault="005A74D9" w:rsidP="005A74D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585D6FFD" w14:textId="0B412FF4" w:rsidR="005A74D9" w:rsidRPr="00E16EC9" w:rsidRDefault="005A74D9" w:rsidP="005A74D9">
            <w:pPr>
              <w:spacing w:before="0" w:after="0"/>
              <w:jc w:val="center"/>
              <w:rPr>
                <w:rFonts w:eastAsia="Times New Roman" w:cs="Arial"/>
                <w:color w:val="000000"/>
                <w:sz w:val="20"/>
                <w:szCs w:val="20"/>
                <w:lang w:eastAsia="et-EE"/>
              </w:rPr>
            </w:pPr>
            <w:r w:rsidRPr="00E16EC9">
              <w:rPr>
                <w:rFonts w:cs="Arial"/>
                <w:color w:val="000000"/>
                <w:sz w:val="20"/>
                <w:szCs w:val="20"/>
              </w:rPr>
              <w:t>VEE1166500</w:t>
            </w:r>
          </w:p>
        </w:tc>
      </w:tr>
      <w:tr w:rsidR="005A74D9" w:rsidRPr="00E16EC9" w14:paraId="74C64418"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35E3B281" w14:textId="77777777" w:rsidR="005A74D9" w:rsidRPr="00E16EC9" w:rsidRDefault="005A74D9" w:rsidP="005A74D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7B43D819" w14:textId="52DBCC7A" w:rsidR="005A74D9" w:rsidRPr="00E16EC9" w:rsidRDefault="005A74D9" w:rsidP="005A74D9">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Irase</w:t>
            </w:r>
            <w:proofErr w:type="spellEnd"/>
          </w:p>
        </w:tc>
      </w:tr>
      <w:tr w:rsidR="005A74D9" w:rsidRPr="00E16EC9" w14:paraId="06F19E6E"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752F4739" w14:textId="77777777" w:rsidR="005A74D9" w:rsidRPr="00E16EC9" w:rsidRDefault="005A74D9" w:rsidP="005A74D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31CC5550" w14:textId="1B1F2DC5" w:rsidR="005A74D9" w:rsidRPr="00E16EC9" w:rsidRDefault="005A74D9" w:rsidP="005A74D9">
            <w:pPr>
              <w:spacing w:before="0" w:after="0"/>
              <w:jc w:val="center"/>
              <w:rPr>
                <w:rFonts w:eastAsia="Times New Roman" w:cs="Arial"/>
                <w:color w:val="000000"/>
                <w:sz w:val="20"/>
                <w:szCs w:val="20"/>
                <w:lang w:eastAsia="et-EE"/>
              </w:rPr>
            </w:pPr>
            <w:r w:rsidRPr="00E16EC9">
              <w:rPr>
                <w:rFonts w:cs="Arial"/>
                <w:color w:val="000000"/>
                <w:sz w:val="20"/>
                <w:szCs w:val="20"/>
              </w:rPr>
              <w:t>1166500_1</w:t>
            </w:r>
          </w:p>
        </w:tc>
      </w:tr>
      <w:tr w:rsidR="005A74D9" w:rsidRPr="00E16EC9" w14:paraId="569CC63F"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7E57968F" w14:textId="77777777" w:rsidR="005A74D9" w:rsidRPr="00E16EC9" w:rsidRDefault="005A74D9" w:rsidP="005A74D9">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37D96C" w14:textId="2223CF6F" w:rsidR="005A74D9" w:rsidRPr="00E16EC9" w:rsidRDefault="005A74D9" w:rsidP="005A74D9">
            <w:pPr>
              <w:spacing w:before="0" w:after="0"/>
              <w:jc w:val="center"/>
              <w:rPr>
                <w:rFonts w:eastAsia="Times New Roman" w:cs="Arial"/>
                <w:color w:val="000000"/>
                <w:sz w:val="20"/>
                <w:szCs w:val="20"/>
                <w:lang w:eastAsia="et-EE"/>
              </w:rPr>
            </w:pPr>
            <w:r w:rsidRPr="00E16EC9">
              <w:rPr>
                <w:rFonts w:cs="Arial"/>
                <w:color w:val="000000"/>
                <w:sz w:val="20"/>
                <w:szCs w:val="20"/>
              </w:rPr>
              <w:t>X: 6468133, Y: 408449</w:t>
            </w:r>
          </w:p>
        </w:tc>
      </w:tr>
      <w:tr w:rsidR="005A74D9" w:rsidRPr="00E16EC9" w14:paraId="6B5195B4"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576E39B3" w14:textId="77777777" w:rsidR="005A74D9" w:rsidRPr="00E16EC9" w:rsidRDefault="005A74D9" w:rsidP="005A74D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AA87307" w14:textId="0338DA69" w:rsidR="005A74D9" w:rsidRPr="00E16EC9" w:rsidRDefault="005A74D9" w:rsidP="005A74D9">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5A74D9" w:rsidRPr="00E16EC9" w14:paraId="2BD2EE2F"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3E90324" w14:textId="77777777" w:rsidR="005A74D9" w:rsidRPr="00E16EC9" w:rsidRDefault="005A74D9" w:rsidP="005A74D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2A5386" w14:textId="51BF16FF" w:rsidR="005A74D9" w:rsidRPr="00E16EC9" w:rsidRDefault="005A74D9" w:rsidP="005A74D9">
            <w:pPr>
              <w:spacing w:before="0" w:after="0"/>
              <w:jc w:val="center"/>
              <w:rPr>
                <w:rFonts w:eastAsia="Times New Roman" w:cs="Arial"/>
                <w:b/>
                <w:bCs/>
                <w:sz w:val="20"/>
                <w:szCs w:val="20"/>
                <w:lang w:eastAsia="et-EE"/>
              </w:rPr>
            </w:pPr>
            <w:r w:rsidRPr="00E16EC9">
              <w:rPr>
                <w:rFonts w:cs="Arial"/>
                <w:b/>
                <w:bCs/>
                <w:sz w:val="20"/>
                <w:szCs w:val="20"/>
              </w:rPr>
              <w:t>32 580</w:t>
            </w:r>
          </w:p>
        </w:tc>
      </w:tr>
      <w:tr w:rsidR="005A74D9" w:rsidRPr="00E16EC9" w14:paraId="4F3B14BF"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560844E2" w14:textId="77777777" w:rsidR="005A74D9" w:rsidRPr="00E16EC9" w:rsidRDefault="005A74D9" w:rsidP="005A74D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477AB4" w14:textId="412943C3" w:rsidR="005A74D9" w:rsidRPr="00E16EC9" w:rsidRDefault="005A74D9" w:rsidP="005A74D9">
            <w:pPr>
              <w:spacing w:before="0" w:after="0"/>
              <w:jc w:val="center"/>
              <w:rPr>
                <w:rFonts w:eastAsia="Times New Roman" w:cs="Arial"/>
                <w:b/>
                <w:bCs/>
                <w:sz w:val="20"/>
                <w:szCs w:val="20"/>
                <w:lang w:eastAsia="et-EE"/>
              </w:rPr>
            </w:pPr>
            <w:r w:rsidRPr="00E16EC9">
              <w:rPr>
                <w:rFonts w:cs="Arial"/>
                <w:b/>
                <w:bCs/>
                <w:sz w:val="20"/>
                <w:szCs w:val="20"/>
              </w:rPr>
              <w:t>47 114</w:t>
            </w:r>
          </w:p>
        </w:tc>
      </w:tr>
      <w:tr w:rsidR="005A74D9" w:rsidRPr="00E16EC9" w14:paraId="35772125"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2897B68F" w14:textId="77777777" w:rsidR="005A74D9" w:rsidRPr="00E16EC9" w:rsidRDefault="005A74D9" w:rsidP="005A74D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435740" w14:textId="5667F954" w:rsidR="005A74D9" w:rsidRPr="00E16EC9" w:rsidRDefault="005A74D9" w:rsidP="005A74D9">
            <w:pPr>
              <w:spacing w:before="0" w:after="0"/>
              <w:jc w:val="center"/>
              <w:rPr>
                <w:rFonts w:eastAsia="Times New Roman" w:cs="Arial"/>
                <w:color w:val="000000"/>
                <w:sz w:val="20"/>
                <w:szCs w:val="20"/>
                <w:lang w:eastAsia="et-EE"/>
              </w:rPr>
            </w:pPr>
            <w:r w:rsidRPr="00E16EC9">
              <w:rPr>
                <w:rFonts w:cs="Arial"/>
                <w:color w:val="000000"/>
                <w:sz w:val="20"/>
                <w:szCs w:val="20"/>
              </w:rPr>
              <w:t>Üks kord kvartalis</w:t>
            </w:r>
          </w:p>
        </w:tc>
      </w:tr>
      <w:tr w:rsidR="005A74D9" w:rsidRPr="00E16EC9" w14:paraId="0CAB7908"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63F5BB0" w14:textId="77777777" w:rsidR="005A74D9" w:rsidRPr="00E16EC9" w:rsidRDefault="005A74D9" w:rsidP="005A74D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7AD4136" w14:textId="1CCE55F5" w:rsidR="005A74D9" w:rsidRPr="00E16EC9" w:rsidRDefault="005A74D9" w:rsidP="005A74D9">
            <w:pPr>
              <w:spacing w:before="0" w:after="0"/>
              <w:jc w:val="center"/>
              <w:rPr>
                <w:rFonts w:eastAsia="Times New Roman" w:cs="Arial"/>
                <w:color w:val="000000"/>
                <w:sz w:val="20"/>
                <w:szCs w:val="20"/>
                <w:lang w:eastAsia="et-EE"/>
              </w:rPr>
            </w:pPr>
            <w:r w:rsidRPr="00E16EC9">
              <w:rPr>
                <w:rFonts w:cs="Arial"/>
                <w:color w:val="000000"/>
                <w:sz w:val="20"/>
                <w:szCs w:val="20"/>
              </w:rPr>
              <w:t>olemas</w:t>
            </w:r>
          </w:p>
        </w:tc>
      </w:tr>
      <w:tr w:rsidR="005A74D9" w:rsidRPr="00E16EC9" w14:paraId="53FFD1E5" w14:textId="77777777" w:rsidTr="005C71AE">
        <w:tc>
          <w:tcPr>
            <w:tcW w:w="3256" w:type="dxa"/>
            <w:tcBorders>
              <w:top w:val="nil"/>
              <w:left w:val="single" w:sz="4" w:space="0" w:color="auto"/>
              <w:bottom w:val="single" w:sz="4" w:space="0" w:color="auto"/>
              <w:right w:val="nil"/>
            </w:tcBorders>
            <w:shd w:val="clear" w:color="auto" w:fill="auto"/>
            <w:vAlign w:val="center"/>
          </w:tcPr>
          <w:p w14:paraId="294ED52A" w14:textId="77777777" w:rsidR="005A74D9" w:rsidRPr="00E16EC9" w:rsidRDefault="005A74D9" w:rsidP="005A74D9">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Nähtuse liik</w:t>
            </w:r>
          </w:p>
        </w:tc>
        <w:tc>
          <w:tcPr>
            <w:tcW w:w="0" w:type="auto"/>
            <w:tcBorders>
              <w:top w:val="nil"/>
              <w:left w:val="single" w:sz="4" w:space="0" w:color="auto"/>
              <w:bottom w:val="single" w:sz="4" w:space="0" w:color="auto"/>
              <w:right w:val="single" w:sz="4" w:space="0" w:color="auto"/>
            </w:tcBorders>
            <w:shd w:val="clear" w:color="auto" w:fill="auto"/>
            <w:vAlign w:val="center"/>
          </w:tcPr>
          <w:p w14:paraId="50547B02" w14:textId="2EE4071E" w:rsidR="005A74D9" w:rsidRPr="00E16EC9" w:rsidRDefault="005A74D9" w:rsidP="005A74D9">
            <w:pPr>
              <w:spacing w:before="0" w:after="0"/>
              <w:jc w:val="center"/>
              <w:rPr>
                <w:rFonts w:cs="Arial"/>
                <w:color w:val="000000"/>
                <w:sz w:val="20"/>
                <w:szCs w:val="20"/>
              </w:rPr>
            </w:pPr>
            <w:r w:rsidRPr="00E16EC9">
              <w:rPr>
                <w:rFonts w:cs="Arial"/>
                <w:color w:val="000000"/>
                <w:sz w:val="20"/>
                <w:szCs w:val="20"/>
              </w:rPr>
              <w:t>Eesvool üle 25 km</w:t>
            </w:r>
            <w:r w:rsidRPr="00E16EC9">
              <w:rPr>
                <w:rFonts w:cs="Arial"/>
                <w:color w:val="000000"/>
                <w:sz w:val="20"/>
                <w:szCs w:val="20"/>
                <w:vertAlign w:val="superscript"/>
              </w:rPr>
              <w:t>2</w:t>
            </w:r>
            <w:r w:rsidRPr="00E16EC9">
              <w:rPr>
                <w:rFonts w:cs="Arial"/>
                <w:color w:val="000000"/>
                <w:sz w:val="20"/>
                <w:szCs w:val="20"/>
              </w:rPr>
              <w:t xml:space="preserve"> valgalaga</w:t>
            </w:r>
          </w:p>
        </w:tc>
      </w:tr>
      <w:tr w:rsidR="005A74D9" w:rsidRPr="00E16EC9" w14:paraId="09ED5580" w14:textId="77777777" w:rsidTr="005C71AE">
        <w:tc>
          <w:tcPr>
            <w:tcW w:w="3256" w:type="dxa"/>
            <w:tcBorders>
              <w:top w:val="nil"/>
              <w:left w:val="single" w:sz="4" w:space="0" w:color="auto"/>
              <w:bottom w:val="single" w:sz="4" w:space="0" w:color="auto"/>
              <w:right w:val="nil"/>
            </w:tcBorders>
            <w:shd w:val="clear" w:color="auto" w:fill="auto"/>
            <w:vAlign w:val="center"/>
          </w:tcPr>
          <w:p w14:paraId="182413B0" w14:textId="77777777" w:rsidR="005A74D9" w:rsidRPr="00E16EC9" w:rsidRDefault="005A74D9" w:rsidP="005A74D9">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Maaparandussüst.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3B140414" w14:textId="637900D6" w:rsidR="005A74D9" w:rsidRPr="00E16EC9" w:rsidRDefault="005A74D9" w:rsidP="005A74D9">
            <w:pPr>
              <w:spacing w:before="0" w:after="0"/>
              <w:jc w:val="center"/>
              <w:rPr>
                <w:rFonts w:cs="Arial"/>
                <w:color w:val="000000"/>
                <w:sz w:val="20"/>
                <w:szCs w:val="20"/>
              </w:rPr>
            </w:pPr>
            <w:r w:rsidRPr="00E16EC9">
              <w:rPr>
                <w:rFonts w:cs="Arial"/>
                <w:color w:val="000000"/>
                <w:sz w:val="20"/>
                <w:szCs w:val="20"/>
              </w:rPr>
              <w:t>7116650020000</w:t>
            </w:r>
          </w:p>
        </w:tc>
      </w:tr>
      <w:tr w:rsidR="005A74D9" w:rsidRPr="00E16EC9" w14:paraId="2EB0EBEA" w14:textId="77777777" w:rsidTr="005C71AE">
        <w:tc>
          <w:tcPr>
            <w:tcW w:w="3256" w:type="dxa"/>
            <w:tcBorders>
              <w:top w:val="nil"/>
              <w:left w:val="single" w:sz="4" w:space="0" w:color="auto"/>
              <w:bottom w:val="single" w:sz="4" w:space="0" w:color="auto"/>
              <w:right w:val="nil"/>
            </w:tcBorders>
            <w:shd w:val="clear" w:color="auto" w:fill="auto"/>
            <w:vAlign w:val="center"/>
          </w:tcPr>
          <w:p w14:paraId="70F5C7FE" w14:textId="77777777" w:rsidR="005A74D9" w:rsidRPr="00E16EC9" w:rsidRDefault="005A74D9" w:rsidP="005A74D9">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200659D4" w14:textId="15267B7E" w:rsidR="005A74D9" w:rsidRPr="00E16EC9" w:rsidRDefault="005A74D9" w:rsidP="005A74D9">
            <w:pPr>
              <w:spacing w:before="0" w:after="0"/>
              <w:jc w:val="center"/>
              <w:rPr>
                <w:rFonts w:cs="Arial"/>
                <w:color w:val="000000"/>
                <w:sz w:val="20"/>
                <w:szCs w:val="20"/>
              </w:rPr>
            </w:pPr>
            <w:r w:rsidRPr="00E16EC9">
              <w:rPr>
                <w:rFonts w:cs="Arial"/>
                <w:color w:val="000000"/>
                <w:sz w:val="20"/>
                <w:szCs w:val="20"/>
              </w:rPr>
              <w:t>1</w:t>
            </w:r>
          </w:p>
        </w:tc>
      </w:tr>
      <w:tr w:rsidR="005A74D9" w:rsidRPr="00E16EC9" w14:paraId="620CE162" w14:textId="77777777" w:rsidTr="005C71AE">
        <w:tc>
          <w:tcPr>
            <w:tcW w:w="3256" w:type="dxa"/>
            <w:tcBorders>
              <w:top w:val="nil"/>
              <w:left w:val="single" w:sz="4" w:space="0" w:color="auto"/>
              <w:bottom w:val="single" w:sz="4" w:space="0" w:color="auto"/>
              <w:right w:val="nil"/>
            </w:tcBorders>
            <w:shd w:val="clear" w:color="auto" w:fill="auto"/>
            <w:vAlign w:val="center"/>
          </w:tcPr>
          <w:p w14:paraId="545737F0" w14:textId="77777777" w:rsidR="005A74D9" w:rsidRPr="00E16EC9" w:rsidRDefault="005A74D9" w:rsidP="005A74D9">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3109DA6A" w14:textId="7028CC1B" w:rsidR="005A74D9" w:rsidRPr="00E16EC9" w:rsidRDefault="005A74D9" w:rsidP="005A74D9">
            <w:pPr>
              <w:spacing w:before="0" w:after="0"/>
              <w:jc w:val="center"/>
              <w:rPr>
                <w:rFonts w:cs="Arial"/>
                <w:color w:val="000000"/>
                <w:sz w:val="20"/>
                <w:szCs w:val="20"/>
              </w:rPr>
            </w:pPr>
            <w:r w:rsidRPr="00E16EC9">
              <w:rPr>
                <w:rFonts w:cs="Arial"/>
                <w:color w:val="000000"/>
                <w:sz w:val="20"/>
                <w:szCs w:val="20"/>
              </w:rPr>
              <w:t>IRASE JÕGI</w:t>
            </w:r>
          </w:p>
        </w:tc>
      </w:tr>
      <w:tr w:rsidR="005A74D9" w:rsidRPr="00E16EC9" w14:paraId="3F6C3843" w14:textId="77777777" w:rsidTr="005C71AE">
        <w:tc>
          <w:tcPr>
            <w:tcW w:w="3256" w:type="dxa"/>
            <w:tcBorders>
              <w:top w:val="nil"/>
              <w:left w:val="single" w:sz="4" w:space="0" w:color="auto"/>
              <w:bottom w:val="single" w:sz="4" w:space="0" w:color="auto"/>
              <w:right w:val="nil"/>
            </w:tcBorders>
            <w:shd w:val="clear" w:color="auto" w:fill="auto"/>
            <w:vAlign w:val="center"/>
          </w:tcPr>
          <w:p w14:paraId="232F5461" w14:textId="77777777" w:rsidR="005A74D9" w:rsidRPr="00E16EC9" w:rsidRDefault="005A74D9" w:rsidP="005A74D9">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Eesvoolu osa</w:t>
            </w:r>
          </w:p>
        </w:tc>
        <w:tc>
          <w:tcPr>
            <w:tcW w:w="0" w:type="auto"/>
            <w:tcBorders>
              <w:top w:val="nil"/>
              <w:left w:val="single" w:sz="4" w:space="0" w:color="auto"/>
              <w:bottom w:val="single" w:sz="4" w:space="0" w:color="auto"/>
              <w:right w:val="single" w:sz="4" w:space="0" w:color="auto"/>
            </w:tcBorders>
            <w:shd w:val="clear" w:color="auto" w:fill="auto"/>
            <w:vAlign w:val="center"/>
          </w:tcPr>
          <w:p w14:paraId="69C4D6AA" w14:textId="5ACD59AB" w:rsidR="005A74D9" w:rsidRPr="00E16EC9" w:rsidRDefault="005A74D9" w:rsidP="005A74D9">
            <w:pPr>
              <w:spacing w:before="0" w:after="0"/>
              <w:jc w:val="center"/>
              <w:rPr>
                <w:rFonts w:cs="Arial"/>
                <w:color w:val="000000"/>
                <w:sz w:val="20"/>
                <w:szCs w:val="20"/>
              </w:rPr>
            </w:pPr>
            <w:r w:rsidRPr="00E16EC9">
              <w:rPr>
                <w:rFonts w:cs="Arial"/>
                <w:color w:val="000000"/>
                <w:sz w:val="20"/>
                <w:szCs w:val="20"/>
              </w:rPr>
              <w:t>1</w:t>
            </w:r>
          </w:p>
        </w:tc>
      </w:tr>
      <w:tr w:rsidR="005A74D9" w:rsidRPr="00E16EC9" w14:paraId="53F5C437" w14:textId="77777777" w:rsidTr="005C71AE">
        <w:tc>
          <w:tcPr>
            <w:tcW w:w="3256" w:type="dxa"/>
            <w:tcBorders>
              <w:top w:val="nil"/>
              <w:left w:val="single" w:sz="4" w:space="0" w:color="auto"/>
              <w:bottom w:val="single" w:sz="4" w:space="0" w:color="auto"/>
              <w:right w:val="nil"/>
            </w:tcBorders>
            <w:shd w:val="clear" w:color="auto" w:fill="auto"/>
            <w:vAlign w:val="center"/>
          </w:tcPr>
          <w:p w14:paraId="35B72986" w14:textId="77777777" w:rsidR="005A74D9" w:rsidRPr="00E16EC9" w:rsidRDefault="005A74D9" w:rsidP="005A74D9">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Veekogu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4EC0C296" w14:textId="7F69F2FD" w:rsidR="005A74D9" w:rsidRPr="00E16EC9" w:rsidRDefault="005A74D9" w:rsidP="005A74D9">
            <w:pPr>
              <w:spacing w:before="0" w:after="0"/>
              <w:jc w:val="center"/>
              <w:rPr>
                <w:rFonts w:cs="Arial"/>
                <w:color w:val="000000"/>
                <w:sz w:val="20"/>
                <w:szCs w:val="20"/>
              </w:rPr>
            </w:pPr>
            <w:proofErr w:type="spellStart"/>
            <w:r w:rsidRPr="00E16EC9">
              <w:rPr>
                <w:rFonts w:cs="Arial"/>
                <w:color w:val="000000"/>
                <w:sz w:val="20"/>
                <w:szCs w:val="20"/>
              </w:rPr>
              <w:t>Irase</w:t>
            </w:r>
            <w:proofErr w:type="spellEnd"/>
            <w:r w:rsidRPr="00E16EC9">
              <w:rPr>
                <w:rFonts w:cs="Arial"/>
                <w:color w:val="000000"/>
                <w:sz w:val="20"/>
                <w:szCs w:val="20"/>
              </w:rPr>
              <w:t xml:space="preserve"> jõgi</w:t>
            </w:r>
          </w:p>
        </w:tc>
      </w:tr>
      <w:tr w:rsidR="005A74D9" w:rsidRPr="00E16EC9" w14:paraId="51FD5FE3" w14:textId="77777777" w:rsidTr="005C71AE">
        <w:tc>
          <w:tcPr>
            <w:tcW w:w="3256" w:type="dxa"/>
            <w:tcBorders>
              <w:top w:val="nil"/>
              <w:left w:val="single" w:sz="4" w:space="0" w:color="auto"/>
              <w:bottom w:val="single" w:sz="4" w:space="0" w:color="auto"/>
              <w:right w:val="nil"/>
            </w:tcBorders>
            <w:shd w:val="clear" w:color="auto" w:fill="auto"/>
            <w:vAlign w:val="center"/>
          </w:tcPr>
          <w:p w14:paraId="16755603" w14:textId="77777777" w:rsidR="005A74D9" w:rsidRPr="00E16EC9" w:rsidRDefault="005A74D9" w:rsidP="005A74D9">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Veerežiim</w:t>
            </w:r>
          </w:p>
        </w:tc>
        <w:tc>
          <w:tcPr>
            <w:tcW w:w="0" w:type="auto"/>
            <w:tcBorders>
              <w:top w:val="nil"/>
              <w:left w:val="single" w:sz="4" w:space="0" w:color="auto"/>
              <w:bottom w:val="single" w:sz="4" w:space="0" w:color="auto"/>
              <w:right w:val="single" w:sz="4" w:space="0" w:color="auto"/>
            </w:tcBorders>
            <w:shd w:val="clear" w:color="auto" w:fill="auto"/>
            <w:vAlign w:val="center"/>
          </w:tcPr>
          <w:p w14:paraId="2E717760" w14:textId="57C9B4E0" w:rsidR="005A74D9" w:rsidRPr="00E16EC9" w:rsidRDefault="005A74D9" w:rsidP="005A74D9">
            <w:pPr>
              <w:spacing w:before="0" w:after="0"/>
              <w:jc w:val="center"/>
              <w:rPr>
                <w:rFonts w:cs="Arial"/>
                <w:color w:val="000000"/>
                <w:sz w:val="20"/>
                <w:szCs w:val="20"/>
              </w:rPr>
            </w:pPr>
            <w:r w:rsidRPr="00E16EC9">
              <w:rPr>
                <w:rFonts w:cs="Arial"/>
                <w:color w:val="000000"/>
                <w:sz w:val="20"/>
                <w:szCs w:val="20"/>
              </w:rPr>
              <w:t>riigi poolt hallatav kuivendus</w:t>
            </w:r>
          </w:p>
        </w:tc>
      </w:tr>
      <w:tr w:rsidR="005A74D9" w:rsidRPr="00E16EC9" w14:paraId="1CB0E9B3" w14:textId="77777777" w:rsidTr="005A74D9">
        <w:tc>
          <w:tcPr>
            <w:tcW w:w="3256" w:type="dxa"/>
            <w:tcBorders>
              <w:top w:val="nil"/>
              <w:left w:val="single" w:sz="4" w:space="0" w:color="auto"/>
              <w:bottom w:val="single" w:sz="4" w:space="0" w:color="auto"/>
              <w:right w:val="nil"/>
            </w:tcBorders>
            <w:shd w:val="clear" w:color="C6EFCE" w:fill="D9D9D9"/>
            <w:vAlign w:val="center"/>
            <w:hideMark/>
          </w:tcPr>
          <w:p w14:paraId="00546248" w14:textId="77777777" w:rsidR="005A74D9" w:rsidRPr="00E16EC9" w:rsidRDefault="005A74D9" w:rsidP="005A74D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lastRenderedPageBreak/>
              <w:t>Seisukorra hinnang</w:t>
            </w:r>
          </w:p>
        </w:tc>
        <w:tc>
          <w:tcPr>
            <w:tcW w:w="0" w:type="auto"/>
            <w:tcBorders>
              <w:top w:val="nil"/>
              <w:left w:val="single" w:sz="4" w:space="0" w:color="auto"/>
              <w:bottom w:val="single" w:sz="4" w:space="0" w:color="auto"/>
              <w:right w:val="single" w:sz="4" w:space="0" w:color="auto"/>
            </w:tcBorders>
            <w:shd w:val="clear" w:color="auto" w:fill="FFEB9C"/>
            <w:vAlign w:val="center"/>
            <w:hideMark/>
          </w:tcPr>
          <w:p w14:paraId="404B1D54" w14:textId="02B45B8B" w:rsidR="005A74D9" w:rsidRPr="00E16EC9" w:rsidRDefault="005A74D9" w:rsidP="005A74D9">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bl>
    <w:p w14:paraId="19AB4D9B" w14:textId="77ADF0FF" w:rsidR="005A74D9" w:rsidRPr="00E16EC9" w:rsidRDefault="005A74D9" w:rsidP="003805E5">
      <w:pPr>
        <w:rPr>
          <w:rFonts w:cs="Arial"/>
        </w:rPr>
      </w:pPr>
      <w:r w:rsidRPr="00E16EC9">
        <w:rPr>
          <w:rFonts w:cs="Arial"/>
        </w:rPr>
        <w:t xml:space="preserve">Fotod </w:t>
      </w:r>
      <w:r w:rsidRPr="00E16EC9">
        <w:rPr>
          <w:rFonts w:cs="Arial"/>
          <w:color w:val="000000"/>
        </w:rPr>
        <w:t xml:space="preserve">Aste </w:t>
      </w:r>
      <w:r w:rsidRPr="00E16EC9">
        <w:rPr>
          <w:rFonts w:cs="Arial"/>
        </w:rPr>
        <w:t>reoveepuhasti suublast on esitatud käesoleva töö lisades.</w:t>
      </w:r>
    </w:p>
    <w:p w14:paraId="714BFF80" w14:textId="49C9CE27" w:rsidR="000E180B" w:rsidRPr="00E16EC9" w:rsidRDefault="000E180B" w:rsidP="008C4928">
      <w:pPr>
        <w:pStyle w:val="Heading3"/>
      </w:pPr>
      <w:bookmarkStart w:id="103" w:name="_Toc185436791"/>
      <w:proofErr w:type="spellStart"/>
      <w:r w:rsidRPr="00E16EC9">
        <w:t>Upa</w:t>
      </w:r>
      <w:proofErr w:type="spellEnd"/>
      <w:r w:rsidRPr="00E16EC9">
        <w:t xml:space="preserve"> reoveekogumisala</w:t>
      </w:r>
      <w:bookmarkEnd w:id="103"/>
    </w:p>
    <w:p w14:paraId="3E990ACB" w14:textId="2333CF67" w:rsidR="00521A36" w:rsidRPr="00E16EC9" w:rsidRDefault="00521A36" w:rsidP="00521A36">
      <w:pPr>
        <w:rPr>
          <w:rFonts w:cs="Arial"/>
        </w:rPr>
      </w:pPr>
      <w:r w:rsidRPr="00E16EC9">
        <w:rPr>
          <w:rFonts w:cs="Arial"/>
        </w:rPr>
        <w:t xml:space="preserve">Selles peatükis kirjeldatakse </w:t>
      </w:r>
      <w:proofErr w:type="spellStart"/>
      <w:r w:rsidRPr="00E16EC9">
        <w:rPr>
          <w:rFonts w:cs="Arial"/>
        </w:rPr>
        <w:t>Upa</w:t>
      </w:r>
      <w:proofErr w:type="spellEnd"/>
      <w:r w:rsidRPr="00E16EC9">
        <w:rPr>
          <w:rFonts w:cs="Arial"/>
        </w:rPr>
        <w:t xml:space="preserve"> külas asuvas </w:t>
      </w:r>
      <w:proofErr w:type="spellStart"/>
      <w:r w:rsidRPr="00E16EC9">
        <w:rPr>
          <w:rFonts w:cs="Arial"/>
        </w:rPr>
        <w:t>Upa</w:t>
      </w:r>
      <w:proofErr w:type="spellEnd"/>
      <w:r w:rsidRPr="00E16EC9">
        <w:rPr>
          <w:rFonts w:cs="Arial"/>
        </w:rPr>
        <w:t xml:space="preserve"> reoveekogumisalas (edaspidi RKA) olemasolevaid </w:t>
      </w:r>
      <w:proofErr w:type="spellStart"/>
      <w:r w:rsidRPr="00E16EC9">
        <w:rPr>
          <w:rFonts w:cs="Arial"/>
        </w:rPr>
        <w:t>ühisveevarustus</w:t>
      </w:r>
      <w:proofErr w:type="spellEnd"/>
      <w:r w:rsidRPr="00E16EC9">
        <w:rPr>
          <w:rFonts w:cs="Arial"/>
        </w:rPr>
        <w:t>- ja -kanalisatsioonisüsteeme.</w:t>
      </w:r>
    </w:p>
    <w:p w14:paraId="103FEC16" w14:textId="18DB9134" w:rsidR="00521A36" w:rsidRPr="00E16EC9" w:rsidRDefault="00521A36" w:rsidP="00521A36">
      <w:pPr>
        <w:rPr>
          <w:rFonts w:cs="Arial"/>
        </w:rPr>
      </w:pPr>
      <w:r w:rsidRPr="00E16EC9">
        <w:rPr>
          <w:rFonts w:cs="Arial"/>
        </w:rPr>
        <w:t xml:space="preserve">Vastavalt Eesti Geoloogiakeskuse koostatud põhjavee kaitstuse kaardile asub </w:t>
      </w:r>
      <w:proofErr w:type="spellStart"/>
      <w:r w:rsidRPr="00E16EC9">
        <w:rPr>
          <w:rFonts w:cs="Arial"/>
        </w:rPr>
        <w:t>Upa</w:t>
      </w:r>
      <w:proofErr w:type="spellEnd"/>
      <w:r w:rsidRPr="00E16EC9">
        <w:rPr>
          <w:rFonts w:cs="Arial"/>
        </w:rPr>
        <w:t xml:space="preserve"> RKA kaitsmata (väga reostusohtlikul) põhjaveega alal.</w:t>
      </w:r>
    </w:p>
    <w:p w14:paraId="7F50AF67" w14:textId="3F919855" w:rsidR="00521A36" w:rsidRPr="00E16EC9" w:rsidRDefault="00521A36" w:rsidP="00521A36">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76</w:t>
      </w:r>
      <w:r w:rsidRPr="00E16EC9">
        <w:rPr>
          <w:noProof w:val="0"/>
        </w:rPr>
        <w:fldChar w:fldCharType="end"/>
      </w:r>
      <w:r w:rsidRPr="00E16EC9">
        <w:rPr>
          <w:noProof w:val="0"/>
        </w:rPr>
        <w:t xml:space="preserve">. </w:t>
      </w:r>
      <w:proofErr w:type="spellStart"/>
      <w:r w:rsidRPr="00E16EC9">
        <w:rPr>
          <w:noProof w:val="0"/>
        </w:rPr>
        <w:t>Upa</w:t>
      </w:r>
      <w:proofErr w:type="spellEnd"/>
      <w:r w:rsidRPr="00E16EC9">
        <w:rPr>
          <w:noProof w:val="0"/>
        </w:rPr>
        <w:t xml:space="preserve"> RKA ÜVK-teenust tarbiv </w:t>
      </w:r>
      <w:r w:rsidR="009A4405" w:rsidRPr="00E16EC9">
        <w:rPr>
          <w:noProof w:val="0"/>
        </w:rPr>
        <w:t>elanikkond</w:t>
      </w:r>
    </w:p>
    <w:tbl>
      <w:tblPr>
        <w:tblW w:w="8768" w:type="dxa"/>
        <w:tblCellMar>
          <w:left w:w="70" w:type="dxa"/>
          <w:right w:w="70" w:type="dxa"/>
        </w:tblCellMar>
        <w:tblLook w:val="04A0" w:firstRow="1" w:lastRow="0" w:firstColumn="1" w:lastColumn="0" w:noHBand="0" w:noVBand="1"/>
      </w:tblPr>
      <w:tblGrid>
        <w:gridCol w:w="2043"/>
        <w:gridCol w:w="1508"/>
        <w:gridCol w:w="1256"/>
        <w:gridCol w:w="1028"/>
        <w:gridCol w:w="1151"/>
        <w:gridCol w:w="1782"/>
      </w:tblGrid>
      <w:tr w:rsidR="00521A36" w:rsidRPr="00E16EC9" w14:paraId="2B3A826E" w14:textId="77777777" w:rsidTr="00521A36">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65F116" w14:textId="77777777" w:rsidR="00521A36" w:rsidRPr="00E16EC9" w:rsidRDefault="00521A36"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2DEBDC5" w14:textId="77777777" w:rsidR="00521A36" w:rsidRPr="00E16EC9" w:rsidRDefault="00521A36"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23142B" w14:textId="77777777" w:rsidR="00521A36" w:rsidRPr="00E16EC9" w:rsidRDefault="00521A36"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C99B26" w14:textId="77777777" w:rsidR="00521A36" w:rsidRPr="00E16EC9" w:rsidRDefault="00521A36"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1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51DF70" w14:textId="77777777" w:rsidR="00521A36" w:rsidRPr="00E16EC9" w:rsidRDefault="00521A36"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78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6F5B556" w14:textId="77777777" w:rsidR="00521A36" w:rsidRPr="00E16EC9" w:rsidRDefault="00521A36"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521A36" w:rsidRPr="00E16EC9" w14:paraId="39635C31" w14:textId="77777777" w:rsidTr="00521A36">
        <w:trPr>
          <w:trHeight w:val="585"/>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AA75CC" w14:textId="77777777" w:rsidR="00521A36" w:rsidRPr="00E16EC9" w:rsidRDefault="00521A36"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760A05" w14:textId="77777777" w:rsidR="00521A36" w:rsidRPr="00E16EC9" w:rsidRDefault="00521A36"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93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6B45D9" w14:textId="77777777" w:rsidR="00521A36" w:rsidRPr="00E16EC9" w:rsidRDefault="00521A36"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134621" w:rsidRPr="00E16EC9" w14:paraId="64A2CA82" w14:textId="77777777" w:rsidTr="008112D0">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33D48CC8" w14:textId="26F79810" w:rsidR="00134621" w:rsidRPr="00E16EC9" w:rsidRDefault="00134621" w:rsidP="00134621">
            <w:pPr>
              <w:spacing w:before="0" w:after="0"/>
              <w:jc w:val="left"/>
              <w:rPr>
                <w:rFonts w:eastAsia="Times New Roman" w:cs="Arial"/>
                <w:color w:val="000000"/>
                <w:sz w:val="20"/>
                <w:szCs w:val="20"/>
                <w:lang w:eastAsia="et-EE"/>
              </w:rPr>
            </w:pPr>
            <w:proofErr w:type="spellStart"/>
            <w:r w:rsidRPr="00E16EC9">
              <w:rPr>
                <w:rFonts w:cs="Arial"/>
                <w:sz w:val="20"/>
                <w:szCs w:val="20"/>
              </w:rPr>
              <w:t>Upa</w:t>
            </w:r>
            <w:proofErr w:type="spellEnd"/>
          </w:p>
        </w:tc>
        <w:tc>
          <w:tcPr>
            <w:tcW w:w="1508" w:type="dxa"/>
            <w:tcBorders>
              <w:top w:val="nil"/>
              <w:left w:val="nil"/>
              <w:bottom w:val="single" w:sz="4" w:space="0" w:color="auto"/>
              <w:right w:val="single" w:sz="4" w:space="0" w:color="auto"/>
            </w:tcBorders>
            <w:shd w:val="clear" w:color="auto" w:fill="auto"/>
            <w:noWrap/>
            <w:vAlign w:val="center"/>
            <w:hideMark/>
          </w:tcPr>
          <w:p w14:paraId="7C29AB58" w14:textId="6F2EB3DC" w:rsidR="00134621" w:rsidRPr="00E16EC9" w:rsidRDefault="00134621" w:rsidP="0013462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151</w:t>
            </w:r>
          </w:p>
        </w:tc>
        <w:tc>
          <w:tcPr>
            <w:tcW w:w="1256" w:type="dxa"/>
            <w:tcBorders>
              <w:top w:val="nil"/>
              <w:left w:val="single" w:sz="4" w:space="0" w:color="auto"/>
              <w:bottom w:val="single" w:sz="4" w:space="0" w:color="000000"/>
              <w:right w:val="single" w:sz="4" w:space="0" w:color="auto"/>
            </w:tcBorders>
            <w:shd w:val="clear" w:color="auto" w:fill="auto"/>
            <w:noWrap/>
            <w:hideMark/>
          </w:tcPr>
          <w:p w14:paraId="659F553D" w14:textId="4200484A" w:rsidR="00134621" w:rsidRPr="00134621" w:rsidRDefault="00134621" w:rsidP="00134621">
            <w:pPr>
              <w:spacing w:before="0" w:after="0"/>
              <w:jc w:val="center"/>
              <w:rPr>
                <w:rFonts w:eastAsia="Times New Roman" w:cs="Arial"/>
                <w:color w:val="000000"/>
                <w:sz w:val="20"/>
                <w:szCs w:val="20"/>
                <w:lang w:eastAsia="et-EE"/>
              </w:rPr>
            </w:pPr>
            <w:r w:rsidRPr="00134621">
              <w:rPr>
                <w:sz w:val="20"/>
                <w:szCs w:val="20"/>
              </w:rPr>
              <w:t>174</w:t>
            </w:r>
          </w:p>
        </w:tc>
        <w:tc>
          <w:tcPr>
            <w:tcW w:w="1028" w:type="dxa"/>
            <w:tcBorders>
              <w:top w:val="nil"/>
              <w:left w:val="single" w:sz="4" w:space="0" w:color="auto"/>
              <w:bottom w:val="single" w:sz="4" w:space="0" w:color="000000"/>
              <w:right w:val="single" w:sz="4" w:space="0" w:color="auto"/>
            </w:tcBorders>
            <w:shd w:val="clear" w:color="auto" w:fill="auto"/>
            <w:noWrap/>
            <w:hideMark/>
          </w:tcPr>
          <w:p w14:paraId="2C95F22F" w14:textId="40C13888" w:rsidR="00134621" w:rsidRPr="00134621" w:rsidRDefault="00134621" w:rsidP="00134621">
            <w:pPr>
              <w:spacing w:before="0" w:after="0"/>
              <w:jc w:val="center"/>
              <w:rPr>
                <w:rFonts w:eastAsia="Times New Roman" w:cs="Arial"/>
                <w:color w:val="000000"/>
                <w:sz w:val="20"/>
                <w:szCs w:val="20"/>
                <w:lang w:eastAsia="et-EE"/>
              </w:rPr>
            </w:pPr>
            <w:r w:rsidRPr="00134621">
              <w:rPr>
                <w:sz w:val="20"/>
                <w:szCs w:val="20"/>
              </w:rPr>
              <w:t>152</w:t>
            </w:r>
          </w:p>
        </w:tc>
        <w:tc>
          <w:tcPr>
            <w:tcW w:w="1151" w:type="dxa"/>
            <w:tcBorders>
              <w:top w:val="nil"/>
              <w:left w:val="single" w:sz="4" w:space="0" w:color="auto"/>
              <w:bottom w:val="single" w:sz="4" w:space="0" w:color="000000"/>
              <w:right w:val="single" w:sz="4" w:space="0" w:color="auto"/>
            </w:tcBorders>
            <w:shd w:val="clear" w:color="auto" w:fill="auto"/>
            <w:noWrap/>
            <w:hideMark/>
          </w:tcPr>
          <w:p w14:paraId="0F78B391" w14:textId="2D3C4F70" w:rsidR="00134621" w:rsidRPr="00134621" w:rsidRDefault="00134621" w:rsidP="00134621">
            <w:pPr>
              <w:spacing w:before="0" w:after="0"/>
              <w:jc w:val="center"/>
              <w:rPr>
                <w:rFonts w:eastAsia="Times New Roman" w:cs="Arial"/>
                <w:color w:val="000000"/>
                <w:sz w:val="20"/>
                <w:szCs w:val="20"/>
                <w:lang w:eastAsia="et-EE"/>
              </w:rPr>
            </w:pPr>
            <w:r w:rsidRPr="00134621">
              <w:rPr>
                <w:sz w:val="20"/>
                <w:szCs w:val="20"/>
              </w:rPr>
              <w:t>115%</w:t>
            </w:r>
          </w:p>
        </w:tc>
        <w:tc>
          <w:tcPr>
            <w:tcW w:w="1782" w:type="dxa"/>
            <w:tcBorders>
              <w:top w:val="nil"/>
              <w:left w:val="single" w:sz="4" w:space="0" w:color="auto"/>
              <w:bottom w:val="single" w:sz="4" w:space="0" w:color="000000"/>
              <w:right w:val="single" w:sz="4" w:space="0" w:color="auto"/>
            </w:tcBorders>
            <w:shd w:val="clear" w:color="auto" w:fill="auto"/>
            <w:noWrap/>
            <w:hideMark/>
          </w:tcPr>
          <w:p w14:paraId="248D87E3" w14:textId="52879CCA" w:rsidR="00134621" w:rsidRPr="00134621" w:rsidRDefault="00134621" w:rsidP="00134621">
            <w:pPr>
              <w:spacing w:before="0" w:after="0"/>
              <w:jc w:val="center"/>
              <w:rPr>
                <w:rFonts w:eastAsia="Times New Roman" w:cs="Arial"/>
                <w:color w:val="000000"/>
                <w:sz w:val="20"/>
                <w:szCs w:val="20"/>
                <w:lang w:eastAsia="et-EE"/>
              </w:rPr>
            </w:pPr>
            <w:r w:rsidRPr="00134621">
              <w:rPr>
                <w:sz w:val="20"/>
                <w:szCs w:val="20"/>
              </w:rPr>
              <w:t>101%</w:t>
            </w:r>
          </w:p>
        </w:tc>
      </w:tr>
    </w:tbl>
    <w:p w14:paraId="245EF8D8" w14:textId="77777777" w:rsidR="00521A36" w:rsidRPr="00E16EC9" w:rsidRDefault="00521A36" w:rsidP="00521A36">
      <w:pPr>
        <w:pStyle w:val="Mrkus"/>
        <w:rPr>
          <w:rFonts w:cs="Arial"/>
        </w:rPr>
      </w:pPr>
      <w:r w:rsidRPr="00E16EC9">
        <w:rPr>
          <w:rFonts w:cs="Arial"/>
        </w:rPr>
        <w:t>Märkused:</w:t>
      </w:r>
    </w:p>
    <w:p w14:paraId="6A7D412C" w14:textId="77777777" w:rsidR="00521A36" w:rsidRPr="00E16EC9" w:rsidRDefault="00521A36" w:rsidP="00521A36">
      <w:pPr>
        <w:pStyle w:val="Mrkus"/>
        <w:rPr>
          <w:rFonts w:cs="Arial"/>
        </w:rPr>
      </w:pPr>
      <w:r w:rsidRPr="00E16EC9">
        <w:rPr>
          <w:rFonts w:cs="Arial"/>
        </w:rPr>
        <w:t>*- Eesti Statistikaamet: 2023_rahvaarv_asutusyksustes.</w:t>
      </w:r>
    </w:p>
    <w:p w14:paraId="623A127E" w14:textId="77777777" w:rsidR="00521A36" w:rsidRPr="00134621" w:rsidRDefault="00521A36" w:rsidP="00521A36">
      <w:pPr>
        <w:pStyle w:val="Mrkus"/>
        <w:rPr>
          <w:rFonts w:cs="Arial"/>
        </w:rPr>
      </w:pPr>
      <w:r w:rsidRPr="00E16EC9">
        <w:rPr>
          <w:rFonts w:cs="Arial"/>
        </w:rPr>
        <w:t xml:space="preserve">**- ÜVK teenust tarbivate elanike arv on eramute liitumispunktide arvu ja /või kortermajade korterite arvu ning leibkonna keskmise suuruse korrutis. Vastavalt Eesti Statistikaameti andmetele on keskmise leibkonna suurus 2023 </w:t>
      </w:r>
      <w:r w:rsidRPr="00134621">
        <w:rPr>
          <w:rFonts w:cs="Arial"/>
        </w:rPr>
        <w:t>aastal Saare maakonnas 2.23 inimest.</w:t>
      </w:r>
    </w:p>
    <w:p w14:paraId="249C2046" w14:textId="77777777" w:rsidR="00134621" w:rsidRPr="00E16EC9" w:rsidRDefault="00134621" w:rsidP="00134621">
      <w:pPr>
        <w:pStyle w:val="Mrkus"/>
        <w:rPr>
          <w:rFonts w:cs="Arial"/>
        </w:rPr>
      </w:pPr>
      <w:r w:rsidRPr="00134621">
        <w:rPr>
          <w:rFonts w:cs="Arial"/>
        </w:rPr>
        <w:t>***- Elanike ja ÜVK teenuse kasutajate ebakõla tuleb ilmselt asjaolust, et registreeritud elukoht ei vasta tegelikkusele.</w:t>
      </w:r>
    </w:p>
    <w:p w14:paraId="68E45FFC" w14:textId="62F89866" w:rsidR="00521A36" w:rsidRPr="00E16EC9" w:rsidRDefault="00521A36" w:rsidP="00521A36">
      <w:pPr>
        <w:rPr>
          <w:rFonts w:cs="Arial"/>
        </w:rPr>
      </w:pPr>
      <w:r w:rsidRPr="00E16EC9">
        <w:rPr>
          <w:rFonts w:cs="Arial"/>
        </w:rPr>
        <w:t xml:space="preserve">Suurima ÜVK tarbimisega kinnistud </w:t>
      </w:r>
      <w:proofErr w:type="spellStart"/>
      <w:r w:rsidRPr="00E16EC9">
        <w:rPr>
          <w:rFonts w:cs="Arial"/>
        </w:rPr>
        <w:t>Upa</w:t>
      </w:r>
      <w:proofErr w:type="spellEnd"/>
      <w:r w:rsidRPr="00E16EC9">
        <w:rPr>
          <w:rFonts w:cs="Arial"/>
        </w:rPr>
        <w:t xml:space="preserve"> RKA on munitsipaalasutuste kinnistud.</w:t>
      </w:r>
    </w:p>
    <w:p w14:paraId="1C433C30" w14:textId="77777777" w:rsidR="00521A36" w:rsidRPr="00E16EC9" w:rsidRDefault="00521A36" w:rsidP="00521A36">
      <w:pPr>
        <w:pStyle w:val="Heading4"/>
        <w:rPr>
          <w:rStyle w:val="Heading4Char"/>
          <w:rFonts w:eastAsiaTheme="minorHAnsi"/>
        </w:rPr>
      </w:pPr>
      <w:r w:rsidRPr="00E16EC9">
        <w:rPr>
          <w:rStyle w:val="Heading4Char"/>
          <w:rFonts w:eastAsiaTheme="minorHAnsi"/>
        </w:rPr>
        <w:t>Veevarustus</w:t>
      </w:r>
    </w:p>
    <w:p w14:paraId="5A68B7A8" w14:textId="16B819CC" w:rsidR="00521A36" w:rsidRPr="00E16EC9" w:rsidRDefault="00521A36" w:rsidP="00521A36">
      <w:pPr>
        <w:rPr>
          <w:rFonts w:cs="Arial"/>
          <w:lang w:eastAsia="zh-CN"/>
        </w:rPr>
      </w:pPr>
      <w:proofErr w:type="spellStart"/>
      <w:r w:rsidRPr="00E16EC9">
        <w:rPr>
          <w:rFonts w:cs="Arial"/>
        </w:rPr>
        <w:t>Upa</w:t>
      </w:r>
      <w:proofErr w:type="spellEnd"/>
      <w:r w:rsidRPr="00E16EC9">
        <w:rPr>
          <w:rFonts w:cs="Arial"/>
        </w:rPr>
        <w:t xml:space="preserve"> RKA ühisveevärgisüsteem on ühendatud Kuressaare RKA veevärgiga. Kuna veevõrku suunatavat vett piirkondades eraldi ei mõõdeta, on allpool esitatud veekogused toodud mõlema piirkonna kohta.</w:t>
      </w:r>
    </w:p>
    <w:p w14:paraId="20DC4537" w14:textId="69D770EF" w:rsidR="00521A36" w:rsidRPr="00E16EC9" w:rsidRDefault="00521A36" w:rsidP="00521A36">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77</w:t>
      </w:r>
      <w:r w:rsidRPr="00E16EC9">
        <w:rPr>
          <w:noProof w:val="0"/>
        </w:rPr>
        <w:fldChar w:fldCharType="end"/>
      </w:r>
      <w:r w:rsidRPr="00E16EC9">
        <w:rPr>
          <w:noProof w:val="0"/>
        </w:rPr>
        <w:t xml:space="preserve">. </w:t>
      </w:r>
      <w:proofErr w:type="spellStart"/>
      <w:r w:rsidRPr="00E16EC9">
        <w:rPr>
          <w:noProof w:val="0"/>
        </w:rPr>
        <w:t>Upa</w:t>
      </w:r>
      <w:proofErr w:type="spellEnd"/>
      <w:r w:rsidRPr="00E16EC9">
        <w:rPr>
          <w:noProof w:val="0"/>
        </w:rPr>
        <w:t xml:space="preserve"> RKA ja Kuressaare 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1719"/>
        <w:gridCol w:w="1007"/>
        <w:gridCol w:w="863"/>
      </w:tblGrid>
      <w:tr w:rsidR="00521A36" w:rsidRPr="00E16EC9" w14:paraId="7F589AE8" w14:textId="77777777" w:rsidTr="005C71AE">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D580681" w14:textId="77777777" w:rsidR="00521A36" w:rsidRPr="00E16EC9" w:rsidRDefault="00521A36"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4FE4D30" w14:textId="77777777" w:rsidR="00521A36" w:rsidRPr="00E16EC9" w:rsidRDefault="00521A36"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gridSpan w:val="3"/>
            <w:tcBorders>
              <w:top w:val="single" w:sz="4" w:space="0" w:color="auto"/>
              <w:left w:val="nil"/>
              <w:bottom w:val="single" w:sz="4" w:space="0" w:color="auto"/>
              <w:right w:val="single" w:sz="4" w:space="0" w:color="auto"/>
            </w:tcBorders>
            <w:shd w:val="clear" w:color="000000" w:fill="D9D9D9"/>
            <w:noWrap/>
            <w:vAlign w:val="center"/>
            <w:hideMark/>
          </w:tcPr>
          <w:p w14:paraId="5AE431D5" w14:textId="77777777" w:rsidR="00521A36" w:rsidRPr="00E16EC9" w:rsidRDefault="00521A36"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521A36" w:rsidRPr="00E16EC9" w14:paraId="7C07905E" w14:textId="77777777" w:rsidTr="005C71AE">
        <w:tc>
          <w:tcPr>
            <w:tcW w:w="0" w:type="auto"/>
            <w:vMerge/>
            <w:tcBorders>
              <w:top w:val="single" w:sz="4" w:space="0" w:color="auto"/>
              <w:left w:val="single" w:sz="4" w:space="0" w:color="auto"/>
              <w:bottom w:val="single" w:sz="4" w:space="0" w:color="auto"/>
              <w:right w:val="single" w:sz="4" w:space="0" w:color="auto"/>
            </w:tcBorders>
            <w:vAlign w:val="center"/>
            <w:hideMark/>
          </w:tcPr>
          <w:p w14:paraId="053BB105" w14:textId="77777777" w:rsidR="00521A36" w:rsidRPr="00E16EC9" w:rsidRDefault="00521A36" w:rsidP="005C71AE">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02AE4F" w14:textId="77777777" w:rsidR="00521A36" w:rsidRPr="00E16EC9" w:rsidRDefault="00521A36" w:rsidP="005C71AE">
            <w:pPr>
              <w:spacing w:before="0" w:after="0"/>
              <w:jc w:val="left"/>
              <w:rPr>
                <w:rFonts w:eastAsia="Times New Roman" w:cs="Arial"/>
                <w:b/>
                <w:bCs/>
                <w:color w:val="000000"/>
                <w:sz w:val="20"/>
                <w:szCs w:val="20"/>
                <w:lang w:eastAsia="et-EE"/>
              </w:rPr>
            </w:pPr>
          </w:p>
        </w:tc>
        <w:tc>
          <w:tcPr>
            <w:tcW w:w="0" w:type="auto"/>
            <w:tcBorders>
              <w:top w:val="nil"/>
              <w:left w:val="nil"/>
              <w:bottom w:val="single" w:sz="4" w:space="0" w:color="auto"/>
              <w:right w:val="single" w:sz="4" w:space="0" w:color="auto"/>
            </w:tcBorders>
            <w:shd w:val="clear" w:color="000000" w:fill="D9D9D9"/>
            <w:noWrap/>
            <w:vAlign w:val="center"/>
            <w:hideMark/>
          </w:tcPr>
          <w:p w14:paraId="27E5EDF5" w14:textId="77777777" w:rsidR="00521A36" w:rsidRPr="00E16EC9" w:rsidRDefault="00521A36"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Kuressaare RKA</w:t>
            </w:r>
          </w:p>
        </w:tc>
        <w:tc>
          <w:tcPr>
            <w:tcW w:w="0" w:type="auto"/>
            <w:tcBorders>
              <w:top w:val="nil"/>
              <w:left w:val="nil"/>
              <w:bottom w:val="single" w:sz="4" w:space="0" w:color="auto"/>
              <w:right w:val="single" w:sz="4" w:space="0" w:color="auto"/>
            </w:tcBorders>
            <w:shd w:val="clear" w:color="000000" w:fill="D9D9D9"/>
            <w:noWrap/>
            <w:vAlign w:val="center"/>
            <w:hideMark/>
          </w:tcPr>
          <w:p w14:paraId="3AE6A101" w14:textId="77777777" w:rsidR="00521A36" w:rsidRPr="00E16EC9" w:rsidRDefault="00521A36"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Upa</w:t>
            </w:r>
            <w:proofErr w:type="spellEnd"/>
            <w:r w:rsidRPr="00E16EC9">
              <w:rPr>
                <w:rFonts w:eastAsia="Times New Roman" w:cs="Arial"/>
                <w:b/>
                <w:bCs/>
                <w:color w:val="000000"/>
                <w:sz w:val="20"/>
                <w:szCs w:val="20"/>
                <w:lang w:eastAsia="et-EE"/>
              </w:rPr>
              <w:t xml:space="preserve"> RKA</w:t>
            </w:r>
          </w:p>
        </w:tc>
        <w:tc>
          <w:tcPr>
            <w:tcW w:w="0" w:type="auto"/>
            <w:tcBorders>
              <w:top w:val="nil"/>
              <w:left w:val="nil"/>
              <w:bottom w:val="single" w:sz="4" w:space="0" w:color="auto"/>
              <w:right w:val="single" w:sz="4" w:space="0" w:color="auto"/>
            </w:tcBorders>
            <w:shd w:val="clear" w:color="000000" w:fill="D9D9D9"/>
            <w:noWrap/>
            <w:vAlign w:val="center"/>
            <w:hideMark/>
          </w:tcPr>
          <w:p w14:paraId="3CBB6467" w14:textId="77777777" w:rsidR="00521A36" w:rsidRPr="00E16EC9" w:rsidRDefault="00521A36"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r>
      <w:tr w:rsidR="00521A36" w:rsidRPr="00E16EC9" w14:paraId="548D5FE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93A54E4" w14:textId="77777777" w:rsidR="00521A36" w:rsidRPr="00E16EC9" w:rsidRDefault="00521A36"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5DD79AA6"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354BAC1"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764 404</w:t>
            </w:r>
          </w:p>
        </w:tc>
      </w:tr>
      <w:tr w:rsidR="00521A36" w:rsidRPr="00E16EC9" w14:paraId="5D726F7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EA4AF9A" w14:textId="77777777" w:rsidR="00521A36" w:rsidRPr="00E16EC9" w:rsidRDefault="00521A36"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1EF197DD"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55BC8DC"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569 337</w:t>
            </w:r>
          </w:p>
        </w:tc>
        <w:tc>
          <w:tcPr>
            <w:tcW w:w="0" w:type="auto"/>
            <w:tcBorders>
              <w:top w:val="nil"/>
              <w:left w:val="nil"/>
              <w:bottom w:val="single" w:sz="4" w:space="0" w:color="auto"/>
              <w:right w:val="single" w:sz="4" w:space="0" w:color="auto"/>
            </w:tcBorders>
            <w:shd w:val="clear" w:color="auto" w:fill="auto"/>
            <w:vAlign w:val="center"/>
            <w:hideMark/>
          </w:tcPr>
          <w:p w14:paraId="1D357604"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6 505</w:t>
            </w:r>
          </w:p>
        </w:tc>
        <w:tc>
          <w:tcPr>
            <w:tcW w:w="0" w:type="auto"/>
            <w:tcBorders>
              <w:top w:val="nil"/>
              <w:left w:val="nil"/>
              <w:bottom w:val="single" w:sz="4" w:space="0" w:color="auto"/>
              <w:right w:val="single" w:sz="4" w:space="0" w:color="auto"/>
            </w:tcBorders>
            <w:shd w:val="clear" w:color="auto" w:fill="auto"/>
            <w:vAlign w:val="center"/>
            <w:hideMark/>
          </w:tcPr>
          <w:p w14:paraId="26FD45FB"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575 842</w:t>
            </w:r>
          </w:p>
        </w:tc>
      </w:tr>
      <w:tr w:rsidR="00521A36" w:rsidRPr="00E16EC9" w14:paraId="1B0EFE2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A2A4A46" w14:textId="77777777" w:rsidR="00521A36" w:rsidRPr="00E16EC9" w:rsidRDefault="00521A36"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13701B73"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ED9D136"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322 126</w:t>
            </w:r>
          </w:p>
        </w:tc>
        <w:tc>
          <w:tcPr>
            <w:tcW w:w="0" w:type="auto"/>
            <w:tcBorders>
              <w:top w:val="nil"/>
              <w:left w:val="nil"/>
              <w:bottom w:val="single" w:sz="4" w:space="0" w:color="auto"/>
              <w:right w:val="single" w:sz="4" w:space="0" w:color="auto"/>
            </w:tcBorders>
            <w:shd w:val="clear" w:color="auto" w:fill="auto"/>
            <w:vAlign w:val="center"/>
            <w:hideMark/>
          </w:tcPr>
          <w:p w14:paraId="153BD492"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2 665</w:t>
            </w:r>
          </w:p>
        </w:tc>
        <w:tc>
          <w:tcPr>
            <w:tcW w:w="0" w:type="auto"/>
            <w:tcBorders>
              <w:top w:val="nil"/>
              <w:left w:val="nil"/>
              <w:bottom w:val="single" w:sz="4" w:space="0" w:color="auto"/>
              <w:right w:val="single" w:sz="4" w:space="0" w:color="auto"/>
            </w:tcBorders>
            <w:shd w:val="clear" w:color="auto" w:fill="auto"/>
            <w:vAlign w:val="center"/>
            <w:hideMark/>
          </w:tcPr>
          <w:p w14:paraId="3356913F"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324 791</w:t>
            </w:r>
          </w:p>
        </w:tc>
      </w:tr>
      <w:tr w:rsidR="00521A36" w:rsidRPr="00E16EC9" w14:paraId="3E2AE6B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939A11F" w14:textId="77777777" w:rsidR="00521A36" w:rsidRPr="00E16EC9" w:rsidRDefault="00521A36"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22E6F283"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0F253AD"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118 399</w:t>
            </w:r>
          </w:p>
        </w:tc>
        <w:tc>
          <w:tcPr>
            <w:tcW w:w="0" w:type="auto"/>
            <w:tcBorders>
              <w:top w:val="nil"/>
              <w:left w:val="nil"/>
              <w:bottom w:val="single" w:sz="4" w:space="0" w:color="auto"/>
              <w:right w:val="single" w:sz="4" w:space="0" w:color="auto"/>
            </w:tcBorders>
            <w:shd w:val="clear" w:color="auto" w:fill="auto"/>
            <w:vAlign w:val="center"/>
            <w:hideMark/>
          </w:tcPr>
          <w:p w14:paraId="3B80BD49"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2 665</w:t>
            </w:r>
          </w:p>
        </w:tc>
        <w:tc>
          <w:tcPr>
            <w:tcW w:w="0" w:type="auto"/>
            <w:tcBorders>
              <w:top w:val="nil"/>
              <w:left w:val="nil"/>
              <w:bottom w:val="single" w:sz="4" w:space="0" w:color="auto"/>
              <w:right w:val="single" w:sz="4" w:space="0" w:color="auto"/>
            </w:tcBorders>
            <w:shd w:val="clear" w:color="auto" w:fill="auto"/>
            <w:vAlign w:val="center"/>
            <w:hideMark/>
          </w:tcPr>
          <w:p w14:paraId="54EA5E27"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121 064</w:t>
            </w:r>
          </w:p>
        </w:tc>
      </w:tr>
      <w:tr w:rsidR="00521A36" w:rsidRPr="00E16EC9" w14:paraId="1A70DEB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EE0FD0E" w14:textId="77777777" w:rsidR="00521A36" w:rsidRPr="00E16EC9" w:rsidRDefault="00521A36"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6858B303"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DD86B62"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203 727</w:t>
            </w:r>
          </w:p>
        </w:tc>
        <w:tc>
          <w:tcPr>
            <w:tcW w:w="0" w:type="auto"/>
            <w:tcBorders>
              <w:top w:val="nil"/>
              <w:left w:val="nil"/>
              <w:bottom w:val="single" w:sz="4" w:space="0" w:color="auto"/>
              <w:right w:val="single" w:sz="4" w:space="0" w:color="auto"/>
            </w:tcBorders>
            <w:shd w:val="clear" w:color="auto" w:fill="auto"/>
            <w:vAlign w:val="center"/>
            <w:hideMark/>
          </w:tcPr>
          <w:p w14:paraId="629C5AA7"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234EA085"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203 727</w:t>
            </w:r>
          </w:p>
        </w:tc>
      </w:tr>
      <w:tr w:rsidR="00521A36" w:rsidRPr="00E16EC9" w14:paraId="6957F0E4"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71CE87F" w14:textId="77777777" w:rsidR="00521A36" w:rsidRPr="00E16EC9" w:rsidRDefault="00521A36"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2B103E0F"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9298AE9"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226 556</w:t>
            </w:r>
          </w:p>
        </w:tc>
        <w:tc>
          <w:tcPr>
            <w:tcW w:w="0" w:type="auto"/>
            <w:tcBorders>
              <w:top w:val="nil"/>
              <w:left w:val="nil"/>
              <w:bottom w:val="single" w:sz="4" w:space="0" w:color="auto"/>
              <w:right w:val="single" w:sz="4" w:space="0" w:color="auto"/>
            </w:tcBorders>
            <w:shd w:val="clear" w:color="auto" w:fill="auto"/>
            <w:vAlign w:val="center"/>
            <w:hideMark/>
          </w:tcPr>
          <w:p w14:paraId="39C2CEBB"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3 840</w:t>
            </w:r>
          </w:p>
        </w:tc>
        <w:tc>
          <w:tcPr>
            <w:tcW w:w="0" w:type="auto"/>
            <w:tcBorders>
              <w:top w:val="nil"/>
              <w:left w:val="nil"/>
              <w:bottom w:val="single" w:sz="4" w:space="0" w:color="auto"/>
              <w:right w:val="single" w:sz="4" w:space="0" w:color="auto"/>
            </w:tcBorders>
            <w:shd w:val="clear" w:color="auto" w:fill="auto"/>
            <w:vAlign w:val="center"/>
            <w:hideMark/>
          </w:tcPr>
          <w:p w14:paraId="0181BDB8"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230 396</w:t>
            </w:r>
          </w:p>
        </w:tc>
      </w:tr>
      <w:tr w:rsidR="00521A36" w:rsidRPr="00E16EC9" w14:paraId="279C91E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DC14BBE" w14:textId="77777777" w:rsidR="00521A36" w:rsidRPr="00E16EC9" w:rsidRDefault="00521A36"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2B83B96D"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76D58BF"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20 655</w:t>
            </w:r>
          </w:p>
        </w:tc>
        <w:tc>
          <w:tcPr>
            <w:tcW w:w="0" w:type="auto"/>
            <w:tcBorders>
              <w:top w:val="nil"/>
              <w:left w:val="nil"/>
              <w:bottom w:val="single" w:sz="4" w:space="0" w:color="auto"/>
              <w:right w:val="single" w:sz="4" w:space="0" w:color="auto"/>
            </w:tcBorders>
            <w:shd w:val="clear" w:color="auto" w:fill="auto"/>
            <w:vAlign w:val="center"/>
            <w:hideMark/>
          </w:tcPr>
          <w:p w14:paraId="38F28289"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4A869204"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20 655</w:t>
            </w:r>
          </w:p>
        </w:tc>
      </w:tr>
      <w:tr w:rsidR="00521A36" w:rsidRPr="00E16EC9" w14:paraId="63272066"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C95F45B" w14:textId="77777777" w:rsidR="00521A36" w:rsidRPr="00E16EC9" w:rsidRDefault="00521A36"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5FCC0BB1"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1E96DD4"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188 562</w:t>
            </w:r>
          </w:p>
        </w:tc>
      </w:tr>
      <w:tr w:rsidR="00521A36" w:rsidRPr="00E16EC9" w14:paraId="310AB2FF"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6F12E6B5" w14:textId="77777777" w:rsidR="00521A36" w:rsidRPr="00E16EC9" w:rsidRDefault="00521A36" w:rsidP="005C71AE">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43299F0C"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EC75B6A" w14:textId="77777777" w:rsidR="00521A36" w:rsidRPr="00E16EC9" w:rsidRDefault="00521A3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r>
    </w:tbl>
    <w:p w14:paraId="5D7B64A3" w14:textId="0281B10A" w:rsidR="00521A36" w:rsidRPr="00E16EC9" w:rsidRDefault="00521A36" w:rsidP="00521A36">
      <w:pPr>
        <w:pStyle w:val="Caption"/>
        <w:rPr>
          <w:noProof w:val="0"/>
        </w:rPr>
      </w:pPr>
      <w:proofErr w:type="spellStart"/>
      <w:r w:rsidRPr="00E16EC9">
        <w:rPr>
          <w:noProof w:val="0"/>
        </w:rPr>
        <w:t>Ühisveevarustuse</w:t>
      </w:r>
      <w:proofErr w:type="spellEnd"/>
      <w:r w:rsidRPr="00E16EC9">
        <w:rPr>
          <w:noProof w:val="0"/>
        </w:rPr>
        <w:t xml:space="preserve"> puurkaev-pumplad ja veetöötlusjaam</w:t>
      </w:r>
    </w:p>
    <w:p w14:paraId="61D0A40B" w14:textId="4F13BB1D" w:rsidR="00521A36" w:rsidRPr="00E16EC9" w:rsidRDefault="00521A36" w:rsidP="00521A36">
      <w:pPr>
        <w:rPr>
          <w:rFonts w:cs="Arial"/>
          <w:lang w:eastAsia="zh-CN"/>
        </w:rPr>
      </w:pPr>
      <w:r w:rsidRPr="00E16EC9">
        <w:rPr>
          <w:rFonts w:cs="Arial"/>
          <w:lang w:eastAsia="zh-CN"/>
        </w:rPr>
        <w:t xml:space="preserve">Kuna </w:t>
      </w:r>
      <w:proofErr w:type="spellStart"/>
      <w:r w:rsidRPr="00E16EC9">
        <w:rPr>
          <w:rFonts w:cs="Arial"/>
          <w:lang w:eastAsia="zh-CN"/>
        </w:rPr>
        <w:t>Upa</w:t>
      </w:r>
      <w:proofErr w:type="spellEnd"/>
      <w:r w:rsidRPr="00E16EC9">
        <w:rPr>
          <w:rFonts w:cs="Arial"/>
          <w:lang w:eastAsia="zh-CN"/>
        </w:rPr>
        <w:t xml:space="preserve"> RKA ühisveevärk saab toite </w:t>
      </w:r>
      <w:r w:rsidRPr="00E16EC9">
        <w:rPr>
          <w:rFonts w:cs="Arial"/>
        </w:rPr>
        <w:t>Kuressaare RKA veehaardest</w:t>
      </w:r>
      <w:r w:rsidRPr="00E16EC9">
        <w:rPr>
          <w:rFonts w:cs="Arial"/>
          <w:lang w:eastAsia="zh-CN"/>
        </w:rPr>
        <w:t xml:space="preserve">, siis selle andmeid vaata </w:t>
      </w:r>
      <w:proofErr w:type="spellStart"/>
      <w:r w:rsidRPr="00E16EC9">
        <w:rPr>
          <w:rFonts w:cs="Arial"/>
          <w:lang w:eastAsia="zh-CN"/>
        </w:rPr>
        <w:t>pt</w:t>
      </w:r>
      <w:proofErr w:type="spellEnd"/>
      <w:r w:rsidRPr="00E16EC9">
        <w:rPr>
          <w:rFonts w:cs="Arial"/>
          <w:lang w:eastAsia="zh-CN"/>
        </w:rPr>
        <w:t xml:space="preserve"> </w:t>
      </w:r>
      <w:r w:rsidRPr="00E16EC9">
        <w:rPr>
          <w:rFonts w:cs="Arial"/>
          <w:lang w:eastAsia="zh-CN"/>
        </w:rPr>
        <w:fldChar w:fldCharType="begin"/>
      </w:r>
      <w:r w:rsidRPr="00E16EC9">
        <w:rPr>
          <w:rFonts w:cs="Arial"/>
          <w:lang w:eastAsia="zh-CN"/>
        </w:rPr>
        <w:instrText xml:space="preserve"> REF _Ref168562653 \r \h </w:instrText>
      </w:r>
      <w:r w:rsidR="005A22B3" w:rsidRPr="00E16EC9">
        <w:rPr>
          <w:rFonts w:cs="Arial"/>
          <w:lang w:eastAsia="zh-CN"/>
        </w:rPr>
        <w:instrText xml:space="preserve"> \* MERGEFORMAT </w:instrText>
      </w:r>
      <w:r w:rsidRPr="00E16EC9">
        <w:rPr>
          <w:rFonts w:cs="Arial"/>
          <w:lang w:eastAsia="zh-CN"/>
        </w:rPr>
      </w:r>
      <w:r w:rsidRPr="00E16EC9">
        <w:rPr>
          <w:rFonts w:cs="Arial"/>
          <w:lang w:eastAsia="zh-CN"/>
        </w:rPr>
        <w:fldChar w:fldCharType="separate"/>
      </w:r>
      <w:r w:rsidR="001A306C">
        <w:rPr>
          <w:rFonts w:cs="Arial"/>
          <w:lang w:eastAsia="zh-CN"/>
        </w:rPr>
        <w:t>0</w:t>
      </w:r>
      <w:r w:rsidRPr="00E16EC9">
        <w:rPr>
          <w:rFonts w:cs="Arial"/>
          <w:lang w:eastAsia="zh-CN"/>
        </w:rPr>
        <w:fldChar w:fldCharType="end"/>
      </w:r>
      <w:r w:rsidRPr="00E16EC9">
        <w:rPr>
          <w:rFonts w:cs="Arial"/>
          <w:lang w:eastAsia="zh-CN"/>
        </w:rPr>
        <w:t xml:space="preserve">, lk </w:t>
      </w:r>
      <w:r w:rsidRPr="00E16EC9">
        <w:rPr>
          <w:rFonts w:cs="Arial"/>
          <w:lang w:eastAsia="zh-CN"/>
        </w:rPr>
        <w:fldChar w:fldCharType="begin"/>
      </w:r>
      <w:r w:rsidRPr="00E16EC9">
        <w:rPr>
          <w:rFonts w:cs="Arial"/>
          <w:lang w:eastAsia="zh-CN"/>
        </w:rPr>
        <w:instrText xml:space="preserve"> PAGEREF _Ref168562653 \h </w:instrText>
      </w:r>
      <w:r w:rsidRPr="00E16EC9">
        <w:rPr>
          <w:rFonts w:cs="Arial"/>
          <w:lang w:eastAsia="zh-CN"/>
        </w:rPr>
      </w:r>
      <w:r w:rsidRPr="00E16EC9">
        <w:rPr>
          <w:rFonts w:cs="Arial"/>
          <w:lang w:eastAsia="zh-CN"/>
        </w:rPr>
        <w:fldChar w:fldCharType="separate"/>
      </w:r>
      <w:r w:rsidR="001A306C">
        <w:rPr>
          <w:rFonts w:cs="Arial"/>
          <w:noProof/>
          <w:lang w:eastAsia="zh-CN"/>
        </w:rPr>
        <w:t>44</w:t>
      </w:r>
      <w:r w:rsidRPr="00E16EC9">
        <w:rPr>
          <w:rFonts w:cs="Arial"/>
          <w:lang w:eastAsia="zh-CN"/>
        </w:rPr>
        <w:fldChar w:fldCharType="end"/>
      </w:r>
      <w:r w:rsidRPr="00E16EC9">
        <w:rPr>
          <w:rFonts w:cs="Arial"/>
          <w:lang w:eastAsia="zh-CN"/>
        </w:rPr>
        <w:t>.</w:t>
      </w:r>
    </w:p>
    <w:p w14:paraId="1C322A3E" w14:textId="77777777" w:rsidR="00521A36" w:rsidRPr="00E16EC9" w:rsidRDefault="00521A36" w:rsidP="00521A36">
      <w:pPr>
        <w:pStyle w:val="Heading5"/>
      </w:pPr>
      <w:r w:rsidRPr="00E16EC9">
        <w:lastRenderedPageBreak/>
        <w:t>Ühisveevärgi torustikud</w:t>
      </w:r>
    </w:p>
    <w:p w14:paraId="4B8B43BF" w14:textId="21639F46" w:rsidR="00521A36" w:rsidRPr="00E16EC9" w:rsidRDefault="00521A36" w:rsidP="00521A36">
      <w:pPr>
        <w:rPr>
          <w:rFonts w:cs="Arial"/>
        </w:rPr>
      </w:pPr>
      <w:proofErr w:type="spellStart"/>
      <w:r w:rsidRPr="00E16EC9">
        <w:rPr>
          <w:rFonts w:cs="Arial"/>
          <w:lang w:eastAsia="zh-CN"/>
        </w:rPr>
        <w:t>Upa</w:t>
      </w:r>
      <w:proofErr w:type="spellEnd"/>
      <w:r w:rsidRPr="00E16EC9">
        <w:rPr>
          <w:rFonts w:cs="Arial"/>
          <w:lang w:eastAsia="zh-CN"/>
        </w:rPr>
        <w:t xml:space="preserve"> RKA </w:t>
      </w:r>
      <w:r w:rsidRPr="00E16EC9">
        <w:rPr>
          <w:rFonts w:cs="Arial"/>
        </w:rPr>
        <w:t>ühisveevärgi süsteemis on ca 3,3 km veetorustikke. Torustikud on heas seisukorras ning lähima 12a jooksul asendamist ei vaja.</w:t>
      </w:r>
    </w:p>
    <w:p w14:paraId="38B2CB35" w14:textId="65408B7B" w:rsidR="00521A36" w:rsidRPr="00E16EC9" w:rsidRDefault="00521A36" w:rsidP="00521A36">
      <w:pPr>
        <w:rPr>
          <w:rFonts w:cs="Arial"/>
        </w:rPr>
      </w:pPr>
      <w:r w:rsidRPr="00E16EC9">
        <w:rPr>
          <w:rFonts w:cs="Arial"/>
        </w:rPr>
        <w:t xml:space="preserve">Tuginedes tarbija kraanist võetud vee kvaliteediproovi analüüsi tulemustele, vastab </w:t>
      </w:r>
      <w:proofErr w:type="spellStart"/>
      <w:r w:rsidRPr="00E16EC9">
        <w:rPr>
          <w:rFonts w:cs="Arial"/>
          <w:lang w:eastAsia="zh-CN"/>
        </w:rPr>
        <w:t>Upa</w:t>
      </w:r>
      <w:proofErr w:type="spellEnd"/>
      <w:r w:rsidRPr="00E16EC9">
        <w:rPr>
          <w:rFonts w:cs="Arial"/>
          <w:lang w:eastAsia="zh-CN"/>
        </w:rPr>
        <w:t xml:space="preserve"> 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kehtestatud joogivee kvaliteedi nõuetele.</w:t>
      </w:r>
      <w:r w:rsidR="00FA7E5E" w:rsidRPr="00E16EC9">
        <w:rPr>
          <w:rFonts w:cs="Arial"/>
        </w:rPr>
        <w:t xml:space="preserv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39" w:history="1">
        <w:r w:rsidR="00FA7E5E">
          <w:rPr>
            <w:rStyle w:val="Hyperlink"/>
          </w:rPr>
          <w:t>Joogivee kvaliteedi andmebaas</w:t>
        </w:r>
      </w:hyperlink>
      <w:r w:rsidR="00FA7E5E">
        <w:t>.</w:t>
      </w:r>
    </w:p>
    <w:p w14:paraId="3E2A7B68" w14:textId="77777777" w:rsidR="00521A36" w:rsidRPr="00E16EC9" w:rsidRDefault="00521A36" w:rsidP="00521A36">
      <w:pPr>
        <w:pStyle w:val="Heading5"/>
      </w:pPr>
      <w:r w:rsidRPr="00E16EC9">
        <w:t>Tuletõrjeveevarustus</w:t>
      </w:r>
    </w:p>
    <w:p w14:paraId="0A32E22D" w14:textId="32BBF313" w:rsidR="00F42923" w:rsidRPr="00E16EC9" w:rsidRDefault="00521A36" w:rsidP="00F42923">
      <w:pPr>
        <w:rPr>
          <w:rFonts w:cs="Arial"/>
        </w:rPr>
      </w:pPr>
      <w:proofErr w:type="spellStart"/>
      <w:r w:rsidRPr="00E16EC9">
        <w:rPr>
          <w:rFonts w:cs="Arial"/>
          <w:lang w:eastAsia="zh-CN"/>
        </w:rPr>
        <w:t>Upa</w:t>
      </w:r>
      <w:proofErr w:type="spellEnd"/>
      <w:r w:rsidRPr="00E16EC9">
        <w:rPr>
          <w:rFonts w:cs="Arial"/>
          <w:lang w:eastAsia="zh-CN"/>
        </w:rPr>
        <w:t xml:space="preserve"> RKA ÜVK piirkonna veevõrgu torustikule on </w:t>
      </w:r>
      <w:r w:rsidRPr="00E16EC9">
        <w:rPr>
          <w:rFonts w:cs="Arial"/>
        </w:rPr>
        <w:t xml:space="preserve">paigaldatud </w:t>
      </w:r>
      <w:r w:rsidR="00F42923" w:rsidRPr="00E16EC9">
        <w:rPr>
          <w:rFonts w:cs="Arial"/>
        </w:rPr>
        <w:t>3</w:t>
      </w:r>
      <w:r w:rsidRPr="00E16EC9">
        <w:rPr>
          <w:rFonts w:cs="Arial"/>
        </w:rPr>
        <w:t xml:space="preserve"> tuletõrjehüdrant</w:t>
      </w:r>
      <w:r w:rsidR="00F42923" w:rsidRPr="00E16EC9">
        <w:rPr>
          <w:rFonts w:cs="Arial"/>
        </w:rPr>
        <w:t>i ja 1 tuletõrjeveemahuti.</w:t>
      </w:r>
    </w:p>
    <w:p w14:paraId="343F4667" w14:textId="4321FEA5" w:rsidR="00521A36" w:rsidRPr="00E16EC9" w:rsidRDefault="00521A36" w:rsidP="00F42923">
      <w:pPr>
        <w:pStyle w:val="Heading4"/>
      </w:pPr>
      <w:r w:rsidRPr="00E16EC9">
        <w:t>Kanalisatsioon</w:t>
      </w:r>
    </w:p>
    <w:p w14:paraId="7A7CAFD6" w14:textId="53C4E4E6" w:rsidR="00521A36" w:rsidRPr="00E16EC9" w:rsidRDefault="00521A36" w:rsidP="00521A36">
      <w:pPr>
        <w:rPr>
          <w:rFonts w:cs="Arial"/>
          <w:lang w:eastAsia="zh-CN"/>
        </w:rPr>
      </w:pPr>
      <w:proofErr w:type="spellStart"/>
      <w:r w:rsidRPr="00E16EC9">
        <w:rPr>
          <w:rFonts w:cs="Arial"/>
        </w:rPr>
        <w:t>Upa</w:t>
      </w:r>
      <w:proofErr w:type="spellEnd"/>
      <w:r w:rsidRPr="00E16EC9">
        <w:rPr>
          <w:rFonts w:cs="Arial"/>
        </w:rPr>
        <w:t xml:space="preserve"> RKA juhitakse </w:t>
      </w:r>
      <w:r w:rsidR="00F42923" w:rsidRPr="00E16EC9">
        <w:rPr>
          <w:rFonts w:cs="Arial"/>
        </w:rPr>
        <w:t xml:space="preserve">Kuressaare </w:t>
      </w:r>
      <w:r w:rsidRPr="00E16EC9">
        <w:rPr>
          <w:rFonts w:cs="Arial"/>
        </w:rPr>
        <w:t>RKA kanalisatsioonivõrku. Kuna piirkondade kanalisatsioonikogust eraldi ei mõõdeta, on allpool esitatud kogused toodud mõlema piirkonna kohta.</w:t>
      </w:r>
    </w:p>
    <w:p w14:paraId="73ADEE2E" w14:textId="1628F049" w:rsidR="00F42923" w:rsidRPr="00E16EC9" w:rsidRDefault="00F42923" w:rsidP="00F42923">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78</w:t>
      </w:r>
      <w:r w:rsidRPr="00E16EC9">
        <w:rPr>
          <w:noProof w:val="0"/>
        </w:rPr>
        <w:fldChar w:fldCharType="end"/>
      </w:r>
      <w:r w:rsidRPr="00E16EC9">
        <w:rPr>
          <w:noProof w:val="0"/>
        </w:rPr>
        <w:t xml:space="preserve">. </w:t>
      </w:r>
      <w:proofErr w:type="spellStart"/>
      <w:r w:rsidRPr="00E16EC9">
        <w:rPr>
          <w:noProof w:val="0"/>
        </w:rPr>
        <w:t>Upa</w:t>
      </w:r>
      <w:proofErr w:type="spellEnd"/>
      <w:r w:rsidRPr="00E16EC9">
        <w:rPr>
          <w:noProof w:val="0"/>
        </w:rPr>
        <w:t xml:space="preserve"> RKA ja Kuressaare RKA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719"/>
        <w:gridCol w:w="1007"/>
        <w:gridCol w:w="863"/>
      </w:tblGrid>
      <w:tr w:rsidR="00F42923" w:rsidRPr="00E16EC9" w14:paraId="470ACE25" w14:textId="77777777" w:rsidTr="005C71AE">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29755D1" w14:textId="77777777" w:rsidR="00F42923" w:rsidRPr="00E16EC9" w:rsidRDefault="00F42923"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C41D8D" w14:textId="77777777" w:rsidR="00F42923" w:rsidRPr="00E16EC9" w:rsidRDefault="00F42923"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gridSpan w:val="3"/>
            <w:tcBorders>
              <w:top w:val="single" w:sz="4" w:space="0" w:color="auto"/>
              <w:left w:val="nil"/>
              <w:bottom w:val="single" w:sz="4" w:space="0" w:color="auto"/>
              <w:right w:val="single" w:sz="4" w:space="0" w:color="auto"/>
            </w:tcBorders>
            <w:shd w:val="clear" w:color="000000" w:fill="D9D9D9"/>
            <w:noWrap/>
            <w:vAlign w:val="center"/>
            <w:hideMark/>
          </w:tcPr>
          <w:p w14:paraId="28AE6FFC" w14:textId="77777777" w:rsidR="00F42923" w:rsidRPr="00E16EC9" w:rsidRDefault="00F42923"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F42923" w:rsidRPr="00E16EC9" w14:paraId="0E98EB54" w14:textId="77777777" w:rsidTr="005C71AE">
        <w:tc>
          <w:tcPr>
            <w:tcW w:w="0" w:type="auto"/>
            <w:vMerge/>
            <w:tcBorders>
              <w:top w:val="single" w:sz="4" w:space="0" w:color="auto"/>
              <w:left w:val="single" w:sz="4" w:space="0" w:color="auto"/>
              <w:bottom w:val="single" w:sz="4" w:space="0" w:color="auto"/>
              <w:right w:val="single" w:sz="4" w:space="0" w:color="auto"/>
            </w:tcBorders>
            <w:vAlign w:val="center"/>
            <w:hideMark/>
          </w:tcPr>
          <w:p w14:paraId="049332BE" w14:textId="77777777" w:rsidR="00F42923" w:rsidRPr="00E16EC9" w:rsidRDefault="00F42923" w:rsidP="005C71AE">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0E5993" w14:textId="77777777" w:rsidR="00F42923" w:rsidRPr="00E16EC9" w:rsidRDefault="00F42923" w:rsidP="005C71AE">
            <w:pPr>
              <w:spacing w:before="0" w:after="0"/>
              <w:jc w:val="left"/>
              <w:rPr>
                <w:rFonts w:eastAsia="Times New Roman" w:cs="Arial"/>
                <w:b/>
                <w:bCs/>
                <w:color w:val="000000"/>
                <w:sz w:val="20"/>
                <w:szCs w:val="20"/>
                <w:lang w:eastAsia="et-EE"/>
              </w:rPr>
            </w:pPr>
          </w:p>
        </w:tc>
        <w:tc>
          <w:tcPr>
            <w:tcW w:w="0" w:type="auto"/>
            <w:tcBorders>
              <w:top w:val="nil"/>
              <w:left w:val="nil"/>
              <w:bottom w:val="single" w:sz="4" w:space="0" w:color="auto"/>
              <w:right w:val="single" w:sz="4" w:space="0" w:color="auto"/>
            </w:tcBorders>
            <w:shd w:val="clear" w:color="000000" w:fill="D9D9D9"/>
            <w:noWrap/>
            <w:vAlign w:val="center"/>
            <w:hideMark/>
          </w:tcPr>
          <w:p w14:paraId="278F18DF" w14:textId="77777777" w:rsidR="00F42923" w:rsidRPr="00E16EC9" w:rsidRDefault="00F42923"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Kuressaare RKA</w:t>
            </w:r>
          </w:p>
        </w:tc>
        <w:tc>
          <w:tcPr>
            <w:tcW w:w="0" w:type="auto"/>
            <w:tcBorders>
              <w:top w:val="nil"/>
              <w:left w:val="nil"/>
              <w:bottom w:val="single" w:sz="4" w:space="0" w:color="auto"/>
              <w:right w:val="single" w:sz="4" w:space="0" w:color="auto"/>
            </w:tcBorders>
            <w:shd w:val="clear" w:color="000000" w:fill="D9D9D9"/>
            <w:noWrap/>
            <w:vAlign w:val="center"/>
            <w:hideMark/>
          </w:tcPr>
          <w:p w14:paraId="37B9ECE4" w14:textId="77777777" w:rsidR="00F42923" w:rsidRPr="00E16EC9" w:rsidRDefault="00F42923"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Upa</w:t>
            </w:r>
            <w:proofErr w:type="spellEnd"/>
            <w:r w:rsidRPr="00E16EC9">
              <w:rPr>
                <w:rFonts w:eastAsia="Times New Roman" w:cs="Arial"/>
                <w:b/>
                <w:bCs/>
                <w:color w:val="000000"/>
                <w:sz w:val="20"/>
                <w:szCs w:val="20"/>
                <w:lang w:eastAsia="et-EE"/>
              </w:rPr>
              <w:t xml:space="preserve"> RKA</w:t>
            </w:r>
          </w:p>
        </w:tc>
        <w:tc>
          <w:tcPr>
            <w:tcW w:w="0" w:type="auto"/>
            <w:tcBorders>
              <w:top w:val="nil"/>
              <w:left w:val="nil"/>
              <w:bottom w:val="single" w:sz="4" w:space="0" w:color="auto"/>
              <w:right w:val="single" w:sz="4" w:space="0" w:color="auto"/>
            </w:tcBorders>
            <w:shd w:val="clear" w:color="000000" w:fill="D9D9D9"/>
            <w:noWrap/>
            <w:vAlign w:val="center"/>
            <w:hideMark/>
          </w:tcPr>
          <w:p w14:paraId="72C1C469" w14:textId="77777777" w:rsidR="00F42923" w:rsidRPr="00E16EC9" w:rsidRDefault="00F42923"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r>
      <w:tr w:rsidR="00F42923" w:rsidRPr="00E16EC9" w14:paraId="676BF8A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B88C0AC" w14:textId="77777777" w:rsidR="00F42923" w:rsidRPr="00E16EC9" w:rsidRDefault="00F4292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68544113"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35177C2"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1 575 683</w:t>
            </w:r>
          </w:p>
        </w:tc>
      </w:tr>
      <w:tr w:rsidR="00F42923" w:rsidRPr="00E16EC9" w14:paraId="09CC553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42E50AC" w14:textId="1B2784EE" w:rsidR="00F42923" w:rsidRPr="00E16EC9" w:rsidRDefault="00F4292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6FD99D97"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A7F9229"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647 094</w:t>
            </w:r>
          </w:p>
        </w:tc>
        <w:tc>
          <w:tcPr>
            <w:tcW w:w="0" w:type="auto"/>
            <w:tcBorders>
              <w:top w:val="nil"/>
              <w:left w:val="nil"/>
              <w:bottom w:val="single" w:sz="4" w:space="0" w:color="auto"/>
              <w:right w:val="single" w:sz="4" w:space="0" w:color="auto"/>
            </w:tcBorders>
            <w:shd w:val="clear" w:color="auto" w:fill="auto"/>
            <w:vAlign w:val="center"/>
            <w:hideMark/>
          </w:tcPr>
          <w:p w14:paraId="5B16DC60"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6 432</w:t>
            </w:r>
          </w:p>
        </w:tc>
        <w:tc>
          <w:tcPr>
            <w:tcW w:w="0" w:type="auto"/>
            <w:tcBorders>
              <w:top w:val="nil"/>
              <w:left w:val="nil"/>
              <w:bottom w:val="single" w:sz="4" w:space="0" w:color="auto"/>
              <w:right w:val="single" w:sz="4" w:space="0" w:color="auto"/>
            </w:tcBorders>
            <w:shd w:val="clear" w:color="auto" w:fill="auto"/>
            <w:vAlign w:val="center"/>
            <w:hideMark/>
          </w:tcPr>
          <w:p w14:paraId="17113288"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653 526</w:t>
            </w:r>
          </w:p>
        </w:tc>
      </w:tr>
      <w:tr w:rsidR="00F42923" w:rsidRPr="00E16EC9" w14:paraId="20BACA8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EEDCF3B" w14:textId="77777777" w:rsidR="00F42923" w:rsidRPr="00E16EC9" w:rsidRDefault="00F42923"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043409BE"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B666283"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318 268</w:t>
            </w:r>
          </w:p>
        </w:tc>
        <w:tc>
          <w:tcPr>
            <w:tcW w:w="0" w:type="auto"/>
            <w:tcBorders>
              <w:top w:val="nil"/>
              <w:left w:val="nil"/>
              <w:bottom w:val="single" w:sz="4" w:space="0" w:color="auto"/>
              <w:right w:val="single" w:sz="4" w:space="0" w:color="auto"/>
            </w:tcBorders>
            <w:shd w:val="clear" w:color="auto" w:fill="auto"/>
            <w:vAlign w:val="center"/>
            <w:hideMark/>
          </w:tcPr>
          <w:p w14:paraId="01DE270B"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2 391</w:t>
            </w:r>
          </w:p>
        </w:tc>
        <w:tc>
          <w:tcPr>
            <w:tcW w:w="0" w:type="auto"/>
            <w:tcBorders>
              <w:top w:val="nil"/>
              <w:left w:val="nil"/>
              <w:bottom w:val="single" w:sz="4" w:space="0" w:color="auto"/>
              <w:right w:val="single" w:sz="4" w:space="0" w:color="auto"/>
            </w:tcBorders>
            <w:shd w:val="clear" w:color="auto" w:fill="auto"/>
            <w:vAlign w:val="center"/>
            <w:hideMark/>
          </w:tcPr>
          <w:p w14:paraId="428C703E"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320 659</w:t>
            </w:r>
          </w:p>
        </w:tc>
      </w:tr>
      <w:tr w:rsidR="00F42923" w:rsidRPr="00E16EC9" w14:paraId="71F23D5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8F94D67" w14:textId="77777777" w:rsidR="00F42923" w:rsidRPr="00E16EC9" w:rsidRDefault="00F42923"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4F1B3B83"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2C6FB49"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114 797</w:t>
            </w:r>
          </w:p>
        </w:tc>
        <w:tc>
          <w:tcPr>
            <w:tcW w:w="0" w:type="auto"/>
            <w:tcBorders>
              <w:top w:val="nil"/>
              <w:left w:val="nil"/>
              <w:bottom w:val="single" w:sz="4" w:space="0" w:color="auto"/>
              <w:right w:val="single" w:sz="4" w:space="0" w:color="auto"/>
            </w:tcBorders>
            <w:shd w:val="clear" w:color="auto" w:fill="auto"/>
            <w:vAlign w:val="center"/>
            <w:hideMark/>
          </w:tcPr>
          <w:p w14:paraId="06A3128A"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2 391</w:t>
            </w:r>
          </w:p>
        </w:tc>
        <w:tc>
          <w:tcPr>
            <w:tcW w:w="0" w:type="auto"/>
            <w:tcBorders>
              <w:top w:val="nil"/>
              <w:left w:val="nil"/>
              <w:bottom w:val="single" w:sz="4" w:space="0" w:color="auto"/>
              <w:right w:val="single" w:sz="4" w:space="0" w:color="auto"/>
            </w:tcBorders>
            <w:shd w:val="clear" w:color="auto" w:fill="auto"/>
            <w:vAlign w:val="center"/>
            <w:hideMark/>
          </w:tcPr>
          <w:p w14:paraId="390AE4A4"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117 188</w:t>
            </w:r>
          </w:p>
        </w:tc>
      </w:tr>
      <w:tr w:rsidR="00F42923" w:rsidRPr="00E16EC9" w14:paraId="6F25238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5293E86" w14:textId="77777777" w:rsidR="00F42923" w:rsidRPr="00E16EC9" w:rsidRDefault="00F42923"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4A5092CA"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01C2FD2"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203 471</w:t>
            </w:r>
          </w:p>
        </w:tc>
        <w:tc>
          <w:tcPr>
            <w:tcW w:w="0" w:type="auto"/>
            <w:tcBorders>
              <w:top w:val="nil"/>
              <w:left w:val="nil"/>
              <w:bottom w:val="single" w:sz="4" w:space="0" w:color="auto"/>
              <w:right w:val="single" w:sz="4" w:space="0" w:color="auto"/>
            </w:tcBorders>
            <w:shd w:val="clear" w:color="auto" w:fill="auto"/>
            <w:vAlign w:val="center"/>
            <w:hideMark/>
          </w:tcPr>
          <w:p w14:paraId="24633600"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0D1B6602"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203 471</w:t>
            </w:r>
          </w:p>
        </w:tc>
      </w:tr>
      <w:tr w:rsidR="00F42923" w:rsidRPr="00E16EC9" w14:paraId="0306BEE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ED1EDB3" w14:textId="77777777" w:rsidR="00F42923" w:rsidRPr="00E16EC9" w:rsidRDefault="00F42923"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5698FA9D"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5D34C5A"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305 212</w:t>
            </w:r>
          </w:p>
        </w:tc>
        <w:tc>
          <w:tcPr>
            <w:tcW w:w="0" w:type="auto"/>
            <w:tcBorders>
              <w:top w:val="nil"/>
              <w:left w:val="nil"/>
              <w:bottom w:val="single" w:sz="4" w:space="0" w:color="auto"/>
              <w:right w:val="single" w:sz="4" w:space="0" w:color="auto"/>
            </w:tcBorders>
            <w:shd w:val="clear" w:color="auto" w:fill="auto"/>
            <w:vAlign w:val="center"/>
            <w:hideMark/>
          </w:tcPr>
          <w:p w14:paraId="5624E113"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4 041</w:t>
            </w:r>
          </w:p>
        </w:tc>
        <w:tc>
          <w:tcPr>
            <w:tcW w:w="0" w:type="auto"/>
            <w:tcBorders>
              <w:top w:val="nil"/>
              <w:left w:val="nil"/>
              <w:bottom w:val="single" w:sz="4" w:space="0" w:color="auto"/>
              <w:right w:val="single" w:sz="4" w:space="0" w:color="auto"/>
            </w:tcBorders>
            <w:shd w:val="clear" w:color="auto" w:fill="auto"/>
            <w:vAlign w:val="center"/>
            <w:hideMark/>
          </w:tcPr>
          <w:p w14:paraId="5FDB8193"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309 253</w:t>
            </w:r>
          </w:p>
        </w:tc>
      </w:tr>
      <w:tr w:rsidR="00F42923" w:rsidRPr="00E16EC9" w14:paraId="7885CBCF"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4D70108" w14:textId="77777777" w:rsidR="00F42923" w:rsidRPr="00E16EC9" w:rsidRDefault="00F42923"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374F6A93"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CB84BA3"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23 614</w:t>
            </w:r>
          </w:p>
        </w:tc>
        <w:tc>
          <w:tcPr>
            <w:tcW w:w="0" w:type="auto"/>
            <w:tcBorders>
              <w:top w:val="nil"/>
              <w:left w:val="nil"/>
              <w:bottom w:val="single" w:sz="4" w:space="0" w:color="auto"/>
              <w:right w:val="single" w:sz="4" w:space="0" w:color="auto"/>
            </w:tcBorders>
            <w:shd w:val="clear" w:color="auto" w:fill="auto"/>
            <w:vAlign w:val="center"/>
            <w:hideMark/>
          </w:tcPr>
          <w:p w14:paraId="453A9BEF"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747CF311"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23 614</w:t>
            </w:r>
          </w:p>
        </w:tc>
      </w:tr>
      <w:tr w:rsidR="00F42923" w:rsidRPr="00E16EC9" w14:paraId="69ABF9EA"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FE8AF1F" w14:textId="77777777" w:rsidR="00F42923" w:rsidRPr="00E16EC9" w:rsidRDefault="00F42923"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5C9319E4"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25533AC"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922 157</w:t>
            </w:r>
          </w:p>
        </w:tc>
      </w:tr>
      <w:tr w:rsidR="00F42923" w:rsidRPr="00E16EC9" w14:paraId="54D4FCD9"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059F7B33" w14:textId="77777777" w:rsidR="00F42923" w:rsidRPr="00E16EC9" w:rsidRDefault="00F42923" w:rsidP="005C71AE">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52460A4D"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405FD58"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59%</w:t>
            </w:r>
          </w:p>
        </w:tc>
      </w:tr>
    </w:tbl>
    <w:p w14:paraId="5DB548D1" w14:textId="77777777" w:rsidR="00521A36" w:rsidRPr="00E16EC9" w:rsidRDefault="00521A36" w:rsidP="00521A36">
      <w:pPr>
        <w:pStyle w:val="Heading5"/>
      </w:pPr>
      <w:r w:rsidRPr="00E16EC9">
        <w:t>Ühiskanalisatsioonitorustikud</w:t>
      </w:r>
    </w:p>
    <w:p w14:paraId="0EB75B09" w14:textId="4D9D355B" w:rsidR="00521A36" w:rsidRPr="00E16EC9" w:rsidRDefault="00521A36" w:rsidP="00521A36">
      <w:pPr>
        <w:rPr>
          <w:rFonts w:cs="Arial"/>
        </w:rPr>
      </w:pPr>
      <w:proofErr w:type="spellStart"/>
      <w:r w:rsidRPr="00E16EC9">
        <w:rPr>
          <w:rFonts w:cs="Arial"/>
          <w:lang w:eastAsia="zh-CN"/>
        </w:rPr>
        <w:t>Upa</w:t>
      </w:r>
      <w:proofErr w:type="spellEnd"/>
      <w:r w:rsidRPr="00E16EC9">
        <w:rPr>
          <w:rFonts w:cs="Arial"/>
          <w:lang w:eastAsia="zh-CN"/>
        </w:rPr>
        <w:t xml:space="preserve"> RKA </w:t>
      </w:r>
      <w:r w:rsidRPr="00E16EC9">
        <w:rPr>
          <w:rFonts w:cs="Arial"/>
        </w:rPr>
        <w:t xml:space="preserve">ühiskanalisatsioonisüsteemis on ca </w:t>
      </w:r>
      <w:r w:rsidR="00F42923" w:rsidRPr="00E16EC9">
        <w:rPr>
          <w:rFonts w:cs="Arial"/>
        </w:rPr>
        <w:t>3</w:t>
      </w:r>
      <w:r w:rsidRPr="00E16EC9">
        <w:rPr>
          <w:rFonts w:cs="Arial"/>
        </w:rPr>
        <w:t>,</w:t>
      </w:r>
      <w:r w:rsidR="00F42923" w:rsidRPr="00E16EC9">
        <w:rPr>
          <w:rFonts w:cs="Arial"/>
        </w:rPr>
        <w:t>1</w:t>
      </w:r>
      <w:r w:rsidRPr="00E16EC9">
        <w:rPr>
          <w:rFonts w:cs="Arial"/>
        </w:rPr>
        <w:t xml:space="preserve"> km torustikke (</w:t>
      </w:r>
      <w:r w:rsidR="00F42923" w:rsidRPr="00E16EC9">
        <w:rPr>
          <w:rFonts w:cs="Arial"/>
        </w:rPr>
        <w:t>0.1</w:t>
      </w:r>
      <w:r w:rsidRPr="00E16EC9">
        <w:rPr>
          <w:rFonts w:cs="Arial"/>
        </w:rPr>
        <w:t xml:space="preserve">m isevoolseid ja </w:t>
      </w:r>
      <w:r w:rsidR="00F42923" w:rsidRPr="00E16EC9">
        <w:rPr>
          <w:rFonts w:cs="Arial"/>
        </w:rPr>
        <w:t>3,0</w:t>
      </w:r>
      <w:r w:rsidRPr="00E16EC9">
        <w:rPr>
          <w:rFonts w:cs="Arial"/>
        </w:rPr>
        <w:t xml:space="preserve"> km survelisi). Torustikud on heas seisukorras ning lähima 12a jooksul asendamist ei vaja.</w:t>
      </w:r>
    </w:p>
    <w:p w14:paraId="2B2C2B55" w14:textId="77777777" w:rsidR="00521A36" w:rsidRPr="00E16EC9" w:rsidRDefault="00521A36" w:rsidP="00521A36">
      <w:pPr>
        <w:pStyle w:val="Heading5"/>
      </w:pPr>
      <w:r w:rsidRPr="00E16EC9">
        <w:t>Ühiskanalisatsioonipumplad</w:t>
      </w:r>
    </w:p>
    <w:p w14:paraId="58872528" w14:textId="6F15D5F9" w:rsidR="00521A36" w:rsidRPr="00E16EC9" w:rsidRDefault="00521A36" w:rsidP="00521A36">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79</w:t>
      </w:r>
      <w:r w:rsidRPr="00E16EC9">
        <w:rPr>
          <w:noProof w:val="0"/>
        </w:rPr>
        <w:fldChar w:fldCharType="end"/>
      </w:r>
      <w:r w:rsidRPr="00E16EC9">
        <w:rPr>
          <w:noProof w:val="0"/>
        </w:rPr>
        <w:t xml:space="preserve">. </w:t>
      </w:r>
      <w:proofErr w:type="spellStart"/>
      <w:r w:rsidRPr="00E16EC9">
        <w:rPr>
          <w:noProof w:val="0"/>
        </w:rPr>
        <w:t>Upa</w:t>
      </w:r>
      <w:proofErr w:type="spellEnd"/>
      <w:r w:rsidRPr="00E16EC9">
        <w:rPr>
          <w:noProof w:val="0"/>
        </w:rPr>
        <w:t xml:space="preserve"> RKA ühiskanalisatsioonipumpla</w:t>
      </w:r>
    </w:p>
    <w:tbl>
      <w:tblPr>
        <w:tblW w:w="0" w:type="auto"/>
        <w:tblCellMar>
          <w:left w:w="70" w:type="dxa"/>
          <w:right w:w="70" w:type="dxa"/>
        </w:tblCellMar>
        <w:tblLook w:val="04A0" w:firstRow="1" w:lastRow="0" w:firstColumn="1" w:lastColumn="0" w:noHBand="0" w:noVBand="1"/>
      </w:tblPr>
      <w:tblGrid>
        <w:gridCol w:w="2242"/>
        <w:gridCol w:w="3931"/>
      </w:tblGrid>
      <w:tr w:rsidR="00F42923" w:rsidRPr="00E16EC9" w14:paraId="745AE514" w14:textId="77777777" w:rsidTr="005C71AE">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A96219" w14:textId="77777777" w:rsidR="00F42923" w:rsidRPr="00E16EC9" w:rsidRDefault="00F42923"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252882" w14:textId="188D526E" w:rsidR="00F42923" w:rsidRPr="00E16EC9" w:rsidRDefault="00F42923" w:rsidP="005C71AE">
            <w:pPr>
              <w:spacing w:before="0" w:after="0"/>
              <w:jc w:val="center"/>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Upa</w:t>
            </w:r>
            <w:proofErr w:type="spellEnd"/>
          </w:p>
        </w:tc>
      </w:tr>
      <w:tr w:rsidR="00F42923" w:rsidRPr="00E16EC9" w14:paraId="2D1AB526"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E13157E" w14:textId="77777777" w:rsidR="00F42923" w:rsidRPr="00E16EC9" w:rsidRDefault="00F42923"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1D2C6BE6" w14:textId="112B72D4" w:rsidR="00F42923" w:rsidRPr="00E16EC9" w:rsidRDefault="00F42923"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 xml:space="preserve">Mihkli tee ja Kooli tee nurgal (Mihkli 1) </w:t>
            </w:r>
            <w:proofErr w:type="spellStart"/>
            <w:r w:rsidRPr="00E16EC9">
              <w:rPr>
                <w:rFonts w:eastAsia="Times New Roman" w:cs="Arial"/>
                <w:sz w:val="20"/>
                <w:szCs w:val="20"/>
                <w:lang w:eastAsia="et-EE"/>
              </w:rPr>
              <w:t>Upa</w:t>
            </w:r>
            <w:proofErr w:type="spellEnd"/>
          </w:p>
        </w:tc>
      </w:tr>
      <w:tr w:rsidR="00F42923" w:rsidRPr="00E16EC9" w14:paraId="682D8BAF"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4A44F43" w14:textId="77777777" w:rsidR="00F42923" w:rsidRPr="00E16EC9" w:rsidRDefault="00F42923" w:rsidP="005C71AE">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E81C316" w14:textId="3111755D"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2008</w:t>
            </w:r>
          </w:p>
        </w:tc>
      </w:tr>
      <w:tr w:rsidR="00F42923" w:rsidRPr="00E16EC9" w14:paraId="270080C8"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654B122" w14:textId="77777777" w:rsidR="00F42923" w:rsidRPr="00E16EC9" w:rsidRDefault="00F42923"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6A1C4927" w14:textId="77777777" w:rsidR="00F42923" w:rsidRPr="00E16EC9" w:rsidRDefault="00F42923" w:rsidP="005C71AE">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r>
      <w:tr w:rsidR="00F42923" w:rsidRPr="00E16EC9" w14:paraId="1BF9F6C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95933EC" w14:textId="77777777" w:rsidR="00F42923" w:rsidRPr="00E16EC9" w:rsidRDefault="00F42923" w:rsidP="005C71A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noWrap/>
            <w:vAlign w:val="center"/>
            <w:hideMark/>
          </w:tcPr>
          <w:p w14:paraId="4E29D893"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r>
      <w:tr w:rsidR="00F42923" w:rsidRPr="00E16EC9" w14:paraId="6A89A34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F7C07A1" w14:textId="77777777" w:rsidR="00F42923" w:rsidRPr="00E16EC9" w:rsidRDefault="00F42923" w:rsidP="005C71A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0" w:type="auto"/>
            <w:tcBorders>
              <w:top w:val="nil"/>
              <w:left w:val="nil"/>
              <w:bottom w:val="single" w:sz="4" w:space="0" w:color="auto"/>
              <w:right w:val="single" w:sz="4" w:space="0" w:color="auto"/>
            </w:tcBorders>
            <w:shd w:val="clear" w:color="auto" w:fill="auto"/>
            <w:noWrap/>
            <w:vAlign w:val="center"/>
            <w:hideMark/>
          </w:tcPr>
          <w:p w14:paraId="343D8A33" w14:textId="77777777" w:rsidR="00F42923" w:rsidRPr="00E16EC9" w:rsidRDefault="00F42923"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r>
      <w:tr w:rsidR="00F42923" w:rsidRPr="00E16EC9" w14:paraId="59574FB0"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4910B0" w14:textId="77777777" w:rsidR="00F42923" w:rsidRPr="00E16EC9" w:rsidRDefault="00F42923" w:rsidP="005C71A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3712177D"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AS0631#30/2</w:t>
            </w:r>
          </w:p>
        </w:tc>
      </w:tr>
      <w:tr w:rsidR="00F42923" w:rsidRPr="00E16EC9" w14:paraId="272DD295"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98FA1E" w14:textId="77777777" w:rsidR="00F42923" w:rsidRPr="00E16EC9" w:rsidRDefault="00F42923" w:rsidP="005C71A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0" w:type="auto"/>
            <w:tcBorders>
              <w:top w:val="nil"/>
              <w:left w:val="nil"/>
              <w:bottom w:val="single" w:sz="4" w:space="0" w:color="auto"/>
              <w:right w:val="single" w:sz="4" w:space="0" w:color="auto"/>
            </w:tcBorders>
            <w:shd w:val="clear" w:color="auto" w:fill="auto"/>
            <w:noWrap/>
            <w:vAlign w:val="center"/>
            <w:hideMark/>
          </w:tcPr>
          <w:p w14:paraId="58C008F2" w14:textId="21811CAC" w:rsidR="00F42923" w:rsidRPr="00E16EC9" w:rsidRDefault="00F42923"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2</w:t>
            </w:r>
          </w:p>
        </w:tc>
      </w:tr>
      <w:tr w:rsidR="00F42923" w:rsidRPr="00E16EC9" w14:paraId="058BD4FB"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tcPr>
          <w:p w14:paraId="7E3CE1E9" w14:textId="743CBB60" w:rsidR="00F42923" w:rsidRPr="00E16EC9" w:rsidRDefault="00F42923" w:rsidP="005C71A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0" w:type="auto"/>
            <w:tcBorders>
              <w:top w:val="nil"/>
              <w:left w:val="nil"/>
              <w:bottom w:val="single" w:sz="4" w:space="0" w:color="auto"/>
              <w:right w:val="single" w:sz="4" w:space="0" w:color="auto"/>
            </w:tcBorders>
            <w:shd w:val="clear" w:color="auto" w:fill="auto"/>
            <w:noWrap/>
            <w:vAlign w:val="center"/>
          </w:tcPr>
          <w:p w14:paraId="00B39C9D" w14:textId="7D08F898" w:rsidR="00F42923" w:rsidRPr="00E16EC9" w:rsidRDefault="00F42923"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9.1</w:t>
            </w:r>
          </w:p>
        </w:tc>
      </w:tr>
      <w:tr w:rsidR="00F42923" w:rsidRPr="00E16EC9" w14:paraId="060ED57B"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F4732D" w14:textId="77777777" w:rsidR="00F42923" w:rsidRPr="00E16EC9" w:rsidRDefault="00F42923" w:rsidP="005C71A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73F33F0A" w14:textId="6B43F64A"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23</w:t>
            </w:r>
          </w:p>
        </w:tc>
      </w:tr>
      <w:tr w:rsidR="00F42923" w:rsidRPr="00E16EC9" w14:paraId="6911A01E"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2085C9" w14:textId="77777777" w:rsidR="00F42923" w:rsidRPr="00E16EC9" w:rsidRDefault="00F42923" w:rsidP="005C71A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lastRenderedPageBreak/>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34B9290A" w14:textId="3B864FAB" w:rsidR="00F42923" w:rsidRPr="00E16EC9" w:rsidRDefault="00F42923" w:rsidP="005C71AE">
            <w:pPr>
              <w:spacing w:before="0" w:after="0"/>
              <w:jc w:val="center"/>
              <w:rPr>
                <w:rFonts w:eastAsia="Times New Roman" w:cs="Arial"/>
                <w:sz w:val="20"/>
                <w:szCs w:val="20"/>
                <w:lang w:eastAsia="et-EE"/>
              </w:rPr>
            </w:pPr>
            <w:r w:rsidRPr="00E16EC9">
              <w:rPr>
                <w:rFonts w:eastAsia="Times New Roman" w:cs="Arial"/>
                <w:sz w:val="20"/>
                <w:szCs w:val="20"/>
                <w:lang w:eastAsia="et-EE"/>
              </w:rPr>
              <w:t>83</w:t>
            </w:r>
          </w:p>
        </w:tc>
      </w:tr>
      <w:tr w:rsidR="00F42923" w:rsidRPr="00E16EC9" w14:paraId="21EBB551"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4389AE7" w14:textId="77777777" w:rsidR="00F42923" w:rsidRPr="00E16EC9" w:rsidRDefault="00F42923"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6A9B815B" w14:textId="77777777" w:rsidR="00F42923" w:rsidRPr="00E16EC9" w:rsidRDefault="00F42923" w:rsidP="005C71AE">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r>
      <w:tr w:rsidR="00F42923" w:rsidRPr="00E16EC9" w14:paraId="51235657" w14:textId="77777777" w:rsidTr="00F42923">
        <w:tc>
          <w:tcPr>
            <w:tcW w:w="0" w:type="auto"/>
            <w:tcBorders>
              <w:top w:val="nil"/>
              <w:left w:val="single" w:sz="4" w:space="0" w:color="auto"/>
              <w:bottom w:val="single" w:sz="4" w:space="0" w:color="auto"/>
              <w:right w:val="single" w:sz="4" w:space="0" w:color="auto"/>
            </w:tcBorders>
            <w:shd w:val="clear" w:color="auto" w:fill="auto"/>
            <w:vAlign w:val="center"/>
            <w:hideMark/>
          </w:tcPr>
          <w:p w14:paraId="6A97A922" w14:textId="77777777" w:rsidR="00F42923" w:rsidRPr="00E16EC9" w:rsidRDefault="00F42923"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auto" w:fill="C6EFCE"/>
            <w:vAlign w:val="center"/>
            <w:hideMark/>
          </w:tcPr>
          <w:p w14:paraId="57406CD8" w14:textId="5B01B7C1" w:rsidR="00F42923" w:rsidRPr="00E16EC9" w:rsidRDefault="00F42923" w:rsidP="005C71AE">
            <w:pPr>
              <w:spacing w:before="0" w:after="0"/>
              <w:jc w:val="center"/>
              <w:rPr>
                <w:rFonts w:eastAsia="Times New Roman" w:cs="Arial"/>
                <w:color w:val="9C0006"/>
                <w:sz w:val="20"/>
                <w:szCs w:val="20"/>
                <w:lang w:eastAsia="et-EE"/>
              </w:rPr>
            </w:pPr>
            <w:r w:rsidRPr="00E16EC9">
              <w:rPr>
                <w:rFonts w:eastAsia="Times New Roman" w:cs="Arial"/>
                <w:color w:val="006100"/>
                <w:sz w:val="20"/>
                <w:szCs w:val="20"/>
                <w:lang w:eastAsia="et-EE"/>
              </w:rPr>
              <w:t>hea</w:t>
            </w:r>
          </w:p>
        </w:tc>
      </w:tr>
      <w:tr w:rsidR="00F42923" w:rsidRPr="00E16EC9" w14:paraId="45DA0BB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3B43154" w14:textId="77777777" w:rsidR="00F42923" w:rsidRPr="00E16EC9" w:rsidRDefault="00F42923"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000000" w:fill="C6EFCE"/>
            <w:vAlign w:val="center"/>
            <w:hideMark/>
          </w:tcPr>
          <w:p w14:paraId="42D548AB" w14:textId="77777777" w:rsidR="00F42923" w:rsidRPr="00E16EC9" w:rsidRDefault="00F42923" w:rsidP="005C71AE">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F42923" w:rsidRPr="00E16EC9" w14:paraId="37EEBFFB" w14:textId="77777777" w:rsidTr="00F42923">
        <w:tc>
          <w:tcPr>
            <w:tcW w:w="0" w:type="auto"/>
            <w:tcBorders>
              <w:top w:val="nil"/>
              <w:left w:val="single" w:sz="4" w:space="0" w:color="auto"/>
              <w:bottom w:val="single" w:sz="4" w:space="0" w:color="auto"/>
              <w:right w:val="single" w:sz="4" w:space="0" w:color="auto"/>
            </w:tcBorders>
            <w:shd w:val="clear" w:color="auto" w:fill="auto"/>
            <w:vAlign w:val="center"/>
            <w:hideMark/>
          </w:tcPr>
          <w:p w14:paraId="59000D1F" w14:textId="77777777" w:rsidR="00F42923" w:rsidRPr="00E16EC9" w:rsidRDefault="00F42923"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0" w:type="auto"/>
            <w:tcBorders>
              <w:top w:val="nil"/>
              <w:left w:val="nil"/>
              <w:bottom w:val="single" w:sz="4" w:space="0" w:color="auto"/>
              <w:right w:val="single" w:sz="4" w:space="0" w:color="auto"/>
            </w:tcBorders>
            <w:shd w:val="clear" w:color="auto" w:fill="FFEB9C"/>
            <w:vAlign w:val="center"/>
            <w:hideMark/>
          </w:tcPr>
          <w:p w14:paraId="72044D74" w14:textId="7A6452CF" w:rsidR="00F42923" w:rsidRPr="00E16EC9" w:rsidRDefault="00F42923" w:rsidP="005C71AE">
            <w:pPr>
              <w:spacing w:before="0" w:after="0"/>
              <w:jc w:val="center"/>
              <w:rPr>
                <w:rFonts w:eastAsia="Times New Roman" w:cs="Arial"/>
                <w:color w:val="006100"/>
                <w:sz w:val="20"/>
                <w:szCs w:val="20"/>
                <w:lang w:eastAsia="et-EE"/>
              </w:rPr>
            </w:pPr>
            <w:r w:rsidRPr="00E16EC9">
              <w:rPr>
                <w:rFonts w:cs="Arial"/>
                <w:color w:val="9C5700"/>
                <w:sz w:val="20"/>
                <w:szCs w:val="20"/>
              </w:rPr>
              <w:t>rahuldav</w:t>
            </w:r>
          </w:p>
        </w:tc>
      </w:tr>
      <w:tr w:rsidR="00F42923" w:rsidRPr="00E16EC9" w14:paraId="0C01FAC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D47C9B0" w14:textId="77777777" w:rsidR="00F42923" w:rsidRPr="00E16EC9" w:rsidRDefault="00F42923"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2611460C" w14:textId="77777777" w:rsidR="00F42923" w:rsidRPr="00E16EC9" w:rsidRDefault="00F4292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r>
    </w:tbl>
    <w:p w14:paraId="42FE44D0" w14:textId="77777777" w:rsidR="00521A36" w:rsidRPr="00E16EC9" w:rsidRDefault="00521A36" w:rsidP="00521A36">
      <w:pPr>
        <w:pStyle w:val="Heading5"/>
      </w:pPr>
      <w:r w:rsidRPr="00E16EC9">
        <w:t>Reoveepuhasti</w:t>
      </w:r>
    </w:p>
    <w:p w14:paraId="2FA2B2F6" w14:textId="4D210BA5" w:rsidR="00521A36" w:rsidRPr="00E16EC9" w:rsidRDefault="00521A36" w:rsidP="00521A36">
      <w:pPr>
        <w:rPr>
          <w:rFonts w:cs="Arial"/>
          <w:lang w:eastAsia="zh-CN"/>
        </w:rPr>
      </w:pPr>
      <w:r w:rsidRPr="00E16EC9">
        <w:rPr>
          <w:rFonts w:cs="Arial"/>
          <w:lang w:eastAsia="zh-CN"/>
        </w:rPr>
        <w:t xml:space="preserve">Kuna </w:t>
      </w:r>
      <w:proofErr w:type="spellStart"/>
      <w:r w:rsidRPr="00E16EC9">
        <w:rPr>
          <w:rFonts w:cs="Arial"/>
          <w:lang w:eastAsia="zh-CN"/>
        </w:rPr>
        <w:t>Upa</w:t>
      </w:r>
      <w:proofErr w:type="spellEnd"/>
      <w:r w:rsidRPr="00E16EC9">
        <w:rPr>
          <w:rFonts w:cs="Arial"/>
          <w:lang w:eastAsia="zh-CN"/>
        </w:rPr>
        <w:t xml:space="preserve"> RKA kanalisatsioon juhitakse </w:t>
      </w:r>
      <w:r w:rsidR="00F42923" w:rsidRPr="00E16EC9">
        <w:rPr>
          <w:rFonts w:cs="Arial"/>
        </w:rPr>
        <w:t xml:space="preserve">Kuressaare </w:t>
      </w:r>
      <w:proofErr w:type="spellStart"/>
      <w:r w:rsidRPr="00E16EC9">
        <w:rPr>
          <w:rFonts w:cs="Arial"/>
          <w:lang w:eastAsia="zh-CN"/>
        </w:rPr>
        <w:t>RKAs</w:t>
      </w:r>
      <w:proofErr w:type="spellEnd"/>
      <w:r w:rsidRPr="00E16EC9">
        <w:rPr>
          <w:rFonts w:cs="Arial"/>
          <w:lang w:eastAsia="zh-CN"/>
        </w:rPr>
        <w:t xml:space="preserve"> asuvasse reoveepuhastisse, siis selle andmeid vaata </w:t>
      </w:r>
      <w:proofErr w:type="spellStart"/>
      <w:r w:rsidRPr="00E16EC9">
        <w:rPr>
          <w:rFonts w:cs="Arial"/>
          <w:lang w:eastAsia="zh-CN"/>
        </w:rPr>
        <w:t>pt</w:t>
      </w:r>
      <w:proofErr w:type="spellEnd"/>
      <w:r w:rsidRPr="00E16EC9">
        <w:rPr>
          <w:rFonts w:cs="Arial"/>
          <w:lang w:eastAsia="zh-CN"/>
        </w:rPr>
        <w:t xml:space="preserve"> </w:t>
      </w:r>
      <w:r w:rsidR="00F42923" w:rsidRPr="00E16EC9">
        <w:rPr>
          <w:rFonts w:cs="Arial"/>
          <w:lang w:eastAsia="zh-CN"/>
        </w:rPr>
        <w:fldChar w:fldCharType="begin"/>
      </w:r>
      <w:r w:rsidR="00F42923" w:rsidRPr="00E16EC9">
        <w:rPr>
          <w:rFonts w:cs="Arial"/>
          <w:lang w:eastAsia="zh-CN"/>
        </w:rPr>
        <w:instrText xml:space="preserve"> REF _Ref168563255 \r \h </w:instrText>
      </w:r>
      <w:r w:rsidR="005A22B3" w:rsidRPr="00E16EC9">
        <w:rPr>
          <w:rFonts w:cs="Arial"/>
          <w:lang w:eastAsia="zh-CN"/>
        </w:rPr>
        <w:instrText xml:space="preserve"> \* MERGEFORMAT </w:instrText>
      </w:r>
      <w:r w:rsidR="00F42923" w:rsidRPr="00E16EC9">
        <w:rPr>
          <w:rFonts w:cs="Arial"/>
          <w:lang w:eastAsia="zh-CN"/>
        </w:rPr>
      </w:r>
      <w:r w:rsidR="00F42923" w:rsidRPr="00E16EC9">
        <w:rPr>
          <w:rFonts w:cs="Arial"/>
          <w:lang w:eastAsia="zh-CN"/>
        </w:rPr>
        <w:fldChar w:fldCharType="separate"/>
      </w:r>
      <w:r w:rsidR="001A306C">
        <w:rPr>
          <w:rFonts w:cs="Arial"/>
          <w:lang w:eastAsia="zh-CN"/>
        </w:rPr>
        <w:t>3.5.1.2.3</w:t>
      </w:r>
      <w:r w:rsidR="00F42923" w:rsidRPr="00E16EC9">
        <w:rPr>
          <w:rFonts w:cs="Arial"/>
          <w:lang w:eastAsia="zh-CN"/>
        </w:rPr>
        <w:fldChar w:fldCharType="end"/>
      </w:r>
      <w:r w:rsidRPr="00E16EC9">
        <w:rPr>
          <w:rFonts w:cs="Arial"/>
          <w:lang w:eastAsia="zh-CN"/>
        </w:rPr>
        <w:t xml:space="preserve">, lk </w:t>
      </w:r>
      <w:r w:rsidR="00F42923" w:rsidRPr="00E16EC9">
        <w:rPr>
          <w:rFonts w:cs="Arial"/>
          <w:lang w:eastAsia="zh-CN"/>
        </w:rPr>
        <w:fldChar w:fldCharType="begin"/>
      </w:r>
      <w:r w:rsidR="00F42923" w:rsidRPr="00E16EC9">
        <w:rPr>
          <w:rFonts w:cs="Arial"/>
          <w:lang w:eastAsia="zh-CN"/>
        </w:rPr>
        <w:instrText xml:space="preserve"> PAGEREF _Ref168563255 \h </w:instrText>
      </w:r>
      <w:r w:rsidR="00F42923" w:rsidRPr="00E16EC9">
        <w:rPr>
          <w:rFonts w:cs="Arial"/>
          <w:lang w:eastAsia="zh-CN"/>
        </w:rPr>
      </w:r>
      <w:r w:rsidR="00F42923" w:rsidRPr="00E16EC9">
        <w:rPr>
          <w:rFonts w:cs="Arial"/>
          <w:lang w:eastAsia="zh-CN"/>
        </w:rPr>
        <w:fldChar w:fldCharType="separate"/>
      </w:r>
      <w:r w:rsidR="001A306C">
        <w:rPr>
          <w:rFonts w:cs="Arial"/>
          <w:noProof/>
          <w:lang w:eastAsia="zh-CN"/>
        </w:rPr>
        <w:t>48</w:t>
      </w:r>
      <w:r w:rsidR="00F42923" w:rsidRPr="00E16EC9">
        <w:rPr>
          <w:rFonts w:cs="Arial"/>
          <w:lang w:eastAsia="zh-CN"/>
        </w:rPr>
        <w:fldChar w:fldCharType="end"/>
      </w:r>
      <w:r w:rsidRPr="00E16EC9">
        <w:rPr>
          <w:rFonts w:cs="Arial"/>
          <w:lang w:eastAsia="zh-CN"/>
        </w:rPr>
        <w:t>.</w:t>
      </w:r>
    </w:p>
    <w:p w14:paraId="0B95B77B" w14:textId="5DF68037" w:rsidR="000E180B" w:rsidRPr="00E16EC9" w:rsidRDefault="000E180B" w:rsidP="008C4928">
      <w:pPr>
        <w:pStyle w:val="Heading3"/>
      </w:pPr>
      <w:bookmarkStart w:id="104" w:name="_Toc185436792"/>
      <w:r w:rsidRPr="00E16EC9">
        <w:t>Nasva reoveekogumisala</w:t>
      </w:r>
      <w:bookmarkEnd w:id="104"/>
    </w:p>
    <w:p w14:paraId="0EDE1AE3" w14:textId="4F29A187" w:rsidR="00016551" w:rsidRPr="00E16EC9" w:rsidRDefault="00016551" w:rsidP="00016551">
      <w:pPr>
        <w:rPr>
          <w:rFonts w:cs="Arial"/>
        </w:rPr>
      </w:pPr>
      <w:r w:rsidRPr="00E16EC9">
        <w:rPr>
          <w:rFonts w:cs="Arial"/>
        </w:rPr>
        <w:t xml:space="preserve">Selles peatükis kirjeldatakse Nasva alevikus asuvas Nasva reoveekogumisalas (edaspidi RKA) ja selle lähialas olemasolevaid </w:t>
      </w:r>
      <w:proofErr w:type="spellStart"/>
      <w:r w:rsidRPr="00E16EC9">
        <w:rPr>
          <w:rFonts w:cs="Arial"/>
        </w:rPr>
        <w:t>ühisveevarustus</w:t>
      </w:r>
      <w:proofErr w:type="spellEnd"/>
      <w:r w:rsidRPr="00E16EC9">
        <w:rPr>
          <w:rFonts w:cs="Arial"/>
        </w:rPr>
        <w:t xml:space="preserve">- ja -kanalisatsioonisüsteeme. </w:t>
      </w:r>
    </w:p>
    <w:p w14:paraId="79BA236B" w14:textId="0A03E60B" w:rsidR="00016551" w:rsidRPr="00E16EC9" w:rsidRDefault="00016551" w:rsidP="00016551">
      <w:pPr>
        <w:rPr>
          <w:rFonts w:cs="Arial"/>
        </w:rPr>
      </w:pPr>
      <w:r w:rsidRPr="00E16EC9">
        <w:rPr>
          <w:rFonts w:cs="Arial"/>
        </w:rPr>
        <w:t>Vastavalt Eesti Geoloogiakeskuse koostatud põhjavee kaitstuse kaardile jääb Nasva RKA</w:t>
      </w:r>
      <w:r w:rsidR="006B24A4" w:rsidRPr="00E16EC9">
        <w:rPr>
          <w:rFonts w:cs="Arial"/>
        </w:rPr>
        <w:t xml:space="preserve"> ja selle lähiala</w:t>
      </w:r>
      <w:r w:rsidRPr="00E16EC9">
        <w:rPr>
          <w:rFonts w:cs="Arial"/>
        </w:rPr>
        <w:t xml:space="preserve"> </w:t>
      </w:r>
      <w:r w:rsidR="003D5650" w:rsidRPr="00E16EC9">
        <w:rPr>
          <w:rFonts w:cs="Arial"/>
        </w:rPr>
        <w:t>nõrgalt kaitstud (reostusohtlikule) ja keskmiselt kaitstud (mõõdukalt reostusohtlikule)</w:t>
      </w:r>
      <w:r w:rsidRPr="00E16EC9">
        <w:rPr>
          <w:rFonts w:cs="Arial"/>
        </w:rPr>
        <w:t xml:space="preserve"> põhjaveega alale.</w:t>
      </w:r>
    </w:p>
    <w:p w14:paraId="74EDBF79" w14:textId="19AE420B" w:rsidR="00016551" w:rsidRPr="00E16EC9" w:rsidRDefault="00016551" w:rsidP="00016551">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80</w:t>
      </w:r>
      <w:r w:rsidRPr="00E16EC9">
        <w:rPr>
          <w:noProof w:val="0"/>
        </w:rPr>
        <w:fldChar w:fldCharType="end"/>
      </w:r>
      <w:r w:rsidRPr="00E16EC9">
        <w:rPr>
          <w:noProof w:val="0"/>
        </w:rPr>
        <w:t xml:space="preserve">. Nasva RKA ja selle lähiala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016551" w:rsidRPr="00E16EC9" w14:paraId="4F3467A4"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D76BAF" w14:textId="77777777" w:rsidR="00016551" w:rsidRPr="00E16EC9" w:rsidRDefault="00016551"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4AF39C" w14:textId="77777777" w:rsidR="00016551" w:rsidRPr="00E16EC9" w:rsidRDefault="00016551"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709C1C" w14:textId="77777777" w:rsidR="00016551" w:rsidRPr="00E16EC9" w:rsidRDefault="00016551"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21C25A" w14:textId="77777777" w:rsidR="00016551" w:rsidRPr="00E16EC9" w:rsidRDefault="00016551"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29CAEA" w14:textId="77777777" w:rsidR="00016551" w:rsidRPr="00E16EC9" w:rsidRDefault="00016551"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75A5325" w14:textId="77777777" w:rsidR="00016551" w:rsidRPr="00E16EC9" w:rsidRDefault="00016551"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016551" w:rsidRPr="00E16EC9" w14:paraId="32706A0B"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78D712" w14:textId="77777777" w:rsidR="00016551" w:rsidRPr="00E16EC9" w:rsidRDefault="00016551"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DF94DF" w14:textId="77777777" w:rsidR="00016551" w:rsidRPr="00E16EC9" w:rsidRDefault="00016551"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25F05DB" w14:textId="77777777" w:rsidR="00016551" w:rsidRPr="00E16EC9" w:rsidRDefault="00016551"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134621" w:rsidRPr="00E16EC9" w14:paraId="668D5D9C" w14:textId="77777777" w:rsidTr="007464BC">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1DA0E66A" w14:textId="61897AE1" w:rsidR="00134621" w:rsidRPr="00E16EC9" w:rsidRDefault="00134621" w:rsidP="00134621">
            <w:pPr>
              <w:pStyle w:val="Tabel"/>
              <w:rPr>
                <w:lang w:eastAsia="et-EE"/>
              </w:rPr>
            </w:pPr>
            <w:r w:rsidRPr="00E16EC9">
              <w:rPr>
                <w:lang w:eastAsia="et-EE"/>
              </w:rPr>
              <w:t>Nasva</w:t>
            </w:r>
          </w:p>
        </w:tc>
        <w:tc>
          <w:tcPr>
            <w:tcW w:w="1508" w:type="dxa"/>
            <w:tcBorders>
              <w:top w:val="nil"/>
              <w:left w:val="nil"/>
              <w:bottom w:val="single" w:sz="4" w:space="0" w:color="auto"/>
              <w:right w:val="single" w:sz="4" w:space="0" w:color="auto"/>
            </w:tcBorders>
            <w:shd w:val="clear" w:color="auto" w:fill="auto"/>
            <w:noWrap/>
            <w:vAlign w:val="center"/>
            <w:hideMark/>
          </w:tcPr>
          <w:p w14:paraId="40B42FBF" w14:textId="75176909" w:rsidR="00134621" w:rsidRPr="00E16EC9" w:rsidRDefault="00134621" w:rsidP="00134621">
            <w:pPr>
              <w:pStyle w:val="Tabel"/>
              <w:jc w:val="center"/>
            </w:pPr>
            <w:r>
              <w:t>354</w:t>
            </w:r>
          </w:p>
        </w:tc>
        <w:tc>
          <w:tcPr>
            <w:tcW w:w="1256" w:type="dxa"/>
            <w:tcBorders>
              <w:top w:val="nil"/>
              <w:left w:val="nil"/>
              <w:bottom w:val="single" w:sz="4" w:space="0" w:color="auto"/>
              <w:right w:val="single" w:sz="4" w:space="0" w:color="auto"/>
            </w:tcBorders>
            <w:shd w:val="clear" w:color="auto" w:fill="auto"/>
            <w:noWrap/>
            <w:hideMark/>
          </w:tcPr>
          <w:p w14:paraId="5B9897EA" w14:textId="5756DA88" w:rsidR="00134621" w:rsidRPr="00E16EC9" w:rsidRDefault="00134621" w:rsidP="00134621">
            <w:pPr>
              <w:pStyle w:val="Tabel"/>
              <w:jc w:val="center"/>
            </w:pPr>
            <w:r w:rsidRPr="00855DFA">
              <w:t>299</w:t>
            </w:r>
          </w:p>
        </w:tc>
        <w:tc>
          <w:tcPr>
            <w:tcW w:w="1028" w:type="dxa"/>
            <w:tcBorders>
              <w:top w:val="nil"/>
              <w:left w:val="nil"/>
              <w:bottom w:val="single" w:sz="4" w:space="0" w:color="auto"/>
              <w:right w:val="single" w:sz="4" w:space="0" w:color="auto"/>
            </w:tcBorders>
            <w:shd w:val="clear" w:color="auto" w:fill="auto"/>
            <w:noWrap/>
            <w:hideMark/>
          </w:tcPr>
          <w:p w14:paraId="0808CA92" w14:textId="3D081BD1" w:rsidR="00134621" w:rsidRPr="00E16EC9" w:rsidRDefault="00134621" w:rsidP="00134621">
            <w:pPr>
              <w:pStyle w:val="Tabel"/>
              <w:jc w:val="center"/>
              <w:rPr>
                <w:lang w:eastAsia="et-EE"/>
              </w:rPr>
            </w:pPr>
            <w:r w:rsidRPr="00855DFA">
              <w:t>313</w:t>
            </w:r>
          </w:p>
        </w:tc>
        <w:tc>
          <w:tcPr>
            <w:tcW w:w="1390" w:type="dxa"/>
            <w:tcBorders>
              <w:top w:val="nil"/>
              <w:left w:val="nil"/>
              <w:bottom w:val="single" w:sz="4" w:space="0" w:color="auto"/>
              <w:right w:val="single" w:sz="4" w:space="0" w:color="auto"/>
            </w:tcBorders>
            <w:shd w:val="clear" w:color="auto" w:fill="auto"/>
            <w:hideMark/>
          </w:tcPr>
          <w:p w14:paraId="544FFF5B" w14:textId="160EF56E" w:rsidR="00134621" w:rsidRPr="00E16EC9" w:rsidRDefault="00134621" w:rsidP="00134621">
            <w:pPr>
              <w:pStyle w:val="Tabel"/>
              <w:jc w:val="center"/>
              <w:rPr>
                <w:lang w:eastAsia="et-EE"/>
              </w:rPr>
            </w:pPr>
            <w:r w:rsidRPr="00855DFA">
              <w:t>84%</w:t>
            </w:r>
          </w:p>
        </w:tc>
        <w:tc>
          <w:tcPr>
            <w:tcW w:w="1417" w:type="dxa"/>
            <w:tcBorders>
              <w:top w:val="nil"/>
              <w:left w:val="nil"/>
              <w:bottom w:val="single" w:sz="4" w:space="0" w:color="auto"/>
              <w:right w:val="single" w:sz="4" w:space="0" w:color="auto"/>
            </w:tcBorders>
            <w:shd w:val="clear" w:color="auto" w:fill="auto"/>
            <w:hideMark/>
          </w:tcPr>
          <w:p w14:paraId="1C04285E" w14:textId="70489641" w:rsidR="00134621" w:rsidRPr="00E16EC9" w:rsidRDefault="00134621" w:rsidP="00134621">
            <w:pPr>
              <w:pStyle w:val="Tabel"/>
              <w:jc w:val="center"/>
              <w:rPr>
                <w:lang w:eastAsia="et-EE"/>
              </w:rPr>
            </w:pPr>
            <w:r w:rsidRPr="00855DFA">
              <w:t>88%</w:t>
            </w:r>
          </w:p>
        </w:tc>
      </w:tr>
    </w:tbl>
    <w:p w14:paraId="584D241B" w14:textId="77777777" w:rsidR="00016551" w:rsidRPr="00E16EC9" w:rsidRDefault="00016551" w:rsidP="00016551">
      <w:pPr>
        <w:pStyle w:val="Mrkus"/>
        <w:rPr>
          <w:rFonts w:cs="Arial"/>
        </w:rPr>
      </w:pPr>
      <w:r w:rsidRPr="00E16EC9">
        <w:rPr>
          <w:rFonts w:cs="Arial"/>
        </w:rPr>
        <w:t>Märkused:</w:t>
      </w:r>
    </w:p>
    <w:p w14:paraId="226EF202" w14:textId="77777777" w:rsidR="00016551" w:rsidRPr="00E16EC9" w:rsidRDefault="00016551" w:rsidP="00016551">
      <w:pPr>
        <w:pStyle w:val="Mrkus"/>
        <w:rPr>
          <w:rFonts w:cs="Arial"/>
        </w:rPr>
      </w:pPr>
      <w:r w:rsidRPr="00E16EC9">
        <w:rPr>
          <w:rFonts w:cs="Arial"/>
        </w:rPr>
        <w:t>*- Eesti Statistikaamet: 2023_rahvaarv_asutusyksustes.</w:t>
      </w:r>
    </w:p>
    <w:p w14:paraId="1546F42C" w14:textId="77777777" w:rsidR="00016551" w:rsidRPr="00E16EC9" w:rsidRDefault="00016551" w:rsidP="00016551">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5E11ED5C" w14:textId="2419B961" w:rsidR="00016551" w:rsidRPr="00E16EC9" w:rsidRDefault="00016551" w:rsidP="004D25B8">
      <w:pPr>
        <w:jc w:val="left"/>
        <w:rPr>
          <w:rFonts w:cs="Arial"/>
        </w:rPr>
      </w:pPr>
      <w:r w:rsidRPr="00E16EC9">
        <w:rPr>
          <w:rFonts w:cs="Arial"/>
        </w:rPr>
        <w:t xml:space="preserve">Suurima ÜVK tarbimisega kinnistud Nasva RKA-l ja selle lähialal on munitsipaalasutuste kinnistud </w:t>
      </w:r>
      <w:r w:rsidR="004D25B8" w:rsidRPr="00E16EC9">
        <w:rPr>
          <w:rFonts w:cs="Arial"/>
        </w:rPr>
        <w:t>ja nööri-köie-võrgulina tootmisega tegelev ettevõte. Suurima ÜK tarbimisega ettevõtted tegelevad toiduainete tootmisega (kalatööstus) ning laevaehituse ja remondiga</w:t>
      </w:r>
      <w:r w:rsidRPr="00E16EC9">
        <w:rPr>
          <w:rFonts w:cs="Arial"/>
        </w:rPr>
        <w:t>.</w:t>
      </w:r>
    </w:p>
    <w:p w14:paraId="70CBD728" w14:textId="77777777" w:rsidR="00016551" w:rsidRPr="00E16EC9" w:rsidRDefault="00016551" w:rsidP="00016551">
      <w:pPr>
        <w:pStyle w:val="Heading4"/>
        <w:rPr>
          <w:rStyle w:val="Heading4Char"/>
          <w:rFonts w:eastAsiaTheme="minorHAnsi"/>
        </w:rPr>
      </w:pPr>
      <w:r w:rsidRPr="00E16EC9">
        <w:rPr>
          <w:rStyle w:val="Heading4Char"/>
          <w:rFonts w:eastAsiaTheme="minorHAnsi"/>
        </w:rPr>
        <w:t>Veevarustus</w:t>
      </w:r>
    </w:p>
    <w:p w14:paraId="300F5D14" w14:textId="6E418C0C" w:rsidR="006B24A4" w:rsidRPr="00E16EC9" w:rsidRDefault="006B24A4" w:rsidP="006B24A4">
      <w:pPr>
        <w:rPr>
          <w:rFonts w:cs="Arial"/>
          <w:lang w:eastAsia="zh-CN"/>
        </w:rPr>
      </w:pPr>
      <w:r w:rsidRPr="00E16EC9">
        <w:rPr>
          <w:rFonts w:cs="Arial"/>
        </w:rPr>
        <w:t>Nasva RKA ühisveevärgisüsteemist saab toite ka Mändjala ÜVK piirkonna veevõrk. Kuna veevõrku suunatavat vett piirkondades eraldi ei mõõdeta, on allpool esitatud veekogused toodud mõlema piirkonna kohta.</w:t>
      </w:r>
    </w:p>
    <w:p w14:paraId="3984534E" w14:textId="4918AB82" w:rsidR="00016551" w:rsidRPr="00E16EC9" w:rsidRDefault="00016551" w:rsidP="00016551">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81</w:t>
      </w:r>
      <w:r w:rsidRPr="00E16EC9">
        <w:rPr>
          <w:noProof w:val="0"/>
        </w:rPr>
        <w:fldChar w:fldCharType="end"/>
      </w:r>
      <w:r w:rsidRPr="00E16EC9">
        <w:rPr>
          <w:noProof w:val="0"/>
        </w:rPr>
        <w:t>. Nasva RKA</w:t>
      </w:r>
      <w:r w:rsidR="006B24A4" w:rsidRPr="00E16EC9">
        <w:rPr>
          <w:noProof w:val="0"/>
        </w:rPr>
        <w:t xml:space="preserve"> ja </w:t>
      </w:r>
      <w:r w:rsidR="006B24A4" w:rsidRPr="00E16EC9">
        <w:rPr>
          <w:rFonts w:eastAsia="Times New Roman"/>
          <w:noProof w:val="0"/>
          <w:color w:val="000000"/>
          <w:lang w:eastAsia="et-EE"/>
        </w:rPr>
        <w:t>Mändjala ÜVK piirkonna</w:t>
      </w:r>
      <w:r w:rsidRPr="00E16EC9">
        <w:rPr>
          <w:noProof w:val="0"/>
        </w:rPr>
        <w:t xml:space="preserve">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1219"/>
        <w:gridCol w:w="1470"/>
        <w:gridCol w:w="850"/>
      </w:tblGrid>
      <w:tr w:rsidR="006B24A4" w:rsidRPr="00E16EC9" w14:paraId="2C39987D" w14:textId="77777777" w:rsidTr="006B24A4">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D40CB86" w14:textId="77777777" w:rsidR="006B24A4" w:rsidRPr="00E16EC9" w:rsidRDefault="006B24A4" w:rsidP="006B24A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9CC8FEC" w14:textId="77777777" w:rsidR="006B24A4" w:rsidRPr="00E16EC9" w:rsidRDefault="006B24A4" w:rsidP="006B24A4">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3539"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27BA2C13" w14:textId="77777777" w:rsidR="006B24A4" w:rsidRPr="00E16EC9" w:rsidRDefault="006B24A4" w:rsidP="006B24A4">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6B24A4" w:rsidRPr="00E16EC9" w14:paraId="41128AED" w14:textId="77777777" w:rsidTr="006B24A4">
        <w:tc>
          <w:tcPr>
            <w:tcW w:w="0" w:type="auto"/>
            <w:vMerge/>
            <w:tcBorders>
              <w:top w:val="single" w:sz="4" w:space="0" w:color="auto"/>
              <w:left w:val="single" w:sz="4" w:space="0" w:color="auto"/>
              <w:bottom w:val="single" w:sz="4" w:space="0" w:color="auto"/>
              <w:right w:val="single" w:sz="4" w:space="0" w:color="auto"/>
            </w:tcBorders>
            <w:vAlign w:val="center"/>
            <w:hideMark/>
          </w:tcPr>
          <w:p w14:paraId="389BC71B" w14:textId="77777777" w:rsidR="006B24A4" w:rsidRPr="00E16EC9" w:rsidRDefault="006B24A4" w:rsidP="006B24A4">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322C87" w14:textId="77777777" w:rsidR="006B24A4" w:rsidRPr="00E16EC9" w:rsidRDefault="006B24A4" w:rsidP="006B24A4">
            <w:pPr>
              <w:spacing w:before="0" w:after="0"/>
              <w:jc w:val="left"/>
              <w:rPr>
                <w:rFonts w:eastAsia="Times New Roman" w:cs="Arial"/>
                <w:b/>
                <w:bCs/>
                <w:color w:val="000000"/>
                <w:sz w:val="20"/>
                <w:szCs w:val="20"/>
                <w:lang w:eastAsia="et-EE"/>
              </w:rPr>
            </w:pPr>
          </w:p>
        </w:tc>
        <w:tc>
          <w:tcPr>
            <w:tcW w:w="0" w:type="auto"/>
            <w:tcBorders>
              <w:top w:val="nil"/>
              <w:left w:val="nil"/>
              <w:bottom w:val="single" w:sz="4" w:space="0" w:color="auto"/>
              <w:right w:val="single" w:sz="4" w:space="0" w:color="auto"/>
            </w:tcBorders>
            <w:shd w:val="clear" w:color="000000" w:fill="D9D9D9"/>
            <w:noWrap/>
            <w:vAlign w:val="center"/>
            <w:hideMark/>
          </w:tcPr>
          <w:p w14:paraId="5EE30916" w14:textId="77777777" w:rsidR="006B24A4" w:rsidRPr="00E16EC9" w:rsidRDefault="006B24A4" w:rsidP="006B24A4">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Nasva RKA</w:t>
            </w:r>
          </w:p>
        </w:tc>
        <w:tc>
          <w:tcPr>
            <w:tcW w:w="1470" w:type="dxa"/>
            <w:tcBorders>
              <w:top w:val="nil"/>
              <w:left w:val="nil"/>
              <w:bottom w:val="single" w:sz="4" w:space="0" w:color="auto"/>
              <w:right w:val="single" w:sz="4" w:space="0" w:color="auto"/>
            </w:tcBorders>
            <w:shd w:val="clear" w:color="000000" w:fill="D9D9D9"/>
            <w:noWrap/>
            <w:vAlign w:val="center"/>
            <w:hideMark/>
          </w:tcPr>
          <w:p w14:paraId="46E08D39" w14:textId="77777777" w:rsidR="006B24A4" w:rsidRPr="00E16EC9" w:rsidRDefault="006B24A4" w:rsidP="006B24A4">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Mändjala ÜVK piirkond</w:t>
            </w:r>
          </w:p>
        </w:tc>
        <w:tc>
          <w:tcPr>
            <w:tcW w:w="850" w:type="dxa"/>
            <w:tcBorders>
              <w:top w:val="nil"/>
              <w:left w:val="nil"/>
              <w:bottom w:val="single" w:sz="4" w:space="0" w:color="auto"/>
              <w:right w:val="single" w:sz="4" w:space="0" w:color="auto"/>
            </w:tcBorders>
            <w:shd w:val="clear" w:color="000000" w:fill="D9D9D9"/>
            <w:noWrap/>
            <w:vAlign w:val="center"/>
            <w:hideMark/>
          </w:tcPr>
          <w:p w14:paraId="2F96A3B1" w14:textId="77777777" w:rsidR="006B24A4" w:rsidRPr="00E16EC9" w:rsidRDefault="006B24A4" w:rsidP="006B24A4">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r>
      <w:tr w:rsidR="006B24A4" w:rsidRPr="00E16EC9" w14:paraId="596DCDAF" w14:textId="77777777" w:rsidTr="006B24A4">
        <w:tc>
          <w:tcPr>
            <w:tcW w:w="0" w:type="auto"/>
            <w:tcBorders>
              <w:top w:val="nil"/>
              <w:left w:val="single" w:sz="4" w:space="0" w:color="auto"/>
              <w:bottom w:val="single" w:sz="4" w:space="0" w:color="auto"/>
              <w:right w:val="single" w:sz="4" w:space="0" w:color="auto"/>
            </w:tcBorders>
            <w:shd w:val="clear" w:color="auto" w:fill="auto"/>
            <w:vAlign w:val="center"/>
            <w:hideMark/>
          </w:tcPr>
          <w:p w14:paraId="7F6886D4" w14:textId="77777777" w:rsidR="006B24A4" w:rsidRPr="00E16EC9" w:rsidRDefault="006B24A4" w:rsidP="006B24A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68095FF6"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3539" w:type="dxa"/>
            <w:gridSpan w:val="3"/>
            <w:tcBorders>
              <w:top w:val="single" w:sz="4" w:space="0" w:color="auto"/>
              <w:left w:val="nil"/>
              <w:bottom w:val="single" w:sz="4" w:space="0" w:color="auto"/>
              <w:right w:val="single" w:sz="4" w:space="0" w:color="auto"/>
            </w:tcBorders>
            <w:shd w:val="clear" w:color="auto" w:fill="auto"/>
            <w:vAlign w:val="center"/>
            <w:hideMark/>
          </w:tcPr>
          <w:p w14:paraId="4AB33E67"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11 167</w:t>
            </w:r>
          </w:p>
        </w:tc>
      </w:tr>
      <w:tr w:rsidR="006B24A4" w:rsidRPr="00E16EC9" w14:paraId="3ACE8C7D" w14:textId="77777777" w:rsidTr="006B24A4">
        <w:tc>
          <w:tcPr>
            <w:tcW w:w="0" w:type="auto"/>
            <w:tcBorders>
              <w:top w:val="nil"/>
              <w:left w:val="single" w:sz="4" w:space="0" w:color="auto"/>
              <w:bottom w:val="single" w:sz="4" w:space="0" w:color="auto"/>
              <w:right w:val="single" w:sz="4" w:space="0" w:color="auto"/>
            </w:tcBorders>
            <w:shd w:val="clear" w:color="auto" w:fill="auto"/>
            <w:vAlign w:val="center"/>
            <w:hideMark/>
          </w:tcPr>
          <w:p w14:paraId="64788B5D" w14:textId="77777777" w:rsidR="006B24A4" w:rsidRPr="00E16EC9" w:rsidRDefault="006B24A4" w:rsidP="006B24A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7F8751FD"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56143A3"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8 071</w:t>
            </w:r>
          </w:p>
        </w:tc>
        <w:tc>
          <w:tcPr>
            <w:tcW w:w="1470" w:type="dxa"/>
            <w:tcBorders>
              <w:top w:val="nil"/>
              <w:left w:val="nil"/>
              <w:bottom w:val="single" w:sz="4" w:space="0" w:color="auto"/>
              <w:right w:val="single" w:sz="4" w:space="0" w:color="auto"/>
            </w:tcBorders>
            <w:shd w:val="clear" w:color="auto" w:fill="auto"/>
            <w:vAlign w:val="center"/>
            <w:hideMark/>
          </w:tcPr>
          <w:p w14:paraId="7F6C66E7"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1 134</w:t>
            </w:r>
          </w:p>
        </w:tc>
        <w:tc>
          <w:tcPr>
            <w:tcW w:w="850" w:type="dxa"/>
            <w:tcBorders>
              <w:top w:val="nil"/>
              <w:left w:val="nil"/>
              <w:bottom w:val="single" w:sz="4" w:space="0" w:color="auto"/>
              <w:right w:val="single" w:sz="4" w:space="0" w:color="auto"/>
            </w:tcBorders>
            <w:shd w:val="clear" w:color="auto" w:fill="auto"/>
            <w:vAlign w:val="center"/>
            <w:hideMark/>
          </w:tcPr>
          <w:p w14:paraId="7CB4AFF0"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9 205</w:t>
            </w:r>
          </w:p>
        </w:tc>
      </w:tr>
      <w:tr w:rsidR="006B24A4" w:rsidRPr="00E16EC9" w14:paraId="0F0F133F" w14:textId="77777777" w:rsidTr="006B24A4">
        <w:tc>
          <w:tcPr>
            <w:tcW w:w="0" w:type="auto"/>
            <w:tcBorders>
              <w:top w:val="nil"/>
              <w:left w:val="single" w:sz="4" w:space="0" w:color="auto"/>
              <w:bottom w:val="single" w:sz="4" w:space="0" w:color="auto"/>
              <w:right w:val="single" w:sz="4" w:space="0" w:color="auto"/>
            </w:tcBorders>
            <w:shd w:val="clear" w:color="auto" w:fill="auto"/>
            <w:vAlign w:val="center"/>
            <w:hideMark/>
          </w:tcPr>
          <w:p w14:paraId="20F06C75" w14:textId="77777777" w:rsidR="006B24A4" w:rsidRPr="00E16EC9" w:rsidRDefault="006B24A4" w:rsidP="006B24A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427D7E33"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35F3F1F"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6 226</w:t>
            </w:r>
          </w:p>
        </w:tc>
        <w:tc>
          <w:tcPr>
            <w:tcW w:w="1470" w:type="dxa"/>
            <w:tcBorders>
              <w:top w:val="nil"/>
              <w:left w:val="nil"/>
              <w:bottom w:val="single" w:sz="4" w:space="0" w:color="auto"/>
              <w:right w:val="single" w:sz="4" w:space="0" w:color="auto"/>
            </w:tcBorders>
            <w:shd w:val="clear" w:color="auto" w:fill="auto"/>
            <w:vAlign w:val="center"/>
            <w:hideMark/>
          </w:tcPr>
          <w:p w14:paraId="580564DF"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1 018</w:t>
            </w:r>
          </w:p>
        </w:tc>
        <w:tc>
          <w:tcPr>
            <w:tcW w:w="850" w:type="dxa"/>
            <w:tcBorders>
              <w:top w:val="nil"/>
              <w:left w:val="nil"/>
              <w:bottom w:val="single" w:sz="4" w:space="0" w:color="auto"/>
              <w:right w:val="single" w:sz="4" w:space="0" w:color="auto"/>
            </w:tcBorders>
            <w:shd w:val="clear" w:color="auto" w:fill="auto"/>
            <w:vAlign w:val="center"/>
            <w:hideMark/>
          </w:tcPr>
          <w:p w14:paraId="61FBAC55"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7 244</w:t>
            </w:r>
          </w:p>
        </w:tc>
      </w:tr>
      <w:tr w:rsidR="006B24A4" w:rsidRPr="00E16EC9" w14:paraId="1AAA9D4C" w14:textId="77777777" w:rsidTr="006B24A4">
        <w:tc>
          <w:tcPr>
            <w:tcW w:w="0" w:type="auto"/>
            <w:tcBorders>
              <w:top w:val="nil"/>
              <w:left w:val="single" w:sz="4" w:space="0" w:color="auto"/>
              <w:bottom w:val="single" w:sz="4" w:space="0" w:color="auto"/>
              <w:right w:val="single" w:sz="4" w:space="0" w:color="auto"/>
            </w:tcBorders>
            <w:shd w:val="clear" w:color="auto" w:fill="auto"/>
            <w:vAlign w:val="center"/>
            <w:hideMark/>
          </w:tcPr>
          <w:p w14:paraId="50620D9C" w14:textId="77777777" w:rsidR="006B24A4" w:rsidRPr="00E16EC9" w:rsidRDefault="006B24A4" w:rsidP="006B24A4">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5CB0FC93"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CD68A9E"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6 226</w:t>
            </w:r>
          </w:p>
        </w:tc>
        <w:tc>
          <w:tcPr>
            <w:tcW w:w="1470" w:type="dxa"/>
            <w:tcBorders>
              <w:top w:val="nil"/>
              <w:left w:val="nil"/>
              <w:bottom w:val="single" w:sz="4" w:space="0" w:color="auto"/>
              <w:right w:val="single" w:sz="4" w:space="0" w:color="auto"/>
            </w:tcBorders>
            <w:shd w:val="clear" w:color="auto" w:fill="auto"/>
            <w:vAlign w:val="center"/>
            <w:hideMark/>
          </w:tcPr>
          <w:p w14:paraId="1D908281"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1 018</w:t>
            </w:r>
          </w:p>
        </w:tc>
        <w:tc>
          <w:tcPr>
            <w:tcW w:w="850" w:type="dxa"/>
            <w:tcBorders>
              <w:top w:val="nil"/>
              <w:left w:val="nil"/>
              <w:bottom w:val="single" w:sz="4" w:space="0" w:color="auto"/>
              <w:right w:val="single" w:sz="4" w:space="0" w:color="auto"/>
            </w:tcBorders>
            <w:shd w:val="clear" w:color="auto" w:fill="auto"/>
            <w:vAlign w:val="center"/>
            <w:hideMark/>
          </w:tcPr>
          <w:p w14:paraId="4BEB3DB1"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7 244</w:t>
            </w:r>
          </w:p>
        </w:tc>
      </w:tr>
      <w:tr w:rsidR="006B24A4" w:rsidRPr="00E16EC9" w14:paraId="1A699650" w14:textId="77777777" w:rsidTr="006B24A4">
        <w:tc>
          <w:tcPr>
            <w:tcW w:w="0" w:type="auto"/>
            <w:tcBorders>
              <w:top w:val="nil"/>
              <w:left w:val="single" w:sz="4" w:space="0" w:color="auto"/>
              <w:bottom w:val="single" w:sz="4" w:space="0" w:color="auto"/>
              <w:right w:val="single" w:sz="4" w:space="0" w:color="auto"/>
            </w:tcBorders>
            <w:shd w:val="clear" w:color="auto" w:fill="auto"/>
            <w:vAlign w:val="center"/>
            <w:hideMark/>
          </w:tcPr>
          <w:p w14:paraId="1E6138F7" w14:textId="77777777" w:rsidR="006B24A4" w:rsidRPr="00E16EC9" w:rsidRDefault="006B24A4" w:rsidP="006B24A4">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12D312BB"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6824FD9"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1470" w:type="dxa"/>
            <w:tcBorders>
              <w:top w:val="nil"/>
              <w:left w:val="nil"/>
              <w:bottom w:val="single" w:sz="4" w:space="0" w:color="auto"/>
              <w:right w:val="single" w:sz="4" w:space="0" w:color="auto"/>
            </w:tcBorders>
            <w:shd w:val="clear" w:color="auto" w:fill="auto"/>
            <w:vAlign w:val="center"/>
            <w:hideMark/>
          </w:tcPr>
          <w:p w14:paraId="103E0F5A"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850" w:type="dxa"/>
            <w:tcBorders>
              <w:top w:val="nil"/>
              <w:left w:val="nil"/>
              <w:bottom w:val="single" w:sz="4" w:space="0" w:color="auto"/>
              <w:right w:val="single" w:sz="4" w:space="0" w:color="auto"/>
            </w:tcBorders>
            <w:shd w:val="clear" w:color="auto" w:fill="auto"/>
            <w:vAlign w:val="center"/>
            <w:hideMark/>
          </w:tcPr>
          <w:p w14:paraId="37DFA92B"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r>
      <w:tr w:rsidR="006B24A4" w:rsidRPr="00E16EC9" w14:paraId="09892DDE" w14:textId="77777777" w:rsidTr="006B24A4">
        <w:tc>
          <w:tcPr>
            <w:tcW w:w="0" w:type="auto"/>
            <w:tcBorders>
              <w:top w:val="nil"/>
              <w:left w:val="single" w:sz="4" w:space="0" w:color="auto"/>
              <w:bottom w:val="single" w:sz="4" w:space="0" w:color="auto"/>
              <w:right w:val="single" w:sz="4" w:space="0" w:color="auto"/>
            </w:tcBorders>
            <w:shd w:val="clear" w:color="auto" w:fill="auto"/>
            <w:vAlign w:val="center"/>
            <w:hideMark/>
          </w:tcPr>
          <w:p w14:paraId="5FB83DAC" w14:textId="77777777" w:rsidR="006B24A4" w:rsidRPr="00E16EC9" w:rsidRDefault="006B24A4" w:rsidP="006B24A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3A22DBAE"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6528723"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1 205</w:t>
            </w:r>
          </w:p>
        </w:tc>
        <w:tc>
          <w:tcPr>
            <w:tcW w:w="1470" w:type="dxa"/>
            <w:tcBorders>
              <w:top w:val="nil"/>
              <w:left w:val="nil"/>
              <w:bottom w:val="single" w:sz="4" w:space="0" w:color="auto"/>
              <w:right w:val="single" w:sz="4" w:space="0" w:color="auto"/>
            </w:tcBorders>
            <w:shd w:val="clear" w:color="auto" w:fill="auto"/>
            <w:vAlign w:val="center"/>
            <w:hideMark/>
          </w:tcPr>
          <w:p w14:paraId="07173D42"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116</w:t>
            </w:r>
          </w:p>
        </w:tc>
        <w:tc>
          <w:tcPr>
            <w:tcW w:w="850" w:type="dxa"/>
            <w:tcBorders>
              <w:top w:val="nil"/>
              <w:left w:val="nil"/>
              <w:bottom w:val="single" w:sz="4" w:space="0" w:color="auto"/>
              <w:right w:val="single" w:sz="4" w:space="0" w:color="auto"/>
            </w:tcBorders>
            <w:shd w:val="clear" w:color="auto" w:fill="auto"/>
            <w:vAlign w:val="center"/>
            <w:hideMark/>
          </w:tcPr>
          <w:p w14:paraId="2195C3E7"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1 321</w:t>
            </w:r>
          </w:p>
        </w:tc>
      </w:tr>
      <w:tr w:rsidR="006B24A4" w:rsidRPr="00E16EC9" w14:paraId="230675CB" w14:textId="77777777" w:rsidTr="006B24A4">
        <w:tc>
          <w:tcPr>
            <w:tcW w:w="0" w:type="auto"/>
            <w:tcBorders>
              <w:top w:val="nil"/>
              <w:left w:val="single" w:sz="4" w:space="0" w:color="auto"/>
              <w:bottom w:val="single" w:sz="4" w:space="0" w:color="auto"/>
              <w:right w:val="single" w:sz="4" w:space="0" w:color="auto"/>
            </w:tcBorders>
            <w:shd w:val="clear" w:color="auto" w:fill="auto"/>
            <w:vAlign w:val="center"/>
            <w:hideMark/>
          </w:tcPr>
          <w:p w14:paraId="6EB152EC" w14:textId="77777777" w:rsidR="006B24A4" w:rsidRPr="00E16EC9" w:rsidRDefault="006B24A4" w:rsidP="006B24A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23C70732"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56BCC87"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640</w:t>
            </w:r>
          </w:p>
        </w:tc>
        <w:tc>
          <w:tcPr>
            <w:tcW w:w="1470" w:type="dxa"/>
            <w:tcBorders>
              <w:top w:val="nil"/>
              <w:left w:val="nil"/>
              <w:bottom w:val="single" w:sz="4" w:space="0" w:color="auto"/>
              <w:right w:val="single" w:sz="4" w:space="0" w:color="auto"/>
            </w:tcBorders>
            <w:shd w:val="clear" w:color="auto" w:fill="auto"/>
            <w:vAlign w:val="center"/>
            <w:hideMark/>
          </w:tcPr>
          <w:p w14:paraId="339215D5"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850" w:type="dxa"/>
            <w:tcBorders>
              <w:top w:val="nil"/>
              <w:left w:val="nil"/>
              <w:bottom w:val="single" w:sz="4" w:space="0" w:color="auto"/>
              <w:right w:val="single" w:sz="4" w:space="0" w:color="auto"/>
            </w:tcBorders>
            <w:shd w:val="clear" w:color="auto" w:fill="auto"/>
            <w:vAlign w:val="center"/>
            <w:hideMark/>
          </w:tcPr>
          <w:p w14:paraId="065C6E77"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640</w:t>
            </w:r>
          </w:p>
        </w:tc>
      </w:tr>
      <w:tr w:rsidR="006B24A4" w:rsidRPr="00E16EC9" w14:paraId="69F876A1" w14:textId="77777777" w:rsidTr="006B24A4">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9E1A6D1" w14:textId="77777777" w:rsidR="006B24A4" w:rsidRPr="00E16EC9" w:rsidRDefault="006B24A4" w:rsidP="006B24A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70C970FF"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3539" w:type="dxa"/>
            <w:gridSpan w:val="3"/>
            <w:tcBorders>
              <w:top w:val="single" w:sz="4" w:space="0" w:color="auto"/>
              <w:left w:val="nil"/>
              <w:bottom w:val="single" w:sz="4" w:space="0" w:color="auto"/>
              <w:right w:val="single" w:sz="4" w:space="0" w:color="auto"/>
            </w:tcBorders>
            <w:shd w:val="clear" w:color="auto" w:fill="auto"/>
            <w:vAlign w:val="center"/>
            <w:hideMark/>
          </w:tcPr>
          <w:p w14:paraId="7B00D501"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1 962</w:t>
            </w:r>
          </w:p>
        </w:tc>
      </w:tr>
      <w:tr w:rsidR="006B24A4" w:rsidRPr="00E16EC9" w14:paraId="1EB481E4" w14:textId="77777777" w:rsidTr="006B24A4">
        <w:tc>
          <w:tcPr>
            <w:tcW w:w="0" w:type="auto"/>
            <w:vMerge/>
            <w:tcBorders>
              <w:top w:val="nil"/>
              <w:left w:val="single" w:sz="4" w:space="0" w:color="auto"/>
              <w:bottom w:val="single" w:sz="4" w:space="0" w:color="auto"/>
              <w:right w:val="single" w:sz="4" w:space="0" w:color="auto"/>
            </w:tcBorders>
            <w:vAlign w:val="center"/>
            <w:hideMark/>
          </w:tcPr>
          <w:p w14:paraId="7BEBF4A6" w14:textId="77777777" w:rsidR="006B24A4" w:rsidRPr="00E16EC9" w:rsidRDefault="006B24A4" w:rsidP="006B24A4">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26156F4E"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3539" w:type="dxa"/>
            <w:gridSpan w:val="3"/>
            <w:tcBorders>
              <w:top w:val="single" w:sz="4" w:space="0" w:color="auto"/>
              <w:left w:val="nil"/>
              <w:bottom w:val="single" w:sz="4" w:space="0" w:color="auto"/>
              <w:right w:val="single" w:sz="4" w:space="0" w:color="auto"/>
            </w:tcBorders>
            <w:shd w:val="clear" w:color="auto" w:fill="auto"/>
            <w:noWrap/>
            <w:vAlign w:val="center"/>
            <w:hideMark/>
          </w:tcPr>
          <w:p w14:paraId="1F5BC580" w14:textId="77777777" w:rsidR="006B24A4" w:rsidRPr="00E16EC9" w:rsidRDefault="006B24A4" w:rsidP="006B24A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18%</w:t>
            </w:r>
          </w:p>
        </w:tc>
      </w:tr>
    </w:tbl>
    <w:p w14:paraId="70D45087" w14:textId="77777777" w:rsidR="00016551" w:rsidRPr="00E16EC9" w:rsidRDefault="00016551" w:rsidP="00016551">
      <w:pPr>
        <w:pStyle w:val="Heading5"/>
      </w:pPr>
      <w:bookmarkStart w:id="105" w:name="_Ref168587388"/>
      <w:proofErr w:type="spellStart"/>
      <w:r w:rsidRPr="00E16EC9">
        <w:lastRenderedPageBreak/>
        <w:t>Ühisveevarustuse</w:t>
      </w:r>
      <w:proofErr w:type="spellEnd"/>
      <w:r w:rsidRPr="00E16EC9">
        <w:t xml:space="preserve"> puurkaev-pumpla ja veetöötlusjaam</w:t>
      </w:r>
      <w:bookmarkEnd w:id="105"/>
    </w:p>
    <w:p w14:paraId="1C22361E" w14:textId="1CFA11CC" w:rsidR="00016551" w:rsidRPr="00E16EC9" w:rsidRDefault="00016551" w:rsidP="00016551">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82</w:t>
      </w:r>
      <w:r w:rsidRPr="00E16EC9">
        <w:rPr>
          <w:noProof w:val="0"/>
        </w:rPr>
        <w:fldChar w:fldCharType="end"/>
      </w:r>
      <w:r w:rsidRPr="00E16EC9">
        <w:rPr>
          <w:noProof w:val="0"/>
        </w:rPr>
        <w:t>. Nasva veehaarde andmed ja seisukorra hinnang</w:t>
      </w:r>
    </w:p>
    <w:tbl>
      <w:tblPr>
        <w:tblW w:w="7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2269"/>
        <w:gridCol w:w="2269"/>
      </w:tblGrid>
      <w:tr w:rsidR="006B24A4" w:rsidRPr="00E16EC9" w14:paraId="0A192848" w14:textId="1711DEC1" w:rsidTr="00D02E1D">
        <w:trPr>
          <w:tblHeader/>
        </w:trPr>
        <w:tc>
          <w:tcPr>
            <w:tcW w:w="2972" w:type="dxa"/>
            <w:shd w:val="clear" w:color="000000" w:fill="BFBFBF"/>
            <w:vAlign w:val="center"/>
            <w:hideMark/>
          </w:tcPr>
          <w:p w14:paraId="6782E61A" w14:textId="77777777" w:rsidR="006B24A4" w:rsidRPr="00E16EC9" w:rsidRDefault="006B24A4" w:rsidP="006B24A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269" w:type="dxa"/>
            <w:shd w:val="clear" w:color="000000" w:fill="BFBFBF"/>
            <w:vAlign w:val="center"/>
          </w:tcPr>
          <w:p w14:paraId="23C25F0B" w14:textId="12D3CD1E" w:rsidR="006B24A4" w:rsidRPr="00E16EC9" w:rsidRDefault="006B24A4" w:rsidP="006B24A4">
            <w:pPr>
              <w:spacing w:before="0" w:after="0"/>
              <w:jc w:val="center"/>
              <w:rPr>
                <w:rFonts w:eastAsia="Times New Roman" w:cs="Arial"/>
                <w:b/>
                <w:bCs/>
                <w:color w:val="000000"/>
                <w:sz w:val="20"/>
                <w:szCs w:val="20"/>
                <w:lang w:eastAsia="et-EE"/>
              </w:rPr>
            </w:pPr>
            <w:r w:rsidRPr="00E16EC9">
              <w:rPr>
                <w:rFonts w:cs="Arial"/>
                <w:b/>
                <w:bCs/>
                <w:color w:val="000000"/>
                <w:sz w:val="20"/>
                <w:szCs w:val="20"/>
              </w:rPr>
              <w:t xml:space="preserve">Nasva </w:t>
            </w:r>
          </w:p>
        </w:tc>
        <w:tc>
          <w:tcPr>
            <w:tcW w:w="2269" w:type="dxa"/>
            <w:shd w:val="clear" w:color="000000" w:fill="BFBFBF"/>
            <w:vAlign w:val="center"/>
          </w:tcPr>
          <w:p w14:paraId="239B6117" w14:textId="6270A621" w:rsidR="006B24A4" w:rsidRPr="00E16EC9" w:rsidRDefault="006B24A4" w:rsidP="006B24A4">
            <w:pPr>
              <w:spacing w:before="0" w:after="0"/>
              <w:jc w:val="center"/>
              <w:rPr>
                <w:rFonts w:cs="Arial"/>
                <w:b/>
                <w:bCs/>
                <w:color w:val="000000"/>
                <w:sz w:val="20"/>
                <w:szCs w:val="20"/>
              </w:rPr>
            </w:pPr>
            <w:r w:rsidRPr="00E16EC9">
              <w:rPr>
                <w:rFonts w:cs="Arial"/>
                <w:b/>
                <w:bCs/>
                <w:sz w:val="20"/>
                <w:szCs w:val="20"/>
              </w:rPr>
              <w:t>Nasva Töökoja</w:t>
            </w:r>
          </w:p>
        </w:tc>
      </w:tr>
      <w:tr w:rsidR="006B24A4" w:rsidRPr="00E16EC9" w14:paraId="54538063" w14:textId="1AE87411" w:rsidTr="00D02E1D">
        <w:tc>
          <w:tcPr>
            <w:tcW w:w="2972" w:type="dxa"/>
            <w:shd w:val="clear" w:color="000000" w:fill="D9D9D9"/>
            <w:noWrap/>
            <w:vAlign w:val="center"/>
            <w:hideMark/>
          </w:tcPr>
          <w:p w14:paraId="022B063C" w14:textId="77777777" w:rsidR="006B24A4" w:rsidRPr="00E16EC9" w:rsidRDefault="006B24A4" w:rsidP="006B24A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269" w:type="dxa"/>
            <w:shd w:val="clear" w:color="000000" w:fill="D9D9D9"/>
            <w:vAlign w:val="center"/>
          </w:tcPr>
          <w:p w14:paraId="479AE87D" w14:textId="643006E7" w:rsidR="006B24A4" w:rsidRPr="00E16EC9" w:rsidRDefault="006B24A4" w:rsidP="006B24A4">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c>
          <w:tcPr>
            <w:tcW w:w="2269" w:type="dxa"/>
            <w:shd w:val="clear" w:color="000000" w:fill="D9D9D9"/>
            <w:vAlign w:val="center"/>
          </w:tcPr>
          <w:p w14:paraId="62B9794E" w14:textId="2185A649" w:rsidR="006B24A4" w:rsidRPr="00E16EC9" w:rsidRDefault="006B24A4" w:rsidP="006B24A4">
            <w:pPr>
              <w:spacing w:before="0" w:after="0"/>
              <w:jc w:val="center"/>
              <w:rPr>
                <w:rFonts w:cs="Arial"/>
                <w:b/>
                <w:bCs/>
                <w:color w:val="000000"/>
                <w:sz w:val="20"/>
                <w:szCs w:val="20"/>
              </w:rPr>
            </w:pPr>
            <w:r w:rsidRPr="00E16EC9">
              <w:rPr>
                <w:rFonts w:cs="Arial"/>
                <w:b/>
                <w:bCs/>
                <w:color w:val="000000"/>
                <w:sz w:val="20"/>
                <w:szCs w:val="20"/>
              </w:rPr>
              <w:t> </w:t>
            </w:r>
          </w:p>
        </w:tc>
      </w:tr>
      <w:tr w:rsidR="006B24A4" w:rsidRPr="00E16EC9" w14:paraId="5C944F5C" w14:textId="006F89F8" w:rsidTr="00D02E1D">
        <w:tc>
          <w:tcPr>
            <w:tcW w:w="2972" w:type="dxa"/>
            <w:shd w:val="clear" w:color="auto" w:fill="auto"/>
            <w:noWrap/>
            <w:vAlign w:val="center"/>
            <w:hideMark/>
          </w:tcPr>
          <w:p w14:paraId="22714935" w14:textId="77777777" w:rsidR="006B24A4" w:rsidRPr="00E16EC9" w:rsidRDefault="006B24A4" w:rsidP="006B24A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269" w:type="dxa"/>
            <w:vAlign w:val="center"/>
          </w:tcPr>
          <w:p w14:paraId="6F1237AA" w14:textId="4CCED16E" w:rsidR="006B24A4" w:rsidRPr="00E16EC9" w:rsidRDefault="006B24A4" w:rsidP="006B24A4">
            <w:pPr>
              <w:spacing w:before="0" w:after="0"/>
              <w:jc w:val="center"/>
              <w:rPr>
                <w:rFonts w:eastAsia="Times New Roman" w:cs="Arial"/>
                <w:sz w:val="20"/>
                <w:szCs w:val="20"/>
                <w:lang w:eastAsia="et-EE"/>
              </w:rPr>
            </w:pPr>
            <w:r w:rsidRPr="00E16EC9">
              <w:rPr>
                <w:rFonts w:cs="Arial"/>
                <w:color w:val="000000"/>
                <w:sz w:val="20"/>
                <w:szCs w:val="20"/>
              </w:rPr>
              <w:t>62 048</w:t>
            </w:r>
          </w:p>
        </w:tc>
        <w:tc>
          <w:tcPr>
            <w:tcW w:w="2269" w:type="dxa"/>
            <w:vAlign w:val="center"/>
          </w:tcPr>
          <w:p w14:paraId="520CA065" w14:textId="354539CF" w:rsidR="006B24A4" w:rsidRPr="00E16EC9" w:rsidRDefault="006B24A4" w:rsidP="006B24A4">
            <w:pPr>
              <w:spacing w:before="0" w:after="0"/>
              <w:jc w:val="center"/>
              <w:rPr>
                <w:rFonts w:cs="Arial"/>
                <w:color w:val="000000"/>
                <w:sz w:val="20"/>
                <w:szCs w:val="20"/>
              </w:rPr>
            </w:pPr>
            <w:r w:rsidRPr="00E16EC9">
              <w:rPr>
                <w:rFonts w:cs="Arial"/>
                <w:color w:val="000000"/>
                <w:sz w:val="20"/>
                <w:szCs w:val="20"/>
              </w:rPr>
              <w:t>35 040</w:t>
            </w:r>
          </w:p>
        </w:tc>
      </w:tr>
      <w:tr w:rsidR="006B24A4" w:rsidRPr="00E16EC9" w14:paraId="7A3887B8" w14:textId="49723076" w:rsidTr="002F1DC2">
        <w:trPr>
          <w:trHeight w:val="194"/>
        </w:trPr>
        <w:tc>
          <w:tcPr>
            <w:tcW w:w="2972" w:type="dxa"/>
            <w:shd w:val="clear" w:color="auto" w:fill="auto"/>
            <w:noWrap/>
            <w:vAlign w:val="center"/>
            <w:hideMark/>
          </w:tcPr>
          <w:p w14:paraId="40B569F8" w14:textId="77777777" w:rsidR="006B24A4" w:rsidRPr="00E16EC9" w:rsidRDefault="006B24A4" w:rsidP="006B24A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4538" w:type="dxa"/>
            <w:gridSpan w:val="2"/>
            <w:vAlign w:val="center"/>
          </w:tcPr>
          <w:p w14:paraId="3CBA0824" w14:textId="4D573D12" w:rsidR="006B24A4" w:rsidRPr="00E16EC9" w:rsidRDefault="006B24A4" w:rsidP="006B24A4">
            <w:pPr>
              <w:pStyle w:val="Tabel"/>
              <w:jc w:val="center"/>
            </w:pPr>
            <w:r w:rsidRPr="00E16EC9">
              <w:t>11 167</w:t>
            </w:r>
          </w:p>
        </w:tc>
      </w:tr>
      <w:tr w:rsidR="006B24A4" w:rsidRPr="00E16EC9" w14:paraId="6905B773" w14:textId="47D72EC9" w:rsidTr="00D02E1D">
        <w:tc>
          <w:tcPr>
            <w:tcW w:w="2972" w:type="dxa"/>
            <w:vMerge w:val="restart"/>
            <w:shd w:val="clear" w:color="auto" w:fill="auto"/>
            <w:vAlign w:val="center"/>
            <w:hideMark/>
          </w:tcPr>
          <w:p w14:paraId="65BBA83C" w14:textId="77777777" w:rsidR="006B24A4" w:rsidRPr="00E16EC9" w:rsidRDefault="006B24A4" w:rsidP="006B24A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269" w:type="dxa"/>
            <w:vAlign w:val="center"/>
          </w:tcPr>
          <w:p w14:paraId="6B31F284" w14:textId="587B5EC8" w:rsidR="006B24A4" w:rsidRPr="00E16EC9" w:rsidRDefault="006B24A4" w:rsidP="006B24A4">
            <w:pPr>
              <w:pStyle w:val="Tabel"/>
              <w:jc w:val="center"/>
              <w:rPr>
                <w:lang w:eastAsia="et-EE"/>
              </w:rPr>
            </w:pPr>
            <w:r w:rsidRPr="00E16EC9">
              <w:t>50 m</w:t>
            </w:r>
          </w:p>
        </w:tc>
        <w:tc>
          <w:tcPr>
            <w:tcW w:w="2269" w:type="dxa"/>
            <w:vAlign w:val="center"/>
          </w:tcPr>
          <w:p w14:paraId="252AA977" w14:textId="0FEFFC05" w:rsidR="006B24A4" w:rsidRPr="00E16EC9" w:rsidRDefault="006B24A4" w:rsidP="006B24A4">
            <w:pPr>
              <w:pStyle w:val="Tabel"/>
              <w:jc w:val="center"/>
            </w:pPr>
            <w:r w:rsidRPr="00E16EC9">
              <w:t>50 m</w:t>
            </w:r>
          </w:p>
        </w:tc>
      </w:tr>
      <w:tr w:rsidR="006B24A4" w:rsidRPr="00E16EC9" w14:paraId="76107506" w14:textId="70B408E7" w:rsidTr="00D02E1D">
        <w:tc>
          <w:tcPr>
            <w:tcW w:w="2972" w:type="dxa"/>
            <w:vMerge/>
            <w:vAlign w:val="center"/>
            <w:hideMark/>
          </w:tcPr>
          <w:p w14:paraId="1B5BA4B3" w14:textId="77777777" w:rsidR="006B24A4" w:rsidRPr="00E16EC9" w:rsidRDefault="006B24A4" w:rsidP="006B24A4">
            <w:pPr>
              <w:spacing w:before="0" w:after="0"/>
              <w:jc w:val="left"/>
              <w:rPr>
                <w:rFonts w:eastAsia="Times New Roman" w:cs="Arial"/>
                <w:color w:val="000000"/>
                <w:sz w:val="20"/>
                <w:szCs w:val="20"/>
                <w:lang w:eastAsia="et-EE"/>
              </w:rPr>
            </w:pPr>
          </w:p>
        </w:tc>
        <w:tc>
          <w:tcPr>
            <w:tcW w:w="2269" w:type="dxa"/>
            <w:vAlign w:val="center"/>
          </w:tcPr>
          <w:p w14:paraId="25CA2C6A" w14:textId="2462DC74" w:rsidR="006B24A4" w:rsidRPr="00E16EC9" w:rsidRDefault="006B24A4" w:rsidP="006B24A4">
            <w:pPr>
              <w:pStyle w:val="Tabel"/>
              <w:jc w:val="center"/>
              <w:rPr>
                <w:lang w:eastAsia="et-EE"/>
              </w:rPr>
            </w:pPr>
            <w:r w:rsidRPr="00E16EC9">
              <w:t>on tagatud</w:t>
            </w:r>
          </w:p>
        </w:tc>
        <w:tc>
          <w:tcPr>
            <w:tcW w:w="2269" w:type="dxa"/>
            <w:vAlign w:val="center"/>
          </w:tcPr>
          <w:p w14:paraId="45C67B7B" w14:textId="7FB0079B" w:rsidR="006B24A4" w:rsidRPr="00E16EC9" w:rsidRDefault="006B24A4" w:rsidP="006B24A4">
            <w:pPr>
              <w:pStyle w:val="Tabel"/>
              <w:jc w:val="center"/>
            </w:pPr>
            <w:r w:rsidRPr="00E16EC9">
              <w:t>ei ole tagatud</w:t>
            </w:r>
          </w:p>
        </w:tc>
      </w:tr>
      <w:tr w:rsidR="006B24A4" w:rsidRPr="00E16EC9" w14:paraId="79C61D84" w14:textId="6A7BF75F" w:rsidTr="00D02E1D">
        <w:tc>
          <w:tcPr>
            <w:tcW w:w="2972" w:type="dxa"/>
            <w:shd w:val="clear" w:color="000000" w:fill="E7E6E6"/>
            <w:noWrap/>
            <w:vAlign w:val="center"/>
            <w:hideMark/>
          </w:tcPr>
          <w:p w14:paraId="70666894" w14:textId="77777777" w:rsidR="006B24A4" w:rsidRPr="00E16EC9" w:rsidRDefault="006B24A4" w:rsidP="006B24A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269" w:type="dxa"/>
            <w:shd w:val="clear" w:color="000000" w:fill="D9D9D9"/>
            <w:vAlign w:val="center"/>
          </w:tcPr>
          <w:p w14:paraId="23C6EA48" w14:textId="1F20D1BA" w:rsidR="006B24A4" w:rsidRPr="00E16EC9" w:rsidRDefault="006B24A4" w:rsidP="006B24A4">
            <w:pPr>
              <w:pStyle w:val="Tabel"/>
              <w:jc w:val="center"/>
              <w:rPr>
                <w:b/>
                <w:bCs/>
                <w:lang w:eastAsia="et-EE"/>
              </w:rPr>
            </w:pPr>
            <w:r w:rsidRPr="00E16EC9">
              <w:rPr>
                <w:b/>
                <w:bCs/>
              </w:rPr>
              <w:t> </w:t>
            </w:r>
          </w:p>
        </w:tc>
        <w:tc>
          <w:tcPr>
            <w:tcW w:w="2269" w:type="dxa"/>
            <w:shd w:val="clear" w:color="000000" w:fill="D9D9D9"/>
            <w:vAlign w:val="center"/>
          </w:tcPr>
          <w:p w14:paraId="30CDE19D" w14:textId="491A8F55" w:rsidR="006B24A4" w:rsidRPr="00E16EC9" w:rsidRDefault="006B24A4" w:rsidP="006B24A4">
            <w:pPr>
              <w:pStyle w:val="Tabel"/>
              <w:jc w:val="center"/>
              <w:rPr>
                <w:b/>
                <w:bCs/>
                <w:lang w:eastAsia="et-EE"/>
              </w:rPr>
            </w:pPr>
            <w:r w:rsidRPr="00E16EC9">
              <w:rPr>
                <w:b/>
                <w:bCs/>
              </w:rPr>
              <w:t> </w:t>
            </w:r>
          </w:p>
        </w:tc>
      </w:tr>
      <w:tr w:rsidR="006B24A4" w:rsidRPr="00E16EC9" w14:paraId="71FA222A" w14:textId="6554FF4D" w:rsidTr="00D02E1D">
        <w:tc>
          <w:tcPr>
            <w:tcW w:w="2972" w:type="dxa"/>
            <w:shd w:val="clear" w:color="auto" w:fill="auto"/>
            <w:noWrap/>
            <w:vAlign w:val="center"/>
            <w:hideMark/>
          </w:tcPr>
          <w:p w14:paraId="406753B4" w14:textId="77777777" w:rsidR="006B24A4" w:rsidRPr="00E16EC9" w:rsidRDefault="006B24A4" w:rsidP="006B24A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269" w:type="dxa"/>
            <w:vAlign w:val="center"/>
          </w:tcPr>
          <w:p w14:paraId="5702F8E1" w14:textId="578F729B" w:rsidR="006B24A4" w:rsidRPr="00E16EC9" w:rsidRDefault="006B24A4" w:rsidP="006B24A4">
            <w:pPr>
              <w:pStyle w:val="Tabel"/>
              <w:jc w:val="center"/>
              <w:rPr>
                <w:lang w:eastAsia="et-EE"/>
              </w:rPr>
            </w:pPr>
            <w:r w:rsidRPr="00E16EC9">
              <w:t>(1980-ndatel rajatud. Puurkaevud ei olnud enne kasutusel)</w:t>
            </w:r>
          </w:p>
        </w:tc>
        <w:tc>
          <w:tcPr>
            <w:tcW w:w="2269" w:type="dxa"/>
            <w:vAlign w:val="center"/>
          </w:tcPr>
          <w:p w14:paraId="08D320D1" w14:textId="326F0533" w:rsidR="006B24A4" w:rsidRPr="00E16EC9" w:rsidRDefault="006B24A4" w:rsidP="006B24A4">
            <w:pPr>
              <w:pStyle w:val="Tabel"/>
              <w:jc w:val="center"/>
            </w:pPr>
            <w:r w:rsidRPr="00E16EC9">
              <w:t>1977</w:t>
            </w:r>
          </w:p>
        </w:tc>
      </w:tr>
      <w:tr w:rsidR="006B24A4" w:rsidRPr="00E16EC9" w14:paraId="502BB902" w14:textId="269E9E5C" w:rsidTr="00D02E1D">
        <w:tc>
          <w:tcPr>
            <w:tcW w:w="2972" w:type="dxa"/>
            <w:shd w:val="clear" w:color="auto" w:fill="auto"/>
            <w:noWrap/>
            <w:vAlign w:val="center"/>
            <w:hideMark/>
          </w:tcPr>
          <w:p w14:paraId="23FD931B" w14:textId="77777777" w:rsidR="006B24A4" w:rsidRPr="00E16EC9" w:rsidRDefault="006B24A4" w:rsidP="006B24A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269" w:type="dxa"/>
            <w:vAlign w:val="center"/>
          </w:tcPr>
          <w:p w14:paraId="5201315F" w14:textId="4692A107" w:rsidR="006B24A4" w:rsidRPr="00E16EC9" w:rsidRDefault="006B24A4" w:rsidP="006B24A4">
            <w:pPr>
              <w:pStyle w:val="Tabel"/>
              <w:jc w:val="center"/>
              <w:rPr>
                <w:lang w:eastAsia="et-EE"/>
              </w:rPr>
            </w:pPr>
            <w:r w:rsidRPr="00E16EC9">
              <w:t>2010</w:t>
            </w:r>
          </w:p>
        </w:tc>
        <w:tc>
          <w:tcPr>
            <w:tcW w:w="2269" w:type="dxa"/>
            <w:vAlign w:val="center"/>
          </w:tcPr>
          <w:p w14:paraId="2E2DFE3F" w14:textId="023868EE" w:rsidR="006B24A4" w:rsidRPr="00E16EC9" w:rsidRDefault="006B24A4" w:rsidP="006B24A4">
            <w:pPr>
              <w:pStyle w:val="Tabel"/>
              <w:jc w:val="center"/>
            </w:pPr>
            <w:r w:rsidRPr="00E16EC9">
              <w:t> </w:t>
            </w:r>
          </w:p>
        </w:tc>
      </w:tr>
      <w:tr w:rsidR="006B24A4" w:rsidRPr="00E16EC9" w14:paraId="54F72C3C" w14:textId="357F9406" w:rsidTr="00D02E1D">
        <w:tc>
          <w:tcPr>
            <w:tcW w:w="2972" w:type="dxa"/>
            <w:shd w:val="clear" w:color="auto" w:fill="auto"/>
            <w:vAlign w:val="center"/>
            <w:hideMark/>
          </w:tcPr>
          <w:p w14:paraId="38656109" w14:textId="77777777" w:rsidR="006B24A4" w:rsidRPr="00E16EC9" w:rsidRDefault="006B24A4" w:rsidP="006B24A4">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269" w:type="dxa"/>
            <w:vAlign w:val="center"/>
          </w:tcPr>
          <w:p w14:paraId="244871E9" w14:textId="25F28ABC" w:rsidR="006B24A4" w:rsidRPr="00E16EC9" w:rsidRDefault="006B24A4" w:rsidP="006B24A4">
            <w:pPr>
              <w:pStyle w:val="Tabel"/>
              <w:jc w:val="center"/>
              <w:rPr>
                <w:lang w:eastAsia="et-EE"/>
              </w:rPr>
            </w:pPr>
            <w:r w:rsidRPr="00E16EC9">
              <w:t>puudub</w:t>
            </w:r>
          </w:p>
        </w:tc>
        <w:tc>
          <w:tcPr>
            <w:tcW w:w="2269" w:type="dxa"/>
            <w:vAlign w:val="center"/>
          </w:tcPr>
          <w:p w14:paraId="7A5E7B8C" w14:textId="64C10285" w:rsidR="006B24A4" w:rsidRPr="00E16EC9" w:rsidRDefault="006B24A4" w:rsidP="006B24A4">
            <w:pPr>
              <w:pStyle w:val="Tabel"/>
              <w:jc w:val="center"/>
            </w:pPr>
            <w:r w:rsidRPr="00E16EC9">
              <w:t>puudub</w:t>
            </w:r>
          </w:p>
        </w:tc>
      </w:tr>
      <w:tr w:rsidR="006B24A4" w:rsidRPr="00E16EC9" w14:paraId="2A7ABEB0" w14:textId="15B6B41B" w:rsidTr="00D02E1D">
        <w:tc>
          <w:tcPr>
            <w:tcW w:w="2972" w:type="dxa"/>
            <w:shd w:val="clear" w:color="auto" w:fill="auto"/>
            <w:vAlign w:val="center"/>
            <w:hideMark/>
          </w:tcPr>
          <w:p w14:paraId="2968D104" w14:textId="77777777" w:rsidR="006B24A4" w:rsidRPr="00E16EC9" w:rsidRDefault="006B24A4" w:rsidP="006B24A4">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269" w:type="dxa"/>
            <w:vAlign w:val="center"/>
          </w:tcPr>
          <w:p w14:paraId="35274A6A" w14:textId="6F28423D" w:rsidR="006B24A4" w:rsidRPr="00E16EC9" w:rsidRDefault="006B24A4" w:rsidP="006B24A4">
            <w:pPr>
              <w:pStyle w:val="Tabel"/>
              <w:jc w:val="center"/>
              <w:rPr>
                <w:lang w:eastAsia="et-EE"/>
              </w:rPr>
            </w:pPr>
            <w:r w:rsidRPr="00E16EC9">
              <w:t>olemas</w:t>
            </w:r>
          </w:p>
        </w:tc>
        <w:tc>
          <w:tcPr>
            <w:tcW w:w="2269" w:type="dxa"/>
            <w:vAlign w:val="center"/>
          </w:tcPr>
          <w:p w14:paraId="1D28283B" w14:textId="7682167E" w:rsidR="006B24A4" w:rsidRPr="00E16EC9" w:rsidRDefault="006B24A4" w:rsidP="006B24A4">
            <w:pPr>
              <w:pStyle w:val="Tabel"/>
              <w:jc w:val="center"/>
            </w:pPr>
            <w:r w:rsidRPr="00E16EC9">
              <w:t>puudub</w:t>
            </w:r>
          </w:p>
        </w:tc>
      </w:tr>
      <w:tr w:rsidR="006B24A4" w:rsidRPr="00E16EC9" w14:paraId="42343278" w14:textId="289C30A8" w:rsidTr="00D02E1D">
        <w:tc>
          <w:tcPr>
            <w:tcW w:w="2972" w:type="dxa"/>
            <w:shd w:val="clear" w:color="000000" w:fill="E7E6E6"/>
            <w:vAlign w:val="center"/>
            <w:hideMark/>
          </w:tcPr>
          <w:p w14:paraId="41F239DB" w14:textId="77777777" w:rsidR="006B24A4" w:rsidRPr="00E16EC9" w:rsidRDefault="006B24A4" w:rsidP="006B24A4">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269" w:type="dxa"/>
            <w:shd w:val="clear" w:color="000000" w:fill="E7E6E6"/>
            <w:vAlign w:val="center"/>
          </w:tcPr>
          <w:p w14:paraId="04A2712F" w14:textId="77A5D52F" w:rsidR="006B24A4" w:rsidRPr="00E16EC9" w:rsidRDefault="006B24A4" w:rsidP="006B24A4">
            <w:pPr>
              <w:pStyle w:val="Tabel"/>
              <w:jc w:val="center"/>
              <w:rPr>
                <w:lang w:eastAsia="et-EE"/>
              </w:rPr>
            </w:pPr>
            <w:r w:rsidRPr="00E16EC9">
              <w:t> </w:t>
            </w:r>
          </w:p>
        </w:tc>
        <w:tc>
          <w:tcPr>
            <w:tcW w:w="2269" w:type="dxa"/>
            <w:shd w:val="clear" w:color="000000" w:fill="E7E6E6"/>
            <w:vAlign w:val="center"/>
          </w:tcPr>
          <w:p w14:paraId="0B0372FA" w14:textId="2FF05E31" w:rsidR="006B24A4" w:rsidRPr="00E16EC9" w:rsidRDefault="006B24A4" w:rsidP="006B24A4">
            <w:pPr>
              <w:pStyle w:val="Tabel"/>
              <w:jc w:val="center"/>
              <w:rPr>
                <w:lang w:eastAsia="et-EE"/>
              </w:rPr>
            </w:pPr>
            <w:r w:rsidRPr="00E16EC9">
              <w:t> </w:t>
            </w:r>
          </w:p>
        </w:tc>
      </w:tr>
      <w:tr w:rsidR="006B24A4" w:rsidRPr="00E16EC9" w14:paraId="1D2774CF" w14:textId="1E5EA169" w:rsidTr="00D02E1D">
        <w:tc>
          <w:tcPr>
            <w:tcW w:w="2972" w:type="dxa"/>
            <w:shd w:val="clear" w:color="auto" w:fill="auto"/>
            <w:vAlign w:val="center"/>
            <w:hideMark/>
          </w:tcPr>
          <w:p w14:paraId="6780FB03" w14:textId="77777777" w:rsidR="006B24A4" w:rsidRPr="00E16EC9" w:rsidRDefault="006B24A4" w:rsidP="006B24A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269" w:type="dxa"/>
            <w:vAlign w:val="center"/>
          </w:tcPr>
          <w:p w14:paraId="5A2A7EA0" w14:textId="29D0180C" w:rsidR="006B24A4" w:rsidRPr="00E16EC9" w:rsidRDefault="006B24A4" w:rsidP="006B24A4">
            <w:pPr>
              <w:pStyle w:val="Tabel"/>
              <w:jc w:val="center"/>
              <w:rPr>
                <w:lang w:eastAsia="et-EE"/>
              </w:rPr>
            </w:pPr>
            <w:r w:rsidRPr="00E16EC9">
              <w:t xml:space="preserve">liivafilter ARS 900 </w:t>
            </w:r>
            <w:proofErr w:type="spellStart"/>
            <w:r w:rsidRPr="00E16EC9">
              <w:t>Duplex</w:t>
            </w:r>
            <w:proofErr w:type="spellEnd"/>
          </w:p>
        </w:tc>
        <w:tc>
          <w:tcPr>
            <w:tcW w:w="2269" w:type="dxa"/>
            <w:vAlign w:val="center"/>
          </w:tcPr>
          <w:p w14:paraId="2F6302A7" w14:textId="2F3754C2" w:rsidR="006B24A4" w:rsidRPr="00E16EC9" w:rsidRDefault="006B24A4" w:rsidP="006B24A4">
            <w:pPr>
              <w:pStyle w:val="Tabel"/>
              <w:jc w:val="center"/>
            </w:pPr>
            <w:r w:rsidRPr="00E16EC9">
              <w:t>liivafilter BIRM</w:t>
            </w:r>
          </w:p>
        </w:tc>
      </w:tr>
      <w:tr w:rsidR="006B24A4" w:rsidRPr="00E16EC9" w14:paraId="583B880C" w14:textId="04697B6A" w:rsidTr="00D02E1D">
        <w:tc>
          <w:tcPr>
            <w:tcW w:w="2972" w:type="dxa"/>
            <w:shd w:val="clear" w:color="auto" w:fill="auto"/>
            <w:vAlign w:val="center"/>
            <w:hideMark/>
          </w:tcPr>
          <w:p w14:paraId="0DB8DE8D" w14:textId="77777777" w:rsidR="006B24A4" w:rsidRPr="00E16EC9" w:rsidRDefault="006B24A4" w:rsidP="006B24A4">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269" w:type="dxa"/>
            <w:vAlign w:val="center"/>
          </w:tcPr>
          <w:p w14:paraId="083E874A" w14:textId="493E0BB1" w:rsidR="006B24A4" w:rsidRPr="00E16EC9" w:rsidRDefault="006B24A4" w:rsidP="006B24A4">
            <w:pPr>
              <w:pStyle w:val="Tabel"/>
              <w:jc w:val="center"/>
              <w:rPr>
                <w:lang w:eastAsia="et-EE"/>
              </w:rPr>
            </w:pPr>
            <w:proofErr w:type="spellStart"/>
            <w:r w:rsidRPr="00E16EC9">
              <w:t>qmax</w:t>
            </w:r>
            <w:proofErr w:type="spellEnd"/>
            <w:r w:rsidRPr="00E16EC9">
              <w:t>=  16 m</w:t>
            </w:r>
            <w:r w:rsidRPr="00E16EC9">
              <w:rPr>
                <w:vertAlign w:val="superscript"/>
              </w:rPr>
              <w:t>3</w:t>
            </w:r>
            <w:r w:rsidRPr="00E16EC9">
              <w:t>/h</w:t>
            </w:r>
            <w:r w:rsidRPr="00E16EC9">
              <w:br/>
            </w:r>
            <w:proofErr w:type="spellStart"/>
            <w:r w:rsidRPr="00E16EC9">
              <w:t>qnom</w:t>
            </w:r>
            <w:proofErr w:type="spellEnd"/>
            <w:r w:rsidRPr="00E16EC9">
              <w:t>= 13 m</w:t>
            </w:r>
            <w:r w:rsidRPr="00E16EC9">
              <w:rPr>
                <w:vertAlign w:val="superscript"/>
              </w:rPr>
              <w:t>3</w:t>
            </w:r>
            <w:r w:rsidRPr="00E16EC9">
              <w:t>/ h</w:t>
            </w:r>
          </w:p>
        </w:tc>
        <w:tc>
          <w:tcPr>
            <w:tcW w:w="2269" w:type="dxa"/>
            <w:vAlign w:val="center"/>
          </w:tcPr>
          <w:p w14:paraId="5DB05491" w14:textId="6C53711F" w:rsidR="006B24A4" w:rsidRPr="00E16EC9" w:rsidRDefault="006B24A4" w:rsidP="006B24A4">
            <w:pPr>
              <w:pStyle w:val="Tabel"/>
              <w:jc w:val="center"/>
            </w:pPr>
            <w:proofErr w:type="spellStart"/>
            <w:r w:rsidRPr="00E16EC9">
              <w:t>qmax</w:t>
            </w:r>
            <w:proofErr w:type="spellEnd"/>
            <w:r w:rsidRPr="00E16EC9">
              <w:t>=  2,5 m</w:t>
            </w:r>
            <w:r w:rsidRPr="00E16EC9">
              <w:rPr>
                <w:vertAlign w:val="superscript"/>
              </w:rPr>
              <w:t>3</w:t>
            </w:r>
            <w:r w:rsidRPr="00E16EC9">
              <w:t>/h</w:t>
            </w:r>
          </w:p>
        </w:tc>
      </w:tr>
      <w:tr w:rsidR="006B24A4" w:rsidRPr="00E16EC9" w14:paraId="663E6D8B" w14:textId="50A92E51" w:rsidTr="00D02E1D">
        <w:tc>
          <w:tcPr>
            <w:tcW w:w="2972" w:type="dxa"/>
            <w:shd w:val="clear" w:color="auto" w:fill="auto"/>
            <w:vAlign w:val="center"/>
            <w:hideMark/>
          </w:tcPr>
          <w:p w14:paraId="7EDF1B28" w14:textId="77777777" w:rsidR="006B24A4" w:rsidRPr="00E16EC9" w:rsidRDefault="006B24A4" w:rsidP="006B24A4">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269" w:type="dxa"/>
            <w:vAlign w:val="center"/>
          </w:tcPr>
          <w:p w14:paraId="5021D5D3" w14:textId="02671A0D" w:rsidR="006B24A4" w:rsidRPr="00E16EC9" w:rsidRDefault="006B24A4" w:rsidP="006B24A4">
            <w:pPr>
              <w:pStyle w:val="Tabel"/>
              <w:jc w:val="center"/>
              <w:rPr>
                <w:lang w:eastAsia="et-EE"/>
              </w:rPr>
            </w:pPr>
            <w:r w:rsidRPr="00E16EC9">
              <w:t>pinnas (immutus)</w:t>
            </w:r>
          </w:p>
        </w:tc>
        <w:tc>
          <w:tcPr>
            <w:tcW w:w="2269" w:type="dxa"/>
            <w:vAlign w:val="center"/>
          </w:tcPr>
          <w:p w14:paraId="0562CBFF" w14:textId="485F27B5" w:rsidR="006B24A4" w:rsidRPr="00E16EC9" w:rsidRDefault="006B24A4" w:rsidP="006B24A4">
            <w:pPr>
              <w:pStyle w:val="Tabel"/>
              <w:jc w:val="center"/>
            </w:pPr>
            <w:r w:rsidRPr="00E16EC9">
              <w:t>ühiskanalisatsioon</w:t>
            </w:r>
          </w:p>
        </w:tc>
      </w:tr>
      <w:tr w:rsidR="006B24A4" w:rsidRPr="00E16EC9" w14:paraId="5E1C3331" w14:textId="3A389EB3" w:rsidTr="00D02E1D">
        <w:tc>
          <w:tcPr>
            <w:tcW w:w="2972" w:type="dxa"/>
            <w:shd w:val="clear" w:color="000000" w:fill="E7E6E6"/>
            <w:vAlign w:val="center"/>
            <w:hideMark/>
          </w:tcPr>
          <w:p w14:paraId="03FD6011" w14:textId="77777777" w:rsidR="006B24A4" w:rsidRPr="00E16EC9" w:rsidRDefault="006B24A4" w:rsidP="006B24A4">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269" w:type="dxa"/>
            <w:shd w:val="clear" w:color="000000" w:fill="E7E6E6"/>
            <w:vAlign w:val="center"/>
          </w:tcPr>
          <w:p w14:paraId="2A5B153D" w14:textId="1558EA4A" w:rsidR="006B24A4" w:rsidRPr="00E16EC9" w:rsidRDefault="006B24A4" w:rsidP="006B24A4">
            <w:pPr>
              <w:spacing w:before="0" w:after="0"/>
              <w:jc w:val="center"/>
              <w:rPr>
                <w:rFonts w:eastAsia="Times New Roman" w:cs="Arial"/>
                <w:sz w:val="20"/>
                <w:szCs w:val="20"/>
                <w:lang w:eastAsia="et-EE"/>
              </w:rPr>
            </w:pPr>
            <w:r w:rsidRPr="00E16EC9">
              <w:rPr>
                <w:rFonts w:cs="Arial"/>
                <w:sz w:val="20"/>
                <w:szCs w:val="20"/>
              </w:rPr>
              <w:t> </w:t>
            </w:r>
          </w:p>
        </w:tc>
        <w:tc>
          <w:tcPr>
            <w:tcW w:w="2269" w:type="dxa"/>
            <w:shd w:val="clear" w:color="000000" w:fill="E7E6E6"/>
            <w:vAlign w:val="center"/>
          </w:tcPr>
          <w:p w14:paraId="292D012F" w14:textId="0F20DEDF" w:rsidR="006B24A4" w:rsidRPr="00E16EC9" w:rsidRDefault="006B24A4" w:rsidP="006B24A4">
            <w:pPr>
              <w:spacing w:before="0" w:after="0"/>
              <w:jc w:val="center"/>
              <w:rPr>
                <w:rFonts w:cs="Arial"/>
                <w:sz w:val="20"/>
                <w:szCs w:val="20"/>
              </w:rPr>
            </w:pPr>
            <w:r w:rsidRPr="00E16EC9">
              <w:rPr>
                <w:rFonts w:cs="Arial"/>
                <w:sz w:val="20"/>
                <w:szCs w:val="20"/>
              </w:rPr>
              <w:t> </w:t>
            </w:r>
          </w:p>
        </w:tc>
      </w:tr>
      <w:tr w:rsidR="006B24A4" w:rsidRPr="00E16EC9" w14:paraId="48635664" w14:textId="3E933ED7" w:rsidTr="00D02E1D">
        <w:tc>
          <w:tcPr>
            <w:tcW w:w="2972" w:type="dxa"/>
            <w:shd w:val="clear" w:color="auto" w:fill="auto"/>
            <w:noWrap/>
            <w:vAlign w:val="center"/>
            <w:hideMark/>
          </w:tcPr>
          <w:p w14:paraId="7AE4C5AD" w14:textId="77777777" w:rsidR="006B24A4" w:rsidRPr="00E16EC9" w:rsidRDefault="006B24A4" w:rsidP="006B24A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269" w:type="dxa"/>
            <w:vAlign w:val="center"/>
          </w:tcPr>
          <w:p w14:paraId="35807DC0" w14:textId="1809181B" w:rsidR="006B24A4" w:rsidRPr="00E16EC9" w:rsidRDefault="006B24A4" w:rsidP="006B24A4">
            <w:pPr>
              <w:spacing w:before="0" w:after="0"/>
              <w:jc w:val="center"/>
              <w:rPr>
                <w:rFonts w:eastAsia="Times New Roman" w:cs="Arial"/>
                <w:color w:val="000000"/>
                <w:sz w:val="20"/>
                <w:szCs w:val="20"/>
                <w:lang w:eastAsia="et-EE"/>
              </w:rPr>
            </w:pPr>
            <w:r w:rsidRPr="00E16EC9">
              <w:rPr>
                <w:rFonts w:cs="Arial"/>
                <w:color w:val="000000"/>
                <w:sz w:val="20"/>
                <w:szCs w:val="20"/>
              </w:rPr>
              <w:t>üheastmeline</w:t>
            </w:r>
          </w:p>
        </w:tc>
        <w:tc>
          <w:tcPr>
            <w:tcW w:w="2269" w:type="dxa"/>
            <w:vAlign w:val="center"/>
          </w:tcPr>
          <w:p w14:paraId="31DEA4FC" w14:textId="2FEE7B7B" w:rsidR="006B24A4" w:rsidRPr="00E16EC9" w:rsidRDefault="006B24A4" w:rsidP="006B24A4">
            <w:pPr>
              <w:spacing w:before="0" w:after="0"/>
              <w:jc w:val="center"/>
              <w:rPr>
                <w:rFonts w:cs="Arial"/>
                <w:color w:val="000000"/>
                <w:sz w:val="20"/>
                <w:szCs w:val="20"/>
              </w:rPr>
            </w:pPr>
            <w:r w:rsidRPr="00E16EC9">
              <w:rPr>
                <w:rFonts w:cs="Arial"/>
                <w:color w:val="000000"/>
                <w:sz w:val="20"/>
                <w:szCs w:val="20"/>
              </w:rPr>
              <w:t>üheastmeline</w:t>
            </w:r>
          </w:p>
        </w:tc>
      </w:tr>
      <w:tr w:rsidR="006B24A4" w:rsidRPr="00E16EC9" w14:paraId="009E29CF" w14:textId="456C1A15" w:rsidTr="00D02E1D">
        <w:tc>
          <w:tcPr>
            <w:tcW w:w="2972" w:type="dxa"/>
            <w:shd w:val="clear" w:color="auto" w:fill="auto"/>
            <w:vAlign w:val="center"/>
            <w:hideMark/>
          </w:tcPr>
          <w:p w14:paraId="25F602F0" w14:textId="77777777" w:rsidR="006B24A4" w:rsidRPr="00E16EC9" w:rsidRDefault="006B24A4" w:rsidP="006B24A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269" w:type="dxa"/>
            <w:vAlign w:val="center"/>
          </w:tcPr>
          <w:p w14:paraId="69DB6509" w14:textId="11FF4412" w:rsidR="006B24A4" w:rsidRPr="00E16EC9" w:rsidRDefault="006B24A4" w:rsidP="006B24A4">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hüdrofoor</w:t>
            </w:r>
            <w:proofErr w:type="spellEnd"/>
            <w:r w:rsidRPr="00E16EC9">
              <w:rPr>
                <w:rFonts w:cs="Arial"/>
                <w:color w:val="000000"/>
                <w:sz w:val="20"/>
                <w:szCs w:val="20"/>
              </w:rPr>
              <w:t>: 0,5 m³</w:t>
            </w:r>
          </w:p>
        </w:tc>
        <w:tc>
          <w:tcPr>
            <w:tcW w:w="2269" w:type="dxa"/>
            <w:vAlign w:val="center"/>
          </w:tcPr>
          <w:p w14:paraId="5F317CDB" w14:textId="08E32376" w:rsidR="006B24A4" w:rsidRPr="00E16EC9" w:rsidRDefault="006B24A4" w:rsidP="006B24A4">
            <w:pPr>
              <w:spacing w:before="0" w:after="0"/>
              <w:jc w:val="center"/>
              <w:rPr>
                <w:rFonts w:cs="Arial"/>
                <w:color w:val="000000"/>
                <w:sz w:val="20"/>
                <w:szCs w:val="20"/>
              </w:rPr>
            </w:pPr>
            <w:proofErr w:type="spellStart"/>
            <w:r w:rsidRPr="00E16EC9">
              <w:rPr>
                <w:rFonts w:cs="Arial"/>
                <w:color w:val="000000"/>
                <w:sz w:val="20"/>
                <w:szCs w:val="20"/>
              </w:rPr>
              <w:t>hüdrofoor</w:t>
            </w:r>
            <w:proofErr w:type="spellEnd"/>
            <w:r w:rsidRPr="00E16EC9">
              <w:rPr>
                <w:rFonts w:cs="Arial"/>
                <w:color w:val="000000"/>
                <w:sz w:val="20"/>
                <w:szCs w:val="20"/>
              </w:rPr>
              <w:t>: 0,3 m</w:t>
            </w:r>
            <w:r w:rsidRPr="00E16EC9">
              <w:rPr>
                <w:rFonts w:cs="Arial"/>
                <w:color w:val="000000"/>
                <w:sz w:val="20"/>
                <w:szCs w:val="20"/>
                <w:vertAlign w:val="superscript"/>
              </w:rPr>
              <w:t>3</w:t>
            </w:r>
          </w:p>
        </w:tc>
      </w:tr>
      <w:tr w:rsidR="006B24A4" w:rsidRPr="00E16EC9" w14:paraId="717B89D4" w14:textId="088FC69D" w:rsidTr="00D02E1D">
        <w:tc>
          <w:tcPr>
            <w:tcW w:w="2972" w:type="dxa"/>
            <w:shd w:val="clear" w:color="auto" w:fill="auto"/>
            <w:noWrap/>
            <w:vAlign w:val="center"/>
            <w:hideMark/>
          </w:tcPr>
          <w:p w14:paraId="4EB693EF" w14:textId="77777777" w:rsidR="006B24A4" w:rsidRPr="00E16EC9" w:rsidRDefault="006B24A4" w:rsidP="006B24A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269" w:type="dxa"/>
            <w:vAlign w:val="center"/>
          </w:tcPr>
          <w:p w14:paraId="4D561855" w14:textId="3DFD0C3D" w:rsidR="006B24A4" w:rsidRPr="00E16EC9" w:rsidRDefault="006B24A4" w:rsidP="006B24A4">
            <w:pPr>
              <w:spacing w:before="0" w:after="0"/>
              <w:jc w:val="center"/>
              <w:rPr>
                <w:rFonts w:eastAsia="Times New Roman" w:cs="Arial"/>
                <w:color w:val="000000"/>
                <w:sz w:val="20"/>
                <w:szCs w:val="20"/>
                <w:lang w:eastAsia="et-EE"/>
              </w:rPr>
            </w:pPr>
            <w:r w:rsidRPr="00E16EC9">
              <w:rPr>
                <w:rFonts w:cs="Arial"/>
                <w:color w:val="000000"/>
                <w:sz w:val="20"/>
                <w:szCs w:val="20"/>
              </w:rPr>
              <w:t>puudub</w:t>
            </w:r>
          </w:p>
        </w:tc>
        <w:tc>
          <w:tcPr>
            <w:tcW w:w="2269" w:type="dxa"/>
            <w:vAlign w:val="center"/>
          </w:tcPr>
          <w:p w14:paraId="0EC31B7A" w14:textId="2FCB573A" w:rsidR="006B24A4" w:rsidRPr="00E16EC9" w:rsidRDefault="006B24A4" w:rsidP="006B24A4">
            <w:pPr>
              <w:spacing w:before="0" w:after="0"/>
              <w:jc w:val="center"/>
              <w:rPr>
                <w:rFonts w:cs="Arial"/>
                <w:color w:val="000000"/>
                <w:sz w:val="20"/>
                <w:szCs w:val="20"/>
              </w:rPr>
            </w:pPr>
            <w:r w:rsidRPr="00E16EC9">
              <w:rPr>
                <w:rFonts w:cs="Arial"/>
                <w:color w:val="000000"/>
                <w:sz w:val="20"/>
                <w:szCs w:val="20"/>
              </w:rPr>
              <w:t>puudub</w:t>
            </w:r>
          </w:p>
        </w:tc>
      </w:tr>
      <w:tr w:rsidR="006B24A4" w:rsidRPr="00E16EC9" w14:paraId="4DCE665F" w14:textId="6E01D1C3" w:rsidTr="00D02E1D">
        <w:tc>
          <w:tcPr>
            <w:tcW w:w="2972" w:type="dxa"/>
            <w:shd w:val="clear" w:color="000000" w:fill="D9D9D9"/>
            <w:vAlign w:val="center"/>
            <w:hideMark/>
          </w:tcPr>
          <w:p w14:paraId="2B638F51" w14:textId="77777777" w:rsidR="006B24A4" w:rsidRPr="00E16EC9" w:rsidRDefault="006B24A4" w:rsidP="006B24A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269" w:type="dxa"/>
            <w:shd w:val="clear" w:color="000000" w:fill="D9D9D9"/>
            <w:vAlign w:val="center"/>
          </w:tcPr>
          <w:p w14:paraId="257DCF4C" w14:textId="33C2E8EC" w:rsidR="006B24A4" w:rsidRPr="00E16EC9" w:rsidRDefault="006B24A4" w:rsidP="006B24A4">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c>
          <w:tcPr>
            <w:tcW w:w="2269" w:type="dxa"/>
            <w:shd w:val="clear" w:color="000000" w:fill="D9D9D9"/>
            <w:vAlign w:val="center"/>
          </w:tcPr>
          <w:p w14:paraId="56D919C1" w14:textId="576E6619" w:rsidR="006B24A4" w:rsidRPr="00E16EC9" w:rsidRDefault="006B24A4" w:rsidP="006B24A4">
            <w:pPr>
              <w:spacing w:before="0" w:after="0"/>
              <w:jc w:val="center"/>
              <w:rPr>
                <w:rFonts w:cs="Arial"/>
                <w:b/>
                <w:bCs/>
                <w:color w:val="000000"/>
                <w:sz w:val="20"/>
                <w:szCs w:val="20"/>
              </w:rPr>
            </w:pPr>
            <w:r w:rsidRPr="00E16EC9">
              <w:rPr>
                <w:rFonts w:cs="Arial"/>
                <w:b/>
                <w:bCs/>
                <w:color w:val="000000"/>
                <w:sz w:val="20"/>
                <w:szCs w:val="20"/>
              </w:rPr>
              <w:t> </w:t>
            </w:r>
          </w:p>
        </w:tc>
      </w:tr>
      <w:tr w:rsidR="006B24A4" w:rsidRPr="00E16EC9" w14:paraId="200091EE" w14:textId="61BDDAF3" w:rsidTr="00D02E1D">
        <w:tc>
          <w:tcPr>
            <w:tcW w:w="2972" w:type="dxa"/>
            <w:shd w:val="clear" w:color="auto" w:fill="auto"/>
            <w:vAlign w:val="center"/>
            <w:hideMark/>
          </w:tcPr>
          <w:p w14:paraId="023A33B7" w14:textId="77777777" w:rsidR="006B24A4" w:rsidRPr="00E16EC9" w:rsidRDefault="006B24A4" w:rsidP="006B24A4">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269" w:type="dxa"/>
            <w:shd w:val="clear" w:color="auto" w:fill="C6EFCE"/>
            <w:vAlign w:val="center"/>
          </w:tcPr>
          <w:p w14:paraId="0DDEA7DC" w14:textId="27EE9B78" w:rsidR="006B24A4" w:rsidRPr="00E16EC9" w:rsidRDefault="006B24A4" w:rsidP="006B24A4">
            <w:pPr>
              <w:spacing w:before="0" w:after="0"/>
              <w:jc w:val="center"/>
              <w:rPr>
                <w:rFonts w:eastAsia="Times New Roman" w:cs="Arial"/>
                <w:color w:val="006100"/>
                <w:sz w:val="20"/>
                <w:szCs w:val="20"/>
                <w:lang w:eastAsia="et-EE"/>
              </w:rPr>
            </w:pPr>
            <w:r w:rsidRPr="00E16EC9">
              <w:rPr>
                <w:rFonts w:cs="Arial"/>
                <w:color w:val="006100"/>
                <w:sz w:val="20"/>
                <w:szCs w:val="20"/>
              </w:rPr>
              <w:t>hea</w:t>
            </w:r>
          </w:p>
        </w:tc>
        <w:tc>
          <w:tcPr>
            <w:tcW w:w="2269" w:type="dxa"/>
            <w:shd w:val="clear" w:color="auto" w:fill="C6EFCE"/>
            <w:vAlign w:val="center"/>
          </w:tcPr>
          <w:p w14:paraId="4B859450" w14:textId="07CF0C89" w:rsidR="006B24A4" w:rsidRPr="00E16EC9" w:rsidRDefault="006B24A4" w:rsidP="006B24A4">
            <w:pPr>
              <w:spacing w:before="0" w:after="0"/>
              <w:jc w:val="center"/>
              <w:rPr>
                <w:rFonts w:cs="Arial"/>
                <w:color w:val="006100"/>
                <w:sz w:val="20"/>
                <w:szCs w:val="20"/>
              </w:rPr>
            </w:pPr>
            <w:r w:rsidRPr="00E16EC9">
              <w:rPr>
                <w:rFonts w:cs="Arial"/>
                <w:color w:val="006100"/>
                <w:sz w:val="20"/>
                <w:szCs w:val="20"/>
              </w:rPr>
              <w:t>hea</w:t>
            </w:r>
          </w:p>
        </w:tc>
      </w:tr>
      <w:tr w:rsidR="006B24A4" w:rsidRPr="00E16EC9" w14:paraId="1F5CAE4F" w14:textId="5E979A73" w:rsidTr="006B24A4">
        <w:tc>
          <w:tcPr>
            <w:tcW w:w="2972" w:type="dxa"/>
            <w:shd w:val="clear" w:color="auto" w:fill="auto"/>
            <w:vAlign w:val="center"/>
            <w:hideMark/>
          </w:tcPr>
          <w:p w14:paraId="50EB211D" w14:textId="77777777" w:rsidR="006B24A4" w:rsidRPr="00E16EC9" w:rsidRDefault="006B24A4" w:rsidP="006B24A4">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269" w:type="dxa"/>
            <w:shd w:val="clear" w:color="auto" w:fill="C6EFCE"/>
            <w:vAlign w:val="center"/>
          </w:tcPr>
          <w:p w14:paraId="67624494" w14:textId="557127E7" w:rsidR="006B24A4" w:rsidRPr="00E16EC9" w:rsidRDefault="006B24A4" w:rsidP="006B24A4">
            <w:pPr>
              <w:spacing w:before="0" w:after="0"/>
              <w:jc w:val="center"/>
              <w:rPr>
                <w:rFonts w:eastAsia="Times New Roman" w:cs="Arial"/>
                <w:color w:val="9C5700"/>
                <w:sz w:val="20"/>
                <w:szCs w:val="20"/>
                <w:lang w:eastAsia="et-EE"/>
              </w:rPr>
            </w:pPr>
            <w:r w:rsidRPr="00E16EC9">
              <w:rPr>
                <w:rFonts w:cs="Arial"/>
                <w:color w:val="006100"/>
                <w:sz w:val="20"/>
                <w:szCs w:val="20"/>
              </w:rPr>
              <w:t>hea</w:t>
            </w:r>
          </w:p>
        </w:tc>
        <w:tc>
          <w:tcPr>
            <w:tcW w:w="2269" w:type="dxa"/>
            <w:shd w:val="clear" w:color="auto" w:fill="FFC7CE"/>
            <w:vAlign w:val="center"/>
          </w:tcPr>
          <w:p w14:paraId="790D225D" w14:textId="7114B915" w:rsidR="006B24A4" w:rsidRPr="00E16EC9" w:rsidRDefault="006B24A4" w:rsidP="006B24A4">
            <w:pPr>
              <w:spacing w:before="0" w:after="0"/>
              <w:jc w:val="center"/>
              <w:rPr>
                <w:rFonts w:cs="Arial"/>
                <w:color w:val="006100"/>
                <w:sz w:val="20"/>
                <w:szCs w:val="20"/>
              </w:rPr>
            </w:pPr>
            <w:r w:rsidRPr="00E16EC9">
              <w:rPr>
                <w:rFonts w:cs="Arial"/>
                <w:color w:val="9C0006"/>
                <w:sz w:val="20"/>
                <w:szCs w:val="20"/>
              </w:rPr>
              <w:t>mitterahuldav</w:t>
            </w:r>
          </w:p>
        </w:tc>
      </w:tr>
      <w:tr w:rsidR="006B24A4" w:rsidRPr="00E16EC9" w14:paraId="37B81468" w14:textId="07EC3BE8" w:rsidTr="006B24A4">
        <w:tc>
          <w:tcPr>
            <w:tcW w:w="2972" w:type="dxa"/>
            <w:shd w:val="clear" w:color="auto" w:fill="auto"/>
            <w:vAlign w:val="center"/>
            <w:hideMark/>
          </w:tcPr>
          <w:p w14:paraId="4197D1DC" w14:textId="77777777" w:rsidR="006B24A4" w:rsidRPr="00E16EC9" w:rsidRDefault="006B24A4" w:rsidP="006B24A4">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269" w:type="dxa"/>
            <w:shd w:val="clear" w:color="auto" w:fill="D9D9D9" w:themeFill="background1" w:themeFillShade="D9"/>
            <w:vAlign w:val="center"/>
          </w:tcPr>
          <w:p w14:paraId="785AB17F" w14:textId="71E6D49C" w:rsidR="006B24A4" w:rsidRPr="00E16EC9" w:rsidRDefault="006B24A4" w:rsidP="006B24A4">
            <w:pPr>
              <w:spacing w:before="0" w:after="0"/>
              <w:jc w:val="center"/>
              <w:rPr>
                <w:rFonts w:eastAsia="Times New Roman" w:cs="Arial"/>
                <w:color w:val="9C5700"/>
                <w:sz w:val="20"/>
                <w:szCs w:val="20"/>
                <w:lang w:eastAsia="et-EE"/>
              </w:rPr>
            </w:pPr>
            <w:r w:rsidRPr="00E16EC9">
              <w:rPr>
                <w:rFonts w:cs="Arial"/>
                <w:b/>
                <w:bCs/>
                <w:color w:val="000000"/>
                <w:sz w:val="20"/>
                <w:szCs w:val="20"/>
              </w:rPr>
              <w:t> </w:t>
            </w:r>
          </w:p>
        </w:tc>
        <w:tc>
          <w:tcPr>
            <w:tcW w:w="2269" w:type="dxa"/>
            <w:shd w:val="clear" w:color="auto" w:fill="D9D9D9" w:themeFill="background1" w:themeFillShade="D9"/>
            <w:vAlign w:val="center"/>
          </w:tcPr>
          <w:p w14:paraId="0CC2D8F9" w14:textId="3F7755D0" w:rsidR="006B24A4" w:rsidRPr="00E16EC9" w:rsidRDefault="006B24A4" w:rsidP="006B24A4">
            <w:pPr>
              <w:spacing w:before="0" w:after="0"/>
              <w:jc w:val="center"/>
              <w:rPr>
                <w:rFonts w:cs="Arial"/>
                <w:color w:val="006100"/>
                <w:sz w:val="20"/>
                <w:szCs w:val="20"/>
              </w:rPr>
            </w:pPr>
            <w:r w:rsidRPr="00E16EC9">
              <w:rPr>
                <w:rFonts w:cs="Arial"/>
                <w:b/>
                <w:bCs/>
                <w:color w:val="000000"/>
                <w:sz w:val="20"/>
                <w:szCs w:val="20"/>
              </w:rPr>
              <w:t> </w:t>
            </w:r>
          </w:p>
        </w:tc>
      </w:tr>
      <w:tr w:rsidR="006B24A4" w:rsidRPr="00E16EC9" w14:paraId="14451552" w14:textId="2A0A89F2" w:rsidTr="006B24A4">
        <w:tc>
          <w:tcPr>
            <w:tcW w:w="2972" w:type="dxa"/>
            <w:shd w:val="clear" w:color="auto" w:fill="auto"/>
            <w:vAlign w:val="center"/>
            <w:hideMark/>
          </w:tcPr>
          <w:p w14:paraId="2BF3B964" w14:textId="77777777" w:rsidR="006B24A4" w:rsidRPr="00E16EC9" w:rsidRDefault="006B24A4" w:rsidP="006B24A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269" w:type="dxa"/>
            <w:shd w:val="clear" w:color="auto" w:fill="C6EFCE"/>
            <w:vAlign w:val="center"/>
          </w:tcPr>
          <w:p w14:paraId="401C027A" w14:textId="5DE8BC77" w:rsidR="006B24A4" w:rsidRPr="00E16EC9" w:rsidRDefault="006B24A4" w:rsidP="006B24A4">
            <w:pPr>
              <w:spacing w:before="0" w:after="0"/>
              <w:jc w:val="center"/>
              <w:rPr>
                <w:rFonts w:eastAsia="Times New Roman" w:cs="Arial"/>
                <w:color w:val="006100"/>
                <w:sz w:val="20"/>
                <w:szCs w:val="20"/>
                <w:lang w:eastAsia="et-EE"/>
              </w:rPr>
            </w:pPr>
            <w:r w:rsidRPr="00E16EC9">
              <w:rPr>
                <w:rFonts w:cs="Arial"/>
                <w:color w:val="006100"/>
                <w:sz w:val="20"/>
                <w:szCs w:val="20"/>
              </w:rPr>
              <w:t>hea</w:t>
            </w:r>
          </w:p>
        </w:tc>
        <w:tc>
          <w:tcPr>
            <w:tcW w:w="2269" w:type="dxa"/>
            <w:shd w:val="clear" w:color="auto" w:fill="FFEB9C"/>
            <w:vAlign w:val="center"/>
          </w:tcPr>
          <w:p w14:paraId="715AD94F" w14:textId="44930F00" w:rsidR="006B24A4" w:rsidRPr="00E16EC9" w:rsidRDefault="006B24A4" w:rsidP="006B24A4">
            <w:pPr>
              <w:spacing w:before="0" w:after="0"/>
              <w:jc w:val="center"/>
              <w:rPr>
                <w:rFonts w:cs="Arial"/>
                <w:color w:val="006100"/>
                <w:sz w:val="20"/>
                <w:szCs w:val="20"/>
              </w:rPr>
            </w:pPr>
            <w:r w:rsidRPr="00E16EC9">
              <w:rPr>
                <w:rFonts w:cs="Arial"/>
                <w:color w:val="9C5700"/>
                <w:sz w:val="20"/>
                <w:szCs w:val="20"/>
              </w:rPr>
              <w:t>rahuldav</w:t>
            </w:r>
          </w:p>
        </w:tc>
      </w:tr>
      <w:tr w:rsidR="006B24A4" w:rsidRPr="00E16EC9" w14:paraId="0392FD88" w14:textId="454FA815" w:rsidTr="006B24A4">
        <w:tc>
          <w:tcPr>
            <w:tcW w:w="2972" w:type="dxa"/>
            <w:shd w:val="clear" w:color="auto" w:fill="auto"/>
            <w:vAlign w:val="center"/>
            <w:hideMark/>
          </w:tcPr>
          <w:p w14:paraId="394FB3EB" w14:textId="77777777" w:rsidR="006B24A4" w:rsidRPr="00E16EC9" w:rsidRDefault="006B24A4" w:rsidP="006B24A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269" w:type="dxa"/>
            <w:shd w:val="clear" w:color="auto" w:fill="C6EFCE"/>
            <w:vAlign w:val="center"/>
          </w:tcPr>
          <w:p w14:paraId="41B62300" w14:textId="722FFEEC" w:rsidR="006B24A4" w:rsidRPr="00E16EC9" w:rsidRDefault="006B24A4" w:rsidP="006B24A4">
            <w:pPr>
              <w:spacing w:before="0" w:after="0"/>
              <w:jc w:val="center"/>
              <w:rPr>
                <w:rFonts w:eastAsia="Times New Roman" w:cs="Arial"/>
                <w:color w:val="9C5700"/>
                <w:sz w:val="20"/>
                <w:szCs w:val="20"/>
                <w:lang w:eastAsia="et-EE"/>
              </w:rPr>
            </w:pPr>
            <w:r w:rsidRPr="00E16EC9">
              <w:rPr>
                <w:rFonts w:cs="Arial"/>
                <w:color w:val="006100"/>
                <w:sz w:val="20"/>
                <w:szCs w:val="20"/>
              </w:rPr>
              <w:t>hea</w:t>
            </w:r>
          </w:p>
        </w:tc>
        <w:tc>
          <w:tcPr>
            <w:tcW w:w="2269" w:type="dxa"/>
            <w:shd w:val="clear" w:color="auto" w:fill="FFEB9C"/>
            <w:vAlign w:val="center"/>
          </w:tcPr>
          <w:p w14:paraId="1BEFF530" w14:textId="365388E3" w:rsidR="006B24A4" w:rsidRPr="00E16EC9" w:rsidRDefault="006B24A4" w:rsidP="006B24A4">
            <w:pPr>
              <w:spacing w:before="0" w:after="0"/>
              <w:jc w:val="center"/>
              <w:rPr>
                <w:rFonts w:cs="Arial"/>
                <w:color w:val="006100"/>
                <w:sz w:val="20"/>
                <w:szCs w:val="20"/>
              </w:rPr>
            </w:pPr>
            <w:r w:rsidRPr="00E16EC9">
              <w:rPr>
                <w:rFonts w:cs="Arial"/>
                <w:color w:val="9C5700"/>
                <w:sz w:val="20"/>
                <w:szCs w:val="20"/>
              </w:rPr>
              <w:t>rahuldav</w:t>
            </w:r>
          </w:p>
        </w:tc>
      </w:tr>
      <w:tr w:rsidR="006B24A4" w:rsidRPr="00E16EC9" w14:paraId="62015BE9" w14:textId="5F9DF7D2" w:rsidTr="006B24A4">
        <w:tc>
          <w:tcPr>
            <w:tcW w:w="2972" w:type="dxa"/>
            <w:shd w:val="clear" w:color="auto" w:fill="auto"/>
            <w:vAlign w:val="center"/>
            <w:hideMark/>
          </w:tcPr>
          <w:p w14:paraId="391501DB" w14:textId="77777777" w:rsidR="006B24A4" w:rsidRPr="00E16EC9" w:rsidRDefault="006B24A4" w:rsidP="006B24A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269" w:type="dxa"/>
            <w:shd w:val="clear" w:color="auto" w:fill="C6EFCE"/>
            <w:vAlign w:val="center"/>
          </w:tcPr>
          <w:p w14:paraId="75F4F1EB" w14:textId="3C52E186" w:rsidR="006B24A4" w:rsidRPr="00E16EC9" w:rsidRDefault="006B24A4" w:rsidP="006B24A4">
            <w:pPr>
              <w:spacing w:before="0" w:after="0"/>
              <w:jc w:val="center"/>
              <w:rPr>
                <w:rFonts w:eastAsia="Times New Roman" w:cs="Arial"/>
                <w:color w:val="006100"/>
                <w:sz w:val="20"/>
                <w:szCs w:val="20"/>
                <w:lang w:eastAsia="et-EE"/>
              </w:rPr>
            </w:pPr>
            <w:r w:rsidRPr="00E16EC9">
              <w:rPr>
                <w:rFonts w:cs="Arial"/>
                <w:color w:val="006100"/>
                <w:sz w:val="20"/>
                <w:szCs w:val="20"/>
              </w:rPr>
              <w:t>hea</w:t>
            </w:r>
          </w:p>
        </w:tc>
        <w:tc>
          <w:tcPr>
            <w:tcW w:w="2269" w:type="dxa"/>
            <w:shd w:val="clear" w:color="auto" w:fill="FFEB9C"/>
            <w:vAlign w:val="center"/>
          </w:tcPr>
          <w:p w14:paraId="4A3914C5" w14:textId="52A2A9DF" w:rsidR="006B24A4" w:rsidRPr="00E16EC9" w:rsidRDefault="006B24A4" w:rsidP="006B24A4">
            <w:pPr>
              <w:spacing w:before="0" w:after="0"/>
              <w:jc w:val="center"/>
              <w:rPr>
                <w:rFonts w:cs="Arial"/>
                <w:color w:val="006100"/>
                <w:sz w:val="20"/>
                <w:szCs w:val="20"/>
              </w:rPr>
            </w:pPr>
            <w:r w:rsidRPr="00E16EC9">
              <w:rPr>
                <w:rFonts w:cs="Arial"/>
                <w:color w:val="9C5700"/>
                <w:sz w:val="20"/>
                <w:szCs w:val="20"/>
              </w:rPr>
              <w:t>rahuldav</w:t>
            </w:r>
          </w:p>
        </w:tc>
      </w:tr>
    </w:tbl>
    <w:p w14:paraId="692FD880" w14:textId="381F4BC3" w:rsidR="00016551" w:rsidRPr="00E16EC9" w:rsidRDefault="00016551" w:rsidP="00016551">
      <w:pPr>
        <w:rPr>
          <w:rFonts w:cs="Arial"/>
        </w:rPr>
      </w:pPr>
      <w:r w:rsidRPr="00E16EC9">
        <w:rPr>
          <w:rFonts w:cs="Arial"/>
        </w:rPr>
        <w:t xml:space="preserve">Nasva </w:t>
      </w:r>
      <w:r w:rsidR="001458BA" w:rsidRPr="00E16EC9">
        <w:rPr>
          <w:rFonts w:cs="Arial"/>
        </w:rPr>
        <w:t>veehaarete tehnoloogilised skeemid on esitatud käesoleva töö lisades</w:t>
      </w:r>
      <w:r w:rsidRPr="00E16EC9">
        <w:rPr>
          <w:rFonts w:cs="Arial"/>
        </w:rPr>
        <w:t>.</w:t>
      </w:r>
    </w:p>
    <w:p w14:paraId="48DEABD6" w14:textId="77777777" w:rsidR="00016551" w:rsidRPr="00E16EC9" w:rsidRDefault="00016551" w:rsidP="00016551">
      <w:pPr>
        <w:pStyle w:val="Heading5"/>
      </w:pPr>
      <w:r w:rsidRPr="00E16EC9">
        <w:t>Ühisveevärgi torustikud</w:t>
      </w:r>
    </w:p>
    <w:p w14:paraId="217302DE" w14:textId="7B2DB5D1" w:rsidR="00016551" w:rsidRPr="00E16EC9" w:rsidRDefault="00016551" w:rsidP="00016551">
      <w:pPr>
        <w:rPr>
          <w:rFonts w:cs="Arial"/>
        </w:rPr>
      </w:pPr>
      <w:r w:rsidRPr="00E16EC9">
        <w:rPr>
          <w:rFonts w:cs="Arial"/>
        </w:rPr>
        <w:t xml:space="preserve">Nasva RKA ja selle lähiala ühisveevärgi süsteemis on ca </w:t>
      </w:r>
      <w:r w:rsidR="006B24A4" w:rsidRPr="00E16EC9">
        <w:rPr>
          <w:rFonts w:cs="Arial"/>
        </w:rPr>
        <w:t>8</w:t>
      </w:r>
      <w:r w:rsidRPr="00E16EC9">
        <w:rPr>
          <w:rFonts w:cs="Arial"/>
        </w:rPr>
        <w:t>,</w:t>
      </w:r>
      <w:r w:rsidR="006B24A4" w:rsidRPr="00E16EC9">
        <w:rPr>
          <w:rFonts w:cs="Arial"/>
        </w:rPr>
        <w:t>8</w:t>
      </w:r>
      <w:r w:rsidRPr="00E16EC9">
        <w:rPr>
          <w:rFonts w:cs="Arial"/>
        </w:rPr>
        <w:t xml:space="preserve"> km veetorustikke. </w:t>
      </w:r>
      <w:r w:rsidR="006F60AB" w:rsidRPr="00E16EC9">
        <w:rPr>
          <w:rFonts w:cs="Arial"/>
        </w:rPr>
        <w:t>Torustikud on heas seisukorras ning lähima 12a jooksul asendamist ei vaja.</w:t>
      </w:r>
    </w:p>
    <w:p w14:paraId="5441B51F" w14:textId="7833C951" w:rsidR="00016551" w:rsidRPr="00E16EC9" w:rsidRDefault="00016551" w:rsidP="00016551">
      <w:pPr>
        <w:rPr>
          <w:rFonts w:cs="Arial"/>
        </w:rPr>
      </w:pPr>
      <w:r w:rsidRPr="00E16EC9">
        <w:rPr>
          <w:rFonts w:cs="Arial"/>
        </w:rPr>
        <w:t xml:space="preserve">Tuginedes tarbija kraanist võetud vee kvaliteediproovi analüüsi tulemustele, vastab Nasva </w:t>
      </w:r>
      <w:r w:rsidRPr="00E16EC9">
        <w:rPr>
          <w:rFonts w:cs="Arial"/>
          <w:lang w:eastAsia="zh-CN"/>
        </w:rPr>
        <w:t xml:space="preserve">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kehtestatud joogivee kvaliteedi nõuetele.</w:t>
      </w:r>
      <w:r w:rsidR="00FA7E5E" w:rsidRPr="00E16EC9">
        <w:rPr>
          <w:rFonts w:cs="Arial"/>
        </w:rPr>
        <w:t xml:space="preserv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40" w:history="1">
        <w:r w:rsidR="00FA7E5E">
          <w:rPr>
            <w:rStyle w:val="Hyperlink"/>
          </w:rPr>
          <w:t>Joogivee kvaliteedi andmebaas</w:t>
        </w:r>
      </w:hyperlink>
      <w:r w:rsidR="00FA7E5E">
        <w:t>.</w:t>
      </w:r>
    </w:p>
    <w:p w14:paraId="77CE421F" w14:textId="77777777" w:rsidR="00016551" w:rsidRPr="00E16EC9" w:rsidRDefault="00016551" w:rsidP="00016551">
      <w:pPr>
        <w:pStyle w:val="Heading5"/>
      </w:pPr>
      <w:r w:rsidRPr="00E16EC9">
        <w:t>Tuletõrjeveevarustus</w:t>
      </w:r>
    </w:p>
    <w:p w14:paraId="3ECB93A0" w14:textId="2E633975" w:rsidR="00016551" w:rsidRPr="00E16EC9" w:rsidRDefault="00016551" w:rsidP="00016551">
      <w:pPr>
        <w:rPr>
          <w:rFonts w:cs="Arial"/>
        </w:rPr>
      </w:pPr>
      <w:r w:rsidRPr="00E16EC9">
        <w:rPr>
          <w:rFonts w:cs="Arial"/>
        </w:rPr>
        <w:t xml:space="preserve">Nasva RKA ja selle lähialas </w:t>
      </w:r>
      <w:r w:rsidR="006F60AB" w:rsidRPr="00E16EC9">
        <w:rPr>
          <w:rFonts w:cs="Arial"/>
        </w:rPr>
        <w:t>on rajatud kohad</w:t>
      </w:r>
      <w:r w:rsidRPr="00E16EC9">
        <w:rPr>
          <w:rFonts w:cs="Arial"/>
        </w:rPr>
        <w:t>, kust saab vett võtta looduslikust veekogust (</w:t>
      </w:r>
      <w:r w:rsidR="006F60AB" w:rsidRPr="00E16EC9">
        <w:rPr>
          <w:rFonts w:cs="Arial"/>
        </w:rPr>
        <w:t>jõgi</w:t>
      </w:r>
      <w:r w:rsidRPr="00E16EC9">
        <w:rPr>
          <w:rFonts w:cs="Arial"/>
        </w:rPr>
        <w:t xml:space="preserve"> ja tiik).</w:t>
      </w:r>
    </w:p>
    <w:p w14:paraId="22EB3E6A" w14:textId="77777777" w:rsidR="00016551" w:rsidRPr="00E16EC9" w:rsidRDefault="00016551" w:rsidP="00016551">
      <w:pPr>
        <w:pStyle w:val="Heading4"/>
      </w:pPr>
      <w:r w:rsidRPr="00E16EC9">
        <w:lastRenderedPageBreak/>
        <w:t>Kanalisatsioon</w:t>
      </w:r>
    </w:p>
    <w:p w14:paraId="35C62174" w14:textId="3824CC0B" w:rsidR="00016551" w:rsidRPr="00E16EC9" w:rsidRDefault="00016551" w:rsidP="00016551">
      <w:pPr>
        <w:rPr>
          <w:rFonts w:cs="Arial"/>
          <w:lang w:eastAsia="zh-CN"/>
        </w:rPr>
      </w:pPr>
      <w:r w:rsidRPr="00E16EC9">
        <w:rPr>
          <w:rFonts w:cs="Arial"/>
        </w:rPr>
        <w:t xml:space="preserve">Nasva RKA ja selle lähiala kanalisatsioon juhitakse </w:t>
      </w:r>
      <w:r w:rsidR="006927BF" w:rsidRPr="00E16EC9">
        <w:rPr>
          <w:rFonts w:cs="Arial"/>
        </w:rPr>
        <w:t xml:space="preserve">Salme </w:t>
      </w:r>
      <w:proofErr w:type="spellStart"/>
      <w:r w:rsidR="006927BF" w:rsidRPr="00E16EC9">
        <w:rPr>
          <w:rFonts w:cs="Arial"/>
        </w:rPr>
        <w:t>RKA-s</w:t>
      </w:r>
      <w:proofErr w:type="spellEnd"/>
      <w:r w:rsidR="006927BF" w:rsidRPr="00E16EC9">
        <w:rPr>
          <w:rFonts w:cs="Arial"/>
        </w:rPr>
        <w:t xml:space="preserve"> asuvasse </w:t>
      </w:r>
      <w:proofErr w:type="spellStart"/>
      <w:r w:rsidRPr="00E16EC9">
        <w:rPr>
          <w:rFonts w:cs="Arial"/>
        </w:rPr>
        <w:t>Läätsa</w:t>
      </w:r>
      <w:proofErr w:type="spellEnd"/>
      <w:r w:rsidRPr="00E16EC9">
        <w:rPr>
          <w:rFonts w:cs="Arial"/>
        </w:rPr>
        <w:t xml:space="preserve"> reoveepuhastisse, kuhu juhitakse lisaks</w:t>
      </w:r>
      <w:r w:rsidR="006927BF" w:rsidRPr="00E16EC9">
        <w:rPr>
          <w:rFonts w:cs="Arial"/>
        </w:rPr>
        <w:t xml:space="preserve"> veel ka</w:t>
      </w:r>
      <w:r w:rsidRPr="00E16EC9">
        <w:rPr>
          <w:rFonts w:cs="Arial"/>
        </w:rPr>
        <w:t xml:space="preserve"> </w:t>
      </w:r>
      <w:proofErr w:type="spellStart"/>
      <w:r w:rsidRPr="00E16EC9">
        <w:rPr>
          <w:rFonts w:cs="Arial"/>
        </w:rPr>
        <w:t>Läätsa</w:t>
      </w:r>
      <w:proofErr w:type="spellEnd"/>
      <w:r w:rsidRPr="00E16EC9">
        <w:rPr>
          <w:rFonts w:cs="Arial"/>
        </w:rPr>
        <w:t xml:space="preserve"> RKA</w:t>
      </w:r>
      <w:r w:rsidR="006927BF" w:rsidRPr="00E16EC9">
        <w:rPr>
          <w:rFonts w:cs="Arial"/>
        </w:rPr>
        <w:t>,</w:t>
      </w:r>
      <w:r w:rsidRPr="00E16EC9">
        <w:rPr>
          <w:rFonts w:cs="Arial"/>
        </w:rPr>
        <w:t xml:space="preserve"> </w:t>
      </w:r>
      <w:r w:rsidR="006F60AB" w:rsidRPr="00E16EC9">
        <w:rPr>
          <w:rFonts w:cs="Arial"/>
        </w:rPr>
        <w:t>Salme</w:t>
      </w:r>
      <w:r w:rsidRPr="00E16EC9">
        <w:rPr>
          <w:rFonts w:cs="Arial"/>
        </w:rPr>
        <w:t xml:space="preserve"> RKA-la ja Mändjala ÜVK piirkonna kanalisatsioon. Kuna piirkondade kanalisatsioonikogust eraldi ei mõõdeta, on allpool esitatud kogused toodud kõigi piirkondade kohta.</w:t>
      </w:r>
    </w:p>
    <w:p w14:paraId="0CFE3AC8" w14:textId="017EAFED" w:rsidR="00016551" w:rsidRPr="00E16EC9" w:rsidRDefault="00016551" w:rsidP="00016551">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83</w:t>
      </w:r>
      <w:r w:rsidRPr="00E16EC9">
        <w:rPr>
          <w:noProof w:val="0"/>
        </w:rPr>
        <w:fldChar w:fldCharType="end"/>
      </w:r>
      <w:r w:rsidRPr="00E16EC9">
        <w:rPr>
          <w:noProof w:val="0"/>
        </w:rPr>
        <w:t xml:space="preserve">. Nasva RKA ja selle lähiala, </w:t>
      </w:r>
      <w:proofErr w:type="spellStart"/>
      <w:r w:rsidRPr="00E16EC9">
        <w:rPr>
          <w:noProof w:val="0"/>
        </w:rPr>
        <w:t>Läätsa</w:t>
      </w:r>
      <w:proofErr w:type="spellEnd"/>
      <w:r w:rsidRPr="00E16EC9">
        <w:rPr>
          <w:noProof w:val="0"/>
        </w:rPr>
        <w:t xml:space="preserve"> RKA, </w:t>
      </w:r>
      <w:r w:rsidR="006F60AB" w:rsidRPr="00E16EC9">
        <w:rPr>
          <w:noProof w:val="0"/>
        </w:rPr>
        <w:t xml:space="preserve">Salme </w:t>
      </w:r>
      <w:r w:rsidRPr="00E16EC9">
        <w:rPr>
          <w:noProof w:val="0"/>
        </w:rPr>
        <w:t>RKA</w:t>
      </w:r>
      <w:r w:rsidR="006F60AB" w:rsidRPr="00E16EC9">
        <w:rPr>
          <w:rFonts w:eastAsia="Times New Roman"/>
          <w:noProof w:val="0"/>
          <w:color w:val="000000"/>
          <w:sz w:val="18"/>
          <w:szCs w:val="18"/>
          <w:lang w:eastAsia="et-EE"/>
        </w:rPr>
        <w:t xml:space="preserve"> ja selle lähiala</w:t>
      </w:r>
      <w:r w:rsidRPr="00E16EC9">
        <w:rPr>
          <w:noProof w:val="0"/>
        </w:rPr>
        <w:t xml:space="preserve"> </w:t>
      </w:r>
      <w:r w:rsidR="006F60AB" w:rsidRPr="00E16EC9">
        <w:rPr>
          <w:noProof w:val="0"/>
        </w:rPr>
        <w:t>ning</w:t>
      </w:r>
      <w:r w:rsidRPr="00E16EC9">
        <w:rPr>
          <w:noProof w:val="0"/>
        </w:rPr>
        <w:t xml:space="preserve"> Mändjala ÜVK piirkonna ühiskanalisatsioonisüsteemi reoveekogused 2023. aastal</w:t>
      </w:r>
    </w:p>
    <w:tbl>
      <w:tblPr>
        <w:tblW w:w="9302" w:type="dxa"/>
        <w:tblCellMar>
          <w:left w:w="70" w:type="dxa"/>
          <w:right w:w="70" w:type="dxa"/>
        </w:tblCellMar>
        <w:tblLook w:val="04A0" w:firstRow="1" w:lastRow="0" w:firstColumn="1" w:lastColumn="0" w:noHBand="0" w:noVBand="1"/>
      </w:tblPr>
      <w:tblGrid>
        <w:gridCol w:w="3539"/>
        <w:gridCol w:w="574"/>
        <w:gridCol w:w="1075"/>
        <w:gridCol w:w="1036"/>
        <w:gridCol w:w="1103"/>
        <w:gridCol w:w="1220"/>
        <w:gridCol w:w="752"/>
        <w:gridCol w:w="6"/>
      </w:tblGrid>
      <w:tr w:rsidR="00016551" w:rsidRPr="00E16EC9" w14:paraId="48C20179" w14:textId="77777777" w:rsidTr="00E8552C">
        <w:trPr>
          <w:tblHeader/>
        </w:trPr>
        <w:tc>
          <w:tcPr>
            <w:tcW w:w="353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021C3C1" w14:textId="77777777" w:rsidR="00016551" w:rsidRPr="00E16EC9" w:rsidRDefault="00016551"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A5F8652" w14:textId="77777777" w:rsidR="00016551" w:rsidRPr="00E16EC9" w:rsidRDefault="00016551"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5189" w:type="dxa"/>
            <w:gridSpan w:val="6"/>
            <w:tcBorders>
              <w:top w:val="single" w:sz="4" w:space="0" w:color="auto"/>
              <w:left w:val="nil"/>
              <w:bottom w:val="single" w:sz="4" w:space="0" w:color="auto"/>
              <w:right w:val="single" w:sz="4" w:space="0" w:color="auto"/>
            </w:tcBorders>
            <w:shd w:val="clear" w:color="000000" w:fill="D9D9D9"/>
            <w:vAlign w:val="center"/>
            <w:hideMark/>
          </w:tcPr>
          <w:p w14:paraId="3DB0F55F" w14:textId="77777777" w:rsidR="00016551" w:rsidRPr="00E16EC9" w:rsidRDefault="00016551"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016551" w:rsidRPr="00E16EC9" w14:paraId="2E234710" w14:textId="77777777" w:rsidTr="00E8552C">
        <w:trPr>
          <w:gridAfter w:val="1"/>
          <w:wAfter w:w="6" w:type="dxa"/>
          <w:tblHead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55BF4F21" w14:textId="77777777" w:rsidR="00016551" w:rsidRPr="00E16EC9" w:rsidRDefault="00016551" w:rsidP="005C71AE">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B8C77" w14:textId="77777777" w:rsidR="00016551" w:rsidRPr="00E16EC9" w:rsidRDefault="00016551" w:rsidP="005C71AE">
            <w:pPr>
              <w:spacing w:before="0" w:after="0"/>
              <w:jc w:val="left"/>
              <w:rPr>
                <w:rFonts w:eastAsia="Times New Roman" w:cs="Arial"/>
                <w:b/>
                <w:bCs/>
                <w:color w:val="000000"/>
                <w:sz w:val="20"/>
                <w:szCs w:val="20"/>
                <w:lang w:eastAsia="et-EE"/>
              </w:rPr>
            </w:pPr>
          </w:p>
        </w:tc>
        <w:tc>
          <w:tcPr>
            <w:tcW w:w="1168" w:type="dxa"/>
            <w:tcBorders>
              <w:top w:val="nil"/>
              <w:left w:val="nil"/>
              <w:bottom w:val="single" w:sz="4" w:space="0" w:color="auto"/>
              <w:right w:val="single" w:sz="4" w:space="0" w:color="auto"/>
            </w:tcBorders>
            <w:shd w:val="clear" w:color="000000" w:fill="D9D9D9"/>
            <w:vAlign w:val="center"/>
            <w:hideMark/>
          </w:tcPr>
          <w:p w14:paraId="18588527" w14:textId="56481DB8" w:rsidR="00016551" w:rsidRPr="00E16EC9" w:rsidRDefault="006F60AB" w:rsidP="005C71AE">
            <w:pPr>
              <w:spacing w:before="0" w:after="0"/>
              <w:jc w:val="center"/>
              <w:rPr>
                <w:rFonts w:eastAsia="Times New Roman" w:cs="Arial"/>
                <w:b/>
                <w:bCs/>
                <w:color w:val="000000"/>
                <w:sz w:val="18"/>
                <w:szCs w:val="18"/>
                <w:lang w:eastAsia="et-EE"/>
              </w:rPr>
            </w:pPr>
            <w:r w:rsidRPr="00E16EC9">
              <w:rPr>
                <w:rFonts w:eastAsia="Times New Roman" w:cs="Arial"/>
                <w:b/>
                <w:bCs/>
                <w:color w:val="000000"/>
                <w:sz w:val="18"/>
                <w:szCs w:val="18"/>
                <w:lang w:eastAsia="et-EE"/>
              </w:rPr>
              <w:t xml:space="preserve">Salme </w:t>
            </w:r>
            <w:r w:rsidR="00016551" w:rsidRPr="00E16EC9">
              <w:rPr>
                <w:rFonts w:eastAsia="Times New Roman" w:cs="Arial"/>
                <w:b/>
                <w:bCs/>
                <w:color w:val="000000"/>
                <w:sz w:val="18"/>
                <w:szCs w:val="18"/>
                <w:lang w:eastAsia="et-EE"/>
              </w:rPr>
              <w:t>RKA ja selle lähiala</w:t>
            </w:r>
          </w:p>
        </w:tc>
        <w:tc>
          <w:tcPr>
            <w:tcW w:w="0" w:type="auto"/>
            <w:tcBorders>
              <w:top w:val="nil"/>
              <w:left w:val="nil"/>
              <w:bottom w:val="single" w:sz="4" w:space="0" w:color="auto"/>
              <w:right w:val="single" w:sz="4" w:space="0" w:color="auto"/>
            </w:tcBorders>
            <w:shd w:val="clear" w:color="000000" w:fill="D9D9D9"/>
            <w:vAlign w:val="center"/>
            <w:hideMark/>
          </w:tcPr>
          <w:p w14:paraId="16F8ED6E" w14:textId="77777777" w:rsidR="00016551" w:rsidRPr="00E16EC9" w:rsidRDefault="00016551" w:rsidP="005C71AE">
            <w:pPr>
              <w:spacing w:before="0" w:after="0"/>
              <w:jc w:val="center"/>
              <w:rPr>
                <w:rFonts w:eastAsia="Times New Roman" w:cs="Arial"/>
                <w:b/>
                <w:bCs/>
                <w:color w:val="000000"/>
                <w:sz w:val="18"/>
                <w:szCs w:val="18"/>
                <w:lang w:eastAsia="et-EE"/>
              </w:rPr>
            </w:pPr>
            <w:proofErr w:type="spellStart"/>
            <w:r w:rsidRPr="00E16EC9">
              <w:rPr>
                <w:rFonts w:eastAsia="Times New Roman" w:cs="Arial"/>
                <w:b/>
                <w:bCs/>
                <w:color w:val="000000"/>
                <w:sz w:val="18"/>
                <w:szCs w:val="18"/>
                <w:lang w:eastAsia="et-EE"/>
              </w:rPr>
              <w:t>Läätsa</w:t>
            </w:r>
            <w:proofErr w:type="spellEnd"/>
            <w:r w:rsidRPr="00E16EC9">
              <w:rPr>
                <w:rFonts w:eastAsia="Times New Roman" w:cs="Arial"/>
                <w:b/>
                <w:bCs/>
                <w:color w:val="000000"/>
                <w:sz w:val="18"/>
                <w:szCs w:val="18"/>
                <w:lang w:eastAsia="et-EE"/>
              </w:rPr>
              <w:t xml:space="preserve"> RKA</w:t>
            </w:r>
          </w:p>
        </w:tc>
        <w:tc>
          <w:tcPr>
            <w:tcW w:w="0" w:type="auto"/>
            <w:tcBorders>
              <w:top w:val="nil"/>
              <w:left w:val="nil"/>
              <w:bottom w:val="single" w:sz="4" w:space="0" w:color="auto"/>
              <w:right w:val="single" w:sz="4" w:space="0" w:color="auto"/>
            </w:tcBorders>
            <w:shd w:val="clear" w:color="000000" w:fill="D9D9D9"/>
            <w:vAlign w:val="center"/>
            <w:hideMark/>
          </w:tcPr>
          <w:p w14:paraId="66B95AA4" w14:textId="565BFB5F" w:rsidR="00016551" w:rsidRPr="00E16EC9" w:rsidRDefault="00016551" w:rsidP="005C71AE">
            <w:pPr>
              <w:spacing w:before="0" w:after="0"/>
              <w:jc w:val="center"/>
              <w:rPr>
                <w:rFonts w:eastAsia="Times New Roman" w:cs="Arial"/>
                <w:b/>
                <w:bCs/>
                <w:color w:val="000000"/>
                <w:sz w:val="18"/>
                <w:szCs w:val="18"/>
                <w:lang w:eastAsia="et-EE"/>
              </w:rPr>
            </w:pPr>
            <w:r w:rsidRPr="00E16EC9">
              <w:rPr>
                <w:rFonts w:eastAsia="Times New Roman" w:cs="Arial"/>
                <w:b/>
                <w:bCs/>
                <w:color w:val="000000"/>
                <w:sz w:val="18"/>
                <w:szCs w:val="18"/>
                <w:lang w:eastAsia="et-EE"/>
              </w:rPr>
              <w:t>Nasva RKA</w:t>
            </w:r>
            <w:r w:rsidR="006F60AB" w:rsidRPr="00E16EC9">
              <w:rPr>
                <w:rFonts w:eastAsia="Times New Roman" w:cs="Arial"/>
                <w:b/>
                <w:bCs/>
                <w:color w:val="000000"/>
                <w:sz w:val="18"/>
                <w:szCs w:val="18"/>
                <w:lang w:eastAsia="et-EE"/>
              </w:rPr>
              <w:t xml:space="preserve"> ja selle lähiala</w:t>
            </w:r>
            <w:r w:rsidRPr="00E16EC9">
              <w:rPr>
                <w:rFonts w:eastAsia="Times New Roman" w:cs="Arial"/>
                <w:b/>
                <w:bCs/>
                <w:color w:val="000000"/>
                <w:sz w:val="18"/>
                <w:szCs w:val="18"/>
                <w:lang w:eastAsia="et-EE"/>
              </w:rPr>
              <w:t xml:space="preserve"> </w:t>
            </w:r>
          </w:p>
        </w:tc>
        <w:tc>
          <w:tcPr>
            <w:tcW w:w="0" w:type="auto"/>
            <w:tcBorders>
              <w:top w:val="nil"/>
              <w:left w:val="nil"/>
              <w:bottom w:val="single" w:sz="4" w:space="0" w:color="auto"/>
              <w:right w:val="single" w:sz="4" w:space="0" w:color="auto"/>
            </w:tcBorders>
            <w:shd w:val="clear" w:color="000000" w:fill="D9D9D9"/>
            <w:vAlign w:val="center"/>
            <w:hideMark/>
          </w:tcPr>
          <w:p w14:paraId="6FD742EE" w14:textId="77777777" w:rsidR="00016551" w:rsidRPr="00E16EC9" w:rsidRDefault="00016551" w:rsidP="005C71AE">
            <w:pPr>
              <w:spacing w:before="0" w:after="0"/>
              <w:jc w:val="center"/>
              <w:rPr>
                <w:rFonts w:eastAsia="Times New Roman" w:cs="Arial"/>
                <w:b/>
                <w:bCs/>
                <w:color w:val="000000"/>
                <w:sz w:val="18"/>
                <w:szCs w:val="18"/>
                <w:lang w:eastAsia="et-EE"/>
              </w:rPr>
            </w:pPr>
            <w:r w:rsidRPr="00E16EC9">
              <w:rPr>
                <w:rFonts w:eastAsia="Times New Roman" w:cs="Arial"/>
                <w:b/>
                <w:bCs/>
                <w:color w:val="000000"/>
                <w:sz w:val="18"/>
                <w:szCs w:val="18"/>
                <w:lang w:eastAsia="et-EE"/>
              </w:rPr>
              <w:t>Mändjala ÜVK piirkond</w:t>
            </w:r>
          </w:p>
        </w:tc>
        <w:tc>
          <w:tcPr>
            <w:tcW w:w="0" w:type="auto"/>
            <w:tcBorders>
              <w:top w:val="nil"/>
              <w:left w:val="nil"/>
              <w:bottom w:val="single" w:sz="4" w:space="0" w:color="auto"/>
              <w:right w:val="single" w:sz="4" w:space="0" w:color="auto"/>
            </w:tcBorders>
            <w:shd w:val="clear" w:color="000000" w:fill="D9D9D9"/>
            <w:vAlign w:val="center"/>
            <w:hideMark/>
          </w:tcPr>
          <w:p w14:paraId="302FA03E" w14:textId="77777777" w:rsidR="00016551" w:rsidRPr="00E16EC9" w:rsidRDefault="00016551" w:rsidP="005C71AE">
            <w:pPr>
              <w:spacing w:before="0" w:after="0"/>
              <w:jc w:val="center"/>
              <w:rPr>
                <w:rFonts w:eastAsia="Times New Roman" w:cs="Arial"/>
                <w:b/>
                <w:bCs/>
                <w:color w:val="000000"/>
                <w:sz w:val="18"/>
                <w:szCs w:val="18"/>
                <w:lang w:eastAsia="et-EE"/>
              </w:rPr>
            </w:pPr>
            <w:r w:rsidRPr="00E16EC9">
              <w:rPr>
                <w:rFonts w:eastAsia="Times New Roman" w:cs="Arial"/>
                <w:b/>
                <w:bCs/>
                <w:color w:val="000000"/>
                <w:sz w:val="18"/>
                <w:szCs w:val="18"/>
                <w:lang w:eastAsia="et-EE"/>
              </w:rPr>
              <w:t>Kokku</w:t>
            </w:r>
          </w:p>
        </w:tc>
      </w:tr>
      <w:tr w:rsidR="00016551" w:rsidRPr="00E16EC9" w14:paraId="5C5ED2E8" w14:textId="77777777" w:rsidTr="005C71AE">
        <w:tc>
          <w:tcPr>
            <w:tcW w:w="3539" w:type="dxa"/>
            <w:tcBorders>
              <w:top w:val="nil"/>
              <w:left w:val="single" w:sz="4" w:space="0" w:color="auto"/>
              <w:bottom w:val="single" w:sz="4" w:space="0" w:color="auto"/>
              <w:right w:val="single" w:sz="4" w:space="0" w:color="auto"/>
            </w:tcBorders>
            <w:shd w:val="clear" w:color="auto" w:fill="auto"/>
            <w:vAlign w:val="center"/>
            <w:hideMark/>
          </w:tcPr>
          <w:p w14:paraId="1A69F0CE" w14:textId="77777777" w:rsidR="00016551" w:rsidRPr="00E16EC9" w:rsidRDefault="00016551"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6D47C6F4"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5189" w:type="dxa"/>
            <w:gridSpan w:val="6"/>
            <w:tcBorders>
              <w:top w:val="single" w:sz="4" w:space="0" w:color="auto"/>
              <w:left w:val="nil"/>
              <w:bottom w:val="single" w:sz="4" w:space="0" w:color="auto"/>
              <w:right w:val="single" w:sz="4" w:space="0" w:color="auto"/>
            </w:tcBorders>
            <w:shd w:val="clear" w:color="auto" w:fill="auto"/>
            <w:vAlign w:val="center"/>
            <w:hideMark/>
          </w:tcPr>
          <w:p w14:paraId="75A880B7"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59 521</w:t>
            </w:r>
          </w:p>
        </w:tc>
      </w:tr>
      <w:tr w:rsidR="00016551" w:rsidRPr="00E16EC9" w14:paraId="258328F4"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CCDF3CF" w14:textId="77777777" w:rsidR="00016551" w:rsidRPr="00E16EC9" w:rsidRDefault="00016551"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440F2AC2"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14E83729"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10 084</w:t>
            </w:r>
          </w:p>
        </w:tc>
        <w:tc>
          <w:tcPr>
            <w:tcW w:w="0" w:type="auto"/>
            <w:tcBorders>
              <w:top w:val="nil"/>
              <w:left w:val="nil"/>
              <w:bottom w:val="single" w:sz="4" w:space="0" w:color="auto"/>
              <w:right w:val="single" w:sz="4" w:space="0" w:color="auto"/>
            </w:tcBorders>
            <w:shd w:val="clear" w:color="auto" w:fill="auto"/>
            <w:vAlign w:val="center"/>
            <w:hideMark/>
          </w:tcPr>
          <w:p w14:paraId="2B98DBD7"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10 246</w:t>
            </w:r>
          </w:p>
        </w:tc>
        <w:tc>
          <w:tcPr>
            <w:tcW w:w="0" w:type="auto"/>
            <w:tcBorders>
              <w:top w:val="nil"/>
              <w:left w:val="nil"/>
              <w:bottom w:val="single" w:sz="4" w:space="0" w:color="auto"/>
              <w:right w:val="single" w:sz="4" w:space="0" w:color="auto"/>
            </w:tcBorders>
            <w:shd w:val="clear" w:color="auto" w:fill="auto"/>
            <w:vAlign w:val="center"/>
            <w:hideMark/>
          </w:tcPr>
          <w:p w14:paraId="22368692"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17 357</w:t>
            </w:r>
          </w:p>
        </w:tc>
        <w:tc>
          <w:tcPr>
            <w:tcW w:w="0" w:type="auto"/>
            <w:tcBorders>
              <w:top w:val="nil"/>
              <w:left w:val="nil"/>
              <w:bottom w:val="single" w:sz="4" w:space="0" w:color="auto"/>
              <w:right w:val="single" w:sz="4" w:space="0" w:color="auto"/>
            </w:tcBorders>
            <w:shd w:val="clear" w:color="auto" w:fill="auto"/>
            <w:vAlign w:val="center"/>
            <w:hideMark/>
          </w:tcPr>
          <w:p w14:paraId="20D5631C"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4 817</w:t>
            </w:r>
          </w:p>
        </w:tc>
        <w:tc>
          <w:tcPr>
            <w:tcW w:w="0" w:type="auto"/>
            <w:tcBorders>
              <w:top w:val="nil"/>
              <w:left w:val="nil"/>
              <w:bottom w:val="single" w:sz="4" w:space="0" w:color="auto"/>
              <w:right w:val="single" w:sz="4" w:space="0" w:color="auto"/>
            </w:tcBorders>
            <w:shd w:val="clear" w:color="auto" w:fill="auto"/>
            <w:vAlign w:val="center"/>
            <w:hideMark/>
          </w:tcPr>
          <w:p w14:paraId="3547FB5F"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42 504</w:t>
            </w:r>
          </w:p>
        </w:tc>
      </w:tr>
      <w:tr w:rsidR="00016551" w:rsidRPr="00E16EC9" w14:paraId="3F7FF42B"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3C6F062" w14:textId="77777777" w:rsidR="00016551" w:rsidRPr="00E16EC9" w:rsidRDefault="00016551"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7200ADF9"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1F1F2983"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7 925</w:t>
            </w:r>
          </w:p>
        </w:tc>
        <w:tc>
          <w:tcPr>
            <w:tcW w:w="0" w:type="auto"/>
            <w:tcBorders>
              <w:top w:val="nil"/>
              <w:left w:val="nil"/>
              <w:bottom w:val="single" w:sz="4" w:space="0" w:color="auto"/>
              <w:right w:val="single" w:sz="4" w:space="0" w:color="auto"/>
            </w:tcBorders>
            <w:shd w:val="clear" w:color="auto" w:fill="auto"/>
            <w:vAlign w:val="center"/>
            <w:hideMark/>
          </w:tcPr>
          <w:p w14:paraId="09884A67"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1 420</w:t>
            </w:r>
          </w:p>
        </w:tc>
        <w:tc>
          <w:tcPr>
            <w:tcW w:w="0" w:type="auto"/>
            <w:tcBorders>
              <w:top w:val="nil"/>
              <w:left w:val="nil"/>
              <w:bottom w:val="single" w:sz="4" w:space="0" w:color="auto"/>
              <w:right w:val="single" w:sz="4" w:space="0" w:color="auto"/>
            </w:tcBorders>
            <w:shd w:val="clear" w:color="auto" w:fill="auto"/>
            <w:vAlign w:val="center"/>
            <w:hideMark/>
          </w:tcPr>
          <w:p w14:paraId="4C9B13A7"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6 521</w:t>
            </w:r>
          </w:p>
        </w:tc>
        <w:tc>
          <w:tcPr>
            <w:tcW w:w="0" w:type="auto"/>
            <w:tcBorders>
              <w:top w:val="nil"/>
              <w:left w:val="nil"/>
              <w:bottom w:val="single" w:sz="4" w:space="0" w:color="auto"/>
              <w:right w:val="single" w:sz="4" w:space="0" w:color="auto"/>
            </w:tcBorders>
            <w:shd w:val="clear" w:color="auto" w:fill="auto"/>
            <w:vAlign w:val="center"/>
            <w:hideMark/>
          </w:tcPr>
          <w:p w14:paraId="744DDD62"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1 018</w:t>
            </w:r>
          </w:p>
        </w:tc>
        <w:tc>
          <w:tcPr>
            <w:tcW w:w="0" w:type="auto"/>
            <w:tcBorders>
              <w:top w:val="nil"/>
              <w:left w:val="nil"/>
              <w:bottom w:val="single" w:sz="4" w:space="0" w:color="auto"/>
              <w:right w:val="single" w:sz="4" w:space="0" w:color="auto"/>
            </w:tcBorders>
            <w:shd w:val="clear" w:color="auto" w:fill="auto"/>
            <w:vAlign w:val="center"/>
            <w:hideMark/>
          </w:tcPr>
          <w:p w14:paraId="6A32F222"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16 884</w:t>
            </w:r>
          </w:p>
        </w:tc>
      </w:tr>
      <w:tr w:rsidR="00016551" w:rsidRPr="00E16EC9" w14:paraId="2F65D68C"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AC6EC17" w14:textId="77777777" w:rsidR="00016551" w:rsidRPr="00E16EC9" w:rsidRDefault="00016551"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2C5BF95C"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5F7A1171"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3 232</w:t>
            </w:r>
          </w:p>
        </w:tc>
        <w:tc>
          <w:tcPr>
            <w:tcW w:w="0" w:type="auto"/>
            <w:tcBorders>
              <w:top w:val="nil"/>
              <w:left w:val="nil"/>
              <w:bottom w:val="single" w:sz="4" w:space="0" w:color="auto"/>
              <w:right w:val="single" w:sz="4" w:space="0" w:color="auto"/>
            </w:tcBorders>
            <w:shd w:val="clear" w:color="auto" w:fill="auto"/>
            <w:vAlign w:val="center"/>
            <w:hideMark/>
          </w:tcPr>
          <w:p w14:paraId="68FBFFC7"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26906C6E"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6 521</w:t>
            </w:r>
          </w:p>
        </w:tc>
        <w:tc>
          <w:tcPr>
            <w:tcW w:w="0" w:type="auto"/>
            <w:tcBorders>
              <w:top w:val="nil"/>
              <w:left w:val="nil"/>
              <w:bottom w:val="single" w:sz="4" w:space="0" w:color="auto"/>
              <w:right w:val="single" w:sz="4" w:space="0" w:color="auto"/>
            </w:tcBorders>
            <w:shd w:val="clear" w:color="auto" w:fill="auto"/>
            <w:vAlign w:val="center"/>
            <w:hideMark/>
          </w:tcPr>
          <w:p w14:paraId="0D9C8A76"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1 018</w:t>
            </w:r>
          </w:p>
        </w:tc>
        <w:tc>
          <w:tcPr>
            <w:tcW w:w="0" w:type="auto"/>
            <w:tcBorders>
              <w:top w:val="nil"/>
              <w:left w:val="nil"/>
              <w:bottom w:val="single" w:sz="4" w:space="0" w:color="auto"/>
              <w:right w:val="single" w:sz="4" w:space="0" w:color="auto"/>
            </w:tcBorders>
            <w:shd w:val="clear" w:color="auto" w:fill="auto"/>
            <w:vAlign w:val="center"/>
            <w:hideMark/>
          </w:tcPr>
          <w:p w14:paraId="497883D1"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10 771</w:t>
            </w:r>
          </w:p>
        </w:tc>
      </w:tr>
      <w:tr w:rsidR="00016551" w:rsidRPr="00E16EC9" w14:paraId="73B6DF38"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0E488BB" w14:textId="77777777" w:rsidR="00016551" w:rsidRPr="00E16EC9" w:rsidRDefault="00016551"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0A5E5FE7"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6191DF08"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4 693</w:t>
            </w:r>
          </w:p>
        </w:tc>
        <w:tc>
          <w:tcPr>
            <w:tcW w:w="0" w:type="auto"/>
            <w:tcBorders>
              <w:top w:val="nil"/>
              <w:left w:val="nil"/>
              <w:bottom w:val="single" w:sz="4" w:space="0" w:color="auto"/>
              <w:right w:val="single" w:sz="4" w:space="0" w:color="auto"/>
            </w:tcBorders>
            <w:shd w:val="clear" w:color="auto" w:fill="auto"/>
            <w:vAlign w:val="center"/>
            <w:hideMark/>
          </w:tcPr>
          <w:p w14:paraId="34262600"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1 420</w:t>
            </w:r>
          </w:p>
        </w:tc>
        <w:tc>
          <w:tcPr>
            <w:tcW w:w="0" w:type="auto"/>
            <w:tcBorders>
              <w:top w:val="nil"/>
              <w:left w:val="nil"/>
              <w:bottom w:val="single" w:sz="4" w:space="0" w:color="auto"/>
              <w:right w:val="single" w:sz="4" w:space="0" w:color="auto"/>
            </w:tcBorders>
            <w:shd w:val="clear" w:color="auto" w:fill="auto"/>
            <w:vAlign w:val="center"/>
            <w:hideMark/>
          </w:tcPr>
          <w:p w14:paraId="368C9DA6"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4B88C65E"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592ECE8D"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6 113</w:t>
            </w:r>
          </w:p>
        </w:tc>
      </w:tr>
      <w:tr w:rsidR="00016551" w:rsidRPr="00E16EC9" w14:paraId="0DF077A3"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99E6C0B" w14:textId="77777777" w:rsidR="00016551" w:rsidRPr="00E16EC9" w:rsidRDefault="00016551"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sh. </w:t>
            </w:r>
            <w:proofErr w:type="spellStart"/>
            <w:r w:rsidRPr="00E16EC9">
              <w:rPr>
                <w:rFonts w:eastAsia="Times New Roman" w:cs="Arial"/>
                <w:color w:val="000000"/>
                <w:sz w:val="20"/>
                <w:szCs w:val="20"/>
                <w:lang w:eastAsia="et-EE"/>
              </w:rPr>
              <w:t>munitsip.asutuste</w:t>
            </w:r>
            <w:proofErr w:type="spellEnd"/>
            <w:r w:rsidRPr="00E16EC9">
              <w:rPr>
                <w:rFonts w:eastAsia="Times New Roman" w:cs="Arial"/>
                <w:color w:val="000000"/>
                <w:sz w:val="20"/>
                <w:szCs w:val="20"/>
                <w:lang w:eastAsia="et-EE"/>
              </w:rPr>
              <w:t xml:space="preserve"> reoveekogus</w:t>
            </w:r>
          </w:p>
        </w:tc>
        <w:tc>
          <w:tcPr>
            <w:tcW w:w="0" w:type="auto"/>
            <w:tcBorders>
              <w:top w:val="nil"/>
              <w:left w:val="nil"/>
              <w:bottom w:val="single" w:sz="4" w:space="0" w:color="auto"/>
              <w:right w:val="single" w:sz="4" w:space="0" w:color="auto"/>
            </w:tcBorders>
            <w:shd w:val="clear" w:color="auto" w:fill="auto"/>
            <w:vAlign w:val="center"/>
            <w:hideMark/>
          </w:tcPr>
          <w:p w14:paraId="5DA3AFD8"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6B9DE71B"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2 062</w:t>
            </w:r>
          </w:p>
        </w:tc>
        <w:tc>
          <w:tcPr>
            <w:tcW w:w="0" w:type="auto"/>
            <w:tcBorders>
              <w:top w:val="nil"/>
              <w:left w:val="nil"/>
              <w:bottom w:val="single" w:sz="4" w:space="0" w:color="auto"/>
              <w:right w:val="single" w:sz="4" w:space="0" w:color="auto"/>
            </w:tcBorders>
            <w:shd w:val="clear" w:color="auto" w:fill="auto"/>
            <w:vAlign w:val="center"/>
            <w:hideMark/>
          </w:tcPr>
          <w:p w14:paraId="23B7D765"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1 054</w:t>
            </w:r>
          </w:p>
        </w:tc>
        <w:tc>
          <w:tcPr>
            <w:tcW w:w="0" w:type="auto"/>
            <w:tcBorders>
              <w:top w:val="nil"/>
              <w:left w:val="nil"/>
              <w:bottom w:val="single" w:sz="4" w:space="0" w:color="auto"/>
              <w:right w:val="single" w:sz="4" w:space="0" w:color="auto"/>
            </w:tcBorders>
            <w:shd w:val="clear" w:color="auto" w:fill="auto"/>
            <w:vAlign w:val="center"/>
            <w:hideMark/>
          </w:tcPr>
          <w:p w14:paraId="5ECEF669"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3 456</w:t>
            </w:r>
          </w:p>
        </w:tc>
        <w:tc>
          <w:tcPr>
            <w:tcW w:w="0" w:type="auto"/>
            <w:tcBorders>
              <w:top w:val="nil"/>
              <w:left w:val="nil"/>
              <w:bottom w:val="single" w:sz="4" w:space="0" w:color="auto"/>
              <w:right w:val="single" w:sz="4" w:space="0" w:color="auto"/>
            </w:tcBorders>
            <w:shd w:val="clear" w:color="auto" w:fill="auto"/>
            <w:vAlign w:val="center"/>
            <w:hideMark/>
          </w:tcPr>
          <w:p w14:paraId="44D0073D"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3 799</w:t>
            </w:r>
          </w:p>
        </w:tc>
        <w:tc>
          <w:tcPr>
            <w:tcW w:w="0" w:type="auto"/>
            <w:tcBorders>
              <w:top w:val="nil"/>
              <w:left w:val="nil"/>
              <w:bottom w:val="single" w:sz="4" w:space="0" w:color="auto"/>
              <w:right w:val="single" w:sz="4" w:space="0" w:color="auto"/>
            </w:tcBorders>
            <w:shd w:val="clear" w:color="auto" w:fill="auto"/>
            <w:vAlign w:val="center"/>
            <w:hideMark/>
          </w:tcPr>
          <w:p w14:paraId="7BB29AFB"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10 371</w:t>
            </w:r>
          </w:p>
        </w:tc>
      </w:tr>
      <w:tr w:rsidR="00016551" w:rsidRPr="00E16EC9" w14:paraId="70479DC9"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D2A63C8" w14:textId="77777777" w:rsidR="00016551" w:rsidRPr="00E16EC9" w:rsidRDefault="00016551"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3E42D901"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258BE40A"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97</w:t>
            </w:r>
          </w:p>
        </w:tc>
        <w:tc>
          <w:tcPr>
            <w:tcW w:w="0" w:type="auto"/>
            <w:tcBorders>
              <w:top w:val="nil"/>
              <w:left w:val="nil"/>
              <w:bottom w:val="single" w:sz="4" w:space="0" w:color="auto"/>
              <w:right w:val="single" w:sz="4" w:space="0" w:color="auto"/>
            </w:tcBorders>
            <w:shd w:val="clear" w:color="auto" w:fill="auto"/>
            <w:vAlign w:val="center"/>
            <w:hideMark/>
          </w:tcPr>
          <w:p w14:paraId="02B823F6"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7 772</w:t>
            </w:r>
          </w:p>
        </w:tc>
        <w:tc>
          <w:tcPr>
            <w:tcW w:w="0" w:type="auto"/>
            <w:tcBorders>
              <w:top w:val="nil"/>
              <w:left w:val="nil"/>
              <w:bottom w:val="single" w:sz="4" w:space="0" w:color="auto"/>
              <w:right w:val="single" w:sz="4" w:space="0" w:color="auto"/>
            </w:tcBorders>
            <w:shd w:val="clear" w:color="auto" w:fill="auto"/>
            <w:vAlign w:val="center"/>
            <w:hideMark/>
          </w:tcPr>
          <w:p w14:paraId="6D483D0D"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7 380</w:t>
            </w:r>
          </w:p>
        </w:tc>
        <w:tc>
          <w:tcPr>
            <w:tcW w:w="0" w:type="auto"/>
            <w:tcBorders>
              <w:top w:val="nil"/>
              <w:left w:val="nil"/>
              <w:bottom w:val="single" w:sz="4" w:space="0" w:color="auto"/>
              <w:right w:val="single" w:sz="4" w:space="0" w:color="auto"/>
            </w:tcBorders>
            <w:shd w:val="clear" w:color="auto" w:fill="auto"/>
            <w:vAlign w:val="center"/>
            <w:hideMark/>
          </w:tcPr>
          <w:p w14:paraId="075B0DC5"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4B2BF44A"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15 249</w:t>
            </w:r>
          </w:p>
        </w:tc>
      </w:tr>
      <w:tr w:rsidR="00016551" w:rsidRPr="00E16EC9" w14:paraId="73875E45" w14:textId="77777777" w:rsidTr="005C71AE">
        <w:tc>
          <w:tcPr>
            <w:tcW w:w="35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7D1F3C" w14:textId="77777777" w:rsidR="00016551" w:rsidRPr="00E16EC9" w:rsidRDefault="00016551"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0923F3FA"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5189" w:type="dxa"/>
            <w:gridSpan w:val="6"/>
            <w:tcBorders>
              <w:top w:val="single" w:sz="4" w:space="0" w:color="auto"/>
              <w:left w:val="nil"/>
              <w:bottom w:val="single" w:sz="4" w:space="0" w:color="auto"/>
              <w:right w:val="single" w:sz="4" w:space="0" w:color="auto"/>
            </w:tcBorders>
            <w:shd w:val="clear" w:color="auto" w:fill="auto"/>
            <w:vAlign w:val="center"/>
            <w:hideMark/>
          </w:tcPr>
          <w:p w14:paraId="4353739E"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17 017</w:t>
            </w:r>
          </w:p>
        </w:tc>
      </w:tr>
      <w:tr w:rsidR="00016551" w:rsidRPr="00E16EC9" w14:paraId="0AD9C278" w14:textId="77777777" w:rsidTr="005C71AE">
        <w:tc>
          <w:tcPr>
            <w:tcW w:w="3539" w:type="dxa"/>
            <w:vMerge/>
            <w:tcBorders>
              <w:top w:val="nil"/>
              <w:left w:val="single" w:sz="4" w:space="0" w:color="auto"/>
              <w:bottom w:val="single" w:sz="4" w:space="0" w:color="auto"/>
              <w:right w:val="single" w:sz="4" w:space="0" w:color="auto"/>
            </w:tcBorders>
            <w:vAlign w:val="center"/>
            <w:hideMark/>
          </w:tcPr>
          <w:p w14:paraId="2B387028" w14:textId="77777777" w:rsidR="00016551" w:rsidRPr="00E16EC9" w:rsidRDefault="00016551" w:rsidP="005C71AE">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2F33885F"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5189" w:type="dxa"/>
            <w:gridSpan w:val="6"/>
            <w:tcBorders>
              <w:top w:val="single" w:sz="4" w:space="0" w:color="auto"/>
              <w:left w:val="nil"/>
              <w:bottom w:val="single" w:sz="4" w:space="0" w:color="auto"/>
              <w:right w:val="single" w:sz="4" w:space="0" w:color="auto"/>
            </w:tcBorders>
            <w:shd w:val="clear" w:color="auto" w:fill="auto"/>
            <w:noWrap/>
            <w:vAlign w:val="center"/>
            <w:hideMark/>
          </w:tcPr>
          <w:p w14:paraId="6703762E" w14:textId="77777777" w:rsidR="00016551" w:rsidRPr="00E16EC9" w:rsidRDefault="00016551"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29%</w:t>
            </w:r>
          </w:p>
        </w:tc>
      </w:tr>
    </w:tbl>
    <w:p w14:paraId="5F061D74" w14:textId="77777777" w:rsidR="00016551" w:rsidRPr="00E16EC9" w:rsidRDefault="00016551" w:rsidP="00016551">
      <w:pPr>
        <w:pStyle w:val="Heading5"/>
      </w:pPr>
      <w:r w:rsidRPr="00E16EC9">
        <w:t>Ühiskanalisatsioonitorustikud</w:t>
      </w:r>
    </w:p>
    <w:p w14:paraId="08A4DD43" w14:textId="022EB570" w:rsidR="00016551" w:rsidRPr="00E16EC9" w:rsidRDefault="00016551" w:rsidP="00016551">
      <w:pPr>
        <w:rPr>
          <w:rFonts w:cs="Arial"/>
        </w:rPr>
      </w:pPr>
      <w:r w:rsidRPr="00E16EC9">
        <w:rPr>
          <w:rFonts w:cs="Arial"/>
        </w:rPr>
        <w:t xml:space="preserve">Nasva RKA ja selle lähiala ühiskanalisatsioonisüsteemis on ca </w:t>
      </w:r>
      <w:r w:rsidR="006F60AB" w:rsidRPr="00E16EC9">
        <w:rPr>
          <w:rFonts w:cs="Arial"/>
        </w:rPr>
        <w:t>11</w:t>
      </w:r>
      <w:r w:rsidRPr="00E16EC9">
        <w:rPr>
          <w:rFonts w:cs="Arial"/>
        </w:rPr>
        <w:t>,</w:t>
      </w:r>
      <w:r w:rsidR="006F60AB" w:rsidRPr="00E16EC9">
        <w:rPr>
          <w:rFonts w:cs="Arial"/>
        </w:rPr>
        <w:t>3</w:t>
      </w:r>
      <w:r w:rsidRPr="00E16EC9">
        <w:rPr>
          <w:rFonts w:cs="Arial"/>
        </w:rPr>
        <w:t xml:space="preserve"> km torustikke (</w:t>
      </w:r>
      <w:r w:rsidR="006F60AB" w:rsidRPr="00E16EC9">
        <w:rPr>
          <w:rFonts w:cs="Arial"/>
        </w:rPr>
        <w:t>7</w:t>
      </w:r>
      <w:r w:rsidRPr="00E16EC9">
        <w:rPr>
          <w:rFonts w:cs="Arial"/>
        </w:rPr>
        <w:t>,</w:t>
      </w:r>
      <w:r w:rsidR="006F60AB" w:rsidRPr="00E16EC9">
        <w:rPr>
          <w:rFonts w:cs="Arial"/>
        </w:rPr>
        <w:t>7</w:t>
      </w:r>
      <w:r w:rsidRPr="00E16EC9">
        <w:rPr>
          <w:rFonts w:cs="Arial"/>
        </w:rPr>
        <w:t xml:space="preserve"> km isevoolseid ja </w:t>
      </w:r>
      <w:r w:rsidR="006F60AB" w:rsidRPr="00E16EC9">
        <w:rPr>
          <w:rFonts w:cs="Arial"/>
        </w:rPr>
        <w:t>3</w:t>
      </w:r>
      <w:r w:rsidRPr="00E16EC9">
        <w:rPr>
          <w:rFonts w:cs="Arial"/>
        </w:rPr>
        <w:t>,</w:t>
      </w:r>
      <w:r w:rsidR="006F60AB" w:rsidRPr="00E16EC9">
        <w:rPr>
          <w:rFonts w:cs="Arial"/>
        </w:rPr>
        <w:t>6</w:t>
      </w:r>
      <w:r w:rsidRPr="00E16EC9">
        <w:rPr>
          <w:rFonts w:cs="Arial"/>
        </w:rPr>
        <w:t xml:space="preserve"> km survelisi). </w:t>
      </w:r>
      <w:r w:rsidR="006F60AB" w:rsidRPr="00E16EC9">
        <w:rPr>
          <w:rFonts w:cs="Arial"/>
        </w:rPr>
        <w:t>Torustikud on heas seisukorras ning lähima 12a jooksul asendamist ei vaja.</w:t>
      </w:r>
    </w:p>
    <w:p w14:paraId="37C8F8F4" w14:textId="77777777" w:rsidR="00016551" w:rsidRPr="00E16EC9" w:rsidRDefault="00016551" w:rsidP="00016551">
      <w:pPr>
        <w:pStyle w:val="Heading5"/>
      </w:pPr>
      <w:r w:rsidRPr="00E16EC9">
        <w:t>Ühiskanalisatsioonipumplad</w:t>
      </w:r>
    </w:p>
    <w:p w14:paraId="34038986" w14:textId="41B48B86" w:rsidR="00016551" w:rsidRPr="00E16EC9" w:rsidRDefault="00016551" w:rsidP="00016551">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84</w:t>
      </w:r>
      <w:r w:rsidRPr="00E16EC9">
        <w:rPr>
          <w:noProof w:val="0"/>
        </w:rPr>
        <w:fldChar w:fldCharType="end"/>
      </w:r>
      <w:r w:rsidRPr="00E16EC9">
        <w:rPr>
          <w:noProof w:val="0"/>
        </w:rPr>
        <w:t xml:space="preserve">. </w:t>
      </w:r>
      <w:r w:rsidR="00A65727" w:rsidRPr="00E16EC9">
        <w:rPr>
          <w:noProof w:val="0"/>
        </w:rPr>
        <w:t>Nasva</w:t>
      </w:r>
      <w:r w:rsidRPr="00E16EC9">
        <w:rPr>
          <w:noProof w:val="0"/>
        </w:rPr>
        <w:t xml:space="preserve"> RKA</w:t>
      </w:r>
      <w:r w:rsidR="00A65727" w:rsidRPr="00E16EC9">
        <w:rPr>
          <w:noProof w:val="0"/>
        </w:rPr>
        <w:t xml:space="preserve"> ja selle lähiala</w:t>
      </w:r>
      <w:r w:rsidRPr="00E16EC9">
        <w:rPr>
          <w:noProof w:val="0"/>
        </w:rPr>
        <w:t xml:space="preserve"> ühiskanalisatsioonipumplad</w:t>
      </w:r>
    </w:p>
    <w:tbl>
      <w:tblPr>
        <w:tblW w:w="10080" w:type="dxa"/>
        <w:tblLayout w:type="fixed"/>
        <w:tblCellMar>
          <w:left w:w="70" w:type="dxa"/>
          <w:right w:w="70" w:type="dxa"/>
        </w:tblCellMar>
        <w:tblLook w:val="04A0" w:firstRow="1" w:lastRow="0" w:firstColumn="1" w:lastColumn="0" w:noHBand="0" w:noVBand="1"/>
      </w:tblPr>
      <w:tblGrid>
        <w:gridCol w:w="1071"/>
        <w:gridCol w:w="909"/>
        <w:gridCol w:w="561"/>
        <w:gridCol w:w="281"/>
        <w:gridCol w:w="717"/>
        <w:gridCol w:w="1134"/>
        <w:gridCol w:w="430"/>
        <w:gridCol w:w="562"/>
        <w:gridCol w:w="539"/>
        <w:gridCol w:w="737"/>
        <w:gridCol w:w="851"/>
        <w:gridCol w:w="831"/>
        <w:gridCol w:w="870"/>
        <w:gridCol w:w="567"/>
        <w:gridCol w:w="20"/>
      </w:tblGrid>
      <w:tr w:rsidR="00A65727" w:rsidRPr="00E16EC9" w14:paraId="79417527" w14:textId="77777777" w:rsidTr="00A65727">
        <w:trPr>
          <w:tblHeader/>
        </w:trPr>
        <w:tc>
          <w:tcPr>
            <w:tcW w:w="107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DCACC8" w14:textId="77777777" w:rsidR="00A65727" w:rsidRPr="00E16EC9" w:rsidRDefault="00A65727" w:rsidP="00A65727">
            <w:pPr>
              <w:pStyle w:val="Tabel"/>
              <w:rPr>
                <w:sz w:val="18"/>
                <w:szCs w:val="18"/>
                <w:lang w:eastAsia="et-EE"/>
              </w:rPr>
            </w:pPr>
            <w:r w:rsidRPr="00E16EC9">
              <w:rPr>
                <w:sz w:val="18"/>
                <w:szCs w:val="18"/>
                <w:lang w:eastAsia="et-EE"/>
              </w:rPr>
              <w:t>Pumpla nimi</w:t>
            </w:r>
          </w:p>
        </w:tc>
        <w:tc>
          <w:tcPr>
            <w:tcW w:w="909"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8DD4C9F" w14:textId="77777777" w:rsidR="00A65727" w:rsidRPr="00E16EC9" w:rsidRDefault="00A65727" w:rsidP="00A65727">
            <w:pPr>
              <w:pStyle w:val="Tabel"/>
              <w:jc w:val="center"/>
              <w:rPr>
                <w:sz w:val="18"/>
                <w:szCs w:val="18"/>
                <w:lang w:eastAsia="et-EE"/>
              </w:rPr>
            </w:pPr>
            <w:r w:rsidRPr="00E16EC9">
              <w:rPr>
                <w:sz w:val="18"/>
                <w:szCs w:val="18"/>
                <w:lang w:eastAsia="et-EE"/>
              </w:rPr>
              <w:t>Asukoht</w:t>
            </w:r>
          </w:p>
        </w:tc>
        <w:tc>
          <w:tcPr>
            <w:tcW w:w="56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D1530A" w14:textId="0C344481" w:rsidR="00A65727" w:rsidRPr="00E16EC9" w:rsidRDefault="00A65727" w:rsidP="00A65727">
            <w:pPr>
              <w:pStyle w:val="Tabel"/>
              <w:jc w:val="center"/>
              <w:rPr>
                <w:sz w:val="18"/>
                <w:szCs w:val="18"/>
                <w:lang w:eastAsia="et-EE"/>
              </w:rPr>
            </w:pPr>
            <w:proofErr w:type="spellStart"/>
            <w:r w:rsidRPr="00E16EC9">
              <w:rPr>
                <w:sz w:val="18"/>
                <w:szCs w:val="18"/>
                <w:lang w:eastAsia="et-EE"/>
              </w:rPr>
              <w:t>Anno</w:t>
            </w:r>
            <w:proofErr w:type="spellEnd"/>
          </w:p>
        </w:tc>
        <w:tc>
          <w:tcPr>
            <w:tcW w:w="4400" w:type="dxa"/>
            <w:gridSpan w:val="7"/>
            <w:tcBorders>
              <w:top w:val="single" w:sz="4" w:space="0" w:color="auto"/>
              <w:left w:val="nil"/>
              <w:bottom w:val="single" w:sz="4" w:space="0" w:color="auto"/>
              <w:right w:val="single" w:sz="4" w:space="0" w:color="auto"/>
            </w:tcBorders>
            <w:shd w:val="clear" w:color="000000" w:fill="D9D9D9"/>
            <w:noWrap/>
            <w:vAlign w:val="center"/>
            <w:hideMark/>
          </w:tcPr>
          <w:p w14:paraId="356B9A53" w14:textId="77777777" w:rsidR="00A65727" w:rsidRPr="00E16EC9" w:rsidRDefault="00A65727" w:rsidP="00A65727">
            <w:pPr>
              <w:pStyle w:val="Tabel"/>
              <w:jc w:val="center"/>
              <w:rPr>
                <w:sz w:val="18"/>
                <w:szCs w:val="18"/>
                <w:lang w:eastAsia="et-EE"/>
              </w:rPr>
            </w:pPr>
            <w:r w:rsidRPr="00E16EC9">
              <w:rPr>
                <w:sz w:val="18"/>
                <w:szCs w:val="18"/>
                <w:lang w:eastAsia="et-EE"/>
              </w:rPr>
              <w:t>Pumpade andmed:</w:t>
            </w:r>
          </w:p>
        </w:tc>
        <w:tc>
          <w:tcPr>
            <w:tcW w:w="3139" w:type="dxa"/>
            <w:gridSpan w:val="5"/>
            <w:tcBorders>
              <w:top w:val="single" w:sz="4" w:space="0" w:color="auto"/>
              <w:left w:val="nil"/>
              <w:bottom w:val="single" w:sz="4" w:space="0" w:color="auto"/>
              <w:right w:val="single" w:sz="4" w:space="0" w:color="auto"/>
            </w:tcBorders>
            <w:shd w:val="clear" w:color="000000" w:fill="D9D9D9"/>
            <w:noWrap/>
            <w:vAlign w:val="center"/>
            <w:hideMark/>
          </w:tcPr>
          <w:p w14:paraId="7C0C2702" w14:textId="77777777" w:rsidR="00A65727" w:rsidRPr="00E16EC9" w:rsidRDefault="00A65727" w:rsidP="00A65727">
            <w:pPr>
              <w:pStyle w:val="Tabel"/>
              <w:jc w:val="center"/>
              <w:rPr>
                <w:sz w:val="18"/>
                <w:szCs w:val="18"/>
                <w:lang w:eastAsia="et-EE"/>
              </w:rPr>
            </w:pPr>
            <w:r w:rsidRPr="00E16EC9">
              <w:rPr>
                <w:sz w:val="18"/>
                <w:szCs w:val="18"/>
                <w:lang w:eastAsia="et-EE"/>
              </w:rPr>
              <w:t>Seisukorra hinnang:</w:t>
            </w:r>
          </w:p>
        </w:tc>
      </w:tr>
      <w:tr w:rsidR="00A65727" w:rsidRPr="00E16EC9" w14:paraId="25547BBB" w14:textId="77777777" w:rsidTr="00A65727">
        <w:trPr>
          <w:gridAfter w:val="1"/>
          <w:wAfter w:w="20" w:type="dxa"/>
          <w:tblHeader/>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5F385C11" w14:textId="77777777" w:rsidR="00A65727" w:rsidRPr="00E16EC9" w:rsidRDefault="00A65727" w:rsidP="00A65727">
            <w:pPr>
              <w:pStyle w:val="Tabel"/>
              <w:rPr>
                <w:sz w:val="18"/>
                <w:szCs w:val="18"/>
                <w:lang w:eastAsia="et-EE"/>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1030DE9B" w14:textId="77777777" w:rsidR="00A65727" w:rsidRPr="00E16EC9" w:rsidRDefault="00A65727" w:rsidP="00A65727">
            <w:pPr>
              <w:pStyle w:val="Tabel"/>
              <w:jc w:val="center"/>
              <w:rPr>
                <w:sz w:val="18"/>
                <w:szCs w:val="18"/>
                <w:lang w:eastAsia="et-EE"/>
              </w:rPr>
            </w:pPr>
          </w:p>
        </w:tc>
        <w:tc>
          <w:tcPr>
            <w:tcW w:w="561" w:type="dxa"/>
            <w:vMerge/>
            <w:tcBorders>
              <w:top w:val="single" w:sz="4" w:space="0" w:color="auto"/>
              <w:left w:val="single" w:sz="4" w:space="0" w:color="auto"/>
              <w:bottom w:val="single" w:sz="4" w:space="0" w:color="auto"/>
              <w:right w:val="single" w:sz="4" w:space="0" w:color="auto"/>
            </w:tcBorders>
            <w:vAlign w:val="center"/>
            <w:hideMark/>
          </w:tcPr>
          <w:p w14:paraId="3DD89F66" w14:textId="77777777" w:rsidR="00A65727" w:rsidRPr="00E16EC9" w:rsidRDefault="00A65727" w:rsidP="00A65727">
            <w:pPr>
              <w:pStyle w:val="Tabel"/>
              <w:jc w:val="center"/>
              <w:rPr>
                <w:sz w:val="18"/>
                <w:szCs w:val="18"/>
                <w:lang w:eastAsia="et-EE"/>
              </w:rPr>
            </w:pPr>
          </w:p>
        </w:tc>
        <w:tc>
          <w:tcPr>
            <w:tcW w:w="281" w:type="dxa"/>
            <w:tcBorders>
              <w:top w:val="nil"/>
              <w:left w:val="nil"/>
              <w:bottom w:val="single" w:sz="4" w:space="0" w:color="auto"/>
              <w:right w:val="single" w:sz="4" w:space="0" w:color="auto"/>
            </w:tcBorders>
            <w:shd w:val="clear" w:color="000000" w:fill="D9D9D9"/>
            <w:vAlign w:val="center"/>
            <w:hideMark/>
          </w:tcPr>
          <w:p w14:paraId="3A67E3A6" w14:textId="7EBDDBC3" w:rsidR="00A65727" w:rsidRPr="00E16EC9" w:rsidRDefault="00A65727" w:rsidP="00A65727">
            <w:pPr>
              <w:pStyle w:val="Tabel"/>
              <w:jc w:val="center"/>
              <w:rPr>
                <w:sz w:val="18"/>
                <w:szCs w:val="18"/>
                <w:lang w:eastAsia="et-EE"/>
              </w:rPr>
            </w:pPr>
            <w:r w:rsidRPr="00E16EC9">
              <w:rPr>
                <w:sz w:val="18"/>
                <w:szCs w:val="18"/>
                <w:lang w:eastAsia="et-EE"/>
              </w:rPr>
              <w:t>tk</w:t>
            </w:r>
          </w:p>
        </w:tc>
        <w:tc>
          <w:tcPr>
            <w:tcW w:w="717" w:type="dxa"/>
            <w:tcBorders>
              <w:top w:val="nil"/>
              <w:left w:val="nil"/>
              <w:bottom w:val="single" w:sz="4" w:space="0" w:color="auto"/>
              <w:right w:val="single" w:sz="4" w:space="0" w:color="auto"/>
            </w:tcBorders>
            <w:shd w:val="clear" w:color="000000" w:fill="D9D9D9"/>
            <w:vAlign w:val="center"/>
            <w:hideMark/>
          </w:tcPr>
          <w:p w14:paraId="3E9517BE" w14:textId="77777777" w:rsidR="00A65727" w:rsidRPr="00E16EC9" w:rsidRDefault="00A65727" w:rsidP="00A65727">
            <w:pPr>
              <w:pStyle w:val="Tabel"/>
              <w:jc w:val="center"/>
              <w:rPr>
                <w:sz w:val="18"/>
                <w:szCs w:val="18"/>
                <w:lang w:eastAsia="et-EE"/>
              </w:rPr>
            </w:pPr>
            <w:r w:rsidRPr="00E16EC9">
              <w:rPr>
                <w:sz w:val="18"/>
                <w:szCs w:val="18"/>
                <w:lang w:eastAsia="et-EE"/>
              </w:rPr>
              <w:t>tootja</w:t>
            </w:r>
          </w:p>
        </w:tc>
        <w:tc>
          <w:tcPr>
            <w:tcW w:w="1134" w:type="dxa"/>
            <w:tcBorders>
              <w:top w:val="nil"/>
              <w:left w:val="nil"/>
              <w:bottom w:val="single" w:sz="4" w:space="0" w:color="auto"/>
              <w:right w:val="single" w:sz="4" w:space="0" w:color="auto"/>
            </w:tcBorders>
            <w:shd w:val="clear" w:color="000000" w:fill="D9D9D9"/>
            <w:vAlign w:val="center"/>
            <w:hideMark/>
          </w:tcPr>
          <w:p w14:paraId="78BCB5F4" w14:textId="77777777" w:rsidR="00A65727" w:rsidRPr="00E16EC9" w:rsidRDefault="00A65727" w:rsidP="00A65727">
            <w:pPr>
              <w:pStyle w:val="Tabel"/>
              <w:jc w:val="center"/>
              <w:rPr>
                <w:sz w:val="18"/>
                <w:szCs w:val="18"/>
                <w:lang w:eastAsia="et-EE"/>
              </w:rPr>
            </w:pPr>
            <w:r w:rsidRPr="00E16EC9">
              <w:rPr>
                <w:sz w:val="18"/>
                <w:szCs w:val="18"/>
                <w:lang w:eastAsia="et-EE"/>
              </w:rPr>
              <w:t>tüüp</w:t>
            </w:r>
          </w:p>
        </w:tc>
        <w:tc>
          <w:tcPr>
            <w:tcW w:w="430" w:type="dxa"/>
            <w:tcBorders>
              <w:top w:val="nil"/>
              <w:left w:val="nil"/>
              <w:bottom w:val="single" w:sz="4" w:space="0" w:color="auto"/>
              <w:right w:val="single" w:sz="4" w:space="0" w:color="auto"/>
            </w:tcBorders>
            <w:shd w:val="clear" w:color="000000" w:fill="D9D9D9"/>
            <w:noWrap/>
            <w:vAlign w:val="center"/>
            <w:hideMark/>
          </w:tcPr>
          <w:p w14:paraId="7A9D3AFD" w14:textId="77777777" w:rsidR="00A65727" w:rsidRPr="00E16EC9" w:rsidRDefault="00A65727" w:rsidP="00A65727">
            <w:pPr>
              <w:pStyle w:val="Tabel"/>
              <w:jc w:val="center"/>
              <w:rPr>
                <w:sz w:val="18"/>
                <w:szCs w:val="18"/>
                <w:lang w:eastAsia="et-EE"/>
              </w:rPr>
            </w:pPr>
            <w:r w:rsidRPr="00E16EC9">
              <w:rPr>
                <w:sz w:val="18"/>
                <w:szCs w:val="18"/>
                <w:lang w:eastAsia="et-EE"/>
              </w:rPr>
              <w:t>KW</w:t>
            </w:r>
          </w:p>
        </w:tc>
        <w:tc>
          <w:tcPr>
            <w:tcW w:w="562" w:type="dxa"/>
            <w:tcBorders>
              <w:top w:val="nil"/>
              <w:left w:val="nil"/>
              <w:bottom w:val="single" w:sz="4" w:space="0" w:color="auto"/>
              <w:right w:val="single" w:sz="4" w:space="0" w:color="auto"/>
            </w:tcBorders>
            <w:shd w:val="clear" w:color="000000" w:fill="D9D9D9"/>
            <w:noWrap/>
            <w:vAlign w:val="center"/>
            <w:hideMark/>
          </w:tcPr>
          <w:p w14:paraId="7CECE4BB" w14:textId="77777777" w:rsidR="00A65727" w:rsidRPr="00E16EC9" w:rsidRDefault="00A65727" w:rsidP="00A65727">
            <w:pPr>
              <w:pStyle w:val="Tabel"/>
              <w:jc w:val="center"/>
              <w:rPr>
                <w:sz w:val="18"/>
                <w:szCs w:val="18"/>
                <w:lang w:eastAsia="et-EE"/>
              </w:rPr>
            </w:pPr>
            <w:r w:rsidRPr="00E16EC9">
              <w:rPr>
                <w:sz w:val="18"/>
                <w:szCs w:val="18"/>
                <w:lang w:eastAsia="et-EE"/>
              </w:rPr>
              <w:t>H (m)</w:t>
            </w:r>
          </w:p>
        </w:tc>
        <w:tc>
          <w:tcPr>
            <w:tcW w:w="539" w:type="dxa"/>
            <w:tcBorders>
              <w:top w:val="nil"/>
              <w:left w:val="nil"/>
              <w:bottom w:val="single" w:sz="4" w:space="0" w:color="auto"/>
              <w:right w:val="single" w:sz="4" w:space="0" w:color="auto"/>
            </w:tcBorders>
            <w:shd w:val="clear" w:color="000000" w:fill="D9D9D9"/>
            <w:noWrap/>
            <w:vAlign w:val="center"/>
            <w:hideMark/>
          </w:tcPr>
          <w:p w14:paraId="270FDEA2" w14:textId="77777777" w:rsidR="00A65727" w:rsidRPr="00E16EC9" w:rsidRDefault="00A65727" w:rsidP="00A65727">
            <w:pPr>
              <w:pStyle w:val="Tabel"/>
              <w:jc w:val="center"/>
              <w:rPr>
                <w:sz w:val="18"/>
                <w:szCs w:val="18"/>
                <w:lang w:eastAsia="et-EE"/>
              </w:rPr>
            </w:pPr>
            <w:r w:rsidRPr="00E16EC9">
              <w:rPr>
                <w:sz w:val="18"/>
                <w:szCs w:val="18"/>
                <w:lang w:eastAsia="et-EE"/>
              </w:rPr>
              <w:t>Q (l/s)</w:t>
            </w:r>
          </w:p>
        </w:tc>
        <w:tc>
          <w:tcPr>
            <w:tcW w:w="737" w:type="dxa"/>
            <w:tcBorders>
              <w:top w:val="nil"/>
              <w:left w:val="nil"/>
              <w:bottom w:val="single" w:sz="4" w:space="0" w:color="auto"/>
              <w:right w:val="single" w:sz="4" w:space="0" w:color="auto"/>
            </w:tcBorders>
            <w:shd w:val="clear" w:color="000000" w:fill="D9D9D9"/>
            <w:noWrap/>
            <w:vAlign w:val="center"/>
            <w:hideMark/>
          </w:tcPr>
          <w:p w14:paraId="26DCBAB4" w14:textId="77777777" w:rsidR="00A65727" w:rsidRPr="00E16EC9" w:rsidRDefault="00A65727" w:rsidP="00A65727">
            <w:pPr>
              <w:pStyle w:val="Tabel"/>
              <w:jc w:val="center"/>
              <w:rPr>
                <w:sz w:val="18"/>
                <w:szCs w:val="18"/>
                <w:lang w:eastAsia="et-EE"/>
              </w:rPr>
            </w:pPr>
            <w:r w:rsidRPr="00E16EC9">
              <w:rPr>
                <w:sz w:val="18"/>
                <w:szCs w:val="18"/>
                <w:lang w:eastAsia="et-EE"/>
              </w:rPr>
              <w:t>Q (m</w:t>
            </w:r>
            <w:r w:rsidRPr="00E16EC9">
              <w:rPr>
                <w:sz w:val="18"/>
                <w:szCs w:val="18"/>
                <w:vertAlign w:val="superscript"/>
                <w:lang w:eastAsia="et-EE"/>
              </w:rPr>
              <w:t>3</w:t>
            </w:r>
            <w:r w:rsidRPr="00E16EC9">
              <w:rPr>
                <w:sz w:val="18"/>
                <w:szCs w:val="18"/>
                <w:lang w:eastAsia="et-EE"/>
              </w:rPr>
              <w:t>/h)</w:t>
            </w:r>
          </w:p>
        </w:tc>
        <w:tc>
          <w:tcPr>
            <w:tcW w:w="851" w:type="dxa"/>
            <w:tcBorders>
              <w:top w:val="nil"/>
              <w:left w:val="nil"/>
              <w:bottom w:val="single" w:sz="4" w:space="0" w:color="auto"/>
              <w:right w:val="single" w:sz="4" w:space="0" w:color="auto"/>
            </w:tcBorders>
            <w:shd w:val="clear" w:color="000000" w:fill="D9D9D9"/>
            <w:vAlign w:val="center"/>
            <w:hideMark/>
          </w:tcPr>
          <w:p w14:paraId="7CF35AA9" w14:textId="7FE82F5C" w:rsidR="00A65727" w:rsidRPr="00E16EC9" w:rsidRDefault="00A65727" w:rsidP="00A65727">
            <w:pPr>
              <w:pStyle w:val="Tabel"/>
              <w:jc w:val="center"/>
              <w:rPr>
                <w:sz w:val="18"/>
                <w:szCs w:val="18"/>
                <w:lang w:eastAsia="et-EE"/>
              </w:rPr>
            </w:pPr>
            <w:r w:rsidRPr="00E16EC9">
              <w:rPr>
                <w:sz w:val="18"/>
                <w:szCs w:val="18"/>
                <w:lang w:eastAsia="et-EE"/>
              </w:rPr>
              <w:t>torustik ja sead.</w:t>
            </w:r>
          </w:p>
        </w:tc>
        <w:tc>
          <w:tcPr>
            <w:tcW w:w="831" w:type="dxa"/>
            <w:tcBorders>
              <w:top w:val="nil"/>
              <w:left w:val="nil"/>
              <w:bottom w:val="single" w:sz="4" w:space="0" w:color="auto"/>
              <w:right w:val="single" w:sz="4" w:space="0" w:color="auto"/>
            </w:tcBorders>
            <w:shd w:val="clear" w:color="000000" w:fill="D9D9D9"/>
            <w:vAlign w:val="center"/>
            <w:hideMark/>
          </w:tcPr>
          <w:p w14:paraId="1EEA0C58" w14:textId="77777777" w:rsidR="00A65727" w:rsidRPr="00E16EC9" w:rsidRDefault="00A65727" w:rsidP="00A65727">
            <w:pPr>
              <w:pStyle w:val="Tabel"/>
              <w:jc w:val="center"/>
              <w:rPr>
                <w:sz w:val="18"/>
                <w:szCs w:val="18"/>
                <w:lang w:eastAsia="et-EE"/>
              </w:rPr>
            </w:pPr>
            <w:r w:rsidRPr="00E16EC9">
              <w:rPr>
                <w:sz w:val="18"/>
                <w:szCs w:val="18"/>
                <w:lang w:eastAsia="et-EE"/>
              </w:rPr>
              <w:t>elekter-autom.</w:t>
            </w:r>
          </w:p>
        </w:tc>
        <w:tc>
          <w:tcPr>
            <w:tcW w:w="870" w:type="dxa"/>
            <w:tcBorders>
              <w:top w:val="nil"/>
              <w:left w:val="nil"/>
              <w:bottom w:val="single" w:sz="4" w:space="0" w:color="auto"/>
              <w:right w:val="single" w:sz="4" w:space="0" w:color="auto"/>
            </w:tcBorders>
            <w:shd w:val="clear" w:color="000000" w:fill="D9D9D9"/>
            <w:vAlign w:val="center"/>
            <w:hideMark/>
          </w:tcPr>
          <w:p w14:paraId="13E844B1" w14:textId="58AC4964" w:rsidR="00A65727" w:rsidRPr="00E16EC9" w:rsidRDefault="00A65727" w:rsidP="00A65727">
            <w:pPr>
              <w:pStyle w:val="Tabel"/>
              <w:jc w:val="center"/>
              <w:rPr>
                <w:sz w:val="18"/>
                <w:szCs w:val="18"/>
                <w:lang w:eastAsia="et-EE"/>
              </w:rPr>
            </w:pPr>
            <w:r w:rsidRPr="00E16EC9">
              <w:rPr>
                <w:sz w:val="18"/>
                <w:szCs w:val="18"/>
                <w:lang w:eastAsia="et-EE"/>
              </w:rPr>
              <w:t xml:space="preserve">mahuti/ </w:t>
            </w:r>
            <w:proofErr w:type="spellStart"/>
            <w:r w:rsidRPr="00E16EC9">
              <w:rPr>
                <w:sz w:val="18"/>
                <w:szCs w:val="18"/>
                <w:lang w:eastAsia="et-EE"/>
              </w:rPr>
              <w:t>teen.osa</w:t>
            </w:r>
            <w:proofErr w:type="spellEnd"/>
          </w:p>
        </w:tc>
        <w:tc>
          <w:tcPr>
            <w:tcW w:w="567" w:type="dxa"/>
            <w:tcBorders>
              <w:top w:val="nil"/>
              <w:left w:val="nil"/>
              <w:bottom w:val="single" w:sz="4" w:space="0" w:color="auto"/>
              <w:right w:val="single" w:sz="4" w:space="0" w:color="auto"/>
            </w:tcBorders>
            <w:shd w:val="clear" w:color="000000" w:fill="D9D9D9"/>
            <w:vAlign w:val="center"/>
            <w:hideMark/>
          </w:tcPr>
          <w:p w14:paraId="50A00108" w14:textId="6A54EDA2" w:rsidR="00A65727" w:rsidRPr="00E16EC9" w:rsidRDefault="00A65727" w:rsidP="00A65727">
            <w:pPr>
              <w:pStyle w:val="Tabel"/>
              <w:jc w:val="center"/>
              <w:rPr>
                <w:sz w:val="18"/>
                <w:szCs w:val="18"/>
                <w:lang w:eastAsia="et-EE"/>
              </w:rPr>
            </w:pPr>
            <w:proofErr w:type="spellStart"/>
            <w:r w:rsidRPr="00E16EC9">
              <w:rPr>
                <w:sz w:val="18"/>
                <w:szCs w:val="18"/>
                <w:lang w:eastAsia="et-EE"/>
              </w:rPr>
              <w:t>mp</w:t>
            </w:r>
            <w:proofErr w:type="spellEnd"/>
            <w:r w:rsidRPr="00E16EC9">
              <w:rPr>
                <w:sz w:val="18"/>
                <w:szCs w:val="18"/>
                <w:lang w:eastAsia="et-EE"/>
              </w:rPr>
              <w:t>. osa</w:t>
            </w:r>
          </w:p>
        </w:tc>
      </w:tr>
      <w:tr w:rsidR="00A65727" w:rsidRPr="00E16EC9" w14:paraId="36714A56" w14:textId="77777777" w:rsidTr="00A65727">
        <w:trPr>
          <w:gridAfter w:val="1"/>
          <w:wAfter w:w="20" w:type="dxa"/>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351B7705" w14:textId="77777777" w:rsidR="00A65727" w:rsidRPr="00E16EC9" w:rsidRDefault="00A65727" w:rsidP="00A65727">
            <w:pPr>
              <w:pStyle w:val="Tabel"/>
              <w:rPr>
                <w:sz w:val="18"/>
                <w:szCs w:val="18"/>
                <w:lang w:eastAsia="et-EE"/>
              </w:rPr>
            </w:pPr>
            <w:r w:rsidRPr="00E16EC9">
              <w:rPr>
                <w:sz w:val="18"/>
                <w:szCs w:val="18"/>
                <w:lang w:eastAsia="et-EE"/>
              </w:rPr>
              <w:t xml:space="preserve">Nasva </w:t>
            </w:r>
            <w:proofErr w:type="spellStart"/>
            <w:r w:rsidRPr="00E16EC9">
              <w:rPr>
                <w:sz w:val="18"/>
                <w:szCs w:val="18"/>
                <w:lang w:eastAsia="et-EE"/>
              </w:rPr>
              <w:t>Fiss</w:t>
            </w:r>
            <w:proofErr w:type="spellEnd"/>
          </w:p>
        </w:tc>
        <w:tc>
          <w:tcPr>
            <w:tcW w:w="909" w:type="dxa"/>
            <w:tcBorders>
              <w:top w:val="nil"/>
              <w:left w:val="nil"/>
              <w:bottom w:val="single" w:sz="4" w:space="0" w:color="auto"/>
              <w:right w:val="single" w:sz="4" w:space="0" w:color="auto"/>
            </w:tcBorders>
            <w:shd w:val="clear" w:color="auto" w:fill="auto"/>
            <w:noWrap/>
            <w:vAlign w:val="center"/>
            <w:hideMark/>
          </w:tcPr>
          <w:p w14:paraId="79B1DC98" w14:textId="77777777" w:rsidR="00A65727" w:rsidRPr="00E16EC9" w:rsidRDefault="00A65727" w:rsidP="00A65727">
            <w:pPr>
              <w:pStyle w:val="Tabel"/>
              <w:jc w:val="center"/>
              <w:rPr>
                <w:sz w:val="18"/>
                <w:szCs w:val="18"/>
                <w:lang w:eastAsia="et-EE"/>
              </w:rPr>
            </w:pPr>
            <w:r w:rsidRPr="00E16EC9">
              <w:rPr>
                <w:sz w:val="18"/>
                <w:szCs w:val="18"/>
                <w:lang w:eastAsia="et-EE"/>
              </w:rPr>
              <w:t>Ülejõe tn</w:t>
            </w:r>
          </w:p>
        </w:tc>
        <w:tc>
          <w:tcPr>
            <w:tcW w:w="561" w:type="dxa"/>
            <w:tcBorders>
              <w:top w:val="nil"/>
              <w:left w:val="nil"/>
              <w:bottom w:val="single" w:sz="4" w:space="0" w:color="auto"/>
              <w:right w:val="single" w:sz="4" w:space="0" w:color="auto"/>
            </w:tcBorders>
            <w:shd w:val="clear" w:color="auto" w:fill="auto"/>
            <w:noWrap/>
            <w:vAlign w:val="center"/>
            <w:hideMark/>
          </w:tcPr>
          <w:p w14:paraId="3768B4FF" w14:textId="77777777" w:rsidR="00A65727" w:rsidRPr="00E16EC9" w:rsidRDefault="00A65727" w:rsidP="00A65727">
            <w:pPr>
              <w:pStyle w:val="Tabel"/>
              <w:jc w:val="center"/>
              <w:rPr>
                <w:sz w:val="18"/>
                <w:szCs w:val="18"/>
                <w:lang w:eastAsia="et-EE"/>
              </w:rPr>
            </w:pPr>
            <w:r w:rsidRPr="00E16EC9">
              <w:rPr>
                <w:sz w:val="18"/>
                <w:szCs w:val="18"/>
                <w:lang w:eastAsia="et-EE"/>
              </w:rPr>
              <w:t>2004</w:t>
            </w:r>
          </w:p>
        </w:tc>
        <w:tc>
          <w:tcPr>
            <w:tcW w:w="281" w:type="dxa"/>
            <w:tcBorders>
              <w:top w:val="nil"/>
              <w:left w:val="nil"/>
              <w:bottom w:val="single" w:sz="4" w:space="0" w:color="auto"/>
              <w:right w:val="single" w:sz="4" w:space="0" w:color="auto"/>
            </w:tcBorders>
            <w:shd w:val="clear" w:color="auto" w:fill="auto"/>
            <w:noWrap/>
            <w:vAlign w:val="center"/>
            <w:hideMark/>
          </w:tcPr>
          <w:p w14:paraId="46F46531" w14:textId="77777777" w:rsidR="00A65727" w:rsidRPr="00E16EC9" w:rsidRDefault="00A65727" w:rsidP="00A65727">
            <w:pPr>
              <w:pStyle w:val="Tabel"/>
              <w:jc w:val="center"/>
              <w:rPr>
                <w:sz w:val="18"/>
                <w:szCs w:val="18"/>
                <w:lang w:eastAsia="et-EE"/>
              </w:rPr>
            </w:pPr>
            <w:r w:rsidRPr="00E16EC9">
              <w:rPr>
                <w:sz w:val="18"/>
                <w:szCs w:val="18"/>
                <w:lang w:eastAsia="et-EE"/>
              </w:rPr>
              <w:t>2</w:t>
            </w:r>
          </w:p>
        </w:tc>
        <w:tc>
          <w:tcPr>
            <w:tcW w:w="717" w:type="dxa"/>
            <w:tcBorders>
              <w:top w:val="nil"/>
              <w:left w:val="nil"/>
              <w:bottom w:val="single" w:sz="4" w:space="0" w:color="auto"/>
              <w:right w:val="single" w:sz="4" w:space="0" w:color="auto"/>
            </w:tcBorders>
            <w:shd w:val="clear" w:color="auto" w:fill="auto"/>
            <w:noWrap/>
            <w:vAlign w:val="center"/>
            <w:hideMark/>
          </w:tcPr>
          <w:p w14:paraId="28DAD860" w14:textId="77777777" w:rsidR="00A65727" w:rsidRPr="00E16EC9" w:rsidRDefault="00A65727" w:rsidP="00A65727">
            <w:pPr>
              <w:pStyle w:val="Tabel"/>
              <w:jc w:val="center"/>
              <w:rPr>
                <w:sz w:val="18"/>
                <w:szCs w:val="18"/>
                <w:lang w:eastAsia="et-EE"/>
              </w:rPr>
            </w:pPr>
            <w:r w:rsidRPr="00E16EC9">
              <w:rPr>
                <w:sz w:val="18"/>
                <w:szCs w:val="18"/>
                <w:lang w:eastAsia="et-EE"/>
              </w:rPr>
              <w:t>ABS Pumps</w:t>
            </w:r>
          </w:p>
        </w:tc>
        <w:tc>
          <w:tcPr>
            <w:tcW w:w="1134" w:type="dxa"/>
            <w:tcBorders>
              <w:top w:val="nil"/>
              <w:left w:val="nil"/>
              <w:bottom w:val="single" w:sz="4" w:space="0" w:color="auto"/>
              <w:right w:val="single" w:sz="4" w:space="0" w:color="auto"/>
            </w:tcBorders>
            <w:shd w:val="clear" w:color="auto" w:fill="auto"/>
            <w:noWrap/>
            <w:vAlign w:val="center"/>
            <w:hideMark/>
          </w:tcPr>
          <w:p w14:paraId="6EABB0F7" w14:textId="77777777" w:rsidR="00A65727" w:rsidRPr="00E16EC9" w:rsidRDefault="00A65727" w:rsidP="00A65727">
            <w:pPr>
              <w:pStyle w:val="Tabel"/>
              <w:jc w:val="center"/>
              <w:rPr>
                <w:sz w:val="18"/>
                <w:szCs w:val="18"/>
                <w:lang w:eastAsia="et-EE"/>
              </w:rPr>
            </w:pPr>
            <w:r w:rsidRPr="00E16EC9">
              <w:rPr>
                <w:sz w:val="18"/>
                <w:szCs w:val="18"/>
                <w:lang w:eastAsia="et-EE"/>
              </w:rPr>
              <w:t>AS0830.205-S22/4</w:t>
            </w:r>
          </w:p>
        </w:tc>
        <w:tc>
          <w:tcPr>
            <w:tcW w:w="430" w:type="dxa"/>
            <w:tcBorders>
              <w:top w:val="nil"/>
              <w:left w:val="nil"/>
              <w:bottom w:val="single" w:sz="4" w:space="0" w:color="auto"/>
              <w:right w:val="single" w:sz="4" w:space="0" w:color="auto"/>
            </w:tcBorders>
            <w:shd w:val="clear" w:color="auto" w:fill="auto"/>
            <w:noWrap/>
            <w:vAlign w:val="center"/>
            <w:hideMark/>
          </w:tcPr>
          <w:p w14:paraId="4BB0E89E" w14:textId="77777777" w:rsidR="00A65727" w:rsidRPr="00E16EC9" w:rsidRDefault="00A65727" w:rsidP="00A65727">
            <w:pPr>
              <w:pStyle w:val="Tabel"/>
              <w:jc w:val="center"/>
              <w:rPr>
                <w:sz w:val="18"/>
                <w:szCs w:val="18"/>
                <w:lang w:eastAsia="et-EE"/>
              </w:rPr>
            </w:pPr>
            <w:r w:rsidRPr="00E16EC9">
              <w:rPr>
                <w:sz w:val="18"/>
                <w:szCs w:val="18"/>
                <w:lang w:eastAsia="et-EE"/>
              </w:rPr>
              <w:t>2.2</w:t>
            </w:r>
          </w:p>
        </w:tc>
        <w:tc>
          <w:tcPr>
            <w:tcW w:w="562" w:type="dxa"/>
            <w:tcBorders>
              <w:top w:val="nil"/>
              <w:left w:val="nil"/>
              <w:bottom w:val="single" w:sz="4" w:space="0" w:color="auto"/>
              <w:right w:val="single" w:sz="4" w:space="0" w:color="auto"/>
            </w:tcBorders>
            <w:shd w:val="clear" w:color="auto" w:fill="auto"/>
            <w:noWrap/>
            <w:vAlign w:val="center"/>
            <w:hideMark/>
          </w:tcPr>
          <w:p w14:paraId="5CD8DD06" w14:textId="77777777" w:rsidR="00A65727" w:rsidRPr="00E16EC9" w:rsidRDefault="00A65727" w:rsidP="00A65727">
            <w:pPr>
              <w:pStyle w:val="Tabel"/>
              <w:jc w:val="center"/>
              <w:rPr>
                <w:sz w:val="18"/>
                <w:szCs w:val="18"/>
                <w:lang w:eastAsia="et-EE"/>
              </w:rPr>
            </w:pPr>
            <w:r w:rsidRPr="00E16EC9">
              <w:rPr>
                <w:sz w:val="18"/>
                <w:szCs w:val="18"/>
                <w:lang w:eastAsia="et-EE"/>
              </w:rPr>
              <w:t>11.2</w:t>
            </w:r>
          </w:p>
        </w:tc>
        <w:tc>
          <w:tcPr>
            <w:tcW w:w="539" w:type="dxa"/>
            <w:tcBorders>
              <w:top w:val="nil"/>
              <w:left w:val="nil"/>
              <w:bottom w:val="single" w:sz="4" w:space="0" w:color="auto"/>
              <w:right w:val="single" w:sz="4" w:space="0" w:color="auto"/>
            </w:tcBorders>
            <w:shd w:val="clear" w:color="auto" w:fill="auto"/>
            <w:noWrap/>
            <w:vAlign w:val="center"/>
            <w:hideMark/>
          </w:tcPr>
          <w:p w14:paraId="06A4110A" w14:textId="77777777" w:rsidR="00A65727" w:rsidRPr="00E16EC9" w:rsidRDefault="00A65727" w:rsidP="00A65727">
            <w:pPr>
              <w:pStyle w:val="Tabel"/>
              <w:jc w:val="center"/>
              <w:rPr>
                <w:sz w:val="18"/>
                <w:szCs w:val="18"/>
                <w:lang w:eastAsia="et-EE"/>
              </w:rPr>
            </w:pPr>
            <w:r w:rsidRPr="00E16EC9">
              <w:rPr>
                <w:sz w:val="18"/>
                <w:szCs w:val="18"/>
                <w:lang w:eastAsia="et-EE"/>
              </w:rPr>
              <w:t>20</w:t>
            </w:r>
          </w:p>
        </w:tc>
        <w:tc>
          <w:tcPr>
            <w:tcW w:w="737" w:type="dxa"/>
            <w:tcBorders>
              <w:top w:val="nil"/>
              <w:left w:val="nil"/>
              <w:bottom w:val="single" w:sz="4" w:space="0" w:color="auto"/>
              <w:right w:val="single" w:sz="4" w:space="0" w:color="auto"/>
            </w:tcBorders>
            <w:shd w:val="clear" w:color="auto" w:fill="auto"/>
            <w:noWrap/>
            <w:vAlign w:val="center"/>
            <w:hideMark/>
          </w:tcPr>
          <w:p w14:paraId="5F2E68A6" w14:textId="77777777" w:rsidR="00A65727" w:rsidRPr="00E16EC9" w:rsidRDefault="00A65727" w:rsidP="00A65727">
            <w:pPr>
              <w:pStyle w:val="Tabel"/>
              <w:jc w:val="center"/>
              <w:rPr>
                <w:sz w:val="18"/>
                <w:szCs w:val="18"/>
                <w:lang w:eastAsia="et-EE"/>
              </w:rPr>
            </w:pPr>
            <w:r w:rsidRPr="00E16EC9">
              <w:rPr>
                <w:sz w:val="18"/>
                <w:szCs w:val="18"/>
                <w:lang w:eastAsia="et-EE"/>
              </w:rPr>
              <w:t>72</w:t>
            </w:r>
          </w:p>
        </w:tc>
        <w:tc>
          <w:tcPr>
            <w:tcW w:w="851" w:type="dxa"/>
            <w:tcBorders>
              <w:top w:val="nil"/>
              <w:left w:val="nil"/>
              <w:bottom w:val="single" w:sz="4" w:space="0" w:color="auto"/>
              <w:right w:val="single" w:sz="4" w:space="0" w:color="auto"/>
            </w:tcBorders>
            <w:shd w:val="clear" w:color="000000" w:fill="FFEB9C"/>
            <w:vAlign w:val="center"/>
            <w:hideMark/>
          </w:tcPr>
          <w:p w14:paraId="1271951B" w14:textId="77777777" w:rsidR="00A65727" w:rsidRPr="00E16EC9" w:rsidRDefault="00A65727" w:rsidP="00A65727">
            <w:pPr>
              <w:pStyle w:val="Tabel"/>
              <w:jc w:val="center"/>
              <w:rPr>
                <w:color w:val="9C5700"/>
                <w:sz w:val="18"/>
                <w:szCs w:val="18"/>
                <w:lang w:eastAsia="et-EE"/>
              </w:rPr>
            </w:pPr>
            <w:r w:rsidRPr="00E16EC9">
              <w:rPr>
                <w:color w:val="9C5700"/>
                <w:sz w:val="18"/>
                <w:szCs w:val="18"/>
                <w:lang w:eastAsia="et-EE"/>
              </w:rPr>
              <w:t>rahuldav</w:t>
            </w:r>
          </w:p>
        </w:tc>
        <w:tc>
          <w:tcPr>
            <w:tcW w:w="831" w:type="dxa"/>
            <w:tcBorders>
              <w:top w:val="nil"/>
              <w:left w:val="nil"/>
              <w:bottom w:val="single" w:sz="4" w:space="0" w:color="auto"/>
              <w:right w:val="single" w:sz="4" w:space="0" w:color="auto"/>
            </w:tcBorders>
            <w:shd w:val="clear" w:color="000000" w:fill="C6EFCE"/>
            <w:vAlign w:val="center"/>
            <w:hideMark/>
          </w:tcPr>
          <w:p w14:paraId="2A71D665"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870" w:type="dxa"/>
            <w:tcBorders>
              <w:top w:val="nil"/>
              <w:left w:val="nil"/>
              <w:bottom w:val="single" w:sz="4" w:space="0" w:color="auto"/>
              <w:right w:val="single" w:sz="4" w:space="0" w:color="auto"/>
            </w:tcBorders>
            <w:shd w:val="clear" w:color="000000" w:fill="C6EFCE"/>
            <w:vAlign w:val="center"/>
            <w:hideMark/>
          </w:tcPr>
          <w:p w14:paraId="6C3AB343"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567" w:type="dxa"/>
            <w:tcBorders>
              <w:top w:val="nil"/>
              <w:left w:val="nil"/>
              <w:bottom w:val="single" w:sz="4" w:space="0" w:color="auto"/>
              <w:right w:val="single" w:sz="4" w:space="0" w:color="auto"/>
            </w:tcBorders>
            <w:shd w:val="clear" w:color="000000" w:fill="D9D9D9"/>
            <w:vAlign w:val="center"/>
            <w:hideMark/>
          </w:tcPr>
          <w:p w14:paraId="22FBF1A0" w14:textId="29505BC2" w:rsidR="00A65727" w:rsidRPr="00E16EC9" w:rsidRDefault="00A65727" w:rsidP="00A65727">
            <w:pPr>
              <w:pStyle w:val="Tabel"/>
              <w:jc w:val="center"/>
              <w:rPr>
                <w:sz w:val="18"/>
                <w:szCs w:val="18"/>
                <w:lang w:eastAsia="et-EE"/>
              </w:rPr>
            </w:pPr>
            <w:r w:rsidRPr="00E16EC9">
              <w:rPr>
                <w:sz w:val="18"/>
                <w:szCs w:val="18"/>
                <w:lang w:eastAsia="et-EE"/>
              </w:rPr>
              <w:t>-</w:t>
            </w:r>
          </w:p>
        </w:tc>
      </w:tr>
      <w:tr w:rsidR="00A65727" w:rsidRPr="00E16EC9" w14:paraId="38BB4E3F" w14:textId="77777777" w:rsidTr="00A65727">
        <w:trPr>
          <w:gridAfter w:val="1"/>
          <w:wAfter w:w="20" w:type="dxa"/>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333D9C76" w14:textId="77777777" w:rsidR="00A65727" w:rsidRPr="00E16EC9" w:rsidRDefault="00A65727" w:rsidP="00A65727">
            <w:pPr>
              <w:pStyle w:val="Tabel"/>
              <w:rPr>
                <w:sz w:val="18"/>
                <w:szCs w:val="18"/>
                <w:lang w:eastAsia="et-EE"/>
              </w:rPr>
            </w:pPr>
            <w:r w:rsidRPr="00E16EC9">
              <w:rPr>
                <w:sz w:val="18"/>
                <w:szCs w:val="18"/>
                <w:lang w:eastAsia="et-EE"/>
              </w:rPr>
              <w:t>Nasva Jõe</w:t>
            </w:r>
          </w:p>
        </w:tc>
        <w:tc>
          <w:tcPr>
            <w:tcW w:w="909" w:type="dxa"/>
            <w:tcBorders>
              <w:top w:val="nil"/>
              <w:left w:val="nil"/>
              <w:bottom w:val="single" w:sz="4" w:space="0" w:color="auto"/>
              <w:right w:val="single" w:sz="4" w:space="0" w:color="auto"/>
            </w:tcBorders>
            <w:shd w:val="clear" w:color="auto" w:fill="auto"/>
            <w:noWrap/>
            <w:vAlign w:val="center"/>
            <w:hideMark/>
          </w:tcPr>
          <w:p w14:paraId="5DA81ED3" w14:textId="77777777" w:rsidR="00A65727" w:rsidRPr="00E16EC9" w:rsidRDefault="00A65727" w:rsidP="00A65727">
            <w:pPr>
              <w:pStyle w:val="Tabel"/>
              <w:jc w:val="center"/>
              <w:rPr>
                <w:sz w:val="18"/>
                <w:szCs w:val="18"/>
                <w:lang w:eastAsia="et-EE"/>
              </w:rPr>
            </w:pPr>
            <w:r w:rsidRPr="00E16EC9">
              <w:rPr>
                <w:sz w:val="18"/>
                <w:szCs w:val="18"/>
                <w:lang w:eastAsia="et-EE"/>
              </w:rPr>
              <w:t>Jõe tn</w:t>
            </w:r>
          </w:p>
        </w:tc>
        <w:tc>
          <w:tcPr>
            <w:tcW w:w="561" w:type="dxa"/>
            <w:tcBorders>
              <w:top w:val="nil"/>
              <w:left w:val="nil"/>
              <w:bottom w:val="single" w:sz="4" w:space="0" w:color="auto"/>
              <w:right w:val="single" w:sz="4" w:space="0" w:color="auto"/>
            </w:tcBorders>
            <w:shd w:val="clear" w:color="auto" w:fill="auto"/>
            <w:noWrap/>
            <w:vAlign w:val="center"/>
            <w:hideMark/>
          </w:tcPr>
          <w:p w14:paraId="15B37B31" w14:textId="77777777" w:rsidR="00A65727" w:rsidRPr="00E16EC9" w:rsidRDefault="00A65727" w:rsidP="00A65727">
            <w:pPr>
              <w:pStyle w:val="Tabel"/>
              <w:jc w:val="center"/>
              <w:rPr>
                <w:sz w:val="18"/>
                <w:szCs w:val="18"/>
                <w:lang w:eastAsia="et-EE"/>
              </w:rPr>
            </w:pPr>
            <w:r w:rsidRPr="00E16EC9">
              <w:rPr>
                <w:sz w:val="18"/>
                <w:szCs w:val="18"/>
                <w:lang w:eastAsia="et-EE"/>
              </w:rPr>
              <w:t>2012</w:t>
            </w:r>
          </w:p>
        </w:tc>
        <w:tc>
          <w:tcPr>
            <w:tcW w:w="281" w:type="dxa"/>
            <w:tcBorders>
              <w:top w:val="nil"/>
              <w:left w:val="nil"/>
              <w:bottom w:val="single" w:sz="4" w:space="0" w:color="auto"/>
              <w:right w:val="single" w:sz="4" w:space="0" w:color="auto"/>
            </w:tcBorders>
            <w:shd w:val="clear" w:color="auto" w:fill="auto"/>
            <w:noWrap/>
            <w:vAlign w:val="center"/>
            <w:hideMark/>
          </w:tcPr>
          <w:p w14:paraId="2189C7EA" w14:textId="77777777" w:rsidR="00A65727" w:rsidRPr="00E16EC9" w:rsidRDefault="00A65727" w:rsidP="00A65727">
            <w:pPr>
              <w:pStyle w:val="Tabel"/>
              <w:jc w:val="center"/>
              <w:rPr>
                <w:sz w:val="18"/>
                <w:szCs w:val="18"/>
                <w:lang w:eastAsia="et-EE"/>
              </w:rPr>
            </w:pPr>
            <w:r w:rsidRPr="00E16EC9">
              <w:rPr>
                <w:sz w:val="18"/>
                <w:szCs w:val="18"/>
                <w:lang w:eastAsia="et-EE"/>
              </w:rPr>
              <w:t>2</w:t>
            </w:r>
          </w:p>
        </w:tc>
        <w:tc>
          <w:tcPr>
            <w:tcW w:w="717" w:type="dxa"/>
            <w:tcBorders>
              <w:top w:val="nil"/>
              <w:left w:val="nil"/>
              <w:bottom w:val="single" w:sz="4" w:space="0" w:color="auto"/>
              <w:right w:val="single" w:sz="4" w:space="0" w:color="auto"/>
            </w:tcBorders>
            <w:shd w:val="clear" w:color="auto" w:fill="auto"/>
            <w:noWrap/>
            <w:vAlign w:val="center"/>
            <w:hideMark/>
          </w:tcPr>
          <w:p w14:paraId="3DC72FEE" w14:textId="77777777" w:rsidR="00A65727" w:rsidRPr="00E16EC9" w:rsidRDefault="00A65727" w:rsidP="00A65727">
            <w:pPr>
              <w:pStyle w:val="Tabel"/>
              <w:jc w:val="center"/>
              <w:rPr>
                <w:sz w:val="18"/>
                <w:szCs w:val="18"/>
                <w:lang w:eastAsia="et-EE"/>
              </w:rPr>
            </w:pPr>
            <w:r w:rsidRPr="00E16EC9">
              <w:rPr>
                <w:sz w:val="18"/>
                <w:szCs w:val="18"/>
                <w:lang w:eastAsia="et-EE"/>
              </w:rPr>
              <w:t>ABS Pumps</w:t>
            </w:r>
          </w:p>
        </w:tc>
        <w:tc>
          <w:tcPr>
            <w:tcW w:w="1134" w:type="dxa"/>
            <w:tcBorders>
              <w:top w:val="nil"/>
              <w:left w:val="nil"/>
              <w:bottom w:val="single" w:sz="4" w:space="0" w:color="auto"/>
              <w:right w:val="single" w:sz="4" w:space="0" w:color="auto"/>
            </w:tcBorders>
            <w:shd w:val="clear" w:color="auto" w:fill="auto"/>
            <w:noWrap/>
            <w:vAlign w:val="center"/>
            <w:hideMark/>
          </w:tcPr>
          <w:p w14:paraId="1D8681B9" w14:textId="77777777" w:rsidR="00A65727" w:rsidRPr="00E16EC9" w:rsidRDefault="00A65727" w:rsidP="00A65727">
            <w:pPr>
              <w:pStyle w:val="Tabel"/>
              <w:jc w:val="center"/>
              <w:rPr>
                <w:sz w:val="18"/>
                <w:szCs w:val="18"/>
                <w:lang w:eastAsia="et-EE"/>
              </w:rPr>
            </w:pPr>
            <w:r w:rsidRPr="00E16EC9">
              <w:rPr>
                <w:sz w:val="18"/>
                <w:szCs w:val="18"/>
                <w:lang w:eastAsia="et-EE"/>
              </w:rPr>
              <w:t>AS0831,205-S22/4</w:t>
            </w:r>
          </w:p>
        </w:tc>
        <w:tc>
          <w:tcPr>
            <w:tcW w:w="430" w:type="dxa"/>
            <w:tcBorders>
              <w:top w:val="nil"/>
              <w:left w:val="nil"/>
              <w:bottom w:val="single" w:sz="4" w:space="0" w:color="auto"/>
              <w:right w:val="single" w:sz="4" w:space="0" w:color="auto"/>
            </w:tcBorders>
            <w:shd w:val="clear" w:color="auto" w:fill="auto"/>
            <w:noWrap/>
            <w:vAlign w:val="center"/>
            <w:hideMark/>
          </w:tcPr>
          <w:p w14:paraId="4C2B5BE4" w14:textId="77777777" w:rsidR="00A65727" w:rsidRPr="00E16EC9" w:rsidRDefault="00A65727" w:rsidP="00A65727">
            <w:pPr>
              <w:pStyle w:val="Tabel"/>
              <w:jc w:val="center"/>
              <w:rPr>
                <w:sz w:val="18"/>
                <w:szCs w:val="18"/>
                <w:lang w:eastAsia="et-EE"/>
              </w:rPr>
            </w:pPr>
            <w:r w:rsidRPr="00E16EC9">
              <w:rPr>
                <w:sz w:val="18"/>
                <w:szCs w:val="18"/>
                <w:lang w:eastAsia="et-EE"/>
              </w:rPr>
              <w:t>2.2</w:t>
            </w:r>
          </w:p>
        </w:tc>
        <w:tc>
          <w:tcPr>
            <w:tcW w:w="562" w:type="dxa"/>
            <w:tcBorders>
              <w:top w:val="nil"/>
              <w:left w:val="nil"/>
              <w:bottom w:val="single" w:sz="4" w:space="0" w:color="auto"/>
              <w:right w:val="single" w:sz="4" w:space="0" w:color="auto"/>
            </w:tcBorders>
            <w:shd w:val="clear" w:color="auto" w:fill="auto"/>
            <w:noWrap/>
            <w:vAlign w:val="center"/>
            <w:hideMark/>
          </w:tcPr>
          <w:p w14:paraId="367110D2" w14:textId="77777777" w:rsidR="00A65727" w:rsidRPr="00E16EC9" w:rsidRDefault="00A65727" w:rsidP="00A65727">
            <w:pPr>
              <w:pStyle w:val="Tabel"/>
              <w:jc w:val="center"/>
              <w:rPr>
                <w:sz w:val="18"/>
                <w:szCs w:val="18"/>
                <w:lang w:eastAsia="et-EE"/>
              </w:rPr>
            </w:pPr>
            <w:r w:rsidRPr="00E16EC9">
              <w:rPr>
                <w:sz w:val="18"/>
                <w:szCs w:val="18"/>
                <w:lang w:eastAsia="et-EE"/>
              </w:rPr>
              <w:t>10.8</w:t>
            </w:r>
          </w:p>
        </w:tc>
        <w:tc>
          <w:tcPr>
            <w:tcW w:w="539" w:type="dxa"/>
            <w:tcBorders>
              <w:top w:val="nil"/>
              <w:left w:val="nil"/>
              <w:bottom w:val="single" w:sz="4" w:space="0" w:color="auto"/>
              <w:right w:val="single" w:sz="4" w:space="0" w:color="auto"/>
            </w:tcBorders>
            <w:shd w:val="clear" w:color="auto" w:fill="auto"/>
            <w:noWrap/>
            <w:vAlign w:val="center"/>
            <w:hideMark/>
          </w:tcPr>
          <w:p w14:paraId="2A9F1DB5" w14:textId="77777777" w:rsidR="00A65727" w:rsidRPr="00E16EC9" w:rsidRDefault="00A65727" w:rsidP="00A65727">
            <w:pPr>
              <w:pStyle w:val="Tabel"/>
              <w:jc w:val="center"/>
              <w:rPr>
                <w:sz w:val="18"/>
                <w:szCs w:val="18"/>
                <w:lang w:eastAsia="et-EE"/>
              </w:rPr>
            </w:pPr>
            <w:r w:rsidRPr="00E16EC9">
              <w:rPr>
                <w:sz w:val="18"/>
                <w:szCs w:val="18"/>
                <w:lang w:eastAsia="et-EE"/>
              </w:rPr>
              <w:t>25</w:t>
            </w:r>
          </w:p>
        </w:tc>
        <w:tc>
          <w:tcPr>
            <w:tcW w:w="737" w:type="dxa"/>
            <w:tcBorders>
              <w:top w:val="nil"/>
              <w:left w:val="nil"/>
              <w:bottom w:val="single" w:sz="4" w:space="0" w:color="auto"/>
              <w:right w:val="single" w:sz="4" w:space="0" w:color="auto"/>
            </w:tcBorders>
            <w:shd w:val="clear" w:color="auto" w:fill="auto"/>
            <w:noWrap/>
            <w:vAlign w:val="center"/>
            <w:hideMark/>
          </w:tcPr>
          <w:p w14:paraId="3543854B" w14:textId="77777777" w:rsidR="00A65727" w:rsidRPr="00E16EC9" w:rsidRDefault="00A65727" w:rsidP="00A65727">
            <w:pPr>
              <w:pStyle w:val="Tabel"/>
              <w:jc w:val="center"/>
              <w:rPr>
                <w:sz w:val="18"/>
                <w:szCs w:val="18"/>
                <w:lang w:eastAsia="et-EE"/>
              </w:rPr>
            </w:pPr>
            <w:r w:rsidRPr="00E16EC9">
              <w:rPr>
                <w:sz w:val="18"/>
                <w:szCs w:val="18"/>
                <w:lang w:eastAsia="et-EE"/>
              </w:rPr>
              <w:t>90</w:t>
            </w:r>
          </w:p>
        </w:tc>
        <w:tc>
          <w:tcPr>
            <w:tcW w:w="851" w:type="dxa"/>
            <w:tcBorders>
              <w:top w:val="nil"/>
              <w:left w:val="nil"/>
              <w:bottom w:val="single" w:sz="4" w:space="0" w:color="auto"/>
              <w:right w:val="single" w:sz="4" w:space="0" w:color="auto"/>
            </w:tcBorders>
            <w:shd w:val="clear" w:color="000000" w:fill="C6EFCE"/>
            <w:vAlign w:val="center"/>
            <w:hideMark/>
          </w:tcPr>
          <w:p w14:paraId="7A5D4E3B"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831" w:type="dxa"/>
            <w:tcBorders>
              <w:top w:val="nil"/>
              <w:left w:val="nil"/>
              <w:bottom w:val="single" w:sz="4" w:space="0" w:color="auto"/>
              <w:right w:val="single" w:sz="4" w:space="0" w:color="auto"/>
            </w:tcBorders>
            <w:shd w:val="clear" w:color="000000" w:fill="C6EFCE"/>
            <w:vAlign w:val="center"/>
            <w:hideMark/>
          </w:tcPr>
          <w:p w14:paraId="688F3248"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870" w:type="dxa"/>
            <w:tcBorders>
              <w:top w:val="nil"/>
              <w:left w:val="nil"/>
              <w:bottom w:val="single" w:sz="4" w:space="0" w:color="auto"/>
              <w:right w:val="single" w:sz="4" w:space="0" w:color="auto"/>
            </w:tcBorders>
            <w:shd w:val="clear" w:color="000000" w:fill="C6EFCE"/>
            <w:vAlign w:val="center"/>
            <w:hideMark/>
          </w:tcPr>
          <w:p w14:paraId="5888CFF1"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567" w:type="dxa"/>
            <w:tcBorders>
              <w:top w:val="nil"/>
              <w:left w:val="nil"/>
              <w:bottom w:val="single" w:sz="4" w:space="0" w:color="auto"/>
              <w:right w:val="single" w:sz="4" w:space="0" w:color="auto"/>
            </w:tcBorders>
            <w:shd w:val="clear" w:color="000000" w:fill="D9D9D9"/>
            <w:vAlign w:val="center"/>
            <w:hideMark/>
          </w:tcPr>
          <w:p w14:paraId="139E3DF3" w14:textId="55F659E5" w:rsidR="00A65727" w:rsidRPr="00E16EC9" w:rsidRDefault="00A65727" w:rsidP="00A65727">
            <w:pPr>
              <w:pStyle w:val="Tabel"/>
              <w:jc w:val="center"/>
              <w:rPr>
                <w:sz w:val="18"/>
                <w:szCs w:val="18"/>
                <w:lang w:eastAsia="et-EE"/>
              </w:rPr>
            </w:pPr>
            <w:r w:rsidRPr="00E16EC9">
              <w:rPr>
                <w:sz w:val="18"/>
                <w:szCs w:val="18"/>
                <w:lang w:eastAsia="et-EE"/>
              </w:rPr>
              <w:t>-</w:t>
            </w:r>
          </w:p>
        </w:tc>
      </w:tr>
      <w:tr w:rsidR="00A65727" w:rsidRPr="00E16EC9" w14:paraId="3C9D8D6E" w14:textId="77777777" w:rsidTr="00A65727">
        <w:trPr>
          <w:gridAfter w:val="1"/>
          <w:wAfter w:w="20" w:type="dxa"/>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04B59EDB" w14:textId="77777777" w:rsidR="00A65727" w:rsidRPr="00E16EC9" w:rsidRDefault="00A65727" w:rsidP="00A65727">
            <w:pPr>
              <w:pStyle w:val="Tabel"/>
              <w:rPr>
                <w:sz w:val="18"/>
                <w:szCs w:val="18"/>
                <w:lang w:eastAsia="et-EE"/>
              </w:rPr>
            </w:pPr>
            <w:r w:rsidRPr="00E16EC9">
              <w:rPr>
                <w:sz w:val="18"/>
                <w:szCs w:val="18"/>
                <w:lang w:eastAsia="et-EE"/>
              </w:rPr>
              <w:t>Nasva Kersti</w:t>
            </w:r>
          </w:p>
        </w:tc>
        <w:tc>
          <w:tcPr>
            <w:tcW w:w="909" w:type="dxa"/>
            <w:tcBorders>
              <w:top w:val="nil"/>
              <w:left w:val="nil"/>
              <w:bottom w:val="single" w:sz="4" w:space="0" w:color="auto"/>
              <w:right w:val="single" w:sz="4" w:space="0" w:color="auto"/>
            </w:tcBorders>
            <w:shd w:val="clear" w:color="auto" w:fill="auto"/>
            <w:noWrap/>
            <w:vAlign w:val="center"/>
            <w:hideMark/>
          </w:tcPr>
          <w:p w14:paraId="469BF47A" w14:textId="77777777" w:rsidR="00A65727" w:rsidRPr="00E16EC9" w:rsidRDefault="00A65727" w:rsidP="00A65727">
            <w:pPr>
              <w:pStyle w:val="Tabel"/>
              <w:jc w:val="center"/>
              <w:rPr>
                <w:sz w:val="18"/>
                <w:szCs w:val="18"/>
                <w:lang w:eastAsia="et-EE"/>
              </w:rPr>
            </w:pPr>
            <w:r w:rsidRPr="00E16EC9">
              <w:rPr>
                <w:sz w:val="18"/>
                <w:szCs w:val="18"/>
                <w:lang w:eastAsia="et-EE"/>
              </w:rPr>
              <w:t>Sõrve mnt</w:t>
            </w:r>
          </w:p>
        </w:tc>
        <w:tc>
          <w:tcPr>
            <w:tcW w:w="561" w:type="dxa"/>
            <w:tcBorders>
              <w:top w:val="nil"/>
              <w:left w:val="nil"/>
              <w:bottom w:val="single" w:sz="4" w:space="0" w:color="auto"/>
              <w:right w:val="single" w:sz="4" w:space="0" w:color="auto"/>
            </w:tcBorders>
            <w:shd w:val="clear" w:color="auto" w:fill="auto"/>
            <w:noWrap/>
            <w:vAlign w:val="center"/>
            <w:hideMark/>
          </w:tcPr>
          <w:p w14:paraId="67FEB9A5" w14:textId="77777777" w:rsidR="00A65727" w:rsidRPr="00E16EC9" w:rsidRDefault="00A65727" w:rsidP="00A65727">
            <w:pPr>
              <w:pStyle w:val="Tabel"/>
              <w:jc w:val="center"/>
              <w:rPr>
                <w:sz w:val="18"/>
                <w:szCs w:val="18"/>
                <w:lang w:eastAsia="et-EE"/>
              </w:rPr>
            </w:pPr>
            <w:r w:rsidRPr="00E16EC9">
              <w:rPr>
                <w:sz w:val="18"/>
                <w:szCs w:val="18"/>
                <w:lang w:eastAsia="et-EE"/>
              </w:rPr>
              <w:t>2011</w:t>
            </w:r>
          </w:p>
        </w:tc>
        <w:tc>
          <w:tcPr>
            <w:tcW w:w="281" w:type="dxa"/>
            <w:tcBorders>
              <w:top w:val="nil"/>
              <w:left w:val="nil"/>
              <w:bottom w:val="single" w:sz="4" w:space="0" w:color="auto"/>
              <w:right w:val="single" w:sz="4" w:space="0" w:color="auto"/>
            </w:tcBorders>
            <w:shd w:val="clear" w:color="auto" w:fill="auto"/>
            <w:noWrap/>
            <w:vAlign w:val="center"/>
            <w:hideMark/>
          </w:tcPr>
          <w:p w14:paraId="3224DA2A" w14:textId="77777777" w:rsidR="00A65727" w:rsidRPr="00E16EC9" w:rsidRDefault="00A65727" w:rsidP="00A65727">
            <w:pPr>
              <w:pStyle w:val="Tabel"/>
              <w:jc w:val="center"/>
              <w:rPr>
                <w:sz w:val="18"/>
                <w:szCs w:val="18"/>
                <w:lang w:eastAsia="et-EE"/>
              </w:rPr>
            </w:pPr>
            <w:r w:rsidRPr="00E16EC9">
              <w:rPr>
                <w:sz w:val="18"/>
                <w:szCs w:val="18"/>
                <w:lang w:eastAsia="et-EE"/>
              </w:rPr>
              <w:t>2</w:t>
            </w:r>
          </w:p>
        </w:tc>
        <w:tc>
          <w:tcPr>
            <w:tcW w:w="717" w:type="dxa"/>
            <w:tcBorders>
              <w:top w:val="nil"/>
              <w:left w:val="nil"/>
              <w:bottom w:val="single" w:sz="4" w:space="0" w:color="auto"/>
              <w:right w:val="single" w:sz="4" w:space="0" w:color="auto"/>
            </w:tcBorders>
            <w:shd w:val="clear" w:color="auto" w:fill="auto"/>
            <w:noWrap/>
            <w:vAlign w:val="center"/>
            <w:hideMark/>
          </w:tcPr>
          <w:p w14:paraId="4AD25453" w14:textId="77777777" w:rsidR="00A65727" w:rsidRPr="00E16EC9" w:rsidRDefault="00A65727" w:rsidP="00A65727">
            <w:pPr>
              <w:pStyle w:val="Tabel"/>
              <w:jc w:val="center"/>
              <w:rPr>
                <w:sz w:val="18"/>
                <w:szCs w:val="18"/>
                <w:lang w:eastAsia="et-EE"/>
              </w:rPr>
            </w:pPr>
            <w:r w:rsidRPr="00E16EC9">
              <w:rPr>
                <w:sz w:val="18"/>
                <w:szCs w:val="18"/>
                <w:lang w:eastAsia="et-EE"/>
              </w:rPr>
              <w:t>ABS Pumps</w:t>
            </w:r>
          </w:p>
        </w:tc>
        <w:tc>
          <w:tcPr>
            <w:tcW w:w="1134" w:type="dxa"/>
            <w:tcBorders>
              <w:top w:val="nil"/>
              <w:left w:val="nil"/>
              <w:bottom w:val="single" w:sz="4" w:space="0" w:color="auto"/>
              <w:right w:val="single" w:sz="4" w:space="0" w:color="auto"/>
            </w:tcBorders>
            <w:shd w:val="clear" w:color="auto" w:fill="auto"/>
            <w:noWrap/>
            <w:vAlign w:val="center"/>
            <w:hideMark/>
          </w:tcPr>
          <w:p w14:paraId="01F9D08B" w14:textId="77777777" w:rsidR="00A65727" w:rsidRPr="00E16EC9" w:rsidRDefault="00A65727" w:rsidP="00A65727">
            <w:pPr>
              <w:pStyle w:val="Tabel"/>
              <w:jc w:val="center"/>
              <w:rPr>
                <w:sz w:val="18"/>
                <w:szCs w:val="18"/>
                <w:lang w:eastAsia="et-EE"/>
              </w:rPr>
            </w:pPr>
            <w:r w:rsidRPr="00E16EC9">
              <w:rPr>
                <w:sz w:val="18"/>
                <w:szCs w:val="18"/>
                <w:lang w:eastAsia="et-EE"/>
              </w:rPr>
              <w:t>AS0831,205-S22/4</w:t>
            </w:r>
          </w:p>
        </w:tc>
        <w:tc>
          <w:tcPr>
            <w:tcW w:w="430" w:type="dxa"/>
            <w:tcBorders>
              <w:top w:val="nil"/>
              <w:left w:val="nil"/>
              <w:bottom w:val="single" w:sz="4" w:space="0" w:color="auto"/>
              <w:right w:val="single" w:sz="4" w:space="0" w:color="auto"/>
            </w:tcBorders>
            <w:shd w:val="clear" w:color="auto" w:fill="auto"/>
            <w:noWrap/>
            <w:vAlign w:val="center"/>
            <w:hideMark/>
          </w:tcPr>
          <w:p w14:paraId="67C2168C" w14:textId="77777777" w:rsidR="00A65727" w:rsidRPr="00E16EC9" w:rsidRDefault="00A65727" w:rsidP="00A65727">
            <w:pPr>
              <w:pStyle w:val="Tabel"/>
              <w:jc w:val="center"/>
              <w:rPr>
                <w:sz w:val="18"/>
                <w:szCs w:val="18"/>
                <w:lang w:eastAsia="et-EE"/>
              </w:rPr>
            </w:pPr>
            <w:r w:rsidRPr="00E16EC9">
              <w:rPr>
                <w:sz w:val="18"/>
                <w:szCs w:val="18"/>
                <w:lang w:eastAsia="et-EE"/>
              </w:rPr>
              <w:t>2.2</w:t>
            </w:r>
          </w:p>
        </w:tc>
        <w:tc>
          <w:tcPr>
            <w:tcW w:w="562" w:type="dxa"/>
            <w:tcBorders>
              <w:top w:val="nil"/>
              <w:left w:val="nil"/>
              <w:bottom w:val="single" w:sz="4" w:space="0" w:color="auto"/>
              <w:right w:val="single" w:sz="4" w:space="0" w:color="auto"/>
            </w:tcBorders>
            <w:shd w:val="clear" w:color="auto" w:fill="auto"/>
            <w:noWrap/>
            <w:vAlign w:val="center"/>
            <w:hideMark/>
          </w:tcPr>
          <w:p w14:paraId="1BE7DF97" w14:textId="77777777" w:rsidR="00A65727" w:rsidRPr="00E16EC9" w:rsidRDefault="00A65727" w:rsidP="00A65727">
            <w:pPr>
              <w:pStyle w:val="Tabel"/>
              <w:jc w:val="center"/>
              <w:rPr>
                <w:sz w:val="18"/>
                <w:szCs w:val="18"/>
                <w:lang w:eastAsia="et-EE"/>
              </w:rPr>
            </w:pPr>
            <w:r w:rsidRPr="00E16EC9">
              <w:rPr>
                <w:sz w:val="18"/>
                <w:szCs w:val="18"/>
                <w:lang w:eastAsia="et-EE"/>
              </w:rPr>
              <w:t>10.8</w:t>
            </w:r>
          </w:p>
        </w:tc>
        <w:tc>
          <w:tcPr>
            <w:tcW w:w="539" w:type="dxa"/>
            <w:tcBorders>
              <w:top w:val="nil"/>
              <w:left w:val="nil"/>
              <w:bottom w:val="single" w:sz="4" w:space="0" w:color="auto"/>
              <w:right w:val="single" w:sz="4" w:space="0" w:color="auto"/>
            </w:tcBorders>
            <w:shd w:val="clear" w:color="auto" w:fill="auto"/>
            <w:noWrap/>
            <w:vAlign w:val="center"/>
            <w:hideMark/>
          </w:tcPr>
          <w:p w14:paraId="29796F76" w14:textId="77777777" w:rsidR="00A65727" w:rsidRPr="00E16EC9" w:rsidRDefault="00A65727" w:rsidP="00A65727">
            <w:pPr>
              <w:pStyle w:val="Tabel"/>
              <w:jc w:val="center"/>
              <w:rPr>
                <w:sz w:val="18"/>
                <w:szCs w:val="18"/>
                <w:lang w:eastAsia="et-EE"/>
              </w:rPr>
            </w:pPr>
            <w:r w:rsidRPr="00E16EC9">
              <w:rPr>
                <w:sz w:val="18"/>
                <w:szCs w:val="18"/>
                <w:lang w:eastAsia="et-EE"/>
              </w:rPr>
              <w:t>25</w:t>
            </w:r>
          </w:p>
        </w:tc>
        <w:tc>
          <w:tcPr>
            <w:tcW w:w="737" w:type="dxa"/>
            <w:tcBorders>
              <w:top w:val="nil"/>
              <w:left w:val="nil"/>
              <w:bottom w:val="single" w:sz="4" w:space="0" w:color="auto"/>
              <w:right w:val="single" w:sz="4" w:space="0" w:color="auto"/>
            </w:tcBorders>
            <w:shd w:val="clear" w:color="auto" w:fill="auto"/>
            <w:noWrap/>
            <w:vAlign w:val="center"/>
            <w:hideMark/>
          </w:tcPr>
          <w:p w14:paraId="32B5BFE9" w14:textId="77777777" w:rsidR="00A65727" w:rsidRPr="00E16EC9" w:rsidRDefault="00A65727" w:rsidP="00A65727">
            <w:pPr>
              <w:pStyle w:val="Tabel"/>
              <w:jc w:val="center"/>
              <w:rPr>
                <w:sz w:val="18"/>
                <w:szCs w:val="18"/>
                <w:lang w:eastAsia="et-EE"/>
              </w:rPr>
            </w:pPr>
            <w:r w:rsidRPr="00E16EC9">
              <w:rPr>
                <w:sz w:val="18"/>
                <w:szCs w:val="18"/>
                <w:lang w:eastAsia="et-EE"/>
              </w:rPr>
              <w:t>90</w:t>
            </w:r>
          </w:p>
        </w:tc>
        <w:tc>
          <w:tcPr>
            <w:tcW w:w="851" w:type="dxa"/>
            <w:tcBorders>
              <w:top w:val="nil"/>
              <w:left w:val="nil"/>
              <w:bottom w:val="single" w:sz="4" w:space="0" w:color="auto"/>
              <w:right w:val="single" w:sz="4" w:space="0" w:color="auto"/>
            </w:tcBorders>
            <w:shd w:val="clear" w:color="000000" w:fill="C6EFCE"/>
            <w:vAlign w:val="center"/>
            <w:hideMark/>
          </w:tcPr>
          <w:p w14:paraId="01901069"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831" w:type="dxa"/>
            <w:tcBorders>
              <w:top w:val="nil"/>
              <w:left w:val="nil"/>
              <w:bottom w:val="single" w:sz="4" w:space="0" w:color="auto"/>
              <w:right w:val="single" w:sz="4" w:space="0" w:color="auto"/>
            </w:tcBorders>
            <w:shd w:val="clear" w:color="000000" w:fill="C6EFCE"/>
            <w:vAlign w:val="center"/>
            <w:hideMark/>
          </w:tcPr>
          <w:p w14:paraId="0ED2398E"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870" w:type="dxa"/>
            <w:tcBorders>
              <w:top w:val="nil"/>
              <w:left w:val="nil"/>
              <w:bottom w:val="single" w:sz="4" w:space="0" w:color="auto"/>
              <w:right w:val="single" w:sz="4" w:space="0" w:color="auto"/>
            </w:tcBorders>
            <w:shd w:val="clear" w:color="000000" w:fill="C6EFCE"/>
            <w:vAlign w:val="center"/>
            <w:hideMark/>
          </w:tcPr>
          <w:p w14:paraId="31F6B2E9"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567" w:type="dxa"/>
            <w:tcBorders>
              <w:top w:val="nil"/>
              <w:left w:val="nil"/>
              <w:bottom w:val="single" w:sz="4" w:space="0" w:color="auto"/>
              <w:right w:val="single" w:sz="4" w:space="0" w:color="auto"/>
            </w:tcBorders>
            <w:shd w:val="clear" w:color="000000" w:fill="D9D9D9"/>
            <w:vAlign w:val="center"/>
            <w:hideMark/>
          </w:tcPr>
          <w:p w14:paraId="603A6E12" w14:textId="449617D5" w:rsidR="00A65727" w:rsidRPr="00E16EC9" w:rsidRDefault="00A65727" w:rsidP="00A65727">
            <w:pPr>
              <w:pStyle w:val="Tabel"/>
              <w:jc w:val="center"/>
              <w:rPr>
                <w:sz w:val="18"/>
                <w:szCs w:val="18"/>
                <w:lang w:eastAsia="et-EE"/>
              </w:rPr>
            </w:pPr>
            <w:r w:rsidRPr="00E16EC9">
              <w:rPr>
                <w:sz w:val="18"/>
                <w:szCs w:val="18"/>
                <w:lang w:eastAsia="et-EE"/>
              </w:rPr>
              <w:t>-</w:t>
            </w:r>
          </w:p>
        </w:tc>
      </w:tr>
      <w:tr w:rsidR="00A65727" w:rsidRPr="00E16EC9" w14:paraId="108B7B48" w14:textId="77777777" w:rsidTr="00A65727">
        <w:trPr>
          <w:gridAfter w:val="1"/>
          <w:wAfter w:w="20" w:type="dxa"/>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034791E0" w14:textId="77777777" w:rsidR="00A65727" w:rsidRPr="00E16EC9" w:rsidRDefault="00A65727" w:rsidP="00A65727">
            <w:pPr>
              <w:pStyle w:val="Tabel"/>
              <w:rPr>
                <w:sz w:val="18"/>
                <w:szCs w:val="18"/>
                <w:lang w:eastAsia="et-EE"/>
              </w:rPr>
            </w:pPr>
            <w:r w:rsidRPr="00E16EC9">
              <w:rPr>
                <w:sz w:val="18"/>
                <w:szCs w:val="18"/>
                <w:lang w:eastAsia="et-EE"/>
              </w:rPr>
              <w:t>Nasva Klubi</w:t>
            </w:r>
          </w:p>
        </w:tc>
        <w:tc>
          <w:tcPr>
            <w:tcW w:w="909" w:type="dxa"/>
            <w:tcBorders>
              <w:top w:val="nil"/>
              <w:left w:val="nil"/>
              <w:bottom w:val="single" w:sz="4" w:space="0" w:color="auto"/>
              <w:right w:val="single" w:sz="4" w:space="0" w:color="auto"/>
            </w:tcBorders>
            <w:shd w:val="clear" w:color="auto" w:fill="auto"/>
            <w:noWrap/>
            <w:vAlign w:val="center"/>
            <w:hideMark/>
          </w:tcPr>
          <w:p w14:paraId="6BB3FAD7" w14:textId="77777777" w:rsidR="00A65727" w:rsidRPr="00E16EC9" w:rsidRDefault="00A65727" w:rsidP="00A65727">
            <w:pPr>
              <w:pStyle w:val="Tabel"/>
              <w:jc w:val="center"/>
              <w:rPr>
                <w:sz w:val="18"/>
                <w:szCs w:val="18"/>
                <w:lang w:eastAsia="et-EE"/>
              </w:rPr>
            </w:pPr>
            <w:r w:rsidRPr="00E16EC9">
              <w:rPr>
                <w:sz w:val="18"/>
                <w:szCs w:val="18"/>
                <w:lang w:eastAsia="et-EE"/>
              </w:rPr>
              <w:t>Sõrve mnt</w:t>
            </w:r>
          </w:p>
        </w:tc>
        <w:tc>
          <w:tcPr>
            <w:tcW w:w="561" w:type="dxa"/>
            <w:tcBorders>
              <w:top w:val="nil"/>
              <w:left w:val="nil"/>
              <w:bottom w:val="single" w:sz="4" w:space="0" w:color="auto"/>
              <w:right w:val="single" w:sz="4" w:space="0" w:color="auto"/>
            </w:tcBorders>
            <w:shd w:val="clear" w:color="auto" w:fill="auto"/>
            <w:noWrap/>
            <w:vAlign w:val="center"/>
            <w:hideMark/>
          </w:tcPr>
          <w:p w14:paraId="72AAFA59" w14:textId="77777777" w:rsidR="00A65727" w:rsidRPr="00E16EC9" w:rsidRDefault="00A65727" w:rsidP="00A65727">
            <w:pPr>
              <w:pStyle w:val="Tabel"/>
              <w:jc w:val="center"/>
              <w:rPr>
                <w:sz w:val="18"/>
                <w:szCs w:val="18"/>
                <w:lang w:eastAsia="et-EE"/>
              </w:rPr>
            </w:pPr>
            <w:r w:rsidRPr="00E16EC9">
              <w:rPr>
                <w:sz w:val="18"/>
                <w:szCs w:val="18"/>
                <w:lang w:eastAsia="et-EE"/>
              </w:rPr>
              <w:t>2009</w:t>
            </w:r>
          </w:p>
        </w:tc>
        <w:tc>
          <w:tcPr>
            <w:tcW w:w="281" w:type="dxa"/>
            <w:tcBorders>
              <w:top w:val="nil"/>
              <w:left w:val="nil"/>
              <w:bottom w:val="single" w:sz="4" w:space="0" w:color="auto"/>
              <w:right w:val="single" w:sz="4" w:space="0" w:color="auto"/>
            </w:tcBorders>
            <w:shd w:val="clear" w:color="auto" w:fill="auto"/>
            <w:noWrap/>
            <w:vAlign w:val="center"/>
            <w:hideMark/>
          </w:tcPr>
          <w:p w14:paraId="24531CFF" w14:textId="77777777" w:rsidR="00A65727" w:rsidRPr="00E16EC9" w:rsidRDefault="00A65727" w:rsidP="00A65727">
            <w:pPr>
              <w:pStyle w:val="Tabel"/>
              <w:jc w:val="center"/>
              <w:rPr>
                <w:sz w:val="18"/>
                <w:szCs w:val="18"/>
                <w:lang w:eastAsia="et-EE"/>
              </w:rPr>
            </w:pPr>
            <w:r w:rsidRPr="00E16EC9">
              <w:rPr>
                <w:sz w:val="18"/>
                <w:szCs w:val="18"/>
                <w:lang w:eastAsia="et-EE"/>
              </w:rPr>
              <w:t>2</w:t>
            </w:r>
          </w:p>
        </w:tc>
        <w:tc>
          <w:tcPr>
            <w:tcW w:w="717" w:type="dxa"/>
            <w:tcBorders>
              <w:top w:val="nil"/>
              <w:left w:val="nil"/>
              <w:bottom w:val="single" w:sz="4" w:space="0" w:color="auto"/>
              <w:right w:val="single" w:sz="4" w:space="0" w:color="auto"/>
            </w:tcBorders>
            <w:shd w:val="clear" w:color="auto" w:fill="auto"/>
            <w:noWrap/>
            <w:vAlign w:val="center"/>
            <w:hideMark/>
          </w:tcPr>
          <w:p w14:paraId="238C356F" w14:textId="77777777" w:rsidR="00A65727" w:rsidRPr="00E16EC9" w:rsidRDefault="00A65727" w:rsidP="00A65727">
            <w:pPr>
              <w:pStyle w:val="Tabel"/>
              <w:jc w:val="center"/>
              <w:rPr>
                <w:sz w:val="18"/>
                <w:szCs w:val="18"/>
                <w:lang w:eastAsia="et-EE"/>
              </w:rPr>
            </w:pPr>
            <w:r w:rsidRPr="00E16EC9">
              <w:rPr>
                <w:sz w:val="18"/>
                <w:szCs w:val="18"/>
                <w:lang w:eastAsia="et-EE"/>
              </w:rPr>
              <w:t>ABS Pumps</w:t>
            </w:r>
          </w:p>
        </w:tc>
        <w:tc>
          <w:tcPr>
            <w:tcW w:w="1134" w:type="dxa"/>
            <w:tcBorders>
              <w:top w:val="nil"/>
              <w:left w:val="nil"/>
              <w:bottom w:val="single" w:sz="4" w:space="0" w:color="auto"/>
              <w:right w:val="single" w:sz="4" w:space="0" w:color="auto"/>
            </w:tcBorders>
            <w:shd w:val="clear" w:color="auto" w:fill="auto"/>
            <w:noWrap/>
            <w:vAlign w:val="center"/>
            <w:hideMark/>
          </w:tcPr>
          <w:p w14:paraId="54EAB226" w14:textId="77777777" w:rsidR="00A65727" w:rsidRPr="00E16EC9" w:rsidRDefault="00A65727" w:rsidP="00A65727">
            <w:pPr>
              <w:pStyle w:val="Tabel"/>
              <w:jc w:val="center"/>
              <w:rPr>
                <w:sz w:val="18"/>
                <w:szCs w:val="18"/>
                <w:lang w:eastAsia="et-EE"/>
              </w:rPr>
            </w:pPr>
            <w:r w:rsidRPr="00E16EC9">
              <w:rPr>
                <w:sz w:val="18"/>
                <w:szCs w:val="18"/>
                <w:lang w:eastAsia="et-EE"/>
              </w:rPr>
              <w:t>Afp0831,2S22/4</w:t>
            </w:r>
          </w:p>
        </w:tc>
        <w:tc>
          <w:tcPr>
            <w:tcW w:w="430" w:type="dxa"/>
            <w:tcBorders>
              <w:top w:val="nil"/>
              <w:left w:val="nil"/>
              <w:bottom w:val="single" w:sz="4" w:space="0" w:color="auto"/>
              <w:right w:val="single" w:sz="4" w:space="0" w:color="auto"/>
            </w:tcBorders>
            <w:shd w:val="clear" w:color="auto" w:fill="auto"/>
            <w:noWrap/>
            <w:vAlign w:val="center"/>
            <w:hideMark/>
          </w:tcPr>
          <w:p w14:paraId="4AC138F1" w14:textId="77777777" w:rsidR="00A65727" w:rsidRPr="00E16EC9" w:rsidRDefault="00A65727" w:rsidP="00A65727">
            <w:pPr>
              <w:pStyle w:val="Tabel"/>
              <w:jc w:val="center"/>
              <w:rPr>
                <w:sz w:val="18"/>
                <w:szCs w:val="18"/>
                <w:lang w:eastAsia="et-EE"/>
              </w:rPr>
            </w:pPr>
            <w:r w:rsidRPr="00E16EC9">
              <w:rPr>
                <w:sz w:val="18"/>
                <w:szCs w:val="18"/>
                <w:lang w:eastAsia="et-EE"/>
              </w:rPr>
              <w:t>2.2</w:t>
            </w:r>
          </w:p>
        </w:tc>
        <w:tc>
          <w:tcPr>
            <w:tcW w:w="562" w:type="dxa"/>
            <w:tcBorders>
              <w:top w:val="nil"/>
              <w:left w:val="nil"/>
              <w:bottom w:val="single" w:sz="4" w:space="0" w:color="auto"/>
              <w:right w:val="single" w:sz="4" w:space="0" w:color="auto"/>
            </w:tcBorders>
            <w:shd w:val="clear" w:color="auto" w:fill="auto"/>
            <w:noWrap/>
            <w:vAlign w:val="center"/>
            <w:hideMark/>
          </w:tcPr>
          <w:p w14:paraId="71B246EC" w14:textId="77777777" w:rsidR="00A65727" w:rsidRPr="00E16EC9" w:rsidRDefault="00A65727" w:rsidP="00A65727">
            <w:pPr>
              <w:pStyle w:val="Tabel"/>
              <w:jc w:val="center"/>
              <w:rPr>
                <w:sz w:val="18"/>
                <w:szCs w:val="18"/>
                <w:lang w:eastAsia="et-EE"/>
              </w:rPr>
            </w:pPr>
            <w:r w:rsidRPr="00E16EC9">
              <w:rPr>
                <w:sz w:val="18"/>
                <w:szCs w:val="18"/>
                <w:lang w:eastAsia="et-EE"/>
              </w:rPr>
              <w:t>10.8</w:t>
            </w:r>
          </w:p>
        </w:tc>
        <w:tc>
          <w:tcPr>
            <w:tcW w:w="539" w:type="dxa"/>
            <w:tcBorders>
              <w:top w:val="nil"/>
              <w:left w:val="nil"/>
              <w:bottom w:val="single" w:sz="4" w:space="0" w:color="auto"/>
              <w:right w:val="single" w:sz="4" w:space="0" w:color="auto"/>
            </w:tcBorders>
            <w:shd w:val="clear" w:color="auto" w:fill="auto"/>
            <w:noWrap/>
            <w:vAlign w:val="center"/>
            <w:hideMark/>
          </w:tcPr>
          <w:p w14:paraId="5F57AF9D" w14:textId="77777777" w:rsidR="00A65727" w:rsidRPr="00E16EC9" w:rsidRDefault="00A65727" w:rsidP="00A65727">
            <w:pPr>
              <w:pStyle w:val="Tabel"/>
              <w:jc w:val="center"/>
              <w:rPr>
                <w:sz w:val="18"/>
                <w:szCs w:val="18"/>
                <w:lang w:eastAsia="et-EE"/>
              </w:rPr>
            </w:pPr>
            <w:r w:rsidRPr="00E16EC9">
              <w:rPr>
                <w:sz w:val="18"/>
                <w:szCs w:val="18"/>
                <w:lang w:eastAsia="et-EE"/>
              </w:rPr>
              <w:t>25</w:t>
            </w:r>
          </w:p>
        </w:tc>
        <w:tc>
          <w:tcPr>
            <w:tcW w:w="737" w:type="dxa"/>
            <w:tcBorders>
              <w:top w:val="nil"/>
              <w:left w:val="nil"/>
              <w:bottom w:val="single" w:sz="4" w:space="0" w:color="auto"/>
              <w:right w:val="single" w:sz="4" w:space="0" w:color="auto"/>
            </w:tcBorders>
            <w:shd w:val="clear" w:color="auto" w:fill="auto"/>
            <w:noWrap/>
            <w:vAlign w:val="center"/>
            <w:hideMark/>
          </w:tcPr>
          <w:p w14:paraId="41F8F8D2" w14:textId="77777777" w:rsidR="00A65727" w:rsidRPr="00E16EC9" w:rsidRDefault="00A65727" w:rsidP="00A65727">
            <w:pPr>
              <w:pStyle w:val="Tabel"/>
              <w:jc w:val="center"/>
              <w:rPr>
                <w:sz w:val="18"/>
                <w:szCs w:val="18"/>
                <w:lang w:eastAsia="et-EE"/>
              </w:rPr>
            </w:pPr>
            <w:r w:rsidRPr="00E16EC9">
              <w:rPr>
                <w:sz w:val="18"/>
                <w:szCs w:val="18"/>
                <w:lang w:eastAsia="et-EE"/>
              </w:rPr>
              <w:t>90</w:t>
            </w:r>
          </w:p>
        </w:tc>
        <w:tc>
          <w:tcPr>
            <w:tcW w:w="851" w:type="dxa"/>
            <w:tcBorders>
              <w:top w:val="nil"/>
              <w:left w:val="nil"/>
              <w:bottom w:val="single" w:sz="4" w:space="0" w:color="auto"/>
              <w:right w:val="single" w:sz="4" w:space="0" w:color="auto"/>
            </w:tcBorders>
            <w:shd w:val="clear" w:color="000000" w:fill="FFEB9C"/>
            <w:vAlign w:val="center"/>
            <w:hideMark/>
          </w:tcPr>
          <w:p w14:paraId="076E6184" w14:textId="77777777" w:rsidR="00A65727" w:rsidRPr="00E16EC9" w:rsidRDefault="00A65727" w:rsidP="00A65727">
            <w:pPr>
              <w:pStyle w:val="Tabel"/>
              <w:jc w:val="center"/>
              <w:rPr>
                <w:color w:val="9C5700"/>
                <w:sz w:val="18"/>
                <w:szCs w:val="18"/>
                <w:lang w:eastAsia="et-EE"/>
              </w:rPr>
            </w:pPr>
            <w:r w:rsidRPr="00E16EC9">
              <w:rPr>
                <w:color w:val="9C5700"/>
                <w:sz w:val="18"/>
                <w:szCs w:val="18"/>
                <w:lang w:eastAsia="et-EE"/>
              </w:rPr>
              <w:t>rahuldav</w:t>
            </w:r>
          </w:p>
        </w:tc>
        <w:tc>
          <w:tcPr>
            <w:tcW w:w="831" w:type="dxa"/>
            <w:tcBorders>
              <w:top w:val="nil"/>
              <w:left w:val="nil"/>
              <w:bottom w:val="single" w:sz="4" w:space="0" w:color="auto"/>
              <w:right w:val="single" w:sz="4" w:space="0" w:color="auto"/>
            </w:tcBorders>
            <w:shd w:val="clear" w:color="000000" w:fill="FFEB9C"/>
            <w:vAlign w:val="center"/>
            <w:hideMark/>
          </w:tcPr>
          <w:p w14:paraId="309FB489" w14:textId="77777777" w:rsidR="00A65727" w:rsidRPr="00E16EC9" w:rsidRDefault="00A65727" w:rsidP="00A65727">
            <w:pPr>
              <w:pStyle w:val="Tabel"/>
              <w:jc w:val="center"/>
              <w:rPr>
                <w:color w:val="9C5700"/>
                <w:sz w:val="18"/>
                <w:szCs w:val="18"/>
                <w:lang w:eastAsia="et-EE"/>
              </w:rPr>
            </w:pPr>
            <w:r w:rsidRPr="00E16EC9">
              <w:rPr>
                <w:color w:val="9C5700"/>
                <w:sz w:val="18"/>
                <w:szCs w:val="18"/>
                <w:lang w:eastAsia="et-EE"/>
              </w:rPr>
              <w:t>rahuldav</w:t>
            </w:r>
          </w:p>
        </w:tc>
        <w:tc>
          <w:tcPr>
            <w:tcW w:w="870" w:type="dxa"/>
            <w:tcBorders>
              <w:top w:val="nil"/>
              <w:left w:val="nil"/>
              <w:bottom w:val="single" w:sz="4" w:space="0" w:color="auto"/>
              <w:right w:val="single" w:sz="4" w:space="0" w:color="auto"/>
            </w:tcBorders>
            <w:shd w:val="clear" w:color="000000" w:fill="FFEB9C"/>
            <w:vAlign w:val="center"/>
            <w:hideMark/>
          </w:tcPr>
          <w:p w14:paraId="79DDAC5B" w14:textId="77777777" w:rsidR="00A65727" w:rsidRPr="00E16EC9" w:rsidRDefault="00A65727" w:rsidP="00A65727">
            <w:pPr>
              <w:pStyle w:val="Tabel"/>
              <w:jc w:val="center"/>
              <w:rPr>
                <w:color w:val="9C5700"/>
                <w:sz w:val="18"/>
                <w:szCs w:val="18"/>
                <w:lang w:eastAsia="et-EE"/>
              </w:rPr>
            </w:pPr>
            <w:r w:rsidRPr="00E16EC9">
              <w:rPr>
                <w:color w:val="9C5700"/>
                <w:sz w:val="18"/>
                <w:szCs w:val="18"/>
                <w:lang w:eastAsia="et-EE"/>
              </w:rPr>
              <w:t>rahuldav</w:t>
            </w:r>
          </w:p>
        </w:tc>
        <w:tc>
          <w:tcPr>
            <w:tcW w:w="567" w:type="dxa"/>
            <w:tcBorders>
              <w:top w:val="nil"/>
              <w:left w:val="nil"/>
              <w:bottom w:val="single" w:sz="4" w:space="0" w:color="auto"/>
              <w:right w:val="single" w:sz="4" w:space="0" w:color="auto"/>
            </w:tcBorders>
            <w:shd w:val="clear" w:color="000000" w:fill="D9D9D9"/>
            <w:vAlign w:val="center"/>
            <w:hideMark/>
          </w:tcPr>
          <w:p w14:paraId="482A0EED" w14:textId="706161E9" w:rsidR="00A65727" w:rsidRPr="00E16EC9" w:rsidRDefault="00A65727" w:rsidP="00A65727">
            <w:pPr>
              <w:pStyle w:val="Tabel"/>
              <w:jc w:val="center"/>
              <w:rPr>
                <w:sz w:val="18"/>
                <w:szCs w:val="18"/>
                <w:lang w:eastAsia="et-EE"/>
              </w:rPr>
            </w:pPr>
            <w:r w:rsidRPr="00E16EC9">
              <w:rPr>
                <w:sz w:val="18"/>
                <w:szCs w:val="18"/>
                <w:lang w:eastAsia="et-EE"/>
              </w:rPr>
              <w:t>-</w:t>
            </w:r>
          </w:p>
        </w:tc>
      </w:tr>
      <w:tr w:rsidR="00A65727" w:rsidRPr="00E16EC9" w14:paraId="039FE6EC" w14:textId="77777777" w:rsidTr="00A65727">
        <w:trPr>
          <w:gridAfter w:val="1"/>
          <w:wAfter w:w="20" w:type="dxa"/>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5205432F" w14:textId="77777777" w:rsidR="00A65727" w:rsidRPr="00E16EC9" w:rsidRDefault="00A65727" w:rsidP="00A65727">
            <w:pPr>
              <w:pStyle w:val="Tabel"/>
              <w:rPr>
                <w:sz w:val="18"/>
                <w:szCs w:val="18"/>
                <w:lang w:eastAsia="et-EE"/>
              </w:rPr>
            </w:pPr>
            <w:r w:rsidRPr="00E16EC9">
              <w:rPr>
                <w:sz w:val="18"/>
                <w:szCs w:val="18"/>
                <w:lang w:eastAsia="et-EE"/>
              </w:rPr>
              <w:t>Nasva Oja</w:t>
            </w:r>
          </w:p>
        </w:tc>
        <w:tc>
          <w:tcPr>
            <w:tcW w:w="909" w:type="dxa"/>
            <w:tcBorders>
              <w:top w:val="nil"/>
              <w:left w:val="nil"/>
              <w:bottom w:val="single" w:sz="4" w:space="0" w:color="auto"/>
              <w:right w:val="single" w:sz="4" w:space="0" w:color="auto"/>
            </w:tcBorders>
            <w:shd w:val="clear" w:color="auto" w:fill="auto"/>
            <w:noWrap/>
            <w:vAlign w:val="center"/>
            <w:hideMark/>
          </w:tcPr>
          <w:p w14:paraId="2EEF4D99" w14:textId="77777777" w:rsidR="00A65727" w:rsidRPr="00E16EC9" w:rsidRDefault="00A65727" w:rsidP="00A65727">
            <w:pPr>
              <w:pStyle w:val="Tabel"/>
              <w:jc w:val="center"/>
              <w:rPr>
                <w:sz w:val="18"/>
                <w:szCs w:val="18"/>
                <w:lang w:eastAsia="et-EE"/>
              </w:rPr>
            </w:pPr>
            <w:r w:rsidRPr="00E16EC9">
              <w:rPr>
                <w:sz w:val="18"/>
                <w:szCs w:val="18"/>
                <w:lang w:eastAsia="et-EE"/>
              </w:rPr>
              <w:t>Oja tn</w:t>
            </w:r>
          </w:p>
        </w:tc>
        <w:tc>
          <w:tcPr>
            <w:tcW w:w="561" w:type="dxa"/>
            <w:tcBorders>
              <w:top w:val="nil"/>
              <w:left w:val="nil"/>
              <w:bottom w:val="single" w:sz="4" w:space="0" w:color="auto"/>
              <w:right w:val="single" w:sz="4" w:space="0" w:color="auto"/>
            </w:tcBorders>
            <w:shd w:val="clear" w:color="auto" w:fill="auto"/>
            <w:noWrap/>
            <w:vAlign w:val="center"/>
            <w:hideMark/>
          </w:tcPr>
          <w:p w14:paraId="2D80B329" w14:textId="77777777" w:rsidR="00A65727" w:rsidRPr="00E16EC9" w:rsidRDefault="00A65727" w:rsidP="00A65727">
            <w:pPr>
              <w:pStyle w:val="Tabel"/>
              <w:jc w:val="center"/>
              <w:rPr>
                <w:sz w:val="18"/>
                <w:szCs w:val="18"/>
                <w:lang w:eastAsia="et-EE"/>
              </w:rPr>
            </w:pPr>
            <w:r w:rsidRPr="00E16EC9">
              <w:rPr>
                <w:sz w:val="18"/>
                <w:szCs w:val="18"/>
                <w:lang w:eastAsia="et-EE"/>
              </w:rPr>
              <w:t>2011</w:t>
            </w:r>
          </w:p>
        </w:tc>
        <w:tc>
          <w:tcPr>
            <w:tcW w:w="281" w:type="dxa"/>
            <w:tcBorders>
              <w:top w:val="nil"/>
              <w:left w:val="nil"/>
              <w:bottom w:val="single" w:sz="4" w:space="0" w:color="auto"/>
              <w:right w:val="single" w:sz="4" w:space="0" w:color="auto"/>
            </w:tcBorders>
            <w:shd w:val="clear" w:color="auto" w:fill="auto"/>
            <w:noWrap/>
            <w:vAlign w:val="center"/>
            <w:hideMark/>
          </w:tcPr>
          <w:p w14:paraId="3D65F7CC" w14:textId="77777777" w:rsidR="00A65727" w:rsidRPr="00E16EC9" w:rsidRDefault="00A65727" w:rsidP="00A65727">
            <w:pPr>
              <w:pStyle w:val="Tabel"/>
              <w:jc w:val="center"/>
              <w:rPr>
                <w:sz w:val="18"/>
                <w:szCs w:val="18"/>
                <w:lang w:eastAsia="et-EE"/>
              </w:rPr>
            </w:pPr>
            <w:r w:rsidRPr="00E16EC9">
              <w:rPr>
                <w:sz w:val="18"/>
                <w:szCs w:val="18"/>
                <w:lang w:eastAsia="et-EE"/>
              </w:rPr>
              <w:t>2</w:t>
            </w:r>
          </w:p>
        </w:tc>
        <w:tc>
          <w:tcPr>
            <w:tcW w:w="717" w:type="dxa"/>
            <w:tcBorders>
              <w:top w:val="nil"/>
              <w:left w:val="nil"/>
              <w:bottom w:val="single" w:sz="4" w:space="0" w:color="auto"/>
              <w:right w:val="single" w:sz="4" w:space="0" w:color="auto"/>
            </w:tcBorders>
            <w:shd w:val="clear" w:color="auto" w:fill="auto"/>
            <w:noWrap/>
            <w:vAlign w:val="center"/>
            <w:hideMark/>
          </w:tcPr>
          <w:p w14:paraId="0BE02707" w14:textId="77777777" w:rsidR="00A65727" w:rsidRPr="00E16EC9" w:rsidRDefault="00A65727" w:rsidP="00A65727">
            <w:pPr>
              <w:pStyle w:val="Tabel"/>
              <w:jc w:val="center"/>
              <w:rPr>
                <w:sz w:val="18"/>
                <w:szCs w:val="18"/>
                <w:lang w:eastAsia="et-EE"/>
              </w:rPr>
            </w:pPr>
            <w:r w:rsidRPr="00E16EC9">
              <w:rPr>
                <w:sz w:val="18"/>
                <w:szCs w:val="18"/>
                <w:lang w:eastAsia="et-EE"/>
              </w:rPr>
              <w:t>ABS Pumps</w:t>
            </w:r>
          </w:p>
        </w:tc>
        <w:tc>
          <w:tcPr>
            <w:tcW w:w="1134" w:type="dxa"/>
            <w:tcBorders>
              <w:top w:val="nil"/>
              <w:left w:val="nil"/>
              <w:bottom w:val="single" w:sz="4" w:space="0" w:color="auto"/>
              <w:right w:val="single" w:sz="4" w:space="0" w:color="auto"/>
            </w:tcBorders>
            <w:shd w:val="clear" w:color="auto" w:fill="auto"/>
            <w:noWrap/>
            <w:vAlign w:val="center"/>
            <w:hideMark/>
          </w:tcPr>
          <w:p w14:paraId="3145E9D2" w14:textId="77777777" w:rsidR="00A65727" w:rsidRPr="00E16EC9" w:rsidRDefault="00A65727" w:rsidP="00A65727">
            <w:pPr>
              <w:pStyle w:val="Tabel"/>
              <w:jc w:val="center"/>
              <w:rPr>
                <w:sz w:val="18"/>
                <w:szCs w:val="18"/>
                <w:lang w:eastAsia="et-EE"/>
              </w:rPr>
            </w:pPr>
            <w:r w:rsidRPr="00E16EC9">
              <w:rPr>
                <w:sz w:val="18"/>
                <w:szCs w:val="18"/>
                <w:lang w:eastAsia="et-EE"/>
              </w:rPr>
              <w:t>AS0831,205-S22/4</w:t>
            </w:r>
          </w:p>
        </w:tc>
        <w:tc>
          <w:tcPr>
            <w:tcW w:w="430" w:type="dxa"/>
            <w:tcBorders>
              <w:top w:val="nil"/>
              <w:left w:val="nil"/>
              <w:bottom w:val="single" w:sz="4" w:space="0" w:color="auto"/>
              <w:right w:val="single" w:sz="4" w:space="0" w:color="auto"/>
            </w:tcBorders>
            <w:shd w:val="clear" w:color="auto" w:fill="auto"/>
            <w:noWrap/>
            <w:vAlign w:val="center"/>
            <w:hideMark/>
          </w:tcPr>
          <w:p w14:paraId="6227F28E" w14:textId="77777777" w:rsidR="00A65727" w:rsidRPr="00E16EC9" w:rsidRDefault="00A65727" w:rsidP="00A65727">
            <w:pPr>
              <w:pStyle w:val="Tabel"/>
              <w:jc w:val="center"/>
              <w:rPr>
                <w:sz w:val="18"/>
                <w:szCs w:val="18"/>
                <w:lang w:eastAsia="et-EE"/>
              </w:rPr>
            </w:pPr>
            <w:r w:rsidRPr="00E16EC9">
              <w:rPr>
                <w:sz w:val="18"/>
                <w:szCs w:val="18"/>
                <w:lang w:eastAsia="et-EE"/>
              </w:rPr>
              <w:t>2.2</w:t>
            </w:r>
          </w:p>
        </w:tc>
        <w:tc>
          <w:tcPr>
            <w:tcW w:w="562" w:type="dxa"/>
            <w:tcBorders>
              <w:top w:val="nil"/>
              <w:left w:val="nil"/>
              <w:bottom w:val="single" w:sz="4" w:space="0" w:color="auto"/>
              <w:right w:val="single" w:sz="4" w:space="0" w:color="auto"/>
            </w:tcBorders>
            <w:shd w:val="clear" w:color="auto" w:fill="auto"/>
            <w:noWrap/>
            <w:vAlign w:val="center"/>
            <w:hideMark/>
          </w:tcPr>
          <w:p w14:paraId="3191268D" w14:textId="77777777" w:rsidR="00A65727" w:rsidRPr="00E16EC9" w:rsidRDefault="00A65727" w:rsidP="00A65727">
            <w:pPr>
              <w:pStyle w:val="Tabel"/>
              <w:jc w:val="center"/>
              <w:rPr>
                <w:sz w:val="18"/>
                <w:szCs w:val="18"/>
                <w:lang w:eastAsia="et-EE"/>
              </w:rPr>
            </w:pPr>
            <w:r w:rsidRPr="00E16EC9">
              <w:rPr>
                <w:sz w:val="18"/>
                <w:szCs w:val="18"/>
                <w:lang w:eastAsia="et-EE"/>
              </w:rPr>
              <w:t>10.8</w:t>
            </w:r>
          </w:p>
        </w:tc>
        <w:tc>
          <w:tcPr>
            <w:tcW w:w="539" w:type="dxa"/>
            <w:tcBorders>
              <w:top w:val="nil"/>
              <w:left w:val="nil"/>
              <w:bottom w:val="single" w:sz="4" w:space="0" w:color="auto"/>
              <w:right w:val="single" w:sz="4" w:space="0" w:color="auto"/>
            </w:tcBorders>
            <w:shd w:val="clear" w:color="auto" w:fill="auto"/>
            <w:noWrap/>
            <w:vAlign w:val="center"/>
            <w:hideMark/>
          </w:tcPr>
          <w:p w14:paraId="2880B775" w14:textId="77777777" w:rsidR="00A65727" w:rsidRPr="00E16EC9" w:rsidRDefault="00A65727" w:rsidP="00A65727">
            <w:pPr>
              <w:pStyle w:val="Tabel"/>
              <w:jc w:val="center"/>
              <w:rPr>
                <w:sz w:val="18"/>
                <w:szCs w:val="18"/>
                <w:lang w:eastAsia="et-EE"/>
              </w:rPr>
            </w:pPr>
            <w:r w:rsidRPr="00E16EC9">
              <w:rPr>
                <w:sz w:val="18"/>
                <w:szCs w:val="18"/>
                <w:lang w:eastAsia="et-EE"/>
              </w:rPr>
              <w:t>25</w:t>
            </w:r>
          </w:p>
        </w:tc>
        <w:tc>
          <w:tcPr>
            <w:tcW w:w="737" w:type="dxa"/>
            <w:tcBorders>
              <w:top w:val="nil"/>
              <w:left w:val="nil"/>
              <w:bottom w:val="single" w:sz="4" w:space="0" w:color="auto"/>
              <w:right w:val="single" w:sz="4" w:space="0" w:color="auto"/>
            </w:tcBorders>
            <w:shd w:val="clear" w:color="auto" w:fill="auto"/>
            <w:noWrap/>
            <w:vAlign w:val="center"/>
            <w:hideMark/>
          </w:tcPr>
          <w:p w14:paraId="6D0ABAE0" w14:textId="77777777" w:rsidR="00A65727" w:rsidRPr="00E16EC9" w:rsidRDefault="00A65727" w:rsidP="00A65727">
            <w:pPr>
              <w:pStyle w:val="Tabel"/>
              <w:jc w:val="center"/>
              <w:rPr>
                <w:sz w:val="18"/>
                <w:szCs w:val="18"/>
                <w:lang w:eastAsia="et-EE"/>
              </w:rPr>
            </w:pPr>
            <w:r w:rsidRPr="00E16EC9">
              <w:rPr>
                <w:sz w:val="18"/>
                <w:szCs w:val="18"/>
                <w:lang w:eastAsia="et-EE"/>
              </w:rPr>
              <w:t>90</w:t>
            </w:r>
          </w:p>
        </w:tc>
        <w:tc>
          <w:tcPr>
            <w:tcW w:w="851" w:type="dxa"/>
            <w:tcBorders>
              <w:top w:val="nil"/>
              <w:left w:val="nil"/>
              <w:bottom w:val="single" w:sz="4" w:space="0" w:color="auto"/>
              <w:right w:val="single" w:sz="4" w:space="0" w:color="auto"/>
            </w:tcBorders>
            <w:shd w:val="clear" w:color="000000" w:fill="C6EFCE"/>
            <w:vAlign w:val="center"/>
            <w:hideMark/>
          </w:tcPr>
          <w:p w14:paraId="4FB00621"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831" w:type="dxa"/>
            <w:tcBorders>
              <w:top w:val="nil"/>
              <w:left w:val="nil"/>
              <w:bottom w:val="single" w:sz="4" w:space="0" w:color="auto"/>
              <w:right w:val="single" w:sz="4" w:space="0" w:color="auto"/>
            </w:tcBorders>
            <w:shd w:val="clear" w:color="000000" w:fill="C6EFCE"/>
            <w:vAlign w:val="center"/>
            <w:hideMark/>
          </w:tcPr>
          <w:p w14:paraId="2EE8096A"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870" w:type="dxa"/>
            <w:tcBorders>
              <w:top w:val="nil"/>
              <w:left w:val="nil"/>
              <w:bottom w:val="single" w:sz="4" w:space="0" w:color="auto"/>
              <w:right w:val="single" w:sz="4" w:space="0" w:color="auto"/>
            </w:tcBorders>
            <w:shd w:val="clear" w:color="000000" w:fill="C6EFCE"/>
            <w:vAlign w:val="center"/>
            <w:hideMark/>
          </w:tcPr>
          <w:p w14:paraId="16BDF0CA"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567" w:type="dxa"/>
            <w:tcBorders>
              <w:top w:val="nil"/>
              <w:left w:val="nil"/>
              <w:bottom w:val="single" w:sz="4" w:space="0" w:color="auto"/>
              <w:right w:val="single" w:sz="4" w:space="0" w:color="auto"/>
            </w:tcBorders>
            <w:shd w:val="clear" w:color="000000" w:fill="D9D9D9"/>
            <w:vAlign w:val="center"/>
            <w:hideMark/>
          </w:tcPr>
          <w:p w14:paraId="0FCB4197" w14:textId="17A5CA1E" w:rsidR="00A65727" w:rsidRPr="00E16EC9" w:rsidRDefault="00A65727" w:rsidP="00A65727">
            <w:pPr>
              <w:pStyle w:val="Tabel"/>
              <w:jc w:val="center"/>
              <w:rPr>
                <w:sz w:val="18"/>
                <w:szCs w:val="18"/>
                <w:lang w:eastAsia="et-EE"/>
              </w:rPr>
            </w:pPr>
            <w:r w:rsidRPr="00E16EC9">
              <w:rPr>
                <w:sz w:val="18"/>
                <w:szCs w:val="18"/>
                <w:lang w:eastAsia="et-EE"/>
              </w:rPr>
              <w:t>-</w:t>
            </w:r>
          </w:p>
        </w:tc>
      </w:tr>
      <w:tr w:rsidR="00A65727" w:rsidRPr="00E16EC9" w14:paraId="77BE0574" w14:textId="77777777" w:rsidTr="00A65727">
        <w:trPr>
          <w:gridAfter w:val="1"/>
          <w:wAfter w:w="20" w:type="dxa"/>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286A8D87" w14:textId="77777777" w:rsidR="00A65727" w:rsidRPr="00E16EC9" w:rsidRDefault="00A65727" w:rsidP="00A65727">
            <w:pPr>
              <w:pStyle w:val="Tabel"/>
              <w:rPr>
                <w:sz w:val="18"/>
                <w:szCs w:val="18"/>
                <w:lang w:eastAsia="et-EE"/>
              </w:rPr>
            </w:pPr>
            <w:r w:rsidRPr="00E16EC9">
              <w:rPr>
                <w:sz w:val="18"/>
                <w:szCs w:val="18"/>
                <w:lang w:eastAsia="et-EE"/>
              </w:rPr>
              <w:t>Nasva Paadi</w:t>
            </w:r>
          </w:p>
        </w:tc>
        <w:tc>
          <w:tcPr>
            <w:tcW w:w="909" w:type="dxa"/>
            <w:tcBorders>
              <w:top w:val="nil"/>
              <w:left w:val="nil"/>
              <w:bottom w:val="single" w:sz="4" w:space="0" w:color="auto"/>
              <w:right w:val="single" w:sz="4" w:space="0" w:color="auto"/>
            </w:tcBorders>
            <w:shd w:val="clear" w:color="auto" w:fill="auto"/>
            <w:noWrap/>
            <w:vAlign w:val="center"/>
            <w:hideMark/>
          </w:tcPr>
          <w:p w14:paraId="1AC44AD0" w14:textId="77777777" w:rsidR="00A65727" w:rsidRPr="00E16EC9" w:rsidRDefault="00A65727" w:rsidP="00A65727">
            <w:pPr>
              <w:pStyle w:val="Tabel"/>
              <w:jc w:val="center"/>
              <w:rPr>
                <w:sz w:val="18"/>
                <w:szCs w:val="18"/>
                <w:lang w:eastAsia="et-EE"/>
              </w:rPr>
            </w:pPr>
            <w:r w:rsidRPr="00E16EC9">
              <w:rPr>
                <w:sz w:val="18"/>
                <w:szCs w:val="18"/>
                <w:lang w:eastAsia="et-EE"/>
              </w:rPr>
              <w:t>Sadama tee</w:t>
            </w:r>
          </w:p>
        </w:tc>
        <w:tc>
          <w:tcPr>
            <w:tcW w:w="561" w:type="dxa"/>
            <w:tcBorders>
              <w:top w:val="nil"/>
              <w:left w:val="nil"/>
              <w:bottom w:val="single" w:sz="4" w:space="0" w:color="auto"/>
              <w:right w:val="single" w:sz="4" w:space="0" w:color="auto"/>
            </w:tcBorders>
            <w:shd w:val="clear" w:color="auto" w:fill="auto"/>
            <w:noWrap/>
            <w:vAlign w:val="center"/>
            <w:hideMark/>
          </w:tcPr>
          <w:p w14:paraId="7776CE13" w14:textId="77777777" w:rsidR="00A65727" w:rsidRPr="00E16EC9" w:rsidRDefault="00A65727" w:rsidP="00A65727">
            <w:pPr>
              <w:pStyle w:val="Tabel"/>
              <w:jc w:val="center"/>
              <w:rPr>
                <w:sz w:val="18"/>
                <w:szCs w:val="18"/>
                <w:lang w:eastAsia="et-EE"/>
              </w:rPr>
            </w:pPr>
            <w:r w:rsidRPr="00E16EC9">
              <w:rPr>
                <w:sz w:val="18"/>
                <w:szCs w:val="18"/>
                <w:lang w:eastAsia="et-EE"/>
              </w:rPr>
              <w:t>2006</w:t>
            </w:r>
          </w:p>
        </w:tc>
        <w:tc>
          <w:tcPr>
            <w:tcW w:w="281" w:type="dxa"/>
            <w:tcBorders>
              <w:top w:val="nil"/>
              <w:left w:val="nil"/>
              <w:bottom w:val="single" w:sz="4" w:space="0" w:color="auto"/>
              <w:right w:val="single" w:sz="4" w:space="0" w:color="auto"/>
            </w:tcBorders>
            <w:shd w:val="clear" w:color="auto" w:fill="auto"/>
            <w:noWrap/>
            <w:vAlign w:val="center"/>
            <w:hideMark/>
          </w:tcPr>
          <w:p w14:paraId="23CC97CE" w14:textId="77777777" w:rsidR="00A65727" w:rsidRPr="00E16EC9" w:rsidRDefault="00A65727" w:rsidP="00A65727">
            <w:pPr>
              <w:pStyle w:val="Tabel"/>
              <w:jc w:val="center"/>
              <w:rPr>
                <w:sz w:val="18"/>
                <w:szCs w:val="18"/>
                <w:lang w:eastAsia="et-EE"/>
              </w:rPr>
            </w:pPr>
            <w:r w:rsidRPr="00E16EC9">
              <w:rPr>
                <w:sz w:val="18"/>
                <w:szCs w:val="18"/>
                <w:lang w:eastAsia="et-EE"/>
              </w:rPr>
              <w:t>2</w:t>
            </w:r>
          </w:p>
        </w:tc>
        <w:tc>
          <w:tcPr>
            <w:tcW w:w="717" w:type="dxa"/>
            <w:tcBorders>
              <w:top w:val="nil"/>
              <w:left w:val="nil"/>
              <w:bottom w:val="single" w:sz="4" w:space="0" w:color="auto"/>
              <w:right w:val="single" w:sz="4" w:space="0" w:color="auto"/>
            </w:tcBorders>
            <w:shd w:val="clear" w:color="auto" w:fill="auto"/>
            <w:noWrap/>
            <w:vAlign w:val="center"/>
            <w:hideMark/>
          </w:tcPr>
          <w:p w14:paraId="7AE878B3" w14:textId="77777777" w:rsidR="00A65727" w:rsidRPr="00E16EC9" w:rsidRDefault="00A65727" w:rsidP="00A65727">
            <w:pPr>
              <w:pStyle w:val="Tabel"/>
              <w:jc w:val="center"/>
              <w:rPr>
                <w:sz w:val="18"/>
                <w:szCs w:val="18"/>
                <w:lang w:eastAsia="et-EE"/>
              </w:rPr>
            </w:pPr>
            <w:r w:rsidRPr="00E16EC9">
              <w:rPr>
                <w:sz w:val="18"/>
                <w:szCs w:val="18"/>
                <w:lang w:eastAsia="et-EE"/>
              </w:rPr>
              <w:t>ABS Pumps</w:t>
            </w:r>
          </w:p>
        </w:tc>
        <w:tc>
          <w:tcPr>
            <w:tcW w:w="1134" w:type="dxa"/>
            <w:tcBorders>
              <w:top w:val="nil"/>
              <w:left w:val="nil"/>
              <w:bottom w:val="single" w:sz="4" w:space="0" w:color="auto"/>
              <w:right w:val="single" w:sz="4" w:space="0" w:color="auto"/>
            </w:tcBorders>
            <w:shd w:val="clear" w:color="auto" w:fill="auto"/>
            <w:noWrap/>
            <w:vAlign w:val="center"/>
            <w:hideMark/>
          </w:tcPr>
          <w:p w14:paraId="436B5414" w14:textId="77777777" w:rsidR="00A65727" w:rsidRPr="00E16EC9" w:rsidRDefault="00A65727" w:rsidP="00A65727">
            <w:pPr>
              <w:pStyle w:val="Tabel"/>
              <w:jc w:val="center"/>
              <w:rPr>
                <w:sz w:val="18"/>
                <w:szCs w:val="18"/>
                <w:lang w:eastAsia="et-EE"/>
              </w:rPr>
            </w:pPr>
            <w:r w:rsidRPr="00E16EC9">
              <w:rPr>
                <w:sz w:val="18"/>
                <w:szCs w:val="18"/>
                <w:lang w:eastAsia="et-EE"/>
              </w:rPr>
              <w:t>AS0630.186-S13/4</w:t>
            </w:r>
          </w:p>
        </w:tc>
        <w:tc>
          <w:tcPr>
            <w:tcW w:w="430" w:type="dxa"/>
            <w:tcBorders>
              <w:top w:val="nil"/>
              <w:left w:val="nil"/>
              <w:bottom w:val="single" w:sz="4" w:space="0" w:color="auto"/>
              <w:right w:val="single" w:sz="4" w:space="0" w:color="auto"/>
            </w:tcBorders>
            <w:shd w:val="clear" w:color="auto" w:fill="auto"/>
            <w:noWrap/>
            <w:vAlign w:val="center"/>
            <w:hideMark/>
          </w:tcPr>
          <w:p w14:paraId="07855039" w14:textId="77777777" w:rsidR="00A65727" w:rsidRPr="00E16EC9" w:rsidRDefault="00A65727" w:rsidP="00A65727">
            <w:pPr>
              <w:pStyle w:val="Tabel"/>
              <w:jc w:val="center"/>
              <w:rPr>
                <w:sz w:val="18"/>
                <w:szCs w:val="18"/>
                <w:lang w:eastAsia="et-EE"/>
              </w:rPr>
            </w:pPr>
            <w:r w:rsidRPr="00E16EC9">
              <w:rPr>
                <w:sz w:val="18"/>
                <w:szCs w:val="18"/>
                <w:lang w:eastAsia="et-EE"/>
              </w:rPr>
              <w:t>1.3</w:t>
            </w:r>
          </w:p>
        </w:tc>
        <w:tc>
          <w:tcPr>
            <w:tcW w:w="562" w:type="dxa"/>
            <w:tcBorders>
              <w:top w:val="nil"/>
              <w:left w:val="nil"/>
              <w:bottom w:val="single" w:sz="4" w:space="0" w:color="auto"/>
              <w:right w:val="single" w:sz="4" w:space="0" w:color="auto"/>
            </w:tcBorders>
            <w:shd w:val="clear" w:color="auto" w:fill="auto"/>
            <w:noWrap/>
            <w:vAlign w:val="center"/>
            <w:hideMark/>
          </w:tcPr>
          <w:p w14:paraId="20633CBA" w14:textId="77777777" w:rsidR="00A65727" w:rsidRPr="00E16EC9" w:rsidRDefault="00A65727" w:rsidP="00A65727">
            <w:pPr>
              <w:pStyle w:val="Tabel"/>
              <w:jc w:val="center"/>
              <w:rPr>
                <w:sz w:val="18"/>
                <w:szCs w:val="18"/>
                <w:lang w:eastAsia="et-EE"/>
              </w:rPr>
            </w:pPr>
            <w:r w:rsidRPr="00E16EC9">
              <w:rPr>
                <w:sz w:val="18"/>
                <w:szCs w:val="18"/>
                <w:lang w:eastAsia="et-EE"/>
              </w:rPr>
              <w:t>10.8</w:t>
            </w:r>
          </w:p>
        </w:tc>
        <w:tc>
          <w:tcPr>
            <w:tcW w:w="539" w:type="dxa"/>
            <w:tcBorders>
              <w:top w:val="nil"/>
              <w:left w:val="nil"/>
              <w:bottom w:val="single" w:sz="4" w:space="0" w:color="auto"/>
              <w:right w:val="single" w:sz="4" w:space="0" w:color="auto"/>
            </w:tcBorders>
            <w:shd w:val="clear" w:color="auto" w:fill="auto"/>
            <w:noWrap/>
            <w:vAlign w:val="center"/>
            <w:hideMark/>
          </w:tcPr>
          <w:p w14:paraId="1A1D70E2" w14:textId="77777777" w:rsidR="00A65727" w:rsidRPr="00E16EC9" w:rsidRDefault="00A65727" w:rsidP="00A65727">
            <w:pPr>
              <w:pStyle w:val="Tabel"/>
              <w:jc w:val="center"/>
              <w:rPr>
                <w:sz w:val="18"/>
                <w:szCs w:val="18"/>
                <w:lang w:eastAsia="et-EE"/>
              </w:rPr>
            </w:pPr>
            <w:r w:rsidRPr="00E16EC9">
              <w:rPr>
                <w:sz w:val="18"/>
                <w:szCs w:val="18"/>
                <w:lang w:eastAsia="et-EE"/>
              </w:rPr>
              <w:t>13</w:t>
            </w:r>
          </w:p>
        </w:tc>
        <w:tc>
          <w:tcPr>
            <w:tcW w:w="737" w:type="dxa"/>
            <w:tcBorders>
              <w:top w:val="nil"/>
              <w:left w:val="nil"/>
              <w:bottom w:val="single" w:sz="4" w:space="0" w:color="auto"/>
              <w:right w:val="single" w:sz="4" w:space="0" w:color="auto"/>
            </w:tcBorders>
            <w:shd w:val="clear" w:color="auto" w:fill="auto"/>
            <w:noWrap/>
            <w:vAlign w:val="center"/>
            <w:hideMark/>
          </w:tcPr>
          <w:p w14:paraId="76804240" w14:textId="77777777" w:rsidR="00A65727" w:rsidRPr="00E16EC9" w:rsidRDefault="00A65727" w:rsidP="00A65727">
            <w:pPr>
              <w:pStyle w:val="Tabel"/>
              <w:jc w:val="center"/>
              <w:rPr>
                <w:sz w:val="18"/>
                <w:szCs w:val="18"/>
                <w:lang w:eastAsia="et-EE"/>
              </w:rPr>
            </w:pPr>
            <w:r w:rsidRPr="00E16EC9">
              <w:rPr>
                <w:sz w:val="18"/>
                <w:szCs w:val="18"/>
                <w:lang w:eastAsia="et-EE"/>
              </w:rPr>
              <w:t>45</w:t>
            </w:r>
          </w:p>
        </w:tc>
        <w:tc>
          <w:tcPr>
            <w:tcW w:w="851" w:type="dxa"/>
            <w:tcBorders>
              <w:top w:val="nil"/>
              <w:left w:val="nil"/>
              <w:bottom w:val="single" w:sz="4" w:space="0" w:color="auto"/>
              <w:right w:val="single" w:sz="4" w:space="0" w:color="auto"/>
            </w:tcBorders>
            <w:shd w:val="clear" w:color="000000" w:fill="FFC7CE"/>
            <w:vAlign w:val="center"/>
            <w:hideMark/>
          </w:tcPr>
          <w:p w14:paraId="317A7B46" w14:textId="6F29F0D1" w:rsidR="00A65727" w:rsidRPr="00E16EC9" w:rsidRDefault="00A65727" w:rsidP="00A65727">
            <w:pPr>
              <w:pStyle w:val="Tabel"/>
              <w:jc w:val="center"/>
              <w:rPr>
                <w:color w:val="9C0006"/>
                <w:sz w:val="18"/>
                <w:szCs w:val="18"/>
                <w:lang w:eastAsia="et-EE"/>
              </w:rPr>
            </w:pPr>
            <w:proofErr w:type="spellStart"/>
            <w:r w:rsidRPr="00E16EC9">
              <w:rPr>
                <w:color w:val="9C0006"/>
                <w:sz w:val="18"/>
                <w:szCs w:val="18"/>
                <w:lang w:eastAsia="et-EE"/>
              </w:rPr>
              <w:t>mitte-rahuldav</w:t>
            </w:r>
            <w:proofErr w:type="spellEnd"/>
          </w:p>
        </w:tc>
        <w:tc>
          <w:tcPr>
            <w:tcW w:w="831" w:type="dxa"/>
            <w:tcBorders>
              <w:top w:val="nil"/>
              <w:left w:val="nil"/>
              <w:bottom w:val="single" w:sz="4" w:space="0" w:color="auto"/>
              <w:right w:val="single" w:sz="4" w:space="0" w:color="auto"/>
            </w:tcBorders>
            <w:shd w:val="clear" w:color="000000" w:fill="FFEB9C"/>
            <w:vAlign w:val="center"/>
            <w:hideMark/>
          </w:tcPr>
          <w:p w14:paraId="42D8072B" w14:textId="77777777" w:rsidR="00A65727" w:rsidRPr="00E16EC9" w:rsidRDefault="00A65727" w:rsidP="00A65727">
            <w:pPr>
              <w:pStyle w:val="Tabel"/>
              <w:jc w:val="center"/>
              <w:rPr>
                <w:color w:val="9C5700"/>
                <w:sz w:val="18"/>
                <w:szCs w:val="18"/>
                <w:lang w:eastAsia="et-EE"/>
              </w:rPr>
            </w:pPr>
            <w:r w:rsidRPr="00E16EC9">
              <w:rPr>
                <w:color w:val="9C5700"/>
                <w:sz w:val="18"/>
                <w:szCs w:val="18"/>
                <w:lang w:eastAsia="et-EE"/>
              </w:rPr>
              <w:t>rahuldav</w:t>
            </w:r>
          </w:p>
        </w:tc>
        <w:tc>
          <w:tcPr>
            <w:tcW w:w="870" w:type="dxa"/>
            <w:tcBorders>
              <w:top w:val="nil"/>
              <w:left w:val="nil"/>
              <w:bottom w:val="single" w:sz="4" w:space="0" w:color="auto"/>
              <w:right w:val="single" w:sz="4" w:space="0" w:color="auto"/>
            </w:tcBorders>
            <w:shd w:val="clear" w:color="000000" w:fill="FFEB9C"/>
            <w:vAlign w:val="center"/>
            <w:hideMark/>
          </w:tcPr>
          <w:p w14:paraId="7497D52F" w14:textId="77777777" w:rsidR="00A65727" w:rsidRPr="00E16EC9" w:rsidRDefault="00A65727" w:rsidP="00A65727">
            <w:pPr>
              <w:pStyle w:val="Tabel"/>
              <w:jc w:val="center"/>
              <w:rPr>
                <w:color w:val="9C5700"/>
                <w:sz w:val="18"/>
                <w:szCs w:val="18"/>
                <w:lang w:eastAsia="et-EE"/>
              </w:rPr>
            </w:pPr>
            <w:r w:rsidRPr="00E16EC9">
              <w:rPr>
                <w:color w:val="9C5700"/>
                <w:sz w:val="18"/>
                <w:szCs w:val="18"/>
                <w:lang w:eastAsia="et-EE"/>
              </w:rPr>
              <w:t>rahuldav</w:t>
            </w:r>
          </w:p>
        </w:tc>
        <w:tc>
          <w:tcPr>
            <w:tcW w:w="567" w:type="dxa"/>
            <w:tcBorders>
              <w:top w:val="nil"/>
              <w:left w:val="nil"/>
              <w:bottom w:val="single" w:sz="4" w:space="0" w:color="auto"/>
              <w:right w:val="single" w:sz="4" w:space="0" w:color="auto"/>
            </w:tcBorders>
            <w:shd w:val="clear" w:color="000000" w:fill="D9D9D9"/>
            <w:vAlign w:val="center"/>
            <w:hideMark/>
          </w:tcPr>
          <w:p w14:paraId="7FDA60BC" w14:textId="2C924759" w:rsidR="00A65727" w:rsidRPr="00E16EC9" w:rsidRDefault="00A65727" w:rsidP="00A65727">
            <w:pPr>
              <w:pStyle w:val="Tabel"/>
              <w:jc w:val="center"/>
              <w:rPr>
                <w:sz w:val="18"/>
                <w:szCs w:val="18"/>
                <w:lang w:eastAsia="et-EE"/>
              </w:rPr>
            </w:pPr>
            <w:r w:rsidRPr="00E16EC9">
              <w:rPr>
                <w:sz w:val="18"/>
                <w:szCs w:val="18"/>
                <w:lang w:eastAsia="et-EE"/>
              </w:rPr>
              <w:t>-</w:t>
            </w:r>
          </w:p>
        </w:tc>
      </w:tr>
      <w:tr w:rsidR="00A65727" w:rsidRPr="00E16EC9" w14:paraId="1616519B" w14:textId="77777777" w:rsidTr="00A65727">
        <w:trPr>
          <w:gridAfter w:val="1"/>
          <w:wAfter w:w="20" w:type="dxa"/>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4FE42867" w14:textId="77777777" w:rsidR="00A65727" w:rsidRPr="00E16EC9" w:rsidRDefault="00A65727" w:rsidP="00A65727">
            <w:pPr>
              <w:pStyle w:val="Tabel"/>
              <w:rPr>
                <w:sz w:val="18"/>
                <w:szCs w:val="18"/>
                <w:lang w:eastAsia="et-EE"/>
              </w:rPr>
            </w:pPr>
            <w:r w:rsidRPr="00E16EC9">
              <w:rPr>
                <w:sz w:val="18"/>
                <w:szCs w:val="18"/>
                <w:lang w:eastAsia="et-EE"/>
              </w:rPr>
              <w:t>Nasva Pääsusilma</w:t>
            </w:r>
          </w:p>
        </w:tc>
        <w:tc>
          <w:tcPr>
            <w:tcW w:w="909" w:type="dxa"/>
            <w:tcBorders>
              <w:top w:val="nil"/>
              <w:left w:val="nil"/>
              <w:bottom w:val="single" w:sz="4" w:space="0" w:color="auto"/>
              <w:right w:val="single" w:sz="4" w:space="0" w:color="auto"/>
            </w:tcBorders>
            <w:shd w:val="clear" w:color="auto" w:fill="auto"/>
            <w:noWrap/>
            <w:vAlign w:val="center"/>
            <w:hideMark/>
          </w:tcPr>
          <w:p w14:paraId="7EEEDB98" w14:textId="77777777" w:rsidR="00A65727" w:rsidRPr="00E16EC9" w:rsidRDefault="00A65727" w:rsidP="00A65727">
            <w:pPr>
              <w:pStyle w:val="Tabel"/>
              <w:jc w:val="center"/>
              <w:rPr>
                <w:sz w:val="18"/>
                <w:szCs w:val="18"/>
                <w:lang w:eastAsia="et-EE"/>
              </w:rPr>
            </w:pPr>
            <w:r w:rsidRPr="00E16EC9">
              <w:rPr>
                <w:sz w:val="18"/>
                <w:szCs w:val="18"/>
                <w:lang w:eastAsia="et-EE"/>
              </w:rPr>
              <w:t>Tiigi tn</w:t>
            </w:r>
          </w:p>
        </w:tc>
        <w:tc>
          <w:tcPr>
            <w:tcW w:w="561" w:type="dxa"/>
            <w:tcBorders>
              <w:top w:val="nil"/>
              <w:left w:val="nil"/>
              <w:bottom w:val="single" w:sz="4" w:space="0" w:color="auto"/>
              <w:right w:val="single" w:sz="4" w:space="0" w:color="auto"/>
            </w:tcBorders>
            <w:shd w:val="clear" w:color="auto" w:fill="auto"/>
            <w:noWrap/>
            <w:vAlign w:val="center"/>
            <w:hideMark/>
          </w:tcPr>
          <w:p w14:paraId="2C6B50CE" w14:textId="77777777" w:rsidR="00A65727" w:rsidRPr="00E16EC9" w:rsidRDefault="00A65727" w:rsidP="00A65727">
            <w:pPr>
              <w:pStyle w:val="Tabel"/>
              <w:jc w:val="center"/>
              <w:rPr>
                <w:sz w:val="18"/>
                <w:szCs w:val="18"/>
                <w:lang w:eastAsia="et-EE"/>
              </w:rPr>
            </w:pPr>
            <w:r w:rsidRPr="00E16EC9">
              <w:rPr>
                <w:sz w:val="18"/>
                <w:szCs w:val="18"/>
                <w:lang w:eastAsia="et-EE"/>
              </w:rPr>
              <w:t>2009</w:t>
            </w:r>
          </w:p>
        </w:tc>
        <w:tc>
          <w:tcPr>
            <w:tcW w:w="281" w:type="dxa"/>
            <w:tcBorders>
              <w:top w:val="nil"/>
              <w:left w:val="nil"/>
              <w:bottom w:val="single" w:sz="4" w:space="0" w:color="auto"/>
              <w:right w:val="single" w:sz="4" w:space="0" w:color="auto"/>
            </w:tcBorders>
            <w:shd w:val="clear" w:color="auto" w:fill="auto"/>
            <w:noWrap/>
            <w:vAlign w:val="center"/>
            <w:hideMark/>
          </w:tcPr>
          <w:p w14:paraId="2C07A89B" w14:textId="77777777" w:rsidR="00A65727" w:rsidRPr="00E16EC9" w:rsidRDefault="00A65727" w:rsidP="00A65727">
            <w:pPr>
              <w:pStyle w:val="Tabel"/>
              <w:jc w:val="center"/>
              <w:rPr>
                <w:sz w:val="18"/>
                <w:szCs w:val="18"/>
                <w:lang w:eastAsia="et-EE"/>
              </w:rPr>
            </w:pPr>
            <w:r w:rsidRPr="00E16EC9">
              <w:rPr>
                <w:sz w:val="18"/>
                <w:szCs w:val="18"/>
                <w:lang w:eastAsia="et-EE"/>
              </w:rPr>
              <w:t>2</w:t>
            </w:r>
          </w:p>
        </w:tc>
        <w:tc>
          <w:tcPr>
            <w:tcW w:w="717" w:type="dxa"/>
            <w:tcBorders>
              <w:top w:val="nil"/>
              <w:left w:val="nil"/>
              <w:bottom w:val="single" w:sz="4" w:space="0" w:color="auto"/>
              <w:right w:val="single" w:sz="4" w:space="0" w:color="auto"/>
            </w:tcBorders>
            <w:shd w:val="clear" w:color="auto" w:fill="auto"/>
            <w:noWrap/>
            <w:vAlign w:val="center"/>
            <w:hideMark/>
          </w:tcPr>
          <w:p w14:paraId="3CDC1DDF" w14:textId="77777777" w:rsidR="00A65727" w:rsidRPr="00E16EC9" w:rsidRDefault="00A65727" w:rsidP="00A65727">
            <w:pPr>
              <w:pStyle w:val="Tabel"/>
              <w:jc w:val="center"/>
              <w:rPr>
                <w:sz w:val="18"/>
                <w:szCs w:val="18"/>
                <w:lang w:eastAsia="et-EE"/>
              </w:rPr>
            </w:pPr>
            <w:r w:rsidRPr="00E16EC9">
              <w:rPr>
                <w:sz w:val="18"/>
                <w:szCs w:val="18"/>
                <w:lang w:eastAsia="et-EE"/>
              </w:rPr>
              <w:t>ABS Pumps</w:t>
            </w:r>
          </w:p>
        </w:tc>
        <w:tc>
          <w:tcPr>
            <w:tcW w:w="1134" w:type="dxa"/>
            <w:tcBorders>
              <w:top w:val="nil"/>
              <w:left w:val="nil"/>
              <w:bottom w:val="single" w:sz="4" w:space="0" w:color="auto"/>
              <w:right w:val="single" w:sz="4" w:space="0" w:color="auto"/>
            </w:tcBorders>
            <w:shd w:val="clear" w:color="auto" w:fill="auto"/>
            <w:noWrap/>
            <w:vAlign w:val="center"/>
            <w:hideMark/>
          </w:tcPr>
          <w:p w14:paraId="6372CC80" w14:textId="77777777" w:rsidR="00A65727" w:rsidRPr="00E16EC9" w:rsidRDefault="00A65727" w:rsidP="00A65727">
            <w:pPr>
              <w:pStyle w:val="Tabel"/>
              <w:jc w:val="center"/>
              <w:rPr>
                <w:sz w:val="18"/>
                <w:szCs w:val="18"/>
                <w:lang w:eastAsia="et-EE"/>
              </w:rPr>
            </w:pPr>
            <w:r w:rsidRPr="00E16EC9">
              <w:rPr>
                <w:sz w:val="18"/>
                <w:szCs w:val="18"/>
                <w:lang w:eastAsia="et-EE"/>
              </w:rPr>
              <w:t>AFP0841.2S13/4</w:t>
            </w:r>
          </w:p>
        </w:tc>
        <w:tc>
          <w:tcPr>
            <w:tcW w:w="430" w:type="dxa"/>
            <w:tcBorders>
              <w:top w:val="nil"/>
              <w:left w:val="nil"/>
              <w:bottom w:val="single" w:sz="4" w:space="0" w:color="auto"/>
              <w:right w:val="single" w:sz="4" w:space="0" w:color="auto"/>
            </w:tcBorders>
            <w:shd w:val="clear" w:color="auto" w:fill="auto"/>
            <w:noWrap/>
            <w:vAlign w:val="center"/>
            <w:hideMark/>
          </w:tcPr>
          <w:p w14:paraId="461C3832" w14:textId="77777777" w:rsidR="00A65727" w:rsidRPr="00E16EC9" w:rsidRDefault="00A65727" w:rsidP="00A65727">
            <w:pPr>
              <w:pStyle w:val="Tabel"/>
              <w:jc w:val="center"/>
              <w:rPr>
                <w:sz w:val="18"/>
                <w:szCs w:val="18"/>
                <w:lang w:eastAsia="et-EE"/>
              </w:rPr>
            </w:pPr>
            <w:r w:rsidRPr="00E16EC9">
              <w:rPr>
                <w:sz w:val="18"/>
                <w:szCs w:val="18"/>
                <w:lang w:eastAsia="et-EE"/>
              </w:rPr>
              <w:t>1.3</w:t>
            </w:r>
          </w:p>
        </w:tc>
        <w:tc>
          <w:tcPr>
            <w:tcW w:w="562" w:type="dxa"/>
            <w:tcBorders>
              <w:top w:val="nil"/>
              <w:left w:val="nil"/>
              <w:bottom w:val="single" w:sz="4" w:space="0" w:color="auto"/>
              <w:right w:val="single" w:sz="4" w:space="0" w:color="auto"/>
            </w:tcBorders>
            <w:shd w:val="clear" w:color="auto" w:fill="auto"/>
            <w:noWrap/>
            <w:vAlign w:val="center"/>
            <w:hideMark/>
          </w:tcPr>
          <w:p w14:paraId="43A4AD02" w14:textId="77777777" w:rsidR="00A65727" w:rsidRPr="00E16EC9" w:rsidRDefault="00A65727" w:rsidP="00A65727">
            <w:pPr>
              <w:pStyle w:val="Tabel"/>
              <w:jc w:val="center"/>
              <w:rPr>
                <w:sz w:val="18"/>
                <w:szCs w:val="18"/>
                <w:lang w:eastAsia="et-EE"/>
              </w:rPr>
            </w:pPr>
            <w:r w:rsidRPr="00E16EC9">
              <w:rPr>
                <w:sz w:val="18"/>
                <w:szCs w:val="18"/>
                <w:lang w:eastAsia="et-EE"/>
              </w:rPr>
              <w:t>7.2</w:t>
            </w:r>
          </w:p>
        </w:tc>
        <w:tc>
          <w:tcPr>
            <w:tcW w:w="539" w:type="dxa"/>
            <w:tcBorders>
              <w:top w:val="nil"/>
              <w:left w:val="nil"/>
              <w:bottom w:val="single" w:sz="4" w:space="0" w:color="auto"/>
              <w:right w:val="single" w:sz="4" w:space="0" w:color="auto"/>
            </w:tcBorders>
            <w:shd w:val="clear" w:color="auto" w:fill="auto"/>
            <w:noWrap/>
            <w:vAlign w:val="center"/>
            <w:hideMark/>
          </w:tcPr>
          <w:p w14:paraId="1F8DED36" w14:textId="77777777" w:rsidR="00A65727" w:rsidRPr="00E16EC9" w:rsidRDefault="00A65727" w:rsidP="00A65727">
            <w:pPr>
              <w:pStyle w:val="Tabel"/>
              <w:jc w:val="center"/>
              <w:rPr>
                <w:sz w:val="18"/>
                <w:szCs w:val="18"/>
                <w:lang w:eastAsia="et-EE"/>
              </w:rPr>
            </w:pPr>
            <w:r w:rsidRPr="00E16EC9">
              <w:rPr>
                <w:sz w:val="18"/>
                <w:szCs w:val="18"/>
                <w:lang w:eastAsia="et-EE"/>
              </w:rPr>
              <w:t>13</w:t>
            </w:r>
          </w:p>
        </w:tc>
        <w:tc>
          <w:tcPr>
            <w:tcW w:w="737" w:type="dxa"/>
            <w:tcBorders>
              <w:top w:val="nil"/>
              <w:left w:val="nil"/>
              <w:bottom w:val="single" w:sz="4" w:space="0" w:color="auto"/>
              <w:right w:val="single" w:sz="4" w:space="0" w:color="auto"/>
            </w:tcBorders>
            <w:shd w:val="clear" w:color="auto" w:fill="auto"/>
            <w:noWrap/>
            <w:vAlign w:val="center"/>
            <w:hideMark/>
          </w:tcPr>
          <w:p w14:paraId="22D1EF09" w14:textId="77777777" w:rsidR="00A65727" w:rsidRPr="00E16EC9" w:rsidRDefault="00A65727" w:rsidP="00A65727">
            <w:pPr>
              <w:pStyle w:val="Tabel"/>
              <w:jc w:val="center"/>
              <w:rPr>
                <w:sz w:val="18"/>
                <w:szCs w:val="18"/>
                <w:lang w:eastAsia="et-EE"/>
              </w:rPr>
            </w:pPr>
            <w:r w:rsidRPr="00E16EC9">
              <w:rPr>
                <w:sz w:val="18"/>
                <w:szCs w:val="18"/>
                <w:lang w:eastAsia="et-EE"/>
              </w:rPr>
              <w:t>45</w:t>
            </w:r>
          </w:p>
        </w:tc>
        <w:tc>
          <w:tcPr>
            <w:tcW w:w="851" w:type="dxa"/>
            <w:tcBorders>
              <w:top w:val="nil"/>
              <w:left w:val="nil"/>
              <w:bottom w:val="single" w:sz="4" w:space="0" w:color="auto"/>
              <w:right w:val="single" w:sz="4" w:space="0" w:color="auto"/>
            </w:tcBorders>
            <w:shd w:val="clear" w:color="000000" w:fill="C6EFCE"/>
            <w:vAlign w:val="center"/>
            <w:hideMark/>
          </w:tcPr>
          <w:p w14:paraId="6ACBEB82"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831" w:type="dxa"/>
            <w:tcBorders>
              <w:top w:val="nil"/>
              <w:left w:val="nil"/>
              <w:bottom w:val="single" w:sz="4" w:space="0" w:color="auto"/>
              <w:right w:val="single" w:sz="4" w:space="0" w:color="auto"/>
            </w:tcBorders>
            <w:shd w:val="clear" w:color="000000" w:fill="C6EFCE"/>
            <w:vAlign w:val="center"/>
            <w:hideMark/>
          </w:tcPr>
          <w:p w14:paraId="2C16BFC2"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870" w:type="dxa"/>
            <w:tcBorders>
              <w:top w:val="nil"/>
              <w:left w:val="nil"/>
              <w:bottom w:val="single" w:sz="4" w:space="0" w:color="auto"/>
              <w:right w:val="single" w:sz="4" w:space="0" w:color="auto"/>
            </w:tcBorders>
            <w:shd w:val="clear" w:color="000000" w:fill="C6EFCE"/>
            <w:vAlign w:val="center"/>
            <w:hideMark/>
          </w:tcPr>
          <w:p w14:paraId="7FC72DBF"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567" w:type="dxa"/>
            <w:tcBorders>
              <w:top w:val="nil"/>
              <w:left w:val="nil"/>
              <w:bottom w:val="single" w:sz="4" w:space="0" w:color="auto"/>
              <w:right w:val="single" w:sz="4" w:space="0" w:color="auto"/>
            </w:tcBorders>
            <w:shd w:val="clear" w:color="000000" w:fill="D9D9D9"/>
            <w:vAlign w:val="center"/>
            <w:hideMark/>
          </w:tcPr>
          <w:p w14:paraId="1732E20A" w14:textId="4B43CC71" w:rsidR="00A65727" w:rsidRPr="00E16EC9" w:rsidRDefault="00A65727" w:rsidP="00A65727">
            <w:pPr>
              <w:pStyle w:val="Tabel"/>
              <w:jc w:val="center"/>
              <w:rPr>
                <w:sz w:val="18"/>
                <w:szCs w:val="18"/>
                <w:lang w:eastAsia="et-EE"/>
              </w:rPr>
            </w:pPr>
            <w:r w:rsidRPr="00E16EC9">
              <w:rPr>
                <w:sz w:val="18"/>
                <w:szCs w:val="18"/>
                <w:lang w:eastAsia="et-EE"/>
              </w:rPr>
              <w:t>-</w:t>
            </w:r>
          </w:p>
        </w:tc>
      </w:tr>
      <w:tr w:rsidR="00A65727" w:rsidRPr="00E16EC9" w14:paraId="2973E93A" w14:textId="77777777" w:rsidTr="00A65727">
        <w:trPr>
          <w:gridAfter w:val="1"/>
          <w:wAfter w:w="20" w:type="dxa"/>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71457515" w14:textId="77777777" w:rsidR="00A65727" w:rsidRPr="00E16EC9" w:rsidRDefault="00A65727" w:rsidP="00A65727">
            <w:pPr>
              <w:pStyle w:val="Tabel"/>
              <w:rPr>
                <w:sz w:val="18"/>
                <w:szCs w:val="18"/>
                <w:lang w:eastAsia="et-EE"/>
              </w:rPr>
            </w:pPr>
            <w:r w:rsidRPr="00E16EC9">
              <w:rPr>
                <w:sz w:val="18"/>
                <w:szCs w:val="18"/>
                <w:lang w:eastAsia="et-EE"/>
              </w:rPr>
              <w:t>Nasva Silla</w:t>
            </w:r>
          </w:p>
        </w:tc>
        <w:tc>
          <w:tcPr>
            <w:tcW w:w="909" w:type="dxa"/>
            <w:tcBorders>
              <w:top w:val="nil"/>
              <w:left w:val="nil"/>
              <w:bottom w:val="single" w:sz="4" w:space="0" w:color="auto"/>
              <w:right w:val="single" w:sz="4" w:space="0" w:color="auto"/>
            </w:tcBorders>
            <w:shd w:val="clear" w:color="auto" w:fill="auto"/>
            <w:noWrap/>
            <w:vAlign w:val="center"/>
            <w:hideMark/>
          </w:tcPr>
          <w:p w14:paraId="10A9954D" w14:textId="77777777" w:rsidR="00A65727" w:rsidRPr="00E16EC9" w:rsidRDefault="00A65727" w:rsidP="00A65727">
            <w:pPr>
              <w:pStyle w:val="Tabel"/>
              <w:jc w:val="center"/>
              <w:rPr>
                <w:sz w:val="18"/>
                <w:szCs w:val="18"/>
                <w:lang w:eastAsia="et-EE"/>
              </w:rPr>
            </w:pPr>
            <w:r w:rsidRPr="00E16EC9">
              <w:rPr>
                <w:sz w:val="18"/>
                <w:szCs w:val="18"/>
                <w:lang w:eastAsia="et-EE"/>
              </w:rPr>
              <w:t>Sõrve mnt</w:t>
            </w:r>
          </w:p>
        </w:tc>
        <w:tc>
          <w:tcPr>
            <w:tcW w:w="561" w:type="dxa"/>
            <w:tcBorders>
              <w:top w:val="nil"/>
              <w:left w:val="nil"/>
              <w:bottom w:val="single" w:sz="4" w:space="0" w:color="auto"/>
              <w:right w:val="single" w:sz="4" w:space="0" w:color="auto"/>
            </w:tcBorders>
            <w:shd w:val="clear" w:color="auto" w:fill="auto"/>
            <w:noWrap/>
            <w:vAlign w:val="center"/>
            <w:hideMark/>
          </w:tcPr>
          <w:p w14:paraId="54D16963" w14:textId="77777777" w:rsidR="00A65727" w:rsidRPr="00E16EC9" w:rsidRDefault="00A65727" w:rsidP="00A65727">
            <w:pPr>
              <w:pStyle w:val="Tabel"/>
              <w:jc w:val="center"/>
              <w:rPr>
                <w:sz w:val="18"/>
                <w:szCs w:val="18"/>
                <w:lang w:eastAsia="et-EE"/>
              </w:rPr>
            </w:pPr>
            <w:r w:rsidRPr="00E16EC9">
              <w:rPr>
                <w:sz w:val="18"/>
                <w:szCs w:val="18"/>
                <w:lang w:eastAsia="et-EE"/>
              </w:rPr>
              <w:t>2006</w:t>
            </w:r>
          </w:p>
        </w:tc>
        <w:tc>
          <w:tcPr>
            <w:tcW w:w="281" w:type="dxa"/>
            <w:tcBorders>
              <w:top w:val="nil"/>
              <w:left w:val="nil"/>
              <w:bottom w:val="single" w:sz="4" w:space="0" w:color="auto"/>
              <w:right w:val="single" w:sz="4" w:space="0" w:color="auto"/>
            </w:tcBorders>
            <w:shd w:val="clear" w:color="auto" w:fill="auto"/>
            <w:noWrap/>
            <w:vAlign w:val="center"/>
            <w:hideMark/>
          </w:tcPr>
          <w:p w14:paraId="00C4E092" w14:textId="77777777" w:rsidR="00A65727" w:rsidRPr="00E16EC9" w:rsidRDefault="00A65727" w:rsidP="00A65727">
            <w:pPr>
              <w:pStyle w:val="Tabel"/>
              <w:jc w:val="center"/>
              <w:rPr>
                <w:sz w:val="18"/>
                <w:szCs w:val="18"/>
                <w:lang w:eastAsia="et-EE"/>
              </w:rPr>
            </w:pPr>
            <w:r w:rsidRPr="00E16EC9">
              <w:rPr>
                <w:sz w:val="18"/>
                <w:szCs w:val="18"/>
                <w:lang w:eastAsia="et-EE"/>
              </w:rPr>
              <w:t>2</w:t>
            </w:r>
          </w:p>
        </w:tc>
        <w:tc>
          <w:tcPr>
            <w:tcW w:w="717" w:type="dxa"/>
            <w:tcBorders>
              <w:top w:val="nil"/>
              <w:left w:val="nil"/>
              <w:bottom w:val="single" w:sz="4" w:space="0" w:color="auto"/>
              <w:right w:val="single" w:sz="4" w:space="0" w:color="auto"/>
            </w:tcBorders>
            <w:shd w:val="clear" w:color="auto" w:fill="auto"/>
            <w:noWrap/>
            <w:vAlign w:val="center"/>
            <w:hideMark/>
          </w:tcPr>
          <w:p w14:paraId="1BE80035" w14:textId="77777777" w:rsidR="00A65727" w:rsidRPr="00E16EC9" w:rsidRDefault="00A65727" w:rsidP="00A65727">
            <w:pPr>
              <w:pStyle w:val="Tabel"/>
              <w:jc w:val="center"/>
              <w:rPr>
                <w:sz w:val="18"/>
                <w:szCs w:val="18"/>
                <w:lang w:eastAsia="et-EE"/>
              </w:rPr>
            </w:pPr>
            <w:r w:rsidRPr="00E16EC9">
              <w:rPr>
                <w:sz w:val="18"/>
                <w:szCs w:val="18"/>
                <w:lang w:eastAsia="et-EE"/>
              </w:rPr>
              <w:t>ABS Pumps</w:t>
            </w:r>
          </w:p>
        </w:tc>
        <w:tc>
          <w:tcPr>
            <w:tcW w:w="1134" w:type="dxa"/>
            <w:tcBorders>
              <w:top w:val="nil"/>
              <w:left w:val="nil"/>
              <w:bottom w:val="single" w:sz="4" w:space="0" w:color="auto"/>
              <w:right w:val="single" w:sz="4" w:space="0" w:color="auto"/>
            </w:tcBorders>
            <w:shd w:val="clear" w:color="auto" w:fill="auto"/>
            <w:noWrap/>
            <w:vAlign w:val="center"/>
            <w:hideMark/>
          </w:tcPr>
          <w:p w14:paraId="2E5CA974" w14:textId="77777777" w:rsidR="00A65727" w:rsidRPr="00E16EC9" w:rsidRDefault="00A65727" w:rsidP="00A65727">
            <w:pPr>
              <w:pStyle w:val="Tabel"/>
              <w:jc w:val="center"/>
              <w:rPr>
                <w:sz w:val="18"/>
                <w:szCs w:val="18"/>
                <w:lang w:eastAsia="et-EE"/>
              </w:rPr>
            </w:pPr>
            <w:r w:rsidRPr="00E16EC9">
              <w:rPr>
                <w:sz w:val="18"/>
                <w:szCs w:val="18"/>
                <w:lang w:eastAsia="et-EE"/>
              </w:rPr>
              <w:t>AFP0834M110/D2</w:t>
            </w:r>
          </w:p>
        </w:tc>
        <w:tc>
          <w:tcPr>
            <w:tcW w:w="430" w:type="dxa"/>
            <w:tcBorders>
              <w:top w:val="nil"/>
              <w:left w:val="nil"/>
              <w:bottom w:val="single" w:sz="4" w:space="0" w:color="auto"/>
              <w:right w:val="single" w:sz="4" w:space="0" w:color="auto"/>
            </w:tcBorders>
            <w:shd w:val="clear" w:color="auto" w:fill="auto"/>
            <w:noWrap/>
            <w:vAlign w:val="center"/>
            <w:hideMark/>
          </w:tcPr>
          <w:p w14:paraId="33DD8EF6" w14:textId="77777777" w:rsidR="00A65727" w:rsidRPr="00E16EC9" w:rsidRDefault="00A65727" w:rsidP="00A65727">
            <w:pPr>
              <w:pStyle w:val="Tabel"/>
              <w:jc w:val="center"/>
              <w:rPr>
                <w:sz w:val="18"/>
                <w:szCs w:val="18"/>
                <w:lang w:eastAsia="et-EE"/>
              </w:rPr>
            </w:pPr>
            <w:r w:rsidRPr="00E16EC9">
              <w:rPr>
                <w:sz w:val="18"/>
                <w:szCs w:val="18"/>
                <w:lang w:eastAsia="et-EE"/>
              </w:rPr>
              <w:t>11</w:t>
            </w:r>
          </w:p>
        </w:tc>
        <w:tc>
          <w:tcPr>
            <w:tcW w:w="562" w:type="dxa"/>
            <w:tcBorders>
              <w:top w:val="nil"/>
              <w:left w:val="nil"/>
              <w:bottom w:val="single" w:sz="4" w:space="0" w:color="auto"/>
              <w:right w:val="single" w:sz="4" w:space="0" w:color="auto"/>
            </w:tcBorders>
            <w:shd w:val="clear" w:color="auto" w:fill="auto"/>
            <w:noWrap/>
            <w:vAlign w:val="center"/>
            <w:hideMark/>
          </w:tcPr>
          <w:p w14:paraId="55C23DF5" w14:textId="77777777" w:rsidR="00A65727" w:rsidRPr="00E16EC9" w:rsidRDefault="00A65727" w:rsidP="00A65727">
            <w:pPr>
              <w:pStyle w:val="Tabel"/>
              <w:jc w:val="center"/>
              <w:rPr>
                <w:sz w:val="18"/>
                <w:szCs w:val="18"/>
                <w:lang w:eastAsia="et-EE"/>
              </w:rPr>
            </w:pPr>
            <w:r w:rsidRPr="00E16EC9">
              <w:rPr>
                <w:sz w:val="18"/>
                <w:szCs w:val="18"/>
                <w:lang w:eastAsia="et-EE"/>
              </w:rPr>
              <w:t>92</w:t>
            </w:r>
          </w:p>
        </w:tc>
        <w:tc>
          <w:tcPr>
            <w:tcW w:w="539" w:type="dxa"/>
            <w:tcBorders>
              <w:top w:val="nil"/>
              <w:left w:val="nil"/>
              <w:bottom w:val="single" w:sz="4" w:space="0" w:color="auto"/>
              <w:right w:val="single" w:sz="4" w:space="0" w:color="auto"/>
            </w:tcBorders>
            <w:shd w:val="clear" w:color="auto" w:fill="auto"/>
            <w:noWrap/>
            <w:vAlign w:val="center"/>
            <w:hideMark/>
          </w:tcPr>
          <w:p w14:paraId="17CFC63F" w14:textId="77777777" w:rsidR="00A65727" w:rsidRPr="00E16EC9" w:rsidRDefault="00A65727" w:rsidP="00A65727">
            <w:pPr>
              <w:pStyle w:val="Tabel"/>
              <w:jc w:val="center"/>
              <w:rPr>
                <w:sz w:val="18"/>
                <w:szCs w:val="18"/>
                <w:lang w:eastAsia="et-EE"/>
              </w:rPr>
            </w:pPr>
            <w:r w:rsidRPr="00E16EC9">
              <w:rPr>
                <w:sz w:val="18"/>
                <w:szCs w:val="18"/>
                <w:lang w:eastAsia="et-EE"/>
              </w:rPr>
              <w:t>15</w:t>
            </w:r>
          </w:p>
        </w:tc>
        <w:tc>
          <w:tcPr>
            <w:tcW w:w="737" w:type="dxa"/>
            <w:tcBorders>
              <w:top w:val="nil"/>
              <w:left w:val="nil"/>
              <w:bottom w:val="single" w:sz="4" w:space="0" w:color="auto"/>
              <w:right w:val="single" w:sz="4" w:space="0" w:color="auto"/>
            </w:tcBorders>
            <w:shd w:val="clear" w:color="auto" w:fill="auto"/>
            <w:noWrap/>
            <w:vAlign w:val="center"/>
            <w:hideMark/>
          </w:tcPr>
          <w:p w14:paraId="18F51FC7" w14:textId="77777777" w:rsidR="00A65727" w:rsidRPr="00E16EC9" w:rsidRDefault="00A65727" w:rsidP="00A65727">
            <w:pPr>
              <w:pStyle w:val="Tabel"/>
              <w:jc w:val="center"/>
              <w:rPr>
                <w:sz w:val="18"/>
                <w:szCs w:val="18"/>
                <w:lang w:eastAsia="et-EE"/>
              </w:rPr>
            </w:pPr>
            <w:r w:rsidRPr="00E16EC9">
              <w:rPr>
                <w:sz w:val="18"/>
                <w:szCs w:val="18"/>
                <w:lang w:eastAsia="et-EE"/>
              </w:rPr>
              <w:t>54</w:t>
            </w:r>
          </w:p>
        </w:tc>
        <w:tc>
          <w:tcPr>
            <w:tcW w:w="851" w:type="dxa"/>
            <w:tcBorders>
              <w:top w:val="nil"/>
              <w:left w:val="nil"/>
              <w:bottom w:val="single" w:sz="4" w:space="0" w:color="auto"/>
              <w:right w:val="single" w:sz="4" w:space="0" w:color="auto"/>
            </w:tcBorders>
            <w:shd w:val="clear" w:color="000000" w:fill="FFC7CE"/>
            <w:vAlign w:val="center"/>
            <w:hideMark/>
          </w:tcPr>
          <w:p w14:paraId="0ED0D450" w14:textId="25212B64" w:rsidR="00A65727" w:rsidRPr="00E16EC9" w:rsidRDefault="00A65727" w:rsidP="00A65727">
            <w:pPr>
              <w:pStyle w:val="Tabel"/>
              <w:jc w:val="center"/>
              <w:rPr>
                <w:color w:val="9C0006"/>
                <w:sz w:val="18"/>
                <w:szCs w:val="18"/>
                <w:lang w:eastAsia="et-EE"/>
              </w:rPr>
            </w:pPr>
            <w:proofErr w:type="spellStart"/>
            <w:r w:rsidRPr="00E16EC9">
              <w:rPr>
                <w:color w:val="9C0006"/>
                <w:sz w:val="18"/>
                <w:szCs w:val="18"/>
                <w:lang w:eastAsia="et-EE"/>
              </w:rPr>
              <w:t>mitte-rahuldav</w:t>
            </w:r>
            <w:proofErr w:type="spellEnd"/>
          </w:p>
        </w:tc>
        <w:tc>
          <w:tcPr>
            <w:tcW w:w="831" w:type="dxa"/>
            <w:tcBorders>
              <w:top w:val="nil"/>
              <w:left w:val="nil"/>
              <w:bottom w:val="single" w:sz="4" w:space="0" w:color="auto"/>
              <w:right w:val="single" w:sz="4" w:space="0" w:color="auto"/>
            </w:tcBorders>
            <w:shd w:val="clear" w:color="000000" w:fill="FFEB9C"/>
            <w:vAlign w:val="center"/>
            <w:hideMark/>
          </w:tcPr>
          <w:p w14:paraId="7C6DAB52" w14:textId="77777777" w:rsidR="00A65727" w:rsidRPr="00E16EC9" w:rsidRDefault="00A65727" w:rsidP="00A65727">
            <w:pPr>
              <w:pStyle w:val="Tabel"/>
              <w:jc w:val="center"/>
              <w:rPr>
                <w:color w:val="9C5700"/>
                <w:sz w:val="18"/>
                <w:szCs w:val="18"/>
                <w:lang w:eastAsia="et-EE"/>
              </w:rPr>
            </w:pPr>
            <w:r w:rsidRPr="00E16EC9">
              <w:rPr>
                <w:color w:val="9C5700"/>
                <w:sz w:val="18"/>
                <w:szCs w:val="18"/>
                <w:lang w:eastAsia="et-EE"/>
              </w:rPr>
              <w:t>rahuldav</w:t>
            </w:r>
          </w:p>
        </w:tc>
        <w:tc>
          <w:tcPr>
            <w:tcW w:w="870" w:type="dxa"/>
            <w:tcBorders>
              <w:top w:val="nil"/>
              <w:left w:val="nil"/>
              <w:bottom w:val="single" w:sz="4" w:space="0" w:color="auto"/>
              <w:right w:val="single" w:sz="4" w:space="0" w:color="auto"/>
            </w:tcBorders>
            <w:shd w:val="clear" w:color="000000" w:fill="FFEB9C"/>
            <w:vAlign w:val="center"/>
            <w:hideMark/>
          </w:tcPr>
          <w:p w14:paraId="165253B7" w14:textId="77777777" w:rsidR="00A65727" w:rsidRPr="00E16EC9" w:rsidRDefault="00A65727" w:rsidP="00A65727">
            <w:pPr>
              <w:pStyle w:val="Tabel"/>
              <w:jc w:val="center"/>
              <w:rPr>
                <w:color w:val="9C5700"/>
                <w:sz w:val="18"/>
                <w:szCs w:val="18"/>
                <w:lang w:eastAsia="et-EE"/>
              </w:rPr>
            </w:pPr>
            <w:r w:rsidRPr="00E16EC9">
              <w:rPr>
                <w:color w:val="9C5700"/>
                <w:sz w:val="18"/>
                <w:szCs w:val="18"/>
                <w:lang w:eastAsia="et-EE"/>
              </w:rPr>
              <w:t>rahuldav</w:t>
            </w:r>
          </w:p>
        </w:tc>
        <w:tc>
          <w:tcPr>
            <w:tcW w:w="567" w:type="dxa"/>
            <w:tcBorders>
              <w:top w:val="nil"/>
              <w:left w:val="nil"/>
              <w:bottom w:val="single" w:sz="4" w:space="0" w:color="auto"/>
              <w:right w:val="single" w:sz="4" w:space="0" w:color="auto"/>
            </w:tcBorders>
            <w:shd w:val="clear" w:color="000000" w:fill="D9D9D9"/>
            <w:vAlign w:val="center"/>
            <w:hideMark/>
          </w:tcPr>
          <w:p w14:paraId="6F624EBF" w14:textId="3CF7AB71" w:rsidR="00A65727" w:rsidRPr="00E16EC9" w:rsidRDefault="00A65727" w:rsidP="00A65727">
            <w:pPr>
              <w:pStyle w:val="Tabel"/>
              <w:jc w:val="center"/>
              <w:rPr>
                <w:sz w:val="18"/>
                <w:szCs w:val="18"/>
                <w:lang w:eastAsia="et-EE"/>
              </w:rPr>
            </w:pPr>
            <w:r w:rsidRPr="00E16EC9">
              <w:rPr>
                <w:sz w:val="18"/>
                <w:szCs w:val="18"/>
                <w:lang w:eastAsia="et-EE"/>
              </w:rPr>
              <w:t>-</w:t>
            </w:r>
          </w:p>
        </w:tc>
      </w:tr>
      <w:tr w:rsidR="00A65727" w:rsidRPr="00E16EC9" w14:paraId="620C109F" w14:textId="77777777" w:rsidTr="00A65727">
        <w:trPr>
          <w:gridAfter w:val="1"/>
          <w:wAfter w:w="20" w:type="dxa"/>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5EC72904" w14:textId="77777777" w:rsidR="00A65727" w:rsidRPr="00E16EC9" w:rsidRDefault="00A65727" w:rsidP="00A65727">
            <w:pPr>
              <w:pStyle w:val="Tabel"/>
              <w:rPr>
                <w:sz w:val="18"/>
                <w:szCs w:val="18"/>
                <w:lang w:eastAsia="et-EE"/>
              </w:rPr>
            </w:pPr>
            <w:r w:rsidRPr="00E16EC9">
              <w:rPr>
                <w:sz w:val="18"/>
                <w:szCs w:val="18"/>
                <w:lang w:eastAsia="et-EE"/>
              </w:rPr>
              <w:t>Nasva Tiigi</w:t>
            </w:r>
          </w:p>
        </w:tc>
        <w:tc>
          <w:tcPr>
            <w:tcW w:w="909" w:type="dxa"/>
            <w:tcBorders>
              <w:top w:val="nil"/>
              <w:left w:val="nil"/>
              <w:bottom w:val="single" w:sz="4" w:space="0" w:color="auto"/>
              <w:right w:val="single" w:sz="4" w:space="0" w:color="auto"/>
            </w:tcBorders>
            <w:shd w:val="clear" w:color="auto" w:fill="auto"/>
            <w:noWrap/>
            <w:vAlign w:val="center"/>
            <w:hideMark/>
          </w:tcPr>
          <w:p w14:paraId="197D5B38" w14:textId="77777777" w:rsidR="00A65727" w:rsidRPr="00E16EC9" w:rsidRDefault="00A65727" w:rsidP="00A65727">
            <w:pPr>
              <w:pStyle w:val="Tabel"/>
              <w:jc w:val="center"/>
              <w:rPr>
                <w:sz w:val="18"/>
                <w:szCs w:val="18"/>
                <w:lang w:eastAsia="et-EE"/>
              </w:rPr>
            </w:pPr>
            <w:r w:rsidRPr="00E16EC9">
              <w:rPr>
                <w:sz w:val="18"/>
                <w:szCs w:val="18"/>
                <w:lang w:eastAsia="et-EE"/>
              </w:rPr>
              <w:t>Tiigi tn</w:t>
            </w:r>
          </w:p>
        </w:tc>
        <w:tc>
          <w:tcPr>
            <w:tcW w:w="561" w:type="dxa"/>
            <w:tcBorders>
              <w:top w:val="nil"/>
              <w:left w:val="nil"/>
              <w:bottom w:val="single" w:sz="4" w:space="0" w:color="auto"/>
              <w:right w:val="single" w:sz="4" w:space="0" w:color="auto"/>
            </w:tcBorders>
            <w:shd w:val="clear" w:color="auto" w:fill="auto"/>
            <w:noWrap/>
            <w:vAlign w:val="center"/>
            <w:hideMark/>
          </w:tcPr>
          <w:p w14:paraId="792121DF" w14:textId="77777777" w:rsidR="00A65727" w:rsidRPr="00E16EC9" w:rsidRDefault="00A65727" w:rsidP="00A65727">
            <w:pPr>
              <w:pStyle w:val="Tabel"/>
              <w:jc w:val="center"/>
              <w:rPr>
                <w:sz w:val="18"/>
                <w:szCs w:val="18"/>
                <w:lang w:eastAsia="et-EE"/>
              </w:rPr>
            </w:pPr>
            <w:r w:rsidRPr="00E16EC9">
              <w:rPr>
                <w:sz w:val="18"/>
                <w:szCs w:val="18"/>
                <w:lang w:eastAsia="et-EE"/>
              </w:rPr>
              <w:t>2004</w:t>
            </w:r>
          </w:p>
        </w:tc>
        <w:tc>
          <w:tcPr>
            <w:tcW w:w="281" w:type="dxa"/>
            <w:tcBorders>
              <w:top w:val="nil"/>
              <w:left w:val="nil"/>
              <w:bottom w:val="single" w:sz="4" w:space="0" w:color="auto"/>
              <w:right w:val="single" w:sz="4" w:space="0" w:color="auto"/>
            </w:tcBorders>
            <w:shd w:val="clear" w:color="auto" w:fill="auto"/>
            <w:noWrap/>
            <w:vAlign w:val="center"/>
            <w:hideMark/>
          </w:tcPr>
          <w:p w14:paraId="071D6080" w14:textId="77777777" w:rsidR="00A65727" w:rsidRPr="00E16EC9" w:rsidRDefault="00A65727" w:rsidP="00A65727">
            <w:pPr>
              <w:pStyle w:val="Tabel"/>
              <w:jc w:val="center"/>
              <w:rPr>
                <w:sz w:val="18"/>
                <w:szCs w:val="18"/>
                <w:lang w:eastAsia="et-EE"/>
              </w:rPr>
            </w:pPr>
            <w:r w:rsidRPr="00E16EC9">
              <w:rPr>
                <w:sz w:val="18"/>
                <w:szCs w:val="18"/>
                <w:lang w:eastAsia="et-EE"/>
              </w:rPr>
              <w:t>2</w:t>
            </w:r>
          </w:p>
        </w:tc>
        <w:tc>
          <w:tcPr>
            <w:tcW w:w="717" w:type="dxa"/>
            <w:tcBorders>
              <w:top w:val="nil"/>
              <w:left w:val="nil"/>
              <w:bottom w:val="single" w:sz="4" w:space="0" w:color="auto"/>
              <w:right w:val="single" w:sz="4" w:space="0" w:color="auto"/>
            </w:tcBorders>
            <w:shd w:val="clear" w:color="auto" w:fill="auto"/>
            <w:noWrap/>
            <w:vAlign w:val="center"/>
            <w:hideMark/>
          </w:tcPr>
          <w:p w14:paraId="0D0BC4FA" w14:textId="77777777" w:rsidR="00A65727" w:rsidRPr="00E16EC9" w:rsidRDefault="00A65727" w:rsidP="00A65727">
            <w:pPr>
              <w:pStyle w:val="Tabel"/>
              <w:jc w:val="center"/>
              <w:rPr>
                <w:sz w:val="18"/>
                <w:szCs w:val="18"/>
                <w:lang w:eastAsia="et-EE"/>
              </w:rPr>
            </w:pPr>
            <w:r w:rsidRPr="00E16EC9">
              <w:rPr>
                <w:sz w:val="18"/>
                <w:szCs w:val="18"/>
                <w:lang w:eastAsia="et-EE"/>
              </w:rPr>
              <w:t>ABS Pumps</w:t>
            </w:r>
          </w:p>
        </w:tc>
        <w:tc>
          <w:tcPr>
            <w:tcW w:w="1134" w:type="dxa"/>
            <w:tcBorders>
              <w:top w:val="nil"/>
              <w:left w:val="nil"/>
              <w:bottom w:val="single" w:sz="4" w:space="0" w:color="auto"/>
              <w:right w:val="single" w:sz="4" w:space="0" w:color="auto"/>
            </w:tcBorders>
            <w:shd w:val="clear" w:color="auto" w:fill="auto"/>
            <w:noWrap/>
            <w:vAlign w:val="center"/>
            <w:hideMark/>
          </w:tcPr>
          <w:p w14:paraId="17906052" w14:textId="77777777" w:rsidR="00A65727" w:rsidRPr="00E16EC9" w:rsidRDefault="00A65727" w:rsidP="00A65727">
            <w:pPr>
              <w:pStyle w:val="Tabel"/>
              <w:jc w:val="center"/>
              <w:rPr>
                <w:sz w:val="18"/>
                <w:szCs w:val="18"/>
                <w:lang w:eastAsia="et-EE"/>
              </w:rPr>
            </w:pPr>
            <w:r w:rsidRPr="00E16EC9">
              <w:rPr>
                <w:sz w:val="18"/>
                <w:szCs w:val="18"/>
                <w:lang w:eastAsia="et-EE"/>
              </w:rPr>
              <w:t>AS0830.186-S13/4</w:t>
            </w:r>
          </w:p>
        </w:tc>
        <w:tc>
          <w:tcPr>
            <w:tcW w:w="430" w:type="dxa"/>
            <w:tcBorders>
              <w:top w:val="nil"/>
              <w:left w:val="nil"/>
              <w:bottom w:val="single" w:sz="4" w:space="0" w:color="auto"/>
              <w:right w:val="single" w:sz="4" w:space="0" w:color="auto"/>
            </w:tcBorders>
            <w:shd w:val="clear" w:color="auto" w:fill="auto"/>
            <w:noWrap/>
            <w:vAlign w:val="center"/>
            <w:hideMark/>
          </w:tcPr>
          <w:p w14:paraId="18CBF7CB" w14:textId="77777777" w:rsidR="00A65727" w:rsidRPr="00E16EC9" w:rsidRDefault="00A65727" w:rsidP="00A65727">
            <w:pPr>
              <w:pStyle w:val="Tabel"/>
              <w:jc w:val="center"/>
              <w:rPr>
                <w:sz w:val="18"/>
                <w:szCs w:val="18"/>
                <w:lang w:eastAsia="et-EE"/>
              </w:rPr>
            </w:pPr>
            <w:r w:rsidRPr="00E16EC9">
              <w:rPr>
                <w:sz w:val="18"/>
                <w:szCs w:val="18"/>
                <w:lang w:eastAsia="et-EE"/>
              </w:rPr>
              <w:t>1.3</w:t>
            </w:r>
          </w:p>
        </w:tc>
        <w:tc>
          <w:tcPr>
            <w:tcW w:w="562" w:type="dxa"/>
            <w:tcBorders>
              <w:top w:val="nil"/>
              <w:left w:val="nil"/>
              <w:bottom w:val="single" w:sz="4" w:space="0" w:color="auto"/>
              <w:right w:val="single" w:sz="4" w:space="0" w:color="auto"/>
            </w:tcBorders>
            <w:shd w:val="clear" w:color="auto" w:fill="auto"/>
            <w:noWrap/>
            <w:vAlign w:val="center"/>
            <w:hideMark/>
          </w:tcPr>
          <w:p w14:paraId="63EDDD97" w14:textId="77777777" w:rsidR="00A65727" w:rsidRPr="00E16EC9" w:rsidRDefault="00A65727" w:rsidP="00A65727">
            <w:pPr>
              <w:pStyle w:val="Tabel"/>
              <w:jc w:val="center"/>
              <w:rPr>
                <w:sz w:val="18"/>
                <w:szCs w:val="18"/>
                <w:lang w:eastAsia="et-EE"/>
              </w:rPr>
            </w:pPr>
            <w:r w:rsidRPr="00E16EC9">
              <w:rPr>
                <w:sz w:val="18"/>
                <w:szCs w:val="18"/>
                <w:lang w:eastAsia="et-EE"/>
              </w:rPr>
              <w:t>9.8</w:t>
            </w:r>
          </w:p>
        </w:tc>
        <w:tc>
          <w:tcPr>
            <w:tcW w:w="539" w:type="dxa"/>
            <w:tcBorders>
              <w:top w:val="nil"/>
              <w:left w:val="nil"/>
              <w:bottom w:val="single" w:sz="4" w:space="0" w:color="auto"/>
              <w:right w:val="single" w:sz="4" w:space="0" w:color="auto"/>
            </w:tcBorders>
            <w:shd w:val="clear" w:color="auto" w:fill="auto"/>
            <w:noWrap/>
            <w:vAlign w:val="center"/>
            <w:hideMark/>
          </w:tcPr>
          <w:p w14:paraId="375AE88F" w14:textId="77777777" w:rsidR="00A65727" w:rsidRPr="00E16EC9" w:rsidRDefault="00A65727" w:rsidP="00A65727">
            <w:pPr>
              <w:pStyle w:val="Tabel"/>
              <w:jc w:val="center"/>
              <w:rPr>
                <w:sz w:val="18"/>
                <w:szCs w:val="18"/>
                <w:lang w:eastAsia="et-EE"/>
              </w:rPr>
            </w:pPr>
            <w:r w:rsidRPr="00E16EC9">
              <w:rPr>
                <w:sz w:val="18"/>
                <w:szCs w:val="18"/>
                <w:lang w:eastAsia="et-EE"/>
              </w:rPr>
              <w:t>13</w:t>
            </w:r>
          </w:p>
        </w:tc>
        <w:tc>
          <w:tcPr>
            <w:tcW w:w="737" w:type="dxa"/>
            <w:tcBorders>
              <w:top w:val="nil"/>
              <w:left w:val="nil"/>
              <w:bottom w:val="single" w:sz="4" w:space="0" w:color="auto"/>
              <w:right w:val="single" w:sz="4" w:space="0" w:color="auto"/>
            </w:tcBorders>
            <w:shd w:val="clear" w:color="auto" w:fill="auto"/>
            <w:noWrap/>
            <w:vAlign w:val="center"/>
            <w:hideMark/>
          </w:tcPr>
          <w:p w14:paraId="359895B5" w14:textId="77777777" w:rsidR="00A65727" w:rsidRPr="00E16EC9" w:rsidRDefault="00A65727" w:rsidP="00A65727">
            <w:pPr>
              <w:pStyle w:val="Tabel"/>
              <w:jc w:val="center"/>
              <w:rPr>
                <w:sz w:val="18"/>
                <w:szCs w:val="18"/>
                <w:lang w:eastAsia="et-EE"/>
              </w:rPr>
            </w:pPr>
            <w:r w:rsidRPr="00E16EC9">
              <w:rPr>
                <w:sz w:val="18"/>
                <w:szCs w:val="18"/>
                <w:lang w:eastAsia="et-EE"/>
              </w:rPr>
              <w:t>45</w:t>
            </w:r>
          </w:p>
        </w:tc>
        <w:tc>
          <w:tcPr>
            <w:tcW w:w="851" w:type="dxa"/>
            <w:tcBorders>
              <w:top w:val="nil"/>
              <w:left w:val="nil"/>
              <w:bottom w:val="single" w:sz="4" w:space="0" w:color="auto"/>
              <w:right w:val="single" w:sz="4" w:space="0" w:color="auto"/>
            </w:tcBorders>
            <w:shd w:val="clear" w:color="000000" w:fill="FFEB9C"/>
            <w:vAlign w:val="center"/>
            <w:hideMark/>
          </w:tcPr>
          <w:p w14:paraId="39B41FD7" w14:textId="77777777" w:rsidR="00A65727" w:rsidRPr="00E16EC9" w:rsidRDefault="00A65727" w:rsidP="00A65727">
            <w:pPr>
              <w:pStyle w:val="Tabel"/>
              <w:jc w:val="center"/>
              <w:rPr>
                <w:color w:val="9C5700"/>
                <w:sz w:val="18"/>
                <w:szCs w:val="18"/>
                <w:lang w:eastAsia="et-EE"/>
              </w:rPr>
            </w:pPr>
            <w:r w:rsidRPr="00E16EC9">
              <w:rPr>
                <w:color w:val="9C5700"/>
                <w:sz w:val="18"/>
                <w:szCs w:val="18"/>
                <w:lang w:eastAsia="et-EE"/>
              </w:rPr>
              <w:t>rahuldav</w:t>
            </w:r>
          </w:p>
        </w:tc>
        <w:tc>
          <w:tcPr>
            <w:tcW w:w="831" w:type="dxa"/>
            <w:tcBorders>
              <w:top w:val="nil"/>
              <w:left w:val="nil"/>
              <w:bottom w:val="single" w:sz="4" w:space="0" w:color="auto"/>
              <w:right w:val="single" w:sz="4" w:space="0" w:color="auto"/>
            </w:tcBorders>
            <w:shd w:val="clear" w:color="000000" w:fill="FFEB9C"/>
            <w:vAlign w:val="center"/>
            <w:hideMark/>
          </w:tcPr>
          <w:p w14:paraId="4E3641D6" w14:textId="77777777" w:rsidR="00A65727" w:rsidRPr="00E16EC9" w:rsidRDefault="00A65727" w:rsidP="00A65727">
            <w:pPr>
              <w:pStyle w:val="Tabel"/>
              <w:jc w:val="center"/>
              <w:rPr>
                <w:color w:val="9C5700"/>
                <w:sz w:val="18"/>
                <w:szCs w:val="18"/>
                <w:lang w:eastAsia="et-EE"/>
              </w:rPr>
            </w:pPr>
            <w:r w:rsidRPr="00E16EC9">
              <w:rPr>
                <w:color w:val="9C5700"/>
                <w:sz w:val="18"/>
                <w:szCs w:val="18"/>
                <w:lang w:eastAsia="et-EE"/>
              </w:rPr>
              <w:t>rahuldav</w:t>
            </w:r>
          </w:p>
        </w:tc>
        <w:tc>
          <w:tcPr>
            <w:tcW w:w="870" w:type="dxa"/>
            <w:tcBorders>
              <w:top w:val="nil"/>
              <w:left w:val="nil"/>
              <w:bottom w:val="single" w:sz="4" w:space="0" w:color="auto"/>
              <w:right w:val="single" w:sz="4" w:space="0" w:color="auto"/>
            </w:tcBorders>
            <w:shd w:val="clear" w:color="000000" w:fill="FFEB9C"/>
            <w:vAlign w:val="center"/>
            <w:hideMark/>
          </w:tcPr>
          <w:p w14:paraId="12889A91" w14:textId="77777777" w:rsidR="00A65727" w:rsidRPr="00E16EC9" w:rsidRDefault="00A65727" w:rsidP="00A65727">
            <w:pPr>
              <w:pStyle w:val="Tabel"/>
              <w:jc w:val="center"/>
              <w:rPr>
                <w:color w:val="9C5700"/>
                <w:sz w:val="18"/>
                <w:szCs w:val="18"/>
                <w:lang w:eastAsia="et-EE"/>
              </w:rPr>
            </w:pPr>
            <w:r w:rsidRPr="00E16EC9">
              <w:rPr>
                <w:color w:val="9C5700"/>
                <w:sz w:val="18"/>
                <w:szCs w:val="18"/>
                <w:lang w:eastAsia="et-EE"/>
              </w:rPr>
              <w:t>rahuldav</w:t>
            </w:r>
          </w:p>
        </w:tc>
        <w:tc>
          <w:tcPr>
            <w:tcW w:w="567" w:type="dxa"/>
            <w:tcBorders>
              <w:top w:val="nil"/>
              <w:left w:val="nil"/>
              <w:bottom w:val="single" w:sz="4" w:space="0" w:color="auto"/>
              <w:right w:val="single" w:sz="4" w:space="0" w:color="auto"/>
            </w:tcBorders>
            <w:shd w:val="clear" w:color="000000" w:fill="D9D9D9"/>
            <w:vAlign w:val="center"/>
            <w:hideMark/>
          </w:tcPr>
          <w:p w14:paraId="1D9E6EC4" w14:textId="2A2EE37E" w:rsidR="00A65727" w:rsidRPr="00E16EC9" w:rsidRDefault="00A65727" w:rsidP="00A65727">
            <w:pPr>
              <w:pStyle w:val="Tabel"/>
              <w:jc w:val="center"/>
              <w:rPr>
                <w:sz w:val="18"/>
                <w:szCs w:val="18"/>
                <w:lang w:eastAsia="et-EE"/>
              </w:rPr>
            </w:pPr>
            <w:r w:rsidRPr="00E16EC9">
              <w:rPr>
                <w:sz w:val="18"/>
                <w:szCs w:val="18"/>
                <w:lang w:eastAsia="et-EE"/>
              </w:rPr>
              <w:t>-</w:t>
            </w:r>
          </w:p>
        </w:tc>
      </w:tr>
      <w:tr w:rsidR="00A65727" w:rsidRPr="00E16EC9" w14:paraId="2BF1322E" w14:textId="77777777" w:rsidTr="00A65727">
        <w:trPr>
          <w:gridAfter w:val="1"/>
          <w:wAfter w:w="20" w:type="dxa"/>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03E67F2E" w14:textId="77777777" w:rsidR="00A65727" w:rsidRPr="00E16EC9" w:rsidRDefault="00A65727" w:rsidP="00A65727">
            <w:pPr>
              <w:pStyle w:val="Tabel"/>
              <w:rPr>
                <w:sz w:val="18"/>
                <w:szCs w:val="18"/>
                <w:lang w:eastAsia="et-EE"/>
              </w:rPr>
            </w:pPr>
            <w:r w:rsidRPr="00E16EC9">
              <w:rPr>
                <w:sz w:val="18"/>
                <w:szCs w:val="18"/>
                <w:lang w:eastAsia="et-EE"/>
              </w:rPr>
              <w:t>Nasva Tuletorni</w:t>
            </w:r>
          </w:p>
        </w:tc>
        <w:tc>
          <w:tcPr>
            <w:tcW w:w="909" w:type="dxa"/>
            <w:tcBorders>
              <w:top w:val="nil"/>
              <w:left w:val="nil"/>
              <w:bottom w:val="single" w:sz="4" w:space="0" w:color="auto"/>
              <w:right w:val="single" w:sz="4" w:space="0" w:color="auto"/>
            </w:tcBorders>
            <w:shd w:val="clear" w:color="auto" w:fill="auto"/>
            <w:noWrap/>
            <w:vAlign w:val="center"/>
            <w:hideMark/>
          </w:tcPr>
          <w:p w14:paraId="3CA9ABE7" w14:textId="77777777" w:rsidR="00A65727" w:rsidRPr="00E16EC9" w:rsidRDefault="00A65727" w:rsidP="00A65727">
            <w:pPr>
              <w:pStyle w:val="Tabel"/>
              <w:jc w:val="center"/>
              <w:rPr>
                <w:sz w:val="18"/>
                <w:szCs w:val="18"/>
                <w:lang w:eastAsia="et-EE"/>
              </w:rPr>
            </w:pPr>
            <w:r w:rsidRPr="00E16EC9">
              <w:rPr>
                <w:sz w:val="18"/>
                <w:szCs w:val="18"/>
                <w:lang w:eastAsia="et-EE"/>
              </w:rPr>
              <w:t>Tuletorni tn</w:t>
            </w:r>
          </w:p>
        </w:tc>
        <w:tc>
          <w:tcPr>
            <w:tcW w:w="561" w:type="dxa"/>
            <w:tcBorders>
              <w:top w:val="nil"/>
              <w:left w:val="nil"/>
              <w:bottom w:val="single" w:sz="4" w:space="0" w:color="auto"/>
              <w:right w:val="single" w:sz="4" w:space="0" w:color="auto"/>
            </w:tcBorders>
            <w:shd w:val="clear" w:color="auto" w:fill="auto"/>
            <w:noWrap/>
            <w:vAlign w:val="center"/>
            <w:hideMark/>
          </w:tcPr>
          <w:p w14:paraId="54348C7E" w14:textId="77777777" w:rsidR="00A65727" w:rsidRPr="00E16EC9" w:rsidRDefault="00A65727" w:rsidP="00A65727">
            <w:pPr>
              <w:pStyle w:val="Tabel"/>
              <w:jc w:val="center"/>
              <w:rPr>
                <w:sz w:val="18"/>
                <w:szCs w:val="18"/>
                <w:lang w:eastAsia="et-EE"/>
              </w:rPr>
            </w:pPr>
            <w:r w:rsidRPr="00E16EC9">
              <w:rPr>
                <w:sz w:val="18"/>
                <w:szCs w:val="18"/>
                <w:lang w:eastAsia="et-EE"/>
              </w:rPr>
              <w:t>2011</w:t>
            </w:r>
          </w:p>
        </w:tc>
        <w:tc>
          <w:tcPr>
            <w:tcW w:w="281" w:type="dxa"/>
            <w:tcBorders>
              <w:top w:val="nil"/>
              <w:left w:val="nil"/>
              <w:bottom w:val="single" w:sz="4" w:space="0" w:color="auto"/>
              <w:right w:val="single" w:sz="4" w:space="0" w:color="auto"/>
            </w:tcBorders>
            <w:shd w:val="clear" w:color="auto" w:fill="auto"/>
            <w:noWrap/>
            <w:vAlign w:val="center"/>
            <w:hideMark/>
          </w:tcPr>
          <w:p w14:paraId="7EFE93DD" w14:textId="77777777" w:rsidR="00A65727" w:rsidRPr="00E16EC9" w:rsidRDefault="00A65727" w:rsidP="00A65727">
            <w:pPr>
              <w:pStyle w:val="Tabel"/>
              <w:jc w:val="center"/>
              <w:rPr>
                <w:sz w:val="18"/>
                <w:szCs w:val="18"/>
                <w:lang w:eastAsia="et-EE"/>
              </w:rPr>
            </w:pPr>
            <w:r w:rsidRPr="00E16EC9">
              <w:rPr>
                <w:sz w:val="18"/>
                <w:szCs w:val="18"/>
                <w:lang w:eastAsia="et-EE"/>
              </w:rPr>
              <w:t>2</w:t>
            </w:r>
          </w:p>
        </w:tc>
        <w:tc>
          <w:tcPr>
            <w:tcW w:w="717" w:type="dxa"/>
            <w:tcBorders>
              <w:top w:val="nil"/>
              <w:left w:val="nil"/>
              <w:bottom w:val="single" w:sz="4" w:space="0" w:color="auto"/>
              <w:right w:val="single" w:sz="4" w:space="0" w:color="auto"/>
            </w:tcBorders>
            <w:shd w:val="clear" w:color="auto" w:fill="auto"/>
            <w:noWrap/>
            <w:vAlign w:val="center"/>
            <w:hideMark/>
          </w:tcPr>
          <w:p w14:paraId="077B7A2D" w14:textId="77777777" w:rsidR="00A65727" w:rsidRPr="00E16EC9" w:rsidRDefault="00A65727" w:rsidP="00A65727">
            <w:pPr>
              <w:pStyle w:val="Tabel"/>
              <w:jc w:val="center"/>
              <w:rPr>
                <w:sz w:val="18"/>
                <w:szCs w:val="18"/>
                <w:lang w:eastAsia="et-EE"/>
              </w:rPr>
            </w:pPr>
            <w:r w:rsidRPr="00E16EC9">
              <w:rPr>
                <w:sz w:val="18"/>
                <w:szCs w:val="18"/>
                <w:lang w:eastAsia="et-EE"/>
              </w:rPr>
              <w:t>ABS Pumps</w:t>
            </w:r>
          </w:p>
        </w:tc>
        <w:tc>
          <w:tcPr>
            <w:tcW w:w="1134" w:type="dxa"/>
            <w:tcBorders>
              <w:top w:val="nil"/>
              <w:left w:val="nil"/>
              <w:bottom w:val="single" w:sz="4" w:space="0" w:color="auto"/>
              <w:right w:val="single" w:sz="4" w:space="0" w:color="auto"/>
            </w:tcBorders>
            <w:shd w:val="clear" w:color="auto" w:fill="auto"/>
            <w:noWrap/>
            <w:vAlign w:val="center"/>
            <w:hideMark/>
          </w:tcPr>
          <w:p w14:paraId="270AD19D" w14:textId="77777777" w:rsidR="00A65727" w:rsidRPr="00E16EC9" w:rsidRDefault="00A65727" w:rsidP="00A65727">
            <w:pPr>
              <w:pStyle w:val="Tabel"/>
              <w:jc w:val="center"/>
              <w:rPr>
                <w:sz w:val="18"/>
                <w:szCs w:val="18"/>
                <w:lang w:eastAsia="et-EE"/>
              </w:rPr>
            </w:pPr>
            <w:r w:rsidRPr="00E16EC9">
              <w:rPr>
                <w:sz w:val="18"/>
                <w:szCs w:val="18"/>
                <w:lang w:eastAsia="et-EE"/>
              </w:rPr>
              <w:t>AS0831,205-S22/4</w:t>
            </w:r>
          </w:p>
        </w:tc>
        <w:tc>
          <w:tcPr>
            <w:tcW w:w="430" w:type="dxa"/>
            <w:tcBorders>
              <w:top w:val="nil"/>
              <w:left w:val="nil"/>
              <w:bottom w:val="single" w:sz="4" w:space="0" w:color="auto"/>
              <w:right w:val="single" w:sz="4" w:space="0" w:color="auto"/>
            </w:tcBorders>
            <w:shd w:val="clear" w:color="auto" w:fill="auto"/>
            <w:noWrap/>
            <w:vAlign w:val="center"/>
            <w:hideMark/>
          </w:tcPr>
          <w:p w14:paraId="65182F87" w14:textId="77777777" w:rsidR="00A65727" w:rsidRPr="00E16EC9" w:rsidRDefault="00A65727" w:rsidP="00A65727">
            <w:pPr>
              <w:pStyle w:val="Tabel"/>
              <w:jc w:val="center"/>
              <w:rPr>
                <w:sz w:val="18"/>
                <w:szCs w:val="18"/>
                <w:lang w:eastAsia="et-EE"/>
              </w:rPr>
            </w:pPr>
            <w:r w:rsidRPr="00E16EC9">
              <w:rPr>
                <w:sz w:val="18"/>
                <w:szCs w:val="18"/>
                <w:lang w:eastAsia="et-EE"/>
              </w:rPr>
              <w:t>2.2</w:t>
            </w:r>
          </w:p>
        </w:tc>
        <w:tc>
          <w:tcPr>
            <w:tcW w:w="562" w:type="dxa"/>
            <w:tcBorders>
              <w:top w:val="nil"/>
              <w:left w:val="nil"/>
              <w:bottom w:val="single" w:sz="4" w:space="0" w:color="auto"/>
              <w:right w:val="single" w:sz="4" w:space="0" w:color="auto"/>
            </w:tcBorders>
            <w:shd w:val="clear" w:color="auto" w:fill="auto"/>
            <w:noWrap/>
            <w:vAlign w:val="center"/>
            <w:hideMark/>
          </w:tcPr>
          <w:p w14:paraId="6BE4306C" w14:textId="77777777" w:rsidR="00A65727" w:rsidRPr="00E16EC9" w:rsidRDefault="00A65727" w:rsidP="00A65727">
            <w:pPr>
              <w:pStyle w:val="Tabel"/>
              <w:jc w:val="center"/>
              <w:rPr>
                <w:sz w:val="18"/>
                <w:szCs w:val="18"/>
                <w:lang w:eastAsia="et-EE"/>
              </w:rPr>
            </w:pPr>
            <w:r w:rsidRPr="00E16EC9">
              <w:rPr>
                <w:sz w:val="18"/>
                <w:szCs w:val="18"/>
                <w:lang w:eastAsia="et-EE"/>
              </w:rPr>
              <w:t>10.8</w:t>
            </w:r>
          </w:p>
        </w:tc>
        <w:tc>
          <w:tcPr>
            <w:tcW w:w="539" w:type="dxa"/>
            <w:tcBorders>
              <w:top w:val="nil"/>
              <w:left w:val="nil"/>
              <w:bottom w:val="single" w:sz="4" w:space="0" w:color="auto"/>
              <w:right w:val="single" w:sz="4" w:space="0" w:color="auto"/>
            </w:tcBorders>
            <w:shd w:val="clear" w:color="auto" w:fill="auto"/>
            <w:noWrap/>
            <w:vAlign w:val="center"/>
            <w:hideMark/>
          </w:tcPr>
          <w:p w14:paraId="2C228C08" w14:textId="77777777" w:rsidR="00A65727" w:rsidRPr="00E16EC9" w:rsidRDefault="00A65727" w:rsidP="00A65727">
            <w:pPr>
              <w:pStyle w:val="Tabel"/>
              <w:jc w:val="center"/>
              <w:rPr>
                <w:sz w:val="18"/>
                <w:szCs w:val="18"/>
                <w:lang w:eastAsia="et-EE"/>
              </w:rPr>
            </w:pPr>
            <w:r w:rsidRPr="00E16EC9">
              <w:rPr>
                <w:sz w:val="18"/>
                <w:szCs w:val="18"/>
                <w:lang w:eastAsia="et-EE"/>
              </w:rPr>
              <w:t>25</w:t>
            </w:r>
          </w:p>
        </w:tc>
        <w:tc>
          <w:tcPr>
            <w:tcW w:w="737" w:type="dxa"/>
            <w:tcBorders>
              <w:top w:val="nil"/>
              <w:left w:val="nil"/>
              <w:bottom w:val="single" w:sz="4" w:space="0" w:color="auto"/>
              <w:right w:val="single" w:sz="4" w:space="0" w:color="auto"/>
            </w:tcBorders>
            <w:shd w:val="clear" w:color="auto" w:fill="auto"/>
            <w:noWrap/>
            <w:vAlign w:val="center"/>
            <w:hideMark/>
          </w:tcPr>
          <w:p w14:paraId="4462DEDB" w14:textId="77777777" w:rsidR="00A65727" w:rsidRPr="00E16EC9" w:rsidRDefault="00A65727" w:rsidP="00A65727">
            <w:pPr>
              <w:pStyle w:val="Tabel"/>
              <w:jc w:val="center"/>
              <w:rPr>
                <w:sz w:val="18"/>
                <w:szCs w:val="18"/>
                <w:lang w:eastAsia="et-EE"/>
              </w:rPr>
            </w:pPr>
            <w:r w:rsidRPr="00E16EC9">
              <w:rPr>
                <w:sz w:val="18"/>
                <w:szCs w:val="18"/>
                <w:lang w:eastAsia="et-EE"/>
              </w:rPr>
              <w:t>90</w:t>
            </w:r>
          </w:p>
        </w:tc>
        <w:tc>
          <w:tcPr>
            <w:tcW w:w="851" w:type="dxa"/>
            <w:tcBorders>
              <w:top w:val="nil"/>
              <w:left w:val="nil"/>
              <w:bottom w:val="single" w:sz="4" w:space="0" w:color="auto"/>
              <w:right w:val="single" w:sz="4" w:space="0" w:color="auto"/>
            </w:tcBorders>
            <w:shd w:val="clear" w:color="000000" w:fill="C6EFCE"/>
            <w:vAlign w:val="center"/>
            <w:hideMark/>
          </w:tcPr>
          <w:p w14:paraId="200C4A22"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831" w:type="dxa"/>
            <w:tcBorders>
              <w:top w:val="nil"/>
              <w:left w:val="nil"/>
              <w:bottom w:val="single" w:sz="4" w:space="0" w:color="auto"/>
              <w:right w:val="single" w:sz="4" w:space="0" w:color="auto"/>
            </w:tcBorders>
            <w:shd w:val="clear" w:color="000000" w:fill="C6EFCE"/>
            <w:vAlign w:val="center"/>
            <w:hideMark/>
          </w:tcPr>
          <w:p w14:paraId="1284B446"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870" w:type="dxa"/>
            <w:tcBorders>
              <w:top w:val="nil"/>
              <w:left w:val="nil"/>
              <w:bottom w:val="single" w:sz="4" w:space="0" w:color="auto"/>
              <w:right w:val="single" w:sz="4" w:space="0" w:color="auto"/>
            </w:tcBorders>
            <w:shd w:val="clear" w:color="000000" w:fill="C6EFCE"/>
            <w:vAlign w:val="center"/>
            <w:hideMark/>
          </w:tcPr>
          <w:p w14:paraId="0804A492"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567" w:type="dxa"/>
            <w:tcBorders>
              <w:top w:val="nil"/>
              <w:left w:val="nil"/>
              <w:bottom w:val="single" w:sz="4" w:space="0" w:color="auto"/>
              <w:right w:val="single" w:sz="4" w:space="0" w:color="auto"/>
            </w:tcBorders>
            <w:shd w:val="clear" w:color="000000" w:fill="D9D9D9"/>
            <w:vAlign w:val="center"/>
            <w:hideMark/>
          </w:tcPr>
          <w:p w14:paraId="352A1EED" w14:textId="41CF457F" w:rsidR="00A65727" w:rsidRPr="00E16EC9" w:rsidRDefault="00A65727" w:rsidP="00A65727">
            <w:pPr>
              <w:pStyle w:val="Tabel"/>
              <w:jc w:val="center"/>
              <w:rPr>
                <w:sz w:val="18"/>
                <w:szCs w:val="18"/>
                <w:lang w:eastAsia="et-EE"/>
              </w:rPr>
            </w:pPr>
            <w:r w:rsidRPr="00E16EC9">
              <w:rPr>
                <w:sz w:val="18"/>
                <w:szCs w:val="18"/>
                <w:lang w:eastAsia="et-EE"/>
              </w:rPr>
              <w:t>-</w:t>
            </w:r>
          </w:p>
        </w:tc>
      </w:tr>
      <w:tr w:rsidR="00A65727" w:rsidRPr="00E16EC9" w14:paraId="2A25FA98" w14:textId="77777777" w:rsidTr="00A65727">
        <w:trPr>
          <w:gridAfter w:val="1"/>
          <w:wAfter w:w="20" w:type="dxa"/>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5F1EDE82" w14:textId="77777777" w:rsidR="00A65727" w:rsidRPr="00E16EC9" w:rsidRDefault="00A65727" w:rsidP="00A65727">
            <w:pPr>
              <w:pStyle w:val="Tabel"/>
              <w:rPr>
                <w:sz w:val="18"/>
                <w:szCs w:val="18"/>
                <w:lang w:eastAsia="et-EE"/>
              </w:rPr>
            </w:pPr>
            <w:r w:rsidRPr="00E16EC9">
              <w:rPr>
                <w:sz w:val="18"/>
                <w:szCs w:val="18"/>
                <w:lang w:eastAsia="et-EE"/>
              </w:rPr>
              <w:t>Nasva Tõnise</w:t>
            </w:r>
          </w:p>
        </w:tc>
        <w:tc>
          <w:tcPr>
            <w:tcW w:w="909" w:type="dxa"/>
            <w:tcBorders>
              <w:top w:val="nil"/>
              <w:left w:val="nil"/>
              <w:bottom w:val="single" w:sz="4" w:space="0" w:color="auto"/>
              <w:right w:val="single" w:sz="4" w:space="0" w:color="auto"/>
            </w:tcBorders>
            <w:shd w:val="clear" w:color="auto" w:fill="auto"/>
            <w:noWrap/>
            <w:vAlign w:val="center"/>
            <w:hideMark/>
          </w:tcPr>
          <w:p w14:paraId="3E4B0C39" w14:textId="77777777" w:rsidR="00A65727" w:rsidRPr="00E16EC9" w:rsidRDefault="00A65727" w:rsidP="00A65727">
            <w:pPr>
              <w:pStyle w:val="Tabel"/>
              <w:jc w:val="center"/>
              <w:rPr>
                <w:sz w:val="18"/>
                <w:szCs w:val="18"/>
                <w:lang w:eastAsia="et-EE"/>
              </w:rPr>
            </w:pPr>
            <w:r w:rsidRPr="00E16EC9">
              <w:rPr>
                <w:sz w:val="18"/>
                <w:szCs w:val="18"/>
                <w:lang w:eastAsia="et-EE"/>
              </w:rPr>
              <w:t>Tuletorni tn</w:t>
            </w:r>
          </w:p>
        </w:tc>
        <w:tc>
          <w:tcPr>
            <w:tcW w:w="561" w:type="dxa"/>
            <w:tcBorders>
              <w:top w:val="nil"/>
              <w:left w:val="nil"/>
              <w:bottom w:val="single" w:sz="4" w:space="0" w:color="auto"/>
              <w:right w:val="single" w:sz="4" w:space="0" w:color="auto"/>
            </w:tcBorders>
            <w:shd w:val="clear" w:color="auto" w:fill="auto"/>
            <w:noWrap/>
            <w:vAlign w:val="center"/>
            <w:hideMark/>
          </w:tcPr>
          <w:p w14:paraId="6020CF3B" w14:textId="77777777" w:rsidR="00A65727" w:rsidRPr="00E16EC9" w:rsidRDefault="00A65727" w:rsidP="00A65727">
            <w:pPr>
              <w:pStyle w:val="Tabel"/>
              <w:jc w:val="center"/>
              <w:rPr>
                <w:sz w:val="18"/>
                <w:szCs w:val="18"/>
                <w:lang w:eastAsia="et-EE"/>
              </w:rPr>
            </w:pPr>
            <w:r w:rsidRPr="00E16EC9">
              <w:rPr>
                <w:sz w:val="18"/>
                <w:szCs w:val="18"/>
                <w:lang w:eastAsia="et-EE"/>
              </w:rPr>
              <w:t>2011</w:t>
            </w:r>
          </w:p>
        </w:tc>
        <w:tc>
          <w:tcPr>
            <w:tcW w:w="281" w:type="dxa"/>
            <w:tcBorders>
              <w:top w:val="nil"/>
              <w:left w:val="nil"/>
              <w:bottom w:val="single" w:sz="4" w:space="0" w:color="auto"/>
              <w:right w:val="single" w:sz="4" w:space="0" w:color="auto"/>
            </w:tcBorders>
            <w:shd w:val="clear" w:color="auto" w:fill="auto"/>
            <w:noWrap/>
            <w:vAlign w:val="center"/>
            <w:hideMark/>
          </w:tcPr>
          <w:p w14:paraId="65BAF32E" w14:textId="77777777" w:rsidR="00A65727" w:rsidRPr="00E16EC9" w:rsidRDefault="00A65727" w:rsidP="00A65727">
            <w:pPr>
              <w:pStyle w:val="Tabel"/>
              <w:jc w:val="center"/>
              <w:rPr>
                <w:sz w:val="18"/>
                <w:szCs w:val="18"/>
                <w:lang w:eastAsia="et-EE"/>
              </w:rPr>
            </w:pPr>
            <w:r w:rsidRPr="00E16EC9">
              <w:rPr>
                <w:sz w:val="18"/>
                <w:szCs w:val="18"/>
                <w:lang w:eastAsia="et-EE"/>
              </w:rPr>
              <w:t>2</w:t>
            </w:r>
          </w:p>
        </w:tc>
        <w:tc>
          <w:tcPr>
            <w:tcW w:w="717" w:type="dxa"/>
            <w:tcBorders>
              <w:top w:val="nil"/>
              <w:left w:val="nil"/>
              <w:bottom w:val="single" w:sz="4" w:space="0" w:color="auto"/>
              <w:right w:val="single" w:sz="4" w:space="0" w:color="auto"/>
            </w:tcBorders>
            <w:shd w:val="clear" w:color="auto" w:fill="auto"/>
            <w:noWrap/>
            <w:vAlign w:val="center"/>
            <w:hideMark/>
          </w:tcPr>
          <w:p w14:paraId="5010295D" w14:textId="77777777" w:rsidR="00A65727" w:rsidRPr="00E16EC9" w:rsidRDefault="00A65727" w:rsidP="00A65727">
            <w:pPr>
              <w:pStyle w:val="Tabel"/>
              <w:jc w:val="center"/>
              <w:rPr>
                <w:sz w:val="18"/>
                <w:szCs w:val="18"/>
                <w:lang w:eastAsia="et-EE"/>
              </w:rPr>
            </w:pPr>
            <w:r w:rsidRPr="00E16EC9">
              <w:rPr>
                <w:sz w:val="18"/>
                <w:szCs w:val="18"/>
                <w:lang w:eastAsia="et-EE"/>
              </w:rPr>
              <w:t>ABS Pumps</w:t>
            </w:r>
          </w:p>
        </w:tc>
        <w:tc>
          <w:tcPr>
            <w:tcW w:w="1134" w:type="dxa"/>
            <w:tcBorders>
              <w:top w:val="nil"/>
              <w:left w:val="nil"/>
              <w:bottom w:val="single" w:sz="4" w:space="0" w:color="auto"/>
              <w:right w:val="single" w:sz="4" w:space="0" w:color="auto"/>
            </w:tcBorders>
            <w:shd w:val="clear" w:color="auto" w:fill="auto"/>
            <w:noWrap/>
            <w:vAlign w:val="center"/>
            <w:hideMark/>
          </w:tcPr>
          <w:p w14:paraId="170FC614" w14:textId="77777777" w:rsidR="00A65727" w:rsidRPr="00E16EC9" w:rsidRDefault="00A65727" w:rsidP="00A65727">
            <w:pPr>
              <w:pStyle w:val="Tabel"/>
              <w:jc w:val="center"/>
              <w:rPr>
                <w:sz w:val="18"/>
                <w:szCs w:val="18"/>
                <w:lang w:eastAsia="et-EE"/>
              </w:rPr>
            </w:pPr>
            <w:r w:rsidRPr="00E16EC9">
              <w:rPr>
                <w:sz w:val="18"/>
                <w:szCs w:val="18"/>
                <w:lang w:eastAsia="et-EE"/>
              </w:rPr>
              <w:t>AS0831,205-S22/4</w:t>
            </w:r>
          </w:p>
        </w:tc>
        <w:tc>
          <w:tcPr>
            <w:tcW w:w="430" w:type="dxa"/>
            <w:tcBorders>
              <w:top w:val="nil"/>
              <w:left w:val="nil"/>
              <w:bottom w:val="single" w:sz="4" w:space="0" w:color="auto"/>
              <w:right w:val="single" w:sz="4" w:space="0" w:color="auto"/>
            </w:tcBorders>
            <w:shd w:val="clear" w:color="auto" w:fill="auto"/>
            <w:noWrap/>
            <w:vAlign w:val="center"/>
            <w:hideMark/>
          </w:tcPr>
          <w:p w14:paraId="532EB951" w14:textId="77777777" w:rsidR="00A65727" w:rsidRPr="00E16EC9" w:rsidRDefault="00A65727" w:rsidP="00A65727">
            <w:pPr>
              <w:pStyle w:val="Tabel"/>
              <w:jc w:val="center"/>
              <w:rPr>
                <w:sz w:val="18"/>
                <w:szCs w:val="18"/>
                <w:lang w:eastAsia="et-EE"/>
              </w:rPr>
            </w:pPr>
            <w:r w:rsidRPr="00E16EC9">
              <w:rPr>
                <w:sz w:val="18"/>
                <w:szCs w:val="18"/>
                <w:lang w:eastAsia="et-EE"/>
              </w:rPr>
              <w:t>2.2</w:t>
            </w:r>
          </w:p>
        </w:tc>
        <w:tc>
          <w:tcPr>
            <w:tcW w:w="562" w:type="dxa"/>
            <w:tcBorders>
              <w:top w:val="nil"/>
              <w:left w:val="nil"/>
              <w:bottom w:val="single" w:sz="4" w:space="0" w:color="auto"/>
              <w:right w:val="single" w:sz="4" w:space="0" w:color="auto"/>
            </w:tcBorders>
            <w:shd w:val="clear" w:color="auto" w:fill="auto"/>
            <w:noWrap/>
            <w:vAlign w:val="center"/>
            <w:hideMark/>
          </w:tcPr>
          <w:p w14:paraId="42884047" w14:textId="77777777" w:rsidR="00A65727" w:rsidRPr="00E16EC9" w:rsidRDefault="00A65727" w:rsidP="00A65727">
            <w:pPr>
              <w:pStyle w:val="Tabel"/>
              <w:jc w:val="center"/>
              <w:rPr>
                <w:sz w:val="18"/>
                <w:szCs w:val="18"/>
                <w:lang w:eastAsia="et-EE"/>
              </w:rPr>
            </w:pPr>
            <w:r w:rsidRPr="00E16EC9">
              <w:rPr>
                <w:sz w:val="18"/>
                <w:szCs w:val="18"/>
                <w:lang w:eastAsia="et-EE"/>
              </w:rPr>
              <w:t>10.8</w:t>
            </w:r>
          </w:p>
        </w:tc>
        <w:tc>
          <w:tcPr>
            <w:tcW w:w="539" w:type="dxa"/>
            <w:tcBorders>
              <w:top w:val="nil"/>
              <w:left w:val="nil"/>
              <w:bottom w:val="single" w:sz="4" w:space="0" w:color="auto"/>
              <w:right w:val="single" w:sz="4" w:space="0" w:color="auto"/>
            </w:tcBorders>
            <w:shd w:val="clear" w:color="auto" w:fill="auto"/>
            <w:noWrap/>
            <w:vAlign w:val="center"/>
            <w:hideMark/>
          </w:tcPr>
          <w:p w14:paraId="0016B432" w14:textId="77777777" w:rsidR="00A65727" w:rsidRPr="00E16EC9" w:rsidRDefault="00A65727" w:rsidP="00A65727">
            <w:pPr>
              <w:pStyle w:val="Tabel"/>
              <w:jc w:val="center"/>
              <w:rPr>
                <w:sz w:val="18"/>
                <w:szCs w:val="18"/>
                <w:lang w:eastAsia="et-EE"/>
              </w:rPr>
            </w:pPr>
            <w:r w:rsidRPr="00E16EC9">
              <w:rPr>
                <w:sz w:val="18"/>
                <w:szCs w:val="18"/>
                <w:lang w:eastAsia="et-EE"/>
              </w:rPr>
              <w:t>25</w:t>
            </w:r>
          </w:p>
        </w:tc>
        <w:tc>
          <w:tcPr>
            <w:tcW w:w="737" w:type="dxa"/>
            <w:tcBorders>
              <w:top w:val="nil"/>
              <w:left w:val="nil"/>
              <w:bottom w:val="single" w:sz="4" w:space="0" w:color="auto"/>
              <w:right w:val="single" w:sz="4" w:space="0" w:color="auto"/>
            </w:tcBorders>
            <w:shd w:val="clear" w:color="auto" w:fill="auto"/>
            <w:noWrap/>
            <w:vAlign w:val="center"/>
            <w:hideMark/>
          </w:tcPr>
          <w:p w14:paraId="020B91D3" w14:textId="77777777" w:rsidR="00A65727" w:rsidRPr="00E16EC9" w:rsidRDefault="00A65727" w:rsidP="00A65727">
            <w:pPr>
              <w:pStyle w:val="Tabel"/>
              <w:jc w:val="center"/>
              <w:rPr>
                <w:sz w:val="18"/>
                <w:szCs w:val="18"/>
                <w:lang w:eastAsia="et-EE"/>
              </w:rPr>
            </w:pPr>
            <w:r w:rsidRPr="00E16EC9">
              <w:rPr>
                <w:sz w:val="18"/>
                <w:szCs w:val="18"/>
                <w:lang w:eastAsia="et-EE"/>
              </w:rPr>
              <w:t>90</w:t>
            </w:r>
          </w:p>
        </w:tc>
        <w:tc>
          <w:tcPr>
            <w:tcW w:w="851" w:type="dxa"/>
            <w:tcBorders>
              <w:top w:val="nil"/>
              <w:left w:val="nil"/>
              <w:bottom w:val="single" w:sz="4" w:space="0" w:color="auto"/>
              <w:right w:val="single" w:sz="4" w:space="0" w:color="auto"/>
            </w:tcBorders>
            <w:shd w:val="clear" w:color="000000" w:fill="C6EFCE"/>
            <w:vAlign w:val="center"/>
            <w:hideMark/>
          </w:tcPr>
          <w:p w14:paraId="10E5ECDA"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831" w:type="dxa"/>
            <w:tcBorders>
              <w:top w:val="nil"/>
              <w:left w:val="nil"/>
              <w:bottom w:val="single" w:sz="4" w:space="0" w:color="auto"/>
              <w:right w:val="single" w:sz="4" w:space="0" w:color="auto"/>
            </w:tcBorders>
            <w:shd w:val="clear" w:color="000000" w:fill="C6EFCE"/>
            <w:vAlign w:val="center"/>
            <w:hideMark/>
          </w:tcPr>
          <w:p w14:paraId="5FBC13DF"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870" w:type="dxa"/>
            <w:tcBorders>
              <w:top w:val="nil"/>
              <w:left w:val="nil"/>
              <w:bottom w:val="single" w:sz="4" w:space="0" w:color="auto"/>
              <w:right w:val="single" w:sz="4" w:space="0" w:color="auto"/>
            </w:tcBorders>
            <w:shd w:val="clear" w:color="000000" w:fill="C6EFCE"/>
            <w:vAlign w:val="center"/>
            <w:hideMark/>
          </w:tcPr>
          <w:p w14:paraId="4D532DE4"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567" w:type="dxa"/>
            <w:tcBorders>
              <w:top w:val="nil"/>
              <w:left w:val="nil"/>
              <w:bottom w:val="single" w:sz="4" w:space="0" w:color="auto"/>
              <w:right w:val="single" w:sz="4" w:space="0" w:color="auto"/>
            </w:tcBorders>
            <w:shd w:val="clear" w:color="000000" w:fill="D9D9D9"/>
            <w:vAlign w:val="center"/>
            <w:hideMark/>
          </w:tcPr>
          <w:p w14:paraId="0B147054" w14:textId="5D319A1F" w:rsidR="00A65727" w:rsidRPr="00E16EC9" w:rsidRDefault="00A65727" w:rsidP="00A65727">
            <w:pPr>
              <w:pStyle w:val="Tabel"/>
              <w:jc w:val="center"/>
              <w:rPr>
                <w:sz w:val="18"/>
                <w:szCs w:val="18"/>
                <w:lang w:eastAsia="et-EE"/>
              </w:rPr>
            </w:pPr>
            <w:r w:rsidRPr="00E16EC9">
              <w:rPr>
                <w:sz w:val="18"/>
                <w:szCs w:val="18"/>
                <w:lang w:eastAsia="et-EE"/>
              </w:rPr>
              <w:t>-</w:t>
            </w:r>
          </w:p>
        </w:tc>
      </w:tr>
      <w:tr w:rsidR="00A65727" w:rsidRPr="00E16EC9" w14:paraId="1AC66191" w14:textId="77777777" w:rsidTr="00A65727">
        <w:trPr>
          <w:gridAfter w:val="1"/>
          <w:wAfter w:w="20" w:type="dxa"/>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0E0B55EA" w14:textId="77777777" w:rsidR="00A65727" w:rsidRPr="00E16EC9" w:rsidRDefault="00A65727" w:rsidP="00A65727">
            <w:pPr>
              <w:pStyle w:val="Tabel"/>
              <w:rPr>
                <w:sz w:val="18"/>
                <w:szCs w:val="18"/>
                <w:lang w:eastAsia="et-EE"/>
              </w:rPr>
            </w:pPr>
            <w:r w:rsidRPr="00E16EC9">
              <w:rPr>
                <w:sz w:val="18"/>
                <w:szCs w:val="18"/>
                <w:lang w:eastAsia="et-EE"/>
              </w:rPr>
              <w:lastRenderedPageBreak/>
              <w:t>Nasva Ulvi</w:t>
            </w:r>
          </w:p>
        </w:tc>
        <w:tc>
          <w:tcPr>
            <w:tcW w:w="909" w:type="dxa"/>
            <w:tcBorders>
              <w:top w:val="nil"/>
              <w:left w:val="nil"/>
              <w:bottom w:val="single" w:sz="4" w:space="0" w:color="auto"/>
              <w:right w:val="single" w:sz="4" w:space="0" w:color="auto"/>
            </w:tcBorders>
            <w:shd w:val="clear" w:color="auto" w:fill="auto"/>
            <w:noWrap/>
            <w:vAlign w:val="center"/>
            <w:hideMark/>
          </w:tcPr>
          <w:p w14:paraId="63EBAA6D" w14:textId="77777777" w:rsidR="00A65727" w:rsidRPr="00E16EC9" w:rsidRDefault="00A65727" w:rsidP="00A65727">
            <w:pPr>
              <w:pStyle w:val="Tabel"/>
              <w:jc w:val="center"/>
              <w:rPr>
                <w:sz w:val="18"/>
                <w:szCs w:val="18"/>
                <w:lang w:eastAsia="et-EE"/>
              </w:rPr>
            </w:pPr>
            <w:r w:rsidRPr="00E16EC9">
              <w:rPr>
                <w:sz w:val="18"/>
                <w:szCs w:val="18"/>
                <w:lang w:eastAsia="et-EE"/>
              </w:rPr>
              <w:t>Sõrve mnt</w:t>
            </w:r>
          </w:p>
        </w:tc>
        <w:tc>
          <w:tcPr>
            <w:tcW w:w="561" w:type="dxa"/>
            <w:tcBorders>
              <w:top w:val="nil"/>
              <w:left w:val="nil"/>
              <w:bottom w:val="single" w:sz="4" w:space="0" w:color="auto"/>
              <w:right w:val="single" w:sz="4" w:space="0" w:color="auto"/>
            </w:tcBorders>
            <w:shd w:val="clear" w:color="auto" w:fill="auto"/>
            <w:noWrap/>
            <w:vAlign w:val="center"/>
            <w:hideMark/>
          </w:tcPr>
          <w:p w14:paraId="62F60F2E" w14:textId="77777777" w:rsidR="00A65727" w:rsidRPr="00E16EC9" w:rsidRDefault="00A65727" w:rsidP="00A65727">
            <w:pPr>
              <w:pStyle w:val="Tabel"/>
              <w:jc w:val="center"/>
              <w:rPr>
                <w:sz w:val="18"/>
                <w:szCs w:val="18"/>
                <w:lang w:eastAsia="et-EE"/>
              </w:rPr>
            </w:pPr>
            <w:r w:rsidRPr="00E16EC9">
              <w:rPr>
                <w:sz w:val="18"/>
                <w:szCs w:val="18"/>
                <w:lang w:eastAsia="et-EE"/>
              </w:rPr>
              <w:t>2011</w:t>
            </w:r>
          </w:p>
        </w:tc>
        <w:tc>
          <w:tcPr>
            <w:tcW w:w="281" w:type="dxa"/>
            <w:tcBorders>
              <w:top w:val="nil"/>
              <w:left w:val="nil"/>
              <w:bottom w:val="single" w:sz="4" w:space="0" w:color="auto"/>
              <w:right w:val="single" w:sz="4" w:space="0" w:color="auto"/>
            </w:tcBorders>
            <w:shd w:val="clear" w:color="auto" w:fill="auto"/>
            <w:noWrap/>
            <w:vAlign w:val="center"/>
            <w:hideMark/>
          </w:tcPr>
          <w:p w14:paraId="14B15405" w14:textId="77777777" w:rsidR="00A65727" w:rsidRPr="00E16EC9" w:rsidRDefault="00A65727" w:rsidP="00A65727">
            <w:pPr>
              <w:pStyle w:val="Tabel"/>
              <w:jc w:val="center"/>
              <w:rPr>
                <w:sz w:val="18"/>
                <w:szCs w:val="18"/>
                <w:lang w:eastAsia="et-EE"/>
              </w:rPr>
            </w:pPr>
            <w:r w:rsidRPr="00E16EC9">
              <w:rPr>
                <w:sz w:val="18"/>
                <w:szCs w:val="18"/>
                <w:lang w:eastAsia="et-EE"/>
              </w:rPr>
              <w:t>2</w:t>
            </w:r>
          </w:p>
        </w:tc>
        <w:tc>
          <w:tcPr>
            <w:tcW w:w="717" w:type="dxa"/>
            <w:tcBorders>
              <w:top w:val="nil"/>
              <w:left w:val="nil"/>
              <w:bottom w:val="single" w:sz="4" w:space="0" w:color="auto"/>
              <w:right w:val="single" w:sz="4" w:space="0" w:color="auto"/>
            </w:tcBorders>
            <w:shd w:val="clear" w:color="auto" w:fill="auto"/>
            <w:noWrap/>
            <w:vAlign w:val="center"/>
            <w:hideMark/>
          </w:tcPr>
          <w:p w14:paraId="71F10467" w14:textId="77777777" w:rsidR="00A65727" w:rsidRPr="00E16EC9" w:rsidRDefault="00A65727" w:rsidP="00A65727">
            <w:pPr>
              <w:pStyle w:val="Tabel"/>
              <w:jc w:val="center"/>
              <w:rPr>
                <w:sz w:val="18"/>
                <w:szCs w:val="18"/>
                <w:lang w:eastAsia="et-EE"/>
              </w:rPr>
            </w:pPr>
            <w:r w:rsidRPr="00E16EC9">
              <w:rPr>
                <w:sz w:val="18"/>
                <w:szCs w:val="18"/>
                <w:lang w:eastAsia="et-EE"/>
              </w:rPr>
              <w:t>ABS Pumps</w:t>
            </w:r>
          </w:p>
        </w:tc>
        <w:tc>
          <w:tcPr>
            <w:tcW w:w="1134" w:type="dxa"/>
            <w:tcBorders>
              <w:top w:val="nil"/>
              <w:left w:val="nil"/>
              <w:bottom w:val="single" w:sz="4" w:space="0" w:color="auto"/>
              <w:right w:val="single" w:sz="4" w:space="0" w:color="auto"/>
            </w:tcBorders>
            <w:shd w:val="clear" w:color="auto" w:fill="auto"/>
            <w:noWrap/>
            <w:vAlign w:val="center"/>
            <w:hideMark/>
          </w:tcPr>
          <w:p w14:paraId="4642D349" w14:textId="77777777" w:rsidR="00A65727" w:rsidRPr="00E16EC9" w:rsidRDefault="00A65727" w:rsidP="00A65727">
            <w:pPr>
              <w:pStyle w:val="Tabel"/>
              <w:jc w:val="center"/>
              <w:rPr>
                <w:sz w:val="18"/>
                <w:szCs w:val="18"/>
                <w:lang w:eastAsia="et-EE"/>
              </w:rPr>
            </w:pPr>
            <w:r w:rsidRPr="00E16EC9">
              <w:rPr>
                <w:sz w:val="18"/>
                <w:szCs w:val="18"/>
                <w:lang w:eastAsia="et-EE"/>
              </w:rPr>
              <w:t>AS0831,205-S22/4</w:t>
            </w:r>
          </w:p>
        </w:tc>
        <w:tc>
          <w:tcPr>
            <w:tcW w:w="430" w:type="dxa"/>
            <w:tcBorders>
              <w:top w:val="nil"/>
              <w:left w:val="nil"/>
              <w:bottom w:val="single" w:sz="4" w:space="0" w:color="auto"/>
              <w:right w:val="single" w:sz="4" w:space="0" w:color="auto"/>
            </w:tcBorders>
            <w:shd w:val="clear" w:color="auto" w:fill="auto"/>
            <w:noWrap/>
            <w:vAlign w:val="center"/>
            <w:hideMark/>
          </w:tcPr>
          <w:p w14:paraId="0CB078B4" w14:textId="77777777" w:rsidR="00A65727" w:rsidRPr="00E16EC9" w:rsidRDefault="00A65727" w:rsidP="00A65727">
            <w:pPr>
              <w:pStyle w:val="Tabel"/>
              <w:jc w:val="center"/>
              <w:rPr>
                <w:sz w:val="18"/>
                <w:szCs w:val="18"/>
                <w:lang w:eastAsia="et-EE"/>
              </w:rPr>
            </w:pPr>
            <w:r w:rsidRPr="00E16EC9">
              <w:rPr>
                <w:sz w:val="18"/>
                <w:szCs w:val="18"/>
                <w:lang w:eastAsia="et-EE"/>
              </w:rPr>
              <w:t>2.2</w:t>
            </w:r>
          </w:p>
        </w:tc>
        <w:tc>
          <w:tcPr>
            <w:tcW w:w="562" w:type="dxa"/>
            <w:tcBorders>
              <w:top w:val="nil"/>
              <w:left w:val="nil"/>
              <w:bottom w:val="single" w:sz="4" w:space="0" w:color="auto"/>
              <w:right w:val="single" w:sz="4" w:space="0" w:color="auto"/>
            </w:tcBorders>
            <w:shd w:val="clear" w:color="auto" w:fill="auto"/>
            <w:noWrap/>
            <w:vAlign w:val="center"/>
            <w:hideMark/>
          </w:tcPr>
          <w:p w14:paraId="69135B6B" w14:textId="77777777" w:rsidR="00A65727" w:rsidRPr="00E16EC9" w:rsidRDefault="00A65727" w:rsidP="00A65727">
            <w:pPr>
              <w:pStyle w:val="Tabel"/>
              <w:jc w:val="center"/>
              <w:rPr>
                <w:sz w:val="18"/>
                <w:szCs w:val="18"/>
                <w:lang w:eastAsia="et-EE"/>
              </w:rPr>
            </w:pPr>
            <w:r w:rsidRPr="00E16EC9">
              <w:rPr>
                <w:sz w:val="18"/>
                <w:szCs w:val="18"/>
                <w:lang w:eastAsia="et-EE"/>
              </w:rPr>
              <w:t>10.8</w:t>
            </w:r>
          </w:p>
        </w:tc>
        <w:tc>
          <w:tcPr>
            <w:tcW w:w="539" w:type="dxa"/>
            <w:tcBorders>
              <w:top w:val="nil"/>
              <w:left w:val="nil"/>
              <w:bottom w:val="single" w:sz="4" w:space="0" w:color="auto"/>
              <w:right w:val="single" w:sz="4" w:space="0" w:color="auto"/>
            </w:tcBorders>
            <w:shd w:val="clear" w:color="auto" w:fill="auto"/>
            <w:noWrap/>
            <w:vAlign w:val="center"/>
            <w:hideMark/>
          </w:tcPr>
          <w:p w14:paraId="26A70365" w14:textId="77777777" w:rsidR="00A65727" w:rsidRPr="00E16EC9" w:rsidRDefault="00A65727" w:rsidP="00A65727">
            <w:pPr>
              <w:pStyle w:val="Tabel"/>
              <w:jc w:val="center"/>
              <w:rPr>
                <w:sz w:val="18"/>
                <w:szCs w:val="18"/>
                <w:lang w:eastAsia="et-EE"/>
              </w:rPr>
            </w:pPr>
            <w:r w:rsidRPr="00E16EC9">
              <w:rPr>
                <w:sz w:val="18"/>
                <w:szCs w:val="18"/>
                <w:lang w:eastAsia="et-EE"/>
              </w:rPr>
              <w:t>25</w:t>
            </w:r>
          </w:p>
        </w:tc>
        <w:tc>
          <w:tcPr>
            <w:tcW w:w="737" w:type="dxa"/>
            <w:tcBorders>
              <w:top w:val="nil"/>
              <w:left w:val="nil"/>
              <w:bottom w:val="single" w:sz="4" w:space="0" w:color="auto"/>
              <w:right w:val="single" w:sz="4" w:space="0" w:color="auto"/>
            </w:tcBorders>
            <w:shd w:val="clear" w:color="auto" w:fill="auto"/>
            <w:noWrap/>
            <w:vAlign w:val="center"/>
            <w:hideMark/>
          </w:tcPr>
          <w:p w14:paraId="703A0644" w14:textId="77777777" w:rsidR="00A65727" w:rsidRPr="00E16EC9" w:rsidRDefault="00A65727" w:rsidP="00A65727">
            <w:pPr>
              <w:pStyle w:val="Tabel"/>
              <w:jc w:val="center"/>
              <w:rPr>
                <w:sz w:val="18"/>
                <w:szCs w:val="18"/>
                <w:lang w:eastAsia="et-EE"/>
              </w:rPr>
            </w:pPr>
            <w:r w:rsidRPr="00E16EC9">
              <w:rPr>
                <w:sz w:val="18"/>
                <w:szCs w:val="18"/>
                <w:lang w:eastAsia="et-EE"/>
              </w:rPr>
              <w:t>90</w:t>
            </w:r>
          </w:p>
        </w:tc>
        <w:tc>
          <w:tcPr>
            <w:tcW w:w="851" w:type="dxa"/>
            <w:tcBorders>
              <w:top w:val="nil"/>
              <w:left w:val="nil"/>
              <w:bottom w:val="single" w:sz="4" w:space="0" w:color="auto"/>
              <w:right w:val="single" w:sz="4" w:space="0" w:color="auto"/>
            </w:tcBorders>
            <w:shd w:val="clear" w:color="000000" w:fill="C6EFCE"/>
            <w:vAlign w:val="center"/>
            <w:hideMark/>
          </w:tcPr>
          <w:p w14:paraId="7D0F50F7"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831" w:type="dxa"/>
            <w:tcBorders>
              <w:top w:val="nil"/>
              <w:left w:val="nil"/>
              <w:bottom w:val="single" w:sz="4" w:space="0" w:color="auto"/>
              <w:right w:val="single" w:sz="4" w:space="0" w:color="auto"/>
            </w:tcBorders>
            <w:shd w:val="clear" w:color="000000" w:fill="C6EFCE"/>
            <w:vAlign w:val="center"/>
            <w:hideMark/>
          </w:tcPr>
          <w:p w14:paraId="4FA21415"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870" w:type="dxa"/>
            <w:tcBorders>
              <w:top w:val="nil"/>
              <w:left w:val="nil"/>
              <w:bottom w:val="single" w:sz="4" w:space="0" w:color="auto"/>
              <w:right w:val="single" w:sz="4" w:space="0" w:color="auto"/>
            </w:tcBorders>
            <w:shd w:val="clear" w:color="000000" w:fill="C6EFCE"/>
            <w:vAlign w:val="center"/>
            <w:hideMark/>
          </w:tcPr>
          <w:p w14:paraId="17E94951"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567" w:type="dxa"/>
            <w:tcBorders>
              <w:top w:val="nil"/>
              <w:left w:val="nil"/>
              <w:bottom w:val="single" w:sz="4" w:space="0" w:color="auto"/>
              <w:right w:val="single" w:sz="4" w:space="0" w:color="auto"/>
            </w:tcBorders>
            <w:shd w:val="clear" w:color="000000" w:fill="D9D9D9"/>
            <w:vAlign w:val="center"/>
            <w:hideMark/>
          </w:tcPr>
          <w:p w14:paraId="6BAE5A2D" w14:textId="3BC9CE85" w:rsidR="00A65727" w:rsidRPr="00E16EC9" w:rsidRDefault="00A65727" w:rsidP="00A65727">
            <w:pPr>
              <w:pStyle w:val="Tabel"/>
              <w:jc w:val="center"/>
              <w:rPr>
                <w:sz w:val="18"/>
                <w:szCs w:val="18"/>
                <w:lang w:eastAsia="et-EE"/>
              </w:rPr>
            </w:pPr>
            <w:r w:rsidRPr="00E16EC9">
              <w:rPr>
                <w:sz w:val="18"/>
                <w:szCs w:val="18"/>
                <w:lang w:eastAsia="et-EE"/>
              </w:rPr>
              <w:t>-</w:t>
            </w:r>
          </w:p>
        </w:tc>
      </w:tr>
      <w:tr w:rsidR="00A65727" w:rsidRPr="00E16EC9" w14:paraId="7C1F4245" w14:textId="77777777" w:rsidTr="00A65727">
        <w:trPr>
          <w:gridAfter w:val="1"/>
          <w:wAfter w:w="20" w:type="dxa"/>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4799BCD6" w14:textId="77777777" w:rsidR="00A65727" w:rsidRPr="00E16EC9" w:rsidRDefault="00A65727" w:rsidP="00A65727">
            <w:pPr>
              <w:pStyle w:val="Tabel"/>
              <w:rPr>
                <w:sz w:val="18"/>
                <w:szCs w:val="18"/>
                <w:lang w:eastAsia="et-EE"/>
              </w:rPr>
            </w:pPr>
            <w:r w:rsidRPr="00E16EC9">
              <w:rPr>
                <w:sz w:val="18"/>
                <w:szCs w:val="18"/>
                <w:lang w:eastAsia="et-EE"/>
              </w:rPr>
              <w:t>Nasva Västriku</w:t>
            </w:r>
          </w:p>
        </w:tc>
        <w:tc>
          <w:tcPr>
            <w:tcW w:w="909" w:type="dxa"/>
            <w:tcBorders>
              <w:top w:val="nil"/>
              <w:left w:val="nil"/>
              <w:bottom w:val="single" w:sz="4" w:space="0" w:color="auto"/>
              <w:right w:val="single" w:sz="4" w:space="0" w:color="auto"/>
            </w:tcBorders>
            <w:shd w:val="clear" w:color="auto" w:fill="auto"/>
            <w:noWrap/>
            <w:vAlign w:val="center"/>
            <w:hideMark/>
          </w:tcPr>
          <w:p w14:paraId="6FEE2A51" w14:textId="77777777" w:rsidR="00A65727" w:rsidRPr="00E16EC9" w:rsidRDefault="00A65727" w:rsidP="00A65727">
            <w:pPr>
              <w:pStyle w:val="Tabel"/>
              <w:jc w:val="center"/>
              <w:rPr>
                <w:sz w:val="18"/>
                <w:szCs w:val="18"/>
                <w:lang w:eastAsia="et-EE"/>
              </w:rPr>
            </w:pPr>
            <w:r w:rsidRPr="00E16EC9">
              <w:rPr>
                <w:sz w:val="18"/>
                <w:szCs w:val="18"/>
                <w:lang w:eastAsia="et-EE"/>
              </w:rPr>
              <w:t>Sõrve mnt</w:t>
            </w:r>
          </w:p>
        </w:tc>
        <w:tc>
          <w:tcPr>
            <w:tcW w:w="561" w:type="dxa"/>
            <w:tcBorders>
              <w:top w:val="nil"/>
              <w:left w:val="nil"/>
              <w:bottom w:val="single" w:sz="4" w:space="0" w:color="auto"/>
              <w:right w:val="single" w:sz="4" w:space="0" w:color="auto"/>
            </w:tcBorders>
            <w:shd w:val="clear" w:color="auto" w:fill="auto"/>
            <w:noWrap/>
            <w:vAlign w:val="center"/>
            <w:hideMark/>
          </w:tcPr>
          <w:p w14:paraId="1EDA57B2" w14:textId="77777777" w:rsidR="00A65727" w:rsidRPr="00E16EC9" w:rsidRDefault="00A65727" w:rsidP="00A65727">
            <w:pPr>
              <w:pStyle w:val="Tabel"/>
              <w:jc w:val="center"/>
              <w:rPr>
                <w:sz w:val="18"/>
                <w:szCs w:val="18"/>
                <w:lang w:eastAsia="et-EE"/>
              </w:rPr>
            </w:pPr>
            <w:r w:rsidRPr="00E16EC9">
              <w:rPr>
                <w:sz w:val="18"/>
                <w:szCs w:val="18"/>
                <w:lang w:eastAsia="et-EE"/>
              </w:rPr>
              <w:t>2009</w:t>
            </w:r>
          </w:p>
        </w:tc>
        <w:tc>
          <w:tcPr>
            <w:tcW w:w="281" w:type="dxa"/>
            <w:tcBorders>
              <w:top w:val="nil"/>
              <w:left w:val="nil"/>
              <w:bottom w:val="single" w:sz="4" w:space="0" w:color="auto"/>
              <w:right w:val="single" w:sz="4" w:space="0" w:color="auto"/>
            </w:tcBorders>
            <w:shd w:val="clear" w:color="auto" w:fill="auto"/>
            <w:noWrap/>
            <w:vAlign w:val="center"/>
            <w:hideMark/>
          </w:tcPr>
          <w:p w14:paraId="3962FB4A" w14:textId="77777777" w:rsidR="00A65727" w:rsidRPr="00E16EC9" w:rsidRDefault="00A65727" w:rsidP="00A65727">
            <w:pPr>
              <w:pStyle w:val="Tabel"/>
              <w:jc w:val="center"/>
              <w:rPr>
                <w:sz w:val="18"/>
                <w:szCs w:val="18"/>
                <w:lang w:eastAsia="et-EE"/>
              </w:rPr>
            </w:pPr>
            <w:r w:rsidRPr="00E16EC9">
              <w:rPr>
                <w:sz w:val="18"/>
                <w:szCs w:val="18"/>
                <w:lang w:eastAsia="et-EE"/>
              </w:rPr>
              <w:t>2</w:t>
            </w:r>
          </w:p>
        </w:tc>
        <w:tc>
          <w:tcPr>
            <w:tcW w:w="717" w:type="dxa"/>
            <w:tcBorders>
              <w:top w:val="nil"/>
              <w:left w:val="nil"/>
              <w:bottom w:val="single" w:sz="4" w:space="0" w:color="auto"/>
              <w:right w:val="single" w:sz="4" w:space="0" w:color="auto"/>
            </w:tcBorders>
            <w:shd w:val="clear" w:color="auto" w:fill="auto"/>
            <w:noWrap/>
            <w:vAlign w:val="center"/>
            <w:hideMark/>
          </w:tcPr>
          <w:p w14:paraId="254F257E" w14:textId="77777777" w:rsidR="00A65727" w:rsidRPr="00E16EC9" w:rsidRDefault="00A65727" w:rsidP="00A65727">
            <w:pPr>
              <w:pStyle w:val="Tabel"/>
              <w:jc w:val="center"/>
              <w:rPr>
                <w:sz w:val="18"/>
                <w:szCs w:val="18"/>
                <w:lang w:eastAsia="et-EE"/>
              </w:rPr>
            </w:pPr>
            <w:r w:rsidRPr="00E16EC9">
              <w:rPr>
                <w:sz w:val="18"/>
                <w:szCs w:val="18"/>
                <w:lang w:eastAsia="et-EE"/>
              </w:rPr>
              <w:t>ABS Pumps</w:t>
            </w:r>
          </w:p>
        </w:tc>
        <w:tc>
          <w:tcPr>
            <w:tcW w:w="1134" w:type="dxa"/>
            <w:tcBorders>
              <w:top w:val="nil"/>
              <w:left w:val="nil"/>
              <w:bottom w:val="single" w:sz="4" w:space="0" w:color="auto"/>
              <w:right w:val="single" w:sz="4" w:space="0" w:color="auto"/>
            </w:tcBorders>
            <w:shd w:val="clear" w:color="auto" w:fill="auto"/>
            <w:noWrap/>
            <w:vAlign w:val="center"/>
            <w:hideMark/>
          </w:tcPr>
          <w:p w14:paraId="685E23EB" w14:textId="77777777" w:rsidR="00A65727" w:rsidRPr="00E16EC9" w:rsidRDefault="00A65727" w:rsidP="00A65727">
            <w:pPr>
              <w:pStyle w:val="Tabel"/>
              <w:jc w:val="center"/>
              <w:rPr>
                <w:sz w:val="18"/>
                <w:szCs w:val="18"/>
                <w:lang w:eastAsia="et-EE"/>
              </w:rPr>
            </w:pPr>
            <w:r w:rsidRPr="00E16EC9">
              <w:rPr>
                <w:sz w:val="18"/>
                <w:szCs w:val="18"/>
                <w:lang w:eastAsia="et-EE"/>
              </w:rPr>
              <w:t>AFP0841.4S13/4</w:t>
            </w:r>
          </w:p>
        </w:tc>
        <w:tc>
          <w:tcPr>
            <w:tcW w:w="430" w:type="dxa"/>
            <w:tcBorders>
              <w:top w:val="nil"/>
              <w:left w:val="nil"/>
              <w:bottom w:val="single" w:sz="4" w:space="0" w:color="auto"/>
              <w:right w:val="single" w:sz="4" w:space="0" w:color="auto"/>
            </w:tcBorders>
            <w:shd w:val="clear" w:color="auto" w:fill="auto"/>
            <w:noWrap/>
            <w:vAlign w:val="center"/>
            <w:hideMark/>
          </w:tcPr>
          <w:p w14:paraId="7E94E3B5" w14:textId="77777777" w:rsidR="00A65727" w:rsidRPr="00E16EC9" w:rsidRDefault="00A65727" w:rsidP="00A65727">
            <w:pPr>
              <w:pStyle w:val="Tabel"/>
              <w:jc w:val="center"/>
              <w:rPr>
                <w:sz w:val="18"/>
                <w:szCs w:val="18"/>
                <w:lang w:eastAsia="et-EE"/>
              </w:rPr>
            </w:pPr>
            <w:r w:rsidRPr="00E16EC9">
              <w:rPr>
                <w:sz w:val="18"/>
                <w:szCs w:val="18"/>
                <w:lang w:eastAsia="et-EE"/>
              </w:rPr>
              <w:t>1.3</w:t>
            </w:r>
          </w:p>
        </w:tc>
        <w:tc>
          <w:tcPr>
            <w:tcW w:w="562" w:type="dxa"/>
            <w:tcBorders>
              <w:top w:val="nil"/>
              <w:left w:val="nil"/>
              <w:bottom w:val="single" w:sz="4" w:space="0" w:color="auto"/>
              <w:right w:val="single" w:sz="4" w:space="0" w:color="auto"/>
            </w:tcBorders>
            <w:shd w:val="clear" w:color="auto" w:fill="auto"/>
            <w:noWrap/>
            <w:vAlign w:val="center"/>
            <w:hideMark/>
          </w:tcPr>
          <w:p w14:paraId="30F081D4" w14:textId="77777777" w:rsidR="00A65727" w:rsidRPr="00E16EC9" w:rsidRDefault="00A65727" w:rsidP="00A65727">
            <w:pPr>
              <w:pStyle w:val="Tabel"/>
              <w:jc w:val="center"/>
              <w:rPr>
                <w:sz w:val="18"/>
                <w:szCs w:val="18"/>
                <w:lang w:eastAsia="et-EE"/>
              </w:rPr>
            </w:pPr>
            <w:r w:rsidRPr="00E16EC9">
              <w:rPr>
                <w:sz w:val="18"/>
                <w:szCs w:val="18"/>
                <w:lang w:eastAsia="et-EE"/>
              </w:rPr>
              <w:t>7.2</w:t>
            </w:r>
          </w:p>
        </w:tc>
        <w:tc>
          <w:tcPr>
            <w:tcW w:w="539" w:type="dxa"/>
            <w:tcBorders>
              <w:top w:val="nil"/>
              <w:left w:val="nil"/>
              <w:bottom w:val="single" w:sz="4" w:space="0" w:color="auto"/>
              <w:right w:val="single" w:sz="4" w:space="0" w:color="auto"/>
            </w:tcBorders>
            <w:shd w:val="clear" w:color="auto" w:fill="auto"/>
            <w:noWrap/>
            <w:vAlign w:val="center"/>
            <w:hideMark/>
          </w:tcPr>
          <w:p w14:paraId="15B16B39" w14:textId="77777777" w:rsidR="00A65727" w:rsidRPr="00E16EC9" w:rsidRDefault="00A65727" w:rsidP="00A65727">
            <w:pPr>
              <w:pStyle w:val="Tabel"/>
              <w:jc w:val="center"/>
              <w:rPr>
                <w:sz w:val="18"/>
                <w:szCs w:val="18"/>
                <w:lang w:eastAsia="et-EE"/>
              </w:rPr>
            </w:pPr>
            <w:r w:rsidRPr="00E16EC9">
              <w:rPr>
                <w:sz w:val="18"/>
                <w:szCs w:val="18"/>
                <w:lang w:eastAsia="et-EE"/>
              </w:rPr>
              <w:t>13</w:t>
            </w:r>
          </w:p>
        </w:tc>
        <w:tc>
          <w:tcPr>
            <w:tcW w:w="737" w:type="dxa"/>
            <w:tcBorders>
              <w:top w:val="nil"/>
              <w:left w:val="nil"/>
              <w:bottom w:val="single" w:sz="4" w:space="0" w:color="auto"/>
              <w:right w:val="single" w:sz="4" w:space="0" w:color="auto"/>
            </w:tcBorders>
            <w:shd w:val="clear" w:color="auto" w:fill="auto"/>
            <w:noWrap/>
            <w:vAlign w:val="center"/>
            <w:hideMark/>
          </w:tcPr>
          <w:p w14:paraId="526B2EF1" w14:textId="77777777" w:rsidR="00A65727" w:rsidRPr="00E16EC9" w:rsidRDefault="00A65727" w:rsidP="00A65727">
            <w:pPr>
              <w:pStyle w:val="Tabel"/>
              <w:jc w:val="center"/>
              <w:rPr>
                <w:sz w:val="18"/>
                <w:szCs w:val="18"/>
                <w:lang w:eastAsia="et-EE"/>
              </w:rPr>
            </w:pPr>
            <w:r w:rsidRPr="00E16EC9">
              <w:rPr>
                <w:sz w:val="18"/>
                <w:szCs w:val="18"/>
                <w:lang w:eastAsia="et-EE"/>
              </w:rPr>
              <w:t>45</w:t>
            </w:r>
          </w:p>
        </w:tc>
        <w:tc>
          <w:tcPr>
            <w:tcW w:w="851" w:type="dxa"/>
            <w:tcBorders>
              <w:top w:val="nil"/>
              <w:left w:val="nil"/>
              <w:bottom w:val="single" w:sz="4" w:space="0" w:color="auto"/>
              <w:right w:val="single" w:sz="4" w:space="0" w:color="auto"/>
            </w:tcBorders>
            <w:shd w:val="clear" w:color="000000" w:fill="C6EFCE"/>
            <w:vAlign w:val="center"/>
            <w:hideMark/>
          </w:tcPr>
          <w:p w14:paraId="74F4A718"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831" w:type="dxa"/>
            <w:tcBorders>
              <w:top w:val="nil"/>
              <w:left w:val="nil"/>
              <w:bottom w:val="single" w:sz="4" w:space="0" w:color="auto"/>
              <w:right w:val="single" w:sz="4" w:space="0" w:color="auto"/>
            </w:tcBorders>
            <w:shd w:val="clear" w:color="000000" w:fill="C6EFCE"/>
            <w:vAlign w:val="center"/>
            <w:hideMark/>
          </w:tcPr>
          <w:p w14:paraId="68BB31DC"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870" w:type="dxa"/>
            <w:tcBorders>
              <w:top w:val="nil"/>
              <w:left w:val="nil"/>
              <w:bottom w:val="single" w:sz="4" w:space="0" w:color="auto"/>
              <w:right w:val="single" w:sz="4" w:space="0" w:color="auto"/>
            </w:tcBorders>
            <w:shd w:val="clear" w:color="000000" w:fill="C6EFCE"/>
            <w:vAlign w:val="center"/>
            <w:hideMark/>
          </w:tcPr>
          <w:p w14:paraId="7074C5B9" w14:textId="77777777" w:rsidR="00A65727" w:rsidRPr="00E16EC9" w:rsidRDefault="00A65727" w:rsidP="00A65727">
            <w:pPr>
              <w:pStyle w:val="Tabel"/>
              <w:jc w:val="center"/>
              <w:rPr>
                <w:color w:val="006100"/>
                <w:sz w:val="18"/>
                <w:szCs w:val="18"/>
                <w:lang w:eastAsia="et-EE"/>
              </w:rPr>
            </w:pPr>
            <w:r w:rsidRPr="00E16EC9">
              <w:rPr>
                <w:color w:val="006100"/>
                <w:sz w:val="18"/>
                <w:szCs w:val="18"/>
                <w:lang w:eastAsia="et-EE"/>
              </w:rPr>
              <w:t>hea</w:t>
            </w:r>
          </w:p>
        </w:tc>
        <w:tc>
          <w:tcPr>
            <w:tcW w:w="567" w:type="dxa"/>
            <w:tcBorders>
              <w:top w:val="nil"/>
              <w:left w:val="nil"/>
              <w:bottom w:val="single" w:sz="4" w:space="0" w:color="auto"/>
              <w:right w:val="single" w:sz="4" w:space="0" w:color="auto"/>
            </w:tcBorders>
            <w:shd w:val="clear" w:color="000000" w:fill="D9D9D9"/>
            <w:vAlign w:val="center"/>
            <w:hideMark/>
          </w:tcPr>
          <w:p w14:paraId="4AD22D43" w14:textId="747C12F8" w:rsidR="00A65727" w:rsidRPr="00E16EC9" w:rsidRDefault="00A65727" w:rsidP="00A65727">
            <w:pPr>
              <w:pStyle w:val="Tabel"/>
              <w:jc w:val="center"/>
              <w:rPr>
                <w:sz w:val="18"/>
                <w:szCs w:val="18"/>
                <w:lang w:eastAsia="et-EE"/>
              </w:rPr>
            </w:pPr>
            <w:r w:rsidRPr="00E16EC9">
              <w:rPr>
                <w:sz w:val="18"/>
                <w:szCs w:val="18"/>
                <w:lang w:eastAsia="et-EE"/>
              </w:rPr>
              <w:t>-</w:t>
            </w:r>
          </w:p>
        </w:tc>
      </w:tr>
      <w:tr w:rsidR="00A65727" w:rsidRPr="00E16EC9" w14:paraId="4A489725" w14:textId="77777777" w:rsidTr="00A65727">
        <w:trPr>
          <w:gridAfter w:val="1"/>
          <w:wAfter w:w="20" w:type="dxa"/>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563E5696" w14:textId="77777777" w:rsidR="00A65727" w:rsidRPr="00E16EC9" w:rsidRDefault="00A65727" w:rsidP="00A65727">
            <w:pPr>
              <w:pStyle w:val="Tabel"/>
              <w:rPr>
                <w:sz w:val="18"/>
                <w:szCs w:val="18"/>
                <w:lang w:eastAsia="et-EE"/>
              </w:rPr>
            </w:pPr>
            <w:r w:rsidRPr="00E16EC9">
              <w:rPr>
                <w:sz w:val="18"/>
                <w:szCs w:val="18"/>
                <w:lang w:eastAsia="et-EE"/>
              </w:rPr>
              <w:t>Nasva Ülejõe</w:t>
            </w:r>
          </w:p>
        </w:tc>
        <w:tc>
          <w:tcPr>
            <w:tcW w:w="909" w:type="dxa"/>
            <w:tcBorders>
              <w:top w:val="nil"/>
              <w:left w:val="nil"/>
              <w:bottom w:val="single" w:sz="4" w:space="0" w:color="auto"/>
              <w:right w:val="single" w:sz="4" w:space="0" w:color="auto"/>
            </w:tcBorders>
            <w:shd w:val="clear" w:color="auto" w:fill="auto"/>
            <w:noWrap/>
            <w:vAlign w:val="center"/>
            <w:hideMark/>
          </w:tcPr>
          <w:p w14:paraId="308CACB5" w14:textId="77777777" w:rsidR="00A65727" w:rsidRPr="00E16EC9" w:rsidRDefault="00A65727" w:rsidP="00A65727">
            <w:pPr>
              <w:pStyle w:val="Tabel"/>
              <w:jc w:val="center"/>
              <w:rPr>
                <w:sz w:val="18"/>
                <w:szCs w:val="18"/>
                <w:lang w:eastAsia="et-EE"/>
              </w:rPr>
            </w:pPr>
            <w:r w:rsidRPr="00E16EC9">
              <w:rPr>
                <w:sz w:val="18"/>
                <w:szCs w:val="18"/>
                <w:lang w:eastAsia="et-EE"/>
              </w:rPr>
              <w:t>Ülejõe tn</w:t>
            </w:r>
          </w:p>
        </w:tc>
        <w:tc>
          <w:tcPr>
            <w:tcW w:w="561" w:type="dxa"/>
            <w:tcBorders>
              <w:top w:val="nil"/>
              <w:left w:val="nil"/>
              <w:bottom w:val="single" w:sz="4" w:space="0" w:color="auto"/>
              <w:right w:val="single" w:sz="4" w:space="0" w:color="auto"/>
            </w:tcBorders>
            <w:shd w:val="clear" w:color="auto" w:fill="auto"/>
            <w:noWrap/>
            <w:vAlign w:val="center"/>
            <w:hideMark/>
          </w:tcPr>
          <w:p w14:paraId="1FCA6B08" w14:textId="77777777" w:rsidR="00A65727" w:rsidRPr="00E16EC9" w:rsidRDefault="00A65727" w:rsidP="00A65727">
            <w:pPr>
              <w:pStyle w:val="Tabel"/>
              <w:jc w:val="center"/>
              <w:rPr>
                <w:sz w:val="18"/>
                <w:szCs w:val="18"/>
                <w:lang w:eastAsia="et-EE"/>
              </w:rPr>
            </w:pPr>
            <w:r w:rsidRPr="00E16EC9">
              <w:rPr>
                <w:sz w:val="18"/>
                <w:szCs w:val="18"/>
                <w:lang w:eastAsia="et-EE"/>
              </w:rPr>
              <w:t>2004</w:t>
            </w:r>
          </w:p>
        </w:tc>
        <w:tc>
          <w:tcPr>
            <w:tcW w:w="281" w:type="dxa"/>
            <w:tcBorders>
              <w:top w:val="nil"/>
              <w:left w:val="nil"/>
              <w:bottom w:val="single" w:sz="4" w:space="0" w:color="auto"/>
              <w:right w:val="single" w:sz="4" w:space="0" w:color="auto"/>
            </w:tcBorders>
            <w:shd w:val="clear" w:color="auto" w:fill="auto"/>
            <w:noWrap/>
            <w:vAlign w:val="center"/>
            <w:hideMark/>
          </w:tcPr>
          <w:p w14:paraId="3378CC20" w14:textId="77777777" w:rsidR="00A65727" w:rsidRPr="00E16EC9" w:rsidRDefault="00A65727" w:rsidP="00A65727">
            <w:pPr>
              <w:pStyle w:val="Tabel"/>
              <w:jc w:val="center"/>
              <w:rPr>
                <w:sz w:val="18"/>
                <w:szCs w:val="18"/>
                <w:lang w:eastAsia="et-EE"/>
              </w:rPr>
            </w:pPr>
            <w:r w:rsidRPr="00E16EC9">
              <w:rPr>
                <w:sz w:val="18"/>
                <w:szCs w:val="18"/>
                <w:lang w:eastAsia="et-EE"/>
              </w:rPr>
              <w:t>2</w:t>
            </w:r>
          </w:p>
        </w:tc>
        <w:tc>
          <w:tcPr>
            <w:tcW w:w="717" w:type="dxa"/>
            <w:tcBorders>
              <w:top w:val="nil"/>
              <w:left w:val="nil"/>
              <w:bottom w:val="single" w:sz="4" w:space="0" w:color="auto"/>
              <w:right w:val="single" w:sz="4" w:space="0" w:color="auto"/>
            </w:tcBorders>
            <w:shd w:val="clear" w:color="auto" w:fill="auto"/>
            <w:noWrap/>
            <w:vAlign w:val="center"/>
            <w:hideMark/>
          </w:tcPr>
          <w:p w14:paraId="3C3BC6A2" w14:textId="77777777" w:rsidR="00A65727" w:rsidRPr="00E16EC9" w:rsidRDefault="00A65727" w:rsidP="00A65727">
            <w:pPr>
              <w:pStyle w:val="Tabel"/>
              <w:jc w:val="center"/>
              <w:rPr>
                <w:sz w:val="18"/>
                <w:szCs w:val="18"/>
                <w:lang w:eastAsia="et-EE"/>
              </w:rPr>
            </w:pPr>
            <w:r w:rsidRPr="00E16EC9">
              <w:rPr>
                <w:sz w:val="18"/>
                <w:szCs w:val="18"/>
                <w:lang w:eastAsia="et-EE"/>
              </w:rPr>
              <w:t>ABS Pumps</w:t>
            </w:r>
          </w:p>
        </w:tc>
        <w:tc>
          <w:tcPr>
            <w:tcW w:w="1134" w:type="dxa"/>
            <w:tcBorders>
              <w:top w:val="nil"/>
              <w:left w:val="nil"/>
              <w:bottom w:val="single" w:sz="4" w:space="0" w:color="auto"/>
              <w:right w:val="single" w:sz="4" w:space="0" w:color="auto"/>
            </w:tcBorders>
            <w:shd w:val="clear" w:color="auto" w:fill="auto"/>
            <w:noWrap/>
            <w:vAlign w:val="center"/>
            <w:hideMark/>
          </w:tcPr>
          <w:p w14:paraId="5C401AFA" w14:textId="77777777" w:rsidR="00A65727" w:rsidRPr="00E16EC9" w:rsidRDefault="00A65727" w:rsidP="00A65727">
            <w:pPr>
              <w:pStyle w:val="Tabel"/>
              <w:jc w:val="center"/>
              <w:rPr>
                <w:sz w:val="18"/>
                <w:szCs w:val="18"/>
                <w:lang w:eastAsia="et-EE"/>
              </w:rPr>
            </w:pPr>
            <w:r w:rsidRPr="00E16EC9">
              <w:rPr>
                <w:sz w:val="18"/>
                <w:szCs w:val="18"/>
                <w:lang w:eastAsia="et-EE"/>
              </w:rPr>
              <w:t>AS0830.186-S13/4</w:t>
            </w:r>
          </w:p>
        </w:tc>
        <w:tc>
          <w:tcPr>
            <w:tcW w:w="430" w:type="dxa"/>
            <w:tcBorders>
              <w:top w:val="nil"/>
              <w:left w:val="nil"/>
              <w:bottom w:val="single" w:sz="4" w:space="0" w:color="auto"/>
              <w:right w:val="single" w:sz="4" w:space="0" w:color="auto"/>
            </w:tcBorders>
            <w:shd w:val="clear" w:color="auto" w:fill="auto"/>
            <w:noWrap/>
            <w:vAlign w:val="center"/>
            <w:hideMark/>
          </w:tcPr>
          <w:p w14:paraId="2257D8C4" w14:textId="77777777" w:rsidR="00A65727" w:rsidRPr="00E16EC9" w:rsidRDefault="00A65727" w:rsidP="00A65727">
            <w:pPr>
              <w:pStyle w:val="Tabel"/>
              <w:jc w:val="center"/>
              <w:rPr>
                <w:sz w:val="18"/>
                <w:szCs w:val="18"/>
                <w:lang w:eastAsia="et-EE"/>
              </w:rPr>
            </w:pPr>
            <w:r w:rsidRPr="00E16EC9">
              <w:rPr>
                <w:sz w:val="18"/>
                <w:szCs w:val="18"/>
                <w:lang w:eastAsia="et-EE"/>
              </w:rPr>
              <w:t>1.3</w:t>
            </w:r>
          </w:p>
        </w:tc>
        <w:tc>
          <w:tcPr>
            <w:tcW w:w="562" w:type="dxa"/>
            <w:tcBorders>
              <w:top w:val="nil"/>
              <w:left w:val="nil"/>
              <w:bottom w:val="single" w:sz="4" w:space="0" w:color="auto"/>
              <w:right w:val="single" w:sz="4" w:space="0" w:color="auto"/>
            </w:tcBorders>
            <w:shd w:val="clear" w:color="auto" w:fill="auto"/>
            <w:noWrap/>
            <w:vAlign w:val="center"/>
            <w:hideMark/>
          </w:tcPr>
          <w:p w14:paraId="1F2398EB" w14:textId="77777777" w:rsidR="00A65727" w:rsidRPr="00E16EC9" w:rsidRDefault="00A65727" w:rsidP="00A65727">
            <w:pPr>
              <w:pStyle w:val="Tabel"/>
              <w:jc w:val="center"/>
              <w:rPr>
                <w:sz w:val="18"/>
                <w:szCs w:val="18"/>
                <w:lang w:eastAsia="et-EE"/>
              </w:rPr>
            </w:pPr>
            <w:r w:rsidRPr="00E16EC9">
              <w:rPr>
                <w:sz w:val="18"/>
                <w:szCs w:val="18"/>
                <w:lang w:eastAsia="et-EE"/>
              </w:rPr>
              <w:t>9.8</w:t>
            </w:r>
          </w:p>
        </w:tc>
        <w:tc>
          <w:tcPr>
            <w:tcW w:w="539" w:type="dxa"/>
            <w:tcBorders>
              <w:top w:val="nil"/>
              <w:left w:val="nil"/>
              <w:bottom w:val="single" w:sz="4" w:space="0" w:color="auto"/>
              <w:right w:val="single" w:sz="4" w:space="0" w:color="auto"/>
            </w:tcBorders>
            <w:shd w:val="clear" w:color="auto" w:fill="auto"/>
            <w:noWrap/>
            <w:vAlign w:val="center"/>
            <w:hideMark/>
          </w:tcPr>
          <w:p w14:paraId="33AE2E50" w14:textId="77777777" w:rsidR="00A65727" w:rsidRPr="00E16EC9" w:rsidRDefault="00A65727" w:rsidP="00A65727">
            <w:pPr>
              <w:pStyle w:val="Tabel"/>
              <w:jc w:val="center"/>
              <w:rPr>
                <w:sz w:val="18"/>
                <w:szCs w:val="18"/>
                <w:lang w:eastAsia="et-EE"/>
              </w:rPr>
            </w:pPr>
            <w:r w:rsidRPr="00E16EC9">
              <w:rPr>
                <w:sz w:val="18"/>
                <w:szCs w:val="18"/>
                <w:lang w:eastAsia="et-EE"/>
              </w:rPr>
              <w:t>13</w:t>
            </w:r>
          </w:p>
        </w:tc>
        <w:tc>
          <w:tcPr>
            <w:tcW w:w="737" w:type="dxa"/>
            <w:tcBorders>
              <w:top w:val="nil"/>
              <w:left w:val="nil"/>
              <w:bottom w:val="single" w:sz="4" w:space="0" w:color="auto"/>
              <w:right w:val="single" w:sz="4" w:space="0" w:color="auto"/>
            </w:tcBorders>
            <w:shd w:val="clear" w:color="auto" w:fill="auto"/>
            <w:noWrap/>
            <w:vAlign w:val="center"/>
            <w:hideMark/>
          </w:tcPr>
          <w:p w14:paraId="3C337CB8" w14:textId="77777777" w:rsidR="00A65727" w:rsidRPr="00E16EC9" w:rsidRDefault="00A65727" w:rsidP="00A65727">
            <w:pPr>
              <w:pStyle w:val="Tabel"/>
              <w:jc w:val="center"/>
              <w:rPr>
                <w:sz w:val="18"/>
                <w:szCs w:val="18"/>
                <w:lang w:eastAsia="et-EE"/>
              </w:rPr>
            </w:pPr>
            <w:r w:rsidRPr="00E16EC9">
              <w:rPr>
                <w:sz w:val="18"/>
                <w:szCs w:val="18"/>
                <w:lang w:eastAsia="et-EE"/>
              </w:rPr>
              <w:t>45</w:t>
            </w:r>
          </w:p>
        </w:tc>
        <w:tc>
          <w:tcPr>
            <w:tcW w:w="851" w:type="dxa"/>
            <w:tcBorders>
              <w:top w:val="nil"/>
              <w:left w:val="nil"/>
              <w:bottom w:val="single" w:sz="4" w:space="0" w:color="auto"/>
              <w:right w:val="single" w:sz="4" w:space="0" w:color="auto"/>
            </w:tcBorders>
            <w:shd w:val="clear" w:color="000000" w:fill="FFEB9C"/>
            <w:vAlign w:val="center"/>
            <w:hideMark/>
          </w:tcPr>
          <w:p w14:paraId="1E446787" w14:textId="77777777" w:rsidR="00A65727" w:rsidRPr="00E16EC9" w:rsidRDefault="00A65727" w:rsidP="00A65727">
            <w:pPr>
              <w:pStyle w:val="Tabel"/>
              <w:jc w:val="center"/>
              <w:rPr>
                <w:color w:val="9C5700"/>
                <w:sz w:val="18"/>
                <w:szCs w:val="18"/>
                <w:lang w:eastAsia="et-EE"/>
              </w:rPr>
            </w:pPr>
            <w:r w:rsidRPr="00E16EC9">
              <w:rPr>
                <w:color w:val="9C5700"/>
                <w:sz w:val="18"/>
                <w:szCs w:val="18"/>
                <w:lang w:eastAsia="et-EE"/>
              </w:rPr>
              <w:t>rahuldav</w:t>
            </w:r>
          </w:p>
        </w:tc>
        <w:tc>
          <w:tcPr>
            <w:tcW w:w="831" w:type="dxa"/>
            <w:tcBorders>
              <w:top w:val="nil"/>
              <w:left w:val="nil"/>
              <w:bottom w:val="single" w:sz="4" w:space="0" w:color="auto"/>
              <w:right w:val="single" w:sz="4" w:space="0" w:color="auto"/>
            </w:tcBorders>
            <w:shd w:val="clear" w:color="000000" w:fill="FFEB9C"/>
            <w:vAlign w:val="center"/>
            <w:hideMark/>
          </w:tcPr>
          <w:p w14:paraId="414460DD" w14:textId="77777777" w:rsidR="00A65727" w:rsidRPr="00E16EC9" w:rsidRDefault="00A65727" w:rsidP="00A65727">
            <w:pPr>
              <w:pStyle w:val="Tabel"/>
              <w:jc w:val="center"/>
              <w:rPr>
                <w:color w:val="9C5700"/>
                <w:sz w:val="18"/>
                <w:szCs w:val="18"/>
                <w:lang w:eastAsia="et-EE"/>
              </w:rPr>
            </w:pPr>
            <w:r w:rsidRPr="00E16EC9">
              <w:rPr>
                <w:color w:val="9C5700"/>
                <w:sz w:val="18"/>
                <w:szCs w:val="18"/>
                <w:lang w:eastAsia="et-EE"/>
              </w:rPr>
              <w:t>rahuldav</w:t>
            </w:r>
          </w:p>
        </w:tc>
        <w:tc>
          <w:tcPr>
            <w:tcW w:w="870" w:type="dxa"/>
            <w:tcBorders>
              <w:top w:val="nil"/>
              <w:left w:val="nil"/>
              <w:bottom w:val="single" w:sz="4" w:space="0" w:color="auto"/>
              <w:right w:val="single" w:sz="4" w:space="0" w:color="auto"/>
            </w:tcBorders>
            <w:shd w:val="clear" w:color="000000" w:fill="FFEB9C"/>
            <w:vAlign w:val="center"/>
            <w:hideMark/>
          </w:tcPr>
          <w:p w14:paraId="7744C850" w14:textId="77777777" w:rsidR="00A65727" w:rsidRPr="00E16EC9" w:rsidRDefault="00A65727" w:rsidP="00A65727">
            <w:pPr>
              <w:pStyle w:val="Tabel"/>
              <w:jc w:val="center"/>
              <w:rPr>
                <w:color w:val="9C5700"/>
                <w:sz w:val="18"/>
                <w:szCs w:val="18"/>
                <w:lang w:eastAsia="et-EE"/>
              </w:rPr>
            </w:pPr>
            <w:r w:rsidRPr="00E16EC9">
              <w:rPr>
                <w:color w:val="9C5700"/>
                <w:sz w:val="18"/>
                <w:szCs w:val="18"/>
                <w:lang w:eastAsia="et-EE"/>
              </w:rPr>
              <w:t>rahuldav</w:t>
            </w:r>
          </w:p>
        </w:tc>
        <w:tc>
          <w:tcPr>
            <w:tcW w:w="567" w:type="dxa"/>
            <w:tcBorders>
              <w:top w:val="nil"/>
              <w:left w:val="nil"/>
              <w:bottom w:val="single" w:sz="4" w:space="0" w:color="auto"/>
              <w:right w:val="single" w:sz="4" w:space="0" w:color="auto"/>
            </w:tcBorders>
            <w:shd w:val="clear" w:color="000000" w:fill="D9D9D9"/>
            <w:vAlign w:val="center"/>
            <w:hideMark/>
          </w:tcPr>
          <w:p w14:paraId="24C59096" w14:textId="673F6799" w:rsidR="00A65727" w:rsidRPr="00E16EC9" w:rsidRDefault="00A65727" w:rsidP="00A65727">
            <w:pPr>
              <w:pStyle w:val="Tabel"/>
              <w:jc w:val="center"/>
              <w:rPr>
                <w:sz w:val="18"/>
                <w:szCs w:val="18"/>
                <w:lang w:eastAsia="et-EE"/>
              </w:rPr>
            </w:pPr>
            <w:r w:rsidRPr="00E16EC9">
              <w:rPr>
                <w:sz w:val="18"/>
                <w:szCs w:val="18"/>
                <w:lang w:eastAsia="et-EE"/>
              </w:rPr>
              <w:t>-</w:t>
            </w:r>
          </w:p>
        </w:tc>
      </w:tr>
    </w:tbl>
    <w:p w14:paraId="340D820D" w14:textId="77777777" w:rsidR="00016551" w:rsidRPr="00E16EC9" w:rsidRDefault="00016551" w:rsidP="00016551">
      <w:pPr>
        <w:pStyle w:val="Heading5"/>
      </w:pPr>
      <w:r w:rsidRPr="00E16EC9">
        <w:t>Reoveepuhasti</w:t>
      </w:r>
    </w:p>
    <w:p w14:paraId="39138A5A" w14:textId="1586EFC1" w:rsidR="00016551" w:rsidRPr="00E16EC9" w:rsidRDefault="00016551" w:rsidP="00016551">
      <w:pPr>
        <w:rPr>
          <w:rFonts w:cs="Arial"/>
        </w:rPr>
      </w:pPr>
      <w:r w:rsidRPr="00E16EC9">
        <w:rPr>
          <w:rFonts w:cs="Arial"/>
          <w:lang w:eastAsia="zh-CN"/>
        </w:rPr>
        <w:t xml:space="preserve">Kuna </w:t>
      </w:r>
      <w:r w:rsidRPr="00E16EC9">
        <w:rPr>
          <w:rFonts w:cs="Arial"/>
        </w:rPr>
        <w:t xml:space="preserve">Nasva RKA ja selle lähiala </w:t>
      </w:r>
      <w:r w:rsidRPr="00E16EC9">
        <w:rPr>
          <w:rFonts w:cs="Arial"/>
          <w:lang w:eastAsia="zh-CN"/>
        </w:rPr>
        <w:t xml:space="preserve">kanalisatsioon juhitakse </w:t>
      </w:r>
      <w:r w:rsidR="006927BF" w:rsidRPr="00E16EC9">
        <w:rPr>
          <w:rFonts w:cs="Arial"/>
          <w:lang w:eastAsia="zh-CN"/>
        </w:rPr>
        <w:t xml:space="preserve">Salme </w:t>
      </w:r>
      <w:proofErr w:type="spellStart"/>
      <w:r w:rsidR="006927BF" w:rsidRPr="00E16EC9">
        <w:rPr>
          <w:rFonts w:cs="Arial"/>
          <w:lang w:eastAsia="zh-CN"/>
        </w:rPr>
        <w:t>RKA-s</w:t>
      </w:r>
      <w:proofErr w:type="spellEnd"/>
      <w:r w:rsidR="006927BF" w:rsidRPr="00E16EC9">
        <w:rPr>
          <w:rFonts w:cs="Arial"/>
          <w:lang w:eastAsia="zh-CN"/>
        </w:rPr>
        <w:t xml:space="preserve"> asuvasse </w:t>
      </w:r>
      <w:proofErr w:type="spellStart"/>
      <w:r w:rsidRPr="00E16EC9">
        <w:rPr>
          <w:rFonts w:cs="Arial"/>
          <w:lang w:eastAsia="zh-CN"/>
        </w:rPr>
        <w:t>Läätsa</w:t>
      </w:r>
      <w:proofErr w:type="spellEnd"/>
      <w:r w:rsidRPr="00E16EC9">
        <w:rPr>
          <w:rFonts w:cs="Arial"/>
          <w:lang w:eastAsia="zh-CN"/>
        </w:rPr>
        <w:t xml:space="preserve"> reoveepuhastisse, siis selle andmeid vaata </w:t>
      </w:r>
      <w:proofErr w:type="spellStart"/>
      <w:r w:rsidRPr="00E16EC9">
        <w:rPr>
          <w:rFonts w:cs="Arial"/>
          <w:lang w:eastAsia="zh-CN"/>
        </w:rPr>
        <w:t>pt</w:t>
      </w:r>
      <w:proofErr w:type="spellEnd"/>
      <w:r w:rsidRPr="00E16EC9">
        <w:rPr>
          <w:rFonts w:cs="Arial"/>
          <w:lang w:eastAsia="zh-CN"/>
        </w:rPr>
        <w:t xml:space="preserve"> </w:t>
      </w:r>
      <w:r w:rsidR="006927BF" w:rsidRPr="00E16EC9">
        <w:rPr>
          <w:rFonts w:cs="Arial"/>
          <w:lang w:eastAsia="zh-CN"/>
        </w:rPr>
        <w:fldChar w:fldCharType="begin"/>
      </w:r>
      <w:r w:rsidR="006927BF" w:rsidRPr="00E16EC9">
        <w:rPr>
          <w:rFonts w:cs="Arial"/>
          <w:lang w:eastAsia="zh-CN"/>
        </w:rPr>
        <w:instrText xml:space="preserve"> REF _Ref168652232 \r \h </w:instrText>
      </w:r>
      <w:r w:rsidR="005A22B3" w:rsidRPr="00E16EC9">
        <w:rPr>
          <w:rFonts w:cs="Arial"/>
          <w:lang w:eastAsia="zh-CN"/>
        </w:rPr>
        <w:instrText xml:space="preserve"> \* MERGEFORMAT </w:instrText>
      </w:r>
      <w:r w:rsidR="006927BF" w:rsidRPr="00E16EC9">
        <w:rPr>
          <w:rFonts w:cs="Arial"/>
          <w:lang w:eastAsia="zh-CN"/>
        </w:rPr>
      </w:r>
      <w:r w:rsidR="006927BF" w:rsidRPr="00E16EC9">
        <w:rPr>
          <w:rFonts w:cs="Arial"/>
          <w:lang w:eastAsia="zh-CN"/>
        </w:rPr>
        <w:fldChar w:fldCharType="separate"/>
      </w:r>
      <w:r w:rsidR="001A306C">
        <w:rPr>
          <w:rFonts w:cs="Arial"/>
          <w:lang w:eastAsia="zh-CN"/>
        </w:rPr>
        <w:t>3.5.6.2.3</w:t>
      </w:r>
      <w:r w:rsidR="006927BF" w:rsidRPr="00E16EC9">
        <w:rPr>
          <w:rFonts w:cs="Arial"/>
          <w:lang w:eastAsia="zh-CN"/>
        </w:rPr>
        <w:fldChar w:fldCharType="end"/>
      </w:r>
      <w:r w:rsidRPr="00E16EC9">
        <w:rPr>
          <w:rFonts w:cs="Arial"/>
          <w:lang w:eastAsia="zh-CN"/>
        </w:rPr>
        <w:t xml:space="preserve">, lk </w:t>
      </w:r>
      <w:r w:rsidR="007C036E" w:rsidRPr="00E16EC9">
        <w:rPr>
          <w:rFonts w:cs="Arial"/>
          <w:lang w:eastAsia="zh-CN"/>
        </w:rPr>
        <w:fldChar w:fldCharType="begin"/>
      </w:r>
      <w:r w:rsidR="007C036E" w:rsidRPr="00E16EC9">
        <w:rPr>
          <w:rFonts w:cs="Arial"/>
          <w:lang w:eastAsia="zh-CN"/>
        </w:rPr>
        <w:instrText xml:space="preserve"> PAGEREF _Ref168652232 \h </w:instrText>
      </w:r>
      <w:r w:rsidR="007C036E" w:rsidRPr="00E16EC9">
        <w:rPr>
          <w:rFonts w:cs="Arial"/>
          <w:lang w:eastAsia="zh-CN"/>
        </w:rPr>
      </w:r>
      <w:r w:rsidR="007C036E" w:rsidRPr="00E16EC9">
        <w:rPr>
          <w:rFonts w:cs="Arial"/>
          <w:lang w:eastAsia="zh-CN"/>
        </w:rPr>
        <w:fldChar w:fldCharType="separate"/>
      </w:r>
      <w:r w:rsidR="001A306C">
        <w:rPr>
          <w:rFonts w:cs="Arial"/>
          <w:noProof/>
          <w:lang w:eastAsia="zh-CN"/>
        </w:rPr>
        <w:t>70</w:t>
      </w:r>
      <w:r w:rsidR="007C036E" w:rsidRPr="00E16EC9">
        <w:rPr>
          <w:rFonts w:cs="Arial"/>
          <w:lang w:eastAsia="zh-CN"/>
        </w:rPr>
        <w:fldChar w:fldCharType="end"/>
      </w:r>
      <w:r w:rsidRPr="00E16EC9">
        <w:rPr>
          <w:rFonts w:cs="Arial"/>
          <w:lang w:eastAsia="zh-CN"/>
        </w:rPr>
        <w:t>.</w:t>
      </w:r>
    </w:p>
    <w:p w14:paraId="09ACA568" w14:textId="54A193D9" w:rsidR="000E180B" w:rsidRPr="00E16EC9" w:rsidRDefault="000E180B" w:rsidP="008C4928">
      <w:pPr>
        <w:pStyle w:val="Heading3"/>
      </w:pPr>
      <w:bookmarkStart w:id="106" w:name="_Toc185436793"/>
      <w:r w:rsidRPr="00E16EC9">
        <w:t>Valjala reoveekogumisala</w:t>
      </w:r>
      <w:bookmarkEnd w:id="106"/>
    </w:p>
    <w:p w14:paraId="75EAA795" w14:textId="22357749" w:rsidR="00A65727" w:rsidRPr="00E16EC9" w:rsidRDefault="00A65727" w:rsidP="00A65727">
      <w:pPr>
        <w:rPr>
          <w:rFonts w:cs="Arial"/>
        </w:rPr>
      </w:pPr>
      <w:r w:rsidRPr="00E16EC9">
        <w:rPr>
          <w:rFonts w:cs="Arial"/>
        </w:rPr>
        <w:t xml:space="preserve">Selles peatükis kirjeldatakse Valjala alevikus asuvas Valjala reoveekogumisalas (edaspidi RKA) olemasolevaid </w:t>
      </w:r>
      <w:proofErr w:type="spellStart"/>
      <w:r w:rsidRPr="00E16EC9">
        <w:rPr>
          <w:rFonts w:cs="Arial"/>
        </w:rPr>
        <w:t>ühisveevarustus</w:t>
      </w:r>
      <w:proofErr w:type="spellEnd"/>
      <w:r w:rsidRPr="00E16EC9">
        <w:rPr>
          <w:rFonts w:cs="Arial"/>
        </w:rPr>
        <w:t>- ja -kanalisatsioonisüsteeme.</w:t>
      </w:r>
    </w:p>
    <w:p w14:paraId="462BFB0F" w14:textId="7BA847AB" w:rsidR="00A65727" w:rsidRPr="00E16EC9" w:rsidRDefault="00A65727" w:rsidP="00A65727">
      <w:pPr>
        <w:rPr>
          <w:rFonts w:cs="Arial"/>
        </w:rPr>
      </w:pPr>
      <w:r w:rsidRPr="00E16EC9">
        <w:rPr>
          <w:rFonts w:cs="Arial"/>
        </w:rPr>
        <w:t>Vastavalt Eesti Geoloogiakeskuse koostatud põhjavee kaitstuse kaardile asub Valjala RKA nõrgalt kaitstud (reostusohtlikul) põhjaveega alal.</w:t>
      </w:r>
    </w:p>
    <w:p w14:paraId="204B5913" w14:textId="4E6500E2" w:rsidR="00A65727" w:rsidRPr="00E16EC9" w:rsidRDefault="00A65727" w:rsidP="00A65727">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85</w:t>
      </w:r>
      <w:r w:rsidRPr="00E16EC9">
        <w:rPr>
          <w:noProof w:val="0"/>
        </w:rPr>
        <w:fldChar w:fldCharType="end"/>
      </w:r>
      <w:r w:rsidRPr="00E16EC9">
        <w:rPr>
          <w:noProof w:val="0"/>
        </w:rPr>
        <w:t xml:space="preserve">. Valjala RKA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A65727" w:rsidRPr="00E16EC9" w14:paraId="68234040"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A4F397" w14:textId="77777777" w:rsidR="00A65727" w:rsidRPr="00E16EC9" w:rsidRDefault="00A65727"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21987C" w14:textId="77777777" w:rsidR="00A65727" w:rsidRPr="00E16EC9" w:rsidRDefault="00A65727"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E3A277" w14:textId="77777777" w:rsidR="00A65727" w:rsidRPr="00E16EC9" w:rsidRDefault="00A65727"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DC8BC5" w14:textId="77777777" w:rsidR="00A65727" w:rsidRPr="00E16EC9" w:rsidRDefault="00A65727"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1EAC48E" w14:textId="77777777" w:rsidR="00A65727" w:rsidRPr="00E16EC9" w:rsidRDefault="00A65727"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835A12" w14:textId="77777777" w:rsidR="00A65727" w:rsidRPr="00E16EC9" w:rsidRDefault="00A65727"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A65727" w:rsidRPr="00E16EC9" w14:paraId="0D884B1E"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4BDAE" w14:textId="77777777" w:rsidR="00A65727" w:rsidRPr="00E16EC9" w:rsidRDefault="00A65727"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CD7B4D" w14:textId="77777777" w:rsidR="00A65727" w:rsidRPr="00E16EC9" w:rsidRDefault="00A65727"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001091" w14:textId="77777777" w:rsidR="00A65727" w:rsidRPr="00E16EC9" w:rsidRDefault="00A65727"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134621" w:rsidRPr="00E16EC9" w14:paraId="0D660B2D" w14:textId="77777777" w:rsidTr="007D69D4">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40B67977" w14:textId="36566260" w:rsidR="00134621" w:rsidRPr="00E16EC9" w:rsidRDefault="00134621" w:rsidP="00134621">
            <w:pPr>
              <w:pStyle w:val="Tabel"/>
              <w:rPr>
                <w:lang w:eastAsia="et-EE"/>
              </w:rPr>
            </w:pPr>
            <w:r w:rsidRPr="00E16EC9">
              <w:rPr>
                <w:lang w:eastAsia="et-EE"/>
              </w:rPr>
              <w:t>Valjala</w:t>
            </w:r>
          </w:p>
        </w:tc>
        <w:tc>
          <w:tcPr>
            <w:tcW w:w="1508" w:type="dxa"/>
            <w:tcBorders>
              <w:top w:val="nil"/>
              <w:left w:val="nil"/>
              <w:bottom w:val="single" w:sz="4" w:space="0" w:color="auto"/>
              <w:right w:val="single" w:sz="4" w:space="0" w:color="auto"/>
            </w:tcBorders>
            <w:shd w:val="clear" w:color="auto" w:fill="auto"/>
            <w:noWrap/>
            <w:hideMark/>
          </w:tcPr>
          <w:p w14:paraId="335EB395" w14:textId="4AB3B3F9" w:rsidR="00134621" w:rsidRPr="00E16EC9" w:rsidRDefault="00134621" w:rsidP="00134621">
            <w:pPr>
              <w:pStyle w:val="Tabel"/>
              <w:jc w:val="center"/>
              <w:rPr>
                <w:lang w:eastAsia="et-EE"/>
              </w:rPr>
            </w:pPr>
            <w:r w:rsidRPr="006E2C65">
              <w:t>416</w:t>
            </w:r>
          </w:p>
        </w:tc>
        <w:tc>
          <w:tcPr>
            <w:tcW w:w="1256" w:type="dxa"/>
            <w:tcBorders>
              <w:top w:val="nil"/>
              <w:left w:val="nil"/>
              <w:bottom w:val="single" w:sz="4" w:space="0" w:color="auto"/>
              <w:right w:val="single" w:sz="4" w:space="0" w:color="auto"/>
            </w:tcBorders>
            <w:shd w:val="clear" w:color="auto" w:fill="auto"/>
            <w:noWrap/>
            <w:hideMark/>
          </w:tcPr>
          <w:p w14:paraId="531C1D71" w14:textId="4CE32CC2" w:rsidR="00134621" w:rsidRPr="00E16EC9" w:rsidRDefault="00134621" w:rsidP="00134621">
            <w:pPr>
              <w:pStyle w:val="Tabel"/>
              <w:jc w:val="center"/>
              <w:rPr>
                <w:lang w:eastAsia="et-EE"/>
              </w:rPr>
            </w:pPr>
            <w:r w:rsidRPr="006E2C65">
              <w:t>302</w:t>
            </w:r>
          </w:p>
        </w:tc>
        <w:tc>
          <w:tcPr>
            <w:tcW w:w="1028" w:type="dxa"/>
            <w:tcBorders>
              <w:top w:val="nil"/>
              <w:left w:val="nil"/>
              <w:bottom w:val="single" w:sz="4" w:space="0" w:color="auto"/>
              <w:right w:val="single" w:sz="4" w:space="0" w:color="auto"/>
            </w:tcBorders>
            <w:shd w:val="clear" w:color="auto" w:fill="auto"/>
            <w:noWrap/>
            <w:hideMark/>
          </w:tcPr>
          <w:p w14:paraId="78A2485F" w14:textId="1A6F1189" w:rsidR="00134621" w:rsidRPr="00E16EC9" w:rsidRDefault="00134621" w:rsidP="00134621">
            <w:pPr>
              <w:pStyle w:val="Tabel"/>
              <w:jc w:val="center"/>
              <w:rPr>
                <w:lang w:eastAsia="et-EE"/>
              </w:rPr>
            </w:pPr>
            <w:r w:rsidRPr="006E2C65">
              <w:t>274</w:t>
            </w:r>
          </w:p>
        </w:tc>
        <w:tc>
          <w:tcPr>
            <w:tcW w:w="1390" w:type="dxa"/>
            <w:tcBorders>
              <w:top w:val="nil"/>
              <w:left w:val="nil"/>
              <w:bottom w:val="single" w:sz="4" w:space="0" w:color="auto"/>
              <w:right w:val="single" w:sz="4" w:space="0" w:color="auto"/>
            </w:tcBorders>
            <w:shd w:val="clear" w:color="auto" w:fill="auto"/>
            <w:hideMark/>
          </w:tcPr>
          <w:p w14:paraId="04BF59EE" w14:textId="54728D25" w:rsidR="00134621" w:rsidRPr="00E16EC9" w:rsidRDefault="00134621" w:rsidP="00134621">
            <w:pPr>
              <w:pStyle w:val="Tabel"/>
              <w:jc w:val="center"/>
              <w:rPr>
                <w:lang w:eastAsia="et-EE"/>
              </w:rPr>
            </w:pPr>
            <w:r w:rsidRPr="006E2C65">
              <w:t>73%</w:t>
            </w:r>
          </w:p>
        </w:tc>
        <w:tc>
          <w:tcPr>
            <w:tcW w:w="1417" w:type="dxa"/>
            <w:tcBorders>
              <w:top w:val="nil"/>
              <w:left w:val="nil"/>
              <w:bottom w:val="single" w:sz="4" w:space="0" w:color="auto"/>
              <w:right w:val="single" w:sz="4" w:space="0" w:color="auto"/>
            </w:tcBorders>
            <w:shd w:val="clear" w:color="auto" w:fill="auto"/>
            <w:hideMark/>
          </w:tcPr>
          <w:p w14:paraId="3BE9A4DA" w14:textId="3F9738C7" w:rsidR="00134621" w:rsidRPr="00E16EC9" w:rsidRDefault="00134621" w:rsidP="00134621">
            <w:pPr>
              <w:pStyle w:val="Tabel"/>
              <w:jc w:val="center"/>
              <w:rPr>
                <w:lang w:eastAsia="et-EE"/>
              </w:rPr>
            </w:pPr>
            <w:r w:rsidRPr="006E2C65">
              <w:t>66%</w:t>
            </w:r>
          </w:p>
        </w:tc>
      </w:tr>
    </w:tbl>
    <w:p w14:paraId="1EC777DE" w14:textId="77777777" w:rsidR="00A65727" w:rsidRPr="00E16EC9" w:rsidRDefault="00A65727" w:rsidP="00A65727">
      <w:pPr>
        <w:pStyle w:val="Mrkus"/>
        <w:rPr>
          <w:rFonts w:cs="Arial"/>
        </w:rPr>
      </w:pPr>
      <w:r w:rsidRPr="00E16EC9">
        <w:rPr>
          <w:rFonts w:cs="Arial"/>
        </w:rPr>
        <w:t>Märkused:</w:t>
      </w:r>
    </w:p>
    <w:p w14:paraId="654E542A" w14:textId="77777777" w:rsidR="00A65727" w:rsidRPr="00E16EC9" w:rsidRDefault="00A65727" w:rsidP="00A65727">
      <w:pPr>
        <w:pStyle w:val="Mrkus"/>
        <w:rPr>
          <w:rFonts w:cs="Arial"/>
        </w:rPr>
      </w:pPr>
      <w:r w:rsidRPr="00E16EC9">
        <w:rPr>
          <w:rFonts w:cs="Arial"/>
        </w:rPr>
        <w:t>*- Eesti Statistikaamet: 2023_rahvaarv_asutusyksustes.</w:t>
      </w:r>
    </w:p>
    <w:p w14:paraId="08FFCB45" w14:textId="77777777" w:rsidR="00A65727" w:rsidRPr="00E16EC9" w:rsidRDefault="00A65727" w:rsidP="00A65727">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3A7B64A5" w14:textId="2CA469B2" w:rsidR="00A65727" w:rsidRPr="00E16EC9" w:rsidRDefault="00A65727" w:rsidP="00A65727">
      <w:pPr>
        <w:rPr>
          <w:rFonts w:cs="Arial"/>
        </w:rPr>
      </w:pPr>
      <w:r w:rsidRPr="00E16EC9">
        <w:rPr>
          <w:rFonts w:cs="Arial"/>
        </w:rPr>
        <w:t>Suurima ÜVK tarbimisega kinnistud Valjala RKA piirkonnas on munitsipaalasutus</w:t>
      </w:r>
      <w:r w:rsidR="00CB3D30" w:rsidRPr="00E16EC9">
        <w:rPr>
          <w:rFonts w:cs="Arial"/>
        </w:rPr>
        <w:t>te</w:t>
      </w:r>
      <w:r w:rsidRPr="00E16EC9">
        <w:rPr>
          <w:rFonts w:cs="Arial"/>
        </w:rPr>
        <w:t xml:space="preserve"> ning korteriühistu</w:t>
      </w:r>
      <w:r w:rsidR="00CB3D30" w:rsidRPr="00E16EC9">
        <w:rPr>
          <w:rFonts w:cs="Arial"/>
        </w:rPr>
        <w:t>tega kinnistud</w:t>
      </w:r>
      <w:r w:rsidRPr="00E16EC9">
        <w:rPr>
          <w:rFonts w:cs="Arial"/>
        </w:rPr>
        <w:t>.</w:t>
      </w:r>
    </w:p>
    <w:p w14:paraId="2AD0ED8D" w14:textId="77777777" w:rsidR="00A65727" w:rsidRPr="00E16EC9" w:rsidRDefault="00A65727" w:rsidP="00A65727">
      <w:pPr>
        <w:pStyle w:val="Heading4"/>
        <w:rPr>
          <w:rStyle w:val="Heading4Char"/>
          <w:rFonts w:eastAsiaTheme="minorHAnsi"/>
        </w:rPr>
      </w:pPr>
      <w:r w:rsidRPr="00E16EC9">
        <w:rPr>
          <w:rStyle w:val="Heading4Char"/>
          <w:rFonts w:eastAsiaTheme="minorHAnsi"/>
        </w:rPr>
        <w:t>Veevarustus</w:t>
      </w:r>
    </w:p>
    <w:p w14:paraId="2C360B5F" w14:textId="30D1C7DD" w:rsidR="00A65727" w:rsidRPr="00E16EC9" w:rsidRDefault="00A65727" w:rsidP="00A65727">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86</w:t>
      </w:r>
      <w:r w:rsidRPr="00E16EC9">
        <w:rPr>
          <w:noProof w:val="0"/>
        </w:rPr>
        <w:fldChar w:fldCharType="end"/>
      </w:r>
      <w:r w:rsidRPr="00E16EC9">
        <w:rPr>
          <w:noProof w:val="0"/>
        </w:rPr>
        <w:t xml:space="preserve">. Valjala 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A65727" w:rsidRPr="00E16EC9" w14:paraId="03AB88F6" w14:textId="77777777" w:rsidTr="004041A7">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5F0A7D" w14:textId="77777777" w:rsidR="00A65727" w:rsidRPr="00E16EC9" w:rsidRDefault="00A65727"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2221F" w14:textId="77777777" w:rsidR="00A65727" w:rsidRPr="00E16EC9" w:rsidRDefault="00A65727"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3D83C864" w14:textId="77777777" w:rsidR="00A65727" w:rsidRPr="00E16EC9" w:rsidRDefault="00A65727"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4041A7" w:rsidRPr="00E16EC9" w14:paraId="3C72C1F0"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6B1F6AB" w14:textId="77777777" w:rsidR="004041A7" w:rsidRPr="00E16EC9" w:rsidRDefault="004041A7" w:rsidP="004041A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5450EBE4" w14:textId="77777777" w:rsidR="004041A7" w:rsidRPr="00E16EC9" w:rsidRDefault="004041A7" w:rsidP="004041A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7667A4" w14:textId="7AD17007" w:rsidR="004041A7" w:rsidRPr="00E16EC9" w:rsidRDefault="004041A7" w:rsidP="004041A7">
            <w:pPr>
              <w:pStyle w:val="Tabel"/>
              <w:jc w:val="center"/>
              <w:rPr>
                <w:lang w:eastAsia="et-EE"/>
              </w:rPr>
            </w:pPr>
            <w:r w:rsidRPr="00E16EC9">
              <w:t>10 773</w:t>
            </w:r>
          </w:p>
        </w:tc>
      </w:tr>
      <w:tr w:rsidR="004041A7" w:rsidRPr="00E16EC9" w14:paraId="358DA85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986F958" w14:textId="77777777" w:rsidR="004041A7" w:rsidRPr="00E16EC9" w:rsidRDefault="004041A7" w:rsidP="004041A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6A1860AF" w14:textId="77777777" w:rsidR="004041A7" w:rsidRPr="00E16EC9" w:rsidRDefault="004041A7" w:rsidP="004041A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44210DC" w14:textId="24D629FF" w:rsidR="004041A7" w:rsidRPr="00E16EC9" w:rsidRDefault="004041A7" w:rsidP="004041A7">
            <w:pPr>
              <w:pStyle w:val="Tabel"/>
              <w:jc w:val="center"/>
              <w:rPr>
                <w:lang w:eastAsia="et-EE"/>
              </w:rPr>
            </w:pPr>
            <w:r w:rsidRPr="00E16EC9">
              <w:t>9 667</w:t>
            </w:r>
          </w:p>
        </w:tc>
      </w:tr>
      <w:tr w:rsidR="004041A7" w:rsidRPr="00E16EC9" w14:paraId="7E34DC5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6807C22" w14:textId="77777777" w:rsidR="004041A7" w:rsidRPr="00E16EC9" w:rsidRDefault="004041A7" w:rsidP="004041A7">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5A26EC5B" w14:textId="77777777" w:rsidR="004041A7" w:rsidRPr="00E16EC9" w:rsidRDefault="004041A7" w:rsidP="004041A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2464E41" w14:textId="2C46EB3B" w:rsidR="004041A7" w:rsidRPr="00E16EC9" w:rsidRDefault="004041A7" w:rsidP="004041A7">
            <w:pPr>
              <w:pStyle w:val="Tabel"/>
              <w:jc w:val="center"/>
              <w:rPr>
                <w:lang w:eastAsia="et-EE"/>
              </w:rPr>
            </w:pPr>
            <w:r w:rsidRPr="00E16EC9">
              <w:t>7 135</w:t>
            </w:r>
          </w:p>
        </w:tc>
      </w:tr>
      <w:tr w:rsidR="004041A7" w:rsidRPr="00E16EC9" w14:paraId="32E0DA0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CF6EA4C" w14:textId="77777777" w:rsidR="004041A7" w:rsidRPr="00E16EC9" w:rsidRDefault="004041A7" w:rsidP="004041A7">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37875208" w14:textId="77777777" w:rsidR="004041A7" w:rsidRPr="00E16EC9" w:rsidRDefault="004041A7" w:rsidP="004041A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D62D060" w14:textId="1EBF7B5A" w:rsidR="004041A7" w:rsidRPr="00E16EC9" w:rsidRDefault="004041A7" w:rsidP="004041A7">
            <w:pPr>
              <w:pStyle w:val="Tabel"/>
              <w:jc w:val="center"/>
              <w:rPr>
                <w:lang w:eastAsia="et-EE"/>
              </w:rPr>
            </w:pPr>
            <w:r w:rsidRPr="00E16EC9">
              <w:t>2 690</w:t>
            </w:r>
          </w:p>
        </w:tc>
      </w:tr>
      <w:tr w:rsidR="004041A7" w:rsidRPr="00E16EC9" w14:paraId="5271B0A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71A0321" w14:textId="77777777" w:rsidR="004041A7" w:rsidRPr="00E16EC9" w:rsidRDefault="004041A7" w:rsidP="004041A7">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3BF70419" w14:textId="77777777" w:rsidR="004041A7" w:rsidRPr="00E16EC9" w:rsidRDefault="004041A7" w:rsidP="004041A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E64F758" w14:textId="22E252DA" w:rsidR="004041A7" w:rsidRPr="00E16EC9" w:rsidRDefault="004041A7" w:rsidP="004041A7">
            <w:pPr>
              <w:pStyle w:val="Tabel"/>
              <w:jc w:val="center"/>
              <w:rPr>
                <w:lang w:eastAsia="et-EE"/>
              </w:rPr>
            </w:pPr>
            <w:r w:rsidRPr="00E16EC9">
              <w:t>4 445</w:t>
            </w:r>
          </w:p>
        </w:tc>
      </w:tr>
      <w:tr w:rsidR="004041A7" w:rsidRPr="00E16EC9" w14:paraId="27C2F670"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E92CDA8" w14:textId="77777777" w:rsidR="004041A7" w:rsidRPr="00E16EC9" w:rsidRDefault="004041A7" w:rsidP="004041A7">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10E8A1D1" w14:textId="77777777" w:rsidR="004041A7" w:rsidRPr="00E16EC9" w:rsidRDefault="004041A7" w:rsidP="004041A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7948519" w14:textId="5EA70218" w:rsidR="004041A7" w:rsidRPr="00E16EC9" w:rsidRDefault="004041A7" w:rsidP="004041A7">
            <w:pPr>
              <w:pStyle w:val="Tabel"/>
              <w:jc w:val="center"/>
              <w:rPr>
                <w:lang w:eastAsia="et-EE"/>
              </w:rPr>
            </w:pPr>
            <w:r w:rsidRPr="00E16EC9">
              <w:t>2 532</w:t>
            </w:r>
          </w:p>
        </w:tc>
      </w:tr>
      <w:tr w:rsidR="004041A7" w:rsidRPr="00E16EC9" w14:paraId="28FFBAF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D74DECE" w14:textId="77777777" w:rsidR="004041A7" w:rsidRPr="00E16EC9" w:rsidRDefault="004041A7" w:rsidP="004041A7">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079486EA" w14:textId="77777777" w:rsidR="004041A7" w:rsidRPr="00E16EC9" w:rsidRDefault="004041A7" w:rsidP="004041A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8087F12" w14:textId="0014B3EC" w:rsidR="004041A7" w:rsidRPr="00E16EC9" w:rsidRDefault="004041A7" w:rsidP="004041A7">
            <w:pPr>
              <w:pStyle w:val="Tabel"/>
              <w:jc w:val="center"/>
              <w:rPr>
                <w:lang w:eastAsia="et-EE"/>
              </w:rPr>
            </w:pPr>
            <w:r w:rsidRPr="00E16EC9">
              <w:t>0</w:t>
            </w:r>
          </w:p>
        </w:tc>
      </w:tr>
      <w:tr w:rsidR="004041A7" w:rsidRPr="00E16EC9" w14:paraId="30A4EA16"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5B579DD" w14:textId="77777777" w:rsidR="004041A7" w:rsidRPr="00E16EC9" w:rsidRDefault="004041A7" w:rsidP="004041A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4E10FA16" w14:textId="77777777" w:rsidR="004041A7" w:rsidRPr="00E16EC9" w:rsidRDefault="004041A7" w:rsidP="004041A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7C56FFEC" w14:textId="038700A6" w:rsidR="004041A7" w:rsidRPr="00E16EC9" w:rsidRDefault="004041A7" w:rsidP="004041A7">
            <w:pPr>
              <w:pStyle w:val="Tabel"/>
              <w:jc w:val="center"/>
              <w:rPr>
                <w:lang w:eastAsia="et-EE"/>
              </w:rPr>
            </w:pPr>
            <w:r w:rsidRPr="00E16EC9">
              <w:t>1 106</w:t>
            </w:r>
          </w:p>
        </w:tc>
      </w:tr>
      <w:tr w:rsidR="004041A7" w:rsidRPr="00E16EC9" w14:paraId="7162AB7F"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41B51074" w14:textId="77777777" w:rsidR="004041A7" w:rsidRPr="00E16EC9" w:rsidRDefault="004041A7" w:rsidP="004041A7">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5A451066" w14:textId="77777777" w:rsidR="004041A7" w:rsidRPr="00E16EC9" w:rsidRDefault="004041A7" w:rsidP="004041A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2693063A" w14:textId="7A859E21" w:rsidR="004041A7" w:rsidRPr="00E16EC9" w:rsidRDefault="004041A7" w:rsidP="004041A7">
            <w:pPr>
              <w:pStyle w:val="Tabel"/>
              <w:jc w:val="center"/>
              <w:rPr>
                <w:lang w:eastAsia="et-EE"/>
              </w:rPr>
            </w:pPr>
            <w:r w:rsidRPr="00E16EC9">
              <w:t>10%</w:t>
            </w:r>
          </w:p>
        </w:tc>
      </w:tr>
    </w:tbl>
    <w:p w14:paraId="715A0B77" w14:textId="77777777" w:rsidR="00A65727" w:rsidRPr="00E16EC9" w:rsidRDefault="00A65727" w:rsidP="00A65727">
      <w:pPr>
        <w:pStyle w:val="Heading5"/>
      </w:pPr>
      <w:proofErr w:type="spellStart"/>
      <w:r w:rsidRPr="00E16EC9">
        <w:lastRenderedPageBreak/>
        <w:t>Ühisveevarustuse</w:t>
      </w:r>
      <w:proofErr w:type="spellEnd"/>
      <w:r w:rsidRPr="00E16EC9">
        <w:t xml:space="preserve"> puurkaev-pumpla ja veetöötlusjaam</w:t>
      </w:r>
    </w:p>
    <w:p w14:paraId="2676B677" w14:textId="1A86076E" w:rsidR="00A65727" w:rsidRPr="00E16EC9" w:rsidRDefault="00A65727" w:rsidP="00A65727">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87</w:t>
      </w:r>
      <w:r w:rsidRPr="00E16EC9">
        <w:rPr>
          <w:noProof w:val="0"/>
        </w:rPr>
        <w:fldChar w:fldCharType="end"/>
      </w:r>
      <w:r w:rsidRPr="00E16EC9">
        <w:rPr>
          <w:noProof w:val="0"/>
        </w:rPr>
        <w:t>. Valjala RKA 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1"/>
        <w:gridCol w:w="3027"/>
        <w:gridCol w:w="2126"/>
      </w:tblGrid>
      <w:tr w:rsidR="004041A7" w:rsidRPr="00E16EC9" w14:paraId="7EFC328C" w14:textId="6DDA19F4" w:rsidTr="00E8552C">
        <w:trPr>
          <w:tblHeader/>
        </w:trPr>
        <w:tc>
          <w:tcPr>
            <w:tcW w:w="0" w:type="auto"/>
            <w:shd w:val="clear" w:color="000000" w:fill="BFBFBF"/>
            <w:vAlign w:val="center"/>
            <w:hideMark/>
          </w:tcPr>
          <w:p w14:paraId="3342ABCD" w14:textId="77777777" w:rsidR="004041A7" w:rsidRPr="00E16EC9" w:rsidRDefault="004041A7" w:rsidP="004041A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3027" w:type="dxa"/>
            <w:shd w:val="clear" w:color="000000" w:fill="BFBFBF"/>
            <w:vAlign w:val="center"/>
            <w:hideMark/>
          </w:tcPr>
          <w:p w14:paraId="1FC5B6A2" w14:textId="5135ADF4" w:rsidR="004041A7" w:rsidRPr="00E16EC9" w:rsidRDefault="004041A7" w:rsidP="004041A7">
            <w:pPr>
              <w:spacing w:before="0" w:after="0"/>
              <w:jc w:val="center"/>
              <w:rPr>
                <w:rFonts w:eastAsia="Times New Roman" w:cs="Arial"/>
                <w:b/>
                <w:bCs/>
                <w:color w:val="000000"/>
                <w:sz w:val="20"/>
                <w:szCs w:val="20"/>
                <w:lang w:eastAsia="et-EE"/>
              </w:rPr>
            </w:pPr>
            <w:r w:rsidRPr="00E16EC9">
              <w:rPr>
                <w:rFonts w:cs="Arial"/>
                <w:b/>
                <w:bCs/>
                <w:color w:val="000000"/>
                <w:sz w:val="20"/>
                <w:szCs w:val="20"/>
              </w:rPr>
              <w:t>Valjala keskuse pk</w:t>
            </w:r>
          </w:p>
        </w:tc>
        <w:tc>
          <w:tcPr>
            <w:tcW w:w="2126" w:type="dxa"/>
            <w:shd w:val="clear" w:color="000000" w:fill="BFBFBF"/>
            <w:vAlign w:val="center"/>
          </w:tcPr>
          <w:p w14:paraId="63229582" w14:textId="135F492D" w:rsidR="004041A7" w:rsidRPr="00E16EC9" w:rsidRDefault="004041A7" w:rsidP="004041A7">
            <w:pPr>
              <w:spacing w:before="0" w:after="0"/>
              <w:jc w:val="center"/>
              <w:rPr>
                <w:rFonts w:eastAsia="Times New Roman" w:cs="Arial"/>
                <w:b/>
                <w:bCs/>
                <w:color w:val="000000"/>
                <w:sz w:val="20"/>
                <w:szCs w:val="20"/>
                <w:lang w:eastAsia="et-EE"/>
              </w:rPr>
            </w:pPr>
            <w:r w:rsidRPr="00E16EC9">
              <w:rPr>
                <w:rFonts w:cs="Arial"/>
                <w:b/>
                <w:bCs/>
                <w:color w:val="000000"/>
                <w:sz w:val="20"/>
                <w:szCs w:val="20"/>
              </w:rPr>
              <w:t>Valjala meierei pk</w:t>
            </w:r>
          </w:p>
        </w:tc>
      </w:tr>
      <w:tr w:rsidR="004041A7" w:rsidRPr="00E16EC9" w14:paraId="43ACFC36" w14:textId="40CE7D69" w:rsidTr="00FD7B92">
        <w:tc>
          <w:tcPr>
            <w:tcW w:w="0" w:type="auto"/>
            <w:shd w:val="clear" w:color="000000" w:fill="D9D9D9"/>
            <w:noWrap/>
            <w:vAlign w:val="center"/>
            <w:hideMark/>
          </w:tcPr>
          <w:p w14:paraId="2C2C32ED" w14:textId="77777777" w:rsidR="004041A7" w:rsidRPr="00E16EC9" w:rsidRDefault="004041A7" w:rsidP="004041A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3027" w:type="dxa"/>
            <w:shd w:val="clear" w:color="000000" w:fill="D9D9D9"/>
            <w:noWrap/>
            <w:vAlign w:val="center"/>
            <w:hideMark/>
          </w:tcPr>
          <w:p w14:paraId="36AA708F" w14:textId="49870D87" w:rsidR="004041A7" w:rsidRPr="00E16EC9" w:rsidRDefault="004041A7" w:rsidP="004041A7">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c>
          <w:tcPr>
            <w:tcW w:w="2126" w:type="dxa"/>
            <w:shd w:val="clear" w:color="000000" w:fill="D9D9D9"/>
            <w:vAlign w:val="center"/>
          </w:tcPr>
          <w:p w14:paraId="4CADEF2C" w14:textId="5D1EC723" w:rsidR="004041A7" w:rsidRPr="00E16EC9" w:rsidRDefault="004041A7" w:rsidP="004041A7">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r>
      <w:tr w:rsidR="004041A7" w:rsidRPr="00E16EC9" w14:paraId="40385E82" w14:textId="47BD5682" w:rsidTr="00FD7B92">
        <w:tc>
          <w:tcPr>
            <w:tcW w:w="0" w:type="auto"/>
            <w:shd w:val="clear" w:color="auto" w:fill="auto"/>
            <w:noWrap/>
            <w:vAlign w:val="center"/>
            <w:hideMark/>
          </w:tcPr>
          <w:p w14:paraId="5E546A6C" w14:textId="77777777" w:rsidR="004041A7" w:rsidRPr="00E16EC9" w:rsidRDefault="004041A7" w:rsidP="004041A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3027" w:type="dxa"/>
            <w:shd w:val="clear" w:color="auto" w:fill="auto"/>
            <w:noWrap/>
            <w:vAlign w:val="center"/>
            <w:hideMark/>
          </w:tcPr>
          <w:p w14:paraId="6783A406" w14:textId="71E0D328" w:rsidR="004041A7" w:rsidRPr="00E16EC9" w:rsidRDefault="004041A7" w:rsidP="004041A7">
            <w:pPr>
              <w:spacing w:before="0" w:after="0"/>
              <w:jc w:val="center"/>
              <w:rPr>
                <w:rFonts w:eastAsia="Times New Roman" w:cs="Arial"/>
                <w:sz w:val="20"/>
                <w:szCs w:val="20"/>
                <w:lang w:eastAsia="et-EE"/>
              </w:rPr>
            </w:pPr>
            <w:r w:rsidRPr="00E16EC9">
              <w:rPr>
                <w:rFonts w:cs="Arial"/>
                <w:color w:val="000000"/>
                <w:sz w:val="20"/>
                <w:szCs w:val="20"/>
              </w:rPr>
              <w:t>48 000</w:t>
            </w:r>
          </w:p>
        </w:tc>
        <w:tc>
          <w:tcPr>
            <w:tcW w:w="2126" w:type="dxa"/>
            <w:vAlign w:val="center"/>
          </w:tcPr>
          <w:p w14:paraId="45AC85CE" w14:textId="59119EC4" w:rsidR="004041A7" w:rsidRPr="00E16EC9" w:rsidRDefault="004041A7" w:rsidP="004041A7">
            <w:pPr>
              <w:spacing w:before="0" w:after="0"/>
              <w:jc w:val="center"/>
              <w:rPr>
                <w:rFonts w:eastAsia="Times New Roman" w:cs="Arial"/>
                <w:sz w:val="20"/>
                <w:szCs w:val="20"/>
                <w:lang w:eastAsia="et-EE"/>
              </w:rPr>
            </w:pPr>
            <w:r w:rsidRPr="00E16EC9">
              <w:rPr>
                <w:rFonts w:cs="Arial"/>
                <w:color w:val="000000"/>
                <w:sz w:val="20"/>
                <w:szCs w:val="20"/>
              </w:rPr>
              <w:t>48 000</w:t>
            </w:r>
          </w:p>
        </w:tc>
      </w:tr>
      <w:tr w:rsidR="00FD7B92" w:rsidRPr="00E16EC9" w14:paraId="62C5A415" w14:textId="0695FBBE" w:rsidTr="00FD7B92">
        <w:tc>
          <w:tcPr>
            <w:tcW w:w="0" w:type="auto"/>
            <w:shd w:val="clear" w:color="auto" w:fill="auto"/>
            <w:noWrap/>
            <w:vAlign w:val="center"/>
            <w:hideMark/>
          </w:tcPr>
          <w:p w14:paraId="4D8E8362" w14:textId="77777777" w:rsidR="00FD7B92" w:rsidRPr="00E16EC9" w:rsidRDefault="00FD7B92" w:rsidP="004041A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5153" w:type="dxa"/>
            <w:gridSpan w:val="2"/>
            <w:shd w:val="clear" w:color="auto" w:fill="auto"/>
            <w:noWrap/>
            <w:vAlign w:val="center"/>
            <w:hideMark/>
          </w:tcPr>
          <w:p w14:paraId="42E75B93" w14:textId="47EE5863" w:rsidR="00FD7B92" w:rsidRPr="00E16EC9" w:rsidRDefault="00FD7B92" w:rsidP="00FD7B92">
            <w:pPr>
              <w:spacing w:before="0" w:after="0"/>
              <w:jc w:val="center"/>
              <w:rPr>
                <w:rFonts w:eastAsia="Times New Roman" w:cs="Arial"/>
                <w:color w:val="000000"/>
                <w:sz w:val="20"/>
                <w:szCs w:val="20"/>
                <w:lang w:eastAsia="et-EE"/>
              </w:rPr>
            </w:pPr>
            <w:r w:rsidRPr="00E16EC9">
              <w:rPr>
                <w:rFonts w:cs="Arial"/>
                <w:color w:val="000000"/>
                <w:sz w:val="20"/>
                <w:szCs w:val="20"/>
              </w:rPr>
              <w:t>10 773</w:t>
            </w:r>
          </w:p>
        </w:tc>
      </w:tr>
      <w:tr w:rsidR="004041A7" w:rsidRPr="00E16EC9" w14:paraId="2789625C" w14:textId="40B0EF0B" w:rsidTr="00FD7B92">
        <w:tc>
          <w:tcPr>
            <w:tcW w:w="0" w:type="auto"/>
            <w:vMerge w:val="restart"/>
            <w:shd w:val="clear" w:color="auto" w:fill="auto"/>
            <w:vAlign w:val="center"/>
            <w:hideMark/>
          </w:tcPr>
          <w:p w14:paraId="5334B170" w14:textId="77777777" w:rsidR="004041A7" w:rsidRPr="00E16EC9" w:rsidRDefault="004041A7" w:rsidP="004041A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3027" w:type="dxa"/>
            <w:shd w:val="clear" w:color="auto" w:fill="auto"/>
            <w:noWrap/>
            <w:vAlign w:val="center"/>
            <w:hideMark/>
          </w:tcPr>
          <w:p w14:paraId="27880089" w14:textId="59CBB494" w:rsidR="004041A7" w:rsidRPr="00E16EC9" w:rsidRDefault="004041A7" w:rsidP="004041A7">
            <w:pPr>
              <w:spacing w:before="0" w:after="0"/>
              <w:jc w:val="center"/>
              <w:rPr>
                <w:rFonts w:eastAsia="Times New Roman" w:cs="Arial"/>
                <w:sz w:val="20"/>
                <w:szCs w:val="20"/>
                <w:lang w:eastAsia="et-EE"/>
              </w:rPr>
            </w:pPr>
            <w:r w:rsidRPr="00E16EC9">
              <w:rPr>
                <w:rFonts w:cs="Arial"/>
                <w:sz w:val="20"/>
                <w:szCs w:val="20"/>
              </w:rPr>
              <w:t>50 m</w:t>
            </w:r>
          </w:p>
        </w:tc>
        <w:tc>
          <w:tcPr>
            <w:tcW w:w="2126" w:type="dxa"/>
            <w:vAlign w:val="center"/>
          </w:tcPr>
          <w:p w14:paraId="5ECF4E43" w14:textId="76DB68D4" w:rsidR="004041A7" w:rsidRPr="00E16EC9" w:rsidRDefault="004041A7" w:rsidP="004041A7">
            <w:pPr>
              <w:spacing w:before="0" w:after="0"/>
              <w:jc w:val="center"/>
              <w:rPr>
                <w:rFonts w:eastAsia="Times New Roman" w:cs="Arial"/>
                <w:sz w:val="20"/>
                <w:szCs w:val="20"/>
                <w:lang w:eastAsia="et-EE"/>
              </w:rPr>
            </w:pPr>
            <w:r w:rsidRPr="00E16EC9">
              <w:rPr>
                <w:rFonts w:cs="Arial"/>
                <w:sz w:val="20"/>
                <w:szCs w:val="20"/>
              </w:rPr>
              <w:t>50 m</w:t>
            </w:r>
          </w:p>
        </w:tc>
      </w:tr>
      <w:tr w:rsidR="004041A7" w:rsidRPr="00E16EC9" w14:paraId="54AD25AC" w14:textId="51FA554D" w:rsidTr="00FD7B92">
        <w:tc>
          <w:tcPr>
            <w:tcW w:w="0" w:type="auto"/>
            <w:vMerge/>
            <w:vAlign w:val="center"/>
            <w:hideMark/>
          </w:tcPr>
          <w:p w14:paraId="5C8F2E0D" w14:textId="77777777" w:rsidR="004041A7" w:rsidRPr="00E16EC9" w:rsidRDefault="004041A7" w:rsidP="004041A7">
            <w:pPr>
              <w:spacing w:before="0" w:after="0"/>
              <w:jc w:val="left"/>
              <w:rPr>
                <w:rFonts w:eastAsia="Times New Roman" w:cs="Arial"/>
                <w:color w:val="000000"/>
                <w:sz w:val="20"/>
                <w:szCs w:val="20"/>
                <w:lang w:eastAsia="et-EE"/>
              </w:rPr>
            </w:pPr>
          </w:p>
        </w:tc>
        <w:tc>
          <w:tcPr>
            <w:tcW w:w="3027" w:type="dxa"/>
            <w:shd w:val="clear" w:color="auto" w:fill="auto"/>
            <w:noWrap/>
            <w:vAlign w:val="center"/>
            <w:hideMark/>
          </w:tcPr>
          <w:p w14:paraId="7BE67F43" w14:textId="06052AB3" w:rsidR="004041A7" w:rsidRPr="00E16EC9" w:rsidRDefault="004041A7" w:rsidP="004041A7">
            <w:pPr>
              <w:spacing w:before="0" w:after="0"/>
              <w:jc w:val="center"/>
              <w:rPr>
                <w:rFonts w:eastAsia="Times New Roman" w:cs="Arial"/>
                <w:sz w:val="20"/>
                <w:szCs w:val="20"/>
                <w:lang w:eastAsia="et-EE"/>
              </w:rPr>
            </w:pPr>
            <w:r w:rsidRPr="00E16EC9">
              <w:rPr>
                <w:rFonts w:cs="Arial"/>
                <w:sz w:val="20"/>
                <w:szCs w:val="20"/>
              </w:rPr>
              <w:t>ei ole tagatud</w:t>
            </w:r>
          </w:p>
        </w:tc>
        <w:tc>
          <w:tcPr>
            <w:tcW w:w="2126" w:type="dxa"/>
            <w:vAlign w:val="center"/>
          </w:tcPr>
          <w:p w14:paraId="0BA75992" w14:textId="0F43B600" w:rsidR="004041A7" w:rsidRPr="00E16EC9" w:rsidRDefault="004041A7" w:rsidP="004041A7">
            <w:pPr>
              <w:spacing w:before="0" w:after="0"/>
              <w:jc w:val="center"/>
              <w:rPr>
                <w:rFonts w:eastAsia="Times New Roman" w:cs="Arial"/>
                <w:sz w:val="20"/>
                <w:szCs w:val="20"/>
                <w:lang w:eastAsia="et-EE"/>
              </w:rPr>
            </w:pPr>
            <w:r w:rsidRPr="00E16EC9">
              <w:rPr>
                <w:rFonts w:cs="Arial"/>
                <w:sz w:val="20"/>
                <w:szCs w:val="20"/>
              </w:rPr>
              <w:t>ei ole tagatud</w:t>
            </w:r>
          </w:p>
        </w:tc>
      </w:tr>
      <w:tr w:rsidR="004041A7" w:rsidRPr="00E16EC9" w14:paraId="58F4A5CE" w14:textId="2E23ED6A" w:rsidTr="00FD7B92">
        <w:tc>
          <w:tcPr>
            <w:tcW w:w="0" w:type="auto"/>
            <w:shd w:val="clear" w:color="000000" w:fill="E7E6E6"/>
            <w:noWrap/>
            <w:vAlign w:val="center"/>
            <w:hideMark/>
          </w:tcPr>
          <w:p w14:paraId="118B2CE6" w14:textId="77777777" w:rsidR="004041A7" w:rsidRPr="00E16EC9" w:rsidRDefault="004041A7" w:rsidP="004041A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3027" w:type="dxa"/>
            <w:shd w:val="clear" w:color="000000" w:fill="D9D9D9"/>
            <w:noWrap/>
            <w:vAlign w:val="center"/>
            <w:hideMark/>
          </w:tcPr>
          <w:p w14:paraId="23463F3C" w14:textId="33A9CE7B" w:rsidR="004041A7" w:rsidRPr="00E16EC9" w:rsidRDefault="004041A7" w:rsidP="004041A7">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c>
          <w:tcPr>
            <w:tcW w:w="2126" w:type="dxa"/>
            <w:shd w:val="clear" w:color="000000" w:fill="D9D9D9"/>
            <w:vAlign w:val="center"/>
          </w:tcPr>
          <w:p w14:paraId="3357B7E7" w14:textId="14630C2B" w:rsidR="004041A7" w:rsidRPr="00E16EC9" w:rsidRDefault="004041A7" w:rsidP="004041A7">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r>
      <w:tr w:rsidR="004041A7" w:rsidRPr="00E16EC9" w14:paraId="283E206B" w14:textId="4736DBD4" w:rsidTr="00FD7B92">
        <w:tc>
          <w:tcPr>
            <w:tcW w:w="0" w:type="auto"/>
            <w:shd w:val="clear" w:color="auto" w:fill="auto"/>
            <w:noWrap/>
            <w:vAlign w:val="center"/>
            <w:hideMark/>
          </w:tcPr>
          <w:p w14:paraId="3C89B4D7" w14:textId="77777777" w:rsidR="004041A7" w:rsidRPr="00E16EC9" w:rsidRDefault="004041A7" w:rsidP="004041A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3027" w:type="dxa"/>
            <w:shd w:val="clear" w:color="auto" w:fill="auto"/>
            <w:noWrap/>
            <w:vAlign w:val="center"/>
            <w:hideMark/>
          </w:tcPr>
          <w:p w14:paraId="09EB7041" w14:textId="5FC71ADF" w:rsidR="004041A7" w:rsidRPr="00E16EC9" w:rsidRDefault="004041A7" w:rsidP="004041A7">
            <w:pPr>
              <w:spacing w:before="0" w:after="0"/>
              <w:jc w:val="center"/>
              <w:rPr>
                <w:rFonts w:eastAsia="Times New Roman" w:cs="Arial"/>
                <w:color w:val="000000"/>
                <w:sz w:val="20"/>
                <w:szCs w:val="20"/>
                <w:lang w:eastAsia="et-EE"/>
              </w:rPr>
            </w:pPr>
            <w:r w:rsidRPr="00E16EC9">
              <w:rPr>
                <w:rFonts w:cs="Arial"/>
                <w:color w:val="000000"/>
                <w:sz w:val="20"/>
                <w:szCs w:val="20"/>
              </w:rPr>
              <w:t>1976</w:t>
            </w:r>
          </w:p>
        </w:tc>
        <w:tc>
          <w:tcPr>
            <w:tcW w:w="2126" w:type="dxa"/>
            <w:vAlign w:val="center"/>
          </w:tcPr>
          <w:p w14:paraId="1E9C35B9" w14:textId="745EC289" w:rsidR="004041A7" w:rsidRPr="00E16EC9" w:rsidRDefault="004041A7" w:rsidP="004041A7">
            <w:pPr>
              <w:spacing w:before="0" w:after="0"/>
              <w:jc w:val="center"/>
              <w:rPr>
                <w:rFonts w:eastAsia="Times New Roman" w:cs="Arial"/>
                <w:color w:val="000000"/>
                <w:sz w:val="20"/>
                <w:szCs w:val="20"/>
                <w:lang w:eastAsia="et-EE"/>
              </w:rPr>
            </w:pPr>
            <w:r w:rsidRPr="00E16EC9">
              <w:rPr>
                <w:rFonts w:cs="Arial"/>
                <w:color w:val="000000"/>
                <w:sz w:val="20"/>
                <w:szCs w:val="20"/>
              </w:rPr>
              <w:t>1957</w:t>
            </w:r>
          </w:p>
        </w:tc>
      </w:tr>
      <w:tr w:rsidR="004041A7" w:rsidRPr="00E16EC9" w14:paraId="65840739" w14:textId="69C5CEA6" w:rsidTr="00FD7B92">
        <w:tc>
          <w:tcPr>
            <w:tcW w:w="0" w:type="auto"/>
            <w:shd w:val="clear" w:color="auto" w:fill="auto"/>
            <w:noWrap/>
            <w:vAlign w:val="center"/>
            <w:hideMark/>
          </w:tcPr>
          <w:p w14:paraId="726E6230" w14:textId="77777777" w:rsidR="004041A7" w:rsidRPr="00E16EC9" w:rsidRDefault="004041A7" w:rsidP="004041A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3027" w:type="dxa"/>
            <w:shd w:val="clear" w:color="auto" w:fill="auto"/>
            <w:noWrap/>
            <w:vAlign w:val="center"/>
            <w:hideMark/>
          </w:tcPr>
          <w:p w14:paraId="0FB9C9EB" w14:textId="02BF9723" w:rsidR="004041A7" w:rsidRPr="00E16EC9" w:rsidRDefault="004041A7" w:rsidP="004041A7">
            <w:pPr>
              <w:spacing w:before="0" w:after="0"/>
              <w:jc w:val="center"/>
              <w:rPr>
                <w:rFonts w:eastAsia="Times New Roman" w:cs="Arial"/>
                <w:color w:val="000000"/>
                <w:sz w:val="20"/>
                <w:szCs w:val="20"/>
                <w:lang w:eastAsia="et-EE"/>
              </w:rPr>
            </w:pPr>
            <w:r w:rsidRPr="00E16EC9">
              <w:rPr>
                <w:rFonts w:cs="Arial"/>
                <w:color w:val="000000"/>
                <w:sz w:val="20"/>
                <w:szCs w:val="20"/>
              </w:rPr>
              <w:t xml:space="preserve">2009+ liivafilter 2021 </w:t>
            </w:r>
          </w:p>
        </w:tc>
        <w:tc>
          <w:tcPr>
            <w:tcW w:w="2126" w:type="dxa"/>
            <w:vAlign w:val="center"/>
          </w:tcPr>
          <w:p w14:paraId="6495AB57" w14:textId="0B15BD4F" w:rsidR="004041A7" w:rsidRPr="00E16EC9" w:rsidRDefault="004041A7" w:rsidP="004041A7">
            <w:pPr>
              <w:spacing w:before="0" w:after="0"/>
              <w:jc w:val="center"/>
              <w:rPr>
                <w:rFonts w:eastAsia="Times New Roman" w:cs="Arial"/>
                <w:color w:val="000000"/>
                <w:sz w:val="20"/>
                <w:szCs w:val="20"/>
                <w:lang w:eastAsia="et-EE"/>
              </w:rPr>
            </w:pPr>
            <w:r w:rsidRPr="00E16EC9">
              <w:rPr>
                <w:rFonts w:cs="Arial"/>
                <w:color w:val="000000"/>
                <w:sz w:val="20"/>
                <w:szCs w:val="20"/>
              </w:rPr>
              <w:t>2009</w:t>
            </w:r>
          </w:p>
        </w:tc>
      </w:tr>
      <w:tr w:rsidR="004041A7" w:rsidRPr="00E16EC9" w14:paraId="45FF321A" w14:textId="5CDB1E2B" w:rsidTr="00FD7B92">
        <w:tc>
          <w:tcPr>
            <w:tcW w:w="0" w:type="auto"/>
            <w:shd w:val="clear" w:color="auto" w:fill="auto"/>
            <w:vAlign w:val="center"/>
            <w:hideMark/>
          </w:tcPr>
          <w:p w14:paraId="15160128" w14:textId="77777777" w:rsidR="004041A7" w:rsidRPr="00E16EC9" w:rsidRDefault="004041A7" w:rsidP="004041A7">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3027" w:type="dxa"/>
            <w:shd w:val="clear" w:color="auto" w:fill="auto"/>
            <w:noWrap/>
            <w:vAlign w:val="center"/>
            <w:hideMark/>
          </w:tcPr>
          <w:p w14:paraId="08372125" w14:textId="5CAF3B85" w:rsidR="004041A7" w:rsidRPr="00E16EC9" w:rsidRDefault="004041A7" w:rsidP="004041A7">
            <w:pPr>
              <w:spacing w:before="0" w:after="0"/>
              <w:jc w:val="center"/>
              <w:rPr>
                <w:rFonts w:eastAsia="Times New Roman" w:cs="Arial"/>
                <w:color w:val="000000"/>
                <w:sz w:val="20"/>
                <w:szCs w:val="20"/>
                <w:lang w:eastAsia="et-EE"/>
              </w:rPr>
            </w:pPr>
            <w:r w:rsidRPr="00E16EC9">
              <w:rPr>
                <w:rFonts w:cs="Arial"/>
                <w:color w:val="000000"/>
                <w:sz w:val="20"/>
                <w:szCs w:val="20"/>
              </w:rPr>
              <w:t>puudub</w:t>
            </w:r>
          </w:p>
        </w:tc>
        <w:tc>
          <w:tcPr>
            <w:tcW w:w="2126" w:type="dxa"/>
            <w:vAlign w:val="center"/>
          </w:tcPr>
          <w:p w14:paraId="5D21313C" w14:textId="498B36DB" w:rsidR="004041A7" w:rsidRPr="00E16EC9" w:rsidRDefault="004041A7" w:rsidP="004041A7">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r w:rsidR="004041A7" w:rsidRPr="00E16EC9" w14:paraId="519CF4A0" w14:textId="5D6AADED" w:rsidTr="00FD7B92">
        <w:tc>
          <w:tcPr>
            <w:tcW w:w="0" w:type="auto"/>
            <w:shd w:val="clear" w:color="auto" w:fill="auto"/>
            <w:vAlign w:val="center"/>
            <w:hideMark/>
          </w:tcPr>
          <w:p w14:paraId="6A31E8FB" w14:textId="77777777" w:rsidR="004041A7" w:rsidRPr="00E16EC9" w:rsidRDefault="004041A7" w:rsidP="004041A7">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3027" w:type="dxa"/>
            <w:shd w:val="clear" w:color="auto" w:fill="auto"/>
            <w:noWrap/>
            <w:vAlign w:val="center"/>
            <w:hideMark/>
          </w:tcPr>
          <w:p w14:paraId="17C3E7B6" w14:textId="1199BBB8" w:rsidR="004041A7" w:rsidRPr="00E16EC9" w:rsidRDefault="004041A7" w:rsidP="004041A7">
            <w:pPr>
              <w:spacing w:before="0" w:after="0"/>
              <w:jc w:val="center"/>
              <w:rPr>
                <w:rFonts w:eastAsia="Times New Roman" w:cs="Arial"/>
                <w:color w:val="000000"/>
                <w:sz w:val="20"/>
                <w:szCs w:val="20"/>
                <w:lang w:eastAsia="et-EE"/>
              </w:rPr>
            </w:pPr>
            <w:r w:rsidRPr="00E16EC9">
              <w:rPr>
                <w:rFonts w:cs="Arial"/>
                <w:color w:val="000000"/>
                <w:sz w:val="20"/>
                <w:szCs w:val="20"/>
              </w:rPr>
              <w:t>olemas</w:t>
            </w:r>
          </w:p>
        </w:tc>
        <w:tc>
          <w:tcPr>
            <w:tcW w:w="2126" w:type="dxa"/>
            <w:vAlign w:val="center"/>
          </w:tcPr>
          <w:p w14:paraId="609F42D9" w14:textId="51C34EA5" w:rsidR="004041A7" w:rsidRPr="00E16EC9" w:rsidRDefault="004041A7" w:rsidP="004041A7">
            <w:pPr>
              <w:spacing w:before="0" w:after="0"/>
              <w:jc w:val="center"/>
              <w:rPr>
                <w:rFonts w:eastAsia="Times New Roman" w:cs="Arial"/>
                <w:color w:val="000000"/>
                <w:sz w:val="20"/>
                <w:szCs w:val="20"/>
                <w:lang w:eastAsia="et-EE"/>
              </w:rPr>
            </w:pPr>
            <w:r w:rsidRPr="00E16EC9">
              <w:rPr>
                <w:rFonts w:cs="Arial"/>
                <w:color w:val="000000"/>
                <w:sz w:val="20"/>
                <w:szCs w:val="20"/>
              </w:rPr>
              <w:t>olemas</w:t>
            </w:r>
          </w:p>
        </w:tc>
      </w:tr>
      <w:tr w:rsidR="004041A7" w:rsidRPr="00E16EC9" w14:paraId="4BE77DF6" w14:textId="58D4724C" w:rsidTr="00FD7B92">
        <w:tc>
          <w:tcPr>
            <w:tcW w:w="0" w:type="auto"/>
            <w:shd w:val="clear" w:color="000000" w:fill="E7E6E6"/>
            <w:vAlign w:val="center"/>
            <w:hideMark/>
          </w:tcPr>
          <w:p w14:paraId="0D619138" w14:textId="77777777" w:rsidR="004041A7" w:rsidRPr="00E16EC9" w:rsidRDefault="004041A7" w:rsidP="004041A7">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3027" w:type="dxa"/>
            <w:shd w:val="clear" w:color="000000" w:fill="E7E6E6"/>
            <w:noWrap/>
            <w:vAlign w:val="center"/>
            <w:hideMark/>
          </w:tcPr>
          <w:p w14:paraId="730CC4D1" w14:textId="4CACF0C0" w:rsidR="004041A7" w:rsidRPr="00E16EC9" w:rsidRDefault="004041A7" w:rsidP="004041A7">
            <w:pPr>
              <w:spacing w:before="0" w:after="0"/>
              <w:jc w:val="center"/>
              <w:rPr>
                <w:rFonts w:eastAsia="Times New Roman" w:cs="Arial"/>
                <w:color w:val="000000"/>
                <w:sz w:val="20"/>
                <w:szCs w:val="20"/>
                <w:lang w:eastAsia="et-EE"/>
              </w:rPr>
            </w:pPr>
            <w:r w:rsidRPr="00E16EC9">
              <w:rPr>
                <w:rFonts w:cs="Arial"/>
                <w:color w:val="000000"/>
                <w:sz w:val="20"/>
                <w:szCs w:val="20"/>
              </w:rPr>
              <w:t> </w:t>
            </w:r>
          </w:p>
        </w:tc>
        <w:tc>
          <w:tcPr>
            <w:tcW w:w="2126" w:type="dxa"/>
            <w:shd w:val="clear" w:color="000000" w:fill="E7E6E6"/>
            <w:vAlign w:val="center"/>
          </w:tcPr>
          <w:p w14:paraId="6931A3ED" w14:textId="219CC34E" w:rsidR="004041A7" w:rsidRPr="00E16EC9" w:rsidRDefault="004041A7" w:rsidP="004041A7">
            <w:pPr>
              <w:spacing w:before="0" w:after="0"/>
              <w:jc w:val="center"/>
              <w:rPr>
                <w:rFonts w:eastAsia="Times New Roman" w:cs="Arial"/>
                <w:color w:val="000000"/>
                <w:sz w:val="20"/>
                <w:szCs w:val="20"/>
                <w:lang w:eastAsia="et-EE"/>
              </w:rPr>
            </w:pPr>
            <w:r w:rsidRPr="00E16EC9">
              <w:rPr>
                <w:rFonts w:cs="Arial"/>
                <w:color w:val="000000"/>
                <w:sz w:val="20"/>
                <w:szCs w:val="20"/>
              </w:rPr>
              <w:t> </w:t>
            </w:r>
          </w:p>
        </w:tc>
      </w:tr>
      <w:tr w:rsidR="00FD7B92" w:rsidRPr="00E16EC9" w14:paraId="40BE4FED" w14:textId="306A9E87" w:rsidTr="00FD7B92">
        <w:tc>
          <w:tcPr>
            <w:tcW w:w="0" w:type="auto"/>
            <w:shd w:val="clear" w:color="auto" w:fill="auto"/>
            <w:vAlign w:val="center"/>
            <w:hideMark/>
          </w:tcPr>
          <w:p w14:paraId="0AD81FE9" w14:textId="77777777" w:rsidR="00FD7B92" w:rsidRPr="00E16EC9" w:rsidRDefault="00FD7B92" w:rsidP="004041A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3027" w:type="dxa"/>
            <w:shd w:val="clear" w:color="auto" w:fill="auto"/>
            <w:vAlign w:val="center"/>
            <w:hideMark/>
          </w:tcPr>
          <w:p w14:paraId="204CE372" w14:textId="2EC32F5D" w:rsidR="00FD7B92" w:rsidRPr="00E16EC9" w:rsidRDefault="00FD7B92" w:rsidP="004041A7">
            <w:pPr>
              <w:spacing w:before="0" w:after="0"/>
              <w:jc w:val="center"/>
              <w:rPr>
                <w:rFonts w:eastAsia="Times New Roman" w:cs="Arial"/>
                <w:color w:val="000000"/>
                <w:sz w:val="20"/>
                <w:szCs w:val="20"/>
                <w:lang w:eastAsia="et-EE"/>
              </w:rPr>
            </w:pPr>
            <w:r w:rsidRPr="00E16EC9">
              <w:rPr>
                <w:rFonts w:cs="Arial"/>
                <w:color w:val="000000"/>
                <w:sz w:val="20"/>
                <w:szCs w:val="20"/>
              </w:rPr>
              <w:t>liivafilter ARS 500 dupleks (komposiit);    UV seade: RACK 750 LCD; 4x40W</w:t>
            </w:r>
          </w:p>
        </w:tc>
        <w:tc>
          <w:tcPr>
            <w:tcW w:w="2126" w:type="dxa"/>
            <w:vMerge w:val="restart"/>
            <w:vAlign w:val="center"/>
          </w:tcPr>
          <w:p w14:paraId="05507C4F" w14:textId="59E3F8BA" w:rsidR="00FD7B92" w:rsidRPr="00E16EC9" w:rsidRDefault="00FD7B92" w:rsidP="00FD7B92">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r w:rsidR="00FD7B92" w:rsidRPr="00E16EC9" w14:paraId="5685A672" w14:textId="7BBD9F50" w:rsidTr="00FD7B92">
        <w:tc>
          <w:tcPr>
            <w:tcW w:w="0" w:type="auto"/>
            <w:shd w:val="clear" w:color="auto" w:fill="auto"/>
            <w:vAlign w:val="center"/>
            <w:hideMark/>
          </w:tcPr>
          <w:p w14:paraId="600D03D3" w14:textId="77777777" w:rsidR="00FD7B92" w:rsidRPr="00E16EC9" w:rsidRDefault="00FD7B92" w:rsidP="004041A7">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3027" w:type="dxa"/>
            <w:shd w:val="clear" w:color="auto" w:fill="auto"/>
            <w:vAlign w:val="center"/>
            <w:hideMark/>
          </w:tcPr>
          <w:p w14:paraId="6E588F7D" w14:textId="321A2B24" w:rsidR="00FD7B92" w:rsidRPr="00E16EC9" w:rsidRDefault="00FD7B92" w:rsidP="004041A7">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qmax</w:t>
            </w:r>
            <w:proofErr w:type="spellEnd"/>
            <w:r w:rsidRPr="00E16EC9">
              <w:rPr>
                <w:rFonts w:cs="Arial"/>
                <w:color w:val="000000"/>
                <w:sz w:val="20"/>
                <w:szCs w:val="20"/>
              </w:rPr>
              <w:t>=  9 m</w:t>
            </w:r>
            <w:r w:rsidRPr="00E16EC9">
              <w:rPr>
                <w:rFonts w:cs="Arial"/>
                <w:color w:val="000000"/>
                <w:sz w:val="20"/>
                <w:szCs w:val="20"/>
                <w:vertAlign w:val="superscript"/>
              </w:rPr>
              <w:t>3</w:t>
            </w:r>
            <w:r w:rsidRPr="00E16EC9">
              <w:rPr>
                <w:rFonts w:cs="Arial"/>
                <w:color w:val="000000"/>
                <w:sz w:val="20"/>
                <w:szCs w:val="20"/>
              </w:rPr>
              <w:t>/h</w:t>
            </w:r>
          </w:p>
        </w:tc>
        <w:tc>
          <w:tcPr>
            <w:tcW w:w="2126" w:type="dxa"/>
            <w:vMerge/>
            <w:vAlign w:val="center"/>
          </w:tcPr>
          <w:p w14:paraId="3495BE3E" w14:textId="23D8A3AD" w:rsidR="00FD7B92" w:rsidRPr="00E16EC9" w:rsidRDefault="00FD7B92" w:rsidP="004041A7">
            <w:pPr>
              <w:spacing w:before="0" w:after="0"/>
              <w:jc w:val="center"/>
              <w:rPr>
                <w:rFonts w:eastAsia="Times New Roman" w:cs="Arial"/>
                <w:color w:val="000000"/>
                <w:sz w:val="20"/>
                <w:szCs w:val="20"/>
                <w:lang w:eastAsia="et-EE"/>
              </w:rPr>
            </w:pPr>
          </w:p>
        </w:tc>
      </w:tr>
      <w:tr w:rsidR="00FD7B92" w:rsidRPr="00E16EC9" w14:paraId="33A9FA59" w14:textId="6FB025DD" w:rsidTr="00FD7B92">
        <w:tc>
          <w:tcPr>
            <w:tcW w:w="0" w:type="auto"/>
            <w:shd w:val="clear" w:color="auto" w:fill="auto"/>
            <w:vAlign w:val="center"/>
            <w:hideMark/>
          </w:tcPr>
          <w:p w14:paraId="604F3CF4" w14:textId="77777777" w:rsidR="00FD7B92" w:rsidRPr="00E16EC9" w:rsidRDefault="00FD7B92" w:rsidP="004041A7">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3027" w:type="dxa"/>
            <w:shd w:val="clear" w:color="auto" w:fill="auto"/>
            <w:vAlign w:val="center"/>
            <w:hideMark/>
          </w:tcPr>
          <w:p w14:paraId="5AE238CD" w14:textId="39CC838C" w:rsidR="00FD7B92" w:rsidRPr="00E16EC9" w:rsidRDefault="00FD7B92" w:rsidP="004041A7">
            <w:pPr>
              <w:spacing w:before="0" w:after="0"/>
              <w:jc w:val="center"/>
              <w:rPr>
                <w:rFonts w:eastAsia="Times New Roman" w:cs="Arial"/>
                <w:color w:val="000000"/>
                <w:sz w:val="20"/>
                <w:szCs w:val="20"/>
                <w:lang w:eastAsia="et-EE"/>
              </w:rPr>
            </w:pPr>
            <w:r w:rsidRPr="00E16EC9">
              <w:rPr>
                <w:rFonts w:cs="Arial"/>
                <w:color w:val="000000"/>
                <w:sz w:val="20"/>
                <w:szCs w:val="20"/>
              </w:rPr>
              <w:t>ühiskanalisatsioon</w:t>
            </w:r>
          </w:p>
        </w:tc>
        <w:tc>
          <w:tcPr>
            <w:tcW w:w="2126" w:type="dxa"/>
            <w:vMerge/>
            <w:vAlign w:val="center"/>
          </w:tcPr>
          <w:p w14:paraId="53A98B37" w14:textId="1A874218" w:rsidR="00FD7B92" w:rsidRPr="00E16EC9" w:rsidRDefault="00FD7B92" w:rsidP="004041A7">
            <w:pPr>
              <w:spacing w:before="0" w:after="0"/>
              <w:jc w:val="center"/>
              <w:rPr>
                <w:rFonts w:eastAsia="Times New Roman" w:cs="Arial"/>
                <w:color w:val="000000"/>
                <w:sz w:val="20"/>
                <w:szCs w:val="20"/>
                <w:lang w:eastAsia="et-EE"/>
              </w:rPr>
            </w:pPr>
          </w:p>
        </w:tc>
      </w:tr>
      <w:tr w:rsidR="004041A7" w:rsidRPr="00E16EC9" w14:paraId="39485A8E" w14:textId="2A4EA79B" w:rsidTr="00FD7B92">
        <w:tc>
          <w:tcPr>
            <w:tcW w:w="0" w:type="auto"/>
            <w:shd w:val="clear" w:color="000000" w:fill="E7E6E6"/>
            <w:vAlign w:val="center"/>
            <w:hideMark/>
          </w:tcPr>
          <w:p w14:paraId="1AF5F510" w14:textId="77777777" w:rsidR="004041A7" w:rsidRPr="00E16EC9" w:rsidRDefault="004041A7" w:rsidP="004041A7">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3027" w:type="dxa"/>
            <w:shd w:val="clear" w:color="000000" w:fill="E7E6E6"/>
            <w:vAlign w:val="center"/>
            <w:hideMark/>
          </w:tcPr>
          <w:p w14:paraId="68C71A49" w14:textId="14C3BFC4" w:rsidR="004041A7" w:rsidRPr="00E16EC9" w:rsidRDefault="004041A7" w:rsidP="004041A7">
            <w:pPr>
              <w:spacing w:before="0" w:after="0"/>
              <w:jc w:val="center"/>
              <w:rPr>
                <w:rFonts w:eastAsia="Times New Roman" w:cs="Arial"/>
                <w:sz w:val="20"/>
                <w:szCs w:val="20"/>
                <w:lang w:eastAsia="et-EE"/>
              </w:rPr>
            </w:pPr>
            <w:r w:rsidRPr="00E16EC9">
              <w:rPr>
                <w:rFonts w:cs="Arial"/>
                <w:sz w:val="20"/>
                <w:szCs w:val="20"/>
              </w:rPr>
              <w:t> </w:t>
            </w:r>
          </w:p>
        </w:tc>
        <w:tc>
          <w:tcPr>
            <w:tcW w:w="2126" w:type="dxa"/>
            <w:shd w:val="clear" w:color="000000" w:fill="E7E6E6"/>
            <w:vAlign w:val="center"/>
          </w:tcPr>
          <w:p w14:paraId="2680AAFE" w14:textId="34A08138" w:rsidR="004041A7" w:rsidRPr="00E16EC9" w:rsidRDefault="004041A7" w:rsidP="004041A7">
            <w:pPr>
              <w:spacing w:before="0" w:after="0"/>
              <w:jc w:val="center"/>
              <w:rPr>
                <w:rFonts w:eastAsia="Times New Roman" w:cs="Arial"/>
                <w:sz w:val="20"/>
                <w:szCs w:val="20"/>
                <w:lang w:eastAsia="et-EE"/>
              </w:rPr>
            </w:pPr>
            <w:r w:rsidRPr="00E16EC9">
              <w:rPr>
                <w:rFonts w:cs="Arial"/>
                <w:sz w:val="20"/>
                <w:szCs w:val="20"/>
              </w:rPr>
              <w:t> </w:t>
            </w:r>
          </w:p>
        </w:tc>
      </w:tr>
      <w:tr w:rsidR="004041A7" w:rsidRPr="00E16EC9" w14:paraId="24B48B1D" w14:textId="312CA944" w:rsidTr="00FD7B92">
        <w:tc>
          <w:tcPr>
            <w:tcW w:w="0" w:type="auto"/>
            <w:shd w:val="clear" w:color="auto" w:fill="auto"/>
            <w:noWrap/>
            <w:vAlign w:val="center"/>
            <w:hideMark/>
          </w:tcPr>
          <w:p w14:paraId="27C6D2FA" w14:textId="77777777" w:rsidR="004041A7" w:rsidRPr="00E16EC9" w:rsidRDefault="004041A7" w:rsidP="004041A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3027" w:type="dxa"/>
            <w:shd w:val="clear" w:color="auto" w:fill="auto"/>
            <w:noWrap/>
            <w:vAlign w:val="center"/>
            <w:hideMark/>
          </w:tcPr>
          <w:p w14:paraId="11988F0C" w14:textId="27E01BA8" w:rsidR="004041A7" w:rsidRPr="00E16EC9" w:rsidRDefault="004041A7" w:rsidP="004041A7">
            <w:pPr>
              <w:spacing w:before="0" w:after="0"/>
              <w:jc w:val="center"/>
              <w:rPr>
                <w:rFonts w:eastAsia="Times New Roman" w:cs="Arial"/>
                <w:color w:val="000000"/>
                <w:sz w:val="20"/>
                <w:szCs w:val="20"/>
                <w:lang w:eastAsia="et-EE"/>
              </w:rPr>
            </w:pPr>
            <w:r w:rsidRPr="00E16EC9">
              <w:rPr>
                <w:rFonts w:cs="Arial"/>
                <w:color w:val="000000"/>
                <w:sz w:val="20"/>
                <w:szCs w:val="20"/>
              </w:rPr>
              <w:t>üheastmeline</w:t>
            </w:r>
          </w:p>
        </w:tc>
        <w:tc>
          <w:tcPr>
            <w:tcW w:w="2126" w:type="dxa"/>
            <w:vAlign w:val="center"/>
          </w:tcPr>
          <w:p w14:paraId="19666B20" w14:textId="5B91B739" w:rsidR="004041A7" w:rsidRPr="00E16EC9" w:rsidRDefault="004041A7" w:rsidP="004041A7">
            <w:pPr>
              <w:spacing w:before="0" w:after="0"/>
              <w:jc w:val="center"/>
              <w:rPr>
                <w:rFonts w:eastAsia="Times New Roman" w:cs="Arial"/>
                <w:color w:val="000000"/>
                <w:sz w:val="20"/>
                <w:szCs w:val="20"/>
                <w:lang w:eastAsia="et-EE"/>
              </w:rPr>
            </w:pPr>
            <w:r w:rsidRPr="00E16EC9">
              <w:rPr>
                <w:rFonts w:cs="Arial"/>
                <w:color w:val="000000"/>
                <w:sz w:val="20"/>
                <w:szCs w:val="20"/>
              </w:rPr>
              <w:t>üheastmeline</w:t>
            </w:r>
          </w:p>
        </w:tc>
      </w:tr>
      <w:tr w:rsidR="004041A7" w:rsidRPr="00E16EC9" w14:paraId="62622B79" w14:textId="092860CD" w:rsidTr="00FD7B92">
        <w:tc>
          <w:tcPr>
            <w:tcW w:w="0" w:type="auto"/>
            <w:shd w:val="clear" w:color="auto" w:fill="auto"/>
            <w:vAlign w:val="center"/>
            <w:hideMark/>
          </w:tcPr>
          <w:p w14:paraId="3D49A383" w14:textId="77777777" w:rsidR="004041A7" w:rsidRPr="00E16EC9" w:rsidRDefault="004041A7" w:rsidP="004041A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3027" w:type="dxa"/>
            <w:shd w:val="clear" w:color="auto" w:fill="auto"/>
            <w:vAlign w:val="center"/>
            <w:hideMark/>
          </w:tcPr>
          <w:p w14:paraId="4D12B979" w14:textId="241CEEAF" w:rsidR="004041A7" w:rsidRPr="00E16EC9" w:rsidRDefault="004041A7" w:rsidP="004041A7">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hüdrofoor</w:t>
            </w:r>
            <w:proofErr w:type="spellEnd"/>
            <w:r w:rsidRPr="00E16EC9">
              <w:rPr>
                <w:rFonts w:cs="Arial"/>
                <w:color w:val="000000"/>
                <w:sz w:val="20"/>
                <w:szCs w:val="20"/>
              </w:rPr>
              <w:t xml:space="preserve"> 1,0 m3 </w:t>
            </w:r>
            <w:r w:rsidRPr="00E16EC9">
              <w:rPr>
                <w:rFonts w:cs="Arial"/>
                <w:color w:val="000000"/>
                <w:sz w:val="20"/>
                <w:szCs w:val="20"/>
              </w:rPr>
              <w:br/>
              <w:t>sagedusmuundur või rõhurelee</w:t>
            </w:r>
          </w:p>
        </w:tc>
        <w:tc>
          <w:tcPr>
            <w:tcW w:w="2126" w:type="dxa"/>
            <w:vAlign w:val="center"/>
          </w:tcPr>
          <w:p w14:paraId="6D165876" w14:textId="04FD7E08" w:rsidR="004041A7" w:rsidRPr="00E16EC9" w:rsidRDefault="004041A7" w:rsidP="004041A7">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hüdrofoor</w:t>
            </w:r>
            <w:proofErr w:type="spellEnd"/>
            <w:r w:rsidRPr="00E16EC9">
              <w:rPr>
                <w:rFonts w:cs="Arial"/>
                <w:color w:val="000000"/>
                <w:sz w:val="20"/>
                <w:szCs w:val="20"/>
              </w:rPr>
              <w:t xml:space="preserve"> 0,5 m3</w:t>
            </w:r>
          </w:p>
        </w:tc>
      </w:tr>
      <w:tr w:rsidR="004041A7" w:rsidRPr="00E16EC9" w14:paraId="56315156" w14:textId="0D4C855B" w:rsidTr="00FD7B92">
        <w:tc>
          <w:tcPr>
            <w:tcW w:w="0" w:type="auto"/>
            <w:shd w:val="clear" w:color="auto" w:fill="auto"/>
            <w:noWrap/>
            <w:vAlign w:val="center"/>
            <w:hideMark/>
          </w:tcPr>
          <w:p w14:paraId="6B2ABCF6" w14:textId="77777777" w:rsidR="004041A7" w:rsidRPr="00E16EC9" w:rsidRDefault="004041A7" w:rsidP="004041A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3027" w:type="dxa"/>
            <w:shd w:val="clear" w:color="auto" w:fill="auto"/>
            <w:noWrap/>
            <w:vAlign w:val="center"/>
            <w:hideMark/>
          </w:tcPr>
          <w:p w14:paraId="61A01ACF" w14:textId="0FC7BAE4" w:rsidR="004041A7" w:rsidRPr="00E16EC9" w:rsidRDefault="004041A7" w:rsidP="004041A7">
            <w:pPr>
              <w:spacing w:before="0" w:after="0"/>
              <w:jc w:val="center"/>
              <w:rPr>
                <w:rFonts w:eastAsia="Times New Roman" w:cs="Arial"/>
                <w:color w:val="000000"/>
                <w:sz w:val="20"/>
                <w:szCs w:val="20"/>
                <w:lang w:eastAsia="et-EE"/>
              </w:rPr>
            </w:pPr>
            <w:r w:rsidRPr="00E16EC9">
              <w:rPr>
                <w:rFonts w:cs="Arial"/>
                <w:color w:val="000000"/>
                <w:sz w:val="20"/>
                <w:szCs w:val="20"/>
              </w:rPr>
              <w:t>puudub</w:t>
            </w:r>
          </w:p>
        </w:tc>
        <w:tc>
          <w:tcPr>
            <w:tcW w:w="2126" w:type="dxa"/>
            <w:vAlign w:val="center"/>
          </w:tcPr>
          <w:p w14:paraId="4BA4A97B" w14:textId="7C5986DB" w:rsidR="004041A7" w:rsidRPr="00E16EC9" w:rsidRDefault="004041A7" w:rsidP="004041A7">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r w:rsidR="004041A7" w:rsidRPr="00E16EC9" w14:paraId="5CE2E19B" w14:textId="0706C115" w:rsidTr="00FD7B92">
        <w:tc>
          <w:tcPr>
            <w:tcW w:w="0" w:type="auto"/>
            <w:shd w:val="clear" w:color="000000" w:fill="D9D9D9"/>
            <w:vAlign w:val="center"/>
            <w:hideMark/>
          </w:tcPr>
          <w:p w14:paraId="3D0A3DCA" w14:textId="77777777" w:rsidR="004041A7" w:rsidRPr="00E16EC9" w:rsidRDefault="004041A7" w:rsidP="004041A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3027" w:type="dxa"/>
            <w:shd w:val="clear" w:color="000000" w:fill="D9D9D9"/>
            <w:vAlign w:val="center"/>
            <w:hideMark/>
          </w:tcPr>
          <w:p w14:paraId="4CF1374A" w14:textId="11976B15" w:rsidR="004041A7" w:rsidRPr="00E16EC9" w:rsidRDefault="004041A7" w:rsidP="004041A7">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c>
          <w:tcPr>
            <w:tcW w:w="2126" w:type="dxa"/>
            <w:shd w:val="clear" w:color="000000" w:fill="D9D9D9"/>
            <w:vAlign w:val="center"/>
          </w:tcPr>
          <w:p w14:paraId="2929FD99" w14:textId="78F3D147" w:rsidR="004041A7" w:rsidRPr="00E16EC9" w:rsidRDefault="004041A7" w:rsidP="004041A7">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r>
      <w:tr w:rsidR="004041A7" w:rsidRPr="00E16EC9" w14:paraId="270112D8" w14:textId="4AF2AE8C" w:rsidTr="00FD7B92">
        <w:tc>
          <w:tcPr>
            <w:tcW w:w="0" w:type="auto"/>
            <w:shd w:val="clear" w:color="auto" w:fill="auto"/>
            <w:vAlign w:val="center"/>
            <w:hideMark/>
          </w:tcPr>
          <w:p w14:paraId="06F5DB57" w14:textId="77777777" w:rsidR="004041A7" w:rsidRPr="00E16EC9" w:rsidRDefault="004041A7" w:rsidP="004041A7">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3027" w:type="dxa"/>
            <w:shd w:val="clear" w:color="auto" w:fill="C6EFCE"/>
            <w:vAlign w:val="center"/>
            <w:hideMark/>
          </w:tcPr>
          <w:p w14:paraId="20EC5EE4" w14:textId="5BAC047C" w:rsidR="004041A7" w:rsidRPr="00E16EC9" w:rsidRDefault="004041A7" w:rsidP="004041A7">
            <w:pPr>
              <w:spacing w:before="0" w:after="0"/>
              <w:jc w:val="center"/>
              <w:rPr>
                <w:rFonts w:eastAsia="Times New Roman" w:cs="Arial"/>
                <w:color w:val="006100"/>
                <w:sz w:val="20"/>
                <w:szCs w:val="20"/>
                <w:lang w:eastAsia="et-EE"/>
              </w:rPr>
            </w:pPr>
            <w:r w:rsidRPr="00E16EC9">
              <w:rPr>
                <w:rFonts w:cs="Arial"/>
                <w:color w:val="006100"/>
                <w:sz w:val="20"/>
                <w:szCs w:val="20"/>
              </w:rPr>
              <w:t>hea</w:t>
            </w:r>
          </w:p>
        </w:tc>
        <w:tc>
          <w:tcPr>
            <w:tcW w:w="2126" w:type="dxa"/>
            <w:shd w:val="clear" w:color="auto" w:fill="C6EFCE"/>
            <w:vAlign w:val="center"/>
          </w:tcPr>
          <w:p w14:paraId="5B1F1423" w14:textId="7134EFFF" w:rsidR="004041A7" w:rsidRPr="00E16EC9" w:rsidRDefault="004041A7" w:rsidP="004041A7">
            <w:pPr>
              <w:spacing w:before="0" w:after="0"/>
              <w:jc w:val="center"/>
              <w:rPr>
                <w:rFonts w:eastAsia="Times New Roman" w:cs="Arial"/>
                <w:color w:val="006100"/>
                <w:sz w:val="20"/>
                <w:szCs w:val="20"/>
                <w:lang w:eastAsia="et-EE"/>
              </w:rPr>
            </w:pPr>
            <w:r w:rsidRPr="00E16EC9">
              <w:rPr>
                <w:rFonts w:cs="Arial"/>
                <w:color w:val="006100"/>
                <w:sz w:val="20"/>
                <w:szCs w:val="20"/>
              </w:rPr>
              <w:t>hea</w:t>
            </w:r>
          </w:p>
        </w:tc>
      </w:tr>
      <w:tr w:rsidR="004041A7" w:rsidRPr="00E16EC9" w14:paraId="18AE088A" w14:textId="52547667" w:rsidTr="00FD7B92">
        <w:tc>
          <w:tcPr>
            <w:tcW w:w="0" w:type="auto"/>
            <w:shd w:val="clear" w:color="auto" w:fill="auto"/>
            <w:vAlign w:val="center"/>
            <w:hideMark/>
          </w:tcPr>
          <w:p w14:paraId="6F3C9CEA" w14:textId="77777777" w:rsidR="004041A7" w:rsidRPr="00E16EC9" w:rsidRDefault="004041A7" w:rsidP="004041A7">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3027" w:type="dxa"/>
            <w:shd w:val="clear" w:color="auto" w:fill="C6EFCE"/>
            <w:vAlign w:val="center"/>
            <w:hideMark/>
          </w:tcPr>
          <w:p w14:paraId="035CC2E9" w14:textId="5C5BAB0B" w:rsidR="004041A7" w:rsidRPr="00E16EC9" w:rsidRDefault="004041A7" w:rsidP="004041A7">
            <w:pPr>
              <w:spacing w:before="0" w:after="0"/>
              <w:jc w:val="center"/>
              <w:rPr>
                <w:rFonts w:eastAsia="Times New Roman" w:cs="Arial"/>
                <w:color w:val="9C5700"/>
                <w:sz w:val="20"/>
                <w:szCs w:val="20"/>
                <w:lang w:eastAsia="et-EE"/>
              </w:rPr>
            </w:pPr>
            <w:r w:rsidRPr="00E16EC9">
              <w:rPr>
                <w:rFonts w:cs="Arial"/>
                <w:color w:val="006100"/>
                <w:sz w:val="20"/>
                <w:szCs w:val="20"/>
              </w:rPr>
              <w:t>hea</w:t>
            </w:r>
          </w:p>
        </w:tc>
        <w:tc>
          <w:tcPr>
            <w:tcW w:w="2126" w:type="dxa"/>
            <w:shd w:val="clear" w:color="auto" w:fill="C6EFCE"/>
            <w:vAlign w:val="center"/>
          </w:tcPr>
          <w:p w14:paraId="0D4F38A5" w14:textId="43BDB563" w:rsidR="004041A7" w:rsidRPr="00E16EC9" w:rsidRDefault="004041A7" w:rsidP="004041A7">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4041A7" w:rsidRPr="00E16EC9" w14:paraId="7BF7C207" w14:textId="333CC2A5" w:rsidTr="00FD7B92">
        <w:tc>
          <w:tcPr>
            <w:tcW w:w="0" w:type="auto"/>
            <w:shd w:val="clear" w:color="auto" w:fill="auto"/>
            <w:vAlign w:val="center"/>
            <w:hideMark/>
          </w:tcPr>
          <w:p w14:paraId="678A49D5" w14:textId="77777777" w:rsidR="004041A7" w:rsidRPr="00E16EC9" w:rsidRDefault="004041A7" w:rsidP="004041A7">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3027" w:type="dxa"/>
            <w:shd w:val="clear" w:color="auto" w:fill="D9D9D9" w:themeFill="background1" w:themeFillShade="D9"/>
            <w:vAlign w:val="center"/>
            <w:hideMark/>
          </w:tcPr>
          <w:p w14:paraId="3F3F56F5" w14:textId="5C6EC1FC" w:rsidR="004041A7" w:rsidRPr="00E16EC9" w:rsidRDefault="004041A7" w:rsidP="004041A7">
            <w:pPr>
              <w:spacing w:before="0" w:after="0"/>
              <w:jc w:val="center"/>
              <w:rPr>
                <w:rFonts w:eastAsia="Times New Roman" w:cs="Arial"/>
                <w:color w:val="9C5700"/>
                <w:sz w:val="20"/>
                <w:szCs w:val="20"/>
                <w:lang w:eastAsia="et-EE"/>
              </w:rPr>
            </w:pPr>
            <w:r w:rsidRPr="00E16EC9">
              <w:rPr>
                <w:rFonts w:cs="Arial"/>
                <w:b/>
                <w:bCs/>
                <w:color w:val="000000"/>
                <w:sz w:val="20"/>
                <w:szCs w:val="20"/>
              </w:rPr>
              <w:t> </w:t>
            </w:r>
          </w:p>
        </w:tc>
        <w:tc>
          <w:tcPr>
            <w:tcW w:w="2126" w:type="dxa"/>
            <w:shd w:val="clear" w:color="auto" w:fill="D9D9D9" w:themeFill="background1" w:themeFillShade="D9"/>
            <w:vAlign w:val="center"/>
          </w:tcPr>
          <w:p w14:paraId="3D041054" w14:textId="2014D2D1" w:rsidR="004041A7" w:rsidRPr="00E16EC9" w:rsidRDefault="004041A7" w:rsidP="004041A7">
            <w:pPr>
              <w:spacing w:before="0" w:after="0"/>
              <w:jc w:val="center"/>
              <w:rPr>
                <w:rFonts w:eastAsia="Times New Roman" w:cs="Arial"/>
                <w:color w:val="9C5700"/>
                <w:sz w:val="20"/>
                <w:szCs w:val="20"/>
                <w:lang w:eastAsia="et-EE"/>
              </w:rPr>
            </w:pPr>
            <w:r w:rsidRPr="00E16EC9">
              <w:rPr>
                <w:rFonts w:cs="Arial"/>
                <w:b/>
                <w:bCs/>
                <w:color w:val="000000"/>
                <w:sz w:val="20"/>
                <w:szCs w:val="20"/>
              </w:rPr>
              <w:t> </w:t>
            </w:r>
          </w:p>
        </w:tc>
      </w:tr>
      <w:tr w:rsidR="004041A7" w:rsidRPr="00E16EC9" w14:paraId="43AE5317" w14:textId="5FF33EEE" w:rsidTr="00FD7B92">
        <w:tc>
          <w:tcPr>
            <w:tcW w:w="0" w:type="auto"/>
            <w:shd w:val="clear" w:color="auto" w:fill="auto"/>
            <w:vAlign w:val="center"/>
            <w:hideMark/>
          </w:tcPr>
          <w:p w14:paraId="6ADB7C41" w14:textId="77777777" w:rsidR="004041A7" w:rsidRPr="00E16EC9" w:rsidRDefault="004041A7" w:rsidP="004041A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3027" w:type="dxa"/>
            <w:shd w:val="clear" w:color="auto" w:fill="C6EFCE"/>
            <w:vAlign w:val="center"/>
            <w:hideMark/>
          </w:tcPr>
          <w:p w14:paraId="013AB13E" w14:textId="403DD3F6" w:rsidR="004041A7" w:rsidRPr="00E16EC9" w:rsidRDefault="004041A7" w:rsidP="004041A7">
            <w:pPr>
              <w:spacing w:before="0" w:after="0"/>
              <w:jc w:val="center"/>
              <w:rPr>
                <w:rFonts w:eastAsia="Times New Roman" w:cs="Arial"/>
                <w:color w:val="006100"/>
                <w:sz w:val="20"/>
                <w:szCs w:val="20"/>
                <w:lang w:eastAsia="et-EE"/>
              </w:rPr>
            </w:pPr>
            <w:r w:rsidRPr="00E16EC9">
              <w:rPr>
                <w:rFonts w:cs="Arial"/>
                <w:color w:val="006100"/>
                <w:sz w:val="20"/>
                <w:szCs w:val="20"/>
              </w:rPr>
              <w:t>hea</w:t>
            </w:r>
          </w:p>
        </w:tc>
        <w:tc>
          <w:tcPr>
            <w:tcW w:w="2126" w:type="dxa"/>
            <w:shd w:val="clear" w:color="auto" w:fill="C6EFCE"/>
            <w:vAlign w:val="center"/>
          </w:tcPr>
          <w:p w14:paraId="11C21731" w14:textId="1EF959A3" w:rsidR="004041A7" w:rsidRPr="00E16EC9" w:rsidRDefault="004041A7" w:rsidP="004041A7">
            <w:pPr>
              <w:spacing w:before="0" w:after="0"/>
              <w:jc w:val="center"/>
              <w:rPr>
                <w:rFonts w:eastAsia="Times New Roman" w:cs="Arial"/>
                <w:color w:val="006100"/>
                <w:sz w:val="20"/>
                <w:szCs w:val="20"/>
                <w:lang w:eastAsia="et-EE"/>
              </w:rPr>
            </w:pPr>
            <w:r w:rsidRPr="00E16EC9">
              <w:rPr>
                <w:rFonts w:cs="Arial"/>
                <w:color w:val="006100"/>
                <w:sz w:val="20"/>
                <w:szCs w:val="20"/>
              </w:rPr>
              <w:t>hea</w:t>
            </w:r>
          </w:p>
        </w:tc>
      </w:tr>
      <w:tr w:rsidR="004041A7" w:rsidRPr="00E16EC9" w14:paraId="0A1654B7" w14:textId="5E006766" w:rsidTr="00FD7B92">
        <w:tc>
          <w:tcPr>
            <w:tcW w:w="0" w:type="auto"/>
            <w:shd w:val="clear" w:color="auto" w:fill="auto"/>
            <w:vAlign w:val="center"/>
            <w:hideMark/>
          </w:tcPr>
          <w:p w14:paraId="11B682B5" w14:textId="77777777" w:rsidR="004041A7" w:rsidRPr="00E16EC9" w:rsidRDefault="004041A7" w:rsidP="004041A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3027" w:type="dxa"/>
            <w:shd w:val="clear" w:color="auto" w:fill="C6EFCE"/>
            <w:vAlign w:val="center"/>
            <w:hideMark/>
          </w:tcPr>
          <w:p w14:paraId="21C12788" w14:textId="4DF06A28" w:rsidR="004041A7" w:rsidRPr="00E16EC9" w:rsidRDefault="004041A7" w:rsidP="004041A7">
            <w:pPr>
              <w:spacing w:before="0" w:after="0"/>
              <w:jc w:val="center"/>
              <w:rPr>
                <w:rFonts w:eastAsia="Times New Roman" w:cs="Arial"/>
                <w:color w:val="9C5700"/>
                <w:sz w:val="20"/>
                <w:szCs w:val="20"/>
                <w:lang w:eastAsia="et-EE"/>
              </w:rPr>
            </w:pPr>
            <w:r w:rsidRPr="00E16EC9">
              <w:rPr>
                <w:rFonts w:cs="Arial"/>
                <w:color w:val="006100"/>
                <w:sz w:val="20"/>
                <w:szCs w:val="20"/>
              </w:rPr>
              <w:t>hea</w:t>
            </w:r>
          </w:p>
        </w:tc>
        <w:tc>
          <w:tcPr>
            <w:tcW w:w="2126" w:type="dxa"/>
            <w:shd w:val="clear" w:color="auto" w:fill="C6EFCE"/>
            <w:vAlign w:val="center"/>
          </w:tcPr>
          <w:p w14:paraId="508BA186" w14:textId="1B255E45" w:rsidR="004041A7" w:rsidRPr="00E16EC9" w:rsidRDefault="004041A7" w:rsidP="004041A7">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4041A7" w:rsidRPr="00E16EC9" w14:paraId="3EAA2362" w14:textId="17C079FC" w:rsidTr="00FD7B92">
        <w:tc>
          <w:tcPr>
            <w:tcW w:w="0" w:type="auto"/>
            <w:shd w:val="clear" w:color="auto" w:fill="auto"/>
            <w:vAlign w:val="center"/>
            <w:hideMark/>
          </w:tcPr>
          <w:p w14:paraId="15BCAED3" w14:textId="77777777" w:rsidR="004041A7" w:rsidRPr="00E16EC9" w:rsidRDefault="004041A7" w:rsidP="004041A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3027" w:type="dxa"/>
            <w:shd w:val="clear" w:color="auto" w:fill="C6EFCE"/>
            <w:vAlign w:val="center"/>
            <w:hideMark/>
          </w:tcPr>
          <w:p w14:paraId="028B8CED" w14:textId="680F26C7" w:rsidR="004041A7" w:rsidRPr="00E16EC9" w:rsidRDefault="004041A7" w:rsidP="004041A7">
            <w:pPr>
              <w:spacing w:before="0" w:after="0"/>
              <w:jc w:val="center"/>
              <w:rPr>
                <w:rFonts w:eastAsia="Times New Roman" w:cs="Arial"/>
                <w:color w:val="006100"/>
                <w:sz w:val="20"/>
                <w:szCs w:val="20"/>
                <w:lang w:eastAsia="et-EE"/>
              </w:rPr>
            </w:pPr>
            <w:r w:rsidRPr="00E16EC9">
              <w:rPr>
                <w:rFonts w:cs="Arial"/>
                <w:color w:val="006100"/>
                <w:sz w:val="20"/>
                <w:szCs w:val="20"/>
              </w:rPr>
              <w:t>hea</w:t>
            </w:r>
          </w:p>
        </w:tc>
        <w:tc>
          <w:tcPr>
            <w:tcW w:w="2126" w:type="dxa"/>
            <w:shd w:val="clear" w:color="auto" w:fill="C6EFCE"/>
            <w:vAlign w:val="center"/>
          </w:tcPr>
          <w:p w14:paraId="4E146607" w14:textId="284F8200" w:rsidR="004041A7" w:rsidRPr="00E16EC9" w:rsidRDefault="004041A7" w:rsidP="004041A7">
            <w:pPr>
              <w:spacing w:before="0" w:after="0"/>
              <w:jc w:val="center"/>
              <w:rPr>
                <w:rFonts w:eastAsia="Times New Roman" w:cs="Arial"/>
                <w:color w:val="006100"/>
                <w:sz w:val="20"/>
                <w:szCs w:val="20"/>
                <w:lang w:eastAsia="et-EE"/>
              </w:rPr>
            </w:pPr>
            <w:r w:rsidRPr="00E16EC9">
              <w:rPr>
                <w:rFonts w:cs="Arial"/>
                <w:color w:val="006100"/>
                <w:sz w:val="20"/>
                <w:szCs w:val="20"/>
              </w:rPr>
              <w:t>hea</w:t>
            </w:r>
          </w:p>
        </w:tc>
      </w:tr>
    </w:tbl>
    <w:p w14:paraId="201C44CB" w14:textId="549419D8" w:rsidR="00A65727" w:rsidRPr="00E16EC9" w:rsidRDefault="00A65727" w:rsidP="00A65727">
      <w:pPr>
        <w:rPr>
          <w:rFonts w:cs="Arial"/>
        </w:rPr>
      </w:pPr>
      <w:r w:rsidRPr="00E16EC9">
        <w:rPr>
          <w:rFonts w:cs="Arial"/>
        </w:rPr>
        <w:t xml:space="preserve">Valjala RKA </w:t>
      </w:r>
      <w:r w:rsidR="001458BA" w:rsidRPr="00E16EC9">
        <w:rPr>
          <w:rFonts w:cs="Arial"/>
        </w:rPr>
        <w:t>veehaarete tehnoloogilised skeemid on esitatud käesoleva töö lisades</w:t>
      </w:r>
      <w:r w:rsidRPr="00E16EC9">
        <w:rPr>
          <w:rFonts w:cs="Arial"/>
        </w:rPr>
        <w:t>.</w:t>
      </w:r>
    </w:p>
    <w:p w14:paraId="4B9B419B" w14:textId="77777777" w:rsidR="00A65727" w:rsidRPr="00E16EC9" w:rsidRDefault="00A65727" w:rsidP="00A65727">
      <w:pPr>
        <w:pStyle w:val="Heading5"/>
      </w:pPr>
      <w:r w:rsidRPr="00E16EC9">
        <w:t>Ühisveevärgi torustikud</w:t>
      </w:r>
    </w:p>
    <w:p w14:paraId="1E30C77B" w14:textId="51885E40" w:rsidR="00A65727" w:rsidRPr="00E16EC9" w:rsidRDefault="00A65727" w:rsidP="00A65727">
      <w:pPr>
        <w:rPr>
          <w:rFonts w:cs="Arial"/>
        </w:rPr>
      </w:pPr>
      <w:r w:rsidRPr="00E16EC9">
        <w:rPr>
          <w:rFonts w:cs="Arial"/>
        </w:rPr>
        <w:t xml:space="preserve">Valjala </w:t>
      </w:r>
      <w:r w:rsidRPr="00E16EC9">
        <w:rPr>
          <w:rFonts w:cs="Arial"/>
          <w:lang w:eastAsia="zh-CN"/>
        </w:rPr>
        <w:t xml:space="preserve">RKA </w:t>
      </w:r>
      <w:r w:rsidRPr="00E16EC9">
        <w:rPr>
          <w:rFonts w:cs="Arial"/>
        </w:rPr>
        <w:t xml:space="preserve">ühisveevärgi süsteemis on ca </w:t>
      </w:r>
      <w:r w:rsidR="00FD7B92" w:rsidRPr="00E16EC9">
        <w:rPr>
          <w:rFonts w:cs="Arial"/>
        </w:rPr>
        <w:t>7</w:t>
      </w:r>
      <w:r w:rsidRPr="00E16EC9">
        <w:rPr>
          <w:rFonts w:cs="Arial"/>
        </w:rPr>
        <w:t>,</w:t>
      </w:r>
      <w:r w:rsidR="00FD7B92" w:rsidRPr="00E16EC9">
        <w:rPr>
          <w:rFonts w:cs="Arial"/>
        </w:rPr>
        <w:t>2</w:t>
      </w:r>
      <w:r w:rsidRPr="00E16EC9">
        <w:rPr>
          <w:rFonts w:cs="Arial"/>
        </w:rPr>
        <w:t xml:space="preserve"> km veetorustikke. Torustikud on heas seisukorras ning lähima 12a jooksul asendamist ei vaja.</w:t>
      </w:r>
    </w:p>
    <w:p w14:paraId="506169F0" w14:textId="75BF2E3F" w:rsidR="00A65727" w:rsidRPr="00E16EC9" w:rsidRDefault="00A65727" w:rsidP="00A65727">
      <w:pPr>
        <w:rPr>
          <w:rFonts w:cs="Arial"/>
        </w:rPr>
      </w:pPr>
      <w:r w:rsidRPr="00E16EC9">
        <w:rPr>
          <w:rFonts w:cs="Arial"/>
        </w:rPr>
        <w:t xml:space="preserve">Tuginedes tarbija kraanist võetud vee kvaliteediproovi analüüsi tulemustele, vastab Valjala </w:t>
      </w:r>
      <w:r w:rsidRPr="00E16EC9">
        <w:rPr>
          <w:rFonts w:cs="Arial"/>
          <w:lang w:eastAsia="zh-CN"/>
        </w:rPr>
        <w:t xml:space="preserve">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41" w:history="1">
        <w:r w:rsidR="00FA7E5E">
          <w:rPr>
            <w:rStyle w:val="Hyperlink"/>
          </w:rPr>
          <w:t>Joogivee kvaliteedi andmebaas</w:t>
        </w:r>
      </w:hyperlink>
      <w:r w:rsidR="00FA7E5E">
        <w:t>.</w:t>
      </w:r>
    </w:p>
    <w:p w14:paraId="4429F521" w14:textId="77777777" w:rsidR="00A65727" w:rsidRPr="00E16EC9" w:rsidRDefault="00A65727" w:rsidP="00A65727">
      <w:pPr>
        <w:pStyle w:val="Heading5"/>
      </w:pPr>
      <w:r w:rsidRPr="00E16EC9">
        <w:t>Tuletõrjeveevarustus</w:t>
      </w:r>
    </w:p>
    <w:p w14:paraId="18ADBDC5" w14:textId="610D9947" w:rsidR="00A65727" w:rsidRDefault="00A65727" w:rsidP="00A65727">
      <w:pPr>
        <w:rPr>
          <w:rFonts w:cs="Arial"/>
        </w:rPr>
      </w:pPr>
      <w:r w:rsidRPr="00E16EC9">
        <w:rPr>
          <w:rFonts w:cs="Arial"/>
        </w:rPr>
        <w:t>Valjala RKA tuletõrjevee</w:t>
      </w:r>
      <w:r w:rsidR="00FD7B92" w:rsidRPr="00E16EC9">
        <w:rPr>
          <w:rFonts w:cs="Arial"/>
        </w:rPr>
        <w:t xml:space="preserve"> jaoks on piirkonda rajatud 2 </w:t>
      </w:r>
      <w:r w:rsidRPr="00E16EC9">
        <w:rPr>
          <w:rFonts w:cs="Arial"/>
        </w:rPr>
        <w:t>tuletõrjeveemahutit.</w:t>
      </w:r>
    </w:p>
    <w:p w14:paraId="1C9003FA" w14:textId="77777777" w:rsidR="001A306C" w:rsidRPr="00E16EC9" w:rsidRDefault="001A306C" w:rsidP="00A65727">
      <w:pPr>
        <w:rPr>
          <w:rFonts w:cs="Arial"/>
        </w:rPr>
      </w:pPr>
    </w:p>
    <w:p w14:paraId="5C55ECAE" w14:textId="77777777" w:rsidR="00A65727" w:rsidRPr="00E16EC9" w:rsidRDefault="00A65727" w:rsidP="00A65727">
      <w:pPr>
        <w:pStyle w:val="Heading4"/>
      </w:pPr>
      <w:r w:rsidRPr="00E16EC9">
        <w:lastRenderedPageBreak/>
        <w:t>Kanalisatsioon</w:t>
      </w:r>
    </w:p>
    <w:p w14:paraId="6765BF4D" w14:textId="0DDAB011" w:rsidR="00A65727" w:rsidRPr="00E16EC9" w:rsidRDefault="00A65727" w:rsidP="00A65727">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88</w:t>
      </w:r>
      <w:r w:rsidRPr="00E16EC9">
        <w:rPr>
          <w:noProof w:val="0"/>
        </w:rPr>
        <w:fldChar w:fldCharType="end"/>
      </w:r>
      <w:r w:rsidRPr="00E16EC9">
        <w:rPr>
          <w:noProof w:val="0"/>
        </w:rPr>
        <w:t>. Valjala RKA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FD7B92" w:rsidRPr="00E16EC9" w14:paraId="452A39B0" w14:textId="77777777" w:rsidTr="00FD7B92">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80568B" w14:textId="77777777" w:rsidR="00FD7B92" w:rsidRPr="00E16EC9" w:rsidRDefault="00FD7B92" w:rsidP="00FD7B9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C84C7FE" w14:textId="77777777" w:rsidR="00FD7B92" w:rsidRPr="00E16EC9" w:rsidRDefault="00FD7B92" w:rsidP="00FD7B9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3CF95B24" w14:textId="77777777" w:rsidR="00FD7B92" w:rsidRPr="00E16EC9" w:rsidRDefault="00FD7B92" w:rsidP="00FD7B9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FD7B92" w:rsidRPr="00E16EC9" w14:paraId="5A7732CB" w14:textId="77777777" w:rsidTr="00FD7B92">
        <w:tc>
          <w:tcPr>
            <w:tcW w:w="0" w:type="auto"/>
            <w:tcBorders>
              <w:top w:val="nil"/>
              <w:left w:val="single" w:sz="4" w:space="0" w:color="auto"/>
              <w:bottom w:val="single" w:sz="4" w:space="0" w:color="auto"/>
              <w:right w:val="single" w:sz="4" w:space="0" w:color="auto"/>
            </w:tcBorders>
            <w:shd w:val="clear" w:color="auto" w:fill="auto"/>
            <w:vAlign w:val="center"/>
            <w:hideMark/>
          </w:tcPr>
          <w:p w14:paraId="7FF3E4F5" w14:textId="77777777" w:rsidR="00FD7B92" w:rsidRPr="00E16EC9" w:rsidRDefault="00FD7B92" w:rsidP="00FD7B9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4AA38AE8"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F14C284"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17 826</w:t>
            </w:r>
          </w:p>
        </w:tc>
      </w:tr>
      <w:tr w:rsidR="00FD7B92" w:rsidRPr="00E16EC9" w14:paraId="481B931E" w14:textId="77777777" w:rsidTr="00FD7B92">
        <w:tc>
          <w:tcPr>
            <w:tcW w:w="0" w:type="auto"/>
            <w:tcBorders>
              <w:top w:val="nil"/>
              <w:left w:val="single" w:sz="4" w:space="0" w:color="auto"/>
              <w:bottom w:val="single" w:sz="4" w:space="0" w:color="auto"/>
              <w:right w:val="single" w:sz="4" w:space="0" w:color="auto"/>
            </w:tcBorders>
            <w:shd w:val="clear" w:color="auto" w:fill="auto"/>
            <w:vAlign w:val="center"/>
            <w:hideMark/>
          </w:tcPr>
          <w:p w14:paraId="29E484DE" w14:textId="56235D2D" w:rsidR="00FD7B92" w:rsidRPr="00E16EC9" w:rsidRDefault="00FD7B92" w:rsidP="00FD7B9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3EC9FA70"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5996098"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9 400</w:t>
            </w:r>
          </w:p>
        </w:tc>
      </w:tr>
      <w:tr w:rsidR="00FD7B92" w:rsidRPr="00E16EC9" w14:paraId="5E8074DF" w14:textId="77777777" w:rsidTr="00FD7B92">
        <w:tc>
          <w:tcPr>
            <w:tcW w:w="0" w:type="auto"/>
            <w:tcBorders>
              <w:top w:val="nil"/>
              <w:left w:val="single" w:sz="4" w:space="0" w:color="auto"/>
              <w:bottom w:val="single" w:sz="4" w:space="0" w:color="auto"/>
              <w:right w:val="single" w:sz="4" w:space="0" w:color="auto"/>
            </w:tcBorders>
            <w:shd w:val="clear" w:color="auto" w:fill="auto"/>
            <w:vAlign w:val="center"/>
            <w:hideMark/>
          </w:tcPr>
          <w:p w14:paraId="64E7AEF4" w14:textId="77777777" w:rsidR="00FD7B92" w:rsidRPr="00E16EC9" w:rsidRDefault="00FD7B92" w:rsidP="00FD7B9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272FA44E"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9BEF9C2"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6 887</w:t>
            </w:r>
          </w:p>
        </w:tc>
      </w:tr>
      <w:tr w:rsidR="00FD7B92" w:rsidRPr="00E16EC9" w14:paraId="1AE6F7C0" w14:textId="77777777" w:rsidTr="00FD7B92">
        <w:tc>
          <w:tcPr>
            <w:tcW w:w="0" w:type="auto"/>
            <w:tcBorders>
              <w:top w:val="nil"/>
              <w:left w:val="single" w:sz="4" w:space="0" w:color="auto"/>
              <w:bottom w:val="single" w:sz="4" w:space="0" w:color="auto"/>
              <w:right w:val="single" w:sz="4" w:space="0" w:color="auto"/>
            </w:tcBorders>
            <w:shd w:val="clear" w:color="auto" w:fill="auto"/>
            <w:vAlign w:val="center"/>
            <w:hideMark/>
          </w:tcPr>
          <w:p w14:paraId="01107059" w14:textId="77777777" w:rsidR="00FD7B92" w:rsidRPr="00E16EC9" w:rsidRDefault="00FD7B92" w:rsidP="00FD7B92">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6EB2B7EF"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9472F1B"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2 494</w:t>
            </w:r>
          </w:p>
        </w:tc>
      </w:tr>
      <w:tr w:rsidR="00FD7B92" w:rsidRPr="00E16EC9" w14:paraId="2D25FFCB" w14:textId="77777777" w:rsidTr="00FD7B92">
        <w:tc>
          <w:tcPr>
            <w:tcW w:w="0" w:type="auto"/>
            <w:tcBorders>
              <w:top w:val="nil"/>
              <w:left w:val="single" w:sz="4" w:space="0" w:color="auto"/>
              <w:bottom w:val="single" w:sz="4" w:space="0" w:color="auto"/>
              <w:right w:val="single" w:sz="4" w:space="0" w:color="auto"/>
            </w:tcBorders>
            <w:shd w:val="clear" w:color="auto" w:fill="auto"/>
            <w:vAlign w:val="center"/>
            <w:hideMark/>
          </w:tcPr>
          <w:p w14:paraId="29BB4B88" w14:textId="77777777" w:rsidR="00FD7B92" w:rsidRPr="00E16EC9" w:rsidRDefault="00FD7B92" w:rsidP="00FD7B92">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114D5E86"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0300468"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4 393</w:t>
            </w:r>
          </w:p>
        </w:tc>
      </w:tr>
      <w:tr w:rsidR="00FD7B92" w:rsidRPr="00E16EC9" w14:paraId="22746F40" w14:textId="77777777" w:rsidTr="00FD7B92">
        <w:tc>
          <w:tcPr>
            <w:tcW w:w="0" w:type="auto"/>
            <w:tcBorders>
              <w:top w:val="nil"/>
              <w:left w:val="single" w:sz="4" w:space="0" w:color="auto"/>
              <w:bottom w:val="single" w:sz="4" w:space="0" w:color="auto"/>
              <w:right w:val="single" w:sz="4" w:space="0" w:color="auto"/>
            </w:tcBorders>
            <w:shd w:val="clear" w:color="auto" w:fill="auto"/>
            <w:vAlign w:val="center"/>
            <w:hideMark/>
          </w:tcPr>
          <w:p w14:paraId="25D2EBCF" w14:textId="77777777" w:rsidR="00FD7B92" w:rsidRPr="00E16EC9" w:rsidRDefault="00FD7B92" w:rsidP="00FD7B9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27AD2E9B"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9E1B1F2"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2 513</w:t>
            </w:r>
          </w:p>
        </w:tc>
      </w:tr>
      <w:tr w:rsidR="00FD7B92" w:rsidRPr="00E16EC9" w14:paraId="76A59767" w14:textId="77777777" w:rsidTr="00FD7B92">
        <w:tc>
          <w:tcPr>
            <w:tcW w:w="0" w:type="auto"/>
            <w:tcBorders>
              <w:top w:val="nil"/>
              <w:left w:val="single" w:sz="4" w:space="0" w:color="auto"/>
              <w:bottom w:val="single" w:sz="4" w:space="0" w:color="auto"/>
              <w:right w:val="single" w:sz="4" w:space="0" w:color="auto"/>
            </w:tcBorders>
            <w:shd w:val="clear" w:color="auto" w:fill="auto"/>
            <w:vAlign w:val="center"/>
            <w:hideMark/>
          </w:tcPr>
          <w:p w14:paraId="67DCB806" w14:textId="77777777" w:rsidR="00FD7B92" w:rsidRPr="00E16EC9" w:rsidRDefault="00FD7B92" w:rsidP="00FD7B9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198CACDA"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4CFE589"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r>
      <w:tr w:rsidR="00FD7B92" w:rsidRPr="00E16EC9" w14:paraId="61C06F74" w14:textId="77777777" w:rsidTr="00FD7B92">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9AE3411" w14:textId="77777777" w:rsidR="00FD7B92" w:rsidRPr="00E16EC9" w:rsidRDefault="00FD7B92" w:rsidP="00FD7B9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3B104E83"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BA0C55D"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8 426</w:t>
            </w:r>
          </w:p>
        </w:tc>
      </w:tr>
      <w:tr w:rsidR="00FD7B92" w:rsidRPr="00E16EC9" w14:paraId="2CCADC1C" w14:textId="77777777" w:rsidTr="00FD7B92">
        <w:tc>
          <w:tcPr>
            <w:tcW w:w="0" w:type="auto"/>
            <w:vMerge/>
            <w:tcBorders>
              <w:top w:val="nil"/>
              <w:left w:val="single" w:sz="4" w:space="0" w:color="auto"/>
              <w:bottom w:val="single" w:sz="4" w:space="0" w:color="auto"/>
              <w:right w:val="single" w:sz="4" w:space="0" w:color="auto"/>
            </w:tcBorders>
            <w:vAlign w:val="center"/>
            <w:hideMark/>
          </w:tcPr>
          <w:p w14:paraId="2E8099EC" w14:textId="77777777" w:rsidR="00FD7B92" w:rsidRPr="00E16EC9" w:rsidRDefault="00FD7B92" w:rsidP="00FD7B92">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169DB1FA"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3AC182FC"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47%</w:t>
            </w:r>
          </w:p>
        </w:tc>
      </w:tr>
    </w:tbl>
    <w:p w14:paraId="47C774E3" w14:textId="77777777" w:rsidR="00A65727" w:rsidRPr="00E16EC9" w:rsidRDefault="00A65727" w:rsidP="00A65727">
      <w:pPr>
        <w:pStyle w:val="Heading5"/>
      </w:pPr>
      <w:r w:rsidRPr="00E16EC9">
        <w:t>Ühiskanalisatsioonitorustikud</w:t>
      </w:r>
    </w:p>
    <w:p w14:paraId="49DBFF02" w14:textId="7906759B" w:rsidR="00A65727" w:rsidRPr="00E16EC9" w:rsidRDefault="00A65727" w:rsidP="00A65727">
      <w:pPr>
        <w:rPr>
          <w:rFonts w:cs="Arial"/>
        </w:rPr>
      </w:pPr>
      <w:r w:rsidRPr="00E16EC9">
        <w:rPr>
          <w:rFonts w:cs="Arial"/>
        </w:rPr>
        <w:t xml:space="preserve">Valjala RKA ühiskanalisatsioonisüsteemis on ca </w:t>
      </w:r>
      <w:r w:rsidR="00FD7B92" w:rsidRPr="00E16EC9">
        <w:rPr>
          <w:rFonts w:cs="Arial"/>
        </w:rPr>
        <w:t>7</w:t>
      </w:r>
      <w:r w:rsidRPr="00E16EC9">
        <w:rPr>
          <w:rFonts w:cs="Arial"/>
        </w:rPr>
        <w:t>,2 km torustikke (</w:t>
      </w:r>
      <w:r w:rsidR="00FD7B92" w:rsidRPr="00E16EC9">
        <w:rPr>
          <w:rFonts w:cs="Arial"/>
        </w:rPr>
        <w:t>5</w:t>
      </w:r>
      <w:r w:rsidRPr="00E16EC9">
        <w:rPr>
          <w:rFonts w:cs="Arial"/>
        </w:rPr>
        <w:t>,4 km isevoolseid ja 1,8 km survelisi).</w:t>
      </w:r>
      <w:r w:rsidR="00FD7B92" w:rsidRPr="00E16EC9">
        <w:rPr>
          <w:rFonts w:cs="Arial"/>
        </w:rPr>
        <w:t xml:space="preserve"> Torustikud on heas seisukorras ning lähima 12a jooksul asendamist ei vaja.</w:t>
      </w:r>
    </w:p>
    <w:p w14:paraId="17D2C1B3" w14:textId="77777777" w:rsidR="00A65727" w:rsidRPr="00E16EC9" w:rsidRDefault="00A65727" w:rsidP="00A65727">
      <w:pPr>
        <w:rPr>
          <w:rFonts w:cs="Arial"/>
        </w:rPr>
        <w:sectPr w:rsidR="00A65727" w:rsidRPr="00E16EC9" w:rsidSect="00A65727">
          <w:pgSz w:w="11907" w:h="16839" w:code="9"/>
          <w:pgMar w:top="1417" w:right="1417" w:bottom="1417" w:left="1417" w:header="720" w:footer="720" w:gutter="0"/>
          <w:cols w:space="720"/>
          <w:titlePg/>
          <w:docGrid w:linePitch="360"/>
        </w:sectPr>
      </w:pPr>
    </w:p>
    <w:p w14:paraId="0B5DBEEE" w14:textId="77777777" w:rsidR="00A65727" w:rsidRPr="00E16EC9" w:rsidRDefault="00A65727" w:rsidP="00A65727">
      <w:pPr>
        <w:pStyle w:val="Heading5"/>
      </w:pPr>
      <w:r w:rsidRPr="00E16EC9">
        <w:lastRenderedPageBreak/>
        <w:t>Ühiskanalisatsioonipumplad</w:t>
      </w:r>
    </w:p>
    <w:p w14:paraId="26726E34" w14:textId="62942937" w:rsidR="00A65727" w:rsidRPr="00E16EC9" w:rsidRDefault="00A65727" w:rsidP="00A65727">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89</w:t>
      </w:r>
      <w:r w:rsidRPr="00E16EC9">
        <w:rPr>
          <w:noProof w:val="0"/>
        </w:rPr>
        <w:fldChar w:fldCharType="end"/>
      </w:r>
      <w:r w:rsidRPr="00E16EC9">
        <w:rPr>
          <w:noProof w:val="0"/>
        </w:rPr>
        <w:t>. Valjala RKA ühiskanalisatsioonipumplad</w:t>
      </w:r>
    </w:p>
    <w:tbl>
      <w:tblPr>
        <w:tblW w:w="14128" w:type="dxa"/>
        <w:tblLayout w:type="fixed"/>
        <w:tblCellMar>
          <w:left w:w="70" w:type="dxa"/>
          <w:right w:w="70" w:type="dxa"/>
        </w:tblCellMar>
        <w:tblLook w:val="04A0" w:firstRow="1" w:lastRow="0" w:firstColumn="1" w:lastColumn="0" w:noHBand="0" w:noVBand="1"/>
      </w:tblPr>
      <w:tblGrid>
        <w:gridCol w:w="2405"/>
        <w:gridCol w:w="1208"/>
        <w:gridCol w:w="1208"/>
        <w:gridCol w:w="986"/>
        <w:gridCol w:w="1208"/>
        <w:gridCol w:w="1060"/>
        <w:gridCol w:w="1208"/>
        <w:gridCol w:w="1188"/>
        <w:gridCol w:w="1236"/>
        <w:gridCol w:w="1134"/>
        <w:gridCol w:w="1287"/>
      </w:tblGrid>
      <w:tr w:rsidR="00FD7B92" w:rsidRPr="00E16EC9" w14:paraId="53A986D4" w14:textId="77777777" w:rsidTr="00EE6B48">
        <w:tc>
          <w:tcPr>
            <w:tcW w:w="240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8A1207" w14:textId="77777777" w:rsidR="00FD7B92" w:rsidRPr="00E16EC9" w:rsidRDefault="00FD7B92" w:rsidP="00FD7B9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14:paraId="57E2898F"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Valjala Posti</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14:paraId="28C405E6"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Valjala Pihlaka</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0322FEF5"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Valjala Kooli</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14:paraId="709BAB88"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Valjala Köstri</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F1078E5"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Valjala Kiriku</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14:paraId="55FAB6BE"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Valjala Tooma</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0E4170CA"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Valjala Pihlamäe</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14:paraId="7F90C015"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Valjala Käänumäe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F25E980"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Valjala Kurepesa</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14:paraId="1C7BC7B7"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Valjala Rahvamaja</w:t>
            </w:r>
          </w:p>
        </w:tc>
      </w:tr>
      <w:tr w:rsidR="00FD7B92" w:rsidRPr="00E16EC9" w14:paraId="0C136111" w14:textId="77777777" w:rsidTr="00EE6B48">
        <w:tc>
          <w:tcPr>
            <w:tcW w:w="2405" w:type="dxa"/>
            <w:tcBorders>
              <w:top w:val="nil"/>
              <w:left w:val="single" w:sz="4" w:space="0" w:color="auto"/>
              <w:bottom w:val="single" w:sz="4" w:space="0" w:color="auto"/>
              <w:right w:val="single" w:sz="4" w:space="0" w:color="auto"/>
            </w:tcBorders>
            <w:shd w:val="clear" w:color="000000" w:fill="D9D9D9"/>
            <w:noWrap/>
            <w:vAlign w:val="center"/>
            <w:hideMark/>
          </w:tcPr>
          <w:p w14:paraId="29A65A91" w14:textId="77777777" w:rsidR="00FD7B92" w:rsidRPr="00E16EC9" w:rsidRDefault="00FD7B92" w:rsidP="00FD7B9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1208" w:type="dxa"/>
            <w:tcBorders>
              <w:top w:val="nil"/>
              <w:left w:val="nil"/>
              <w:bottom w:val="single" w:sz="4" w:space="0" w:color="auto"/>
              <w:right w:val="single" w:sz="4" w:space="0" w:color="auto"/>
            </w:tcBorders>
            <w:shd w:val="clear" w:color="auto" w:fill="auto"/>
            <w:noWrap/>
            <w:vAlign w:val="center"/>
            <w:hideMark/>
          </w:tcPr>
          <w:p w14:paraId="6DED4790"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Posti tn</w:t>
            </w:r>
          </w:p>
        </w:tc>
        <w:tc>
          <w:tcPr>
            <w:tcW w:w="1208" w:type="dxa"/>
            <w:tcBorders>
              <w:top w:val="nil"/>
              <w:left w:val="nil"/>
              <w:bottom w:val="single" w:sz="4" w:space="0" w:color="auto"/>
              <w:right w:val="single" w:sz="4" w:space="0" w:color="auto"/>
            </w:tcBorders>
            <w:shd w:val="clear" w:color="auto" w:fill="auto"/>
            <w:noWrap/>
            <w:vAlign w:val="center"/>
            <w:hideMark/>
          </w:tcPr>
          <w:p w14:paraId="42DF45D1"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Varju tn</w:t>
            </w:r>
          </w:p>
        </w:tc>
        <w:tc>
          <w:tcPr>
            <w:tcW w:w="986" w:type="dxa"/>
            <w:tcBorders>
              <w:top w:val="nil"/>
              <w:left w:val="nil"/>
              <w:bottom w:val="single" w:sz="4" w:space="0" w:color="auto"/>
              <w:right w:val="single" w:sz="4" w:space="0" w:color="auto"/>
            </w:tcBorders>
            <w:shd w:val="clear" w:color="auto" w:fill="auto"/>
            <w:noWrap/>
            <w:vAlign w:val="center"/>
            <w:hideMark/>
          </w:tcPr>
          <w:p w14:paraId="0A8628FD"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Posti tn</w:t>
            </w:r>
          </w:p>
        </w:tc>
        <w:tc>
          <w:tcPr>
            <w:tcW w:w="1208" w:type="dxa"/>
            <w:tcBorders>
              <w:top w:val="nil"/>
              <w:left w:val="nil"/>
              <w:bottom w:val="single" w:sz="4" w:space="0" w:color="auto"/>
              <w:right w:val="single" w:sz="4" w:space="0" w:color="auto"/>
            </w:tcBorders>
            <w:shd w:val="clear" w:color="auto" w:fill="auto"/>
            <w:noWrap/>
            <w:vAlign w:val="center"/>
            <w:hideMark/>
          </w:tcPr>
          <w:p w14:paraId="57DF1F04"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Köstri tn</w:t>
            </w:r>
          </w:p>
        </w:tc>
        <w:tc>
          <w:tcPr>
            <w:tcW w:w="1060" w:type="dxa"/>
            <w:tcBorders>
              <w:top w:val="nil"/>
              <w:left w:val="nil"/>
              <w:bottom w:val="single" w:sz="4" w:space="0" w:color="auto"/>
              <w:right w:val="single" w:sz="4" w:space="0" w:color="auto"/>
            </w:tcBorders>
            <w:shd w:val="clear" w:color="auto" w:fill="auto"/>
            <w:noWrap/>
            <w:vAlign w:val="center"/>
            <w:hideMark/>
          </w:tcPr>
          <w:p w14:paraId="25B5C3A2"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Kiriku tee</w:t>
            </w:r>
          </w:p>
        </w:tc>
        <w:tc>
          <w:tcPr>
            <w:tcW w:w="1208" w:type="dxa"/>
            <w:tcBorders>
              <w:top w:val="nil"/>
              <w:left w:val="nil"/>
              <w:bottom w:val="single" w:sz="4" w:space="0" w:color="auto"/>
              <w:right w:val="single" w:sz="4" w:space="0" w:color="auto"/>
            </w:tcBorders>
            <w:shd w:val="clear" w:color="auto" w:fill="auto"/>
            <w:noWrap/>
            <w:vAlign w:val="center"/>
            <w:hideMark/>
          </w:tcPr>
          <w:p w14:paraId="491ED5E6"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Tooma tn</w:t>
            </w:r>
          </w:p>
        </w:tc>
        <w:tc>
          <w:tcPr>
            <w:tcW w:w="1188" w:type="dxa"/>
            <w:tcBorders>
              <w:top w:val="nil"/>
              <w:left w:val="nil"/>
              <w:bottom w:val="single" w:sz="4" w:space="0" w:color="auto"/>
              <w:right w:val="single" w:sz="4" w:space="0" w:color="auto"/>
            </w:tcBorders>
            <w:shd w:val="clear" w:color="auto" w:fill="auto"/>
            <w:noWrap/>
            <w:vAlign w:val="center"/>
            <w:hideMark/>
          </w:tcPr>
          <w:p w14:paraId="3F00AD4D"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Posti tn</w:t>
            </w:r>
          </w:p>
        </w:tc>
        <w:tc>
          <w:tcPr>
            <w:tcW w:w="1236" w:type="dxa"/>
            <w:tcBorders>
              <w:top w:val="nil"/>
              <w:left w:val="nil"/>
              <w:bottom w:val="single" w:sz="4" w:space="0" w:color="auto"/>
              <w:right w:val="single" w:sz="4" w:space="0" w:color="auto"/>
            </w:tcBorders>
            <w:shd w:val="clear" w:color="auto" w:fill="auto"/>
            <w:noWrap/>
            <w:vAlign w:val="center"/>
            <w:hideMark/>
          </w:tcPr>
          <w:p w14:paraId="18052729"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Köstri tn</w:t>
            </w:r>
          </w:p>
        </w:tc>
        <w:tc>
          <w:tcPr>
            <w:tcW w:w="1134" w:type="dxa"/>
            <w:tcBorders>
              <w:top w:val="nil"/>
              <w:left w:val="nil"/>
              <w:bottom w:val="single" w:sz="4" w:space="0" w:color="auto"/>
              <w:right w:val="single" w:sz="4" w:space="0" w:color="auto"/>
            </w:tcBorders>
            <w:shd w:val="clear" w:color="auto" w:fill="auto"/>
            <w:noWrap/>
            <w:vAlign w:val="center"/>
            <w:hideMark/>
          </w:tcPr>
          <w:p w14:paraId="18BC0E9D"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Posti tn</w:t>
            </w:r>
          </w:p>
        </w:tc>
        <w:tc>
          <w:tcPr>
            <w:tcW w:w="1287" w:type="dxa"/>
            <w:tcBorders>
              <w:top w:val="nil"/>
              <w:left w:val="nil"/>
              <w:bottom w:val="single" w:sz="4" w:space="0" w:color="auto"/>
              <w:right w:val="single" w:sz="4" w:space="0" w:color="auto"/>
            </w:tcBorders>
            <w:shd w:val="clear" w:color="auto" w:fill="auto"/>
            <w:noWrap/>
            <w:vAlign w:val="center"/>
            <w:hideMark/>
          </w:tcPr>
          <w:p w14:paraId="018951CA"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Posti tn</w:t>
            </w:r>
          </w:p>
        </w:tc>
      </w:tr>
      <w:tr w:rsidR="00FD7B92" w:rsidRPr="00E16EC9" w14:paraId="4B89AE80" w14:textId="77777777" w:rsidTr="00EE6B48">
        <w:tc>
          <w:tcPr>
            <w:tcW w:w="2405" w:type="dxa"/>
            <w:tcBorders>
              <w:top w:val="nil"/>
              <w:left w:val="single" w:sz="4" w:space="0" w:color="auto"/>
              <w:bottom w:val="single" w:sz="4" w:space="0" w:color="auto"/>
              <w:right w:val="single" w:sz="4" w:space="0" w:color="auto"/>
            </w:tcBorders>
            <w:shd w:val="clear" w:color="000000" w:fill="D9D9D9"/>
            <w:noWrap/>
            <w:vAlign w:val="center"/>
            <w:hideMark/>
          </w:tcPr>
          <w:p w14:paraId="5E7F82DF" w14:textId="77777777" w:rsidR="00FD7B92" w:rsidRPr="00E16EC9" w:rsidRDefault="00FD7B92" w:rsidP="00FD7B92">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1208" w:type="dxa"/>
            <w:tcBorders>
              <w:top w:val="nil"/>
              <w:left w:val="nil"/>
              <w:bottom w:val="single" w:sz="4" w:space="0" w:color="auto"/>
              <w:right w:val="single" w:sz="4" w:space="0" w:color="auto"/>
            </w:tcBorders>
            <w:shd w:val="clear" w:color="auto" w:fill="auto"/>
            <w:vAlign w:val="center"/>
            <w:hideMark/>
          </w:tcPr>
          <w:p w14:paraId="5CCC851B"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1208" w:type="dxa"/>
            <w:tcBorders>
              <w:top w:val="nil"/>
              <w:left w:val="nil"/>
              <w:bottom w:val="single" w:sz="4" w:space="0" w:color="auto"/>
              <w:right w:val="single" w:sz="4" w:space="0" w:color="auto"/>
            </w:tcBorders>
            <w:shd w:val="clear" w:color="auto" w:fill="auto"/>
            <w:noWrap/>
            <w:vAlign w:val="center"/>
            <w:hideMark/>
          </w:tcPr>
          <w:p w14:paraId="2D1B481B"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986" w:type="dxa"/>
            <w:tcBorders>
              <w:top w:val="nil"/>
              <w:left w:val="nil"/>
              <w:bottom w:val="single" w:sz="4" w:space="0" w:color="auto"/>
              <w:right w:val="single" w:sz="4" w:space="0" w:color="auto"/>
            </w:tcBorders>
            <w:shd w:val="clear" w:color="auto" w:fill="auto"/>
            <w:noWrap/>
            <w:vAlign w:val="center"/>
            <w:hideMark/>
          </w:tcPr>
          <w:p w14:paraId="0AAA11D9"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1208" w:type="dxa"/>
            <w:tcBorders>
              <w:top w:val="nil"/>
              <w:left w:val="nil"/>
              <w:bottom w:val="single" w:sz="4" w:space="0" w:color="auto"/>
              <w:right w:val="single" w:sz="4" w:space="0" w:color="auto"/>
            </w:tcBorders>
            <w:shd w:val="clear" w:color="auto" w:fill="auto"/>
            <w:noWrap/>
            <w:vAlign w:val="center"/>
            <w:hideMark/>
          </w:tcPr>
          <w:p w14:paraId="397B63BC"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2010</w:t>
            </w:r>
          </w:p>
        </w:tc>
        <w:tc>
          <w:tcPr>
            <w:tcW w:w="1060" w:type="dxa"/>
            <w:tcBorders>
              <w:top w:val="nil"/>
              <w:left w:val="nil"/>
              <w:bottom w:val="single" w:sz="4" w:space="0" w:color="auto"/>
              <w:right w:val="single" w:sz="4" w:space="0" w:color="auto"/>
            </w:tcBorders>
            <w:shd w:val="clear" w:color="auto" w:fill="auto"/>
            <w:noWrap/>
            <w:vAlign w:val="center"/>
            <w:hideMark/>
          </w:tcPr>
          <w:p w14:paraId="4DADFC16"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2004</w:t>
            </w:r>
          </w:p>
        </w:tc>
        <w:tc>
          <w:tcPr>
            <w:tcW w:w="1208" w:type="dxa"/>
            <w:tcBorders>
              <w:top w:val="nil"/>
              <w:left w:val="nil"/>
              <w:bottom w:val="single" w:sz="4" w:space="0" w:color="auto"/>
              <w:right w:val="single" w:sz="4" w:space="0" w:color="auto"/>
            </w:tcBorders>
            <w:shd w:val="clear" w:color="auto" w:fill="auto"/>
            <w:noWrap/>
            <w:vAlign w:val="center"/>
            <w:hideMark/>
          </w:tcPr>
          <w:p w14:paraId="26ACBB33"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2010</w:t>
            </w:r>
          </w:p>
        </w:tc>
        <w:tc>
          <w:tcPr>
            <w:tcW w:w="1188" w:type="dxa"/>
            <w:tcBorders>
              <w:top w:val="nil"/>
              <w:left w:val="nil"/>
              <w:bottom w:val="single" w:sz="4" w:space="0" w:color="auto"/>
              <w:right w:val="single" w:sz="4" w:space="0" w:color="auto"/>
            </w:tcBorders>
            <w:shd w:val="clear" w:color="auto" w:fill="auto"/>
            <w:noWrap/>
            <w:vAlign w:val="center"/>
            <w:hideMark/>
          </w:tcPr>
          <w:p w14:paraId="4B9659E2"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2010</w:t>
            </w:r>
          </w:p>
        </w:tc>
        <w:tc>
          <w:tcPr>
            <w:tcW w:w="1236" w:type="dxa"/>
            <w:tcBorders>
              <w:top w:val="nil"/>
              <w:left w:val="nil"/>
              <w:bottom w:val="single" w:sz="4" w:space="0" w:color="auto"/>
              <w:right w:val="single" w:sz="4" w:space="0" w:color="auto"/>
            </w:tcBorders>
            <w:shd w:val="clear" w:color="auto" w:fill="auto"/>
            <w:noWrap/>
            <w:vAlign w:val="center"/>
            <w:hideMark/>
          </w:tcPr>
          <w:p w14:paraId="62032271"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2010</w:t>
            </w:r>
          </w:p>
        </w:tc>
        <w:tc>
          <w:tcPr>
            <w:tcW w:w="1134" w:type="dxa"/>
            <w:tcBorders>
              <w:top w:val="nil"/>
              <w:left w:val="nil"/>
              <w:bottom w:val="single" w:sz="4" w:space="0" w:color="auto"/>
              <w:right w:val="single" w:sz="4" w:space="0" w:color="auto"/>
            </w:tcBorders>
            <w:shd w:val="clear" w:color="auto" w:fill="auto"/>
            <w:noWrap/>
            <w:vAlign w:val="center"/>
            <w:hideMark/>
          </w:tcPr>
          <w:p w14:paraId="2D4D461C"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1287" w:type="dxa"/>
            <w:tcBorders>
              <w:top w:val="nil"/>
              <w:left w:val="nil"/>
              <w:bottom w:val="single" w:sz="4" w:space="0" w:color="auto"/>
              <w:right w:val="single" w:sz="4" w:space="0" w:color="auto"/>
            </w:tcBorders>
            <w:shd w:val="clear" w:color="auto" w:fill="auto"/>
            <w:noWrap/>
            <w:vAlign w:val="center"/>
            <w:hideMark/>
          </w:tcPr>
          <w:p w14:paraId="088759B8"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r>
      <w:tr w:rsidR="00FD7B92" w:rsidRPr="00E16EC9" w14:paraId="3017ABC3" w14:textId="77777777" w:rsidTr="00EE6B48">
        <w:tc>
          <w:tcPr>
            <w:tcW w:w="2405" w:type="dxa"/>
            <w:tcBorders>
              <w:top w:val="nil"/>
              <w:left w:val="single" w:sz="4" w:space="0" w:color="auto"/>
              <w:bottom w:val="single" w:sz="4" w:space="0" w:color="auto"/>
              <w:right w:val="single" w:sz="4" w:space="0" w:color="auto"/>
            </w:tcBorders>
            <w:shd w:val="clear" w:color="000000" w:fill="D9D9D9"/>
            <w:noWrap/>
            <w:vAlign w:val="center"/>
            <w:hideMark/>
          </w:tcPr>
          <w:p w14:paraId="7BF8495A" w14:textId="77777777" w:rsidR="00FD7B92" w:rsidRPr="00E16EC9" w:rsidRDefault="00FD7B92" w:rsidP="00FD7B9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1208" w:type="dxa"/>
            <w:tcBorders>
              <w:top w:val="nil"/>
              <w:left w:val="nil"/>
              <w:bottom w:val="single" w:sz="4" w:space="0" w:color="auto"/>
              <w:right w:val="single" w:sz="4" w:space="0" w:color="auto"/>
            </w:tcBorders>
            <w:shd w:val="clear" w:color="000000" w:fill="D9D9D9"/>
            <w:noWrap/>
            <w:vAlign w:val="center"/>
            <w:hideMark/>
          </w:tcPr>
          <w:p w14:paraId="7F22EE43"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208" w:type="dxa"/>
            <w:tcBorders>
              <w:top w:val="nil"/>
              <w:left w:val="nil"/>
              <w:bottom w:val="single" w:sz="4" w:space="0" w:color="auto"/>
              <w:right w:val="single" w:sz="4" w:space="0" w:color="auto"/>
            </w:tcBorders>
            <w:shd w:val="clear" w:color="000000" w:fill="D9D9D9"/>
            <w:noWrap/>
            <w:vAlign w:val="center"/>
            <w:hideMark/>
          </w:tcPr>
          <w:p w14:paraId="7A1B882E"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986" w:type="dxa"/>
            <w:tcBorders>
              <w:top w:val="nil"/>
              <w:left w:val="nil"/>
              <w:bottom w:val="single" w:sz="4" w:space="0" w:color="auto"/>
              <w:right w:val="single" w:sz="4" w:space="0" w:color="auto"/>
            </w:tcBorders>
            <w:shd w:val="clear" w:color="000000" w:fill="D9D9D9"/>
            <w:noWrap/>
            <w:vAlign w:val="center"/>
            <w:hideMark/>
          </w:tcPr>
          <w:p w14:paraId="0D44590E"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208" w:type="dxa"/>
            <w:tcBorders>
              <w:top w:val="nil"/>
              <w:left w:val="nil"/>
              <w:bottom w:val="single" w:sz="4" w:space="0" w:color="auto"/>
              <w:right w:val="single" w:sz="4" w:space="0" w:color="auto"/>
            </w:tcBorders>
            <w:shd w:val="clear" w:color="000000" w:fill="D9D9D9"/>
            <w:noWrap/>
            <w:vAlign w:val="center"/>
            <w:hideMark/>
          </w:tcPr>
          <w:p w14:paraId="121929CF"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060" w:type="dxa"/>
            <w:tcBorders>
              <w:top w:val="nil"/>
              <w:left w:val="nil"/>
              <w:bottom w:val="single" w:sz="4" w:space="0" w:color="auto"/>
              <w:right w:val="single" w:sz="4" w:space="0" w:color="auto"/>
            </w:tcBorders>
            <w:shd w:val="clear" w:color="000000" w:fill="D9D9D9"/>
            <w:noWrap/>
            <w:vAlign w:val="center"/>
            <w:hideMark/>
          </w:tcPr>
          <w:p w14:paraId="6A6594C2"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208" w:type="dxa"/>
            <w:tcBorders>
              <w:top w:val="nil"/>
              <w:left w:val="nil"/>
              <w:bottom w:val="single" w:sz="4" w:space="0" w:color="auto"/>
              <w:right w:val="single" w:sz="4" w:space="0" w:color="auto"/>
            </w:tcBorders>
            <w:shd w:val="clear" w:color="000000" w:fill="D9D9D9"/>
            <w:noWrap/>
            <w:vAlign w:val="center"/>
            <w:hideMark/>
          </w:tcPr>
          <w:p w14:paraId="5608B6E9"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188" w:type="dxa"/>
            <w:tcBorders>
              <w:top w:val="nil"/>
              <w:left w:val="nil"/>
              <w:bottom w:val="single" w:sz="4" w:space="0" w:color="auto"/>
              <w:right w:val="single" w:sz="4" w:space="0" w:color="auto"/>
            </w:tcBorders>
            <w:shd w:val="clear" w:color="000000" w:fill="D9D9D9"/>
            <w:noWrap/>
            <w:vAlign w:val="center"/>
            <w:hideMark/>
          </w:tcPr>
          <w:p w14:paraId="275DD9B8"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236" w:type="dxa"/>
            <w:tcBorders>
              <w:top w:val="nil"/>
              <w:left w:val="nil"/>
              <w:bottom w:val="single" w:sz="4" w:space="0" w:color="auto"/>
              <w:right w:val="single" w:sz="4" w:space="0" w:color="auto"/>
            </w:tcBorders>
            <w:shd w:val="clear" w:color="000000" w:fill="D9D9D9"/>
            <w:noWrap/>
            <w:vAlign w:val="center"/>
            <w:hideMark/>
          </w:tcPr>
          <w:p w14:paraId="56762FD9"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134" w:type="dxa"/>
            <w:tcBorders>
              <w:top w:val="nil"/>
              <w:left w:val="nil"/>
              <w:bottom w:val="single" w:sz="4" w:space="0" w:color="auto"/>
              <w:right w:val="single" w:sz="4" w:space="0" w:color="auto"/>
            </w:tcBorders>
            <w:shd w:val="clear" w:color="000000" w:fill="D9D9D9"/>
            <w:noWrap/>
            <w:vAlign w:val="center"/>
            <w:hideMark/>
          </w:tcPr>
          <w:p w14:paraId="0F168707"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287" w:type="dxa"/>
            <w:tcBorders>
              <w:top w:val="nil"/>
              <w:left w:val="nil"/>
              <w:bottom w:val="single" w:sz="4" w:space="0" w:color="auto"/>
              <w:right w:val="single" w:sz="4" w:space="0" w:color="auto"/>
            </w:tcBorders>
            <w:shd w:val="clear" w:color="000000" w:fill="D9D9D9"/>
            <w:noWrap/>
            <w:vAlign w:val="center"/>
            <w:hideMark/>
          </w:tcPr>
          <w:p w14:paraId="6E46E04C"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r>
      <w:tr w:rsidR="00FD7B92" w:rsidRPr="00E16EC9" w14:paraId="61EE2FBD" w14:textId="77777777" w:rsidTr="00EE6B48">
        <w:tc>
          <w:tcPr>
            <w:tcW w:w="2405" w:type="dxa"/>
            <w:tcBorders>
              <w:top w:val="nil"/>
              <w:left w:val="single" w:sz="4" w:space="0" w:color="auto"/>
              <w:bottom w:val="single" w:sz="4" w:space="0" w:color="auto"/>
              <w:right w:val="single" w:sz="4" w:space="0" w:color="auto"/>
            </w:tcBorders>
            <w:shd w:val="clear" w:color="auto" w:fill="auto"/>
            <w:vAlign w:val="center"/>
            <w:hideMark/>
          </w:tcPr>
          <w:p w14:paraId="17251DE7" w14:textId="77777777" w:rsidR="00FD7B92" w:rsidRPr="00E16EC9" w:rsidRDefault="00FD7B92" w:rsidP="00FD7B9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1208" w:type="dxa"/>
            <w:tcBorders>
              <w:top w:val="nil"/>
              <w:left w:val="nil"/>
              <w:bottom w:val="single" w:sz="4" w:space="0" w:color="auto"/>
              <w:right w:val="single" w:sz="4" w:space="0" w:color="auto"/>
            </w:tcBorders>
            <w:shd w:val="clear" w:color="auto" w:fill="auto"/>
            <w:vAlign w:val="center"/>
            <w:hideMark/>
          </w:tcPr>
          <w:p w14:paraId="05F8D407"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208" w:type="dxa"/>
            <w:tcBorders>
              <w:top w:val="nil"/>
              <w:left w:val="nil"/>
              <w:bottom w:val="single" w:sz="4" w:space="0" w:color="auto"/>
              <w:right w:val="single" w:sz="4" w:space="0" w:color="auto"/>
            </w:tcBorders>
            <w:shd w:val="clear" w:color="auto" w:fill="auto"/>
            <w:noWrap/>
            <w:vAlign w:val="center"/>
            <w:hideMark/>
          </w:tcPr>
          <w:p w14:paraId="35EAD15B"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986" w:type="dxa"/>
            <w:tcBorders>
              <w:top w:val="nil"/>
              <w:left w:val="nil"/>
              <w:bottom w:val="single" w:sz="4" w:space="0" w:color="auto"/>
              <w:right w:val="single" w:sz="4" w:space="0" w:color="auto"/>
            </w:tcBorders>
            <w:shd w:val="clear" w:color="auto" w:fill="auto"/>
            <w:noWrap/>
            <w:vAlign w:val="center"/>
            <w:hideMark/>
          </w:tcPr>
          <w:p w14:paraId="0C6E6E79"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208" w:type="dxa"/>
            <w:tcBorders>
              <w:top w:val="nil"/>
              <w:left w:val="nil"/>
              <w:bottom w:val="single" w:sz="4" w:space="0" w:color="auto"/>
              <w:right w:val="single" w:sz="4" w:space="0" w:color="auto"/>
            </w:tcBorders>
            <w:shd w:val="clear" w:color="auto" w:fill="auto"/>
            <w:noWrap/>
            <w:vAlign w:val="center"/>
            <w:hideMark/>
          </w:tcPr>
          <w:p w14:paraId="0390C657"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060" w:type="dxa"/>
            <w:tcBorders>
              <w:top w:val="nil"/>
              <w:left w:val="nil"/>
              <w:bottom w:val="single" w:sz="4" w:space="0" w:color="auto"/>
              <w:right w:val="single" w:sz="4" w:space="0" w:color="auto"/>
            </w:tcBorders>
            <w:shd w:val="clear" w:color="auto" w:fill="auto"/>
            <w:noWrap/>
            <w:vAlign w:val="center"/>
            <w:hideMark/>
          </w:tcPr>
          <w:p w14:paraId="6415BBCA"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1208" w:type="dxa"/>
            <w:tcBorders>
              <w:top w:val="nil"/>
              <w:left w:val="nil"/>
              <w:bottom w:val="single" w:sz="4" w:space="0" w:color="auto"/>
              <w:right w:val="single" w:sz="4" w:space="0" w:color="auto"/>
            </w:tcBorders>
            <w:shd w:val="clear" w:color="auto" w:fill="auto"/>
            <w:noWrap/>
            <w:vAlign w:val="center"/>
            <w:hideMark/>
          </w:tcPr>
          <w:p w14:paraId="30D21976"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188" w:type="dxa"/>
            <w:tcBorders>
              <w:top w:val="nil"/>
              <w:left w:val="nil"/>
              <w:bottom w:val="single" w:sz="4" w:space="0" w:color="auto"/>
              <w:right w:val="single" w:sz="4" w:space="0" w:color="auto"/>
            </w:tcBorders>
            <w:shd w:val="clear" w:color="auto" w:fill="auto"/>
            <w:noWrap/>
            <w:vAlign w:val="center"/>
            <w:hideMark/>
          </w:tcPr>
          <w:p w14:paraId="07279EFC"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236" w:type="dxa"/>
            <w:tcBorders>
              <w:top w:val="nil"/>
              <w:left w:val="nil"/>
              <w:bottom w:val="single" w:sz="4" w:space="0" w:color="auto"/>
              <w:right w:val="single" w:sz="4" w:space="0" w:color="auto"/>
            </w:tcBorders>
            <w:shd w:val="clear" w:color="auto" w:fill="auto"/>
            <w:noWrap/>
            <w:vAlign w:val="center"/>
            <w:hideMark/>
          </w:tcPr>
          <w:p w14:paraId="160AD83B"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134" w:type="dxa"/>
            <w:tcBorders>
              <w:top w:val="nil"/>
              <w:left w:val="nil"/>
              <w:bottom w:val="single" w:sz="4" w:space="0" w:color="auto"/>
              <w:right w:val="single" w:sz="4" w:space="0" w:color="auto"/>
            </w:tcBorders>
            <w:shd w:val="clear" w:color="auto" w:fill="auto"/>
            <w:noWrap/>
            <w:vAlign w:val="center"/>
            <w:hideMark/>
          </w:tcPr>
          <w:p w14:paraId="39160921"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287" w:type="dxa"/>
            <w:tcBorders>
              <w:top w:val="nil"/>
              <w:left w:val="nil"/>
              <w:bottom w:val="single" w:sz="4" w:space="0" w:color="auto"/>
              <w:right w:val="single" w:sz="4" w:space="0" w:color="auto"/>
            </w:tcBorders>
            <w:shd w:val="clear" w:color="auto" w:fill="auto"/>
            <w:noWrap/>
            <w:vAlign w:val="center"/>
            <w:hideMark/>
          </w:tcPr>
          <w:p w14:paraId="1D690B96"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r>
      <w:tr w:rsidR="00FD7B92" w:rsidRPr="00E16EC9" w14:paraId="73413D8E" w14:textId="77777777" w:rsidTr="00EE6B48">
        <w:tc>
          <w:tcPr>
            <w:tcW w:w="2405" w:type="dxa"/>
            <w:tcBorders>
              <w:top w:val="nil"/>
              <w:left w:val="single" w:sz="4" w:space="0" w:color="auto"/>
              <w:bottom w:val="single" w:sz="4" w:space="0" w:color="auto"/>
              <w:right w:val="single" w:sz="4" w:space="0" w:color="auto"/>
            </w:tcBorders>
            <w:shd w:val="clear" w:color="auto" w:fill="auto"/>
            <w:vAlign w:val="center"/>
            <w:hideMark/>
          </w:tcPr>
          <w:p w14:paraId="09AA52FC" w14:textId="77777777" w:rsidR="00FD7B92" w:rsidRPr="00E16EC9" w:rsidRDefault="00FD7B92" w:rsidP="00FD7B9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1208" w:type="dxa"/>
            <w:tcBorders>
              <w:top w:val="nil"/>
              <w:left w:val="nil"/>
              <w:bottom w:val="single" w:sz="4" w:space="0" w:color="auto"/>
              <w:right w:val="single" w:sz="4" w:space="0" w:color="auto"/>
            </w:tcBorders>
            <w:shd w:val="clear" w:color="auto" w:fill="auto"/>
            <w:noWrap/>
            <w:vAlign w:val="center"/>
            <w:hideMark/>
          </w:tcPr>
          <w:p w14:paraId="663E418C"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1208" w:type="dxa"/>
            <w:tcBorders>
              <w:top w:val="nil"/>
              <w:left w:val="nil"/>
              <w:bottom w:val="single" w:sz="4" w:space="0" w:color="auto"/>
              <w:right w:val="single" w:sz="4" w:space="0" w:color="auto"/>
            </w:tcBorders>
            <w:shd w:val="clear" w:color="auto" w:fill="auto"/>
            <w:noWrap/>
            <w:vAlign w:val="center"/>
            <w:hideMark/>
          </w:tcPr>
          <w:p w14:paraId="7D6573F1"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986" w:type="dxa"/>
            <w:tcBorders>
              <w:top w:val="nil"/>
              <w:left w:val="nil"/>
              <w:bottom w:val="single" w:sz="4" w:space="0" w:color="auto"/>
              <w:right w:val="single" w:sz="4" w:space="0" w:color="auto"/>
            </w:tcBorders>
            <w:shd w:val="clear" w:color="auto" w:fill="auto"/>
            <w:noWrap/>
            <w:vAlign w:val="center"/>
            <w:hideMark/>
          </w:tcPr>
          <w:p w14:paraId="381DEDD2"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1208" w:type="dxa"/>
            <w:tcBorders>
              <w:top w:val="nil"/>
              <w:left w:val="nil"/>
              <w:bottom w:val="single" w:sz="4" w:space="0" w:color="auto"/>
              <w:right w:val="single" w:sz="4" w:space="0" w:color="auto"/>
            </w:tcBorders>
            <w:shd w:val="clear" w:color="auto" w:fill="auto"/>
            <w:noWrap/>
            <w:vAlign w:val="center"/>
            <w:hideMark/>
          </w:tcPr>
          <w:p w14:paraId="6F396222"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1060" w:type="dxa"/>
            <w:tcBorders>
              <w:top w:val="nil"/>
              <w:left w:val="nil"/>
              <w:bottom w:val="single" w:sz="4" w:space="0" w:color="auto"/>
              <w:right w:val="single" w:sz="4" w:space="0" w:color="auto"/>
            </w:tcBorders>
            <w:shd w:val="clear" w:color="auto" w:fill="auto"/>
            <w:noWrap/>
            <w:vAlign w:val="center"/>
            <w:hideMark/>
          </w:tcPr>
          <w:p w14:paraId="0776B22F" w14:textId="77777777" w:rsidR="00FD7B92" w:rsidRPr="00E16EC9" w:rsidRDefault="00FD7B92" w:rsidP="00FD7B92">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Piranha</w:t>
            </w:r>
            <w:proofErr w:type="spellEnd"/>
          </w:p>
        </w:tc>
        <w:tc>
          <w:tcPr>
            <w:tcW w:w="1208" w:type="dxa"/>
            <w:tcBorders>
              <w:top w:val="nil"/>
              <w:left w:val="nil"/>
              <w:bottom w:val="single" w:sz="4" w:space="0" w:color="auto"/>
              <w:right w:val="single" w:sz="4" w:space="0" w:color="auto"/>
            </w:tcBorders>
            <w:shd w:val="clear" w:color="auto" w:fill="auto"/>
            <w:noWrap/>
            <w:vAlign w:val="center"/>
            <w:hideMark/>
          </w:tcPr>
          <w:p w14:paraId="6F9E640D"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1188" w:type="dxa"/>
            <w:tcBorders>
              <w:top w:val="nil"/>
              <w:left w:val="nil"/>
              <w:bottom w:val="single" w:sz="4" w:space="0" w:color="auto"/>
              <w:right w:val="single" w:sz="4" w:space="0" w:color="auto"/>
            </w:tcBorders>
            <w:shd w:val="clear" w:color="auto" w:fill="auto"/>
            <w:noWrap/>
            <w:vAlign w:val="center"/>
            <w:hideMark/>
          </w:tcPr>
          <w:p w14:paraId="2A7142A8"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1236" w:type="dxa"/>
            <w:tcBorders>
              <w:top w:val="nil"/>
              <w:left w:val="nil"/>
              <w:bottom w:val="single" w:sz="4" w:space="0" w:color="auto"/>
              <w:right w:val="single" w:sz="4" w:space="0" w:color="auto"/>
            </w:tcBorders>
            <w:shd w:val="clear" w:color="auto" w:fill="auto"/>
            <w:noWrap/>
            <w:vAlign w:val="center"/>
            <w:hideMark/>
          </w:tcPr>
          <w:p w14:paraId="5616EB4A"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1134" w:type="dxa"/>
            <w:tcBorders>
              <w:top w:val="nil"/>
              <w:left w:val="nil"/>
              <w:bottom w:val="single" w:sz="4" w:space="0" w:color="auto"/>
              <w:right w:val="single" w:sz="4" w:space="0" w:color="auto"/>
            </w:tcBorders>
            <w:shd w:val="clear" w:color="auto" w:fill="auto"/>
            <w:noWrap/>
            <w:vAlign w:val="center"/>
            <w:hideMark/>
          </w:tcPr>
          <w:p w14:paraId="484D61EE"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1287" w:type="dxa"/>
            <w:tcBorders>
              <w:top w:val="nil"/>
              <w:left w:val="nil"/>
              <w:bottom w:val="single" w:sz="4" w:space="0" w:color="auto"/>
              <w:right w:val="single" w:sz="4" w:space="0" w:color="auto"/>
            </w:tcBorders>
            <w:shd w:val="clear" w:color="auto" w:fill="auto"/>
            <w:noWrap/>
            <w:vAlign w:val="center"/>
            <w:hideMark/>
          </w:tcPr>
          <w:p w14:paraId="5BB2BE74"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r>
      <w:tr w:rsidR="00FD7B92" w:rsidRPr="00E16EC9" w14:paraId="7C8BF3E5" w14:textId="77777777" w:rsidTr="00EE6B48">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8E3737D" w14:textId="77777777" w:rsidR="00FD7B92" w:rsidRPr="00E16EC9" w:rsidRDefault="00FD7B92" w:rsidP="00FD7B9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1208" w:type="dxa"/>
            <w:tcBorders>
              <w:top w:val="nil"/>
              <w:left w:val="nil"/>
              <w:bottom w:val="single" w:sz="4" w:space="0" w:color="auto"/>
              <w:right w:val="single" w:sz="4" w:space="0" w:color="auto"/>
            </w:tcBorders>
            <w:shd w:val="clear" w:color="auto" w:fill="auto"/>
            <w:noWrap/>
            <w:vAlign w:val="center"/>
            <w:hideMark/>
          </w:tcPr>
          <w:p w14:paraId="38D2427A"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AFP0831,2-S22/4</w:t>
            </w:r>
          </w:p>
        </w:tc>
        <w:tc>
          <w:tcPr>
            <w:tcW w:w="1208" w:type="dxa"/>
            <w:tcBorders>
              <w:top w:val="nil"/>
              <w:left w:val="nil"/>
              <w:bottom w:val="single" w:sz="4" w:space="0" w:color="auto"/>
              <w:right w:val="single" w:sz="4" w:space="0" w:color="auto"/>
            </w:tcBorders>
            <w:shd w:val="clear" w:color="auto" w:fill="auto"/>
            <w:noWrap/>
            <w:vAlign w:val="center"/>
            <w:hideMark/>
          </w:tcPr>
          <w:p w14:paraId="754D0168"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AFP0831,2-S22/4</w:t>
            </w:r>
          </w:p>
        </w:tc>
        <w:tc>
          <w:tcPr>
            <w:tcW w:w="986" w:type="dxa"/>
            <w:tcBorders>
              <w:top w:val="nil"/>
              <w:left w:val="nil"/>
              <w:bottom w:val="single" w:sz="4" w:space="0" w:color="auto"/>
              <w:right w:val="single" w:sz="4" w:space="0" w:color="auto"/>
            </w:tcBorders>
            <w:shd w:val="clear" w:color="auto" w:fill="auto"/>
            <w:noWrap/>
            <w:vAlign w:val="center"/>
            <w:hideMark/>
          </w:tcPr>
          <w:p w14:paraId="263BF0BD" w14:textId="1549E5A5"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AFP0841.</w:t>
            </w:r>
            <w:r w:rsidR="00EE6B48" w:rsidRPr="00E16EC9">
              <w:rPr>
                <w:rFonts w:eastAsia="Times New Roman" w:cs="Arial"/>
                <w:color w:val="000000"/>
                <w:sz w:val="20"/>
                <w:szCs w:val="20"/>
                <w:lang w:eastAsia="et-EE"/>
              </w:rPr>
              <w:t xml:space="preserve"> </w:t>
            </w:r>
            <w:r w:rsidRPr="00E16EC9">
              <w:rPr>
                <w:rFonts w:eastAsia="Times New Roman" w:cs="Arial"/>
                <w:color w:val="000000"/>
                <w:sz w:val="20"/>
                <w:szCs w:val="20"/>
                <w:lang w:eastAsia="et-EE"/>
              </w:rPr>
              <w:t>A-M30/4</w:t>
            </w:r>
          </w:p>
        </w:tc>
        <w:tc>
          <w:tcPr>
            <w:tcW w:w="1208" w:type="dxa"/>
            <w:tcBorders>
              <w:top w:val="nil"/>
              <w:left w:val="nil"/>
              <w:bottom w:val="single" w:sz="4" w:space="0" w:color="auto"/>
              <w:right w:val="single" w:sz="4" w:space="0" w:color="auto"/>
            </w:tcBorders>
            <w:shd w:val="clear" w:color="auto" w:fill="auto"/>
            <w:noWrap/>
            <w:vAlign w:val="center"/>
            <w:hideMark/>
          </w:tcPr>
          <w:p w14:paraId="648F432C"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AFP0841.2-S13/4</w:t>
            </w:r>
          </w:p>
        </w:tc>
        <w:tc>
          <w:tcPr>
            <w:tcW w:w="1060" w:type="dxa"/>
            <w:tcBorders>
              <w:top w:val="nil"/>
              <w:left w:val="nil"/>
              <w:bottom w:val="single" w:sz="4" w:space="0" w:color="auto"/>
              <w:right w:val="single" w:sz="4" w:space="0" w:color="auto"/>
            </w:tcBorders>
            <w:shd w:val="clear" w:color="auto" w:fill="auto"/>
            <w:noWrap/>
            <w:vAlign w:val="center"/>
            <w:hideMark/>
          </w:tcPr>
          <w:p w14:paraId="6710D7E2" w14:textId="77777777" w:rsidR="00FD7B92" w:rsidRPr="00E16EC9" w:rsidRDefault="00FD7B92" w:rsidP="00FD7B92">
            <w:pPr>
              <w:spacing w:before="0" w:after="0"/>
              <w:jc w:val="center"/>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Piranha</w:t>
            </w:r>
            <w:proofErr w:type="spellEnd"/>
            <w:r w:rsidRPr="00E16EC9">
              <w:rPr>
                <w:rFonts w:eastAsia="Times New Roman" w:cs="Arial"/>
                <w:color w:val="000000"/>
                <w:sz w:val="20"/>
                <w:szCs w:val="20"/>
                <w:lang w:eastAsia="et-EE"/>
              </w:rPr>
              <w:t xml:space="preserve"> S12/2</w:t>
            </w:r>
          </w:p>
        </w:tc>
        <w:tc>
          <w:tcPr>
            <w:tcW w:w="1208" w:type="dxa"/>
            <w:tcBorders>
              <w:top w:val="nil"/>
              <w:left w:val="nil"/>
              <w:bottom w:val="single" w:sz="4" w:space="0" w:color="auto"/>
              <w:right w:val="single" w:sz="4" w:space="0" w:color="auto"/>
            </w:tcBorders>
            <w:shd w:val="clear" w:color="auto" w:fill="auto"/>
            <w:noWrap/>
            <w:vAlign w:val="center"/>
            <w:hideMark/>
          </w:tcPr>
          <w:p w14:paraId="0C36DE55"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AFP0831,2-S22/4</w:t>
            </w:r>
          </w:p>
        </w:tc>
        <w:tc>
          <w:tcPr>
            <w:tcW w:w="1188" w:type="dxa"/>
            <w:tcBorders>
              <w:top w:val="nil"/>
              <w:left w:val="nil"/>
              <w:bottom w:val="single" w:sz="4" w:space="0" w:color="auto"/>
              <w:right w:val="single" w:sz="4" w:space="0" w:color="auto"/>
            </w:tcBorders>
            <w:shd w:val="clear" w:color="auto" w:fill="auto"/>
            <w:noWrap/>
            <w:vAlign w:val="center"/>
            <w:hideMark/>
          </w:tcPr>
          <w:p w14:paraId="2FFC2591" w14:textId="55B656B9"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AFP0841,</w:t>
            </w:r>
            <w:r w:rsidR="00EE6B48" w:rsidRPr="00E16EC9">
              <w:rPr>
                <w:rFonts w:eastAsia="Times New Roman" w:cs="Arial"/>
                <w:color w:val="000000"/>
                <w:sz w:val="20"/>
                <w:szCs w:val="20"/>
                <w:lang w:eastAsia="et-EE"/>
              </w:rPr>
              <w:t xml:space="preserve"> </w:t>
            </w:r>
            <w:r w:rsidRPr="00E16EC9">
              <w:rPr>
                <w:rFonts w:eastAsia="Times New Roman" w:cs="Arial"/>
                <w:color w:val="000000"/>
                <w:sz w:val="20"/>
                <w:szCs w:val="20"/>
                <w:lang w:eastAsia="et-EE"/>
              </w:rPr>
              <w:t>2S13/4</w:t>
            </w:r>
          </w:p>
        </w:tc>
        <w:tc>
          <w:tcPr>
            <w:tcW w:w="1236" w:type="dxa"/>
            <w:tcBorders>
              <w:top w:val="nil"/>
              <w:left w:val="nil"/>
              <w:bottom w:val="single" w:sz="4" w:space="0" w:color="auto"/>
              <w:right w:val="single" w:sz="4" w:space="0" w:color="auto"/>
            </w:tcBorders>
            <w:shd w:val="clear" w:color="auto" w:fill="auto"/>
            <w:noWrap/>
            <w:vAlign w:val="center"/>
            <w:hideMark/>
          </w:tcPr>
          <w:p w14:paraId="7739F879"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AFP0841.2-S13/4</w:t>
            </w:r>
          </w:p>
        </w:tc>
        <w:tc>
          <w:tcPr>
            <w:tcW w:w="1134" w:type="dxa"/>
            <w:tcBorders>
              <w:top w:val="nil"/>
              <w:left w:val="nil"/>
              <w:bottom w:val="single" w:sz="4" w:space="0" w:color="auto"/>
              <w:right w:val="single" w:sz="4" w:space="0" w:color="auto"/>
            </w:tcBorders>
            <w:shd w:val="clear" w:color="auto" w:fill="auto"/>
            <w:noWrap/>
            <w:vAlign w:val="center"/>
            <w:hideMark/>
          </w:tcPr>
          <w:p w14:paraId="05FE4122"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AFP0831.2-S22/4</w:t>
            </w:r>
          </w:p>
        </w:tc>
        <w:tc>
          <w:tcPr>
            <w:tcW w:w="1287" w:type="dxa"/>
            <w:tcBorders>
              <w:top w:val="nil"/>
              <w:left w:val="nil"/>
              <w:bottom w:val="single" w:sz="4" w:space="0" w:color="auto"/>
              <w:right w:val="single" w:sz="4" w:space="0" w:color="auto"/>
            </w:tcBorders>
            <w:shd w:val="clear" w:color="auto" w:fill="auto"/>
            <w:noWrap/>
            <w:vAlign w:val="center"/>
            <w:hideMark/>
          </w:tcPr>
          <w:p w14:paraId="06155C8B"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AFP0831.2-S22/4</w:t>
            </w:r>
          </w:p>
        </w:tc>
      </w:tr>
      <w:tr w:rsidR="00FD7B92" w:rsidRPr="00E16EC9" w14:paraId="016AB7DF" w14:textId="77777777" w:rsidTr="00EE6B48">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0188943" w14:textId="77777777" w:rsidR="00FD7B92" w:rsidRPr="00E16EC9" w:rsidRDefault="00FD7B92" w:rsidP="00FD7B9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1208" w:type="dxa"/>
            <w:tcBorders>
              <w:top w:val="nil"/>
              <w:left w:val="nil"/>
              <w:bottom w:val="single" w:sz="4" w:space="0" w:color="auto"/>
              <w:right w:val="single" w:sz="4" w:space="0" w:color="auto"/>
            </w:tcBorders>
            <w:shd w:val="clear" w:color="auto" w:fill="auto"/>
            <w:noWrap/>
            <w:vAlign w:val="center"/>
            <w:hideMark/>
          </w:tcPr>
          <w:p w14:paraId="6856868F"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1208" w:type="dxa"/>
            <w:tcBorders>
              <w:top w:val="nil"/>
              <w:left w:val="nil"/>
              <w:bottom w:val="single" w:sz="4" w:space="0" w:color="auto"/>
              <w:right w:val="single" w:sz="4" w:space="0" w:color="auto"/>
            </w:tcBorders>
            <w:shd w:val="clear" w:color="auto" w:fill="auto"/>
            <w:noWrap/>
            <w:vAlign w:val="center"/>
            <w:hideMark/>
          </w:tcPr>
          <w:p w14:paraId="5A751721"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986" w:type="dxa"/>
            <w:tcBorders>
              <w:top w:val="nil"/>
              <w:left w:val="nil"/>
              <w:bottom w:val="single" w:sz="4" w:space="0" w:color="auto"/>
              <w:right w:val="single" w:sz="4" w:space="0" w:color="auto"/>
            </w:tcBorders>
            <w:shd w:val="clear" w:color="auto" w:fill="auto"/>
            <w:noWrap/>
            <w:vAlign w:val="center"/>
            <w:hideMark/>
          </w:tcPr>
          <w:p w14:paraId="59053E81"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3</w:t>
            </w:r>
          </w:p>
        </w:tc>
        <w:tc>
          <w:tcPr>
            <w:tcW w:w="1208" w:type="dxa"/>
            <w:tcBorders>
              <w:top w:val="nil"/>
              <w:left w:val="nil"/>
              <w:bottom w:val="single" w:sz="4" w:space="0" w:color="auto"/>
              <w:right w:val="single" w:sz="4" w:space="0" w:color="auto"/>
            </w:tcBorders>
            <w:shd w:val="clear" w:color="auto" w:fill="auto"/>
            <w:noWrap/>
            <w:vAlign w:val="center"/>
            <w:hideMark/>
          </w:tcPr>
          <w:p w14:paraId="393BBBD2"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1.3</w:t>
            </w:r>
          </w:p>
        </w:tc>
        <w:tc>
          <w:tcPr>
            <w:tcW w:w="1060" w:type="dxa"/>
            <w:tcBorders>
              <w:top w:val="nil"/>
              <w:left w:val="nil"/>
              <w:bottom w:val="single" w:sz="4" w:space="0" w:color="auto"/>
              <w:right w:val="single" w:sz="4" w:space="0" w:color="auto"/>
            </w:tcBorders>
            <w:shd w:val="clear" w:color="auto" w:fill="auto"/>
            <w:noWrap/>
            <w:vAlign w:val="center"/>
            <w:hideMark/>
          </w:tcPr>
          <w:p w14:paraId="43A142C7"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1.2</w:t>
            </w:r>
          </w:p>
        </w:tc>
        <w:tc>
          <w:tcPr>
            <w:tcW w:w="1208" w:type="dxa"/>
            <w:tcBorders>
              <w:top w:val="nil"/>
              <w:left w:val="nil"/>
              <w:bottom w:val="single" w:sz="4" w:space="0" w:color="auto"/>
              <w:right w:val="single" w:sz="4" w:space="0" w:color="auto"/>
            </w:tcBorders>
            <w:shd w:val="clear" w:color="auto" w:fill="auto"/>
            <w:noWrap/>
            <w:vAlign w:val="center"/>
            <w:hideMark/>
          </w:tcPr>
          <w:p w14:paraId="1C8B9DD1"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1188" w:type="dxa"/>
            <w:tcBorders>
              <w:top w:val="nil"/>
              <w:left w:val="nil"/>
              <w:bottom w:val="single" w:sz="4" w:space="0" w:color="auto"/>
              <w:right w:val="single" w:sz="4" w:space="0" w:color="auto"/>
            </w:tcBorders>
            <w:shd w:val="clear" w:color="auto" w:fill="auto"/>
            <w:noWrap/>
            <w:vAlign w:val="center"/>
            <w:hideMark/>
          </w:tcPr>
          <w:p w14:paraId="33322661"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1.3</w:t>
            </w:r>
          </w:p>
        </w:tc>
        <w:tc>
          <w:tcPr>
            <w:tcW w:w="1236" w:type="dxa"/>
            <w:tcBorders>
              <w:top w:val="nil"/>
              <w:left w:val="nil"/>
              <w:bottom w:val="single" w:sz="4" w:space="0" w:color="auto"/>
              <w:right w:val="single" w:sz="4" w:space="0" w:color="auto"/>
            </w:tcBorders>
            <w:shd w:val="clear" w:color="auto" w:fill="auto"/>
            <w:noWrap/>
            <w:vAlign w:val="center"/>
            <w:hideMark/>
          </w:tcPr>
          <w:p w14:paraId="25F72DB5"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1.3</w:t>
            </w:r>
          </w:p>
        </w:tc>
        <w:tc>
          <w:tcPr>
            <w:tcW w:w="1134" w:type="dxa"/>
            <w:tcBorders>
              <w:top w:val="nil"/>
              <w:left w:val="nil"/>
              <w:bottom w:val="single" w:sz="4" w:space="0" w:color="auto"/>
              <w:right w:val="single" w:sz="4" w:space="0" w:color="auto"/>
            </w:tcBorders>
            <w:shd w:val="clear" w:color="auto" w:fill="auto"/>
            <w:noWrap/>
            <w:vAlign w:val="center"/>
            <w:hideMark/>
          </w:tcPr>
          <w:p w14:paraId="16A143C3"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1.3</w:t>
            </w:r>
          </w:p>
        </w:tc>
        <w:tc>
          <w:tcPr>
            <w:tcW w:w="1287" w:type="dxa"/>
            <w:tcBorders>
              <w:top w:val="nil"/>
              <w:left w:val="nil"/>
              <w:bottom w:val="single" w:sz="4" w:space="0" w:color="auto"/>
              <w:right w:val="single" w:sz="4" w:space="0" w:color="auto"/>
            </w:tcBorders>
            <w:shd w:val="clear" w:color="auto" w:fill="auto"/>
            <w:noWrap/>
            <w:vAlign w:val="center"/>
            <w:hideMark/>
          </w:tcPr>
          <w:p w14:paraId="43B13C7F"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1.3</w:t>
            </w:r>
          </w:p>
        </w:tc>
      </w:tr>
      <w:tr w:rsidR="00FD7B92" w:rsidRPr="00E16EC9" w14:paraId="2DF5019C" w14:textId="77777777" w:rsidTr="00EE6B48">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61C906B" w14:textId="77777777" w:rsidR="00FD7B92" w:rsidRPr="00E16EC9" w:rsidRDefault="00FD7B92" w:rsidP="00FD7B9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1208" w:type="dxa"/>
            <w:tcBorders>
              <w:top w:val="nil"/>
              <w:left w:val="nil"/>
              <w:bottom w:val="single" w:sz="4" w:space="0" w:color="auto"/>
              <w:right w:val="single" w:sz="4" w:space="0" w:color="auto"/>
            </w:tcBorders>
            <w:shd w:val="clear" w:color="auto" w:fill="auto"/>
            <w:noWrap/>
            <w:vAlign w:val="center"/>
            <w:hideMark/>
          </w:tcPr>
          <w:p w14:paraId="40DD51BB"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10.8</w:t>
            </w:r>
          </w:p>
        </w:tc>
        <w:tc>
          <w:tcPr>
            <w:tcW w:w="1208" w:type="dxa"/>
            <w:tcBorders>
              <w:top w:val="nil"/>
              <w:left w:val="nil"/>
              <w:bottom w:val="single" w:sz="4" w:space="0" w:color="auto"/>
              <w:right w:val="single" w:sz="4" w:space="0" w:color="auto"/>
            </w:tcBorders>
            <w:shd w:val="clear" w:color="auto" w:fill="auto"/>
            <w:noWrap/>
            <w:vAlign w:val="center"/>
            <w:hideMark/>
          </w:tcPr>
          <w:p w14:paraId="059557DE"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10.8</w:t>
            </w:r>
          </w:p>
        </w:tc>
        <w:tc>
          <w:tcPr>
            <w:tcW w:w="986" w:type="dxa"/>
            <w:tcBorders>
              <w:top w:val="nil"/>
              <w:left w:val="nil"/>
              <w:bottom w:val="single" w:sz="4" w:space="0" w:color="auto"/>
              <w:right w:val="single" w:sz="4" w:space="0" w:color="auto"/>
            </w:tcBorders>
            <w:shd w:val="clear" w:color="auto" w:fill="auto"/>
            <w:noWrap/>
            <w:vAlign w:val="center"/>
            <w:hideMark/>
          </w:tcPr>
          <w:p w14:paraId="4D588676"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1208" w:type="dxa"/>
            <w:tcBorders>
              <w:top w:val="nil"/>
              <w:left w:val="nil"/>
              <w:bottom w:val="single" w:sz="4" w:space="0" w:color="auto"/>
              <w:right w:val="single" w:sz="4" w:space="0" w:color="auto"/>
            </w:tcBorders>
            <w:shd w:val="clear" w:color="auto" w:fill="auto"/>
            <w:noWrap/>
            <w:vAlign w:val="center"/>
            <w:hideMark/>
          </w:tcPr>
          <w:p w14:paraId="582B3A27"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7.2</w:t>
            </w:r>
          </w:p>
        </w:tc>
        <w:tc>
          <w:tcPr>
            <w:tcW w:w="1060" w:type="dxa"/>
            <w:tcBorders>
              <w:top w:val="nil"/>
              <w:left w:val="nil"/>
              <w:bottom w:val="single" w:sz="4" w:space="0" w:color="auto"/>
              <w:right w:val="single" w:sz="4" w:space="0" w:color="auto"/>
            </w:tcBorders>
            <w:shd w:val="clear" w:color="auto" w:fill="auto"/>
            <w:noWrap/>
            <w:vAlign w:val="center"/>
            <w:hideMark/>
          </w:tcPr>
          <w:p w14:paraId="0D62C97B"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23</w:t>
            </w:r>
          </w:p>
        </w:tc>
        <w:tc>
          <w:tcPr>
            <w:tcW w:w="1208" w:type="dxa"/>
            <w:tcBorders>
              <w:top w:val="nil"/>
              <w:left w:val="nil"/>
              <w:bottom w:val="single" w:sz="4" w:space="0" w:color="auto"/>
              <w:right w:val="single" w:sz="4" w:space="0" w:color="auto"/>
            </w:tcBorders>
            <w:shd w:val="clear" w:color="auto" w:fill="auto"/>
            <w:noWrap/>
            <w:vAlign w:val="center"/>
            <w:hideMark/>
          </w:tcPr>
          <w:p w14:paraId="21D828F6"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10.8</w:t>
            </w:r>
          </w:p>
        </w:tc>
        <w:tc>
          <w:tcPr>
            <w:tcW w:w="1188" w:type="dxa"/>
            <w:tcBorders>
              <w:top w:val="nil"/>
              <w:left w:val="nil"/>
              <w:bottom w:val="single" w:sz="4" w:space="0" w:color="auto"/>
              <w:right w:val="single" w:sz="4" w:space="0" w:color="auto"/>
            </w:tcBorders>
            <w:shd w:val="clear" w:color="auto" w:fill="auto"/>
            <w:noWrap/>
            <w:vAlign w:val="center"/>
            <w:hideMark/>
          </w:tcPr>
          <w:p w14:paraId="7CA81E76"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7.2</w:t>
            </w:r>
          </w:p>
        </w:tc>
        <w:tc>
          <w:tcPr>
            <w:tcW w:w="1236" w:type="dxa"/>
            <w:tcBorders>
              <w:top w:val="nil"/>
              <w:left w:val="nil"/>
              <w:bottom w:val="single" w:sz="4" w:space="0" w:color="auto"/>
              <w:right w:val="single" w:sz="4" w:space="0" w:color="auto"/>
            </w:tcBorders>
            <w:shd w:val="clear" w:color="auto" w:fill="auto"/>
            <w:noWrap/>
            <w:vAlign w:val="center"/>
            <w:hideMark/>
          </w:tcPr>
          <w:p w14:paraId="58A57E71"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7.2</w:t>
            </w:r>
          </w:p>
        </w:tc>
        <w:tc>
          <w:tcPr>
            <w:tcW w:w="1134" w:type="dxa"/>
            <w:tcBorders>
              <w:top w:val="nil"/>
              <w:left w:val="nil"/>
              <w:bottom w:val="single" w:sz="4" w:space="0" w:color="auto"/>
              <w:right w:val="single" w:sz="4" w:space="0" w:color="auto"/>
            </w:tcBorders>
            <w:shd w:val="clear" w:color="auto" w:fill="auto"/>
            <w:noWrap/>
            <w:vAlign w:val="center"/>
            <w:hideMark/>
          </w:tcPr>
          <w:p w14:paraId="5FF08C57"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10.8</w:t>
            </w:r>
          </w:p>
        </w:tc>
        <w:tc>
          <w:tcPr>
            <w:tcW w:w="1287" w:type="dxa"/>
            <w:tcBorders>
              <w:top w:val="nil"/>
              <w:left w:val="nil"/>
              <w:bottom w:val="single" w:sz="4" w:space="0" w:color="auto"/>
              <w:right w:val="single" w:sz="4" w:space="0" w:color="auto"/>
            </w:tcBorders>
            <w:shd w:val="clear" w:color="auto" w:fill="auto"/>
            <w:noWrap/>
            <w:vAlign w:val="center"/>
            <w:hideMark/>
          </w:tcPr>
          <w:p w14:paraId="2A44D6E6"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10.8</w:t>
            </w:r>
          </w:p>
        </w:tc>
      </w:tr>
      <w:tr w:rsidR="00FD7B92" w:rsidRPr="00E16EC9" w14:paraId="1266C8D3" w14:textId="77777777" w:rsidTr="00EE6B48">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B4B7F29" w14:textId="77777777" w:rsidR="00FD7B92" w:rsidRPr="00E16EC9" w:rsidRDefault="00FD7B92" w:rsidP="00FD7B9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1208" w:type="dxa"/>
            <w:tcBorders>
              <w:top w:val="nil"/>
              <w:left w:val="nil"/>
              <w:bottom w:val="single" w:sz="4" w:space="0" w:color="auto"/>
              <w:right w:val="single" w:sz="4" w:space="0" w:color="auto"/>
            </w:tcBorders>
            <w:shd w:val="clear" w:color="auto" w:fill="auto"/>
            <w:noWrap/>
            <w:vAlign w:val="center"/>
            <w:hideMark/>
          </w:tcPr>
          <w:p w14:paraId="0A5A184C"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1208" w:type="dxa"/>
            <w:tcBorders>
              <w:top w:val="nil"/>
              <w:left w:val="nil"/>
              <w:bottom w:val="single" w:sz="4" w:space="0" w:color="auto"/>
              <w:right w:val="single" w:sz="4" w:space="0" w:color="auto"/>
            </w:tcBorders>
            <w:shd w:val="clear" w:color="auto" w:fill="auto"/>
            <w:noWrap/>
            <w:vAlign w:val="center"/>
            <w:hideMark/>
          </w:tcPr>
          <w:p w14:paraId="3D62CB44"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986" w:type="dxa"/>
            <w:tcBorders>
              <w:top w:val="nil"/>
              <w:left w:val="nil"/>
              <w:bottom w:val="single" w:sz="4" w:space="0" w:color="auto"/>
              <w:right w:val="single" w:sz="4" w:space="0" w:color="auto"/>
            </w:tcBorders>
            <w:shd w:val="clear" w:color="auto" w:fill="auto"/>
            <w:noWrap/>
            <w:vAlign w:val="center"/>
            <w:hideMark/>
          </w:tcPr>
          <w:p w14:paraId="121CB743"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1208" w:type="dxa"/>
            <w:tcBorders>
              <w:top w:val="nil"/>
              <w:left w:val="nil"/>
              <w:bottom w:val="single" w:sz="4" w:space="0" w:color="auto"/>
              <w:right w:val="single" w:sz="4" w:space="0" w:color="auto"/>
            </w:tcBorders>
            <w:shd w:val="clear" w:color="auto" w:fill="auto"/>
            <w:noWrap/>
            <w:vAlign w:val="center"/>
            <w:hideMark/>
          </w:tcPr>
          <w:p w14:paraId="72AF4AB8"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1060" w:type="dxa"/>
            <w:tcBorders>
              <w:top w:val="nil"/>
              <w:left w:val="nil"/>
              <w:bottom w:val="single" w:sz="4" w:space="0" w:color="auto"/>
              <w:right w:val="single" w:sz="4" w:space="0" w:color="auto"/>
            </w:tcBorders>
            <w:shd w:val="clear" w:color="auto" w:fill="auto"/>
            <w:noWrap/>
            <w:vAlign w:val="center"/>
            <w:hideMark/>
          </w:tcPr>
          <w:p w14:paraId="49D27CB0"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208" w:type="dxa"/>
            <w:tcBorders>
              <w:top w:val="nil"/>
              <w:left w:val="nil"/>
              <w:bottom w:val="single" w:sz="4" w:space="0" w:color="auto"/>
              <w:right w:val="single" w:sz="4" w:space="0" w:color="auto"/>
            </w:tcBorders>
            <w:shd w:val="clear" w:color="auto" w:fill="auto"/>
            <w:noWrap/>
            <w:vAlign w:val="center"/>
            <w:hideMark/>
          </w:tcPr>
          <w:p w14:paraId="2B0651EB"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1188" w:type="dxa"/>
            <w:tcBorders>
              <w:top w:val="nil"/>
              <w:left w:val="nil"/>
              <w:bottom w:val="single" w:sz="4" w:space="0" w:color="auto"/>
              <w:right w:val="single" w:sz="4" w:space="0" w:color="auto"/>
            </w:tcBorders>
            <w:shd w:val="clear" w:color="auto" w:fill="auto"/>
            <w:noWrap/>
            <w:vAlign w:val="center"/>
            <w:hideMark/>
          </w:tcPr>
          <w:p w14:paraId="2C816004"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1236" w:type="dxa"/>
            <w:tcBorders>
              <w:top w:val="nil"/>
              <w:left w:val="nil"/>
              <w:bottom w:val="single" w:sz="4" w:space="0" w:color="auto"/>
              <w:right w:val="single" w:sz="4" w:space="0" w:color="auto"/>
            </w:tcBorders>
            <w:shd w:val="clear" w:color="auto" w:fill="auto"/>
            <w:noWrap/>
            <w:vAlign w:val="center"/>
            <w:hideMark/>
          </w:tcPr>
          <w:p w14:paraId="7A4D4367"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1134" w:type="dxa"/>
            <w:tcBorders>
              <w:top w:val="nil"/>
              <w:left w:val="nil"/>
              <w:bottom w:val="single" w:sz="4" w:space="0" w:color="auto"/>
              <w:right w:val="single" w:sz="4" w:space="0" w:color="auto"/>
            </w:tcBorders>
            <w:shd w:val="clear" w:color="auto" w:fill="auto"/>
            <w:noWrap/>
            <w:vAlign w:val="center"/>
            <w:hideMark/>
          </w:tcPr>
          <w:p w14:paraId="011FD157"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13</w:t>
            </w:r>
          </w:p>
        </w:tc>
        <w:tc>
          <w:tcPr>
            <w:tcW w:w="1287" w:type="dxa"/>
            <w:tcBorders>
              <w:top w:val="nil"/>
              <w:left w:val="nil"/>
              <w:bottom w:val="single" w:sz="4" w:space="0" w:color="auto"/>
              <w:right w:val="single" w:sz="4" w:space="0" w:color="auto"/>
            </w:tcBorders>
            <w:shd w:val="clear" w:color="auto" w:fill="auto"/>
            <w:noWrap/>
            <w:vAlign w:val="center"/>
            <w:hideMark/>
          </w:tcPr>
          <w:p w14:paraId="3CAEA117"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13</w:t>
            </w:r>
          </w:p>
        </w:tc>
      </w:tr>
      <w:tr w:rsidR="00FD7B92" w:rsidRPr="00E16EC9" w14:paraId="095E746A" w14:textId="77777777" w:rsidTr="00EE6B48">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C3300F3" w14:textId="77777777" w:rsidR="00FD7B92" w:rsidRPr="00E16EC9" w:rsidRDefault="00FD7B92" w:rsidP="00FD7B9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1208" w:type="dxa"/>
            <w:tcBorders>
              <w:top w:val="nil"/>
              <w:left w:val="nil"/>
              <w:bottom w:val="single" w:sz="4" w:space="0" w:color="auto"/>
              <w:right w:val="single" w:sz="4" w:space="0" w:color="auto"/>
            </w:tcBorders>
            <w:shd w:val="clear" w:color="auto" w:fill="auto"/>
            <w:noWrap/>
            <w:vAlign w:val="center"/>
            <w:hideMark/>
          </w:tcPr>
          <w:p w14:paraId="1BB829E5"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1208" w:type="dxa"/>
            <w:tcBorders>
              <w:top w:val="nil"/>
              <w:left w:val="nil"/>
              <w:bottom w:val="single" w:sz="4" w:space="0" w:color="auto"/>
              <w:right w:val="single" w:sz="4" w:space="0" w:color="auto"/>
            </w:tcBorders>
            <w:shd w:val="clear" w:color="auto" w:fill="auto"/>
            <w:noWrap/>
            <w:vAlign w:val="center"/>
            <w:hideMark/>
          </w:tcPr>
          <w:p w14:paraId="032BF1D7"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986" w:type="dxa"/>
            <w:tcBorders>
              <w:top w:val="nil"/>
              <w:left w:val="nil"/>
              <w:bottom w:val="single" w:sz="4" w:space="0" w:color="auto"/>
              <w:right w:val="single" w:sz="4" w:space="0" w:color="auto"/>
            </w:tcBorders>
            <w:shd w:val="clear" w:color="auto" w:fill="auto"/>
            <w:noWrap/>
            <w:vAlign w:val="center"/>
            <w:hideMark/>
          </w:tcPr>
          <w:p w14:paraId="47E968B2"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1208" w:type="dxa"/>
            <w:tcBorders>
              <w:top w:val="nil"/>
              <w:left w:val="nil"/>
              <w:bottom w:val="single" w:sz="4" w:space="0" w:color="auto"/>
              <w:right w:val="single" w:sz="4" w:space="0" w:color="auto"/>
            </w:tcBorders>
            <w:shd w:val="clear" w:color="auto" w:fill="auto"/>
            <w:noWrap/>
            <w:vAlign w:val="center"/>
            <w:hideMark/>
          </w:tcPr>
          <w:p w14:paraId="60625938"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91</w:t>
            </w:r>
          </w:p>
        </w:tc>
        <w:tc>
          <w:tcPr>
            <w:tcW w:w="1060" w:type="dxa"/>
            <w:tcBorders>
              <w:top w:val="nil"/>
              <w:left w:val="nil"/>
              <w:bottom w:val="single" w:sz="4" w:space="0" w:color="auto"/>
              <w:right w:val="single" w:sz="4" w:space="0" w:color="auto"/>
            </w:tcBorders>
            <w:shd w:val="clear" w:color="auto" w:fill="auto"/>
            <w:noWrap/>
            <w:vAlign w:val="center"/>
            <w:hideMark/>
          </w:tcPr>
          <w:p w14:paraId="3805A10C"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9</w:t>
            </w:r>
          </w:p>
        </w:tc>
        <w:tc>
          <w:tcPr>
            <w:tcW w:w="1208" w:type="dxa"/>
            <w:tcBorders>
              <w:top w:val="nil"/>
              <w:left w:val="nil"/>
              <w:bottom w:val="single" w:sz="4" w:space="0" w:color="auto"/>
              <w:right w:val="single" w:sz="4" w:space="0" w:color="auto"/>
            </w:tcBorders>
            <w:shd w:val="clear" w:color="auto" w:fill="auto"/>
            <w:noWrap/>
            <w:vAlign w:val="center"/>
            <w:hideMark/>
          </w:tcPr>
          <w:p w14:paraId="4B000BD2"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1188" w:type="dxa"/>
            <w:tcBorders>
              <w:top w:val="nil"/>
              <w:left w:val="nil"/>
              <w:bottom w:val="single" w:sz="4" w:space="0" w:color="auto"/>
              <w:right w:val="single" w:sz="4" w:space="0" w:color="auto"/>
            </w:tcBorders>
            <w:shd w:val="clear" w:color="auto" w:fill="auto"/>
            <w:noWrap/>
            <w:vAlign w:val="center"/>
            <w:hideMark/>
          </w:tcPr>
          <w:p w14:paraId="5BD2558C"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91</w:t>
            </w:r>
          </w:p>
        </w:tc>
        <w:tc>
          <w:tcPr>
            <w:tcW w:w="1236" w:type="dxa"/>
            <w:tcBorders>
              <w:top w:val="nil"/>
              <w:left w:val="nil"/>
              <w:bottom w:val="single" w:sz="4" w:space="0" w:color="auto"/>
              <w:right w:val="single" w:sz="4" w:space="0" w:color="auto"/>
            </w:tcBorders>
            <w:shd w:val="clear" w:color="auto" w:fill="auto"/>
            <w:noWrap/>
            <w:vAlign w:val="center"/>
            <w:hideMark/>
          </w:tcPr>
          <w:p w14:paraId="2F28C908"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91</w:t>
            </w:r>
          </w:p>
        </w:tc>
        <w:tc>
          <w:tcPr>
            <w:tcW w:w="1134" w:type="dxa"/>
            <w:tcBorders>
              <w:top w:val="nil"/>
              <w:left w:val="nil"/>
              <w:bottom w:val="single" w:sz="4" w:space="0" w:color="auto"/>
              <w:right w:val="single" w:sz="4" w:space="0" w:color="auto"/>
            </w:tcBorders>
            <w:shd w:val="clear" w:color="auto" w:fill="auto"/>
            <w:noWrap/>
            <w:vAlign w:val="center"/>
            <w:hideMark/>
          </w:tcPr>
          <w:p w14:paraId="4AB50455"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45</w:t>
            </w:r>
          </w:p>
        </w:tc>
        <w:tc>
          <w:tcPr>
            <w:tcW w:w="1287" w:type="dxa"/>
            <w:tcBorders>
              <w:top w:val="nil"/>
              <w:left w:val="nil"/>
              <w:bottom w:val="single" w:sz="4" w:space="0" w:color="auto"/>
              <w:right w:val="single" w:sz="4" w:space="0" w:color="auto"/>
            </w:tcBorders>
            <w:shd w:val="clear" w:color="auto" w:fill="auto"/>
            <w:noWrap/>
            <w:vAlign w:val="center"/>
            <w:hideMark/>
          </w:tcPr>
          <w:p w14:paraId="1D741536" w14:textId="77777777" w:rsidR="00FD7B92" w:rsidRPr="00E16EC9" w:rsidRDefault="00FD7B92" w:rsidP="00FD7B92">
            <w:pPr>
              <w:spacing w:before="0" w:after="0"/>
              <w:jc w:val="center"/>
              <w:rPr>
                <w:rFonts w:eastAsia="Times New Roman" w:cs="Arial"/>
                <w:sz w:val="20"/>
                <w:szCs w:val="20"/>
                <w:lang w:eastAsia="et-EE"/>
              </w:rPr>
            </w:pPr>
            <w:r w:rsidRPr="00E16EC9">
              <w:rPr>
                <w:rFonts w:eastAsia="Times New Roman" w:cs="Arial"/>
                <w:sz w:val="20"/>
                <w:szCs w:val="20"/>
                <w:lang w:eastAsia="et-EE"/>
              </w:rPr>
              <w:t>45</w:t>
            </w:r>
          </w:p>
        </w:tc>
      </w:tr>
      <w:tr w:rsidR="00FD7B92" w:rsidRPr="00E16EC9" w14:paraId="4E3462EA" w14:textId="77777777" w:rsidTr="00EE6B48">
        <w:tc>
          <w:tcPr>
            <w:tcW w:w="2405" w:type="dxa"/>
            <w:tcBorders>
              <w:top w:val="nil"/>
              <w:left w:val="single" w:sz="4" w:space="0" w:color="auto"/>
              <w:bottom w:val="single" w:sz="4" w:space="0" w:color="auto"/>
              <w:right w:val="single" w:sz="4" w:space="0" w:color="auto"/>
            </w:tcBorders>
            <w:shd w:val="clear" w:color="000000" w:fill="D9D9D9"/>
            <w:noWrap/>
            <w:vAlign w:val="center"/>
            <w:hideMark/>
          </w:tcPr>
          <w:p w14:paraId="07A4B80A" w14:textId="77777777" w:rsidR="00FD7B92" w:rsidRPr="00E16EC9" w:rsidRDefault="00FD7B92" w:rsidP="00FD7B9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1208" w:type="dxa"/>
            <w:tcBorders>
              <w:top w:val="nil"/>
              <w:left w:val="nil"/>
              <w:bottom w:val="single" w:sz="4" w:space="0" w:color="auto"/>
              <w:right w:val="single" w:sz="4" w:space="0" w:color="auto"/>
            </w:tcBorders>
            <w:shd w:val="clear" w:color="000000" w:fill="D9D9D9"/>
            <w:noWrap/>
            <w:vAlign w:val="center"/>
            <w:hideMark/>
          </w:tcPr>
          <w:p w14:paraId="55350D95"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208" w:type="dxa"/>
            <w:tcBorders>
              <w:top w:val="nil"/>
              <w:left w:val="nil"/>
              <w:bottom w:val="single" w:sz="4" w:space="0" w:color="auto"/>
              <w:right w:val="single" w:sz="4" w:space="0" w:color="auto"/>
            </w:tcBorders>
            <w:shd w:val="clear" w:color="000000" w:fill="D9D9D9"/>
            <w:noWrap/>
            <w:vAlign w:val="center"/>
            <w:hideMark/>
          </w:tcPr>
          <w:p w14:paraId="6F56DE93"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986" w:type="dxa"/>
            <w:tcBorders>
              <w:top w:val="nil"/>
              <w:left w:val="nil"/>
              <w:bottom w:val="single" w:sz="4" w:space="0" w:color="auto"/>
              <w:right w:val="single" w:sz="4" w:space="0" w:color="auto"/>
            </w:tcBorders>
            <w:shd w:val="clear" w:color="000000" w:fill="D9D9D9"/>
            <w:noWrap/>
            <w:vAlign w:val="center"/>
            <w:hideMark/>
          </w:tcPr>
          <w:p w14:paraId="72A5983F"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208" w:type="dxa"/>
            <w:tcBorders>
              <w:top w:val="nil"/>
              <w:left w:val="nil"/>
              <w:bottom w:val="single" w:sz="4" w:space="0" w:color="auto"/>
              <w:right w:val="single" w:sz="4" w:space="0" w:color="auto"/>
            </w:tcBorders>
            <w:shd w:val="clear" w:color="000000" w:fill="D9D9D9"/>
            <w:noWrap/>
            <w:vAlign w:val="center"/>
            <w:hideMark/>
          </w:tcPr>
          <w:p w14:paraId="55CEA9FD"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060" w:type="dxa"/>
            <w:tcBorders>
              <w:top w:val="nil"/>
              <w:left w:val="nil"/>
              <w:bottom w:val="single" w:sz="4" w:space="0" w:color="auto"/>
              <w:right w:val="single" w:sz="4" w:space="0" w:color="auto"/>
            </w:tcBorders>
            <w:shd w:val="clear" w:color="000000" w:fill="D9D9D9"/>
            <w:noWrap/>
            <w:vAlign w:val="center"/>
            <w:hideMark/>
          </w:tcPr>
          <w:p w14:paraId="745C278C"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208" w:type="dxa"/>
            <w:tcBorders>
              <w:top w:val="nil"/>
              <w:left w:val="nil"/>
              <w:bottom w:val="single" w:sz="4" w:space="0" w:color="auto"/>
              <w:right w:val="single" w:sz="4" w:space="0" w:color="auto"/>
            </w:tcBorders>
            <w:shd w:val="clear" w:color="000000" w:fill="D9D9D9"/>
            <w:noWrap/>
            <w:vAlign w:val="center"/>
            <w:hideMark/>
          </w:tcPr>
          <w:p w14:paraId="0E66217F"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188" w:type="dxa"/>
            <w:tcBorders>
              <w:top w:val="nil"/>
              <w:left w:val="nil"/>
              <w:bottom w:val="single" w:sz="4" w:space="0" w:color="auto"/>
              <w:right w:val="single" w:sz="4" w:space="0" w:color="auto"/>
            </w:tcBorders>
            <w:shd w:val="clear" w:color="000000" w:fill="D9D9D9"/>
            <w:noWrap/>
            <w:vAlign w:val="center"/>
            <w:hideMark/>
          </w:tcPr>
          <w:p w14:paraId="7F1FAD85"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236" w:type="dxa"/>
            <w:tcBorders>
              <w:top w:val="nil"/>
              <w:left w:val="nil"/>
              <w:bottom w:val="single" w:sz="4" w:space="0" w:color="auto"/>
              <w:right w:val="single" w:sz="4" w:space="0" w:color="auto"/>
            </w:tcBorders>
            <w:shd w:val="clear" w:color="000000" w:fill="D9D9D9"/>
            <w:noWrap/>
            <w:vAlign w:val="center"/>
            <w:hideMark/>
          </w:tcPr>
          <w:p w14:paraId="7D50C3D8"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134" w:type="dxa"/>
            <w:tcBorders>
              <w:top w:val="nil"/>
              <w:left w:val="nil"/>
              <w:bottom w:val="single" w:sz="4" w:space="0" w:color="auto"/>
              <w:right w:val="single" w:sz="4" w:space="0" w:color="auto"/>
            </w:tcBorders>
            <w:shd w:val="clear" w:color="000000" w:fill="D9D9D9"/>
            <w:noWrap/>
            <w:vAlign w:val="center"/>
            <w:hideMark/>
          </w:tcPr>
          <w:p w14:paraId="1E76317A"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287" w:type="dxa"/>
            <w:tcBorders>
              <w:top w:val="nil"/>
              <w:left w:val="nil"/>
              <w:bottom w:val="single" w:sz="4" w:space="0" w:color="auto"/>
              <w:right w:val="single" w:sz="4" w:space="0" w:color="auto"/>
            </w:tcBorders>
            <w:shd w:val="clear" w:color="000000" w:fill="D9D9D9"/>
            <w:noWrap/>
            <w:vAlign w:val="center"/>
            <w:hideMark/>
          </w:tcPr>
          <w:p w14:paraId="3754E079" w14:textId="77777777" w:rsidR="00FD7B92" w:rsidRPr="00E16EC9" w:rsidRDefault="00FD7B92" w:rsidP="00FD7B92">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r>
      <w:tr w:rsidR="00FD7B92" w:rsidRPr="00E16EC9" w14:paraId="634FAEB8" w14:textId="77777777" w:rsidTr="00EE6B48">
        <w:tc>
          <w:tcPr>
            <w:tcW w:w="2405" w:type="dxa"/>
            <w:tcBorders>
              <w:top w:val="nil"/>
              <w:left w:val="single" w:sz="4" w:space="0" w:color="auto"/>
              <w:bottom w:val="single" w:sz="4" w:space="0" w:color="auto"/>
              <w:right w:val="single" w:sz="4" w:space="0" w:color="auto"/>
            </w:tcBorders>
            <w:shd w:val="clear" w:color="auto" w:fill="auto"/>
            <w:vAlign w:val="center"/>
            <w:hideMark/>
          </w:tcPr>
          <w:p w14:paraId="4AC3867F" w14:textId="77777777" w:rsidR="00FD7B92" w:rsidRPr="00E16EC9" w:rsidRDefault="00FD7B92" w:rsidP="00FD7B9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1208" w:type="dxa"/>
            <w:tcBorders>
              <w:top w:val="nil"/>
              <w:left w:val="nil"/>
              <w:bottom w:val="single" w:sz="4" w:space="0" w:color="auto"/>
              <w:right w:val="single" w:sz="4" w:space="0" w:color="auto"/>
            </w:tcBorders>
            <w:shd w:val="clear" w:color="000000" w:fill="C6EFCE"/>
            <w:vAlign w:val="center"/>
            <w:hideMark/>
          </w:tcPr>
          <w:p w14:paraId="4A0B87A9"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08" w:type="dxa"/>
            <w:tcBorders>
              <w:top w:val="nil"/>
              <w:left w:val="nil"/>
              <w:bottom w:val="single" w:sz="4" w:space="0" w:color="auto"/>
              <w:right w:val="single" w:sz="4" w:space="0" w:color="auto"/>
            </w:tcBorders>
            <w:shd w:val="clear" w:color="000000" w:fill="C6EFCE"/>
            <w:vAlign w:val="center"/>
            <w:hideMark/>
          </w:tcPr>
          <w:p w14:paraId="376029D9"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986" w:type="dxa"/>
            <w:tcBorders>
              <w:top w:val="nil"/>
              <w:left w:val="nil"/>
              <w:bottom w:val="single" w:sz="4" w:space="0" w:color="auto"/>
              <w:right w:val="single" w:sz="4" w:space="0" w:color="auto"/>
            </w:tcBorders>
            <w:shd w:val="clear" w:color="000000" w:fill="C6EFCE"/>
            <w:vAlign w:val="center"/>
            <w:hideMark/>
          </w:tcPr>
          <w:p w14:paraId="7F32404C"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08" w:type="dxa"/>
            <w:tcBorders>
              <w:top w:val="nil"/>
              <w:left w:val="nil"/>
              <w:bottom w:val="single" w:sz="4" w:space="0" w:color="auto"/>
              <w:right w:val="single" w:sz="4" w:space="0" w:color="auto"/>
            </w:tcBorders>
            <w:shd w:val="clear" w:color="000000" w:fill="C6EFCE"/>
            <w:vAlign w:val="center"/>
            <w:hideMark/>
          </w:tcPr>
          <w:p w14:paraId="45D994FA"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060" w:type="dxa"/>
            <w:tcBorders>
              <w:top w:val="nil"/>
              <w:left w:val="nil"/>
              <w:bottom w:val="single" w:sz="4" w:space="0" w:color="auto"/>
              <w:right w:val="single" w:sz="4" w:space="0" w:color="auto"/>
            </w:tcBorders>
            <w:shd w:val="clear" w:color="000000" w:fill="C6EFCE"/>
            <w:vAlign w:val="center"/>
            <w:hideMark/>
          </w:tcPr>
          <w:p w14:paraId="47350DEA"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08" w:type="dxa"/>
            <w:tcBorders>
              <w:top w:val="nil"/>
              <w:left w:val="nil"/>
              <w:bottom w:val="single" w:sz="4" w:space="0" w:color="auto"/>
              <w:right w:val="single" w:sz="4" w:space="0" w:color="auto"/>
            </w:tcBorders>
            <w:shd w:val="clear" w:color="000000" w:fill="C6EFCE"/>
            <w:vAlign w:val="center"/>
            <w:hideMark/>
          </w:tcPr>
          <w:p w14:paraId="5963B4B4"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188" w:type="dxa"/>
            <w:tcBorders>
              <w:top w:val="nil"/>
              <w:left w:val="nil"/>
              <w:bottom w:val="single" w:sz="4" w:space="0" w:color="auto"/>
              <w:right w:val="single" w:sz="4" w:space="0" w:color="auto"/>
            </w:tcBorders>
            <w:shd w:val="clear" w:color="000000" w:fill="C6EFCE"/>
            <w:vAlign w:val="center"/>
            <w:hideMark/>
          </w:tcPr>
          <w:p w14:paraId="61185067"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36" w:type="dxa"/>
            <w:tcBorders>
              <w:top w:val="nil"/>
              <w:left w:val="nil"/>
              <w:bottom w:val="single" w:sz="4" w:space="0" w:color="auto"/>
              <w:right w:val="single" w:sz="4" w:space="0" w:color="auto"/>
            </w:tcBorders>
            <w:shd w:val="clear" w:color="000000" w:fill="C6EFCE"/>
            <w:vAlign w:val="center"/>
            <w:hideMark/>
          </w:tcPr>
          <w:p w14:paraId="7CD178A6"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0B0E7477"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87" w:type="dxa"/>
            <w:tcBorders>
              <w:top w:val="nil"/>
              <w:left w:val="nil"/>
              <w:bottom w:val="single" w:sz="4" w:space="0" w:color="auto"/>
              <w:right w:val="single" w:sz="4" w:space="0" w:color="auto"/>
            </w:tcBorders>
            <w:shd w:val="clear" w:color="000000" w:fill="C6EFCE"/>
            <w:vAlign w:val="center"/>
            <w:hideMark/>
          </w:tcPr>
          <w:p w14:paraId="4496ABF5"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FD7B92" w:rsidRPr="00E16EC9" w14:paraId="1954CE88" w14:textId="77777777" w:rsidTr="00EE6B48">
        <w:tc>
          <w:tcPr>
            <w:tcW w:w="2405" w:type="dxa"/>
            <w:tcBorders>
              <w:top w:val="nil"/>
              <w:left w:val="single" w:sz="4" w:space="0" w:color="auto"/>
              <w:bottom w:val="single" w:sz="4" w:space="0" w:color="auto"/>
              <w:right w:val="single" w:sz="4" w:space="0" w:color="auto"/>
            </w:tcBorders>
            <w:shd w:val="clear" w:color="auto" w:fill="auto"/>
            <w:vAlign w:val="center"/>
            <w:hideMark/>
          </w:tcPr>
          <w:p w14:paraId="02EEA516" w14:textId="77777777" w:rsidR="00FD7B92" w:rsidRPr="00E16EC9" w:rsidRDefault="00FD7B92" w:rsidP="00FD7B9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1208" w:type="dxa"/>
            <w:tcBorders>
              <w:top w:val="nil"/>
              <w:left w:val="nil"/>
              <w:bottom w:val="single" w:sz="4" w:space="0" w:color="auto"/>
              <w:right w:val="single" w:sz="4" w:space="0" w:color="auto"/>
            </w:tcBorders>
            <w:shd w:val="clear" w:color="000000" w:fill="C6EFCE"/>
            <w:vAlign w:val="center"/>
            <w:hideMark/>
          </w:tcPr>
          <w:p w14:paraId="183FE11C"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08" w:type="dxa"/>
            <w:tcBorders>
              <w:top w:val="nil"/>
              <w:left w:val="nil"/>
              <w:bottom w:val="single" w:sz="4" w:space="0" w:color="auto"/>
              <w:right w:val="single" w:sz="4" w:space="0" w:color="auto"/>
            </w:tcBorders>
            <w:shd w:val="clear" w:color="000000" w:fill="C6EFCE"/>
            <w:vAlign w:val="center"/>
            <w:hideMark/>
          </w:tcPr>
          <w:p w14:paraId="65ABB7C7"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986" w:type="dxa"/>
            <w:tcBorders>
              <w:top w:val="nil"/>
              <w:left w:val="nil"/>
              <w:bottom w:val="single" w:sz="4" w:space="0" w:color="auto"/>
              <w:right w:val="single" w:sz="4" w:space="0" w:color="auto"/>
            </w:tcBorders>
            <w:shd w:val="clear" w:color="000000" w:fill="C6EFCE"/>
            <w:vAlign w:val="center"/>
            <w:hideMark/>
          </w:tcPr>
          <w:p w14:paraId="07B63E83"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08" w:type="dxa"/>
            <w:tcBorders>
              <w:top w:val="nil"/>
              <w:left w:val="nil"/>
              <w:bottom w:val="single" w:sz="4" w:space="0" w:color="auto"/>
              <w:right w:val="single" w:sz="4" w:space="0" w:color="auto"/>
            </w:tcBorders>
            <w:shd w:val="clear" w:color="000000" w:fill="C6EFCE"/>
            <w:vAlign w:val="center"/>
            <w:hideMark/>
          </w:tcPr>
          <w:p w14:paraId="7588ECAC"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060" w:type="dxa"/>
            <w:tcBorders>
              <w:top w:val="nil"/>
              <w:left w:val="nil"/>
              <w:bottom w:val="single" w:sz="4" w:space="0" w:color="auto"/>
              <w:right w:val="single" w:sz="4" w:space="0" w:color="auto"/>
            </w:tcBorders>
            <w:shd w:val="clear" w:color="000000" w:fill="C6EFCE"/>
            <w:vAlign w:val="center"/>
            <w:hideMark/>
          </w:tcPr>
          <w:p w14:paraId="20EC6E75"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08" w:type="dxa"/>
            <w:tcBorders>
              <w:top w:val="nil"/>
              <w:left w:val="nil"/>
              <w:bottom w:val="single" w:sz="4" w:space="0" w:color="auto"/>
              <w:right w:val="single" w:sz="4" w:space="0" w:color="auto"/>
            </w:tcBorders>
            <w:shd w:val="clear" w:color="000000" w:fill="C6EFCE"/>
            <w:vAlign w:val="center"/>
            <w:hideMark/>
          </w:tcPr>
          <w:p w14:paraId="29564E9B"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188" w:type="dxa"/>
            <w:tcBorders>
              <w:top w:val="nil"/>
              <w:left w:val="nil"/>
              <w:bottom w:val="single" w:sz="4" w:space="0" w:color="auto"/>
              <w:right w:val="single" w:sz="4" w:space="0" w:color="auto"/>
            </w:tcBorders>
            <w:shd w:val="clear" w:color="000000" w:fill="C6EFCE"/>
            <w:vAlign w:val="center"/>
            <w:hideMark/>
          </w:tcPr>
          <w:p w14:paraId="6F124A73"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36" w:type="dxa"/>
            <w:tcBorders>
              <w:top w:val="nil"/>
              <w:left w:val="nil"/>
              <w:bottom w:val="single" w:sz="4" w:space="0" w:color="auto"/>
              <w:right w:val="single" w:sz="4" w:space="0" w:color="auto"/>
            </w:tcBorders>
            <w:shd w:val="clear" w:color="000000" w:fill="C6EFCE"/>
            <w:vAlign w:val="center"/>
            <w:hideMark/>
          </w:tcPr>
          <w:p w14:paraId="2BBF1C2F"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5DA8FB08"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87" w:type="dxa"/>
            <w:tcBorders>
              <w:top w:val="nil"/>
              <w:left w:val="nil"/>
              <w:bottom w:val="single" w:sz="4" w:space="0" w:color="auto"/>
              <w:right w:val="single" w:sz="4" w:space="0" w:color="auto"/>
            </w:tcBorders>
            <w:shd w:val="clear" w:color="000000" w:fill="C6EFCE"/>
            <w:vAlign w:val="center"/>
            <w:hideMark/>
          </w:tcPr>
          <w:p w14:paraId="36B35872"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FD7B92" w:rsidRPr="00E16EC9" w14:paraId="6C1093F3" w14:textId="77777777" w:rsidTr="00EE6B48">
        <w:tc>
          <w:tcPr>
            <w:tcW w:w="2405" w:type="dxa"/>
            <w:tcBorders>
              <w:top w:val="nil"/>
              <w:left w:val="single" w:sz="4" w:space="0" w:color="auto"/>
              <w:bottom w:val="single" w:sz="4" w:space="0" w:color="auto"/>
              <w:right w:val="single" w:sz="4" w:space="0" w:color="auto"/>
            </w:tcBorders>
            <w:shd w:val="clear" w:color="auto" w:fill="auto"/>
            <w:vAlign w:val="center"/>
            <w:hideMark/>
          </w:tcPr>
          <w:p w14:paraId="6583E4F6" w14:textId="77777777" w:rsidR="00FD7B92" w:rsidRPr="00E16EC9" w:rsidRDefault="00FD7B92" w:rsidP="00FD7B9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1208" w:type="dxa"/>
            <w:tcBorders>
              <w:top w:val="nil"/>
              <w:left w:val="nil"/>
              <w:bottom w:val="single" w:sz="4" w:space="0" w:color="auto"/>
              <w:right w:val="single" w:sz="4" w:space="0" w:color="auto"/>
            </w:tcBorders>
            <w:shd w:val="clear" w:color="000000" w:fill="C6EFCE"/>
            <w:vAlign w:val="center"/>
            <w:hideMark/>
          </w:tcPr>
          <w:p w14:paraId="0FF39BFE"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08" w:type="dxa"/>
            <w:tcBorders>
              <w:top w:val="nil"/>
              <w:left w:val="nil"/>
              <w:bottom w:val="single" w:sz="4" w:space="0" w:color="auto"/>
              <w:right w:val="single" w:sz="4" w:space="0" w:color="auto"/>
            </w:tcBorders>
            <w:shd w:val="clear" w:color="000000" w:fill="C6EFCE"/>
            <w:vAlign w:val="center"/>
            <w:hideMark/>
          </w:tcPr>
          <w:p w14:paraId="0FB424F6"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986" w:type="dxa"/>
            <w:tcBorders>
              <w:top w:val="nil"/>
              <w:left w:val="nil"/>
              <w:bottom w:val="single" w:sz="4" w:space="0" w:color="auto"/>
              <w:right w:val="single" w:sz="4" w:space="0" w:color="auto"/>
            </w:tcBorders>
            <w:shd w:val="clear" w:color="000000" w:fill="C6EFCE"/>
            <w:vAlign w:val="center"/>
            <w:hideMark/>
          </w:tcPr>
          <w:p w14:paraId="0CFAA200"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08" w:type="dxa"/>
            <w:tcBorders>
              <w:top w:val="nil"/>
              <w:left w:val="nil"/>
              <w:bottom w:val="single" w:sz="4" w:space="0" w:color="auto"/>
              <w:right w:val="single" w:sz="4" w:space="0" w:color="auto"/>
            </w:tcBorders>
            <w:shd w:val="clear" w:color="000000" w:fill="C6EFCE"/>
            <w:vAlign w:val="center"/>
            <w:hideMark/>
          </w:tcPr>
          <w:p w14:paraId="0625890F"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060" w:type="dxa"/>
            <w:tcBorders>
              <w:top w:val="nil"/>
              <w:left w:val="nil"/>
              <w:bottom w:val="single" w:sz="4" w:space="0" w:color="auto"/>
              <w:right w:val="single" w:sz="4" w:space="0" w:color="auto"/>
            </w:tcBorders>
            <w:shd w:val="clear" w:color="000000" w:fill="C6EFCE"/>
            <w:vAlign w:val="center"/>
            <w:hideMark/>
          </w:tcPr>
          <w:p w14:paraId="6907BA9F"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08" w:type="dxa"/>
            <w:tcBorders>
              <w:top w:val="nil"/>
              <w:left w:val="nil"/>
              <w:bottom w:val="single" w:sz="4" w:space="0" w:color="auto"/>
              <w:right w:val="single" w:sz="4" w:space="0" w:color="auto"/>
            </w:tcBorders>
            <w:shd w:val="clear" w:color="000000" w:fill="C6EFCE"/>
            <w:vAlign w:val="center"/>
            <w:hideMark/>
          </w:tcPr>
          <w:p w14:paraId="688F4C1D"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188" w:type="dxa"/>
            <w:tcBorders>
              <w:top w:val="nil"/>
              <w:left w:val="nil"/>
              <w:bottom w:val="single" w:sz="4" w:space="0" w:color="auto"/>
              <w:right w:val="single" w:sz="4" w:space="0" w:color="auto"/>
            </w:tcBorders>
            <w:shd w:val="clear" w:color="000000" w:fill="C6EFCE"/>
            <w:vAlign w:val="center"/>
            <w:hideMark/>
          </w:tcPr>
          <w:p w14:paraId="5C67D305"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36" w:type="dxa"/>
            <w:tcBorders>
              <w:top w:val="nil"/>
              <w:left w:val="nil"/>
              <w:bottom w:val="single" w:sz="4" w:space="0" w:color="auto"/>
              <w:right w:val="single" w:sz="4" w:space="0" w:color="auto"/>
            </w:tcBorders>
            <w:shd w:val="clear" w:color="000000" w:fill="C6EFCE"/>
            <w:vAlign w:val="center"/>
            <w:hideMark/>
          </w:tcPr>
          <w:p w14:paraId="16174288"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134" w:type="dxa"/>
            <w:tcBorders>
              <w:top w:val="nil"/>
              <w:left w:val="nil"/>
              <w:bottom w:val="single" w:sz="4" w:space="0" w:color="auto"/>
              <w:right w:val="single" w:sz="4" w:space="0" w:color="auto"/>
            </w:tcBorders>
            <w:shd w:val="clear" w:color="000000" w:fill="C6EFCE"/>
            <w:vAlign w:val="center"/>
            <w:hideMark/>
          </w:tcPr>
          <w:p w14:paraId="15601B79"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287" w:type="dxa"/>
            <w:tcBorders>
              <w:top w:val="nil"/>
              <w:left w:val="nil"/>
              <w:bottom w:val="single" w:sz="4" w:space="0" w:color="auto"/>
              <w:right w:val="single" w:sz="4" w:space="0" w:color="auto"/>
            </w:tcBorders>
            <w:shd w:val="clear" w:color="000000" w:fill="C6EFCE"/>
            <w:vAlign w:val="center"/>
            <w:hideMark/>
          </w:tcPr>
          <w:p w14:paraId="230AB00C" w14:textId="77777777" w:rsidR="00FD7B92" w:rsidRPr="00E16EC9" w:rsidRDefault="00FD7B92" w:rsidP="00FD7B92">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FD7B92" w:rsidRPr="00E16EC9" w14:paraId="34229F18" w14:textId="77777777" w:rsidTr="00EE6B48">
        <w:tc>
          <w:tcPr>
            <w:tcW w:w="2405" w:type="dxa"/>
            <w:tcBorders>
              <w:top w:val="nil"/>
              <w:left w:val="single" w:sz="4" w:space="0" w:color="auto"/>
              <w:bottom w:val="single" w:sz="4" w:space="0" w:color="auto"/>
              <w:right w:val="single" w:sz="4" w:space="0" w:color="auto"/>
            </w:tcBorders>
            <w:shd w:val="clear" w:color="auto" w:fill="auto"/>
            <w:vAlign w:val="center"/>
            <w:hideMark/>
          </w:tcPr>
          <w:p w14:paraId="5308B814" w14:textId="77777777" w:rsidR="00FD7B92" w:rsidRPr="00E16EC9" w:rsidRDefault="00FD7B92" w:rsidP="00FD7B9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1208" w:type="dxa"/>
            <w:tcBorders>
              <w:top w:val="nil"/>
              <w:left w:val="nil"/>
              <w:bottom w:val="single" w:sz="4" w:space="0" w:color="auto"/>
              <w:right w:val="single" w:sz="4" w:space="0" w:color="auto"/>
            </w:tcBorders>
            <w:shd w:val="clear" w:color="000000" w:fill="D9D9D9"/>
            <w:vAlign w:val="center"/>
            <w:hideMark/>
          </w:tcPr>
          <w:p w14:paraId="108AB933"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208" w:type="dxa"/>
            <w:tcBorders>
              <w:top w:val="nil"/>
              <w:left w:val="nil"/>
              <w:bottom w:val="single" w:sz="4" w:space="0" w:color="auto"/>
              <w:right w:val="single" w:sz="4" w:space="0" w:color="auto"/>
            </w:tcBorders>
            <w:shd w:val="clear" w:color="000000" w:fill="D9D9D9"/>
            <w:vAlign w:val="center"/>
            <w:hideMark/>
          </w:tcPr>
          <w:p w14:paraId="34EF9C84"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986" w:type="dxa"/>
            <w:tcBorders>
              <w:top w:val="nil"/>
              <w:left w:val="nil"/>
              <w:bottom w:val="single" w:sz="4" w:space="0" w:color="auto"/>
              <w:right w:val="single" w:sz="4" w:space="0" w:color="auto"/>
            </w:tcBorders>
            <w:shd w:val="clear" w:color="000000" w:fill="D9D9D9"/>
            <w:vAlign w:val="center"/>
            <w:hideMark/>
          </w:tcPr>
          <w:p w14:paraId="67543643"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208" w:type="dxa"/>
            <w:tcBorders>
              <w:top w:val="nil"/>
              <w:left w:val="nil"/>
              <w:bottom w:val="single" w:sz="4" w:space="0" w:color="auto"/>
              <w:right w:val="single" w:sz="4" w:space="0" w:color="auto"/>
            </w:tcBorders>
            <w:shd w:val="clear" w:color="000000" w:fill="D9D9D9"/>
            <w:vAlign w:val="center"/>
            <w:hideMark/>
          </w:tcPr>
          <w:p w14:paraId="24B29F07"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060" w:type="dxa"/>
            <w:tcBorders>
              <w:top w:val="nil"/>
              <w:left w:val="nil"/>
              <w:bottom w:val="single" w:sz="4" w:space="0" w:color="auto"/>
              <w:right w:val="single" w:sz="4" w:space="0" w:color="auto"/>
            </w:tcBorders>
            <w:shd w:val="clear" w:color="000000" w:fill="D9D9D9"/>
            <w:vAlign w:val="center"/>
            <w:hideMark/>
          </w:tcPr>
          <w:p w14:paraId="738B9E97"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208" w:type="dxa"/>
            <w:tcBorders>
              <w:top w:val="nil"/>
              <w:left w:val="nil"/>
              <w:bottom w:val="single" w:sz="4" w:space="0" w:color="auto"/>
              <w:right w:val="single" w:sz="4" w:space="0" w:color="auto"/>
            </w:tcBorders>
            <w:shd w:val="clear" w:color="000000" w:fill="D9D9D9"/>
            <w:vAlign w:val="center"/>
            <w:hideMark/>
          </w:tcPr>
          <w:p w14:paraId="4E4FF8E5"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188" w:type="dxa"/>
            <w:tcBorders>
              <w:top w:val="nil"/>
              <w:left w:val="nil"/>
              <w:bottom w:val="single" w:sz="4" w:space="0" w:color="auto"/>
              <w:right w:val="single" w:sz="4" w:space="0" w:color="auto"/>
            </w:tcBorders>
            <w:shd w:val="clear" w:color="000000" w:fill="D9D9D9"/>
            <w:vAlign w:val="center"/>
            <w:hideMark/>
          </w:tcPr>
          <w:p w14:paraId="6D0C54B6"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236" w:type="dxa"/>
            <w:tcBorders>
              <w:top w:val="nil"/>
              <w:left w:val="nil"/>
              <w:bottom w:val="single" w:sz="4" w:space="0" w:color="auto"/>
              <w:right w:val="single" w:sz="4" w:space="0" w:color="auto"/>
            </w:tcBorders>
            <w:shd w:val="clear" w:color="000000" w:fill="D9D9D9"/>
            <w:vAlign w:val="center"/>
            <w:hideMark/>
          </w:tcPr>
          <w:p w14:paraId="0D1ABD10"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134" w:type="dxa"/>
            <w:tcBorders>
              <w:top w:val="nil"/>
              <w:left w:val="nil"/>
              <w:bottom w:val="single" w:sz="4" w:space="0" w:color="auto"/>
              <w:right w:val="single" w:sz="4" w:space="0" w:color="auto"/>
            </w:tcBorders>
            <w:shd w:val="clear" w:color="000000" w:fill="D9D9D9"/>
            <w:vAlign w:val="center"/>
            <w:hideMark/>
          </w:tcPr>
          <w:p w14:paraId="55D3B480"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287" w:type="dxa"/>
            <w:tcBorders>
              <w:top w:val="nil"/>
              <w:left w:val="nil"/>
              <w:bottom w:val="single" w:sz="4" w:space="0" w:color="auto"/>
              <w:right w:val="single" w:sz="4" w:space="0" w:color="auto"/>
            </w:tcBorders>
            <w:shd w:val="clear" w:color="000000" w:fill="D9D9D9"/>
            <w:vAlign w:val="center"/>
            <w:hideMark/>
          </w:tcPr>
          <w:p w14:paraId="35C07A5A" w14:textId="77777777" w:rsidR="00FD7B92" w:rsidRPr="00E16EC9" w:rsidRDefault="00FD7B92" w:rsidP="00FD7B9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r>
    </w:tbl>
    <w:p w14:paraId="6AA3FEE7" w14:textId="77777777" w:rsidR="00FD7B92" w:rsidRPr="00E16EC9" w:rsidRDefault="00FD7B92" w:rsidP="00FD7B92">
      <w:pPr>
        <w:rPr>
          <w:rFonts w:cs="Arial"/>
        </w:rPr>
      </w:pPr>
    </w:p>
    <w:p w14:paraId="0AD165BC" w14:textId="77777777" w:rsidR="00A65727" w:rsidRPr="00E16EC9" w:rsidRDefault="00A65727" w:rsidP="00A65727">
      <w:pPr>
        <w:rPr>
          <w:rFonts w:cs="Arial"/>
        </w:rPr>
        <w:sectPr w:rsidR="00A65727" w:rsidRPr="00E16EC9" w:rsidSect="00A65727">
          <w:pgSz w:w="16839" w:h="11907" w:orient="landscape" w:code="9"/>
          <w:pgMar w:top="1417" w:right="1417" w:bottom="1417" w:left="1417" w:header="720" w:footer="720" w:gutter="0"/>
          <w:cols w:space="720"/>
          <w:titlePg/>
          <w:docGrid w:linePitch="360"/>
        </w:sectPr>
      </w:pPr>
    </w:p>
    <w:p w14:paraId="1E38957F" w14:textId="77777777" w:rsidR="00A65727" w:rsidRPr="00E16EC9" w:rsidRDefault="00A65727" w:rsidP="00A65727">
      <w:pPr>
        <w:pStyle w:val="Heading5"/>
      </w:pPr>
      <w:r w:rsidRPr="00E16EC9">
        <w:lastRenderedPageBreak/>
        <w:t>Reoveepuhasti</w:t>
      </w:r>
    </w:p>
    <w:p w14:paraId="7BCBE573" w14:textId="50150743" w:rsidR="00A65727" w:rsidRPr="00E16EC9" w:rsidRDefault="00A65727" w:rsidP="00A65727">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90</w:t>
      </w:r>
      <w:r w:rsidRPr="00E16EC9">
        <w:rPr>
          <w:noProof w:val="0"/>
        </w:rPr>
        <w:fldChar w:fldCharType="end"/>
      </w:r>
      <w:r w:rsidRPr="00E16EC9">
        <w:rPr>
          <w:noProof w:val="0"/>
        </w:rPr>
        <w:t>. Valjala RKA reoveepuhasti andmed ja seisukorra hinnang</w:t>
      </w:r>
    </w:p>
    <w:tbl>
      <w:tblPr>
        <w:tblW w:w="0" w:type="auto"/>
        <w:tblCellMar>
          <w:left w:w="70" w:type="dxa"/>
          <w:right w:w="70" w:type="dxa"/>
        </w:tblCellMar>
        <w:tblLook w:val="04A0" w:firstRow="1" w:lastRow="0" w:firstColumn="1" w:lastColumn="0" w:noHBand="0" w:noVBand="1"/>
      </w:tblPr>
      <w:tblGrid>
        <w:gridCol w:w="2386"/>
        <w:gridCol w:w="3743"/>
      </w:tblGrid>
      <w:tr w:rsidR="00EE6B48" w:rsidRPr="00E16EC9" w14:paraId="3C172A98" w14:textId="77777777" w:rsidTr="005C71AE">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582E7572" w14:textId="77777777" w:rsidR="00EE6B48" w:rsidRPr="00E16EC9" w:rsidRDefault="00EE6B48" w:rsidP="00EE6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095C7C3F" w14:textId="6967157D" w:rsidR="00EE6B48" w:rsidRPr="00E16EC9" w:rsidRDefault="00EE6B48" w:rsidP="00EE6B48">
            <w:pPr>
              <w:spacing w:before="0" w:after="0"/>
              <w:jc w:val="center"/>
              <w:rPr>
                <w:rFonts w:eastAsia="Times New Roman" w:cs="Arial"/>
                <w:sz w:val="20"/>
                <w:szCs w:val="20"/>
                <w:lang w:eastAsia="et-EE"/>
              </w:rPr>
            </w:pPr>
            <w:r w:rsidRPr="00E16EC9">
              <w:rPr>
                <w:rFonts w:cs="Arial"/>
                <w:sz w:val="20"/>
                <w:szCs w:val="20"/>
              </w:rPr>
              <w:t>Valjala RVP</w:t>
            </w:r>
          </w:p>
        </w:tc>
      </w:tr>
      <w:tr w:rsidR="00EE6B48" w:rsidRPr="00E16EC9" w14:paraId="5B1CB5CD"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FC9DB6A" w14:textId="77777777" w:rsidR="00EE6B48" w:rsidRPr="00E16EC9" w:rsidRDefault="00EE6B48" w:rsidP="00EE6B48">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5DF35550" w14:textId="2E5758D4" w:rsidR="00EE6B48" w:rsidRPr="00E16EC9" w:rsidRDefault="00EE6B48" w:rsidP="00EE6B48">
            <w:pPr>
              <w:spacing w:before="0" w:after="0"/>
              <w:jc w:val="center"/>
              <w:rPr>
                <w:rFonts w:eastAsia="Times New Roman" w:cs="Arial"/>
                <w:sz w:val="20"/>
                <w:szCs w:val="20"/>
                <w:lang w:eastAsia="et-EE"/>
              </w:rPr>
            </w:pPr>
            <w:r w:rsidRPr="00E16EC9">
              <w:rPr>
                <w:rFonts w:cs="Arial"/>
                <w:color w:val="000000"/>
                <w:sz w:val="20"/>
                <w:szCs w:val="20"/>
              </w:rPr>
              <w:t>PUH0740720</w:t>
            </w:r>
          </w:p>
        </w:tc>
      </w:tr>
      <w:tr w:rsidR="00EE6B48" w:rsidRPr="00E16EC9" w14:paraId="18758583"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7776E35" w14:textId="77777777" w:rsidR="00EE6B48" w:rsidRPr="00E16EC9" w:rsidRDefault="00EE6B48" w:rsidP="00EE6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3BCBE74F" w14:textId="1C3E70F4" w:rsidR="00EE6B48" w:rsidRPr="00E16EC9" w:rsidRDefault="00EE6B48" w:rsidP="00EE6B48">
            <w:pPr>
              <w:spacing w:before="0" w:after="0"/>
              <w:jc w:val="center"/>
              <w:rPr>
                <w:rFonts w:eastAsia="Times New Roman" w:cs="Arial"/>
                <w:sz w:val="20"/>
                <w:szCs w:val="20"/>
                <w:lang w:eastAsia="et-EE"/>
              </w:rPr>
            </w:pPr>
            <w:r w:rsidRPr="00E16EC9">
              <w:rPr>
                <w:rFonts w:cs="Arial"/>
                <w:sz w:val="20"/>
                <w:szCs w:val="20"/>
              </w:rPr>
              <w:t>2000</w:t>
            </w:r>
          </w:p>
        </w:tc>
      </w:tr>
      <w:tr w:rsidR="00EE6B48" w:rsidRPr="00E16EC9" w14:paraId="1316F9C3"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F8FB4D3" w14:textId="77777777" w:rsidR="00EE6B48" w:rsidRPr="00E16EC9" w:rsidRDefault="00EE6B48" w:rsidP="00EE6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7718F25E" w14:textId="255FAB0F" w:rsidR="00EE6B48" w:rsidRPr="00E16EC9" w:rsidRDefault="00EE6B48" w:rsidP="00EE6B48">
            <w:pPr>
              <w:spacing w:before="0" w:after="0"/>
              <w:jc w:val="center"/>
              <w:rPr>
                <w:rFonts w:eastAsia="Times New Roman" w:cs="Arial"/>
                <w:sz w:val="20"/>
                <w:szCs w:val="20"/>
                <w:lang w:eastAsia="et-EE"/>
              </w:rPr>
            </w:pPr>
            <w:r w:rsidRPr="00E16EC9">
              <w:rPr>
                <w:rFonts w:cs="Arial"/>
                <w:sz w:val="20"/>
                <w:szCs w:val="20"/>
              </w:rPr>
              <w:t>2010 (enamus seadmeid)</w:t>
            </w:r>
          </w:p>
        </w:tc>
      </w:tr>
      <w:tr w:rsidR="00EE6B48" w:rsidRPr="00E16EC9" w14:paraId="7C1F658D"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737859D2" w14:textId="77777777" w:rsidR="00EE6B48" w:rsidRPr="00E16EC9" w:rsidRDefault="00EE6B48" w:rsidP="00EE6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6B1ABF07" w14:textId="38CF0146" w:rsidR="00EE6B48" w:rsidRPr="00E16EC9" w:rsidRDefault="00EE6B48" w:rsidP="00EE6B48">
            <w:pPr>
              <w:spacing w:before="0" w:after="0"/>
              <w:jc w:val="center"/>
              <w:rPr>
                <w:rFonts w:eastAsia="Times New Roman" w:cs="Arial"/>
                <w:sz w:val="20"/>
                <w:szCs w:val="20"/>
                <w:lang w:eastAsia="et-EE"/>
              </w:rPr>
            </w:pPr>
            <w:proofErr w:type="spellStart"/>
            <w:r w:rsidRPr="00E16EC9">
              <w:rPr>
                <w:rFonts w:cs="Arial"/>
                <w:sz w:val="20"/>
                <w:szCs w:val="20"/>
              </w:rPr>
              <w:t>biopuhasti</w:t>
            </w:r>
            <w:proofErr w:type="spellEnd"/>
          </w:p>
        </w:tc>
      </w:tr>
      <w:tr w:rsidR="00EE6B48" w:rsidRPr="00E16EC9" w14:paraId="0E435085"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B87D5B8" w14:textId="77777777" w:rsidR="00EE6B48" w:rsidRPr="00E16EC9" w:rsidRDefault="00EE6B48" w:rsidP="00EE6B48">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051EEBA8" w14:textId="17B4E1C0" w:rsidR="00EE6B48" w:rsidRPr="00E16EC9" w:rsidRDefault="00EE6B48" w:rsidP="00EE6B48">
            <w:pPr>
              <w:spacing w:before="0" w:after="0"/>
              <w:jc w:val="center"/>
              <w:rPr>
                <w:rFonts w:eastAsia="Times New Roman" w:cs="Arial"/>
                <w:sz w:val="20"/>
                <w:szCs w:val="20"/>
                <w:lang w:eastAsia="et-EE"/>
              </w:rPr>
            </w:pPr>
            <w:r w:rsidRPr="00E16EC9">
              <w:rPr>
                <w:rFonts w:cs="Arial"/>
                <w:sz w:val="20"/>
                <w:szCs w:val="20"/>
              </w:rPr>
              <w:t xml:space="preserve">550 </w:t>
            </w:r>
            <w:proofErr w:type="spellStart"/>
            <w:r w:rsidRPr="00E16EC9">
              <w:rPr>
                <w:rFonts w:cs="Arial"/>
                <w:sz w:val="20"/>
                <w:szCs w:val="20"/>
              </w:rPr>
              <w:t>ie</w:t>
            </w:r>
            <w:proofErr w:type="spellEnd"/>
          </w:p>
        </w:tc>
      </w:tr>
      <w:tr w:rsidR="00EE6B48" w:rsidRPr="00E16EC9" w14:paraId="03EC272C"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774B28B" w14:textId="77777777" w:rsidR="00EE6B48" w:rsidRPr="00E16EC9" w:rsidRDefault="00EE6B48" w:rsidP="00EE6B48">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2F2491F" w14:textId="266F2A0E" w:rsidR="00EE6B48" w:rsidRPr="00E16EC9" w:rsidRDefault="00EE6B48" w:rsidP="00EE6B48">
            <w:pPr>
              <w:spacing w:before="0" w:after="0"/>
              <w:jc w:val="center"/>
              <w:rPr>
                <w:rFonts w:eastAsia="Times New Roman" w:cs="Arial"/>
                <w:sz w:val="20"/>
                <w:szCs w:val="20"/>
                <w:lang w:eastAsia="et-EE"/>
              </w:rPr>
            </w:pPr>
            <w:r w:rsidRPr="00E16EC9">
              <w:rPr>
                <w:rFonts w:cs="Arial"/>
                <w:sz w:val="20"/>
                <w:szCs w:val="20"/>
              </w:rPr>
              <w:t>olemas</w:t>
            </w:r>
          </w:p>
        </w:tc>
      </w:tr>
      <w:tr w:rsidR="00EE6B48" w:rsidRPr="00E16EC9" w14:paraId="6DEE3F00"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5A76E98" w14:textId="77777777" w:rsidR="00EE6B48" w:rsidRPr="00E16EC9" w:rsidRDefault="00EE6B48" w:rsidP="00EE6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534A8C1E" w14:textId="3B3C0C22" w:rsidR="00EE6B48" w:rsidRPr="00E16EC9" w:rsidRDefault="00EE6B48" w:rsidP="00EE6B48">
            <w:pPr>
              <w:spacing w:before="0" w:after="0"/>
              <w:jc w:val="center"/>
              <w:rPr>
                <w:rFonts w:eastAsia="Times New Roman" w:cs="Arial"/>
                <w:sz w:val="20"/>
                <w:szCs w:val="20"/>
                <w:lang w:eastAsia="et-EE"/>
              </w:rPr>
            </w:pPr>
            <w:r w:rsidRPr="00E16EC9">
              <w:rPr>
                <w:rFonts w:cs="Arial"/>
                <w:sz w:val="20"/>
                <w:szCs w:val="20"/>
              </w:rPr>
              <w:t>puudub</w:t>
            </w:r>
          </w:p>
        </w:tc>
      </w:tr>
      <w:tr w:rsidR="00EE6B48" w:rsidRPr="00E16EC9" w14:paraId="2CA8B6F1"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7F3D69D" w14:textId="77777777" w:rsidR="00EE6B48" w:rsidRPr="00E16EC9" w:rsidRDefault="00EE6B48" w:rsidP="00EE6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107D295E" w14:textId="66EAEF6F" w:rsidR="00EE6B48" w:rsidRPr="00E16EC9" w:rsidRDefault="00EE6B48" w:rsidP="00EE6B48">
            <w:pPr>
              <w:spacing w:before="0" w:after="0"/>
              <w:jc w:val="center"/>
              <w:rPr>
                <w:rFonts w:eastAsia="Times New Roman" w:cs="Arial"/>
                <w:sz w:val="20"/>
                <w:szCs w:val="20"/>
                <w:lang w:eastAsia="et-EE"/>
              </w:rPr>
            </w:pPr>
            <w:r w:rsidRPr="00E16EC9">
              <w:rPr>
                <w:rFonts w:cs="Arial"/>
                <w:sz w:val="20"/>
                <w:szCs w:val="20"/>
              </w:rPr>
              <w:t>olemas</w:t>
            </w:r>
          </w:p>
        </w:tc>
      </w:tr>
      <w:tr w:rsidR="00EE6B48" w:rsidRPr="00E16EC9" w14:paraId="59DC6B3B"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F7F1371" w14:textId="77777777" w:rsidR="00EE6B48" w:rsidRPr="00E16EC9" w:rsidRDefault="00EE6B48" w:rsidP="00EE6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2919B25D" w14:textId="6AF0E3B3" w:rsidR="00EE6B48" w:rsidRPr="00E16EC9" w:rsidRDefault="00EE6B48" w:rsidP="00EE6B48">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EE6B48" w:rsidRPr="00E16EC9" w14:paraId="2D4D6717"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780AA147" w14:textId="77777777" w:rsidR="00EE6B48" w:rsidRPr="00E16EC9" w:rsidRDefault="00EE6B48" w:rsidP="00EE6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4ADA21BF" w14:textId="0948BCD8" w:rsidR="00EE6B48" w:rsidRPr="00E16EC9" w:rsidRDefault="00EE6B48" w:rsidP="00EE6B48">
            <w:pPr>
              <w:spacing w:before="0" w:after="0"/>
              <w:jc w:val="center"/>
              <w:rPr>
                <w:rFonts w:eastAsia="Times New Roman" w:cs="Arial"/>
                <w:sz w:val="20"/>
                <w:szCs w:val="20"/>
                <w:lang w:eastAsia="et-EE"/>
              </w:rPr>
            </w:pPr>
            <w:r w:rsidRPr="00E16EC9">
              <w:rPr>
                <w:rFonts w:cs="Arial"/>
                <w:sz w:val="20"/>
                <w:szCs w:val="20"/>
              </w:rPr>
              <w:t>100 m</w:t>
            </w:r>
          </w:p>
        </w:tc>
      </w:tr>
      <w:tr w:rsidR="00EE6B48" w:rsidRPr="00E16EC9" w14:paraId="4CA491C6"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D78BADF" w14:textId="77777777" w:rsidR="00EE6B48" w:rsidRPr="00E16EC9" w:rsidRDefault="00EE6B48" w:rsidP="00EE6B48">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6BA5A47F" w14:textId="6E67E2C7" w:rsidR="00EE6B48" w:rsidRPr="00E16EC9" w:rsidRDefault="00EE6B48" w:rsidP="00EE6B48">
            <w:pPr>
              <w:spacing w:before="0" w:after="0"/>
              <w:jc w:val="center"/>
              <w:rPr>
                <w:rFonts w:eastAsia="Times New Roman" w:cs="Arial"/>
                <w:sz w:val="20"/>
                <w:szCs w:val="20"/>
                <w:lang w:eastAsia="et-EE"/>
              </w:rPr>
            </w:pPr>
            <w:r w:rsidRPr="00E16EC9">
              <w:rPr>
                <w:rFonts w:cs="Arial"/>
                <w:sz w:val="20"/>
                <w:szCs w:val="20"/>
              </w:rPr>
              <w:t>jah</w:t>
            </w:r>
          </w:p>
        </w:tc>
      </w:tr>
      <w:tr w:rsidR="00231CA3" w:rsidRPr="00E16EC9" w14:paraId="6AC1E87D"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607939A9" w14:textId="77777777" w:rsidR="00231CA3" w:rsidRPr="00E16EC9" w:rsidRDefault="00231CA3" w:rsidP="00231CA3">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25A5F558" w14:textId="32973170"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Valjala</w:t>
            </w:r>
          </w:p>
        </w:tc>
      </w:tr>
      <w:tr w:rsidR="00231CA3" w:rsidRPr="00E16EC9" w14:paraId="3A7EACC7"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C00F41B" w14:textId="77777777" w:rsidR="00231CA3" w:rsidRPr="00E16EC9" w:rsidRDefault="00231CA3" w:rsidP="00231CA3">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3BA16A7A" w14:textId="42F2D2C8"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SA072</w:t>
            </w:r>
          </w:p>
        </w:tc>
      </w:tr>
      <w:tr w:rsidR="00EE6B48" w:rsidRPr="00E16EC9" w14:paraId="1FF97FB9"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28B71BB2" w14:textId="77777777" w:rsidR="00EE6B48" w:rsidRPr="00E16EC9" w:rsidRDefault="00EE6B48" w:rsidP="00EE6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13AE477F" w14:textId="53B4CAB9" w:rsidR="00EE6B48" w:rsidRPr="00E16EC9" w:rsidRDefault="00EE6B48" w:rsidP="00EE6B48">
            <w:pPr>
              <w:spacing w:before="0" w:after="0"/>
              <w:jc w:val="center"/>
              <w:rPr>
                <w:rFonts w:eastAsia="Times New Roman" w:cs="Arial"/>
                <w:color w:val="222222"/>
                <w:sz w:val="20"/>
                <w:szCs w:val="20"/>
                <w:lang w:eastAsia="et-EE"/>
              </w:rPr>
            </w:pPr>
            <w:r w:rsidRPr="00E16EC9">
              <w:rPr>
                <w:rFonts w:cs="Arial"/>
                <w:color w:val="000000"/>
                <w:sz w:val="20"/>
                <w:szCs w:val="20"/>
              </w:rPr>
              <w:t>Petikraav</w:t>
            </w:r>
          </w:p>
        </w:tc>
      </w:tr>
      <w:tr w:rsidR="00EE6B48" w:rsidRPr="00E16EC9" w14:paraId="0731B204"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1A5929B" w14:textId="77777777" w:rsidR="00EE6B48" w:rsidRPr="00E16EC9" w:rsidRDefault="00EE6B48" w:rsidP="00EE6B48">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07F61935" w14:textId="698F9E0D" w:rsidR="00EE6B48" w:rsidRPr="00E16EC9" w:rsidRDefault="00EE6B48" w:rsidP="00EE6B48">
            <w:pPr>
              <w:spacing w:before="0" w:after="0"/>
              <w:jc w:val="center"/>
              <w:rPr>
                <w:rFonts w:eastAsia="Times New Roman" w:cs="Arial"/>
                <w:color w:val="000000"/>
                <w:sz w:val="20"/>
                <w:szCs w:val="20"/>
                <w:lang w:eastAsia="et-EE"/>
              </w:rPr>
            </w:pPr>
            <w:r w:rsidRPr="00E16EC9">
              <w:rPr>
                <w:rFonts w:cs="Arial"/>
                <w:color w:val="000000"/>
                <w:sz w:val="20"/>
                <w:szCs w:val="20"/>
              </w:rPr>
              <w:t>VEE1173501</w:t>
            </w:r>
          </w:p>
        </w:tc>
      </w:tr>
      <w:tr w:rsidR="00EE6B48" w:rsidRPr="00E16EC9" w14:paraId="58ACAF5E"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886F9EE" w14:textId="77777777" w:rsidR="00EE6B48" w:rsidRPr="00E16EC9" w:rsidRDefault="00EE6B48" w:rsidP="00EE6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0D2ED4F7" w14:textId="70A0488A" w:rsidR="00EE6B48" w:rsidRPr="00E16EC9" w:rsidRDefault="00EE6B48" w:rsidP="00EE6B48">
            <w:pPr>
              <w:spacing w:before="0" w:after="0"/>
              <w:jc w:val="center"/>
              <w:rPr>
                <w:rFonts w:eastAsia="Times New Roman" w:cs="Arial"/>
                <w:color w:val="000000"/>
                <w:sz w:val="20"/>
                <w:szCs w:val="20"/>
                <w:lang w:eastAsia="et-EE"/>
              </w:rPr>
            </w:pPr>
            <w:r w:rsidRPr="00E16EC9">
              <w:rPr>
                <w:rFonts w:cs="Arial"/>
                <w:color w:val="000000"/>
                <w:sz w:val="20"/>
                <w:szCs w:val="20"/>
              </w:rPr>
              <w:t>Lõve</w:t>
            </w:r>
          </w:p>
        </w:tc>
      </w:tr>
      <w:tr w:rsidR="00EE6B48" w:rsidRPr="00E16EC9" w14:paraId="4363CBAC"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73D0865B" w14:textId="77777777" w:rsidR="00EE6B48" w:rsidRPr="00E16EC9" w:rsidRDefault="00EE6B48" w:rsidP="00EE6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21BF4FC4" w14:textId="6CB54667" w:rsidR="00EE6B48" w:rsidRPr="00E16EC9" w:rsidRDefault="00EE6B48" w:rsidP="00EE6B48">
            <w:pPr>
              <w:spacing w:before="0" w:after="0"/>
              <w:jc w:val="center"/>
              <w:rPr>
                <w:rFonts w:eastAsia="Times New Roman" w:cs="Arial"/>
                <w:b/>
                <w:bCs/>
                <w:sz w:val="20"/>
                <w:szCs w:val="20"/>
                <w:lang w:eastAsia="et-EE"/>
              </w:rPr>
            </w:pPr>
            <w:r w:rsidRPr="00E16EC9">
              <w:rPr>
                <w:rFonts w:cs="Arial"/>
                <w:b/>
                <w:bCs/>
                <w:sz w:val="20"/>
                <w:szCs w:val="20"/>
              </w:rPr>
              <w:t> </w:t>
            </w:r>
          </w:p>
        </w:tc>
      </w:tr>
      <w:tr w:rsidR="00EE6B48" w:rsidRPr="00E16EC9" w14:paraId="37D3183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6896B89" w14:textId="77777777" w:rsidR="00EE6B48" w:rsidRPr="00E16EC9" w:rsidRDefault="00EE6B48" w:rsidP="00EE6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FFFFCC" w:fill="FFEB9C"/>
            <w:vAlign w:val="center"/>
            <w:hideMark/>
          </w:tcPr>
          <w:p w14:paraId="40EF4FBF" w14:textId="15F20EB7" w:rsidR="00EE6B48" w:rsidRPr="00E16EC9" w:rsidRDefault="00EE6B48" w:rsidP="00EE6B48">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EE6B48" w:rsidRPr="00E16EC9" w14:paraId="2310C29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8550146" w14:textId="77777777" w:rsidR="00EE6B48" w:rsidRPr="00E16EC9" w:rsidRDefault="00EE6B48" w:rsidP="00EE6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FFFFCC" w:fill="FFEB9C"/>
            <w:vAlign w:val="center"/>
            <w:hideMark/>
          </w:tcPr>
          <w:p w14:paraId="301EA79B" w14:textId="516556C9" w:rsidR="00EE6B48" w:rsidRPr="00E16EC9" w:rsidRDefault="00EE6B48" w:rsidP="00EE6B48">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EE6B48" w:rsidRPr="00E16EC9" w14:paraId="06DF10A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5062087" w14:textId="77777777" w:rsidR="00EE6B48" w:rsidRPr="00E16EC9" w:rsidRDefault="00EE6B48" w:rsidP="00EE6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FFFFCC" w:fill="FFEB9C"/>
            <w:vAlign w:val="center"/>
            <w:hideMark/>
          </w:tcPr>
          <w:p w14:paraId="671AB6AE" w14:textId="3E61E638" w:rsidR="00EE6B48" w:rsidRPr="00E16EC9" w:rsidRDefault="00EE6B48" w:rsidP="00EE6B48">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EE6B48" w:rsidRPr="00E16EC9" w14:paraId="683D1A0F"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68F59B2" w14:textId="77777777" w:rsidR="00EE6B48" w:rsidRPr="00E16EC9" w:rsidRDefault="00EE6B48" w:rsidP="00EE6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FFFFCC" w:fill="FFEB9C"/>
            <w:vAlign w:val="center"/>
            <w:hideMark/>
          </w:tcPr>
          <w:p w14:paraId="3470D8E2" w14:textId="73212A76" w:rsidR="00EE6B48" w:rsidRPr="00E16EC9" w:rsidRDefault="00EE6B48" w:rsidP="00EE6B48">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EE6B48" w:rsidRPr="00E16EC9" w14:paraId="396AF81A" w14:textId="77777777" w:rsidTr="00EE6B48">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1DA7FD" w14:textId="77777777" w:rsidR="00EE6B48" w:rsidRPr="00E16EC9" w:rsidRDefault="00EE6B48" w:rsidP="00EE6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C6EFCE"/>
            <w:vAlign w:val="center"/>
            <w:hideMark/>
          </w:tcPr>
          <w:p w14:paraId="0BC25607" w14:textId="388904BD" w:rsidR="00EE6B48" w:rsidRPr="00E16EC9" w:rsidRDefault="00EE6B48" w:rsidP="00EE6B48">
            <w:pPr>
              <w:spacing w:before="0" w:after="0"/>
              <w:jc w:val="center"/>
              <w:rPr>
                <w:rFonts w:eastAsia="Times New Roman" w:cs="Arial"/>
                <w:color w:val="9C5700"/>
                <w:sz w:val="20"/>
                <w:szCs w:val="20"/>
                <w:lang w:eastAsia="et-EE"/>
              </w:rPr>
            </w:pPr>
            <w:r w:rsidRPr="00E16EC9">
              <w:rPr>
                <w:rFonts w:cs="Arial"/>
                <w:color w:val="006100"/>
                <w:sz w:val="20"/>
                <w:szCs w:val="20"/>
              </w:rPr>
              <w:t>hea</w:t>
            </w:r>
          </w:p>
        </w:tc>
      </w:tr>
    </w:tbl>
    <w:p w14:paraId="57BCC1B4" w14:textId="7B762331" w:rsidR="00A65727" w:rsidRPr="00E16EC9" w:rsidRDefault="00A65727" w:rsidP="00A65727">
      <w:pPr>
        <w:rPr>
          <w:rFonts w:cs="Arial"/>
        </w:rPr>
      </w:pPr>
      <w:r w:rsidRPr="00E16EC9">
        <w:rPr>
          <w:rFonts w:cs="Arial"/>
        </w:rPr>
        <w:t>Valjala RKA reoveepuhasti tehnoloogiline skeem on esitatud käesoleva töö lisades.</w:t>
      </w:r>
    </w:p>
    <w:p w14:paraId="4D78E960"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7F60026F" w14:textId="77777777" w:rsidR="00A65727" w:rsidRPr="00E16EC9" w:rsidRDefault="00A65727" w:rsidP="00A65727">
      <w:pPr>
        <w:pStyle w:val="Heading6"/>
      </w:pPr>
      <w:proofErr w:type="spellStart"/>
      <w:r w:rsidRPr="00E16EC9">
        <w:t>Purgimissõlm</w:t>
      </w:r>
      <w:proofErr w:type="spellEnd"/>
    </w:p>
    <w:p w14:paraId="214A59AE" w14:textId="58FD51D7" w:rsidR="00A65727" w:rsidRPr="00E16EC9" w:rsidRDefault="00A65727" w:rsidP="00A65727">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91</w:t>
      </w:r>
      <w:r w:rsidRPr="00E16EC9">
        <w:rPr>
          <w:noProof w:val="0"/>
        </w:rPr>
        <w:fldChar w:fldCharType="end"/>
      </w:r>
      <w:r w:rsidRPr="00E16EC9">
        <w:rPr>
          <w:noProof w:val="0"/>
        </w:rPr>
        <w:t xml:space="preserve">. Valjala RVP </w:t>
      </w:r>
      <w:proofErr w:type="spellStart"/>
      <w:r w:rsidRPr="00E16EC9">
        <w:rPr>
          <w:noProof w:val="0"/>
        </w:rPr>
        <w:t>purgla</w:t>
      </w:r>
      <w:proofErr w:type="spellEnd"/>
      <w:r w:rsidRPr="00E16EC9">
        <w:rPr>
          <w:noProof w:val="0"/>
        </w:rPr>
        <w:t xml:space="preserve"> andmed ja seisukorra hinnang</w:t>
      </w:r>
    </w:p>
    <w:tbl>
      <w:tblPr>
        <w:tblW w:w="0" w:type="auto"/>
        <w:tblCellMar>
          <w:left w:w="70" w:type="dxa"/>
          <w:right w:w="70" w:type="dxa"/>
        </w:tblCellMar>
        <w:tblLook w:val="04A0" w:firstRow="1" w:lastRow="0" w:firstColumn="1" w:lastColumn="0" w:noHBand="0" w:noVBand="1"/>
      </w:tblPr>
      <w:tblGrid>
        <w:gridCol w:w="2397"/>
        <w:gridCol w:w="2664"/>
      </w:tblGrid>
      <w:tr w:rsidR="00A65727" w:rsidRPr="00E16EC9" w14:paraId="1D22046D" w14:textId="77777777" w:rsidTr="005C71AE">
        <w:tc>
          <w:tcPr>
            <w:tcW w:w="0" w:type="auto"/>
            <w:tcBorders>
              <w:top w:val="single" w:sz="4" w:space="0" w:color="auto"/>
              <w:left w:val="single" w:sz="4" w:space="0" w:color="auto"/>
              <w:bottom w:val="single" w:sz="4" w:space="0" w:color="auto"/>
              <w:right w:val="single" w:sz="4" w:space="0" w:color="auto"/>
            </w:tcBorders>
            <w:shd w:val="clear" w:color="C6EFCE" w:fill="D9D9D9"/>
            <w:vAlign w:val="center"/>
            <w:hideMark/>
          </w:tcPr>
          <w:p w14:paraId="3C5F3DB4" w14:textId="77777777" w:rsidR="00A65727" w:rsidRPr="00E16EC9" w:rsidRDefault="00A65727" w:rsidP="005C71AE">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Purgimissõlme</w:t>
            </w:r>
            <w:proofErr w:type="spellEnd"/>
            <w:r w:rsidRPr="00E16EC9">
              <w:rPr>
                <w:rFonts w:eastAsia="Times New Roman" w:cs="Arial"/>
                <w:b/>
                <w:bCs/>
                <w:sz w:val="20"/>
                <w:szCs w:val="20"/>
                <w:lang w:eastAsia="et-EE"/>
              </w:rPr>
              <w:t xml:space="preserve"> nimetus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CF05E6" w14:textId="59387B73" w:rsidR="00A65727" w:rsidRPr="00E16EC9" w:rsidRDefault="00A65727" w:rsidP="005C71AE">
            <w:pPr>
              <w:pStyle w:val="Tabel"/>
              <w:jc w:val="center"/>
            </w:pPr>
            <w:r w:rsidRPr="00E16EC9">
              <w:t xml:space="preserve">Valjala reoveepuhasti </w:t>
            </w:r>
            <w:proofErr w:type="spellStart"/>
            <w:r w:rsidRPr="00E16EC9">
              <w:t>purgla</w:t>
            </w:r>
            <w:proofErr w:type="spellEnd"/>
          </w:p>
        </w:tc>
      </w:tr>
      <w:tr w:rsidR="00A65727" w:rsidRPr="00E16EC9" w14:paraId="00B87E78"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3D108218" w14:textId="77777777" w:rsidR="00A65727" w:rsidRPr="00E16EC9" w:rsidRDefault="00A65727"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Vastuvõtuvõime</w:t>
            </w:r>
          </w:p>
        </w:tc>
        <w:tc>
          <w:tcPr>
            <w:tcW w:w="0" w:type="auto"/>
            <w:tcBorders>
              <w:top w:val="nil"/>
              <w:left w:val="nil"/>
              <w:bottom w:val="single" w:sz="4" w:space="0" w:color="auto"/>
              <w:right w:val="single" w:sz="4" w:space="0" w:color="auto"/>
            </w:tcBorders>
            <w:shd w:val="clear" w:color="auto" w:fill="auto"/>
            <w:noWrap/>
            <w:vAlign w:val="center"/>
            <w:hideMark/>
          </w:tcPr>
          <w:p w14:paraId="3D5BAAE9" w14:textId="77777777" w:rsidR="00A65727" w:rsidRPr="00E16EC9" w:rsidRDefault="00A65727" w:rsidP="005C71AE">
            <w:pPr>
              <w:pStyle w:val="Tabel"/>
              <w:jc w:val="center"/>
            </w:pPr>
            <w:r w:rsidRPr="00E16EC9">
              <w:t> </w:t>
            </w:r>
          </w:p>
        </w:tc>
      </w:tr>
      <w:tr w:rsidR="00A65727" w:rsidRPr="00E16EC9" w14:paraId="4A2741CA"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40D8828F" w14:textId="77777777" w:rsidR="00A65727" w:rsidRPr="00E16EC9" w:rsidRDefault="00A65727"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2023a purgitud kogus</w:t>
            </w:r>
          </w:p>
        </w:tc>
        <w:tc>
          <w:tcPr>
            <w:tcW w:w="0" w:type="auto"/>
            <w:tcBorders>
              <w:top w:val="nil"/>
              <w:left w:val="nil"/>
              <w:bottom w:val="single" w:sz="4" w:space="0" w:color="auto"/>
              <w:right w:val="single" w:sz="4" w:space="0" w:color="auto"/>
            </w:tcBorders>
            <w:shd w:val="clear" w:color="auto" w:fill="auto"/>
            <w:noWrap/>
            <w:vAlign w:val="center"/>
            <w:hideMark/>
          </w:tcPr>
          <w:p w14:paraId="4D156DEF" w14:textId="0755270F" w:rsidR="00A65727" w:rsidRPr="00E16EC9" w:rsidRDefault="00EE6B48" w:rsidP="005C71AE">
            <w:pPr>
              <w:pStyle w:val="Tabel"/>
              <w:jc w:val="center"/>
            </w:pPr>
            <w:r w:rsidRPr="00E16EC9">
              <w:t>-</w:t>
            </w:r>
          </w:p>
        </w:tc>
      </w:tr>
      <w:tr w:rsidR="00A65727" w:rsidRPr="00E16EC9" w14:paraId="607888DA"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5F13C5A9" w14:textId="77777777" w:rsidR="00A65727" w:rsidRPr="00E16EC9" w:rsidRDefault="00A65727"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FFFFCC" w:fill="FFEB9C"/>
            <w:vAlign w:val="center"/>
            <w:hideMark/>
          </w:tcPr>
          <w:p w14:paraId="1492D816" w14:textId="77777777" w:rsidR="00A65727" w:rsidRPr="00E16EC9" w:rsidRDefault="00A65727" w:rsidP="005C71AE">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bl>
    <w:p w14:paraId="0B26EA44" w14:textId="77777777" w:rsidR="00A65727" w:rsidRPr="00E16EC9" w:rsidRDefault="00A65727" w:rsidP="00A65727">
      <w:pPr>
        <w:pStyle w:val="Heading6"/>
      </w:pPr>
      <w:r w:rsidRPr="00E16EC9">
        <w:t>Suubla</w:t>
      </w:r>
    </w:p>
    <w:p w14:paraId="6EF5E8B9" w14:textId="167BF143" w:rsidR="00A65727" w:rsidRPr="00E16EC9" w:rsidRDefault="00A65727" w:rsidP="00A65727">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92</w:t>
      </w:r>
      <w:r w:rsidRPr="00E16EC9">
        <w:rPr>
          <w:noProof w:val="0"/>
        </w:rPr>
        <w:fldChar w:fldCharType="end"/>
      </w:r>
      <w:r w:rsidRPr="00E16EC9">
        <w:rPr>
          <w:noProof w:val="0"/>
        </w:rPr>
        <w:t xml:space="preserve">. </w:t>
      </w:r>
      <w:r w:rsidRPr="00E16EC9">
        <w:rPr>
          <w:noProof w:val="0"/>
          <w:color w:val="000000"/>
        </w:rPr>
        <w:t>Valjala</w:t>
      </w:r>
      <w:r w:rsidRPr="00E16EC9">
        <w:rPr>
          <w:noProof w:val="0"/>
        </w:rPr>
        <w:t xml:space="preserve"> 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EE6B48" w:rsidRPr="00E16EC9" w14:paraId="61F6A791" w14:textId="77777777" w:rsidTr="005C71AE">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56889868" w14:textId="77777777" w:rsidR="00EE6B48" w:rsidRPr="00E16EC9" w:rsidRDefault="00EE6B48" w:rsidP="00EE6B48">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514BBF4C" w14:textId="65006889" w:rsidR="00EE6B48" w:rsidRPr="00E16EC9" w:rsidRDefault="00EE6B48" w:rsidP="00EE6B48">
            <w:pPr>
              <w:spacing w:before="0" w:after="0"/>
              <w:jc w:val="center"/>
              <w:rPr>
                <w:rFonts w:eastAsia="Times New Roman" w:cs="Arial"/>
                <w:color w:val="000000"/>
                <w:sz w:val="20"/>
                <w:szCs w:val="20"/>
                <w:lang w:eastAsia="et-EE"/>
              </w:rPr>
            </w:pPr>
            <w:r w:rsidRPr="00E16EC9">
              <w:rPr>
                <w:rFonts w:cs="Arial"/>
                <w:color w:val="000000"/>
                <w:sz w:val="20"/>
                <w:szCs w:val="20"/>
              </w:rPr>
              <w:t>Valjala</w:t>
            </w:r>
          </w:p>
        </w:tc>
      </w:tr>
      <w:tr w:rsidR="00EE6B48" w:rsidRPr="00E16EC9" w14:paraId="4972F91C"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4E87412A" w14:textId="77777777" w:rsidR="00EE6B48" w:rsidRPr="00E16EC9" w:rsidRDefault="00EE6B48" w:rsidP="00EE6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35DBB9C8" w14:textId="20928B81" w:rsidR="00EE6B48" w:rsidRPr="00E16EC9" w:rsidRDefault="00EE6B48" w:rsidP="00EE6B48">
            <w:pPr>
              <w:spacing w:before="0" w:after="0"/>
              <w:jc w:val="center"/>
              <w:rPr>
                <w:rFonts w:eastAsia="Times New Roman" w:cs="Arial"/>
                <w:color w:val="000000"/>
                <w:sz w:val="20"/>
                <w:szCs w:val="20"/>
                <w:lang w:eastAsia="et-EE"/>
              </w:rPr>
            </w:pPr>
            <w:r w:rsidRPr="00E16EC9">
              <w:rPr>
                <w:rFonts w:cs="Arial"/>
                <w:color w:val="000000"/>
                <w:sz w:val="20"/>
                <w:szCs w:val="20"/>
              </w:rPr>
              <w:t>SA072</w:t>
            </w:r>
          </w:p>
        </w:tc>
      </w:tr>
      <w:tr w:rsidR="00EE6B48" w:rsidRPr="00E16EC9" w14:paraId="4BB87226"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5ACB7DA3" w14:textId="77777777" w:rsidR="00EE6B48" w:rsidRPr="00E16EC9" w:rsidRDefault="00EE6B48" w:rsidP="00EE6B4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4B9FC795" w14:textId="32E52063" w:rsidR="00EE6B48" w:rsidRPr="00E16EC9" w:rsidRDefault="00EE6B48" w:rsidP="00EE6B48">
            <w:pPr>
              <w:spacing w:before="0" w:after="0"/>
              <w:jc w:val="center"/>
              <w:rPr>
                <w:rFonts w:eastAsia="Times New Roman" w:cs="Arial"/>
                <w:color w:val="000000"/>
                <w:sz w:val="20"/>
                <w:szCs w:val="20"/>
                <w:lang w:eastAsia="et-EE"/>
              </w:rPr>
            </w:pPr>
            <w:r w:rsidRPr="00E16EC9">
              <w:rPr>
                <w:rFonts w:cs="Arial"/>
                <w:color w:val="000000"/>
                <w:sz w:val="20"/>
                <w:szCs w:val="20"/>
              </w:rPr>
              <w:t>Valjala reoveepuhasti</w:t>
            </w:r>
          </w:p>
        </w:tc>
      </w:tr>
      <w:tr w:rsidR="00EE6B48" w:rsidRPr="00E16EC9" w14:paraId="1790D625"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7DFFFF88" w14:textId="77777777" w:rsidR="00EE6B48" w:rsidRPr="00E16EC9" w:rsidRDefault="00EE6B48" w:rsidP="00EE6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60FAFB8A" w14:textId="0BEEA3B7" w:rsidR="00EE6B48" w:rsidRPr="00E16EC9" w:rsidRDefault="00EE6B48" w:rsidP="00EE6B48">
            <w:pPr>
              <w:spacing w:before="0" w:after="0"/>
              <w:jc w:val="center"/>
              <w:rPr>
                <w:rFonts w:eastAsia="Times New Roman" w:cs="Arial"/>
                <w:color w:val="000000"/>
                <w:sz w:val="20"/>
                <w:szCs w:val="20"/>
                <w:lang w:eastAsia="et-EE"/>
              </w:rPr>
            </w:pPr>
            <w:r w:rsidRPr="00E16EC9">
              <w:rPr>
                <w:rFonts w:cs="Arial"/>
                <w:color w:val="000000"/>
                <w:sz w:val="20"/>
                <w:szCs w:val="20"/>
              </w:rPr>
              <w:t>PUH0740720</w:t>
            </w:r>
          </w:p>
        </w:tc>
      </w:tr>
      <w:tr w:rsidR="00EE6B48" w:rsidRPr="00E16EC9" w14:paraId="3230AAD1"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2A740A55" w14:textId="77777777" w:rsidR="00EE6B48" w:rsidRPr="00E16EC9" w:rsidRDefault="00EE6B48" w:rsidP="00EE6B4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40BD1DE5" w14:textId="158FB823" w:rsidR="00EE6B48" w:rsidRPr="00E16EC9" w:rsidRDefault="00EE6B48" w:rsidP="00EE6B48">
            <w:pPr>
              <w:spacing w:before="0" w:after="0"/>
              <w:jc w:val="center"/>
              <w:rPr>
                <w:rFonts w:eastAsia="Times New Roman" w:cs="Arial"/>
                <w:color w:val="000000"/>
                <w:sz w:val="20"/>
                <w:szCs w:val="20"/>
                <w:lang w:eastAsia="et-EE"/>
              </w:rPr>
            </w:pPr>
            <w:r w:rsidRPr="00E16EC9">
              <w:rPr>
                <w:rFonts w:cs="Arial"/>
                <w:color w:val="000000"/>
                <w:sz w:val="20"/>
                <w:szCs w:val="20"/>
              </w:rPr>
              <w:t>Petikraav</w:t>
            </w:r>
          </w:p>
        </w:tc>
      </w:tr>
      <w:tr w:rsidR="00EE6B48" w:rsidRPr="00E16EC9" w14:paraId="0AB476D2"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1015D87D" w14:textId="77777777" w:rsidR="00EE6B48" w:rsidRPr="00E16EC9" w:rsidRDefault="00EE6B48" w:rsidP="00EE6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311EEE9B" w14:textId="6E060B02" w:rsidR="00EE6B48" w:rsidRPr="00E16EC9" w:rsidRDefault="00EE6B48" w:rsidP="00EE6B48">
            <w:pPr>
              <w:spacing w:before="0" w:after="0"/>
              <w:jc w:val="center"/>
              <w:rPr>
                <w:rFonts w:eastAsia="Times New Roman" w:cs="Arial"/>
                <w:color w:val="000000"/>
                <w:sz w:val="20"/>
                <w:szCs w:val="20"/>
                <w:lang w:eastAsia="et-EE"/>
              </w:rPr>
            </w:pPr>
            <w:r w:rsidRPr="00E16EC9">
              <w:rPr>
                <w:rFonts w:cs="Arial"/>
                <w:color w:val="000000"/>
                <w:sz w:val="20"/>
                <w:szCs w:val="20"/>
              </w:rPr>
              <w:t>VEE1173501</w:t>
            </w:r>
          </w:p>
        </w:tc>
      </w:tr>
      <w:tr w:rsidR="00EE6B48" w:rsidRPr="00E16EC9" w14:paraId="6A0ACA07"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483F06D8" w14:textId="77777777" w:rsidR="00EE6B48" w:rsidRPr="00E16EC9" w:rsidRDefault="00EE6B48" w:rsidP="00EE6B4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34F65AEB" w14:textId="76501973" w:rsidR="00EE6B48" w:rsidRPr="00E16EC9" w:rsidRDefault="00EE6B48" w:rsidP="00EE6B48">
            <w:pPr>
              <w:spacing w:before="0" w:after="0"/>
              <w:jc w:val="center"/>
              <w:rPr>
                <w:rFonts w:eastAsia="Times New Roman" w:cs="Arial"/>
                <w:color w:val="000000"/>
                <w:sz w:val="20"/>
                <w:szCs w:val="20"/>
                <w:lang w:eastAsia="et-EE"/>
              </w:rPr>
            </w:pPr>
            <w:r w:rsidRPr="00E16EC9">
              <w:rPr>
                <w:rFonts w:cs="Arial"/>
                <w:color w:val="000000"/>
                <w:sz w:val="20"/>
                <w:szCs w:val="20"/>
              </w:rPr>
              <w:t>Lõve</w:t>
            </w:r>
          </w:p>
        </w:tc>
      </w:tr>
      <w:tr w:rsidR="00EE6B48" w:rsidRPr="00E16EC9" w14:paraId="6A87BE1B"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3AF55485" w14:textId="77777777" w:rsidR="00EE6B48" w:rsidRPr="00E16EC9" w:rsidRDefault="00EE6B48" w:rsidP="00EE6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70B85452" w14:textId="1DF299D5" w:rsidR="00EE6B48" w:rsidRPr="00E16EC9" w:rsidRDefault="00EE6B48" w:rsidP="00EE6B48">
            <w:pPr>
              <w:spacing w:before="0" w:after="0"/>
              <w:jc w:val="center"/>
              <w:rPr>
                <w:rFonts w:eastAsia="Times New Roman" w:cs="Arial"/>
                <w:color w:val="000000"/>
                <w:sz w:val="20"/>
                <w:szCs w:val="20"/>
                <w:lang w:eastAsia="et-EE"/>
              </w:rPr>
            </w:pPr>
            <w:r w:rsidRPr="00E16EC9">
              <w:rPr>
                <w:rFonts w:cs="Arial"/>
                <w:color w:val="000000"/>
                <w:sz w:val="20"/>
                <w:szCs w:val="20"/>
              </w:rPr>
              <w:t>1173500_1</w:t>
            </w:r>
          </w:p>
        </w:tc>
      </w:tr>
      <w:tr w:rsidR="00EE6B48" w:rsidRPr="00E16EC9" w14:paraId="6730B09D"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7494F66F" w14:textId="77777777" w:rsidR="00EE6B48" w:rsidRPr="00E16EC9" w:rsidRDefault="00EE6B48" w:rsidP="00EE6B48">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BEFE5B" w14:textId="623D0816" w:rsidR="00EE6B48" w:rsidRPr="00E16EC9" w:rsidRDefault="00EE6B48" w:rsidP="00EE6B48">
            <w:pPr>
              <w:spacing w:before="0" w:after="0"/>
              <w:jc w:val="center"/>
              <w:rPr>
                <w:rFonts w:eastAsia="Times New Roman" w:cs="Arial"/>
                <w:color w:val="000000"/>
                <w:sz w:val="20"/>
                <w:szCs w:val="20"/>
                <w:lang w:eastAsia="et-EE"/>
              </w:rPr>
            </w:pPr>
            <w:r w:rsidRPr="00E16EC9">
              <w:rPr>
                <w:rFonts w:cs="Arial"/>
                <w:color w:val="000000"/>
                <w:sz w:val="20"/>
                <w:szCs w:val="20"/>
              </w:rPr>
              <w:t>X: 6474407, Y: 429085</w:t>
            </w:r>
          </w:p>
        </w:tc>
      </w:tr>
      <w:tr w:rsidR="00EE6B48" w:rsidRPr="00E16EC9" w14:paraId="393A489E"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51F462C8" w14:textId="77777777" w:rsidR="00EE6B48" w:rsidRPr="00E16EC9" w:rsidRDefault="00EE6B48" w:rsidP="00EE6B4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7E7424" w14:textId="01FECC27" w:rsidR="00EE6B48" w:rsidRPr="00E16EC9" w:rsidRDefault="00EE6B48" w:rsidP="00EE6B48">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EE6B48" w:rsidRPr="00E16EC9" w14:paraId="17A7CB06"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0C00B071" w14:textId="77777777" w:rsidR="00EE6B48" w:rsidRPr="00E16EC9" w:rsidRDefault="00EE6B48" w:rsidP="00EE6B4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7D86C4" w14:textId="143C6A76" w:rsidR="00EE6B48" w:rsidRPr="00E16EC9" w:rsidRDefault="00EE6B48" w:rsidP="00EE6B48">
            <w:pPr>
              <w:spacing w:before="0" w:after="0"/>
              <w:jc w:val="center"/>
              <w:rPr>
                <w:rFonts w:eastAsia="Times New Roman" w:cs="Arial"/>
                <w:b/>
                <w:bCs/>
                <w:color w:val="FF0000"/>
                <w:sz w:val="20"/>
                <w:szCs w:val="20"/>
                <w:lang w:eastAsia="et-EE"/>
              </w:rPr>
            </w:pPr>
            <w:r w:rsidRPr="00E16EC9">
              <w:rPr>
                <w:rFonts w:cs="Arial"/>
                <w:color w:val="000000"/>
                <w:sz w:val="20"/>
                <w:szCs w:val="20"/>
              </w:rPr>
              <w:t>36 000</w:t>
            </w:r>
          </w:p>
        </w:tc>
      </w:tr>
      <w:tr w:rsidR="00EE6B48" w:rsidRPr="00E16EC9" w14:paraId="19892AFC"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1B24530A" w14:textId="77777777" w:rsidR="00EE6B48" w:rsidRPr="00E16EC9" w:rsidRDefault="00EE6B48" w:rsidP="00EE6B4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lastRenderedPageBreak/>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926067" w14:textId="0E32552F" w:rsidR="00EE6B48" w:rsidRPr="00E16EC9" w:rsidRDefault="00EE6B48" w:rsidP="00EE6B48">
            <w:pPr>
              <w:spacing w:before="0" w:after="0"/>
              <w:jc w:val="center"/>
              <w:rPr>
                <w:rFonts w:eastAsia="Times New Roman" w:cs="Arial"/>
                <w:b/>
                <w:bCs/>
                <w:color w:val="FF0000"/>
                <w:sz w:val="20"/>
                <w:szCs w:val="20"/>
                <w:lang w:eastAsia="et-EE"/>
              </w:rPr>
            </w:pPr>
            <w:r w:rsidRPr="00E16EC9">
              <w:rPr>
                <w:rFonts w:cs="Arial"/>
                <w:color w:val="000000"/>
                <w:sz w:val="20"/>
                <w:szCs w:val="20"/>
              </w:rPr>
              <w:t>17 826</w:t>
            </w:r>
          </w:p>
        </w:tc>
      </w:tr>
      <w:tr w:rsidR="00EE6B48" w:rsidRPr="00E16EC9" w14:paraId="6357CE8D"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E42B7AD" w14:textId="77777777" w:rsidR="00EE6B48" w:rsidRPr="00E16EC9" w:rsidRDefault="00EE6B48" w:rsidP="00EE6B4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08D2F2E" w14:textId="18EFF416" w:rsidR="00EE6B48" w:rsidRPr="00E16EC9" w:rsidRDefault="00EE6B48" w:rsidP="00EE6B48">
            <w:pPr>
              <w:spacing w:before="0" w:after="0"/>
              <w:jc w:val="center"/>
              <w:rPr>
                <w:rFonts w:eastAsia="Times New Roman" w:cs="Arial"/>
                <w:color w:val="000000"/>
                <w:sz w:val="20"/>
                <w:szCs w:val="20"/>
                <w:lang w:eastAsia="et-EE"/>
              </w:rPr>
            </w:pPr>
            <w:r w:rsidRPr="00E16EC9">
              <w:rPr>
                <w:rFonts w:cs="Arial"/>
                <w:color w:val="000000"/>
                <w:sz w:val="20"/>
                <w:szCs w:val="20"/>
              </w:rPr>
              <w:t>Üks kord poolaastas</w:t>
            </w:r>
          </w:p>
        </w:tc>
      </w:tr>
      <w:tr w:rsidR="00EE6B48" w:rsidRPr="00E16EC9" w14:paraId="31E4F33F"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A9BE511" w14:textId="77777777" w:rsidR="00EE6B48" w:rsidRPr="00E16EC9" w:rsidRDefault="00EE6B48" w:rsidP="00EE6B4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AFA1F5" w14:textId="1A1BE432" w:rsidR="00EE6B48" w:rsidRPr="00E16EC9" w:rsidRDefault="00EE6B48" w:rsidP="00EE6B48">
            <w:pPr>
              <w:spacing w:before="0" w:after="0"/>
              <w:jc w:val="center"/>
              <w:rPr>
                <w:rFonts w:eastAsia="Times New Roman" w:cs="Arial"/>
                <w:color w:val="000000"/>
                <w:sz w:val="20"/>
                <w:szCs w:val="20"/>
                <w:lang w:eastAsia="et-EE"/>
              </w:rPr>
            </w:pPr>
            <w:r w:rsidRPr="00E16EC9">
              <w:rPr>
                <w:rFonts w:cs="Arial"/>
                <w:color w:val="000000"/>
                <w:sz w:val="20"/>
                <w:szCs w:val="20"/>
              </w:rPr>
              <w:t>olemas</w:t>
            </w:r>
          </w:p>
        </w:tc>
      </w:tr>
      <w:tr w:rsidR="00EE6B48" w:rsidRPr="00E16EC9" w14:paraId="38AC08D6" w14:textId="77777777" w:rsidTr="005C71AE">
        <w:tc>
          <w:tcPr>
            <w:tcW w:w="3256" w:type="dxa"/>
            <w:tcBorders>
              <w:top w:val="nil"/>
              <w:left w:val="single" w:sz="4" w:space="0" w:color="auto"/>
              <w:bottom w:val="single" w:sz="4" w:space="0" w:color="auto"/>
              <w:right w:val="nil"/>
            </w:tcBorders>
            <w:shd w:val="clear" w:color="auto" w:fill="auto"/>
            <w:vAlign w:val="center"/>
          </w:tcPr>
          <w:p w14:paraId="3754770D" w14:textId="77777777" w:rsidR="00EE6B48" w:rsidRPr="00E16EC9" w:rsidRDefault="00EE6B48" w:rsidP="00EE6B48">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Nähtuse liik</w:t>
            </w:r>
          </w:p>
        </w:tc>
        <w:tc>
          <w:tcPr>
            <w:tcW w:w="0" w:type="auto"/>
            <w:tcBorders>
              <w:top w:val="nil"/>
              <w:left w:val="single" w:sz="4" w:space="0" w:color="auto"/>
              <w:bottom w:val="single" w:sz="4" w:space="0" w:color="auto"/>
              <w:right w:val="single" w:sz="4" w:space="0" w:color="auto"/>
            </w:tcBorders>
            <w:shd w:val="clear" w:color="auto" w:fill="auto"/>
            <w:vAlign w:val="center"/>
          </w:tcPr>
          <w:p w14:paraId="3E680C48" w14:textId="25FADF3B" w:rsidR="00EE6B48" w:rsidRPr="00E16EC9" w:rsidRDefault="00EE6B48" w:rsidP="00EE6B48">
            <w:pPr>
              <w:spacing w:before="0" w:after="0"/>
              <w:jc w:val="center"/>
              <w:rPr>
                <w:rFonts w:cs="Arial"/>
                <w:color w:val="000000"/>
                <w:sz w:val="20"/>
                <w:szCs w:val="20"/>
              </w:rPr>
            </w:pPr>
            <w:r w:rsidRPr="00E16EC9">
              <w:rPr>
                <w:rFonts w:cs="Arial"/>
                <w:color w:val="000000"/>
                <w:sz w:val="20"/>
                <w:szCs w:val="20"/>
              </w:rPr>
              <w:t>Eesvool üle 25 km</w:t>
            </w:r>
            <w:r w:rsidRPr="00E16EC9">
              <w:rPr>
                <w:rFonts w:cs="Arial"/>
                <w:color w:val="000000"/>
                <w:sz w:val="20"/>
                <w:szCs w:val="20"/>
                <w:vertAlign w:val="superscript"/>
              </w:rPr>
              <w:t>2</w:t>
            </w:r>
            <w:r w:rsidRPr="00E16EC9">
              <w:rPr>
                <w:rFonts w:cs="Arial"/>
                <w:color w:val="000000"/>
                <w:sz w:val="20"/>
                <w:szCs w:val="20"/>
              </w:rPr>
              <w:t xml:space="preserve"> valgalaga</w:t>
            </w:r>
          </w:p>
        </w:tc>
      </w:tr>
      <w:tr w:rsidR="00EE6B48" w:rsidRPr="00E16EC9" w14:paraId="49E26B82" w14:textId="77777777" w:rsidTr="005C71AE">
        <w:tc>
          <w:tcPr>
            <w:tcW w:w="3256" w:type="dxa"/>
            <w:tcBorders>
              <w:top w:val="nil"/>
              <w:left w:val="single" w:sz="4" w:space="0" w:color="auto"/>
              <w:bottom w:val="single" w:sz="4" w:space="0" w:color="auto"/>
              <w:right w:val="nil"/>
            </w:tcBorders>
            <w:shd w:val="clear" w:color="auto" w:fill="auto"/>
            <w:vAlign w:val="center"/>
          </w:tcPr>
          <w:p w14:paraId="3ADBDC0C" w14:textId="77777777" w:rsidR="00EE6B48" w:rsidRPr="00E16EC9" w:rsidRDefault="00EE6B48" w:rsidP="00EE6B48">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Maaparandussüst.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1F959E30" w14:textId="13173BE6" w:rsidR="00EE6B48" w:rsidRPr="00E16EC9" w:rsidRDefault="00EE6B48" w:rsidP="00EE6B48">
            <w:pPr>
              <w:spacing w:before="0" w:after="0"/>
              <w:jc w:val="center"/>
              <w:rPr>
                <w:rFonts w:cs="Arial"/>
                <w:color w:val="000000"/>
                <w:sz w:val="20"/>
                <w:szCs w:val="20"/>
              </w:rPr>
            </w:pPr>
            <w:r w:rsidRPr="00E16EC9">
              <w:rPr>
                <w:rFonts w:cs="Arial"/>
                <w:color w:val="000000"/>
                <w:sz w:val="20"/>
                <w:szCs w:val="20"/>
              </w:rPr>
              <w:t>7117350020000</w:t>
            </w:r>
          </w:p>
        </w:tc>
      </w:tr>
      <w:tr w:rsidR="00EE6B48" w:rsidRPr="00E16EC9" w14:paraId="63A9CA5F" w14:textId="77777777" w:rsidTr="005C71AE">
        <w:tc>
          <w:tcPr>
            <w:tcW w:w="3256" w:type="dxa"/>
            <w:tcBorders>
              <w:top w:val="nil"/>
              <w:left w:val="single" w:sz="4" w:space="0" w:color="auto"/>
              <w:bottom w:val="single" w:sz="4" w:space="0" w:color="auto"/>
              <w:right w:val="nil"/>
            </w:tcBorders>
            <w:shd w:val="clear" w:color="auto" w:fill="auto"/>
            <w:vAlign w:val="center"/>
          </w:tcPr>
          <w:p w14:paraId="0E432C6D" w14:textId="77777777" w:rsidR="00EE6B48" w:rsidRPr="00E16EC9" w:rsidRDefault="00EE6B48" w:rsidP="00EE6B48">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420C0F0A" w14:textId="260E232E" w:rsidR="00EE6B48" w:rsidRPr="00E16EC9" w:rsidRDefault="00EE6B48" w:rsidP="00EE6B48">
            <w:pPr>
              <w:spacing w:before="0" w:after="0"/>
              <w:jc w:val="center"/>
              <w:rPr>
                <w:rFonts w:cs="Arial"/>
                <w:color w:val="000000"/>
                <w:sz w:val="20"/>
                <w:szCs w:val="20"/>
              </w:rPr>
            </w:pPr>
            <w:r w:rsidRPr="00E16EC9">
              <w:rPr>
                <w:rFonts w:cs="Arial"/>
                <w:color w:val="000000"/>
                <w:sz w:val="20"/>
                <w:szCs w:val="20"/>
              </w:rPr>
              <w:t>1</w:t>
            </w:r>
          </w:p>
        </w:tc>
      </w:tr>
      <w:tr w:rsidR="00EE6B48" w:rsidRPr="00E16EC9" w14:paraId="479EFC49" w14:textId="77777777" w:rsidTr="005C71AE">
        <w:tc>
          <w:tcPr>
            <w:tcW w:w="3256" w:type="dxa"/>
            <w:tcBorders>
              <w:top w:val="nil"/>
              <w:left w:val="single" w:sz="4" w:space="0" w:color="auto"/>
              <w:bottom w:val="single" w:sz="4" w:space="0" w:color="auto"/>
              <w:right w:val="nil"/>
            </w:tcBorders>
            <w:shd w:val="clear" w:color="auto" w:fill="auto"/>
            <w:vAlign w:val="center"/>
          </w:tcPr>
          <w:p w14:paraId="03C59341" w14:textId="77777777" w:rsidR="00EE6B48" w:rsidRPr="00E16EC9" w:rsidRDefault="00EE6B48" w:rsidP="00EE6B48">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4DAED7F0" w14:textId="4CBA7C2C" w:rsidR="00EE6B48" w:rsidRPr="00E16EC9" w:rsidRDefault="00EE6B48" w:rsidP="00EE6B48">
            <w:pPr>
              <w:spacing w:before="0" w:after="0"/>
              <w:jc w:val="center"/>
              <w:rPr>
                <w:rFonts w:cs="Arial"/>
                <w:color w:val="000000"/>
                <w:sz w:val="20"/>
                <w:szCs w:val="20"/>
              </w:rPr>
            </w:pPr>
            <w:r w:rsidRPr="00E16EC9">
              <w:rPr>
                <w:rFonts w:cs="Arial"/>
                <w:color w:val="000000"/>
                <w:sz w:val="20"/>
                <w:szCs w:val="20"/>
              </w:rPr>
              <w:t>LÕVE JÕGI</w:t>
            </w:r>
          </w:p>
        </w:tc>
      </w:tr>
      <w:tr w:rsidR="00EE6B48" w:rsidRPr="00E16EC9" w14:paraId="0E224BBE" w14:textId="77777777" w:rsidTr="005C71AE">
        <w:tc>
          <w:tcPr>
            <w:tcW w:w="3256" w:type="dxa"/>
            <w:tcBorders>
              <w:top w:val="nil"/>
              <w:left w:val="single" w:sz="4" w:space="0" w:color="auto"/>
              <w:bottom w:val="single" w:sz="4" w:space="0" w:color="auto"/>
              <w:right w:val="nil"/>
            </w:tcBorders>
            <w:shd w:val="clear" w:color="auto" w:fill="auto"/>
            <w:vAlign w:val="center"/>
          </w:tcPr>
          <w:p w14:paraId="39415E27" w14:textId="77777777" w:rsidR="00EE6B48" w:rsidRPr="00E16EC9" w:rsidRDefault="00EE6B48" w:rsidP="00EE6B48">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Eesvoolu osa</w:t>
            </w:r>
          </w:p>
        </w:tc>
        <w:tc>
          <w:tcPr>
            <w:tcW w:w="0" w:type="auto"/>
            <w:tcBorders>
              <w:top w:val="nil"/>
              <w:left w:val="single" w:sz="4" w:space="0" w:color="auto"/>
              <w:bottom w:val="single" w:sz="4" w:space="0" w:color="auto"/>
              <w:right w:val="single" w:sz="4" w:space="0" w:color="auto"/>
            </w:tcBorders>
            <w:shd w:val="clear" w:color="auto" w:fill="auto"/>
            <w:vAlign w:val="center"/>
          </w:tcPr>
          <w:p w14:paraId="1BC5CBA5" w14:textId="4330A261" w:rsidR="00EE6B48" w:rsidRPr="00E16EC9" w:rsidRDefault="00EE6B48" w:rsidP="00EE6B48">
            <w:pPr>
              <w:spacing w:before="0" w:after="0"/>
              <w:jc w:val="center"/>
              <w:rPr>
                <w:rFonts w:cs="Arial"/>
                <w:color w:val="000000"/>
                <w:sz w:val="20"/>
                <w:szCs w:val="20"/>
              </w:rPr>
            </w:pPr>
            <w:r w:rsidRPr="00E16EC9">
              <w:rPr>
                <w:rFonts w:cs="Arial"/>
                <w:color w:val="000000"/>
                <w:sz w:val="20"/>
                <w:szCs w:val="20"/>
              </w:rPr>
              <w:t>1</w:t>
            </w:r>
          </w:p>
        </w:tc>
      </w:tr>
      <w:tr w:rsidR="00EE6B48" w:rsidRPr="00E16EC9" w14:paraId="5257A672" w14:textId="77777777" w:rsidTr="005C71AE">
        <w:tc>
          <w:tcPr>
            <w:tcW w:w="3256" w:type="dxa"/>
            <w:tcBorders>
              <w:top w:val="nil"/>
              <w:left w:val="single" w:sz="4" w:space="0" w:color="auto"/>
              <w:bottom w:val="single" w:sz="4" w:space="0" w:color="auto"/>
              <w:right w:val="nil"/>
            </w:tcBorders>
            <w:shd w:val="clear" w:color="auto" w:fill="auto"/>
            <w:vAlign w:val="center"/>
          </w:tcPr>
          <w:p w14:paraId="54C0607C" w14:textId="77777777" w:rsidR="00EE6B48" w:rsidRPr="00E16EC9" w:rsidRDefault="00EE6B48" w:rsidP="00EE6B48">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Veekogu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7342522E" w14:textId="08A99A88" w:rsidR="00EE6B48" w:rsidRPr="00E16EC9" w:rsidRDefault="00EE6B48" w:rsidP="00EE6B48">
            <w:pPr>
              <w:spacing w:before="0" w:after="0"/>
              <w:jc w:val="center"/>
              <w:rPr>
                <w:rFonts w:cs="Arial"/>
                <w:color w:val="000000"/>
                <w:sz w:val="20"/>
                <w:szCs w:val="20"/>
              </w:rPr>
            </w:pPr>
            <w:r w:rsidRPr="00E16EC9">
              <w:rPr>
                <w:rFonts w:cs="Arial"/>
                <w:color w:val="000000"/>
                <w:sz w:val="20"/>
                <w:szCs w:val="20"/>
              </w:rPr>
              <w:t>Lõve jõgi</w:t>
            </w:r>
          </w:p>
        </w:tc>
      </w:tr>
      <w:tr w:rsidR="00EE6B48" w:rsidRPr="00E16EC9" w14:paraId="7D45E309" w14:textId="77777777" w:rsidTr="005C71AE">
        <w:tc>
          <w:tcPr>
            <w:tcW w:w="3256" w:type="dxa"/>
            <w:tcBorders>
              <w:top w:val="nil"/>
              <w:left w:val="single" w:sz="4" w:space="0" w:color="auto"/>
              <w:bottom w:val="single" w:sz="4" w:space="0" w:color="auto"/>
              <w:right w:val="nil"/>
            </w:tcBorders>
            <w:shd w:val="clear" w:color="auto" w:fill="auto"/>
            <w:vAlign w:val="center"/>
          </w:tcPr>
          <w:p w14:paraId="07994772" w14:textId="77777777" w:rsidR="00EE6B48" w:rsidRPr="00E16EC9" w:rsidRDefault="00EE6B48" w:rsidP="00EE6B48">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Veerežiim</w:t>
            </w:r>
          </w:p>
        </w:tc>
        <w:tc>
          <w:tcPr>
            <w:tcW w:w="0" w:type="auto"/>
            <w:tcBorders>
              <w:top w:val="nil"/>
              <w:left w:val="single" w:sz="4" w:space="0" w:color="auto"/>
              <w:bottom w:val="single" w:sz="4" w:space="0" w:color="auto"/>
              <w:right w:val="single" w:sz="4" w:space="0" w:color="auto"/>
            </w:tcBorders>
            <w:shd w:val="clear" w:color="auto" w:fill="auto"/>
            <w:vAlign w:val="center"/>
          </w:tcPr>
          <w:p w14:paraId="1E56A6B3" w14:textId="495D19E5" w:rsidR="00EE6B48" w:rsidRPr="00E16EC9" w:rsidRDefault="00EE6B48" w:rsidP="00EE6B48">
            <w:pPr>
              <w:spacing w:before="0" w:after="0"/>
              <w:jc w:val="center"/>
              <w:rPr>
                <w:rFonts w:cs="Arial"/>
                <w:color w:val="000000"/>
                <w:sz w:val="20"/>
                <w:szCs w:val="20"/>
              </w:rPr>
            </w:pPr>
            <w:r w:rsidRPr="00E16EC9">
              <w:rPr>
                <w:rFonts w:cs="Arial"/>
                <w:color w:val="000000"/>
                <w:sz w:val="20"/>
                <w:szCs w:val="20"/>
              </w:rPr>
              <w:t>riigi poolt hallatav kuivendus</w:t>
            </w:r>
          </w:p>
        </w:tc>
      </w:tr>
      <w:tr w:rsidR="00EE6B48" w:rsidRPr="00E16EC9" w14:paraId="08B6F189" w14:textId="77777777" w:rsidTr="00EE6B48">
        <w:tc>
          <w:tcPr>
            <w:tcW w:w="3256" w:type="dxa"/>
            <w:tcBorders>
              <w:top w:val="nil"/>
              <w:left w:val="single" w:sz="4" w:space="0" w:color="auto"/>
              <w:bottom w:val="single" w:sz="4" w:space="0" w:color="auto"/>
              <w:right w:val="nil"/>
            </w:tcBorders>
            <w:shd w:val="clear" w:color="C6EFCE" w:fill="D9D9D9"/>
            <w:vAlign w:val="center"/>
            <w:hideMark/>
          </w:tcPr>
          <w:p w14:paraId="7D23D171" w14:textId="77777777" w:rsidR="00EE6B48" w:rsidRPr="00E16EC9" w:rsidRDefault="00EE6B48" w:rsidP="00EE6B4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nil"/>
              <w:left w:val="single" w:sz="4" w:space="0" w:color="auto"/>
              <w:bottom w:val="single" w:sz="4" w:space="0" w:color="auto"/>
              <w:right w:val="single" w:sz="4" w:space="0" w:color="auto"/>
            </w:tcBorders>
            <w:shd w:val="clear" w:color="auto" w:fill="FFC7CE"/>
            <w:vAlign w:val="center"/>
            <w:hideMark/>
          </w:tcPr>
          <w:p w14:paraId="6226E1F2" w14:textId="76C75418" w:rsidR="00EE6B48" w:rsidRPr="00E16EC9" w:rsidRDefault="00EE6B48" w:rsidP="00EE6B48">
            <w:pPr>
              <w:spacing w:before="0" w:after="0"/>
              <w:jc w:val="center"/>
              <w:rPr>
                <w:rFonts w:eastAsia="Times New Roman" w:cs="Arial"/>
                <w:color w:val="9C5700"/>
                <w:sz w:val="20"/>
                <w:szCs w:val="20"/>
                <w:lang w:eastAsia="et-EE"/>
              </w:rPr>
            </w:pPr>
            <w:r w:rsidRPr="00E16EC9">
              <w:rPr>
                <w:rFonts w:cs="Arial"/>
                <w:color w:val="9C0006"/>
                <w:sz w:val="20"/>
                <w:szCs w:val="20"/>
              </w:rPr>
              <w:t>mitterahuldav</w:t>
            </w:r>
          </w:p>
        </w:tc>
      </w:tr>
    </w:tbl>
    <w:p w14:paraId="547E7C5B" w14:textId="653CB464" w:rsidR="00EE6B48" w:rsidRPr="00E16EC9" w:rsidRDefault="00EE6B48" w:rsidP="00EE6B48">
      <w:pPr>
        <w:rPr>
          <w:rFonts w:cs="Arial"/>
        </w:rPr>
      </w:pPr>
      <w:r w:rsidRPr="00E16EC9">
        <w:rPr>
          <w:rFonts w:cs="Arial"/>
        </w:rPr>
        <w:t xml:space="preserve">Fotod </w:t>
      </w:r>
      <w:r w:rsidR="00665DAF" w:rsidRPr="00E16EC9">
        <w:rPr>
          <w:rFonts w:cs="Arial"/>
          <w:color w:val="000000"/>
        </w:rPr>
        <w:t>Valjala</w:t>
      </w:r>
      <w:r w:rsidR="00665DAF" w:rsidRPr="00E16EC9">
        <w:rPr>
          <w:rFonts w:cs="Arial"/>
        </w:rPr>
        <w:t xml:space="preserve"> </w:t>
      </w:r>
      <w:r w:rsidRPr="00E16EC9">
        <w:rPr>
          <w:rFonts w:cs="Arial"/>
        </w:rPr>
        <w:t>reoveepuhasti suublast on esitatud käesoleva töö lisades.</w:t>
      </w:r>
    </w:p>
    <w:p w14:paraId="3F523157" w14:textId="22C76C07" w:rsidR="000E180B" w:rsidRPr="00E16EC9" w:rsidRDefault="000E180B" w:rsidP="008C4928">
      <w:pPr>
        <w:pStyle w:val="Heading3"/>
      </w:pPr>
      <w:bookmarkStart w:id="107" w:name="_Toc185436794"/>
      <w:r w:rsidRPr="00E16EC9">
        <w:t>Mändjala reoveekogumisala</w:t>
      </w:r>
      <w:r w:rsidR="0031157F" w:rsidRPr="00E16EC9">
        <w:t xml:space="preserve"> ja lähiala</w:t>
      </w:r>
      <w:bookmarkEnd w:id="107"/>
    </w:p>
    <w:p w14:paraId="18C1E7A3" w14:textId="7CB58A14" w:rsidR="0031157F" w:rsidRPr="00E16EC9" w:rsidRDefault="0031157F" w:rsidP="00665DAF">
      <w:pPr>
        <w:rPr>
          <w:rFonts w:cs="Arial"/>
        </w:rPr>
      </w:pPr>
      <w:r w:rsidRPr="00E16EC9">
        <w:rPr>
          <w:rFonts w:cs="Arial"/>
        </w:rPr>
        <w:t>Mändjala reoveekogumisalas (edaspidi RKA) ÜVK süsteeme rajatud ei ole. Küla läbiva Kuressaare-Sääre maantee äärde on rajatud Nasva</w:t>
      </w:r>
      <w:r w:rsidR="007C036E" w:rsidRPr="00E16EC9">
        <w:rPr>
          <w:rFonts w:cs="Arial"/>
        </w:rPr>
        <w:t> </w:t>
      </w:r>
      <w:r w:rsidRPr="00E16EC9">
        <w:rPr>
          <w:rFonts w:cs="Arial"/>
        </w:rPr>
        <w:t>-</w:t>
      </w:r>
      <w:r w:rsidR="007C036E" w:rsidRPr="00E16EC9">
        <w:rPr>
          <w:rFonts w:cs="Arial"/>
        </w:rPr>
        <w:t> </w:t>
      </w:r>
      <w:proofErr w:type="spellStart"/>
      <w:r w:rsidRPr="00E16EC9">
        <w:rPr>
          <w:rFonts w:cs="Arial"/>
        </w:rPr>
        <w:t>Läätsa</w:t>
      </w:r>
      <w:proofErr w:type="spellEnd"/>
      <w:r w:rsidR="007C036E" w:rsidRPr="00E16EC9">
        <w:rPr>
          <w:rFonts w:cs="Arial"/>
        </w:rPr>
        <w:t> </w:t>
      </w:r>
      <w:r w:rsidRPr="00E16EC9">
        <w:rPr>
          <w:rFonts w:cs="Arial"/>
        </w:rPr>
        <w:t>reoveepuhasti kanalisatsiooni transiittorustik. Torustikule on rajatud võimalused liitumiseks ka Mändjala küla maantee äärsetele kinnistutele. Ligikaudu küla keskosani on</w:t>
      </w:r>
      <w:r w:rsidR="00304DA6" w:rsidRPr="00E16EC9">
        <w:rPr>
          <w:rFonts w:cs="Arial"/>
        </w:rPr>
        <w:t>,</w:t>
      </w:r>
      <w:r w:rsidRPr="00E16EC9">
        <w:rPr>
          <w:rFonts w:cs="Arial"/>
        </w:rPr>
        <w:t xml:space="preserve"> paralleelselt </w:t>
      </w:r>
      <w:r w:rsidR="00304DA6" w:rsidRPr="00E16EC9">
        <w:rPr>
          <w:rFonts w:cs="Arial"/>
        </w:rPr>
        <w:t xml:space="preserve">kanalisatsiooni transiittorustikuga, </w:t>
      </w:r>
      <w:r w:rsidRPr="00E16EC9">
        <w:rPr>
          <w:rFonts w:cs="Arial"/>
        </w:rPr>
        <w:t>rajatud Nasva aleviku veevärgist alguse saav veetorustik, millel on samuti loodud võimalused liitumiseks Mändjala küla maantee äärsetele kinnistutele.</w:t>
      </w:r>
    </w:p>
    <w:p w14:paraId="1F81628E" w14:textId="1700D0A7" w:rsidR="00665DAF" w:rsidRPr="00E16EC9" w:rsidRDefault="00665DAF" w:rsidP="00665DAF">
      <w:pPr>
        <w:rPr>
          <w:rFonts w:cs="Arial"/>
        </w:rPr>
      </w:pPr>
      <w:r w:rsidRPr="00E16EC9">
        <w:rPr>
          <w:rFonts w:cs="Arial"/>
        </w:rPr>
        <w:t>Selles peatükis kirjeldatakse Mändjala küla</w:t>
      </w:r>
      <w:r w:rsidR="00304DA6" w:rsidRPr="00E16EC9">
        <w:rPr>
          <w:rFonts w:cs="Arial"/>
        </w:rPr>
        <w:t xml:space="preserve"> ÜVK piirkonnas</w:t>
      </w:r>
      <w:r w:rsidRPr="00E16EC9">
        <w:rPr>
          <w:rFonts w:cs="Arial"/>
        </w:rPr>
        <w:t xml:space="preserve"> olemasolevaid </w:t>
      </w:r>
      <w:r w:rsidR="00304DA6" w:rsidRPr="00E16EC9">
        <w:rPr>
          <w:rFonts w:cs="Arial"/>
        </w:rPr>
        <w:t xml:space="preserve">vee-ettevõttele kuuluvaid </w:t>
      </w:r>
      <w:proofErr w:type="spellStart"/>
      <w:r w:rsidRPr="00E16EC9">
        <w:rPr>
          <w:rFonts w:cs="Arial"/>
        </w:rPr>
        <w:t>ühisveevarustus</w:t>
      </w:r>
      <w:proofErr w:type="spellEnd"/>
      <w:r w:rsidRPr="00E16EC9">
        <w:rPr>
          <w:rFonts w:cs="Arial"/>
        </w:rPr>
        <w:t>- ja -kanalisatsioonisüsteeme.</w:t>
      </w:r>
    </w:p>
    <w:p w14:paraId="41AEB3C8" w14:textId="3053D5ED" w:rsidR="00665DAF" w:rsidRPr="00E16EC9" w:rsidRDefault="00665DAF" w:rsidP="00665DAF">
      <w:pPr>
        <w:rPr>
          <w:rFonts w:cs="Arial"/>
        </w:rPr>
      </w:pPr>
      <w:r w:rsidRPr="00E16EC9">
        <w:rPr>
          <w:rFonts w:cs="Arial"/>
        </w:rPr>
        <w:t xml:space="preserve">Vastavalt Eesti Geoloogiakeskuse koostatud põhjavee kaitstuse kaardile asub Mändjala </w:t>
      </w:r>
      <w:r w:rsidR="00304DA6" w:rsidRPr="00E16EC9">
        <w:rPr>
          <w:rFonts w:cs="Arial"/>
        </w:rPr>
        <w:t>küla</w:t>
      </w:r>
      <w:r w:rsidRPr="00E16EC9">
        <w:rPr>
          <w:rFonts w:cs="Arial"/>
        </w:rPr>
        <w:t xml:space="preserve"> </w:t>
      </w:r>
      <w:r w:rsidR="00304DA6" w:rsidRPr="00E16EC9">
        <w:rPr>
          <w:rFonts w:cs="Arial"/>
        </w:rPr>
        <w:t xml:space="preserve">suhteliselt kaitstud (vähe reostusohtlikul) </w:t>
      </w:r>
      <w:r w:rsidRPr="00E16EC9">
        <w:rPr>
          <w:rFonts w:cs="Arial"/>
        </w:rPr>
        <w:t>põhjaveega alal.</w:t>
      </w:r>
    </w:p>
    <w:p w14:paraId="6633E375" w14:textId="404C622E" w:rsidR="00665DAF" w:rsidRPr="00E16EC9" w:rsidRDefault="00665DAF" w:rsidP="00665DA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93</w:t>
      </w:r>
      <w:r w:rsidRPr="00E16EC9">
        <w:rPr>
          <w:noProof w:val="0"/>
        </w:rPr>
        <w:fldChar w:fldCharType="end"/>
      </w:r>
      <w:r w:rsidRPr="00E16EC9">
        <w:rPr>
          <w:noProof w:val="0"/>
        </w:rPr>
        <w:t xml:space="preserve">. Mändjala ÜVK-teenust tarbiv </w:t>
      </w:r>
      <w:r w:rsidR="009A4405" w:rsidRPr="00E16EC9">
        <w:rPr>
          <w:noProof w:val="0"/>
        </w:rPr>
        <w:t>elanikkond</w:t>
      </w:r>
    </w:p>
    <w:tbl>
      <w:tblPr>
        <w:tblW w:w="8768" w:type="dxa"/>
        <w:tblCellMar>
          <w:left w:w="70" w:type="dxa"/>
          <w:right w:w="70" w:type="dxa"/>
        </w:tblCellMar>
        <w:tblLook w:val="04A0" w:firstRow="1" w:lastRow="0" w:firstColumn="1" w:lastColumn="0" w:noHBand="0" w:noVBand="1"/>
      </w:tblPr>
      <w:tblGrid>
        <w:gridCol w:w="2043"/>
        <w:gridCol w:w="1508"/>
        <w:gridCol w:w="1256"/>
        <w:gridCol w:w="1028"/>
        <w:gridCol w:w="1151"/>
        <w:gridCol w:w="1782"/>
      </w:tblGrid>
      <w:tr w:rsidR="00665DAF" w:rsidRPr="00E16EC9" w14:paraId="5F35BB55"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A9FD9B" w14:textId="77777777" w:rsidR="00665DAF" w:rsidRPr="00E16EC9" w:rsidRDefault="00665DAF"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73180B" w14:textId="77777777" w:rsidR="00665DAF" w:rsidRPr="00E16EC9" w:rsidRDefault="00665DA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56E5E33" w14:textId="77777777" w:rsidR="00665DAF" w:rsidRPr="00E16EC9" w:rsidRDefault="00665DAF"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209C33" w14:textId="77777777" w:rsidR="00665DAF" w:rsidRPr="00E16EC9" w:rsidRDefault="00665DAF"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1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1529EB" w14:textId="77777777" w:rsidR="00665DAF" w:rsidRPr="00E16EC9" w:rsidRDefault="00665DAF"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78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F5EA98" w14:textId="77777777" w:rsidR="00665DAF" w:rsidRPr="00E16EC9" w:rsidRDefault="00665DAF"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665DAF" w:rsidRPr="00E16EC9" w14:paraId="27F65AB4" w14:textId="77777777" w:rsidTr="005C71AE">
        <w:trPr>
          <w:trHeight w:val="585"/>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09E4C" w14:textId="77777777" w:rsidR="00665DAF" w:rsidRPr="00E16EC9" w:rsidRDefault="00665DAF"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A58B19" w14:textId="77777777" w:rsidR="00665DAF" w:rsidRPr="00E16EC9" w:rsidRDefault="00665DA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93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DD60E7B" w14:textId="77777777" w:rsidR="00665DAF" w:rsidRPr="00E16EC9" w:rsidRDefault="00665DA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665DAF" w:rsidRPr="00E16EC9" w14:paraId="6D31D551" w14:textId="77777777" w:rsidTr="005C71AE">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310272F3" w14:textId="21B3515E" w:rsidR="00665DAF" w:rsidRPr="00E16EC9" w:rsidRDefault="00665DAF" w:rsidP="005C71AE">
            <w:pPr>
              <w:spacing w:before="0" w:after="0"/>
              <w:jc w:val="left"/>
              <w:rPr>
                <w:rFonts w:eastAsia="Times New Roman" w:cs="Arial"/>
                <w:color w:val="000000"/>
                <w:sz w:val="20"/>
                <w:szCs w:val="20"/>
                <w:lang w:eastAsia="et-EE"/>
              </w:rPr>
            </w:pPr>
            <w:r w:rsidRPr="00E16EC9">
              <w:rPr>
                <w:rFonts w:cs="Arial"/>
                <w:sz w:val="20"/>
                <w:szCs w:val="20"/>
              </w:rPr>
              <w:t>Mändjala</w:t>
            </w:r>
          </w:p>
        </w:tc>
        <w:tc>
          <w:tcPr>
            <w:tcW w:w="1508" w:type="dxa"/>
            <w:tcBorders>
              <w:top w:val="nil"/>
              <w:left w:val="nil"/>
              <w:bottom w:val="single" w:sz="4" w:space="0" w:color="auto"/>
              <w:right w:val="single" w:sz="4" w:space="0" w:color="auto"/>
            </w:tcBorders>
            <w:shd w:val="clear" w:color="auto" w:fill="auto"/>
            <w:noWrap/>
            <w:vAlign w:val="center"/>
            <w:hideMark/>
          </w:tcPr>
          <w:p w14:paraId="460099A9" w14:textId="504ACD89" w:rsidR="00665DAF"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217</w:t>
            </w:r>
          </w:p>
        </w:tc>
        <w:tc>
          <w:tcPr>
            <w:tcW w:w="1256" w:type="dxa"/>
            <w:tcBorders>
              <w:top w:val="nil"/>
              <w:left w:val="single" w:sz="4" w:space="0" w:color="auto"/>
              <w:bottom w:val="single" w:sz="4" w:space="0" w:color="000000"/>
              <w:right w:val="single" w:sz="4" w:space="0" w:color="auto"/>
            </w:tcBorders>
            <w:shd w:val="clear" w:color="auto" w:fill="auto"/>
            <w:noWrap/>
            <w:vAlign w:val="center"/>
            <w:hideMark/>
          </w:tcPr>
          <w:p w14:paraId="2013C9E1" w14:textId="0019A1F3" w:rsidR="00665DAF"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31</w:t>
            </w:r>
          </w:p>
        </w:tc>
        <w:tc>
          <w:tcPr>
            <w:tcW w:w="1028" w:type="dxa"/>
            <w:tcBorders>
              <w:top w:val="nil"/>
              <w:left w:val="single" w:sz="4" w:space="0" w:color="auto"/>
              <w:bottom w:val="single" w:sz="4" w:space="0" w:color="000000"/>
              <w:right w:val="single" w:sz="4" w:space="0" w:color="auto"/>
            </w:tcBorders>
            <w:shd w:val="clear" w:color="auto" w:fill="auto"/>
            <w:noWrap/>
            <w:vAlign w:val="center"/>
            <w:hideMark/>
          </w:tcPr>
          <w:p w14:paraId="32347C47" w14:textId="254C430C" w:rsidR="00665DAF"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31</w:t>
            </w:r>
          </w:p>
        </w:tc>
        <w:tc>
          <w:tcPr>
            <w:tcW w:w="1151" w:type="dxa"/>
            <w:tcBorders>
              <w:top w:val="nil"/>
              <w:left w:val="single" w:sz="4" w:space="0" w:color="auto"/>
              <w:bottom w:val="single" w:sz="4" w:space="0" w:color="000000"/>
              <w:right w:val="single" w:sz="4" w:space="0" w:color="auto"/>
            </w:tcBorders>
            <w:shd w:val="clear" w:color="auto" w:fill="auto"/>
            <w:noWrap/>
            <w:vAlign w:val="center"/>
            <w:hideMark/>
          </w:tcPr>
          <w:p w14:paraId="22908AD5" w14:textId="2DE41067" w:rsidR="00665DAF"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w:t>
            </w:r>
            <w:r w:rsidR="00665DAF" w:rsidRPr="00E16EC9">
              <w:rPr>
                <w:rFonts w:eastAsia="Times New Roman" w:cs="Arial"/>
                <w:color w:val="000000"/>
                <w:sz w:val="20"/>
                <w:szCs w:val="20"/>
                <w:lang w:eastAsia="et-EE"/>
              </w:rPr>
              <w:t>4%</w:t>
            </w:r>
          </w:p>
        </w:tc>
        <w:tc>
          <w:tcPr>
            <w:tcW w:w="1782" w:type="dxa"/>
            <w:tcBorders>
              <w:top w:val="nil"/>
              <w:left w:val="single" w:sz="4" w:space="0" w:color="auto"/>
              <w:bottom w:val="single" w:sz="4" w:space="0" w:color="000000"/>
              <w:right w:val="single" w:sz="4" w:space="0" w:color="auto"/>
            </w:tcBorders>
            <w:shd w:val="clear" w:color="auto" w:fill="auto"/>
            <w:noWrap/>
            <w:vAlign w:val="center"/>
            <w:hideMark/>
          </w:tcPr>
          <w:p w14:paraId="1E2ADB75" w14:textId="7AEC3A7F" w:rsidR="00665DAF"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w:t>
            </w:r>
            <w:r w:rsidR="00665DAF" w:rsidRPr="00E16EC9">
              <w:rPr>
                <w:rFonts w:eastAsia="Times New Roman" w:cs="Arial"/>
                <w:color w:val="000000"/>
                <w:sz w:val="20"/>
                <w:szCs w:val="20"/>
                <w:lang w:eastAsia="et-EE"/>
              </w:rPr>
              <w:t>4%</w:t>
            </w:r>
          </w:p>
        </w:tc>
      </w:tr>
    </w:tbl>
    <w:p w14:paraId="2BD17F03" w14:textId="77777777" w:rsidR="00665DAF" w:rsidRPr="00E16EC9" w:rsidRDefault="00665DAF" w:rsidP="00665DAF">
      <w:pPr>
        <w:pStyle w:val="Mrkus"/>
        <w:rPr>
          <w:rFonts w:cs="Arial"/>
        </w:rPr>
      </w:pPr>
      <w:r w:rsidRPr="00E16EC9">
        <w:rPr>
          <w:rFonts w:cs="Arial"/>
        </w:rPr>
        <w:t>Märkused:</w:t>
      </w:r>
    </w:p>
    <w:p w14:paraId="1F024FDD" w14:textId="77777777" w:rsidR="00665DAF" w:rsidRPr="00E16EC9" w:rsidRDefault="00665DAF" w:rsidP="00665DAF">
      <w:pPr>
        <w:pStyle w:val="Mrkus"/>
        <w:rPr>
          <w:rFonts w:cs="Arial"/>
        </w:rPr>
      </w:pPr>
      <w:r w:rsidRPr="00E16EC9">
        <w:rPr>
          <w:rFonts w:cs="Arial"/>
        </w:rPr>
        <w:t>*- Eesti Statistikaamet: 2023_rahvaarv_asutusyksustes.</w:t>
      </w:r>
    </w:p>
    <w:p w14:paraId="36BE867C" w14:textId="77777777" w:rsidR="00665DAF" w:rsidRPr="00E16EC9" w:rsidRDefault="00665DAF" w:rsidP="00665DAF">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463A1B8A" w14:textId="01B60025" w:rsidR="00665DAF" w:rsidRPr="00E16EC9" w:rsidRDefault="00304DA6" w:rsidP="00665DAF">
      <w:pPr>
        <w:rPr>
          <w:rFonts w:cs="Arial"/>
        </w:rPr>
      </w:pPr>
      <w:r w:rsidRPr="00E16EC9">
        <w:rPr>
          <w:rFonts w:cs="Arial"/>
        </w:rPr>
        <w:t xml:space="preserve">Suuri </w:t>
      </w:r>
      <w:proofErr w:type="spellStart"/>
      <w:r w:rsidRPr="00E16EC9">
        <w:rPr>
          <w:rFonts w:cs="Arial"/>
        </w:rPr>
        <w:t>ühisveevarustuse</w:t>
      </w:r>
      <w:proofErr w:type="spellEnd"/>
      <w:r w:rsidRPr="00E16EC9">
        <w:rPr>
          <w:rFonts w:cs="Arial"/>
        </w:rPr>
        <w:t xml:space="preserve"> tarbijaid külas ei ole, kuid s</w:t>
      </w:r>
      <w:r w:rsidR="00665DAF" w:rsidRPr="00E16EC9">
        <w:rPr>
          <w:rFonts w:cs="Arial"/>
        </w:rPr>
        <w:t xml:space="preserve">uurima </w:t>
      </w:r>
      <w:r w:rsidRPr="00E16EC9">
        <w:rPr>
          <w:rFonts w:cs="Arial"/>
        </w:rPr>
        <w:t>ühiskanalisatsiooni</w:t>
      </w:r>
      <w:r w:rsidR="00665DAF" w:rsidRPr="00E16EC9">
        <w:rPr>
          <w:rFonts w:cs="Arial"/>
        </w:rPr>
        <w:t xml:space="preserve"> tarbimisega kinnistud on munitsipaalasutuste kinnistud.</w:t>
      </w:r>
    </w:p>
    <w:p w14:paraId="3E3F4477" w14:textId="77777777" w:rsidR="00665DAF" w:rsidRPr="00E16EC9" w:rsidRDefault="00665DAF" w:rsidP="00665DAF">
      <w:pPr>
        <w:pStyle w:val="Heading4"/>
        <w:rPr>
          <w:rStyle w:val="Heading4Char"/>
          <w:rFonts w:eastAsiaTheme="minorHAnsi"/>
        </w:rPr>
      </w:pPr>
      <w:r w:rsidRPr="00E16EC9">
        <w:rPr>
          <w:rStyle w:val="Heading4Char"/>
          <w:rFonts w:eastAsiaTheme="minorHAnsi"/>
        </w:rPr>
        <w:t>Veevarustus</w:t>
      </w:r>
    </w:p>
    <w:p w14:paraId="1C326013" w14:textId="545F632F" w:rsidR="00665DAF" w:rsidRPr="00E16EC9" w:rsidRDefault="00665DAF" w:rsidP="00665DAF">
      <w:pPr>
        <w:rPr>
          <w:rFonts w:cs="Arial"/>
        </w:rPr>
      </w:pPr>
      <w:r w:rsidRPr="00E16EC9">
        <w:rPr>
          <w:rFonts w:cs="Arial"/>
        </w:rPr>
        <w:t xml:space="preserve">Mändjala </w:t>
      </w:r>
      <w:r w:rsidR="00304DA6" w:rsidRPr="00E16EC9">
        <w:rPr>
          <w:rFonts w:cs="Arial"/>
        </w:rPr>
        <w:t>ÜVK piirkonna</w:t>
      </w:r>
      <w:r w:rsidRPr="00E16EC9">
        <w:rPr>
          <w:rFonts w:cs="Arial"/>
        </w:rPr>
        <w:t xml:space="preserve"> ühisveevärgisüsteem on ühendatud </w:t>
      </w:r>
      <w:r w:rsidR="00304DA6" w:rsidRPr="00E16EC9">
        <w:rPr>
          <w:rFonts w:cs="Arial"/>
        </w:rPr>
        <w:t>Nasva</w:t>
      </w:r>
      <w:r w:rsidRPr="00E16EC9">
        <w:rPr>
          <w:rFonts w:cs="Arial"/>
        </w:rPr>
        <w:t xml:space="preserve"> RKA veevärgiga. Kuna veevõrku suunatavat vett piirkondades eraldi ei mõõdeta, on allpool esitatud veekogused toodud mõlema piirkonna kohta.</w:t>
      </w:r>
    </w:p>
    <w:p w14:paraId="0E8FD63E" w14:textId="1FE7D166" w:rsidR="00304DA6" w:rsidRPr="00E16EC9" w:rsidRDefault="00304DA6" w:rsidP="00304DA6">
      <w:pPr>
        <w:pStyle w:val="Caption"/>
        <w:rPr>
          <w:noProof w:val="0"/>
        </w:rPr>
      </w:pPr>
      <w:r w:rsidRPr="00E16EC9">
        <w:rPr>
          <w:noProof w:val="0"/>
        </w:rPr>
        <w:lastRenderedPageBreak/>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94</w:t>
      </w:r>
      <w:r w:rsidRPr="00E16EC9">
        <w:rPr>
          <w:noProof w:val="0"/>
        </w:rPr>
        <w:fldChar w:fldCharType="end"/>
      </w:r>
      <w:r w:rsidRPr="00E16EC9">
        <w:rPr>
          <w:noProof w:val="0"/>
        </w:rPr>
        <w:t xml:space="preserve">. </w:t>
      </w:r>
      <w:r w:rsidRPr="00E16EC9">
        <w:rPr>
          <w:rFonts w:eastAsia="Times New Roman"/>
          <w:noProof w:val="0"/>
          <w:color w:val="000000"/>
          <w:lang w:eastAsia="et-EE"/>
        </w:rPr>
        <w:t>Mändjala ÜVK piirkonna</w:t>
      </w:r>
      <w:r w:rsidRPr="00E16EC9">
        <w:rPr>
          <w:noProof w:val="0"/>
        </w:rPr>
        <w:t xml:space="preserve"> ja Nasva 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1219"/>
        <w:gridCol w:w="1470"/>
        <w:gridCol w:w="850"/>
      </w:tblGrid>
      <w:tr w:rsidR="00304DA6" w:rsidRPr="00E16EC9" w14:paraId="1D57EAEC" w14:textId="77777777" w:rsidTr="00304DA6">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F1ABD33" w14:textId="77777777" w:rsidR="00304DA6" w:rsidRPr="00E16EC9" w:rsidRDefault="00304DA6"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FD91B99" w14:textId="77777777" w:rsidR="00304DA6" w:rsidRPr="00E16EC9" w:rsidRDefault="00304DA6"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3539"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4704C720" w14:textId="77777777" w:rsidR="00304DA6" w:rsidRPr="00E16EC9" w:rsidRDefault="00304DA6"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304DA6" w:rsidRPr="00E16EC9" w14:paraId="2AA08862" w14:textId="77777777" w:rsidTr="00304DA6">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DC2079" w14:textId="77777777" w:rsidR="00304DA6" w:rsidRPr="00E16EC9" w:rsidRDefault="00304DA6" w:rsidP="005C71AE">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69966" w14:textId="77777777" w:rsidR="00304DA6" w:rsidRPr="00E16EC9" w:rsidRDefault="00304DA6" w:rsidP="005C71AE">
            <w:pPr>
              <w:spacing w:before="0" w:after="0"/>
              <w:jc w:val="left"/>
              <w:rPr>
                <w:rFonts w:eastAsia="Times New Roman" w:cs="Arial"/>
                <w:b/>
                <w:bCs/>
                <w:color w:val="000000"/>
                <w:sz w:val="20"/>
                <w:szCs w:val="20"/>
                <w:lang w:eastAsia="et-EE"/>
              </w:rPr>
            </w:pPr>
          </w:p>
        </w:tc>
        <w:tc>
          <w:tcPr>
            <w:tcW w:w="0" w:type="auto"/>
            <w:tcBorders>
              <w:top w:val="nil"/>
              <w:left w:val="nil"/>
              <w:bottom w:val="single" w:sz="4" w:space="0" w:color="auto"/>
              <w:right w:val="single" w:sz="4" w:space="0" w:color="auto"/>
            </w:tcBorders>
            <w:shd w:val="clear" w:color="000000" w:fill="D9D9D9"/>
            <w:noWrap/>
            <w:vAlign w:val="center"/>
            <w:hideMark/>
          </w:tcPr>
          <w:p w14:paraId="6EC7B6EB" w14:textId="77777777" w:rsidR="00304DA6" w:rsidRPr="00E16EC9" w:rsidRDefault="00304DA6"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Nasva RKA</w:t>
            </w:r>
          </w:p>
        </w:tc>
        <w:tc>
          <w:tcPr>
            <w:tcW w:w="1470" w:type="dxa"/>
            <w:tcBorders>
              <w:top w:val="nil"/>
              <w:left w:val="nil"/>
              <w:bottom w:val="single" w:sz="4" w:space="0" w:color="auto"/>
              <w:right w:val="single" w:sz="4" w:space="0" w:color="auto"/>
            </w:tcBorders>
            <w:shd w:val="clear" w:color="000000" w:fill="D9D9D9"/>
            <w:noWrap/>
            <w:vAlign w:val="center"/>
            <w:hideMark/>
          </w:tcPr>
          <w:p w14:paraId="7EC13F8A" w14:textId="77777777" w:rsidR="00304DA6" w:rsidRPr="00E16EC9" w:rsidRDefault="00304DA6"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Mändjala ÜVK piirkond</w:t>
            </w:r>
          </w:p>
        </w:tc>
        <w:tc>
          <w:tcPr>
            <w:tcW w:w="850" w:type="dxa"/>
            <w:tcBorders>
              <w:top w:val="nil"/>
              <w:left w:val="nil"/>
              <w:bottom w:val="single" w:sz="4" w:space="0" w:color="auto"/>
              <w:right w:val="single" w:sz="4" w:space="0" w:color="auto"/>
            </w:tcBorders>
            <w:shd w:val="clear" w:color="000000" w:fill="D9D9D9"/>
            <w:noWrap/>
            <w:vAlign w:val="center"/>
            <w:hideMark/>
          </w:tcPr>
          <w:p w14:paraId="56AFA02B" w14:textId="77777777" w:rsidR="00304DA6" w:rsidRPr="00E16EC9" w:rsidRDefault="00304DA6"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r>
      <w:tr w:rsidR="00304DA6" w:rsidRPr="00E16EC9" w14:paraId="30D0206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B9CED9E" w14:textId="77777777" w:rsidR="00304DA6" w:rsidRPr="00E16EC9" w:rsidRDefault="00304DA6"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7E54B451"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3539" w:type="dxa"/>
            <w:gridSpan w:val="3"/>
            <w:tcBorders>
              <w:top w:val="single" w:sz="4" w:space="0" w:color="auto"/>
              <w:left w:val="nil"/>
              <w:bottom w:val="single" w:sz="4" w:space="0" w:color="auto"/>
              <w:right w:val="single" w:sz="4" w:space="0" w:color="auto"/>
            </w:tcBorders>
            <w:shd w:val="clear" w:color="auto" w:fill="auto"/>
            <w:vAlign w:val="center"/>
            <w:hideMark/>
          </w:tcPr>
          <w:p w14:paraId="12967340"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11 167</w:t>
            </w:r>
          </w:p>
        </w:tc>
      </w:tr>
      <w:tr w:rsidR="00304DA6" w:rsidRPr="00E16EC9" w14:paraId="281101AF"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B7844E5" w14:textId="77777777" w:rsidR="00304DA6" w:rsidRPr="00E16EC9" w:rsidRDefault="00304DA6"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0FF7DC7C"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2D24BFA"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8 071</w:t>
            </w:r>
          </w:p>
        </w:tc>
        <w:tc>
          <w:tcPr>
            <w:tcW w:w="1470" w:type="dxa"/>
            <w:tcBorders>
              <w:top w:val="nil"/>
              <w:left w:val="nil"/>
              <w:bottom w:val="single" w:sz="4" w:space="0" w:color="auto"/>
              <w:right w:val="single" w:sz="4" w:space="0" w:color="auto"/>
            </w:tcBorders>
            <w:shd w:val="clear" w:color="auto" w:fill="auto"/>
            <w:vAlign w:val="center"/>
            <w:hideMark/>
          </w:tcPr>
          <w:p w14:paraId="48B981DF"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1 134</w:t>
            </w:r>
          </w:p>
        </w:tc>
        <w:tc>
          <w:tcPr>
            <w:tcW w:w="850" w:type="dxa"/>
            <w:tcBorders>
              <w:top w:val="nil"/>
              <w:left w:val="nil"/>
              <w:bottom w:val="single" w:sz="4" w:space="0" w:color="auto"/>
              <w:right w:val="single" w:sz="4" w:space="0" w:color="auto"/>
            </w:tcBorders>
            <w:shd w:val="clear" w:color="auto" w:fill="auto"/>
            <w:vAlign w:val="center"/>
            <w:hideMark/>
          </w:tcPr>
          <w:p w14:paraId="0FB82FDE"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9 205</w:t>
            </w:r>
          </w:p>
        </w:tc>
      </w:tr>
      <w:tr w:rsidR="00304DA6" w:rsidRPr="00E16EC9" w14:paraId="21F36AC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F7A6C98" w14:textId="77777777" w:rsidR="00304DA6" w:rsidRPr="00E16EC9" w:rsidRDefault="00304DA6"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06A4CAC7"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B03F9AC"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6 226</w:t>
            </w:r>
          </w:p>
        </w:tc>
        <w:tc>
          <w:tcPr>
            <w:tcW w:w="1470" w:type="dxa"/>
            <w:tcBorders>
              <w:top w:val="nil"/>
              <w:left w:val="nil"/>
              <w:bottom w:val="single" w:sz="4" w:space="0" w:color="auto"/>
              <w:right w:val="single" w:sz="4" w:space="0" w:color="auto"/>
            </w:tcBorders>
            <w:shd w:val="clear" w:color="auto" w:fill="auto"/>
            <w:vAlign w:val="center"/>
            <w:hideMark/>
          </w:tcPr>
          <w:p w14:paraId="628E4354"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1 018</w:t>
            </w:r>
          </w:p>
        </w:tc>
        <w:tc>
          <w:tcPr>
            <w:tcW w:w="850" w:type="dxa"/>
            <w:tcBorders>
              <w:top w:val="nil"/>
              <w:left w:val="nil"/>
              <w:bottom w:val="single" w:sz="4" w:space="0" w:color="auto"/>
              <w:right w:val="single" w:sz="4" w:space="0" w:color="auto"/>
            </w:tcBorders>
            <w:shd w:val="clear" w:color="auto" w:fill="auto"/>
            <w:vAlign w:val="center"/>
            <w:hideMark/>
          </w:tcPr>
          <w:p w14:paraId="06B9D37F"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7 244</w:t>
            </w:r>
          </w:p>
        </w:tc>
      </w:tr>
      <w:tr w:rsidR="00304DA6" w:rsidRPr="00E16EC9" w14:paraId="7C1E0A7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254449D" w14:textId="77777777" w:rsidR="00304DA6" w:rsidRPr="00E16EC9" w:rsidRDefault="00304DA6"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45D8F93A"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FDDF6C5"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6 226</w:t>
            </w:r>
          </w:p>
        </w:tc>
        <w:tc>
          <w:tcPr>
            <w:tcW w:w="1470" w:type="dxa"/>
            <w:tcBorders>
              <w:top w:val="nil"/>
              <w:left w:val="nil"/>
              <w:bottom w:val="single" w:sz="4" w:space="0" w:color="auto"/>
              <w:right w:val="single" w:sz="4" w:space="0" w:color="auto"/>
            </w:tcBorders>
            <w:shd w:val="clear" w:color="auto" w:fill="auto"/>
            <w:vAlign w:val="center"/>
            <w:hideMark/>
          </w:tcPr>
          <w:p w14:paraId="7150AF17"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1 018</w:t>
            </w:r>
          </w:p>
        </w:tc>
        <w:tc>
          <w:tcPr>
            <w:tcW w:w="850" w:type="dxa"/>
            <w:tcBorders>
              <w:top w:val="nil"/>
              <w:left w:val="nil"/>
              <w:bottom w:val="single" w:sz="4" w:space="0" w:color="auto"/>
              <w:right w:val="single" w:sz="4" w:space="0" w:color="auto"/>
            </w:tcBorders>
            <w:shd w:val="clear" w:color="auto" w:fill="auto"/>
            <w:vAlign w:val="center"/>
            <w:hideMark/>
          </w:tcPr>
          <w:p w14:paraId="3F5A0928"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7 244</w:t>
            </w:r>
          </w:p>
        </w:tc>
      </w:tr>
      <w:tr w:rsidR="00304DA6" w:rsidRPr="00E16EC9" w14:paraId="1DD09E5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78537C7" w14:textId="77777777" w:rsidR="00304DA6" w:rsidRPr="00E16EC9" w:rsidRDefault="00304DA6"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3CB9832B"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3E9D31A"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1470" w:type="dxa"/>
            <w:tcBorders>
              <w:top w:val="nil"/>
              <w:left w:val="nil"/>
              <w:bottom w:val="single" w:sz="4" w:space="0" w:color="auto"/>
              <w:right w:val="single" w:sz="4" w:space="0" w:color="auto"/>
            </w:tcBorders>
            <w:shd w:val="clear" w:color="auto" w:fill="auto"/>
            <w:vAlign w:val="center"/>
            <w:hideMark/>
          </w:tcPr>
          <w:p w14:paraId="2C54550D"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850" w:type="dxa"/>
            <w:tcBorders>
              <w:top w:val="nil"/>
              <w:left w:val="nil"/>
              <w:bottom w:val="single" w:sz="4" w:space="0" w:color="auto"/>
              <w:right w:val="single" w:sz="4" w:space="0" w:color="auto"/>
            </w:tcBorders>
            <w:shd w:val="clear" w:color="auto" w:fill="auto"/>
            <w:vAlign w:val="center"/>
            <w:hideMark/>
          </w:tcPr>
          <w:p w14:paraId="3A4FADF0"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r>
      <w:tr w:rsidR="00304DA6" w:rsidRPr="00E16EC9" w14:paraId="08573AD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7573463" w14:textId="77777777" w:rsidR="00304DA6" w:rsidRPr="00E16EC9" w:rsidRDefault="00304DA6"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1781B06E"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55A261A"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1 205</w:t>
            </w:r>
          </w:p>
        </w:tc>
        <w:tc>
          <w:tcPr>
            <w:tcW w:w="1470" w:type="dxa"/>
            <w:tcBorders>
              <w:top w:val="nil"/>
              <w:left w:val="nil"/>
              <w:bottom w:val="single" w:sz="4" w:space="0" w:color="auto"/>
              <w:right w:val="single" w:sz="4" w:space="0" w:color="auto"/>
            </w:tcBorders>
            <w:shd w:val="clear" w:color="auto" w:fill="auto"/>
            <w:vAlign w:val="center"/>
            <w:hideMark/>
          </w:tcPr>
          <w:p w14:paraId="4E74B1D9"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116</w:t>
            </w:r>
          </w:p>
        </w:tc>
        <w:tc>
          <w:tcPr>
            <w:tcW w:w="850" w:type="dxa"/>
            <w:tcBorders>
              <w:top w:val="nil"/>
              <w:left w:val="nil"/>
              <w:bottom w:val="single" w:sz="4" w:space="0" w:color="auto"/>
              <w:right w:val="single" w:sz="4" w:space="0" w:color="auto"/>
            </w:tcBorders>
            <w:shd w:val="clear" w:color="auto" w:fill="auto"/>
            <w:vAlign w:val="center"/>
            <w:hideMark/>
          </w:tcPr>
          <w:p w14:paraId="6DD7BC14"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1 321</w:t>
            </w:r>
          </w:p>
        </w:tc>
      </w:tr>
      <w:tr w:rsidR="00304DA6" w:rsidRPr="00E16EC9" w14:paraId="4B6A879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578E90E" w14:textId="77777777" w:rsidR="00304DA6" w:rsidRPr="00E16EC9" w:rsidRDefault="00304DA6"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5A91723C"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8D851D3"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640</w:t>
            </w:r>
          </w:p>
        </w:tc>
        <w:tc>
          <w:tcPr>
            <w:tcW w:w="1470" w:type="dxa"/>
            <w:tcBorders>
              <w:top w:val="nil"/>
              <w:left w:val="nil"/>
              <w:bottom w:val="single" w:sz="4" w:space="0" w:color="auto"/>
              <w:right w:val="single" w:sz="4" w:space="0" w:color="auto"/>
            </w:tcBorders>
            <w:shd w:val="clear" w:color="auto" w:fill="auto"/>
            <w:vAlign w:val="center"/>
            <w:hideMark/>
          </w:tcPr>
          <w:p w14:paraId="3DC7BFF4"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850" w:type="dxa"/>
            <w:tcBorders>
              <w:top w:val="nil"/>
              <w:left w:val="nil"/>
              <w:bottom w:val="single" w:sz="4" w:space="0" w:color="auto"/>
              <w:right w:val="single" w:sz="4" w:space="0" w:color="auto"/>
            </w:tcBorders>
            <w:shd w:val="clear" w:color="auto" w:fill="auto"/>
            <w:vAlign w:val="center"/>
            <w:hideMark/>
          </w:tcPr>
          <w:p w14:paraId="331BC53D"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640</w:t>
            </w:r>
          </w:p>
        </w:tc>
      </w:tr>
      <w:tr w:rsidR="00304DA6" w:rsidRPr="00E16EC9" w14:paraId="61A8C42A"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0E03179" w14:textId="77777777" w:rsidR="00304DA6" w:rsidRPr="00E16EC9" w:rsidRDefault="00304DA6"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43D6E0B3"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3539" w:type="dxa"/>
            <w:gridSpan w:val="3"/>
            <w:tcBorders>
              <w:top w:val="single" w:sz="4" w:space="0" w:color="auto"/>
              <w:left w:val="nil"/>
              <w:bottom w:val="single" w:sz="4" w:space="0" w:color="auto"/>
              <w:right w:val="single" w:sz="4" w:space="0" w:color="auto"/>
            </w:tcBorders>
            <w:shd w:val="clear" w:color="auto" w:fill="auto"/>
            <w:vAlign w:val="center"/>
            <w:hideMark/>
          </w:tcPr>
          <w:p w14:paraId="25770287"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1 962</w:t>
            </w:r>
          </w:p>
        </w:tc>
      </w:tr>
      <w:tr w:rsidR="00304DA6" w:rsidRPr="00E16EC9" w14:paraId="0FC9D571"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227A7845" w14:textId="77777777" w:rsidR="00304DA6" w:rsidRPr="00E16EC9" w:rsidRDefault="00304DA6" w:rsidP="005C71AE">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4F64AFF4"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353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4BF0904" w14:textId="77777777" w:rsidR="00304DA6" w:rsidRPr="00E16EC9" w:rsidRDefault="00304DA6"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18%</w:t>
            </w:r>
          </w:p>
        </w:tc>
      </w:tr>
    </w:tbl>
    <w:p w14:paraId="41C2CDB2" w14:textId="77777777" w:rsidR="00665DAF" w:rsidRPr="00E16EC9" w:rsidRDefault="00665DAF" w:rsidP="00665DAF">
      <w:pPr>
        <w:pStyle w:val="Caption"/>
        <w:rPr>
          <w:noProof w:val="0"/>
        </w:rPr>
      </w:pPr>
      <w:proofErr w:type="spellStart"/>
      <w:r w:rsidRPr="00E16EC9">
        <w:rPr>
          <w:noProof w:val="0"/>
        </w:rPr>
        <w:t>Ühisveevarustuse</w:t>
      </w:r>
      <w:proofErr w:type="spellEnd"/>
      <w:r w:rsidRPr="00E16EC9">
        <w:rPr>
          <w:noProof w:val="0"/>
        </w:rPr>
        <w:t xml:space="preserve"> puurkaev-pumplad ja veetöötlusjaam</w:t>
      </w:r>
    </w:p>
    <w:p w14:paraId="695A0412" w14:textId="608115D1" w:rsidR="00665DAF" w:rsidRPr="00E16EC9" w:rsidRDefault="00665DAF" w:rsidP="00665DAF">
      <w:pPr>
        <w:rPr>
          <w:rFonts w:cs="Arial"/>
          <w:lang w:eastAsia="zh-CN"/>
        </w:rPr>
      </w:pPr>
      <w:r w:rsidRPr="00E16EC9">
        <w:rPr>
          <w:rFonts w:cs="Arial"/>
          <w:lang w:eastAsia="zh-CN"/>
        </w:rPr>
        <w:t xml:space="preserve">Kuna Mändjala </w:t>
      </w:r>
      <w:r w:rsidR="00472285" w:rsidRPr="00E16EC9">
        <w:rPr>
          <w:rFonts w:cs="Arial"/>
          <w:lang w:eastAsia="zh-CN"/>
        </w:rPr>
        <w:t>ÜVK piirkonna</w:t>
      </w:r>
      <w:r w:rsidRPr="00E16EC9">
        <w:rPr>
          <w:rFonts w:cs="Arial"/>
          <w:lang w:eastAsia="zh-CN"/>
        </w:rPr>
        <w:t xml:space="preserve"> ühisveevärk saab toite </w:t>
      </w:r>
      <w:r w:rsidR="00472285" w:rsidRPr="00E16EC9">
        <w:rPr>
          <w:rFonts w:cs="Arial"/>
        </w:rPr>
        <w:t>Nasva</w:t>
      </w:r>
      <w:r w:rsidRPr="00E16EC9">
        <w:rPr>
          <w:rFonts w:cs="Arial"/>
        </w:rPr>
        <w:t xml:space="preserve"> RKA veehaardest</w:t>
      </w:r>
      <w:r w:rsidRPr="00E16EC9">
        <w:rPr>
          <w:rFonts w:cs="Arial"/>
          <w:lang w:eastAsia="zh-CN"/>
        </w:rPr>
        <w:t xml:space="preserve">, siis selle andmed </w:t>
      </w:r>
      <w:r w:rsidR="005E0F1D" w:rsidRPr="00E16EC9">
        <w:rPr>
          <w:rFonts w:cs="Arial"/>
          <w:lang w:eastAsia="zh-CN"/>
        </w:rPr>
        <w:t>on esitatud</w:t>
      </w:r>
      <w:r w:rsidRPr="00E16EC9">
        <w:rPr>
          <w:rFonts w:cs="Arial"/>
          <w:lang w:eastAsia="zh-CN"/>
        </w:rPr>
        <w:t xml:space="preserve"> </w:t>
      </w:r>
      <w:proofErr w:type="spellStart"/>
      <w:r w:rsidRPr="00E16EC9">
        <w:rPr>
          <w:rFonts w:cs="Arial"/>
          <w:lang w:eastAsia="zh-CN"/>
        </w:rPr>
        <w:t>pt</w:t>
      </w:r>
      <w:proofErr w:type="spellEnd"/>
      <w:r w:rsidRPr="00E16EC9">
        <w:rPr>
          <w:rFonts w:cs="Arial"/>
          <w:lang w:eastAsia="zh-CN"/>
        </w:rPr>
        <w:t xml:space="preserve"> </w:t>
      </w:r>
      <w:r w:rsidR="00472285" w:rsidRPr="00E16EC9">
        <w:rPr>
          <w:rFonts w:cs="Arial"/>
          <w:lang w:eastAsia="zh-CN"/>
        </w:rPr>
        <w:fldChar w:fldCharType="begin"/>
      </w:r>
      <w:r w:rsidR="00472285" w:rsidRPr="00E16EC9">
        <w:rPr>
          <w:rFonts w:cs="Arial"/>
          <w:lang w:eastAsia="zh-CN"/>
        </w:rPr>
        <w:instrText xml:space="preserve"> REF _Ref168587388 \r \h </w:instrText>
      </w:r>
      <w:r w:rsidR="005A22B3" w:rsidRPr="00E16EC9">
        <w:rPr>
          <w:rFonts w:cs="Arial"/>
          <w:lang w:eastAsia="zh-CN"/>
        </w:rPr>
        <w:instrText xml:space="preserve"> \* MERGEFORMAT </w:instrText>
      </w:r>
      <w:r w:rsidR="00472285" w:rsidRPr="00E16EC9">
        <w:rPr>
          <w:rFonts w:cs="Arial"/>
          <w:lang w:eastAsia="zh-CN"/>
        </w:rPr>
      </w:r>
      <w:r w:rsidR="00472285" w:rsidRPr="00E16EC9">
        <w:rPr>
          <w:rFonts w:cs="Arial"/>
          <w:lang w:eastAsia="zh-CN"/>
        </w:rPr>
        <w:fldChar w:fldCharType="separate"/>
      </w:r>
      <w:r w:rsidR="001A306C">
        <w:rPr>
          <w:rFonts w:cs="Arial"/>
          <w:lang w:eastAsia="zh-CN"/>
        </w:rPr>
        <w:t>3.5.9.1.1</w:t>
      </w:r>
      <w:r w:rsidR="00472285" w:rsidRPr="00E16EC9">
        <w:rPr>
          <w:rFonts w:cs="Arial"/>
          <w:lang w:eastAsia="zh-CN"/>
        </w:rPr>
        <w:fldChar w:fldCharType="end"/>
      </w:r>
      <w:r w:rsidRPr="00E16EC9">
        <w:rPr>
          <w:rFonts w:cs="Arial"/>
          <w:lang w:eastAsia="zh-CN"/>
        </w:rPr>
        <w:t xml:space="preserve">, lk </w:t>
      </w:r>
      <w:r w:rsidR="00472285" w:rsidRPr="00E16EC9">
        <w:rPr>
          <w:rFonts w:cs="Arial"/>
          <w:lang w:eastAsia="zh-CN"/>
        </w:rPr>
        <w:fldChar w:fldCharType="begin"/>
      </w:r>
      <w:r w:rsidR="00472285" w:rsidRPr="00E16EC9">
        <w:rPr>
          <w:rFonts w:cs="Arial"/>
          <w:lang w:eastAsia="zh-CN"/>
        </w:rPr>
        <w:instrText xml:space="preserve"> PAGEREF _Ref168587388 \h </w:instrText>
      </w:r>
      <w:r w:rsidR="00472285" w:rsidRPr="00E16EC9">
        <w:rPr>
          <w:rFonts w:cs="Arial"/>
          <w:lang w:eastAsia="zh-CN"/>
        </w:rPr>
      </w:r>
      <w:r w:rsidR="00472285" w:rsidRPr="00E16EC9">
        <w:rPr>
          <w:rFonts w:cs="Arial"/>
          <w:lang w:eastAsia="zh-CN"/>
        </w:rPr>
        <w:fldChar w:fldCharType="separate"/>
      </w:r>
      <w:r w:rsidR="001A306C">
        <w:rPr>
          <w:rFonts w:cs="Arial"/>
          <w:noProof/>
          <w:lang w:eastAsia="zh-CN"/>
        </w:rPr>
        <w:t>78</w:t>
      </w:r>
      <w:r w:rsidR="00472285" w:rsidRPr="00E16EC9">
        <w:rPr>
          <w:rFonts w:cs="Arial"/>
          <w:lang w:eastAsia="zh-CN"/>
        </w:rPr>
        <w:fldChar w:fldCharType="end"/>
      </w:r>
      <w:r w:rsidRPr="00E16EC9">
        <w:rPr>
          <w:rFonts w:cs="Arial"/>
          <w:lang w:eastAsia="zh-CN"/>
        </w:rPr>
        <w:t>.</w:t>
      </w:r>
    </w:p>
    <w:p w14:paraId="3D5B21A6" w14:textId="77777777" w:rsidR="00665DAF" w:rsidRPr="00E16EC9" w:rsidRDefault="00665DAF" w:rsidP="00665DAF">
      <w:pPr>
        <w:pStyle w:val="Heading5"/>
      </w:pPr>
      <w:r w:rsidRPr="00E16EC9">
        <w:t>Ühisveevärgi torustikud</w:t>
      </w:r>
    </w:p>
    <w:p w14:paraId="6C26A17D" w14:textId="5567762C" w:rsidR="00665DAF" w:rsidRPr="00E16EC9" w:rsidRDefault="00665DAF" w:rsidP="00665DAF">
      <w:pPr>
        <w:rPr>
          <w:rFonts w:cs="Arial"/>
        </w:rPr>
      </w:pPr>
      <w:r w:rsidRPr="00E16EC9">
        <w:rPr>
          <w:rFonts w:cs="Arial"/>
          <w:lang w:eastAsia="zh-CN"/>
        </w:rPr>
        <w:t xml:space="preserve">Mändjala </w:t>
      </w:r>
      <w:r w:rsidR="00472285" w:rsidRPr="00E16EC9">
        <w:rPr>
          <w:rFonts w:cs="Arial"/>
          <w:lang w:eastAsia="zh-CN"/>
        </w:rPr>
        <w:t xml:space="preserve">ÜVK piirkonna </w:t>
      </w:r>
      <w:r w:rsidRPr="00E16EC9">
        <w:rPr>
          <w:rFonts w:cs="Arial"/>
        </w:rPr>
        <w:t>ühisveevärgi süsteemis on ca 3,</w:t>
      </w:r>
      <w:r w:rsidR="00472285" w:rsidRPr="00E16EC9">
        <w:rPr>
          <w:rFonts w:cs="Arial"/>
        </w:rPr>
        <w:t>0</w:t>
      </w:r>
      <w:r w:rsidRPr="00E16EC9">
        <w:rPr>
          <w:rFonts w:cs="Arial"/>
        </w:rPr>
        <w:t xml:space="preserve"> km veetorustikke. Torustikud on heas seisukorras ning lähima 12a jooksul asendamist ei vaja.</w:t>
      </w:r>
    </w:p>
    <w:p w14:paraId="210E1D7E" w14:textId="425E109C" w:rsidR="00665DAF" w:rsidRPr="00E16EC9" w:rsidRDefault="00665DAF" w:rsidP="00665DAF">
      <w:pPr>
        <w:rPr>
          <w:rFonts w:cs="Arial"/>
        </w:rPr>
      </w:pPr>
      <w:r w:rsidRPr="00E16EC9">
        <w:rPr>
          <w:rFonts w:cs="Arial"/>
        </w:rPr>
        <w:t xml:space="preserve">Tuginedes tarbija kraanist võetud vee kvaliteediproovi analüüsi tulemustele, vastab </w:t>
      </w:r>
      <w:r w:rsidRPr="00E16EC9">
        <w:rPr>
          <w:rFonts w:cs="Arial"/>
          <w:lang w:eastAsia="zh-CN"/>
        </w:rPr>
        <w:t xml:space="preserve">Mändjala </w:t>
      </w:r>
      <w:r w:rsidR="00472285" w:rsidRPr="00E16EC9">
        <w:rPr>
          <w:rFonts w:cs="Arial"/>
          <w:lang w:eastAsia="zh-CN"/>
        </w:rPr>
        <w:t xml:space="preserve">ÜVK piirkonna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42" w:history="1">
        <w:r w:rsidR="00FA7E5E">
          <w:rPr>
            <w:rStyle w:val="Hyperlink"/>
          </w:rPr>
          <w:t>Joogivee kvaliteedi andmebaas</w:t>
        </w:r>
      </w:hyperlink>
      <w:r w:rsidR="00FA7E5E">
        <w:t>.</w:t>
      </w:r>
    </w:p>
    <w:p w14:paraId="358E1F99" w14:textId="77777777" w:rsidR="00665DAF" w:rsidRPr="00E16EC9" w:rsidRDefault="00665DAF" w:rsidP="00665DAF">
      <w:pPr>
        <w:pStyle w:val="Heading5"/>
      </w:pPr>
      <w:r w:rsidRPr="00E16EC9">
        <w:t>Tuletõrjeveevarustus</w:t>
      </w:r>
    </w:p>
    <w:p w14:paraId="285F0C99" w14:textId="6AE337F2" w:rsidR="00665DAF" w:rsidRPr="00E16EC9" w:rsidRDefault="00665DAF" w:rsidP="00665DAF">
      <w:pPr>
        <w:rPr>
          <w:rFonts w:cs="Arial"/>
        </w:rPr>
      </w:pPr>
      <w:r w:rsidRPr="00E16EC9">
        <w:rPr>
          <w:rFonts w:cs="Arial"/>
          <w:lang w:eastAsia="zh-CN"/>
        </w:rPr>
        <w:t xml:space="preserve">Mändjala </w:t>
      </w:r>
      <w:r w:rsidR="00472285" w:rsidRPr="00E16EC9">
        <w:rPr>
          <w:rFonts w:cs="Arial"/>
          <w:lang w:eastAsia="zh-CN"/>
        </w:rPr>
        <w:t xml:space="preserve">ÜVK piirkonda on rajatud 4 </w:t>
      </w:r>
      <w:r w:rsidRPr="00E16EC9">
        <w:rPr>
          <w:rFonts w:cs="Arial"/>
        </w:rPr>
        <w:t>tuletõrjeveemahuti</w:t>
      </w:r>
      <w:r w:rsidR="00472285" w:rsidRPr="00E16EC9">
        <w:rPr>
          <w:rFonts w:cs="Arial"/>
        </w:rPr>
        <w:t>t</w:t>
      </w:r>
      <w:r w:rsidRPr="00E16EC9">
        <w:rPr>
          <w:rFonts w:cs="Arial"/>
        </w:rPr>
        <w:t>.</w:t>
      </w:r>
    </w:p>
    <w:p w14:paraId="6172FF27" w14:textId="77777777" w:rsidR="00665DAF" w:rsidRPr="00E16EC9" w:rsidRDefault="00665DAF" w:rsidP="00665DAF">
      <w:pPr>
        <w:pStyle w:val="Heading4"/>
      </w:pPr>
      <w:r w:rsidRPr="00E16EC9">
        <w:t>Kanalisatsioon</w:t>
      </w:r>
    </w:p>
    <w:p w14:paraId="52C6E3AA" w14:textId="6433DE31" w:rsidR="00472285" w:rsidRPr="00E16EC9" w:rsidRDefault="00472285" w:rsidP="00472285">
      <w:pPr>
        <w:rPr>
          <w:rFonts w:cs="Arial"/>
          <w:lang w:eastAsia="zh-CN"/>
        </w:rPr>
      </w:pPr>
      <w:r w:rsidRPr="00E16EC9">
        <w:rPr>
          <w:rFonts w:cs="Arial"/>
        </w:rPr>
        <w:t xml:space="preserve">Mändjala ÜVK piirkonna kanalisatsioon juhitakse </w:t>
      </w:r>
      <w:r w:rsidR="007C036E" w:rsidRPr="00E16EC9">
        <w:rPr>
          <w:rFonts w:cs="Arial"/>
        </w:rPr>
        <w:t xml:space="preserve">Salme </w:t>
      </w:r>
      <w:proofErr w:type="spellStart"/>
      <w:r w:rsidR="007C036E" w:rsidRPr="00E16EC9">
        <w:rPr>
          <w:rFonts w:cs="Arial"/>
        </w:rPr>
        <w:t>RKA-s</w:t>
      </w:r>
      <w:proofErr w:type="spellEnd"/>
      <w:r w:rsidR="007C036E" w:rsidRPr="00E16EC9">
        <w:rPr>
          <w:rFonts w:cs="Arial"/>
        </w:rPr>
        <w:t xml:space="preserve"> asuvasse </w:t>
      </w:r>
      <w:proofErr w:type="spellStart"/>
      <w:r w:rsidRPr="00E16EC9">
        <w:rPr>
          <w:rFonts w:cs="Arial"/>
        </w:rPr>
        <w:t>Läätsa</w:t>
      </w:r>
      <w:proofErr w:type="spellEnd"/>
      <w:r w:rsidRPr="00E16EC9">
        <w:rPr>
          <w:rFonts w:cs="Arial"/>
        </w:rPr>
        <w:t xml:space="preserve"> reoveepuhastisse, kuhu juhitakse lisaks </w:t>
      </w:r>
      <w:r w:rsidR="007C036E" w:rsidRPr="00E16EC9">
        <w:rPr>
          <w:rFonts w:cs="Arial"/>
        </w:rPr>
        <w:t xml:space="preserve">veel ka </w:t>
      </w:r>
      <w:r w:rsidRPr="00E16EC9">
        <w:rPr>
          <w:rFonts w:cs="Arial"/>
        </w:rPr>
        <w:t>-</w:t>
      </w:r>
      <w:proofErr w:type="spellStart"/>
      <w:r w:rsidRPr="00E16EC9">
        <w:rPr>
          <w:rFonts w:cs="Arial"/>
        </w:rPr>
        <w:t>le</w:t>
      </w:r>
      <w:proofErr w:type="spellEnd"/>
      <w:r w:rsidRPr="00E16EC9">
        <w:rPr>
          <w:rFonts w:cs="Arial"/>
        </w:rPr>
        <w:t xml:space="preserve"> ka Nasva RKA Salme RKA</w:t>
      </w:r>
      <w:r w:rsidR="007C036E" w:rsidRPr="00E16EC9">
        <w:rPr>
          <w:rFonts w:cs="Arial"/>
        </w:rPr>
        <w:t xml:space="preserve"> ja</w:t>
      </w:r>
      <w:r w:rsidRPr="00E16EC9">
        <w:rPr>
          <w:rFonts w:cs="Arial"/>
        </w:rPr>
        <w:t xml:space="preserve"> </w:t>
      </w:r>
      <w:proofErr w:type="spellStart"/>
      <w:r w:rsidR="007C036E" w:rsidRPr="00E16EC9">
        <w:rPr>
          <w:rFonts w:cs="Arial"/>
        </w:rPr>
        <w:t>Läätsa</w:t>
      </w:r>
      <w:proofErr w:type="spellEnd"/>
      <w:r w:rsidR="007C036E" w:rsidRPr="00E16EC9">
        <w:rPr>
          <w:rFonts w:cs="Arial"/>
        </w:rPr>
        <w:t xml:space="preserve"> RKA </w:t>
      </w:r>
      <w:r w:rsidRPr="00E16EC9">
        <w:rPr>
          <w:rFonts w:cs="Arial"/>
        </w:rPr>
        <w:t>kanalisatsioon. Kuna piirkondade kanalisatsioonikogust eraldi ei mõõdeta, on allpool esitatud kogused toodud kõigi piirkondade kohta.</w:t>
      </w:r>
    </w:p>
    <w:p w14:paraId="3318E127" w14:textId="7D51CA7C" w:rsidR="00472285" w:rsidRPr="00E16EC9" w:rsidRDefault="00472285" w:rsidP="00472285">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95</w:t>
      </w:r>
      <w:r w:rsidRPr="00E16EC9">
        <w:rPr>
          <w:noProof w:val="0"/>
        </w:rPr>
        <w:fldChar w:fldCharType="end"/>
      </w:r>
      <w:r w:rsidRPr="00E16EC9">
        <w:rPr>
          <w:noProof w:val="0"/>
        </w:rPr>
        <w:t xml:space="preserve">. Mändjala ÜVK piirkonna, </w:t>
      </w:r>
      <w:proofErr w:type="spellStart"/>
      <w:r w:rsidRPr="00E16EC9">
        <w:rPr>
          <w:noProof w:val="0"/>
        </w:rPr>
        <w:t>Läätsa</w:t>
      </w:r>
      <w:proofErr w:type="spellEnd"/>
      <w:r w:rsidRPr="00E16EC9">
        <w:rPr>
          <w:noProof w:val="0"/>
        </w:rPr>
        <w:t xml:space="preserve"> RKA, Nasva RKA ning Salme RKA ja selle lähiala ühiskanalisatsioonisüsteemi reoveekogused 2023. aastal</w:t>
      </w:r>
    </w:p>
    <w:tbl>
      <w:tblPr>
        <w:tblW w:w="9302" w:type="dxa"/>
        <w:tblCellMar>
          <w:left w:w="70" w:type="dxa"/>
          <w:right w:w="70" w:type="dxa"/>
        </w:tblCellMar>
        <w:tblLook w:val="04A0" w:firstRow="1" w:lastRow="0" w:firstColumn="1" w:lastColumn="0" w:noHBand="0" w:noVBand="1"/>
      </w:tblPr>
      <w:tblGrid>
        <w:gridCol w:w="3539"/>
        <w:gridCol w:w="574"/>
        <w:gridCol w:w="1125"/>
        <w:gridCol w:w="1067"/>
        <w:gridCol w:w="967"/>
        <w:gridCol w:w="1274"/>
        <w:gridCol w:w="752"/>
        <w:gridCol w:w="6"/>
      </w:tblGrid>
      <w:tr w:rsidR="00472285" w:rsidRPr="00E16EC9" w14:paraId="13D27EAE" w14:textId="77777777" w:rsidTr="001A306C">
        <w:trPr>
          <w:cantSplit/>
          <w:tblHeader/>
        </w:trPr>
        <w:tc>
          <w:tcPr>
            <w:tcW w:w="353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C825A53" w14:textId="77777777" w:rsidR="00472285" w:rsidRPr="00E16EC9" w:rsidRDefault="00472285"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FD01518" w14:textId="77777777" w:rsidR="00472285" w:rsidRPr="00E16EC9" w:rsidRDefault="00472285"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5189" w:type="dxa"/>
            <w:gridSpan w:val="6"/>
            <w:tcBorders>
              <w:top w:val="single" w:sz="4" w:space="0" w:color="auto"/>
              <w:left w:val="nil"/>
              <w:bottom w:val="single" w:sz="4" w:space="0" w:color="auto"/>
              <w:right w:val="single" w:sz="4" w:space="0" w:color="auto"/>
            </w:tcBorders>
            <w:shd w:val="clear" w:color="000000" w:fill="D9D9D9"/>
            <w:vAlign w:val="center"/>
            <w:hideMark/>
          </w:tcPr>
          <w:p w14:paraId="3CC6059F" w14:textId="77777777" w:rsidR="00472285" w:rsidRPr="00E16EC9" w:rsidRDefault="00472285"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472285" w:rsidRPr="00E16EC9" w14:paraId="42253913" w14:textId="77777777" w:rsidTr="001A306C">
        <w:trPr>
          <w:gridAfter w:val="1"/>
          <w:wAfter w:w="6" w:type="dxa"/>
          <w:cantSplit/>
          <w:tblHead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0D528B7E" w14:textId="77777777" w:rsidR="00472285" w:rsidRPr="00E16EC9" w:rsidRDefault="00472285" w:rsidP="005C71AE">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BE0FAE" w14:textId="77777777" w:rsidR="00472285" w:rsidRPr="00E16EC9" w:rsidRDefault="00472285" w:rsidP="005C71AE">
            <w:pPr>
              <w:spacing w:before="0" w:after="0"/>
              <w:jc w:val="left"/>
              <w:rPr>
                <w:rFonts w:eastAsia="Times New Roman" w:cs="Arial"/>
                <w:b/>
                <w:bCs/>
                <w:color w:val="000000"/>
                <w:sz w:val="20"/>
                <w:szCs w:val="20"/>
                <w:lang w:eastAsia="et-EE"/>
              </w:rPr>
            </w:pPr>
          </w:p>
        </w:tc>
        <w:tc>
          <w:tcPr>
            <w:tcW w:w="1168" w:type="dxa"/>
            <w:tcBorders>
              <w:top w:val="nil"/>
              <w:left w:val="nil"/>
              <w:bottom w:val="single" w:sz="4" w:space="0" w:color="auto"/>
              <w:right w:val="single" w:sz="4" w:space="0" w:color="auto"/>
            </w:tcBorders>
            <w:shd w:val="clear" w:color="000000" w:fill="D9D9D9"/>
            <w:vAlign w:val="center"/>
            <w:hideMark/>
          </w:tcPr>
          <w:p w14:paraId="406C54D0" w14:textId="77777777" w:rsidR="00472285" w:rsidRPr="00E16EC9" w:rsidRDefault="00472285" w:rsidP="005C71AE">
            <w:pPr>
              <w:spacing w:before="0" w:after="0"/>
              <w:jc w:val="center"/>
              <w:rPr>
                <w:rFonts w:eastAsia="Times New Roman" w:cs="Arial"/>
                <w:b/>
                <w:bCs/>
                <w:color w:val="000000"/>
                <w:sz w:val="18"/>
                <w:szCs w:val="18"/>
                <w:lang w:eastAsia="et-EE"/>
              </w:rPr>
            </w:pPr>
            <w:r w:rsidRPr="00E16EC9">
              <w:rPr>
                <w:rFonts w:eastAsia="Times New Roman" w:cs="Arial"/>
                <w:b/>
                <w:bCs/>
                <w:color w:val="000000"/>
                <w:sz w:val="18"/>
                <w:szCs w:val="18"/>
                <w:lang w:eastAsia="et-EE"/>
              </w:rPr>
              <w:t>Salme RKA ja selle lähiala</w:t>
            </w:r>
          </w:p>
        </w:tc>
        <w:tc>
          <w:tcPr>
            <w:tcW w:w="0" w:type="auto"/>
            <w:tcBorders>
              <w:top w:val="nil"/>
              <w:left w:val="nil"/>
              <w:bottom w:val="single" w:sz="4" w:space="0" w:color="auto"/>
              <w:right w:val="single" w:sz="4" w:space="0" w:color="auto"/>
            </w:tcBorders>
            <w:shd w:val="clear" w:color="000000" w:fill="D9D9D9"/>
            <w:vAlign w:val="center"/>
            <w:hideMark/>
          </w:tcPr>
          <w:p w14:paraId="16FE77CC" w14:textId="77777777" w:rsidR="00472285" w:rsidRPr="00E16EC9" w:rsidRDefault="00472285" w:rsidP="005C71AE">
            <w:pPr>
              <w:spacing w:before="0" w:after="0"/>
              <w:jc w:val="center"/>
              <w:rPr>
                <w:rFonts w:eastAsia="Times New Roman" w:cs="Arial"/>
                <w:b/>
                <w:bCs/>
                <w:color w:val="000000"/>
                <w:sz w:val="18"/>
                <w:szCs w:val="18"/>
                <w:lang w:eastAsia="et-EE"/>
              </w:rPr>
            </w:pPr>
            <w:proofErr w:type="spellStart"/>
            <w:r w:rsidRPr="00E16EC9">
              <w:rPr>
                <w:rFonts w:eastAsia="Times New Roman" w:cs="Arial"/>
                <w:b/>
                <w:bCs/>
                <w:color w:val="000000"/>
                <w:sz w:val="18"/>
                <w:szCs w:val="18"/>
                <w:lang w:eastAsia="et-EE"/>
              </w:rPr>
              <w:t>Läätsa</w:t>
            </w:r>
            <w:proofErr w:type="spellEnd"/>
            <w:r w:rsidRPr="00E16EC9">
              <w:rPr>
                <w:rFonts w:eastAsia="Times New Roman" w:cs="Arial"/>
                <w:b/>
                <w:bCs/>
                <w:color w:val="000000"/>
                <w:sz w:val="18"/>
                <w:szCs w:val="18"/>
                <w:lang w:eastAsia="et-EE"/>
              </w:rPr>
              <w:t xml:space="preserve"> RKA</w:t>
            </w:r>
          </w:p>
        </w:tc>
        <w:tc>
          <w:tcPr>
            <w:tcW w:w="0" w:type="auto"/>
            <w:tcBorders>
              <w:top w:val="nil"/>
              <w:left w:val="nil"/>
              <w:bottom w:val="single" w:sz="4" w:space="0" w:color="auto"/>
              <w:right w:val="single" w:sz="4" w:space="0" w:color="auto"/>
            </w:tcBorders>
            <w:shd w:val="clear" w:color="000000" w:fill="D9D9D9"/>
            <w:vAlign w:val="center"/>
            <w:hideMark/>
          </w:tcPr>
          <w:p w14:paraId="3B46847B" w14:textId="77777777" w:rsidR="00472285" w:rsidRPr="00E16EC9" w:rsidRDefault="00472285" w:rsidP="005C71AE">
            <w:pPr>
              <w:spacing w:before="0" w:after="0"/>
              <w:jc w:val="center"/>
              <w:rPr>
                <w:rFonts w:eastAsia="Times New Roman" w:cs="Arial"/>
                <w:b/>
                <w:bCs/>
                <w:color w:val="000000"/>
                <w:sz w:val="18"/>
                <w:szCs w:val="18"/>
                <w:lang w:eastAsia="et-EE"/>
              </w:rPr>
            </w:pPr>
            <w:r w:rsidRPr="00E16EC9">
              <w:rPr>
                <w:rFonts w:eastAsia="Times New Roman" w:cs="Arial"/>
                <w:b/>
                <w:bCs/>
                <w:color w:val="000000"/>
                <w:sz w:val="18"/>
                <w:szCs w:val="18"/>
                <w:lang w:eastAsia="et-EE"/>
              </w:rPr>
              <w:t xml:space="preserve">Nasva RKA </w:t>
            </w:r>
          </w:p>
        </w:tc>
        <w:tc>
          <w:tcPr>
            <w:tcW w:w="0" w:type="auto"/>
            <w:tcBorders>
              <w:top w:val="nil"/>
              <w:left w:val="nil"/>
              <w:bottom w:val="single" w:sz="4" w:space="0" w:color="auto"/>
              <w:right w:val="single" w:sz="4" w:space="0" w:color="auto"/>
            </w:tcBorders>
            <w:shd w:val="clear" w:color="000000" w:fill="D9D9D9"/>
            <w:vAlign w:val="center"/>
            <w:hideMark/>
          </w:tcPr>
          <w:p w14:paraId="1B554571" w14:textId="77777777" w:rsidR="00472285" w:rsidRPr="00E16EC9" w:rsidRDefault="00472285" w:rsidP="005C71AE">
            <w:pPr>
              <w:spacing w:before="0" w:after="0"/>
              <w:jc w:val="center"/>
              <w:rPr>
                <w:rFonts w:eastAsia="Times New Roman" w:cs="Arial"/>
                <w:b/>
                <w:bCs/>
                <w:color w:val="000000"/>
                <w:sz w:val="18"/>
                <w:szCs w:val="18"/>
                <w:lang w:eastAsia="et-EE"/>
              </w:rPr>
            </w:pPr>
            <w:r w:rsidRPr="00E16EC9">
              <w:rPr>
                <w:rFonts w:eastAsia="Times New Roman" w:cs="Arial"/>
                <w:b/>
                <w:bCs/>
                <w:color w:val="000000"/>
                <w:sz w:val="18"/>
                <w:szCs w:val="18"/>
                <w:lang w:eastAsia="et-EE"/>
              </w:rPr>
              <w:t>Mändjala ÜVK piirkond</w:t>
            </w:r>
          </w:p>
        </w:tc>
        <w:tc>
          <w:tcPr>
            <w:tcW w:w="0" w:type="auto"/>
            <w:tcBorders>
              <w:top w:val="nil"/>
              <w:left w:val="nil"/>
              <w:bottom w:val="single" w:sz="4" w:space="0" w:color="auto"/>
              <w:right w:val="single" w:sz="4" w:space="0" w:color="auto"/>
            </w:tcBorders>
            <w:shd w:val="clear" w:color="000000" w:fill="D9D9D9"/>
            <w:vAlign w:val="center"/>
            <w:hideMark/>
          </w:tcPr>
          <w:p w14:paraId="3155C2F7" w14:textId="77777777" w:rsidR="00472285" w:rsidRPr="00E16EC9" w:rsidRDefault="00472285" w:rsidP="005C71AE">
            <w:pPr>
              <w:spacing w:before="0" w:after="0"/>
              <w:jc w:val="center"/>
              <w:rPr>
                <w:rFonts w:eastAsia="Times New Roman" w:cs="Arial"/>
                <w:b/>
                <w:bCs/>
                <w:color w:val="000000"/>
                <w:sz w:val="18"/>
                <w:szCs w:val="18"/>
                <w:lang w:eastAsia="et-EE"/>
              </w:rPr>
            </w:pPr>
            <w:r w:rsidRPr="00E16EC9">
              <w:rPr>
                <w:rFonts w:eastAsia="Times New Roman" w:cs="Arial"/>
                <w:b/>
                <w:bCs/>
                <w:color w:val="000000"/>
                <w:sz w:val="18"/>
                <w:szCs w:val="18"/>
                <w:lang w:eastAsia="et-EE"/>
              </w:rPr>
              <w:t>Kokku</w:t>
            </w:r>
          </w:p>
        </w:tc>
      </w:tr>
      <w:tr w:rsidR="00472285" w:rsidRPr="00E16EC9" w14:paraId="089623B7" w14:textId="77777777" w:rsidTr="005C71AE">
        <w:tc>
          <w:tcPr>
            <w:tcW w:w="3539" w:type="dxa"/>
            <w:tcBorders>
              <w:top w:val="nil"/>
              <w:left w:val="single" w:sz="4" w:space="0" w:color="auto"/>
              <w:bottom w:val="single" w:sz="4" w:space="0" w:color="auto"/>
              <w:right w:val="single" w:sz="4" w:space="0" w:color="auto"/>
            </w:tcBorders>
            <w:shd w:val="clear" w:color="auto" w:fill="auto"/>
            <w:vAlign w:val="center"/>
            <w:hideMark/>
          </w:tcPr>
          <w:p w14:paraId="290B6259" w14:textId="77777777" w:rsidR="00472285" w:rsidRPr="00E16EC9" w:rsidRDefault="00472285"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34C8BF02"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5189" w:type="dxa"/>
            <w:gridSpan w:val="6"/>
            <w:tcBorders>
              <w:top w:val="single" w:sz="4" w:space="0" w:color="auto"/>
              <w:left w:val="nil"/>
              <w:bottom w:val="single" w:sz="4" w:space="0" w:color="auto"/>
              <w:right w:val="single" w:sz="4" w:space="0" w:color="auto"/>
            </w:tcBorders>
            <w:shd w:val="clear" w:color="auto" w:fill="auto"/>
            <w:vAlign w:val="center"/>
            <w:hideMark/>
          </w:tcPr>
          <w:p w14:paraId="14547EEE"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59 521</w:t>
            </w:r>
          </w:p>
        </w:tc>
      </w:tr>
      <w:tr w:rsidR="00472285" w:rsidRPr="00E16EC9" w14:paraId="17924709"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2E4E040" w14:textId="77777777" w:rsidR="00472285" w:rsidRPr="00E16EC9" w:rsidRDefault="00472285"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217BB6A4"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221A7EAF"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10 084</w:t>
            </w:r>
          </w:p>
        </w:tc>
        <w:tc>
          <w:tcPr>
            <w:tcW w:w="0" w:type="auto"/>
            <w:tcBorders>
              <w:top w:val="nil"/>
              <w:left w:val="nil"/>
              <w:bottom w:val="single" w:sz="4" w:space="0" w:color="auto"/>
              <w:right w:val="single" w:sz="4" w:space="0" w:color="auto"/>
            </w:tcBorders>
            <w:shd w:val="clear" w:color="auto" w:fill="auto"/>
            <w:vAlign w:val="center"/>
            <w:hideMark/>
          </w:tcPr>
          <w:p w14:paraId="6D7AC687"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10 246</w:t>
            </w:r>
          </w:p>
        </w:tc>
        <w:tc>
          <w:tcPr>
            <w:tcW w:w="0" w:type="auto"/>
            <w:tcBorders>
              <w:top w:val="nil"/>
              <w:left w:val="nil"/>
              <w:bottom w:val="single" w:sz="4" w:space="0" w:color="auto"/>
              <w:right w:val="single" w:sz="4" w:space="0" w:color="auto"/>
            </w:tcBorders>
            <w:shd w:val="clear" w:color="auto" w:fill="auto"/>
            <w:vAlign w:val="center"/>
            <w:hideMark/>
          </w:tcPr>
          <w:p w14:paraId="1A1F29C6"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17 357</w:t>
            </w:r>
          </w:p>
        </w:tc>
        <w:tc>
          <w:tcPr>
            <w:tcW w:w="0" w:type="auto"/>
            <w:tcBorders>
              <w:top w:val="nil"/>
              <w:left w:val="nil"/>
              <w:bottom w:val="single" w:sz="4" w:space="0" w:color="auto"/>
              <w:right w:val="single" w:sz="4" w:space="0" w:color="auto"/>
            </w:tcBorders>
            <w:shd w:val="clear" w:color="auto" w:fill="auto"/>
            <w:vAlign w:val="center"/>
            <w:hideMark/>
          </w:tcPr>
          <w:p w14:paraId="389246CE"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4 817</w:t>
            </w:r>
          </w:p>
        </w:tc>
        <w:tc>
          <w:tcPr>
            <w:tcW w:w="0" w:type="auto"/>
            <w:tcBorders>
              <w:top w:val="nil"/>
              <w:left w:val="nil"/>
              <w:bottom w:val="single" w:sz="4" w:space="0" w:color="auto"/>
              <w:right w:val="single" w:sz="4" w:space="0" w:color="auto"/>
            </w:tcBorders>
            <w:shd w:val="clear" w:color="auto" w:fill="auto"/>
            <w:vAlign w:val="center"/>
            <w:hideMark/>
          </w:tcPr>
          <w:p w14:paraId="5EB31750"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42 504</w:t>
            </w:r>
          </w:p>
        </w:tc>
      </w:tr>
      <w:tr w:rsidR="00472285" w:rsidRPr="00E16EC9" w14:paraId="50FCE06D"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1BBD81E" w14:textId="77777777" w:rsidR="00472285" w:rsidRPr="00E16EC9" w:rsidRDefault="00472285"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7E5EEB69"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1A7A064B"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7 925</w:t>
            </w:r>
          </w:p>
        </w:tc>
        <w:tc>
          <w:tcPr>
            <w:tcW w:w="0" w:type="auto"/>
            <w:tcBorders>
              <w:top w:val="nil"/>
              <w:left w:val="nil"/>
              <w:bottom w:val="single" w:sz="4" w:space="0" w:color="auto"/>
              <w:right w:val="single" w:sz="4" w:space="0" w:color="auto"/>
            </w:tcBorders>
            <w:shd w:val="clear" w:color="auto" w:fill="auto"/>
            <w:vAlign w:val="center"/>
            <w:hideMark/>
          </w:tcPr>
          <w:p w14:paraId="56503B7E"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1 420</w:t>
            </w:r>
          </w:p>
        </w:tc>
        <w:tc>
          <w:tcPr>
            <w:tcW w:w="0" w:type="auto"/>
            <w:tcBorders>
              <w:top w:val="nil"/>
              <w:left w:val="nil"/>
              <w:bottom w:val="single" w:sz="4" w:space="0" w:color="auto"/>
              <w:right w:val="single" w:sz="4" w:space="0" w:color="auto"/>
            </w:tcBorders>
            <w:shd w:val="clear" w:color="auto" w:fill="auto"/>
            <w:vAlign w:val="center"/>
            <w:hideMark/>
          </w:tcPr>
          <w:p w14:paraId="5F073F37"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6 521</w:t>
            </w:r>
          </w:p>
        </w:tc>
        <w:tc>
          <w:tcPr>
            <w:tcW w:w="0" w:type="auto"/>
            <w:tcBorders>
              <w:top w:val="nil"/>
              <w:left w:val="nil"/>
              <w:bottom w:val="single" w:sz="4" w:space="0" w:color="auto"/>
              <w:right w:val="single" w:sz="4" w:space="0" w:color="auto"/>
            </w:tcBorders>
            <w:shd w:val="clear" w:color="auto" w:fill="auto"/>
            <w:vAlign w:val="center"/>
            <w:hideMark/>
          </w:tcPr>
          <w:p w14:paraId="34111725"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1 018</w:t>
            </w:r>
          </w:p>
        </w:tc>
        <w:tc>
          <w:tcPr>
            <w:tcW w:w="0" w:type="auto"/>
            <w:tcBorders>
              <w:top w:val="nil"/>
              <w:left w:val="nil"/>
              <w:bottom w:val="single" w:sz="4" w:space="0" w:color="auto"/>
              <w:right w:val="single" w:sz="4" w:space="0" w:color="auto"/>
            </w:tcBorders>
            <w:shd w:val="clear" w:color="auto" w:fill="auto"/>
            <w:vAlign w:val="center"/>
            <w:hideMark/>
          </w:tcPr>
          <w:p w14:paraId="0EB1AB14"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16 884</w:t>
            </w:r>
          </w:p>
        </w:tc>
      </w:tr>
      <w:tr w:rsidR="00472285" w:rsidRPr="00E16EC9" w14:paraId="1EBDC113"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03A9E5A" w14:textId="77777777" w:rsidR="00472285" w:rsidRPr="00E16EC9" w:rsidRDefault="00472285"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33D993A0"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3D012C0E"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3 232</w:t>
            </w:r>
          </w:p>
        </w:tc>
        <w:tc>
          <w:tcPr>
            <w:tcW w:w="0" w:type="auto"/>
            <w:tcBorders>
              <w:top w:val="nil"/>
              <w:left w:val="nil"/>
              <w:bottom w:val="single" w:sz="4" w:space="0" w:color="auto"/>
              <w:right w:val="single" w:sz="4" w:space="0" w:color="auto"/>
            </w:tcBorders>
            <w:shd w:val="clear" w:color="auto" w:fill="auto"/>
            <w:vAlign w:val="center"/>
            <w:hideMark/>
          </w:tcPr>
          <w:p w14:paraId="7103E123"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3CE0E391"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6 521</w:t>
            </w:r>
          </w:p>
        </w:tc>
        <w:tc>
          <w:tcPr>
            <w:tcW w:w="0" w:type="auto"/>
            <w:tcBorders>
              <w:top w:val="nil"/>
              <w:left w:val="nil"/>
              <w:bottom w:val="single" w:sz="4" w:space="0" w:color="auto"/>
              <w:right w:val="single" w:sz="4" w:space="0" w:color="auto"/>
            </w:tcBorders>
            <w:shd w:val="clear" w:color="auto" w:fill="auto"/>
            <w:vAlign w:val="center"/>
            <w:hideMark/>
          </w:tcPr>
          <w:p w14:paraId="1A87023A"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1 018</w:t>
            </w:r>
          </w:p>
        </w:tc>
        <w:tc>
          <w:tcPr>
            <w:tcW w:w="0" w:type="auto"/>
            <w:tcBorders>
              <w:top w:val="nil"/>
              <w:left w:val="nil"/>
              <w:bottom w:val="single" w:sz="4" w:space="0" w:color="auto"/>
              <w:right w:val="single" w:sz="4" w:space="0" w:color="auto"/>
            </w:tcBorders>
            <w:shd w:val="clear" w:color="auto" w:fill="auto"/>
            <w:vAlign w:val="center"/>
            <w:hideMark/>
          </w:tcPr>
          <w:p w14:paraId="486D28A9"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10 771</w:t>
            </w:r>
          </w:p>
        </w:tc>
      </w:tr>
      <w:tr w:rsidR="00472285" w:rsidRPr="00E16EC9" w14:paraId="727D4D7D"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0A4BC08" w14:textId="77777777" w:rsidR="00472285" w:rsidRPr="00E16EC9" w:rsidRDefault="00472285"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7ACE7FB4"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5F0625E2"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4 693</w:t>
            </w:r>
          </w:p>
        </w:tc>
        <w:tc>
          <w:tcPr>
            <w:tcW w:w="0" w:type="auto"/>
            <w:tcBorders>
              <w:top w:val="nil"/>
              <w:left w:val="nil"/>
              <w:bottom w:val="single" w:sz="4" w:space="0" w:color="auto"/>
              <w:right w:val="single" w:sz="4" w:space="0" w:color="auto"/>
            </w:tcBorders>
            <w:shd w:val="clear" w:color="auto" w:fill="auto"/>
            <w:vAlign w:val="center"/>
            <w:hideMark/>
          </w:tcPr>
          <w:p w14:paraId="09E834EF"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1 420</w:t>
            </w:r>
          </w:p>
        </w:tc>
        <w:tc>
          <w:tcPr>
            <w:tcW w:w="0" w:type="auto"/>
            <w:tcBorders>
              <w:top w:val="nil"/>
              <w:left w:val="nil"/>
              <w:bottom w:val="single" w:sz="4" w:space="0" w:color="auto"/>
              <w:right w:val="single" w:sz="4" w:space="0" w:color="auto"/>
            </w:tcBorders>
            <w:shd w:val="clear" w:color="auto" w:fill="auto"/>
            <w:vAlign w:val="center"/>
            <w:hideMark/>
          </w:tcPr>
          <w:p w14:paraId="2C436288"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3027CD9B"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020770C1"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6 113</w:t>
            </w:r>
          </w:p>
        </w:tc>
      </w:tr>
      <w:tr w:rsidR="00472285" w:rsidRPr="00E16EC9" w14:paraId="7DD275DE"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C12A926" w14:textId="77777777" w:rsidR="00472285" w:rsidRPr="00E16EC9" w:rsidRDefault="00472285"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sh. </w:t>
            </w:r>
            <w:proofErr w:type="spellStart"/>
            <w:r w:rsidRPr="00E16EC9">
              <w:rPr>
                <w:rFonts w:eastAsia="Times New Roman" w:cs="Arial"/>
                <w:color w:val="000000"/>
                <w:sz w:val="20"/>
                <w:szCs w:val="20"/>
                <w:lang w:eastAsia="et-EE"/>
              </w:rPr>
              <w:t>munitsip.asutuste</w:t>
            </w:r>
            <w:proofErr w:type="spellEnd"/>
            <w:r w:rsidRPr="00E16EC9">
              <w:rPr>
                <w:rFonts w:eastAsia="Times New Roman" w:cs="Arial"/>
                <w:color w:val="000000"/>
                <w:sz w:val="20"/>
                <w:szCs w:val="20"/>
                <w:lang w:eastAsia="et-EE"/>
              </w:rPr>
              <w:t xml:space="preserve"> reoveekogus</w:t>
            </w:r>
          </w:p>
        </w:tc>
        <w:tc>
          <w:tcPr>
            <w:tcW w:w="0" w:type="auto"/>
            <w:tcBorders>
              <w:top w:val="nil"/>
              <w:left w:val="nil"/>
              <w:bottom w:val="single" w:sz="4" w:space="0" w:color="auto"/>
              <w:right w:val="single" w:sz="4" w:space="0" w:color="auto"/>
            </w:tcBorders>
            <w:shd w:val="clear" w:color="auto" w:fill="auto"/>
            <w:vAlign w:val="center"/>
            <w:hideMark/>
          </w:tcPr>
          <w:p w14:paraId="02F00793"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4D5F540A"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2 062</w:t>
            </w:r>
          </w:p>
        </w:tc>
        <w:tc>
          <w:tcPr>
            <w:tcW w:w="0" w:type="auto"/>
            <w:tcBorders>
              <w:top w:val="nil"/>
              <w:left w:val="nil"/>
              <w:bottom w:val="single" w:sz="4" w:space="0" w:color="auto"/>
              <w:right w:val="single" w:sz="4" w:space="0" w:color="auto"/>
            </w:tcBorders>
            <w:shd w:val="clear" w:color="auto" w:fill="auto"/>
            <w:vAlign w:val="center"/>
            <w:hideMark/>
          </w:tcPr>
          <w:p w14:paraId="5D27E1F8"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1 054</w:t>
            </w:r>
          </w:p>
        </w:tc>
        <w:tc>
          <w:tcPr>
            <w:tcW w:w="0" w:type="auto"/>
            <w:tcBorders>
              <w:top w:val="nil"/>
              <w:left w:val="nil"/>
              <w:bottom w:val="single" w:sz="4" w:space="0" w:color="auto"/>
              <w:right w:val="single" w:sz="4" w:space="0" w:color="auto"/>
            </w:tcBorders>
            <w:shd w:val="clear" w:color="auto" w:fill="auto"/>
            <w:vAlign w:val="center"/>
            <w:hideMark/>
          </w:tcPr>
          <w:p w14:paraId="5E14CBDF"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3 456</w:t>
            </w:r>
          </w:p>
        </w:tc>
        <w:tc>
          <w:tcPr>
            <w:tcW w:w="0" w:type="auto"/>
            <w:tcBorders>
              <w:top w:val="nil"/>
              <w:left w:val="nil"/>
              <w:bottom w:val="single" w:sz="4" w:space="0" w:color="auto"/>
              <w:right w:val="single" w:sz="4" w:space="0" w:color="auto"/>
            </w:tcBorders>
            <w:shd w:val="clear" w:color="auto" w:fill="auto"/>
            <w:vAlign w:val="center"/>
            <w:hideMark/>
          </w:tcPr>
          <w:p w14:paraId="5EDE0F9D"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3 799</w:t>
            </w:r>
          </w:p>
        </w:tc>
        <w:tc>
          <w:tcPr>
            <w:tcW w:w="0" w:type="auto"/>
            <w:tcBorders>
              <w:top w:val="nil"/>
              <w:left w:val="nil"/>
              <w:bottom w:val="single" w:sz="4" w:space="0" w:color="auto"/>
              <w:right w:val="single" w:sz="4" w:space="0" w:color="auto"/>
            </w:tcBorders>
            <w:shd w:val="clear" w:color="auto" w:fill="auto"/>
            <w:vAlign w:val="center"/>
            <w:hideMark/>
          </w:tcPr>
          <w:p w14:paraId="0809DF91"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10 371</w:t>
            </w:r>
          </w:p>
        </w:tc>
      </w:tr>
      <w:tr w:rsidR="00472285" w:rsidRPr="00E16EC9" w14:paraId="04E9F728"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E00CEB2" w14:textId="77777777" w:rsidR="00472285" w:rsidRPr="00E16EC9" w:rsidRDefault="00472285"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50063EAE"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1A9F8602"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97</w:t>
            </w:r>
          </w:p>
        </w:tc>
        <w:tc>
          <w:tcPr>
            <w:tcW w:w="0" w:type="auto"/>
            <w:tcBorders>
              <w:top w:val="nil"/>
              <w:left w:val="nil"/>
              <w:bottom w:val="single" w:sz="4" w:space="0" w:color="auto"/>
              <w:right w:val="single" w:sz="4" w:space="0" w:color="auto"/>
            </w:tcBorders>
            <w:shd w:val="clear" w:color="auto" w:fill="auto"/>
            <w:vAlign w:val="center"/>
            <w:hideMark/>
          </w:tcPr>
          <w:p w14:paraId="74E4CAAC"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7 772</w:t>
            </w:r>
          </w:p>
        </w:tc>
        <w:tc>
          <w:tcPr>
            <w:tcW w:w="0" w:type="auto"/>
            <w:tcBorders>
              <w:top w:val="nil"/>
              <w:left w:val="nil"/>
              <w:bottom w:val="single" w:sz="4" w:space="0" w:color="auto"/>
              <w:right w:val="single" w:sz="4" w:space="0" w:color="auto"/>
            </w:tcBorders>
            <w:shd w:val="clear" w:color="auto" w:fill="auto"/>
            <w:vAlign w:val="center"/>
            <w:hideMark/>
          </w:tcPr>
          <w:p w14:paraId="0840216C"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7 380</w:t>
            </w:r>
          </w:p>
        </w:tc>
        <w:tc>
          <w:tcPr>
            <w:tcW w:w="0" w:type="auto"/>
            <w:tcBorders>
              <w:top w:val="nil"/>
              <w:left w:val="nil"/>
              <w:bottom w:val="single" w:sz="4" w:space="0" w:color="auto"/>
              <w:right w:val="single" w:sz="4" w:space="0" w:color="auto"/>
            </w:tcBorders>
            <w:shd w:val="clear" w:color="auto" w:fill="auto"/>
            <w:vAlign w:val="center"/>
            <w:hideMark/>
          </w:tcPr>
          <w:p w14:paraId="1F4EE64E"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30E60F69"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15 249</w:t>
            </w:r>
          </w:p>
        </w:tc>
      </w:tr>
      <w:tr w:rsidR="00472285" w:rsidRPr="00E16EC9" w14:paraId="60FACE9C" w14:textId="77777777" w:rsidTr="005C71AE">
        <w:tc>
          <w:tcPr>
            <w:tcW w:w="35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BB5C00" w14:textId="77777777" w:rsidR="00472285" w:rsidRPr="00E16EC9" w:rsidRDefault="00472285"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14C534C2"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5189" w:type="dxa"/>
            <w:gridSpan w:val="6"/>
            <w:tcBorders>
              <w:top w:val="single" w:sz="4" w:space="0" w:color="auto"/>
              <w:left w:val="nil"/>
              <w:bottom w:val="single" w:sz="4" w:space="0" w:color="auto"/>
              <w:right w:val="single" w:sz="4" w:space="0" w:color="auto"/>
            </w:tcBorders>
            <w:shd w:val="clear" w:color="auto" w:fill="auto"/>
            <w:vAlign w:val="center"/>
            <w:hideMark/>
          </w:tcPr>
          <w:p w14:paraId="6C85B843"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17 017</w:t>
            </w:r>
          </w:p>
        </w:tc>
      </w:tr>
      <w:tr w:rsidR="00472285" w:rsidRPr="00E16EC9" w14:paraId="7D59B73A" w14:textId="77777777" w:rsidTr="005C71AE">
        <w:tc>
          <w:tcPr>
            <w:tcW w:w="3539" w:type="dxa"/>
            <w:vMerge/>
            <w:tcBorders>
              <w:top w:val="nil"/>
              <w:left w:val="single" w:sz="4" w:space="0" w:color="auto"/>
              <w:bottom w:val="single" w:sz="4" w:space="0" w:color="auto"/>
              <w:right w:val="single" w:sz="4" w:space="0" w:color="auto"/>
            </w:tcBorders>
            <w:vAlign w:val="center"/>
            <w:hideMark/>
          </w:tcPr>
          <w:p w14:paraId="10D522A6" w14:textId="77777777" w:rsidR="00472285" w:rsidRPr="00E16EC9" w:rsidRDefault="00472285" w:rsidP="005C71AE">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5B9EE3F7"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5189" w:type="dxa"/>
            <w:gridSpan w:val="6"/>
            <w:tcBorders>
              <w:top w:val="single" w:sz="4" w:space="0" w:color="auto"/>
              <w:left w:val="nil"/>
              <w:bottom w:val="single" w:sz="4" w:space="0" w:color="auto"/>
              <w:right w:val="single" w:sz="4" w:space="0" w:color="auto"/>
            </w:tcBorders>
            <w:shd w:val="clear" w:color="auto" w:fill="auto"/>
            <w:noWrap/>
            <w:vAlign w:val="center"/>
            <w:hideMark/>
          </w:tcPr>
          <w:p w14:paraId="799C5444" w14:textId="77777777" w:rsidR="00472285" w:rsidRPr="00E16EC9" w:rsidRDefault="00472285"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29%</w:t>
            </w:r>
          </w:p>
        </w:tc>
      </w:tr>
    </w:tbl>
    <w:p w14:paraId="3CC5D42C" w14:textId="77777777" w:rsidR="00665DAF" w:rsidRPr="00E16EC9" w:rsidRDefault="00665DAF" w:rsidP="00665DAF">
      <w:pPr>
        <w:pStyle w:val="Heading5"/>
      </w:pPr>
      <w:r w:rsidRPr="00E16EC9">
        <w:t>Ühiskanalisatsioonitorustikud</w:t>
      </w:r>
    </w:p>
    <w:p w14:paraId="0C697E12" w14:textId="37A19285" w:rsidR="00665DAF" w:rsidRPr="00E16EC9" w:rsidRDefault="00472285" w:rsidP="00665DAF">
      <w:pPr>
        <w:rPr>
          <w:rFonts w:cs="Arial"/>
        </w:rPr>
      </w:pPr>
      <w:r w:rsidRPr="00E16EC9">
        <w:rPr>
          <w:rFonts w:cs="Arial"/>
        </w:rPr>
        <w:t xml:space="preserve">Ainult Mändjala ÜVK piirkonda teenindavas </w:t>
      </w:r>
      <w:r w:rsidR="00665DAF" w:rsidRPr="00E16EC9">
        <w:rPr>
          <w:rFonts w:cs="Arial"/>
        </w:rPr>
        <w:t xml:space="preserve">ühiskanalisatsioonisüsteemis on ca </w:t>
      </w:r>
      <w:r w:rsidRPr="00E16EC9">
        <w:rPr>
          <w:rFonts w:cs="Arial"/>
        </w:rPr>
        <w:t>1</w:t>
      </w:r>
      <w:r w:rsidR="00665DAF" w:rsidRPr="00E16EC9">
        <w:rPr>
          <w:rFonts w:cs="Arial"/>
        </w:rPr>
        <w:t>,</w:t>
      </w:r>
      <w:r w:rsidRPr="00E16EC9">
        <w:rPr>
          <w:rFonts w:cs="Arial"/>
        </w:rPr>
        <w:t>0</w:t>
      </w:r>
      <w:r w:rsidR="00665DAF" w:rsidRPr="00E16EC9">
        <w:rPr>
          <w:rFonts w:cs="Arial"/>
        </w:rPr>
        <w:t xml:space="preserve"> km torustikke (0.</w:t>
      </w:r>
      <w:r w:rsidRPr="00E16EC9">
        <w:rPr>
          <w:rFonts w:cs="Arial"/>
        </w:rPr>
        <w:t>9</w:t>
      </w:r>
      <w:r w:rsidR="00665DAF" w:rsidRPr="00E16EC9">
        <w:rPr>
          <w:rFonts w:cs="Arial"/>
        </w:rPr>
        <w:t xml:space="preserve">m isevoolseid ja </w:t>
      </w:r>
      <w:r w:rsidRPr="00E16EC9">
        <w:rPr>
          <w:rFonts w:cs="Arial"/>
        </w:rPr>
        <w:t>0</w:t>
      </w:r>
      <w:r w:rsidR="00665DAF" w:rsidRPr="00E16EC9">
        <w:rPr>
          <w:rFonts w:cs="Arial"/>
        </w:rPr>
        <w:t>,</w:t>
      </w:r>
      <w:r w:rsidRPr="00E16EC9">
        <w:rPr>
          <w:rFonts w:cs="Arial"/>
        </w:rPr>
        <w:t>1</w:t>
      </w:r>
      <w:r w:rsidR="00665DAF" w:rsidRPr="00E16EC9">
        <w:rPr>
          <w:rFonts w:cs="Arial"/>
        </w:rPr>
        <w:t xml:space="preserve"> km survelisi). Torustikud on heas seisukorras ning lähima 12a jooksul asendamist ei vaja.</w:t>
      </w:r>
    </w:p>
    <w:p w14:paraId="18A23E8C" w14:textId="5D6E62DD" w:rsidR="003F0F27" w:rsidRPr="00E16EC9" w:rsidRDefault="003F0F27" w:rsidP="003F0F27">
      <w:pPr>
        <w:rPr>
          <w:rFonts w:cs="Arial"/>
        </w:rPr>
      </w:pPr>
      <w:r w:rsidRPr="00E16EC9">
        <w:rPr>
          <w:rFonts w:cs="Arial"/>
        </w:rPr>
        <w:t>Mändjala küla läbib ka Nasva</w:t>
      </w:r>
      <w:r w:rsidRPr="00E16EC9">
        <w:rPr>
          <w:rFonts w:cs="Arial"/>
          <w:b/>
          <w:bCs/>
          <w:color w:val="000000"/>
          <w:sz w:val="20"/>
          <w:szCs w:val="20"/>
        </w:rPr>
        <w:t> </w:t>
      </w:r>
      <w:r w:rsidRPr="00E16EC9">
        <w:rPr>
          <w:rFonts w:cs="Arial"/>
        </w:rPr>
        <w:t>-</w:t>
      </w:r>
      <w:r w:rsidRPr="00E16EC9">
        <w:rPr>
          <w:rFonts w:cs="Arial"/>
          <w:b/>
          <w:bCs/>
          <w:color w:val="000000"/>
          <w:sz w:val="20"/>
          <w:szCs w:val="20"/>
        </w:rPr>
        <w:t> </w:t>
      </w:r>
      <w:proofErr w:type="spellStart"/>
      <w:r w:rsidRPr="00E16EC9">
        <w:rPr>
          <w:rFonts w:cs="Arial"/>
        </w:rPr>
        <w:t>Läätsa</w:t>
      </w:r>
      <w:proofErr w:type="spellEnd"/>
      <w:r w:rsidRPr="00E16EC9">
        <w:rPr>
          <w:rFonts w:cs="Arial"/>
          <w:b/>
          <w:bCs/>
          <w:color w:val="000000"/>
          <w:sz w:val="20"/>
          <w:szCs w:val="20"/>
        </w:rPr>
        <w:t> </w:t>
      </w:r>
      <w:r w:rsidRPr="00E16EC9">
        <w:rPr>
          <w:rFonts w:cs="Arial"/>
        </w:rPr>
        <w:t xml:space="preserve">reoveepuhasti transiittorustik. Selle torustiku kogupikkus on 12,7 km, millest isevoolseid lõike on 0,3 km. </w:t>
      </w:r>
    </w:p>
    <w:p w14:paraId="46162319" w14:textId="77777777" w:rsidR="00665DAF" w:rsidRPr="00E16EC9" w:rsidRDefault="00665DAF" w:rsidP="00665DAF">
      <w:pPr>
        <w:pStyle w:val="Heading5"/>
      </w:pPr>
      <w:r w:rsidRPr="00E16EC9">
        <w:t>Ühiskanalisatsioonipumplad</w:t>
      </w:r>
    </w:p>
    <w:p w14:paraId="5A4D5683" w14:textId="708F5C59" w:rsidR="00665DAF" w:rsidRPr="00E16EC9" w:rsidRDefault="00665DAF" w:rsidP="00665DA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96</w:t>
      </w:r>
      <w:r w:rsidRPr="00E16EC9">
        <w:rPr>
          <w:noProof w:val="0"/>
        </w:rPr>
        <w:fldChar w:fldCharType="end"/>
      </w:r>
      <w:r w:rsidRPr="00E16EC9">
        <w:rPr>
          <w:noProof w:val="0"/>
        </w:rPr>
        <w:t xml:space="preserve">. </w:t>
      </w:r>
      <w:r w:rsidR="004866C3" w:rsidRPr="00E16EC9">
        <w:rPr>
          <w:noProof w:val="0"/>
        </w:rPr>
        <w:t xml:space="preserve">Mändjala ÜVK piirkonna </w:t>
      </w:r>
      <w:r w:rsidRPr="00E16EC9">
        <w:rPr>
          <w:noProof w:val="0"/>
        </w:rPr>
        <w:t>ühiskanalisatsioonipumpla</w:t>
      </w:r>
      <w:r w:rsidR="004866C3" w:rsidRPr="00E16EC9">
        <w:rPr>
          <w:noProof w:val="0"/>
        </w:rPr>
        <w:t>d</w:t>
      </w:r>
    </w:p>
    <w:tbl>
      <w:tblPr>
        <w:tblW w:w="0" w:type="auto"/>
        <w:tblCellMar>
          <w:left w:w="70" w:type="dxa"/>
          <w:right w:w="70" w:type="dxa"/>
        </w:tblCellMar>
        <w:tblLook w:val="04A0" w:firstRow="1" w:lastRow="0" w:firstColumn="1" w:lastColumn="0" w:noHBand="0" w:noVBand="1"/>
      </w:tblPr>
      <w:tblGrid>
        <w:gridCol w:w="2242"/>
        <w:gridCol w:w="1908"/>
        <w:gridCol w:w="1664"/>
        <w:gridCol w:w="1819"/>
      </w:tblGrid>
      <w:tr w:rsidR="00F35BC8" w:rsidRPr="00E16EC9" w14:paraId="65EC6C18" w14:textId="77777777" w:rsidTr="00F35BC8">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8E4C16" w14:textId="77777777" w:rsidR="00F35BC8" w:rsidRPr="00E16EC9" w:rsidRDefault="00F35BC8" w:rsidP="00F3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09983E"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Mändjala Kämpingu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2281D4"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Kauri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DB6CDE" w14:textId="4C9B938E"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Mändjala Peatuse</w:t>
            </w:r>
            <w:r w:rsidR="003F0F27" w:rsidRPr="00E16EC9">
              <w:rPr>
                <w:rFonts w:eastAsia="Times New Roman" w:cs="Arial"/>
                <w:color w:val="000000"/>
                <w:sz w:val="20"/>
                <w:szCs w:val="20"/>
                <w:lang w:eastAsia="et-EE"/>
              </w:rPr>
              <w:t>*</w:t>
            </w:r>
          </w:p>
        </w:tc>
      </w:tr>
      <w:tr w:rsidR="00F35BC8" w:rsidRPr="00E16EC9" w14:paraId="0CB6A07B" w14:textId="77777777" w:rsidTr="00F35BC8">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9FBC0D7" w14:textId="77777777" w:rsidR="00F35BC8" w:rsidRPr="00E16EC9" w:rsidRDefault="00F35BC8" w:rsidP="00F3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0A21D612" w14:textId="77777777" w:rsidR="00F35BC8" w:rsidRPr="00E16EC9" w:rsidRDefault="00F35BC8" w:rsidP="00F35BC8">
            <w:pPr>
              <w:spacing w:before="0" w:after="0"/>
              <w:jc w:val="center"/>
              <w:rPr>
                <w:rFonts w:eastAsia="Times New Roman" w:cs="Arial"/>
                <w:sz w:val="20"/>
                <w:szCs w:val="20"/>
                <w:lang w:eastAsia="et-EE"/>
              </w:rPr>
            </w:pPr>
            <w:r w:rsidRPr="00E16EC9">
              <w:rPr>
                <w:rFonts w:eastAsia="Times New Roman" w:cs="Arial"/>
                <w:sz w:val="20"/>
                <w:szCs w:val="20"/>
                <w:lang w:eastAsia="et-EE"/>
              </w:rPr>
              <w:t>Mändjala küla</w:t>
            </w:r>
          </w:p>
        </w:tc>
        <w:tc>
          <w:tcPr>
            <w:tcW w:w="0" w:type="auto"/>
            <w:tcBorders>
              <w:top w:val="nil"/>
              <w:left w:val="nil"/>
              <w:bottom w:val="single" w:sz="4" w:space="0" w:color="auto"/>
              <w:right w:val="single" w:sz="4" w:space="0" w:color="auto"/>
            </w:tcBorders>
            <w:shd w:val="clear" w:color="auto" w:fill="auto"/>
            <w:noWrap/>
            <w:vAlign w:val="center"/>
            <w:hideMark/>
          </w:tcPr>
          <w:p w14:paraId="4F1E1B79" w14:textId="77777777" w:rsidR="00F35BC8" w:rsidRPr="00E16EC9" w:rsidRDefault="00F35BC8" w:rsidP="00F35BC8">
            <w:pPr>
              <w:spacing w:before="0" w:after="0"/>
              <w:jc w:val="center"/>
              <w:rPr>
                <w:rFonts w:eastAsia="Times New Roman" w:cs="Arial"/>
                <w:sz w:val="20"/>
                <w:szCs w:val="20"/>
                <w:lang w:eastAsia="et-EE"/>
              </w:rPr>
            </w:pPr>
            <w:r w:rsidRPr="00E16EC9">
              <w:rPr>
                <w:rFonts w:eastAsia="Times New Roman" w:cs="Arial"/>
                <w:sz w:val="20"/>
                <w:szCs w:val="20"/>
                <w:lang w:eastAsia="et-EE"/>
              </w:rPr>
              <w:t>Mändjala küla</w:t>
            </w:r>
          </w:p>
        </w:tc>
        <w:tc>
          <w:tcPr>
            <w:tcW w:w="0" w:type="auto"/>
            <w:tcBorders>
              <w:top w:val="nil"/>
              <w:left w:val="nil"/>
              <w:bottom w:val="single" w:sz="4" w:space="0" w:color="auto"/>
              <w:right w:val="single" w:sz="4" w:space="0" w:color="auto"/>
            </w:tcBorders>
            <w:shd w:val="clear" w:color="auto" w:fill="auto"/>
            <w:noWrap/>
            <w:vAlign w:val="center"/>
            <w:hideMark/>
          </w:tcPr>
          <w:p w14:paraId="5110CDDE" w14:textId="77777777" w:rsidR="00F35BC8" w:rsidRPr="00E16EC9" w:rsidRDefault="00F35BC8" w:rsidP="00F35BC8">
            <w:pPr>
              <w:spacing w:before="0" w:after="0"/>
              <w:jc w:val="center"/>
              <w:rPr>
                <w:rFonts w:eastAsia="Times New Roman" w:cs="Arial"/>
                <w:sz w:val="20"/>
                <w:szCs w:val="20"/>
                <w:lang w:eastAsia="et-EE"/>
              </w:rPr>
            </w:pPr>
            <w:r w:rsidRPr="00E16EC9">
              <w:rPr>
                <w:rFonts w:eastAsia="Times New Roman" w:cs="Arial"/>
                <w:sz w:val="20"/>
                <w:szCs w:val="20"/>
                <w:lang w:eastAsia="et-EE"/>
              </w:rPr>
              <w:t>Mändjala küla</w:t>
            </w:r>
          </w:p>
        </w:tc>
      </w:tr>
      <w:tr w:rsidR="00F35BC8" w:rsidRPr="00E16EC9" w14:paraId="5D8B5C93" w14:textId="77777777" w:rsidTr="00F35BC8">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5375890" w14:textId="77777777" w:rsidR="00F35BC8" w:rsidRPr="00E16EC9" w:rsidRDefault="00F35BC8" w:rsidP="00F35BC8">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74D69E6"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2006</w:t>
            </w:r>
          </w:p>
        </w:tc>
        <w:tc>
          <w:tcPr>
            <w:tcW w:w="0" w:type="auto"/>
            <w:tcBorders>
              <w:top w:val="nil"/>
              <w:left w:val="nil"/>
              <w:bottom w:val="single" w:sz="4" w:space="0" w:color="auto"/>
              <w:right w:val="single" w:sz="4" w:space="0" w:color="auto"/>
            </w:tcBorders>
            <w:shd w:val="clear" w:color="auto" w:fill="auto"/>
            <w:noWrap/>
            <w:vAlign w:val="center"/>
            <w:hideMark/>
          </w:tcPr>
          <w:p w14:paraId="7FE4715F"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9DE3B06"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2006</w:t>
            </w:r>
          </w:p>
        </w:tc>
      </w:tr>
      <w:tr w:rsidR="00F35BC8" w:rsidRPr="00E16EC9" w14:paraId="61A3E71E" w14:textId="77777777" w:rsidTr="00F35BC8">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66B55EF" w14:textId="77777777" w:rsidR="00F35BC8" w:rsidRPr="00E16EC9" w:rsidRDefault="00F35BC8" w:rsidP="00F3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1ECC8632" w14:textId="77777777" w:rsidR="00F35BC8" w:rsidRPr="00E16EC9" w:rsidRDefault="00F35BC8" w:rsidP="00F3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2744F3DF" w14:textId="77777777" w:rsidR="00F35BC8" w:rsidRPr="00E16EC9" w:rsidRDefault="00F35BC8" w:rsidP="00F3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1B4C8556" w14:textId="77777777" w:rsidR="00F35BC8" w:rsidRPr="00E16EC9" w:rsidRDefault="00F35BC8" w:rsidP="00F3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 </w:t>
            </w:r>
          </w:p>
        </w:tc>
      </w:tr>
      <w:tr w:rsidR="00F35BC8" w:rsidRPr="00E16EC9" w14:paraId="1422831A" w14:textId="77777777" w:rsidTr="00F35BC8">
        <w:tc>
          <w:tcPr>
            <w:tcW w:w="0" w:type="auto"/>
            <w:tcBorders>
              <w:top w:val="nil"/>
              <w:left w:val="single" w:sz="4" w:space="0" w:color="auto"/>
              <w:bottom w:val="single" w:sz="4" w:space="0" w:color="auto"/>
              <w:right w:val="single" w:sz="4" w:space="0" w:color="auto"/>
            </w:tcBorders>
            <w:shd w:val="clear" w:color="auto" w:fill="auto"/>
            <w:vAlign w:val="center"/>
            <w:hideMark/>
          </w:tcPr>
          <w:p w14:paraId="67E6508C" w14:textId="77777777" w:rsidR="00F35BC8" w:rsidRPr="00E16EC9" w:rsidRDefault="00F35BC8" w:rsidP="00F35BC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noWrap/>
            <w:vAlign w:val="center"/>
            <w:hideMark/>
          </w:tcPr>
          <w:p w14:paraId="09AD0539"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DAE0092"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2758C8F7"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r>
      <w:tr w:rsidR="00F35BC8" w:rsidRPr="00E16EC9" w14:paraId="61791520" w14:textId="77777777" w:rsidTr="00F35BC8">
        <w:tc>
          <w:tcPr>
            <w:tcW w:w="0" w:type="auto"/>
            <w:tcBorders>
              <w:top w:val="nil"/>
              <w:left w:val="single" w:sz="4" w:space="0" w:color="auto"/>
              <w:bottom w:val="single" w:sz="4" w:space="0" w:color="auto"/>
              <w:right w:val="single" w:sz="4" w:space="0" w:color="auto"/>
            </w:tcBorders>
            <w:shd w:val="clear" w:color="auto" w:fill="auto"/>
            <w:vAlign w:val="center"/>
            <w:hideMark/>
          </w:tcPr>
          <w:p w14:paraId="0B0C27FB" w14:textId="77777777" w:rsidR="00F35BC8" w:rsidRPr="00E16EC9" w:rsidRDefault="00F35BC8" w:rsidP="00F35BC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0" w:type="auto"/>
            <w:tcBorders>
              <w:top w:val="nil"/>
              <w:left w:val="nil"/>
              <w:bottom w:val="single" w:sz="4" w:space="0" w:color="auto"/>
              <w:right w:val="single" w:sz="4" w:space="0" w:color="auto"/>
            </w:tcBorders>
            <w:shd w:val="clear" w:color="auto" w:fill="auto"/>
            <w:noWrap/>
            <w:vAlign w:val="center"/>
            <w:hideMark/>
          </w:tcPr>
          <w:p w14:paraId="6C66901D" w14:textId="77777777" w:rsidR="00F35BC8" w:rsidRPr="00E16EC9" w:rsidRDefault="00F35BC8" w:rsidP="00F35BC8">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35B390C3" w14:textId="77777777" w:rsidR="00F35BC8" w:rsidRPr="00E16EC9" w:rsidRDefault="00F35BC8" w:rsidP="00F35BC8">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44C555CB" w14:textId="77777777" w:rsidR="00F35BC8" w:rsidRPr="00E16EC9" w:rsidRDefault="00F35BC8" w:rsidP="00F35BC8">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r>
      <w:tr w:rsidR="00F35BC8" w:rsidRPr="00E16EC9" w14:paraId="7DBBF0AB" w14:textId="77777777" w:rsidTr="00F35BC8">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2C584B" w14:textId="77777777" w:rsidR="00F35BC8" w:rsidRPr="00E16EC9" w:rsidRDefault="00F35BC8" w:rsidP="00F35BC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29443620"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Afp0832M40/2D</w:t>
            </w:r>
          </w:p>
        </w:tc>
        <w:tc>
          <w:tcPr>
            <w:tcW w:w="0" w:type="auto"/>
            <w:tcBorders>
              <w:top w:val="nil"/>
              <w:left w:val="nil"/>
              <w:bottom w:val="single" w:sz="4" w:space="0" w:color="auto"/>
              <w:right w:val="single" w:sz="4" w:space="0" w:color="auto"/>
            </w:tcBorders>
            <w:shd w:val="clear" w:color="auto" w:fill="auto"/>
            <w:noWrap/>
            <w:vAlign w:val="center"/>
            <w:hideMark/>
          </w:tcPr>
          <w:p w14:paraId="38DD2D49"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AFP0841.4S13/4</w:t>
            </w:r>
          </w:p>
        </w:tc>
        <w:tc>
          <w:tcPr>
            <w:tcW w:w="0" w:type="auto"/>
            <w:tcBorders>
              <w:top w:val="nil"/>
              <w:left w:val="nil"/>
              <w:bottom w:val="single" w:sz="4" w:space="0" w:color="auto"/>
              <w:right w:val="single" w:sz="4" w:space="0" w:color="auto"/>
            </w:tcBorders>
            <w:shd w:val="clear" w:color="auto" w:fill="auto"/>
            <w:noWrap/>
            <w:vAlign w:val="center"/>
            <w:hideMark/>
          </w:tcPr>
          <w:p w14:paraId="181F242F"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Afp0844M110/2D</w:t>
            </w:r>
          </w:p>
        </w:tc>
      </w:tr>
      <w:tr w:rsidR="00F35BC8" w:rsidRPr="00E16EC9" w14:paraId="4C487DEE" w14:textId="77777777" w:rsidTr="00F35BC8">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0CC8E8" w14:textId="77777777" w:rsidR="00F35BC8" w:rsidRPr="00E16EC9" w:rsidRDefault="00F35BC8" w:rsidP="00F35BC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0" w:type="auto"/>
            <w:tcBorders>
              <w:top w:val="nil"/>
              <w:left w:val="nil"/>
              <w:bottom w:val="single" w:sz="4" w:space="0" w:color="auto"/>
              <w:right w:val="single" w:sz="4" w:space="0" w:color="auto"/>
            </w:tcBorders>
            <w:shd w:val="clear" w:color="auto" w:fill="auto"/>
            <w:noWrap/>
            <w:vAlign w:val="center"/>
            <w:hideMark/>
          </w:tcPr>
          <w:p w14:paraId="3B843EA1" w14:textId="77777777" w:rsidR="00F35BC8" w:rsidRPr="00E16EC9" w:rsidRDefault="00F35BC8" w:rsidP="00F35BC8">
            <w:pPr>
              <w:spacing w:before="0" w:after="0"/>
              <w:jc w:val="center"/>
              <w:rPr>
                <w:rFonts w:eastAsia="Times New Roman" w:cs="Arial"/>
                <w:sz w:val="20"/>
                <w:szCs w:val="20"/>
                <w:lang w:eastAsia="et-EE"/>
              </w:rPr>
            </w:pPr>
            <w:r w:rsidRPr="00E16EC9">
              <w:rPr>
                <w:rFonts w:eastAsia="Times New Roman" w:cs="Arial"/>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5B6371DD" w14:textId="77777777" w:rsidR="00F35BC8" w:rsidRPr="00E16EC9" w:rsidRDefault="00F35BC8" w:rsidP="00F35BC8">
            <w:pPr>
              <w:spacing w:before="0" w:after="0"/>
              <w:jc w:val="center"/>
              <w:rPr>
                <w:rFonts w:eastAsia="Times New Roman" w:cs="Arial"/>
                <w:sz w:val="20"/>
                <w:szCs w:val="20"/>
                <w:lang w:eastAsia="et-EE"/>
              </w:rPr>
            </w:pPr>
            <w:r w:rsidRPr="00E16EC9">
              <w:rPr>
                <w:rFonts w:eastAsia="Times New Roman" w:cs="Arial"/>
                <w:sz w:val="20"/>
                <w:szCs w:val="20"/>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11142127" w14:textId="77777777" w:rsidR="00F35BC8" w:rsidRPr="00E16EC9" w:rsidRDefault="00F35BC8" w:rsidP="00F35BC8">
            <w:pPr>
              <w:spacing w:before="0" w:after="0"/>
              <w:jc w:val="center"/>
              <w:rPr>
                <w:rFonts w:eastAsia="Times New Roman" w:cs="Arial"/>
                <w:sz w:val="20"/>
                <w:szCs w:val="20"/>
                <w:lang w:eastAsia="et-EE"/>
              </w:rPr>
            </w:pPr>
            <w:r w:rsidRPr="00E16EC9">
              <w:rPr>
                <w:rFonts w:eastAsia="Times New Roman" w:cs="Arial"/>
                <w:sz w:val="20"/>
                <w:szCs w:val="20"/>
                <w:lang w:eastAsia="et-EE"/>
              </w:rPr>
              <w:t>11</w:t>
            </w:r>
          </w:p>
        </w:tc>
      </w:tr>
      <w:tr w:rsidR="00F35BC8" w:rsidRPr="00E16EC9" w14:paraId="14E24225" w14:textId="77777777" w:rsidTr="00F35BC8">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13E61C" w14:textId="77777777" w:rsidR="00F35BC8" w:rsidRPr="00E16EC9" w:rsidRDefault="00F35BC8" w:rsidP="00F35BC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0" w:type="auto"/>
            <w:tcBorders>
              <w:top w:val="nil"/>
              <w:left w:val="nil"/>
              <w:bottom w:val="single" w:sz="4" w:space="0" w:color="auto"/>
              <w:right w:val="single" w:sz="4" w:space="0" w:color="auto"/>
            </w:tcBorders>
            <w:shd w:val="clear" w:color="auto" w:fill="auto"/>
            <w:noWrap/>
            <w:vAlign w:val="center"/>
            <w:hideMark/>
          </w:tcPr>
          <w:p w14:paraId="5A6F810F"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13.4</w:t>
            </w:r>
          </w:p>
        </w:tc>
        <w:tc>
          <w:tcPr>
            <w:tcW w:w="0" w:type="auto"/>
            <w:tcBorders>
              <w:top w:val="nil"/>
              <w:left w:val="nil"/>
              <w:bottom w:val="single" w:sz="4" w:space="0" w:color="auto"/>
              <w:right w:val="single" w:sz="4" w:space="0" w:color="auto"/>
            </w:tcBorders>
            <w:shd w:val="clear" w:color="auto" w:fill="auto"/>
            <w:noWrap/>
            <w:vAlign w:val="center"/>
            <w:hideMark/>
          </w:tcPr>
          <w:p w14:paraId="02B701D5"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7.2</w:t>
            </w:r>
          </w:p>
        </w:tc>
        <w:tc>
          <w:tcPr>
            <w:tcW w:w="0" w:type="auto"/>
            <w:tcBorders>
              <w:top w:val="nil"/>
              <w:left w:val="nil"/>
              <w:bottom w:val="single" w:sz="4" w:space="0" w:color="auto"/>
              <w:right w:val="single" w:sz="4" w:space="0" w:color="auto"/>
            </w:tcBorders>
            <w:shd w:val="clear" w:color="auto" w:fill="auto"/>
            <w:noWrap/>
            <w:vAlign w:val="center"/>
            <w:hideMark/>
          </w:tcPr>
          <w:p w14:paraId="41CDF2A4"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41.3</w:t>
            </w:r>
          </w:p>
        </w:tc>
      </w:tr>
      <w:tr w:rsidR="00F35BC8" w:rsidRPr="00E16EC9" w14:paraId="224383EB" w14:textId="77777777" w:rsidTr="00F35BC8">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103146" w14:textId="77777777" w:rsidR="00F35BC8" w:rsidRPr="00E16EC9" w:rsidRDefault="00F35BC8" w:rsidP="00F35BC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533F2E3C"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39DD8B8A"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033EFB83"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12</w:t>
            </w:r>
          </w:p>
        </w:tc>
      </w:tr>
      <w:tr w:rsidR="00F35BC8" w:rsidRPr="00E16EC9" w14:paraId="231F5D2E" w14:textId="77777777" w:rsidTr="00F35BC8">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28921D" w14:textId="77777777" w:rsidR="00F35BC8" w:rsidRPr="00E16EC9" w:rsidRDefault="00F35BC8" w:rsidP="00F35BC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167A0E72" w14:textId="77777777" w:rsidR="00F35BC8" w:rsidRPr="00E16EC9" w:rsidRDefault="00F35BC8" w:rsidP="00F35BC8">
            <w:pPr>
              <w:spacing w:before="0" w:after="0"/>
              <w:jc w:val="center"/>
              <w:rPr>
                <w:rFonts w:eastAsia="Times New Roman" w:cs="Arial"/>
                <w:sz w:val="20"/>
                <w:szCs w:val="20"/>
                <w:lang w:eastAsia="et-EE"/>
              </w:rPr>
            </w:pPr>
            <w:r w:rsidRPr="00E16EC9">
              <w:rPr>
                <w:rFonts w:eastAsia="Times New Roman" w:cs="Arial"/>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6388EFD2" w14:textId="77777777" w:rsidR="00F35BC8" w:rsidRPr="00E16EC9" w:rsidRDefault="00F35BC8" w:rsidP="00F35BC8">
            <w:pPr>
              <w:spacing w:before="0" w:after="0"/>
              <w:jc w:val="center"/>
              <w:rPr>
                <w:rFonts w:eastAsia="Times New Roman" w:cs="Arial"/>
                <w:sz w:val="20"/>
                <w:szCs w:val="20"/>
                <w:lang w:eastAsia="et-EE"/>
              </w:rPr>
            </w:pPr>
            <w:r w:rsidRPr="00E16EC9">
              <w:rPr>
                <w:rFonts w:eastAsia="Times New Roman" w:cs="Arial"/>
                <w:sz w:val="20"/>
                <w:szCs w:val="20"/>
                <w:lang w:eastAsia="et-EE"/>
              </w:rPr>
              <w:t>45</w:t>
            </w:r>
          </w:p>
        </w:tc>
        <w:tc>
          <w:tcPr>
            <w:tcW w:w="0" w:type="auto"/>
            <w:tcBorders>
              <w:top w:val="nil"/>
              <w:left w:val="nil"/>
              <w:bottom w:val="single" w:sz="4" w:space="0" w:color="auto"/>
              <w:right w:val="single" w:sz="4" w:space="0" w:color="auto"/>
            </w:tcBorders>
            <w:shd w:val="clear" w:color="auto" w:fill="auto"/>
            <w:noWrap/>
            <w:vAlign w:val="center"/>
            <w:hideMark/>
          </w:tcPr>
          <w:p w14:paraId="17654546" w14:textId="77777777" w:rsidR="00F35BC8" w:rsidRPr="00E16EC9" w:rsidRDefault="00F35BC8" w:rsidP="00F35BC8">
            <w:pPr>
              <w:spacing w:before="0" w:after="0"/>
              <w:jc w:val="center"/>
              <w:rPr>
                <w:rFonts w:eastAsia="Times New Roman" w:cs="Arial"/>
                <w:sz w:val="20"/>
                <w:szCs w:val="20"/>
                <w:lang w:eastAsia="et-EE"/>
              </w:rPr>
            </w:pPr>
            <w:r w:rsidRPr="00E16EC9">
              <w:rPr>
                <w:rFonts w:eastAsia="Times New Roman" w:cs="Arial"/>
                <w:sz w:val="20"/>
                <w:szCs w:val="20"/>
                <w:lang w:eastAsia="et-EE"/>
              </w:rPr>
              <w:t>43</w:t>
            </w:r>
          </w:p>
        </w:tc>
      </w:tr>
      <w:tr w:rsidR="00F35BC8" w:rsidRPr="00E16EC9" w14:paraId="7AC97ABA" w14:textId="77777777" w:rsidTr="00F35BC8">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54683E2" w14:textId="77777777" w:rsidR="00F35BC8" w:rsidRPr="00E16EC9" w:rsidRDefault="00F35BC8" w:rsidP="00F3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7D3E243A" w14:textId="77777777" w:rsidR="00F35BC8" w:rsidRPr="00E16EC9" w:rsidRDefault="00F35BC8" w:rsidP="00F3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5400CEF0" w14:textId="77777777" w:rsidR="00F35BC8" w:rsidRPr="00E16EC9" w:rsidRDefault="00F35BC8" w:rsidP="00F3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3E0FAF6B" w14:textId="77777777" w:rsidR="00F35BC8" w:rsidRPr="00E16EC9" w:rsidRDefault="00F35BC8" w:rsidP="00F3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 </w:t>
            </w:r>
          </w:p>
        </w:tc>
      </w:tr>
      <w:tr w:rsidR="00F35BC8" w:rsidRPr="00E16EC9" w14:paraId="2A13696F" w14:textId="77777777" w:rsidTr="00F35BC8">
        <w:tc>
          <w:tcPr>
            <w:tcW w:w="0" w:type="auto"/>
            <w:tcBorders>
              <w:top w:val="nil"/>
              <w:left w:val="single" w:sz="4" w:space="0" w:color="auto"/>
              <w:bottom w:val="single" w:sz="4" w:space="0" w:color="auto"/>
              <w:right w:val="single" w:sz="4" w:space="0" w:color="auto"/>
            </w:tcBorders>
            <w:shd w:val="clear" w:color="auto" w:fill="auto"/>
            <w:vAlign w:val="center"/>
            <w:hideMark/>
          </w:tcPr>
          <w:p w14:paraId="1E763020" w14:textId="77777777" w:rsidR="00F35BC8" w:rsidRPr="00E16EC9" w:rsidRDefault="00F35BC8" w:rsidP="00F35BC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000000" w:fill="FFEB9C"/>
            <w:vAlign w:val="center"/>
            <w:hideMark/>
          </w:tcPr>
          <w:p w14:paraId="37210D86" w14:textId="77777777" w:rsidR="00F35BC8" w:rsidRPr="00E16EC9" w:rsidRDefault="00F35BC8" w:rsidP="00F35BC8">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C6EFCE"/>
            <w:vAlign w:val="center"/>
            <w:hideMark/>
          </w:tcPr>
          <w:p w14:paraId="0A10959D" w14:textId="77777777" w:rsidR="00F35BC8" w:rsidRPr="00E16EC9" w:rsidRDefault="00F35BC8" w:rsidP="00F35BC8">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FFC7CE"/>
            <w:vAlign w:val="center"/>
            <w:hideMark/>
          </w:tcPr>
          <w:p w14:paraId="394869E6" w14:textId="77777777" w:rsidR="00F35BC8" w:rsidRPr="00E16EC9" w:rsidRDefault="00F35BC8" w:rsidP="00F35BC8">
            <w:pPr>
              <w:spacing w:before="0" w:after="0"/>
              <w:jc w:val="center"/>
              <w:rPr>
                <w:rFonts w:eastAsia="Times New Roman" w:cs="Arial"/>
                <w:color w:val="9C0006"/>
                <w:sz w:val="20"/>
                <w:szCs w:val="20"/>
                <w:lang w:eastAsia="et-EE"/>
              </w:rPr>
            </w:pPr>
            <w:r w:rsidRPr="00E16EC9">
              <w:rPr>
                <w:rFonts w:eastAsia="Times New Roman" w:cs="Arial"/>
                <w:color w:val="9C0006"/>
                <w:sz w:val="20"/>
                <w:szCs w:val="20"/>
                <w:lang w:eastAsia="et-EE"/>
              </w:rPr>
              <w:t>mitterahuldav</w:t>
            </w:r>
          </w:p>
        </w:tc>
      </w:tr>
      <w:tr w:rsidR="00F35BC8" w:rsidRPr="00E16EC9" w14:paraId="4CDD85D8" w14:textId="77777777" w:rsidTr="00F35BC8">
        <w:tc>
          <w:tcPr>
            <w:tcW w:w="0" w:type="auto"/>
            <w:tcBorders>
              <w:top w:val="nil"/>
              <w:left w:val="single" w:sz="4" w:space="0" w:color="auto"/>
              <w:bottom w:val="single" w:sz="4" w:space="0" w:color="auto"/>
              <w:right w:val="single" w:sz="4" w:space="0" w:color="auto"/>
            </w:tcBorders>
            <w:shd w:val="clear" w:color="auto" w:fill="auto"/>
            <w:vAlign w:val="center"/>
            <w:hideMark/>
          </w:tcPr>
          <w:p w14:paraId="45C088BD" w14:textId="77777777" w:rsidR="00F35BC8" w:rsidRPr="00E16EC9" w:rsidRDefault="00F35BC8" w:rsidP="00F35BC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000000" w:fill="FFEB9C"/>
            <w:vAlign w:val="center"/>
            <w:hideMark/>
          </w:tcPr>
          <w:p w14:paraId="064A8418" w14:textId="77777777" w:rsidR="00F35BC8" w:rsidRPr="00E16EC9" w:rsidRDefault="00F35BC8" w:rsidP="00F35BC8">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C6EFCE"/>
            <w:vAlign w:val="center"/>
            <w:hideMark/>
          </w:tcPr>
          <w:p w14:paraId="73BA407E" w14:textId="77777777" w:rsidR="00F35BC8" w:rsidRPr="00E16EC9" w:rsidRDefault="00F35BC8" w:rsidP="00F35BC8">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FFEB9C"/>
            <w:vAlign w:val="center"/>
            <w:hideMark/>
          </w:tcPr>
          <w:p w14:paraId="4B490F51" w14:textId="77777777" w:rsidR="00F35BC8" w:rsidRPr="00E16EC9" w:rsidRDefault="00F35BC8" w:rsidP="00F35BC8">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F35BC8" w:rsidRPr="00E16EC9" w14:paraId="2A121904" w14:textId="77777777" w:rsidTr="00F35BC8">
        <w:tc>
          <w:tcPr>
            <w:tcW w:w="0" w:type="auto"/>
            <w:tcBorders>
              <w:top w:val="nil"/>
              <w:left w:val="single" w:sz="4" w:space="0" w:color="auto"/>
              <w:bottom w:val="single" w:sz="4" w:space="0" w:color="auto"/>
              <w:right w:val="single" w:sz="4" w:space="0" w:color="auto"/>
            </w:tcBorders>
            <w:shd w:val="clear" w:color="auto" w:fill="auto"/>
            <w:vAlign w:val="center"/>
            <w:hideMark/>
          </w:tcPr>
          <w:p w14:paraId="69648D20" w14:textId="77777777" w:rsidR="00F35BC8" w:rsidRPr="00E16EC9" w:rsidRDefault="00F35BC8" w:rsidP="00F35BC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0" w:type="auto"/>
            <w:tcBorders>
              <w:top w:val="nil"/>
              <w:left w:val="nil"/>
              <w:bottom w:val="single" w:sz="4" w:space="0" w:color="auto"/>
              <w:right w:val="single" w:sz="4" w:space="0" w:color="auto"/>
            </w:tcBorders>
            <w:shd w:val="clear" w:color="000000" w:fill="FFEB9C"/>
            <w:vAlign w:val="center"/>
            <w:hideMark/>
          </w:tcPr>
          <w:p w14:paraId="518706C6" w14:textId="77777777" w:rsidR="00F35BC8" w:rsidRPr="00E16EC9" w:rsidRDefault="00F35BC8" w:rsidP="00F35BC8">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0" w:type="auto"/>
            <w:tcBorders>
              <w:top w:val="nil"/>
              <w:left w:val="nil"/>
              <w:bottom w:val="single" w:sz="4" w:space="0" w:color="auto"/>
              <w:right w:val="single" w:sz="4" w:space="0" w:color="auto"/>
            </w:tcBorders>
            <w:shd w:val="clear" w:color="000000" w:fill="C6EFCE"/>
            <w:vAlign w:val="center"/>
            <w:hideMark/>
          </w:tcPr>
          <w:p w14:paraId="441BC753" w14:textId="77777777" w:rsidR="00F35BC8" w:rsidRPr="00E16EC9" w:rsidRDefault="00F35BC8" w:rsidP="00F35BC8">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FFEB9C"/>
            <w:vAlign w:val="center"/>
            <w:hideMark/>
          </w:tcPr>
          <w:p w14:paraId="78BA9C7B" w14:textId="77777777" w:rsidR="00F35BC8" w:rsidRPr="00E16EC9" w:rsidRDefault="00F35BC8" w:rsidP="00F35BC8">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F35BC8" w:rsidRPr="00E16EC9" w14:paraId="006F931C" w14:textId="77777777" w:rsidTr="00F35BC8">
        <w:tc>
          <w:tcPr>
            <w:tcW w:w="0" w:type="auto"/>
            <w:tcBorders>
              <w:top w:val="nil"/>
              <w:left w:val="single" w:sz="4" w:space="0" w:color="auto"/>
              <w:bottom w:val="single" w:sz="4" w:space="0" w:color="auto"/>
              <w:right w:val="single" w:sz="4" w:space="0" w:color="auto"/>
            </w:tcBorders>
            <w:shd w:val="clear" w:color="auto" w:fill="auto"/>
            <w:vAlign w:val="center"/>
            <w:hideMark/>
          </w:tcPr>
          <w:p w14:paraId="13566B86" w14:textId="77777777" w:rsidR="00F35BC8" w:rsidRPr="00E16EC9" w:rsidRDefault="00F35BC8" w:rsidP="00F35BC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7567A893"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0" w:type="auto"/>
            <w:tcBorders>
              <w:top w:val="nil"/>
              <w:left w:val="nil"/>
              <w:bottom w:val="single" w:sz="4" w:space="0" w:color="auto"/>
              <w:right w:val="single" w:sz="4" w:space="0" w:color="auto"/>
            </w:tcBorders>
            <w:shd w:val="clear" w:color="000000" w:fill="D9D9D9"/>
            <w:vAlign w:val="center"/>
            <w:hideMark/>
          </w:tcPr>
          <w:p w14:paraId="24BB18BF"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0" w:type="auto"/>
            <w:tcBorders>
              <w:top w:val="nil"/>
              <w:left w:val="nil"/>
              <w:bottom w:val="single" w:sz="4" w:space="0" w:color="auto"/>
              <w:right w:val="single" w:sz="4" w:space="0" w:color="auto"/>
            </w:tcBorders>
            <w:shd w:val="clear" w:color="000000" w:fill="D9D9D9"/>
            <w:vAlign w:val="center"/>
            <w:hideMark/>
          </w:tcPr>
          <w:p w14:paraId="38B12F47" w14:textId="77777777" w:rsidR="00F35BC8" w:rsidRPr="00E16EC9" w:rsidRDefault="00F35BC8" w:rsidP="00F35BC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r>
    </w:tbl>
    <w:p w14:paraId="0C6CFFBC" w14:textId="1D38D3D4" w:rsidR="003F0F27" w:rsidRPr="00E16EC9" w:rsidRDefault="003F0F27" w:rsidP="003F0F27">
      <w:pPr>
        <w:pStyle w:val="Mrkus"/>
        <w:rPr>
          <w:rFonts w:cs="Arial"/>
        </w:rPr>
      </w:pPr>
      <w:r w:rsidRPr="00E16EC9">
        <w:rPr>
          <w:rFonts w:cs="Arial"/>
        </w:rPr>
        <w:t>Märkus: *</w:t>
      </w:r>
      <w:r w:rsidR="004866C3" w:rsidRPr="00E16EC9">
        <w:rPr>
          <w:rFonts w:cs="Arial"/>
          <w:b/>
          <w:bCs/>
          <w:color w:val="000000"/>
          <w:sz w:val="20"/>
          <w:szCs w:val="20"/>
        </w:rPr>
        <w:t> </w:t>
      </w:r>
      <w:r w:rsidRPr="00E16EC9">
        <w:rPr>
          <w:rFonts w:cs="Arial"/>
        </w:rPr>
        <w:t>-</w:t>
      </w:r>
      <w:r w:rsidR="004866C3" w:rsidRPr="00E16EC9">
        <w:rPr>
          <w:rFonts w:cs="Arial"/>
          <w:b/>
          <w:bCs/>
          <w:color w:val="000000"/>
          <w:sz w:val="20"/>
          <w:szCs w:val="20"/>
        </w:rPr>
        <w:t> </w:t>
      </w:r>
      <w:r w:rsidRPr="00E16EC9">
        <w:rPr>
          <w:rFonts w:cs="Arial"/>
        </w:rPr>
        <w:t>tegemist on Nasva</w:t>
      </w:r>
      <w:r w:rsidRPr="00E16EC9">
        <w:rPr>
          <w:rFonts w:cs="Arial"/>
          <w:b/>
          <w:bCs/>
          <w:color w:val="000000"/>
          <w:sz w:val="20"/>
          <w:szCs w:val="20"/>
        </w:rPr>
        <w:t> </w:t>
      </w:r>
      <w:r w:rsidRPr="00E16EC9">
        <w:rPr>
          <w:rFonts w:cs="Arial"/>
        </w:rPr>
        <w:t>-</w:t>
      </w:r>
      <w:r w:rsidRPr="00E16EC9">
        <w:rPr>
          <w:rFonts w:cs="Arial"/>
          <w:b/>
          <w:bCs/>
          <w:color w:val="000000"/>
          <w:sz w:val="20"/>
          <w:szCs w:val="20"/>
        </w:rPr>
        <w:t> </w:t>
      </w:r>
      <w:proofErr w:type="spellStart"/>
      <w:r w:rsidRPr="00E16EC9">
        <w:rPr>
          <w:rFonts w:cs="Arial"/>
        </w:rPr>
        <w:t>Läätsa</w:t>
      </w:r>
      <w:proofErr w:type="spellEnd"/>
      <w:r w:rsidRPr="00E16EC9">
        <w:rPr>
          <w:rFonts w:cs="Arial"/>
          <w:b/>
          <w:bCs/>
          <w:color w:val="000000"/>
          <w:sz w:val="20"/>
          <w:szCs w:val="20"/>
        </w:rPr>
        <w:t> </w:t>
      </w:r>
      <w:r w:rsidRPr="00E16EC9">
        <w:rPr>
          <w:rFonts w:cs="Arial"/>
        </w:rPr>
        <w:t xml:space="preserve">reoveepuhasti kanalisatsiooni transiittorustiku süsteemi kuuluva pumplaga, kus lisaks </w:t>
      </w:r>
      <w:r w:rsidR="004866C3" w:rsidRPr="00E16EC9">
        <w:rPr>
          <w:rFonts w:cs="Arial"/>
        </w:rPr>
        <w:t xml:space="preserve">Mändjala ÜVK piirkonna </w:t>
      </w:r>
      <w:r w:rsidRPr="00E16EC9">
        <w:rPr>
          <w:rFonts w:cs="Arial"/>
        </w:rPr>
        <w:t>kanalisatsioonile pumbatakse ka Nasva RKA kanalisatsiooni.</w:t>
      </w:r>
    </w:p>
    <w:p w14:paraId="05BFD3D1" w14:textId="77777777" w:rsidR="00665DAF" w:rsidRPr="00E16EC9" w:rsidRDefault="00665DAF" w:rsidP="00665DAF">
      <w:pPr>
        <w:pStyle w:val="Heading5"/>
      </w:pPr>
      <w:r w:rsidRPr="00E16EC9">
        <w:t>Reoveepuhasti</w:t>
      </w:r>
    </w:p>
    <w:p w14:paraId="7BBB2407" w14:textId="5141C1A8" w:rsidR="00665DAF" w:rsidRDefault="00665DAF" w:rsidP="00665DAF">
      <w:pPr>
        <w:rPr>
          <w:rFonts w:cs="Arial"/>
          <w:lang w:eastAsia="zh-CN"/>
        </w:rPr>
      </w:pPr>
      <w:r w:rsidRPr="00E16EC9">
        <w:rPr>
          <w:rFonts w:cs="Arial"/>
          <w:lang w:eastAsia="zh-CN"/>
        </w:rPr>
        <w:t xml:space="preserve">Kuna Mändjala </w:t>
      </w:r>
      <w:r w:rsidR="004866C3" w:rsidRPr="00E16EC9">
        <w:rPr>
          <w:rFonts w:cs="Arial"/>
          <w:lang w:eastAsia="zh-CN"/>
        </w:rPr>
        <w:t xml:space="preserve">ÜVK piirkonna </w:t>
      </w:r>
      <w:r w:rsidR="007C036E" w:rsidRPr="00E16EC9">
        <w:rPr>
          <w:rFonts w:cs="Arial"/>
          <w:lang w:eastAsia="zh-CN"/>
        </w:rPr>
        <w:t xml:space="preserve">kanalisatsioon juhitakse Salme </w:t>
      </w:r>
      <w:proofErr w:type="spellStart"/>
      <w:r w:rsidR="007C036E" w:rsidRPr="00E16EC9">
        <w:rPr>
          <w:rFonts w:cs="Arial"/>
          <w:lang w:eastAsia="zh-CN"/>
        </w:rPr>
        <w:t>RKA-s</w:t>
      </w:r>
      <w:proofErr w:type="spellEnd"/>
      <w:r w:rsidR="007C036E" w:rsidRPr="00E16EC9">
        <w:rPr>
          <w:rFonts w:cs="Arial"/>
          <w:lang w:eastAsia="zh-CN"/>
        </w:rPr>
        <w:t xml:space="preserve"> asuvasse </w:t>
      </w:r>
      <w:proofErr w:type="spellStart"/>
      <w:r w:rsidR="007C036E" w:rsidRPr="00E16EC9">
        <w:rPr>
          <w:rFonts w:cs="Arial"/>
          <w:lang w:eastAsia="zh-CN"/>
        </w:rPr>
        <w:t>Läätsa</w:t>
      </w:r>
      <w:proofErr w:type="spellEnd"/>
      <w:r w:rsidR="007C036E" w:rsidRPr="00E16EC9">
        <w:rPr>
          <w:rFonts w:cs="Arial"/>
          <w:lang w:eastAsia="zh-CN"/>
        </w:rPr>
        <w:t xml:space="preserve"> reoveepuhastisse, siis selle andmeid vaata </w:t>
      </w:r>
      <w:proofErr w:type="spellStart"/>
      <w:r w:rsidR="007C036E" w:rsidRPr="00E16EC9">
        <w:rPr>
          <w:rFonts w:cs="Arial"/>
          <w:lang w:eastAsia="zh-CN"/>
        </w:rPr>
        <w:t>pt</w:t>
      </w:r>
      <w:proofErr w:type="spellEnd"/>
      <w:r w:rsidR="007C036E" w:rsidRPr="00E16EC9">
        <w:rPr>
          <w:rFonts w:cs="Arial"/>
          <w:lang w:eastAsia="zh-CN"/>
        </w:rPr>
        <w:t xml:space="preserve"> </w:t>
      </w:r>
      <w:r w:rsidR="007C036E" w:rsidRPr="00E16EC9">
        <w:rPr>
          <w:rFonts w:cs="Arial"/>
          <w:lang w:eastAsia="zh-CN"/>
        </w:rPr>
        <w:fldChar w:fldCharType="begin"/>
      </w:r>
      <w:r w:rsidR="007C036E" w:rsidRPr="00E16EC9">
        <w:rPr>
          <w:rFonts w:cs="Arial"/>
          <w:lang w:eastAsia="zh-CN"/>
        </w:rPr>
        <w:instrText xml:space="preserve"> REF _Ref168652232 \r \h </w:instrText>
      </w:r>
      <w:r w:rsidR="005A22B3" w:rsidRPr="00E16EC9">
        <w:rPr>
          <w:rFonts w:cs="Arial"/>
          <w:lang w:eastAsia="zh-CN"/>
        </w:rPr>
        <w:instrText xml:space="preserve"> \* MERGEFORMAT </w:instrText>
      </w:r>
      <w:r w:rsidR="007C036E" w:rsidRPr="00E16EC9">
        <w:rPr>
          <w:rFonts w:cs="Arial"/>
          <w:lang w:eastAsia="zh-CN"/>
        </w:rPr>
      </w:r>
      <w:r w:rsidR="007C036E" w:rsidRPr="00E16EC9">
        <w:rPr>
          <w:rFonts w:cs="Arial"/>
          <w:lang w:eastAsia="zh-CN"/>
        </w:rPr>
        <w:fldChar w:fldCharType="separate"/>
      </w:r>
      <w:r w:rsidR="001A306C">
        <w:rPr>
          <w:rFonts w:cs="Arial"/>
          <w:lang w:eastAsia="zh-CN"/>
        </w:rPr>
        <w:t>3.5.6.2.3</w:t>
      </w:r>
      <w:r w:rsidR="007C036E" w:rsidRPr="00E16EC9">
        <w:rPr>
          <w:rFonts w:cs="Arial"/>
          <w:lang w:eastAsia="zh-CN"/>
        </w:rPr>
        <w:fldChar w:fldCharType="end"/>
      </w:r>
      <w:r w:rsidR="007C036E" w:rsidRPr="00E16EC9">
        <w:rPr>
          <w:rFonts w:cs="Arial"/>
          <w:lang w:eastAsia="zh-CN"/>
        </w:rPr>
        <w:t xml:space="preserve">, lk </w:t>
      </w:r>
      <w:r w:rsidR="007C036E" w:rsidRPr="00E16EC9">
        <w:rPr>
          <w:rFonts w:cs="Arial"/>
          <w:lang w:eastAsia="zh-CN"/>
        </w:rPr>
        <w:fldChar w:fldCharType="begin"/>
      </w:r>
      <w:r w:rsidR="007C036E" w:rsidRPr="00E16EC9">
        <w:rPr>
          <w:rFonts w:cs="Arial"/>
          <w:lang w:eastAsia="zh-CN"/>
        </w:rPr>
        <w:instrText xml:space="preserve"> PAGEREF _Ref168652232 \h </w:instrText>
      </w:r>
      <w:r w:rsidR="007C036E" w:rsidRPr="00E16EC9">
        <w:rPr>
          <w:rFonts w:cs="Arial"/>
          <w:lang w:eastAsia="zh-CN"/>
        </w:rPr>
      </w:r>
      <w:r w:rsidR="007C036E" w:rsidRPr="00E16EC9">
        <w:rPr>
          <w:rFonts w:cs="Arial"/>
          <w:lang w:eastAsia="zh-CN"/>
        </w:rPr>
        <w:fldChar w:fldCharType="separate"/>
      </w:r>
      <w:r w:rsidR="001A306C">
        <w:rPr>
          <w:rFonts w:cs="Arial"/>
          <w:noProof/>
          <w:lang w:eastAsia="zh-CN"/>
        </w:rPr>
        <w:t>70</w:t>
      </w:r>
      <w:r w:rsidR="007C036E" w:rsidRPr="00E16EC9">
        <w:rPr>
          <w:rFonts w:cs="Arial"/>
          <w:lang w:eastAsia="zh-CN"/>
        </w:rPr>
        <w:fldChar w:fldCharType="end"/>
      </w:r>
      <w:r w:rsidR="007C036E" w:rsidRPr="00E16EC9">
        <w:rPr>
          <w:rFonts w:cs="Arial"/>
          <w:lang w:eastAsia="zh-CN"/>
        </w:rPr>
        <w:t>.</w:t>
      </w:r>
    </w:p>
    <w:p w14:paraId="6A60F795" w14:textId="77777777" w:rsidR="001A306C" w:rsidRPr="00E16EC9" w:rsidRDefault="001A306C" w:rsidP="00665DAF">
      <w:pPr>
        <w:rPr>
          <w:rFonts w:cs="Arial"/>
        </w:rPr>
      </w:pPr>
    </w:p>
    <w:p w14:paraId="4F3BB70A" w14:textId="20E4DE8E" w:rsidR="000E180B" w:rsidRPr="00E16EC9" w:rsidRDefault="000E180B" w:rsidP="008C4928">
      <w:pPr>
        <w:pStyle w:val="Heading3"/>
      </w:pPr>
      <w:bookmarkStart w:id="108" w:name="_Toc185436795"/>
      <w:r w:rsidRPr="00E16EC9">
        <w:t>Kaali-Kõljala reoveekogumisala</w:t>
      </w:r>
      <w:bookmarkEnd w:id="108"/>
    </w:p>
    <w:p w14:paraId="64DE2DC6" w14:textId="08FCA22A" w:rsidR="004866C3" w:rsidRPr="00E16EC9" w:rsidRDefault="004866C3" w:rsidP="004866C3">
      <w:pPr>
        <w:rPr>
          <w:rFonts w:cs="Arial"/>
        </w:rPr>
      </w:pPr>
      <w:r w:rsidRPr="00E16EC9">
        <w:rPr>
          <w:rFonts w:cs="Arial"/>
        </w:rPr>
        <w:t xml:space="preserve">Selles peatükis kirjeldatakse Kaali ja Kõljala külades asuvas Kaali-Kõljala reoveekogumisalas (edaspidi RKA) olemasolevaid </w:t>
      </w:r>
      <w:proofErr w:type="spellStart"/>
      <w:r w:rsidRPr="00E16EC9">
        <w:rPr>
          <w:rFonts w:cs="Arial"/>
        </w:rPr>
        <w:t>ühisveevarustus</w:t>
      </w:r>
      <w:proofErr w:type="spellEnd"/>
      <w:r w:rsidRPr="00E16EC9">
        <w:rPr>
          <w:rFonts w:cs="Arial"/>
        </w:rPr>
        <w:t>- ja -kanalisatsioonisüsteeme.</w:t>
      </w:r>
    </w:p>
    <w:p w14:paraId="3A8EE969" w14:textId="6C3728AE" w:rsidR="004866C3" w:rsidRPr="00E16EC9" w:rsidRDefault="004866C3" w:rsidP="004866C3">
      <w:pPr>
        <w:rPr>
          <w:rFonts w:cs="Arial"/>
        </w:rPr>
      </w:pPr>
      <w:r w:rsidRPr="00E16EC9">
        <w:rPr>
          <w:rFonts w:cs="Arial"/>
        </w:rPr>
        <w:t>Vastavalt Eesti Geoloogiakeskuse koostatud põhjavee kaitstuse kaardile asub Kaali-Kõljala RKA kaitsmata (väga reostusohtlikul) ja nõrgalt kaitstud (reostusohtlikul) põhjaveega alal.</w:t>
      </w:r>
    </w:p>
    <w:p w14:paraId="179D2AE0" w14:textId="5ED76A67" w:rsidR="004866C3" w:rsidRPr="00E16EC9" w:rsidRDefault="004866C3" w:rsidP="004866C3">
      <w:pPr>
        <w:pStyle w:val="Caption"/>
        <w:rPr>
          <w:noProof w:val="0"/>
        </w:rPr>
      </w:pPr>
      <w:r w:rsidRPr="00E16EC9">
        <w:rPr>
          <w:noProof w:val="0"/>
        </w:rPr>
        <w:lastRenderedPageBreak/>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97</w:t>
      </w:r>
      <w:r w:rsidRPr="00E16EC9">
        <w:rPr>
          <w:noProof w:val="0"/>
        </w:rPr>
        <w:fldChar w:fldCharType="end"/>
      </w:r>
      <w:r w:rsidRPr="00E16EC9">
        <w:rPr>
          <w:noProof w:val="0"/>
        </w:rPr>
        <w:t xml:space="preserve">. Kaali-Kõljala RKA ÜVK-teenust tarbiv </w:t>
      </w:r>
      <w:r w:rsidR="009A4405" w:rsidRPr="00E16EC9">
        <w:rPr>
          <w:noProof w:val="0"/>
        </w:rPr>
        <w:t>elanikkond</w:t>
      </w:r>
    </w:p>
    <w:tbl>
      <w:tblPr>
        <w:tblW w:w="9349" w:type="dxa"/>
        <w:tblCellMar>
          <w:left w:w="70" w:type="dxa"/>
          <w:right w:w="70" w:type="dxa"/>
        </w:tblCellMar>
        <w:tblLook w:val="04A0" w:firstRow="1" w:lastRow="0" w:firstColumn="1" w:lastColumn="0" w:noHBand="0" w:noVBand="1"/>
      </w:tblPr>
      <w:tblGrid>
        <w:gridCol w:w="1413"/>
        <w:gridCol w:w="2330"/>
        <w:gridCol w:w="1397"/>
        <w:gridCol w:w="1406"/>
        <w:gridCol w:w="1397"/>
        <w:gridCol w:w="1406"/>
      </w:tblGrid>
      <w:tr w:rsidR="00C31349" w:rsidRPr="00E16EC9" w14:paraId="4443684E" w14:textId="77777777" w:rsidTr="00C31349">
        <w:tc>
          <w:tcPr>
            <w:tcW w:w="14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9837F7" w14:textId="77777777" w:rsidR="00C31349" w:rsidRPr="00E16EC9" w:rsidRDefault="00C31349" w:rsidP="00C3134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4A7BE46" w14:textId="77777777" w:rsidR="00C31349" w:rsidRPr="00E16EC9" w:rsidRDefault="00C31349" w:rsidP="00C3134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3B381C" w14:textId="77777777" w:rsidR="00C31349" w:rsidRPr="00E16EC9" w:rsidRDefault="00C31349" w:rsidP="00C31349">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E431E3" w14:textId="77777777" w:rsidR="00C31349" w:rsidRPr="00E16EC9" w:rsidRDefault="00C31349" w:rsidP="00C31349">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5A8F49" w14:textId="77777777" w:rsidR="00C31349" w:rsidRPr="00E16EC9" w:rsidRDefault="00C31349" w:rsidP="00C31349">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37A860" w14:textId="77777777" w:rsidR="00C31349" w:rsidRPr="00E16EC9" w:rsidRDefault="00C31349" w:rsidP="00C31349">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C31349" w:rsidRPr="00E16EC9" w14:paraId="594D45C7" w14:textId="77777777" w:rsidTr="00C31349">
        <w:tc>
          <w:tcPr>
            <w:tcW w:w="14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0554DF" w14:textId="77777777" w:rsidR="00C31349" w:rsidRPr="00E16EC9" w:rsidRDefault="00C31349" w:rsidP="00C31349">
            <w:pPr>
              <w:spacing w:before="0" w:after="0"/>
              <w:jc w:val="left"/>
              <w:rPr>
                <w:rFonts w:eastAsia="Times New Roman" w:cs="Arial"/>
                <w:b/>
                <w:bCs/>
                <w:color w:val="000000"/>
                <w:sz w:val="20"/>
                <w:szCs w:val="20"/>
                <w:lang w:eastAsia="et-EE"/>
              </w:rPr>
            </w:pPr>
          </w:p>
        </w:tc>
        <w:tc>
          <w:tcPr>
            <w:tcW w:w="0" w:type="auto"/>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95D55E" w14:textId="77777777" w:rsidR="00C31349" w:rsidRPr="00E16EC9" w:rsidRDefault="00C31349" w:rsidP="00C3134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272F44" w14:textId="77777777" w:rsidR="00C31349" w:rsidRPr="00E16EC9" w:rsidRDefault="00C31349" w:rsidP="00C3134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134621" w:rsidRPr="00E16EC9" w14:paraId="790F8AB7" w14:textId="77777777" w:rsidTr="00134621">
        <w:tc>
          <w:tcPr>
            <w:tcW w:w="1413" w:type="dxa"/>
            <w:tcBorders>
              <w:top w:val="nil"/>
              <w:left w:val="single" w:sz="4" w:space="0" w:color="auto"/>
              <w:bottom w:val="single" w:sz="4" w:space="0" w:color="auto"/>
              <w:right w:val="single" w:sz="4" w:space="0" w:color="auto"/>
            </w:tcBorders>
            <w:shd w:val="clear" w:color="auto" w:fill="auto"/>
            <w:vAlign w:val="center"/>
            <w:hideMark/>
          </w:tcPr>
          <w:p w14:paraId="047AC9B9" w14:textId="77777777" w:rsidR="00134621" w:rsidRPr="00E16EC9" w:rsidRDefault="00134621" w:rsidP="0013462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Kaali küla</w:t>
            </w:r>
          </w:p>
        </w:tc>
        <w:tc>
          <w:tcPr>
            <w:tcW w:w="0" w:type="auto"/>
            <w:tcBorders>
              <w:top w:val="nil"/>
              <w:left w:val="nil"/>
              <w:bottom w:val="single" w:sz="4" w:space="0" w:color="auto"/>
              <w:right w:val="single" w:sz="4" w:space="0" w:color="auto"/>
            </w:tcBorders>
            <w:shd w:val="clear" w:color="auto" w:fill="auto"/>
            <w:vAlign w:val="center"/>
            <w:hideMark/>
          </w:tcPr>
          <w:p w14:paraId="75997D4B" w14:textId="77777777" w:rsidR="00134621" w:rsidRPr="00E16EC9" w:rsidRDefault="00134621" w:rsidP="0013462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C68A434" w14:textId="6B1BDA89" w:rsidR="00134621" w:rsidRPr="00134621" w:rsidRDefault="00134621" w:rsidP="00134621">
            <w:pPr>
              <w:spacing w:before="0" w:after="0"/>
              <w:jc w:val="center"/>
              <w:rPr>
                <w:rFonts w:eastAsia="Times New Roman" w:cs="Arial"/>
                <w:color w:val="000000"/>
                <w:sz w:val="20"/>
                <w:szCs w:val="20"/>
                <w:lang w:eastAsia="et-EE"/>
              </w:rPr>
            </w:pPr>
            <w:r w:rsidRPr="00134621">
              <w:rPr>
                <w:sz w:val="20"/>
                <w:szCs w:val="20"/>
              </w:rPr>
              <w:t>168</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75701F67" w14:textId="3F6B34EE" w:rsidR="00134621" w:rsidRPr="00134621" w:rsidRDefault="00134621" w:rsidP="00134621">
            <w:pPr>
              <w:spacing w:before="0" w:after="0"/>
              <w:jc w:val="center"/>
              <w:rPr>
                <w:rFonts w:eastAsia="Times New Roman" w:cs="Arial"/>
                <w:color w:val="000000"/>
                <w:sz w:val="20"/>
                <w:szCs w:val="20"/>
                <w:lang w:eastAsia="et-EE"/>
              </w:rPr>
            </w:pPr>
            <w:r w:rsidRPr="00134621">
              <w:rPr>
                <w:sz w:val="20"/>
                <w:szCs w:val="20"/>
              </w:rPr>
              <w:t>165</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9719B51" w14:textId="6CCEB8E8" w:rsidR="00134621" w:rsidRPr="00134621" w:rsidRDefault="00134621" w:rsidP="00134621">
            <w:pPr>
              <w:spacing w:before="0" w:after="0"/>
              <w:jc w:val="center"/>
              <w:rPr>
                <w:rFonts w:eastAsia="Times New Roman" w:cs="Arial"/>
                <w:color w:val="000000"/>
                <w:sz w:val="20"/>
                <w:szCs w:val="20"/>
                <w:lang w:eastAsia="et-EE"/>
              </w:rPr>
            </w:pPr>
            <w:r w:rsidRPr="00134621">
              <w:rPr>
                <w:sz w:val="20"/>
                <w:szCs w:val="20"/>
              </w:rPr>
              <w:t>66%</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66057A7" w14:textId="67226DEE" w:rsidR="00134621" w:rsidRPr="00134621" w:rsidRDefault="00134621" w:rsidP="00134621">
            <w:pPr>
              <w:spacing w:before="0" w:after="0"/>
              <w:jc w:val="center"/>
              <w:rPr>
                <w:rFonts w:eastAsia="Times New Roman" w:cs="Arial"/>
                <w:color w:val="000000"/>
                <w:sz w:val="20"/>
                <w:szCs w:val="20"/>
                <w:lang w:eastAsia="et-EE"/>
              </w:rPr>
            </w:pPr>
            <w:r w:rsidRPr="00134621">
              <w:rPr>
                <w:sz w:val="20"/>
                <w:szCs w:val="20"/>
              </w:rPr>
              <w:t>64%</w:t>
            </w:r>
          </w:p>
        </w:tc>
      </w:tr>
      <w:tr w:rsidR="00C31349" w:rsidRPr="00E16EC9" w14:paraId="7026CF5D" w14:textId="77777777" w:rsidTr="00C31349">
        <w:tc>
          <w:tcPr>
            <w:tcW w:w="1413" w:type="dxa"/>
            <w:tcBorders>
              <w:top w:val="nil"/>
              <w:left w:val="single" w:sz="4" w:space="0" w:color="auto"/>
              <w:bottom w:val="single" w:sz="4" w:space="0" w:color="auto"/>
              <w:right w:val="single" w:sz="4" w:space="0" w:color="auto"/>
            </w:tcBorders>
            <w:shd w:val="clear" w:color="auto" w:fill="auto"/>
            <w:vAlign w:val="center"/>
            <w:hideMark/>
          </w:tcPr>
          <w:p w14:paraId="644981A5" w14:textId="77777777" w:rsidR="00C31349" w:rsidRPr="00E16EC9" w:rsidRDefault="00C31349" w:rsidP="00C3134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Kõljala küla</w:t>
            </w:r>
          </w:p>
        </w:tc>
        <w:tc>
          <w:tcPr>
            <w:tcW w:w="0" w:type="auto"/>
            <w:tcBorders>
              <w:top w:val="nil"/>
              <w:left w:val="nil"/>
              <w:bottom w:val="single" w:sz="4" w:space="0" w:color="auto"/>
              <w:right w:val="single" w:sz="4" w:space="0" w:color="auto"/>
            </w:tcBorders>
            <w:shd w:val="clear" w:color="auto" w:fill="auto"/>
            <w:vAlign w:val="center"/>
            <w:hideMark/>
          </w:tcPr>
          <w:p w14:paraId="72FF77D2" w14:textId="77777777" w:rsidR="00C31349" w:rsidRPr="00E16EC9" w:rsidRDefault="00C31349" w:rsidP="00C3134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224</w:t>
            </w:r>
          </w:p>
        </w:tc>
        <w:tc>
          <w:tcPr>
            <w:tcW w:w="0" w:type="auto"/>
            <w:vMerge/>
            <w:tcBorders>
              <w:top w:val="nil"/>
              <w:left w:val="single" w:sz="4" w:space="0" w:color="auto"/>
              <w:bottom w:val="single" w:sz="4" w:space="0" w:color="000000"/>
              <w:right w:val="single" w:sz="4" w:space="0" w:color="auto"/>
            </w:tcBorders>
            <w:vAlign w:val="center"/>
            <w:hideMark/>
          </w:tcPr>
          <w:p w14:paraId="4DA4AE2C" w14:textId="77777777" w:rsidR="00C31349" w:rsidRPr="00E16EC9" w:rsidRDefault="00C31349" w:rsidP="00C31349">
            <w:pPr>
              <w:spacing w:before="0" w:after="0"/>
              <w:jc w:val="left"/>
              <w:rPr>
                <w:rFonts w:eastAsia="Times New Roman" w:cs="Arial"/>
                <w:color w:val="000000"/>
                <w:sz w:val="20"/>
                <w:szCs w:val="20"/>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41BAA3A1" w14:textId="77777777" w:rsidR="00C31349" w:rsidRPr="00E16EC9" w:rsidRDefault="00C31349" w:rsidP="00C31349">
            <w:pPr>
              <w:spacing w:before="0" w:after="0"/>
              <w:jc w:val="left"/>
              <w:rPr>
                <w:rFonts w:eastAsia="Times New Roman" w:cs="Arial"/>
                <w:color w:val="000000"/>
                <w:sz w:val="20"/>
                <w:szCs w:val="20"/>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30242291" w14:textId="77777777" w:rsidR="00C31349" w:rsidRPr="00E16EC9" w:rsidRDefault="00C31349" w:rsidP="00C31349">
            <w:pPr>
              <w:spacing w:before="0" w:after="0"/>
              <w:jc w:val="left"/>
              <w:rPr>
                <w:rFonts w:eastAsia="Times New Roman" w:cs="Arial"/>
                <w:color w:val="000000"/>
                <w:sz w:val="20"/>
                <w:szCs w:val="20"/>
                <w:lang w:eastAsia="et-EE"/>
              </w:rPr>
            </w:pPr>
          </w:p>
        </w:tc>
        <w:tc>
          <w:tcPr>
            <w:tcW w:w="0" w:type="auto"/>
            <w:vMerge/>
            <w:tcBorders>
              <w:top w:val="nil"/>
              <w:left w:val="single" w:sz="4" w:space="0" w:color="auto"/>
              <w:bottom w:val="single" w:sz="4" w:space="0" w:color="000000"/>
              <w:right w:val="single" w:sz="4" w:space="0" w:color="auto"/>
            </w:tcBorders>
            <w:vAlign w:val="center"/>
            <w:hideMark/>
          </w:tcPr>
          <w:p w14:paraId="754EEEA9" w14:textId="77777777" w:rsidR="00C31349" w:rsidRPr="00E16EC9" w:rsidRDefault="00C31349" w:rsidP="00C31349">
            <w:pPr>
              <w:spacing w:before="0" w:after="0"/>
              <w:jc w:val="left"/>
              <w:rPr>
                <w:rFonts w:eastAsia="Times New Roman" w:cs="Arial"/>
                <w:color w:val="000000"/>
                <w:sz w:val="20"/>
                <w:szCs w:val="20"/>
                <w:lang w:eastAsia="et-EE"/>
              </w:rPr>
            </w:pPr>
          </w:p>
        </w:tc>
      </w:tr>
      <w:tr w:rsidR="00C31349" w:rsidRPr="00E16EC9" w14:paraId="2EF233F2" w14:textId="77777777" w:rsidTr="00C31349">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BEE1A4C" w14:textId="77777777" w:rsidR="00C31349" w:rsidRPr="00E16EC9" w:rsidRDefault="00C31349" w:rsidP="00C3134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c>
          <w:tcPr>
            <w:tcW w:w="0" w:type="auto"/>
            <w:tcBorders>
              <w:top w:val="nil"/>
              <w:left w:val="nil"/>
              <w:bottom w:val="single" w:sz="4" w:space="0" w:color="auto"/>
              <w:right w:val="single" w:sz="4" w:space="0" w:color="auto"/>
            </w:tcBorders>
            <w:shd w:val="clear" w:color="auto" w:fill="auto"/>
            <w:noWrap/>
            <w:vAlign w:val="center"/>
            <w:hideMark/>
          </w:tcPr>
          <w:p w14:paraId="1873A4A9" w14:textId="77777777" w:rsidR="00C31349" w:rsidRPr="00E16EC9" w:rsidRDefault="00C31349" w:rsidP="00C3134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256</w:t>
            </w:r>
          </w:p>
        </w:tc>
        <w:tc>
          <w:tcPr>
            <w:tcW w:w="0" w:type="auto"/>
            <w:tcBorders>
              <w:top w:val="nil"/>
              <w:left w:val="nil"/>
              <w:bottom w:val="single" w:sz="4" w:space="0" w:color="auto"/>
              <w:right w:val="single" w:sz="4" w:space="0" w:color="auto"/>
            </w:tcBorders>
            <w:shd w:val="clear" w:color="auto" w:fill="auto"/>
            <w:noWrap/>
            <w:vAlign w:val="center"/>
            <w:hideMark/>
          </w:tcPr>
          <w:p w14:paraId="2780B313" w14:textId="77777777" w:rsidR="00C31349" w:rsidRPr="00E16EC9" w:rsidRDefault="00C31349" w:rsidP="00C3134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0F62A4EA" w14:textId="77777777" w:rsidR="00C31349" w:rsidRPr="00E16EC9" w:rsidRDefault="00C31349" w:rsidP="00C3134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auto" w:fill="auto"/>
            <w:vAlign w:val="center"/>
            <w:hideMark/>
          </w:tcPr>
          <w:p w14:paraId="565D63A6" w14:textId="77777777" w:rsidR="00C31349" w:rsidRPr="00E16EC9" w:rsidRDefault="00C31349" w:rsidP="00C3134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auto" w:fill="auto"/>
            <w:vAlign w:val="center"/>
            <w:hideMark/>
          </w:tcPr>
          <w:p w14:paraId="57C4AB73" w14:textId="77777777" w:rsidR="00C31349" w:rsidRPr="00E16EC9" w:rsidRDefault="00C31349" w:rsidP="00C3134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 </w:t>
            </w:r>
          </w:p>
        </w:tc>
      </w:tr>
    </w:tbl>
    <w:p w14:paraId="432C790A" w14:textId="77777777" w:rsidR="004866C3" w:rsidRPr="00E16EC9" w:rsidRDefault="004866C3" w:rsidP="004866C3">
      <w:pPr>
        <w:pStyle w:val="Mrkus"/>
        <w:rPr>
          <w:rFonts w:cs="Arial"/>
        </w:rPr>
      </w:pPr>
      <w:r w:rsidRPr="00E16EC9">
        <w:rPr>
          <w:rFonts w:cs="Arial"/>
        </w:rPr>
        <w:t>Märkused:</w:t>
      </w:r>
    </w:p>
    <w:p w14:paraId="1C2C4389" w14:textId="77777777" w:rsidR="004866C3" w:rsidRPr="00E16EC9" w:rsidRDefault="004866C3" w:rsidP="004866C3">
      <w:pPr>
        <w:pStyle w:val="Mrkus"/>
        <w:rPr>
          <w:rFonts w:cs="Arial"/>
        </w:rPr>
      </w:pPr>
      <w:r w:rsidRPr="00E16EC9">
        <w:rPr>
          <w:rFonts w:cs="Arial"/>
        </w:rPr>
        <w:t>*- Eesti Statistikaamet: 2023_rahvaarv_asutusyksustes.</w:t>
      </w:r>
    </w:p>
    <w:p w14:paraId="69279C82" w14:textId="77777777" w:rsidR="004866C3" w:rsidRPr="00E16EC9" w:rsidRDefault="004866C3" w:rsidP="004866C3">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788E8E5B" w14:textId="27DE5463" w:rsidR="004866C3" w:rsidRPr="00E16EC9" w:rsidRDefault="004866C3" w:rsidP="004866C3">
      <w:pPr>
        <w:rPr>
          <w:rFonts w:cs="Arial"/>
        </w:rPr>
      </w:pPr>
      <w:r w:rsidRPr="00E16EC9">
        <w:rPr>
          <w:rFonts w:cs="Arial"/>
        </w:rPr>
        <w:t>Suurima ÜVK tarbimisega kinnistud Kaali-Kõljala RKA on kortermajade kinnistud.</w:t>
      </w:r>
    </w:p>
    <w:p w14:paraId="0FF83A9D" w14:textId="77777777" w:rsidR="004866C3" w:rsidRPr="00E16EC9" w:rsidRDefault="004866C3" w:rsidP="004866C3">
      <w:pPr>
        <w:pStyle w:val="Heading4"/>
        <w:rPr>
          <w:rStyle w:val="Heading4Char"/>
          <w:rFonts w:eastAsiaTheme="minorHAnsi"/>
        </w:rPr>
      </w:pPr>
      <w:r w:rsidRPr="00E16EC9">
        <w:rPr>
          <w:rStyle w:val="Heading4Char"/>
          <w:rFonts w:eastAsiaTheme="minorHAnsi"/>
        </w:rPr>
        <w:t>Veevarustus</w:t>
      </w:r>
    </w:p>
    <w:p w14:paraId="40ED4EC2" w14:textId="609F83FB" w:rsidR="004866C3" w:rsidRPr="00E16EC9" w:rsidRDefault="004866C3" w:rsidP="004866C3">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98</w:t>
      </w:r>
      <w:r w:rsidRPr="00E16EC9">
        <w:rPr>
          <w:noProof w:val="0"/>
        </w:rPr>
        <w:fldChar w:fldCharType="end"/>
      </w:r>
      <w:r w:rsidRPr="00E16EC9">
        <w:rPr>
          <w:noProof w:val="0"/>
        </w:rPr>
        <w:t xml:space="preserve">. Kaali-Kõljala 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4866C3" w:rsidRPr="00E16EC9" w14:paraId="7C949796"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F34B61" w14:textId="77777777" w:rsidR="004866C3" w:rsidRPr="00E16EC9" w:rsidRDefault="004866C3"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9FBF74" w14:textId="77777777" w:rsidR="004866C3" w:rsidRPr="00E16EC9" w:rsidRDefault="004866C3"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15807852" w14:textId="77777777" w:rsidR="004866C3" w:rsidRPr="00E16EC9" w:rsidRDefault="004866C3"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6D3D1D" w:rsidRPr="00E16EC9" w14:paraId="03F3E56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B883F5D" w14:textId="77777777"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64F3C5F3"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FDDC28" w14:textId="44BC15C8" w:rsidR="006D3D1D" w:rsidRPr="00E16EC9" w:rsidRDefault="006D3D1D" w:rsidP="006D3D1D">
            <w:pPr>
              <w:pStyle w:val="Tabel"/>
              <w:jc w:val="center"/>
              <w:rPr>
                <w:lang w:eastAsia="et-EE"/>
              </w:rPr>
            </w:pPr>
            <w:r w:rsidRPr="00E16EC9">
              <w:t>5 844</w:t>
            </w:r>
          </w:p>
        </w:tc>
      </w:tr>
      <w:tr w:rsidR="006D3D1D" w:rsidRPr="00E16EC9" w14:paraId="7CCCDAF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EB4E927" w14:textId="77777777"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3D61483F"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81D72E0" w14:textId="51303604" w:rsidR="006D3D1D" w:rsidRPr="00E16EC9" w:rsidRDefault="006D3D1D" w:rsidP="006D3D1D">
            <w:pPr>
              <w:pStyle w:val="Tabel"/>
              <w:jc w:val="center"/>
              <w:rPr>
                <w:lang w:eastAsia="et-EE"/>
              </w:rPr>
            </w:pPr>
            <w:r w:rsidRPr="00E16EC9">
              <w:t>5 257</w:t>
            </w:r>
          </w:p>
        </w:tc>
      </w:tr>
      <w:tr w:rsidR="006D3D1D" w:rsidRPr="00E16EC9" w14:paraId="445EB2E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9F9C6B1" w14:textId="77777777" w:rsidR="006D3D1D" w:rsidRPr="00E16EC9" w:rsidRDefault="006D3D1D" w:rsidP="006D3D1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5E4869B6"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B0C5D29" w14:textId="12461392" w:rsidR="006D3D1D" w:rsidRPr="00E16EC9" w:rsidRDefault="006D3D1D" w:rsidP="006D3D1D">
            <w:pPr>
              <w:pStyle w:val="Tabel"/>
              <w:jc w:val="center"/>
              <w:rPr>
                <w:lang w:eastAsia="et-EE"/>
              </w:rPr>
            </w:pPr>
            <w:r w:rsidRPr="00E16EC9">
              <w:t>4 087</w:t>
            </w:r>
          </w:p>
        </w:tc>
      </w:tr>
      <w:tr w:rsidR="006D3D1D" w:rsidRPr="00E16EC9" w14:paraId="56E8308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0022CED" w14:textId="77777777" w:rsidR="006D3D1D" w:rsidRPr="00E16EC9" w:rsidRDefault="006D3D1D" w:rsidP="006D3D1D">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6E822DE0"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326E9E8" w14:textId="5D6BE954" w:rsidR="006D3D1D" w:rsidRPr="00E16EC9" w:rsidRDefault="006D3D1D" w:rsidP="006D3D1D">
            <w:pPr>
              <w:pStyle w:val="Tabel"/>
              <w:jc w:val="center"/>
              <w:rPr>
                <w:lang w:eastAsia="et-EE"/>
              </w:rPr>
            </w:pPr>
            <w:r w:rsidRPr="00E16EC9">
              <w:t>1 199</w:t>
            </w:r>
          </w:p>
        </w:tc>
      </w:tr>
      <w:tr w:rsidR="006D3D1D" w:rsidRPr="00E16EC9" w14:paraId="7683F07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49AEE02" w14:textId="77777777" w:rsidR="006D3D1D" w:rsidRPr="00E16EC9" w:rsidRDefault="006D3D1D" w:rsidP="006D3D1D">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66A98E54"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1C610EC" w14:textId="15AB9640" w:rsidR="006D3D1D" w:rsidRPr="00E16EC9" w:rsidRDefault="006D3D1D" w:rsidP="006D3D1D">
            <w:pPr>
              <w:pStyle w:val="Tabel"/>
              <w:jc w:val="center"/>
              <w:rPr>
                <w:lang w:eastAsia="et-EE"/>
              </w:rPr>
            </w:pPr>
            <w:r w:rsidRPr="00E16EC9">
              <w:t>2 888</w:t>
            </w:r>
          </w:p>
        </w:tc>
      </w:tr>
      <w:tr w:rsidR="006D3D1D" w:rsidRPr="00E16EC9" w14:paraId="681458D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EAE0BE8" w14:textId="77777777" w:rsidR="006D3D1D" w:rsidRPr="00E16EC9" w:rsidRDefault="006D3D1D" w:rsidP="006D3D1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360BA01E"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70A7AC2" w14:textId="5F1B7D91" w:rsidR="006D3D1D" w:rsidRPr="00E16EC9" w:rsidRDefault="006D3D1D" w:rsidP="006D3D1D">
            <w:pPr>
              <w:pStyle w:val="Tabel"/>
              <w:jc w:val="center"/>
              <w:rPr>
                <w:lang w:eastAsia="et-EE"/>
              </w:rPr>
            </w:pPr>
            <w:r w:rsidRPr="00E16EC9">
              <w:t>1 170</w:t>
            </w:r>
          </w:p>
        </w:tc>
      </w:tr>
      <w:tr w:rsidR="006D3D1D" w:rsidRPr="00E16EC9" w14:paraId="7643E6A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FA10D63" w14:textId="77777777" w:rsidR="006D3D1D" w:rsidRPr="00E16EC9" w:rsidRDefault="006D3D1D" w:rsidP="006D3D1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108B94A4"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5D20CDA" w14:textId="538682A0" w:rsidR="006D3D1D" w:rsidRPr="00E16EC9" w:rsidRDefault="006D3D1D" w:rsidP="006D3D1D">
            <w:pPr>
              <w:pStyle w:val="Tabel"/>
              <w:jc w:val="center"/>
              <w:rPr>
                <w:lang w:eastAsia="et-EE"/>
              </w:rPr>
            </w:pPr>
            <w:r w:rsidRPr="00E16EC9">
              <w:t>0</w:t>
            </w:r>
          </w:p>
        </w:tc>
      </w:tr>
      <w:tr w:rsidR="006D3D1D" w:rsidRPr="00E16EC9" w14:paraId="5A4F289C"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5F47E3E" w14:textId="77777777"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2F9BE7D1"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0B1907DC" w14:textId="4F694F2D" w:rsidR="006D3D1D" w:rsidRPr="00E16EC9" w:rsidRDefault="006D3D1D" w:rsidP="006D3D1D">
            <w:pPr>
              <w:pStyle w:val="Tabel"/>
              <w:jc w:val="center"/>
              <w:rPr>
                <w:lang w:eastAsia="et-EE"/>
              </w:rPr>
            </w:pPr>
            <w:r w:rsidRPr="00E16EC9">
              <w:t>587</w:t>
            </w:r>
          </w:p>
        </w:tc>
      </w:tr>
      <w:tr w:rsidR="004866C3" w:rsidRPr="00E16EC9" w14:paraId="0607F614"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29D5D086" w14:textId="77777777" w:rsidR="004866C3" w:rsidRPr="00E16EC9" w:rsidRDefault="004866C3" w:rsidP="005C71AE">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0AAD7515" w14:textId="77777777" w:rsidR="004866C3" w:rsidRPr="00E16EC9" w:rsidRDefault="004866C3"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3B715649" w14:textId="77777777" w:rsidR="004866C3" w:rsidRPr="00E16EC9" w:rsidRDefault="004866C3" w:rsidP="005C71AE">
            <w:pPr>
              <w:pStyle w:val="Tabel"/>
              <w:jc w:val="center"/>
              <w:rPr>
                <w:lang w:eastAsia="et-EE"/>
              </w:rPr>
            </w:pPr>
            <w:r w:rsidRPr="00E16EC9">
              <w:t>10%</w:t>
            </w:r>
          </w:p>
        </w:tc>
      </w:tr>
    </w:tbl>
    <w:p w14:paraId="7A7822A5" w14:textId="77777777" w:rsidR="004866C3" w:rsidRPr="00E16EC9" w:rsidRDefault="004866C3" w:rsidP="004866C3">
      <w:pPr>
        <w:pStyle w:val="Heading5"/>
      </w:pPr>
      <w:proofErr w:type="spellStart"/>
      <w:r w:rsidRPr="00E16EC9">
        <w:t>Ühisveevarustuse</w:t>
      </w:r>
      <w:proofErr w:type="spellEnd"/>
      <w:r w:rsidRPr="00E16EC9">
        <w:t xml:space="preserve"> puurkaev-pumpla ja veetöötlusjaam</w:t>
      </w:r>
    </w:p>
    <w:p w14:paraId="6DD61BC9" w14:textId="12F70873" w:rsidR="004866C3" w:rsidRPr="00E16EC9" w:rsidRDefault="004866C3" w:rsidP="004866C3">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99</w:t>
      </w:r>
      <w:r w:rsidRPr="00E16EC9">
        <w:rPr>
          <w:noProof w:val="0"/>
        </w:rPr>
        <w:fldChar w:fldCharType="end"/>
      </w:r>
      <w:r w:rsidRPr="00E16EC9">
        <w:rPr>
          <w:noProof w:val="0"/>
        </w:rPr>
        <w:t>. Kaali-Kõljala RKA 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1"/>
        <w:gridCol w:w="1753"/>
        <w:gridCol w:w="2780"/>
      </w:tblGrid>
      <w:tr w:rsidR="006D3D1D" w:rsidRPr="00E16EC9" w14:paraId="5048C6C4" w14:textId="70C87E20" w:rsidTr="006D3D1D">
        <w:trPr>
          <w:tblHeader/>
        </w:trPr>
        <w:tc>
          <w:tcPr>
            <w:tcW w:w="0" w:type="auto"/>
            <w:shd w:val="clear" w:color="000000" w:fill="BFBFBF"/>
            <w:vAlign w:val="center"/>
            <w:hideMark/>
          </w:tcPr>
          <w:p w14:paraId="49F4D3FF" w14:textId="77777777" w:rsidR="006D3D1D" w:rsidRPr="00E16EC9" w:rsidRDefault="006D3D1D" w:rsidP="006D3D1D">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0" w:type="auto"/>
            <w:shd w:val="clear" w:color="000000" w:fill="BFBFBF"/>
            <w:vAlign w:val="center"/>
            <w:hideMark/>
          </w:tcPr>
          <w:p w14:paraId="5075BFB8" w14:textId="4DED95A6" w:rsidR="006D3D1D" w:rsidRPr="00E16EC9" w:rsidRDefault="006D3D1D" w:rsidP="006D3D1D">
            <w:pPr>
              <w:spacing w:before="0" w:after="0"/>
              <w:jc w:val="center"/>
              <w:rPr>
                <w:rFonts w:eastAsia="Times New Roman" w:cs="Arial"/>
                <w:b/>
                <w:bCs/>
                <w:color w:val="000000"/>
                <w:sz w:val="20"/>
                <w:szCs w:val="20"/>
                <w:lang w:eastAsia="et-EE"/>
              </w:rPr>
            </w:pPr>
            <w:r w:rsidRPr="00E16EC9">
              <w:rPr>
                <w:rFonts w:cs="Arial"/>
                <w:b/>
                <w:bCs/>
                <w:color w:val="000000"/>
                <w:sz w:val="20"/>
                <w:szCs w:val="20"/>
              </w:rPr>
              <w:t>Kaali PK</w:t>
            </w:r>
          </w:p>
        </w:tc>
        <w:tc>
          <w:tcPr>
            <w:tcW w:w="2780" w:type="dxa"/>
            <w:shd w:val="clear" w:color="000000" w:fill="BFBFBF"/>
            <w:vAlign w:val="center"/>
          </w:tcPr>
          <w:p w14:paraId="569B91FA" w14:textId="2E92DAD8" w:rsidR="006D3D1D" w:rsidRPr="00E16EC9" w:rsidRDefault="006D3D1D" w:rsidP="006D3D1D">
            <w:pPr>
              <w:spacing w:before="0" w:after="0"/>
              <w:jc w:val="center"/>
              <w:rPr>
                <w:rFonts w:cs="Arial"/>
                <w:b/>
                <w:bCs/>
                <w:color w:val="000000"/>
                <w:sz w:val="20"/>
                <w:szCs w:val="20"/>
              </w:rPr>
            </w:pPr>
            <w:r w:rsidRPr="00E16EC9">
              <w:rPr>
                <w:rFonts w:cs="Arial"/>
                <w:b/>
                <w:bCs/>
                <w:color w:val="000000"/>
                <w:sz w:val="20"/>
                <w:szCs w:val="20"/>
              </w:rPr>
              <w:t>Kõljala PK</w:t>
            </w:r>
          </w:p>
        </w:tc>
      </w:tr>
      <w:tr w:rsidR="006D3D1D" w:rsidRPr="00E16EC9" w14:paraId="229DB9E4" w14:textId="293C0381" w:rsidTr="006D3D1D">
        <w:tc>
          <w:tcPr>
            <w:tcW w:w="0" w:type="auto"/>
            <w:shd w:val="clear" w:color="000000" w:fill="D9D9D9"/>
            <w:noWrap/>
            <w:vAlign w:val="center"/>
            <w:hideMark/>
          </w:tcPr>
          <w:p w14:paraId="12FE2DA4" w14:textId="77777777" w:rsidR="006D3D1D" w:rsidRPr="00E16EC9" w:rsidRDefault="006D3D1D" w:rsidP="006D3D1D">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0" w:type="auto"/>
            <w:shd w:val="clear" w:color="000000" w:fill="D9D9D9"/>
            <w:noWrap/>
            <w:vAlign w:val="center"/>
            <w:hideMark/>
          </w:tcPr>
          <w:p w14:paraId="3C29974A" w14:textId="536E465C" w:rsidR="006D3D1D" w:rsidRPr="00E16EC9" w:rsidRDefault="006D3D1D" w:rsidP="006D3D1D">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c>
          <w:tcPr>
            <w:tcW w:w="2780" w:type="dxa"/>
            <w:shd w:val="clear" w:color="000000" w:fill="D9D9D9"/>
            <w:vAlign w:val="center"/>
          </w:tcPr>
          <w:p w14:paraId="7E5F43FA" w14:textId="488E2A83" w:rsidR="006D3D1D" w:rsidRPr="00E16EC9" w:rsidRDefault="006D3D1D" w:rsidP="006D3D1D">
            <w:pPr>
              <w:spacing w:before="0" w:after="0"/>
              <w:jc w:val="center"/>
              <w:rPr>
                <w:rFonts w:cs="Arial"/>
                <w:b/>
                <w:bCs/>
                <w:color w:val="000000"/>
                <w:sz w:val="20"/>
                <w:szCs w:val="20"/>
              </w:rPr>
            </w:pPr>
            <w:r w:rsidRPr="00E16EC9">
              <w:rPr>
                <w:rFonts w:cs="Arial"/>
                <w:b/>
                <w:bCs/>
                <w:color w:val="000000"/>
                <w:sz w:val="20"/>
                <w:szCs w:val="20"/>
              </w:rPr>
              <w:t> </w:t>
            </w:r>
          </w:p>
        </w:tc>
      </w:tr>
      <w:tr w:rsidR="006D3D1D" w:rsidRPr="00E16EC9" w14:paraId="4EF32DF4" w14:textId="27BFBF0A" w:rsidTr="006D3D1D">
        <w:tc>
          <w:tcPr>
            <w:tcW w:w="0" w:type="auto"/>
            <w:shd w:val="clear" w:color="auto" w:fill="auto"/>
            <w:noWrap/>
            <w:vAlign w:val="center"/>
            <w:hideMark/>
          </w:tcPr>
          <w:p w14:paraId="17F128A9" w14:textId="77777777"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0" w:type="auto"/>
            <w:shd w:val="clear" w:color="auto" w:fill="auto"/>
            <w:noWrap/>
            <w:vAlign w:val="center"/>
            <w:hideMark/>
          </w:tcPr>
          <w:p w14:paraId="19B1A427" w14:textId="0ACCF6A3" w:rsidR="006D3D1D" w:rsidRPr="00E16EC9" w:rsidRDefault="006D3D1D" w:rsidP="006D3D1D">
            <w:pPr>
              <w:spacing w:before="0" w:after="0"/>
              <w:jc w:val="center"/>
              <w:rPr>
                <w:rFonts w:eastAsia="Times New Roman" w:cs="Arial"/>
                <w:sz w:val="20"/>
                <w:szCs w:val="20"/>
                <w:lang w:eastAsia="et-EE"/>
              </w:rPr>
            </w:pPr>
            <w:r w:rsidRPr="00E16EC9">
              <w:rPr>
                <w:rFonts w:cs="Arial"/>
                <w:color w:val="000000"/>
                <w:sz w:val="20"/>
                <w:szCs w:val="20"/>
              </w:rPr>
              <w:t>2500</w:t>
            </w:r>
          </w:p>
        </w:tc>
        <w:tc>
          <w:tcPr>
            <w:tcW w:w="2780" w:type="dxa"/>
            <w:vAlign w:val="center"/>
          </w:tcPr>
          <w:p w14:paraId="0210A7CC" w14:textId="741E7E3D" w:rsidR="006D3D1D" w:rsidRPr="00E16EC9" w:rsidRDefault="006D3D1D" w:rsidP="006D3D1D">
            <w:pPr>
              <w:spacing w:before="0" w:after="0"/>
              <w:jc w:val="center"/>
              <w:rPr>
                <w:rFonts w:cs="Arial"/>
                <w:color w:val="000000"/>
                <w:sz w:val="20"/>
                <w:szCs w:val="20"/>
              </w:rPr>
            </w:pPr>
            <w:r w:rsidRPr="00E16EC9">
              <w:rPr>
                <w:rFonts w:cs="Arial"/>
                <w:color w:val="000000"/>
                <w:sz w:val="20"/>
                <w:szCs w:val="20"/>
              </w:rPr>
              <w:t>15 000</w:t>
            </w:r>
          </w:p>
        </w:tc>
      </w:tr>
      <w:tr w:rsidR="006D3D1D" w:rsidRPr="00E16EC9" w14:paraId="1894988E" w14:textId="5401E352" w:rsidTr="006D3D1D">
        <w:tc>
          <w:tcPr>
            <w:tcW w:w="0" w:type="auto"/>
            <w:shd w:val="clear" w:color="auto" w:fill="auto"/>
            <w:noWrap/>
            <w:vAlign w:val="center"/>
            <w:hideMark/>
          </w:tcPr>
          <w:p w14:paraId="6236D5E9" w14:textId="77777777"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4444" w:type="dxa"/>
            <w:gridSpan w:val="2"/>
            <w:shd w:val="clear" w:color="auto" w:fill="auto"/>
            <w:noWrap/>
            <w:vAlign w:val="center"/>
            <w:hideMark/>
          </w:tcPr>
          <w:p w14:paraId="677AB30E" w14:textId="671AF0E7" w:rsidR="006D3D1D" w:rsidRPr="00E16EC9" w:rsidRDefault="006D3D1D" w:rsidP="006D3D1D">
            <w:pPr>
              <w:spacing w:before="0" w:after="0"/>
              <w:jc w:val="center"/>
              <w:rPr>
                <w:rFonts w:cs="Arial"/>
                <w:color w:val="000000"/>
                <w:sz w:val="20"/>
                <w:szCs w:val="20"/>
              </w:rPr>
            </w:pPr>
            <w:r w:rsidRPr="00E16EC9">
              <w:rPr>
                <w:rFonts w:cs="Arial"/>
                <w:color w:val="000000"/>
                <w:sz w:val="20"/>
                <w:szCs w:val="20"/>
              </w:rPr>
              <w:t>5 844</w:t>
            </w:r>
          </w:p>
        </w:tc>
      </w:tr>
      <w:tr w:rsidR="006D3D1D" w:rsidRPr="00E16EC9" w14:paraId="1AC1F6C1" w14:textId="69341100" w:rsidTr="006D3D1D">
        <w:tc>
          <w:tcPr>
            <w:tcW w:w="0" w:type="auto"/>
            <w:vMerge w:val="restart"/>
            <w:shd w:val="clear" w:color="auto" w:fill="auto"/>
            <w:vAlign w:val="center"/>
            <w:hideMark/>
          </w:tcPr>
          <w:p w14:paraId="17AD36F6" w14:textId="77777777"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0" w:type="auto"/>
            <w:shd w:val="clear" w:color="auto" w:fill="auto"/>
            <w:noWrap/>
            <w:vAlign w:val="center"/>
            <w:hideMark/>
          </w:tcPr>
          <w:p w14:paraId="6B2237C2" w14:textId="1D89A96F" w:rsidR="006D3D1D" w:rsidRPr="00E16EC9" w:rsidRDefault="006D3D1D" w:rsidP="006D3D1D">
            <w:pPr>
              <w:spacing w:before="0" w:after="0"/>
              <w:jc w:val="center"/>
              <w:rPr>
                <w:rFonts w:eastAsia="Times New Roman" w:cs="Arial"/>
                <w:sz w:val="20"/>
                <w:szCs w:val="20"/>
                <w:lang w:eastAsia="et-EE"/>
              </w:rPr>
            </w:pPr>
            <w:r w:rsidRPr="00E16EC9">
              <w:rPr>
                <w:rFonts w:cs="Arial"/>
                <w:sz w:val="20"/>
                <w:szCs w:val="20"/>
              </w:rPr>
              <w:t>50 m</w:t>
            </w:r>
          </w:p>
        </w:tc>
        <w:tc>
          <w:tcPr>
            <w:tcW w:w="2780" w:type="dxa"/>
            <w:vAlign w:val="center"/>
          </w:tcPr>
          <w:p w14:paraId="0D7D22F1" w14:textId="4535B69B" w:rsidR="006D3D1D" w:rsidRPr="00E16EC9" w:rsidRDefault="006D3D1D" w:rsidP="006D3D1D">
            <w:pPr>
              <w:spacing w:before="0" w:after="0"/>
              <w:jc w:val="center"/>
              <w:rPr>
                <w:rFonts w:cs="Arial"/>
                <w:sz w:val="20"/>
                <w:szCs w:val="20"/>
              </w:rPr>
            </w:pPr>
            <w:r w:rsidRPr="00E16EC9">
              <w:rPr>
                <w:rFonts w:cs="Arial"/>
                <w:sz w:val="20"/>
                <w:szCs w:val="20"/>
              </w:rPr>
              <w:t>50 m</w:t>
            </w:r>
          </w:p>
        </w:tc>
      </w:tr>
      <w:tr w:rsidR="006D3D1D" w:rsidRPr="00E16EC9" w14:paraId="621FFBD7" w14:textId="14B22748" w:rsidTr="006D3D1D">
        <w:tc>
          <w:tcPr>
            <w:tcW w:w="0" w:type="auto"/>
            <w:vMerge/>
            <w:vAlign w:val="center"/>
            <w:hideMark/>
          </w:tcPr>
          <w:p w14:paraId="1E240589" w14:textId="77777777" w:rsidR="006D3D1D" w:rsidRPr="00E16EC9" w:rsidRDefault="006D3D1D" w:rsidP="006D3D1D">
            <w:pPr>
              <w:spacing w:before="0" w:after="0"/>
              <w:jc w:val="left"/>
              <w:rPr>
                <w:rFonts w:eastAsia="Times New Roman" w:cs="Arial"/>
                <w:color w:val="000000"/>
                <w:sz w:val="20"/>
                <w:szCs w:val="20"/>
                <w:lang w:eastAsia="et-EE"/>
              </w:rPr>
            </w:pPr>
          </w:p>
        </w:tc>
        <w:tc>
          <w:tcPr>
            <w:tcW w:w="0" w:type="auto"/>
            <w:shd w:val="clear" w:color="auto" w:fill="auto"/>
            <w:noWrap/>
            <w:vAlign w:val="center"/>
            <w:hideMark/>
          </w:tcPr>
          <w:p w14:paraId="66F50DD1" w14:textId="187966F5" w:rsidR="006D3D1D" w:rsidRPr="00E16EC9" w:rsidRDefault="006D3D1D" w:rsidP="006D3D1D">
            <w:pPr>
              <w:spacing w:before="0" w:after="0"/>
              <w:jc w:val="center"/>
              <w:rPr>
                <w:rFonts w:eastAsia="Times New Roman" w:cs="Arial"/>
                <w:sz w:val="20"/>
                <w:szCs w:val="20"/>
                <w:lang w:eastAsia="et-EE"/>
              </w:rPr>
            </w:pPr>
            <w:r w:rsidRPr="00E16EC9">
              <w:rPr>
                <w:rFonts w:cs="Arial"/>
                <w:sz w:val="20"/>
                <w:szCs w:val="20"/>
              </w:rPr>
              <w:t>ei ole tagatud</w:t>
            </w:r>
          </w:p>
        </w:tc>
        <w:tc>
          <w:tcPr>
            <w:tcW w:w="2780" w:type="dxa"/>
            <w:vAlign w:val="center"/>
          </w:tcPr>
          <w:p w14:paraId="1199C3AF" w14:textId="046F7E41" w:rsidR="006D3D1D" w:rsidRPr="00E16EC9" w:rsidRDefault="006D3D1D" w:rsidP="006D3D1D">
            <w:pPr>
              <w:spacing w:before="0" w:after="0"/>
              <w:jc w:val="center"/>
              <w:rPr>
                <w:rFonts w:cs="Arial"/>
                <w:sz w:val="20"/>
                <w:szCs w:val="20"/>
              </w:rPr>
            </w:pPr>
            <w:r w:rsidRPr="00E16EC9">
              <w:rPr>
                <w:rFonts w:cs="Arial"/>
                <w:sz w:val="20"/>
                <w:szCs w:val="20"/>
              </w:rPr>
              <w:t>on tagatud</w:t>
            </w:r>
          </w:p>
        </w:tc>
      </w:tr>
      <w:tr w:rsidR="006D3D1D" w:rsidRPr="00E16EC9" w14:paraId="60E251E1" w14:textId="52F4D1D6" w:rsidTr="006D3D1D">
        <w:tc>
          <w:tcPr>
            <w:tcW w:w="0" w:type="auto"/>
            <w:shd w:val="clear" w:color="000000" w:fill="E7E6E6"/>
            <w:noWrap/>
            <w:vAlign w:val="center"/>
            <w:hideMark/>
          </w:tcPr>
          <w:p w14:paraId="000D5D0C" w14:textId="77777777" w:rsidR="006D3D1D" w:rsidRPr="00E16EC9" w:rsidRDefault="006D3D1D" w:rsidP="006D3D1D">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0" w:type="auto"/>
            <w:shd w:val="clear" w:color="000000" w:fill="D9D9D9"/>
            <w:noWrap/>
            <w:vAlign w:val="center"/>
            <w:hideMark/>
          </w:tcPr>
          <w:p w14:paraId="1BB74517" w14:textId="133FCE08" w:rsidR="006D3D1D" w:rsidRPr="00E16EC9" w:rsidRDefault="006D3D1D" w:rsidP="006D3D1D">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c>
          <w:tcPr>
            <w:tcW w:w="2780" w:type="dxa"/>
            <w:shd w:val="clear" w:color="000000" w:fill="D9D9D9"/>
            <w:vAlign w:val="center"/>
          </w:tcPr>
          <w:p w14:paraId="1522E09A" w14:textId="11CFCD9E" w:rsidR="006D3D1D" w:rsidRPr="00E16EC9" w:rsidRDefault="006D3D1D" w:rsidP="006D3D1D">
            <w:pPr>
              <w:spacing w:before="0" w:after="0"/>
              <w:jc w:val="center"/>
              <w:rPr>
                <w:rFonts w:cs="Arial"/>
                <w:b/>
                <w:bCs/>
                <w:color w:val="000000"/>
                <w:sz w:val="20"/>
                <w:szCs w:val="20"/>
              </w:rPr>
            </w:pPr>
            <w:r w:rsidRPr="00E16EC9">
              <w:rPr>
                <w:rFonts w:cs="Arial"/>
                <w:b/>
                <w:bCs/>
                <w:color w:val="000000"/>
                <w:sz w:val="20"/>
                <w:szCs w:val="20"/>
              </w:rPr>
              <w:t> </w:t>
            </w:r>
          </w:p>
        </w:tc>
      </w:tr>
      <w:tr w:rsidR="006D3D1D" w:rsidRPr="00E16EC9" w14:paraId="2FAA1710" w14:textId="760F2FF6" w:rsidTr="006D3D1D">
        <w:tc>
          <w:tcPr>
            <w:tcW w:w="0" w:type="auto"/>
            <w:shd w:val="clear" w:color="auto" w:fill="auto"/>
            <w:noWrap/>
            <w:vAlign w:val="center"/>
            <w:hideMark/>
          </w:tcPr>
          <w:p w14:paraId="656C1A00" w14:textId="77777777"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0" w:type="auto"/>
            <w:shd w:val="clear" w:color="auto" w:fill="auto"/>
            <w:noWrap/>
            <w:vAlign w:val="center"/>
            <w:hideMark/>
          </w:tcPr>
          <w:p w14:paraId="7F2E561A" w14:textId="3A64F2AC" w:rsidR="006D3D1D" w:rsidRPr="00E16EC9" w:rsidRDefault="006D3D1D" w:rsidP="006D3D1D">
            <w:pPr>
              <w:spacing w:before="0" w:after="0"/>
              <w:jc w:val="center"/>
              <w:rPr>
                <w:rFonts w:eastAsia="Times New Roman" w:cs="Arial"/>
                <w:color w:val="000000"/>
                <w:sz w:val="20"/>
                <w:szCs w:val="20"/>
                <w:lang w:eastAsia="et-EE"/>
              </w:rPr>
            </w:pPr>
            <w:r w:rsidRPr="00E16EC9">
              <w:rPr>
                <w:rFonts w:cs="Arial"/>
                <w:color w:val="000000"/>
                <w:sz w:val="20"/>
                <w:szCs w:val="20"/>
              </w:rPr>
              <w:t> </w:t>
            </w:r>
          </w:p>
        </w:tc>
        <w:tc>
          <w:tcPr>
            <w:tcW w:w="2780" w:type="dxa"/>
            <w:vAlign w:val="center"/>
          </w:tcPr>
          <w:p w14:paraId="3FAFDD2A" w14:textId="4DBE883A" w:rsidR="006D3D1D" w:rsidRPr="00E16EC9" w:rsidRDefault="006D3D1D" w:rsidP="006D3D1D">
            <w:pPr>
              <w:spacing w:before="0" w:after="0"/>
              <w:jc w:val="center"/>
              <w:rPr>
                <w:rFonts w:cs="Arial"/>
                <w:color w:val="000000"/>
                <w:sz w:val="20"/>
                <w:szCs w:val="20"/>
              </w:rPr>
            </w:pPr>
            <w:r w:rsidRPr="00E16EC9">
              <w:rPr>
                <w:rFonts w:cs="Arial"/>
                <w:color w:val="000000"/>
                <w:sz w:val="20"/>
                <w:szCs w:val="20"/>
              </w:rPr>
              <w:t> </w:t>
            </w:r>
          </w:p>
        </w:tc>
      </w:tr>
      <w:tr w:rsidR="006D3D1D" w:rsidRPr="00E16EC9" w14:paraId="1E5D65AC" w14:textId="58C46435" w:rsidTr="006D3D1D">
        <w:tc>
          <w:tcPr>
            <w:tcW w:w="0" w:type="auto"/>
            <w:shd w:val="clear" w:color="auto" w:fill="auto"/>
            <w:noWrap/>
            <w:vAlign w:val="center"/>
            <w:hideMark/>
          </w:tcPr>
          <w:p w14:paraId="2B437EC8" w14:textId="77777777"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0" w:type="auto"/>
            <w:shd w:val="clear" w:color="auto" w:fill="auto"/>
            <w:noWrap/>
            <w:vAlign w:val="center"/>
            <w:hideMark/>
          </w:tcPr>
          <w:p w14:paraId="57637A73" w14:textId="4FC7DA1A" w:rsidR="006D3D1D" w:rsidRPr="00E16EC9" w:rsidRDefault="006D3D1D" w:rsidP="006D3D1D">
            <w:pPr>
              <w:spacing w:before="0" w:after="0"/>
              <w:jc w:val="center"/>
              <w:rPr>
                <w:rFonts w:eastAsia="Times New Roman" w:cs="Arial"/>
                <w:color w:val="000000"/>
                <w:sz w:val="20"/>
                <w:szCs w:val="20"/>
                <w:lang w:eastAsia="et-EE"/>
              </w:rPr>
            </w:pPr>
            <w:r w:rsidRPr="00E16EC9">
              <w:rPr>
                <w:rFonts w:cs="Arial"/>
                <w:color w:val="000000"/>
                <w:sz w:val="20"/>
                <w:szCs w:val="20"/>
              </w:rPr>
              <w:t>2009</w:t>
            </w:r>
          </w:p>
        </w:tc>
        <w:tc>
          <w:tcPr>
            <w:tcW w:w="2780" w:type="dxa"/>
            <w:vAlign w:val="center"/>
          </w:tcPr>
          <w:p w14:paraId="014517D4" w14:textId="4107018B" w:rsidR="006D3D1D" w:rsidRPr="00E16EC9" w:rsidRDefault="006D3D1D" w:rsidP="006D3D1D">
            <w:pPr>
              <w:spacing w:before="0" w:after="0"/>
              <w:jc w:val="center"/>
              <w:rPr>
                <w:rFonts w:cs="Arial"/>
                <w:color w:val="000000"/>
                <w:sz w:val="20"/>
                <w:szCs w:val="20"/>
              </w:rPr>
            </w:pPr>
            <w:r w:rsidRPr="00E16EC9">
              <w:rPr>
                <w:rFonts w:cs="Arial"/>
                <w:color w:val="000000"/>
                <w:sz w:val="20"/>
                <w:szCs w:val="20"/>
              </w:rPr>
              <w:t>2009</w:t>
            </w:r>
          </w:p>
        </w:tc>
      </w:tr>
      <w:tr w:rsidR="006D3D1D" w:rsidRPr="00E16EC9" w14:paraId="606D8C6A" w14:textId="52AFD9EF" w:rsidTr="006D3D1D">
        <w:tc>
          <w:tcPr>
            <w:tcW w:w="0" w:type="auto"/>
            <w:shd w:val="clear" w:color="auto" w:fill="auto"/>
            <w:vAlign w:val="center"/>
            <w:hideMark/>
          </w:tcPr>
          <w:p w14:paraId="00122D70" w14:textId="77777777" w:rsidR="006D3D1D" w:rsidRPr="00E16EC9" w:rsidRDefault="006D3D1D" w:rsidP="006D3D1D">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0" w:type="auto"/>
            <w:shd w:val="clear" w:color="auto" w:fill="auto"/>
            <w:noWrap/>
            <w:vAlign w:val="center"/>
            <w:hideMark/>
          </w:tcPr>
          <w:p w14:paraId="5465CCC5" w14:textId="7091A676" w:rsidR="006D3D1D" w:rsidRPr="00E16EC9" w:rsidRDefault="006D3D1D" w:rsidP="006D3D1D">
            <w:pPr>
              <w:spacing w:before="0" w:after="0"/>
              <w:jc w:val="center"/>
              <w:rPr>
                <w:rFonts w:eastAsia="Times New Roman" w:cs="Arial"/>
                <w:color w:val="000000"/>
                <w:sz w:val="20"/>
                <w:szCs w:val="20"/>
                <w:lang w:eastAsia="et-EE"/>
              </w:rPr>
            </w:pPr>
            <w:r w:rsidRPr="00E16EC9">
              <w:rPr>
                <w:rFonts w:cs="Arial"/>
                <w:color w:val="000000"/>
                <w:sz w:val="20"/>
                <w:szCs w:val="20"/>
              </w:rPr>
              <w:t>puudub</w:t>
            </w:r>
          </w:p>
        </w:tc>
        <w:tc>
          <w:tcPr>
            <w:tcW w:w="2780" w:type="dxa"/>
            <w:vAlign w:val="center"/>
          </w:tcPr>
          <w:p w14:paraId="3F488F53" w14:textId="1EABF607" w:rsidR="006D3D1D" w:rsidRPr="00E16EC9" w:rsidRDefault="006D3D1D" w:rsidP="006D3D1D">
            <w:pPr>
              <w:spacing w:before="0" w:after="0"/>
              <w:jc w:val="center"/>
              <w:rPr>
                <w:rFonts w:cs="Arial"/>
                <w:color w:val="000000"/>
                <w:sz w:val="20"/>
                <w:szCs w:val="20"/>
              </w:rPr>
            </w:pPr>
            <w:r w:rsidRPr="00E16EC9">
              <w:rPr>
                <w:rFonts w:cs="Arial"/>
                <w:color w:val="000000"/>
                <w:sz w:val="20"/>
                <w:szCs w:val="20"/>
              </w:rPr>
              <w:t>puudub</w:t>
            </w:r>
          </w:p>
        </w:tc>
      </w:tr>
      <w:tr w:rsidR="006D3D1D" w:rsidRPr="00E16EC9" w14:paraId="2A2C4AC3" w14:textId="5DAF3EDD" w:rsidTr="006D3D1D">
        <w:tc>
          <w:tcPr>
            <w:tcW w:w="0" w:type="auto"/>
            <w:shd w:val="clear" w:color="auto" w:fill="auto"/>
            <w:vAlign w:val="center"/>
            <w:hideMark/>
          </w:tcPr>
          <w:p w14:paraId="65B0A6BB" w14:textId="77777777" w:rsidR="006D3D1D" w:rsidRPr="00E16EC9" w:rsidRDefault="006D3D1D" w:rsidP="006D3D1D">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0" w:type="auto"/>
            <w:shd w:val="clear" w:color="auto" w:fill="auto"/>
            <w:noWrap/>
            <w:vAlign w:val="center"/>
            <w:hideMark/>
          </w:tcPr>
          <w:p w14:paraId="44F9472C" w14:textId="114A8828" w:rsidR="006D3D1D" w:rsidRPr="00E16EC9" w:rsidRDefault="006D3D1D" w:rsidP="006D3D1D">
            <w:pPr>
              <w:spacing w:before="0" w:after="0"/>
              <w:jc w:val="center"/>
              <w:rPr>
                <w:rFonts w:eastAsia="Times New Roman" w:cs="Arial"/>
                <w:color w:val="000000"/>
                <w:sz w:val="20"/>
                <w:szCs w:val="20"/>
                <w:lang w:eastAsia="et-EE"/>
              </w:rPr>
            </w:pPr>
            <w:r w:rsidRPr="00E16EC9">
              <w:rPr>
                <w:rFonts w:cs="Arial"/>
                <w:color w:val="000000"/>
                <w:sz w:val="20"/>
                <w:szCs w:val="20"/>
              </w:rPr>
              <w:t>olemas</w:t>
            </w:r>
          </w:p>
        </w:tc>
        <w:tc>
          <w:tcPr>
            <w:tcW w:w="2780" w:type="dxa"/>
            <w:vAlign w:val="center"/>
          </w:tcPr>
          <w:p w14:paraId="270B8AB7" w14:textId="735633C8" w:rsidR="006D3D1D" w:rsidRPr="00E16EC9" w:rsidRDefault="006D3D1D" w:rsidP="006D3D1D">
            <w:pPr>
              <w:spacing w:before="0" w:after="0"/>
              <w:jc w:val="center"/>
              <w:rPr>
                <w:rFonts w:cs="Arial"/>
                <w:color w:val="000000"/>
                <w:sz w:val="20"/>
                <w:szCs w:val="20"/>
              </w:rPr>
            </w:pPr>
            <w:r w:rsidRPr="00E16EC9">
              <w:rPr>
                <w:rFonts w:cs="Arial"/>
                <w:color w:val="000000"/>
                <w:sz w:val="20"/>
                <w:szCs w:val="20"/>
              </w:rPr>
              <w:t>olemas</w:t>
            </w:r>
          </w:p>
        </w:tc>
      </w:tr>
      <w:tr w:rsidR="006D3D1D" w:rsidRPr="00E16EC9" w14:paraId="23EA8970" w14:textId="00D54D93" w:rsidTr="006D3D1D">
        <w:tc>
          <w:tcPr>
            <w:tcW w:w="0" w:type="auto"/>
            <w:shd w:val="clear" w:color="000000" w:fill="E7E6E6"/>
            <w:vAlign w:val="center"/>
            <w:hideMark/>
          </w:tcPr>
          <w:p w14:paraId="003CE446" w14:textId="77777777" w:rsidR="006D3D1D" w:rsidRPr="00E16EC9" w:rsidRDefault="006D3D1D" w:rsidP="006D3D1D">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0" w:type="auto"/>
            <w:shd w:val="clear" w:color="000000" w:fill="E7E6E6"/>
            <w:noWrap/>
            <w:vAlign w:val="center"/>
            <w:hideMark/>
          </w:tcPr>
          <w:p w14:paraId="3B0E0535" w14:textId="15BEBCFC" w:rsidR="006D3D1D" w:rsidRPr="00E16EC9" w:rsidRDefault="006D3D1D" w:rsidP="006D3D1D">
            <w:pPr>
              <w:spacing w:before="0" w:after="0"/>
              <w:jc w:val="center"/>
              <w:rPr>
                <w:rFonts w:eastAsia="Times New Roman" w:cs="Arial"/>
                <w:color w:val="000000"/>
                <w:sz w:val="20"/>
                <w:szCs w:val="20"/>
                <w:lang w:eastAsia="et-EE"/>
              </w:rPr>
            </w:pPr>
            <w:r w:rsidRPr="00E16EC9">
              <w:rPr>
                <w:rFonts w:cs="Arial"/>
                <w:color w:val="000000"/>
                <w:sz w:val="20"/>
                <w:szCs w:val="20"/>
              </w:rPr>
              <w:t> </w:t>
            </w:r>
          </w:p>
        </w:tc>
        <w:tc>
          <w:tcPr>
            <w:tcW w:w="2780" w:type="dxa"/>
            <w:shd w:val="clear" w:color="000000" w:fill="E7E6E6"/>
            <w:vAlign w:val="center"/>
          </w:tcPr>
          <w:p w14:paraId="120DB1A2" w14:textId="5164D322" w:rsidR="006D3D1D" w:rsidRPr="00E16EC9" w:rsidRDefault="006D3D1D" w:rsidP="006D3D1D">
            <w:pPr>
              <w:spacing w:before="0" w:after="0"/>
              <w:jc w:val="center"/>
              <w:rPr>
                <w:rFonts w:cs="Arial"/>
                <w:color w:val="000000"/>
                <w:sz w:val="20"/>
                <w:szCs w:val="20"/>
              </w:rPr>
            </w:pPr>
            <w:r w:rsidRPr="00E16EC9">
              <w:rPr>
                <w:rFonts w:cs="Arial"/>
                <w:color w:val="000000"/>
                <w:sz w:val="20"/>
                <w:szCs w:val="20"/>
              </w:rPr>
              <w:t> </w:t>
            </w:r>
          </w:p>
        </w:tc>
      </w:tr>
      <w:tr w:rsidR="006D3D1D" w:rsidRPr="00E16EC9" w14:paraId="1B127097" w14:textId="3264544B" w:rsidTr="006D3D1D">
        <w:tc>
          <w:tcPr>
            <w:tcW w:w="0" w:type="auto"/>
            <w:shd w:val="clear" w:color="auto" w:fill="auto"/>
            <w:vAlign w:val="center"/>
            <w:hideMark/>
          </w:tcPr>
          <w:p w14:paraId="77A764FA" w14:textId="77777777"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0" w:type="auto"/>
            <w:vMerge w:val="restart"/>
            <w:shd w:val="clear" w:color="auto" w:fill="auto"/>
            <w:vAlign w:val="center"/>
            <w:hideMark/>
          </w:tcPr>
          <w:p w14:paraId="6BD9BC1C" w14:textId="6D927CB2" w:rsidR="006D3D1D" w:rsidRPr="00E16EC9" w:rsidRDefault="006D3D1D" w:rsidP="006D3D1D">
            <w:pPr>
              <w:spacing w:before="0" w:after="0"/>
              <w:jc w:val="center"/>
              <w:rPr>
                <w:rFonts w:eastAsia="Times New Roman" w:cs="Arial"/>
                <w:color w:val="000000"/>
                <w:sz w:val="20"/>
                <w:szCs w:val="20"/>
                <w:lang w:eastAsia="et-EE"/>
              </w:rPr>
            </w:pPr>
            <w:r w:rsidRPr="00E16EC9">
              <w:rPr>
                <w:rFonts w:cs="Arial"/>
                <w:color w:val="000000"/>
                <w:sz w:val="20"/>
                <w:szCs w:val="20"/>
              </w:rPr>
              <w:t>puudub</w:t>
            </w:r>
          </w:p>
        </w:tc>
        <w:tc>
          <w:tcPr>
            <w:tcW w:w="2780" w:type="dxa"/>
            <w:vAlign w:val="center"/>
          </w:tcPr>
          <w:p w14:paraId="4E028851" w14:textId="708B164F" w:rsidR="006D3D1D" w:rsidRPr="00E16EC9" w:rsidRDefault="006D3D1D" w:rsidP="006D3D1D">
            <w:pPr>
              <w:spacing w:before="0" w:after="0"/>
              <w:jc w:val="center"/>
              <w:rPr>
                <w:rFonts w:cs="Arial"/>
                <w:color w:val="000000"/>
                <w:sz w:val="20"/>
                <w:szCs w:val="20"/>
              </w:rPr>
            </w:pPr>
            <w:r w:rsidRPr="00E16EC9">
              <w:rPr>
                <w:rFonts w:cs="Arial"/>
                <w:color w:val="000000"/>
                <w:sz w:val="20"/>
                <w:szCs w:val="20"/>
              </w:rPr>
              <w:t>liivafilter + UV + osmoos:</w:t>
            </w:r>
            <w:r w:rsidRPr="00E16EC9">
              <w:rPr>
                <w:rFonts w:cs="Arial"/>
                <w:color w:val="000000"/>
                <w:sz w:val="20"/>
                <w:szCs w:val="20"/>
              </w:rPr>
              <w:br/>
              <w:t>ARS 650, GammaLine 135, HOH RO 2020</w:t>
            </w:r>
          </w:p>
        </w:tc>
      </w:tr>
      <w:tr w:rsidR="006D3D1D" w:rsidRPr="00E16EC9" w14:paraId="08D1780F" w14:textId="52345D0F" w:rsidTr="006D3D1D">
        <w:tc>
          <w:tcPr>
            <w:tcW w:w="0" w:type="auto"/>
            <w:shd w:val="clear" w:color="auto" w:fill="auto"/>
            <w:vAlign w:val="center"/>
            <w:hideMark/>
          </w:tcPr>
          <w:p w14:paraId="2D76126B" w14:textId="77777777" w:rsidR="006D3D1D" w:rsidRPr="00E16EC9" w:rsidRDefault="006D3D1D" w:rsidP="006D3D1D">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0" w:type="auto"/>
            <w:vMerge/>
            <w:shd w:val="clear" w:color="auto" w:fill="auto"/>
            <w:vAlign w:val="center"/>
            <w:hideMark/>
          </w:tcPr>
          <w:p w14:paraId="25AD6A3D" w14:textId="53165000" w:rsidR="006D3D1D" w:rsidRPr="00E16EC9" w:rsidRDefault="006D3D1D" w:rsidP="006D3D1D">
            <w:pPr>
              <w:spacing w:before="0" w:after="0"/>
              <w:jc w:val="center"/>
              <w:rPr>
                <w:rFonts w:eastAsia="Times New Roman" w:cs="Arial"/>
                <w:color w:val="000000"/>
                <w:sz w:val="20"/>
                <w:szCs w:val="20"/>
                <w:lang w:eastAsia="et-EE"/>
              </w:rPr>
            </w:pPr>
          </w:p>
        </w:tc>
        <w:tc>
          <w:tcPr>
            <w:tcW w:w="2780" w:type="dxa"/>
            <w:vAlign w:val="center"/>
          </w:tcPr>
          <w:p w14:paraId="3DE2F180" w14:textId="75B014C7" w:rsidR="006D3D1D" w:rsidRPr="00E16EC9" w:rsidRDefault="006D3D1D" w:rsidP="006D3D1D">
            <w:pPr>
              <w:spacing w:before="0" w:after="0"/>
              <w:jc w:val="center"/>
              <w:rPr>
                <w:rFonts w:cs="Arial"/>
                <w:color w:val="000000"/>
                <w:sz w:val="20"/>
                <w:szCs w:val="20"/>
              </w:rPr>
            </w:pPr>
            <w:proofErr w:type="spellStart"/>
            <w:r w:rsidRPr="00E16EC9">
              <w:rPr>
                <w:rFonts w:cs="Arial"/>
                <w:color w:val="000000"/>
                <w:sz w:val="20"/>
                <w:szCs w:val="20"/>
              </w:rPr>
              <w:t>qmax</w:t>
            </w:r>
            <w:proofErr w:type="spellEnd"/>
            <w:r w:rsidRPr="00E16EC9">
              <w:rPr>
                <w:rFonts w:cs="Arial"/>
                <w:color w:val="000000"/>
                <w:sz w:val="20"/>
                <w:szCs w:val="20"/>
              </w:rPr>
              <w:t>=  (3) 5 m</w:t>
            </w:r>
            <w:r w:rsidRPr="00E16EC9">
              <w:rPr>
                <w:rFonts w:cs="Arial"/>
                <w:color w:val="000000"/>
                <w:sz w:val="20"/>
                <w:szCs w:val="20"/>
                <w:vertAlign w:val="superscript"/>
              </w:rPr>
              <w:t>3</w:t>
            </w:r>
            <w:r w:rsidRPr="00E16EC9">
              <w:rPr>
                <w:rFonts w:cs="Arial"/>
                <w:color w:val="000000"/>
                <w:sz w:val="20"/>
                <w:szCs w:val="20"/>
              </w:rPr>
              <w:t>/h - raud</w:t>
            </w:r>
            <w:r w:rsidRPr="00E16EC9">
              <w:rPr>
                <w:rFonts w:cs="Arial"/>
                <w:color w:val="000000"/>
                <w:sz w:val="20"/>
                <w:szCs w:val="20"/>
              </w:rPr>
              <w:br/>
              <w:t>0,9 m</w:t>
            </w:r>
            <w:r w:rsidRPr="00E16EC9">
              <w:rPr>
                <w:rFonts w:cs="Arial"/>
                <w:color w:val="000000"/>
                <w:sz w:val="20"/>
                <w:szCs w:val="20"/>
                <w:vertAlign w:val="superscript"/>
              </w:rPr>
              <w:t>3</w:t>
            </w:r>
            <w:r w:rsidRPr="00E16EC9">
              <w:rPr>
                <w:rFonts w:cs="Arial"/>
                <w:color w:val="000000"/>
                <w:sz w:val="20"/>
                <w:szCs w:val="20"/>
              </w:rPr>
              <w:t>/h - osmoos</w:t>
            </w:r>
          </w:p>
        </w:tc>
      </w:tr>
      <w:tr w:rsidR="006D3D1D" w:rsidRPr="00E16EC9" w14:paraId="50AB861B" w14:textId="4657884D" w:rsidTr="006D3D1D">
        <w:tc>
          <w:tcPr>
            <w:tcW w:w="0" w:type="auto"/>
            <w:shd w:val="clear" w:color="auto" w:fill="auto"/>
            <w:vAlign w:val="center"/>
            <w:hideMark/>
          </w:tcPr>
          <w:p w14:paraId="66F79F61" w14:textId="77777777" w:rsidR="006D3D1D" w:rsidRPr="00E16EC9" w:rsidRDefault="006D3D1D" w:rsidP="006D3D1D">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0" w:type="auto"/>
            <w:vMerge/>
            <w:shd w:val="clear" w:color="auto" w:fill="auto"/>
            <w:vAlign w:val="center"/>
            <w:hideMark/>
          </w:tcPr>
          <w:p w14:paraId="44AA3477" w14:textId="7872CCDD" w:rsidR="006D3D1D" w:rsidRPr="00E16EC9" w:rsidRDefault="006D3D1D" w:rsidP="006D3D1D">
            <w:pPr>
              <w:spacing w:before="0" w:after="0"/>
              <w:jc w:val="center"/>
              <w:rPr>
                <w:rFonts w:eastAsia="Times New Roman" w:cs="Arial"/>
                <w:color w:val="000000"/>
                <w:sz w:val="20"/>
                <w:szCs w:val="20"/>
                <w:lang w:eastAsia="et-EE"/>
              </w:rPr>
            </w:pPr>
          </w:p>
        </w:tc>
        <w:tc>
          <w:tcPr>
            <w:tcW w:w="2780" w:type="dxa"/>
            <w:vAlign w:val="center"/>
          </w:tcPr>
          <w:p w14:paraId="2714D2C8" w14:textId="5CCF504F" w:rsidR="006D3D1D" w:rsidRPr="00E16EC9" w:rsidRDefault="006D3D1D" w:rsidP="006D3D1D">
            <w:pPr>
              <w:spacing w:before="0" w:after="0"/>
              <w:jc w:val="center"/>
              <w:rPr>
                <w:rFonts w:cs="Arial"/>
                <w:color w:val="000000"/>
                <w:sz w:val="20"/>
                <w:szCs w:val="20"/>
              </w:rPr>
            </w:pPr>
            <w:r w:rsidRPr="00E16EC9">
              <w:rPr>
                <w:rFonts w:cs="Arial"/>
                <w:color w:val="000000"/>
                <w:sz w:val="20"/>
                <w:szCs w:val="20"/>
              </w:rPr>
              <w:t>ühiskanalisatsioon</w:t>
            </w:r>
          </w:p>
        </w:tc>
      </w:tr>
      <w:tr w:rsidR="006D3D1D" w:rsidRPr="00E16EC9" w14:paraId="49B0F7DF" w14:textId="64E71035" w:rsidTr="006D3D1D">
        <w:tc>
          <w:tcPr>
            <w:tcW w:w="0" w:type="auto"/>
            <w:shd w:val="clear" w:color="000000" w:fill="E7E6E6"/>
            <w:vAlign w:val="center"/>
            <w:hideMark/>
          </w:tcPr>
          <w:p w14:paraId="5F44A195" w14:textId="77777777" w:rsidR="006D3D1D" w:rsidRPr="00E16EC9" w:rsidRDefault="006D3D1D" w:rsidP="006D3D1D">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0" w:type="auto"/>
            <w:shd w:val="clear" w:color="000000" w:fill="E7E6E6"/>
            <w:vAlign w:val="center"/>
            <w:hideMark/>
          </w:tcPr>
          <w:p w14:paraId="66F7C0EB" w14:textId="55515AD5" w:rsidR="006D3D1D" w:rsidRPr="00E16EC9" w:rsidRDefault="006D3D1D" w:rsidP="006D3D1D">
            <w:pPr>
              <w:spacing w:before="0" w:after="0"/>
              <w:jc w:val="center"/>
              <w:rPr>
                <w:rFonts w:eastAsia="Times New Roman" w:cs="Arial"/>
                <w:sz w:val="20"/>
                <w:szCs w:val="20"/>
                <w:lang w:eastAsia="et-EE"/>
              </w:rPr>
            </w:pPr>
            <w:r w:rsidRPr="00E16EC9">
              <w:rPr>
                <w:rFonts w:cs="Arial"/>
                <w:sz w:val="20"/>
                <w:szCs w:val="20"/>
              </w:rPr>
              <w:t> </w:t>
            </w:r>
          </w:p>
        </w:tc>
        <w:tc>
          <w:tcPr>
            <w:tcW w:w="2780" w:type="dxa"/>
            <w:shd w:val="clear" w:color="000000" w:fill="E7E6E6"/>
            <w:vAlign w:val="center"/>
          </w:tcPr>
          <w:p w14:paraId="0F659B05" w14:textId="2D167FD6" w:rsidR="006D3D1D" w:rsidRPr="00E16EC9" w:rsidRDefault="006D3D1D" w:rsidP="006D3D1D">
            <w:pPr>
              <w:spacing w:before="0" w:after="0"/>
              <w:jc w:val="center"/>
              <w:rPr>
                <w:rFonts w:cs="Arial"/>
                <w:sz w:val="20"/>
                <w:szCs w:val="20"/>
              </w:rPr>
            </w:pPr>
            <w:r w:rsidRPr="00E16EC9">
              <w:rPr>
                <w:rFonts w:cs="Arial"/>
                <w:sz w:val="20"/>
                <w:szCs w:val="20"/>
              </w:rPr>
              <w:t> </w:t>
            </w:r>
          </w:p>
        </w:tc>
      </w:tr>
      <w:tr w:rsidR="006D3D1D" w:rsidRPr="00E16EC9" w14:paraId="07672A49" w14:textId="47F8D985" w:rsidTr="006D3D1D">
        <w:tc>
          <w:tcPr>
            <w:tcW w:w="0" w:type="auto"/>
            <w:shd w:val="clear" w:color="auto" w:fill="auto"/>
            <w:noWrap/>
            <w:vAlign w:val="center"/>
            <w:hideMark/>
          </w:tcPr>
          <w:p w14:paraId="2522138F" w14:textId="77777777"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0" w:type="auto"/>
            <w:shd w:val="clear" w:color="auto" w:fill="auto"/>
            <w:noWrap/>
            <w:vAlign w:val="center"/>
            <w:hideMark/>
          </w:tcPr>
          <w:p w14:paraId="27551DDB" w14:textId="66E61144" w:rsidR="006D3D1D" w:rsidRPr="00E16EC9" w:rsidRDefault="006D3D1D" w:rsidP="006D3D1D">
            <w:pPr>
              <w:spacing w:before="0" w:after="0"/>
              <w:jc w:val="center"/>
              <w:rPr>
                <w:rFonts w:eastAsia="Times New Roman" w:cs="Arial"/>
                <w:color w:val="000000"/>
                <w:sz w:val="20"/>
                <w:szCs w:val="20"/>
                <w:lang w:eastAsia="et-EE"/>
              </w:rPr>
            </w:pPr>
            <w:r w:rsidRPr="00E16EC9">
              <w:rPr>
                <w:rFonts w:cs="Arial"/>
                <w:color w:val="000000"/>
                <w:sz w:val="20"/>
                <w:szCs w:val="20"/>
              </w:rPr>
              <w:t>üheastmeline</w:t>
            </w:r>
          </w:p>
        </w:tc>
        <w:tc>
          <w:tcPr>
            <w:tcW w:w="2780" w:type="dxa"/>
            <w:vAlign w:val="center"/>
          </w:tcPr>
          <w:p w14:paraId="30BDA0D4" w14:textId="23315704" w:rsidR="006D3D1D" w:rsidRPr="00E16EC9" w:rsidRDefault="006D3D1D" w:rsidP="006D3D1D">
            <w:pPr>
              <w:spacing w:before="0" w:after="0"/>
              <w:jc w:val="center"/>
              <w:rPr>
                <w:rFonts w:cs="Arial"/>
                <w:color w:val="000000"/>
                <w:sz w:val="20"/>
                <w:szCs w:val="20"/>
              </w:rPr>
            </w:pPr>
            <w:r w:rsidRPr="00E16EC9">
              <w:rPr>
                <w:rFonts w:cs="Arial"/>
                <w:color w:val="000000"/>
                <w:sz w:val="20"/>
                <w:szCs w:val="20"/>
              </w:rPr>
              <w:t>kaheastmeline</w:t>
            </w:r>
          </w:p>
        </w:tc>
      </w:tr>
      <w:tr w:rsidR="006D3D1D" w:rsidRPr="00E16EC9" w14:paraId="56F4A638" w14:textId="75CFB2DD" w:rsidTr="006D3D1D">
        <w:tc>
          <w:tcPr>
            <w:tcW w:w="0" w:type="auto"/>
            <w:shd w:val="clear" w:color="auto" w:fill="auto"/>
            <w:vAlign w:val="center"/>
            <w:hideMark/>
          </w:tcPr>
          <w:p w14:paraId="1BCDF030" w14:textId="77777777"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0" w:type="auto"/>
            <w:shd w:val="clear" w:color="auto" w:fill="auto"/>
            <w:vAlign w:val="center"/>
            <w:hideMark/>
          </w:tcPr>
          <w:p w14:paraId="468427B8" w14:textId="60B58216" w:rsidR="006D3D1D" w:rsidRPr="00E16EC9" w:rsidRDefault="006D3D1D" w:rsidP="006D3D1D">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hüdrofoor</w:t>
            </w:r>
            <w:proofErr w:type="spellEnd"/>
            <w:r w:rsidRPr="00E16EC9">
              <w:rPr>
                <w:rFonts w:cs="Arial"/>
                <w:color w:val="000000"/>
                <w:sz w:val="20"/>
                <w:szCs w:val="20"/>
              </w:rPr>
              <w:t xml:space="preserve"> 0,5 m</w:t>
            </w:r>
            <w:r w:rsidRPr="00E16EC9">
              <w:rPr>
                <w:rFonts w:cs="Arial"/>
                <w:color w:val="000000"/>
                <w:sz w:val="20"/>
                <w:szCs w:val="20"/>
                <w:vertAlign w:val="superscript"/>
              </w:rPr>
              <w:t>3</w:t>
            </w:r>
          </w:p>
        </w:tc>
        <w:tc>
          <w:tcPr>
            <w:tcW w:w="2780" w:type="dxa"/>
            <w:vAlign w:val="center"/>
          </w:tcPr>
          <w:p w14:paraId="3C0DBDEC" w14:textId="2E4C7E7A" w:rsidR="006D3D1D" w:rsidRPr="00E16EC9" w:rsidRDefault="006D3D1D" w:rsidP="006D3D1D">
            <w:pPr>
              <w:spacing w:before="0" w:after="0"/>
              <w:jc w:val="center"/>
              <w:rPr>
                <w:rFonts w:cs="Arial"/>
                <w:color w:val="000000"/>
                <w:sz w:val="20"/>
                <w:szCs w:val="20"/>
              </w:rPr>
            </w:pPr>
            <w:r w:rsidRPr="00E16EC9">
              <w:rPr>
                <w:rFonts w:cs="Arial"/>
                <w:color w:val="000000"/>
                <w:sz w:val="20"/>
                <w:szCs w:val="20"/>
              </w:rPr>
              <w:t xml:space="preserve">2. astme pumbad </w:t>
            </w:r>
            <w:proofErr w:type="spellStart"/>
            <w:r w:rsidRPr="00E16EC9">
              <w:rPr>
                <w:rFonts w:cs="Arial"/>
                <w:color w:val="000000"/>
                <w:sz w:val="20"/>
                <w:szCs w:val="20"/>
              </w:rPr>
              <w:t>Grunfos</w:t>
            </w:r>
            <w:proofErr w:type="spellEnd"/>
            <w:r w:rsidRPr="00E16EC9">
              <w:rPr>
                <w:rFonts w:cs="Arial"/>
                <w:color w:val="000000"/>
                <w:sz w:val="20"/>
                <w:szCs w:val="20"/>
              </w:rPr>
              <w:t xml:space="preserve"> CRN (1,5 kW), rõhureleega</w:t>
            </w:r>
            <w:r w:rsidRPr="00E16EC9">
              <w:rPr>
                <w:rFonts w:cs="Arial"/>
                <w:color w:val="000000"/>
                <w:sz w:val="20"/>
                <w:szCs w:val="20"/>
              </w:rPr>
              <w:br/>
              <w:t>+</w:t>
            </w:r>
            <w:proofErr w:type="spellStart"/>
            <w:r w:rsidRPr="00E16EC9">
              <w:rPr>
                <w:rFonts w:cs="Arial"/>
                <w:color w:val="000000"/>
                <w:sz w:val="20"/>
                <w:szCs w:val="20"/>
              </w:rPr>
              <w:t>hüdrofoor</w:t>
            </w:r>
            <w:proofErr w:type="spellEnd"/>
            <w:r w:rsidRPr="00E16EC9">
              <w:rPr>
                <w:rFonts w:cs="Arial"/>
                <w:color w:val="000000"/>
                <w:sz w:val="20"/>
                <w:szCs w:val="20"/>
              </w:rPr>
              <w:t xml:space="preserve"> 0,5 m</w:t>
            </w:r>
            <w:r w:rsidRPr="00E16EC9">
              <w:rPr>
                <w:rFonts w:cs="Arial"/>
                <w:color w:val="000000"/>
                <w:sz w:val="20"/>
                <w:szCs w:val="20"/>
                <w:vertAlign w:val="superscript"/>
              </w:rPr>
              <w:t>3</w:t>
            </w:r>
          </w:p>
        </w:tc>
      </w:tr>
      <w:tr w:rsidR="006D3D1D" w:rsidRPr="00E16EC9" w14:paraId="5886B15B" w14:textId="763BE777" w:rsidTr="006D3D1D">
        <w:tc>
          <w:tcPr>
            <w:tcW w:w="0" w:type="auto"/>
            <w:shd w:val="clear" w:color="auto" w:fill="auto"/>
            <w:noWrap/>
            <w:vAlign w:val="center"/>
            <w:hideMark/>
          </w:tcPr>
          <w:p w14:paraId="02998D29" w14:textId="77777777"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mahuti(d)</w:t>
            </w:r>
          </w:p>
        </w:tc>
        <w:tc>
          <w:tcPr>
            <w:tcW w:w="0" w:type="auto"/>
            <w:shd w:val="clear" w:color="auto" w:fill="auto"/>
            <w:noWrap/>
            <w:vAlign w:val="center"/>
            <w:hideMark/>
          </w:tcPr>
          <w:p w14:paraId="57C91710" w14:textId="69F63964" w:rsidR="006D3D1D" w:rsidRPr="00E16EC9" w:rsidRDefault="006D3D1D" w:rsidP="006D3D1D">
            <w:pPr>
              <w:spacing w:before="0" w:after="0"/>
              <w:jc w:val="center"/>
              <w:rPr>
                <w:rFonts w:eastAsia="Times New Roman" w:cs="Arial"/>
                <w:color w:val="000000"/>
                <w:sz w:val="20"/>
                <w:szCs w:val="20"/>
                <w:lang w:eastAsia="et-EE"/>
              </w:rPr>
            </w:pPr>
            <w:r w:rsidRPr="00E16EC9">
              <w:rPr>
                <w:rFonts w:cs="Arial"/>
                <w:color w:val="000000"/>
                <w:sz w:val="20"/>
                <w:szCs w:val="20"/>
              </w:rPr>
              <w:t>puudub</w:t>
            </w:r>
          </w:p>
        </w:tc>
        <w:tc>
          <w:tcPr>
            <w:tcW w:w="2780" w:type="dxa"/>
            <w:vAlign w:val="center"/>
          </w:tcPr>
          <w:p w14:paraId="732BAD2C" w14:textId="2604A5B2" w:rsidR="006D3D1D" w:rsidRPr="00E16EC9" w:rsidRDefault="006D3D1D" w:rsidP="006D3D1D">
            <w:pPr>
              <w:spacing w:before="0" w:after="0"/>
              <w:jc w:val="center"/>
              <w:rPr>
                <w:rFonts w:cs="Arial"/>
                <w:color w:val="000000"/>
                <w:sz w:val="20"/>
                <w:szCs w:val="20"/>
              </w:rPr>
            </w:pPr>
            <w:r w:rsidRPr="00E16EC9">
              <w:rPr>
                <w:rFonts w:cs="Arial"/>
                <w:color w:val="000000"/>
                <w:sz w:val="20"/>
                <w:szCs w:val="20"/>
              </w:rPr>
              <w:t>V= 20 m</w:t>
            </w:r>
            <w:r w:rsidRPr="00E16EC9">
              <w:rPr>
                <w:rFonts w:cs="Arial"/>
                <w:color w:val="000000"/>
                <w:sz w:val="20"/>
                <w:szCs w:val="20"/>
                <w:vertAlign w:val="superscript"/>
              </w:rPr>
              <w:t>3</w:t>
            </w:r>
          </w:p>
        </w:tc>
      </w:tr>
      <w:tr w:rsidR="006D3D1D" w:rsidRPr="00E16EC9" w14:paraId="2B09A2BC" w14:textId="6D9F7561" w:rsidTr="006D3D1D">
        <w:tc>
          <w:tcPr>
            <w:tcW w:w="0" w:type="auto"/>
            <w:shd w:val="clear" w:color="000000" w:fill="D9D9D9"/>
            <w:vAlign w:val="center"/>
            <w:hideMark/>
          </w:tcPr>
          <w:p w14:paraId="424EDA28" w14:textId="77777777" w:rsidR="006D3D1D" w:rsidRPr="00E16EC9" w:rsidRDefault="006D3D1D" w:rsidP="006D3D1D">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shd w:val="clear" w:color="000000" w:fill="D9D9D9"/>
            <w:vAlign w:val="center"/>
            <w:hideMark/>
          </w:tcPr>
          <w:p w14:paraId="66141229" w14:textId="3397FDEE" w:rsidR="006D3D1D" w:rsidRPr="00E16EC9" w:rsidRDefault="006D3D1D" w:rsidP="006D3D1D">
            <w:pPr>
              <w:spacing w:before="0" w:after="0"/>
              <w:jc w:val="center"/>
              <w:rPr>
                <w:rFonts w:eastAsia="Times New Roman" w:cs="Arial"/>
                <w:b/>
                <w:bCs/>
                <w:color w:val="000000"/>
                <w:sz w:val="20"/>
                <w:szCs w:val="20"/>
                <w:lang w:eastAsia="et-EE"/>
              </w:rPr>
            </w:pPr>
            <w:r w:rsidRPr="00E16EC9">
              <w:rPr>
                <w:rFonts w:cs="Arial"/>
                <w:b/>
                <w:bCs/>
                <w:color w:val="000000"/>
                <w:sz w:val="20"/>
                <w:szCs w:val="20"/>
              </w:rPr>
              <w:t> </w:t>
            </w:r>
          </w:p>
        </w:tc>
        <w:tc>
          <w:tcPr>
            <w:tcW w:w="2780" w:type="dxa"/>
            <w:shd w:val="clear" w:color="000000" w:fill="D9D9D9"/>
            <w:vAlign w:val="center"/>
          </w:tcPr>
          <w:p w14:paraId="196708F2" w14:textId="68F57338" w:rsidR="006D3D1D" w:rsidRPr="00E16EC9" w:rsidRDefault="006D3D1D" w:rsidP="006D3D1D">
            <w:pPr>
              <w:spacing w:before="0" w:after="0"/>
              <w:jc w:val="center"/>
              <w:rPr>
                <w:rFonts w:cs="Arial"/>
                <w:b/>
                <w:bCs/>
                <w:color w:val="000000"/>
                <w:sz w:val="20"/>
                <w:szCs w:val="20"/>
              </w:rPr>
            </w:pPr>
            <w:r w:rsidRPr="00E16EC9">
              <w:rPr>
                <w:rFonts w:cs="Arial"/>
                <w:b/>
                <w:bCs/>
                <w:color w:val="000000"/>
                <w:sz w:val="20"/>
                <w:szCs w:val="20"/>
              </w:rPr>
              <w:t> </w:t>
            </w:r>
          </w:p>
        </w:tc>
      </w:tr>
      <w:tr w:rsidR="006D3D1D" w:rsidRPr="00E16EC9" w14:paraId="1B947DA2" w14:textId="20CEE563" w:rsidTr="006D3D1D">
        <w:tc>
          <w:tcPr>
            <w:tcW w:w="0" w:type="auto"/>
            <w:shd w:val="clear" w:color="auto" w:fill="auto"/>
            <w:vAlign w:val="center"/>
            <w:hideMark/>
          </w:tcPr>
          <w:p w14:paraId="2BB4D918" w14:textId="77777777" w:rsidR="006D3D1D" w:rsidRPr="00E16EC9" w:rsidRDefault="006D3D1D" w:rsidP="006D3D1D">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0" w:type="auto"/>
            <w:shd w:val="clear" w:color="000000" w:fill="C6EFCE"/>
            <w:vAlign w:val="center"/>
            <w:hideMark/>
          </w:tcPr>
          <w:p w14:paraId="53F93C8B" w14:textId="0566E4B2" w:rsidR="006D3D1D" w:rsidRPr="00E16EC9" w:rsidRDefault="006D3D1D" w:rsidP="006D3D1D">
            <w:pPr>
              <w:spacing w:before="0" w:after="0"/>
              <w:jc w:val="center"/>
              <w:rPr>
                <w:rFonts w:eastAsia="Times New Roman" w:cs="Arial"/>
                <w:color w:val="006100"/>
                <w:sz w:val="20"/>
                <w:szCs w:val="20"/>
                <w:lang w:eastAsia="et-EE"/>
              </w:rPr>
            </w:pPr>
            <w:r w:rsidRPr="00E16EC9">
              <w:rPr>
                <w:rFonts w:cs="Arial"/>
                <w:color w:val="006100"/>
                <w:sz w:val="20"/>
                <w:szCs w:val="20"/>
              </w:rPr>
              <w:t>hea</w:t>
            </w:r>
          </w:p>
        </w:tc>
        <w:tc>
          <w:tcPr>
            <w:tcW w:w="2780" w:type="dxa"/>
            <w:shd w:val="clear" w:color="000000" w:fill="C6EFCE"/>
            <w:vAlign w:val="center"/>
          </w:tcPr>
          <w:p w14:paraId="3C42C6A8" w14:textId="5760461F" w:rsidR="006D3D1D" w:rsidRPr="00E16EC9" w:rsidRDefault="006D3D1D" w:rsidP="006D3D1D">
            <w:pPr>
              <w:spacing w:before="0" w:after="0"/>
              <w:jc w:val="center"/>
              <w:rPr>
                <w:rFonts w:cs="Arial"/>
                <w:color w:val="006100"/>
                <w:sz w:val="20"/>
                <w:szCs w:val="20"/>
              </w:rPr>
            </w:pPr>
            <w:r w:rsidRPr="00E16EC9">
              <w:rPr>
                <w:rFonts w:cs="Arial"/>
                <w:color w:val="006100"/>
                <w:sz w:val="20"/>
                <w:szCs w:val="20"/>
              </w:rPr>
              <w:t>hea</w:t>
            </w:r>
          </w:p>
        </w:tc>
      </w:tr>
      <w:tr w:rsidR="006D3D1D" w:rsidRPr="00E16EC9" w14:paraId="4DA69833" w14:textId="68CBDDA4" w:rsidTr="006D3D1D">
        <w:tc>
          <w:tcPr>
            <w:tcW w:w="0" w:type="auto"/>
            <w:shd w:val="clear" w:color="auto" w:fill="auto"/>
            <w:vAlign w:val="center"/>
            <w:hideMark/>
          </w:tcPr>
          <w:p w14:paraId="2AA4813A" w14:textId="77777777" w:rsidR="006D3D1D" w:rsidRPr="00E16EC9" w:rsidRDefault="006D3D1D" w:rsidP="006D3D1D">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0" w:type="auto"/>
            <w:shd w:val="clear" w:color="auto" w:fill="C6EFCE"/>
            <w:vAlign w:val="center"/>
            <w:hideMark/>
          </w:tcPr>
          <w:p w14:paraId="03FE4B97" w14:textId="73BB56E5" w:rsidR="006D3D1D" w:rsidRPr="00E16EC9" w:rsidRDefault="006D3D1D" w:rsidP="006D3D1D">
            <w:pPr>
              <w:spacing w:before="0" w:after="0"/>
              <w:jc w:val="center"/>
              <w:rPr>
                <w:rFonts w:eastAsia="Times New Roman" w:cs="Arial"/>
                <w:color w:val="9C5700"/>
                <w:sz w:val="20"/>
                <w:szCs w:val="20"/>
                <w:lang w:eastAsia="et-EE"/>
              </w:rPr>
            </w:pPr>
            <w:r w:rsidRPr="00E16EC9">
              <w:rPr>
                <w:rFonts w:cs="Arial"/>
                <w:color w:val="006100"/>
                <w:sz w:val="20"/>
                <w:szCs w:val="20"/>
              </w:rPr>
              <w:t>hea</w:t>
            </w:r>
          </w:p>
        </w:tc>
        <w:tc>
          <w:tcPr>
            <w:tcW w:w="2780" w:type="dxa"/>
            <w:shd w:val="clear" w:color="auto" w:fill="FFEB9C"/>
            <w:vAlign w:val="center"/>
          </w:tcPr>
          <w:p w14:paraId="7002C8C6" w14:textId="750190F7" w:rsidR="006D3D1D" w:rsidRPr="00E16EC9" w:rsidRDefault="006D3D1D" w:rsidP="006D3D1D">
            <w:pPr>
              <w:spacing w:before="0" w:after="0"/>
              <w:jc w:val="center"/>
              <w:rPr>
                <w:rFonts w:cs="Arial"/>
                <w:color w:val="006100"/>
                <w:sz w:val="20"/>
                <w:szCs w:val="20"/>
              </w:rPr>
            </w:pPr>
            <w:r w:rsidRPr="00E16EC9">
              <w:rPr>
                <w:rFonts w:cs="Arial"/>
                <w:color w:val="9C5700"/>
                <w:sz w:val="20"/>
                <w:szCs w:val="20"/>
              </w:rPr>
              <w:t>rahuldav</w:t>
            </w:r>
          </w:p>
        </w:tc>
      </w:tr>
      <w:tr w:rsidR="006D3D1D" w:rsidRPr="00E16EC9" w14:paraId="3EF7E171" w14:textId="35DD38DC" w:rsidTr="006D3D1D">
        <w:tc>
          <w:tcPr>
            <w:tcW w:w="0" w:type="auto"/>
            <w:shd w:val="clear" w:color="auto" w:fill="auto"/>
            <w:vAlign w:val="center"/>
            <w:hideMark/>
          </w:tcPr>
          <w:p w14:paraId="0B29CD26" w14:textId="77777777" w:rsidR="006D3D1D" w:rsidRPr="00E16EC9" w:rsidRDefault="006D3D1D" w:rsidP="006D3D1D">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0" w:type="auto"/>
            <w:shd w:val="clear" w:color="auto" w:fill="D9D9D9" w:themeFill="background1" w:themeFillShade="D9"/>
            <w:vAlign w:val="center"/>
            <w:hideMark/>
          </w:tcPr>
          <w:p w14:paraId="5DAFDE81" w14:textId="5C0D63F4" w:rsidR="006D3D1D" w:rsidRPr="00E16EC9" w:rsidRDefault="006D3D1D" w:rsidP="006D3D1D">
            <w:pPr>
              <w:spacing w:before="0" w:after="0"/>
              <w:jc w:val="center"/>
              <w:rPr>
                <w:rFonts w:eastAsia="Times New Roman" w:cs="Arial"/>
                <w:color w:val="9C5700"/>
                <w:sz w:val="20"/>
                <w:szCs w:val="20"/>
                <w:lang w:eastAsia="et-EE"/>
              </w:rPr>
            </w:pPr>
            <w:r w:rsidRPr="00E16EC9">
              <w:rPr>
                <w:rFonts w:cs="Arial"/>
                <w:b/>
                <w:bCs/>
                <w:color w:val="000000"/>
                <w:sz w:val="20"/>
                <w:szCs w:val="20"/>
              </w:rPr>
              <w:t> </w:t>
            </w:r>
          </w:p>
        </w:tc>
        <w:tc>
          <w:tcPr>
            <w:tcW w:w="2780" w:type="dxa"/>
            <w:shd w:val="clear" w:color="auto" w:fill="C6EFCE"/>
            <w:vAlign w:val="center"/>
          </w:tcPr>
          <w:p w14:paraId="02DB1D2D" w14:textId="08C064B5" w:rsidR="006D3D1D" w:rsidRPr="00E16EC9" w:rsidRDefault="006D3D1D" w:rsidP="006D3D1D">
            <w:pPr>
              <w:spacing w:before="0" w:after="0"/>
              <w:jc w:val="center"/>
              <w:rPr>
                <w:rFonts w:cs="Arial"/>
                <w:color w:val="006100"/>
                <w:sz w:val="20"/>
                <w:szCs w:val="20"/>
              </w:rPr>
            </w:pPr>
            <w:r w:rsidRPr="00E16EC9">
              <w:rPr>
                <w:rFonts w:cs="Arial"/>
                <w:color w:val="006100"/>
                <w:sz w:val="20"/>
                <w:szCs w:val="20"/>
              </w:rPr>
              <w:t>hea</w:t>
            </w:r>
          </w:p>
        </w:tc>
      </w:tr>
      <w:tr w:rsidR="006D3D1D" w:rsidRPr="00E16EC9" w14:paraId="203A4597" w14:textId="2AFB053D" w:rsidTr="006D3D1D">
        <w:tc>
          <w:tcPr>
            <w:tcW w:w="0" w:type="auto"/>
            <w:shd w:val="clear" w:color="auto" w:fill="auto"/>
            <w:vAlign w:val="center"/>
            <w:hideMark/>
          </w:tcPr>
          <w:p w14:paraId="46907914" w14:textId="77777777"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shd w:val="clear" w:color="auto" w:fill="C6EFCE"/>
            <w:vAlign w:val="center"/>
            <w:hideMark/>
          </w:tcPr>
          <w:p w14:paraId="2F81C39E" w14:textId="6471AEBF" w:rsidR="006D3D1D" w:rsidRPr="00E16EC9" w:rsidRDefault="006D3D1D" w:rsidP="006D3D1D">
            <w:pPr>
              <w:spacing w:before="0" w:after="0"/>
              <w:jc w:val="center"/>
              <w:rPr>
                <w:rFonts w:eastAsia="Times New Roman" w:cs="Arial"/>
                <w:color w:val="006100"/>
                <w:sz w:val="20"/>
                <w:szCs w:val="20"/>
                <w:lang w:eastAsia="et-EE"/>
              </w:rPr>
            </w:pPr>
            <w:r w:rsidRPr="00E16EC9">
              <w:rPr>
                <w:rFonts w:cs="Arial"/>
                <w:color w:val="006100"/>
                <w:sz w:val="20"/>
                <w:szCs w:val="20"/>
              </w:rPr>
              <w:t>hea</w:t>
            </w:r>
          </w:p>
        </w:tc>
        <w:tc>
          <w:tcPr>
            <w:tcW w:w="2780" w:type="dxa"/>
            <w:shd w:val="clear" w:color="auto" w:fill="C6EFCE"/>
            <w:vAlign w:val="center"/>
          </w:tcPr>
          <w:p w14:paraId="7B04D059" w14:textId="7849B3B8" w:rsidR="006D3D1D" w:rsidRPr="00E16EC9" w:rsidRDefault="006D3D1D" w:rsidP="006D3D1D">
            <w:pPr>
              <w:spacing w:before="0" w:after="0"/>
              <w:jc w:val="center"/>
              <w:rPr>
                <w:rFonts w:cs="Arial"/>
                <w:color w:val="006100"/>
                <w:sz w:val="20"/>
                <w:szCs w:val="20"/>
              </w:rPr>
            </w:pPr>
            <w:r w:rsidRPr="00E16EC9">
              <w:rPr>
                <w:rFonts w:cs="Arial"/>
                <w:color w:val="006100"/>
                <w:sz w:val="20"/>
                <w:szCs w:val="20"/>
              </w:rPr>
              <w:t>hea</w:t>
            </w:r>
          </w:p>
        </w:tc>
      </w:tr>
      <w:tr w:rsidR="006D3D1D" w:rsidRPr="00E16EC9" w14:paraId="5C24A814" w14:textId="02B9D95A" w:rsidTr="006D3D1D">
        <w:tc>
          <w:tcPr>
            <w:tcW w:w="0" w:type="auto"/>
            <w:shd w:val="clear" w:color="auto" w:fill="auto"/>
            <w:vAlign w:val="center"/>
            <w:hideMark/>
          </w:tcPr>
          <w:p w14:paraId="768C6661" w14:textId="77777777"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shd w:val="clear" w:color="auto" w:fill="C6EFCE"/>
            <w:vAlign w:val="center"/>
            <w:hideMark/>
          </w:tcPr>
          <w:p w14:paraId="03407DBF" w14:textId="64D3C500" w:rsidR="006D3D1D" w:rsidRPr="00E16EC9" w:rsidRDefault="006D3D1D" w:rsidP="006D3D1D">
            <w:pPr>
              <w:spacing w:before="0" w:after="0"/>
              <w:jc w:val="center"/>
              <w:rPr>
                <w:rFonts w:eastAsia="Times New Roman" w:cs="Arial"/>
                <w:color w:val="9C5700"/>
                <w:sz w:val="20"/>
                <w:szCs w:val="20"/>
                <w:lang w:eastAsia="et-EE"/>
              </w:rPr>
            </w:pPr>
            <w:r w:rsidRPr="00E16EC9">
              <w:rPr>
                <w:rFonts w:cs="Arial"/>
                <w:color w:val="006100"/>
                <w:sz w:val="20"/>
                <w:szCs w:val="20"/>
              </w:rPr>
              <w:t>hea</w:t>
            </w:r>
          </w:p>
        </w:tc>
        <w:tc>
          <w:tcPr>
            <w:tcW w:w="2780" w:type="dxa"/>
            <w:shd w:val="clear" w:color="auto" w:fill="C6EFCE"/>
            <w:vAlign w:val="center"/>
          </w:tcPr>
          <w:p w14:paraId="2ED3FE47" w14:textId="2B3983A4" w:rsidR="006D3D1D" w:rsidRPr="00E16EC9" w:rsidRDefault="006D3D1D" w:rsidP="006D3D1D">
            <w:pPr>
              <w:spacing w:before="0" w:after="0"/>
              <w:jc w:val="center"/>
              <w:rPr>
                <w:rFonts w:cs="Arial"/>
                <w:color w:val="006100"/>
                <w:sz w:val="20"/>
                <w:szCs w:val="20"/>
              </w:rPr>
            </w:pPr>
            <w:r w:rsidRPr="00E16EC9">
              <w:rPr>
                <w:rFonts w:cs="Arial"/>
                <w:color w:val="006100"/>
                <w:sz w:val="20"/>
                <w:szCs w:val="20"/>
              </w:rPr>
              <w:t>hea</w:t>
            </w:r>
          </w:p>
        </w:tc>
      </w:tr>
      <w:tr w:rsidR="006D3D1D" w:rsidRPr="00E16EC9" w14:paraId="259051AF" w14:textId="15CEC68F" w:rsidTr="006D3D1D">
        <w:tc>
          <w:tcPr>
            <w:tcW w:w="0" w:type="auto"/>
            <w:shd w:val="clear" w:color="auto" w:fill="auto"/>
            <w:vAlign w:val="center"/>
            <w:hideMark/>
          </w:tcPr>
          <w:p w14:paraId="0551011B" w14:textId="77777777"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shd w:val="clear" w:color="000000" w:fill="C6EFCE"/>
            <w:vAlign w:val="center"/>
            <w:hideMark/>
          </w:tcPr>
          <w:p w14:paraId="0FA41A44" w14:textId="283E147E" w:rsidR="006D3D1D" w:rsidRPr="00E16EC9" w:rsidRDefault="006D3D1D" w:rsidP="006D3D1D">
            <w:pPr>
              <w:spacing w:before="0" w:after="0"/>
              <w:jc w:val="center"/>
              <w:rPr>
                <w:rFonts w:eastAsia="Times New Roman" w:cs="Arial"/>
                <w:color w:val="006100"/>
                <w:sz w:val="20"/>
                <w:szCs w:val="20"/>
                <w:lang w:eastAsia="et-EE"/>
              </w:rPr>
            </w:pPr>
            <w:r w:rsidRPr="00E16EC9">
              <w:rPr>
                <w:rFonts w:cs="Arial"/>
                <w:color w:val="006100"/>
                <w:sz w:val="20"/>
                <w:szCs w:val="20"/>
              </w:rPr>
              <w:t>hea</w:t>
            </w:r>
          </w:p>
        </w:tc>
        <w:tc>
          <w:tcPr>
            <w:tcW w:w="2780" w:type="dxa"/>
            <w:shd w:val="clear" w:color="000000" w:fill="C6EFCE"/>
            <w:vAlign w:val="center"/>
          </w:tcPr>
          <w:p w14:paraId="38A4217C" w14:textId="70A4FCEA" w:rsidR="006D3D1D" w:rsidRPr="00E16EC9" w:rsidRDefault="006D3D1D" w:rsidP="006D3D1D">
            <w:pPr>
              <w:spacing w:before="0" w:after="0"/>
              <w:jc w:val="center"/>
              <w:rPr>
                <w:rFonts w:cs="Arial"/>
                <w:color w:val="006100"/>
                <w:sz w:val="20"/>
                <w:szCs w:val="20"/>
              </w:rPr>
            </w:pPr>
            <w:r w:rsidRPr="00E16EC9">
              <w:rPr>
                <w:rFonts w:cs="Arial"/>
                <w:color w:val="006100"/>
                <w:sz w:val="20"/>
                <w:szCs w:val="20"/>
              </w:rPr>
              <w:t>hea</w:t>
            </w:r>
          </w:p>
        </w:tc>
      </w:tr>
    </w:tbl>
    <w:p w14:paraId="2C9A7C25" w14:textId="179DF559" w:rsidR="004866C3" w:rsidRPr="00E16EC9" w:rsidRDefault="004866C3" w:rsidP="004866C3">
      <w:pPr>
        <w:rPr>
          <w:rFonts w:cs="Arial"/>
        </w:rPr>
      </w:pPr>
      <w:r w:rsidRPr="00E16EC9">
        <w:rPr>
          <w:rFonts w:cs="Arial"/>
        </w:rPr>
        <w:t xml:space="preserve">Kaali-Kõljala RKA </w:t>
      </w:r>
      <w:r w:rsidR="001458BA" w:rsidRPr="00E16EC9">
        <w:rPr>
          <w:rFonts w:cs="Arial"/>
        </w:rPr>
        <w:t>veehaarete tehnoloogilised skeemid on esitatud käesoleva töö lisades</w:t>
      </w:r>
      <w:r w:rsidRPr="00E16EC9">
        <w:rPr>
          <w:rFonts w:cs="Arial"/>
        </w:rPr>
        <w:t>.</w:t>
      </w:r>
    </w:p>
    <w:p w14:paraId="1275D146" w14:textId="77777777" w:rsidR="004866C3" w:rsidRPr="00E16EC9" w:rsidRDefault="004866C3" w:rsidP="004866C3">
      <w:pPr>
        <w:pStyle w:val="Heading5"/>
      </w:pPr>
      <w:r w:rsidRPr="00E16EC9">
        <w:t>Ühisveevärgi torustikud</w:t>
      </w:r>
    </w:p>
    <w:p w14:paraId="4CEA2B51" w14:textId="3845957D" w:rsidR="004866C3" w:rsidRPr="00E16EC9" w:rsidRDefault="004866C3" w:rsidP="004866C3">
      <w:pPr>
        <w:rPr>
          <w:rFonts w:cs="Arial"/>
        </w:rPr>
      </w:pPr>
      <w:r w:rsidRPr="00E16EC9">
        <w:rPr>
          <w:rFonts w:cs="Arial"/>
        </w:rPr>
        <w:t>Kaali-Kõljala RKA</w:t>
      </w:r>
      <w:r w:rsidRPr="00E16EC9">
        <w:rPr>
          <w:rFonts w:cs="Arial"/>
          <w:lang w:eastAsia="zh-CN"/>
        </w:rPr>
        <w:t xml:space="preserve"> </w:t>
      </w:r>
      <w:r w:rsidRPr="00E16EC9">
        <w:rPr>
          <w:rFonts w:cs="Arial"/>
        </w:rPr>
        <w:t xml:space="preserve">ühisveevärgi süsteemis on ca </w:t>
      </w:r>
      <w:r w:rsidR="006D3D1D" w:rsidRPr="00E16EC9">
        <w:rPr>
          <w:rFonts w:cs="Arial"/>
        </w:rPr>
        <w:t>2</w:t>
      </w:r>
      <w:r w:rsidRPr="00E16EC9">
        <w:rPr>
          <w:rFonts w:cs="Arial"/>
        </w:rPr>
        <w:t>,</w:t>
      </w:r>
      <w:r w:rsidR="006D3D1D" w:rsidRPr="00E16EC9">
        <w:rPr>
          <w:rFonts w:cs="Arial"/>
        </w:rPr>
        <w:t>7</w:t>
      </w:r>
      <w:r w:rsidRPr="00E16EC9">
        <w:rPr>
          <w:rFonts w:cs="Arial"/>
        </w:rPr>
        <w:t xml:space="preserve"> km veetorustikke. Torustikud on heas seisukorras ning lähima 12a jooksul asendamist ei vaja.</w:t>
      </w:r>
    </w:p>
    <w:p w14:paraId="4E8CA7CE" w14:textId="2DB015E7" w:rsidR="004866C3" w:rsidRPr="00E16EC9" w:rsidRDefault="004866C3" w:rsidP="004866C3">
      <w:pPr>
        <w:rPr>
          <w:rFonts w:cs="Arial"/>
        </w:rPr>
      </w:pPr>
      <w:r w:rsidRPr="00E16EC9">
        <w:rPr>
          <w:rFonts w:cs="Arial"/>
        </w:rPr>
        <w:t>Tuginedes tarbija kraanist võetud vee kvaliteediproovi analüüsi tulemustele, vastab Kaali-Kõljala RKA</w:t>
      </w:r>
      <w:r w:rsidRPr="00E16EC9">
        <w:rPr>
          <w:rFonts w:cs="Arial"/>
          <w:lang w:eastAsia="zh-CN"/>
        </w:rPr>
        <w:t xml:space="preserve">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43" w:history="1">
        <w:r w:rsidR="00FA7E5E">
          <w:rPr>
            <w:rStyle w:val="Hyperlink"/>
          </w:rPr>
          <w:t>Joogivee kvaliteedi andmebaas</w:t>
        </w:r>
      </w:hyperlink>
      <w:r w:rsidR="00FA7E5E">
        <w:t>.</w:t>
      </w:r>
    </w:p>
    <w:p w14:paraId="050E5A76" w14:textId="77777777" w:rsidR="004866C3" w:rsidRPr="00E16EC9" w:rsidRDefault="004866C3" w:rsidP="004866C3">
      <w:pPr>
        <w:pStyle w:val="Heading5"/>
      </w:pPr>
      <w:r w:rsidRPr="00E16EC9">
        <w:t>Tuletõrjeveevarustus</w:t>
      </w:r>
    </w:p>
    <w:p w14:paraId="12B1256E" w14:textId="0CC901EF" w:rsidR="004866C3" w:rsidRPr="00E16EC9" w:rsidRDefault="004866C3" w:rsidP="004866C3">
      <w:pPr>
        <w:rPr>
          <w:rFonts w:cs="Arial"/>
        </w:rPr>
      </w:pPr>
      <w:r w:rsidRPr="00E16EC9">
        <w:rPr>
          <w:rFonts w:cs="Arial"/>
        </w:rPr>
        <w:t xml:space="preserve">Kaali-Kõljala RKA-l on tuletõrjeveevarustuseks rajatud </w:t>
      </w:r>
      <w:r w:rsidR="006D3D1D" w:rsidRPr="00E16EC9">
        <w:rPr>
          <w:rFonts w:cs="Arial"/>
        </w:rPr>
        <w:t>2</w:t>
      </w:r>
      <w:r w:rsidRPr="00E16EC9">
        <w:rPr>
          <w:rFonts w:cs="Arial"/>
        </w:rPr>
        <w:t xml:space="preserve"> tuletõrjeveemahuti</w:t>
      </w:r>
      <w:r w:rsidR="006D3D1D" w:rsidRPr="00E16EC9">
        <w:rPr>
          <w:rFonts w:cs="Arial"/>
        </w:rPr>
        <w:t>t</w:t>
      </w:r>
      <w:r w:rsidRPr="00E16EC9">
        <w:rPr>
          <w:rFonts w:cs="Arial"/>
        </w:rPr>
        <w:t>.</w:t>
      </w:r>
    </w:p>
    <w:p w14:paraId="30F5A828" w14:textId="77777777" w:rsidR="004866C3" w:rsidRPr="00E16EC9" w:rsidRDefault="004866C3" w:rsidP="004866C3">
      <w:pPr>
        <w:pStyle w:val="Heading4"/>
      </w:pPr>
      <w:r w:rsidRPr="00E16EC9">
        <w:t>Kanalisatsioon</w:t>
      </w:r>
    </w:p>
    <w:p w14:paraId="5B40CD0A" w14:textId="075A3237" w:rsidR="004866C3" w:rsidRPr="00E16EC9" w:rsidRDefault="004866C3" w:rsidP="004866C3">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100</w:t>
      </w:r>
      <w:r w:rsidRPr="00E16EC9">
        <w:rPr>
          <w:noProof w:val="0"/>
        </w:rPr>
        <w:fldChar w:fldCharType="end"/>
      </w:r>
      <w:r w:rsidRPr="00E16EC9">
        <w:rPr>
          <w:noProof w:val="0"/>
        </w:rPr>
        <w:t>. Kaali-Kõljala RKA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4866C3" w:rsidRPr="00E16EC9" w14:paraId="2FD8A80F" w14:textId="77777777" w:rsidTr="005C71AE">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06CF8C" w14:textId="77777777" w:rsidR="004866C3" w:rsidRPr="00E16EC9" w:rsidRDefault="004866C3"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05522AD" w14:textId="77777777" w:rsidR="004866C3" w:rsidRPr="00E16EC9" w:rsidRDefault="004866C3"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5D200124" w14:textId="77777777" w:rsidR="004866C3" w:rsidRPr="00E16EC9" w:rsidRDefault="004866C3"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6D3D1D" w:rsidRPr="00E16EC9" w14:paraId="7CCB974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5B4117B" w14:textId="77777777"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080F60D9"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1030B0B" w14:textId="0141136D" w:rsidR="006D3D1D" w:rsidRPr="00E16EC9" w:rsidRDefault="006D3D1D" w:rsidP="006D3D1D">
            <w:pPr>
              <w:spacing w:before="0" w:after="0"/>
              <w:jc w:val="center"/>
              <w:rPr>
                <w:rFonts w:eastAsia="Times New Roman" w:cs="Arial"/>
                <w:color w:val="000000"/>
                <w:sz w:val="20"/>
                <w:szCs w:val="20"/>
                <w:lang w:eastAsia="et-EE"/>
              </w:rPr>
            </w:pPr>
            <w:r w:rsidRPr="00E16EC9">
              <w:rPr>
                <w:rFonts w:cs="Arial"/>
                <w:color w:val="000000"/>
                <w:sz w:val="20"/>
                <w:szCs w:val="20"/>
              </w:rPr>
              <w:t>12 207</w:t>
            </w:r>
          </w:p>
        </w:tc>
      </w:tr>
      <w:tr w:rsidR="006D3D1D" w:rsidRPr="00E16EC9" w14:paraId="291137B4"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976BF41" w14:textId="25BA6276"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4B93F941"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6CE07E3" w14:textId="77B7BE95" w:rsidR="006D3D1D" w:rsidRPr="00E16EC9" w:rsidRDefault="006D3D1D" w:rsidP="006D3D1D">
            <w:pPr>
              <w:spacing w:before="0" w:after="0"/>
              <w:jc w:val="center"/>
              <w:rPr>
                <w:rFonts w:eastAsia="Times New Roman" w:cs="Arial"/>
                <w:color w:val="000000"/>
                <w:sz w:val="20"/>
                <w:szCs w:val="20"/>
                <w:lang w:eastAsia="et-EE"/>
              </w:rPr>
            </w:pPr>
            <w:r w:rsidRPr="00E16EC9">
              <w:rPr>
                <w:rFonts w:cs="Arial"/>
                <w:color w:val="000000"/>
                <w:sz w:val="20"/>
                <w:szCs w:val="20"/>
              </w:rPr>
              <w:t>5 232</w:t>
            </w:r>
          </w:p>
        </w:tc>
      </w:tr>
      <w:tr w:rsidR="006D3D1D" w:rsidRPr="00E16EC9" w14:paraId="25BCBB1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492BCA0" w14:textId="77777777" w:rsidR="006D3D1D" w:rsidRPr="00E16EC9" w:rsidRDefault="006D3D1D" w:rsidP="006D3D1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5C5AFD7F"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9BBD3E5" w14:textId="1BBDD9FA" w:rsidR="006D3D1D" w:rsidRPr="00E16EC9" w:rsidRDefault="006D3D1D" w:rsidP="006D3D1D">
            <w:pPr>
              <w:spacing w:before="0" w:after="0"/>
              <w:jc w:val="center"/>
              <w:rPr>
                <w:rFonts w:eastAsia="Times New Roman" w:cs="Arial"/>
                <w:color w:val="000000"/>
                <w:sz w:val="20"/>
                <w:szCs w:val="20"/>
                <w:lang w:eastAsia="et-EE"/>
              </w:rPr>
            </w:pPr>
            <w:r w:rsidRPr="00E16EC9">
              <w:rPr>
                <w:rFonts w:cs="Arial"/>
                <w:color w:val="000000"/>
                <w:sz w:val="20"/>
                <w:szCs w:val="20"/>
              </w:rPr>
              <w:t>4 095</w:t>
            </w:r>
          </w:p>
        </w:tc>
      </w:tr>
      <w:tr w:rsidR="006D3D1D" w:rsidRPr="00E16EC9" w14:paraId="00BB905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462B627" w14:textId="77777777" w:rsidR="006D3D1D" w:rsidRPr="00E16EC9" w:rsidRDefault="006D3D1D" w:rsidP="006D3D1D">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69F2CA9C"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253B7B6" w14:textId="481C6969" w:rsidR="006D3D1D" w:rsidRPr="00E16EC9" w:rsidRDefault="006D3D1D" w:rsidP="006D3D1D">
            <w:pPr>
              <w:spacing w:before="0" w:after="0"/>
              <w:jc w:val="center"/>
              <w:rPr>
                <w:rFonts w:eastAsia="Times New Roman" w:cs="Arial"/>
                <w:color w:val="000000"/>
                <w:sz w:val="20"/>
                <w:szCs w:val="20"/>
                <w:lang w:eastAsia="et-EE"/>
              </w:rPr>
            </w:pPr>
            <w:r w:rsidRPr="00E16EC9">
              <w:rPr>
                <w:rFonts w:cs="Arial"/>
                <w:color w:val="000000"/>
                <w:sz w:val="20"/>
                <w:szCs w:val="20"/>
              </w:rPr>
              <w:t>1 222</w:t>
            </w:r>
          </w:p>
        </w:tc>
      </w:tr>
      <w:tr w:rsidR="006D3D1D" w:rsidRPr="00E16EC9" w14:paraId="5A76B98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69C4D0A" w14:textId="77777777" w:rsidR="006D3D1D" w:rsidRPr="00E16EC9" w:rsidRDefault="006D3D1D" w:rsidP="006D3D1D">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25445BC4"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A81390E" w14:textId="1F6C9F68" w:rsidR="006D3D1D" w:rsidRPr="00E16EC9" w:rsidRDefault="006D3D1D" w:rsidP="006D3D1D">
            <w:pPr>
              <w:spacing w:before="0" w:after="0"/>
              <w:jc w:val="center"/>
              <w:rPr>
                <w:rFonts w:eastAsia="Times New Roman" w:cs="Arial"/>
                <w:color w:val="000000"/>
                <w:sz w:val="20"/>
                <w:szCs w:val="20"/>
                <w:lang w:eastAsia="et-EE"/>
              </w:rPr>
            </w:pPr>
            <w:r w:rsidRPr="00E16EC9">
              <w:rPr>
                <w:rFonts w:cs="Arial"/>
                <w:color w:val="000000"/>
                <w:sz w:val="20"/>
                <w:szCs w:val="20"/>
              </w:rPr>
              <w:t>2 873</w:t>
            </w:r>
          </w:p>
        </w:tc>
      </w:tr>
      <w:tr w:rsidR="006D3D1D" w:rsidRPr="00E16EC9" w14:paraId="7A8975E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7B88261" w14:textId="77777777" w:rsidR="006D3D1D" w:rsidRPr="00E16EC9" w:rsidRDefault="006D3D1D" w:rsidP="006D3D1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1C6E9344"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9144AE1" w14:textId="264F2C9B" w:rsidR="006D3D1D" w:rsidRPr="00E16EC9" w:rsidRDefault="006D3D1D" w:rsidP="006D3D1D">
            <w:pPr>
              <w:spacing w:before="0" w:after="0"/>
              <w:jc w:val="center"/>
              <w:rPr>
                <w:rFonts w:eastAsia="Times New Roman" w:cs="Arial"/>
                <w:color w:val="000000"/>
                <w:sz w:val="20"/>
                <w:szCs w:val="20"/>
                <w:lang w:eastAsia="et-EE"/>
              </w:rPr>
            </w:pPr>
            <w:r w:rsidRPr="00E16EC9">
              <w:rPr>
                <w:rFonts w:cs="Arial"/>
                <w:color w:val="000000"/>
                <w:sz w:val="20"/>
                <w:szCs w:val="20"/>
              </w:rPr>
              <w:t>1 137</w:t>
            </w:r>
          </w:p>
        </w:tc>
      </w:tr>
      <w:tr w:rsidR="006D3D1D" w:rsidRPr="00E16EC9" w14:paraId="504CB4D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67CE26F" w14:textId="77777777" w:rsidR="006D3D1D" w:rsidRPr="00E16EC9" w:rsidRDefault="006D3D1D" w:rsidP="006D3D1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000762C4"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664B3A6" w14:textId="2CA340CC" w:rsidR="006D3D1D" w:rsidRPr="00E16EC9" w:rsidRDefault="006D3D1D" w:rsidP="006D3D1D">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6D3D1D" w:rsidRPr="00E16EC9" w14:paraId="590AED4B"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9C31CF6" w14:textId="77777777" w:rsidR="006D3D1D" w:rsidRPr="00E16EC9" w:rsidRDefault="006D3D1D" w:rsidP="006D3D1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3D3AD652"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53CD02C" w14:textId="3E93F775" w:rsidR="006D3D1D" w:rsidRPr="00E16EC9" w:rsidRDefault="006D3D1D" w:rsidP="006D3D1D">
            <w:pPr>
              <w:pStyle w:val="Tabel"/>
              <w:jc w:val="center"/>
              <w:rPr>
                <w:lang w:eastAsia="et-EE"/>
              </w:rPr>
            </w:pPr>
            <w:r w:rsidRPr="00E16EC9">
              <w:t>6 975</w:t>
            </w:r>
          </w:p>
        </w:tc>
      </w:tr>
      <w:tr w:rsidR="006D3D1D" w:rsidRPr="00E16EC9" w14:paraId="13C62DDC"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133E30C3" w14:textId="77777777" w:rsidR="006D3D1D" w:rsidRPr="00E16EC9" w:rsidRDefault="006D3D1D" w:rsidP="006D3D1D">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53E16C80"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0A0C452B" w14:textId="20B8E4D3" w:rsidR="006D3D1D" w:rsidRPr="00E16EC9" w:rsidRDefault="006D3D1D" w:rsidP="006D3D1D">
            <w:pPr>
              <w:spacing w:before="0" w:after="0"/>
              <w:jc w:val="center"/>
              <w:rPr>
                <w:rFonts w:eastAsia="Times New Roman" w:cs="Arial"/>
                <w:color w:val="000000"/>
                <w:sz w:val="20"/>
                <w:szCs w:val="20"/>
                <w:lang w:eastAsia="et-EE"/>
              </w:rPr>
            </w:pPr>
            <w:r w:rsidRPr="00E16EC9">
              <w:rPr>
                <w:rFonts w:cs="Arial"/>
                <w:color w:val="000000"/>
                <w:sz w:val="20"/>
                <w:szCs w:val="20"/>
              </w:rPr>
              <w:t>57%</w:t>
            </w:r>
          </w:p>
        </w:tc>
      </w:tr>
    </w:tbl>
    <w:p w14:paraId="34D9FCFB" w14:textId="77777777" w:rsidR="004866C3" w:rsidRPr="00E16EC9" w:rsidRDefault="004866C3" w:rsidP="004866C3">
      <w:pPr>
        <w:pStyle w:val="Heading5"/>
      </w:pPr>
      <w:r w:rsidRPr="00E16EC9">
        <w:t>Ühiskanalisatsioonitorustikud</w:t>
      </w:r>
    </w:p>
    <w:p w14:paraId="29CAFB88" w14:textId="560F4C0F" w:rsidR="004866C3" w:rsidRPr="00E16EC9" w:rsidRDefault="004866C3" w:rsidP="004866C3">
      <w:pPr>
        <w:rPr>
          <w:rFonts w:cs="Arial"/>
        </w:rPr>
      </w:pPr>
      <w:r w:rsidRPr="00E16EC9">
        <w:rPr>
          <w:rFonts w:cs="Arial"/>
        </w:rPr>
        <w:t>Kaali-Kõljala RKA</w:t>
      </w:r>
      <w:r w:rsidRPr="00E16EC9">
        <w:rPr>
          <w:rFonts w:cs="Arial"/>
          <w:lang w:eastAsia="zh-CN"/>
        </w:rPr>
        <w:t xml:space="preserve"> </w:t>
      </w:r>
      <w:r w:rsidRPr="00E16EC9">
        <w:rPr>
          <w:rFonts w:cs="Arial"/>
        </w:rPr>
        <w:t xml:space="preserve">ühiskanalisatsioonisüsteemis on ca </w:t>
      </w:r>
      <w:r w:rsidR="006D3D1D" w:rsidRPr="00E16EC9">
        <w:rPr>
          <w:rFonts w:cs="Arial"/>
        </w:rPr>
        <w:t>2</w:t>
      </w:r>
      <w:r w:rsidRPr="00E16EC9">
        <w:rPr>
          <w:rFonts w:cs="Arial"/>
        </w:rPr>
        <w:t>,</w:t>
      </w:r>
      <w:r w:rsidR="006D3D1D" w:rsidRPr="00E16EC9">
        <w:rPr>
          <w:rFonts w:cs="Arial"/>
        </w:rPr>
        <w:t>9</w:t>
      </w:r>
      <w:r w:rsidRPr="00E16EC9">
        <w:rPr>
          <w:rFonts w:cs="Arial"/>
        </w:rPr>
        <w:t xml:space="preserve"> km torustikke (2,</w:t>
      </w:r>
      <w:r w:rsidR="006D3D1D" w:rsidRPr="00E16EC9">
        <w:rPr>
          <w:rFonts w:cs="Arial"/>
        </w:rPr>
        <w:t>2</w:t>
      </w:r>
      <w:r w:rsidRPr="00E16EC9">
        <w:rPr>
          <w:rFonts w:cs="Arial"/>
        </w:rPr>
        <w:t xml:space="preserve"> km isevoolseid ja 0,</w:t>
      </w:r>
      <w:r w:rsidR="006D3D1D" w:rsidRPr="00E16EC9">
        <w:rPr>
          <w:rFonts w:cs="Arial"/>
        </w:rPr>
        <w:t>7</w:t>
      </w:r>
      <w:r w:rsidRPr="00E16EC9">
        <w:rPr>
          <w:rFonts w:cs="Arial"/>
        </w:rPr>
        <w:t xml:space="preserve"> km survelisi). </w:t>
      </w:r>
      <w:r w:rsidR="006D3D1D" w:rsidRPr="00E16EC9">
        <w:rPr>
          <w:rFonts w:cs="Arial"/>
        </w:rPr>
        <w:t>L</w:t>
      </w:r>
      <w:r w:rsidRPr="00E16EC9">
        <w:rPr>
          <w:rFonts w:cs="Arial"/>
        </w:rPr>
        <w:t xml:space="preserve">ähima </w:t>
      </w:r>
      <w:r w:rsidR="006D3D1D" w:rsidRPr="00E16EC9">
        <w:rPr>
          <w:rFonts w:cs="Arial"/>
        </w:rPr>
        <w:t>4</w:t>
      </w:r>
      <w:r w:rsidRPr="00E16EC9">
        <w:rPr>
          <w:rFonts w:cs="Arial"/>
        </w:rPr>
        <w:t xml:space="preserve">a jooksul </w:t>
      </w:r>
      <w:r w:rsidR="006D3D1D" w:rsidRPr="00E16EC9">
        <w:rPr>
          <w:rFonts w:cs="Arial"/>
        </w:rPr>
        <w:t xml:space="preserve">vajab </w:t>
      </w:r>
      <w:r w:rsidRPr="00E16EC9">
        <w:rPr>
          <w:rFonts w:cs="Arial"/>
        </w:rPr>
        <w:t xml:space="preserve">asendamist </w:t>
      </w:r>
      <w:r w:rsidR="006D3D1D" w:rsidRPr="00E16EC9">
        <w:rPr>
          <w:rFonts w:cs="Arial"/>
        </w:rPr>
        <w:t>76m isevoolset torustikku</w:t>
      </w:r>
      <w:r w:rsidRPr="00E16EC9">
        <w:rPr>
          <w:rFonts w:cs="Arial"/>
        </w:rPr>
        <w:t>.</w:t>
      </w:r>
    </w:p>
    <w:p w14:paraId="6B205BC8" w14:textId="77777777" w:rsidR="004866C3" w:rsidRPr="00E16EC9" w:rsidRDefault="004866C3" w:rsidP="004866C3">
      <w:pPr>
        <w:pStyle w:val="Heading5"/>
      </w:pPr>
      <w:r w:rsidRPr="00E16EC9">
        <w:t>Ühiskanalisatsioonipumplad</w:t>
      </w:r>
    </w:p>
    <w:p w14:paraId="536DFD85" w14:textId="7541A804" w:rsidR="004866C3" w:rsidRPr="00E16EC9" w:rsidRDefault="004866C3" w:rsidP="004866C3">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101</w:t>
      </w:r>
      <w:r w:rsidRPr="00E16EC9">
        <w:rPr>
          <w:noProof w:val="0"/>
        </w:rPr>
        <w:fldChar w:fldCharType="end"/>
      </w:r>
      <w:r w:rsidRPr="00E16EC9">
        <w:rPr>
          <w:noProof w:val="0"/>
        </w:rPr>
        <w:t>. Kaali-Kõljala RKA ühiskanalisatsioonipumpla</w:t>
      </w:r>
      <w:r w:rsidR="006D3D1D" w:rsidRPr="00E16EC9">
        <w:rPr>
          <w:noProof w:val="0"/>
        </w:rPr>
        <w:t>d</w:t>
      </w:r>
    </w:p>
    <w:tbl>
      <w:tblPr>
        <w:tblW w:w="0" w:type="auto"/>
        <w:tblCellMar>
          <w:left w:w="70" w:type="dxa"/>
          <w:right w:w="70" w:type="dxa"/>
        </w:tblCellMar>
        <w:tblLook w:val="04A0" w:firstRow="1" w:lastRow="0" w:firstColumn="1" w:lastColumn="0" w:noHBand="0" w:noVBand="1"/>
      </w:tblPr>
      <w:tblGrid>
        <w:gridCol w:w="2242"/>
        <w:gridCol w:w="1831"/>
        <w:gridCol w:w="1831"/>
        <w:gridCol w:w="1553"/>
      </w:tblGrid>
      <w:tr w:rsidR="006D3D1D" w:rsidRPr="00E16EC9" w14:paraId="69603E59" w14:textId="77777777" w:rsidTr="0081792C">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BFCCE5" w14:textId="77777777" w:rsidR="006D3D1D" w:rsidRPr="00E16EC9" w:rsidRDefault="006D3D1D" w:rsidP="006D3D1D">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2446E1"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Kõljala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C00FD7"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Kaali Parkla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2C665F"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Kaali Kraatri</w:t>
            </w:r>
          </w:p>
        </w:tc>
      </w:tr>
      <w:tr w:rsidR="006D3D1D" w:rsidRPr="00E16EC9" w14:paraId="37D864DC" w14:textId="77777777" w:rsidTr="006D3D1D">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C44D57E" w14:textId="77777777" w:rsidR="006D3D1D" w:rsidRPr="00E16EC9" w:rsidRDefault="006D3D1D" w:rsidP="006D3D1D">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67BF1199" w14:textId="77777777" w:rsidR="006D3D1D" w:rsidRPr="00E16EC9" w:rsidRDefault="006D3D1D" w:rsidP="006D3D1D">
            <w:pPr>
              <w:spacing w:before="0" w:after="0"/>
              <w:jc w:val="center"/>
              <w:rPr>
                <w:rFonts w:eastAsia="Times New Roman" w:cs="Arial"/>
                <w:sz w:val="20"/>
                <w:szCs w:val="20"/>
                <w:lang w:eastAsia="et-EE"/>
              </w:rPr>
            </w:pPr>
            <w:r w:rsidRPr="00E16EC9">
              <w:rPr>
                <w:rFonts w:eastAsia="Times New Roman" w:cs="Arial"/>
                <w:sz w:val="20"/>
                <w:szCs w:val="20"/>
                <w:lang w:eastAsia="et-EE"/>
              </w:rPr>
              <w:t>Kõljala küla</w:t>
            </w:r>
          </w:p>
        </w:tc>
        <w:tc>
          <w:tcPr>
            <w:tcW w:w="0" w:type="auto"/>
            <w:tcBorders>
              <w:top w:val="nil"/>
              <w:left w:val="nil"/>
              <w:bottom w:val="single" w:sz="4" w:space="0" w:color="auto"/>
              <w:right w:val="single" w:sz="4" w:space="0" w:color="auto"/>
            </w:tcBorders>
            <w:shd w:val="clear" w:color="auto" w:fill="auto"/>
            <w:noWrap/>
            <w:vAlign w:val="center"/>
            <w:hideMark/>
          </w:tcPr>
          <w:p w14:paraId="2812F7B8" w14:textId="77777777" w:rsidR="006D3D1D" w:rsidRPr="00E16EC9" w:rsidRDefault="006D3D1D" w:rsidP="006D3D1D">
            <w:pPr>
              <w:spacing w:before="0" w:after="0"/>
              <w:jc w:val="center"/>
              <w:rPr>
                <w:rFonts w:eastAsia="Times New Roman" w:cs="Arial"/>
                <w:sz w:val="20"/>
                <w:szCs w:val="20"/>
                <w:lang w:eastAsia="et-EE"/>
              </w:rPr>
            </w:pPr>
            <w:r w:rsidRPr="00E16EC9">
              <w:rPr>
                <w:rFonts w:eastAsia="Times New Roman" w:cs="Arial"/>
                <w:sz w:val="20"/>
                <w:szCs w:val="20"/>
                <w:lang w:eastAsia="et-EE"/>
              </w:rPr>
              <w:t>Kaali küla</w:t>
            </w:r>
          </w:p>
        </w:tc>
        <w:tc>
          <w:tcPr>
            <w:tcW w:w="0" w:type="auto"/>
            <w:tcBorders>
              <w:top w:val="nil"/>
              <w:left w:val="nil"/>
              <w:bottom w:val="single" w:sz="4" w:space="0" w:color="auto"/>
              <w:right w:val="single" w:sz="4" w:space="0" w:color="auto"/>
            </w:tcBorders>
            <w:shd w:val="clear" w:color="auto" w:fill="auto"/>
            <w:noWrap/>
            <w:vAlign w:val="center"/>
            <w:hideMark/>
          </w:tcPr>
          <w:p w14:paraId="7AB61F36" w14:textId="77777777" w:rsidR="006D3D1D" w:rsidRPr="00E16EC9" w:rsidRDefault="006D3D1D" w:rsidP="006D3D1D">
            <w:pPr>
              <w:spacing w:before="0" w:after="0"/>
              <w:jc w:val="center"/>
              <w:rPr>
                <w:rFonts w:eastAsia="Times New Roman" w:cs="Arial"/>
                <w:sz w:val="20"/>
                <w:szCs w:val="20"/>
                <w:lang w:eastAsia="et-EE"/>
              </w:rPr>
            </w:pPr>
            <w:r w:rsidRPr="00E16EC9">
              <w:rPr>
                <w:rFonts w:eastAsia="Times New Roman" w:cs="Arial"/>
                <w:sz w:val="20"/>
                <w:szCs w:val="20"/>
                <w:lang w:eastAsia="et-EE"/>
              </w:rPr>
              <w:t>Kaali küla</w:t>
            </w:r>
          </w:p>
        </w:tc>
      </w:tr>
      <w:tr w:rsidR="006D3D1D" w:rsidRPr="00E16EC9" w14:paraId="6C40FE1E" w14:textId="77777777" w:rsidTr="006D3D1D">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3A22AB6" w14:textId="77777777" w:rsidR="006D3D1D" w:rsidRPr="00E16EC9" w:rsidRDefault="006D3D1D" w:rsidP="006D3D1D">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F4D32F9"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0" w:type="auto"/>
            <w:tcBorders>
              <w:top w:val="nil"/>
              <w:left w:val="nil"/>
              <w:bottom w:val="single" w:sz="4" w:space="0" w:color="auto"/>
              <w:right w:val="single" w:sz="4" w:space="0" w:color="auto"/>
            </w:tcBorders>
            <w:shd w:val="clear" w:color="auto" w:fill="auto"/>
            <w:noWrap/>
            <w:vAlign w:val="center"/>
            <w:hideMark/>
          </w:tcPr>
          <w:p w14:paraId="4FA976C3"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2017</w:t>
            </w:r>
          </w:p>
        </w:tc>
        <w:tc>
          <w:tcPr>
            <w:tcW w:w="0" w:type="auto"/>
            <w:tcBorders>
              <w:top w:val="nil"/>
              <w:left w:val="nil"/>
              <w:bottom w:val="single" w:sz="4" w:space="0" w:color="auto"/>
              <w:right w:val="single" w:sz="4" w:space="0" w:color="auto"/>
            </w:tcBorders>
            <w:shd w:val="clear" w:color="auto" w:fill="auto"/>
            <w:noWrap/>
            <w:vAlign w:val="center"/>
            <w:hideMark/>
          </w:tcPr>
          <w:p w14:paraId="333DFDDE"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r>
      <w:tr w:rsidR="006D3D1D" w:rsidRPr="00E16EC9" w14:paraId="546354A0" w14:textId="77777777" w:rsidTr="006D3D1D">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461C840" w14:textId="77777777" w:rsidR="006D3D1D" w:rsidRPr="00E16EC9" w:rsidRDefault="006D3D1D" w:rsidP="006D3D1D">
            <w:pPr>
              <w:spacing w:before="0" w:after="0"/>
              <w:jc w:val="left"/>
              <w:rPr>
                <w:rFonts w:eastAsia="Times New Roman" w:cs="Arial"/>
                <w:b/>
                <w:bCs/>
                <w:sz w:val="20"/>
                <w:szCs w:val="20"/>
                <w:lang w:eastAsia="et-EE"/>
              </w:rPr>
            </w:pPr>
            <w:r w:rsidRPr="00E16EC9">
              <w:rPr>
                <w:rFonts w:eastAsia="Times New Roman" w:cs="Arial"/>
                <w:b/>
                <w:bCs/>
                <w:sz w:val="20"/>
                <w:szCs w:val="20"/>
                <w:lang w:eastAsia="et-EE"/>
              </w:rPr>
              <w:lastRenderedPageBreak/>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064C02C4" w14:textId="77777777" w:rsidR="006D3D1D" w:rsidRPr="00E16EC9" w:rsidRDefault="006D3D1D" w:rsidP="006D3D1D">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2D12BF91" w14:textId="77777777" w:rsidR="006D3D1D" w:rsidRPr="00E16EC9" w:rsidRDefault="006D3D1D" w:rsidP="006D3D1D">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434BF784" w14:textId="77777777" w:rsidR="006D3D1D" w:rsidRPr="00E16EC9" w:rsidRDefault="006D3D1D" w:rsidP="006D3D1D">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r>
      <w:tr w:rsidR="006D3D1D" w:rsidRPr="00E16EC9" w14:paraId="425FEC6F" w14:textId="77777777" w:rsidTr="006D3D1D">
        <w:tc>
          <w:tcPr>
            <w:tcW w:w="0" w:type="auto"/>
            <w:tcBorders>
              <w:top w:val="nil"/>
              <w:left w:val="single" w:sz="4" w:space="0" w:color="auto"/>
              <w:bottom w:val="single" w:sz="4" w:space="0" w:color="auto"/>
              <w:right w:val="single" w:sz="4" w:space="0" w:color="auto"/>
            </w:tcBorders>
            <w:shd w:val="clear" w:color="auto" w:fill="auto"/>
            <w:vAlign w:val="center"/>
            <w:hideMark/>
          </w:tcPr>
          <w:p w14:paraId="01B25785" w14:textId="77777777" w:rsidR="006D3D1D" w:rsidRPr="00E16EC9" w:rsidRDefault="006D3D1D" w:rsidP="006D3D1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vAlign w:val="center"/>
            <w:hideMark/>
          </w:tcPr>
          <w:p w14:paraId="31D4312E"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46F7D78"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42D2136"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r>
      <w:tr w:rsidR="006D3D1D" w:rsidRPr="00E16EC9" w14:paraId="459368A1" w14:textId="77777777" w:rsidTr="006D3D1D">
        <w:tc>
          <w:tcPr>
            <w:tcW w:w="0" w:type="auto"/>
            <w:tcBorders>
              <w:top w:val="nil"/>
              <w:left w:val="single" w:sz="4" w:space="0" w:color="auto"/>
              <w:bottom w:val="single" w:sz="4" w:space="0" w:color="auto"/>
              <w:right w:val="single" w:sz="4" w:space="0" w:color="auto"/>
            </w:tcBorders>
            <w:shd w:val="clear" w:color="auto" w:fill="auto"/>
            <w:vAlign w:val="center"/>
            <w:hideMark/>
          </w:tcPr>
          <w:p w14:paraId="74FE33AA" w14:textId="77777777" w:rsidR="006D3D1D" w:rsidRPr="00E16EC9" w:rsidRDefault="006D3D1D" w:rsidP="006D3D1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0" w:type="auto"/>
            <w:tcBorders>
              <w:top w:val="nil"/>
              <w:left w:val="nil"/>
              <w:bottom w:val="single" w:sz="4" w:space="0" w:color="auto"/>
              <w:right w:val="single" w:sz="4" w:space="0" w:color="auto"/>
            </w:tcBorders>
            <w:shd w:val="clear" w:color="auto" w:fill="auto"/>
            <w:noWrap/>
            <w:vAlign w:val="center"/>
            <w:hideMark/>
          </w:tcPr>
          <w:p w14:paraId="5710FCB0" w14:textId="77777777" w:rsidR="006D3D1D" w:rsidRPr="00E16EC9" w:rsidRDefault="006D3D1D" w:rsidP="006D3D1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41BAD690" w14:textId="77777777" w:rsidR="006D3D1D" w:rsidRPr="00E16EC9" w:rsidRDefault="006D3D1D" w:rsidP="006D3D1D">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0" w:type="auto"/>
            <w:tcBorders>
              <w:top w:val="nil"/>
              <w:left w:val="nil"/>
              <w:bottom w:val="single" w:sz="4" w:space="0" w:color="auto"/>
              <w:right w:val="single" w:sz="4" w:space="0" w:color="auto"/>
            </w:tcBorders>
            <w:shd w:val="clear" w:color="auto" w:fill="auto"/>
            <w:noWrap/>
            <w:vAlign w:val="center"/>
            <w:hideMark/>
          </w:tcPr>
          <w:p w14:paraId="37C617FF" w14:textId="77777777" w:rsidR="006D3D1D" w:rsidRPr="00E16EC9" w:rsidRDefault="006D3D1D" w:rsidP="006D3D1D">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Grundfos</w:t>
            </w:r>
            <w:proofErr w:type="spellEnd"/>
          </w:p>
        </w:tc>
      </w:tr>
      <w:tr w:rsidR="006D3D1D" w:rsidRPr="00E16EC9" w14:paraId="51822A02" w14:textId="77777777" w:rsidTr="006D3D1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21BDE8" w14:textId="77777777" w:rsidR="006D3D1D" w:rsidRPr="00E16EC9" w:rsidRDefault="006D3D1D" w:rsidP="006D3D1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007F49D2"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AS0840,142-S26/2</w:t>
            </w:r>
          </w:p>
        </w:tc>
        <w:tc>
          <w:tcPr>
            <w:tcW w:w="0" w:type="auto"/>
            <w:tcBorders>
              <w:top w:val="nil"/>
              <w:left w:val="nil"/>
              <w:bottom w:val="single" w:sz="4" w:space="0" w:color="auto"/>
              <w:right w:val="single" w:sz="4" w:space="0" w:color="auto"/>
            </w:tcBorders>
            <w:shd w:val="clear" w:color="auto" w:fill="auto"/>
            <w:noWrap/>
            <w:vAlign w:val="center"/>
            <w:hideMark/>
          </w:tcPr>
          <w:p w14:paraId="2E3FBD47"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AS0830.186-S13/4</w:t>
            </w:r>
          </w:p>
        </w:tc>
        <w:tc>
          <w:tcPr>
            <w:tcW w:w="0" w:type="auto"/>
            <w:tcBorders>
              <w:top w:val="nil"/>
              <w:left w:val="nil"/>
              <w:bottom w:val="single" w:sz="4" w:space="0" w:color="auto"/>
              <w:right w:val="single" w:sz="4" w:space="0" w:color="auto"/>
            </w:tcBorders>
            <w:shd w:val="clear" w:color="auto" w:fill="auto"/>
            <w:noWrap/>
            <w:vAlign w:val="center"/>
            <w:hideMark/>
          </w:tcPr>
          <w:p w14:paraId="5E4D2B47"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Seg40.09.2.50b</w:t>
            </w:r>
          </w:p>
        </w:tc>
      </w:tr>
      <w:tr w:rsidR="006D3D1D" w:rsidRPr="00E16EC9" w14:paraId="6FF0AA18" w14:textId="77777777" w:rsidTr="006D3D1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925D68" w14:textId="77777777" w:rsidR="006D3D1D" w:rsidRPr="00E16EC9" w:rsidRDefault="006D3D1D" w:rsidP="006D3D1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0" w:type="auto"/>
            <w:tcBorders>
              <w:top w:val="nil"/>
              <w:left w:val="nil"/>
              <w:bottom w:val="single" w:sz="4" w:space="0" w:color="auto"/>
              <w:right w:val="single" w:sz="4" w:space="0" w:color="auto"/>
            </w:tcBorders>
            <w:shd w:val="clear" w:color="auto" w:fill="auto"/>
            <w:noWrap/>
            <w:vAlign w:val="center"/>
            <w:hideMark/>
          </w:tcPr>
          <w:p w14:paraId="4F16079E" w14:textId="77777777" w:rsidR="006D3D1D" w:rsidRPr="00E16EC9" w:rsidRDefault="006D3D1D" w:rsidP="006D3D1D">
            <w:pPr>
              <w:spacing w:before="0" w:after="0"/>
              <w:jc w:val="center"/>
              <w:rPr>
                <w:rFonts w:eastAsia="Times New Roman" w:cs="Arial"/>
                <w:sz w:val="20"/>
                <w:szCs w:val="20"/>
                <w:lang w:eastAsia="et-EE"/>
              </w:rPr>
            </w:pPr>
            <w:r w:rsidRPr="00E16EC9">
              <w:rPr>
                <w:rFonts w:eastAsia="Times New Roman" w:cs="Arial"/>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1B2F1204" w14:textId="77777777" w:rsidR="006D3D1D" w:rsidRPr="00E16EC9" w:rsidRDefault="006D3D1D" w:rsidP="006D3D1D">
            <w:pPr>
              <w:spacing w:before="0" w:after="0"/>
              <w:jc w:val="center"/>
              <w:rPr>
                <w:rFonts w:eastAsia="Times New Roman" w:cs="Arial"/>
                <w:sz w:val="20"/>
                <w:szCs w:val="20"/>
                <w:lang w:eastAsia="et-EE"/>
              </w:rPr>
            </w:pPr>
            <w:r w:rsidRPr="00E16EC9">
              <w:rPr>
                <w:rFonts w:eastAsia="Times New Roman" w:cs="Arial"/>
                <w:sz w:val="20"/>
                <w:szCs w:val="20"/>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77D2E038" w14:textId="77777777" w:rsidR="006D3D1D" w:rsidRPr="00E16EC9" w:rsidRDefault="006D3D1D" w:rsidP="006D3D1D">
            <w:pPr>
              <w:spacing w:before="0" w:after="0"/>
              <w:jc w:val="center"/>
              <w:rPr>
                <w:rFonts w:eastAsia="Times New Roman" w:cs="Arial"/>
                <w:sz w:val="20"/>
                <w:szCs w:val="20"/>
                <w:lang w:eastAsia="et-EE"/>
              </w:rPr>
            </w:pPr>
            <w:r w:rsidRPr="00E16EC9">
              <w:rPr>
                <w:rFonts w:eastAsia="Times New Roman" w:cs="Arial"/>
                <w:sz w:val="20"/>
                <w:szCs w:val="20"/>
                <w:lang w:eastAsia="et-EE"/>
              </w:rPr>
              <w:t>1.4</w:t>
            </w:r>
          </w:p>
        </w:tc>
      </w:tr>
      <w:tr w:rsidR="006D3D1D" w:rsidRPr="00E16EC9" w14:paraId="1C92E1A0" w14:textId="77777777" w:rsidTr="006D3D1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BA4E54" w14:textId="77777777" w:rsidR="006D3D1D" w:rsidRPr="00E16EC9" w:rsidRDefault="006D3D1D" w:rsidP="006D3D1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0" w:type="auto"/>
            <w:tcBorders>
              <w:top w:val="nil"/>
              <w:left w:val="nil"/>
              <w:bottom w:val="single" w:sz="4" w:space="0" w:color="auto"/>
              <w:right w:val="single" w:sz="4" w:space="0" w:color="auto"/>
            </w:tcBorders>
            <w:shd w:val="clear" w:color="auto" w:fill="auto"/>
            <w:noWrap/>
            <w:vAlign w:val="center"/>
            <w:hideMark/>
          </w:tcPr>
          <w:p w14:paraId="4C5BF735"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7F278E7B"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9.8</w:t>
            </w:r>
          </w:p>
        </w:tc>
        <w:tc>
          <w:tcPr>
            <w:tcW w:w="0" w:type="auto"/>
            <w:tcBorders>
              <w:top w:val="nil"/>
              <w:left w:val="nil"/>
              <w:bottom w:val="single" w:sz="4" w:space="0" w:color="auto"/>
              <w:right w:val="single" w:sz="4" w:space="0" w:color="auto"/>
            </w:tcBorders>
            <w:shd w:val="clear" w:color="auto" w:fill="auto"/>
            <w:noWrap/>
            <w:vAlign w:val="center"/>
            <w:hideMark/>
          </w:tcPr>
          <w:p w14:paraId="2B9209E8"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14.4</w:t>
            </w:r>
          </w:p>
        </w:tc>
      </w:tr>
      <w:tr w:rsidR="006D3D1D" w:rsidRPr="00E16EC9" w14:paraId="4637C293" w14:textId="77777777" w:rsidTr="006D3D1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E67085" w14:textId="77777777" w:rsidR="006D3D1D" w:rsidRPr="00E16EC9" w:rsidRDefault="006D3D1D" w:rsidP="006D3D1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28777D67"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0B129F27"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647060A0"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w:t>
            </w:r>
          </w:p>
        </w:tc>
      </w:tr>
      <w:tr w:rsidR="006D3D1D" w:rsidRPr="00E16EC9" w14:paraId="75DDEB6D" w14:textId="77777777" w:rsidTr="006D3D1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30632F" w14:textId="77777777" w:rsidR="006D3D1D" w:rsidRPr="00E16EC9" w:rsidRDefault="006D3D1D" w:rsidP="006D3D1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2F59DD7D" w14:textId="77777777" w:rsidR="006D3D1D" w:rsidRPr="00E16EC9" w:rsidRDefault="006D3D1D" w:rsidP="006D3D1D">
            <w:pPr>
              <w:spacing w:before="0" w:after="0"/>
              <w:jc w:val="center"/>
              <w:rPr>
                <w:rFonts w:eastAsia="Times New Roman" w:cs="Arial"/>
                <w:sz w:val="20"/>
                <w:szCs w:val="20"/>
                <w:lang w:eastAsia="et-EE"/>
              </w:rPr>
            </w:pPr>
            <w:r w:rsidRPr="00E16EC9">
              <w:rPr>
                <w:rFonts w:eastAsia="Times New Roman" w:cs="Arial"/>
                <w:sz w:val="20"/>
                <w:szCs w:val="20"/>
                <w:lang w:eastAsia="et-EE"/>
              </w:rPr>
              <w:t>68</w:t>
            </w:r>
          </w:p>
        </w:tc>
        <w:tc>
          <w:tcPr>
            <w:tcW w:w="0" w:type="auto"/>
            <w:tcBorders>
              <w:top w:val="nil"/>
              <w:left w:val="nil"/>
              <w:bottom w:val="single" w:sz="4" w:space="0" w:color="auto"/>
              <w:right w:val="single" w:sz="4" w:space="0" w:color="auto"/>
            </w:tcBorders>
            <w:shd w:val="clear" w:color="auto" w:fill="auto"/>
            <w:noWrap/>
            <w:vAlign w:val="center"/>
            <w:hideMark/>
          </w:tcPr>
          <w:p w14:paraId="2592CEF7" w14:textId="77777777" w:rsidR="006D3D1D" w:rsidRPr="00E16EC9" w:rsidRDefault="006D3D1D" w:rsidP="006D3D1D">
            <w:pPr>
              <w:spacing w:before="0" w:after="0"/>
              <w:jc w:val="center"/>
              <w:rPr>
                <w:rFonts w:eastAsia="Times New Roman" w:cs="Arial"/>
                <w:sz w:val="20"/>
                <w:szCs w:val="20"/>
                <w:lang w:eastAsia="et-EE"/>
              </w:rPr>
            </w:pPr>
            <w:r w:rsidRPr="00E16EC9">
              <w:rPr>
                <w:rFonts w:eastAsia="Times New Roman" w:cs="Arial"/>
                <w:sz w:val="20"/>
                <w:szCs w:val="20"/>
                <w:lang w:eastAsia="et-EE"/>
              </w:rPr>
              <w:t>45</w:t>
            </w:r>
          </w:p>
        </w:tc>
        <w:tc>
          <w:tcPr>
            <w:tcW w:w="0" w:type="auto"/>
            <w:tcBorders>
              <w:top w:val="nil"/>
              <w:left w:val="nil"/>
              <w:bottom w:val="single" w:sz="4" w:space="0" w:color="auto"/>
              <w:right w:val="single" w:sz="4" w:space="0" w:color="auto"/>
            </w:tcBorders>
            <w:shd w:val="clear" w:color="auto" w:fill="auto"/>
            <w:noWrap/>
            <w:vAlign w:val="center"/>
            <w:hideMark/>
          </w:tcPr>
          <w:p w14:paraId="0C1AA94F" w14:textId="77777777" w:rsidR="006D3D1D" w:rsidRPr="00E16EC9" w:rsidRDefault="006D3D1D" w:rsidP="006D3D1D">
            <w:pPr>
              <w:spacing w:before="0" w:after="0"/>
              <w:jc w:val="center"/>
              <w:rPr>
                <w:rFonts w:eastAsia="Times New Roman" w:cs="Arial"/>
                <w:sz w:val="20"/>
                <w:szCs w:val="20"/>
                <w:lang w:eastAsia="et-EE"/>
              </w:rPr>
            </w:pPr>
            <w:r w:rsidRPr="00E16EC9">
              <w:rPr>
                <w:rFonts w:eastAsia="Times New Roman" w:cs="Arial"/>
                <w:sz w:val="20"/>
                <w:szCs w:val="20"/>
                <w:lang w:eastAsia="et-EE"/>
              </w:rPr>
              <w:t>16</w:t>
            </w:r>
          </w:p>
        </w:tc>
      </w:tr>
      <w:tr w:rsidR="006D3D1D" w:rsidRPr="00E16EC9" w14:paraId="51145C58" w14:textId="77777777" w:rsidTr="006D3D1D">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D9DA97C" w14:textId="77777777" w:rsidR="006D3D1D" w:rsidRPr="00E16EC9" w:rsidRDefault="006D3D1D" w:rsidP="006D3D1D">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047BE1AD" w14:textId="77777777" w:rsidR="006D3D1D" w:rsidRPr="00E16EC9" w:rsidRDefault="006D3D1D" w:rsidP="006D3D1D">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1F8D6558" w14:textId="77777777" w:rsidR="006D3D1D" w:rsidRPr="00E16EC9" w:rsidRDefault="006D3D1D" w:rsidP="006D3D1D">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0E759CFD" w14:textId="77777777" w:rsidR="006D3D1D" w:rsidRPr="00E16EC9" w:rsidRDefault="006D3D1D" w:rsidP="006D3D1D">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r>
      <w:tr w:rsidR="006D3D1D" w:rsidRPr="00E16EC9" w14:paraId="6462B8FC" w14:textId="77777777" w:rsidTr="006D3D1D">
        <w:tc>
          <w:tcPr>
            <w:tcW w:w="0" w:type="auto"/>
            <w:tcBorders>
              <w:top w:val="nil"/>
              <w:left w:val="single" w:sz="4" w:space="0" w:color="auto"/>
              <w:bottom w:val="single" w:sz="4" w:space="0" w:color="auto"/>
              <w:right w:val="single" w:sz="4" w:space="0" w:color="auto"/>
            </w:tcBorders>
            <w:shd w:val="clear" w:color="auto" w:fill="auto"/>
            <w:vAlign w:val="center"/>
            <w:hideMark/>
          </w:tcPr>
          <w:p w14:paraId="15276BEC" w14:textId="77777777" w:rsidR="006D3D1D" w:rsidRPr="00E16EC9" w:rsidRDefault="006D3D1D" w:rsidP="006D3D1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000000" w:fill="C6EFCE"/>
            <w:vAlign w:val="center"/>
            <w:hideMark/>
          </w:tcPr>
          <w:p w14:paraId="2463E8F2" w14:textId="77777777" w:rsidR="006D3D1D" w:rsidRPr="00E16EC9" w:rsidRDefault="006D3D1D" w:rsidP="006D3D1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27EC45D6" w14:textId="77777777" w:rsidR="006D3D1D" w:rsidRPr="00E16EC9" w:rsidRDefault="006D3D1D" w:rsidP="006D3D1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2E3FE5E1" w14:textId="77777777" w:rsidR="006D3D1D" w:rsidRPr="00E16EC9" w:rsidRDefault="006D3D1D" w:rsidP="006D3D1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6D3D1D" w:rsidRPr="00E16EC9" w14:paraId="752553FE" w14:textId="77777777" w:rsidTr="006D3D1D">
        <w:tc>
          <w:tcPr>
            <w:tcW w:w="0" w:type="auto"/>
            <w:tcBorders>
              <w:top w:val="nil"/>
              <w:left w:val="single" w:sz="4" w:space="0" w:color="auto"/>
              <w:bottom w:val="single" w:sz="4" w:space="0" w:color="auto"/>
              <w:right w:val="single" w:sz="4" w:space="0" w:color="auto"/>
            </w:tcBorders>
            <w:shd w:val="clear" w:color="auto" w:fill="auto"/>
            <w:vAlign w:val="center"/>
            <w:hideMark/>
          </w:tcPr>
          <w:p w14:paraId="3A5F89FE" w14:textId="77777777" w:rsidR="006D3D1D" w:rsidRPr="00E16EC9" w:rsidRDefault="006D3D1D" w:rsidP="006D3D1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000000" w:fill="C6EFCE"/>
            <w:vAlign w:val="center"/>
            <w:hideMark/>
          </w:tcPr>
          <w:p w14:paraId="7E3DA512" w14:textId="77777777" w:rsidR="006D3D1D" w:rsidRPr="00E16EC9" w:rsidRDefault="006D3D1D" w:rsidP="006D3D1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1DF28E8A" w14:textId="77777777" w:rsidR="006D3D1D" w:rsidRPr="00E16EC9" w:rsidRDefault="006D3D1D" w:rsidP="006D3D1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7D53064B" w14:textId="77777777" w:rsidR="006D3D1D" w:rsidRPr="00E16EC9" w:rsidRDefault="006D3D1D" w:rsidP="006D3D1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6D3D1D" w:rsidRPr="00E16EC9" w14:paraId="129913B3" w14:textId="77777777" w:rsidTr="006D3D1D">
        <w:tc>
          <w:tcPr>
            <w:tcW w:w="0" w:type="auto"/>
            <w:tcBorders>
              <w:top w:val="nil"/>
              <w:left w:val="single" w:sz="4" w:space="0" w:color="auto"/>
              <w:bottom w:val="single" w:sz="4" w:space="0" w:color="auto"/>
              <w:right w:val="single" w:sz="4" w:space="0" w:color="auto"/>
            </w:tcBorders>
            <w:shd w:val="clear" w:color="auto" w:fill="auto"/>
            <w:vAlign w:val="center"/>
            <w:hideMark/>
          </w:tcPr>
          <w:p w14:paraId="34143514" w14:textId="77777777" w:rsidR="006D3D1D" w:rsidRPr="00E16EC9" w:rsidRDefault="006D3D1D" w:rsidP="006D3D1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0" w:type="auto"/>
            <w:tcBorders>
              <w:top w:val="nil"/>
              <w:left w:val="nil"/>
              <w:bottom w:val="single" w:sz="4" w:space="0" w:color="auto"/>
              <w:right w:val="single" w:sz="4" w:space="0" w:color="auto"/>
            </w:tcBorders>
            <w:shd w:val="clear" w:color="000000" w:fill="C6EFCE"/>
            <w:vAlign w:val="center"/>
            <w:hideMark/>
          </w:tcPr>
          <w:p w14:paraId="06451936" w14:textId="77777777" w:rsidR="006D3D1D" w:rsidRPr="00E16EC9" w:rsidRDefault="006D3D1D" w:rsidP="006D3D1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23E4D109" w14:textId="77777777" w:rsidR="006D3D1D" w:rsidRPr="00E16EC9" w:rsidRDefault="006D3D1D" w:rsidP="006D3D1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0" w:type="auto"/>
            <w:tcBorders>
              <w:top w:val="nil"/>
              <w:left w:val="nil"/>
              <w:bottom w:val="single" w:sz="4" w:space="0" w:color="auto"/>
              <w:right w:val="single" w:sz="4" w:space="0" w:color="auto"/>
            </w:tcBorders>
            <w:shd w:val="clear" w:color="000000" w:fill="C6EFCE"/>
            <w:vAlign w:val="center"/>
            <w:hideMark/>
          </w:tcPr>
          <w:p w14:paraId="1C340463" w14:textId="77777777" w:rsidR="006D3D1D" w:rsidRPr="00E16EC9" w:rsidRDefault="006D3D1D" w:rsidP="006D3D1D">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r>
      <w:tr w:rsidR="006D3D1D" w:rsidRPr="00E16EC9" w14:paraId="618F31D4" w14:textId="77777777" w:rsidTr="006D3D1D">
        <w:tc>
          <w:tcPr>
            <w:tcW w:w="0" w:type="auto"/>
            <w:tcBorders>
              <w:top w:val="nil"/>
              <w:left w:val="single" w:sz="4" w:space="0" w:color="auto"/>
              <w:bottom w:val="single" w:sz="4" w:space="0" w:color="auto"/>
              <w:right w:val="single" w:sz="4" w:space="0" w:color="auto"/>
            </w:tcBorders>
            <w:shd w:val="clear" w:color="auto" w:fill="auto"/>
            <w:vAlign w:val="center"/>
            <w:hideMark/>
          </w:tcPr>
          <w:p w14:paraId="15956351" w14:textId="77777777" w:rsidR="006D3D1D" w:rsidRPr="00E16EC9" w:rsidRDefault="006D3D1D" w:rsidP="006D3D1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1F0FD120"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0" w:type="auto"/>
            <w:tcBorders>
              <w:top w:val="nil"/>
              <w:left w:val="nil"/>
              <w:bottom w:val="single" w:sz="4" w:space="0" w:color="auto"/>
              <w:right w:val="single" w:sz="4" w:space="0" w:color="auto"/>
            </w:tcBorders>
            <w:shd w:val="clear" w:color="000000" w:fill="D9D9D9"/>
            <w:vAlign w:val="center"/>
            <w:hideMark/>
          </w:tcPr>
          <w:p w14:paraId="3CD68308"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0" w:type="auto"/>
            <w:tcBorders>
              <w:top w:val="nil"/>
              <w:left w:val="nil"/>
              <w:bottom w:val="single" w:sz="4" w:space="0" w:color="auto"/>
              <w:right w:val="single" w:sz="4" w:space="0" w:color="auto"/>
            </w:tcBorders>
            <w:shd w:val="clear" w:color="000000" w:fill="D9D9D9"/>
            <w:vAlign w:val="center"/>
            <w:hideMark/>
          </w:tcPr>
          <w:p w14:paraId="0C6D8B8C" w14:textId="77777777" w:rsidR="006D3D1D" w:rsidRPr="00E16EC9" w:rsidRDefault="006D3D1D" w:rsidP="006D3D1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r>
    </w:tbl>
    <w:p w14:paraId="64009B09" w14:textId="77777777" w:rsidR="004866C3" w:rsidRPr="00E16EC9" w:rsidRDefault="004866C3" w:rsidP="004866C3">
      <w:pPr>
        <w:pStyle w:val="Heading5"/>
      </w:pPr>
      <w:r w:rsidRPr="00E16EC9">
        <w:t>Reoveepuhasti</w:t>
      </w:r>
    </w:p>
    <w:p w14:paraId="064885EF" w14:textId="01659C9D" w:rsidR="004866C3" w:rsidRPr="00E16EC9" w:rsidRDefault="004866C3" w:rsidP="004866C3">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102</w:t>
      </w:r>
      <w:r w:rsidRPr="00E16EC9">
        <w:rPr>
          <w:noProof w:val="0"/>
        </w:rPr>
        <w:fldChar w:fldCharType="end"/>
      </w:r>
      <w:r w:rsidRPr="00E16EC9">
        <w:rPr>
          <w:noProof w:val="0"/>
        </w:rPr>
        <w:t>. Kaali-Kõljala RKA reoveepuhasti andmed ja seisukorra hinnang</w:t>
      </w:r>
    </w:p>
    <w:tbl>
      <w:tblPr>
        <w:tblW w:w="0" w:type="auto"/>
        <w:tblCellMar>
          <w:left w:w="70" w:type="dxa"/>
          <w:right w:w="70" w:type="dxa"/>
        </w:tblCellMar>
        <w:tblLook w:val="04A0" w:firstRow="1" w:lastRow="0" w:firstColumn="1" w:lastColumn="0" w:noHBand="0" w:noVBand="1"/>
      </w:tblPr>
      <w:tblGrid>
        <w:gridCol w:w="2386"/>
        <w:gridCol w:w="3743"/>
      </w:tblGrid>
      <w:tr w:rsidR="006711CC" w:rsidRPr="00E16EC9" w14:paraId="5085A07D" w14:textId="77777777" w:rsidTr="005C71AE">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2746D740" w14:textId="77777777" w:rsidR="006711CC" w:rsidRPr="00E16EC9" w:rsidRDefault="006711CC" w:rsidP="006711C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63BC7948" w14:textId="3DE414B6" w:rsidR="006711CC" w:rsidRPr="00E16EC9" w:rsidRDefault="006711CC" w:rsidP="006711CC">
            <w:pPr>
              <w:spacing w:before="0" w:after="0"/>
              <w:jc w:val="center"/>
              <w:rPr>
                <w:rFonts w:eastAsia="Times New Roman" w:cs="Arial"/>
                <w:sz w:val="20"/>
                <w:szCs w:val="20"/>
                <w:lang w:eastAsia="et-EE"/>
              </w:rPr>
            </w:pPr>
            <w:r w:rsidRPr="00E16EC9">
              <w:rPr>
                <w:rFonts w:cs="Arial"/>
                <w:sz w:val="20"/>
                <w:szCs w:val="20"/>
              </w:rPr>
              <w:t>Kõljala RVP</w:t>
            </w:r>
          </w:p>
        </w:tc>
      </w:tr>
      <w:tr w:rsidR="006711CC" w:rsidRPr="00E16EC9" w14:paraId="204CC4DC"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16AB361" w14:textId="77777777" w:rsidR="006711CC" w:rsidRPr="00E16EC9" w:rsidRDefault="006711CC" w:rsidP="006711CC">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65704D27" w14:textId="545EBDDD" w:rsidR="006711CC" w:rsidRPr="00E16EC9" w:rsidRDefault="006711CC" w:rsidP="006711CC">
            <w:pPr>
              <w:spacing w:before="0" w:after="0"/>
              <w:jc w:val="center"/>
              <w:rPr>
                <w:rFonts w:eastAsia="Times New Roman" w:cs="Arial"/>
                <w:sz w:val="20"/>
                <w:szCs w:val="20"/>
                <w:lang w:eastAsia="et-EE"/>
              </w:rPr>
            </w:pPr>
            <w:r w:rsidRPr="00E16EC9">
              <w:rPr>
                <w:rFonts w:cs="Arial"/>
                <w:color w:val="000000"/>
                <w:sz w:val="20"/>
                <w:szCs w:val="20"/>
              </w:rPr>
              <w:t>PUH0740500</w:t>
            </w:r>
          </w:p>
        </w:tc>
      </w:tr>
      <w:tr w:rsidR="006711CC" w:rsidRPr="00E16EC9" w14:paraId="59C43898"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C28F0C8" w14:textId="77777777" w:rsidR="006711CC" w:rsidRPr="00E16EC9" w:rsidRDefault="006711CC" w:rsidP="006711C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09A9FFBA" w14:textId="0348FA3A" w:rsidR="006711CC" w:rsidRPr="00E16EC9" w:rsidRDefault="006711CC" w:rsidP="006711CC">
            <w:pPr>
              <w:spacing w:before="0" w:after="0"/>
              <w:jc w:val="center"/>
              <w:rPr>
                <w:rFonts w:eastAsia="Times New Roman" w:cs="Arial"/>
                <w:sz w:val="20"/>
                <w:szCs w:val="20"/>
                <w:lang w:eastAsia="et-EE"/>
              </w:rPr>
            </w:pPr>
            <w:r w:rsidRPr="00E16EC9">
              <w:rPr>
                <w:rFonts w:cs="Arial"/>
                <w:sz w:val="20"/>
                <w:szCs w:val="20"/>
              </w:rPr>
              <w:t>2009</w:t>
            </w:r>
          </w:p>
        </w:tc>
      </w:tr>
      <w:tr w:rsidR="006711CC" w:rsidRPr="00E16EC9" w14:paraId="6D4250BA"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7BBF7A2" w14:textId="77777777" w:rsidR="006711CC" w:rsidRPr="00E16EC9" w:rsidRDefault="006711CC" w:rsidP="006711C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6117E894" w14:textId="1B9D1384" w:rsidR="006711CC" w:rsidRPr="00E16EC9" w:rsidRDefault="006711CC" w:rsidP="006711CC">
            <w:pPr>
              <w:spacing w:before="0" w:after="0"/>
              <w:jc w:val="center"/>
              <w:rPr>
                <w:rFonts w:eastAsia="Times New Roman" w:cs="Arial"/>
                <w:sz w:val="20"/>
                <w:szCs w:val="20"/>
                <w:lang w:eastAsia="et-EE"/>
              </w:rPr>
            </w:pPr>
            <w:r w:rsidRPr="00E16EC9">
              <w:rPr>
                <w:rFonts w:cs="Arial"/>
                <w:sz w:val="20"/>
                <w:szCs w:val="20"/>
              </w:rPr>
              <w:t>2017</w:t>
            </w:r>
          </w:p>
        </w:tc>
      </w:tr>
      <w:tr w:rsidR="006711CC" w:rsidRPr="00E16EC9" w14:paraId="58E6748A"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241FDD0B" w14:textId="77777777" w:rsidR="006711CC" w:rsidRPr="00E16EC9" w:rsidRDefault="006711CC" w:rsidP="006711C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756FB101" w14:textId="1D35E8BA" w:rsidR="006711CC" w:rsidRPr="00E16EC9" w:rsidRDefault="006711CC" w:rsidP="006711CC">
            <w:pPr>
              <w:spacing w:before="0" w:after="0"/>
              <w:jc w:val="center"/>
              <w:rPr>
                <w:rFonts w:eastAsia="Times New Roman" w:cs="Arial"/>
                <w:sz w:val="20"/>
                <w:szCs w:val="20"/>
                <w:lang w:eastAsia="et-EE"/>
              </w:rPr>
            </w:pPr>
            <w:r w:rsidRPr="00E16EC9">
              <w:rPr>
                <w:rFonts w:cs="Arial"/>
                <w:sz w:val="20"/>
                <w:szCs w:val="20"/>
              </w:rPr>
              <w:t>annuspuhasti</w:t>
            </w:r>
          </w:p>
        </w:tc>
      </w:tr>
      <w:tr w:rsidR="006711CC" w:rsidRPr="00E16EC9" w14:paraId="5459D811"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C11B1AB" w14:textId="77777777" w:rsidR="006711CC" w:rsidRPr="00E16EC9" w:rsidRDefault="006711CC" w:rsidP="006711CC">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6DD9B74C" w14:textId="540AD814" w:rsidR="006711CC" w:rsidRPr="00E16EC9" w:rsidRDefault="006711CC" w:rsidP="006711CC">
            <w:pPr>
              <w:spacing w:before="0" w:after="0"/>
              <w:jc w:val="center"/>
              <w:rPr>
                <w:rFonts w:eastAsia="Times New Roman" w:cs="Arial"/>
                <w:sz w:val="20"/>
                <w:szCs w:val="20"/>
                <w:lang w:eastAsia="et-EE"/>
              </w:rPr>
            </w:pPr>
            <w:r w:rsidRPr="00E16EC9">
              <w:rPr>
                <w:rFonts w:cs="Arial"/>
                <w:sz w:val="20"/>
                <w:szCs w:val="20"/>
              </w:rPr>
              <w:t xml:space="preserve">450 </w:t>
            </w:r>
            <w:proofErr w:type="spellStart"/>
            <w:r w:rsidRPr="00E16EC9">
              <w:rPr>
                <w:rFonts w:cs="Arial"/>
                <w:sz w:val="20"/>
                <w:szCs w:val="20"/>
              </w:rPr>
              <w:t>ie</w:t>
            </w:r>
            <w:proofErr w:type="spellEnd"/>
          </w:p>
        </w:tc>
      </w:tr>
      <w:tr w:rsidR="006711CC" w:rsidRPr="00E16EC9" w14:paraId="5CE34D4E"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5C2EEF4" w14:textId="77777777" w:rsidR="006711CC" w:rsidRPr="00E16EC9" w:rsidRDefault="006711CC" w:rsidP="006711CC">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255B3E5" w14:textId="7362A3AE" w:rsidR="006711CC" w:rsidRPr="00E16EC9" w:rsidRDefault="006711CC" w:rsidP="006711CC">
            <w:pPr>
              <w:spacing w:before="0" w:after="0"/>
              <w:jc w:val="center"/>
              <w:rPr>
                <w:rFonts w:eastAsia="Times New Roman" w:cs="Arial"/>
                <w:sz w:val="20"/>
                <w:szCs w:val="20"/>
                <w:lang w:eastAsia="et-EE"/>
              </w:rPr>
            </w:pPr>
            <w:r w:rsidRPr="00E16EC9">
              <w:rPr>
                <w:rFonts w:cs="Arial"/>
                <w:sz w:val="20"/>
                <w:szCs w:val="20"/>
              </w:rPr>
              <w:t>puudub</w:t>
            </w:r>
          </w:p>
        </w:tc>
      </w:tr>
      <w:tr w:rsidR="006711CC" w:rsidRPr="00E16EC9" w14:paraId="6113E974"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7197F95" w14:textId="77777777" w:rsidR="006711CC" w:rsidRPr="00E16EC9" w:rsidRDefault="006711CC" w:rsidP="006711C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48402D3A" w14:textId="4B8AE608" w:rsidR="006711CC" w:rsidRPr="00E16EC9" w:rsidRDefault="006711CC" w:rsidP="006711CC">
            <w:pPr>
              <w:spacing w:before="0" w:after="0"/>
              <w:jc w:val="center"/>
              <w:rPr>
                <w:rFonts w:eastAsia="Times New Roman" w:cs="Arial"/>
                <w:sz w:val="20"/>
                <w:szCs w:val="20"/>
                <w:lang w:eastAsia="et-EE"/>
              </w:rPr>
            </w:pPr>
            <w:r w:rsidRPr="00E16EC9">
              <w:rPr>
                <w:rFonts w:cs="Arial"/>
                <w:sz w:val="20"/>
                <w:szCs w:val="20"/>
              </w:rPr>
              <w:t>puudub</w:t>
            </w:r>
          </w:p>
        </w:tc>
      </w:tr>
      <w:tr w:rsidR="006711CC" w:rsidRPr="00E16EC9" w14:paraId="7EB8E627"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3EFE9BF" w14:textId="77777777" w:rsidR="006711CC" w:rsidRPr="00E16EC9" w:rsidRDefault="006711CC" w:rsidP="006711C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35E71FBA" w14:textId="7C7DB0D2" w:rsidR="006711CC" w:rsidRPr="00E16EC9" w:rsidRDefault="006711CC" w:rsidP="006711CC">
            <w:pPr>
              <w:spacing w:before="0" w:after="0"/>
              <w:jc w:val="center"/>
              <w:rPr>
                <w:rFonts w:eastAsia="Times New Roman" w:cs="Arial"/>
                <w:sz w:val="20"/>
                <w:szCs w:val="20"/>
                <w:lang w:eastAsia="et-EE"/>
              </w:rPr>
            </w:pPr>
            <w:r w:rsidRPr="00E16EC9">
              <w:rPr>
                <w:rFonts w:cs="Arial"/>
                <w:sz w:val="20"/>
                <w:szCs w:val="20"/>
              </w:rPr>
              <w:t>olemas</w:t>
            </w:r>
          </w:p>
        </w:tc>
      </w:tr>
      <w:tr w:rsidR="006711CC" w:rsidRPr="00E16EC9" w14:paraId="7801054C"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662603B" w14:textId="77777777" w:rsidR="006711CC" w:rsidRPr="00E16EC9" w:rsidRDefault="006711CC" w:rsidP="006711C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571266DD" w14:textId="6CCDA611" w:rsidR="006711CC" w:rsidRPr="00E16EC9" w:rsidRDefault="006711CC" w:rsidP="006711CC">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6711CC" w:rsidRPr="00E16EC9" w14:paraId="6316C7DD"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5A352CB8" w14:textId="77777777" w:rsidR="006711CC" w:rsidRPr="00E16EC9" w:rsidRDefault="006711CC" w:rsidP="006711C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45016F47" w14:textId="59DF095D" w:rsidR="006711CC" w:rsidRPr="00E16EC9" w:rsidRDefault="006711CC" w:rsidP="006711CC">
            <w:pPr>
              <w:spacing w:before="0" w:after="0"/>
              <w:jc w:val="center"/>
              <w:rPr>
                <w:rFonts w:eastAsia="Times New Roman" w:cs="Arial"/>
                <w:sz w:val="20"/>
                <w:szCs w:val="20"/>
                <w:lang w:eastAsia="et-EE"/>
              </w:rPr>
            </w:pPr>
            <w:r w:rsidRPr="00E16EC9">
              <w:rPr>
                <w:rFonts w:cs="Arial"/>
                <w:sz w:val="20"/>
                <w:szCs w:val="20"/>
              </w:rPr>
              <w:t>100 m</w:t>
            </w:r>
          </w:p>
        </w:tc>
      </w:tr>
      <w:tr w:rsidR="006711CC" w:rsidRPr="00E16EC9" w14:paraId="2443370B"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BFE57A7" w14:textId="77777777" w:rsidR="006711CC" w:rsidRPr="00E16EC9" w:rsidRDefault="006711CC" w:rsidP="006711CC">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677590DC" w14:textId="051CA442" w:rsidR="006711CC" w:rsidRPr="00E16EC9" w:rsidRDefault="006711CC" w:rsidP="006711CC">
            <w:pPr>
              <w:spacing w:before="0" w:after="0"/>
              <w:jc w:val="center"/>
              <w:rPr>
                <w:rFonts w:eastAsia="Times New Roman" w:cs="Arial"/>
                <w:sz w:val="20"/>
                <w:szCs w:val="20"/>
                <w:lang w:eastAsia="et-EE"/>
              </w:rPr>
            </w:pPr>
            <w:r w:rsidRPr="00E16EC9">
              <w:rPr>
                <w:rFonts w:eastAsia="Times New Roman" w:cs="Arial"/>
                <w:sz w:val="20"/>
                <w:szCs w:val="20"/>
                <w:lang w:eastAsia="et-EE"/>
              </w:rPr>
              <w:t>jah</w:t>
            </w:r>
          </w:p>
        </w:tc>
      </w:tr>
      <w:tr w:rsidR="00AF5870" w:rsidRPr="00E16EC9" w14:paraId="1E3F35FF"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41A362C9" w14:textId="77777777" w:rsidR="00AF5870" w:rsidRPr="00E16EC9" w:rsidRDefault="00AF5870" w:rsidP="00AF5870">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34117EEE" w14:textId="6A2917E2" w:rsidR="00AF5870" w:rsidRPr="00E16EC9" w:rsidRDefault="00AF5870" w:rsidP="00AF5870">
            <w:pPr>
              <w:spacing w:before="0" w:after="0"/>
              <w:jc w:val="center"/>
              <w:rPr>
                <w:rFonts w:eastAsia="Times New Roman" w:cs="Arial"/>
                <w:color w:val="000000"/>
                <w:sz w:val="20"/>
                <w:szCs w:val="20"/>
                <w:lang w:eastAsia="et-EE"/>
              </w:rPr>
            </w:pPr>
            <w:r w:rsidRPr="00E16EC9">
              <w:rPr>
                <w:rFonts w:cs="Arial"/>
                <w:color w:val="000000"/>
                <w:sz w:val="20"/>
                <w:szCs w:val="20"/>
              </w:rPr>
              <w:t>Kõljala</w:t>
            </w:r>
          </w:p>
        </w:tc>
      </w:tr>
      <w:tr w:rsidR="00AF5870" w:rsidRPr="00E16EC9" w14:paraId="3B23F04E"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A0740B0" w14:textId="77777777" w:rsidR="00AF5870" w:rsidRPr="00E16EC9" w:rsidRDefault="00AF5870" w:rsidP="00AF5870">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0349A3F7" w14:textId="49935408" w:rsidR="00AF5870" w:rsidRPr="00E16EC9" w:rsidRDefault="00AF5870" w:rsidP="00AF5870">
            <w:pPr>
              <w:spacing w:before="0" w:after="0"/>
              <w:jc w:val="center"/>
              <w:rPr>
                <w:rFonts w:eastAsia="Times New Roman" w:cs="Arial"/>
                <w:color w:val="000000"/>
                <w:sz w:val="20"/>
                <w:szCs w:val="20"/>
                <w:lang w:eastAsia="et-EE"/>
              </w:rPr>
            </w:pPr>
            <w:r w:rsidRPr="00E16EC9">
              <w:rPr>
                <w:rFonts w:cs="Arial"/>
                <w:color w:val="000000"/>
                <w:sz w:val="20"/>
                <w:szCs w:val="20"/>
              </w:rPr>
              <w:t>SA050</w:t>
            </w:r>
          </w:p>
        </w:tc>
      </w:tr>
      <w:tr w:rsidR="006711CC" w:rsidRPr="00E16EC9" w14:paraId="4174889C"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6CC6B54E" w14:textId="77777777" w:rsidR="006711CC" w:rsidRPr="00E16EC9" w:rsidRDefault="006711CC" w:rsidP="006711C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1E26616E" w14:textId="734CD125" w:rsidR="006711CC" w:rsidRPr="00E16EC9" w:rsidRDefault="006711CC" w:rsidP="006711CC">
            <w:pPr>
              <w:spacing w:before="0" w:after="0"/>
              <w:jc w:val="center"/>
              <w:rPr>
                <w:rFonts w:eastAsia="Times New Roman" w:cs="Arial"/>
                <w:color w:val="222222"/>
                <w:sz w:val="20"/>
                <w:szCs w:val="20"/>
                <w:lang w:eastAsia="et-EE"/>
              </w:rPr>
            </w:pPr>
            <w:r w:rsidRPr="00E16EC9">
              <w:rPr>
                <w:rFonts w:cs="Arial"/>
                <w:color w:val="000000"/>
                <w:sz w:val="20"/>
                <w:szCs w:val="20"/>
              </w:rPr>
              <w:t>Laugi jõgi</w:t>
            </w:r>
          </w:p>
        </w:tc>
      </w:tr>
      <w:tr w:rsidR="006711CC" w:rsidRPr="00E16EC9" w14:paraId="0A90A608"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EA9A5BC" w14:textId="77777777" w:rsidR="006711CC" w:rsidRPr="00E16EC9" w:rsidRDefault="006711CC" w:rsidP="006711CC">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3D47E7B3" w14:textId="5E15A434" w:rsidR="006711CC" w:rsidRPr="00E16EC9" w:rsidRDefault="006711CC" w:rsidP="006711CC">
            <w:pPr>
              <w:spacing w:before="0" w:after="0"/>
              <w:jc w:val="center"/>
              <w:rPr>
                <w:rFonts w:eastAsia="Times New Roman" w:cs="Arial"/>
                <w:color w:val="000000"/>
                <w:sz w:val="20"/>
                <w:szCs w:val="20"/>
                <w:lang w:eastAsia="et-EE"/>
              </w:rPr>
            </w:pPr>
            <w:r w:rsidRPr="00E16EC9">
              <w:rPr>
                <w:rFonts w:cs="Arial"/>
                <w:color w:val="000000"/>
                <w:sz w:val="20"/>
                <w:szCs w:val="20"/>
              </w:rPr>
              <w:t>VEE1164900</w:t>
            </w:r>
          </w:p>
        </w:tc>
      </w:tr>
      <w:tr w:rsidR="006711CC" w:rsidRPr="00E16EC9" w14:paraId="04F6D943"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A3E38E0" w14:textId="77777777" w:rsidR="006711CC" w:rsidRPr="00E16EC9" w:rsidRDefault="006711CC" w:rsidP="006711C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7018DD83" w14:textId="3A84A7E7" w:rsidR="006711CC" w:rsidRPr="00E16EC9" w:rsidRDefault="006711CC" w:rsidP="006711CC">
            <w:pPr>
              <w:spacing w:before="0" w:after="0"/>
              <w:jc w:val="center"/>
              <w:rPr>
                <w:rFonts w:eastAsia="Times New Roman" w:cs="Arial"/>
                <w:color w:val="000000"/>
                <w:sz w:val="20"/>
                <w:szCs w:val="20"/>
                <w:lang w:eastAsia="et-EE"/>
              </w:rPr>
            </w:pPr>
            <w:r w:rsidRPr="00E16EC9">
              <w:rPr>
                <w:rFonts w:cs="Arial"/>
                <w:color w:val="000000"/>
                <w:sz w:val="20"/>
                <w:szCs w:val="20"/>
              </w:rPr>
              <w:t>Laugi</w:t>
            </w:r>
          </w:p>
        </w:tc>
      </w:tr>
      <w:tr w:rsidR="006711CC" w:rsidRPr="00E16EC9" w14:paraId="4A448402"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0CF99DC2" w14:textId="77777777" w:rsidR="006711CC" w:rsidRPr="00E16EC9" w:rsidRDefault="006711CC" w:rsidP="006711C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5F25DAB7" w14:textId="01957D60" w:rsidR="006711CC" w:rsidRPr="00E16EC9" w:rsidRDefault="006711CC" w:rsidP="006711CC">
            <w:pPr>
              <w:spacing w:before="0" w:after="0"/>
              <w:jc w:val="center"/>
              <w:rPr>
                <w:rFonts w:eastAsia="Times New Roman" w:cs="Arial"/>
                <w:b/>
                <w:bCs/>
                <w:sz w:val="20"/>
                <w:szCs w:val="20"/>
                <w:lang w:eastAsia="et-EE"/>
              </w:rPr>
            </w:pPr>
            <w:r w:rsidRPr="00E16EC9">
              <w:rPr>
                <w:rFonts w:cs="Arial"/>
                <w:b/>
                <w:bCs/>
                <w:sz w:val="20"/>
                <w:szCs w:val="20"/>
              </w:rPr>
              <w:t> </w:t>
            </w:r>
          </w:p>
        </w:tc>
      </w:tr>
      <w:tr w:rsidR="006711CC" w:rsidRPr="00E16EC9" w14:paraId="4D9A84D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1891F49" w14:textId="77777777" w:rsidR="006711CC" w:rsidRPr="00E16EC9" w:rsidRDefault="006711CC" w:rsidP="006711CC">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FFFFCC" w:fill="FFEB9C"/>
            <w:vAlign w:val="center"/>
            <w:hideMark/>
          </w:tcPr>
          <w:p w14:paraId="44821633" w14:textId="59D75A9B" w:rsidR="006711CC" w:rsidRPr="00E16EC9" w:rsidRDefault="006711CC" w:rsidP="006711CC">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6711CC" w:rsidRPr="00E16EC9" w14:paraId="6984805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BE6C535" w14:textId="77777777" w:rsidR="006711CC" w:rsidRPr="00E16EC9" w:rsidRDefault="006711CC" w:rsidP="006711CC">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FFFFCC" w:fill="FFEB9C"/>
            <w:vAlign w:val="center"/>
            <w:hideMark/>
          </w:tcPr>
          <w:p w14:paraId="1F285653" w14:textId="01DDF843" w:rsidR="006711CC" w:rsidRPr="00E16EC9" w:rsidRDefault="006711CC" w:rsidP="006711CC">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6711CC" w:rsidRPr="00E16EC9" w14:paraId="1DF45EE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B3CBA24" w14:textId="77777777" w:rsidR="006711CC" w:rsidRPr="00E16EC9" w:rsidRDefault="006711CC" w:rsidP="006711CC">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FFFFCC" w:fill="FFEB9C"/>
            <w:vAlign w:val="center"/>
            <w:hideMark/>
          </w:tcPr>
          <w:p w14:paraId="03BDA876" w14:textId="3218E1E3" w:rsidR="006711CC" w:rsidRPr="00E16EC9" w:rsidRDefault="006711CC" w:rsidP="006711CC">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6711CC" w:rsidRPr="00E16EC9" w14:paraId="2CF4204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2E8B76D" w14:textId="77777777" w:rsidR="006711CC" w:rsidRPr="00E16EC9" w:rsidRDefault="006711CC" w:rsidP="006711CC">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FFFFCC" w:fill="FFEB9C"/>
            <w:vAlign w:val="center"/>
            <w:hideMark/>
          </w:tcPr>
          <w:p w14:paraId="74D1BAB1" w14:textId="7EE1BD3C" w:rsidR="006711CC" w:rsidRPr="00E16EC9" w:rsidRDefault="006711CC" w:rsidP="006711CC">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6711CC" w:rsidRPr="00E16EC9" w14:paraId="6DB07D18" w14:textId="77777777" w:rsidTr="006711C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87D129" w14:textId="77777777" w:rsidR="006711CC" w:rsidRPr="00E16EC9" w:rsidRDefault="006711CC" w:rsidP="006711CC">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16FEBA8" w14:textId="7EF20ED9" w:rsidR="006711CC" w:rsidRPr="00E16EC9" w:rsidRDefault="006711CC" w:rsidP="006711CC">
            <w:pPr>
              <w:spacing w:before="0" w:after="0"/>
              <w:jc w:val="center"/>
              <w:rPr>
                <w:rFonts w:eastAsia="Times New Roman" w:cs="Arial"/>
                <w:color w:val="9C5700"/>
                <w:sz w:val="20"/>
                <w:szCs w:val="20"/>
                <w:lang w:eastAsia="et-EE"/>
              </w:rPr>
            </w:pPr>
            <w:r w:rsidRPr="00E16EC9">
              <w:rPr>
                <w:rFonts w:cs="Arial"/>
                <w:sz w:val="20"/>
                <w:szCs w:val="20"/>
              </w:rPr>
              <w:t>puudub</w:t>
            </w:r>
          </w:p>
        </w:tc>
      </w:tr>
    </w:tbl>
    <w:p w14:paraId="26BC05AB" w14:textId="74D50BA0" w:rsidR="004866C3" w:rsidRPr="00E16EC9" w:rsidRDefault="004866C3" w:rsidP="004866C3">
      <w:pPr>
        <w:rPr>
          <w:rFonts w:cs="Arial"/>
        </w:rPr>
      </w:pPr>
      <w:r w:rsidRPr="00E16EC9">
        <w:rPr>
          <w:rFonts w:cs="Arial"/>
        </w:rPr>
        <w:t>Kaali-Kõljala RKA reoveepuhasti tehnoloogiline skeem on esitatud käesoleva töö lisades.</w:t>
      </w:r>
    </w:p>
    <w:p w14:paraId="68EA3B56"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16324605" w14:textId="77777777" w:rsidR="004866C3" w:rsidRPr="00E16EC9" w:rsidRDefault="004866C3" w:rsidP="004866C3">
      <w:pPr>
        <w:pStyle w:val="Heading6"/>
      </w:pPr>
      <w:r w:rsidRPr="00E16EC9">
        <w:t>Suubla</w:t>
      </w:r>
    </w:p>
    <w:p w14:paraId="21B4D994" w14:textId="3092C9E5" w:rsidR="004866C3" w:rsidRPr="00E16EC9" w:rsidRDefault="004866C3" w:rsidP="004866C3">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103</w:t>
      </w:r>
      <w:r w:rsidRPr="00E16EC9">
        <w:rPr>
          <w:noProof w:val="0"/>
        </w:rPr>
        <w:fldChar w:fldCharType="end"/>
      </w:r>
      <w:r w:rsidRPr="00E16EC9">
        <w:rPr>
          <w:noProof w:val="0"/>
        </w:rPr>
        <w:t xml:space="preserve">. </w:t>
      </w:r>
      <w:r w:rsidR="006711CC" w:rsidRPr="00E16EC9">
        <w:rPr>
          <w:noProof w:val="0"/>
        </w:rPr>
        <w:t xml:space="preserve">Kaali-Kõljala </w:t>
      </w:r>
      <w:r w:rsidRPr="00E16EC9">
        <w:rPr>
          <w:noProof w:val="0"/>
        </w:rPr>
        <w:t>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A33359" w:rsidRPr="00E16EC9" w14:paraId="2FD4F52E" w14:textId="77777777" w:rsidTr="005C71AE">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320BB93D" w14:textId="77777777" w:rsidR="00A33359" w:rsidRPr="00E16EC9" w:rsidRDefault="00A33359" w:rsidP="00A33359">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06CE3507" w14:textId="2C5D02E6" w:rsidR="00A33359" w:rsidRPr="00E16EC9" w:rsidRDefault="00A33359" w:rsidP="00A33359">
            <w:pPr>
              <w:spacing w:before="0" w:after="0"/>
              <w:jc w:val="center"/>
              <w:rPr>
                <w:rFonts w:eastAsia="Times New Roman" w:cs="Arial"/>
                <w:color w:val="000000"/>
                <w:sz w:val="20"/>
                <w:szCs w:val="20"/>
                <w:lang w:eastAsia="et-EE"/>
              </w:rPr>
            </w:pPr>
            <w:r w:rsidRPr="00E16EC9">
              <w:rPr>
                <w:rFonts w:cs="Arial"/>
                <w:color w:val="000000"/>
                <w:sz w:val="20"/>
                <w:szCs w:val="20"/>
              </w:rPr>
              <w:t>Kõljala</w:t>
            </w:r>
          </w:p>
        </w:tc>
      </w:tr>
      <w:tr w:rsidR="00A33359" w:rsidRPr="00E16EC9" w14:paraId="3827A8A9"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17CEC2ED" w14:textId="77777777" w:rsidR="00A33359" w:rsidRPr="00E16EC9" w:rsidRDefault="00A33359" w:rsidP="00A3335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7218B012" w14:textId="7D99A175" w:rsidR="00A33359" w:rsidRPr="00E16EC9" w:rsidRDefault="00A33359" w:rsidP="00A33359">
            <w:pPr>
              <w:spacing w:before="0" w:after="0"/>
              <w:jc w:val="center"/>
              <w:rPr>
                <w:rFonts w:eastAsia="Times New Roman" w:cs="Arial"/>
                <w:color w:val="000000"/>
                <w:sz w:val="20"/>
                <w:szCs w:val="20"/>
                <w:lang w:eastAsia="et-EE"/>
              </w:rPr>
            </w:pPr>
            <w:r w:rsidRPr="00E16EC9">
              <w:rPr>
                <w:rFonts w:cs="Arial"/>
                <w:color w:val="000000"/>
                <w:sz w:val="20"/>
                <w:szCs w:val="20"/>
              </w:rPr>
              <w:t>SA050</w:t>
            </w:r>
          </w:p>
        </w:tc>
      </w:tr>
      <w:tr w:rsidR="00A33359" w:rsidRPr="00E16EC9" w14:paraId="51CB6D1C"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647E3AA0" w14:textId="77777777" w:rsidR="00A33359" w:rsidRPr="00E16EC9" w:rsidRDefault="00A33359" w:rsidP="00A3335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599C0728" w14:textId="242E3679" w:rsidR="00A33359" w:rsidRPr="00E16EC9" w:rsidRDefault="00A33359" w:rsidP="00A33359">
            <w:pPr>
              <w:spacing w:before="0" w:after="0"/>
              <w:jc w:val="center"/>
              <w:rPr>
                <w:rFonts w:eastAsia="Times New Roman" w:cs="Arial"/>
                <w:color w:val="000000"/>
                <w:sz w:val="20"/>
                <w:szCs w:val="20"/>
                <w:lang w:eastAsia="et-EE"/>
              </w:rPr>
            </w:pPr>
            <w:r w:rsidRPr="00E16EC9">
              <w:rPr>
                <w:rFonts w:cs="Arial"/>
                <w:color w:val="000000"/>
                <w:sz w:val="20"/>
                <w:szCs w:val="20"/>
              </w:rPr>
              <w:t>Kõljala</w:t>
            </w:r>
          </w:p>
        </w:tc>
      </w:tr>
      <w:tr w:rsidR="00A33359" w:rsidRPr="00E16EC9" w14:paraId="5CD61ED0"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0425B460" w14:textId="77777777" w:rsidR="00A33359" w:rsidRPr="00E16EC9" w:rsidRDefault="00A33359" w:rsidP="00A3335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35857B40" w14:textId="5CC130B4" w:rsidR="00A33359" w:rsidRPr="00E16EC9" w:rsidRDefault="00A33359" w:rsidP="00A33359">
            <w:pPr>
              <w:spacing w:before="0" w:after="0"/>
              <w:jc w:val="center"/>
              <w:rPr>
                <w:rFonts w:eastAsia="Times New Roman" w:cs="Arial"/>
                <w:color w:val="000000"/>
                <w:sz w:val="20"/>
                <w:szCs w:val="20"/>
                <w:lang w:eastAsia="et-EE"/>
              </w:rPr>
            </w:pPr>
            <w:r w:rsidRPr="00E16EC9">
              <w:rPr>
                <w:rFonts w:cs="Arial"/>
                <w:color w:val="000000"/>
                <w:sz w:val="20"/>
                <w:szCs w:val="20"/>
              </w:rPr>
              <w:t>PUH0740500</w:t>
            </w:r>
          </w:p>
        </w:tc>
      </w:tr>
      <w:tr w:rsidR="00A33359" w:rsidRPr="00E16EC9" w14:paraId="3E51809A"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1D69063A" w14:textId="77777777" w:rsidR="00A33359" w:rsidRPr="00E16EC9" w:rsidRDefault="00A33359" w:rsidP="00A3335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6120B1CA" w14:textId="2AF1A713" w:rsidR="00A33359" w:rsidRPr="00E16EC9" w:rsidRDefault="00A33359" w:rsidP="00A33359">
            <w:pPr>
              <w:spacing w:before="0" w:after="0"/>
              <w:jc w:val="center"/>
              <w:rPr>
                <w:rFonts w:eastAsia="Times New Roman" w:cs="Arial"/>
                <w:color w:val="000000"/>
                <w:sz w:val="20"/>
                <w:szCs w:val="20"/>
                <w:lang w:eastAsia="et-EE"/>
              </w:rPr>
            </w:pPr>
            <w:r w:rsidRPr="00E16EC9">
              <w:rPr>
                <w:rFonts w:cs="Arial"/>
                <w:color w:val="000000"/>
                <w:sz w:val="20"/>
                <w:szCs w:val="20"/>
              </w:rPr>
              <w:t>Laugi jõgi</w:t>
            </w:r>
          </w:p>
        </w:tc>
      </w:tr>
      <w:tr w:rsidR="00A33359" w:rsidRPr="00E16EC9" w14:paraId="0A6117DF"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57BF7533" w14:textId="77777777" w:rsidR="00A33359" w:rsidRPr="00E16EC9" w:rsidRDefault="00A33359" w:rsidP="00A3335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67001CE3" w14:textId="7B1CAD0A" w:rsidR="00A33359" w:rsidRPr="00E16EC9" w:rsidRDefault="00A33359" w:rsidP="00A33359">
            <w:pPr>
              <w:spacing w:before="0" w:after="0"/>
              <w:jc w:val="center"/>
              <w:rPr>
                <w:rFonts w:eastAsia="Times New Roman" w:cs="Arial"/>
                <w:color w:val="000000"/>
                <w:sz w:val="20"/>
                <w:szCs w:val="20"/>
                <w:lang w:eastAsia="et-EE"/>
              </w:rPr>
            </w:pPr>
            <w:r w:rsidRPr="00E16EC9">
              <w:rPr>
                <w:rFonts w:cs="Arial"/>
                <w:color w:val="000000"/>
                <w:sz w:val="20"/>
                <w:szCs w:val="20"/>
              </w:rPr>
              <w:t>VEE1164900</w:t>
            </w:r>
          </w:p>
        </w:tc>
      </w:tr>
      <w:tr w:rsidR="00A33359" w:rsidRPr="00E16EC9" w14:paraId="555E13D3"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49DD6C99" w14:textId="77777777" w:rsidR="00A33359" w:rsidRPr="00E16EC9" w:rsidRDefault="00A33359" w:rsidP="00A3335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4E9C1853" w14:textId="7EC718A4" w:rsidR="00A33359" w:rsidRPr="00E16EC9" w:rsidRDefault="00A33359" w:rsidP="00A33359">
            <w:pPr>
              <w:spacing w:before="0" w:after="0"/>
              <w:jc w:val="center"/>
              <w:rPr>
                <w:rFonts w:eastAsia="Times New Roman" w:cs="Arial"/>
                <w:color w:val="000000"/>
                <w:sz w:val="20"/>
                <w:szCs w:val="20"/>
                <w:lang w:eastAsia="et-EE"/>
              </w:rPr>
            </w:pPr>
            <w:r w:rsidRPr="00E16EC9">
              <w:rPr>
                <w:rFonts w:cs="Arial"/>
                <w:color w:val="000000"/>
                <w:sz w:val="20"/>
                <w:szCs w:val="20"/>
              </w:rPr>
              <w:t>Laugi</w:t>
            </w:r>
          </w:p>
        </w:tc>
      </w:tr>
      <w:tr w:rsidR="00A33359" w:rsidRPr="00E16EC9" w14:paraId="0FDE45D3"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152B602B" w14:textId="77777777" w:rsidR="00A33359" w:rsidRPr="00E16EC9" w:rsidRDefault="00A33359" w:rsidP="00A3335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kood</w:t>
            </w:r>
          </w:p>
        </w:tc>
        <w:tc>
          <w:tcPr>
            <w:tcW w:w="0" w:type="auto"/>
            <w:tcBorders>
              <w:top w:val="nil"/>
              <w:left w:val="nil"/>
              <w:bottom w:val="single" w:sz="4" w:space="0" w:color="auto"/>
              <w:right w:val="single" w:sz="4" w:space="0" w:color="auto"/>
            </w:tcBorders>
            <w:shd w:val="clear" w:color="auto" w:fill="auto"/>
            <w:vAlign w:val="center"/>
            <w:hideMark/>
          </w:tcPr>
          <w:p w14:paraId="3C151548" w14:textId="79907621" w:rsidR="00A33359" w:rsidRPr="00E16EC9" w:rsidRDefault="00A33359" w:rsidP="00A33359">
            <w:pPr>
              <w:spacing w:before="0" w:after="0"/>
              <w:jc w:val="center"/>
              <w:rPr>
                <w:rFonts w:eastAsia="Times New Roman" w:cs="Arial"/>
                <w:color w:val="000000"/>
                <w:sz w:val="20"/>
                <w:szCs w:val="20"/>
                <w:lang w:eastAsia="et-EE"/>
              </w:rPr>
            </w:pPr>
            <w:r w:rsidRPr="00E16EC9">
              <w:rPr>
                <w:rFonts w:cs="Arial"/>
                <w:color w:val="000000"/>
                <w:sz w:val="20"/>
                <w:szCs w:val="20"/>
              </w:rPr>
              <w:t>1164900_1</w:t>
            </w:r>
          </w:p>
        </w:tc>
      </w:tr>
      <w:tr w:rsidR="00A33359" w:rsidRPr="00E16EC9" w14:paraId="41E03ED0"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5D295AE2" w14:textId="77777777" w:rsidR="00A33359" w:rsidRPr="00E16EC9" w:rsidRDefault="00A33359" w:rsidP="00A33359">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9088E4" w14:textId="3BE4F295" w:rsidR="00A33359" w:rsidRPr="00E16EC9" w:rsidRDefault="00A33359" w:rsidP="00A33359">
            <w:pPr>
              <w:spacing w:before="0" w:after="0"/>
              <w:jc w:val="center"/>
              <w:rPr>
                <w:rFonts w:eastAsia="Times New Roman" w:cs="Arial"/>
                <w:color w:val="000000"/>
                <w:sz w:val="20"/>
                <w:szCs w:val="20"/>
                <w:lang w:eastAsia="et-EE"/>
              </w:rPr>
            </w:pPr>
            <w:r w:rsidRPr="00E16EC9">
              <w:rPr>
                <w:rFonts w:cs="Arial"/>
                <w:color w:val="000000"/>
                <w:sz w:val="20"/>
                <w:szCs w:val="20"/>
              </w:rPr>
              <w:t>X: 6470426, Y: 423124</w:t>
            </w:r>
          </w:p>
        </w:tc>
      </w:tr>
      <w:tr w:rsidR="00A33359" w:rsidRPr="00E16EC9" w14:paraId="26F636D9"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52D67CF1" w14:textId="77777777" w:rsidR="00A33359" w:rsidRPr="00E16EC9" w:rsidRDefault="00A33359" w:rsidP="00A3335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83F90E" w14:textId="4B8EF134" w:rsidR="00A33359" w:rsidRPr="00E16EC9" w:rsidRDefault="00A33359" w:rsidP="00A33359">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A33359" w:rsidRPr="00E16EC9" w14:paraId="6E44366A"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4EA2F57A" w14:textId="77777777" w:rsidR="00A33359" w:rsidRPr="00E16EC9" w:rsidRDefault="00A33359" w:rsidP="00A3335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CB03092" w14:textId="2E47EC2A" w:rsidR="00A33359" w:rsidRPr="00E16EC9" w:rsidRDefault="00A33359" w:rsidP="00A33359">
            <w:pPr>
              <w:spacing w:before="0" w:after="0"/>
              <w:jc w:val="center"/>
              <w:rPr>
                <w:rFonts w:eastAsia="Times New Roman" w:cs="Arial"/>
                <w:b/>
                <w:bCs/>
                <w:color w:val="FF0000"/>
                <w:sz w:val="20"/>
                <w:szCs w:val="20"/>
                <w:lang w:eastAsia="et-EE"/>
              </w:rPr>
            </w:pPr>
            <w:r w:rsidRPr="00E16EC9">
              <w:rPr>
                <w:rFonts w:cs="Arial"/>
                <w:color w:val="000000"/>
                <w:sz w:val="20"/>
                <w:szCs w:val="20"/>
              </w:rPr>
              <w:t>15 000</w:t>
            </w:r>
          </w:p>
        </w:tc>
      </w:tr>
      <w:tr w:rsidR="00A33359" w:rsidRPr="00E16EC9" w14:paraId="1E5D1939"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49E8777E" w14:textId="77777777" w:rsidR="00A33359" w:rsidRPr="00E16EC9" w:rsidRDefault="00A33359" w:rsidP="00A3335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63D07B1" w14:textId="4A688293" w:rsidR="00A33359" w:rsidRPr="00E16EC9" w:rsidRDefault="00A33359" w:rsidP="00A33359">
            <w:pPr>
              <w:spacing w:before="0" w:after="0"/>
              <w:jc w:val="center"/>
              <w:rPr>
                <w:rFonts w:eastAsia="Times New Roman" w:cs="Arial"/>
                <w:b/>
                <w:bCs/>
                <w:color w:val="FF0000"/>
                <w:sz w:val="20"/>
                <w:szCs w:val="20"/>
                <w:lang w:eastAsia="et-EE"/>
              </w:rPr>
            </w:pPr>
            <w:r w:rsidRPr="00E16EC9">
              <w:rPr>
                <w:rFonts w:cs="Arial"/>
                <w:color w:val="000000"/>
                <w:sz w:val="20"/>
                <w:szCs w:val="20"/>
              </w:rPr>
              <w:t>12 207</w:t>
            </w:r>
          </w:p>
        </w:tc>
      </w:tr>
      <w:tr w:rsidR="00A33359" w:rsidRPr="00E16EC9" w14:paraId="4D3F73EF"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749D665D" w14:textId="77777777" w:rsidR="00A33359" w:rsidRPr="00E16EC9" w:rsidRDefault="00A33359" w:rsidP="00A3335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56CE2A3" w14:textId="37D0B872" w:rsidR="00A33359" w:rsidRPr="00E16EC9" w:rsidRDefault="00A33359" w:rsidP="00A33359">
            <w:pPr>
              <w:spacing w:before="0" w:after="0"/>
              <w:jc w:val="center"/>
              <w:rPr>
                <w:rFonts w:eastAsia="Times New Roman" w:cs="Arial"/>
                <w:color w:val="000000"/>
                <w:sz w:val="20"/>
                <w:szCs w:val="20"/>
                <w:lang w:eastAsia="et-EE"/>
              </w:rPr>
            </w:pPr>
            <w:r w:rsidRPr="00E16EC9">
              <w:rPr>
                <w:rFonts w:cs="Arial"/>
                <w:color w:val="000000"/>
                <w:sz w:val="20"/>
                <w:szCs w:val="20"/>
              </w:rPr>
              <w:t>Üks kord kvartalis</w:t>
            </w:r>
          </w:p>
        </w:tc>
      </w:tr>
      <w:tr w:rsidR="00A33359" w:rsidRPr="00E16EC9" w14:paraId="41E603F9"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164F872C" w14:textId="77777777" w:rsidR="00A33359" w:rsidRPr="00E16EC9" w:rsidRDefault="00A33359" w:rsidP="00A3335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015351" w14:textId="15C7A137" w:rsidR="00A33359" w:rsidRPr="00E16EC9" w:rsidRDefault="00A33359" w:rsidP="00A33359">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r w:rsidR="004866C3" w:rsidRPr="00E16EC9" w14:paraId="17CCCF17"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78B28C09" w14:textId="77777777" w:rsidR="004866C3" w:rsidRPr="00E16EC9" w:rsidRDefault="004866C3"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nil"/>
              <w:left w:val="single" w:sz="4" w:space="0" w:color="auto"/>
              <w:bottom w:val="single" w:sz="4" w:space="0" w:color="auto"/>
              <w:right w:val="single" w:sz="4" w:space="0" w:color="auto"/>
            </w:tcBorders>
            <w:shd w:val="clear" w:color="auto" w:fill="FFEB9C"/>
            <w:vAlign w:val="center"/>
            <w:hideMark/>
          </w:tcPr>
          <w:p w14:paraId="74B3262F" w14:textId="77777777" w:rsidR="004866C3" w:rsidRPr="00E16EC9" w:rsidRDefault="004866C3" w:rsidP="005C71AE">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bl>
    <w:p w14:paraId="40E9CBB5" w14:textId="073AA7F5" w:rsidR="000E180B" w:rsidRPr="00E16EC9" w:rsidRDefault="000E180B" w:rsidP="008C4928">
      <w:pPr>
        <w:pStyle w:val="Heading3"/>
      </w:pPr>
      <w:bookmarkStart w:id="109" w:name="_Toc185436796"/>
      <w:r w:rsidRPr="00E16EC9">
        <w:t>Leisi reoveekogumisala</w:t>
      </w:r>
      <w:bookmarkEnd w:id="109"/>
    </w:p>
    <w:p w14:paraId="07E624A1" w14:textId="4ED48BC3" w:rsidR="00DF6FDF" w:rsidRPr="00E16EC9" w:rsidRDefault="00DF6FDF" w:rsidP="00DF6FDF">
      <w:pPr>
        <w:rPr>
          <w:rFonts w:cs="Arial"/>
        </w:rPr>
      </w:pPr>
      <w:r w:rsidRPr="00E16EC9">
        <w:rPr>
          <w:rFonts w:cs="Arial"/>
        </w:rPr>
        <w:t xml:space="preserve">Selles peatükis kirjeldatakse Leisi alevikus asuvas Leisi reoveekogumisalas (edaspidi RKA) olemasolevaid </w:t>
      </w:r>
      <w:proofErr w:type="spellStart"/>
      <w:r w:rsidRPr="00E16EC9">
        <w:rPr>
          <w:rFonts w:cs="Arial"/>
        </w:rPr>
        <w:t>ühisveevarustus</w:t>
      </w:r>
      <w:proofErr w:type="spellEnd"/>
      <w:r w:rsidRPr="00E16EC9">
        <w:rPr>
          <w:rFonts w:cs="Arial"/>
        </w:rPr>
        <w:t>- ja -kanalisatsioonisüsteeme.</w:t>
      </w:r>
    </w:p>
    <w:p w14:paraId="2317F54E" w14:textId="20B71E98" w:rsidR="00DF6FDF" w:rsidRPr="00E16EC9" w:rsidRDefault="00DF6FDF" w:rsidP="00DF6FDF">
      <w:pPr>
        <w:rPr>
          <w:rFonts w:cs="Arial"/>
        </w:rPr>
      </w:pPr>
      <w:r w:rsidRPr="00E16EC9">
        <w:rPr>
          <w:rFonts w:cs="Arial"/>
        </w:rPr>
        <w:t>Vastavalt Eesti Geoloogiakeskuse koostatud põhjavee kaitstuse kaardile asub Leisi RKA nõrgalt kaitstud (reostusohtlikul)</w:t>
      </w:r>
      <w:r w:rsidR="00D041FA" w:rsidRPr="00E16EC9">
        <w:rPr>
          <w:rFonts w:cs="Arial"/>
        </w:rPr>
        <w:t xml:space="preserve"> ja</w:t>
      </w:r>
      <w:r w:rsidRPr="00E16EC9">
        <w:rPr>
          <w:rFonts w:cs="Arial"/>
        </w:rPr>
        <w:t xml:space="preserve"> </w:t>
      </w:r>
      <w:r w:rsidR="00D041FA" w:rsidRPr="00E16EC9">
        <w:rPr>
          <w:rFonts w:cs="Arial"/>
        </w:rPr>
        <w:t xml:space="preserve">keskmiselt kaitstud (mõõdukalt reostusohtlikul) </w:t>
      </w:r>
      <w:r w:rsidRPr="00E16EC9">
        <w:rPr>
          <w:rFonts w:cs="Arial"/>
        </w:rPr>
        <w:t>põhjaveega alal.</w:t>
      </w:r>
    </w:p>
    <w:p w14:paraId="692A6961" w14:textId="3557295D" w:rsidR="00DF6FDF" w:rsidRPr="00E16EC9" w:rsidRDefault="00DF6FDF" w:rsidP="00DF6FD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104</w:t>
      </w:r>
      <w:r w:rsidRPr="00E16EC9">
        <w:rPr>
          <w:noProof w:val="0"/>
        </w:rPr>
        <w:fldChar w:fldCharType="end"/>
      </w:r>
      <w:r w:rsidRPr="00E16EC9">
        <w:rPr>
          <w:noProof w:val="0"/>
        </w:rPr>
        <w:t xml:space="preserve">. Leisi RKA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DF6FDF" w:rsidRPr="00E16EC9" w14:paraId="2A42D6EE"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19A959" w14:textId="77777777" w:rsidR="00DF6FDF" w:rsidRPr="00E16EC9" w:rsidRDefault="00DF6FDF"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2827F84" w14:textId="77777777" w:rsidR="00DF6FDF" w:rsidRPr="00E16EC9" w:rsidRDefault="00DF6FD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362D009" w14:textId="77777777" w:rsidR="00DF6FDF" w:rsidRPr="00E16EC9" w:rsidRDefault="00DF6FDF"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D39E05" w14:textId="77777777" w:rsidR="00DF6FDF" w:rsidRPr="00E16EC9" w:rsidRDefault="00DF6FDF"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61FADB" w14:textId="77777777" w:rsidR="00DF6FDF" w:rsidRPr="00E16EC9" w:rsidRDefault="00DF6FDF"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6E1A9FB" w14:textId="77777777" w:rsidR="00DF6FDF" w:rsidRPr="00E16EC9" w:rsidRDefault="00DF6FDF"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DF6FDF" w:rsidRPr="00E16EC9" w14:paraId="58772481"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3C2CA5" w14:textId="77777777" w:rsidR="00DF6FDF" w:rsidRPr="00E16EC9" w:rsidRDefault="00DF6FDF"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899B05" w14:textId="77777777" w:rsidR="00DF6FDF" w:rsidRPr="00E16EC9" w:rsidRDefault="00DF6FD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0CE9EE" w14:textId="77777777" w:rsidR="00DF6FDF" w:rsidRPr="00E16EC9" w:rsidRDefault="00DF6FD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134621" w:rsidRPr="00E16EC9" w14:paraId="1FAAF004" w14:textId="77777777" w:rsidTr="00B017DD">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6DC048EB" w14:textId="4F768EAA" w:rsidR="00134621" w:rsidRPr="00E16EC9" w:rsidRDefault="00134621" w:rsidP="00134621">
            <w:pPr>
              <w:pStyle w:val="Tabel"/>
              <w:rPr>
                <w:lang w:eastAsia="et-EE"/>
              </w:rPr>
            </w:pPr>
            <w:r w:rsidRPr="00E16EC9">
              <w:rPr>
                <w:lang w:eastAsia="et-EE"/>
              </w:rPr>
              <w:t>Leisi</w:t>
            </w:r>
          </w:p>
        </w:tc>
        <w:tc>
          <w:tcPr>
            <w:tcW w:w="1508" w:type="dxa"/>
            <w:tcBorders>
              <w:top w:val="nil"/>
              <w:left w:val="nil"/>
              <w:bottom w:val="single" w:sz="4" w:space="0" w:color="auto"/>
              <w:right w:val="single" w:sz="4" w:space="0" w:color="auto"/>
            </w:tcBorders>
            <w:shd w:val="clear" w:color="auto" w:fill="auto"/>
            <w:noWrap/>
            <w:vAlign w:val="center"/>
            <w:hideMark/>
          </w:tcPr>
          <w:p w14:paraId="04BA5A55" w14:textId="45344214" w:rsidR="00134621" w:rsidRPr="00E16EC9" w:rsidRDefault="00134621" w:rsidP="00134621">
            <w:pPr>
              <w:pStyle w:val="Tabel"/>
              <w:jc w:val="center"/>
              <w:rPr>
                <w:lang w:eastAsia="et-EE"/>
              </w:rPr>
            </w:pPr>
            <w:r w:rsidRPr="00E16EC9">
              <w:t>274</w:t>
            </w:r>
          </w:p>
        </w:tc>
        <w:tc>
          <w:tcPr>
            <w:tcW w:w="1256" w:type="dxa"/>
            <w:tcBorders>
              <w:top w:val="nil"/>
              <w:left w:val="nil"/>
              <w:bottom w:val="single" w:sz="4" w:space="0" w:color="auto"/>
              <w:right w:val="single" w:sz="4" w:space="0" w:color="auto"/>
            </w:tcBorders>
            <w:shd w:val="clear" w:color="auto" w:fill="auto"/>
            <w:noWrap/>
            <w:hideMark/>
          </w:tcPr>
          <w:p w14:paraId="7C282533" w14:textId="7F3910D5" w:rsidR="00134621" w:rsidRPr="00E16EC9" w:rsidRDefault="00134621" w:rsidP="00134621">
            <w:pPr>
              <w:pStyle w:val="Tabel"/>
              <w:jc w:val="center"/>
              <w:rPr>
                <w:lang w:eastAsia="et-EE"/>
              </w:rPr>
            </w:pPr>
            <w:r w:rsidRPr="00E00774">
              <w:t>58</w:t>
            </w:r>
          </w:p>
        </w:tc>
        <w:tc>
          <w:tcPr>
            <w:tcW w:w="1028" w:type="dxa"/>
            <w:tcBorders>
              <w:top w:val="nil"/>
              <w:left w:val="nil"/>
              <w:bottom w:val="single" w:sz="4" w:space="0" w:color="auto"/>
              <w:right w:val="single" w:sz="4" w:space="0" w:color="auto"/>
            </w:tcBorders>
            <w:shd w:val="clear" w:color="auto" w:fill="auto"/>
            <w:noWrap/>
            <w:hideMark/>
          </w:tcPr>
          <w:p w14:paraId="2B2809D1" w14:textId="17E32CAD" w:rsidR="00134621" w:rsidRPr="00E16EC9" w:rsidRDefault="00134621" w:rsidP="00134621">
            <w:pPr>
              <w:pStyle w:val="Tabel"/>
              <w:jc w:val="center"/>
              <w:rPr>
                <w:lang w:eastAsia="et-EE"/>
              </w:rPr>
            </w:pPr>
            <w:r w:rsidRPr="00E00774">
              <w:t>53</w:t>
            </w:r>
          </w:p>
        </w:tc>
        <w:tc>
          <w:tcPr>
            <w:tcW w:w="1390" w:type="dxa"/>
            <w:tcBorders>
              <w:top w:val="nil"/>
              <w:left w:val="nil"/>
              <w:bottom w:val="single" w:sz="4" w:space="0" w:color="auto"/>
              <w:right w:val="single" w:sz="4" w:space="0" w:color="auto"/>
            </w:tcBorders>
            <w:shd w:val="clear" w:color="auto" w:fill="auto"/>
            <w:hideMark/>
          </w:tcPr>
          <w:p w14:paraId="3A0D6D2B" w14:textId="005C1219" w:rsidR="00134621" w:rsidRPr="00E16EC9" w:rsidRDefault="00134621" w:rsidP="00134621">
            <w:pPr>
              <w:pStyle w:val="Tabel"/>
              <w:jc w:val="center"/>
              <w:rPr>
                <w:lang w:eastAsia="et-EE"/>
              </w:rPr>
            </w:pPr>
            <w:r w:rsidRPr="00E00774">
              <w:t>21%</w:t>
            </w:r>
          </w:p>
        </w:tc>
        <w:tc>
          <w:tcPr>
            <w:tcW w:w="1417" w:type="dxa"/>
            <w:tcBorders>
              <w:top w:val="nil"/>
              <w:left w:val="nil"/>
              <w:bottom w:val="single" w:sz="4" w:space="0" w:color="auto"/>
              <w:right w:val="single" w:sz="4" w:space="0" w:color="auto"/>
            </w:tcBorders>
            <w:shd w:val="clear" w:color="auto" w:fill="auto"/>
            <w:hideMark/>
          </w:tcPr>
          <w:p w14:paraId="3021E715" w14:textId="0DECD608" w:rsidR="00134621" w:rsidRPr="00E16EC9" w:rsidRDefault="00134621" w:rsidP="00134621">
            <w:pPr>
              <w:pStyle w:val="Tabel"/>
              <w:jc w:val="center"/>
              <w:rPr>
                <w:lang w:eastAsia="et-EE"/>
              </w:rPr>
            </w:pPr>
            <w:r w:rsidRPr="00E00774">
              <w:t>19%</w:t>
            </w:r>
          </w:p>
        </w:tc>
      </w:tr>
    </w:tbl>
    <w:p w14:paraId="7BC685B1" w14:textId="77777777" w:rsidR="00DF6FDF" w:rsidRPr="00E16EC9" w:rsidRDefault="00DF6FDF" w:rsidP="00DF6FDF">
      <w:pPr>
        <w:pStyle w:val="Mrkus"/>
        <w:rPr>
          <w:rFonts w:cs="Arial"/>
        </w:rPr>
      </w:pPr>
      <w:r w:rsidRPr="00E16EC9">
        <w:rPr>
          <w:rFonts w:cs="Arial"/>
        </w:rPr>
        <w:t>Märkused:</w:t>
      </w:r>
    </w:p>
    <w:p w14:paraId="0A03D901" w14:textId="77777777" w:rsidR="00DF6FDF" w:rsidRPr="00E16EC9" w:rsidRDefault="00DF6FDF" w:rsidP="00DF6FDF">
      <w:pPr>
        <w:pStyle w:val="Mrkus"/>
        <w:rPr>
          <w:rFonts w:cs="Arial"/>
        </w:rPr>
      </w:pPr>
      <w:r w:rsidRPr="00E16EC9">
        <w:rPr>
          <w:rFonts w:cs="Arial"/>
        </w:rPr>
        <w:t>*- Eesti Statistikaamet: 2023_rahvaarv_asutusyksustes.</w:t>
      </w:r>
    </w:p>
    <w:p w14:paraId="50A8BF06" w14:textId="77777777" w:rsidR="00DF6FDF" w:rsidRPr="00E16EC9" w:rsidRDefault="00DF6FDF" w:rsidP="00DF6FDF">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74B523D7" w14:textId="06A654BD" w:rsidR="00DF6FDF" w:rsidRPr="00E16EC9" w:rsidRDefault="00DF6FDF" w:rsidP="00DF6FDF">
      <w:pPr>
        <w:rPr>
          <w:rFonts w:cs="Arial"/>
        </w:rPr>
      </w:pPr>
      <w:r w:rsidRPr="00E16EC9">
        <w:rPr>
          <w:rFonts w:cs="Arial"/>
        </w:rPr>
        <w:t>Suurima ÜVK tarbimisega kinnistud Leisi RKA piirkonnas on munitsipaalasutuste ning korteriühistutega kinnistud.</w:t>
      </w:r>
    </w:p>
    <w:p w14:paraId="642CE710" w14:textId="77777777" w:rsidR="00DF6FDF" w:rsidRPr="00E16EC9" w:rsidRDefault="00DF6FDF" w:rsidP="00DF6FDF">
      <w:pPr>
        <w:pStyle w:val="Heading4"/>
        <w:rPr>
          <w:rStyle w:val="Heading4Char"/>
          <w:rFonts w:eastAsiaTheme="minorHAnsi"/>
        </w:rPr>
      </w:pPr>
      <w:r w:rsidRPr="00E16EC9">
        <w:rPr>
          <w:rStyle w:val="Heading4Char"/>
          <w:rFonts w:eastAsiaTheme="minorHAnsi"/>
        </w:rPr>
        <w:t>Veevarustus</w:t>
      </w:r>
    </w:p>
    <w:p w14:paraId="29A949AC" w14:textId="6439785F" w:rsidR="00DF6FDF" w:rsidRPr="00E16EC9" w:rsidRDefault="00DF6FDF" w:rsidP="00DF6FD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105</w:t>
      </w:r>
      <w:r w:rsidRPr="00E16EC9">
        <w:rPr>
          <w:noProof w:val="0"/>
        </w:rPr>
        <w:fldChar w:fldCharType="end"/>
      </w:r>
      <w:r w:rsidRPr="00E16EC9">
        <w:rPr>
          <w:noProof w:val="0"/>
        </w:rPr>
        <w:t xml:space="preserve">. Leisi 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DF6FDF" w:rsidRPr="00E16EC9" w14:paraId="3C159CCD"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7C24CC" w14:textId="77777777" w:rsidR="00DF6FDF" w:rsidRPr="00E16EC9" w:rsidRDefault="00DF6FDF"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C93BA" w14:textId="77777777" w:rsidR="00DF6FDF" w:rsidRPr="00E16EC9" w:rsidRDefault="00DF6FD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20DC3CCF" w14:textId="77777777" w:rsidR="00DF6FDF" w:rsidRPr="00E16EC9" w:rsidRDefault="00DF6FD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FE6AD4" w:rsidRPr="00E16EC9" w14:paraId="50B61FE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42D48E1"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7851A27F"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D3DC44" w14:textId="2EC0D74C" w:rsidR="00FE6AD4" w:rsidRPr="00E16EC9" w:rsidRDefault="00FE6AD4" w:rsidP="00FE6AD4">
            <w:pPr>
              <w:pStyle w:val="Tabel"/>
              <w:jc w:val="center"/>
              <w:rPr>
                <w:lang w:eastAsia="et-EE"/>
              </w:rPr>
            </w:pPr>
            <w:r w:rsidRPr="00E16EC9">
              <w:t>5 670</w:t>
            </w:r>
          </w:p>
        </w:tc>
      </w:tr>
      <w:tr w:rsidR="00FE6AD4" w:rsidRPr="00E16EC9" w14:paraId="2816F6E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5F2BCDA"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7C43F286"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5BBFE48" w14:textId="05B42CC5" w:rsidR="00FE6AD4" w:rsidRPr="00E16EC9" w:rsidRDefault="00FE6AD4" w:rsidP="00FE6AD4">
            <w:pPr>
              <w:pStyle w:val="Tabel"/>
              <w:jc w:val="center"/>
              <w:rPr>
                <w:lang w:eastAsia="et-EE"/>
              </w:rPr>
            </w:pPr>
            <w:r w:rsidRPr="00E16EC9">
              <w:t>4 716</w:t>
            </w:r>
          </w:p>
        </w:tc>
      </w:tr>
      <w:tr w:rsidR="00FE6AD4" w:rsidRPr="00E16EC9" w14:paraId="2E9FA45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40A1711" w14:textId="77777777" w:rsidR="00FE6AD4" w:rsidRPr="00E16EC9" w:rsidRDefault="00FE6AD4" w:rsidP="00FE6AD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6223AE48"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DE1E876" w14:textId="0EC29035" w:rsidR="00FE6AD4" w:rsidRPr="00E16EC9" w:rsidRDefault="00FE6AD4" w:rsidP="00FE6AD4">
            <w:pPr>
              <w:pStyle w:val="Tabel"/>
              <w:jc w:val="center"/>
              <w:rPr>
                <w:lang w:eastAsia="et-EE"/>
              </w:rPr>
            </w:pPr>
            <w:r w:rsidRPr="00E16EC9">
              <w:t>1 683</w:t>
            </w:r>
          </w:p>
        </w:tc>
      </w:tr>
      <w:tr w:rsidR="00FE6AD4" w:rsidRPr="00E16EC9" w14:paraId="12F47B0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D70CDFD" w14:textId="77777777" w:rsidR="00FE6AD4" w:rsidRPr="00E16EC9" w:rsidRDefault="00FE6AD4" w:rsidP="00FE6AD4">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2B9B2CB7"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B0F3F18" w14:textId="302CD7EA" w:rsidR="00FE6AD4" w:rsidRPr="00E16EC9" w:rsidRDefault="00FE6AD4" w:rsidP="00FE6AD4">
            <w:pPr>
              <w:pStyle w:val="Tabel"/>
              <w:jc w:val="center"/>
              <w:rPr>
                <w:lang w:eastAsia="et-EE"/>
              </w:rPr>
            </w:pPr>
            <w:r w:rsidRPr="00E16EC9">
              <w:t>411</w:t>
            </w:r>
          </w:p>
        </w:tc>
      </w:tr>
      <w:tr w:rsidR="00FE6AD4" w:rsidRPr="00E16EC9" w14:paraId="3F0BA62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8206008" w14:textId="77777777" w:rsidR="00FE6AD4" w:rsidRPr="00E16EC9" w:rsidRDefault="00FE6AD4" w:rsidP="00FE6AD4">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1D10FE5B"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FFAAEAB" w14:textId="6B759337" w:rsidR="00FE6AD4" w:rsidRPr="00E16EC9" w:rsidRDefault="00FE6AD4" w:rsidP="00FE6AD4">
            <w:pPr>
              <w:pStyle w:val="Tabel"/>
              <w:jc w:val="center"/>
              <w:rPr>
                <w:lang w:eastAsia="et-EE"/>
              </w:rPr>
            </w:pPr>
            <w:r w:rsidRPr="00E16EC9">
              <w:t>1 272</w:t>
            </w:r>
          </w:p>
        </w:tc>
      </w:tr>
      <w:tr w:rsidR="00FE6AD4" w:rsidRPr="00E16EC9" w14:paraId="721CBB3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CF1B2FB" w14:textId="77777777" w:rsidR="00FE6AD4" w:rsidRPr="00E16EC9" w:rsidRDefault="00FE6AD4" w:rsidP="00FE6AD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1F6C2359"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294D0D8" w14:textId="6ECBFC60" w:rsidR="00FE6AD4" w:rsidRPr="00E16EC9" w:rsidRDefault="00FE6AD4" w:rsidP="00FE6AD4">
            <w:pPr>
              <w:pStyle w:val="Tabel"/>
              <w:jc w:val="center"/>
              <w:rPr>
                <w:lang w:eastAsia="et-EE"/>
              </w:rPr>
            </w:pPr>
            <w:r w:rsidRPr="00E16EC9">
              <w:t>3 033</w:t>
            </w:r>
          </w:p>
        </w:tc>
      </w:tr>
      <w:tr w:rsidR="00FE6AD4" w:rsidRPr="00E16EC9" w14:paraId="5E1ED08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3464701" w14:textId="77777777" w:rsidR="00FE6AD4" w:rsidRPr="00E16EC9" w:rsidRDefault="00FE6AD4" w:rsidP="00FE6AD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4A1EC31C"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92FE988" w14:textId="1F00CE91" w:rsidR="00FE6AD4" w:rsidRPr="00E16EC9" w:rsidRDefault="00FE6AD4" w:rsidP="00FE6AD4">
            <w:pPr>
              <w:pStyle w:val="Tabel"/>
              <w:jc w:val="center"/>
              <w:rPr>
                <w:lang w:eastAsia="et-EE"/>
              </w:rPr>
            </w:pPr>
            <w:r w:rsidRPr="00E16EC9">
              <w:t>0</w:t>
            </w:r>
          </w:p>
        </w:tc>
      </w:tr>
      <w:tr w:rsidR="00FE6AD4" w:rsidRPr="00E16EC9" w14:paraId="03320FA5"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F31FDB7"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1BDF444D"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5F4C0A40" w14:textId="34EDFA59" w:rsidR="00FE6AD4" w:rsidRPr="00E16EC9" w:rsidRDefault="00FE6AD4" w:rsidP="00FE6AD4">
            <w:pPr>
              <w:pStyle w:val="Tabel"/>
              <w:jc w:val="center"/>
              <w:rPr>
                <w:lang w:eastAsia="et-EE"/>
              </w:rPr>
            </w:pPr>
            <w:r w:rsidRPr="00E16EC9">
              <w:t>954</w:t>
            </w:r>
          </w:p>
        </w:tc>
      </w:tr>
      <w:tr w:rsidR="00FE6AD4" w:rsidRPr="00E16EC9" w14:paraId="4ACFEACC"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328EF0FA" w14:textId="77777777" w:rsidR="00FE6AD4" w:rsidRPr="00E16EC9" w:rsidRDefault="00FE6AD4" w:rsidP="00FE6AD4">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30BF7DF7"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3D5040BA" w14:textId="1DA65DB6" w:rsidR="00FE6AD4" w:rsidRPr="00E16EC9" w:rsidRDefault="00FE6AD4" w:rsidP="00FE6AD4">
            <w:pPr>
              <w:pStyle w:val="Tabel"/>
              <w:jc w:val="center"/>
              <w:rPr>
                <w:lang w:eastAsia="et-EE"/>
              </w:rPr>
            </w:pPr>
            <w:r w:rsidRPr="00E16EC9">
              <w:t>17%</w:t>
            </w:r>
          </w:p>
        </w:tc>
      </w:tr>
    </w:tbl>
    <w:p w14:paraId="256F7C09" w14:textId="77777777" w:rsidR="00DF6FDF" w:rsidRPr="00E16EC9" w:rsidRDefault="00DF6FDF" w:rsidP="00DF6FDF">
      <w:pPr>
        <w:pStyle w:val="Heading5"/>
      </w:pPr>
      <w:proofErr w:type="spellStart"/>
      <w:r w:rsidRPr="00E16EC9">
        <w:lastRenderedPageBreak/>
        <w:t>Ühisveevarustuse</w:t>
      </w:r>
      <w:proofErr w:type="spellEnd"/>
      <w:r w:rsidRPr="00E16EC9">
        <w:t xml:space="preserve"> puurkaev-pumpla ja veetöötlusjaam</w:t>
      </w:r>
    </w:p>
    <w:p w14:paraId="40F63CA3" w14:textId="51FA8546" w:rsidR="00DF6FDF" w:rsidRPr="00E16EC9" w:rsidRDefault="00DF6FDF" w:rsidP="00DF6FD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106</w:t>
      </w:r>
      <w:r w:rsidRPr="00E16EC9">
        <w:rPr>
          <w:noProof w:val="0"/>
        </w:rPr>
        <w:fldChar w:fldCharType="end"/>
      </w:r>
      <w:r w:rsidRPr="00E16EC9">
        <w:rPr>
          <w:noProof w:val="0"/>
        </w:rPr>
        <w:t>. Leisi RKA 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5"/>
        <w:gridCol w:w="2098"/>
      </w:tblGrid>
      <w:tr w:rsidR="00FE6AD4" w:rsidRPr="00E16EC9" w14:paraId="73865561" w14:textId="77777777" w:rsidTr="00E8552C">
        <w:trPr>
          <w:tblHeader/>
        </w:trPr>
        <w:tc>
          <w:tcPr>
            <w:tcW w:w="2575" w:type="dxa"/>
            <w:shd w:val="clear" w:color="000000" w:fill="BFBFBF"/>
            <w:vAlign w:val="center"/>
            <w:hideMark/>
          </w:tcPr>
          <w:p w14:paraId="41810B1D" w14:textId="77777777" w:rsidR="00FE6AD4" w:rsidRPr="00E16EC9" w:rsidRDefault="00FE6AD4" w:rsidP="00FE6AD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098" w:type="dxa"/>
            <w:shd w:val="clear" w:color="000000" w:fill="BFBFBF"/>
            <w:vAlign w:val="center"/>
          </w:tcPr>
          <w:p w14:paraId="68C88CCB" w14:textId="27F33E3C" w:rsidR="00FE6AD4" w:rsidRPr="00E16EC9" w:rsidRDefault="00FE6AD4" w:rsidP="00FE6AD4">
            <w:pPr>
              <w:spacing w:before="0" w:after="0"/>
              <w:jc w:val="center"/>
              <w:rPr>
                <w:rFonts w:cs="Arial"/>
                <w:b/>
                <w:bCs/>
                <w:color w:val="000000"/>
                <w:sz w:val="20"/>
                <w:szCs w:val="20"/>
              </w:rPr>
            </w:pPr>
            <w:r w:rsidRPr="00E16EC9">
              <w:rPr>
                <w:rFonts w:cs="Arial"/>
                <w:b/>
                <w:bCs/>
                <w:color w:val="000000"/>
                <w:sz w:val="20"/>
                <w:szCs w:val="20"/>
              </w:rPr>
              <w:t>Leisi aleviku pk</w:t>
            </w:r>
          </w:p>
        </w:tc>
      </w:tr>
      <w:tr w:rsidR="00FE6AD4" w:rsidRPr="00E16EC9" w14:paraId="2D30DF99" w14:textId="77777777" w:rsidTr="00FE6AD4">
        <w:tc>
          <w:tcPr>
            <w:tcW w:w="2575" w:type="dxa"/>
            <w:shd w:val="clear" w:color="000000" w:fill="D9D9D9"/>
            <w:noWrap/>
            <w:vAlign w:val="center"/>
            <w:hideMark/>
          </w:tcPr>
          <w:p w14:paraId="03865205" w14:textId="77777777" w:rsidR="00FE6AD4" w:rsidRPr="00E16EC9" w:rsidRDefault="00FE6AD4" w:rsidP="00FE6AD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098" w:type="dxa"/>
            <w:shd w:val="clear" w:color="000000" w:fill="D9D9D9"/>
            <w:vAlign w:val="center"/>
          </w:tcPr>
          <w:p w14:paraId="33C7F12B" w14:textId="1D1D040E" w:rsidR="00FE6AD4" w:rsidRPr="00E16EC9" w:rsidRDefault="00FE6AD4" w:rsidP="00FE6AD4">
            <w:pPr>
              <w:spacing w:before="0" w:after="0"/>
              <w:jc w:val="center"/>
              <w:rPr>
                <w:rFonts w:cs="Arial"/>
                <w:b/>
                <w:bCs/>
                <w:color w:val="000000"/>
                <w:sz w:val="20"/>
                <w:szCs w:val="20"/>
              </w:rPr>
            </w:pPr>
            <w:r w:rsidRPr="00E16EC9">
              <w:rPr>
                <w:rFonts w:cs="Arial"/>
                <w:b/>
                <w:bCs/>
                <w:color w:val="000000"/>
                <w:sz w:val="20"/>
                <w:szCs w:val="20"/>
              </w:rPr>
              <w:t> </w:t>
            </w:r>
          </w:p>
        </w:tc>
      </w:tr>
      <w:tr w:rsidR="00FE6AD4" w:rsidRPr="00E16EC9" w14:paraId="556E52E6" w14:textId="77777777" w:rsidTr="00FE6AD4">
        <w:tc>
          <w:tcPr>
            <w:tcW w:w="2575" w:type="dxa"/>
            <w:shd w:val="clear" w:color="auto" w:fill="auto"/>
            <w:noWrap/>
            <w:vAlign w:val="center"/>
            <w:hideMark/>
          </w:tcPr>
          <w:p w14:paraId="46FEB9DD"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098" w:type="dxa"/>
            <w:vAlign w:val="center"/>
          </w:tcPr>
          <w:p w14:paraId="5F299B32" w14:textId="7D3157C9" w:rsidR="00FE6AD4" w:rsidRPr="00E16EC9" w:rsidRDefault="00FE6AD4" w:rsidP="00FE6AD4">
            <w:pPr>
              <w:spacing w:before="0" w:after="0"/>
              <w:jc w:val="center"/>
              <w:rPr>
                <w:rFonts w:cs="Arial"/>
                <w:color w:val="000000"/>
                <w:sz w:val="20"/>
                <w:szCs w:val="20"/>
              </w:rPr>
            </w:pPr>
            <w:r w:rsidRPr="00E16EC9">
              <w:rPr>
                <w:rFonts w:cs="Arial"/>
                <w:sz w:val="20"/>
                <w:szCs w:val="20"/>
              </w:rPr>
              <w:t>23 724</w:t>
            </w:r>
          </w:p>
        </w:tc>
      </w:tr>
      <w:tr w:rsidR="00FE6AD4" w:rsidRPr="00E16EC9" w14:paraId="185EAAA9" w14:textId="77777777" w:rsidTr="00FE6AD4">
        <w:tc>
          <w:tcPr>
            <w:tcW w:w="2575" w:type="dxa"/>
            <w:shd w:val="clear" w:color="auto" w:fill="auto"/>
            <w:noWrap/>
            <w:vAlign w:val="center"/>
            <w:hideMark/>
          </w:tcPr>
          <w:p w14:paraId="046F1853"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2098" w:type="dxa"/>
            <w:vAlign w:val="center"/>
          </w:tcPr>
          <w:p w14:paraId="0F12AF91" w14:textId="6901BDE4" w:rsidR="00FE6AD4" w:rsidRPr="00E16EC9" w:rsidRDefault="00FE6AD4" w:rsidP="00FE6AD4">
            <w:pPr>
              <w:spacing w:before="0" w:after="0"/>
              <w:jc w:val="center"/>
              <w:rPr>
                <w:rFonts w:cs="Arial"/>
                <w:color w:val="000000"/>
                <w:sz w:val="20"/>
                <w:szCs w:val="20"/>
              </w:rPr>
            </w:pPr>
            <w:r w:rsidRPr="00E16EC9">
              <w:rPr>
                <w:rFonts w:cs="Arial"/>
                <w:color w:val="000000"/>
                <w:sz w:val="20"/>
                <w:szCs w:val="20"/>
              </w:rPr>
              <w:t>5 670</w:t>
            </w:r>
          </w:p>
        </w:tc>
      </w:tr>
      <w:tr w:rsidR="00FE6AD4" w:rsidRPr="00E16EC9" w14:paraId="621515C7" w14:textId="77777777" w:rsidTr="00FE6AD4">
        <w:tc>
          <w:tcPr>
            <w:tcW w:w="2575" w:type="dxa"/>
            <w:vMerge w:val="restart"/>
            <w:shd w:val="clear" w:color="auto" w:fill="auto"/>
            <w:vAlign w:val="center"/>
            <w:hideMark/>
          </w:tcPr>
          <w:p w14:paraId="02C5D443"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098" w:type="dxa"/>
            <w:vAlign w:val="center"/>
          </w:tcPr>
          <w:p w14:paraId="461FF752" w14:textId="02DEC80C" w:rsidR="00FE6AD4" w:rsidRPr="00E16EC9" w:rsidRDefault="00FE6AD4" w:rsidP="00FE6AD4">
            <w:pPr>
              <w:spacing w:before="0" w:after="0"/>
              <w:jc w:val="center"/>
              <w:rPr>
                <w:rFonts w:cs="Arial"/>
                <w:sz w:val="20"/>
                <w:szCs w:val="20"/>
              </w:rPr>
            </w:pPr>
            <w:r w:rsidRPr="00E16EC9">
              <w:rPr>
                <w:rFonts w:cs="Arial"/>
                <w:sz w:val="20"/>
                <w:szCs w:val="20"/>
              </w:rPr>
              <w:t>50 m</w:t>
            </w:r>
          </w:p>
        </w:tc>
      </w:tr>
      <w:tr w:rsidR="00FE6AD4" w:rsidRPr="00E16EC9" w14:paraId="47D76B4B" w14:textId="77777777" w:rsidTr="00FE6AD4">
        <w:tc>
          <w:tcPr>
            <w:tcW w:w="2575" w:type="dxa"/>
            <w:vMerge/>
            <w:vAlign w:val="center"/>
            <w:hideMark/>
          </w:tcPr>
          <w:p w14:paraId="5DF15E24" w14:textId="77777777" w:rsidR="00FE6AD4" w:rsidRPr="00E16EC9" w:rsidRDefault="00FE6AD4" w:rsidP="00FE6AD4">
            <w:pPr>
              <w:spacing w:before="0" w:after="0"/>
              <w:jc w:val="left"/>
              <w:rPr>
                <w:rFonts w:eastAsia="Times New Roman" w:cs="Arial"/>
                <w:color w:val="000000"/>
                <w:sz w:val="20"/>
                <w:szCs w:val="20"/>
                <w:lang w:eastAsia="et-EE"/>
              </w:rPr>
            </w:pPr>
          </w:p>
        </w:tc>
        <w:tc>
          <w:tcPr>
            <w:tcW w:w="2098" w:type="dxa"/>
            <w:vAlign w:val="center"/>
          </w:tcPr>
          <w:p w14:paraId="207C51B2" w14:textId="37AD1D45" w:rsidR="00FE6AD4" w:rsidRPr="00E16EC9" w:rsidRDefault="00FE6AD4" w:rsidP="00FE6AD4">
            <w:pPr>
              <w:spacing w:before="0" w:after="0"/>
              <w:jc w:val="center"/>
              <w:rPr>
                <w:rFonts w:cs="Arial"/>
                <w:sz w:val="20"/>
                <w:szCs w:val="20"/>
              </w:rPr>
            </w:pPr>
            <w:r w:rsidRPr="00E16EC9">
              <w:rPr>
                <w:rFonts w:cs="Arial"/>
                <w:sz w:val="20"/>
                <w:szCs w:val="20"/>
              </w:rPr>
              <w:t>on tagatud</w:t>
            </w:r>
          </w:p>
        </w:tc>
      </w:tr>
      <w:tr w:rsidR="00FE6AD4" w:rsidRPr="00E16EC9" w14:paraId="176F54BE" w14:textId="77777777" w:rsidTr="00FE6AD4">
        <w:tc>
          <w:tcPr>
            <w:tcW w:w="2575" w:type="dxa"/>
            <w:shd w:val="clear" w:color="000000" w:fill="E7E6E6"/>
            <w:noWrap/>
            <w:vAlign w:val="center"/>
            <w:hideMark/>
          </w:tcPr>
          <w:p w14:paraId="2E3BEE38" w14:textId="77777777" w:rsidR="00FE6AD4" w:rsidRPr="00E16EC9" w:rsidRDefault="00FE6AD4" w:rsidP="00FE6AD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098" w:type="dxa"/>
            <w:shd w:val="clear" w:color="000000" w:fill="D9D9D9"/>
            <w:vAlign w:val="center"/>
          </w:tcPr>
          <w:p w14:paraId="0C9506E3" w14:textId="0748C0A8" w:rsidR="00FE6AD4" w:rsidRPr="00E16EC9" w:rsidRDefault="00FE6AD4" w:rsidP="00FE6AD4">
            <w:pPr>
              <w:spacing w:before="0" w:after="0"/>
              <w:jc w:val="center"/>
              <w:rPr>
                <w:rFonts w:cs="Arial"/>
                <w:b/>
                <w:bCs/>
                <w:color w:val="000000"/>
                <w:sz w:val="20"/>
                <w:szCs w:val="20"/>
              </w:rPr>
            </w:pPr>
            <w:r w:rsidRPr="00E16EC9">
              <w:rPr>
                <w:rFonts w:cs="Arial"/>
                <w:b/>
                <w:bCs/>
                <w:color w:val="000000"/>
                <w:sz w:val="20"/>
                <w:szCs w:val="20"/>
              </w:rPr>
              <w:t> </w:t>
            </w:r>
          </w:p>
        </w:tc>
      </w:tr>
      <w:tr w:rsidR="00FE6AD4" w:rsidRPr="00E16EC9" w14:paraId="6D5E3A48" w14:textId="77777777" w:rsidTr="00FE6AD4">
        <w:tc>
          <w:tcPr>
            <w:tcW w:w="2575" w:type="dxa"/>
            <w:shd w:val="clear" w:color="auto" w:fill="auto"/>
            <w:noWrap/>
            <w:vAlign w:val="center"/>
            <w:hideMark/>
          </w:tcPr>
          <w:p w14:paraId="2512BAEB"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098" w:type="dxa"/>
            <w:vAlign w:val="center"/>
          </w:tcPr>
          <w:p w14:paraId="4B025D61" w14:textId="0D139652" w:rsidR="00FE6AD4" w:rsidRPr="00E16EC9" w:rsidRDefault="00FE6AD4" w:rsidP="00FE6AD4">
            <w:pPr>
              <w:spacing w:before="0" w:after="0"/>
              <w:jc w:val="center"/>
              <w:rPr>
                <w:rFonts w:cs="Arial"/>
                <w:color w:val="000000"/>
                <w:sz w:val="20"/>
                <w:szCs w:val="20"/>
              </w:rPr>
            </w:pPr>
            <w:r w:rsidRPr="00E16EC9">
              <w:rPr>
                <w:rFonts w:cs="Arial"/>
                <w:color w:val="000000"/>
                <w:sz w:val="20"/>
                <w:szCs w:val="20"/>
              </w:rPr>
              <w:t>1983</w:t>
            </w:r>
          </w:p>
        </w:tc>
      </w:tr>
      <w:tr w:rsidR="00FE6AD4" w:rsidRPr="00E16EC9" w14:paraId="06FFE001" w14:textId="77777777" w:rsidTr="00FE6AD4">
        <w:tc>
          <w:tcPr>
            <w:tcW w:w="2575" w:type="dxa"/>
            <w:shd w:val="clear" w:color="auto" w:fill="auto"/>
            <w:noWrap/>
            <w:vAlign w:val="center"/>
            <w:hideMark/>
          </w:tcPr>
          <w:p w14:paraId="52EED77D"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098" w:type="dxa"/>
            <w:vAlign w:val="center"/>
          </w:tcPr>
          <w:p w14:paraId="0910E5C6" w14:textId="437A7E7D" w:rsidR="00FE6AD4" w:rsidRPr="00E16EC9" w:rsidRDefault="00FE6AD4" w:rsidP="00FE6AD4">
            <w:pPr>
              <w:spacing w:before="0" w:after="0"/>
              <w:jc w:val="center"/>
              <w:rPr>
                <w:rFonts w:cs="Arial"/>
                <w:color w:val="000000"/>
                <w:sz w:val="20"/>
                <w:szCs w:val="20"/>
              </w:rPr>
            </w:pPr>
            <w:r w:rsidRPr="00E16EC9">
              <w:rPr>
                <w:rFonts w:cs="Arial"/>
                <w:color w:val="000000"/>
                <w:sz w:val="20"/>
                <w:szCs w:val="20"/>
              </w:rPr>
              <w:t>2009</w:t>
            </w:r>
          </w:p>
        </w:tc>
      </w:tr>
      <w:tr w:rsidR="00FE6AD4" w:rsidRPr="00E16EC9" w14:paraId="4DEFBB70" w14:textId="77777777" w:rsidTr="00FE6AD4">
        <w:tc>
          <w:tcPr>
            <w:tcW w:w="2575" w:type="dxa"/>
            <w:shd w:val="clear" w:color="auto" w:fill="auto"/>
            <w:vAlign w:val="center"/>
            <w:hideMark/>
          </w:tcPr>
          <w:p w14:paraId="21412B3B" w14:textId="77777777" w:rsidR="00FE6AD4" w:rsidRPr="00E16EC9" w:rsidRDefault="00FE6AD4" w:rsidP="00FE6AD4">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098" w:type="dxa"/>
            <w:vAlign w:val="center"/>
          </w:tcPr>
          <w:p w14:paraId="33B69110" w14:textId="4D534BD0" w:rsidR="00FE6AD4" w:rsidRPr="00E16EC9" w:rsidRDefault="00FE6AD4" w:rsidP="00FE6AD4">
            <w:pPr>
              <w:spacing w:before="0" w:after="0"/>
              <w:jc w:val="center"/>
              <w:rPr>
                <w:rFonts w:cs="Arial"/>
                <w:color w:val="000000"/>
                <w:sz w:val="20"/>
                <w:szCs w:val="20"/>
              </w:rPr>
            </w:pPr>
            <w:r w:rsidRPr="00E16EC9">
              <w:rPr>
                <w:rFonts w:cs="Arial"/>
                <w:color w:val="000000"/>
                <w:sz w:val="20"/>
                <w:szCs w:val="20"/>
              </w:rPr>
              <w:t>puudub</w:t>
            </w:r>
          </w:p>
        </w:tc>
      </w:tr>
      <w:tr w:rsidR="00FE6AD4" w:rsidRPr="00E16EC9" w14:paraId="32EC04F8" w14:textId="77777777" w:rsidTr="00FE6AD4">
        <w:tc>
          <w:tcPr>
            <w:tcW w:w="2575" w:type="dxa"/>
            <w:shd w:val="clear" w:color="auto" w:fill="auto"/>
            <w:vAlign w:val="center"/>
            <w:hideMark/>
          </w:tcPr>
          <w:p w14:paraId="00F6A29D" w14:textId="77777777" w:rsidR="00FE6AD4" w:rsidRPr="00E16EC9" w:rsidRDefault="00FE6AD4" w:rsidP="00FE6AD4">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098" w:type="dxa"/>
            <w:vAlign w:val="center"/>
          </w:tcPr>
          <w:p w14:paraId="412A457C" w14:textId="0F905291" w:rsidR="00FE6AD4" w:rsidRPr="00E16EC9" w:rsidRDefault="00FE6AD4" w:rsidP="00FE6AD4">
            <w:pPr>
              <w:spacing w:before="0" w:after="0"/>
              <w:jc w:val="center"/>
              <w:rPr>
                <w:rFonts w:cs="Arial"/>
                <w:color w:val="000000"/>
                <w:sz w:val="20"/>
                <w:szCs w:val="20"/>
              </w:rPr>
            </w:pPr>
            <w:r w:rsidRPr="00E16EC9">
              <w:rPr>
                <w:rFonts w:cs="Arial"/>
                <w:color w:val="000000"/>
                <w:sz w:val="20"/>
                <w:szCs w:val="20"/>
              </w:rPr>
              <w:t>olemas</w:t>
            </w:r>
          </w:p>
        </w:tc>
      </w:tr>
      <w:tr w:rsidR="00FE6AD4" w:rsidRPr="00E16EC9" w14:paraId="3AF9EC17" w14:textId="77777777" w:rsidTr="00FE6AD4">
        <w:tc>
          <w:tcPr>
            <w:tcW w:w="2575" w:type="dxa"/>
            <w:shd w:val="clear" w:color="000000" w:fill="E7E6E6"/>
            <w:vAlign w:val="center"/>
            <w:hideMark/>
          </w:tcPr>
          <w:p w14:paraId="23877B32" w14:textId="77777777" w:rsidR="00FE6AD4" w:rsidRPr="00E16EC9" w:rsidRDefault="00FE6AD4" w:rsidP="00FE6AD4">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098" w:type="dxa"/>
            <w:shd w:val="clear" w:color="000000" w:fill="E7E6E6"/>
            <w:vAlign w:val="center"/>
          </w:tcPr>
          <w:p w14:paraId="78FB058C" w14:textId="2EBC3CA6" w:rsidR="00FE6AD4" w:rsidRPr="00E16EC9" w:rsidRDefault="00FE6AD4" w:rsidP="00FE6AD4">
            <w:pPr>
              <w:spacing w:before="0" w:after="0"/>
              <w:jc w:val="center"/>
              <w:rPr>
                <w:rFonts w:cs="Arial"/>
                <w:color w:val="000000"/>
                <w:sz w:val="20"/>
                <w:szCs w:val="20"/>
              </w:rPr>
            </w:pPr>
            <w:r w:rsidRPr="00E16EC9">
              <w:rPr>
                <w:rFonts w:cs="Arial"/>
                <w:color w:val="000000"/>
                <w:sz w:val="20"/>
                <w:szCs w:val="20"/>
              </w:rPr>
              <w:t> </w:t>
            </w:r>
          </w:p>
        </w:tc>
      </w:tr>
      <w:tr w:rsidR="00FE6AD4" w:rsidRPr="00E16EC9" w14:paraId="08DCDC1E" w14:textId="77777777" w:rsidTr="00FE6AD4">
        <w:tc>
          <w:tcPr>
            <w:tcW w:w="2575" w:type="dxa"/>
            <w:shd w:val="clear" w:color="auto" w:fill="auto"/>
            <w:vAlign w:val="center"/>
            <w:hideMark/>
          </w:tcPr>
          <w:p w14:paraId="20E2FA5F"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098" w:type="dxa"/>
            <w:vAlign w:val="center"/>
          </w:tcPr>
          <w:p w14:paraId="0E2BFFA5" w14:textId="066F7A16" w:rsidR="00FE6AD4" w:rsidRPr="00E16EC9" w:rsidRDefault="00FE6AD4" w:rsidP="00FE6AD4">
            <w:pPr>
              <w:spacing w:before="0" w:after="0"/>
              <w:jc w:val="center"/>
              <w:rPr>
                <w:rFonts w:cs="Arial"/>
                <w:color w:val="000000"/>
                <w:sz w:val="20"/>
                <w:szCs w:val="20"/>
              </w:rPr>
            </w:pPr>
            <w:r w:rsidRPr="00E16EC9">
              <w:rPr>
                <w:rFonts w:cs="Arial"/>
                <w:color w:val="000000"/>
                <w:sz w:val="20"/>
                <w:szCs w:val="20"/>
              </w:rPr>
              <w:t xml:space="preserve">liivafilter ARS 500 </w:t>
            </w:r>
            <w:proofErr w:type="spellStart"/>
            <w:r w:rsidRPr="00E16EC9">
              <w:rPr>
                <w:rFonts w:cs="Arial"/>
                <w:color w:val="000000"/>
                <w:sz w:val="20"/>
                <w:szCs w:val="20"/>
              </w:rPr>
              <w:t>Duplex</w:t>
            </w:r>
            <w:proofErr w:type="spellEnd"/>
            <w:r w:rsidRPr="00E16EC9">
              <w:rPr>
                <w:rFonts w:cs="Arial"/>
                <w:color w:val="000000"/>
                <w:sz w:val="20"/>
                <w:szCs w:val="20"/>
              </w:rPr>
              <w:t xml:space="preserve"> (komposiit)</w:t>
            </w:r>
          </w:p>
        </w:tc>
      </w:tr>
      <w:tr w:rsidR="00FE6AD4" w:rsidRPr="00E16EC9" w14:paraId="1BD58746" w14:textId="77777777" w:rsidTr="00FE6AD4">
        <w:tc>
          <w:tcPr>
            <w:tcW w:w="2575" w:type="dxa"/>
            <w:shd w:val="clear" w:color="auto" w:fill="auto"/>
            <w:vAlign w:val="center"/>
            <w:hideMark/>
          </w:tcPr>
          <w:p w14:paraId="1BF50E0B" w14:textId="77777777" w:rsidR="00FE6AD4" w:rsidRPr="00E16EC9" w:rsidRDefault="00FE6AD4" w:rsidP="00FE6AD4">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098" w:type="dxa"/>
            <w:vAlign w:val="center"/>
          </w:tcPr>
          <w:p w14:paraId="664C6107" w14:textId="7DAB3FEE" w:rsidR="00FE6AD4" w:rsidRPr="00E16EC9" w:rsidRDefault="00FE6AD4" w:rsidP="00FE6AD4">
            <w:pPr>
              <w:spacing w:before="0" w:after="0"/>
              <w:jc w:val="center"/>
              <w:rPr>
                <w:rFonts w:cs="Arial"/>
                <w:color w:val="000000"/>
                <w:sz w:val="20"/>
                <w:szCs w:val="20"/>
              </w:rPr>
            </w:pPr>
            <w:proofErr w:type="spellStart"/>
            <w:r w:rsidRPr="00E16EC9">
              <w:rPr>
                <w:rFonts w:cs="Arial"/>
                <w:color w:val="000000"/>
                <w:sz w:val="20"/>
                <w:szCs w:val="20"/>
              </w:rPr>
              <w:t>qmax</w:t>
            </w:r>
            <w:proofErr w:type="spellEnd"/>
            <w:r w:rsidRPr="00E16EC9">
              <w:rPr>
                <w:rFonts w:cs="Arial"/>
                <w:color w:val="000000"/>
                <w:sz w:val="20"/>
                <w:szCs w:val="20"/>
              </w:rPr>
              <w:t>=  5,7 m</w:t>
            </w:r>
            <w:r w:rsidRPr="00E16EC9">
              <w:rPr>
                <w:rFonts w:cs="Arial"/>
                <w:color w:val="000000"/>
                <w:sz w:val="20"/>
                <w:szCs w:val="20"/>
                <w:vertAlign w:val="superscript"/>
              </w:rPr>
              <w:t>3</w:t>
            </w:r>
            <w:r w:rsidRPr="00E16EC9">
              <w:rPr>
                <w:rFonts w:cs="Arial"/>
                <w:color w:val="000000"/>
                <w:sz w:val="20"/>
                <w:szCs w:val="20"/>
              </w:rPr>
              <w:t>/h</w:t>
            </w:r>
          </w:p>
        </w:tc>
      </w:tr>
      <w:tr w:rsidR="00FE6AD4" w:rsidRPr="00E16EC9" w14:paraId="6E120A0B" w14:textId="77777777" w:rsidTr="00FE6AD4">
        <w:tc>
          <w:tcPr>
            <w:tcW w:w="2575" w:type="dxa"/>
            <w:shd w:val="clear" w:color="auto" w:fill="auto"/>
            <w:vAlign w:val="center"/>
            <w:hideMark/>
          </w:tcPr>
          <w:p w14:paraId="69B354A1" w14:textId="77777777" w:rsidR="00FE6AD4" w:rsidRPr="00E16EC9" w:rsidRDefault="00FE6AD4" w:rsidP="00FE6AD4">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098" w:type="dxa"/>
            <w:vAlign w:val="center"/>
          </w:tcPr>
          <w:p w14:paraId="16C9B6C8" w14:textId="2DC09887" w:rsidR="00FE6AD4" w:rsidRPr="00E16EC9" w:rsidRDefault="00FE6AD4" w:rsidP="00FE6AD4">
            <w:pPr>
              <w:spacing w:before="0" w:after="0"/>
              <w:jc w:val="center"/>
              <w:rPr>
                <w:rFonts w:cs="Arial"/>
                <w:color w:val="000000"/>
                <w:sz w:val="20"/>
                <w:szCs w:val="20"/>
              </w:rPr>
            </w:pPr>
            <w:r w:rsidRPr="00E16EC9">
              <w:rPr>
                <w:rFonts w:cs="Arial"/>
                <w:color w:val="000000"/>
                <w:sz w:val="20"/>
                <w:szCs w:val="20"/>
              </w:rPr>
              <w:t>ühiskanalisatsiooni</w:t>
            </w:r>
          </w:p>
        </w:tc>
      </w:tr>
      <w:tr w:rsidR="00FE6AD4" w:rsidRPr="00E16EC9" w14:paraId="219C01F4" w14:textId="77777777" w:rsidTr="00FE6AD4">
        <w:tc>
          <w:tcPr>
            <w:tcW w:w="2575" w:type="dxa"/>
            <w:shd w:val="clear" w:color="000000" w:fill="E7E6E6"/>
            <w:vAlign w:val="center"/>
            <w:hideMark/>
          </w:tcPr>
          <w:p w14:paraId="45182EDF" w14:textId="77777777" w:rsidR="00FE6AD4" w:rsidRPr="00E16EC9" w:rsidRDefault="00FE6AD4" w:rsidP="00FE6AD4">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098" w:type="dxa"/>
            <w:shd w:val="clear" w:color="000000" w:fill="E7E6E6"/>
            <w:vAlign w:val="center"/>
          </w:tcPr>
          <w:p w14:paraId="69CCA107" w14:textId="50A851AD" w:rsidR="00FE6AD4" w:rsidRPr="00E16EC9" w:rsidRDefault="00FE6AD4" w:rsidP="00FE6AD4">
            <w:pPr>
              <w:spacing w:before="0" w:after="0"/>
              <w:jc w:val="center"/>
              <w:rPr>
                <w:rFonts w:cs="Arial"/>
                <w:sz w:val="20"/>
                <w:szCs w:val="20"/>
              </w:rPr>
            </w:pPr>
            <w:r w:rsidRPr="00E16EC9">
              <w:rPr>
                <w:rFonts w:cs="Arial"/>
                <w:sz w:val="20"/>
                <w:szCs w:val="20"/>
              </w:rPr>
              <w:t> </w:t>
            </w:r>
          </w:p>
        </w:tc>
      </w:tr>
      <w:tr w:rsidR="00FE6AD4" w:rsidRPr="00E16EC9" w14:paraId="281B269B" w14:textId="77777777" w:rsidTr="00FE6AD4">
        <w:tc>
          <w:tcPr>
            <w:tcW w:w="2575" w:type="dxa"/>
            <w:shd w:val="clear" w:color="auto" w:fill="auto"/>
            <w:noWrap/>
            <w:vAlign w:val="center"/>
            <w:hideMark/>
          </w:tcPr>
          <w:p w14:paraId="7903BAD0"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098" w:type="dxa"/>
            <w:vAlign w:val="center"/>
          </w:tcPr>
          <w:p w14:paraId="47C15F80" w14:textId="6452437F" w:rsidR="00FE6AD4" w:rsidRPr="00E16EC9" w:rsidRDefault="00FE6AD4" w:rsidP="00FE6AD4">
            <w:pPr>
              <w:spacing w:before="0" w:after="0"/>
              <w:jc w:val="center"/>
              <w:rPr>
                <w:rFonts w:cs="Arial"/>
                <w:color w:val="000000"/>
                <w:sz w:val="20"/>
                <w:szCs w:val="20"/>
              </w:rPr>
            </w:pPr>
            <w:r w:rsidRPr="00E16EC9">
              <w:rPr>
                <w:rFonts w:cs="Arial"/>
                <w:color w:val="000000"/>
                <w:sz w:val="20"/>
                <w:szCs w:val="20"/>
              </w:rPr>
              <w:t>üheastmeline</w:t>
            </w:r>
          </w:p>
        </w:tc>
      </w:tr>
      <w:tr w:rsidR="00FE6AD4" w:rsidRPr="00E16EC9" w14:paraId="1D5B9A66" w14:textId="77777777" w:rsidTr="00FE6AD4">
        <w:tc>
          <w:tcPr>
            <w:tcW w:w="2575" w:type="dxa"/>
            <w:shd w:val="clear" w:color="auto" w:fill="auto"/>
            <w:vAlign w:val="center"/>
            <w:hideMark/>
          </w:tcPr>
          <w:p w14:paraId="34A4E3A6"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098" w:type="dxa"/>
            <w:vAlign w:val="center"/>
          </w:tcPr>
          <w:p w14:paraId="30E94588" w14:textId="42F43D52" w:rsidR="00FE6AD4" w:rsidRPr="00E16EC9" w:rsidRDefault="00FE6AD4" w:rsidP="00FE6AD4">
            <w:pPr>
              <w:spacing w:before="0" w:after="0"/>
              <w:jc w:val="center"/>
              <w:rPr>
                <w:rFonts w:cs="Arial"/>
                <w:color w:val="000000"/>
                <w:sz w:val="20"/>
                <w:szCs w:val="20"/>
              </w:rPr>
            </w:pPr>
            <w:r w:rsidRPr="00E16EC9">
              <w:rPr>
                <w:rFonts w:cs="Arial"/>
                <w:color w:val="000000"/>
                <w:sz w:val="20"/>
                <w:szCs w:val="20"/>
              </w:rPr>
              <w:t>sagedus-muunduriga; komposiit-</w:t>
            </w:r>
            <w:proofErr w:type="spellStart"/>
            <w:r w:rsidRPr="00E16EC9">
              <w:rPr>
                <w:rFonts w:cs="Arial"/>
                <w:color w:val="000000"/>
                <w:sz w:val="20"/>
                <w:szCs w:val="20"/>
              </w:rPr>
              <w:t>hüdrofoor</w:t>
            </w:r>
            <w:proofErr w:type="spellEnd"/>
            <w:r w:rsidRPr="00E16EC9">
              <w:rPr>
                <w:rFonts w:cs="Arial"/>
                <w:color w:val="000000"/>
                <w:sz w:val="20"/>
                <w:szCs w:val="20"/>
              </w:rPr>
              <w:t>: 0,3 m</w:t>
            </w:r>
            <w:r w:rsidRPr="00E16EC9">
              <w:rPr>
                <w:rFonts w:cs="Arial"/>
                <w:color w:val="000000"/>
                <w:sz w:val="20"/>
                <w:szCs w:val="20"/>
                <w:vertAlign w:val="superscript"/>
              </w:rPr>
              <w:t>3</w:t>
            </w:r>
          </w:p>
        </w:tc>
      </w:tr>
      <w:tr w:rsidR="00FE6AD4" w:rsidRPr="00E16EC9" w14:paraId="1379F6FD" w14:textId="77777777" w:rsidTr="00FE6AD4">
        <w:tc>
          <w:tcPr>
            <w:tcW w:w="2575" w:type="dxa"/>
            <w:shd w:val="clear" w:color="auto" w:fill="auto"/>
            <w:noWrap/>
            <w:vAlign w:val="center"/>
            <w:hideMark/>
          </w:tcPr>
          <w:p w14:paraId="5E3F0D1A"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098" w:type="dxa"/>
            <w:vAlign w:val="center"/>
          </w:tcPr>
          <w:p w14:paraId="7B2EAAA8" w14:textId="2EE158FE" w:rsidR="00FE6AD4" w:rsidRPr="00E16EC9" w:rsidRDefault="00FE6AD4" w:rsidP="00FE6AD4">
            <w:pPr>
              <w:spacing w:before="0" w:after="0"/>
              <w:jc w:val="center"/>
              <w:rPr>
                <w:rFonts w:cs="Arial"/>
                <w:color w:val="000000"/>
                <w:sz w:val="20"/>
                <w:szCs w:val="20"/>
              </w:rPr>
            </w:pPr>
            <w:r w:rsidRPr="00E16EC9">
              <w:rPr>
                <w:rFonts w:cs="Arial"/>
                <w:color w:val="000000"/>
                <w:sz w:val="20"/>
                <w:szCs w:val="20"/>
              </w:rPr>
              <w:t>puudub</w:t>
            </w:r>
          </w:p>
        </w:tc>
      </w:tr>
      <w:tr w:rsidR="00FE6AD4" w:rsidRPr="00E16EC9" w14:paraId="2DB14F31" w14:textId="77777777" w:rsidTr="00FE6AD4">
        <w:tc>
          <w:tcPr>
            <w:tcW w:w="2575" w:type="dxa"/>
            <w:shd w:val="clear" w:color="000000" w:fill="D9D9D9"/>
            <w:vAlign w:val="center"/>
            <w:hideMark/>
          </w:tcPr>
          <w:p w14:paraId="49050247" w14:textId="77777777" w:rsidR="00FE6AD4" w:rsidRPr="00E16EC9" w:rsidRDefault="00FE6AD4" w:rsidP="00FE6AD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098" w:type="dxa"/>
            <w:shd w:val="clear" w:color="000000" w:fill="D9D9D9"/>
            <w:vAlign w:val="center"/>
          </w:tcPr>
          <w:p w14:paraId="21972A13" w14:textId="161FD8D3" w:rsidR="00FE6AD4" w:rsidRPr="00E16EC9" w:rsidRDefault="00FE6AD4" w:rsidP="00FE6AD4">
            <w:pPr>
              <w:spacing w:before="0" w:after="0"/>
              <w:jc w:val="center"/>
              <w:rPr>
                <w:rFonts w:cs="Arial"/>
                <w:b/>
                <w:bCs/>
                <w:color w:val="000000"/>
                <w:sz w:val="20"/>
                <w:szCs w:val="20"/>
              </w:rPr>
            </w:pPr>
            <w:r w:rsidRPr="00E16EC9">
              <w:rPr>
                <w:rFonts w:cs="Arial"/>
                <w:b/>
                <w:bCs/>
                <w:color w:val="000000"/>
                <w:sz w:val="20"/>
                <w:szCs w:val="20"/>
              </w:rPr>
              <w:t> </w:t>
            </w:r>
          </w:p>
        </w:tc>
      </w:tr>
      <w:tr w:rsidR="00FE6AD4" w:rsidRPr="00E16EC9" w14:paraId="670E7E73" w14:textId="77777777" w:rsidTr="00FE6AD4">
        <w:tc>
          <w:tcPr>
            <w:tcW w:w="2575" w:type="dxa"/>
            <w:shd w:val="clear" w:color="auto" w:fill="auto"/>
            <w:vAlign w:val="center"/>
            <w:hideMark/>
          </w:tcPr>
          <w:p w14:paraId="0637C579" w14:textId="77777777" w:rsidR="00FE6AD4" w:rsidRPr="00E16EC9" w:rsidRDefault="00FE6AD4" w:rsidP="00FE6AD4">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098" w:type="dxa"/>
            <w:shd w:val="clear" w:color="auto" w:fill="C6EFCE"/>
            <w:vAlign w:val="center"/>
          </w:tcPr>
          <w:p w14:paraId="12E41B3E" w14:textId="5ECDD43E" w:rsidR="00FE6AD4" w:rsidRPr="00E16EC9" w:rsidRDefault="00FE6AD4" w:rsidP="00FE6AD4">
            <w:pPr>
              <w:spacing w:before="0" w:after="0"/>
              <w:jc w:val="center"/>
              <w:rPr>
                <w:rFonts w:cs="Arial"/>
                <w:color w:val="006100"/>
                <w:sz w:val="20"/>
                <w:szCs w:val="20"/>
              </w:rPr>
            </w:pPr>
            <w:r w:rsidRPr="00E16EC9">
              <w:rPr>
                <w:rFonts w:cs="Arial"/>
                <w:color w:val="006100"/>
                <w:sz w:val="20"/>
                <w:szCs w:val="20"/>
              </w:rPr>
              <w:t>hea</w:t>
            </w:r>
          </w:p>
        </w:tc>
      </w:tr>
      <w:tr w:rsidR="00FE6AD4" w:rsidRPr="00E16EC9" w14:paraId="389B8AD9" w14:textId="77777777" w:rsidTr="00FE6AD4">
        <w:tc>
          <w:tcPr>
            <w:tcW w:w="2575" w:type="dxa"/>
            <w:shd w:val="clear" w:color="auto" w:fill="auto"/>
            <w:vAlign w:val="center"/>
            <w:hideMark/>
          </w:tcPr>
          <w:p w14:paraId="3215FB16" w14:textId="77777777" w:rsidR="00FE6AD4" w:rsidRPr="00E16EC9" w:rsidRDefault="00FE6AD4" w:rsidP="00FE6AD4">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098" w:type="dxa"/>
            <w:shd w:val="clear" w:color="auto" w:fill="C6EFCE"/>
            <w:vAlign w:val="center"/>
          </w:tcPr>
          <w:p w14:paraId="1A1F0FA5" w14:textId="19543434" w:rsidR="00FE6AD4" w:rsidRPr="00E16EC9" w:rsidRDefault="00FE6AD4" w:rsidP="00FE6AD4">
            <w:pPr>
              <w:spacing w:before="0" w:after="0"/>
              <w:jc w:val="center"/>
              <w:rPr>
                <w:rFonts w:cs="Arial"/>
                <w:color w:val="006100"/>
                <w:sz w:val="20"/>
                <w:szCs w:val="20"/>
              </w:rPr>
            </w:pPr>
            <w:r w:rsidRPr="00E16EC9">
              <w:rPr>
                <w:rFonts w:cs="Arial"/>
                <w:color w:val="006100"/>
                <w:sz w:val="20"/>
                <w:szCs w:val="20"/>
              </w:rPr>
              <w:t>hea</w:t>
            </w:r>
          </w:p>
        </w:tc>
      </w:tr>
      <w:tr w:rsidR="00FE6AD4" w:rsidRPr="00E16EC9" w14:paraId="7738A724" w14:textId="77777777" w:rsidTr="00FE6AD4">
        <w:tc>
          <w:tcPr>
            <w:tcW w:w="2575" w:type="dxa"/>
            <w:shd w:val="clear" w:color="auto" w:fill="auto"/>
            <w:vAlign w:val="center"/>
            <w:hideMark/>
          </w:tcPr>
          <w:p w14:paraId="422A83AB" w14:textId="77777777" w:rsidR="00FE6AD4" w:rsidRPr="00E16EC9" w:rsidRDefault="00FE6AD4" w:rsidP="00FE6AD4">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098" w:type="dxa"/>
            <w:shd w:val="clear" w:color="auto" w:fill="D9D9D9" w:themeFill="background1" w:themeFillShade="D9"/>
            <w:vAlign w:val="center"/>
          </w:tcPr>
          <w:p w14:paraId="2A6FB6FB" w14:textId="4E637506" w:rsidR="00FE6AD4" w:rsidRPr="00E16EC9" w:rsidRDefault="00FE6AD4" w:rsidP="00FE6AD4">
            <w:pPr>
              <w:spacing w:before="0" w:after="0"/>
              <w:jc w:val="center"/>
              <w:rPr>
                <w:rFonts w:cs="Arial"/>
                <w:b/>
                <w:bCs/>
                <w:color w:val="000000"/>
                <w:sz w:val="20"/>
                <w:szCs w:val="20"/>
              </w:rPr>
            </w:pPr>
            <w:r w:rsidRPr="00E16EC9">
              <w:rPr>
                <w:rFonts w:cs="Arial"/>
                <w:b/>
                <w:bCs/>
                <w:color w:val="000000"/>
                <w:sz w:val="20"/>
                <w:szCs w:val="20"/>
              </w:rPr>
              <w:t> </w:t>
            </w:r>
          </w:p>
        </w:tc>
      </w:tr>
      <w:tr w:rsidR="00FE6AD4" w:rsidRPr="00E16EC9" w14:paraId="0835ABD0" w14:textId="77777777" w:rsidTr="00FE6AD4">
        <w:tc>
          <w:tcPr>
            <w:tcW w:w="2575" w:type="dxa"/>
            <w:shd w:val="clear" w:color="auto" w:fill="auto"/>
            <w:vAlign w:val="center"/>
            <w:hideMark/>
          </w:tcPr>
          <w:p w14:paraId="537115C0"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098" w:type="dxa"/>
            <w:shd w:val="clear" w:color="auto" w:fill="C6EFCE"/>
            <w:vAlign w:val="center"/>
          </w:tcPr>
          <w:p w14:paraId="0BF35D74" w14:textId="588D419E" w:rsidR="00FE6AD4" w:rsidRPr="00E16EC9" w:rsidRDefault="00FE6AD4" w:rsidP="00FE6AD4">
            <w:pPr>
              <w:spacing w:before="0" w:after="0"/>
              <w:jc w:val="center"/>
              <w:rPr>
                <w:rFonts w:cs="Arial"/>
                <w:color w:val="006100"/>
                <w:sz w:val="20"/>
                <w:szCs w:val="20"/>
              </w:rPr>
            </w:pPr>
            <w:r w:rsidRPr="00E16EC9">
              <w:rPr>
                <w:rFonts w:cs="Arial"/>
                <w:color w:val="006100"/>
                <w:sz w:val="20"/>
                <w:szCs w:val="20"/>
              </w:rPr>
              <w:t>hea</w:t>
            </w:r>
          </w:p>
        </w:tc>
      </w:tr>
      <w:tr w:rsidR="00FE6AD4" w:rsidRPr="00E16EC9" w14:paraId="29B50AB3" w14:textId="77777777" w:rsidTr="00FE6AD4">
        <w:tc>
          <w:tcPr>
            <w:tcW w:w="2575" w:type="dxa"/>
            <w:shd w:val="clear" w:color="auto" w:fill="auto"/>
            <w:vAlign w:val="center"/>
            <w:hideMark/>
          </w:tcPr>
          <w:p w14:paraId="0E0CFB6B"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098" w:type="dxa"/>
            <w:shd w:val="clear" w:color="auto" w:fill="C6EFCE"/>
            <w:vAlign w:val="center"/>
          </w:tcPr>
          <w:p w14:paraId="5F292B55" w14:textId="3E1B2D74" w:rsidR="00FE6AD4" w:rsidRPr="00E16EC9" w:rsidRDefault="00FE6AD4" w:rsidP="00FE6AD4">
            <w:pPr>
              <w:spacing w:before="0" w:after="0"/>
              <w:jc w:val="center"/>
              <w:rPr>
                <w:rFonts w:cs="Arial"/>
                <w:color w:val="006100"/>
                <w:sz w:val="20"/>
                <w:szCs w:val="20"/>
              </w:rPr>
            </w:pPr>
            <w:r w:rsidRPr="00E16EC9">
              <w:rPr>
                <w:rFonts w:cs="Arial"/>
                <w:color w:val="006100"/>
                <w:sz w:val="20"/>
                <w:szCs w:val="20"/>
              </w:rPr>
              <w:t>hea</w:t>
            </w:r>
          </w:p>
        </w:tc>
      </w:tr>
      <w:tr w:rsidR="00FE6AD4" w:rsidRPr="00E16EC9" w14:paraId="5F4175EA" w14:textId="77777777" w:rsidTr="00FE6AD4">
        <w:tc>
          <w:tcPr>
            <w:tcW w:w="2575" w:type="dxa"/>
            <w:shd w:val="clear" w:color="auto" w:fill="auto"/>
            <w:vAlign w:val="center"/>
            <w:hideMark/>
          </w:tcPr>
          <w:p w14:paraId="216848F3"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098" w:type="dxa"/>
            <w:shd w:val="clear" w:color="auto" w:fill="C6EFCE"/>
            <w:vAlign w:val="center"/>
          </w:tcPr>
          <w:p w14:paraId="744D5D09" w14:textId="33AB99ED" w:rsidR="00FE6AD4" w:rsidRPr="00E16EC9" w:rsidRDefault="00FE6AD4" w:rsidP="00FE6AD4">
            <w:pPr>
              <w:spacing w:before="0" w:after="0"/>
              <w:jc w:val="center"/>
              <w:rPr>
                <w:rFonts w:cs="Arial"/>
                <w:color w:val="006100"/>
                <w:sz w:val="20"/>
                <w:szCs w:val="20"/>
              </w:rPr>
            </w:pPr>
            <w:r w:rsidRPr="00E16EC9">
              <w:rPr>
                <w:rFonts w:cs="Arial"/>
                <w:color w:val="006100"/>
                <w:sz w:val="20"/>
                <w:szCs w:val="20"/>
              </w:rPr>
              <w:t>hea</w:t>
            </w:r>
          </w:p>
        </w:tc>
      </w:tr>
    </w:tbl>
    <w:p w14:paraId="6D558DC9" w14:textId="726E7F89" w:rsidR="00DF6FDF" w:rsidRPr="00E16EC9" w:rsidRDefault="00DF6FDF" w:rsidP="00DF6FDF">
      <w:pPr>
        <w:rPr>
          <w:rFonts w:cs="Arial"/>
        </w:rPr>
      </w:pPr>
      <w:r w:rsidRPr="00E16EC9">
        <w:rPr>
          <w:rFonts w:cs="Arial"/>
        </w:rPr>
        <w:t>Leisi RKA veehaarde tehnoloogiline skeem on esitatud käesoleva töö lisades.</w:t>
      </w:r>
    </w:p>
    <w:p w14:paraId="168B42FD" w14:textId="77777777" w:rsidR="00DF6FDF" w:rsidRPr="00E16EC9" w:rsidRDefault="00DF6FDF" w:rsidP="00DF6FDF">
      <w:pPr>
        <w:pStyle w:val="Heading5"/>
      </w:pPr>
      <w:r w:rsidRPr="00E16EC9">
        <w:t>Ühisveevärgi torustikud</w:t>
      </w:r>
    </w:p>
    <w:p w14:paraId="779597AF" w14:textId="132DC9B9" w:rsidR="00DF6FDF" w:rsidRPr="00E16EC9" w:rsidRDefault="00DF6FDF" w:rsidP="00DF6FDF">
      <w:pPr>
        <w:rPr>
          <w:rFonts w:cs="Arial"/>
        </w:rPr>
      </w:pPr>
      <w:r w:rsidRPr="00E16EC9">
        <w:rPr>
          <w:rFonts w:cs="Arial"/>
        </w:rPr>
        <w:t xml:space="preserve">Leisi </w:t>
      </w:r>
      <w:r w:rsidRPr="00E16EC9">
        <w:rPr>
          <w:rFonts w:cs="Arial"/>
          <w:lang w:eastAsia="zh-CN"/>
        </w:rPr>
        <w:t xml:space="preserve">RKA </w:t>
      </w:r>
      <w:r w:rsidRPr="00E16EC9">
        <w:rPr>
          <w:rFonts w:cs="Arial"/>
        </w:rPr>
        <w:t xml:space="preserve">ühisveevärgi süsteemis on ca </w:t>
      </w:r>
      <w:r w:rsidR="00FE6AD4" w:rsidRPr="00E16EC9">
        <w:rPr>
          <w:rFonts w:cs="Arial"/>
        </w:rPr>
        <w:t>1</w:t>
      </w:r>
      <w:r w:rsidRPr="00E16EC9">
        <w:rPr>
          <w:rFonts w:cs="Arial"/>
        </w:rPr>
        <w:t>,</w:t>
      </w:r>
      <w:r w:rsidR="00FE6AD4" w:rsidRPr="00E16EC9">
        <w:rPr>
          <w:rFonts w:cs="Arial"/>
        </w:rPr>
        <w:t>4</w:t>
      </w:r>
      <w:r w:rsidRPr="00E16EC9">
        <w:rPr>
          <w:rFonts w:cs="Arial"/>
        </w:rPr>
        <w:t xml:space="preserve"> km veetorustikke. Torustikud on heas seisukorras ning lähima 12a jooksul asendamist ei vaja.</w:t>
      </w:r>
    </w:p>
    <w:p w14:paraId="40E9021F" w14:textId="5745019A" w:rsidR="00DF6FDF" w:rsidRPr="00E16EC9" w:rsidRDefault="00DF6FDF" w:rsidP="00DF6FDF">
      <w:pPr>
        <w:rPr>
          <w:rFonts w:cs="Arial"/>
        </w:rPr>
      </w:pPr>
      <w:r w:rsidRPr="00E16EC9">
        <w:rPr>
          <w:rFonts w:cs="Arial"/>
        </w:rPr>
        <w:t xml:space="preserve">Tuginedes tarbija kraanist võetud vee kvaliteediproovi analüüsi tulemustele, vastab Leisi </w:t>
      </w:r>
      <w:r w:rsidRPr="00E16EC9">
        <w:rPr>
          <w:rFonts w:cs="Arial"/>
          <w:lang w:eastAsia="zh-CN"/>
        </w:rPr>
        <w:t xml:space="preserve">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kehtestatud joogivee kvaliteedi nõuetele.</w:t>
      </w:r>
      <w:r w:rsidR="00FA7E5E" w:rsidRPr="00E16EC9">
        <w:rPr>
          <w:rFonts w:cs="Arial"/>
        </w:rPr>
        <w:t xml:space="preserv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44" w:history="1">
        <w:r w:rsidR="00FA7E5E">
          <w:rPr>
            <w:rStyle w:val="Hyperlink"/>
          </w:rPr>
          <w:t>Joogivee kvaliteedi andmebaas</w:t>
        </w:r>
      </w:hyperlink>
      <w:r w:rsidR="00FA7E5E">
        <w:t>.</w:t>
      </w:r>
    </w:p>
    <w:p w14:paraId="46032851" w14:textId="77777777" w:rsidR="00DF6FDF" w:rsidRPr="00E16EC9" w:rsidRDefault="00DF6FDF" w:rsidP="00DF6FDF">
      <w:pPr>
        <w:pStyle w:val="Heading5"/>
      </w:pPr>
      <w:r w:rsidRPr="00E16EC9">
        <w:t>Tuletõrjeveevarustus</w:t>
      </w:r>
    </w:p>
    <w:p w14:paraId="022E8917" w14:textId="339C1C35" w:rsidR="00DF6FDF" w:rsidRPr="00E16EC9" w:rsidRDefault="00DF6FDF" w:rsidP="00DF6FDF">
      <w:pPr>
        <w:rPr>
          <w:rFonts w:cs="Arial"/>
        </w:rPr>
      </w:pPr>
      <w:r w:rsidRPr="00E16EC9">
        <w:rPr>
          <w:rFonts w:cs="Arial"/>
        </w:rPr>
        <w:t>Leisi RKA tuletõrjevee jaoks on piirkonda rajatud 2 tuletõrjeveemahutit.</w:t>
      </w:r>
    </w:p>
    <w:p w14:paraId="4E4DECC7" w14:textId="77777777" w:rsidR="00DF6FDF" w:rsidRPr="00E16EC9" w:rsidRDefault="00DF6FDF" w:rsidP="00DF6FDF">
      <w:pPr>
        <w:pStyle w:val="Heading4"/>
      </w:pPr>
      <w:r w:rsidRPr="00E16EC9">
        <w:lastRenderedPageBreak/>
        <w:t>Kanalisatsioon</w:t>
      </w:r>
    </w:p>
    <w:p w14:paraId="1E817BB1" w14:textId="383025CC" w:rsidR="00DF6FDF" w:rsidRPr="00E16EC9" w:rsidRDefault="00DF6FDF" w:rsidP="00DF6FD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107</w:t>
      </w:r>
      <w:r w:rsidRPr="00E16EC9">
        <w:rPr>
          <w:noProof w:val="0"/>
        </w:rPr>
        <w:fldChar w:fldCharType="end"/>
      </w:r>
      <w:r w:rsidRPr="00E16EC9">
        <w:rPr>
          <w:noProof w:val="0"/>
        </w:rPr>
        <w:t>. Leisi RKA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DF6FDF" w:rsidRPr="00E16EC9" w14:paraId="149FC204" w14:textId="77777777" w:rsidTr="005C71AE">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30745" w14:textId="77777777" w:rsidR="00DF6FDF" w:rsidRPr="00E16EC9" w:rsidRDefault="00DF6FDF"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FEAD755" w14:textId="77777777" w:rsidR="00DF6FDF" w:rsidRPr="00E16EC9" w:rsidRDefault="00DF6FD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0F5395A0" w14:textId="77777777" w:rsidR="00DF6FDF" w:rsidRPr="00E16EC9" w:rsidRDefault="00DF6FD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FE6AD4" w:rsidRPr="00E16EC9" w14:paraId="799E9A6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FE2D158"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4B85F828"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D8DF28A" w14:textId="4052CF9F" w:rsidR="00FE6AD4" w:rsidRPr="00E16EC9" w:rsidRDefault="00FE6AD4" w:rsidP="00FE6AD4">
            <w:pPr>
              <w:spacing w:before="0" w:after="0"/>
              <w:jc w:val="center"/>
              <w:rPr>
                <w:rFonts w:eastAsia="Times New Roman" w:cs="Arial"/>
                <w:color w:val="000000"/>
                <w:sz w:val="20"/>
                <w:szCs w:val="20"/>
                <w:lang w:eastAsia="et-EE"/>
              </w:rPr>
            </w:pPr>
            <w:r w:rsidRPr="00E16EC9">
              <w:rPr>
                <w:rFonts w:cs="Arial"/>
                <w:color w:val="000000"/>
                <w:sz w:val="20"/>
                <w:szCs w:val="20"/>
              </w:rPr>
              <w:t>5 204</w:t>
            </w:r>
          </w:p>
        </w:tc>
      </w:tr>
      <w:tr w:rsidR="00FE6AD4" w:rsidRPr="00E16EC9" w14:paraId="2B038F5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497695E"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4FB21B48"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ECD74B7" w14:textId="7D330EAB" w:rsidR="00FE6AD4" w:rsidRPr="00E16EC9" w:rsidRDefault="00FE6AD4" w:rsidP="00FE6AD4">
            <w:pPr>
              <w:spacing w:before="0" w:after="0"/>
              <w:jc w:val="center"/>
              <w:rPr>
                <w:rFonts w:eastAsia="Times New Roman" w:cs="Arial"/>
                <w:color w:val="000000"/>
                <w:sz w:val="20"/>
                <w:szCs w:val="20"/>
                <w:lang w:eastAsia="et-EE"/>
              </w:rPr>
            </w:pPr>
            <w:r w:rsidRPr="00E16EC9">
              <w:rPr>
                <w:rFonts w:cs="Arial"/>
                <w:color w:val="000000"/>
                <w:sz w:val="20"/>
                <w:szCs w:val="20"/>
              </w:rPr>
              <w:t>3 724</w:t>
            </w:r>
          </w:p>
        </w:tc>
      </w:tr>
      <w:tr w:rsidR="00FE6AD4" w:rsidRPr="00E16EC9" w14:paraId="0ED1022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29E9DA6" w14:textId="77777777" w:rsidR="00FE6AD4" w:rsidRPr="00E16EC9" w:rsidRDefault="00FE6AD4" w:rsidP="00FE6AD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5A12C71D"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D6D8D43" w14:textId="2179007E" w:rsidR="00FE6AD4" w:rsidRPr="00E16EC9" w:rsidRDefault="00FE6AD4" w:rsidP="00FE6AD4">
            <w:pPr>
              <w:spacing w:before="0" w:after="0"/>
              <w:jc w:val="center"/>
              <w:rPr>
                <w:rFonts w:eastAsia="Times New Roman" w:cs="Arial"/>
                <w:color w:val="000000"/>
                <w:sz w:val="20"/>
                <w:szCs w:val="20"/>
                <w:lang w:eastAsia="et-EE"/>
              </w:rPr>
            </w:pPr>
            <w:r w:rsidRPr="00E16EC9">
              <w:rPr>
                <w:rFonts w:cs="Arial"/>
                <w:color w:val="000000"/>
                <w:sz w:val="20"/>
                <w:szCs w:val="20"/>
              </w:rPr>
              <w:t>1 537</w:t>
            </w:r>
          </w:p>
        </w:tc>
      </w:tr>
      <w:tr w:rsidR="00FE6AD4" w:rsidRPr="00E16EC9" w14:paraId="0FBB060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34B8E13" w14:textId="77777777" w:rsidR="00FE6AD4" w:rsidRPr="00E16EC9" w:rsidRDefault="00FE6AD4" w:rsidP="00FE6AD4">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04961977"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D5BA44E" w14:textId="44101A04" w:rsidR="00FE6AD4" w:rsidRPr="00E16EC9" w:rsidRDefault="00FE6AD4" w:rsidP="00FE6AD4">
            <w:pPr>
              <w:spacing w:before="0" w:after="0"/>
              <w:jc w:val="center"/>
              <w:rPr>
                <w:rFonts w:eastAsia="Times New Roman" w:cs="Arial"/>
                <w:color w:val="000000"/>
                <w:sz w:val="20"/>
                <w:szCs w:val="20"/>
                <w:lang w:eastAsia="et-EE"/>
              </w:rPr>
            </w:pPr>
            <w:r w:rsidRPr="00E16EC9">
              <w:rPr>
                <w:rFonts w:cs="Arial"/>
                <w:color w:val="000000"/>
                <w:sz w:val="20"/>
                <w:szCs w:val="20"/>
              </w:rPr>
              <w:t>265</w:t>
            </w:r>
          </w:p>
        </w:tc>
      </w:tr>
      <w:tr w:rsidR="00FE6AD4" w:rsidRPr="00E16EC9" w14:paraId="6EA296D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4E383B1" w14:textId="77777777" w:rsidR="00FE6AD4" w:rsidRPr="00E16EC9" w:rsidRDefault="00FE6AD4" w:rsidP="00FE6AD4">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773FD528"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6E15C66" w14:textId="2698AECB" w:rsidR="00FE6AD4" w:rsidRPr="00E16EC9" w:rsidRDefault="00FE6AD4" w:rsidP="00FE6AD4">
            <w:pPr>
              <w:spacing w:before="0" w:after="0"/>
              <w:jc w:val="center"/>
              <w:rPr>
                <w:rFonts w:eastAsia="Times New Roman" w:cs="Arial"/>
                <w:color w:val="000000"/>
                <w:sz w:val="20"/>
                <w:szCs w:val="20"/>
                <w:lang w:eastAsia="et-EE"/>
              </w:rPr>
            </w:pPr>
            <w:r w:rsidRPr="00E16EC9">
              <w:rPr>
                <w:rFonts w:cs="Arial"/>
                <w:color w:val="000000"/>
                <w:sz w:val="20"/>
                <w:szCs w:val="20"/>
              </w:rPr>
              <w:t>1 272</w:t>
            </w:r>
          </w:p>
        </w:tc>
      </w:tr>
      <w:tr w:rsidR="00FE6AD4" w:rsidRPr="00E16EC9" w14:paraId="604527B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E816B27" w14:textId="77777777" w:rsidR="00FE6AD4" w:rsidRPr="00E16EC9" w:rsidRDefault="00FE6AD4" w:rsidP="00FE6AD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75F8A815"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F5523A4" w14:textId="3AA746BF" w:rsidR="00FE6AD4" w:rsidRPr="00E16EC9" w:rsidRDefault="00FE6AD4" w:rsidP="00FE6AD4">
            <w:pPr>
              <w:spacing w:before="0" w:after="0"/>
              <w:jc w:val="center"/>
              <w:rPr>
                <w:rFonts w:eastAsia="Times New Roman" w:cs="Arial"/>
                <w:color w:val="000000"/>
                <w:sz w:val="20"/>
                <w:szCs w:val="20"/>
                <w:lang w:eastAsia="et-EE"/>
              </w:rPr>
            </w:pPr>
            <w:r w:rsidRPr="00E16EC9">
              <w:rPr>
                <w:rFonts w:cs="Arial"/>
                <w:color w:val="000000"/>
                <w:sz w:val="20"/>
                <w:szCs w:val="20"/>
              </w:rPr>
              <w:t>2 187</w:t>
            </w:r>
          </w:p>
        </w:tc>
      </w:tr>
      <w:tr w:rsidR="00FE6AD4" w:rsidRPr="00E16EC9" w14:paraId="78F31B4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81168DA" w14:textId="77777777" w:rsidR="00FE6AD4" w:rsidRPr="00E16EC9" w:rsidRDefault="00FE6AD4" w:rsidP="00FE6AD4">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2EF05713"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549529C" w14:textId="68374132" w:rsidR="00FE6AD4" w:rsidRPr="00E16EC9" w:rsidRDefault="00FE6AD4" w:rsidP="00FE6AD4">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FE6AD4" w:rsidRPr="00E16EC9" w14:paraId="7AF8469A"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16ABFF3" w14:textId="77777777" w:rsidR="00FE6AD4" w:rsidRPr="00E16EC9" w:rsidRDefault="00FE6AD4" w:rsidP="00FE6AD4">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17528DA5"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510A78A" w14:textId="17247367" w:rsidR="00FE6AD4" w:rsidRPr="00E16EC9" w:rsidRDefault="00FE6AD4" w:rsidP="00FE6AD4">
            <w:pPr>
              <w:spacing w:before="0" w:after="0"/>
              <w:jc w:val="center"/>
              <w:rPr>
                <w:rFonts w:eastAsia="Times New Roman" w:cs="Arial"/>
                <w:color w:val="000000"/>
                <w:sz w:val="20"/>
                <w:szCs w:val="20"/>
                <w:lang w:eastAsia="et-EE"/>
              </w:rPr>
            </w:pPr>
            <w:r w:rsidRPr="00E16EC9">
              <w:rPr>
                <w:rFonts w:cs="Arial"/>
                <w:color w:val="000000"/>
                <w:sz w:val="20"/>
                <w:szCs w:val="20"/>
              </w:rPr>
              <w:t>1 480</w:t>
            </w:r>
          </w:p>
        </w:tc>
      </w:tr>
      <w:tr w:rsidR="00FE6AD4" w:rsidRPr="00E16EC9" w14:paraId="5DB485A9"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21B96A3F" w14:textId="77777777" w:rsidR="00FE6AD4" w:rsidRPr="00E16EC9" w:rsidRDefault="00FE6AD4" w:rsidP="00FE6AD4">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612DC6BB" w14:textId="77777777" w:rsidR="00FE6AD4" w:rsidRPr="00E16EC9" w:rsidRDefault="00FE6AD4" w:rsidP="00FE6AD4">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342DD797" w14:textId="0728F7A1" w:rsidR="00FE6AD4" w:rsidRPr="00E16EC9" w:rsidRDefault="00FE6AD4" w:rsidP="00FE6AD4">
            <w:pPr>
              <w:spacing w:before="0" w:after="0"/>
              <w:jc w:val="center"/>
              <w:rPr>
                <w:rFonts w:eastAsia="Times New Roman" w:cs="Arial"/>
                <w:color w:val="000000"/>
                <w:sz w:val="20"/>
                <w:szCs w:val="20"/>
                <w:lang w:eastAsia="et-EE"/>
              </w:rPr>
            </w:pPr>
            <w:r w:rsidRPr="00E16EC9">
              <w:rPr>
                <w:rFonts w:cs="Arial"/>
                <w:color w:val="000000"/>
                <w:sz w:val="20"/>
                <w:szCs w:val="20"/>
              </w:rPr>
              <w:t>28%</w:t>
            </w:r>
          </w:p>
        </w:tc>
      </w:tr>
    </w:tbl>
    <w:p w14:paraId="71787B02" w14:textId="77777777" w:rsidR="00DF6FDF" w:rsidRPr="00E16EC9" w:rsidRDefault="00DF6FDF" w:rsidP="00DF6FDF">
      <w:pPr>
        <w:pStyle w:val="Heading5"/>
      </w:pPr>
      <w:r w:rsidRPr="00E16EC9">
        <w:t>Ühiskanalisatsioonitorustikud</w:t>
      </w:r>
    </w:p>
    <w:p w14:paraId="7FE0C3FD" w14:textId="77777777" w:rsidR="00DF6FDF" w:rsidRPr="00E16EC9" w:rsidRDefault="00DF6FDF" w:rsidP="00DF6FDF">
      <w:pPr>
        <w:rPr>
          <w:rFonts w:cs="Arial"/>
        </w:rPr>
      </w:pPr>
      <w:r w:rsidRPr="00E16EC9">
        <w:rPr>
          <w:rFonts w:cs="Arial"/>
        </w:rPr>
        <w:t xml:space="preserve">Leisi RKA ühiskanalisatsioonisüsteemis on ca </w:t>
      </w:r>
      <w:r w:rsidR="00FE6AD4" w:rsidRPr="00E16EC9">
        <w:rPr>
          <w:rFonts w:cs="Arial"/>
        </w:rPr>
        <w:t>1</w:t>
      </w:r>
      <w:r w:rsidRPr="00E16EC9">
        <w:rPr>
          <w:rFonts w:cs="Arial"/>
        </w:rPr>
        <w:t>,2 km torustikke (</w:t>
      </w:r>
      <w:r w:rsidR="00FE6AD4" w:rsidRPr="00E16EC9">
        <w:rPr>
          <w:rFonts w:cs="Arial"/>
        </w:rPr>
        <w:t>0</w:t>
      </w:r>
      <w:r w:rsidRPr="00E16EC9">
        <w:rPr>
          <w:rFonts w:cs="Arial"/>
        </w:rPr>
        <w:t>,</w:t>
      </w:r>
      <w:r w:rsidR="00FE6AD4" w:rsidRPr="00E16EC9">
        <w:rPr>
          <w:rFonts w:cs="Arial"/>
        </w:rPr>
        <w:t>9</w:t>
      </w:r>
      <w:r w:rsidRPr="00E16EC9">
        <w:rPr>
          <w:rFonts w:cs="Arial"/>
        </w:rPr>
        <w:t xml:space="preserve"> km isevoolseid ja </w:t>
      </w:r>
      <w:r w:rsidR="00FE6AD4" w:rsidRPr="00E16EC9">
        <w:rPr>
          <w:rFonts w:cs="Arial"/>
        </w:rPr>
        <w:t>0</w:t>
      </w:r>
      <w:r w:rsidRPr="00E16EC9">
        <w:rPr>
          <w:rFonts w:cs="Arial"/>
        </w:rPr>
        <w:t>,</w:t>
      </w:r>
      <w:r w:rsidR="00FE6AD4" w:rsidRPr="00E16EC9">
        <w:rPr>
          <w:rFonts w:cs="Arial"/>
        </w:rPr>
        <w:t>3</w:t>
      </w:r>
      <w:r w:rsidRPr="00E16EC9">
        <w:rPr>
          <w:rFonts w:cs="Arial"/>
        </w:rPr>
        <w:t xml:space="preserve"> km survelisi). </w:t>
      </w:r>
      <w:r w:rsidR="003807C5" w:rsidRPr="00E16EC9">
        <w:rPr>
          <w:rFonts w:cs="Arial"/>
        </w:rPr>
        <w:t>Neist ca 360m (so 38%) isevoolseid torustikke vajab lähima 12 a jooksul asendamist</w:t>
      </w:r>
      <w:r w:rsidRPr="00E16EC9">
        <w:rPr>
          <w:rFonts w:cs="Arial"/>
        </w:rPr>
        <w:t>.</w:t>
      </w:r>
    </w:p>
    <w:p w14:paraId="153FBEB6" w14:textId="77777777" w:rsidR="00DF6FDF" w:rsidRPr="00E16EC9" w:rsidRDefault="00DF6FDF" w:rsidP="00DF6FDF">
      <w:pPr>
        <w:pStyle w:val="Heading5"/>
      </w:pPr>
      <w:r w:rsidRPr="00E16EC9">
        <w:t>Ühiskanalisatsioonipumplad</w:t>
      </w:r>
    </w:p>
    <w:p w14:paraId="4983F5DA" w14:textId="41D43FE7" w:rsidR="00DF6FDF" w:rsidRPr="00E16EC9" w:rsidRDefault="00DF6FDF" w:rsidP="00DF6FD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108</w:t>
      </w:r>
      <w:r w:rsidRPr="00E16EC9">
        <w:rPr>
          <w:noProof w:val="0"/>
        </w:rPr>
        <w:fldChar w:fldCharType="end"/>
      </w:r>
      <w:r w:rsidRPr="00E16EC9">
        <w:rPr>
          <w:noProof w:val="0"/>
        </w:rPr>
        <w:t>. Leisi RKA ühiskanalisatsioonipumpla</w:t>
      </w:r>
    </w:p>
    <w:tbl>
      <w:tblPr>
        <w:tblW w:w="0" w:type="auto"/>
        <w:tblCellMar>
          <w:left w:w="70" w:type="dxa"/>
          <w:right w:w="70" w:type="dxa"/>
        </w:tblCellMar>
        <w:tblLook w:val="04A0" w:firstRow="1" w:lastRow="0" w:firstColumn="1" w:lastColumn="0" w:noHBand="0" w:noVBand="1"/>
      </w:tblPr>
      <w:tblGrid>
        <w:gridCol w:w="2242"/>
        <w:gridCol w:w="1808"/>
      </w:tblGrid>
      <w:tr w:rsidR="003807C5" w:rsidRPr="00E16EC9" w14:paraId="716B0C44" w14:textId="77777777" w:rsidTr="003807C5">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C7316B" w14:textId="77777777" w:rsidR="003807C5" w:rsidRPr="00E16EC9" w:rsidRDefault="003807C5" w:rsidP="003807C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BFC164" w14:textId="77777777" w:rsidR="003807C5" w:rsidRPr="00E16EC9" w:rsidRDefault="003807C5" w:rsidP="003807C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Leisi</w:t>
            </w:r>
          </w:p>
        </w:tc>
      </w:tr>
      <w:tr w:rsidR="003807C5" w:rsidRPr="00E16EC9" w14:paraId="5C8E673C" w14:textId="77777777" w:rsidTr="003807C5">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2C27EF8" w14:textId="77777777" w:rsidR="003807C5" w:rsidRPr="00E16EC9" w:rsidRDefault="003807C5" w:rsidP="003807C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6A8DCA15" w14:textId="77777777" w:rsidR="003807C5" w:rsidRPr="00E16EC9" w:rsidRDefault="003807C5" w:rsidP="003807C5">
            <w:pPr>
              <w:spacing w:before="0" w:after="0"/>
              <w:jc w:val="center"/>
              <w:rPr>
                <w:rFonts w:eastAsia="Times New Roman" w:cs="Arial"/>
                <w:sz w:val="20"/>
                <w:szCs w:val="20"/>
                <w:lang w:eastAsia="et-EE"/>
              </w:rPr>
            </w:pPr>
            <w:r w:rsidRPr="00E16EC9">
              <w:rPr>
                <w:rFonts w:eastAsia="Times New Roman" w:cs="Arial"/>
                <w:sz w:val="20"/>
                <w:szCs w:val="20"/>
                <w:lang w:eastAsia="et-EE"/>
              </w:rPr>
              <w:t>Leisi alevik</w:t>
            </w:r>
          </w:p>
        </w:tc>
      </w:tr>
      <w:tr w:rsidR="003807C5" w:rsidRPr="00E16EC9" w14:paraId="54F7028E" w14:textId="77777777" w:rsidTr="003807C5">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E1B604E" w14:textId="77777777" w:rsidR="003807C5" w:rsidRPr="00E16EC9" w:rsidRDefault="003807C5" w:rsidP="003807C5">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B4A85AC" w14:textId="77777777" w:rsidR="003807C5" w:rsidRPr="00E16EC9" w:rsidRDefault="003807C5" w:rsidP="003807C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r>
      <w:tr w:rsidR="003807C5" w:rsidRPr="00E16EC9" w14:paraId="2D81D8DC" w14:textId="77777777" w:rsidTr="003807C5">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329F115" w14:textId="77777777" w:rsidR="003807C5" w:rsidRPr="00E16EC9" w:rsidRDefault="003807C5" w:rsidP="003807C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1B1270E6" w14:textId="10C09F52" w:rsidR="003807C5" w:rsidRPr="00E16EC9" w:rsidRDefault="003807C5" w:rsidP="003807C5">
            <w:pPr>
              <w:spacing w:before="0" w:after="0"/>
              <w:jc w:val="center"/>
              <w:rPr>
                <w:rFonts w:eastAsia="Times New Roman" w:cs="Arial"/>
                <w:b/>
                <w:bCs/>
                <w:sz w:val="20"/>
                <w:szCs w:val="20"/>
                <w:lang w:eastAsia="et-EE"/>
              </w:rPr>
            </w:pPr>
          </w:p>
        </w:tc>
      </w:tr>
      <w:tr w:rsidR="003807C5" w:rsidRPr="00E16EC9" w14:paraId="34C7ACE1" w14:textId="77777777" w:rsidTr="003807C5">
        <w:tc>
          <w:tcPr>
            <w:tcW w:w="0" w:type="auto"/>
            <w:tcBorders>
              <w:top w:val="nil"/>
              <w:left w:val="single" w:sz="4" w:space="0" w:color="auto"/>
              <w:bottom w:val="single" w:sz="4" w:space="0" w:color="auto"/>
              <w:right w:val="single" w:sz="4" w:space="0" w:color="auto"/>
            </w:tcBorders>
            <w:shd w:val="clear" w:color="auto" w:fill="auto"/>
            <w:vAlign w:val="center"/>
            <w:hideMark/>
          </w:tcPr>
          <w:p w14:paraId="69693754" w14:textId="77777777" w:rsidR="003807C5" w:rsidRPr="00E16EC9" w:rsidRDefault="003807C5" w:rsidP="003807C5">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noWrap/>
            <w:vAlign w:val="center"/>
            <w:hideMark/>
          </w:tcPr>
          <w:p w14:paraId="047C6F54" w14:textId="77777777" w:rsidR="003807C5" w:rsidRPr="00E16EC9" w:rsidRDefault="003807C5" w:rsidP="003807C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r>
      <w:tr w:rsidR="003807C5" w:rsidRPr="00E16EC9" w14:paraId="5946279F" w14:textId="77777777" w:rsidTr="003807C5">
        <w:tc>
          <w:tcPr>
            <w:tcW w:w="0" w:type="auto"/>
            <w:tcBorders>
              <w:top w:val="nil"/>
              <w:left w:val="single" w:sz="4" w:space="0" w:color="auto"/>
              <w:bottom w:val="single" w:sz="4" w:space="0" w:color="auto"/>
              <w:right w:val="single" w:sz="4" w:space="0" w:color="auto"/>
            </w:tcBorders>
            <w:shd w:val="clear" w:color="auto" w:fill="auto"/>
            <w:vAlign w:val="center"/>
            <w:hideMark/>
          </w:tcPr>
          <w:p w14:paraId="6B3FF287" w14:textId="77777777" w:rsidR="003807C5" w:rsidRPr="00E16EC9" w:rsidRDefault="003807C5" w:rsidP="003807C5">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0" w:type="auto"/>
            <w:tcBorders>
              <w:top w:val="nil"/>
              <w:left w:val="nil"/>
              <w:bottom w:val="single" w:sz="4" w:space="0" w:color="auto"/>
              <w:right w:val="single" w:sz="4" w:space="0" w:color="auto"/>
            </w:tcBorders>
            <w:shd w:val="clear" w:color="auto" w:fill="auto"/>
            <w:noWrap/>
            <w:vAlign w:val="center"/>
            <w:hideMark/>
          </w:tcPr>
          <w:p w14:paraId="0F480721" w14:textId="77777777" w:rsidR="003807C5" w:rsidRPr="00E16EC9" w:rsidRDefault="003807C5" w:rsidP="003807C5">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r>
      <w:tr w:rsidR="003807C5" w:rsidRPr="00E16EC9" w14:paraId="6B512E12" w14:textId="77777777" w:rsidTr="003807C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6AE629" w14:textId="77777777" w:rsidR="003807C5" w:rsidRPr="00E16EC9" w:rsidRDefault="003807C5" w:rsidP="003807C5">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670CA635" w14:textId="77777777" w:rsidR="003807C5" w:rsidRPr="00E16EC9" w:rsidRDefault="003807C5" w:rsidP="003807C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As0831-186-S13/4</w:t>
            </w:r>
          </w:p>
        </w:tc>
      </w:tr>
      <w:tr w:rsidR="003807C5" w:rsidRPr="00E16EC9" w14:paraId="34A2F196" w14:textId="77777777" w:rsidTr="003807C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615B2E" w14:textId="77777777" w:rsidR="003807C5" w:rsidRPr="00E16EC9" w:rsidRDefault="003807C5" w:rsidP="003807C5">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0" w:type="auto"/>
            <w:tcBorders>
              <w:top w:val="nil"/>
              <w:left w:val="nil"/>
              <w:bottom w:val="single" w:sz="4" w:space="0" w:color="auto"/>
              <w:right w:val="single" w:sz="4" w:space="0" w:color="auto"/>
            </w:tcBorders>
            <w:shd w:val="clear" w:color="auto" w:fill="auto"/>
            <w:noWrap/>
            <w:vAlign w:val="center"/>
            <w:hideMark/>
          </w:tcPr>
          <w:p w14:paraId="45F3CA41" w14:textId="77777777" w:rsidR="003807C5" w:rsidRPr="00E16EC9" w:rsidRDefault="003807C5" w:rsidP="003807C5">
            <w:pPr>
              <w:spacing w:before="0" w:after="0"/>
              <w:jc w:val="center"/>
              <w:rPr>
                <w:rFonts w:eastAsia="Times New Roman" w:cs="Arial"/>
                <w:sz w:val="20"/>
                <w:szCs w:val="20"/>
                <w:lang w:eastAsia="et-EE"/>
              </w:rPr>
            </w:pPr>
            <w:r w:rsidRPr="00E16EC9">
              <w:rPr>
                <w:rFonts w:eastAsia="Times New Roman" w:cs="Arial"/>
                <w:sz w:val="20"/>
                <w:szCs w:val="20"/>
                <w:lang w:eastAsia="et-EE"/>
              </w:rPr>
              <w:t>1.3</w:t>
            </w:r>
          </w:p>
        </w:tc>
      </w:tr>
      <w:tr w:rsidR="003807C5" w:rsidRPr="00E16EC9" w14:paraId="608DD593" w14:textId="77777777" w:rsidTr="003807C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1AD664" w14:textId="77777777" w:rsidR="003807C5" w:rsidRPr="00E16EC9" w:rsidRDefault="003807C5" w:rsidP="003807C5">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0" w:type="auto"/>
            <w:tcBorders>
              <w:top w:val="nil"/>
              <w:left w:val="nil"/>
              <w:bottom w:val="single" w:sz="4" w:space="0" w:color="auto"/>
              <w:right w:val="single" w:sz="4" w:space="0" w:color="auto"/>
            </w:tcBorders>
            <w:shd w:val="clear" w:color="auto" w:fill="auto"/>
            <w:noWrap/>
            <w:vAlign w:val="center"/>
            <w:hideMark/>
          </w:tcPr>
          <w:p w14:paraId="229F9E6F" w14:textId="77777777" w:rsidR="003807C5" w:rsidRPr="00E16EC9" w:rsidRDefault="003807C5" w:rsidP="003807C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9.8</w:t>
            </w:r>
          </w:p>
        </w:tc>
      </w:tr>
      <w:tr w:rsidR="003807C5" w:rsidRPr="00E16EC9" w14:paraId="482CD45B" w14:textId="77777777" w:rsidTr="003807C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474CA8" w14:textId="77777777" w:rsidR="003807C5" w:rsidRPr="00E16EC9" w:rsidRDefault="003807C5" w:rsidP="003807C5">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1654A439" w14:textId="77777777" w:rsidR="003807C5" w:rsidRPr="00E16EC9" w:rsidRDefault="003807C5" w:rsidP="003807C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13</w:t>
            </w:r>
          </w:p>
        </w:tc>
      </w:tr>
      <w:tr w:rsidR="003807C5" w:rsidRPr="00E16EC9" w14:paraId="13A4248D" w14:textId="77777777" w:rsidTr="003807C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DB82FE" w14:textId="77777777" w:rsidR="003807C5" w:rsidRPr="00E16EC9" w:rsidRDefault="003807C5" w:rsidP="003807C5">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523D459B" w14:textId="77777777" w:rsidR="003807C5" w:rsidRPr="00E16EC9" w:rsidRDefault="003807C5" w:rsidP="003807C5">
            <w:pPr>
              <w:spacing w:before="0" w:after="0"/>
              <w:jc w:val="center"/>
              <w:rPr>
                <w:rFonts w:eastAsia="Times New Roman" w:cs="Arial"/>
                <w:sz w:val="20"/>
                <w:szCs w:val="20"/>
                <w:lang w:eastAsia="et-EE"/>
              </w:rPr>
            </w:pPr>
            <w:r w:rsidRPr="00E16EC9">
              <w:rPr>
                <w:rFonts w:eastAsia="Times New Roman" w:cs="Arial"/>
                <w:sz w:val="20"/>
                <w:szCs w:val="20"/>
                <w:lang w:eastAsia="et-EE"/>
              </w:rPr>
              <w:t>45</w:t>
            </w:r>
          </w:p>
        </w:tc>
      </w:tr>
      <w:tr w:rsidR="003807C5" w:rsidRPr="00E16EC9" w14:paraId="415723B8" w14:textId="77777777" w:rsidTr="003807C5">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B1AF584" w14:textId="77777777" w:rsidR="003807C5" w:rsidRPr="00E16EC9" w:rsidRDefault="003807C5" w:rsidP="003807C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74497695" w14:textId="48ACBC85" w:rsidR="003807C5" w:rsidRPr="00E16EC9" w:rsidRDefault="003807C5" w:rsidP="003807C5">
            <w:pPr>
              <w:spacing w:before="0" w:after="0"/>
              <w:jc w:val="center"/>
              <w:rPr>
                <w:rFonts w:eastAsia="Times New Roman" w:cs="Arial"/>
                <w:b/>
                <w:bCs/>
                <w:sz w:val="20"/>
                <w:szCs w:val="20"/>
                <w:lang w:eastAsia="et-EE"/>
              </w:rPr>
            </w:pPr>
          </w:p>
        </w:tc>
      </w:tr>
      <w:tr w:rsidR="003807C5" w:rsidRPr="00E16EC9" w14:paraId="312187B9" w14:textId="77777777" w:rsidTr="003807C5">
        <w:tc>
          <w:tcPr>
            <w:tcW w:w="0" w:type="auto"/>
            <w:tcBorders>
              <w:top w:val="nil"/>
              <w:left w:val="single" w:sz="4" w:space="0" w:color="auto"/>
              <w:bottom w:val="single" w:sz="4" w:space="0" w:color="auto"/>
              <w:right w:val="single" w:sz="4" w:space="0" w:color="auto"/>
            </w:tcBorders>
            <w:shd w:val="clear" w:color="auto" w:fill="auto"/>
            <w:vAlign w:val="center"/>
            <w:hideMark/>
          </w:tcPr>
          <w:p w14:paraId="470231C5" w14:textId="77777777" w:rsidR="003807C5" w:rsidRPr="00E16EC9" w:rsidRDefault="003807C5" w:rsidP="003807C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000000" w:fill="FFEB9C"/>
            <w:vAlign w:val="center"/>
            <w:hideMark/>
          </w:tcPr>
          <w:p w14:paraId="3A3C29EF" w14:textId="77777777" w:rsidR="003807C5" w:rsidRPr="00E16EC9" w:rsidRDefault="003807C5" w:rsidP="003807C5">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3807C5" w:rsidRPr="00E16EC9" w14:paraId="0796A482" w14:textId="77777777" w:rsidTr="003807C5">
        <w:tc>
          <w:tcPr>
            <w:tcW w:w="0" w:type="auto"/>
            <w:tcBorders>
              <w:top w:val="nil"/>
              <w:left w:val="single" w:sz="4" w:space="0" w:color="auto"/>
              <w:bottom w:val="single" w:sz="4" w:space="0" w:color="auto"/>
              <w:right w:val="single" w:sz="4" w:space="0" w:color="auto"/>
            </w:tcBorders>
            <w:shd w:val="clear" w:color="auto" w:fill="auto"/>
            <w:vAlign w:val="center"/>
            <w:hideMark/>
          </w:tcPr>
          <w:p w14:paraId="6E608C23" w14:textId="77777777" w:rsidR="003807C5" w:rsidRPr="00E16EC9" w:rsidRDefault="003807C5" w:rsidP="003807C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000000" w:fill="FFEB9C"/>
            <w:vAlign w:val="center"/>
            <w:hideMark/>
          </w:tcPr>
          <w:p w14:paraId="08ED02F2" w14:textId="77777777" w:rsidR="003807C5" w:rsidRPr="00E16EC9" w:rsidRDefault="003807C5" w:rsidP="003807C5">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3807C5" w:rsidRPr="00E16EC9" w14:paraId="64DAEFAD" w14:textId="77777777" w:rsidTr="003807C5">
        <w:tc>
          <w:tcPr>
            <w:tcW w:w="0" w:type="auto"/>
            <w:tcBorders>
              <w:top w:val="nil"/>
              <w:left w:val="single" w:sz="4" w:space="0" w:color="auto"/>
              <w:bottom w:val="single" w:sz="4" w:space="0" w:color="auto"/>
              <w:right w:val="single" w:sz="4" w:space="0" w:color="auto"/>
            </w:tcBorders>
            <w:shd w:val="clear" w:color="auto" w:fill="auto"/>
            <w:vAlign w:val="center"/>
            <w:hideMark/>
          </w:tcPr>
          <w:p w14:paraId="3931B13F" w14:textId="77777777" w:rsidR="003807C5" w:rsidRPr="00E16EC9" w:rsidRDefault="003807C5" w:rsidP="003807C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0" w:type="auto"/>
            <w:tcBorders>
              <w:top w:val="nil"/>
              <w:left w:val="nil"/>
              <w:bottom w:val="single" w:sz="4" w:space="0" w:color="auto"/>
              <w:right w:val="single" w:sz="4" w:space="0" w:color="auto"/>
            </w:tcBorders>
            <w:shd w:val="clear" w:color="000000" w:fill="FFEB9C"/>
            <w:vAlign w:val="center"/>
            <w:hideMark/>
          </w:tcPr>
          <w:p w14:paraId="42698332" w14:textId="77777777" w:rsidR="003807C5" w:rsidRPr="00E16EC9" w:rsidRDefault="003807C5" w:rsidP="003807C5">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r w:rsidR="003807C5" w:rsidRPr="00E16EC9" w14:paraId="00AE8073" w14:textId="77777777" w:rsidTr="003807C5">
        <w:tc>
          <w:tcPr>
            <w:tcW w:w="0" w:type="auto"/>
            <w:tcBorders>
              <w:top w:val="nil"/>
              <w:left w:val="single" w:sz="4" w:space="0" w:color="auto"/>
              <w:bottom w:val="single" w:sz="4" w:space="0" w:color="auto"/>
              <w:right w:val="single" w:sz="4" w:space="0" w:color="auto"/>
            </w:tcBorders>
            <w:shd w:val="clear" w:color="auto" w:fill="auto"/>
            <w:vAlign w:val="center"/>
            <w:hideMark/>
          </w:tcPr>
          <w:p w14:paraId="3E29A9DF" w14:textId="77777777" w:rsidR="003807C5" w:rsidRPr="00E16EC9" w:rsidRDefault="003807C5" w:rsidP="003807C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5F66AAAC" w14:textId="77777777" w:rsidR="003807C5" w:rsidRPr="00E16EC9" w:rsidRDefault="003807C5" w:rsidP="003807C5">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r>
    </w:tbl>
    <w:p w14:paraId="35313EAC" w14:textId="77777777" w:rsidR="00DF6FDF" w:rsidRPr="00E16EC9" w:rsidRDefault="00DF6FDF" w:rsidP="00DF6FDF">
      <w:pPr>
        <w:pStyle w:val="Heading5"/>
      </w:pPr>
      <w:r w:rsidRPr="00E16EC9">
        <w:t>Reoveepuhasti</w:t>
      </w:r>
    </w:p>
    <w:p w14:paraId="3D3E2BF2" w14:textId="684CCB1B" w:rsidR="00DF6FDF" w:rsidRPr="00E16EC9" w:rsidRDefault="00DF6FDF" w:rsidP="00DF6FD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109</w:t>
      </w:r>
      <w:r w:rsidRPr="00E16EC9">
        <w:rPr>
          <w:noProof w:val="0"/>
        </w:rPr>
        <w:fldChar w:fldCharType="end"/>
      </w:r>
      <w:r w:rsidRPr="00E16EC9">
        <w:rPr>
          <w:noProof w:val="0"/>
        </w:rPr>
        <w:t>. Leisi RKA reoveepuhasti andmed ja seisukorra hinnang</w:t>
      </w:r>
    </w:p>
    <w:tbl>
      <w:tblPr>
        <w:tblW w:w="0" w:type="auto"/>
        <w:tblCellMar>
          <w:left w:w="70" w:type="dxa"/>
          <w:right w:w="70" w:type="dxa"/>
        </w:tblCellMar>
        <w:tblLook w:val="04A0" w:firstRow="1" w:lastRow="0" w:firstColumn="1" w:lastColumn="0" w:noHBand="0" w:noVBand="1"/>
      </w:tblPr>
      <w:tblGrid>
        <w:gridCol w:w="2386"/>
        <w:gridCol w:w="3743"/>
      </w:tblGrid>
      <w:tr w:rsidR="003807C5" w:rsidRPr="00E16EC9" w14:paraId="0819526F" w14:textId="77777777" w:rsidTr="005C71AE">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1528A621" w14:textId="77777777" w:rsidR="003807C5" w:rsidRPr="00E16EC9" w:rsidRDefault="003807C5" w:rsidP="003807C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5379F0D7" w14:textId="057123C1" w:rsidR="003807C5" w:rsidRPr="00E16EC9" w:rsidRDefault="003807C5" w:rsidP="003807C5">
            <w:pPr>
              <w:spacing w:before="0" w:after="0"/>
              <w:jc w:val="center"/>
              <w:rPr>
                <w:rFonts w:eastAsia="Times New Roman" w:cs="Arial"/>
                <w:sz w:val="20"/>
                <w:szCs w:val="20"/>
                <w:lang w:eastAsia="et-EE"/>
              </w:rPr>
            </w:pPr>
            <w:r w:rsidRPr="00E16EC9">
              <w:rPr>
                <w:rFonts w:cs="Arial"/>
                <w:sz w:val="20"/>
                <w:szCs w:val="20"/>
              </w:rPr>
              <w:t>Leisi RVP</w:t>
            </w:r>
          </w:p>
        </w:tc>
      </w:tr>
      <w:tr w:rsidR="003807C5" w:rsidRPr="00E16EC9" w14:paraId="423B81EF"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E7C1622" w14:textId="77777777" w:rsidR="003807C5" w:rsidRPr="00E16EC9" w:rsidRDefault="003807C5" w:rsidP="003807C5">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0969FDD5" w14:textId="0E76C854" w:rsidR="003807C5" w:rsidRPr="00E16EC9" w:rsidRDefault="003807C5" w:rsidP="003807C5">
            <w:pPr>
              <w:spacing w:before="0" w:after="0"/>
              <w:jc w:val="center"/>
              <w:rPr>
                <w:rFonts w:eastAsia="Times New Roman" w:cs="Arial"/>
                <w:sz w:val="20"/>
                <w:szCs w:val="20"/>
                <w:lang w:eastAsia="et-EE"/>
              </w:rPr>
            </w:pPr>
            <w:r w:rsidRPr="00E16EC9">
              <w:rPr>
                <w:rFonts w:cs="Arial"/>
                <w:color w:val="000000"/>
                <w:sz w:val="20"/>
                <w:szCs w:val="20"/>
              </w:rPr>
              <w:t>PUH0740380</w:t>
            </w:r>
          </w:p>
        </w:tc>
      </w:tr>
      <w:tr w:rsidR="003807C5" w:rsidRPr="00E16EC9" w14:paraId="5C6E3B02"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FF49872" w14:textId="77777777" w:rsidR="003807C5" w:rsidRPr="00E16EC9" w:rsidRDefault="003807C5" w:rsidP="003807C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65893975" w14:textId="77B93F3D" w:rsidR="003807C5" w:rsidRPr="00E16EC9" w:rsidRDefault="003807C5" w:rsidP="003807C5">
            <w:pPr>
              <w:spacing w:before="0" w:after="0"/>
              <w:jc w:val="center"/>
              <w:rPr>
                <w:rFonts w:eastAsia="Times New Roman" w:cs="Arial"/>
                <w:sz w:val="20"/>
                <w:szCs w:val="20"/>
                <w:lang w:eastAsia="et-EE"/>
              </w:rPr>
            </w:pPr>
            <w:r w:rsidRPr="00E16EC9">
              <w:rPr>
                <w:rFonts w:cs="Arial"/>
                <w:sz w:val="20"/>
                <w:szCs w:val="20"/>
              </w:rPr>
              <w:t>1983</w:t>
            </w:r>
          </w:p>
        </w:tc>
      </w:tr>
      <w:tr w:rsidR="003807C5" w:rsidRPr="00E16EC9" w14:paraId="25FD90D6"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BDA9F16" w14:textId="77777777" w:rsidR="003807C5" w:rsidRPr="00E16EC9" w:rsidRDefault="003807C5" w:rsidP="003807C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5D15BCEC" w14:textId="7DB5EC16" w:rsidR="003807C5" w:rsidRPr="00E16EC9" w:rsidRDefault="003807C5" w:rsidP="003807C5">
            <w:pPr>
              <w:spacing w:before="0" w:after="0"/>
              <w:jc w:val="center"/>
              <w:rPr>
                <w:rFonts w:eastAsia="Times New Roman" w:cs="Arial"/>
                <w:sz w:val="20"/>
                <w:szCs w:val="20"/>
                <w:lang w:eastAsia="et-EE"/>
              </w:rPr>
            </w:pPr>
            <w:r w:rsidRPr="00E16EC9">
              <w:rPr>
                <w:rFonts w:cs="Arial"/>
                <w:sz w:val="20"/>
                <w:szCs w:val="20"/>
              </w:rPr>
              <w:t>2009</w:t>
            </w:r>
          </w:p>
        </w:tc>
      </w:tr>
      <w:tr w:rsidR="003807C5" w:rsidRPr="00E16EC9" w14:paraId="40D8195C"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0BAA3930" w14:textId="77777777" w:rsidR="003807C5" w:rsidRPr="00E16EC9" w:rsidRDefault="003807C5" w:rsidP="003807C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1C6098F1" w14:textId="6ECB00FB" w:rsidR="003807C5" w:rsidRPr="00E16EC9" w:rsidRDefault="003807C5" w:rsidP="003807C5">
            <w:pPr>
              <w:spacing w:before="0" w:after="0"/>
              <w:jc w:val="center"/>
              <w:rPr>
                <w:rFonts w:eastAsia="Times New Roman" w:cs="Arial"/>
                <w:sz w:val="20"/>
                <w:szCs w:val="20"/>
                <w:lang w:eastAsia="et-EE"/>
              </w:rPr>
            </w:pPr>
            <w:proofErr w:type="spellStart"/>
            <w:r w:rsidRPr="00E16EC9">
              <w:rPr>
                <w:rFonts w:cs="Arial"/>
                <w:sz w:val="20"/>
                <w:szCs w:val="20"/>
              </w:rPr>
              <w:t>biopuhasti</w:t>
            </w:r>
            <w:proofErr w:type="spellEnd"/>
          </w:p>
        </w:tc>
      </w:tr>
      <w:tr w:rsidR="003807C5" w:rsidRPr="00E16EC9" w14:paraId="75342CF0"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D51C706" w14:textId="77777777" w:rsidR="003807C5" w:rsidRPr="00E16EC9" w:rsidRDefault="003807C5" w:rsidP="003807C5">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054CFA8A" w14:textId="58C2F83B" w:rsidR="003807C5" w:rsidRPr="00E16EC9" w:rsidRDefault="003807C5" w:rsidP="003807C5">
            <w:pPr>
              <w:spacing w:before="0" w:after="0"/>
              <w:jc w:val="center"/>
              <w:rPr>
                <w:rFonts w:eastAsia="Times New Roman" w:cs="Arial"/>
                <w:sz w:val="20"/>
                <w:szCs w:val="20"/>
                <w:lang w:eastAsia="et-EE"/>
              </w:rPr>
            </w:pPr>
            <w:r w:rsidRPr="00E16EC9">
              <w:rPr>
                <w:rFonts w:cs="Arial"/>
                <w:sz w:val="20"/>
                <w:szCs w:val="20"/>
              </w:rPr>
              <w:t xml:space="preserve">400 </w:t>
            </w:r>
            <w:proofErr w:type="spellStart"/>
            <w:r w:rsidRPr="00E16EC9">
              <w:rPr>
                <w:rFonts w:cs="Arial"/>
                <w:sz w:val="20"/>
                <w:szCs w:val="20"/>
              </w:rPr>
              <w:t>ie</w:t>
            </w:r>
            <w:proofErr w:type="spellEnd"/>
          </w:p>
        </w:tc>
      </w:tr>
      <w:tr w:rsidR="003807C5" w:rsidRPr="00E16EC9" w14:paraId="1C931B8D"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DACE4DA" w14:textId="77777777" w:rsidR="003807C5" w:rsidRPr="00E16EC9" w:rsidRDefault="003807C5" w:rsidP="003807C5">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CD46E2B" w14:textId="5517CC57" w:rsidR="003807C5" w:rsidRPr="00E16EC9" w:rsidRDefault="003807C5" w:rsidP="003807C5">
            <w:pPr>
              <w:spacing w:before="0" w:after="0"/>
              <w:jc w:val="center"/>
              <w:rPr>
                <w:rFonts w:eastAsia="Times New Roman" w:cs="Arial"/>
                <w:sz w:val="20"/>
                <w:szCs w:val="20"/>
                <w:lang w:eastAsia="et-EE"/>
              </w:rPr>
            </w:pPr>
            <w:r w:rsidRPr="00E16EC9">
              <w:rPr>
                <w:rFonts w:cs="Arial"/>
                <w:sz w:val="20"/>
                <w:szCs w:val="20"/>
              </w:rPr>
              <w:t>olemas</w:t>
            </w:r>
          </w:p>
        </w:tc>
      </w:tr>
      <w:tr w:rsidR="003807C5" w:rsidRPr="00E16EC9" w14:paraId="679D2C4E"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2949EFA" w14:textId="77777777" w:rsidR="003807C5" w:rsidRPr="00E16EC9" w:rsidRDefault="003807C5" w:rsidP="003807C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2AA3C3D9" w14:textId="63A1A622" w:rsidR="003807C5" w:rsidRPr="00E16EC9" w:rsidRDefault="003807C5" w:rsidP="003807C5">
            <w:pPr>
              <w:spacing w:before="0" w:after="0"/>
              <w:jc w:val="center"/>
              <w:rPr>
                <w:rFonts w:eastAsia="Times New Roman" w:cs="Arial"/>
                <w:sz w:val="20"/>
                <w:szCs w:val="20"/>
                <w:lang w:eastAsia="et-EE"/>
              </w:rPr>
            </w:pPr>
            <w:r w:rsidRPr="00E16EC9">
              <w:rPr>
                <w:rFonts w:cs="Arial"/>
                <w:sz w:val="20"/>
                <w:szCs w:val="20"/>
              </w:rPr>
              <w:t>puudub</w:t>
            </w:r>
          </w:p>
        </w:tc>
      </w:tr>
      <w:tr w:rsidR="003807C5" w:rsidRPr="00E16EC9" w14:paraId="5EAE7E9D"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3B98953" w14:textId="77777777" w:rsidR="003807C5" w:rsidRPr="00E16EC9" w:rsidRDefault="003807C5" w:rsidP="003807C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4FD5F896" w14:textId="06B66133" w:rsidR="003807C5" w:rsidRPr="00E16EC9" w:rsidRDefault="003807C5" w:rsidP="003807C5">
            <w:pPr>
              <w:spacing w:before="0" w:after="0"/>
              <w:jc w:val="center"/>
              <w:rPr>
                <w:rFonts w:eastAsia="Times New Roman" w:cs="Arial"/>
                <w:sz w:val="20"/>
                <w:szCs w:val="20"/>
                <w:lang w:eastAsia="et-EE"/>
              </w:rPr>
            </w:pPr>
            <w:r w:rsidRPr="00E16EC9">
              <w:rPr>
                <w:rFonts w:cs="Arial"/>
                <w:sz w:val="20"/>
                <w:szCs w:val="20"/>
              </w:rPr>
              <w:t>olemas</w:t>
            </w:r>
          </w:p>
        </w:tc>
      </w:tr>
      <w:tr w:rsidR="003807C5" w:rsidRPr="00E16EC9" w14:paraId="5F0332BC"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73C2AFE" w14:textId="77777777" w:rsidR="003807C5" w:rsidRPr="00E16EC9" w:rsidRDefault="003807C5" w:rsidP="003807C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0A4A49F0" w14:textId="40F6D189" w:rsidR="003807C5" w:rsidRPr="00E16EC9" w:rsidRDefault="003807C5" w:rsidP="003807C5">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3807C5" w:rsidRPr="00E16EC9" w14:paraId="76D0D23B"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18BE3921" w14:textId="77777777" w:rsidR="003807C5" w:rsidRPr="00E16EC9" w:rsidRDefault="003807C5" w:rsidP="003807C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54A270DE" w14:textId="125D1862" w:rsidR="003807C5" w:rsidRPr="00E16EC9" w:rsidRDefault="003807C5" w:rsidP="003807C5">
            <w:pPr>
              <w:spacing w:before="0" w:after="0"/>
              <w:jc w:val="center"/>
              <w:rPr>
                <w:rFonts w:eastAsia="Times New Roman" w:cs="Arial"/>
                <w:sz w:val="20"/>
                <w:szCs w:val="20"/>
                <w:lang w:eastAsia="et-EE"/>
              </w:rPr>
            </w:pPr>
            <w:r w:rsidRPr="00E16EC9">
              <w:rPr>
                <w:rFonts w:cs="Arial"/>
                <w:sz w:val="20"/>
                <w:szCs w:val="20"/>
              </w:rPr>
              <w:t>100 m</w:t>
            </w:r>
          </w:p>
        </w:tc>
      </w:tr>
      <w:tr w:rsidR="003807C5" w:rsidRPr="00E16EC9" w14:paraId="7B81962D"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41E1C9E" w14:textId="77777777" w:rsidR="003807C5" w:rsidRPr="00E16EC9" w:rsidRDefault="003807C5" w:rsidP="003807C5">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lastRenderedPageBreak/>
              <w:t>tagatud: ei/jah</w:t>
            </w:r>
          </w:p>
        </w:tc>
        <w:tc>
          <w:tcPr>
            <w:tcW w:w="0" w:type="auto"/>
            <w:tcBorders>
              <w:top w:val="nil"/>
              <w:left w:val="nil"/>
              <w:bottom w:val="single" w:sz="4" w:space="0" w:color="auto"/>
              <w:right w:val="single" w:sz="4" w:space="0" w:color="auto"/>
            </w:tcBorders>
            <w:shd w:val="clear" w:color="auto" w:fill="auto"/>
            <w:vAlign w:val="center"/>
            <w:hideMark/>
          </w:tcPr>
          <w:p w14:paraId="523CA48D" w14:textId="585FC884" w:rsidR="003807C5" w:rsidRPr="00E16EC9" w:rsidRDefault="003807C5" w:rsidP="003807C5">
            <w:pPr>
              <w:spacing w:before="0" w:after="0"/>
              <w:jc w:val="center"/>
              <w:rPr>
                <w:rFonts w:eastAsia="Times New Roman" w:cs="Arial"/>
                <w:sz w:val="20"/>
                <w:szCs w:val="20"/>
                <w:lang w:eastAsia="et-EE"/>
              </w:rPr>
            </w:pPr>
            <w:r w:rsidRPr="00E16EC9">
              <w:rPr>
                <w:rFonts w:eastAsia="Times New Roman" w:cs="Arial"/>
                <w:sz w:val="20"/>
                <w:szCs w:val="20"/>
                <w:lang w:eastAsia="et-EE"/>
              </w:rPr>
              <w:t>jah</w:t>
            </w:r>
          </w:p>
        </w:tc>
      </w:tr>
      <w:tr w:rsidR="00231CA3" w:rsidRPr="00E16EC9" w14:paraId="5AFE2A0B"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356B3E33" w14:textId="77777777" w:rsidR="00231CA3" w:rsidRPr="00E16EC9" w:rsidRDefault="00231CA3" w:rsidP="00231CA3">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6E3DFC1F" w14:textId="5B8CEE7D"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Leisi</w:t>
            </w:r>
          </w:p>
        </w:tc>
      </w:tr>
      <w:tr w:rsidR="00231CA3" w:rsidRPr="00E16EC9" w14:paraId="465B26DA"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39FE0B4" w14:textId="77777777" w:rsidR="00231CA3" w:rsidRPr="00E16EC9" w:rsidRDefault="00231CA3" w:rsidP="00231CA3">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077C4B23" w14:textId="24E7E97A"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SA038</w:t>
            </w:r>
          </w:p>
        </w:tc>
      </w:tr>
      <w:tr w:rsidR="003807C5" w:rsidRPr="00E16EC9" w14:paraId="04A33D94"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31EE4852" w14:textId="77777777" w:rsidR="003807C5" w:rsidRPr="00E16EC9" w:rsidRDefault="003807C5" w:rsidP="003807C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1D594470" w14:textId="093B4BE7" w:rsidR="003807C5" w:rsidRPr="00E16EC9" w:rsidRDefault="003807C5" w:rsidP="003807C5">
            <w:pPr>
              <w:spacing w:before="0" w:after="0"/>
              <w:jc w:val="center"/>
              <w:rPr>
                <w:rFonts w:eastAsia="Times New Roman" w:cs="Arial"/>
                <w:color w:val="222222"/>
                <w:sz w:val="20"/>
                <w:szCs w:val="20"/>
                <w:lang w:eastAsia="et-EE"/>
              </w:rPr>
            </w:pPr>
            <w:r w:rsidRPr="00E16EC9">
              <w:rPr>
                <w:rFonts w:cs="Arial"/>
                <w:color w:val="000000"/>
                <w:sz w:val="20"/>
                <w:szCs w:val="20"/>
              </w:rPr>
              <w:t>Leisi jõgi</w:t>
            </w:r>
          </w:p>
        </w:tc>
      </w:tr>
      <w:tr w:rsidR="003807C5" w:rsidRPr="00E16EC9" w14:paraId="63F810B7"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57E15C9" w14:textId="77777777" w:rsidR="003807C5" w:rsidRPr="00E16EC9" w:rsidRDefault="003807C5" w:rsidP="003807C5">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51166A47" w14:textId="79CCA08E" w:rsidR="003807C5" w:rsidRPr="00E16EC9" w:rsidRDefault="003807C5" w:rsidP="003807C5">
            <w:pPr>
              <w:spacing w:before="0" w:after="0"/>
              <w:jc w:val="center"/>
              <w:rPr>
                <w:rFonts w:eastAsia="Times New Roman" w:cs="Arial"/>
                <w:color w:val="000000"/>
                <w:sz w:val="20"/>
                <w:szCs w:val="20"/>
                <w:lang w:eastAsia="et-EE"/>
              </w:rPr>
            </w:pPr>
            <w:r w:rsidRPr="00E16EC9">
              <w:rPr>
                <w:rFonts w:cs="Arial"/>
                <w:color w:val="000000"/>
                <w:sz w:val="20"/>
                <w:szCs w:val="20"/>
              </w:rPr>
              <w:t>VEE1170900</w:t>
            </w:r>
          </w:p>
        </w:tc>
      </w:tr>
      <w:tr w:rsidR="003807C5" w:rsidRPr="00E16EC9" w14:paraId="443937FF"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EA61E0A" w14:textId="77777777" w:rsidR="003807C5" w:rsidRPr="00E16EC9" w:rsidRDefault="003807C5" w:rsidP="003807C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05DB2C25" w14:textId="1D88A972" w:rsidR="003807C5" w:rsidRPr="00E16EC9" w:rsidRDefault="003807C5" w:rsidP="003807C5">
            <w:pPr>
              <w:spacing w:before="0" w:after="0"/>
              <w:jc w:val="center"/>
              <w:rPr>
                <w:rFonts w:eastAsia="Times New Roman" w:cs="Arial"/>
                <w:color w:val="000000"/>
                <w:sz w:val="20"/>
                <w:szCs w:val="20"/>
                <w:lang w:eastAsia="et-EE"/>
              </w:rPr>
            </w:pPr>
            <w:r w:rsidRPr="00E16EC9">
              <w:rPr>
                <w:rFonts w:cs="Arial"/>
                <w:color w:val="000000"/>
                <w:sz w:val="20"/>
                <w:szCs w:val="20"/>
              </w:rPr>
              <w:t>Leisi</w:t>
            </w:r>
          </w:p>
        </w:tc>
      </w:tr>
      <w:tr w:rsidR="003807C5" w:rsidRPr="00E16EC9" w14:paraId="7463C247"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62260016" w14:textId="77777777" w:rsidR="003807C5" w:rsidRPr="00E16EC9" w:rsidRDefault="003807C5" w:rsidP="003807C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66DE2CA6" w14:textId="11823ECC" w:rsidR="003807C5" w:rsidRPr="00E16EC9" w:rsidRDefault="003807C5" w:rsidP="003807C5">
            <w:pPr>
              <w:spacing w:before="0" w:after="0"/>
              <w:jc w:val="center"/>
              <w:rPr>
                <w:rFonts w:eastAsia="Times New Roman" w:cs="Arial"/>
                <w:b/>
                <w:bCs/>
                <w:sz w:val="20"/>
                <w:szCs w:val="20"/>
                <w:lang w:eastAsia="et-EE"/>
              </w:rPr>
            </w:pPr>
            <w:r w:rsidRPr="00E16EC9">
              <w:rPr>
                <w:rFonts w:cs="Arial"/>
                <w:b/>
                <w:bCs/>
                <w:sz w:val="20"/>
                <w:szCs w:val="20"/>
              </w:rPr>
              <w:t> </w:t>
            </w:r>
          </w:p>
        </w:tc>
      </w:tr>
      <w:tr w:rsidR="003807C5" w:rsidRPr="00E16EC9" w14:paraId="7536732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221262A" w14:textId="77777777" w:rsidR="003807C5" w:rsidRPr="00E16EC9" w:rsidRDefault="003807C5" w:rsidP="003807C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FFFFCC" w:fill="FFEB9C"/>
            <w:vAlign w:val="center"/>
            <w:hideMark/>
          </w:tcPr>
          <w:p w14:paraId="3CC1E336" w14:textId="1249C6D4" w:rsidR="003807C5" w:rsidRPr="00E16EC9" w:rsidRDefault="003807C5" w:rsidP="003807C5">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3807C5" w:rsidRPr="00E16EC9" w14:paraId="0DEB5AC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4ED2FAF" w14:textId="77777777" w:rsidR="003807C5" w:rsidRPr="00E16EC9" w:rsidRDefault="003807C5" w:rsidP="003807C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FFFFCC" w:fill="FFEB9C"/>
            <w:vAlign w:val="center"/>
            <w:hideMark/>
          </w:tcPr>
          <w:p w14:paraId="5A4B182D" w14:textId="200F6E82" w:rsidR="003807C5" w:rsidRPr="00E16EC9" w:rsidRDefault="003807C5" w:rsidP="003807C5">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3807C5" w:rsidRPr="00E16EC9" w14:paraId="1B03792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90560E1" w14:textId="77777777" w:rsidR="003807C5" w:rsidRPr="00E16EC9" w:rsidRDefault="003807C5" w:rsidP="003807C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FFFFCC" w:fill="FFEB9C"/>
            <w:vAlign w:val="center"/>
            <w:hideMark/>
          </w:tcPr>
          <w:p w14:paraId="7E624524" w14:textId="63D10794" w:rsidR="003807C5" w:rsidRPr="00E16EC9" w:rsidRDefault="003807C5" w:rsidP="003807C5">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3807C5" w:rsidRPr="00E16EC9" w14:paraId="5A991C9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F4AB4FC" w14:textId="77777777" w:rsidR="003807C5" w:rsidRPr="00E16EC9" w:rsidRDefault="003807C5" w:rsidP="003807C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FFFFCC" w:fill="FFEB9C"/>
            <w:vAlign w:val="center"/>
            <w:hideMark/>
          </w:tcPr>
          <w:p w14:paraId="200E2B20" w14:textId="1963FA1B" w:rsidR="003807C5" w:rsidRPr="00E16EC9" w:rsidRDefault="003807C5" w:rsidP="003807C5">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3807C5" w:rsidRPr="00E16EC9" w14:paraId="0026DE0F"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EB1FB4" w14:textId="77777777" w:rsidR="003807C5" w:rsidRPr="00E16EC9" w:rsidRDefault="003807C5" w:rsidP="003807C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C6EFCE"/>
            <w:vAlign w:val="center"/>
            <w:hideMark/>
          </w:tcPr>
          <w:p w14:paraId="5D2C1B79" w14:textId="330B3E82" w:rsidR="003807C5" w:rsidRPr="00E16EC9" w:rsidRDefault="003807C5" w:rsidP="003807C5">
            <w:pPr>
              <w:spacing w:before="0" w:after="0"/>
              <w:jc w:val="center"/>
              <w:rPr>
                <w:rFonts w:eastAsia="Times New Roman" w:cs="Arial"/>
                <w:color w:val="9C5700"/>
                <w:sz w:val="20"/>
                <w:szCs w:val="20"/>
                <w:lang w:eastAsia="et-EE"/>
              </w:rPr>
            </w:pPr>
            <w:r w:rsidRPr="00E16EC9">
              <w:rPr>
                <w:rFonts w:cs="Arial"/>
                <w:color w:val="006100"/>
                <w:sz w:val="20"/>
                <w:szCs w:val="20"/>
              </w:rPr>
              <w:t>hea</w:t>
            </w:r>
          </w:p>
        </w:tc>
      </w:tr>
    </w:tbl>
    <w:p w14:paraId="6E21848B" w14:textId="7FD36F6D" w:rsidR="00DF6FDF" w:rsidRPr="00E16EC9" w:rsidRDefault="00DF6FDF" w:rsidP="00DF6FDF">
      <w:pPr>
        <w:rPr>
          <w:rFonts w:cs="Arial"/>
        </w:rPr>
      </w:pPr>
      <w:r w:rsidRPr="00E16EC9">
        <w:rPr>
          <w:rFonts w:cs="Arial"/>
        </w:rPr>
        <w:t>Leisi RKA reoveepuhasti tehnoloogiline skeem on esitatud käesoleva töö lisades.</w:t>
      </w:r>
    </w:p>
    <w:p w14:paraId="722C8543"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16E6B0F3" w14:textId="77777777" w:rsidR="00DF6FDF" w:rsidRPr="00E16EC9" w:rsidRDefault="00DF6FDF" w:rsidP="00DF6FDF">
      <w:pPr>
        <w:pStyle w:val="Heading6"/>
      </w:pPr>
      <w:proofErr w:type="spellStart"/>
      <w:r w:rsidRPr="00E16EC9">
        <w:t>Purgimissõlm</w:t>
      </w:r>
      <w:proofErr w:type="spellEnd"/>
    </w:p>
    <w:p w14:paraId="2B1F2415" w14:textId="393CA54B" w:rsidR="00DF6FDF" w:rsidRPr="00E16EC9" w:rsidRDefault="00DF6FDF" w:rsidP="00DF6FD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110</w:t>
      </w:r>
      <w:r w:rsidRPr="00E16EC9">
        <w:rPr>
          <w:noProof w:val="0"/>
        </w:rPr>
        <w:fldChar w:fldCharType="end"/>
      </w:r>
      <w:r w:rsidRPr="00E16EC9">
        <w:rPr>
          <w:noProof w:val="0"/>
        </w:rPr>
        <w:t xml:space="preserve">. Leisi RVP </w:t>
      </w:r>
      <w:proofErr w:type="spellStart"/>
      <w:r w:rsidRPr="00E16EC9">
        <w:rPr>
          <w:noProof w:val="0"/>
        </w:rPr>
        <w:t>purgla</w:t>
      </w:r>
      <w:proofErr w:type="spellEnd"/>
      <w:r w:rsidRPr="00E16EC9">
        <w:rPr>
          <w:noProof w:val="0"/>
        </w:rPr>
        <w:t xml:space="preserve"> andmed ja seisukorra hinnang</w:t>
      </w:r>
    </w:p>
    <w:tbl>
      <w:tblPr>
        <w:tblW w:w="0" w:type="auto"/>
        <w:tblCellMar>
          <w:left w:w="70" w:type="dxa"/>
          <w:right w:w="70" w:type="dxa"/>
        </w:tblCellMar>
        <w:tblLook w:val="04A0" w:firstRow="1" w:lastRow="0" w:firstColumn="1" w:lastColumn="0" w:noHBand="0" w:noVBand="1"/>
      </w:tblPr>
      <w:tblGrid>
        <w:gridCol w:w="2397"/>
        <w:gridCol w:w="2475"/>
      </w:tblGrid>
      <w:tr w:rsidR="00DF6FDF" w:rsidRPr="00E16EC9" w14:paraId="296FA4CC" w14:textId="77777777" w:rsidTr="0081792C">
        <w:trPr>
          <w:tblHeader/>
        </w:trPr>
        <w:tc>
          <w:tcPr>
            <w:tcW w:w="0" w:type="auto"/>
            <w:tcBorders>
              <w:top w:val="single" w:sz="4" w:space="0" w:color="auto"/>
              <w:left w:val="single" w:sz="4" w:space="0" w:color="auto"/>
              <w:bottom w:val="single" w:sz="4" w:space="0" w:color="auto"/>
              <w:right w:val="single" w:sz="4" w:space="0" w:color="auto"/>
            </w:tcBorders>
            <w:shd w:val="clear" w:color="C6EFCE" w:fill="D9D9D9"/>
            <w:vAlign w:val="center"/>
            <w:hideMark/>
          </w:tcPr>
          <w:p w14:paraId="64B8103E" w14:textId="77777777" w:rsidR="00DF6FDF" w:rsidRPr="00E16EC9" w:rsidRDefault="00DF6FDF" w:rsidP="005C71AE">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Purgimissõlme</w:t>
            </w:r>
            <w:proofErr w:type="spellEnd"/>
            <w:r w:rsidRPr="00E16EC9">
              <w:rPr>
                <w:rFonts w:eastAsia="Times New Roman" w:cs="Arial"/>
                <w:b/>
                <w:bCs/>
                <w:sz w:val="20"/>
                <w:szCs w:val="20"/>
                <w:lang w:eastAsia="et-EE"/>
              </w:rPr>
              <w:t xml:space="preserve"> nimetus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5419D5" w14:textId="7BCAFB05" w:rsidR="00DF6FDF" w:rsidRPr="00E16EC9" w:rsidRDefault="00DF6FDF" w:rsidP="005C71AE">
            <w:pPr>
              <w:pStyle w:val="Tabel"/>
              <w:jc w:val="center"/>
            </w:pPr>
            <w:r w:rsidRPr="00E16EC9">
              <w:t xml:space="preserve">Leisi reoveepuhasti </w:t>
            </w:r>
            <w:proofErr w:type="spellStart"/>
            <w:r w:rsidRPr="00E16EC9">
              <w:t>purgla</w:t>
            </w:r>
            <w:proofErr w:type="spellEnd"/>
          </w:p>
        </w:tc>
      </w:tr>
      <w:tr w:rsidR="00DF6FDF" w:rsidRPr="00E16EC9" w14:paraId="5474DE1F"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3B11E43A" w14:textId="77777777" w:rsidR="00DF6FDF" w:rsidRPr="00E16EC9" w:rsidRDefault="00DF6FDF"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Vastuvõtuvõime</w:t>
            </w:r>
          </w:p>
        </w:tc>
        <w:tc>
          <w:tcPr>
            <w:tcW w:w="0" w:type="auto"/>
            <w:tcBorders>
              <w:top w:val="nil"/>
              <w:left w:val="nil"/>
              <w:bottom w:val="single" w:sz="4" w:space="0" w:color="auto"/>
              <w:right w:val="single" w:sz="4" w:space="0" w:color="auto"/>
            </w:tcBorders>
            <w:shd w:val="clear" w:color="auto" w:fill="auto"/>
            <w:noWrap/>
            <w:vAlign w:val="center"/>
            <w:hideMark/>
          </w:tcPr>
          <w:p w14:paraId="386D4ECD" w14:textId="77777777" w:rsidR="00DF6FDF" w:rsidRPr="00E16EC9" w:rsidRDefault="00DF6FDF" w:rsidP="005C71AE">
            <w:pPr>
              <w:pStyle w:val="Tabel"/>
              <w:jc w:val="center"/>
            </w:pPr>
            <w:r w:rsidRPr="00E16EC9">
              <w:t> </w:t>
            </w:r>
          </w:p>
        </w:tc>
      </w:tr>
      <w:tr w:rsidR="00DF6FDF" w:rsidRPr="00E16EC9" w14:paraId="4B59A996"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227A2853" w14:textId="77777777" w:rsidR="00DF6FDF" w:rsidRPr="00E16EC9" w:rsidRDefault="00DF6FDF"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2023a purgitud kogus</w:t>
            </w:r>
          </w:p>
        </w:tc>
        <w:tc>
          <w:tcPr>
            <w:tcW w:w="0" w:type="auto"/>
            <w:tcBorders>
              <w:top w:val="nil"/>
              <w:left w:val="nil"/>
              <w:bottom w:val="single" w:sz="4" w:space="0" w:color="auto"/>
              <w:right w:val="single" w:sz="4" w:space="0" w:color="auto"/>
            </w:tcBorders>
            <w:shd w:val="clear" w:color="auto" w:fill="auto"/>
            <w:noWrap/>
            <w:vAlign w:val="center"/>
            <w:hideMark/>
          </w:tcPr>
          <w:p w14:paraId="4369C28E" w14:textId="516EC117" w:rsidR="00DF6FDF" w:rsidRPr="00E16EC9" w:rsidRDefault="003807C5" w:rsidP="005C71AE">
            <w:pPr>
              <w:pStyle w:val="Tabel"/>
              <w:jc w:val="center"/>
            </w:pPr>
            <w:r w:rsidRPr="00E16EC9">
              <w:t>971 m</w:t>
            </w:r>
            <w:r w:rsidRPr="00E16EC9">
              <w:rPr>
                <w:vertAlign w:val="superscript"/>
              </w:rPr>
              <w:t>3</w:t>
            </w:r>
            <w:r w:rsidRPr="00E16EC9">
              <w:t>/a</w:t>
            </w:r>
          </w:p>
        </w:tc>
      </w:tr>
      <w:tr w:rsidR="00DF6FDF" w:rsidRPr="00E16EC9" w14:paraId="7688A30D"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49CBBDD4" w14:textId="77777777" w:rsidR="00DF6FDF" w:rsidRPr="00E16EC9" w:rsidRDefault="00DF6FDF"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FFFFCC" w:fill="FFEB9C"/>
            <w:vAlign w:val="center"/>
            <w:hideMark/>
          </w:tcPr>
          <w:p w14:paraId="283E3BCB" w14:textId="77777777" w:rsidR="00DF6FDF" w:rsidRPr="00E16EC9" w:rsidRDefault="00DF6FDF" w:rsidP="005C71AE">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bl>
    <w:p w14:paraId="72E40E6C" w14:textId="77777777" w:rsidR="00DF6FDF" w:rsidRPr="00E16EC9" w:rsidRDefault="00DF6FDF" w:rsidP="00DF6FDF">
      <w:pPr>
        <w:pStyle w:val="Heading6"/>
      </w:pPr>
      <w:r w:rsidRPr="00E16EC9">
        <w:t>Suubla</w:t>
      </w:r>
    </w:p>
    <w:p w14:paraId="320A4A3C" w14:textId="57576106" w:rsidR="00DF6FDF" w:rsidRPr="00E16EC9" w:rsidRDefault="00DF6FDF" w:rsidP="00DF6FD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111</w:t>
      </w:r>
      <w:r w:rsidRPr="00E16EC9">
        <w:rPr>
          <w:noProof w:val="0"/>
        </w:rPr>
        <w:fldChar w:fldCharType="end"/>
      </w:r>
      <w:r w:rsidRPr="00E16EC9">
        <w:rPr>
          <w:noProof w:val="0"/>
        </w:rPr>
        <w:t xml:space="preserve">. </w:t>
      </w:r>
      <w:r w:rsidRPr="00E16EC9">
        <w:rPr>
          <w:noProof w:val="0"/>
          <w:color w:val="000000"/>
        </w:rPr>
        <w:t>Leisi</w:t>
      </w:r>
      <w:r w:rsidRPr="00E16EC9">
        <w:rPr>
          <w:noProof w:val="0"/>
        </w:rPr>
        <w:t xml:space="preserve"> 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3807C5" w:rsidRPr="00E16EC9" w14:paraId="134A8DA9" w14:textId="77777777" w:rsidTr="005C71AE">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4FCEA328" w14:textId="77777777" w:rsidR="003807C5" w:rsidRPr="00E16EC9" w:rsidRDefault="003807C5" w:rsidP="003807C5">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45561AAF" w14:textId="7BD3693B" w:rsidR="003807C5" w:rsidRPr="00E16EC9" w:rsidRDefault="003807C5" w:rsidP="003807C5">
            <w:pPr>
              <w:spacing w:before="0" w:after="0"/>
              <w:jc w:val="center"/>
              <w:rPr>
                <w:rFonts w:eastAsia="Times New Roman" w:cs="Arial"/>
                <w:color w:val="000000"/>
                <w:sz w:val="20"/>
                <w:szCs w:val="20"/>
                <w:lang w:eastAsia="et-EE"/>
              </w:rPr>
            </w:pPr>
            <w:r w:rsidRPr="00E16EC9">
              <w:rPr>
                <w:rFonts w:cs="Arial"/>
                <w:color w:val="000000"/>
                <w:sz w:val="20"/>
                <w:szCs w:val="20"/>
              </w:rPr>
              <w:t>Leisi</w:t>
            </w:r>
          </w:p>
        </w:tc>
      </w:tr>
      <w:tr w:rsidR="003807C5" w:rsidRPr="00E16EC9" w14:paraId="48051CF9"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2E2936F5" w14:textId="77777777" w:rsidR="003807C5" w:rsidRPr="00E16EC9" w:rsidRDefault="003807C5" w:rsidP="003807C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7E2E0F12" w14:textId="566974FA" w:rsidR="003807C5" w:rsidRPr="00E16EC9" w:rsidRDefault="003807C5" w:rsidP="003807C5">
            <w:pPr>
              <w:spacing w:before="0" w:after="0"/>
              <w:jc w:val="center"/>
              <w:rPr>
                <w:rFonts w:eastAsia="Times New Roman" w:cs="Arial"/>
                <w:color w:val="000000"/>
                <w:sz w:val="20"/>
                <w:szCs w:val="20"/>
                <w:lang w:eastAsia="et-EE"/>
              </w:rPr>
            </w:pPr>
            <w:r w:rsidRPr="00E16EC9">
              <w:rPr>
                <w:rFonts w:cs="Arial"/>
                <w:color w:val="000000"/>
                <w:sz w:val="20"/>
                <w:szCs w:val="20"/>
              </w:rPr>
              <w:t>SA038</w:t>
            </w:r>
          </w:p>
        </w:tc>
      </w:tr>
      <w:tr w:rsidR="003807C5" w:rsidRPr="00E16EC9" w14:paraId="2209945F"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07356AFB" w14:textId="77777777" w:rsidR="003807C5" w:rsidRPr="00E16EC9" w:rsidRDefault="003807C5" w:rsidP="003807C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2755CF97" w14:textId="33390F04" w:rsidR="003807C5" w:rsidRPr="00E16EC9" w:rsidRDefault="003807C5" w:rsidP="003807C5">
            <w:pPr>
              <w:spacing w:before="0" w:after="0"/>
              <w:jc w:val="center"/>
              <w:rPr>
                <w:rFonts w:eastAsia="Times New Roman" w:cs="Arial"/>
                <w:color w:val="000000"/>
                <w:sz w:val="20"/>
                <w:szCs w:val="20"/>
                <w:lang w:eastAsia="et-EE"/>
              </w:rPr>
            </w:pPr>
            <w:r w:rsidRPr="00E16EC9">
              <w:rPr>
                <w:rFonts w:cs="Arial"/>
                <w:color w:val="000000"/>
                <w:sz w:val="20"/>
                <w:szCs w:val="20"/>
              </w:rPr>
              <w:t>Leisi reoveepuhasti</w:t>
            </w:r>
          </w:p>
        </w:tc>
      </w:tr>
      <w:tr w:rsidR="003807C5" w:rsidRPr="00E16EC9" w14:paraId="3704CB8B"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648DC30C" w14:textId="77777777" w:rsidR="003807C5" w:rsidRPr="00E16EC9" w:rsidRDefault="003807C5" w:rsidP="003807C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2D808897" w14:textId="76852192" w:rsidR="003807C5" w:rsidRPr="00E16EC9" w:rsidRDefault="003807C5" w:rsidP="003807C5">
            <w:pPr>
              <w:spacing w:before="0" w:after="0"/>
              <w:jc w:val="center"/>
              <w:rPr>
                <w:rFonts w:eastAsia="Times New Roman" w:cs="Arial"/>
                <w:color w:val="000000"/>
                <w:sz w:val="20"/>
                <w:szCs w:val="20"/>
                <w:lang w:eastAsia="et-EE"/>
              </w:rPr>
            </w:pPr>
            <w:r w:rsidRPr="00E16EC9">
              <w:rPr>
                <w:rFonts w:cs="Arial"/>
                <w:color w:val="000000"/>
                <w:sz w:val="20"/>
                <w:szCs w:val="20"/>
              </w:rPr>
              <w:t>PUH0740380</w:t>
            </w:r>
          </w:p>
        </w:tc>
      </w:tr>
      <w:tr w:rsidR="003807C5" w:rsidRPr="00E16EC9" w14:paraId="6FF9EA6B"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4E01604C" w14:textId="77777777" w:rsidR="003807C5" w:rsidRPr="00E16EC9" w:rsidRDefault="003807C5" w:rsidP="003807C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25D8246B" w14:textId="1A370BD8" w:rsidR="003807C5" w:rsidRPr="00E16EC9" w:rsidRDefault="003807C5" w:rsidP="003807C5">
            <w:pPr>
              <w:spacing w:before="0" w:after="0"/>
              <w:jc w:val="center"/>
              <w:rPr>
                <w:rFonts w:eastAsia="Times New Roman" w:cs="Arial"/>
                <w:color w:val="000000"/>
                <w:sz w:val="20"/>
                <w:szCs w:val="20"/>
                <w:lang w:eastAsia="et-EE"/>
              </w:rPr>
            </w:pPr>
            <w:r w:rsidRPr="00E16EC9">
              <w:rPr>
                <w:rFonts w:cs="Arial"/>
                <w:color w:val="000000"/>
                <w:sz w:val="20"/>
                <w:szCs w:val="20"/>
              </w:rPr>
              <w:t>Leisi jõgi</w:t>
            </w:r>
          </w:p>
        </w:tc>
      </w:tr>
      <w:tr w:rsidR="003807C5" w:rsidRPr="00E16EC9" w14:paraId="11F19BA5"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61A30AFF" w14:textId="77777777" w:rsidR="003807C5" w:rsidRPr="00E16EC9" w:rsidRDefault="003807C5" w:rsidP="003807C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46E9C9DA" w14:textId="191F1D92" w:rsidR="003807C5" w:rsidRPr="00E16EC9" w:rsidRDefault="003807C5" w:rsidP="003807C5">
            <w:pPr>
              <w:spacing w:before="0" w:after="0"/>
              <w:jc w:val="center"/>
              <w:rPr>
                <w:rFonts w:eastAsia="Times New Roman" w:cs="Arial"/>
                <w:color w:val="000000"/>
                <w:sz w:val="20"/>
                <w:szCs w:val="20"/>
                <w:lang w:eastAsia="et-EE"/>
              </w:rPr>
            </w:pPr>
            <w:r w:rsidRPr="00E16EC9">
              <w:rPr>
                <w:rFonts w:cs="Arial"/>
                <w:color w:val="000000"/>
                <w:sz w:val="20"/>
                <w:szCs w:val="20"/>
              </w:rPr>
              <w:t>VEE1170900</w:t>
            </w:r>
          </w:p>
        </w:tc>
      </w:tr>
      <w:tr w:rsidR="003807C5" w:rsidRPr="00E16EC9" w14:paraId="1C34956E"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7CECCE8C" w14:textId="77777777" w:rsidR="003807C5" w:rsidRPr="00E16EC9" w:rsidRDefault="003807C5" w:rsidP="003807C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23BCC740" w14:textId="6F620CE5" w:rsidR="003807C5" w:rsidRPr="00E16EC9" w:rsidRDefault="003807C5" w:rsidP="003807C5">
            <w:pPr>
              <w:spacing w:before="0" w:after="0"/>
              <w:jc w:val="center"/>
              <w:rPr>
                <w:rFonts w:eastAsia="Times New Roman" w:cs="Arial"/>
                <w:color w:val="000000"/>
                <w:sz w:val="20"/>
                <w:szCs w:val="20"/>
                <w:lang w:eastAsia="et-EE"/>
              </w:rPr>
            </w:pPr>
            <w:r w:rsidRPr="00E16EC9">
              <w:rPr>
                <w:rFonts w:cs="Arial"/>
                <w:color w:val="000000"/>
                <w:sz w:val="20"/>
                <w:szCs w:val="20"/>
              </w:rPr>
              <w:t>Leisi</w:t>
            </w:r>
          </w:p>
        </w:tc>
      </w:tr>
      <w:tr w:rsidR="003807C5" w:rsidRPr="00E16EC9" w14:paraId="0B4A376D"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285552C3" w14:textId="77777777" w:rsidR="003807C5" w:rsidRPr="00E16EC9" w:rsidRDefault="003807C5" w:rsidP="003807C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6C54C659" w14:textId="4BD39151" w:rsidR="003807C5" w:rsidRPr="00E16EC9" w:rsidRDefault="003807C5" w:rsidP="003807C5">
            <w:pPr>
              <w:spacing w:before="0" w:after="0"/>
              <w:jc w:val="center"/>
              <w:rPr>
                <w:rFonts w:eastAsia="Times New Roman" w:cs="Arial"/>
                <w:color w:val="000000"/>
                <w:sz w:val="20"/>
                <w:szCs w:val="20"/>
                <w:lang w:eastAsia="et-EE"/>
              </w:rPr>
            </w:pPr>
            <w:r w:rsidRPr="00E16EC9">
              <w:rPr>
                <w:rFonts w:cs="Arial"/>
                <w:color w:val="000000"/>
                <w:sz w:val="20"/>
                <w:szCs w:val="20"/>
              </w:rPr>
              <w:t>1170900_1</w:t>
            </w:r>
          </w:p>
        </w:tc>
      </w:tr>
      <w:tr w:rsidR="003807C5" w:rsidRPr="00E16EC9" w14:paraId="3BEBC6CB"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93D0413" w14:textId="77777777" w:rsidR="003807C5" w:rsidRPr="00E16EC9" w:rsidRDefault="003807C5" w:rsidP="003807C5">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4D21E92" w14:textId="15248A62" w:rsidR="003807C5" w:rsidRPr="00E16EC9" w:rsidRDefault="003807C5" w:rsidP="003807C5">
            <w:pPr>
              <w:spacing w:before="0" w:after="0"/>
              <w:jc w:val="center"/>
              <w:rPr>
                <w:rFonts w:eastAsia="Times New Roman" w:cs="Arial"/>
                <w:color w:val="000000"/>
                <w:sz w:val="20"/>
                <w:szCs w:val="20"/>
                <w:lang w:eastAsia="et-EE"/>
              </w:rPr>
            </w:pPr>
            <w:r w:rsidRPr="00E16EC9">
              <w:rPr>
                <w:rFonts w:cs="Arial"/>
                <w:color w:val="000000"/>
                <w:sz w:val="20"/>
                <w:szCs w:val="20"/>
              </w:rPr>
              <w:t>X: 6492613, Y: 422839</w:t>
            </w:r>
          </w:p>
        </w:tc>
      </w:tr>
      <w:tr w:rsidR="003807C5" w:rsidRPr="00E16EC9" w14:paraId="3007187D"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5F36280B" w14:textId="77777777" w:rsidR="003807C5" w:rsidRPr="00E16EC9" w:rsidRDefault="003807C5" w:rsidP="003807C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AB2715" w14:textId="108EA7B0" w:rsidR="003807C5" w:rsidRPr="00E16EC9" w:rsidRDefault="003807C5" w:rsidP="003807C5">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3807C5" w:rsidRPr="00E16EC9" w14:paraId="68DB9F47"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1B432E4E" w14:textId="77777777" w:rsidR="003807C5" w:rsidRPr="00E16EC9" w:rsidRDefault="003807C5" w:rsidP="003807C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543755" w14:textId="30780E27" w:rsidR="003807C5" w:rsidRPr="00E16EC9" w:rsidRDefault="003807C5" w:rsidP="003807C5">
            <w:pPr>
              <w:spacing w:before="0" w:after="0"/>
              <w:jc w:val="center"/>
              <w:rPr>
                <w:rFonts w:eastAsia="Times New Roman" w:cs="Arial"/>
                <w:b/>
                <w:bCs/>
                <w:color w:val="FF0000"/>
                <w:sz w:val="20"/>
                <w:szCs w:val="20"/>
                <w:lang w:eastAsia="et-EE"/>
              </w:rPr>
            </w:pPr>
            <w:r w:rsidRPr="00E16EC9">
              <w:rPr>
                <w:rFonts w:cs="Arial"/>
                <w:color w:val="000000"/>
                <w:sz w:val="20"/>
                <w:szCs w:val="20"/>
              </w:rPr>
              <w:t>13 872</w:t>
            </w:r>
          </w:p>
        </w:tc>
      </w:tr>
      <w:tr w:rsidR="003807C5" w:rsidRPr="00E16EC9" w14:paraId="7BEB88E4"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4C7A5A1B" w14:textId="77777777" w:rsidR="003807C5" w:rsidRPr="00E16EC9" w:rsidRDefault="003807C5" w:rsidP="003807C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CDFAC8E" w14:textId="59D9E687" w:rsidR="003807C5" w:rsidRPr="00E16EC9" w:rsidRDefault="003807C5" w:rsidP="003807C5">
            <w:pPr>
              <w:spacing w:before="0" w:after="0"/>
              <w:jc w:val="center"/>
              <w:rPr>
                <w:rFonts w:eastAsia="Times New Roman" w:cs="Arial"/>
                <w:b/>
                <w:bCs/>
                <w:color w:val="FF0000"/>
                <w:sz w:val="20"/>
                <w:szCs w:val="20"/>
                <w:lang w:eastAsia="et-EE"/>
              </w:rPr>
            </w:pPr>
            <w:r w:rsidRPr="00E16EC9">
              <w:rPr>
                <w:rFonts w:cs="Arial"/>
                <w:color w:val="000000"/>
                <w:sz w:val="20"/>
                <w:szCs w:val="20"/>
              </w:rPr>
              <w:t>5 204</w:t>
            </w:r>
          </w:p>
        </w:tc>
      </w:tr>
      <w:tr w:rsidR="003807C5" w:rsidRPr="00E16EC9" w14:paraId="29ED9F2C"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15EF93B5" w14:textId="77777777" w:rsidR="003807C5" w:rsidRPr="00E16EC9" w:rsidRDefault="003807C5" w:rsidP="003807C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3024A6B" w14:textId="649B636F" w:rsidR="003807C5" w:rsidRPr="00E16EC9" w:rsidRDefault="003807C5" w:rsidP="003807C5">
            <w:pPr>
              <w:spacing w:before="0" w:after="0"/>
              <w:jc w:val="center"/>
              <w:rPr>
                <w:rFonts w:eastAsia="Times New Roman" w:cs="Arial"/>
                <w:color w:val="000000"/>
                <w:sz w:val="20"/>
                <w:szCs w:val="20"/>
                <w:lang w:eastAsia="et-EE"/>
              </w:rPr>
            </w:pPr>
            <w:r w:rsidRPr="00E16EC9">
              <w:rPr>
                <w:rFonts w:cs="Arial"/>
                <w:color w:val="000000"/>
                <w:sz w:val="20"/>
                <w:szCs w:val="20"/>
              </w:rPr>
              <w:t>Üks kord kvartalis</w:t>
            </w:r>
          </w:p>
        </w:tc>
      </w:tr>
      <w:tr w:rsidR="003807C5" w:rsidRPr="00E16EC9" w14:paraId="1F294D92"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1C002C95" w14:textId="77777777" w:rsidR="003807C5" w:rsidRPr="00E16EC9" w:rsidRDefault="003807C5" w:rsidP="003807C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BB228D" w14:textId="6C7353F3" w:rsidR="003807C5" w:rsidRPr="00E16EC9" w:rsidRDefault="003807C5" w:rsidP="003807C5">
            <w:pPr>
              <w:spacing w:before="0" w:after="0"/>
              <w:jc w:val="center"/>
              <w:rPr>
                <w:rFonts w:eastAsia="Times New Roman" w:cs="Arial"/>
                <w:color w:val="000000"/>
                <w:sz w:val="20"/>
                <w:szCs w:val="20"/>
                <w:lang w:eastAsia="et-EE"/>
              </w:rPr>
            </w:pPr>
            <w:r w:rsidRPr="00E16EC9">
              <w:rPr>
                <w:rFonts w:cs="Arial"/>
                <w:color w:val="000000"/>
                <w:sz w:val="20"/>
                <w:szCs w:val="20"/>
              </w:rPr>
              <w:t>olemas</w:t>
            </w:r>
          </w:p>
        </w:tc>
      </w:tr>
      <w:tr w:rsidR="003807C5" w:rsidRPr="00E16EC9" w14:paraId="4ED110A3" w14:textId="77777777" w:rsidTr="005C71AE">
        <w:tc>
          <w:tcPr>
            <w:tcW w:w="3256" w:type="dxa"/>
            <w:tcBorders>
              <w:top w:val="nil"/>
              <w:left w:val="single" w:sz="4" w:space="0" w:color="auto"/>
              <w:bottom w:val="single" w:sz="4" w:space="0" w:color="auto"/>
              <w:right w:val="nil"/>
            </w:tcBorders>
            <w:shd w:val="clear" w:color="auto" w:fill="auto"/>
            <w:vAlign w:val="center"/>
          </w:tcPr>
          <w:p w14:paraId="0E91A56C" w14:textId="77777777" w:rsidR="003807C5" w:rsidRPr="00E16EC9" w:rsidRDefault="003807C5" w:rsidP="003807C5">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Nähtuse liik</w:t>
            </w:r>
          </w:p>
        </w:tc>
        <w:tc>
          <w:tcPr>
            <w:tcW w:w="0" w:type="auto"/>
            <w:tcBorders>
              <w:top w:val="nil"/>
              <w:left w:val="single" w:sz="4" w:space="0" w:color="auto"/>
              <w:bottom w:val="single" w:sz="4" w:space="0" w:color="auto"/>
              <w:right w:val="single" w:sz="4" w:space="0" w:color="auto"/>
            </w:tcBorders>
            <w:shd w:val="clear" w:color="auto" w:fill="auto"/>
            <w:vAlign w:val="center"/>
          </w:tcPr>
          <w:p w14:paraId="0483C960" w14:textId="04A886A7" w:rsidR="003807C5" w:rsidRPr="00E16EC9" w:rsidRDefault="003807C5" w:rsidP="003807C5">
            <w:pPr>
              <w:spacing w:before="0" w:after="0"/>
              <w:jc w:val="center"/>
              <w:rPr>
                <w:rFonts w:cs="Arial"/>
                <w:color w:val="000000"/>
                <w:sz w:val="20"/>
                <w:szCs w:val="20"/>
              </w:rPr>
            </w:pPr>
            <w:r w:rsidRPr="00E16EC9">
              <w:rPr>
                <w:rFonts w:cs="Arial"/>
                <w:color w:val="000000"/>
                <w:sz w:val="20"/>
                <w:szCs w:val="20"/>
              </w:rPr>
              <w:t>Eesvool üle 25 km</w:t>
            </w:r>
            <w:r w:rsidRPr="00E16EC9">
              <w:rPr>
                <w:rFonts w:cs="Arial"/>
                <w:color w:val="000000"/>
                <w:sz w:val="20"/>
                <w:szCs w:val="20"/>
                <w:vertAlign w:val="superscript"/>
              </w:rPr>
              <w:t>2</w:t>
            </w:r>
            <w:r w:rsidRPr="00E16EC9">
              <w:rPr>
                <w:rFonts w:cs="Arial"/>
                <w:color w:val="000000"/>
                <w:sz w:val="20"/>
                <w:szCs w:val="20"/>
              </w:rPr>
              <w:t xml:space="preserve"> valgalaga</w:t>
            </w:r>
          </w:p>
        </w:tc>
      </w:tr>
      <w:tr w:rsidR="003807C5" w:rsidRPr="00E16EC9" w14:paraId="292E475D" w14:textId="77777777" w:rsidTr="005C71AE">
        <w:tc>
          <w:tcPr>
            <w:tcW w:w="3256" w:type="dxa"/>
            <w:tcBorders>
              <w:top w:val="nil"/>
              <w:left w:val="single" w:sz="4" w:space="0" w:color="auto"/>
              <w:bottom w:val="single" w:sz="4" w:space="0" w:color="auto"/>
              <w:right w:val="nil"/>
            </w:tcBorders>
            <w:shd w:val="clear" w:color="auto" w:fill="auto"/>
            <w:vAlign w:val="center"/>
          </w:tcPr>
          <w:p w14:paraId="45780FDC" w14:textId="77777777" w:rsidR="003807C5" w:rsidRPr="00E16EC9" w:rsidRDefault="003807C5" w:rsidP="003807C5">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Maaparandussüst.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2A05522D" w14:textId="1C32612E" w:rsidR="003807C5" w:rsidRPr="00E16EC9" w:rsidRDefault="003807C5" w:rsidP="003807C5">
            <w:pPr>
              <w:spacing w:before="0" w:after="0"/>
              <w:jc w:val="center"/>
              <w:rPr>
                <w:rFonts w:cs="Arial"/>
                <w:color w:val="000000"/>
                <w:sz w:val="20"/>
                <w:szCs w:val="20"/>
              </w:rPr>
            </w:pPr>
            <w:r w:rsidRPr="00E16EC9">
              <w:rPr>
                <w:rFonts w:cs="Arial"/>
                <w:color w:val="000000"/>
                <w:sz w:val="20"/>
                <w:szCs w:val="20"/>
              </w:rPr>
              <w:t>7117090020000</w:t>
            </w:r>
          </w:p>
        </w:tc>
      </w:tr>
      <w:tr w:rsidR="003807C5" w:rsidRPr="00E16EC9" w14:paraId="71A27E05" w14:textId="77777777" w:rsidTr="005C71AE">
        <w:tc>
          <w:tcPr>
            <w:tcW w:w="3256" w:type="dxa"/>
            <w:tcBorders>
              <w:top w:val="nil"/>
              <w:left w:val="single" w:sz="4" w:space="0" w:color="auto"/>
              <w:bottom w:val="single" w:sz="4" w:space="0" w:color="auto"/>
              <w:right w:val="nil"/>
            </w:tcBorders>
            <w:shd w:val="clear" w:color="auto" w:fill="auto"/>
            <w:vAlign w:val="center"/>
          </w:tcPr>
          <w:p w14:paraId="6F748B68" w14:textId="77777777" w:rsidR="003807C5" w:rsidRPr="00E16EC9" w:rsidRDefault="003807C5" w:rsidP="003807C5">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6514FFB4" w14:textId="0FA53053" w:rsidR="003807C5" w:rsidRPr="00E16EC9" w:rsidRDefault="003807C5" w:rsidP="003807C5">
            <w:pPr>
              <w:spacing w:before="0" w:after="0"/>
              <w:jc w:val="center"/>
              <w:rPr>
                <w:rFonts w:cs="Arial"/>
                <w:color w:val="000000"/>
                <w:sz w:val="20"/>
                <w:szCs w:val="20"/>
              </w:rPr>
            </w:pPr>
            <w:r w:rsidRPr="00E16EC9">
              <w:rPr>
                <w:rFonts w:cs="Arial"/>
                <w:color w:val="000000"/>
                <w:sz w:val="20"/>
                <w:szCs w:val="20"/>
              </w:rPr>
              <w:t>1</w:t>
            </w:r>
          </w:p>
        </w:tc>
      </w:tr>
      <w:tr w:rsidR="003807C5" w:rsidRPr="00E16EC9" w14:paraId="085EF796" w14:textId="77777777" w:rsidTr="005C71AE">
        <w:tc>
          <w:tcPr>
            <w:tcW w:w="3256" w:type="dxa"/>
            <w:tcBorders>
              <w:top w:val="nil"/>
              <w:left w:val="single" w:sz="4" w:space="0" w:color="auto"/>
              <w:bottom w:val="single" w:sz="4" w:space="0" w:color="auto"/>
              <w:right w:val="nil"/>
            </w:tcBorders>
            <w:shd w:val="clear" w:color="auto" w:fill="auto"/>
            <w:vAlign w:val="center"/>
          </w:tcPr>
          <w:p w14:paraId="01C979A9" w14:textId="77777777" w:rsidR="003807C5" w:rsidRPr="00E16EC9" w:rsidRDefault="003807C5" w:rsidP="003807C5">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294CF4FB" w14:textId="3EC8D490" w:rsidR="003807C5" w:rsidRPr="00E16EC9" w:rsidRDefault="003807C5" w:rsidP="003807C5">
            <w:pPr>
              <w:spacing w:before="0" w:after="0"/>
              <w:jc w:val="center"/>
              <w:rPr>
                <w:rFonts w:cs="Arial"/>
                <w:color w:val="000000"/>
                <w:sz w:val="20"/>
                <w:szCs w:val="20"/>
              </w:rPr>
            </w:pPr>
            <w:r w:rsidRPr="00E16EC9">
              <w:rPr>
                <w:rFonts w:cs="Arial"/>
                <w:color w:val="000000"/>
                <w:sz w:val="20"/>
                <w:szCs w:val="20"/>
              </w:rPr>
              <w:t>LEISI JÕGI</w:t>
            </w:r>
          </w:p>
        </w:tc>
      </w:tr>
      <w:tr w:rsidR="003807C5" w:rsidRPr="00E16EC9" w14:paraId="01883F3F" w14:textId="77777777" w:rsidTr="005C71AE">
        <w:tc>
          <w:tcPr>
            <w:tcW w:w="3256" w:type="dxa"/>
            <w:tcBorders>
              <w:top w:val="nil"/>
              <w:left w:val="single" w:sz="4" w:space="0" w:color="auto"/>
              <w:bottom w:val="single" w:sz="4" w:space="0" w:color="auto"/>
              <w:right w:val="nil"/>
            </w:tcBorders>
            <w:shd w:val="clear" w:color="auto" w:fill="auto"/>
            <w:vAlign w:val="center"/>
          </w:tcPr>
          <w:p w14:paraId="3E4CFB07" w14:textId="77777777" w:rsidR="003807C5" w:rsidRPr="00E16EC9" w:rsidRDefault="003807C5" w:rsidP="003807C5">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Eesvoolu osa</w:t>
            </w:r>
          </w:p>
        </w:tc>
        <w:tc>
          <w:tcPr>
            <w:tcW w:w="0" w:type="auto"/>
            <w:tcBorders>
              <w:top w:val="nil"/>
              <w:left w:val="single" w:sz="4" w:space="0" w:color="auto"/>
              <w:bottom w:val="single" w:sz="4" w:space="0" w:color="auto"/>
              <w:right w:val="single" w:sz="4" w:space="0" w:color="auto"/>
            </w:tcBorders>
            <w:shd w:val="clear" w:color="auto" w:fill="auto"/>
            <w:vAlign w:val="center"/>
          </w:tcPr>
          <w:p w14:paraId="2A47049A" w14:textId="4CBC8F21" w:rsidR="003807C5" w:rsidRPr="00E16EC9" w:rsidRDefault="003807C5" w:rsidP="003807C5">
            <w:pPr>
              <w:spacing w:before="0" w:after="0"/>
              <w:jc w:val="center"/>
              <w:rPr>
                <w:rFonts w:cs="Arial"/>
                <w:color w:val="000000"/>
                <w:sz w:val="20"/>
                <w:szCs w:val="20"/>
              </w:rPr>
            </w:pPr>
            <w:r w:rsidRPr="00E16EC9">
              <w:rPr>
                <w:rFonts w:cs="Arial"/>
                <w:color w:val="000000"/>
                <w:sz w:val="20"/>
                <w:szCs w:val="20"/>
              </w:rPr>
              <w:t>1</w:t>
            </w:r>
          </w:p>
        </w:tc>
      </w:tr>
      <w:tr w:rsidR="003807C5" w:rsidRPr="00E16EC9" w14:paraId="7E7ACA83" w14:textId="77777777" w:rsidTr="005C71AE">
        <w:tc>
          <w:tcPr>
            <w:tcW w:w="3256" w:type="dxa"/>
            <w:tcBorders>
              <w:top w:val="nil"/>
              <w:left w:val="single" w:sz="4" w:space="0" w:color="auto"/>
              <w:bottom w:val="single" w:sz="4" w:space="0" w:color="auto"/>
              <w:right w:val="nil"/>
            </w:tcBorders>
            <w:shd w:val="clear" w:color="auto" w:fill="auto"/>
            <w:vAlign w:val="center"/>
          </w:tcPr>
          <w:p w14:paraId="62EF094F" w14:textId="77777777" w:rsidR="003807C5" w:rsidRPr="00E16EC9" w:rsidRDefault="003807C5" w:rsidP="003807C5">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Veekogu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07450919" w14:textId="3967D394" w:rsidR="003807C5" w:rsidRPr="00E16EC9" w:rsidRDefault="003807C5" w:rsidP="003807C5">
            <w:pPr>
              <w:spacing w:before="0" w:after="0"/>
              <w:jc w:val="center"/>
              <w:rPr>
                <w:rFonts w:cs="Arial"/>
                <w:color w:val="000000"/>
                <w:sz w:val="20"/>
                <w:szCs w:val="20"/>
              </w:rPr>
            </w:pPr>
            <w:r w:rsidRPr="00E16EC9">
              <w:rPr>
                <w:rFonts w:cs="Arial"/>
                <w:color w:val="000000"/>
                <w:sz w:val="20"/>
                <w:szCs w:val="20"/>
              </w:rPr>
              <w:t>Leisi jõgi</w:t>
            </w:r>
          </w:p>
        </w:tc>
      </w:tr>
      <w:tr w:rsidR="003807C5" w:rsidRPr="00E16EC9" w14:paraId="6F45AC90" w14:textId="77777777" w:rsidTr="005C71AE">
        <w:tc>
          <w:tcPr>
            <w:tcW w:w="3256" w:type="dxa"/>
            <w:tcBorders>
              <w:top w:val="nil"/>
              <w:left w:val="single" w:sz="4" w:space="0" w:color="auto"/>
              <w:bottom w:val="single" w:sz="4" w:space="0" w:color="auto"/>
              <w:right w:val="nil"/>
            </w:tcBorders>
            <w:shd w:val="clear" w:color="auto" w:fill="auto"/>
            <w:vAlign w:val="center"/>
          </w:tcPr>
          <w:p w14:paraId="47B7F9E7" w14:textId="77777777" w:rsidR="003807C5" w:rsidRPr="00E16EC9" w:rsidRDefault="003807C5" w:rsidP="003807C5">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Veerežiim</w:t>
            </w:r>
          </w:p>
        </w:tc>
        <w:tc>
          <w:tcPr>
            <w:tcW w:w="0" w:type="auto"/>
            <w:tcBorders>
              <w:top w:val="nil"/>
              <w:left w:val="single" w:sz="4" w:space="0" w:color="auto"/>
              <w:bottom w:val="single" w:sz="4" w:space="0" w:color="auto"/>
              <w:right w:val="single" w:sz="4" w:space="0" w:color="auto"/>
            </w:tcBorders>
            <w:shd w:val="clear" w:color="auto" w:fill="auto"/>
            <w:vAlign w:val="center"/>
          </w:tcPr>
          <w:p w14:paraId="77FAE590" w14:textId="503901B9" w:rsidR="003807C5" w:rsidRPr="00E16EC9" w:rsidRDefault="003807C5" w:rsidP="003807C5">
            <w:pPr>
              <w:spacing w:before="0" w:after="0"/>
              <w:jc w:val="center"/>
              <w:rPr>
                <w:rFonts w:cs="Arial"/>
                <w:color w:val="000000"/>
                <w:sz w:val="20"/>
                <w:szCs w:val="20"/>
              </w:rPr>
            </w:pPr>
            <w:r w:rsidRPr="00E16EC9">
              <w:rPr>
                <w:rFonts w:cs="Arial"/>
                <w:color w:val="000000"/>
                <w:sz w:val="20"/>
                <w:szCs w:val="20"/>
              </w:rPr>
              <w:t>riigi poolt hallatav kuivendus</w:t>
            </w:r>
          </w:p>
        </w:tc>
      </w:tr>
      <w:tr w:rsidR="003807C5" w:rsidRPr="00E16EC9" w14:paraId="12F09750" w14:textId="77777777" w:rsidTr="003807C5">
        <w:tc>
          <w:tcPr>
            <w:tcW w:w="3256" w:type="dxa"/>
            <w:tcBorders>
              <w:top w:val="nil"/>
              <w:left w:val="single" w:sz="4" w:space="0" w:color="auto"/>
              <w:bottom w:val="single" w:sz="4" w:space="0" w:color="auto"/>
              <w:right w:val="nil"/>
            </w:tcBorders>
            <w:shd w:val="clear" w:color="C6EFCE" w:fill="D9D9D9"/>
            <w:vAlign w:val="center"/>
            <w:hideMark/>
          </w:tcPr>
          <w:p w14:paraId="5EF9F5D7" w14:textId="77777777" w:rsidR="003807C5" w:rsidRPr="00E16EC9" w:rsidRDefault="003807C5" w:rsidP="003807C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nil"/>
              <w:left w:val="single" w:sz="4" w:space="0" w:color="auto"/>
              <w:bottom w:val="single" w:sz="4" w:space="0" w:color="auto"/>
              <w:right w:val="single" w:sz="4" w:space="0" w:color="auto"/>
            </w:tcBorders>
            <w:shd w:val="clear" w:color="auto" w:fill="C6EFCE"/>
            <w:vAlign w:val="center"/>
            <w:hideMark/>
          </w:tcPr>
          <w:p w14:paraId="365917BE" w14:textId="4ECF5D08" w:rsidR="003807C5" w:rsidRPr="00E16EC9" w:rsidRDefault="003807C5" w:rsidP="003807C5">
            <w:pPr>
              <w:spacing w:before="0" w:after="0"/>
              <w:jc w:val="center"/>
              <w:rPr>
                <w:rFonts w:eastAsia="Times New Roman" w:cs="Arial"/>
                <w:color w:val="9C5700"/>
                <w:sz w:val="20"/>
                <w:szCs w:val="20"/>
                <w:lang w:eastAsia="et-EE"/>
              </w:rPr>
            </w:pPr>
            <w:r w:rsidRPr="00E16EC9">
              <w:rPr>
                <w:rFonts w:cs="Arial"/>
                <w:color w:val="006100"/>
                <w:sz w:val="20"/>
                <w:szCs w:val="20"/>
              </w:rPr>
              <w:t>hea</w:t>
            </w:r>
          </w:p>
        </w:tc>
      </w:tr>
    </w:tbl>
    <w:p w14:paraId="32E98FE3" w14:textId="10F2107D" w:rsidR="00DF6FDF" w:rsidRPr="00E16EC9" w:rsidRDefault="00DF6FDF" w:rsidP="00DF6FDF">
      <w:pPr>
        <w:rPr>
          <w:rFonts w:cs="Arial"/>
        </w:rPr>
      </w:pPr>
      <w:r w:rsidRPr="00E16EC9">
        <w:rPr>
          <w:rFonts w:cs="Arial"/>
        </w:rPr>
        <w:t xml:space="preserve">Fotod </w:t>
      </w:r>
      <w:r w:rsidRPr="00E16EC9">
        <w:rPr>
          <w:rFonts w:cs="Arial"/>
          <w:color w:val="000000"/>
        </w:rPr>
        <w:t>Leisi</w:t>
      </w:r>
      <w:r w:rsidRPr="00E16EC9">
        <w:rPr>
          <w:rFonts w:cs="Arial"/>
        </w:rPr>
        <w:t xml:space="preserve"> reoveepuhasti suublast on esitatud käesoleva töö lisades.</w:t>
      </w:r>
    </w:p>
    <w:p w14:paraId="6438A6C2" w14:textId="192210F5" w:rsidR="000E180B" w:rsidRPr="00E16EC9" w:rsidRDefault="000E180B" w:rsidP="008C4928">
      <w:pPr>
        <w:pStyle w:val="Heading3"/>
      </w:pPr>
      <w:bookmarkStart w:id="110" w:name="_Toc185436797"/>
      <w:r w:rsidRPr="00E16EC9">
        <w:lastRenderedPageBreak/>
        <w:t>Mustjala reoveekogumisala</w:t>
      </w:r>
      <w:bookmarkEnd w:id="110"/>
    </w:p>
    <w:p w14:paraId="11C73BDE" w14:textId="513F661E" w:rsidR="00D041FA" w:rsidRPr="00E16EC9" w:rsidRDefault="00D041FA" w:rsidP="00D041FA">
      <w:pPr>
        <w:rPr>
          <w:rFonts w:cs="Arial"/>
        </w:rPr>
      </w:pPr>
      <w:r w:rsidRPr="00E16EC9">
        <w:rPr>
          <w:rFonts w:cs="Arial"/>
        </w:rPr>
        <w:t xml:space="preserve">Selles peatükis kirjeldatakse Mustjala külas asuvas Mustjala reoveekogumisalas (edaspidi RKA) olemasolevaid </w:t>
      </w:r>
      <w:proofErr w:type="spellStart"/>
      <w:r w:rsidRPr="00E16EC9">
        <w:rPr>
          <w:rFonts w:cs="Arial"/>
        </w:rPr>
        <w:t>ühisveevarustus</w:t>
      </w:r>
      <w:proofErr w:type="spellEnd"/>
      <w:r w:rsidRPr="00E16EC9">
        <w:rPr>
          <w:rFonts w:cs="Arial"/>
        </w:rPr>
        <w:t xml:space="preserve">- ja -kanalisatsioonisüsteeme. </w:t>
      </w:r>
    </w:p>
    <w:p w14:paraId="235063FB" w14:textId="0B15EF4E" w:rsidR="00D041FA" w:rsidRPr="00E16EC9" w:rsidRDefault="00D041FA" w:rsidP="00D041FA">
      <w:pPr>
        <w:rPr>
          <w:rFonts w:cs="Arial"/>
        </w:rPr>
      </w:pPr>
      <w:r w:rsidRPr="00E16EC9">
        <w:rPr>
          <w:rFonts w:cs="Arial"/>
        </w:rPr>
        <w:t>Vastavalt Eesti Geoloogiakeskuse koostatud põhjavee kaitstuse kaardile jääb Mustjala RKA kaitsmata (väga reostusohtlikule) ja nõrgalt kaitstud (reostusohtlikule) põhjaveega alale.</w:t>
      </w:r>
    </w:p>
    <w:p w14:paraId="5E184DBA" w14:textId="08273938" w:rsidR="00D041FA" w:rsidRPr="00E16EC9" w:rsidRDefault="00D041FA" w:rsidP="00D041FA">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112</w:t>
      </w:r>
      <w:r w:rsidRPr="00E16EC9">
        <w:rPr>
          <w:noProof w:val="0"/>
        </w:rPr>
        <w:fldChar w:fldCharType="end"/>
      </w:r>
      <w:r w:rsidRPr="00E16EC9">
        <w:rPr>
          <w:noProof w:val="0"/>
        </w:rPr>
        <w:t xml:space="preserve">. Mustjala RKA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D041FA" w:rsidRPr="00E16EC9" w14:paraId="3583CBEA"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6AC597" w14:textId="77777777" w:rsidR="00D041FA" w:rsidRPr="00E16EC9" w:rsidRDefault="00D041FA"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C2B16B5" w14:textId="77777777" w:rsidR="00D041FA" w:rsidRPr="00E16EC9" w:rsidRDefault="00D041FA"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130A54" w14:textId="77777777" w:rsidR="00D041FA" w:rsidRPr="00E16EC9" w:rsidRDefault="00D041FA"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7FF38E" w14:textId="77777777" w:rsidR="00D041FA" w:rsidRPr="00E16EC9" w:rsidRDefault="00D041FA"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AF93E2" w14:textId="77777777" w:rsidR="00D041FA" w:rsidRPr="00E16EC9" w:rsidRDefault="00D041FA"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C92455" w14:textId="77777777" w:rsidR="00D041FA" w:rsidRPr="00E16EC9" w:rsidRDefault="00D041FA"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D041FA" w:rsidRPr="00E16EC9" w14:paraId="3C7007CA"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328D60" w14:textId="77777777" w:rsidR="00D041FA" w:rsidRPr="00E16EC9" w:rsidRDefault="00D041FA"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666CA5" w14:textId="77777777" w:rsidR="00D041FA" w:rsidRPr="00E16EC9" w:rsidRDefault="00D041FA"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62EECD" w14:textId="77777777" w:rsidR="00D041FA" w:rsidRPr="00E16EC9" w:rsidRDefault="00D041FA"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134621" w:rsidRPr="00E16EC9" w14:paraId="4C43D182" w14:textId="77777777" w:rsidTr="003E3878">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30E797A4" w14:textId="5ECD9CFF" w:rsidR="00134621" w:rsidRPr="00E16EC9" w:rsidRDefault="00134621" w:rsidP="00134621">
            <w:pPr>
              <w:pStyle w:val="Tabel"/>
              <w:rPr>
                <w:lang w:eastAsia="et-EE"/>
              </w:rPr>
            </w:pPr>
            <w:r w:rsidRPr="00E16EC9">
              <w:rPr>
                <w:lang w:eastAsia="et-EE"/>
              </w:rPr>
              <w:t>Mustjala</w:t>
            </w:r>
          </w:p>
        </w:tc>
        <w:tc>
          <w:tcPr>
            <w:tcW w:w="1508" w:type="dxa"/>
            <w:tcBorders>
              <w:top w:val="nil"/>
              <w:left w:val="nil"/>
              <w:bottom w:val="single" w:sz="4" w:space="0" w:color="auto"/>
              <w:right w:val="single" w:sz="4" w:space="0" w:color="auto"/>
            </w:tcBorders>
            <w:shd w:val="clear" w:color="auto" w:fill="auto"/>
            <w:noWrap/>
            <w:vAlign w:val="center"/>
            <w:hideMark/>
          </w:tcPr>
          <w:p w14:paraId="3FB13E74" w14:textId="32A568CD" w:rsidR="00134621" w:rsidRPr="00E16EC9" w:rsidRDefault="00134621" w:rsidP="00134621">
            <w:pPr>
              <w:pStyle w:val="Tabel"/>
              <w:jc w:val="center"/>
            </w:pPr>
            <w:r w:rsidRPr="00E16EC9">
              <w:t>222</w:t>
            </w:r>
          </w:p>
        </w:tc>
        <w:tc>
          <w:tcPr>
            <w:tcW w:w="1256" w:type="dxa"/>
            <w:tcBorders>
              <w:top w:val="nil"/>
              <w:left w:val="nil"/>
              <w:bottom w:val="single" w:sz="4" w:space="0" w:color="auto"/>
              <w:right w:val="single" w:sz="4" w:space="0" w:color="auto"/>
            </w:tcBorders>
            <w:shd w:val="clear" w:color="auto" w:fill="auto"/>
            <w:noWrap/>
            <w:hideMark/>
          </w:tcPr>
          <w:p w14:paraId="0DB5B3BF" w14:textId="2032D2CF" w:rsidR="00134621" w:rsidRPr="00E16EC9" w:rsidRDefault="00134621" w:rsidP="00134621">
            <w:pPr>
              <w:pStyle w:val="Tabel"/>
              <w:jc w:val="center"/>
            </w:pPr>
            <w:r w:rsidRPr="005B49C9">
              <w:t>111</w:t>
            </w:r>
          </w:p>
        </w:tc>
        <w:tc>
          <w:tcPr>
            <w:tcW w:w="1028" w:type="dxa"/>
            <w:tcBorders>
              <w:top w:val="nil"/>
              <w:left w:val="nil"/>
              <w:bottom w:val="single" w:sz="4" w:space="0" w:color="auto"/>
              <w:right w:val="single" w:sz="4" w:space="0" w:color="auto"/>
            </w:tcBorders>
            <w:shd w:val="clear" w:color="auto" w:fill="auto"/>
            <w:noWrap/>
            <w:hideMark/>
          </w:tcPr>
          <w:p w14:paraId="0EBD646E" w14:textId="7215BAD8" w:rsidR="00134621" w:rsidRPr="00E16EC9" w:rsidRDefault="00134621" w:rsidP="00134621">
            <w:pPr>
              <w:pStyle w:val="Tabel"/>
              <w:jc w:val="center"/>
              <w:rPr>
                <w:lang w:eastAsia="et-EE"/>
              </w:rPr>
            </w:pPr>
            <w:r w:rsidRPr="005B49C9">
              <w:t>118</w:t>
            </w:r>
          </w:p>
        </w:tc>
        <w:tc>
          <w:tcPr>
            <w:tcW w:w="1390" w:type="dxa"/>
            <w:tcBorders>
              <w:top w:val="nil"/>
              <w:left w:val="nil"/>
              <w:bottom w:val="single" w:sz="4" w:space="0" w:color="auto"/>
              <w:right w:val="single" w:sz="4" w:space="0" w:color="auto"/>
            </w:tcBorders>
            <w:shd w:val="clear" w:color="auto" w:fill="auto"/>
            <w:hideMark/>
          </w:tcPr>
          <w:p w14:paraId="12C292BA" w14:textId="1983CD68" w:rsidR="00134621" w:rsidRPr="00E16EC9" w:rsidRDefault="00134621" w:rsidP="00134621">
            <w:pPr>
              <w:pStyle w:val="Tabel"/>
              <w:jc w:val="center"/>
              <w:rPr>
                <w:lang w:eastAsia="et-EE"/>
              </w:rPr>
            </w:pPr>
            <w:r w:rsidRPr="005B49C9">
              <w:t>50%</w:t>
            </w:r>
          </w:p>
        </w:tc>
        <w:tc>
          <w:tcPr>
            <w:tcW w:w="1417" w:type="dxa"/>
            <w:tcBorders>
              <w:top w:val="nil"/>
              <w:left w:val="nil"/>
              <w:bottom w:val="single" w:sz="4" w:space="0" w:color="auto"/>
              <w:right w:val="single" w:sz="4" w:space="0" w:color="auto"/>
            </w:tcBorders>
            <w:shd w:val="clear" w:color="auto" w:fill="auto"/>
            <w:hideMark/>
          </w:tcPr>
          <w:p w14:paraId="4D8396FA" w14:textId="73B730BD" w:rsidR="00134621" w:rsidRPr="00E16EC9" w:rsidRDefault="00134621" w:rsidP="00134621">
            <w:pPr>
              <w:pStyle w:val="Tabel"/>
              <w:jc w:val="center"/>
              <w:rPr>
                <w:lang w:eastAsia="et-EE"/>
              </w:rPr>
            </w:pPr>
            <w:r w:rsidRPr="005B49C9">
              <w:t>53%</w:t>
            </w:r>
          </w:p>
        </w:tc>
      </w:tr>
    </w:tbl>
    <w:p w14:paraId="60C93626" w14:textId="77777777" w:rsidR="00D041FA" w:rsidRPr="00E16EC9" w:rsidRDefault="00D041FA" w:rsidP="00D041FA">
      <w:pPr>
        <w:pStyle w:val="Mrkus"/>
        <w:rPr>
          <w:rFonts w:cs="Arial"/>
        </w:rPr>
      </w:pPr>
      <w:r w:rsidRPr="00E16EC9">
        <w:rPr>
          <w:rFonts w:cs="Arial"/>
        </w:rPr>
        <w:t>Märkused:</w:t>
      </w:r>
    </w:p>
    <w:p w14:paraId="222F4C6A" w14:textId="77777777" w:rsidR="00D041FA" w:rsidRPr="00E16EC9" w:rsidRDefault="00D041FA" w:rsidP="00D041FA">
      <w:pPr>
        <w:pStyle w:val="Mrkus"/>
        <w:rPr>
          <w:rFonts w:cs="Arial"/>
        </w:rPr>
      </w:pPr>
      <w:r w:rsidRPr="00E16EC9">
        <w:rPr>
          <w:rFonts w:cs="Arial"/>
        </w:rPr>
        <w:t>*- Eesti Statistikaamet: 2023_rahvaarv_asutusyksustes.</w:t>
      </w:r>
    </w:p>
    <w:p w14:paraId="0B93349C" w14:textId="77777777" w:rsidR="00D041FA" w:rsidRPr="00E16EC9" w:rsidRDefault="00D041FA" w:rsidP="00D041FA">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62F251E8" w14:textId="3395A43D" w:rsidR="00D041FA" w:rsidRPr="00E16EC9" w:rsidRDefault="00D041FA" w:rsidP="00D041FA">
      <w:pPr>
        <w:rPr>
          <w:rFonts w:cs="Arial"/>
        </w:rPr>
      </w:pPr>
      <w:r w:rsidRPr="00E16EC9">
        <w:rPr>
          <w:rFonts w:cs="Arial"/>
        </w:rPr>
        <w:t>Suurima ÜVK tarbimisega kinnistud Mustjala RKA on kortermajade kinnistud.</w:t>
      </w:r>
    </w:p>
    <w:p w14:paraId="053D0C9F" w14:textId="77777777" w:rsidR="00D041FA" w:rsidRPr="00E16EC9" w:rsidRDefault="00D041FA" w:rsidP="00D041FA">
      <w:pPr>
        <w:pStyle w:val="Heading4"/>
        <w:rPr>
          <w:rStyle w:val="Heading4Char"/>
          <w:rFonts w:eastAsiaTheme="minorHAnsi"/>
        </w:rPr>
      </w:pPr>
      <w:r w:rsidRPr="00E16EC9">
        <w:rPr>
          <w:rStyle w:val="Heading4Char"/>
          <w:rFonts w:eastAsiaTheme="minorHAnsi"/>
        </w:rPr>
        <w:t>Veevarustus</w:t>
      </w:r>
    </w:p>
    <w:p w14:paraId="1219F35A" w14:textId="717A6CE6" w:rsidR="00D041FA" w:rsidRPr="00E16EC9" w:rsidRDefault="00D041FA" w:rsidP="00D041FA">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113</w:t>
      </w:r>
      <w:r w:rsidRPr="00E16EC9">
        <w:rPr>
          <w:noProof w:val="0"/>
        </w:rPr>
        <w:fldChar w:fldCharType="end"/>
      </w:r>
      <w:r w:rsidRPr="00E16EC9">
        <w:rPr>
          <w:noProof w:val="0"/>
        </w:rPr>
        <w:t xml:space="preserve">. Mustjala 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D041FA" w:rsidRPr="00E16EC9" w14:paraId="21193ED6"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97108" w14:textId="77777777" w:rsidR="00D041FA" w:rsidRPr="00E16EC9" w:rsidRDefault="00D041FA"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91EF44" w14:textId="77777777" w:rsidR="00D041FA" w:rsidRPr="00E16EC9" w:rsidRDefault="00D041FA"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5694AF63" w14:textId="77777777" w:rsidR="00D041FA" w:rsidRPr="00E16EC9" w:rsidRDefault="00D041FA"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5B176E" w:rsidRPr="00E16EC9" w14:paraId="79E4135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08C5CD3" w14:textId="77777777" w:rsidR="005B176E" w:rsidRPr="00E16EC9" w:rsidRDefault="005B176E" w:rsidP="005B176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03D1F6A1"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EF2826" w14:textId="4FEB61C7" w:rsidR="005B176E" w:rsidRPr="00E16EC9" w:rsidRDefault="005B176E" w:rsidP="005B176E">
            <w:pPr>
              <w:pStyle w:val="Tabel"/>
              <w:jc w:val="center"/>
              <w:rPr>
                <w:lang w:eastAsia="et-EE"/>
              </w:rPr>
            </w:pPr>
            <w:r w:rsidRPr="00E16EC9">
              <w:t>4 379</w:t>
            </w:r>
          </w:p>
        </w:tc>
      </w:tr>
      <w:tr w:rsidR="005B176E" w:rsidRPr="00E16EC9" w14:paraId="689931B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DC6F322" w14:textId="77777777" w:rsidR="005B176E" w:rsidRPr="00E16EC9" w:rsidRDefault="005B176E" w:rsidP="005B176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146A2304"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6CE04C1" w14:textId="37D968BE" w:rsidR="005B176E" w:rsidRPr="00E16EC9" w:rsidRDefault="005B176E" w:rsidP="005B176E">
            <w:pPr>
              <w:pStyle w:val="Tabel"/>
              <w:jc w:val="center"/>
              <w:rPr>
                <w:lang w:eastAsia="et-EE"/>
              </w:rPr>
            </w:pPr>
            <w:r w:rsidRPr="00E16EC9">
              <w:t>3 541</w:t>
            </w:r>
          </w:p>
        </w:tc>
      </w:tr>
      <w:tr w:rsidR="005B176E" w:rsidRPr="00E16EC9" w14:paraId="6B21404F"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814E58A" w14:textId="77777777" w:rsidR="005B176E" w:rsidRPr="00E16EC9" w:rsidRDefault="005B176E" w:rsidP="005B176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34B6B17B"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FC3870F" w14:textId="0FF11549" w:rsidR="005B176E" w:rsidRPr="00E16EC9" w:rsidRDefault="005B176E" w:rsidP="005B176E">
            <w:pPr>
              <w:pStyle w:val="Tabel"/>
              <w:jc w:val="center"/>
              <w:rPr>
                <w:lang w:eastAsia="et-EE"/>
              </w:rPr>
            </w:pPr>
            <w:r w:rsidRPr="00E16EC9">
              <w:t>2 762</w:t>
            </w:r>
          </w:p>
        </w:tc>
      </w:tr>
      <w:tr w:rsidR="005B176E" w:rsidRPr="00E16EC9" w14:paraId="393A38F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5AD0C2F" w14:textId="77777777" w:rsidR="005B176E" w:rsidRPr="00E16EC9" w:rsidRDefault="005B176E" w:rsidP="005B176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0AB96016"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4A7ECF5" w14:textId="236C1DCA" w:rsidR="005B176E" w:rsidRPr="00E16EC9" w:rsidRDefault="005B176E" w:rsidP="005B176E">
            <w:pPr>
              <w:pStyle w:val="Tabel"/>
              <w:jc w:val="center"/>
              <w:rPr>
                <w:lang w:eastAsia="et-EE"/>
              </w:rPr>
            </w:pPr>
            <w:r w:rsidRPr="00E16EC9">
              <w:t>78</w:t>
            </w:r>
          </w:p>
        </w:tc>
      </w:tr>
      <w:tr w:rsidR="005B176E" w:rsidRPr="00E16EC9" w14:paraId="3859024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9A90E6A" w14:textId="77777777" w:rsidR="005B176E" w:rsidRPr="00E16EC9" w:rsidRDefault="005B176E" w:rsidP="005B176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359ABD71"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C627617" w14:textId="228EBC70" w:rsidR="005B176E" w:rsidRPr="00E16EC9" w:rsidRDefault="005B176E" w:rsidP="005B176E">
            <w:pPr>
              <w:pStyle w:val="Tabel"/>
              <w:jc w:val="center"/>
              <w:rPr>
                <w:lang w:eastAsia="et-EE"/>
              </w:rPr>
            </w:pPr>
            <w:r w:rsidRPr="00E16EC9">
              <w:t>2 684</w:t>
            </w:r>
          </w:p>
        </w:tc>
      </w:tr>
      <w:tr w:rsidR="005B176E" w:rsidRPr="00E16EC9" w14:paraId="437977D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9B876C4" w14:textId="77777777" w:rsidR="005B176E" w:rsidRPr="00E16EC9" w:rsidRDefault="005B176E" w:rsidP="005B176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44B12069"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A352280" w14:textId="1BE0C700" w:rsidR="005B176E" w:rsidRPr="00E16EC9" w:rsidRDefault="005B176E" w:rsidP="005B176E">
            <w:pPr>
              <w:pStyle w:val="Tabel"/>
              <w:jc w:val="center"/>
              <w:rPr>
                <w:lang w:eastAsia="et-EE"/>
              </w:rPr>
            </w:pPr>
            <w:r w:rsidRPr="00E16EC9">
              <w:t>779</w:t>
            </w:r>
          </w:p>
        </w:tc>
      </w:tr>
      <w:tr w:rsidR="005B176E" w:rsidRPr="00E16EC9" w14:paraId="19B00BA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5F7702A" w14:textId="77777777" w:rsidR="005B176E" w:rsidRPr="00E16EC9" w:rsidRDefault="005B176E" w:rsidP="005B176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2096B4CE"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0A3097E" w14:textId="24C5F12E" w:rsidR="005B176E" w:rsidRPr="00E16EC9" w:rsidRDefault="005B176E" w:rsidP="005B176E">
            <w:pPr>
              <w:pStyle w:val="Tabel"/>
              <w:jc w:val="center"/>
              <w:rPr>
                <w:lang w:eastAsia="et-EE"/>
              </w:rPr>
            </w:pPr>
            <w:r w:rsidRPr="00E16EC9">
              <w:t>0</w:t>
            </w:r>
          </w:p>
        </w:tc>
      </w:tr>
      <w:tr w:rsidR="005B176E" w:rsidRPr="00E16EC9" w14:paraId="51BFA51D"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1BAE5B3" w14:textId="77777777" w:rsidR="005B176E" w:rsidRPr="00E16EC9" w:rsidRDefault="005B176E" w:rsidP="005B176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4A0ABF12"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1950F47A" w14:textId="2BAEED63" w:rsidR="005B176E" w:rsidRPr="00E16EC9" w:rsidRDefault="005B176E" w:rsidP="005B176E">
            <w:pPr>
              <w:pStyle w:val="Tabel"/>
              <w:jc w:val="center"/>
              <w:rPr>
                <w:lang w:eastAsia="et-EE"/>
              </w:rPr>
            </w:pPr>
            <w:r w:rsidRPr="00E16EC9">
              <w:t>838</w:t>
            </w:r>
          </w:p>
        </w:tc>
      </w:tr>
      <w:tr w:rsidR="005B176E" w:rsidRPr="00E16EC9" w14:paraId="4D2C9371"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402E3D99" w14:textId="77777777" w:rsidR="005B176E" w:rsidRPr="00E16EC9" w:rsidRDefault="005B176E" w:rsidP="005B176E">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48FDFE48"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5310F8FB" w14:textId="5115C015" w:rsidR="005B176E" w:rsidRPr="00E16EC9" w:rsidRDefault="005B176E" w:rsidP="005B176E">
            <w:pPr>
              <w:pStyle w:val="Tabel"/>
              <w:jc w:val="center"/>
              <w:rPr>
                <w:lang w:eastAsia="et-EE"/>
              </w:rPr>
            </w:pPr>
            <w:r w:rsidRPr="00E16EC9">
              <w:t>19%</w:t>
            </w:r>
          </w:p>
        </w:tc>
      </w:tr>
    </w:tbl>
    <w:p w14:paraId="42214339" w14:textId="77777777" w:rsidR="00D041FA" w:rsidRPr="00E16EC9" w:rsidRDefault="00D041FA" w:rsidP="00D041FA">
      <w:pPr>
        <w:pStyle w:val="Heading5"/>
      </w:pPr>
      <w:proofErr w:type="spellStart"/>
      <w:r w:rsidRPr="00E16EC9">
        <w:t>Ühisveevarustuse</w:t>
      </w:r>
      <w:proofErr w:type="spellEnd"/>
      <w:r w:rsidRPr="00E16EC9">
        <w:t xml:space="preserve"> puurkaev-pumpla ja veetöötlusjaam</w:t>
      </w:r>
    </w:p>
    <w:p w14:paraId="111CAE23" w14:textId="1EDC5888" w:rsidR="00D041FA" w:rsidRPr="00E16EC9" w:rsidRDefault="00D041FA" w:rsidP="00D041FA">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114</w:t>
      </w:r>
      <w:r w:rsidRPr="00E16EC9">
        <w:rPr>
          <w:noProof w:val="0"/>
        </w:rPr>
        <w:fldChar w:fldCharType="end"/>
      </w:r>
      <w:r w:rsidRPr="00E16EC9">
        <w:rPr>
          <w:noProof w:val="0"/>
        </w:rPr>
        <w:t>. Mustjala RKA veehaarde andmed ja seisukorra hinnang</w:t>
      </w:r>
    </w:p>
    <w:tbl>
      <w:tblP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1843"/>
      </w:tblGrid>
      <w:tr w:rsidR="005B176E" w:rsidRPr="00E16EC9" w14:paraId="5D4828F1" w14:textId="77777777" w:rsidTr="005B176E">
        <w:tc>
          <w:tcPr>
            <w:tcW w:w="2972" w:type="dxa"/>
            <w:shd w:val="clear" w:color="000000" w:fill="BFBFBF"/>
            <w:vAlign w:val="center"/>
            <w:hideMark/>
          </w:tcPr>
          <w:p w14:paraId="145132AF" w14:textId="77777777" w:rsidR="005B176E" w:rsidRPr="00E16EC9" w:rsidRDefault="005B176E" w:rsidP="005B176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1843" w:type="dxa"/>
            <w:shd w:val="clear" w:color="000000" w:fill="BFBFBF"/>
            <w:vAlign w:val="center"/>
          </w:tcPr>
          <w:p w14:paraId="687F2FD7" w14:textId="5D8D1A5E" w:rsidR="005B176E" w:rsidRPr="00E16EC9" w:rsidRDefault="005B176E" w:rsidP="005B176E">
            <w:pPr>
              <w:spacing w:before="0" w:after="0"/>
              <w:jc w:val="center"/>
              <w:rPr>
                <w:rFonts w:cs="Arial"/>
                <w:b/>
                <w:bCs/>
                <w:color w:val="000000"/>
                <w:sz w:val="20"/>
                <w:szCs w:val="20"/>
              </w:rPr>
            </w:pPr>
            <w:r w:rsidRPr="00E16EC9">
              <w:rPr>
                <w:rFonts w:cs="Arial"/>
                <w:b/>
                <w:bCs/>
                <w:color w:val="000000"/>
                <w:sz w:val="20"/>
                <w:szCs w:val="20"/>
              </w:rPr>
              <w:t>Mustjala PK</w:t>
            </w:r>
          </w:p>
        </w:tc>
      </w:tr>
      <w:tr w:rsidR="005B176E" w:rsidRPr="00E16EC9" w14:paraId="0E1229AA" w14:textId="77777777" w:rsidTr="005B176E">
        <w:tc>
          <w:tcPr>
            <w:tcW w:w="2972" w:type="dxa"/>
            <w:shd w:val="clear" w:color="000000" w:fill="D9D9D9"/>
            <w:noWrap/>
            <w:vAlign w:val="center"/>
            <w:hideMark/>
          </w:tcPr>
          <w:p w14:paraId="34579D5D" w14:textId="77777777" w:rsidR="005B176E" w:rsidRPr="00E16EC9" w:rsidRDefault="005B176E" w:rsidP="005B176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1843" w:type="dxa"/>
            <w:shd w:val="clear" w:color="000000" w:fill="D9D9D9"/>
            <w:vAlign w:val="center"/>
          </w:tcPr>
          <w:p w14:paraId="32DDCD73" w14:textId="0939704D" w:rsidR="005B176E" w:rsidRPr="00E16EC9" w:rsidRDefault="005B176E" w:rsidP="005B176E">
            <w:pPr>
              <w:spacing w:before="0" w:after="0"/>
              <w:jc w:val="center"/>
              <w:rPr>
                <w:rFonts w:cs="Arial"/>
                <w:b/>
                <w:bCs/>
                <w:color w:val="000000"/>
                <w:sz w:val="20"/>
                <w:szCs w:val="20"/>
              </w:rPr>
            </w:pPr>
            <w:r w:rsidRPr="00E16EC9">
              <w:rPr>
                <w:rFonts w:cs="Arial"/>
                <w:b/>
                <w:bCs/>
                <w:color w:val="000000"/>
                <w:sz w:val="20"/>
                <w:szCs w:val="20"/>
              </w:rPr>
              <w:t> </w:t>
            </w:r>
          </w:p>
        </w:tc>
      </w:tr>
      <w:tr w:rsidR="005B176E" w:rsidRPr="00E16EC9" w14:paraId="23EBADDA" w14:textId="77777777" w:rsidTr="005B176E">
        <w:tc>
          <w:tcPr>
            <w:tcW w:w="2972" w:type="dxa"/>
            <w:shd w:val="clear" w:color="auto" w:fill="auto"/>
            <w:noWrap/>
            <w:vAlign w:val="center"/>
            <w:hideMark/>
          </w:tcPr>
          <w:p w14:paraId="69D50EEF" w14:textId="77777777" w:rsidR="005B176E" w:rsidRPr="00E16EC9" w:rsidRDefault="005B176E" w:rsidP="005B176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1843" w:type="dxa"/>
            <w:vAlign w:val="center"/>
          </w:tcPr>
          <w:p w14:paraId="0FE8927D" w14:textId="7B95FFE1" w:rsidR="005B176E" w:rsidRPr="00E16EC9" w:rsidRDefault="005B176E" w:rsidP="005B176E">
            <w:pPr>
              <w:spacing w:before="0" w:after="0"/>
              <w:jc w:val="center"/>
              <w:rPr>
                <w:rFonts w:cs="Arial"/>
                <w:sz w:val="20"/>
                <w:szCs w:val="20"/>
              </w:rPr>
            </w:pPr>
            <w:r w:rsidRPr="00E16EC9">
              <w:rPr>
                <w:rFonts w:cs="Arial"/>
                <w:sz w:val="20"/>
                <w:szCs w:val="20"/>
              </w:rPr>
              <w:t>11 000</w:t>
            </w:r>
          </w:p>
        </w:tc>
      </w:tr>
      <w:tr w:rsidR="005B176E" w:rsidRPr="00E16EC9" w14:paraId="420D894F" w14:textId="77777777" w:rsidTr="005B176E">
        <w:trPr>
          <w:trHeight w:val="194"/>
        </w:trPr>
        <w:tc>
          <w:tcPr>
            <w:tcW w:w="2972" w:type="dxa"/>
            <w:shd w:val="clear" w:color="auto" w:fill="auto"/>
            <w:noWrap/>
            <w:vAlign w:val="center"/>
            <w:hideMark/>
          </w:tcPr>
          <w:p w14:paraId="23795173" w14:textId="77777777" w:rsidR="005B176E" w:rsidRPr="00E16EC9" w:rsidRDefault="005B176E" w:rsidP="005B176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1843" w:type="dxa"/>
            <w:vAlign w:val="center"/>
          </w:tcPr>
          <w:p w14:paraId="3E66CFBF" w14:textId="448646A3" w:rsidR="005B176E" w:rsidRPr="00E16EC9" w:rsidRDefault="005B176E" w:rsidP="005B176E">
            <w:pPr>
              <w:pStyle w:val="Tabel"/>
              <w:jc w:val="center"/>
            </w:pPr>
            <w:r w:rsidRPr="00E16EC9">
              <w:t>4 379</w:t>
            </w:r>
          </w:p>
        </w:tc>
      </w:tr>
      <w:tr w:rsidR="005B176E" w:rsidRPr="00E16EC9" w14:paraId="34F2D82F" w14:textId="77777777" w:rsidTr="005B176E">
        <w:tc>
          <w:tcPr>
            <w:tcW w:w="2972" w:type="dxa"/>
            <w:vMerge w:val="restart"/>
            <w:shd w:val="clear" w:color="auto" w:fill="auto"/>
            <w:vAlign w:val="center"/>
            <w:hideMark/>
          </w:tcPr>
          <w:p w14:paraId="1C5977B7" w14:textId="77777777" w:rsidR="005B176E" w:rsidRPr="00E16EC9" w:rsidRDefault="005B176E" w:rsidP="005B176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1843" w:type="dxa"/>
            <w:vAlign w:val="center"/>
          </w:tcPr>
          <w:p w14:paraId="75213BD6" w14:textId="6E50A444" w:rsidR="005B176E" w:rsidRPr="00E16EC9" w:rsidRDefault="005B176E" w:rsidP="005B176E">
            <w:pPr>
              <w:spacing w:before="0" w:after="0"/>
              <w:jc w:val="center"/>
              <w:rPr>
                <w:rFonts w:cs="Arial"/>
                <w:sz w:val="20"/>
                <w:szCs w:val="20"/>
              </w:rPr>
            </w:pPr>
            <w:r w:rsidRPr="00E16EC9">
              <w:rPr>
                <w:rFonts w:cs="Arial"/>
                <w:sz w:val="20"/>
                <w:szCs w:val="20"/>
              </w:rPr>
              <w:t>50 m</w:t>
            </w:r>
          </w:p>
        </w:tc>
      </w:tr>
      <w:tr w:rsidR="005B176E" w:rsidRPr="00E16EC9" w14:paraId="77E31C26" w14:textId="77777777" w:rsidTr="005B176E">
        <w:tc>
          <w:tcPr>
            <w:tcW w:w="2972" w:type="dxa"/>
            <w:vMerge/>
            <w:vAlign w:val="center"/>
            <w:hideMark/>
          </w:tcPr>
          <w:p w14:paraId="635C56FE" w14:textId="77777777" w:rsidR="005B176E" w:rsidRPr="00E16EC9" w:rsidRDefault="005B176E" w:rsidP="005B176E">
            <w:pPr>
              <w:spacing w:before="0" w:after="0"/>
              <w:jc w:val="left"/>
              <w:rPr>
                <w:rFonts w:eastAsia="Times New Roman" w:cs="Arial"/>
                <w:color w:val="000000"/>
                <w:sz w:val="20"/>
                <w:szCs w:val="20"/>
                <w:lang w:eastAsia="et-EE"/>
              </w:rPr>
            </w:pPr>
          </w:p>
        </w:tc>
        <w:tc>
          <w:tcPr>
            <w:tcW w:w="1843" w:type="dxa"/>
            <w:vAlign w:val="center"/>
          </w:tcPr>
          <w:p w14:paraId="30A56B1D" w14:textId="26BAC8BB" w:rsidR="005B176E" w:rsidRPr="00E16EC9" w:rsidRDefault="005B176E" w:rsidP="005B176E">
            <w:pPr>
              <w:spacing w:before="0" w:after="0"/>
              <w:jc w:val="center"/>
              <w:rPr>
                <w:rFonts w:cs="Arial"/>
                <w:sz w:val="20"/>
                <w:szCs w:val="20"/>
              </w:rPr>
            </w:pPr>
            <w:r w:rsidRPr="00E16EC9">
              <w:rPr>
                <w:rFonts w:cs="Arial"/>
                <w:sz w:val="20"/>
                <w:szCs w:val="20"/>
              </w:rPr>
              <w:t>on tagatud</w:t>
            </w:r>
          </w:p>
        </w:tc>
      </w:tr>
      <w:tr w:rsidR="005B176E" w:rsidRPr="00E16EC9" w14:paraId="4659A5AD" w14:textId="77777777" w:rsidTr="005B176E">
        <w:tc>
          <w:tcPr>
            <w:tcW w:w="2972" w:type="dxa"/>
            <w:shd w:val="clear" w:color="000000" w:fill="E7E6E6"/>
            <w:noWrap/>
            <w:vAlign w:val="center"/>
            <w:hideMark/>
          </w:tcPr>
          <w:p w14:paraId="5EBBD996" w14:textId="77777777" w:rsidR="005B176E" w:rsidRPr="00E16EC9" w:rsidRDefault="005B176E" w:rsidP="005B176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1843" w:type="dxa"/>
            <w:shd w:val="clear" w:color="000000" w:fill="D9D9D9"/>
            <w:vAlign w:val="center"/>
          </w:tcPr>
          <w:p w14:paraId="208D30C1" w14:textId="66B36381" w:rsidR="005B176E" w:rsidRPr="00E16EC9" w:rsidRDefault="005B176E" w:rsidP="005B176E">
            <w:pPr>
              <w:spacing w:before="0" w:after="0"/>
              <w:jc w:val="center"/>
              <w:rPr>
                <w:rFonts w:cs="Arial"/>
                <w:b/>
                <w:bCs/>
                <w:color w:val="000000"/>
                <w:sz w:val="20"/>
                <w:szCs w:val="20"/>
              </w:rPr>
            </w:pPr>
            <w:r w:rsidRPr="00E16EC9">
              <w:rPr>
                <w:rFonts w:cs="Arial"/>
                <w:b/>
                <w:bCs/>
                <w:color w:val="000000"/>
                <w:sz w:val="20"/>
                <w:szCs w:val="20"/>
              </w:rPr>
              <w:t> </w:t>
            </w:r>
          </w:p>
        </w:tc>
      </w:tr>
      <w:tr w:rsidR="005B176E" w:rsidRPr="00E16EC9" w14:paraId="1F4206FB" w14:textId="77777777" w:rsidTr="005B176E">
        <w:tc>
          <w:tcPr>
            <w:tcW w:w="2972" w:type="dxa"/>
            <w:shd w:val="clear" w:color="auto" w:fill="auto"/>
            <w:noWrap/>
            <w:vAlign w:val="center"/>
            <w:hideMark/>
          </w:tcPr>
          <w:p w14:paraId="7835B98F" w14:textId="77777777" w:rsidR="005B176E" w:rsidRPr="00E16EC9" w:rsidRDefault="005B176E" w:rsidP="005B176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1843" w:type="dxa"/>
            <w:vAlign w:val="center"/>
          </w:tcPr>
          <w:p w14:paraId="43493877" w14:textId="0AFD4733" w:rsidR="005B176E" w:rsidRPr="00E16EC9" w:rsidRDefault="005B176E" w:rsidP="005B176E">
            <w:pPr>
              <w:spacing w:before="0" w:after="0"/>
              <w:jc w:val="center"/>
              <w:rPr>
                <w:rFonts w:cs="Arial"/>
                <w:sz w:val="20"/>
                <w:szCs w:val="20"/>
              </w:rPr>
            </w:pPr>
            <w:r w:rsidRPr="00E16EC9">
              <w:rPr>
                <w:rFonts w:cs="Arial"/>
                <w:color w:val="000000"/>
                <w:sz w:val="20"/>
                <w:szCs w:val="20"/>
              </w:rPr>
              <w:t>1982</w:t>
            </w:r>
          </w:p>
        </w:tc>
      </w:tr>
      <w:tr w:rsidR="005B176E" w:rsidRPr="00E16EC9" w14:paraId="6EF5B4D3" w14:textId="77777777" w:rsidTr="005B176E">
        <w:tc>
          <w:tcPr>
            <w:tcW w:w="2972" w:type="dxa"/>
            <w:shd w:val="clear" w:color="auto" w:fill="auto"/>
            <w:noWrap/>
            <w:vAlign w:val="center"/>
            <w:hideMark/>
          </w:tcPr>
          <w:p w14:paraId="43128780" w14:textId="77777777" w:rsidR="005B176E" w:rsidRPr="00E16EC9" w:rsidRDefault="005B176E" w:rsidP="005B176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1843" w:type="dxa"/>
            <w:vAlign w:val="center"/>
          </w:tcPr>
          <w:p w14:paraId="2ED02608" w14:textId="31A12241" w:rsidR="005B176E" w:rsidRPr="00E16EC9" w:rsidRDefault="005B176E" w:rsidP="005B176E">
            <w:pPr>
              <w:spacing w:before="0" w:after="0"/>
              <w:jc w:val="center"/>
              <w:rPr>
                <w:rFonts w:cs="Arial"/>
                <w:sz w:val="20"/>
                <w:szCs w:val="20"/>
              </w:rPr>
            </w:pPr>
            <w:r w:rsidRPr="00E16EC9">
              <w:rPr>
                <w:rFonts w:cs="Arial"/>
                <w:color w:val="000000"/>
                <w:sz w:val="20"/>
                <w:szCs w:val="20"/>
              </w:rPr>
              <w:t>2009</w:t>
            </w:r>
          </w:p>
        </w:tc>
      </w:tr>
      <w:tr w:rsidR="005B176E" w:rsidRPr="00E16EC9" w14:paraId="7C8AD715" w14:textId="77777777" w:rsidTr="005B176E">
        <w:tc>
          <w:tcPr>
            <w:tcW w:w="2972" w:type="dxa"/>
            <w:shd w:val="clear" w:color="auto" w:fill="auto"/>
            <w:vAlign w:val="center"/>
            <w:hideMark/>
          </w:tcPr>
          <w:p w14:paraId="6326FB36" w14:textId="77777777" w:rsidR="005B176E" w:rsidRPr="00E16EC9" w:rsidRDefault="005B176E" w:rsidP="005B176E">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1843" w:type="dxa"/>
            <w:vAlign w:val="center"/>
          </w:tcPr>
          <w:p w14:paraId="48DE8D38" w14:textId="0DABF055" w:rsidR="005B176E" w:rsidRPr="00E16EC9" w:rsidRDefault="005B176E" w:rsidP="005B176E">
            <w:pPr>
              <w:spacing w:before="0" w:after="0"/>
              <w:jc w:val="center"/>
              <w:rPr>
                <w:rFonts w:cs="Arial"/>
                <w:color w:val="000000"/>
                <w:sz w:val="20"/>
                <w:szCs w:val="20"/>
              </w:rPr>
            </w:pPr>
            <w:r w:rsidRPr="00E16EC9">
              <w:rPr>
                <w:rFonts w:cs="Arial"/>
                <w:color w:val="000000"/>
                <w:sz w:val="20"/>
                <w:szCs w:val="20"/>
              </w:rPr>
              <w:t>puudub</w:t>
            </w:r>
          </w:p>
        </w:tc>
      </w:tr>
      <w:tr w:rsidR="005B176E" w:rsidRPr="00E16EC9" w14:paraId="0AF07256" w14:textId="77777777" w:rsidTr="005B176E">
        <w:tc>
          <w:tcPr>
            <w:tcW w:w="2972" w:type="dxa"/>
            <w:shd w:val="clear" w:color="auto" w:fill="auto"/>
            <w:vAlign w:val="center"/>
            <w:hideMark/>
          </w:tcPr>
          <w:p w14:paraId="756A4121" w14:textId="77777777" w:rsidR="005B176E" w:rsidRPr="00E16EC9" w:rsidRDefault="005B176E" w:rsidP="005B176E">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1843" w:type="dxa"/>
            <w:vAlign w:val="center"/>
          </w:tcPr>
          <w:p w14:paraId="50E0AE3B" w14:textId="182FA2C1" w:rsidR="005B176E" w:rsidRPr="00E16EC9" w:rsidRDefault="005B176E" w:rsidP="005B176E">
            <w:pPr>
              <w:spacing w:before="0" w:after="0"/>
              <w:jc w:val="center"/>
              <w:rPr>
                <w:rFonts w:cs="Arial"/>
                <w:color w:val="000000"/>
                <w:sz w:val="20"/>
                <w:szCs w:val="20"/>
              </w:rPr>
            </w:pPr>
            <w:r w:rsidRPr="00E16EC9">
              <w:rPr>
                <w:rFonts w:cs="Arial"/>
                <w:color w:val="000000"/>
                <w:sz w:val="20"/>
                <w:szCs w:val="20"/>
              </w:rPr>
              <w:t>olemas</w:t>
            </w:r>
          </w:p>
        </w:tc>
      </w:tr>
      <w:tr w:rsidR="005B176E" w:rsidRPr="00E16EC9" w14:paraId="3CE2F0A2" w14:textId="77777777" w:rsidTr="005B176E">
        <w:tc>
          <w:tcPr>
            <w:tcW w:w="2972" w:type="dxa"/>
            <w:shd w:val="clear" w:color="000000" w:fill="E7E6E6"/>
            <w:vAlign w:val="center"/>
            <w:hideMark/>
          </w:tcPr>
          <w:p w14:paraId="455F0729" w14:textId="77777777" w:rsidR="005B176E" w:rsidRPr="00E16EC9" w:rsidRDefault="005B176E" w:rsidP="005B176E">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1843" w:type="dxa"/>
            <w:shd w:val="clear" w:color="000000" w:fill="E7E6E6"/>
            <w:vAlign w:val="center"/>
          </w:tcPr>
          <w:p w14:paraId="5EF784C3" w14:textId="76839097" w:rsidR="005B176E" w:rsidRPr="00E16EC9" w:rsidRDefault="005B176E" w:rsidP="005B176E">
            <w:pPr>
              <w:spacing w:before="0" w:after="0"/>
              <w:jc w:val="center"/>
              <w:rPr>
                <w:rFonts w:cs="Arial"/>
                <w:color w:val="000000"/>
                <w:sz w:val="20"/>
                <w:szCs w:val="20"/>
              </w:rPr>
            </w:pPr>
            <w:r w:rsidRPr="00E16EC9">
              <w:rPr>
                <w:rFonts w:cs="Arial"/>
                <w:color w:val="000000"/>
                <w:sz w:val="20"/>
                <w:szCs w:val="20"/>
              </w:rPr>
              <w:t> </w:t>
            </w:r>
          </w:p>
        </w:tc>
      </w:tr>
      <w:tr w:rsidR="005B176E" w:rsidRPr="00E16EC9" w14:paraId="67381BE2" w14:textId="77777777" w:rsidTr="005B176E">
        <w:tc>
          <w:tcPr>
            <w:tcW w:w="2972" w:type="dxa"/>
            <w:shd w:val="clear" w:color="auto" w:fill="auto"/>
            <w:vAlign w:val="center"/>
            <w:hideMark/>
          </w:tcPr>
          <w:p w14:paraId="693646A6" w14:textId="77777777" w:rsidR="005B176E" w:rsidRPr="00E16EC9" w:rsidRDefault="005B176E" w:rsidP="005B176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1843" w:type="dxa"/>
            <w:vMerge w:val="restart"/>
            <w:shd w:val="clear" w:color="auto" w:fill="D9D9D9" w:themeFill="background1" w:themeFillShade="D9"/>
            <w:vAlign w:val="center"/>
          </w:tcPr>
          <w:p w14:paraId="026A216E" w14:textId="3C98FBF0" w:rsidR="005B176E" w:rsidRPr="00E16EC9" w:rsidRDefault="005B176E" w:rsidP="005B176E">
            <w:pPr>
              <w:spacing w:before="0" w:after="0"/>
              <w:jc w:val="center"/>
              <w:rPr>
                <w:rFonts w:cs="Arial"/>
                <w:sz w:val="20"/>
                <w:szCs w:val="20"/>
              </w:rPr>
            </w:pPr>
            <w:r w:rsidRPr="00E16EC9">
              <w:rPr>
                <w:rFonts w:cs="Arial"/>
                <w:color w:val="000000"/>
                <w:sz w:val="20"/>
                <w:szCs w:val="20"/>
              </w:rPr>
              <w:t>pu</w:t>
            </w:r>
            <w:r w:rsidRPr="00E16EC9">
              <w:rPr>
                <w:rFonts w:cs="Arial"/>
                <w:color w:val="000000"/>
                <w:sz w:val="20"/>
                <w:szCs w:val="20"/>
                <w:shd w:val="clear" w:color="auto" w:fill="D9D9D9" w:themeFill="background1" w:themeFillShade="D9"/>
              </w:rPr>
              <w:t>ud</w:t>
            </w:r>
            <w:r w:rsidRPr="00E16EC9">
              <w:rPr>
                <w:rFonts w:cs="Arial"/>
                <w:color w:val="000000"/>
                <w:sz w:val="20"/>
                <w:szCs w:val="20"/>
              </w:rPr>
              <w:t>ub</w:t>
            </w:r>
          </w:p>
        </w:tc>
      </w:tr>
      <w:tr w:rsidR="005B176E" w:rsidRPr="00E16EC9" w14:paraId="2C354761" w14:textId="77777777" w:rsidTr="005B176E">
        <w:tc>
          <w:tcPr>
            <w:tcW w:w="2972" w:type="dxa"/>
            <w:shd w:val="clear" w:color="auto" w:fill="auto"/>
            <w:vAlign w:val="center"/>
            <w:hideMark/>
          </w:tcPr>
          <w:p w14:paraId="6E92AAE7" w14:textId="77777777" w:rsidR="005B176E" w:rsidRPr="00E16EC9" w:rsidRDefault="005B176E" w:rsidP="005B176E">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1843" w:type="dxa"/>
            <w:vMerge/>
            <w:shd w:val="clear" w:color="auto" w:fill="D9D9D9" w:themeFill="background1" w:themeFillShade="D9"/>
            <w:vAlign w:val="center"/>
          </w:tcPr>
          <w:p w14:paraId="256E9860" w14:textId="47FE668C" w:rsidR="005B176E" w:rsidRPr="00E16EC9" w:rsidRDefault="005B176E" w:rsidP="005B176E">
            <w:pPr>
              <w:spacing w:before="0" w:after="0"/>
              <w:jc w:val="center"/>
              <w:rPr>
                <w:rFonts w:cs="Arial"/>
                <w:sz w:val="20"/>
                <w:szCs w:val="20"/>
              </w:rPr>
            </w:pPr>
          </w:p>
        </w:tc>
      </w:tr>
      <w:tr w:rsidR="005B176E" w:rsidRPr="00E16EC9" w14:paraId="09E2FF7D" w14:textId="77777777" w:rsidTr="005B176E">
        <w:tc>
          <w:tcPr>
            <w:tcW w:w="2972" w:type="dxa"/>
            <w:shd w:val="clear" w:color="auto" w:fill="auto"/>
            <w:vAlign w:val="center"/>
            <w:hideMark/>
          </w:tcPr>
          <w:p w14:paraId="13001581" w14:textId="77777777" w:rsidR="005B176E" w:rsidRPr="00E16EC9" w:rsidRDefault="005B176E" w:rsidP="005B176E">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1843" w:type="dxa"/>
            <w:vMerge/>
            <w:shd w:val="clear" w:color="auto" w:fill="D9D9D9" w:themeFill="background1" w:themeFillShade="D9"/>
            <w:vAlign w:val="center"/>
          </w:tcPr>
          <w:p w14:paraId="7016ACC1" w14:textId="79BBD66E" w:rsidR="005B176E" w:rsidRPr="00E16EC9" w:rsidRDefault="005B176E" w:rsidP="005B176E">
            <w:pPr>
              <w:spacing w:before="0" w:after="0"/>
              <w:jc w:val="center"/>
              <w:rPr>
                <w:rFonts w:cs="Arial"/>
                <w:color w:val="000000"/>
                <w:sz w:val="20"/>
                <w:szCs w:val="20"/>
              </w:rPr>
            </w:pPr>
          </w:p>
        </w:tc>
      </w:tr>
      <w:tr w:rsidR="005B176E" w:rsidRPr="00E16EC9" w14:paraId="09169246" w14:textId="77777777" w:rsidTr="005B176E">
        <w:tc>
          <w:tcPr>
            <w:tcW w:w="2972" w:type="dxa"/>
            <w:shd w:val="clear" w:color="000000" w:fill="E7E6E6"/>
            <w:vAlign w:val="center"/>
            <w:hideMark/>
          </w:tcPr>
          <w:p w14:paraId="647007FE" w14:textId="77777777" w:rsidR="005B176E" w:rsidRPr="00E16EC9" w:rsidRDefault="005B176E" w:rsidP="005B176E">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1843" w:type="dxa"/>
            <w:shd w:val="clear" w:color="000000" w:fill="E7E6E6"/>
            <w:vAlign w:val="center"/>
          </w:tcPr>
          <w:p w14:paraId="43F9CA9F" w14:textId="4F1F0426" w:rsidR="005B176E" w:rsidRPr="00E16EC9" w:rsidRDefault="005B176E" w:rsidP="005B176E">
            <w:pPr>
              <w:spacing w:before="0" w:after="0"/>
              <w:jc w:val="center"/>
              <w:rPr>
                <w:rFonts w:cs="Arial"/>
                <w:sz w:val="20"/>
                <w:szCs w:val="20"/>
              </w:rPr>
            </w:pPr>
            <w:r w:rsidRPr="00E16EC9">
              <w:rPr>
                <w:rFonts w:cs="Arial"/>
                <w:sz w:val="20"/>
                <w:szCs w:val="20"/>
              </w:rPr>
              <w:t> </w:t>
            </w:r>
          </w:p>
        </w:tc>
      </w:tr>
      <w:tr w:rsidR="005B176E" w:rsidRPr="00E16EC9" w14:paraId="4511882D" w14:textId="77777777" w:rsidTr="005B176E">
        <w:tc>
          <w:tcPr>
            <w:tcW w:w="2972" w:type="dxa"/>
            <w:shd w:val="clear" w:color="auto" w:fill="auto"/>
            <w:noWrap/>
            <w:vAlign w:val="center"/>
            <w:hideMark/>
          </w:tcPr>
          <w:p w14:paraId="41F63151" w14:textId="77777777" w:rsidR="005B176E" w:rsidRPr="00E16EC9" w:rsidRDefault="005B176E" w:rsidP="005B176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pumpla tüüp</w:t>
            </w:r>
          </w:p>
        </w:tc>
        <w:tc>
          <w:tcPr>
            <w:tcW w:w="1843" w:type="dxa"/>
            <w:vAlign w:val="center"/>
          </w:tcPr>
          <w:p w14:paraId="6A5D61FC" w14:textId="73EEF646" w:rsidR="005B176E" w:rsidRPr="00E16EC9" w:rsidRDefault="005B176E" w:rsidP="005B176E">
            <w:pPr>
              <w:spacing w:before="0" w:after="0"/>
              <w:jc w:val="center"/>
              <w:rPr>
                <w:rFonts w:cs="Arial"/>
                <w:sz w:val="20"/>
                <w:szCs w:val="20"/>
              </w:rPr>
            </w:pPr>
            <w:r w:rsidRPr="00E16EC9">
              <w:rPr>
                <w:rFonts w:cs="Arial"/>
                <w:color w:val="000000"/>
                <w:sz w:val="20"/>
                <w:szCs w:val="20"/>
              </w:rPr>
              <w:t>üheastmeline</w:t>
            </w:r>
          </w:p>
        </w:tc>
      </w:tr>
      <w:tr w:rsidR="005B176E" w:rsidRPr="00E16EC9" w14:paraId="537A2448" w14:textId="77777777" w:rsidTr="005B176E">
        <w:tc>
          <w:tcPr>
            <w:tcW w:w="2972" w:type="dxa"/>
            <w:shd w:val="clear" w:color="auto" w:fill="auto"/>
            <w:vAlign w:val="center"/>
            <w:hideMark/>
          </w:tcPr>
          <w:p w14:paraId="4CA20EDF" w14:textId="77777777" w:rsidR="005B176E" w:rsidRPr="00E16EC9" w:rsidRDefault="005B176E" w:rsidP="005B176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1843" w:type="dxa"/>
            <w:vAlign w:val="center"/>
          </w:tcPr>
          <w:p w14:paraId="53D1AD17" w14:textId="316ADEC8" w:rsidR="005B176E" w:rsidRPr="00E16EC9" w:rsidRDefault="005B176E" w:rsidP="005B176E">
            <w:pPr>
              <w:spacing w:before="0" w:after="0"/>
              <w:jc w:val="center"/>
              <w:rPr>
                <w:rFonts w:cs="Arial"/>
                <w:sz w:val="20"/>
                <w:szCs w:val="20"/>
              </w:rPr>
            </w:pPr>
            <w:proofErr w:type="spellStart"/>
            <w:r w:rsidRPr="00E16EC9">
              <w:rPr>
                <w:rFonts w:cs="Arial"/>
                <w:color w:val="000000"/>
                <w:sz w:val="20"/>
                <w:szCs w:val="20"/>
              </w:rPr>
              <w:t>hüdrofoor</w:t>
            </w:r>
            <w:proofErr w:type="spellEnd"/>
            <w:r w:rsidRPr="00E16EC9">
              <w:rPr>
                <w:rFonts w:cs="Arial"/>
                <w:color w:val="000000"/>
                <w:sz w:val="20"/>
                <w:szCs w:val="20"/>
              </w:rPr>
              <w:t>, 0,5 m</w:t>
            </w:r>
            <w:r w:rsidRPr="00E16EC9">
              <w:rPr>
                <w:rFonts w:cs="Arial"/>
                <w:color w:val="000000"/>
                <w:sz w:val="20"/>
                <w:szCs w:val="20"/>
                <w:vertAlign w:val="superscript"/>
              </w:rPr>
              <w:t>3</w:t>
            </w:r>
          </w:p>
        </w:tc>
      </w:tr>
      <w:tr w:rsidR="005B176E" w:rsidRPr="00E16EC9" w14:paraId="5A858D34" w14:textId="77777777" w:rsidTr="005B176E">
        <w:tc>
          <w:tcPr>
            <w:tcW w:w="2972" w:type="dxa"/>
            <w:shd w:val="clear" w:color="auto" w:fill="auto"/>
            <w:noWrap/>
            <w:vAlign w:val="center"/>
            <w:hideMark/>
          </w:tcPr>
          <w:p w14:paraId="0FCEB899" w14:textId="77777777" w:rsidR="005B176E" w:rsidRPr="00E16EC9" w:rsidRDefault="005B176E" w:rsidP="005B176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1843" w:type="dxa"/>
            <w:vAlign w:val="center"/>
          </w:tcPr>
          <w:p w14:paraId="0DE63B35" w14:textId="6BF1622A" w:rsidR="005B176E" w:rsidRPr="00E16EC9" w:rsidRDefault="005B176E" w:rsidP="005B176E">
            <w:pPr>
              <w:spacing w:before="0" w:after="0"/>
              <w:jc w:val="center"/>
              <w:rPr>
                <w:rFonts w:cs="Arial"/>
                <w:color w:val="000000"/>
                <w:sz w:val="20"/>
                <w:szCs w:val="20"/>
              </w:rPr>
            </w:pPr>
            <w:r w:rsidRPr="00E16EC9">
              <w:rPr>
                <w:rFonts w:cs="Arial"/>
                <w:color w:val="000000"/>
                <w:sz w:val="20"/>
                <w:szCs w:val="20"/>
              </w:rPr>
              <w:t>puudub</w:t>
            </w:r>
          </w:p>
        </w:tc>
      </w:tr>
      <w:tr w:rsidR="005B176E" w:rsidRPr="00E16EC9" w14:paraId="1FAA5DB6" w14:textId="77777777" w:rsidTr="005B176E">
        <w:tc>
          <w:tcPr>
            <w:tcW w:w="2972" w:type="dxa"/>
            <w:shd w:val="clear" w:color="000000" w:fill="D9D9D9"/>
            <w:vAlign w:val="center"/>
            <w:hideMark/>
          </w:tcPr>
          <w:p w14:paraId="5086D9D5" w14:textId="77777777" w:rsidR="005B176E" w:rsidRPr="00E16EC9" w:rsidRDefault="005B176E" w:rsidP="005B176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1843" w:type="dxa"/>
            <w:shd w:val="clear" w:color="000000" w:fill="D9D9D9"/>
            <w:vAlign w:val="center"/>
          </w:tcPr>
          <w:p w14:paraId="68C43094" w14:textId="264FD859" w:rsidR="005B176E" w:rsidRPr="00E16EC9" w:rsidRDefault="005B176E" w:rsidP="005B176E">
            <w:pPr>
              <w:spacing w:before="0" w:after="0"/>
              <w:jc w:val="center"/>
              <w:rPr>
                <w:rFonts w:cs="Arial"/>
                <w:b/>
                <w:bCs/>
                <w:color w:val="000000"/>
                <w:sz w:val="20"/>
                <w:szCs w:val="20"/>
              </w:rPr>
            </w:pPr>
            <w:r w:rsidRPr="00E16EC9">
              <w:rPr>
                <w:rFonts w:cs="Arial"/>
                <w:b/>
                <w:bCs/>
                <w:color w:val="000000"/>
                <w:sz w:val="20"/>
                <w:szCs w:val="20"/>
              </w:rPr>
              <w:t> </w:t>
            </w:r>
          </w:p>
        </w:tc>
      </w:tr>
      <w:tr w:rsidR="005B176E" w:rsidRPr="00E16EC9" w14:paraId="24BDF2D2" w14:textId="77777777" w:rsidTr="005B176E">
        <w:tc>
          <w:tcPr>
            <w:tcW w:w="2972" w:type="dxa"/>
            <w:shd w:val="clear" w:color="auto" w:fill="auto"/>
            <w:vAlign w:val="center"/>
            <w:hideMark/>
          </w:tcPr>
          <w:p w14:paraId="65D9D22D" w14:textId="77777777" w:rsidR="005B176E" w:rsidRPr="00E16EC9" w:rsidRDefault="005B176E" w:rsidP="005B176E">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1843" w:type="dxa"/>
            <w:shd w:val="clear" w:color="auto" w:fill="C6EFCE"/>
            <w:vAlign w:val="center"/>
          </w:tcPr>
          <w:p w14:paraId="18AB2A12" w14:textId="602BA82B" w:rsidR="005B176E" w:rsidRPr="00E16EC9" w:rsidRDefault="005B176E" w:rsidP="005B176E">
            <w:pPr>
              <w:spacing w:before="0" w:after="0"/>
              <w:jc w:val="center"/>
              <w:rPr>
                <w:rFonts w:cs="Arial"/>
                <w:color w:val="006100"/>
                <w:sz w:val="20"/>
                <w:szCs w:val="20"/>
              </w:rPr>
            </w:pPr>
            <w:r w:rsidRPr="00E16EC9">
              <w:rPr>
                <w:rFonts w:cs="Arial"/>
                <w:color w:val="006100"/>
                <w:sz w:val="20"/>
                <w:szCs w:val="20"/>
              </w:rPr>
              <w:t>hea</w:t>
            </w:r>
          </w:p>
        </w:tc>
      </w:tr>
      <w:tr w:rsidR="005B176E" w:rsidRPr="00E16EC9" w14:paraId="0F376341" w14:textId="77777777" w:rsidTr="005B176E">
        <w:tc>
          <w:tcPr>
            <w:tcW w:w="2972" w:type="dxa"/>
            <w:shd w:val="clear" w:color="auto" w:fill="auto"/>
            <w:vAlign w:val="center"/>
            <w:hideMark/>
          </w:tcPr>
          <w:p w14:paraId="2619316A" w14:textId="77777777" w:rsidR="005B176E" w:rsidRPr="00E16EC9" w:rsidRDefault="005B176E" w:rsidP="005B176E">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1843" w:type="dxa"/>
            <w:shd w:val="clear" w:color="auto" w:fill="C6EFCE"/>
            <w:vAlign w:val="center"/>
          </w:tcPr>
          <w:p w14:paraId="4D713921" w14:textId="05DF71A9" w:rsidR="005B176E" w:rsidRPr="00E16EC9" w:rsidRDefault="005B176E" w:rsidP="005B176E">
            <w:pPr>
              <w:spacing w:before="0" w:after="0"/>
              <w:jc w:val="center"/>
              <w:rPr>
                <w:rFonts w:cs="Arial"/>
                <w:color w:val="9C5700"/>
                <w:sz w:val="20"/>
                <w:szCs w:val="20"/>
              </w:rPr>
            </w:pPr>
            <w:r w:rsidRPr="00E16EC9">
              <w:rPr>
                <w:rFonts w:cs="Arial"/>
                <w:color w:val="006100"/>
                <w:sz w:val="20"/>
                <w:szCs w:val="20"/>
              </w:rPr>
              <w:t>hea</w:t>
            </w:r>
          </w:p>
        </w:tc>
      </w:tr>
      <w:tr w:rsidR="005B176E" w:rsidRPr="00E16EC9" w14:paraId="2F4EB343" w14:textId="77777777" w:rsidTr="005B176E">
        <w:tc>
          <w:tcPr>
            <w:tcW w:w="2972" w:type="dxa"/>
            <w:shd w:val="clear" w:color="auto" w:fill="auto"/>
            <w:vAlign w:val="center"/>
            <w:hideMark/>
          </w:tcPr>
          <w:p w14:paraId="5AE75EDF" w14:textId="77777777" w:rsidR="005B176E" w:rsidRPr="00E16EC9" w:rsidRDefault="005B176E" w:rsidP="005B176E">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1843" w:type="dxa"/>
            <w:shd w:val="clear" w:color="auto" w:fill="D9D9D9" w:themeFill="background1" w:themeFillShade="D9"/>
            <w:vAlign w:val="center"/>
          </w:tcPr>
          <w:p w14:paraId="030A7C4F" w14:textId="6818136B" w:rsidR="005B176E" w:rsidRPr="00E16EC9" w:rsidRDefault="005B176E" w:rsidP="005B176E">
            <w:pPr>
              <w:spacing w:before="0" w:after="0"/>
              <w:jc w:val="center"/>
              <w:rPr>
                <w:rFonts w:cs="Arial"/>
                <w:b/>
                <w:bCs/>
                <w:color w:val="000000"/>
                <w:sz w:val="20"/>
                <w:szCs w:val="20"/>
              </w:rPr>
            </w:pPr>
            <w:r w:rsidRPr="00E16EC9">
              <w:rPr>
                <w:rFonts w:cs="Arial"/>
                <w:b/>
                <w:bCs/>
                <w:color w:val="000000"/>
                <w:sz w:val="20"/>
                <w:szCs w:val="20"/>
              </w:rPr>
              <w:t> </w:t>
            </w:r>
          </w:p>
        </w:tc>
      </w:tr>
      <w:tr w:rsidR="005B176E" w:rsidRPr="00E16EC9" w14:paraId="6F47495B" w14:textId="77777777" w:rsidTr="005B176E">
        <w:tc>
          <w:tcPr>
            <w:tcW w:w="2972" w:type="dxa"/>
            <w:shd w:val="clear" w:color="auto" w:fill="auto"/>
            <w:vAlign w:val="center"/>
            <w:hideMark/>
          </w:tcPr>
          <w:p w14:paraId="793FCFD4" w14:textId="77777777" w:rsidR="005B176E" w:rsidRPr="00E16EC9" w:rsidRDefault="005B176E" w:rsidP="005B176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1843" w:type="dxa"/>
            <w:shd w:val="clear" w:color="auto" w:fill="C6EFCE"/>
            <w:vAlign w:val="center"/>
          </w:tcPr>
          <w:p w14:paraId="3CAE491C" w14:textId="7EADE475" w:rsidR="005B176E" w:rsidRPr="00E16EC9" w:rsidRDefault="005B176E" w:rsidP="005B176E">
            <w:pPr>
              <w:spacing w:before="0" w:after="0"/>
              <w:jc w:val="center"/>
              <w:rPr>
                <w:rFonts w:cs="Arial"/>
                <w:color w:val="006100"/>
                <w:sz w:val="20"/>
                <w:szCs w:val="20"/>
              </w:rPr>
            </w:pPr>
            <w:r w:rsidRPr="00E16EC9">
              <w:rPr>
                <w:rFonts w:cs="Arial"/>
                <w:color w:val="006100"/>
                <w:sz w:val="20"/>
                <w:szCs w:val="20"/>
              </w:rPr>
              <w:t>hea</w:t>
            </w:r>
          </w:p>
        </w:tc>
      </w:tr>
      <w:tr w:rsidR="005B176E" w:rsidRPr="00E16EC9" w14:paraId="2C14CA0C" w14:textId="77777777" w:rsidTr="005B176E">
        <w:tc>
          <w:tcPr>
            <w:tcW w:w="2972" w:type="dxa"/>
            <w:shd w:val="clear" w:color="auto" w:fill="auto"/>
            <w:vAlign w:val="center"/>
            <w:hideMark/>
          </w:tcPr>
          <w:p w14:paraId="1CD62976" w14:textId="77777777" w:rsidR="005B176E" w:rsidRPr="00E16EC9" w:rsidRDefault="005B176E" w:rsidP="005B176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1843" w:type="dxa"/>
            <w:shd w:val="clear" w:color="auto" w:fill="C6EFCE"/>
            <w:vAlign w:val="center"/>
          </w:tcPr>
          <w:p w14:paraId="3CEBB27B" w14:textId="70224E9E" w:rsidR="005B176E" w:rsidRPr="00E16EC9" w:rsidRDefault="005B176E" w:rsidP="005B176E">
            <w:pPr>
              <w:spacing w:before="0" w:after="0"/>
              <w:jc w:val="center"/>
              <w:rPr>
                <w:rFonts w:cs="Arial"/>
                <w:color w:val="9C5700"/>
                <w:sz w:val="20"/>
                <w:szCs w:val="20"/>
              </w:rPr>
            </w:pPr>
            <w:r w:rsidRPr="00E16EC9">
              <w:rPr>
                <w:rFonts w:cs="Arial"/>
                <w:color w:val="006100"/>
                <w:sz w:val="20"/>
                <w:szCs w:val="20"/>
              </w:rPr>
              <w:t>hea</w:t>
            </w:r>
          </w:p>
        </w:tc>
      </w:tr>
      <w:tr w:rsidR="005B176E" w:rsidRPr="00E16EC9" w14:paraId="567DB6D3" w14:textId="77777777" w:rsidTr="005B176E">
        <w:tc>
          <w:tcPr>
            <w:tcW w:w="2972" w:type="dxa"/>
            <w:shd w:val="clear" w:color="auto" w:fill="auto"/>
            <w:vAlign w:val="center"/>
            <w:hideMark/>
          </w:tcPr>
          <w:p w14:paraId="3497E881" w14:textId="77777777" w:rsidR="005B176E" w:rsidRPr="00E16EC9" w:rsidRDefault="005B176E" w:rsidP="005B176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1843" w:type="dxa"/>
            <w:shd w:val="clear" w:color="auto" w:fill="C6EFCE"/>
            <w:vAlign w:val="center"/>
          </w:tcPr>
          <w:p w14:paraId="409B255C" w14:textId="6F2EF5D0" w:rsidR="005B176E" w:rsidRPr="00E16EC9" w:rsidRDefault="005B176E" w:rsidP="005B176E">
            <w:pPr>
              <w:spacing w:before="0" w:after="0"/>
              <w:jc w:val="center"/>
              <w:rPr>
                <w:rFonts w:cs="Arial"/>
                <w:color w:val="006100"/>
                <w:sz w:val="20"/>
                <w:szCs w:val="20"/>
              </w:rPr>
            </w:pPr>
            <w:r w:rsidRPr="00E16EC9">
              <w:rPr>
                <w:rFonts w:cs="Arial"/>
                <w:color w:val="006100"/>
                <w:sz w:val="20"/>
                <w:szCs w:val="20"/>
              </w:rPr>
              <w:t>hea</w:t>
            </w:r>
          </w:p>
        </w:tc>
      </w:tr>
    </w:tbl>
    <w:p w14:paraId="2FDBA840" w14:textId="3F144454" w:rsidR="00D041FA" w:rsidRPr="00E16EC9" w:rsidRDefault="00D041FA" w:rsidP="00D041FA">
      <w:pPr>
        <w:rPr>
          <w:rFonts w:cs="Arial"/>
        </w:rPr>
      </w:pPr>
      <w:r w:rsidRPr="00E16EC9">
        <w:rPr>
          <w:rFonts w:cs="Arial"/>
        </w:rPr>
        <w:t>Mustjala RKA veehaarde tehnoloogiline skeem on esitatud käesoleva töö lisades.</w:t>
      </w:r>
    </w:p>
    <w:p w14:paraId="66CF50F1" w14:textId="77777777" w:rsidR="00D041FA" w:rsidRPr="00E16EC9" w:rsidRDefault="00D041FA" w:rsidP="00D041FA">
      <w:pPr>
        <w:pStyle w:val="Heading5"/>
      </w:pPr>
      <w:r w:rsidRPr="00E16EC9">
        <w:t>Ühisveevärgi torustikud</w:t>
      </w:r>
    </w:p>
    <w:p w14:paraId="517035AB" w14:textId="77777777" w:rsidR="00295E81" w:rsidRPr="00E16EC9" w:rsidRDefault="00D041FA" w:rsidP="00295E81">
      <w:pPr>
        <w:rPr>
          <w:rFonts w:cs="Arial"/>
        </w:rPr>
      </w:pPr>
      <w:r w:rsidRPr="00E16EC9">
        <w:rPr>
          <w:rFonts w:cs="Arial"/>
        </w:rPr>
        <w:t xml:space="preserve">Mustjala </w:t>
      </w:r>
      <w:r w:rsidRPr="00E16EC9">
        <w:rPr>
          <w:rFonts w:cs="Arial"/>
          <w:lang w:eastAsia="zh-CN"/>
        </w:rPr>
        <w:t xml:space="preserve">RKA </w:t>
      </w:r>
      <w:r w:rsidRPr="00E16EC9">
        <w:rPr>
          <w:rFonts w:cs="Arial"/>
        </w:rPr>
        <w:t xml:space="preserve">ühisveevärgi süsteemis on ca </w:t>
      </w:r>
      <w:r w:rsidR="00295E81" w:rsidRPr="00E16EC9">
        <w:rPr>
          <w:rFonts w:cs="Arial"/>
        </w:rPr>
        <w:t>1</w:t>
      </w:r>
      <w:r w:rsidRPr="00E16EC9">
        <w:rPr>
          <w:rFonts w:cs="Arial"/>
        </w:rPr>
        <w:t>,</w:t>
      </w:r>
      <w:r w:rsidR="00295E81" w:rsidRPr="00E16EC9">
        <w:rPr>
          <w:rFonts w:cs="Arial"/>
        </w:rPr>
        <w:t>7</w:t>
      </w:r>
      <w:r w:rsidRPr="00E16EC9">
        <w:rPr>
          <w:rFonts w:cs="Arial"/>
        </w:rPr>
        <w:t xml:space="preserve"> km veetorustikke. </w:t>
      </w:r>
      <w:r w:rsidR="00295E81" w:rsidRPr="00E16EC9">
        <w:rPr>
          <w:rFonts w:cs="Arial"/>
        </w:rPr>
        <w:t>Torustikud on heas seisukorras ning lähima 12a jooksul asendamist ei vaja.</w:t>
      </w:r>
    </w:p>
    <w:p w14:paraId="3C1CA2AF" w14:textId="0D5B641D" w:rsidR="00D041FA" w:rsidRPr="00E16EC9" w:rsidRDefault="00D041FA" w:rsidP="00D041FA">
      <w:pPr>
        <w:rPr>
          <w:rFonts w:cs="Arial"/>
        </w:rPr>
      </w:pPr>
      <w:r w:rsidRPr="00E16EC9">
        <w:rPr>
          <w:rFonts w:cs="Arial"/>
        </w:rPr>
        <w:t xml:space="preserve">Tuginedes tarbija kraanist võetud vee kvaliteediproovi analüüsi tulemustele, vastab Mustjala </w:t>
      </w:r>
      <w:r w:rsidRPr="00E16EC9">
        <w:rPr>
          <w:rFonts w:cs="Arial"/>
          <w:lang w:eastAsia="zh-CN"/>
        </w:rPr>
        <w:t xml:space="preserve">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45" w:history="1">
        <w:r w:rsidR="00FA7E5E">
          <w:rPr>
            <w:rStyle w:val="Hyperlink"/>
          </w:rPr>
          <w:t>Joogivee kvaliteedi andmebaas</w:t>
        </w:r>
      </w:hyperlink>
      <w:r w:rsidR="00FA7E5E">
        <w:t>.</w:t>
      </w:r>
    </w:p>
    <w:p w14:paraId="3199E878" w14:textId="77777777" w:rsidR="00D041FA" w:rsidRPr="00E16EC9" w:rsidRDefault="00D041FA" w:rsidP="00D041FA">
      <w:pPr>
        <w:pStyle w:val="Heading5"/>
      </w:pPr>
      <w:r w:rsidRPr="00E16EC9">
        <w:t>Tuletõrjeveevarustus</w:t>
      </w:r>
    </w:p>
    <w:p w14:paraId="787815B6" w14:textId="7F42C634" w:rsidR="00D041FA" w:rsidRPr="00E16EC9" w:rsidRDefault="00D041FA" w:rsidP="00D041FA">
      <w:pPr>
        <w:rPr>
          <w:rFonts w:cs="Arial"/>
        </w:rPr>
      </w:pPr>
      <w:r w:rsidRPr="00E16EC9">
        <w:rPr>
          <w:rFonts w:cs="Arial"/>
        </w:rPr>
        <w:t xml:space="preserve">Mustjala RKA-l on tuletõrjeveevarustuseks </w:t>
      </w:r>
      <w:r w:rsidR="00295E81" w:rsidRPr="00E16EC9">
        <w:rPr>
          <w:rFonts w:cs="Arial"/>
        </w:rPr>
        <w:t>o</w:t>
      </w:r>
      <w:r w:rsidRPr="00E16EC9">
        <w:rPr>
          <w:rFonts w:cs="Arial"/>
        </w:rPr>
        <w:t xml:space="preserve">n rajatud </w:t>
      </w:r>
      <w:r w:rsidR="00295E81" w:rsidRPr="00E16EC9">
        <w:rPr>
          <w:rFonts w:cs="Arial"/>
        </w:rPr>
        <w:t>2</w:t>
      </w:r>
      <w:r w:rsidRPr="00E16EC9">
        <w:rPr>
          <w:rFonts w:cs="Arial"/>
        </w:rPr>
        <w:t xml:space="preserve"> tuletõrjeveemahutit ning 1 koht, kust saab vett võtta looduslikust veekogust (tiik).</w:t>
      </w:r>
    </w:p>
    <w:p w14:paraId="31E5EA51" w14:textId="77777777" w:rsidR="00D041FA" w:rsidRPr="00E16EC9" w:rsidRDefault="00D041FA" w:rsidP="00D041FA">
      <w:pPr>
        <w:pStyle w:val="Heading4"/>
      </w:pPr>
      <w:r w:rsidRPr="00E16EC9">
        <w:t>Kanalisatsioon</w:t>
      </w:r>
    </w:p>
    <w:p w14:paraId="5C5B015D" w14:textId="18473F3F" w:rsidR="00D041FA" w:rsidRPr="00E16EC9" w:rsidRDefault="00D041FA" w:rsidP="00D041FA">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115</w:t>
      </w:r>
      <w:r w:rsidRPr="00E16EC9">
        <w:rPr>
          <w:noProof w:val="0"/>
        </w:rPr>
        <w:fldChar w:fldCharType="end"/>
      </w:r>
      <w:r w:rsidRPr="00E16EC9">
        <w:rPr>
          <w:noProof w:val="0"/>
        </w:rPr>
        <w:t>. Mustjala RKA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D041FA" w:rsidRPr="00E16EC9" w14:paraId="476A9F8C" w14:textId="77777777" w:rsidTr="005C71AE">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5021C1" w14:textId="77777777" w:rsidR="00D041FA" w:rsidRPr="00E16EC9" w:rsidRDefault="00D041FA"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F2BC234" w14:textId="77777777" w:rsidR="00D041FA" w:rsidRPr="00E16EC9" w:rsidRDefault="00D041FA"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2CC61D9B" w14:textId="77777777" w:rsidR="00D041FA" w:rsidRPr="00E16EC9" w:rsidRDefault="00D041FA"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295E81" w:rsidRPr="00E16EC9" w14:paraId="6F73D08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0778856" w14:textId="77777777" w:rsidR="00295E81" w:rsidRPr="00E16EC9" w:rsidRDefault="00295E81" w:rsidP="00295E8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64B63A36" w14:textId="77777777" w:rsidR="00295E81" w:rsidRPr="00E16EC9" w:rsidRDefault="00295E81" w:rsidP="00295E8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DE403D5" w14:textId="6FA0004D" w:rsidR="00295E81" w:rsidRPr="00E16EC9" w:rsidRDefault="00295E81" w:rsidP="00295E81">
            <w:pPr>
              <w:spacing w:before="0" w:after="0"/>
              <w:jc w:val="center"/>
              <w:rPr>
                <w:rFonts w:eastAsia="Times New Roman" w:cs="Arial"/>
                <w:color w:val="000000"/>
                <w:sz w:val="20"/>
                <w:szCs w:val="20"/>
                <w:lang w:eastAsia="et-EE"/>
              </w:rPr>
            </w:pPr>
            <w:r w:rsidRPr="00E16EC9">
              <w:rPr>
                <w:rFonts w:cs="Arial"/>
                <w:color w:val="000000"/>
                <w:sz w:val="20"/>
                <w:szCs w:val="20"/>
              </w:rPr>
              <w:t>9 447</w:t>
            </w:r>
          </w:p>
        </w:tc>
      </w:tr>
      <w:tr w:rsidR="00295E81" w:rsidRPr="00E16EC9" w14:paraId="710F36A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913B631" w14:textId="77777777" w:rsidR="00295E81" w:rsidRPr="00E16EC9" w:rsidRDefault="00295E81" w:rsidP="00295E8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1441460D" w14:textId="77777777" w:rsidR="00295E81" w:rsidRPr="00E16EC9" w:rsidRDefault="00295E81" w:rsidP="00295E8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72928CE" w14:textId="59341376" w:rsidR="00295E81" w:rsidRPr="00E16EC9" w:rsidRDefault="00295E81" w:rsidP="00295E81">
            <w:pPr>
              <w:spacing w:before="0" w:after="0"/>
              <w:jc w:val="center"/>
              <w:rPr>
                <w:rFonts w:eastAsia="Times New Roman" w:cs="Arial"/>
                <w:color w:val="000000"/>
                <w:sz w:val="20"/>
                <w:szCs w:val="20"/>
                <w:lang w:eastAsia="et-EE"/>
              </w:rPr>
            </w:pPr>
            <w:r w:rsidRPr="00E16EC9">
              <w:rPr>
                <w:rFonts w:cs="Arial"/>
                <w:color w:val="000000"/>
                <w:sz w:val="20"/>
                <w:szCs w:val="20"/>
              </w:rPr>
              <w:t>3 701</w:t>
            </w:r>
          </w:p>
        </w:tc>
      </w:tr>
      <w:tr w:rsidR="00295E81" w:rsidRPr="00E16EC9" w14:paraId="3CBFDB5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FAFCFD9" w14:textId="77777777" w:rsidR="00295E81" w:rsidRPr="00E16EC9" w:rsidRDefault="00295E81" w:rsidP="00295E8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46C5A05B" w14:textId="77777777" w:rsidR="00295E81" w:rsidRPr="00E16EC9" w:rsidRDefault="00295E81" w:rsidP="00295E8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6A5ABE3" w14:textId="25AFAC0F" w:rsidR="00295E81" w:rsidRPr="00E16EC9" w:rsidRDefault="00295E81" w:rsidP="00295E81">
            <w:pPr>
              <w:spacing w:before="0" w:after="0"/>
              <w:jc w:val="center"/>
              <w:rPr>
                <w:rFonts w:eastAsia="Times New Roman" w:cs="Arial"/>
                <w:color w:val="000000"/>
                <w:sz w:val="20"/>
                <w:szCs w:val="20"/>
                <w:lang w:eastAsia="et-EE"/>
              </w:rPr>
            </w:pPr>
            <w:r w:rsidRPr="00E16EC9">
              <w:rPr>
                <w:rFonts w:cs="Arial"/>
                <w:color w:val="000000"/>
                <w:sz w:val="20"/>
                <w:szCs w:val="20"/>
              </w:rPr>
              <w:t>2 962</w:t>
            </w:r>
          </w:p>
        </w:tc>
      </w:tr>
      <w:tr w:rsidR="00295E81" w:rsidRPr="00E16EC9" w14:paraId="5E1F633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74F4598" w14:textId="77777777" w:rsidR="00295E81" w:rsidRPr="00E16EC9" w:rsidRDefault="00295E81" w:rsidP="00295E81">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272DA4A6" w14:textId="77777777" w:rsidR="00295E81" w:rsidRPr="00E16EC9" w:rsidRDefault="00295E81" w:rsidP="00295E8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D123246" w14:textId="4654562C" w:rsidR="00295E81" w:rsidRPr="00E16EC9" w:rsidRDefault="00295E81" w:rsidP="00295E81">
            <w:pPr>
              <w:spacing w:before="0" w:after="0"/>
              <w:jc w:val="center"/>
              <w:rPr>
                <w:rFonts w:eastAsia="Times New Roman" w:cs="Arial"/>
                <w:color w:val="000000"/>
                <w:sz w:val="20"/>
                <w:szCs w:val="20"/>
                <w:lang w:eastAsia="et-EE"/>
              </w:rPr>
            </w:pPr>
            <w:r w:rsidRPr="00E16EC9">
              <w:rPr>
                <w:rFonts w:cs="Arial"/>
                <w:color w:val="000000"/>
                <w:sz w:val="20"/>
                <w:szCs w:val="20"/>
              </w:rPr>
              <w:t>278</w:t>
            </w:r>
          </w:p>
        </w:tc>
      </w:tr>
      <w:tr w:rsidR="00295E81" w:rsidRPr="00E16EC9" w14:paraId="063E401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52E5998" w14:textId="77777777" w:rsidR="00295E81" w:rsidRPr="00E16EC9" w:rsidRDefault="00295E81" w:rsidP="00295E81">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0E301EE6" w14:textId="77777777" w:rsidR="00295E81" w:rsidRPr="00E16EC9" w:rsidRDefault="00295E81" w:rsidP="00295E8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71E08A3" w14:textId="79FFE016" w:rsidR="00295E81" w:rsidRPr="00E16EC9" w:rsidRDefault="00295E81" w:rsidP="00295E81">
            <w:pPr>
              <w:spacing w:before="0" w:after="0"/>
              <w:jc w:val="center"/>
              <w:rPr>
                <w:rFonts w:eastAsia="Times New Roman" w:cs="Arial"/>
                <w:color w:val="000000"/>
                <w:sz w:val="20"/>
                <w:szCs w:val="20"/>
                <w:lang w:eastAsia="et-EE"/>
              </w:rPr>
            </w:pPr>
            <w:r w:rsidRPr="00E16EC9">
              <w:rPr>
                <w:rFonts w:cs="Arial"/>
                <w:color w:val="000000"/>
                <w:sz w:val="20"/>
                <w:szCs w:val="20"/>
              </w:rPr>
              <w:t>2 684</w:t>
            </w:r>
          </w:p>
        </w:tc>
      </w:tr>
      <w:tr w:rsidR="00295E81" w:rsidRPr="00E16EC9" w14:paraId="576653E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D2C8067" w14:textId="77777777" w:rsidR="00295E81" w:rsidRPr="00E16EC9" w:rsidRDefault="00295E81" w:rsidP="00295E8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4F46BA0C" w14:textId="77777777" w:rsidR="00295E81" w:rsidRPr="00E16EC9" w:rsidRDefault="00295E81" w:rsidP="00295E8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75C34E6" w14:textId="2F4C57F1" w:rsidR="00295E81" w:rsidRPr="00E16EC9" w:rsidRDefault="00295E81" w:rsidP="00295E81">
            <w:pPr>
              <w:spacing w:before="0" w:after="0"/>
              <w:jc w:val="center"/>
              <w:rPr>
                <w:rFonts w:eastAsia="Times New Roman" w:cs="Arial"/>
                <w:color w:val="000000"/>
                <w:sz w:val="20"/>
                <w:szCs w:val="20"/>
                <w:lang w:eastAsia="et-EE"/>
              </w:rPr>
            </w:pPr>
            <w:r w:rsidRPr="00E16EC9">
              <w:rPr>
                <w:rFonts w:cs="Arial"/>
                <w:color w:val="000000"/>
                <w:sz w:val="20"/>
                <w:szCs w:val="20"/>
              </w:rPr>
              <w:t>739</w:t>
            </w:r>
          </w:p>
        </w:tc>
      </w:tr>
      <w:tr w:rsidR="00295E81" w:rsidRPr="00E16EC9" w14:paraId="7B17F05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BAD20BB" w14:textId="77777777" w:rsidR="00295E81" w:rsidRPr="00E16EC9" w:rsidRDefault="00295E81" w:rsidP="00295E8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0BCD63AE" w14:textId="77777777" w:rsidR="00295E81" w:rsidRPr="00E16EC9" w:rsidRDefault="00295E81" w:rsidP="00295E8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175B119" w14:textId="27030BCA" w:rsidR="00295E81" w:rsidRPr="00E16EC9" w:rsidRDefault="00295E81" w:rsidP="00295E81">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295E81" w:rsidRPr="00E16EC9" w14:paraId="1774528E"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06BEE6E" w14:textId="77777777" w:rsidR="00295E81" w:rsidRPr="00E16EC9" w:rsidRDefault="00295E81" w:rsidP="00295E8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27A6CE0D" w14:textId="77777777" w:rsidR="00295E81" w:rsidRPr="00E16EC9" w:rsidRDefault="00295E81" w:rsidP="00295E8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53B8544" w14:textId="728C4887" w:rsidR="00295E81" w:rsidRPr="00E16EC9" w:rsidRDefault="00295E81" w:rsidP="00295E81">
            <w:pPr>
              <w:pStyle w:val="Tabel"/>
              <w:jc w:val="center"/>
              <w:rPr>
                <w:rFonts w:eastAsiaTheme="minorHAnsi"/>
              </w:rPr>
            </w:pPr>
            <w:r w:rsidRPr="00E16EC9">
              <w:t>5 746</w:t>
            </w:r>
          </w:p>
        </w:tc>
      </w:tr>
      <w:tr w:rsidR="00295E81" w:rsidRPr="00E16EC9" w14:paraId="3AA303E6"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648FC4AF" w14:textId="77777777" w:rsidR="00295E81" w:rsidRPr="00E16EC9" w:rsidRDefault="00295E81" w:rsidP="00295E81">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7A796921" w14:textId="77777777" w:rsidR="00295E81" w:rsidRPr="00E16EC9" w:rsidRDefault="00295E81" w:rsidP="00295E81">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1EC304FC" w14:textId="1C5CEF0D" w:rsidR="00295E81" w:rsidRPr="00E16EC9" w:rsidRDefault="00295E81" w:rsidP="00295E81">
            <w:pPr>
              <w:spacing w:before="0" w:after="0"/>
              <w:jc w:val="center"/>
              <w:rPr>
                <w:rFonts w:eastAsia="Times New Roman" w:cs="Arial"/>
                <w:color w:val="000000"/>
                <w:sz w:val="20"/>
                <w:szCs w:val="20"/>
                <w:lang w:eastAsia="et-EE"/>
              </w:rPr>
            </w:pPr>
            <w:r w:rsidRPr="00E16EC9">
              <w:rPr>
                <w:rFonts w:cs="Arial"/>
                <w:color w:val="000000"/>
                <w:sz w:val="20"/>
                <w:szCs w:val="20"/>
              </w:rPr>
              <w:t>61%</w:t>
            </w:r>
          </w:p>
        </w:tc>
      </w:tr>
    </w:tbl>
    <w:p w14:paraId="1AD96BEB" w14:textId="77777777" w:rsidR="00D041FA" w:rsidRPr="00E16EC9" w:rsidRDefault="00D041FA" w:rsidP="00D041FA">
      <w:pPr>
        <w:pStyle w:val="Heading5"/>
      </w:pPr>
      <w:r w:rsidRPr="00E16EC9">
        <w:t>Ühiskanalisatsioonitorustikud</w:t>
      </w:r>
    </w:p>
    <w:p w14:paraId="220DD649" w14:textId="4BC89950" w:rsidR="00D041FA" w:rsidRPr="00E16EC9" w:rsidRDefault="00D041FA" w:rsidP="00D041FA">
      <w:pPr>
        <w:rPr>
          <w:rFonts w:cs="Arial"/>
        </w:rPr>
      </w:pPr>
      <w:r w:rsidRPr="00E16EC9">
        <w:rPr>
          <w:rFonts w:cs="Arial"/>
        </w:rPr>
        <w:t xml:space="preserve">Mustjala </w:t>
      </w:r>
      <w:r w:rsidR="00295E81" w:rsidRPr="00E16EC9">
        <w:rPr>
          <w:rFonts w:cs="Arial"/>
        </w:rPr>
        <w:t>RKA ühiskanalisatsioonisüsteemis on ca 1,7 km torustikke (0,8 km isevoolseid ja 0,9 km survelisi). Sellest ca 177m (so 11%) (isevoolseid 170m (22%) ja 7m (1%)) on seisukorras, mis vajab lähima 4a jooksul asendamist</w:t>
      </w:r>
      <w:r w:rsidRPr="00E16EC9">
        <w:rPr>
          <w:rFonts w:cs="Arial"/>
        </w:rPr>
        <w:t>.</w:t>
      </w:r>
    </w:p>
    <w:p w14:paraId="07E2860A" w14:textId="77777777" w:rsidR="00D041FA" w:rsidRPr="00E16EC9" w:rsidRDefault="00D041FA" w:rsidP="00D041FA">
      <w:pPr>
        <w:pStyle w:val="Heading5"/>
      </w:pPr>
      <w:r w:rsidRPr="00E16EC9">
        <w:lastRenderedPageBreak/>
        <w:t>Ühiskanalisatsioonipumplad</w:t>
      </w:r>
    </w:p>
    <w:p w14:paraId="183CE71B" w14:textId="1DC592C5" w:rsidR="00D041FA" w:rsidRPr="00E16EC9" w:rsidRDefault="00D041FA" w:rsidP="00D041FA">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116</w:t>
      </w:r>
      <w:r w:rsidRPr="00E16EC9">
        <w:rPr>
          <w:noProof w:val="0"/>
        </w:rPr>
        <w:fldChar w:fldCharType="end"/>
      </w:r>
      <w:r w:rsidRPr="00E16EC9">
        <w:rPr>
          <w:noProof w:val="0"/>
        </w:rPr>
        <w:t>. Mustjala RKA ühiskanalisatsioonipumpla</w:t>
      </w:r>
    </w:p>
    <w:tbl>
      <w:tblPr>
        <w:tblW w:w="9634" w:type="dxa"/>
        <w:tblCellMar>
          <w:left w:w="70" w:type="dxa"/>
          <w:right w:w="70" w:type="dxa"/>
        </w:tblCellMar>
        <w:tblLook w:val="04A0" w:firstRow="1" w:lastRow="0" w:firstColumn="1" w:lastColumn="0" w:noHBand="0" w:noVBand="1"/>
      </w:tblPr>
      <w:tblGrid>
        <w:gridCol w:w="2263"/>
        <w:gridCol w:w="1843"/>
        <w:gridCol w:w="1843"/>
        <w:gridCol w:w="1843"/>
        <w:gridCol w:w="1842"/>
      </w:tblGrid>
      <w:tr w:rsidR="005B176E" w:rsidRPr="00E16EC9" w14:paraId="5B978948" w14:textId="77777777" w:rsidTr="005B176E">
        <w:trPr>
          <w:cantSplit/>
        </w:trPr>
        <w:tc>
          <w:tcPr>
            <w:tcW w:w="22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28FE47" w14:textId="77777777" w:rsidR="005B176E" w:rsidRPr="00E16EC9" w:rsidRDefault="005B176E" w:rsidP="005B176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AAFC20E"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Mustjala Kooli</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3B4923D"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Mustjala Keskuse</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15B115D"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Mustjala Lasteaia</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DB60981"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Mustjala Staadioni</w:t>
            </w:r>
          </w:p>
        </w:tc>
      </w:tr>
      <w:tr w:rsidR="005B176E" w:rsidRPr="00E16EC9" w14:paraId="2F7EA141" w14:textId="77777777" w:rsidTr="005B176E">
        <w:trPr>
          <w:cantSplit/>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5F7A6CD1" w14:textId="77777777" w:rsidR="005B176E" w:rsidRPr="00E16EC9" w:rsidRDefault="005B176E" w:rsidP="005B176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1843" w:type="dxa"/>
            <w:tcBorders>
              <w:top w:val="nil"/>
              <w:left w:val="nil"/>
              <w:bottom w:val="single" w:sz="4" w:space="0" w:color="auto"/>
              <w:right w:val="single" w:sz="4" w:space="0" w:color="auto"/>
            </w:tcBorders>
            <w:shd w:val="clear" w:color="auto" w:fill="auto"/>
            <w:noWrap/>
            <w:vAlign w:val="center"/>
            <w:hideMark/>
          </w:tcPr>
          <w:p w14:paraId="76AD69B6" w14:textId="77777777" w:rsidR="005B176E" w:rsidRPr="00E16EC9" w:rsidRDefault="005B176E" w:rsidP="005B176E">
            <w:pPr>
              <w:spacing w:before="0" w:after="0"/>
              <w:jc w:val="center"/>
              <w:rPr>
                <w:rFonts w:eastAsia="Times New Roman" w:cs="Arial"/>
                <w:sz w:val="20"/>
                <w:szCs w:val="20"/>
                <w:lang w:eastAsia="et-EE"/>
              </w:rPr>
            </w:pPr>
            <w:r w:rsidRPr="00E16EC9">
              <w:rPr>
                <w:rFonts w:eastAsia="Times New Roman" w:cs="Arial"/>
                <w:sz w:val="20"/>
                <w:szCs w:val="20"/>
                <w:lang w:eastAsia="et-EE"/>
              </w:rPr>
              <w:t>Mõisa tn Mustjala küla</w:t>
            </w:r>
          </w:p>
        </w:tc>
        <w:tc>
          <w:tcPr>
            <w:tcW w:w="1843" w:type="dxa"/>
            <w:tcBorders>
              <w:top w:val="nil"/>
              <w:left w:val="nil"/>
              <w:bottom w:val="single" w:sz="4" w:space="0" w:color="auto"/>
              <w:right w:val="single" w:sz="4" w:space="0" w:color="auto"/>
            </w:tcBorders>
            <w:shd w:val="clear" w:color="auto" w:fill="auto"/>
            <w:noWrap/>
            <w:vAlign w:val="center"/>
            <w:hideMark/>
          </w:tcPr>
          <w:p w14:paraId="75BD5882" w14:textId="77777777" w:rsidR="005B176E" w:rsidRPr="00E16EC9" w:rsidRDefault="005B176E" w:rsidP="005B176E">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Rahtla</w:t>
            </w:r>
            <w:proofErr w:type="spellEnd"/>
            <w:r w:rsidRPr="00E16EC9">
              <w:rPr>
                <w:rFonts w:eastAsia="Times New Roman" w:cs="Arial"/>
                <w:sz w:val="20"/>
                <w:szCs w:val="20"/>
                <w:lang w:eastAsia="et-EE"/>
              </w:rPr>
              <w:t xml:space="preserve"> tn Mustjala küla</w:t>
            </w:r>
          </w:p>
        </w:tc>
        <w:tc>
          <w:tcPr>
            <w:tcW w:w="1843" w:type="dxa"/>
            <w:tcBorders>
              <w:top w:val="nil"/>
              <w:left w:val="nil"/>
              <w:bottom w:val="single" w:sz="4" w:space="0" w:color="auto"/>
              <w:right w:val="single" w:sz="4" w:space="0" w:color="auto"/>
            </w:tcBorders>
            <w:shd w:val="clear" w:color="auto" w:fill="auto"/>
            <w:noWrap/>
            <w:vAlign w:val="center"/>
            <w:hideMark/>
          </w:tcPr>
          <w:p w14:paraId="7BF97AEB" w14:textId="77777777" w:rsidR="005B176E" w:rsidRPr="00E16EC9" w:rsidRDefault="005B176E" w:rsidP="005B176E">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Tõlli</w:t>
            </w:r>
            <w:proofErr w:type="spellEnd"/>
            <w:r w:rsidRPr="00E16EC9">
              <w:rPr>
                <w:rFonts w:eastAsia="Times New Roman" w:cs="Arial"/>
                <w:sz w:val="20"/>
                <w:szCs w:val="20"/>
                <w:lang w:eastAsia="et-EE"/>
              </w:rPr>
              <w:t>-Mustjala-</w:t>
            </w:r>
            <w:proofErr w:type="spellStart"/>
            <w:r w:rsidRPr="00E16EC9">
              <w:rPr>
                <w:rFonts w:eastAsia="Times New Roman" w:cs="Arial"/>
                <w:sz w:val="20"/>
                <w:szCs w:val="20"/>
                <w:lang w:eastAsia="et-EE"/>
              </w:rPr>
              <w:t>Tagaranna</w:t>
            </w:r>
            <w:proofErr w:type="spellEnd"/>
            <w:r w:rsidRPr="00E16EC9">
              <w:rPr>
                <w:rFonts w:eastAsia="Times New Roman" w:cs="Arial"/>
                <w:sz w:val="20"/>
                <w:szCs w:val="20"/>
                <w:lang w:eastAsia="et-EE"/>
              </w:rPr>
              <w:t xml:space="preserve"> tee Mustjala küla</w:t>
            </w:r>
          </w:p>
        </w:tc>
        <w:tc>
          <w:tcPr>
            <w:tcW w:w="1842" w:type="dxa"/>
            <w:tcBorders>
              <w:top w:val="nil"/>
              <w:left w:val="nil"/>
              <w:bottom w:val="single" w:sz="4" w:space="0" w:color="auto"/>
              <w:right w:val="single" w:sz="4" w:space="0" w:color="auto"/>
            </w:tcBorders>
            <w:shd w:val="clear" w:color="auto" w:fill="auto"/>
            <w:noWrap/>
            <w:vAlign w:val="center"/>
            <w:hideMark/>
          </w:tcPr>
          <w:p w14:paraId="2CED87C7" w14:textId="77777777" w:rsidR="005B176E" w:rsidRPr="00E16EC9" w:rsidRDefault="005B176E" w:rsidP="005B176E">
            <w:pPr>
              <w:spacing w:before="0" w:after="0"/>
              <w:jc w:val="center"/>
              <w:rPr>
                <w:rFonts w:eastAsia="Times New Roman" w:cs="Arial"/>
                <w:sz w:val="20"/>
                <w:szCs w:val="20"/>
                <w:lang w:eastAsia="et-EE"/>
              </w:rPr>
            </w:pPr>
            <w:r w:rsidRPr="00E16EC9">
              <w:rPr>
                <w:rFonts w:eastAsia="Times New Roman" w:cs="Arial"/>
                <w:sz w:val="20"/>
                <w:szCs w:val="20"/>
                <w:lang w:eastAsia="et-EE"/>
              </w:rPr>
              <w:t>Kooli tn 1 Mustjala küla</w:t>
            </w:r>
          </w:p>
        </w:tc>
      </w:tr>
      <w:tr w:rsidR="005B176E" w:rsidRPr="00E16EC9" w14:paraId="1CFD5D9E" w14:textId="77777777" w:rsidTr="005B176E">
        <w:trPr>
          <w:cantSplit/>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27FD0ACA" w14:textId="77777777" w:rsidR="005B176E" w:rsidRPr="00E16EC9" w:rsidRDefault="005B176E" w:rsidP="005B176E">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3193A87F"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1843" w:type="dxa"/>
            <w:tcBorders>
              <w:top w:val="nil"/>
              <w:left w:val="nil"/>
              <w:bottom w:val="single" w:sz="4" w:space="0" w:color="auto"/>
              <w:right w:val="single" w:sz="4" w:space="0" w:color="auto"/>
            </w:tcBorders>
            <w:shd w:val="clear" w:color="auto" w:fill="auto"/>
            <w:noWrap/>
            <w:vAlign w:val="center"/>
            <w:hideMark/>
          </w:tcPr>
          <w:p w14:paraId="08B3E40F"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1843" w:type="dxa"/>
            <w:tcBorders>
              <w:top w:val="nil"/>
              <w:left w:val="nil"/>
              <w:bottom w:val="single" w:sz="4" w:space="0" w:color="auto"/>
              <w:right w:val="single" w:sz="4" w:space="0" w:color="auto"/>
            </w:tcBorders>
            <w:shd w:val="clear" w:color="auto" w:fill="auto"/>
            <w:noWrap/>
            <w:vAlign w:val="center"/>
            <w:hideMark/>
          </w:tcPr>
          <w:p w14:paraId="7840D7B5"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2009</w:t>
            </w:r>
          </w:p>
        </w:tc>
        <w:tc>
          <w:tcPr>
            <w:tcW w:w="1842" w:type="dxa"/>
            <w:tcBorders>
              <w:top w:val="nil"/>
              <w:left w:val="nil"/>
              <w:bottom w:val="single" w:sz="4" w:space="0" w:color="auto"/>
              <w:right w:val="single" w:sz="4" w:space="0" w:color="auto"/>
            </w:tcBorders>
            <w:shd w:val="clear" w:color="auto" w:fill="auto"/>
            <w:noWrap/>
            <w:vAlign w:val="center"/>
            <w:hideMark/>
          </w:tcPr>
          <w:p w14:paraId="6AA026CC"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1980-ndad?</w:t>
            </w:r>
          </w:p>
        </w:tc>
      </w:tr>
      <w:tr w:rsidR="005B176E" w:rsidRPr="00E16EC9" w14:paraId="59776A7F" w14:textId="77777777" w:rsidTr="005B176E">
        <w:trPr>
          <w:cantSplit/>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3EFD3364" w14:textId="77777777" w:rsidR="005B176E" w:rsidRPr="00E16EC9" w:rsidRDefault="005B176E" w:rsidP="005B176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1843" w:type="dxa"/>
            <w:tcBorders>
              <w:top w:val="nil"/>
              <w:left w:val="nil"/>
              <w:bottom w:val="single" w:sz="4" w:space="0" w:color="auto"/>
              <w:right w:val="single" w:sz="4" w:space="0" w:color="auto"/>
            </w:tcBorders>
            <w:shd w:val="clear" w:color="000000" w:fill="D9D9D9"/>
            <w:noWrap/>
            <w:vAlign w:val="center"/>
            <w:hideMark/>
          </w:tcPr>
          <w:p w14:paraId="12A957A0" w14:textId="77777777" w:rsidR="005B176E" w:rsidRPr="00E16EC9" w:rsidRDefault="005B176E" w:rsidP="005B176E">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843" w:type="dxa"/>
            <w:tcBorders>
              <w:top w:val="nil"/>
              <w:left w:val="nil"/>
              <w:bottom w:val="single" w:sz="4" w:space="0" w:color="auto"/>
              <w:right w:val="single" w:sz="4" w:space="0" w:color="auto"/>
            </w:tcBorders>
            <w:shd w:val="clear" w:color="000000" w:fill="D9D9D9"/>
            <w:noWrap/>
            <w:vAlign w:val="center"/>
            <w:hideMark/>
          </w:tcPr>
          <w:p w14:paraId="059355DE" w14:textId="77777777" w:rsidR="005B176E" w:rsidRPr="00E16EC9" w:rsidRDefault="005B176E" w:rsidP="005B176E">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843" w:type="dxa"/>
            <w:tcBorders>
              <w:top w:val="nil"/>
              <w:left w:val="nil"/>
              <w:bottom w:val="single" w:sz="4" w:space="0" w:color="auto"/>
              <w:right w:val="single" w:sz="4" w:space="0" w:color="auto"/>
            </w:tcBorders>
            <w:shd w:val="clear" w:color="000000" w:fill="D9D9D9"/>
            <w:noWrap/>
            <w:vAlign w:val="center"/>
            <w:hideMark/>
          </w:tcPr>
          <w:p w14:paraId="0051D6BB" w14:textId="77777777" w:rsidR="005B176E" w:rsidRPr="00E16EC9" w:rsidRDefault="005B176E" w:rsidP="005B176E">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842" w:type="dxa"/>
            <w:tcBorders>
              <w:top w:val="nil"/>
              <w:left w:val="nil"/>
              <w:bottom w:val="single" w:sz="4" w:space="0" w:color="auto"/>
              <w:right w:val="single" w:sz="4" w:space="0" w:color="auto"/>
            </w:tcBorders>
            <w:shd w:val="clear" w:color="000000" w:fill="D9D9D9"/>
            <w:noWrap/>
            <w:vAlign w:val="center"/>
            <w:hideMark/>
          </w:tcPr>
          <w:p w14:paraId="5EA7766F" w14:textId="77777777" w:rsidR="005B176E" w:rsidRPr="00E16EC9" w:rsidRDefault="005B176E" w:rsidP="005B176E">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r>
      <w:tr w:rsidR="005B176E" w:rsidRPr="00E16EC9" w14:paraId="4DECC60E" w14:textId="77777777" w:rsidTr="005B176E">
        <w:trPr>
          <w:cantSplit/>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53D811F" w14:textId="77777777" w:rsidR="005B176E" w:rsidRPr="00E16EC9" w:rsidRDefault="005B176E" w:rsidP="005B176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1843" w:type="dxa"/>
            <w:tcBorders>
              <w:top w:val="nil"/>
              <w:left w:val="nil"/>
              <w:bottom w:val="single" w:sz="4" w:space="0" w:color="auto"/>
              <w:right w:val="single" w:sz="4" w:space="0" w:color="auto"/>
            </w:tcBorders>
            <w:shd w:val="clear" w:color="auto" w:fill="auto"/>
            <w:vAlign w:val="center"/>
            <w:hideMark/>
          </w:tcPr>
          <w:p w14:paraId="338F6D2F"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843" w:type="dxa"/>
            <w:tcBorders>
              <w:top w:val="nil"/>
              <w:left w:val="nil"/>
              <w:bottom w:val="single" w:sz="4" w:space="0" w:color="auto"/>
              <w:right w:val="single" w:sz="4" w:space="0" w:color="auto"/>
            </w:tcBorders>
            <w:shd w:val="clear" w:color="auto" w:fill="auto"/>
            <w:noWrap/>
            <w:vAlign w:val="center"/>
            <w:hideMark/>
          </w:tcPr>
          <w:p w14:paraId="205C85A2"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843" w:type="dxa"/>
            <w:tcBorders>
              <w:top w:val="nil"/>
              <w:left w:val="nil"/>
              <w:bottom w:val="single" w:sz="4" w:space="0" w:color="auto"/>
              <w:right w:val="single" w:sz="4" w:space="0" w:color="auto"/>
            </w:tcBorders>
            <w:shd w:val="clear" w:color="auto" w:fill="auto"/>
            <w:noWrap/>
            <w:vAlign w:val="center"/>
            <w:hideMark/>
          </w:tcPr>
          <w:p w14:paraId="187F5E5D"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1842" w:type="dxa"/>
            <w:tcBorders>
              <w:top w:val="nil"/>
              <w:left w:val="nil"/>
              <w:bottom w:val="single" w:sz="4" w:space="0" w:color="auto"/>
              <w:right w:val="single" w:sz="4" w:space="0" w:color="auto"/>
            </w:tcBorders>
            <w:shd w:val="clear" w:color="auto" w:fill="auto"/>
            <w:noWrap/>
            <w:vAlign w:val="center"/>
            <w:hideMark/>
          </w:tcPr>
          <w:p w14:paraId="6953C656"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w:t>
            </w:r>
          </w:p>
        </w:tc>
      </w:tr>
      <w:tr w:rsidR="005B176E" w:rsidRPr="00E16EC9" w14:paraId="460804E7" w14:textId="77777777" w:rsidTr="005B176E">
        <w:trPr>
          <w:cantSplit/>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F76E7BF" w14:textId="77777777" w:rsidR="005B176E" w:rsidRPr="00E16EC9" w:rsidRDefault="005B176E" w:rsidP="005B176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1843" w:type="dxa"/>
            <w:tcBorders>
              <w:top w:val="nil"/>
              <w:left w:val="nil"/>
              <w:bottom w:val="single" w:sz="4" w:space="0" w:color="auto"/>
              <w:right w:val="single" w:sz="4" w:space="0" w:color="auto"/>
            </w:tcBorders>
            <w:shd w:val="clear" w:color="auto" w:fill="auto"/>
            <w:noWrap/>
            <w:vAlign w:val="center"/>
            <w:hideMark/>
          </w:tcPr>
          <w:p w14:paraId="5FA54A00" w14:textId="77777777" w:rsidR="005B176E" w:rsidRPr="00E16EC9" w:rsidRDefault="005B176E" w:rsidP="005B176E">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1843" w:type="dxa"/>
            <w:tcBorders>
              <w:top w:val="nil"/>
              <w:left w:val="nil"/>
              <w:bottom w:val="single" w:sz="4" w:space="0" w:color="auto"/>
              <w:right w:val="single" w:sz="4" w:space="0" w:color="auto"/>
            </w:tcBorders>
            <w:shd w:val="clear" w:color="auto" w:fill="auto"/>
            <w:noWrap/>
            <w:vAlign w:val="center"/>
            <w:hideMark/>
          </w:tcPr>
          <w:p w14:paraId="6314C401" w14:textId="77777777" w:rsidR="005B176E" w:rsidRPr="00E16EC9" w:rsidRDefault="005B176E" w:rsidP="005B176E">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1843" w:type="dxa"/>
            <w:tcBorders>
              <w:top w:val="nil"/>
              <w:left w:val="nil"/>
              <w:bottom w:val="single" w:sz="4" w:space="0" w:color="auto"/>
              <w:right w:val="single" w:sz="4" w:space="0" w:color="auto"/>
            </w:tcBorders>
            <w:shd w:val="clear" w:color="auto" w:fill="auto"/>
            <w:noWrap/>
            <w:vAlign w:val="center"/>
            <w:hideMark/>
          </w:tcPr>
          <w:p w14:paraId="2EB04AAF" w14:textId="77777777" w:rsidR="005B176E" w:rsidRPr="00E16EC9" w:rsidRDefault="005B176E" w:rsidP="005B176E">
            <w:pPr>
              <w:spacing w:before="0" w:after="0"/>
              <w:jc w:val="center"/>
              <w:rPr>
                <w:rFonts w:eastAsia="Times New Roman" w:cs="Arial"/>
                <w:sz w:val="20"/>
                <w:szCs w:val="20"/>
                <w:lang w:eastAsia="et-EE"/>
              </w:rPr>
            </w:pPr>
            <w:r w:rsidRPr="00E16EC9">
              <w:rPr>
                <w:rFonts w:eastAsia="Times New Roman" w:cs="Arial"/>
                <w:sz w:val="20"/>
                <w:szCs w:val="20"/>
                <w:lang w:eastAsia="et-EE"/>
              </w:rPr>
              <w:t>ABS Pumps</w:t>
            </w:r>
          </w:p>
        </w:tc>
        <w:tc>
          <w:tcPr>
            <w:tcW w:w="1842" w:type="dxa"/>
            <w:tcBorders>
              <w:top w:val="nil"/>
              <w:left w:val="nil"/>
              <w:bottom w:val="single" w:sz="4" w:space="0" w:color="auto"/>
              <w:right w:val="single" w:sz="4" w:space="0" w:color="auto"/>
            </w:tcBorders>
            <w:shd w:val="clear" w:color="auto" w:fill="auto"/>
            <w:noWrap/>
            <w:vAlign w:val="center"/>
            <w:hideMark/>
          </w:tcPr>
          <w:p w14:paraId="3C2DD9C4" w14:textId="77777777" w:rsidR="005B176E" w:rsidRPr="00E16EC9" w:rsidRDefault="005B176E" w:rsidP="005B176E">
            <w:pPr>
              <w:spacing w:before="0" w:after="0"/>
              <w:jc w:val="center"/>
              <w:rPr>
                <w:rFonts w:eastAsia="Times New Roman" w:cs="Arial"/>
                <w:sz w:val="20"/>
                <w:szCs w:val="20"/>
                <w:lang w:eastAsia="et-EE"/>
              </w:rPr>
            </w:pPr>
            <w:proofErr w:type="spellStart"/>
            <w:r w:rsidRPr="00E16EC9">
              <w:rPr>
                <w:rFonts w:eastAsia="Times New Roman" w:cs="Arial"/>
                <w:sz w:val="20"/>
                <w:szCs w:val="20"/>
                <w:lang w:eastAsia="et-EE"/>
              </w:rPr>
              <w:t>Piranha</w:t>
            </w:r>
            <w:proofErr w:type="spellEnd"/>
          </w:p>
        </w:tc>
      </w:tr>
      <w:tr w:rsidR="005B176E" w:rsidRPr="00E16EC9" w14:paraId="75D8C479" w14:textId="77777777" w:rsidTr="005B176E">
        <w:trPr>
          <w:cantSplit/>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CB0DD72" w14:textId="77777777" w:rsidR="005B176E" w:rsidRPr="00E16EC9" w:rsidRDefault="005B176E" w:rsidP="005B176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1843" w:type="dxa"/>
            <w:tcBorders>
              <w:top w:val="nil"/>
              <w:left w:val="nil"/>
              <w:bottom w:val="single" w:sz="4" w:space="0" w:color="auto"/>
              <w:right w:val="single" w:sz="4" w:space="0" w:color="auto"/>
            </w:tcBorders>
            <w:shd w:val="clear" w:color="auto" w:fill="auto"/>
            <w:noWrap/>
            <w:vAlign w:val="center"/>
            <w:hideMark/>
          </w:tcPr>
          <w:p w14:paraId="682C3BD9"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AFP0841,2-S13/4</w:t>
            </w:r>
          </w:p>
        </w:tc>
        <w:tc>
          <w:tcPr>
            <w:tcW w:w="1843" w:type="dxa"/>
            <w:tcBorders>
              <w:top w:val="nil"/>
              <w:left w:val="nil"/>
              <w:bottom w:val="single" w:sz="4" w:space="0" w:color="auto"/>
              <w:right w:val="single" w:sz="4" w:space="0" w:color="auto"/>
            </w:tcBorders>
            <w:shd w:val="clear" w:color="auto" w:fill="auto"/>
            <w:noWrap/>
            <w:vAlign w:val="center"/>
            <w:hideMark/>
          </w:tcPr>
          <w:p w14:paraId="0400E115"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Afp0831,2-S22/4</w:t>
            </w:r>
          </w:p>
        </w:tc>
        <w:tc>
          <w:tcPr>
            <w:tcW w:w="1843" w:type="dxa"/>
            <w:tcBorders>
              <w:top w:val="nil"/>
              <w:left w:val="nil"/>
              <w:bottom w:val="single" w:sz="4" w:space="0" w:color="auto"/>
              <w:right w:val="single" w:sz="4" w:space="0" w:color="auto"/>
            </w:tcBorders>
            <w:shd w:val="clear" w:color="auto" w:fill="auto"/>
            <w:noWrap/>
            <w:vAlign w:val="center"/>
            <w:hideMark/>
          </w:tcPr>
          <w:p w14:paraId="30C78FA9"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Afp0831,2-S22/4</w:t>
            </w:r>
          </w:p>
        </w:tc>
        <w:tc>
          <w:tcPr>
            <w:tcW w:w="1842" w:type="dxa"/>
            <w:tcBorders>
              <w:top w:val="nil"/>
              <w:left w:val="nil"/>
              <w:bottom w:val="single" w:sz="4" w:space="0" w:color="auto"/>
              <w:right w:val="single" w:sz="4" w:space="0" w:color="auto"/>
            </w:tcBorders>
            <w:shd w:val="clear" w:color="auto" w:fill="auto"/>
            <w:noWrap/>
            <w:vAlign w:val="center"/>
            <w:hideMark/>
          </w:tcPr>
          <w:p w14:paraId="72DF269A"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Piranha-S12/2</w:t>
            </w:r>
          </w:p>
        </w:tc>
      </w:tr>
      <w:tr w:rsidR="005B176E" w:rsidRPr="00E16EC9" w14:paraId="166BDB12" w14:textId="77777777" w:rsidTr="005B176E">
        <w:trPr>
          <w:cantSplit/>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7F650C4" w14:textId="77777777" w:rsidR="005B176E" w:rsidRPr="00E16EC9" w:rsidRDefault="005B176E" w:rsidP="005B176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1843" w:type="dxa"/>
            <w:tcBorders>
              <w:top w:val="nil"/>
              <w:left w:val="nil"/>
              <w:bottom w:val="single" w:sz="4" w:space="0" w:color="auto"/>
              <w:right w:val="single" w:sz="4" w:space="0" w:color="auto"/>
            </w:tcBorders>
            <w:shd w:val="clear" w:color="auto" w:fill="auto"/>
            <w:noWrap/>
            <w:vAlign w:val="center"/>
            <w:hideMark/>
          </w:tcPr>
          <w:p w14:paraId="5F853DF3" w14:textId="77777777" w:rsidR="005B176E" w:rsidRPr="00E16EC9" w:rsidRDefault="005B176E" w:rsidP="005B176E">
            <w:pPr>
              <w:spacing w:before="0" w:after="0"/>
              <w:jc w:val="center"/>
              <w:rPr>
                <w:rFonts w:eastAsia="Times New Roman" w:cs="Arial"/>
                <w:sz w:val="20"/>
                <w:szCs w:val="20"/>
                <w:lang w:eastAsia="et-EE"/>
              </w:rPr>
            </w:pPr>
            <w:r w:rsidRPr="00E16EC9">
              <w:rPr>
                <w:rFonts w:eastAsia="Times New Roman" w:cs="Arial"/>
                <w:sz w:val="20"/>
                <w:szCs w:val="20"/>
                <w:lang w:eastAsia="et-EE"/>
              </w:rPr>
              <w:t>1.3</w:t>
            </w:r>
          </w:p>
        </w:tc>
        <w:tc>
          <w:tcPr>
            <w:tcW w:w="1843" w:type="dxa"/>
            <w:tcBorders>
              <w:top w:val="nil"/>
              <w:left w:val="nil"/>
              <w:bottom w:val="single" w:sz="4" w:space="0" w:color="auto"/>
              <w:right w:val="single" w:sz="4" w:space="0" w:color="auto"/>
            </w:tcBorders>
            <w:shd w:val="clear" w:color="auto" w:fill="auto"/>
            <w:noWrap/>
            <w:vAlign w:val="center"/>
            <w:hideMark/>
          </w:tcPr>
          <w:p w14:paraId="15A68FD0" w14:textId="77777777" w:rsidR="005B176E" w:rsidRPr="00E16EC9" w:rsidRDefault="005B176E" w:rsidP="005B176E">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1843" w:type="dxa"/>
            <w:tcBorders>
              <w:top w:val="nil"/>
              <w:left w:val="nil"/>
              <w:bottom w:val="single" w:sz="4" w:space="0" w:color="auto"/>
              <w:right w:val="single" w:sz="4" w:space="0" w:color="auto"/>
            </w:tcBorders>
            <w:shd w:val="clear" w:color="auto" w:fill="auto"/>
            <w:noWrap/>
            <w:vAlign w:val="center"/>
            <w:hideMark/>
          </w:tcPr>
          <w:p w14:paraId="31E7CDB2" w14:textId="77777777" w:rsidR="005B176E" w:rsidRPr="00E16EC9" w:rsidRDefault="005B176E" w:rsidP="005B176E">
            <w:pPr>
              <w:spacing w:before="0" w:after="0"/>
              <w:jc w:val="center"/>
              <w:rPr>
                <w:rFonts w:eastAsia="Times New Roman" w:cs="Arial"/>
                <w:sz w:val="20"/>
                <w:szCs w:val="20"/>
                <w:lang w:eastAsia="et-EE"/>
              </w:rPr>
            </w:pPr>
            <w:r w:rsidRPr="00E16EC9">
              <w:rPr>
                <w:rFonts w:eastAsia="Times New Roman" w:cs="Arial"/>
                <w:sz w:val="20"/>
                <w:szCs w:val="20"/>
                <w:lang w:eastAsia="et-EE"/>
              </w:rPr>
              <w:t>2.2</w:t>
            </w:r>
          </w:p>
        </w:tc>
        <w:tc>
          <w:tcPr>
            <w:tcW w:w="1842" w:type="dxa"/>
            <w:tcBorders>
              <w:top w:val="nil"/>
              <w:left w:val="nil"/>
              <w:bottom w:val="single" w:sz="4" w:space="0" w:color="auto"/>
              <w:right w:val="single" w:sz="4" w:space="0" w:color="auto"/>
            </w:tcBorders>
            <w:shd w:val="clear" w:color="auto" w:fill="auto"/>
            <w:noWrap/>
            <w:vAlign w:val="center"/>
            <w:hideMark/>
          </w:tcPr>
          <w:p w14:paraId="24CAE2CF" w14:textId="77777777" w:rsidR="005B176E" w:rsidRPr="00E16EC9" w:rsidRDefault="005B176E" w:rsidP="005B176E">
            <w:pPr>
              <w:spacing w:before="0" w:after="0"/>
              <w:jc w:val="center"/>
              <w:rPr>
                <w:rFonts w:eastAsia="Times New Roman" w:cs="Arial"/>
                <w:sz w:val="20"/>
                <w:szCs w:val="20"/>
                <w:lang w:eastAsia="et-EE"/>
              </w:rPr>
            </w:pPr>
            <w:r w:rsidRPr="00E16EC9">
              <w:rPr>
                <w:rFonts w:eastAsia="Times New Roman" w:cs="Arial"/>
                <w:sz w:val="20"/>
                <w:szCs w:val="20"/>
                <w:lang w:eastAsia="et-EE"/>
              </w:rPr>
              <w:t>1.2</w:t>
            </w:r>
          </w:p>
        </w:tc>
      </w:tr>
      <w:tr w:rsidR="005B176E" w:rsidRPr="00E16EC9" w14:paraId="207C3C71" w14:textId="77777777" w:rsidTr="005B176E">
        <w:trPr>
          <w:cantSplit/>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42BFFA09" w14:textId="77777777" w:rsidR="005B176E" w:rsidRPr="00E16EC9" w:rsidRDefault="005B176E" w:rsidP="005B176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1843" w:type="dxa"/>
            <w:tcBorders>
              <w:top w:val="nil"/>
              <w:left w:val="nil"/>
              <w:bottom w:val="single" w:sz="4" w:space="0" w:color="auto"/>
              <w:right w:val="single" w:sz="4" w:space="0" w:color="auto"/>
            </w:tcBorders>
            <w:shd w:val="clear" w:color="auto" w:fill="auto"/>
            <w:noWrap/>
            <w:vAlign w:val="center"/>
            <w:hideMark/>
          </w:tcPr>
          <w:p w14:paraId="59E80375"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7.2</w:t>
            </w:r>
          </w:p>
        </w:tc>
        <w:tc>
          <w:tcPr>
            <w:tcW w:w="1843" w:type="dxa"/>
            <w:tcBorders>
              <w:top w:val="nil"/>
              <w:left w:val="nil"/>
              <w:bottom w:val="single" w:sz="4" w:space="0" w:color="auto"/>
              <w:right w:val="single" w:sz="4" w:space="0" w:color="auto"/>
            </w:tcBorders>
            <w:shd w:val="clear" w:color="auto" w:fill="auto"/>
            <w:noWrap/>
            <w:vAlign w:val="center"/>
            <w:hideMark/>
          </w:tcPr>
          <w:p w14:paraId="34D997B1"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10.8</w:t>
            </w:r>
          </w:p>
        </w:tc>
        <w:tc>
          <w:tcPr>
            <w:tcW w:w="1843" w:type="dxa"/>
            <w:tcBorders>
              <w:top w:val="nil"/>
              <w:left w:val="nil"/>
              <w:bottom w:val="single" w:sz="4" w:space="0" w:color="auto"/>
              <w:right w:val="single" w:sz="4" w:space="0" w:color="auto"/>
            </w:tcBorders>
            <w:shd w:val="clear" w:color="auto" w:fill="auto"/>
            <w:noWrap/>
            <w:vAlign w:val="center"/>
            <w:hideMark/>
          </w:tcPr>
          <w:p w14:paraId="1A9D2244"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10.8</w:t>
            </w:r>
          </w:p>
        </w:tc>
        <w:tc>
          <w:tcPr>
            <w:tcW w:w="1842" w:type="dxa"/>
            <w:tcBorders>
              <w:top w:val="nil"/>
              <w:left w:val="nil"/>
              <w:bottom w:val="single" w:sz="4" w:space="0" w:color="auto"/>
              <w:right w:val="single" w:sz="4" w:space="0" w:color="auto"/>
            </w:tcBorders>
            <w:shd w:val="clear" w:color="auto" w:fill="auto"/>
            <w:noWrap/>
            <w:vAlign w:val="center"/>
            <w:hideMark/>
          </w:tcPr>
          <w:p w14:paraId="193850B0"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23</w:t>
            </w:r>
          </w:p>
        </w:tc>
      </w:tr>
      <w:tr w:rsidR="005B176E" w:rsidRPr="00E16EC9" w14:paraId="27DD5130" w14:textId="77777777" w:rsidTr="005B176E">
        <w:trPr>
          <w:cantSplit/>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9277FFC" w14:textId="77777777" w:rsidR="005B176E" w:rsidRPr="00E16EC9" w:rsidRDefault="005B176E" w:rsidP="005B176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1843" w:type="dxa"/>
            <w:tcBorders>
              <w:top w:val="nil"/>
              <w:left w:val="nil"/>
              <w:bottom w:val="single" w:sz="4" w:space="0" w:color="auto"/>
              <w:right w:val="single" w:sz="4" w:space="0" w:color="auto"/>
            </w:tcBorders>
            <w:shd w:val="clear" w:color="auto" w:fill="auto"/>
            <w:noWrap/>
            <w:vAlign w:val="center"/>
            <w:hideMark/>
          </w:tcPr>
          <w:p w14:paraId="5B65C495"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1843" w:type="dxa"/>
            <w:tcBorders>
              <w:top w:val="nil"/>
              <w:left w:val="nil"/>
              <w:bottom w:val="single" w:sz="4" w:space="0" w:color="auto"/>
              <w:right w:val="single" w:sz="4" w:space="0" w:color="auto"/>
            </w:tcBorders>
            <w:shd w:val="clear" w:color="auto" w:fill="auto"/>
            <w:noWrap/>
            <w:vAlign w:val="center"/>
            <w:hideMark/>
          </w:tcPr>
          <w:p w14:paraId="6A336064"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1843" w:type="dxa"/>
            <w:tcBorders>
              <w:top w:val="nil"/>
              <w:left w:val="nil"/>
              <w:bottom w:val="single" w:sz="4" w:space="0" w:color="auto"/>
              <w:right w:val="single" w:sz="4" w:space="0" w:color="auto"/>
            </w:tcBorders>
            <w:shd w:val="clear" w:color="auto" w:fill="auto"/>
            <w:noWrap/>
            <w:vAlign w:val="center"/>
            <w:hideMark/>
          </w:tcPr>
          <w:p w14:paraId="5005DB7B"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1842" w:type="dxa"/>
            <w:tcBorders>
              <w:top w:val="nil"/>
              <w:left w:val="nil"/>
              <w:bottom w:val="single" w:sz="4" w:space="0" w:color="auto"/>
              <w:right w:val="single" w:sz="4" w:space="0" w:color="auto"/>
            </w:tcBorders>
            <w:shd w:val="clear" w:color="auto" w:fill="auto"/>
            <w:noWrap/>
            <w:vAlign w:val="center"/>
            <w:hideMark/>
          </w:tcPr>
          <w:p w14:paraId="0BC1E0E4"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r>
      <w:tr w:rsidR="005B176E" w:rsidRPr="00E16EC9" w14:paraId="054CF511" w14:textId="77777777" w:rsidTr="005B176E">
        <w:trPr>
          <w:cantSplit/>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080676A" w14:textId="77777777" w:rsidR="005B176E" w:rsidRPr="00E16EC9" w:rsidRDefault="005B176E" w:rsidP="005B176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1843" w:type="dxa"/>
            <w:tcBorders>
              <w:top w:val="nil"/>
              <w:left w:val="nil"/>
              <w:bottom w:val="single" w:sz="4" w:space="0" w:color="auto"/>
              <w:right w:val="single" w:sz="4" w:space="0" w:color="auto"/>
            </w:tcBorders>
            <w:shd w:val="clear" w:color="auto" w:fill="auto"/>
            <w:noWrap/>
            <w:vAlign w:val="center"/>
            <w:hideMark/>
          </w:tcPr>
          <w:p w14:paraId="090C4A91" w14:textId="77777777" w:rsidR="005B176E" w:rsidRPr="00E16EC9" w:rsidRDefault="005B176E" w:rsidP="005B176E">
            <w:pPr>
              <w:spacing w:before="0" w:after="0"/>
              <w:jc w:val="center"/>
              <w:rPr>
                <w:rFonts w:eastAsia="Times New Roman" w:cs="Arial"/>
                <w:sz w:val="20"/>
                <w:szCs w:val="20"/>
                <w:lang w:eastAsia="et-EE"/>
              </w:rPr>
            </w:pPr>
            <w:r w:rsidRPr="00E16EC9">
              <w:rPr>
                <w:rFonts w:eastAsia="Times New Roman" w:cs="Arial"/>
                <w:sz w:val="20"/>
                <w:szCs w:val="20"/>
                <w:lang w:eastAsia="et-EE"/>
              </w:rPr>
              <w:t>91</w:t>
            </w:r>
          </w:p>
        </w:tc>
        <w:tc>
          <w:tcPr>
            <w:tcW w:w="1843" w:type="dxa"/>
            <w:tcBorders>
              <w:top w:val="nil"/>
              <w:left w:val="nil"/>
              <w:bottom w:val="single" w:sz="4" w:space="0" w:color="auto"/>
              <w:right w:val="single" w:sz="4" w:space="0" w:color="auto"/>
            </w:tcBorders>
            <w:shd w:val="clear" w:color="auto" w:fill="auto"/>
            <w:noWrap/>
            <w:vAlign w:val="center"/>
            <w:hideMark/>
          </w:tcPr>
          <w:p w14:paraId="3795564C" w14:textId="77777777" w:rsidR="005B176E" w:rsidRPr="00E16EC9" w:rsidRDefault="005B176E" w:rsidP="005B176E">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1843" w:type="dxa"/>
            <w:tcBorders>
              <w:top w:val="nil"/>
              <w:left w:val="nil"/>
              <w:bottom w:val="single" w:sz="4" w:space="0" w:color="auto"/>
              <w:right w:val="single" w:sz="4" w:space="0" w:color="auto"/>
            </w:tcBorders>
            <w:shd w:val="clear" w:color="auto" w:fill="auto"/>
            <w:noWrap/>
            <w:vAlign w:val="center"/>
            <w:hideMark/>
          </w:tcPr>
          <w:p w14:paraId="771C6F3B" w14:textId="77777777" w:rsidR="005B176E" w:rsidRPr="00E16EC9" w:rsidRDefault="005B176E" w:rsidP="005B176E">
            <w:pPr>
              <w:spacing w:before="0" w:after="0"/>
              <w:jc w:val="center"/>
              <w:rPr>
                <w:rFonts w:eastAsia="Times New Roman" w:cs="Arial"/>
                <w:sz w:val="20"/>
                <w:szCs w:val="20"/>
                <w:lang w:eastAsia="et-EE"/>
              </w:rPr>
            </w:pPr>
            <w:r w:rsidRPr="00E16EC9">
              <w:rPr>
                <w:rFonts w:eastAsia="Times New Roman" w:cs="Arial"/>
                <w:sz w:val="20"/>
                <w:szCs w:val="20"/>
                <w:lang w:eastAsia="et-EE"/>
              </w:rPr>
              <w:t>90</w:t>
            </w:r>
          </w:p>
        </w:tc>
        <w:tc>
          <w:tcPr>
            <w:tcW w:w="1842" w:type="dxa"/>
            <w:tcBorders>
              <w:top w:val="nil"/>
              <w:left w:val="nil"/>
              <w:bottom w:val="single" w:sz="4" w:space="0" w:color="auto"/>
              <w:right w:val="single" w:sz="4" w:space="0" w:color="auto"/>
            </w:tcBorders>
            <w:shd w:val="clear" w:color="auto" w:fill="auto"/>
            <w:noWrap/>
            <w:vAlign w:val="center"/>
            <w:hideMark/>
          </w:tcPr>
          <w:p w14:paraId="18E43188" w14:textId="77777777" w:rsidR="005B176E" w:rsidRPr="00E16EC9" w:rsidRDefault="005B176E" w:rsidP="005B176E">
            <w:pPr>
              <w:spacing w:before="0" w:after="0"/>
              <w:jc w:val="center"/>
              <w:rPr>
                <w:rFonts w:eastAsia="Times New Roman" w:cs="Arial"/>
                <w:sz w:val="20"/>
                <w:szCs w:val="20"/>
                <w:lang w:eastAsia="et-EE"/>
              </w:rPr>
            </w:pPr>
            <w:r w:rsidRPr="00E16EC9">
              <w:rPr>
                <w:rFonts w:eastAsia="Times New Roman" w:cs="Arial"/>
                <w:sz w:val="20"/>
                <w:szCs w:val="20"/>
                <w:lang w:eastAsia="et-EE"/>
              </w:rPr>
              <w:t>9</w:t>
            </w:r>
          </w:p>
        </w:tc>
      </w:tr>
      <w:tr w:rsidR="005B176E" w:rsidRPr="00E16EC9" w14:paraId="209998F4" w14:textId="77777777" w:rsidTr="005B176E">
        <w:trPr>
          <w:cantSplit/>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74624BAA" w14:textId="77777777" w:rsidR="005B176E" w:rsidRPr="00E16EC9" w:rsidRDefault="005B176E" w:rsidP="005B176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1843" w:type="dxa"/>
            <w:tcBorders>
              <w:top w:val="nil"/>
              <w:left w:val="nil"/>
              <w:bottom w:val="single" w:sz="4" w:space="0" w:color="auto"/>
              <w:right w:val="single" w:sz="4" w:space="0" w:color="auto"/>
            </w:tcBorders>
            <w:shd w:val="clear" w:color="000000" w:fill="D9D9D9"/>
            <w:noWrap/>
            <w:vAlign w:val="center"/>
            <w:hideMark/>
          </w:tcPr>
          <w:p w14:paraId="79FDA553" w14:textId="77777777" w:rsidR="005B176E" w:rsidRPr="00E16EC9" w:rsidRDefault="005B176E" w:rsidP="005B176E">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843" w:type="dxa"/>
            <w:tcBorders>
              <w:top w:val="nil"/>
              <w:left w:val="nil"/>
              <w:bottom w:val="single" w:sz="4" w:space="0" w:color="auto"/>
              <w:right w:val="single" w:sz="4" w:space="0" w:color="auto"/>
            </w:tcBorders>
            <w:shd w:val="clear" w:color="000000" w:fill="D9D9D9"/>
            <w:noWrap/>
            <w:vAlign w:val="center"/>
            <w:hideMark/>
          </w:tcPr>
          <w:p w14:paraId="12BC6900" w14:textId="77777777" w:rsidR="005B176E" w:rsidRPr="00E16EC9" w:rsidRDefault="005B176E" w:rsidP="005B176E">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843" w:type="dxa"/>
            <w:tcBorders>
              <w:top w:val="nil"/>
              <w:left w:val="nil"/>
              <w:bottom w:val="single" w:sz="4" w:space="0" w:color="auto"/>
              <w:right w:val="single" w:sz="4" w:space="0" w:color="auto"/>
            </w:tcBorders>
            <w:shd w:val="clear" w:color="000000" w:fill="D9D9D9"/>
            <w:noWrap/>
            <w:vAlign w:val="center"/>
            <w:hideMark/>
          </w:tcPr>
          <w:p w14:paraId="6114E49D" w14:textId="77777777" w:rsidR="005B176E" w:rsidRPr="00E16EC9" w:rsidRDefault="005B176E" w:rsidP="005B176E">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c>
          <w:tcPr>
            <w:tcW w:w="1842" w:type="dxa"/>
            <w:tcBorders>
              <w:top w:val="nil"/>
              <w:left w:val="nil"/>
              <w:bottom w:val="single" w:sz="4" w:space="0" w:color="auto"/>
              <w:right w:val="single" w:sz="4" w:space="0" w:color="auto"/>
            </w:tcBorders>
            <w:shd w:val="clear" w:color="000000" w:fill="D9D9D9"/>
            <w:noWrap/>
            <w:vAlign w:val="center"/>
            <w:hideMark/>
          </w:tcPr>
          <w:p w14:paraId="79933D0A" w14:textId="77777777" w:rsidR="005B176E" w:rsidRPr="00E16EC9" w:rsidRDefault="005B176E" w:rsidP="005B176E">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 </w:t>
            </w:r>
          </w:p>
        </w:tc>
      </w:tr>
      <w:tr w:rsidR="005B176E" w:rsidRPr="00E16EC9" w14:paraId="4E67874E" w14:textId="77777777" w:rsidTr="005B176E">
        <w:trPr>
          <w:cantSplit/>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F8D86E8" w14:textId="77777777" w:rsidR="005B176E" w:rsidRPr="00E16EC9" w:rsidRDefault="005B176E" w:rsidP="005B176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1843" w:type="dxa"/>
            <w:tcBorders>
              <w:top w:val="nil"/>
              <w:left w:val="nil"/>
              <w:bottom w:val="single" w:sz="4" w:space="0" w:color="auto"/>
              <w:right w:val="single" w:sz="4" w:space="0" w:color="auto"/>
            </w:tcBorders>
            <w:shd w:val="clear" w:color="000000" w:fill="C6EFCE"/>
            <w:vAlign w:val="center"/>
            <w:hideMark/>
          </w:tcPr>
          <w:p w14:paraId="337D49F3" w14:textId="77777777" w:rsidR="005B176E" w:rsidRPr="00E16EC9" w:rsidRDefault="005B176E" w:rsidP="005B176E">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843" w:type="dxa"/>
            <w:tcBorders>
              <w:top w:val="nil"/>
              <w:left w:val="nil"/>
              <w:bottom w:val="single" w:sz="4" w:space="0" w:color="auto"/>
              <w:right w:val="single" w:sz="4" w:space="0" w:color="auto"/>
            </w:tcBorders>
            <w:shd w:val="clear" w:color="000000" w:fill="C6EFCE"/>
            <w:vAlign w:val="center"/>
            <w:hideMark/>
          </w:tcPr>
          <w:p w14:paraId="688AB6AF" w14:textId="77777777" w:rsidR="005B176E" w:rsidRPr="00E16EC9" w:rsidRDefault="005B176E" w:rsidP="005B176E">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843" w:type="dxa"/>
            <w:tcBorders>
              <w:top w:val="nil"/>
              <w:left w:val="nil"/>
              <w:bottom w:val="single" w:sz="4" w:space="0" w:color="auto"/>
              <w:right w:val="single" w:sz="4" w:space="0" w:color="auto"/>
            </w:tcBorders>
            <w:shd w:val="clear" w:color="000000" w:fill="FFEB9C"/>
            <w:vAlign w:val="center"/>
            <w:hideMark/>
          </w:tcPr>
          <w:p w14:paraId="2C8F3563" w14:textId="77777777" w:rsidR="005B176E" w:rsidRPr="00E16EC9" w:rsidRDefault="005B176E" w:rsidP="005B176E">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842" w:type="dxa"/>
            <w:tcBorders>
              <w:top w:val="nil"/>
              <w:left w:val="nil"/>
              <w:bottom w:val="single" w:sz="4" w:space="0" w:color="auto"/>
              <w:right w:val="single" w:sz="4" w:space="0" w:color="auto"/>
            </w:tcBorders>
            <w:shd w:val="clear" w:color="000000" w:fill="FFC7CE"/>
            <w:vAlign w:val="center"/>
            <w:hideMark/>
          </w:tcPr>
          <w:p w14:paraId="0CFFDA54" w14:textId="77777777" w:rsidR="005B176E" w:rsidRPr="00E16EC9" w:rsidRDefault="005B176E" w:rsidP="005B176E">
            <w:pPr>
              <w:spacing w:before="0" w:after="0"/>
              <w:jc w:val="center"/>
              <w:rPr>
                <w:rFonts w:eastAsia="Times New Roman" w:cs="Arial"/>
                <w:color w:val="9C0006"/>
                <w:sz w:val="20"/>
                <w:szCs w:val="20"/>
                <w:lang w:eastAsia="et-EE"/>
              </w:rPr>
            </w:pPr>
            <w:r w:rsidRPr="00E16EC9">
              <w:rPr>
                <w:rFonts w:eastAsia="Times New Roman" w:cs="Arial"/>
                <w:color w:val="9C0006"/>
                <w:sz w:val="20"/>
                <w:szCs w:val="20"/>
                <w:lang w:eastAsia="et-EE"/>
              </w:rPr>
              <w:t>mitterahuldav</w:t>
            </w:r>
          </w:p>
        </w:tc>
      </w:tr>
      <w:tr w:rsidR="005B176E" w:rsidRPr="00E16EC9" w14:paraId="54DFDB72" w14:textId="77777777" w:rsidTr="005B176E">
        <w:trPr>
          <w:cantSplit/>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4BE9D6A" w14:textId="77777777" w:rsidR="005B176E" w:rsidRPr="00E16EC9" w:rsidRDefault="005B176E" w:rsidP="005B176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1843" w:type="dxa"/>
            <w:tcBorders>
              <w:top w:val="nil"/>
              <w:left w:val="nil"/>
              <w:bottom w:val="single" w:sz="4" w:space="0" w:color="auto"/>
              <w:right w:val="single" w:sz="4" w:space="0" w:color="auto"/>
            </w:tcBorders>
            <w:shd w:val="clear" w:color="000000" w:fill="C6EFCE"/>
            <w:vAlign w:val="center"/>
            <w:hideMark/>
          </w:tcPr>
          <w:p w14:paraId="4FA9E2CB" w14:textId="77777777" w:rsidR="005B176E" w:rsidRPr="00E16EC9" w:rsidRDefault="005B176E" w:rsidP="005B176E">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843" w:type="dxa"/>
            <w:tcBorders>
              <w:top w:val="nil"/>
              <w:left w:val="nil"/>
              <w:bottom w:val="single" w:sz="4" w:space="0" w:color="auto"/>
              <w:right w:val="single" w:sz="4" w:space="0" w:color="auto"/>
            </w:tcBorders>
            <w:shd w:val="clear" w:color="000000" w:fill="C6EFCE"/>
            <w:vAlign w:val="center"/>
            <w:hideMark/>
          </w:tcPr>
          <w:p w14:paraId="436E662E" w14:textId="77777777" w:rsidR="005B176E" w:rsidRPr="00E16EC9" w:rsidRDefault="005B176E" w:rsidP="005B176E">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843" w:type="dxa"/>
            <w:tcBorders>
              <w:top w:val="nil"/>
              <w:left w:val="nil"/>
              <w:bottom w:val="single" w:sz="4" w:space="0" w:color="auto"/>
              <w:right w:val="single" w:sz="4" w:space="0" w:color="auto"/>
            </w:tcBorders>
            <w:shd w:val="clear" w:color="000000" w:fill="FFEB9C"/>
            <w:vAlign w:val="center"/>
            <w:hideMark/>
          </w:tcPr>
          <w:p w14:paraId="7D52C3C8" w14:textId="77777777" w:rsidR="005B176E" w:rsidRPr="00E16EC9" w:rsidRDefault="005B176E" w:rsidP="005B176E">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842" w:type="dxa"/>
            <w:tcBorders>
              <w:top w:val="nil"/>
              <w:left w:val="nil"/>
              <w:bottom w:val="single" w:sz="4" w:space="0" w:color="auto"/>
              <w:right w:val="single" w:sz="4" w:space="0" w:color="auto"/>
            </w:tcBorders>
            <w:shd w:val="clear" w:color="000000" w:fill="FFC7CE"/>
            <w:vAlign w:val="center"/>
            <w:hideMark/>
          </w:tcPr>
          <w:p w14:paraId="6B2DBE06" w14:textId="77777777" w:rsidR="005B176E" w:rsidRPr="00E16EC9" w:rsidRDefault="005B176E" w:rsidP="005B176E">
            <w:pPr>
              <w:spacing w:before="0" w:after="0"/>
              <w:jc w:val="center"/>
              <w:rPr>
                <w:rFonts w:eastAsia="Times New Roman" w:cs="Arial"/>
                <w:color w:val="9C0006"/>
                <w:sz w:val="20"/>
                <w:szCs w:val="20"/>
                <w:lang w:eastAsia="et-EE"/>
              </w:rPr>
            </w:pPr>
            <w:r w:rsidRPr="00E16EC9">
              <w:rPr>
                <w:rFonts w:eastAsia="Times New Roman" w:cs="Arial"/>
                <w:color w:val="9C0006"/>
                <w:sz w:val="20"/>
                <w:szCs w:val="20"/>
                <w:lang w:eastAsia="et-EE"/>
              </w:rPr>
              <w:t>mitterahuldav</w:t>
            </w:r>
          </w:p>
        </w:tc>
      </w:tr>
      <w:tr w:rsidR="005B176E" w:rsidRPr="00E16EC9" w14:paraId="6CBF5DD0" w14:textId="77777777" w:rsidTr="005B176E">
        <w:trPr>
          <w:cantSplit/>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AF29A94" w14:textId="77777777" w:rsidR="005B176E" w:rsidRPr="00E16EC9" w:rsidRDefault="005B176E" w:rsidP="005B176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1843" w:type="dxa"/>
            <w:tcBorders>
              <w:top w:val="nil"/>
              <w:left w:val="nil"/>
              <w:bottom w:val="single" w:sz="4" w:space="0" w:color="auto"/>
              <w:right w:val="single" w:sz="4" w:space="0" w:color="auto"/>
            </w:tcBorders>
            <w:shd w:val="clear" w:color="000000" w:fill="C6EFCE"/>
            <w:vAlign w:val="center"/>
            <w:hideMark/>
          </w:tcPr>
          <w:p w14:paraId="3820E467" w14:textId="77777777" w:rsidR="005B176E" w:rsidRPr="00E16EC9" w:rsidRDefault="005B176E" w:rsidP="005B176E">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843" w:type="dxa"/>
            <w:tcBorders>
              <w:top w:val="nil"/>
              <w:left w:val="nil"/>
              <w:bottom w:val="single" w:sz="4" w:space="0" w:color="auto"/>
              <w:right w:val="single" w:sz="4" w:space="0" w:color="auto"/>
            </w:tcBorders>
            <w:shd w:val="clear" w:color="000000" w:fill="C6EFCE"/>
            <w:vAlign w:val="center"/>
            <w:hideMark/>
          </w:tcPr>
          <w:p w14:paraId="60E70594" w14:textId="77777777" w:rsidR="005B176E" w:rsidRPr="00E16EC9" w:rsidRDefault="005B176E" w:rsidP="005B176E">
            <w:pPr>
              <w:spacing w:before="0" w:after="0"/>
              <w:jc w:val="center"/>
              <w:rPr>
                <w:rFonts w:eastAsia="Times New Roman" w:cs="Arial"/>
                <w:color w:val="006100"/>
                <w:sz w:val="20"/>
                <w:szCs w:val="20"/>
                <w:lang w:eastAsia="et-EE"/>
              </w:rPr>
            </w:pPr>
            <w:r w:rsidRPr="00E16EC9">
              <w:rPr>
                <w:rFonts w:eastAsia="Times New Roman" w:cs="Arial"/>
                <w:color w:val="006100"/>
                <w:sz w:val="20"/>
                <w:szCs w:val="20"/>
                <w:lang w:eastAsia="et-EE"/>
              </w:rPr>
              <w:t>hea</w:t>
            </w:r>
          </w:p>
        </w:tc>
        <w:tc>
          <w:tcPr>
            <w:tcW w:w="1843" w:type="dxa"/>
            <w:tcBorders>
              <w:top w:val="nil"/>
              <w:left w:val="nil"/>
              <w:bottom w:val="single" w:sz="4" w:space="0" w:color="auto"/>
              <w:right w:val="single" w:sz="4" w:space="0" w:color="auto"/>
            </w:tcBorders>
            <w:shd w:val="clear" w:color="000000" w:fill="FFEB9C"/>
            <w:vAlign w:val="center"/>
            <w:hideMark/>
          </w:tcPr>
          <w:p w14:paraId="19CDE785" w14:textId="77777777" w:rsidR="005B176E" w:rsidRPr="00E16EC9" w:rsidRDefault="005B176E" w:rsidP="005B176E">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c>
          <w:tcPr>
            <w:tcW w:w="1842" w:type="dxa"/>
            <w:tcBorders>
              <w:top w:val="nil"/>
              <w:left w:val="nil"/>
              <w:bottom w:val="single" w:sz="4" w:space="0" w:color="auto"/>
              <w:right w:val="single" w:sz="4" w:space="0" w:color="auto"/>
            </w:tcBorders>
            <w:shd w:val="clear" w:color="000000" w:fill="FFC7CE"/>
            <w:vAlign w:val="center"/>
            <w:hideMark/>
          </w:tcPr>
          <w:p w14:paraId="0B378A40" w14:textId="77777777" w:rsidR="005B176E" w:rsidRPr="00E16EC9" w:rsidRDefault="005B176E" w:rsidP="005B176E">
            <w:pPr>
              <w:spacing w:before="0" w:after="0"/>
              <w:jc w:val="center"/>
              <w:rPr>
                <w:rFonts w:eastAsia="Times New Roman" w:cs="Arial"/>
                <w:color w:val="9C0006"/>
                <w:sz w:val="20"/>
                <w:szCs w:val="20"/>
                <w:lang w:eastAsia="et-EE"/>
              </w:rPr>
            </w:pPr>
            <w:r w:rsidRPr="00E16EC9">
              <w:rPr>
                <w:rFonts w:eastAsia="Times New Roman" w:cs="Arial"/>
                <w:color w:val="9C0006"/>
                <w:sz w:val="20"/>
                <w:szCs w:val="20"/>
                <w:lang w:eastAsia="et-EE"/>
              </w:rPr>
              <w:t>mitterahuldav</w:t>
            </w:r>
          </w:p>
        </w:tc>
      </w:tr>
      <w:tr w:rsidR="005B176E" w:rsidRPr="00E16EC9" w14:paraId="60FD3F0A" w14:textId="77777777" w:rsidTr="005B176E">
        <w:trPr>
          <w:cantSplit/>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47EE6FB" w14:textId="77777777" w:rsidR="005B176E" w:rsidRPr="00E16EC9" w:rsidRDefault="005B176E" w:rsidP="005B176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1843" w:type="dxa"/>
            <w:tcBorders>
              <w:top w:val="nil"/>
              <w:left w:val="nil"/>
              <w:bottom w:val="single" w:sz="4" w:space="0" w:color="auto"/>
              <w:right w:val="single" w:sz="4" w:space="0" w:color="auto"/>
            </w:tcBorders>
            <w:shd w:val="clear" w:color="000000" w:fill="D9D9D9"/>
            <w:vAlign w:val="center"/>
            <w:hideMark/>
          </w:tcPr>
          <w:p w14:paraId="136FECC0"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843" w:type="dxa"/>
            <w:tcBorders>
              <w:top w:val="nil"/>
              <w:left w:val="nil"/>
              <w:bottom w:val="single" w:sz="4" w:space="0" w:color="auto"/>
              <w:right w:val="single" w:sz="4" w:space="0" w:color="auto"/>
            </w:tcBorders>
            <w:shd w:val="clear" w:color="000000" w:fill="D9D9D9"/>
            <w:vAlign w:val="center"/>
            <w:hideMark/>
          </w:tcPr>
          <w:p w14:paraId="47DA32C1"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843" w:type="dxa"/>
            <w:tcBorders>
              <w:top w:val="nil"/>
              <w:left w:val="nil"/>
              <w:bottom w:val="single" w:sz="4" w:space="0" w:color="auto"/>
              <w:right w:val="single" w:sz="4" w:space="0" w:color="auto"/>
            </w:tcBorders>
            <w:shd w:val="clear" w:color="000000" w:fill="D9D9D9"/>
            <w:vAlign w:val="center"/>
            <w:hideMark/>
          </w:tcPr>
          <w:p w14:paraId="18D9E803"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c>
          <w:tcPr>
            <w:tcW w:w="1842" w:type="dxa"/>
            <w:tcBorders>
              <w:top w:val="nil"/>
              <w:left w:val="nil"/>
              <w:bottom w:val="single" w:sz="4" w:space="0" w:color="auto"/>
              <w:right w:val="single" w:sz="4" w:space="0" w:color="auto"/>
            </w:tcBorders>
            <w:shd w:val="clear" w:color="000000" w:fill="D9D9D9"/>
            <w:vAlign w:val="center"/>
            <w:hideMark/>
          </w:tcPr>
          <w:p w14:paraId="7AA68305" w14:textId="77777777" w:rsidR="005B176E" w:rsidRPr="00E16EC9" w:rsidRDefault="005B176E" w:rsidP="005B176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puudub</w:t>
            </w:r>
          </w:p>
        </w:tc>
      </w:tr>
    </w:tbl>
    <w:p w14:paraId="5FD702BD" w14:textId="77777777" w:rsidR="00D041FA" w:rsidRPr="00E16EC9" w:rsidRDefault="00D041FA" w:rsidP="00D041FA">
      <w:pPr>
        <w:pStyle w:val="Heading5"/>
      </w:pPr>
      <w:r w:rsidRPr="00E16EC9">
        <w:t>Reoveepuhasti</w:t>
      </w:r>
    </w:p>
    <w:p w14:paraId="5690FEED" w14:textId="09AEDC59" w:rsidR="00D041FA" w:rsidRPr="00E16EC9" w:rsidRDefault="00D041FA" w:rsidP="00D041FA">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117</w:t>
      </w:r>
      <w:r w:rsidRPr="00E16EC9">
        <w:rPr>
          <w:noProof w:val="0"/>
        </w:rPr>
        <w:fldChar w:fldCharType="end"/>
      </w:r>
      <w:r w:rsidRPr="00E16EC9">
        <w:rPr>
          <w:noProof w:val="0"/>
        </w:rPr>
        <w:t>. Mustjala RKA reoveepuhasti andmed ja seisukorra hinnang</w:t>
      </w:r>
    </w:p>
    <w:tbl>
      <w:tblPr>
        <w:tblW w:w="0" w:type="auto"/>
        <w:tblCellMar>
          <w:left w:w="70" w:type="dxa"/>
          <w:right w:w="70" w:type="dxa"/>
        </w:tblCellMar>
        <w:tblLook w:val="04A0" w:firstRow="1" w:lastRow="0" w:firstColumn="1" w:lastColumn="0" w:noHBand="0" w:noVBand="1"/>
      </w:tblPr>
      <w:tblGrid>
        <w:gridCol w:w="2386"/>
        <w:gridCol w:w="3743"/>
      </w:tblGrid>
      <w:tr w:rsidR="00136EC2" w:rsidRPr="00E16EC9" w14:paraId="69C3DE33" w14:textId="77777777" w:rsidTr="00136EC2">
        <w:trPr>
          <w:tblHeader/>
        </w:trPr>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1390A404" w14:textId="77777777" w:rsidR="00136EC2" w:rsidRPr="00E16EC9" w:rsidRDefault="00136EC2" w:rsidP="00136E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2EF0DFBB" w14:textId="671619AF" w:rsidR="00136EC2" w:rsidRPr="00E16EC9" w:rsidRDefault="00136EC2" w:rsidP="00136EC2">
            <w:pPr>
              <w:spacing w:before="0" w:after="0"/>
              <w:jc w:val="center"/>
              <w:rPr>
                <w:rFonts w:eastAsia="Times New Roman" w:cs="Arial"/>
                <w:sz w:val="20"/>
                <w:szCs w:val="20"/>
                <w:lang w:eastAsia="et-EE"/>
              </w:rPr>
            </w:pPr>
            <w:r w:rsidRPr="00E16EC9">
              <w:rPr>
                <w:rFonts w:cs="Arial"/>
                <w:sz w:val="20"/>
                <w:szCs w:val="20"/>
              </w:rPr>
              <w:t>Mustjala RVP</w:t>
            </w:r>
          </w:p>
        </w:tc>
      </w:tr>
      <w:tr w:rsidR="00136EC2" w:rsidRPr="00E16EC9" w14:paraId="582E3D19"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A303F7E" w14:textId="77777777" w:rsidR="00136EC2" w:rsidRPr="00E16EC9" w:rsidRDefault="00136EC2" w:rsidP="00136EC2">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48008D01" w14:textId="2E1D0E9A" w:rsidR="00136EC2" w:rsidRPr="00E16EC9" w:rsidRDefault="00136EC2" w:rsidP="00136EC2">
            <w:pPr>
              <w:spacing w:before="0" w:after="0"/>
              <w:jc w:val="center"/>
              <w:rPr>
                <w:rFonts w:eastAsia="Times New Roman" w:cs="Arial"/>
                <w:sz w:val="20"/>
                <w:szCs w:val="20"/>
                <w:lang w:eastAsia="et-EE"/>
              </w:rPr>
            </w:pPr>
            <w:r w:rsidRPr="00E16EC9">
              <w:rPr>
                <w:rFonts w:cs="Arial"/>
                <w:color w:val="000000"/>
                <w:sz w:val="20"/>
                <w:szCs w:val="20"/>
              </w:rPr>
              <w:t>PUH0740480</w:t>
            </w:r>
          </w:p>
        </w:tc>
      </w:tr>
      <w:tr w:rsidR="00136EC2" w:rsidRPr="00E16EC9" w14:paraId="6D214429"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0EACAD7" w14:textId="77777777" w:rsidR="00136EC2" w:rsidRPr="00E16EC9" w:rsidRDefault="00136EC2" w:rsidP="00136E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4A745D04" w14:textId="64DFBAF6" w:rsidR="00136EC2" w:rsidRPr="00E16EC9" w:rsidRDefault="00136EC2" w:rsidP="00136EC2">
            <w:pPr>
              <w:spacing w:before="0" w:after="0"/>
              <w:jc w:val="center"/>
              <w:rPr>
                <w:rFonts w:eastAsia="Times New Roman" w:cs="Arial"/>
                <w:sz w:val="20"/>
                <w:szCs w:val="20"/>
                <w:lang w:eastAsia="et-EE"/>
              </w:rPr>
            </w:pPr>
            <w:r w:rsidRPr="00E16EC9">
              <w:rPr>
                <w:rFonts w:cs="Arial"/>
                <w:sz w:val="20"/>
                <w:szCs w:val="20"/>
              </w:rPr>
              <w:t>1980-ndad</w:t>
            </w:r>
          </w:p>
        </w:tc>
      </w:tr>
      <w:tr w:rsidR="00136EC2" w:rsidRPr="00E16EC9" w14:paraId="67212FA0"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040B8CE" w14:textId="77777777" w:rsidR="00136EC2" w:rsidRPr="00E16EC9" w:rsidRDefault="00136EC2" w:rsidP="00136E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3DFE7D7E" w14:textId="0340A851" w:rsidR="00136EC2" w:rsidRPr="00E16EC9" w:rsidRDefault="00136EC2" w:rsidP="00136EC2">
            <w:pPr>
              <w:spacing w:before="0" w:after="0"/>
              <w:jc w:val="center"/>
              <w:rPr>
                <w:rFonts w:eastAsia="Times New Roman" w:cs="Arial"/>
                <w:sz w:val="20"/>
                <w:szCs w:val="20"/>
                <w:lang w:eastAsia="et-EE"/>
              </w:rPr>
            </w:pPr>
            <w:r w:rsidRPr="00E16EC9">
              <w:rPr>
                <w:rFonts w:cs="Arial"/>
                <w:sz w:val="20"/>
                <w:szCs w:val="20"/>
              </w:rPr>
              <w:t>2009</w:t>
            </w:r>
          </w:p>
        </w:tc>
      </w:tr>
      <w:tr w:rsidR="00136EC2" w:rsidRPr="00E16EC9" w14:paraId="2CA6A87A"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7F2CF9B1" w14:textId="77777777" w:rsidR="00136EC2" w:rsidRPr="00E16EC9" w:rsidRDefault="00136EC2" w:rsidP="00136E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7B740311" w14:textId="469100E6" w:rsidR="00136EC2" w:rsidRPr="00E16EC9" w:rsidRDefault="00136EC2" w:rsidP="00136EC2">
            <w:pPr>
              <w:spacing w:before="0" w:after="0"/>
              <w:jc w:val="center"/>
              <w:rPr>
                <w:rFonts w:eastAsia="Times New Roman" w:cs="Arial"/>
                <w:sz w:val="20"/>
                <w:szCs w:val="20"/>
                <w:lang w:eastAsia="et-EE"/>
              </w:rPr>
            </w:pPr>
            <w:proofErr w:type="spellStart"/>
            <w:r w:rsidRPr="00E16EC9">
              <w:rPr>
                <w:rFonts w:cs="Arial"/>
                <w:sz w:val="20"/>
                <w:szCs w:val="20"/>
              </w:rPr>
              <w:t>biopuhasti</w:t>
            </w:r>
            <w:proofErr w:type="spellEnd"/>
            <w:r w:rsidRPr="00E16EC9">
              <w:rPr>
                <w:rFonts w:cs="Arial"/>
                <w:sz w:val="20"/>
                <w:szCs w:val="20"/>
              </w:rPr>
              <w:br/>
              <w:t>BIO-DRY-SB-30</w:t>
            </w:r>
          </w:p>
        </w:tc>
      </w:tr>
      <w:tr w:rsidR="00136EC2" w:rsidRPr="00E16EC9" w14:paraId="6890EC2C"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09A0932" w14:textId="77777777" w:rsidR="00136EC2" w:rsidRPr="00E16EC9" w:rsidRDefault="00136EC2" w:rsidP="00136EC2">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005F7179" w14:textId="7878A6D9" w:rsidR="00136EC2" w:rsidRPr="00E16EC9" w:rsidRDefault="00136EC2" w:rsidP="00136EC2">
            <w:pPr>
              <w:spacing w:before="0" w:after="0"/>
              <w:jc w:val="center"/>
              <w:rPr>
                <w:rFonts w:eastAsia="Times New Roman" w:cs="Arial"/>
                <w:sz w:val="20"/>
                <w:szCs w:val="20"/>
                <w:lang w:eastAsia="et-EE"/>
              </w:rPr>
            </w:pPr>
            <w:r w:rsidRPr="00E16EC9">
              <w:rPr>
                <w:rFonts w:cs="Arial"/>
                <w:sz w:val="20"/>
                <w:szCs w:val="20"/>
              </w:rPr>
              <w:t xml:space="preserve">200 </w:t>
            </w:r>
            <w:proofErr w:type="spellStart"/>
            <w:r w:rsidRPr="00E16EC9">
              <w:rPr>
                <w:rFonts w:cs="Arial"/>
                <w:sz w:val="20"/>
                <w:szCs w:val="20"/>
              </w:rPr>
              <w:t>ie</w:t>
            </w:r>
            <w:proofErr w:type="spellEnd"/>
          </w:p>
        </w:tc>
      </w:tr>
      <w:tr w:rsidR="00136EC2" w:rsidRPr="00E16EC9" w14:paraId="164E014D"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AC13D30" w14:textId="77777777" w:rsidR="00136EC2" w:rsidRPr="00E16EC9" w:rsidRDefault="00136EC2" w:rsidP="00136EC2">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2551D34" w14:textId="3F6CF44A" w:rsidR="00136EC2" w:rsidRPr="00E16EC9" w:rsidRDefault="00136EC2" w:rsidP="00136EC2">
            <w:pPr>
              <w:spacing w:before="0" w:after="0"/>
              <w:jc w:val="center"/>
              <w:rPr>
                <w:rFonts w:eastAsia="Times New Roman" w:cs="Arial"/>
                <w:sz w:val="20"/>
                <w:szCs w:val="20"/>
                <w:lang w:eastAsia="et-EE"/>
              </w:rPr>
            </w:pPr>
            <w:r w:rsidRPr="00E16EC9">
              <w:rPr>
                <w:rFonts w:cs="Arial"/>
                <w:sz w:val="20"/>
                <w:szCs w:val="20"/>
              </w:rPr>
              <w:t>olemas</w:t>
            </w:r>
          </w:p>
        </w:tc>
      </w:tr>
      <w:tr w:rsidR="00136EC2" w:rsidRPr="00E16EC9" w14:paraId="2E3BE84F"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9949D4C" w14:textId="77777777" w:rsidR="00136EC2" w:rsidRPr="00E16EC9" w:rsidRDefault="00136EC2" w:rsidP="00136E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65635189" w14:textId="4A2FE31C" w:rsidR="00136EC2" w:rsidRPr="00E16EC9" w:rsidRDefault="00136EC2" w:rsidP="00136EC2">
            <w:pPr>
              <w:spacing w:before="0" w:after="0"/>
              <w:jc w:val="center"/>
              <w:rPr>
                <w:rFonts w:eastAsia="Times New Roman" w:cs="Arial"/>
                <w:sz w:val="20"/>
                <w:szCs w:val="20"/>
                <w:lang w:eastAsia="et-EE"/>
              </w:rPr>
            </w:pPr>
            <w:r w:rsidRPr="00E16EC9">
              <w:rPr>
                <w:rFonts w:cs="Arial"/>
                <w:sz w:val="20"/>
                <w:szCs w:val="20"/>
              </w:rPr>
              <w:t>puudub</w:t>
            </w:r>
          </w:p>
        </w:tc>
      </w:tr>
      <w:tr w:rsidR="00136EC2" w:rsidRPr="00E16EC9" w14:paraId="7C959A31"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B4BFBFC" w14:textId="77777777" w:rsidR="00136EC2" w:rsidRPr="00E16EC9" w:rsidRDefault="00136EC2" w:rsidP="00136E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3D0ED1DB" w14:textId="70702DAA" w:rsidR="00136EC2" w:rsidRPr="00E16EC9" w:rsidRDefault="00136EC2" w:rsidP="00136EC2">
            <w:pPr>
              <w:spacing w:before="0" w:after="0"/>
              <w:jc w:val="center"/>
              <w:rPr>
                <w:rFonts w:eastAsia="Times New Roman" w:cs="Arial"/>
                <w:sz w:val="20"/>
                <w:szCs w:val="20"/>
                <w:lang w:eastAsia="et-EE"/>
              </w:rPr>
            </w:pPr>
            <w:r w:rsidRPr="00E16EC9">
              <w:rPr>
                <w:rFonts w:cs="Arial"/>
                <w:sz w:val="20"/>
                <w:szCs w:val="20"/>
              </w:rPr>
              <w:t>olemas</w:t>
            </w:r>
          </w:p>
        </w:tc>
      </w:tr>
      <w:tr w:rsidR="00136EC2" w:rsidRPr="00E16EC9" w14:paraId="57682A33"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2494FA0" w14:textId="77777777" w:rsidR="00136EC2" w:rsidRPr="00E16EC9" w:rsidRDefault="00136EC2" w:rsidP="00136E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2180707D" w14:textId="564948E9" w:rsidR="00136EC2" w:rsidRPr="00E16EC9" w:rsidRDefault="00136EC2" w:rsidP="00136EC2">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136EC2" w:rsidRPr="00E16EC9" w14:paraId="6E737CA6"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5227C89C" w14:textId="77777777" w:rsidR="00136EC2" w:rsidRPr="00E16EC9" w:rsidRDefault="00136EC2" w:rsidP="00136E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5B47D998" w14:textId="2434C35E" w:rsidR="00136EC2" w:rsidRPr="00E16EC9" w:rsidRDefault="00136EC2" w:rsidP="00136EC2">
            <w:pPr>
              <w:spacing w:before="0" w:after="0"/>
              <w:jc w:val="center"/>
              <w:rPr>
                <w:rFonts w:eastAsia="Times New Roman" w:cs="Arial"/>
                <w:sz w:val="20"/>
                <w:szCs w:val="20"/>
                <w:lang w:eastAsia="et-EE"/>
              </w:rPr>
            </w:pPr>
            <w:r w:rsidRPr="00E16EC9">
              <w:rPr>
                <w:rFonts w:cs="Arial"/>
                <w:sz w:val="20"/>
                <w:szCs w:val="20"/>
              </w:rPr>
              <w:t>50 m</w:t>
            </w:r>
          </w:p>
        </w:tc>
      </w:tr>
      <w:tr w:rsidR="00136EC2" w:rsidRPr="00E16EC9" w14:paraId="5748937A"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F81E3BD" w14:textId="77777777" w:rsidR="00136EC2" w:rsidRPr="00E16EC9" w:rsidRDefault="00136EC2" w:rsidP="00136EC2">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150AB82F" w14:textId="4F1F2902" w:rsidR="00136EC2" w:rsidRPr="00E16EC9" w:rsidRDefault="00136EC2" w:rsidP="00136EC2">
            <w:pPr>
              <w:spacing w:before="0" w:after="0"/>
              <w:jc w:val="center"/>
              <w:rPr>
                <w:rFonts w:eastAsia="Times New Roman" w:cs="Arial"/>
                <w:sz w:val="20"/>
                <w:szCs w:val="20"/>
                <w:lang w:eastAsia="et-EE"/>
              </w:rPr>
            </w:pPr>
            <w:r w:rsidRPr="00E16EC9">
              <w:rPr>
                <w:rFonts w:cs="Arial"/>
                <w:sz w:val="20"/>
                <w:szCs w:val="20"/>
              </w:rPr>
              <w:t>jah</w:t>
            </w:r>
          </w:p>
        </w:tc>
      </w:tr>
      <w:tr w:rsidR="00231CA3" w:rsidRPr="00E16EC9" w14:paraId="6B347C0A"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164E9633" w14:textId="77777777" w:rsidR="00231CA3" w:rsidRPr="00E16EC9" w:rsidRDefault="00231CA3" w:rsidP="00231CA3">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5FE4E510" w14:textId="37660131"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Mustjala puhasti</w:t>
            </w:r>
          </w:p>
        </w:tc>
      </w:tr>
      <w:tr w:rsidR="00231CA3" w:rsidRPr="00E16EC9" w14:paraId="0930456D"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78774AE" w14:textId="77777777" w:rsidR="00231CA3" w:rsidRPr="00E16EC9" w:rsidRDefault="00231CA3" w:rsidP="00231CA3">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02942A88" w14:textId="7CEB62E0"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SA048</w:t>
            </w:r>
          </w:p>
        </w:tc>
      </w:tr>
      <w:tr w:rsidR="00136EC2" w:rsidRPr="00E16EC9" w14:paraId="7F429B17" w14:textId="77777777" w:rsidTr="005C71AE">
        <w:tc>
          <w:tcPr>
            <w:tcW w:w="0" w:type="auto"/>
            <w:tcBorders>
              <w:top w:val="nil"/>
              <w:left w:val="single" w:sz="4" w:space="0" w:color="auto"/>
              <w:bottom w:val="nil"/>
              <w:right w:val="single" w:sz="4" w:space="0" w:color="auto"/>
            </w:tcBorders>
            <w:shd w:val="clear" w:color="C6EFCE" w:fill="D9D9D9"/>
            <w:noWrap/>
            <w:vAlign w:val="center"/>
            <w:hideMark/>
          </w:tcPr>
          <w:p w14:paraId="1BE42BE9" w14:textId="77777777" w:rsidR="00136EC2" w:rsidRPr="00E16EC9" w:rsidRDefault="00136EC2" w:rsidP="00136E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1B7554CA" w14:textId="3ED6BF0C" w:rsidR="00136EC2" w:rsidRPr="00E16EC9" w:rsidRDefault="00136EC2" w:rsidP="00136EC2">
            <w:pPr>
              <w:spacing w:before="0" w:after="0"/>
              <w:jc w:val="center"/>
              <w:rPr>
                <w:rFonts w:eastAsia="Times New Roman" w:cs="Arial"/>
                <w:color w:val="222222"/>
                <w:sz w:val="20"/>
                <w:szCs w:val="20"/>
                <w:lang w:eastAsia="et-EE"/>
              </w:rPr>
            </w:pPr>
            <w:r w:rsidRPr="00E16EC9">
              <w:rPr>
                <w:rFonts w:cs="Arial"/>
                <w:color w:val="000000"/>
                <w:sz w:val="20"/>
                <w:szCs w:val="20"/>
              </w:rPr>
              <w:t>Mustjala kraav</w:t>
            </w:r>
          </w:p>
        </w:tc>
      </w:tr>
      <w:tr w:rsidR="00136EC2" w:rsidRPr="00E16EC9" w14:paraId="702365A5"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944B169" w14:textId="77777777" w:rsidR="00136EC2" w:rsidRPr="00E16EC9" w:rsidRDefault="00136EC2" w:rsidP="00136EC2">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1B56E888" w14:textId="00E2E199" w:rsidR="00136EC2" w:rsidRPr="00E16EC9" w:rsidRDefault="00136EC2" w:rsidP="00136EC2">
            <w:pPr>
              <w:spacing w:before="0" w:after="0"/>
              <w:jc w:val="center"/>
              <w:rPr>
                <w:rFonts w:eastAsia="Times New Roman" w:cs="Arial"/>
                <w:color w:val="000000"/>
                <w:sz w:val="20"/>
                <w:szCs w:val="20"/>
                <w:lang w:eastAsia="et-EE"/>
              </w:rPr>
            </w:pPr>
            <w:r w:rsidRPr="00E16EC9">
              <w:rPr>
                <w:rFonts w:cs="Arial"/>
                <w:color w:val="000000"/>
                <w:sz w:val="20"/>
                <w:szCs w:val="20"/>
              </w:rPr>
              <w:t>VEE1169411</w:t>
            </w:r>
          </w:p>
        </w:tc>
      </w:tr>
      <w:tr w:rsidR="00136EC2" w:rsidRPr="00E16EC9" w14:paraId="4F98239C" w14:textId="77777777" w:rsidTr="005C71AE">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8FF6CA5" w14:textId="77777777" w:rsidR="00136EC2" w:rsidRPr="00E16EC9" w:rsidRDefault="00136EC2" w:rsidP="00136E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19F7B99B" w14:textId="508849BF" w:rsidR="00136EC2" w:rsidRPr="00E16EC9" w:rsidRDefault="00136EC2" w:rsidP="00136EC2">
            <w:pPr>
              <w:spacing w:before="0" w:after="0"/>
              <w:jc w:val="center"/>
              <w:rPr>
                <w:rFonts w:eastAsia="Times New Roman" w:cs="Arial"/>
                <w:color w:val="000000"/>
                <w:sz w:val="20"/>
                <w:szCs w:val="20"/>
                <w:lang w:eastAsia="et-EE"/>
              </w:rPr>
            </w:pPr>
            <w:r w:rsidRPr="00E16EC9">
              <w:rPr>
                <w:rFonts w:cs="Arial"/>
                <w:color w:val="000000"/>
                <w:sz w:val="20"/>
                <w:szCs w:val="20"/>
              </w:rPr>
              <w:t> </w:t>
            </w:r>
          </w:p>
        </w:tc>
      </w:tr>
      <w:tr w:rsidR="00136EC2" w:rsidRPr="00E16EC9" w14:paraId="7B4563C1"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1A9AE945" w14:textId="77777777" w:rsidR="00136EC2" w:rsidRPr="00E16EC9" w:rsidRDefault="00136EC2" w:rsidP="00136E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43F3CE7D" w14:textId="6F9CE8E1" w:rsidR="00136EC2" w:rsidRPr="00E16EC9" w:rsidRDefault="00136EC2" w:rsidP="00136EC2">
            <w:pPr>
              <w:spacing w:before="0" w:after="0"/>
              <w:jc w:val="center"/>
              <w:rPr>
                <w:rFonts w:eastAsia="Times New Roman" w:cs="Arial"/>
                <w:b/>
                <w:bCs/>
                <w:sz w:val="20"/>
                <w:szCs w:val="20"/>
                <w:lang w:eastAsia="et-EE"/>
              </w:rPr>
            </w:pPr>
            <w:r w:rsidRPr="00E16EC9">
              <w:rPr>
                <w:rFonts w:cs="Arial"/>
                <w:b/>
                <w:bCs/>
                <w:sz w:val="20"/>
                <w:szCs w:val="20"/>
              </w:rPr>
              <w:t> </w:t>
            </w:r>
          </w:p>
        </w:tc>
      </w:tr>
      <w:tr w:rsidR="00136EC2" w:rsidRPr="00E16EC9" w14:paraId="1648BF5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010D4DB" w14:textId="77777777" w:rsidR="00136EC2" w:rsidRPr="00E16EC9" w:rsidRDefault="00136EC2" w:rsidP="00136E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FFFFCC" w:fill="FFEB9C"/>
            <w:vAlign w:val="center"/>
            <w:hideMark/>
          </w:tcPr>
          <w:p w14:paraId="10C2A536" w14:textId="78A8B681" w:rsidR="00136EC2" w:rsidRPr="00E16EC9" w:rsidRDefault="00136EC2" w:rsidP="00136EC2">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136EC2" w:rsidRPr="00E16EC9" w14:paraId="4E2520C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FE050D3" w14:textId="77777777" w:rsidR="00136EC2" w:rsidRPr="00E16EC9" w:rsidRDefault="00136EC2" w:rsidP="00136E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FFFFCC" w:fill="FFEB9C"/>
            <w:vAlign w:val="center"/>
            <w:hideMark/>
          </w:tcPr>
          <w:p w14:paraId="5B89BD04" w14:textId="58B1145E" w:rsidR="00136EC2" w:rsidRPr="00E16EC9" w:rsidRDefault="00136EC2" w:rsidP="00136EC2">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136EC2" w:rsidRPr="00E16EC9" w14:paraId="76B52D3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167B32A" w14:textId="77777777" w:rsidR="00136EC2" w:rsidRPr="00E16EC9" w:rsidRDefault="00136EC2" w:rsidP="00136E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FFFFCC" w:fill="FFEB9C"/>
            <w:vAlign w:val="center"/>
            <w:hideMark/>
          </w:tcPr>
          <w:p w14:paraId="0250F434" w14:textId="40AF26A6" w:rsidR="00136EC2" w:rsidRPr="00E16EC9" w:rsidRDefault="00136EC2" w:rsidP="00136EC2">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136EC2" w:rsidRPr="00E16EC9" w14:paraId="600B3AB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F951A92" w14:textId="77777777" w:rsidR="00136EC2" w:rsidRPr="00E16EC9" w:rsidRDefault="00136EC2" w:rsidP="00136E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FFFFCC" w:fill="FFEB9C"/>
            <w:vAlign w:val="center"/>
            <w:hideMark/>
          </w:tcPr>
          <w:p w14:paraId="36290E02" w14:textId="02B99358" w:rsidR="00136EC2" w:rsidRPr="00E16EC9" w:rsidRDefault="00136EC2" w:rsidP="00136EC2">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136EC2" w:rsidRPr="00E16EC9" w14:paraId="62C5DD5C" w14:textId="77777777" w:rsidTr="00136EC2">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D77B95" w14:textId="77777777" w:rsidR="00136EC2" w:rsidRPr="00E16EC9" w:rsidRDefault="00136EC2" w:rsidP="00136E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FFEB9C"/>
            <w:vAlign w:val="center"/>
            <w:hideMark/>
          </w:tcPr>
          <w:p w14:paraId="4AACD074" w14:textId="1C535606" w:rsidR="00136EC2" w:rsidRPr="00E16EC9" w:rsidRDefault="00136EC2" w:rsidP="00136EC2">
            <w:pPr>
              <w:spacing w:before="0" w:after="0"/>
              <w:jc w:val="center"/>
              <w:rPr>
                <w:rFonts w:eastAsia="Times New Roman" w:cs="Arial"/>
                <w:color w:val="9C5700"/>
                <w:sz w:val="20"/>
                <w:szCs w:val="20"/>
                <w:lang w:eastAsia="et-EE"/>
              </w:rPr>
            </w:pPr>
            <w:r w:rsidRPr="00E16EC9">
              <w:rPr>
                <w:rFonts w:cs="Arial"/>
                <w:color w:val="9C5700"/>
                <w:sz w:val="20"/>
                <w:szCs w:val="20"/>
              </w:rPr>
              <w:t>rah</w:t>
            </w:r>
            <w:r w:rsidRPr="00E16EC9">
              <w:rPr>
                <w:rFonts w:cs="Arial"/>
                <w:color w:val="9C5700"/>
                <w:sz w:val="20"/>
                <w:szCs w:val="20"/>
                <w:shd w:val="clear" w:color="auto" w:fill="FFEB9C"/>
              </w:rPr>
              <w:t>uldav</w:t>
            </w:r>
          </w:p>
        </w:tc>
      </w:tr>
    </w:tbl>
    <w:p w14:paraId="5BCA0FDA" w14:textId="711F8E44" w:rsidR="00D041FA" w:rsidRPr="00E16EC9" w:rsidRDefault="00D041FA" w:rsidP="00D041FA">
      <w:pPr>
        <w:rPr>
          <w:rFonts w:cs="Arial"/>
        </w:rPr>
      </w:pPr>
      <w:r w:rsidRPr="00E16EC9">
        <w:rPr>
          <w:rFonts w:cs="Arial"/>
        </w:rPr>
        <w:t>Mustjala RKA reoveepuhasti tehnoloogiline skeem on esitatud käesoleva töö lisades.</w:t>
      </w:r>
    </w:p>
    <w:p w14:paraId="03EC1C1B"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71CEFA94" w14:textId="77777777" w:rsidR="00D041FA" w:rsidRPr="00E16EC9" w:rsidRDefault="00D041FA" w:rsidP="00D041FA">
      <w:pPr>
        <w:pStyle w:val="Heading6"/>
      </w:pPr>
      <w:proofErr w:type="spellStart"/>
      <w:r w:rsidRPr="00E16EC9">
        <w:lastRenderedPageBreak/>
        <w:t>Purgimissõlm</w:t>
      </w:r>
      <w:proofErr w:type="spellEnd"/>
    </w:p>
    <w:p w14:paraId="2C6FFE8C" w14:textId="5AD2D1B1" w:rsidR="00D041FA" w:rsidRPr="00E16EC9" w:rsidRDefault="00D041FA" w:rsidP="00D041FA">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118</w:t>
      </w:r>
      <w:r w:rsidRPr="00E16EC9">
        <w:rPr>
          <w:noProof w:val="0"/>
        </w:rPr>
        <w:fldChar w:fldCharType="end"/>
      </w:r>
      <w:r w:rsidRPr="00E16EC9">
        <w:rPr>
          <w:noProof w:val="0"/>
        </w:rPr>
        <w:t xml:space="preserve">. Mustjala RVP </w:t>
      </w:r>
      <w:proofErr w:type="spellStart"/>
      <w:r w:rsidRPr="00E16EC9">
        <w:rPr>
          <w:noProof w:val="0"/>
        </w:rPr>
        <w:t>purgla</w:t>
      </w:r>
      <w:proofErr w:type="spellEnd"/>
      <w:r w:rsidRPr="00E16EC9">
        <w:rPr>
          <w:noProof w:val="0"/>
        </w:rPr>
        <w:t xml:space="preserve"> andmed ja seisukorra hinnang</w:t>
      </w:r>
    </w:p>
    <w:tbl>
      <w:tblPr>
        <w:tblW w:w="0" w:type="auto"/>
        <w:tblCellMar>
          <w:left w:w="70" w:type="dxa"/>
          <w:right w:w="70" w:type="dxa"/>
        </w:tblCellMar>
        <w:tblLook w:val="04A0" w:firstRow="1" w:lastRow="0" w:firstColumn="1" w:lastColumn="0" w:noHBand="0" w:noVBand="1"/>
      </w:tblPr>
      <w:tblGrid>
        <w:gridCol w:w="2397"/>
        <w:gridCol w:w="2809"/>
      </w:tblGrid>
      <w:tr w:rsidR="00D041FA" w:rsidRPr="00E16EC9" w14:paraId="0F150798" w14:textId="77777777" w:rsidTr="005C71AE">
        <w:tc>
          <w:tcPr>
            <w:tcW w:w="0" w:type="auto"/>
            <w:tcBorders>
              <w:top w:val="single" w:sz="4" w:space="0" w:color="auto"/>
              <w:left w:val="single" w:sz="4" w:space="0" w:color="auto"/>
              <w:bottom w:val="single" w:sz="4" w:space="0" w:color="auto"/>
              <w:right w:val="single" w:sz="4" w:space="0" w:color="auto"/>
            </w:tcBorders>
            <w:shd w:val="clear" w:color="C6EFCE" w:fill="D9D9D9"/>
            <w:vAlign w:val="center"/>
            <w:hideMark/>
          </w:tcPr>
          <w:p w14:paraId="5F850139" w14:textId="77777777" w:rsidR="00D041FA" w:rsidRPr="00E16EC9" w:rsidRDefault="00D041FA" w:rsidP="005C71AE">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Purgimissõlme</w:t>
            </w:r>
            <w:proofErr w:type="spellEnd"/>
            <w:r w:rsidRPr="00E16EC9">
              <w:rPr>
                <w:rFonts w:eastAsia="Times New Roman" w:cs="Arial"/>
                <w:b/>
                <w:bCs/>
                <w:sz w:val="20"/>
                <w:szCs w:val="20"/>
                <w:lang w:eastAsia="et-EE"/>
              </w:rPr>
              <w:t xml:space="preserve"> nimetus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CC2AC" w14:textId="2D83D219" w:rsidR="00D041FA" w:rsidRPr="00E16EC9" w:rsidRDefault="00D041FA" w:rsidP="005C71AE">
            <w:pPr>
              <w:pStyle w:val="Tabel"/>
              <w:jc w:val="center"/>
            </w:pPr>
            <w:r w:rsidRPr="00E16EC9">
              <w:t xml:space="preserve">Mustjala reoveepuhasti </w:t>
            </w:r>
            <w:proofErr w:type="spellStart"/>
            <w:r w:rsidRPr="00E16EC9">
              <w:t>purgla</w:t>
            </w:r>
            <w:proofErr w:type="spellEnd"/>
          </w:p>
        </w:tc>
      </w:tr>
      <w:tr w:rsidR="00D041FA" w:rsidRPr="00E16EC9" w14:paraId="7C0A4487"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34D11428" w14:textId="77777777" w:rsidR="00D041FA" w:rsidRPr="00E16EC9" w:rsidRDefault="00D041FA"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Vastuvõtuvõime</w:t>
            </w:r>
          </w:p>
        </w:tc>
        <w:tc>
          <w:tcPr>
            <w:tcW w:w="0" w:type="auto"/>
            <w:tcBorders>
              <w:top w:val="nil"/>
              <w:left w:val="nil"/>
              <w:bottom w:val="single" w:sz="4" w:space="0" w:color="auto"/>
              <w:right w:val="single" w:sz="4" w:space="0" w:color="auto"/>
            </w:tcBorders>
            <w:shd w:val="clear" w:color="auto" w:fill="auto"/>
            <w:noWrap/>
            <w:vAlign w:val="center"/>
            <w:hideMark/>
          </w:tcPr>
          <w:p w14:paraId="53FF1660" w14:textId="77777777" w:rsidR="00D041FA" w:rsidRPr="00E16EC9" w:rsidRDefault="00D041FA" w:rsidP="005C71AE">
            <w:pPr>
              <w:pStyle w:val="Tabel"/>
              <w:jc w:val="center"/>
            </w:pPr>
            <w:r w:rsidRPr="00E16EC9">
              <w:t> </w:t>
            </w:r>
          </w:p>
        </w:tc>
      </w:tr>
      <w:tr w:rsidR="00D041FA" w:rsidRPr="00E16EC9" w14:paraId="6924439B"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30F3DF36" w14:textId="77777777" w:rsidR="00D041FA" w:rsidRPr="00E16EC9" w:rsidRDefault="00D041FA"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2023a purgitud kogus</w:t>
            </w:r>
          </w:p>
        </w:tc>
        <w:tc>
          <w:tcPr>
            <w:tcW w:w="0" w:type="auto"/>
            <w:tcBorders>
              <w:top w:val="nil"/>
              <w:left w:val="nil"/>
              <w:bottom w:val="single" w:sz="4" w:space="0" w:color="auto"/>
              <w:right w:val="single" w:sz="4" w:space="0" w:color="auto"/>
            </w:tcBorders>
            <w:shd w:val="clear" w:color="auto" w:fill="auto"/>
            <w:noWrap/>
            <w:vAlign w:val="center"/>
            <w:hideMark/>
          </w:tcPr>
          <w:p w14:paraId="16C6F150" w14:textId="24E8DD05" w:rsidR="00D041FA" w:rsidRPr="00E16EC9" w:rsidRDefault="00136EC2" w:rsidP="005C71AE">
            <w:pPr>
              <w:pStyle w:val="Tabel"/>
              <w:jc w:val="center"/>
            </w:pPr>
            <w:r w:rsidRPr="00E16EC9">
              <w:t>-</w:t>
            </w:r>
          </w:p>
        </w:tc>
      </w:tr>
      <w:tr w:rsidR="00D041FA" w:rsidRPr="00E16EC9" w14:paraId="6FD99FB8"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2F427E55" w14:textId="77777777" w:rsidR="00D041FA" w:rsidRPr="00E16EC9" w:rsidRDefault="00D041FA"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FFFFCC" w:fill="FFEB9C"/>
            <w:vAlign w:val="center"/>
            <w:hideMark/>
          </w:tcPr>
          <w:p w14:paraId="24F5415F" w14:textId="77777777" w:rsidR="00D041FA" w:rsidRPr="00E16EC9" w:rsidRDefault="00D041FA" w:rsidP="005C71AE">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bl>
    <w:p w14:paraId="0AD13741" w14:textId="77777777" w:rsidR="00D041FA" w:rsidRPr="00E16EC9" w:rsidRDefault="00D041FA" w:rsidP="00D041FA">
      <w:pPr>
        <w:pStyle w:val="Heading6"/>
      </w:pPr>
      <w:r w:rsidRPr="00E16EC9">
        <w:t>Suubla</w:t>
      </w:r>
    </w:p>
    <w:p w14:paraId="17417130" w14:textId="122D52DB" w:rsidR="00D041FA" w:rsidRPr="00E16EC9" w:rsidRDefault="00D041FA" w:rsidP="00D041FA">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119</w:t>
      </w:r>
      <w:r w:rsidRPr="00E16EC9">
        <w:rPr>
          <w:noProof w:val="0"/>
        </w:rPr>
        <w:fldChar w:fldCharType="end"/>
      </w:r>
      <w:r w:rsidRPr="00E16EC9">
        <w:rPr>
          <w:noProof w:val="0"/>
        </w:rPr>
        <w:t>. Mustjala 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136EC2" w:rsidRPr="00E16EC9" w14:paraId="72209DD6" w14:textId="77777777" w:rsidTr="005C71AE">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449FF73C" w14:textId="77777777" w:rsidR="00136EC2" w:rsidRPr="00E16EC9" w:rsidRDefault="00136EC2" w:rsidP="00136EC2">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47DC867F" w14:textId="1874351A" w:rsidR="00136EC2" w:rsidRPr="00E16EC9" w:rsidRDefault="00136EC2" w:rsidP="00136EC2">
            <w:pPr>
              <w:spacing w:before="0" w:after="0"/>
              <w:jc w:val="center"/>
              <w:rPr>
                <w:rFonts w:eastAsia="Times New Roman" w:cs="Arial"/>
                <w:color w:val="000000"/>
                <w:sz w:val="20"/>
                <w:szCs w:val="20"/>
                <w:lang w:eastAsia="et-EE"/>
              </w:rPr>
            </w:pPr>
            <w:r w:rsidRPr="00E16EC9">
              <w:rPr>
                <w:rFonts w:cs="Arial"/>
                <w:color w:val="000000"/>
                <w:sz w:val="20"/>
                <w:szCs w:val="20"/>
              </w:rPr>
              <w:t>Mustjala puhasti</w:t>
            </w:r>
          </w:p>
        </w:tc>
      </w:tr>
      <w:tr w:rsidR="00136EC2" w:rsidRPr="00E16EC9" w14:paraId="468230DE"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68540391" w14:textId="77777777" w:rsidR="00136EC2" w:rsidRPr="00E16EC9" w:rsidRDefault="00136EC2" w:rsidP="00136E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7A19B002" w14:textId="73172285" w:rsidR="00136EC2" w:rsidRPr="00E16EC9" w:rsidRDefault="00136EC2" w:rsidP="00136EC2">
            <w:pPr>
              <w:spacing w:before="0" w:after="0"/>
              <w:jc w:val="center"/>
              <w:rPr>
                <w:rFonts w:eastAsia="Times New Roman" w:cs="Arial"/>
                <w:color w:val="000000"/>
                <w:sz w:val="20"/>
                <w:szCs w:val="20"/>
                <w:lang w:eastAsia="et-EE"/>
              </w:rPr>
            </w:pPr>
            <w:r w:rsidRPr="00E16EC9">
              <w:rPr>
                <w:rFonts w:cs="Arial"/>
                <w:color w:val="000000"/>
                <w:sz w:val="20"/>
                <w:szCs w:val="20"/>
              </w:rPr>
              <w:t>SA048</w:t>
            </w:r>
          </w:p>
        </w:tc>
      </w:tr>
      <w:tr w:rsidR="00136EC2" w:rsidRPr="00E16EC9" w14:paraId="200ABF63"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0B997D1C" w14:textId="77777777" w:rsidR="00136EC2" w:rsidRPr="00E16EC9" w:rsidRDefault="00136EC2" w:rsidP="00136EC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1A614117" w14:textId="27C8F269" w:rsidR="00136EC2" w:rsidRPr="00E16EC9" w:rsidRDefault="00136EC2" w:rsidP="00136EC2">
            <w:pPr>
              <w:spacing w:before="0" w:after="0"/>
              <w:jc w:val="center"/>
              <w:rPr>
                <w:rFonts w:eastAsia="Times New Roman" w:cs="Arial"/>
                <w:color w:val="000000"/>
                <w:sz w:val="20"/>
                <w:szCs w:val="20"/>
                <w:lang w:eastAsia="et-EE"/>
              </w:rPr>
            </w:pPr>
            <w:r w:rsidRPr="00E16EC9">
              <w:rPr>
                <w:rFonts w:cs="Arial"/>
                <w:color w:val="000000"/>
                <w:sz w:val="20"/>
                <w:szCs w:val="20"/>
              </w:rPr>
              <w:t>Mustjala</w:t>
            </w:r>
          </w:p>
        </w:tc>
      </w:tr>
      <w:tr w:rsidR="00136EC2" w:rsidRPr="00E16EC9" w14:paraId="5872086F"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575CFD00" w14:textId="77777777" w:rsidR="00136EC2" w:rsidRPr="00E16EC9" w:rsidRDefault="00136EC2" w:rsidP="00136E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2562C025" w14:textId="56C6E7DE" w:rsidR="00136EC2" w:rsidRPr="00E16EC9" w:rsidRDefault="00136EC2" w:rsidP="00136EC2">
            <w:pPr>
              <w:spacing w:before="0" w:after="0"/>
              <w:jc w:val="center"/>
              <w:rPr>
                <w:rFonts w:eastAsia="Times New Roman" w:cs="Arial"/>
                <w:color w:val="000000"/>
                <w:sz w:val="20"/>
                <w:szCs w:val="20"/>
                <w:lang w:eastAsia="et-EE"/>
              </w:rPr>
            </w:pPr>
            <w:r w:rsidRPr="00E16EC9">
              <w:rPr>
                <w:rFonts w:cs="Arial"/>
                <w:color w:val="000000"/>
                <w:sz w:val="20"/>
                <w:szCs w:val="20"/>
              </w:rPr>
              <w:t>PUH0740480</w:t>
            </w:r>
          </w:p>
        </w:tc>
      </w:tr>
      <w:tr w:rsidR="00136EC2" w:rsidRPr="00E16EC9" w14:paraId="621B97F1"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29BA5E9F" w14:textId="77777777" w:rsidR="00136EC2" w:rsidRPr="00E16EC9" w:rsidRDefault="00136EC2" w:rsidP="00136EC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6DCCBA7F" w14:textId="26F6B2FD" w:rsidR="00136EC2" w:rsidRPr="00E16EC9" w:rsidRDefault="00136EC2" w:rsidP="00136EC2">
            <w:pPr>
              <w:spacing w:before="0" w:after="0"/>
              <w:jc w:val="center"/>
              <w:rPr>
                <w:rFonts w:eastAsia="Times New Roman" w:cs="Arial"/>
                <w:color w:val="000000"/>
                <w:sz w:val="20"/>
                <w:szCs w:val="20"/>
                <w:lang w:eastAsia="et-EE"/>
              </w:rPr>
            </w:pPr>
            <w:r w:rsidRPr="00E16EC9">
              <w:rPr>
                <w:rFonts w:cs="Arial"/>
                <w:color w:val="000000"/>
                <w:sz w:val="20"/>
                <w:szCs w:val="20"/>
              </w:rPr>
              <w:t>Mustjala kraav</w:t>
            </w:r>
          </w:p>
        </w:tc>
      </w:tr>
      <w:tr w:rsidR="00136EC2" w:rsidRPr="00E16EC9" w14:paraId="1FBC9AB4"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57A0D17D" w14:textId="77777777" w:rsidR="00136EC2" w:rsidRPr="00E16EC9" w:rsidRDefault="00136EC2" w:rsidP="00136E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4F91998D" w14:textId="0B29E1A0" w:rsidR="00136EC2" w:rsidRPr="00E16EC9" w:rsidRDefault="00136EC2" w:rsidP="00136EC2">
            <w:pPr>
              <w:spacing w:before="0" w:after="0"/>
              <w:jc w:val="center"/>
              <w:rPr>
                <w:rFonts w:eastAsia="Times New Roman" w:cs="Arial"/>
                <w:color w:val="000000"/>
                <w:sz w:val="20"/>
                <w:szCs w:val="20"/>
                <w:lang w:eastAsia="et-EE"/>
              </w:rPr>
            </w:pPr>
            <w:r w:rsidRPr="00E16EC9">
              <w:rPr>
                <w:rFonts w:cs="Arial"/>
                <w:color w:val="000000"/>
                <w:sz w:val="20"/>
                <w:szCs w:val="20"/>
              </w:rPr>
              <w:t>VEE1169411</w:t>
            </w:r>
          </w:p>
        </w:tc>
      </w:tr>
      <w:tr w:rsidR="00136EC2" w:rsidRPr="00E16EC9" w14:paraId="16ED08B5"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2187B51F" w14:textId="77777777" w:rsidR="00136EC2" w:rsidRPr="00E16EC9" w:rsidRDefault="00136EC2" w:rsidP="00136EC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6E3C35E8" w14:textId="78B8B561" w:rsidR="00136EC2" w:rsidRPr="00E16EC9" w:rsidRDefault="00136EC2" w:rsidP="00136EC2">
            <w:pPr>
              <w:spacing w:before="0" w:after="0"/>
              <w:jc w:val="center"/>
              <w:rPr>
                <w:rFonts w:eastAsia="Times New Roman" w:cs="Arial"/>
                <w:color w:val="000000"/>
                <w:sz w:val="20"/>
                <w:szCs w:val="20"/>
                <w:lang w:eastAsia="et-EE"/>
              </w:rPr>
            </w:pPr>
            <w:r w:rsidRPr="00E16EC9">
              <w:rPr>
                <w:rFonts w:cs="Arial"/>
                <w:color w:val="000000"/>
                <w:sz w:val="20"/>
                <w:szCs w:val="20"/>
              </w:rPr>
              <w:t> </w:t>
            </w:r>
          </w:p>
        </w:tc>
      </w:tr>
      <w:tr w:rsidR="00136EC2" w:rsidRPr="00E16EC9" w14:paraId="34A98386"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1E73D24F" w14:textId="77777777" w:rsidR="00136EC2" w:rsidRPr="00E16EC9" w:rsidRDefault="00136EC2" w:rsidP="00136E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5C57F046" w14:textId="3B32CD59" w:rsidR="00136EC2" w:rsidRPr="00E16EC9" w:rsidRDefault="00136EC2" w:rsidP="00136EC2">
            <w:pPr>
              <w:spacing w:before="0" w:after="0"/>
              <w:jc w:val="center"/>
              <w:rPr>
                <w:rFonts w:eastAsia="Times New Roman" w:cs="Arial"/>
                <w:color w:val="000000"/>
                <w:sz w:val="20"/>
                <w:szCs w:val="20"/>
                <w:lang w:eastAsia="et-EE"/>
              </w:rPr>
            </w:pPr>
            <w:r w:rsidRPr="00E16EC9">
              <w:rPr>
                <w:rFonts w:cs="Arial"/>
                <w:color w:val="000000"/>
                <w:sz w:val="20"/>
                <w:szCs w:val="20"/>
              </w:rPr>
              <w:t> </w:t>
            </w:r>
          </w:p>
        </w:tc>
      </w:tr>
      <w:tr w:rsidR="00136EC2" w:rsidRPr="00E16EC9" w14:paraId="64221DCF"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66277A34" w14:textId="77777777" w:rsidR="00136EC2" w:rsidRPr="00E16EC9" w:rsidRDefault="00136EC2" w:rsidP="00136EC2">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3880485" w14:textId="46406B2A" w:rsidR="00136EC2" w:rsidRPr="00E16EC9" w:rsidRDefault="00136EC2" w:rsidP="00136EC2">
            <w:pPr>
              <w:spacing w:before="0" w:after="0"/>
              <w:jc w:val="center"/>
              <w:rPr>
                <w:rFonts w:eastAsia="Times New Roman" w:cs="Arial"/>
                <w:color w:val="000000"/>
                <w:sz w:val="20"/>
                <w:szCs w:val="20"/>
                <w:lang w:eastAsia="et-EE"/>
              </w:rPr>
            </w:pPr>
            <w:r w:rsidRPr="00E16EC9">
              <w:rPr>
                <w:rFonts w:cs="Arial"/>
                <w:color w:val="000000"/>
                <w:sz w:val="20"/>
                <w:szCs w:val="20"/>
              </w:rPr>
              <w:t>X: 6481197, Y: 397359</w:t>
            </w:r>
          </w:p>
        </w:tc>
      </w:tr>
      <w:tr w:rsidR="00136EC2" w:rsidRPr="00E16EC9" w14:paraId="4714C643"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0BDE7095" w14:textId="77777777" w:rsidR="00136EC2" w:rsidRPr="00E16EC9" w:rsidRDefault="00136EC2" w:rsidP="00136EC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F91CA8F" w14:textId="55975EEF" w:rsidR="00136EC2" w:rsidRPr="00E16EC9" w:rsidRDefault="00136EC2" w:rsidP="00136EC2">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136EC2" w:rsidRPr="00E16EC9" w14:paraId="1B45D37E"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0306CAFD" w14:textId="77777777" w:rsidR="00136EC2" w:rsidRPr="00E16EC9" w:rsidRDefault="00136EC2" w:rsidP="00136EC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6A60CCD" w14:textId="4C31F136" w:rsidR="00136EC2" w:rsidRPr="00E16EC9" w:rsidRDefault="00136EC2" w:rsidP="00136EC2">
            <w:pPr>
              <w:spacing w:before="0" w:after="0"/>
              <w:jc w:val="center"/>
              <w:rPr>
                <w:rFonts w:eastAsia="Times New Roman" w:cs="Arial"/>
                <w:b/>
                <w:bCs/>
                <w:sz w:val="20"/>
                <w:szCs w:val="20"/>
                <w:lang w:eastAsia="et-EE"/>
              </w:rPr>
            </w:pPr>
            <w:r w:rsidRPr="00E16EC9">
              <w:rPr>
                <w:rFonts w:cs="Arial"/>
                <w:b/>
                <w:bCs/>
                <w:sz w:val="20"/>
                <w:szCs w:val="20"/>
              </w:rPr>
              <w:t>6 624</w:t>
            </w:r>
          </w:p>
        </w:tc>
      </w:tr>
      <w:tr w:rsidR="00136EC2" w:rsidRPr="00E16EC9" w14:paraId="4E623701"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60CF4A09" w14:textId="77777777" w:rsidR="00136EC2" w:rsidRPr="00E16EC9" w:rsidRDefault="00136EC2" w:rsidP="00136EC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581D21" w14:textId="1185DEF1" w:rsidR="00136EC2" w:rsidRPr="00E16EC9" w:rsidRDefault="00136EC2" w:rsidP="00136EC2">
            <w:pPr>
              <w:spacing w:before="0" w:after="0"/>
              <w:jc w:val="center"/>
              <w:rPr>
                <w:rFonts w:eastAsia="Times New Roman" w:cs="Arial"/>
                <w:b/>
                <w:bCs/>
                <w:sz w:val="20"/>
                <w:szCs w:val="20"/>
                <w:lang w:eastAsia="et-EE"/>
              </w:rPr>
            </w:pPr>
            <w:r w:rsidRPr="00E16EC9">
              <w:rPr>
                <w:rFonts w:cs="Arial"/>
                <w:b/>
                <w:bCs/>
                <w:sz w:val="20"/>
                <w:szCs w:val="20"/>
              </w:rPr>
              <w:t>9 447</w:t>
            </w:r>
          </w:p>
        </w:tc>
      </w:tr>
      <w:tr w:rsidR="00136EC2" w:rsidRPr="00E16EC9" w14:paraId="6A75D30A"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28E50E29" w14:textId="77777777" w:rsidR="00136EC2" w:rsidRPr="00E16EC9" w:rsidRDefault="00136EC2" w:rsidP="00136EC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65D0AD7" w14:textId="76019FFE" w:rsidR="00136EC2" w:rsidRPr="00E16EC9" w:rsidRDefault="00136EC2" w:rsidP="00136EC2">
            <w:pPr>
              <w:spacing w:before="0" w:after="0"/>
              <w:jc w:val="center"/>
              <w:rPr>
                <w:rFonts w:eastAsia="Times New Roman" w:cs="Arial"/>
                <w:color w:val="000000"/>
                <w:sz w:val="20"/>
                <w:szCs w:val="20"/>
                <w:lang w:eastAsia="et-EE"/>
              </w:rPr>
            </w:pPr>
            <w:r w:rsidRPr="00E16EC9">
              <w:rPr>
                <w:rFonts w:cs="Arial"/>
                <w:color w:val="000000"/>
                <w:sz w:val="20"/>
                <w:szCs w:val="20"/>
              </w:rPr>
              <w:t>Üks kord poolaastas</w:t>
            </w:r>
          </w:p>
        </w:tc>
      </w:tr>
      <w:tr w:rsidR="00136EC2" w:rsidRPr="00E16EC9" w14:paraId="3CC7A742"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452E0711" w14:textId="77777777" w:rsidR="00136EC2" w:rsidRPr="00E16EC9" w:rsidRDefault="00136EC2" w:rsidP="00136EC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nil"/>
              <w:left w:val="single" w:sz="4" w:space="0" w:color="auto"/>
              <w:bottom w:val="single" w:sz="4" w:space="0" w:color="auto"/>
              <w:right w:val="single" w:sz="4" w:space="0" w:color="auto"/>
            </w:tcBorders>
            <w:shd w:val="clear" w:color="FFFFCC" w:fill="F2F2F2"/>
            <w:vAlign w:val="center"/>
            <w:hideMark/>
          </w:tcPr>
          <w:p w14:paraId="11D1E840" w14:textId="0BF11E48" w:rsidR="00136EC2" w:rsidRPr="00E16EC9" w:rsidRDefault="00136EC2" w:rsidP="00136EC2">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r w:rsidR="00D041FA" w:rsidRPr="00E16EC9" w14:paraId="1FB040CB"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526857CE" w14:textId="77777777" w:rsidR="00D041FA" w:rsidRPr="00E16EC9" w:rsidRDefault="00D041FA"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nil"/>
              <w:left w:val="single" w:sz="4" w:space="0" w:color="auto"/>
              <w:bottom w:val="single" w:sz="4" w:space="0" w:color="auto"/>
              <w:right w:val="single" w:sz="4" w:space="0" w:color="auto"/>
            </w:tcBorders>
            <w:shd w:val="clear" w:color="FFFFCC" w:fill="FFEB9C"/>
            <w:vAlign w:val="center"/>
            <w:hideMark/>
          </w:tcPr>
          <w:p w14:paraId="07FD68F5" w14:textId="77777777" w:rsidR="00D041FA" w:rsidRPr="00E16EC9" w:rsidRDefault="00D041FA" w:rsidP="005C71AE">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bl>
    <w:p w14:paraId="6C624FAB" w14:textId="6803E060" w:rsidR="000E180B" w:rsidRPr="00E16EC9" w:rsidRDefault="000E180B" w:rsidP="008C4928">
      <w:pPr>
        <w:pStyle w:val="Heading3"/>
      </w:pPr>
      <w:bookmarkStart w:id="111" w:name="_Toc185436798"/>
      <w:r w:rsidRPr="00E16EC9">
        <w:t>Karja reoveekogumisala</w:t>
      </w:r>
      <w:bookmarkEnd w:id="111"/>
    </w:p>
    <w:p w14:paraId="08E0B057" w14:textId="3745AAD3" w:rsidR="00B50E84" w:rsidRPr="00E16EC9" w:rsidRDefault="00B50E84" w:rsidP="00B50E84">
      <w:pPr>
        <w:rPr>
          <w:rFonts w:cs="Arial"/>
        </w:rPr>
      </w:pPr>
      <w:r w:rsidRPr="00E16EC9">
        <w:rPr>
          <w:rFonts w:cs="Arial"/>
        </w:rPr>
        <w:t xml:space="preserve">Selles peatükis kirjeldatakse Karja </w:t>
      </w:r>
      <w:r w:rsidR="005D76D8" w:rsidRPr="00E16EC9">
        <w:rPr>
          <w:rFonts w:cs="Arial"/>
        </w:rPr>
        <w:t>külas</w:t>
      </w:r>
      <w:r w:rsidRPr="00E16EC9">
        <w:rPr>
          <w:rFonts w:cs="Arial"/>
        </w:rPr>
        <w:t xml:space="preserve"> asuvas Karja reoveekogumisalas (edaspidi RKA) olemasolevaid </w:t>
      </w:r>
      <w:proofErr w:type="spellStart"/>
      <w:r w:rsidRPr="00E16EC9">
        <w:rPr>
          <w:rFonts w:cs="Arial"/>
        </w:rPr>
        <w:t>ühisveevarustus</w:t>
      </w:r>
      <w:proofErr w:type="spellEnd"/>
      <w:r w:rsidRPr="00E16EC9">
        <w:rPr>
          <w:rFonts w:cs="Arial"/>
        </w:rPr>
        <w:t>- ja -kanalisatsioonisüsteeme.</w:t>
      </w:r>
    </w:p>
    <w:p w14:paraId="2ED9AFC8" w14:textId="06B72524" w:rsidR="00B50E84" w:rsidRPr="00E16EC9" w:rsidRDefault="00B50E84" w:rsidP="00B50E84">
      <w:pPr>
        <w:rPr>
          <w:rFonts w:cs="Arial"/>
        </w:rPr>
      </w:pPr>
      <w:r w:rsidRPr="00E16EC9">
        <w:rPr>
          <w:rFonts w:cs="Arial"/>
        </w:rPr>
        <w:t>Vastavalt Eesti Geoloogiakeskuse koostatud põhjavee kaitstuse kaardile asub Karja RKA keskmiselt kaitstud (mõõdukalt reostusohtlikul) põhjaveega alal.</w:t>
      </w:r>
    </w:p>
    <w:p w14:paraId="70394BA4" w14:textId="4AC72DDB" w:rsidR="00B50E84" w:rsidRPr="00E16EC9" w:rsidRDefault="00B50E84" w:rsidP="00B50E8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120</w:t>
      </w:r>
      <w:r w:rsidRPr="00E16EC9">
        <w:rPr>
          <w:noProof w:val="0"/>
        </w:rPr>
        <w:fldChar w:fldCharType="end"/>
      </w:r>
      <w:r w:rsidRPr="00E16EC9">
        <w:rPr>
          <w:noProof w:val="0"/>
        </w:rPr>
        <w:t xml:space="preserve">. Karja RKA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B50E84" w:rsidRPr="00E16EC9" w14:paraId="7BBDEA42"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17D76D" w14:textId="77777777" w:rsidR="00B50E84" w:rsidRPr="00E16EC9" w:rsidRDefault="00B50E84"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B04C62" w14:textId="77777777" w:rsidR="00B50E84" w:rsidRPr="00E16EC9" w:rsidRDefault="00B50E84"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86F3900" w14:textId="77777777" w:rsidR="00B50E84" w:rsidRPr="00E16EC9" w:rsidRDefault="00B50E84"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EA6FF8" w14:textId="77777777" w:rsidR="00B50E84" w:rsidRPr="00E16EC9" w:rsidRDefault="00B50E84"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5D65510" w14:textId="77777777" w:rsidR="00B50E84" w:rsidRPr="00E16EC9" w:rsidRDefault="00B50E84"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8A03BA" w14:textId="77777777" w:rsidR="00B50E84" w:rsidRPr="00E16EC9" w:rsidRDefault="00B50E84"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B50E84" w:rsidRPr="00E16EC9" w14:paraId="7BCE5B9C"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D0D133" w14:textId="77777777" w:rsidR="00B50E84" w:rsidRPr="00E16EC9" w:rsidRDefault="00B50E84"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F668AB" w14:textId="77777777" w:rsidR="00B50E84" w:rsidRPr="00E16EC9" w:rsidRDefault="00B50E84"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1A4B7A" w14:textId="77777777" w:rsidR="00B50E84" w:rsidRPr="00E16EC9" w:rsidRDefault="00B50E84"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134621" w:rsidRPr="00E16EC9" w14:paraId="24D1D076" w14:textId="77777777" w:rsidTr="00BA4324">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369D7D23" w14:textId="49869745" w:rsidR="00134621" w:rsidRPr="00E16EC9" w:rsidRDefault="00134621" w:rsidP="00134621">
            <w:pPr>
              <w:pStyle w:val="Tabel"/>
              <w:rPr>
                <w:lang w:eastAsia="et-EE"/>
              </w:rPr>
            </w:pPr>
            <w:r w:rsidRPr="00E16EC9">
              <w:rPr>
                <w:lang w:eastAsia="et-EE"/>
              </w:rPr>
              <w:t>Karja</w:t>
            </w:r>
          </w:p>
        </w:tc>
        <w:tc>
          <w:tcPr>
            <w:tcW w:w="1508" w:type="dxa"/>
            <w:tcBorders>
              <w:top w:val="nil"/>
              <w:left w:val="nil"/>
              <w:bottom w:val="single" w:sz="4" w:space="0" w:color="auto"/>
              <w:right w:val="single" w:sz="4" w:space="0" w:color="auto"/>
            </w:tcBorders>
            <w:shd w:val="clear" w:color="auto" w:fill="auto"/>
            <w:noWrap/>
            <w:vAlign w:val="center"/>
            <w:hideMark/>
          </w:tcPr>
          <w:p w14:paraId="52D67F28" w14:textId="5223FD67" w:rsidR="00134621" w:rsidRPr="00E16EC9" w:rsidRDefault="00134621" w:rsidP="00134621">
            <w:pPr>
              <w:pStyle w:val="Tabel"/>
              <w:jc w:val="center"/>
              <w:rPr>
                <w:lang w:eastAsia="et-EE"/>
              </w:rPr>
            </w:pPr>
            <w:r w:rsidRPr="00E16EC9">
              <w:t>170</w:t>
            </w:r>
          </w:p>
        </w:tc>
        <w:tc>
          <w:tcPr>
            <w:tcW w:w="1256" w:type="dxa"/>
            <w:tcBorders>
              <w:top w:val="nil"/>
              <w:left w:val="nil"/>
              <w:bottom w:val="single" w:sz="4" w:space="0" w:color="auto"/>
              <w:right w:val="single" w:sz="4" w:space="0" w:color="auto"/>
            </w:tcBorders>
            <w:shd w:val="clear" w:color="auto" w:fill="auto"/>
            <w:noWrap/>
            <w:hideMark/>
          </w:tcPr>
          <w:p w14:paraId="09D8FA66" w14:textId="764DD94B" w:rsidR="00134621" w:rsidRPr="00E16EC9" w:rsidRDefault="00134621" w:rsidP="00134621">
            <w:pPr>
              <w:pStyle w:val="Tabel"/>
              <w:jc w:val="center"/>
              <w:rPr>
                <w:lang w:eastAsia="et-EE"/>
              </w:rPr>
            </w:pPr>
            <w:r w:rsidRPr="00E71F0C">
              <w:t>93</w:t>
            </w:r>
          </w:p>
        </w:tc>
        <w:tc>
          <w:tcPr>
            <w:tcW w:w="1028" w:type="dxa"/>
            <w:tcBorders>
              <w:top w:val="nil"/>
              <w:left w:val="nil"/>
              <w:bottom w:val="single" w:sz="4" w:space="0" w:color="auto"/>
              <w:right w:val="single" w:sz="4" w:space="0" w:color="auto"/>
            </w:tcBorders>
            <w:shd w:val="clear" w:color="auto" w:fill="auto"/>
            <w:noWrap/>
            <w:hideMark/>
          </w:tcPr>
          <w:p w14:paraId="640ADEDD" w14:textId="4BFBBDCE" w:rsidR="00134621" w:rsidRPr="00E16EC9" w:rsidRDefault="00134621" w:rsidP="00134621">
            <w:pPr>
              <w:pStyle w:val="Tabel"/>
              <w:jc w:val="center"/>
              <w:rPr>
                <w:lang w:eastAsia="et-EE"/>
              </w:rPr>
            </w:pPr>
            <w:r w:rsidRPr="00E71F0C">
              <w:t>92</w:t>
            </w:r>
          </w:p>
        </w:tc>
        <w:tc>
          <w:tcPr>
            <w:tcW w:w="1390" w:type="dxa"/>
            <w:tcBorders>
              <w:top w:val="nil"/>
              <w:left w:val="nil"/>
              <w:bottom w:val="single" w:sz="4" w:space="0" w:color="auto"/>
              <w:right w:val="single" w:sz="4" w:space="0" w:color="auto"/>
            </w:tcBorders>
            <w:shd w:val="clear" w:color="auto" w:fill="auto"/>
            <w:hideMark/>
          </w:tcPr>
          <w:p w14:paraId="1014ACE3" w14:textId="7D581DB7" w:rsidR="00134621" w:rsidRPr="00E16EC9" w:rsidRDefault="00134621" w:rsidP="00134621">
            <w:pPr>
              <w:pStyle w:val="Tabel"/>
              <w:jc w:val="center"/>
              <w:rPr>
                <w:lang w:eastAsia="et-EE"/>
              </w:rPr>
            </w:pPr>
            <w:r w:rsidRPr="00E71F0C">
              <w:t>55%</w:t>
            </w:r>
          </w:p>
        </w:tc>
        <w:tc>
          <w:tcPr>
            <w:tcW w:w="1417" w:type="dxa"/>
            <w:tcBorders>
              <w:top w:val="nil"/>
              <w:left w:val="nil"/>
              <w:bottom w:val="single" w:sz="4" w:space="0" w:color="auto"/>
              <w:right w:val="single" w:sz="4" w:space="0" w:color="auto"/>
            </w:tcBorders>
            <w:shd w:val="clear" w:color="auto" w:fill="auto"/>
            <w:hideMark/>
          </w:tcPr>
          <w:p w14:paraId="043949D3" w14:textId="1264F889" w:rsidR="00134621" w:rsidRPr="00E16EC9" w:rsidRDefault="00134621" w:rsidP="00134621">
            <w:pPr>
              <w:pStyle w:val="Tabel"/>
              <w:jc w:val="center"/>
              <w:rPr>
                <w:lang w:eastAsia="et-EE"/>
              </w:rPr>
            </w:pPr>
            <w:r w:rsidRPr="00E71F0C">
              <w:t>54%</w:t>
            </w:r>
          </w:p>
        </w:tc>
      </w:tr>
    </w:tbl>
    <w:p w14:paraId="20370A2C" w14:textId="77777777" w:rsidR="00B50E84" w:rsidRPr="00E16EC9" w:rsidRDefault="00B50E84" w:rsidP="00B50E84">
      <w:pPr>
        <w:pStyle w:val="Mrkus"/>
        <w:rPr>
          <w:rFonts w:cs="Arial"/>
        </w:rPr>
      </w:pPr>
      <w:r w:rsidRPr="00E16EC9">
        <w:rPr>
          <w:rFonts w:cs="Arial"/>
        </w:rPr>
        <w:t>Märkused:</w:t>
      </w:r>
    </w:p>
    <w:p w14:paraId="7A8E0283" w14:textId="77777777" w:rsidR="00B50E84" w:rsidRPr="00E16EC9" w:rsidRDefault="00B50E84" w:rsidP="00B50E84">
      <w:pPr>
        <w:pStyle w:val="Mrkus"/>
        <w:rPr>
          <w:rFonts w:cs="Arial"/>
        </w:rPr>
      </w:pPr>
      <w:r w:rsidRPr="00E16EC9">
        <w:rPr>
          <w:rFonts w:cs="Arial"/>
        </w:rPr>
        <w:t>*- Eesti Statistikaamet: 2023_rahvaarv_asutusyksustes.</w:t>
      </w:r>
    </w:p>
    <w:p w14:paraId="35035533" w14:textId="77777777" w:rsidR="00B50E84" w:rsidRPr="00E16EC9" w:rsidRDefault="00B50E84" w:rsidP="00B50E84">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5BE857DF" w14:textId="556311FE" w:rsidR="00B50E84" w:rsidRPr="00E16EC9" w:rsidRDefault="00B50E84" w:rsidP="00B50E84">
      <w:pPr>
        <w:rPr>
          <w:rFonts w:cs="Arial"/>
        </w:rPr>
      </w:pPr>
      <w:r w:rsidRPr="00E16EC9">
        <w:rPr>
          <w:rFonts w:cs="Arial"/>
        </w:rPr>
        <w:t xml:space="preserve">Suurima ÜVK tarbimisega kinnistud Karja RKA piirkonnas on </w:t>
      </w:r>
      <w:r w:rsidR="003F6700" w:rsidRPr="00E16EC9">
        <w:rPr>
          <w:rFonts w:cs="Arial"/>
        </w:rPr>
        <w:t>korteriühistutega kinnistud ja toiduainete tootmisega tegelevad ettevõtted (joogi ning leiva-saia tootmine).</w:t>
      </w:r>
    </w:p>
    <w:p w14:paraId="7B7FF7C0" w14:textId="77777777" w:rsidR="00B50E84" w:rsidRPr="00E16EC9" w:rsidRDefault="00B50E84" w:rsidP="00B50E84">
      <w:pPr>
        <w:pStyle w:val="Heading4"/>
        <w:rPr>
          <w:rStyle w:val="Heading4Char"/>
          <w:rFonts w:eastAsiaTheme="minorHAnsi"/>
        </w:rPr>
      </w:pPr>
      <w:r w:rsidRPr="00E16EC9">
        <w:rPr>
          <w:rStyle w:val="Heading4Char"/>
          <w:rFonts w:eastAsiaTheme="minorHAnsi"/>
        </w:rPr>
        <w:lastRenderedPageBreak/>
        <w:t>Veevarustus</w:t>
      </w:r>
    </w:p>
    <w:p w14:paraId="7750769C" w14:textId="09E85C49" w:rsidR="00B50E84" w:rsidRPr="00E16EC9" w:rsidRDefault="00B50E84" w:rsidP="00B50E8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121</w:t>
      </w:r>
      <w:r w:rsidRPr="00E16EC9">
        <w:rPr>
          <w:noProof w:val="0"/>
        </w:rPr>
        <w:fldChar w:fldCharType="end"/>
      </w:r>
      <w:r w:rsidRPr="00E16EC9">
        <w:rPr>
          <w:noProof w:val="0"/>
        </w:rPr>
        <w:t xml:space="preserve">. Karja 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B50E84" w:rsidRPr="00E16EC9" w14:paraId="444E6313"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E3343C" w14:textId="77777777" w:rsidR="00B50E84" w:rsidRPr="00E16EC9" w:rsidRDefault="00B50E84"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57BB7C" w14:textId="77777777" w:rsidR="00B50E84" w:rsidRPr="00E16EC9" w:rsidRDefault="00B50E84"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6FC06E25" w14:textId="77777777" w:rsidR="00B50E84" w:rsidRPr="00E16EC9" w:rsidRDefault="00B50E84"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3F6700" w:rsidRPr="00E16EC9" w14:paraId="6CAA9B0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E3B9D75" w14:textId="77777777" w:rsidR="003F6700" w:rsidRPr="00E16EC9" w:rsidRDefault="003F6700" w:rsidP="003F670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201444E8" w14:textId="77777777" w:rsidR="003F6700" w:rsidRPr="00E16EC9" w:rsidRDefault="003F6700" w:rsidP="003F670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A442FC" w14:textId="040E6255" w:rsidR="003F6700" w:rsidRPr="00E16EC9" w:rsidRDefault="003F6700" w:rsidP="003F6700">
            <w:pPr>
              <w:pStyle w:val="Tabel"/>
              <w:jc w:val="center"/>
              <w:rPr>
                <w:lang w:eastAsia="et-EE"/>
              </w:rPr>
            </w:pPr>
            <w:r w:rsidRPr="00E16EC9">
              <w:t>5 967</w:t>
            </w:r>
          </w:p>
        </w:tc>
      </w:tr>
      <w:tr w:rsidR="003F6700" w:rsidRPr="00E16EC9" w14:paraId="13725E7F"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80B5C4C" w14:textId="77777777" w:rsidR="003F6700" w:rsidRPr="00E16EC9" w:rsidRDefault="003F6700" w:rsidP="003F670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16E0C553" w14:textId="77777777" w:rsidR="003F6700" w:rsidRPr="00E16EC9" w:rsidRDefault="003F6700" w:rsidP="003F670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7FEC257" w14:textId="22A918BF" w:rsidR="003F6700" w:rsidRPr="00E16EC9" w:rsidRDefault="003F6700" w:rsidP="003F6700">
            <w:pPr>
              <w:pStyle w:val="Tabel"/>
              <w:jc w:val="center"/>
              <w:rPr>
                <w:lang w:eastAsia="et-EE"/>
              </w:rPr>
            </w:pPr>
            <w:r w:rsidRPr="00E16EC9">
              <w:t>5 967</w:t>
            </w:r>
          </w:p>
        </w:tc>
      </w:tr>
      <w:tr w:rsidR="003F6700" w:rsidRPr="00E16EC9" w14:paraId="78573DE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59FEE47" w14:textId="77777777" w:rsidR="003F6700" w:rsidRPr="00E16EC9" w:rsidRDefault="003F6700" w:rsidP="003F670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0384DFDB" w14:textId="77777777" w:rsidR="003F6700" w:rsidRPr="00E16EC9" w:rsidRDefault="003F6700" w:rsidP="003F670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B8C81AB" w14:textId="123A220E" w:rsidR="003F6700" w:rsidRPr="00E16EC9" w:rsidRDefault="003F6700" w:rsidP="003F6700">
            <w:pPr>
              <w:pStyle w:val="Tabel"/>
              <w:jc w:val="center"/>
              <w:rPr>
                <w:lang w:eastAsia="et-EE"/>
              </w:rPr>
            </w:pPr>
            <w:r w:rsidRPr="00E16EC9">
              <w:t>2 290</w:t>
            </w:r>
          </w:p>
        </w:tc>
      </w:tr>
      <w:tr w:rsidR="003F6700" w:rsidRPr="00E16EC9" w14:paraId="47864A4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5EFD83C" w14:textId="77777777" w:rsidR="003F6700" w:rsidRPr="00E16EC9" w:rsidRDefault="003F6700" w:rsidP="003F6700">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1D474A8B" w14:textId="77777777" w:rsidR="003F6700" w:rsidRPr="00E16EC9" w:rsidRDefault="003F6700" w:rsidP="003F670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3037AAE" w14:textId="393EA2DC" w:rsidR="003F6700" w:rsidRPr="00E16EC9" w:rsidRDefault="003F6700" w:rsidP="003F6700">
            <w:pPr>
              <w:pStyle w:val="Tabel"/>
              <w:jc w:val="center"/>
              <w:rPr>
                <w:lang w:eastAsia="et-EE"/>
              </w:rPr>
            </w:pPr>
            <w:r w:rsidRPr="00E16EC9">
              <w:t>59</w:t>
            </w:r>
          </w:p>
        </w:tc>
      </w:tr>
      <w:tr w:rsidR="003F6700" w:rsidRPr="00E16EC9" w14:paraId="0AAA34A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5DCD400" w14:textId="77777777" w:rsidR="003F6700" w:rsidRPr="00E16EC9" w:rsidRDefault="003F6700" w:rsidP="003F6700">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03BDB2AF" w14:textId="77777777" w:rsidR="003F6700" w:rsidRPr="00E16EC9" w:rsidRDefault="003F6700" w:rsidP="003F670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F7C9D45" w14:textId="51D37518" w:rsidR="003F6700" w:rsidRPr="00E16EC9" w:rsidRDefault="003F6700" w:rsidP="003F6700">
            <w:pPr>
              <w:pStyle w:val="Tabel"/>
              <w:jc w:val="center"/>
              <w:rPr>
                <w:lang w:eastAsia="et-EE"/>
              </w:rPr>
            </w:pPr>
            <w:r w:rsidRPr="00E16EC9">
              <w:t>2 231</w:t>
            </w:r>
          </w:p>
        </w:tc>
      </w:tr>
      <w:tr w:rsidR="003F6700" w:rsidRPr="00E16EC9" w14:paraId="739F096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EB31402" w14:textId="77777777" w:rsidR="003F6700" w:rsidRPr="00E16EC9" w:rsidRDefault="003F6700" w:rsidP="003F670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771357AE" w14:textId="77777777" w:rsidR="003F6700" w:rsidRPr="00E16EC9" w:rsidRDefault="003F6700" w:rsidP="003F670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C17AEF0" w14:textId="09865A15" w:rsidR="003F6700" w:rsidRPr="00E16EC9" w:rsidRDefault="003F6700" w:rsidP="003F6700">
            <w:pPr>
              <w:pStyle w:val="Tabel"/>
              <w:jc w:val="center"/>
              <w:rPr>
                <w:lang w:eastAsia="et-EE"/>
              </w:rPr>
            </w:pPr>
            <w:r w:rsidRPr="00E16EC9">
              <w:t>171</w:t>
            </w:r>
          </w:p>
        </w:tc>
      </w:tr>
      <w:tr w:rsidR="003F6700" w:rsidRPr="00E16EC9" w14:paraId="3E049C0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7396514" w14:textId="77777777" w:rsidR="003F6700" w:rsidRPr="00E16EC9" w:rsidRDefault="003F6700" w:rsidP="003F670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2FE77906" w14:textId="77777777" w:rsidR="003F6700" w:rsidRPr="00E16EC9" w:rsidRDefault="003F6700" w:rsidP="003F670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E1A9CF7" w14:textId="187C1910" w:rsidR="003F6700" w:rsidRPr="00E16EC9" w:rsidRDefault="003F6700" w:rsidP="003F6700">
            <w:pPr>
              <w:pStyle w:val="Tabel"/>
              <w:jc w:val="center"/>
              <w:rPr>
                <w:lang w:eastAsia="et-EE"/>
              </w:rPr>
            </w:pPr>
            <w:r w:rsidRPr="00E16EC9">
              <w:t>3 506</w:t>
            </w:r>
          </w:p>
        </w:tc>
      </w:tr>
      <w:tr w:rsidR="003F6700" w:rsidRPr="00E16EC9" w14:paraId="1F3151AB"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1E197E5" w14:textId="77777777" w:rsidR="003F6700" w:rsidRPr="00E16EC9" w:rsidRDefault="003F6700" w:rsidP="003F670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568D1B9C" w14:textId="77777777" w:rsidR="003F6700" w:rsidRPr="00E16EC9" w:rsidRDefault="003F6700" w:rsidP="003F670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7E690D54" w14:textId="305EE552" w:rsidR="003F6700" w:rsidRPr="00E16EC9" w:rsidRDefault="003F6700" w:rsidP="003F6700">
            <w:pPr>
              <w:pStyle w:val="Tabel"/>
              <w:jc w:val="center"/>
              <w:rPr>
                <w:lang w:eastAsia="et-EE"/>
              </w:rPr>
            </w:pPr>
            <w:r w:rsidRPr="00E16EC9">
              <w:t>0</w:t>
            </w:r>
          </w:p>
        </w:tc>
      </w:tr>
      <w:tr w:rsidR="003F6700" w:rsidRPr="00E16EC9" w14:paraId="314B9BB7"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4216D43A" w14:textId="77777777" w:rsidR="003F6700" w:rsidRPr="00E16EC9" w:rsidRDefault="003F6700" w:rsidP="003F6700">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00D89D60" w14:textId="77777777" w:rsidR="003F6700" w:rsidRPr="00E16EC9" w:rsidRDefault="003F6700" w:rsidP="003F670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111A195C" w14:textId="113F8ADB" w:rsidR="003F6700" w:rsidRPr="00E16EC9" w:rsidRDefault="003F6700" w:rsidP="003F6700">
            <w:pPr>
              <w:pStyle w:val="Tabel"/>
              <w:jc w:val="center"/>
              <w:rPr>
                <w:lang w:eastAsia="et-EE"/>
              </w:rPr>
            </w:pPr>
            <w:r w:rsidRPr="00E16EC9">
              <w:t>0%</w:t>
            </w:r>
          </w:p>
        </w:tc>
      </w:tr>
    </w:tbl>
    <w:p w14:paraId="3CA190C9" w14:textId="77777777" w:rsidR="00B50E84" w:rsidRPr="00E16EC9" w:rsidRDefault="00B50E84" w:rsidP="00B50E84">
      <w:pPr>
        <w:pStyle w:val="Heading5"/>
      </w:pPr>
      <w:proofErr w:type="spellStart"/>
      <w:r w:rsidRPr="00E16EC9">
        <w:t>Ühisveevarustuse</w:t>
      </w:r>
      <w:proofErr w:type="spellEnd"/>
      <w:r w:rsidRPr="00E16EC9">
        <w:t xml:space="preserve"> puurkaev-pumpla ja veetöötlusjaam</w:t>
      </w:r>
    </w:p>
    <w:p w14:paraId="1D3C544A" w14:textId="7C8AB9FE" w:rsidR="00B50E84" w:rsidRPr="00E16EC9" w:rsidRDefault="00B50E84" w:rsidP="00B50E8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122</w:t>
      </w:r>
      <w:r w:rsidRPr="00E16EC9">
        <w:rPr>
          <w:noProof w:val="0"/>
        </w:rPr>
        <w:fldChar w:fldCharType="end"/>
      </w:r>
      <w:r w:rsidRPr="00E16EC9">
        <w:rPr>
          <w:noProof w:val="0"/>
        </w:rPr>
        <w:t>. Karja RKA 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2665"/>
      </w:tblGrid>
      <w:tr w:rsidR="003F6700" w:rsidRPr="00E16EC9" w14:paraId="5E6D19DF" w14:textId="77777777" w:rsidTr="003F6700">
        <w:trPr>
          <w:tblHeader/>
        </w:trPr>
        <w:tc>
          <w:tcPr>
            <w:tcW w:w="2972" w:type="dxa"/>
            <w:shd w:val="clear" w:color="000000" w:fill="BFBFBF"/>
            <w:vAlign w:val="center"/>
            <w:hideMark/>
          </w:tcPr>
          <w:p w14:paraId="2E7A4DD6" w14:textId="77777777" w:rsidR="003F6700" w:rsidRPr="00E16EC9" w:rsidRDefault="003F6700" w:rsidP="003F670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665" w:type="dxa"/>
            <w:shd w:val="clear" w:color="000000" w:fill="BFBFBF"/>
            <w:vAlign w:val="center"/>
          </w:tcPr>
          <w:p w14:paraId="2508D200" w14:textId="75A482D5" w:rsidR="003F6700" w:rsidRPr="00E16EC9" w:rsidRDefault="003F6700" w:rsidP="003F6700">
            <w:pPr>
              <w:spacing w:before="0" w:after="0"/>
              <w:jc w:val="center"/>
              <w:rPr>
                <w:rFonts w:cs="Arial"/>
                <w:b/>
                <w:bCs/>
                <w:color w:val="000000"/>
                <w:sz w:val="20"/>
                <w:szCs w:val="20"/>
              </w:rPr>
            </w:pPr>
            <w:r w:rsidRPr="00E16EC9">
              <w:rPr>
                <w:rFonts w:cs="Arial"/>
                <w:b/>
                <w:bCs/>
                <w:color w:val="000000"/>
                <w:sz w:val="20"/>
                <w:szCs w:val="20"/>
              </w:rPr>
              <w:t>Karja küla pk</w:t>
            </w:r>
          </w:p>
        </w:tc>
      </w:tr>
      <w:tr w:rsidR="003F6700" w:rsidRPr="00E16EC9" w14:paraId="59DE3BD5" w14:textId="77777777" w:rsidTr="003F6700">
        <w:tc>
          <w:tcPr>
            <w:tcW w:w="2972" w:type="dxa"/>
            <w:shd w:val="clear" w:color="000000" w:fill="D9D9D9"/>
            <w:noWrap/>
            <w:vAlign w:val="center"/>
            <w:hideMark/>
          </w:tcPr>
          <w:p w14:paraId="1A8671FB" w14:textId="77777777" w:rsidR="003F6700" w:rsidRPr="00E16EC9" w:rsidRDefault="003F6700" w:rsidP="003F670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665" w:type="dxa"/>
            <w:shd w:val="clear" w:color="000000" w:fill="D9D9D9"/>
            <w:vAlign w:val="center"/>
          </w:tcPr>
          <w:p w14:paraId="32CF683A" w14:textId="73473039" w:rsidR="003F6700" w:rsidRPr="00E16EC9" w:rsidRDefault="003F6700" w:rsidP="003F6700">
            <w:pPr>
              <w:spacing w:before="0" w:after="0"/>
              <w:jc w:val="center"/>
              <w:rPr>
                <w:rFonts w:cs="Arial"/>
                <w:b/>
                <w:bCs/>
                <w:color w:val="000000"/>
                <w:sz w:val="20"/>
                <w:szCs w:val="20"/>
              </w:rPr>
            </w:pPr>
            <w:r w:rsidRPr="00E16EC9">
              <w:rPr>
                <w:rFonts w:cs="Arial"/>
                <w:b/>
                <w:bCs/>
                <w:color w:val="000000"/>
                <w:sz w:val="20"/>
                <w:szCs w:val="20"/>
              </w:rPr>
              <w:t> </w:t>
            </w:r>
          </w:p>
        </w:tc>
      </w:tr>
      <w:tr w:rsidR="003F6700" w:rsidRPr="00E16EC9" w14:paraId="128563B4" w14:textId="77777777" w:rsidTr="003F6700">
        <w:tc>
          <w:tcPr>
            <w:tcW w:w="2972" w:type="dxa"/>
            <w:shd w:val="clear" w:color="auto" w:fill="auto"/>
            <w:noWrap/>
            <w:vAlign w:val="center"/>
            <w:hideMark/>
          </w:tcPr>
          <w:p w14:paraId="3DAA2E26" w14:textId="77777777" w:rsidR="003F6700" w:rsidRPr="00E16EC9" w:rsidRDefault="003F6700" w:rsidP="003F670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665" w:type="dxa"/>
            <w:vAlign w:val="center"/>
          </w:tcPr>
          <w:p w14:paraId="44B9447E" w14:textId="77FA19DD" w:rsidR="003F6700" w:rsidRPr="00E16EC9" w:rsidRDefault="003F6700" w:rsidP="003F6700">
            <w:pPr>
              <w:spacing w:before="0" w:after="0"/>
              <w:jc w:val="center"/>
              <w:rPr>
                <w:rFonts w:cs="Arial"/>
                <w:color w:val="000000"/>
                <w:sz w:val="20"/>
                <w:szCs w:val="20"/>
              </w:rPr>
            </w:pPr>
            <w:r w:rsidRPr="00E16EC9">
              <w:rPr>
                <w:rFonts w:cs="Arial"/>
                <w:sz w:val="20"/>
                <w:szCs w:val="20"/>
              </w:rPr>
              <w:t>21 536</w:t>
            </w:r>
          </w:p>
        </w:tc>
      </w:tr>
      <w:tr w:rsidR="003F6700" w:rsidRPr="00E16EC9" w14:paraId="3FFC416D" w14:textId="77777777" w:rsidTr="003F6700">
        <w:tc>
          <w:tcPr>
            <w:tcW w:w="2972" w:type="dxa"/>
            <w:shd w:val="clear" w:color="auto" w:fill="auto"/>
            <w:noWrap/>
            <w:vAlign w:val="center"/>
            <w:hideMark/>
          </w:tcPr>
          <w:p w14:paraId="224EA046" w14:textId="77777777" w:rsidR="003F6700" w:rsidRPr="00E16EC9" w:rsidRDefault="003F6700" w:rsidP="003F670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2665" w:type="dxa"/>
            <w:vAlign w:val="center"/>
          </w:tcPr>
          <w:p w14:paraId="3D675387" w14:textId="1CCC9D70" w:rsidR="003F6700" w:rsidRPr="00E16EC9" w:rsidRDefault="003F6700" w:rsidP="003F6700">
            <w:pPr>
              <w:spacing w:before="0" w:after="0"/>
              <w:jc w:val="center"/>
              <w:rPr>
                <w:rFonts w:cs="Arial"/>
                <w:color w:val="000000"/>
                <w:sz w:val="20"/>
                <w:szCs w:val="20"/>
              </w:rPr>
            </w:pPr>
            <w:r w:rsidRPr="00E16EC9">
              <w:rPr>
                <w:rFonts w:cs="Arial"/>
                <w:color w:val="000000"/>
                <w:sz w:val="20"/>
                <w:szCs w:val="20"/>
              </w:rPr>
              <w:t>5 967</w:t>
            </w:r>
          </w:p>
        </w:tc>
      </w:tr>
      <w:tr w:rsidR="003F6700" w:rsidRPr="00E16EC9" w14:paraId="0C382606" w14:textId="77777777" w:rsidTr="003F6700">
        <w:tc>
          <w:tcPr>
            <w:tcW w:w="2972" w:type="dxa"/>
            <w:vMerge w:val="restart"/>
            <w:shd w:val="clear" w:color="auto" w:fill="auto"/>
            <w:vAlign w:val="center"/>
            <w:hideMark/>
          </w:tcPr>
          <w:p w14:paraId="4B66D534" w14:textId="77777777" w:rsidR="003F6700" w:rsidRPr="00E16EC9" w:rsidRDefault="003F6700" w:rsidP="003F670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665" w:type="dxa"/>
            <w:vAlign w:val="center"/>
          </w:tcPr>
          <w:p w14:paraId="430E073A" w14:textId="270783BE" w:rsidR="003F6700" w:rsidRPr="00E16EC9" w:rsidRDefault="003F6700" w:rsidP="003F6700">
            <w:pPr>
              <w:spacing w:before="0" w:after="0"/>
              <w:jc w:val="center"/>
              <w:rPr>
                <w:rFonts w:cs="Arial"/>
                <w:sz w:val="20"/>
                <w:szCs w:val="20"/>
              </w:rPr>
            </w:pPr>
            <w:r w:rsidRPr="00E16EC9">
              <w:rPr>
                <w:rFonts w:cs="Arial"/>
                <w:sz w:val="20"/>
                <w:szCs w:val="20"/>
              </w:rPr>
              <w:t>50 m</w:t>
            </w:r>
          </w:p>
        </w:tc>
      </w:tr>
      <w:tr w:rsidR="003F6700" w:rsidRPr="00E16EC9" w14:paraId="24860CBF" w14:textId="77777777" w:rsidTr="003F6700">
        <w:tc>
          <w:tcPr>
            <w:tcW w:w="2972" w:type="dxa"/>
            <w:vMerge/>
            <w:vAlign w:val="center"/>
            <w:hideMark/>
          </w:tcPr>
          <w:p w14:paraId="61176182" w14:textId="77777777" w:rsidR="003F6700" w:rsidRPr="00E16EC9" w:rsidRDefault="003F6700" w:rsidP="003F6700">
            <w:pPr>
              <w:spacing w:before="0" w:after="0"/>
              <w:jc w:val="left"/>
              <w:rPr>
                <w:rFonts w:eastAsia="Times New Roman" w:cs="Arial"/>
                <w:color w:val="000000"/>
                <w:sz w:val="20"/>
                <w:szCs w:val="20"/>
                <w:lang w:eastAsia="et-EE"/>
              </w:rPr>
            </w:pPr>
          </w:p>
        </w:tc>
        <w:tc>
          <w:tcPr>
            <w:tcW w:w="2665" w:type="dxa"/>
            <w:vAlign w:val="center"/>
          </w:tcPr>
          <w:p w14:paraId="5904B44E" w14:textId="0778664A" w:rsidR="003F6700" w:rsidRPr="00E16EC9" w:rsidRDefault="003F6700" w:rsidP="003F6700">
            <w:pPr>
              <w:spacing w:before="0" w:after="0"/>
              <w:jc w:val="center"/>
              <w:rPr>
                <w:rFonts w:cs="Arial"/>
                <w:sz w:val="20"/>
                <w:szCs w:val="20"/>
              </w:rPr>
            </w:pPr>
            <w:r w:rsidRPr="00E16EC9">
              <w:rPr>
                <w:rFonts w:cs="Arial"/>
                <w:sz w:val="20"/>
                <w:szCs w:val="20"/>
              </w:rPr>
              <w:t>on tagatud</w:t>
            </w:r>
          </w:p>
        </w:tc>
      </w:tr>
      <w:tr w:rsidR="003F6700" w:rsidRPr="00E16EC9" w14:paraId="5B94DD35" w14:textId="77777777" w:rsidTr="003F6700">
        <w:tc>
          <w:tcPr>
            <w:tcW w:w="2972" w:type="dxa"/>
            <w:shd w:val="clear" w:color="000000" w:fill="E7E6E6"/>
            <w:noWrap/>
            <w:vAlign w:val="center"/>
            <w:hideMark/>
          </w:tcPr>
          <w:p w14:paraId="45A3D141" w14:textId="77777777" w:rsidR="003F6700" w:rsidRPr="00E16EC9" w:rsidRDefault="003F6700" w:rsidP="003F670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665" w:type="dxa"/>
            <w:shd w:val="clear" w:color="000000" w:fill="D9D9D9"/>
            <w:vAlign w:val="center"/>
          </w:tcPr>
          <w:p w14:paraId="389F8A99" w14:textId="57C479BF" w:rsidR="003F6700" w:rsidRPr="00E16EC9" w:rsidRDefault="003F6700" w:rsidP="003F6700">
            <w:pPr>
              <w:spacing w:before="0" w:after="0"/>
              <w:jc w:val="center"/>
              <w:rPr>
                <w:rFonts w:cs="Arial"/>
                <w:b/>
                <w:bCs/>
                <w:color w:val="000000"/>
                <w:sz w:val="20"/>
                <w:szCs w:val="20"/>
              </w:rPr>
            </w:pPr>
            <w:r w:rsidRPr="00E16EC9">
              <w:rPr>
                <w:rFonts w:cs="Arial"/>
                <w:b/>
                <w:bCs/>
                <w:color w:val="000000"/>
                <w:sz w:val="20"/>
                <w:szCs w:val="20"/>
              </w:rPr>
              <w:t> </w:t>
            </w:r>
          </w:p>
        </w:tc>
      </w:tr>
      <w:tr w:rsidR="003F6700" w:rsidRPr="00E16EC9" w14:paraId="50DF19CF" w14:textId="77777777" w:rsidTr="003F6700">
        <w:tc>
          <w:tcPr>
            <w:tcW w:w="2972" w:type="dxa"/>
            <w:shd w:val="clear" w:color="auto" w:fill="auto"/>
            <w:noWrap/>
            <w:vAlign w:val="center"/>
            <w:hideMark/>
          </w:tcPr>
          <w:p w14:paraId="78F71AFC" w14:textId="77777777" w:rsidR="003F6700" w:rsidRPr="00E16EC9" w:rsidRDefault="003F6700" w:rsidP="003F670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665" w:type="dxa"/>
            <w:vAlign w:val="center"/>
          </w:tcPr>
          <w:p w14:paraId="3AD3227E" w14:textId="5E52BD23" w:rsidR="003F6700" w:rsidRPr="00E16EC9" w:rsidRDefault="003F6700" w:rsidP="003F6700">
            <w:pPr>
              <w:spacing w:before="0" w:after="0"/>
              <w:jc w:val="center"/>
              <w:rPr>
                <w:rFonts w:cs="Arial"/>
                <w:color w:val="000000"/>
                <w:sz w:val="20"/>
                <w:szCs w:val="20"/>
              </w:rPr>
            </w:pPr>
            <w:r w:rsidRPr="00E16EC9">
              <w:rPr>
                <w:rFonts w:cs="Arial"/>
                <w:color w:val="000000"/>
                <w:sz w:val="20"/>
                <w:szCs w:val="20"/>
              </w:rPr>
              <w:t>70-ndad</w:t>
            </w:r>
          </w:p>
        </w:tc>
      </w:tr>
      <w:tr w:rsidR="003F6700" w:rsidRPr="00E16EC9" w14:paraId="1883DB06" w14:textId="77777777" w:rsidTr="003F6700">
        <w:tc>
          <w:tcPr>
            <w:tcW w:w="2972" w:type="dxa"/>
            <w:shd w:val="clear" w:color="auto" w:fill="auto"/>
            <w:noWrap/>
            <w:vAlign w:val="center"/>
            <w:hideMark/>
          </w:tcPr>
          <w:p w14:paraId="19EDF278" w14:textId="77777777" w:rsidR="003F6700" w:rsidRPr="00E16EC9" w:rsidRDefault="003F6700" w:rsidP="003F670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665" w:type="dxa"/>
            <w:vAlign w:val="center"/>
          </w:tcPr>
          <w:p w14:paraId="587B9805" w14:textId="4B730BD7" w:rsidR="003F6700" w:rsidRPr="00E16EC9" w:rsidRDefault="003F6700" w:rsidP="003F6700">
            <w:pPr>
              <w:spacing w:before="0" w:after="0"/>
              <w:jc w:val="center"/>
              <w:rPr>
                <w:rFonts w:cs="Arial"/>
                <w:color w:val="000000"/>
                <w:sz w:val="20"/>
                <w:szCs w:val="20"/>
              </w:rPr>
            </w:pPr>
            <w:r w:rsidRPr="00E16EC9">
              <w:rPr>
                <w:rFonts w:cs="Arial"/>
                <w:color w:val="000000"/>
                <w:sz w:val="20"/>
                <w:szCs w:val="20"/>
              </w:rPr>
              <w:t>2009</w:t>
            </w:r>
          </w:p>
        </w:tc>
      </w:tr>
      <w:tr w:rsidR="003F6700" w:rsidRPr="00E16EC9" w14:paraId="1646BD3B" w14:textId="77777777" w:rsidTr="003F6700">
        <w:tc>
          <w:tcPr>
            <w:tcW w:w="2972" w:type="dxa"/>
            <w:shd w:val="clear" w:color="auto" w:fill="auto"/>
            <w:vAlign w:val="center"/>
            <w:hideMark/>
          </w:tcPr>
          <w:p w14:paraId="15763B8A" w14:textId="77777777" w:rsidR="003F6700" w:rsidRPr="00E16EC9" w:rsidRDefault="003F6700" w:rsidP="003F6700">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665" w:type="dxa"/>
            <w:vAlign w:val="center"/>
          </w:tcPr>
          <w:p w14:paraId="73D6E61C" w14:textId="0B1EB5E2" w:rsidR="003F6700" w:rsidRPr="00E16EC9" w:rsidRDefault="003F6700" w:rsidP="003F6700">
            <w:pPr>
              <w:spacing w:before="0" w:after="0"/>
              <w:jc w:val="center"/>
              <w:rPr>
                <w:rFonts w:cs="Arial"/>
                <w:color w:val="000000"/>
                <w:sz w:val="20"/>
                <w:szCs w:val="20"/>
              </w:rPr>
            </w:pPr>
            <w:r w:rsidRPr="00E16EC9">
              <w:rPr>
                <w:rFonts w:cs="Arial"/>
                <w:color w:val="000000"/>
                <w:sz w:val="20"/>
                <w:szCs w:val="20"/>
              </w:rPr>
              <w:t>puudub</w:t>
            </w:r>
          </w:p>
        </w:tc>
      </w:tr>
      <w:tr w:rsidR="003F6700" w:rsidRPr="00E16EC9" w14:paraId="7EBB3ED9" w14:textId="77777777" w:rsidTr="003F6700">
        <w:tc>
          <w:tcPr>
            <w:tcW w:w="2972" w:type="dxa"/>
            <w:shd w:val="clear" w:color="auto" w:fill="auto"/>
            <w:vAlign w:val="center"/>
            <w:hideMark/>
          </w:tcPr>
          <w:p w14:paraId="32D63A0E" w14:textId="77777777" w:rsidR="003F6700" w:rsidRPr="00E16EC9" w:rsidRDefault="003F6700" w:rsidP="003F6700">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665" w:type="dxa"/>
            <w:vAlign w:val="center"/>
          </w:tcPr>
          <w:p w14:paraId="5F7DF8B6" w14:textId="595326C7" w:rsidR="003F6700" w:rsidRPr="00E16EC9" w:rsidRDefault="003F6700" w:rsidP="003F6700">
            <w:pPr>
              <w:spacing w:before="0" w:after="0"/>
              <w:jc w:val="center"/>
              <w:rPr>
                <w:rFonts w:cs="Arial"/>
                <w:color w:val="000000"/>
                <w:sz w:val="20"/>
                <w:szCs w:val="20"/>
              </w:rPr>
            </w:pPr>
            <w:r w:rsidRPr="00E16EC9">
              <w:rPr>
                <w:rFonts w:cs="Arial"/>
                <w:color w:val="000000"/>
                <w:sz w:val="20"/>
                <w:szCs w:val="20"/>
              </w:rPr>
              <w:t>olemas</w:t>
            </w:r>
          </w:p>
        </w:tc>
      </w:tr>
      <w:tr w:rsidR="003F6700" w:rsidRPr="00E16EC9" w14:paraId="5DEE4DDB" w14:textId="77777777" w:rsidTr="003F6700">
        <w:tc>
          <w:tcPr>
            <w:tcW w:w="2972" w:type="dxa"/>
            <w:shd w:val="clear" w:color="000000" w:fill="E7E6E6"/>
            <w:vAlign w:val="center"/>
            <w:hideMark/>
          </w:tcPr>
          <w:p w14:paraId="7066F7C6" w14:textId="77777777" w:rsidR="003F6700" w:rsidRPr="00E16EC9" w:rsidRDefault="003F6700" w:rsidP="003F6700">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665" w:type="dxa"/>
            <w:shd w:val="clear" w:color="000000" w:fill="E7E6E6"/>
            <w:vAlign w:val="center"/>
          </w:tcPr>
          <w:p w14:paraId="393C6B54" w14:textId="2F966ED5" w:rsidR="003F6700" w:rsidRPr="00E16EC9" w:rsidRDefault="003F6700" w:rsidP="003F6700">
            <w:pPr>
              <w:spacing w:before="0" w:after="0"/>
              <w:jc w:val="center"/>
              <w:rPr>
                <w:rFonts w:cs="Arial"/>
                <w:color w:val="000000"/>
                <w:sz w:val="20"/>
                <w:szCs w:val="20"/>
              </w:rPr>
            </w:pPr>
            <w:r w:rsidRPr="00E16EC9">
              <w:rPr>
                <w:rFonts w:cs="Arial"/>
                <w:color w:val="000000"/>
                <w:sz w:val="20"/>
                <w:szCs w:val="20"/>
              </w:rPr>
              <w:t> </w:t>
            </w:r>
          </w:p>
        </w:tc>
      </w:tr>
      <w:tr w:rsidR="003F6700" w:rsidRPr="00E16EC9" w14:paraId="43DE9C52" w14:textId="77777777" w:rsidTr="003F6700">
        <w:trPr>
          <w:trHeight w:val="412"/>
        </w:trPr>
        <w:tc>
          <w:tcPr>
            <w:tcW w:w="2972" w:type="dxa"/>
            <w:shd w:val="clear" w:color="auto" w:fill="auto"/>
            <w:vAlign w:val="center"/>
            <w:hideMark/>
          </w:tcPr>
          <w:p w14:paraId="1A2DAA52" w14:textId="77777777" w:rsidR="003F6700" w:rsidRPr="00E16EC9" w:rsidRDefault="003F6700" w:rsidP="003F670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665" w:type="dxa"/>
            <w:vAlign w:val="center"/>
          </w:tcPr>
          <w:p w14:paraId="64EBC482" w14:textId="1E1722F3" w:rsidR="003F6700" w:rsidRPr="00E16EC9" w:rsidRDefault="003F6700" w:rsidP="003F6700">
            <w:pPr>
              <w:spacing w:before="0" w:after="0"/>
              <w:jc w:val="center"/>
              <w:rPr>
                <w:rFonts w:cs="Arial"/>
                <w:color w:val="000000"/>
                <w:sz w:val="20"/>
                <w:szCs w:val="20"/>
              </w:rPr>
            </w:pPr>
            <w:proofErr w:type="spellStart"/>
            <w:r w:rsidRPr="00E16EC9">
              <w:rPr>
                <w:rFonts w:cs="Arial"/>
                <w:color w:val="000000"/>
                <w:sz w:val="20"/>
                <w:szCs w:val="20"/>
              </w:rPr>
              <w:t>paarissurveliivafilter</w:t>
            </w:r>
            <w:proofErr w:type="spellEnd"/>
            <w:r w:rsidRPr="00E16EC9">
              <w:rPr>
                <w:rFonts w:cs="Arial"/>
                <w:color w:val="000000"/>
                <w:sz w:val="20"/>
                <w:szCs w:val="20"/>
              </w:rPr>
              <w:br/>
              <w:t>502-PDA</w:t>
            </w:r>
          </w:p>
        </w:tc>
      </w:tr>
      <w:tr w:rsidR="00B50E84" w:rsidRPr="00E16EC9" w14:paraId="193AB50C" w14:textId="77777777" w:rsidTr="003F6700">
        <w:tc>
          <w:tcPr>
            <w:tcW w:w="2972" w:type="dxa"/>
            <w:shd w:val="clear" w:color="auto" w:fill="auto"/>
            <w:vAlign w:val="center"/>
            <w:hideMark/>
          </w:tcPr>
          <w:p w14:paraId="4E1FE19C" w14:textId="77777777" w:rsidR="00B50E84" w:rsidRPr="00E16EC9" w:rsidRDefault="00B50E84" w:rsidP="005C71AE">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665" w:type="dxa"/>
            <w:vAlign w:val="center"/>
          </w:tcPr>
          <w:p w14:paraId="381F061F" w14:textId="77777777" w:rsidR="00B50E84" w:rsidRPr="00E16EC9" w:rsidRDefault="00B50E84" w:rsidP="005C71AE">
            <w:pPr>
              <w:spacing w:before="0" w:after="0"/>
              <w:jc w:val="center"/>
              <w:rPr>
                <w:rFonts w:cs="Arial"/>
                <w:color w:val="000000"/>
                <w:sz w:val="20"/>
                <w:szCs w:val="20"/>
              </w:rPr>
            </w:pPr>
            <w:proofErr w:type="spellStart"/>
            <w:r w:rsidRPr="00E16EC9">
              <w:rPr>
                <w:rFonts w:cs="Arial"/>
                <w:color w:val="000000"/>
                <w:sz w:val="20"/>
                <w:szCs w:val="20"/>
              </w:rPr>
              <w:t>qmax</w:t>
            </w:r>
            <w:proofErr w:type="spellEnd"/>
            <w:r w:rsidRPr="00E16EC9">
              <w:rPr>
                <w:rFonts w:cs="Arial"/>
                <w:color w:val="000000"/>
                <w:sz w:val="20"/>
                <w:szCs w:val="20"/>
              </w:rPr>
              <w:t>=  5,7 m</w:t>
            </w:r>
            <w:r w:rsidRPr="00E16EC9">
              <w:rPr>
                <w:rFonts w:cs="Arial"/>
                <w:color w:val="000000"/>
                <w:sz w:val="20"/>
                <w:szCs w:val="20"/>
                <w:vertAlign w:val="superscript"/>
              </w:rPr>
              <w:t>3</w:t>
            </w:r>
            <w:r w:rsidRPr="00E16EC9">
              <w:rPr>
                <w:rFonts w:cs="Arial"/>
                <w:color w:val="000000"/>
                <w:sz w:val="20"/>
                <w:szCs w:val="20"/>
              </w:rPr>
              <w:t>/h</w:t>
            </w:r>
          </w:p>
        </w:tc>
      </w:tr>
      <w:tr w:rsidR="00B50E84" w:rsidRPr="00E16EC9" w14:paraId="6D9622AC" w14:textId="77777777" w:rsidTr="003F6700">
        <w:tc>
          <w:tcPr>
            <w:tcW w:w="2972" w:type="dxa"/>
            <w:shd w:val="clear" w:color="auto" w:fill="auto"/>
            <w:vAlign w:val="center"/>
            <w:hideMark/>
          </w:tcPr>
          <w:p w14:paraId="7C404268" w14:textId="77777777" w:rsidR="00B50E84" w:rsidRPr="00E16EC9" w:rsidRDefault="00B50E84" w:rsidP="005C71AE">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665" w:type="dxa"/>
            <w:vAlign w:val="center"/>
          </w:tcPr>
          <w:p w14:paraId="484080B3" w14:textId="77777777" w:rsidR="00B50E84" w:rsidRPr="00E16EC9" w:rsidRDefault="00B50E84" w:rsidP="005C71AE">
            <w:pPr>
              <w:spacing w:before="0" w:after="0"/>
              <w:jc w:val="center"/>
              <w:rPr>
                <w:rFonts w:cs="Arial"/>
                <w:color w:val="000000"/>
                <w:sz w:val="20"/>
                <w:szCs w:val="20"/>
              </w:rPr>
            </w:pPr>
            <w:r w:rsidRPr="00E16EC9">
              <w:rPr>
                <w:rFonts w:cs="Arial"/>
                <w:color w:val="000000"/>
                <w:sz w:val="20"/>
                <w:szCs w:val="20"/>
              </w:rPr>
              <w:t>ühiskanalisatsiooni</w:t>
            </w:r>
          </w:p>
        </w:tc>
      </w:tr>
      <w:tr w:rsidR="00B50E84" w:rsidRPr="00E16EC9" w14:paraId="6F9EB019" w14:textId="77777777" w:rsidTr="003F6700">
        <w:tc>
          <w:tcPr>
            <w:tcW w:w="2972" w:type="dxa"/>
            <w:shd w:val="clear" w:color="000000" w:fill="E7E6E6"/>
            <w:vAlign w:val="center"/>
            <w:hideMark/>
          </w:tcPr>
          <w:p w14:paraId="33BD23E9" w14:textId="77777777" w:rsidR="00B50E84" w:rsidRPr="00E16EC9" w:rsidRDefault="00B50E84" w:rsidP="005C71AE">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665" w:type="dxa"/>
            <w:shd w:val="clear" w:color="000000" w:fill="E7E6E6"/>
            <w:vAlign w:val="center"/>
          </w:tcPr>
          <w:p w14:paraId="7A176C32" w14:textId="77777777" w:rsidR="00B50E84" w:rsidRPr="00E16EC9" w:rsidRDefault="00B50E84" w:rsidP="005C71AE">
            <w:pPr>
              <w:spacing w:before="0" w:after="0"/>
              <w:jc w:val="center"/>
              <w:rPr>
                <w:rFonts w:cs="Arial"/>
                <w:sz w:val="20"/>
                <w:szCs w:val="20"/>
              </w:rPr>
            </w:pPr>
            <w:r w:rsidRPr="00E16EC9">
              <w:rPr>
                <w:rFonts w:cs="Arial"/>
                <w:sz w:val="20"/>
                <w:szCs w:val="20"/>
              </w:rPr>
              <w:t> </w:t>
            </w:r>
          </w:p>
        </w:tc>
      </w:tr>
      <w:tr w:rsidR="00B50E84" w:rsidRPr="00E16EC9" w14:paraId="22131750" w14:textId="77777777" w:rsidTr="003F6700">
        <w:tc>
          <w:tcPr>
            <w:tcW w:w="2972" w:type="dxa"/>
            <w:shd w:val="clear" w:color="auto" w:fill="auto"/>
            <w:noWrap/>
            <w:vAlign w:val="center"/>
            <w:hideMark/>
          </w:tcPr>
          <w:p w14:paraId="35D6ABB0" w14:textId="77777777" w:rsidR="00B50E84" w:rsidRPr="00E16EC9" w:rsidRDefault="00B50E84"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665" w:type="dxa"/>
            <w:vAlign w:val="center"/>
          </w:tcPr>
          <w:p w14:paraId="07855B7A" w14:textId="77777777" w:rsidR="00B50E84" w:rsidRPr="00E16EC9" w:rsidRDefault="00B50E84" w:rsidP="005C71AE">
            <w:pPr>
              <w:spacing w:before="0" w:after="0"/>
              <w:jc w:val="center"/>
              <w:rPr>
                <w:rFonts w:cs="Arial"/>
                <w:color w:val="000000"/>
                <w:sz w:val="20"/>
                <w:szCs w:val="20"/>
              </w:rPr>
            </w:pPr>
            <w:r w:rsidRPr="00E16EC9">
              <w:rPr>
                <w:rFonts w:cs="Arial"/>
                <w:color w:val="000000"/>
                <w:sz w:val="20"/>
                <w:szCs w:val="20"/>
              </w:rPr>
              <w:t>üheastmeline</w:t>
            </w:r>
          </w:p>
        </w:tc>
      </w:tr>
      <w:tr w:rsidR="00B50E84" w:rsidRPr="00E16EC9" w14:paraId="7DE82371" w14:textId="77777777" w:rsidTr="003F6700">
        <w:tc>
          <w:tcPr>
            <w:tcW w:w="2972" w:type="dxa"/>
            <w:shd w:val="clear" w:color="auto" w:fill="auto"/>
            <w:vAlign w:val="center"/>
            <w:hideMark/>
          </w:tcPr>
          <w:p w14:paraId="5172102F" w14:textId="77777777" w:rsidR="00B50E84" w:rsidRPr="00E16EC9" w:rsidRDefault="00B50E84"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665" w:type="dxa"/>
            <w:vAlign w:val="center"/>
          </w:tcPr>
          <w:p w14:paraId="1FE3B6CA" w14:textId="77777777" w:rsidR="00B50E84" w:rsidRPr="00E16EC9" w:rsidRDefault="00B50E84" w:rsidP="005C71AE">
            <w:pPr>
              <w:spacing w:before="0" w:after="0"/>
              <w:jc w:val="center"/>
              <w:rPr>
                <w:rFonts w:cs="Arial"/>
                <w:color w:val="000000"/>
                <w:sz w:val="20"/>
                <w:szCs w:val="20"/>
              </w:rPr>
            </w:pPr>
            <w:r w:rsidRPr="00E16EC9">
              <w:rPr>
                <w:rFonts w:cs="Arial"/>
                <w:color w:val="000000"/>
                <w:sz w:val="20"/>
                <w:szCs w:val="20"/>
              </w:rPr>
              <w:t>sagedus-muunduriga; komposiit-</w:t>
            </w:r>
            <w:proofErr w:type="spellStart"/>
            <w:r w:rsidRPr="00E16EC9">
              <w:rPr>
                <w:rFonts w:cs="Arial"/>
                <w:color w:val="000000"/>
                <w:sz w:val="20"/>
                <w:szCs w:val="20"/>
              </w:rPr>
              <w:t>hüdrofoor</w:t>
            </w:r>
            <w:proofErr w:type="spellEnd"/>
            <w:r w:rsidRPr="00E16EC9">
              <w:rPr>
                <w:rFonts w:cs="Arial"/>
                <w:color w:val="000000"/>
                <w:sz w:val="20"/>
                <w:szCs w:val="20"/>
              </w:rPr>
              <w:t>: 0,3 m</w:t>
            </w:r>
            <w:r w:rsidRPr="00E16EC9">
              <w:rPr>
                <w:rFonts w:cs="Arial"/>
                <w:color w:val="000000"/>
                <w:sz w:val="20"/>
                <w:szCs w:val="20"/>
                <w:vertAlign w:val="superscript"/>
              </w:rPr>
              <w:t>3</w:t>
            </w:r>
          </w:p>
        </w:tc>
      </w:tr>
      <w:tr w:rsidR="00B50E84" w:rsidRPr="00E16EC9" w14:paraId="6EFFEFB3" w14:textId="77777777" w:rsidTr="003F6700">
        <w:tc>
          <w:tcPr>
            <w:tcW w:w="2972" w:type="dxa"/>
            <w:shd w:val="clear" w:color="auto" w:fill="auto"/>
            <w:noWrap/>
            <w:vAlign w:val="center"/>
            <w:hideMark/>
          </w:tcPr>
          <w:p w14:paraId="4DA4B1DE" w14:textId="77777777" w:rsidR="00B50E84" w:rsidRPr="00E16EC9" w:rsidRDefault="00B50E84"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665" w:type="dxa"/>
            <w:vAlign w:val="center"/>
          </w:tcPr>
          <w:p w14:paraId="42486964" w14:textId="77777777" w:rsidR="00B50E84" w:rsidRPr="00E16EC9" w:rsidRDefault="00B50E84" w:rsidP="005C71AE">
            <w:pPr>
              <w:spacing w:before="0" w:after="0"/>
              <w:jc w:val="center"/>
              <w:rPr>
                <w:rFonts w:cs="Arial"/>
                <w:color w:val="000000"/>
                <w:sz w:val="20"/>
                <w:szCs w:val="20"/>
              </w:rPr>
            </w:pPr>
            <w:r w:rsidRPr="00E16EC9">
              <w:rPr>
                <w:rFonts w:cs="Arial"/>
                <w:color w:val="000000"/>
                <w:sz w:val="20"/>
                <w:szCs w:val="20"/>
              </w:rPr>
              <w:t>puudub</w:t>
            </w:r>
          </w:p>
        </w:tc>
      </w:tr>
      <w:tr w:rsidR="00B50E84" w:rsidRPr="00E16EC9" w14:paraId="0D3EAC5E" w14:textId="77777777" w:rsidTr="003F6700">
        <w:tc>
          <w:tcPr>
            <w:tcW w:w="2972" w:type="dxa"/>
            <w:shd w:val="clear" w:color="000000" w:fill="D9D9D9"/>
            <w:vAlign w:val="center"/>
            <w:hideMark/>
          </w:tcPr>
          <w:p w14:paraId="6B9BA614" w14:textId="77777777" w:rsidR="00B50E84" w:rsidRPr="00E16EC9" w:rsidRDefault="00B50E84"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665" w:type="dxa"/>
            <w:shd w:val="clear" w:color="000000" w:fill="D9D9D9"/>
            <w:vAlign w:val="center"/>
          </w:tcPr>
          <w:p w14:paraId="4D3F3770" w14:textId="77777777" w:rsidR="00B50E84" w:rsidRPr="00E16EC9" w:rsidRDefault="00B50E84" w:rsidP="005C71AE">
            <w:pPr>
              <w:spacing w:before="0" w:after="0"/>
              <w:jc w:val="center"/>
              <w:rPr>
                <w:rFonts w:cs="Arial"/>
                <w:b/>
                <w:bCs/>
                <w:color w:val="000000"/>
                <w:sz w:val="20"/>
                <w:szCs w:val="20"/>
              </w:rPr>
            </w:pPr>
            <w:r w:rsidRPr="00E16EC9">
              <w:rPr>
                <w:rFonts w:cs="Arial"/>
                <w:b/>
                <w:bCs/>
                <w:color w:val="000000"/>
                <w:sz w:val="20"/>
                <w:szCs w:val="20"/>
              </w:rPr>
              <w:t> </w:t>
            </w:r>
          </w:p>
        </w:tc>
      </w:tr>
      <w:tr w:rsidR="00B50E84" w:rsidRPr="00E16EC9" w14:paraId="3AC2CF63" w14:textId="77777777" w:rsidTr="003F6700">
        <w:tc>
          <w:tcPr>
            <w:tcW w:w="2972" w:type="dxa"/>
            <w:shd w:val="clear" w:color="auto" w:fill="auto"/>
            <w:vAlign w:val="center"/>
            <w:hideMark/>
          </w:tcPr>
          <w:p w14:paraId="38673C1C" w14:textId="77777777" w:rsidR="00B50E84" w:rsidRPr="00E16EC9" w:rsidRDefault="00B50E84" w:rsidP="005C71AE">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665" w:type="dxa"/>
            <w:shd w:val="clear" w:color="auto" w:fill="C6EFCE"/>
            <w:vAlign w:val="center"/>
          </w:tcPr>
          <w:p w14:paraId="6B79CD38" w14:textId="77777777" w:rsidR="00B50E84" w:rsidRPr="00E16EC9" w:rsidRDefault="00B50E84" w:rsidP="005C71AE">
            <w:pPr>
              <w:spacing w:before="0" w:after="0"/>
              <w:jc w:val="center"/>
              <w:rPr>
                <w:rFonts w:cs="Arial"/>
                <w:color w:val="006100"/>
                <w:sz w:val="20"/>
                <w:szCs w:val="20"/>
              </w:rPr>
            </w:pPr>
            <w:r w:rsidRPr="00E16EC9">
              <w:rPr>
                <w:rFonts w:cs="Arial"/>
                <w:color w:val="006100"/>
                <w:sz w:val="20"/>
                <w:szCs w:val="20"/>
              </w:rPr>
              <w:t>hea</w:t>
            </w:r>
          </w:p>
        </w:tc>
      </w:tr>
      <w:tr w:rsidR="00B50E84" w:rsidRPr="00E16EC9" w14:paraId="50AA8CCB" w14:textId="77777777" w:rsidTr="003F6700">
        <w:tc>
          <w:tcPr>
            <w:tcW w:w="2972" w:type="dxa"/>
            <w:shd w:val="clear" w:color="auto" w:fill="auto"/>
            <w:vAlign w:val="center"/>
            <w:hideMark/>
          </w:tcPr>
          <w:p w14:paraId="5E9ACE1F" w14:textId="77777777" w:rsidR="00B50E84" w:rsidRPr="00E16EC9" w:rsidRDefault="00B50E84" w:rsidP="005C71AE">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665" w:type="dxa"/>
            <w:shd w:val="clear" w:color="auto" w:fill="C6EFCE"/>
            <w:vAlign w:val="center"/>
          </w:tcPr>
          <w:p w14:paraId="73E26E33" w14:textId="77777777" w:rsidR="00B50E84" w:rsidRPr="00E16EC9" w:rsidRDefault="00B50E84" w:rsidP="005C71AE">
            <w:pPr>
              <w:spacing w:before="0" w:after="0"/>
              <w:jc w:val="center"/>
              <w:rPr>
                <w:rFonts w:cs="Arial"/>
                <w:color w:val="006100"/>
                <w:sz w:val="20"/>
                <w:szCs w:val="20"/>
              </w:rPr>
            </w:pPr>
            <w:r w:rsidRPr="00E16EC9">
              <w:rPr>
                <w:rFonts w:cs="Arial"/>
                <w:color w:val="006100"/>
                <w:sz w:val="20"/>
                <w:szCs w:val="20"/>
              </w:rPr>
              <w:t>hea</w:t>
            </w:r>
          </w:p>
        </w:tc>
      </w:tr>
      <w:tr w:rsidR="00B50E84" w:rsidRPr="00E16EC9" w14:paraId="07597D6F" w14:textId="77777777" w:rsidTr="003F6700">
        <w:tc>
          <w:tcPr>
            <w:tcW w:w="2972" w:type="dxa"/>
            <w:shd w:val="clear" w:color="auto" w:fill="auto"/>
            <w:vAlign w:val="center"/>
            <w:hideMark/>
          </w:tcPr>
          <w:p w14:paraId="39E821BC" w14:textId="77777777" w:rsidR="00B50E84" w:rsidRPr="00E16EC9" w:rsidRDefault="00B50E84" w:rsidP="005C71AE">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665" w:type="dxa"/>
            <w:shd w:val="clear" w:color="auto" w:fill="D9D9D9" w:themeFill="background1" w:themeFillShade="D9"/>
            <w:vAlign w:val="center"/>
          </w:tcPr>
          <w:p w14:paraId="196308E8" w14:textId="77777777" w:rsidR="00B50E84" w:rsidRPr="00E16EC9" w:rsidRDefault="00B50E84" w:rsidP="005C71AE">
            <w:pPr>
              <w:spacing w:before="0" w:after="0"/>
              <w:jc w:val="center"/>
              <w:rPr>
                <w:rFonts w:cs="Arial"/>
                <w:b/>
                <w:bCs/>
                <w:color w:val="000000"/>
                <w:sz w:val="20"/>
                <w:szCs w:val="20"/>
              </w:rPr>
            </w:pPr>
            <w:r w:rsidRPr="00E16EC9">
              <w:rPr>
                <w:rFonts w:cs="Arial"/>
                <w:b/>
                <w:bCs/>
                <w:color w:val="000000"/>
                <w:sz w:val="20"/>
                <w:szCs w:val="20"/>
              </w:rPr>
              <w:t> </w:t>
            </w:r>
          </w:p>
        </w:tc>
      </w:tr>
      <w:tr w:rsidR="00B50E84" w:rsidRPr="00E16EC9" w14:paraId="6CADBAAF" w14:textId="77777777" w:rsidTr="003F6700">
        <w:tc>
          <w:tcPr>
            <w:tcW w:w="2972" w:type="dxa"/>
            <w:shd w:val="clear" w:color="auto" w:fill="auto"/>
            <w:vAlign w:val="center"/>
            <w:hideMark/>
          </w:tcPr>
          <w:p w14:paraId="0F2DB3F0" w14:textId="77777777" w:rsidR="00B50E84" w:rsidRPr="00E16EC9" w:rsidRDefault="00B50E84"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665" w:type="dxa"/>
            <w:shd w:val="clear" w:color="auto" w:fill="C6EFCE"/>
            <w:vAlign w:val="center"/>
          </w:tcPr>
          <w:p w14:paraId="675CC2E5" w14:textId="77777777" w:rsidR="00B50E84" w:rsidRPr="00E16EC9" w:rsidRDefault="00B50E84" w:rsidP="005C71AE">
            <w:pPr>
              <w:spacing w:before="0" w:after="0"/>
              <w:jc w:val="center"/>
              <w:rPr>
                <w:rFonts w:cs="Arial"/>
                <w:color w:val="006100"/>
                <w:sz w:val="20"/>
                <w:szCs w:val="20"/>
              </w:rPr>
            </w:pPr>
            <w:r w:rsidRPr="00E16EC9">
              <w:rPr>
                <w:rFonts w:cs="Arial"/>
                <w:color w:val="006100"/>
                <w:sz w:val="20"/>
                <w:szCs w:val="20"/>
              </w:rPr>
              <w:t>hea</w:t>
            </w:r>
          </w:p>
        </w:tc>
      </w:tr>
      <w:tr w:rsidR="00B50E84" w:rsidRPr="00E16EC9" w14:paraId="3D411F3A" w14:textId="77777777" w:rsidTr="003F6700">
        <w:tc>
          <w:tcPr>
            <w:tcW w:w="2972" w:type="dxa"/>
            <w:shd w:val="clear" w:color="auto" w:fill="auto"/>
            <w:vAlign w:val="center"/>
            <w:hideMark/>
          </w:tcPr>
          <w:p w14:paraId="5FDFB034" w14:textId="77777777" w:rsidR="00B50E84" w:rsidRPr="00E16EC9" w:rsidRDefault="00B50E84"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665" w:type="dxa"/>
            <w:shd w:val="clear" w:color="auto" w:fill="C6EFCE"/>
            <w:vAlign w:val="center"/>
          </w:tcPr>
          <w:p w14:paraId="237792A2" w14:textId="77777777" w:rsidR="00B50E84" w:rsidRPr="00E16EC9" w:rsidRDefault="00B50E84" w:rsidP="005C71AE">
            <w:pPr>
              <w:spacing w:before="0" w:after="0"/>
              <w:jc w:val="center"/>
              <w:rPr>
                <w:rFonts w:cs="Arial"/>
                <w:color w:val="006100"/>
                <w:sz w:val="20"/>
                <w:szCs w:val="20"/>
              </w:rPr>
            </w:pPr>
            <w:r w:rsidRPr="00E16EC9">
              <w:rPr>
                <w:rFonts w:cs="Arial"/>
                <w:color w:val="006100"/>
                <w:sz w:val="20"/>
                <w:szCs w:val="20"/>
              </w:rPr>
              <w:t>hea</w:t>
            </w:r>
          </w:p>
        </w:tc>
      </w:tr>
      <w:tr w:rsidR="00B50E84" w:rsidRPr="00E16EC9" w14:paraId="75146A08" w14:textId="77777777" w:rsidTr="003F6700">
        <w:tc>
          <w:tcPr>
            <w:tcW w:w="2972" w:type="dxa"/>
            <w:shd w:val="clear" w:color="auto" w:fill="auto"/>
            <w:vAlign w:val="center"/>
            <w:hideMark/>
          </w:tcPr>
          <w:p w14:paraId="0657CDC3" w14:textId="77777777" w:rsidR="00B50E84" w:rsidRPr="00E16EC9" w:rsidRDefault="00B50E84"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665" w:type="dxa"/>
            <w:shd w:val="clear" w:color="auto" w:fill="C6EFCE"/>
            <w:vAlign w:val="center"/>
          </w:tcPr>
          <w:p w14:paraId="717D7593" w14:textId="77777777" w:rsidR="00B50E84" w:rsidRPr="00E16EC9" w:rsidRDefault="00B50E84" w:rsidP="005C71AE">
            <w:pPr>
              <w:spacing w:before="0" w:after="0"/>
              <w:jc w:val="center"/>
              <w:rPr>
                <w:rFonts w:cs="Arial"/>
                <w:color w:val="006100"/>
                <w:sz w:val="20"/>
                <w:szCs w:val="20"/>
              </w:rPr>
            </w:pPr>
            <w:r w:rsidRPr="00E16EC9">
              <w:rPr>
                <w:rFonts w:cs="Arial"/>
                <w:color w:val="006100"/>
                <w:sz w:val="20"/>
                <w:szCs w:val="20"/>
              </w:rPr>
              <w:t>hea</w:t>
            </w:r>
          </w:p>
        </w:tc>
      </w:tr>
    </w:tbl>
    <w:p w14:paraId="2B34A8D2" w14:textId="4D4A1E19" w:rsidR="00B50E84" w:rsidRPr="00E16EC9" w:rsidRDefault="00B50E84" w:rsidP="00B50E84">
      <w:pPr>
        <w:rPr>
          <w:rFonts w:cs="Arial"/>
        </w:rPr>
      </w:pPr>
      <w:r w:rsidRPr="00E16EC9">
        <w:rPr>
          <w:rFonts w:cs="Arial"/>
        </w:rPr>
        <w:t>Karja RKA veehaarde tehnoloogiline skeem on esitatud käesoleva töö lisades.</w:t>
      </w:r>
    </w:p>
    <w:p w14:paraId="52E8456B" w14:textId="77777777" w:rsidR="00B50E84" w:rsidRPr="00E16EC9" w:rsidRDefault="00B50E84" w:rsidP="00B50E84">
      <w:pPr>
        <w:pStyle w:val="Heading5"/>
      </w:pPr>
      <w:r w:rsidRPr="00E16EC9">
        <w:t>Ühisveevärgi torustikud</w:t>
      </w:r>
    </w:p>
    <w:p w14:paraId="33BBF835" w14:textId="0A80E319" w:rsidR="00B50E84" w:rsidRPr="00E16EC9" w:rsidRDefault="00B50E84" w:rsidP="00B50E84">
      <w:pPr>
        <w:rPr>
          <w:rFonts w:cs="Arial"/>
        </w:rPr>
      </w:pPr>
      <w:r w:rsidRPr="00E16EC9">
        <w:rPr>
          <w:rFonts w:cs="Arial"/>
        </w:rPr>
        <w:t xml:space="preserve">Karja </w:t>
      </w:r>
      <w:r w:rsidRPr="00E16EC9">
        <w:rPr>
          <w:rFonts w:cs="Arial"/>
          <w:lang w:eastAsia="zh-CN"/>
        </w:rPr>
        <w:t xml:space="preserve">RKA </w:t>
      </w:r>
      <w:r w:rsidRPr="00E16EC9">
        <w:rPr>
          <w:rFonts w:cs="Arial"/>
        </w:rPr>
        <w:t>ühisveevärgi süsteemis on ca 1,</w:t>
      </w:r>
      <w:r w:rsidR="003F6700" w:rsidRPr="00E16EC9">
        <w:rPr>
          <w:rFonts w:cs="Arial"/>
        </w:rPr>
        <w:t>6</w:t>
      </w:r>
      <w:r w:rsidRPr="00E16EC9">
        <w:rPr>
          <w:rFonts w:cs="Arial"/>
        </w:rPr>
        <w:t xml:space="preserve"> km veetorustikke. Torustikud on heas seisukorras ning lähima 12a jooksul asendamist ei vaja.</w:t>
      </w:r>
    </w:p>
    <w:p w14:paraId="4D2DD707" w14:textId="061C66FC" w:rsidR="00B50E84" w:rsidRPr="00E16EC9" w:rsidRDefault="00B50E84" w:rsidP="00B50E84">
      <w:pPr>
        <w:rPr>
          <w:rFonts w:cs="Arial"/>
        </w:rPr>
      </w:pPr>
      <w:r w:rsidRPr="00E16EC9">
        <w:rPr>
          <w:rFonts w:cs="Arial"/>
        </w:rPr>
        <w:lastRenderedPageBreak/>
        <w:t xml:space="preserve">Tuginedes tarbija kraanist võetud vee kvaliteediproovi analüüsi tulemustele, vastab Karja </w:t>
      </w:r>
      <w:r w:rsidRPr="00E16EC9">
        <w:rPr>
          <w:rFonts w:cs="Arial"/>
          <w:lang w:eastAsia="zh-CN"/>
        </w:rPr>
        <w:t xml:space="preserve">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kehtestatud joogivee kvaliteedi nõuetele.</w:t>
      </w:r>
      <w:r w:rsidR="00FA7E5E" w:rsidRPr="00E16EC9">
        <w:rPr>
          <w:rFonts w:cs="Arial"/>
        </w:rPr>
        <w:t xml:space="preserv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46" w:history="1">
        <w:r w:rsidR="00FA7E5E">
          <w:rPr>
            <w:rStyle w:val="Hyperlink"/>
          </w:rPr>
          <w:t>Joogivee kvaliteedi andmebaas</w:t>
        </w:r>
      </w:hyperlink>
      <w:r w:rsidR="00FA7E5E">
        <w:t>.</w:t>
      </w:r>
    </w:p>
    <w:p w14:paraId="729F1636" w14:textId="77777777" w:rsidR="00B50E84" w:rsidRPr="00E16EC9" w:rsidRDefault="00B50E84" w:rsidP="00B50E84">
      <w:pPr>
        <w:pStyle w:val="Heading5"/>
      </w:pPr>
      <w:r w:rsidRPr="00E16EC9">
        <w:t>Tuletõrjeveevarustus</w:t>
      </w:r>
    </w:p>
    <w:p w14:paraId="5C23FA52" w14:textId="01087BE5" w:rsidR="00B50E84" w:rsidRPr="00E16EC9" w:rsidRDefault="00B50E84" w:rsidP="00B50E84">
      <w:pPr>
        <w:rPr>
          <w:rFonts w:cs="Arial"/>
        </w:rPr>
      </w:pPr>
      <w:r w:rsidRPr="00E16EC9">
        <w:rPr>
          <w:rFonts w:cs="Arial"/>
        </w:rPr>
        <w:t xml:space="preserve">Karja RKA tuletõrjevee jaoks on piirkonda rajatud </w:t>
      </w:r>
      <w:r w:rsidR="00CD4478" w:rsidRPr="00E16EC9">
        <w:rPr>
          <w:rFonts w:cs="Arial"/>
        </w:rPr>
        <w:t>4</w:t>
      </w:r>
      <w:r w:rsidRPr="00E16EC9">
        <w:rPr>
          <w:rFonts w:cs="Arial"/>
        </w:rPr>
        <w:t xml:space="preserve"> tuletõrjeveemahutit</w:t>
      </w:r>
      <w:r w:rsidR="00CD4478" w:rsidRPr="00E16EC9">
        <w:rPr>
          <w:rFonts w:cs="Arial"/>
        </w:rPr>
        <w:t xml:space="preserve"> ning 1 koht, kust saab vett võtta looduslikust veekogust (jõgi).</w:t>
      </w:r>
    </w:p>
    <w:p w14:paraId="6B46FA6C" w14:textId="77777777" w:rsidR="00B50E84" w:rsidRPr="00E16EC9" w:rsidRDefault="00B50E84" w:rsidP="00B50E84">
      <w:pPr>
        <w:pStyle w:val="Heading4"/>
      </w:pPr>
      <w:r w:rsidRPr="00E16EC9">
        <w:t>Kanalisatsioon</w:t>
      </w:r>
    </w:p>
    <w:p w14:paraId="1D01EAE3" w14:textId="14CAECF5" w:rsidR="00B50E84" w:rsidRPr="00E16EC9" w:rsidRDefault="00B50E84" w:rsidP="00B50E8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123</w:t>
      </w:r>
      <w:r w:rsidRPr="00E16EC9">
        <w:rPr>
          <w:noProof w:val="0"/>
        </w:rPr>
        <w:fldChar w:fldCharType="end"/>
      </w:r>
      <w:r w:rsidRPr="00E16EC9">
        <w:rPr>
          <w:noProof w:val="0"/>
        </w:rPr>
        <w:t>. Karja RKA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B50E84" w:rsidRPr="00E16EC9" w14:paraId="3F0CB137" w14:textId="77777777" w:rsidTr="005C71AE">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9CBE6F" w14:textId="77777777" w:rsidR="00B50E84" w:rsidRPr="00E16EC9" w:rsidRDefault="00B50E84"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1429C77" w14:textId="77777777" w:rsidR="00B50E84" w:rsidRPr="00E16EC9" w:rsidRDefault="00B50E84"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637949AF" w14:textId="77777777" w:rsidR="00B50E84" w:rsidRPr="00E16EC9" w:rsidRDefault="00B50E84"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CD4478" w:rsidRPr="00E16EC9" w14:paraId="6F25DA60"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4F7615F" w14:textId="77777777" w:rsidR="00CD4478" w:rsidRPr="00E16EC9" w:rsidRDefault="00CD4478" w:rsidP="00CD447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015F63EA" w14:textId="77777777" w:rsidR="00CD4478" w:rsidRPr="00E16EC9" w:rsidRDefault="00CD4478" w:rsidP="00CD447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388B8C9" w14:textId="3594A75C"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20 209</w:t>
            </w:r>
          </w:p>
        </w:tc>
      </w:tr>
      <w:tr w:rsidR="00CD4478" w:rsidRPr="00E16EC9" w14:paraId="5DAFF0F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A3774A3" w14:textId="77777777" w:rsidR="00CD4478" w:rsidRPr="00E16EC9" w:rsidRDefault="00CD4478" w:rsidP="00CD447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5C824A16" w14:textId="77777777" w:rsidR="00CD4478" w:rsidRPr="00E16EC9" w:rsidRDefault="00CD4478" w:rsidP="00CD447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D6102AA" w14:textId="5214F0B8"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5 555</w:t>
            </w:r>
          </w:p>
        </w:tc>
      </w:tr>
      <w:tr w:rsidR="00CD4478" w:rsidRPr="00E16EC9" w14:paraId="662698C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1BC69A8" w14:textId="77777777" w:rsidR="00CD4478" w:rsidRPr="00E16EC9" w:rsidRDefault="00CD4478" w:rsidP="00CD447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742E2CC4" w14:textId="77777777" w:rsidR="00CD4478" w:rsidRPr="00E16EC9" w:rsidRDefault="00CD4478" w:rsidP="00CD447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A785A22" w14:textId="70003CEF"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2 266</w:t>
            </w:r>
          </w:p>
        </w:tc>
      </w:tr>
      <w:tr w:rsidR="00CD4478" w:rsidRPr="00E16EC9" w14:paraId="5913117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1C0D121" w14:textId="77777777" w:rsidR="00CD4478" w:rsidRPr="00E16EC9" w:rsidRDefault="00CD4478" w:rsidP="00CD4478">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0D23C4F8" w14:textId="77777777" w:rsidR="00CD4478" w:rsidRPr="00E16EC9" w:rsidRDefault="00CD4478" w:rsidP="00CD447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04819D0" w14:textId="19A73A2D"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59</w:t>
            </w:r>
          </w:p>
        </w:tc>
      </w:tr>
      <w:tr w:rsidR="00CD4478" w:rsidRPr="00E16EC9" w14:paraId="1C2830E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B92A27B" w14:textId="77777777" w:rsidR="00CD4478" w:rsidRPr="00E16EC9" w:rsidRDefault="00CD4478" w:rsidP="00CD4478">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537019C1" w14:textId="77777777" w:rsidR="00CD4478" w:rsidRPr="00E16EC9" w:rsidRDefault="00CD4478" w:rsidP="00CD447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E98EF7C" w14:textId="33497106"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2 207</w:t>
            </w:r>
          </w:p>
        </w:tc>
      </w:tr>
      <w:tr w:rsidR="00CD4478" w:rsidRPr="00E16EC9" w14:paraId="64F5755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CE7F07E" w14:textId="77777777" w:rsidR="00CD4478" w:rsidRPr="00E16EC9" w:rsidRDefault="00CD4478" w:rsidP="00CD447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7901F9EC" w14:textId="77777777" w:rsidR="00CD4478" w:rsidRPr="00E16EC9" w:rsidRDefault="00CD4478" w:rsidP="00CD447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BDDBF01" w14:textId="45E52784"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89</w:t>
            </w:r>
          </w:p>
        </w:tc>
      </w:tr>
      <w:tr w:rsidR="00CD4478" w:rsidRPr="00E16EC9" w14:paraId="6C1FCF7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7A33444" w14:textId="77777777" w:rsidR="00CD4478" w:rsidRPr="00E16EC9" w:rsidRDefault="00CD4478" w:rsidP="00CD447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0B18EE3F" w14:textId="77777777" w:rsidR="00CD4478" w:rsidRPr="00E16EC9" w:rsidRDefault="00CD4478" w:rsidP="00CD447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6789CAF" w14:textId="72DC595C"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3 200</w:t>
            </w:r>
          </w:p>
        </w:tc>
      </w:tr>
      <w:tr w:rsidR="00CD4478" w:rsidRPr="00E16EC9" w14:paraId="48F74334"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B663B82" w14:textId="77777777" w:rsidR="00CD4478" w:rsidRPr="00E16EC9" w:rsidRDefault="00CD4478" w:rsidP="00CD447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3C059DB4" w14:textId="77777777" w:rsidR="00CD4478" w:rsidRPr="00E16EC9" w:rsidRDefault="00CD4478" w:rsidP="00CD447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E7FD410" w14:textId="2EAC8890"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14 654</w:t>
            </w:r>
          </w:p>
        </w:tc>
      </w:tr>
      <w:tr w:rsidR="00CD4478" w:rsidRPr="00E16EC9" w14:paraId="7705AED2"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50D9F01D" w14:textId="77777777" w:rsidR="00CD4478" w:rsidRPr="00E16EC9" w:rsidRDefault="00CD4478" w:rsidP="00CD4478">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53DD7AA6" w14:textId="77777777" w:rsidR="00CD4478" w:rsidRPr="00E16EC9" w:rsidRDefault="00CD4478" w:rsidP="00CD447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72B724A4" w14:textId="0C7A7960"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73%</w:t>
            </w:r>
          </w:p>
        </w:tc>
      </w:tr>
    </w:tbl>
    <w:p w14:paraId="3010A93F" w14:textId="77777777" w:rsidR="00B50E84" w:rsidRPr="00E16EC9" w:rsidRDefault="00B50E84" w:rsidP="00B50E84">
      <w:pPr>
        <w:pStyle w:val="Heading5"/>
      </w:pPr>
      <w:r w:rsidRPr="00E16EC9">
        <w:t>Ühiskanalisatsioonitorustikud</w:t>
      </w:r>
    </w:p>
    <w:p w14:paraId="0A39B294" w14:textId="4BF6D48E" w:rsidR="00B50E84" w:rsidRPr="00E16EC9" w:rsidRDefault="00B50E84" w:rsidP="00B50E84">
      <w:pPr>
        <w:rPr>
          <w:rFonts w:cs="Arial"/>
        </w:rPr>
      </w:pPr>
      <w:r w:rsidRPr="00E16EC9">
        <w:rPr>
          <w:rFonts w:cs="Arial"/>
        </w:rPr>
        <w:t xml:space="preserve">Karja RKA ühiskanalisatsioonisüsteemis on ca </w:t>
      </w:r>
      <w:r w:rsidR="00CD4478" w:rsidRPr="00E16EC9">
        <w:rPr>
          <w:rFonts w:cs="Arial"/>
        </w:rPr>
        <w:t>2</w:t>
      </w:r>
      <w:r w:rsidRPr="00E16EC9">
        <w:rPr>
          <w:rFonts w:cs="Arial"/>
        </w:rPr>
        <w:t>,</w:t>
      </w:r>
      <w:r w:rsidR="00CD4478" w:rsidRPr="00E16EC9">
        <w:rPr>
          <w:rFonts w:cs="Arial"/>
        </w:rPr>
        <w:t>0</w:t>
      </w:r>
      <w:r w:rsidRPr="00E16EC9">
        <w:rPr>
          <w:rFonts w:cs="Arial"/>
        </w:rPr>
        <w:t xml:space="preserve"> km torustikke (</w:t>
      </w:r>
      <w:r w:rsidR="00CD4478" w:rsidRPr="00E16EC9">
        <w:rPr>
          <w:rFonts w:cs="Arial"/>
        </w:rPr>
        <w:t>1</w:t>
      </w:r>
      <w:r w:rsidRPr="00E16EC9">
        <w:rPr>
          <w:rFonts w:cs="Arial"/>
        </w:rPr>
        <w:t>,9 km isevoolseid ja 0,</w:t>
      </w:r>
      <w:r w:rsidR="00CD4478" w:rsidRPr="00E16EC9">
        <w:rPr>
          <w:rFonts w:cs="Arial"/>
        </w:rPr>
        <w:t>1</w:t>
      </w:r>
      <w:r w:rsidRPr="00E16EC9">
        <w:rPr>
          <w:rFonts w:cs="Arial"/>
        </w:rPr>
        <w:t xml:space="preserve"> km survelisi). Neist ca </w:t>
      </w:r>
      <w:r w:rsidR="00CD4478" w:rsidRPr="00E16EC9">
        <w:rPr>
          <w:rFonts w:cs="Arial"/>
        </w:rPr>
        <w:t>1,0 k</w:t>
      </w:r>
      <w:r w:rsidRPr="00E16EC9">
        <w:rPr>
          <w:rFonts w:cs="Arial"/>
        </w:rPr>
        <w:t xml:space="preserve">m (so </w:t>
      </w:r>
      <w:r w:rsidR="00CD4478" w:rsidRPr="00E16EC9">
        <w:rPr>
          <w:rFonts w:cs="Arial"/>
        </w:rPr>
        <w:t>50</w:t>
      </w:r>
      <w:r w:rsidRPr="00E16EC9">
        <w:rPr>
          <w:rFonts w:cs="Arial"/>
        </w:rPr>
        <w:t xml:space="preserve">%) isevoolseid torustikke vajab lähima </w:t>
      </w:r>
      <w:r w:rsidR="00CD4478" w:rsidRPr="00E16EC9">
        <w:rPr>
          <w:rFonts w:cs="Arial"/>
        </w:rPr>
        <w:t>4</w:t>
      </w:r>
      <w:r w:rsidRPr="00E16EC9">
        <w:rPr>
          <w:rFonts w:cs="Arial"/>
        </w:rPr>
        <w:t xml:space="preserve"> a jooksul asendamist.</w:t>
      </w:r>
    </w:p>
    <w:p w14:paraId="62847F53" w14:textId="77777777" w:rsidR="00B50E84" w:rsidRPr="00E16EC9" w:rsidRDefault="00B50E84" w:rsidP="00B50E84">
      <w:pPr>
        <w:pStyle w:val="Heading5"/>
      </w:pPr>
      <w:r w:rsidRPr="00E16EC9">
        <w:t>Ühiskanalisatsioonipumplad</w:t>
      </w:r>
    </w:p>
    <w:p w14:paraId="10158FC3" w14:textId="0C9F69F1" w:rsidR="00B50E84" w:rsidRPr="00E16EC9" w:rsidRDefault="00B50E84" w:rsidP="00B50E8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124</w:t>
      </w:r>
      <w:r w:rsidRPr="00E16EC9">
        <w:rPr>
          <w:noProof w:val="0"/>
        </w:rPr>
        <w:fldChar w:fldCharType="end"/>
      </w:r>
      <w:r w:rsidRPr="00E16EC9">
        <w:rPr>
          <w:noProof w:val="0"/>
        </w:rPr>
        <w:t>. Karja RKA ühiskanalisatsioonipumpla</w:t>
      </w:r>
    </w:p>
    <w:tbl>
      <w:tblPr>
        <w:tblW w:w="0" w:type="auto"/>
        <w:tblCellMar>
          <w:left w:w="70" w:type="dxa"/>
          <w:right w:w="70" w:type="dxa"/>
        </w:tblCellMar>
        <w:tblLook w:val="04A0" w:firstRow="1" w:lastRow="0" w:firstColumn="1" w:lastColumn="0" w:noHBand="0" w:noVBand="1"/>
      </w:tblPr>
      <w:tblGrid>
        <w:gridCol w:w="2242"/>
        <w:gridCol w:w="1808"/>
      </w:tblGrid>
      <w:tr w:rsidR="00CD4478" w:rsidRPr="00E16EC9" w14:paraId="1B6A2AA6" w14:textId="77777777" w:rsidTr="005C71AE">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38E1F1" w14:textId="77777777" w:rsidR="00CD4478" w:rsidRPr="00E16EC9" w:rsidRDefault="00CD4478" w:rsidP="00CD447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409392" w14:textId="711A8F42"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Karja</w:t>
            </w:r>
          </w:p>
        </w:tc>
      </w:tr>
      <w:tr w:rsidR="00CD4478" w:rsidRPr="00E16EC9" w14:paraId="440B54B8"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2F2D747" w14:textId="77777777" w:rsidR="00CD4478" w:rsidRPr="00E16EC9" w:rsidRDefault="00CD4478" w:rsidP="00CD447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4939A8BE" w14:textId="6F3A3907" w:rsidR="00CD4478" w:rsidRPr="00E16EC9" w:rsidRDefault="00CD4478" w:rsidP="00CD4478">
            <w:pPr>
              <w:spacing w:before="0" w:after="0"/>
              <w:jc w:val="center"/>
              <w:rPr>
                <w:rFonts w:eastAsia="Times New Roman" w:cs="Arial"/>
                <w:sz w:val="20"/>
                <w:szCs w:val="20"/>
                <w:lang w:eastAsia="et-EE"/>
              </w:rPr>
            </w:pPr>
            <w:r w:rsidRPr="00E16EC9">
              <w:rPr>
                <w:rFonts w:cs="Arial"/>
                <w:sz w:val="20"/>
                <w:szCs w:val="20"/>
              </w:rPr>
              <w:t>Karja küla</w:t>
            </w:r>
          </w:p>
        </w:tc>
      </w:tr>
      <w:tr w:rsidR="00CD4478" w:rsidRPr="00E16EC9" w14:paraId="3B17F94B"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1BDEC91" w14:textId="77777777" w:rsidR="00CD4478" w:rsidRPr="00E16EC9" w:rsidRDefault="00CD4478" w:rsidP="00CD4478">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E29225B" w14:textId="5D13EB57"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2009</w:t>
            </w:r>
          </w:p>
        </w:tc>
      </w:tr>
      <w:tr w:rsidR="00CD4478" w:rsidRPr="00E16EC9" w14:paraId="1BA5517D"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1C382F2" w14:textId="77777777" w:rsidR="00CD4478" w:rsidRPr="00E16EC9" w:rsidRDefault="00CD4478" w:rsidP="00CD447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64834971" w14:textId="60385E8A" w:rsidR="00CD4478" w:rsidRPr="00E16EC9" w:rsidRDefault="00CD4478" w:rsidP="00CD4478">
            <w:pPr>
              <w:spacing w:before="0" w:after="0"/>
              <w:jc w:val="center"/>
              <w:rPr>
                <w:rFonts w:eastAsia="Times New Roman" w:cs="Arial"/>
                <w:b/>
                <w:bCs/>
                <w:sz w:val="20"/>
                <w:szCs w:val="20"/>
                <w:lang w:eastAsia="et-EE"/>
              </w:rPr>
            </w:pPr>
            <w:r w:rsidRPr="00E16EC9">
              <w:rPr>
                <w:rFonts w:cs="Arial"/>
                <w:b/>
                <w:bCs/>
                <w:sz w:val="20"/>
                <w:szCs w:val="20"/>
              </w:rPr>
              <w:t> </w:t>
            </w:r>
          </w:p>
        </w:tc>
      </w:tr>
      <w:tr w:rsidR="00CD4478" w:rsidRPr="00E16EC9" w14:paraId="067CEAC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033EF4B" w14:textId="77777777" w:rsidR="00CD4478" w:rsidRPr="00E16EC9" w:rsidRDefault="00CD4478" w:rsidP="00CD447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noWrap/>
            <w:vAlign w:val="center"/>
            <w:hideMark/>
          </w:tcPr>
          <w:p w14:paraId="536FE3A4" w14:textId="4141FF61"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2</w:t>
            </w:r>
          </w:p>
        </w:tc>
      </w:tr>
      <w:tr w:rsidR="00CD4478" w:rsidRPr="00E16EC9" w14:paraId="6998EAE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148038E" w14:textId="77777777" w:rsidR="00CD4478" w:rsidRPr="00E16EC9" w:rsidRDefault="00CD4478" w:rsidP="00CD447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0" w:type="auto"/>
            <w:tcBorders>
              <w:top w:val="nil"/>
              <w:left w:val="nil"/>
              <w:bottom w:val="single" w:sz="4" w:space="0" w:color="auto"/>
              <w:right w:val="single" w:sz="4" w:space="0" w:color="auto"/>
            </w:tcBorders>
            <w:shd w:val="clear" w:color="auto" w:fill="auto"/>
            <w:noWrap/>
            <w:vAlign w:val="center"/>
            <w:hideMark/>
          </w:tcPr>
          <w:p w14:paraId="42BD0C98" w14:textId="3DD9E724" w:rsidR="00CD4478" w:rsidRPr="00E16EC9" w:rsidRDefault="00CD4478" w:rsidP="00CD4478">
            <w:pPr>
              <w:spacing w:before="0" w:after="0"/>
              <w:jc w:val="center"/>
              <w:rPr>
                <w:rFonts w:eastAsia="Times New Roman" w:cs="Arial"/>
                <w:sz w:val="20"/>
                <w:szCs w:val="20"/>
                <w:lang w:eastAsia="et-EE"/>
              </w:rPr>
            </w:pPr>
            <w:r w:rsidRPr="00E16EC9">
              <w:rPr>
                <w:rFonts w:cs="Arial"/>
                <w:sz w:val="20"/>
                <w:szCs w:val="20"/>
              </w:rPr>
              <w:t>ABS Pumps</w:t>
            </w:r>
          </w:p>
        </w:tc>
      </w:tr>
      <w:tr w:rsidR="00CD4478" w:rsidRPr="00E16EC9" w14:paraId="7D2C5D17"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7964E2" w14:textId="77777777" w:rsidR="00CD4478" w:rsidRPr="00E16EC9" w:rsidRDefault="00CD4478" w:rsidP="00CD447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0E200354" w14:textId="6FED9F4C"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As0831-186-S13/4</w:t>
            </w:r>
          </w:p>
        </w:tc>
      </w:tr>
      <w:tr w:rsidR="00CD4478" w:rsidRPr="00E16EC9" w14:paraId="21B105C3"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FC48AC" w14:textId="77777777" w:rsidR="00CD4478" w:rsidRPr="00E16EC9" w:rsidRDefault="00CD4478" w:rsidP="00CD447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0" w:type="auto"/>
            <w:tcBorders>
              <w:top w:val="nil"/>
              <w:left w:val="nil"/>
              <w:bottom w:val="single" w:sz="4" w:space="0" w:color="auto"/>
              <w:right w:val="single" w:sz="4" w:space="0" w:color="auto"/>
            </w:tcBorders>
            <w:shd w:val="clear" w:color="auto" w:fill="auto"/>
            <w:noWrap/>
            <w:vAlign w:val="center"/>
            <w:hideMark/>
          </w:tcPr>
          <w:p w14:paraId="4E7CB823" w14:textId="01335C62" w:rsidR="00CD4478" w:rsidRPr="00E16EC9" w:rsidRDefault="00CD4478" w:rsidP="00CD4478">
            <w:pPr>
              <w:spacing w:before="0" w:after="0"/>
              <w:jc w:val="center"/>
              <w:rPr>
                <w:rFonts w:eastAsia="Times New Roman" w:cs="Arial"/>
                <w:sz w:val="20"/>
                <w:szCs w:val="20"/>
                <w:lang w:eastAsia="et-EE"/>
              </w:rPr>
            </w:pPr>
            <w:r w:rsidRPr="00E16EC9">
              <w:rPr>
                <w:rFonts w:cs="Arial"/>
                <w:sz w:val="20"/>
                <w:szCs w:val="20"/>
              </w:rPr>
              <w:t>2.2</w:t>
            </w:r>
          </w:p>
        </w:tc>
      </w:tr>
      <w:tr w:rsidR="00CD4478" w:rsidRPr="00E16EC9" w14:paraId="4CF787C2"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36C4A9" w14:textId="77777777" w:rsidR="00CD4478" w:rsidRPr="00E16EC9" w:rsidRDefault="00CD4478" w:rsidP="00CD447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0" w:type="auto"/>
            <w:tcBorders>
              <w:top w:val="nil"/>
              <w:left w:val="nil"/>
              <w:bottom w:val="single" w:sz="4" w:space="0" w:color="auto"/>
              <w:right w:val="single" w:sz="4" w:space="0" w:color="auto"/>
            </w:tcBorders>
            <w:shd w:val="clear" w:color="auto" w:fill="auto"/>
            <w:noWrap/>
            <w:vAlign w:val="center"/>
            <w:hideMark/>
          </w:tcPr>
          <w:p w14:paraId="1323516D" w14:textId="06F68CCB"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9.8</w:t>
            </w:r>
          </w:p>
        </w:tc>
      </w:tr>
      <w:tr w:rsidR="00CD4478" w:rsidRPr="00E16EC9" w14:paraId="6B4451D2"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1FEA0D" w14:textId="77777777" w:rsidR="00CD4478" w:rsidRPr="00E16EC9" w:rsidRDefault="00CD4478" w:rsidP="00CD447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1662E6FE" w14:textId="51A1376F"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25</w:t>
            </w:r>
          </w:p>
        </w:tc>
      </w:tr>
      <w:tr w:rsidR="00CD4478" w:rsidRPr="00E16EC9" w14:paraId="32F0046D"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03E44B" w14:textId="77777777" w:rsidR="00CD4478" w:rsidRPr="00E16EC9" w:rsidRDefault="00CD4478" w:rsidP="00CD447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2B59E697" w14:textId="7C99A9D4" w:rsidR="00CD4478" w:rsidRPr="00E16EC9" w:rsidRDefault="00CD4478" w:rsidP="00CD4478">
            <w:pPr>
              <w:spacing w:before="0" w:after="0"/>
              <w:jc w:val="center"/>
              <w:rPr>
                <w:rFonts w:eastAsia="Times New Roman" w:cs="Arial"/>
                <w:sz w:val="20"/>
                <w:szCs w:val="20"/>
                <w:lang w:eastAsia="et-EE"/>
              </w:rPr>
            </w:pPr>
            <w:r w:rsidRPr="00E16EC9">
              <w:rPr>
                <w:rFonts w:cs="Arial"/>
                <w:sz w:val="20"/>
                <w:szCs w:val="20"/>
              </w:rPr>
              <w:t>90</w:t>
            </w:r>
          </w:p>
        </w:tc>
      </w:tr>
      <w:tr w:rsidR="00CD4478" w:rsidRPr="00E16EC9" w14:paraId="22609B85"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CE68DB5" w14:textId="77777777" w:rsidR="00CD4478" w:rsidRPr="00E16EC9" w:rsidRDefault="00CD4478" w:rsidP="00CD447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73D736DC" w14:textId="2E1534EF" w:rsidR="00CD4478" w:rsidRPr="00E16EC9" w:rsidRDefault="00CD4478" w:rsidP="00CD4478">
            <w:pPr>
              <w:spacing w:before="0" w:after="0"/>
              <w:jc w:val="center"/>
              <w:rPr>
                <w:rFonts w:eastAsia="Times New Roman" w:cs="Arial"/>
                <w:b/>
                <w:bCs/>
                <w:sz w:val="20"/>
                <w:szCs w:val="20"/>
                <w:lang w:eastAsia="et-EE"/>
              </w:rPr>
            </w:pPr>
            <w:r w:rsidRPr="00E16EC9">
              <w:rPr>
                <w:rFonts w:cs="Arial"/>
                <w:b/>
                <w:bCs/>
                <w:sz w:val="20"/>
                <w:szCs w:val="20"/>
              </w:rPr>
              <w:t> </w:t>
            </w:r>
          </w:p>
        </w:tc>
      </w:tr>
      <w:tr w:rsidR="00CD4478" w:rsidRPr="00E16EC9" w14:paraId="0F7622DE" w14:textId="77777777" w:rsidTr="00CD4478">
        <w:tc>
          <w:tcPr>
            <w:tcW w:w="0" w:type="auto"/>
            <w:tcBorders>
              <w:top w:val="nil"/>
              <w:left w:val="single" w:sz="4" w:space="0" w:color="auto"/>
              <w:bottom w:val="single" w:sz="4" w:space="0" w:color="auto"/>
              <w:right w:val="single" w:sz="4" w:space="0" w:color="auto"/>
            </w:tcBorders>
            <w:shd w:val="clear" w:color="auto" w:fill="auto"/>
            <w:vAlign w:val="center"/>
            <w:hideMark/>
          </w:tcPr>
          <w:p w14:paraId="6F3B120F" w14:textId="77777777" w:rsidR="00CD4478" w:rsidRPr="00E16EC9" w:rsidRDefault="00CD4478" w:rsidP="00CD447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auto" w:fill="C6EFCE"/>
            <w:vAlign w:val="center"/>
            <w:hideMark/>
          </w:tcPr>
          <w:p w14:paraId="4830B3FF" w14:textId="55C0F0F3" w:rsidR="00CD4478" w:rsidRPr="00E16EC9" w:rsidRDefault="00CD4478" w:rsidP="00CD4478">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CD4478" w:rsidRPr="00E16EC9" w14:paraId="6CB09FCD" w14:textId="77777777" w:rsidTr="00CD4478">
        <w:tc>
          <w:tcPr>
            <w:tcW w:w="0" w:type="auto"/>
            <w:tcBorders>
              <w:top w:val="nil"/>
              <w:left w:val="single" w:sz="4" w:space="0" w:color="auto"/>
              <w:bottom w:val="single" w:sz="4" w:space="0" w:color="auto"/>
              <w:right w:val="single" w:sz="4" w:space="0" w:color="auto"/>
            </w:tcBorders>
            <w:shd w:val="clear" w:color="auto" w:fill="auto"/>
            <w:vAlign w:val="center"/>
            <w:hideMark/>
          </w:tcPr>
          <w:p w14:paraId="42246156" w14:textId="77777777" w:rsidR="00CD4478" w:rsidRPr="00E16EC9" w:rsidRDefault="00CD4478" w:rsidP="00CD447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auto" w:fill="C6EFCE"/>
            <w:vAlign w:val="center"/>
            <w:hideMark/>
          </w:tcPr>
          <w:p w14:paraId="08B6ED0C" w14:textId="210EFC55" w:rsidR="00CD4478" w:rsidRPr="00E16EC9" w:rsidRDefault="00CD4478" w:rsidP="00CD4478">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CD4478" w:rsidRPr="00E16EC9" w14:paraId="20256A83" w14:textId="77777777" w:rsidTr="00CD4478">
        <w:tc>
          <w:tcPr>
            <w:tcW w:w="0" w:type="auto"/>
            <w:tcBorders>
              <w:top w:val="nil"/>
              <w:left w:val="single" w:sz="4" w:space="0" w:color="auto"/>
              <w:bottom w:val="single" w:sz="4" w:space="0" w:color="auto"/>
              <w:right w:val="single" w:sz="4" w:space="0" w:color="auto"/>
            </w:tcBorders>
            <w:shd w:val="clear" w:color="auto" w:fill="auto"/>
            <w:vAlign w:val="center"/>
            <w:hideMark/>
          </w:tcPr>
          <w:p w14:paraId="4EEF6F63" w14:textId="77777777" w:rsidR="00CD4478" w:rsidRPr="00E16EC9" w:rsidRDefault="00CD4478" w:rsidP="00CD447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0" w:type="auto"/>
            <w:tcBorders>
              <w:top w:val="nil"/>
              <w:left w:val="nil"/>
              <w:bottom w:val="single" w:sz="4" w:space="0" w:color="auto"/>
              <w:right w:val="single" w:sz="4" w:space="0" w:color="auto"/>
            </w:tcBorders>
            <w:shd w:val="clear" w:color="auto" w:fill="C6EFCE"/>
            <w:vAlign w:val="center"/>
            <w:hideMark/>
          </w:tcPr>
          <w:p w14:paraId="529102CE" w14:textId="45462405" w:rsidR="00CD4478" w:rsidRPr="00E16EC9" w:rsidRDefault="00CD4478" w:rsidP="00CD4478">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CD4478" w:rsidRPr="00E16EC9" w14:paraId="71987AE0"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673D69D" w14:textId="77777777" w:rsidR="00CD4478" w:rsidRPr="00E16EC9" w:rsidRDefault="00CD4478" w:rsidP="00CD447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34FD39A0" w14:textId="7D41CE63"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bl>
    <w:p w14:paraId="01AED5B8" w14:textId="77777777" w:rsidR="00B50E84" w:rsidRPr="00E16EC9" w:rsidRDefault="00B50E84" w:rsidP="00B50E84">
      <w:pPr>
        <w:pStyle w:val="Heading5"/>
      </w:pPr>
      <w:r w:rsidRPr="00E16EC9">
        <w:lastRenderedPageBreak/>
        <w:t>Reoveepuhasti</w:t>
      </w:r>
    </w:p>
    <w:p w14:paraId="2B49AE84" w14:textId="1A61F80B" w:rsidR="00B50E84" w:rsidRPr="00E16EC9" w:rsidRDefault="00B50E84" w:rsidP="00B50E8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125</w:t>
      </w:r>
      <w:r w:rsidRPr="00E16EC9">
        <w:rPr>
          <w:noProof w:val="0"/>
        </w:rPr>
        <w:fldChar w:fldCharType="end"/>
      </w:r>
      <w:r w:rsidRPr="00E16EC9">
        <w:rPr>
          <w:noProof w:val="0"/>
        </w:rPr>
        <w:t>. Karja RKA reoveepuhasti andmed ja seisukorra hinnang</w:t>
      </w:r>
    </w:p>
    <w:tbl>
      <w:tblPr>
        <w:tblW w:w="0" w:type="auto"/>
        <w:tblCellMar>
          <w:left w:w="70" w:type="dxa"/>
          <w:right w:w="70" w:type="dxa"/>
        </w:tblCellMar>
        <w:tblLook w:val="04A0" w:firstRow="1" w:lastRow="0" w:firstColumn="1" w:lastColumn="0" w:noHBand="0" w:noVBand="1"/>
      </w:tblPr>
      <w:tblGrid>
        <w:gridCol w:w="2386"/>
        <w:gridCol w:w="3743"/>
      </w:tblGrid>
      <w:tr w:rsidR="00CD4478" w:rsidRPr="00E16EC9" w14:paraId="39FC1BF7" w14:textId="77777777" w:rsidTr="00CD4478">
        <w:trPr>
          <w:cantSplit/>
          <w:tblHeader/>
        </w:trPr>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44B8BA0C" w14:textId="77777777" w:rsidR="00CD4478" w:rsidRPr="00E16EC9" w:rsidRDefault="00CD4478" w:rsidP="00CD447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7DC642C3" w14:textId="01837DBA" w:rsidR="00CD4478" w:rsidRPr="00E16EC9" w:rsidRDefault="00CD4478" w:rsidP="00CD4478">
            <w:pPr>
              <w:spacing w:before="0" w:after="0"/>
              <w:jc w:val="center"/>
              <w:rPr>
                <w:rFonts w:eastAsia="Times New Roman" w:cs="Arial"/>
                <w:sz w:val="20"/>
                <w:szCs w:val="20"/>
                <w:lang w:eastAsia="et-EE"/>
              </w:rPr>
            </w:pPr>
            <w:r w:rsidRPr="00E16EC9">
              <w:rPr>
                <w:rFonts w:cs="Arial"/>
                <w:sz w:val="20"/>
                <w:szCs w:val="20"/>
              </w:rPr>
              <w:t>Karja RVP</w:t>
            </w:r>
          </w:p>
        </w:tc>
      </w:tr>
      <w:tr w:rsidR="00CD4478" w:rsidRPr="00E16EC9" w14:paraId="0C81BE42" w14:textId="77777777" w:rsidTr="00CD4478">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7C9A694" w14:textId="77777777" w:rsidR="00CD4478" w:rsidRPr="00E16EC9" w:rsidRDefault="00CD4478" w:rsidP="00CD4478">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2E08390F" w14:textId="05E7A13E" w:rsidR="00CD4478" w:rsidRPr="00E16EC9" w:rsidRDefault="00CD4478" w:rsidP="00CD4478">
            <w:pPr>
              <w:spacing w:before="0" w:after="0"/>
              <w:jc w:val="center"/>
              <w:rPr>
                <w:rFonts w:eastAsia="Times New Roman" w:cs="Arial"/>
                <w:sz w:val="20"/>
                <w:szCs w:val="20"/>
                <w:lang w:eastAsia="et-EE"/>
              </w:rPr>
            </w:pPr>
            <w:r w:rsidRPr="00E16EC9">
              <w:rPr>
                <w:rFonts w:cs="Arial"/>
                <w:color w:val="000000"/>
                <w:sz w:val="20"/>
                <w:szCs w:val="20"/>
              </w:rPr>
              <w:t>PUH0740370</w:t>
            </w:r>
          </w:p>
        </w:tc>
      </w:tr>
      <w:tr w:rsidR="00CD4478" w:rsidRPr="00E16EC9" w14:paraId="3B1307A7" w14:textId="77777777" w:rsidTr="00CD4478">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86C9A3A" w14:textId="77777777" w:rsidR="00CD4478" w:rsidRPr="00E16EC9" w:rsidRDefault="00CD4478" w:rsidP="00CD447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2965A260" w14:textId="796011C5" w:rsidR="00CD4478" w:rsidRPr="00E16EC9" w:rsidRDefault="00CD4478" w:rsidP="00CD4478">
            <w:pPr>
              <w:spacing w:before="0" w:after="0"/>
              <w:jc w:val="center"/>
              <w:rPr>
                <w:rFonts w:eastAsia="Times New Roman" w:cs="Arial"/>
                <w:sz w:val="20"/>
                <w:szCs w:val="20"/>
                <w:lang w:eastAsia="et-EE"/>
              </w:rPr>
            </w:pPr>
            <w:r w:rsidRPr="00E16EC9">
              <w:rPr>
                <w:rFonts w:cs="Arial"/>
                <w:sz w:val="20"/>
                <w:szCs w:val="20"/>
              </w:rPr>
              <w:t>1970-ndad</w:t>
            </w:r>
          </w:p>
        </w:tc>
      </w:tr>
      <w:tr w:rsidR="00CD4478" w:rsidRPr="00E16EC9" w14:paraId="1D35AC6C" w14:textId="77777777" w:rsidTr="00CD4478">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4197625" w14:textId="77777777" w:rsidR="00CD4478" w:rsidRPr="00E16EC9" w:rsidRDefault="00CD4478" w:rsidP="00CD447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3FD65989" w14:textId="2DE3F8FE" w:rsidR="00CD4478" w:rsidRPr="00E16EC9" w:rsidRDefault="00CD4478" w:rsidP="00CD4478">
            <w:pPr>
              <w:spacing w:before="0" w:after="0"/>
              <w:jc w:val="center"/>
              <w:rPr>
                <w:rFonts w:eastAsia="Times New Roman" w:cs="Arial"/>
                <w:sz w:val="20"/>
                <w:szCs w:val="20"/>
                <w:lang w:eastAsia="et-EE"/>
              </w:rPr>
            </w:pPr>
            <w:r w:rsidRPr="00E16EC9">
              <w:rPr>
                <w:rFonts w:cs="Arial"/>
                <w:sz w:val="20"/>
                <w:szCs w:val="20"/>
              </w:rPr>
              <w:t>2009</w:t>
            </w:r>
          </w:p>
        </w:tc>
      </w:tr>
      <w:tr w:rsidR="00CD4478" w:rsidRPr="00E16EC9" w14:paraId="70ED1111" w14:textId="77777777" w:rsidTr="00CD4478">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2F2461EF" w14:textId="77777777" w:rsidR="00CD4478" w:rsidRPr="00E16EC9" w:rsidRDefault="00CD4478" w:rsidP="00CD447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21CDD83B" w14:textId="64B61A01" w:rsidR="00CD4478" w:rsidRPr="00E16EC9" w:rsidRDefault="00CD4478" w:rsidP="00CD4478">
            <w:pPr>
              <w:spacing w:before="0" w:after="0"/>
              <w:jc w:val="center"/>
              <w:rPr>
                <w:rFonts w:eastAsia="Times New Roman" w:cs="Arial"/>
                <w:sz w:val="20"/>
                <w:szCs w:val="20"/>
                <w:lang w:eastAsia="et-EE"/>
              </w:rPr>
            </w:pPr>
            <w:proofErr w:type="spellStart"/>
            <w:r w:rsidRPr="00E16EC9">
              <w:rPr>
                <w:rFonts w:cs="Arial"/>
                <w:sz w:val="20"/>
                <w:szCs w:val="20"/>
              </w:rPr>
              <w:t>biopuhasti</w:t>
            </w:r>
            <w:proofErr w:type="spellEnd"/>
          </w:p>
        </w:tc>
      </w:tr>
      <w:tr w:rsidR="00CD4478" w:rsidRPr="00E16EC9" w14:paraId="76796857" w14:textId="77777777" w:rsidTr="00CD4478">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1B4BDDF" w14:textId="77777777" w:rsidR="00CD4478" w:rsidRPr="00E16EC9" w:rsidRDefault="00CD4478" w:rsidP="00CD4478">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1DE5083A" w14:textId="4ADC99D1" w:rsidR="00CD4478" w:rsidRPr="00E16EC9" w:rsidRDefault="00CD4478" w:rsidP="00CD4478">
            <w:pPr>
              <w:spacing w:before="0" w:after="0"/>
              <w:jc w:val="center"/>
              <w:rPr>
                <w:rFonts w:eastAsia="Times New Roman" w:cs="Arial"/>
                <w:sz w:val="20"/>
                <w:szCs w:val="20"/>
                <w:lang w:eastAsia="et-EE"/>
              </w:rPr>
            </w:pPr>
            <w:r w:rsidRPr="00E16EC9">
              <w:rPr>
                <w:rFonts w:cs="Arial"/>
                <w:sz w:val="20"/>
                <w:szCs w:val="20"/>
              </w:rPr>
              <w:t xml:space="preserve">350 </w:t>
            </w:r>
            <w:proofErr w:type="spellStart"/>
            <w:r w:rsidRPr="00E16EC9">
              <w:rPr>
                <w:rFonts w:cs="Arial"/>
                <w:sz w:val="20"/>
                <w:szCs w:val="20"/>
              </w:rPr>
              <w:t>ie</w:t>
            </w:r>
            <w:proofErr w:type="spellEnd"/>
          </w:p>
        </w:tc>
      </w:tr>
      <w:tr w:rsidR="00CD4478" w:rsidRPr="00E16EC9" w14:paraId="5958356E" w14:textId="77777777" w:rsidTr="00CD4478">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AA4D88E" w14:textId="77777777" w:rsidR="00CD4478" w:rsidRPr="00E16EC9" w:rsidRDefault="00CD4478" w:rsidP="00CD4478">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114784F" w14:textId="52B87CC6" w:rsidR="00CD4478" w:rsidRPr="00E16EC9" w:rsidRDefault="00CD4478" w:rsidP="00CD4478">
            <w:pPr>
              <w:spacing w:before="0" w:after="0"/>
              <w:jc w:val="center"/>
              <w:rPr>
                <w:rFonts w:eastAsia="Times New Roman" w:cs="Arial"/>
                <w:sz w:val="20"/>
                <w:szCs w:val="20"/>
                <w:lang w:eastAsia="et-EE"/>
              </w:rPr>
            </w:pPr>
            <w:r w:rsidRPr="00E16EC9">
              <w:rPr>
                <w:rFonts w:cs="Arial"/>
                <w:sz w:val="20"/>
                <w:szCs w:val="20"/>
              </w:rPr>
              <w:t>puudub</w:t>
            </w:r>
          </w:p>
        </w:tc>
      </w:tr>
      <w:tr w:rsidR="00CD4478" w:rsidRPr="00E16EC9" w14:paraId="064C9298" w14:textId="77777777" w:rsidTr="00CD4478">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806A8C9" w14:textId="77777777" w:rsidR="00CD4478" w:rsidRPr="00E16EC9" w:rsidRDefault="00CD4478" w:rsidP="00CD447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2285E91C" w14:textId="73024CC5" w:rsidR="00CD4478" w:rsidRPr="00E16EC9" w:rsidRDefault="00CD4478" w:rsidP="00CD4478">
            <w:pPr>
              <w:spacing w:before="0" w:after="0"/>
              <w:jc w:val="center"/>
              <w:rPr>
                <w:rFonts w:eastAsia="Times New Roman" w:cs="Arial"/>
                <w:sz w:val="20"/>
                <w:szCs w:val="20"/>
                <w:lang w:eastAsia="et-EE"/>
              </w:rPr>
            </w:pPr>
            <w:r w:rsidRPr="00E16EC9">
              <w:rPr>
                <w:rFonts w:cs="Arial"/>
                <w:sz w:val="20"/>
                <w:szCs w:val="20"/>
              </w:rPr>
              <w:t>puudub</w:t>
            </w:r>
          </w:p>
        </w:tc>
      </w:tr>
      <w:tr w:rsidR="00CD4478" w:rsidRPr="00E16EC9" w14:paraId="2E68D656" w14:textId="77777777" w:rsidTr="00CD4478">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2A08645" w14:textId="77777777" w:rsidR="00CD4478" w:rsidRPr="00E16EC9" w:rsidRDefault="00CD4478" w:rsidP="00CD447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234BCF9F" w14:textId="7CB74F23" w:rsidR="00CD4478" w:rsidRPr="00E16EC9" w:rsidRDefault="00CD4478" w:rsidP="00CD4478">
            <w:pPr>
              <w:spacing w:before="0" w:after="0"/>
              <w:jc w:val="center"/>
              <w:rPr>
                <w:rFonts w:eastAsia="Times New Roman" w:cs="Arial"/>
                <w:sz w:val="20"/>
                <w:szCs w:val="20"/>
                <w:lang w:eastAsia="et-EE"/>
              </w:rPr>
            </w:pPr>
            <w:r w:rsidRPr="00E16EC9">
              <w:rPr>
                <w:rFonts w:cs="Arial"/>
                <w:sz w:val="20"/>
                <w:szCs w:val="20"/>
              </w:rPr>
              <w:t>olemas</w:t>
            </w:r>
          </w:p>
        </w:tc>
      </w:tr>
      <w:tr w:rsidR="00CD4478" w:rsidRPr="00E16EC9" w14:paraId="40C902D4" w14:textId="77777777" w:rsidTr="00CD4478">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6F37757" w14:textId="77777777" w:rsidR="00CD4478" w:rsidRPr="00E16EC9" w:rsidRDefault="00CD4478" w:rsidP="00CD447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4535ECC4" w14:textId="5789BE99" w:rsidR="00CD4478" w:rsidRPr="00E16EC9" w:rsidRDefault="00CD4478" w:rsidP="00CD4478">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CD4478" w:rsidRPr="00E16EC9" w14:paraId="74754232" w14:textId="77777777" w:rsidTr="00CD4478">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7A7E60DE" w14:textId="512862C6" w:rsidR="00CD4478" w:rsidRPr="00E16EC9" w:rsidRDefault="00CD4478" w:rsidP="00CD447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5D572D64" w14:textId="76FE03CA" w:rsidR="00CD4478" w:rsidRPr="00E16EC9" w:rsidRDefault="00CD4478" w:rsidP="00CD4478">
            <w:pPr>
              <w:spacing w:before="0" w:after="0"/>
              <w:jc w:val="center"/>
              <w:rPr>
                <w:rFonts w:eastAsia="Times New Roman" w:cs="Arial"/>
                <w:sz w:val="20"/>
                <w:szCs w:val="20"/>
                <w:lang w:eastAsia="et-EE"/>
              </w:rPr>
            </w:pPr>
            <w:r w:rsidRPr="00E16EC9">
              <w:rPr>
                <w:rFonts w:cs="Arial"/>
                <w:sz w:val="20"/>
                <w:szCs w:val="20"/>
              </w:rPr>
              <w:t>50 m</w:t>
            </w:r>
          </w:p>
        </w:tc>
      </w:tr>
      <w:tr w:rsidR="00CD4478" w:rsidRPr="00E16EC9" w14:paraId="537952F1" w14:textId="77777777" w:rsidTr="00CD4478">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1797572" w14:textId="77777777" w:rsidR="00CD4478" w:rsidRPr="00E16EC9" w:rsidRDefault="00CD4478" w:rsidP="00CD4478">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3B9B64DD" w14:textId="16903163" w:rsidR="00CD4478" w:rsidRPr="00E16EC9" w:rsidRDefault="00CD4478" w:rsidP="00CD4478">
            <w:pPr>
              <w:spacing w:before="0" w:after="0"/>
              <w:jc w:val="center"/>
              <w:rPr>
                <w:rFonts w:eastAsia="Times New Roman" w:cs="Arial"/>
                <w:sz w:val="20"/>
                <w:szCs w:val="20"/>
                <w:lang w:eastAsia="et-EE"/>
              </w:rPr>
            </w:pPr>
            <w:r w:rsidRPr="00E16EC9">
              <w:rPr>
                <w:rFonts w:cs="Arial"/>
                <w:sz w:val="20"/>
                <w:szCs w:val="20"/>
              </w:rPr>
              <w:t>jah</w:t>
            </w:r>
          </w:p>
        </w:tc>
      </w:tr>
      <w:tr w:rsidR="00231CA3" w:rsidRPr="00E16EC9" w14:paraId="25853AAE" w14:textId="77777777" w:rsidTr="00CD4478">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706FCD87" w14:textId="77777777" w:rsidR="00231CA3" w:rsidRPr="00E16EC9" w:rsidRDefault="00231CA3" w:rsidP="00231CA3">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0C2C960D" w14:textId="1CCCD6CB"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Karja</w:t>
            </w:r>
          </w:p>
        </w:tc>
      </w:tr>
      <w:tr w:rsidR="00231CA3" w:rsidRPr="00E16EC9" w14:paraId="2D85C56E" w14:textId="77777777" w:rsidTr="00CD4478">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328E368" w14:textId="77777777" w:rsidR="00231CA3" w:rsidRPr="00E16EC9" w:rsidRDefault="00231CA3" w:rsidP="00231CA3">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52A8B71D" w14:textId="658F92CF"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SA037</w:t>
            </w:r>
          </w:p>
        </w:tc>
      </w:tr>
      <w:tr w:rsidR="00CD4478" w:rsidRPr="00E16EC9" w14:paraId="707E2C12" w14:textId="77777777" w:rsidTr="00CD4478">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7FF3DB08" w14:textId="77777777" w:rsidR="00CD4478" w:rsidRPr="00E16EC9" w:rsidRDefault="00CD4478" w:rsidP="00CD447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4926CC73" w14:textId="46503793" w:rsidR="00CD4478" w:rsidRPr="00E16EC9" w:rsidRDefault="00CD4478" w:rsidP="00CD4478">
            <w:pPr>
              <w:spacing w:before="0" w:after="0"/>
              <w:jc w:val="center"/>
              <w:rPr>
                <w:rFonts w:eastAsia="Times New Roman" w:cs="Arial"/>
                <w:color w:val="222222"/>
                <w:sz w:val="20"/>
                <w:szCs w:val="20"/>
                <w:lang w:eastAsia="et-EE"/>
              </w:rPr>
            </w:pPr>
            <w:r w:rsidRPr="00E16EC9">
              <w:rPr>
                <w:rFonts w:cs="Arial"/>
                <w:color w:val="000000"/>
                <w:sz w:val="20"/>
                <w:szCs w:val="20"/>
              </w:rPr>
              <w:t>Leisi jõgi</w:t>
            </w:r>
          </w:p>
        </w:tc>
      </w:tr>
      <w:tr w:rsidR="00CD4478" w:rsidRPr="00E16EC9" w14:paraId="789274AE" w14:textId="77777777" w:rsidTr="00CD4478">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36D95A4" w14:textId="77777777" w:rsidR="00CD4478" w:rsidRPr="00E16EC9" w:rsidRDefault="00CD4478" w:rsidP="00CD4478">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0E128C06" w14:textId="1D6A296B"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VEE1170900</w:t>
            </w:r>
          </w:p>
        </w:tc>
      </w:tr>
      <w:tr w:rsidR="00CD4478" w:rsidRPr="00E16EC9" w14:paraId="4B8F951E" w14:textId="77777777" w:rsidTr="00CD4478">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5932163" w14:textId="77777777" w:rsidR="00CD4478" w:rsidRPr="00E16EC9" w:rsidRDefault="00CD4478" w:rsidP="00CD447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18749547" w14:textId="4A7E8912"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Leisi</w:t>
            </w:r>
          </w:p>
        </w:tc>
      </w:tr>
      <w:tr w:rsidR="00CD4478" w:rsidRPr="00E16EC9" w14:paraId="38941B03" w14:textId="77777777" w:rsidTr="00CD4478">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5E586EF2" w14:textId="77777777" w:rsidR="00CD4478" w:rsidRPr="00E16EC9" w:rsidRDefault="00CD4478" w:rsidP="00CD447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01A52BF6" w14:textId="5CCB9622" w:rsidR="00CD4478" w:rsidRPr="00E16EC9" w:rsidRDefault="00CD4478" w:rsidP="00CD4478">
            <w:pPr>
              <w:spacing w:before="0" w:after="0"/>
              <w:jc w:val="center"/>
              <w:rPr>
                <w:rFonts w:eastAsia="Times New Roman" w:cs="Arial"/>
                <w:b/>
                <w:bCs/>
                <w:sz w:val="20"/>
                <w:szCs w:val="20"/>
                <w:lang w:eastAsia="et-EE"/>
              </w:rPr>
            </w:pPr>
            <w:r w:rsidRPr="00E16EC9">
              <w:rPr>
                <w:rFonts w:cs="Arial"/>
                <w:b/>
                <w:bCs/>
                <w:sz w:val="20"/>
                <w:szCs w:val="20"/>
              </w:rPr>
              <w:t> </w:t>
            </w:r>
          </w:p>
        </w:tc>
      </w:tr>
      <w:tr w:rsidR="00CD4478" w:rsidRPr="00E16EC9" w14:paraId="32539EAA" w14:textId="77777777" w:rsidTr="00CD4478">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DD2719" w14:textId="77777777" w:rsidR="00CD4478" w:rsidRPr="00E16EC9" w:rsidRDefault="00CD4478" w:rsidP="00CD447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FFFFCC" w:fill="FFEB9C"/>
            <w:vAlign w:val="center"/>
            <w:hideMark/>
          </w:tcPr>
          <w:p w14:paraId="5331A354" w14:textId="32BC2431" w:rsidR="00CD4478" w:rsidRPr="00E16EC9" w:rsidRDefault="00CD4478" w:rsidP="00CD4478">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CD4478" w:rsidRPr="00E16EC9" w14:paraId="61FB40DB" w14:textId="77777777" w:rsidTr="00CD4478">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FAAEBB" w14:textId="77777777" w:rsidR="00CD4478" w:rsidRPr="00E16EC9" w:rsidRDefault="00CD4478" w:rsidP="00CD447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FFFFCC" w:fill="FFEB9C"/>
            <w:vAlign w:val="center"/>
            <w:hideMark/>
          </w:tcPr>
          <w:p w14:paraId="480E2702" w14:textId="0780C81A" w:rsidR="00CD4478" w:rsidRPr="00E16EC9" w:rsidRDefault="00CD4478" w:rsidP="00CD4478">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CD4478" w:rsidRPr="00E16EC9" w14:paraId="3ED83E5E" w14:textId="77777777" w:rsidTr="00CD4478">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F3F62F" w14:textId="77777777" w:rsidR="00CD4478" w:rsidRPr="00E16EC9" w:rsidRDefault="00CD4478" w:rsidP="00CD447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FFFFCC" w:fill="FFEB9C"/>
            <w:vAlign w:val="center"/>
            <w:hideMark/>
          </w:tcPr>
          <w:p w14:paraId="7038671A" w14:textId="15787BD3" w:rsidR="00CD4478" w:rsidRPr="00E16EC9" w:rsidRDefault="00CD4478" w:rsidP="00CD4478">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CD4478" w:rsidRPr="00E16EC9" w14:paraId="19C47743" w14:textId="77777777" w:rsidTr="00CD4478">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DD619C" w14:textId="77777777" w:rsidR="00CD4478" w:rsidRPr="00E16EC9" w:rsidRDefault="00CD4478" w:rsidP="00CD447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FFFFCC" w:fill="FFEB9C"/>
            <w:vAlign w:val="center"/>
            <w:hideMark/>
          </w:tcPr>
          <w:p w14:paraId="2FF65FC3" w14:textId="237F8C7D" w:rsidR="00CD4478" w:rsidRPr="00E16EC9" w:rsidRDefault="00CD4478" w:rsidP="00CD4478">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CD4478" w:rsidRPr="00E16EC9" w14:paraId="3756E5AD" w14:textId="77777777" w:rsidTr="00CD4478">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1FFA64" w14:textId="77777777" w:rsidR="00CD4478" w:rsidRPr="00E16EC9" w:rsidRDefault="00CD4478" w:rsidP="00CD447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C6EFCE"/>
            <w:vAlign w:val="center"/>
            <w:hideMark/>
          </w:tcPr>
          <w:p w14:paraId="62D598E1" w14:textId="1EC1E8E1" w:rsidR="00CD4478" w:rsidRPr="00E16EC9" w:rsidRDefault="00CD4478" w:rsidP="00CD4478">
            <w:pPr>
              <w:spacing w:before="0" w:after="0"/>
              <w:jc w:val="center"/>
              <w:rPr>
                <w:rFonts w:eastAsia="Times New Roman" w:cs="Arial"/>
                <w:color w:val="9C5700"/>
                <w:sz w:val="20"/>
                <w:szCs w:val="20"/>
                <w:lang w:eastAsia="et-EE"/>
              </w:rPr>
            </w:pPr>
            <w:r w:rsidRPr="00E16EC9">
              <w:rPr>
                <w:rFonts w:cs="Arial"/>
                <w:color w:val="006100"/>
                <w:sz w:val="20"/>
                <w:szCs w:val="20"/>
              </w:rPr>
              <w:t>hea</w:t>
            </w:r>
          </w:p>
        </w:tc>
      </w:tr>
    </w:tbl>
    <w:p w14:paraId="1BB5F3F1" w14:textId="1762F64F" w:rsidR="00B50E84" w:rsidRPr="00E16EC9" w:rsidRDefault="00B50E84" w:rsidP="00B50E84">
      <w:pPr>
        <w:rPr>
          <w:rFonts w:cs="Arial"/>
        </w:rPr>
      </w:pPr>
      <w:r w:rsidRPr="00E16EC9">
        <w:rPr>
          <w:rFonts w:cs="Arial"/>
        </w:rPr>
        <w:t>Karja RKA reoveepuhasti tehnoloogiline skeem on esitatud käesoleva töö lisades.</w:t>
      </w:r>
    </w:p>
    <w:p w14:paraId="234E7AFA"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2E5C3314" w14:textId="77777777" w:rsidR="00B50E84" w:rsidRPr="00E16EC9" w:rsidRDefault="00B50E84" w:rsidP="00B50E84">
      <w:pPr>
        <w:pStyle w:val="Heading6"/>
      </w:pPr>
      <w:proofErr w:type="spellStart"/>
      <w:r w:rsidRPr="00E16EC9">
        <w:t>Purgimissõlm</w:t>
      </w:r>
      <w:proofErr w:type="spellEnd"/>
    </w:p>
    <w:p w14:paraId="22204788" w14:textId="7A87D285" w:rsidR="00B50E84" w:rsidRPr="00E16EC9" w:rsidRDefault="00B50E84" w:rsidP="00B50E8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126</w:t>
      </w:r>
      <w:r w:rsidRPr="00E16EC9">
        <w:rPr>
          <w:noProof w:val="0"/>
        </w:rPr>
        <w:fldChar w:fldCharType="end"/>
      </w:r>
      <w:r w:rsidRPr="00E16EC9">
        <w:rPr>
          <w:noProof w:val="0"/>
        </w:rPr>
        <w:t xml:space="preserve">. Karja RVP </w:t>
      </w:r>
      <w:proofErr w:type="spellStart"/>
      <w:r w:rsidRPr="00E16EC9">
        <w:rPr>
          <w:noProof w:val="0"/>
        </w:rPr>
        <w:t>purgla</w:t>
      </w:r>
      <w:proofErr w:type="spellEnd"/>
      <w:r w:rsidRPr="00E16EC9">
        <w:rPr>
          <w:noProof w:val="0"/>
        </w:rPr>
        <w:t xml:space="preserve"> andmed ja seisukorra hinnang</w:t>
      </w:r>
    </w:p>
    <w:tbl>
      <w:tblPr>
        <w:tblW w:w="0" w:type="auto"/>
        <w:tblCellMar>
          <w:left w:w="70" w:type="dxa"/>
          <w:right w:w="70" w:type="dxa"/>
        </w:tblCellMar>
        <w:tblLook w:val="04A0" w:firstRow="1" w:lastRow="0" w:firstColumn="1" w:lastColumn="0" w:noHBand="0" w:noVBand="1"/>
      </w:tblPr>
      <w:tblGrid>
        <w:gridCol w:w="2397"/>
        <w:gridCol w:w="2531"/>
      </w:tblGrid>
      <w:tr w:rsidR="00B50E84" w:rsidRPr="00E16EC9" w14:paraId="0C5E71A0" w14:textId="77777777" w:rsidTr="005C71AE">
        <w:tc>
          <w:tcPr>
            <w:tcW w:w="0" w:type="auto"/>
            <w:tcBorders>
              <w:top w:val="single" w:sz="4" w:space="0" w:color="auto"/>
              <w:left w:val="single" w:sz="4" w:space="0" w:color="auto"/>
              <w:bottom w:val="single" w:sz="4" w:space="0" w:color="auto"/>
              <w:right w:val="single" w:sz="4" w:space="0" w:color="auto"/>
            </w:tcBorders>
            <w:shd w:val="clear" w:color="C6EFCE" w:fill="D9D9D9"/>
            <w:vAlign w:val="center"/>
            <w:hideMark/>
          </w:tcPr>
          <w:p w14:paraId="4B64E7E6" w14:textId="77777777" w:rsidR="00B50E84" w:rsidRPr="00E16EC9" w:rsidRDefault="00B50E84" w:rsidP="005C71AE">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Purgimissõlme</w:t>
            </w:r>
            <w:proofErr w:type="spellEnd"/>
            <w:r w:rsidRPr="00E16EC9">
              <w:rPr>
                <w:rFonts w:eastAsia="Times New Roman" w:cs="Arial"/>
                <w:b/>
                <w:bCs/>
                <w:sz w:val="20"/>
                <w:szCs w:val="20"/>
                <w:lang w:eastAsia="et-EE"/>
              </w:rPr>
              <w:t xml:space="preserve"> nimetus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2144EF" w14:textId="3E51BBF7" w:rsidR="00B50E84" w:rsidRPr="00E16EC9" w:rsidRDefault="00B50E84" w:rsidP="005C71AE">
            <w:pPr>
              <w:pStyle w:val="Tabel"/>
              <w:jc w:val="center"/>
            </w:pPr>
            <w:r w:rsidRPr="00E16EC9">
              <w:t xml:space="preserve">Karja reoveepuhasti </w:t>
            </w:r>
            <w:proofErr w:type="spellStart"/>
            <w:r w:rsidRPr="00E16EC9">
              <w:t>purgla</w:t>
            </w:r>
            <w:proofErr w:type="spellEnd"/>
          </w:p>
        </w:tc>
      </w:tr>
      <w:tr w:rsidR="00B50E84" w:rsidRPr="00E16EC9" w14:paraId="0E832839"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1E39B0B6" w14:textId="77777777" w:rsidR="00B50E84" w:rsidRPr="00E16EC9" w:rsidRDefault="00B50E84"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Vastuvõtuvõime</w:t>
            </w:r>
          </w:p>
        </w:tc>
        <w:tc>
          <w:tcPr>
            <w:tcW w:w="0" w:type="auto"/>
            <w:tcBorders>
              <w:top w:val="nil"/>
              <w:left w:val="nil"/>
              <w:bottom w:val="single" w:sz="4" w:space="0" w:color="auto"/>
              <w:right w:val="single" w:sz="4" w:space="0" w:color="auto"/>
            </w:tcBorders>
            <w:shd w:val="clear" w:color="auto" w:fill="auto"/>
            <w:noWrap/>
            <w:vAlign w:val="center"/>
            <w:hideMark/>
          </w:tcPr>
          <w:p w14:paraId="263D08B1" w14:textId="77777777" w:rsidR="00B50E84" w:rsidRPr="00E16EC9" w:rsidRDefault="00B50E84" w:rsidP="005C71AE">
            <w:pPr>
              <w:pStyle w:val="Tabel"/>
              <w:jc w:val="center"/>
            </w:pPr>
            <w:r w:rsidRPr="00E16EC9">
              <w:t> </w:t>
            </w:r>
          </w:p>
        </w:tc>
      </w:tr>
      <w:tr w:rsidR="00B50E84" w:rsidRPr="00E16EC9" w14:paraId="57C84DEC"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58AAD5D7" w14:textId="77777777" w:rsidR="00B50E84" w:rsidRPr="00E16EC9" w:rsidRDefault="00B50E84"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2023a purgitud kogus</w:t>
            </w:r>
          </w:p>
        </w:tc>
        <w:tc>
          <w:tcPr>
            <w:tcW w:w="0" w:type="auto"/>
            <w:tcBorders>
              <w:top w:val="nil"/>
              <w:left w:val="nil"/>
              <w:bottom w:val="single" w:sz="4" w:space="0" w:color="auto"/>
              <w:right w:val="single" w:sz="4" w:space="0" w:color="auto"/>
            </w:tcBorders>
            <w:shd w:val="clear" w:color="auto" w:fill="auto"/>
            <w:noWrap/>
            <w:vAlign w:val="center"/>
            <w:hideMark/>
          </w:tcPr>
          <w:p w14:paraId="2CDA8FB8" w14:textId="77777777" w:rsidR="00B50E84" w:rsidRPr="00E16EC9" w:rsidRDefault="00B50E84" w:rsidP="005C71AE">
            <w:pPr>
              <w:pStyle w:val="Tabel"/>
              <w:jc w:val="center"/>
            </w:pPr>
            <w:r w:rsidRPr="00E16EC9">
              <w:t>971 m</w:t>
            </w:r>
            <w:r w:rsidRPr="00E16EC9">
              <w:rPr>
                <w:vertAlign w:val="superscript"/>
              </w:rPr>
              <w:t>3</w:t>
            </w:r>
            <w:r w:rsidRPr="00E16EC9">
              <w:t>/a</w:t>
            </w:r>
          </w:p>
        </w:tc>
      </w:tr>
      <w:tr w:rsidR="00B50E84" w:rsidRPr="00E16EC9" w14:paraId="1B6E91F7"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3A624CE6" w14:textId="77777777" w:rsidR="00B50E84" w:rsidRPr="00E16EC9" w:rsidRDefault="00B50E84"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FFFFCC" w:fill="FFEB9C"/>
            <w:vAlign w:val="center"/>
            <w:hideMark/>
          </w:tcPr>
          <w:p w14:paraId="682CD830" w14:textId="77777777" w:rsidR="00B50E84" w:rsidRPr="00E16EC9" w:rsidRDefault="00B50E84" w:rsidP="005C71AE">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bl>
    <w:p w14:paraId="7BE2731D" w14:textId="77777777" w:rsidR="00B50E84" w:rsidRPr="00E16EC9" w:rsidRDefault="00B50E84" w:rsidP="00B50E84">
      <w:pPr>
        <w:pStyle w:val="Heading6"/>
      </w:pPr>
      <w:r w:rsidRPr="00E16EC9">
        <w:t>Suubla</w:t>
      </w:r>
    </w:p>
    <w:p w14:paraId="39671D31" w14:textId="5B245227" w:rsidR="00B50E84" w:rsidRPr="00E16EC9" w:rsidRDefault="00B50E84" w:rsidP="00B50E8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127</w:t>
      </w:r>
      <w:r w:rsidRPr="00E16EC9">
        <w:rPr>
          <w:noProof w:val="0"/>
        </w:rPr>
        <w:fldChar w:fldCharType="end"/>
      </w:r>
      <w:r w:rsidRPr="00E16EC9">
        <w:rPr>
          <w:noProof w:val="0"/>
        </w:rPr>
        <w:t xml:space="preserve">. </w:t>
      </w:r>
      <w:r w:rsidRPr="00E16EC9">
        <w:rPr>
          <w:noProof w:val="0"/>
          <w:color w:val="000000"/>
        </w:rPr>
        <w:t>Karja</w:t>
      </w:r>
      <w:r w:rsidRPr="00E16EC9">
        <w:rPr>
          <w:noProof w:val="0"/>
        </w:rPr>
        <w:t xml:space="preserve"> 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CD4478" w:rsidRPr="00E16EC9" w14:paraId="08E7454B" w14:textId="77777777" w:rsidTr="005C71AE">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43D7ABCE" w14:textId="77777777" w:rsidR="00CD4478" w:rsidRPr="00E16EC9" w:rsidRDefault="00CD4478" w:rsidP="00CD4478">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43E6D0DB" w14:textId="51832BF8"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Karja</w:t>
            </w:r>
          </w:p>
        </w:tc>
      </w:tr>
      <w:tr w:rsidR="00CD4478" w:rsidRPr="00E16EC9" w14:paraId="19846F5C"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2B59F8A8" w14:textId="77777777" w:rsidR="00CD4478" w:rsidRPr="00E16EC9" w:rsidRDefault="00CD4478" w:rsidP="00CD447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35A51787" w14:textId="55C88E24"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SA037</w:t>
            </w:r>
          </w:p>
        </w:tc>
      </w:tr>
      <w:tr w:rsidR="00CD4478" w:rsidRPr="00E16EC9" w14:paraId="055BC999"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08B0E3AF" w14:textId="77777777" w:rsidR="00CD4478" w:rsidRPr="00E16EC9" w:rsidRDefault="00CD4478" w:rsidP="00CD447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051B5A17" w14:textId="03B0E8C7"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Karja</w:t>
            </w:r>
          </w:p>
        </w:tc>
      </w:tr>
      <w:tr w:rsidR="00CD4478" w:rsidRPr="00E16EC9" w14:paraId="1F82543D"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2D51B0A0" w14:textId="77777777" w:rsidR="00CD4478" w:rsidRPr="00E16EC9" w:rsidRDefault="00CD4478" w:rsidP="00CD447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31F1ACE3" w14:textId="651552E1"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PUH0740370</w:t>
            </w:r>
          </w:p>
        </w:tc>
      </w:tr>
      <w:tr w:rsidR="00CD4478" w:rsidRPr="00E16EC9" w14:paraId="556A8EB3"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65E65E7B" w14:textId="77777777" w:rsidR="00CD4478" w:rsidRPr="00E16EC9" w:rsidRDefault="00CD4478" w:rsidP="00CD447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51C388F9" w14:textId="3153467A"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Leisi jõgi</w:t>
            </w:r>
          </w:p>
        </w:tc>
      </w:tr>
      <w:tr w:rsidR="00CD4478" w:rsidRPr="00E16EC9" w14:paraId="49E26D6D"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73F1457C" w14:textId="77777777" w:rsidR="00CD4478" w:rsidRPr="00E16EC9" w:rsidRDefault="00CD4478" w:rsidP="00CD447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0A03ABCC" w14:textId="02535405"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VEE1170900</w:t>
            </w:r>
          </w:p>
        </w:tc>
      </w:tr>
      <w:tr w:rsidR="00CD4478" w:rsidRPr="00E16EC9" w14:paraId="1AFD5A75"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0E8CD0E8" w14:textId="77777777" w:rsidR="00CD4478" w:rsidRPr="00E16EC9" w:rsidRDefault="00CD4478" w:rsidP="00CD447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4B3713BF" w14:textId="73697F50"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Leisi</w:t>
            </w:r>
          </w:p>
        </w:tc>
      </w:tr>
      <w:tr w:rsidR="00CD4478" w:rsidRPr="00E16EC9" w14:paraId="5A274D1E"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04840CB4" w14:textId="77777777" w:rsidR="00CD4478" w:rsidRPr="00E16EC9" w:rsidRDefault="00CD4478" w:rsidP="00CD447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58E812D5" w14:textId="690BD123"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1170900_1</w:t>
            </w:r>
          </w:p>
        </w:tc>
      </w:tr>
      <w:tr w:rsidR="00CD4478" w:rsidRPr="00E16EC9" w14:paraId="5DA4C204"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0C66CA3" w14:textId="77777777" w:rsidR="00CD4478" w:rsidRPr="00E16EC9" w:rsidRDefault="00CD4478" w:rsidP="00CD4478">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4282E7" w14:textId="45AA69CC"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X: 6486640, Y: 424033</w:t>
            </w:r>
          </w:p>
        </w:tc>
      </w:tr>
      <w:tr w:rsidR="00CD4478" w:rsidRPr="00E16EC9" w14:paraId="3BDA4064"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14B3F516" w14:textId="77777777" w:rsidR="00CD4478" w:rsidRPr="00E16EC9" w:rsidRDefault="00CD4478" w:rsidP="00CD447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6CE1A78" w14:textId="454FEA45"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CD4478" w:rsidRPr="00E16EC9" w14:paraId="67B6E5B5"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EE50B27" w14:textId="77777777" w:rsidR="00CD4478" w:rsidRPr="00E16EC9" w:rsidRDefault="00CD4478" w:rsidP="00CD447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3E9B44D" w14:textId="62E3FAFB" w:rsidR="00CD4478" w:rsidRPr="00E16EC9" w:rsidRDefault="00CD4478" w:rsidP="00CD4478">
            <w:pPr>
              <w:spacing w:before="0" w:after="0"/>
              <w:jc w:val="center"/>
              <w:rPr>
                <w:rFonts w:eastAsia="Times New Roman" w:cs="Arial"/>
                <w:b/>
                <w:bCs/>
                <w:sz w:val="20"/>
                <w:szCs w:val="20"/>
                <w:lang w:eastAsia="et-EE"/>
              </w:rPr>
            </w:pPr>
            <w:r w:rsidRPr="00E16EC9">
              <w:rPr>
                <w:rFonts w:cs="Arial"/>
                <w:b/>
                <w:bCs/>
                <w:sz w:val="20"/>
                <w:szCs w:val="20"/>
              </w:rPr>
              <w:t>10 952</w:t>
            </w:r>
          </w:p>
        </w:tc>
      </w:tr>
      <w:tr w:rsidR="00CD4478" w:rsidRPr="00E16EC9" w14:paraId="19C77780"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6E9734C8" w14:textId="77777777" w:rsidR="00CD4478" w:rsidRPr="00E16EC9" w:rsidRDefault="00CD4478" w:rsidP="00CD447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D0C94E" w14:textId="7724FFC0" w:rsidR="00CD4478" w:rsidRPr="00E16EC9" w:rsidRDefault="00CD4478" w:rsidP="00CD4478">
            <w:pPr>
              <w:spacing w:before="0" w:after="0"/>
              <w:jc w:val="center"/>
              <w:rPr>
                <w:rFonts w:eastAsia="Times New Roman" w:cs="Arial"/>
                <w:b/>
                <w:bCs/>
                <w:sz w:val="20"/>
                <w:szCs w:val="20"/>
                <w:lang w:eastAsia="et-EE"/>
              </w:rPr>
            </w:pPr>
            <w:r w:rsidRPr="00E16EC9">
              <w:rPr>
                <w:rFonts w:cs="Arial"/>
                <w:b/>
                <w:bCs/>
                <w:sz w:val="20"/>
                <w:szCs w:val="20"/>
              </w:rPr>
              <w:t>20 209</w:t>
            </w:r>
          </w:p>
        </w:tc>
      </w:tr>
      <w:tr w:rsidR="00CD4478" w:rsidRPr="00E16EC9" w14:paraId="4AD22F68"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14402BE4" w14:textId="77777777" w:rsidR="00CD4478" w:rsidRPr="00E16EC9" w:rsidRDefault="00CD4478" w:rsidP="00CD447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E07AC1" w14:textId="48DFD67D"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Üks kord kvartalis</w:t>
            </w:r>
          </w:p>
        </w:tc>
      </w:tr>
      <w:tr w:rsidR="00CD4478" w:rsidRPr="00E16EC9" w14:paraId="256862FC"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7C7174D5" w14:textId="77777777" w:rsidR="00CD4478" w:rsidRPr="00E16EC9" w:rsidRDefault="00CD4478" w:rsidP="00CD447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lastRenderedPageBreak/>
              <w:t>Seos maaparandussüsteemiga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9BF73B" w14:textId="4A61994A" w:rsidR="00CD4478" w:rsidRPr="00E16EC9" w:rsidRDefault="00CD4478" w:rsidP="00CD4478">
            <w:pPr>
              <w:spacing w:before="0" w:after="0"/>
              <w:jc w:val="center"/>
              <w:rPr>
                <w:rFonts w:eastAsia="Times New Roman" w:cs="Arial"/>
                <w:color w:val="000000"/>
                <w:sz w:val="20"/>
                <w:szCs w:val="20"/>
                <w:lang w:eastAsia="et-EE"/>
              </w:rPr>
            </w:pPr>
            <w:r w:rsidRPr="00E16EC9">
              <w:rPr>
                <w:rFonts w:cs="Arial"/>
                <w:color w:val="000000"/>
                <w:sz w:val="20"/>
                <w:szCs w:val="20"/>
              </w:rPr>
              <w:t>olemas</w:t>
            </w:r>
          </w:p>
        </w:tc>
      </w:tr>
      <w:tr w:rsidR="00CD4478" w:rsidRPr="00E16EC9" w14:paraId="12892FD4" w14:textId="77777777" w:rsidTr="005C71AE">
        <w:tc>
          <w:tcPr>
            <w:tcW w:w="3256" w:type="dxa"/>
            <w:tcBorders>
              <w:top w:val="nil"/>
              <w:left w:val="single" w:sz="4" w:space="0" w:color="auto"/>
              <w:bottom w:val="single" w:sz="4" w:space="0" w:color="auto"/>
              <w:right w:val="nil"/>
            </w:tcBorders>
            <w:shd w:val="clear" w:color="auto" w:fill="auto"/>
            <w:vAlign w:val="center"/>
          </w:tcPr>
          <w:p w14:paraId="30AA1B24" w14:textId="77777777" w:rsidR="00CD4478" w:rsidRPr="00E16EC9" w:rsidRDefault="00CD4478" w:rsidP="00CD4478">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Nähtuse liik</w:t>
            </w:r>
          </w:p>
        </w:tc>
        <w:tc>
          <w:tcPr>
            <w:tcW w:w="0" w:type="auto"/>
            <w:tcBorders>
              <w:top w:val="nil"/>
              <w:left w:val="single" w:sz="4" w:space="0" w:color="auto"/>
              <w:bottom w:val="single" w:sz="4" w:space="0" w:color="auto"/>
              <w:right w:val="single" w:sz="4" w:space="0" w:color="auto"/>
            </w:tcBorders>
            <w:shd w:val="clear" w:color="auto" w:fill="auto"/>
            <w:vAlign w:val="center"/>
          </w:tcPr>
          <w:p w14:paraId="08DFF365" w14:textId="1D27AF56" w:rsidR="00CD4478" w:rsidRPr="00E16EC9" w:rsidRDefault="00CD4478" w:rsidP="00CD4478">
            <w:pPr>
              <w:spacing w:before="0" w:after="0"/>
              <w:jc w:val="center"/>
              <w:rPr>
                <w:rFonts w:cs="Arial"/>
                <w:color w:val="000000"/>
                <w:sz w:val="20"/>
                <w:szCs w:val="20"/>
              </w:rPr>
            </w:pPr>
            <w:r w:rsidRPr="00E16EC9">
              <w:rPr>
                <w:rFonts w:cs="Arial"/>
                <w:color w:val="000000"/>
                <w:sz w:val="20"/>
                <w:szCs w:val="20"/>
              </w:rPr>
              <w:t>Eesvool üle 25 km</w:t>
            </w:r>
            <w:r w:rsidRPr="00E16EC9">
              <w:rPr>
                <w:rFonts w:cs="Arial"/>
                <w:color w:val="000000"/>
                <w:sz w:val="20"/>
                <w:szCs w:val="20"/>
                <w:vertAlign w:val="superscript"/>
              </w:rPr>
              <w:t>2</w:t>
            </w:r>
            <w:r w:rsidRPr="00E16EC9">
              <w:rPr>
                <w:rFonts w:cs="Arial"/>
                <w:color w:val="000000"/>
                <w:sz w:val="20"/>
                <w:szCs w:val="20"/>
              </w:rPr>
              <w:t xml:space="preserve"> valgalaga</w:t>
            </w:r>
          </w:p>
        </w:tc>
      </w:tr>
      <w:tr w:rsidR="00CD4478" w:rsidRPr="00E16EC9" w14:paraId="154F67EF" w14:textId="77777777" w:rsidTr="005C71AE">
        <w:tc>
          <w:tcPr>
            <w:tcW w:w="3256" w:type="dxa"/>
            <w:tcBorders>
              <w:top w:val="nil"/>
              <w:left w:val="single" w:sz="4" w:space="0" w:color="auto"/>
              <w:bottom w:val="single" w:sz="4" w:space="0" w:color="auto"/>
              <w:right w:val="nil"/>
            </w:tcBorders>
            <w:shd w:val="clear" w:color="auto" w:fill="auto"/>
            <w:vAlign w:val="center"/>
          </w:tcPr>
          <w:p w14:paraId="33FC8C18" w14:textId="77777777" w:rsidR="00CD4478" w:rsidRPr="00E16EC9" w:rsidRDefault="00CD4478" w:rsidP="00CD4478">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Maaparandussüst.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7A973168" w14:textId="0457C3E3" w:rsidR="00CD4478" w:rsidRPr="00E16EC9" w:rsidRDefault="00CD4478" w:rsidP="00CD4478">
            <w:pPr>
              <w:spacing w:before="0" w:after="0"/>
              <w:jc w:val="center"/>
              <w:rPr>
                <w:rFonts w:cs="Arial"/>
                <w:color w:val="000000"/>
                <w:sz w:val="20"/>
                <w:szCs w:val="20"/>
              </w:rPr>
            </w:pPr>
            <w:r w:rsidRPr="00E16EC9">
              <w:rPr>
                <w:rFonts w:cs="Arial"/>
                <w:color w:val="000000"/>
                <w:sz w:val="20"/>
                <w:szCs w:val="20"/>
              </w:rPr>
              <w:t>7117090020000</w:t>
            </w:r>
          </w:p>
        </w:tc>
      </w:tr>
      <w:tr w:rsidR="00CD4478" w:rsidRPr="00E16EC9" w14:paraId="73B621CB" w14:textId="77777777" w:rsidTr="005C71AE">
        <w:tc>
          <w:tcPr>
            <w:tcW w:w="3256" w:type="dxa"/>
            <w:tcBorders>
              <w:top w:val="nil"/>
              <w:left w:val="single" w:sz="4" w:space="0" w:color="auto"/>
              <w:bottom w:val="single" w:sz="4" w:space="0" w:color="auto"/>
              <w:right w:val="nil"/>
            </w:tcBorders>
            <w:shd w:val="clear" w:color="auto" w:fill="auto"/>
            <w:vAlign w:val="center"/>
          </w:tcPr>
          <w:p w14:paraId="2252E6C3" w14:textId="77777777" w:rsidR="00CD4478" w:rsidRPr="00E16EC9" w:rsidRDefault="00CD4478" w:rsidP="00CD4478">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616B7D63" w14:textId="19A2F734" w:rsidR="00CD4478" w:rsidRPr="00E16EC9" w:rsidRDefault="00CD4478" w:rsidP="00CD4478">
            <w:pPr>
              <w:spacing w:before="0" w:after="0"/>
              <w:jc w:val="center"/>
              <w:rPr>
                <w:rFonts w:cs="Arial"/>
                <w:color w:val="000000"/>
                <w:sz w:val="20"/>
                <w:szCs w:val="20"/>
              </w:rPr>
            </w:pPr>
            <w:r w:rsidRPr="00E16EC9">
              <w:rPr>
                <w:rFonts w:cs="Arial"/>
                <w:color w:val="000000"/>
                <w:sz w:val="20"/>
                <w:szCs w:val="20"/>
              </w:rPr>
              <w:t>1</w:t>
            </w:r>
          </w:p>
        </w:tc>
      </w:tr>
      <w:tr w:rsidR="00CD4478" w:rsidRPr="00E16EC9" w14:paraId="01B1FFB3" w14:textId="77777777" w:rsidTr="005C71AE">
        <w:tc>
          <w:tcPr>
            <w:tcW w:w="3256" w:type="dxa"/>
            <w:tcBorders>
              <w:top w:val="nil"/>
              <w:left w:val="single" w:sz="4" w:space="0" w:color="auto"/>
              <w:bottom w:val="single" w:sz="4" w:space="0" w:color="auto"/>
              <w:right w:val="nil"/>
            </w:tcBorders>
            <w:shd w:val="clear" w:color="auto" w:fill="auto"/>
            <w:vAlign w:val="center"/>
          </w:tcPr>
          <w:p w14:paraId="2D3B58FD" w14:textId="77777777" w:rsidR="00CD4478" w:rsidRPr="00E16EC9" w:rsidRDefault="00CD4478" w:rsidP="00CD4478">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58D1BFA5" w14:textId="3619C220" w:rsidR="00CD4478" w:rsidRPr="00E16EC9" w:rsidRDefault="00CD4478" w:rsidP="00CD4478">
            <w:pPr>
              <w:spacing w:before="0" w:after="0"/>
              <w:jc w:val="center"/>
              <w:rPr>
                <w:rFonts w:cs="Arial"/>
                <w:color w:val="000000"/>
                <w:sz w:val="20"/>
                <w:szCs w:val="20"/>
              </w:rPr>
            </w:pPr>
            <w:r w:rsidRPr="00E16EC9">
              <w:rPr>
                <w:rFonts w:cs="Arial"/>
                <w:color w:val="000000"/>
                <w:sz w:val="20"/>
                <w:szCs w:val="20"/>
              </w:rPr>
              <w:t>LEISI JÕGI</w:t>
            </w:r>
          </w:p>
        </w:tc>
      </w:tr>
      <w:tr w:rsidR="00CD4478" w:rsidRPr="00E16EC9" w14:paraId="36C4ACA4" w14:textId="77777777" w:rsidTr="005C71AE">
        <w:tc>
          <w:tcPr>
            <w:tcW w:w="3256" w:type="dxa"/>
            <w:tcBorders>
              <w:top w:val="nil"/>
              <w:left w:val="single" w:sz="4" w:space="0" w:color="auto"/>
              <w:bottom w:val="single" w:sz="4" w:space="0" w:color="auto"/>
              <w:right w:val="nil"/>
            </w:tcBorders>
            <w:shd w:val="clear" w:color="auto" w:fill="auto"/>
            <w:vAlign w:val="center"/>
          </w:tcPr>
          <w:p w14:paraId="24AB38F1" w14:textId="77777777" w:rsidR="00CD4478" w:rsidRPr="00E16EC9" w:rsidRDefault="00CD4478" w:rsidP="00CD4478">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Eesvoolu osa</w:t>
            </w:r>
          </w:p>
        </w:tc>
        <w:tc>
          <w:tcPr>
            <w:tcW w:w="0" w:type="auto"/>
            <w:tcBorders>
              <w:top w:val="nil"/>
              <w:left w:val="single" w:sz="4" w:space="0" w:color="auto"/>
              <w:bottom w:val="single" w:sz="4" w:space="0" w:color="auto"/>
              <w:right w:val="single" w:sz="4" w:space="0" w:color="auto"/>
            </w:tcBorders>
            <w:shd w:val="clear" w:color="auto" w:fill="auto"/>
            <w:vAlign w:val="center"/>
          </w:tcPr>
          <w:p w14:paraId="57B430E5" w14:textId="47FAF21F" w:rsidR="00CD4478" w:rsidRPr="00E16EC9" w:rsidRDefault="00CD4478" w:rsidP="00CD4478">
            <w:pPr>
              <w:spacing w:before="0" w:after="0"/>
              <w:jc w:val="center"/>
              <w:rPr>
                <w:rFonts w:cs="Arial"/>
                <w:color w:val="000000"/>
                <w:sz w:val="20"/>
                <w:szCs w:val="20"/>
              </w:rPr>
            </w:pPr>
            <w:r w:rsidRPr="00E16EC9">
              <w:rPr>
                <w:rFonts w:cs="Arial"/>
                <w:color w:val="000000"/>
                <w:sz w:val="20"/>
                <w:szCs w:val="20"/>
              </w:rPr>
              <w:t>1</w:t>
            </w:r>
          </w:p>
        </w:tc>
      </w:tr>
      <w:tr w:rsidR="00CD4478" w:rsidRPr="00E16EC9" w14:paraId="2FC82268" w14:textId="77777777" w:rsidTr="005C71AE">
        <w:tc>
          <w:tcPr>
            <w:tcW w:w="3256" w:type="dxa"/>
            <w:tcBorders>
              <w:top w:val="nil"/>
              <w:left w:val="single" w:sz="4" w:space="0" w:color="auto"/>
              <w:bottom w:val="single" w:sz="4" w:space="0" w:color="auto"/>
              <w:right w:val="nil"/>
            </w:tcBorders>
            <w:shd w:val="clear" w:color="auto" w:fill="auto"/>
            <w:vAlign w:val="center"/>
          </w:tcPr>
          <w:p w14:paraId="321FD530" w14:textId="77777777" w:rsidR="00CD4478" w:rsidRPr="00E16EC9" w:rsidRDefault="00CD4478" w:rsidP="00CD4478">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Veekogu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0A426277" w14:textId="623F61DD" w:rsidR="00CD4478" w:rsidRPr="00E16EC9" w:rsidRDefault="00CD4478" w:rsidP="00CD4478">
            <w:pPr>
              <w:spacing w:before="0" w:after="0"/>
              <w:jc w:val="center"/>
              <w:rPr>
                <w:rFonts w:cs="Arial"/>
                <w:color w:val="000000"/>
                <w:sz w:val="20"/>
                <w:szCs w:val="20"/>
              </w:rPr>
            </w:pPr>
            <w:r w:rsidRPr="00E16EC9">
              <w:rPr>
                <w:rFonts w:cs="Arial"/>
                <w:color w:val="000000"/>
                <w:sz w:val="20"/>
                <w:szCs w:val="20"/>
              </w:rPr>
              <w:t>Leisi jõgi</w:t>
            </w:r>
          </w:p>
        </w:tc>
      </w:tr>
      <w:tr w:rsidR="00CD4478" w:rsidRPr="00E16EC9" w14:paraId="2A311053" w14:textId="77777777" w:rsidTr="005C71AE">
        <w:tc>
          <w:tcPr>
            <w:tcW w:w="3256" w:type="dxa"/>
            <w:tcBorders>
              <w:top w:val="nil"/>
              <w:left w:val="single" w:sz="4" w:space="0" w:color="auto"/>
              <w:bottom w:val="single" w:sz="4" w:space="0" w:color="auto"/>
              <w:right w:val="nil"/>
            </w:tcBorders>
            <w:shd w:val="clear" w:color="auto" w:fill="auto"/>
            <w:vAlign w:val="center"/>
          </w:tcPr>
          <w:p w14:paraId="2BDCCBF2" w14:textId="77777777" w:rsidR="00CD4478" w:rsidRPr="00E16EC9" w:rsidRDefault="00CD4478" w:rsidP="00CD4478">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Veerežiim</w:t>
            </w:r>
          </w:p>
        </w:tc>
        <w:tc>
          <w:tcPr>
            <w:tcW w:w="0" w:type="auto"/>
            <w:tcBorders>
              <w:top w:val="nil"/>
              <w:left w:val="single" w:sz="4" w:space="0" w:color="auto"/>
              <w:bottom w:val="single" w:sz="4" w:space="0" w:color="auto"/>
              <w:right w:val="single" w:sz="4" w:space="0" w:color="auto"/>
            </w:tcBorders>
            <w:shd w:val="clear" w:color="auto" w:fill="auto"/>
            <w:vAlign w:val="center"/>
          </w:tcPr>
          <w:p w14:paraId="5088C66C" w14:textId="1C003DBC" w:rsidR="00CD4478" w:rsidRPr="00E16EC9" w:rsidRDefault="00CD4478" w:rsidP="00CD4478">
            <w:pPr>
              <w:spacing w:before="0" w:after="0"/>
              <w:jc w:val="center"/>
              <w:rPr>
                <w:rFonts w:cs="Arial"/>
                <w:color w:val="000000"/>
                <w:sz w:val="20"/>
                <w:szCs w:val="20"/>
              </w:rPr>
            </w:pPr>
            <w:r w:rsidRPr="00E16EC9">
              <w:rPr>
                <w:rFonts w:cs="Arial"/>
                <w:color w:val="000000"/>
                <w:sz w:val="20"/>
                <w:szCs w:val="20"/>
              </w:rPr>
              <w:t>riigi poolt hallatav kuivendus</w:t>
            </w:r>
          </w:p>
        </w:tc>
      </w:tr>
      <w:tr w:rsidR="00CD4478" w:rsidRPr="00E16EC9" w14:paraId="4A477B4E"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74C19FE" w14:textId="77777777" w:rsidR="00CD4478" w:rsidRPr="00E16EC9" w:rsidRDefault="00CD4478" w:rsidP="00CD447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nil"/>
              <w:left w:val="single" w:sz="4" w:space="0" w:color="auto"/>
              <w:bottom w:val="single" w:sz="4" w:space="0" w:color="auto"/>
              <w:right w:val="single" w:sz="4" w:space="0" w:color="auto"/>
            </w:tcBorders>
            <w:shd w:val="clear" w:color="auto" w:fill="C6EFCE"/>
            <w:vAlign w:val="center"/>
            <w:hideMark/>
          </w:tcPr>
          <w:p w14:paraId="7D8DF6F1" w14:textId="3ADFB15B" w:rsidR="00CD4478" w:rsidRPr="00E16EC9" w:rsidRDefault="00CD4478" w:rsidP="00CD4478">
            <w:pPr>
              <w:spacing w:before="0" w:after="0"/>
              <w:jc w:val="center"/>
              <w:rPr>
                <w:rFonts w:eastAsia="Times New Roman" w:cs="Arial"/>
                <w:color w:val="9C5700"/>
                <w:sz w:val="20"/>
                <w:szCs w:val="20"/>
                <w:lang w:eastAsia="et-EE"/>
              </w:rPr>
            </w:pPr>
            <w:r w:rsidRPr="00E16EC9">
              <w:rPr>
                <w:rFonts w:cs="Arial"/>
                <w:color w:val="006100"/>
                <w:sz w:val="20"/>
                <w:szCs w:val="20"/>
              </w:rPr>
              <w:t>hea</w:t>
            </w:r>
          </w:p>
        </w:tc>
      </w:tr>
    </w:tbl>
    <w:p w14:paraId="33522DA3" w14:textId="3661AC53" w:rsidR="00B50E84" w:rsidRPr="00E16EC9" w:rsidRDefault="00B50E84" w:rsidP="00B50E84">
      <w:pPr>
        <w:rPr>
          <w:rFonts w:cs="Arial"/>
        </w:rPr>
      </w:pPr>
      <w:r w:rsidRPr="00E16EC9">
        <w:rPr>
          <w:rFonts w:cs="Arial"/>
        </w:rPr>
        <w:t xml:space="preserve">Fotod </w:t>
      </w:r>
      <w:r w:rsidRPr="00E16EC9">
        <w:rPr>
          <w:rFonts w:cs="Arial"/>
          <w:color w:val="000000"/>
        </w:rPr>
        <w:t>Karja</w:t>
      </w:r>
      <w:r w:rsidRPr="00E16EC9">
        <w:rPr>
          <w:rFonts w:cs="Arial"/>
        </w:rPr>
        <w:t xml:space="preserve"> reoveepuhasti suublast on esitatud käesoleva töö lisades.</w:t>
      </w:r>
    </w:p>
    <w:p w14:paraId="57B015FD" w14:textId="77777777" w:rsidR="00B50E84" w:rsidRPr="00E16EC9" w:rsidRDefault="00B50E84" w:rsidP="00B50E84">
      <w:pPr>
        <w:rPr>
          <w:rFonts w:cs="Arial"/>
        </w:rPr>
      </w:pPr>
    </w:p>
    <w:p w14:paraId="1297423E" w14:textId="77C3B3A4" w:rsidR="000E180B" w:rsidRPr="00E16EC9" w:rsidRDefault="000E180B" w:rsidP="008C4928">
      <w:pPr>
        <w:pStyle w:val="Heading3"/>
      </w:pPr>
      <w:bookmarkStart w:id="112" w:name="_Toc185436799"/>
      <w:proofErr w:type="spellStart"/>
      <w:r w:rsidRPr="00E16EC9">
        <w:t>Pärsama</w:t>
      </w:r>
      <w:proofErr w:type="spellEnd"/>
      <w:r w:rsidRPr="00E16EC9">
        <w:t xml:space="preserve"> reoveekogumisala</w:t>
      </w:r>
      <w:bookmarkEnd w:id="112"/>
    </w:p>
    <w:p w14:paraId="75502E1D" w14:textId="213E285C" w:rsidR="008A126F" w:rsidRPr="00E16EC9" w:rsidRDefault="008A126F" w:rsidP="008A126F">
      <w:pPr>
        <w:rPr>
          <w:rFonts w:cs="Arial"/>
        </w:rPr>
      </w:pPr>
      <w:r w:rsidRPr="00E16EC9">
        <w:rPr>
          <w:rFonts w:cs="Arial"/>
        </w:rPr>
        <w:t xml:space="preserve">Selles peatükis kirjeldatakse </w:t>
      </w:r>
      <w:proofErr w:type="spellStart"/>
      <w:r w:rsidRPr="00E16EC9">
        <w:rPr>
          <w:rFonts w:cs="Arial"/>
        </w:rPr>
        <w:t>Pärsama</w:t>
      </w:r>
      <w:proofErr w:type="spellEnd"/>
      <w:r w:rsidRPr="00E16EC9">
        <w:rPr>
          <w:rFonts w:cs="Arial"/>
        </w:rPr>
        <w:t xml:space="preserve"> külas asuvas </w:t>
      </w:r>
      <w:proofErr w:type="spellStart"/>
      <w:r w:rsidRPr="00E16EC9">
        <w:rPr>
          <w:rFonts w:cs="Arial"/>
        </w:rPr>
        <w:t>Pärsama</w:t>
      </w:r>
      <w:proofErr w:type="spellEnd"/>
      <w:r w:rsidRPr="00E16EC9">
        <w:rPr>
          <w:rFonts w:cs="Arial"/>
        </w:rPr>
        <w:t xml:space="preserve"> reoveekogumisalas (edaspidi RKA) olemasolevaid </w:t>
      </w:r>
      <w:proofErr w:type="spellStart"/>
      <w:r w:rsidRPr="00E16EC9">
        <w:rPr>
          <w:rFonts w:cs="Arial"/>
        </w:rPr>
        <w:t>ühisveevarustus</w:t>
      </w:r>
      <w:proofErr w:type="spellEnd"/>
      <w:r w:rsidRPr="00E16EC9">
        <w:rPr>
          <w:rFonts w:cs="Arial"/>
        </w:rPr>
        <w:t>- ja -kanalisatsioonisüsteeme.</w:t>
      </w:r>
    </w:p>
    <w:p w14:paraId="200613FC" w14:textId="630D870D" w:rsidR="008A126F" w:rsidRPr="00E16EC9" w:rsidRDefault="008A126F" w:rsidP="008A126F">
      <w:pPr>
        <w:rPr>
          <w:rFonts w:cs="Arial"/>
        </w:rPr>
      </w:pPr>
      <w:r w:rsidRPr="00E16EC9">
        <w:rPr>
          <w:rFonts w:cs="Arial"/>
        </w:rPr>
        <w:t xml:space="preserve">Vastavalt Eesti Geoloogiakeskuse koostatud põhjavee kaitstuse kaardile asub </w:t>
      </w:r>
      <w:proofErr w:type="spellStart"/>
      <w:r w:rsidRPr="00E16EC9">
        <w:rPr>
          <w:rFonts w:cs="Arial"/>
        </w:rPr>
        <w:t>Pärsama</w:t>
      </w:r>
      <w:proofErr w:type="spellEnd"/>
      <w:r w:rsidRPr="00E16EC9">
        <w:rPr>
          <w:rFonts w:cs="Arial"/>
        </w:rPr>
        <w:t xml:space="preserve"> RKA nõrgalt kaitstud (reostusohtlikul) põhjaveega alal.</w:t>
      </w:r>
    </w:p>
    <w:p w14:paraId="2439715B" w14:textId="3295EA5C" w:rsidR="008A126F" w:rsidRPr="00E16EC9" w:rsidRDefault="008A126F" w:rsidP="008A126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128</w:t>
      </w:r>
      <w:r w:rsidRPr="00E16EC9">
        <w:rPr>
          <w:noProof w:val="0"/>
        </w:rPr>
        <w:fldChar w:fldCharType="end"/>
      </w:r>
      <w:r w:rsidRPr="00E16EC9">
        <w:rPr>
          <w:noProof w:val="0"/>
        </w:rPr>
        <w:t xml:space="preserve">. </w:t>
      </w:r>
      <w:proofErr w:type="spellStart"/>
      <w:r w:rsidRPr="00E16EC9">
        <w:rPr>
          <w:noProof w:val="0"/>
        </w:rPr>
        <w:t>Pärsama</w:t>
      </w:r>
      <w:proofErr w:type="spellEnd"/>
      <w:r w:rsidRPr="00E16EC9">
        <w:rPr>
          <w:noProof w:val="0"/>
        </w:rPr>
        <w:t xml:space="preserve"> RKA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8A126F" w:rsidRPr="00E16EC9" w14:paraId="13BB6DF4"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BE7C7C" w14:textId="77777777" w:rsidR="008A126F" w:rsidRPr="00E16EC9" w:rsidRDefault="008A126F"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8BA8561" w14:textId="77777777" w:rsidR="008A126F" w:rsidRPr="00E16EC9" w:rsidRDefault="008A126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9B9607" w14:textId="77777777" w:rsidR="008A126F" w:rsidRPr="00E16EC9" w:rsidRDefault="008A126F"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D788CC" w14:textId="77777777" w:rsidR="008A126F" w:rsidRPr="00E16EC9" w:rsidRDefault="008A126F"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A7D67E" w14:textId="77777777" w:rsidR="008A126F" w:rsidRPr="00E16EC9" w:rsidRDefault="008A126F"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DC9E8C" w14:textId="77777777" w:rsidR="008A126F" w:rsidRPr="00E16EC9" w:rsidRDefault="008A126F"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8A126F" w:rsidRPr="00E16EC9" w14:paraId="41B90081"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75DE51" w14:textId="77777777" w:rsidR="008A126F" w:rsidRPr="00E16EC9" w:rsidRDefault="008A126F"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DE977F" w14:textId="77777777" w:rsidR="008A126F" w:rsidRPr="00E16EC9" w:rsidRDefault="008A126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66EDAF" w14:textId="77777777" w:rsidR="008A126F" w:rsidRPr="00E16EC9" w:rsidRDefault="008A126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134621" w:rsidRPr="00E16EC9" w14:paraId="2323EE62" w14:textId="77777777" w:rsidTr="00E862C3">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71553BF7" w14:textId="471C6514" w:rsidR="00134621" w:rsidRPr="00E16EC9" w:rsidRDefault="00134621" w:rsidP="00134621">
            <w:pPr>
              <w:pStyle w:val="Tabel"/>
              <w:rPr>
                <w:lang w:eastAsia="et-EE"/>
              </w:rPr>
            </w:pPr>
            <w:proofErr w:type="spellStart"/>
            <w:r w:rsidRPr="00E16EC9">
              <w:rPr>
                <w:lang w:eastAsia="et-EE"/>
              </w:rPr>
              <w:t>Pärsama</w:t>
            </w:r>
            <w:proofErr w:type="spellEnd"/>
          </w:p>
        </w:tc>
        <w:tc>
          <w:tcPr>
            <w:tcW w:w="1508" w:type="dxa"/>
            <w:tcBorders>
              <w:top w:val="nil"/>
              <w:left w:val="nil"/>
              <w:bottom w:val="single" w:sz="4" w:space="0" w:color="auto"/>
              <w:right w:val="single" w:sz="4" w:space="0" w:color="auto"/>
            </w:tcBorders>
            <w:shd w:val="clear" w:color="auto" w:fill="auto"/>
            <w:noWrap/>
            <w:vAlign w:val="center"/>
            <w:hideMark/>
          </w:tcPr>
          <w:p w14:paraId="6DEA612C" w14:textId="53DBF4EE" w:rsidR="00134621" w:rsidRPr="00E16EC9" w:rsidRDefault="00134621" w:rsidP="00134621">
            <w:pPr>
              <w:pStyle w:val="Tabel"/>
              <w:jc w:val="center"/>
              <w:rPr>
                <w:lang w:eastAsia="et-EE"/>
              </w:rPr>
            </w:pPr>
            <w:r w:rsidRPr="00E16EC9">
              <w:t>237</w:t>
            </w:r>
          </w:p>
        </w:tc>
        <w:tc>
          <w:tcPr>
            <w:tcW w:w="1256" w:type="dxa"/>
            <w:tcBorders>
              <w:top w:val="nil"/>
              <w:left w:val="nil"/>
              <w:bottom w:val="single" w:sz="4" w:space="0" w:color="auto"/>
              <w:right w:val="single" w:sz="4" w:space="0" w:color="auto"/>
            </w:tcBorders>
            <w:shd w:val="clear" w:color="auto" w:fill="auto"/>
            <w:noWrap/>
            <w:hideMark/>
          </w:tcPr>
          <w:p w14:paraId="539ECB4C" w14:textId="5EF03D62" w:rsidR="00134621" w:rsidRPr="00E16EC9" w:rsidRDefault="00134621" w:rsidP="00134621">
            <w:pPr>
              <w:pStyle w:val="Tabel"/>
              <w:jc w:val="center"/>
              <w:rPr>
                <w:lang w:eastAsia="et-EE"/>
              </w:rPr>
            </w:pPr>
            <w:r w:rsidRPr="008B66A1">
              <w:t>177</w:t>
            </w:r>
          </w:p>
        </w:tc>
        <w:tc>
          <w:tcPr>
            <w:tcW w:w="1028" w:type="dxa"/>
            <w:tcBorders>
              <w:top w:val="nil"/>
              <w:left w:val="nil"/>
              <w:bottom w:val="single" w:sz="4" w:space="0" w:color="auto"/>
              <w:right w:val="single" w:sz="4" w:space="0" w:color="auto"/>
            </w:tcBorders>
            <w:shd w:val="clear" w:color="auto" w:fill="auto"/>
            <w:noWrap/>
            <w:hideMark/>
          </w:tcPr>
          <w:p w14:paraId="0DE9F542" w14:textId="74EF6CCA" w:rsidR="00134621" w:rsidRPr="00E16EC9" w:rsidRDefault="00134621" w:rsidP="00134621">
            <w:pPr>
              <w:pStyle w:val="Tabel"/>
              <w:jc w:val="center"/>
              <w:rPr>
                <w:lang w:eastAsia="et-EE"/>
              </w:rPr>
            </w:pPr>
            <w:r w:rsidRPr="008B66A1">
              <w:t>181</w:t>
            </w:r>
          </w:p>
        </w:tc>
        <w:tc>
          <w:tcPr>
            <w:tcW w:w="1390" w:type="dxa"/>
            <w:tcBorders>
              <w:top w:val="nil"/>
              <w:left w:val="nil"/>
              <w:bottom w:val="single" w:sz="4" w:space="0" w:color="auto"/>
              <w:right w:val="single" w:sz="4" w:space="0" w:color="auto"/>
            </w:tcBorders>
            <w:shd w:val="clear" w:color="auto" w:fill="auto"/>
            <w:hideMark/>
          </w:tcPr>
          <w:p w14:paraId="6372A5DD" w14:textId="0B21FCA4" w:rsidR="00134621" w:rsidRPr="00E16EC9" w:rsidRDefault="00134621" w:rsidP="00134621">
            <w:pPr>
              <w:pStyle w:val="Tabel"/>
              <w:jc w:val="center"/>
              <w:rPr>
                <w:lang w:eastAsia="et-EE"/>
              </w:rPr>
            </w:pPr>
            <w:r w:rsidRPr="008B66A1">
              <w:t>75%</w:t>
            </w:r>
          </w:p>
        </w:tc>
        <w:tc>
          <w:tcPr>
            <w:tcW w:w="1417" w:type="dxa"/>
            <w:tcBorders>
              <w:top w:val="nil"/>
              <w:left w:val="nil"/>
              <w:bottom w:val="single" w:sz="4" w:space="0" w:color="auto"/>
              <w:right w:val="single" w:sz="4" w:space="0" w:color="auto"/>
            </w:tcBorders>
            <w:shd w:val="clear" w:color="auto" w:fill="auto"/>
            <w:hideMark/>
          </w:tcPr>
          <w:p w14:paraId="4051F4AA" w14:textId="5A7F5F01" w:rsidR="00134621" w:rsidRPr="00E16EC9" w:rsidRDefault="00134621" w:rsidP="00134621">
            <w:pPr>
              <w:pStyle w:val="Tabel"/>
              <w:jc w:val="center"/>
              <w:rPr>
                <w:lang w:eastAsia="et-EE"/>
              </w:rPr>
            </w:pPr>
            <w:r w:rsidRPr="008B66A1">
              <w:t>76%</w:t>
            </w:r>
          </w:p>
        </w:tc>
      </w:tr>
    </w:tbl>
    <w:p w14:paraId="347CEA29" w14:textId="77777777" w:rsidR="008A126F" w:rsidRPr="00E16EC9" w:rsidRDefault="008A126F" w:rsidP="008A126F">
      <w:pPr>
        <w:pStyle w:val="Mrkus"/>
        <w:rPr>
          <w:rFonts w:cs="Arial"/>
        </w:rPr>
      </w:pPr>
      <w:r w:rsidRPr="00E16EC9">
        <w:rPr>
          <w:rFonts w:cs="Arial"/>
        </w:rPr>
        <w:t>Märkused:</w:t>
      </w:r>
    </w:p>
    <w:p w14:paraId="37300874" w14:textId="77777777" w:rsidR="008A126F" w:rsidRPr="00E16EC9" w:rsidRDefault="008A126F" w:rsidP="008A126F">
      <w:pPr>
        <w:pStyle w:val="Mrkus"/>
        <w:rPr>
          <w:rFonts w:cs="Arial"/>
        </w:rPr>
      </w:pPr>
      <w:r w:rsidRPr="00E16EC9">
        <w:rPr>
          <w:rFonts w:cs="Arial"/>
        </w:rPr>
        <w:t>*- Eesti Statistikaamet: 2023_rahvaarv_asutusyksustes.</w:t>
      </w:r>
    </w:p>
    <w:p w14:paraId="48C110A6" w14:textId="77777777" w:rsidR="008A126F" w:rsidRPr="00E16EC9" w:rsidRDefault="008A126F" w:rsidP="008A126F">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29586429" w14:textId="3319C078" w:rsidR="008A126F" w:rsidRPr="00E16EC9" w:rsidRDefault="008A126F" w:rsidP="008A126F">
      <w:pPr>
        <w:rPr>
          <w:rFonts w:cs="Arial"/>
        </w:rPr>
      </w:pPr>
      <w:r w:rsidRPr="00E16EC9">
        <w:rPr>
          <w:rFonts w:cs="Arial"/>
        </w:rPr>
        <w:t xml:space="preserve">Suurima ÜVK tarbimisega kinnistud </w:t>
      </w:r>
      <w:proofErr w:type="spellStart"/>
      <w:r w:rsidRPr="00E16EC9">
        <w:rPr>
          <w:rFonts w:cs="Arial"/>
        </w:rPr>
        <w:t>Pärsama</w:t>
      </w:r>
      <w:proofErr w:type="spellEnd"/>
      <w:r w:rsidRPr="00E16EC9">
        <w:rPr>
          <w:rFonts w:cs="Arial"/>
        </w:rPr>
        <w:t xml:space="preserve"> RKA piirkonnas on korteriühistutega ja munitsipaalasutuste kinnistud.</w:t>
      </w:r>
    </w:p>
    <w:p w14:paraId="3F073330" w14:textId="77777777" w:rsidR="008A126F" w:rsidRPr="00E16EC9" w:rsidRDefault="008A126F" w:rsidP="008A126F">
      <w:pPr>
        <w:pStyle w:val="Heading4"/>
        <w:rPr>
          <w:rStyle w:val="Heading4Char"/>
          <w:rFonts w:eastAsiaTheme="minorHAnsi"/>
        </w:rPr>
      </w:pPr>
      <w:r w:rsidRPr="00E16EC9">
        <w:rPr>
          <w:rStyle w:val="Heading4Char"/>
          <w:rFonts w:eastAsiaTheme="minorHAnsi"/>
        </w:rPr>
        <w:t>Veevarustus</w:t>
      </w:r>
    </w:p>
    <w:p w14:paraId="12439E6B" w14:textId="5437579B" w:rsidR="008A126F" w:rsidRPr="00E16EC9" w:rsidRDefault="008A126F" w:rsidP="008A126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129</w:t>
      </w:r>
      <w:r w:rsidRPr="00E16EC9">
        <w:rPr>
          <w:noProof w:val="0"/>
        </w:rPr>
        <w:fldChar w:fldCharType="end"/>
      </w:r>
      <w:r w:rsidRPr="00E16EC9">
        <w:rPr>
          <w:noProof w:val="0"/>
        </w:rPr>
        <w:t xml:space="preserve">. </w:t>
      </w:r>
      <w:proofErr w:type="spellStart"/>
      <w:r w:rsidRPr="00E16EC9">
        <w:rPr>
          <w:noProof w:val="0"/>
        </w:rPr>
        <w:t>Pärsama</w:t>
      </w:r>
      <w:proofErr w:type="spellEnd"/>
      <w:r w:rsidRPr="00E16EC9">
        <w:rPr>
          <w:noProof w:val="0"/>
        </w:rPr>
        <w:t xml:space="preserve"> 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8A126F" w:rsidRPr="00E16EC9" w14:paraId="7F819570"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212A84" w14:textId="77777777" w:rsidR="008A126F" w:rsidRPr="00E16EC9" w:rsidRDefault="008A126F"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68D3E8" w14:textId="77777777" w:rsidR="008A126F" w:rsidRPr="00E16EC9" w:rsidRDefault="008A126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76964FD5" w14:textId="77777777" w:rsidR="008A126F" w:rsidRPr="00E16EC9" w:rsidRDefault="008A126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403FF0" w:rsidRPr="00E16EC9" w14:paraId="3E00D06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94EDBA8"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514D7A25"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53CD89" w14:textId="6CE69E7D" w:rsidR="00403FF0" w:rsidRPr="00E16EC9" w:rsidRDefault="00403FF0" w:rsidP="00403FF0">
            <w:pPr>
              <w:pStyle w:val="Tabel"/>
              <w:jc w:val="center"/>
              <w:rPr>
                <w:lang w:eastAsia="et-EE"/>
              </w:rPr>
            </w:pPr>
            <w:r w:rsidRPr="00E16EC9">
              <w:t>6 383</w:t>
            </w:r>
          </w:p>
        </w:tc>
      </w:tr>
      <w:tr w:rsidR="00403FF0" w:rsidRPr="00E16EC9" w14:paraId="530921DF"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04875EF"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36E11C3B"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504C511" w14:textId="51B50F51" w:rsidR="00403FF0" w:rsidRPr="00E16EC9" w:rsidRDefault="00403FF0" w:rsidP="00403FF0">
            <w:pPr>
              <w:pStyle w:val="Tabel"/>
              <w:jc w:val="center"/>
              <w:rPr>
                <w:lang w:eastAsia="et-EE"/>
              </w:rPr>
            </w:pPr>
            <w:r w:rsidRPr="00E16EC9">
              <w:t>6 237</w:t>
            </w:r>
          </w:p>
        </w:tc>
      </w:tr>
      <w:tr w:rsidR="00403FF0" w:rsidRPr="00E16EC9" w14:paraId="1B361C4F"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0655C3A"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6B8FEC58"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B6ACC8E" w14:textId="2BCC9FB2" w:rsidR="00403FF0" w:rsidRPr="00E16EC9" w:rsidRDefault="00403FF0" w:rsidP="00403FF0">
            <w:pPr>
              <w:pStyle w:val="Tabel"/>
              <w:jc w:val="center"/>
              <w:rPr>
                <w:lang w:eastAsia="et-EE"/>
              </w:rPr>
            </w:pPr>
            <w:r w:rsidRPr="00E16EC9">
              <w:t>4 322</w:t>
            </w:r>
          </w:p>
        </w:tc>
      </w:tr>
      <w:tr w:rsidR="00403FF0" w:rsidRPr="00E16EC9" w14:paraId="54BF769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5E8C96F" w14:textId="77777777" w:rsidR="00403FF0" w:rsidRPr="00E16EC9" w:rsidRDefault="00403FF0" w:rsidP="00403FF0">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4E846CC8"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94E1D1B" w14:textId="6CB9480A" w:rsidR="00403FF0" w:rsidRPr="00E16EC9" w:rsidRDefault="00403FF0" w:rsidP="00403FF0">
            <w:pPr>
              <w:pStyle w:val="Tabel"/>
              <w:jc w:val="center"/>
              <w:rPr>
                <w:lang w:eastAsia="et-EE"/>
              </w:rPr>
            </w:pPr>
            <w:r w:rsidRPr="00E16EC9">
              <w:t>2 041</w:t>
            </w:r>
          </w:p>
        </w:tc>
      </w:tr>
      <w:tr w:rsidR="00403FF0" w:rsidRPr="00E16EC9" w14:paraId="4C7B9B5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0355A44" w14:textId="77777777" w:rsidR="00403FF0" w:rsidRPr="00E16EC9" w:rsidRDefault="00403FF0" w:rsidP="00403FF0">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29D4D39F"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4C74A55" w14:textId="766DE897" w:rsidR="00403FF0" w:rsidRPr="00E16EC9" w:rsidRDefault="00403FF0" w:rsidP="00403FF0">
            <w:pPr>
              <w:pStyle w:val="Tabel"/>
              <w:jc w:val="center"/>
              <w:rPr>
                <w:lang w:eastAsia="et-EE"/>
              </w:rPr>
            </w:pPr>
            <w:r w:rsidRPr="00E16EC9">
              <w:t>2 281</w:t>
            </w:r>
          </w:p>
        </w:tc>
      </w:tr>
      <w:tr w:rsidR="00403FF0" w:rsidRPr="00E16EC9" w14:paraId="67F89164"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D0300C4"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374146D4"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E4714DF" w14:textId="7A5CCC0D" w:rsidR="00403FF0" w:rsidRPr="00E16EC9" w:rsidRDefault="00403FF0" w:rsidP="00403FF0">
            <w:pPr>
              <w:pStyle w:val="Tabel"/>
              <w:jc w:val="center"/>
              <w:rPr>
                <w:lang w:eastAsia="et-EE"/>
              </w:rPr>
            </w:pPr>
            <w:r w:rsidRPr="00E16EC9">
              <w:t>1 915</w:t>
            </w:r>
          </w:p>
        </w:tc>
      </w:tr>
      <w:tr w:rsidR="00403FF0" w:rsidRPr="00E16EC9" w14:paraId="6D2BA6E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5EE9620"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6D021992"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49BEEFA" w14:textId="703EF4A3" w:rsidR="00403FF0" w:rsidRPr="00E16EC9" w:rsidRDefault="00403FF0" w:rsidP="00403FF0">
            <w:pPr>
              <w:pStyle w:val="Tabel"/>
              <w:jc w:val="center"/>
              <w:rPr>
                <w:lang w:eastAsia="et-EE"/>
              </w:rPr>
            </w:pPr>
            <w:r w:rsidRPr="00E16EC9">
              <w:t>0</w:t>
            </w:r>
          </w:p>
        </w:tc>
      </w:tr>
      <w:tr w:rsidR="00403FF0" w:rsidRPr="00E16EC9" w14:paraId="41C79CFF"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EAE49E7"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3F55EB13"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5E280EAB" w14:textId="2A6FCA7C" w:rsidR="00403FF0" w:rsidRPr="00E16EC9" w:rsidRDefault="00403FF0" w:rsidP="00403FF0">
            <w:pPr>
              <w:pStyle w:val="Tabel"/>
              <w:jc w:val="center"/>
              <w:rPr>
                <w:lang w:eastAsia="et-EE"/>
              </w:rPr>
            </w:pPr>
            <w:r w:rsidRPr="00E16EC9">
              <w:t>146</w:t>
            </w:r>
          </w:p>
        </w:tc>
      </w:tr>
      <w:tr w:rsidR="00403FF0" w:rsidRPr="00E16EC9" w14:paraId="2A3F32E4"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21DECB8A" w14:textId="77777777" w:rsidR="00403FF0" w:rsidRPr="00E16EC9" w:rsidRDefault="00403FF0" w:rsidP="00403FF0">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7B332BFF"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752BBEAF" w14:textId="2B82B7EE" w:rsidR="00403FF0" w:rsidRPr="00E16EC9" w:rsidRDefault="00403FF0" w:rsidP="00403FF0">
            <w:pPr>
              <w:pStyle w:val="Tabel"/>
              <w:jc w:val="center"/>
              <w:rPr>
                <w:lang w:eastAsia="et-EE"/>
              </w:rPr>
            </w:pPr>
            <w:r w:rsidRPr="00E16EC9">
              <w:t>2%</w:t>
            </w:r>
          </w:p>
        </w:tc>
      </w:tr>
    </w:tbl>
    <w:p w14:paraId="55901D48" w14:textId="77777777" w:rsidR="008A126F" w:rsidRPr="00E16EC9" w:rsidRDefault="008A126F" w:rsidP="008A126F">
      <w:pPr>
        <w:pStyle w:val="Heading5"/>
      </w:pPr>
      <w:proofErr w:type="spellStart"/>
      <w:r w:rsidRPr="00E16EC9">
        <w:lastRenderedPageBreak/>
        <w:t>Ühisveevarustuse</w:t>
      </w:r>
      <w:proofErr w:type="spellEnd"/>
      <w:r w:rsidRPr="00E16EC9">
        <w:t xml:space="preserve"> puurkaev-pumpla ja veetöötlusjaam</w:t>
      </w:r>
    </w:p>
    <w:p w14:paraId="14C045CD" w14:textId="1595BBC5" w:rsidR="008A126F" w:rsidRPr="00E16EC9" w:rsidRDefault="008A126F" w:rsidP="008A126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130</w:t>
      </w:r>
      <w:r w:rsidRPr="00E16EC9">
        <w:rPr>
          <w:noProof w:val="0"/>
        </w:rPr>
        <w:fldChar w:fldCharType="end"/>
      </w:r>
      <w:r w:rsidRPr="00E16EC9">
        <w:rPr>
          <w:noProof w:val="0"/>
        </w:rPr>
        <w:t xml:space="preserve">. </w:t>
      </w:r>
      <w:proofErr w:type="spellStart"/>
      <w:r w:rsidRPr="00E16EC9">
        <w:rPr>
          <w:noProof w:val="0"/>
        </w:rPr>
        <w:t>Pärsama</w:t>
      </w:r>
      <w:proofErr w:type="spellEnd"/>
      <w:r w:rsidRPr="00E16EC9">
        <w:rPr>
          <w:noProof w:val="0"/>
        </w:rPr>
        <w:t xml:space="preserve"> RKA 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2665"/>
      </w:tblGrid>
      <w:tr w:rsidR="00403FF0" w:rsidRPr="00E16EC9" w14:paraId="2EEE07B3" w14:textId="77777777" w:rsidTr="005C71AE">
        <w:trPr>
          <w:tblHeader/>
        </w:trPr>
        <w:tc>
          <w:tcPr>
            <w:tcW w:w="2972" w:type="dxa"/>
            <w:shd w:val="clear" w:color="000000" w:fill="BFBFBF"/>
            <w:vAlign w:val="center"/>
            <w:hideMark/>
          </w:tcPr>
          <w:p w14:paraId="2F427981" w14:textId="77777777" w:rsidR="00403FF0" w:rsidRPr="00E16EC9" w:rsidRDefault="00403FF0" w:rsidP="00403FF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665" w:type="dxa"/>
            <w:shd w:val="clear" w:color="000000" w:fill="BFBFBF"/>
            <w:vAlign w:val="center"/>
          </w:tcPr>
          <w:p w14:paraId="243C0DE6" w14:textId="6A490AAA" w:rsidR="00403FF0" w:rsidRPr="00E16EC9" w:rsidRDefault="00403FF0" w:rsidP="00403FF0">
            <w:pPr>
              <w:spacing w:before="0" w:after="0"/>
              <w:jc w:val="center"/>
              <w:rPr>
                <w:rFonts w:cs="Arial"/>
                <w:b/>
                <w:bCs/>
                <w:color w:val="000000"/>
                <w:sz w:val="20"/>
                <w:szCs w:val="20"/>
              </w:rPr>
            </w:pPr>
            <w:proofErr w:type="spellStart"/>
            <w:r w:rsidRPr="00E16EC9">
              <w:rPr>
                <w:rFonts w:cs="Arial"/>
                <w:b/>
                <w:bCs/>
                <w:color w:val="000000"/>
                <w:sz w:val="20"/>
                <w:szCs w:val="20"/>
              </w:rPr>
              <w:t>Pärsama</w:t>
            </w:r>
            <w:proofErr w:type="spellEnd"/>
            <w:r w:rsidRPr="00E16EC9">
              <w:rPr>
                <w:rFonts w:cs="Arial"/>
                <w:b/>
                <w:bCs/>
                <w:color w:val="000000"/>
                <w:sz w:val="20"/>
                <w:szCs w:val="20"/>
              </w:rPr>
              <w:t xml:space="preserve"> PK</w:t>
            </w:r>
          </w:p>
        </w:tc>
      </w:tr>
      <w:tr w:rsidR="00403FF0" w:rsidRPr="00E16EC9" w14:paraId="0F76105A" w14:textId="77777777" w:rsidTr="005C71AE">
        <w:tc>
          <w:tcPr>
            <w:tcW w:w="2972" w:type="dxa"/>
            <w:shd w:val="clear" w:color="000000" w:fill="D9D9D9"/>
            <w:noWrap/>
            <w:vAlign w:val="center"/>
            <w:hideMark/>
          </w:tcPr>
          <w:p w14:paraId="7CAA1B04" w14:textId="77777777" w:rsidR="00403FF0" w:rsidRPr="00E16EC9" w:rsidRDefault="00403FF0" w:rsidP="00403FF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665" w:type="dxa"/>
            <w:shd w:val="clear" w:color="000000" w:fill="D9D9D9"/>
            <w:vAlign w:val="center"/>
          </w:tcPr>
          <w:p w14:paraId="24DB631D" w14:textId="023E90AB" w:rsidR="00403FF0" w:rsidRPr="00E16EC9" w:rsidRDefault="00403FF0" w:rsidP="00403FF0">
            <w:pPr>
              <w:spacing w:before="0" w:after="0"/>
              <w:jc w:val="center"/>
              <w:rPr>
                <w:rFonts w:cs="Arial"/>
                <w:b/>
                <w:bCs/>
                <w:color w:val="000000"/>
                <w:sz w:val="20"/>
                <w:szCs w:val="20"/>
              </w:rPr>
            </w:pPr>
            <w:r w:rsidRPr="00E16EC9">
              <w:rPr>
                <w:rFonts w:cs="Arial"/>
                <w:b/>
                <w:bCs/>
                <w:color w:val="000000"/>
                <w:sz w:val="20"/>
                <w:szCs w:val="20"/>
              </w:rPr>
              <w:t> </w:t>
            </w:r>
          </w:p>
        </w:tc>
      </w:tr>
      <w:tr w:rsidR="00403FF0" w:rsidRPr="00E16EC9" w14:paraId="405E66C0" w14:textId="77777777" w:rsidTr="005C71AE">
        <w:tc>
          <w:tcPr>
            <w:tcW w:w="2972" w:type="dxa"/>
            <w:shd w:val="clear" w:color="auto" w:fill="auto"/>
            <w:noWrap/>
            <w:vAlign w:val="center"/>
            <w:hideMark/>
          </w:tcPr>
          <w:p w14:paraId="3F5E04BE"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665" w:type="dxa"/>
            <w:vAlign w:val="center"/>
          </w:tcPr>
          <w:p w14:paraId="14E8C1C5" w14:textId="08B1DA36" w:rsidR="00403FF0" w:rsidRPr="00E16EC9" w:rsidRDefault="00403FF0" w:rsidP="00403FF0">
            <w:pPr>
              <w:spacing w:before="0" w:after="0"/>
              <w:jc w:val="center"/>
              <w:rPr>
                <w:rFonts w:cs="Arial"/>
                <w:color w:val="000000"/>
                <w:sz w:val="20"/>
                <w:szCs w:val="20"/>
              </w:rPr>
            </w:pPr>
            <w:r w:rsidRPr="00E16EC9">
              <w:rPr>
                <w:rFonts w:cs="Arial"/>
                <w:sz w:val="20"/>
                <w:szCs w:val="20"/>
              </w:rPr>
              <w:t>17 520</w:t>
            </w:r>
          </w:p>
        </w:tc>
      </w:tr>
      <w:tr w:rsidR="00403FF0" w:rsidRPr="00E16EC9" w14:paraId="19C85F09" w14:textId="77777777" w:rsidTr="005C71AE">
        <w:tc>
          <w:tcPr>
            <w:tcW w:w="2972" w:type="dxa"/>
            <w:shd w:val="clear" w:color="auto" w:fill="auto"/>
            <w:noWrap/>
            <w:vAlign w:val="center"/>
            <w:hideMark/>
          </w:tcPr>
          <w:p w14:paraId="0098B8D5"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2665" w:type="dxa"/>
            <w:vAlign w:val="center"/>
          </w:tcPr>
          <w:p w14:paraId="7DF77820" w14:textId="51EE5584"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6 383</w:t>
            </w:r>
          </w:p>
        </w:tc>
      </w:tr>
      <w:tr w:rsidR="00403FF0" w:rsidRPr="00E16EC9" w14:paraId="0E5EDED2" w14:textId="77777777" w:rsidTr="005C71AE">
        <w:tc>
          <w:tcPr>
            <w:tcW w:w="2972" w:type="dxa"/>
            <w:vMerge w:val="restart"/>
            <w:shd w:val="clear" w:color="auto" w:fill="auto"/>
            <w:vAlign w:val="center"/>
            <w:hideMark/>
          </w:tcPr>
          <w:p w14:paraId="36F2A194"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665" w:type="dxa"/>
            <w:vAlign w:val="center"/>
          </w:tcPr>
          <w:p w14:paraId="152D8548" w14:textId="02CD4BE9" w:rsidR="00403FF0" w:rsidRPr="00E16EC9" w:rsidRDefault="00403FF0" w:rsidP="00403FF0">
            <w:pPr>
              <w:spacing w:before="0" w:after="0"/>
              <w:jc w:val="center"/>
              <w:rPr>
                <w:rFonts w:cs="Arial"/>
                <w:sz w:val="20"/>
                <w:szCs w:val="20"/>
              </w:rPr>
            </w:pPr>
            <w:r w:rsidRPr="00E16EC9">
              <w:rPr>
                <w:rFonts w:cs="Arial"/>
                <w:sz w:val="20"/>
                <w:szCs w:val="20"/>
              </w:rPr>
              <w:t>50 m</w:t>
            </w:r>
          </w:p>
        </w:tc>
      </w:tr>
      <w:tr w:rsidR="00403FF0" w:rsidRPr="00E16EC9" w14:paraId="5F5F808F" w14:textId="77777777" w:rsidTr="005C71AE">
        <w:tc>
          <w:tcPr>
            <w:tcW w:w="2972" w:type="dxa"/>
            <w:vMerge/>
            <w:vAlign w:val="center"/>
            <w:hideMark/>
          </w:tcPr>
          <w:p w14:paraId="6896D296" w14:textId="77777777" w:rsidR="00403FF0" w:rsidRPr="00E16EC9" w:rsidRDefault="00403FF0" w:rsidP="00403FF0">
            <w:pPr>
              <w:spacing w:before="0" w:after="0"/>
              <w:jc w:val="left"/>
              <w:rPr>
                <w:rFonts w:eastAsia="Times New Roman" w:cs="Arial"/>
                <w:color w:val="000000"/>
                <w:sz w:val="20"/>
                <w:szCs w:val="20"/>
                <w:lang w:eastAsia="et-EE"/>
              </w:rPr>
            </w:pPr>
          </w:p>
        </w:tc>
        <w:tc>
          <w:tcPr>
            <w:tcW w:w="2665" w:type="dxa"/>
            <w:vAlign w:val="center"/>
          </w:tcPr>
          <w:p w14:paraId="7D19BC73" w14:textId="47D6439D" w:rsidR="00403FF0" w:rsidRPr="00E16EC9" w:rsidRDefault="00403FF0" w:rsidP="00403FF0">
            <w:pPr>
              <w:spacing w:before="0" w:after="0"/>
              <w:jc w:val="center"/>
              <w:rPr>
                <w:rFonts w:cs="Arial"/>
                <w:sz w:val="20"/>
                <w:szCs w:val="20"/>
              </w:rPr>
            </w:pPr>
            <w:r w:rsidRPr="00E16EC9">
              <w:rPr>
                <w:rFonts w:cs="Arial"/>
                <w:sz w:val="20"/>
                <w:szCs w:val="20"/>
              </w:rPr>
              <w:t>ei ole tagatud</w:t>
            </w:r>
          </w:p>
        </w:tc>
      </w:tr>
      <w:tr w:rsidR="00403FF0" w:rsidRPr="00E16EC9" w14:paraId="66A4F794" w14:textId="77777777" w:rsidTr="005C71AE">
        <w:tc>
          <w:tcPr>
            <w:tcW w:w="2972" w:type="dxa"/>
            <w:shd w:val="clear" w:color="000000" w:fill="E7E6E6"/>
            <w:noWrap/>
            <w:vAlign w:val="center"/>
            <w:hideMark/>
          </w:tcPr>
          <w:p w14:paraId="6DD3E6A8" w14:textId="77777777" w:rsidR="00403FF0" w:rsidRPr="00E16EC9" w:rsidRDefault="00403FF0" w:rsidP="00403FF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665" w:type="dxa"/>
            <w:shd w:val="clear" w:color="000000" w:fill="D9D9D9"/>
            <w:vAlign w:val="center"/>
          </w:tcPr>
          <w:p w14:paraId="7544ACC5" w14:textId="71B2D9E8" w:rsidR="00403FF0" w:rsidRPr="00E16EC9" w:rsidRDefault="00403FF0" w:rsidP="00403FF0">
            <w:pPr>
              <w:spacing w:before="0" w:after="0"/>
              <w:jc w:val="center"/>
              <w:rPr>
                <w:rFonts w:cs="Arial"/>
                <w:b/>
                <w:bCs/>
                <w:color w:val="000000"/>
                <w:sz w:val="20"/>
                <w:szCs w:val="20"/>
              </w:rPr>
            </w:pPr>
            <w:r w:rsidRPr="00E16EC9">
              <w:rPr>
                <w:rFonts w:cs="Arial"/>
                <w:b/>
                <w:bCs/>
                <w:color w:val="000000"/>
                <w:sz w:val="20"/>
                <w:szCs w:val="20"/>
              </w:rPr>
              <w:t> </w:t>
            </w:r>
          </w:p>
        </w:tc>
      </w:tr>
      <w:tr w:rsidR="00403FF0" w:rsidRPr="00E16EC9" w14:paraId="1FE2FAC4" w14:textId="77777777" w:rsidTr="005C71AE">
        <w:tc>
          <w:tcPr>
            <w:tcW w:w="2972" w:type="dxa"/>
            <w:shd w:val="clear" w:color="auto" w:fill="auto"/>
            <w:noWrap/>
            <w:vAlign w:val="center"/>
            <w:hideMark/>
          </w:tcPr>
          <w:p w14:paraId="61BAC5E6"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665" w:type="dxa"/>
            <w:vAlign w:val="center"/>
          </w:tcPr>
          <w:p w14:paraId="5547004A" w14:textId="469DF077"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70-ndad</w:t>
            </w:r>
          </w:p>
        </w:tc>
      </w:tr>
      <w:tr w:rsidR="00403FF0" w:rsidRPr="00E16EC9" w14:paraId="10197263" w14:textId="77777777" w:rsidTr="005C71AE">
        <w:tc>
          <w:tcPr>
            <w:tcW w:w="2972" w:type="dxa"/>
            <w:shd w:val="clear" w:color="auto" w:fill="auto"/>
            <w:noWrap/>
            <w:vAlign w:val="center"/>
            <w:hideMark/>
          </w:tcPr>
          <w:p w14:paraId="61BAE98C"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665" w:type="dxa"/>
            <w:vAlign w:val="center"/>
          </w:tcPr>
          <w:p w14:paraId="5A9E907A" w14:textId="2206E8B1"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2002, liivafilter 2018</w:t>
            </w:r>
          </w:p>
        </w:tc>
      </w:tr>
      <w:tr w:rsidR="00403FF0" w:rsidRPr="00E16EC9" w14:paraId="158C6F03" w14:textId="77777777" w:rsidTr="005C71AE">
        <w:tc>
          <w:tcPr>
            <w:tcW w:w="2972" w:type="dxa"/>
            <w:shd w:val="clear" w:color="auto" w:fill="auto"/>
            <w:vAlign w:val="center"/>
            <w:hideMark/>
          </w:tcPr>
          <w:p w14:paraId="3B46002E" w14:textId="77777777" w:rsidR="00403FF0" w:rsidRPr="00E16EC9" w:rsidRDefault="00403FF0" w:rsidP="00403FF0">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665" w:type="dxa"/>
            <w:vAlign w:val="center"/>
          </w:tcPr>
          <w:p w14:paraId="0781B1BE" w14:textId="373D96CE"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puudub</w:t>
            </w:r>
          </w:p>
        </w:tc>
      </w:tr>
      <w:tr w:rsidR="00403FF0" w:rsidRPr="00E16EC9" w14:paraId="579BBEB6" w14:textId="77777777" w:rsidTr="005C71AE">
        <w:tc>
          <w:tcPr>
            <w:tcW w:w="2972" w:type="dxa"/>
            <w:shd w:val="clear" w:color="auto" w:fill="auto"/>
            <w:vAlign w:val="center"/>
            <w:hideMark/>
          </w:tcPr>
          <w:p w14:paraId="478B8747" w14:textId="77777777" w:rsidR="00403FF0" w:rsidRPr="00E16EC9" w:rsidRDefault="00403FF0" w:rsidP="00403FF0">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665" w:type="dxa"/>
            <w:vAlign w:val="center"/>
          </w:tcPr>
          <w:p w14:paraId="4ED189AE" w14:textId="38435E97"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olemas</w:t>
            </w:r>
          </w:p>
        </w:tc>
      </w:tr>
      <w:tr w:rsidR="00403FF0" w:rsidRPr="00E16EC9" w14:paraId="3969D01F" w14:textId="77777777" w:rsidTr="005C71AE">
        <w:tc>
          <w:tcPr>
            <w:tcW w:w="2972" w:type="dxa"/>
            <w:shd w:val="clear" w:color="000000" w:fill="E7E6E6"/>
            <w:vAlign w:val="center"/>
            <w:hideMark/>
          </w:tcPr>
          <w:p w14:paraId="0CF0388B" w14:textId="77777777" w:rsidR="00403FF0" w:rsidRPr="00E16EC9" w:rsidRDefault="00403FF0" w:rsidP="00403FF0">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665" w:type="dxa"/>
            <w:shd w:val="clear" w:color="000000" w:fill="E7E6E6"/>
            <w:vAlign w:val="center"/>
          </w:tcPr>
          <w:p w14:paraId="76B5D99A" w14:textId="44C271BC"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 </w:t>
            </w:r>
          </w:p>
        </w:tc>
      </w:tr>
      <w:tr w:rsidR="00403FF0" w:rsidRPr="00E16EC9" w14:paraId="466C3F82" w14:textId="77777777" w:rsidTr="005C71AE">
        <w:trPr>
          <w:trHeight w:val="412"/>
        </w:trPr>
        <w:tc>
          <w:tcPr>
            <w:tcW w:w="2972" w:type="dxa"/>
            <w:shd w:val="clear" w:color="auto" w:fill="auto"/>
            <w:vAlign w:val="center"/>
            <w:hideMark/>
          </w:tcPr>
          <w:p w14:paraId="2B6213BF"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665" w:type="dxa"/>
            <w:vAlign w:val="center"/>
          </w:tcPr>
          <w:p w14:paraId="6C9C6219" w14:textId="24E389C5" w:rsidR="00403FF0" w:rsidRPr="00E16EC9" w:rsidRDefault="00403FF0" w:rsidP="00403FF0">
            <w:pPr>
              <w:spacing w:before="0" w:after="0"/>
              <w:jc w:val="center"/>
              <w:rPr>
                <w:rFonts w:cs="Arial"/>
                <w:color w:val="000000"/>
                <w:sz w:val="20"/>
                <w:szCs w:val="20"/>
              </w:rPr>
            </w:pPr>
            <w:r w:rsidRPr="00E16EC9">
              <w:rPr>
                <w:rFonts w:cs="Arial"/>
                <w:sz w:val="20"/>
                <w:szCs w:val="20"/>
              </w:rPr>
              <w:t xml:space="preserve">liivafilter ARS 410 </w:t>
            </w:r>
            <w:proofErr w:type="spellStart"/>
            <w:r w:rsidRPr="00E16EC9">
              <w:rPr>
                <w:rFonts w:cs="Arial"/>
                <w:sz w:val="20"/>
                <w:szCs w:val="20"/>
              </w:rPr>
              <w:t>Duplex</w:t>
            </w:r>
            <w:proofErr w:type="spellEnd"/>
            <w:r w:rsidRPr="00E16EC9">
              <w:rPr>
                <w:rFonts w:cs="Arial"/>
                <w:sz w:val="20"/>
                <w:szCs w:val="20"/>
              </w:rPr>
              <w:t xml:space="preserve"> (komposiit); UV seade</w:t>
            </w:r>
          </w:p>
        </w:tc>
      </w:tr>
      <w:tr w:rsidR="00403FF0" w:rsidRPr="00E16EC9" w14:paraId="5EF1A62A" w14:textId="77777777" w:rsidTr="005C71AE">
        <w:tc>
          <w:tcPr>
            <w:tcW w:w="2972" w:type="dxa"/>
            <w:shd w:val="clear" w:color="auto" w:fill="auto"/>
            <w:vAlign w:val="center"/>
            <w:hideMark/>
          </w:tcPr>
          <w:p w14:paraId="41CD43C1" w14:textId="77777777" w:rsidR="00403FF0" w:rsidRPr="00E16EC9" w:rsidRDefault="00403FF0" w:rsidP="00403FF0">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665" w:type="dxa"/>
            <w:vAlign w:val="center"/>
          </w:tcPr>
          <w:p w14:paraId="7AAD21AB" w14:textId="4759FD92" w:rsidR="00403FF0" w:rsidRPr="00E16EC9" w:rsidRDefault="00403FF0" w:rsidP="00403FF0">
            <w:pPr>
              <w:spacing w:before="0" w:after="0"/>
              <w:jc w:val="center"/>
              <w:rPr>
                <w:rFonts w:cs="Arial"/>
                <w:color w:val="000000"/>
                <w:sz w:val="20"/>
                <w:szCs w:val="20"/>
              </w:rPr>
            </w:pPr>
            <w:proofErr w:type="spellStart"/>
            <w:r w:rsidRPr="00E16EC9">
              <w:rPr>
                <w:rFonts w:cs="Arial"/>
                <w:color w:val="000000"/>
                <w:sz w:val="20"/>
                <w:szCs w:val="20"/>
              </w:rPr>
              <w:t>qmax</w:t>
            </w:r>
            <w:proofErr w:type="spellEnd"/>
            <w:r w:rsidRPr="00E16EC9">
              <w:rPr>
                <w:rFonts w:cs="Arial"/>
                <w:color w:val="000000"/>
                <w:sz w:val="20"/>
                <w:szCs w:val="20"/>
              </w:rPr>
              <w:t>=  3 m</w:t>
            </w:r>
            <w:r w:rsidRPr="00E16EC9">
              <w:rPr>
                <w:rFonts w:cs="Arial"/>
                <w:color w:val="000000"/>
                <w:sz w:val="20"/>
                <w:szCs w:val="20"/>
                <w:vertAlign w:val="superscript"/>
              </w:rPr>
              <w:t>3</w:t>
            </w:r>
            <w:r w:rsidRPr="00E16EC9">
              <w:rPr>
                <w:rFonts w:cs="Arial"/>
                <w:color w:val="000000"/>
                <w:sz w:val="20"/>
                <w:szCs w:val="20"/>
              </w:rPr>
              <w:t>/h</w:t>
            </w:r>
          </w:p>
        </w:tc>
      </w:tr>
      <w:tr w:rsidR="00403FF0" w:rsidRPr="00E16EC9" w14:paraId="76AA8809" w14:textId="77777777" w:rsidTr="005C71AE">
        <w:tc>
          <w:tcPr>
            <w:tcW w:w="2972" w:type="dxa"/>
            <w:shd w:val="clear" w:color="auto" w:fill="auto"/>
            <w:vAlign w:val="center"/>
            <w:hideMark/>
          </w:tcPr>
          <w:p w14:paraId="77807BA3" w14:textId="77777777" w:rsidR="00403FF0" w:rsidRPr="00E16EC9" w:rsidRDefault="00403FF0" w:rsidP="00403FF0">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665" w:type="dxa"/>
            <w:vAlign w:val="center"/>
          </w:tcPr>
          <w:p w14:paraId="17140903" w14:textId="54D357B0"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ühiskanalisatsioon</w:t>
            </w:r>
          </w:p>
        </w:tc>
      </w:tr>
      <w:tr w:rsidR="00403FF0" w:rsidRPr="00E16EC9" w14:paraId="255A6A3A" w14:textId="77777777" w:rsidTr="005C71AE">
        <w:tc>
          <w:tcPr>
            <w:tcW w:w="2972" w:type="dxa"/>
            <w:shd w:val="clear" w:color="000000" w:fill="E7E6E6"/>
            <w:vAlign w:val="center"/>
            <w:hideMark/>
          </w:tcPr>
          <w:p w14:paraId="0731BA35" w14:textId="77777777" w:rsidR="00403FF0" w:rsidRPr="00E16EC9" w:rsidRDefault="00403FF0" w:rsidP="00403FF0">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665" w:type="dxa"/>
            <w:shd w:val="clear" w:color="000000" w:fill="E7E6E6"/>
            <w:vAlign w:val="center"/>
          </w:tcPr>
          <w:p w14:paraId="19C13D53" w14:textId="56E7D27F" w:rsidR="00403FF0" w:rsidRPr="00E16EC9" w:rsidRDefault="00403FF0" w:rsidP="00403FF0">
            <w:pPr>
              <w:spacing w:before="0" w:after="0"/>
              <w:jc w:val="center"/>
              <w:rPr>
                <w:rFonts w:cs="Arial"/>
                <w:sz w:val="20"/>
                <w:szCs w:val="20"/>
              </w:rPr>
            </w:pPr>
            <w:r w:rsidRPr="00E16EC9">
              <w:rPr>
                <w:rFonts w:cs="Arial"/>
                <w:sz w:val="20"/>
                <w:szCs w:val="20"/>
              </w:rPr>
              <w:t> </w:t>
            </w:r>
          </w:p>
        </w:tc>
      </w:tr>
      <w:tr w:rsidR="00403FF0" w:rsidRPr="00E16EC9" w14:paraId="684142D6" w14:textId="77777777" w:rsidTr="005C71AE">
        <w:tc>
          <w:tcPr>
            <w:tcW w:w="2972" w:type="dxa"/>
            <w:shd w:val="clear" w:color="auto" w:fill="auto"/>
            <w:noWrap/>
            <w:vAlign w:val="center"/>
            <w:hideMark/>
          </w:tcPr>
          <w:p w14:paraId="18A9FB14"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665" w:type="dxa"/>
            <w:vAlign w:val="center"/>
          </w:tcPr>
          <w:p w14:paraId="4C11F718" w14:textId="4220DD25"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üheastmeline</w:t>
            </w:r>
          </w:p>
        </w:tc>
      </w:tr>
      <w:tr w:rsidR="00403FF0" w:rsidRPr="00E16EC9" w14:paraId="3490D0FB" w14:textId="77777777" w:rsidTr="005C71AE">
        <w:tc>
          <w:tcPr>
            <w:tcW w:w="2972" w:type="dxa"/>
            <w:shd w:val="clear" w:color="auto" w:fill="auto"/>
            <w:vAlign w:val="center"/>
            <w:hideMark/>
          </w:tcPr>
          <w:p w14:paraId="2AADF3E5"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665" w:type="dxa"/>
            <w:vAlign w:val="center"/>
          </w:tcPr>
          <w:p w14:paraId="6E725E19" w14:textId="3FFF77B4" w:rsidR="00403FF0" w:rsidRPr="00E16EC9" w:rsidRDefault="00403FF0" w:rsidP="00403FF0">
            <w:pPr>
              <w:spacing w:before="0" w:after="0"/>
              <w:jc w:val="center"/>
              <w:rPr>
                <w:rFonts w:cs="Arial"/>
                <w:color w:val="000000"/>
                <w:sz w:val="20"/>
                <w:szCs w:val="20"/>
              </w:rPr>
            </w:pPr>
            <w:proofErr w:type="spellStart"/>
            <w:r w:rsidRPr="00E16EC9">
              <w:rPr>
                <w:rFonts w:cs="Arial"/>
                <w:sz w:val="20"/>
                <w:szCs w:val="20"/>
              </w:rPr>
              <w:t>hüdrofoor</w:t>
            </w:r>
            <w:proofErr w:type="spellEnd"/>
            <w:r w:rsidRPr="00E16EC9">
              <w:rPr>
                <w:rFonts w:cs="Arial"/>
                <w:sz w:val="20"/>
                <w:szCs w:val="20"/>
              </w:rPr>
              <w:t xml:space="preserve"> V=0,3m³ komposiit</w:t>
            </w:r>
          </w:p>
        </w:tc>
      </w:tr>
      <w:tr w:rsidR="00403FF0" w:rsidRPr="00E16EC9" w14:paraId="7984D713" w14:textId="77777777" w:rsidTr="005C71AE">
        <w:tc>
          <w:tcPr>
            <w:tcW w:w="2972" w:type="dxa"/>
            <w:shd w:val="clear" w:color="auto" w:fill="auto"/>
            <w:noWrap/>
            <w:vAlign w:val="center"/>
            <w:hideMark/>
          </w:tcPr>
          <w:p w14:paraId="32ADF63D"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665" w:type="dxa"/>
            <w:vAlign w:val="center"/>
          </w:tcPr>
          <w:p w14:paraId="56CC5FD2" w14:textId="06F842F9"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puudub</w:t>
            </w:r>
          </w:p>
        </w:tc>
      </w:tr>
      <w:tr w:rsidR="00403FF0" w:rsidRPr="00E16EC9" w14:paraId="083A5298" w14:textId="77777777" w:rsidTr="005C71AE">
        <w:tc>
          <w:tcPr>
            <w:tcW w:w="2972" w:type="dxa"/>
            <w:shd w:val="clear" w:color="000000" w:fill="D9D9D9"/>
            <w:vAlign w:val="center"/>
            <w:hideMark/>
          </w:tcPr>
          <w:p w14:paraId="783BE14B" w14:textId="77777777" w:rsidR="00403FF0" w:rsidRPr="00E16EC9" w:rsidRDefault="00403FF0" w:rsidP="00403FF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665" w:type="dxa"/>
            <w:shd w:val="clear" w:color="000000" w:fill="D9D9D9"/>
            <w:vAlign w:val="center"/>
          </w:tcPr>
          <w:p w14:paraId="2C3F01F1" w14:textId="679BF532" w:rsidR="00403FF0" w:rsidRPr="00E16EC9" w:rsidRDefault="00403FF0" w:rsidP="00403FF0">
            <w:pPr>
              <w:spacing w:before="0" w:after="0"/>
              <w:jc w:val="center"/>
              <w:rPr>
                <w:rFonts w:cs="Arial"/>
                <w:b/>
                <w:bCs/>
                <w:color w:val="000000"/>
                <w:sz w:val="20"/>
                <w:szCs w:val="20"/>
              </w:rPr>
            </w:pPr>
            <w:r w:rsidRPr="00E16EC9">
              <w:rPr>
                <w:rFonts w:cs="Arial"/>
                <w:b/>
                <w:bCs/>
                <w:color w:val="000000"/>
                <w:sz w:val="20"/>
                <w:szCs w:val="20"/>
              </w:rPr>
              <w:t> </w:t>
            </w:r>
          </w:p>
        </w:tc>
      </w:tr>
      <w:tr w:rsidR="00403FF0" w:rsidRPr="00E16EC9" w14:paraId="00837CB1" w14:textId="77777777" w:rsidTr="005C71AE">
        <w:tc>
          <w:tcPr>
            <w:tcW w:w="2972" w:type="dxa"/>
            <w:shd w:val="clear" w:color="auto" w:fill="auto"/>
            <w:vAlign w:val="center"/>
            <w:hideMark/>
          </w:tcPr>
          <w:p w14:paraId="407F551B" w14:textId="77777777" w:rsidR="00403FF0" w:rsidRPr="00E16EC9" w:rsidRDefault="00403FF0" w:rsidP="00403FF0">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665" w:type="dxa"/>
            <w:shd w:val="clear" w:color="auto" w:fill="C6EFCE"/>
            <w:vAlign w:val="center"/>
          </w:tcPr>
          <w:p w14:paraId="6FF0B603" w14:textId="3F1A49EF" w:rsidR="00403FF0" w:rsidRPr="00E16EC9" w:rsidRDefault="00403FF0" w:rsidP="00403FF0">
            <w:pPr>
              <w:spacing w:before="0" w:after="0"/>
              <w:jc w:val="center"/>
              <w:rPr>
                <w:rFonts w:cs="Arial"/>
                <w:color w:val="006100"/>
                <w:sz w:val="20"/>
                <w:szCs w:val="20"/>
              </w:rPr>
            </w:pPr>
            <w:r w:rsidRPr="00E16EC9">
              <w:rPr>
                <w:rFonts w:cs="Arial"/>
                <w:color w:val="006100"/>
                <w:sz w:val="20"/>
                <w:szCs w:val="20"/>
              </w:rPr>
              <w:t>hea</w:t>
            </w:r>
          </w:p>
        </w:tc>
      </w:tr>
      <w:tr w:rsidR="00403FF0" w:rsidRPr="00E16EC9" w14:paraId="5C188DC4" w14:textId="77777777" w:rsidTr="005C71AE">
        <w:tc>
          <w:tcPr>
            <w:tcW w:w="2972" w:type="dxa"/>
            <w:shd w:val="clear" w:color="auto" w:fill="auto"/>
            <w:vAlign w:val="center"/>
            <w:hideMark/>
          </w:tcPr>
          <w:p w14:paraId="4F533F7B" w14:textId="77777777" w:rsidR="00403FF0" w:rsidRPr="00E16EC9" w:rsidRDefault="00403FF0" w:rsidP="00403FF0">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665" w:type="dxa"/>
            <w:shd w:val="clear" w:color="auto" w:fill="C6EFCE"/>
            <w:vAlign w:val="center"/>
          </w:tcPr>
          <w:p w14:paraId="47B73FD4" w14:textId="1C34457D" w:rsidR="00403FF0" w:rsidRPr="00E16EC9" w:rsidRDefault="00403FF0" w:rsidP="00403FF0">
            <w:pPr>
              <w:spacing w:before="0" w:after="0"/>
              <w:jc w:val="center"/>
              <w:rPr>
                <w:rFonts w:cs="Arial"/>
                <w:color w:val="006100"/>
                <w:sz w:val="20"/>
                <w:szCs w:val="20"/>
              </w:rPr>
            </w:pPr>
            <w:r w:rsidRPr="00E16EC9">
              <w:rPr>
                <w:rFonts w:cs="Arial"/>
                <w:color w:val="006100"/>
                <w:sz w:val="20"/>
                <w:szCs w:val="20"/>
              </w:rPr>
              <w:t>hea</w:t>
            </w:r>
          </w:p>
        </w:tc>
      </w:tr>
      <w:tr w:rsidR="00403FF0" w:rsidRPr="00E16EC9" w14:paraId="2001AD1F" w14:textId="77777777" w:rsidTr="005C71AE">
        <w:tc>
          <w:tcPr>
            <w:tcW w:w="2972" w:type="dxa"/>
            <w:shd w:val="clear" w:color="auto" w:fill="auto"/>
            <w:vAlign w:val="center"/>
            <w:hideMark/>
          </w:tcPr>
          <w:p w14:paraId="35038BAB" w14:textId="77777777" w:rsidR="00403FF0" w:rsidRPr="00E16EC9" w:rsidRDefault="00403FF0" w:rsidP="00403FF0">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665" w:type="dxa"/>
            <w:shd w:val="clear" w:color="auto" w:fill="D9D9D9" w:themeFill="background1" w:themeFillShade="D9"/>
            <w:vAlign w:val="center"/>
          </w:tcPr>
          <w:p w14:paraId="6411F570" w14:textId="59615CAF" w:rsidR="00403FF0" w:rsidRPr="00E16EC9" w:rsidRDefault="00403FF0" w:rsidP="00403FF0">
            <w:pPr>
              <w:spacing w:before="0" w:after="0"/>
              <w:jc w:val="center"/>
              <w:rPr>
                <w:rFonts w:cs="Arial"/>
                <w:b/>
                <w:bCs/>
                <w:color w:val="000000"/>
                <w:sz w:val="20"/>
                <w:szCs w:val="20"/>
              </w:rPr>
            </w:pPr>
            <w:r w:rsidRPr="00E16EC9">
              <w:rPr>
                <w:rFonts w:cs="Arial"/>
                <w:b/>
                <w:bCs/>
                <w:color w:val="000000"/>
                <w:sz w:val="20"/>
                <w:szCs w:val="20"/>
              </w:rPr>
              <w:t> </w:t>
            </w:r>
          </w:p>
        </w:tc>
      </w:tr>
      <w:tr w:rsidR="00403FF0" w:rsidRPr="00E16EC9" w14:paraId="0063FF45" w14:textId="77777777" w:rsidTr="00403FF0">
        <w:tc>
          <w:tcPr>
            <w:tcW w:w="2972" w:type="dxa"/>
            <w:shd w:val="clear" w:color="auto" w:fill="auto"/>
            <w:vAlign w:val="center"/>
            <w:hideMark/>
          </w:tcPr>
          <w:p w14:paraId="7B5B3328"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665" w:type="dxa"/>
            <w:shd w:val="clear" w:color="auto" w:fill="FFEB9C"/>
            <w:vAlign w:val="center"/>
          </w:tcPr>
          <w:p w14:paraId="74C68EDF" w14:textId="7988FFA4" w:rsidR="00403FF0" w:rsidRPr="00E16EC9" w:rsidRDefault="00403FF0" w:rsidP="00403FF0">
            <w:pPr>
              <w:spacing w:before="0" w:after="0"/>
              <w:jc w:val="center"/>
              <w:rPr>
                <w:rFonts w:cs="Arial"/>
                <w:color w:val="006100"/>
                <w:sz w:val="20"/>
                <w:szCs w:val="20"/>
              </w:rPr>
            </w:pPr>
            <w:r w:rsidRPr="00E16EC9">
              <w:rPr>
                <w:rFonts w:cs="Arial"/>
                <w:color w:val="9C5700"/>
                <w:sz w:val="20"/>
                <w:szCs w:val="20"/>
              </w:rPr>
              <w:t>rahuldav</w:t>
            </w:r>
          </w:p>
        </w:tc>
      </w:tr>
      <w:tr w:rsidR="00403FF0" w:rsidRPr="00E16EC9" w14:paraId="25EF8CAA" w14:textId="77777777" w:rsidTr="005C71AE">
        <w:tc>
          <w:tcPr>
            <w:tcW w:w="2972" w:type="dxa"/>
            <w:shd w:val="clear" w:color="auto" w:fill="auto"/>
            <w:vAlign w:val="center"/>
            <w:hideMark/>
          </w:tcPr>
          <w:p w14:paraId="1744B018"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665" w:type="dxa"/>
            <w:shd w:val="clear" w:color="auto" w:fill="C6EFCE"/>
            <w:vAlign w:val="center"/>
          </w:tcPr>
          <w:p w14:paraId="41243AC6" w14:textId="5A3A8DA6" w:rsidR="00403FF0" w:rsidRPr="00E16EC9" w:rsidRDefault="00403FF0" w:rsidP="00403FF0">
            <w:pPr>
              <w:spacing w:before="0" w:after="0"/>
              <w:jc w:val="center"/>
              <w:rPr>
                <w:rFonts w:cs="Arial"/>
                <w:color w:val="006100"/>
                <w:sz w:val="20"/>
                <w:szCs w:val="20"/>
              </w:rPr>
            </w:pPr>
            <w:r w:rsidRPr="00E16EC9">
              <w:rPr>
                <w:rFonts w:cs="Arial"/>
                <w:color w:val="006100"/>
                <w:sz w:val="20"/>
                <w:szCs w:val="20"/>
              </w:rPr>
              <w:t>hea</w:t>
            </w:r>
          </w:p>
        </w:tc>
      </w:tr>
      <w:tr w:rsidR="00403FF0" w:rsidRPr="00E16EC9" w14:paraId="286C4303" w14:textId="77777777" w:rsidTr="005C71AE">
        <w:tc>
          <w:tcPr>
            <w:tcW w:w="2972" w:type="dxa"/>
            <w:shd w:val="clear" w:color="auto" w:fill="auto"/>
            <w:vAlign w:val="center"/>
            <w:hideMark/>
          </w:tcPr>
          <w:p w14:paraId="71F40D6D"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665" w:type="dxa"/>
            <w:shd w:val="clear" w:color="auto" w:fill="C6EFCE"/>
            <w:vAlign w:val="center"/>
          </w:tcPr>
          <w:p w14:paraId="3AB40D3A" w14:textId="5712BD00" w:rsidR="00403FF0" w:rsidRPr="00E16EC9" w:rsidRDefault="00403FF0" w:rsidP="00403FF0">
            <w:pPr>
              <w:spacing w:before="0" w:after="0"/>
              <w:jc w:val="center"/>
              <w:rPr>
                <w:rFonts w:cs="Arial"/>
                <w:color w:val="006100"/>
                <w:sz w:val="20"/>
                <w:szCs w:val="20"/>
              </w:rPr>
            </w:pPr>
            <w:r w:rsidRPr="00E16EC9">
              <w:rPr>
                <w:rFonts w:cs="Arial"/>
                <w:color w:val="006100"/>
                <w:sz w:val="20"/>
                <w:szCs w:val="20"/>
              </w:rPr>
              <w:t>hea</w:t>
            </w:r>
          </w:p>
        </w:tc>
      </w:tr>
    </w:tbl>
    <w:p w14:paraId="5C5394DE" w14:textId="447925E6" w:rsidR="008A126F" w:rsidRPr="00E16EC9" w:rsidRDefault="008A126F" w:rsidP="008A126F">
      <w:pPr>
        <w:rPr>
          <w:rFonts w:cs="Arial"/>
        </w:rPr>
      </w:pPr>
      <w:proofErr w:type="spellStart"/>
      <w:r w:rsidRPr="00E16EC9">
        <w:rPr>
          <w:rFonts w:cs="Arial"/>
        </w:rPr>
        <w:t>Pärsama</w:t>
      </w:r>
      <w:proofErr w:type="spellEnd"/>
      <w:r w:rsidRPr="00E16EC9">
        <w:rPr>
          <w:rFonts w:cs="Arial"/>
        </w:rPr>
        <w:t xml:space="preserve"> RKA veehaarde tehnoloogiline skeem on esitatud käesoleva töö lisades.</w:t>
      </w:r>
    </w:p>
    <w:p w14:paraId="3FD4CC2D" w14:textId="77777777" w:rsidR="008A126F" w:rsidRPr="00E16EC9" w:rsidRDefault="008A126F" w:rsidP="008A126F">
      <w:pPr>
        <w:pStyle w:val="Heading5"/>
      </w:pPr>
      <w:r w:rsidRPr="00E16EC9">
        <w:t>Ühisveevärgi torustikud</w:t>
      </w:r>
    </w:p>
    <w:p w14:paraId="61A9AF9D" w14:textId="33BCA221" w:rsidR="008A126F" w:rsidRPr="00E16EC9" w:rsidRDefault="008A126F" w:rsidP="008A126F">
      <w:pPr>
        <w:rPr>
          <w:rFonts w:cs="Arial"/>
        </w:rPr>
      </w:pPr>
      <w:proofErr w:type="spellStart"/>
      <w:r w:rsidRPr="00E16EC9">
        <w:rPr>
          <w:rFonts w:cs="Arial"/>
        </w:rPr>
        <w:t>Pärsama</w:t>
      </w:r>
      <w:proofErr w:type="spellEnd"/>
      <w:r w:rsidRPr="00E16EC9">
        <w:rPr>
          <w:rFonts w:cs="Arial"/>
        </w:rPr>
        <w:t xml:space="preserve"> </w:t>
      </w:r>
      <w:r w:rsidRPr="00E16EC9">
        <w:rPr>
          <w:rFonts w:cs="Arial"/>
          <w:lang w:eastAsia="zh-CN"/>
        </w:rPr>
        <w:t xml:space="preserve">RKA </w:t>
      </w:r>
      <w:r w:rsidRPr="00E16EC9">
        <w:rPr>
          <w:rFonts w:cs="Arial"/>
        </w:rPr>
        <w:t xml:space="preserve">ühisveevärgi süsteemis on ca </w:t>
      </w:r>
      <w:r w:rsidR="00403FF0" w:rsidRPr="00E16EC9">
        <w:rPr>
          <w:rFonts w:cs="Arial"/>
        </w:rPr>
        <w:t>2</w:t>
      </w:r>
      <w:r w:rsidRPr="00E16EC9">
        <w:rPr>
          <w:rFonts w:cs="Arial"/>
        </w:rPr>
        <w:t>,</w:t>
      </w:r>
      <w:r w:rsidR="00403FF0" w:rsidRPr="00E16EC9">
        <w:rPr>
          <w:rFonts w:cs="Arial"/>
        </w:rPr>
        <w:t>0</w:t>
      </w:r>
      <w:r w:rsidRPr="00E16EC9">
        <w:rPr>
          <w:rFonts w:cs="Arial"/>
        </w:rPr>
        <w:t xml:space="preserve"> km veetorustikke. Torustikud on heas seisukorras ning lähima 12a jooksul asendamist ei vaja.</w:t>
      </w:r>
    </w:p>
    <w:p w14:paraId="45C30F00" w14:textId="0AA778BD" w:rsidR="008A126F" w:rsidRPr="00E16EC9" w:rsidRDefault="008A126F" w:rsidP="008A126F">
      <w:pPr>
        <w:rPr>
          <w:rFonts w:cs="Arial"/>
        </w:rPr>
      </w:pPr>
      <w:r w:rsidRPr="00E16EC9">
        <w:rPr>
          <w:rFonts w:cs="Arial"/>
        </w:rPr>
        <w:t xml:space="preserve">Tuginedes tarbija kraanist võetud vee kvaliteediproovi analüüsi tulemustele, vastab </w:t>
      </w:r>
      <w:proofErr w:type="spellStart"/>
      <w:r w:rsidRPr="00E16EC9">
        <w:rPr>
          <w:rFonts w:cs="Arial"/>
        </w:rPr>
        <w:t>Pärsama</w:t>
      </w:r>
      <w:proofErr w:type="spellEnd"/>
      <w:r w:rsidRPr="00E16EC9">
        <w:rPr>
          <w:rFonts w:cs="Arial"/>
        </w:rPr>
        <w:t xml:space="preserve"> </w:t>
      </w:r>
      <w:r w:rsidRPr="00E16EC9">
        <w:rPr>
          <w:rFonts w:cs="Arial"/>
          <w:lang w:eastAsia="zh-CN"/>
        </w:rPr>
        <w:t xml:space="preserve">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47" w:history="1">
        <w:r w:rsidR="00FA7E5E">
          <w:rPr>
            <w:rStyle w:val="Hyperlink"/>
          </w:rPr>
          <w:t>Joogivee kvaliteedi andmebaas</w:t>
        </w:r>
      </w:hyperlink>
      <w:r w:rsidR="00FA7E5E">
        <w:t>.</w:t>
      </w:r>
    </w:p>
    <w:p w14:paraId="67233B3B" w14:textId="77777777" w:rsidR="008A126F" w:rsidRPr="00E16EC9" w:rsidRDefault="008A126F" w:rsidP="008A126F">
      <w:pPr>
        <w:pStyle w:val="Heading5"/>
      </w:pPr>
      <w:r w:rsidRPr="00E16EC9">
        <w:t>Tuletõrjeveevarustus</w:t>
      </w:r>
    </w:p>
    <w:p w14:paraId="4DA4242B" w14:textId="64E88768" w:rsidR="008A126F" w:rsidRPr="00E16EC9" w:rsidRDefault="008A126F" w:rsidP="008A126F">
      <w:pPr>
        <w:rPr>
          <w:rFonts w:cs="Arial"/>
        </w:rPr>
      </w:pPr>
      <w:proofErr w:type="spellStart"/>
      <w:r w:rsidRPr="00E16EC9">
        <w:rPr>
          <w:rFonts w:cs="Arial"/>
        </w:rPr>
        <w:t>Pärsama</w:t>
      </w:r>
      <w:proofErr w:type="spellEnd"/>
      <w:r w:rsidRPr="00E16EC9">
        <w:rPr>
          <w:rFonts w:cs="Arial"/>
        </w:rPr>
        <w:t xml:space="preserve"> RKA tuletõrjevee jaoks on piirkonda koht, kust saab vett võtta looduslikust veekogust (</w:t>
      </w:r>
      <w:r w:rsidR="00403FF0" w:rsidRPr="00E16EC9">
        <w:rPr>
          <w:rFonts w:cs="Arial"/>
        </w:rPr>
        <w:t>tiik</w:t>
      </w:r>
      <w:r w:rsidRPr="00E16EC9">
        <w:rPr>
          <w:rFonts w:cs="Arial"/>
        </w:rPr>
        <w:t>).</w:t>
      </w:r>
    </w:p>
    <w:p w14:paraId="2D0C6861" w14:textId="77777777" w:rsidR="008A126F" w:rsidRPr="00E16EC9" w:rsidRDefault="008A126F" w:rsidP="008A126F">
      <w:pPr>
        <w:pStyle w:val="Heading4"/>
      </w:pPr>
      <w:r w:rsidRPr="00E16EC9">
        <w:lastRenderedPageBreak/>
        <w:t>Kanalisatsioon</w:t>
      </w:r>
    </w:p>
    <w:p w14:paraId="500D1426" w14:textId="65FF67FB" w:rsidR="008A126F" w:rsidRPr="00E16EC9" w:rsidRDefault="008A126F" w:rsidP="008A126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131</w:t>
      </w:r>
      <w:r w:rsidRPr="00E16EC9">
        <w:rPr>
          <w:noProof w:val="0"/>
        </w:rPr>
        <w:fldChar w:fldCharType="end"/>
      </w:r>
      <w:r w:rsidRPr="00E16EC9">
        <w:rPr>
          <w:noProof w:val="0"/>
        </w:rPr>
        <w:t xml:space="preserve">. </w:t>
      </w:r>
      <w:proofErr w:type="spellStart"/>
      <w:r w:rsidRPr="00E16EC9">
        <w:rPr>
          <w:noProof w:val="0"/>
        </w:rPr>
        <w:t>Pärsama</w:t>
      </w:r>
      <w:proofErr w:type="spellEnd"/>
      <w:r w:rsidRPr="00E16EC9">
        <w:rPr>
          <w:noProof w:val="0"/>
        </w:rPr>
        <w:t xml:space="preserve"> RKA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8A126F" w:rsidRPr="00E16EC9" w14:paraId="27A8171D" w14:textId="77777777" w:rsidTr="005C71AE">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CAD783" w14:textId="77777777" w:rsidR="008A126F" w:rsidRPr="00E16EC9" w:rsidRDefault="008A126F"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0BA9109" w14:textId="77777777" w:rsidR="008A126F" w:rsidRPr="00E16EC9" w:rsidRDefault="008A126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305AD4F2" w14:textId="77777777" w:rsidR="008A126F" w:rsidRPr="00E16EC9" w:rsidRDefault="008A126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403FF0" w:rsidRPr="00E16EC9" w14:paraId="2997EDB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68B8D25"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62B2CDEF"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0932FA8" w14:textId="31A2D13D"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43 313</w:t>
            </w:r>
          </w:p>
        </w:tc>
      </w:tr>
      <w:tr w:rsidR="00403FF0" w:rsidRPr="00E16EC9" w14:paraId="3A71B0B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4883DDC"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39B9E9DE"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C4DA9A4" w14:textId="50296475"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6 216</w:t>
            </w:r>
          </w:p>
        </w:tc>
      </w:tr>
      <w:tr w:rsidR="00403FF0" w:rsidRPr="00E16EC9" w14:paraId="070F912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6949EBE"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7E9A9F15"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CD5F473" w14:textId="1572E394"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4 391</w:t>
            </w:r>
          </w:p>
        </w:tc>
      </w:tr>
      <w:tr w:rsidR="00403FF0" w:rsidRPr="00E16EC9" w14:paraId="0F55FF6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B4079E7" w14:textId="77777777" w:rsidR="00403FF0" w:rsidRPr="00E16EC9" w:rsidRDefault="00403FF0" w:rsidP="00403FF0">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739192F8"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2C01E45" w14:textId="2DD88752"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2 110</w:t>
            </w:r>
          </w:p>
        </w:tc>
      </w:tr>
      <w:tr w:rsidR="00403FF0" w:rsidRPr="00E16EC9" w14:paraId="388F101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132FC8F" w14:textId="77777777" w:rsidR="00403FF0" w:rsidRPr="00E16EC9" w:rsidRDefault="00403FF0" w:rsidP="00403FF0">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4C0FEF5D"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A5E8E8A" w14:textId="4081FB0B"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2 281</w:t>
            </w:r>
          </w:p>
        </w:tc>
      </w:tr>
      <w:tr w:rsidR="00403FF0" w:rsidRPr="00E16EC9" w14:paraId="2B9F52C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369E30D"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7038649A"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E7863F4" w14:textId="75C52F23"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1 825</w:t>
            </w:r>
          </w:p>
        </w:tc>
      </w:tr>
      <w:tr w:rsidR="00403FF0" w:rsidRPr="00E16EC9" w14:paraId="3F667CC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A3816B5"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74CBD2E0"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A65D343" w14:textId="42BD33CA"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403FF0" w:rsidRPr="00E16EC9" w14:paraId="7929EA67"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9CE4E36" w14:textId="77777777" w:rsidR="00403FF0" w:rsidRPr="00E16EC9" w:rsidRDefault="00403FF0" w:rsidP="00403FF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5A9B5EFB"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597BC92" w14:textId="03E97ABC"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37 097</w:t>
            </w:r>
          </w:p>
        </w:tc>
      </w:tr>
      <w:tr w:rsidR="00403FF0" w:rsidRPr="00E16EC9" w14:paraId="5ED596F3"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5812688E" w14:textId="77777777" w:rsidR="00403FF0" w:rsidRPr="00E16EC9" w:rsidRDefault="00403FF0" w:rsidP="00403FF0">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5541E23B" w14:textId="77777777" w:rsidR="00403FF0" w:rsidRPr="00E16EC9" w:rsidRDefault="00403FF0" w:rsidP="00403FF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5B90D8AF" w14:textId="0174CB1F"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86%</w:t>
            </w:r>
          </w:p>
        </w:tc>
      </w:tr>
    </w:tbl>
    <w:p w14:paraId="430CDF43" w14:textId="77777777" w:rsidR="008A126F" w:rsidRPr="00E16EC9" w:rsidRDefault="008A126F" w:rsidP="008A126F">
      <w:pPr>
        <w:pStyle w:val="Heading5"/>
      </w:pPr>
      <w:r w:rsidRPr="00E16EC9">
        <w:t>Ühiskanalisatsioonitorustikud</w:t>
      </w:r>
    </w:p>
    <w:p w14:paraId="5FDDF843" w14:textId="5B85CB25" w:rsidR="008A126F" w:rsidRPr="00E16EC9" w:rsidRDefault="008A126F" w:rsidP="008A126F">
      <w:pPr>
        <w:rPr>
          <w:rFonts w:cs="Arial"/>
        </w:rPr>
      </w:pPr>
      <w:proofErr w:type="spellStart"/>
      <w:r w:rsidRPr="00E16EC9">
        <w:rPr>
          <w:rFonts w:cs="Arial"/>
        </w:rPr>
        <w:t>Pärsama</w:t>
      </w:r>
      <w:proofErr w:type="spellEnd"/>
      <w:r w:rsidRPr="00E16EC9">
        <w:rPr>
          <w:rFonts w:cs="Arial"/>
        </w:rPr>
        <w:t xml:space="preserve"> RKA ühiskanalisatsioonisüsteemis on ca 2,0 km torustikke (1,</w:t>
      </w:r>
      <w:r w:rsidR="00403FF0" w:rsidRPr="00E16EC9">
        <w:rPr>
          <w:rFonts w:cs="Arial"/>
        </w:rPr>
        <w:t>7</w:t>
      </w:r>
      <w:r w:rsidRPr="00E16EC9">
        <w:rPr>
          <w:rFonts w:cs="Arial"/>
        </w:rPr>
        <w:t xml:space="preserve"> km isevoolseid ja 0,</w:t>
      </w:r>
      <w:r w:rsidR="00403FF0" w:rsidRPr="00E16EC9">
        <w:rPr>
          <w:rFonts w:cs="Arial"/>
        </w:rPr>
        <w:t>3</w:t>
      </w:r>
      <w:r w:rsidRPr="00E16EC9">
        <w:rPr>
          <w:rFonts w:cs="Arial"/>
        </w:rPr>
        <w:t xml:space="preserve"> km survelisi). Neist ca 1,</w:t>
      </w:r>
      <w:r w:rsidR="00403FF0" w:rsidRPr="00E16EC9">
        <w:rPr>
          <w:rFonts w:cs="Arial"/>
        </w:rPr>
        <w:t>2</w:t>
      </w:r>
      <w:r w:rsidRPr="00E16EC9">
        <w:rPr>
          <w:rFonts w:cs="Arial"/>
        </w:rPr>
        <w:t xml:space="preserve"> km (so </w:t>
      </w:r>
      <w:r w:rsidR="00403FF0" w:rsidRPr="00E16EC9">
        <w:rPr>
          <w:rFonts w:cs="Arial"/>
        </w:rPr>
        <w:t>71</w:t>
      </w:r>
      <w:r w:rsidRPr="00E16EC9">
        <w:rPr>
          <w:rFonts w:cs="Arial"/>
        </w:rPr>
        <w:t xml:space="preserve">%) isevoolseid torustikke vajab lähima </w:t>
      </w:r>
      <w:r w:rsidR="00403FF0" w:rsidRPr="00E16EC9">
        <w:rPr>
          <w:rFonts w:cs="Arial"/>
        </w:rPr>
        <w:t>12</w:t>
      </w:r>
      <w:r w:rsidRPr="00E16EC9">
        <w:rPr>
          <w:rFonts w:cs="Arial"/>
        </w:rPr>
        <w:t xml:space="preserve"> a jooksul asendamist.</w:t>
      </w:r>
    </w:p>
    <w:p w14:paraId="618A03E5" w14:textId="77777777" w:rsidR="008A126F" w:rsidRPr="00E16EC9" w:rsidRDefault="008A126F" w:rsidP="008A126F">
      <w:pPr>
        <w:pStyle w:val="Heading5"/>
      </w:pPr>
      <w:r w:rsidRPr="00E16EC9">
        <w:t>Ühiskanalisatsioonipumplad</w:t>
      </w:r>
    </w:p>
    <w:p w14:paraId="06C45511" w14:textId="682062C4" w:rsidR="008A126F" w:rsidRPr="00E16EC9" w:rsidRDefault="008A126F" w:rsidP="008A126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132</w:t>
      </w:r>
      <w:r w:rsidRPr="00E16EC9">
        <w:rPr>
          <w:noProof w:val="0"/>
        </w:rPr>
        <w:fldChar w:fldCharType="end"/>
      </w:r>
      <w:r w:rsidRPr="00E16EC9">
        <w:rPr>
          <w:noProof w:val="0"/>
        </w:rPr>
        <w:t xml:space="preserve">. </w:t>
      </w:r>
      <w:proofErr w:type="spellStart"/>
      <w:r w:rsidRPr="00E16EC9">
        <w:rPr>
          <w:noProof w:val="0"/>
        </w:rPr>
        <w:t>Pärsama</w:t>
      </w:r>
      <w:proofErr w:type="spellEnd"/>
      <w:r w:rsidRPr="00E16EC9">
        <w:rPr>
          <w:noProof w:val="0"/>
        </w:rPr>
        <w:t xml:space="preserve"> RKA ühiskanalisatsioonipumpla</w:t>
      </w:r>
    </w:p>
    <w:tbl>
      <w:tblPr>
        <w:tblW w:w="0" w:type="auto"/>
        <w:tblCellMar>
          <w:left w:w="70" w:type="dxa"/>
          <w:right w:w="70" w:type="dxa"/>
        </w:tblCellMar>
        <w:tblLook w:val="04A0" w:firstRow="1" w:lastRow="0" w:firstColumn="1" w:lastColumn="0" w:noHBand="0" w:noVBand="1"/>
      </w:tblPr>
      <w:tblGrid>
        <w:gridCol w:w="2242"/>
        <w:gridCol w:w="1641"/>
        <w:gridCol w:w="1553"/>
      </w:tblGrid>
      <w:tr w:rsidR="00403FF0" w:rsidRPr="00E16EC9" w14:paraId="5DE85942" w14:textId="3CB1F453" w:rsidTr="00A33CF7">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001DBB" w14:textId="77777777" w:rsidR="00403FF0" w:rsidRPr="00E16EC9" w:rsidRDefault="00403FF0" w:rsidP="00403F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815D62" w14:textId="08B34D9A" w:rsidR="00403FF0" w:rsidRPr="00E16EC9" w:rsidRDefault="00403FF0" w:rsidP="00403FF0">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Pärsama</w:t>
            </w:r>
            <w:proofErr w:type="spellEnd"/>
            <w:r w:rsidRPr="00E16EC9">
              <w:rPr>
                <w:rFonts w:cs="Arial"/>
                <w:color w:val="000000"/>
                <w:sz w:val="20"/>
                <w:szCs w:val="20"/>
              </w:rPr>
              <w:t xml:space="preserve"> puhasti</w:t>
            </w:r>
          </w:p>
        </w:tc>
        <w:tc>
          <w:tcPr>
            <w:tcW w:w="623" w:type="dxa"/>
            <w:tcBorders>
              <w:top w:val="single" w:sz="4" w:space="0" w:color="auto"/>
              <w:left w:val="nil"/>
              <w:bottom w:val="single" w:sz="4" w:space="0" w:color="auto"/>
              <w:right w:val="single" w:sz="4" w:space="0" w:color="auto"/>
            </w:tcBorders>
            <w:vAlign w:val="center"/>
          </w:tcPr>
          <w:p w14:paraId="11F6D724" w14:textId="4E255178" w:rsidR="00403FF0" w:rsidRPr="00E16EC9" w:rsidRDefault="00403FF0" w:rsidP="00403FF0">
            <w:pPr>
              <w:spacing w:before="0" w:after="0"/>
              <w:jc w:val="center"/>
              <w:rPr>
                <w:rFonts w:cs="Arial"/>
                <w:color w:val="000000"/>
                <w:sz w:val="20"/>
                <w:szCs w:val="20"/>
              </w:rPr>
            </w:pPr>
            <w:proofErr w:type="spellStart"/>
            <w:r w:rsidRPr="00E16EC9">
              <w:rPr>
                <w:rFonts w:cs="Arial"/>
                <w:color w:val="000000"/>
                <w:sz w:val="20"/>
                <w:szCs w:val="20"/>
              </w:rPr>
              <w:t>Pärsama</w:t>
            </w:r>
            <w:proofErr w:type="spellEnd"/>
            <w:r w:rsidRPr="00E16EC9">
              <w:rPr>
                <w:rFonts w:cs="Arial"/>
                <w:color w:val="000000"/>
                <w:sz w:val="20"/>
                <w:szCs w:val="20"/>
              </w:rPr>
              <w:t xml:space="preserve"> Lasteaia</w:t>
            </w:r>
          </w:p>
        </w:tc>
      </w:tr>
      <w:tr w:rsidR="00403FF0" w:rsidRPr="00E16EC9" w14:paraId="1762A243" w14:textId="45A84264" w:rsidTr="00A33CF7">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5B51EF4" w14:textId="77777777" w:rsidR="00403FF0" w:rsidRPr="00E16EC9" w:rsidRDefault="00403FF0" w:rsidP="00403F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007158A7" w14:textId="019C38D0" w:rsidR="00403FF0" w:rsidRPr="00E16EC9" w:rsidRDefault="00403FF0" w:rsidP="00403FF0">
            <w:pPr>
              <w:spacing w:before="0" w:after="0"/>
              <w:jc w:val="center"/>
              <w:rPr>
                <w:rFonts w:eastAsia="Times New Roman" w:cs="Arial"/>
                <w:sz w:val="20"/>
                <w:szCs w:val="20"/>
                <w:lang w:eastAsia="et-EE"/>
              </w:rPr>
            </w:pPr>
            <w:proofErr w:type="spellStart"/>
            <w:r w:rsidRPr="00E16EC9">
              <w:rPr>
                <w:rFonts w:cs="Arial"/>
                <w:sz w:val="20"/>
                <w:szCs w:val="20"/>
              </w:rPr>
              <w:t>Pärsama</w:t>
            </w:r>
            <w:proofErr w:type="spellEnd"/>
            <w:r w:rsidRPr="00E16EC9">
              <w:rPr>
                <w:rFonts w:cs="Arial"/>
                <w:sz w:val="20"/>
                <w:szCs w:val="20"/>
              </w:rPr>
              <w:t xml:space="preserve"> küla</w:t>
            </w:r>
          </w:p>
        </w:tc>
        <w:tc>
          <w:tcPr>
            <w:tcW w:w="623" w:type="dxa"/>
            <w:tcBorders>
              <w:top w:val="nil"/>
              <w:left w:val="nil"/>
              <w:bottom w:val="single" w:sz="4" w:space="0" w:color="auto"/>
              <w:right w:val="single" w:sz="4" w:space="0" w:color="auto"/>
            </w:tcBorders>
            <w:vAlign w:val="center"/>
          </w:tcPr>
          <w:p w14:paraId="6307C6A6" w14:textId="613C22E1" w:rsidR="00403FF0" w:rsidRPr="00E16EC9" w:rsidRDefault="00403FF0" w:rsidP="00403FF0">
            <w:pPr>
              <w:spacing w:before="0" w:after="0"/>
              <w:jc w:val="center"/>
              <w:rPr>
                <w:rFonts w:cs="Arial"/>
                <w:sz w:val="20"/>
                <w:szCs w:val="20"/>
              </w:rPr>
            </w:pPr>
            <w:proofErr w:type="spellStart"/>
            <w:r w:rsidRPr="00E16EC9">
              <w:rPr>
                <w:rFonts w:cs="Arial"/>
                <w:sz w:val="20"/>
                <w:szCs w:val="20"/>
              </w:rPr>
              <w:t>Pärsama</w:t>
            </w:r>
            <w:proofErr w:type="spellEnd"/>
            <w:r w:rsidRPr="00E16EC9">
              <w:rPr>
                <w:rFonts w:cs="Arial"/>
                <w:sz w:val="20"/>
                <w:szCs w:val="20"/>
              </w:rPr>
              <w:t xml:space="preserve"> küla</w:t>
            </w:r>
          </w:p>
        </w:tc>
      </w:tr>
      <w:tr w:rsidR="00403FF0" w:rsidRPr="00E16EC9" w14:paraId="3D4D6F86" w14:textId="3C5CC3B8" w:rsidTr="00A33CF7">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DF7A288" w14:textId="77777777" w:rsidR="00403FF0" w:rsidRPr="00E16EC9" w:rsidRDefault="00403FF0" w:rsidP="00403FF0">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023179B" w14:textId="0536EC9B"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2009</w:t>
            </w:r>
          </w:p>
        </w:tc>
        <w:tc>
          <w:tcPr>
            <w:tcW w:w="623" w:type="dxa"/>
            <w:tcBorders>
              <w:top w:val="nil"/>
              <w:left w:val="nil"/>
              <w:bottom w:val="single" w:sz="4" w:space="0" w:color="auto"/>
              <w:right w:val="single" w:sz="4" w:space="0" w:color="auto"/>
            </w:tcBorders>
            <w:vAlign w:val="center"/>
          </w:tcPr>
          <w:p w14:paraId="4DCD3585" w14:textId="271FA477"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2009</w:t>
            </w:r>
          </w:p>
        </w:tc>
      </w:tr>
      <w:tr w:rsidR="00403FF0" w:rsidRPr="00E16EC9" w14:paraId="7C55A85A" w14:textId="548B1AB0" w:rsidTr="00A33CF7">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EBC35D4" w14:textId="77777777" w:rsidR="00403FF0" w:rsidRPr="00E16EC9" w:rsidRDefault="00403FF0" w:rsidP="00403F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7569F129" w14:textId="7279E273" w:rsidR="00403FF0" w:rsidRPr="00E16EC9" w:rsidRDefault="00403FF0" w:rsidP="00403FF0">
            <w:pPr>
              <w:spacing w:before="0" w:after="0"/>
              <w:jc w:val="center"/>
              <w:rPr>
                <w:rFonts w:eastAsia="Times New Roman" w:cs="Arial"/>
                <w:b/>
                <w:bCs/>
                <w:sz w:val="20"/>
                <w:szCs w:val="20"/>
                <w:lang w:eastAsia="et-EE"/>
              </w:rPr>
            </w:pPr>
            <w:r w:rsidRPr="00E16EC9">
              <w:rPr>
                <w:rFonts w:cs="Arial"/>
                <w:b/>
                <w:bCs/>
                <w:sz w:val="20"/>
                <w:szCs w:val="20"/>
              </w:rPr>
              <w:t> </w:t>
            </w:r>
          </w:p>
        </w:tc>
        <w:tc>
          <w:tcPr>
            <w:tcW w:w="623" w:type="dxa"/>
            <w:tcBorders>
              <w:top w:val="nil"/>
              <w:left w:val="nil"/>
              <w:bottom w:val="single" w:sz="4" w:space="0" w:color="auto"/>
              <w:right w:val="single" w:sz="4" w:space="0" w:color="auto"/>
            </w:tcBorders>
            <w:shd w:val="clear" w:color="000000" w:fill="D9D9D9"/>
            <w:vAlign w:val="center"/>
          </w:tcPr>
          <w:p w14:paraId="778BB6F0" w14:textId="48F15621" w:rsidR="00403FF0" w:rsidRPr="00E16EC9" w:rsidRDefault="00403FF0" w:rsidP="00403FF0">
            <w:pPr>
              <w:spacing w:before="0" w:after="0"/>
              <w:jc w:val="center"/>
              <w:rPr>
                <w:rFonts w:cs="Arial"/>
                <w:b/>
                <w:bCs/>
                <w:sz w:val="20"/>
                <w:szCs w:val="20"/>
              </w:rPr>
            </w:pPr>
            <w:r w:rsidRPr="00E16EC9">
              <w:rPr>
                <w:rFonts w:cs="Arial"/>
                <w:b/>
                <w:bCs/>
                <w:sz w:val="20"/>
                <w:szCs w:val="20"/>
              </w:rPr>
              <w:t> </w:t>
            </w:r>
          </w:p>
        </w:tc>
      </w:tr>
      <w:tr w:rsidR="00403FF0" w:rsidRPr="00E16EC9" w14:paraId="6F20CD90" w14:textId="45F60FB2" w:rsidTr="00A33CF7">
        <w:tc>
          <w:tcPr>
            <w:tcW w:w="0" w:type="auto"/>
            <w:tcBorders>
              <w:top w:val="nil"/>
              <w:left w:val="single" w:sz="4" w:space="0" w:color="auto"/>
              <w:bottom w:val="single" w:sz="4" w:space="0" w:color="auto"/>
              <w:right w:val="single" w:sz="4" w:space="0" w:color="auto"/>
            </w:tcBorders>
            <w:shd w:val="clear" w:color="auto" w:fill="auto"/>
            <w:vAlign w:val="center"/>
            <w:hideMark/>
          </w:tcPr>
          <w:p w14:paraId="7D288BA3" w14:textId="77777777" w:rsidR="00403FF0" w:rsidRPr="00E16EC9" w:rsidRDefault="00403FF0" w:rsidP="00403FF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noWrap/>
            <w:vAlign w:val="center"/>
            <w:hideMark/>
          </w:tcPr>
          <w:p w14:paraId="1781F1AA" w14:textId="31A0119A"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2</w:t>
            </w:r>
          </w:p>
        </w:tc>
        <w:tc>
          <w:tcPr>
            <w:tcW w:w="623" w:type="dxa"/>
            <w:tcBorders>
              <w:top w:val="nil"/>
              <w:left w:val="nil"/>
              <w:bottom w:val="single" w:sz="4" w:space="0" w:color="auto"/>
              <w:right w:val="single" w:sz="4" w:space="0" w:color="auto"/>
            </w:tcBorders>
            <w:vAlign w:val="center"/>
          </w:tcPr>
          <w:p w14:paraId="0BC4F8E8" w14:textId="64D00BCC"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2</w:t>
            </w:r>
          </w:p>
        </w:tc>
      </w:tr>
      <w:tr w:rsidR="00403FF0" w:rsidRPr="00E16EC9" w14:paraId="35AC9316" w14:textId="1E8D9C92" w:rsidTr="00A33CF7">
        <w:tc>
          <w:tcPr>
            <w:tcW w:w="0" w:type="auto"/>
            <w:tcBorders>
              <w:top w:val="nil"/>
              <w:left w:val="single" w:sz="4" w:space="0" w:color="auto"/>
              <w:bottom w:val="single" w:sz="4" w:space="0" w:color="auto"/>
              <w:right w:val="single" w:sz="4" w:space="0" w:color="auto"/>
            </w:tcBorders>
            <w:shd w:val="clear" w:color="auto" w:fill="auto"/>
            <w:vAlign w:val="center"/>
            <w:hideMark/>
          </w:tcPr>
          <w:p w14:paraId="587B001A" w14:textId="77777777" w:rsidR="00403FF0" w:rsidRPr="00E16EC9" w:rsidRDefault="00403FF0" w:rsidP="00403FF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0" w:type="auto"/>
            <w:tcBorders>
              <w:top w:val="nil"/>
              <w:left w:val="nil"/>
              <w:bottom w:val="single" w:sz="4" w:space="0" w:color="auto"/>
              <w:right w:val="single" w:sz="4" w:space="0" w:color="auto"/>
            </w:tcBorders>
            <w:shd w:val="clear" w:color="auto" w:fill="auto"/>
            <w:noWrap/>
            <w:vAlign w:val="center"/>
            <w:hideMark/>
          </w:tcPr>
          <w:p w14:paraId="01BFC9C7" w14:textId="62F43F8E" w:rsidR="00403FF0" w:rsidRPr="00E16EC9" w:rsidRDefault="00403FF0" w:rsidP="00403FF0">
            <w:pPr>
              <w:spacing w:before="0" w:after="0"/>
              <w:jc w:val="center"/>
              <w:rPr>
                <w:rFonts w:eastAsia="Times New Roman" w:cs="Arial"/>
                <w:sz w:val="20"/>
                <w:szCs w:val="20"/>
                <w:lang w:eastAsia="et-EE"/>
              </w:rPr>
            </w:pPr>
            <w:r w:rsidRPr="00E16EC9">
              <w:rPr>
                <w:rFonts w:cs="Arial"/>
                <w:sz w:val="20"/>
                <w:szCs w:val="20"/>
              </w:rPr>
              <w:t>ABS Pumps</w:t>
            </w:r>
          </w:p>
        </w:tc>
        <w:tc>
          <w:tcPr>
            <w:tcW w:w="623" w:type="dxa"/>
            <w:tcBorders>
              <w:top w:val="nil"/>
              <w:left w:val="nil"/>
              <w:bottom w:val="single" w:sz="4" w:space="0" w:color="auto"/>
              <w:right w:val="single" w:sz="4" w:space="0" w:color="auto"/>
            </w:tcBorders>
            <w:vAlign w:val="center"/>
          </w:tcPr>
          <w:p w14:paraId="39BC6109" w14:textId="4F3720F9" w:rsidR="00403FF0" w:rsidRPr="00E16EC9" w:rsidRDefault="00403FF0" w:rsidP="00403FF0">
            <w:pPr>
              <w:spacing w:before="0" w:after="0"/>
              <w:jc w:val="center"/>
              <w:rPr>
                <w:rFonts w:cs="Arial"/>
                <w:sz w:val="20"/>
                <w:szCs w:val="20"/>
              </w:rPr>
            </w:pPr>
            <w:r w:rsidRPr="00E16EC9">
              <w:rPr>
                <w:rFonts w:cs="Arial"/>
                <w:sz w:val="20"/>
                <w:szCs w:val="20"/>
              </w:rPr>
              <w:t>ABS Pumps</w:t>
            </w:r>
          </w:p>
        </w:tc>
      </w:tr>
      <w:tr w:rsidR="00403FF0" w:rsidRPr="00E16EC9" w14:paraId="3CDE1841" w14:textId="0AE36180" w:rsidTr="00A33CF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938AE3" w14:textId="77777777" w:rsidR="00403FF0" w:rsidRPr="00E16EC9" w:rsidRDefault="00403FF0" w:rsidP="00403FF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0F43F36B" w14:textId="336A17CD"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Afp0831,5M15</w:t>
            </w:r>
          </w:p>
        </w:tc>
        <w:tc>
          <w:tcPr>
            <w:tcW w:w="623" w:type="dxa"/>
            <w:tcBorders>
              <w:top w:val="nil"/>
              <w:left w:val="nil"/>
              <w:bottom w:val="single" w:sz="4" w:space="0" w:color="auto"/>
              <w:right w:val="single" w:sz="4" w:space="0" w:color="auto"/>
            </w:tcBorders>
            <w:vAlign w:val="center"/>
          </w:tcPr>
          <w:p w14:paraId="50202D10" w14:textId="081FD6FD"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Afp0830S13/4D</w:t>
            </w:r>
          </w:p>
        </w:tc>
      </w:tr>
      <w:tr w:rsidR="00403FF0" w:rsidRPr="00E16EC9" w14:paraId="7FA73CE8" w14:textId="7D6D962D" w:rsidTr="00A33CF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553AEC" w14:textId="77777777" w:rsidR="00403FF0" w:rsidRPr="00E16EC9" w:rsidRDefault="00403FF0" w:rsidP="00403FF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0" w:type="auto"/>
            <w:tcBorders>
              <w:top w:val="nil"/>
              <w:left w:val="nil"/>
              <w:bottom w:val="single" w:sz="4" w:space="0" w:color="auto"/>
              <w:right w:val="single" w:sz="4" w:space="0" w:color="auto"/>
            </w:tcBorders>
            <w:shd w:val="clear" w:color="auto" w:fill="auto"/>
            <w:noWrap/>
            <w:vAlign w:val="center"/>
            <w:hideMark/>
          </w:tcPr>
          <w:p w14:paraId="73C24A3F" w14:textId="09D2AD46" w:rsidR="00403FF0" w:rsidRPr="00E16EC9" w:rsidRDefault="00403FF0" w:rsidP="00403FF0">
            <w:pPr>
              <w:spacing w:before="0" w:after="0"/>
              <w:jc w:val="center"/>
              <w:rPr>
                <w:rFonts w:eastAsia="Times New Roman" w:cs="Arial"/>
                <w:sz w:val="20"/>
                <w:szCs w:val="20"/>
                <w:lang w:eastAsia="et-EE"/>
              </w:rPr>
            </w:pPr>
            <w:r w:rsidRPr="00E16EC9">
              <w:rPr>
                <w:rFonts w:cs="Arial"/>
                <w:sz w:val="20"/>
                <w:szCs w:val="20"/>
              </w:rPr>
              <w:t>2</w:t>
            </w:r>
          </w:p>
        </w:tc>
        <w:tc>
          <w:tcPr>
            <w:tcW w:w="623" w:type="dxa"/>
            <w:tcBorders>
              <w:top w:val="nil"/>
              <w:left w:val="nil"/>
              <w:bottom w:val="single" w:sz="4" w:space="0" w:color="auto"/>
              <w:right w:val="single" w:sz="4" w:space="0" w:color="auto"/>
            </w:tcBorders>
            <w:vAlign w:val="center"/>
          </w:tcPr>
          <w:p w14:paraId="7027349B" w14:textId="724E01BC" w:rsidR="00403FF0" w:rsidRPr="00E16EC9" w:rsidRDefault="00403FF0" w:rsidP="00403FF0">
            <w:pPr>
              <w:spacing w:before="0" w:after="0"/>
              <w:jc w:val="center"/>
              <w:rPr>
                <w:rFonts w:cs="Arial"/>
                <w:sz w:val="20"/>
                <w:szCs w:val="20"/>
              </w:rPr>
            </w:pPr>
            <w:r w:rsidRPr="00E16EC9">
              <w:rPr>
                <w:rFonts w:cs="Arial"/>
                <w:sz w:val="20"/>
                <w:szCs w:val="20"/>
              </w:rPr>
              <w:t>1.3</w:t>
            </w:r>
          </w:p>
        </w:tc>
      </w:tr>
      <w:tr w:rsidR="00403FF0" w:rsidRPr="00E16EC9" w14:paraId="3B5D60CB" w14:textId="2B1A0CAE" w:rsidTr="00A33CF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D89162" w14:textId="77777777" w:rsidR="00403FF0" w:rsidRPr="00E16EC9" w:rsidRDefault="00403FF0" w:rsidP="00403FF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0" w:type="auto"/>
            <w:tcBorders>
              <w:top w:val="nil"/>
              <w:left w:val="nil"/>
              <w:bottom w:val="single" w:sz="4" w:space="0" w:color="auto"/>
              <w:right w:val="single" w:sz="4" w:space="0" w:color="auto"/>
            </w:tcBorders>
            <w:shd w:val="clear" w:color="auto" w:fill="auto"/>
            <w:noWrap/>
            <w:vAlign w:val="center"/>
            <w:hideMark/>
          </w:tcPr>
          <w:p w14:paraId="084E353F" w14:textId="2A878606"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6.2</w:t>
            </w:r>
          </w:p>
        </w:tc>
        <w:tc>
          <w:tcPr>
            <w:tcW w:w="623" w:type="dxa"/>
            <w:tcBorders>
              <w:top w:val="nil"/>
              <w:left w:val="nil"/>
              <w:bottom w:val="single" w:sz="4" w:space="0" w:color="auto"/>
              <w:right w:val="single" w:sz="4" w:space="0" w:color="auto"/>
            </w:tcBorders>
            <w:vAlign w:val="center"/>
          </w:tcPr>
          <w:p w14:paraId="2165381E" w14:textId="2C2D66E7"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9.8</w:t>
            </w:r>
          </w:p>
        </w:tc>
      </w:tr>
      <w:tr w:rsidR="00403FF0" w:rsidRPr="00E16EC9" w14:paraId="14A8C20D" w14:textId="4326A69F" w:rsidTr="00A33CF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571A59" w14:textId="77777777" w:rsidR="00403FF0" w:rsidRPr="00E16EC9" w:rsidRDefault="00403FF0" w:rsidP="00403FF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109A9091" w14:textId="52535430"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18</w:t>
            </w:r>
          </w:p>
        </w:tc>
        <w:tc>
          <w:tcPr>
            <w:tcW w:w="623" w:type="dxa"/>
            <w:tcBorders>
              <w:top w:val="nil"/>
              <w:left w:val="nil"/>
              <w:bottom w:val="single" w:sz="4" w:space="0" w:color="auto"/>
              <w:right w:val="single" w:sz="4" w:space="0" w:color="auto"/>
            </w:tcBorders>
            <w:vAlign w:val="center"/>
          </w:tcPr>
          <w:p w14:paraId="3CD305CB" w14:textId="61D1866F"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13</w:t>
            </w:r>
          </w:p>
        </w:tc>
      </w:tr>
      <w:tr w:rsidR="00403FF0" w:rsidRPr="00E16EC9" w14:paraId="4BACB4E8" w14:textId="06920308" w:rsidTr="00A33CF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29291E" w14:textId="77777777" w:rsidR="00403FF0" w:rsidRPr="00E16EC9" w:rsidRDefault="00403FF0" w:rsidP="00403FF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2B1B26D0" w14:textId="4EA9A785" w:rsidR="00403FF0" w:rsidRPr="00E16EC9" w:rsidRDefault="00403FF0" w:rsidP="00403FF0">
            <w:pPr>
              <w:spacing w:before="0" w:after="0"/>
              <w:jc w:val="center"/>
              <w:rPr>
                <w:rFonts w:eastAsia="Times New Roman" w:cs="Arial"/>
                <w:sz w:val="20"/>
                <w:szCs w:val="20"/>
                <w:lang w:eastAsia="et-EE"/>
              </w:rPr>
            </w:pPr>
            <w:r w:rsidRPr="00E16EC9">
              <w:rPr>
                <w:rFonts w:cs="Arial"/>
                <w:sz w:val="20"/>
                <w:szCs w:val="20"/>
              </w:rPr>
              <w:t>63</w:t>
            </w:r>
          </w:p>
        </w:tc>
        <w:tc>
          <w:tcPr>
            <w:tcW w:w="623" w:type="dxa"/>
            <w:tcBorders>
              <w:top w:val="nil"/>
              <w:left w:val="nil"/>
              <w:bottom w:val="single" w:sz="4" w:space="0" w:color="auto"/>
              <w:right w:val="single" w:sz="4" w:space="0" w:color="auto"/>
            </w:tcBorders>
            <w:vAlign w:val="center"/>
          </w:tcPr>
          <w:p w14:paraId="2A8B0BEB" w14:textId="5D8C880F" w:rsidR="00403FF0" w:rsidRPr="00E16EC9" w:rsidRDefault="00403FF0" w:rsidP="00403FF0">
            <w:pPr>
              <w:spacing w:before="0" w:after="0"/>
              <w:jc w:val="center"/>
              <w:rPr>
                <w:rFonts w:cs="Arial"/>
                <w:sz w:val="20"/>
                <w:szCs w:val="20"/>
              </w:rPr>
            </w:pPr>
            <w:r w:rsidRPr="00E16EC9">
              <w:rPr>
                <w:rFonts w:cs="Arial"/>
                <w:sz w:val="20"/>
                <w:szCs w:val="20"/>
              </w:rPr>
              <w:t>45</w:t>
            </w:r>
          </w:p>
        </w:tc>
      </w:tr>
      <w:tr w:rsidR="00403FF0" w:rsidRPr="00E16EC9" w14:paraId="29475216" w14:textId="3355112F" w:rsidTr="00A33CF7">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BA4FCBA" w14:textId="77777777" w:rsidR="00403FF0" w:rsidRPr="00E16EC9" w:rsidRDefault="00403FF0" w:rsidP="00403F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43803A3F" w14:textId="5BB4E6C6" w:rsidR="00403FF0" w:rsidRPr="00E16EC9" w:rsidRDefault="00403FF0" w:rsidP="00403FF0">
            <w:pPr>
              <w:spacing w:before="0" w:after="0"/>
              <w:jc w:val="center"/>
              <w:rPr>
                <w:rFonts w:eastAsia="Times New Roman" w:cs="Arial"/>
                <w:b/>
                <w:bCs/>
                <w:sz w:val="20"/>
                <w:szCs w:val="20"/>
                <w:lang w:eastAsia="et-EE"/>
              </w:rPr>
            </w:pPr>
            <w:r w:rsidRPr="00E16EC9">
              <w:rPr>
                <w:rFonts w:cs="Arial"/>
                <w:b/>
                <w:bCs/>
                <w:sz w:val="20"/>
                <w:szCs w:val="20"/>
              </w:rPr>
              <w:t> </w:t>
            </w:r>
          </w:p>
        </w:tc>
        <w:tc>
          <w:tcPr>
            <w:tcW w:w="623" w:type="dxa"/>
            <w:tcBorders>
              <w:top w:val="nil"/>
              <w:left w:val="nil"/>
              <w:bottom w:val="single" w:sz="4" w:space="0" w:color="auto"/>
              <w:right w:val="single" w:sz="4" w:space="0" w:color="auto"/>
            </w:tcBorders>
            <w:shd w:val="clear" w:color="000000" w:fill="D9D9D9"/>
            <w:vAlign w:val="center"/>
          </w:tcPr>
          <w:p w14:paraId="6181179B" w14:textId="460623F4" w:rsidR="00403FF0" w:rsidRPr="00E16EC9" w:rsidRDefault="00403FF0" w:rsidP="00403FF0">
            <w:pPr>
              <w:spacing w:before="0" w:after="0"/>
              <w:jc w:val="center"/>
              <w:rPr>
                <w:rFonts w:cs="Arial"/>
                <w:b/>
                <w:bCs/>
                <w:sz w:val="20"/>
                <w:szCs w:val="20"/>
              </w:rPr>
            </w:pPr>
            <w:r w:rsidRPr="00E16EC9">
              <w:rPr>
                <w:rFonts w:cs="Arial"/>
                <w:b/>
                <w:bCs/>
                <w:sz w:val="20"/>
                <w:szCs w:val="20"/>
              </w:rPr>
              <w:t> </w:t>
            </w:r>
          </w:p>
        </w:tc>
      </w:tr>
      <w:tr w:rsidR="00403FF0" w:rsidRPr="00E16EC9" w14:paraId="35FCDE71" w14:textId="307385DA" w:rsidTr="00403FF0">
        <w:tc>
          <w:tcPr>
            <w:tcW w:w="0" w:type="auto"/>
            <w:tcBorders>
              <w:top w:val="nil"/>
              <w:left w:val="single" w:sz="4" w:space="0" w:color="auto"/>
              <w:bottom w:val="single" w:sz="4" w:space="0" w:color="auto"/>
              <w:right w:val="single" w:sz="4" w:space="0" w:color="auto"/>
            </w:tcBorders>
            <w:shd w:val="clear" w:color="auto" w:fill="auto"/>
            <w:vAlign w:val="center"/>
            <w:hideMark/>
          </w:tcPr>
          <w:p w14:paraId="3024EF9C"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auto" w:fill="FFEB9C"/>
            <w:vAlign w:val="center"/>
            <w:hideMark/>
          </w:tcPr>
          <w:p w14:paraId="1408F071" w14:textId="7196DBEE" w:rsidR="00403FF0" w:rsidRPr="00E16EC9" w:rsidRDefault="00403FF0" w:rsidP="00403FF0">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c>
          <w:tcPr>
            <w:tcW w:w="623" w:type="dxa"/>
            <w:tcBorders>
              <w:top w:val="nil"/>
              <w:left w:val="nil"/>
              <w:bottom w:val="single" w:sz="4" w:space="0" w:color="auto"/>
              <w:right w:val="single" w:sz="4" w:space="0" w:color="auto"/>
            </w:tcBorders>
            <w:shd w:val="clear" w:color="auto" w:fill="FFEB9C"/>
            <w:vAlign w:val="center"/>
          </w:tcPr>
          <w:p w14:paraId="5AE2CF4A" w14:textId="43803252" w:rsidR="00403FF0" w:rsidRPr="00E16EC9" w:rsidRDefault="00403FF0" w:rsidP="00403FF0">
            <w:pPr>
              <w:spacing w:before="0" w:after="0"/>
              <w:jc w:val="center"/>
              <w:rPr>
                <w:rFonts w:cs="Arial"/>
                <w:color w:val="006100"/>
                <w:sz w:val="20"/>
                <w:szCs w:val="20"/>
              </w:rPr>
            </w:pPr>
            <w:r w:rsidRPr="00E16EC9">
              <w:rPr>
                <w:rFonts w:cs="Arial"/>
                <w:color w:val="9C5700"/>
                <w:sz w:val="20"/>
                <w:szCs w:val="20"/>
              </w:rPr>
              <w:t>rahuldav</w:t>
            </w:r>
          </w:p>
        </w:tc>
      </w:tr>
      <w:tr w:rsidR="00403FF0" w:rsidRPr="00E16EC9" w14:paraId="4E41A07A" w14:textId="4A373495" w:rsidTr="00403FF0">
        <w:tc>
          <w:tcPr>
            <w:tcW w:w="0" w:type="auto"/>
            <w:tcBorders>
              <w:top w:val="nil"/>
              <w:left w:val="single" w:sz="4" w:space="0" w:color="auto"/>
              <w:bottom w:val="single" w:sz="4" w:space="0" w:color="auto"/>
              <w:right w:val="single" w:sz="4" w:space="0" w:color="auto"/>
            </w:tcBorders>
            <w:shd w:val="clear" w:color="auto" w:fill="auto"/>
            <w:vAlign w:val="center"/>
            <w:hideMark/>
          </w:tcPr>
          <w:p w14:paraId="40EE6227"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auto" w:fill="FFEB9C"/>
            <w:vAlign w:val="center"/>
            <w:hideMark/>
          </w:tcPr>
          <w:p w14:paraId="1438487D" w14:textId="20F8ABF0" w:rsidR="00403FF0" w:rsidRPr="00E16EC9" w:rsidRDefault="00403FF0" w:rsidP="00403FF0">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c>
          <w:tcPr>
            <w:tcW w:w="623" w:type="dxa"/>
            <w:tcBorders>
              <w:top w:val="nil"/>
              <w:left w:val="nil"/>
              <w:bottom w:val="single" w:sz="4" w:space="0" w:color="auto"/>
              <w:right w:val="single" w:sz="4" w:space="0" w:color="auto"/>
            </w:tcBorders>
            <w:shd w:val="clear" w:color="auto" w:fill="FFEB9C"/>
            <w:vAlign w:val="center"/>
          </w:tcPr>
          <w:p w14:paraId="42E904C8" w14:textId="7EE8E1F0" w:rsidR="00403FF0" w:rsidRPr="00E16EC9" w:rsidRDefault="00403FF0" w:rsidP="00403FF0">
            <w:pPr>
              <w:spacing w:before="0" w:after="0"/>
              <w:jc w:val="center"/>
              <w:rPr>
                <w:rFonts w:cs="Arial"/>
                <w:color w:val="006100"/>
                <w:sz w:val="20"/>
                <w:szCs w:val="20"/>
              </w:rPr>
            </w:pPr>
            <w:r w:rsidRPr="00E16EC9">
              <w:rPr>
                <w:rFonts w:cs="Arial"/>
                <w:color w:val="9C5700"/>
                <w:sz w:val="20"/>
                <w:szCs w:val="20"/>
              </w:rPr>
              <w:t>rahuldav</w:t>
            </w:r>
          </w:p>
        </w:tc>
      </w:tr>
      <w:tr w:rsidR="00403FF0" w:rsidRPr="00E16EC9" w14:paraId="42979FFD" w14:textId="00693F88" w:rsidTr="00403FF0">
        <w:tc>
          <w:tcPr>
            <w:tcW w:w="0" w:type="auto"/>
            <w:tcBorders>
              <w:top w:val="nil"/>
              <w:left w:val="single" w:sz="4" w:space="0" w:color="auto"/>
              <w:bottom w:val="single" w:sz="4" w:space="0" w:color="auto"/>
              <w:right w:val="single" w:sz="4" w:space="0" w:color="auto"/>
            </w:tcBorders>
            <w:shd w:val="clear" w:color="auto" w:fill="auto"/>
            <w:vAlign w:val="center"/>
            <w:hideMark/>
          </w:tcPr>
          <w:p w14:paraId="46B64395"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0" w:type="auto"/>
            <w:tcBorders>
              <w:top w:val="nil"/>
              <w:left w:val="nil"/>
              <w:bottom w:val="single" w:sz="4" w:space="0" w:color="auto"/>
              <w:right w:val="single" w:sz="4" w:space="0" w:color="auto"/>
            </w:tcBorders>
            <w:shd w:val="clear" w:color="auto" w:fill="FFEB9C"/>
            <w:vAlign w:val="center"/>
            <w:hideMark/>
          </w:tcPr>
          <w:p w14:paraId="594B8E1C" w14:textId="30716A14" w:rsidR="00403FF0" w:rsidRPr="00E16EC9" w:rsidRDefault="00403FF0" w:rsidP="00403FF0">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c>
          <w:tcPr>
            <w:tcW w:w="623" w:type="dxa"/>
            <w:tcBorders>
              <w:top w:val="nil"/>
              <w:left w:val="nil"/>
              <w:bottom w:val="single" w:sz="4" w:space="0" w:color="auto"/>
              <w:right w:val="single" w:sz="4" w:space="0" w:color="auto"/>
            </w:tcBorders>
            <w:shd w:val="clear" w:color="auto" w:fill="FFEB9C"/>
            <w:vAlign w:val="center"/>
          </w:tcPr>
          <w:p w14:paraId="60B6F3D6" w14:textId="09FF3D5D" w:rsidR="00403FF0" w:rsidRPr="00E16EC9" w:rsidRDefault="00403FF0" w:rsidP="00403FF0">
            <w:pPr>
              <w:spacing w:before="0" w:after="0"/>
              <w:jc w:val="center"/>
              <w:rPr>
                <w:rFonts w:cs="Arial"/>
                <w:color w:val="006100"/>
                <w:sz w:val="20"/>
                <w:szCs w:val="20"/>
              </w:rPr>
            </w:pPr>
            <w:r w:rsidRPr="00E16EC9">
              <w:rPr>
                <w:rFonts w:cs="Arial"/>
                <w:color w:val="9C5700"/>
                <w:sz w:val="20"/>
                <w:szCs w:val="20"/>
              </w:rPr>
              <w:t>rahuldav</w:t>
            </w:r>
          </w:p>
        </w:tc>
      </w:tr>
      <w:tr w:rsidR="00403FF0" w:rsidRPr="00E16EC9" w14:paraId="6D22482E" w14:textId="65B531C2" w:rsidTr="00A33CF7">
        <w:tc>
          <w:tcPr>
            <w:tcW w:w="0" w:type="auto"/>
            <w:tcBorders>
              <w:top w:val="nil"/>
              <w:left w:val="single" w:sz="4" w:space="0" w:color="auto"/>
              <w:bottom w:val="single" w:sz="4" w:space="0" w:color="auto"/>
              <w:right w:val="single" w:sz="4" w:space="0" w:color="auto"/>
            </w:tcBorders>
            <w:shd w:val="clear" w:color="auto" w:fill="auto"/>
            <w:vAlign w:val="center"/>
            <w:hideMark/>
          </w:tcPr>
          <w:p w14:paraId="4DE18241"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5F4ECD2E" w14:textId="3288CD7B"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puudub</w:t>
            </w:r>
          </w:p>
        </w:tc>
        <w:tc>
          <w:tcPr>
            <w:tcW w:w="623" w:type="dxa"/>
            <w:tcBorders>
              <w:top w:val="nil"/>
              <w:left w:val="nil"/>
              <w:bottom w:val="single" w:sz="4" w:space="0" w:color="auto"/>
              <w:right w:val="single" w:sz="4" w:space="0" w:color="auto"/>
            </w:tcBorders>
            <w:shd w:val="clear" w:color="000000" w:fill="D9D9D9"/>
            <w:vAlign w:val="center"/>
          </w:tcPr>
          <w:p w14:paraId="7342BF9B" w14:textId="453FBAA1"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puudub</w:t>
            </w:r>
          </w:p>
        </w:tc>
      </w:tr>
    </w:tbl>
    <w:p w14:paraId="5738112F" w14:textId="77777777" w:rsidR="008A126F" w:rsidRPr="00E16EC9" w:rsidRDefault="008A126F" w:rsidP="008A126F">
      <w:pPr>
        <w:pStyle w:val="Heading5"/>
      </w:pPr>
      <w:r w:rsidRPr="00E16EC9">
        <w:t>Reoveepuhasti</w:t>
      </w:r>
    </w:p>
    <w:p w14:paraId="1CF8174F" w14:textId="5EE2A458" w:rsidR="008A126F" w:rsidRPr="00E16EC9" w:rsidRDefault="008A126F" w:rsidP="008A126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133</w:t>
      </w:r>
      <w:r w:rsidRPr="00E16EC9">
        <w:rPr>
          <w:noProof w:val="0"/>
        </w:rPr>
        <w:fldChar w:fldCharType="end"/>
      </w:r>
      <w:r w:rsidRPr="00E16EC9">
        <w:rPr>
          <w:noProof w:val="0"/>
        </w:rPr>
        <w:t xml:space="preserve">. </w:t>
      </w:r>
      <w:proofErr w:type="spellStart"/>
      <w:r w:rsidRPr="00E16EC9">
        <w:rPr>
          <w:noProof w:val="0"/>
        </w:rPr>
        <w:t>Pärsama</w:t>
      </w:r>
      <w:proofErr w:type="spellEnd"/>
      <w:r w:rsidRPr="00E16EC9">
        <w:rPr>
          <w:noProof w:val="0"/>
        </w:rPr>
        <w:t xml:space="preserve"> RKA reoveepuhasti andmed ja seisukorra hinnang</w:t>
      </w:r>
    </w:p>
    <w:tbl>
      <w:tblPr>
        <w:tblW w:w="0" w:type="auto"/>
        <w:tblCellMar>
          <w:left w:w="70" w:type="dxa"/>
          <w:right w:w="70" w:type="dxa"/>
        </w:tblCellMar>
        <w:tblLook w:val="04A0" w:firstRow="1" w:lastRow="0" w:firstColumn="1" w:lastColumn="0" w:noHBand="0" w:noVBand="1"/>
      </w:tblPr>
      <w:tblGrid>
        <w:gridCol w:w="2386"/>
        <w:gridCol w:w="3743"/>
      </w:tblGrid>
      <w:tr w:rsidR="00403FF0" w:rsidRPr="00E16EC9" w14:paraId="5E58F3D8" w14:textId="77777777" w:rsidTr="005C71AE">
        <w:trPr>
          <w:cantSplit/>
          <w:tblHeader/>
        </w:trPr>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74A3065E" w14:textId="77777777" w:rsidR="00403FF0" w:rsidRPr="00E16EC9" w:rsidRDefault="00403FF0" w:rsidP="00403F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2D3827BB" w14:textId="4CBB41F3" w:rsidR="00403FF0" w:rsidRPr="00E16EC9" w:rsidRDefault="00403FF0" w:rsidP="00403FF0">
            <w:pPr>
              <w:spacing w:before="0" w:after="0"/>
              <w:jc w:val="center"/>
              <w:rPr>
                <w:rFonts w:eastAsia="Times New Roman" w:cs="Arial"/>
                <w:sz w:val="20"/>
                <w:szCs w:val="20"/>
                <w:lang w:eastAsia="et-EE"/>
              </w:rPr>
            </w:pPr>
            <w:proofErr w:type="spellStart"/>
            <w:r w:rsidRPr="00E16EC9">
              <w:rPr>
                <w:rFonts w:cs="Arial"/>
                <w:sz w:val="20"/>
                <w:szCs w:val="20"/>
              </w:rPr>
              <w:t>Pärsama</w:t>
            </w:r>
            <w:proofErr w:type="spellEnd"/>
            <w:r w:rsidRPr="00E16EC9">
              <w:rPr>
                <w:rFonts w:cs="Arial"/>
                <w:sz w:val="20"/>
                <w:szCs w:val="20"/>
              </w:rPr>
              <w:t xml:space="preserve"> RVP</w:t>
            </w:r>
          </w:p>
        </w:tc>
      </w:tr>
      <w:tr w:rsidR="00403FF0" w:rsidRPr="00E16EC9" w14:paraId="764F436B"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58F872E" w14:textId="77777777" w:rsidR="00403FF0" w:rsidRPr="00E16EC9" w:rsidRDefault="00403FF0" w:rsidP="00403FF0">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3E419DCB" w14:textId="485735FA" w:rsidR="00403FF0" w:rsidRPr="00E16EC9" w:rsidRDefault="00403FF0" w:rsidP="00403FF0">
            <w:pPr>
              <w:spacing w:before="0" w:after="0"/>
              <w:jc w:val="center"/>
              <w:rPr>
                <w:rFonts w:eastAsia="Times New Roman" w:cs="Arial"/>
                <w:sz w:val="20"/>
                <w:szCs w:val="20"/>
                <w:lang w:eastAsia="et-EE"/>
              </w:rPr>
            </w:pPr>
            <w:r w:rsidRPr="00E16EC9">
              <w:rPr>
                <w:rFonts w:cs="Arial"/>
                <w:color w:val="000000"/>
                <w:sz w:val="20"/>
                <w:szCs w:val="20"/>
              </w:rPr>
              <w:t>PUH0740390</w:t>
            </w:r>
          </w:p>
        </w:tc>
      </w:tr>
      <w:tr w:rsidR="00403FF0" w:rsidRPr="00E16EC9" w14:paraId="7D59262F"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9DA556F" w14:textId="77777777" w:rsidR="00403FF0" w:rsidRPr="00E16EC9" w:rsidRDefault="00403FF0" w:rsidP="00403F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280C5D04" w14:textId="2DBBB402" w:rsidR="00403FF0" w:rsidRPr="00E16EC9" w:rsidRDefault="00403FF0" w:rsidP="00403FF0">
            <w:pPr>
              <w:spacing w:before="0" w:after="0"/>
              <w:jc w:val="center"/>
              <w:rPr>
                <w:rFonts w:eastAsia="Times New Roman" w:cs="Arial"/>
                <w:sz w:val="20"/>
                <w:szCs w:val="20"/>
                <w:lang w:eastAsia="et-EE"/>
              </w:rPr>
            </w:pPr>
            <w:r w:rsidRPr="00E16EC9">
              <w:rPr>
                <w:rFonts w:cs="Arial"/>
                <w:sz w:val="20"/>
                <w:szCs w:val="20"/>
              </w:rPr>
              <w:t>1970-ndad</w:t>
            </w:r>
          </w:p>
        </w:tc>
      </w:tr>
      <w:tr w:rsidR="00403FF0" w:rsidRPr="00E16EC9" w14:paraId="68E9751E"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01AE111" w14:textId="77777777" w:rsidR="00403FF0" w:rsidRPr="00E16EC9" w:rsidRDefault="00403FF0" w:rsidP="00403F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02393D18" w14:textId="288468DC" w:rsidR="00403FF0" w:rsidRPr="00E16EC9" w:rsidRDefault="00403FF0" w:rsidP="00403FF0">
            <w:pPr>
              <w:spacing w:before="0" w:after="0"/>
              <w:jc w:val="center"/>
              <w:rPr>
                <w:rFonts w:eastAsia="Times New Roman" w:cs="Arial"/>
                <w:sz w:val="20"/>
                <w:szCs w:val="20"/>
                <w:lang w:eastAsia="et-EE"/>
              </w:rPr>
            </w:pPr>
            <w:r w:rsidRPr="00E16EC9">
              <w:rPr>
                <w:rFonts w:cs="Arial"/>
                <w:sz w:val="20"/>
                <w:szCs w:val="20"/>
              </w:rPr>
              <w:t>2009</w:t>
            </w:r>
          </w:p>
        </w:tc>
      </w:tr>
      <w:tr w:rsidR="00403FF0" w:rsidRPr="00E16EC9" w14:paraId="36A7BDAC"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5F3EF0F7" w14:textId="77777777" w:rsidR="00403FF0" w:rsidRPr="00E16EC9" w:rsidRDefault="00403FF0" w:rsidP="00403F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0CAF283F" w14:textId="70A0FEDD" w:rsidR="00403FF0" w:rsidRPr="00E16EC9" w:rsidRDefault="00403FF0" w:rsidP="00403FF0">
            <w:pPr>
              <w:spacing w:before="0" w:after="0"/>
              <w:jc w:val="center"/>
              <w:rPr>
                <w:rFonts w:eastAsia="Times New Roman" w:cs="Arial"/>
                <w:sz w:val="20"/>
                <w:szCs w:val="20"/>
                <w:lang w:eastAsia="et-EE"/>
              </w:rPr>
            </w:pPr>
            <w:proofErr w:type="spellStart"/>
            <w:r w:rsidRPr="00E16EC9">
              <w:rPr>
                <w:rFonts w:cs="Arial"/>
                <w:sz w:val="20"/>
                <w:szCs w:val="20"/>
              </w:rPr>
              <w:t>biopuhasti</w:t>
            </w:r>
            <w:proofErr w:type="spellEnd"/>
          </w:p>
        </w:tc>
      </w:tr>
      <w:tr w:rsidR="00403FF0" w:rsidRPr="00E16EC9" w14:paraId="4C9FA041"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C243F95" w14:textId="77777777" w:rsidR="00403FF0" w:rsidRPr="00E16EC9" w:rsidRDefault="00403FF0" w:rsidP="00403FF0">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75A817A2" w14:textId="1C1D055F" w:rsidR="00403FF0" w:rsidRPr="00E16EC9" w:rsidRDefault="00403FF0" w:rsidP="00403FF0">
            <w:pPr>
              <w:spacing w:before="0" w:after="0"/>
              <w:jc w:val="center"/>
              <w:rPr>
                <w:rFonts w:eastAsia="Times New Roman" w:cs="Arial"/>
                <w:sz w:val="20"/>
                <w:szCs w:val="20"/>
                <w:lang w:eastAsia="et-EE"/>
              </w:rPr>
            </w:pPr>
            <w:r w:rsidRPr="00E16EC9">
              <w:rPr>
                <w:rFonts w:cs="Arial"/>
                <w:sz w:val="20"/>
                <w:szCs w:val="20"/>
              </w:rPr>
              <w:t xml:space="preserve">280 </w:t>
            </w:r>
            <w:proofErr w:type="spellStart"/>
            <w:r w:rsidRPr="00E16EC9">
              <w:rPr>
                <w:rFonts w:cs="Arial"/>
                <w:sz w:val="20"/>
                <w:szCs w:val="20"/>
              </w:rPr>
              <w:t>ie</w:t>
            </w:r>
            <w:proofErr w:type="spellEnd"/>
          </w:p>
        </w:tc>
      </w:tr>
      <w:tr w:rsidR="00403FF0" w:rsidRPr="00E16EC9" w14:paraId="648F3AE5"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2D3C7F0" w14:textId="77777777" w:rsidR="00403FF0" w:rsidRPr="00E16EC9" w:rsidRDefault="00403FF0" w:rsidP="00403FF0">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1AA125D" w14:textId="2F5F6B08" w:rsidR="00403FF0" w:rsidRPr="00E16EC9" w:rsidRDefault="00403FF0" w:rsidP="00403FF0">
            <w:pPr>
              <w:spacing w:before="0" w:after="0"/>
              <w:jc w:val="center"/>
              <w:rPr>
                <w:rFonts w:eastAsia="Times New Roman" w:cs="Arial"/>
                <w:sz w:val="20"/>
                <w:szCs w:val="20"/>
                <w:lang w:eastAsia="et-EE"/>
              </w:rPr>
            </w:pPr>
            <w:r w:rsidRPr="00E16EC9">
              <w:rPr>
                <w:rFonts w:cs="Arial"/>
                <w:sz w:val="20"/>
                <w:szCs w:val="20"/>
              </w:rPr>
              <w:t>puudub</w:t>
            </w:r>
          </w:p>
        </w:tc>
      </w:tr>
      <w:tr w:rsidR="00403FF0" w:rsidRPr="00E16EC9" w14:paraId="72CF7ACF"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5D35D79" w14:textId="77777777" w:rsidR="00403FF0" w:rsidRPr="00E16EC9" w:rsidRDefault="00403FF0" w:rsidP="00403F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78B5D594" w14:textId="7994C27E" w:rsidR="00403FF0" w:rsidRPr="00E16EC9" w:rsidRDefault="00403FF0" w:rsidP="00403FF0">
            <w:pPr>
              <w:spacing w:before="0" w:after="0"/>
              <w:jc w:val="center"/>
              <w:rPr>
                <w:rFonts w:eastAsia="Times New Roman" w:cs="Arial"/>
                <w:sz w:val="20"/>
                <w:szCs w:val="20"/>
                <w:lang w:eastAsia="et-EE"/>
              </w:rPr>
            </w:pPr>
            <w:r w:rsidRPr="00E16EC9">
              <w:rPr>
                <w:rFonts w:cs="Arial"/>
                <w:sz w:val="20"/>
                <w:szCs w:val="20"/>
              </w:rPr>
              <w:t>puudub</w:t>
            </w:r>
          </w:p>
        </w:tc>
      </w:tr>
      <w:tr w:rsidR="00403FF0" w:rsidRPr="00E16EC9" w14:paraId="17B4338E"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CA754B5" w14:textId="77777777" w:rsidR="00403FF0" w:rsidRPr="00E16EC9" w:rsidRDefault="00403FF0" w:rsidP="00403F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5A6960D2" w14:textId="3786DF54" w:rsidR="00403FF0" w:rsidRPr="00E16EC9" w:rsidRDefault="00403FF0" w:rsidP="00403FF0">
            <w:pPr>
              <w:spacing w:before="0" w:after="0"/>
              <w:jc w:val="center"/>
              <w:rPr>
                <w:rFonts w:eastAsia="Times New Roman" w:cs="Arial"/>
                <w:sz w:val="20"/>
                <w:szCs w:val="20"/>
                <w:lang w:eastAsia="et-EE"/>
              </w:rPr>
            </w:pPr>
            <w:r w:rsidRPr="00E16EC9">
              <w:rPr>
                <w:rFonts w:cs="Arial"/>
                <w:sz w:val="20"/>
                <w:szCs w:val="20"/>
              </w:rPr>
              <w:t>olemas</w:t>
            </w:r>
          </w:p>
        </w:tc>
      </w:tr>
      <w:tr w:rsidR="00403FF0" w:rsidRPr="00E16EC9" w14:paraId="2FB8F219"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72A8B33" w14:textId="77777777" w:rsidR="00403FF0" w:rsidRPr="00E16EC9" w:rsidRDefault="00403FF0" w:rsidP="00403F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lastRenderedPageBreak/>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362B21B5" w14:textId="4449F535" w:rsidR="00403FF0" w:rsidRPr="00E16EC9" w:rsidRDefault="00403FF0" w:rsidP="00403FF0">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403FF0" w:rsidRPr="00E16EC9" w14:paraId="5ED60067"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652C7EA6" w14:textId="77777777" w:rsidR="00403FF0" w:rsidRPr="00E16EC9" w:rsidRDefault="00403FF0" w:rsidP="00403F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770390C6" w14:textId="0B8FDC70" w:rsidR="00403FF0" w:rsidRPr="00E16EC9" w:rsidRDefault="00403FF0" w:rsidP="00403FF0">
            <w:pPr>
              <w:spacing w:before="0" w:after="0"/>
              <w:jc w:val="center"/>
              <w:rPr>
                <w:rFonts w:eastAsia="Times New Roman" w:cs="Arial"/>
                <w:sz w:val="20"/>
                <w:szCs w:val="20"/>
                <w:lang w:eastAsia="et-EE"/>
              </w:rPr>
            </w:pPr>
            <w:r w:rsidRPr="00E16EC9">
              <w:rPr>
                <w:rFonts w:cs="Arial"/>
                <w:sz w:val="20"/>
                <w:szCs w:val="20"/>
              </w:rPr>
              <w:t>50 m</w:t>
            </w:r>
          </w:p>
        </w:tc>
      </w:tr>
      <w:tr w:rsidR="00403FF0" w:rsidRPr="00E16EC9" w14:paraId="015993D3"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2DA4EA7" w14:textId="77777777" w:rsidR="00403FF0" w:rsidRPr="00E16EC9" w:rsidRDefault="00403FF0" w:rsidP="00403FF0">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1C083157" w14:textId="40F017AF" w:rsidR="00403FF0" w:rsidRPr="00E16EC9" w:rsidRDefault="00403FF0" w:rsidP="00403FF0">
            <w:pPr>
              <w:spacing w:before="0" w:after="0"/>
              <w:jc w:val="center"/>
              <w:rPr>
                <w:rFonts w:eastAsia="Times New Roman" w:cs="Arial"/>
                <w:sz w:val="20"/>
                <w:szCs w:val="20"/>
                <w:lang w:eastAsia="et-EE"/>
              </w:rPr>
            </w:pPr>
            <w:r w:rsidRPr="00E16EC9">
              <w:rPr>
                <w:rFonts w:cs="Arial"/>
                <w:sz w:val="20"/>
                <w:szCs w:val="20"/>
              </w:rPr>
              <w:t>jah</w:t>
            </w:r>
          </w:p>
        </w:tc>
      </w:tr>
      <w:tr w:rsidR="00231CA3" w:rsidRPr="00E16EC9" w14:paraId="48DD1BD5"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6488C87D" w14:textId="77777777" w:rsidR="00231CA3" w:rsidRPr="00E16EC9" w:rsidRDefault="00231CA3" w:rsidP="00231CA3">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6E803E26" w14:textId="081FD9F5" w:rsidR="00231CA3" w:rsidRPr="00E16EC9" w:rsidRDefault="00231CA3" w:rsidP="00231CA3">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Pärsama</w:t>
            </w:r>
            <w:proofErr w:type="spellEnd"/>
          </w:p>
        </w:tc>
      </w:tr>
      <w:tr w:rsidR="00231CA3" w:rsidRPr="00E16EC9" w14:paraId="6E17814A"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581A719" w14:textId="77777777" w:rsidR="00231CA3" w:rsidRPr="00E16EC9" w:rsidRDefault="00231CA3" w:rsidP="00231CA3">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39F4596D" w14:textId="1A842033"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SA039</w:t>
            </w:r>
          </w:p>
        </w:tc>
      </w:tr>
      <w:tr w:rsidR="00403FF0" w:rsidRPr="00E16EC9" w14:paraId="39E52946"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16C7D3CB" w14:textId="77777777" w:rsidR="00403FF0" w:rsidRPr="00E16EC9" w:rsidRDefault="00403FF0" w:rsidP="00403F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0B14D968" w14:textId="1AE4BD01" w:rsidR="00403FF0" w:rsidRPr="00E16EC9" w:rsidRDefault="00403FF0" w:rsidP="00403FF0">
            <w:pPr>
              <w:spacing w:before="0" w:after="0"/>
              <w:jc w:val="center"/>
              <w:rPr>
                <w:rFonts w:eastAsia="Times New Roman" w:cs="Arial"/>
                <w:color w:val="222222"/>
                <w:sz w:val="20"/>
                <w:szCs w:val="20"/>
                <w:lang w:eastAsia="et-EE"/>
              </w:rPr>
            </w:pPr>
            <w:r w:rsidRPr="00E16EC9">
              <w:rPr>
                <w:rFonts w:cs="Arial"/>
                <w:color w:val="000000"/>
                <w:sz w:val="20"/>
                <w:szCs w:val="20"/>
              </w:rPr>
              <w:t>Saadu kraav</w:t>
            </w:r>
          </w:p>
        </w:tc>
      </w:tr>
      <w:tr w:rsidR="00403FF0" w:rsidRPr="00E16EC9" w14:paraId="648270B2"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76D28A4" w14:textId="77777777" w:rsidR="00403FF0" w:rsidRPr="00E16EC9" w:rsidRDefault="00403FF0" w:rsidP="00403FF0">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21BCD6A0" w14:textId="58E1503F"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VEE1171210</w:t>
            </w:r>
          </w:p>
        </w:tc>
      </w:tr>
      <w:tr w:rsidR="00403FF0" w:rsidRPr="00E16EC9" w14:paraId="78FCF378"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B2A3BD2" w14:textId="77777777" w:rsidR="00403FF0" w:rsidRPr="00E16EC9" w:rsidRDefault="00403FF0" w:rsidP="00403F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1E45DB5B" w14:textId="169F106C" w:rsidR="00403FF0" w:rsidRPr="00E16EC9" w:rsidRDefault="00403FF0" w:rsidP="00403FF0">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Oitme</w:t>
            </w:r>
            <w:proofErr w:type="spellEnd"/>
          </w:p>
        </w:tc>
      </w:tr>
      <w:tr w:rsidR="00403FF0" w:rsidRPr="00E16EC9" w14:paraId="47CE04FE"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1B153264" w14:textId="77777777" w:rsidR="00403FF0" w:rsidRPr="00E16EC9" w:rsidRDefault="00403FF0" w:rsidP="00403FF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173ADA1B" w14:textId="5E9570EB" w:rsidR="00403FF0" w:rsidRPr="00E16EC9" w:rsidRDefault="00403FF0" w:rsidP="00403FF0">
            <w:pPr>
              <w:spacing w:before="0" w:after="0"/>
              <w:jc w:val="center"/>
              <w:rPr>
                <w:rFonts w:eastAsia="Times New Roman" w:cs="Arial"/>
                <w:b/>
                <w:bCs/>
                <w:sz w:val="20"/>
                <w:szCs w:val="20"/>
                <w:lang w:eastAsia="et-EE"/>
              </w:rPr>
            </w:pPr>
            <w:r w:rsidRPr="00E16EC9">
              <w:rPr>
                <w:rFonts w:cs="Arial"/>
                <w:b/>
                <w:bCs/>
                <w:sz w:val="20"/>
                <w:szCs w:val="20"/>
              </w:rPr>
              <w:t> </w:t>
            </w:r>
          </w:p>
        </w:tc>
      </w:tr>
      <w:tr w:rsidR="00403FF0" w:rsidRPr="00E16EC9" w14:paraId="50455F5A"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A24D2E"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FFFFCC" w:fill="FFEB9C"/>
            <w:vAlign w:val="center"/>
            <w:hideMark/>
          </w:tcPr>
          <w:p w14:paraId="7E77AD6E" w14:textId="484C214D" w:rsidR="00403FF0" w:rsidRPr="00E16EC9" w:rsidRDefault="00403FF0" w:rsidP="00403FF0">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403FF0" w:rsidRPr="00E16EC9" w14:paraId="6A7FBAE3"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67EC6B"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FFFFCC" w:fill="FFEB9C"/>
            <w:vAlign w:val="center"/>
            <w:hideMark/>
          </w:tcPr>
          <w:p w14:paraId="7DE58DD9" w14:textId="2A63CBA6" w:rsidR="00403FF0" w:rsidRPr="00E16EC9" w:rsidRDefault="00403FF0" w:rsidP="00403FF0">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403FF0" w:rsidRPr="00E16EC9" w14:paraId="284F3B27"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317673"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FFFFCC" w:fill="FFEB9C"/>
            <w:vAlign w:val="center"/>
            <w:hideMark/>
          </w:tcPr>
          <w:p w14:paraId="2199E768" w14:textId="780A3B3C" w:rsidR="00403FF0" w:rsidRPr="00E16EC9" w:rsidRDefault="00403FF0" w:rsidP="00403FF0">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403FF0" w:rsidRPr="00E16EC9" w14:paraId="5A5FA38B"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9D0DC1"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FFFFCC" w:fill="FFEB9C"/>
            <w:vAlign w:val="center"/>
            <w:hideMark/>
          </w:tcPr>
          <w:p w14:paraId="5E255CA2" w14:textId="092FE0EC" w:rsidR="00403FF0" w:rsidRPr="00E16EC9" w:rsidRDefault="00403FF0" w:rsidP="00403FF0">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403FF0" w:rsidRPr="00E16EC9" w14:paraId="2E34CD56" w14:textId="77777777" w:rsidTr="00403FF0">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120389"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FFEB9C"/>
            <w:vAlign w:val="center"/>
            <w:hideMark/>
          </w:tcPr>
          <w:p w14:paraId="281E51CC" w14:textId="4D1095E7" w:rsidR="00403FF0" w:rsidRPr="00E16EC9" w:rsidRDefault="00403FF0" w:rsidP="00403FF0">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bl>
    <w:p w14:paraId="3AB627FF" w14:textId="4322A251" w:rsidR="008A126F" w:rsidRPr="00E16EC9" w:rsidRDefault="008A126F" w:rsidP="008A126F">
      <w:pPr>
        <w:rPr>
          <w:rFonts w:cs="Arial"/>
        </w:rPr>
      </w:pPr>
      <w:proofErr w:type="spellStart"/>
      <w:r w:rsidRPr="00E16EC9">
        <w:rPr>
          <w:rFonts w:cs="Arial"/>
        </w:rPr>
        <w:t>Pärsama</w:t>
      </w:r>
      <w:proofErr w:type="spellEnd"/>
      <w:r w:rsidRPr="00E16EC9">
        <w:rPr>
          <w:rFonts w:cs="Arial"/>
        </w:rPr>
        <w:t xml:space="preserve"> RKA reoveepuhasti tehnoloogiline skeem on esitatud käesoleva töö lisades.</w:t>
      </w:r>
    </w:p>
    <w:p w14:paraId="3420A36A"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26E50B10" w14:textId="77777777" w:rsidR="008A126F" w:rsidRPr="00E16EC9" w:rsidRDefault="008A126F" w:rsidP="008A126F">
      <w:pPr>
        <w:pStyle w:val="Heading6"/>
      </w:pPr>
      <w:r w:rsidRPr="00E16EC9">
        <w:t>Suubla</w:t>
      </w:r>
    </w:p>
    <w:p w14:paraId="3BE63835" w14:textId="4E02CA53" w:rsidR="008A126F" w:rsidRPr="00E16EC9" w:rsidRDefault="008A126F" w:rsidP="008A126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134</w:t>
      </w:r>
      <w:r w:rsidRPr="00E16EC9">
        <w:rPr>
          <w:noProof w:val="0"/>
        </w:rPr>
        <w:fldChar w:fldCharType="end"/>
      </w:r>
      <w:r w:rsidRPr="00E16EC9">
        <w:rPr>
          <w:noProof w:val="0"/>
        </w:rPr>
        <w:t xml:space="preserve">. </w:t>
      </w:r>
      <w:proofErr w:type="spellStart"/>
      <w:r w:rsidRPr="00E16EC9">
        <w:rPr>
          <w:noProof w:val="0"/>
          <w:color w:val="000000"/>
        </w:rPr>
        <w:t>Pärsama</w:t>
      </w:r>
      <w:proofErr w:type="spellEnd"/>
      <w:r w:rsidRPr="00E16EC9">
        <w:rPr>
          <w:noProof w:val="0"/>
        </w:rPr>
        <w:t xml:space="preserve"> 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403FF0" w:rsidRPr="00E16EC9" w14:paraId="3EA0FB6D" w14:textId="77777777" w:rsidTr="005C71AE">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0A072977" w14:textId="77777777" w:rsidR="00403FF0" w:rsidRPr="00E16EC9" w:rsidRDefault="00403FF0" w:rsidP="00403FF0">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4FCE7666" w14:textId="2B54577D" w:rsidR="00403FF0" w:rsidRPr="00E16EC9" w:rsidRDefault="00403FF0" w:rsidP="00403FF0">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Pärsama</w:t>
            </w:r>
            <w:proofErr w:type="spellEnd"/>
          </w:p>
        </w:tc>
      </w:tr>
      <w:tr w:rsidR="00403FF0" w:rsidRPr="00E16EC9" w14:paraId="60014945"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40DA4C4E"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11AE1FA9" w14:textId="567A4BEF"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SA039</w:t>
            </w:r>
          </w:p>
        </w:tc>
      </w:tr>
      <w:tr w:rsidR="00403FF0" w:rsidRPr="00E16EC9" w14:paraId="74546355"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2C64C2B8" w14:textId="77777777" w:rsidR="00403FF0" w:rsidRPr="00E16EC9" w:rsidRDefault="00403FF0" w:rsidP="00403FF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308EE0D7" w14:textId="582F1F0B" w:rsidR="00403FF0" w:rsidRPr="00E16EC9" w:rsidRDefault="00403FF0" w:rsidP="00403FF0">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Pärsama</w:t>
            </w:r>
            <w:proofErr w:type="spellEnd"/>
          </w:p>
        </w:tc>
      </w:tr>
      <w:tr w:rsidR="00403FF0" w:rsidRPr="00E16EC9" w14:paraId="54304DA8"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64739BCD"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422D0547" w14:textId="3EE83502"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PUH0740390</w:t>
            </w:r>
          </w:p>
        </w:tc>
      </w:tr>
      <w:tr w:rsidR="00403FF0" w:rsidRPr="00E16EC9" w14:paraId="75334220"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5C201034" w14:textId="77777777" w:rsidR="00403FF0" w:rsidRPr="00E16EC9" w:rsidRDefault="00403FF0" w:rsidP="00403FF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551A837D" w14:textId="410896F6"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Saadu kraav</w:t>
            </w:r>
          </w:p>
        </w:tc>
      </w:tr>
      <w:tr w:rsidR="00403FF0" w:rsidRPr="00E16EC9" w14:paraId="569053CC"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4A7CBF29"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2EBE5359" w14:textId="2BE159EA"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VEE1171210</w:t>
            </w:r>
          </w:p>
        </w:tc>
      </w:tr>
      <w:tr w:rsidR="00403FF0" w:rsidRPr="00E16EC9" w14:paraId="1FF33656"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79EBAA79" w14:textId="77777777" w:rsidR="00403FF0" w:rsidRPr="00E16EC9" w:rsidRDefault="00403FF0" w:rsidP="00403FF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60F7DD57" w14:textId="4DA576AA" w:rsidR="00403FF0" w:rsidRPr="00E16EC9" w:rsidRDefault="00403FF0" w:rsidP="00403FF0">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Oitme</w:t>
            </w:r>
            <w:proofErr w:type="spellEnd"/>
          </w:p>
        </w:tc>
      </w:tr>
      <w:tr w:rsidR="00403FF0" w:rsidRPr="00E16EC9" w14:paraId="1DF58498"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50785204" w14:textId="77777777" w:rsidR="00403FF0" w:rsidRPr="00E16EC9" w:rsidRDefault="00403FF0" w:rsidP="00403FF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32EF35F3" w14:textId="54FBA321"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1171200_1</w:t>
            </w:r>
          </w:p>
        </w:tc>
      </w:tr>
      <w:tr w:rsidR="00403FF0" w:rsidRPr="00E16EC9" w14:paraId="449C13EB"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6EEC8279" w14:textId="77777777" w:rsidR="00403FF0" w:rsidRPr="00E16EC9" w:rsidRDefault="00403FF0" w:rsidP="00403FF0">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2565233" w14:textId="31B25C12"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X: 6486258, Y: 426684</w:t>
            </w:r>
          </w:p>
        </w:tc>
      </w:tr>
      <w:tr w:rsidR="00403FF0" w:rsidRPr="00E16EC9" w14:paraId="52053FCC"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2B4EA5A" w14:textId="77777777" w:rsidR="00403FF0" w:rsidRPr="00E16EC9" w:rsidRDefault="00403FF0" w:rsidP="00403FF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8F5037" w14:textId="124957E7"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403FF0" w:rsidRPr="00E16EC9" w14:paraId="40DD5396"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2E6D4B94" w14:textId="77777777" w:rsidR="00403FF0" w:rsidRPr="00E16EC9" w:rsidRDefault="00403FF0" w:rsidP="00403FF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1F937C5" w14:textId="69794380" w:rsidR="00403FF0" w:rsidRPr="00E16EC9" w:rsidRDefault="00403FF0" w:rsidP="00403FF0">
            <w:pPr>
              <w:spacing w:before="0" w:after="0"/>
              <w:jc w:val="center"/>
              <w:rPr>
                <w:rFonts w:eastAsia="Times New Roman" w:cs="Arial"/>
                <w:b/>
                <w:bCs/>
                <w:sz w:val="20"/>
                <w:szCs w:val="20"/>
                <w:lang w:eastAsia="et-EE"/>
              </w:rPr>
            </w:pPr>
            <w:r w:rsidRPr="00E16EC9">
              <w:rPr>
                <w:rFonts w:cs="Arial"/>
                <w:b/>
                <w:bCs/>
                <w:sz w:val="20"/>
                <w:szCs w:val="20"/>
              </w:rPr>
              <w:t>10 652</w:t>
            </w:r>
          </w:p>
        </w:tc>
      </w:tr>
      <w:tr w:rsidR="00403FF0" w:rsidRPr="00E16EC9" w14:paraId="40B8BD2E"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05DC853A" w14:textId="77777777" w:rsidR="00403FF0" w:rsidRPr="00E16EC9" w:rsidRDefault="00403FF0" w:rsidP="00403FF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7EFAC7A" w14:textId="0FB26391" w:rsidR="00403FF0" w:rsidRPr="00E16EC9" w:rsidRDefault="00403FF0" w:rsidP="00403FF0">
            <w:pPr>
              <w:spacing w:before="0" w:after="0"/>
              <w:jc w:val="center"/>
              <w:rPr>
                <w:rFonts w:eastAsia="Times New Roman" w:cs="Arial"/>
                <w:b/>
                <w:bCs/>
                <w:sz w:val="20"/>
                <w:szCs w:val="20"/>
                <w:lang w:eastAsia="et-EE"/>
              </w:rPr>
            </w:pPr>
            <w:r w:rsidRPr="00E16EC9">
              <w:rPr>
                <w:rFonts w:cs="Arial"/>
                <w:b/>
                <w:bCs/>
                <w:sz w:val="20"/>
                <w:szCs w:val="20"/>
              </w:rPr>
              <w:t>43 313</w:t>
            </w:r>
          </w:p>
        </w:tc>
      </w:tr>
      <w:tr w:rsidR="00403FF0" w:rsidRPr="00E16EC9" w14:paraId="60D3783C"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0A3E671B" w14:textId="77777777" w:rsidR="00403FF0" w:rsidRPr="00E16EC9" w:rsidRDefault="00403FF0" w:rsidP="00403FF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7061EAC" w14:textId="77514C5A"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Üks kord kvartalis</w:t>
            </w:r>
          </w:p>
        </w:tc>
      </w:tr>
      <w:tr w:rsidR="00403FF0" w:rsidRPr="00E16EC9" w14:paraId="299DCD1A"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2BB88824" w14:textId="77777777" w:rsidR="00403FF0" w:rsidRPr="00E16EC9" w:rsidRDefault="00403FF0" w:rsidP="00403FF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4B8798" w14:textId="49E7C425" w:rsidR="00403FF0" w:rsidRPr="00E16EC9" w:rsidRDefault="00403FF0" w:rsidP="00403FF0">
            <w:pPr>
              <w:spacing w:before="0" w:after="0"/>
              <w:jc w:val="center"/>
              <w:rPr>
                <w:rFonts w:eastAsia="Times New Roman" w:cs="Arial"/>
                <w:color w:val="000000"/>
                <w:sz w:val="20"/>
                <w:szCs w:val="20"/>
                <w:lang w:eastAsia="et-EE"/>
              </w:rPr>
            </w:pPr>
            <w:r w:rsidRPr="00E16EC9">
              <w:rPr>
                <w:rFonts w:cs="Arial"/>
                <w:color w:val="000000"/>
                <w:sz w:val="20"/>
                <w:szCs w:val="20"/>
              </w:rPr>
              <w:t>olemas</w:t>
            </w:r>
          </w:p>
        </w:tc>
      </w:tr>
      <w:tr w:rsidR="00403FF0" w:rsidRPr="00E16EC9" w14:paraId="07807951" w14:textId="77777777" w:rsidTr="005C71AE">
        <w:tc>
          <w:tcPr>
            <w:tcW w:w="3256" w:type="dxa"/>
            <w:tcBorders>
              <w:top w:val="nil"/>
              <w:left w:val="single" w:sz="4" w:space="0" w:color="auto"/>
              <w:bottom w:val="single" w:sz="4" w:space="0" w:color="auto"/>
              <w:right w:val="nil"/>
            </w:tcBorders>
            <w:shd w:val="clear" w:color="auto" w:fill="auto"/>
            <w:vAlign w:val="center"/>
          </w:tcPr>
          <w:p w14:paraId="25D23417" w14:textId="77777777" w:rsidR="00403FF0" w:rsidRPr="00E16EC9" w:rsidRDefault="00403FF0" w:rsidP="00403FF0">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Nähtuse liik</w:t>
            </w:r>
          </w:p>
        </w:tc>
        <w:tc>
          <w:tcPr>
            <w:tcW w:w="0" w:type="auto"/>
            <w:tcBorders>
              <w:top w:val="nil"/>
              <w:left w:val="single" w:sz="4" w:space="0" w:color="auto"/>
              <w:bottom w:val="single" w:sz="4" w:space="0" w:color="auto"/>
              <w:right w:val="single" w:sz="4" w:space="0" w:color="auto"/>
            </w:tcBorders>
            <w:shd w:val="clear" w:color="auto" w:fill="auto"/>
            <w:vAlign w:val="center"/>
          </w:tcPr>
          <w:p w14:paraId="0C252170" w14:textId="0D81ED87"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Eesvool üle 25 km</w:t>
            </w:r>
            <w:r w:rsidRPr="00E16EC9">
              <w:rPr>
                <w:rFonts w:cs="Arial"/>
                <w:color w:val="000000"/>
                <w:sz w:val="20"/>
                <w:szCs w:val="20"/>
                <w:vertAlign w:val="superscript"/>
              </w:rPr>
              <w:t>2</w:t>
            </w:r>
            <w:r w:rsidRPr="00E16EC9">
              <w:rPr>
                <w:rFonts w:cs="Arial"/>
                <w:color w:val="000000"/>
                <w:sz w:val="20"/>
                <w:szCs w:val="20"/>
              </w:rPr>
              <w:t xml:space="preserve"> valgalaga</w:t>
            </w:r>
          </w:p>
        </w:tc>
      </w:tr>
      <w:tr w:rsidR="00403FF0" w:rsidRPr="00E16EC9" w14:paraId="368F09D4" w14:textId="77777777" w:rsidTr="005C71AE">
        <w:tc>
          <w:tcPr>
            <w:tcW w:w="3256" w:type="dxa"/>
            <w:tcBorders>
              <w:top w:val="nil"/>
              <w:left w:val="single" w:sz="4" w:space="0" w:color="auto"/>
              <w:bottom w:val="single" w:sz="4" w:space="0" w:color="auto"/>
              <w:right w:val="nil"/>
            </w:tcBorders>
            <w:shd w:val="clear" w:color="auto" w:fill="auto"/>
            <w:vAlign w:val="center"/>
          </w:tcPr>
          <w:p w14:paraId="66BAD1AB" w14:textId="77777777" w:rsidR="00403FF0" w:rsidRPr="00E16EC9" w:rsidRDefault="00403FF0" w:rsidP="00403FF0">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Maaparandussüst.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280A84A2" w14:textId="3176015D"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7117120020000</w:t>
            </w:r>
          </w:p>
        </w:tc>
      </w:tr>
      <w:tr w:rsidR="00403FF0" w:rsidRPr="00E16EC9" w14:paraId="2ACC7DA8" w14:textId="77777777" w:rsidTr="005C71AE">
        <w:tc>
          <w:tcPr>
            <w:tcW w:w="3256" w:type="dxa"/>
            <w:tcBorders>
              <w:top w:val="nil"/>
              <w:left w:val="single" w:sz="4" w:space="0" w:color="auto"/>
              <w:bottom w:val="single" w:sz="4" w:space="0" w:color="auto"/>
              <w:right w:val="nil"/>
            </w:tcBorders>
            <w:shd w:val="clear" w:color="auto" w:fill="auto"/>
            <w:vAlign w:val="center"/>
          </w:tcPr>
          <w:p w14:paraId="2878CEBA" w14:textId="77777777" w:rsidR="00403FF0" w:rsidRPr="00E16EC9" w:rsidRDefault="00403FF0" w:rsidP="00403FF0">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3D9F7EB3" w14:textId="1EA4161F"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1</w:t>
            </w:r>
          </w:p>
        </w:tc>
      </w:tr>
      <w:tr w:rsidR="00403FF0" w:rsidRPr="00E16EC9" w14:paraId="55D00723" w14:textId="77777777" w:rsidTr="005C71AE">
        <w:tc>
          <w:tcPr>
            <w:tcW w:w="3256" w:type="dxa"/>
            <w:tcBorders>
              <w:top w:val="nil"/>
              <w:left w:val="single" w:sz="4" w:space="0" w:color="auto"/>
              <w:bottom w:val="single" w:sz="4" w:space="0" w:color="auto"/>
              <w:right w:val="nil"/>
            </w:tcBorders>
            <w:shd w:val="clear" w:color="auto" w:fill="auto"/>
            <w:vAlign w:val="center"/>
          </w:tcPr>
          <w:p w14:paraId="01FD6DB4" w14:textId="77777777" w:rsidR="00403FF0" w:rsidRPr="00E16EC9" w:rsidRDefault="00403FF0" w:rsidP="00403FF0">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7266336E" w14:textId="238D6052"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OITME JÕGI</w:t>
            </w:r>
          </w:p>
        </w:tc>
      </w:tr>
      <w:tr w:rsidR="00403FF0" w:rsidRPr="00E16EC9" w14:paraId="74D81C7D" w14:textId="77777777" w:rsidTr="005C71AE">
        <w:tc>
          <w:tcPr>
            <w:tcW w:w="3256" w:type="dxa"/>
            <w:tcBorders>
              <w:top w:val="nil"/>
              <w:left w:val="single" w:sz="4" w:space="0" w:color="auto"/>
              <w:bottom w:val="single" w:sz="4" w:space="0" w:color="auto"/>
              <w:right w:val="nil"/>
            </w:tcBorders>
            <w:shd w:val="clear" w:color="auto" w:fill="auto"/>
            <w:vAlign w:val="center"/>
          </w:tcPr>
          <w:p w14:paraId="28AEA428" w14:textId="77777777" w:rsidR="00403FF0" w:rsidRPr="00E16EC9" w:rsidRDefault="00403FF0" w:rsidP="00403FF0">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Eesvoolu osa</w:t>
            </w:r>
          </w:p>
        </w:tc>
        <w:tc>
          <w:tcPr>
            <w:tcW w:w="0" w:type="auto"/>
            <w:tcBorders>
              <w:top w:val="nil"/>
              <w:left w:val="single" w:sz="4" w:space="0" w:color="auto"/>
              <w:bottom w:val="single" w:sz="4" w:space="0" w:color="auto"/>
              <w:right w:val="single" w:sz="4" w:space="0" w:color="auto"/>
            </w:tcBorders>
            <w:shd w:val="clear" w:color="auto" w:fill="auto"/>
            <w:vAlign w:val="center"/>
          </w:tcPr>
          <w:p w14:paraId="4EDC4F39" w14:textId="16D4FA9F"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1</w:t>
            </w:r>
          </w:p>
        </w:tc>
      </w:tr>
      <w:tr w:rsidR="00403FF0" w:rsidRPr="00E16EC9" w14:paraId="42DBBEB8" w14:textId="77777777" w:rsidTr="005C71AE">
        <w:tc>
          <w:tcPr>
            <w:tcW w:w="3256" w:type="dxa"/>
            <w:tcBorders>
              <w:top w:val="nil"/>
              <w:left w:val="single" w:sz="4" w:space="0" w:color="auto"/>
              <w:bottom w:val="single" w:sz="4" w:space="0" w:color="auto"/>
              <w:right w:val="nil"/>
            </w:tcBorders>
            <w:shd w:val="clear" w:color="auto" w:fill="auto"/>
            <w:vAlign w:val="center"/>
          </w:tcPr>
          <w:p w14:paraId="21C9DEFF" w14:textId="77777777" w:rsidR="00403FF0" w:rsidRPr="00E16EC9" w:rsidRDefault="00403FF0" w:rsidP="00403FF0">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Veekogu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587CB294" w14:textId="1600E161" w:rsidR="00403FF0" w:rsidRPr="00E16EC9" w:rsidRDefault="00403FF0" w:rsidP="00403FF0">
            <w:pPr>
              <w:spacing w:before="0" w:after="0"/>
              <w:jc w:val="center"/>
              <w:rPr>
                <w:rFonts w:cs="Arial"/>
                <w:color w:val="000000"/>
                <w:sz w:val="20"/>
                <w:szCs w:val="20"/>
              </w:rPr>
            </w:pPr>
            <w:proofErr w:type="spellStart"/>
            <w:r w:rsidRPr="00E16EC9">
              <w:rPr>
                <w:rFonts w:cs="Arial"/>
                <w:color w:val="000000"/>
                <w:sz w:val="20"/>
                <w:szCs w:val="20"/>
              </w:rPr>
              <w:t>Oitme</w:t>
            </w:r>
            <w:proofErr w:type="spellEnd"/>
            <w:r w:rsidRPr="00E16EC9">
              <w:rPr>
                <w:rFonts w:cs="Arial"/>
                <w:color w:val="000000"/>
                <w:sz w:val="20"/>
                <w:szCs w:val="20"/>
              </w:rPr>
              <w:t xml:space="preserve"> jõgi</w:t>
            </w:r>
          </w:p>
        </w:tc>
      </w:tr>
      <w:tr w:rsidR="00403FF0" w:rsidRPr="00E16EC9" w14:paraId="2F249F1E" w14:textId="77777777" w:rsidTr="005C71AE">
        <w:tc>
          <w:tcPr>
            <w:tcW w:w="3256" w:type="dxa"/>
            <w:tcBorders>
              <w:top w:val="nil"/>
              <w:left w:val="single" w:sz="4" w:space="0" w:color="auto"/>
              <w:bottom w:val="single" w:sz="4" w:space="0" w:color="auto"/>
              <w:right w:val="nil"/>
            </w:tcBorders>
            <w:shd w:val="clear" w:color="auto" w:fill="auto"/>
            <w:vAlign w:val="center"/>
          </w:tcPr>
          <w:p w14:paraId="0330625A" w14:textId="77777777" w:rsidR="00403FF0" w:rsidRPr="00E16EC9" w:rsidRDefault="00403FF0" w:rsidP="00403FF0">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Veerežiim</w:t>
            </w:r>
          </w:p>
        </w:tc>
        <w:tc>
          <w:tcPr>
            <w:tcW w:w="0" w:type="auto"/>
            <w:tcBorders>
              <w:top w:val="nil"/>
              <w:left w:val="single" w:sz="4" w:space="0" w:color="auto"/>
              <w:bottom w:val="single" w:sz="4" w:space="0" w:color="auto"/>
              <w:right w:val="single" w:sz="4" w:space="0" w:color="auto"/>
            </w:tcBorders>
            <w:shd w:val="clear" w:color="auto" w:fill="auto"/>
            <w:vAlign w:val="center"/>
          </w:tcPr>
          <w:p w14:paraId="7239D170" w14:textId="498C411F" w:rsidR="00403FF0" w:rsidRPr="00E16EC9" w:rsidRDefault="00403FF0" w:rsidP="00403FF0">
            <w:pPr>
              <w:spacing w:before="0" w:after="0"/>
              <w:jc w:val="center"/>
              <w:rPr>
                <w:rFonts w:cs="Arial"/>
                <w:color w:val="000000"/>
                <w:sz w:val="20"/>
                <w:szCs w:val="20"/>
              </w:rPr>
            </w:pPr>
            <w:r w:rsidRPr="00E16EC9">
              <w:rPr>
                <w:rFonts w:cs="Arial"/>
                <w:color w:val="000000"/>
                <w:sz w:val="20"/>
                <w:szCs w:val="20"/>
              </w:rPr>
              <w:t>riigi poolt hallatav kuivendus</w:t>
            </w:r>
          </w:p>
        </w:tc>
      </w:tr>
      <w:tr w:rsidR="00403FF0" w:rsidRPr="00E16EC9" w14:paraId="5EBCA7D8" w14:textId="77777777" w:rsidTr="00403FF0">
        <w:tc>
          <w:tcPr>
            <w:tcW w:w="3256" w:type="dxa"/>
            <w:tcBorders>
              <w:top w:val="nil"/>
              <w:left w:val="single" w:sz="4" w:space="0" w:color="auto"/>
              <w:bottom w:val="single" w:sz="4" w:space="0" w:color="auto"/>
              <w:right w:val="nil"/>
            </w:tcBorders>
            <w:shd w:val="clear" w:color="C6EFCE" w:fill="D9D9D9"/>
            <w:vAlign w:val="center"/>
            <w:hideMark/>
          </w:tcPr>
          <w:p w14:paraId="2AF8FBD2" w14:textId="77777777" w:rsidR="00403FF0" w:rsidRPr="00E16EC9" w:rsidRDefault="00403FF0" w:rsidP="00403FF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nil"/>
              <w:left w:val="single" w:sz="4" w:space="0" w:color="auto"/>
              <w:bottom w:val="single" w:sz="4" w:space="0" w:color="auto"/>
              <w:right w:val="single" w:sz="4" w:space="0" w:color="auto"/>
            </w:tcBorders>
            <w:shd w:val="clear" w:color="auto" w:fill="FFEB9C"/>
            <w:vAlign w:val="center"/>
            <w:hideMark/>
          </w:tcPr>
          <w:p w14:paraId="2CE16A6D" w14:textId="51063E46" w:rsidR="00403FF0" w:rsidRPr="00E16EC9" w:rsidRDefault="00403FF0" w:rsidP="00403FF0">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bl>
    <w:p w14:paraId="5BDFB339" w14:textId="684D4D86" w:rsidR="008A126F" w:rsidRPr="00E16EC9" w:rsidRDefault="008A126F" w:rsidP="008A126F">
      <w:pPr>
        <w:rPr>
          <w:rFonts w:cs="Arial"/>
        </w:rPr>
      </w:pPr>
      <w:r w:rsidRPr="00E16EC9">
        <w:rPr>
          <w:rFonts w:cs="Arial"/>
        </w:rPr>
        <w:t xml:space="preserve">Fotod </w:t>
      </w:r>
      <w:proofErr w:type="spellStart"/>
      <w:r w:rsidRPr="00E16EC9">
        <w:rPr>
          <w:rFonts w:cs="Arial"/>
          <w:color w:val="000000"/>
        </w:rPr>
        <w:t>Pärsama</w:t>
      </w:r>
      <w:proofErr w:type="spellEnd"/>
      <w:r w:rsidRPr="00E16EC9">
        <w:rPr>
          <w:rFonts w:cs="Arial"/>
        </w:rPr>
        <w:t xml:space="preserve"> reoveepuhasti suublast on esitatud käesoleva töö lisades.</w:t>
      </w:r>
    </w:p>
    <w:p w14:paraId="4FD50663" w14:textId="29CF8295" w:rsidR="000E180B" w:rsidRPr="00E16EC9" w:rsidRDefault="000E180B" w:rsidP="008C4928">
      <w:pPr>
        <w:pStyle w:val="Heading3"/>
      </w:pPr>
      <w:bookmarkStart w:id="113" w:name="_Toc185436800"/>
      <w:proofErr w:type="spellStart"/>
      <w:r w:rsidRPr="00E16EC9">
        <w:t>Haamse</w:t>
      </w:r>
      <w:proofErr w:type="spellEnd"/>
      <w:r w:rsidRPr="00E16EC9">
        <w:t xml:space="preserve"> reoveekogumisala</w:t>
      </w:r>
      <w:bookmarkEnd w:id="113"/>
    </w:p>
    <w:p w14:paraId="53119AC7" w14:textId="6176CAE5" w:rsidR="0007501E" w:rsidRPr="00E16EC9" w:rsidRDefault="0007501E" w:rsidP="0007501E">
      <w:pPr>
        <w:rPr>
          <w:rFonts w:cs="Arial"/>
        </w:rPr>
      </w:pPr>
      <w:r w:rsidRPr="00E16EC9">
        <w:rPr>
          <w:rFonts w:cs="Arial"/>
        </w:rPr>
        <w:t xml:space="preserve">Selles peatükis kirjeldatakse Aste külas asuvas </w:t>
      </w:r>
      <w:proofErr w:type="spellStart"/>
      <w:r w:rsidRPr="00E16EC9">
        <w:rPr>
          <w:rFonts w:cs="Arial"/>
        </w:rPr>
        <w:t>Haamse</w:t>
      </w:r>
      <w:proofErr w:type="spellEnd"/>
      <w:r w:rsidRPr="00E16EC9">
        <w:rPr>
          <w:rFonts w:cs="Arial"/>
        </w:rPr>
        <w:t xml:space="preserve"> reoveekogumisalas (edaspidi RKA) olemasolevaid </w:t>
      </w:r>
      <w:proofErr w:type="spellStart"/>
      <w:r w:rsidRPr="00E16EC9">
        <w:rPr>
          <w:rFonts w:cs="Arial"/>
        </w:rPr>
        <w:t>ühisveevarustus</w:t>
      </w:r>
      <w:proofErr w:type="spellEnd"/>
      <w:r w:rsidRPr="00E16EC9">
        <w:rPr>
          <w:rFonts w:cs="Arial"/>
        </w:rPr>
        <w:t>- ja -kanalisatsioonisüsteeme.</w:t>
      </w:r>
    </w:p>
    <w:p w14:paraId="656BABC4" w14:textId="73FB8057" w:rsidR="0007501E" w:rsidRPr="00E16EC9" w:rsidRDefault="0007501E" w:rsidP="0007501E">
      <w:pPr>
        <w:rPr>
          <w:rFonts w:cs="Arial"/>
        </w:rPr>
      </w:pPr>
      <w:r w:rsidRPr="00E16EC9">
        <w:rPr>
          <w:rFonts w:cs="Arial"/>
        </w:rPr>
        <w:t xml:space="preserve">Vastavalt Eesti Geoloogiakeskuse koostatud põhjavee kaitstuse kaardile asub </w:t>
      </w:r>
      <w:proofErr w:type="spellStart"/>
      <w:r w:rsidRPr="00E16EC9">
        <w:rPr>
          <w:rFonts w:cs="Arial"/>
        </w:rPr>
        <w:t>Haamse</w:t>
      </w:r>
      <w:proofErr w:type="spellEnd"/>
      <w:r w:rsidRPr="00E16EC9">
        <w:rPr>
          <w:rFonts w:cs="Arial"/>
        </w:rPr>
        <w:t xml:space="preserve"> RKA kaitsmata (väga reostusohtlikul) põhjaveega alal.</w:t>
      </w:r>
    </w:p>
    <w:p w14:paraId="6EA9787C" w14:textId="6007ACCB" w:rsidR="0007501E" w:rsidRPr="00E16EC9" w:rsidRDefault="0007501E" w:rsidP="0007501E">
      <w:pPr>
        <w:pStyle w:val="Caption"/>
        <w:rPr>
          <w:noProof w:val="0"/>
        </w:rPr>
      </w:pPr>
      <w:r w:rsidRPr="00E16EC9">
        <w:rPr>
          <w:noProof w:val="0"/>
        </w:rPr>
        <w:lastRenderedPageBreak/>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135</w:t>
      </w:r>
      <w:r w:rsidRPr="00E16EC9">
        <w:rPr>
          <w:noProof w:val="0"/>
        </w:rPr>
        <w:fldChar w:fldCharType="end"/>
      </w:r>
      <w:r w:rsidRPr="00E16EC9">
        <w:rPr>
          <w:noProof w:val="0"/>
        </w:rPr>
        <w:t xml:space="preserve">. </w:t>
      </w:r>
      <w:proofErr w:type="spellStart"/>
      <w:r w:rsidRPr="00E16EC9">
        <w:rPr>
          <w:noProof w:val="0"/>
        </w:rPr>
        <w:t>Haamse</w:t>
      </w:r>
      <w:proofErr w:type="spellEnd"/>
      <w:r w:rsidRPr="00E16EC9">
        <w:rPr>
          <w:noProof w:val="0"/>
        </w:rPr>
        <w:t xml:space="preserve"> RKA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07501E" w:rsidRPr="00E16EC9" w14:paraId="19973512"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8017AB" w14:textId="77777777" w:rsidR="0007501E" w:rsidRPr="00E16EC9" w:rsidRDefault="0007501E"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18E73F" w14:textId="77777777" w:rsidR="0007501E" w:rsidRPr="00E16EC9" w:rsidRDefault="0007501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6C138E" w14:textId="77777777" w:rsidR="0007501E" w:rsidRPr="00E16EC9" w:rsidRDefault="0007501E"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E372D37" w14:textId="77777777" w:rsidR="0007501E" w:rsidRPr="00E16EC9" w:rsidRDefault="0007501E"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CE6FEC" w14:textId="77777777" w:rsidR="0007501E" w:rsidRPr="00E16EC9" w:rsidRDefault="0007501E"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BA87B83" w14:textId="77777777" w:rsidR="0007501E" w:rsidRPr="00E16EC9" w:rsidRDefault="0007501E"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07501E" w:rsidRPr="00E16EC9" w14:paraId="58C7AAE6"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DBBD44" w14:textId="77777777" w:rsidR="0007501E" w:rsidRPr="00E16EC9" w:rsidRDefault="0007501E"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F8CFB8" w14:textId="77777777" w:rsidR="0007501E" w:rsidRPr="00E16EC9" w:rsidRDefault="0007501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457C8A" w14:textId="77777777" w:rsidR="0007501E" w:rsidRPr="00E16EC9" w:rsidRDefault="0007501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134621" w:rsidRPr="00E16EC9" w14:paraId="502F6C2D" w14:textId="77777777" w:rsidTr="00FB4733">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7EF42D04" w14:textId="2D2A4C9B" w:rsidR="00134621" w:rsidRPr="00E16EC9" w:rsidRDefault="00134621" w:rsidP="00134621">
            <w:pPr>
              <w:pStyle w:val="Tabel"/>
              <w:rPr>
                <w:lang w:eastAsia="et-EE"/>
              </w:rPr>
            </w:pPr>
            <w:proofErr w:type="spellStart"/>
            <w:r w:rsidRPr="00E16EC9">
              <w:rPr>
                <w:lang w:eastAsia="et-EE"/>
              </w:rPr>
              <w:t>Haamse</w:t>
            </w:r>
            <w:proofErr w:type="spellEnd"/>
          </w:p>
        </w:tc>
        <w:tc>
          <w:tcPr>
            <w:tcW w:w="1508" w:type="dxa"/>
            <w:tcBorders>
              <w:top w:val="nil"/>
              <w:left w:val="nil"/>
              <w:bottom w:val="single" w:sz="4" w:space="0" w:color="auto"/>
              <w:right w:val="single" w:sz="4" w:space="0" w:color="auto"/>
            </w:tcBorders>
            <w:shd w:val="clear" w:color="auto" w:fill="auto"/>
            <w:noWrap/>
            <w:vAlign w:val="center"/>
            <w:hideMark/>
          </w:tcPr>
          <w:p w14:paraId="786FEF21" w14:textId="2C09CA3F" w:rsidR="00134621" w:rsidRPr="00E16EC9" w:rsidRDefault="00134621" w:rsidP="00134621">
            <w:pPr>
              <w:pStyle w:val="Tabel"/>
              <w:jc w:val="center"/>
              <w:rPr>
                <w:lang w:eastAsia="et-EE"/>
              </w:rPr>
            </w:pPr>
            <w:r w:rsidRPr="00E16EC9">
              <w:t>174</w:t>
            </w:r>
          </w:p>
        </w:tc>
        <w:tc>
          <w:tcPr>
            <w:tcW w:w="1256" w:type="dxa"/>
            <w:tcBorders>
              <w:top w:val="nil"/>
              <w:left w:val="nil"/>
              <w:bottom w:val="single" w:sz="4" w:space="0" w:color="auto"/>
              <w:right w:val="single" w:sz="4" w:space="0" w:color="auto"/>
            </w:tcBorders>
            <w:shd w:val="clear" w:color="auto" w:fill="auto"/>
            <w:noWrap/>
            <w:hideMark/>
          </w:tcPr>
          <w:p w14:paraId="7935CEC7" w14:textId="736D8710" w:rsidR="00134621" w:rsidRPr="00E16EC9" w:rsidRDefault="00134621" w:rsidP="00134621">
            <w:pPr>
              <w:pStyle w:val="Tabel"/>
              <w:jc w:val="center"/>
              <w:rPr>
                <w:lang w:eastAsia="et-EE"/>
              </w:rPr>
            </w:pPr>
            <w:r w:rsidRPr="00A72DCF">
              <w:t>103</w:t>
            </w:r>
          </w:p>
        </w:tc>
        <w:tc>
          <w:tcPr>
            <w:tcW w:w="1028" w:type="dxa"/>
            <w:tcBorders>
              <w:top w:val="nil"/>
              <w:left w:val="nil"/>
              <w:bottom w:val="single" w:sz="4" w:space="0" w:color="auto"/>
              <w:right w:val="single" w:sz="4" w:space="0" w:color="auto"/>
            </w:tcBorders>
            <w:shd w:val="clear" w:color="auto" w:fill="auto"/>
            <w:noWrap/>
            <w:hideMark/>
          </w:tcPr>
          <w:p w14:paraId="204AA9FF" w14:textId="6E09487E" w:rsidR="00134621" w:rsidRPr="00E16EC9" w:rsidRDefault="00134621" w:rsidP="00134621">
            <w:pPr>
              <w:pStyle w:val="Tabel"/>
              <w:jc w:val="center"/>
              <w:rPr>
                <w:lang w:eastAsia="et-EE"/>
              </w:rPr>
            </w:pPr>
            <w:r w:rsidRPr="00A72DCF">
              <w:t>109</w:t>
            </w:r>
          </w:p>
        </w:tc>
        <w:tc>
          <w:tcPr>
            <w:tcW w:w="1390" w:type="dxa"/>
            <w:tcBorders>
              <w:top w:val="nil"/>
              <w:left w:val="nil"/>
              <w:bottom w:val="single" w:sz="4" w:space="0" w:color="auto"/>
              <w:right w:val="single" w:sz="4" w:space="0" w:color="auto"/>
            </w:tcBorders>
            <w:shd w:val="clear" w:color="auto" w:fill="auto"/>
            <w:hideMark/>
          </w:tcPr>
          <w:p w14:paraId="6B685F4B" w14:textId="26EC8106" w:rsidR="00134621" w:rsidRPr="00E16EC9" w:rsidRDefault="00134621" w:rsidP="00134621">
            <w:pPr>
              <w:pStyle w:val="Tabel"/>
              <w:jc w:val="center"/>
              <w:rPr>
                <w:lang w:eastAsia="et-EE"/>
              </w:rPr>
            </w:pPr>
            <w:r w:rsidRPr="00A72DCF">
              <w:t>59%</w:t>
            </w:r>
          </w:p>
        </w:tc>
        <w:tc>
          <w:tcPr>
            <w:tcW w:w="1417" w:type="dxa"/>
            <w:tcBorders>
              <w:top w:val="nil"/>
              <w:left w:val="nil"/>
              <w:bottom w:val="single" w:sz="4" w:space="0" w:color="auto"/>
              <w:right w:val="single" w:sz="4" w:space="0" w:color="auto"/>
            </w:tcBorders>
            <w:shd w:val="clear" w:color="auto" w:fill="auto"/>
            <w:hideMark/>
          </w:tcPr>
          <w:p w14:paraId="1E1CC146" w14:textId="5EF14EBC" w:rsidR="00134621" w:rsidRPr="00E16EC9" w:rsidRDefault="00134621" w:rsidP="00134621">
            <w:pPr>
              <w:pStyle w:val="Tabel"/>
              <w:jc w:val="center"/>
              <w:rPr>
                <w:lang w:eastAsia="et-EE"/>
              </w:rPr>
            </w:pPr>
            <w:r w:rsidRPr="00A72DCF">
              <w:t>63%</w:t>
            </w:r>
          </w:p>
        </w:tc>
      </w:tr>
    </w:tbl>
    <w:p w14:paraId="4655DAB5" w14:textId="77777777" w:rsidR="0007501E" w:rsidRPr="00E16EC9" w:rsidRDefault="0007501E" w:rsidP="0007501E">
      <w:pPr>
        <w:pStyle w:val="Mrkus"/>
        <w:rPr>
          <w:rFonts w:cs="Arial"/>
        </w:rPr>
      </w:pPr>
      <w:r w:rsidRPr="00E16EC9">
        <w:rPr>
          <w:rFonts w:cs="Arial"/>
        </w:rPr>
        <w:t>Märkused:</w:t>
      </w:r>
    </w:p>
    <w:p w14:paraId="66B41BDB" w14:textId="77777777" w:rsidR="0007501E" w:rsidRPr="00E16EC9" w:rsidRDefault="0007501E" w:rsidP="0007501E">
      <w:pPr>
        <w:pStyle w:val="Mrkus"/>
        <w:rPr>
          <w:rFonts w:cs="Arial"/>
        </w:rPr>
      </w:pPr>
      <w:r w:rsidRPr="00E16EC9">
        <w:rPr>
          <w:rFonts w:cs="Arial"/>
        </w:rPr>
        <w:t>*- Eesti Statistikaamet: 2023_rahvaarv_asutusyksustes.</w:t>
      </w:r>
    </w:p>
    <w:p w14:paraId="269D930D" w14:textId="77777777" w:rsidR="0007501E" w:rsidRPr="00E16EC9" w:rsidRDefault="0007501E" w:rsidP="0007501E">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061F222F" w14:textId="12EC7545" w:rsidR="0007501E" w:rsidRPr="00E16EC9" w:rsidRDefault="0007501E" w:rsidP="0007501E">
      <w:pPr>
        <w:rPr>
          <w:rFonts w:cs="Arial"/>
        </w:rPr>
      </w:pPr>
      <w:r w:rsidRPr="00E16EC9">
        <w:rPr>
          <w:rFonts w:cs="Arial"/>
        </w:rPr>
        <w:t xml:space="preserve">Suurima ÜVK tarbimisega kinnistud </w:t>
      </w:r>
      <w:proofErr w:type="spellStart"/>
      <w:r w:rsidRPr="00E16EC9">
        <w:rPr>
          <w:rFonts w:cs="Arial"/>
        </w:rPr>
        <w:t>Haamse</w:t>
      </w:r>
      <w:proofErr w:type="spellEnd"/>
      <w:r w:rsidRPr="00E16EC9">
        <w:rPr>
          <w:rFonts w:cs="Arial"/>
        </w:rPr>
        <w:t xml:space="preserve"> RKA piirkonnas on korteriühistutega kinnistud.</w:t>
      </w:r>
    </w:p>
    <w:p w14:paraId="736F0AFC" w14:textId="77777777" w:rsidR="0007501E" w:rsidRPr="00E16EC9" w:rsidRDefault="0007501E" w:rsidP="0007501E">
      <w:pPr>
        <w:pStyle w:val="Heading4"/>
        <w:rPr>
          <w:rStyle w:val="Heading4Char"/>
          <w:rFonts w:eastAsiaTheme="minorHAnsi"/>
        </w:rPr>
      </w:pPr>
      <w:r w:rsidRPr="00E16EC9">
        <w:rPr>
          <w:rStyle w:val="Heading4Char"/>
          <w:rFonts w:eastAsiaTheme="minorHAnsi"/>
        </w:rPr>
        <w:t>Veevarustus</w:t>
      </w:r>
    </w:p>
    <w:p w14:paraId="0605624E" w14:textId="7DF48164" w:rsidR="0007501E" w:rsidRPr="00E16EC9" w:rsidRDefault="0007501E" w:rsidP="0007501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136</w:t>
      </w:r>
      <w:r w:rsidRPr="00E16EC9">
        <w:rPr>
          <w:noProof w:val="0"/>
        </w:rPr>
        <w:fldChar w:fldCharType="end"/>
      </w:r>
      <w:r w:rsidRPr="00E16EC9">
        <w:rPr>
          <w:noProof w:val="0"/>
        </w:rPr>
        <w:t xml:space="preserve">. </w:t>
      </w:r>
      <w:proofErr w:type="spellStart"/>
      <w:r w:rsidRPr="00E16EC9">
        <w:rPr>
          <w:noProof w:val="0"/>
        </w:rPr>
        <w:t>Haamse</w:t>
      </w:r>
      <w:proofErr w:type="spellEnd"/>
      <w:r w:rsidRPr="00E16EC9">
        <w:rPr>
          <w:noProof w:val="0"/>
        </w:rPr>
        <w:t xml:space="preserve"> 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07501E" w:rsidRPr="00E16EC9" w14:paraId="21123DAE"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990E73" w14:textId="77777777" w:rsidR="0007501E" w:rsidRPr="00E16EC9" w:rsidRDefault="0007501E"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CC0986" w14:textId="77777777" w:rsidR="0007501E" w:rsidRPr="00E16EC9" w:rsidRDefault="0007501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5F9638E9" w14:textId="77777777" w:rsidR="0007501E" w:rsidRPr="00E16EC9" w:rsidRDefault="0007501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07501E" w:rsidRPr="00E16EC9" w14:paraId="4F68246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3D4F96D" w14:textId="77777777" w:rsidR="0007501E" w:rsidRPr="00E16EC9" w:rsidRDefault="0007501E"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2C71B3CC" w14:textId="77777777" w:rsidR="0007501E" w:rsidRPr="00E16EC9" w:rsidRDefault="0007501E"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0B73DA" w14:textId="77777777" w:rsidR="0007501E" w:rsidRPr="00E16EC9" w:rsidRDefault="0007501E" w:rsidP="005C71AE">
            <w:pPr>
              <w:pStyle w:val="Tabel"/>
              <w:jc w:val="center"/>
              <w:rPr>
                <w:lang w:eastAsia="et-EE"/>
              </w:rPr>
            </w:pPr>
            <w:r w:rsidRPr="00E16EC9">
              <w:t>6 383</w:t>
            </w:r>
          </w:p>
        </w:tc>
      </w:tr>
      <w:tr w:rsidR="0007501E" w:rsidRPr="00E16EC9" w14:paraId="1654F6D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9492B5A" w14:textId="77777777" w:rsidR="0007501E" w:rsidRPr="00E16EC9" w:rsidRDefault="0007501E"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371114C8" w14:textId="77777777" w:rsidR="0007501E" w:rsidRPr="00E16EC9" w:rsidRDefault="0007501E"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5570484" w14:textId="77777777" w:rsidR="0007501E" w:rsidRPr="00E16EC9" w:rsidRDefault="0007501E" w:rsidP="005C71AE">
            <w:pPr>
              <w:pStyle w:val="Tabel"/>
              <w:jc w:val="center"/>
              <w:rPr>
                <w:lang w:eastAsia="et-EE"/>
              </w:rPr>
            </w:pPr>
            <w:r w:rsidRPr="00E16EC9">
              <w:t>6 237</w:t>
            </w:r>
          </w:p>
        </w:tc>
      </w:tr>
      <w:tr w:rsidR="0007501E" w:rsidRPr="00E16EC9" w14:paraId="0CF4530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48EB3D4" w14:textId="77777777" w:rsidR="0007501E" w:rsidRPr="00E16EC9" w:rsidRDefault="0007501E"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0195B36C" w14:textId="77777777" w:rsidR="0007501E" w:rsidRPr="00E16EC9" w:rsidRDefault="0007501E"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710DCD2" w14:textId="77777777" w:rsidR="0007501E" w:rsidRPr="00E16EC9" w:rsidRDefault="0007501E" w:rsidP="005C71AE">
            <w:pPr>
              <w:pStyle w:val="Tabel"/>
              <w:jc w:val="center"/>
              <w:rPr>
                <w:lang w:eastAsia="et-EE"/>
              </w:rPr>
            </w:pPr>
            <w:r w:rsidRPr="00E16EC9">
              <w:t>4 322</w:t>
            </w:r>
          </w:p>
        </w:tc>
      </w:tr>
      <w:tr w:rsidR="0007501E" w:rsidRPr="00E16EC9" w14:paraId="1740F59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422510C" w14:textId="77777777" w:rsidR="0007501E" w:rsidRPr="00E16EC9" w:rsidRDefault="0007501E"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038BE57F" w14:textId="77777777" w:rsidR="0007501E" w:rsidRPr="00E16EC9" w:rsidRDefault="0007501E"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8EFEC17" w14:textId="77777777" w:rsidR="0007501E" w:rsidRPr="00E16EC9" w:rsidRDefault="0007501E" w:rsidP="005C71AE">
            <w:pPr>
              <w:pStyle w:val="Tabel"/>
              <w:jc w:val="center"/>
              <w:rPr>
                <w:lang w:eastAsia="et-EE"/>
              </w:rPr>
            </w:pPr>
            <w:r w:rsidRPr="00E16EC9">
              <w:t>2 041</w:t>
            </w:r>
          </w:p>
        </w:tc>
      </w:tr>
      <w:tr w:rsidR="0007501E" w:rsidRPr="00E16EC9" w14:paraId="2A277A0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21B57E9" w14:textId="77777777" w:rsidR="0007501E" w:rsidRPr="00E16EC9" w:rsidRDefault="0007501E"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5E08513F" w14:textId="77777777" w:rsidR="0007501E" w:rsidRPr="00E16EC9" w:rsidRDefault="0007501E"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021C24B" w14:textId="77777777" w:rsidR="0007501E" w:rsidRPr="00E16EC9" w:rsidRDefault="0007501E" w:rsidP="005C71AE">
            <w:pPr>
              <w:pStyle w:val="Tabel"/>
              <w:jc w:val="center"/>
              <w:rPr>
                <w:lang w:eastAsia="et-EE"/>
              </w:rPr>
            </w:pPr>
            <w:r w:rsidRPr="00E16EC9">
              <w:t>2 281</w:t>
            </w:r>
          </w:p>
        </w:tc>
      </w:tr>
      <w:tr w:rsidR="0007501E" w:rsidRPr="00E16EC9" w14:paraId="6F0DE90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780727F" w14:textId="77777777" w:rsidR="0007501E" w:rsidRPr="00E16EC9" w:rsidRDefault="0007501E"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25B55D36" w14:textId="77777777" w:rsidR="0007501E" w:rsidRPr="00E16EC9" w:rsidRDefault="0007501E"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9C5A9BF" w14:textId="77777777" w:rsidR="0007501E" w:rsidRPr="00E16EC9" w:rsidRDefault="0007501E" w:rsidP="005C71AE">
            <w:pPr>
              <w:pStyle w:val="Tabel"/>
              <w:jc w:val="center"/>
              <w:rPr>
                <w:lang w:eastAsia="et-EE"/>
              </w:rPr>
            </w:pPr>
            <w:r w:rsidRPr="00E16EC9">
              <w:t>1 915</w:t>
            </w:r>
          </w:p>
        </w:tc>
      </w:tr>
      <w:tr w:rsidR="0007501E" w:rsidRPr="00E16EC9" w14:paraId="4A560AF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3B11620" w14:textId="77777777" w:rsidR="0007501E" w:rsidRPr="00E16EC9" w:rsidRDefault="0007501E"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3BAA6AD2" w14:textId="77777777" w:rsidR="0007501E" w:rsidRPr="00E16EC9" w:rsidRDefault="0007501E"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3D0BFAD" w14:textId="77777777" w:rsidR="0007501E" w:rsidRPr="00E16EC9" w:rsidRDefault="0007501E" w:rsidP="005C71AE">
            <w:pPr>
              <w:pStyle w:val="Tabel"/>
              <w:jc w:val="center"/>
              <w:rPr>
                <w:lang w:eastAsia="et-EE"/>
              </w:rPr>
            </w:pPr>
            <w:r w:rsidRPr="00E16EC9">
              <w:t>0</w:t>
            </w:r>
          </w:p>
        </w:tc>
      </w:tr>
      <w:tr w:rsidR="0007501E" w:rsidRPr="00E16EC9" w14:paraId="6BD93A18"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1EF8BA2" w14:textId="77777777" w:rsidR="0007501E" w:rsidRPr="00E16EC9" w:rsidRDefault="0007501E"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3DCCA0E4" w14:textId="77777777" w:rsidR="0007501E" w:rsidRPr="00E16EC9" w:rsidRDefault="0007501E"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6E4518E7" w14:textId="77777777" w:rsidR="0007501E" w:rsidRPr="00E16EC9" w:rsidRDefault="0007501E" w:rsidP="005C71AE">
            <w:pPr>
              <w:pStyle w:val="Tabel"/>
              <w:jc w:val="center"/>
              <w:rPr>
                <w:lang w:eastAsia="et-EE"/>
              </w:rPr>
            </w:pPr>
            <w:r w:rsidRPr="00E16EC9">
              <w:t>146</w:t>
            </w:r>
          </w:p>
        </w:tc>
      </w:tr>
      <w:tr w:rsidR="0007501E" w:rsidRPr="00E16EC9" w14:paraId="1C622D19"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0796A561" w14:textId="77777777" w:rsidR="0007501E" w:rsidRPr="00E16EC9" w:rsidRDefault="0007501E" w:rsidP="005C71AE">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39533B0D" w14:textId="77777777" w:rsidR="0007501E" w:rsidRPr="00E16EC9" w:rsidRDefault="0007501E"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490D4022" w14:textId="77777777" w:rsidR="0007501E" w:rsidRPr="00E16EC9" w:rsidRDefault="0007501E" w:rsidP="005C71AE">
            <w:pPr>
              <w:pStyle w:val="Tabel"/>
              <w:jc w:val="center"/>
              <w:rPr>
                <w:lang w:eastAsia="et-EE"/>
              </w:rPr>
            </w:pPr>
            <w:r w:rsidRPr="00E16EC9">
              <w:t>2%</w:t>
            </w:r>
          </w:p>
        </w:tc>
      </w:tr>
    </w:tbl>
    <w:p w14:paraId="7D68DC43" w14:textId="77777777" w:rsidR="0007501E" w:rsidRPr="00E16EC9" w:rsidRDefault="0007501E" w:rsidP="0007501E">
      <w:pPr>
        <w:pStyle w:val="Heading5"/>
      </w:pPr>
      <w:proofErr w:type="spellStart"/>
      <w:r w:rsidRPr="00E16EC9">
        <w:t>Ühisveevarustuse</w:t>
      </w:r>
      <w:proofErr w:type="spellEnd"/>
      <w:r w:rsidRPr="00E16EC9">
        <w:t xml:space="preserve"> puurkaev-pumpla ja veetöötlusjaam</w:t>
      </w:r>
    </w:p>
    <w:p w14:paraId="3AD701C8" w14:textId="3FDDB79E" w:rsidR="0007501E" w:rsidRPr="00E16EC9" w:rsidRDefault="0007501E" w:rsidP="0007501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137</w:t>
      </w:r>
      <w:r w:rsidRPr="00E16EC9">
        <w:rPr>
          <w:noProof w:val="0"/>
        </w:rPr>
        <w:fldChar w:fldCharType="end"/>
      </w:r>
      <w:r w:rsidRPr="00E16EC9">
        <w:rPr>
          <w:noProof w:val="0"/>
        </w:rPr>
        <w:t xml:space="preserve">. </w:t>
      </w:r>
      <w:proofErr w:type="spellStart"/>
      <w:r w:rsidRPr="00E16EC9">
        <w:rPr>
          <w:noProof w:val="0"/>
        </w:rPr>
        <w:t>Haamse</w:t>
      </w:r>
      <w:proofErr w:type="spellEnd"/>
      <w:r w:rsidRPr="00E16EC9">
        <w:rPr>
          <w:noProof w:val="0"/>
        </w:rPr>
        <w:t xml:space="preserve"> RKA 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2665"/>
      </w:tblGrid>
      <w:tr w:rsidR="00ED2389" w:rsidRPr="00E16EC9" w14:paraId="028B0CA0" w14:textId="77777777" w:rsidTr="005C71AE">
        <w:trPr>
          <w:tblHeader/>
        </w:trPr>
        <w:tc>
          <w:tcPr>
            <w:tcW w:w="2972" w:type="dxa"/>
            <w:shd w:val="clear" w:color="000000" w:fill="BFBFBF"/>
            <w:vAlign w:val="center"/>
            <w:hideMark/>
          </w:tcPr>
          <w:p w14:paraId="656C30D8" w14:textId="77777777" w:rsidR="00ED2389" w:rsidRPr="00E16EC9" w:rsidRDefault="00ED2389" w:rsidP="00ED238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665" w:type="dxa"/>
            <w:shd w:val="clear" w:color="000000" w:fill="BFBFBF"/>
            <w:vAlign w:val="center"/>
          </w:tcPr>
          <w:p w14:paraId="029AAA7C" w14:textId="22A08565" w:rsidR="00ED2389" w:rsidRPr="00E16EC9" w:rsidRDefault="00ED2389" w:rsidP="00ED2389">
            <w:pPr>
              <w:spacing w:before="0" w:after="0"/>
              <w:jc w:val="center"/>
              <w:rPr>
                <w:rFonts w:cs="Arial"/>
                <w:b/>
                <w:bCs/>
                <w:color w:val="000000"/>
                <w:sz w:val="20"/>
                <w:szCs w:val="20"/>
              </w:rPr>
            </w:pPr>
            <w:r w:rsidRPr="00E16EC9">
              <w:rPr>
                <w:rFonts w:cs="Arial"/>
                <w:b/>
                <w:bCs/>
                <w:color w:val="000000"/>
                <w:sz w:val="20"/>
                <w:szCs w:val="20"/>
              </w:rPr>
              <w:t>Aste küla (</w:t>
            </w:r>
            <w:proofErr w:type="spellStart"/>
            <w:r w:rsidRPr="00E16EC9">
              <w:rPr>
                <w:rFonts w:cs="Arial"/>
                <w:b/>
                <w:bCs/>
                <w:color w:val="000000"/>
                <w:sz w:val="20"/>
                <w:szCs w:val="20"/>
              </w:rPr>
              <w:t>Haamse</w:t>
            </w:r>
            <w:proofErr w:type="spellEnd"/>
            <w:r w:rsidRPr="00E16EC9">
              <w:rPr>
                <w:rFonts w:cs="Arial"/>
                <w:b/>
                <w:bCs/>
                <w:color w:val="000000"/>
                <w:sz w:val="20"/>
                <w:szCs w:val="20"/>
              </w:rPr>
              <w:t>)</w:t>
            </w:r>
          </w:p>
        </w:tc>
      </w:tr>
      <w:tr w:rsidR="00ED2389" w:rsidRPr="00E16EC9" w14:paraId="575A302F" w14:textId="77777777" w:rsidTr="005C71AE">
        <w:tc>
          <w:tcPr>
            <w:tcW w:w="2972" w:type="dxa"/>
            <w:shd w:val="clear" w:color="000000" w:fill="D9D9D9"/>
            <w:noWrap/>
            <w:vAlign w:val="center"/>
            <w:hideMark/>
          </w:tcPr>
          <w:p w14:paraId="2B7004BC" w14:textId="77777777" w:rsidR="00ED2389" w:rsidRPr="00E16EC9" w:rsidRDefault="00ED2389" w:rsidP="00ED238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665" w:type="dxa"/>
            <w:shd w:val="clear" w:color="000000" w:fill="D9D9D9"/>
            <w:vAlign w:val="center"/>
          </w:tcPr>
          <w:p w14:paraId="03726A07" w14:textId="05DC6F63" w:rsidR="00ED2389" w:rsidRPr="00E16EC9" w:rsidRDefault="00ED2389" w:rsidP="00ED2389">
            <w:pPr>
              <w:spacing w:before="0" w:after="0"/>
              <w:jc w:val="center"/>
              <w:rPr>
                <w:rFonts w:cs="Arial"/>
                <w:b/>
                <w:bCs/>
                <w:color w:val="000000"/>
                <w:sz w:val="20"/>
                <w:szCs w:val="20"/>
              </w:rPr>
            </w:pPr>
            <w:r w:rsidRPr="00E16EC9">
              <w:rPr>
                <w:rFonts w:cs="Arial"/>
                <w:b/>
                <w:bCs/>
                <w:color w:val="000000"/>
                <w:sz w:val="20"/>
                <w:szCs w:val="20"/>
              </w:rPr>
              <w:t> </w:t>
            </w:r>
          </w:p>
        </w:tc>
      </w:tr>
      <w:tr w:rsidR="00ED2389" w:rsidRPr="00E16EC9" w14:paraId="23B0DD71" w14:textId="77777777" w:rsidTr="005C71AE">
        <w:tc>
          <w:tcPr>
            <w:tcW w:w="2972" w:type="dxa"/>
            <w:shd w:val="clear" w:color="auto" w:fill="auto"/>
            <w:noWrap/>
            <w:vAlign w:val="center"/>
            <w:hideMark/>
          </w:tcPr>
          <w:p w14:paraId="39F76A45" w14:textId="77777777" w:rsidR="00ED2389" w:rsidRPr="00E16EC9" w:rsidRDefault="00ED2389" w:rsidP="00ED238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665" w:type="dxa"/>
            <w:vAlign w:val="center"/>
          </w:tcPr>
          <w:p w14:paraId="63B4A1D2" w14:textId="35498EE5" w:rsidR="00ED2389" w:rsidRPr="00E16EC9" w:rsidRDefault="00ED2389" w:rsidP="00ED2389">
            <w:pPr>
              <w:spacing w:before="0" w:after="0"/>
              <w:jc w:val="center"/>
              <w:rPr>
                <w:rFonts w:cs="Arial"/>
                <w:color w:val="000000"/>
                <w:sz w:val="20"/>
                <w:szCs w:val="20"/>
              </w:rPr>
            </w:pPr>
            <w:r w:rsidRPr="00E16EC9">
              <w:rPr>
                <w:rFonts w:cs="Arial"/>
                <w:color w:val="000000"/>
                <w:sz w:val="20"/>
                <w:szCs w:val="20"/>
              </w:rPr>
              <w:t>32 580</w:t>
            </w:r>
          </w:p>
        </w:tc>
      </w:tr>
      <w:tr w:rsidR="00ED2389" w:rsidRPr="00E16EC9" w14:paraId="6495E5F9" w14:textId="77777777" w:rsidTr="005C71AE">
        <w:tc>
          <w:tcPr>
            <w:tcW w:w="2972" w:type="dxa"/>
            <w:shd w:val="clear" w:color="auto" w:fill="auto"/>
            <w:noWrap/>
            <w:vAlign w:val="center"/>
            <w:hideMark/>
          </w:tcPr>
          <w:p w14:paraId="532BFDF5" w14:textId="77777777" w:rsidR="00ED2389" w:rsidRPr="00E16EC9" w:rsidRDefault="00ED2389" w:rsidP="00ED238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2665" w:type="dxa"/>
            <w:vAlign w:val="center"/>
          </w:tcPr>
          <w:p w14:paraId="59BA8BE6" w14:textId="12851D71" w:rsidR="00ED2389" w:rsidRPr="00E16EC9" w:rsidRDefault="00ED2389" w:rsidP="00ED2389">
            <w:pPr>
              <w:spacing w:before="0" w:after="0"/>
              <w:jc w:val="center"/>
              <w:rPr>
                <w:rFonts w:cs="Arial"/>
                <w:color w:val="000000"/>
                <w:sz w:val="20"/>
                <w:szCs w:val="20"/>
              </w:rPr>
            </w:pPr>
            <w:r w:rsidRPr="00E16EC9">
              <w:rPr>
                <w:rFonts w:cs="Arial"/>
                <w:color w:val="000000"/>
                <w:sz w:val="20"/>
                <w:szCs w:val="20"/>
              </w:rPr>
              <w:t>2 865</w:t>
            </w:r>
          </w:p>
        </w:tc>
      </w:tr>
      <w:tr w:rsidR="00ED2389" w:rsidRPr="00E16EC9" w14:paraId="0D026FF9" w14:textId="77777777" w:rsidTr="005C71AE">
        <w:tc>
          <w:tcPr>
            <w:tcW w:w="2972" w:type="dxa"/>
            <w:vMerge w:val="restart"/>
            <w:shd w:val="clear" w:color="auto" w:fill="auto"/>
            <w:vAlign w:val="center"/>
            <w:hideMark/>
          </w:tcPr>
          <w:p w14:paraId="65A45F1E" w14:textId="77777777" w:rsidR="00ED2389" w:rsidRPr="00E16EC9" w:rsidRDefault="00ED2389" w:rsidP="00ED238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665" w:type="dxa"/>
            <w:vAlign w:val="center"/>
          </w:tcPr>
          <w:p w14:paraId="6DE1DDAF" w14:textId="5208473E" w:rsidR="00ED2389" w:rsidRPr="00E16EC9" w:rsidRDefault="00ED2389" w:rsidP="00ED2389">
            <w:pPr>
              <w:spacing w:before="0" w:after="0"/>
              <w:jc w:val="center"/>
              <w:rPr>
                <w:rFonts w:cs="Arial"/>
                <w:sz w:val="20"/>
                <w:szCs w:val="20"/>
              </w:rPr>
            </w:pPr>
            <w:r w:rsidRPr="00E16EC9">
              <w:rPr>
                <w:rFonts w:cs="Arial"/>
                <w:sz w:val="20"/>
                <w:szCs w:val="20"/>
              </w:rPr>
              <w:t>50 m</w:t>
            </w:r>
          </w:p>
        </w:tc>
      </w:tr>
      <w:tr w:rsidR="00ED2389" w:rsidRPr="00E16EC9" w14:paraId="6F979E97" w14:textId="77777777" w:rsidTr="005C71AE">
        <w:tc>
          <w:tcPr>
            <w:tcW w:w="2972" w:type="dxa"/>
            <w:vMerge/>
            <w:vAlign w:val="center"/>
            <w:hideMark/>
          </w:tcPr>
          <w:p w14:paraId="318E5E6D" w14:textId="77777777" w:rsidR="00ED2389" w:rsidRPr="00E16EC9" w:rsidRDefault="00ED2389" w:rsidP="00ED2389">
            <w:pPr>
              <w:spacing w:before="0" w:after="0"/>
              <w:jc w:val="left"/>
              <w:rPr>
                <w:rFonts w:eastAsia="Times New Roman" w:cs="Arial"/>
                <w:color w:val="000000"/>
                <w:sz w:val="20"/>
                <w:szCs w:val="20"/>
                <w:lang w:eastAsia="et-EE"/>
              </w:rPr>
            </w:pPr>
          </w:p>
        </w:tc>
        <w:tc>
          <w:tcPr>
            <w:tcW w:w="2665" w:type="dxa"/>
            <w:vAlign w:val="center"/>
          </w:tcPr>
          <w:p w14:paraId="3DC95390" w14:textId="3D67E66B" w:rsidR="00ED2389" w:rsidRPr="00E16EC9" w:rsidRDefault="00ED2389" w:rsidP="00ED2389">
            <w:pPr>
              <w:spacing w:before="0" w:after="0"/>
              <w:jc w:val="center"/>
              <w:rPr>
                <w:rFonts w:cs="Arial"/>
                <w:sz w:val="20"/>
                <w:szCs w:val="20"/>
              </w:rPr>
            </w:pPr>
            <w:r w:rsidRPr="00E16EC9">
              <w:rPr>
                <w:rFonts w:cs="Arial"/>
                <w:sz w:val="20"/>
                <w:szCs w:val="20"/>
              </w:rPr>
              <w:t>on tagatud</w:t>
            </w:r>
          </w:p>
        </w:tc>
      </w:tr>
      <w:tr w:rsidR="00ED2389" w:rsidRPr="00E16EC9" w14:paraId="535E16E9" w14:textId="77777777" w:rsidTr="005C71AE">
        <w:tc>
          <w:tcPr>
            <w:tcW w:w="2972" w:type="dxa"/>
            <w:shd w:val="clear" w:color="000000" w:fill="E7E6E6"/>
            <w:noWrap/>
            <w:vAlign w:val="center"/>
            <w:hideMark/>
          </w:tcPr>
          <w:p w14:paraId="26ABFA8C" w14:textId="77777777" w:rsidR="00ED2389" w:rsidRPr="00E16EC9" w:rsidRDefault="00ED2389" w:rsidP="00ED238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665" w:type="dxa"/>
            <w:shd w:val="clear" w:color="000000" w:fill="D9D9D9"/>
            <w:vAlign w:val="center"/>
          </w:tcPr>
          <w:p w14:paraId="2EB791B8" w14:textId="421E189A" w:rsidR="00ED2389" w:rsidRPr="00E16EC9" w:rsidRDefault="00ED2389" w:rsidP="00ED2389">
            <w:pPr>
              <w:spacing w:before="0" w:after="0"/>
              <w:jc w:val="center"/>
              <w:rPr>
                <w:rFonts w:cs="Arial"/>
                <w:b/>
                <w:bCs/>
                <w:color w:val="000000"/>
                <w:sz w:val="20"/>
                <w:szCs w:val="20"/>
              </w:rPr>
            </w:pPr>
            <w:r w:rsidRPr="00E16EC9">
              <w:rPr>
                <w:rFonts w:cs="Arial"/>
                <w:b/>
                <w:bCs/>
                <w:color w:val="000000"/>
                <w:sz w:val="20"/>
                <w:szCs w:val="20"/>
              </w:rPr>
              <w:t> </w:t>
            </w:r>
          </w:p>
        </w:tc>
      </w:tr>
      <w:tr w:rsidR="00ED2389" w:rsidRPr="00E16EC9" w14:paraId="6049DC84" w14:textId="77777777" w:rsidTr="005C71AE">
        <w:tc>
          <w:tcPr>
            <w:tcW w:w="2972" w:type="dxa"/>
            <w:shd w:val="clear" w:color="auto" w:fill="auto"/>
            <w:noWrap/>
            <w:vAlign w:val="center"/>
            <w:hideMark/>
          </w:tcPr>
          <w:p w14:paraId="5BA1C508" w14:textId="77777777" w:rsidR="00ED2389" w:rsidRPr="00E16EC9" w:rsidRDefault="00ED2389" w:rsidP="00ED238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665" w:type="dxa"/>
            <w:vAlign w:val="center"/>
          </w:tcPr>
          <w:p w14:paraId="68109C52" w14:textId="5579E4CB" w:rsidR="00ED2389" w:rsidRPr="00E16EC9" w:rsidRDefault="00ED2389" w:rsidP="00ED2389">
            <w:pPr>
              <w:spacing w:before="0" w:after="0"/>
              <w:jc w:val="center"/>
              <w:rPr>
                <w:rFonts w:cs="Arial"/>
                <w:color w:val="000000"/>
                <w:sz w:val="20"/>
                <w:szCs w:val="20"/>
              </w:rPr>
            </w:pPr>
            <w:r w:rsidRPr="00E16EC9">
              <w:rPr>
                <w:rFonts w:cs="Arial"/>
                <w:color w:val="000000"/>
                <w:sz w:val="20"/>
                <w:szCs w:val="20"/>
              </w:rPr>
              <w:t>1983</w:t>
            </w:r>
          </w:p>
        </w:tc>
      </w:tr>
      <w:tr w:rsidR="00ED2389" w:rsidRPr="00E16EC9" w14:paraId="46CCF49F" w14:textId="77777777" w:rsidTr="005C71AE">
        <w:tc>
          <w:tcPr>
            <w:tcW w:w="2972" w:type="dxa"/>
            <w:shd w:val="clear" w:color="auto" w:fill="auto"/>
            <w:noWrap/>
            <w:vAlign w:val="center"/>
            <w:hideMark/>
          </w:tcPr>
          <w:p w14:paraId="0C9D8EEB" w14:textId="77777777" w:rsidR="00ED2389" w:rsidRPr="00E16EC9" w:rsidRDefault="00ED2389" w:rsidP="00ED238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665" w:type="dxa"/>
            <w:vAlign w:val="center"/>
          </w:tcPr>
          <w:p w14:paraId="1380947B" w14:textId="1F62FBA9" w:rsidR="00ED2389" w:rsidRPr="00E16EC9" w:rsidRDefault="00ED2389" w:rsidP="00ED2389">
            <w:pPr>
              <w:spacing w:before="0" w:after="0"/>
              <w:jc w:val="center"/>
              <w:rPr>
                <w:rFonts w:cs="Arial"/>
                <w:color w:val="000000"/>
                <w:sz w:val="20"/>
                <w:szCs w:val="20"/>
              </w:rPr>
            </w:pPr>
            <w:r w:rsidRPr="00E16EC9">
              <w:rPr>
                <w:rFonts w:cs="Arial"/>
                <w:color w:val="000000"/>
                <w:sz w:val="20"/>
                <w:szCs w:val="20"/>
              </w:rPr>
              <w:t>2009</w:t>
            </w:r>
          </w:p>
        </w:tc>
      </w:tr>
      <w:tr w:rsidR="00ED2389" w:rsidRPr="00E16EC9" w14:paraId="68513988" w14:textId="77777777" w:rsidTr="005C71AE">
        <w:tc>
          <w:tcPr>
            <w:tcW w:w="2972" w:type="dxa"/>
            <w:shd w:val="clear" w:color="auto" w:fill="auto"/>
            <w:vAlign w:val="center"/>
            <w:hideMark/>
          </w:tcPr>
          <w:p w14:paraId="3FD14B9B" w14:textId="77777777" w:rsidR="00ED2389" w:rsidRPr="00E16EC9" w:rsidRDefault="00ED2389" w:rsidP="00ED2389">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665" w:type="dxa"/>
            <w:vAlign w:val="center"/>
          </w:tcPr>
          <w:p w14:paraId="5B4E5CF6" w14:textId="1EB6C656" w:rsidR="00ED2389" w:rsidRPr="00E16EC9" w:rsidRDefault="00ED2389" w:rsidP="00ED2389">
            <w:pPr>
              <w:spacing w:before="0" w:after="0"/>
              <w:jc w:val="center"/>
              <w:rPr>
                <w:rFonts w:cs="Arial"/>
                <w:color w:val="000000"/>
                <w:sz w:val="20"/>
                <w:szCs w:val="20"/>
              </w:rPr>
            </w:pPr>
            <w:r w:rsidRPr="00E16EC9">
              <w:rPr>
                <w:rFonts w:cs="Arial"/>
                <w:color w:val="000000"/>
                <w:sz w:val="20"/>
                <w:szCs w:val="20"/>
              </w:rPr>
              <w:t>puudub</w:t>
            </w:r>
          </w:p>
        </w:tc>
      </w:tr>
      <w:tr w:rsidR="00ED2389" w:rsidRPr="00E16EC9" w14:paraId="1AC8B010" w14:textId="77777777" w:rsidTr="005C71AE">
        <w:tc>
          <w:tcPr>
            <w:tcW w:w="2972" w:type="dxa"/>
            <w:shd w:val="clear" w:color="auto" w:fill="auto"/>
            <w:vAlign w:val="center"/>
            <w:hideMark/>
          </w:tcPr>
          <w:p w14:paraId="0F191364" w14:textId="77777777" w:rsidR="00ED2389" w:rsidRPr="00E16EC9" w:rsidRDefault="00ED2389" w:rsidP="00ED2389">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665" w:type="dxa"/>
            <w:vAlign w:val="center"/>
          </w:tcPr>
          <w:p w14:paraId="500995E7" w14:textId="077897BE" w:rsidR="00ED2389" w:rsidRPr="00E16EC9" w:rsidRDefault="00ED2389" w:rsidP="00ED2389">
            <w:pPr>
              <w:spacing w:before="0" w:after="0"/>
              <w:jc w:val="center"/>
              <w:rPr>
                <w:rFonts w:cs="Arial"/>
                <w:color w:val="000000"/>
                <w:sz w:val="20"/>
                <w:szCs w:val="20"/>
              </w:rPr>
            </w:pPr>
            <w:r w:rsidRPr="00E16EC9">
              <w:rPr>
                <w:rFonts w:cs="Arial"/>
                <w:color w:val="000000"/>
                <w:sz w:val="20"/>
                <w:szCs w:val="20"/>
              </w:rPr>
              <w:t>olemas</w:t>
            </w:r>
          </w:p>
        </w:tc>
      </w:tr>
      <w:tr w:rsidR="00ED2389" w:rsidRPr="00E16EC9" w14:paraId="150B3674" w14:textId="77777777" w:rsidTr="005C71AE">
        <w:tc>
          <w:tcPr>
            <w:tcW w:w="2972" w:type="dxa"/>
            <w:shd w:val="clear" w:color="000000" w:fill="E7E6E6"/>
            <w:vAlign w:val="center"/>
            <w:hideMark/>
          </w:tcPr>
          <w:p w14:paraId="201713EE" w14:textId="77777777" w:rsidR="00ED2389" w:rsidRPr="00E16EC9" w:rsidRDefault="00ED2389" w:rsidP="00ED2389">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665" w:type="dxa"/>
            <w:shd w:val="clear" w:color="000000" w:fill="E7E6E6"/>
            <w:vAlign w:val="center"/>
          </w:tcPr>
          <w:p w14:paraId="30645B31" w14:textId="25C0746A" w:rsidR="00ED2389" w:rsidRPr="00E16EC9" w:rsidRDefault="00ED2389" w:rsidP="00ED2389">
            <w:pPr>
              <w:spacing w:before="0" w:after="0"/>
              <w:jc w:val="center"/>
              <w:rPr>
                <w:rFonts w:cs="Arial"/>
                <w:color w:val="000000"/>
                <w:sz w:val="20"/>
                <w:szCs w:val="20"/>
              </w:rPr>
            </w:pPr>
            <w:r w:rsidRPr="00E16EC9">
              <w:rPr>
                <w:rFonts w:cs="Arial"/>
                <w:color w:val="000000"/>
                <w:sz w:val="20"/>
                <w:szCs w:val="20"/>
              </w:rPr>
              <w:t> </w:t>
            </w:r>
          </w:p>
        </w:tc>
      </w:tr>
      <w:tr w:rsidR="00ED2389" w:rsidRPr="00E16EC9" w14:paraId="4087033A" w14:textId="77777777" w:rsidTr="005C71AE">
        <w:trPr>
          <w:trHeight w:val="412"/>
        </w:trPr>
        <w:tc>
          <w:tcPr>
            <w:tcW w:w="2972" w:type="dxa"/>
            <w:shd w:val="clear" w:color="auto" w:fill="auto"/>
            <w:vAlign w:val="center"/>
            <w:hideMark/>
          </w:tcPr>
          <w:p w14:paraId="6A34B6D6" w14:textId="77777777" w:rsidR="00ED2389" w:rsidRPr="00E16EC9" w:rsidRDefault="00ED2389" w:rsidP="00ED238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665" w:type="dxa"/>
            <w:vAlign w:val="center"/>
          </w:tcPr>
          <w:p w14:paraId="03572083" w14:textId="78EA84C9" w:rsidR="00ED2389" w:rsidRPr="00E16EC9" w:rsidRDefault="00ED2389" w:rsidP="00ED2389">
            <w:pPr>
              <w:spacing w:before="0" w:after="0"/>
              <w:jc w:val="center"/>
              <w:rPr>
                <w:rFonts w:cs="Arial"/>
                <w:color w:val="000000"/>
                <w:sz w:val="20"/>
                <w:szCs w:val="20"/>
              </w:rPr>
            </w:pPr>
            <w:r w:rsidRPr="00E16EC9">
              <w:rPr>
                <w:rFonts w:cs="Arial"/>
                <w:color w:val="000000"/>
                <w:sz w:val="20"/>
                <w:szCs w:val="20"/>
              </w:rPr>
              <w:t xml:space="preserve">liivafilter ARS 410 </w:t>
            </w:r>
            <w:proofErr w:type="spellStart"/>
            <w:r w:rsidRPr="00E16EC9">
              <w:rPr>
                <w:rFonts w:cs="Arial"/>
                <w:color w:val="000000"/>
                <w:sz w:val="20"/>
                <w:szCs w:val="20"/>
              </w:rPr>
              <w:t>Duplex</w:t>
            </w:r>
            <w:proofErr w:type="spellEnd"/>
            <w:r w:rsidRPr="00E16EC9">
              <w:rPr>
                <w:rFonts w:cs="Arial"/>
                <w:color w:val="000000"/>
                <w:sz w:val="20"/>
                <w:szCs w:val="20"/>
              </w:rPr>
              <w:t xml:space="preserve"> (komposiit)</w:t>
            </w:r>
          </w:p>
        </w:tc>
      </w:tr>
      <w:tr w:rsidR="00ED2389" w:rsidRPr="00E16EC9" w14:paraId="409F8341" w14:textId="77777777" w:rsidTr="005C71AE">
        <w:tc>
          <w:tcPr>
            <w:tcW w:w="2972" w:type="dxa"/>
            <w:shd w:val="clear" w:color="auto" w:fill="auto"/>
            <w:vAlign w:val="center"/>
            <w:hideMark/>
          </w:tcPr>
          <w:p w14:paraId="1693A668" w14:textId="77777777" w:rsidR="00ED2389" w:rsidRPr="00E16EC9" w:rsidRDefault="00ED2389" w:rsidP="00ED2389">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665" w:type="dxa"/>
            <w:vAlign w:val="center"/>
          </w:tcPr>
          <w:p w14:paraId="3963B18F" w14:textId="6CECE61C" w:rsidR="00ED2389" w:rsidRPr="00E16EC9" w:rsidRDefault="00ED2389" w:rsidP="00ED2389">
            <w:pPr>
              <w:spacing w:before="0" w:after="0"/>
              <w:jc w:val="center"/>
              <w:rPr>
                <w:rFonts w:cs="Arial"/>
                <w:color w:val="000000"/>
                <w:sz w:val="20"/>
                <w:szCs w:val="20"/>
              </w:rPr>
            </w:pPr>
            <w:proofErr w:type="spellStart"/>
            <w:r w:rsidRPr="00E16EC9">
              <w:rPr>
                <w:rFonts w:cs="Arial"/>
                <w:color w:val="000000"/>
                <w:sz w:val="20"/>
                <w:szCs w:val="20"/>
              </w:rPr>
              <w:t>qmax</w:t>
            </w:r>
            <w:proofErr w:type="spellEnd"/>
            <w:r w:rsidRPr="00E16EC9">
              <w:rPr>
                <w:rFonts w:cs="Arial"/>
                <w:color w:val="000000"/>
                <w:sz w:val="20"/>
                <w:szCs w:val="20"/>
              </w:rPr>
              <w:t>= 3 m³/h</w:t>
            </w:r>
          </w:p>
        </w:tc>
      </w:tr>
      <w:tr w:rsidR="00ED2389" w:rsidRPr="00E16EC9" w14:paraId="5C45A419" w14:textId="77777777" w:rsidTr="005C71AE">
        <w:tc>
          <w:tcPr>
            <w:tcW w:w="2972" w:type="dxa"/>
            <w:shd w:val="clear" w:color="auto" w:fill="auto"/>
            <w:vAlign w:val="center"/>
            <w:hideMark/>
          </w:tcPr>
          <w:p w14:paraId="427B3951" w14:textId="77777777" w:rsidR="00ED2389" w:rsidRPr="00E16EC9" w:rsidRDefault="00ED2389" w:rsidP="00ED2389">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665" w:type="dxa"/>
            <w:vAlign w:val="center"/>
          </w:tcPr>
          <w:p w14:paraId="0C52B710" w14:textId="0358976B" w:rsidR="00ED2389" w:rsidRPr="00E16EC9" w:rsidRDefault="00ED2389" w:rsidP="00ED2389">
            <w:pPr>
              <w:spacing w:before="0" w:after="0"/>
              <w:jc w:val="center"/>
              <w:rPr>
                <w:rFonts w:cs="Arial"/>
                <w:color w:val="000000"/>
                <w:sz w:val="20"/>
                <w:szCs w:val="20"/>
              </w:rPr>
            </w:pPr>
            <w:r w:rsidRPr="00E16EC9">
              <w:rPr>
                <w:rFonts w:cs="Arial"/>
                <w:color w:val="000000"/>
                <w:sz w:val="20"/>
                <w:szCs w:val="20"/>
              </w:rPr>
              <w:t>ühiskanalisatsioon</w:t>
            </w:r>
          </w:p>
        </w:tc>
      </w:tr>
      <w:tr w:rsidR="00ED2389" w:rsidRPr="00E16EC9" w14:paraId="68470BD4" w14:textId="77777777" w:rsidTr="005C71AE">
        <w:tc>
          <w:tcPr>
            <w:tcW w:w="2972" w:type="dxa"/>
            <w:shd w:val="clear" w:color="000000" w:fill="E7E6E6"/>
            <w:vAlign w:val="center"/>
            <w:hideMark/>
          </w:tcPr>
          <w:p w14:paraId="76B53144" w14:textId="77777777" w:rsidR="00ED2389" w:rsidRPr="00E16EC9" w:rsidRDefault="00ED2389" w:rsidP="00ED2389">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665" w:type="dxa"/>
            <w:shd w:val="clear" w:color="000000" w:fill="E7E6E6"/>
            <w:vAlign w:val="center"/>
          </w:tcPr>
          <w:p w14:paraId="202FE3E8" w14:textId="673A3CFF" w:rsidR="00ED2389" w:rsidRPr="00E16EC9" w:rsidRDefault="00ED2389" w:rsidP="00ED2389">
            <w:pPr>
              <w:spacing w:before="0" w:after="0"/>
              <w:jc w:val="center"/>
              <w:rPr>
                <w:rFonts w:cs="Arial"/>
                <w:sz w:val="20"/>
                <w:szCs w:val="20"/>
              </w:rPr>
            </w:pPr>
            <w:r w:rsidRPr="00E16EC9">
              <w:rPr>
                <w:rFonts w:cs="Arial"/>
                <w:sz w:val="20"/>
                <w:szCs w:val="20"/>
              </w:rPr>
              <w:t> </w:t>
            </w:r>
          </w:p>
        </w:tc>
      </w:tr>
      <w:tr w:rsidR="00ED2389" w:rsidRPr="00E16EC9" w14:paraId="2BA70410" w14:textId="77777777" w:rsidTr="005C71AE">
        <w:tc>
          <w:tcPr>
            <w:tcW w:w="2972" w:type="dxa"/>
            <w:shd w:val="clear" w:color="auto" w:fill="auto"/>
            <w:noWrap/>
            <w:vAlign w:val="center"/>
            <w:hideMark/>
          </w:tcPr>
          <w:p w14:paraId="089DA7F9" w14:textId="77777777" w:rsidR="00ED2389" w:rsidRPr="00E16EC9" w:rsidRDefault="00ED2389" w:rsidP="00ED238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665" w:type="dxa"/>
            <w:vAlign w:val="center"/>
          </w:tcPr>
          <w:p w14:paraId="2341BAC6" w14:textId="63699F74" w:rsidR="00ED2389" w:rsidRPr="00E16EC9" w:rsidRDefault="00ED2389" w:rsidP="00ED2389">
            <w:pPr>
              <w:spacing w:before="0" w:after="0"/>
              <w:jc w:val="center"/>
              <w:rPr>
                <w:rFonts w:cs="Arial"/>
                <w:color w:val="000000"/>
                <w:sz w:val="20"/>
                <w:szCs w:val="20"/>
              </w:rPr>
            </w:pPr>
            <w:r w:rsidRPr="00E16EC9">
              <w:rPr>
                <w:rFonts w:cs="Arial"/>
                <w:color w:val="000000"/>
                <w:sz w:val="20"/>
                <w:szCs w:val="20"/>
              </w:rPr>
              <w:t>üheastmeline</w:t>
            </w:r>
          </w:p>
        </w:tc>
      </w:tr>
      <w:tr w:rsidR="00ED2389" w:rsidRPr="00E16EC9" w14:paraId="2AFB351F" w14:textId="77777777" w:rsidTr="005C71AE">
        <w:tc>
          <w:tcPr>
            <w:tcW w:w="2972" w:type="dxa"/>
            <w:shd w:val="clear" w:color="auto" w:fill="auto"/>
            <w:vAlign w:val="center"/>
            <w:hideMark/>
          </w:tcPr>
          <w:p w14:paraId="4153B440" w14:textId="77777777" w:rsidR="00ED2389" w:rsidRPr="00E16EC9" w:rsidRDefault="00ED2389" w:rsidP="00ED238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665" w:type="dxa"/>
            <w:vAlign w:val="center"/>
          </w:tcPr>
          <w:p w14:paraId="4336DE4E" w14:textId="27CE7354" w:rsidR="00ED2389" w:rsidRPr="00E16EC9" w:rsidRDefault="00ED2389" w:rsidP="00ED2389">
            <w:pPr>
              <w:spacing w:before="0" w:after="0"/>
              <w:jc w:val="center"/>
              <w:rPr>
                <w:rFonts w:cs="Arial"/>
                <w:color w:val="000000"/>
                <w:sz w:val="20"/>
                <w:szCs w:val="20"/>
              </w:rPr>
            </w:pPr>
            <w:proofErr w:type="spellStart"/>
            <w:r w:rsidRPr="00E16EC9">
              <w:rPr>
                <w:rFonts w:cs="Arial"/>
                <w:color w:val="000000"/>
                <w:sz w:val="20"/>
                <w:szCs w:val="20"/>
              </w:rPr>
              <w:t>hüdrofoor</w:t>
            </w:r>
            <w:proofErr w:type="spellEnd"/>
            <w:r w:rsidRPr="00E16EC9">
              <w:rPr>
                <w:rFonts w:cs="Arial"/>
                <w:color w:val="000000"/>
                <w:sz w:val="20"/>
                <w:szCs w:val="20"/>
              </w:rPr>
              <w:t>: 0,5m³</w:t>
            </w:r>
          </w:p>
        </w:tc>
      </w:tr>
      <w:tr w:rsidR="00ED2389" w:rsidRPr="00E16EC9" w14:paraId="157C01DE" w14:textId="77777777" w:rsidTr="005C71AE">
        <w:tc>
          <w:tcPr>
            <w:tcW w:w="2972" w:type="dxa"/>
            <w:shd w:val="clear" w:color="auto" w:fill="auto"/>
            <w:noWrap/>
            <w:vAlign w:val="center"/>
            <w:hideMark/>
          </w:tcPr>
          <w:p w14:paraId="0231B77D" w14:textId="77777777" w:rsidR="00ED2389" w:rsidRPr="00E16EC9" w:rsidRDefault="00ED2389" w:rsidP="00ED238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665" w:type="dxa"/>
            <w:vAlign w:val="center"/>
          </w:tcPr>
          <w:p w14:paraId="4858E5FD" w14:textId="11218C13" w:rsidR="00ED2389" w:rsidRPr="00E16EC9" w:rsidRDefault="00ED2389" w:rsidP="00ED2389">
            <w:pPr>
              <w:spacing w:before="0" w:after="0"/>
              <w:jc w:val="center"/>
              <w:rPr>
                <w:rFonts w:cs="Arial"/>
                <w:color w:val="000000"/>
                <w:sz w:val="20"/>
                <w:szCs w:val="20"/>
              </w:rPr>
            </w:pPr>
            <w:r w:rsidRPr="00E16EC9">
              <w:rPr>
                <w:rFonts w:cs="Arial"/>
                <w:color w:val="000000"/>
                <w:sz w:val="20"/>
                <w:szCs w:val="20"/>
              </w:rPr>
              <w:t>puudub</w:t>
            </w:r>
          </w:p>
        </w:tc>
      </w:tr>
      <w:tr w:rsidR="00ED2389" w:rsidRPr="00E16EC9" w14:paraId="52AAD344" w14:textId="77777777" w:rsidTr="005C71AE">
        <w:tc>
          <w:tcPr>
            <w:tcW w:w="2972" w:type="dxa"/>
            <w:shd w:val="clear" w:color="000000" w:fill="D9D9D9"/>
            <w:vAlign w:val="center"/>
            <w:hideMark/>
          </w:tcPr>
          <w:p w14:paraId="51605BCB" w14:textId="77777777" w:rsidR="00ED2389" w:rsidRPr="00E16EC9" w:rsidRDefault="00ED2389" w:rsidP="00ED238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665" w:type="dxa"/>
            <w:shd w:val="clear" w:color="000000" w:fill="D9D9D9"/>
            <w:vAlign w:val="center"/>
          </w:tcPr>
          <w:p w14:paraId="78AE52C9" w14:textId="68B5347F" w:rsidR="00ED2389" w:rsidRPr="00E16EC9" w:rsidRDefault="00ED2389" w:rsidP="00ED2389">
            <w:pPr>
              <w:spacing w:before="0" w:after="0"/>
              <w:jc w:val="center"/>
              <w:rPr>
                <w:rFonts w:cs="Arial"/>
                <w:b/>
                <w:bCs/>
                <w:color w:val="000000"/>
                <w:sz w:val="20"/>
                <w:szCs w:val="20"/>
              </w:rPr>
            </w:pPr>
            <w:r w:rsidRPr="00E16EC9">
              <w:rPr>
                <w:rFonts w:cs="Arial"/>
                <w:b/>
                <w:bCs/>
                <w:color w:val="000000"/>
                <w:sz w:val="20"/>
                <w:szCs w:val="20"/>
              </w:rPr>
              <w:t> </w:t>
            </w:r>
          </w:p>
        </w:tc>
      </w:tr>
      <w:tr w:rsidR="00ED2389" w:rsidRPr="00E16EC9" w14:paraId="75E85A3B" w14:textId="77777777" w:rsidTr="005C71AE">
        <w:tc>
          <w:tcPr>
            <w:tcW w:w="2972" w:type="dxa"/>
            <w:shd w:val="clear" w:color="auto" w:fill="auto"/>
            <w:vAlign w:val="center"/>
            <w:hideMark/>
          </w:tcPr>
          <w:p w14:paraId="7E77C76B" w14:textId="77777777" w:rsidR="00ED2389" w:rsidRPr="00E16EC9" w:rsidRDefault="00ED2389" w:rsidP="00ED2389">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665" w:type="dxa"/>
            <w:shd w:val="clear" w:color="auto" w:fill="C6EFCE"/>
            <w:vAlign w:val="center"/>
          </w:tcPr>
          <w:p w14:paraId="542A4D67" w14:textId="7E4671EA" w:rsidR="00ED2389" w:rsidRPr="00E16EC9" w:rsidRDefault="00ED2389" w:rsidP="00ED2389">
            <w:pPr>
              <w:spacing w:before="0" w:after="0"/>
              <w:jc w:val="center"/>
              <w:rPr>
                <w:rFonts w:cs="Arial"/>
                <w:color w:val="006100"/>
                <w:sz w:val="20"/>
                <w:szCs w:val="20"/>
              </w:rPr>
            </w:pPr>
            <w:r w:rsidRPr="00E16EC9">
              <w:rPr>
                <w:rFonts w:cs="Arial"/>
                <w:color w:val="006100"/>
                <w:sz w:val="20"/>
                <w:szCs w:val="20"/>
              </w:rPr>
              <w:t>hea</w:t>
            </w:r>
          </w:p>
        </w:tc>
      </w:tr>
      <w:tr w:rsidR="00ED2389" w:rsidRPr="00E16EC9" w14:paraId="6B4A1797" w14:textId="77777777" w:rsidTr="005C71AE">
        <w:tc>
          <w:tcPr>
            <w:tcW w:w="2972" w:type="dxa"/>
            <w:shd w:val="clear" w:color="auto" w:fill="auto"/>
            <w:vAlign w:val="center"/>
            <w:hideMark/>
          </w:tcPr>
          <w:p w14:paraId="6DDA8643" w14:textId="77777777" w:rsidR="00ED2389" w:rsidRPr="00E16EC9" w:rsidRDefault="00ED2389" w:rsidP="00ED2389">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665" w:type="dxa"/>
            <w:shd w:val="clear" w:color="auto" w:fill="C6EFCE"/>
            <w:vAlign w:val="center"/>
          </w:tcPr>
          <w:p w14:paraId="735DA9DA" w14:textId="1479479B" w:rsidR="00ED2389" w:rsidRPr="00E16EC9" w:rsidRDefault="00ED2389" w:rsidP="00ED2389">
            <w:pPr>
              <w:spacing w:before="0" w:after="0"/>
              <w:jc w:val="center"/>
              <w:rPr>
                <w:rFonts w:cs="Arial"/>
                <w:color w:val="006100"/>
                <w:sz w:val="20"/>
                <w:szCs w:val="20"/>
              </w:rPr>
            </w:pPr>
            <w:r w:rsidRPr="00E16EC9">
              <w:rPr>
                <w:rFonts w:cs="Arial"/>
                <w:color w:val="006100"/>
                <w:sz w:val="20"/>
                <w:szCs w:val="20"/>
              </w:rPr>
              <w:t>hea</w:t>
            </w:r>
          </w:p>
        </w:tc>
      </w:tr>
      <w:tr w:rsidR="00ED2389" w:rsidRPr="00E16EC9" w14:paraId="42689AD2" w14:textId="77777777" w:rsidTr="005C71AE">
        <w:tc>
          <w:tcPr>
            <w:tcW w:w="2972" w:type="dxa"/>
            <w:shd w:val="clear" w:color="auto" w:fill="auto"/>
            <w:vAlign w:val="center"/>
            <w:hideMark/>
          </w:tcPr>
          <w:p w14:paraId="1477DE64" w14:textId="77777777" w:rsidR="00ED2389" w:rsidRPr="00E16EC9" w:rsidRDefault="00ED2389" w:rsidP="00ED2389">
            <w:pPr>
              <w:spacing w:before="0" w:after="0"/>
              <w:jc w:val="left"/>
              <w:rPr>
                <w:rFonts w:eastAsia="Times New Roman" w:cs="Arial"/>
                <w:sz w:val="20"/>
                <w:szCs w:val="20"/>
                <w:lang w:eastAsia="et-EE"/>
              </w:rPr>
            </w:pPr>
            <w:r w:rsidRPr="00E16EC9">
              <w:rPr>
                <w:rFonts w:eastAsia="Times New Roman" w:cs="Arial"/>
                <w:sz w:val="20"/>
                <w:szCs w:val="20"/>
                <w:lang w:eastAsia="et-EE"/>
              </w:rPr>
              <w:lastRenderedPageBreak/>
              <w:t>II astme pumpla ja mahuti(d)</w:t>
            </w:r>
          </w:p>
        </w:tc>
        <w:tc>
          <w:tcPr>
            <w:tcW w:w="2665" w:type="dxa"/>
            <w:shd w:val="clear" w:color="auto" w:fill="D9D9D9" w:themeFill="background1" w:themeFillShade="D9"/>
            <w:vAlign w:val="center"/>
          </w:tcPr>
          <w:p w14:paraId="559B5068" w14:textId="66371895" w:rsidR="00ED2389" w:rsidRPr="00E16EC9" w:rsidRDefault="00ED2389" w:rsidP="00ED2389">
            <w:pPr>
              <w:spacing w:before="0" w:after="0"/>
              <w:jc w:val="center"/>
              <w:rPr>
                <w:rFonts w:cs="Arial"/>
                <w:b/>
                <w:bCs/>
                <w:color w:val="000000"/>
                <w:sz w:val="20"/>
                <w:szCs w:val="20"/>
              </w:rPr>
            </w:pPr>
            <w:r w:rsidRPr="00E16EC9">
              <w:rPr>
                <w:rFonts w:cs="Arial"/>
                <w:b/>
                <w:bCs/>
                <w:color w:val="000000"/>
                <w:sz w:val="20"/>
                <w:szCs w:val="20"/>
              </w:rPr>
              <w:t> </w:t>
            </w:r>
          </w:p>
        </w:tc>
      </w:tr>
      <w:tr w:rsidR="00ED2389" w:rsidRPr="00E16EC9" w14:paraId="172EAB50" w14:textId="77777777" w:rsidTr="00ED2389">
        <w:tc>
          <w:tcPr>
            <w:tcW w:w="2972" w:type="dxa"/>
            <w:shd w:val="clear" w:color="auto" w:fill="auto"/>
            <w:vAlign w:val="center"/>
            <w:hideMark/>
          </w:tcPr>
          <w:p w14:paraId="4208397D" w14:textId="77777777" w:rsidR="00ED2389" w:rsidRPr="00E16EC9" w:rsidRDefault="00ED2389" w:rsidP="00ED238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665" w:type="dxa"/>
            <w:shd w:val="clear" w:color="auto" w:fill="C6EFCE"/>
            <w:vAlign w:val="center"/>
          </w:tcPr>
          <w:p w14:paraId="50924A06" w14:textId="05C96AF5" w:rsidR="00ED2389" w:rsidRPr="00E16EC9" w:rsidRDefault="00ED2389" w:rsidP="00ED2389">
            <w:pPr>
              <w:spacing w:before="0" w:after="0"/>
              <w:jc w:val="center"/>
              <w:rPr>
                <w:rFonts w:cs="Arial"/>
                <w:color w:val="006100"/>
                <w:sz w:val="20"/>
                <w:szCs w:val="20"/>
              </w:rPr>
            </w:pPr>
            <w:r w:rsidRPr="00E16EC9">
              <w:rPr>
                <w:rFonts w:cs="Arial"/>
                <w:color w:val="006100"/>
                <w:sz w:val="20"/>
                <w:szCs w:val="20"/>
              </w:rPr>
              <w:t>hea</w:t>
            </w:r>
          </w:p>
        </w:tc>
      </w:tr>
      <w:tr w:rsidR="00ED2389" w:rsidRPr="00E16EC9" w14:paraId="17C026EB" w14:textId="77777777" w:rsidTr="005C71AE">
        <w:tc>
          <w:tcPr>
            <w:tcW w:w="2972" w:type="dxa"/>
            <w:shd w:val="clear" w:color="auto" w:fill="auto"/>
            <w:vAlign w:val="center"/>
            <w:hideMark/>
          </w:tcPr>
          <w:p w14:paraId="746EDB73" w14:textId="77777777" w:rsidR="00ED2389" w:rsidRPr="00E16EC9" w:rsidRDefault="00ED2389" w:rsidP="00ED238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665" w:type="dxa"/>
            <w:shd w:val="clear" w:color="auto" w:fill="C6EFCE"/>
            <w:vAlign w:val="center"/>
          </w:tcPr>
          <w:p w14:paraId="5BE5BE3E" w14:textId="28FDDC49" w:rsidR="00ED2389" w:rsidRPr="00E16EC9" w:rsidRDefault="00ED2389" w:rsidP="00ED2389">
            <w:pPr>
              <w:spacing w:before="0" w:after="0"/>
              <w:jc w:val="center"/>
              <w:rPr>
                <w:rFonts w:cs="Arial"/>
                <w:color w:val="006100"/>
                <w:sz w:val="20"/>
                <w:szCs w:val="20"/>
              </w:rPr>
            </w:pPr>
            <w:r w:rsidRPr="00E16EC9">
              <w:rPr>
                <w:rFonts w:cs="Arial"/>
                <w:color w:val="006100"/>
                <w:sz w:val="20"/>
                <w:szCs w:val="20"/>
              </w:rPr>
              <w:t>hea</w:t>
            </w:r>
          </w:p>
        </w:tc>
      </w:tr>
      <w:tr w:rsidR="00ED2389" w:rsidRPr="00E16EC9" w14:paraId="1CF74E17" w14:textId="77777777" w:rsidTr="005C71AE">
        <w:tc>
          <w:tcPr>
            <w:tcW w:w="2972" w:type="dxa"/>
            <w:shd w:val="clear" w:color="auto" w:fill="auto"/>
            <w:vAlign w:val="center"/>
            <w:hideMark/>
          </w:tcPr>
          <w:p w14:paraId="41A1C968" w14:textId="77777777" w:rsidR="00ED2389" w:rsidRPr="00E16EC9" w:rsidRDefault="00ED2389" w:rsidP="00ED238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665" w:type="dxa"/>
            <w:shd w:val="clear" w:color="auto" w:fill="C6EFCE"/>
            <w:vAlign w:val="center"/>
          </w:tcPr>
          <w:p w14:paraId="76B871EB" w14:textId="35B8A44A" w:rsidR="00ED2389" w:rsidRPr="00E16EC9" w:rsidRDefault="00ED2389" w:rsidP="00ED2389">
            <w:pPr>
              <w:spacing w:before="0" w:after="0"/>
              <w:jc w:val="center"/>
              <w:rPr>
                <w:rFonts w:cs="Arial"/>
                <w:color w:val="006100"/>
                <w:sz w:val="20"/>
                <w:szCs w:val="20"/>
              </w:rPr>
            </w:pPr>
            <w:r w:rsidRPr="00E16EC9">
              <w:rPr>
                <w:rFonts w:cs="Arial"/>
                <w:color w:val="006100"/>
                <w:sz w:val="20"/>
                <w:szCs w:val="20"/>
              </w:rPr>
              <w:t>hea</w:t>
            </w:r>
          </w:p>
        </w:tc>
      </w:tr>
    </w:tbl>
    <w:p w14:paraId="567B9CCC" w14:textId="04F9A7F5" w:rsidR="0007501E" w:rsidRPr="00E16EC9" w:rsidRDefault="0007501E" w:rsidP="0007501E">
      <w:pPr>
        <w:rPr>
          <w:rFonts w:cs="Arial"/>
        </w:rPr>
      </w:pPr>
      <w:proofErr w:type="spellStart"/>
      <w:r w:rsidRPr="00E16EC9">
        <w:rPr>
          <w:rFonts w:cs="Arial"/>
        </w:rPr>
        <w:t>Haamse</w:t>
      </w:r>
      <w:proofErr w:type="spellEnd"/>
      <w:r w:rsidRPr="00E16EC9">
        <w:rPr>
          <w:rFonts w:cs="Arial"/>
        </w:rPr>
        <w:t xml:space="preserve"> RKA veehaarde tehnoloogiline skeem on esitatud käesoleva töö lisades.</w:t>
      </w:r>
    </w:p>
    <w:p w14:paraId="3F3D3105" w14:textId="77777777" w:rsidR="0007501E" w:rsidRPr="00E16EC9" w:rsidRDefault="0007501E" w:rsidP="0007501E">
      <w:pPr>
        <w:pStyle w:val="Heading5"/>
      </w:pPr>
      <w:r w:rsidRPr="00E16EC9">
        <w:t>Ühisveevärgi torustikud</w:t>
      </w:r>
    </w:p>
    <w:p w14:paraId="298E6ED3" w14:textId="4CB6C7C4" w:rsidR="0007501E" w:rsidRPr="00E16EC9" w:rsidRDefault="0007501E" w:rsidP="0007501E">
      <w:pPr>
        <w:rPr>
          <w:rFonts w:cs="Arial"/>
        </w:rPr>
      </w:pPr>
      <w:proofErr w:type="spellStart"/>
      <w:r w:rsidRPr="00E16EC9">
        <w:rPr>
          <w:rFonts w:cs="Arial"/>
        </w:rPr>
        <w:t>Haamse</w:t>
      </w:r>
      <w:proofErr w:type="spellEnd"/>
      <w:r w:rsidRPr="00E16EC9">
        <w:rPr>
          <w:rFonts w:cs="Arial"/>
        </w:rPr>
        <w:t xml:space="preserve"> </w:t>
      </w:r>
      <w:r w:rsidRPr="00E16EC9">
        <w:rPr>
          <w:rFonts w:cs="Arial"/>
          <w:lang w:eastAsia="zh-CN"/>
        </w:rPr>
        <w:t xml:space="preserve">RKA </w:t>
      </w:r>
      <w:r w:rsidRPr="00E16EC9">
        <w:rPr>
          <w:rFonts w:cs="Arial"/>
        </w:rPr>
        <w:t xml:space="preserve">ühisveevärgi süsteemis on ca </w:t>
      </w:r>
      <w:r w:rsidR="001457AE" w:rsidRPr="00E16EC9">
        <w:rPr>
          <w:rFonts w:cs="Arial"/>
        </w:rPr>
        <w:t>1</w:t>
      </w:r>
      <w:r w:rsidRPr="00E16EC9">
        <w:rPr>
          <w:rFonts w:cs="Arial"/>
        </w:rPr>
        <w:t>,</w:t>
      </w:r>
      <w:r w:rsidR="001457AE" w:rsidRPr="00E16EC9">
        <w:rPr>
          <w:rFonts w:cs="Arial"/>
        </w:rPr>
        <w:t>5</w:t>
      </w:r>
      <w:r w:rsidRPr="00E16EC9">
        <w:rPr>
          <w:rFonts w:cs="Arial"/>
        </w:rPr>
        <w:t xml:space="preserve"> km veetorustikke. Torustikud on heas seisukorras ning lähima 12a jooksul asendamist ei vaja.</w:t>
      </w:r>
    </w:p>
    <w:p w14:paraId="583E5E9B" w14:textId="55CF9E0F" w:rsidR="0007501E" w:rsidRPr="00E16EC9" w:rsidRDefault="0007501E" w:rsidP="0007501E">
      <w:pPr>
        <w:rPr>
          <w:rFonts w:cs="Arial"/>
        </w:rPr>
      </w:pPr>
      <w:r w:rsidRPr="00E16EC9">
        <w:rPr>
          <w:rFonts w:cs="Arial"/>
        </w:rPr>
        <w:t xml:space="preserve">Tuginedes tarbija kraanist võetud vee kvaliteediproovi analüüsi tulemustele, vastab </w:t>
      </w:r>
      <w:proofErr w:type="spellStart"/>
      <w:r w:rsidRPr="00E16EC9">
        <w:rPr>
          <w:rFonts w:cs="Arial"/>
        </w:rPr>
        <w:t>Haamse</w:t>
      </w:r>
      <w:proofErr w:type="spellEnd"/>
      <w:r w:rsidRPr="00E16EC9">
        <w:rPr>
          <w:rFonts w:cs="Arial"/>
        </w:rPr>
        <w:t xml:space="preserve"> </w:t>
      </w:r>
      <w:r w:rsidRPr="00E16EC9">
        <w:rPr>
          <w:rFonts w:cs="Arial"/>
          <w:lang w:eastAsia="zh-CN"/>
        </w:rPr>
        <w:t xml:space="preserve">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48" w:history="1">
        <w:r w:rsidR="00FA7E5E">
          <w:rPr>
            <w:rStyle w:val="Hyperlink"/>
          </w:rPr>
          <w:t>Joogivee kvaliteedi andmebaas</w:t>
        </w:r>
      </w:hyperlink>
      <w:r w:rsidR="00FA7E5E">
        <w:t>.</w:t>
      </w:r>
    </w:p>
    <w:p w14:paraId="6BC044DC" w14:textId="77777777" w:rsidR="0007501E" w:rsidRPr="00E16EC9" w:rsidRDefault="0007501E" w:rsidP="0007501E">
      <w:pPr>
        <w:pStyle w:val="Heading5"/>
      </w:pPr>
      <w:r w:rsidRPr="00E16EC9">
        <w:t>Tuletõrjeveevarustus</w:t>
      </w:r>
    </w:p>
    <w:p w14:paraId="4A1EA2FC" w14:textId="0A4C3B69" w:rsidR="0007501E" w:rsidRPr="00E16EC9" w:rsidRDefault="0007501E" w:rsidP="0007501E">
      <w:pPr>
        <w:rPr>
          <w:rFonts w:cs="Arial"/>
        </w:rPr>
      </w:pPr>
      <w:proofErr w:type="spellStart"/>
      <w:r w:rsidRPr="00E16EC9">
        <w:rPr>
          <w:rFonts w:cs="Arial"/>
        </w:rPr>
        <w:t>Haamse</w:t>
      </w:r>
      <w:proofErr w:type="spellEnd"/>
      <w:r w:rsidRPr="00E16EC9">
        <w:rPr>
          <w:rFonts w:cs="Arial"/>
        </w:rPr>
        <w:t xml:space="preserve"> </w:t>
      </w:r>
      <w:r w:rsidR="001457AE" w:rsidRPr="00E16EC9">
        <w:rPr>
          <w:rFonts w:cs="Arial"/>
        </w:rPr>
        <w:t>RKA ja selle lähiala tuletõrjeveevarustuseks on rajatud 6 tuletõrjeveemahutit</w:t>
      </w:r>
      <w:r w:rsidRPr="00E16EC9">
        <w:rPr>
          <w:rFonts w:cs="Arial"/>
        </w:rPr>
        <w:t>.</w:t>
      </w:r>
    </w:p>
    <w:p w14:paraId="145F6927" w14:textId="77777777" w:rsidR="0007501E" w:rsidRPr="00E16EC9" w:rsidRDefault="0007501E" w:rsidP="0007501E">
      <w:pPr>
        <w:pStyle w:val="Heading4"/>
      </w:pPr>
      <w:r w:rsidRPr="00E16EC9">
        <w:t>Kanalisatsioon</w:t>
      </w:r>
    </w:p>
    <w:p w14:paraId="2B51BB36" w14:textId="114FF948" w:rsidR="0007501E" w:rsidRPr="00E16EC9" w:rsidRDefault="0007501E" w:rsidP="0007501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138</w:t>
      </w:r>
      <w:r w:rsidRPr="00E16EC9">
        <w:rPr>
          <w:noProof w:val="0"/>
        </w:rPr>
        <w:fldChar w:fldCharType="end"/>
      </w:r>
      <w:r w:rsidRPr="00E16EC9">
        <w:rPr>
          <w:noProof w:val="0"/>
        </w:rPr>
        <w:t xml:space="preserve">. </w:t>
      </w:r>
      <w:proofErr w:type="spellStart"/>
      <w:r w:rsidRPr="00E16EC9">
        <w:rPr>
          <w:noProof w:val="0"/>
        </w:rPr>
        <w:t>Haamse</w:t>
      </w:r>
      <w:proofErr w:type="spellEnd"/>
      <w:r w:rsidRPr="00E16EC9">
        <w:rPr>
          <w:noProof w:val="0"/>
        </w:rPr>
        <w:t xml:space="preserve"> RKA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07501E" w:rsidRPr="00E16EC9" w14:paraId="61D4472C" w14:textId="77777777" w:rsidTr="005C71AE">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87C960" w14:textId="77777777" w:rsidR="0007501E" w:rsidRPr="00E16EC9" w:rsidRDefault="0007501E"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9456202" w14:textId="77777777" w:rsidR="0007501E" w:rsidRPr="00E16EC9" w:rsidRDefault="0007501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25CDC391" w14:textId="77777777" w:rsidR="0007501E" w:rsidRPr="00E16EC9" w:rsidRDefault="0007501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F840CD" w:rsidRPr="00E16EC9" w14:paraId="79CA2B7F"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7BB575A" w14:textId="77777777" w:rsidR="00F840CD" w:rsidRPr="00E16EC9" w:rsidRDefault="00F840CD" w:rsidP="00F840C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5912CE8B" w14:textId="77777777" w:rsidR="00F840CD" w:rsidRPr="00E16EC9" w:rsidRDefault="00F840CD" w:rsidP="00F840C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18A82D6" w14:textId="2CD35D21" w:rsidR="00F840CD" w:rsidRPr="00E16EC9" w:rsidRDefault="00F840CD" w:rsidP="00F840CD">
            <w:pPr>
              <w:spacing w:before="0" w:after="0"/>
              <w:jc w:val="center"/>
              <w:rPr>
                <w:rFonts w:eastAsia="Times New Roman" w:cs="Arial"/>
                <w:color w:val="000000"/>
                <w:sz w:val="20"/>
                <w:szCs w:val="20"/>
                <w:lang w:eastAsia="et-EE"/>
              </w:rPr>
            </w:pPr>
            <w:r w:rsidRPr="00E16EC9">
              <w:rPr>
                <w:rFonts w:cs="Arial"/>
                <w:color w:val="000000"/>
                <w:sz w:val="20"/>
                <w:szCs w:val="20"/>
              </w:rPr>
              <w:t>13 116</w:t>
            </w:r>
          </w:p>
        </w:tc>
      </w:tr>
      <w:tr w:rsidR="00F840CD" w:rsidRPr="00E16EC9" w14:paraId="5284D06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BF3AC95" w14:textId="77777777" w:rsidR="00F840CD" w:rsidRPr="00E16EC9" w:rsidRDefault="00F840CD" w:rsidP="00F840C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2E30BD4D" w14:textId="77777777" w:rsidR="00F840CD" w:rsidRPr="00E16EC9" w:rsidRDefault="00F840CD" w:rsidP="00F840C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EDAFF67" w14:textId="36035372" w:rsidR="00F840CD" w:rsidRPr="00E16EC9" w:rsidRDefault="00F840CD" w:rsidP="00F840CD">
            <w:pPr>
              <w:spacing w:before="0" w:after="0"/>
              <w:jc w:val="center"/>
              <w:rPr>
                <w:rFonts w:eastAsia="Times New Roman" w:cs="Arial"/>
                <w:color w:val="000000"/>
                <w:sz w:val="20"/>
                <w:szCs w:val="20"/>
                <w:lang w:eastAsia="et-EE"/>
              </w:rPr>
            </w:pPr>
            <w:r w:rsidRPr="00E16EC9">
              <w:rPr>
                <w:rFonts w:cs="Arial"/>
                <w:color w:val="000000"/>
                <w:sz w:val="20"/>
                <w:szCs w:val="20"/>
              </w:rPr>
              <w:t>2 903</w:t>
            </w:r>
          </w:p>
        </w:tc>
      </w:tr>
      <w:tr w:rsidR="00F840CD" w:rsidRPr="00E16EC9" w14:paraId="316EC95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C3B21C2" w14:textId="77777777" w:rsidR="00F840CD" w:rsidRPr="00E16EC9" w:rsidRDefault="00F840CD" w:rsidP="00F840C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138AE75F" w14:textId="77777777" w:rsidR="00F840CD" w:rsidRPr="00E16EC9" w:rsidRDefault="00F840CD" w:rsidP="00F840C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2DADD76" w14:textId="302B4F19" w:rsidR="00F840CD" w:rsidRPr="00E16EC9" w:rsidRDefault="00F840CD" w:rsidP="00F840CD">
            <w:pPr>
              <w:spacing w:before="0" w:after="0"/>
              <w:jc w:val="center"/>
              <w:rPr>
                <w:rFonts w:eastAsia="Times New Roman" w:cs="Arial"/>
                <w:color w:val="000000"/>
                <w:sz w:val="20"/>
                <w:szCs w:val="20"/>
                <w:lang w:eastAsia="et-EE"/>
              </w:rPr>
            </w:pPr>
            <w:r w:rsidRPr="00E16EC9">
              <w:rPr>
                <w:rFonts w:cs="Arial"/>
                <w:color w:val="000000"/>
                <w:sz w:val="20"/>
                <w:szCs w:val="20"/>
              </w:rPr>
              <w:t>2 903</w:t>
            </w:r>
          </w:p>
        </w:tc>
      </w:tr>
      <w:tr w:rsidR="00F840CD" w:rsidRPr="00E16EC9" w14:paraId="34EF342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22DECEA" w14:textId="77777777" w:rsidR="00F840CD" w:rsidRPr="00E16EC9" w:rsidRDefault="00F840CD" w:rsidP="00F840CD">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36E6813C" w14:textId="77777777" w:rsidR="00F840CD" w:rsidRPr="00E16EC9" w:rsidRDefault="00F840CD" w:rsidP="00F840C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3F8A56E" w14:textId="20301009" w:rsidR="00F840CD" w:rsidRPr="00E16EC9" w:rsidRDefault="00F840CD" w:rsidP="00F840CD">
            <w:pPr>
              <w:spacing w:before="0" w:after="0"/>
              <w:jc w:val="center"/>
              <w:rPr>
                <w:rFonts w:eastAsia="Times New Roman" w:cs="Arial"/>
                <w:color w:val="000000"/>
                <w:sz w:val="20"/>
                <w:szCs w:val="20"/>
                <w:lang w:eastAsia="et-EE"/>
              </w:rPr>
            </w:pPr>
            <w:r w:rsidRPr="00E16EC9">
              <w:rPr>
                <w:rFonts w:cs="Arial"/>
                <w:color w:val="000000"/>
                <w:sz w:val="20"/>
                <w:szCs w:val="20"/>
              </w:rPr>
              <w:t>188</w:t>
            </w:r>
          </w:p>
        </w:tc>
      </w:tr>
      <w:tr w:rsidR="00F840CD" w:rsidRPr="00E16EC9" w14:paraId="22D81C2F"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7B03858" w14:textId="77777777" w:rsidR="00F840CD" w:rsidRPr="00E16EC9" w:rsidRDefault="00F840CD" w:rsidP="00F840CD">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1E6E7E0F" w14:textId="77777777" w:rsidR="00F840CD" w:rsidRPr="00E16EC9" w:rsidRDefault="00F840CD" w:rsidP="00F840C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FE6C31E" w14:textId="361FA27E" w:rsidR="00F840CD" w:rsidRPr="00E16EC9" w:rsidRDefault="00F840CD" w:rsidP="00F840CD">
            <w:pPr>
              <w:spacing w:before="0" w:after="0"/>
              <w:jc w:val="center"/>
              <w:rPr>
                <w:rFonts w:eastAsia="Times New Roman" w:cs="Arial"/>
                <w:color w:val="000000"/>
                <w:sz w:val="20"/>
                <w:szCs w:val="20"/>
                <w:lang w:eastAsia="et-EE"/>
              </w:rPr>
            </w:pPr>
            <w:r w:rsidRPr="00E16EC9">
              <w:rPr>
                <w:rFonts w:cs="Arial"/>
                <w:color w:val="000000"/>
                <w:sz w:val="20"/>
                <w:szCs w:val="20"/>
              </w:rPr>
              <w:t>2 715</w:t>
            </w:r>
          </w:p>
        </w:tc>
      </w:tr>
      <w:tr w:rsidR="00F840CD" w:rsidRPr="00E16EC9" w14:paraId="5A2CBFB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7BDF916" w14:textId="77777777" w:rsidR="00F840CD" w:rsidRPr="00E16EC9" w:rsidRDefault="00F840CD" w:rsidP="00F840C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2E099BCF" w14:textId="77777777" w:rsidR="00F840CD" w:rsidRPr="00E16EC9" w:rsidRDefault="00F840CD" w:rsidP="00F840C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1AB0D5F" w14:textId="5FFD9AD0" w:rsidR="00F840CD" w:rsidRPr="00E16EC9" w:rsidRDefault="00F840CD" w:rsidP="00F840CD">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F840CD" w:rsidRPr="00E16EC9" w14:paraId="6547100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1C2BC66" w14:textId="77777777" w:rsidR="00F840CD" w:rsidRPr="00E16EC9" w:rsidRDefault="00F840CD" w:rsidP="00F840C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26C25964" w14:textId="77777777" w:rsidR="00F840CD" w:rsidRPr="00E16EC9" w:rsidRDefault="00F840CD" w:rsidP="00F840C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8EC1DFC" w14:textId="047C5B81" w:rsidR="00F840CD" w:rsidRPr="00E16EC9" w:rsidRDefault="00F840CD" w:rsidP="00F840CD">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F840CD" w:rsidRPr="00E16EC9" w14:paraId="7E84A66E"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23FDC2C" w14:textId="77777777" w:rsidR="00F840CD" w:rsidRPr="00E16EC9" w:rsidRDefault="00F840CD" w:rsidP="00F840CD">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16EE8431" w14:textId="77777777" w:rsidR="00F840CD" w:rsidRPr="00E16EC9" w:rsidRDefault="00F840CD" w:rsidP="00F840C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751F72F" w14:textId="70467BB5" w:rsidR="00F840CD" w:rsidRPr="00E16EC9" w:rsidRDefault="00F840CD" w:rsidP="00F840CD">
            <w:pPr>
              <w:spacing w:before="0" w:after="0"/>
              <w:jc w:val="center"/>
              <w:rPr>
                <w:rFonts w:eastAsia="Times New Roman" w:cs="Arial"/>
                <w:color w:val="000000"/>
                <w:sz w:val="20"/>
                <w:szCs w:val="20"/>
                <w:lang w:eastAsia="et-EE"/>
              </w:rPr>
            </w:pPr>
            <w:r w:rsidRPr="00E16EC9">
              <w:rPr>
                <w:rFonts w:cs="Arial"/>
                <w:color w:val="000000"/>
                <w:sz w:val="20"/>
                <w:szCs w:val="20"/>
              </w:rPr>
              <w:t>10 213</w:t>
            </w:r>
          </w:p>
        </w:tc>
      </w:tr>
      <w:tr w:rsidR="00F840CD" w:rsidRPr="00E16EC9" w14:paraId="58219DBB"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41F1BA6E" w14:textId="77777777" w:rsidR="00F840CD" w:rsidRPr="00E16EC9" w:rsidRDefault="00F840CD" w:rsidP="00F840CD">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7189DA29" w14:textId="77777777" w:rsidR="00F840CD" w:rsidRPr="00E16EC9" w:rsidRDefault="00F840CD" w:rsidP="00F840CD">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50834CAE" w14:textId="5FA47FDB" w:rsidR="00F840CD" w:rsidRPr="00E16EC9" w:rsidRDefault="00F840CD" w:rsidP="00F840CD">
            <w:pPr>
              <w:spacing w:before="0" w:after="0"/>
              <w:jc w:val="center"/>
              <w:rPr>
                <w:rFonts w:eastAsia="Times New Roman" w:cs="Arial"/>
                <w:color w:val="000000"/>
                <w:sz w:val="20"/>
                <w:szCs w:val="20"/>
                <w:lang w:eastAsia="et-EE"/>
              </w:rPr>
            </w:pPr>
            <w:r w:rsidRPr="00E16EC9">
              <w:rPr>
                <w:rFonts w:cs="Arial"/>
                <w:color w:val="000000"/>
                <w:sz w:val="20"/>
                <w:szCs w:val="20"/>
              </w:rPr>
              <w:t>78%</w:t>
            </w:r>
          </w:p>
        </w:tc>
      </w:tr>
    </w:tbl>
    <w:p w14:paraId="1CACE5B4" w14:textId="77777777" w:rsidR="0007501E" w:rsidRPr="00E16EC9" w:rsidRDefault="0007501E" w:rsidP="0007501E">
      <w:pPr>
        <w:pStyle w:val="Heading5"/>
      </w:pPr>
      <w:r w:rsidRPr="00E16EC9">
        <w:t>Ühiskanalisatsioonitorustikud</w:t>
      </w:r>
    </w:p>
    <w:p w14:paraId="2FF4EAE8" w14:textId="2552D0FE" w:rsidR="0007501E" w:rsidRPr="00E16EC9" w:rsidRDefault="0007501E" w:rsidP="0007501E">
      <w:pPr>
        <w:rPr>
          <w:rFonts w:cs="Arial"/>
        </w:rPr>
      </w:pPr>
      <w:proofErr w:type="spellStart"/>
      <w:r w:rsidRPr="00E16EC9">
        <w:rPr>
          <w:rFonts w:cs="Arial"/>
        </w:rPr>
        <w:t>Haamse</w:t>
      </w:r>
      <w:proofErr w:type="spellEnd"/>
      <w:r w:rsidRPr="00E16EC9">
        <w:rPr>
          <w:rFonts w:cs="Arial"/>
        </w:rPr>
        <w:t xml:space="preserve"> RKA ühiskanalisatsioonisüsteemis on ca </w:t>
      </w:r>
      <w:r w:rsidR="00F840CD" w:rsidRPr="00E16EC9">
        <w:rPr>
          <w:rFonts w:cs="Arial"/>
        </w:rPr>
        <w:t>1</w:t>
      </w:r>
      <w:r w:rsidRPr="00E16EC9">
        <w:rPr>
          <w:rFonts w:cs="Arial"/>
        </w:rPr>
        <w:t>,</w:t>
      </w:r>
      <w:r w:rsidR="00F840CD" w:rsidRPr="00E16EC9">
        <w:rPr>
          <w:rFonts w:cs="Arial"/>
        </w:rPr>
        <w:t>5</w:t>
      </w:r>
      <w:r w:rsidRPr="00E16EC9">
        <w:rPr>
          <w:rFonts w:cs="Arial"/>
        </w:rPr>
        <w:t xml:space="preserve"> km torustikke (1,</w:t>
      </w:r>
      <w:r w:rsidR="00F840CD" w:rsidRPr="00E16EC9">
        <w:rPr>
          <w:rFonts w:cs="Arial"/>
        </w:rPr>
        <w:t>2</w:t>
      </w:r>
      <w:r w:rsidRPr="00E16EC9">
        <w:rPr>
          <w:rFonts w:cs="Arial"/>
        </w:rPr>
        <w:t xml:space="preserve"> km isevoolseid ja 0,3 km survelisi). </w:t>
      </w:r>
      <w:r w:rsidR="00F840CD" w:rsidRPr="00E16EC9">
        <w:rPr>
          <w:rFonts w:cs="Arial"/>
        </w:rPr>
        <w:t>Torustikud on heas seisukorras ning lähima 12a jooksul asendamist ei vaja</w:t>
      </w:r>
      <w:r w:rsidRPr="00E16EC9">
        <w:rPr>
          <w:rFonts w:cs="Arial"/>
        </w:rPr>
        <w:t>.</w:t>
      </w:r>
    </w:p>
    <w:p w14:paraId="61E488D1" w14:textId="77777777" w:rsidR="0007501E" w:rsidRPr="00E16EC9" w:rsidRDefault="0007501E" w:rsidP="0007501E">
      <w:pPr>
        <w:pStyle w:val="Heading5"/>
      </w:pPr>
      <w:r w:rsidRPr="00E16EC9">
        <w:t>Ühiskanalisatsioonipumplad</w:t>
      </w:r>
    </w:p>
    <w:p w14:paraId="17619F28" w14:textId="5AAF38A2" w:rsidR="0007501E" w:rsidRPr="00E16EC9" w:rsidRDefault="0007501E" w:rsidP="0007501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139</w:t>
      </w:r>
      <w:r w:rsidRPr="00E16EC9">
        <w:rPr>
          <w:noProof w:val="0"/>
        </w:rPr>
        <w:fldChar w:fldCharType="end"/>
      </w:r>
      <w:r w:rsidRPr="00E16EC9">
        <w:rPr>
          <w:noProof w:val="0"/>
        </w:rPr>
        <w:t xml:space="preserve">. </w:t>
      </w:r>
      <w:proofErr w:type="spellStart"/>
      <w:r w:rsidRPr="00E16EC9">
        <w:rPr>
          <w:noProof w:val="0"/>
        </w:rPr>
        <w:t>Haamse</w:t>
      </w:r>
      <w:proofErr w:type="spellEnd"/>
      <w:r w:rsidRPr="00E16EC9">
        <w:rPr>
          <w:noProof w:val="0"/>
        </w:rPr>
        <w:t xml:space="preserve"> RKA ühiskanalisatsioonipumpla</w:t>
      </w:r>
    </w:p>
    <w:tbl>
      <w:tblPr>
        <w:tblW w:w="0" w:type="auto"/>
        <w:tblCellMar>
          <w:left w:w="70" w:type="dxa"/>
          <w:right w:w="70" w:type="dxa"/>
        </w:tblCellMar>
        <w:tblLook w:val="04A0" w:firstRow="1" w:lastRow="0" w:firstColumn="1" w:lastColumn="0" w:noHBand="0" w:noVBand="1"/>
      </w:tblPr>
      <w:tblGrid>
        <w:gridCol w:w="2242"/>
        <w:gridCol w:w="1553"/>
      </w:tblGrid>
      <w:tr w:rsidR="00F840CD" w:rsidRPr="00E16EC9" w14:paraId="2371ADCE" w14:textId="77777777" w:rsidTr="00F840CD">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238438" w14:textId="77777777" w:rsidR="00F840CD" w:rsidRPr="00E16EC9" w:rsidRDefault="00F840CD" w:rsidP="00F840CD">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942525" w14:textId="6273AA97" w:rsidR="00F840CD" w:rsidRPr="00E16EC9" w:rsidRDefault="00F840CD" w:rsidP="00F840CD">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Haamse</w:t>
            </w:r>
            <w:proofErr w:type="spellEnd"/>
            <w:r w:rsidRPr="00E16EC9">
              <w:rPr>
                <w:rFonts w:cs="Arial"/>
                <w:color w:val="000000"/>
                <w:sz w:val="20"/>
                <w:szCs w:val="20"/>
              </w:rPr>
              <w:t xml:space="preserve"> </w:t>
            </w:r>
          </w:p>
        </w:tc>
      </w:tr>
      <w:tr w:rsidR="00F840CD" w:rsidRPr="00E16EC9" w14:paraId="0CAED42B" w14:textId="77777777" w:rsidTr="00F840CD">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B256B4F" w14:textId="77777777" w:rsidR="00F840CD" w:rsidRPr="00E16EC9" w:rsidRDefault="00F840CD" w:rsidP="00F840CD">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4592ADBC" w14:textId="4550899E" w:rsidR="00F840CD" w:rsidRPr="00E16EC9" w:rsidRDefault="00F840CD" w:rsidP="00F840CD">
            <w:pPr>
              <w:spacing w:before="0" w:after="0"/>
              <w:jc w:val="center"/>
              <w:rPr>
                <w:rFonts w:eastAsia="Times New Roman" w:cs="Arial"/>
                <w:sz w:val="20"/>
                <w:szCs w:val="20"/>
                <w:lang w:eastAsia="et-EE"/>
              </w:rPr>
            </w:pPr>
            <w:r w:rsidRPr="00E16EC9">
              <w:rPr>
                <w:rFonts w:cs="Arial"/>
                <w:sz w:val="20"/>
                <w:szCs w:val="20"/>
              </w:rPr>
              <w:t>Aste küla</w:t>
            </w:r>
          </w:p>
        </w:tc>
      </w:tr>
      <w:tr w:rsidR="00F840CD" w:rsidRPr="00E16EC9" w14:paraId="581FAB0B" w14:textId="77777777" w:rsidTr="00F840CD">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A0E1B03" w14:textId="77777777" w:rsidR="00F840CD" w:rsidRPr="00E16EC9" w:rsidRDefault="00F840CD" w:rsidP="00F840CD">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A2F0E10" w14:textId="7AAEBE60" w:rsidR="00F840CD" w:rsidRPr="00E16EC9" w:rsidRDefault="00F840CD" w:rsidP="00F840CD">
            <w:pPr>
              <w:spacing w:before="0" w:after="0"/>
              <w:jc w:val="center"/>
              <w:rPr>
                <w:rFonts w:eastAsia="Times New Roman" w:cs="Arial"/>
                <w:color w:val="000000"/>
                <w:sz w:val="20"/>
                <w:szCs w:val="20"/>
                <w:lang w:eastAsia="et-EE"/>
              </w:rPr>
            </w:pPr>
            <w:r w:rsidRPr="00E16EC9">
              <w:rPr>
                <w:rFonts w:cs="Arial"/>
                <w:color w:val="000000"/>
                <w:sz w:val="20"/>
                <w:szCs w:val="20"/>
              </w:rPr>
              <w:t>2009</w:t>
            </w:r>
          </w:p>
        </w:tc>
      </w:tr>
      <w:tr w:rsidR="00F840CD" w:rsidRPr="00E16EC9" w14:paraId="23B26D7D" w14:textId="77777777" w:rsidTr="00F840CD">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1F1A1AE" w14:textId="77777777" w:rsidR="00F840CD" w:rsidRPr="00E16EC9" w:rsidRDefault="00F840CD" w:rsidP="00F840CD">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3DD48480" w14:textId="18C6FD20" w:rsidR="00F840CD" w:rsidRPr="00E16EC9" w:rsidRDefault="00F840CD" w:rsidP="00F840CD">
            <w:pPr>
              <w:spacing w:before="0" w:after="0"/>
              <w:jc w:val="center"/>
              <w:rPr>
                <w:rFonts w:eastAsia="Times New Roman" w:cs="Arial"/>
                <w:b/>
                <w:bCs/>
                <w:sz w:val="20"/>
                <w:szCs w:val="20"/>
                <w:lang w:eastAsia="et-EE"/>
              </w:rPr>
            </w:pPr>
            <w:r w:rsidRPr="00E16EC9">
              <w:rPr>
                <w:rFonts w:cs="Arial"/>
                <w:b/>
                <w:bCs/>
                <w:sz w:val="20"/>
                <w:szCs w:val="20"/>
              </w:rPr>
              <w:t> </w:t>
            </w:r>
          </w:p>
        </w:tc>
      </w:tr>
      <w:tr w:rsidR="00F840CD" w:rsidRPr="00E16EC9" w14:paraId="7819EA09" w14:textId="77777777" w:rsidTr="00F840CD">
        <w:tc>
          <w:tcPr>
            <w:tcW w:w="0" w:type="auto"/>
            <w:tcBorders>
              <w:top w:val="nil"/>
              <w:left w:val="single" w:sz="4" w:space="0" w:color="auto"/>
              <w:bottom w:val="single" w:sz="4" w:space="0" w:color="auto"/>
              <w:right w:val="single" w:sz="4" w:space="0" w:color="auto"/>
            </w:tcBorders>
            <w:shd w:val="clear" w:color="auto" w:fill="auto"/>
            <w:vAlign w:val="center"/>
            <w:hideMark/>
          </w:tcPr>
          <w:p w14:paraId="0F1F0D6F" w14:textId="77777777" w:rsidR="00F840CD" w:rsidRPr="00E16EC9" w:rsidRDefault="00F840CD" w:rsidP="00F840C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noWrap/>
            <w:vAlign w:val="center"/>
            <w:hideMark/>
          </w:tcPr>
          <w:p w14:paraId="35531791" w14:textId="2C61FB8E" w:rsidR="00F840CD" w:rsidRPr="00E16EC9" w:rsidRDefault="00F840CD" w:rsidP="00F840CD">
            <w:pPr>
              <w:spacing w:before="0" w:after="0"/>
              <w:jc w:val="center"/>
              <w:rPr>
                <w:rFonts w:eastAsia="Times New Roman" w:cs="Arial"/>
                <w:color w:val="000000"/>
                <w:sz w:val="20"/>
                <w:szCs w:val="20"/>
                <w:lang w:eastAsia="et-EE"/>
              </w:rPr>
            </w:pPr>
            <w:r w:rsidRPr="00E16EC9">
              <w:rPr>
                <w:rFonts w:cs="Arial"/>
                <w:color w:val="000000"/>
                <w:sz w:val="20"/>
                <w:szCs w:val="20"/>
              </w:rPr>
              <w:t>2</w:t>
            </w:r>
          </w:p>
        </w:tc>
      </w:tr>
      <w:tr w:rsidR="00F840CD" w:rsidRPr="00E16EC9" w14:paraId="1839463B" w14:textId="77777777" w:rsidTr="00F840CD">
        <w:tc>
          <w:tcPr>
            <w:tcW w:w="0" w:type="auto"/>
            <w:tcBorders>
              <w:top w:val="nil"/>
              <w:left w:val="single" w:sz="4" w:space="0" w:color="auto"/>
              <w:bottom w:val="single" w:sz="4" w:space="0" w:color="auto"/>
              <w:right w:val="single" w:sz="4" w:space="0" w:color="auto"/>
            </w:tcBorders>
            <w:shd w:val="clear" w:color="auto" w:fill="auto"/>
            <w:vAlign w:val="center"/>
            <w:hideMark/>
          </w:tcPr>
          <w:p w14:paraId="15345555" w14:textId="77777777" w:rsidR="00F840CD" w:rsidRPr="00E16EC9" w:rsidRDefault="00F840CD" w:rsidP="00F840C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0" w:type="auto"/>
            <w:tcBorders>
              <w:top w:val="nil"/>
              <w:left w:val="nil"/>
              <w:bottom w:val="single" w:sz="4" w:space="0" w:color="auto"/>
              <w:right w:val="single" w:sz="4" w:space="0" w:color="auto"/>
            </w:tcBorders>
            <w:shd w:val="clear" w:color="auto" w:fill="auto"/>
            <w:noWrap/>
            <w:vAlign w:val="center"/>
            <w:hideMark/>
          </w:tcPr>
          <w:p w14:paraId="13BA4D50" w14:textId="7878BBDE" w:rsidR="00F840CD" w:rsidRPr="00E16EC9" w:rsidRDefault="00F840CD" w:rsidP="00F840CD">
            <w:pPr>
              <w:spacing w:before="0" w:after="0"/>
              <w:jc w:val="center"/>
              <w:rPr>
                <w:rFonts w:eastAsia="Times New Roman" w:cs="Arial"/>
                <w:sz w:val="20"/>
                <w:szCs w:val="20"/>
                <w:lang w:eastAsia="et-EE"/>
              </w:rPr>
            </w:pPr>
            <w:r w:rsidRPr="00E16EC9">
              <w:rPr>
                <w:rFonts w:cs="Arial"/>
                <w:sz w:val="20"/>
                <w:szCs w:val="20"/>
              </w:rPr>
              <w:t>ABS Pumps</w:t>
            </w:r>
          </w:p>
        </w:tc>
      </w:tr>
      <w:tr w:rsidR="00F840CD" w:rsidRPr="00E16EC9" w14:paraId="5051B1FE" w14:textId="77777777" w:rsidTr="00F840C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47FF80" w14:textId="77777777" w:rsidR="00F840CD" w:rsidRPr="00E16EC9" w:rsidRDefault="00F840CD" w:rsidP="00F840C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2D21C8F0" w14:textId="136A4C80" w:rsidR="00F840CD" w:rsidRPr="00E16EC9" w:rsidRDefault="00F840CD" w:rsidP="00F840CD">
            <w:pPr>
              <w:spacing w:before="0" w:after="0"/>
              <w:jc w:val="center"/>
              <w:rPr>
                <w:rFonts w:eastAsia="Times New Roman" w:cs="Arial"/>
                <w:color w:val="000000"/>
                <w:sz w:val="20"/>
                <w:szCs w:val="20"/>
                <w:lang w:eastAsia="et-EE"/>
              </w:rPr>
            </w:pPr>
            <w:r w:rsidRPr="00E16EC9">
              <w:rPr>
                <w:rFonts w:cs="Arial"/>
                <w:color w:val="000000"/>
                <w:sz w:val="20"/>
                <w:szCs w:val="20"/>
              </w:rPr>
              <w:t>Afp0831S22/4D</w:t>
            </w:r>
          </w:p>
        </w:tc>
      </w:tr>
      <w:tr w:rsidR="00F840CD" w:rsidRPr="00E16EC9" w14:paraId="308AF0D4" w14:textId="77777777" w:rsidTr="00F840C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264C64" w14:textId="77777777" w:rsidR="00F840CD" w:rsidRPr="00E16EC9" w:rsidRDefault="00F840CD" w:rsidP="00F840C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lastRenderedPageBreak/>
              <w:t>KW</w:t>
            </w:r>
          </w:p>
        </w:tc>
        <w:tc>
          <w:tcPr>
            <w:tcW w:w="0" w:type="auto"/>
            <w:tcBorders>
              <w:top w:val="nil"/>
              <w:left w:val="nil"/>
              <w:bottom w:val="single" w:sz="4" w:space="0" w:color="auto"/>
              <w:right w:val="single" w:sz="4" w:space="0" w:color="auto"/>
            </w:tcBorders>
            <w:shd w:val="clear" w:color="auto" w:fill="auto"/>
            <w:noWrap/>
            <w:vAlign w:val="center"/>
            <w:hideMark/>
          </w:tcPr>
          <w:p w14:paraId="7D4D807A" w14:textId="1D99532D" w:rsidR="00F840CD" w:rsidRPr="00E16EC9" w:rsidRDefault="00F840CD" w:rsidP="00F840CD">
            <w:pPr>
              <w:spacing w:before="0" w:after="0"/>
              <w:jc w:val="center"/>
              <w:rPr>
                <w:rFonts w:eastAsia="Times New Roman" w:cs="Arial"/>
                <w:sz w:val="20"/>
                <w:szCs w:val="20"/>
                <w:lang w:eastAsia="et-EE"/>
              </w:rPr>
            </w:pPr>
            <w:r w:rsidRPr="00E16EC9">
              <w:rPr>
                <w:rFonts w:cs="Arial"/>
                <w:sz w:val="20"/>
                <w:szCs w:val="20"/>
              </w:rPr>
              <w:t>2.2</w:t>
            </w:r>
          </w:p>
        </w:tc>
      </w:tr>
      <w:tr w:rsidR="00F840CD" w:rsidRPr="00E16EC9" w14:paraId="44995351" w14:textId="77777777" w:rsidTr="00F840C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45C50A" w14:textId="77777777" w:rsidR="00F840CD" w:rsidRPr="00E16EC9" w:rsidRDefault="00F840CD" w:rsidP="00F840C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0" w:type="auto"/>
            <w:tcBorders>
              <w:top w:val="nil"/>
              <w:left w:val="nil"/>
              <w:bottom w:val="single" w:sz="4" w:space="0" w:color="auto"/>
              <w:right w:val="single" w:sz="4" w:space="0" w:color="auto"/>
            </w:tcBorders>
            <w:shd w:val="clear" w:color="auto" w:fill="auto"/>
            <w:noWrap/>
            <w:vAlign w:val="center"/>
            <w:hideMark/>
          </w:tcPr>
          <w:p w14:paraId="58A4EA2C" w14:textId="32E4CEB8" w:rsidR="00F840CD" w:rsidRPr="00E16EC9" w:rsidRDefault="00F840CD" w:rsidP="00F840CD">
            <w:pPr>
              <w:spacing w:before="0" w:after="0"/>
              <w:jc w:val="center"/>
              <w:rPr>
                <w:rFonts w:eastAsia="Times New Roman" w:cs="Arial"/>
                <w:color w:val="000000"/>
                <w:sz w:val="20"/>
                <w:szCs w:val="20"/>
                <w:lang w:eastAsia="et-EE"/>
              </w:rPr>
            </w:pPr>
            <w:r w:rsidRPr="00E16EC9">
              <w:rPr>
                <w:rFonts w:cs="Arial"/>
                <w:color w:val="000000"/>
                <w:sz w:val="20"/>
                <w:szCs w:val="20"/>
              </w:rPr>
              <w:t>10.8</w:t>
            </w:r>
          </w:p>
        </w:tc>
      </w:tr>
      <w:tr w:rsidR="00F840CD" w:rsidRPr="00E16EC9" w14:paraId="22FA3D72" w14:textId="77777777" w:rsidTr="00F840C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1E1727" w14:textId="77777777" w:rsidR="00F840CD" w:rsidRPr="00E16EC9" w:rsidRDefault="00F840CD" w:rsidP="00F840C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226B0D02" w14:textId="0AFC17DF" w:rsidR="00F840CD" w:rsidRPr="00E16EC9" w:rsidRDefault="00F840CD" w:rsidP="00F840CD">
            <w:pPr>
              <w:spacing w:before="0" w:after="0"/>
              <w:jc w:val="center"/>
              <w:rPr>
                <w:rFonts w:eastAsia="Times New Roman" w:cs="Arial"/>
                <w:color w:val="000000"/>
                <w:sz w:val="20"/>
                <w:szCs w:val="20"/>
                <w:lang w:eastAsia="et-EE"/>
              </w:rPr>
            </w:pPr>
            <w:r w:rsidRPr="00E16EC9">
              <w:rPr>
                <w:rFonts w:cs="Arial"/>
                <w:color w:val="000000"/>
                <w:sz w:val="20"/>
                <w:szCs w:val="20"/>
              </w:rPr>
              <w:t>25</w:t>
            </w:r>
          </w:p>
        </w:tc>
      </w:tr>
      <w:tr w:rsidR="00F840CD" w:rsidRPr="00E16EC9" w14:paraId="602F3DA4" w14:textId="77777777" w:rsidTr="00F840C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140CB6" w14:textId="77777777" w:rsidR="00F840CD" w:rsidRPr="00E16EC9" w:rsidRDefault="00F840CD" w:rsidP="00F840C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1D389B34" w14:textId="3BDE23D2" w:rsidR="00F840CD" w:rsidRPr="00E16EC9" w:rsidRDefault="00F840CD" w:rsidP="00F840CD">
            <w:pPr>
              <w:spacing w:before="0" w:after="0"/>
              <w:jc w:val="center"/>
              <w:rPr>
                <w:rFonts w:eastAsia="Times New Roman" w:cs="Arial"/>
                <w:sz w:val="20"/>
                <w:szCs w:val="20"/>
                <w:lang w:eastAsia="et-EE"/>
              </w:rPr>
            </w:pPr>
            <w:r w:rsidRPr="00E16EC9">
              <w:rPr>
                <w:rFonts w:cs="Arial"/>
                <w:sz w:val="20"/>
                <w:szCs w:val="20"/>
              </w:rPr>
              <w:t>90</w:t>
            </w:r>
          </w:p>
        </w:tc>
      </w:tr>
      <w:tr w:rsidR="00F840CD" w:rsidRPr="00E16EC9" w14:paraId="0A2433A9" w14:textId="77777777" w:rsidTr="00F840CD">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F5CB3F1" w14:textId="77777777" w:rsidR="00F840CD" w:rsidRPr="00E16EC9" w:rsidRDefault="00F840CD" w:rsidP="00F840CD">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726FE596" w14:textId="2BBD927E" w:rsidR="00F840CD" w:rsidRPr="00E16EC9" w:rsidRDefault="00F840CD" w:rsidP="00F840CD">
            <w:pPr>
              <w:spacing w:before="0" w:after="0"/>
              <w:jc w:val="center"/>
              <w:rPr>
                <w:rFonts w:eastAsia="Times New Roman" w:cs="Arial"/>
                <w:b/>
                <w:bCs/>
                <w:sz w:val="20"/>
                <w:szCs w:val="20"/>
                <w:lang w:eastAsia="et-EE"/>
              </w:rPr>
            </w:pPr>
            <w:r w:rsidRPr="00E16EC9">
              <w:rPr>
                <w:rFonts w:cs="Arial"/>
                <w:b/>
                <w:bCs/>
                <w:sz w:val="20"/>
                <w:szCs w:val="20"/>
              </w:rPr>
              <w:t> </w:t>
            </w:r>
          </w:p>
        </w:tc>
      </w:tr>
      <w:tr w:rsidR="00F840CD" w:rsidRPr="00E16EC9" w14:paraId="14348442" w14:textId="77777777" w:rsidTr="00F840CD">
        <w:tc>
          <w:tcPr>
            <w:tcW w:w="0" w:type="auto"/>
            <w:tcBorders>
              <w:top w:val="nil"/>
              <w:left w:val="single" w:sz="4" w:space="0" w:color="auto"/>
              <w:bottom w:val="single" w:sz="4" w:space="0" w:color="auto"/>
              <w:right w:val="single" w:sz="4" w:space="0" w:color="auto"/>
            </w:tcBorders>
            <w:shd w:val="clear" w:color="auto" w:fill="auto"/>
            <w:vAlign w:val="center"/>
            <w:hideMark/>
          </w:tcPr>
          <w:p w14:paraId="29DE804F" w14:textId="77777777" w:rsidR="00F840CD" w:rsidRPr="00E16EC9" w:rsidRDefault="00F840CD" w:rsidP="00F840C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auto" w:fill="FFEB9C"/>
            <w:vAlign w:val="center"/>
            <w:hideMark/>
          </w:tcPr>
          <w:p w14:paraId="57ED2D17" w14:textId="612F61D5" w:rsidR="00F840CD" w:rsidRPr="00E16EC9" w:rsidRDefault="00F840CD" w:rsidP="00F840CD">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F840CD" w:rsidRPr="00E16EC9" w14:paraId="0B645E9F" w14:textId="77777777" w:rsidTr="00F840CD">
        <w:tc>
          <w:tcPr>
            <w:tcW w:w="0" w:type="auto"/>
            <w:tcBorders>
              <w:top w:val="nil"/>
              <w:left w:val="single" w:sz="4" w:space="0" w:color="auto"/>
              <w:bottom w:val="single" w:sz="4" w:space="0" w:color="auto"/>
              <w:right w:val="single" w:sz="4" w:space="0" w:color="auto"/>
            </w:tcBorders>
            <w:shd w:val="clear" w:color="auto" w:fill="auto"/>
            <w:vAlign w:val="center"/>
            <w:hideMark/>
          </w:tcPr>
          <w:p w14:paraId="3DC294F8" w14:textId="77777777" w:rsidR="00F840CD" w:rsidRPr="00E16EC9" w:rsidRDefault="00F840CD" w:rsidP="00F840C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auto" w:fill="FFEB9C"/>
            <w:vAlign w:val="center"/>
            <w:hideMark/>
          </w:tcPr>
          <w:p w14:paraId="6CD9C263" w14:textId="4AE7C7AA" w:rsidR="00F840CD" w:rsidRPr="00E16EC9" w:rsidRDefault="00F840CD" w:rsidP="00F840CD">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F840CD" w:rsidRPr="00E16EC9" w14:paraId="0201835D" w14:textId="77777777" w:rsidTr="00F840CD">
        <w:tc>
          <w:tcPr>
            <w:tcW w:w="0" w:type="auto"/>
            <w:tcBorders>
              <w:top w:val="nil"/>
              <w:left w:val="single" w:sz="4" w:space="0" w:color="auto"/>
              <w:bottom w:val="single" w:sz="4" w:space="0" w:color="auto"/>
              <w:right w:val="single" w:sz="4" w:space="0" w:color="auto"/>
            </w:tcBorders>
            <w:shd w:val="clear" w:color="auto" w:fill="auto"/>
            <w:vAlign w:val="center"/>
            <w:hideMark/>
          </w:tcPr>
          <w:p w14:paraId="248EAC57" w14:textId="77777777" w:rsidR="00F840CD" w:rsidRPr="00E16EC9" w:rsidRDefault="00F840CD" w:rsidP="00F840C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0" w:type="auto"/>
            <w:tcBorders>
              <w:top w:val="nil"/>
              <w:left w:val="nil"/>
              <w:bottom w:val="single" w:sz="4" w:space="0" w:color="auto"/>
              <w:right w:val="single" w:sz="4" w:space="0" w:color="auto"/>
            </w:tcBorders>
            <w:shd w:val="clear" w:color="auto" w:fill="FFEB9C"/>
            <w:vAlign w:val="center"/>
            <w:hideMark/>
          </w:tcPr>
          <w:p w14:paraId="10765063" w14:textId="120585B4" w:rsidR="00F840CD" w:rsidRPr="00E16EC9" w:rsidRDefault="00F840CD" w:rsidP="00F840CD">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F840CD" w:rsidRPr="00E16EC9" w14:paraId="435093A1" w14:textId="77777777" w:rsidTr="00F840CD">
        <w:tc>
          <w:tcPr>
            <w:tcW w:w="0" w:type="auto"/>
            <w:tcBorders>
              <w:top w:val="nil"/>
              <w:left w:val="single" w:sz="4" w:space="0" w:color="auto"/>
              <w:bottom w:val="single" w:sz="4" w:space="0" w:color="auto"/>
              <w:right w:val="single" w:sz="4" w:space="0" w:color="auto"/>
            </w:tcBorders>
            <w:shd w:val="clear" w:color="auto" w:fill="auto"/>
            <w:vAlign w:val="center"/>
            <w:hideMark/>
          </w:tcPr>
          <w:p w14:paraId="0F193013" w14:textId="77777777" w:rsidR="00F840CD" w:rsidRPr="00E16EC9" w:rsidRDefault="00F840CD" w:rsidP="00F840C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5455FF9A" w14:textId="4F5E4E10" w:rsidR="00F840CD" w:rsidRPr="00E16EC9" w:rsidRDefault="00F840CD" w:rsidP="00F840CD">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bl>
    <w:p w14:paraId="053C66A7" w14:textId="77777777" w:rsidR="0007501E" w:rsidRPr="00E16EC9" w:rsidRDefault="0007501E" w:rsidP="0007501E">
      <w:pPr>
        <w:pStyle w:val="Heading5"/>
      </w:pPr>
      <w:r w:rsidRPr="00E16EC9">
        <w:t>Reoveepuhasti</w:t>
      </w:r>
    </w:p>
    <w:p w14:paraId="793AD301" w14:textId="604FD979" w:rsidR="0007501E" w:rsidRPr="00E16EC9" w:rsidRDefault="0007501E" w:rsidP="0007501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140</w:t>
      </w:r>
      <w:r w:rsidRPr="00E16EC9">
        <w:rPr>
          <w:noProof w:val="0"/>
        </w:rPr>
        <w:fldChar w:fldCharType="end"/>
      </w:r>
      <w:r w:rsidRPr="00E16EC9">
        <w:rPr>
          <w:noProof w:val="0"/>
        </w:rPr>
        <w:t xml:space="preserve">. </w:t>
      </w:r>
      <w:proofErr w:type="spellStart"/>
      <w:r w:rsidRPr="00E16EC9">
        <w:rPr>
          <w:noProof w:val="0"/>
        </w:rPr>
        <w:t>Haamse</w:t>
      </w:r>
      <w:proofErr w:type="spellEnd"/>
      <w:r w:rsidRPr="00E16EC9">
        <w:rPr>
          <w:noProof w:val="0"/>
        </w:rPr>
        <w:t xml:space="preserve"> RKA reoveepuhasti andmed ja seisukorra hinnang</w:t>
      </w:r>
    </w:p>
    <w:tbl>
      <w:tblPr>
        <w:tblW w:w="0" w:type="auto"/>
        <w:tblCellMar>
          <w:left w:w="70" w:type="dxa"/>
          <w:right w:w="70" w:type="dxa"/>
        </w:tblCellMar>
        <w:tblLook w:val="04A0" w:firstRow="1" w:lastRow="0" w:firstColumn="1" w:lastColumn="0" w:noHBand="0" w:noVBand="1"/>
      </w:tblPr>
      <w:tblGrid>
        <w:gridCol w:w="2386"/>
        <w:gridCol w:w="3898"/>
      </w:tblGrid>
      <w:tr w:rsidR="00B97DDC" w:rsidRPr="00E16EC9" w14:paraId="316B5999" w14:textId="77777777" w:rsidTr="005C71AE">
        <w:trPr>
          <w:cantSplit/>
          <w:tblHeader/>
        </w:trPr>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60BDD25C" w14:textId="77777777" w:rsidR="00B97DDC" w:rsidRPr="00E16EC9" w:rsidRDefault="00B97DDC" w:rsidP="00B97DD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6D3BFD25" w14:textId="5EB09844" w:rsidR="00B97DDC" w:rsidRPr="00E16EC9" w:rsidRDefault="00B97DDC" w:rsidP="00B97DDC">
            <w:pPr>
              <w:spacing w:before="0" w:after="0"/>
              <w:jc w:val="center"/>
              <w:rPr>
                <w:rFonts w:eastAsia="Times New Roman" w:cs="Arial"/>
                <w:sz w:val="20"/>
                <w:szCs w:val="20"/>
                <w:lang w:eastAsia="et-EE"/>
              </w:rPr>
            </w:pPr>
            <w:r w:rsidRPr="00E16EC9">
              <w:rPr>
                <w:rFonts w:cs="Arial"/>
                <w:sz w:val="20"/>
                <w:szCs w:val="20"/>
              </w:rPr>
              <w:t>Aste küla RVP</w:t>
            </w:r>
          </w:p>
        </w:tc>
      </w:tr>
      <w:tr w:rsidR="00B97DDC" w:rsidRPr="00E16EC9" w14:paraId="5656258E"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E58FE72" w14:textId="77777777" w:rsidR="00B97DDC" w:rsidRPr="00E16EC9" w:rsidRDefault="00B97DDC" w:rsidP="00B97DDC">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372660A3" w14:textId="7E5A45FC" w:rsidR="00B97DDC" w:rsidRPr="00E16EC9" w:rsidRDefault="00B97DDC" w:rsidP="00B97DDC">
            <w:pPr>
              <w:spacing w:before="0" w:after="0"/>
              <w:jc w:val="center"/>
              <w:rPr>
                <w:rFonts w:eastAsia="Times New Roman" w:cs="Arial"/>
                <w:sz w:val="20"/>
                <w:szCs w:val="20"/>
                <w:lang w:eastAsia="et-EE"/>
              </w:rPr>
            </w:pPr>
            <w:r w:rsidRPr="00E16EC9">
              <w:rPr>
                <w:rFonts w:cs="Arial"/>
                <w:color w:val="000000"/>
                <w:sz w:val="20"/>
                <w:szCs w:val="20"/>
              </w:rPr>
              <w:t>PUH0740210</w:t>
            </w:r>
          </w:p>
        </w:tc>
      </w:tr>
      <w:tr w:rsidR="00B97DDC" w:rsidRPr="00E16EC9" w14:paraId="6AF2AAD1"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1EB9858" w14:textId="77777777" w:rsidR="00B97DDC" w:rsidRPr="00E16EC9" w:rsidRDefault="00B97DDC" w:rsidP="00B97DD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0640470E" w14:textId="59580730" w:rsidR="00B97DDC" w:rsidRPr="00E16EC9" w:rsidRDefault="00B97DDC" w:rsidP="00B97DDC">
            <w:pPr>
              <w:spacing w:before="0" w:after="0"/>
              <w:jc w:val="center"/>
              <w:rPr>
                <w:rFonts w:eastAsia="Times New Roman" w:cs="Arial"/>
                <w:sz w:val="20"/>
                <w:szCs w:val="20"/>
                <w:lang w:eastAsia="et-EE"/>
              </w:rPr>
            </w:pPr>
            <w:r w:rsidRPr="00E16EC9">
              <w:rPr>
                <w:rFonts w:cs="Arial"/>
                <w:sz w:val="20"/>
                <w:szCs w:val="20"/>
              </w:rPr>
              <w:t>1983?</w:t>
            </w:r>
          </w:p>
        </w:tc>
      </w:tr>
      <w:tr w:rsidR="00B97DDC" w:rsidRPr="00E16EC9" w14:paraId="6EA21577"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A8FFFBF" w14:textId="77777777" w:rsidR="00B97DDC" w:rsidRPr="00E16EC9" w:rsidRDefault="00B97DDC" w:rsidP="00B97DD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01532AEA" w14:textId="4BADE0E6" w:rsidR="00B97DDC" w:rsidRPr="00E16EC9" w:rsidRDefault="00B97DDC" w:rsidP="00B97DDC">
            <w:pPr>
              <w:spacing w:before="0" w:after="0"/>
              <w:jc w:val="center"/>
              <w:rPr>
                <w:rFonts w:eastAsia="Times New Roman" w:cs="Arial"/>
                <w:sz w:val="20"/>
                <w:szCs w:val="20"/>
                <w:lang w:eastAsia="et-EE"/>
              </w:rPr>
            </w:pPr>
            <w:r w:rsidRPr="00E16EC9">
              <w:rPr>
                <w:rFonts w:cs="Arial"/>
                <w:sz w:val="20"/>
                <w:szCs w:val="20"/>
              </w:rPr>
              <w:t>2009</w:t>
            </w:r>
          </w:p>
        </w:tc>
      </w:tr>
      <w:tr w:rsidR="00B97DDC" w:rsidRPr="00E16EC9" w14:paraId="51F590A9"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5B1E7ADA" w14:textId="77777777" w:rsidR="00B97DDC" w:rsidRPr="00E16EC9" w:rsidRDefault="00B97DDC" w:rsidP="00B97DD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3B5BF5E8" w14:textId="6B232244" w:rsidR="00B97DDC" w:rsidRPr="00E16EC9" w:rsidRDefault="00B97DDC" w:rsidP="00B97DDC">
            <w:pPr>
              <w:spacing w:before="0" w:after="0"/>
              <w:jc w:val="center"/>
              <w:rPr>
                <w:rFonts w:eastAsia="Times New Roman" w:cs="Arial"/>
                <w:sz w:val="20"/>
                <w:szCs w:val="20"/>
                <w:lang w:eastAsia="et-EE"/>
              </w:rPr>
            </w:pPr>
            <w:proofErr w:type="spellStart"/>
            <w:r w:rsidRPr="00E16EC9">
              <w:rPr>
                <w:rFonts w:cs="Arial"/>
                <w:sz w:val="20"/>
                <w:szCs w:val="20"/>
              </w:rPr>
              <w:t>biopuhasti</w:t>
            </w:r>
            <w:proofErr w:type="spellEnd"/>
            <w:r w:rsidRPr="00E16EC9">
              <w:rPr>
                <w:rFonts w:cs="Arial"/>
                <w:sz w:val="20"/>
                <w:szCs w:val="20"/>
              </w:rPr>
              <w:t xml:space="preserve"> BIO-50 + </w:t>
            </w:r>
            <w:proofErr w:type="spellStart"/>
            <w:r w:rsidRPr="00E16EC9">
              <w:rPr>
                <w:rFonts w:cs="Arial"/>
                <w:sz w:val="20"/>
                <w:szCs w:val="20"/>
              </w:rPr>
              <w:t>järelpuhasti</w:t>
            </w:r>
            <w:proofErr w:type="spellEnd"/>
            <w:r w:rsidRPr="00E16EC9">
              <w:rPr>
                <w:rFonts w:cs="Arial"/>
                <w:sz w:val="20"/>
                <w:szCs w:val="20"/>
              </w:rPr>
              <w:t xml:space="preserve"> + </w:t>
            </w:r>
            <w:proofErr w:type="spellStart"/>
            <w:r w:rsidRPr="00E16EC9">
              <w:rPr>
                <w:rFonts w:cs="Arial"/>
                <w:sz w:val="20"/>
                <w:szCs w:val="20"/>
              </w:rPr>
              <w:t>biotiigid</w:t>
            </w:r>
            <w:proofErr w:type="spellEnd"/>
          </w:p>
        </w:tc>
      </w:tr>
      <w:tr w:rsidR="00B97DDC" w:rsidRPr="00E16EC9" w14:paraId="724E1812"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4BB72E4" w14:textId="77777777" w:rsidR="00B97DDC" w:rsidRPr="00E16EC9" w:rsidRDefault="00B97DDC" w:rsidP="00B97DDC">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36338A51" w14:textId="4EED694D" w:rsidR="00B97DDC" w:rsidRPr="00E16EC9" w:rsidRDefault="00B97DDC" w:rsidP="00B97DDC">
            <w:pPr>
              <w:spacing w:before="0" w:after="0"/>
              <w:jc w:val="center"/>
              <w:rPr>
                <w:rFonts w:eastAsia="Times New Roman" w:cs="Arial"/>
                <w:sz w:val="20"/>
                <w:szCs w:val="20"/>
                <w:lang w:eastAsia="et-EE"/>
              </w:rPr>
            </w:pPr>
            <w:r w:rsidRPr="00E16EC9">
              <w:rPr>
                <w:rFonts w:cs="Arial"/>
                <w:sz w:val="20"/>
                <w:szCs w:val="20"/>
              </w:rPr>
              <w:t xml:space="preserve">280 </w:t>
            </w:r>
            <w:proofErr w:type="spellStart"/>
            <w:r w:rsidRPr="00E16EC9">
              <w:rPr>
                <w:rFonts w:cs="Arial"/>
                <w:sz w:val="20"/>
                <w:szCs w:val="20"/>
              </w:rPr>
              <w:t>ie</w:t>
            </w:r>
            <w:proofErr w:type="spellEnd"/>
          </w:p>
        </w:tc>
      </w:tr>
      <w:tr w:rsidR="00B97DDC" w:rsidRPr="00E16EC9" w14:paraId="5294A434"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8FE51CB" w14:textId="77777777" w:rsidR="00B97DDC" w:rsidRPr="00E16EC9" w:rsidRDefault="00B97DDC" w:rsidP="00B97DDC">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F9497EA" w14:textId="2B525AF2" w:rsidR="00B97DDC" w:rsidRPr="00E16EC9" w:rsidRDefault="00B97DDC" w:rsidP="00B97DDC">
            <w:pPr>
              <w:spacing w:before="0" w:after="0"/>
              <w:jc w:val="center"/>
              <w:rPr>
                <w:rFonts w:eastAsia="Times New Roman" w:cs="Arial"/>
                <w:sz w:val="20"/>
                <w:szCs w:val="20"/>
                <w:lang w:eastAsia="et-EE"/>
              </w:rPr>
            </w:pPr>
            <w:r w:rsidRPr="00E16EC9">
              <w:rPr>
                <w:rFonts w:cs="Arial"/>
                <w:sz w:val="20"/>
                <w:szCs w:val="20"/>
              </w:rPr>
              <w:t>puudub</w:t>
            </w:r>
          </w:p>
        </w:tc>
      </w:tr>
      <w:tr w:rsidR="00B97DDC" w:rsidRPr="00E16EC9" w14:paraId="22A8F5CC"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B6C4193" w14:textId="77777777" w:rsidR="00B97DDC" w:rsidRPr="00E16EC9" w:rsidRDefault="00B97DDC" w:rsidP="00B97DD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731C6058" w14:textId="3B9DD9F8" w:rsidR="00B97DDC" w:rsidRPr="00E16EC9" w:rsidRDefault="00B97DDC" w:rsidP="00B97DDC">
            <w:pPr>
              <w:spacing w:before="0" w:after="0"/>
              <w:jc w:val="center"/>
              <w:rPr>
                <w:rFonts w:eastAsia="Times New Roman" w:cs="Arial"/>
                <w:sz w:val="20"/>
                <w:szCs w:val="20"/>
                <w:lang w:eastAsia="et-EE"/>
              </w:rPr>
            </w:pPr>
            <w:r w:rsidRPr="00E16EC9">
              <w:rPr>
                <w:rFonts w:cs="Arial"/>
                <w:sz w:val="20"/>
                <w:szCs w:val="20"/>
              </w:rPr>
              <w:t>puudub</w:t>
            </w:r>
          </w:p>
        </w:tc>
      </w:tr>
      <w:tr w:rsidR="00B97DDC" w:rsidRPr="00E16EC9" w14:paraId="61B90EFA"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6EA6741" w14:textId="77777777" w:rsidR="00B97DDC" w:rsidRPr="00E16EC9" w:rsidRDefault="00B97DDC" w:rsidP="00B97DD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298801C8" w14:textId="25BBD3FA" w:rsidR="00B97DDC" w:rsidRPr="00E16EC9" w:rsidRDefault="00B97DDC" w:rsidP="00B97DDC">
            <w:pPr>
              <w:spacing w:before="0" w:after="0"/>
              <w:jc w:val="center"/>
              <w:rPr>
                <w:rFonts w:eastAsia="Times New Roman" w:cs="Arial"/>
                <w:sz w:val="20"/>
                <w:szCs w:val="20"/>
                <w:lang w:eastAsia="et-EE"/>
              </w:rPr>
            </w:pPr>
            <w:r w:rsidRPr="00E16EC9">
              <w:rPr>
                <w:rFonts w:cs="Arial"/>
                <w:sz w:val="20"/>
                <w:szCs w:val="20"/>
              </w:rPr>
              <w:t>olemas</w:t>
            </w:r>
          </w:p>
        </w:tc>
      </w:tr>
      <w:tr w:rsidR="00B97DDC" w:rsidRPr="00E16EC9" w14:paraId="6E336914"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38064F0" w14:textId="77777777" w:rsidR="00B97DDC" w:rsidRPr="00E16EC9" w:rsidRDefault="00B97DDC" w:rsidP="00B97DD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3FAD160B" w14:textId="27AA7853" w:rsidR="00B97DDC" w:rsidRPr="00E16EC9" w:rsidRDefault="00B97DDC" w:rsidP="00B97DDC">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B97DDC" w:rsidRPr="00E16EC9" w14:paraId="654FF87B"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4553103D" w14:textId="77777777" w:rsidR="00B97DDC" w:rsidRPr="00E16EC9" w:rsidRDefault="00B97DDC" w:rsidP="00B97DD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1EA2C443" w14:textId="3A07D1B3" w:rsidR="00B97DDC" w:rsidRPr="00E16EC9" w:rsidRDefault="00B97DDC" w:rsidP="00B97DDC">
            <w:pPr>
              <w:spacing w:before="0" w:after="0"/>
              <w:jc w:val="center"/>
              <w:rPr>
                <w:rFonts w:eastAsia="Times New Roman" w:cs="Arial"/>
                <w:sz w:val="20"/>
                <w:szCs w:val="20"/>
                <w:lang w:eastAsia="et-EE"/>
              </w:rPr>
            </w:pPr>
            <w:r w:rsidRPr="00E16EC9">
              <w:rPr>
                <w:rFonts w:cs="Arial"/>
                <w:sz w:val="20"/>
                <w:szCs w:val="20"/>
              </w:rPr>
              <w:t>50 m</w:t>
            </w:r>
          </w:p>
        </w:tc>
      </w:tr>
      <w:tr w:rsidR="00B97DDC" w:rsidRPr="00E16EC9" w14:paraId="06731EBB"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7FC8516" w14:textId="77777777" w:rsidR="00B97DDC" w:rsidRPr="00E16EC9" w:rsidRDefault="00B97DDC" w:rsidP="00B97DDC">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3D8A873E" w14:textId="1E0EA82A" w:rsidR="00B97DDC" w:rsidRPr="00E16EC9" w:rsidRDefault="00B97DDC" w:rsidP="00B97DDC">
            <w:pPr>
              <w:spacing w:before="0" w:after="0"/>
              <w:jc w:val="center"/>
              <w:rPr>
                <w:rFonts w:eastAsia="Times New Roman" w:cs="Arial"/>
                <w:sz w:val="20"/>
                <w:szCs w:val="20"/>
                <w:lang w:eastAsia="et-EE"/>
              </w:rPr>
            </w:pPr>
            <w:r w:rsidRPr="00E16EC9">
              <w:rPr>
                <w:rFonts w:cs="Arial"/>
                <w:sz w:val="20"/>
                <w:szCs w:val="20"/>
              </w:rPr>
              <w:t>jah</w:t>
            </w:r>
          </w:p>
        </w:tc>
      </w:tr>
      <w:tr w:rsidR="00231CA3" w:rsidRPr="00E16EC9" w14:paraId="7CE74366"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096EB12C" w14:textId="77777777" w:rsidR="00231CA3" w:rsidRPr="00E16EC9" w:rsidRDefault="00231CA3" w:rsidP="00231CA3">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768F922A" w14:textId="581FFC27"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Aste (</w:t>
            </w:r>
            <w:proofErr w:type="spellStart"/>
            <w:r w:rsidRPr="00E16EC9">
              <w:rPr>
                <w:rFonts w:cs="Arial"/>
                <w:color w:val="000000"/>
                <w:sz w:val="20"/>
                <w:szCs w:val="20"/>
              </w:rPr>
              <w:t>Haamse</w:t>
            </w:r>
            <w:proofErr w:type="spellEnd"/>
            <w:r w:rsidRPr="00E16EC9">
              <w:rPr>
                <w:rFonts w:cs="Arial"/>
                <w:color w:val="000000"/>
                <w:sz w:val="20"/>
                <w:szCs w:val="20"/>
              </w:rPr>
              <w:t>) küla II</w:t>
            </w:r>
          </w:p>
        </w:tc>
      </w:tr>
      <w:tr w:rsidR="00231CA3" w:rsidRPr="00E16EC9" w14:paraId="3B7049B1"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F11A0DB" w14:textId="77777777" w:rsidR="00231CA3" w:rsidRPr="00E16EC9" w:rsidRDefault="00231CA3" w:rsidP="00231CA3">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7254D4B0" w14:textId="092D673F"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SA021b</w:t>
            </w:r>
          </w:p>
        </w:tc>
      </w:tr>
      <w:tr w:rsidR="00B97DDC" w:rsidRPr="00E16EC9" w14:paraId="57998C82"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5DC7D88D" w14:textId="77777777" w:rsidR="00B97DDC" w:rsidRPr="00E16EC9" w:rsidRDefault="00B97DDC" w:rsidP="00B97DD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56CB7D7A" w14:textId="2D24ACC4" w:rsidR="00B97DDC" w:rsidRPr="00E16EC9" w:rsidRDefault="00B97DDC" w:rsidP="00B97DDC">
            <w:pPr>
              <w:spacing w:before="0" w:after="0"/>
              <w:jc w:val="center"/>
              <w:rPr>
                <w:rFonts w:eastAsia="Times New Roman" w:cs="Arial"/>
                <w:color w:val="222222"/>
                <w:sz w:val="20"/>
                <w:szCs w:val="20"/>
                <w:lang w:eastAsia="et-EE"/>
              </w:rPr>
            </w:pPr>
            <w:r w:rsidRPr="00E16EC9">
              <w:rPr>
                <w:rFonts w:cs="Arial"/>
                <w:color w:val="000000"/>
                <w:sz w:val="20"/>
                <w:szCs w:val="20"/>
              </w:rPr>
              <w:t>pinnas</w:t>
            </w:r>
          </w:p>
        </w:tc>
      </w:tr>
      <w:tr w:rsidR="00B97DDC" w:rsidRPr="00E16EC9" w14:paraId="5B0D9F0D"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8B0333D" w14:textId="77777777" w:rsidR="00B97DDC" w:rsidRPr="00E16EC9" w:rsidRDefault="00B97DDC" w:rsidP="00B97DDC">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5AAA8719" w14:textId="154C2810" w:rsidR="00B97DDC" w:rsidRPr="00E16EC9" w:rsidRDefault="00B97DDC" w:rsidP="00B97DDC">
            <w:pPr>
              <w:spacing w:before="0" w:after="0"/>
              <w:jc w:val="center"/>
              <w:rPr>
                <w:rFonts w:eastAsia="Times New Roman" w:cs="Arial"/>
                <w:color w:val="000000"/>
                <w:sz w:val="20"/>
                <w:szCs w:val="20"/>
                <w:lang w:eastAsia="et-EE"/>
              </w:rPr>
            </w:pPr>
            <w:r w:rsidRPr="00E16EC9">
              <w:rPr>
                <w:rFonts w:cs="Arial"/>
                <w:color w:val="000000"/>
                <w:sz w:val="20"/>
                <w:szCs w:val="20"/>
              </w:rPr>
              <w:t>PINNAS</w:t>
            </w:r>
          </w:p>
        </w:tc>
      </w:tr>
      <w:tr w:rsidR="00B97DDC" w:rsidRPr="00E16EC9" w14:paraId="1AA57208"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49B8ED0" w14:textId="77777777" w:rsidR="00B97DDC" w:rsidRPr="00E16EC9" w:rsidRDefault="00B97DDC" w:rsidP="00B97DD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4EC29A47" w14:textId="764FF48E" w:rsidR="00B97DDC" w:rsidRPr="00E16EC9" w:rsidRDefault="00B97DDC" w:rsidP="00B97DDC">
            <w:pPr>
              <w:spacing w:before="0" w:after="0"/>
              <w:jc w:val="center"/>
              <w:rPr>
                <w:rFonts w:eastAsia="Times New Roman" w:cs="Arial"/>
                <w:color w:val="000000"/>
                <w:sz w:val="20"/>
                <w:szCs w:val="20"/>
                <w:lang w:eastAsia="et-EE"/>
              </w:rPr>
            </w:pPr>
            <w:r w:rsidRPr="00E16EC9">
              <w:rPr>
                <w:rFonts w:cs="Arial"/>
                <w:color w:val="000000"/>
                <w:sz w:val="20"/>
                <w:szCs w:val="20"/>
              </w:rPr>
              <w:t> </w:t>
            </w:r>
          </w:p>
        </w:tc>
      </w:tr>
      <w:tr w:rsidR="00B97DDC" w:rsidRPr="00E16EC9" w14:paraId="1EAF0041"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58146762" w14:textId="77777777" w:rsidR="00B97DDC" w:rsidRPr="00E16EC9" w:rsidRDefault="00B97DDC" w:rsidP="00B97DD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21CF0993" w14:textId="01E8DA9B" w:rsidR="00B97DDC" w:rsidRPr="00E16EC9" w:rsidRDefault="00B97DDC" w:rsidP="00B97DDC">
            <w:pPr>
              <w:spacing w:before="0" w:after="0"/>
              <w:jc w:val="center"/>
              <w:rPr>
                <w:rFonts w:eastAsia="Times New Roman" w:cs="Arial"/>
                <w:b/>
                <w:bCs/>
                <w:sz w:val="20"/>
                <w:szCs w:val="20"/>
                <w:lang w:eastAsia="et-EE"/>
              </w:rPr>
            </w:pPr>
            <w:r w:rsidRPr="00E16EC9">
              <w:rPr>
                <w:rFonts w:cs="Arial"/>
                <w:b/>
                <w:bCs/>
                <w:sz w:val="20"/>
                <w:szCs w:val="20"/>
              </w:rPr>
              <w:t> </w:t>
            </w:r>
          </w:p>
        </w:tc>
      </w:tr>
      <w:tr w:rsidR="00B97DDC" w:rsidRPr="00E16EC9" w14:paraId="2A709403"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A98BC4" w14:textId="77777777" w:rsidR="00B97DDC" w:rsidRPr="00E16EC9" w:rsidRDefault="00B97DDC" w:rsidP="00B97DDC">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FFFFCC" w:fill="FFEB9C"/>
            <w:vAlign w:val="center"/>
            <w:hideMark/>
          </w:tcPr>
          <w:p w14:paraId="1563A2FD" w14:textId="58179721" w:rsidR="00B97DDC" w:rsidRPr="00E16EC9" w:rsidRDefault="00B97DDC" w:rsidP="00B97DDC">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B97DDC" w:rsidRPr="00E16EC9" w14:paraId="7E1D95FD"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EAF13C" w14:textId="77777777" w:rsidR="00B97DDC" w:rsidRPr="00E16EC9" w:rsidRDefault="00B97DDC" w:rsidP="00B97DDC">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FFFFCC" w:fill="FFEB9C"/>
            <w:vAlign w:val="center"/>
            <w:hideMark/>
          </w:tcPr>
          <w:p w14:paraId="3F3562D7" w14:textId="52E58344" w:rsidR="00B97DDC" w:rsidRPr="00E16EC9" w:rsidRDefault="00B97DDC" w:rsidP="00B97DDC">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B97DDC" w:rsidRPr="00E16EC9" w14:paraId="4537BBC9"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0FFA7A" w14:textId="77777777" w:rsidR="00B97DDC" w:rsidRPr="00E16EC9" w:rsidRDefault="00B97DDC" w:rsidP="00B97DDC">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FFFFCC" w:fill="FFEB9C"/>
            <w:vAlign w:val="center"/>
            <w:hideMark/>
          </w:tcPr>
          <w:p w14:paraId="100905FF" w14:textId="21CA8FF9" w:rsidR="00B97DDC" w:rsidRPr="00E16EC9" w:rsidRDefault="00B97DDC" w:rsidP="00B97DDC">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B97DDC" w:rsidRPr="00E16EC9" w14:paraId="6D085CFD"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2BF80C" w14:textId="77777777" w:rsidR="00B97DDC" w:rsidRPr="00E16EC9" w:rsidRDefault="00B97DDC" w:rsidP="00B97DDC">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FFFFCC" w:fill="FFEB9C"/>
            <w:vAlign w:val="center"/>
            <w:hideMark/>
          </w:tcPr>
          <w:p w14:paraId="5FD798A8" w14:textId="30FFF73E" w:rsidR="00B97DDC" w:rsidRPr="00E16EC9" w:rsidRDefault="00B97DDC" w:rsidP="00B97DDC">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B97DDC" w:rsidRPr="00E16EC9" w14:paraId="5C179F8B" w14:textId="77777777" w:rsidTr="00B97DDC">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E44EB1" w14:textId="77777777" w:rsidR="00B97DDC" w:rsidRPr="00E16EC9" w:rsidRDefault="00B97DDC" w:rsidP="00B97DDC">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C6EFCE"/>
            <w:vAlign w:val="center"/>
            <w:hideMark/>
          </w:tcPr>
          <w:p w14:paraId="75ABD502" w14:textId="753996D1" w:rsidR="00B97DDC" w:rsidRPr="00E16EC9" w:rsidRDefault="00B97DDC" w:rsidP="00B97DDC">
            <w:pPr>
              <w:spacing w:before="0" w:after="0"/>
              <w:jc w:val="center"/>
              <w:rPr>
                <w:rFonts w:eastAsia="Times New Roman" w:cs="Arial"/>
                <w:color w:val="9C5700"/>
                <w:sz w:val="20"/>
                <w:szCs w:val="20"/>
                <w:lang w:eastAsia="et-EE"/>
              </w:rPr>
            </w:pPr>
            <w:r w:rsidRPr="00E16EC9">
              <w:rPr>
                <w:rFonts w:cs="Arial"/>
                <w:color w:val="006100"/>
                <w:sz w:val="20"/>
                <w:szCs w:val="20"/>
              </w:rPr>
              <w:t>hea</w:t>
            </w:r>
          </w:p>
        </w:tc>
      </w:tr>
    </w:tbl>
    <w:p w14:paraId="11506E0B" w14:textId="2FDC5CA4" w:rsidR="0007501E" w:rsidRPr="00E16EC9" w:rsidRDefault="0007501E" w:rsidP="0007501E">
      <w:pPr>
        <w:rPr>
          <w:rFonts w:cs="Arial"/>
        </w:rPr>
      </w:pPr>
      <w:proofErr w:type="spellStart"/>
      <w:r w:rsidRPr="00E16EC9">
        <w:rPr>
          <w:rFonts w:cs="Arial"/>
        </w:rPr>
        <w:t>Haamse</w:t>
      </w:r>
      <w:proofErr w:type="spellEnd"/>
      <w:r w:rsidRPr="00E16EC9">
        <w:rPr>
          <w:rFonts w:cs="Arial"/>
        </w:rPr>
        <w:t xml:space="preserve"> RKA reoveepuhasti tehnoloogiline skeem on esitatud käesoleva töö lisades.</w:t>
      </w:r>
    </w:p>
    <w:p w14:paraId="033693FF"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559A479A" w14:textId="77777777" w:rsidR="0007501E" w:rsidRPr="00E16EC9" w:rsidRDefault="0007501E" w:rsidP="0007501E">
      <w:pPr>
        <w:pStyle w:val="Heading6"/>
      </w:pPr>
      <w:r w:rsidRPr="00E16EC9">
        <w:t>Suubla</w:t>
      </w:r>
    </w:p>
    <w:p w14:paraId="1AB9D436" w14:textId="2D807994" w:rsidR="0007501E" w:rsidRPr="00E16EC9" w:rsidRDefault="0007501E" w:rsidP="0007501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141</w:t>
      </w:r>
      <w:r w:rsidRPr="00E16EC9">
        <w:rPr>
          <w:noProof w:val="0"/>
        </w:rPr>
        <w:fldChar w:fldCharType="end"/>
      </w:r>
      <w:r w:rsidRPr="00E16EC9">
        <w:rPr>
          <w:noProof w:val="0"/>
        </w:rPr>
        <w:t xml:space="preserve">. </w:t>
      </w:r>
      <w:proofErr w:type="spellStart"/>
      <w:r w:rsidRPr="00E16EC9">
        <w:rPr>
          <w:noProof w:val="0"/>
          <w:color w:val="000000"/>
        </w:rPr>
        <w:t>Haamse</w:t>
      </w:r>
      <w:proofErr w:type="spellEnd"/>
      <w:r w:rsidRPr="00E16EC9">
        <w:rPr>
          <w:noProof w:val="0"/>
        </w:rPr>
        <w:t xml:space="preserve"> 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231CA3" w:rsidRPr="00E16EC9" w14:paraId="64F089BD" w14:textId="77777777" w:rsidTr="005C71AE">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660ED95B" w14:textId="77777777" w:rsidR="00231CA3" w:rsidRPr="00E16EC9" w:rsidRDefault="00231CA3" w:rsidP="00231CA3">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62B56BAC" w14:textId="7454E8E0"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Aste (</w:t>
            </w:r>
            <w:proofErr w:type="spellStart"/>
            <w:r w:rsidRPr="00E16EC9">
              <w:rPr>
                <w:rFonts w:cs="Arial"/>
                <w:color w:val="000000"/>
                <w:sz w:val="20"/>
                <w:szCs w:val="20"/>
              </w:rPr>
              <w:t>Haamse</w:t>
            </w:r>
            <w:proofErr w:type="spellEnd"/>
            <w:r w:rsidRPr="00E16EC9">
              <w:rPr>
                <w:rFonts w:cs="Arial"/>
                <w:color w:val="000000"/>
                <w:sz w:val="20"/>
                <w:szCs w:val="20"/>
              </w:rPr>
              <w:t>) küla II</w:t>
            </w:r>
          </w:p>
        </w:tc>
      </w:tr>
      <w:tr w:rsidR="00231CA3" w:rsidRPr="00E16EC9" w14:paraId="52311C68"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7AE0F2D8" w14:textId="77777777" w:rsidR="00231CA3" w:rsidRPr="00E16EC9" w:rsidRDefault="00231CA3" w:rsidP="00231CA3">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22D14AD9" w14:textId="7F60F8B8"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SA021b</w:t>
            </w:r>
          </w:p>
        </w:tc>
      </w:tr>
      <w:tr w:rsidR="00231CA3" w:rsidRPr="00E16EC9" w14:paraId="0D263CD3"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411B96C0" w14:textId="77777777" w:rsidR="00231CA3" w:rsidRPr="00E16EC9" w:rsidRDefault="00231CA3" w:rsidP="00231CA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5A731CD7" w14:textId="4B88F7EF" w:rsidR="00231CA3" w:rsidRPr="00E16EC9" w:rsidRDefault="00231CA3" w:rsidP="00231CA3">
            <w:pPr>
              <w:spacing w:before="0" w:after="0"/>
              <w:jc w:val="center"/>
              <w:rPr>
                <w:rFonts w:eastAsia="Times New Roman" w:cs="Arial"/>
                <w:color w:val="000000"/>
                <w:sz w:val="20"/>
                <w:szCs w:val="20"/>
                <w:lang w:eastAsia="et-EE"/>
              </w:rPr>
            </w:pPr>
            <w:r w:rsidRPr="00E16EC9">
              <w:rPr>
                <w:rFonts w:cs="Arial"/>
                <w:sz w:val="20"/>
                <w:szCs w:val="20"/>
              </w:rPr>
              <w:t>Aste küla RVP</w:t>
            </w:r>
          </w:p>
        </w:tc>
      </w:tr>
      <w:tr w:rsidR="00231CA3" w:rsidRPr="00E16EC9" w14:paraId="2D4ECE49"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0EF82087" w14:textId="77777777" w:rsidR="00231CA3" w:rsidRPr="00E16EC9" w:rsidRDefault="00231CA3" w:rsidP="00231CA3">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6004A585" w14:textId="6D05E4A2"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PUH0740210</w:t>
            </w:r>
          </w:p>
        </w:tc>
      </w:tr>
      <w:tr w:rsidR="00231CA3" w:rsidRPr="00E16EC9" w14:paraId="5766728F"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434CA0BC" w14:textId="77777777" w:rsidR="00231CA3" w:rsidRPr="00E16EC9" w:rsidRDefault="00231CA3" w:rsidP="00231CA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6DBF1A72" w14:textId="069F56B9"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pinnas</w:t>
            </w:r>
          </w:p>
        </w:tc>
      </w:tr>
      <w:tr w:rsidR="00231CA3" w:rsidRPr="00E16EC9" w14:paraId="12241C7E"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1045CE90" w14:textId="77777777" w:rsidR="00231CA3" w:rsidRPr="00E16EC9" w:rsidRDefault="00231CA3" w:rsidP="00231CA3">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61123264" w14:textId="7AD831D3"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PINNAS</w:t>
            </w:r>
          </w:p>
        </w:tc>
      </w:tr>
      <w:tr w:rsidR="00B97DDC" w:rsidRPr="00E16EC9" w14:paraId="57224116" w14:textId="77777777" w:rsidTr="00231CA3">
        <w:tc>
          <w:tcPr>
            <w:tcW w:w="3256" w:type="dxa"/>
            <w:tcBorders>
              <w:top w:val="nil"/>
              <w:left w:val="single" w:sz="4" w:space="0" w:color="auto"/>
              <w:bottom w:val="nil"/>
              <w:right w:val="single" w:sz="4" w:space="0" w:color="auto"/>
            </w:tcBorders>
            <w:shd w:val="clear" w:color="C6EFCE" w:fill="D9D9D9"/>
            <w:vAlign w:val="center"/>
            <w:hideMark/>
          </w:tcPr>
          <w:p w14:paraId="0E65D269" w14:textId="77777777" w:rsidR="00B97DDC" w:rsidRPr="00E16EC9" w:rsidRDefault="00B97DDC" w:rsidP="00B97DDC">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tcPr>
          <w:p w14:paraId="7345C84E" w14:textId="52FC7419" w:rsidR="00B97DDC" w:rsidRPr="00E16EC9" w:rsidRDefault="00B97DDC" w:rsidP="00B97DDC">
            <w:pPr>
              <w:spacing w:before="0" w:after="0"/>
              <w:jc w:val="center"/>
              <w:rPr>
                <w:rFonts w:eastAsia="Times New Roman" w:cs="Arial"/>
                <w:color w:val="000000"/>
                <w:sz w:val="20"/>
                <w:szCs w:val="20"/>
                <w:lang w:eastAsia="et-EE"/>
              </w:rPr>
            </w:pPr>
          </w:p>
        </w:tc>
      </w:tr>
      <w:tr w:rsidR="00B97DDC" w:rsidRPr="00E16EC9" w14:paraId="25018A9D" w14:textId="77777777" w:rsidTr="00231CA3">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5827C06F" w14:textId="77777777" w:rsidR="00B97DDC" w:rsidRPr="00E16EC9" w:rsidRDefault="00B97DDC" w:rsidP="00B97DDC">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tcPr>
          <w:p w14:paraId="080E3B31" w14:textId="39FEB415" w:rsidR="00B97DDC" w:rsidRPr="00E16EC9" w:rsidRDefault="00B97DDC" w:rsidP="00B97DDC">
            <w:pPr>
              <w:spacing w:before="0" w:after="0"/>
              <w:jc w:val="center"/>
              <w:rPr>
                <w:rFonts w:eastAsia="Times New Roman" w:cs="Arial"/>
                <w:color w:val="000000"/>
                <w:sz w:val="20"/>
                <w:szCs w:val="20"/>
                <w:lang w:eastAsia="et-EE"/>
              </w:rPr>
            </w:pPr>
          </w:p>
        </w:tc>
      </w:tr>
      <w:tr w:rsidR="00231CA3" w:rsidRPr="00E16EC9" w14:paraId="223D6331"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472F6B46" w14:textId="77777777" w:rsidR="00231CA3" w:rsidRPr="00E16EC9" w:rsidRDefault="00231CA3" w:rsidP="00231CA3">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3325CA" w14:textId="6CF19639"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X: 6471481, Y: 407646</w:t>
            </w:r>
          </w:p>
        </w:tc>
      </w:tr>
      <w:tr w:rsidR="00231CA3" w:rsidRPr="00E16EC9" w14:paraId="689986FF" w14:textId="77777777" w:rsidTr="00231CA3">
        <w:tc>
          <w:tcPr>
            <w:tcW w:w="3256" w:type="dxa"/>
            <w:tcBorders>
              <w:top w:val="nil"/>
              <w:left w:val="single" w:sz="4" w:space="0" w:color="auto"/>
              <w:bottom w:val="single" w:sz="4" w:space="0" w:color="auto"/>
              <w:right w:val="nil"/>
            </w:tcBorders>
            <w:shd w:val="clear" w:color="C6EFCE" w:fill="D9D9D9"/>
            <w:vAlign w:val="center"/>
            <w:hideMark/>
          </w:tcPr>
          <w:p w14:paraId="28131A1B" w14:textId="77777777" w:rsidR="00231CA3" w:rsidRPr="00E16EC9" w:rsidRDefault="00231CA3" w:rsidP="00231CA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tcPr>
          <w:p w14:paraId="7FDD51D6" w14:textId="0B1D0CF6"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231CA3" w:rsidRPr="00E16EC9" w14:paraId="0DC512F7" w14:textId="77777777" w:rsidTr="00231CA3">
        <w:tc>
          <w:tcPr>
            <w:tcW w:w="3256" w:type="dxa"/>
            <w:tcBorders>
              <w:top w:val="nil"/>
              <w:left w:val="single" w:sz="4" w:space="0" w:color="auto"/>
              <w:bottom w:val="single" w:sz="4" w:space="0" w:color="auto"/>
              <w:right w:val="nil"/>
            </w:tcBorders>
            <w:shd w:val="clear" w:color="C6EFCE" w:fill="D9D9D9"/>
            <w:vAlign w:val="center"/>
            <w:hideMark/>
          </w:tcPr>
          <w:p w14:paraId="64DCDDCB" w14:textId="77777777" w:rsidR="00231CA3" w:rsidRPr="00E16EC9" w:rsidRDefault="00231CA3" w:rsidP="00231CA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lastRenderedPageBreak/>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tcPr>
          <w:p w14:paraId="0835A9F0" w14:textId="7486DD68" w:rsidR="00231CA3" w:rsidRPr="00E16EC9" w:rsidRDefault="00231CA3" w:rsidP="00231CA3">
            <w:pPr>
              <w:spacing w:before="0" w:after="0"/>
              <w:jc w:val="center"/>
              <w:rPr>
                <w:rFonts w:eastAsia="Times New Roman" w:cs="Arial"/>
                <w:b/>
                <w:bCs/>
                <w:color w:val="FF0000"/>
                <w:sz w:val="20"/>
                <w:szCs w:val="20"/>
                <w:lang w:eastAsia="et-EE"/>
              </w:rPr>
            </w:pPr>
            <w:r w:rsidRPr="00E16EC9">
              <w:rPr>
                <w:rFonts w:cs="Arial"/>
                <w:color w:val="000000"/>
                <w:sz w:val="20"/>
                <w:szCs w:val="20"/>
              </w:rPr>
              <w:t>27 000</w:t>
            </w:r>
          </w:p>
        </w:tc>
      </w:tr>
      <w:tr w:rsidR="00231CA3" w:rsidRPr="00E16EC9" w14:paraId="017F22D9" w14:textId="77777777" w:rsidTr="00231CA3">
        <w:tc>
          <w:tcPr>
            <w:tcW w:w="3256" w:type="dxa"/>
            <w:tcBorders>
              <w:top w:val="nil"/>
              <w:left w:val="single" w:sz="4" w:space="0" w:color="auto"/>
              <w:bottom w:val="single" w:sz="4" w:space="0" w:color="auto"/>
              <w:right w:val="nil"/>
            </w:tcBorders>
            <w:shd w:val="clear" w:color="C6EFCE" w:fill="D9D9D9"/>
            <w:vAlign w:val="center"/>
            <w:hideMark/>
          </w:tcPr>
          <w:p w14:paraId="5C7538BD" w14:textId="77777777" w:rsidR="00231CA3" w:rsidRPr="00E16EC9" w:rsidRDefault="00231CA3" w:rsidP="00231CA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tcPr>
          <w:p w14:paraId="180E8E8B" w14:textId="74E8C6C7" w:rsidR="00231CA3" w:rsidRPr="00E16EC9" w:rsidRDefault="00231CA3" w:rsidP="00231CA3">
            <w:pPr>
              <w:spacing w:before="0" w:after="0"/>
              <w:jc w:val="center"/>
              <w:rPr>
                <w:rFonts w:eastAsia="Times New Roman" w:cs="Arial"/>
                <w:b/>
                <w:bCs/>
                <w:color w:val="FF0000"/>
                <w:sz w:val="20"/>
                <w:szCs w:val="20"/>
                <w:lang w:eastAsia="et-EE"/>
              </w:rPr>
            </w:pPr>
            <w:r w:rsidRPr="00E16EC9">
              <w:rPr>
                <w:rFonts w:cs="Arial"/>
                <w:color w:val="000000"/>
                <w:sz w:val="20"/>
                <w:szCs w:val="20"/>
              </w:rPr>
              <w:t>13 116</w:t>
            </w:r>
          </w:p>
        </w:tc>
      </w:tr>
      <w:tr w:rsidR="00231CA3" w:rsidRPr="00E16EC9" w14:paraId="63AEC223" w14:textId="77777777" w:rsidTr="00231CA3">
        <w:tc>
          <w:tcPr>
            <w:tcW w:w="3256" w:type="dxa"/>
            <w:tcBorders>
              <w:top w:val="nil"/>
              <w:left w:val="single" w:sz="4" w:space="0" w:color="auto"/>
              <w:bottom w:val="single" w:sz="4" w:space="0" w:color="auto"/>
              <w:right w:val="nil"/>
            </w:tcBorders>
            <w:shd w:val="clear" w:color="C6EFCE" w:fill="D9D9D9"/>
            <w:vAlign w:val="center"/>
            <w:hideMark/>
          </w:tcPr>
          <w:p w14:paraId="056882BA" w14:textId="77777777" w:rsidR="00231CA3" w:rsidRPr="00E16EC9" w:rsidRDefault="00231CA3" w:rsidP="00231CA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tcPr>
          <w:p w14:paraId="156BCD46" w14:textId="211EC4FE"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Üks kord poolaastas</w:t>
            </w:r>
          </w:p>
        </w:tc>
      </w:tr>
      <w:tr w:rsidR="00231CA3" w:rsidRPr="00E16EC9" w14:paraId="312B804D" w14:textId="77777777" w:rsidTr="00231CA3">
        <w:tc>
          <w:tcPr>
            <w:tcW w:w="3256" w:type="dxa"/>
            <w:tcBorders>
              <w:top w:val="nil"/>
              <w:left w:val="single" w:sz="4" w:space="0" w:color="auto"/>
              <w:bottom w:val="single" w:sz="4" w:space="0" w:color="auto"/>
              <w:right w:val="nil"/>
            </w:tcBorders>
            <w:shd w:val="clear" w:color="C6EFCE" w:fill="D9D9D9"/>
            <w:vAlign w:val="center"/>
            <w:hideMark/>
          </w:tcPr>
          <w:p w14:paraId="425AB321" w14:textId="77777777" w:rsidR="00231CA3" w:rsidRPr="00E16EC9" w:rsidRDefault="00231CA3" w:rsidP="00231CA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nil"/>
              <w:left w:val="single" w:sz="4" w:space="0" w:color="auto"/>
              <w:bottom w:val="single" w:sz="4" w:space="0" w:color="auto"/>
              <w:right w:val="single" w:sz="4" w:space="0" w:color="auto"/>
            </w:tcBorders>
            <w:shd w:val="clear" w:color="auto" w:fill="auto"/>
            <w:vAlign w:val="center"/>
          </w:tcPr>
          <w:p w14:paraId="2C96D30E" w14:textId="7D5C24E5" w:rsidR="00231CA3" w:rsidRPr="00E16EC9" w:rsidRDefault="00231CA3" w:rsidP="00231CA3">
            <w:pPr>
              <w:spacing w:before="0" w:after="0"/>
              <w:jc w:val="center"/>
              <w:rPr>
                <w:rFonts w:eastAsia="Times New Roman" w:cs="Arial"/>
                <w:b/>
                <w:bCs/>
                <w:color w:val="000000"/>
                <w:sz w:val="20"/>
                <w:szCs w:val="20"/>
                <w:lang w:eastAsia="et-EE"/>
              </w:rPr>
            </w:pPr>
            <w:r w:rsidRPr="00E16EC9">
              <w:rPr>
                <w:rFonts w:cs="Arial"/>
                <w:color w:val="000000"/>
                <w:sz w:val="20"/>
                <w:szCs w:val="20"/>
              </w:rPr>
              <w:t>puudub</w:t>
            </w:r>
          </w:p>
        </w:tc>
      </w:tr>
      <w:tr w:rsidR="00231CA3" w:rsidRPr="00E16EC9" w14:paraId="12EEA1E7"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C50586B" w14:textId="77777777" w:rsidR="00231CA3" w:rsidRPr="00E16EC9" w:rsidRDefault="00231CA3" w:rsidP="00231CA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nil"/>
              <w:left w:val="single" w:sz="4" w:space="0" w:color="auto"/>
              <w:bottom w:val="single" w:sz="4" w:space="0" w:color="auto"/>
              <w:right w:val="single" w:sz="4" w:space="0" w:color="auto"/>
            </w:tcBorders>
            <w:shd w:val="clear" w:color="auto" w:fill="FFEB9C"/>
            <w:vAlign w:val="center"/>
            <w:hideMark/>
          </w:tcPr>
          <w:p w14:paraId="715CDF47" w14:textId="77777777" w:rsidR="00231CA3" w:rsidRPr="00E16EC9" w:rsidRDefault="00231CA3" w:rsidP="00231CA3">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bl>
    <w:p w14:paraId="3A62D0D8" w14:textId="18D1461A" w:rsidR="000E180B" w:rsidRPr="00E16EC9" w:rsidRDefault="000E180B" w:rsidP="008C4928">
      <w:pPr>
        <w:pStyle w:val="Heading3"/>
      </w:pPr>
      <w:bookmarkStart w:id="114" w:name="_Toc185436801"/>
      <w:r w:rsidRPr="00E16EC9">
        <w:t>Lümanda reoveekogumisala</w:t>
      </w:r>
      <w:bookmarkEnd w:id="114"/>
    </w:p>
    <w:p w14:paraId="0F7E2E0B" w14:textId="60B29EA3" w:rsidR="00B97DDC" w:rsidRPr="00E16EC9" w:rsidRDefault="00B97DDC" w:rsidP="00B97DDC">
      <w:pPr>
        <w:rPr>
          <w:rFonts w:cs="Arial"/>
        </w:rPr>
      </w:pPr>
      <w:r w:rsidRPr="00E16EC9">
        <w:rPr>
          <w:rFonts w:cs="Arial"/>
        </w:rPr>
        <w:t xml:space="preserve">Selles peatükis kirjeldatakse Lümanda külas asuvas Lümanda reoveekogumisalas (edaspidi RKA) ja selle lähialas olemasolevaid </w:t>
      </w:r>
      <w:proofErr w:type="spellStart"/>
      <w:r w:rsidRPr="00E16EC9">
        <w:rPr>
          <w:rFonts w:cs="Arial"/>
        </w:rPr>
        <w:t>ühisveevarustus</w:t>
      </w:r>
      <w:proofErr w:type="spellEnd"/>
      <w:r w:rsidRPr="00E16EC9">
        <w:rPr>
          <w:rFonts w:cs="Arial"/>
        </w:rPr>
        <w:t>- ja -kanalisatsioonisüsteeme.</w:t>
      </w:r>
    </w:p>
    <w:p w14:paraId="76B91C5B" w14:textId="5D220CE0" w:rsidR="00B97DDC" w:rsidRPr="00E16EC9" w:rsidRDefault="00B97DDC" w:rsidP="00B97DDC">
      <w:pPr>
        <w:rPr>
          <w:rFonts w:cs="Arial"/>
        </w:rPr>
      </w:pPr>
      <w:r w:rsidRPr="00E16EC9">
        <w:rPr>
          <w:rFonts w:cs="Arial"/>
        </w:rPr>
        <w:t>Vastavalt Eesti Geoloogiakeskuse koostatud põhjavee kaitstuse kaardile asub Lümanda RKA nõrgalt kaitstud (reostusohtlikul) põhjaveega alal.</w:t>
      </w:r>
    </w:p>
    <w:p w14:paraId="3681D063" w14:textId="5F1DEE5A" w:rsidR="00B97DDC" w:rsidRPr="00E16EC9" w:rsidRDefault="00B97DDC" w:rsidP="00B97DD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142</w:t>
      </w:r>
      <w:r w:rsidRPr="00E16EC9">
        <w:rPr>
          <w:noProof w:val="0"/>
        </w:rPr>
        <w:fldChar w:fldCharType="end"/>
      </w:r>
      <w:r w:rsidRPr="00E16EC9">
        <w:rPr>
          <w:noProof w:val="0"/>
        </w:rPr>
        <w:t xml:space="preserve">. Lümanda RKA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B97DDC" w:rsidRPr="00E16EC9" w14:paraId="1A207D0F"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242D39" w14:textId="77777777" w:rsidR="00B97DDC" w:rsidRPr="00E16EC9" w:rsidRDefault="00B97DDC"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E7B394" w14:textId="77777777" w:rsidR="00B97DDC" w:rsidRPr="00E16EC9" w:rsidRDefault="00B97DDC"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6E126BB" w14:textId="77777777" w:rsidR="00B97DDC" w:rsidRPr="00E16EC9" w:rsidRDefault="00B97DDC"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97B857" w14:textId="77777777" w:rsidR="00B97DDC" w:rsidRPr="00E16EC9" w:rsidRDefault="00B97DDC"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87A45E" w14:textId="77777777" w:rsidR="00B97DDC" w:rsidRPr="00E16EC9" w:rsidRDefault="00B97DDC"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B97DEB" w14:textId="77777777" w:rsidR="00B97DDC" w:rsidRPr="00E16EC9" w:rsidRDefault="00B97DDC"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B97DDC" w:rsidRPr="00E16EC9" w14:paraId="73A6A6C0"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6A765F" w14:textId="77777777" w:rsidR="00B97DDC" w:rsidRPr="00E16EC9" w:rsidRDefault="00B97DDC"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4C171D" w14:textId="77777777" w:rsidR="00B97DDC" w:rsidRPr="00E16EC9" w:rsidRDefault="00B97DDC"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1FB66F" w14:textId="77777777" w:rsidR="00B97DDC" w:rsidRPr="00E16EC9" w:rsidRDefault="00B97DDC"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F03236" w:rsidRPr="00E16EC9" w14:paraId="14F246FF" w14:textId="77777777" w:rsidTr="00171E04">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5B57F947" w14:textId="6F5C9138" w:rsidR="00F03236" w:rsidRPr="00E16EC9" w:rsidRDefault="00F03236" w:rsidP="00F03236">
            <w:pPr>
              <w:pStyle w:val="Tabel"/>
              <w:rPr>
                <w:lang w:eastAsia="et-EE"/>
              </w:rPr>
            </w:pPr>
            <w:r w:rsidRPr="00E16EC9">
              <w:rPr>
                <w:lang w:eastAsia="et-EE"/>
              </w:rPr>
              <w:t>Lümanda</w:t>
            </w:r>
          </w:p>
        </w:tc>
        <w:tc>
          <w:tcPr>
            <w:tcW w:w="1508" w:type="dxa"/>
            <w:tcBorders>
              <w:top w:val="nil"/>
              <w:left w:val="nil"/>
              <w:bottom w:val="single" w:sz="4" w:space="0" w:color="auto"/>
              <w:right w:val="single" w:sz="4" w:space="0" w:color="auto"/>
            </w:tcBorders>
            <w:shd w:val="clear" w:color="auto" w:fill="auto"/>
            <w:noWrap/>
            <w:vAlign w:val="center"/>
            <w:hideMark/>
          </w:tcPr>
          <w:p w14:paraId="5902F76D" w14:textId="784F09DD" w:rsidR="00F03236" w:rsidRPr="00E16EC9" w:rsidRDefault="00F03236" w:rsidP="00F03236">
            <w:pPr>
              <w:pStyle w:val="Tabel"/>
              <w:jc w:val="center"/>
              <w:rPr>
                <w:lang w:eastAsia="et-EE"/>
              </w:rPr>
            </w:pPr>
            <w:r w:rsidRPr="00E16EC9">
              <w:t>216</w:t>
            </w:r>
          </w:p>
        </w:tc>
        <w:tc>
          <w:tcPr>
            <w:tcW w:w="1256" w:type="dxa"/>
            <w:tcBorders>
              <w:top w:val="nil"/>
              <w:left w:val="nil"/>
              <w:bottom w:val="single" w:sz="4" w:space="0" w:color="auto"/>
              <w:right w:val="single" w:sz="4" w:space="0" w:color="auto"/>
            </w:tcBorders>
            <w:shd w:val="clear" w:color="auto" w:fill="auto"/>
            <w:noWrap/>
            <w:hideMark/>
          </w:tcPr>
          <w:p w14:paraId="61DAFA3F" w14:textId="271FBEA9" w:rsidR="00F03236" w:rsidRPr="00E16EC9" w:rsidRDefault="00F03236" w:rsidP="00F03236">
            <w:pPr>
              <w:pStyle w:val="Tabel"/>
              <w:jc w:val="center"/>
              <w:rPr>
                <w:lang w:eastAsia="et-EE"/>
              </w:rPr>
            </w:pPr>
            <w:r w:rsidRPr="00E53558">
              <w:t>129</w:t>
            </w:r>
          </w:p>
        </w:tc>
        <w:tc>
          <w:tcPr>
            <w:tcW w:w="1028" w:type="dxa"/>
            <w:tcBorders>
              <w:top w:val="nil"/>
              <w:left w:val="nil"/>
              <w:bottom w:val="single" w:sz="4" w:space="0" w:color="auto"/>
              <w:right w:val="single" w:sz="4" w:space="0" w:color="auto"/>
            </w:tcBorders>
            <w:shd w:val="clear" w:color="auto" w:fill="auto"/>
            <w:noWrap/>
            <w:hideMark/>
          </w:tcPr>
          <w:p w14:paraId="28BF2113" w14:textId="09EBAC75" w:rsidR="00F03236" w:rsidRPr="00E16EC9" w:rsidRDefault="00F03236" w:rsidP="00F03236">
            <w:pPr>
              <w:pStyle w:val="Tabel"/>
              <w:jc w:val="center"/>
              <w:rPr>
                <w:lang w:eastAsia="et-EE"/>
              </w:rPr>
            </w:pPr>
            <w:r w:rsidRPr="00E53558">
              <w:t>122</w:t>
            </w:r>
          </w:p>
        </w:tc>
        <w:tc>
          <w:tcPr>
            <w:tcW w:w="1390" w:type="dxa"/>
            <w:tcBorders>
              <w:top w:val="nil"/>
              <w:left w:val="nil"/>
              <w:bottom w:val="single" w:sz="4" w:space="0" w:color="auto"/>
              <w:right w:val="single" w:sz="4" w:space="0" w:color="auto"/>
            </w:tcBorders>
            <w:shd w:val="clear" w:color="auto" w:fill="auto"/>
            <w:hideMark/>
          </w:tcPr>
          <w:p w14:paraId="476495BE" w14:textId="0F65D94E" w:rsidR="00F03236" w:rsidRPr="00E16EC9" w:rsidRDefault="00F03236" w:rsidP="00F03236">
            <w:pPr>
              <w:pStyle w:val="Tabel"/>
              <w:jc w:val="center"/>
              <w:rPr>
                <w:lang w:eastAsia="et-EE"/>
              </w:rPr>
            </w:pPr>
            <w:r w:rsidRPr="00E53558">
              <w:t>60%</w:t>
            </w:r>
          </w:p>
        </w:tc>
        <w:tc>
          <w:tcPr>
            <w:tcW w:w="1417" w:type="dxa"/>
            <w:tcBorders>
              <w:top w:val="nil"/>
              <w:left w:val="nil"/>
              <w:bottom w:val="single" w:sz="4" w:space="0" w:color="auto"/>
              <w:right w:val="single" w:sz="4" w:space="0" w:color="auto"/>
            </w:tcBorders>
            <w:shd w:val="clear" w:color="auto" w:fill="auto"/>
            <w:hideMark/>
          </w:tcPr>
          <w:p w14:paraId="78D16A91" w14:textId="42450575" w:rsidR="00F03236" w:rsidRPr="00E16EC9" w:rsidRDefault="00F03236" w:rsidP="00F03236">
            <w:pPr>
              <w:pStyle w:val="Tabel"/>
              <w:jc w:val="center"/>
              <w:rPr>
                <w:lang w:eastAsia="et-EE"/>
              </w:rPr>
            </w:pPr>
            <w:r w:rsidRPr="00E53558">
              <w:t>56%</w:t>
            </w:r>
          </w:p>
        </w:tc>
      </w:tr>
    </w:tbl>
    <w:p w14:paraId="2D9A641A" w14:textId="77777777" w:rsidR="00B97DDC" w:rsidRPr="00E16EC9" w:rsidRDefault="00B97DDC" w:rsidP="00B97DDC">
      <w:pPr>
        <w:pStyle w:val="Mrkus"/>
        <w:rPr>
          <w:rFonts w:cs="Arial"/>
        </w:rPr>
      </w:pPr>
      <w:r w:rsidRPr="00E16EC9">
        <w:rPr>
          <w:rFonts w:cs="Arial"/>
        </w:rPr>
        <w:t>Märkused:</w:t>
      </w:r>
    </w:p>
    <w:p w14:paraId="16FF0D85" w14:textId="77777777" w:rsidR="00B97DDC" w:rsidRPr="00E16EC9" w:rsidRDefault="00B97DDC" w:rsidP="00B97DDC">
      <w:pPr>
        <w:pStyle w:val="Mrkus"/>
        <w:rPr>
          <w:rFonts w:cs="Arial"/>
        </w:rPr>
      </w:pPr>
      <w:r w:rsidRPr="00E16EC9">
        <w:rPr>
          <w:rFonts w:cs="Arial"/>
        </w:rPr>
        <w:t>*- Eesti Statistikaamet: 2023_rahvaarv_asutusyksustes.</w:t>
      </w:r>
    </w:p>
    <w:p w14:paraId="51B65326" w14:textId="77777777" w:rsidR="00B97DDC" w:rsidRPr="00E16EC9" w:rsidRDefault="00B97DDC" w:rsidP="00B97DDC">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5AA0BC9C" w14:textId="2CB46963" w:rsidR="00B97DDC" w:rsidRPr="00E16EC9" w:rsidRDefault="00B97DDC" w:rsidP="00B97DDC">
      <w:pPr>
        <w:rPr>
          <w:rFonts w:cs="Arial"/>
        </w:rPr>
      </w:pPr>
      <w:r w:rsidRPr="00E16EC9">
        <w:rPr>
          <w:rFonts w:cs="Arial"/>
        </w:rPr>
        <w:t>Suurima ÜVK tarbimisega kinnistud Lümanda RKA piirkonnas on kortermajadega kinnistud.</w:t>
      </w:r>
    </w:p>
    <w:p w14:paraId="63708469" w14:textId="77777777" w:rsidR="00B97DDC" w:rsidRPr="00E16EC9" w:rsidRDefault="00B97DDC" w:rsidP="00B97DDC">
      <w:pPr>
        <w:pStyle w:val="Heading4"/>
        <w:rPr>
          <w:rStyle w:val="Heading4Char"/>
          <w:rFonts w:eastAsiaTheme="minorHAnsi"/>
        </w:rPr>
      </w:pPr>
      <w:r w:rsidRPr="00E16EC9">
        <w:rPr>
          <w:rStyle w:val="Heading4Char"/>
          <w:rFonts w:eastAsiaTheme="minorHAnsi"/>
        </w:rPr>
        <w:t>Veevarustus</w:t>
      </w:r>
    </w:p>
    <w:p w14:paraId="6E94A4E1" w14:textId="2900E2AF" w:rsidR="00B97DDC" w:rsidRPr="00E16EC9" w:rsidRDefault="00B97DDC" w:rsidP="00B97DD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143</w:t>
      </w:r>
      <w:r w:rsidRPr="00E16EC9">
        <w:rPr>
          <w:noProof w:val="0"/>
        </w:rPr>
        <w:fldChar w:fldCharType="end"/>
      </w:r>
      <w:r w:rsidRPr="00E16EC9">
        <w:rPr>
          <w:noProof w:val="0"/>
        </w:rPr>
        <w:t xml:space="preserve">. Lümanda 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B97DDC" w:rsidRPr="00E16EC9" w14:paraId="4271C8CB"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864BCA" w14:textId="77777777" w:rsidR="00B97DDC" w:rsidRPr="00E16EC9" w:rsidRDefault="00B97DDC"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66E8E" w14:textId="77777777" w:rsidR="00B97DDC" w:rsidRPr="00E16EC9" w:rsidRDefault="00B97DDC"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359C2630" w14:textId="77777777" w:rsidR="00B97DDC" w:rsidRPr="00E16EC9" w:rsidRDefault="00B97DDC"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B90C5A" w:rsidRPr="00E16EC9" w14:paraId="6FD92D7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230E6EB"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491790AC"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160561" w14:textId="2AB51CE7" w:rsidR="00B90C5A" w:rsidRPr="00E16EC9" w:rsidRDefault="00B90C5A" w:rsidP="00B90C5A">
            <w:pPr>
              <w:pStyle w:val="Tabel"/>
              <w:jc w:val="center"/>
              <w:rPr>
                <w:lang w:eastAsia="et-EE"/>
              </w:rPr>
            </w:pPr>
            <w:r w:rsidRPr="00E16EC9">
              <w:t>5 776</w:t>
            </w:r>
          </w:p>
        </w:tc>
      </w:tr>
      <w:tr w:rsidR="00B90C5A" w:rsidRPr="00E16EC9" w14:paraId="56618A3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9B2C051"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5988CE59"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0610DF6" w14:textId="267017FD" w:rsidR="00B90C5A" w:rsidRPr="00E16EC9" w:rsidRDefault="00B90C5A" w:rsidP="00B90C5A">
            <w:pPr>
              <w:pStyle w:val="Tabel"/>
              <w:jc w:val="center"/>
              <w:rPr>
                <w:lang w:eastAsia="et-EE"/>
              </w:rPr>
            </w:pPr>
            <w:r w:rsidRPr="00E16EC9">
              <w:t>4 214</w:t>
            </w:r>
          </w:p>
        </w:tc>
      </w:tr>
      <w:tr w:rsidR="00B90C5A" w:rsidRPr="00E16EC9" w14:paraId="75C88A2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6FFE632" w14:textId="77777777" w:rsidR="00B90C5A" w:rsidRPr="00E16EC9" w:rsidRDefault="00B90C5A" w:rsidP="00B90C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522F0F4A"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26A5EEC" w14:textId="1D362CAD" w:rsidR="00B90C5A" w:rsidRPr="00E16EC9" w:rsidRDefault="00B90C5A" w:rsidP="00B90C5A">
            <w:pPr>
              <w:pStyle w:val="Tabel"/>
              <w:jc w:val="center"/>
              <w:rPr>
                <w:lang w:eastAsia="et-EE"/>
              </w:rPr>
            </w:pPr>
            <w:r w:rsidRPr="00E16EC9">
              <w:t>3 069</w:t>
            </w:r>
          </w:p>
        </w:tc>
      </w:tr>
      <w:tr w:rsidR="00B90C5A" w:rsidRPr="00E16EC9" w14:paraId="07227390"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968F547" w14:textId="77777777" w:rsidR="00B90C5A" w:rsidRPr="00E16EC9" w:rsidRDefault="00B90C5A" w:rsidP="00B90C5A">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3A96690E"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74903C5" w14:textId="78B03DAF" w:rsidR="00B90C5A" w:rsidRPr="00E16EC9" w:rsidRDefault="00B90C5A" w:rsidP="00B90C5A">
            <w:pPr>
              <w:pStyle w:val="Tabel"/>
              <w:jc w:val="center"/>
              <w:rPr>
                <w:lang w:eastAsia="et-EE"/>
              </w:rPr>
            </w:pPr>
            <w:r w:rsidRPr="00E16EC9">
              <w:t>731</w:t>
            </w:r>
          </w:p>
        </w:tc>
      </w:tr>
      <w:tr w:rsidR="00B90C5A" w:rsidRPr="00E16EC9" w14:paraId="163AD99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FB80A5E" w14:textId="77777777" w:rsidR="00B90C5A" w:rsidRPr="00E16EC9" w:rsidRDefault="00B90C5A" w:rsidP="00B90C5A">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627294AF"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0BEE3ED" w14:textId="2C1B6BB2" w:rsidR="00B90C5A" w:rsidRPr="00E16EC9" w:rsidRDefault="00B90C5A" w:rsidP="00B90C5A">
            <w:pPr>
              <w:pStyle w:val="Tabel"/>
              <w:jc w:val="center"/>
              <w:rPr>
                <w:lang w:eastAsia="et-EE"/>
              </w:rPr>
            </w:pPr>
            <w:r w:rsidRPr="00E16EC9">
              <w:t>2 338</w:t>
            </w:r>
          </w:p>
        </w:tc>
      </w:tr>
      <w:tr w:rsidR="00B90C5A" w:rsidRPr="00E16EC9" w14:paraId="22FCDFA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ABA04D7" w14:textId="77777777" w:rsidR="00B90C5A" w:rsidRPr="00E16EC9" w:rsidRDefault="00B90C5A" w:rsidP="00B90C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7D589287"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9FA50DC" w14:textId="08C68FFB" w:rsidR="00B90C5A" w:rsidRPr="00E16EC9" w:rsidRDefault="00B90C5A" w:rsidP="00B90C5A">
            <w:pPr>
              <w:pStyle w:val="Tabel"/>
              <w:jc w:val="center"/>
              <w:rPr>
                <w:lang w:eastAsia="et-EE"/>
              </w:rPr>
            </w:pPr>
            <w:r w:rsidRPr="00E16EC9">
              <w:t>769</w:t>
            </w:r>
          </w:p>
        </w:tc>
      </w:tr>
      <w:tr w:rsidR="00B90C5A" w:rsidRPr="00E16EC9" w14:paraId="17E6859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A1D4B22" w14:textId="77777777" w:rsidR="00B90C5A" w:rsidRPr="00E16EC9" w:rsidRDefault="00B90C5A" w:rsidP="00B90C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30D8310B"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0DE36BB" w14:textId="2272C8CD" w:rsidR="00B90C5A" w:rsidRPr="00E16EC9" w:rsidRDefault="00B90C5A" w:rsidP="00B90C5A">
            <w:pPr>
              <w:pStyle w:val="Tabel"/>
              <w:jc w:val="center"/>
              <w:rPr>
                <w:lang w:eastAsia="et-EE"/>
              </w:rPr>
            </w:pPr>
            <w:r w:rsidRPr="00E16EC9">
              <w:t>376</w:t>
            </w:r>
          </w:p>
        </w:tc>
      </w:tr>
      <w:tr w:rsidR="00B90C5A" w:rsidRPr="00E16EC9" w14:paraId="407F8164"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19ED93B"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46005FD6"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17695F73" w14:textId="6D86441C" w:rsidR="00B90C5A" w:rsidRPr="00E16EC9" w:rsidRDefault="00B90C5A" w:rsidP="00B90C5A">
            <w:pPr>
              <w:pStyle w:val="Tabel"/>
              <w:jc w:val="center"/>
              <w:rPr>
                <w:lang w:eastAsia="et-EE"/>
              </w:rPr>
            </w:pPr>
            <w:r w:rsidRPr="00E16EC9">
              <w:t>1 562</w:t>
            </w:r>
          </w:p>
        </w:tc>
      </w:tr>
      <w:tr w:rsidR="00B90C5A" w:rsidRPr="00E16EC9" w14:paraId="4AE58D2C"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76939F29" w14:textId="77777777" w:rsidR="00B90C5A" w:rsidRPr="00E16EC9" w:rsidRDefault="00B90C5A" w:rsidP="00B90C5A">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184DCCD3"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7BB787E6" w14:textId="5823A585" w:rsidR="00B90C5A" w:rsidRPr="00E16EC9" w:rsidRDefault="00B90C5A" w:rsidP="00B90C5A">
            <w:pPr>
              <w:pStyle w:val="Tabel"/>
              <w:jc w:val="center"/>
              <w:rPr>
                <w:lang w:eastAsia="et-EE"/>
              </w:rPr>
            </w:pPr>
            <w:r w:rsidRPr="00E16EC9">
              <w:t>27%</w:t>
            </w:r>
          </w:p>
        </w:tc>
      </w:tr>
    </w:tbl>
    <w:p w14:paraId="6365AC52" w14:textId="77777777" w:rsidR="00B97DDC" w:rsidRPr="00E16EC9" w:rsidRDefault="00B97DDC" w:rsidP="00B97DDC">
      <w:pPr>
        <w:pStyle w:val="Heading5"/>
      </w:pPr>
      <w:proofErr w:type="spellStart"/>
      <w:r w:rsidRPr="00E16EC9">
        <w:t>Ühisveevarustuse</w:t>
      </w:r>
      <w:proofErr w:type="spellEnd"/>
      <w:r w:rsidRPr="00E16EC9">
        <w:t xml:space="preserve"> puurkaev-pumpla ja veetöötlusjaam</w:t>
      </w:r>
    </w:p>
    <w:p w14:paraId="4E90AFBD" w14:textId="500F957D" w:rsidR="00B97DDC" w:rsidRPr="00E16EC9" w:rsidRDefault="00B97DDC" w:rsidP="00B97DD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144</w:t>
      </w:r>
      <w:r w:rsidRPr="00E16EC9">
        <w:rPr>
          <w:noProof w:val="0"/>
        </w:rPr>
        <w:fldChar w:fldCharType="end"/>
      </w:r>
      <w:r w:rsidRPr="00E16EC9">
        <w:rPr>
          <w:noProof w:val="0"/>
        </w:rPr>
        <w:t>. Lümanda RKA 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2665"/>
      </w:tblGrid>
      <w:tr w:rsidR="00B90C5A" w:rsidRPr="00E16EC9" w14:paraId="3E807D57" w14:textId="77777777" w:rsidTr="005C71AE">
        <w:trPr>
          <w:tblHeader/>
        </w:trPr>
        <w:tc>
          <w:tcPr>
            <w:tcW w:w="2972" w:type="dxa"/>
            <w:shd w:val="clear" w:color="000000" w:fill="BFBFBF"/>
            <w:vAlign w:val="center"/>
            <w:hideMark/>
          </w:tcPr>
          <w:p w14:paraId="1FB2B95B" w14:textId="77777777" w:rsidR="00B90C5A" w:rsidRPr="00E16EC9" w:rsidRDefault="00B90C5A" w:rsidP="00B90C5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665" w:type="dxa"/>
            <w:shd w:val="clear" w:color="000000" w:fill="BFBFBF"/>
            <w:vAlign w:val="center"/>
          </w:tcPr>
          <w:p w14:paraId="267DADC7" w14:textId="7861D7B6" w:rsidR="00B90C5A" w:rsidRPr="00E16EC9" w:rsidRDefault="00B90C5A" w:rsidP="00B90C5A">
            <w:pPr>
              <w:spacing w:before="0" w:after="0"/>
              <w:jc w:val="center"/>
              <w:rPr>
                <w:rFonts w:cs="Arial"/>
                <w:b/>
                <w:bCs/>
                <w:color w:val="000000"/>
                <w:sz w:val="20"/>
                <w:szCs w:val="20"/>
              </w:rPr>
            </w:pPr>
            <w:r w:rsidRPr="00E16EC9">
              <w:rPr>
                <w:rFonts w:cs="Arial"/>
                <w:b/>
                <w:bCs/>
                <w:sz w:val="20"/>
                <w:szCs w:val="20"/>
              </w:rPr>
              <w:t>Lümanda keskasula</w:t>
            </w:r>
          </w:p>
        </w:tc>
      </w:tr>
      <w:tr w:rsidR="00B90C5A" w:rsidRPr="00E16EC9" w14:paraId="72B7D02C" w14:textId="77777777" w:rsidTr="005C71AE">
        <w:tc>
          <w:tcPr>
            <w:tcW w:w="2972" w:type="dxa"/>
            <w:shd w:val="clear" w:color="000000" w:fill="D9D9D9"/>
            <w:noWrap/>
            <w:vAlign w:val="center"/>
            <w:hideMark/>
          </w:tcPr>
          <w:p w14:paraId="62554879" w14:textId="77777777" w:rsidR="00B90C5A" w:rsidRPr="00E16EC9" w:rsidRDefault="00B90C5A" w:rsidP="00B90C5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665" w:type="dxa"/>
            <w:shd w:val="clear" w:color="000000" w:fill="D9D9D9"/>
            <w:vAlign w:val="center"/>
          </w:tcPr>
          <w:p w14:paraId="7CCA29F0" w14:textId="1B46E893" w:rsidR="00B90C5A" w:rsidRPr="00E16EC9" w:rsidRDefault="00B90C5A" w:rsidP="00B90C5A">
            <w:pPr>
              <w:spacing w:before="0" w:after="0"/>
              <w:jc w:val="center"/>
              <w:rPr>
                <w:rFonts w:cs="Arial"/>
                <w:b/>
                <w:bCs/>
                <w:color w:val="000000"/>
                <w:sz w:val="20"/>
                <w:szCs w:val="20"/>
              </w:rPr>
            </w:pPr>
            <w:r w:rsidRPr="00E16EC9">
              <w:rPr>
                <w:rFonts w:cs="Arial"/>
                <w:b/>
                <w:bCs/>
                <w:color w:val="000000"/>
                <w:sz w:val="20"/>
                <w:szCs w:val="20"/>
              </w:rPr>
              <w:t> </w:t>
            </w:r>
          </w:p>
        </w:tc>
      </w:tr>
      <w:tr w:rsidR="00B90C5A" w:rsidRPr="00E16EC9" w14:paraId="74CA785F" w14:textId="77777777" w:rsidTr="005C71AE">
        <w:tc>
          <w:tcPr>
            <w:tcW w:w="2972" w:type="dxa"/>
            <w:shd w:val="clear" w:color="auto" w:fill="auto"/>
            <w:noWrap/>
            <w:vAlign w:val="center"/>
            <w:hideMark/>
          </w:tcPr>
          <w:p w14:paraId="10BA2F15"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665" w:type="dxa"/>
            <w:vAlign w:val="center"/>
          </w:tcPr>
          <w:p w14:paraId="51ACFF49" w14:textId="7D2DC2F2" w:rsidR="00B90C5A" w:rsidRPr="00E16EC9" w:rsidRDefault="00B90C5A" w:rsidP="00B90C5A">
            <w:pPr>
              <w:spacing w:before="0" w:after="0"/>
              <w:jc w:val="center"/>
              <w:rPr>
                <w:rFonts w:cs="Arial"/>
                <w:color w:val="000000"/>
                <w:sz w:val="20"/>
                <w:szCs w:val="20"/>
              </w:rPr>
            </w:pPr>
            <w:r w:rsidRPr="00E16EC9">
              <w:rPr>
                <w:rFonts w:cs="Arial"/>
                <w:color w:val="000000"/>
                <w:sz w:val="20"/>
                <w:szCs w:val="20"/>
              </w:rPr>
              <w:t>12 000</w:t>
            </w:r>
          </w:p>
        </w:tc>
      </w:tr>
      <w:tr w:rsidR="00B90C5A" w:rsidRPr="00E16EC9" w14:paraId="1B3A2C14" w14:textId="77777777" w:rsidTr="005C71AE">
        <w:tc>
          <w:tcPr>
            <w:tcW w:w="2972" w:type="dxa"/>
            <w:shd w:val="clear" w:color="auto" w:fill="auto"/>
            <w:noWrap/>
            <w:vAlign w:val="center"/>
            <w:hideMark/>
          </w:tcPr>
          <w:p w14:paraId="1678C116"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2665" w:type="dxa"/>
            <w:vAlign w:val="center"/>
          </w:tcPr>
          <w:p w14:paraId="3194241D" w14:textId="1B5BB4E4" w:rsidR="00B90C5A" w:rsidRPr="00E16EC9" w:rsidRDefault="00B90C5A" w:rsidP="00B90C5A">
            <w:pPr>
              <w:spacing w:before="0" w:after="0"/>
              <w:jc w:val="center"/>
              <w:rPr>
                <w:rFonts w:cs="Arial"/>
                <w:color w:val="000000"/>
                <w:sz w:val="20"/>
                <w:szCs w:val="20"/>
              </w:rPr>
            </w:pPr>
            <w:r w:rsidRPr="00E16EC9">
              <w:rPr>
                <w:rFonts w:cs="Arial"/>
                <w:color w:val="000000"/>
                <w:sz w:val="20"/>
                <w:szCs w:val="20"/>
              </w:rPr>
              <w:t>5 776</w:t>
            </w:r>
          </w:p>
        </w:tc>
      </w:tr>
      <w:tr w:rsidR="00B90C5A" w:rsidRPr="00E16EC9" w14:paraId="60C9A44D" w14:textId="77777777" w:rsidTr="005C71AE">
        <w:tc>
          <w:tcPr>
            <w:tcW w:w="2972" w:type="dxa"/>
            <w:vMerge w:val="restart"/>
            <w:shd w:val="clear" w:color="auto" w:fill="auto"/>
            <w:vAlign w:val="center"/>
            <w:hideMark/>
          </w:tcPr>
          <w:p w14:paraId="21B9AFF1"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665" w:type="dxa"/>
            <w:vAlign w:val="center"/>
          </w:tcPr>
          <w:p w14:paraId="6B9F7EA0" w14:textId="6E5E74D2" w:rsidR="00B90C5A" w:rsidRPr="00E16EC9" w:rsidRDefault="00B90C5A" w:rsidP="00B90C5A">
            <w:pPr>
              <w:spacing w:before="0" w:after="0"/>
              <w:jc w:val="center"/>
              <w:rPr>
                <w:rFonts w:cs="Arial"/>
                <w:sz w:val="20"/>
                <w:szCs w:val="20"/>
              </w:rPr>
            </w:pPr>
            <w:r w:rsidRPr="00E16EC9">
              <w:rPr>
                <w:rFonts w:cs="Arial"/>
                <w:sz w:val="20"/>
                <w:szCs w:val="20"/>
              </w:rPr>
              <w:t>50 m</w:t>
            </w:r>
          </w:p>
        </w:tc>
      </w:tr>
      <w:tr w:rsidR="00B90C5A" w:rsidRPr="00E16EC9" w14:paraId="6A64DB4B" w14:textId="77777777" w:rsidTr="005C71AE">
        <w:tc>
          <w:tcPr>
            <w:tcW w:w="2972" w:type="dxa"/>
            <w:vMerge/>
            <w:vAlign w:val="center"/>
            <w:hideMark/>
          </w:tcPr>
          <w:p w14:paraId="32B118A2" w14:textId="77777777" w:rsidR="00B90C5A" w:rsidRPr="00E16EC9" w:rsidRDefault="00B90C5A" w:rsidP="00B90C5A">
            <w:pPr>
              <w:spacing w:before="0" w:after="0"/>
              <w:jc w:val="left"/>
              <w:rPr>
                <w:rFonts w:eastAsia="Times New Roman" w:cs="Arial"/>
                <w:color w:val="000000"/>
                <w:sz w:val="20"/>
                <w:szCs w:val="20"/>
                <w:lang w:eastAsia="et-EE"/>
              </w:rPr>
            </w:pPr>
          </w:p>
        </w:tc>
        <w:tc>
          <w:tcPr>
            <w:tcW w:w="2665" w:type="dxa"/>
            <w:vAlign w:val="center"/>
          </w:tcPr>
          <w:p w14:paraId="4F0ABF97" w14:textId="00AB6491" w:rsidR="00B90C5A" w:rsidRPr="00E16EC9" w:rsidRDefault="00B90C5A" w:rsidP="00B90C5A">
            <w:pPr>
              <w:spacing w:before="0" w:after="0"/>
              <w:jc w:val="center"/>
              <w:rPr>
                <w:rFonts w:cs="Arial"/>
                <w:sz w:val="20"/>
                <w:szCs w:val="20"/>
              </w:rPr>
            </w:pPr>
            <w:r w:rsidRPr="00E16EC9">
              <w:rPr>
                <w:rFonts w:cs="Arial"/>
                <w:sz w:val="20"/>
                <w:szCs w:val="20"/>
              </w:rPr>
              <w:t>on tagatud</w:t>
            </w:r>
          </w:p>
        </w:tc>
      </w:tr>
      <w:tr w:rsidR="00B90C5A" w:rsidRPr="00E16EC9" w14:paraId="5F849996" w14:textId="77777777" w:rsidTr="005C71AE">
        <w:tc>
          <w:tcPr>
            <w:tcW w:w="2972" w:type="dxa"/>
            <w:shd w:val="clear" w:color="000000" w:fill="E7E6E6"/>
            <w:noWrap/>
            <w:vAlign w:val="center"/>
            <w:hideMark/>
          </w:tcPr>
          <w:p w14:paraId="3A3DCB7A" w14:textId="77777777" w:rsidR="00B90C5A" w:rsidRPr="00E16EC9" w:rsidRDefault="00B90C5A" w:rsidP="00B90C5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665" w:type="dxa"/>
            <w:shd w:val="clear" w:color="000000" w:fill="D9D9D9"/>
            <w:vAlign w:val="center"/>
          </w:tcPr>
          <w:p w14:paraId="6FB3CB21" w14:textId="3D42CFDE" w:rsidR="00B90C5A" w:rsidRPr="00E16EC9" w:rsidRDefault="00B90C5A" w:rsidP="00B90C5A">
            <w:pPr>
              <w:spacing w:before="0" w:after="0"/>
              <w:jc w:val="center"/>
              <w:rPr>
                <w:rFonts w:cs="Arial"/>
                <w:b/>
                <w:bCs/>
                <w:color w:val="000000"/>
                <w:sz w:val="20"/>
                <w:szCs w:val="20"/>
              </w:rPr>
            </w:pPr>
            <w:r w:rsidRPr="00E16EC9">
              <w:rPr>
                <w:rFonts w:cs="Arial"/>
                <w:b/>
                <w:bCs/>
                <w:color w:val="000000"/>
                <w:sz w:val="20"/>
                <w:szCs w:val="20"/>
              </w:rPr>
              <w:t> </w:t>
            </w:r>
          </w:p>
        </w:tc>
      </w:tr>
      <w:tr w:rsidR="00B90C5A" w:rsidRPr="00E16EC9" w14:paraId="26AF49D6" w14:textId="77777777" w:rsidTr="005C71AE">
        <w:tc>
          <w:tcPr>
            <w:tcW w:w="2972" w:type="dxa"/>
            <w:shd w:val="clear" w:color="auto" w:fill="auto"/>
            <w:noWrap/>
            <w:vAlign w:val="center"/>
            <w:hideMark/>
          </w:tcPr>
          <w:p w14:paraId="7D04FF35"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rajatud</w:t>
            </w:r>
          </w:p>
        </w:tc>
        <w:tc>
          <w:tcPr>
            <w:tcW w:w="2665" w:type="dxa"/>
            <w:vAlign w:val="center"/>
          </w:tcPr>
          <w:p w14:paraId="43BF8DCA" w14:textId="323427B8" w:rsidR="00B90C5A" w:rsidRPr="00E16EC9" w:rsidRDefault="00B90C5A" w:rsidP="00B90C5A">
            <w:pPr>
              <w:spacing w:before="0" w:after="0"/>
              <w:jc w:val="center"/>
              <w:rPr>
                <w:rFonts w:cs="Arial"/>
                <w:color w:val="000000"/>
                <w:sz w:val="20"/>
                <w:szCs w:val="20"/>
              </w:rPr>
            </w:pPr>
            <w:r w:rsidRPr="00E16EC9">
              <w:rPr>
                <w:rFonts w:cs="Arial"/>
                <w:color w:val="000000"/>
                <w:sz w:val="20"/>
                <w:szCs w:val="20"/>
              </w:rPr>
              <w:t>1976</w:t>
            </w:r>
          </w:p>
        </w:tc>
      </w:tr>
      <w:tr w:rsidR="00B90C5A" w:rsidRPr="00E16EC9" w14:paraId="7E4555C7" w14:textId="77777777" w:rsidTr="005C71AE">
        <w:tc>
          <w:tcPr>
            <w:tcW w:w="2972" w:type="dxa"/>
            <w:shd w:val="clear" w:color="auto" w:fill="auto"/>
            <w:noWrap/>
            <w:vAlign w:val="center"/>
            <w:hideMark/>
          </w:tcPr>
          <w:p w14:paraId="2DB06D36"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665" w:type="dxa"/>
            <w:vAlign w:val="center"/>
          </w:tcPr>
          <w:p w14:paraId="645A7B9E" w14:textId="7C14F7D5" w:rsidR="00B90C5A" w:rsidRPr="00E16EC9" w:rsidRDefault="00B90C5A" w:rsidP="00B90C5A">
            <w:pPr>
              <w:spacing w:before="0" w:after="0"/>
              <w:jc w:val="center"/>
              <w:rPr>
                <w:rFonts w:cs="Arial"/>
                <w:color w:val="000000"/>
                <w:sz w:val="20"/>
                <w:szCs w:val="20"/>
              </w:rPr>
            </w:pPr>
            <w:r w:rsidRPr="00E16EC9">
              <w:rPr>
                <w:rFonts w:cs="Arial"/>
                <w:color w:val="000000"/>
                <w:sz w:val="20"/>
                <w:szCs w:val="20"/>
              </w:rPr>
              <w:t>2009</w:t>
            </w:r>
          </w:p>
        </w:tc>
      </w:tr>
      <w:tr w:rsidR="00B90C5A" w:rsidRPr="00E16EC9" w14:paraId="5CB0B807" w14:textId="77777777" w:rsidTr="005C71AE">
        <w:tc>
          <w:tcPr>
            <w:tcW w:w="2972" w:type="dxa"/>
            <w:shd w:val="clear" w:color="auto" w:fill="auto"/>
            <w:vAlign w:val="center"/>
            <w:hideMark/>
          </w:tcPr>
          <w:p w14:paraId="44F8BD63" w14:textId="77777777" w:rsidR="00B90C5A" w:rsidRPr="00E16EC9" w:rsidRDefault="00B90C5A" w:rsidP="00B90C5A">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665" w:type="dxa"/>
            <w:vAlign w:val="center"/>
          </w:tcPr>
          <w:p w14:paraId="15864FD1" w14:textId="52D74E84" w:rsidR="00B90C5A" w:rsidRPr="00E16EC9" w:rsidRDefault="00B90C5A" w:rsidP="00B90C5A">
            <w:pPr>
              <w:spacing w:before="0" w:after="0"/>
              <w:jc w:val="center"/>
              <w:rPr>
                <w:rFonts w:cs="Arial"/>
                <w:color w:val="000000"/>
                <w:sz w:val="20"/>
                <w:szCs w:val="20"/>
              </w:rPr>
            </w:pPr>
            <w:r w:rsidRPr="00E16EC9">
              <w:rPr>
                <w:rFonts w:cs="Arial"/>
                <w:color w:val="000000"/>
                <w:sz w:val="20"/>
                <w:szCs w:val="20"/>
              </w:rPr>
              <w:t>puudub</w:t>
            </w:r>
          </w:p>
        </w:tc>
      </w:tr>
      <w:tr w:rsidR="00B90C5A" w:rsidRPr="00E16EC9" w14:paraId="7618BC99" w14:textId="77777777" w:rsidTr="005C71AE">
        <w:tc>
          <w:tcPr>
            <w:tcW w:w="2972" w:type="dxa"/>
            <w:shd w:val="clear" w:color="auto" w:fill="auto"/>
            <w:vAlign w:val="center"/>
            <w:hideMark/>
          </w:tcPr>
          <w:p w14:paraId="0290B9BE" w14:textId="77777777" w:rsidR="00B90C5A" w:rsidRPr="00E16EC9" w:rsidRDefault="00B90C5A" w:rsidP="00B90C5A">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665" w:type="dxa"/>
            <w:vAlign w:val="center"/>
          </w:tcPr>
          <w:p w14:paraId="05324F4C" w14:textId="0145C4A3" w:rsidR="00B90C5A" w:rsidRPr="00E16EC9" w:rsidRDefault="00B90C5A" w:rsidP="00B90C5A">
            <w:pPr>
              <w:spacing w:before="0" w:after="0"/>
              <w:jc w:val="center"/>
              <w:rPr>
                <w:rFonts w:cs="Arial"/>
                <w:color w:val="000000"/>
                <w:sz w:val="20"/>
                <w:szCs w:val="20"/>
              </w:rPr>
            </w:pPr>
            <w:r w:rsidRPr="00E16EC9">
              <w:rPr>
                <w:rFonts w:cs="Arial"/>
                <w:color w:val="000000"/>
                <w:sz w:val="20"/>
                <w:szCs w:val="20"/>
              </w:rPr>
              <w:t>olemas</w:t>
            </w:r>
          </w:p>
        </w:tc>
      </w:tr>
      <w:tr w:rsidR="00B90C5A" w:rsidRPr="00E16EC9" w14:paraId="79ADF4A5" w14:textId="77777777" w:rsidTr="005C71AE">
        <w:tc>
          <w:tcPr>
            <w:tcW w:w="2972" w:type="dxa"/>
            <w:shd w:val="clear" w:color="000000" w:fill="E7E6E6"/>
            <w:vAlign w:val="center"/>
            <w:hideMark/>
          </w:tcPr>
          <w:p w14:paraId="2E082DF0" w14:textId="77777777" w:rsidR="00B90C5A" w:rsidRPr="00E16EC9" w:rsidRDefault="00B90C5A" w:rsidP="00B90C5A">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665" w:type="dxa"/>
            <w:shd w:val="clear" w:color="000000" w:fill="E7E6E6"/>
            <w:vAlign w:val="center"/>
          </w:tcPr>
          <w:p w14:paraId="0AD71E31" w14:textId="354C9997" w:rsidR="00B90C5A" w:rsidRPr="00E16EC9" w:rsidRDefault="00B90C5A" w:rsidP="00B90C5A">
            <w:pPr>
              <w:spacing w:before="0" w:after="0"/>
              <w:jc w:val="center"/>
              <w:rPr>
                <w:rFonts w:cs="Arial"/>
                <w:color w:val="000000"/>
                <w:sz w:val="20"/>
                <w:szCs w:val="20"/>
              </w:rPr>
            </w:pPr>
            <w:r w:rsidRPr="00E16EC9">
              <w:rPr>
                <w:rFonts w:cs="Arial"/>
                <w:color w:val="000000"/>
                <w:sz w:val="20"/>
                <w:szCs w:val="20"/>
              </w:rPr>
              <w:t> </w:t>
            </w:r>
          </w:p>
        </w:tc>
      </w:tr>
      <w:tr w:rsidR="00B90C5A" w:rsidRPr="00E16EC9" w14:paraId="610462FB" w14:textId="77777777" w:rsidTr="005C71AE">
        <w:trPr>
          <w:trHeight w:val="412"/>
        </w:trPr>
        <w:tc>
          <w:tcPr>
            <w:tcW w:w="2972" w:type="dxa"/>
            <w:shd w:val="clear" w:color="auto" w:fill="auto"/>
            <w:vAlign w:val="center"/>
            <w:hideMark/>
          </w:tcPr>
          <w:p w14:paraId="218F5CA6"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665" w:type="dxa"/>
            <w:vAlign w:val="center"/>
          </w:tcPr>
          <w:p w14:paraId="13E205C7" w14:textId="479EF894" w:rsidR="00B90C5A" w:rsidRPr="00E16EC9" w:rsidRDefault="00B90C5A" w:rsidP="00B90C5A">
            <w:pPr>
              <w:spacing w:before="0" w:after="0"/>
              <w:jc w:val="center"/>
              <w:rPr>
                <w:rFonts w:cs="Arial"/>
                <w:color w:val="000000"/>
                <w:sz w:val="20"/>
                <w:szCs w:val="20"/>
              </w:rPr>
            </w:pPr>
            <w:r w:rsidRPr="00E16EC9">
              <w:rPr>
                <w:rFonts w:cs="Arial"/>
                <w:color w:val="000000"/>
                <w:sz w:val="20"/>
                <w:szCs w:val="20"/>
              </w:rPr>
              <w:t>liivafilter 302-PDA</w:t>
            </w:r>
          </w:p>
        </w:tc>
      </w:tr>
      <w:tr w:rsidR="00B90C5A" w:rsidRPr="00E16EC9" w14:paraId="7902E67F" w14:textId="77777777" w:rsidTr="005C71AE">
        <w:tc>
          <w:tcPr>
            <w:tcW w:w="2972" w:type="dxa"/>
            <w:shd w:val="clear" w:color="auto" w:fill="auto"/>
            <w:vAlign w:val="center"/>
            <w:hideMark/>
          </w:tcPr>
          <w:p w14:paraId="0056202A" w14:textId="77777777" w:rsidR="00B90C5A" w:rsidRPr="00E16EC9" w:rsidRDefault="00B90C5A" w:rsidP="00B90C5A">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665" w:type="dxa"/>
            <w:vAlign w:val="center"/>
          </w:tcPr>
          <w:p w14:paraId="031C8ABB" w14:textId="4AD60EB9" w:rsidR="00B90C5A" w:rsidRPr="00E16EC9" w:rsidRDefault="00B90C5A" w:rsidP="00B90C5A">
            <w:pPr>
              <w:spacing w:before="0" w:after="0"/>
              <w:jc w:val="center"/>
              <w:rPr>
                <w:rFonts w:cs="Arial"/>
                <w:color w:val="000000"/>
                <w:sz w:val="20"/>
                <w:szCs w:val="20"/>
              </w:rPr>
            </w:pPr>
            <w:proofErr w:type="spellStart"/>
            <w:r w:rsidRPr="00E16EC9">
              <w:rPr>
                <w:rFonts w:cs="Arial"/>
                <w:color w:val="000000"/>
                <w:sz w:val="20"/>
                <w:szCs w:val="20"/>
              </w:rPr>
              <w:t>qmax</w:t>
            </w:r>
            <w:proofErr w:type="spellEnd"/>
            <w:r w:rsidRPr="00E16EC9">
              <w:rPr>
                <w:rFonts w:cs="Arial"/>
                <w:color w:val="000000"/>
                <w:sz w:val="20"/>
                <w:szCs w:val="20"/>
              </w:rPr>
              <w:t>=  3,5 m</w:t>
            </w:r>
            <w:r w:rsidRPr="00E16EC9">
              <w:rPr>
                <w:rFonts w:cs="Arial"/>
                <w:color w:val="000000"/>
                <w:sz w:val="20"/>
                <w:szCs w:val="20"/>
                <w:vertAlign w:val="superscript"/>
              </w:rPr>
              <w:t>3</w:t>
            </w:r>
            <w:r w:rsidRPr="00E16EC9">
              <w:rPr>
                <w:rFonts w:cs="Arial"/>
                <w:color w:val="000000"/>
                <w:sz w:val="20"/>
                <w:szCs w:val="20"/>
              </w:rPr>
              <w:t>/h</w:t>
            </w:r>
          </w:p>
        </w:tc>
      </w:tr>
      <w:tr w:rsidR="00B90C5A" w:rsidRPr="00E16EC9" w14:paraId="3DE4DC21" w14:textId="77777777" w:rsidTr="005C71AE">
        <w:tc>
          <w:tcPr>
            <w:tcW w:w="2972" w:type="dxa"/>
            <w:shd w:val="clear" w:color="auto" w:fill="auto"/>
            <w:vAlign w:val="center"/>
            <w:hideMark/>
          </w:tcPr>
          <w:p w14:paraId="7F51980C" w14:textId="77777777" w:rsidR="00B90C5A" w:rsidRPr="00E16EC9" w:rsidRDefault="00B90C5A" w:rsidP="00B90C5A">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665" w:type="dxa"/>
            <w:vAlign w:val="center"/>
          </w:tcPr>
          <w:p w14:paraId="7843035C" w14:textId="39B79209" w:rsidR="00B90C5A" w:rsidRPr="00E16EC9" w:rsidRDefault="00B90C5A" w:rsidP="00B90C5A">
            <w:pPr>
              <w:spacing w:before="0" w:after="0"/>
              <w:jc w:val="center"/>
              <w:rPr>
                <w:rFonts w:cs="Arial"/>
                <w:color w:val="000000"/>
                <w:sz w:val="20"/>
                <w:szCs w:val="20"/>
              </w:rPr>
            </w:pPr>
            <w:r w:rsidRPr="00E16EC9">
              <w:rPr>
                <w:rFonts w:cs="Arial"/>
                <w:color w:val="000000"/>
                <w:sz w:val="20"/>
                <w:szCs w:val="20"/>
              </w:rPr>
              <w:t>pinnas (immutus)</w:t>
            </w:r>
          </w:p>
        </w:tc>
      </w:tr>
      <w:tr w:rsidR="00B90C5A" w:rsidRPr="00E16EC9" w14:paraId="27663C74" w14:textId="77777777" w:rsidTr="005C71AE">
        <w:tc>
          <w:tcPr>
            <w:tcW w:w="2972" w:type="dxa"/>
            <w:shd w:val="clear" w:color="000000" w:fill="E7E6E6"/>
            <w:vAlign w:val="center"/>
            <w:hideMark/>
          </w:tcPr>
          <w:p w14:paraId="0FDDB3A2" w14:textId="77777777" w:rsidR="00B90C5A" w:rsidRPr="00E16EC9" w:rsidRDefault="00B90C5A" w:rsidP="00B90C5A">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665" w:type="dxa"/>
            <w:shd w:val="clear" w:color="000000" w:fill="E7E6E6"/>
            <w:vAlign w:val="center"/>
          </w:tcPr>
          <w:p w14:paraId="474118EE" w14:textId="4D8C9150" w:rsidR="00B90C5A" w:rsidRPr="00E16EC9" w:rsidRDefault="00B90C5A" w:rsidP="00B90C5A">
            <w:pPr>
              <w:spacing w:before="0" w:after="0"/>
              <w:jc w:val="center"/>
              <w:rPr>
                <w:rFonts w:cs="Arial"/>
                <w:sz w:val="20"/>
                <w:szCs w:val="20"/>
              </w:rPr>
            </w:pPr>
            <w:r w:rsidRPr="00E16EC9">
              <w:rPr>
                <w:rFonts w:cs="Arial"/>
                <w:sz w:val="20"/>
                <w:szCs w:val="20"/>
              </w:rPr>
              <w:t> </w:t>
            </w:r>
          </w:p>
        </w:tc>
      </w:tr>
      <w:tr w:rsidR="00B90C5A" w:rsidRPr="00E16EC9" w14:paraId="50583182" w14:textId="77777777" w:rsidTr="005C71AE">
        <w:tc>
          <w:tcPr>
            <w:tcW w:w="2972" w:type="dxa"/>
            <w:shd w:val="clear" w:color="auto" w:fill="auto"/>
            <w:noWrap/>
            <w:vAlign w:val="center"/>
            <w:hideMark/>
          </w:tcPr>
          <w:p w14:paraId="1829E763"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665" w:type="dxa"/>
            <w:vAlign w:val="center"/>
          </w:tcPr>
          <w:p w14:paraId="1A9E921D" w14:textId="7E01F3F7" w:rsidR="00B90C5A" w:rsidRPr="00E16EC9" w:rsidRDefault="00B90C5A" w:rsidP="00B90C5A">
            <w:pPr>
              <w:spacing w:before="0" w:after="0"/>
              <w:jc w:val="center"/>
              <w:rPr>
                <w:rFonts w:cs="Arial"/>
                <w:color w:val="000000"/>
                <w:sz w:val="20"/>
                <w:szCs w:val="20"/>
              </w:rPr>
            </w:pPr>
            <w:r w:rsidRPr="00E16EC9">
              <w:rPr>
                <w:rFonts w:cs="Arial"/>
                <w:color w:val="000000"/>
                <w:sz w:val="20"/>
                <w:szCs w:val="20"/>
              </w:rPr>
              <w:t>üheastmeline</w:t>
            </w:r>
          </w:p>
        </w:tc>
      </w:tr>
      <w:tr w:rsidR="00B90C5A" w:rsidRPr="00E16EC9" w14:paraId="3BF7FC13" w14:textId="77777777" w:rsidTr="005C71AE">
        <w:tc>
          <w:tcPr>
            <w:tcW w:w="2972" w:type="dxa"/>
            <w:shd w:val="clear" w:color="auto" w:fill="auto"/>
            <w:vAlign w:val="center"/>
            <w:hideMark/>
          </w:tcPr>
          <w:p w14:paraId="6270334C"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665" w:type="dxa"/>
            <w:vAlign w:val="center"/>
          </w:tcPr>
          <w:p w14:paraId="056CDA1B" w14:textId="12F96463" w:rsidR="00B90C5A" w:rsidRPr="00E16EC9" w:rsidRDefault="00B90C5A" w:rsidP="00B90C5A">
            <w:pPr>
              <w:spacing w:before="0" w:after="0"/>
              <w:jc w:val="center"/>
              <w:rPr>
                <w:rFonts w:cs="Arial"/>
                <w:color w:val="000000"/>
                <w:sz w:val="20"/>
                <w:szCs w:val="20"/>
              </w:rPr>
            </w:pPr>
            <w:proofErr w:type="spellStart"/>
            <w:r w:rsidRPr="00E16EC9">
              <w:rPr>
                <w:rFonts w:cs="Arial"/>
                <w:color w:val="000000"/>
                <w:sz w:val="20"/>
                <w:szCs w:val="20"/>
              </w:rPr>
              <w:t>hüdrofoor</w:t>
            </w:r>
            <w:proofErr w:type="spellEnd"/>
            <w:r w:rsidRPr="00E16EC9">
              <w:rPr>
                <w:rFonts w:cs="Arial"/>
                <w:color w:val="000000"/>
                <w:sz w:val="20"/>
                <w:szCs w:val="20"/>
              </w:rPr>
              <w:t>: 0,5 m³</w:t>
            </w:r>
          </w:p>
        </w:tc>
      </w:tr>
      <w:tr w:rsidR="00B90C5A" w:rsidRPr="00E16EC9" w14:paraId="5C9E1739" w14:textId="77777777" w:rsidTr="005C71AE">
        <w:tc>
          <w:tcPr>
            <w:tcW w:w="2972" w:type="dxa"/>
            <w:shd w:val="clear" w:color="auto" w:fill="auto"/>
            <w:noWrap/>
            <w:vAlign w:val="center"/>
            <w:hideMark/>
          </w:tcPr>
          <w:p w14:paraId="338E3C92"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665" w:type="dxa"/>
            <w:vAlign w:val="center"/>
          </w:tcPr>
          <w:p w14:paraId="72B67471" w14:textId="2E84C248" w:rsidR="00B90C5A" w:rsidRPr="00E16EC9" w:rsidRDefault="00B90C5A" w:rsidP="00B90C5A">
            <w:pPr>
              <w:spacing w:before="0" w:after="0"/>
              <w:jc w:val="center"/>
              <w:rPr>
                <w:rFonts w:cs="Arial"/>
                <w:color w:val="000000"/>
                <w:sz w:val="20"/>
                <w:szCs w:val="20"/>
              </w:rPr>
            </w:pPr>
            <w:r w:rsidRPr="00E16EC9">
              <w:rPr>
                <w:rFonts w:cs="Arial"/>
                <w:color w:val="000000"/>
                <w:sz w:val="20"/>
                <w:szCs w:val="20"/>
              </w:rPr>
              <w:t>puudub</w:t>
            </w:r>
          </w:p>
        </w:tc>
      </w:tr>
      <w:tr w:rsidR="00B90C5A" w:rsidRPr="00E16EC9" w14:paraId="3DADFE9E" w14:textId="77777777" w:rsidTr="005C71AE">
        <w:tc>
          <w:tcPr>
            <w:tcW w:w="2972" w:type="dxa"/>
            <w:shd w:val="clear" w:color="000000" w:fill="D9D9D9"/>
            <w:vAlign w:val="center"/>
            <w:hideMark/>
          </w:tcPr>
          <w:p w14:paraId="37EDCF6F" w14:textId="77777777" w:rsidR="00B90C5A" w:rsidRPr="00E16EC9" w:rsidRDefault="00B90C5A" w:rsidP="00B90C5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665" w:type="dxa"/>
            <w:shd w:val="clear" w:color="000000" w:fill="D9D9D9"/>
            <w:vAlign w:val="center"/>
          </w:tcPr>
          <w:p w14:paraId="393B941D" w14:textId="37FC64A7" w:rsidR="00B90C5A" w:rsidRPr="00E16EC9" w:rsidRDefault="00B90C5A" w:rsidP="00B90C5A">
            <w:pPr>
              <w:spacing w:before="0" w:after="0"/>
              <w:jc w:val="center"/>
              <w:rPr>
                <w:rFonts w:cs="Arial"/>
                <w:b/>
                <w:bCs/>
                <w:color w:val="000000"/>
                <w:sz w:val="20"/>
                <w:szCs w:val="20"/>
              </w:rPr>
            </w:pPr>
            <w:r w:rsidRPr="00E16EC9">
              <w:rPr>
                <w:rFonts w:cs="Arial"/>
                <w:b/>
                <w:bCs/>
                <w:color w:val="000000"/>
                <w:sz w:val="20"/>
                <w:szCs w:val="20"/>
              </w:rPr>
              <w:t> </w:t>
            </w:r>
          </w:p>
        </w:tc>
      </w:tr>
      <w:tr w:rsidR="00B90C5A" w:rsidRPr="00E16EC9" w14:paraId="6EF881C7" w14:textId="77777777" w:rsidTr="005C71AE">
        <w:tc>
          <w:tcPr>
            <w:tcW w:w="2972" w:type="dxa"/>
            <w:shd w:val="clear" w:color="auto" w:fill="auto"/>
            <w:vAlign w:val="center"/>
            <w:hideMark/>
          </w:tcPr>
          <w:p w14:paraId="570DC452" w14:textId="77777777" w:rsidR="00B90C5A" w:rsidRPr="00E16EC9" w:rsidRDefault="00B90C5A" w:rsidP="00B90C5A">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665" w:type="dxa"/>
            <w:shd w:val="clear" w:color="auto" w:fill="C6EFCE"/>
            <w:vAlign w:val="center"/>
          </w:tcPr>
          <w:p w14:paraId="46315E39" w14:textId="7C07A914" w:rsidR="00B90C5A" w:rsidRPr="00E16EC9" w:rsidRDefault="00B90C5A" w:rsidP="00B90C5A">
            <w:pPr>
              <w:spacing w:before="0" w:after="0"/>
              <w:jc w:val="center"/>
              <w:rPr>
                <w:rFonts w:cs="Arial"/>
                <w:color w:val="006100"/>
                <w:sz w:val="20"/>
                <w:szCs w:val="20"/>
              </w:rPr>
            </w:pPr>
            <w:r w:rsidRPr="00E16EC9">
              <w:rPr>
                <w:rFonts w:cs="Arial"/>
                <w:color w:val="006100"/>
                <w:sz w:val="20"/>
                <w:szCs w:val="20"/>
              </w:rPr>
              <w:t>hea</w:t>
            </w:r>
          </w:p>
        </w:tc>
      </w:tr>
      <w:tr w:rsidR="00B90C5A" w:rsidRPr="00E16EC9" w14:paraId="6CCB887B" w14:textId="77777777" w:rsidTr="005C71AE">
        <w:tc>
          <w:tcPr>
            <w:tcW w:w="2972" w:type="dxa"/>
            <w:shd w:val="clear" w:color="auto" w:fill="auto"/>
            <w:vAlign w:val="center"/>
            <w:hideMark/>
          </w:tcPr>
          <w:p w14:paraId="4E979DA9" w14:textId="77777777" w:rsidR="00B90C5A" w:rsidRPr="00E16EC9" w:rsidRDefault="00B90C5A" w:rsidP="00B90C5A">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665" w:type="dxa"/>
            <w:shd w:val="clear" w:color="auto" w:fill="C6EFCE"/>
            <w:vAlign w:val="center"/>
          </w:tcPr>
          <w:p w14:paraId="29884BAA" w14:textId="71013C5E" w:rsidR="00B90C5A" w:rsidRPr="00E16EC9" w:rsidRDefault="00B90C5A" w:rsidP="00B90C5A">
            <w:pPr>
              <w:spacing w:before="0" w:after="0"/>
              <w:jc w:val="center"/>
              <w:rPr>
                <w:rFonts w:cs="Arial"/>
                <w:color w:val="006100"/>
                <w:sz w:val="20"/>
                <w:szCs w:val="20"/>
              </w:rPr>
            </w:pPr>
            <w:r w:rsidRPr="00E16EC9">
              <w:rPr>
                <w:rFonts w:cs="Arial"/>
                <w:color w:val="006100"/>
                <w:sz w:val="20"/>
                <w:szCs w:val="20"/>
              </w:rPr>
              <w:t>hea</w:t>
            </w:r>
          </w:p>
        </w:tc>
      </w:tr>
      <w:tr w:rsidR="00B90C5A" w:rsidRPr="00E16EC9" w14:paraId="438E3516" w14:textId="77777777" w:rsidTr="005C71AE">
        <w:tc>
          <w:tcPr>
            <w:tcW w:w="2972" w:type="dxa"/>
            <w:shd w:val="clear" w:color="auto" w:fill="auto"/>
            <w:vAlign w:val="center"/>
            <w:hideMark/>
          </w:tcPr>
          <w:p w14:paraId="573FBAB6" w14:textId="77777777" w:rsidR="00B90C5A" w:rsidRPr="00E16EC9" w:rsidRDefault="00B90C5A" w:rsidP="00B90C5A">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665" w:type="dxa"/>
            <w:shd w:val="clear" w:color="auto" w:fill="D9D9D9" w:themeFill="background1" w:themeFillShade="D9"/>
            <w:vAlign w:val="center"/>
          </w:tcPr>
          <w:p w14:paraId="42EAC4D7" w14:textId="6167FDC8" w:rsidR="00B90C5A" w:rsidRPr="00E16EC9" w:rsidRDefault="00B90C5A" w:rsidP="00B90C5A">
            <w:pPr>
              <w:spacing w:before="0" w:after="0"/>
              <w:jc w:val="center"/>
              <w:rPr>
                <w:rFonts w:cs="Arial"/>
                <w:b/>
                <w:bCs/>
                <w:color w:val="000000"/>
                <w:sz w:val="20"/>
                <w:szCs w:val="20"/>
              </w:rPr>
            </w:pPr>
            <w:r w:rsidRPr="00E16EC9">
              <w:rPr>
                <w:rFonts w:cs="Arial"/>
                <w:b/>
                <w:bCs/>
                <w:color w:val="000000"/>
                <w:sz w:val="20"/>
                <w:szCs w:val="20"/>
              </w:rPr>
              <w:t> </w:t>
            </w:r>
          </w:p>
        </w:tc>
      </w:tr>
      <w:tr w:rsidR="00B90C5A" w:rsidRPr="00E16EC9" w14:paraId="66FD2BB4" w14:textId="77777777" w:rsidTr="00B90C5A">
        <w:tc>
          <w:tcPr>
            <w:tcW w:w="2972" w:type="dxa"/>
            <w:shd w:val="clear" w:color="auto" w:fill="auto"/>
            <w:vAlign w:val="center"/>
            <w:hideMark/>
          </w:tcPr>
          <w:p w14:paraId="419763AF"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665" w:type="dxa"/>
            <w:shd w:val="clear" w:color="auto" w:fill="C6EFCE"/>
            <w:vAlign w:val="center"/>
          </w:tcPr>
          <w:p w14:paraId="67D8107B" w14:textId="5AC9CBF8" w:rsidR="00B90C5A" w:rsidRPr="00E16EC9" w:rsidRDefault="00B90C5A" w:rsidP="00B90C5A">
            <w:pPr>
              <w:spacing w:before="0" w:after="0"/>
              <w:jc w:val="center"/>
              <w:rPr>
                <w:rFonts w:cs="Arial"/>
                <w:color w:val="006100"/>
                <w:sz w:val="20"/>
                <w:szCs w:val="20"/>
              </w:rPr>
            </w:pPr>
            <w:r w:rsidRPr="00E16EC9">
              <w:rPr>
                <w:rFonts w:cs="Arial"/>
                <w:color w:val="006100"/>
                <w:sz w:val="20"/>
                <w:szCs w:val="20"/>
              </w:rPr>
              <w:t>hea</w:t>
            </w:r>
          </w:p>
        </w:tc>
      </w:tr>
      <w:tr w:rsidR="00B90C5A" w:rsidRPr="00E16EC9" w14:paraId="5F099A20" w14:textId="77777777" w:rsidTr="00B90C5A">
        <w:tc>
          <w:tcPr>
            <w:tcW w:w="2972" w:type="dxa"/>
            <w:shd w:val="clear" w:color="auto" w:fill="auto"/>
            <w:vAlign w:val="center"/>
            <w:hideMark/>
          </w:tcPr>
          <w:p w14:paraId="19827D3F"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665" w:type="dxa"/>
            <w:shd w:val="clear" w:color="auto" w:fill="FFEB9C"/>
            <w:vAlign w:val="center"/>
          </w:tcPr>
          <w:p w14:paraId="3E0BA018" w14:textId="2150DA2C" w:rsidR="00B90C5A" w:rsidRPr="00E16EC9" w:rsidRDefault="00B90C5A" w:rsidP="00B90C5A">
            <w:pPr>
              <w:spacing w:before="0" w:after="0"/>
              <w:jc w:val="center"/>
              <w:rPr>
                <w:rFonts w:cs="Arial"/>
                <w:color w:val="006100"/>
                <w:sz w:val="20"/>
                <w:szCs w:val="20"/>
              </w:rPr>
            </w:pPr>
            <w:r w:rsidRPr="00E16EC9">
              <w:rPr>
                <w:rFonts w:cs="Arial"/>
                <w:color w:val="9C5700"/>
                <w:sz w:val="20"/>
                <w:szCs w:val="20"/>
              </w:rPr>
              <w:t>rahuldav</w:t>
            </w:r>
          </w:p>
        </w:tc>
      </w:tr>
      <w:tr w:rsidR="00B90C5A" w:rsidRPr="00E16EC9" w14:paraId="78D574DF" w14:textId="77777777" w:rsidTr="005C71AE">
        <w:tc>
          <w:tcPr>
            <w:tcW w:w="2972" w:type="dxa"/>
            <w:shd w:val="clear" w:color="auto" w:fill="auto"/>
            <w:vAlign w:val="center"/>
            <w:hideMark/>
          </w:tcPr>
          <w:p w14:paraId="0E6A9C90"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665" w:type="dxa"/>
            <w:shd w:val="clear" w:color="auto" w:fill="C6EFCE"/>
            <w:vAlign w:val="center"/>
          </w:tcPr>
          <w:p w14:paraId="2B04F91C" w14:textId="4E0065EB" w:rsidR="00B90C5A" w:rsidRPr="00E16EC9" w:rsidRDefault="00B90C5A" w:rsidP="00B90C5A">
            <w:pPr>
              <w:spacing w:before="0" w:after="0"/>
              <w:jc w:val="center"/>
              <w:rPr>
                <w:rFonts w:cs="Arial"/>
                <w:color w:val="006100"/>
                <w:sz w:val="20"/>
                <w:szCs w:val="20"/>
              </w:rPr>
            </w:pPr>
            <w:r w:rsidRPr="00E16EC9">
              <w:rPr>
                <w:rFonts w:cs="Arial"/>
                <w:color w:val="006100"/>
                <w:sz w:val="20"/>
                <w:szCs w:val="20"/>
              </w:rPr>
              <w:t>hea</w:t>
            </w:r>
          </w:p>
        </w:tc>
      </w:tr>
    </w:tbl>
    <w:p w14:paraId="2FF176B7" w14:textId="00701400" w:rsidR="00B97DDC" w:rsidRPr="00E16EC9" w:rsidRDefault="00B97DDC" w:rsidP="00B97DDC">
      <w:pPr>
        <w:rPr>
          <w:rFonts w:cs="Arial"/>
        </w:rPr>
      </w:pPr>
      <w:r w:rsidRPr="00E16EC9">
        <w:rPr>
          <w:rFonts w:cs="Arial"/>
        </w:rPr>
        <w:t>Lümanda RKA veehaarde tehnoloogiline skeem on esitatud käesoleva töö lisades.</w:t>
      </w:r>
    </w:p>
    <w:p w14:paraId="04836D05" w14:textId="77777777" w:rsidR="00B97DDC" w:rsidRPr="00E16EC9" w:rsidRDefault="00B97DDC" w:rsidP="00B97DDC">
      <w:pPr>
        <w:pStyle w:val="Heading5"/>
      </w:pPr>
      <w:r w:rsidRPr="00E16EC9">
        <w:t>Ühisveevärgi torustikud</w:t>
      </w:r>
    </w:p>
    <w:p w14:paraId="40FA04E0" w14:textId="3C990E88" w:rsidR="00B97DDC" w:rsidRPr="00E16EC9" w:rsidRDefault="00B97DDC" w:rsidP="00B97DDC">
      <w:pPr>
        <w:rPr>
          <w:rFonts w:cs="Arial"/>
        </w:rPr>
      </w:pPr>
      <w:r w:rsidRPr="00E16EC9">
        <w:rPr>
          <w:rFonts w:cs="Arial"/>
        </w:rPr>
        <w:t xml:space="preserve">Lümanda </w:t>
      </w:r>
      <w:r w:rsidRPr="00E16EC9">
        <w:rPr>
          <w:rFonts w:cs="Arial"/>
          <w:lang w:eastAsia="zh-CN"/>
        </w:rPr>
        <w:t xml:space="preserve">RKA </w:t>
      </w:r>
      <w:r w:rsidRPr="00E16EC9">
        <w:rPr>
          <w:rFonts w:cs="Arial"/>
        </w:rPr>
        <w:t xml:space="preserve">ühisveevärgi süsteemis on ca </w:t>
      </w:r>
      <w:r w:rsidR="00B90C5A" w:rsidRPr="00E16EC9">
        <w:rPr>
          <w:rFonts w:cs="Arial"/>
        </w:rPr>
        <w:t>1</w:t>
      </w:r>
      <w:r w:rsidRPr="00E16EC9">
        <w:rPr>
          <w:rFonts w:cs="Arial"/>
        </w:rPr>
        <w:t>,</w:t>
      </w:r>
      <w:r w:rsidR="00B90C5A" w:rsidRPr="00E16EC9">
        <w:rPr>
          <w:rFonts w:cs="Arial"/>
        </w:rPr>
        <w:t>8</w:t>
      </w:r>
      <w:r w:rsidRPr="00E16EC9">
        <w:rPr>
          <w:rFonts w:cs="Arial"/>
        </w:rPr>
        <w:t xml:space="preserve"> km veetorustikke. Torustikud on heas seisukorras ning lähima 12a jooksul asendamist ei vaja.</w:t>
      </w:r>
    </w:p>
    <w:p w14:paraId="5299D7B8" w14:textId="18EF9685" w:rsidR="00B97DDC" w:rsidRPr="00E16EC9" w:rsidRDefault="00B97DDC" w:rsidP="00B97DDC">
      <w:pPr>
        <w:rPr>
          <w:rFonts w:cs="Arial"/>
        </w:rPr>
      </w:pPr>
      <w:r w:rsidRPr="00E16EC9">
        <w:rPr>
          <w:rFonts w:cs="Arial"/>
        </w:rPr>
        <w:t xml:space="preserve">Tuginedes tarbija kraanist võetud vee kvaliteediproovi analüüsi tulemustele, vastab Lümanda </w:t>
      </w:r>
      <w:r w:rsidRPr="00E16EC9">
        <w:rPr>
          <w:rFonts w:cs="Arial"/>
          <w:lang w:eastAsia="zh-CN"/>
        </w:rPr>
        <w:t xml:space="preserve">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49" w:history="1">
        <w:r w:rsidR="00FA7E5E">
          <w:rPr>
            <w:rStyle w:val="Hyperlink"/>
          </w:rPr>
          <w:t>Joogivee kvaliteedi andmebaas</w:t>
        </w:r>
      </w:hyperlink>
      <w:r w:rsidR="00FA7E5E">
        <w:t>.</w:t>
      </w:r>
    </w:p>
    <w:p w14:paraId="72F59F95" w14:textId="77777777" w:rsidR="00B97DDC" w:rsidRPr="00E16EC9" w:rsidRDefault="00B97DDC" w:rsidP="00B97DDC">
      <w:pPr>
        <w:pStyle w:val="Heading5"/>
      </w:pPr>
      <w:r w:rsidRPr="00E16EC9">
        <w:t>Tuletõrjeveevarustus</w:t>
      </w:r>
    </w:p>
    <w:p w14:paraId="53F80CFD" w14:textId="616B482B" w:rsidR="00B97DDC" w:rsidRPr="00E16EC9" w:rsidRDefault="00B97DDC" w:rsidP="00B97DDC">
      <w:pPr>
        <w:rPr>
          <w:rFonts w:cs="Arial"/>
        </w:rPr>
      </w:pPr>
      <w:r w:rsidRPr="00E16EC9">
        <w:rPr>
          <w:rFonts w:cs="Arial"/>
        </w:rPr>
        <w:t xml:space="preserve">Lümanda RKA tuletõrjevee jaoks on piirkonda </w:t>
      </w:r>
      <w:r w:rsidR="00B90C5A" w:rsidRPr="00E16EC9">
        <w:rPr>
          <w:rFonts w:cs="Arial"/>
        </w:rPr>
        <w:t>rajatud 2 tuletõrjeveemahutit</w:t>
      </w:r>
      <w:r w:rsidRPr="00E16EC9">
        <w:rPr>
          <w:rFonts w:cs="Arial"/>
        </w:rPr>
        <w:t>.</w:t>
      </w:r>
    </w:p>
    <w:p w14:paraId="6E173B78" w14:textId="77777777" w:rsidR="00B97DDC" w:rsidRPr="00E16EC9" w:rsidRDefault="00B97DDC" w:rsidP="00B97DDC">
      <w:pPr>
        <w:pStyle w:val="Heading4"/>
      </w:pPr>
      <w:r w:rsidRPr="00E16EC9">
        <w:t>Kanalisatsioon</w:t>
      </w:r>
    </w:p>
    <w:p w14:paraId="0C516A93" w14:textId="3D1C2C4A" w:rsidR="00B97DDC" w:rsidRPr="00E16EC9" w:rsidRDefault="00B97DDC" w:rsidP="00B97DD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145</w:t>
      </w:r>
      <w:r w:rsidRPr="00E16EC9">
        <w:rPr>
          <w:noProof w:val="0"/>
        </w:rPr>
        <w:fldChar w:fldCharType="end"/>
      </w:r>
      <w:r w:rsidRPr="00E16EC9">
        <w:rPr>
          <w:noProof w:val="0"/>
        </w:rPr>
        <w:t>. Lümanda RKA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B97DDC" w:rsidRPr="00E16EC9" w14:paraId="3C620D37" w14:textId="77777777" w:rsidTr="0081792C">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72462C" w14:textId="77777777" w:rsidR="00B97DDC" w:rsidRPr="00E16EC9" w:rsidRDefault="00B97DDC"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CFAC55F" w14:textId="77777777" w:rsidR="00B97DDC" w:rsidRPr="00E16EC9" w:rsidRDefault="00B97DDC"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3B72C0FA" w14:textId="77777777" w:rsidR="00B97DDC" w:rsidRPr="00E16EC9" w:rsidRDefault="00B97DDC"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B90C5A" w:rsidRPr="00E16EC9" w14:paraId="71D134B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8A1BB05"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0F905F99"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0B02D93" w14:textId="3DA1313B"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22 342</w:t>
            </w:r>
          </w:p>
        </w:tc>
      </w:tr>
      <w:tr w:rsidR="00B90C5A" w:rsidRPr="00E16EC9" w14:paraId="06D5A31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1DF77C5"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750271A4"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9CE9FCE" w14:textId="1BEA2CE6"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3 696</w:t>
            </w:r>
          </w:p>
        </w:tc>
      </w:tr>
      <w:tr w:rsidR="00B90C5A" w:rsidRPr="00E16EC9" w14:paraId="3F47B63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CDE6992" w14:textId="77777777" w:rsidR="00B90C5A" w:rsidRPr="00E16EC9" w:rsidRDefault="00B90C5A" w:rsidP="00B90C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0B84D312"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1A20287" w14:textId="21467D67"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2 842</w:t>
            </w:r>
          </w:p>
        </w:tc>
      </w:tr>
      <w:tr w:rsidR="00B90C5A" w:rsidRPr="00E16EC9" w14:paraId="0ED1A41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D26D053" w14:textId="77777777" w:rsidR="00B90C5A" w:rsidRPr="00E16EC9" w:rsidRDefault="00B90C5A" w:rsidP="00B90C5A">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1512CBC2"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D1F8F85" w14:textId="10DAE470"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504</w:t>
            </w:r>
          </w:p>
        </w:tc>
      </w:tr>
      <w:tr w:rsidR="00B90C5A" w:rsidRPr="00E16EC9" w14:paraId="5B5814B4"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B90670A" w14:textId="77777777" w:rsidR="00B90C5A" w:rsidRPr="00E16EC9" w:rsidRDefault="00B90C5A" w:rsidP="00B90C5A">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0DCDA0F6"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4A4A4EE" w14:textId="461D5B8B"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2 338</w:t>
            </w:r>
          </w:p>
        </w:tc>
      </w:tr>
      <w:tr w:rsidR="00B90C5A" w:rsidRPr="00E16EC9" w14:paraId="4EFEBED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D1F19DA" w14:textId="77777777" w:rsidR="00B90C5A" w:rsidRPr="00E16EC9" w:rsidRDefault="00B90C5A" w:rsidP="00B90C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0D2F9F95"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709D35E" w14:textId="15203583"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769</w:t>
            </w:r>
          </w:p>
        </w:tc>
      </w:tr>
      <w:tr w:rsidR="00B90C5A" w:rsidRPr="00E16EC9" w14:paraId="6C993EC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DEC74DC" w14:textId="77777777" w:rsidR="00B90C5A" w:rsidRPr="00E16EC9" w:rsidRDefault="00B90C5A" w:rsidP="00B90C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134BD03A"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E7FEC4D" w14:textId="2AE25B55"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85</w:t>
            </w:r>
          </w:p>
        </w:tc>
      </w:tr>
      <w:tr w:rsidR="00B90C5A" w:rsidRPr="00E16EC9" w14:paraId="66E5D4CB"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E096AD2" w14:textId="77777777" w:rsidR="00B90C5A" w:rsidRPr="00E16EC9" w:rsidRDefault="00B90C5A" w:rsidP="00B90C5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5A53EC1B"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0959E46" w14:textId="6B16B2BE"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18 646</w:t>
            </w:r>
          </w:p>
        </w:tc>
      </w:tr>
      <w:tr w:rsidR="00B90C5A" w:rsidRPr="00E16EC9" w14:paraId="7572C0E4"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1A216922" w14:textId="77777777" w:rsidR="00B90C5A" w:rsidRPr="00E16EC9" w:rsidRDefault="00B90C5A" w:rsidP="00B90C5A">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0ECAFAB9" w14:textId="77777777" w:rsidR="00B90C5A" w:rsidRPr="00E16EC9" w:rsidRDefault="00B90C5A" w:rsidP="00B90C5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1C01359E" w14:textId="411F6A72"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83%</w:t>
            </w:r>
          </w:p>
        </w:tc>
      </w:tr>
    </w:tbl>
    <w:p w14:paraId="4E5EEA81" w14:textId="77777777" w:rsidR="00B97DDC" w:rsidRPr="00E16EC9" w:rsidRDefault="00B97DDC" w:rsidP="00B97DDC">
      <w:pPr>
        <w:pStyle w:val="Heading5"/>
      </w:pPr>
      <w:r w:rsidRPr="00E16EC9">
        <w:lastRenderedPageBreak/>
        <w:t>Ühiskanalisatsioonitorustikud</w:t>
      </w:r>
    </w:p>
    <w:p w14:paraId="2A57447C" w14:textId="6B9EAE6C" w:rsidR="00B97DDC" w:rsidRPr="00E16EC9" w:rsidRDefault="00B97DDC" w:rsidP="00B97DDC">
      <w:pPr>
        <w:rPr>
          <w:rFonts w:cs="Arial"/>
        </w:rPr>
      </w:pPr>
      <w:r w:rsidRPr="00E16EC9">
        <w:rPr>
          <w:rFonts w:cs="Arial"/>
        </w:rPr>
        <w:t xml:space="preserve">Lümanda RKA ühiskanalisatsioonisüsteemis on ca </w:t>
      </w:r>
      <w:r w:rsidR="00B90C5A" w:rsidRPr="00E16EC9">
        <w:rPr>
          <w:rFonts w:cs="Arial"/>
        </w:rPr>
        <w:t>1</w:t>
      </w:r>
      <w:r w:rsidRPr="00E16EC9">
        <w:rPr>
          <w:rFonts w:cs="Arial"/>
        </w:rPr>
        <w:t>,</w:t>
      </w:r>
      <w:r w:rsidR="00B90C5A" w:rsidRPr="00E16EC9">
        <w:rPr>
          <w:rFonts w:cs="Arial"/>
        </w:rPr>
        <w:t>9</w:t>
      </w:r>
      <w:r w:rsidRPr="00E16EC9">
        <w:rPr>
          <w:rFonts w:cs="Arial"/>
        </w:rPr>
        <w:t xml:space="preserve"> km torustikke (1,</w:t>
      </w:r>
      <w:r w:rsidR="00B90C5A" w:rsidRPr="00E16EC9">
        <w:rPr>
          <w:rFonts w:cs="Arial"/>
        </w:rPr>
        <w:t>3</w:t>
      </w:r>
      <w:r w:rsidRPr="00E16EC9">
        <w:rPr>
          <w:rFonts w:cs="Arial"/>
        </w:rPr>
        <w:t xml:space="preserve"> km isevoolseid ja 0,</w:t>
      </w:r>
      <w:r w:rsidR="00B90C5A" w:rsidRPr="00E16EC9">
        <w:rPr>
          <w:rFonts w:cs="Arial"/>
        </w:rPr>
        <w:t>6</w:t>
      </w:r>
      <w:r w:rsidRPr="00E16EC9">
        <w:rPr>
          <w:rFonts w:cs="Arial"/>
        </w:rPr>
        <w:t xml:space="preserve"> km survelisi). Neist ca </w:t>
      </w:r>
      <w:r w:rsidR="00B90C5A" w:rsidRPr="00E16EC9">
        <w:rPr>
          <w:rFonts w:cs="Arial"/>
        </w:rPr>
        <w:t>0</w:t>
      </w:r>
      <w:r w:rsidRPr="00E16EC9">
        <w:rPr>
          <w:rFonts w:cs="Arial"/>
        </w:rPr>
        <w:t>,</w:t>
      </w:r>
      <w:r w:rsidR="00B90C5A" w:rsidRPr="00E16EC9">
        <w:rPr>
          <w:rFonts w:cs="Arial"/>
        </w:rPr>
        <w:t>6</w:t>
      </w:r>
      <w:r w:rsidRPr="00E16EC9">
        <w:rPr>
          <w:rFonts w:cs="Arial"/>
        </w:rPr>
        <w:t xml:space="preserve"> km (so </w:t>
      </w:r>
      <w:r w:rsidR="00B90C5A" w:rsidRPr="00E16EC9">
        <w:rPr>
          <w:rFonts w:cs="Arial"/>
        </w:rPr>
        <w:t>45</w:t>
      </w:r>
      <w:r w:rsidRPr="00E16EC9">
        <w:rPr>
          <w:rFonts w:cs="Arial"/>
        </w:rPr>
        <w:t>%) isevoolseid torustikke vajab lähima 12 a jooksul asendamist.</w:t>
      </w:r>
    </w:p>
    <w:p w14:paraId="70EB18EB" w14:textId="77777777" w:rsidR="00B97DDC" w:rsidRPr="00E16EC9" w:rsidRDefault="00B97DDC" w:rsidP="00B97DDC">
      <w:pPr>
        <w:pStyle w:val="Heading5"/>
      </w:pPr>
      <w:r w:rsidRPr="00E16EC9">
        <w:t>Ühiskanalisatsioonipumplad</w:t>
      </w:r>
    </w:p>
    <w:p w14:paraId="0627E157" w14:textId="2DFEA608" w:rsidR="00B97DDC" w:rsidRPr="00E16EC9" w:rsidRDefault="00B97DDC" w:rsidP="00B97DD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146</w:t>
      </w:r>
      <w:r w:rsidRPr="00E16EC9">
        <w:rPr>
          <w:noProof w:val="0"/>
        </w:rPr>
        <w:fldChar w:fldCharType="end"/>
      </w:r>
      <w:r w:rsidRPr="00E16EC9">
        <w:rPr>
          <w:noProof w:val="0"/>
        </w:rPr>
        <w:t>. Lümanda RKA ühiskanalisatsioonipumpla</w:t>
      </w:r>
      <w:r w:rsidR="00B90C5A" w:rsidRPr="00E16EC9">
        <w:rPr>
          <w:noProof w:val="0"/>
        </w:rPr>
        <w:t>d</w:t>
      </w:r>
    </w:p>
    <w:tbl>
      <w:tblPr>
        <w:tblW w:w="0" w:type="auto"/>
        <w:tblCellMar>
          <w:left w:w="70" w:type="dxa"/>
          <w:right w:w="70" w:type="dxa"/>
        </w:tblCellMar>
        <w:tblLook w:val="04A0" w:firstRow="1" w:lastRow="0" w:firstColumn="1" w:lastColumn="0" w:noHBand="0" w:noVBand="1"/>
      </w:tblPr>
      <w:tblGrid>
        <w:gridCol w:w="2242"/>
        <w:gridCol w:w="1719"/>
        <w:gridCol w:w="1553"/>
      </w:tblGrid>
      <w:tr w:rsidR="00B90C5A" w:rsidRPr="00E16EC9" w14:paraId="541F82E1" w14:textId="77777777" w:rsidTr="00B90C5A">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FC84B9" w14:textId="77777777" w:rsidR="00B90C5A" w:rsidRPr="00E16EC9" w:rsidRDefault="00B90C5A" w:rsidP="00B90C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7C76EF" w14:textId="3D6A1324"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Lümanda lasteaia</w:t>
            </w:r>
          </w:p>
        </w:tc>
        <w:tc>
          <w:tcPr>
            <w:tcW w:w="1553" w:type="dxa"/>
            <w:tcBorders>
              <w:top w:val="single" w:sz="4" w:space="0" w:color="auto"/>
              <w:left w:val="nil"/>
              <w:bottom w:val="single" w:sz="4" w:space="0" w:color="auto"/>
              <w:right w:val="single" w:sz="4" w:space="0" w:color="auto"/>
            </w:tcBorders>
            <w:vAlign w:val="center"/>
          </w:tcPr>
          <w:p w14:paraId="7DEBA4D5" w14:textId="5A886339" w:rsidR="00B90C5A" w:rsidRPr="00E16EC9" w:rsidRDefault="00B90C5A" w:rsidP="00B90C5A">
            <w:pPr>
              <w:spacing w:before="0" w:after="0"/>
              <w:jc w:val="center"/>
              <w:rPr>
                <w:rFonts w:cs="Arial"/>
                <w:color w:val="000000"/>
                <w:sz w:val="20"/>
                <w:szCs w:val="20"/>
              </w:rPr>
            </w:pPr>
            <w:r w:rsidRPr="00E16EC9">
              <w:rPr>
                <w:rFonts w:cs="Arial"/>
                <w:color w:val="000000"/>
                <w:sz w:val="20"/>
                <w:szCs w:val="20"/>
              </w:rPr>
              <w:t>Lümanda vallamaja</w:t>
            </w:r>
          </w:p>
        </w:tc>
      </w:tr>
      <w:tr w:rsidR="00B90C5A" w:rsidRPr="00E16EC9" w14:paraId="5671BEC8" w14:textId="77777777" w:rsidTr="00B90C5A">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7ECC32F" w14:textId="77777777" w:rsidR="00B90C5A" w:rsidRPr="00E16EC9" w:rsidRDefault="00B90C5A" w:rsidP="00B90C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3108CCEC" w14:textId="457552CB" w:rsidR="00B90C5A" w:rsidRPr="00E16EC9" w:rsidRDefault="00B90C5A" w:rsidP="00B90C5A">
            <w:pPr>
              <w:spacing w:before="0" w:after="0"/>
              <w:jc w:val="center"/>
              <w:rPr>
                <w:rFonts w:eastAsia="Times New Roman" w:cs="Arial"/>
                <w:sz w:val="20"/>
                <w:szCs w:val="20"/>
                <w:lang w:eastAsia="et-EE"/>
              </w:rPr>
            </w:pPr>
            <w:r w:rsidRPr="00E16EC9">
              <w:rPr>
                <w:rFonts w:cs="Arial"/>
                <w:sz w:val="20"/>
                <w:szCs w:val="20"/>
              </w:rPr>
              <w:t>Lümanda küla</w:t>
            </w:r>
          </w:p>
        </w:tc>
        <w:tc>
          <w:tcPr>
            <w:tcW w:w="1553" w:type="dxa"/>
            <w:tcBorders>
              <w:top w:val="nil"/>
              <w:left w:val="nil"/>
              <w:bottom w:val="single" w:sz="4" w:space="0" w:color="auto"/>
              <w:right w:val="single" w:sz="4" w:space="0" w:color="auto"/>
            </w:tcBorders>
            <w:vAlign w:val="center"/>
          </w:tcPr>
          <w:p w14:paraId="39AA5453" w14:textId="3B9E1535" w:rsidR="00B90C5A" w:rsidRPr="00E16EC9" w:rsidRDefault="00B90C5A" w:rsidP="00B90C5A">
            <w:pPr>
              <w:spacing w:before="0" w:after="0"/>
              <w:jc w:val="center"/>
              <w:rPr>
                <w:rFonts w:cs="Arial"/>
                <w:sz w:val="20"/>
                <w:szCs w:val="20"/>
              </w:rPr>
            </w:pPr>
            <w:r w:rsidRPr="00E16EC9">
              <w:rPr>
                <w:rFonts w:cs="Arial"/>
                <w:sz w:val="20"/>
                <w:szCs w:val="20"/>
              </w:rPr>
              <w:t>Lümanda küla</w:t>
            </w:r>
          </w:p>
        </w:tc>
      </w:tr>
      <w:tr w:rsidR="00B90C5A" w:rsidRPr="00E16EC9" w14:paraId="4A53E53C" w14:textId="77777777" w:rsidTr="00B90C5A">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4B0D532" w14:textId="77777777" w:rsidR="00B90C5A" w:rsidRPr="00E16EC9" w:rsidRDefault="00B90C5A" w:rsidP="00B90C5A">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EEFD77F" w14:textId="35BED925"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2009</w:t>
            </w:r>
          </w:p>
        </w:tc>
        <w:tc>
          <w:tcPr>
            <w:tcW w:w="1553" w:type="dxa"/>
            <w:tcBorders>
              <w:top w:val="nil"/>
              <w:left w:val="nil"/>
              <w:bottom w:val="single" w:sz="4" w:space="0" w:color="auto"/>
              <w:right w:val="single" w:sz="4" w:space="0" w:color="auto"/>
            </w:tcBorders>
            <w:vAlign w:val="center"/>
          </w:tcPr>
          <w:p w14:paraId="022B1867" w14:textId="2950AAAB" w:rsidR="00B90C5A" w:rsidRPr="00E16EC9" w:rsidRDefault="00B90C5A" w:rsidP="00B90C5A">
            <w:pPr>
              <w:spacing w:before="0" w:after="0"/>
              <w:jc w:val="center"/>
              <w:rPr>
                <w:rFonts w:cs="Arial"/>
                <w:color w:val="000000"/>
                <w:sz w:val="20"/>
                <w:szCs w:val="20"/>
              </w:rPr>
            </w:pPr>
            <w:r w:rsidRPr="00E16EC9">
              <w:rPr>
                <w:rFonts w:cs="Arial"/>
                <w:color w:val="000000"/>
                <w:sz w:val="20"/>
                <w:szCs w:val="20"/>
              </w:rPr>
              <w:t>2009</w:t>
            </w:r>
          </w:p>
        </w:tc>
      </w:tr>
      <w:tr w:rsidR="00B90C5A" w:rsidRPr="00E16EC9" w14:paraId="24213C03" w14:textId="77777777" w:rsidTr="00B90C5A">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F8E0306" w14:textId="77777777" w:rsidR="00B90C5A" w:rsidRPr="00E16EC9" w:rsidRDefault="00B90C5A" w:rsidP="00B90C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5616A797" w14:textId="01A8A1AA" w:rsidR="00B90C5A" w:rsidRPr="00E16EC9" w:rsidRDefault="00B90C5A" w:rsidP="00B90C5A">
            <w:pPr>
              <w:spacing w:before="0" w:after="0"/>
              <w:jc w:val="center"/>
              <w:rPr>
                <w:rFonts w:eastAsia="Times New Roman" w:cs="Arial"/>
                <w:b/>
                <w:bCs/>
                <w:sz w:val="20"/>
                <w:szCs w:val="20"/>
                <w:lang w:eastAsia="et-EE"/>
              </w:rPr>
            </w:pPr>
            <w:r w:rsidRPr="00E16EC9">
              <w:rPr>
                <w:rFonts w:cs="Arial"/>
                <w:b/>
                <w:bCs/>
                <w:sz w:val="20"/>
                <w:szCs w:val="20"/>
              </w:rPr>
              <w:t> </w:t>
            </w:r>
          </w:p>
        </w:tc>
        <w:tc>
          <w:tcPr>
            <w:tcW w:w="1553" w:type="dxa"/>
            <w:tcBorders>
              <w:top w:val="nil"/>
              <w:left w:val="nil"/>
              <w:bottom w:val="single" w:sz="4" w:space="0" w:color="auto"/>
              <w:right w:val="single" w:sz="4" w:space="0" w:color="auto"/>
            </w:tcBorders>
            <w:shd w:val="clear" w:color="000000" w:fill="D9D9D9"/>
            <w:vAlign w:val="center"/>
          </w:tcPr>
          <w:p w14:paraId="3E281E5A" w14:textId="0DDFD1BB" w:rsidR="00B90C5A" w:rsidRPr="00E16EC9" w:rsidRDefault="00B90C5A" w:rsidP="00B90C5A">
            <w:pPr>
              <w:spacing w:before="0" w:after="0"/>
              <w:jc w:val="center"/>
              <w:rPr>
                <w:rFonts w:cs="Arial"/>
                <w:b/>
                <w:bCs/>
                <w:sz w:val="20"/>
                <w:szCs w:val="20"/>
              </w:rPr>
            </w:pPr>
            <w:r w:rsidRPr="00E16EC9">
              <w:rPr>
                <w:rFonts w:cs="Arial"/>
                <w:b/>
                <w:bCs/>
                <w:sz w:val="20"/>
                <w:szCs w:val="20"/>
              </w:rPr>
              <w:t> </w:t>
            </w:r>
          </w:p>
        </w:tc>
      </w:tr>
      <w:tr w:rsidR="00B90C5A" w:rsidRPr="00E16EC9" w14:paraId="7E0BF5F6" w14:textId="77777777" w:rsidTr="00B90C5A">
        <w:tc>
          <w:tcPr>
            <w:tcW w:w="0" w:type="auto"/>
            <w:tcBorders>
              <w:top w:val="nil"/>
              <w:left w:val="single" w:sz="4" w:space="0" w:color="auto"/>
              <w:bottom w:val="single" w:sz="4" w:space="0" w:color="auto"/>
              <w:right w:val="single" w:sz="4" w:space="0" w:color="auto"/>
            </w:tcBorders>
            <w:shd w:val="clear" w:color="auto" w:fill="auto"/>
            <w:vAlign w:val="center"/>
            <w:hideMark/>
          </w:tcPr>
          <w:p w14:paraId="2A080659" w14:textId="77777777" w:rsidR="00B90C5A" w:rsidRPr="00E16EC9" w:rsidRDefault="00B90C5A" w:rsidP="00B90C5A">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noWrap/>
            <w:vAlign w:val="center"/>
            <w:hideMark/>
          </w:tcPr>
          <w:p w14:paraId="10E85435" w14:textId="18489A95"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2</w:t>
            </w:r>
          </w:p>
        </w:tc>
        <w:tc>
          <w:tcPr>
            <w:tcW w:w="1553" w:type="dxa"/>
            <w:tcBorders>
              <w:top w:val="nil"/>
              <w:left w:val="nil"/>
              <w:bottom w:val="single" w:sz="4" w:space="0" w:color="auto"/>
              <w:right w:val="single" w:sz="4" w:space="0" w:color="auto"/>
            </w:tcBorders>
            <w:vAlign w:val="center"/>
          </w:tcPr>
          <w:p w14:paraId="3BF340DB" w14:textId="3CCB07C3" w:rsidR="00B90C5A" w:rsidRPr="00E16EC9" w:rsidRDefault="00B90C5A" w:rsidP="00B90C5A">
            <w:pPr>
              <w:spacing w:before="0" w:after="0"/>
              <w:jc w:val="center"/>
              <w:rPr>
                <w:rFonts w:cs="Arial"/>
                <w:color w:val="000000"/>
                <w:sz w:val="20"/>
                <w:szCs w:val="20"/>
              </w:rPr>
            </w:pPr>
            <w:r w:rsidRPr="00E16EC9">
              <w:rPr>
                <w:rFonts w:cs="Arial"/>
                <w:color w:val="000000"/>
                <w:sz w:val="20"/>
                <w:szCs w:val="20"/>
              </w:rPr>
              <w:t>2</w:t>
            </w:r>
          </w:p>
        </w:tc>
      </w:tr>
      <w:tr w:rsidR="00B90C5A" w:rsidRPr="00E16EC9" w14:paraId="1862900B" w14:textId="77777777" w:rsidTr="00B90C5A">
        <w:tc>
          <w:tcPr>
            <w:tcW w:w="0" w:type="auto"/>
            <w:tcBorders>
              <w:top w:val="nil"/>
              <w:left w:val="single" w:sz="4" w:space="0" w:color="auto"/>
              <w:bottom w:val="single" w:sz="4" w:space="0" w:color="auto"/>
              <w:right w:val="single" w:sz="4" w:space="0" w:color="auto"/>
            </w:tcBorders>
            <w:shd w:val="clear" w:color="auto" w:fill="auto"/>
            <w:vAlign w:val="center"/>
            <w:hideMark/>
          </w:tcPr>
          <w:p w14:paraId="2BE7C77E" w14:textId="77777777" w:rsidR="00B90C5A" w:rsidRPr="00E16EC9" w:rsidRDefault="00B90C5A" w:rsidP="00B90C5A">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0" w:type="auto"/>
            <w:tcBorders>
              <w:top w:val="nil"/>
              <w:left w:val="nil"/>
              <w:bottom w:val="single" w:sz="4" w:space="0" w:color="auto"/>
              <w:right w:val="single" w:sz="4" w:space="0" w:color="auto"/>
            </w:tcBorders>
            <w:shd w:val="clear" w:color="auto" w:fill="auto"/>
            <w:noWrap/>
            <w:vAlign w:val="center"/>
            <w:hideMark/>
          </w:tcPr>
          <w:p w14:paraId="75DD009E" w14:textId="10EB4B2C" w:rsidR="00B90C5A" w:rsidRPr="00E16EC9" w:rsidRDefault="00B90C5A" w:rsidP="00B90C5A">
            <w:pPr>
              <w:spacing w:before="0" w:after="0"/>
              <w:jc w:val="center"/>
              <w:rPr>
                <w:rFonts w:eastAsia="Times New Roman" w:cs="Arial"/>
                <w:sz w:val="20"/>
                <w:szCs w:val="20"/>
                <w:lang w:eastAsia="et-EE"/>
              </w:rPr>
            </w:pPr>
            <w:r w:rsidRPr="00E16EC9">
              <w:rPr>
                <w:rFonts w:cs="Arial"/>
                <w:sz w:val="20"/>
                <w:szCs w:val="20"/>
              </w:rPr>
              <w:t>ABS Pumps</w:t>
            </w:r>
          </w:p>
        </w:tc>
        <w:tc>
          <w:tcPr>
            <w:tcW w:w="1553" w:type="dxa"/>
            <w:tcBorders>
              <w:top w:val="nil"/>
              <w:left w:val="nil"/>
              <w:bottom w:val="single" w:sz="4" w:space="0" w:color="auto"/>
              <w:right w:val="single" w:sz="4" w:space="0" w:color="auto"/>
            </w:tcBorders>
            <w:vAlign w:val="center"/>
          </w:tcPr>
          <w:p w14:paraId="3A6D910E" w14:textId="40D5D442" w:rsidR="00B90C5A" w:rsidRPr="00E16EC9" w:rsidRDefault="00B90C5A" w:rsidP="00B90C5A">
            <w:pPr>
              <w:spacing w:before="0" w:after="0"/>
              <w:jc w:val="center"/>
              <w:rPr>
                <w:rFonts w:cs="Arial"/>
                <w:sz w:val="20"/>
                <w:szCs w:val="20"/>
              </w:rPr>
            </w:pPr>
            <w:r w:rsidRPr="00E16EC9">
              <w:rPr>
                <w:rFonts w:cs="Arial"/>
                <w:sz w:val="20"/>
                <w:szCs w:val="20"/>
              </w:rPr>
              <w:t>ABS Pumps</w:t>
            </w:r>
          </w:p>
        </w:tc>
      </w:tr>
      <w:tr w:rsidR="00B90C5A" w:rsidRPr="00E16EC9" w14:paraId="661EDFF5" w14:textId="77777777" w:rsidTr="00B90C5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3CB430" w14:textId="77777777" w:rsidR="00B90C5A" w:rsidRPr="00E16EC9" w:rsidRDefault="00B90C5A" w:rsidP="00B90C5A">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6BD96622" w14:textId="42323420"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Afp0830S13/4D</w:t>
            </w:r>
          </w:p>
        </w:tc>
        <w:tc>
          <w:tcPr>
            <w:tcW w:w="1553" w:type="dxa"/>
            <w:tcBorders>
              <w:top w:val="nil"/>
              <w:left w:val="nil"/>
              <w:bottom w:val="single" w:sz="4" w:space="0" w:color="auto"/>
              <w:right w:val="single" w:sz="4" w:space="0" w:color="auto"/>
            </w:tcBorders>
            <w:vAlign w:val="center"/>
          </w:tcPr>
          <w:p w14:paraId="0E30183F" w14:textId="6607FE10" w:rsidR="00B90C5A" w:rsidRPr="00E16EC9" w:rsidRDefault="00B90C5A" w:rsidP="00B90C5A">
            <w:pPr>
              <w:spacing w:before="0" w:after="0"/>
              <w:jc w:val="center"/>
              <w:rPr>
                <w:rFonts w:cs="Arial"/>
                <w:color w:val="000000"/>
                <w:sz w:val="20"/>
                <w:szCs w:val="20"/>
              </w:rPr>
            </w:pPr>
            <w:r w:rsidRPr="00E16EC9">
              <w:rPr>
                <w:rFonts w:cs="Arial"/>
                <w:color w:val="000000"/>
                <w:sz w:val="20"/>
                <w:szCs w:val="20"/>
              </w:rPr>
              <w:t>Afp0830S13/4D</w:t>
            </w:r>
          </w:p>
        </w:tc>
      </w:tr>
      <w:tr w:rsidR="00B90C5A" w:rsidRPr="00E16EC9" w14:paraId="1A780357" w14:textId="77777777" w:rsidTr="00B90C5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82A740" w14:textId="77777777" w:rsidR="00B90C5A" w:rsidRPr="00E16EC9" w:rsidRDefault="00B90C5A" w:rsidP="00B90C5A">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0" w:type="auto"/>
            <w:tcBorders>
              <w:top w:val="nil"/>
              <w:left w:val="nil"/>
              <w:bottom w:val="single" w:sz="4" w:space="0" w:color="auto"/>
              <w:right w:val="single" w:sz="4" w:space="0" w:color="auto"/>
            </w:tcBorders>
            <w:shd w:val="clear" w:color="auto" w:fill="auto"/>
            <w:noWrap/>
            <w:vAlign w:val="center"/>
            <w:hideMark/>
          </w:tcPr>
          <w:p w14:paraId="345715A5" w14:textId="3AAD689F" w:rsidR="00B90C5A" w:rsidRPr="00E16EC9" w:rsidRDefault="00B90C5A" w:rsidP="00B90C5A">
            <w:pPr>
              <w:spacing w:before="0" w:after="0"/>
              <w:jc w:val="center"/>
              <w:rPr>
                <w:rFonts w:eastAsia="Times New Roman" w:cs="Arial"/>
                <w:sz w:val="20"/>
                <w:szCs w:val="20"/>
                <w:lang w:eastAsia="et-EE"/>
              </w:rPr>
            </w:pPr>
            <w:r w:rsidRPr="00E16EC9">
              <w:rPr>
                <w:rFonts w:cs="Arial"/>
                <w:sz w:val="20"/>
                <w:szCs w:val="20"/>
              </w:rPr>
              <w:t>1.3</w:t>
            </w:r>
          </w:p>
        </w:tc>
        <w:tc>
          <w:tcPr>
            <w:tcW w:w="1553" w:type="dxa"/>
            <w:tcBorders>
              <w:top w:val="nil"/>
              <w:left w:val="nil"/>
              <w:bottom w:val="single" w:sz="4" w:space="0" w:color="auto"/>
              <w:right w:val="single" w:sz="4" w:space="0" w:color="auto"/>
            </w:tcBorders>
            <w:vAlign w:val="center"/>
          </w:tcPr>
          <w:p w14:paraId="0BE63B27" w14:textId="17FC932A" w:rsidR="00B90C5A" w:rsidRPr="00E16EC9" w:rsidRDefault="00B90C5A" w:rsidP="00B90C5A">
            <w:pPr>
              <w:spacing w:before="0" w:after="0"/>
              <w:jc w:val="center"/>
              <w:rPr>
                <w:rFonts w:cs="Arial"/>
                <w:sz w:val="20"/>
                <w:szCs w:val="20"/>
              </w:rPr>
            </w:pPr>
            <w:r w:rsidRPr="00E16EC9">
              <w:rPr>
                <w:rFonts w:cs="Arial"/>
                <w:sz w:val="20"/>
                <w:szCs w:val="20"/>
              </w:rPr>
              <w:t>1.3</w:t>
            </w:r>
          </w:p>
        </w:tc>
      </w:tr>
      <w:tr w:rsidR="00B90C5A" w:rsidRPr="00E16EC9" w14:paraId="2221E936" w14:textId="77777777" w:rsidTr="00B90C5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24CE9D" w14:textId="77777777" w:rsidR="00B90C5A" w:rsidRPr="00E16EC9" w:rsidRDefault="00B90C5A" w:rsidP="00B90C5A">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0" w:type="auto"/>
            <w:tcBorders>
              <w:top w:val="nil"/>
              <w:left w:val="nil"/>
              <w:bottom w:val="single" w:sz="4" w:space="0" w:color="auto"/>
              <w:right w:val="single" w:sz="4" w:space="0" w:color="auto"/>
            </w:tcBorders>
            <w:shd w:val="clear" w:color="auto" w:fill="auto"/>
            <w:noWrap/>
            <w:vAlign w:val="center"/>
            <w:hideMark/>
          </w:tcPr>
          <w:p w14:paraId="641724BD" w14:textId="3FF273F1"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9.8</w:t>
            </w:r>
          </w:p>
        </w:tc>
        <w:tc>
          <w:tcPr>
            <w:tcW w:w="1553" w:type="dxa"/>
            <w:tcBorders>
              <w:top w:val="nil"/>
              <w:left w:val="nil"/>
              <w:bottom w:val="single" w:sz="4" w:space="0" w:color="auto"/>
              <w:right w:val="single" w:sz="4" w:space="0" w:color="auto"/>
            </w:tcBorders>
            <w:vAlign w:val="center"/>
          </w:tcPr>
          <w:p w14:paraId="66E96057" w14:textId="3F2992A7" w:rsidR="00B90C5A" w:rsidRPr="00E16EC9" w:rsidRDefault="00B90C5A" w:rsidP="00B90C5A">
            <w:pPr>
              <w:spacing w:before="0" w:after="0"/>
              <w:jc w:val="center"/>
              <w:rPr>
                <w:rFonts w:cs="Arial"/>
                <w:color w:val="000000"/>
                <w:sz w:val="20"/>
                <w:szCs w:val="20"/>
              </w:rPr>
            </w:pPr>
            <w:r w:rsidRPr="00E16EC9">
              <w:rPr>
                <w:rFonts w:cs="Arial"/>
                <w:color w:val="000000"/>
                <w:sz w:val="20"/>
                <w:szCs w:val="20"/>
              </w:rPr>
              <w:t>9.8</w:t>
            </w:r>
          </w:p>
        </w:tc>
      </w:tr>
      <w:tr w:rsidR="00B90C5A" w:rsidRPr="00E16EC9" w14:paraId="776FBEBD" w14:textId="77777777" w:rsidTr="00B90C5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FC7CE9" w14:textId="77777777" w:rsidR="00B90C5A" w:rsidRPr="00E16EC9" w:rsidRDefault="00B90C5A" w:rsidP="00B90C5A">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3650A447" w14:textId="4A62D37F"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13</w:t>
            </w:r>
          </w:p>
        </w:tc>
        <w:tc>
          <w:tcPr>
            <w:tcW w:w="1553" w:type="dxa"/>
            <w:tcBorders>
              <w:top w:val="nil"/>
              <w:left w:val="nil"/>
              <w:bottom w:val="single" w:sz="4" w:space="0" w:color="auto"/>
              <w:right w:val="single" w:sz="4" w:space="0" w:color="auto"/>
            </w:tcBorders>
            <w:vAlign w:val="center"/>
          </w:tcPr>
          <w:p w14:paraId="4EBB0305" w14:textId="7DC7B6C1" w:rsidR="00B90C5A" w:rsidRPr="00E16EC9" w:rsidRDefault="00B90C5A" w:rsidP="00B90C5A">
            <w:pPr>
              <w:spacing w:before="0" w:after="0"/>
              <w:jc w:val="center"/>
              <w:rPr>
                <w:rFonts w:cs="Arial"/>
                <w:color w:val="000000"/>
                <w:sz w:val="20"/>
                <w:szCs w:val="20"/>
              </w:rPr>
            </w:pPr>
            <w:r w:rsidRPr="00E16EC9">
              <w:rPr>
                <w:rFonts w:cs="Arial"/>
                <w:color w:val="000000"/>
                <w:sz w:val="20"/>
                <w:szCs w:val="20"/>
              </w:rPr>
              <w:t>13</w:t>
            </w:r>
          </w:p>
        </w:tc>
      </w:tr>
      <w:tr w:rsidR="00B90C5A" w:rsidRPr="00E16EC9" w14:paraId="76421D01" w14:textId="77777777" w:rsidTr="00B90C5A">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F55665" w14:textId="77777777" w:rsidR="00B90C5A" w:rsidRPr="00E16EC9" w:rsidRDefault="00B90C5A" w:rsidP="00B90C5A">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23000C60" w14:textId="2D4B90D6" w:rsidR="00B90C5A" w:rsidRPr="00E16EC9" w:rsidRDefault="00B90C5A" w:rsidP="00B90C5A">
            <w:pPr>
              <w:spacing w:before="0" w:after="0"/>
              <w:jc w:val="center"/>
              <w:rPr>
                <w:rFonts w:eastAsia="Times New Roman" w:cs="Arial"/>
                <w:sz w:val="20"/>
                <w:szCs w:val="20"/>
                <w:lang w:eastAsia="et-EE"/>
              </w:rPr>
            </w:pPr>
            <w:r w:rsidRPr="00E16EC9">
              <w:rPr>
                <w:rFonts w:cs="Arial"/>
                <w:sz w:val="20"/>
                <w:szCs w:val="20"/>
              </w:rPr>
              <w:t>45</w:t>
            </w:r>
          </w:p>
        </w:tc>
        <w:tc>
          <w:tcPr>
            <w:tcW w:w="1553" w:type="dxa"/>
            <w:tcBorders>
              <w:top w:val="nil"/>
              <w:left w:val="nil"/>
              <w:bottom w:val="single" w:sz="4" w:space="0" w:color="auto"/>
              <w:right w:val="single" w:sz="4" w:space="0" w:color="auto"/>
            </w:tcBorders>
            <w:vAlign w:val="center"/>
          </w:tcPr>
          <w:p w14:paraId="53E794BE" w14:textId="6B573EB3" w:rsidR="00B90C5A" w:rsidRPr="00E16EC9" w:rsidRDefault="00B90C5A" w:rsidP="00B90C5A">
            <w:pPr>
              <w:spacing w:before="0" w:after="0"/>
              <w:jc w:val="center"/>
              <w:rPr>
                <w:rFonts w:cs="Arial"/>
                <w:sz w:val="20"/>
                <w:szCs w:val="20"/>
              </w:rPr>
            </w:pPr>
            <w:r w:rsidRPr="00E16EC9">
              <w:rPr>
                <w:rFonts w:cs="Arial"/>
                <w:sz w:val="20"/>
                <w:szCs w:val="20"/>
              </w:rPr>
              <w:t>45</w:t>
            </w:r>
          </w:p>
        </w:tc>
      </w:tr>
      <w:tr w:rsidR="00B97DDC" w:rsidRPr="00E16EC9" w14:paraId="6520E061" w14:textId="77777777" w:rsidTr="00B90C5A">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15FA35A" w14:textId="77777777" w:rsidR="00B97DDC" w:rsidRPr="00E16EC9" w:rsidRDefault="00B97DDC"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2D0A946E" w14:textId="77777777" w:rsidR="00B97DDC" w:rsidRPr="00E16EC9" w:rsidRDefault="00B97DDC" w:rsidP="005C71AE">
            <w:pPr>
              <w:spacing w:before="0" w:after="0"/>
              <w:jc w:val="center"/>
              <w:rPr>
                <w:rFonts w:eastAsia="Times New Roman" w:cs="Arial"/>
                <w:b/>
                <w:bCs/>
                <w:sz w:val="20"/>
                <w:szCs w:val="20"/>
                <w:lang w:eastAsia="et-EE"/>
              </w:rPr>
            </w:pPr>
            <w:r w:rsidRPr="00E16EC9">
              <w:rPr>
                <w:rFonts w:cs="Arial"/>
                <w:b/>
                <w:bCs/>
                <w:sz w:val="20"/>
                <w:szCs w:val="20"/>
              </w:rPr>
              <w:t> </w:t>
            </w:r>
          </w:p>
        </w:tc>
        <w:tc>
          <w:tcPr>
            <w:tcW w:w="1553" w:type="dxa"/>
            <w:tcBorders>
              <w:top w:val="nil"/>
              <w:left w:val="nil"/>
              <w:bottom w:val="single" w:sz="4" w:space="0" w:color="auto"/>
              <w:right w:val="single" w:sz="4" w:space="0" w:color="auto"/>
            </w:tcBorders>
            <w:shd w:val="clear" w:color="000000" w:fill="D9D9D9"/>
            <w:vAlign w:val="center"/>
          </w:tcPr>
          <w:p w14:paraId="09ED068C" w14:textId="77777777" w:rsidR="00B97DDC" w:rsidRPr="00E16EC9" w:rsidRDefault="00B97DDC" w:rsidP="005C71AE">
            <w:pPr>
              <w:spacing w:before="0" w:after="0"/>
              <w:jc w:val="center"/>
              <w:rPr>
                <w:rFonts w:cs="Arial"/>
                <w:b/>
                <w:bCs/>
                <w:sz w:val="20"/>
                <w:szCs w:val="20"/>
              </w:rPr>
            </w:pPr>
            <w:r w:rsidRPr="00E16EC9">
              <w:rPr>
                <w:rFonts w:cs="Arial"/>
                <w:b/>
                <w:bCs/>
                <w:sz w:val="20"/>
                <w:szCs w:val="20"/>
              </w:rPr>
              <w:t> </w:t>
            </w:r>
          </w:p>
        </w:tc>
      </w:tr>
      <w:tr w:rsidR="00B97DDC" w:rsidRPr="00E16EC9" w14:paraId="147C38D6" w14:textId="77777777" w:rsidTr="00B90C5A">
        <w:tc>
          <w:tcPr>
            <w:tcW w:w="0" w:type="auto"/>
            <w:tcBorders>
              <w:top w:val="nil"/>
              <w:left w:val="single" w:sz="4" w:space="0" w:color="auto"/>
              <w:bottom w:val="single" w:sz="4" w:space="0" w:color="auto"/>
              <w:right w:val="single" w:sz="4" w:space="0" w:color="auto"/>
            </w:tcBorders>
            <w:shd w:val="clear" w:color="auto" w:fill="auto"/>
            <w:vAlign w:val="center"/>
            <w:hideMark/>
          </w:tcPr>
          <w:p w14:paraId="394CD9EE" w14:textId="77777777" w:rsidR="00B97DDC" w:rsidRPr="00E16EC9" w:rsidRDefault="00B97DDC"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auto" w:fill="FFEB9C"/>
            <w:vAlign w:val="center"/>
            <w:hideMark/>
          </w:tcPr>
          <w:p w14:paraId="5451607E" w14:textId="77777777" w:rsidR="00B97DDC" w:rsidRPr="00E16EC9" w:rsidRDefault="00B97DDC" w:rsidP="005C71AE">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c>
          <w:tcPr>
            <w:tcW w:w="1553" w:type="dxa"/>
            <w:tcBorders>
              <w:top w:val="nil"/>
              <w:left w:val="nil"/>
              <w:bottom w:val="single" w:sz="4" w:space="0" w:color="auto"/>
              <w:right w:val="single" w:sz="4" w:space="0" w:color="auto"/>
            </w:tcBorders>
            <w:shd w:val="clear" w:color="auto" w:fill="FFEB9C"/>
            <w:vAlign w:val="center"/>
          </w:tcPr>
          <w:p w14:paraId="50EFA43A" w14:textId="77777777" w:rsidR="00B97DDC" w:rsidRPr="00E16EC9" w:rsidRDefault="00B97DDC" w:rsidP="005C71AE">
            <w:pPr>
              <w:spacing w:before="0" w:after="0"/>
              <w:jc w:val="center"/>
              <w:rPr>
                <w:rFonts w:cs="Arial"/>
                <w:color w:val="006100"/>
                <w:sz w:val="20"/>
                <w:szCs w:val="20"/>
              </w:rPr>
            </w:pPr>
            <w:r w:rsidRPr="00E16EC9">
              <w:rPr>
                <w:rFonts w:cs="Arial"/>
                <w:color w:val="9C5700"/>
                <w:sz w:val="20"/>
                <w:szCs w:val="20"/>
              </w:rPr>
              <w:t>rahuldav</w:t>
            </w:r>
          </w:p>
        </w:tc>
      </w:tr>
      <w:tr w:rsidR="00B97DDC" w:rsidRPr="00E16EC9" w14:paraId="691F3F76" w14:textId="77777777" w:rsidTr="00B90C5A">
        <w:tc>
          <w:tcPr>
            <w:tcW w:w="0" w:type="auto"/>
            <w:tcBorders>
              <w:top w:val="nil"/>
              <w:left w:val="single" w:sz="4" w:space="0" w:color="auto"/>
              <w:bottom w:val="single" w:sz="4" w:space="0" w:color="auto"/>
              <w:right w:val="single" w:sz="4" w:space="0" w:color="auto"/>
            </w:tcBorders>
            <w:shd w:val="clear" w:color="auto" w:fill="auto"/>
            <w:vAlign w:val="center"/>
            <w:hideMark/>
          </w:tcPr>
          <w:p w14:paraId="7C9D3591" w14:textId="77777777" w:rsidR="00B97DDC" w:rsidRPr="00E16EC9" w:rsidRDefault="00B97DDC"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auto" w:fill="FFEB9C"/>
            <w:vAlign w:val="center"/>
            <w:hideMark/>
          </w:tcPr>
          <w:p w14:paraId="361CF4FC" w14:textId="77777777" w:rsidR="00B97DDC" w:rsidRPr="00E16EC9" w:rsidRDefault="00B97DDC" w:rsidP="005C71AE">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c>
          <w:tcPr>
            <w:tcW w:w="1553" w:type="dxa"/>
            <w:tcBorders>
              <w:top w:val="nil"/>
              <w:left w:val="nil"/>
              <w:bottom w:val="single" w:sz="4" w:space="0" w:color="auto"/>
              <w:right w:val="single" w:sz="4" w:space="0" w:color="auto"/>
            </w:tcBorders>
            <w:shd w:val="clear" w:color="auto" w:fill="FFEB9C"/>
            <w:vAlign w:val="center"/>
          </w:tcPr>
          <w:p w14:paraId="0FEF4463" w14:textId="77777777" w:rsidR="00B97DDC" w:rsidRPr="00E16EC9" w:rsidRDefault="00B97DDC" w:rsidP="005C71AE">
            <w:pPr>
              <w:spacing w:before="0" w:after="0"/>
              <w:jc w:val="center"/>
              <w:rPr>
                <w:rFonts w:cs="Arial"/>
                <w:color w:val="006100"/>
                <w:sz w:val="20"/>
                <w:szCs w:val="20"/>
              </w:rPr>
            </w:pPr>
            <w:r w:rsidRPr="00E16EC9">
              <w:rPr>
                <w:rFonts w:cs="Arial"/>
                <w:color w:val="9C5700"/>
                <w:sz w:val="20"/>
                <w:szCs w:val="20"/>
              </w:rPr>
              <w:t>rahuldav</w:t>
            </w:r>
          </w:p>
        </w:tc>
      </w:tr>
      <w:tr w:rsidR="00B97DDC" w:rsidRPr="00E16EC9" w14:paraId="3624A5EA" w14:textId="77777777" w:rsidTr="00B90C5A">
        <w:tc>
          <w:tcPr>
            <w:tcW w:w="0" w:type="auto"/>
            <w:tcBorders>
              <w:top w:val="nil"/>
              <w:left w:val="single" w:sz="4" w:space="0" w:color="auto"/>
              <w:bottom w:val="single" w:sz="4" w:space="0" w:color="auto"/>
              <w:right w:val="single" w:sz="4" w:space="0" w:color="auto"/>
            </w:tcBorders>
            <w:shd w:val="clear" w:color="auto" w:fill="auto"/>
            <w:vAlign w:val="center"/>
            <w:hideMark/>
          </w:tcPr>
          <w:p w14:paraId="6ED2863A" w14:textId="77777777" w:rsidR="00B97DDC" w:rsidRPr="00E16EC9" w:rsidRDefault="00B97DDC"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0" w:type="auto"/>
            <w:tcBorders>
              <w:top w:val="nil"/>
              <w:left w:val="nil"/>
              <w:bottom w:val="single" w:sz="4" w:space="0" w:color="auto"/>
              <w:right w:val="single" w:sz="4" w:space="0" w:color="auto"/>
            </w:tcBorders>
            <w:shd w:val="clear" w:color="auto" w:fill="FFEB9C"/>
            <w:vAlign w:val="center"/>
            <w:hideMark/>
          </w:tcPr>
          <w:p w14:paraId="1D7462A6" w14:textId="77777777" w:rsidR="00B97DDC" w:rsidRPr="00E16EC9" w:rsidRDefault="00B97DDC" w:rsidP="005C71AE">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c>
          <w:tcPr>
            <w:tcW w:w="1553" w:type="dxa"/>
            <w:tcBorders>
              <w:top w:val="nil"/>
              <w:left w:val="nil"/>
              <w:bottom w:val="single" w:sz="4" w:space="0" w:color="auto"/>
              <w:right w:val="single" w:sz="4" w:space="0" w:color="auto"/>
            </w:tcBorders>
            <w:shd w:val="clear" w:color="auto" w:fill="FFEB9C"/>
            <w:vAlign w:val="center"/>
          </w:tcPr>
          <w:p w14:paraId="14F92C49" w14:textId="77777777" w:rsidR="00B97DDC" w:rsidRPr="00E16EC9" w:rsidRDefault="00B97DDC" w:rsidP="005C71AE">
            <w:pPr>
              <w:spacing w:before="0" w:after="0"/>
              <w:jc w:val="center"/>
              <w:rPr>
                <w:rFonts w:cs="Arial"/>
                <w:color w:val="006100"/>
                <w:sz w:val="20"/>
                <w:szCs w:val="20"/>
              </w:rPr>
            </w:pPr>
            <w:r w:rsidRPr="00E16EC9">
              <w:rPr>
                <w:rFonts w:cs="Arial"/>
                <w:color w:val="9C5700"/>
                <w:sz w:val="20"/>
                <w:szCs w:val="20"/>
              </w:rPr>
              <w:t>rahuldav</w:t>
            </w:r>
          </w:p>
        </w:tc>
      </w:tr>
      <w:tr w:rsidR="00B97DDC" w:rsidRPr="00E16EC9" w14:paraId="039CFD09" w14:textId="77777777" w:rsidTr="00B90C5A">
        <w:tc>
          <w:tcPr>
            <w:tcW w:w="0" w:type="auto"/>
            <w:tcBorders>
              <w:top w:val="nil"/>
              <w:left w:val="single" w:sz="4" w:space="0" w:color="auto"/>
              <w:bottom w:val="single" w:sz="4" w:space="0" w:color="auto"/>
              <w:right w:val="single" w:sz="4" w:space="0" w:color="auto"/>
            </w:tcBorders>
            <w:shd w:val="clear" w:color="auto" w:fill="auto"/>
            <w:vAlign w:val="center"/>
            <w:hideMark/>
          </w:tcPr>
          <w:p w14:paraId="36FDE118" w14:textId="77777777" w:rsidR="00B97DDC" w:rsidRPr="00E16EC9" w:rsidRDefault="00B97DDC"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44B11C73" w14:textId="77777777" w:rsidR="00B97DDC" w:rsidRPr="00E16EC9" w:rsidRDefault="00B97DDC" w:rsidP="005C71AE">
            <w:pPr>
              <w:spacing w:before="0" w:after="0"/>
              <w:jc w:val="center"/>
              <w:rPr>
                <w:rFonts w:eastAsia="Times New Roman" w:cs="Arial"/>
                <w:color w:val="000000"/>
                <w:sz w:val="20"/>
                <w:szCs w:val="20"/>
                <w:lang w:eastAsia="et-EE"/>
              </w:rPr>
            </w:pPr>
            <w:r w:rsidRPr="00E16EC9">
              <w:rPr>
                <w:rFonts w:cs="Arial"/>
                <w:color w:val="000000"/>
                <w:sz w:val="20"/>
                <w:szCs w:val="20"/>
              </w:rPr>
              <w:t>puudub</w:t>
            </w:r>
          </w:p>
        </w:tc>
        <w:tc>
          <w:tcPr>
            <w:tcW w:w="1553" w:type="dxa"/>
            <w:tcBorders>
              <w:top w:val="nil"/>
              <w:left w:val="nil"/>
              <w:bottom w:val="single" w:sz="4" w:space="0" w:color="auto"/>
              <w:right w:val="single" w:sz="4" w:space="0" w:color="auto"/>
            </w:tcBorders>
            <w:shd w:val="clear" w:color="000000" w:fill="D9D9D9"/>
            <w:vAlign w:val="center"/>
          </w:tcPr>
          <w:p w14:paraId="599D5399" w14:textId="77777777" w:rsidR="00B97DDC" w:rsidRPr="00E16EC9" w:rsidRDefault="00B97DDC" w:rsidP="005C71AE">
            <w:pPr>
              <w:spacing w:before="0" w:after="0"/>
              <w:jc w:val="center"/>
              <w:rPr>
                <w:rFonts w:cs="Arial"/>
                <w:color w:val="000000"/>
                <w:sz w:val="20"/>
                <w:szCs w:val="20"/>
              </w:rPr>
            </w:pPr>
            <w:r w:rsidRPr="00E16EC9">
              <w:rPr>
                <w:rFonts w:cs="Arial"/>
                <w:color w:val="000000"/>
                <w:sz w:val="20"/>
                <w:szCs w:val="20"/>
              </w:rPr>
              <w:t>puudub</w:t>
            </w:r>
          </w:p>
        </w:tc>
      </w:tr>
    </w:tbl>
    <w:p w14:paraId="38A3FDB0" w14:textId="77777777" w:rsidR="00B97DDC" w:rsidRPr="00E16EC9" w:rsidRDefault="00B97DDC" w:rsidP="00B97DDC">
      <w:pPr>
        <w:pStyle w:val="Heading5"/>
      </w:pPr>
      <w:r w:rsidRPr="00E16EC9">
        <w:t>Reoveepuhasti</w:t>
      </w:r>
    </w:p>
    <w:p w14:paraId="0648245B" w14:textId="75B998EC" w:rsidR="00B97DDC" w:rsidRPr="00E16EC9" w:rsidRDefault="00B97DDC" w:rsidP="00B97DD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147</w:t>
      </w:r>
      <w:r w:rsidRPr="00E16EC9">
        <w:rPr>
          <w:noProof w:val="0"/>
        </w:rPr>
        <w:fldChar w:fldCharType="end"/>
      </w:r>
      <w:r w:rsidRPr="00E16EC9">
        <w:rPr>
          <w:noProof w:val="0"/>
        </w:rPr>
        <w:t>. Lümanda RKA reoveepuhasti andmed ja seisukorra hinnang</w:t>
      </w:r>
    </w:p>
    <w:tbl>
      <w:tblPr>
        <w:tblW w:w="0" w:type="auto"/>
        <w:tblCellMar>
          <w:left w:w="70" w:type="dxa"/>
          <w:right w:w="70" w:type="dxa"/>
        </w:tblCellMar>
        <w:tblLook w:val="04A0" w:firstRow="1" w:lastRow="0" w:firstColumn="1" w:lastColumn="0" w:noHBand="0" w:noVBand="1"/>
      </w:tblPr>
      <w:tblGrid>
        <w:gridCol w:w="2386"/>
        <w:gridCol w:w="3743"/>
      </w:tblGrid>
      <w:tr w:rsidR="00B90C5A" w:rsidRPr="00E16EC9" w14:paraId="1408F5BF" w14:textId="77777777" w:rsidTr="005C71AE">
        <w:trPr>
          <w:cantSplit/>
          <w:tblHeader/>
        </w:trPr>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18A75B40" w14:textId="77777777" w:rsidR="00B90C5A" w:rsidRPr="00E16EC9" w:rsidRDefault="00B90C5A" w:rsidP="00B90C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676475D2" w14:textId="18C98F00" w:rsidR="00B90C5A" w:rsidRPr="00E16EC9" w:rsidRDefault="00B90C5A" w:rsidP="00B90C5A">
            <w:pPr>
              <w:spacing w:before="0" w:after="0"/>
              <w:jc w:val="center"/>
              <w:rPr>
                <w:rFonts w:eastAsia="Times New Roman" w:cs="Arial"/>
                <w:sz w:val="20"/>
                <w:szCs w:val="20"/>
                <w:lang w:eastAsia="et-EE"/>
              </w:rPr>
            </w:pPr>
            <w:r w:rsidRPr="00E16EC9">
              <w:rPr>
                <w:rFonts w:cs="Arial"/>
                <w:sz w:val="20"/>
                <w:szCs w:val="20"/>
              </w:rPr>
              <w:t>Lümanda RVP</w:t>
            </w:r>
          </w:p>
        </w:tc>
      </w:tr>
      <w:tr w:rsidR="00B90C5A" w:rsidRPr="00E16EC9" w14:paraId="2336E0ED"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6C86EEA" w14:textId="77777777" w:rsidR="00B90C5A" w:rsidRPr="00E16EC9" w:rsidRDefault="00B90C5A" w:rsidP="00B90C5A">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4253C845" w14:textId="48029DE8" w:rsidR="00B90C5A" w:rsidRPr="00E16EC9" w:rsidRDefault="00B90C5A" w:rsidP="00B90C5A">
            <w:pPr>
              <w:spacing w:before="0" w:after="0"/>
              <w:jc w:val="center"/>
              <w:rPr>
                <w:rFonts w:eastAsia="Times New Roman" w:cs="Arial"/>
                <w:sz w:val="20"/>
                <w:szCs w:val="20"/>
                <w:lang w:eastAsia="et-EE"/>
              </w:rPr>
            </w:pPr>
            <w:r w:rsidRPr="00E16EC9">
              <w:rPr>
                <w:rFonts w:cs="Arial"/>
                <w:color w:val="000000"/>
                <w:sz w:val="20"/>
                <w:szCs w:val="20"/>
              </w:rPr>
              <w:t>PUH0740410</w:t>
            </w:r>
          </w:p>
        </w:tc>
      </w:tr>
      <w:tr w:rsidR="00B90C5A" w:rsidRPr="00E16EC9" w14:paraId="67D23DD3"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B5FA01E" w14:textId="77777777" w:rsidR="00B90C5A" w:rsidRPr="00E16EC9" w:rsidRDefault="00B90C5A" w:rsidP="00B90C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6E8E6554" w14:textId="25893BCD" w:rsidR="00B90C5A" w:rsidRPr="00E16EC9" w:rsidRDefault="00B90C5A" w:rsidP="00B90C5A">
            <w:pPr>
              <w:spacing w:before="0" w:after="0"/>
              <w:jc w:val="center"/>
              <w:rPr>
                <w:rFonts w:eastAsia="Times New Roman" w:cs="Arial"/>
                <w:sz w:val="20"/>
                <w:szCs w:val="20"/>
                <w:lang w:eastAsia="et-EE"/>
              </w:rPr>
            </w:pPr>
            <w:r w:rsidRPr="00E16EC9">
              <w:rPr>
                <w:rFonts w:cs="Arial"/>
                <w:sz w:val="20"/>
                <w:szCs w:val="20"/>
              </w:rPr>
              <w:t>1970-ndad</w:t>
            </w:r>
          </w:p>
        </w:tc>
      </w:tr>
      <w:tr w:rsidR="00B90C5A" w:rsidRPr="00E16EC9" w14:paraId="1CE57152"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79AC0AA" w14:textId="77777777" w:rsidR="00B90C5A" w:rsidRPr="00E16EC9" w:rsidRDefault="00B90C5A" w:rsidP="00B90C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56DDFAA5" w14:textId="3CDF0EA7" w:rsidR="00B90C5A" w:rsidRPr="00E16EC9" w:rsidRDefault="00B90C5A" w:rsidP="00B90C5A">
            <w:pPr>
              <w:spacing w:before="0" w:after="0"/>
              <w:jc w:val="center"/>
              <w:rPr>
                <w:rFonts w:eastAsia="Times New Roman" w:cs="Arial"/>
                <w:sz w:val="20"/>
                <w:szCs w:val="20"/>
                <w:lang w:eastAsia="et-EE"/>
              </w:rPr>
            </w:pPr>
            <w:r w:rsidRPr="00E16EC9">
              <w:rPr>
                <w:rFonts w:cs="Arial"/>
                <w:sz w:val="20"/>
                <w:szCs w:val="20"/>
              </w:rPr>
              <w:t>2009</w:t>
            </w:r>
          </w:p>
        </w:tc>
      </w:tr>
      <w:tr w:rsidR="00B90C5A" w:rsidRPr="00E16EC9" w14:paraId="5DECB7BB"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2939276A" w14:textId="77777777" w:rsidR="00B90C5A" w:rsidRPr="00E16EC9" w:rsidRDefault="00B90C5A" w:rsidP="00B90C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10A9D212" w14:textId="018F2B6B" w:rsidR="00B90C5A" w:rsidRPr="00E16EC9" w:rsidRDefault="00B90C5A" w:rsidP="00B90C5A">
            <w:pPr>
              <w:spacing w:before="0" w:after="0"/>
              <w:jc w:val="center"/>
              <w:rPr>
                <w:rFonts w:eastAsia="Times New Roman" w:cs="Arial"/>
                <w:sz w:val="20"/>
                <w:szCs w:val="20"/>
                <w:lang w:eastAsia="et-EE"/>
              </w:rPr>
            </w:pPr>
            <w:proofErr w:type="spellStart"/>
            <w:r w:rsidRPr="00E16EC9">
              <w:rPr>
                <w:rFonts w:cs="Arial"/>
                <w:sz w:val="20"/>
                <w:szCs w:val="20"/>
              </w:rPr>
              <w:t>biopuhasti</w:t>
            </w:r>
            <w:proofErr w:type="spellEnd"/>
          </w:p>
        </w:tc>
      </w:tr>
      <w:tr w:rsidR="00B90C5A" w:rsidRPr="00E16EC9" w14:paraId="2C501091"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D516DCE" w14:textId="77777777" w:rsidR="00B90C5A" w:rsidRPr="00E16EC9" w:rsidRDefault="00B90C5A" w:rsidP="00B90C5A">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17EE4EC1" w14:textId="3C015B54" w:rsidR="00B90C5A" w:rsidRPr="00E16EC9" w:rsidRDefault="00B90C5A" w:rsidP="00B90C5A">
            <w:pPr>
              <w:spacing w:before="0" w:after="0"/>
              <w:jc w:val="center"/>
              <w:rPr>
                <w:rFonts w:eastAsia="Times New Roman" w:cs="Arial"/>
                <w:sz w:val="20"/>
                <w:szCs w:val="20"/>
                <w:lang w:eastAsia="et-EE"/>
              </w:rPr>
            </w:pPr>
            <w:r w:rsidRPr="00E16EC9">
              <w:rPr>
                <w:rFonts w:cs="Arial"/>
                <w:sz w:val="20"/>
                <w:szCs w:val="20"/>
              </w:rPr>
              <w:t xml:space="preserve">400 </w:t>
            </w:r>
            <w:proofErr w:type="spellStart"/>
            <w:r w:rsidRPr="00E16EC9">
              <w:rPr>
                <w:rFonts w:cs="Arial"/>
                <w:sz w:val="20"/>
                <w:szCs w:val="20"/>
              </w:rPr>
              <w:t>ie</w:t>
            </w:r>
            <w:proofErr w:type="spellEnd"/>
          </w:p>
        </w:tc>
      </w:tr>
      <w:tr w:rsidR="00B90C5A" w:rsidRPr="00E16EC9" w14:paraId="4E60C88B"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69844F9" w14:textId="77777777" w:rsidR="00B90C5A" w:rsidRPr="00E16EC9" w:rsidRDefault="00B90C5A" w:rsidP="00B90C5A">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A9AC412" w14:textId="3DF243D1" w:rsidR="00B90C5A" w:rsidRPr="00E16EC9" w:rsidRDefault="00B90C5A" w:rsidP="00B90C5A">
            <w:pPr>
              <w:spacing w:before="0" w:after="0"/>
              <w:jc w:val="center"/>
              <w:rPr>
                <w:rFonts w:eastAsia="Times New Roman" w:cs="Arial"/>
                <w:sz w:val="20"/>
                <w:szCs w:val="20"/>
                <w:lang w:eastAsia="et-EE"/>
              </w:rPr>
            </w:pPr>
            <w:r w:rsidRPr="00E16EC9">
              <w:rPr>
                <w:rFonts w:cs="Arial"/>
                <w:sz w:val="20"/>
                <w:szCs w:val="20"/>
              </w:rPr>
              <w:t>puudub</w:t>
            </w:r>
          </w:p>
        </w:tc>
      </w:tr>
      <w:tr w:rsidR="00B90C5A" w:rsidRPr="00E16EC9" w14:paraId="77CDEBBE"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1FA6CD0" w14:textId="77777777" w:rsidR="00B90C5A" w:rsidRPr="00E16EC9" w:rsidRDefault="00B90C5A" w:rsidP="00B90C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2F2D4C1E" w14:textId="01150F9C" w:rsidR="00B90C5A" w:rsidRPr="00E16EC9" w:rsidRDefault="00B90C5A" w:rsidP="00B90C5A">
            <w:pPr>
              <w:spacing w:before="0" w:after="0"/>
              <w:jc w:val="center"/>
              <w:rPr>
                <w:rFonts w:eastAsia="Times New Roman" w:cs="Arial"/>
                <w:sz w:val="20"/>
                <w:szCs w:val="20"/>
                <w:lang w:eastAsia="et-EE"/>
              </w:rPr>
            </w:pPr>
            <w:r w:rsidRPr="00E16EC9">
              <w:rPr>
                <w:rFonts w:cs="Arial"/>
                <w:sz w:val="20"/>
                <w:szCs w:val="20"/>
              </w:rPr>
              <w:t>puudub</w:t>
            </w:r>
          </w:p>
        </w:tc>
      </w:tr>
      <w:tr w:rsidR="00B90C5A" w:rsidRPr="00E16EC9" w14:paraId="1C6DD2B4"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1D9D7DA" w14:textId="77777777" w:rsidR="00B90C5A" w:rsidRPr="00E16EC9" w:rsidRDefault="00B90C5A" w:rsidP="00B90C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0D3A9B8B" w14:textId="65DBEFD7" w:rsidR="00B90C5A" w:rsidRPr="00E16EC9" w:rsidRDefault="00B90C5A" w:rsidP="00B90C5A">
            <w:pPr>
              <w:spacing w:before="0" w:after="0"/>
              <w:jc w:val="center"/>
              <w:rPr>
                <w:rFonts w:eastAsia="Times New Roman" w:cs="Arial"/>
                <w:sz w:val="20"/>
                <w:szCs w:val="20"/>
                <w:lang w:eastAsia="et-EE"/>
              </w:rPr>
            </w:pPr>
            <w:r w:rsidRPr="00E16EC9">
              <w:rPr>
                <w:rFonts w:cs="Arial"/>
                <w:sz w:val="20"/>
                <w:szCs w:val="20"/>
              </w:rPr>
              <w:t>olemas</w:t>
            </w:r>
          </w:p>
        </w:tc>
      </w:tr>
      <w:tr w:rsidR="00B90C5A" w:rsidRPr="00E16EC9" w14:paraId="53821AE8"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C390780" w14:textId="77777777" w:rsidR="00B90C5A" w:rsidRPr="00E16EC9" w:rsidRDefault="00B90C5A" w:rsidP="00B90C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72E1979B" w14:textId="5AFBF737" w:rsidR="00B90C5A" w:rsidRPr="00E16EC9" w:rsidRDefault="00B90C5A" w:rsidP="00B90C5A">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B90C5A" w:rsidRPr="00E16EC9" w14:paraId="533BF7A6"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414F0B07" w14:textId="77777777" w:rsidR="00B90C5A" w:rsidRPr="00E16EC9" w:rsidRDefault="00B90C5A" w:rsidP="00B90C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1066CFBB" w14:textId="50F6D964" w:rsidR="00B90C5A" w:rsidRPr="00E16EC9" w:rsidRDefault="00B90C5A" w:rsidP="00B90C5A">
            <w:pPr>
              <w:spacing w:before="0" w:after="0"/>
              <w:jc w:val="center"/>
              <w:rPr>
                <w:rFonts w:eastAsia="Times New Roman" w:cs="Arial"/>
                <w:sz w:val="20"/>
                <w:szCs w:val="20"/>
                <w:lang w:eastAsia="et-EE"/>
              </w:rPr>
            </w:pPr>
            <w:r w:rsidRPr="00E16EC9">
              <w:rPr>
                <w:rFonts w:cs="Arial"/>
                <w:sz w:val="20"/>
                <w:szCs w:val="20"/>
              </w:rPr>
              <w:t>100 m</w:t>
            </w:r>
          </w:p>
        </w:tc>
      </w:tr>
      <w:tr w:rsidR="00B90C5A" w:rsidRPr="00E16EC9" w14:paraId="7C4CE010"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E98766B" w14:textId="77777777" w:rsidR="00B90C5A" w:rsidRPr="00E16EC9" w:rsidRDefault="00B90C5A" w:rsidP="00B90C5A">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7A03BBE9" w14:textId="4FD9412F" w:rsidR="00B90C5A" w:rsidRPr="00E16EC9" w:rsidRDefault="00B90C5A" w:rsidP="00B90C5A">
            <w:pPr>
              <w:spacing w:before="0" w:after="0"/>
              <w:jc w:val="center"/>
              <w:rPr>
                <w:rFonts w:eastAsia="Times New Roman" w:cs="Arial"/>
                <w:sz w:val="20"/>
                <w:szCs w:val="20"/>
                <w:lang w:eastAsia="et-EE"/>
              </w:rPr>
            </w:pPr>
            <w:r w:rsidRPr="00E16EC9">
              <w:rPr>
                <w:rFonts w:cs="Arial"/>
                <w:sz w:val="20"/>
                <w:szCs w:val="20"/>
              </w:rPr>
              <w:t>jah</w:t>
            </w:r>
          </w:p>
        </w:tc>
      </w:tr>
      <w:tr w:rsidR="00231CA3" w:rsidRPr="00E16EC9" w14:paraId="7607B951"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2C3CC0EC" w14:textId="77777777" w:rsidR="00231CA3" w:rsidRPr="00E16EC9" w:rsidRDefault="00231CA3" w:rsidP="00231CA3">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31C1E1FF" w14:textId="0D9BF92B"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Lümanda</w:t>
            </w:r>
          </w:p>
        </w:tc>
      </w:tr>
      <w:tr w:rsidR="00231CA3" w:rsidRPr="00E16EC9" w14:paraId="593C284F"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15D55C8" w14:textId="77777777" w:rsidR="00231CA3" w:rsidRPr="00E16EC9" w:rsidRDefault="00231CA3" w:rsidP="00231CA3">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14B0AF27" w14:textId="666F7B82"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SA041</w:t>
            </w:r>
          </w:p>
        </w:tc>
      </w:tr>
      <w:tr w:rsidR="00B90C5A" w:rsidRPr="00E16EC9" w14:paraId="33BE2721"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73E340ED" w14:textId="77777777" w:rsidR="00B90C5A" w:rsidRPr="00E16EC9" w:rsidRDefault="00B90C5A" w:rsidP="00B90C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703EC951" w14:textId="4419D34A" w:rsidR="00B90C5A" w:rsidRPr="00E16EC9" w:rsidRDefault="00B90C5A" w:rsidP="00B90C5A">
            <w:pPr>
              <w:spacing w:before="0" w:after="0"/>
              <w:jc w:val="center"/>
              <w:rPr>
                <w:rFonts w:eastAsia="Times New Roman" w:cs="Arial"/>
                <w:color w:val="222222"/>
                <w:sz w:val="20"/>
                <w:szCs w:val="20"/>
                <w:lang w:eastAsia="et-EE"/>
              </w:rPr>
            </w:pPr>
            <w:proofErr w:type="spellStart"/>
            <w:r w:rsidRPr="00E16EC9">
              <w:rPr>
                <w:rFonts w:cs="Arial"/>
                <w:color w:val="000000"/>
                <w:sz w:val="20"/>
                <w:szCs w:val="20"/>
              </w:rPr>
              <w:t>Tüünajõgi</w:t>
            </w:r>
            <w:proofErr w:type="spellEnd"/>
          </w:p>
        </w:tc>
      </w:tr>
      <w:tr w:rsidR="00B90C5A" w:rsidRPr="00E16EC9" w14:paraId="1DA4F495"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0EFFCD3" w14:textId="77777777" w:rsidR="00B90C5A" w:rsidRPr="00E16EC9" w:rsidRDefault="00B90C5A" w:rsidP="00B90C5A">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31C2EA58" w14:textId="752C9586"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VEE1167900</w:t>
            </w:r>
          </w:p>
        </w:tc>
      </w:tr>
      <w:tr w:rsidR="00B90C5A" w:rsidRPr="00E16EC9" w14:paraId="4CD40FC9"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C47BDF6" w14:textId="77777777" w:rsidR="00B90C5A" w:rsidRPr="00E16EC9" w:rsidRDefault="00B90C5A" w:rsidP="00B90C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474F6B4C" w14:textId="7418D1AD" w:rsidR="00B90C5A" w:rsidRPr="00E16EC9" w:rsidRDefault="00B90C5A" w:rsidP="00B90C5A">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Pussa</w:t>
            </w:r>
            <w:proofErr w:type="spellEnd"/>
          </w:p>
        </w:tc>
      </w:tr>
      <w:tr w:rsidR="00B90C5A" w:rsidRPr="00E16EC9" w14:paraId="35F3AF94"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7E6E6F4D" w14:textId="77777777" w:rsidR="00B90C5A" w:rsidRPr="00E16EC9" w:rsidRDefault="00B90C5A" w:rsidP="00B90C5A">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6DB0E2A4" w14:textId="26ABA7BF" w:rsidR="00B90C5A" w:rsidRPr="00E16EC9" w:rsidRDefault="00B90C5A" w:rsidP="00B90C5A">
            <w:pPr>
              <w:spacing w:before="0" w:after="0"/>
              <w:jc w:val="center"/>
              <w:rPr>
                <w:rFonts w:eastAsia="Times New Roman" w:cs="Arial"/>
                <w:b/>
                <w:bCs/>
                <w:sz w:val="20"/>
                <w:szCs w:val="20"/>
                <w:lang w:eastAsia="et-EE"/>
              </w:rPr>
            </w:pPr>
            <w:r w:rsidRPr="00E16EC9">
              <w:rPr>
                <w:rFonts w:cs="Arial"/>
                <w:b/>
                <w:bCs/>
                <w:sz w:val="20"/>
                <w:szCs w:val="20"/>
              </w:rPr>
              <w:t> </w:t>
            </w:r>
          </w:p>
        </w:tc>
      </w:tr>
      <w:tr w:rsidR="00B90C5A" w:rsidRPr="00E16EC9" w14:paraId="1CF9CF44"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A3A04C" w14:textId="77777777" w:rsidR="00B90C5A" w:rsidRPr="00E16EC9" w:rsidRDefault="00B90C5A" w:rsidP="00B90C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FFFFCC" w:fill="FFEB9C"/>
            <w:vAlign w:val="center"/>
            <w:hideMark/>
          </w:tcPr>
          <w:p w14:paraId="00497428" w14:textId="4F1CAE8A" w:rsidR="00B90C5A" w:rsidRPr="00E16EC9" w:rsidRDefault="00B90C5A" w:rsidP="00B90C5A">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B90C5A" w:rsidRPr="00E16EC9" w14:paraId="6B39AE8F"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91280A" w14:textId="77777777" w:rsidR="00B90C5A" w:rsidRPr="00E16EC9" w:rsidRDefault="00B90C5A" w:rsidP="00B90C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FFFFCC" w:fill="FFEB9C"/>
            <w:vAlign w:val="center"/>
            <w:hideMark/>
          </w:tcPr>
          <w:p w14:paraId="79B9E2AB" w14:textId="0AFA9B6D" w:rsidR="00B90C5A" w:rsidRPr="00E16EC9" w:rsidRDefault="00B90C5A" w:rsidP="00B90C5A">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B90C5A" w:rsidRPr="00E16EC9" w14:paraId="550A3B0A"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EA8848" w14:textId="77777777" w:rsidR="00B90C5A" w:rsidRPr="00E16EC9" w:rsidRDefault="00B90C5A" w:rsidP="00B90C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FFFFCC" w:fill="FFEB9C"/>
            <w:vAlign w:val="center"/>
            <w:hideMark/>
          </w:tcPr>
          <w:p w14:paraId="267AEE07" w14:textId="0F26FFEB" w:rsidR="00B90C5A" w:rsidRPr="00E16EC9" w:rsidRDefault="00B90C5A" w:rsidP="00B90C5A">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B90C5A" w:rsidRPr="00E16EC9" w14:paraId="18AC2F49"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87C6D4" w14:textId="77777777" w:rsidR="00B90C5A" w:rsidRPr="00E16EC9" w:rsidRDefault="00B90C5A" w:rsidP="00B90C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FFFFCC" w:fill="FFEB9C"/>
            <w:vAlign w:val="center"/>
            <w:hideMark/>
          </w:tcPr>
          <w:p w14:paraId="67E35E79" w14:textId="0A57C251" w:rsidR="00B90C5A" w:rsidRPr="00E16EC9" w:rsidRDefault="00B90C5A" w:rsidP="00B90C5A">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B90C5A" w:rsidRPr="00E16EC9" w14:paraId="08BDA916" w14:textId="77777777" w:rsidTr="00B90C5A">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9EC981" w14:textId="77777777" w:rsidR="00B90C5A" w:rsidRPr="00E16EC9" w:rsidRDefault="00B90C5A" w:rsidP="00B90C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6A5265E" w14:textId="4A487D85" w:rsidR="00B90C5A" w:rsidRPr="00E16EC9" w:rsidRDefault="00B90C5A" w:rsidP="00B90C5A">
            <w:pPr>
              <w:spacing w:before="0" w:after="0"/>
              <w:jc w:val="center"/>
              <w:rPr>
                <w:rFonts w:eastAsia="Times New Roman" w:cs="Arial"/>
                <w:color w:val="9C5700"/>
                <w:sz w:val="20"/>
                <w:szCs w:val="20"/>
                <w:lang w:eastAsia="et-EE"/>
              </w:rPr>
            </w:pPr>
            <w:r w:rsidRPr="00E16EC9">
              <w:rPr>
                <w:rFonts w:cs="Arial"/>
                <w:sz w:val="20"/>
                <w:szCs w:val="20"/>
              </w:rPr>
              <w:t>puudub</w:t>
            </w:r>
          </w:p>
        </w:tc>
      </w:tr>
    </w:tbl>
    <w:p w14:paraId="6F0C68A9" w14:textId="127BF3D0" w:rsidR="00B97DDC" w:rsidRPr="00E16EC9" w:rsidRDefault="00B97DDC" w:rsidP="00B97DDC">
      <w:pPr>
        <w:rPr>
          <w:rFonts w:cs="Arial"/>
        </w:rPr>
      </w:pPr>
      <w:r w:rsidRPr="00E16EC9">
        <w:rPr>
          <w:rFonts w:cs="Arial"/>
        </w:rPr>
        <w:t>Lümanda RKA reoveepuhasti tehnoloogiline skeem on esitatud käesoleva töö lisades.</w:t>
      </w:r>
    </w:p>
    <w:p w14:paraId="7FF63DD7" w14:textId="77777777" w:rsidR="00910BE4" w:rsidRPr="00E16EC9" w:rsidRDefault="00910BE4" w:rsidP="00910BE4">
      <w:pPr>
        <w:rPr>
          <w:rFonts w:cs="Arial"/>
        </w:rPr>
      </w:pPr>
      <w:r w:rsidRPr="00E16EC9">
        <w:rPr>
          <w:rFonts w:cs="Arial"/>
        </w:rPr>
        <w:lastRenderedPageBreak/>
        <w:t>2023 aasta heitveeanalüüside tulemuste kohaselt vastas reoveepuhasti heitvee saasteainete sisaldus veeloas kehtestatud piirmääradele.</w:t>
      </w:r>
    </w:p>
    <w:p w14:paraId="4A181A06" w14:textId="77777777" w:rsidR="00B97DDC" w:rsidRPr="00E16EC9" w:rsidRDefault="00B97DDC" w:rsidP="00B97DDC">
      <w:pPr>
        <w:pStyle w:val="Heading6"/>
      </w:pPr>
      <w:r w:rsidRPr="00E16EC9">
        <w:t>Suubla</w:t>
      </w:r>
    </w:p>
    <w:p w14:paraId="19AB311F" w14:textId="03744D8D" w:rsidR="00B97DDC" w:rsidRPr="00E16EC9" w:rsidRDefault="00B97DDC" w:rsidP="00B97DD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148</w:t>
      </w:r>
      <w:r w:rsidRPr="00E16EC9">
        <w:rPr>
          <w:noProof w:val="0"/>
        </w:rPr>
        <w:fldChar w:fldCharType="end"/>
      </w:r>
      <w:r w:rsidRPr="00E16EC9">
        <w:rPr>
          <w:noProof w:val="0"/>
        </w:rPr>
        <w:t xml:space="preserve">. </w:t>
      </w:r>
      <w:r w:rsidRPr="00E16EC9">
        <w:rPr>
          <w:noProof w:val="0"/>
          <w:color w:val="000000"/>
        </w:rPr>
        <w:t>Lümanda</w:t>
      </w:r>
      <w:r w:rsidRPr="00E16EC9">
        <w:rPr>
          <w:noProof w:val="0"/>
        </w:rPr>
        <w:t xml:space="preserve"> 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B90C5A" w:rsidRPr="00E16EC9" w14:paraId="64245B43" w14:textId="77777777" w:rsidTr="005C71AE">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57883D0A" w14:textId="77777777" w:rsidR="00B90C5A" w:rsidRPr="00E16EC9" w:rsidRDefault="00B90C5A" w:rsidP="00B90C5A">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209A8D1D" w14:textId="07537D77"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Lümanda</w:t>
            </w:r>
          </w:p>
        </w:tc>
      </w:tr>
      <w:tr w:rsidR="00B90C5A" w:rsidRPr="00E16EC9" w14:paraId="79CEF8E1"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61CE0F5A" w14:textId="77777777" w:rsidR="00B90C5A" w:rsidRPr="00E16EC9" w:rsidRDefault="00B90C5A" w:rsidP="00B90C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392FCCC2" w14:textId="2608D880"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SA041</w:t>
            </w:r>
          </w:p>
        </w:tc>
      </w:tr>
      <w:tr w:rsidR="00B90C5A" w:rsidRPr="00E16EC9" w14:paraId="75122369"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142EB7BE" w14:textId="77777777" w:rsidR="00B90C5A" w:rsidRPr="00E16EC9" w:rsidRDefault="00B90C5A" w:rsidP="00B90C5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5F4BABFE" w14:textId="410A85BA"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Lümanda</w:t>
            </w:r>
          </w:p>
        </w:tc>
      </w:tr>
      <w:tr w:rsidR="00B90C5A" w:rsidRPr="00E16EC9" w14:paraId="1B31E836"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53E561D0" w14:textId="77777777" w:rsidR="00B90C5A" w:rsidRPr="00E16EC9" w:rsidRDefault="00B90C5A" w:rsidP="00B90C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21E64D58" w14:textId="11AF33E7"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PUH0740410</w:t>
            </w:r>
          </w:p>
        </w:tc>
      </w:tr>
      <w:tr w:rsidR="00B90C5A" w:rsidRPr="00E16EC9" w14:paraId="6222C9A9"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64A61EC8" w14:textId="77777777" w:rsidR="00B90C5A" w:rsidRPr="00E16EC9" w:rsidRDefault="00B90C5A" w:rsidP="00B90C5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53F7BD37" w14:textId="494C0F14" w:rsidR="00B90C5A" w:rsidRPr="00E16EC9" w:rsidRDefault="00B90C5A" w:rsidP="00B90C5A">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Tüünajõgi</w:t>
            </w:r>
            <w:proofErr w:type="spellEnd"/>
          </w:p>
        </w:tc>
      </w:tr>
      <w:tr w:rsidR="00B90C5A" w:rsidRPr="00E16EC9" w14:paraId="31C207B4"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6B9F3AB3" w14:textId="77777777" w:rsidR="00B90C5A" w:rsidRPr="00E16EC9" w:rsidRDefault="00B90C5A" w:rsidP="00B90C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569BCADB" w14:textId="303AC951"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VEE1167900</w:t>
            </w:r>
          </w:p>
        </w:tc>
      </w:tr>
      <w:tr w:rsidR="00B90C5A" w:rsidRPr="00E16EC9" w14:paraId="41D95F42"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7BAE5D8D" w14:textId="77777777" w:rsidR="00B90C5A" w:rsidRPr="00E16EC9" w:rsidRDefault="00B90C5A" w:rsidP="00B90C5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6B47F044" w14:textId="61BEF979" w:rsidR="00B90C5A" w:rsidRPr="00E16EC9" w:rsidRDefault="00B90C5A" w:rsidP="00B90C5A">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Pussa</w:t>
            </w:r>
            <w:proofErr w:type="spellEnd"/>
          </w:p>
        </w:tc>
      </w:tr>
      <w:tr w:rsidR="00B90C5A" w:rsidRPr="00E16EC9" w14:paraId="5810E58F"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4B2838DF" w14:textId="77777777" w:rsidR="00B90C5A" w:rsidRPr="00E16EC9" w:rsidRDefault="00B90C5A" w:rsidP="00B90C5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611AB14E" w14:textId="135DE94F"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1167800_1</w:t>
            </w:r>
          </w:p>
        </w:tc>
      </w:tr>
      <w:tr w:rsidR="00B90C5A" w:rsidRPr="00E16EC9" w14:paraId="25EFBE6A"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1B439231" w14:textId="77777777" w:rsidR="00B90C5A" w:rsidRPr="00E16EC9" w:rsidRDefault="00B90C5A" w:rsidP="00B90C5A">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A4C2337" w14:textId="79E40FE0"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X: 6462097, Y: 383629</w:t>
            </w:r>
          </w:p>
        </w:tc>
      </w:tr>
      <w:tr w:rsidR="00B90C5A" w:rsidRPr="00E16EC9" w14:paraId="6A3DB972"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79689C48" w14:textId="77777777" w:rsidR="00B90C5A" w:rsidRPr="00E16EC9" w:rsidRDefault="00B90C5A" w:rsidP="00B90C5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4063B4" w14:textId="293AAD91"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B90C5A" w:rsidRPr="00E16EC9" w14:paraId="3F3B1955"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5D002813" w14:textId="77777777" w:rsidR="00B90C5A" w:rsidRPr="00E16EC9" w:rsidRDefault="00B90C5A" w:rsidP="00B90C5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0E3CB0" w14:textId="5803C5B5" w:rsidR="00B90C5A" w:rsidRPr="00E16EC9" w:rsidRDefault="00B90C5A" w:rsidP="00B90C5A">
            <w:pPr>
              <w:spacing w:before="0" w:after="0"/>
              <w:jc w:val="center"/>
              <w:rPr>
                <w:rFonts w:eastAsia="Times New Roman" w:cs="Arial"/>
                <w:b/>
                <w:bCs/>
                <w:sz w:val="20"/>
                <w:szCs w:val="20"/>
                <w:lang w:eastAsia="et-EE"/>
              </w:rPr>
            </w:pPr>
            <w:r w:rsidRPr="00E16EC9">
              <w:rPr>
                <w:rFonts w:cs="Arial"/>
                <w:b/>
                <w:bCs/>
                <w:sz w:val="20"/>
                <w:szCs w:val="20"/>
              </w:rPr>
              <w:t>13 600</w:t>
            </w:r>
          </w:p>
        </w:tc>
      </w:tr>
      <w:tr w:rsidR="00B90C5A" w:rsidRPr="00E16EC9" w14:paraId="22AA9569"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5947B336" w14:textId="77777777" w:rsidR="00B90C5A" w:rsidRPr="00E16EC9" w:rsidRDefault="00B90C5A" w:rsidP="00B90C5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EB2F696" w14:textId="486FBF16" w:rsidR="00B90C5A" w:rsidRPr="00E16EC9" w:rsidRDefault="00B90C5A" w:rsidP="00B90C5A">
            <w:pPr>
              <w:spacing w:before="0" w:after="0"/>
              <w:jc w:val="center"/>
              <w:rPr>
                <w:rFonts w:eastAsia="Times New Roman" w:cs="Arial"/>
                <w:b/>
                <w:bCs/>
                <w:sz w:val="20"/>
                <w:szCs w:val="20"/>
                <w:lang w:eastAsia="et-EE"/>
              </w:rPr>
            </w:pPr>
            <w:r w:rsidRPr="00E16EC9">
              <w:rPr>
                <w:rFonts w:cs="Arial"/>
                <w:b/>
                <w:bCs/>
                <w:sz w:val="20"/>
                <w:szCs w:val="20"/>
              </w:rPr>
              <w:t>22 342</w:t>
            </w:r>
          </w:p>
        </w:tc>
      </w:tr>
      <w:tr w:rsidR="00B90C5A" w:rsidRPr="00E16EC9" w14:paraId="5DD330FE"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0532AA79" w14:textId="77777777" w:rsidR="00B90C5A" w:rsidRPr="00E16EC9" w:rsidRDefault="00B90C5A" w:rsidP="00B90C5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C2A8D2" w14:textId="35AA0C2A"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Üks kord poolaastas</w:t>
            </w:r>
          </w:p>
        </w:tc>
      </w:tr>
      <w:tr w:rsidR="00B90C5A" w:rsidRPr="00E16EC9" w14:paraId="0C42C6EE"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0A0B5CAA" w14:textId="77777777" w:rsidR="00B90C5A" w:rsidRPr="00E16EC9" w:rsidRDefault="00B90C5A" w:rsidP="00B90C5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0EE97CF" w14:textId="694A2B9C" w:rsidR="00B90C5A" w:rsidRPr="00E16EC9" w:rsidRDefault="00B90C5A" w:rsidP="00B90C5A">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r w:rsidR="00B97DDC" w:rsidRPr="00E16EC9" w14:paraId="09D904C2"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2C03312" w14:textId="77777777" w:rsidR="00B97DDC" w:rsidRPr="00E16EC9" w:rsidRDefault="00B97DDC"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nil"/>
              <w:left w:val="single" w:sz="4" w:space="0" w:color="auto"/>
              <w:bottom w:val="single" w:sz="4" w:space="0" w:color="auto"/>
              <w:right w:val="single" w:sz="4" w:space="0" w:color="auto"/>
            </w:tcBorders>
            <w:shd w:val="clear" w:color="auto" w:fill="FFEB9C"/>
            <w:vAlign w:val="center"/>
            <w:hideMark/>
          </w:tcPr>
          <w:p w14:paraId="127411BC" w14:textId="77777777" w:rsidR="00B97DDC" w:rsidRPr="00E16EC9" w:rsidRDefault="00B97DDC" w:rsidP="005C71AE">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bl>
    <w:p w14:paraId="7BF2AFE1" w14:textId="2F7B2139" w:rsidR="000E180B" w:rsidRPr="00E16EC9" w:rsidRDefault="000E180B" w:rsidP="008C4928">
      <w:pPr>
        <w:pStyle w:val="Heading3"/>
      </w:pPr>
      <w:bookmarkStart w:id="115" w:name="_Toc185436802"/>
      <w:proofErr w:type="spellStart"/>
      <w:r w:rsidRPr="00E16EC9">
        <w:t>Läätsa</w:t>
      </w:r>
      <w:proofErr w:type="spellEnd"/>
      <w:r w:rsidRPr="00E16EC9">
        <w:t xml:space="preserve"> reoveekogumisala</w:t>
      </w:r>
      <w:bookmarkEnd w:id="115"/>
    </w:p>
    <w:p w14:paraId="19E74A10" w14:textId="273CF315" w:rsidR="00CB175A" w:rsidRPr="00E16EC9" w:rsidRDefault="00CB175A" w:rsidP="00CB175A">
      <w:pPr>
        <w:rPr>
          <w:rFonts w:cs="Arial"/>
        </w:rPr>
      </w:pPr>
      <w:r w:rsidRPr="00E16EC9">
        <w:rPr>
          <w:rFonts w:cs="Arial"/>
        </w:rPr>
        <w:t xml:space="preserve">Selles peatükis kirjeldatakse </w:t>
      </w:r>
      <w:proofErr w:type="spellStart"/>
      <w:r w:rsidRPr="00E16EC9">
        <w:rPr>
          <w:rFonts w:cs="Arial"/>
        </w:rPr>
        <w:t>Läätsa</w:t>
      </w:r>
      <w:proofErr w:type="spellEnd"/>
      <w:r w:rsidRPr="00E16EC9">
        <w:rPr>
          <w:rFonts w:cs="Arial"/>
        </w:rPr>
        <w:t xml:space="preserve"> külas asuvas </w:t>
      </w:r>
      <w:proofErr w:type="spellStart"/>
      <w:r w:rsidRPr="00E16EC9">
        <w:rPr>
          <w:rFonts w:cs="Arial"/>
        </w:rPr>
        <w:t>Läätsa</w:t>
      </w:r>
      <w:proofErr w:type="spellEnd"/>
      <w:r w:rsidRPr="00E16EC9">
        <w:rPr>
          <w:rFonts w:cs="Arial"/>
        </w:rPr>
        <w:t xml:space="preserve"> reoveekogumisalas (edaspidi RKA) olemasolevaid </w:t>
      </w:r>
      <w:proofErr w:type="spellStart"/>
      <w:r w:rsidRPr="00E16EC9">
        <w:rPr>
          <w:rFonts w:cs="Arial"/>
        </w:rPr>
        <w:t>ühisveevarustus</w:t>
      </w:r>
      <w:proofErr w:type="spellEnd"/>
      <w:r w:rsidRPr="00E16EC9">
        <w:rPr>
          <w:rFonts w:cs="Arial"/>
        </w:rPr>
        <w:t>- ja -kanalisatsioonisüsteeme.</w:t>
      </w:r>
    </w:p>
    <w:p w14:paraId="59110BEC" w14:textId="4F928FAB" w:rsidR="00CB175A" w:rsidRPr="00E16EC9" w:rsidRDefault="00CB175A" w:rsidP="00CB175A">
      <w:pPr>
        <w:rPr>
          <w:rFonts w:cs="Arial"/>
        </w:rPr>
      </w:pPr>
      <w:r w:rsidRPr="00E16EC9">
        <w:rPr>
          <w:rFonts w:cs="Arial"/>
        </w:rPr>
        <w:t xml:space="preserve">Vastavalt Eesti Geoloogiakeskuse koostatud põhjavee kaitstuse kaardile asub </w:t>
      </w:r>
      <w:proofErr w:type="spellStart"/>
      <w:r w:rsidRPr="00E16EC9">
        <w:rPr>
          <w:rFonts w:cs="Arial"/>
        </w:rPr>
        <w:t>Läätsa</w:t>
      </w:r>
      <w:proofErr w:type="spellEnd"/>
      <w:r w:rsidRPr="00E16EC9">
        <w:rPr>
          <w:rFonts w:cs="Arial"/>
        </w:rPr>
        <w:t xml:space="preserve"> RKA suhteliselt kaitstud (vähe reostusohtlikul) põhjaveega alal.</w:t>
      </w:r>
    </w:p>
    <w:p w14:paraId="7E033AD7" w14:textId="039C5415" w:rsidR="00CB175A" w:rsidRPr="00E16EC9" w:rsidRDefault="00CB175A" w:rsidP="00CB175A">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149</w:t>
      </w:r>
      <w:r w:rsidRPr="00E16EC9">
        <w:rPr>
          <w:noProof w:val="0"/>
        </w:rPr>
        <w:fldChar w:fldCharType="end"/>
      </w:r>
      <w:r w:rsidRPr="00E16EC9">
        <w:rPr>
          <w:noProof w:val="0"/>
        </w:rPr>
        <w:t xml:space="preserve">. </w:t>
      </w:r>
      <w:proofErr w:type="spellStart"/>
      <w:r w:rsidRPr="00E16EC9">
        <w:rPr>
          <w:noProof w:val="0"/>
        </w:rPr>
        <w:t>Läätsa</w:t>
      </w:r>
      <w:proofErr w:type="spellEnd"/>
      <w:r w:rsidRPr="00E16EC9">
        <w:rPr>
          <w:noProof w:val="0"/>
        </w:rPr>
        <w:t xml:space="preserve"> RKA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CB175A" w:rsidRPr="00E16EC9" w14:paraId="016EC811"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F54FB4" w14:textId="77777777" w:rsidR="00CB175A" w:rsidRPr="00E16EC9" w:rsidRDefault="00CB175A"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FF8122" w14:textId="77777777" w:rsidR="00CB175A" w:rsidRPr="00E16EC9" w:rsidRDefault="00CB175A"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09DFE6" w14:textId="77777777" w:rsidR="00CB175A" w:rsidRPr="00E16EC9" w:rsidRDefault="00CB175A"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DF5FA3" w14:textId="77777777" w:rsidR="00CB175A" w:rsidRPr="00E16EC9" w:rsidRDefault="00CB175A"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64A4F6" w14:textId="77777777" w:rsidR="00CB175A" w:rsidRPr="00E16EC9" w:rsidRDefault="00CB175A"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196CC7" w14:textId="77777777" w:rsidR="00CB175A" w:rsidRPr="00E16EC9" w:rsidRDefault="00CB175A"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CB175A" w:rsidRPr="00E16EC9" w14:paraId="5170F634"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FDE961" w14:textId="77777777" w:rsidR="00CB175A" w:rsidRPr="00E16EC9" w:rsidRDefault="00CB175A"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EEF75D" w14:textId="77777777" w:rsidR="00CB175A" w:rsidRPr="00E16EC9" w:rsidRDefault="00CB175A"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947C49" w14:textId="77777777" w:rsidR="00CB175A" w:rsidRPr="00E16EC9" w:rsidRDefault="00CB175A"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F03236" w:rsidRPr="00E16EC9" w14:paraId="6E9FEA02" w14:textId="77777777" w:rsidTr="00F870C3">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75A20221" w14:textId="5E187CFB" w:rsidR="00F03236" w:rsidRPr="00E16EC9" w:rsidRDefault="00F03236" w:rsidP="00F03236">
            <w:pPr>
              <w:pStyle w:val="Tabel"/>
              <w:rPr>
                <w:lang w:eastAsia="et-EE"/>
              </w:rPr>
            </w:pPr>
            <w:proofErr w:type="spellStart"/>
            <w:r w:rsidRPr="00E16EC9">
              <w:t>Läätsa</w:t>
            </w:r>
            <w:proofErr w:type="spellEnd"/>
          </w:p>
        </w:tc>
        <w:tc>
          <w:tcPr>
            <w:tcW w:w="1508" w:type="dxa"/>
            <w:tcBorders>
              <w:top w:val="nil"/>
              <w:left w:val="nil"/>
              <w:bottom w:val="single" w:sz="4" w:space="0" w:color="auto"/>
              <w:right w:val="single" w:sz="4" w:space="0" w:color="auto"/>
            </w:tcBorders>
            <w:shd w:val="clear" w:color="auto" w:fill="auto"/>
            <w:noWrap/>
            <w:vAlign w:val="center"/>
            <w:hideMark/>
          </w:tcPr>
          <w:p w14:paraId="633892A3" w14:textId="0D33DCEE" w:rsidR="00F03236" w:rsidRPr="00E16EC9" w:rsidRDefault="00F03236" w:rsidP="00F03236">
            <w:pPr>
              <w:pStyle w:val="Tabel"/>
              <w:jc w:val="center"/>
              <w:rPr>
                <w:lang w:eastAsia="et-EE"/>
              </w:rPr>
            </w:pPr>
            <w:r w:rsidRPr="00E16EC9">
              <w:t>90</w:t>
            </w:r>
          </w:p>
        </w:tc>
        <w:tc>
          <w:tcPr>
            <w:tcW w:w="1256" w:type="dxa"/>
            <w:tcBorders>
              <w:top w:val="nil"/>
              <w:left w:val="nil"/>
              <w:bottom w:val="single" w:sz="4" w:space="0" w:color="auto"/>
              <w:right w:val="single" w:sz="4" w:space="0" w:color="auto"/>
            </w:tcBorders>
            <w:shd w:val="clear" w:color="auto" w:fill="auto"/>
            <w:noWrap/>
            <w:hideMark/>
          </w:tcPr>
          <w:p w14:paraId="0C5E71BA" w14:textId="732F57EB" w:rsidR="00F03236" w:rsidRPr="00E16EC9" w:rsidRDefault="00F03236" w:rsidP="00F03236">
            <w:pPr>
              <w:pStyle w:val="Tabel"/>
              <w:jc w:val="center"/>
              <w:rPr>
                <w:lang w:eastAsia="et-EE"/>
              </w:rPr>
            </w:pPr>
            <w:r w:rsidRPr="0075182B">
              <w:t>80</w:t>
            </w:r>
          </w:p>
        </w:tc>
        <w:tc>
          <w:tcPr>
            <w:tcW w:w="1028" w:type="dxa"/>
            <w:tcBorders>
              <w:top w:val="nil"/>
              <w:left w:val="nil"/>
              <w:bottom w:val="single" w:sz="4" w:space="0" w:color="auto"/>
              <w:right w:val="single" w:sz="4" w:space="0" w:color="auto"/>
            </w:tcBorders>
            <w:shd w:val="clear" w:color="auto" w:fill="auto"/>
            <w:noWrap/>
            <w:hideMark/>
          </w:tcPr>
          <w:p w14:paraId="1E3D9F60" w14:textId="6E7F5702" w:rsidR="00F03236" w:rsidRPr="00E16EC9" w:rsidRDefault="00F03236" w:rsidP="00F03236">
            <w:pPr>
              <w:pStyle w:val="Tabel"/>
              <w:jc w:val="center"/>
              <w:rPr>
                <w:lang w:eastAsia="et-EE"/>
              </w:rPr>
            </w:pPr>
            <w:r w:rsidRPr="0075182B">
              <w:t>71</w:t>
            </w:r>
          </w:p>
        </w:tc>
        <w:tc>
          <w:tcPr>
            <w:tcW w:w="1390" w:type="dxa"/>
            <w:tcBorders>
              <w:top w:val="nil"/>
              <w:left w:val="nil"/>
              <w:bottom w:val="single" w:sz="4" w:space="0" w:color="auto"/>
              <w:right w:val="single" w:sz="4" w:space="0" w:color="auto"/>
            </w:tcBorders>
            <w:shd w:val="clear" w:color="auto" w:fill="auto"/>
            <w:hideMark/>
          </w:tcPr>
          <w:p w14:paraId="3D17DF32" w14:textId="154CF52E" w:rsidR="00F03236" w:rsidRPr="00E16EC9" w:rsidRDefault="00F03236" w:rsidP="00F03236">
            <w:pPr>
              <w:pStyle w:val="Tabel"/>
              <w:jc w:val="center"/>
              <w:rPr>
                <w:lang w:eastAsia="et-EE"/>
              </w:rPr>
            </w:pPr>
            <w:r w:rsidRPr="0075182B">
              <w:t>89%</w:t>
            </w:r>
          </w:p>
        </w:tc>
        <w:tc>
          <w:tcPr>
            <w:tcW w:w="1417" w:type="dxa"/>
            <w:tcBorders>
              <w:top w:val="nil"/>
              <w:left w:val="nil"/>
              <w:bottom w:val="single" w:sz="4" w:space="0" w:color="auto"/>
              <w:right w:val="single" w:sz="4" w:space="0" w:color="auto"/>
            </w:tcBorders>
            <w:shd w:val="clear" w:color="auto" w:fill="auto"/>
            <w:hideMark/>
          </w:tcPr>
          <w:p w14:paraId="57DA5947" w14:textId="2DBF473E" w:rsidR="00F03236" w:rsidRPr="00E16EC9" w:rsidRDefault="00F03236" w:rsidP="00F03236">
            <w:pPr>
              <w:pStyle w:val="Tabel"/>
              <w:jc w:val="center"/>
              <w:rPr>
                <w:lang w:eastAsia="et-EE"/>
              </w:rPr>
            </w:pPr>
            <w:r w:rsidRPr="0075182B">
              <w:t>79%</w:t>
            </w:r>
          </w:p>
        </w:tc>
      </w:tr>
    </w:tbl>
    <w:p w14:paraId="07E13A2D" w14:textId="77777777" w:rsidR="00CB175A" w:rsidRPr="00E16EC9" w:rsidRDefault="00CB175A" w:rsidP="00CB175A">
      <w:pPr>
        <w:pStyle w:val="Mrkus"/>
        <w:rPr>
          <w:rFonts w:cs="Arial"/>
        </w:rPr>
      </w:pPr>
      <w:r w:rsidRPr="00E16EC9">
        <w:rPr>
          <w:rFonts w:cs="Arial"/>
        </w:rPr>
        <w:t>Märkused:</w:t>
      </w:r>
    </w:p>
    <w:p w14:paraId="6681961B" w14:textId="77777777" w:rsidR="00CB175A" w:rsidRPr="00E16EC9" w:rsidRDefault="00CB175A" w:rsidP="00CB175A">
      <w:pPr>
        <w:pStyle w:val="Mrkus"/>
        <w:rPr>
          <w:rFonts w:cs="Arial"/>
        </w:rPr>
      </w:pPr>
      <w:r w:rsidRPr="00E16EC9">
        <w:rPr>
          <w:rFonts w:cs="Arial"/>
        </w:rPr>
        <w:t>*- Eesti Statistikaamet: 2023_rahvaarv_asutusyksustes.</w:t>
      </w:r>
    </w:p>
    <w:p w14:paraId="146867C6" w14:textId="77777777" w:rsidR="00CB175A" w:rsidRPr="00E16EC9" w:rsidRDefault="00CB175A" w:rsidP="00CB175A">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0461C1DE" w14:textId="17C66CEF" w:rsidR="00CB175A" w:rsidRPr="00E16EC9" w:rsidRDefault="00CB175A" w:rsidP="00CB175A">
      <w:pPr>
        <w:rPr>
          <w:rFonts w:cs="Arial"/>
        </w:rPr>
      </w:pPr>
      <w:r w:rsidRPr="00E16EC9">
        <w:rPr>
          <w:rFonts w:cs="Arial"/>
        </w:rPr>
        <w:t xml:space="preserve">Suurima ÜVK tarbimisega kinnistud </w:t>
      </w:r>
      <w:proofErr w:type="spellStart"/>
      <w:r w:rsidRPr="00E16EC9">
        <w:rPr>
          <w:rFonts w:cs="Arial"/>
        </w:rPr>
        <w:t>Läätsa</w:t>
      </w:r>
      <w:proofErr w:type="spellEnd"/>
      <w:r w:rsidRPr="00E16EC9">
        <w:rPr>
          <w:rFonts w:cs="Arial"/>
        </w:rPr>
        <w:t xml:space="preserve"> RKA piirkonnas on korteriühistutega kinnistud, suurima ÜK tarbimisega on toiduainete tootmisega (kalatööstus) tegelev ettevõte.</w:t>
      </w:r>
    </w:p>
    <w:p w14:paraId="35571832" w14:textId="77777777" w:rsidR="00CB175A" w:rsidRPr="00E16EC9" w:rsidRDefault="00CB175A" w:rsidP="00CB175A">
      <w:pPr>
        <w:pStyle w:val="Heading4"/>
        <w:rPr>
          <w:rStyle w:val="Heading4Char"/>
          <w:rFonts w:eastAsiaTheme="minorHAnsi"/>
        </w:rPr>
      </w:pPr>
      <w:r w:rsidRPr="00E16EC9">
        <w:rPr>
          <w:rStyle w:val="Heading4Char"/>
          <w:rFonts w:eastAsiaTheme="minorHAnsi"/>
        </w:rPr>
        <w:t>Veevarustus</w:t>
      </w:r>
    </w:p>
    <w:p w14:paraId="7E5570CF" w14:textId="121B3B01" w:rsidR="00CB175A" w:rsidRPr="00E16EC9" w:rsidRDefault="00115D78" w:rsidP="00CB175A">
      <w:pPr>
        <w:rPr>
          <w:rFonts w:cs="Arial"/>
        </w:rPr>
      </w:pPr>
      <w:proofErr w:type="spellStart"/>
      <w:r w:rsidRPr="00E16EC9">
        <w:rPr>
          <w:rFonts w:cs="Arial"/>
        </w:rPr>
        <w:t>Läätsa</w:t>
      </w:r>
      <w:proofErr w:type="spellEnd"/>
      <w:r w:rsidRPr="00E16EC9">
        <w:rPr>
          <w:rFonts w:cs="Arial"/>
        </w:rPr>
        <w:t xml:space="preserve"> RKA ühisveevärgisüsteem on ühendatud Salme RKA veevärgiga</w:t>
      </w:r>
      <w:r w:rsidR="00CB175A" w:rsidRPr="00E16EC9">
        <w:rPr>
          <w:rFonts w:cs="Arial"/>
        </w:rPr>
        <w:t>. Kuna veevõrku suunatavat vett piirkondades eraldi ei mõõdeta, on allpool esitatud veekogused toodud mõlema piirkonna kohta.</w:t>
      </w:r>
    </w:p>
    <w:p w14:paraId="2ED5BF98" w14:textId="1169817B" w:rsidR="00CB175A" w:rsidRPr="00E16EC9" w:rsidRDefault="00CB175A" w:rsidP="00CB175A">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150</w:t>
      </w:r>
      <w:r w:rsidRPr="00E16EC9">
        <w:rPr>
          <w:noProof w:val="0"/>
        </w:rPr>
        <w:fldChar w:fldCharType="end"/>
      </w:r>
      <w:r w:rsidRPr="00E16EC9">
        <w:rPr>
          <w:noProof w:val="0"/>
        </w:rPr>
        <w:t xml:space="preserve">. </w:t>
      </w:r>
      <w:proofErr w:type="spellStart"/>
      <w:r w:rsidR="00115D78" w:rsidRPr="00E16EC9">
        <w:rPr>
          <w:noProof w:val="0"/>
        </w:rPr>
        <w:t>Läätsa</w:t>
      </w:r>
      <w:proofErr w:type="spellEnd"/>
      <w:r w:rsidR="00115D78" w:rsidRPr="00E16EC9">
        <w:rPr>
          <w:noProof w:val="0"/>
        </w:rPr>
        <w:t xml:space="preserve"> RKA </w:t>
      </w:r>
      <w:r w:rsidRPr="00E16EC9">
        <w:rPr>
          <w:noProof w:val="0"/>
        </w:rPr>
        <w:t xml:space="preserve">ning </w:t>
      </w:r>
      <w:r w:rsidR="00115D78" w:rsidRPr="00E16EC9">
        <w:rPr>
          <w:noProof w:val="0"/>
        </w:rPr>
        <w:t xml:space="preserve">Salme RKA ja selle lähiala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1697"/>
        <w:gridCol w:w="1263"/>
        <w:gridCol w:w="752"/>
      </w:tblGrid>
      <w:tr w:rsidR="00CB175A" w:rsidRPr="00E16EC9" w14:paraId="69E8932C" w14:textId="77777777" w:rsidTr="005C71AE">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923F093" w14:textId="77777777" w:rsidR="00CB175A" w:rsidRPr="00E16EC9" w:rsidRDefault="00CB175A"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D126BF" w14:textId="77777777" w:rsidR="00CB175A" w:rsidRPr="00E16EC9" w:rsidRDefault="00CB175A"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3712"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3CC84414" w14:textId="77777777" w:rsidR="00CB175A" w:rsidRPr="00E16EC9" w:rsidRDefault="00CB175A"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CB175A" w:rsidRPr="00E16EC9" w14:paraId="3AC68C78" w14:textId="77777777" w:rsidTr="005C71AE">
        <w:tc>
          <w:tcPr>
            <w:tcW w:w="0" w:type="auto"/>
            <w:vMerge/>
            <w:tcBorders>
              <w:top w:val="single" w:sz="4" w:space="0" w:color="auto"/>
              <w:left w:val="single" w:sz="4" w:space="0" w:color="auto"/>
              <w:bottom w:val="single" w:sz="4" w:space="0" w:color="auto"/>
              <w:right w:val="single" w:sz="4" w:space="0" w:color="auto"/>
            </w:tcBorders>
            <w:vAlign w:val="center"/>
            <w:hideMark/>
          </w:tcPr>
          <w:p w14:paraId="1A62EC02" w14:textId="77777777" w:rsidR="00CB175A" w:rsidRPr="00E16EC9" w:rsidRDefault="00CB175A" w:rsidP="005C71AE">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04C737" w14:textId="77777777" w:rsidR="00CB175A" w:rsidRPr="00E16EC9" w:rsidRDefault="00CB175A" w:rsidP="005C71AE">
            <w:pPr>
              <w:spacing w:before="0" w:after="0"/>
              <w:jc w:val="left"/>
              <w:rPr>
                <w:rFonts w:eastAsia="Times New Roman" w:cs="Arial"/>
                <w:b/>
                <w:bCs/>
                <w:color w:val="000000"/>
                <w:sz w:val="20"/>
                <w:szCs w:val="20"/>
                <w:lang w:eastAsia="et-EE"/>
              </w:rPr>
            </w:pPr>
          </w:p>
        </w:tc>
        <w:tc>
          <w:tcPr>
            <w:tcW w:w="1697" w:type="dxa"/>
            <w:tcBorders>
              <w:top w:val="nil"/>
              <w:left w:val="nil"/>
              <w:bottom w:val="single" w:sz="4" w:space="0" w:color="auto"/>
              <w:right w:val="single" w:sz="4" w:space="0" w:color="auto"/>
            </w:tcBorders>
            <w:shd w:val="clear" w:color="000000" w:fill="D9D9D9"/>
            <w:noWrap/>
            <w:vAlign w:val="center"/>
            <w:hideMark/>
          </w:tcPr>
          <w:p w14:paraId="325B758D" w14:textId="77777777" w:rsidR="00CB175A" w:rsidRPr="00E16EC9" w:rsidRDefault="00CB175A" w:rsidP="005C71AE">
            <w:pPr>
              <w:spacing w:before="0" w:after="0"/>
              <w:jc w:val="center"/>
              <w:rPr>
                <w:rFonts w:eastAsia="Times New Roman" w:cs="Arial"/>
                <w:b/>
                <w:bCs/>
                <w:color w:val="000000"/>
                <w:sz w:val="20"/>
                <w:szCs w:val="20"/>
                <w:lang w:eastAsia="et-EE"/>
              </w:rPr>
            </w:pPr>
            <w:r w:rsidRPr="00E16EC9">
              <w:rPr>
                <w:rFonts w:cs="Arial"/>
                <w:b/>
                <w:bCs/>
                <w:color w:val="000000"/>
                <w:sz w:val="20"/>
                <w:szCs w:val="20"/>
              </w:rPr>
              <w:t>Salme RKA ja lähiala</w:t>
            </w:r>
          </w:p>
        </w:tc>
        <w:tc>
          <w:tcPr>
            <w:tcW w:w="0" w:type="auto"/>
            <w:tcBorders>
              <w:top w:val="nil"/>
              <w:left w:val="nil"/>
              <w:bottom w:val="single" w:sz="4" w:space="0" w:color="auto"/>
              <w:right w:val="single" w:sz="4" w:space="0" w:color="auto"/>
            </w:tcBorders>
            <w:shd w:val="clear" w:color="000000" w:fill="D9D9D9"/>
            <w:noWrap/>
            <w:vAlign w:val="center"/>
            <w:hideMark/>
          </w:tcPr>
          <w:p w14:paraId="79B983A0" w14:textId="77777777" w:rsidR="00CB175A" w:rsidRPr="00E16EC9" w:rsidRDefault="00CB175A" w:rsidP="005C71AE">
            <w:pPr>
              <w:spacing w:before="0" w:after="0"/>
              <w:jc w:val="center"/>
              <w:rPr>
                <w:rFonts w:eastAsia="Times New Roman" w:cs="Arial"/>
                <w:b/>
                <w:bCs/>
                <w:color w:val="000000"/>
                <w:sz w:val="20"/>
                <w:szCs w:val="20"/>
                <w:lang w:eastAsia="et-EE"/>
              </w:rPr>
            </w:pPr>
            <w:proofErr w:type="spellStart"/>
            <w:r w:rsidRPr="00E16EC9">
              <w:rPr>
                <w:rFonts w:cs="Arial"/>
                <w:b/>
                <w:bCs/>
                <w:color w:val="000000"/>
                <w:sz w:val="20"/>
                <w:szCs w:val="20"/>
              </w:rPr>
              <w:t>Läätsa</w:t>
            </w:r>
            <w:proofErr w:type="spellEnd"/>
            <w:r w:rsidRPr="00E16EC9">
              <w:rPr>
                <w:rFonts w:cs="Arial"/>
                <w:b/>
                <w:bCs/>
                <w:color w:val="000000"/>
                <w:sz w:val="20"/>
                <w:szCs w:val="20"/>
              </w:rPr>
              <w:t xml:space="preserve"> RKA</w:t>
            </w:r>
          </w:p>
        </w:tc>
        <w:tc>
          <w:tcPr>
            <w:tcW w:w="752" w:type="dxa"/>
            <w:tcBorders>
              <w:top w:val="nil"/>
              <w:left w:val="nil"/>
              <w:bottom w:val="single" w:sz="4" w:space="0" w:color="auto"/>
              <w:right w:val="single" w:sz="4" w:space="0" w:color="auto"/>
            </w:tcBorders>
            <w:shd w:val="clear" w:color="000000" w:fill="D9D9D9"/>
            <w:noWrap/>
            <w:vAlign w:val="center"/>
            <w:hideMark/>
          </w:tcPr>
          <w:p w14:paraId="5CFB966C" w14:textId="77777777" w:rsidR="00CB175A" w:rsidRPr="00E16EC9" w:rsidRDefault="00CB175A"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r>
      <w:tr w:rsidR="00CB175A" w:rsidRPr="00E16EC9" w14:paraId="0DE0ACA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E07AC43" w14:textId="77777777" w:rsidR="00CB175A" w:rsidRPr="00E16EC9" w:rsidRDefault="00CB175A"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376869EC" w14:textId="77777777" w:rsidR="00CB175A" w:rsidRPr="00E16EC9" w:rsidRDefault="00CB175A"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3712" w:type="dxa"/>
            <w:gridSpan w:val="3"/>
            <w:tcBorders>
              <w:top w:val="single" w:sz="4" w:space="0" w:color="auto"/>
              <w:left w:val="nil"/>
              <w:bottom w:val="single" w:sz="4" w:space="0" w:color="auto"/>
              <w:right w:val="single" w:sz="4" w:space="0" w:color="auto"/>
            </w:tcBorders>
            <w:shd w:val="clear" w:color="auto" w:fill="auto"/>
            <w:vAlign w:val="center"/>
            <w:hideMark/>
          </w:tcPr>
          <w:p w14:paraId="3BB445A5" w14:textId="77777777" w:rsidR="00CB175A" w:rsidRPr="00E16EC9" w:rsidRDefault="00CB175A" w:rsidP="005C71AE">
            <w:pPr>
              <w:pStyle w:val="Tabel"/>
              <w:jc w:val="center"/>
              <w:rPr>
                <w:rFonts w:eastAsiaTheme="minorHAnsi"/>
              </w:rPr>
            </w:pPr>
            <w:r w:rsidRPr="00E16EC9">
              <w:t>21 372</w:t>
            </w:r>
          </w:p>
        </w:tc>
      </w:tr>
      <w:tr w:rsidR="00CB175A" w:rsidRPr="00E16EC9" w14:paraId="0AA9106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F4C30BF" w14:textId="77777777" w:rsidR="00CB175A" w:rsidRPr="00E16EC9" w:rsidRDefault="00CB175A"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28F7046D" w14:textId="77777777" w:rsidR="00CB175A" w:rsidRPr="00E16EC9" w:rsidRDefault="00CB175A"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277198F3" w14:textId="77777777" w:rsidR="00CB175A" w:rsidRPr="00E16EC9" w:rsidRDefault="00CB175A" w:rsidP="005C71AE">
            <w:pPr>
              <w:pStyle w:val="Tabel"/>
              <w:jc w:val="center"/>
              <w:rPr>
                <w:lang w:eastAsia="et-EE"/>
              </w:rPr>
            </w:pPr>
            <w:r w:rsidRPr="00E16EC9">
              <w:t>16 489</w:t>
            </w:r>
          </w:p>
        </w:tc>
        <w:tc>
          <w:tcPr>
            <w:tcW w:w="0" w:type="auto"/>
            <w:tcBorders>
              <w:top w:val="nil"/>
              <w:left w:val="nil"/>
              <w:bottom w:val="single" w:sz="4" w:space="0" w:color="auto"/>
              <w:right w:val="single" w:sz="4" w:space="0" w:color="auto"/>
            </w:tcBorders>
            <w:shd w:val="clear" w:color="auto" w:fill="auto"/>
            <w:vAlign w:val="center"/>
            <w:hideMark/>
          </w:tcPr>
          <w:p w14:paraId="4C056377" w14:textId="77777777" w:rsidR="00CB175A" w:rsidRPr="00E16EC9" w:rsidRDefault="00CB175A" w:rsidP="005C71AE">
            <w:pPr>
              <w:pStyle w:val="Tabel"/>
              <w:jc w:val="center"/>
              <w:rPr>
                <w:lang w:eastAsia="et-EE"/>
              </w:rPr>
            </w:pPr>
            <w:r w:rsidRPr="00E16EC9">
              <w:t>3 752</w:t>
            </w:r>
          </w:p>
        </w:tc>
        <w:tc>
          <w:tcPr>
            <w:tcW w:w="752" w:type="dxa"/>
            <w:tcBorders>
              <w:top w:val="nil"/>
              <w:left w:val="nil"/>
              <w:bottom w:val="single" w:sz="4" w:space="0" w:color="auto"/>
              <w:right w:val="single" w:sz="4" w:space="0" w:color="auto"/>
            </w:tcBorders>
            <w:shd w:val="clear" w:color="auto" w:fill="auto"/>
            <w:vAlign w:val="center"/>
            <w:hideMark/>
          </w:tcPr>
          <w:p w14:paraId="05C5A71F" w14:textId="77777777" w:rsidR="00CB175A" w:rsidRPr="00E16EC9" w:rsidRDefault="00CB175A" w:rsidP="005C71AE">
            <w:pPr>
              <w:pStyle w:val="Tabel"/>
              <w:jc w:val="center"/>
              <w:rPr>
                <w:lang w:eastAsia="et-EE"/>
              </w:rPr>
            </w:pPr>
            <w:r w:rsidRPr="00E16EC9">
              <w:t>20 241</w:t>
            </w:r>
          </w:p>
        </w:tc>
      </w:tr>
      <w:tr w:rsidR="00CB175A" w:rsidRPr="00E16EC9" w14:paraId="5741CFC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2E7057B" w14:textId="77777777" w:rsidR="00CB175A" w:rsidRPr="00E16EC9" w:rsidRDefault="00CB175A"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43C9ECCA" w14:textId="77777777" w:rsidR="00CB175A" w:rsidRPr="00E16EC9" w:rsidRDefault="00CB175A"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348DE88F" w14:textId="77777777" w:rsidR="00CB175A" w:rsidRPr="00E16EC9" w:rsidRDefault="00CB175A" w:rsidP="005C71AE">
            <w:pPr>
              <w:pStyle w:val="Tabel"/>
              <w:jc w:val="center"/>
              <w:rPr>
                <w:lang w:eastAsia="et-EE"/>
              </w:rPr>
            </w:pPr>
            <w:r w:rsidRPr="00E16EC9">
              <w:t>9 195</w:t>
            </w:r>
          </w:p>
        </w:tc>
        <w:tc>
          <w:tcPr>
            <w:tcW w:w="0" w:type="auto"/>
            <w:tcBorders>
              <w:top w:val="nil"/>
              <w:left w:val="nil"/>
              <w:bottom w:val="single" w:sz="4" w:space="0" w:color="auto"/>
              <w:right w:val="single" w:sz="4" w:space="0" w:color="auto"/>
            </w:tcBorders>
            <w:shd w:val="clear" w:color="auto" w:fill="auto"/>
            <w:vAlign w:val="center"/>
            <w:hideMark/>
          </w:tcPr>
          <w:p w14:paraId="431F945C" w14:textId="77777777" w:rsidR="00CB175A" w:rsidRPr="00E16EC9" w:rsidRDefault="00CB175A" w:rsidP="005C71AE">
            <w:pPr>
              <w:pStyle w:val="Tabel"/>
              <w:jc w:val="center"/>
              <w:rPr>
                <w:lang w:eastAsia="et-EE"/>
              </w:rPr>
            </w:pPr>
            <w:r w:rsidRPr="00E16EC9">
              <w:t>2 427</w:t>
            </w:r>
          </w:p>
        </w:tc>
        <w:tc>
          <w:tcPr>
            <w:tcW w:w="752" w:type="dxa"/>
            <w:tcBorders>
              <w:top w:val="nil"/>
              <w:left w:val="nil"/>
              <w:bottom w:val="single" w:sz="4" w:space="0" w:color="auto"/>
              <w:right w:val="single" w:sz="4" w:space="0" w:color="auto"/>
            </w:tcBorders>
            <w:shd w:val="clear" w:color="auto" w:fill="auto"/>
            <w:vAlign w:val="center"/>
            <w:hideMark/>
          </w:tcPr>
          <w:p w14:paraId="2D8B622B" w14:textId="77777777" w:rsidR="00CB175A" w:rsidRPr="00E16EC9" w:rsidRDefault="00CB175A" w:rsidP="005C71AE">
            <w:pPr>
              <w:pStyle w:val="Tabel"/>
              <w:jc w:val="center"/>
              <w:rPr>
                <w:lang w:eastAsia="et-EE"/>
              </w:rPr>
            </w:pPr>
            <w:r w:rsidRPr="00E16EC9">
              <w:t>11 622</w:t>
            </w:r>
          </w:p>
        </w:tc>
      </w:tr>
      <w:tr w:rsidR="00CB175A" w:rsidRPr="00E16EC9" w14:paraId="0B08BC4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2CDF6EB" w14:textId="77777777" w:rsidR="00CB175A" w:rsidRPr="00E16EC9" w:rsidRDefault="00CB175A"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02864A20" w14:textId="77777777" w:rsidR="00CB175A" w:rsidRPr="00E16EC9" w:rsidRDefault="00CB175A"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74D65C4D" w14:textId="77777777" w:rsidR="00CB175A" w:rsidRPr="00E16EC9" w:rsidRDefault="00CB175A" w:rsidP="005C71AE">
            <w:pPr>
              <w:pStyle w:val="Tabel"/>
              <w:jc w:val="center"/>
              <w:rPr>
                <w:lang w:eastAsia="et-EE"/>
              </w:rPr>
            </w:pPr>
            <w:r w:rsidRPr="00E16EC9">
              <w:t>4 354</w:t>
            </w:r>
          </w:p>
        </w:tc>
        <w:tc>
          <w:tcPr>
            <w:tcW w:w="0" w:type="auto"/>
            <w:tcBorders>
              <w:top w:val="nil"/>
              <w:left w:val="nil"/>
              <w:bottom w:val="single" w:sz="4" w:space="0" w:color="auto"/>
              <w:right w:val="single" w:sz="4" w:space="0" w:color="auto"/>
            </w:tcBorders>
            <w:shd w:val="clear" w:color="auto" w:fill="auto"/>
            <w:vAlign w:val="center"/>
            <w:hideMark/>
          </w:tcPr>
          <w:p w14:paraId="5E9FFC65" w14:textId="77777777" w:rsidR="00CB175A" w:rsidRPr="00E16EC9" w:rsidRDefault="00CB175A" w:rsidP="005C71AE">
            <w:pPr>
              <w:pStyle w:val="Tabel"/>
              <w:jc w:val="center"/>
              <w:rPr>
                <w:lang w:eastAsia="et-EE"/>
              </w:rPr>
            </w:pPr>
            <w:r w:rsidRPr="00E16EC9">
              <w:t>645</w:t>
            </w:r>
          </w:p>
        </w:tc>
        <w:tc>
          <w:tcPr>
            <w:tcW w:w="752" w:type="dxa"/>
            <w:tcBorders>
              <w:top w:val="nil"/>
              <w:left w:val="nil"/>
              <w:bottom w:val="single" w:sz="4" w:space="0" w:color="auto"/>
              <w:right w:val="single" w:sz="4" w:space="0" w:color="auto"/>
            </w:tcBorders>
            <w:shd w:val="clear" w:color="auto" w:fill="auto"/>
            <w:vAlign w:val="center"/>
            <w:hideMark/>
          </w:tcPr>
          <w:p w14:paraId="3AA29A5D" w14:textId="77777777" w:rsidR="00CB175A" w:rsidRPr="00E16EC9" w:rsidRDefault="00CB175A" w:rsidP="005C71AE">
            <w:pPr>
              <w:pStyle w:val="Tabel"/>
              <w:jc w:val="center"/>
              <w:rPr>
                <w:lang w:eastAsia="et-EE"/>
              </w:rPr>
            </w:pPr>
            <w:r w:rsidRPr="00E16EC9">
              <w:t>4 999</w:t>
            </w:r>
          </w:p>
        </w:tc>
      </w:tr>
      <w:tr w:rsidR="00CB175A" w:rsidRPr="00E16EC9" w14:paraId="1440862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92C99A1" w14:textId="77777777" w:rsidR="00CB175A" w:rsidRPr="00E16EC9" w:rsidRDefault="00CB175A"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6F0EB683" w14:textId="77777777" w:rsidR="00CB175A" w:rsidRPr="00E16EC9" w:rsidRDefault="00CB175A"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227CB78D" w14:textId="77777777" w:rsidR="00CB175A" w:rsidRPr="00E16EC9" w:rsidRDefault="00CB175A" w:rsidP="005C71AE">
            <w:pPr>
              <w:pStyle w:val="Tabel"/>
              <w:jc w:val="center"/>
              <w:rPr>
                <w:lang w:eastAsia="et-EE"/>
              </w:rPr>
            </w:pPr>
            <w:r w:rsidRPr="00E16EC9">
              <w:t>4 841</w:t>
            </w:r>
          </w:p>
        </w:tc>
        <w:tc>
          <w:tcPr>
            <w:tcW w:w="0" w:type="auto"/>
            <w:tcBorders>
              <w:top w:val="nil"/>
              <w:left w:val="nil"/>
              <w:bottom w:val="single" w:sz="4" w:space="0" w:color="auto"/>
              <w:right w:val="single" w:sz="4" w:space="0" w:color="auto"/>
            </w:tcBorders>
            <w:shd w:val="clear" w:color="auto" w:fill="auto"/>
            <w:vAlign w:val="center"/>
            <w:hideMark/>
          </w:tcPr>
          <w:p w14:paraId="259A6EB8" w14:textId="77777777" w:rsidR="00CB175A" w:rsidRPr="00E16EC9" w:rsidRDefault="00CB175A" w:rsidP="005C71AE">
            <w:pPr>
              <w:pStyle w:val="Tabel"/>
              <w:jc w:val="center"/>
              <w:rPr>
                <w:lang w:eastAsia="et-EE"/>
              </w:rPr>
            </w:pPr>
            <w:r w:rsidRPr="00E16EC9">
              <w:t>1 782</w:t>
            </w:r>
          </w:p>
        </w:tc>
        <w:tc>
          <w:tcPr>
            <w:tcW w:w="752" w:type="dxa"/>
            <w:tcBorders>
              <w:top w:val="nil"/>
              <w:left w:val="nil"/>
              <w:bottom w:val="single" w:sz="4" w:space="0" w:color="auto"/>
              <w:right w:val="single" w:sz="4" w:space="0" w:color="auto"/>
            </w:tcBorders>
            <w:shd w:val="clear" w:color="auto" w:fill="auto"/>
            <w:vAlign w:val="center"/>
            <w:hideMark/>
          </w:tcPr>
          <w:p w14:paraId="30966229" w14:textId="77777777" w:rsidR="00CB175A" w:rsidRPr="00E16EC9" w:rsidRDefault="00CB175A" w:rsidP="005C71AE">
            <w:pPr>
              <w:pStyle w:val="Tabel"/>
              <w:jc w:val="center"/>
              <w:rPr>
                <w:lang w:eastAsia="et-EE"/>
              </w:rPr>
            </w:pPr>
            <w:r w:rsidRPr="00E16EC9">
              <w:t>6 623</w:t>
            </w:r>
          </w:p>
        </w:tc>
      </w:tr>
      <w:tr w:rsidR="00CB175A" w:rsidRPr="00E16EC9" w14:paraId="0FCC8C4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A67560C" w14:textId="77777777" w:rsidR="00CB175A" w:rsidRPr="00E16EC9" w:rsidRDefault="00CB175A"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395CAF99" w14:textId="77777777" w:rsidR="00CB175A" w:rsidRPr="00E16EC9" w:rsidRDefault="00CB175A"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33C964FD" w14:textId="77777777" w:rsidR="00CB175A" w:rsidRPr="00E16EC9" w:rsidRDefault="00CB175A" w:rsidP="005C71AE">
            <w:pPr>
              <w:pStyle w:val="Tabel"/>
              <w:jc w:val="center"/>
              <w:rPr>
                <w:lang w:eastAsia="et-EE"/>
              </w:rPr>
            </w:pPr>
            <w:r w:rsidRPr="00E16EC9">
              <w:t>1 836</w:t>
            </w:r>
          </w:p>
        </w:tc>
        <w:tc>
          <w:tcPr>
            <w:tcW w:w="0" w:type="auto"/>
            <w:tcBorders>
              <w:top w:val="nil"/>
              <w:left w:val="nil"/>
              <w:bottom w:val="single" w:sz="4" w:space="0" w:color="auto"/>
              <w:right w:val="single" w:sz="4" w:space="0" w:color="auto"/>
            </w:tcBorders>
            <w:shd w:val="clear" w:color="auto" w:fill="auto"/>
            <w:vAlign w:val="center"/>
            <w:hideMark/>
          </w:tcPr>
          <w:p w14:paraId="503400AC" w14:textId="77777777" w:rsidR="00CB175A" w:rsidRPr="00E16EC9" w:rsidRDefault="00CB175A" w:rsidP="005C71AE">
            <w:pPr>
              <w:pStyle w:val="Tabel"/>
              <w:jc w:val="center"/>
              <w:rPr>
                <w:lang w:eastAsia="et-EE"/>
              </w:rPr>
            </w:pPr>
            <w:r w:rsidRPr="00E16EC9">
              <w:t>1 325</w:t>
            </w:r>
          </w:p>
        </w:tc>
        <w:tc>
          <w:tcPr>
            <w:tcW w:w="752" w:type="dxa"/>
            <w:tcBorders>
              <w:top w:val="nil"/>
              <w:left w:val="nil"/>
              <w:bottom w:val="single" w:sz="4" w:space="0" w:color="auto"/>
              <w:right w:val="single" w:sz="4" w:space="0" w:color="auto"/>
            </w:tcBorders>
            <w:shd w:val="clear" w:color="auto" w:fill="auto"/>
            <w:vAlign w:val="center"/>
            <w:hideMark/>
          </w:tcPr>
          <w:p w14:paraId="760A9A40" w14:textId="77777777" w:rsidR="00CB175A" w:rsidRPr="00E16EC9" w:rsidRDefault="00CB175A" w:rsidP="005C71AE">
            <w:pPr>
              <w:pStyle w:val="Tabel"/>
              <w:jc w:val="center"/>
              <w:rPr>
                <w:lang w:eastAsia="et-EE"/>
              </w:rPr>
            </w:pPr>
            <w:r w:rsidRPr="00E16EC9">
              <w:t>3 161</w:t>
            </w:r>
          </w:p>
        </w:tc>
      </w:tr>
      <w:tr w:rsidR="00CB175A" w:rsidRPr="00E16EC9" w14:paraId="3B7FE73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52F33F9" w14:textId="77777777" w:rsidR="00CB175A" w:rsidRPr="00E16EC9" w:rsidRDefault="00CB175A"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6EE9B4AA" w14:textId="77777777" w:rsidR="00CB175A" w:rsidRPr="00E16EC9" w:rsidRDefault="00CB175A"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697" w:type="dxa"/>
            <w:tcBorders>
              <w:top w:val="nil"/>
              <w:left w:val="nil"/>
              <w:bottom w:val="single" w:sz="4" w:space="0" w:color="auto"/>
              <w:right w:val="single" w:sz="4" w:space="0" w:color="auto"/>
            </w:tcBorders>
            <w:shd w:val="clear" w:color="auto" w:fill="auto"/>
            <w:vAlign w:val="center"/>
            <w:hideMark/>
          </w:tcPr>
          <w:p w14:paraId="16C4DC77" w14:textId="77777777" w:rsidR="00CB175A" w:rsidRPr="00E16EC9" w:rsidRDefault="00CB175A" w:rsidP="005C71AE">
            <w:pPr>
              <w:pStyle w:val="Tabel"/>
              <w:jc w:val="center"/>
              <w:rPr>
                <w:lang w:eastAsia="et-EE"/>
              </w:rPr>
            </w:pPr>
            <w:r w:rsidRPr="00E16EC9">
              <w:t>5 458</w:t>
            </w:r>
          </w:p>
        </w:tc>
        <w:tc>
          <w:tcPr>
            <w:tcW w:w="0" w:type="auto"/>
            <w:tcBorders>
              <w:top w:val="nil"/>
              <w:left w:val="nil"/>
              <w:bottom w:val="single" w:sz="4" w:space="0" w:color="auto"/>
              <w:right w:val="single" w:sz="4" w:space="0" w:color="auto"/>
            </w:tcBorders>
            <w:shd w:val="clear" w:color="auto" w:fill="auto"/>
            <w:vAlign w:val="center"/>
            <w:hideMark/>
          </w:tcPr>
          <w:p w14:paraId="194A7AB4" w14:textId="77777777" w:rsidR="00CB175A" w:rsidRPr="00E16EC9" w:rsidRDefault="00CB175A" w:rsidP="005C71AE">
            <w:pPr>
              <w:pStyle w:val="Tabel"/>
              <w:jc w:val="center"/>
              <w:rPr>
                <w:lang w:eastAsia="et-EE"/>
              </w:rPr>
            </w:pPr>
            <w:r w:rsidRPr="00E16EC9">
              <w:t>0</w:t>
            </w:r>
          </w:p>
        </w:tc>
        <w:tc>
          <w:tcPr>
            <w:tcW w:w="752" w:type="dxa"/>
            <w:tcBorders>
              <w:top w:val="nil"/>
              <w:left w:val="nil"/>
              <w:bottom w:val="single" w:sz="4" w:space="0" w:color="auto"/>
              <w:right w:val="single" w:sz="4" w:space="0" w:color="auto"/>
            </w:tcBorders>
            <w:shd w:val="clear" w:color="auto" w:fill="auto"/>
            <w:vAlign w:val="center"/>
            <w:hideMark/>
          </w:tcPr>
          <w:p w14:paraId="59520B14" w14:textId="77777777" w:rsidR="00CB175A" w:rsidRPr="00E16EC9" w:rsidRDefault="00CB175A" w:rsidP="005C71AE">
            <w:pPr>
              <w:pStyle w:val="Tabel"/>
              <w:jc w:val="center"/>
              <w:rPr>
                <w:lang w:eastAsia="et-EE"/>
              </w:rPr>
            </w:pPr>
            <w:r w:rsidRPr="00E16EC9">
              <w:t>5 458</w:t>
            </w:r>
          </w:p>
        </w:tc>
      </w:tr>
      <w:tr w:rsidR="00CB175A" w:rsidRPr="00E16EC9" w14:paraId="77708A46"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4D6FB5C" w14:textId="77777777" w:rsidR="00CB175A" w:rsidRPr="00E16EC9" w:rsidRDefault="00CB175A"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3675B6FD" w14:textId="77777777" w:rsidR="00CB175A" w:rsidRPr="00E16EC9" w:rsidRDefault="00CB175A"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3712" w:type="dxa"/>
            <w:gridSpan w:val="3"/>
            <w:tcBorders>
              <w:top w:val="single" w:sz="4" w:space="0" w:color="auto"/>
              <w:left w:val="nil"/>
              <w:bottom w:val="single" w:sz="4" w:space="0" w:color="auto"/>
              <w:right w:val="single" w:sz="4" w:space="0" w:color="auto"/>
            </w:tcBorders>
            <w:shd w:val="clear" w:color="auto" w:fill="auto"/>
            <w:vAlign w:val="center"/>
            <w:hideMark/>
          </w:tcPr>
          <w:p w14:paraId="5CF9D516" w14:textId="77777777" w:rsidR="00CB175A" w:rsidRPr="00E16EC9" w:rsidRDefault="00CB175A" w:rsidP="005C71AE">
            <w:pPr>
              <w:pStyle w:val="Tabel"/>
              <w:jc w:val="center"/>
              <w:rPr>
                <w:lang w:eastAsia="et-EE"/>
              </w:rPr>
            </w:pPr>
            <w:r w:rsidRPr="00E16EC9">
              <w:t>1 131</w:t>
            </w:r>
          </w:p>
        </w:tc>
      </w:tr>
      <w:tr w:rsidR="00CB175A" w:rsidRPr="00E16EC9" w14:paraId="5778C891"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3375A51A" w14:textId="77777777" w:rsidR="00CB175A" w:rsidRPr="00E16EC9" w:rsidRDefault="00CB175A" w:rsidP="005C71AE">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434BB215" w14:textId="77777777" w:rsidR="00CB175A" w:rsidRPr="00E16EC9" w:rsidRDefault="00CB175A"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371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9FBAF16" w14:textId="77777777" w:rsidR="00CB175A" w:rsidRPr="00E16EC9" w:rsidRDefault="00CB175A" w:rsidP="005C71AE">
            <w:pPr>
              <w:pStyle w:val="Tabel"/>
              <w:jc w:val="center"/>
              <w:rPr>
                <w:lang w:eastAsia="et-EE"/>
              </w:rPr>
            </w:pPr>
            <w:r w:rsidRPr="00E16EC9">
              <w:t>5%</w:t>
            </w:r>
          </w:p>
        </w:tc>
      </w:tr>
    </w:tbl>
    <w:p w14:paraId="12300D15" w14:textId="77777777" w:rsidR="00CB175A" w:rsidRPr="00E16EC9" w:rsidRDefault="00CB175A" w:rsidP="00CB175A">
      <w:pPr>
        <w:pStyle w:val="Heading5"/>
      </w:pPr>
      <w:proofErr w:type="spellStart"/>
      <w:r w:rsidRPr="00E16EC9">
        <w:t>Ühisveevarustuse</w:t>
      </w:r>
      <w:proofErr w:type="spellEnd"/>
      <w:r w:rsidRPr="00E16EC9">
        <w:t xml:space="preserve"> puurkaev-pumpla ja veetöötlusjaam</w:t>
      </w:r>
    </w:p>
    <w:p w14:paraId="00CBBDC9" w14:textId="766B9D68" w:rsidR="00115D78" w:rsidRPr="00E16EC9" w:rsidRDefault="00115D78" w:rsidP="00115D78">
      <w:pPr>
        <w:rPr>
          <w:rFonts w:cs="Arial"/>
          <w:lang w:eastAsia="zh-CN"/>
        </w:rPr>
      </w:pPr>
      <w:r w:rsidRPr="00E16EC9">
        <w:rPr>
          <w:rFonts w:cs="Arial"/>
          <w:lang w:eastAsia="zh-CN"/>
        </w:rPr>
        <w:t xml:space="preserve">Kuna </w:t>
      </w:r>
      <w:proofErr w:type="spellStart"/>
      <w:r w:rsidRPr="00E16EC9">
        <w:rPr>
          <w:rFonts w:cs="Arial"/>
        </w:rPr>
        <w:t>Läätsa</w:t>
      </w:r>
      <w:proofErr w:type="spellEnd"/>
      <w:r w:rsidRPr="00E16EC9">
        <w:rPr>
          <w:rFonts w:cs="Arial"/>
        </w:rPr>
        <w:t xml:space="preserve"> </w:t>
      </w:r>
      <w:r w:rsidRPr="00E16EC9">
        <w:rPr>
          <w:rFonts w:cs="Arial"/>
          <w:lang w:eastAsia="zh-CN"/>
        </w:rPr>
        <w:t xml:space="preserve">RKA ühisveevärk saab toite </w:t>
      </w:r>
      <w:r w:rsidRPr="00E16EC9">
        <w:rPr>
          <w:rFonts w:cs="Arial"/>
        </w:rPr>
        <w:t xml:space="preserve">Salme </w:t>
      </w:r>
      <w:proofErr w:type="spellStart"/>
      <w:r w:rsidRPr="00E16EC9">
        <w:rPr>
          <w:rFonts w:cs="Arial"/>
          <w:lang w:eastAsia="zh-CN"/>
        </w:rPr>
        <w:t>RKAs</w:t>
      </w:r>
      <w:proofErr w:type="spellEnd"/>
      <w:r w:rsidRPr="00E16EC9">
        <w:rPr>
          <w:rFonts w:cs="Arial"/>
          <w:lang w:eastAsia="zh-CN"/>
        </w:rPr>
        <w:t xml:space="preserve"> asuvast puurkaev-pumplast, siis selle andmeid vaata </w:t>
      </w:r>
      <w:proofErr w:type="spellStart"/>
      <w:r w:rsidRPr="00E16EC9">
        <w:rPr>
          <w:rFonts w:cs="Arial"/>
          <w:lang w:eastAsia="zh-CN"/>
        </w:rPr>
        <w:t>pt</w:t>
      </w:r>
      <w:proofErr w:type="spellEnd"/>
      <w:r w:rsidRPr="00E16EC9">
        <w:rPr>
          <w:rFonts w:cs="Arial"/>
          <w:lang w:eastAsia="zh-CN"/>
        </w:rPr>
        <w:t xml:space="preserve"> </w:t>
      </w:r>
      <w:r w:rsidRPr="00E16EC9">
        <w:rPr>
          <w:rFonts w:cs="Arial"/>
          <w:lang w:eastAsia="zh-CN"/>
        </w:rPr>
        <w:fldChar w:fldCharType="begin"/>
      </w:r>
      <w:r w:rsidRPr="00E16EC9">
        <w:rPr>
          <w:rFonts w:cs="Arial"/>
          <w:lang w:eastAsia="zh-CN"/>
        </w:rPr>
        <w:instrText xml:space="preserve"> REF _Ref168650564 \r \h </w:instrText>
      </w:r>
      <w:r w:rsidR="005A22B3" w:rsidRPr="00E16EC9">
        <w:rPr>
          <w:rFonts w:cs="Arial"/>
          <w:lang w:eastAsia="zh-CN"/>
        </w:rPr>
        <w:instrText xml:space="preserve"> \* MERGEFORMAT </w:instrText>
      </w:r>
      <w:r w:rsidRPr="00E16EC9">
        <w:rPr>
          <w:rFonts w:cs="Arial"/>
          <w:lang w:eastAsia="zh-CN"/>
        </w:rPr>
      </w:r>
      <w:r w:rsidRPr="00E16EC9">
        <w:rPr>
          <w:rFonts w:cs="Arial"/>
          <w:lang w:eastAsia="zh-CN"/>
        </w:rPr>
        <w:fldChar w:fldCharType="separate"/>
      </w:r>
      <w:r w:rsidR="001A306C">
        <w:rPr>
          <w:rFonts w:cs="Arial"/>
          <w:lang w:eastAsia="zh-CN"/>
        </w:rPr>
        <w:t>3.5.6.1.1</w:t>
      </w:r>
      <w:r w:rsidRPr="00E16EC9">
        <w:rPr>
          <w:rFonts w:cs="Arial"/>
          <w:lang w:eastAsia="zh-CN"/>
        </w:rPr>
        <w:fldChar w:fldCharType="end"/>
      </w:r>
      <w:r w:rsidRPr="00E16EC9">
        <w:rPr>
          <w:rFonts w:cs="Arial"/>
          <w:lang w:eastAsia="zh-CN"/>
        </w:rPr>
        <w:t xml:space="preserve">, lk </w:t>
      </w:r>
      <w:r w:rsidRPr="00E16EC9">
        <w:rPr>
          <w:rFonts w:cs="Arial"/>
          <w:lang w:eastAsia="zh-CN"/>
        </w:rPr>
        <w:fldChar w:fldCharType="begin"/>
      </w:r>
      <w:r w:rsidRPr="00E16EC9">
        <w:rPr>
          <w:rFonts w:cs="Arial"/>
          <w:lang w:eastAsia="zh-CN"/>
        </w:rPr>
        <w:instrText xml:space="preserve"> PAGEREF _Ref168650564 \h </w:instrText>
      </w:r>
      <w:r w:rsidRPr="00E16EC9">
        <w:rPr>
          <w:rFonts w:cs="Arial"/>
          <w:lang w:eastAsia="zh-CN"/>
        </w:rPr>
      </w:r>
      <w:r w:rsidRPr="00E16EC9">
        <w:rPr>
          <w:rFonts w:cs="Arial"/>
          <w:lang w:eastAsia="zh-CN"/>
        </w:rPr>
        <w:fldChar w:fldCharType="separate"/>
      </w:r>
      <w:r w:rsidR="001A306C">
        <w:rPr>
          <w:rFonts w:cs="Arial"/>
          <w:noProof/>
          <w:lang w:eastAsia="zh-CN"/>
        </w:rPr>
        <w:t>68</w:t>
      </w:r>
      <w:r w:rsidRPr="00E16EC9">
        <w:rPr>
          <w:rFonts w:cs="Arial"/>
          <w:lang w:eastAsia="zh-CN"/>
        </w:rPr>
        <w:fldChar w:fldCharType="end"/>
      </w:r>
      <w:r w:rsidRPr="00E16EC9">
        <w:rPr>
          <w:rFonts w:cs="Arial"/>
          <w:lang w:eastAsia="zh-CN"/>
        </w:rPr>
        <w:t>.</w:t>
      </w:r>
    </w:p>
    <w:p w14:paraId="7846FE64" w14:textId="77777777" w:rsidR="00CB175A" w:rsidRPr="00E16EC9" w:rsidRDefault="00CB175A" w:rsidP="00CB175A">
      <w:pPr>
        <w:pStyle w:val="Heading5"/>
      </w:pPr>
      <w:r w:rsidRPr="00E16EC9">
        <w:t>Ühisveevärgi torustikud</w:t>
      </w:r>
    </w:p>
    <w:p w14:paraId="569A2A1A" w14:textId="44BCD60E" w:rsidR="00CB175A" w:rsidRPr="00E16EC9" w:rsidRDefault="00115D78" w:rsidP="00CB175A">
      <w:pPr>
        <w:rPr>
          <w:rFonts w:cs="Arial"/>
        </w:rPr>
      </w:pPr>
      <w:proofErr w:type="spellStart"/>
      <w:r w:rsidRPr="00E16EC9">
        <w:rPr>
          <w:rFonts w:cs="Arial"/>
        </w:rPr>
        <w:t>Läätsa</w:t>
      </w:r>
      <w:proofErr w:type="spellEnd"/>
      <w:r w:rsidRPr="00E16EC9">
        <w:rPr>
          <w:rFonts w:cs="Arial"/>
        </w:rPr>
        <w:t xml:space="preserve"> </w:t>
      </w:r>
      <w:r w:rsidR="00CB175A" w:rsidRPr="00E16EC9">
        <w:rPr>
          <w:rFonts w:cs="Arial"/>
          <w:lang w:eastAsia="zh-CN"/>
        </w:rPr>
        <w:t xml:space="preserve">RKA </w:t>
      </w:r>
      <w:r w:rsidR="00CB175A" w:rsidRPr="00E16EC9">
        <w:rPr>
          <w:rFonts w:cs="Arial"/>
        </w:rPr>
        <w:t xml:space="preserve">ühisveevärgi süsteemis on ca </w:t>
      </w:r>
      <w:r w:rsidRPr="00E16EC9">
        <w:rPr>
          <w:rFonts w:cs="Arial"/>
        </w:rPr>
        <w:t>1</w:t>
      </w:r>
      <w:r w:rsidR="00CB175A" w:rsidRPr="00E16EC9">
        <w:rPr>
          <w:rFonts w:cs="Arial"/>
        </w:rPr>
        <w:t>,</w:t>
      </w:r>
      <w:r w:rsidRPr="00E16EC9">
        <w:rPr>
          <w:rFonts w:cs="Arial"/>
        </w:rPr>
        <w:t>1</w:t>
      </w:r>
      <w:r w:rsidR="00CB175A" w:rsidRPr="00E16EC9">
        <w:rPr>
          <w:rFonts w:cs="Arial"/>
        </w:rPr>
        <w:t xml:space="preserve"> km veetorustikke. Torustikud on heas seisukorras ning lähima 12a jooksul asendamist ei vaja.</w:t>
      </w:r>
    </w:p>
    <w:p w14:paraId="734E174F" w14:textId="3A6E2377" w:rsidR="00CB175A" w:rsidRPr="00E16EC9" w:rsidRDefault="00CB175A" w:rsidP="00CB175A">
      <w:pPr>
        <w:rPr>
          <w:rFonts w:cs="Arial"/>
        </w:rPr>
      </w:pPr>
      <w:r w:rsidRPr="00E16EC9">
        <w:rPr>
          <w:rFonts w:cs="Arial"/>
        </w:rPr>
        <w:t xml:space="preserve">Tuginedes tarbija kraanist võetud vee kvaliteediproovi analüüsi tulemustele, vastab </w:t>
      </w:r>
      <w:proofErr w:type="spellStart"/>
      <w:r w:rsidRPr="00E16EC9">
        <w:rPr>
          <w:rFonts w:cs="Arial"/>
        </w:rPr>
        <w:t>Pärsama</w:t>
      </w:r>
      <w:proofErr w:type="spellEnd"/>
      <w:r w:rsidRPr="00E16EC9">
        <w:rPr>
          <w:rFonts w:cs="Arial"/>
        </w:rPr>
        <w:t xml:space="preserve"> </w:t>
      </w:r>
      <w:r w:rsidRPr="00E16EC9">
        <w:rPr>
          <w:rFonts w:cs="Arial"/>
          <w:lang w:eastAsia="zh-CN"/>
        </w:rPr>
        <w:t xml:space="preserve">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50" w:history="1">
        <w:r w:rsidR="00FA7E5E">
          <w:rPr>
            <w:rStyle w:val="Hyperlink"/>
          </w:rPr>
          <w:t>Joogivee kvaliteedi andmebaas</w:t>
        </w:r>
      </w:hyperlink>
      <w:r w:rsidR="00FA7E5E">
        <w:t>.</w:t>
      </w:r>
    </w:p>
    <w:p w14:paraId="15E1392C" w14:textId="77777777" w:rsidR="00CB175A" w:rsidRPr="00E16EC9" w:rsidRDefault="00CB175A" w:rsidP="00CB175A">
      <w:pPr>
        <w:pStyle w:val="Heading5"/>
      </w:pPr>
      <w:r w:rsidRPr="00E16EC9">
        <w:t>Tuletõrjeveevarustus</w:t>
      </w:r>
    </w:p>
    <w:p w14:paraId="7C5B100B" w14:textId="4BED70B6" w:rsidR="00CB175A" w:rsidRPr="00E16EC9" w:rsidRDefault="00115D78" w:rsidP="00CB175A">
      <w:pPr>
        <w:rPr>
          <w:rFonts w:cs="Arial"/>
        </w:rPr>
      </w:pPr>
      <w:proofErr w:type="spellStart"/>
      <w:r w:rsidRPr="00E16EC9">
        <w:rPr>
          <w:rFonts w:cs="Arial"/>
        </w:rPr>
        <w:t>Läätsa</w:t>
      </w:r>
      <w:proofErr w:type="spellEnd"/>
      <w:r w:rsidRPr="00E16EC9">
        <w:rPr>
          <w:rFonts w:cs="Arial"/>
        </w:rPr>
        <w:t xml:space="preserve"> </w:t>
      </w:r>
      <w:r w:rsidR="00CB175A" w:rsidRPr="00E16EC9">
        <w:rPr>
          <w:rFonts w:cs="Arial"/>
        </w:rPr>
        <w:t>RKA</w:t>
      </w:r>
      <w:r w:rsidRPr="00E16EC9">
        <w:rPr>
          <w:rFonts w:cs="Arial"/>
        </w:rPr>
        <w:t>-l</w:t>
      </w:r>
      <w:r w:rsidR="00CB175A" w:rsidRPr="00E16EC9">
        <w:rPr>
          <w:rFonts w:cs="Arial"/>
        </w:rPr>
        <w:t xml:space="preserve"> </w:t>
      </w:r>
      <w:r w:rsidRPr="00E16EC9">
        <w:rPr>
          <w:rFonts w:cs="Arial"/>
        </w:rPr>
        <w:t>on tuletõrjeveevarustuseks on rajatud 1 tuletõrjeveemahutit ning 1 koht, kust saab vett võtta looduslikust veekogust (meri).</w:t>
      </w:r>
    </w:p>
    <w:p w14:paraId="4C8365A4" w14:textId="77777777" w:rsidR="00CB175A" w:rsidRPr="00E16EC9" w:rsidRDefault="00CB175A" w:rsidP="00CB175A">
      <w:pPr>
        <w:pStyle w:val="Heading4"/>
      </w:pPr>
      <w:r w:rsidRPr="00E16EC9">
        <w:t>Kanalisatsioon</w:t>
      </w:r>
    </w:p>
    <w:p w14:paraId="46879E8B" w14:textId="77D01624" w:rsidR="00115D78" w:rsidRPr="00E16EC9" w:rsidRDefault="00115D78" w:rsidP="00115D78">
      <w:pPr>
        <w:rPr>
          <w:rFonts w:cs="Arial"/>
          <w:lang w:eastAsia="zh-CN"/>
        </w:rPr>
      </w:pPr>
      <w:proofErr w:type="spellStart"/>
      <w:r w:rsidRPr="00E16EC9">
        <w:rPr>
          <w:rFonts w:cs="Arial"/>
        </w:rPr>
        <w:t>Läätsa</w:t>
      </w:r>
      <w:proofErr w:type="spellEnd"/>
      <w:r w:rsidRPr="00E16EC9">
        <w:rPr>
          <w:rFonts w:cs="Arial"/>
        </w:rPr>
        <w:t xml:space="preserve"> </w:t>
      </w:r>
      <w:r w:rsidR="00F6080E" w:rsidRPr="00E16EC9">
        <w:rPr>
          <w:rFonts w:cs="Arial"/>
        </w:rPr>
        <w:t xml:space="preserve">RKA kanalisatsioon juhitakse Salme </w:t>
      </w:r>
      <w:proofErr w:type="spellStart"/>
      <w:r w:rsidR="00F6080E" w:rsidRPr="00E16EC9">
        <w:rPr>
          <w:rFonts w:cs="Arial"/>
        </w:rPr>
        <w:t>RKA-s</w:t>
      </w:r>
      <w:proofErr w:type="spellEnd"/>
      <w:r w:rsidR="00F6080E" w:rsidRPr="00E16EC9">
        <w:rPr>
          <w:rFonts w:cs="Arial"/>
        </w:rPr>
        <w:t xml:space="preserve"> asuvasse </w:t>
      </w:r>
      <w:proofErr w:type="spellStart"/>
      <w:r w:rsidR="00F6080E" w:rsidRPr="00E16EC9">
        <w:rPr>
          <w:rFonts w:cs="Arial"/>
        </w:rPr>
        <w:t>Läätsa</w:t>
      </w:r>
      <w:proofErr w:type="spellEnd"/>
      <w:r w:rsidR="00F6080E" w:rsidRPr="00E16EC9">
        <w:rPr>
          <w:rFonts w:cs="Arial"/>
        </w:rPr>
        <w:t xml:space="preserve"> reoveepuhastisse, kuhu juhitakse lisaks veel ka Nasva RKA, Salme RKA-la ja Mändjala ÜVK piirkonna kanalisatsioon.</w:t>
      </w:r>
      <w:r w:rsidRPr="00E16EC9">
        <w:rPr>
          <w:rFonts w:cs="Arial"/>
        </w:rPr>
        <w:t xml:space="preserve"> Kuna piirkondade kanalisatsioonikogust eraldi ei mõõdeta, on allpool esitatud kogused toodud kõigi piirkondade kohta.</w:t>
      </w:r>
    </w:p>
    <w:p w14:paraId="5BDA08DF" w14:textId="79112547" w:rsidR="00115D78" w:rsidRPr="00E16EC9" w:rsidRDefault="00115D78" w:rsidP="00115D78">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151</w:t>
      </w:r>
      <w:r w:rsidRPr="00E16EC9">
        <w:rPr>
          <w:noProof w:val="0"/>
        </w:rPr>
        <w:fldChar w:fldCharType="end"/>
      </w:r>
      <w:r w:rsidRPr="00E16EC9">
        <w:rPr>
          <w:noProof w:val="0"/>
        </w:rPr>
        <w:t xml:space="preserve">. </w:t>
      </w:r>
      <w:proofErr w:type="spellStart"/>
      <w:r w:rsidRPr="00E16EC9">
        <w:rPr>
          <w:noProof w:val="0"/>
        </w:rPr>
        <w:t>Läätsa</w:t>
      </w:r>
      <w:proofErr w:type="spellEnd"/>
      <w:r w:rsidRPr="00E16EC9">
        <w:rPr>
          <w:noProof w:val="0"/>
        </w:rPr>
        <w:t xml:space="preserve"> RKA, Salme RKA ja selle lähiala, Nasva RKA ja Mändjala ÜVK piirkonna ühiskanalisatsioonisüsteemi reoveekogused 2023. aastal</w:t>
      </w:r>
    </w:p>
    <w:tbl>
      <w:tblPr>
        <w:tblW w:w="9302" w:type="dxa"/>
        <w:tblCellMar>
          <w:left w:w="70" w:type="dxa"/>
          <w:right w:w="70" w:type="dxa"/>
        </w:tblCellMar>
        <w:tblLook w:val="04A0" w:firstRow="1" w:lastRow="0" w:firstColumn="1" w:lastColumn="0" w:noHBand="0" w:noVBand="1"/>
      </w:tblPr>
      <w:tblGrid>
        <w:gridCol w:w="3539"/>
        <w:gridCol w:w="574"/>
        <w:gridCol w:w="1125"/>
        <w:gridCol w:w="1067"/>
        <w:gridCol w:w="967"/>
        <w:gridCol w:w="1274"/>
        <w:gridCol w:w="752"/>
        <w:gridCol w:w="6"/>
      </w:tblGrid>
      <w:tr w:rsidR="00115D78" w:rsidRPr="00E16EC9" w14:paraId="2B2CCB74" w14:textId="77777777" w:rsidTr="0081792C">
        <w:trPr>
          <w:tblHeader/>
        </w:trPr>
        <w:tc>
          <w:tcPr>
            <w:tcW w:w="353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6932CB3" w14:textId="77777777" w:rsidR="00115D78" w:rsidRPr="00E16EC9" w:rsidRDefault="00115D78"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726B920" w14:textId="77777777" w:rsidR="00115D78" w:rsidRPr="00E16EC9" w:rsidRDefault="00115D78"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5189" w:type="dxa"/>
            <w:gridSpan w:val="6"/>
            <w:tcBorders>
              <w:top w:val="single" w:sz="4" w:space="0" w:color="auto"/>
              <w:left w:val="nil"/>
              <w:bottom w:val="single" w:sz="4" w:space="0" w:color="auto"/>
              <w:right w:val="single" w:sz="4" w:space="0" w:color="auto"/>
            </w:tcBorders>
            <w:shd w:val="clear" w:color="000000" w:fill="D9D9D9"/>
            <w:vAlign w:val="center"/>
            <w:hideMark/>
          </w:tcPr>
          <w:p w14:paraId="5398E241" w14:textId="77777777" w:rsidR="00115D78" w:rsidRPr="00E16EC9" w:rsidRDefault="00115D78"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115D78" w:rsidRPr="00E16EC9" w14:paraId="0E1FBA3A" w14:textId="77777777" w:rsidTr="0081792C">
        <w:trPr>
          <w:gridAfter w:val="1"/>
          <w:wAfter w:w="6" w:type="dxa"/>
          <w:tblHead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7085F3EF" w14:textId="77777777" w:rsidR="00115D78" w:rsidRPr="00E16EC9" w:rsidRDefault="00115D78" w:rsidP="005C71AE">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EC0D03" w14:textId="77777777" w:rsidR="00115D78" w:rsidRPr="00E16EC9" w:rsidRDefault="00115D78" w:rsidP="005C71AE">
            <w:pPr>
              <w:spacing w:before="0" w:after="0"/>
              <w:jc w:val="left"/>
              <w:rPr>
                <w:rFonts w:eastAsia="Times New Roman" w:cs="Arial"/>
                <w:b/>
                <w:bCs/>
                <w:color w:val="000000"/>
                <w:sz w:val="20"/>
                <w:szCs w:val="20"/>
                <w:lang w:eastAsia="et-EE"/>
              </w:rPr>
            </w:pPr>
          </w:p>
        </w:tc>
        <w:tc>
          <w:tcPr>
            <w:tcW w:w="1168" w:type="dxa"/>
            <w:tcBorders>
              <w:top w:val="nil"/>
              <w:left w:val="nil"/>
              <w:bottom w:val="single" w:sz="4" w:space="0" w:color="auto"/>
              <w:right w:val="single" w:sz="4" w:space="0" w:color="auto"/>
            </w:tcBorders>
            <w:shd w:val="clear" w:color="000000" w:fill="D9D9D9"/>
            <w:vAlign w:val="center"/>
            <w:hideMark/>
          </w:tcPr>
          <w:p w14:paraId="43BC093A" w14:textId="77777777" w:rsidR="00115D78" w:rsidRPr="00E16EC9" w:rsidRDefault="00115D78" w:rsidP="005C71AE">
            <w:pPr>
              <w:spacing w:before="0" w:after="0"/>
              <w:jc w:val="center"/>
              <w:rPr>
                <w:rFonts w:eastAsia="Times New Roman" w:cs="Arial"/>
                <w:b/>
                <w:bCs/>
                <w:color w:val="000000"/>
                <w:sz w:val="18"/>
                <w:szCs w:val="18"/>
                <w:lang w:eastAsia="et-EE"/>
              </w:rPr>
            </w:pPr>
            <w:r w:rsidRPr="00E16EC9">
              <w:rPr>
                <w:rFonts w:eastAsia="Times New Roman" w:cs="Arial"/>
                <w:b/>
                <w:bCs/>
                <w:color w:val="000000"/>
                <w:sz w:val="18"/>
                <w:szCs w:val="18"/>
                <w:lang w:eastAsia="et-EE"/>
              </w:rPr>
              <w:t>Salme RKA ja selle lähiala</w:t>
            </w:r>
          </w:p>
        </w:tc>
        <w:tc>
          <w:tcPr>
            <w:tcW w:w="0" w:type="auto"/>
            <w:tcBorders>
              <w:top w:val="nil"/>
              <w:left w:val="nil"/>
              <w:bottom w:val="single" w:sz="4" w:space="0" w:color="auto"/>
              <w:right w:val="single" w:sz="4" w:space="0" w:color="auto"/>
            </w:tcBorders>
            <w:shd w:val="clear" w:color="000000" w:fill="D9D9D9"/>
            <w:vAlign w:val="center"/>
            <w:hideMark/>
          </w:tcPr>
          <w:p w14:paraId="1FBAC772" w14:textId="77777777" w:rsidR="00115D78" w:rsidRPr="00E16EC9" w:rsidRDefault="00115D78" w:rsidP="005C71AE">
            <w:pPr>
              <w:spacing w:before="0" w:after="0"/>
              <w:jc w:val="center"/>
              <w:rPr>
                <w:rFonts w:eastAsia="Times New Roman" w:cs="Arial"/>
                <w:b/>
                <w:bCs/>
                <w:color w:val="000000"/>
                <w:sz w:val="18"/>
                <w:szCs w:val="18"/>
                <w:lang w:eastAsia="et-EE"/>
              </w:rPr>
            </w:pPr>
            <w:proofErr w:type="spellStart"/>
            <w:r w:rsidRPr="00E16EC9">
              <w:rPr>
                <w:rFonts w:eastAsia="Times New Roman" w:cs="Arial"/>
                <w:b/>
                <w:bCs/>
                <w:color w:val="000000"/>
                <w:sz w:val="18"/>
                <w:szCs w:val="18"/>
                <w:lang w:eastAsia="et-EE"/>
              </w:rPr>
              <w:t>Läätsa</w:t>
            </w:r>
            <w:proofErr w:type="spellEnd"/>
            <w:r w:rsidRPr="00E16EC9">
              <w:rPr>
                <w:rFonts w:eastAsia="Times New Roman" w:cs="Arial"/>
                <w:b/>
                <w:bCs/>
                <w:color w:val="000000"/>
                <w:sz w:val="18"/>
                <w:szCs w:val="18"/>
                <w:lang w:eastAsia="et-EE"/>
              </w:rPr>
              <w:t xml:space="preserve"> RKA</w:t>
            </w:r>
          </w:p>
        </w:tc>
        <w:tc>
          <w:tcPr>
            <w:tcW w:w="0" w:type="auto"/>
            <w:tcBorders>
              <w:top w:val="nil"/>
              <w:left w:val="nil"/>
              <w:bottom w:val="single" w:sz="4" w:space="0" w:color="auto"/>
              <w:right w:val="single" w:sz="4" w:space="0" w:color="auto"/>
            </w:tcBorders>
            <w:shd w:val="clear" w:color="000000" w:fill="D9D9D9"/>
            <w:vAlign w:val="center"/>
            <w:hideMark/>
          </w:tcPr>
          <w:p w14:paraId="5B821DEE" w14:textId="77777777" w:rsidR="00115D78" w:rsidRPr="00E16EC9" w:rsidRDefault="00115D78" w:rsidP="005C71AE">
            <w:pPr>
              <w:spacing w:before="0" w:after="0"/>
              <w:jc w:val="center"/>
              <w:rPr>
                <w:rFonts w:eastAsia="Times New Roman" w:cs="Arial"/>
                <w:b/>
                <w:bCs/>
                <w:color w:val="000000"/>
                <w:sz w:val="18"/>
                <w:szCs w:val="18"/>
                <w:lang w:eastAsia="et-EE"/>
              </w:rPr>
            </w:pPr>
            <w:r w:rsidRPr="00E16EC9">
              <w:rPr>
                <w:rFonts w:eastAsia="Times New Roman" w:cs="Arial"/>
                <w:b/>
                <w:bCs/>
                <w:color w:val="000000"/>
                <w:sz w:val="18"/>
                <w:szCs w:val="18"/>
                <w:lang w:eastAsia="et-EE"/>
              </w:rPr>
              <w:t xml:space="preserve">Nasva RKA </w:t>
            </w:r>
          </w:p>
        </w:tc>
        <w:tc>
          <w:tcPr>
            <w:tcW w:w="0" w:type="auto"/>
            <w:tcBorders>
              <w:top w:val="nil"/>
              <w:left w:val="nil"/>
              <w:bottom w:val="single" w:sz="4" w:space="0" w:color="auto"/>
              <w:right w:val="single" w:sz="4" w:space="0" w:color="auto"/>
            </w:tcBorders>
            <w:shd w:val="clear" w:color="000000" w:fill="D9D9D9"/>
            <w:vAlign w:val="center"/>
            <w:hideMark/>
          </w:tcPr>
          <w:p w14:paraId="29C3122C" w14:textId="77777777" w:rsidR="00115D78" w:rsidRPr="00E16EC9" w:rsidRDefault="00115D78" w:rsidP="005C71AE">
            <w:pPr>
              <w:spacing w:before="0" w:after="0"/>
              <w:jc w:val="center"/>
              <w:rPr>
                <w:rFonts w:eastAsia="Times New Roman" w:cs="Arial"/>
                <w:b/>
                <w:bCs/>
                <w:color w:val="000000"/>
                <w:sz w:val="18"/>
                <w:szCs w:val="18"/>
                <w:lang w:eastAsia="et-EE"/>
              </w:rPr>
            </w:pPr>
            <w:r w:rsidRPr="00E16EC9">
              <w:rPr>
                <w:rFonts w:eastAsia="Times New Roman" w:cs="Arial"/>
                <w:b/>
                <w:bCs/>
                <w:color w:val="000000"/>
                <w:sz w:val="18"/>
                <w:szCs w:val="18"/>
                <w:lang w:eastAsia="et-EE"/>
              </w:rPr>
              <w:t>Mändjala ÜVK piirkond</w:t>
            </w:r>
          </w:p>
        </w:tc>
        <w:tc>
          <w:tcPr>
            <w:tcW w:w="0" w:type="auto"/>
            <w:tcBorders>
              <w:top w:val="nil"/>
              <w:left w:val="nil"/>
              <w:bottom w:val="single" w:sz="4" w:space="0" w:color="auto"/>
              <w:right w:val="single" w:sz="4" w:space="0" w:color="auto"/>
            </w:tcBorders>
            <w:shd w:val="clear" w:color="000000" w:fill="D9D9D9"/>
            <w:vAlign w:val="center"/>
            <w:hideMark/>
          </w:tcPr>
          <w:p w14:paraId="3B9CEC3D" w14:textId="77777777" w:rsidR="00115D78" w:rsidRPr="00E16EC9" w:rsidRDefault="00115D78" w:rsidP="005C71AE">
            <w:pPr>
              <w:spacing w:before="0" w:after="0"/>
              <w:jc w:val="center"/>
              <w:rPr>
                <w:rFonts w:eastAsia="Times New Roman" w:cs="Arial"/>
                <w:b/>
                <w:bCs/>
                <w:color w:val="000000"/>
                <w:sz w:val="18"/>
                <w:szCs w:val="18"/>
                <w:lang w:eastAsia="et-EE"/>
              </w:rPr>
            </w:pPr>
            <w:r w:rsidRPr="00E16EC9">
              <w:rPr>
                <w:rFonts w:eastAsia="Times New Roman" w:cs="Arial"/>
                <w:b/>
                <w:bCs/>
                <w:color w:val="000000"/>
                <w:sz w:val="18"/>
                <w:szCs w:val="18"/>
                <w:lang w:eastAsia="et-EE"/>
              </w:rPr>
              <w:t>Kokku</w:t>
            </w:r>
          </w:p>
        </w:tc>
      </w:tr>
      <w:tr w:rsidR="00115D78" w:rsidRPr="00E16EC9" w14:paraId="3FF3AECE" w14:textId="77777777" w:rsidTr="005C71AE">
        <w:tc>
          <w:tcPr>
            <w:tcW w:w="3539" w:type="dxa"/>
            <w:tcBorders>
              <w:top w:val="nil"/>
              <w:left w:val="single" w:sz="4" w:space="0" w:color="auto"/>
              <w:bottom w:val="single" w:sz="4" w:space="0" w:color="auto"/>
              <w:right w:val="single" w:sz="4" w:space="0" w:color="auto"/>
            </w:tcBorders>
            <w:shd w:val="clear" w:color="auto" w:fill="auto"/>
            <w:vAlign w:val="center"/>
            <w:hideMark/>
          </w:tcPr>
          <w:p w14:paraId="72380348" w14:textId="77777777" w:rsidR="00115D78" w:rsidRPr="00E16EC9" w:rsidRDefault="00115D78"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69E2D48B"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5189" w:type="dxa"/>
            <w:gridSpan w:val="6"/>
            <w:tcBorders>
              <w:top w:val="single" w:sz="4" w:space="0" w:color="auto"/>
              <w:left w:val="nil"/>
              <w:bottom w:val="single" w:sz="4" w:space="0" w:color="auto"/>
              <w:right w:val="single" w:sz="4" w:space="0" w:color="auto"/>
            </w:tcBorders>
            <w:shd w:val="clear" w:color="auto" w:fill="auto"/>
            <w:vAlign w:val="center"/>
            <w:hideMark/>
          </w:tcPr>
          <w:p w14:paraId="3E00CE35"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59 521</w:t>
            </w:r>
          </w:p>
        </w:tc>
      </w:tr>
      <w:tr w:rsidR="00115D78" w:rsidRPr="00E16EC9" w14:paraId="7CD1DFCD"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285EFBA" w14:textId="77777777" w:rsidR="00115D78" w:rsidRPr="00E16EC9" w:rsidRDefault="00115D78"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674A72B5"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2E1F762E"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10 084</w:t>
            </w:r>
          </w:p>
        </w:tc>
        <w:tc>
          <w:tcPr>
            <w:tcW w:w="0" w:type="auto"/>
            <w:tcBorders>
              <w:top w:val="nil"/>
              <w:left w:val="nil"/>
              <w:bottom w:val="single" w:sz="4" w:space="0" w:color="auto"/>
              <w:right w:val="single" w:sz="4" w:space="0" w:color="auto"/>
            </w:tcBorders>
            <w:shd w:val="clear" w:color="auto" w:fill="auto"/>
            <w:vAlign w:val="center"/>
            <w:hideMark/>
          </w:tcPr>
          <w:p w14:paraId="080586D3"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10 246</w:t>
            </w:r>
          </w:p>
        </w:tc>
        <w:tc>
          <w:tcPr>
            <w:tcW w:w="0" w:type="auto"/>
            <w:tcBorders>
              <w:top w:val="nil"/>
              <w:left w:val="nil"/>
              <w:bottom w:val="single" w:sz="4" w:space="0" w:color="auto"/>
              <w:right w:val="single" w:sz="4" w:space="0" w:color="auto"/>
            </w:tcBorders>
            <w:shd w:val="clear" w:color="auto" w:fill="auto"/>
            <w:vAlign w:val="center"/>
            <w:hideMark/>
          </w:tcPr>
          <w:p w14:paraId="57120466"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17 357</w:t>
            </w:r>
          </w:p>
        </w:tc>
        <w:tc>
          <w:tcPr>
            <w:tcW w:w="0" w:type="auto"/>
            <w:tcBorders>
              <w:top w:val="nil"/>
              <w:left w:val="nil"/>
              <w:bottom w:val="single" w:sz="4" w:space="0" w:color="auto"/>
              <w:right w:val="single" w:sz="4" w:space="0" w:color="auto"/>
            </w:tcBorders>
            <w:shd w:val="clear" w:color="auto" w:fill="auto"/>
            <w:vAlign w:val="center"/>
            <w:hideMark/>
          </w:tcPr>
          <w:p w14:paraId="693F9C49"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4 817</w:t>
            </w:r>
          </w:p>
        </w:tc>
        <w:tc>
          <w:tcPr>
            <w:tcW w:w="0" w:type="auto"/>
            <w:tcBorders>
              <w:top w:val="nil"/>
              <w:left w:val="nil"/>
              <w:bottom w:val="single" w:sz="4" w:space="0" w:color="auto"/>
              <w:right w:val="single" w:sz="4" w:space="0" w:color="auto"/>
            </w:tcBorders>
            <w:shd w:val="clear" w:color="auto" w:fill="auto"/>
            <w:vAlign w:val="center"/>
            <w:hideMark/>
          </w:tcPr>
          <w:p w14:paraId="485B978D"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42 504</w:t>
            </w:r>
          </w:p>
        </w:tc>
      </w:tr>
      <w:tr w:rsidR="00115D78" w:rsidRPr="00E16EC9" w14:paraId="355C9635"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A83A4AD" w14:textId="77777777" w:rsidR="00115D78" w:rsidRPr="00E16EC9" w:rsidRDefault="00115D78"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47513539"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1173A447"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7 925</w:t>
            </w:r>
          </w:p>
        </w:tc>
        <w:tc>
          <w:tcPr>
            <w:tcW w:w="0" w:type="auto"/>
            <w:tcBorders>
              <w:top w:val="nil"/>
              <w:left w:val="nil"/>
              <w:bottom w:val="single" w:sz="4" w:space="0" w:color="auto"/>
              <w:right w:val="single" w:sz="4" w:space="0" w:color="auto"/>
            </w:tcBorders>
            <w:shd w:val="clear" w:color="auto" w:fill="auto"/>
            <w:vAlign w:val="center"/>
            <w:hideMark/>
          </w:tcPr>
          <w:p w14:paraId="1C71DFBB"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1 420</w:t>
            </w:r>
          </w:p>
        </w:tc>
        <w:tc>
          <w:tcPr>
            <w:tcW w:w="0" w:type="auto"/>
            <w:tcBorders>
              <w:top w:val="nil"/>
              <w:left w:val="nil"/>
              <w:bottom w:val="single" w:sz="4" w:space="0" w:color="auto"/>
              <w:right w:val="single" w:sz="4" w:space="0" w:color="auto"/>
            </w:tcBorders>
            <w:shd w:val="clear" w:color="auto" w:fill="auto"/>
            <w:vAlign w:val="center"/>
            <w:hideMark/>
          </w:tcPr>
          <w:p w14:paraId="57A0DBA7"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6 521</w:t>
            </w:r>
          </w:p>
        </w:tc>
        <w:tc>
          <w:tcPr>
            <w:tcW w:w="0" w:type="auto"/>
            <w:tcBorders>
              <w:top w:val="nil"/>
              <w:left w:val="nil"/>
              <w:bottom w:val="single" w:sz="4" w:space="0" w:color="auto"/>
              <w:right w:val="single" w:sz="4" w:space="0" w:color="auto"/>
            </w:tcBorders>
            <w:shd w:val="clear" w:color="auto" w:fill="auto"/>
            <w:vAlign w:val="center"/>
            <w:hideMark/>
          </w:tcPr>
          <w:p w14:paraId="511783E3"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1 018</w:t>
            </w:r>
          </w:p>
        </w:tc>
        <w:tc>
          <w:tcPr>
            <w:tcW w:w="0" w:type="auto"/>
            <w:tcBorders>
              <w:top w:val="nil"/>
              <w:left w:val="nil"/>
              <w:bottom w:val="single" w:sz="4" w:space="0" w:color="auto"/>
              <w:right w:val="single" w:sz="4" w:space="0" w:color="auto"/>
            </w:tcBorders>
            <w:shd w:val="clear" w:color="auto" w:fill="auto"/>
            <w:vAlign w:val="center"/>
            <w:hideMark/>
          </w:tcPr>
          <w:p w14:paraId="0E2B7CBA"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16 884</w:t>
            </w:r>
          </w:p>
        </w:tc>
      </w:tr>
      <w:tr w:rsidR="00115D78" w:rsidRPr="00E16EC9" w14:paraId="27D6FED4"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BFB304B" w14:textId="77777777" w:rsidR="00115D78" w:rsidRPr="00E16EC9" w:rsidRDefault="00115D78"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2E787A33"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5EF4BEE8"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3 232</w:t>
            </w:r>
          </w:p>
        </w:tc>
        <w:tc>
          <w:tcPr>
            <w:tcW w:w="0" w:type="auto"/>
            <w:tcBorders>
              <w:top w:val="nil"/>
              <w:left w:val="nil"/>
              <w:bottom w:val="single" w:sz="4" w:space="0" w:color="auto"/>
              <w:right w:val="single" w:sz="4" w:space="0" w:color="auto"/>
            </w:tcBorders>
            <w:shd w:val="clear" w:color="auto" w:fill="auto"/>
            <w:vAlign w:val="center"/>
            <w:hideMark/>
          </w:tcPr>
          <w:p w14:paraId="6E4CB5F3"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0FED2C28"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6 521</w:t>
            </w:r>
          </w:p>
        </w:tc>
        <w:tc>
          <w:tcPr>
            <w:tcW w:w="0" w:type="auto"/>
            <w:tcBorders>
              <w:top w:val="nil"/>
              <w:left w:val="nil"/>
              <w:bottom w:val="single" w:sz="4" w:space="0" w:color="auto"/>
              <w:right w:val="single" w:sz="4" w:space="0" w:color="auto"/>
            </w:tcBorders>
            <w:shd w:val="clear" w:color="auto" w:fill="auto"/>
            <w:vAlign w:val="center"/>
            <w:hideMark/>
          </w:tcPr>
          <w:p w14:paraId="18C3BE32"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1 018</w:t>
            </w:r>
          </w:p>
        </w:tc>
        <w:tc>
          <w:tcPr>
            <w:tcW w:w="0" w:type="auto"/>
            <w:tcBorders>
              <w:top w:val="nil"/>
              <w:left w:val="nil"/>
              <w:bottom w:val="single" w:sz="4" w:space="0" w:color="auto"/>
              <w:right w:val="single" w:sz="4" w:space="0" w:color="auto"/>
            </w:tcBorders>
            <w:shd w:val="clear" w:color="auto" w:fill="auto"/>
            <w:vAlign w:val="center"/>
            <w:hideMark/>
          </w:tcPr>
          <w:p w14:paraId="28643877"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10 771</w:t>
            </w:r>
          </w:p>
        </w:tc>
      </w:tr>
      <w:tr w:rsidR="00115D78" w:rsidRPr="00E16EC9" w14:paraId="4C4155C8"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DFADD6F" w14:textId="77777777" w:rsidR="00115D78" w:rsidRPr="00E16EC9" w:rsidRDefault="00115D78" w:rsidP="005C71AE">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1C0DE409"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5BF1F8B9"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4 693</w:t>
            </w:r>
          </w:p>
        </w:tc>
        <w:tc>
          <w:tcPr>
            <w:tcW w:w="0" w:type="auto"/>
            <w:tcBorders>
              <w:top w:val="nil"/>
              <w:left w:val="nil"/>
              <w:bottom w:val="single" w:sz="4" w:space="0" w:color="auto"/>
              <w:right w:val="single" w:sz="4" w:space="0" w:color="auto"/>
            </w:tcBorders>
            <w:shd w:val="clear" w:color="auto" w:fill="auto"/>
            <w:vAlign w:val="center"/>
            <w:hideMark/>
          </w:tcPr>
          <w:p w14:paraId="6CDFA7AC"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1 420</w:t>
            </w:r>
          </w:p>
        </w:tc>
        <w:tc>
          <w:tcPr>
            <w:tcW w:w="0" w:type="auto"/>
            <w:tcBorders>
              <w:top w:val="nil"/>
              <w:left w:val="nil"/>
              <w:bottom w:val="single" w:sz="4" w:space="0" w:color="auto"/>
              <w:right w:val="single" w:sz="4" w:space="0" w:color="auto"/>
            </w:tcBorders>
            <w:shd w:val="clear" w:color="auto" w:fill="auto"/>
            <w:vAlign w:val="center"/>
            <w:hideMark/>
          </w:tcPr>
          <w:p w14:paraId="5B3062D9"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6A4D184A"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2AA9B995"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6 113</w:t>
            </w:r>
          </w:p>
        </w:tc>
      </w:tr>
      <w:tr w:rsidR="00115D78" w:rsidRPr="00E16EC9" w14:paraId="352BBD2D"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184AC88" w14:textId="77777777" w:rsidR="00115D78" w:rsidRPr="00E16EC9" w:rsidRDefault="00115D78"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sh. </w:t>
            </w:r>
            <w:proofErr w:type="spellStart"/>
            <w:r w:rsidRPr="00E16EC9">
              <w:rPr>
                <w:rFonts w:eastAsia="Times New Roman" w:cs="Arial"/>
                <w:color w:val="000000"/>
                <w:sz w:val="20"/>
                <w:szCs w:val="20"/>
                <w:lang w:eastAsia="et-EE"/>
              </w:rPr>
              <w:t>munitsip.asutuste</w:t>
            </w:r>
            <w:proofErr w:type="spellEnd"/>
            <w:r w:rsidRPr="00E16EC9">
              <w:rPr>
                <w:rFonts w:eastAsia="Times New Roman" w:cs="Arial"/>
                <w:color w:val="000000"/>
                <w:sz w:val="20"/>
                <w:szCs w:val="20"/>
                <w:lang w:eastAsia="et-EE"/>
              </w:rPr>
              <w:t xml:space="preserve"> reoveekogus</w:t>
            </w:r>
          </w:p>
        </w:tc>
        <w:tc>
          <w:tcPr>
            <w:tcW w:w="0" w:type="auto"/>
            <w:tcBorders>
              <w:top w:val="nil"/>
              <w:left w:val="nil"/>
              <w:bottom w:val="single" w:sz="4" w:space="0" w:color="auto"/>
              <w:right w:val="single" w:sz="4" w:space="0" w:color="auto"/>
            </w:tcBorders>
            <w:shd w:val="clear" w:color="auto" w:fill="auto"/>
            <w:vAlign w:val="center"/>
            <w:hideMark/>
          </w:tcPr>
          <w:p w14:paraId="59DB8CD6"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56B6C6C2"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2 062</w:t>
            </w:r>
          </w:p>
        </w:tc>
        <w:tc>
          <w:tcPr>
            <w:tcW w:w="0" w:type="auto"/>
            <w:tcBorders>
              <w:top w:val="nil"/>
              <w:left w:val="nil"/>
              <w:bottom w:val="single" w:sz="4" w:space="0" w:color="auto"/>
              <w:right w:val="single" w:sz="4" w:space="0" w:color="auto"/>
            </w:tcBorders>
            <w:shd w:val="clear" w:color="auto" w:fill="auto"/>
            <w:vAlign w:val="center"/>
            <w:hideMark/>
          </w:tcPr>
          <w:p w14:paraId="3CF3DDB0"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1 054</w:t>
            </w:r>
          </w:p>
        </w:tc>
        <w:tc>
          <w:tcPr>
            <w:tcW w:w="0" w:type="auto"/>
            <w:tcBorders>
              <w:top w:val="nil"/>
              <w:left w:val="nil"/>
              <w:bottom w:val="single" w:sz="4" w:space="0" w:color="auto"/>
              <w:right w:val="single" w:sz="4" w:space="0" w:color="auto"/>
            </w:tcBorders>
            <w:shd w:val="clear" w:color="auto" w:fill="auto"/>
            <w:vAlign w:val="center"/>
            <w:hideMark/>
          </w:tcPr>
          <w:p w14:paraId="728C8146"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3 456</w:t>
            </w:r>
          </w:p>
        </w:tc>
        <w:tc>
          <w:tcPr>
            <w:tcW w:w="0" w:type="auto"/>
            <w:tcBorders>
              <w:top w:val="nil"/>
              <w:left w:val="nil"/>
              <w:bottom w:val="single" w:sz="4" w:space="0" w:color="auto"/>
              <w:right w:val="single" w:sz="4" w:space="0" w:color="auto"/>
            </w:tcBorders>
            <w:shd w:val="clear" w:color="auto" w:fill="auto"/>
            <w:vAlign w:val="center"/>
            <w:hideMark/>
          </w:tcPr>
          <w:p w14:paraId="1348608E"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3 799</w:t>
            </w:r>
          </w:p>
        </w:tc>
        <w:tc>
          <w:tcPr>
            <w:tcW w:w="0" w:type="auto"/>
            <w:tcBorders>
              <w:top w:val="nil"/>
              <w:left w:val="nil"/>
              <w:bottom w:val="single" w:sz="4" w:space="0" w:color="auto"/>
              <w:right w:val="single" w:sz="4" w:space="0" w:color="auto"/>
            </w:tcBorders>
            <w:shd w:val="clear" w:color="auto" w:fill="auto"/>
            <w:vAlign w:val="center"/>
            <w:hideMark/>
          </w:tcPr>
          <w:p w14:paraId="5AACE075"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10 371</w:t>
            </w:r>
          </w:p>
        </w:tc>
      </w:tr>
      <w:tr w:rsidR="00115D78" w:rsidRPr="00E16EC9" w14:paraId="78B0EE1F" w14:textId="77777777" w:rsidTr="005C71AE">
        <w:trPr>
          <w:gridAfter w:val="1"/>
          <w:wAfter w:w="6" w:type="dxa"/>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A052490" w14:textId="77777777" w:rsidR="00115D78" w:rsidRPr="00E16EC9" w:rsidRDefault="00115D78"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62589183"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1168" w:type="dxa"/>
            <w:tcBorders>
              <w:top w:val="nil"/>
              <w:left w:val="nil"/>
              <w:bottom w:val="single" w:sz="4" w:space="0" w:color="auto"/>
              <w:right w:val="single" w:sz="4" w:space="0" w:color="auto"/>
            </w:tcBorders>
            <w:shd w:val="clear" w:color="auto" w:fill="auto"/>
            <w:vAlign w:val="center"/>
            <w:hideMark/>
          </w:tcPr>
          <w:p w14:paraId="7AD32953"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97</w:t>
            </w:r>
          </w:p>
        </w:tc>
        <w:tc>
          <w:tcPr>
            <w:tcW w:w="0" w:type="auto"/>
            <w:tcBorders>
              <w:top w:val="nil"/>
              <w:left w:val="nil"/>
              <w:bottom w:val="single" w:sz="4" w:space="0" w:color="auto"/>
              <w:right w:val="single" w:sz="4" w:space="0" w:color="auto"/>
            </w:tcBorders>
            <w:shd w:val="clear" w:color="auto" w:fill="auto"/>
            <w:vAlign w:val="center"/>
            <w:hideMark/>
          </w:tcPr>
          <w:p w14:paraId="11E55416"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7 772</w:t>
            </w:r>
          </w:p>
        </w:tc>
        <w:tc>
          <w:tcPr>
            <w:tcW w:w="0" w:type="auto"/>
            <w:tcBorders>
              <w:top w:val="nil"/>
              <w:left w:val="nil"/>
              <w:bottom w:val="single" w:sz="4" w:space="0" w:color="auto"/>
              <w:right w:val="single" w:sz="4" w:space="0" w:color="auto"/>
            </w:tcBorders>
            <w:shd w:val="clear" w:color="auto" w:fill="auto"/>
            <w:vAlign w:val="center"/>
            <w:hideMark/>
          </w:tcPr>
          <w:p w14:paraId="25D77815"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7 380</w:t>
            </w:r>
          </w:p>
        </w:tc>
        <w:tc>
          <w:tcPr>
            <w:tcW w:w="0" w:type="auto"/>
            <w:tcBorders>
              <w:top w:val="nil"/>
              <w:left w:val="nil"/>
              <w:bottom w:val="single" w:sz="4" w:space="0" w:color="auto"/>
              <w:right w:val="single" w:sz="4" w:space="0" w:color="auto"/>
            </w:tcBorders>
            <w:shd w:val="clear" w:color="auto" w:fill="auto"/>
            <w:vAlign w:val="center"/>
            <w:hideMark/>
          </w:tcPr>
          <w:p w14:paraId="562677EC"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vAlign w:val="center"/>
            <w:hideMark/>
          </w:tcPr>
          <w:p w14:paraId="1CD37EB7"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15 249</w:t>
            </w:r>
          </w:p>
        </w:tc>
      </w:tr>
      <w:tr w:rsidR="00115D78" w:rsidRPr="00E16EC9" w14:paraId="4727BBD4" w14:textId="77777777" w:rsidTr="005C71AE">
        <w:tc>
          <w:tcPr>
            <w:tcW w:w="35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AC0B95" w14:textId="77777777" w:rsidR="00115D78" w:rsidRPr="00E16EC9" w:rsidRDefault="00115D78"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01451166"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5189" w:type="dxa"/>
            <w:gridSpan w:val="6"/>
            <w:tcBorders>
              <w:top w:val="single" w:sz="4" w:space="0" w:color="auto"/>
              <w:left w:val="nil"/>
              <w:bottom w:val="single" w:sz="4" w:space="0" w:color="auto"/>
              <w:right w:val="single" w:sz="4" w:space="0" w:color="auto"/>
            </w:tcBorders>
            <w:shd w:val="clear" w:color="auto" w:fill="auto"/>
            <w:vAlign w:val="center"/>
            <w:hideMark/>
          </w:tcPr>
          <w:p w14:paraId="51B9275B"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17 017</w:t>
            </w:r>
          </w:p>
        </w:tc>
      </w:tr>
      <w:tr w:rsidR="00115D78" w:rsidRPr="00E16EC9" w14:paraId="07BDA2A7" w14:textId="77777777" w:rsidTr="005C71AE">
        <w:tc>
          <w:tcPr>
            <w:tcW w:w="3539" w:type="dxa"/>
            <w:vMerge/>
            <w:tcBorders>
              <w:top w:val="nil"/>
              <w:left w:val="single" w:sz="4" w:space="0" w:color="auto"/>
              <w:bottom w:val="single" w:sz="4" w:space="0" w:color="auto"/>
              <w:right w:val="single" w:sz="4" w:space="0" w:color="auto"/>
            </w:tcBorders>
            <w:vAlign w:val="center"/>
            <w:hideMark/>
          </w:tcPr>
          <w:p w14:paraId="5A5D9D4A" w14:textId="77777777" w:rsidR="00115D78" w:rsidRPr="00E16EC9" w:rsidRDefault="00115D78" w:rsidP="005C71AE">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54680197"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5189" w:type="dxa"/>
            <w:gridSpan w:val="6"/>
            <w:tcBorders>
              <w:top w:val="single" w:sz="4" w:space="0" w:color="auto"/>
              <w:left w:val="nil"/>
              <w:bottom w:val="single" w:sz="4" w:space="0" w:color="auto"/>
              <w:right w:val="single" w:sz="4" w:space="0" w:color="auto"/>
            </w:tcBorders>
            <w:shd w:val="clear" w:color="auto" w:fill="auto"/>
            <w:noWrap/>
            <w:vAlign w:val="center"/>
            <w:hideMark/>
          </w:tcPr>
          <w:p w14:paraId="3511D24D" w14:textId="77777777" w:rsidR="00115D78" w:rsidRPr="00E16EC9" w:rsidRDefault="00115D78" w:rsidP="005C71A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29%</w:t>
            </w:r>
          </w:p>
        </w:tc>
      </w:tr>
    </w:tbl>
    <w:p w14:paraId="3D3B86CA" w14:textId="77777777" w:rsidR="00CB175A" w:rsidRPr="00E16EC9" w:rsidRDefault="00CB175A" w:rsidP="00CB175A">
      <w:pPr>
        <w:pStyle w:val="Heading5"/>
      </w:pPr>
      <w:r w:rsidRPr="00E16EC9">
        <w:t>Ühiskanalisatsioonitorustikud</w:t>
      </w:r>
    </w:p>
    <w:p w14:paraId="2FAEB52C" w14:textId="46278C90" w:rsidR="00CB175A" w:rsidRPr="00E16EC9" w:rsidRDefault="004D1102" w:rsidP="00CB175A">
      <w:pPr>
        <w:rPr>
          <w:rFonts w:cs="Arial"/>
        </w:rPr>
      </w:pPr>
      <w:proofErr w:type="spellStart"/>
      <w:r w:rsidRPr="00E16EC9">
        <w:rPr>
          <w:rFonts w:cs="Arial"/>
        </w:rPr>
        <w:t>Läätsa</w:t>
      </w:r>
      <w:proofErr w:type="spellEnd"/>
      <w:r w:rsidRPr="00E16EC9">
        <w:rPr>
          <w:rFonts w:cs="Arial"/>
        </w:rPr>
        <w:t xml:space="preserve"> </w:t>
      </w:r>
      <w:r w:rsidR="00CB175A" w:rsidRPr="00E16EC9">
        <w:rPr>
          <w:rFonts w:cs="Arial"/>
        </w:rPr>
        <w:t xml:space="preserve">RKA ühiskanalisatsioonisüsteemis on ca </w:t>
      </w:r>
      <w:r w:rsidRPr="00E16EC9">
        <w:rPr>
          <w:rFonts w:cs="Arial"/>
        </w:rPr>
        <w:t>1</w:t>
      </w:r>
      <w:r w:rsidR="00CB175A" w:rsidRPr="00E16EC9">
        <w:rPr>
          <w:rFonts w:cs="Arial"/>
        </w:rPr>
        <w:t>,0 km isevoolseid</w:t>
      </w:r>
      <w:r w:rsidRPr="00E16EC9">
        <w:rPr>
          <w:rFonts w:cs="Arial"/>
        </w:rPr>
        <w:t xml:space="preserve"> torustikke. Torustik on heas seisukorras ning lähima 12a jooksul asendamist ei vaja.</w:t>
      </w:r>
    </w:p>
    <w:p w14:paraId="5C691EE4" w14:textId="77777777" w:rsidR="00CB175A" w:rsidRPr="00E16EC9" w:rsidRDefault="00CB175A" w:rsidP="00CB175A">
      <w:pPr>
        <w:pStyle w:val="Heading5"/>
      </w:pPr>
      <w:r w:rsidRPr="00E16EC9">
        <w:t>Ühiskanalisatsioonipumplad</w:t>
      </w:r>
    </w:p>
    <w:p w14:paraId="506B13A8" w14:textId="129C57D3" w:rsidR="00F6080E" w:rsidRPr="00E16EC9" w:rsidRDefault="00F6080E" w:rsidP="00F6080E">
      <w:pPr>
        <w:rPr>
          <w:rFonts w:cs="Arial"/>
          <w:lang w:eastAsia="zh-CN"/>
        </w:rPr>
      </w:pPr>
      <w:proofErr w:type="spellStart"/>
      <w:r w:rsidRPr="00E16EC9">
        <w:rPr>
          <w:rFonts w:cs="Arial"/>
          <w:lang w:eastAsia="zh-CN"/>
        </w:rPr>
        <w:t>Läätsa</w:t>
      </w:r>
      <w:proofErr w:type="spellEnd"/>
      <w:r w:rsidRPr="00E16EC9">
        <w:rPr>
          <w:rFonts w:cs="Arial"/>
          <w:lang w:eastAsia="zh-CN"/>
        </w:rPr>
        <w:t xml:space="preserve"> RKA-l kanalisatsioonipumplaid ei ole, kanalisatsioon voolab isevoolselt </w:t>
      </w:r>
      <w:r w:rsidRPr="00E16EC9">
        <w:rPr>
          <w:rFonts w:cs="Arial"/>
        </w:rPr>
        <w:t xml:space="preserve">Salme </w:t>
      </w:r>
      <w:proofErr w:type="spellStart"/>
      <w:r w:rsidRPr="00E16EC9">
        <w:rPr>
          <w:rFonts w:cs="Arial"/>
        </w:rPr>
        <w:t>RKA-s</w:t>
      </w:r>
      <w:proofErr w:type="spellEnd"/>
      <w:r w:rsidRPr="00E16EC9">
        <w:rPr>
          <w:rFonts w:cs="Arial"/>
        </w:rPr>
        <w:t xml:space="preserve"> asuvasse </w:t>
      </w:r>
      <w:proofErr w:type="spellStart"/>
      <w:r w:rsidRPr="00E16EC9">
        <w:rPr>
          <w:rFonts w:cs="Arial"/>
        </w:rPr>
        <w:t>Läätsa</w:t>
      </w:r>
      <w:proofErr w:type="spellEnd"/>
      <w:r w:rsidRPr="00E16EC9">
        <w:rPr>
          <w:rFonts w:cs="Arial"/>
        </w:rPr>
        <w:t xml:space="preserve"> reoveepuhasti pumplasse.</w:t>
      </w:r>
    </w:p>
    <w:p w14:paraId="2249A30E" w14:textId="77777777" w:rsidR="00CB175A" w:rsidRPr="00E16EC9" w:rsidRDefault="00CB175A" w:rsidP="00CB175A">
      <w:pPr>
        <w:pStyle w:val="Heading5"/>
      </w:pPr>
      <w:r w:rsidRPr="00E16EC9">
        <w:t>Reoveepuhasti</w:t>
      </w:r>
    </w:p>
    <w:p w14:paraId="037A1488" w14:textId="1F43F264" w:rsidR="00F6080E" w:rsidRPr="00E16EC9" w:rsidRDefault="00F6080E" w:rsidP="00F6080E">
      <w:pPr>
        <w:rPr>
          <w:rFonts w:cs="Arial"/>
        </w:rPr>
      </w:pPr>
      <w:r w:rsidRPr="00E16EC9">
        <w:rPr>
          <w:rFonts w:cs="Arial"/>
          <w:lang w:eastAsia="zh-CN"/>
        </w:rPr>
        <w:t xml:space="preserve">Kuna </w:t>
      </w:r>
      <w:proofErr w:type="spellStart"/>
      <w:r w:rsidRPr="00E16EC9">
        <w:rPr>
          <w:rFonts w:cs="Arial"/>
        </w:rPr>
        <w:t>Läätsa</w:t>
      </w:r>
      <w:proofErr w:type="spellEnd"/>
      <w:r w:rsidRPr="00E16EC9">
        <w:rPr>
          <w:rFonts w:cs="Arial"/>
        </w:rPr>
        <w:t xml:space="preserve"> RKA </w:t>
      </w:r>
      <w:r w:rsidRPr="00E16EC9">
        <w:rPr>
          <w:rFonts w:cs="Arial"/>
          <w:lang w:eastAsia="zh-CN"/>
        </w:rPr>
        <w:t xml:space="preserve">kanalisatsioon juhitakse Salme </w:t>
      </w:r>
      <w:proofErr w:type="spellStart"/>
      <w:r w:rsidRPr="00E16EC9">
        <w:rPr>
          <w:rFonts w:cs="Arial"/>
          <w:lang w:eastAsia="zh-CN"/>
        </w:rPr>
        <w:t>RKA-s</w:t>
      </w:r>
      <w:proofErr w:type="spellEnd"/>
      <w:r w:rsidRPr="00E16EC9">
        <w:rPr>
          <w:rFonts w:cs="Arial"/>
          <w:lang w:eastAsia="zh-CN"/>
        </w:rPr>
        <w:t xml:space="preserve"> asuvasse </w:t>
      </w:r>
      <w:proofErr w:type="spellStart"/>
      <w:r w:rsidRPr="00E16EC9">
        <w:rPr>
          <w:rFonts w:cs="Arial"/>
          <w:lang w:eastAsia="zh-CN"/>
        </w:rPr>
        <w:t>Läätsa</w:t>
      </w:r>
      <w:proofErr w:type="spellEnd"/>
      <w:r w:rsidRPr="00E16EC9">
        <w:rPr>
          <w:rFonts w:cs="Arial"/>
          <w:lang w:eastAsia="zh-CN"/>
        </w:rPr>
        <w:t xml:space="preserve"> reoveepuhastisse, siis selle andmeid vaata </w:t>
      </w:r>
      <w:proofErr w:type="spellStart"/>
      <w:r w:rsidRPr="00E16EC9">
        <w:rPr>
          <w:rFonts w:cs="Arial"/>
          <w:lang w:eastAsia="zh-CN"/>
        </w:rPr>
        <w:t>pt</w:t>
      </w:r>
      <w:proofErr w:type="spellEnd"/>
      <w:r w:rsidRPr="00E16EC9">
        <w:rPr>
          <w:rFonts w:cs="Arial"/>
          <w:lang w:eastAsia="zh-CN"/>
        </w:rPr>
        <w:t xml:space="preserve"> </w:t>
      </w:r>
      <w:r w:rsidRPr="00E16EC9">
        <w:rPr>
          <w:rFonts w:cs="Arial"/>
          <w:lang w:eastAsia="zh-CN"/>
        </w:rPr>
        <w:fldChar w:fldCharType="begin"/>
      </w:r>
      <w:r w:rsidRPr="00E16EC9">
        <w:rPr>
          <w:rFonts w:cs="Arial"/>
          <w:lang w:eastAsia="zh-CN"/>
        </w:rPr>
        <w:instrText xml:space="preserve"> REF _Ref168652232 \r \h </w:instrText>
      </w:r>
      <w:r w:rsidR="005A22B3" w:rsidRPr="00E16EC9">
        <w:rPr>
          <w:rFonts w:cs="Arial"/>
          <w:lang w:eastAsia="zh-CN"/>
        </w:rPr>
        <w:instrText xml:space="preserve"> \* MERGEFORMAT </w:instrText>
      </w:r>
      <w:r w:rsidRPr="00E16EC9">
        <w:rPr>
          <w:rFonts w:cs="Arial"/>
          <w:lang w:eastAsia="zh-CN"/>
        </w:rPr>
      </w:r>
      <w:r w:rsidRPr="00E16EC9">
        <w:rPr>
          <w:rFonts w:cs="Arial"/>
          <w:lang w:eastAsia="zh-CN"/>
        </w:rPr>
        <w:fldChar w:fldCharType="separate"/>
      </w:r>
      <w:r w:rsidR="001A306C">
        <w:rPr>
          <w:rFonts w:cs="Arial"/>
          <w:lang w:eastAsia="zh-CN"/>
        </w:rPr>
        <w:t>3.5.6.2.3</w:t>
      </w:r>
      <w:r w:rsidRPr="00E16EC9">
        <w:rPr>
          <w:rFonts w:cs="Arial"/>
          <w:lang w:eastAsia="zh-CN"/>
        </w:rPr>
        <w:fldChar w:fldCharType="end"/>
      </w:r>
      <w:r w:rsidRPr="00E16EC9">
        <w:rPr>
          <w:rFonts w:cs="Arial"/>
          <w:lang w:eastAsia="zh-CN"/>
        </w:rPr>
        <w:t xml:space="preserve">, lk </w:t>
      </w:r>
      <w:r w:rsidRPr="00E16EC9">
        <w:rPr>
          <w:rFonts w:cs="Arial"/>
          <w:lang w:eastAsia="zh-CN"/>
        </w:rPr>
        <w:fldChar w:fldCharType="begin"/>
      </w:r>
      <w:r w:rsidRPr="00E16EC9">
        <w:rPr>
          <w:rFonts w:cs="Arial"/>
          <w:lang w:eastAsia="zh-CN"/>
        </w:rPr>
        <w:instrText xml:space="preserve"> PAGEREF _Ref168652232 \h </w:instrText>
      </w:r>
      <w:r w:rsidRPr="00E16EC9">
        <w:rPr>
          <w:rFonts w:cs="Arial"/>
          <w:lang w:eastAsia="zh-CN"/>
        </w:rPr>
      </w:r>
      <w:r w:rsidRPr="00E16EC9">
        <w:rPr>
          <w:rFonts w:cs="Arial"/>
          <w:lang w:eastAsia="zh-CN"/>
        </w:rPr>
        <w:fldChar w:fldCharType="separate"/>
      </w:r>
      <w:r w:rsidR="001A306C">
        <w:rPr>
          <w:rFonts w:cs="Arial"/>
          <w:noProof/>
          <w:lang w:eastAsia="zh-CN"/>
        </w:rPr>
        <w:t>70</w:t>
      </w:r>
      <w:r w:rsidRPr="00E16EC9">
        <w:rPr>
          <w:rFonts w:cs="Arial"/>
          <w:lang w:eastAsia="zh-CN"/>
        </w:rPr>
        <w:fldChar w:fldCharType="end"/>
      </w:r>
      <w:r w:rsidRPr="00E16EC9">
        <w:rPr>
          <w:rFonts w:cs="Arial"/>
          <w:lang w:eastAsia="zh-CN"/>
        </w:rPr>
        <w:t>.</w:t>
      </w:r>
    </w:p>
    <w:p w14:paraId="28523A88" w14:textId="21B65004" w:rsidR="000E180B" w:rsidRPr="00E16EC9" w:rsidRDefault="000E180B" w:rsidP="008C4928">
      <w:pPr>
        <w:pStyle w:val="Heading3"/>
      </w:pPr>
      <w:bookmarkStart w:id="116" w:name="_Toc185436803"/>
      <w:proofErr w:type="spellStart"/>
      <w:r w:rsidRPr="00E16EC9">
        <w:t>Eikla</w:t>
      </w:r>
      <w:proofErr w:type="spellEnd"/>
      <w:r w:rsidRPr="00E16EC9">
        <w:t xml:space="preserve"> reoveekogumisala</w:t>
      </w:r>
      <w:bookmarkEnd w:id="116"/>
    </w:p>
    <w:p w14:paraId="2FE807EE" w14:textId="76B21ECD" w:rsidR="002D098B" w:rsidRPr="00E16EC9" w:rsidRDefault="002D098B" w:rsidP="002D098B">
      <w:pPr>
        <w:rPr>
          <w:rFonts w:cs="Arial"/>
        </w:rPr>
      </w:pPr>
      <w:r w:rsidRPr="00E16EC9">
        <w:rPr>
          <w:rFonts w:cs="Arial"/>
        </w:rPr>
        <w:t xml:space="preserve">Selles peatükis kirjeldatakse </w:t>
      </w:r>
      <w:proofErr w:type="spellStart"/>
      <w:r w:rsidRPr="00E16EC9">
        <w:rPr>
          <w:rFonts w:cs="Arial"/>
        </w:rPr>
        <w:t>Eikla</w:t>
      </w:r>
      <w:proofErr w:type="spellEnd"/>
      <w:r w:rsidR="00171699" w:rsidRPr="00E16EC9">
        <w:rPr>
          <w:rFonts w:cs="Arial"/>
        </w:rPr>
        <w:t xml:space="preserve"> ja Koidula</w:t>
      </w:r>
      <w:r w:rsidRPr="00E16EC9">
        <w:rPr>
          <w:rFonts w:cs="Arial"/>
        </w:rPr>
        <w:t xml:space="preserve"> küla</w:t>
      </w:r>
      <w:r w:rsidR="00171699" w:rsidRPr="00E16EC9">
        <w:rPr>
          <w:rFonts w:cs="Arial"/>
        </w:rPr>
        <w:t>de</w:t>
      </w:r>
      <w:r w:rsidRPr="00E16EC9">
        <w:rPr>
          <w:rFonts w:cs="Arial"/>
        </w:rPr>
        <w:t xml:space="preserve">s asuvas </w:t>
      </w:r>
      <w:proofErr w:type="spellStart"/>
      <w:r w:rsidRPr="00E16EC9">
        <w:rPr>
          <w:rFonts w:cs="Arial"/>
        </w:rPr>
        <w:t>Eikla</w:t>
      </w:r>
      <w:proofErr w:type="spellEnd"/>
      <w:r w:rsidRPr="00E16EC9">
        <w:rPr>
          <w:rFonts w:cs="Arial"/>
        </w:rPr>
        <w:t xml:space="preserve"> reoveekogumisalas (edaspidi RKA) olemasolevaid </w:t>
      </w:r>
      <w:proofErr w:type="spellStart"/>
      <w:r w:rsidRPr="00E16EC9">
        <w:rPr>
          <w:rFonts w:cs="Arial"/>
        </w:rPr>
        <w:t>ühisveevarustus</w:t>
      </w:r>
      <w:proofErr w:type="spellEnd"/>
      <w:r w:rsidRPr="00E16EC9">
        <w:rPr>
          <w:rFonts w:cs="Arial"/>
        </w:rPr>
        <w:t>- ja -kanalisatsioonisüsteeme.</w:t>
      </w:r>
    </w:p>
    <w:p w14:paraId="738513A5" w14:textId="39F67D78" w:rsidR="002D098B" w:rsidRPr="00E16EC9" w:rsidRDefault="002D098B" w:rsidP="002D098B">
      <w:pPr>
        <w:rPr>
          <w:rFonts w:cs="Arial"/>
        </w:rPr>
      </w:pPr>
      <w:r w:rsidRPr="00E16EC9">
        <w:rPr>
          <w:rFonts w:cs="Arial"/>
        </w:rPr>
        <w:t xml:space="preserve">Vastavalt Eesti Geoloogiakeskuse koostatud põhjavee kaitstuse kaardile asub </w:t>
      </w:r>
      <w:proofErr w:type="spellStart"/>
      <w:r w:rsidRPr="00E16EC9">
        <w:rPr>
          <w:rFonts w:cs="Arial"/>
        </w:rPr>
        <w:t>Eikla</w:t>
      </w:r>
      <w:proofErr w:type="spellEnd"/>
      <w:r w:rsidRPr="00E16EC9">
        <w:rPr>
          <w:rFonts w:cs="Arial"/>
        </w:rPr>
        <w:t xml:space="preserve"> RKA </w:t>
      </w:r>
      <w:r w:rsidR="00171699" w:rsidRPr="00E16EC9">
        <w:rPr>
          <w:rFonts w:cs="Arial"/>
        </w:rPr>
        <w:t xml:space="preserve">kaitsmata (väga reostusohtlikul) </w:t>
      </w:r>
      <w:r w:rsidRPr="00E16EC9">
        <w:rPr>
          <w:rFonts w:cs="Arial"/>
        </w:rPr>
        <w:t>põhjaveega alal.</w:t>
      </w:r>
    </w:p>
    <w:p w14:paraId="534F8725" w14:textId="0669BA66" w:rsidR="002D098B" w:rsidRPr="00E16EC9" w:rsidRDefault="002D098B" w:rsidP="002D098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152</w:t>
      </w:r>
      <w:r w:rsidRPr="00E16EC9">
        <w:rPr>
          <w:noProof w:val="0"/>
        </w:rPr>
        <w:fldChar w:fldCharType="end"/>
      </w:r>
      <w:r w:rsidRPr="00E16EC9">
        <w:rPr>
          <w:noProof w:val="0"/>
        </w:rPr>
        <w:t xml:space="preserve">. </w:t>
      </w:r>
      <w:proofErr w:type="spellStart"/>
      <w:r w:rsidRPr="00E16EC9">
        <w:rPr>
          <w:noProof w:val="0"/>
        </w:rPr>
        <w:t>Eikla</w:t>
      </w:r>
      <w:proofErr w:type="spellEnd"/>
      <w:r w:rsidRPr="00E16EC9">
        <w:rPr>
          <w:noProof w:val="0"/>
        </w:rPr>
        <w:t xml:space="preserve"> RKA ÜVK-teenust tarbiv </w:t>
      </w:r>
      <w:r w:rsidR="009A4405" w:rsidRPr="00E16EC9">
        <w:rPr>
          <w:noProof w:val="0"/>
        </w:rPr>
        <w:t>elanikkond</w:t>
      </w:r>
    </w:p>
    <w:tbl>
      <w:tblPr>
        <w:tblW w:w="0" w:type="auto"/>
        <w:tblCellMar>
          <w:left w:w="70" w:type="dxa"/>
          <w:right w:w="70" w:type="dxa"/>
        </w:tblCellMar>
        <w:tblLook w:val="04A0" w:firstRow="1" w:lastRow="0" w:firstColumn="1" w:lastColumn="0" w:noHBand="0" w:noVBand="1"/>
      </w:tblPr>
      <w:tblGrid>
        <w:gridCol w:w="1230"/>
        <w:gridCol w:w="2299"/>
        <w:gridCol w:w="1379"/>
        <w:gridCol w:w="1388"/>
        <w:gridCol w:w="1379"/>
        <w:gridCol w:w="1388"/>
      </w:tblGrid>
      <w:tr w:rsidR="00171699" w:rsidRPr="00E16EC9" w14:paraId="1DC057FD" w14:textId="77777777" w:rsidTr="00171699">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1B6AFA" w14:textId="77777777" w:rsidR="00171699" w:rsidRPr="00E16EC9" w:rsidRDefault="00171699" w:rsidP="0017169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EE3C3D2" w14:textId="77777777" w:rsidR="00171699" w:rsidRPr="00E16EC9" w:rsidRDefault="00171699" w:rsidP="0017169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DC48AC" w14:textId="77777777" w:rsidR="00171699" w:rsidRPr="00E16EC9" w:rsidRDefault="00171699" w:rsidP="00171699">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DCD237" w14:textId="77777777" w:rsidR="00171699" w:rsidRPr="00E16EC9" w:rsidRDefault="00171699" w:rsidP="00171699">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7958C1" w14:textId="77777777" w:rsidR="00171699" w:rsidRPr="00E16EC9" w:rsidRDefault="00171699" w:rsidP="00171699">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34EB69D" w14:textId="77777777" w:rsidR="00171699" w:rsidRPr="00E16EC9" w:rsidRDefault="00171699" w:rsidP="00171699">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171699" w:rsidRPr="00E16EC9" w14:paraId="397922CE" w14:textId="77777777" w:rsidTr="00171699">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FC4C2A" w14:textId="77777777" w:rsidR="00171699" w:rsidRPr="00E16EC9" w:rsidRDefault="00171699" w:rsidP="00171699">
            <w:pPr>
              <w:spacing w:before="0" w:after="0"/>
              <w:jc w:val="left"/>
              <w:rPr>
                <w:rFonts w:eastAsia="Times New Roman" w:cs="Arial"/>
                <w:b/>
                <w:bCs/>
                <w:color w:val="000000"/>
                <w:sz w:val="20"/>
                <w:szCs w:val="20"/>
                <w:lang w:eastAsia="et-EE"/>
              </w:rPr>
            </w:pPr>
          </w:p>
        </w:tc>
        <w:tc>
          <w:tcPr>
            <w:tcW w:w="0" w:type="auto"/>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02DD7F" w14:textId="77777777" w:rsidR="00171699" w:rsidRPr="00E16EC9" w:rsidRDefault="00171699" w:rsidP="0017169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F81CE4" w14:textId="77777777" w:rsidR="00171699" w:rsidRPr="00E16EC9" w:rsidRDefault="00171699" w:rsidP="0017169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F03236" w:rsidRPr="00E16EC9" w14:paraId="7114D987" w14:textId="77777777" w:rsidTr="00F032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3919B7" w14:textId="77777777" w:rsidR="00F03236" w:rsidRPr="00E16EC9" w:rsidRDefault="00F03236" w:rsidP="00F03236">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Eikla</w:t>
            </w:r>
            <w:proofErr w:type="spellEnd"/>
            <w:r w:rsidRPr="00E16EC9">
              <w:rPr>
                <w:rFonts w:eastAsia="Times New Roman" w:cs="Arial"/>
                <w:color w:val="000000"/>
                <w:sz w:val="20"/>
                <w:szCs w:val="20"/>
                <w:lang w:eastAsia="et-EE"/>
              </w:rPr>
              <w:t xml:space="preserve"> küla</w:t>
            </w:r>
          </w:p>
        </w:tc>
        <w:tc>
          <w:tcPr>
            <w:tcW w:w="0" w:type="auto"/>
            <w:tcBorders>
              <w:top w:val="nil"/>
              <w:left w:val="nil"/>
              <w:bottom w:val="single" w:sz="4" w:space="0" w:color="auto"/>
              <w:right w:val="single" w:sz="4" w:space="0" w:color="auto"/>
            </w:tcBorders>
            <w:shd w:val="clear" w:color="auto" w:fill="auto"/>
            <w:noWrap/>
            <w:vAlign w:val="center"/>
            <w:hideMark/>
          </w:tcPr>
          <w:p w14:paraId="649C7C5C" w14:textId="77777777" w:rsidR="00F03236" w:rsidRPr="00E16EC9" w:rsidRDefault="00F03236" w:rsidP="00F0323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25BD16D" w14:textId="1B34E4FD" w:rsidR="00F03236" w:rsidRPr="00F03236" w:rsidRDefault="00F03236" w:rsidP="00F03236">
            <w:pPr>
              <w:spacing w:before="0" w:after="0"/>
              <w:jc w:val="center"/>
              <w:rPr>
                <w:rFonts w:eastAsia="Times New Roman" w:cs="Arial"/>
                <w:color w:val="000000"/>
                <w:sz w:val="20"/>
                <w:szCs w:val="20"/>
                <w:lang w:eastAsia="et-EE"/>
              </w:rPr>
            </w:pPr>
            <w:r w:rsidRPr="00F03236">
              <w:rPr>
                <w:sz w:val="20"/>
                <w:szCs w:val="20"/>
              </w:rPr>
              <w:t>55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77E3409" w14:textId="0573CB75" w:rsidR="00F03236" w:rsidRPr="00F03236" w:rsidRDefault="00F03236" w:rsidP="00F03236">
            <w:pPr>
              <w:spacing w:before="0" w:after="0"/>
              <w:jc w:val="center"/>
              <w:rPr>
                <w:rFonts w:eastAsia="Times New Roman" w:cs="Arial"/>
                <w:color w:val="000000"/>
                <w:sz w:val="20"/>
                <w:szCs w:val="20"/>
                <w:lang w:eastAsia="et-EE"/>
              </w:rPr>
            </w:pPr>
            <w:r w:rsidRPr="00F03236">
              <w:rPr>
                <w:sz w:val="20"/>
                <w:szCs w:val="20"/>
              </w:rPr>
              <w:t>55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F9F3D9F" w14:textId="2DCD08EE" w:rsidR="00F03236" w:rsidRPr="00F03236" w:rsidRDefault="00F03236" w:rsidP="00F03236">
            <w:pPr>
              <w:spacing w:before="0" w:after="0"/>
              <w:jc w:val="center"/>
              <w:rPr>
                <w:rFonts w:eastAsia="Times New Roman" w:cs="Arial"/>
                <w:color w:val="000000"/>
                <w:sz w:val="20"/>
                <w:szCs w:val="20"/>
                <w:lang w:eastAsia="et-EE"/>
              </w:rPr>
            </w:pPr>
            <w:r w:rsidRPr="00F03236">
              <w:rPr>
                <w:sz w:val="20"/>
                <w:szCs w:val="20"/>
              </w:rPr>
              <w:t>43%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B0BDC72" w14:textId="7CDD3003" w:rsidR="00F03236" w:rsidRPr="00F03236" w:rsidRDefault="00F03236" w:rsidP="00F03236">
            <w:pPr>
              <w:spacing w:before="0" w:after="0"/>
              <w:jc w:val="center"/>
              <w:rPr>
                <w:rFonts w:eastAsia="Times New Roman" w:cs="Arial"/>
                <w:color w:val="000000"/>
                <w:sz w:val="20"/>
                <w:szCs w:val="20"/>
                <w:lang w:eastAsia="et-EE"/>
              </w:rPr>
            </w:pPr>
            <w:r w:rsidRPr="00F03236">
              <w:rPr>
                <w:sz w:val="20"/>
                <w:szCs w:val="20"/>
              </w:rPr>
              <w:t>43%</w:t>
            </w:r>
          </w:p>
        </w:tc>
      </w:tr>
      <w:tr w:rsidR="00171699" w:rsidRPr="00E16EC9" w14:paraId="2A6592D2" w14:textId="77777777" w:rsidTr="0017169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EA0142"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Koidula küla</w:t>
            </w:r>
          </w:p>
        </w:tc>
        <w:tc>
          <w:tcPr>
            <w:tcW w:w="0" w:type="auto"/>
            <w:tcBorders>
              <w:top w:val="nil"/>
              <w:left w:val="nil"/>
              <w:bottom w:val="single" w:sz="4" w:space="0" w:color="auto"/>
              <w:right w:val="single" w:sz="4" w:space="0" w:color="auto"/>
            </w:tcBorders>
            <w:shd w:val="clear" w:color="auto" w:fill="auto"/>
            <w:noWrap/>
            <w:vAlign w:val="center"/>
            <w:hideMark/>
          </w:tcPr>
          <w:p w14:paraId="773F2C7F"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42</w:t>
            </w:r>
          </w:p>
        </w:tc>
        <w:tc>
          <w:tcPr>
            <w:tcW w:w="0" w:type="auto"/>
            <w:vMerge/>
            <w:tcBorders>
              <w:top w:val="nil"/>
              <w:left w:val="single" w:sz="4" w:space="0" w:color="auto"/>
              <w:bottom w:val="single" w:sz="4" w:space="0" w:color="auto"/>
              <w:right w:val="single" w:sz="4" w:space="0" w:color="auto"/>
            </w:tcBorders>
            <w:vAlign w:val="center"/>
            <w:hideMark/>
          </w:tcPr>
          <w:p w14:paraId="4D9AF714" w14:textId="77777777" w:rsidR="00171699" w:rsidRPr="00E16EC9" w:rsidRDefault="00171699" w:rsidP="00171699">
            <w:pPr>
              <w:spacing w:before="0" w:after="0"/>
              <w:jc w:val="left"/>
              <w:rPr>
                <w:rFonts w:eastAsia="Times New Roman" w:cs="Arial"/>
                <w:color w:val="000000"/>
                <w:sz w:val="20"/>
                <w:szCs w:val="20"/>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4D058651" w14:textId="77777777" w:rsidR="00171699" w:rsidRPr="00E16EC9" w:rsidRDefault="00171699" w:rsidP="00171699">
            <w:pPr>
              <w:spacing w:before="0" w:after="0"/>
              <w:jc w:val="left"/>
              <w:rPr>
                <w:rFonts w:eastAsia="Times New Roman" w:cs="Arial"/>
                <w:color w:val="000000"/>
                <w:sz w:val="20"/>
                <w:szCs w:val="20"/>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67FEB946" w14:textId="77777777" w:rsidR="00171699" w:rsidRPr="00E16EC9" w:rsidRDefault="00171699" w:rsidP="00171699">
            <w:pPr>
              <w:spacing w:before="0" w:after="0"/>
              <w:jc w:val="left"/>
              <w:rPr>
                <w:rFonts w:eastAsia="Times New Roman" w:cs="Arial"/>
                <w:color w:val="000000"/>
                <w:sz w:val="20"/>
                <w:szCs w:val="20"/>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3216A931" w14:textId="77777777" w:rsidR="00171699" w:rsidRPr="00E16EC9" w:rsidRDefault="00171699" w:rsidP="00171699">
            <w:pPr>
              <w:spacing w:before="0" w:after="0"/>
              <w:jc w:val="left"/>
              <w:rPr>
                <w:rFonts w:eastAsia="Times New Roman" w:cs="Arial"/>
                <w:color w:val="000000"/>
                <w:sz w:val="20"/>
                <w:szCs w:val="20"/>
                <w:lang w:eastAsia="et-EE"/>
              </w:rPr>
            </w:pPr>
          </w:p>
        </w:tc>
      </w:tr>
      <w:tr w:rsidR="00171699" w:rsidRPr="00E16EC9" w14:paraId="4FA2B1C8" w14:textId="77777777" w:rsidTr="0017169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BE49D9" w14:textId="77777777" w:rsidR="00171699" w:rsidRPr="00E16EC9" w:rsidRDefault="00171699" w:rsidP="0017169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c>
          <w:tcPr>
            <w:tcW w:w="0" w:type="auto"/>
            <w:tcBorders>
              <w:top w:val="nil"/>
              <w:left w:val="nil"/>
              <w:bottom w:val="single" w:sz="4" w:space="0" w:color="auto"/>
              <w:right w:val="single" w:sz="4" w:space="0" w:color="auto"/>
            </w:tcBorders>
            <w:shd w:val="clear" w:color="auto" w:fill="auto"/>
            <w:noWrap/>
            <w:vAlign w:val="center"/>
            <w:hideMark/>
          </w:tcPr>
          <w:p w14:paraId="4023CF37" w14:textId="77777777" w:rsidR="00171699" w:rsidRPr="00E16EC9" w:rsidRDefault="00171699" w:rsidP="0017169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128</w:t>
            </w:r>
          </w:p>
        </w:tc>
        <w:tc>
          <w:tcPr>
            <w:tcW w:w="0" w:type="auto"/>
            <w:tcBorders>
              <w:top w:val="nil"/>
              <w:left w:val="nil"/>
              <w:bottom w:val="single" w:sz="4" w:space="0" w:color="auto"/>
              <w:right w:val="single" w:sz="4" w:space="0" w:color="auto"/>
            </w:tcBorders>
            <w:shd w:val="clear" w:color="auto" w:fill="auto"/>
            <w:noWrap/>
            <w:vAlign w:val="center"/>
            <w:hideMark/>
          </w:tcPr>
          <w:p w14:paraId="38D15277"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auto" w:fill="auto"/>
            <w:noWrap/>
            <w:vAlign w:val="center"/>
            <w:hideMark/>
          </w:tcPr>
          <w:p w14:paraId="51555EC5"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auto" w:fill="auto"/>
            <w:vAlign w:val="center"/>
            <w:hideMark/>
          </w:tcPr>
          <w:p w14:paraId="5321869A"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auto" w:fill="auto"/>
            <w:vAlign w:val="center"/>
            <w:hideMark/>
          </w:tcPr>
          <w:p w14:paraId="4835B662"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 </w:t>
            </w:r>
          </w:p>
        </w:tc>
      </w:tr>
    </w:tbl>
    <w:p w14:paraId="579ABD6E" w14:textId="77777777" w:rsidR="002D098B" w:rsidRPr="00E16EC9" w:rsidRDefault="002D098B" w:rsidP="002D098B">
      <w:pPr>
        <w:pStyle w:val="Mrkus"/>
        <w:rPr>
          <w:rFonts w:cs="Arial"/>
        </w:rPr>
      </w:pPr>
      <w:r w:rsidRPr="00E16EC9">
        <w:rPr>
          <w:rFonts w:cs="Arial"/>
        </w:rPr>
        <w:t>Märkused:</w:t>
      </w:r>
    </w:p>
    <w:p w14:paraId="666202FE" w14:textId="77777777" w:rsidR="002D098B" w:rsidRPr="00E16EC9" w:rsidRDefault="002D098B" w:rsidP="002D098B">
      <w:pPr>
        <w:pStyle w:val="Mrkus"/>
        <w:rPr>
          <w:rFonts w:cs="Arial"/>
        </w:rPr>
      </w:pPr>
      <w:r w:rsidRPr="00E16EC9">
        <w:rPr>
          <w:rFonts w:cs="Arial"/>
        </w:rPr>
        <w:t>*- Eesti Statistikaamet: 2023_rahvaarv_asutusyksustes.</w:t>
      </w:r>
    </w:p>
    <w:p w14:paraId="5919C8E7" w14:textId="77777777" w:rsidR="002D098B" w:rsidRPr="00E16EC9" w:rsidRDefault="002D098B" w:rsidP="002D098B">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4D3D1EB5" w14:textId="29FF9F0F" w:rsidR="002D098B" w:rsidRPr="00E16EC9" w:rsidRDefault="002D098B" w:rsidP="002D098B">
      <w:pPr>
        <w:rPr>
          <w:rFonts w:cs="Arial"/>
        </w:rPr>
      </w:pPr>
      <w:r w:rsidRPr="00E16EC9">
        <w:rPr>
          <w:rFonts w:cs="Arial"/>
        </w:rPr>
        <w:t xml:space="preserve">Suurima ÜVK tarbimisega kinnistud </w:t>
      </w:r>
      <w:proofErr w:type="spellStart"/>
      <w:r w:rsidRPr="00E16EC9">
        <w:rPr>
          <w:rFonts w:cs="Arial"/>
        </w:rPr>
        <w:t>Eikla</w:t>
      </w:r>
      <w:proofErr w:type="spellEnd"/>
      <w:r w:rsidRPr="00E16EC9">
        <w:rPr>
          <w:rFonts w:cs="Arial"/>
        </w:rPr>
        <w:t xml:space="preserve"> RKA piirkonnas on </w:t>
      </w:r>
      <w:r w:rsidR="00171699" w:rsidRPr="00E16EC9">
        <w:rPr>
          <w:rFonts w:cs="Arial"/>
        </w:rPr>
        <w:t>kortermajade kinnistud</w:t>
      </w:r>
      <w:r w:rsidRPr="00E16EC9">
        <w:rPr>
          <w:rFonts w:cs="Arial"/>
        </w:rPr>
        <w:t>.</w:t>
      </w:r>
    </w:p>
    <w:p w14:paraId="3CCFE8F6" w14:textId="77777777" w:rsidR="002D098B" w:rsidRPr="00E16EC9" w:rsidRDefault="002D098B" w:rsidP="002D098B">
      <w:pPr>
        <w:pStyle w:val="Heading4"/>
        <w:rPr>
          <w:rStyle w:val="Heading4Char"/>
          <w:rFonts w:eastAsiaTheme="minorHAnsi"/>
        </w:rPr>
      </w:pPr>
      <w:r w:rsidRPr="00E16EC9">
        <w:rPr>
          <w:rStyle w:val="Heading4Char"/>
          <w:rFonts w:eastAsiaTheme="minorHAnsi"/>
        </w:rPr>
        <w:t>Veevarustus</w:t>
      </w:r>
    </w:p>
    <w:p w14:paraId="0F28EBBA" w14:textId="69B4EF4C" w:rsidR="002D098B" w:rsidRPr="00E16EC9" w:rsidRDefault="002D098B" w:rsidP="002D098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153</w:t>
      </w:r>
      <w:r w:rsidRPr="00E16EC9">
        <w:rPr>
          <w:noProof w:val="0"/>
        </w:rPr>
        <w:fldChar w:fldCharType="end"/>
      </w:r>
      <w:r w:rsidRPr="00E16EC9">
        <w:rPr>
          <w:noProof w:val="0"/>
        </w:rPr>
        <w:t xml:space="preserve">. </w:t>
      </w:r>
      <w:proofErr w:type="spellStart"/>
      <w:r w:rsidRPr="00E16EC9">
        <w:rPr>
          <w:noProof w:val="0"/>
        </w:rPr>
        <w:t>Eikla</w:t>
      </w:r>
      <w:proofErr w:type="spellEnd"/>
      <w:r w:rsidRPr="00E16EC9">
        <w:rPr>
          <w:noProof w:val="0"/>
        </w:rPr>
        <w:t xml:space="preserve"> 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2D098B" w:rsidRPr="00E16EC9" w14:paraId="3D404007"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E8078D" w14:textId="77777777" w:rsidR="002D098B" w:rsidRPr="00E16EC9" w:rsidRDefault="002D098B"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7682E9" w14:textId="77777777" w:rsidR="002D098B" w:rsidRPr="00E16EC9" w:rsidRDefault="002D098B"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24892AEB" w14:textId="77777777" w:rsidR="002D098B" w:rsidRPr="00E16EC9" w:rsidRDefault="002D098B"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171699" w:rsidRPr="00E16EC9" w14:paraId="743B995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4E53165"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47A4DC43"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A2D7C0" w14:textId="1B512378" w:rsidR="00171699" w:rsidRPr="00E16EC9" w:rsidRDefault="00171699" w:rsidP="00171699">
            <w:pPr>
              <w:pStyle w:val="Tabel"/>
              <w:jc w:val="center"/>
              <w:rPr>
                <w:lang w:eastAsia="et-EE"/>
              </w:rPr>
            </w:pPr>
            <w:r w:rsidRPr="00E16EC9">
              <w:t>1 824</w:t>
            </w:r>
          </w:p>
        </w:tc>
      </w:tr>
      <w:tr w:rsidR="00171699" w:rsidRPr="00E16EC9" w14:paraId="3121B0E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D75BDF3"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1904E121"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B3D7E43" w14:textId="7B38E102" w:rsidR="00171699" w:rsidRPr="00E16EC9" w:rsidRDefault="00171699" w:rsidP="00171699">
            <w:pPr>
              <w:pStyle w:val="Tabel"/>
              <w:jc w:val="center"/>
              <w:rPr>
                <w:lang w:eastAsia="et-EE"/>
              </w:rPr>
            </w:pPr>
            <w:r w:rsidRPr="00E16EC9">
              <w:t>1 585</w:t>
            </w:r>
          </w:p>
        </w:tc>
      </w:tr>
      <w:tr w:rsidR="00171699" w:rsidRPr="00E16EC9" w14:paraId="4CE0C7A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48D2CD1" w14:textId="77777777" w:rsidR="00171699" w:rsidRPr="00E16EC9" w:rsidRDefault="00171699" w:rsidP="0017169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66FD3B05"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BCE1AA4" w14:textId="035AF513" w:rsidR="00171699" w:rsidRPr="00E16EC9" w:rsidRDefault="00171699" w:rsidP="00171699">
            <w:pPr>
              <w:pStyle w:val="Tabel"/>
              <w:jc w:val="center"/>
              <w:rPr>
                <w:lang w:eastAsia="et-EE"/>
              </w:rPr>
            </w:pPr>
            <w:r w:rsidRPr="00E16EC9">
              <w:t>1 485</w:t>
            </w:r>
          </w:p>
        </w:tc>
      </w:tr>
      <w:tr w:rsidR="00171699" w:rsidRPr="00E16EC9" w14:paraId="5384122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658A68A" w14:textId="77777777" w:rsidR="00171699" w:rsidRPr="00E16EC9" w:rsidRDefault="00171699" w:rsidP="00171699">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71F9D78B"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8CEE06A" w14:textId="519B4202" w:rsidR="00171699" w:rsidRPr="00E16EC9" w:rsidRDefault="00171699" w:rsidP="00171699">
            <w:pPr>
              <w:pStyle w:val="Tabel"/>
              <w:jc w:val="center"/>
              <w:rPr>
                <w:lang w:eastAsia="et-EE"/>
              </w:rPr>
            </w:pPr>
            <w:r w:rsidRPr="00E16EC9">
              <w:t>0</w:t>
            </w:r>
          </w:p>
        </w:tc>
      </w:tr>
      <w:tr w:rsidR="00171699" w:rsidRPr="00E16EC9" w14:paraId="00C4D82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CB96598" w14:textId="77777777" w:rsidR="00171699" w:rsidRPr="00E16EC9" w:rsidRDefault="00171699" w:rsidP="00171699">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sh. kortermajad</w:t>
            </w:r>
          </w:p>
        </w:tc>
        <w:tc>
          <w:tcPr>
            <w:tcW w:w="0" w:type="auto"/>
            <w:tcBorders>
              <w:top w:val="nil"/>
              <w:left w:val="nil"/>
              <w:bottom w:val="single" w:sz="4" w:space="0" w:color="auto"/>
              <w:right w:val="single" w:sz="4" w:space="0" w:color="auto"/>
            </w:tcBorders>
            <w:shd w:val="clear" w:color="auto" w:fill="auto"/>
            <w:vAlign w:val="center"/>
            <w:hideMark/>
          </w:tcPr>
          <w:p w14:paraId="3F7B429F"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6B7B5C2" w14:textId="5170A064" w:rsidR="00171699" w:rsidRPr="00E16EC9" w:rsidRDefault="00171699" w:rsidP="00171699">
            <w:pPr>
              <w:pStyle w:val="Tabel"/>
              <w:jc w:val="center"/>
              <w:rPr>
                <w:lang w:eastAsia="et-EE"/>
              </w:rPr>
            </w:pPr>
            <w:r w:rsidRPr="00E16EC9">
              <w:t>1 485</w:t>
            </w:r>
          </w:p>
        </w:tc>
      </w:tr>
      <w:tr w:rsidR="00171699" w:rsidRPr="00E16EC9" w14:paraId="21A8285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AA60433" w14:textId="77777777" w:rsidR="00171699" w:rsidRPr="00E16EC9" w:rsidRDefault="00171699" w:rsidP="0017169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6DFBE7CD"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3F88F8E" w14:textId="112D9702" w:rsidR="00171699" w:rsidRPr="00E16EC9" w:rsidRDefault="00171699" w:rsidP="00171699">
            <w:pPr>
              <w:pStyle w:val="Tabel"/>
              <w:jc w:val="center"/>
              <w:rPr>
                <w:lang w:eastAsia="et-EE"/>
              </w:rPr>
            </w:pPr>
            <w:r w:rsidRPr="00E16EC9">
              <w:t>100</w:t>
            </w:r>
          </w:p>
        </w:tc>
      </w:tr>
      <w:tr w:rsidR="00171699" w:rsidRPr="00E16EC9" w14:paraId="1D50EF0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B2108F2" w14:textId="77777777" w:rsidR="00171699" w:rsidRPr="00E16EC9" w:rsidRDefault="00171699" w:rsidP="0017169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4D60F63E"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BD3898F" w14:textId="2A4814BF" w:rsidR="00171699" w:rsidRPr="00E16EC9" w:rsidRDefault="00171699" w:rsidP="00171699">
            <w:pPr>
              <w:pStyle w:val="Tabel"/>
              <w:jc w:val="center"/>
              <w:rPr>
                <w:lang w:eastAsia="et-EE"/>
              </w:rPr>
            </w:pPr>
            <w:r w:rsidRPr="00E16EC9">
              <w:t>0</w:t>
            </w:r>
          </w:p>
        </w:tc>
      </w:tr>
      <w:tr w:rsidR="00171699" w:rsidRPr="00E16EC9" w14:paraId="5277081F"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4EF4666"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2A6C82E2"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1FE5EB0D" w14:textId="7441E537" w:rsidR="00171699" w:rsidRPr="00E16EC9" w:rsidRDefault="00171699" w:rsidP="00171699">
            <w:pPr>
              <w:pStyle w:val="Tabel"/>
              <w:jc w:val="center"/>
              <w:rPr>
                <w:lang w:eastAsia="et-EE"/>
              </w:rPr>
            </w:pPr>
            <w:r w:rsidRPr="00E16EC9">
              <w:t>239</w:t>
            </w:r>
          </w:p>
        </w:tc>
      </w:tr>
      <w:tr w:rsidR="00171699" w:rsidRPr="00E16EC9" w14:paraId="60F7E1B9"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3B7F6228" w14:textId="77777777" w:rsidR="00171699" w:rsidRPr="00E16EC9" w:rsidRDefault="00171699" w:rsidP="00171699">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20E56AA8"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1C396582" w14:textId="62AA85C9" w:rsidR="00171699" w:rsidRPr="00E16EC9" w:rsidRDefault="00171699" w:rsidP="00171699">
            <w:pPr>
              <w:pStyle w:val="Tabel"/>
              <w:jc w:val="center"/>
              <w:rPr>
                <w:lang w:eastAsia="et-EE"/>
              </w:rPr>
            </w:pPr>
            <w:r w:rsidRPr="00E16EC9">
              <w:t>13%</w:t>
            </w:r>
          </w:p>
        </w:tc>
      </w:tr>
    </w:tbl>
    <w:p w14:paraId="209B6A93" w14:textId="77777777" w:rsidR="002D098B" w:rsidRPr="00E16EC9" w:rsidRDefault="002D098B" w:rsidP="002D098B">
      <w:pPr>
        <w:pStyle w:val="Heading5"/>
      </w:pPr>
      <w:proofErr w:type="spellStart"/>
      <w:r w:rsidRPr="00E16EC9">
        <w:t>Ühisveevarustuse</w:t>
      </w:r>
      <w:proofErr w:type="spellEnd"/>
      <w:r w:rsidRPr="00E16EC9">
        <w:t xml:space="preserve"> puurkaev-pumpla ja veetöötlusjaam</w:t>
      </w:r>
    </w:p>
    <w:p w14:paraId="05544041" w14:textId="0EA4E860" w:rsidR="002D098B" w:rsidRPr="00E16EC9" w:rsidRDefault="002D098B" w:rsidP="002D098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154</w:t>
      </w:r>
      <w:r w:rsidRPr="00E16EC9">
        <w:rPr>
          <w:noProof w:val="0"/>
        </w:rPr>
        <w:fldChar w:fldCharType="end"/>
      </w:r>
      <w:r w:rsidRPr="00E16EC9">
        <w:rPr>
          <w:noProof w:val="0"/>
        </w:rPr>
        <w:t xml:space="preserve">. </w:t>
      </w:r>
      <w:proofErr w:type="spellStart"/>
      <w:r w:rsidRPr="00E16EC9">
        <w:rPr>
          <w:noProof w:val="0"/>
        </w:rPr>
        <w:t>Eikla</w:t>
      </w:r>
      <w:proofErr w:type="spellEnd"/>
      <w:r w:rsidRPr="00E16EC9">
        <w:rPr>
          <w:noProof w:val="0"/>
        </w:rPr>
        <w:t xml:space="preserve"> RKA 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2665"/>
      </w:tblGrid>
      <w:tr w:rsidR="00171699" w:rsidRPr="00E16EC9" w14:paraId="0E3F4D1F" w14:textId="77777777" w:rsidTr="005C71AE">
        <w:trPr>
          <w:tblHeader/>
        </w:trPr>
        <w:tc>
          <w:tcPr>
            <w:tcW w:w="2972" w:type="dxa"/>
            <w:shd w:val="clear" w:color="000000" w:fill="BFBFBF"/>
            <w:vAlign w:val="center"/>
            <w:hideMark/>
          </w:tcPr>
          <w:p w14:paraId="0C31AF98" w14:textId="77777777" w:rsidR="00171699" w:rsidRPr="00E16EC9" w:rsidRDefault="00171699" w:rsidP="0017169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665" w:type="dxa"/>
            <w:shd w:val="clear" w:color="000000" w:fill="BFBFBF"/>
            <w:vAlign w:val="center"/>
          </w:tcPr>
          <w:p w14:paraId="692A139D" w14:textId="09CC5948" w:rsidR="00171699" w:rsidRPr="00E16EC9" w:rsidRDefault="00171699" w:rsidP="00171699">
            <w:pPr>
              <w:spacing w:before="0" w:after="0"/>
              <w:jc w:val="center"/>
              <w:rPr>
                <w:rFonts w:cs="Arial"/>
                <w:b/>
                <w:bCs/>
                <w:color w:val="000000"/>
                <w:sz w:val="20"/>
                <w:szCs w:val="20"/>
              </w:rPr>
            </w:pPr>
            <w:proofErr w:type="spellStart"/>
            <w:r w:rsidRPr="00E16EC9">
              <w:rPr>
                <w:rFonts w:cs="Arial"/>
                <w:b/>
                <w:bCs/>
                <w:color w:val="000000"/>
                <w:sz w:val="20"/>
                <w:szCs w:val="20"/>
              </w:rPr>
              <w:t>Eikla</w:t>
            </w:r>
            <w:proofErr w:type="spellEnd"/>
            <w:r w:rsidRPr="00E16EC9">
              <w:rPr>
                <w:rFonts w:cs="Arial"/>
                <w:b/>
                <w:bCs/>
                <w:color w:val="000000"/>
                <w:sz w:val="20"/>
                <w:szCs w:val="20"/>
              </w:rPr>
              <w:t xml:space="preserve"> PK</w:t>
            </w:r>
          </w:p>
        </w:tc>
      </w:tr>
      <w:tr w:rsidR="00171699" w:rsidRPr="00E16EC9" w14:paraId="320E912C" w14:textId="77777777" w:rsidTr="005C71AE">
        <w:tc>
          <w:tcPr>
            <w:tcW w:w="2972" w:type="dxa"/>
            <w:shd w:val="clear" w:color="000000" w:fill="D9D9D9"/>
            <w:noWrap/>
            <w:vAlign w:val="center"/>
            <w:hideMark/>
          </w:tcPr>
          <w:p w14:paraId="2D7E64FF" w14:textId="77777777" w:rsidR="00171699" w:rsidRPr="00E16EC9" w:rsidRDefault="00171699" w:rsidP="0017169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665" w:type="dxa"/>
            <w:shd w:val="clear" w:color="000000" w:fill="D9D9D9"/>
            <w:vAlign w:val="center"/>
          </w:tcPr>
          <w:p w14:paraId="64F55018" w14:textId="65BE5E62" w:rsidR="00171699" w:rsidRPr="00E16EC9" w:rsidRDefault="00171699" w:rsidP="00171699">
            <w:pPr>
              <w:spacing w:before="0" w:after="0"/>
              <w:jc w:val="center"/>
              <w:rPr>
                <w:rFonts w:cs="Arial"/>
                <w:b/>
                <w:bCs/>
                <w:color w:val="000000"/>
                <w:sz w:val="20"/>
                <w:szCs w:val="20"/>
              </w:rPr>
            </w:pPr>
            <w:r w:rsidRPr="00E16EC9">
              <w:rPr>
                <w:rFonts w:cs="Arial"/>
                <w:b/>
                <w:bCs/>
                <w:color w:val="000000"/>
                <w:sz w:val="20"/>
                <w:szCs w:val="20"/>
              </w:rPr>
              <w:t> </w:t>
            </w:r>
          </w:p>
        </w:tc>
      </w:tr>
      <w:tr w:rsidR="00171699" w:rsidRPr="00E16EC9" w14:paraId="797397EE" w14:textId="77777777" w:rsidTr="005C71AE">
        <w:tc>
          <w:tcPr>
            <w:tcW w:w="2972" w:type="dxa"/>
            <w:shd w:val="clear" w:color="auto" w:fill="auto"/>
            <w:noWrap/>
            <w:vAlign w:val="center"/>
            <w:hideMark/>
          </w:tcPr>
          <w:p w14:paraId="73E40066"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665" w:type="dxa"/>
            <w:vAlign w:val="center"/>
          </w:tcPr>
          <w:p w14:paraId="0CF04AD5" w14:textId="1D82AEFF" w:rsidR="00171699" w:rsidRPr="00E16EC9" w:rsidRDefault="00171699" w:rsidP="00171699">
            <w:pPr>
              <w:spacing w:before="0" w:after="0"/>
              <w:jc w:val="center"/>
              <w:rPr>
                <w:rFonts w:cs="Arial"/>
                <w:color w:val="000000"/>
                <w:sz w:val="20"/>
                <w:szCs w:val="20"/>
              </w:rPr>
            </w:pPr>
            <w:r w:rsidRPr="00E16EC9">
              <w:rPr>
                <w:rFonts w:cs="Arial"/>
                <w:sz w:val="20"/>
                <w:szCs w:val="20"/>
              </w:rPr>
              <w:t>7 200</w:t>
            </w:r>
          </w:p>
        </w:tc>
      </w:tr>
      <w:tr w:rsidR="00171699" w:rsidRPr="00E16EC9" w14:paraId="62711612" w14:textId="77777777" w:rsidTr="005C71AE">
        <w:tc>
          <w:tcPr>
            <w:tcW w:w="2972" w:type="dxa"/>
            <w:shd w:val="clear" w:color="auto" w:fill="auto"/>
            <w:noWrap/>
            <w:vAlign w:val="center"/>
            <w:hideMark/>
          </w:tcPr>
          <w:p w14:paraId="62987B65"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2665" w:type="dxa"/>
            <w:vAlign w:val="center"/>
          </w:tcPr>
          <w:p w14:paraId="0EC2CE4D" w14:textId="061FEA66" w:rsidR="00171699" w:rsidRPr="00E16EC9" w:rsidRDefault="00171699" w:rsidP="00171699">
            <w:pPr>
              <w:spacing w:before="0" w:after="0"/>
              <w:jc w:val="center"/>
              <w:rPr>
                <w:rFonts w:cs="Arial"/>
                <w:color w:val="000000"/>
                <w:sz w:val="20"/>
                <w:szCs w:val="20"/>
              </w:rPr>
            </w:pPr>
            <w:r w:rsidRPr="00E16EC9">
              <w:rPr>
                <w:rFonts w:cs="Arial"/>
                <w:color w:val="000000"/>
                <w:sz w:val="20"/>
                <w:szCs w:val="20"/>
              </w:rPr>
              <w:t>1 824</w:t>
            </w:r>
          </w:p>
        </w:tc>
      </w:tr>
      <w:tr w:rsidR="00171699" w:rsidRPr="00E16EC9" w14:paraId="78CC6BF1" w14:textId="77777777" w:rsidTr="005C71AE">
        <w:tc>
          <w:tcPr>
            <w:tcW w:w="2972" w:type="dxa"/>
            <w:vMerge w:val="restart"/>
            <w:shd w:val="clear" w:color="auto" w:fill="auto"/>
            <w:vAlign w:val="center"/>
            <w:hideMark/>
          </w:tcPr>
          <w:p w14:paraId="27688FED"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665" w:type="dxa"/>
            <w:vAlign w:val="center"/>
          </w:tcPr>
          <w:p w14:paraId="71663356" w14:textId="0E00960D" w:rsidR="00171699" w:rsidRPr="00E16EC9" w:rsidRDefault="00171699" w:rsidP="00171699">
            <w:pPr>
              <w:spacing w:before="0" w:after="0"/>
              <w:jc w:val="center"/>
              <w:rPr>
                <w:rFonts w:cs="Arial"/>
                <w:sz w:val="20"/>
                <w:szCs w:val="20"/>
              </w:rPr>
            </w:pPr>
            <w:r w:rsidRPr="00E16EC9">
              <w:rPr>
                <w:rFonts w:cs="Arial"/>
                <w:sz w:val="20"/>
                <w:szCs w:val="20"/>
              </w:rPr>
              <w:t>50 m</w:t>
            </w:r>
          </w:p>
        </w:tc>
      </w:tr>
      <w:tr w:rsidR="00171699" w:rsidRPr="00E16EC9" w14:paraId="2989EDA5" w14:textId="77777777" w:rsidTr="005C71AE">
        <w:tc>
          <w:tcPr>
            <w:tcW w:w="2972" w:type="dxa"/>
            <w:vMerge/>
            <w:vAlign w:val="center"/>
            <w:hideMark/>
          </w:tcPr>
          <w:p w14:paraId="5555E693" w14:textId="77777777" w:rsidR="00171699" w:rsidRPr="00E16EC9" w:rsidRDefault="00171699" w:rsidP="00171699">
            <w:pPr>
              <w:spacing w:before="0" w:after="0"/>
              <w:jc w:val="left"/>
              <w:rPr>
                <w:rFonts w:eastAsia="Times New Roman" w:cs="Arial"/>
                <w:color w:val="000000"/>
                <w:sz w:val="20"/>
                <w:szCs w:val="20"/>
                <w:lang w:eastAsia="et-EE"/>
              </w:rPr>
            </w:pPr>
          </w:p>
        </w:tc>
        <w:tc>
          <w:tcPr>
            <w:tcW w:w="2665" w:type="dxa"/>
            <w:vAlign w:val="center"/>
          </w:tcPr>
          <w:p w14:paraId="5B7B7024" w14:textId="738946D5" w:rsidR="00171699" w:rsidRPr="00E16EC9" w:rsidRDefault="00171699" w:rsidP="00171699">
            <w:pPr>
              <w:spacing w:before="0" w:after="0"/>
              <w:jc w:val="center"/>
              <w:rPr>
                <w:rFonts w:cs="Arial"/>
                <w:sz w:val="20"/>
                <w:szCs w:val="20"/>
              </w:rPr>
            </w:pPr>
            <w:r w:rsidRPr="00E16EC9">
              <w:rPr>
                <w:rFonts w:cs="Arial"/>
                <w:sz w:val="20"/>
                <w:szCs w:val="20"/>
              </w:rPr>
              <w:t>on tagatud</w:t>
            </w:r>
          </w:p>
        </w:tc>
      </w:tr>
      <w:tr w:rsidR="00171699" w:rsidRPr="00E16EC9" w14:paraId="20262ABF" w14:textId="77777777" w:rsidTr="005C71AE">
        <w:tc>
          <w:tcPr>
            <w:tcW w:w="2972" w:type="dxa"/>
            <w:shd w:val="clear" w:color="000000" w:fill="E7E6E6"/>
            <w:noWrap/>
            <w:vAlign w:val="center"/>
            <w:hideMark/>
          </w:tcPr>
          <w:p w14:paraId="2B6EA13E" w14:textId="77777777" w:rsidR="00171699" w:rsidRPr="00E16EC9" w:rsidRDefault="00171699" w:rsidP="0017169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665" w:type="dxa"/>
            <w:shd w:val="clear" w:color="000000" w:fill="D9D9D9"/>
            <w:vAlign w:val="center"/>
          </w:tcPr>
          <w:p w14:paraId="4E2C9A3E" w14:textId="6FEBEDF1" w:rsidR="00171699" w:rsidRPr="00E16EC9" w:rsidRDefault="00171699" w:rsidP="00171699">
            <w:pPr>
              <w:spacing w:before="0" w:after="0"/>
              <w:jc w:val="center"/>
              <w:rPr>
                <w:rFonts w:cs="Arial"/>
                <w:b/>
                <w:bCs/>
                <w:color w:val="000000"/>
                <w:sz w:val="20"/>
                <w:szCs w:val="20"/>
              </w:rPr>
            </w:pPr>
            <w:r w:rsidRPr="00E16EC9">
              <w:rPr>
                <w:rFonts w:cs="Arial"/>
                <w:b/>
                <w:bCs/>
                <w:color w:val="000000"/>
                <w:sz w:val="20"/>
                <w:szCs w:val="20"/>
              </w:rPr>
              <w:t> </w:t>
            </w:r>
          </w:p>
        </w:tc>
      </w:tr>
      <w:tr w:rsidR="00171699" w:rsidRPr="00E16EC9" w14:paraId="04208AA6" w14:textId="77777777" w:rsidTr="005C71AE">
        <w:tc>
          <w:tcPr>
            <w:tcW w:w="2972" w:type="dxa"/>
            <w:shd w:val="clear" w:color="auto" w:fill="auto"/>
            <w:noWrap/>
            <w:vAlign w:val="center"/>
            <w:hideMark/>
          </w:tcPr>
          <w:p w14:paraId="73429C47"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665" w:type="dxa"/>
            <w:vAlign w:val="center"/>
          </w:tcPr>
          <w:p w14:paraId="5D724727" w14:textId="243E01A0" w:rsidR="00171699" w:rsidRPr="00E16EC9" w:rsidRDefault="00171699" w:rsidP="00171699">
            <w:pPr>
              <w:spacing w:before="0" w:after="0"/>
              <w:jc w:val="center"/>
              <w:rPr>
                <w:rFonts w:cs="Arial"/>
                <w:color w:val="000000"/>
                <w:sz w:val="20"/>
                <w:szCs w:val="20"/>
              </w:rPr>
            </w:pPr>
            <w:r w:rsidRPr="00E16EC9">
              <w:rPr>
                <w:rFonts w:cs="Arial"/>
                <w:color w:val="000000"/>
                <w:sz w:val="20"/>
                <w:szCs w:val="20"/>
              </w:rPr>
              <w:t>1974</w:t>
            </w:r>
          </w:p>
        </w:tc>
      </w:tr>
      <w:tr w:rsidR="00171699" w:rsidRPr="00E16EC9" w14:paraId="4560419E" w14:textId="77777777" w:rsidTr="005C71AE">
        <w:tc>
          <w:tcPr>
            <w:tcW w:w="2972" w:type="dxa"/>
            <w:shd w:val="clear" w:color="auto" w:fill="auto"/>
            <w:noWrap/>
            <w:vAlign w:val="center"/>
            <w:hideMark/>
          </w:tcPr>
          <w:p w14:paraId="6F73AFDC"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665" w:type="dxa"/>
            <w:vAlign w:val="center"/>
          </w:tcPr>
          <w:p w14:paraId="442E758B" w14:textId="66A7040D" w:rsidR="00171699" w:rsidRPr="00E16EC9" w:rsidRDefault="00171699" w:rsidP="00171699">
            <w:pPr>
              <w:spacing w:before="0" w:after="0"/>
              <w:jc w:val="center"/>
              <w:rPr>
                <w:rFonts w:cs="Arial"/>
                <w:color w:val="000000"/>
                <w:sz w:val="20"/>
                <w:szCs w:val="20"/>
              </w:rPr>
            </w:pPr>
            <w:r w:rsidRPr="00E16EC9">
              <w:rPr>
                <w:rFonts w:cs="Arial"/>
                <w:color w:val="000000"/>
                <w:sz w:val="20"/>
                <w:szCs w:val="20"/>
              </w:rPr>
              <w:t>2010</w:t>
            </w:r>
          </w:p>
        </w:tc>
      </w:tr>
      <w:tr w:rsidR="00171699" w:rsidRPr="00E16EC9" w14:paraId="06A7C9C2" w14:textId="77777777" w:rsidTr="005C71AE">
        <w:tc>
          <w:tcPr>
            <w:tcW w:w="2972" w:type="dxa"/>
            <w:shd w:val="clear" w:color="auto" w:fill="auto"/>
            <w:vAlign w:val="center"/>
            <w:hideMark/>
          </w:tcPr>
          <w:p w14:paraId="18C2285C" w14:textId="77777777" w:rsidR="00171699" w:rsidRPr="00E16EC9" w:rsidRDefault="00171699" w:rsidP="00171699">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665" w:type="dxa"/>
            <w:vAlign w:val="center"/>
          </w:tcPr>
          <w:p w14:paraId="6B9322B7" w14:textId="0775C83E" w:rsidR="00171699" w:rsidRPr="00E16EC9" w:rsidRDefault="00171699" w:rsidP="00171699">
            <w:pPr>
              <w:spacing w:before="0" w:after="0"/>
              <w:jc w:val="center"/>
              <w:rPr>
                <w:rFonts w:cs="Arial"/>
                <w:color w:val="000000"/>
                <w:sz w:val="20"/>
                <w:szCs w:val="20"/>
              </w:rPr>
            </w:pPr>
            <w:r w:rsidRPr="00E16EC9">
              <w:rPr>
                <w:rFonts w:cs="Arial"/>
                <w:color w:val="000000"/>
                <w:sz w:val="20"/>
                <w:szCs w:val="20"/>
              </w:rPr>
              <w:t>puudub</w:t>
            </w:r>
          </w:p>
        </w:tc>
      </w:tr>
      <w:tr w:rsidR="00171699" w:rsidRPr="00E16EC9" w14:paraId="0822AD7C" w14:textId="77777777" w:rsidTr="005C71AE">
        <w:tc>
          <w:tcPr>
            <w:tcW w:w="2972" w:type="dxa"/>
            <w:shd w:val="clear" w:color="auto" w:fill="auto"/>
            <w:vAlign w:val="center"/>
            <w:hideMark/>
          </w:tcPr>
          <w:p w14:paraId="6DF3D3F1" w14:textId="77777777" w:rsidR="00171699" w:rsidRPr="00E16EC9" w:rsidRDefault="00171699" w:rsidP="00171699">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665" w:type="dxa"/>
            <w:vAlign w:val="center"/>
          </w:tcPr>
          <w:p w14:paraId="3E16B4CB" w14:textId="3F7E0D0D" w:rsidR="00171699" w:rsidRPr="00E16EC9" w:rsidRDefault="00171699" w:rsidP="00171699">
            <w:pPr>
              <w:spacing w:before="0" w:after="0"/>
              <w:jc w:val="center"/>
              <w:rPr>
                <w:rFonts w:cs="Arial"/>
                <w:color w:val="000000"/>
                <w:sz w:val="20"/>
                <w:szCs w:val="20"/>
              </w:rPr>
            </w:pPr>
            <w:r w:rsidRPr="00E16EC9">
              <w:rPr>
                <w:rFonts w:cs="Arial"/>
                <w:color w:val="000000"/>
                <w:sz w:val="20"/>
                <w:szCs w:val="20"/>
              </w:rPr>
              <w:t>olemas</w:t>
            </w:r>
          </w:p>
        </w:tc>
      </w:tr>
      <w:tr w:rsidR="00171699" w:rsidRPr="00E16EC9" w14:paraId="0D7A0614" w14:textId="77777777" w:rsidTr="005C71AE">
        <w:tc>
          <w:tcPr>
            <w:tcW w:w="2972" w:type="dxa"/>
            <w:shd w:val="clear" w:color="000000" w:fill="E7E6E6"/>
            <w:vAlign w:val="center"/>
            <w:hideMark/>
          </w:tcPr>
          <w:p w14:paraId="35662A71" w14:textId="77777777" w:rsidR="00171699" w:rsidRPr="00E16EC9" w:rsidRDefault="00171699" w:rsidP="00171699">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665" w:type="dxa"/>
            <w:shd w:val="clear" w:color="000000" w:fill="E7E6E6"/>
            <w:vAlign w:val="center"/>
          </w:tcPr>
          <w:p w14:paraId="2B76F3F7" w14:textId="3B9896CD" w:rsidR="00171699" w:rsidRPr="00E16EC9" w:rsidRDefault="00171699" w:rsidP="00171699">
            <w:pPr>
              <w:spacing w:before="0" w:after="0"/>
              <w:jc w:val="center"/>
              <w:rPr>
                <w:rFonts w:cs="Arial"/>
                <w:color w:val="000000"/>
                <w:sz w:val="20"/>
                <w:szCs w:val="20"/>
              </w:rPr>
            </w:pPr>
            <w:r w:rsidRPr="00E16EC9">
              <w:rPr>
                <w:rFonts w:cs="Arial"/>
                <w:color w:val="000000"/>
                <w:sz w:val="20"/>
                <w:szCs w:val="20"/>
              </w:rPr>
              <w:t> </w:t>
            </w:r>
          </w:p>
        </w:tc>
      </w:tr>
      <w:tr w:rsidR="00171699" w:rsidRPr="00E16EC9" w14:paraId="44247FED" w14:textId="77777777" w:rsidTr="005C71AE">
        <w:trPr>
          <w:trHeight w:val="412"/>
        </w:trPr>
        <w:tc>
          <w:tcPr>
            <w:tcW w:w="2972" w:type="dxa"/>
            <w:shd w:val="clear" w:color="auto" w:fill="auto"/>
            <w:vAlign w:val="center"/>
            <w:hideMark/>
          </w:tcPr>
          <w:p w14:paraId="1D47DB59"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665" w:type="dxa"/>
            <w:vAlign w:val="center"/>
          </w:tcPr>
          <w:p w14:paraId="68B6B401" w14:textId="49C64588" w:rsidR="00171699" w:rsidRPr="00E16EC9" w:rsidRDefault="00171699" w:rsidP="00171699">
            <w:pPr>
              <w:spacing w:before="0" w:after="0"/>
              <w:jc w:val="center"/>
              <w:rPr>
                <w:rFonts w:cs="Arial"/>
                <w:color w:val="000000"/>
                <w:sz w:val="20"/>
                <w:szCs w:val="20"/>
              </w:rPr>
            </w:pPr>
            <w:r w:rsidRPr="00E16EC9">
              <w:rPr>
                <w:rFonts w:cs="Arial"/>
                <w:color w:val="000000"/>
                <w:sz w:val="20"/>
                <w:szCs w:val="20"/>
              </w:rPr>
              <w:t xml:space="preserve">liivafilter </w:t>
            </w:r>
            <w:proofErr w:type="spellStart"/>
            <w:r w:rsidRPr="00E16EC9">
              <w:rPr>
                <w:rFonts w:cs="Arial"/>
                <w:color w:val="000000"/>
                <w:sz w:val="20"/>
                <w:szCs w:val="20"/>
              </w:rPr>
              <w:t>aereerimisega</w:t>
            </w:r>
            <w:proofErr w:type="spellEnd"/>
            <w:r w:rsidRPr="00E16EC9">
              <w:rPr>
                <w:rFonts w:cs="Arial"/>
                <w:color w:val="000000"/>
                <w:sz w:val="20"/>
                <w:szCs w:val="20"/>
              </w:rPr>
              <w:t xml:space="preserve"> MG24S</w:t>
            </w:r>
          </w:p>
        </w:tc>
      </w:tr>
      <w:tr w:rsidR="00171699" w:rsidRPr="00E16EC9" w14:paraId="6453BBA3" w14:textId="77777777" w:rsidTr="005C71AE">
        <w:tc>
          <w:tcPr>
            <w:tcW w:w="2972" w:type="dxa"/>
            <w:shd w:val="clear" w:color="auto" w:fill="auto"/>
            <w:vAlign w:val="center"/>
            <w:hideMark/>
          </w:tcPr>
          <w:p w14:paraId="474C80B6" w14:textId="77777777" w:rsidR="00171699" w:rsidRPr="00E16EC9" w:rsidRDefault="00171699" w:rsidP="00171699">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665" w:type="dxa"/>
            <w:vAlign w:val="center"/>
          </w:tcPr>
          <w:p w14:paraId="5CF2A93F" w14:textId="2EC41056" w:rsidR="00171699" w:rsidRPr="00E16EC9" w:rsidRDefault="00171699" w:rsidP="00171699">
            <w:pPr>
              <w:spacing w:before="0" w:after="0"/>
              <w:jc w:val="center"/>
              <w:rPr>
                <w:rFonts w:cs="Arial"/>
                <w:color w:val="000000"/>
                <w:sz w:val="20"/>
                <w:szCs w:val="20"/>
              </w:rPr>
            </w:pPr>
            <w:proofErr w:type="spellStart"/>
            <w:r w:rsidRPr="00E16EC9">
              <w:rPr>
                <w:rFonts w:cs="Arial"/>
                <w:color w:val="000000"/>
                <w:sz w:val="20"/>
                <w:szCs w:val="20"/>
              </w:rPr>
              <w:t>qmax</w:t>
            </w:r>
            <w:proofErr w:type="spellEnd"/>
            <w:r w:rsidRPr="00E16EC9">
              <w:rPr>
                <w:rFonts w:cs="Arial"/>
                <w:color w:val="000000"/>
                <w:sz w:val="20"/>
                <w:szCs w:val="20"/>
              </w:rPr>
              <w:t>=  2,5 m</w:t>
            </w:r>
            <w:r w:rsidRPr="00E16EC9">
              <w:rPr>
                <w:rFonts w:cs="Arial"/>
                <w:color w:val="000000"/>
                <w:sz w:val="20"/>
                <w:szCs w:val="20"/>
                <w:vertAlign w:val="superscript"/>
              </w:rPr>
              <w:t>3</w:t>
            </w:r>
            <w:r w:rsidRPr="00E16EC9">
              <w:rPr>
                <w:rFonts w:cs="Arial"/>
                <w:color w:val="000000"/>
                <w:sz w:val="20"/>
                <w:szCs w:val="20"/>
              </w:rPr>
              <w:t>/h</w:t>
            </w:r>
          </w:p>
        </w:tc>
      </w:tr>
      <w:tr w:rsidR="00171699" w:rsidRPr="00E16EC9" w14:paraId="47CCCA79" w14:textId="77777777" w:rsidTr="005C71AE">
        <w:tc>
          <w:tcPr>
            <w:tcW w:w="2972" w:type="dxa"/>
            <w:shd w:val="clear" w:color="auto" w:fill="auto"/>
            <w:vAlign w:val="center"/>
            <w:hideMark/>
          </w:tcPr>
          <w:p w14:paraId="7B524FAD" w14:textId="77777777" w:rsidR="00171699" w:rsidRPr="00E16EC9" w:rsidRDefault="00171699" w:rsidP="00171699">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665" w:type="dxa"/>
            <w:vAlign w:val="center"/>
          </w:tcPr>
          <w:p w14:paraId="1FC79C88" w14:textId="28756723" w:rsidR="00171699" w:rsidRPr="00E16EC9" w:rsidRDefault="00171699" w:rsidP="00171699">
            <w:pPr>
              <w:spacing w:before="0" w:after="0"/>
              <w:jc w:val="center"/>
              <w:rPr>
                <w:rFonts w:cs="Arial"/>
                <w:color w:val="000000"/>
                <w:sz w:val="20"/>
                <w:szCs w:val="20"/>
              </w:rPr>
            </w:pPr>
            <w:r w:rsidRPr="00E16EC9">
              <w:rPr>
                <w:rFonts w:cs="Arial"/>
                <w:color w:val="000000"/>
                <w:sz w:val="20"/>
                <w:szCs w:val="20"/>
              </w:rPr>
              <w:t>ühiskanalisatsioon</w:t>
            </w:r>
          </w:p>
        </w:tc>
      </w:tr>
      <w:tr w:rsidR="00171699" w:rsidRPr="00E16EC9" w14:paraId="6C4BA9F7" w14:textId="77777777" w:rsidTr="005C71AE">
        <w:tc>
          <w:tcPr>
            <w:tcW w:w="2972" w:type="dxa"/>
            <w:shd w:val="clear" w:color="000000" w:fill="E7E6E6"/>
            <w:vAlign w:val="center"/>
            <w:hideMark/>
          </w:tcPr>
          <w:p w14:paraId="16805F39" w14:textId="77777777" w:rsidR="00171699" w:rsidRPr="00E16EC9" w:rsidRDefault="00171699" w:rsidP="00171699">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665" w:type="dxa"/>
            <w:shd w:val="clear" w:color="000000" w:fill="E7E6E6"/>
            <w:vAlign w:val="center"/>
          </w:tcPr>
          <w:p w14:paraId="55D1CA53" w14:textId="67D18F09" w:rsidR="00171699" w:rsidRPr="00E16EC9" w:rsidRDefault="00171699" w:rsidP="00171699">
            <w:pPr>
              <w:spacing w:before="0" w:after="0"/>
              <w:jc w:val="center"/>
              <w:rPr>
                <w:rFonts w:cs="Arial"/>
                <w:sz w:val="20"/>
                <w:szCs w:val="20"/>
              </w:rPr>
            </w:pPr>
            <w:r w:rsidRPr="00E16EC9">
              <w:rPr>
                <w:rFonts w:cs="Arial"/>
                <w:sz w:val="20"/>
                <w:szCs w:val="20"/>
              </w:rPr>
              <w:t> </w:t>
            </w:r>
          </w:p>
        </w:tc>
      </w:tr>
      <w:tr w:rsidR="00171699" w:rsidRPr="00E16EC9" w14:paraId="635671F5" w14:textId="77777777" w:rsidTr="005C71AE">
        <w:tc>
          <w:tcPr>
            <w:tcW w:w="2972" w:type="dxa"/>
            <w:shd w:val="clear" w:color="auto" w:fill="auto"/>
            <w:noWrap/>
            <w:vAlign w:val="center"/>
            <w:hideMark/>
          </w:tcPr>
          <w:p w14:paraId="2DC46470"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665" w:type="dxa"/>
            <w:vAlign w:val="center"/>
          </w:tcPr>
          <w:p w14:paraId="624DF254" w14:textId="79182D1D" w:rsidR="00171699" w:rsidRPr="00E16EC9" w:rsidRDefault="00171699" w:rsidP="00171699">
            <w:pPr>
              <w:spacing w:before="0" w:after="0"/>
              <w:jc w:val="center"/>
              <w:rPr>
                <w:rFonts w:cs="Arial"/>
                <w:color w:val="000000"/>
                <w:sz w:val="20"/>
                <w:szCs w:val="20"/>
              </w:rPr>
            </w:pPr>
            <w:r w:rsidRPr="00E16EC9">
              <w:rPr>
                <w:rFonts w:cs="Arial"/>
                <w:color w:val="000000"/>
                <w:sz w:val="20"/>
                <w:szCs w:val="20"/>
              </w:rPr>
              <w:t>üheastmeline</w:t>
            </w:r>
          </w:p>
        </w:tc>
      </w:tr>
      <w:tr w:rsidR="00171699" w:rsidRPr="00E16EC9" w14:paraId="095BC741" w14:textId="77777777" w:rsidTr="005C71AE">
        <w:tc>
          <w:tcPr>
            <w:tcW w:w="2972" w:type="dxa"/>
            <w:shd w:val="clear" w:color="auto" w:fill="auto"/>
            <w:vAlign w:val="center"/>
            <w:hideMark/>
          </w:tcPr>
          <w:p w14:paraId="065E9DFF"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665" w:type="dxa"/>
            <w:vAlign w:val="center"/>
          </w:tcPr>
          <w:p w14:paraId="76DFF8E1" w14:textId="00C3938E" w:rsidR="00171699" w:rsidRPr="00E16EC9" w:rsidRDefault="00171699" w:rsidP="00171699">
            <w:pPr>
              <w:spacing w:before="0" w:after="0"/>
              <w:jc w:val="center"/>
              <w:rPr>
                <w:rFonts w:cs="Arial"/>
                <w:color w:val="000000"/>
                <w:sz w:val="20"/>
                <w:szCs w:val="20"/>
              </w:rPr>
            </w:pPr>
            <w:proofErr w:type="spellStart"/>
            <w:r w:rsidRPr="00E16EC9">
              <w:rPr>
                <w:rFonts w:cs="Arial"/>
                <w:color w:val="000000"/>
                <w:sz w:val="20"/>
                <w:szCs w:val="20"/>
              </w:rPr>
              <w:t>hüdrofoor</w:t>
            </w:r>
            <w:proofErr w:type="spellEnd"/>
            <w:r w:rsidRPr="00E16EC9">
              <w:rPr>
                <w:rFonts w:cs="Arial"/>
                <w:color w:val="000000"/>
                <w:sz w:val="20"/>
                <w:szCs w:val="20"/>
              </w:rPr>
              <w:t>: 0,5 m³</w:t>
            </w:r>
          </w:p>
        </w:tc>
      </w:tr>
      <w:tr w:rsidR="00171699" w:rsidRPr="00E16EC9" w14:paraId="5EC1A5AD" w14:textId="77777777" w:rsidTr="005C71AE">
        <w:tc>
          <w:tcPr>
            <w:tcW w:w="2972" w:type="dxa"/>
            <w:shd w:val="clear" w:color="auto" w:fill="auto"/>
            <w:noWrap/>
            <w:vAlign w:val="center"/>
            <w:hideMark/>
          </w:tcPr>
          <w:p w14:paraId="20F7B14D"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665" w:type="dxa"/>
            <w:vAlign w:val="center"/>
          </w:tcPr>
          <w:p w14:paraId="5959A2A6" w14:textId="290A10A8" w:rsidR="00171699" w:rsidRPr="00E16EC9" w:rsidRDefault="00171699" w:rsidP="00171699">
            <w:pPr>
              <w:spacing w:before="0" w:after="0"/>
              <w:jc w:val="center"/>
              <w:rPr>
                <w:rFonts w:cs="Arial"/>
                <w:color w:val="000000"/>
                <w:sz w:val="20"/>
                <w:szCs w:val="20"/>
              </w:rPr>
            </w:pPr>
            <w:r w:rsidRPr="00E16EC9">
              <w:rPr>
                <w:rFonts w:cs="Arial"/>
                <w:color w:val="000000"/>
                <w:sz w:val="20"/>
                <w:szCs w:val="20"/>
              </w:rPr>
              <w:t>puudub</w:t>
            </w:r>
          </w:p>
        </w:tc>
      </w:tr>
      <w:tr w:rsidR="00171699" w:rsidRPr="00E16EC9" w14:paraId="45F257C5" w14:textId="77777777" w:rsidTr="005C71AE">
        <w:tc>
          <w:tcPr>
            <w:tcW w:w="2972" w:type="dxa"/>
            <w:shd w:val="clear" w:color="000000" w:fill="D9D9D9"/>
            <w:vAlign w:val="center"/>
            <w:hideMark/>
          </w:tcPr>
          <w:p w14:paraId="45FDC2DA" w14:textId="77777777" w:rsidR="00171699" w:rsidRPr="00E16EC9" w:rsidRDefault="00171699" w:rsidP="0017169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665" w:type="dxa"/>
            <w:shd w:val="clear" w:color="000000" w:fill="D9D9D9"/>
            <w:vAlign w:val="center"/>
          </w:tcPr>
          <w:p w14:paraId="3328F957" w14:textId="2EDBF143" w:rsidR="00171699" w:rsidRPr="00E16EC9" w:rsidRDefault="00171699" w:rsidP="00171699">
            <w:pPr>
              <w:spacing w:before="0" w:after="0"/>
              <w:jc w:val="center"/>
              <w:rPr>
                <w:rFonts w:cs="Arial"/>
                <w:b/>
                <w:bCs/>
                <w:color w:val="000000"/>
                <w:sz w:val="20"/>
                <w:szCs w:val="20"/>
              </w:rPr>
            </w:pPr>
            <w:r w:rsidRPr="00E16EC9">
              <w:rPr>
                <w:rFonts w:cs="Arial"/>
                <w:b/>
                <w:bCs/>
                <w:color w:val="000000"/>
                <w:sz w:val="20"/>
                <w:szCs w:val="20"/>
              </w:rPr>
              <w:t> </w:t>
            </w:r>
          </w:p>
        </w:tc>
      </w:tr>
      <w:tr w:rsidR="00171699" w:rsidRPr="00E16EC9" w14:paraId="29493401" w14:textId="77777777" w:rsidTr="005C71AE">
        <w:tc>
          <w:tcPr>
            <w:tcW w:w="2972" w:type="dxa"/>
            <w:shd w:val="clear" w:color="auto" w:fill="auto"/>
            <w:vAlign w:val="center"/>
            <w:hideMark/>
          </w:tcPr>
          <w:p w14:paraId="7D1E003F" w14:textId="77777777" w:rsidR="00171699" w:rsidRPr="00E16EC9" w:rsidRDefault="00171699" w:rsidP="00171699">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665" w:type="dxa"/>
            <w:shd w:val="clear" w:color="auto" w:fill="C6EFCE"/>
            <w:vAlign w:val="center"/>
          </w:tcPr>
          <w:p w14:paraId="02FC6F5F" w14:textId="4EF18764" w:rsidR="00171699" w:rsidRPr="00E16EC9" w:rsidRDefault="00171699" w:rsidP="00171699">
            <w:pPr>
              <w:spacing w:before="0" w:after="0"/>
              <w:jc w:val="center"/>
              <w:rPr>
                <w:rFonts w:cs="Arial"/>
                <w:color w:val="006100"/>
                <w:sz w:val="20"/>
                <w:szCs w:val="20"/>
              </w:rPr>
            </w:pPr>
            <w:r w:rsidRPr="00E16EC9">
              <w:rPr>
                <w:rFonts w:cs="Arial"/>
                <w:color w:val="006100"/>
                <w:sz w:val="20"/>
                <w:szCs w:val="20"/>
              </w:rPr>
              <w:t>hea</w:t>
            </w:r>
          </w:p>
        </w:tc>
      </w:tr>
      <w:tr w:rsidR="00171699" w:rsidRPr="00E16EC9" w14:paraId="634C0249" w14:textId="77777777" w:rsidTr="005C71AE">
        <w:tc>
          <w:tcPr>
            <w:tcW w:w="2972" w:type="dxa"/>
            <w:shd w:val="clear" w:color="auto" w:fill="auto"/>
            <w:vAlign w:val="center"/>
            <w:hideMark/>
          </w:tcPr>
          <w:p w14:paraId="785CCF72" w14:textId="77777777" w:rsidR="00171699" w:rsidRPr="00E16EC9" w:rsidRDefault="00171699" w:rsidP="00171699">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665" w:type="dxa"/>
            <w:shd w:val="clear" w:color="auto" w:fill="C6EFCE"/>
            <w:vAlign w:val="center"/>
          </w:tcPr>
          <w:p w14:paraId="1B8F4B64" w14:textId="1C08575F" w:rsidR="00171699" w:rsidRPr="00E16EC9" w:rsidRDefault="00171699" w:rsidP="00171699">
            <w:pPr>
              <w:spacing w:before="0" w:after="0"/>
              <w:jc w:val="center"/>
              <w:rPr>
                <w:rFonts w:cs="Arial"/>
                <w:color w:val="006100"/>
                <w:sz w:val="20"/>
                <w:szCs w:val="20"/>
              </w:rPr>
            </w:pPr>
            <w:r w:rsidRPr="00E16EC9">
              <w:rPr>
                <w:rFonts w:cs="Arial"/>
                <w:color w:val="006100"/>
                <w:sz w:val="20"/>
                <w:szCs w:val="20"/>
              </w:rPr>
              <w:t>hea</w:t>
            </w:r>
          </w:p>
        </w:tc>
      </w:tr>
      <w:tr w:rsidR="00171699" w:rsidRPr="00E16EC9" w14:paraId="6E854A6A" w14:textId="77777777" w:rsidTr="005C71AE">
        <w:tc>
          <w:tcPr>
            <w:tcW w:w="2972" w:type="dxa"/>
            <w:shd w:val="clear" w:color="auto" w:fill="auto"/>
            <w:vAlign w:val="center"/>
            <w:hideMark/>
          </w:tcPr>
          <w:p w14:paraId="760084E1" w14:textId="77777777" w:rsidR="00171699" w:rsidRPr="00E16EC9" w:rsidRDefault="00171699" w:rsidP="00171699">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665" w:type="dxa"/>
            <w:shd w:val="clear" w:color="auto" w:fill="D9D9D9" w:themeFill="background1" w:themeFillShade="D9"/>
            <w:vAlign w:val="center"/>
          </w:tcPr>
          <w:p w14:paraId="0CF6AE31" w14:textId="0A8CD76F" w:rsidR="00171699" w:rsidRPr="00E16EC9" w:rsidRDefault="00171699" w:rsidP="00171699">
            <w:pPr>
              <w:spacing w:before="0" w:after="0"/>
              <w:jc w:val="center"/>
              <w:rPr>
                <w:rFonts w:cs="Arial"/>
                <w:b/>
                <w:bCs/>
                <w:color w:val="000000"/>
                <w:sz w:val="20"/>
                <w:szCs w:val="20"/>
              </w:rPr>
            </w:pPr>
            <w:r w:rsidRPr="00E16EC9">
              <w:rPr>
                <w:rFonts w:cs="Arial"/>
                <w:b/>
                <w:bCs/>
                <w:color w:val="000000"/>
                <w:sz w:val="20"/>
                <w:szCs w:val="20"/>
              </w:rPr>
              <w:t> </w:t>
            </w:r>
          </w:p>
        </w:tc>
      </w:tr>
      <w:tr w:rsidR="00171699" w:rsidRPr="00E16EC9" w14:paraId="4DAA32B9" w14:textId="77777777" w:rsidTr="00171699">
        <w:tc>
          <w:tcPr>
            <w:tcW w:w="2972" w:type="dxa"/>
            <w:shd w:val="clear" w:color="auto" w:fill="auto"/>
            <w:vAlign w:val="center"/>
            <w:hideMark/>
          </w:tcPr>
          <w:p w14:paraId="0A84C2B1"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665" w:type="dxa"/>
            <w:shd w:val="clear" w:color="auto" w:fill="C6EFCE"/>
            <w:vAlign w:val="center"/>
          </w:tcPr>
          <w:p w14:paraId="222DAF48" w14:textId="7D79065B" w:rsidR="00171699" w:rsidRPr="00E16EC9" w:rsidRDefault="00171699" w:rsidP="00171699">
            <w:pPr>
              <w:spacing w:before="0" w:after="0"/>
              <w:jc w:val="center"/>
              <w:rPr>
                <w:rFonts w:cs="Arial"/>
                <w:color w:val="006100"/>
                <w:sz w:val="20"/>
                <w:szCs w:val="20"/>
              </w:rPr>
            </w:pPr>
            <w:r w:rsidRPr="00E16EC9">
              <w:rPr>
                <w:rFonts w:cs="Arial"/>
                <w:color w:val="006100"/>
                <w:sz w:val="20"/>
                <w:szCs w:val="20"/>
              </w:rPr>
              <w:t>hea</w:t>
            </w:r>
          </w:p>
        </w:tc>
      </w:tr>
      <w:tr w:rsidR="00171699" w:rsidRPr="00E16EC9" w14:paraId="61A6AB05" w14:textId="77777777" w:rsidTr="005C71AE">
        <w:tc>
          <w:tcPr>
            <w:tcW w:w="2972" w:type="dxa"/>
            <w:shd w:val="clear" w:color="auto" w:fill="auto"/>
            <w:vAlign w:val="center"/>
            <w:hideMark/>
          </w:tcPr>
          <w:p w14:paraId="1568CDAF"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665" w:type="dxa"/>
            <w:shd w:val="clear" w:color="auto" w:fill="C6EFCE"/>
            <w:vAlign w:val="center"/>
          </w:tcPr>
          <w:p w14:paraId="70A76A51" w14:textId="3CD786C7" w:rsidR="00171699" w:rsidRPr="00E16EC9" w:rsidRDefault="00171699" w:rsidP="00171699">
            <w:pPr>
              <w:spacing w:before="0" w:after="0"/>
              <w:jc w:val="center"/>
              <w:rPr>
                <w:rFonts w:cs="Arial"/>
                <w:color w:val="006100"/>
                <w:sz w:val="20"/>
                <w:szCs w:val="20"/>
              </w:rPr>
            </w:pPr>
            <w:r w:rsidRPr="00E16EC9">
              <w:rPr>
                <w:rFonts w:cs="Arial"/>
                <w:color w:val="006100"/>
                <w:sz w:val="20"/>
                <w:szCs w:val="20"/>
              </w:rPr>
              <w:t>hea</w:t>
            </w:r>
          </w:p>
        </w:tc>
      </w:tr>
      <w:tr w:rsidR="00171699" w:rsidRPr="00E16EC9" w14:paraId="5B44383C" w14:textId="77777777" w:rsidTr="005C71AE">
        <w:tc>
          <w:tcPr>
            <w:tcW w:w="2972" w:type="dxa"/>
            <w:shd w:val="clear" w:color="auto" w:fill="auto"/>
            <w:vAlign w:val="center"/>
            <w:hideMark/>
          </w:tcPr>
          <w:p w14:paraId="51FBD9EC"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665" w:type="dxa"/>
            <w:shd w:val="clear" w:color="auto" w:fill="C6EFCE"/>
            <w:vAlign w:val="center"/>
          </w:tcPr>
          <w:p w14:paraId="45E41D48" w14:textId="2BF8BF42" w:rsidR="00171699" w:rsidRPr="00E16EC9" w:rsidRDefault="00171699" w:rsidP="00171699">
            <w:pPr>
              <w:spacing w:before="0" w:after="0"/>
              <w:jc w:val="center"/>
              <w:rPr>
                <w:rFonts w:cs="Arial"/>
                <w:color w:val="006100"/>
                <w:sz w:val="20"/>
                <w:szCs w:val="20"/>
              </w:rPr>
            </w:pPr>
            <w:r w:rsidRPr="00E16EC9">
              <w:rPr>
                <w:rFonts w:cs="Arial"/>
                <w:color w:val="006100"/>
                <w:sz w:val="20"/>
                <w:szCs w:val="20"/>
              </w:rPr>
              <w:t>hea</w:t>
            </w:r>
          </w:p>
        </w:tc>
      </w:tr>
    </w:tbl>
    <w:p w14:paraId="632E30E8" w14:textId="5946DCBE" w:rsidR="002D098B" w:rsidRPr="00E16EC9" w:rsidRDefault="002D098B" w:rsidP="002D098B">
      <w:pPr>
        <w:rPr>
          <w:rFonts w:cs="Arial"/>
        </w:rPr>
      </w:pPr>
      <w:proofErr w:type="spellStart"/>
      <w:r w:rsidRPr="00E16EC9">
        <w:rPr>
          <w:rFonts w:cs="Arial"/>
        </w:rPr>
        <w:t>Eikla</w:t>
      </w:r>
      <w:proofErr w:type="spellEnd"/>
      <w:r w:rsidRPr="00E16EC9">
        <w:rPr>
          <w:rFonts w:cs="Arial"/>
        </w:rPr>
        <w:t xml:space="preserve"> RKA veehaarde tehnoloogiline skeem on esitatud käesoleva töö lisades.</w:t>
      </w:r>
    </w:p>
    <w:p w14:paraId="22F77282" w14:textId="77777777" w:rsidR="002D098B" w:rsidRPr="00E16EC9" w:rsidRDefault="002D098B" w:rsidP="002D098B">
      <w:pPr>
        <w:pStyle w:val="Heading5"/>
      </w:pPr>
      <w:r w:rsidRPr="00E16EC9">
        <w:t>Ühisveevärgi torustikud</w:t>
      </w:r>
    </w:p>
    <w:p w14:paraId="09F0A0B9" w14:textId="507A2462" w:rsidR="002D098B" w:rsidRPr="00E16EC9" w:rsidRDefault="002D098B" w:rsidP="002D098B">
      <w:pPr>
        <w:rPr>
          <w:rFonts w:cs="Arial"/>
        </w:rPr>
      </w:pPr>
      <w:proofErr w:type="spellStart"/>
      <w:r w:rsidRPr="00E16EC9">
        <w:rPr>
          <w:rFonts w:cs="Arial"/>
        </w:rPr>
        <w:t>Eikla</w:t>
      </w:r>
      <w:proofErr w:type="spellEnd"/>
      <w:r w:rsidRPr="00E16EC9">
        <w:rPr>
          <w:rFonts w:cs="Arial"/>
        </w:rPr>
        <w:t xml:space="preserve"> </w:t>
      </w:r>
      <w:r w:rsidRPr="00E16EC9">
        <w:rPr>
          <w:rFonts w:cs="Arial"/>
          <w:lang w:eastAsia="zh-CN"/>
        </w:rPr>
        <w:t xml:space="preserve">RKA </w:t>
      </w:r>
      <w:r w:rsidRPr="00E16EC9">
        <w:rPr>
          <w:rFonts w:cs="Arial"/>
        </w:rPr>
        <w:t>ühisveevärgi süsteemis on ca 2,</w:t>
      </w:r>
      <w:r w:rsidR="00171699" w:rsidRPr="00E16EC9">
        <w:rPr>
          <w:rFonts w:cs="Arial"/>
        </w:rPr>
        <w:t>1</w:t>
      </w:r>
      <w:r w:rsidRPr="00E16EC9">
        <w:rPr>
          <w:rFonts w:cs="Arial"/>
        </w:rPr>
        <w:t xml:space="preserve"> km veetorustikke. </w:t>
      </w:r>
      <w:r w:rsidR="00171699" w:rsidRPr="00E16EC9">
        <w:rPr>
          <w:rFonts w:cs="Arial"/>
        </w:rPr>
        <w:t>Sellest ca 128 m (so 6%) on seisukorras, mis vajab lähima 12a jooksul asendamist.</w:t>
      </w:r>
      <w:r w:rsidRPr="00E16EC9">
        <w:rPr>
          <w:rFonts w:cs="Arial"/>
        </w:rPr>
        <w:t>.</w:t>
      </w:r>
    </w:p>
    <w:p w14:paraId="6F529539" w14:textId="2E535A15" w:rsidR="002D098B" w:rsidRPr="00E16EC9" w:rsidRDefault="002D098B" w:rsidP="002D098B">
      <w:pPr>
        <w:rPr>
          <w:rFonts w:cs="Arial"/>
        </w:rPr>
      </w:pPr>
      <w:r w:rsidRPr="00E16EC9">
        <w:rPr>
          <w:rFonts w:cs="Arial"/>
        </w:rPr>
        <w:t xml:space="preserve">Tuginedes tarbija kraanist võetud vee kvaliteediproovi analüüsi tulemustele, vastab </w:t>
      </w:r>
      <w:proofErr w:type="spellStart"/>
      <w:r w:rsidRPr="00E16EC9">
        <w:rPr>
          <w:rFonts w:cs="Arial"/>
        </w:rPr>
        <w:t>Eikla</w:t>
      </w:r>
      <w:proofErr w:type="spellEnd"/>
      <w:r w:rsidRPr="00E16EC9">
        <w:rPr>
          <w:rFonts w:cs="Arial"/>
        </w:rPr>
        <w:t xml:space="preserve"> </w:t>
      </w:r>
      <w:r w:rsidRPr="00E16EC9">
        <w:rPr>
          <w:rFonts w:cs="Arial"/>
          <w:lang w:eastAsia="zh-CN"/>
        </w:rPr>
        <w:t xml:space="preserve">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51" w:history="1">
        <w:r w:rsidR="00FA7E5E">
          <w:rPr>
            <w:rStyle w:val="Hyperlink"/>
          </w:rPr>
          <w:t>Joogivee kvaliteedi andmebaas</w:t>
        </w:r>
      </w:hyperlink>
      <w:r w:rsidR="00FA7E5E">
        <w:t>.</w:t>
      </w:r>
    </w:p>
    <w:p w14:paraId="4E339881" w14:textId="77777777" w:rsidR="002D098B" w:rsidRPr="00E16EC9" w:rsidRDefault="002D098B" w:rsidP="002D098B">
      <w:pPr>
        <w:pStyle w:val="Heading5"/>
      </w:pPr>
      <w:r w:rsidRPr="00E16EC9">
        <w:t>Tuletõrjeveevarustus</w:t>
      </w:r>
    </w:p>
    <w:p w14:paraId="2C6E5CD0" w14:textId="2248DEE6" w:rsidR="002D098B" w:rsidRPr="00E16EC9" w:rsidRDefault="002D098B" w:rsidP="002D098B">
      <w:pPr>
        <w:rPr>
          <w:rFonts w:cs="Arial"/>
        </w:rPr>
      </w:pPr>
      <w:proofErr w:type="spellStart"/>
      <w:r w:rsidRPr="00E16EC9">
        <w:rPr>
          <w:rFonts w:cs="Arial"/>
        </w:rPr>
        <w:t>Eikla</w:t>
      </w:r>
      <w:proofErr w:type="spellEnd"/>
      <w:r w:rsidRPr="00E16EC9">
        <w:rPr>
          <w:rFonts w:cs="Arial"/>
        </w:rPr>
        <w:t xml:space="preserve"> RKA tuletõrjevee jaoks on </w:t>
      </w:r>
      <w:r w:rsidR="00171699" w:rsidRPr="00E16EC9">
        <w:rPr>
          <w:rFonts w:cs="Arial"/>
        </w:rPr>
        <w:t>piirkonda rajatud 1 tuletõrjeveemahuti</w:t>
      </w:r>
      <w:r w:rsidRPr="00E16EC9">
        <w:rPr>
          <w:rFonts w:cs="Arial"/>
        </w:rPr>
        <w:t>.</w:t>
      </w:r>
    </w:p>
    <w:p w14:paraId="20EB6A23" w14:textId="77777777" w:rsidR="002D098B" w:rsidRPr="00E16EC9" w:rsidRDefault="002D098B" w:rsidP="002D098B">
      <w:pPr>
        <w:pStyle w:val="Heading4"/>
      </w:pPr>
      <w:r w:rsidRPr="00E16EC9">
        <w:lastRenderedPageBreak/>
        <w:t>Kanalisatsioon</w:t>
      </w:r>
    </w:p>
    <w:p w14:paraId="02537AA3" w14:textId="43C1EF8B" w:rsidR="002D098B" w:rsidRPr="00E16EC9" w:rsidRDefault="002D098B" w:rsidP="002D098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155</w:t>
      </w:r>
      <w:r w:rsidRPr="00E16EC9">
        <w:rPr>
          <w:noProof w:val="0"/>
        </w:rPr>
        <w:fldChar w:fldCharType="end"/>
      </w:r>
      <w:r w:rsidRPr="00E16EC9">
        <w:rPr>
          <w:noProof w:val="0"/>
        </w:rPr>
        <w:t xml:space="preserve">. </w:t>
      </w:r>
      <w:proofErr w:type="spellStart"/>
      <w:r w:rsidRPr="00E16EC9">
        <w:rPr>
          <w:noProof w:val="0"/>
        </w:rPr>
        <w:t>Eikla</w:t>
      </w:r>
      <w:proofErr w:type="spellEnd"/>
      <w:r w:rsidRPr="00E16EC9">
        <w:rPr>
          <w:noProof w:val="0"/>
        </w:rPr>
        <w:t xml:space="preserve"> RKA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2D098B" w:rsidRPr="00E16EC9" w14:paraId="0E50B3D0" w14:textId="77777777" w:rsidTr="005C71AE">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948259" w14:textId="77777777" w:rsidR="002D098B" w:rsidRPr="00E16EC9" w:rsidRDefault="002D098B"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75986F1" w14:textId="77777777" w:rsidR="002D098B" w:rsidRPr="00E16EC9" w:rsidRDefault="002D098B"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409AD100" w14:textId="77777777" w:rsidR="002D098B" w:rsidRPr="00E16EC9" w:rsidRDefault="002D098B"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171699" w:rsidRPr="00E16EC9" w14:paraId="2B117580"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90ED8A0"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59995674"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A96824B" w14:textId="77EAA861" w:rsidR="00171699" w:rsidRPr="00E16EC9" w:rsidRDefault="00171699" w:rsidP="00171699">
            <w:pPr>
              <w:spacing w:before="0" w:after="0"/>
              <w:jc w:val="center"/>
              <w:rPr>
                <w:rFonts w:eastAsia="Times New Roman" w:cs="Arial"/>
                <w:color w:val="000000"/>
                <w:sz w:val="20"/>
                <w:szCs w:val="20"/>
                <w:lang w:eastAsia="et-EE"/>
              </w:rPr>
            </w:pPr>
            <w:r w:rsidRPr="00E16EC9">
              <w:rPr>
                <w:rFonts w:cs="Arial"/>
                <w:color w:val="000000"/>
                <w:sz w:val="20"/>
                <w:szCs w:val="20"/>
              </w:rPr>
              <w:t>2 293</w:t>
            </w:r>
          </w:p>
        </w:tc>
      </w:tr>
      <w:tr w:rsidR="00171699" w:rsidRPr="00E16EC9" w14:paraId="143038F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7D58BCF"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36617C03"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4DF4393" w14:textId="4960FADC" w:rsidR="00171699" w:rsidRPr="00E16EC9" w:rsidRDefault="00171699" w:rsidP="00171699">
            <w:pPr>
              <w:spacing w:before="0" w:after="0"/>
              <w:jc w:val="center"/>
              <w:rPr>
                <w:rFonts w:eastAsia="Times New Roman" w:cs="Arial"/>
                <w:color w:val="000000"/>
                <w:sz w:val="20"/>
                <w:szCs w:val="20"/>
                <w:lang w:eastAsia="et-EE"/>
              </w:rPr>
            </w:pPr>
            <w:r w:rsidRPr="00E16EC9">
              <w:rPr>
                <w:rFonts w:cs="Arial"/>
                <w:color w:val="000000"/>
                <w:sz w:val="20"/>
                <w:szCs w:val="20"/>
              </w:rPr>
              <w:t>1 576</w:t>
            </w:r>
          </w:p>
        </w:tc>
      </w:tr>
      <w:tr w:rsidR="00171699" w:rsidRPr="00E16EC9" w14:paraId="3B5B950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90732E8" w14:textId="77777777" w:rsidR="00171699" w:rsidRPr="00E16EC9" w:rsidRDefault="00171699" w:rsidP="0017169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44389E76"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B23E6D7" w14:textId="06C44AC9" w:rsidR="00171699" w:rsidRPr="00E16EC9" w:rsidRDefault="00171699" w:rsidP="00171699">
            <w:pPr>
              <w:spacing w:before="0" w:after="0"/>
              <w:jc w:val="center"/>
              <w:rPr>
                <w:rFonts w:eastAsia="Times New Roman" w:cs="Arial"/>
                <w:color w:val="000000"/>
                <w:sz w:val="20"/>
                <w:szCs w:val="20"/>
                <w:lang w:eastAsia="et-EE"/>
              </w:rPr>
            </w:pPr>
            <w:r w:rsidRPr="00E16EC9">
              <w:rPr>
                <w:rFonts w:cs="Arial"/>
                <w:color w:val="000000"/>
                <w:sz w:val="20"/>
                <w:szCs w:val="20"/>
              </w:rPr>
              <w:t>1 485</w:t>
            </w:r>
          </w:p>
        </w:tc>
      </w:tr>
      <w:tr w:rsidR="00171699" w:rsidRPr="00E16EC9" w14:paraId="53016D6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3702B78" w14:textId="77777777" w:rsidR="00171699" w:rsidRPr="00E16EC9" w:rsidRDefault="00171699" w:rsidP="00171699">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414067D8"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EDCADB9" w14:textId="45CB1B9C" w:rsidR="00171699" w:rsidRPr="00E16EC9" w:rsidRDefault="00171699" w:rsidP="00171699">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171699" w:rsidRPr="00E16EC9" w14:paraId="15C85D0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8CE97B3" w14:textId="77777777" w:rsidR="00171699" w:rsidRPr="00E16EC9" w:rsidRDefault="00171699" w:rsidP="00171699">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289EB054"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ADF5B8F" w14:textId="3D3B4D87" w:rsidR="00171699" w:rsidRPr="00E16EC9" w:rsidRDefault="00171699" w:rsidP="00171699">
            <w:pPr>
              <w:spacing w:before="0" w:after="0"/>
              <w:jc w:val="center"/>
              <w:rPr>
                <w:rFonts w:eastAsia="Times New Roman" w:cs="Arial"/>
                <w:color w:val="000000"/>
                <w:sz w:val="20"/>
                <w:szCs w:val="20"/>
                <w:lang w:eastAsia="et-EE"/>
              </w:rPr>
            </w:pPr>
            <w:r w:rsidRPr="00E16EC9">
              <w:rPr>
                <w:rFonts w:cs="Arial"/>
                <w:color w:val="000000"/>
                <w:sz w:val="20"/>
                <w:szCs w:val="20"/>
              </w:rPr>
              <w:t>1 485</w:t>
            </w:r>
          </w:p>
        </w:tc>
      </w:tr>
      <w:tr w:rsidR="00171699" w:rsidRPr="00E16EC9" w14:paraId="5ECCE3A4"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2A4EA78" w14:textId="77777777" w:rsidR="00171699" w:rsidRPr="00E16EC9" w:rsidRDefault="00171699" w:rsidP="0017169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4BC3E824"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5AD9228" w14:textId="2DFDC3FD" w:rsidR="00171699" w:rsidRPr="00E16EC9" w:rsidRDefault="00171699" w:rsidP="00171699">
            <w:pPr>
              <w:spacing w:before="0" w:after="0"/>
              <w:jc w:val="center"/>
              <w:rPr>
                <w:rFonts w:eastAsia="Times New Roman" w:cs="Arial"/>
                <w:color w:val="000000"/>
                <w:sz w:val="20"/>
                <w:szCs w:val="20"/>
                <w:lang w:eastAsia="et-EE"/>
              </w:rPr>
            </w:pPr>
            <w:r w:rsidRPr="00E16EC9">
              <w:rPr>
                <w:rFonts w:cs="Arial"/>
                <w:color w:val="000000"/>
                <w:sz w:val="20"/>
                <w:szCs w:val="20"/>
              </w:rPr>
              <w:t>91</w:t>
            </w:r>
          </w:p>
        </w:tc>
      </w:tr>
      <w:tr w:rsidR="00171699" w:rsidRPr="00E16EC9" w14:paraId="48C1644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54605FB" w14:textId="77777777" w:rsidR="00171699" w:rsidRPr="00E16EC9" w:rsidRDefault="00171699" w:rsidP="0017169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1A60749C"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166330E" w14:textId="77D5A883" w:rsidR="00171699" w:rsidRPr="00E16EC9" w:rsidRDefault="00171699" w:rsidP="00171699">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171699" w:rsidRPr="00E16EC9" w14:paraId="36F95BD2"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E309025" w14:textId="77777777" w:rsidR="00171699" w:rsidRPr="00E16EC9" w:rsidRDefault="00171699" w:rsidP="0017169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6816C204"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C1E06D8" w14:textId="7B1352B6" w:rsidR="00171699" w:rsidRPr="00E16EC9" w:rsidRDefault="00171699" w:rsidP="00171699">
            <w:pPr>
              <w:spacing w:before="0" w:after="0"/>
              <w:jc w:val="center"/>
              <w:rPr>
                <w:rFonts w:eastAsia="Times New Roman" w:cs="Arial"/>
                <w:color w:val="000000"/>
                <w:sz w:val="20"/>
                <w:szCs w:val="20"/>
                <w:lang w:eastAsia="et-EE"/>
              </w:rPr>
            </w:pPr>
            <w:r w:rsidRPr="00E16EC9">
              <w:rPr>
                <w:rFonts w:cs="Arial"/>
                <w:color w:val="000000"/>
                <w:sz w:val="20"/>
                <w:szCs w:val="20"/>
              </w:rPr>
              <w:t>717</w:t>
            </w:r>
          </w:p>
        </w:tc>
      </w:tr>
      <w:tr w:rsidR="00171699" w:rsidRPr="00E16EC9" w14:paraId="1384D68A"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1744487B" w14:textId="77777777" w:rsidR="00171699" w:rsidRPr="00E16EC9" w:rsidRDefault="00171699" w:rsidP="00171699">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319D4B36" w14:textId="77777777" w:rsidR="00171699" w:rsidRPr="00E16EC9" w:rsidRDefault="00171699" w:rsidP="0017169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7A5B16C1" w14:textId="0732C732" w:rsidR="00171699" w:rsidRPr="00E16EC9" w:rsidRDefault="00171699" w:rsidP="00171699">
            <w:pPr>
              <w:spacing w:before="0" w:after="0"/>
              <w:jc w:val="center"/>
              <w:rPr>
                <w:rFonts w:eastAsia="Times New Roman" w:cs="Arial"/>
                <w:color w:val="000000"/>
                <w:sz w:val="20"/>
                <w:szCs w:val="20"/>
                <w:lang w:eastAsia="et-EE"/>
              </w:rPr>
            </w:pPr>
            <w:r w:rsidRPr="00E16EC9">
              <w:rPr>
                <w:rFonts w:cs="Arial"/>
                <w:color w:val="000000"/>
                <w:sz w:val="20"/>
                <w:szCs w:val="20"/>
              </w:rPr>
              <w:t>31%</w:t>
            </w:r>
          </w:p>
        </w:tc>
      </w:tr>
    </w:tbl>
    <w:p w14:paraId="6A271950" w14:textId="77777777" w:rsidR="002D098B" w:rsidRPr="00E16EC9" w:rsidRDefault="002D098B" w:rsidP="002D098B">
      <w:pPr>
        <w:pStyle w:val="Heading5"/>
      </w:pPr>
      <w:r w:rsidRPr="00E16EC9">
        <w:t>Ühiskanalisatsioonitorustikud</w:t>
      </w:r>
    </w:p>
    <w:p w14:paraId="79030034" w14:textId="198BDA30" w:rsidR="002D098B" w:rsidRPr="00E16EC9" w:rsidRDefault="002D098B" w:rsidP="002D098B">
      <w:pPr>
        <w:rPr>
          <w:rFonts w:cs="Arial"/>
        </w:rPr>
      </w:pPr>
      <w:proofErr w:type="spellStart"/>
      <w:r w:rsidRPr="00E16EC9">
        <w:rPr>
          <w:rFonts w:cs="Arial"/>
        </w:rPr>
        <w:t>Eikla</w:t>
      </w:r>
      <w:proofErr w:type="spellEnd"/>
      <w:r w:rsidRPr="00E16EC9">
        <w:rPr>
          <w:rFonts w:cs="Arial"/>
        </w:rPr>
        <w:t xml:space="preserve"> RKA ühiskanalisatsioonisüsteemis on ca </w:t>
      </w:r>
      <w:r w:rsidR="00171699" w:rsidRPr="00E16EC9">
        <w:rPr>
          <w:rFonts w:cs="Arial"/>
        </w:rPr>
        <w:t>1</w:t>
      </w:r>
      <w:r w:rsidRPr="00E16EC9">
        <w:rPr>
          <w:rFonts w:cs="Arial"/>
        </w:rPr>
        <w:t>,0 km torustikke (</w:t>
      </w:r>
      <w:r w:rsidR="00171699" w:rsidRPr="00E16EC9">
        <w:rPr>
          <w:rFonts w:cs="Arial"/>
        </w:rPr>
        <w:t>0</w:t>
      </w:r>
      <w:r w:rsidRPr="00E16EC9">
        <w:rPr>
          <w:rFonts w:cs="Arial"/>
        </w:rPr>
        <w:t>,</w:t>
      </w:r>
      <w:r w:rsidR="00171699" w:rsidRPr="00E16EC9">
        <w:rPr>
          <w:rFonts w:cs="Arial"/>
        </w:rPr>
        <w:t>6</w:t>
      </w:r>
      <w:r w:rsidRPr="00E16EC9">
        <w:rPr>
          <w:rFonts w:cs="Arial"/>
        </w:rPr>
        <w:t xml:space="preserve"> km isevoolseid ja 0,</w:t>
      </w:r>
      <w:r w:rsidR="00171699" w:rsidRPr="00E16EC9">
        <w:rPr>
          <w:rFonts w:cs="Arial"/>
        </w:rPr>
        <w:t>4</w:t>
      </w:r>
      <w:r w:rsidRPr="00E16EC9">
        <w:rPr>
          <w:rFonts w:cs="Arial"/>
        </w:rPr>
        <w:t xml:space="preserve"> km survelisi). </w:t>
      </w:r>
      <w:r w:rsidR="00171699" w:rsidRPr="00E16EC9">
        <w:rPr>
          <w:rFonts w:cs="Arial"/>
        </w:rPr>
        <w:t>Torustikud on heas seisukorras ning lähima 12a jooksul asendamist ei vaja.</w:t>
      </w:r>
    </w:p>
    <w:p w14:paraId="032BCB8C" w14:textId="77777777" w:rsidR="002D098B" w:rsidRPr="00E16EC9" w:rsidRDefault="002D098B" w:rsidP="002D098B">
      <w:pPr>
        <w:pStyle w:val="Heading5"/>
      </w:pPr>
      <w:r w:rsidRPr="00E16EC9">
        <w:t>Ühiskanalisatsioonipumplad</w:t>
      </w:r>
    </w:p>
    <w:p w14:paraId="422C68B1" w14:textId="4907AC1A" w:rsidR="002D098B" w:rsidRPr="00E16EC9" w:rsidRDefault="002D098B" w:rsidP="002D098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156</w:t>
      </w:r>
      <w:r w:rsidRPr="00E16EC9">
        <w:rPr>
          <w:noProof w:val="0"/>
        </w:rPr>
        <w:fldChar w:fldCharType="end"/>
      </w:r>
      <w:r w:rsidRPr="00E16EC9">
        <w:rPr>
          <w:noProof w:val="0"/>
        </w:rPr>
        <w:t xml:space="preserve">. </w:t>
      </w:r>
      <w:proofErr w:type="spellStart"/>
      <w:r w:rsidRPr="00E16EC9">
        <w:rPr>
          <w:noProof w:val="0"/>
        </w:rPr>
        <w:t>Eikla</w:t>
      </w:r>
      <w:proofErr w:type="spellEnd"/>
      <w:r w:rsidRPr="00E16EC9">
        <w:rPr>
          <w:noProof w:val="0"/>
        </w:rPr>
        <w:t xml:space="preserve"> RKA ühiskanalisatsioonipumpla</w:t>
      </w:r>
    </w:p>
    <w:tbl>
      <w:tblPr>
        <w:tblW w:w="0" w:type="auto"/>
        <w:tblCellMar>
          <w:left w:w="70" w:type="dxa"/>
          <w:right w:w="70" w:type="dxa"/>
        </w:tblCellMar>
        <w:tblLook w:val="04A0" w:firstRow="1" w:lastRow="0" w:firstColumn="1" w:lastColumn="0" w:noHBand="0" w:noVBand="1"/>
      </w:tblPr>
      <w:tblGrid>
        <w:gridCol w:w="2242"/>
        <w:gridCol w:w="1408"/>
      </w:tblGrid>
      <w:tr w:rsidR="003B7B48" w:rsidRPr="00E16EC9" w14:paraId="0FD3FF78" w14:textId="77777777" w:rsidTr="003B7B48">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B915EF" w14:textId="77777777" w:rsidR="003B7B48" w:rsidRPr="00E16EC9" w:rsidRDefault="003B7B48" w:rsidP="003B7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8B552E" w14:textId="5C56FDF5" w:rsidR="003B7B48" w:rsidRPr="00E16EC9" w:rsidRDefault="003B7B48" w:rsidP="003B7B48">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Eikla</w:t>
            </w:r>
            <w:proofErr w:type="spellEnd"/>
            <w:r w:rsidRPr="00E16EC9">
              <w:rPr>
                <w:rFonts w:cs="Arial"/>
                <w:color w:val="000000"/>
                <w:sz w:val="20"/>
                <w:szCs w:val="20"/>
              </w:rPr>
              <w:t xml:space="preserve"> </w:t>
            </w:r>
          </w:p>
        </w:tc>
      </w:tr>
      <w:tr w:rsidR="003B7B48" w:rsidRPr="00E16EC9" w14:paraId="2884DF77" w14:textId="77777777" w:rsidTr="003B7B48">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2FC4FAC" w14:textId="77777777" w:rsidR="003B7B48" w:rsidRPr="00E16EC9" w:rsidRDefault="003B7B48" w:rsidP="003B7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3489525A" w14:textId="55B50D58" w:rsidR="003B7B48" w:rsidRPr="00E16EC9" w:rsidRDefault="003B7B48" w:rsidP="003B7B48">
            <w:pPr>
              <w:spacing w:before="0" w:after="0"/>
              <w:jc w:val="center"/>
              <w:rPr>
                <w:rFonts w:eastAsia="Times New Roman" w:cs="Arial"/>
                <w:sz w:val="20"/>
                <w:szCs w:val="20"/>
                <w:lang w:eastAsia="et-EE"/>
              </w:rPr>
            </w:pPr>
            <w:proofErr w:type="spellStart"/>
            <w:r w:rsidRPr="00E16EC9">
              <w:rPr>
                <w:rFonts w:cs="Arial"/>
                <w:sz w:val="20"/>
                <w:szCs w:val="20"/>
              </w:rPr>
              <w:t>Eikla</w:t>
            </w:r>
            <w:proofErr w:type="spellEnd"/>
            <w:r w:rsidRPr="00E16EC9">
              <w:rPr>
                <w:rFonts w:cs="Arial"/>
                <w:sz w:val="20"/>
                <w:szCs w:val="20"/>
              </w:rPr>
              <w:t xml:space="preserve"> küla</w:t>
            </w:r>
          </w:p>
        </w:tc>
      </w:tr>
      <w:tr w:rsidR="003B7B48" w:rsidRPr="00E16EC9" w14:paraId="0F00D959" w14:textId="77777777" w:rsidTr="003B7B48">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C7DA197" w14:textId="77777777" w:rsidR="003B7B48" w:rsidRPr="00E16EC9" w:rsidRDefault="003B7B48" w:rsidP="003B7B48">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AACCAAA" w14:textId="7AFF0220"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2009</w:t>
            </w:r>
          </w:p>
        </w:tc>
      </w:tr>
      <w:tr w:rsidR="003B7B48" w:rsidRPr="00E16EC9" w14:paraId="13BABBCD" w14:textId="77777777" w:rsidTr="003B7B48">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E9ED837" w14:textId="77777777" w:rsidR="003B7B48" w:rsidRPr="00E16EC9" w:rsidRDefault="003B7B48" w:rsidP="003B7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1ED98841" w14:textId="67FC78D5" w:rsidR="003B7B48" w:rsidRPr="00E16EC9" w:rsidRDefault="003B7B48" w:rsidP="003B7B48">
            <w:pPr>
              <w:spacing w:before="0" w:after="0"/>
              <w:jc w:val="center"/>
              <w:rPr>
                <w:rFonts w:eastAsia="Times New Roman" w:cs="Arial"/>
                <w:b/>
                <w:bCs/>
                <w:sz w:val="20"/>
                <w:szCs w:val="20"/>
                <w:lang w:eastAsia="et-EE"/>
              </w:rPr>
            </w:pPr>
            <w:r w:rsidRPr="00E16EC9">
              <w:rPr>
                <w:rFonts w:cs="Arial"/>
                <w:b/>
                <w:bCs/>
                <w:sz w:val="20"/>
                <w:szCs w:val="20"/>
              </w:rPr>
              <w:t> </w:t>
            </w:r>
          </w:p>
        </w:tc>
      </w:tr>
      <w:tr w:rsidR="003B7B48" w:rsidRPr="00E16EC9" w14:paraId="74DCA3E4" w14:textId="77777777" w:rsidTr="003B7B48">
        <w:tc>
          <w:tcPr>
            <w:tcW w:w="0" w:type="auto"/>
            <w:tcBorders>
              <w:top w:val="nil"/>
              <w:left w:val="single" w:sz="4" w:space="0" w:color="auto"/>
              <w:bottom w:val="single" w:sz="4" w:space="0" w:color="auto"/>
              <w:right w:val="single" w:sz="4" w:space="0" w:color="auto"/>
            </w:tcBorders>
            <w:shd w:val="clear" w:color="auto" w:fill="auto"/>
            <w:vAlign w:val="center"/>
            <w:hideMark/>
          </w:tcPr>
          <w:p w14:paraId="7DC37638" w14:textId="77777777" w:rsidR="003B7B48" w:rsidRPr="00E16EC9" w:rsidRDefault="003B7B48" w:rsidP="003B7B4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noWrap/>
            <w:vAlign w:val="center"/>
            <w:hideMark/>
          </w:tcPr>
          <w:p w14:paraId="4E9B3EE0" w14:textId="336B87DE"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2</w:t>
            </w:r>
          </w:p>
        </w:tc>
      </w:tr>
      <w:tr w:rsidR="003B7B48" w:rsidRPr="00E16EC9" w14:paraId="11E4700E" w14:textId="77777777" w:rsidTr="003B7B48">
        <w:tc>
          <w:tcPr>
            <w:tcW w:w="0" w:type="auto"/>
            <w:tcBorders>
              <w:top w:val="nil"/>
              <w:left w:val="single" w:sz="4" w:space="0" w:color="auto"/>
              <w:bottom w:val="single" w:sz="4" w:space="0" w:color="auto"/>
              <w:right w:val="single" w:sz="4" w:space="0" w:color="auto"/>
            </w:tcBorders>
            <w:shd w:val="clear" w:color="auto" w:fill="auto"/>
            <w:vAlign w:val="center"/>
            <w:hideMark/>
          </w:tcPr>
          <w:p w14:paraId="4F88622E" w14:textId="77777777" w:rsidR="003B7B48" w:rsidRPr="00E16EC9" w:rsidRDefault="003B7B48" w:rsidP="003B7B4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0" w:type="auto"/>
            <w:tcBorders>
              <w:top w:val="nil"/>
              <w:left w:val="nil"/>
              <w:bottom w:val="single" w:sz="4" w:space="0" w:color="auto"/>
              <w:right w:val="single" w:sz="4" w:space="0" w:color="auto"/>
            </w:tcBorders>
            <w:shd w:val="clear" w:color="auto" w:fill="auto"/>
            <w:noWrap/>
            <w:vAlign w:val="center"/>
            <w:hideMark/>
          </w:tcPr>
          <w:p w14:paraId="3E2B5E65" w14:textId="4D0AE1FD" w:rsidR="003B7B48" w:rsidRPr="00E16EC9" w:rsidRDefault="003B7B48" w:rsidP="003B7B48">
            <w:pPr>
              <w:spacing w:before="0" w:after="0"/>
              <w:jc w:val="center"/>
              <w:rPr>
                <w:rFonts w:eastAsia="Times New Roman" w:cs="Arial"/>
                <w:sz w:val="20"/>
                <w:szCs w:val="20"/>
                <w:lang w:eastAsia="et-EE"/>
              </w:rPr>
            </w:pPr>
            <w:r w:rsidRPr="00E16EC9">
              <w:rPr>
                <w:rFonts w:cs="Arial"/>
                <w:sz w:val="20"/>
                <w:szCs w:val="20"/>
              </w:rPr>
              <w:t>ABS Pumps</w:t>
            </w:r>
          </w:p>
        </w:tc>
      </w:tr>
      <w:tr w:rsidR="003B7B48" w:rsidRPr="00E16EC9" w14:paraId="5394CA10" w14:textId="77777777" w:rsidTr="003B7B48">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AB8E2D" w14:textId="77777777" w:rsidR="003B7B48" w:rsidRPr="00E16EC9" w:rsidRDefault="003B7B48" w:rsidP="003B7B4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6779F397" w14:textId="6B5C2A19"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Afp0831.2S22</w:t>
            </w:r>
          </w:p>
        </w:tc>
      </w:tr>
      <w:tr w:rsidR="003B7B48" w:rsidRPr="00E16EC9" w14:paraId="51D59226" w14:textId="77777777" w:rsidTr="003B7B48">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18A3FA" w14:textId="77777777" w:rsidR="003B7B48" w:rsidRPr="00E16EC9" w:rsidRDefault="003B7B48" w:rsidP="003B7B4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0" w:type="auto"/>
            <w:tcBorders>
              <w:top w:val="nil"/>
              <w:left w:val="nil"/>
              <w:bottom w:val="single" w:sz="4" w:space="0" w:color="auto"/>
              <w:right w:val="single" w:sz="4" w:space="0" w:color="auto"/>
            </w:tcBorders>
            <w:shd w:val="clear" w:color="auto" w:fill="auto"/>
            <w:noWrap/>
            <w:vAlign w:val="center"/>
            <w:hideMark/>
          </w:tcPr>
          <w:p w14:paraId="62577154" w14:textId="1876043D" w:rsidR="003B7B48" w:rsidRPr="00E16EC9" w:rsidRDefault="003B7B48" w:rsidP="003B7B48">
            <w:pPr>
              <w:spacing w:before="0" w:after="0"/>
              <w:jc w:val="center"/>
              <w:rPr>
                <w:rFonts w:eastAsia="Times New Roman" w:cs="Arial"/>
                <w:sz w:val="20"/>
                <w:szCs w:val="20"/>
                <w:lang w:eastAsia="et-EE"/>
              </w:rPr>
            </w:pPr>
            <w:r w:rsidRPr="00E16EC9">
              <w:rPr>
                <w:rFonts w:cs="Arial"/>
                <w:sz w:val="20"/>
                <w:szCs w:val="20"/>
              </w:rPr>
              <w:t>2.2</w:t>
            </w:r>
          </w:p>
        </w:tc>
      </w:tr>
      <w:tr w:rsidR="003B7B48" w:rsidRPr="00E16EC9" w14:paraId="453DE9B9" w14:textId="77777777" w:rsidTr="003B7B48">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548D7B" w14:textId="77777777" w:rsidR="003B7B48" w:rsidRPr="00E16EC9" w:rsidRDefault="003B7B48" w:rsidP="003B7B4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0" w:type="auto"/>
            <w:tcBorders>
              <w:top w:val="nil"/>
              <w:left w:val="nil"/>
              <w:bottom w:val="single" w:sz="4" w:space="0" w:color="auto"/>
              <w:right w:val="single" w:sz="4" w:space="0" w:color="auto"/>
            </w:tcBorders>
            <w:shd w:val="clear" w:color="auto" w:fill="auto"/>
            <w:noWrap/>
            <w:vAlign w:val="center"/>
            <w:hideMark/>
          </w:tcPr>
          <w:p w14:paraId="0BC45AB7" w14:textId="02A1121F"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18.8</w:t>
            </w:r>
          </w:p>
        </w:tc>
      </w:tr>
      <w:tr w:rsidR="003B7B48" w:rsidRPr="00E16EC9" w14:paraId="01E49E33" w14:textId="77777777" w:rsidTr="003B7B48">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3C2A2E" w14:textId="77777777" w:rsidR="003B7B48" w:rsidRPr="00E16EC9" w:rsidRDefault="003B7B48" w:rsidP="003B7B4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662B2DF4" w14:textId="6D80A73B"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25</w:t>
            </w:r>
          </w:p>
        </w:tc>
      </w:tr>
      <w:tr w:rsidR="003B7B48" w:rsidRPr="00E16EC9" w14:paraId="62B13ED1" w14:textId="77777777" w:rsidTr="003B7B48">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95AB1F" w14:textId="77777777" w:rsidR="003B7B48" w:rsidRPr="00E16EC9" w:rsidRDefault="003B7B48" w:rsidP="003B7B4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1AD29EA1" w14:textId="3D6C430D" w:rsidR="003B7B48" w:rsidRPr="00E16EC9" w:rsidRDefault="003B7B48" w:rsidP="003B7B48">
            <w:pPr>
              <w:spacing w:before="0" w:after="0"/>
              <w:jc w:val="center"/>
              <w:rPr>
                <w:rFonts w:eastAsia="Times New Roman" w:cs="Arial"/>
                <w:sz w:val="20"/>
                <w:szCs w:val="20"/>
                <w:lang w:eastAsia="et-EE"/>
              </w:rPr>
            </w:pPr>
            <w:r w:rsidRPr="00E16EC9">
              <w:rPr>
                <w:rFonts w:cs="Arial"/>
                <w:sz w:val="20"/>
                <w:szCs w:val="20"/>
              </w:rPr>
              <w:t>90</w:t>
            </w:r>
          </w:p>
        </w:tc>
      </w:tr>
      <w:tr w:rsidR="003B7B48" w:rsidRPr="00E16EC9" w14:paraId="768F1624" w14:textId="77777777" w:rsidTr="003B7B48">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4C3CFF6" w14:textId="77777777" w:rsidR="003B7B48" w:rsidRPr="00E16EC9" w:rsidRDefault="003B7B48" w:rsidP="003B7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270DE9C2" w14:textId="43ACFABB" w:rsidR="003B7B48" w:rsidRPr="00E16EC9" w:rsidRDefault="003B7B48" w:rsidP="003B7B48">
            <w:pPr>
              <w:spacing w:before="0" w:after="0"/>
              <w:jc w:val="center"/>
              <w:rPr>
                <w:rFonts w:eastAsia="Times New Roman" w:cs="Arial"/>
                <w:b/>
                <w:bCs/>
                <w:sz w:val="20"/>
                <w:szCs w:val="20"/>
                <w:lang w:eastAsia="et-EE"/>
              </w:rPr>
            </w:pPr>
            <w:r w:rsidRPr="00E16EC9">
              <w:rPr>
                <w:rFonts w:cs="Arial"/>
                <w:b/>
                <w:bCs/>
                <w:sz w:val="20"/>
                <w:szCs w:val="20"/>
              </w:rPr>
              <w:t> </w:t>
            </w:r>
          </w:p>
        </w:tc>
      </w:tr>
      <w:tr w:rsidR="003B7B48" w:rsidRPr="00E16EC9" w14:paraId="2E134A47" w14:textId="77777777" w:rsidTr="003B7B48">
        <w:tc>
          <w:tcPr>
            <w:tcW w:w="0" w:type="auto"/>
            <w:tcBorders>
              <w:top w:val="nil"/>
              <w:left w:val="single" w:sz="4" w:space="0" w:color="auto"/>
              <w:bottom w:val="single" w:sz="4" w:space="0" w:color="auto"/>
              <w:right w:val="single" w:sz="4" w:space="0" w:color="auto"/>
            </w:tcBorders>
            <w:shd w:val="clear" w:color="auto" w:fill="auto"/>
            <w:vAlign w:val="center"/>
            <w:hideMark/>
          </w:tcPr>
          <w:p w14:paraId="6A51556B" w14:textId="77777777" w:rsidR="003B7B48" w:rsidRPr="00E16EC9" w:rsidRDefault="003B7B48" w:rsidP="003B7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auto" w:fill="C6EFCE"/>
            <w:vAlign w:val="center"/>
            <w:hideMark/>
          </w:tcPr>
          <w:p w14:paraId="4D46CAE7" w14:textId="65BF5EC6" w:rsidR="003B7B48" w:rsidRPr="00E16EC9" w:rsidRDefault="003B7B48" w:rsidP="003B7B48">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3B7B48" w:rsidRPr="00E16EC9" w14:paraId="141613DA" w14:textId="77777777" w:rsidTr="003B7B48">
        <w:tc>
          <w:tcPr>
            <w:tcW w:w="0" w:type="auto"/>
            <w:tcBorders>
              <w:top w:val="nil"/>
              <w:left w:val="single" w:sz="4" w:space="0" w:color="auto"/>
              <w:bottom w:val="single" w:sz="4" w:space="0" w:color="auto"/>
              <w:right w:val="single" w:sz="4" w:space="0" w:color="auto"/>
            </w:tcBorders>
            <w:shd w:val="clear" w:color="auto" w:fill="auto"/>
            <w:vAlign w:val="center"/>
            <w:hideMark/>
          </w:tcPr>
          <w:p w14:paraId="3515519F" w14:textId="77777777" w:rsidR="003B7B48" w:rsidRPr="00E16EC9" w:rsidRDefault="003B7B48" w:rsidP="003B7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auto" w:fill="C6EFCE"/>
            <w:vAlign w:val="center"/>
            <w:hideMark/>
          </w:tcPr>
          <w:p w14:paraId="0DE913B6" w14:textId="1B4B84D7" w:rsidR="003B7B48" w:rsidRPr="00E16EC9" w:rsidRDefault="003B7B48" w:rsidP="003B7B48">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3B7B48" w:rsidRPr="00E16EC9" w14:paraId="3BC0B33A" w14:textId="77777777" w:rsidTr="003B7B48">
        <w:tc>
          <w:tcPr>
            <w:tcW w:w="0" w:type="auto"/>
            <w:tcBorders>
              <w:top w:val="nil"/>
              <w:left w:val="single" w:sz="4" w:space="0" w:color="auto"/>
              <w:bottom w:val="single" w:sz="4" w:space="0" w:color="auto"/>
              <w:right w:val="single" w:sz="4" w:space="0" w:color="auto"/>
            </w:tcBorders>
            <w:shd w:val="clear" w:color="auto" w:fill="auto"/>
            <w:vAlign w:val="center"/>
            <w:hideMark/>
          </w:tcPr>
          <w:p w14:paraId="2E043DF4" w14:textId="77777777" w:rsidR="003B7B48" w:rsidRPr="00E16EC9" w:rsidRDefault="003B7B48" w:rsidP="003B7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0" w:type="auto"/>
            <w:tcBorders>
              <w:top w:val="nil"/>
              <w:left w:val="nil"/>
              <w:bottom w:val="single" w:sz="4" w:space="0" w:color="auto"/>
              <w:right w:val="single" w:sz="4" w:space="0" w:color="auto"/>
            </w:tcBorders>
            <w:shd w:val="clear" w:color="auto" w:fill="C6EFCE"/>
            <w:vAlign w:val="center"/>
            <w:hideMark/>
          </w:tcPr>
          <w:p w14:paraId="73C99679" w14:textId="4FD02BE7" w:rsidR="003B7B48" w:rsidRPr="00E16EC9" w:rsidRDefault="003B7B48" w:rsidP="003B7B48">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3B7B48" w:rsidRPr="00E16EC9" w14:paraId="2DBD142D" w14:textId="77777777" w:rsidTr="003B7B48">
        <w:tc>
          <w:tcPr>
            <w:tcW w:w="0" w:type="auto"/>
            <w:tcBorders>
              <w:top w:val="nil"/>
              <w:left w:val="single" w:sz="4" w:space="0" w:color="auto"/>
              <w:bottom w:val="single" w:sz="4" w:space="0" w:color="auto"/>
              <w:right w:val="single" w:sz="4" w:space="0" w:color="auto"/>
            </w:tcBorders>
            <w:shd w:val="clear" w:color="auto" w:fill="auto"/>
            <w:vAlign w:val="center"/>
            <w:hideMark/>
          </w:tcPr>
          <w:p w14:paraId="6AA87CDA" w14:textId="77777777" w:rsidR="003B7B48" w:rsidRPr="00E16EC9" w:rsidRDefault="003B7B48" w:rsidP="003B7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5CCAADA8" w14:textId="79847CA4"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bl>
    <w:p w14:paraId="49BBC63C" w14:textId="77777777" w:rsidR="002D098B" w:rsidRPr="00E16EC9" w:rsidRDefault="002D098B" w:rsidP="002D098B">
      <w:pPr>
        <w:pStyle w:val="Heading5"/>
      </w:pPr>
      <w:r w:rsidRPr="00E16EC9">
        <w:t>Reoveepuhasti</w:t>
      </w:r>
    </w:p>
    <w:p w14:paraId="43B0B500" w14:textId="2306B1BE" w:rsidR="002D098B" w:rsidRPr="00E16EC9" w:rsidRDefault="002D098B" w:rsidP="002D098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157</w:t>
      </w:r>
      <w:r w:rsidRPr="00E16EC9">
        <w:rPr>
          <w:noProof w:val="0"/>
        </w:rPr>
        <w:fldChar w:fldCharType="end"/>
      </w:r>
      <w:r w:rsidRPr="00E16EC9">
        <w:rPr>
          <w:noProof w:val="0"/>
        </w:rPr>
        <w:t xml:space="preserve">. </w:t>
      </w:r>
      <w:proofErr w:type="spellStart"/>
      <w:r w:rsidRPr="00E16EC9">
        <w:rPr>
          <w:noProof w:val="0"/>
        </w:rPr>
        <w:t>Eikla</w:t>
      </w:r>
      <w:proofErr w:type="spellEnd"/>
      <w:r w:rsidRPr="00E16EC9">
        <w:rPr>
          <w:noProof w:val="0"/>
        </w:rPr>
        <w:t xml:space="preserve"> RKA reoveepuhasti andmed ja seisukorra hinnang</w:t>
      </w:r>
    </w:p>
    <w:tbl>
      <w:tblPr>
        <w:tblW w:w="0" w:type="auto"/>
        <w:tblCellMar>
          <w:left w:w="70" w:type="dxa"/>
          <w:right w:w="70" w:type="dxa"/>
        </w:tblCellMar>
        <w:tblLook w:val="04A0" w:firstRow="1" w:lastRow="0" w:firstColumn="1" w:lastColumn="0" w:noHBand="0" w:noVBand="1"/>
      </w:tblPr>
      <w:tblGrid>
        <w:gridCol w:w="2386"/>
        <w:gridCol w:w="2236"/>
      </w:tblGrid>
      <w:tr w:rsidR="003B7B48" w:rsidRPr="00E16EC9" w14:paraId="7033E2D8" w14:textId="77777777" w:rsidTr="005C71AE">
        <w:trPr>
          <w:cantSplit/>
          <w:tblHeader/>
        </w:trPr>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6D1CAC98" w14:textId="77777777" w:rsidR="003B7B48" w:rsidRPr="00E16EC9" w:rsidRDefault="003B7B48" w:rsidP="003B7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00163D22" w14:textId="034AFEDB" w:rsidR="003B7B48" w:rsidRPr="00E16EC9" w:rsidRDefault="003B7B48" w:rsidP="003B7B48">
            <w:pPr>
              <w:spacing w:before="0" w:after="0"/>
              <w:jc w:val="center"/>
              <w:rPr>
                <w:rFonts w:eastAsia="Times New Roman" w:cs="Arial"/>
                <w:sz w:val="20"/>
                <w:szCs w:val="20"/>
                <w:lang w:eastAsia="et-EE"/>
              </w:rPr>
            </w:pPr>
            <w:proofErr w:type="spellStart"/>
            <w:r w:rsidRPr="00E16EC9">
              <w:rPr>
                <w:rFonts w:cs="Arial"/>
                <w:sz w:val="20"/>
                <w:szCs w:val="20"/>
              </w:rPr>
              <w:t>Eikla</w:t>
            </w:r>
            <w:proofErr w:type="spellEnd"/>
            <w:r w:rsidRPr="00E16EC9">
              <w:rPr>
                <w:rFonts w:cs="Arial"/>
                <w:sz w:val="20"/>
                <w:szCs w:val="20"/>
              </w:rPr>
              <w:t xml:space="preserve"> RVP</w:t>
            </w:r>
          </w:p>
        </w:tc>
      </w:tr>
      <w:tr w:rsidR="003B7B48" w:rsidRPr="00E16EC9" w14:paraId="43B85B48"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19259BB" w14:textId="77777777" w:rsidR="003B7B48" w:rsidRPr="00E16EC9" w:rsidRDefault="003B7B48" w:rsidP="003B7B48">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3689135B" w14:textId="3440CCFA" w:rsidR="003B7B48" w:rsidRPr="00E16EC9" w:rsidRDefault="003B7B48" w:rsidP="003B7B48">
            <w:pPr>
              <w:spacing w:before="0" w:after="0"/>
              <w:jc w:val="center"/>
              <w:rPr>
                <w:rFonts w:eastAsia="Times New Roman" w:cs="Arial"/>
                <w:sz w:val="20"/>
                <w:szCs w:val="20"/>
                <w:lang w:eastAsia="et-EE"/>
              </w:rPr>
            </w:pPr>
            <w:r w:rsidRPr="00E16EC9">
              <w:rPr>
                <w:rFonts w:cs="Arial"/>
                <w:color w:val="000000"/>
                <w:sz w:val="20"/>
                <w:szCs w:val="20"/>
              </w:rPr>
              <w:t>PUH0740010</w:t>
            </w:r>
          </w:p>
        </w:tc>
      </w:tr>
      <w:tr w:rsidR="003B7B48" w:rsidRPr="00E16EC9" w14:paraId="5A1CD7C6"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292AF1A" w14:textId="77777777" w:rsidR="003B7B48" w:rsidRPr="00E16EC9" w:rsidRDefault="003B7B48" w:rsidP="003B7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20543909" w14:textId="0311C05E" w:rsidR="003B7B48" w:rsidRPr="00E16EC9" w:rsidRDefault="003B7B48" w:rsidP="003B7B48">
            <w:pPr>
              <w:spacing w:before="0" w:after="0"/>
              <w:jc w:val="center"/>
              <w:rPr>
                <w:rFonts w:eastAsia="Times New Roman" w:cs="Arial"/>
                <w:sz w:val="20"/>
                <w:szCs w:val="20"/>
                <w:lang w:eastAsia="et-EE"/>
              </w:rPr>
            </w:pPr>
            <w:r w:rsidRPr="00E16EC9">
              <w:rPr>
                <w:rFonts w:cs="Arial"/>
                <w:sz w:val="20"/>
                <w:szCs w:val="20"/>
              </w:rPr>
              <w:t>1972</w:t>
            </w:r>
          </w:p>
        </w:tc>
      </w:tr>
      <w:tr w:rsidR="003B7B48" w:rsidRPr="00E16EC9" w14:paraId="7E2B57F1"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F8EA80A" w14:textId="77777777" w:rsidR="003B7B48" w:rsidRPr="00E16EC9" w:rsidRDefault="003B7B48" w:rsidP="003B7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3ED14AB2" w14:textId="314E91D6" w:rsidR="003B7B48" w:rsidRPr="00E16EC9" w:rsidRDefault="003B7B48" w:rsidP="003B7B48">
            <w:pPr>
              <w:spacing w:before="0" w:after="0"/>
              <w:jc w:val="center"/>
              <w:rPr>
                <w:rFonts w:eastAsia="Times New Roman" w:cs="Arial"/>
                <w:sz w:val="20"/>
                <w:szCs w:val="20"/>
                <w:lang w:eastAsia="et-EE"/>
              </w:rPr>
            </w:pPr>
            <w:r w:rsidRPr="00E16EC9">
              <w:rPr>
                <w:rFonts w:cs="Arial"/>
                <w:sz w:val="20"/>
                <w:szCs w:val="20"/>
              </w:rPr>
              <w:t>2010</w:t>
            </w:r>
          </w:p>
        </w:tc>
      </w:tr>
      <w:tr w:rsidR="003B7B48" w:rsidRPr="00E16EC9" w14:paraId="0C1FB12F"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5FD9AB1D" w14:textId="77777777" w:rsidR="003B7B48" w:rsidRPr="00E16EC9" w:rsidRDefault="003B7B48" w:rsidP="003B7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3C866D66" w14:textId="08E5E267" w:rsidR="003B7B48" w:rsidRPr="00E16EC9" w:rsidRDefault="003B7B48" w:rsidP="003B7B48">
            <w:pPr>
              <w:spacing w:before="0" w:after="0"/>
              <w:jc w:val="center"/>
              <w:rPr>
                <w:rFonts w:eastAsia="Times New Roman" w:cs="Arial"/>
                <w:sz w:val="20"/>
                <w:szCs w:val="20"/>
                <w:lang w:eastAsia="et-EE"/>
              </w:rPr>
            </w:pPr>
            <w:r w:rsidRPr="00E16EC9">
              <w:rPr>
                <w:rFonts w:cs="Arial"/>
                <w:sz w:val="20"/>
                <w:szCs w:val="20"/>
              </w:rPr>
              <w:t xml:space="preserve">septik + </w:t>
            </w:r>
            <w:proofErr w:type="spellStart"/>
            <w:r w:rsidRPr="00E16EC9">
              <w:rPr>
                <w:rFonts w:cs="Arial"/>
                <w:sz w:val="20"/>
                <w:szCs w:val="20"/>
              </w:rPr>
              <w:t>biofilterpuhasti</w:t>
            </w:r>
            <w:proofErr w:type="spellEnd"/>
            <w:r w:rsidRPr="00E16EC9">
              <w:rPr>
                <w:rFonts w:cs="Arial"/>
                <w:sz w:val="20"/>
                <w:szCs w:val="20"/>
              </w:rPr>
              <w:t xml:space="preserve">: </w:t>
            </w:r>
            <w:r w:rsidRPr="00E16EC9">
              <w:rPr>
                <w:rFonts w:cs="Arial"/>
                <w:sz w:val="20"/>
                <w:szCs w:val="20"/>
              </w:rPr>
              <w:br/>
              <w:t>FIL D'EAU</w:t>
            </w:r>
          </w:p>
        </w:tc>
      </w:tr>
      <w:tr w:rsidR="003B7B48" w:rsidRPr="00E16EC9" w14:paraId="1FB50214"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6DD045C" w14:textId="77777777" w:rsidR="003B7B48" w:rsidRPr="00E16EC9" w:rsidRDefault="003B7B48" w:rsidP="003B7B48">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57FCFE4F" w14:textId="7607F520" w:rsidR="003B7B48" w:rsidRPr="00E16EC9" w:rsidRDefault="003B7B48" w:rsidP="003B7B48">
            <w:pPr>
              <w:spacing w:before="0" w:after="0"/>
              <w:jc w:val="center"/>
              <w:rPr>
                <w:rFonts w:eastAsia="Times New Roman" w:cs="Arial"/>
                <w:sz w:val="20"/>
                <w:szCs w:val="20"/>
                <w:lang w:eastAsia="et-EE"/>
              </w:rPr>
            </w:pPr>
            <w:r w:rsidRPr="00E16EC9">
              <w:rPr>
                <w:rFonts w:cs="Arial"/>
                <w:sz w:val="20"/>
                <w:szCs w:val="20"/>
              </w:rPr>
              <w:t xml:space="preserve">200 </w:t>
            </w:r>
            <w:proofErr w:type="spellStart"/>
            <w:r w:rsidRPr="00E16EC9">
              <w:rPr>
                <w:rFonts w:cs="Arial"/>
                <w:sz w:val="20"/>
                <w:szCs w:val="20"/>
              </w:rPr>
              <w:t>ie</w:t>
            </w:r>
            <w:proofErr w:type="spellEnd"/>
          </w:p>
        </w:tc>
      </w:tr>
      <w:tr w:rsidR="003B7B48" w:rsidRPr="00E16EC9" w14:paraId="7CF81B98"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E1D89E3" w14:textId="77777777" w:rsidR="003B7B48" w:rsidRPr="00E16EC9" w:rsidRDefault="003B7B48" w:rsidP="003B7B48">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E3FB463" w14:textId="69AC8C5E" w:rsidR="003B7B48" w:rsidRPr="00E16EC9" w:rsidRDefault="003B7B48" w:rsidP="003B7B48">
            <w:pPr>
              <w:spacing w:before="0" w:after="0"/>
              <w:jc w:val="center"/>
              <w:rPr>
                <w:rFonts w:eastAsia="Times New Roman" w:cs="Arial"/>
                <w:sz w:val="20"/>
                <w:szCs w:val="20"/>
                <w:lang w:eastAsia="et-EE"/>
              </w:rPr>
            </w:pPr>
            <w:r w:rsidRPr="00E16EC9">
              <w:rPr>
                <w:rFonts w:cs="Arial"/>
                <w:sz w:val="20"/>
                <w:szCs w:val="20"/>
              </w:rPr>
              <w:t>puudub</w:t>
            </w:r>
          </w:p>
        </w:tc>
      </w:tr>
      <w:tr w:rsidR="003B7B48" w:rsidRPr="00E16EC9" w14:paraId="684EE373"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5478A0F" w14:textId="77777777" w:rsidR="003B7B48" w:rsidRPr="00E16EC9" w:rsidRDefault="003B7B48" w:rsidP="003B7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34883465" w14:textId="45D23D7C" w:rsidR="003B7B48" w:rsidRPr="00E16EC9" w:rsidRDefault="003B7B48" w:rsidP="003B7B48">
            <w:pPr>
              <w:spacing w:before="0" w:after="0"/>
              <w:jc w:val="center"/>
              <w:rPr>
                <w:rFonts w:eastAsia="Times New Roman" w:cs="Arial"/>
                <w:sz w:val="20"/>
                <w:szCs w:val="20"/>
                <w:lang w:eastAsia="et-EE"/>
              </w:rPr>
            </w:pPr>
            <w:r w:rsidRPr="00E16EC9">
              <w:rPr>
                <w:rFonts w:cs="Arial"/>
                <w:sz w:val="20"/>
                <w:szCs w:val="20"/>
              </w:rPr>
              <w:t>puudub</w:t>
            </w:r>
          </w:p>
        </w:tc>
      </w:tr>
      <w:tr w:rsidR="003B7B48" w:rsidRPr="00E16EC9" w14:paraId="6FDA1629"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578AE09" w14:textId="77777777" w:rsidR="003B7B48" w:rsidRPr="00E16EC9" w:rsidRDefault="003B7B48" w:rsidP="003B7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71B96163" w14:textId="2AFD5D2A" w:rsidR="003B7B48" w:rsidRPr="00E16EC9" w:rsidRDefault="003B7B48" w:rsidP="003B7B48">
            <w:pPr>
              <w:spacing w:before="0" w:after="0"/>
              <w:jc w:val="center"/>
              <w:rPr>
                <w:rFonts w:eastAsia="Times New Roman" w:cs="Arial"/>
                <w:sz w:val="20"/>
                <w:szCs w:val="20"/>
                <w:lang w:eastAsia="et-EE"/>
              </w:rPr>
            </w:pPr>
            <w:r w:rsidRPr="00E16EC9">
              <w:rPr>
                <w:rFonts w:cs="Arial"/>
                <w:sz w:val="20"/>
                <w:szCs w:val="20"/>
              </w:rPr>
              <w:t>olemas</w:t>
            </w:r>
          </w:p>
        </w:tc>
      </w:tr>
      <w:tr w:rsidR="003B7B48" w:rsidRPr="00E16EC9" w14:paraId="27100550"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C912533" w14:textId="77777777" w:rsidR="003B7B48" w:rsidRPr="00E16EC9" w:rsidRDefault="003B7B48" w:rsidP="003B7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074CC436" w14:textId="79FA682C" w:rsidR="003B7B48" w:rsidRPr="00E16EC9" w:rsidRDefault="003B7B48" w:rsidP="003B7B48">
            <w:pPr>
              <w:spacing w:before="0" w:after="0"/>
              <w:jc w:val="center"/>
              <w:rPr>
                <w:rFonts w:eastAsia="Times New Roman" w:cs="Arial"/>
                <w:sz w:val="20"/>
                <w:szCs w:val="20"/>
                <w:lang w:eastAsia="et-EE"/>
              </w:rPr>
            </w:pPr>
            <w:r w:rsidRPr="00E16EC9">
              <w:rPr>
                <w:rFonts w:cs="Arial"/>
                <w:sz w:val="20"/>
                <w:szCs w:val="20"/>
              </w:rPr>
              <w:t> </w:t>
            </w:r>
          </w:p>
        </w:tc>
      </w:tr>
      <w:tr w:rsidR="003B7B48" w:rsidRPr="00E16EC9" w14:paraId="0B4DF7E7"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2CA8A2A8" w14:textId="77777777" w:rsidR="003B7B48" w:rsidRPr="00E16EC9" w:rsidRDefault="003B7B48" w:rsidP="003B7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lastRenderedPageBreak/>
              <w:t>Kuja</w:t>
            </w:r>
          </w:p>
        </w:tc>
        <w:tc>
          <w:tcPr>
            <w:tcW w:w="0" w:type="auto"/>
            <w:tcBorders>
              <w:top w:val="nil"/>
              <w:left w:val="nil"/>
              <w:bottom w:val="nil"/>
              <w:right w:val="single" w:sz="4" w:space="0" w:color="auto"/>
            </w:tcBorders>
            <w:shd w:val="clear" w:color="auto" w:fill="auto"/>
            <w:vAlign w:val="center"/>
            <w:hideMark/>
          </w:tcPr>
          <w:p w14:paraId="5C74E3A4" w14:textId="171FF803" w:rsidR="003B7B48" w:rsidRPr="00E16EC9" w:rsidRDefault="003B7B48" w:rsidP="003B7B48">
            <w:pPr>
              <w:spacing w:before="0" w:after="0"/>
              <w:jc w:val="center"/>
              <w:rPr>
                <w:rFonts w:eastAsia="Times New Roman" w:cs="Arial"/>
                <w:sz w:val="20"/>
                <w:szCs w:val="20"/>
                <w:lang w:eastAsia="et-EE"/>
              </w:rPr>
            </w:pPr>
            <w:r w:rsidRPr="00E16EC9">
              <w:rPr>
                <w:rFonts w:cs="Arial"/>
                <w:sz w:val="20"/>
                <w:szCs w:val="20"/>
              </w:rPr>
              <w:t>25 m</w:t>
            </w:r>
          </w:p>
        </w:tc>
      </w:tr>
      <w:tr w:rsidR="003B7B48" w:rsidRPr="00E16EC9" w14:paraId="0AD8BE6A"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92C0CEB" w14:textId="77777777" w:rsidR="003B7B48" w:rsidRPr="00E16EC9" w:rsidRDefault="003B7B48" w:rsidP="003B7B48">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39F86F75" w14:textId="2CC7B1F6" w:rsidR="003B7B48" w:rsidRPr="00E16EC9" w:rsidRDefault="003B7B48" w:rsidP="003B7B48">
            <w:pPr>
              <w:spacing w:before="0" w:after="0"/>
              <w:jc w:val="center"/>
              <w:rPr>
                <w:rFonts w:eastAsia="Times New Roman" w:cs="Arial"/>
                <w:sz w:val="20"/>
                <w:szCs w:val="20"/>
                <w:lang w:eastAsia="et-EE"/>
              </w:rPr>
            </w:pPr>
            <w:r w:rsidRPr="00E16EC9">
              <w:rPr>
                <w:rFonts w:cs="Arial"/>
                <w:sz w:val="20"/>
                <w:szCs w:val="20"/>
              </w:rPr>
              <w:t>jah</w:t>
            </w:r>
          </w:p>
        </w:tc>
      </w:tr>
      <w:tr w:rsidR="00231CA3" w:rsidRPr="00E16EC9" w14:paraId="00AF6EDC"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380D92FE" w14:textId="77777777" w:rsidR="00231CA3" w:rsidRPr="00E16EC9" w:rsidRDefault="00231CA3" w:rsidP="00231CA3">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7BCCF3BC" w14:textId="717A4EC5" w:rsidR="00231CA3" w:rsidRPr="00E16EC9" w:rsidRDefault="00231CA3" w:rsidP="00231CA3">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Eikla</w:t>
            </w:r>
            <w:proofErr w:type="spellEnd"/>
            <w:r w:rsidRPr="00E16EC9">
              <w:rPr>
                <w:rFonts w:cs="Arial"/>
                <w:color w:val="000000"/>
                <w:sz w:val="20"/>
                <w:szCs w:val="20"/>
              </w:rPr>
              <w:t xml:space="preserve"> asula</w:t>
            </w:r>
          </w:p>
        </w:tc>
      </w:tr>
      <w:tr w:rsidR="00231CA3" w:rsidRPr="00E16EC9" w14:paraId="402185E2"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53C8F43" w14:textId="77777777" w:rsidR="00231CA3" w:rsidRPr="00E16EC9" w:rsidRDefault="00231CA3" w:rsidP="00231CA3">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5F50F706" w14:textId="5BB39775"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SA001</w:t>
            </w:r>
          </w:p>
        </w:tc>
      </w:tr>
      <w:tr w:rsidR="003B7B48" w:rsidRPr="00E16EC9" w14:paraId="3E48F819"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611A0DBC" w14:textId="77777777" w:rsidR="003B7B48" w:rsidRPr="00E16EC9" w:rsidRDefault="003B7B48" w:rsidP="003B7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3F8DCEF2" w14:textId="41ACE148" w:rsidR="003B7B48" w:rsidRPr="00E16EC9" w:rsidRDefault="003B7B48" w:rsidP="003B7B48">
            <w:pPr>
              <w:spacing w:before="0" w:after="0"/>
              <w:jc w:val="center"/>
              <w:rPr>
                <w:rFonts w:eastAsia="Times New Roman" w:cs="Arial"/>
                <w:color w:val="222222"/>
                <w:sz w:val="20"/>
                <w:szCs w:val="20"/>
                <w:lang w:eastAsia="et-EE"/>
              </w:rPr>
            </w:pPr>
            <w:r w:rsidRPr="00E16EC9">
              <w:rPr>
                <w:rFonts w:cs="Arial"/>
                <w:color w:val="000000"/>
                <w:sz w:val="20"/>
                <w:szCs w:val="20"/>
              </w:rPr>
              <w:t>Tiigikraav</w:t>
            </w:r>
          </w:p>
        </w:tc>
      </w:tr>
      <w:tr w:rsidR="003B7B48" w:rsidRPr="00E16EC9" w14:paraId="3F65F221"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062BD4A" w14:textId="77777777" w:rsidR="003B7B48" w:rsidRPr="00E16EC9" w:rsidRDefault="003B7B48" w:rsidP="003B7B48">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37046A11" w14:textId="091F4DEE"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VEE1164503</w:t>
            </w:r>
          </w:p>
        </w:tc>
      </w:tr>
      <w:tr w:rsidR="003B7B48" w:rsidRPr="00E16EC9" w14:paraId="58F82F0D"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506C1AA" w14:textId="77777777" w:rsidR="003B7B48" w:rsidRPr="00E16EC9" w:rsidRDefault="003B7B48" w:rsidP="003B7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2F408341" w14:textId="626A41F1"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 </w:t>
            </w:r>
          </w:p>
        </w:tc>
      </w:tr>
      <w:tr w:rsidR="003B7B48" w:rsidRPr="00E16EC9" w14:paraId="4B4F457D"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4431E8C7" w14:textId="77777777" w:rsidR="003B7B48" w:rsidRPr="00E16EC9" w:rsidRDefault="003B7B48" w:rsidP="003B7B4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49BBF914" w14:textId="7C2F55FD" w:rsidR="003B7B48" w:rsidRPr="00E16EC9" w:rsidRDefault="003B7B48" w:rsidP="003B7B48">
            <w:pPr>
              <w:spacing w:before="0" w:after="0"/>
              <w:jc w:val="center"/>
              <w:rPr>
                <w:rFonts w:eastAsia="Times New Roman" w:cs="Arial"/>
                <w:b/>
                <w:bCs/>
                <w:sz w:val="20"/>
                <w:szCs w:val="20"/>
                <w:lang w:eastAsia="et-EE"/>
              </w:rPr>
            </w:pPr>
            <w:r w:rsidRPr="00E16EC9">
              <w:rPr>
                <w:rFonts w:cs="Arial"/>
                <w:b/>
                <w:bCs/>
                <w:sz w:val="20"/>
                <w:szCs w:val="20"/>
              </w:rPr>
              <w:t> </w:t>
            </w:r>
          </w:p>
        </w:tc>
      </w:tr>
      <w:tr w:rsidR="003B7B48" w:rsidRPr="00E16EC9" w14:paraId="6CB7D2CF"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29A25B" w14:textId="77777777" w:rsidR="003B7B48" w:rsidRPr="00E16EC9" w:rsidRDefault="003B7B48" w:rsidP="003B7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FFFFCC" w:fill="FFEB9C"/>
            <w:vAlign w:val="center"/>
            <w:hideMark/>
          </w:tcPr>
          <w:p w14:paraId="47463DA6" w14:textId="6A0B9FB6" w:rsidR="003B7B48" w:rsidRPr="00E16EC9" w:rsidRDefault="003B7B48" w:rsidP="003B7B48">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3B7B48" w:rsidRPr="00E16EC9" w14:paraId="43BC471F"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1F304E" w14:textId="77777777" w:rsidR="003B7B48" w:rsidRPr="00E16EC9" w:rsidRDefault="003B7B48" w:rsidP="003B7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FFFFCC" w:fill="FFEB9C"/>
            <w:vAlign w:val="center"/>
            <w:hideMark/>
          </w:tcPr>
          <w:p w14:paraId="3E8D09C3" w14:textId="6726740F" w:rsidR="003B7B48" w:rsidRPr="00E16EC9" w:rsidRDefault="003B7B48" w:rsidP="003B7B48">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3B7B48" w:rsidRPr="00E16EC9" w14:paraId="60E3A52F"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013C77" w14:textId="77777777" w:rsidR="003B7B48" w:rsidRPr="00E16EC9" w:rsidRDefault="003B7B48" w:rsidP="003B7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FFFFCC" w:fill="FFEB9C"/>
            <w:vAlign w:val="center"/>
            <w:hideMark/>
          </w:tcPr>
          <w:p w14:paraId="2F7970A8" w14:textId="1F01794D" w:rsidR="003B7B48" w:rsidRPr="00E16EC9" w:rsidRDefault="003B7B48" w:rsidP="003B7B48">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3B7B48" w:rsidRPr="00E16EC9" w14:paraId="44F1161A"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44F935" w14:textId="77777777" w:rsidR="003B7B48" w:rsidRPr="00E16EC9" w:rsidRDefault="003B7B48" w:rsidP="003B7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FFFFCC" w:fill="FFEB9C"/>
            <w:vAlign w:val="center"/>
            <w:hideMark/>
          </w:tcPr>
          <w:p w14:paraId="291926C5" w14:textId="42F58640" w:rsidR="003B7B48" w:rsidRPr="00E16EC9" w:rsidRDefault="003B7B48" w:rsidP="003B7B48">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3B7B48" w:rsidRPr="00E16EC9" w14:paraId="655EEFB8" w14:textId="77777777" w:rsidTr="003B7B48">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E9C8AC" w14:textId="77777777" w:rsidR="003B7B48" w:rsidRPr="00E16EC9" w:rsidRDefault="003B7B48" w:rsidP="003B7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FFC7CE"/>
            <w:vAlign w:val="center"/>
            <w:hideMark/>
          </w:tcPr>
          <w:p w14:paraId="76C45788" w14:textId="15F9BAD1" w:rsidR="003B7B48" w:rsidRPr="00E16EC9" w:rsidRDefault="003B7B48" w:rsidP="003B7B48">
            <w:pPr>
              <w:spacing w:before="0" w:after="0"/>
              <w:jc w:val="center"/>
              <w:rPr>
                <w:rFonts w:eastAsia="Times New Roman" w:cs="Arial"/>
                <w:color w:val="9C5700"/>
                <w:sz w:val="20"/>
                <w:szCs w:val="20"/>
                <w:lang w:eastAsia="et-EE"/>
              </w:rPr>
            </w:pPr>
            <w:r w:rsidRPr="00E16EC9">
              <w:rPr>
                <w:rFonts w:cs="Arial"/>
                <w:color w:val="9C0006"/>
                <w:sz w:val="20"/>
                <w:szCs w:val="20"/>
              </w:rPr>
              <w:t>mitterahuldav</w:t>
            </w:r>
          </w:p>
        </w:tc>
      </w:tr>
    </w:tbl>
    <w:p w14:paraId="061F54AB" w14:textId="454B0DD9" w:rsidR="002D098B" w:rsidRPr="00E16EC9" w:rsidRDefault="002D098B" w:rsidP="002D098B">
      <w:pPr>
        <w:rPr>
          <w:rFonts w:cs="Arial"/>
        </w:rPr>
      </w:pPr>
      <w:proofErr w:type="spellStart"/>
      <w:r w:rsidRPr="00E16EC9">
        <w:rPr>
          <w:rFonts w:cs="Arial"/>
        </w:rPr>
        <w:t>Eikla</w:t>
      </w:r>
      <w:proofErr w:type="spellEnd"/>
      <w:r w:rsidRPr="00E16EC9">
        <w:rPr>
          <w:rFonts w:cs="Arial"/>
        </w:rPr>
        <w:t xml:space="preserve"> RKA reoveepuhasti tehnoloogiline skeem on esitatud käesoleva töö lisades.</w:t>
      </w:r>
    </w:p>
    <w:p w14:paraId="17E4331C"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7AFFCA08" w14:textId="77777777" w:rsidR="002D098B" w:rsidRPr="00E16EC9" w:rsidRDefault="002D098B" w:rsidP="002D098B">
      <w:pPr>
        <w:pStyle w:val="Heading6"/>
      </w:pPr>
      <w:r w:rsidRPr="00E16EC9">
        <w:t>Suubla</w:t>
      </w:r>
    </w:p>
    <w:p w14:paraId="41F691A9" w14:textId="4F2E3517" w:rsidR="002D098B" w:rsidRPr="00E16EC9" w:rsidRDefault="002D098B" w:rsidP="002D098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158</w:t>
      </w:r>
      <w:r w:rsidRPr="00E16EC9">
        <w:rPr>
          <w:noProof w:val="0"/>
        </w:rPr>
        <w:fldChar w:fldCharType="end"/>
      </w:r>
      <w:r w:rsidRPr="00E16EC9">
        <w:rPr>
          <w:noProof w:val="0"/>
        </w:rPr>
        <w:t xml:space="preserve">. </w:t>
      </w:r>
      <w:proofErr w:type="spellStart"/>
      <w:r w:rsidRPr="00E16EC9">
        <w:rPr>
          <w:noProof w:val="0"/>
          <w:color w:val="000000"/>
        </w:rPr>
        <w:t>Eikla</w:t>
      </w:r>
      <w:proofErr w:type="spellEnd"/>
      <w:r w:rsidRPr="00E16EC9">
        <w:rPr>
          <w:noProof w:val="0"/>
        </w:rPr>
        <w:t xml:space="preserve"> 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3B7B48" w:rsidRPr="00E16EC9" w14:paraId="512005B6" w14:textId="77777777" w:rsidTr="005C71AE">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2B3EEADF" w14:textId="77777777" w:rsidR="003B7B48" w:rsidRPr="00E16EC9" w:rsidRDefault="003B7B48" w:rsidP="003B7B48">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27C524C3" w14:textId="5273A9E7" w:rsidR="003B7B48" w:rsidRPr="00E16EC9" w:rsidRDefault="003B7B48" w:rsidP="003B7B48">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Eikla</w:t>
            </w:r>
            <w:proofErr w:type="spellEnd"/>
            <w:r w:rsidRPr="00E16EC9">
              <w:rPr>
                <w:rFonts w:cs="Arial"/>
                <w:color w:val="000000"/>
                <w:sz w:val="20"/>
                <w:szCs w:val="20"/>
              </w:rPr>
              <w:t xml:space="preserve"> asula</w:t>
            </w:r>
          </w:p>
        </w:tc>
      </w:tr>
      <w:tr w:rsidR="003B7B48" w:rsidRPr="00E16EC9" w14:paraId="684613C7"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5487EBC9" w14:textId="77777777" w:rsidR="003B7B48" w:rsidRPr="00E16EC9" w:rsidRDefault="003B7B48" w:rsidP="003B7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7D6D6199" w14:textId="4210A8D5"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SA001</w:t>
            </w:r>
          </w:p>
        </w:tc>
      </w:tr>
      <w:tr w:rsidR="003B7B48" w:rsidRPr="00E16EC9" w14:paraId="6C1FEB46"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6371BA64" w14:textId="77777777" w:rsidR="003B7B48" w:rsidRPr="00E16EC9" w:rsidRDefault="003B7B48" w:rsidP="003B7B4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1D088D42" w14:textId="249B5908" w:rsidR="003B7B48" w:rsidRPr="00E16EC9" w:rsidRDefault="003B7B48" w:rsidP="003B7B48">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Eikla</w:t>
            </w:r>
            <w:proofErr w:type="spellEnd"/>
          </w:p>
        </w:tc>
      </w:tr>
      <w:tr w:rsidR="003B7B48" w:rsidRPr="00E16EC9" w14:paraId="29FB1675"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1F91D584" w14:textId="77777777" w:rsidR="003B7B48" w:rsidRPr="00E16EC9" w:rsidRDefault="003B7B48" w:rsidP="003B7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38B8F0CF" w14:textId="5927402A"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PUH0740010</w:t>
            </w:r>
          </w:p>
        </w:tc>
      </w:tr>
      <w:tr w:rsidR="003B7B48" w:rsidRPr="00E16EC9" w14:paraId="6F955ADE"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20995781" w14:textId="77777777" w:rsidR="003B7B48" w:rsidRPr="00E16EC9" w:rsidRDefault="003B7B48" w:rsidP="003B7B4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35BEB0E7" w14:textId="02C23FB0"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Tiigikraav</w:t>
            </w:r>
          </w:p>
        </w:tc>
      </w:tr>
      <w:tr w:rsidR="003B7B48" w:rsidRPr="00E16EC9" w14:paraId="22CDAF42"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4FCBE564" w14:textId="77777777" w:rsidR="003B7B48" w:rsidRPr="00E16EC9" w:rsidRDefault="003B7B48" w:rsidP="003B7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5C2C1926" w14:textId="5AB3C055"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VEE1164503</w:t>
            </w:r>
          </w:p>
        </w:tc>
      </w:tr>
      <w:tr w:rsidR="003B7B48" w:rsidRPr="00E16EC9" w14:paraId="50D25E5D"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47C93265" w14:textId="77777777" w:rsidR="003B7B48" w:rsidRPr="00E16EC9" w:rsidRDefault="003B7B48" w:rsidP="003B7B4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0C9F281B" w14:textId="70006FD1"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 </w:t>
            </w:r>
          </w:p>
        </w:tc>
      </w:tr>
      <w:tr w:rsidR="003B7B48" w:rsidRPr="00E16EC9" w14:paraId="56F5267A"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317AE55C" w14:textId="77777777" w:rsidR="003B7B48" w:rsidRPr="00E16EC9" w:rsidRDefault="003B7B48" w:rsidP="003B7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52BDD083" w14:textId="20EF7CC1"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 </w:t>
            </w:r>
          </w:p>
        </w:tc>
      </w:tr>
      <w:tr w:rsidR="003B7B48" w:rsidRPr="00E16EC9" w14:paraId="342B7DF3"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15D1FDF3" w14:textId="77777777" w:rsidR="003B7B48" w:rsidRPr="00E16EC9" w:rsidRDefault="003B7B48" w:rsidP="003B7B48">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4080EC5" w14:textId="5A363A90"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X: 6475606, Y: 412920</w:t>
            </w:r>
          </w:p>
        </w:tc>
      </w:tr>
      <w:tr w:rsidR="003B7B48" w:rsidRPr="00E16EC9" w14:paraId="6B737DBF"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038B99B7" w14:textId="77777777" w:rsidR="003B7B48" w:rsidRPr="00E16EC9" w:rsidRDefault="003B7B48" w:rsidP="003B7B4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94AB11" w14:textId="3839B3BA"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3B7B48" w:rsidRPr="00E16EC9" w14:paraId="41BE70E1"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48ABE8AB" w14:textId="77777777" w:rsidR="003B7B48" w:rsidRPr="00E16EC9" w:rsidRDefault="003B7B48" w:rsidP="003B7B4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09D1B3" w14:textId="4DA4A6E8" w:rsidR="003B7B48" w:rsidRPr="00E16EC9" w:rsidRDefault="003B7B48" w:rsidP="003B7B48">
            <w:pPr>
              <w:spacing w:before="0" w:after="0"/>
              <w:jc w:val="center"/>
              <w:rPr>
                <w:rFonts w:eastAsia="Times New Roman" w:cs="Arial"/>
                <w:b/>
                <w:bCs/>
                <w:color w:val="FF0000"/>
                <w:sz w:val="20"/>
                <w:szCs w:val="20"/>
                <w:lang w:eastAsia="et-EE"/>
              </w:rPr>
            </w:pPr>
            <w:r w:rsidRPr="00E16EC9">
              <w:rPr>
                <w:rFonts w:cs="Arial"/>
                <w:color w:val="000000"/>
                <w:sz w:val="20"/>
                <w:szCs w:val="20"/>
              </w:rPr>
              <w:t>7 200</w:t>
            </w:r>
          </w:p>
        </w:tc>
      </w:tr>
      <w:tr w:rsidR="003B7B48" w:rsidRPr="00E16EC9" w14:paraId="35064E06"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41FD5210" w14:textId="77777777" w:rsidR="003B7B48" w:rsidRPr="00E16EC9" w:rsidRDefault="003B7B48" w:rsidP="003B7B4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E41FFFD" w14:textId="6AA93E50" w:rsidR="003B7B48" w:rsidRPr="00E16EC9" w:rsidRDefault="003B7B48" w:rsidP="003B7B48">
            <w:pPr>
              <w:spacing w:before="0" w:after="0"/>
              <w:jc w:val="center"/>
              <w:rPr>
                <w:rFonts w:eastAsia="Times New Roman" w:cs="Arial"/>
                <w:b/>
                <w:bCs/>
                <w:color w:val="FF0000"/>
                <w:sz w:val="20"/>
                <w:szCs w:val="20"/>
                <w:lang w:eastAsia="et-EE"/>
              </w:rPr>
            </w:pPr>
            <w:r w:rsidRPr="00E16EC9">
              <w:rPr>
                <w:rFonts w:cs="Arial"/>
                <w:color w:val="000000"/>
                <w:sz w:val="20"/>
                <w:szCs w:val="20"/>
              </w:rPr>
              <w:t>2 293</w:t>
            </w:r>
          </w:p>
        </w:tc>
      </w:tr>
      <w:tr w:rsidR="003B7B48" w:rsidRPr="00E16EC9" w14:paraId="4F73DA70"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4DEC1019" w14:textId="77777777" w:rsidR="003B7B48" w:rsidRPr="00E16EC9" w:rsidRDefault="003B7B48" w:rsidP="003B7B4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43279B4" w14:textId="192A7E5D"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Üks kord poolaastas</w:t>
            </w:r>
          </w:p>
        </w:tc>
      </w:tr>
      <w:tr w:rsidR="003B7B48" w:rsidRPr="00E16EC9" w14:paraId="227C31CF"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2A8FD1D5" w14:textId="77777777" w:rsidR="003B7B48" w:rsidRPr="00E16EC9" w:rsidRDefault="003B7B48" w:rsidP="003B7B4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71955E" w14:textId="0F6F51F1" w:rsidR="003B7B48" w:rsidRPr="00E16EC9" w:rsidRDefault="003B7B48" w:rsidP="003B7B48">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r w:rsidR="002D098B" w:rsidRPr="00E16EC9" w14:paraId="7930DECD"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190F6D38" w14:textId="77777777" w:rsidR="002D098B" w:rsidRPr="00E16EC9" w:rsidRDefault="002D098B"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nil"/>
              <w:left w:val="single" w:sz="4" w:space="0" w:color="auto"/>
              <w:bottom w:val="single" w:sz="4" w:space="0" w:color="auto"/>
              <w:right w:val="single" w:sz="4" w:space="0" w:color="auto"/>
            </w:tcBorders>
            <w:shd w:val="clear" w:color="auto" w:fill="FFEB9C"/>
            <w:vAlign w:val="center"/>
            <w:hideMark/>
          </w:tcPr>
          <w:p w14:paraId="7FDDC08D" w14:textId="77777777" w:rsidR="002D098B" w:rsidRPr="00E16EC9" w:rsidRDefault="002D098B" w:rsidP="005C71AE">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bl>
    <w:p w14:paraId="759C4D8B" w14:textId="6A2867CB" w:rsidR="000E180B" w:rsidRPr="00E16EC9" w:rsidRDefault="000E180B" w:rsidP="008C4928">
      <w:pPr>
        <w:pStyle w:val="Heading3"/>
      </w:pPr>
      <w:bookmarkStart w:id="117" w:name="_Toc185436804"/>
      <w:r w:rsidRPr="00E16EC9">
        <w:t>Sandla reoveekogumisala</w:t>
      </w:r>
      <w:bookmarkEnd w:id="117"/>
    </w:p>
    <w:p w14:paraId="7CBEB935" w14:textId="76633565" w:rsidR="003B7B48" w:rsidRPr="00E16EC9" w:rsidRDefault="003B7B48" w:rsidP="003B7B48">
      <w:pPr>
        <w:rPr>
          <w:rFonts w:cs="Arial"/>
        </w:rPr>
      </w:pPr>
      <w:r w:rsidRPr="00E16EC9">
        <w:rPr>
          <w:rFonts w:cs="Arial"/>
        </w:rPr>
        <w:t xml:space="preserve">Selles peatükis kirjeldatakse Sandla külas asuvas Sandla reoveekogumisalas (edaspidi RKA) olemasolevaid </w:t>
      </w:r>
      <w:proofErr w:type="spellStart"/>
      <w:r w:rsidRPr="00E16EC9">
        <w:rPr>
          <w:rFonts w:cs="Arial"/>
        </w:rPr>
        <w:t>ühisveevarustus</w:t>
      </w:r>
      <w:proofErr w:type="spellEnd"/>
      <w:r w:rsidRPr="00E16EC9">
        <w:rPr>
          <w:rFonts w:cs="Arial"/>
        </w:rPr>
        <w:t>- ja -kanalisatsioonisüsteeme.</w:t>
      </w:r>
    </w:p>
    <w:p w14:paraId="3BD42EC6" w14:textId="5AFB2215" w:rsidR="003B7B48" w:rsidRPr="00E16EC9" w:rsidRDefault="003B7B48" w:rsidP="003B7B48">
      <w:pPr>
        <w:rPr>
          <w:rFonts w:cs="Arial"/>
        </w:rPr>
      </w:pPr>
      <w:r w:rsidRPr="00E16EC9">
        <w:rPr>
          <w:rFonts w:cs="Arial"/>
        </w:rPr>
        <w:t>Vastavalt Eesti Geoloogiakeskuse koostatud põhjavee kaitstuse kaardile asub Sandla RKA nõrgalt kaitstud (reostusohtlikul) põhjaveega alal.</w:t>
      </w:r>
    </w:p>
    <w:p w14:paraId="561339F8" w14:textId="1A1CD4EB" w:rsidR="003B7B48" w:rsidRPr="00E16EC9" w:rsidRDefault="003B7B48" w:rsidP="003B7B48">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159</w:t>
      </w:r>
      <w:r w:rsidRPr="00E16EC9">
        <w:rPr>
          <w:noProof w:val="0"/>
        </w:rPr>
        <w:fldChar w:fldCharType="end"/>
      </w:r>
      <w:r w:rsidRPr="00E16EC9">
        <w:rPr>
          <w:noProof w:val="0"/>
        </w:rPr>
        <w:t xml:space="preserve">. Sandla RKA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3B7B48" w:rsidRPr="00E16EC9" w14:paraId="3EFDA969"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3C958" w14:textId="77777777" w:rsidR="003B7B48" w:rsidRPr="00E16EC9" w:rsidRDefault="003B7B48"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6FFE2D" w14:textId="77777777" w:rsidR="003B7B48" w:rsidRPr="00E16EC9" w:rsidRDefault="003B7B48"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B76C995" w14:textId="77777777" w:rsidR="003B7B48" w:rsidRPr="00E16EC9" w:rsidRDefault="003B7B48"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202CAC" w14:textId="77777777" w:rsidR="003B7B48" w:rsidRPr="00E16EC9" w:rsidRDefault="003B7B48"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85EB0A2" w14:textId="77777777" w:rsidR="003B7B48" w:rsidRPr="00E16EC9" w:rsidRDefault="003B7B48"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3AAEAC7" w14:textId="77777777" w:rsidR="003B7B48" w:rsidRPr="00E16EC9" w:rsidRDefault="003B7B48"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3B7B48" w:rsidRPr="00E16EC9" w14:paraId="022A2637"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59082C" w14:textId="77777777" w:rsidR="003B7B48" w:rsidRPr="00E16EC9" w:rsidRDefault="003B7B48"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9B5076" w14:textId="77777777" w:rsidR="003B7B48" w:rsidRPr="00E16EC9" w:rsidRDefault="003B7B48"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6A757E" w14:textId="77777777" w:rsidR="003B7B48" w:rsidRPr="00E16EC9" w:rsidRDefault="003B7B48"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F03236" w:rsidRPr="00E16EC9" w14:paraId="4B2EE78F" w14:textId="77777777" w:rsidTr="005B4B24">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2608AB61" w14:textId="3C3633FA" w:rsidR="00F03236" w:rsidRPr="00E16EC9" w:rsidRDefault="00F03236" w:rsidP="00F03236">
            <w:pPr>
              <w:pStyle w:val="Tabel"/>
              <w:rPr>
                <w:lang w:eastAsia="et-EE"/>
              </w:rPr>
            </w:pPr>
            <w:r w:rsidRPr="00E16EC9">
              <w:rPr>
                <w:lang w:eastAsia="et-EE"/>
              </w:rPr>
              <w:t>Sandla</w:t>
            </w:r>
          </w:p>
        </w:tc>
        <w:tc>
          <w:tcPr>
            <w:tcW w:w="1508" w:type="dxa"/>
            <w:tcBorders>
              <w:top w:val="nil"/>
              <w:left w:val="nil"/>
              <w:bottom w:val="single" w:sz="4" w:space="0" w:color="auto"/>
              <w:right w:val="single" w:sz="4" w:space="0" w:color="auto"/>
            </w:tcBorders>
            <w:shd w:val="clear" w:color="auto" w:fill="auto"/>
            <w:noWrap/>
            <w:vAlign w:val="center"/>
            <w:hideMark/>
          </w:tcPr>
          <w:p w14:paraId="35A35FD7" w14:textId="48BCBBE3" w:rsidR="00F03236" w:rsidRPr="00E16EC9" w:rsidRDefault="00F03236" w:rsidP="00F03236">
            <w:pPr>
              <w:pStyle w:val="Tabel"/>
              <w:jc w:val="center"/>
              <w:rPr>
                <w:lang w:eastAsia="et-EE"/>
              </w:rPr>
            </w:pPr>
            <w:r w:rsidRPr="00E16EC9">
              <w:t>107</w:t>
            </w:r>
          </w:p>
        </w:tc>
        <w:tc>
          <w:tcPr>
            <w:tcW w:w="1256" w:type="dxa"/>
            <w:tcBorders>
              <w:top w:val="nil"/>
              <w:left w:val="nil"/>
              <w:bottom w:val="single" w:sz="4" w:space="0" w:color="auto"/>
              <w:right w:val="single" w:sz="4" w:space="0" w:color="auto"/>
            </w:tcBorders>
            <w:shd w:val="clear" w:color="auto" w:fill="auto"/>
            <w:noWrap/>
            <w:hideMark/>
          </w:tcPr>
          <w:p w14:paraId="57A07D0B" w14:textId="23154662" w:rsidR="00F03236" w:rsidRPr="00E16EC9" w:rsidRDefault="00F03236" w:rsidP="00F03236">
            <w:pPr>
              <w:pStyle w:val="Tabel"/>
              <w:jc w:val="center"/>
              <w:rPr>
                <w:lang w:eastAsia="et-EE"/>
              </w:rPr>
            </w:pPr>
            <w:r w:rsidRPr="00DD2BBF">
              <w:t>56</w:t>
            </w:r>
          </w:p>
        </w:tc>
        <w:tc>
          <w:tcPr>
            <w:tcW w:w="1028" w:type="dxa"/>
            <w:tcBorders>
              <w:top w:val="nil"/>
              <w:left w:val="nil"/>
              <w:bottom w:val="single" w:sz="4" w:space="0" w:color="auto"/>
              <w:right w:val="single" w:sz="4" w:space="0" w:color="auto"/>
            </w:tcBorders>
            <w:shd w:val="clear" w:color="auto" w:fill="auto"/>
            <w:noWrap/>
            <w:hideMark/>
          </w:tcPr>
          <w:p w14:paraId="42E9E2D7" w14:textId="03C56803" w:rsidR="00F03236" w:rsidRPr="00E16EC9" w:rsidRDefault="00F03236" w:rsidP="00F03236">
            <w:pPr>
              <w:pStyle w:val="Tabel"/>
              <w:jc w:val="center"/>
              <w:rPr>
                <w:lang w:eastAsia="et-EE"/>
              </w:rPr>
            </w:pPr>
            <w:r w:rsidRPr="00DD2BBF">
              <w:t>61</w:t>
            </w:r>
          </w:p>
        </w:tc>
        <w:tc>
          <w:tcPr>
            <w:tcW w:w="1390" w:type="dxa"/>
            <w:tcBorders>
              <w:top w:val="nil"/>
              <w:left w:val="nil"/>
              <w:bottom w:val="single" w:sz="4" w:space="0" w:color="auto"/>
              <w:right w:val="single" w:sz="4" w:space="0" w:color="auto"/>
            </w:tcBorders>
            <w:shd w:val="clear" w:color="auto" w:fill="auto"/>
            <w:hideMark/>
          </w:tcPr>
          <w:p w14:paraId="21B035C3" w14:textId="2F70AC8A" w:rsidR="00F03236" w:rsidRPr="00E16EC9" w:rsidRDefault="00F03236" w:rsidP="00F03236">
            <w:pPr>
              <w:pStyle w:val="Tabel"/>
              <w:jc w:val="center"/>
              <w:rPr>
                <w:lang w:eastAsia="et-EE"/>
              </w:rPr>
            </w:pPr>
            <w:r w:rsidRPr="00DD2BBF">
              <w:t>52%</w:t>
            </w:r>
          </w:p>
        </w:tc>
        <w:tc>
          <w:tcPr>
            <w:tcW w:w="1417" w:type="dxa"/>
            <w:tcBorders>
              <w:top w:val="nil"/>
              <w:left w:val="nil"/>
              <w:bottom w:val="single" w:sz="4" w:space="0" w:color="auto"/>
              <w:right w:val="single" w:sz="4" w:space="0" w:color="auto"/>
            </w:tcBorders>
            <w:shd w:val="clear" w:color="auto" w:fill="auto"/>
            <w:hideMark/>
          </w:tcPr>
          <w:p w14:paraId="000B43A6" w14:textId="313F4BC1" w:rsidR="00F03236" w:rsidRPr="00E16EC9" w:rsidRDefault="00F03236" w:rsidP="00F03236">
            <w:pPr>
              <w:pStyle w:val="Tabel"/>
              <w:jc w:val="center"/>
              <w:rPr>
                <w:lang w:eastAsia="et-EE"/>
              </w:rPr>
            </w:pPr>
            <w:r w:rsidRPr="00DD2BBF">
              <w:t>57%</w:t>
            </w:r>
          </w:p>
        </w:tc>
      </w:tr>
    </w:tbl>
    <w:p w14:paraId="617631E4" w14:textId="77777777" w:rsidR="003B7B48" w:rsidRPr="00E16EC9" w:rsidRDefault="003B7B48" w:rsidP="003B7B48">
      <w:pPr>
        <w:pStyle w:val="Mrkus"/>
        <w:rPr>
          <w:rFonts w:cs="Arial"/>
        </w:rPr>
      </w:pPr>
      <w:r w:rsidRPr="00E16EC9">
        <w:rPr>
          <w:rFonts w:cs="Arial"/>
        </w:rPr>
        <w:t>Märkused:</w:t>
      </w:r>
    </w:p>
    <w:p w14:paraId="0E64D03F" w14:textId="77777777" w:rsidR="003B7B48" w:rsidRPr="00E16EC9" w:rsidRDefault="003B7B48" w:rsidP="003B7B48">
      <w:pPr>
        <w:pStyle w:val="Mrkus"/>
        <w:rPr>
          <w:rFonts w:cs="Arial"/>
        </w:rPr>
      </w:pPr>
      <w:r w:rsidRPr="00E16EC9">
        <w:rPr>
          <w:rFonts w:cs="Arial"/>
        </w:rPr>
        <w:t>*- Eesti Statistikaamet: 2023_rahvaarv_asutusyksustes.</w:t>
      </w:r>
    </w:p>
    <w:p w14:paraId="4C95C140" w14:textId="77777777" w:rsidR="003B7B48" w:rsidRPr="00E16EC9" w:rsidRDefault="003B7B48" w:rsidP="003B7B48">
      <w:pPr>
        <w:pStyle w:val="Mrkus"/>
        <w:rPr>
          <w:rFonts w:cs="Arial"/>
        </w:rPr>
      </w:pPr>
      <w:r w:rsidRPr="00E16EC9">
        <w:rPr>
          <w:rFonts w:cs="Arial"/>
        </w:rPr>
        <w:lastRenderedPageBreak/>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28238F37" w14:textId="3B1D03F2" w:rsidR="003B7B48" w:rsidRPr="00E16EC9" w:rsidRDefault="003B7B48" w:rsidP="003B7B48">
      <w:pPr>
        <w:rPr>
          <w:rFonts w:cs="Arial"/>
        </w:rPr>
      </w:pPr>
      <w:r w:rsidRPr="00E16EC9">
        <w:rPr>
          <w:rFonts w:cs="Arial"/>
        </w:rPr>
        <w:t>Suurima ÜVK tarbimisega kinnistud Sandla RKA piirkonnas on kortermajadega kinnistud.</w:t>
      </w:r>
    </w:p>
    <w:p w14:paraId="7739F816" w14:textId="77777777" w:rsidR="003B7B48" w:rsidRPr="00E16EC9" w:rsidRDefault="003B7B48" w:rsidP="003B7B48">
      <w:pPr>
        <w:pStyle w:val="Heading4"/>
        <w:rPr>
          <w:rStyle w:val="Heading4Char"/>
          <w:rFonts w:eastAsiaTheme="minorHAnsi"/>
        </w:rPr>
      </w:pPr>
      <w:r w:rsidRPr="00E16EC9">
        <w:rPr>
          <w:rStyle w:val="Heading4Char"/>
          <w:rFonts w:eastAsiaTheme="minorHAnsi"/>
        </w:rPr>
        <w:t>Veevarustus</w:t>
      </w:r>
    </w:p>
    <w:p w14:paraId="05EF4C4C" w14:textId="4C723B97" w:rsidR="003B7B48" w:rsidRPr="00E16EC9" w:rsidRDefault="003B7B48" w:rsidP="003B7B48">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160</w:t>
      </w:r>
      <w:r w:rsidRPr="00E16EC9">
        <w:rPr>
          <w:noProof w:val="0"/>
        </w:rPr>
        <w:fldChar w:fldCharType="end"/>
      </w:r>
      <w:r w:rsidRPr="00E16EC9">
        <w:rPr>
          <w:noProof w:val="0"/>
        </w:rPr>
        <w:t xml:space="preserve">. Sandla 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3B7B48" w:rsidRPr="00E16EC9" w14:paraId="56E8DACF"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EAD17" w14:textId="77777777" w:rsidR="003B7B48" w:rsidRPr="00E16EC9" w:rsidRDefault="003B7B48"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532F03" w14:textId="77777777" w:rsidR="003B7B48" w:rsidRPr="00E16EC9" w:rsidRDefault="003B7B48"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4B3F4FE5" w14:textId="77777777" w:rsidR="003B7B48" w:rsidRPr="00E16EC9" w:rsidRDefault="003B7B48"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3B7B48" w:rsidRPr="00E16EC9" w14:paraId="2DC29E5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E1F1024" w14:textId="77777777" w:rsidR="003B7B48" w:rsidRPr="00E16EC9" w:rsidRDefault="003B7B48" w:rsidP="003B7B4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48BAFFDB" w14:textId="77777777" w:rsidR="003B7B48" w:rsidRPr="00E16EC9" w:rsidRDefault="003B7B48" w:rsidP="003B7B4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F6590A" w14:textId="1700A219" w:rsidR="003B7B48" w:rsidRPr="00E16EC9" w:rsidRDefault="003B7B48" w:rsidP="003B7B48">
            <w:pPr>
              <w:pStyle w:val="Tabel"/>
              <w:jc w:val="center"/>
              <w:rPr>
                <w:lang w:eastAsia="et-EE"/>
              </w:rPr>
            </w:pPr>
            <w:r w:rsidRPr="00E16EC9">
              <w:t>3 156</w:t>
            </w:r>
          </w:p>
        </w:tc>
      </w:tr>
      <w:tr w:rsidR="003B7B48" w:rsidRPr="00E16EC9" w14:paraId="23028E2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E422570" w14:textId="77777777" w:rsidR="003B7B48" w:rsidRPr="00E16EC9" w:rsidRDefault="003B7B48" w:rsidP="003B7B4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6AA2F062" w14:textId="77777777" w:rsidR="003B7B48" w:rsidRPr="00E16EC9" w:rsidRDefault="003B7B48" w:rsidP="003B7B4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7ECD05F" w14:textId="45C4DFC2" w:rsidR="003B7B48" w:rsidRPr="00E16EC9" w:rsidRDefault="003B7B48" w:rsidP="003B7B48">
            <w:pPr>
              <w:pStyle w:val="Tabel"/>
              <w:jc w:val="center"/>
              <w:rPr>
                <w:lang w:eastAsia="et-EE"/>
              </w:rPr>
            </w:pPr>
            <w:r w:rsidRPr="00E16EC9">
              <w:t>2 038</w:t>
            </w:r>
          </w:p>
        </w:tc>
      </w:tr>
      <w:tr w:rsidR="003B7B48" w:rsidRPr="00E16EC9" w14:paraId="51BC97F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4142624" w14:textId="77777777" w:rsidR="003B7B48" w:rsidRPr="00E16EC9" w:rsidRDefault="003B7B48" w:rsidP="003B7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040800DC" w14:textId="77777777" w:rsidR="003B7B48" w:rsidRPr="00E16EC9" w:rsidRDefault="003B7B48" w:rsidP="003B7B4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21599DD" w14:textId="36046BE8" w:rsidR="003B7B48" w:rsidRPr="00E16EC9" w:rsidRDefault="003B7B48" w:rsidP="003B7B48">
            <w:pPr>
              <w:pStyle w:val="Tabel"/>
              <w:jc w:val="center"/>
              <w:rPr>
                <w:lang w:eastAsia="et-EE"/>
              </w:rPr>
            </w:pPr>
            <w:r w:rsidRPr="00E16EC9">
              <w:t>1 516</w:t>
            </w:r>
          </w:p>
        </w:tc>
      </w:tr>
      <w:tr w:rsidR="003B7B48" w:rsidRPr="00E16EC9" w14:paraId="2D256254"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B1FA38B" w14:textId="77777777" w:rsidR="003B7B48" w:rsidRPr="00E16EC9" w:rsidRDefault="003B7B48" w:rsidP="003B7B48">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17D1F526" w14:textId="77777777" w:rsidR="003B7B48" w:rsidRPr="00E16EC9" w:rsidRDefault="003B7B48" w:rsidP="003B7B4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CB66AA0" w14:textId="0BD07C64" w:rsidR="003B7B48" w:rsidRPr="00E16EC9" w:rsidRDefault="003B7B48" w:rsidP="003B7B48">
            <w:pPr>
              <w:pStyle w:val="Tabel"/>
              <w:jc w:val="center"/>
              <w:rPr>
                <w:lang w:eastAsia="et-EE"/>
              </w:rPr>
            </w:pPr>
            <w:r w:rsidRPr="00E16EC9">
              <w:t>17</w:t>
            </w:r>
          </w:p>
        </w:tc>
      </w:tr>
      <w:tr w:rsidR="003B7B48" w:rsidRPr="00E16EC9" w14:paraId="2970AE3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E3A0111" w14:textId="77777777" w:rsidR="003B7B48" w:rsidRPr="00E16EC9" w:rsidRDefault="003B7B48" w:rsidP="003B7B48">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6247A6C4" w14:textId="77777777" w:rsidR="003B7B48" w:rsidRPr="00E16EC9" w:rsidRDefault="003B7B48" w:rsidP="003B7B4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1D592E1" w14:textId="4443F899" w:rsidR="003B7B48" w:rsidRPr="00E16EC9" w:rsidRDefault="003B7B48" w:rsidP="003B7B48">
            <w:pPr>
              <w:pStyle w:val="Tabel"/>
              <w:jc w:val="center"/>
              <w:rPr>
                <w:lang w:eastAsia="et-EE"/>
              </w:rPr>
            </w:pPr>
            <w:r w:rsidRPr="00E16EC9">
              <w:t>1 499</w:t>
            </w:r>
          </w:p>
        </w:tc>
      </w:tr>
      <w:tr w:rsidR="003B7B48" w:rsidRPr="00E16EC9" w14:paraId="52CD596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2D90E3C" w14:textId="77777777" w:rsidR="003B7B48" w:rsidRPr="00E16EC9" w:rsidRDefault="003B7B48" w:rsidP="003B7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3C03F6DA" w14:textId="77777777" w:rsidR="003B7B48" w:rsidRPr="00E16EC9" w:rsidRDefault="003B7B48" w:rsidP="003B7B4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F21E7FA" w14:textId="151F0F4A" w:rsidR="003B7B48" w:rsidRPr="00E16EC9" w:rsidRDefault="003B7B48" w:rsidP="003B7B48">
            <w:pPr>
              <w:pStyle w:val="Tabel"/>
              <w:jc w:val="center"/>
              <w:rPr>
                <w:lang w:eastAsia="et-EE"/>
              </w:rPr>
            </w:pPr>
            <w:r w:rsidRPr="00E16EC9">
              <w:t>522</w:t>
            </w:r>
          </w:p>
        </w:tc>
      </w:tr>
      <w:tr w:rsidR="003B7B48" w:rsidRPr="00E16EC9" w14:paraId="35F1002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AEBC0BA" w14:textId="77777777" w:rsidR="003B7B48" w:rsidRPr="00E16EC9" w:rsidRDefault="003B7B48" w:rsidP="003B7B4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314D6029" w14:textId="77777777" w:rsidR="003B7B48" w:rsidRPr="00E16EC9" w:rsidRDefault="003B7B48" w:rsidP="003B7B4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06ECE67" w14:textId="31C0269C" w:rsidR="003B7B48" w:rsidRPr="00E16EC9" w:rsidRDefault="003B7B48" w:rsidP="003B7B48">
            <w:pPr>
              <w:pStyle w:val="Tabel"/>
              <w:jc w:val="center"/>
              <w:rPr>
                <w:lang w:eastAsia="et-EE"/>
              </w:rPr>
            </w:pPr>
            <w:r w:rsidRPr="00E16EC9">
              <w:t>0</w:t>
            </w:r>
          </w:p>
        </w:tc>
      </w:tr>
      <w:tr w:rsidR="003B7B48" w:rsidRPr="00E16EC9" w14:paraId="105D6898"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9A00E51" w14:textId="77777777" w:rsidR="003B7B48" w:rsidRPr="00E16EC9" w:rsidRDefault="003B7B48" w:rsidP="003B7B4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0C523489" w14:textId="77777777" w:rsidR="003B7B48" w:rsidRPr="00E16EC9" w:rsidRDefault="003B7B48" w:rsidP="003B7B4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48B63007" w14:textId="1AEBBCA1" w:rsidR="003B7B48" w:rsidRPr="00E16EC9" w:rsidRDefault="003B7B48" w:rsidP="003B7B48">
            <w:pPr>
              <w:pStyle w:val="Tabel"/>
              <w:jc w:val="center"/>
              <w:rPr>
                <w:lang w:eastAsia="et-EE"/>
              </w:rPr>
            </w:pPr>
            <w:r w:rsidRPr="00E16EC9">
              <w:t>1 118</w:t>
            </w:r>
          </w:p>
        </w:tc>
      </w:tr>
      <w:tr w:rsidR="003B7B48" w:rsidRPr="00E16EC9" w14:paraId="0235B160"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6A823FD8" w14:textId="77777777" w:rsidR="003B7B48" w:rsidRPr="00E16EC9" w:rsidRDefault="003B7B48" w:rsidP="003B7B48">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21D83D41" w14:textId="77777777" w:rsidR="003B7B48" w:rsidRPr="00E16EC9" w:rsidRDefault="003B7B48" w:rsidP="003B7B4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7FB29CC8" w14:textId="63D1E9D8" w:rsidR="003B7B48" w:rsidRPr="00E16EC9" w:rsidRDefault="003B7B48" w:rsidP="003B7B48">
            <w:pPr>
              <w:pStyle w:val="Tabel"/>
              <w:jc w:val="center"/>
              <w:rPr>
                <w:lang w:eastAsia="et-EE"/>
              </w:rPr>
            </w:pPr>
            <w:r w:rsidRPr="00E16EC9">
              <w:t>35%</w:t>
            </w:r>
          </w:p>
        </w:tc>
      </w:tr>
    </w:tbl>
    <w:p w14:paraId="60E26825" w14:textId="77777777" w:rsidR="003B7B48" w:rsidRPr="00E16EC9" w:rsidRDefault="003B7B48" w:rsidP="003B7B48">
      <w:pPr>
        <w:pStyle w:val="Heading5"/>
      </w:pPr>
      <w:proofErr w:type="spellStart"/>
      <w:r w:rsidRPr="00E16EC9">
        <w:t>Ühisveevarustuse</w:t>
      </w:r>
      <w:proofErr w:type="spellEnd"/>
      <w:r w:rsidRPr="00E16EC9">
        <w:t xml:space="preserve"> puurkaev-pumpla ja veetöötlusjaam</w:t>
      </w:r>
    </w:p>
    <w:p w14:paraId="68C23D17" w14:textId="59C6ED8F" w:rsidR="003B7B48" w:rsidRPr="00E16EC9" w:rsidRDefault="003B7B48" w:rsidP="003B7B48">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161</w:t>
      </w:r>
      <w:r w:rsidRPr="00E16EC9">
        <w:rPr>
          <w:noProof w:val="0"/>
        </w:rPr>
        <w:fldChar w:fldCharType="end"/>
      </w:r>
      <w:r w:rsidRPr="00E16EC9">
        <w:rPr>
          <w:noProof w:val="0"/>
        </w:rPr>
        <w:t>. Sandla RKA 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2665"/>
      </w:tblGrid>
      <w:tr w:rsidR="00CA204C" w:rsidRPr="00E16EC9" w14:paraId="3E07754D" w14:textId="77777777" w:rsidTr="005C71AE">
        <w:trPr>
          <w:tblHeader/>
        </w:trPr>
        <w:tc>
          <w:tcPr>
            <w:tcW w:w="2972" w:type="dxa"/>
            <w:shd w:val="clear" w:color="000000" w:fill="BFBFBF"/>
            <w:vAlign w:val="center"/>
            <w:hideMark/>
          </w:tcPr>
          <w:p w14:paraId="7EAE908A" w14:textId="77777777" w:rsidR="00CA204C" w:rsidRPr="00E16EC9" w:rsidRDefault="00CA204C" w:rsidP="00CA204C">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665" w:type="dxa"/>
            <w:shd w:val="clear" w:color="000000" w:fill="BFBFBF"/>
            <w:vAlign w:val="center"/>
          </w:tcPr>
          <w:p w14:paraId="09EC01A3" w14:textId="104DDF71" w:rsidR="00CA204C" w:rsidRPr="00E16EC9" w:rsidRDefault="00CA204C" w:rsidP="00CA204C">
            <w:pPr>
              <w:spacing w:before="0" w:after="0"/>
              <w:jc w:val="center"/>
              <w:rPr>
                <w:rFonts w:cs="Arial"/>
                <w:b/>
                <w:bCs/>
                <w:color w:val="000000"/>
                <w:sz w:val="20"/>
                <w:szCs w:val="20"/>
              </w:rPr>
            </w:pPr>
            <w:r w:rsidRPr="00E16EC9">
              <w:rPr>
                <w:rFonts w:cs="Arial"/>
                <w:b/>
                <w:bCs/>
                <w:color w:val="000000"/>
                <w:sz w:val="20"/>
                <w:szCs w:val="20"/>
              </w:rPr>
              <w:t>Sandla küla pk</w:t>
            </w:r>
          </w:p>
        </w:tc>
      </w:tr>
      <w:tr w:rsidR="00CA204C" w:rsidRPr="00E16EC9" w14:paraId="5A04E159" w14:textId="77777777" w:rsidTr="005C71AE">
        <w:tc>
          <w:tcPr>
            <w:tcW w:w="2972" w:type="dxa"/>
            <w:shd w:val="clear" w:color="000000" w:fill="D9D9D9"/>
            <w:noWrap/>
            <w:vAlign w:val="center"/>
            <w:hideMark/>
          </w:tcPr>
          <w:p w14:paraId="3F2BCF75" w14:textId="77777777" w:rsidR="00CA204C" w:rsidRPr="00E16EC9" w:rsidRDefault="00CA204C" w:rsidP="00CA204C">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665" w:type="dxa"/>
            <w:shd w:val="clear" w:color="000000" w:fill="D9D9D9"/>
            <w:vAlign w:val="center"/>
          </w:tcPr>
          <w:p w14:paraId="0EC29618" w14:textId="0A781286" w:rsidR="00CA204C" w:rsidRPr="00E16EC9" w:rsidRDefault="00CA204C" w:rsidP="00CA204C">
            <w:pPr>
              <w:spacing w:before="0" w:after="0"/>
              <w:jc w:val="center"/>
              <w:rPr>
                <w:rFonts w:cs="Arial"/>
                <w:b/>
                <w:bCs/>
                <w:color w:val="000000"/>
                <w:sz w:val="20"/>
                <w:szCs w:val="20"/>
              </w:rPr>
            </w:pPr>
            <w:r w:rsidRPr="00E16EC9">
              <w:rPr>
                <w:rFonts w:cs="Arial"/>
                <w:b/>
                <w:bCs/>
                <w:color w:val="000000"/>
                <w:sz w:val="20"/>
                <w:szCs w:val="20"/>
              </w:rPr>
              <w:t> </w:t>
            </w:r>
          </w:p>
        </w:tc>
      </w:tr>
      <w:tr w:rsidR="00CA204C" w:rsidRPr="00E16EC9" w14:paraId="508F0D3B" w14:textId="77777777" w:rsidTr="005C71AE">
        <w:tc>
          <w:tcPr>
            <w:tcW w:w="2972" w:type="dxa"/>
            <w:shd w:val="clear" w:color="auto" w:fill="auto"/>
            <w:noWrap/>
            <w:vAlign w:val="center"/>
            <w:hideMark/>
          </w:tcPr>
          <w:p w14:paraId="0845E9E1" w14:textId="77777777" w:rsidR="00CA204C" w:rsidRPr="00E16EC9" w:rsidRDefault="00CA204C" w:rsidP="00CA204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665" w:type="dxa"/>
            <w:vAlign w:val="center"/>
          </w:tcPr>
          <w:p w14:paraId="7D2A0858" w14:textId="1FDC92F7" w:rsidR="00CA204C" w:rsidRPr="00E16EC9" w:rsidRDefault="00CA204C" w:rsidP="00CA204C">
            <w:pPr>
              <w:spacing w:before="0" w:after="0"/>
              <w:jc w:val="center"/>
              <w:rPr>
                <w:rFonts w:cs="Arial"/>
                <w:color w:val="000000"/>
                <w:sz w:val="20"/>
                <w:szCs w:val="20"/>
              </w:rPr>
            </w:pPr>
            <w:r w:rsidRPr="00E16EC9">
              <w:rPr>
                <w:rFonts w:cs="Arial"/>
                <w:color w:val="000000"/>
                <w:sz w:val="20"/>
                <w:szCs w:val="20"/>
              </w:rPr>
              <w:t>3 680</w:t>
            </w:r>
          </w:p>
        </w:tc>
      </w:tr>
      <w:tr w:rsidR="00CA204C" w:rsidRPr="00E16EC9" w14:paraId="3CDFC0BF" w14:textId="77777777" w:rsidTr="005C71AE">
        <w:tc>
          <w:tcPr>
            <w:tcW w:w="2972" w:type="dxa"/>
            <w:shd w:val="clear" w:color="auto" w:fill="auto"/>
            <w:noWrap/>
            <w:vAlign w:val="center"/>
            <w:hideMark/>
          </w:tcPr>
          <w:p w14:paraId="1AFB749E" w14:textId="77777777" w:rsidR="00CA204C" w:rsidRPr="00E16EC9" w:rsidRDefault="00CA204C" w:rsidP="00CA204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2665" w:type="dxa"/>
            <w:vAlign w:val="center"/>
          </w:tcPr>
          <w:p w14:paraId="3BB57F41" w14:textId="271EA1BD" w:rsidR="00CA204C" w:rsidRPr="00E16EC9" w:rsidRDefault="00CA204C" w:rsidP="00CA204C">
            <w:pPr>
              <w:spacing w:before="0" w:after="0"/>
              <w:jc w:val="center"/>
              <w:rPr>
                <w:rFonts w:cs="Arial"/>
                <w:color w:val="000000"/>
                <w:sz w:val="20"/>
                <w:szCs w:val="20"/>
              </w:rPr>
            </w:pPr>
            <w:r w:rsidRPr="00E16EC9">
              <w:rPr>
                <w:rFonts w:cs="Arial"/>
                <w:color w:val="000000"/>
                <w:sz w:val="20"/>
                <w:szCs w:val="20"/>
              </w:rPr>
              <w:t>3 156</w:t>
            </w:r>
          </w:p>
        </w:tc>
      </w:tr>
      <w:tr w:rsidR="00CA204C" w:rsidRPr="00E16EC9" w14:paraId="02DCD0FA" w14:textId="77777777" w:rsidTr="005C71AE">
        <w:tc>
          <w:tcPr>
            <w:tcW w:w="2972" w:type="dxa"/>
            <w:vMerge w:val="restart"/>
            <w:shd w:val="clear" w:color="auto" w:fill="auto"/>
            <w:vAlign w:val="center"/>
            <w:hideMark/>
          </w:tcPr>
          <w:p w14:paraId="6EF23AF2" w14:textId="77777777" w:rsidR="00CA204C" w:rsidRPr="00E16EC9" w:rsidRDefault="00CA204C" w:rsidP="00CA204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665" w:type="dxa"/>
            <w:vAlign w:val="center"/>
          </w:tcPr>
          <w:p w14:paraId="5DCC54C4" w14:textId="059B06CD" w:rsidR="00CA204C" w:rsidRPr="00E16EC9" w:rsidRDefault="00CA204C" w:rsidP="00CA204C">
            <w:pPr>
              <w:spacing w:before="0" w:after="0"/>
              <w:jc w:val="center"/>
              <w:rPr>
                <w:rFonts w:cs="Arial"/>
                <w:sz w:val="20"/>
                <w:szCs w:val="20"/>
              </w:rPr>
            </w:pPr>
            <w:r w:rsidRPr="00E16EC9">
              <w:rPr>
                <w:rFonts w:cs="Arial"/>
                <w:sz w:val="20"/>
                <w:szCs w:val="20"/>
              </w:rPr>
              <w:t>50 m</w:t>
            </w:r>
          </w:p>
        </w:tc>
      </w:tr>
      <w:tr w:rsidR="00CA204C" w:rsidRPr="00E16EC9" w14:paraId="1989F1C2" w14:textId="77777777" w:rsidTr="005C71AE">
        <w:tc>
          <w:tcPr>
            <w:tcW w:w="2972" w:type="dxa"/>
            <w:vMerge/>
            <w:vAlign w:val="center"/>
            <w:hideMark/>
          </w:tcPr>
          <w:p w14:paraId="6C49BE44" w14:textId="77777777" w:rsidR="00CA204C" w:rsidRPr="00E16EC9" w:rsidRDefault="00CA204C" w:rsidP="00CA204C">
            <w:pPr>
              <w:spacing w:before="0" w:after="0"/>
              <w:jc w:val="left"/>
              <w:rPr>
                <w:rFonts w:eastAsia="Times New Roman" w:cs="Arial"/>
                <w:color w:val="000000"/>
                <w:sz w:val="20"/>
                <w:szCs w:val="20"/>
                <w:lang w:eastAsia="et-EE"/>
              </w:rPr>
            </w:pPr>
          </w:p>
        </w:tc>
        <w:tc>
          <w:tcPr>
            <w:tcW w:w="2665" w:type="dxa"/>
            <w:vAlign w:val="center"/>
          </w:tcPr>
          <w:p w14:paraId="6415206D" w14:textId="3F861662" w:rsidR="00CA204C" w:rsidRPr="00E16EC9" w:rsidRDefault="00CA204C" w:rsidP="00CA204C">
            <w:pPr>
              <w:spacing w:before="0" w:after="0"/>
              <w:jc w:val="center"/>
              <w:rPr>
                <w:rFonts w:cs="Arial"/>
                <w:sz w:val="20"/>
                <w:szCs w:val="20"/>
              </w:rPr>
            </w:pPr>
            <w:r w:rsidRPr="00E16EC9">
              <w:rPr>
                <w:rFonts w:cs="Arial"/>
                <w:sz w:val="20"/>
                <w:szCs w:val="20"/>
              </w:rPr>
              <w:t>ei ole tagatud</w:t>
            </w:r>
          </w:p>
        </w:tc>
      </w:tr>
      <w:tr w:rsidR="00CA204C" w:rsidRPr="00E16EC9" w14:paraId="1FC545A8" w14:textId="77777777" w:rsidTr="005C71AE">
        <w:tc>
          <w:tcPr>
            <w:tcW w:w="2972" w:type="dxa"/>
            <w:shd w:val="clear" w:color="000000" w:fill="E7E6E6"/>
            <w:noWrap/>
            <w:vAlign w:val="center"/>
            <w:hideMark/>
          </w:tcPr>
          <w:p w14:paraId="5C0C5220" w14:textId="77777777" w:rsidR="00CA204C" w:rsidRPr="00E16EC9" w:rsidRDefault="00CA204C" w:rsidP="00CA204C">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665" w:type="dxa"/>
            <w:shd w:val="clear" w:color="000000" w:fill="D9D9D9"/>
            <w:vAlign w:val="center"/>
          </w:tcPr>
          <w:p w14:paraId="5FB78DBC" w14:textId="5019ECD4" w:rsidR="00CA204C" w:rsidRPr="00E16EC9" w:rsidRDefault="00CA204C" w:rsidP="00CA204C">
            <w:pPr>
              <w:spacing w:before="0" w:after="0"/>
              <w:jc w:val="center"/>
              <w:rPr>
                <w:rFonts w:cs="Arial"/>
                <w:b/>
                <w:bCs/>
                <w:color w:val="000000"/>
                <w:sz w:val="20"/>
                <w:szCs w:val="20"/>
              </w:rPr>
            </w:pPr>
            <w:r w:rsidRPr="00E16EC9">
              <w:rPr>
                <w:rFonts w:cs="Arial"/>
                <w:b/>
                <w:bCs/>
                <w:color w:val="000000"/>
                <w:sz w:val="20"/>
                <w:szCs w:val="20"/>
              </w:rPr>
              <w:t> </w:t>
            </w:r>
          </w:p>
        </w:tc>
      </w:tr>
      <w:tr w:rsidR="00CA204C" w:rsidRPr="00E16EC9" w14:paraId="5B2310EC" w14:textId="77777777" w:rsidTr="005C71AE">
        <w:tc>
          <w:tcPr>
            <w:tcW w:w="2972" w:type="dxa"/>
            <w:shd w:val="clear" w:color="auto" w:fill="auto"/>
            <w:noWrap/>
            <w:vAlign w:val="center"/>
            <w:hideMark/>
          </w:tcPr>
          <w:p w14:paraId="6E0E0822" w14:textId="77777777" w:rsidR="00CA204C" w:rsidRPr="00E16EC9" w:rsidRDefault="00CA204C" w:rsidP="00CA204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665" w:type="dxa"/>
            <w:vAlign w:val="center"/>
          </w:tcPr>
          <w:p w14:paraId="2B5AF2D8" w14:textId="383BF4E6" w:rsidR="00CA204C" w:rsidRPr="00E16EC9" w:rsidRDefault="00CA204C" w:rsidP="00CA204C">
            <w:pPr>
              <w:spacing w:before="0" w:after="0"/>
              <w:jc w:val="center"/>
              <w:rPr>
                <w:rFonts w:cs="Arial"/>
                <w:color w:val="000000"/>
                <w:sz w:val="20"/>
                <w:szCs w:val="20"/>
              </w:rPr>
            </w:pPr>
            <w:r w:rsidRPr="00E16EC9">
              <w:rPr>
                <w:rFonts w:cs="Arial"/>
                <w:color w:val="000000"/>
                <w:sz w:val="20"/>
                <w:szCs w:val="20"/>
              </w:rPr>
              <w:t>1968</w:t>
            </w:r>
          </w:p>
        </w:tc>
      </w:tr>
      <w:tr w:rsidR="00CA204C" w:rsidRPr="00E16EC9" w14:paraId="0E9EF02E" w14:textId="77777777" w:rsidTr="005C71AE">
        <w:tc>
          <w:tcPr>
            <w:tcW w:w="2972" w:type="dxa"/>
            <w:shd w:val="clear" w:color="auto" w:fill="auto"/>
            <w:noWrap/>
            <w:vAlign w:val="center"/>
            <w:hideMark/>
          </w:tcPr>
          <w:p w14:paraId="6B4D205F" w14:textId="77777777" w:rsidR="00CA204C" w:rsidRPr="00E16EC9" w:rsidRDefault="00CA204C" w:rsidP="00CA204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665" w:type="dxa"/>
            <w:vAlign w:val="center"/>
          </w:tcPr>
          <w:p w14:paraId="08DFD945" w14:textId="784C6C91" w:rsidR="00CA204C" w:rsidRPr="00E16EC9" w:rsidRDefault="00CA204C" w:rsidP="00CA204C">
            <w:pPr>
              <w:spacing w:before="0" w:after="0"/>
              <w:jc w:val="center"/>
              <w:rPr>
                <w:rFonts w:cs="Arial"/>
                <w:color w:val="000000"/>
                <w:sz w:val="20"/>
                <w:szCs w:val="20"/>
              </w:rPr>
            </w:pPr>
            <w:r w:rsidRPr="00E16EC9">
              <w:rPr>
                <w:rFonts w:cs="Arial"/>
                <w:color w:val="000000"/>
                <w:sz w:val="20"/>
                <w:szCs w:val="20"/>
              </w:rPr>
              <w:t>2004</w:t>
            </w:r>
          </w:p>
        </w:tc>
      </w:tr>
      <w:tr w:rsidR="00CA204C" w:rsidRPr="00E16EC9" w14:paraId="5DAABE54" w14:textId="77777777" w:rsidTr="005C71AE">
        <w:tc>
          <w:tcPr>
            <w:tcW w:w="2972" w:type="dxa"/>
            <w:shd w:val="clear" w:color="auto" w:fill="auto"/>
            <w:vAlign w:val="center"/>
            <w:hideMark/>
          </w:tcPr>
          <w:p w14:paraId="0270CC76" w14:textId="77777777" w:rsidR="00CA204C" w:rsidRPr="00E16EC9" w:rsidRDefault="00CA204C" w:rsidP="00CA204C">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665" w:type="dxa"/>
            <w:vAlign w:val="center"/>
          </w:tcPr>
          <w:p w14:paraId="3C6083BD" w14:textId="1058FC2E" w:rsidR="00CA204C" w:rsidRPr="00E16EC9" w:rsidRDefault="00CA204C" w:rsidP="00CA204C">
            <w:pPr>
              <w:spacing w:before="0" w:after="0"/>
              <w:jc w:val="center"/>
              <w:rPr>
                <w:rFonts w:cs="Arial"/>
                <w:color w:val="000000"/>
                <w:sz w:val="20"/>
                <w:szCs w:val="20"/>
              </w:rPr>
            </w:pPr>
            <w:r w:rsidRPr="00E16EC9">
              <w:rPr>
                <w:rFonts w:cs="Arial"/>
                <w:color w:val="000000"/>
                <w:sz w:val="20"/>
                <w:szCs w:val="20"/>
              </w:rPr>
              <w:t>puudub</w:t>
            </w:r>
          </w:p>
        </w:tc>
      </w:tr>
      <w:tr w:rsidR="00CA204C" w:rsidRPr="00E16EC9" w14:paraId="109E6B9F" w14:textId="77777777" w:rsidTr="005C71AE">
        <w:tc>
          <w:tcPr>
            <w:tcW w:w="2972" w:type="dxa"/>
            <w:shd w:val="clear" w:color="auto" w:fill="auto"/>
            <w:vAlign w:val="center"/>
            <w:hideMark/>
          </w:tcPr>
          <w:p w14:paraId="7A549718" w14:textId="77777777" w:rsidR="00CA204C" w:rsidRPr="00E16EC9" w:rsidRDefault="00CA204C" w:rsidP="00CA204C">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665" w:type="dxa"/>
            <w:vAlign w:val="center"/>
          </w:tcPr>
          <w:p w14:paraId="1A357A38" w14:textId="67BA1F71" w:rsidR="00CA204C" w:rsidRPr="00E16EC9" w:rsidRDefault="00CA204C" w:rsidP="00CA204C">
            <w:pPr>
              <w:spacing w:before="0" w:after="0"/>
              <w:jc w:val="center"/>
              <w:rPr>
                <w:rFonts w:cs="Arial"/>
                <w:color w:val="000000"/>
                <w:sz w:val="20"/>
                <w:szCs w:val="20"/>
              </w:rPr>
            </w:pPr>
            <w:r w:rsidRPr="00E16EC9">
              <w:rPr>
                <w:rFonts w:cs="Arial"/>
                <w:color w:val="000000"/>
                <w:sz w:val="20"/>
                <w:szCs w:val="20"/>
              </w:rPr>
              <w:t>olemas</w:t>
            </w:r>
          </w:p>
        </w:tc>
      </w:tr>
      <w:tr w:rsidR="00CA204C" w:rsidRPr="00E16EC9" w14:paraId="4B2EE191" w14:textId="77777777" w:rsidTr="005C71AE">
        <w:tc>
          <w:tcPr>
            <w:tcW w:w="2972" w:type="dxa"/>
            <w:shd w:val="clear" w:color="000000" w:fill="E7E6E6"/>
            <w:vAlign w:val="center"/>
            <w:hideMark/>
          </w:tcPr>
          <w:p w14:paraId="28936BDC" w14:textId="77777777" w:rsidR="00CA204C" w:rsidRPr="00E16EC9" w:rsidRDefault="00CA204C" w:rsidP="00CA204C">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665" w:type="dxa"/>
            <w:shd w:val="clear" w:color="000000" w:fill="E7E6E6"/>
            <w:vAlign w:val="center"/>
          </w:tcPr>
          <w:p w14:paraId="3A9D9A22" w14:textId="5D9BC5A4" w:rsidR="00CA204C" w:rsidRPr="00E16EC9" w:rsidRDefault="00CA204C" w:rsidP="00CA204C">
            <w:pPr>
              <w:spacing w:before="0" w:after="0"/>
              <w:jc w:val="center"/>
              <w:rPr>
                <w:rFonts w:cs="Arial"/>
                <w:color w:val="000000"/>
                <w:sz w:val="20"/>
                <w:szCs w:val="20"/>
              </w:rPr>
            </w:pPr>
            <w:r w:rsidRPr="00E16EC9">
              <w:rPr>
                <w:rFonts w:cs="Arial"/>
                <w:color w:val="000000"/>
                <w:sz w:val="20"/>
                <w:szCs w:val="20"/>
              </w:rPr>
              <w:t> </w:t>
            </w:r>
          </w:p>
        </w:tc>
      </w:tr>
      <w:tr w:rsidR="00CA204C" w:rsidRPr="00E16EC9" w14:paraId="5D520175" w14:textId="77777777" w:rsidTr="005C71AE">
        <w:trPr>
          <w:trHeight w:val="412"/>
        </w:trPr>
        <w:tc>
          <w:tcPr>
            <w:tcW w:w="2972" w:type="dxa"/>
            <w:shd w:val="clear" w:color="auto" w:fill="auto"/>
            <w:vAlign w:val="center"/>
            <w:hideMark/>
          </w:tcPr>
          <w:p w14:paraId="609061FF" w14:textId="77777777" w:rsidR="00CA204C" w:rsidRPr="00E16EC9" w:rsidRDefault="00CA204C" w:rsidP="00CA204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665" w:type="dxa"/>
            <w:vAlign w:val="center"/>
          </w:tcPr>
          <w:p w14:paraId="1E0C6A2D" w14:textId="056D8953" w:rsidR="00CA204C" w:rsidRPr="00E16EC9" w:rsidRDefault="00CA204C" w:rsidP="00CA204C">
            <w:pPr>
              <w:spacing w:before="0" w:after="0"/>
              <w:jc w:val="center"/>
              <w:rPr>
                <w:rFonts w:cs="Arial"/>
                <w:color w:val="000000"/>
                <w:sz w:val="20"/>
                <w:szCs w:val="20"/>
              </w:rPr>
            </w:pPr>
            <w:r w:rsidRPr="00E16EC9">
              <w:rPr>
                <w:rFonts w:cs="Arial"/>
                <w:color w:val="000000"/>
                <w:sz w:val="20"/>
                <w:szCs w:val="20"/>
              </w:rPr>
              <w:t>UV seade: 80W80/11LC</w:t>
            </w:r>
          </w:p>
        </w:tc>
      </w:tr>
      <w:tr w:rsidR="00CA204C" w:rsidRPr="00E16EC9" w14:paraId="626DDB9F" w14:textId="77777777" w:rsidTr="005C71AE">
        <w:tc>
          <w:tcPr>
            <w:tcW w:w="2972" w:type="dxa"/>
            <w:shd w:val="clear" w:color="auto" w:fill="auto"/>
            <w:vAlign w:val="center"/>
            <w:hideMark/>
          </w:tcPr>
          <w:p w14:paraId="2E0EDFCA" w14:textId="77777777" w:rsidR="00CA204C" w:rsidRPr="00E16EC9" w:rsidRDefault="00CA204C" w:rsidP="00CA204C">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665" w:type="dxa"/>
            <w:vAlign w:val="center"/>
          </w:tcPr>
          <w:p w14:paraId="0BAC0CA5" w14:textId="074D9246" w:rsidR="00CA204C" w:rsidRPr="00E16EC9" w:rsidRDefault="00CA204C" w:rsidP="00CA204C">
            <w:pPr>
              <w:spacing w:before="0" w:after="0"/>
              <w:jc w:val="center"/>
              <w:rPr>
                <w:rFonts w:cs="Arial"/>
                <w:color w:val="000000"/>
                <w:sz w:val="20"/>
                <w:szCs w:val="20"/>
              </w:rPr>
            </w:pPr>
            <w:proofErr w:type="spellStart"/>
            <w:r w:rsidRPr="00E16EC9">
              <w:rPr>
                <w:rFonts w:cs="Arial"/>
                <w:color w:val="000000"/>
                <w:sz w:val="20"/>
                <w:szCs w:val="20"/>
              </w:rPr>
              <w:t>qmax</w:t>
            </w:r>
            <w:proofErr w:type="spellEnd"/>
            <w:r w:rsidRPr="00E16EC9">
              <w:rPr>
                <w:rFonts w:cs="Arial"/>
                <w:color w:val="000000"/>
                <w:sz w:val="20"/>
                <w:szCs w:val="20"/>
              </w:rPr>
              <w:t>= 8 m</w:t>
            </w:r>
            <w:r w:rsidRPr="00E16EC9">
              <w:rPr>
                <w:rFonts w:cs="Arial"/>
                <w:sz w:val="20"/>
                <w:szCs w:val="20"/>
                <w:vertAlign w:val="superscript"/>
              </w:rPr>
              <w:t>3</w:t>
            </w:r>
            <w:r w:rsidRPr="00E16EC9">
              <w:rPr>
                <w:rFonts w:cs="Arial"/>
                <w:sz w:val="20"/>
                <w:szCs w:val="20"/>
              </w:rPr>
              <w:t>/h</w:t>
            </w:r>
          </w:p>
        </w:tc>
      </w:tr>
      <w:tr w:rsidR="00CA204C" w:rsidRPr="00E16EC9" w14:paraId="304EE3F7" w14:textId="77777777" w:rsidTr="005C71AE">
        <w:tc>
          <w:tcPr>
            <w:tcW w:w="2972" w:type="dxa"/>
            <w:shd w:val="clear" w:color="auto" w:fill="auto"/>
            <w:vAlign w:val="center"/>
            <w:hideMark/>
          </w:tcPr>
          <w:p w14:paraId="2B8F601E" w14:textId="77777777" w:rsidR="00CA204C" w:rsidRPr="00E16EC9" w:rsidRDefault="00CA204C" w:rsidP="00CA204C">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665" w:type="dxa"/>
            <w:vAlign w:val="center"/>
          </w:tcPr>
          <w:p w14:paraId="36673451" w14:textId="54EEAB1D" w:rsidR="00CA204C" w:rsidRPr="00E16EC9" w:rsidRDefault="00CA204C" w:rsidP="00CA204C">
            <w:pPr>
              <w:spacing w:before="0" w:after="0"/>
              <w:jc w:val="center"/>
              <w:rPr>
                <w:rFonts w:cs="Arial"/>
                <w:color w:val="000000"/>
                <w:sz w:val="20"/>
                <w:szCs w:val="20"/>
              </w:rPr>
            </w:pPr>
            <w:r w:rsidRPr="00E16EC9">
              <w:rPr>
                <w:rFonts w:cs="Arial"/>
                <w:color w:val="000000"/>
                <w:sz w:val="20"/>
                <w:szCs w:val="20"/>
              </w:rPr>
              <w:t>ühiskanalisatsioon</w:t>
            </w:r>
          </w:p>
        </w:tc>
      </w:tr>
      <w:tr w:rsidR="00CA204C" w:rsidRPr="00E16EC9" w14:paraId="397C093B" w14:textId="77777777" w:rsidTr="005C71AE">
        <w:tc>
          <w:tcPr>
            <w:tcW w:w="2972" w:type="dxa"/>
            <w:shd w:val="clear" w:color="000000" w:fill="E7E6E6"/>
            <w:vAlign w:val="center"/>
            <w:hideMark/>
          </w:tcPr>
          <w:p w14:paraId="5D8C3AB8" w14:textId="77777777" w:rsidR="00CA204C" w:rsidRPr="00E16EC9" w:rsidRDefault="00CA204C" w:rsidP="00CA204C">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665" w:type="dxa"/>
            <w:shd w:val="clear" w:color="000000" w:fill="E7E6E6"/>
            <w:vAlign w:val="center"/>
          </w:tcPr>
          <w:p w14:paraId="67B58354" w14:textId="769A7F58" w:rsidR="00CA204C" w:rsidRPr="00E16EC9" w:rsidRDefault="00CA204C" w:rsidP="00CA204C">
            <w:pPr>
              <w:spacing w:before="0" w:after="0"/>
              <w:jc w:val="center"/>
              <w:rPr>
                <w:rFonts w:cs="Arial"/>
                <w:sz w:val="20"/>
                <w:szCs w:val="20"/>
              </w:rPr>
            </w:pPr>
            <w:r w:rsidRPr="00E16EC9">
              <w:rPr>
                <w:rFonts w:cs="Arial"/>
                <w:sz w:val="20"/>
                <w:szCs w:val="20"/>
              </w:rPr>
              <w:t> </w:t>
            </w:r>
          </w:p>
        </w:tc>
      </w:tr>
      <w:tr w:rsidR="00CA204C" w:rsidRPr="00E16EC9" w14:paraId="01CD4D73" w14:textId="77777777" w:rsidTr="005C71AE">
        <w:tc>
          <w:tcPr>
            <w:tcW w:w="2972" w:type="dxa"/>
            <w:shd w:val="clear" w:color="auto" w:fill="auto"/>
            <w:noWrap/>
            <w:vAlign w:val="center"/>
            <w:hideMark/>
          </w:tcPr>
          <w:p w14:paraId="667ADC7F" w14:textId="77777777" w:rsidR="00CA204C" w:rsidRPr="00E16EC9" w:rsidRDefault="00CA204C" w:rsidP="00CA204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665" w:type="dxa"/>
            <w:vAlign w:val="center"/>
          </w:tcPr>
          <w:p w14:paraId="1269D998" w14:textId="47B62612" w:rsidR="00CA204C" w:rsidRPr="00E16EC9" w:rsidRDefault="00CA204C" w:rsidP="00CA204C">
            <w:pPr>
              <w:spacing w:before="0" w:after="0"/>
              <w:jc w:val="center"/>
              <w:rPr>
                <w:rFonts w:cs="Arial"/>
                <w:color w:val="000000"/>
                <w:sz w:val="20"/>
                <w:szCs w:val="20"/>
              </w:rPr>
            </w:pPr>
            <w:r w:rsidRPr="00E16EC9">
              <w:rPr>
                <w:rFonts w:cs="Arial"/>
                <w:color w:val="000000"/>
                <w:sz w:val="20"/>
                <w:szCs w:val="20"/>
              </w:rPr>
              <w:t>üheastmeline</w:t>
            </w:r>
          </w:p>
        </w:tc>
      </w:tr>
      <w:tr w:rsidR="00CA204C" w:rsidRPr="00E16EC9" w14:paraId="6A378AFF" w14:textId="77777777" w:rsidTr="005C71AE">
        <w:tc>
          <w:tcPr>
            <w:tcW w:w="2972" w:type="dxa"/>
            <w:shd w:val="clear" w:color="auto" w:fill="auto"/>
            <w:vAlign w:val="center"/>
            <w:hideMark/>
          </w:tcPr>
          <w:p w14:paraId="3C20F537" w14:textId="77777777" w:rsidR="00CA204C" w:rsidRPr="00E16EC9" w:rsidRDefault="00CA204C" w:rsidP="00CA204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665" w:type="dxa"/>
            <w:vAlign w:val="center"/>
          </w:tcPr>
          <w:p w14:paraId="576C20EA" w14:textId="631C1012" w:rsidR="00CA204C" w:rsidRPr="00E16EC9" w:rsidRDefault="00CA204C" w:rsidP="00CA204C">
            <w:pPr>
              <w:spacing w:before="0" w:after="0"/>
              <w:jc w:val="center"/>
              <w:rPr>
                <w:rFonts w:cs="Arial"/>
                <w:color w:val="000000"/>
                <w:sz w:val="20"/>
                <w:szCs w:val="20"/>
              </w:rPr>
            </w:pPr>
            <w:r w:rsidRPr="00E16EC9">
              <w:rPr>
                <w:rFonts w:cs="Arial"/>
                <w:color w:val="000000"/>
                <w:sz w:val="20"/>
                <w:szCs w:val="20"/>
              </w:rPr>
              <w:t>komposiit-</w:t>
            </w:r>
            <w:proofErr w:type="spellStart"/>
            <w:r w:rsidRPr="00E16EC9">
              <w:rPr>
                <w:rFonts w:cs="Arial"/>
                <w:color w:val="000000"/>
                <w:sz w:val="20"/>
                <w:szCs w:val="20"/>
              </w:rPr>
              <w:t>hüdrofoor</w:t>
            </w:r>
            <w:proofErr w:type="spellEnd"/>
            <w:r w:rsidRPr="00E16EC9">
              <w:rPr>
                <w:rFonts w:cs="Arial"/>
                <w:color w:val="000000"/>
                <w:sz w:val="20"/>
                <w:szCs w:val="20"/>
              </w:rPr>
              <w:t xml:space="preserve"> 0,3 m</w:t>
            </w:r>
            <w:r w:rsidRPr="00E16EC9">
              <w:rPr>
                <w:rFonts w:cs="Arial"/>
                <w:sz w:val="20"/>
                <w:szCs w:val="20"/>
                <w:vertAlign w:val="superscript"/>
              </w:rPr>
              <w:t>3</w:t>
            </w:r>
          </w:p>
        </w:tc>
      </w:tr>
      <w:tr w:rsidR="00CA204C" w:rsidRPr="00E16EC9" w14:paraId="71301A51" w14:textId="77777777" w:rsidTr="005C71AE">
        <w:tc>
          <w:tcPr>
            <w:tcW w:w="2972" w:type="dxa"/>
            <w:shd w:val="clear" w:color="auto" w:fill="auto"/>
            <w:noWrap/>
            <w:vAlign w:val="center"/>
            <w:hideMark/>
          </w:tcPr>
          <w:p w14:paraId="6FDC383E" w14:textId="77777777" w:rsidR="00CA204C" w:rsidRPr="00E16EC9" w:rsidRDefault="00CA204C" w:rsidP="00CA204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665" w:type="dxa"/>
            <w:vAlign w:val="center"/>
          </w:tcPr>
          <w:p w14:paraId="6E669A08" w14:textId="3792A4B6" w:rsidR="00CA204C" w:rsidRPr="00E16EC9" w:rsidRDefault="00CA204C" w:rsidP="00CA204C">
            <w:pPr>
              <w:spacing w:before="0" w:after="0"/>
              <w:jc w:val="center"/>
              <w:rPr>
                <w:rFonts w:cs="Arial"/>
                <w:color w:val="000000"/>
                <w:sz w:val="20"/>
                <w:szCs w:val="20"/>
              </w:rPr>
            </w:pPr>
            <w:r w:rsidRPr="00E16EC9">
              <w:rPr>
                <w:rFonts w:cs="Arial"/>
                <w:color w:val="000000"/>
                <w:sz w:val="20"/>
                <w:szCs w:val="20"/>
              </w:rPr>
              <w:t>puudub</w:t>
            </w:r>
          </w:p>
        </w:tc>
      </w:tr>
      <w:tr w:rsidR="00CA204C" w:rsidRPr="00E16EC9" w14:paraId="228C01B6" w14:textId="77777777" w:rsidTr="005C71AE">
        <w:tc>
          <w:tcPr>
            <w:tcW w:w="2972" w:type="dxa"/>
            <w:shd w:val="clear" w:color="000000" w:fill="D9D9D9"/>
            <w:vAlign w:val="center"/>
            <w:hideMark/>
          </w:tcPr>
          <w:p w14:paraId="5D6E878A" w14:textId="77777777" w:rsidR="00CA204C" w:rsidRPr="00E16EC9" w:rsidRDefault="00CA204C" w:rsidP="00CA204C">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665" w:type="dxa"/>
            <w:shd w:val="clear" w:color="000000" w:fill="D9D9D9"/>
            <w:vAlign w:val="center"/>
          </w:tcPr>
          <w:p w14:paraId="7452AB8C" w14:textId="2F8424F1" w:rsidR="00CA204C" w:rsidRPr="00E16EC9" w:rsidRDefault="00CA204C" w:rsidP="00CA204C">
            <w:pPr>
              <w:spacing w:before="0" w:after="0"/>
              <w:jc w:val="center"/>
              <w:rPr>
                <w:rFonts w:cs="Arial"/>
                <w:b/>
                <w:bCs/>
                <w:color w:val="000000"/>
                <w:sz w:val="20"/>
                <w:szCs w:val="20"/>
              </w:rPr>
            </w:pPr>
            <w:r w:rsidRPr="00E16EC9">
              <w:rPr>
                <w:rFonts w:cs="Arial"/>
                <w:b/>
                <w:bCs/>
                <w:color w:val="000000"/>
                <w:sz w:val="20"/>
                <w:szCs w:val="20"/>
              </w:rPr>
              <w:t> </w:t>
            </w:r>
          </w:p>
        </w:tc>
      </w:tr>
      <w:tr w:rsidR="00CA204C" w:rsidRPr="00E16EC9" w14:paraId="5F213FF1" w14:textId="77777777" w:rsidTr="005C71AE">
        <w:tc>
          <w:tcPr>
            <w:tcW w:w="2972" w:type="dxa"/>
            <w:shd w:val="clear" w:color="auto" w:fill="auto"/>
            <w:vAlign w:val="center"/>
            <w:hideMark/>
          </w:tcPr>
          <w:p w14:paraId="702A73AA" w14:textId="77777777" w:rsidR="00CA204C" w:rsidRPr="00E16EC9" w:rsidRDefault="00CA204C" w:rsidP="00CA204C">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665" w:type="dxa"/>
            <w:shd w:val="clear" w:color="auto" w:fill="C6EFCE"/>
            <w:vAlign w:val="center"/>
          </w:tcPr>
          <w:p w14:paraId="27A424B7" w14:textId="7A4E2836" w:rsidR="00CA204C" w:rsidRPr="00E16EC9" w:rsidRDefault="00CA204C" w:rsidP="00CA204C">
            <w:pPr>
              <w:spacing w:before="0" w:after="0"/>
              <w:jc w:val="center"/>
              <w:rPr>
                <w:rFonts w:cs="Arial"/>
                <w:color w:val="006100"/>
                <w:sz w:val="20"/>
                <w:szCs w:val="20"/>
              </w:rPr>
            </w:pPr>
            <w:r w:rsidRPr="00E16EC9">
              <w:rPr>
                <w:rFonts w:cs="Arial"/>
                <w:color w:val="006100"/>
                <w:sz w:val="20"/>
                <w:szCs w:val="20"/>
              </w:rPr>
              <w:t>hea</w:t>
            </w:r>
          </w:p>
        </w:tc>
      </w:tr>
      <w:tr w:rsidR="00CA204C" w:rsidRPr="00E16EC9" w14:paraId="010BC7D5" w14:textId="77777777" w:rsidTr="005C71AE">
        <w:tc>
          <w:tcPr>
            <w:tcW w:w="2972" w:type="dxa"/>
            <w:shd w:val="clear" w:color="auto" w:fill="auto"/>
            <w:vAlign w:val="center"/>
            <w:hideMark/>
          </w:tcPr>
          <w:p w14:paraId="199EFAFC" w14:textId="77777777" w:rsidR="00CA204C" w:rsidRPr="00E16EC9" w:rsidRDefault="00CA204C" w:rsidP="00CA204C">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665" w:type="dxa"/>
            <w:shd w:val="clear" w:color="auto" w:fill="C6EFCE"/>
            <w:vAlign w:val="center"/>
          </w:tcPr>
          <w:p w14:paraId="030F67BF" w14:textId="263C0C01" w:rsidR="00CA204C" w:rsidRPr="00E16EC9" w:rsidRDefault="00CA204C" w:rsidP="00CA204C">
            <w:pPr>
              <w:spacing w:before="0" w:after="0"/>
              <w:jc w:val="center"/>
              <w:rPr>
                <w:rFonts w:cs="Arial"/>
                <w:color w:val="006100"/>
                <w:sz w:val="20"/>
                <w:szCs w:val="20"/>
              </w:rPr>
            </w:pPr>
            <w:r w:rsidRPr="00E16EC9">
              <w:rPr>
                <w:rFonts w:cs="Arial"/>
                <w:color w:val="006100"/>
                <w:sz w:val="20"/>
                <w:szCs w:val="20"/>
              </w:rPr>
              <w:t>hea</w:t>
            </w:r>
          </w:p>
        </w:tc>
      </w:tr>
      <w:tr w:rsidR="00CA204C" w:rsidRPr="00E16EC9" w14:paraId="1AFB82B7" w14:textId="77777777" w:rsidTr="005C71AE">
        <w:tc>
          <w:tcPr>
            <w:tcW w:w="2972" w:type="dxa"/>
            <w:shd w:val="clear" w:color="auto" w:fill="auto"/>
            <w:vAlign w:val="center"/>
            <w:hideMark/>
          </w:tcPr>
          <w:p w14:paraId="3BFDE7C2" w14:textId="77777777" w:rsidR="00CA204C" w:rsidRPr="00E16EC9" w:rsidRDefault="00CA204C" w:rsidP="00CA204C">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665" w:type="dxa"/>
            <w:shd w:val="clear" w:color="auto" w:fill="D9D9D9" w:themeFill="background1" w:themeFillShade="D9"/>
            <w:vAlign w:val="center"/>
          </w:tcPr>
          <w:p w14:paraId="16B0E2DA" w14:textId="26D85637" w:rsidR="00CA204C" w:rsidRPr="00E16EC9" w:rsidRDefault="00CA204C" w:rsidP="00CA204C">
            <w:pPr>
              <w:spacing w:before="0" w:after="0"/>
              <w:jc w:val="center"/>
              <w:rPr>
                <w:rFonts w:cs="Arial"/>
                <w:b/>
                <w:bCs/>
                <w:color w:val="000000"/>
                <w:sz w:val="20"/>
                <w:szCs w:val="20"/>
              </w:rPr>
            </w:pPr>
            <w:r w:rsidRPr="00E16EC9">
              <w:rPr>
                <w:rFonts w:cs="Arial"/>
                <w:b/>
                <w:bCs/>
                <w:color w:val="000000"/>
                <w:sz w:val="20"/>
                <w:szCs w:val="20"/>
              </w:rPr>
              <w:t> </w:t>
            </w:r>
          </w:p>
        </w:tc>
      </w:tr>
      <w:tr w:rsidR="00CA204C" w:rsidRPr="00E16EC9" w14:paraId="1312F222" w14:textId="77777777" w:rsidTr="00CA204C">
        <w:tc>
          <w:tcPr>
            <w:tcW w:w="2972" w:type="dxa"/>
            <w:shd w:val="clear" w:color="auto" w:fill="auto"/>
            <w:vAlign w:val="center"/>
            <w:hideMark/>
          </w:tcPr>
          <w:p w14:paraId="3DD25ED4" w14:textId="77777777" w:rsidR="00CA204C" w:rsidRPr="00E16EC9" w:rsidRDefault="00CA204C" w:rsidP="00CA204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665" w:type="dxa"/>
            <w:shd w:val="clear" w:color="auto" w:fill="C6EFCE"/>
            <w:vAlign w:val="center"/>
          </w:tcPr>
          <w:p w14:paraId="4A8CB545" w14:textId="74121109" w:rsidR="00CA204C" w:rsidRPr="00E16EC9" w:rsidRDefault="00CA204C" w:rsidP="00CA204C">
            <w:pPr>
              <w:spacing w:before="0" w:after="0"/>
              <w:jc w:val="center"/>
              <w:rPr>
                <w:rFonts w:cs="Arial"/>
                <w:color w:val="006100"/>
                <w:sz w:val="20"/>
                <w:szCs w:val="20"/>
              </w:rPr>
            </w:pPr>
            <w:r w:rsidRPr="00E16EC9">
              <w:rPr>
                <w:rFonts w:cs="Arial"/>
                <w:color w:val="006100"/>
                <w:sz w:val="20"/>
                <w:szCs w:val="20"/>
              </w:rPr>
              <w:t>hea</w:t>
            </w:r>
          </w:p>
        </w:tc>
      </w:tr>
      <w:tr w:rsidR="00CA204C" w:rsidRPr="00E16EC9" w14:paraId="4EA625BD" w14:textId="77777777" w:rsidTr="005C71AE">
        <w:tc>
          <w:tcPr>
            <w:tcW w:w="2972" w:type="dxa"/>
            <w:shd w:val="clear" w:color="auto" w:fill="auto"/>
            <w:vAlign w:val="center"/>
            <w:hideMark/>
          </w:tcPr>
          <w:p w14:paraId="58DFC290" w14:textId="77777777" w:rsidR="00CA204C" w:rsidRPr="00E16EC9" w:rsidRDefault="00CA204C" w:rsidP="00CA204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665" w:type="dxa"/>
            <w:shd w:val="clear" w:color="auto" w:fill="C6EFCE"/>
            <w:vAlign w:val="center"/>
          </w:tcPr>
          <w:p w14:paraId="1B3801B4" w14:textId="387E3F53" w:rsidR="00CA204C" w:rsidRPr="00E16EC9" w:rsidRDefault="00CA204C" w:rsidP="00CA204C">
            <w:pPr>
              <w:spacing w:before="0" w:after="0"/>
              <w:jc w:val="center"/>
              <w:rPr>
                <w:rFonts w:cs="Arial"/>
                <w:color w:val="006100"/>
                <w:sz w:val="20"/>
                <w:szCs w:val="20"/>
              </w:rPr>
            </w:pPr>
            <w:r w:rsidRPr="00E16EC9">
              <w:rPr>
                <w:rFonts w:cs="Arial"/>
                <w:color w:val="006100"/>
                <w:sz w:val="20"/>
                <w:szCs w:val="20"/>
              </w:rPr>
              <w:t>hea</w:t>
            </w:r>
          </w:p>
        </w:tc>
      </w:tr>
      <w:tr w:rsidR="00CA204C" w:rsidRPr="00E16EC9" w14:paraId="6BFF685D" w14:textId="77777777" w:rsidTr="005C71AE">
        <w:tc>
          <w:tcPr>
            <w:tcW w:w="2972" w:type="dxa"/>
            <w:shd w:val="clear" w:color="auto" w:fill="auto"/>
            <w:vAlign w:val="center"/>
            <w:hideMark/>
          </w:tcPr>
          <w:p w14:paraId="5702AB36" w14:textId="77777777" w:rsidR="00CA204C" w:rsidRPr="00E16EC9" w:rsidRDefault="00CA204C" w:rsidP="00CA204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665" w:type="dxa"/>
            <w:shd w:val="clear" w:color="auto" w:fill="C6EFCE"/>
            <w:vAlign w:val="center"/>
          </w:tcPr>
          <w:p w14:paraId="1C6F1182" w14:textId="40E70B78" w:rsidR="00CA204C" w:rsidRPr="00E16EC9" w:rsidRDefault="00CA204C" w:rsidP="00CA204C">
            <w:pPr>
              <w:spacing w:before="0" w:after="0"/>
              <w:jc w:val="center"/>
              <w:rPr>
                <w:rFonts w:cs="Arial"/>
                <w:color w:val="006100"/>
                <w:sz w:val="20"/>
                <w:szCs w:val="20"/>
              </w:rPr>
            </w:pPr>
            <w:r w:rsidRPr="00E16EC9">
              <w:rPr>
                <w:rFonts w:cs="Arial"/>
                <w:color w:val="006100"/>
                <w:sz w:val="20"/>
                <w:szCs w:val="20"/>
              </w:rPr>
              <w:t>hea</w:t>
            </w:r>
          </w:p>
        </w:tc>
      </w:tr>
    </w:tbl>
    <w:p w14:paraId="4053A435" w14:textId="01263F94" w:rsidR="003B7B48" w:rsidRPr="00E16EC9" w:rsidRDefault="003B7B48" w:rsidP="003B7B48">
      <w:pPr>
        <w:rPr>
          <w:rFonts w:cs="Arial"/>
        </w:rPr>
      </w:pPr>
      <w:r w:rsidRPr="00E16EC9">
        <w:rPr>
          <w:rFonts w:cs="Arial"/>
        </w:rPr>
        <w:t>Sandla RKA veehaarde tehnoloogiline skeem on esitatud käesoleva töö lisades.</w:t>
      </w:r>
    </w:p>
    <w:p w14:paraId="46A138B6" w14:textId="77777777" w:rsidR="003B7B48" w:rsidRPr="00E16EC9" w:rsidRDefault="003B7B48" w:rsidP="003B7B48">
      <w:pPr>
        <w:pStyle w:val="Heading5"/>
      </w:pPr>
      <w:r w:rsidRPr="00E16EC9">
        <w:lastRenderedPageBreak/>
        <w:t>Ühisveevärgi torustikud</w:t>
      </w:r>
    </w:p>
    <w:p w14:paraId="32098B5D" w14:textId="1B16BCDD" w:rsidR="003B7B48" w:rsidRPr="00E16EC9" w:rsidRDefault="003B7B48" w:rsidP="003B7B48">
      <w:pPr>
        <w:rPr>
          <w:rFonts w:cs="Arial"/>
        </w:rPr>
      </w:pPr>
      <w:r w:rsidRPr="00E16EC9">
        <w:rPr>
          <w:rFonts w:cs="Arial"/>
        </w:rPr>
        <w:t xml:space="preserve">Sandla </w:t>
      </w:r>
      <w:r w:rsidRPr="00E16EC9">
        <w:rPr>
          <w:rFonts w:cs="Arial"/>
          <w:lang w:eastAsia="zh-CN"/>
        </w:rPr>
        <w:t xml:space="preserve">RKA </w:t>
      </w:r>
      <w:r w:rsidRPr="00E16EC9">
        <w:rPr>
          <w:rFonts w:cs="Arial"/>
        </w:rPr>
        <w:t xml:space="preserve">ühisveevärgi süsteemis on ca </w:t>
      </w:r>
      <w:r w:rsidR="00CA204C" w:rsidRPr="00E16EC9">
        <w:rPr>
          <w:rFonts w:cs="Arial"/>
        </w:rPr>
        <w:t>750</w:t>
      </w:r>
      <w:r w:rsidRPr="00E16EC9">
        <w:rPr>
          <w:rFonts w:cs="Arial"/>
        </w:rPr>
        <w:t xml:space="preserve"> m veetorustikke. Torustikud on heas seisukorras ning lähima 12a jooksul asendamist ei vaja.</w:t>
      </w:r>
    </w:p>
    <w:p w14:paraId="3334422E" w14:textId="4EB3A6E7" w:rsidR="003B7B48" w:rsidRPr="00E16EC9" w:rsidRDefault="003B7B48" w:rsidP="003B7B48">
      <w:pPr>
        <w:rPr>
          <w:rFonts w:cs="Arial"/>
        </w:rPr>
      </w:pPr>
      <w:r w:rsidRPr="00E16EC9">
        <w:rPr>
          <w:rFonts w:cs="Arial"/>
        </w:rPr>
        <w:t xml:space="preserve">Tuginedes tarbija kraanist võetud vee kvaliteediproovi analüüsi tulemustele, vastab Sandla </w:t>
      </w:r>
      <w:r w:rsidRPr="00E16EC9">
        <w:rPr>
          <w:rFonts w:cs="Arial"/>
          <w:lang w:eastAsia="zh-CN"/>
        </w:rPr>
        <w:t xml:space="preserve">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52" w:history="1">
        <w:r w:rsidR="00FA7E5E">
          <w:rPr>
            <w:rStyle w:val="Hyperlink"/>
          </w:rPr>
          <w:t>Joogivee kvaliteedi andmebaas</w:t>
        </w:r>
      </w:hyperlink>
      <w:r w:rsidR="00FA7E5E">
        <w:t>.</w:t>
      </w:r>
    </w:p>
    <w:p w14:paraId="76DBBEEA" w14:textId="77777777" w:rsidR="003B7B48" w:rsidRPr="00E16EC9" w:rsidRDefault="003B7B48" w:rsidP="003B7B48">
      <w:pPr>
        <w:pStyle w:val="Heading5"/>
      </w:pPr>
      <w:r w:rsidRPr="00E16EC9">
        <w:t>Tuletõrjeveevarustus</w:t>
      </w:r>
    </w:p>
    <w:p w14:paraId="67381FE6" w14:textId="1515C73C" w:rsidR="003B7B48" w:rsidRPr="00E16EC9" w:rsidRDefault="003B7B48" w:rsidP="003B7B48">
      <w:pPr>
        <w:rPr>
          <w:rFonts w:cs="Arial"/>
        </w:rPr>
      </w:pPr>
      <w:r w:rsidRPr="00E16EC9">
        <w:rPr>
          <w:rFonts w:cs="Arial"/>
        </w:rPr>
        <w:t>Sandla RKA tuletõrjevee jaoks on piirkonda koht, kust saab vett võtta looduslikust veekogust (tiik).</w:t>
      </w:r>
    </w:p>
    <w:p w14:paraId="6F2CB55C" w14:textId="77777777" w:rsidR="003B7B48" w:rsidRPr="00E16EC9" w:rsidRDefault="003B7B48" w:rsidP="003B7B48">
      <w:pPr>
        <w:pStyle w:val="Heading4"/>
      </w:pPr>
      <w:r w:rsidRPr="00E16EC9">
        <w:t>Kanalisatsioon</w:t>
      </w:r>
    </w:p>
    <w:p w14:paraId="21367F76" w14:textId="22358CC8" w:rsidR="003B7B48" w:rsidRPr="00E16EC9" w:rsidRDefault="003B7B48" w:rsidP="003B7B48">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162</w:t>
      </w:r>
      <w:r w:rsidRPr="00E16EC9">
        <w:rPr>
          <w:noProof w:val="0"/>
        </w:rPr>
        <w:fldChar w:fldCharType="end"/>
      </w:r>
      <w:r w:rsidRPr="00E16EC9">
        <w:rPr>
          <w:noProof w:val="0"/>
        </w:rPr>
        <w:t>. Sandla RKA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3B7B48" w:rsidRPr="00E16EC9" w14:paraId="7E9D21BF" w14:textId="77777777" w:rsidTr="005C71AE">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C4A137" w14:textId="77777777" w:rsidR="003B7B48" w:rsidRPr="00E16EC9" w:rsidRDefault="003B7B48"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C69A289" w14:textId="77777777" w:rsidR="003B7B48" w:rsidRPr="00E16EC9" w:rsidRDefault="003B7B48"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4B8D164B" w14:textId="77777777" w:rsidR="003B7B48" w:rsidRPr="00E16EC9" w:rsidRDefault="003B7B48"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CA204C" w:rsidRPr="00E16EC9" w14:paraId="3E45D6C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D2488CE" w14:textId="77777777" w:rsidR="00CA204C" w:rsidRPr="00E16EC9" w:rsidRDefault="00CA204C" w:rsidP="00CA204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2DA140BF" w14:textId="77777777" w:rsidR="00CA204C" w:rsidRPr="00E16EC9" w:rsidRDefault="00CA204C" w:rsidP="00CA204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E3DA73F" w14:textId="21CA0689" w:rsidR="00CA204C" w:rsidRPr="00E16EC9" w:rsidRDefault="00CA204C" w:rsidP="00CA204C">
            <w:pPr>
              <w:spacing w:before="0" w:after="0"/>
              <w:jc w:val="center"/>
              <w:rPr>
                <w:rFonts w:eastAsia="Times New Roman" w:cs="Arial"/>
                <w:color w:val="000000"/>
                <w:sz w:val="20"/>
                <w:szCs w:val="20"/>
                <w:lang w:eastAsia="et-EE"/>
              </w:rPr>
            </w:pPr>
            <w:r w:rsidRPr="00E16EC9">
              <w:rPr>
                <w:rFonts w:cs="Arial"/>
                <w:color w:val="000000"/>
                <w:sz w:val="20"/>
                <w:szCs w:val="20"/>
              </w:rPr>
              <w:t>2 317</w:t>
            </w:r>
          </w:p>
        </w:tc>
      </w:tr>
      <w:tr w:rsidR="00CA204C" w:rsidRPr="00E16EC9" w14:paraId="70144E3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84D87A8" w14:textId="77777777" w:rsidR="00CA204C" w:rsidRPr="00E16EC9" w:rsidRDefault="00CA204C" w:rsidP="00CA204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7159F911" w14:textId="77777777" w:rsidR="00CA204C" w:rsidRPr="00E16EC9" w:rsidRDefault="00CA204C" w:rsidP="00CA204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3B4F47E" w14:textId="125569BE" w:rsidR="00CA204C" w:rsidRPr="00E16EC9" w:rsidRDefault="00CA204C" w:rsidP="00CA204C">
            <w:pPr>
              <w:spacing w:before="0" w:after="0"/>
              <w:jc w:val="center"/>
              <w:rPr>
                <w:rFonts w:eastAsia="Times New Roman" w:cs="Arial"/>
                <w:color w:val="000000"/>
                <w:sz w:val="20"/>
                <w:szCs w:val="20"/>
                <w:lang w:eastAsia="et-EE"/>
              </w:rPr>
            </w:pPr>
            <w:r w:rsidRPr="00E16EC9">
              <w:rPr>
                <w:rFonts w:cs="Arial"/>
                <w:color w:val="000000"/>
                <w:sz w:val="20"/>
                <w:szCs w:val="20"/>
              </w:rPr>
              <w:t>2 171</w:t>
            </w:r>
          </w:p>
        </w:tc>
      </w:tr>
      <w:tr w:rsidR="00CA204C" w:rsidRPr="00E16EC9" w14:paraId="28582F0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609F9B6" w14:textId="77777777" w:rsidR="00CA204C" w:rsidRPr="00E16EC9" w:rsidRDefault="00CA204C" w:rsidP="00CA204C">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57BD91A9" w14:textId="77777777" w:rsidR="00CA204C" w:rsidRPr="00E16EC9" w:rsidRDefault="00CA204C" w:rsidP="00CA204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E89D25E" w14:textId="63E042C0" w:rsidR="00CA204C" w:rsidRPr="00E16EC9" w:rsidRDefault="00CA204C" w:rsidP="00CA204C">
            <w:pPr>
              <w:spacing w:before="0" w:after="0"/>
              <w:jc w:val="center"/>
              <w:rPr>
                <w:rFonts w:eastAsia="Times New Roman" w:cs="Arial"/>
                <w:color w:val="000000"/>
                <w:sz w:val="20"/>
                <w:szCs w:val="20"/>
                <w:lang w:eastAsia="et-EE"/>
              </w:rPr>
            </w:pPr>
            <w:r w:rsidRPr="00E16EC9">
              <w:rPr>
                <w:rFonts w:cs="Arial"/>
                <w:color w:val="000000"/>
                <w:sz w:val="20"/>
                <w:szCs w:val="20"/>
              </w:rPr>
              <w:t>1 649</w:t>
            </w:r>
          </w:p>
        </w:tc>
      </w:tr>
      <w:tr w:rsidR="00CA204C" w:rsidRPr="00E16EC9" w14:paraId="3E159D8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A11C376" w14:textId="77777777" w:rsidR="00CA204C" w:rsidRPr="00E16EC9" w:rsidRDefault="00CA204C" w:rsidP="00CA204C">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7684797B" w14:textId="77777777" w:rsidR="00CA204C" w:rsidRPr="00E16EC9" w:rsidRDefault="00CA204C" w:rsidP="00CA204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33547F0" w14:textId="65055559" w:rsidR="00CA204C" w:rsidRPr="00E16EC9" w:rsidRDefault="00CA204C" w:rsidP="00CA204C">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CA204C" w:rsidRPr="00E16EC9" w14:paraId="32B054C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E4907A0" w14:textId="77777777" w:rsidR="00CA204C" w:rsidRPr="00E16EC9" w:rsidRDefault="00CA204C" w:rsidP="00CA204C">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32B67F2F" w14:textId="77777777" w:rsidR="00CA204C" w:rsidRPr="00E16EC9" w:rsidRDefault="00CA204C" w:rsidP="00CA204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E3A03CB" w14:textId="046DC23A" w:rsidR="00CA204C" w:rsidRPr="00E16EC9" w:rsidRDefault="00CA204C" w:rsidP="00CA204C">
            <w:pPr>
              <w:spacing w:before="0" w:after="0"/>
              <w:jc w:val="center"/>
              <w:rPr>
                <w:rFonts w:eastAsia="Times New Roman" w:cs="Arial"/>
                <w:color w:val="000000"/>
                <w:sz w:val="20"/>
                <w:szCs w:val="20"/>
                <w:lang w:eastAsia="et-EE"/>
              </w:rPr>
            </w:pPr>
            <w:r w:rsidRPr="00E16EC9">
              <w:rPr>
                <w:rFonts w:cs="Arial"/>
                <w:color w:val="000000"/>
                <w:sz w:val="20"/>
                <w:szCs w:val="20"/>
              </w:rPr>
              <w:t>1 649</w:t>
            </w:r>
          </w:p>
        </w:tc>
      </w:tr>
      <w:tr w:rsidR="00CA204C" w:rsidRPr="00E16EC9" w14:paraId="33F8C0C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1B1C59D" w14:textId="77777777" w:rsidR="00CA204C" w:rsidRPr="00E16EC9" w:rsidRDefault="00CA204C" w:rsidP="00CA204C">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0BF6F806" w14:textId="77777777" w:rsidR="00CA204C" w:rsidRPr="00E16EC9" w:rsidRDefault="00CA204C" w:rsidP="00CA204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C95A572" w14:textId="5F3D717F" w:rsidR="00CA204C" w:rsidRPr="00E16EC9" w:rsidRDefault="00CA204C" w:rsidP="00CA204C">
            <w:pPr>
              <w:spacing w:before="0" w:after="0"/>
              <w:jc w:val="center"/>
              <w:rPr>
                <w:rFonts w:eastAsia="Times New Roman" w:cs="Arial"/>
                <w:color w:val="000000"/>
                <w:sz w:val="20"/>
                <w:szCs w:val="20"/>
                <w:lang w:eastAsia="et-EE"/>
              </w:rPr>
            </w:pPr>
            <w:r w:rsidRPr="00E16EC9">
              <w:rPr>
                <w:rFonts w:cs="Arial"/>
                <w:color w:val="000000"/>
                <w:sz w:val="20"/>
                <w:szCs w:val="20"/>
              </w:rPr>
              <w:t>522</w:t>
            </w:r>
          </w:p>
        </w:tc>
      </w:tr>
      <w:tr w:rsidR="00CA204C" w:rsidRPr="00E16EC9" w14:paraId="117C33C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908A59A" w14:textId="77777777" w:rsidR="00CA204C" w:rsidRPr="00E16EC9" w:rsidRDefault="00CA204C" w:rsidP="00CA204C">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0BC5E2D5" w14:textId="77777777" w:rsidR="00CA204C" w:rsidRPr="00E16EC9" w:rsidRDefault="00CA204C" w:rsidP="00CA204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19BCFB5" w14:textId="24958CF6" w:rsidR="00CA204C" w:rsidRPr="00E16EC9" w:rsidRDefault="00CA204C" w:rsidP="00CA204C">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CA204C" w:rsidRPr="00E16EC9" w14:paraId="77F6A236"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4DB8879" w14:textId="77777777" w:rsidR="00CA204C" w:rsidRPr="00E16EC9" w:rsidRDefault="00CA204C" w:rsidP="00CA204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550F7DB8" w14:textId="77777777" w:rsidR="00CA204C" w:rsidRPr="00E16EC9" w:rsidRDefault="00CA204C" w:rsidP="00CA204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E56EE09" w14:textId="7123E04C" w:rsidR="00CA204C" w:rsidRPr="00E16EC9" w:rsidRDefault="00CA204C" w:rsidP="00CA204C">
            <w:pPr>
              <w:spacing w:before="0" w:after="0"/>
              <w:jc w:val="center"/>
              <w:rPr>
                <w:rFonts w:eastAsia="Times New Roman" w:cs="Arial"/>
                <w:color w:val="000000"/>
                <w:sz w:val="20"/>
                <w:szCs w:val="20"/>
                <w:lang w:eastAsia="et-EE"/>
              </w:rPr>
            </w:pPr>
            <w:r w:rsidRPr="00E16EC9">
              <w:rPr>
                <w:rFonts w:cs="Arial"/>
                <w:color w:val="000000"/>
                <w:sz w:val="20"/>
                <w:szCs w:val="20"/>
              </w:rPr>
              <w:t>146</w:t>
            </w:r>
          </w:p>
        </w:tc>
      </w:tr>
      <w:tr w:rsidR="00CA204C" w:rsidRPr="00E16EC9" w14:paraId="1AFE1065"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4BB9F4BE" w14:textId="77777777" w:rsidR="00CA204C" w:rsidRPr="00E16EC9" w:rsidRDefault="00CA204C" w:rsidP="00CA204C">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37EEF211" w14:textId="77777777" w:rsidR="00CA204C" w:rsidRPr="00E16EC9" w:rsidRDefault="00CA204C" w:rsidP="00CA204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64C9563B" w14:textId="00CF5090" w:rsidR="00CA204C" w:rsidRPr="00E16EC9" w:rsidRDefault="00CA204C" w:rsidP="00CA204C">
            <w:pPr>
              <w:spacing w:before="0" w:after="0"/>
              <w:jc w:val="center"/>
              <w:rPr>
                <w:rFonts w:eastAsia="Times New Roman" w:cs="Arial"/>
                <w:color w:val="000000"/>
                <w:sz w:val="20"/>
                <w:szCs w:val="20"/>
                <w:lang w:eastAsia="et-EE"/>
              </w:rPr>
            </w:pPr>
            <w:r w:rsidRPr="00E16EC9">
              <w:rPr>
                <w:rFonts w:cs="Arial"/>
                <w:color w:val="000000"/>
                <w:sz w:val="20"/>
                <w:szCs w:val="20"/>
              </w:rPr>
              <w:t>6%</w:t>
            </w:r>
          </w:p>
        </w:tc>
      </w:tr>
    </w:tbl>
    <w:p w14:paraId="1FC7A8F1" w14:textId="77777777" w:rsidR="003B7B48" w:rsidRPr="00E16EC9" w:rsidRDefault="003B7B48" w:rsidP="003B7B48">
      <w:pPr>
        <w:pStyle w:val="Heading5"/>
      </w:pPr>
      <w:r w:rsidRPr="00E16EC9">
        <w:t>Ühiskanalisatsioonitorustikud</w:t>
      </w:r>
    </w:p>
    <w:p w14:paraId="49A8EC82" w14:textId="6B7BEBA6" w:rsidR="003B7B48" w:rsidRPr="00E16EC9" w:rsidRDefault="003B7B48" w:rsidP="003B7B48">
      <w:pPr>
        <w:rPr>
          <w:rFonts w:cs="Arial"/>
        </w:rPr>
      </w:pPr>
      <w:r w:rsidRPr="00E16EC9">
        <w:rPr>
          <w:rFonts w:cs="Arial"/>
        </w:rPr>
        <w:t xml:space="preserve">Sandla RKA ühiskanalisatsioonisüsteemis on ca </w:t>
      </w:r>
      <w:r w:rsidR="00CA204C" w:rsidRPr="00E16EC9">
        <w:rPr>
          <w:rFonts w:cs="Arial"/>
        </w:rPr>
        <w:t>1</w:t>
      </w:r>
      <w:r w:rsidRPr="00E16EC9">
        <w:rPr>
          <w:rFonts w:cs="Arial"/>
        </w:rPr>
        <w:t>,</w:t>
      </w:r>
      <w:r w:rsidR="00CA204C" w:rsidRPr="00E16EC9">
        <w:rPr>
          <w:rFonts w:cs="Arial"/>
        </w:rPr>
        <w:t>4</w:t>
      </w:r>
      <w:r w:rsidRPr="00E16EC9">
        <w:rPr>
          <w:rFonts w:cs="Arial"/>
        </w:rPr>
        <w:t xml:space="preserve"> km torustikke (</w:t>
      </w:r>
      <w:r w:rsidR="00CA204C" w:rsidRPr="00E16EC9">
        <w:rPr>
          <w:rFonts w:cs="Arial"/>
        </w:rPr>
        <w:t>0</w:t>
      </w:r>
      <w:r w:rsidRPr="00E16EC9">
        <w:rPr>
          <w:rFonts w:cs="Arial"/>
        </w:rPr>
        <w:t>,</w:t>
      </w:r>
      <w:r w:rsidR="00CA204C" w:rsidRPr="00E16EC9">
        <w:rPr>
          <w:rFonts w:cs="Arial"/>
        </w:rPr>
        <w:t>9</w:t>
      </w:r>
      <w:r w:rsidRPr="00E16EC9">
        <w:rPr>
          <w:rFonts w:cs="Arial"/>
        </w:rPr>
        <w:t xml:space="preserve"> km isevoolseid ja 0,</w:t>
      </w:r>
      <w:r w:rsidR="00CA204C" w:rsidRPr="00E16EC9">
        <w:rPr>
          <w:rFonts w:cs="Arial"/>
        </w:rPr>
        <w:t>5</w:t>
      </w:r>
      <w:r w:rsidRPr="00E16EC9">
        <w:rPr>
          <w:rFonts w:cs="Arial"/>
        </w:rPr>
        <w:t xml:space="preserve"> km survelisi). </w:t>
      </w:r>
      <w:r w:rsidR="00CA204C" w:rsidRPr="00E16EC9">
        <w:rPr>
          <w:rFonts w:cs="Arial"/>
        </w:rPr>
        <w:t>Torustikud on heas seisukorras ning lähima 12a jooksul asendamist ei vaja.</w:t>
      </w:r>
    </w:p>
    <w:p w14:paraId="70861196" w14:textId="77777777" w:rsidR="003B7B48" w:rsidRPr="00E16EC9" w:rsidRDefault="003B7B48" w:rsidP="003B7B48">
      <w:pPr>
        <w:pStyle w:val="Heading5"/>
      </w:pPr>
      <w:r w:rsidRPr="00E16EC9">
        <w:t>Ühiskanalisatsioonipumplad</w:t>
      </w:r>
    </w:p>
    <w:p w14:paraId="625DA9F1" w14:textId="267872C1" w:rsidR="003B7B48" w:rsidRPr="00E16EC9" w:rsidRDefault="003B7B48" w:rsidP="003B7B48">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163</w:t>
      </w:r>
      <w:r w:rsidRPr="00E16EC9">
        <w:rPr>
          <w:noProof w:val="0"/>
        </w:rPr>
        <w:fldChar w:fldCharType="end"/>
      </w:r>
      <w:r w:rsidRPr="00E16EC9">
        <w:rPr>
          <w:noProof w:val="0"/>
        </w:rPr>
        <w:t>. Sandla RKA ühiskanalisatsioonipumpla</w:t>
      </w:r>
    </w:p>
    <w:tbl>
      <w:tblPr>
        <w:tblW w:w="0" w:type="auto"/>
        <w:tblCellMar>
          <w:left w:w="70" w:type="dxa"/>
          <w:right w:w="70" w:type="dxa"/>
        </w:tblCellMar>
        <w:tblLook w:val="04A0" w:firstRow="1" w:lastRow="0" w:firstColumn="1" w:lastColumn="0" w:noHBand="0" w:noVBand="1"/>
      </w:tblPr>
      <w:tblGrid>
        <w:gridCol w:w="2242"/>
        <w:gridCol w:w="1831"/>
      </w:tblGrid>
      <w:tr w:rsidR="00681611" w:rsidRPr="00E16EC9" w14:paraId="66A8624A" w14:textId="77777777" w:rsidTr="00681611">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4D6588" w14:textId="77777777" w:rsidR="00681611" w:rsidRPr="00E16EC9" w:rsidRDefault="00681611" w:rsidP="00681611">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3CEA39" w14:textId="3F1C971D"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Sandla Keskuse</w:t>
            </w:r>
          </w:p>
        </w:tc>
      </w:tr>
      <w:tr w:rsidR="00681611" w:rsidRPr="00E16EC9" w14:paraId="5144063A" w14:textId="77777777" w:rsidTr="00681611">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4CF9B5B" w14:textId="77777777" w:rsidR="00681611" w:rsidRPr="00E16EC9" w:rsidRDefault="00681611" w:rsidP="00681611">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0B87D02C" w14:textId="4EC83827" w:rsidR="00681611" w:rsidRPr="00E16EC9" w:rsidRDefault="00681611" w:rsidP="00681611">
            <w:pPr>
              <w:spacing w:before="0" w:after="0"/>
              <w:jc w:val="center"/>
              <w:rPr>
                <w:rFonts w:eastAsia="Times New Roman" w:cs="Arial"/>
                <w:sz w:val="20"/>
                <w:szCs w:val="20"/>
                <w:lang w:eastAsia="et-EE"/>
              </w:rPr>
            </w:pPr>
            <w:r w:rsidRPr="00E16EC9">
              <w:rPr>
                <w:rFonts w:cs="Arial"/>
                <w:sz w:val="20"/>
                <w:szCs w:val="20"/>
              </w:rPr>
              <w:t>Sandla küla</w:t>
            </w:r>
          </w:p>
        </w:tc>
      </w:tr>
      <w:tr w:rsidR="00681611" w:rsidRPr="00E16EC9" w14:paraId="46763AEB" w14:textId="77777777" w:rsidTr="00681611">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9AFC2CD" w14:textId="77777777" w:rsidR="00681611" w:rsidRPr="00E16EC9" w:rsidRDefault="00681611" w:rsidP="00681611">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6D1033F" w14:textId="2AA4CDDA"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2010</w:t>
            </w:r>
          </w:p>
        </w:tc>
      </w:tr>
      <w:tr w:rsidR="00681611" w:rsidRPr="00E16EC9" w14:paraId="48FF6972" w14:textId="77777777" w:rsidTr="00681611">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0BF10A1" w14:textId="77777777" w:rsidR="00681611" w:rsidRPr="00E16EC9" w:rsidRDefault="00681611" w:rsidP="00681611">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7CEDC05C" w14:textId="5145284B" w:rsidR="00681611" w:rsidRPr="00E16EC9" w:rsidRDefault="00681611" w:rsidP="00681611">
            <w:pPr>
              <w:spacing w:before="0" w:after="0"/>
              <w:jc w:val="center"/>
              <w:rPr>
                <w:rFonts w:eastAsia="Times New Roman" w:cs="Arial"/>
                <w:b/>
                <w:bCs/>
                <w:sz w:val="20"/>
                <w:szCs w:val="20"/>
                <w:lang w:eastAsia="et-EE"/>
              </w:rPr>
            </w:pPr>
            <w:r w:rsidRPr="00E16EC9">
              <w:rPr>
                <w:rFonts w:cs="Arial"/>
                <w:b/>
                <w:bCs/>
                <w:sz w:val="20"/>
                <w:szCs w:val="20"/>
              </w:rPr>
              <w:t> </w:t>
            </w:r>
          </w:p>
        </w:tc>
      </w:tr>
      <w:tr w:rsidR="00681611" w:rsidRPr="00E16EC9" w14:paraId="35ED0D47" w14:textId="77777777" w:rsidTr="00681611">
        <w:tc>
          <w:tcPr>
            <w:tcW w:w="0" w:type="auto"/>
            <w:tcBorders>
              <w:top w:val="nil"/>
              <w:left w:val="single" w:sz="4" w:space="0" w:color="auto"/>
              <w:bottom w:val="single" w:sz="4" w:space="0" w:color="auto"/>
              <w:right w:val="single" w:sz="4" w:space="0" w:color="auto"/>
            </w:tcBorders>
            <w:shd w:val="clear" w:color="auto" w:fill="auto"/>
            <w:vAlign w:val="center"/>
            <w:hideMark/>
          </w:tcPr>
          <w:p w14:paraId="097D0426" w14:textId="77777777" w:rsidR="00681611" w:rsidRPr="00E16EC9" w:rsidRDefault="00681611" w:rsidP="00681611">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noWrap/>
            <w:vAlign w:val="center"/>
            <w:hideMark/>
          </w:tcPr>
          <w:p w14:paraId="1C14CF18" w14:textId="3BDB22FE"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2</w:t>
            </w:r>
          </w:p>
        </w:tc>
      </w:tr>
      <w:tr w:rsidR="00681611" w:rsidRPr="00E16EC9" w14:paraId="39C8AB6C" w14:textId="77777777" w:rsidTr="00681611">
        <w:tc>
          <w:tcPr>
            <w:tcW w:w="0" w:type="auto"/>
            <w:tcBorders>
              <w:top w:val="nil"/>
              <w:left w:val="single" w:sz="4" w:space="0" w:color="auto"/>
              <w:bottom w:val="single" w:sz="4" w:space="0" w:color="auto"/>
              <w:right w:val="single" w:sz="4" w:space="0" w:color="auto"/>
            </w:tcBorders>
            <w:shd w:val="clear" w:color="auto" w:fill="auto"/>
            <w:vAlign w:val="center"/>
            <w:hideMark/>
          </w:tcPr>
          <w:p w14:paraId="62231E6E" w14:textId="77777777" w:rsidR="00681611" w:rsidRPr="00E16EC9" w:rsidRDefault="00681611" w:rsidP="00681611">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0" w:type="auto"/>
            <w:tcBorders>
              <w:top w:val="nil"/>
              <w:left w:val="nil"/>
              <w:bottom w:val="single" w:sz="4" w:space="0" w:color="auto"/>
              <w:right w:val="single" w:sz="4" w:space="0" w:color="auto"/>
            </w:tcBorders>
            <w:shd w:val="clear" w:color="auto" w:fill="auto"/>
            <w:noWrap/>
            <w:vAlign w:val="center"/>
            <w:hideMark/>
          </w:tcPr>
          <w:p w14:paraId="7853404B" w14:textId="3000E362" w:rsidR="00681611" w:rsidRPr="00E16EC9" w:rsidRDefault="00681611" w:rsidP="00681611">
            <w:pPr>
              <w:spacing w:before="0" w:after="0"/>
              <w:jc w:val="center"/>
              <w:rPr>
                <w:rFonts w:eastAsia="Times New Roman" w:cs="Arial"/>
                <w:sz w:val="20"/>
                <w:szCs w:val="20"/>
                <w:lang w:eastAsia="et-EE"/>
              </w:rPr>
            </w:pPr>
            <w:r w:rsidRPr="00E16EC9">
              <w:rPr>
                <w:rFonts w:cs="Arial"/>
                <w:sz w:val="20"/>
                <w:szCs w:val="20"/>
              </w:rPr>
              <w:t>ABS Pumps</w:t>
            </w:r>
          </w:p>
        </w:tc>
      </w:tr>
      <w:tr w:rsidR="00681611" w:rsidRPr="00E16EC9" w14:paraId="602A2745" w14:textId="77777777" w:rsidTr="006816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651A82" w14:textId="77777777" w:rsidR="00681611" w:rsidRPr="00E16EC9" w:rsidRDefault="00681611" w:rsidP="00681611">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5BB6E9FB" w14:textId="3BA1B00E"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AS0831,205-S22/4</w:t>
            </w:r>
          </w:p>
        </w:tc>
      </w:tr>
      <w:tr w:rsidR="00681611" w:rsidRPr="00E16EC9" w14:paraId="260510E2" w14:textId="77777777" w:rsidTr="006816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31656C" w14:textId="77777777" w:rsidR="00681611" w:rsidRPr="00E16EC9" w:rsidRDefault="00681611" w:rsidP="00681611">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0" w:type="auto"/>
            <w:tcBorders>
              <w:top w:val="nil"/>
              <w:left w:val="nil"/>
              <w:bottom w:val="single" w:sz="4" w:space="0" w:color="auto"/>
              <w:right w:val="single" w:sz="4" w:space="0" w:color="auto"/>
            </w:tcBorders>
            <w:shd w:val="clear" w:color="auto" w:fill="auto"/>
            <w:noWrap/>
            <w:vAlign w:val="center"/>
            <w:hideMark/>
          </w:tcPr>
          <w:p w14:paraId="1E0CB488" w14:textId="2A2DDB99" w:rsidR="00681611" w:rsidRPr="00E16EC9" w:rsidRDefault="00681611" w:rsidP="00681611">
            <w:pPr>
              <w:spacing w:before="0" w:after="0"/>
              <w:jc w:val="center"/>
              <w:rPr>
                <w:rFonts w:eastAsia="Times New Roman" w:cs="Arial"/>
                <w:sz w:val="20"/>
                <w:szCs w:val="20"/>
                <w:lang w:eastAsia="et-EE"/>
              </w:rPr>
            </w:pPr>
            <w:r w:rsidRPr="00E16EC9">
              <w:rPr>
                <w:rFonts w:cs="Arial"/>
                <w:sz w:val="20"/>
                <w:szCs w:val="20"/>
              </w:rPr>
              <w:t>2.2</w:t>
            </w:r>
          </w:p>
        </w:tc>
      </w:tr>
      <w:tr w:rsidR="00681611" w:rsidRPr="00E16EC9" w14:paraId="2E2018AC" w14:textId="77777777" w:rsidTr="006816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6586F8" w14:textId="77777777" w:rsidR="00681611" w:rsidRPr="00E16EC9" w:rsidRDefault="00681611" w:rsidP="00681611">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0" w:type="auto"/>
            <w:tcBorders>
              <w:top w:val="nil"/>
              <w:left w:val="nil"/>
              <w:bottom w:val="single" w:sz="4" w:space="0" w:color="auto"/>
              <w:right w:val="single" w:sz="4" w:space="0" w:color="auto"/>
            </w:tcBorders>
            <w:shd w:val="clear" w:color="auto" w:fill="auto"/>
            <w:noWrap/>
            <w:vAlign w:val="center"/>
            <w:hideMark/>
          </w:tcPr>
          <w:p w14:paraId="70F79BE7" w14:textId="1FE9B1DD"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10.8</w:t>
            </w:r>
          </w:p>
        </w:tc>
      </w:tr>
      <w:tr w:rsidR="00681611" w:rsidRPr="00E16EC9" w14:paraId="7FEBEB2C" w14:textId="77777777" w:rsidTr="006816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5F51A8" w14:textId="77777777" w:rsidR="00681611" w:rsidRPr="00E16EC9" w:rsidRDefault="00681611" w:rsidP="00681611">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03CC6557" w14:textId="6EC9DBD1"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25</w:t>
            </w:r>
          </w:p>
        </w:tc>
      </w:tr>
      <w:tr w:rsidR="00681611" w:rsidRPr="00E16EC9" w14:paraId="269DBED7" w14:textId="77777777" w:rsidTr="006816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A9EF9F" w14:textId="77777777" w:rsidR="00681611" w:rsidRPr="00E16EC9" w:rsidRDefault="00681611" w:rsidP="00681611">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4A5A6B52" w14:textId="755E4DEC" w:rsidR="00681611" w:rsidRPr="00E16EC9" w:rsidRDefault="00681611" w:rsidP="00681611">
            <w:pPr>
              <w:spacing w:before="0" w:after="0"/>
              <w:jc w:val="center"/>
              <w:rPr>
                <w:rFonts w:eastAsia="Times New Roman" w:cs="Arial"/>
                <w:sz w:val="20"/>
                <w:szCs w:val="20"/>
                <w:lang w:eastAsia="et-EE"/>
              </w:rPr>
            </w:pPr>
            <w:r w:rsidRPr="00E16EC9">
              <w:rPr>
                <w:rFonts w:cs="Arial"/>
                <w:sz w:val="20"/>
                <w:szCs w:val="20"/>
              </w:rPr>
              <w:t>90</w:t>
            </w:r>
          </w:p>
        </w:tc>
      </w:tr>
      <w:tr w:rsidR="00681611" w:rsidRPr="00E16EC9" w14:paraId="74238B6A" w14:textId="77777777" w:rsidTr="00681611">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CAF1507" w14:textId="77777777" w:rsidR="00681611" w:rsidRPr="00E16EC9" w:rsidRDefault="00681611" w:rsidP="00681611">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33C655A1" w14:textId="632EDE74" w:rsidR="00681611" w:rsidRPr="00E16EC9" w:rsidRDefault="00681611" w:rsidP="00681611">
            <w:pPr>
              <w:spacing w:before="0" w:after="0"/>
              <w:jc w:val="center"/>
              <w:rPr>
                <w:rFonts w:eastAsia="Times New Roman" w:cs="Arial"/>
                <w:b/>
                <w:bCs/>
                <w:sz w:val="20"/>
                <w:szCs w:val="20"/>
                <w:lang w:eastAsia="et-EE"/>
              </w:rPr>
            </w:pPr>
            <w:r w:rsidRPr="00E16EC9">
              <w:rPr>
                <w:rFonts w:cs="Arial"/>
                <w:b/>
                <w:bCs/>
                <w:sz w:val="20"/>
                <w:szCs w:val="20"/>
              </w:rPr>
              <w:t> </w:t>
            </w:r>
          </w:p>
        </w:tc>
      </w:tr>
      <w:tr w:rsidR="00681611" w:rsidRPr="00E16EC9" w14:paraId="384D7A42" w14:textId="77777777" w:rsidTr="00681611">
        <w:tc>
          <w:tcPr>
            <w:tcW w:w="0" w:type="auto"/>
            <w:tcBorders>
              <w:top w:val="nil"/>
              <w:left w:val="single" w:sz="4" w:space="0" w:color="auto"/>
              <w:bottom w:val="single" w:sz="4" w:space="0" w:color="auto"/>
              <w:right w:val="single" w:sz="4" w:space="0" w:color="auto"/>
            </w:tcBorders>
            <w:shd w:val="clear" w:color="auto" w:fill="auto"/>
            <w:vAlign w:val="center"/>
            <w:hideMark/>
          </w:tcPr>
          <w:p w14:paraId="12A869E1" w14:textId="77777777" w:rsidR="00681611" w:rsidRPr="00E16EC9" w:rsidRDefault="00681611" w:rsidP="0068161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auto" w:fill="C6EFCE"/>
            <w:vAlign w:val="center"/>
            <w:hideMark/>
          </w:tcPr>
          <w:p w14:paraId="61F2A6B1" w14:textId="0DAACB79" w:rsidR="00681611" w:rsidRPr="00E16EC9" w:rsidRDefault="00681611" w:rsidP="00681611">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681611" w:rsidRPr="00E16EC9" w14:paraId="4E93FBF4" w14:textId="77777777" w:rsidTr="00681611">
        <w:tc>
          <w:tcPr>
            <w:tcW w:w="0" w:type="auto"/>
            <w:tcBorders>
              <w:top w:val="nil"/>
              <w:left w:val="single" w:sz="4" w:space="0" w:color="auto"/>
              <w:bottom w:val="single" w:sz="4" w:space="0" w:color="auto"/>
              <w:right w:val="single" w:sz="4" w:space="0" w:color="auto"/>
            </w:tcBorders>
            <w:shd w:val="clear" w:color="auto" w:fill="auto"/>
            <w:vAlign w:val="center"/>
            <w:hideMark/>
          </w:tcPr>
          <w:p w14:paraId="0F580182" w14:textId="77777777" w:rsidR="00681611" w:rsidRPr="00E16EC9" w:rsidRDefault="00681611" w:rsidP="0068161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auto" w:fill="C6EFCE"/>
            <w:vAlign w:val="center"/>
            <w:hideMark/>
          </w:tcPr>
          <w:p w14:paraId="3E3E8F4D" w14:textId="4EFBAE1C" w:rsidR="00681611" w:rsidRPr="00E16EC9" w:rsidRDefault="00681611" w:rsidP="00681611">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681611" w:rsidRPr="00E16EC9" w14:paraId="11EE3D83" w14:textId="77777777" w:rsidTr="00681611">
        <w:tc>
          <w:tcPr>
            <w:tcW w:w="0" w:type="auto"/>
            <w:tcBorders>
              <w:top w:val="nil"/>
              <w:left w:val="single" w:sz="4" w:space="0" w:color="auto"/>
              <w:bottom w:val="single" w:sz="4" w:space="0" w:color="auto"/>
              <w:right w:val="single" w:sz="4" w:space="0" w:color="auto"/>
            </w:tcBorders>
            <w:shd w:val="clear" w:color="auto" w:fill="auto"/>
            <w:vAlign w:val="center"/>
            <w:hideMark/>
          </w:tcPr>
          <w:p w14:paraId="1E359FDA" w14:textId="77777777" w:rsidR="00681611" w:rsidRPr="00E16EC9" w:rsidRDefault="00681611" w:rsidP="0068161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mahuti/ teenindusosa</w:t>
            </w:r>
          </w:p>
        </w:tc>
        <w:tc>
          <w:tcPr>
            <w:tcW w:w="0" w:type="auto"/>
            <w:tcBorders>
              <w:top w:val="nil"/>
              <w:left w:val="nil"/>
              <w:bottom w:val="single" w:sz="4" w:space="0" w:color="auto"/>
              <w:right w:val="single" w:sz="4" w:space="0" w:color="auto"/>
            </w:tcBorders>
            <w:shd w:val="clear" w:color="auto" w:fill="C6EFCE"/>
            <w:vAlign w:val="center"/>
            <w:hideMark/>
          </w:tcPr>
          <w:p w14:paraId="0A4235D5" w14:textId="1F2926F8" w:rsidR="00681611" w:rsidRPr="00E16EC9" w:rsidRDefault="00681611" w:rsidP="00681611">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681611" w:rsidRPr="00E16EC9" w14:paraId="4ACDFB97" w14:textId="77777777" w:rsidTr="00681611">
        <w:tc>
          <w:tcPr>
            <w:tcW w:w="0" w:type="auto"/>
            <w:tcBorders>
              <w:top w:val="nil"/>
              <w:left w:val="single" w:sz="4" w:space="0" w:color="auto"/>
              <w:bottom w:val="single" w:sz="4" w:space="0" w:color="auto"/>
              <w:right w:val="single" w:sz="4" w:space="0" w:color="auto"/>
            </w:tcBorders>
            <w:shd w:val="clear" w:color="auto" w:fill="auto"/>
            <w:vAlign w:val="center"/>
            <w:hideMark/>
          </w:tcPr>
          <w:p w14:paraId="7BBA8A80" w14:textId="77777777" w:rsidR="00681611" w:rsidRPr="00E16EC9" w:rsidRDefault="00681611" w:rsidP="0068161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3E604E61" w14:textId="16B282F8"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bl>
    <w:p w14:paraId="5B39B8D4" w14:textId="77777777" w:rsidR="003B7B48" w:rsidRPr="00E16EC9" w:rsidRDefault="003B7B48" w:rsidP="003B7B48">
      <w:pPr>
        <w:pStyle w:val="Heading5"/>
      </w:pPr>
      <w:r w:rsidRPr="00E16EC9">
        <w:t>Reoveepuhasti</w:t>
      </w:r>
    </w:p>
    <w:p w14:paraId="50748936" w14:textId="42E49C5C" w:rsidR="003B7B48" w:rsidRPr="00E16EC9" w:rsidRDefault="003B7B48" w:rsidP="003B7B48">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164</w:t>
      </w:r>
      <w:r w:rsidRPr="00E16EC9">
        <w:rPr>
          <w:noProof w:val="0"/>
        </w:rPr>
        <w:fldChar w:fldCharType="end"/>
      </w:r>
      <w:r w:rsidRPr="00E16EC9">
        <w:rPr>
          <w:noProof w:val="0"/>
        </w:rPr>
        <w:t>. Sandla RKA reoveepuhasti andmed ja seisukorra hinnang</w:t>
      </w:r>
    </w:p>
    <w:tbl>
      <w:tblPr>
        <w:tblW w:w="0" w:type="auto"/>
        <w:tblCellMar>
          <w:left w:w="70" w:type="dxa"/>
          <w:right w:w="70" w:type="dxa"/>
        </w:tblCellMar>
        <w:tblLook w:val="04A0" w:firstRow="1" w:lastRow="0" w:firstColumn="1" w:lastColumn="0" w:noHBand="0" w:noVBand="1"/>
      </w:tblPr>
      <w:tblGrid>
        <w:gridCol w:w="2386"/>
        <w:gridCol w:w="3743"/>
      </w:tblGrid>
      <w:tr w:rsidR="00681611" w:rsidRPr="00E16EC9" w14:paraId="47D8678E" w14:textId="77777777" w:rsidTr="005C71AE">
        <w:trPr>
          <w:cantSplit/>
          <w:tblHeader/>
        </w:trPr>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21C0C18C" w14:textId="77777777" w:rsidR="00681611" w:rsidRPr="00E16EC9" w:rsidRDefault="00681611" w:rsidP="00681611">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7ACDE508" w14:textId="6FD65A0B" w:rsidR="00681611" w:rsidRPr="00E16EC9" w:rsidRDefault="00681611" w:rsidP="00681611">
            <w:pPr>
              <w:spacing w:before="0" w:after="0"/>
              <w:jc w:val="center"/>
              <w:rPr>
                <w:rFonts w:eastAsia="Times New Roman" w:cs="Arial"/>
                <w:sz w:val="20"/>
                <w:szCs w:val="20"/>
                <w:lang w:eastAsia="et-EE"/>
              </w:rPr>
            </w:pPr>
            <w:r w:rsidRPr="00E16EC9">
              <w:rPr>
                <w:rFonts w:cs="Arial"/>
                <w:sz w:val="20"/>
                <w:szCs w:val="20"/>
              </w:rPr>
              <w:t>Sandla RVP</w:t>
            </w:r>
          </w:p>
        </w:tc>
      </w:tr>
      <w:tr w:rsidR="00681611" w:rsidRPr="00E16EC9" w14:paraId="24ADE35E"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40991F8" w14:textId="77777777" w:rsidR="00681611" w:rsidRPr="00E16EC9" w:rsidRDefault="00681611" w:rsidP="00681611">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0E31B9B4" w14:textId="4DC45C92" w:rsidR="00681611" w:rsidRPr="00E16EC9" w:rsidRDefault="00681611" w:rsidP="00681611">
            <w:pPr>
              <w:spacing w:before="0" w:after="0"/>
              <w:jc w:val="center"/>
              <w:rPr>
                <w:rFonts w:eastAsia="Times New Roman" w:cs="Arial"/>
                <w:sz w:val="20"/>
                <w:szCs w:val="20"/>
                <w:lang w:eastAsia="et-EE"/>
              </w:rPr>
            </w:pPr>
            <w:r w:rsidRPr="00E16EC9">
              <w:rPr>
                <w:rFonts w:cs="Arial"/>
                <w:color w:val="000000"/>
                <w:sz w:val="20"/>
                <w:szCs w:val="20"/>
              </w:rPr>
              <w:t>PUH0740510</w:t>
            </w:r>
          </w:p>
        </w:tc>
      </w:tr>
      <w:tr w:rsidR="00681611" w:rsidRPr="00E16EC9" w14:paraId="39F858FE"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DF850BC" w14:textId="77777777" w:rsidR="00681611" w:rsidRPr="00E16EC9" w:rsidRDefault="00681611" w:rsidP="00681611">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7A3E0FFD" w14:textId="4D1B0DE5" w:rsidR="00681611" w:rsidRPr="00E16EC9" w:rsidRDefault="00681611" w:rsidP="00681611">
            <w:pPr>
              <w:spacing w:before="0" w:after="0"/>
              <w:jc w:val="center"/>
              <w:rPr>
                <w:rFonts w:eastAsia="Times New Roman" w:cs="Arial"/>
                <w:sz w:val="20"/>
                <w:szCs w:val="20"/>
                <w:lang w:eastAsia="et-EE"/>
              </w:rPr>
            </w:pPr>
            <w:r w:rsidRPr="00E16EC9">
              <w:rPr>
                <w:rFonts w:cs="Arial"/>
                <w:sz w:val="20"/>
                <w:szCs w:val="20"/>
              </w:rPr>
              <w:t>2011</w:t>
            </w:r>
          </w:p>
        </w:tc>
      </w:tr>
      <w:tr w:rsidR="00681611" w:rsidRPr="00E16EC9" w14:paraId="66477A03"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77ADA53" w14:textId="77777777" w:rsidR="00681611" w:rsidRPr="00E16EC9" w:rsidRDefault="00681611" w:rsidP="00681611">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0F1651A9" w14:textId="3451628C" w:rsidR="00681611" w:rsidRPr="00E16EC9" w:rsidRDefault="00681611" w:rsidP="00681611">
            <w:pPr>
              <w:spacing w:before="0" w:after="0"/>
              <w:jc w:val="center"/>
              <w:rPr>
                <w:rFonts w:eastAsia="Times New Roman" w:cs="Arial"/>
                <w:sz w:val="20"/>
                <w:szCs w:val="20"/>
                <w:lang w:eastAsia="et-EE"/>
              </w:rPr>
            </w:pPr>
            <w:r w:rsidRPr="00E16EC9">
              <w:rPr>
                <w:rFonts w:cs="Arial"/>
                <w:sz w:val="20"/>
                <w:szCs w:val="20"/>
              </w:rPr>
              <w:t>2016</w:t>
            </w:r>
          </w:p>
        </w:tc>
      </w:tr>
      <w:tr w:rsidR="00681611" w:rsidRPr="00E16EC9" w14:paraId="2B576796"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5F20B914" w14:textId="77777777" w:rsidR="00681611" w:rsidRPr="00E16EC9" w:rsidRDefault="00681611" w:rsidP="00681611">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05691500" w14:textId="42EA5D8B" w:rsidR="00681611" w:rsidRPr="00E16EC9" w:rsidRDefault="00681611" w:rsidP="00681611">
            <w:pPr>
              <w:spacing w:before="0" w:after="0"/>
              <w:jc w:val="center"/>
              <w:rPr>
                <w:rFonts w:eastAsia="Times New Roman" w:cs="Arial"/>
                <w:sz w:val="20"/>
                <w:szCs w:val="20"/>
                <w:lang w:eastAsia="et-EE"/>
              </w:rPr>
            </w:pPr>
            <w:r w:rsidRPr="00E16EC9">
              <w:rPr>
                <w:rFonts w:cs="Arial"/>
                <w:sz w:val="20"/>
                <w:szCs w:val="20"/>
              </w:rPr>
              <w:t>annuspuhasti</w:t>
            </w:r>
          </w:p>
        </w:tc>
      </w:tr>
      <w:tr w:rsidR="00681611" w:rsidRPr="00E16EC9" w14:paraId="0A7315B1"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32D9D03" w14:textId="77777777" w:rsidR="00681611" w:rsidRPr="00E16EC9" w:rsidRDefault="00681611" w:rsidP="00681611">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17ED6CC9" w14:textId="6BDB58A2" w:rsidR="00681611" w:rsidRPr="00E16EC9" w:rsidRDefault="00681611" w:rsidP="00681611">
            <w:pPr>
              <w:spacing w:before="0" w:after="0"/>
              <w:jc w:val="center"/>
              <w:rPr>
                <w:rFonts w:eastAsia="Times New Roman" w:cs="Arial"/>
                <w:sz w:val="20"/>
                <w:szCs w:val="20"/>
                <w:lang w:eastAsia="et-EE"/>
              </w:rPr>
            </w:pPr>
            <w:r w:rsidRPr="00E16EC9">
              <w:rPr>
                <w:rFonts w:cs="Arial"/>
                <w:sz w:val="20"/>
                <w:szCs w:val="20"/>
              </w:rPr>
              <w:t xml:space="preserve">130 </w:t>
            </w:r>
            <w:proofErr w:type="spellStart"/>
            <w:r w:rsidRPr="00E16EC9">
              <w:rPr>
                <w:rFonts w:cs="Arial"/>
                <w:sz w:val="20"/>
                <w:szCs w:val="20"/>
              </w:rPr>
              <w:t>ie</w:t>
            </w:r>
            <w:proofErr w:type="spellEnd"/>
          </w:p>
        </w:tc>
      </w:tr>
      <w:tr w:rsidR="00681611" w:rsidRPr="00E16EC9" w14:paraId="110ACFA0"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C13E364" w14:textId="77777777" w:rsidR="00681611" w:rsidRPr="00E16EC9" w:rsidRDefault="00681611" w:rsidP="00681611">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2076718" w14:textId="455424DA" w:rsidR="00681611" w:rsidRPr="00E16EC9" w:rsidRDefault="00681611" w:rsidP="00681611">
            <w:pPr>
              <w:spacing w:before="0" w:after="0"/>
              <w:jc w:val="center"/>
              <w:rPr>
                <w:rFonts w:eastAsia="Times New Roman" w:cs="Arial"/>
                <w:sz w:val="20"/>
                <w:szCs w:val="20"/>
                <w:lang w:eastAsia="et-EE"/>
              </w:rPr>
            </w:pPr>
            <w:r w:rsidRPr="00E16EC9">
              <w:rPr>
                <w:rFonts w:cs="Arial"/>
                <w:sz w:val="20"/>
                <w:szCs w:val="20"/>
              </w:rPr>
              <w:t>puudub</w:t>
            </w:r>
          </w:p>
        </w:tc>
      </w:tr>
      <w:tr w:rsidR="00681611" w:rsidRPr="00E16EC9" w14:paraId="13E601AE"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6CBE0AC" w14:textId="77777777" w:rsidR="00681611" w:rsidRPr="00E16EC9" w:rsidRDefault="00681611" w:rsidP="00681611">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3677257D" w14:textId="27A60CAC" w:rsidR="00681611" w:rsidRPr="00E16EC9" w:rsidRDefault="00681611" w:rsidP="00681611">
            <w:pPr>
              <w:spacing w:before="0" w:after="0"/>
              <w:jc w:val="center"/>
              <w:rPr>
                <w:rFonts w:eastAsia="Times New Roman" w:cs="Arial"/>
                <w:sz w:val="20"/>
                <w:szCs w:val="20"/>
                <w:lang w:eastAsia="et-EE"/>
              </w:rPr>
            </w:pPr>
            <w:r w:rsidRPr="00E16EC9">
              <w:rPr>
                <w:rFonts w:cs="Arial"/>
                <w:sz w:val="20"/>
                <w:szCs w:val="20"/>
              </w:rPr>
              <w:t>puudub</w:t>
            </w:r>
          </w:p>
        </w:tc>
      </w:tr>
      <w:tr w:rsidR="00681611" w:rsidRPr="00E16EC9" w14:paraId="4C1E3E7B"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9DB3ECF" w14:textId="77777777" w:rsidR="00681611" w:rsidRPr="00E16EC9" w:rsidRDefault="00681611" w:rsidP="00681611">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6B0579CB" w14:textId="6002EEFD" w:rsidR="00681611" w:rsidRPr="00E16EC9" w:rsidRDefault="00681611" w:rsidP="00681611">
            <w:pPr>
              <w:spacing w:before="0" w:after="0"/>
              <w:jc w:val="center"/>
              <w:rPr>
                <w:rFonts w:eastAsia="Times New Roman" w:cs="Arial"/>
                <w:sz w:val="20"/>
                <w:szCs w:val="20"/>
                <w:lang w:eastAsia="et-EE"/>
              </w:rPr>
            </w:pPr>
            <w:r w:rsidRPr="00E16EC9">
              <w:rPr>
                <w:rFonts w:cs="Arial"/>
                <w:sz w:val="20"/>
                <w:szCs w:val="20"/>
              </w:rPr>
              <w:t>olemas</w:t>
            </w:r>
          </w:p>
        </w:tc>
      </w:tr>
      <w:tr w:rsidR="00681611" w:rsidRPr="00E16EC9" w14:paraId="5BF244F7"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F4FD784" w14:textId="77777777" w:rsidR="00681611" w:rsidRPr="00E16EC9" w:rsidRDefault="00681611" w:rsidP="00681611">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750BACD4" w14:textId="234D2F66" w:rsidR="00681611" w:rsidRPr="00E16EC9" w:rsidRDefault="00681611" w:rsidP="00681611">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681611" w:rsidRPr="00E16EC9" w14:paraId="593255B9"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784C8C9F" w14:textId="77777777" w:rsidR="00681611" w:rsidRPr="00E16EC9" w:rsidRDefault="00681611" w:rsidP="00681611">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2BBBA83F" w14:textId="62A7078E" w:rsidR="00681611" w:rsidRPr="00E16EC9" w:rsidRDefault="00681611" w:rsidP="00681611">
            <w:pPr>
              <w:spacing w:before="0" w:after="0"/>
              <w:jc w:val="center"/>
              <w:rPr>
                <w:rFonts w:eastAsia="Times New Roman" w:cs="Arial"/>
                <w:sz w:val="20"/>
                <w:szCs w:val="20"/>
                <w:lang w:eastAsia="et-EE"/>
              </w:rPr>
            </w:pPr>
            <w:r w:rsidRPr="00E16EC9">
              <w:rPr>
                <w:rFonts w:cs="Arial"/>
                <w:sz w:val="20"/>
                <w:szCs w:val="20"/>
              </w:rPr>
              <w:t>25 m</w:t>
            </w:r>
          </w:p>
        </w:tc>
      </w:tr>
      <w:tr w:rsidR="00681611" w:rsidRPr="00E16EC9" w14:paraId="5004B16B"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B0F7611" w14:textId="77777777" w:rsidR="00681611" w:rsidRPr="00E16EC9" w:rsidRDefault="00681611" w:rsidP="00681611">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1B315E8B" w14:textId="0961B91D" w:rsidR="00681611" w:rsidRPr="00E16EC9" w:rsidRDefault="00681611" w:rsidP="00681611">
            <w:pPr>
              <w:spacing w:before="0" w:after="0"/>
              <w:jc w:val="center"/>
              <w:rPr>
                <w:rFonts w:eastAsia="Times New Roman" w:cs="Arial"/>
                <w:sz w:val="20"/>
                <w:szCs w:val="20"/>
                <w:lang w:eastAsia="et-EE"/>
              </w:rPr>
            </w:pPr>
            <w:r w:rsidRPr="00E16EC9">
              <w:rPr>
                <w:rFonts w:cs="Arial"/>
                <w:sz w:val="20"/>
                <w:szCs w:val="20"/>
              </w:rPr>
              <w:t>jah</w:t>
            </w:r>
          </w:p>
        </w:tc>
      </w:tr>
      <w:tr w:rsidR="00231CA3" w:rsidRPr="00E16EC9" w14:paraId="362092CB"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5F17352E" w14:textId="77777777" w:rsidR="00231CA3" w:rsidRPr="00E16EC9" w:rsidRDefault="00231CA3" w:rsidP="00231CA3">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1860015A" w14:textId="40CE551E"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Sandla</w:t>
            </w:r>
          </w:p>
        </w:tc>
      </w:tr>
      <w:tr w:rsidR="00231CA3" w:rsidRPr="00E16EC9" w14:paraId="35B9DCAB"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AAC38F6" w14:textId="77777777" w:rsidR="00231CA3" w:rsidRPr="00E16EC9" w:rsidRDefault="00231CA3" w:rsidP="00231CA3">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5C11E638" w14:textId="231472AF" w:rsidR="00231CA3" w:rsidRPr="00E16EC9" w:rsidRDefault="00231CA3" w:rsidP="00231CA3">
            <w:pPr>
              <w:spacing w:before="0" w:after="0"/>
              <w:jc w:val="center"/>
              <w:rPr>
                <w:rFonts w:eastAsia="Times New Roman" w:cs="Arial"/>
                <w:color w:val="000000"/>
                <w:sz w:val="20"/>
                <w:szCs w:val="20"/>
                <w:lang w:eastAsia="et-EE"/>
              </w:rPr>
            </w:pPr>
            <w:r w:rsidRPr="00E16EC9">
              <w:rPr>
                <w:rFonts w:cs="Arial"/>
                <w:color w:val="000000"/>
                <w:sz w:val="20"/>
                <w:szCs w:val="20"/>
              </w:rPr>
              <w:t>SA051a</w:t>
            </w:r>
          </w:p>
        </w:tc>
      </w:tr>
      <w:tr w:rsidR="00681611" w:rsidRPr="00E16EC9" w14:paraId="5EA4DD20"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36535C4C" w14:textId="77777777" w:rsidR="00681611" w:rsidRPr="00E16EC9" w:rsidRDefault="00681611" w:rsidP="00681611">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370890B9" w14:textId="48E9A293" w:rsidR="00681611" w:rsidRPr="00E16EC9" w:rsidRDefault="00681611" w:rsidP="00681611">
            <w:pPr>
              <w:spacing w:before="0" w:after="0"/>
              <w:jc w:val="center"/>
              <w:rPr>
                <w:rFonts w:eastAsia="Times New Roman" w:cs="Arial"/>
                <w:color w:val="222222"/>
                <w:sz w:val="20"/>
                <w:szCs w:val="20"/>
                <w:lang w:eastAsia="et-EE"/>
              </w:rPr>
            </w:pPr>
            <w:r w:rsidRPr="00E16EC9">
              <w:rPr>
                <w:rFonts w:cs="Arial"/>
                <w:color w:val="000000"/>
                <w:sz w:val="20"/>
                <w:szCs w:val="20"/>
              </w:rPr>
              <w:t>Sandla kraav</w:t>
            </w:r>
          </w:p>
        </w:tc>
      </w:tr>
      <w:tr w:rsidR="00681611" w:rsidRPr="00E16EC9" w14:paraId="2F1E4AF8"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5C3FF3F" w14:textId="77777777" w:rsidR="00681611" w:rsidRPr="00E16EC9" w:rsidRDefault="00681611" w:rsidP="00681611">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7B23FFEE" w14:textId="40A1CF22"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VEE1174520</w:t>
            </w:r>
          </w:p>
        </w:tc>
      </w:tr>
      <w:tr w:rsidR="00681611" w:rsidRPr="00E16EC9" w14:paraId="611AB283"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82EC929" w14:textId="77777777" w:rsidR="00681611" w:rsidRPr="00E16EC9" w:rsidRDefault="00681611" w:rsidP="00681611">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75E80527" w14:textId="3E894FD0"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Liivi lahe loodeosa rannikuvesi</w:t>
            </w:r>
          </w:p>
        </w:tc>
      </w:tr>
      <w:tr w:rsidR="00681611" w:rsidRPr="00E16EC9" w14:paraId="1DF66516"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583F237B" w14:textId="77777777" w:rsidR="00681611" w:rsidRPr="00E16EC9" w:rsidRDefault="00681611" w:rsidP="00681611">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09410200" w14:textId="6B538C19" w:rsidR="00681611" w:rsidRPr="00E16EC9" w:rsidRDefault="00681611" w:rsidP="00681611">
            <w:pPr>
              <w:spacing w:before="0" w:after="0"/>
              <w:jc w:val="center"/>
              <w:rPr>
                <w:rFonts w:eastAsia="Times New Roman" w:cs="Arial"/>
                <w:b/>
                <w:bCs/>
                <w:sz w:val="20"/>
                <w:szCs w:val="20"/>
                <w:lang w:eastAsia="et-EE"/>
              </w:rPr>
            </w:pPr>
            <w:r w:rsidRPr="00E16EC9">
              <w:rPr>
                <w:rFonts w:cs="Arial"/>
                <w:b/>
                <w:bCs/>
                <w:sz w:val="20"/>
                <w:szCs w:val="20"/>
              </w:rPr>
              <w:t> </w:t>
            </w:r>
          </w:p>
        </w:tc>
      </w:tr>
      <w:tr w:rsidR="00681611" w:rsidRPr="00E16EC9" w14:paraId="73AF9845" w14:textId="77777777" w:rsidTr="00681611">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90C17B" w14:textId="77777777" w:rsidR="00681611" w:rsidRPr="00E16EC9" w:rsidRDefault="00681611" w:rsidP="0068161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auto" w:fill="C6EFCE"/>
            <w:vAlign w:val="center"/>
            <w:hideMark/>
          </w:tcPr>
          <w:p w14:paraId="1C5B3FE9" w14:textId="52373FF4" w:rsidR="00681611" w:rsidRPr="00E16EC9" w:rsidRDefault="00681611" w:rsidP="00681611">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681611" w:rsidRPr="00E16EC9" w14:paraId="1127A7BC" w14:textId="77777777" w:rsidTr="00681611">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718BF9" w14:textId="77777777" w:rsidR="00681611" w:rsidRPr="00E16EC9" w:rsidRDefault="00681611" w:rsidP="0068161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auto" w:fill="C6EFCE"/>
            <w:vAlign w:val="center"/>
            <w:hideMark/>
          </w:tcPr>
          <w:p w14:paraId="4913A181" w14:textId="2C8698C4" w:rsidR="00681611" w:rsidRPr="00E16EC9" w:rsidRDefault="00681611" w:rsidP="00681611">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681611" w:rsidRPr="00E16EC9" w14:paraId="70A79B5E" w14:textId="77777777" w:rsidTr="00681611">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5A90EB" w14:textId="77777777" w:rsidR="00681611" w:rsidRPr="00E16EC9" w:rsidRDefault="00681611" w:rsidP="0068161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auto" w:fill="C6EFCE"/>
            <w:vAlign w:val="center"/>
            <w:hideMark/>
          </w:tcPr>
          <w:p w14:paraId="627654FF" w14:textId="7947CA19" w:rsidR="00681611" w:rsidRPr="00E16EC9" w:rsidRDefault="00681611" w:rsidP="00681611">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681611" w:rsidRPr="00E16EC9" w14:paraId="3D730461" w14:textId="77777777" w:rsidTr="00681611">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005218" w14:textId="77777777" w:rsidR="00681611" w:rsidRPr="00E16EC9" w:rsidRDefault="00681611" w:rsidP="0068161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auto" w:fill="C6EFCE"/>
            <w:vAlign w:val="center"/>
            <w:hideMark/>
          </w:tcPr>
          <w:p w14:paraId="4C5A40C1" w14:textId="5926E05F" w:rsidR="00681611" w:rsidRPr="00E16EC9" w:rsidRDefault="00681611" w:rsidP="00681611">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681611" w:rsidRPr="00E16EC9" w14:paraId="78EC651B" w14:textId="77777777" w:rsidTr="00681611">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7BD608" w14:textId="77777777" w:rsidR="00681611" w:rsidRPr="00E16EC9" w:rsidRDefault="00681611" w:rsidP="0068161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C6EFCE"/>
            <w:vAlign w:val="center"/>
            <w:hideMark/>
          </w:tcPr>
          <w:p w14:paraId="29CEADC0" w14:textId="4FF52002" w:rsidR="00681611" w:rsidRPr="00E16EC9" w:rsidRDefault="00681611" w:rsidP="00681611">
            <w:pPr>
              <w:spacing w:before="0" w:after="0"/>
              <w:jc w:val="center"/>
              <w:rPr>
                <w:rFonts w:eastAsia="Times New Roman" w:cs="Arial"/>
                <w:color w:val="9C5700"/>
                <w:sz w:val="20"/>
                <w:szCs w:val="20"/>
                <w:lang w:eastAsia="et-EE"/>
              </w:rPr>
            </w:pPr>
            <w:r w:rsidRPr="00E16EC9">
              <w:rPr>
                <w:rFonts w:cs="Arial"/>
                <w:color w:val="006100"/>
                <w:sz w:val="20"/>
                <w:szCs w:val="20"/>
              </w:rPr>
              <w:t>hea</w:t>
            </w:r>
          </w:p>
        </w:tc>
      </w:tr>
    </w:tbl>
    <w:p w14:paraId="1FEFB7A8" w14:textId="068855D4" w:rsidR="003B7B48" w:rsidRPr="00E16EC9" w:rsidRDefault="003B7B48" w:rsidP="003B7B48">
      <w:pPr>
        <w:rPr>
          <w:rFonts w:cs="Arial"/>
        </w:rPr>
      </w:pPr>
      <w:r w:rsidRPr="00E16EC9">
        <w:rPr>
          <w:rFonts w:cs="Arial"/>
        </w:rPr>
        <w:t>Sandla RKA reoveepuhasti tehnoloogiline skeem on esitatud käesoleva töö lisades.</w:t>
      </w:r>
    </w:p>
    <w:p w14:paraId="2B99BCF7"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4A65670C" w14:textId="77777777" w:rsidR="003B7B48" w:rsidRPr="00E16EC9" w:rsidRDefault="003B7B48" w:rsidP="003B7B48">
      <w:pPr>
        <w:pStyle w:val="Heading6"/>
      </w:pPr>
      <w:r w:rsidRPr="00E16EC9">
        <w:t>Suubla</w:t>
      </w:r>
    </w:p>
    <w:p w14:paraId="2F2F07FC" w14:textId="47DB6C1D" w:rsidR="003B7B48" w:rsidRPr="00E16EC9" w:rsidRDefault="003B7B48" w:rsidP="003B7B48">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165</w:t>
      </w:r>
      <w:r w:rsidRPr="00E16EC9">
        <w:rPr>
          <w:noProof w:val="0"/>
        </w:rPr>
        <w:fldChar w:fldCharType="end"/>
      </w:r>
      <w:r w:rsidRPr="00E16EC9">
        <w:rPr>
          <w:noProof w:val="0"/>
        </w:rPr>
        <w:t xml:space="preserve">. </w:t>
      </w:r>
      <w:r w:rsidRPr="00E16EC9">
        <w:rPr>
          <w:noProof w:val="0"/>
          <w:color w:val="000000"/>
        </w:rPr>
        <w:t>Sandla</w:t>
      </w:r>
      <w:r w:rsidRPr="00E16EC9">
        <w:rPr>
          <w:noProof w:val="0"/>
        </w:rPr>
        <w:t xml:space="preserve"> 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681611" w:rsidRPr="00E16EC9" w14:paraId="02E6E0A9" w14:textId="77777777" w:rsidTr="0081792C">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3A52131B" w14:textId="77777777" w:rsidR="00681611" w:rsidRPr="00E16EC9" w:rsidRDefault="00681611" w:rsidP="00681611">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79B3D45D" w14:textId="62976DAE"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Sandla</w:t>
            </w:r>
          </w:p>
        </w:tc>
      </w:tr>
      <w:tr w:rsidR="00681611" w:rsidRPr="00E16EC9" w14:paraId="64325432"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6E456405" w14:textId="77777777" w:rsidR="00681611" w:rsidRPr="00E16EC9" w:rsidRDefault="00681611" w:rsidP="0068161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771B0F99" w14:textId="484280EF"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SA051a</w:t>
            </w:r>
          </w:p>
        </w:tc>
      </w:tr>
      <w:tr w:rsidR="00681611" w:rsidRPr="00E16EC9" w14:paraId="1CA2EF81"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79D4E67D" w14:textId="77777777" w:rsidR="00681611" w:rsidRPr="00E16EC9" w:rsidRDefault="00681611" w:rsidP="00681611">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779B51ED" w14:textId="0C924D3B"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Sandla</w:t>
            </w:r>
          </w:p>
        </w:tc>
      </w:tr>
      <w:tr w:rsidR="00681611" w:rsidRPr="00E16EC9" w14:paraId="4F75FF21"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31CAEBD3" w14:textId="77777777" w:rsidR="00681611" w:rsidRPr="00E16EC9" w:rsidRDefault="00681611" w:rsidP="0068161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50C5CDD3" w14:textId="7A97E368"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PUH0740510</w:t>
            </w:r>
          </w:p>
        </w:tc>
      </w:tr>
      <w:tr w:rsidR="00681611" w:rsidRPr="00E16EC9" w14:paraId="5340680A"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7CC968E8" w14:textId="77777777" w:rsidR="00681611" w:rsidRPr="00E16EC9" w:rsidRDefault="00681611" w:rsidP="00681611">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55CA76E7" w14:textId="72406017"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Sandla kraav</w:t>
            </w:r>
          </w:p>
        </w:tc>
      </w:tr>
      <w:tr w:rsidR="00681611" w:rsidRPr="00E16EC9" w14:paraId="2510E9DE"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68E42597" w14:textId="77777777" w:rsidR="00681611" w:rsidRPr="00E16EC9" w:rsidRDefault="00681611" w:rsidP="0068161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13830985" w14:textId="38AA555B"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VEE1174520</w:t>
            </w:r>
          </w:p>
        </w:tc>
      </w:tr>
      <w:tr w:rsidR="00681611" w:rsidRPr="00E16EC9" w14:paraId="085A2DE2"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14E8A61E" w14:textId="77777777" w:rsidR="00681611" w:rsidRPr="00E16EC9" w:rsidRDefault="00681611" w:rsidP="00681611">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3C3996C7" w14:textId="0921CFD9"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Liivi lahe loodeosa rannikuvesi</w:t>
            </w:r>
          </w:p>
        </w:tc>
      </w:tr>
      <w:tr w:rsidR="00681611" w:rsidRPr="00E16EC9" w14:paraId="67C84867"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069EE590" w14:textId="77777777" w:rsidR="00681611" w:rsidRPr="00E16EC9" w:rsidRDefault="00681611" w:rsidP="00681611">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18D96A1B" w14:textId="40D8E288"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EE_17</w:t>
            </w:r>
          </w:p>
        </w:tc>
      </w:tr>
      <w:tr w:rsidR="00681611" w:rsidRPr="00E16EC9" w14:paraId="44944D4A"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098E72E9" w14:textId="77777777" w:rsidR="00681611" w:rsidRPr="00E16EC9" w:rsidRDefault="00681611" w:rsidP="00681611">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8DAFFCE" w14:textId="09734191"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X: 6463160, Y: 431499</w:t>
            </w:r>
          </w:p>
        </w:tc>
      </w:tr>
      <w:tr w:rsidR="00681611" w:rsidRPr="00E16EC9" w14:paraId="470D070C"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0865E65B" w14:textId="77777777" w:rsidR="00681611" w:rsidRPr="00E16EC9" w:rsidRDefault="00681611" w:rsidP="00681611">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842D5B3" w14:textId="13DF6ECB"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681611" w:rsidRPr="00E16EC9" w14:paraId="161D6E7D"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59D43B16" w14:textId="77777777" w:rsidR="00681611" w:rsidRPr="00E16EC9" w:rsidRDefault="00681611" w:rsidP="00681611">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EBB221" w14:textId="0095820A" w:rsidR="00681611" w:rsidRPr="00E16EC9" w:rsidRDefault="00681611" w:rsidP="00681611">
            <w:pPr>
              <w:spacing w:before="0" w:after="0"/>
              <w:jc w:val="center"/>
              <w:rPr>
                <w:rFonts w:eastAsia="Times New Roman" w:cs="Arial"/>
                <w:b/>
                <w:bCs/>
                <w:color w:val="FF0000"/>
                <w:sz w:val="20"/>
                <w:szCs w:val="20"/>
                <w:lang w:eastAsia="et-EE"/>
              </w:rPr>
            </w:pPr>
            <w:r w:rsidRPr="00E16EC9">
              <w:rPr>
                <w:rFonts w:cs="Arial"/>
                <w:color w:val="000000"/>
                <w:sz w:val="20"/>
                <w:szCs w:val="20"/>
              </w:rPr>
              <w:t>3 680</w:t>
            </w:r>
          </w:p>
        </w:tc>
      </w:tr>
      <w:tr w:rsidR="00681611" w:rsidRPr="00E16EC9" w14:paraId="135374E0"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0224645E" w14:textId="77777777" w:rsidR="00681611" w:rsidRPr="00E16EC9" w:rsidRDefault="00681611" w:rsidP="00681611">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2B0B0B" w14:textId="5E59A628" w:rsidR="00681611" w:rsidRPr="00E16EC9" w:rsidRDefault="00681611" w:rsidP="00681611">
            <w:pPr>
              <w:spacing w:before="0" w:after="0"/>
              <w:jc w:val="center"/>
              <w:rPr>
                <w:rFonts w:eastAsia="Times New Roman" w:cs="Arial"/>
                <w:b/>
                <w:bCs/>
                <w:color w:val="FF0000"/>
                <w:sz w:val="20"/>
                <w:szCs w:val="20"/>
                <w:lang w:eastAsia="et-EE"/>
              </w:rPr>
            </w:pPr>
            <w:r w:rsidRPr="00E16EC9">
              <w:rPr>
                <w:rFonts w:cs="Arial"/>
                <w:color w:val="000000"/>
                <w:sz w:val="20"/>
                <w:szCs w:val="20"/>
              </w:rPr>
              <w:t>2 317</w:t>
            </w:r>
          </w:p>
        </w:tc>
      </w:tr>
      <w:tr w:rsidR="00681611" w:rsidRPr="00E16EC9" w14:paraId="0C133740" w14:textId="77777777" w:rsidTr="00681611">
        <w:tc>
          <w:tcPr>
            <w:tcW w:w="3256" w:type="dxa"/>
            <w:tcBorders>
              <w:top w:val="nil"/>
              <w:left w:val="single" w:sz="4" w:space="0" w:color="auto"/>
              <w:bottom w:val="single" w:sz="4" w:space="0" w:color="auto"/>
              <w:right w:val="nil"/>
            </w:tcBorders>
            <w:shd w:val="clear" w:color="C6EFCE" w:fill="D9D9D9"/>
            <w:vAlign w:val="center"/>
            <w:hideMark/>
          </w:tcPr>
          <w:p w14:paraId="03B7719F" w14:textId="77777777" w:rsidR="00681611" w:rsidRPr="00E16EC9" w:rsidRDefault="00681611" w:rsidP="00681611">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8E95BD" w14:textId="5B15D3BB"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Üks kord poolaastas</w:t>
            </w:r>
          </w:p>
        </w:tc>
      </w:tr>
      <w:tr w:rsidR="00681611" w:rsidRPr="00E16EC9" w14:paraId="3410B2E1" w14:textId="77777777" w:rsidTr="00681611">
        <w:tc>
          <w:tcPr>
            <w:tcW w:w="3256" w:type="dxa"/>
            <w:tcBorders>
              <w:top w:val="single" w:sz="4" w:space="0" w:color="auto"/>
              <w:left w:val="single" w:sz="4" w:space="0" w:color="auto"/>
              <w:bottom w:val="single" w:sz="4" w:space="0" w:color="auto"/>
              <w:right w:val="single" w:sz="4" w:space="0" w:color="auto"/>
            </w:tcBorders>
            <w:shd w:val="clear" w:color="C6EFCE" w:fill="D9D9D9"/>
            <w:vAlign w:val="center"/>
            <w:hideMark/>
          </w:tcPr>
          <w:p w14:paraId="583B3F95" w14:textId="77777777" w:rsidR="00681611" w:rsidRPr="00E16EC9" w:rsidRDefault="00681611" w:rsidP="00681611">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030CD8" w14:textId="187D064D"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r w:rsidR="003B7B48" w:rsidRPr="00E16EC9" w14:paraId="56705D23" w14:textId="77777777" w:rsidTr="00681611">
        <w:tc>
          <w:tcPr>
            <w:tcW w:w="3256" w:type="dxa"/>
            <w:tcBorders>
              <w:top w:val="single" w:sz="4" w:space="0" w:color="auto"/>
              <w:left w:val="single" w:sz="4" w:space="0" w:color="auto"/>
              <w:bottom w:val="single" w:sz="4" w:space="0" w:color="auto"/>
              <w:right w:val="single" w:sz="4" w:space="0" w:color="auto"/>
            </w:tcBorders>
            <w:shd w:val="clear" w:color="C6EFCE" w:fill="D9D9D9"/>
            <w:vAlign w:val="center"/>
            <w:hideMark/>
          </w:tcPr>
          <w:p w14:paraId="5E0C34AB" w14:textId="77777777" w:rsidR="003B7B48" w:rsidRPr="00E16EC9" w:rsidRDefault="003B7B48"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single" w:sz="4" w:space="0" w:color="auto"/>
              <w:left w:val="single" w:sz="4" w:space="0" w:color="auto"/>
              <w:bottom w:val="single" w:sz="4" w:space="0" w:color="auto"/>
              <w:right w:val="single" w:sz="4" w:space="0" w:color="auto"/>
            </w:tcBorders>
            <w:shd w:val="clear" w:color="auto" w:fill="FFEB9C"/>
            <w:vAlign w:val="center"/>
            <w:hideMark/>
          </w:tcPr>
          <w:p w14:paraId="154D6D8C" w14:textId="77777777" w:rsidR="003B7B48" w:rsidRPr="00E16EC9" w:rsidRDefault="003B7B48" w:rsidP="005C71AE">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bl>
    <w:p w14:paraId="0857BB0C" w14:textId="2B22B562" w:rsidR="000E180B" w:rsidRPr="00E16EC9" w:rsidRDefault="000E180B" w:rsidP="008C4928">
      <w:pPr>
        <w:pStyle w:val="Heading3"/>
      </w:pPr>
      <w:bookmarkStart w:id="118" w:name="_Toc185436805"/>
      <w:r w:rsidRPr="00E16EC9">
        <w:lastRenderedPageBreak/>
        <w:t>Tornimäe reoveekogumisala</w:t>
      </w:r>
      <w:bookmarkEnd w:id="118"/>
    </w:p>
    <w:p w14:paraId="5782E2A4" w14:textId="1DCBE64A" w:rsidR="00681611" w:rsidRPr="00E16EC9" w:rsidRDefault="00681611" w:rsidP="00681611">
      <w:pPr>
        <w:rPr>
          <w:rFonts w:cs="Arial"/>
        </w:rPr>
      </w:pPr>
      <w:r w:rsidRPr="00E16EC9">
        <w:rPr>
          <w:rFonts w:cs="Arial"/>
        </w:rPr>
        <w:t xml:space="preserve">Selles peatükis kirjeldatakse Tornimäe ja Kärneri külades asuvas Tornimäe reoveekogumisalas (edaspidi RKA) olemasolevaid </w:t>
      </w:r>
      <w:proofErr w:type="spellStart"/>
      <w:r w:rsidRPr="00E16EC9">
        <w:rPr>
          <w:rFonts w:cs="Arial"/>
        </w:rPr>
        <w:t>ühisveevarustus</w:t>
      </w:r>
      <w:proofErr w:type="spellEnd"/>
      <w:r w:rsidRPr="00E16EC9">
        <w:rPr>
          <w:rFonts w:cs="Arial"/>
        </w:rPr>
        <w:t>- ja -kanalisatsioonisüsteeme.</w:t>
      </w:r>
    </w:p>
    <w:p w14:paraId="533D9DBF" w14:textId="42053545" w:rsidR="00681611" w:rsidRPr="00E16EC9" w:rsidRDefault="00681611" w:rsidP="00681611">
      <w:pPr>
        <w:rPr>
          <w:rFonts w:cs="Arial"/>
        </w:rPr>
      </w:pPr>
      <w:r w:rsidRPr="00E16EC9">
        <w:rPr>
          <w:rFonts w:cs="Arial"/>
        </w:rPr>
        <w:t>Vastavalt Eesti Geoloogiakeskuse koostatud põhjavee kaitstuse kaardile asub Tornimäe RKA nõrgalt kaitstud (reostusohtlikul) põhjaveega alal.</w:t>
      </w:r>
    </w:p>
    <w:p w14:paraId="7DD97F00" w14:textId="44C09C37" w:rsidR="00681611" w:rsidRPr="00E16EC9" w:rsidRDefault="00681611" w:rsidP="00681611">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166</w:t>
      </w:r>
      <w:r w:rsidRPr="00E16EC9">
        <w:rPr>
          <w:noProof w:val="0"/>
        </w:rPr>
        <w:fldChar w:fldCharType="end"/>
      </w:r>
      <w:r w:rsidRPr="00E16EC9">
        <w:rPr>
          <w:noProof w:val="0"/>
        </w:rPr>
        <w:t xml:space="preserve">. Tornimäe RKA ÜVK-teenust tarbiv </w:t>
      </w:r>
      <w:r w:rsidR="009A4405" w:rsidRPr="00E16EC9">
        <w:rPr>
          <w:noProof w:val="0"/>
        </w:rPr>
        <w:t>elanikkond</w:t>
      </w:r>
    </w:p>
    <w:tbl>
      <w:tblPr>
        <w:tblW w:w="0" w:type="auto"/>
        <w:tblCellMar>
          <w:left w:w="70" w:type="dxa"/>
          <w:right w:w="70" w:type="dxa"/>
        </w:tblCellMar>
        <w:tblLook w:val="04A0" w:firstRow="1" w:lastRow="0" w:firstColumn="1" w:lastColumn="0" w:noHBand="0" w:noVBand="1"/>
      </w:tblPr>
      <w:tblGrid>
        <w:gridCol w:w="1408"/>
        <w:gridCol w:w="2247"/>
        <w:gridCol w:w="1348"/>
        <w:gridCol w:w="1356"/>
        <w:gridCol w:w="1348"/>
        <w:gridCol w:w="1356"/>
      </w:tblGrid>
      <w:tr w:rsidR="00681611" w:rsidRPr="00E16EC9" w14:paraId="148B6463" w14:textId="77777777" w:rsidTr="005C71AE">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EA224E" w14:textId="77777777" w:rsidR="00681611" w:rsidRPr="00E16EC9" w:rsidRDefault="00681611"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32D532" w14:textId="77777777" w:rsidR="00681611" w:rsidRPr="00E16EC9" w:rsidRDefault="00681611"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297DE3" w14:textId="77777777" w:rsidR="00681611" w:rsidRPr="00E16EC9" w:rsidRDefault="00681611"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CF3314" w14:textId="77777777" w:rsidR="00681611" w:rsidRPr="00E16EC9" w:rsidRDefault="00681611"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E73E50" w14:textId="77777777" w:rsidR="00681611" w:rsidRPr="00E16EC9" w:rsidRDefault="00681611"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4E57CE" w14:textId="77777777" w:rsidR="00681611" w:rsidRPr="00E16EC9" w:rsidRDefault="00681611"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681611" w:rsidRPr="00E16EC9" w14:paraId="459275A1" w14:textId="77777777" w:rsidTr="005C71AE">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96E8D4" w14:textId="77777777" w:rsidR="00681611" w:rsidRPr="00E16EC9" w:rsidRDefault="00681611" w:rsidP="005C71AE">
            <w:pPr>
              <w:spacing w:before="0" w:after="0"/>
              <w:jc w:val="left"/>
              <w:rPr>
                <w:rFonts w:eastAsia="Times New Roman" w:cs="Arial"/>
                <w:b/>
                <w:bCs/>
                <w:color w:val="000000"/>
                <w:sz w:val="20"/>
                <w:szCs w:val="20"/>
                <w:lang w:eastAsia="et-EE"/>
              </w:rPr>
            </w:pPr>
          </w:p>
        </w:tc>
        <w:tc>
          <w:tcPr>
            <w:tcW w:w="0" w:type="auto"/>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6EF611" w14:textId="77777777" w:rsidR="00681611" w:rsidRPr="00E16EC9" w:rsidRDefault="00681611"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5E2B6FA" w14:textId="77777777" w:rsidR="00681611" w:rsidRPr="00E16EC9" w:rsidRDefault="00681611"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F03236" w:rsidRPr="00E16EC9" w14:paraId="5ADDF436" w14:textId="77777777" w:rsidTr="00F032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B76F0B" w14:textId="3158519F" w:rsidR="00F03236" w:rsidRPr="00E16EC9" w:rsidRDefault="00F03236" w:rsidP="00F0323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Tornimäe küla</w:t>
            </w:r>
          </w:p>
        </w:tc>
        <w:tc>
          <w:tcPr>
            <w:tcW w:w="0" w:type="auto"/>
            <w:tcBorders>
              <w:top w:val="nil"/>
              <w:left w:val="nil"/>
              <w:bottom w:val="single" w:sz="4" w:space="0" w:color="auto"/>
              <w:right w:val="single" w:sz="4" w:space="0" w:color="auto"/>
            </w:tcBorders>
            <w:shd w:val="clear" w:color="auto" w:fill="auto"/>
            <w:noWrap/>
            <w:vAlign w:val="center"/>
            <w:hideMark/>
          </w:tcPr>
          <w:p w14:paraId="7E2BAC65" w14:textId="4404EFEA" w:rsidR="00F03236" w:rsidRPr="00E16EC9" w:rsidRDefault="00F03236" w:rsidP="00F03236">
            <w:pPr>
              <w:spacing w:before="0" w:after="0"/>
              <w:jc w:val="center"/>
              <w:rPr>
                <w:rFonts w:eastAsia="Times New Roman" w:cs="Arial"/>
                <w:color w:val="000000"/>
                <w:sz w:val="20"/>
                <w:szCs w:val="20"/>
                <w:lang w:eastAsia="et-EE"/>
              </w:rPr>
            </w:pPr>
            <w:r w:rsidRPr="00E16EC9">
              <w:rPr>
                <w:rFonts w:cs="Arial"/>
                <w:color w:val="000000"/>
                <w:sz w:val="20"/>
                <w:szCs w:val="20"/>
              </w:rPr>
              <w:t>62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C818FC1" w14:textId="38BB088C" w:rsidR="00F03236" w:rsidRPr="00F03236" w:rsidRDefault="00F03236" w:rsidP="00F03236">
            <w:pPr>
              <w:spacing w:before="0" w:after="0"/>
              <w:jc w:val="center"/>
              <w:rPr>
                <w:rFonts w:eastAsia="Times New Roman" w:cs="Arial"/>
                <w:color w:val="000000"/>
                <w:sz w:val="20"/>
                <w:szCs w:val="20"/>
                <w:lang w:eastAsia="et-EE"/>
              </w:rPr>
            </w:pPr>
            <w:r w:rsidRPr="00F03236">
              <w:rPr>
                <w:sz w:val="20"/>
                <w:szCs w:val="20"/>
              </w:rPr>
              <w:t>81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174E310" w14:textId="10C55212" w:rsidR="00F03236" w:rsidRPr="00F03236" w:rsidRDefault="00F03236" w:rsidP="00F03236">
            <w:pPr>
              <w:spacing w:before="0" w:after="0"/>
              <w:jc w:val="center"/>
              <w:rPr>
                <w:rFonts w:eastAsia="Times New Roman" w:cs="Arial"/>
                <w:color w:val="000000"/>
                <w:sz w:val="20"/>
                <w:szCs w:val="20"/>
                <w:lang w:eastAsia="et-EE"/>
              </w:rPr>
            </w:pPr>
            <w:r w:rsidRPr="00F03236">
              <w:rPr>
                <w:sz w:val="20"/>
                <w:szCs w:val="20"/>
              </w:rPr>
              <w:t>83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C37B1B5" w14:textId="3D8BEEC8" w:rsidR="00F03236" w:rsidRPr="00F03236" w:rsidRDefault="00F03236" w:rsidP="00F03236">
            <w:pPr>
              <w:spacing w:before="0" w:after="0"/>
              <w:jc w:val="center"/>
              <w:rPr>
                <w:rFonts w:eastAsia="Times New Roman" w:cs="Arial"/>
                <w:color w:val="000000"/>
                <w:sz w:val="20"/>
                <w:szCs w:val="20"/>
                <w:lang w:eastAsia="et-EE"/>
              </w:rPr>
            </w:pPr>
            <w:r w:rsidRPr="00F03236">
              <w:rPr>
                <w:sz w:val="20"/>
                <w:szCs w:val="20"/>
              </w:rPr>
              <w:t>59%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FA93EE0" w14:textId="0A456C9A" w:rsidR="00F03236" w:rsidRPr="00F03236" w:rsidRDefault="00F03236" w:rsidP="00F03236">
            <w:pPr>
              <w:spacing w:before="0" w:after="0"/>
              <w:jc w:val="center"/>
              <w:rPr>
                <w:rFonts w:eastAsia="Times New Roman" w:cs="Arial"/>
                <w:color w:val="000000"/>
                <w:sz w:val="20"/>
                <w:szCs w:val="20"/>
                <w:lang w:eastAsia="et-EE"/>
              </w:rPr>
            </w:pPr>
            <w:r w:rsidRPr="00F03236">
              <w:rPr>
                <w:sz w:val="20"/>
                <w:szCs w:val="20"/>
              </w:rPr>
              <w:t>60%</w:t>
            </w:r>
          </w:p>
        </w:tc>
      </w:tr>
      <w:tr w:rsidR="00681611" w:rsidRPr="00E16EC9" w14:paraId="7087F4D7"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EE977C" w14:textId="795A0DC0" w:rsidR="00681611" w:rsidRPr="00E16EC9" w:rsidRDefault="00681611" w:rsidP="00681611">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Kärneri küla</w:t>
            </w:r>
          </w:p>
        </w:tc>
        <w:tc>
          <w:tcPr>
            <w:tcW w:w="0" w:type="auto"/>
            <w:tcBorders>
              <w:top w:val="nil"/>
              <w:left w:val="nil"/>
              <w:bottom w:val="single" w:sz="4" w:space="0" w:color="auto"/>
              <w:right w:val="single" w:sz="4" w:space="0" w:color="auto"/>
            </w:tcBorders>
            <w:shd w:val="clear" w:color="auto" w:fill="auto"/>
            <w:noWrap/>
            <w:vAlign w:val="center"/>
            <w:hideMark/>
          </w:tcPr>
          <w:p w14:paraId="4F3617AF" w14:textId="794EB157"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76</w:t>
            </w:r>
          </w:p>
        </w:tc>
        <w:tc>
          <w:tcPr>
            <w:tcW w:w="0" w:type="auto"/>
            <w:vMerge/>
            <w:tcBorders>
              <w:top w:val="nil"/>
              <w:left w:val="single" w:sz="4" w:space="0" w:color="auto"/>
              <w:bottom w:val="single" w:sz="4" w:space="0" w:color="auto"/>
              <w:right w:val="single" w:sz="4" w:space="0" w:color="auto"/>
            </w:tcBorders>
            <w:vAlign w:val="center"/>
            <w:hideMark/>
          </w:tcPr>
          <w:p w14:paraId="693771C8" w14:textId="77777777" w:rsidR="00681611" w:rsidRPr="00E16EC9" w:rsidRDefault="00681611" w:rsidP="00681611">
            <w:pPr>
              <w:spacing w:before="0" w:after="0"/>
              <w:jc w:val="left"/>
              <w:rPr>
                <w:rFonts w:eastAsia="Times New Roman" w:cs="Arial"/>
                <w:color w:val="000000"/>
                <w:sz w:val="20"/>
                <w:szCs w:val="20"/>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0F15045D" w14:textId="77777777" w:rsidR="00681611" w:rsidRPr="00E16EC9" w:rsidRDefault="00681611" w:rsidP="00681611">
            <w:pPr>
              <w:spacing w:before="0" w:after="0"/>
              <w:jc w:val="left"/>
              <w:rPr>
                <w:rFonts w:eastAsia="Times New Roman" w:cs="Arial"/>
                <w:color w:val="000000"/>
                <w:sz w:val="20"/>
                <w:szCs w:val="20"/>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34551D2E" w14:textId="77777777" w:rsidR="00681611" w:rsidRPr="00E16EC9" w:rsidRDefault="00681611" w:rsidP="00681611">
            <w:pPr>
              <w:spacing w:before="0" w:after="0"/>
              <w:jc w:val="left"/>
              <w:rPr>
                <w:rFonts w:eastAsia="Times New Roman" w:cs="Arial"/>
                <w:color w:val="000000"/>
                <w:sz w:val="20"/>
                <w:szCs w:val="20"/>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404D4CCC" w14:textId="77777777" w:rsidR="00681611" w:rsidRPr="00E16EC9" w:rsidRDefault="00681611" w:rsidP="00681611">
            <w:pPr>
              <w:spacing w:before="0" w:after="0"/>
              <w:jc w:val="left"/>
              <w:rPr>
                <w:rFonts w:eastAsia="Times New Roman" w:cs="Arial"/>
                <w:color w:val="000000"/>
                <w:sz w:val="20"/>
                <w:szCs w:val="20"/>
                <w:lang w:eastAsia="et-EE"/>
              </w:rPr>
            </w:pPr>
          </w:p>
        </w:tc>
      </w:tr>
      <w:tr w:rsidR="00681611" w:rsidRPr="00E16EC9" w14:paraId="6CB4DF4C"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C8C7EE" w14:textId="77777777" w:rsidR="00681611" w:rsidRPr="00E16EC9" w:rsidRDefault="00681611" w:rsidP="00681611">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c>
          <w:tcPr>
            <w:tcW w:w="0" w:type="auto"/>
            <w:tcBorders>
              <w:top w:val="nil"/>
              <w:left w:val="nil"/>
              <w:bottom w:val="single" w:sz="4" w:space="0" w:color="auto"/>
              <w:right w:val="single" w:sz="4" w:space="0" w:color="auto"/>
            </w:tcBorders>
            <w:shd w:val="clear" w:color="auto" w:fill="auto"/>
            <w:noWrap/>
            <w:vAlign w:val="center"/>
            <w:hideMark/>
          </w:tcPr>
          <w:p w14:paraId="73AAB79F" w14:textId="35D4E750" w:rsidR="00681611" w:rsidRPr="00E16EC9" w:rsidRDefault="00681611" w:rsidP="00681611">
            <w:pPr>
              <w:spacing w:before="0" w:after="0"/>
              <w:jc w:val="center"/>
              <w:rPr>
                <w:rFonts w:eastAsia="Times New Roman" w:cs="Arial"/>
                <w:b/>
                <w:bCs/>
                <w:color w:val="000000"/>
                <w:sz w:val="20"/>
                <w:szCs w:val="20"/>
                <w:lang w:eastAsia="et-EE"/>
              </w:rPr>
            </w:pPr>
            <w:r w:rsidRPr="00E16EC9">
              <w:rPr>
                <w:rFonts w:cs="Arial"/>
                <w:b/>
                <w:bCs/>
                <w:color w:val="000000"/>
                <w:sz w:val="20"/>
                <w:szCs w:val="20"/>
              </w:rPr>
              <w:t>138</w:t>
            </w:r>
          </w:p>
        </w:tc>
        <w:tc>
          <w:tcPr>
            <w:tcW w:w="0" w:type="auto"/>
            <w:tcBorders>
              <w:top w:val="nil"/>
              <w:left w:val="nil"/>
              <w:bottom w:val="single" w:sz="4" w:space="0" w:color="auto"/>
              <w:right w:val="single" w:sz="4" w:space="0" w:color="auto"/>
            </w:tcBorders>
            <w:shd w:val="clear" w:color="auto" w:fill="auto"/>
            <w:noWrap/>
            <w:vAlign w:val="center"/>
            <w:hideMark/>
          </w:tcPr>
          <w:p w14:paraId="77533782" w14:textId="6B5D92BD"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E857408" w14:textId="68C41172"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0C12FD8" w14:textId="1861B61D"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E55629C" w14:textId="0E1618FC" w:rsidR="00681611" w:rsidRPr="00E16EC9" w:rsidRDefault="00681611" w:rsidP="00681611">
            <w:pPr>
              <w:spacing w:before="0" w:after="0"/>
              <w:jc w:val="center"/>
              <w:rPr>
                <w:rFonts w:eastAsia="Times New Roman" w:cs="Arial"/>
                <w:color w:val="000000"/>
                <w:sz w:val="20"/>
                <w:szCs w:val="20"/>
                <w:lang w:eastAsia="et-EE"/>
              </w:rPr>
            </w:pPr>
            <w:r w:rsidRPr="00E16EC9">
              <w:rPr>
                <w:rFonts w:cs="Arial"/>
                <w:color w:val="000000"/>
                <w:sz w:val="20"/>
                <w:szCs w:val="20"/>
              </w:rPr>
              <w:t> </w:t>
            </w:r>
          </w:p>
        </w:tc>
      </w:tr>
    </w:tbl>
    <w:p w14:paraId="71E764A3" w14:textId="77777777" w:rsidR="00681611" w:rsidRPr="00E16EC9" w:rsidRDefault="00681611" w:rsidP="00681611">
      <w:pPr>
        <w:pStyle w:val="Mrkus"/>
        <w:rPr>
          <w:rFonts w:cs="Arial"/>
        </w:rPr>
      </w:pPr>
      <w:r w:rsidRPr="00E16EC9">
        <w:rPr>
          <w:rFonts w:cs="Arial"/>
        </w:rPr>
        <w:t>Märkused:</w:t>
      </w:r>
    </w:p>
    <w:p w14:paraId="550CAF22" w14:textId="77777777" w:rsidR="00681611" w:rsidRPr="00E16EC9" w:rsidRDefault="00681611" w:rsidP="00681611">
      <w:pPr>
        <w:pStyle w:val="Mrkus"/>
        <w:rPr>
          <w:rFonts w:cs="Arial"/>
        </w:rPr>
      </w:pPr>
      <w:r w:rsidRPr="00E16EC9">
        <w:rPr>
          <w:rFonts w:cs="Arial"/>
        </w:rPr>
        <w:t>*- Eesti Statistikaamet: 2023_rahvaarv_asutusyksustes.</w:t>
      </w:r>
    </w:p>
    <w:p w14:paraId="62A7972C" w14:textId="77777777" w:rsidR="00681611" w:rsidRPr="00E16EC9" w:rsidRDefault="00681611" w:rsidP="00681611">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525F5B6F" w14:textId="32FA0643" w:rsidR="00681611" w:rsidRPr="00E16EC9" w:rsidRDefault="00681611" w:rsidP="00681611">
      <w:pPr>
        <w:rPr>
          <w:rFonts w:cs="Arial"/>
        </w:rPr>
      </w:pPr>
      <w:r w:rsidRPr="00E16EC9">
        <w:rPr>
          <w:rFonts w:cs="Arial"/>
        </w:rPr>
        <w:t>Suurima ÜVK tarbimisega kinnistud Tornimäe RKA piirkonnas on kortermajade kinnistud.</w:t>
      </w:r>
    </w:p>
    <w:p w14:paraId="2F43931B" w14:textId="77777777" w:rsidR="00681611" w:rsidRPr="00E16EC9" w:rsidRDefault="00681611" w:rsidP="00681611">
      <w:pPr>
        <w:pStyle w:val="Heading4"/>
        <w:rPr>
          <w:rStyle w:val="Heading4Char"/>
          <w:rFonts w:eastAsiaTheme="minorHAnsi"/>
        </w:rPr>
      </w:pPr>
      <w:r w:rsidRPr="00E16EC9">
        <w:rPr>
          <w:rStyle w:val="Heading4Char"/>
          <w:rFonts w:eastAsiaTheme="minorHAnsi"/>
        </w:rPr>
        <w:t>Veevarustus</w:t>
      </w:r>
    </w:p>
    <w:p w14:paraId="4E6F4E38" w14:textId="75C3A791" w:rsidR="00681611" w:rsidRPr="00E16EC9" w:rsidRDefault="00681611" w:rsidP="00681611">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167</w:t>
      </w:r>
      <w:r w:rsidRPr="00E16EC9">
        <w:rPr>
          <w:noProof w:val="0"/>
        </w:rPr>
        <w:fldChar w:fldCharType="end"/>
      </w:r>
      <w:r w:rsidRPr="00E16EC9">
        <w:rPr>
          <w:noProof w:val="0"/>
        </w:rPr>
        <w:t xml:space="preserve">. Tornimäe RKA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681611" w:rsidRPr="00E16EC9" w14:paraId="73FA56F8"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18AB43" w14:textId="77777777" w:rsidR="00681611" w:rsidRPr="00E16EC9" w:rsidRDefault="00681611"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6EF8EB" w14:textId="77777777" w:rsidR="00681611" w:rsidRPr="00E16EC9" w:rsidRDefault="00681611"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0C4FFF1B" w14:textId="77777777" w:rsidR="00681611" w:rsidRPr="00E16EC9" w:rsidRDefault="00681611"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373860" w:rsidRPr="00E16EC9" w14:paraId="58514C9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5E74FB8"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75EA27C6"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04C048" w14:textId="0BEEEEDB" w:rsidR="00373860" w:rsidRPr="00E16EC9" w:rsidRDefault="00373860" w:rsidP="00373860">
            <w:pPr>
              <w:pStyle w:val="Tabel"/>
              <w:jc w:val="center"/>
              <w:rPr>
                <w:lang w:eastAsia="et-EE"/>
              </w:rPr>
            </w:pPr>
            <w:r w:rsidRPr="00E16EC9">
              <w:t>3 006</w:t>
            </w:r>
          </w:p>
        </w:tc>
      </w:tr>
      <w:tr w:rsidR="00373860" w:rsidRPr="00E16EC9" w14:paraId="4D5C0FC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1F527A9"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74FF4533"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00EA852" w14:textId="13B28DCA" w:rsidR="00373860" w:rsidRPr="00E16EC9" w:rsidRDefault="00373860" w:rsidP="00373860">
            <w:pPr>
              <w:pStyle w:val="Tabel"/>
              <w:jc w:val="center"/>
              <w:rPr>
                <w:lang w:eastAsia="et-EE"/>
              </w:rPr>
            </w:pPr>
            <w:r w:rsidRPr="00E16EC9">
              <w:t>2 945</w:t>
            </w:r>
          </w:p>
        </w:tc>
      </w:tr>
      <w:tr w:rsidR="00373860" w:rsidRPr="00E16EC9" w14:paraId="7F1806F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FD54145" w14:textId="77777777" w:rsidR="00373860" w:rsidRPr="00E16EC9" w:rsidRDefault="00373860" w:rsidP="003738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1335D999"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3E97AC8" w14:textId="56429DD6" w:rsidR="00373860" w:rsidRPr="00E16EC9" w:rsidRDefault="00373860" w:rsidP="00373860">
            <w:pPr>
              <w:pStyle w:val="Tabel"/>
              <w:jc w:val="center"/>
              <w:rPr>
                <w:lang w:eastAsia="et-EE"/>
              </w:rPr>
            </w:pPr>
            <w:r w:rsidRPr="00E16EC9">
              <w:t>2 073</w:t>
            </w:r>
          </w:p>
        </w:tc>
      </w:tr>
      <w:tr w:rsidR="00373860" w:rsidRPr="00E16EC9" w14:paraId="1D8DBC2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7D060C3" w14:textId="77777777" w:rsidR="00373860" w:rsidRPr="00E16EC9" w:rsidRDefault="00373860" w:rsidP="00373860">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701CFEAA"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362BA31" w14:textId="3092898B" w:rsidR="00373860" w:rsidRPr="00E16EC9" w:rsidRDefault="00373860" w:rsidP="00373860">
            <w:pPr>
              <w:pStyle w:val="Tabel"/>
              <w:jc w:val="center"/>
              <w:rPr>
                <w:lang w:eastAsia="et-EE"/>
              </w:rPr>
            </w:pPr>
            <w:r w:rsidRPr="00E16EC9">
              <w:t>257</w:t>
            </w:r>
          </w:p>
        </w:tc>
      </w:tr>
      <w:tr w:rsidR="00373860" w:rsidRPr="00E16EC9" w14:paraId="5A73E2B0"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177C92E" w14:textId="77777777" w:rsidR="00373860" w:rsidRPr="00E16EC9" w:rsidRDefault="00373860" w:rsidP="00373860">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4B6DDF93"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126D987" w14:textId="7E0F0AEA" w:rsidR="00373860" w:rsidRPr="00E16EC9" w:rsidRDefault="00373860" w:rsidP="00373860">
            <w:pPr>
              <w:pStyle w:val="Tabel"/>
              <w:jc w:val="center"/>
              <w:rPr>
                <w:lang w:eastAsia="et-EE"/>
              </w:rPr>
            </w:pPr>
            <w:r w:rsidRPr="00E16EC9">
              <w:t>1 816</w:t>
            </w:r>
          </w:p>
        </w:tc>
      </w:tr>
      <w:tr w:rsidR="00373860" w:rsidRPr="00E16EC9" w14:paraId="7CFF6AC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ACC6131" w14:textId="77777777" w:rsidR="00373860" w:rsidRPr="00E16EC9" w:rsidRDefault="00373860" w:rsidP="003738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7DB953D0"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9D1498C" w14:textId="25176060" w:rsidR="00373860" w:rsidRPr="00E16EC9" w:rsidRDefault="00373860" w:rsidP="00373860">
            <w:pPr>
              <w:pStyle w:val="Tabel"/>
              <w:jc w:val="center"/>
              <w:rPr>
                <w:lang w:eastAsia="et-EE"/>
              </w:rPr>
            </w:pPr>
            <w:r w:rsidRPr="00E16EC9">
              <w:t>670</w:t>
            </w:r>
          </w:p>
        </w:tc>
      </w:tr>
      <w:tr w:rsidR="00373860" w:rsidRPr="00E16EC9" w14:paraId="0593129F"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DB05C36" w14:textId="77777777" w:rsidR="00373860" w:rsidRPr="00E16EC9" w:rsidRDefault="00373860" w:rsidP="003738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21CE70A4"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7C40226" w14:textId="7CF0AF86" w:rsidR="00373860" w:rsidRPr="00E16EC9" w:rsidRDefault="00373860" w:rsidP="00373860">
            <w:pPr>
              <w:pStyle w:val="Tabel"/>
              <w:jc w:val="center"/>
              <w:rPr>
                <w:lang w:eastAsia="et-EE"/>
              </w:rPr>
            </w:pPr>
            <w:r w:rsidRPr="00E16EC9">
              <w:t>202</w:t>
            </w:r>
          </w:p>
        </w:tc>
      </w:tr>
      <w:tr w:rsidR="00373860" w:rsidRPr="00E16EC9" w14:paraId="4BD8A31E"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63E14AE"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46AC5CE2"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5D7425BD" w14:textId="3A883893" w:rsidR="00373860" w:rsidRPr="00E16EC9" w:rsidRDefault="00373860" w:rsidP="00373860">
            <w:pPr>
              <w:pStyle w:val="Tabel"/>
              <w:jc w:val="center"/>
              <w:rPr>
                <w:lang w:eastAsia="et-EE"/>
              </w:rPr>
            </w:pPr>
            <w:r w:rsidRPr="00E16EC9">
              <w:t>61</w:t>
            </w:r>
          </w:p>
        </w:tc>
      </w:tr>
      <w:tr w:rsidR="00373860" w:rsidRPr="00E16EC9" w14:paraId="14AA7CE0"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50F69F79" w14:textId="77777777" w:rsidR="00373860" w:rsidRPr="00E16EC9" w:rsidRDefault="00373860" w:rsidP="00373860">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2050BC2D"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544FCE4F" w14:textId="73626675" w:rsidR="00373860" w:rsidRPr="00E16EC9" w:rsidRDefault="00373860" w:rsidP="00373860">
            <w:pPr>
              <w:pStyle w:val="Tabel"/>
              <w:jc w:val="center"/>
              <w:rPr>
                <w:lang w:eastAsia="et-EE"/>
              </w:rPr>
            </w:pPr>
            <w:r w:rsidRPr="00E16EC9">
              <w:t>2%</w:t>
            </w:r>
          </w:p>
        </w:tc>
      </w:tr>
    </w:tbl>
    <w:p w14:paraId="6B855E7C" w14:textId="77777777" w:rsidR="00681611" w:rsidRPr="00E16EC9" w:rsidRDefault="00681611" w:rsidP="00681611">
      <w:pPr>
        <w:pStyle w:val="Heading5"/>
      </w:pPr>
      <w:proofErr w:type="spellStart"/>
      <w:r w:rsidRPr="00E16EC9">
        <w:t>Ühisveevarustuse</w:t>
      </w:r>
      <w:proofErr w:type="spellEnd"/>
      <w:r w:rsidRPr="00E16EC9">
        <w:t xml:space="preserve"> puurkaev-pumpla ja veetöötlusjaam</w:t>
      </w:r>
    </w:p>
    <w:p w14:paraId="7686B554" w14:textId="62856120" w:rsidR="00681611" w:rsidRPr="00E16EC9" w:rsidRDefault="00681611" w:rsidP="00681611">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168</w:t>
      </w:r>
      <w:r w:rsidRPr="00E16EC9">
        <w:rPr>
          <w:noProof w:val="0"/>
        </w:rPr>
        <w:fldChar w:fldCharType="end"/>
      </w:r>
      <w:r w:rsidRPr="00E16EC9">
        <w:rPr>
          <w:noProof w:val="0"/>
        </w:rPr>
        <w:t>. Tornimäe RKA 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2665"/>
      </w:tblGrid>
      <w:tr w:rsidR="00373860" w:rsidRPr="00E16EC9" w14:paraId="3A4F03B4" w14:textId="77777777" w:rsidTr="005C71AE">
        <w:trPr>
          <w:tblHeader/>
        </w:trPr>
        <w:tc>
          <w:tcPr>
            <w:tcW w:w="2972" w:type="dxa"/>
            <w:shd w:val="clear" w:color="000000" w:fill="BFBFBF"/>
            <w:vAlign w:val="center"/>
            <w:hideMark/>
          </w:tcPr>
          <w:p w14:paraId="28E74224" w14:textId="77777777" w:rsidR="00373860" w:rsidRPr="00E16EC9" w:rsidRDefault="00373860" w:rsidP="0037386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665" w:type="dxa"/>
            <w:shd w:val="clear" w:color="000000" w:fill="BFBFBF"/>
            <w:vAlign w:val="center"/>
          </w:tcPr>
          <w:p w14:paraId="4AE124D6" w14:textId="1C9E3537" w:rsidR="00373860" w:rsidRPr="00E16EC9" w:rsidRDefault="00373860" w:rsidP="00373860">
            <w:pPr>
              <w:spacing w:before="0" w:after="0"/>
              <w:jc w:val="center"/>
              <w:rPr>
                <w:rFonts w:cs="Arial"/>
                <w:b/>
                <w:bCs/>
                <w:color w:val="000000"/>
                <w:sz w:val="20"/>
                <w:szCs w:val="20"/>
              </w:rPr>
            </w:pPr>
            <w:r w:rsidRPr="00E16EC9">
              <w:rPr>
                <w:rFonts w:cs="Arial"/>
                <w:b/>
                <w:bCs/>
                <w:color w:val="000000"/>
                <w:sz w:val="20"/>
                <w:szCs w:val="20"/>
              </w:rPr>
              <w:t>Tornimäe põhikooli pk</w:t>
            </w:r>
          </w:p>
        </w:tc>
      </w:tr>
      <w:tr w:rsidR="00373860" w:rsidRPr="00E16EC9" w14:paraId="0A98DCAB" w14:textId="77777777" w:rsidTr="005C71AE">
        <w:tc>
          <w:tcPr>
            <w:tcW w:w="2972" w:type="dxa"/>
            <w:shd w:val="clear" w:color="000000" w:fill="D9D9D9"/>
            <w:noWrap/>
            <w:vAlign w:val="center"/>
            <w:hideMark/>
          </w:tcPr>
          <w:p w14:paraId="044DE1B1" w14:textId="77777777" w:rsidR="00373860" w:rsidRPr="00E16EC9" w:rsidRDefault="00373860" w:rsidP="0037386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665" w:type="dxa"/>
            <w:shd w:val="clear" w:color="000000" w:fill="D9D9D9"/>
            <w:vAlign w:val="center"/>
          </w:tcPr>
          <w:p w14:paraId="3AD7F9D9" w14:textId="60C9A24A" w:rsidR="00373860" w:rsidRPr="00E16EC9" w:rsidRDefault="00373860" w:rsidP="00373860">
            <w:pPr>
              <w:spacing w:before="0" w:after="0"/>
              <w:jc w:val="center"/>
              <w:rPr>
                <w:rFonts w:cs="Arial"/>
                <w:b/>
                <w:bCs/>
                <w:color w:val="000000"/>
                <w:sz w:val="20"/>
                <w:szCs w:val="20"/>
              </w:rPr>
            </w:pPr>
            <w:r w:rsidRPr="00E16EC9">
              <w:rPr>
                <w:rFonts w:cs="Arial"/>
                <w:b/>
                <w:bCs/>
                <w:color w:val="000000"/>
                <w:sz w:val="20"/>
                <w:szCs w:val="20"/>
              </w:rPr>
              <w:t> </w:t>
            </w:r>
          </w:p>
        </w:tc>
      </w:tr>
      <w:tr w:rsidR="00373860" w:rsidRPr="00E16EC9" w14:paraId="0311564C" w14:textId="77777777" w:rsidTr="005C71AE">
        <w:tc>
          <w:tcPr>
            <w:tcW w:w="2972" w:type="dxa"/>
            <w:shd w:val="clear" w:color="auto" w:fill="auto"/>
            <w:noWrap/>
            <w:vAlign w:val="center"/>
            <w:hideMark/>
          </w:tcPr>
          <w:p w14:paraId="25562FA4"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665" w:type="dxa"/>
            <w:vAlign w:val="center"/>
          </w:tcPr>
          <w:p w14:paraId="766E5DCC" w14:textId="3E3EB503" w:rsidR="00373860" w:rsidRPr="00E16EC9" w:rsidRDefault="00373860" w:rsidP="00373860">
            <w:pPr>
              <w:spacing w:before="0" w:after="0"/>
              <w:jc w:val="center"/>
              <w:rPr>
                <w:rFonts w:cs="Arial"/>
                <w:color w:val="000000"/>
                <w:sz w:val="20"/>
                <w:szCs w:val="20"/>
              </w:rPr>
            </w:pPr>
            <w:r w:rsidRPr="00E16EC9">
              <w:rPr>
                <w:rFonts w:cs="Arial"/>
                <w:color w:val="000000"/>
                <w:sz w:val="20"/>
                <w:szCs w:val="20"/>
              </w:rPr>
              <w:t>7200</w:t>
            </w:r>
          </w:p>
        </w:tc>
      </w:tr>
      <w:tr w:rsidR="00373860" w:rsidRPr="00E16EC9" w14:paraId="1AD19D95" w14:textId="77777777" w:rsidTr="005C71AE">
        <w:tc>
          <w:tcPr>
            <w:tcW w:w="2972" w:type="dxa"/>
            <w:shd w:val="clear" w:color="auto" w:fill="auto"/>
            <w:noWrap/>
            <w:vAlign w:val="center"/>
            <w:hideMark/>
          </w:tcPr>
          <w:p w14:paraId="4B284666"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2665" w:type="dxa"/>
            <w:vAlign w:val="center"/>
          </w:tcPr>
          <w:p w14:paraId="63219803" w14:textId="1BC310D0" w:rsidR="00373860" w:rsidRPr="00E16EC9" w:rsidRDefault="00373860" w:rsidP="00373860">
            <w:pPr>
              <w:spacing w:before="0" w:after="0"/>
              <w:jc w:val="center"/>
              <w:rPr>
                <w:rFonts w:cs="Arial"/>
                <w:color w:val="000000"/>
                <w:sz w:val="20"/>
                <w:szCs w:val="20"/>
              </w:rPr>
            </w:pPr>
            <w:r w:rsidRPr="00E16EC9">
              <w:rPr>
                <w:rFonts w:cs="Arial"/>
                <w:color w:val="000000"/>
                <w:sz w:val="20"/>
                <w:szCs w:val="20"/>
              </w:rPr>
              <w:t>3 006</w:t>
            </w:r>
          </w:p>
        </w:tc>
      </w:tr>
      <w:tr w:rsidR="00373860" w:rsidRPr="00E16EC9" w14:paraId="015BD71D" w14:textId="77777777" w:rsidTr="005C71AE">
        <w:tc>
          <w:tcPr>
            <w:tcW w:w="2972" w:type="dxa"/>
            <w:vMerge w:val="restart"/>
            <w:shd w:val="clear" w:color="auto" w:fill="auto"/>
            <w:vAlign w:val="center"/>
            <w:hideMark/>
          </w:tcPr>
          <w:p w14:paraId="76972595"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665" w:type="dxa"/>
            <w:vAlign w:val="center"/>
          </w:tcPr>
          <w:p w14:paraId="1F89B7C6" w14:textId="3BED65DB" w:rsidR="00373860" w:rsidRPr="00E16EC9" w:rsidRDefault="00373860" w:rsidP="00373860">
            <w:pPr>
              <w:spacing w:before="0" w:after="0"/>
              <w:jc w:val="center"/>
              <w:rPr>
                <w:rFonts w:cs="Arial"/>
                <w:sz w:val="20"/>
                <w:szCs w:val="20"/>
              </w:rPr>
            </w:pPr>
            <w:r w:rsidRPr="00E16EC9">
              <w:rPr>
                <w:rFonts w:cs="Arial"/>
                <w:sz w:val="20"/>
                <w:szCs w:val="20"/>
              </w:rPr>
              <w:t>50 m</w:t>
            </w:r>
          </w:p>
        </w:tc>
      </w:tr>
      <w:tr w:rsidR="00373860" w:rsidRPr="00E16EC9" w14:paraId="7234022C" w14:textId="77777777" w:rsidTr="005C71AE">
        <w:tc>
          <w:tcPr>
            <w:tcW w:w="2972" w:type="dxa"/>
            <w:vMerge/>
            <w:vAlign w:val="center"/>
            <w:hideMark/>
          </w:tcPr>
          <w:p w14:paraId="3B581F25" w14:textId="77777777" w:rsidR="00373860" w:rsidRPr="00E16EC9" w:rsidRDefault="00373860" w:rsidP="00373860">
            <w:pPr>
              <w:spacing w:before="0" w:after="0"/>
              <w:jc w:val="left"/>
              <w:rPr>
                <w:rFonts w:eastAsia="Times New Roman" w:cs="Arial"/>
                <w:color w:val="000000"/>
                <w:sz w:val="20"/>
                <w:szCs w:val="20"/>
                <w:lang w:eastAsia="et-EE"/>
              </w:rPr>
            </w:pPr>
          </w:p>
        </w:tc>
        <w:tc>
          <w:tcPr>
            <w:tcW w:w="2665" w:type="dxa"/>
            <w:vAlign w:val="center"/>
          </w:tcPr>
          <w:p w14:paraId="3EAF9D58" w14:textId="6FA2B45C" w:rsidR="00373860" w:rsidRPr="00E16EC9" w:rsidRDefault="00373860" w:rsidP="00373860">
            <w:pPr>
              <w:spacing w:before="0" w:after="0"/>
              <w:jc w:val="center"/>
              <w:rPr>
                <w:rFonts w:cs="Arial"/>
                <w:sz w:val="20"/>
                <w:szCs w:val="20"/>
              </w:rPr>
            </w:pPr>
            <w:r w:rsidRPr="00E16EC9">
              <w:rPr>
                <w:rFonts w:cs="Arial"/>
                <w:sz w:val="20"/>
                <w:szCs w:val="20"/>
              </w:rPr>
              <w:t>ei ole tagatud</w:t>
            </w:r>
          </w:p>
        </w:tc>
      </w:tr>
      <w:tr w:rsidR="00373860" w:rsidRPr="00E16EC9" w14:paraId="1852C4A2" w14:textId="77777777" w:rsidTr="005C71AE">
        <w:tc>
          <w:tcPr>
            <w:tcW w:w="2972" w:type="dxa"/>
            <w:shd w:val="clear" w:color="000000" w:fill="E7E6E6"/>
            <w:noWrap/>
            <w:vAlign w:val="center"/>
            <w:hideMark/>
          </w:tcPr>
          <w:p w14:paraId="50443D95" w14:textId="77777777" w:rsidR="00373860" w:rsidRPr="00E16EC9" w:rsidRDefault="00373860" w:rsidP="0037386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665" w:type="dxa"/>
            <w:shd w:val="clear" w:color="000000" w:fill="D9D9D9"/>
            <w:vAlign w:val="center"/>
          </w:tcPr>
          <w:p w14:paraId="64FB50AC" w14:textId="7DD23675" w:rsidR="00373860" w:rsidRPr="00E16EC9" w:rsidRDefault="00373860" w:rsidP="00373860">
            <w:pPr>
              <w:spacing w:before="0" w:after="0"/>
              <w:jc w:val="center"/>
              <w:rPr>
                <w:rFonts w:cs="Arial"/>
                <w:b/>
                <w:bCs/>
                <w:color w:val="000000"/>
                <w:sz w:val="20"/>
                <w:szCs w:val="20"/>
              </w:rPr>
            </w:pPr>
            <w:r w:rsidRPr="00E16EC9">
              <w:rPr>
                <w:rFonts w:cs="Arial"/>
                <w:b/>
                <w:bCs/>
                <w:color w:val="000000"/>
                <w:sz w:val="20"/>
                <w:szCs w:val="20"/>
              </w:rPr>
              <w:t> </w:t>
            </w:r>
          </w:p>
        </w:tc>
      </w:tr>
      <w:tr w:rsidR="00373860" w:rsidRPr="00E16EC9" w14:paraId="1FBD6C2C" w14:textId="77777777" w:rsidTr="005C71AE">
        <w:tc>
          <w:tcPr>
            <w:tcW w:w="2972" w:type="dxa"/>
            <w:shd w:val="clear" w:color="auto" w:fill="auto"/>
            <w:noWrap/>
            <w:vAlign w:val="center"/>
            <w:hideMark/>
          </w:tcPr>
          <w:p w14:paraId="3A4E2EC7"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665" w:type="dxa"/>
            <w:vAlign w:val="center"/>
          </w:tcPr>
          <w:p w14:paraId="64655D69" w14:textId="4214EE31" w:rsidR="00373860" w:rsidRPr="00E16EC9" w:rsidRDefault="00373860" w:rsidP="00373860">
            <w:pPr>
              <w:spacing w:before="0" w:after="0"/>
              <w:jc w:val="center"/>
              <w:rPr>
                <w:rFonts w:cs="Arial"/>
                <w:color w:val="000000"/>
                <w:sz w:val="20"/>
                <w:szCs w:val="20"/>
              </w:rPr>
            </w:pPr>
            <w:r w:rsidRPr="00E16EC9">
              <w:rPr>
                <w:rFonts w:cs="Arial"/>
                <w:color w:val="000000"/>
                <w:sz w:val="20"/>
                <w:szCs w:val="20"/>
              </w:rPr>
              <w:t>1962</w:t>
            </w:r>
          </w:p>
        </w:tc>
      </w:tr>
      <w:tr w:rsidR="00373860" w:rsidRPr="00E16EC9" w14:paraId="45401A35" w14:textId="77777777" w:rsidTr="005C71AE">
        <w:tc>
          <w:tcPr>
            <w:tcW w:w="2972" w:type="dxa"/>
            <w:shd w:val="clear" w:color="auto" w:fill="auto"/>
            <w:noWrap/>
            <w:vAlign w:val="center"/>
            <w:hideMark/>
          </w:tcPr>
          <w:p w14:paraId="40EBA475"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665" w:type="dxa"/>
            <w:vAlign w:val="center"/>
          </w:tcPr>
          <w:p w14:paraId="2B10F97E" w14:textId="55F7D201" w:rsidR="00373860" w:rsidRPr="00E16EC9" w:rsidRDefault="00373860" w:rsidP="00373860">
            <w:pPr>
              <w:spacing w:before="0" w:after="0"/>
              <w:jc w:val="center"/>
              <w:rPr>
                <w:rFonts w:cs="Arial"/>
                <w:color w:val="000000"/>
                <w:sz w:val="20"/>
                <w:szCs w:val="20"/>
              </w:rPr>
            </w:pPr>
            <w:r w:rsidRPr="00E16EC9">
              <w:rPr>
                <w:rFonts w:cs="Arial"/>
                <w:color w:val="000000"/>
                <w:sz w:val="20"/>
                <w:szCs w:val="20"/>
              </w:rPr>
              <w:t>2010</w:t>
            </w:r>
          </w:p>
        </w:tc>
      </w:tr>
      <w:tr w:rsidR="00373860" w:rsidRPr="00E16EC9" w14:paraId="69AE2A0A" w14:textId="77777777" w:rsidTr="005C71AE">
        <w:tc>
          <w:tcPr>
            <w:tcW w:w="2972" w:type="dxa"/>
            <w:shd w:val="clear" w:color="auto" w:fill="auto"/>
            <w:vAlign w:val="center"/>
            <w:hideMark/>
          </w:tcPr>
          <w:p w14:paraId="473A4F60" w14:textId="77777777" w:rsidR="00373860" w:rsidRPr="00E16EC9" w:rsidRDefault="00373860" w:rsidP="00373860">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665" w:type="dxa"/>
            <w:vAlign w:val="center"/>
          </w:tcPr>
          <w:p w14:paraId="2303F3D6" w14:textId="0090DCE3" w:rsidR="00373860" w:rsidRPr="00E16EC9" w:rsidRDefault="00373860" w:rsidP="00373860">
            <w:pPr>
              <w:spacing w:before="0" w:after="0"/>
              <w:jc w:val="center"/>
              <w:rPr>
                <w:rFonts w:cs="Arial"/>
                <w:color w:val="000000"/>
                <w:sz w:val="20"/>
                <w:szCs w:val="20"/>
              </w:rPr>
            </w:pPr>
            <w:r w:rsidRPr="00E16EC9">
              <w:rPr>
                <w:rFonts w:cs="Arial"/>
                <w:color w:val="000000"/>
                <w:sz w:val="20"/>
                <w:szCs w:val="20"/>
              </w:rPr>
              <w:t>puudub</w:t>
            </w:r>
          </w:p>
        </w:tc>
      </w:tr>
      <w:tr w:rsidR="00373860" w:rsidRPr="00E16EC9" w14:paraId="32EBE965" w14:textId="77777777" w:rsidTr="005C71AE">
        <w:tc>
          <w:tcPr>
            <w:tcW w:w="2972" w:type="dxa"/>
            <w:shd w:val="clear" w:color="auto" w:fill="auto"/>
            <w:vAlign w:val="center"/>
            <w:hideMark/>
          </w:tcPr>
          <w:p w14:paraId="598F9E8B" w14:textId="77777777" w:rsidR="00373860" w:rsidRPr="00E16EC9" w:rsidRDefault="00373860" w:rsidP="00373860">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665" w:type="dxa"/>
            <w:vAlign w:val="center"/>
          </w:tcPr>
          <w:p w14:paraId="75C21D53" w14:textId="70236140" w:rsidR="00373860" w:rsidRPr="00E16EC9" w:rsidRDefault="00373860" w:rsidP="00373860">
            <w:pPr>
              <w:spacing w:before="0" w:after="0"/>
              <w:jc w:val="center"/>
              <w:rPr>
                <w:rFonts w:cs="Arial"/>
                <w:color w:val="000000"/>
                <w:sz w:val="20"/>
                <w:szCs w:val="20"/>
              </w:rPr>
            </w:pPr>
            <w:r w:rsidRPr="00E16EC9">
              <w:rPr>
                <w:rFonts w:cs="Arial"/>
                <w:color w:val="000000"/>
                <w:sz w:val="20"/>
                <w:szCs w:val="20"/>
              </w:rPr>
              <w:t>olemas</w:t>
            </w:r>
          </w:p>
        </w:tc>
      </w:tr>
      <w:tr w:rsidR="00373860" w:rsidRPr="00E16EC9" w14:paraId="17A74AF9" w14:textId="77777777" w:rsidTr="005C71AE">
        <w:tc>
          <w:tcPr>
            <w:tcW w:w="2972" w:type="dxa"/>
            <w:shd w:val="clear" w:color="000000" w:fill="E7E6E6"/>
            <w:vAlign w:val="center"/>
            <w:hideMark/>
          </w:tcPr>
          <w:p w14:paraId="1F65A56E" w14:textId="77777777" w:rsidR="00373860" w:rsidRPr="00E16EC9" w:rsidRDefault="00373860" w:rsidP="00373860">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665" w:type="dxa"/>
            <w:shd w:val="clear" w:color="000000" w:fill="E7E6E6"/>
            <w:vAlign w:val="center"/>
          </w:tcPr>
          <w:p w14:paraId="1988295B" w14:textId="54A00937" w:rsidR="00373860" w:rsidRPr="00E16EC9" w:rsidRDefault="00373860" w:rsidP="00373860">
            <w:pPr>
              <w:spacing w:before="0" w:after="0"/>
              <w:jc w:val="center"/>
              <w:rPr>
                <w:rFonts w:cs="Arial"/>
                <w:color w:val="000000"/>
                <w:sz w:val="20"/>
                <w:szCs w:val="20"/>
              </w:rPr>
            </w:pPr>
            <w:r w:rsidRPr="00E16EC9">
              <w:rPr>
                <w:rFonts w:cs="Arial"/>
                <w:color w:val="000000"/>
                <w:sz w:val="20"/>
                <w:szCs w:val="20"/>
              </w:rPr>
              <w:t> </w:t>
            </w:r>
          </w:p>
        </w:tc>
      </w:tr>
      <w:tr w:rsidR="00373860" w:rsidRPr="00E16EC9" w14:paraId="1847F70C" w14:textId="77777777" w:rsidTr="005C71AE">
        <w:trPr>
          <w:trHeight w:val="412"/>
        </w:trPr>
        <w:tc>
          <w:tcPr>
            <w:tcW w:w="2972" w:type="dxa"/>
            <w:shd w:val="clear" w:color="auto" w:fill="auto"/>
            <w:vAlign w:val="center"/>
            <w:hideMark/>
          </w:tcPr>
          <w:p w14:paraId="07F3EDCE"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665" w:type="dxa"/>
            <w:vAlign w:val="center"/>
          </w:tcPr>
          <w:p w14:paraId="33F6A5EB" w14:textId="65CA7095" w:rsidR="00373860" w:rsidRPr="00E16EC9" w:rsidRDefault="00373860" w:rsidP="00373860">
            <w:pPr>
              <w:spacing w:before="0" w:after="0"/>
              <w:jc w:val="center"/>
              <w:rPr>
                <w:rFonts w:cs="Arial"/>
                <w:color w:val="000000"/>
                <w:sz w:val="20"/>
                <w:szCs w:val="20"/>
              </w:rPr>
            </w:pPr>
            <w:r w:rsidRPr="00E16EC9">
              <w:rPr>
                <w:rFonts w:cs="Arial"/>
                <w:sz w:val="20"/>
                <w:szCs w:val="20"/>
              </w:rPr>
              <w:t xml:space="preserve">liivafilter ARS 410 </w:t>
            </w:r>
            <w:proofErr w:type="spellStart"/>
            <w:r w:rsidRPr="00E16EC9">
              <w:rPr>
                <w:rFonts w:cs="Arial"/>
                <w:sz w:val="20"/>
                <w:szCs w:val="20"/>
              </w:rPr>
              <w:t>Duplex</w:t>
            </w:r>
            <w:proofErr w:type="spellEnd"/>
            <w:r w:rsidRPr="00E16EC9">
              <w:rPr>
                <w:rFonts w:cs="Arial"/>
                <w:sz w:val="20"/>
                <w:szCs w:val="20"/>
              </w:rPr>
              <w:t xml:space="preserve"> (komposiit)</w:t>
            </w:r>
          </w:p>
        </w:tc>
      </w:tr>
      <w:tr w:rsidR="00373860" w:rsidRPr="00E16EC9" w14:paraId="0066C872" w14:textId="77777777" w:rsidTr="005C71AE">
        <w:tc>
          <w:tcPr>
            <w:tcW w:w="2972" w:type="dxa"/>
            <w:shd w:val="clear" w:color="auto" w:fill="auto"/>
            <w:vAlign w:val="center"/>
            <w:hideMark/>
          </w:tcPr>
          <w:p w14:paraId="1BDD5690" w14:textId="77777777" w:rsidR="00373860" w:rsidRPr="00E16EC9" w:rsidRDefault="00373860" w:rsidP="00373860">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665" w:type="dxa"/>
            <w:vAlign w:val="center"/>
          </w:tcPr>
          <w:p w14:paraId="154E8591" w14:textId="25B5A64E" w:rsidR="00373860" w:rsidRPr="00E16EC9" w:rsidRDefault="00373860" w:rsidP="00373860">
            <w:pPr>
              <w:spacing w:before="0" w:after="0"/>
              <w:jc w:val="center"/>
              <w:rPr>
                <w:rFonts w:cs="Arial"/>
                <w:color w:val="000000"/>
                <w:sz w:val="20"/>
                <w:szCs w:val="20"/>
              </w:rPr>
            </w:pPr>
            <w:proofErr w:type="spellStart"/>
            <w:r w:rsidRPr="00E16EC9">
              <w:rPr>
                <w:rFonts w:cs="Arial"/>
                <w:color w:val="000000"/>
                <w:sz w:val="20"/>
                <w:szCs w:val="20"/>
              </w:rPr>
              <w:t>qmax</w:t>
            </w:r>
            <w:proofErr w:type="spellEnd"/>
            <w:r w:rsidRPr="00E16EC9">
              <w:rPr>
                <w:rFonts w:cs="Arial"/>
                <w:color w:val="000000"/>
                <w:sz w:val="20"/>
                <w:szCs w:val="20"/>
              </w:rPr>
              <w:t>=  3 m</w:t>
            </w:r>
            <w:r w:rsidRPr="00E16EC9">
              <w:rPr>
                <w:rFonts w:cs="Arial"/>
                <w:color w:val="000000"/>
                <w:sz w:val="20"/>
                <w:szCs w:val="20"/>
                <w:vertAlign w:val="superscript"/>
              </w:rPr>
              <w:t>3</w:t>
            </w:r>
            <w:r w:rsidRPr="00E16EC9">
              <w:rPr>
                <w:rFonts w:cs="Arial"/>
                <w:color w:val="000000"/>
                <w:sz w:val="20"/>
                <w:szCs w:val="20"/>
              </w:rPr>
              <w:t>/h</w:t>
            </w:r>
          </w:p>
        </w:tc>
      </w:tr>
      <w:tr w:rsidR="00373860" w:rsidRPr="00E16EC9" w14:paraId="17A156E2" w14:textId="77777777" w:rsidTr="005C71AE">
        <w:tc>
          <w:tcPr>
            <w:tcW w:w="2972" w:type="dxa"/>
            <w:shd w:val="clear" w:color="auto" w:fill="auto"/>
            <w:vAlign w:val="center"/>
            <w:hideMark/>
          </w:tcPr>
          <w:p w14:paraId="02247CCF" w14:textId="77777777" w:rsidR="00373860" w:rsidRPr="00E16EC9" w:rsidRDefault="00373860" w:rsidP="00373860">
            <w:pPr>
              <w:spacing w:before="0" w:after="0"/>
              <w:jc w:val="left"/>
              <w:rPr>
                <w:rFonts w:eastAsia="Times New Roman" w:cs="Arial"/>
                <w:sz w:val="20"/>
                <w:szCs w:val="20"/>
                <w:lang w:eastAsia="et-EE"/>
              </w:rPr>
            </w:pPr>
            <w:r w:rsidRPr="00E16EC9">
              <w:rPr>
                <w:rFonts w:eastAsia="Times New Roman" w:cs="Arial"/>
                <w:sz w:val="20"/>
                <w:szCs w:val="20"/>
                <w:lang w:eastAsia="et-EE"/>
              </w:rPr>
              <w:lastRenderedPageBreak/>
              <w:t>veetöötlusseadme filtripesuvee eesvool</w:t>
            </w:r>
          </w:p>
        </w:tc>
        <w:tc>
          <w:tcPr>
            <w:tcW w:w="2665" w:type="dxa"/>
            <w:vAlign w:val="center"/>
          </w:tcPr>
          <w:p w14:paraId="4CD4B7F0" w14:textId="237FA362" w:rsidR="00373860" w:rsidRPr="00E16EC9" w:rsidRDefault="00373860" w:rsidP="00373860">
            <w:pPr>
              <w:spacing w:before="0" w:after="0"/>
              <w:jc w:val="center"/>
              <w:rPr>
                <w:rFonts w:cs="Arial"/>
                <w:color w:val="000000"/>
                <w:sz w:val="20"/>
                <w:szCs w:val="20"/>
              </w:rPr>
            </w:pPr>
            <w:r w:rsidRPr="00E16EC9">
              <w:rPr>
                <w:rFonts w:cs="Arial"/>
                <w:color w:val="000000"/>
                <w:sz w:val="20"/>
                <w:szCs w:val="20"/>
              </w:rPr>
              <w:t>ühiskanalisatsioon</w:t>
            </w:r>
          </w:p>
        </w:tc>
      </w:tr>
      <w:tr w:rsidR="00373860" w:rsidRPr="00E16EC9" w14:paraId="7382AEF8" w14:textId="77777777" w:rsidTr="005C71AE">
        <w:tc>
          <w:tcPr>
            <w:tcW w:w="2972" w:type="dxa"/>
            <w:shd w:val="clear" w:color="000000" w:fill="E7E6E6"/>
            <w:vAlign w:val="center"/>
            <w:hideMark/>
          </w:tcPr>
          <w:p w14:paraId="238ED473" w14:textId="77777777" w:rsidR="00373860" w:rsidRPr="00E16EC9" w:rsidRDefault="00373860" w:rsidP="00373860">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665" w:type="dxa"/>
            <w:shd w:val="clear" w:color="000000" w:fill="E7E6E6"/>
            <w:vAlign w:val="center"/>
          </w:tcPr>
          <w:p w14:paraId="39790A08" w14:textId="3DF4CF69" w:rsidR="00373860" w:rsidRPr="00E16EC9" w:rsidRDefault="00373860" w:rsidP="00373860">
            <w:pPr>
              <w:spacing w:before="0" w:after="0"/>
              <w:jc w:val="center"/>
              <w:rPr>
                <w:rFonts w:cs="Arial"/>
                <w:sz w:val="20"/>
                <w:szCs w:val="20"/>
              </w:rPr>
            </w:pPr>
            <w:r w:rsidRPr="00E16EC9">
              <w:rPr>
                <w:rFonts w:cs="Arial"/>
                <w:sz w:val="20"/>
                <w:szCs w:val="20"/>
              </w:rPr>
              <w:t> </w:t>
            </w:r>
          </w:p>
        </w:tc>
      </w:tr>
      <w:tr w:rsidR="00373860" w:rsidRPr="00E16EC9" w14:paraId="3594ADE3" w14:textId="77777777" w:rsidTr="005C71AE">
        <w:tc>
          <w:tcPr>
            <w:tcW w:w="2972" w:type="dxa"/>
            <w:shd w:val="clear" w:color="auto" w:fill="auto"/>
            <w:noWrap/>
            <w:vAlign w:val="center"/>
            <w:hideMark/>
          </w:tcPr>
          <w:p w14:paraId="777F46AB"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665" w:type="dxa"/>
            <w:vAlign w:val="center"/>
          </w:tcPr>
          <w:p w14:paraId="68C70195" w14:textId="04690C7C" w:rsidR="00373860" w:rsidRPr="00E16EC9" w:rsidRDefault="00373860" w:rsidP="00373860">
            <w:pPr>
              <w:spacing w:before="0" w:after="0"/>
              <w:jc w:val="center"/>
              <w:rPr>
                <w:rFonts w:cs="Arial"/>
                <w:color w:val="000000"/>
                <w:sz w:val="20"/>
                <w:szCs w:val="20"/>
              </w:rPr>
            </w:pPr>
            <w:r w:rsidRPr="00E16EC9">
              <w:rPr>
                <w:rFonts w:cs="Arial"/>
                <w:color w:val="000000"/>
                <w:sz w:val="20"/>
                <w:szCs w:val="20"/>
              </w:rPr>
              <w:t>kaheastmeline</w:t>
            </w:r>
          </w:p>
        </w:tc>
      </w:tr>
      <w:tr w:rsidR="00373860" w:rsidRPr="00E16EC9" w14:paraId="19F7B0F0" w14:textId="77777777" w:rsidTr="005C71AE">
        <w:tc>
          <w:tcPr>
            <w:tcW w:w="2972" w:type="dxa"/>
            <w:shd w:val="clear" w:color="auto" w:fill="auto"/>
            <w:vAlign w:val="center"/>
            <w:hideMark/>
          </w:tcPr>
          <w:p w14:paraId="23DFA180"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665" w:type="dxa"/>
            <w:vAlign w:val="center"/>
          </w:tcPr>
          <w:p w14:paraId="554382A4" w14:textId="10961099" w:rsidR="00373860" w:rsidRPr="00E16EC9" w:rsidRDefault="00373860" w:rsidP="00373860">
            <w:pPr>
              <w:spacing w:before="0" w:after="0"/>
              <w:jc w:val="center"/>
              <w:rPr>
                <w:rFonts w:cs="Arial"/>
                <w:color w:val="000000"/>
                <w:sz w:val="20"/>
                <w:szCs w:val="20"/>
              </w:rPr>
            </w:pPr>
            <w:proofErr w:type="spellStart"/>
            <w:r w:rsidRPr="00E16EC9">
              <w:rPr>
                <w:rFonts w:cs="Arial"/>
                <w:color w:val="000000"/>
                <w:sz w:val="20"/>
                <w:szCs w:val="20"/>
              </w:rPr>
              <w:t>hüdrofoor</w:t>
            </w:r>
            <w:proofErr w:type="spellEnd"/>
            <w:r w:rsidRPr="00E16EC9">
              <w:rPr>
                <w:rFonts w:cs="Arial"/>
                <w:color w:val="000000"/>
                <w:sz w:val="20"/>
                <w:szCs w:val="20"/>
              </w:rPr>
              <w:t xml:space="preserve"> (0,3 m</w:t>
            </w:r>
            <w:r w:rsidRPr="00E16EC9">
              <w:rPr>
                <w:rFonts w:cs="Arial"/>
                <w:color w:val="000000"/>
                <w:sz w:val="20"/>
                <w:szCs w:val="20"/>
                <w:vertAlign w:val="superscript"/>
              </w:rPr>
              <w:t>3</w:t>
            </w:r>
            <w:r w:rsidRPr="00E16EC9">
              <w:rPr>
                <w:rFonts w:cs="Arial"/>
                <w:color w:val="000000"/>
                <w:sz w:val="20"/>
                <w:szCs w:val="20"/>
              </w:rPr>
              <w:t>), rõhureleega</w:t>
            </w:r>
          </w:p>
        </w:tc>
      </w:tr>
      <w:tr w:rsidR="00373860" w:rsidRPr="00E16EC9" w14:paraId="76DBE270" w14:textId="77777777" w:rsidTr="005C71AE">
        <w:tc>
          <w:tcPr>
            <w:tcW w:w="2972" w:type="dxa"/>
            <w:shd w:val="clear" w:color="auto" w:fill="auto"/>
            <w:noWrap/>
            <w:vAlign w:val="center"/>
            <w:hideMark/>
          </w:tcPr>
          <w:p w14:paraId="4E4B951E"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665" w:type="dxa"/>
            <w:vAlign w:val="center"/>
          </w:tcPr>
          <w:p w14:paraId="44A48700" w14:textId="03353F58" w:rsidR="00373860" w:rsidRPr="00E16EC9" w:rsidRDefault="00373860" w:rsidP="00373860">
            <w:pPr>
              <w:spacing w:before="0" w:after="0"/>
              <w:jc w:val="center"/>
              <w:rPr>
                <w:rFonts w:cs="Arial"/>
                <w:color w:val="000000"/>
                <w:sz w:val="20"/>
                <w:szCs w:val="20"/>
              </w:rPr>
            </w:pPr>
            <w:r w:rsidRPr="00E16EC9">
              <w:rPr>
                <w:rFonts w:cs="Arial"/>
                <w:color w:val="000000"/>
                <w:sz w:val="20"/>
                <w:szCs w:val="20"/>
              </w:rPr>
              <w:t>V= 1,5 m</w:t>
            </w:r>
            <w:r w:rsidRPr="00E16EC9">
              <w:rPr>
                <w:rFonts w:cs="Arial"/>
                <w:color w:val="000000"/>
                <w:sz w:val="20"/>
                <w:szCs w:val="20"/>
                <w:vertAlign w:val="superscript"/>
              </w:rPr>
              <w:t>3</w:t>
            </w:r>
          </w:p>
        </w:tc>
      </w:tr>
      <w:tr w:rsidR="00373860" w:rsidRPr="00E16EC9" w14:paraId="3AF16521" w14:textId="77777777" w:rsidTr="005C71AE">
        <w:tc>
          <w:tcPr>
            <w:tcW w:w="2972" w:type="dxa"/>
            <w:shd w:val="clear" w:color="000000" w:fill="D9D9D9"/>
            <w:vAlign w:val="center"/>
            <w:hideMark/>
          </w:tcPr>
          <w:p w14:paraId="6C8AE1EA" w14:textId="77777777" w:rsidR="00373860" w:rsidRPr="00E16EC9" w:rsidRDefault="00373860" w:rsidP="00373860">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665" w:type="dxa"/>
            <w:shd w:val="clear" w:color="000000" w:fill="D9D9D9"/>
            <w:vAlign w:val="center"/>
          </w:tcPr>
          <w:p w14:paraId="2709B855" w14:textId="22F5B928" w:rsidR="00373860" w:rsidRPr="00E16EC9" w:rsidRDefault="00373860" w:rsidP="00373860">
            <w:pPr>
              <w:spacing w:before="0" w:after="0"/>
              <w:jc w:val="center"/>
              <w:rPr>
                <w:rFonts w:cs="Arial"/>
                <w:b/>
                <w:bCs/>
                <w:color w:val="000000"/>
                <w:sz w:val="20"/>
                <w:szCs w:val="20"/>
              </w:rPr>
            </w:pPr>
            <w:r w:rsidRPr="00E16EC9">
              <w:rPr>
                <w:rFonts w:cs="Arial"/>
                <w:b/>
                <w:bCs/>
                <w:color w:val="000000"/>
                <w:sz w:val="20"/>
                <w:szCs w:val="20"/>
              </w:rPr>
              <w:t> </w:t>
            </w:r>
          </w:p>
        </w:tc>
      </w:tr>
      <w:tr w:rsidR="00373860" w:rsidRPr="00E16EC9" w14:paraId="56E40B3D" w14:textId="77777777" w:rsidTr="005C71AE">
        <w:tc>
          <w:tcPr>
            <w:tcW w:w="2972" w:type="dxa"/>
            <w:shd w:val="clear" w:color="auto" w:fill="auto"/>
            <w:vAlign w:val="center"/>
            <w:hideMark/>
          </w:tcPr>
          <w:p w14:paraId="59C16B11" w14:textId="77777777" w:rsidR="00373860" w:rsidRPr="00E16EC9" w:rsidRDefault="00373860" w:rsidP="00373860">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665" w:type="dxa"/>
            <w:shd w:val="clear" w:color="auto" w:fill="C6EFCE"/>
            <w:vAlign w:val="center"/>
          </w:tcPr>
          <w:p w14:paraId="6C356156" w14:textId="1CFD4FEC" w:rsidR="00373860" w:rsidRPr="00E16EC9" w:rsidRDefault="00373860" w:rsidP="00373860">
            <w:pPr>
              <w:spacing w:before="0" w:after="0"/>
              <w:jc w:val="center"/>
              <w:rPr>
                <w:rFonts w:cs="Arial"/>
                <w:color w:val="006100"/>
                <w:sz w:val="20"/>
                <w:szCs w:val="20"/>
              </w:rPr>
            </w:pPr>
            <w:r w:rsidRPr="00E16EC9">
              <w:rPr>
                <w:rFonts w:cs="Arial"/>
                <w:color w:val="006100"/>
                <w:sz w:val="20"/>
                <w:szCs w:val="20"/>
              </w:rPr>
              <w:t>hea</w:t>
            </w:r>
          </w:p>
        </w:tc>
      </w:tr>
      <w:tr w:rsidR="00373860" w:rsidRPr="00E16EC9" w14:paraId="32944472" w14:textId="77777777" w:rsidTr="005C71AE">
        <w:tc>
          <w:tcPr>
            <w:tcW w:w="2972" w:type="dxa"/>
            <w:shd w:val="clear" w:color="auto" w:fill="auto"/>
            <w:vAlign w:val="center"/>
            <w:hideMark/>
          </w:tcPr>
          <w:p w14:paraId="05900BB0" w14:textId="77777777" w:rsidR="00373860" w:rsidRPr="00E16EC9" w:rsidRDefault="00373860" w:rsidP="00373860">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665" w:type="dxa"/>
            <w:shd w:val="clear" w:color="auto" w:fill="C6EFCE"/>
            <w:vAlign w:val="center"/>
          </w:tcPr>
          <w:p w14:paraId="021D2154" w14:textId="5A070695" w:rsidR="00373860" w:rsidRPr="00E16EC9" w:rsidRDefault="00373860" w:rsidP="00373860">
            <w:pPr>
              <w:spacing w:before="0" w:after="0"/>
              <w:jc w:val="center"/>
              <w:rPr>
                <w:rFonts w:cs="Arial"/>
                <w:color w:val="006100"/>
                <w:sz w:val="20"/>
                <w:szCs w:val="20"/>
              </w:rPr>
            </w:pPr>
            <w:r w:rsidRPr="00E16EC9">
              <w:rPr>
                <w:rFonts w:cs="Arial"/>
                <w:color w:val="006100"/>
                <w:sz w:val="20"/>
                <w:szCs w:val="20"/>
              </w:rPr>
              <w:t>hea</w:t>
            </w:r>
          </w:p>
        </w:tc>
      </w:tr>
      <w:tr w:rsidR="00373860" w:rsidRPr="00E16EC9" w14:paraId="2932E01E" w14:textId="77777777" w:rsidTr="00373860">
        <w:tc>
          <w:tcPr>
            <w:tcW w:w="2972" w:type="dxa"/>
            <w:shd w:val="clear" w:color="auto" w:fill="auto"/>
            <w:vAlign w:val="center"/>
            <w:hideMark/>
          </w:tcPr>
          <w:p w14:paraId="7D129457" w14:textId="77777777" w:rsidR="00373860" w:rsidRPr="00E16EC9" w:rsidRDefault="00373860" w:rsidP="00373860">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665" w:type="dxa"/>
            <w:shd w:val="clear" w:color="auto" w:fill="FFC7CE"/>
            <w:vAlign w:val="center"/>
          </w:tcPr>
          <w:p w14:paraId="4CD1D706" w14:textId="0BC0C66E" w:rsidR="00373860" w:rsidRPr="00E16EC9" w:rsidRDefault="00373860" w:rsidP="00373860">
            <w:pPr>
              <w:spacing w:before="0" w:after="0"/>
              <w:jc w:val="center"/>
              <w:rPr>
                <w:rFonts w:cs="Arial"/>
                <w:b/>
                <w:bCs/>
                <w:color w:val="000000"/>
                <w:sz w:val="20"/>
                <w:szCs w:val="20"/>
              </w:rPr>
            </w:pPr>
            <w:r w:rsidRPr="00E16EC9">
              <w:rPr>
                <w:rFonts w:cs="Arial"/>
                <w:color w:val="9C0006"/>
                <w:sz w:val="20"/>
                <w:szCs w:val="20"/>
              </w:rPr>
              <w:t>mitterahuldav</w:t>
            </w:r>
          </w:p>
        </w:tc>
      </w:tr>
      <w:tr w:rsidR="00373860" w:rsidRPr="00E16EC9" w14:paraId="00ABB87D" w14:textId="77777777" w:rsidTr="005C71AE">
        <w:tc>
          <w:tcPr>
            <w:tcW w:w="2972" w:type="dxa"/>
            <w:shd w:val="clear" w:color="auto" w:fill="auto"/>
            <w:vAlign w:val="center"/>
            <w:hideMark/>
          </w:tcPr>
          <w:p w14:paraId="1FCC97B2"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665" w:type="dxa"/>
            <w:shd w:val="clear" w:color="auto" w:fill="C6EFCE"/>
            <w:vAlign w:val="center"/>
          </w:tcPr>
          <w:p w14:paraId="06E4555E" w14:textId="0F18D06D" w:rsidR="00373860" w:rsidRPr="00E16EC9" w:rsidRDefault="00373860" w:rsidP="00373860">
            <w:pPr>
              <w:spacing w:before="0" w:after="0"/>
              <w:jc w:val="center"/>
              <w:rPr>
                <w:rFonts w:cs="Arial"/>
                <w:color w:val="006100"/>
                <w:sz w:val="20"/>
                <w:szCs w:val="20"/>
              </w:rPr>
            </w:pPr>
            <w:r w:rsidRPr="00E16EC9">
              <w:rPr>
                <w:rFonts w:cs="Arial"/>
                <w:color w:val="006100"/>
                <w:sz w:val="20"/>
                <w:szCs w:val="20"/>
              </w:rPr>
              <w:t>hea</w:t>
            </w:r>
          </w:p>
        </w:tc>
      </w:tr>
      <w:tr w:rsidR="00373860" w:rsidRPr="00E16EC9" w14:paraId="7ADA91B3" w14:textId="77777777" w:rsidTr="005C71AE">
        <w:tc>
          <w:tcPr>
            <w:tcW w:w="2972" w:type="dxa"/>
            <w:shd w:val="clear" w:color="auto" w:fill="auto"/>
            <w:vAlign w:val="center"/>
            <w:hideMark/>
          </w:tcPr>
          <w:p w14:paraId="56D155DF"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665" w:type="dxa"/>
            <w:shd w:val="clear" w:color="auto" w:fill="C6EFCE"/>
            <w:vAlign w:val="center"/>
          </w:tcPr>
          <w:p w14:paraId="37D82A46" w14:textId="1F118A2E" w:rsidR="00373860" w:rsidRPr="00E16EC9" w:rsidRDefault="00373860" w:rsidP="00373860">
            <w:pPr>
              <w:spacing w:before="0" w:after="0"/>
              <w:jc w:val="center"/>
              <w:rPr>
                <w:rFonts w:cs="Arial"/>
                <w:color w:val="006100"/>
                <w:sz w:val="20"/>
                <w:szCs w:val="20"/>
              </w:rPr>
            </w:pPr>
            <w:r w:rsidRPr="00E16EC9">
              <w:rPr>
                <w:rFonts w:cs="Arial"/>
                <w:color w:val="006100"/>
                <w:sz w:val="20"/>
                <w:szCs w:val="20"/>
              </w:rPr>
              <w:t>hea</w:t>
            </w:r>
          </w:p>
        </w:tc>
      </w:tr>
      <w:tr w:rsidR="00373860" w:rsidRPr="00E16EC9" w14:paraId="46F65D57" w14:textId="77777777" w:rsidTr="005C71AE">
        <w:tc>
          <w:tcPr>
            <w:tcW w:w="2972" w:type="dxa"/>
            <w:shd w:val="clear" w:color="auto" w:fill="auto"/>
            <w:vAlign w:val="center"/>
            <w:hideMark/>
          </w:tcPr>
          <w:p w14:paraId="2E146ACD"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665" w:type="dxa"/>
            <w:shd w:val="clear" w:color="auto" w:fill="C6EFCE"/>
            <w:vAlign w:val="center"/>
          </w:tcPr>
          <w:p w14:paraId="60520E2A" w14:textId="2BFE6059" w:rsidR="00373860" w:rsidRPr="00E16EC9" w:rsidRDefault="00373860" w:rsidP="00373860">
            <w:pPr>
              <w:spacing w:before="0" w:after="0"/>
              <w:jc w:val="center"/>
              <w:rPr>
                <w:rFonts w:cs="Arial"/>
                <w:color w:val="006100"/>
                <w:sz w:val="20"/>
                <w:szCs w:val="20"/>
              </w:rPr>
            </w:pPr>
            <w:r w:rsidRPr="00E16EC9">
              <w:rPr>
                <w:rFonts w:cs="Arial"/>
                <w:color w:val="006100"/>
                <w:sz w:val="20"/>
                <w:szCs w:val="20"/>
              </w:rPr>
              <w:t>hea</w:t>
            </w:r>
          </w:p>
        </w:tc>
      </w:tr>
    </w:tbl>
    <w:p w14:paraId="7467A4A6" w14:textId="0306A28F" w:rsidR="00681611" w:rsidRPr="00E16EC9" w:rsidRDefault="00681611" w:rsidP="00681611">
      <w:pPr>
        <w:rPr>
          <w:rFonts w:cs="Arial"/>
        </w:rPr>
      </w:pPr>
      <w:r w:rsidRPr="00E16EC9">
        <w:rPr>
          <w:rFonts w:cs="Arial"/>
        </w:rPr>
        <w:t>Tornimäe RKA veehaarde tehnoloogiline skeem on esitatud käesoleva töö lisades.</w:t>
      </w:r>
    </w:p>
    <w:p w14:paraId="505E4952" w14:textId="77777777" w:rsidR="00681611" w:rsidRPr="00E16EC9" w:rsidRDefault="00681611" w:rsidP="00681611">
      <w:pPr>
        <w:pStyle w:val="Heading5"/>
      </w:pPr>
      <w:r w:rsidRPr="00E16EC9">
        <w:t>Ühisveevärgi torustikud</w:t>
      </w:r>
    </w:p>
    <w:p w14:paraId="4C2FAD7F" w14:textId="03991C99" w:rsidR="00681611" w:rsidRPr="00E16EC9" w:rsidRDefault="00681611" w:rsidP="00681611">
      <w:pPr>
        <w:rPr>
          <w:rFonts w:cs="Arial"/>
        </w:rPr>
      </w:pPr>
      <w:r w:rsidRPr="00E16EC9">
        <w:rPr>
          <w:rFonts w:cs="Arial"/>
        </w:rPr>
        <w:t xml:space="preserve">Tornimäe </w:t>
      </w:r>
      <w:r w:rsidRPr="00E16EC9">
        <w:rPr>
          <w:rFonts w:cs="Arial"/>
          <w:lang w:eastAsia="zh-CN"/>
        </w:rPr>
        <w:t xml:space="preserve">RKA </w:t>
      </w:r>
      <w:r w:rsidRPr="00E16EC9">
        <w:rPr>
          <w:rFonts w:cs="Arial"/>
        </w:rPr>
        <w:t xml:space="preserve">ühisveevärgi süsteemis on ca </w:t>
      </w:r>
      <w:r w:rsidR="00373860" w:rsidRPr="00E16EC9">
        <w:rPr>
          <w:rFonts w:cs="Arial"/>
        </w:rPr>
        <w:t>1</w:t>
      </w:r>
      <w:r w:rsidRPr="00E16EC9">
        <w:rPr>
          <w:rFonts w:cs="Arial"/>
        </w:rPr>
        <w:t>,</w:t>
      </w:r>
      <w:r w:rsidR="00373860" w:rsidRPr="00E16EC9">
        <w:rPr>
          <w:rFonts w:cs="Arial"/>
        </w:rPr>
        <w:t>0</w:t>
      </w:r>
      <w:r w:rsidRPr="00E16EC9">
        <w:rPr>
          <w:rFonts w:cs="Arial"/>
        </w:rPr>
        <w:t xml:space="preserve"> km veetorustikke. </w:t>
      </w:r>
      <w:r w:rsidR="00373860" w:rsidRPr="00E16EC9">
        <w:rPr>
          <w:rFonts w:cs="Arial"/>
        </w:rPr>
        <w:t>Torustikud on heas seisukorras ning lähima 12a jooksul asendamist ei vaja.</w:t>
      </w:r>
    </w:p>
    <w:p w14:paraId="5C1FD1C1" w14:textId="5D16CC80" w:rsidR="00681611" w:rsidRPr="00E16EC9" w:rsidRDefault="00681611" w:rsidP="00681611">
      <w:pPr>
        <w:rPr>
          <w:rFonts w:cs="Arial"/>
        </w:rPr>
      </w:pPr>
      <w:r w:rsidRPr="00E16EC9">
        <w:rPr>
          <w:rFonts w:cs="Arial"/>
        </w:rPr>
        <w:t xml:space="preserve">Tuginedes tarbija kraanist võetud vee kvaliteediproovi analüüsi tulemustele, vastab Tornimäe </w:t>
      </w:r>
      <w:r w:rsidRPr="00E16EC9">
        <w:rPr>
          <w:rFonts w:cs="Arial"/>
          <w:lang w:eastAsia="zh-CN"/>
        </w:rPr>
        <w:t xml:space="preserve">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53" w:history="1">
        <w:r w:rsidR="00FA7E5E">
          <w:rPr>
            <w:rStyle w:val="Hyperlink"/>
          </w:rPr>
          <w:t>Joogivee kvaliteedi andmebaas</w:t>
        </w:r>
      </w:hyperlink>
      <w:r w:rsidR="00FA7E5E">
        <w:t>.</w:t>
      </w:r>
    </w:p>
    <w:p w14:paraId="4BBEB32D" w14:textId="77777777" w:rsidR="00681611" w:rsidRPr="00E16EC9" w:rsidRDefault="00681611" w:rsidP="00681611">
      <w:pPr>
        <w:pStyle w:val="Heading5"/>
      </w:pPr>
      <w:r w:rsidRPr="00E16EC9">
        <w:t>Tuletõrjeveevarustus</w:t>
      </w:r>
    </w:p>
    <w:p w14:paraId="6DECABEC" w14:textId="22614971" w:rsidR="00681611" w:rsidRPr="00E16EC9" w:rsidRDefault="00681611" w:rsidP="00681611">
      <w:pPr>
        <w:rPr>
          <w:rFonts w:cs="Arial"/>
        </w:rPr>
      </w:pPr>
      <w:r w:rsidRPr="00E16EC9">
        <w:rPr>
          <w:rFonts w:cs="Arial"/>
        </w:rPr>
        <w:t xml:space="preserve">Tornimäe RKA tuletõrjevee jaoks on piirkonda rajatud </w:t>
      </w:r>
      <w:r w:rsidR="00373860" w:rsidRPr="00E16EC9">
        <w:rPr>
          <w:rFonts w:cs="Arial"/>
        </w:rPr>
        <w:t>6</w:t>
      </w:r>
      <w:r w:rsidRPr="00E16EC9">
        <w:rPr>
          <w:rFonts w:cs="Arial"/>
        </w:rPr>
        <w:t xml:space="preserve"> tuletõrjeveemahuti</w:t>
      </w:r>
      <w:r w:rsidR="00373860" w:rsidRPr="00E16EC9">
        <w:rPr>
          <w:rFonts w:cs="Arial"/>
        </w:rPr>
        <w:t>t</w:t>
      </w:r>
      <w:r w:rsidRPr="00E16EC9">
        <w:rPr>
          <w:rFonts w:cs="Arial"/>
        </w:rPr>
        <w:t>.</w:t>
      </w:r>
    </w:p>
    <w:p w14:paraId="2B8C7020" w14:textId="77777777" w:rsidR="00681611" w:rsidRPr="00E16EC9" w:rsidRDefault="00681611" w:rsidP="00681611">
      <w:pPr>
        <w:pStyle w:val="Heading4"/>
      </w:pPr>
      <w:r w:rsidRPr="00E16EC9">
        <w:t>Kanalisatsioon</w:t>
      </w:r>
    </w:p>
    <w:p w14:paraId="45B64AF9" w14:textId="1AAD6C18" w:rsidR="00681611" w:rsidRPr="00E16EC9" w:rsidRDefault="00681611" w:rsidP="00681611">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169</w:t>
      </w:r>
      <w:r w:rsidRPr="00E16EC9">
        <w:rPr>
          <w:noProof w:val="0"/>
        </w:rPr>
        <w:fldChar w:fldCharType="end"/>
      </w:r>
      <w:r w:rsidRPr="00E16EC9">
        <w:rPr>
          <w:noProof w:val="0"/>
        </w:rPr>
        <w:t>. Tornimäe RKA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681611" w:rsidRPr="00E16EC9" w14:paraId="59000E23" w14:textId="77777777" w:rsidTr="008933B1">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71A01" w14:textId="77777777" w:rsidR="00681611" w:rsidRPr="00E16EC9" w:rsidRDefault="00681611"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75D999D" w14:textId="77777777" w:rsidR="00681611" w:rsidRPr="00E16EC9" w:rsidRDefault="00681611"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5CDB029C" w14:textId="77777777" w:rsidR="00681611" w:rsidRPr="00E16EC9" w:rsidRDefault="00681611"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373860" w:rsidRPr="00E16EC9" w14:paraId="396E3AC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22B2B08"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7D1EB555"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E1F7F95" w14:textId="03E050B7"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4 410</w:t>
            </w:r>
          </w:p>
        </w:tc>
      </w:tr>
      <w:tr w:rsidR="00373860" w:rsidRPr="00E16EC9" w14:paraId="16FF2BF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4D2320C"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1ED6C7F5"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0C1D46D" w14:textId="4581C52C"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3 272</w:t>
            </w:r>
          </w:p>
        </w:tc>
      </w:tr>
      <w:tr w:rsidR="00373860" w:rsidRPr="00E16EC9" w14:paraId="238B3C3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645AE4A" w14:textId="77777777" w:rsidR="00373860" w:rsidRPr="00E16EC9" w:rsidRDefault="00373860" w:rsidP="003738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4A3C42BF"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4D96884" w14:textId="320C16AB"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2 201</w:t>
            </w:r>
          </w:p>
        </w:tc>
      </w:tr>
      <w:tr w:rsidR="00373860" w:rsidRPr="00E16EC9" w14:paraId="2596DA1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F92B10D" w14:textId="77777777" w:rsidR="00373860" w:rsidRPr="00E16EC9" w:rsidRDefault="00373860" w:rsidP="00373860">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299EFEBD"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39F6948" w14:textId="4DE8C08B"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385</w:t>
            </w:r>
          </w:p>
        </w:tc>
      </w:tr>
      <w:tr w:rsidR="00373860" w:rsidRPr="00E16EC9" w14:paraId="69ECD00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73912D3" w14:textId="77777777" w:rsidR="00373860" w:rsidRPr="00E16EC9" w:rsidRDefault="00373860" w:rsidP="00373860">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5393EF29"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D4ACECF" w14:textId="35D14020"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1 816</w:t>
            </w:r>
          </w:p>
        </w:tc>
      </w:tr>
      <w:tr w:rsidR="00373860" w:rsidRPr="00E16EC9" w14:paraId="43264EE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CF4E3D3" w14:textId="77777777" w:rsidR="00373860" w:rsidRPr="00E16EC9" w:rsidRDefault="00373860" w:rsidP="003738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19D4DC3D"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611C7AF" w14:textId="0A51F1C5"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891</w:t>
            </w:r>
          </w:p>
        </w:tc>
      </w:tr>
      <w:tr w:rsidR="00373860" w:rsidRPr="00E16EC9" w14:paraId="78D5E3D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FADD4F4" w14:textId="77777777" w:rsidR="00373860" w:rsidRPr="00E16EC9" w:rsidRDefault="00373860" w:rsidP="003738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3ACF50BC"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E5909B3" w14:textId="28D6065F"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180</w:t>
            </w:r>
          </w:p>
        </w:tc>
      </w:tr>
      <w:tr w:rsidR="00373860" w:rsidRPr="00E16EC9" w14:paraId="6CD82ED3"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0931B81" w14:textId="77777777" w:rsidR="00373860" w:rsidRPr="00E16EC9" w:rsidRDefault="00373860" w:rsidP="0037386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669300B3"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08EAEE4" w14:textId="05A282E3"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1 138</w:t>
            </w:r>
          </w:p>
        </w:tc>
      </w:tr>
      <w:tr w:rsidR="00373860" w:rsidRPr="00E16EC9" w14:paraId="18121528"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3C89583A" w14:textId="77777777" w:rsidR="00373860" w:rsidRPr="00E16EC9" w:rsidRDefault="00373860" w:rsidP="00373860">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7C0A8168" w14:textId="77777777" w:rsidR="00373860" w:rsidRPr="00E16EC9" w:rsidRDefault="00373860" w:rsidP="0037386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3A1378E7" w14:textId="514CA08C"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26%</w:t>
            </w:r>
          </w:p>
        </w:tc>
      </w:tr>
    </w:tbl>
    <w:p w14:paraId="08C24DD7" w14:textId="77777777" w:rsidR="00681611" w:rsidRPr="00E16EC9" w:rsidRDefault="00681611" w:rsidP="00681611">
      <w:pPr>
        <w:pStyle w:val="Heading5"/>
      </w:pPr>
      <w:r w:rsidRPr="00E16EC9">
        <w:t>Ühiskanalisatsioonitorustikud</w:t>
      </w:r>
    </w:p>
    <w:p w14:paraId="2130EE53" w14:textId="48435344" w:rsidR="00681611" w:rsidRPr="00E16EC9" w:rsidRDefault="00681611" w:rsidP="00681611">
      <w:pPr>
        <w:rPr>
          <w:rFonts w:cs="Arial"/>
        </w:rPr>
      </w:pPr>
      <w:r w:rsidRPr="00E16EC9">
        <w:rPr>
          <w:rFonts w:cs="Arial"/>
        </w:rPr>
        <w:t xml:space="preserve">Tornimäe RKA ühiskanalisatsioonisüsteemis on ca </w:t>
      </w:r>
      <w:r w:rsidR="00373860" w:rsidRPr="00E16EC9">
        <w:rPr>
          <w:rFonts w:cs="Arial"/>
        </w:rPr>
        <w:t>2</w:t>
      </w:r>
      <w:r w:rsidRPr="00E16EC9">
        <w:rPr>
          <w:rFonts w:cs="Arial"/>
        </w:rPr>
        <w:t>,</w:t>
      </w:r>
      <w:r w:rsidR="00373860" w:rsidRPr="00E16EC9">
        <w:rPr>
          <w:rFonts w:cs="Arial"/>
        </w:rPr>
        <w:t>1</w:t>
      </w:r>
      <w:r w:rsidRPr="00E16EC9">
        <w:rPr>
          <w:rFonts w:cs="Arial"/>
        </w:rPr>
        <w:t xml:space="preserve"> km torustikke (</w:t>
      </w:r>
      <w:r w:rsidR="00373860" w:rsidRPr="00E16EC9">
        <w:rPr>
          <w:rFonts w:cs="Arial"/>
        </w:rPr>
        <w:t>1</w:t>
      </w:r>
      <w:r w:rsidRPr="00E16EC9">
        <w:rPr>
          <w:rFonts w:cs="Arial"/>
        </w:rPr>
        <w:t>,</w:t>
      </w:r>
      <w:r w:rsidR="00373860" w:rsidRPr="00E16EC9">
        <w:rPr>
          <w:rFonts w:cs="Arial"/>
        </w:rPr>
        <w:t>8</w:t>
      </w:r>
      <w:r w:rsidRPr="00E16EC9">
        <w:rPr>
          <w:rFonts w:cs="Arial"/>
        </w:rPr>
        <w:t xml:space="preserve"> km isevoolseid ja 0,</w:t>
      </w:r>
      <w:r w:rsidR="00373860" w:rsidRPr="00E16EC9">
        <w:rPr>
          <w:rFonts w:cs="Arial"/>
        </w:rPr>
        <w:t>3</w:t>
      </w:r>
      <w:r w:rsidRPr="00E16EC9">
        <w:rPr>
          <w:rFonts w:cs="Arial"/>
        </w:rPr>
        <w:t xml:space="preserve"> km survelisi). </w:t>
      </w:r>
      <w:r w:rsidR="00373860" w:rsidRPr="00E16EC9">
        <w:rPr>
          <w:rFonts w:cs="Arial"/>
        </w:rPr>
        <w:t>Neist ca 1,3 km (so 73%) isevoolseid torustikke vajab lähima 12 a jooksul asendamist.</w:t>
      </w:r>
    </w:p>
    <w:p w14:paraId="6D33A8FC" w14:textId="77777777" w:rsidR="00681611" w:rsidRPr="00E16EC9" w:rsidRDefault="00681611" w:rsidP="00681611">
      <w:pPr>
        <w:pStyle w:val="Heading5"/>
      </w:pPr>
      <w:r w:rsidRPr="00E16EC9">
        <w:lastRenderedPageBreak/>
        <w:t>Ühiskanalisatsioonipumplad</w:t>
      </w:r>
    </w:p>
    <w:p w14:paraId="71E6CCA5" w14:textId="1F5901A2" w:rsidR="00681611" w:rsidRPr="00E16EC9" w:rsidRDefault="00681611" w:rsidP="00681611">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170</w:t>
      </w:r>
      <w:r w:rsidRPr="00E16EC9">
        <w:rPr>
          <w:noProof w:val="0"/>
        </w:rPr>
        <w:fldChar w:fldCharType="end"/>
      </w:r>
      <w:r w:rsidRPr="00E16EC9">
        <w:rPr>
          <w:noProof w:val="0"/>
        </w:rPr>
        <w:t>. Tornimäe RKA ühiskanalisatsioonipumpla</w:t>
      </w:r>
    </w:p>
    <w:tbl>
      <w:tblPr>
        <w:tblW w:w="0" w:type="auto"/>
        <w:tblCellMar>
          <w:left w:w="70" w:type="dxa"/>
          <w:right w:w="70" w:type="dxa"/>
        </w:tblCellMar>
        <w:tblLook w:val="04A0" w:firstRow="1" w:lastRow="0" w:firstColumn="1" w:lastColumn="0" w:noHBand="0" w:noVBand="1"/>
      </w:tblPr>
      <w:tblGrid>
        <w:gridCol w:w="2242"/>
        <w:gridCol w:w="1730"/>
      </w:tblGrid>
      <w:tr w:rsidR="00373860" w:rsidRPr="00E16EC9" w14:paraId="63FA428B" w14:textId="77777777" w:rsidTr="005C71AE">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45D4F2" w14:textId="77777777" w:rsidR="00373860" w:rsidRPr="00E16EC9" w:rsidRDefault="00373860" w:rsidP="0037386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071D43" w14:textId="1BB3CF5E"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Kärneri</w:t>
            </w:r>
          </w:p>
        </w:tc>
      </w:tr>
      <w:tr w:rsidR="00373860" w:rsidRPr="00E16EC9" w14:paraId="3FA90A20"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2D7B8F9" w14:textId="77777777" w:rsidR="00373860" w:rsidRPr="00E16EC9" w:rsidRDefault="00373860" w:rsidP="0037386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78DFE033" w14:textId="60F53DEE" w:rsidR="00373860" w:rsidRPr="00E16EC9" w:rsidRDefault="00373860" w:rsidP="00373860">
            <w:pPr>
              <w:spacing w:before="0" w:after="0"/>
              <w:jc w:val="center"/>
              <w:rPr>
                <w:rFonts w:eastAsia="Times New Roman" w:cs="Arial"/>
                <w:sz w:val="20"/>
                <w:szCs w:val="20"/>
                <w:lang w:eastAsia="et-EE"/>
              </w:rPr>
            </w:pPr>
            <w:r w:rsidRPr="00E16EC9">
              <w:rPr>
                <w:rFonts w:cs="Arial"/>
                <w:sz w:val="20"/>
                <w:szCs w:val="20"/>
              </w:rPr>
              <w:t>Kärneri küla</w:t>
            </w:r>
          </w:p>
        </w:tc>
      </w:tr>
      <w:tr w:rsidR="00373860" w:rsidRPr="00E16EC9" w14:paraId="260A63BF"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2F6425E" w14:textId="77777777" w:rsidR="00373860" w:rsidRPr="00E16EC9" w:rsidRDefault="00373860" w:rsidP="00373860">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C5CFAB2" w14:textId="63CBD347"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2009</w:t>
            </w:r>
          </w:p>
        </w:tc>
      </w:tr>
      <w:tr w:rsidR="00373860" w:rsidRPr="00E16EC9" w14:paraId="168FBC9D"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7A14B22" w14:textId="77777777" w:rsidR="00373860" w:rsidRPr="00E16EC9" w:rsidRDefault="00373860" w:rsidP="0037386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01CC52C3" w14:textId="339D9A6B" w:rsidR="00373860" w:rsidRPr="00E16EC9" w:rsidRDefault="00373860" w:rsidP="00373860">
            <w:pPr>
              <w:spacing w:before="0" w:after="0"/>
              <w:jc w:val="center"/>
              <w:rPr>
                <w:rFonts w:eastAsia="Times New Roman" w:cs="Arial"/>
                <w:b/>
                <w:bCs/>
                <w:sz w:val="20"/>
                <w:szCs w:val="20"/>
                <w:lang w:eastAsia="et-EE"/>
              </w:rPr>
            </w:pPr>
            <w:r w:rsidRPr="00E16EC9">
              <w:rPr>
                <w:rFonts w:cs="Arial"/>
                <w:b/>
                <w:bCs/>
                <w:sz w:val="20"/>
                <w:szCs w:val="20"/>
              </w:rPr>
              <w:t> </w:t>
            </w:r>
          </w:p>
        </w:tc>
      </w:tr>
      <w:tr w:rsidR="00373860" w:rsidRPr="00E16EC9" w14:paraId="36AADC8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343883D" w14:textId="77777777" w:rsidR="00373860" w:rsidRPr="00E16EC9" w:rsidRDefault="00373860" w:rsidP="0037386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noWrap/>
            <w:vAlign w:val="center"/>
            <w:hideMark/>
          </w:tcPr>
          <w:p w14:paraId="70CE554A" w14:textId="05575F28"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2</w:t>
            </w:r>
          </w:p>
        </w:tc>
      </w:tr>
      <w:tr w:rsidR="00373860" w:rsidRPr="00E16EC9" w14:paraId="2C0A634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3DA6554" w14:textId="77777777" w:rsidR="00373860" w:rsidRPr="00E16EC9" w:rsidRDefault="00373860" w:rsidP="0037386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0" w:type="auto"/>
            <w:tcBorders>
              <w:top w:val="nil"/>
              <w:left w:val="nil"/>
              <w:bottom w:val="single" w:sz="4" w:space="0" w:color="auto"/>
              <w:right w:val="single" w:sz="4" w:space="0" w:color="auto"/>
            </w:tcBorders>
            <w:shd w:val="clear" w:color="auto" w:fill="auto"/>
            <w:noWrap/>
            <w:vAlign w:val="center"/>
            <w:hideMark/>
          </w:tcPr>
          <w:p w14:paraId="7C6E3C40" w14:textId="49BE6DE2" w:rsidR="00373860" w:rsidRPr="00E16EC9" w:rsidRDefault="00373860" w:rsidP="00373860">
            <w:pPr>
              <w:spacing w:before="0" w:after="0"/>
              <w:jc w:val="center"/>
              <w:rPr>
                <w:rFonts w:eastAsia="Times New Roman" w:cs="Arial"/>
                <w:sz w:val="20"/>
                <w:szCs w:val="20"/>
                <w:lang w:eastAsia="et-EE"/>
              </w:rPr>
            </w:pPr>
            <w:r w:rsidRPr="00E16EC9">
              <w:rPr>
                <w:rFonts w:cs="Arial"/>
                <w:sz w:val="20"/>
                <w:szCs w:val="20"/>
              </w:rPr>
              <w:t>ABS Pumps</w:t>
            </w:r>
          </w:p>
        </w:tc>
      </w:tr>
      <w:tr w:rsidR="00373860" w:rsidRPr="00E16EC9" w14:paraId="205D965A"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906B26" w14:textId="77777777" w:rsidR="00373860" w:rsidRPr="00E16EC9" w:rsidRDefault="00373860" w:rsidP="0037386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306B530B" w14:textId="3A6CBDEE"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AFP0831.2-S22/4</w:t>
            </w:r>
          </w:p>
        </w:tc>
      </w:tr>
      <w:tr w:rsidR="00373860" w:rsidRPr="00E16EC9" w14:paraId="5725C12C"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5DCDDE" w14:textId="77777777" w:rsidR="00373860" w:rsidRPr="00E16EC9" w:rsidRDefault="00373860" w:rsidP="0037386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0" w:type="auto"/>
            <w:tcBorders>
              <w:top w:val="nil"/>
              <w:left w:val="nil"/>
              <w:bottom w:val="single" w:sz="4" w:space="0" w:color="auto"/>
              <w:right w:val="single" w:sz="4" w:space="0" w:color="auto"/>
            </w:tcBorders>
            <w:shd w:val="clear" w:color="auto" w:fill="auto"/>
            <w:noWrap/>
            <w:vAlign w:val="center"/>
            <w:hideMark/>
          </w:tcPr>
          <w:p w14:paraId="46AF88F4" w14:textId="58BB3A55" w:rsidR="00373860" w:rsidRPr="00E16EC9" w:rsidRDefault="00373860" w:rsidP="00373860">
            <w:pPr>
              <w:spacing w:before="0" w:after="0"/>
              <w:jc w:val="center"/>
              <w:rPr>
                <w:rFonts w:eastAsia="Times New Roman" w:cs="Arial"/>
                <w:sz w:val="20"/>
                <w:szCs w:val="20"/>
                <w:lang w:eastAsia="et-EE"/>
              </w:rPr>
            </w:pPr>
            <w:r w:rsidRPr="00E16EC9">
              <w:rPr>
                <w:rFonts w:cs="Arial"/>
                <w:sz w:val="20"/>
                <w:szCs w:val="20"/>
              </w:rPr>
              <w:t>2.2</w:t>
            </w:r>
          </w:p>
        </w:tc>
      </w:tr>
      <w:tr w:rsidR="00373860" w:rsidRPr="00E16EC9" w14:paraId="5BDF1129"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70883A" w14:textId="77777777" w:rsidR="00373860" w:rsidRPr="00E16EC9" w:rsidRDefault="00373860" w:rsidP="0037386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0" w:type="auto"/>
            <w:tcBorders>
              <w:top w:val="nil"/>
              <w:left w:val="nil"/>
              <w:bottom w:val="single" w:sz="4" w:space="0" w:color="auto"/>
              <w:right w:val="single" w:sz="4" w:space="0" w:color="auto"/>
            </w:tcBorders>
            <w:shd w:val="clear" w:color="auto" w:fill="auto"/>
            <w:noWrap/>
            <w:vAlign w:val="center"/>
            <w:hideMark/>
          </w:tcPr>
          <w:p w14:paraId="1E2711B5" w14:textId="6EAC3CEC"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10.8</w:t>
            </w:r>
          </w:p>
        </w:tc>
      </w:tr>
      <w:tr w:rsidR="00373860" w:rsidRPr="00E16EC9" w14:paraId="37B62294"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A24BE1" w14:textId="77777777" w:rsidR="00373860" w:rsidRPr="00E16EC9" w:rsidRDefault="00373860" w:rsidP="0037386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4845C57D" w14:textId="77F891E2"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25</w:t>
            </w:r>
          </w:p>
        </w:tc>
      </w:tr>
      <w:tr w:rsidR="00373860" w:rsidRPr="00E16EC9" w14:paraId="1FC2A0EB"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595D42" w14:textId="77777777" w:rsidR="00373860" w:rsidRPr="00E16EC9" w:rsidRDefault="00373860" w:rsidP="00373860">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3C5B907B" w14:textId="547ADECF" w:rsidR="00373860" w:rsidRPr="00E16EC9" w:rsidRDefault="00373860" w:rsidP="00373860">
            <w:pPr>
              <w:spacing w:before="0" w:after="0"/>
              <w:jc w:val="center"/>
              <w:rPr>
                <w:rFonts w:eastAsia="Times New Roman" w:cs="Arial"/>
                <w:sz w:val="20"/>
                <w:szCs w:val="20"/>
                <w:lang w:eastAsia="et-EE"/>
              </w:rPr>
            </w:pPr>
            <w:r w:rsidRPr="00E16EC9">
              <w:rPr>
                <w:rFonts w:cs="Arial"/>
                <w:sz w:val="20"/>
                <w:szCs w:val="20"/>
              </w:rPr>
              <w:t>90</w:t>
            </w:r>
          </w:p>
        </w:tc>
      </w:tr>
      <w:tr w:rsidR="00373860" w:rsidRPr="00E16EC9" w14:paraId="6BF7FCED"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8A40FDF" w14:textId="77777777" w:rsidR="00373860" w:rsidRPr="00E16EC9" w:rsidRDefault="00373860" w:rsidP="0037386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19018FD7" w14:textId="2A653792" w:rsidR="00373860" w:rsidRPr="00E16EC9" w:rsidRDefault="00373860" w:rsidP="00373860">
            <w:pPr>
              <w:spacing w:before="0" w:after="0"/>
              <w:jc w:val="center"/>
              <w:rPr>
                <w:rFonts w:eastAsia="Times New Roman" w:cs="Arial"/>
                <w:b/>
                <w:bCs/>
                <w:sz w:val="20"/>
                <w:szCs w:val="20"/>
                <w:lang w:eastAsia="et-EE"/>
              </w:rPr>
            </w:pPr>
            <w:r w:rsidRPr="00E16EC9">
              <w:rPr>
                <w:rFonts w:cs="Arial"/>
                <w:b/>
                <w:bCs/>
                <w:sz w:val="20"/>
                <w:szCs w:val="20"/>
              </w:rPr>
              <w:t> </w:t>
            </w:r>
          </w:p>
        </w:tc>
      </w:tr>
      <w:tr w:rsidR="00373860" w:rsidRPr="00E16EC9" w14:paraId="4075BE80" w14:textId="77777777" w:rsidTr="00373860">
        <w:tc>
          <w:tcPr>
            <w:tcW w:w="0" w:type="auto"/>
            <w:tcBorders>
              <w:top w:val="nil"/>
              <w:left w:val="single" w:sz="4" w:space="0" w:color="auto"/>
              <w:bottom w:val="single" w:sz="4" w:space="0" w:color="auto"/>
              <w:right w:val="single" w:sz="4" w:space="0" w:color="auto"/>
            </w:tcBorders>
            <w:shd w:val="clear" w:color="auto" w:fill="auto"/>
            <w:vAlign w:val="center"/>
            <w:hideMark/>
          </w:tcPr>
          <w:p w14:paraId="23AEF76D" w14:textId="77777777" w:rsidR="00373860" w:rsidRPr="00E16EC9" w:rsidRDefault="00373860" w:rsidP="003738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auto" w:fill="FFEB9C"/>
            <w:vAlign w:val="center"/>
            <w:hideMark/>
          </w:tcPr>
          <w:p w14:paraId="0A56D6A9" w14:textId="2AE5A5A0" w:rsidR="00373860" w:rsidRPr="00E16EC9" w:rsidRDefault="00373860" w:rsidP="00373860">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373860" w:rsidRPr="00E16EC9" w14:paraId="39BEAAB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01A1BAE" w14:textId="77777777" w:rsidR="00373860" w:rsidRPr="00E16EC9" w:rsidRDefault="00373860" w:rsidP="003738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auto" w:fill="C6EFCE"/>
            <w:vAlign w:val="center"/>
            <w:hideMark/>
          </w:tcPr>
          <w:p w14:paraId="04A49A43" w14:textId="4318287F" w:rsidR="00373860" w:rsidRPr="00E16EC9" w:rsidRDefault="00373860" w:rsidP="00373860">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373860" w:rsidRPr="00E16EC9" w14:paraId="65631DF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2A84DC3" w14:textId="77777777" w:rsidR="00373860" w:rsidRPr="00E16EC9" w:rsidRDefault="00373860" w:rsidP="003738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0" w:type="auto"/>
            <w:tcBorders>
              <w:top w:val="nil"/>
              <w:left w:val="nil"/>
              <w:bottom w:val="single" w:sz="4" w:space="0" w:color="auto"/>
              <w:right w:val="single" w:sz="4" w:space="0" w:color="auto"/>
            </w:tcBorders>
            <w:shd w:val="clear" w:color="auto" w:fill="C6EFCE"/>
            <w:vAlign w:val="center"/>
            <w:hideMark/>
          </w:tcPr>
          <w:p w14:paraId="6DBC21A1" w14:textId="0E083DD9" w:rsidR="00373860" w:rsidRPr="00E16EC9" w:rsidRDefault="00373860" w:rsidP="00373860">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373860" w:rsidRPr="00E16EC9" w14:paraId="00A9C2C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6826088" w14:textId="77777777" w:rsidR="00373860" w:rsidRPr="00E16EC9" w:rsidRDefault="00373860" w:rsidP="003738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72BE1147" w14:textId="4D488604"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bl>
    <w:p w14:paraId="0BA170F5" w14:textId="77777777" w:rsidR="00681611" w:rsidRPr="00E16EC9" w:rsidRDefault="00681611" w:rsidP="00681611">
      <w:pPr>
        <w:pStyle w:val="Heading5"/>
      </w:pPr>
      <w:r w:rsidRPr="00E16EC9">
        <w:t>Reoveepuhasti</w:t>
      </w:r>
    </w:p>
    <w:p w14:paraId="4B7730BC" w14:textId="2586D9F5" w:rsidR="00681611" w:rsidRPr="00E16EC9" w:rsidRDefault="00681611" w:rsidP="00681611">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171</w:t>
      </w:r>
      <w:r w:rsidRPr="00E16EC9">
        <w:rPr>
          <w:noProof w:val="0"/>
        </w:rPr>
        <w:fldChar w:fldCharType="end"/>
      </w:r>
      <w:r w:rsidRPr="00E16EC9">
        <w:rPr>
          <w:noProof w:val="0"/>
        </w:rPr>
        <w:t>. Tornimäe RKA reoveepuhasti andmed ja seisukorra hinnang</w:t>
      </w:r>
    </w:p>
    <w:tbl>
      <w:tblPr>
        <w:tblW w:w="0" w:type="auto"/>
        <w:tblCellMar>
          <w:left w:w="70" w:type="dxa"/>
          <w:right w:w="70" w:type="dxa"/>
        </w:tblCellMar>
        <w:tblLook w:val="04A0" w:firstRow="1" w:lastRow="0" w:firstColumn="1" w:lastColumn="0" w:noHBand="0" w:noVBand="1"/>
      </w:tblPr>
      <w:tblGrid>
        <w:gridCol w:w="2386"/>
        <w:gridCol w:w="3743"/>
      </w:tblGrid>
      <w:tr w:rsidR="00373860" w:rsidRPr="00E16EC9" w14:paraId="6654D260" w14:textId="77777777" w:rsidTr="005C71AE">
        <w:trPr>
          <w:cantSplit/>
          <w:tblHeader/>
        </w:trPr>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36957773" w14:textId="77777777" w:rsidR="00373860" w:rsidRPr="00E16EC9" w:rsidRDefault="00373860" w:rsidP="0037386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1F143C2A" w14:textId="6BB0E3E3" w:rsidR="00373860" w:rsidRPr="00E16EC9" w:rsidRDefault="00373860" w:rsidP="00373860">
            <w:pPr>
              <w:spacing w:before="0" w:after="0"/>
              <w:jc w:val="center"/>
              <w:rPr>
                <w:rFonts w:eastAsia="Times New Roman" w:cs="Arial"/>
                <w:sz w:val="20"/>
                <w:szCs w:val="20"/>
                <w:lang w:eastAsia="et-EE"/>
              </w:rPr>
            </w:pPr>
            <w:r w:rsidRPr="00E16EC9">
              <w:rPr>
                <w:rFonts w:cs="Arial"/>
                <w:sz w:val="20"/>
                <w:szCs w:val="20"/>
              </w:rPr>
              <w:t>Kärneri RVP</w:t>
            </w:r>
          </w:p>
        </w:tc>
      </w:tr>
      <w:tr w:rsidR="00373860" w:rsidRPr="00E16EC9" w14:paraId="4D9405F4"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F1792C7" w14:textId="77777777" w:rsidR="00373860" w:rsidRPr="00E16EC9" w:rsidRDefault="00373860" w:rsidP="00373860">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2666B755" w14:textId="742A5075" w:rsidR="00373860" w:rsidRPr="00E16EC9" w:rsidRDefault="00373860" w:rsidP="00373860">
            <w:pPr>
              <w:spacing w:before="0" w:after="0"/>
              <w:jc w:val="center"/>
              <w:rPr>
                <w:rFonts w:eastAsia="Times New Roman" w:cs="Arial"/>
                <w:sz w:val="20"/>
                <w:szCs w:val="20"/>
                <w:lang w:eastAsia="et-EE"/>
              </w:rPr>
            </w:pPr>
            <w:r w:rsidRPr="00E16EC9">
              <w:rPr>
                <w:rFonts w:cs="Arial"/>
                <w:color w:val="000000"/>
                <w:sz w:val="20"/>
                <w:szCs w:val="20"/>
              </w:rPr>
              <w:t>PUH0740540</w:t>
            </w:r>
          </w:p>
        </w:tc>
      </w:tr>
      <w:tr w:rsidR="00373860" w:rsidRPr="00E16EC9" w14:paraId="3CC4245C"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2B545D2" w14:textId="77777777" w:rsidR="00373860" w:rsidRPr="00E16EC9" w:rsidRDefault="00373860" w:rsidP="0037386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3F445D82" w14:textId="1E033D29" w:rsidR="00373860" w:rsidRPr="00E16EC9" w:rsidRDefault="00373860" w:rsidP="00373860">
            <w:pPr>
              <w:spacing w:before="0" w:after="0"/>
              <w:jc w:val="center"/>
              <w:rPr>
                <w:rFonts w:eastAsia="Times New Roman" w:cs="Arial"/>
                <w:sz w:val="20"/>
                <w:szCs w:val="20"/>
                <w:lang w:eastAsia="et-EE"/>
              </w:rPr>
            </w:pPr>
            <w:r w:rsidRPr="00E16EC9">
              <w:rPr>
                <w:rFonts w:cs="Arial"/>
                <w:sz w:val="20"/>
                <w:szCs w:val="20"/>
              </w:rPr>
              <w:t>1980-ndad</w:t>
            </w:r>
          </w:p>
        </w:tc>
      </w:tr>
      <w:tr w:rsidR="00373860" w:rsidRPr="00E16EC9" w14:paraId="668C6AF6"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BB3B8FC" w14:textId="77777777" w:rsidR="00373860" w:rsidRPr="00E16EC9" w:rsidRDefault="00373860" w:rsidP="0037386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48CC7409" w14:textId="37746A35" w:rsidR="00373860" w:rsidRPr="00E16EC9" w:rsidRDefault="00373860" w:rsidP="00373860">
            <w:pPr>
              <w:spacing w:before="0" w:after="0"/>
              <w:jc w:val="center"/>
              <w:rPr>
                <w:rFonts w:eastAsia="Times New Roman" w:cs="Arial"/>
                <w:sz w:val="20"/>
                <w:szCs w:val="20"/>
                <w:lang w:eastAsia="et-EE"/>
              </w:rPr>
            </w:pPr>
            <w:r w:rsidRPr="00E16EC9">
              <w:rPr>
                <w:rFonts w:cs="Arial"/>
                <w:sz w:val="20"/>
                <w:szCs w:val="20"/>
              </w:rPr>
              <w:t>2009</w:t>
            </w:r>
          </w:p>
        </w:tc>
      </w:tr>
      <w:tr w:rsidR="00373860" w:rsidRPr="00E16EC9" w14:paraId="010BD4E2"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33F05C93" w14:textId="77777777" w:rsidR="00373860" w:rsidRPr="00E16EC9" w:rsidRDefault="00373860" w:rsidP="0037386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271C3AE3" w14:textId="18193E09" w:rsidR="00373860" w:rsidRPr="00E16EC9" w:rsidRDefault="00373860" w:rsidP="00373860">
            <w:pPr>
              <w:spacing w:before="0" w:after="0"/>
              <w:jc w:val="center"/>
              <w:rPr>
                <w:rFonts w:eastAsia="Times New Roman" w:cs="Arial"/>
                <w:sz w:val="20"/>
                <w:szCs w:val="20"/>
                <w:lang w:eastAsia="et-EE"/>
              </w:rPr>
            </w:pPr>
            <w:proofErr w:type="spellStart"/>
            <w:r w:rsidRPr="00E16EC9">
              <w:rPr>
                <w:rFonts w:cs="Arial"/>
                <w:sz w:val="20"/>
                <w:szCs w:val="20"/>
              </w:rPr>
              <w:t>biopuhasti</w:t>
            </w:r>
            <w:proofErr w:type="spellEnd"/>
            <w:r w:rsidRPr="00E16EC9">
              <w:rPr>
                <w:rFonts w:cs="Arial"/>
                <w:sz w:val="20"/>
                <w:szCs w:val="20"/>
              </w:rPr>
              <w:br/>
              <w:t>BIO-DRY-SB-30</w:t>
            </w:r>
          </w:p>
        </w:tc>
      </w:tr>
      <w:tr w:rsidR="00373860" w:rsidRPr="00E16EC9" w14:paraId="30553E60"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DF2A157" w14:textId="77777777" w:rsidR="00373860" w:rsidRPr="00E16EC9" w:rsidRDefault="00373860" w:rsidP="00373860">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20246C23" w14:textId="564FF34C" w:rsidR="00373860" w:rsidRPr="00E16EC9" w:rsidRDefault="00373860" w:rsidP="00373860">
            <w:pPr>
              <w:spacing w:before="0" w:after="0"/>
              <w:jc w:val="center"/>
              <w:rPr>
                <w:rFonts w:eastAsia="Times New Roman" w:cs="Arial"/>
                <w:sz w:val="20"/>
                <w:szCs w:val="20"/>
                <w:lang w:eastAsia="et-EE"/>
              </w:rPr>
            </w:pPr>
            <w:r w:rsidRPr="00E16EC9">
              <w:rPr>
                <w:rFonts w:cs="Arial"/>
                <w:sz w:val="20"/>
                <w:szCs w:val="20"/>
              </w:rPr>
              <w:t>200</w:t>
            </w:r>
          </w:p>
        </w:tc>
      </w:tr>
      <w:tr w:rsidR="00373860" w:rsidRPr="00E16EC9" w14:paraId="7AB4165A"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146C38A" w14:textId="77777777" w:rsidR="00373860" w:rsidRPr="00E16EC9" w:rsidRDefault="00373860" w:rsidP="00373860">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2C856BB" w14:textId="27461D80" w:rsidR="00373860" w:rsidRPr="00E16EC9" w:rsidRDefault="00373860" w:rsidP="00373860">
            <w:pPr>
              <w:spacing w:before="0" w:after="0"/>
              <w:jc w:val="center"/>
              <w:rPr>
                <w:rFonts w:eastAsia="Times New Roman" w:cs="Arial"/>
                <w:sz w:val="20"/>
                <w:szCs w:val="20"/>
                <w:lang w:eastAsia="et-EE"/>
              </w:rPr>
            </w:pPr>
            <w:r w:rsidRPr="00E16EC9">
              <w:rPr>
                <w:rFonts w:cs="Arial"/>
                <w:sz w:val="20"/>
                <w:szCs w:val="20"/>
              </w:rPr>
              <w:t>olemas</w:t>
            </w:r>
          </w:p>
        </w:tc>
      </w:tr>
      <w:tr w:rsidR="00373860" w:rsidRPr="00E16EC9" w14:paraId="7EA65C43"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9CA7367" w14:textId="77777777" w:rsidR="00373860" w:rsidRPr="00E16EC9" w:rsidRDefault="00373860" w:rsidP="0037386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16BA283D" w14:textId="6E5AC236" w:rsidR="00373860" w:rsidRPr="00E16EC9" w:rsidRDefault="00373860" w:rsidP="00373860">
            <w:pPr>
              <w:spacing w:before="0" w:after="0"/>
              <w:jc w:val="center"/>
              <w:rPr>
                <w:rFonts w:eastAsia="Times New Roman" w:cs="Arial"/>
                <w:sz w:val="20"/>
                <w:szCs w:val="20"/>
                <w:lang w:eastAsia="et-EE"/>
              </w:rPr>
            </w:pPr>
            <w:r w:rsidRPr="00E16EC9">
              <w:rPr>
                <w:rFonts w:cs="Arial"/>
                <w:sz w:val="20"/>
                <w:szCs w:val="20"/>
              </w:rPr>
              <w:t>puudub</w:t>
            </w:r>
          </w:p>
        </w:tc>
      </w:tr>
      <w:tr w:rsidR="00373860" w:rsidRPr="00E16EC9" w14:paraId="2D163888"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F2E67B5" w14:textId="77777777" w:rsidR="00373860" w:rsidRPr="00E16EC9" w:rsidRDefault="00373860" w:rsidP="0037386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424D5DD9" w14:textId="7862AF88" w:rsidR="00373860" w:rsidRPr="00E16EC9" w:rsidRDefault="00373860" w:rsidP="00373860">
            <w:pPr>
              <w:spacing w:before="0" w:after="0"/>
              <w:jc w:val="center"/>
              <w:rPr>
                <w:rFonts w:eastAsia="Times New Roman" w:cs="Arial"/>
                <w:sz w:val="20"/>
                <w:szCs w:val="20"/>
                <w:lang w:eastAsia="et-EE"/>
              </w:rPr>
            </w:pPr>
            <w:r w:rsidRPr="00E16EC9">
              <w:rPr>
                <w:rFonts w:cs="Arial"/>
                <w:sz w:val="20"/>
                <w:szCs w:val="20"/>
              </w:rPr>
              <w:t>olemas</w:t>
            </w:r>
          </w:p>
        </w:tc>
      </w:tr>
      <w:tr w:rsidR="00373860" w:rsidRPr="00E16EC9" w14:paraId="2F70DF95"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883860F" w14:textId="77777777" w:rsidR="00373860" w:rsidRPr="00E16EC9" w:rsidRDefault="00373860" w:rsidP="0037386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78BAC051" w14:textId="5BFFBA5A" w:rsidR="00373860" w:rsidRPr="00E16EC9" w:rsidRDefault="00373860" w:rsidP="00373860">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373860" w:rsidRPr="00E16EC9" w14:paraId="5B17F4AF"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183E3039" w14:textId="77777777" w:rsidR="00373860" w:rsidRPr="00E16EC9" w:rsidRDefault="00373860" w:rsidP="0037386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24CCAD10" w14:textId="2C690C3C" w:rsidR="00373860" w:rsidRPr="00E16EC9" w:rsidRDefault="00373860" w:rsidP="00373860">
            <w:pPr>
              <w:spacing w:before="0" w:after="0"/>
              <w:jc w:val="center"/>
              <w:rPr>
                <w:rFonts w:eastAsia="Times New Roman" w:cs="Arial"/>
                <w:sz w:val="20"/>
                <w:szCs w:val="20"/>
                <w:lang w:eastAsia="et-EE"/>
              </w:rPr>
            </w:pPr>
            <w:r w:rsidRPr="00E16EC9">
              <w:rPr>
                <w:rFonts w:cs="Arial"/>
                <w:sz w:val="20"/>
                <w:szCs w:val="20"/>
              </w:rPr>
              <w:t>50 m</w:t>
            </w:r>
          </w:p>
        </w:tc>
      </w:tr>
      <w:tr w:rsidR="00373860" w:rsidRPr="00E16EC9" w14:paraId="6776CD88"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112CE6B" w14:textId="77777777" w:rsidR="00373860" w:rsidRPr="00E16EC9" w:rsidRDefault="00373860" w:rsidP="00373860">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0985A77B" w14:textId="0CBCEF46" w:rsidR="00373860" w:rsidRPr="00E16EC9" w:rsidRDefault="00373860" w:rsidP="00373860">
            <w:pPr>
              <w:spacing w:before="0" w:after="0"/>
              <w:jc w:val="center"/>
              <w:rPr>
                <w:rFonts w:eastAsia="Times New Roman" w:cs="Arial"/>
                <w:sz w:val="20"/>
                <w:szCs w:val="20"/>
                <w:lang w:eastAsia="et-EE"/>
              </w:rPr>
            </w:pPr>
            <w:r w:rsidRPr="00E16EC9">
              <w:rPr>
                <w:rFonts w:cs="Arial"/>
                <w:sz w:val="20"/>
                <w:szCs w:val="20"/>
              </w:rPr>
              <w:t>jah</w:t>
            </w:r>
          </w:p>
        </w:tc>
      </w:tr>
      <w:tr w:rsidR="00FF3DEB" w:rsidRPr="00E16EC9" w14:paraId="410FD66A"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53B7CEEB" w14:textId="77777777" w:rsidR="00FF3DEB" w:rsidRPr="00E16EC9" w:rsidRDefault="00FF3DEB" w:rsidP="00FF3DEB">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4D89F885" w14:textId="32ADD99E" w:rsidR="00FF3DEB" w:rsidRPr="00E16EC9" w:rsidRDefault="00FF3DEB" w:rsidP="00FF3DEB">
            <w:pPr>
              <w:spacing w:before="0" w:after="0"/>
              <w:jc w:val="center"/>
              <w:rPr>
                <w:rFonts w:eastAsia="Times New Roman" w:cs="Arial"/>
                <w:color w:val="000000"/>
                <w:sz w:val="20"/>
                <w:szCs w:val="20"/>
                <w:lang w:eastAsia="et-EE"/>
              </w:rPr>
            </w:pPr>
            <w:r w:rsidRPr="00E16EC9">
              <w:rPr>
                <w:rFonts w:cs="Arial"/>
                <w:color w:val="000000"/>
                <w:sz w:val="20"/>
                <w:szCs w:val="20"/>
              </w:rPr>
              <w:t>Kärneri puhasti</w:t>
            </w:r>
          </w:p>
        </w:tc>
      </w:tr>
      <w:tr w:rsidR="00FF3DEB" w:rsidRPr="00E16EC9" w14:paraId="76D32205"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7A18105" w14:textId="77777777" w:rsidR="00FF3DEB" w:rsidRPr="00E16EC9" w:rsidRDefault="00FF3DEB" w:rsidP="00FF3DEB">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29DF4E7F" w14:textId="6D028E60" w:rsidR="00FF3DEB" w:rsidRPr="00E16EC9" w:rsidRDefault="00FF3DEB" w:rsidP="00FF3DEB">
            <w:pPr>
              <w:spacing w:before="0" w:after="0"/>
              <w:jc w:val="center"/>
              <w:rPr>
                <w:rFonts w:eastAsia="Times New Roman" w:cs="Arial"/>
                <w:color w:val="000000"/>
                <w:sz w:val="20"/>
                <w:szCs w:val="20"/>
                <w:lang w:eastAsia="et-EE"/>
              </w:rPr>
            </w:pPr>
            <w:r w:rsidRPr="00E16EC9">
              <w:rPr>
                <w:rFonts w:cs="Arial"/>
                <w:color w:val="000000"/>
                <w:sz w:val="20"/>
                <w:szCs w:val="20"/>
              </w:rPr>
              <w:t>SA054</w:t>
            </w:r>
          </w:p>
        </w:tc>
      </w:tr>
      <w:tr w:rsidR="00373860" w:rsidRPr="00E16EC9" w14:paraId="40C1B7F1"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1CCD0963" w14:textId="77777777" w:rsidR="00373860" w:rsidRPr="00E16EC9" w:rsidRDefault="00373860" w:rsidP="0037386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00EDE047" w14:textId="255E8F63" w:rsidR="00373860" w:rsidRPr="00E16EC9" w:rsidRDefault="00373860" w:rsidP="00373860">
            <w:pPr>
              <w:spacing w:before="0" w:after="0"/>
              <w:jc w:val="center"/>
              <w:rPr>
                <w:rFonts w:eastAsia="Times New Roman" w:cs="Arial"/>
                <w:color w:val="222222"/>
                <w:sz w:val="20"/>
                <w:szCs w:val="20"/>
                <w:lang w:eastAsia="et-EE"/>
              </w:rPr>
            </w:pPr>
            <w:r w:rsidRPr="00E16EC9">
              <w:rPr>
                <w:rFonts w:cs="Arial"/>
                <w:color w:val="000000"/>
                <w:sz w:val="20"/>
                <w:szCs w:val="20"/>
              </w:rPr>
              <w:t>Kärneri kraav</w:t>
            </w:r>
          </w:p>
        </w:tc>
      </w:tr>
      <w:tr w:rsidR="00373860" w:rsidRPr="00E16EC9" w14:paraId="5A6955FC"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2BA8293" w14:textId="77777777" w:rsidR="00373860" w:rsidRPr="00E16EC9" w:rsidRDefault="00373860" w:rsidP="00373860">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28302788" w14:textId="63CCBB22"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VEE1700007</w:t>
            </w:r>
          </w:p>
        </w:tc>
      </w:tr>
      <w:tr w:rsidR="00373860" w:rsidRPr="00E16EC9" w14:paraId="605A76D4"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6148CA0" w14:textId="77777777" w:rsidR="00373860" w:rsidRPr="00E16EC9" w:rsidRDefault="00373860" w:rsidP="0037386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2D639511" w14:textId="23808D63" w:rsidR="00373860" w:rsidRPr="00E16EC9" w:rsidRDefault="00373860" w:rsidP="00373860">
            <w:pPr>
              <w:spacing w:before="0" w:after="0"/>
              <w:jc w:val="center"/>
              <w:rPr>
                <w:rFonts w:eastAsia="Times New Roman" w:cs="Arial"/>
                <w:color w:val="000000"/>
                <w:sz w:val="20"/>
                <w:szCs w:val="20"/>
                <w:lang w:eastAsia="et-EE"/>
              </w:rPr>
            </w:pPr>
            <w:r w:rsidRPr="00E16EC9">
              <w:rPr>
                <w:rFonts w:cs="Arial"/>
                <w:color w:val="000000"/>
                <w:sz w:val="20"/>
                <w:szCs w:val="20"/>
              </w:rPr>
              <w:t> </w:t>
            </w:r>
          </w:p>
        </w:tc>
      </w:tr>
      <w:tr w:rsidR="00373860" w:rsidRPr="00E16EC9" w14:paraId="215552E2"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098D9210" w14:textId="77777777" w:rsidR="00373860" w:rsidRPr="00E16EC9" w:rsidRDefault="00373860" w:rsidP="0037386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17292AA2" w14:textId="0656B0E6" w:rsidR="00373860" w:rsidRPr="00E16EC9" w:rsidRDefault="00373860" w:rsidP="00373860">
            <w:pPr>
              <w:spacing w:before="0" w:after="0"/>
              <w:jc w:val="center"/>
              <w:rPr>
                <w:rFonts w:eastAsia="Times New Roman" w:cs="Arial"/>
                <w:b/>
                <w:bCs/>
                <w:sz w:val="20"/>
                <w:szCs w:val="20"/>
                <w:lang w:eastAsia="et-EE"/>
              </w:rPr>
            </w:pPr>
            <w:r w:rsidRPr="00E16EC9">
              <w:rPr>
                <w:rFonts w:cs="Arial"/>
                <w:b/>
                <w:bCs/>
                <w:sz w:val="20"/>
                <w:szCs w:val="20"/>
              </w:rPr>
              <w:t> </w:t>
            </w:r>
          </w:p>
        </w:tc>
      </w:tr>
      <w:tr w:rsidR="00373860" w:rsidRPr="00E16EC9" w14:paraId="1DEF5647" w14:textId="77777777" w:rsidTr="00373860">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96D42" w14:textId="77777777" w:rsidR="00373860" w:rsidRPr="00E16EC9" w:rsidRDefault="00373860" w:rsidP="003738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auto" w:fill="C6EFCE"/>
            <w:vAlign w:val="center"/>
            <w:hideMark/>
          </w:tcPr>
          <w:p w14:paraId="3EC16FEB" w14:textId="44901F38" w:rsidR="00373860" w:rsidRPr="00E16EC9" w:rsidRDefault="00373860" w:rsidP="00373860">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373860" w:rsidRPr="00E16EC9" w14:paraId="2D341AF2" w14:textId="77777777" w:rsidTr="00373860">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CD9559" w14:textId="77777777" w:rsidR="00373860" w:rsidRPr="00E16EC9" w:rsidRDefault="00373860" w:rsidP="003738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auto" w:fill="FFC7CE"/>
            <w:vAlign w:val="center"/>
            <w:hideMark/>
          </w:tcPr>
          <w:p w14:paraId="46E7299C" w14:textId="7410D081" w:rsidR="00373860" w:rsidRPr="00E16EC9" w:rsidRDefault="00373860" w:rsidP="00373860">
            <w:pPr>
              <w:spacing w:before="0" w:after="0"/>
              <w:jc w:val="center"/>
              <w:rPr>
                <w:rFonts w:eastAsia="Times New Roman" w:cs="Arial"/>
                <w:color w:val="9C5700"/>
                <w:sz w:val="20"/>
                <w:szCs w:val="20"/>
                <w:lang w:eastAsia="et-EE"/>
              </w:rPr>
            </w:pPr>
            <w:r w:rsidRPr="00E16EC9">
              <w:rPr>
                <w:rFonts w:cs="Arial"/>
                <w:color w:val="9C0006"/>
                <w:sz w:val="20"/>
                <w:szCs w:val="20"/>
              </w:rPr>
              <w:t>mitterahuldav</w:t>
            </w:r>
          </w:p>
        </w:tc>
      </w:tr>
      <w:tr w:rsidR="00373860" w:rsidRPr="00E16EC9" w14:paraId="030B113A"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FA7527" w14:textId="77777777" w:rsidR="00373860" w:rsidRPr="00E16EC9" w:rsidRDefault="00373860" w:rsidP="003738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FFFFCC" w:fill="FFEB9C"/>
            <w:vAlign w:val="center"/>
            <w:hideMark/>
          </w:tcPr>
          <w:p w14:paraId="1D6D3EB3" w14:textId="7C9455E7" w:rsidR="00373860" w:rsidRPr="00E16EC9" w:rsidRDefault="00373860" w:rsidP="00373860">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373860" w:rsidRPr="00E16EC9" w14:paraId="314415E6"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09A63" w14:textId="77777777" w:rsidR="00373860" w:rsidRPr="00E16EC9" w:rsidRDefault="00373860" w:rsidP="003738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FFFFCC" w:fill="FFEB9C"/>
            <w:vAlign w:val="center"/>
            <w:hideMark/>
          </w:tcPr>
          <w:p w14:paraId="5E4FAA46" w14:textId="4ADE7BE0" w:rsidR="00373860" w:rsidRPr="00E16EC9" w:rsidRDefault="00373860" w:rsidP="00373860">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373860" w:rsidRPr="00E16EC9" w14:paraId="7BB488D2" w14:textId="77777777" w:rsidTr="00373860">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08E38F" w14:textId="77777777" w:rsidR="00373860" w:rsidRPr="00E16EC9" w:rsidRDefault="00373860" w:rsidP="00373860">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1C0EB7F9" w14:textId="2B043C2A" w:rsidR="00373860" w:rsidRPr="00E16EC9" w:rsidRDefault="00373860" w:rsidP="00373860">
            <w:pPr>
              <w:spacing w:before="0" w:after="0"/>
              <w:jc w:val="center"/>
              <w:rPr>
                <w:rFonts w:eastAsia="Times New Roman" w:cs="Arial"/>
                <w:color w:val="9C5700"/>
                <w:sz w:val="20"/>
                <w:szCs w:val="20"/>
                <w:lang w:eastAsia="et-EE"/>
              </w:rPr>
            </w:pPr>
            <w:r w:rsidRPr="00E16EC9">
              <w:rPr>
                <w:rFonts w:cs="Arial"/>
                <w:sz w:val="20"/>
                <w:szCs w:val="20"/>
              </w:rPr>
              <w:t>puudub</w:t>
            </w:r>
          </w:p>
        </w:tc>
      </w:tr>
    </w:tbl>
    <w:p w14:paraId="57F1D76D" w14:textId="439935C3" w:rsidR="00681611" w:rsidRPr="00E16EC9" w:rsidRDefault="00681611" w:rsidP="00681611">
      <w:pPr>
        <w:rPr>
          <w:rFonts w:cs="Arial"/>
        </w:rPr>
      </w:pPr>
      <w:r w:rsidRPr="00E16EC9">
        <w:rPr>
          <w:rFonts w:cs="Arial"/>
        </w:rPr>
        <w:t>Tornimäe RKA reoveepuhasti tehnoloogiline skeem on esitatud käesoleva töö lisades.</w:t>
      </w:r>
    </w:p>
    <w:p w14:paraId="7BF0B834" w14:textId="77777777" w:rsidR="00910BE4"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176609C6" w14:textId="77777777" w:rsidR="001A306C" w:rsidRPr="00E16EC9" w:rsidRDefault="001A306C" w:rsidP="00910BE4">
      <w:pPr>
        <w:rPr>
          <w:rFonts w:cs="Arial"/>
        </w:rPr>
      </w:pPr>
    </w:p>
    <w:p w14:paraId="3E8225D4" w14:textId="77777777" w:rsidR="00373860" w:rsidRPr="00E16EC9" w:rsidRDefault="00373860" w:rsidP="00373860">
      <w:pPr>
        <w:pStyle w:val="Heading6"/>
      </w:pPr>
      <w:proofErr w:type="spellStart"/>
      <w:r w:rsidRPr="00E16EC9">
        <w:lastRenderedPageBreak/>
        <w:t>Purgimissõlm</w:t>
      </w:r>
      <w:proofErr w:type="spellEnd"/>
    </w:p>
    <w:p w14:paraId="21F20DFC" w14:textId="3070A2E2" w:rsidR="00373860" w:rsidRPr="00E16EC9" w:rsidRDefault="00373860" w:rsidP="00373860">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172</w:t>
      </w:r>
      <w:r w:rsidRPr="00E16EC9">
        <w:rPr>
          <w:noProof w:val="0"/>
        </w:rPr>
        <w:fldChar w:fldCharType="end"/>
      </w:r>
      <w:r w:rsidRPr="00E16EC9">
        <w:rPr>
          <w:noProof w:val="0"/>
        </w:rPr>
        <w:t xml:space="preserve">. </w:t>
      </w:r>
      <w:r w:rsidR="00E422C7" w:rsidRPr="00E16EC9">
        <w:rPr>
          <w:noProof w:val="0"/>
          <w:color w:val="000000"/>
        </w:rPr>
        <w:t xml:space="preserve">Kärneri </w:t>
      </w:r>
      <w:r w:rsidRPr="00E16EC9">
        <w:rPr>
          <w:noProof w:val="0"/>
        </w:rPr>
        <w:t xml:space="preserve">RVP </w:t>
      </w:r>
      <w:proofErr w:type="spellStart"/>
      <w:r w:rsidRPr="00E16EC9">
        <w:rPr>
          <w:noProof w:val="0"/>
        </w:rPr>
        <w:t>purgla</w:t>
      </w:r>
      <w:proofErr w:type="spellEnd"/>
      <w:r w:rsidRPr="00E16EC9">
        <w:rPr>
          <w:noProof w:val="0"/>
        </w:rPr>
        <w:t xml:space="preserve"> andmed ja seisukorra hinnang</w:t>
      </w:r>
    </w:p>
    <w:tbl>
      <w:tblPr>
        <w:tblW w:w="0" w:type="auto"/>
        <w:tblCellMar>
          <w:left w:w="70" w:type="dxa"/>
          <w:right w:w="70" w:type="dxa"/>
        </w:tblCellMar>
        <w:tblLook w:val="04A0" w:firstRow="1" w:lastRow="0" w:firstColumn="1" w:lastColumn="0" w:noHBand="0" w:noVBand="1"/>
      </w:tblPr>
      <w:tblGrid>
        <w:gridCol w:w="2397"/>
        <w:gridCol w:w="2709"/>
      </w:tblGrid>
      <w:tr w:rsidR="00373860" w:rsidRPr="00E16EC9" w14:paraId="1F57CDD0" w14:textId="77777777" w:rsidTr="005C71AE">
        <w:tc>
          <w:tcPr>
            <w:tcW w:w="0" w:type="auto"/>
            <w:tcBorders>
              <w:top w:val="single" w:sz="4" w:space="0" w:color="auto"/>
              <w:left w:val="single" w:sz="4" w:space="0" w:color="auto"/>
              <w:bottom w:val="single" w:sz="4" w:space="0" w:color="auto"/>
              <w:right w:val="single" w:sz="4" w:space="0" w:color="auto"/>
            </w:tcBorders>
            <w:shd w:val="clear" w:color="C6EFCE" w:fill="D9D9D9"/>
            <w:vAlign w:val="center"/>
            <w:hideMark/>
          </w:tcPr>
          <w:p w14:paraId="5E0F3976" w14:textId="77777777" w:rsidR="00373860" w:rsidRPr="00E16EC9" w:rsidRDefault="00373860" w:rsidP="005C71AE">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Purgimissõlme</w:t>
            </w:r>
            <w:proofErr w:type="spellEnd"/>
            <w:r w:rsidRPr="00E16EC9">
              <w:rPr>
                <w:rFonts w:eastAsia="Times New Roman" w:cs="Arial"/>
                <w:b/>
                <w:bCs/>
                <w:sz w:val="20"/>
                <w:szCs w:val="20"/>
                <w:lang w:eastAsia="et-EE"/>
              </w:rPr>
              <w:t xml:space="preserve"> nimetus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1C578F" w14:textId="4A932F0C" w:rsidR="00373860" w:rsidRPr="00E16EC9" w:rsidRDefault="00E422C7" w:rsidP="005C71AE">
            <w:pPr>
              <w:pStyle w:val="Tabel"/>
              <w:jc w:val="center"/>
            </w:pPr>
            <w:r w:rsidRPr="00E16EC9">
              <w:t xml:space="preserve">Kärneri </w:t>
            </w:r>
            <w:r w:rsidR="00373860" w:rsidRPr="00E16EC9">
              <w:t xml:space="preserve">reoveepuhasti </w:t>
            </w:r>
            <w:proofErr w:type="spellStart"/>
            <w:r w:rsidR="00373860" w:rsidRPr="00E16EC9">
              <w:t>purgla</w:t>
            </w:r>
            <w:proofErr w:type="spellEnd"/>
          </w:p>
        </w:tc>
      </w:tr>
      <w:tr w:rsidR="00373860" w:rsidRPr="00E16EC9" w14:paraId="6518C0C5"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067F5545" w14:textId="77777777" w:rsidR="00373860" w:rsidRPr="00E16EC9" w:rsidRDefault="00373860"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Vastuvõtuvõime</w:t>
            </w:r>
          </w:p>
        </w:tc>
        <w:tc>
          <w:tcPr>
            <w:tcW w:w="0" w:type="auto"/>
            <w:tcBorders>
              <w:top w:val="nil"/>
              <w:left w:val="nil"/>
              <w:bottom w:val="single" w:sz="4" w:space="0" w:color="auto"/>
              <w:right w:val="single" w:sz="4" w:space="0" w:color="auto"/>
            </w:tcBorders>
            <w:shd w:val="clear" w:color="auto" w:fill="auto"/>
            <w:noWrap/>
            <w:vAlign w:val="center"/>
            <w:hideMark/>
          </w:tcPr>
          <w:p w14:paraId="5DF6EE17" w14:textId="77777777" w:rsidR="00373860" w:rsidRPr="00E16EC9" w:rsidRDefault="00373860" w:rsidP="005C71AE">
            <w:pPr>
              <w:pStyle w:val="Tabel"/>
              <w:jc w:val="center"/>
            </w:pPr>
            <w:r w:rsidRPr="00E16EC9">
              <w:t> </w:t>
            </w:r>
          </w:p>
        </w:tc>
      </w:tr>
      <w:tr w:rsidR="00373860" w:rsidRPr="00E16EC9" w14:paraId="4FEC22BA"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01A82C4C" w14:textId="77777777" w:rsidR="00373860" w:rsidRPr="00E16EC9" w:rsidRDefault="00373860"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2023a purgitud kogus</w:t>
            </w:r>
          </w:p>
        </w:tc>
        <w:tc>
          <w:tcPr>
            <w:tcW w:w="0" w:type="auto"/>
            <w:tcBorders>
              <w:top w:val="nil"/>
              <w:left w:val="nil"/>
              <w:bottom w:val="single" w:sz="4" w:space="0" w:color="auto"/>
              <w:right w:val="single" w:sz="4" w:space="0" w:color="auto"/>
            </w:tcBorders>
            <w:shd w:val="clear" w:color="auto" w:fill="auto"/>
            <w:noWrap/>
            <w:vAlign w:val="center"/>
            <w:hideMark/>
          </w:tcPr>
          <w:p w14:paraId="2BB81436" w14:textId="77777777" w:rsidR="00373860" w:rsidRPr="00E16EC9" w:rsidRDefault="00373860" w:rsidP="005C71AE">
            <w:pPr>
              <w:pStyle w:val="Tabel"/>
              <w:jc w:val="center"/>
            </w:pPr>
            <w:r w:rsidRPr="00E16EC9">
              <w:t>-</w:t>
            </w:r>
          </w:p>
        </w:tc>
      </w:tr>
      <w:tr w:rsidR="00373860" w:rsidRPr="00E16EC9" w14:paraId="61AD6A79" w14:textId="77777777" w:rsidTr="005C71AE">
        <w:tc>
          <w:tcPr>
            <w:tcW w:w="0" w:type="auto"/>
            <w:tcBorders>
              <w:top w:val="nil"/>
              <w:left w:val="single" w:sz="4" w:space="0" w:color="auto"/>
              <w:bottom w:val="single" w:sz="4" w:space="0" w:color="auto"/>
              <w:right w:val="single" w:sz="4" w:space="0" w:color="auto"/>
            </w:tcBorders>
            <w:shd w:val="clear" w:color="C6EFCE" w:fill="D9D9D9"/>
            <w:vAlign w:val="center"/>
            <w:hideMark/>
          </w:tcPr>
          <w:p w14:paraId="30FD0703" w14:textId="77777777" w:rsidR="00373860" w:rsidRPr="00E16EC9" w:rsidRDefault="00373860"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FFFFCC" w:fill="FFEB9C"/>
            <w:vAlign w:val="center"/>
            <w:hideMark/>
          </w:tcPr>
          <w:p w14:paraId="7602BA2E" w14:textId="77777777" w:rsidR="00373860" w:rsidRPr="00E16EC9" w:rsidRDefault="00373860" w:rsidP="005C71AE">
            <w:pPr>
              <w:spacing w:before="0" w:after="0"/>
              <w:jc w:val="center"/>
              <w:rPr>
                <w:rFonts w:eastAsia="Times New Roman" w:cs="Arial"/>
                <w:color w:val="9C5700"/>
                <w:sz w:val="20"/>
                <w:szCs w:val="20"/>
                <w:lang w:eastAsia="et-EE"/>
              </w:rPr>
            </w:pPr>
            <w:r w:rsidRPr="00E16EC9">
              <w:rPr>
                <w:rFonts w:eastAsia="Times New Roman" w:cs="Arial"/>
                <w:color w:val="9C5700"/>
                <w:sz w:val="20"/>
                <w:szCs w:val="20"/>
                <w:lang w:eastAsia="et-EE"/>
              </w:rPr>
              <w:t>rahuldav</w:t>
            </w:r>
          </w:p>
        </w:tc>
      </w:tr>
    </w:tbl>
    <w:p w14:paraId="73E2433E" w14:textId="77777777" w:rsidR="00681611" w:rsidRPr="00E16EC9" w:rsidRDefault="00681611" w:rsidP="00681611">
      <w:pPr>
        <w:pStyle w:val="Heading6"/>
      </w:pPr>
      <w:r w:rsidRPr="00E16EC9">
        <w:t>Suubla</w:t>
      </w:r>
    </w:p>
    <w:p w14:paraId="4A3A88C6" w14:textId="3EEEE2CD" w:rsidR="00681611" w:rsidRPr="00E16EC9" w:rsidRDefault="00681611" w:rsidP="00681611">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173</w:t>
      </w:r>
      <w:r w:rsidRPr="00E16EC9">
        <w:rPr>
          <w:noProof w:val="0"/>
        </w:rPr>
        <w:fldChar w:fldCharType="end"/>
      </w:r>
      <w:r w:rsidRPr="00E16EC9">
        <w:rPr>
          <w:noProof w:val="0"/>
        </w:rPr>
        <w:t xml:space="preserve">. </w:t>
      </w:r>
      <w:r w:rsidRPr="00E16EC9">
        <w:rPr>
          <w:noProof w:val="0"/>
          <w:color w:val="000000"/>
        </w:rPr>
        <w:t>Tornimäe</w:t>
      </w:r>
      <w:r w:rsidRPr="00E16EC9">
        <w:rPr>
          <w:noProof w:val="0"/>
        </w:rPr>
        <w:t xml:space="preserve"> 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E422C7" w:rsidRPr="00E16EC9" w14:paraId="2E42347F" w14:textId="77777777" w:rsidTr="005C71AE">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429DF975" w14:textId="77777777" w:rsidR="00E422C7" w:rsidRPr="00E16EC9" w:rsidRDefault="00E422C7" w:rsidP="00E422C7">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4177DC10" w14:textId="284DB3B2" w:rsidR="00E422C7" w:rsidRPr="00E16EC9" w:rsidRDefault="00E422C7" w:rsidP="00E422C7">
            <w:pPr>
              <w:spacing w:before="0" w:after="0"/>
              <w:jc w:val="center"/>
              <w:rPr>
                <w:rFonts w:eastAsia="Times New Roman" w:cs="Arial"/>
                <w:color w:val="000000"/>
                <w:sz w:val="20"/>
                <w:szCs w:val="20"/>
                <w:lang w:eastAsia="et-EE"/>
              </w:rPr>
            </w:pPr>
            <w:r w:rsidRPr="00E16EC9">
              <w:rPr>
                <w:rFonts w:cs="Arial"/>
                <w:color w:val="000000"/>
                <w:sz w:val="20"/>
                <w:szCs w:val="20"/>
              </w:rPr>
              <w:t>Kärneri puhasti</w:t>
            </w:r>
          </w:p>
        </w:tc>
      </w:tr>
      <w:tr w:rsidR="00E422C7" w:rsidRPr="00E16EC9" w14:paraId="436485CA"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3CE4A814" w14:textId="77777777" w:rsidR="00E422C7" w:rsidRPr="00E16EC9" w:rsidRDefault="00E422C7" w:rsidP="00E422C7">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2B10ED18" w14:textId="62244697" w:rsidR="00E422C7" w:rsidRPr="00E16EC9" w:rsidRDefault="00E422C7" w:rsidP="00E422C7">
            <w:pPr>
              <w:spacing w:before="0" w:after="0"/>
              <w:jc w:val="center"/>
              <w:rPr>
                <w:rFonts w:eastAsia="Times New Roman" w:cs="Arial"/>
                <w:color w:val="000000"/>
                <w:sz w:val="20"/>
                <w:szCs w:val="20"/>
                <w:lang w:eastAsia="et-EE"/>
              </w:rPr>
            </w:pPr>
            <w:r w:rsidRPr="00E16EC9">
              <w:rPr>
                <w:rFonts w:cs="Arial"/>
                <w:color w:val="000000"/>
                <w:sz w:val="20"/>
                <w:szCs w:val="20"/>
              </w:rPr>
              <w:t>SA054</w:t>
            </w:r>
          </w:p>
        </w:tc>
      </w:tr>
      <w:tr w:rsidR="00E422C7" w:rsidRPr="00E16EC9" w14:paraId="71148DC8"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026D6895" w14:textId="77777777" w:rsidR="00E422C7" w:rsidRPr="00E16EC9" w:rsidRDefault="00E422C7" w:rsidP="00E422C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3A51D992" w14:textId="4DC829E2" w:rsidR="00E422C7" w:rsidRPr="00E16EC9" w:rsidRDefault="00E422C7" w:rsidP="00E422C7">
            <w:pPr>
              <w:spacing w:before="0" w:after="0"/>
              <w:jc w:val="center"/>
              <w:rPr>
                <w:rFonts w:eastAsia="Times New Roman" w:cs="Arial"/>
                <w:color w:val="000000"/>
                <w:sz w:val="20"/>
                <w:szCs w:val="20"/>
                <w:lang w:eastAsia="et-EE"/>
              </w:rPr>
            </w:pPr>
            <w:r w:rsidRPr="00E16EC9">
              <w:rPr>
                <w:rFonts w:cs="Arial"/>
                <w:color w:val="000000"/>
                <w:sz w:val="20"/>
                <w:szCs w:val="20"/>
              </w:rPr>
              <w:t>Kärneri reoveepuhasti</w:t>
            </w:r>
          </w:p>
        </w:tc>
      </w:tr>
      <w:tr w:rsidR="00E422C7" w:rsidRPr="00E16EC9" w14:paraId="2089E9A0"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3C901709" w14:textId="77777777" w:rsidR="00E422C7" w:rsidRPr="00E16EC9" w:rsidRDefault="00E422C7" w:rsidP="00E422C7">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7ED084F7" w14:textId="5BCBC3AF" w:rsidR="00E422C7" w:rsidRPr="00E16EC9" w:rsidRDefault="00E422C7" w:rsidP="00E422C7">
            <w:pPr>
              <w:spacing w:before="0" w:after="0"/>
              <w:jc w:val="center"/>
              <w:rPr>
                <w:rFonts w:eastAsia="Times New Roman" w:cs="Arial"/>
                <w:color w:val="000000"/>
                <w:sz w:val="20"/>
                <w:szCs w:val="20"/>
                <w:lang w:eastAsia="et-EE"/>
              </w:rPr>
            </w:pPr>
            <w:r w:rsidRPr="00E16EC9">
              <w:rPr>
                <w:rFonts w:cs="Arial"/>
                <w:color w:val="000000"/>
                <w:sz w:val="20"/>
                <w:szCs w:val="20"/>
              </w:rPr>
              <w:t>PUH0740540</w:t>
            </w:r>
          </w:p>
        </w:tc>
      </w:tr>
      <w:tr w:rsidR="00E422C7" w:rsidRPr="00E16EC9" w14:paraId="5A9EF48A"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65D45632" w14:textId="77777777" w:rsidR="00E422C7" w:rsidRPr="00E16EC9" w:rsidRDefault="00E422C7" w:rsidP="00E422C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1DFBA969" w14:textId="46979936" w:rsidR="00E422C7" w:rsidRPr="00E16EC9" w:rsidRDefault="00E422C7" w:rsidP="00E422C7">
            <w:pPr>
              <w:spacing w:before="0" w:after="0"/>
              <w:jc w:val="center"/>
              <w:rPr>
                <w:rFonts w:eastAsia="Times New Roman" w:cs="Arial"/>
                <w:color w:val="000000"/>
                <w:sz w:val="20"/>
                <w:szCs w:val="20"/>
                <w:lang w:eastAsia="et-EE"/>
              </w:rPr>
            </w:pPr>
            <w:r w:rsidRPr="00E16EC9">
              <w:rPr>
                <w:rFonts w:cs="Arial"/>
                <w:color w:val="000000"/>
                <w:sz w:val="20"/>
                <w:szCs w:val="20"/>
              </w:rPr>
              <w:t>Kärneri kraav</w:t>
            </w:r>
          </w:p>
        </w:tc>
      </w:tr>
      <w:tr w:rsidR="00E422C7" w:rsidRPr="00E16EC9" w14:paraId="616E1115"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1F183258" w14:textId="77777777" w:rsidR="00E422C7" w:rsidRPr="00E16EC9" w:rsidRDefault="00E422C7" w:rsidP="00E422C7">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7E501622" w14:textId="0D0ECD18" w:rsidR="00E422C7" w:rsidRPr="00E16EC9" w:rsidRDefault="00E422C7" w:rsidP="00E422C7">
            <w:pPr>
              <w:spacing w:before="0" w:after="0"/>
              <w:jc w:val="center"/>
              <w:rPr>
                <w:rFonts w:eastAsia="Times New Roman" w:cs="Arial"/>
                <w:color w:val="000000"/>
                <w:sz w:val="20"/>
                <w:szCs w:val="20"/>
                <w:lang w:eastAsia="et-EE"/>
              </w:rPr>
            </w:pPr>
            <w:r w:rsidRPr="00E16EC9">
              <w:rPr>
                <w:rFonts w:cs="Arial"/>
                <w:color w:val="000000"/>
                <w:sz w:val="20"/>
                <w:szCs w:val="20"/>
              </w:rPr>
              <w:t>VEE1700007</w:t>
            </w:r>
          </w:p>
        </w:tc>
      </w:tr>
      <w:tr w:rsidR="00E422C7" w:rsidRPr="00E16EC9" w14:paraId="69C6915A"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569240D9" w14:textId="77777777" w:rsidR="00E422C7" w:rsidRPr="00E16EC9" w:rsidRDefault="00E422C7" w:rsidP="00E422C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43CEA617" w14:textId="7CA75C2D" w:rsidR="00E422C7" w:rsidRPr="00E16EC9" w:rsidRDefault="00E422C7" w:rsidP="00E422C7">
            <w:pPr>
              <w:spacing w:before="0" w:after="0"/>
              <w:jc w:val="center"/>
              <w:rPr>
                <w:rFonts w:eastAsia="Times New Roman" w:cs="Arial"/>
                <w:color w:val="000000"/>
                <w:sz w:val="20"/>
                <w:szCs w:val="20"/>
                <w:lang w:eastAsia="et-EE"/>
              </w:rPr>
            </w:pPr>
            <w:r w:rsidRPr="00E16EC9">
              <w:rPr>
                <w:rFonts w:cs="Arial"/>
                <w:color w:val="000000"/>
                <w:sz w:val="20"/>
                <w:szCs w:val="20"/>
              </w:rPr>
              <w:t> </w:t>
            </w:r>
          </w:p>
        </w:tc>
      </w:tr>
      <w:tr w:rsidR="00E422C7" w:rsidRPr="00E16EC9" w14:paraId="798E56A6"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01C3111A" w14:textId="77777777" w:rsidR="00E422C7" w:rsidRPr="00E16EC9" w:rsidRDefault="00E422C7" w:rsidP="00E422C7">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3373B909" w14:textId="72876CF3" w:rsidR="00E422C7" w:rsidRPr="00E16EC9" w:rsidRDefault="00E422C7" w:rsidP="00E422C7">
            <w:pPr>
              <w:spacing w:before="0" w:after="0"/>
              <w:jc w:val="center"/>
              <w:rPr>
                <w:rFonts w:eastAsia="Times New Roman" w:cs="Arial"/>
                <w:color w:val="000000"/>
                <w:sz w:val="20"/>
                <w:szCs w:val="20"/>
                <w:lang w:eastAsia="et-EE"/>
              </w:rPr>
            </w:pPr>
            <w:r w:rsidRPr="00E16EC9">
              <w:rPr>
                <w:rFonts w:cs="Arial"/>
                <w:color w:val="000000"/>
                <w:sz w:val="20"/>
                <w:szCs w:val="20"/>
              </w:rPr>
              <w:t> </w:t>
            </w:r>
          </w:p>
        </w:tc>
      </w:tr>
      <w:tr w:rsidR="00E422C7" w:rsidRPr="00E16EC9" w14:paraId="545B2156"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649F20FA" w14:textId="77777777" w:rsidR="00E422C7" w:rsidRPr="00E16EC9" w:rsidRDefault="00E422C7" w:rsidP="00E422C7">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C10EA1" w14:textId="4A0D0ED1" w:rsidR="00E422C7" w:rsidRPr="00E16EC9" w:rsidRDefault="00E422C7" w:rsidP="00E422C7">
            <w:pPr>
              <w:spacing w:before="0" w:after="0"/>
              <w:jc w:val="center"/>
              <w:rPr>
                <w:rFonts w:eastAsia="Times New Roman" w:cs="Arial"/>
                <w:color w:val="000000"/>
                <w:sz w:val="20"/>
                <w:szCs w:val="20"/>
                <w:lang w:eastAsia="et-EE"/>
              </w:rPr>
            </w:pPr>
            <w:r w:rsidRPr="00E16EC9">
              <w:rPr>
                <w:rFonts w:cs="Arial"/>
                <w:color w:val="000000"/>
                <w:sz w:val="20"/>
                <w:szCs w:val="20"/>
              </w:rPr>
              <w:t>X: 6485336, Y: 448938</w:t>
            </w:r>
          </w:p>
        </w:tc>
      </w:tr>
      <w:tr w:rsidR="00E422C7" w:rsidRPr="00E16EC9" w14:paraId="729D4B44"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471ABAD5" w14:textId="77777777" w:rsidR="00E422C7" w:rsidRPr="00E16EC9" w:rsidRDefault="00E422C7" w:rsidP="00E422C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7E4801" w14:textId="41E5F11C" w:rsidR="00E422C7" w:rsidRPr="00E16EC9" w:rsidRDefault="00E422C7" w:rsidP="00E422C7">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E422C7" w:rsidRPr="00E16EC9" w14:paraId="750C0340"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175D680A" w14:textId="77777777" w:rsidR="00E422C7" w:rsidRPr="00E16EC9" w:rsidRDefault="00E422C7" w:rsidP="00E422C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56D16AE" w14:textId="45A0AF3B" w:rsidR="00E422C7" w:rsidRPr="00E16EC9" w:rsidRDefault="00E422C7" w:rsidP="00E422C7">
            <w:pPr>
              <w:spacing w:before="0" w:after="0"/>
              <w:jc w:val="center"/>
              <w:rPr>
                <w:rFonts w:eastAsia="Times New Roman" w:cs="Arial"/>
                <w:b/>
                <w:bCs/>
                <w:color w:val="FF0000"/>
                <w:sz w:val="20"/>
                <w:szCs w:val="20"/>
                <w:lang w:eastAsia="et-EE"/>
              </w:rPr>
            </w:pPr>
            <w:r w:rsidRPr="00E16EC9">
              <w:rPr>
                <w:rFonts w:cs="Arial"/>
                <w:color w:val="000000"/>
                <w:sz w:val="20"/>
                <w:szCs w:val="20"/>
              </w:rPr>
              <w:t>7 200</w:t>
            </w:r>
          </w:p>
        </w:tc>
      </w:tr>
      <w:tr w:rsidR="00E422C7" w:rsidRPr="00E16EC9" w14:paraId="4C9AE000"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68E599C5" w14:textId="77777777" w:rsidR="00E422C7" w:rsidRPr="00E16EC9" w:rsidRDefault="00E422C7" w:rsidP="00E422C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490D95" w14:textId="06928F01" w:rsidR="00E422C7" w:rsidRPr="00E16EC9" w:rsidRDefault="00E422C7" w:rsidP="00E422C7">
            <w:pPr>
              <w:spacing w:before="0" w:after="0"/>
              <w:jc w:val="center"/>
              <w:rPr>
                <w:rFonts w:eastAsia="Times New Roman" w:cs="Arial"/>
                <w:b/>
                <w:bCs/>
                <w:color w:val="FF0000"/>
                <w:sz w:val="20"/>
                <w:szCs w:val="20"/>
                <w:lang w:eastAsia="et-EE"/>
              </w:rPr>
            </w:pPr>
            <w:r w:rsidRPr="00E16EC9">
              <w:rPr>
                <w:rFonts w:cs="Arial"/>
                <w:color w:val="000000"/>
                <w:sz w:val="20"/>
                <w:szCs w:val="20"/>
              </w:rPr>
              <w:t>4 410</w:t>
            </w:r>
          </w:p>
        </w:tc>
      </w:tr>
      <w:tr w:rsidR="00E422C7" w:rsidRPr="00E16EC9" w14:paraId="25545B97"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6C9035CA" w14:textId="77777777" w:rsidR="00E422C7" w:rsidRPr="00E16EC9" w:rsidRDefault="00E422C7" w:rsidP="00E422C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36C85C2" w14:textId="63F56E50" w:rsidR="00E422C7" w:rsidRPr="00E16EC9" w:rsidRDefault="00E422C7" w:rsidP="00E422C7">
            <w:pPr>
              <w:spacing w:before="0" w:after="0"/>
              <w:jc w:val="center"/>
              <w:rPr>
                <w:rFonts w:eastAsia="Times New Roman" w:cs="Arial"/>
                <w:color w:val="000000"/>
                <w:sz w:val="20"/>
                <w:szCs w:val="20"/>
                <w:lang w:eastAsia="et-EE"/>
              </w:rPr>
            </w:pPr>
            <w:r w:rsidRPr="00E16EC9">
              <w:rPr>
                <w:rFonts w:cs="Arial"/>
                <w:color w:val="000000"/>
                <w:sz w:val="20"/>
                <w:szCs w:val="20"/>
              </w:rPr>
              <w:t>Üks kord poolaastas</w:t>
            </w:r>
          </w:p>
        </w:tc>
      </w:tr>
      <w:tr w:rsidR="00E422C7" w:rsidRPr="00E16EC9" w14:paraId="5931B1FD"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04A69ED" w14:textId="77777777" w:rsidR="00E422C7" w:rsidRPr="00E16EC9" w:rsidRDefault="00E422C7" w:rsidP="00E422C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1CE7A2C" w14:textId="6355866A" w:rsidR="00E422C7" w:rsidRPr="00E16EC9" w:rsidRDefault="00E422C7" w:rsidP="00E422C7">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r w:rsidR="00681611" w:rsidRPr="00E16EC9" w14:paraId="2F195677"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6286261A" w14:textId="77777777" w:rsidR="00681611" w:rsidRPr="00E16EC9" w:rsidRDefault="00681611"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nil"/>
              <w:left w:val="single" w:sz="4" w:space="0" w:color="auto"/>
              <w:bottom w:val="single" w:sz="4" w:space="0" w:color="auto"/>
              <w:right w:val="single" w:sz="4" w:space="0" w:color="auto"/>
            </w:tcBorders>
            <w:shd w:val="clear" w:color="auto" w:fill="FFEB9C"/>
            <w:vAlign w:val="center"/>
            <w:hideMark/>
          </w:tcPr>
          <w:p w14:paraId="4F70A290" w14:textId="77777777" w:rsidR="00681611" w:rsidRPr="00E16EC9" w:rsidRDefault="00681611" w:rsidP="005C71AE">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bl>
    <w:p w14:paraId="28AF5E0E" w14:textId="0F606D5E" w:rsidR="000E180B" w:rsidRPr="00E16EC9" w:rsidRDefault="000E180B" w:rsidP="008C4928">
      <w:pPr>
        <w:pStyle w:val="Heading3"/>
      </w:pPr>
      <w:bookmarkStart w:id="119" w:name="_Toc185436806"/>
      <w:r w:rsidRPr="00E16EC9">
        <w:t>Püha</w:t>
      </w:r>
      <w:r w:rsidR="00D65A87" w:rsidRPr="00E16EC9">
        <w:t xml:space="preserve"> reoveekogumisala</w:t>
      </w:r>
      <w:r w:rsidR="00E422C7" w:rsidRPr="00E16EC9">
        <w:t xml:space="preserve"> ja Pihtla ÜVK piirkond</w:t>
      </w:r>
      <w:bookmarkEnd w:id="119"/>
    </w:p>
    <w:p w14:paraId="25048B91" w14:textId="09D24F5E" w:rsidR="00E422C7" w:rsidRPr="00E16EC9" w:rsidRDefault="00E422C7" w:rsidP="00E422C7">
      <w:pPr>
        <w:rPr>
          <w:rFonts w:cs="Arial"/>
        </w:rPr>
      </w:pPr>
      <w:r w:rsidRPr="00E16EC9">
        <w:rPr>
          <w:rFonts w:cs="Arial"/>
        </w:rPr>
        <w:t xml:space="preserve">Selles peatükis kirjeldatakse Püha külas asuva Püha reoveekogumisalas (edaspidi RKA) ja selle kõrval oleva Pihtla külas olemasolevaid </w:t>
      </w:r>
      <w:proofErr w:type="spellStart"/>
      <w:r w:rsidRPr="00E16EC9">
        <w:rPr>
          <w:rFonts w:cs="Arial"/>
        </w:rPr>
        <w:t>ühisveevarustus</w:t>
      </w:r>
      <w:proofErr w:type="spellEnd"/>
      <w:r w:rsidRPr="00E16EC9">
        <w:rPr>
          <w:rFonts w:cs="Arial"/>
        </w:rPr>
        <w:t>- ja -kanalisatsioonisüsteeme.</w:t>
      </w:r>
    </w:p>
    <w:p w14:paraId="04650406" w14:textId="7C69876E" w:rsidR="00F03236" w:rsidRPr="00E16EC9" w:rsidRDefault="00E422C7" w:rsidP="00E422C7">
      <w:pPr>
        <w:rPr>
          <w:rFonts w:cs="Arial"/>
        </w:rPr>
      </w:pPr>
      <w:r w:rsidRPr="00E16EC9">
        <w:rPr>
          <w:rFonts w:cs="Arial"/>
        </w:rPr>
        <w:t>Vastavalt Eesti Geoloogiakeskuse koostatud põhjavee kaitstuse kaardile asub Püha RKA ja Pihtla ÜVK piirkond kaitsmata (väga reostusohtlikul) põhjaveega alal.</w:t>
      </w:r>
    </w:p>
    <w:p w14:paraId="354C297E" w14:textId="2FB5AC13" w:rsidR="00E422C7" w:rsidRPr="00E16EC9" w:rsidRDefault="00E422C7" w:rsidP="00E422C7">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174</w:t>
      </w:r>
      <w:r w:rsidRPr="00E16EC9">
        <w:rPr>
          <w:noProof w:val="0"/>
        </w:rPr>
        <w:fldChar w:fldCharType="end"/>
      </w:r>
      <w:r w:rsidRPr="00E16EC9">
        <w:rPr>
          <w:noProof w:val="0"/>
        </w:rPr>
        <w:t xml:space="preserve">. Püha RKA ja Pihtla ÜVK piirkonna ÜVK-teenust tarbiv </w:t>
      </w:r>
      <w:r w:rsidR="009A4405" w:rsidRPr="00E16EC9">
        <w:rPr>
          <w:noProof w:val="0"/>
        </w:rPr>
        <w:t>elanikkond</w:t>
      </w:r>
    </w:p>
    <w:tbl>
      <w:tblPr>
        <w:tblW w:w="0" w:type="auto"/>
        <w:tblCellMar>
          <w:left w:w="70" w:type="dxa"/>
          <w:right w:w="70" w:type="dxa"/>
        </w:tblCellMar>
        <w:tblLook w:val="04A0" w:firstRow="1" w:lastRow="0" w:firstColumn="1" w:lastColumn="0" w:noHBand="0" w:noVBand="1"/>
      </w:tblPr>
      <w:tblGrid>
        <w:gridCol w:w="1208"/>
        <w:gridCol w:w="2305"/>
        <w:gridCol w:w="1383"/>
        <w:gridCol w:w="1392"/>
        <w:gridCol w:w="1383"/>
        <w:gridCol w:w="1392"/>
      </w:tblGrid>
      <w:tr w:rsidR="00E422C7" w:rsidRPr="00E16EC9" w14:paraId="3614A233" w14:textId="77777777" w:rsidTr="008933B1">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E09E11" w14:textId="77777777" w:rsidR="00E422C7" w:rsidRPr="00E16EC9" w:rsidRDefault="00E422C7"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1CBD1A" w14:textId="77777777" w:rsidR="00E422C7" w:rsidRPr="00E16EC9" w:rsidRDefault="00E422C7"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8F80DC" w14:textId="77777777" w:rsidR="00E422C7" w:rsidRPr="00E16EC9" w:rsidRDefault="00E422C7"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E4F5FC5" w14:textId="77777777" w:rsidR="00E422C7" w:rsidRPr="00E16EC9" w:rsidRDefault="00E422C7"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19FF54" w14:textId="77777777" w:rsidR="00E422C7" w:rsidRPr="00E16EC9" w:rsidRDefault="00E422C7"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650F9B" w14:textId="77777777" w:rsidR="00E422C7" w:rsidRPr="00E16EC9" w:rsidRDefault="00E422C7"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F604DE" w:rsidRPr="00E16EC9" w14:paraId="6A06A2ED" w14:textId="77777777" w:rsidTr="008933B1">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9F3FCA" w14:textId="77777777" w:rsidR="00E422C7" w:rsidRPr="00E16EC9" w:rsidRDefault="00E422C7" w:rsidP="005C71AE">
            <w:pPr>
              <w:spacing w:before="0" w:after="0"/>
              <w:jc w:val="left"/>
              <w:rPr>
                <w:rFonts w:eastAsia="Times New Roman" w:cs="Arial"/>
                <w:b/>
                <w:bCs/>
                <w:color w:val="000000"/>
                <w:sz w:val="20"/>
                <w:szCs w:val="20"/>
                <w:lang w:eastAsia="et-EE"/>
              </w:rPr>
            </w:pPr>
          </w:p>
        </w:tc>
        <w:tc>
          <w:tcPr>
            <w:tcW w:w="0" w:type="auto"/>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85F0A3E" w14:textId="77777777" w:rsidR="00E422C7" w:rsidRPr="00E16EC9" w:rsidRDefault="00E422C7"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18A88B" w14:textId="77777777" w:rsidR="00E422C7" w:rsidRPr="00E16EC9" w:rsidRDefault="00E422C7"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F03236" w:rsidRPr="00E16EC9" w14:paraId="1EE5B987" w14:textId="77777777" w:rsidTr="00BB025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A55469" w14:textId="5BB9DB14" w:rsidR="00F03236" w:rsidRPr="00E16EC9" w:rsidRDefault="00F03236" w:rsidP="00F0323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Püha küla</w:t>
            </w:r>
          </w:p>
        </w:tc>
        <w:tc>
          <w:tcPr>
            <w:tcW w:w="0" w:type="auto"/>
            <w:tcBorders>
              <w:top w:val="nil"/>
              <w:left w:val="nil"/>
              <w:bottom w:val="single" w:sz="4" w:space="0" w:color="auto"/>
              <w:right w:val="single" w:sz="4" w:space="0" w:color="auto"/>
            </w:tcBorders>
            <w:shd w:val="clear" w:color="auto" w:fill="auto"/>
            <w:noWrap/>
            <w:vAlign w:val="center"/>
            <w:hideMark/>
          </w:tcPr>
          <w:p w14:paraId="30A412B7" w14:textId="0ED9C547" w:rsidR="00F03236" w:rsidRPr="00E16EC9" w:rsidRDefault="00F03236" w:rsidP="00F03236">
            <w:pPr>
              <w:spacing w:before="0" w:after="0"/>
              <w:jc w:val="center"/>
              <w:rPr>
                <w:rFonts w:eastAsia="Times New Roman" w:cs="Arial"/>
                <w:color w:val="000000"/>
                <w:sz w:val="20"/>
                <w:szCs w:val="20"/>
                <w:lang w:eastAsia="et-EE"/>
              </w:rPr>
            </w:pPr>
            <w:r w:rsidRPr="00E16EC9">
              <w:rPr>
                <w:rFonts w:cs="Arial"/>
                <w:color w:val="000000"/>
                <w:sz w:val="20"/>
                <w:szCs w:val="20"/>
              </w:rPr>
              <w:t>64</w:t>
            </w:r>
          </w:p>
        </w:tc>
        <w:tc>
          <w:tcPr>
            <w:tcW w:w="0" w:type="auto"/>
            <w:vMerge w:val="restart"/>
            <w:tcBorders>
              <w:top w:val="nil"/>
              <w:left w:val="single" w:sz="4" w:space="0" w:color="auto"/>
              <w:right w:val="single" w:sz="4" w:space="0" w:color="auto"/>
            </w:tcBorders>
            <w:shd w:val="clear" w:color="auto" w:fill="auto"/>
            <w:noWrap/>
            <w:vAlign w:val="center"/>
            <w:hideMark/>
          </w:tcPr>
          <w:p w14:paraId="216ED6C4" w14:textId="2746D843" w:rsidR="00F03236" w:rsidRPr="00F03236" w:rsidRDefault="00F03236" w:rsidP="00F03236">
            <w:pPr>
              <w:spacing w:before="0" w:after="0"/>
              <w:jc w:val="center"/>
              <w:rPr>
                <w:rFonts w:eastAsia="Times New Roman" w:cs="Arial"/>
                <w:color w:val="000000"/>
                <w:sz w:val="20"/>
                <w:szCs w:val="20"/>
                <w:lang w:eastAsia="et-EE"/>
              </w:rPr>
            </w:pPr>
            <w:r w:rsidRPr="00F03236">
              <w:rPr>
                <w:sz w:val="20"/>
                <w:szCs w:val="20"/>
              </w:rPr>
              <w:t>31</w:t>
            </w:r>
          </w:p>
        </w:tc>
        <w:tc>
          <w:tcPr>
            <w:tcW w:w="0" w:type="auto"/>
            <w:vMerge w:val="restart"/>
            <w:tcBorders>
              <w:top w:val="nil"/>
              <w:left w:val="single" w:sz="4" w:space="0" w:color="auto"/>
              <w:right w:val="single" w:sz="4" w:space="0" w:color="auto"/>
            </w:tcBorders>
            <w:shd w:val="clear" w:color="auto" w:fill="auto"/>
            <w:noWrap/>
            <w:vAlign w:val="center"/>
            <w:hideMark/>
          </w:tcPr>
          <w:p w14:paraId="3431E057" w14:textId="21F59DAC" w:rsidR="00F03236" w:rsidRPr="00F03236" w:rsidRDefault="00F03236" w:rsidP="00F03236">
            <w:pPr>
              <w:spacing w:before="0" w:after="0"/>
              <w:jc w:val="center"/>
              <w:rPr>
                <w:rFonts w:eastAsia="Times New Roman" w:cs="Arial"/>
                <w:color w:val="000000"/>
                <w:sz w:val="20"/>
                <w:szCs w:val="20"/>
                <w:lang w:eastAsia="et-EE"/>
              </w:rPr>
            </w:pPr>
            <w:r w:rsidRPr="00F03236">
              <w:rPr>
                <w:sz w:val="20"/>
                <w:szCs w:val="20"/>
              </w:rPr>
              <w:t>26</w:t>
            </w:r>
          </w:p>
        </w:tc>
        <w:tc>
          <w:tcPr>
            <w:tcW w:w="0" w:type="auto"/>
            <w:vMerge w:val="restart"/>
            <w:tcBorders>
              <w:top w:val="nil"/>
              <w:left w:val="single" w:sz="4" w:space="0" w:color="auto"/>
              <w:right w:val="single" w:sz="4" w:space="0" w:color="auto"/>
            </w:tcBorders>
            <w:shd w:val="clear" w:color="auto" w:fill="auto"/>
            <w:noWrap/>
            <w:vAlign w:val="center"/>
            <w:hideMark/>
          </w:tcPr>
          <w:p w14:paraId="787839DA" w14:textId="53A5DDB7" w:rsidR="00F03236" w:rsidRPr="00F03236" w:rsidRDefault="00F03236" w:rsidP="00F03236">
            <w:pPr>
              <w:spacing w:before="0" w:after="0"/>
              <w:jc w:val="center"/>
              <w:rPr>
                <w:rFonts w:eastAsia="Times New Roman" w:cs="Arial"/>
                <w:color w:val="000000"/>
                <w:sz w:val="20"/>
                <w:szCs w:val="20"/>
                <w:lang w:eastAsia="et-EE"/>
              </w:rPr>
            </w:pPr>
            <w:r w:rsidRPr="00F03236">
              <w:rPr>
                <w:sz w:val="20"/>
                <w:szCs w:val="20"/>
              </w:rPr>
              <w:t>17%</w:t>
            </w:r>
          </w:p>
        </w:tc>
        <w:tc>
          <w:tcPr>
            <w:tcW w:w="0" w:type="auto"/>
            <w:vMerge w:val="restart"/>
            <w:tcBorders>
              <w:top w:val="nil"/>
              <w:left w:val="single" w:sz="4" w:space="0" w:color="auto"/>
              <w:right w:val="single" w:sz="4" w:space="0" w:color="auto"/>
            </w:tcBorders>
            <w:shd w:val="clear" w:color="auto" w:fill="auto"/>
            <w:noWrap/>
            <w:vAlign w:val="center"/>
            <w:hideMark/>
          </w:tcPr>
          <w:p w14:paraId="37504EA4" w14:textId="7784EE54" w:rsidR="00F03236" w:rsidRPr="00F03236" w:rsidRDefault="00F03236" w:rsidP="00F03236">
            <w:pPr>
              <w:spacing w:before="0" w:after="0"/>
              <w:jc w:val="center"/>
              <w:rPr>
                <w:rFonts w:eastAsia="Times New Roman" w:cs="Arial"/>
                <w:color w:val="000000"/>
                <w:sz w:val="20"/>
                <w:szCs w:val="20"/>
                <w:lang w:eastAsia="et-EE"/>
              </w:rPr>
            </w:pPr>
            <w:r w:rsidRPr="00F03236">
              <w:rPr>
                <w:sz w:val="20"/>
                <w:szCs w:val="20"/>
              </w:rPr>
              <w:t>14%</w:t>
            </w:r>
          </w:p>
        </w:tc>
      </w:tr>
      <w:tr w:rsidR="00F03236" w:rsidRPr="00E16EC9" w14:paraId="7522E7B3" w14:textId="77777777" w:rsidTr="00BB025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0B429D" w14:textId="77777777" w:rsidR="00F03236" w:rsidRPr="00E16EC9" w:rsidRDefault="00F03236"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Kärneri küla</w:t>
            </w:r>
          </w:p>
        </w:tc>
        <w:tc>
          <w:tcPr>
            <w:tcW w:w="0" w:type="auto"/>
            <w:tcBorders>
              <w:top w:val="nil"/>
              <w:left w:val="nil"/>
              <w:bottom w:val="single" w:sz="4" w:space="0" w:color="auto"/>
              <w:right w:val="single" w:sz="4" w:space="0" w:color="auto"/>
            </w:tcBorders>
            <w:shd w:val="clear" w:color="auto" w:fill="auto"/>
            <w:noWrap/>
            <w:vAlign w:val="center"/>
            <w:hideMark/>
          </w:tcPr>
          <w:p w14:paraId="41076151" w14:textId="7A196AE8" w:rsidR="00F03236" w:rsidRPr="00E16EC9" w:rsidRDefault="00F03236" w:rsidP="00D55C1A">
            <w:pPr>
              <w:spacing w:before="0" w:after="0"/>
              <w:jc w:val="center"/>
              <w:rPr>
                <w:rFonts w:eastAsia="Times New Roman" w:cs="Arial"/>
                <w:color w:val="000000"/>
                <w:sz w:val="20"/>
                <w:szCs w:val="20"/>
                <w:lang w:eastAsia="et-EE"/>
              </w:rPr>
            </w:pPr>
            <w:r w:rsidRPr="00E16EC9">
              <w:rPr>
                <w:rFonts w:cs="Arial"/>
                <w:color w:val="000000"/>
                <w:sz w:val="20"/>
                <w:szCs w:val="20"/>
              </w:rPr>
              <w:t>122</w:t>
            </w:r>
          </w:p>
        </w:tc>
        <w:tc>
          <w:tcPr>
            <w:tcW w:w="0" w:type="auto"/>
            <w:vMerge/>
            <w:tcBorders>
              <w:left w:val="single" w:sz="4" w:space="0" w:color="auto"/>
              <w:right w:val="single" w:sz="4" w:space="0" w:color="auto"/>
            </w:tcBorders>
            <w:vAlign w:val="center"/>
            <w:hideMark/>
          </w:tcPr>
          <w:p w14:paraId="532D4A00" w14:textId="77777777" w:rsidR="00F03236" w:rsidRPr="00E16EC9" w:rsidRDefault="00F03236" w:rsidP="00D55C1A">
            <w:pPr>
              <w:spacing w:before="0" w:after="0"/>
              <w:jc w:val="left"/>
              <w:rPr>
                <w:rFonts w:eastAsia="Times New Roman" w:cs="Arial"/>
                <w:color w:val="000000"/>
                <w:sz w:val="20"/>
                <w:szCs w:val="20"/>
                <w:lang w:eastAsia="et-EE"/>
              </w:rPr>
            </w:pPr>
          </w:p>
        </w:tc>
        <w:tc>
          <w:tcPr>
            <w:tcW w:w="0" w:type="auto"/>
            <w:vMerge/>
            <w:tcBorders>
              <w:left w:val="single" w:sz="4" w:space="0" w:color="auto"/>
              <w:right w:val="single" w:sz="4" w:space="0" w:color="auto"/>
            </w:tcBorders>
            <w:vAlign w:val="center"/>
            <w:hideMark/>
          </w:tcPr>
          <w:p w14:paraId="0B7CB938" w14:textId="77777777" w:rsidR="00F03236" w:rsidRPr="00E16EC9" w:rsidRDefault="00F03236" w:rsidP="00D55C1A">
            <w:pPr>
              <w:spacing w:before="0" w:after="0"/>
              <w:jc w:val="left"/>
              <w:rPr>
                <w:rFonts w:eastAsia="Times New Roman" w:cs="Arial"/>
                <w:color w:val="000000"/>
                <w:sz w:val="20"/>
                <w:szCs w:val="20"/>
                <w:lang w:eastAsia="et-EE"/>
              </w:rPr>
            </w:pPr>
          </w:p>
        </w:tc>
        <w:tc>
          <w:tcPr>
            <w:tcW w:w="0" w:type="auto"/>
            <w:vMerge/>
            <w:tcBorders>
              <w:left w:val="single" w:sz="4" w:space="0" w:color="auto"/>
              <w:right w:val="single" w:sz="4" w:space="0" w:color="auto"/>
            </w:tcBorders>
            <w:vAlign w:val="center"/>
            <w:hideMark/>
          </w:tcPr>
          <w:p w14:paraId="4ADA5D4E" w14:textId="77777777" w:rsidR="00F03236" w:rsidRPr="00E16EC9" w:rsidRDefault="00F03236" w:rsidP="00D55C1A">
            <w:pPr>
              <w:spacing w:before="0" w:after="0"/>
              <w:jc w:val="left"/>
              <w:rPr>
                <w:rFonts w:eastAsia="Times New Roman" w:cs="Arial"/>
                <w:color w:val="000000"/>
                <w:sz w:val="20"/>
                <w:szCs w:val="20"/>
                <w:lang w:eastAsia="et-EE"/>
              </w:rPr>
            </w:pPr>
          </w:p>
        </w:tc>
        <w:tc>
          <w:tcPr>
            <w:tcW w:w="0" w:type="auto"/>
            <w:vMerge/>
            <w:tcBorders>
              <w:left w:val="single" w:sz="4" w:space="0" w:color="auto"/>
              <w:right w:val="single" w:sz="4" w:space="0" w:color="auto"/>
            </w:tcBorders>
            <w:vAlign w:val="center"/>
            <w:hideMark/>
          </w:tcPr>
          <w:p w14:paraId="363A4983" w14:textId="77777777" w:rsidR="00F03236" w:rsidRPr="00E16EC9" w:rsidRDefault="00F03236" w:rsidP="00D55C1A">
            <w:pPr>
              <w:spacing w:before="0" w:after="0"/>
              <w:jc w:val="left"/>
              <w:rPr>
                <w:rFonts w:eastAsia="Times New Roman" w:cs="Arial"/>
                <w:color w:val="000000"/>
                <w:sz w:val="20"/>
                <w:szCs w:val="20"/>
                <w:lang w:eastAsia="et-EE"/>
              </w:rPr>
            </w:pPr>
          </w:p>
        </w:tc>
      </w:tr>
      <w:tr w:rsidR="00F03236" w:rsidRPr="00E16EC9" w14:paraId="5C54E036" w14:textId="77777777" w:rsidTr="00BB025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1FB84F" w14:textId="77777777" w:rsidR="00F03236" w:rsidRPr="00E16EC9" w:rsidRDefault="00F03236" w:rsidP="00625D64">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c>
          <w:tcPr>
            <w:tcW w:w="0" w:type="auto"/>
            <w:tcBorders>
              <w:top w:val="nil"/>
              <w:left w:val="nil"/>
              <w:bottom w:val="single" w:sz="4" w:space="0" w:color="auto"/>
              <w:right w:val="single" w:sz="4" w:space="0" w:color="auto"/>
            </w:tcBorders>
            <w:shd w:val="clear" w:color="auto" w:fill="auto"/>
            <w:noWrap/>
            <w:vAlign w:val="center"/>
            <w:hideMark/>
          </w:tcPr>
          <w:p w14:paraId="76EE9952" w14:textId="46CE1724" w:rsidR="00F03236" w:rsidRPr="00E16EC9" w:rsidRDefault="00F03236" w:rsidP="00625D64">
            <w:pPr>
              <w:spacing w:before="0" w:after="0"/>
              <w:jc w:val="center"/>
              <w:rPr>
                <w:rFonts w:eastAsia="Times New Roman" w:cs="Arial"/>
                <w:b/>
                <w:bCs/>
                <w:color w:val="000000"/>
                <w:sz w:val="20"/>
                <w:szCs w:val="20"/>
                <w:lang w:eastAsia="et-EE"/>
              </w:rPr>
            </w:pPr>
            <w:r w:rsidRPr="00E16EC9">
              <w:rPr>
                <w:rFonts w:cs="Arial"/>
                <w:b/>
                <w:bCs/>
                <w:color w:val="000000"/>
                <w:sz w:val="20"/>
                <w:szCs w:val="20"/>
              </w:rPr>
              <w:t>186</w:t>
            </w:r>
          </w:p>
        </w:tc>
        <w:tc>
          <w:tcPr>
            <w:tcW w:w="0" w:type="auto"/>
            <w:vMerge/>
            <w:tcBorders>
              <w:left w:val="single" w:sz="4" w:space="0" w:color="auto"/>
              <w:bottom w:val="single" w:sz="4" w:space="0" w:color="auto"/>
              <w:right w:val="single" w:sz="4" w:space="0" w:color="auto"/>
            </w:tcBorders>
            <w:shd w:val="clear" w:color="auto" w:fill="auto"/>
            <w:noWrap/>
            <w:vAlign w:val="center"/>
          </w:tcPr>
          <w:p w14:paraId="3A7CCAD6" w14:textId="7A069B96" w:rsidR="00F03236" w:rsidRPr="00E16EC9" w:rsidRDefault="00F03236" w:rsidP="00625D64">
            <w:pPr>
              <w:spacing w:before="0" w:after="0"/>
              <w:jc w:val="center"/>
              <w:rPr>
                <w:rFonts w:eastAsia="Times New Roman" w:cs="Arial"/>
                <w:color w:val="000000"/>
                <w:sz w:val="20"/>
                <w:szCs w:val="20"/>
                <w:lang w:eastAsia="et-EE"/>
              </w:rPr>
            </w:pPr>
          </w:p>
        </w:tc>
        <w:tc>
          <w:tcPr>
            <w:tcW w:w="0" w:type="auto"/>
            <w:vMerge/>
            <w:tcBorders>
              <w:left w:val="single" w:sz="4" w:space="0" w:color="auto"/>
              <w:bottom w:val="single" w:sz="4" w:space="0" w:color="auto"/>
              <w:right w:val="single" w:sz="4" w:space="0" w:color="auto"/>
            </w:tcBorders>
            <w:shd w:val="clear" w:color="auto" w:fill="auto"/>
            <w:noWrap/>
            <w:vAlign w:val="center"/>
          </w:tcPr>
          <w:p w14:paraId="607E4AE2" w14:textId="6511E18C" w:rsidR="00F03236" w:rsidRPr="00E16EC9" w:rsidRDefault="00F03236" w:rsidP="00625D64">
            <w:pPr>
              <w:spacing w:before="0" w:after="0"/>
              <w:jc w:val="center"/>
              <w:rPr>
                <w:rFonts w:eastAsia="Times New Roman" w:cs="Arial"/>
                <w:color w:val="000000"/>
                <w:sz w:val="20"/>
                <w:szCs w:val="20"/>
                <w:lang w:eastAsia="et-EE"/>
              </w:rPr>
            </w:pPr>
          </w:p>
        </w:tc>
        <w:tc>
          <w:tcPr>
            <w:tcW w:w="0" w:type="auto"/>
            <w:vMerge/>
            <w:tcBorders>
              <w:left w:val="single" w:sz="4" w:space="0" w:color="auto"/>
              <w:bottom w:val="single" w:sz="4" w:space="0" w:color="auto"/>
              <w:right w:val="single" w:sz="4" w:space="0" w:color="auto"/>
            </w:tcBorders>
            <w:shd w:val="clear" w:color="auto" w:fill="auto"/>
            <w:vAlign w:val="center"/>
          </w:tcPr>
          <w:p w14:paraId="680BA374" w14:textId="77B49054" w:rsidR="00F03236" w:rsidRPr="00E16EC9" w:rsidRDefault="00F03236" w:rsidP="00625D64">
            <w:pPr>
              <w:spacing w:before="0" w:after="0"/>
              <w:jc w:val="center"/>
              <w:rPr>
                <w:rFonts w:eastAsia="Times New Roman" w:cs="Arial"/>
                <w:color w:val="000000"/>
                <w:sz w:val="20"/>
                <w:szCs w:val="20"/>
                <w:lang w:eastAsia="et-EE"/>
              </w:rPr>
            </w:pPr>
          </w:p>
        </w:tc>
        <w:tc>
          <w:tcPr>
            <w:tcW w:w="0" w:type="auto"/>
            <w:vMerge/>
            <w:tcBorders>
              <w:left w:val="single" w:sz="4" w:space="0" w:color="auto"/>
              <w:bottom w:val="single" w:sz="4" w:space="0" w:color="auto"/>
              <w:right w:val="single" w:sz="4" w:space="0" w:color="auto"/>
            </w:tcBorders>
            <w:shd w:val="clear" w:color="auto" w:fill="auto"/>
            <w:vAlign w:val="center"/>
          </w:tcPr>
          <w:p w14:paraId="218A93CD" w14:textId="325811ED" w:rsidR="00F03236" w:rsidRPr="00E16EC9" w:rsidRDefault="00F03236" w:rsidP="00625D64">
            <w:pPr>
              <w:spacing w:before="0" w:after="0"/>
              <w:jc w:val="center"/>
              <w:rPr>
                <w:rFonts w:eastAsia="Times New Roman" w:cs="Arial"/>
                <w:color w:val="000000"/>
                <w:sz w:val="20"/>
                <w:szCs w:val="20"/>
                <w:lang w:eastAsia="et-EE"/>
              </w:rPr>
            </w:pPr>
          </w:p>
        </w:tc>
      </w:tr>
    </w:tbl>
    <w:p w14:paraId="3F2A4F0F" w14:textId="77777777" w:rsidR="00E422C7" w:rsidRPr="00E16EC9" w:rsidRDefault="00E422C7" w:rsidP="00E422C7">
      <w:pPr>
        <w:pStyle w:val="Mrkus"/>
        <w:rPr>
          <w:rFonts w:cs="Arial"/>
        </w:rPr>
      </w:pPr>
      <w:r w:rsidRPr="00E16EC9">
        <w:rPr>
          <w:rFonts w:cs="Arial"/>
        </w:rPr>
        <w:t>Märkused:</w:t>
      </w:r>
    </w:p>
    <w:p w14:paraId="5527CB50" w14:textId="77777777" w:rsidR="00E422C7" w:rsidRPr="00E16EC9" w:rsidRDefault="00E422C7" w:rsidP="00E422C7">
      <w:pPr>
        <w:pStyle w:val="Mrkus"/>
        <w:rPr>
          <w:rFonts w:cs="Arial"/>
        </w:rPr>
      </w:pPr>
      <w:r w:rsidRPr="00E16EC9">
        <w:rPr>
          <w:rFonts w:cs="Arial"/>
        </w:rPr>
        <w:t>*- Eesti Statistikaamet: 2023_rahvaarv_asutusyksustes.</w:t>
      </w:r>
    </w:p>
    <w:p w14:paraId="72AFA63C" w14:textId="77777777" w:rsidR="00E422C7" w:rsidRPr="00E16EC9" w:rsidRDefault="00E422C7" w:rsidP="00E422C7">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7118ED50" w14:textId="77777777" w:rsidR="00E422C7" w:rsidRPr="00E16EC9" w:rsidRDefault="00E422C7" w:rsidP="00E422C7">
      <w:pPr>
        <w:pStyle w:val="Heading4"/>
        <w:rPr>
          <w:rStyle w:val="Heading4Char"/>
          <w:rFonts w:eastAsiaTheme="minorHAnsi"/>
        </w:rPr>
      </w:pPr>
      <w:r w:rsidRPr="00E16EC9">
        <w:rPr>
          <w:rStyle w:val="Heading4Char"/>
          <w:rFonts w:eastAsiaTheme="minorHAnsi"/>
        </w:rPr>
        <w:t>Veevarustus</w:t>
      </w:r>
    </w:p>
    <w:p w14:paraId="645507BA" w14:textId="61E764B8" w:rsidR="00E422C7" w:rsidRPr="00E16EC9" w:rsidRDefault="00E422C7" w:rsidP="00E422C7">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175</w:t>
      </w:r>
      <w:r w:rsidRPr="00E16EC9">
        <w:rPr>
          <w:noProof w:val="0"/>
        </w:rPr>
        <w:fldChar w:fldCharType="end"/>
      </w:r>
      <w:r w:rsidRPr="00E16EC9">
        <w:rPr>
          <w:noProof w:val="0"/>
        </w:rPr>
        <w:t xml:space="preserve">. Püha RKA </w:t>
      </w:r>
      <w:r w:rsidR="00D55C1A" w:rsidRPr="00E16EC9">
        <w:rPr>
          <w:noProof w:val="0"/>
        </w:rPr>
        <w:t xml:space="preserve">ja Pihtla ÜVK piirkonna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E422C7" w:rsidRPr="00E16EC9" w14:paraId="0DA9F2D6"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16598A" w14:textId="77777777" w:rsidR="00E422C7" w:rsidRPr="00E16EC9" w:rsidRDefault="00E422C7"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75DD59" w14:textId="77777777" w:rsidR="00E422C7" w:rsidRPr="00E16EC9" w:rsidRDefault="00E422C7"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3DB96D7C" w14:textId="77777777" w:rsidR="00E422C7" w:rsidRPr="00E16EC9" w:rsidRDefault="00E422C7"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D55C1A" w:rsidRPr="00E16EC9" w14:paraId="20A4AD5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BD5A57A"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5E3A19D4"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FDB20E" w14:textId="49595434" w:rsidR="00D55C1A" w:rsidRPr="00E16EC9" w:rsidRDefault="00D55C1A" w:rsidP="00D55C1A">
            <w:pPr>
              <w:pStyle w:val="Tabel"/>
              <w:jc w:val="center"/>
              <w:rPr>
                <w:lang w:eastAsia="et-EE"/>
              </w:rPr>
            </w:pPr>
            <w:r w:rsidRPr="00E16EC9">
              <w:t>2 058</w:t>
            </w:r>
          </w:p>
        </w:tc>
      </w:tr>
      <w:tr w:rsidR="00D55C1A" w:rsidRPr="00E16EC9" w14:paraId="002CA56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89A8598"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0B0411C2"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629E46B" w14:textId="38276B12" w:rsidR="00D55C1A" w:rsidRPr="00E16EC9" w:rsidRDefault="00D55C1A" w:rsidP="00D55C1A">
            <w:pPr>
              <w:pStyle w:val="Tabel"/>
              <w:jc w:val="center"/>
              <w:rPr>
                <w:lang w:eastAsia="et-EE"/>
              </w:rPr>
            </w:pPr>
            <w:r w:rsidRPr="00E16EC9">
              <w:t>1 344</w:t>
            </w:r>
          </w:p>
        </w:tc>
      </w:tr>
      <w:tr w:rsidR="00D55C1A" w:rsidRPr="00E16EC9" w14:paraId="0B1E443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BD233AA" w14:textId="77777777" w:rsidR="00D55C1A" w:rsidRPr="00E16EC9" w:rsidRDefault="00D55C1A" w:rsidP="00D55C1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5A14D307"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BF0ACB3" w14:textId="43367F87" w:rsidR="00D55C1A" w:rsidRPr="00E16EC9" w:rsidRDefault="00D55C1A" w:rsidP="00D55C1A">
            <w:pPr>
              <w:pStyle w:val="Tabel"/>
              <w:jc w:val="center"/>
              <w:rPr>
                <w:lang w:eastAsia="et-EE"/>
              </w:rPr>
            </w:pPr>
            <w:r w:rsidRPr="00E16EC9">
              <w:t>1 137</w:t>
            </w:r>
          </w:p>
        </w:tc>
      </w:tr>
      <w:tr w:rsidR="00D55C1A" w:rsidRPr="00E16EC9" w14:paraId="24780FA0"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32BCF1E" w14:textId="77777777" w:rsidR="00D55C1A" w:rsidRPr="00E16EC9" w:rsidRDefault="00D55C1A" w:rsidP="00D55C1A">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62B58345"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879D1F2" w14:textId="2116B205" w:rsidR="00D55C1A" w:rsidRPr="00E16EC9" w:rsidRDefault="00D55C1A" w:rsidP="00D55C1A">
            <w:pPr>
              <w:pStyle w:val="Tabel"/>
              <w:jc w:val="center"/>
              <w:rPr>
                <w:lang w:eastAsia="et-EE"/>
              </w:rPr>
            </w:pPr>
            <w:r w:rsidRPr="00E16EC9">
              <w:t>937</w:t>
            </w:r>
          </w:p>
        </w:tc>
      </w:tr>
      <w:tr w:rsidR="00D55C1A" w:rsidRPr="00E16EC9" w14:paraId="321F6C40"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CFC3761" w14:textId="77777777" w:rsidR="00D55C1A" w:rsidRPr="00E16EC9" w:rsidRDefault="00D55C1A" w:rsidP="00D55C1A">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62E55E4D"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45F968D" w14:textId="784E57A8" w:rsidR="00D55C1A" w:rsidRPr="00E16EC9" w:rsidRDefault="00D55C1A" w:rsidP="00D55C1A">
            <w:pPr>
              <w:pStyle w:val="Tabel"/>
              <w:jc w:val="center"/>
              <w:rPr>
                <w:lang w:eastAsia="et-EE"/>
              </w:rPr>
            </w:pPr>
            <w:r w:rsidRPr="00E16EC9">
              <w:t>200</w:t>
            </w:r>
          </w:p>
        </w:tc>
      </w:tr>
      <w:tr w:rsidR="00D55C1A" w:rsidRPr="00E16EC9" w14:paraId="7251786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A88A299" w14:textId="77777777" w:rsidR="00D55C1A" w:rsidRPr="00E16EC9" w:rsidRDefault="00D55C1A" w:rsidP="00D55C1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66D2AF22"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B958664" w14:textId="5612068B" w:rsidR="00D55C1A" w:rsidRPr="00E16EC9" w:rsidRDefault="00D55C1A" w:rsidP="00D55C1A">
            <w:pPr>
              <w:pStyle w:val="Tabel"/>
              <w:jc w:val="center"/>
              <w:rPr>
                <w:lang w:eastAsia="et-EE"/>
              </w:rPr>
            </w:pPr>
            <w:r w:rsidRPr="00E16EC9">
              <w:t>207</w:t>
            </w:r>
          </w:p>
        </w:tc>
      </w:tr>
      <w:tr w:rsidR="00D55C1A" w:rsidRPr="00E16EC9" w14:paraId="4190D7C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A84EB99" w14:textId="77777777" w:rsidR="00D55C1A" w:rsidRPr="00E16EC9" w:rsidRDefault="00D55C1A" w:rsidP="00D55C1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184F20E1"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EAD187A" w14:textId="5661F703" w:rsidR="00D55C1A" w:rsidRPr="00E16EC9" w:rsidRDefault="00D55C1A" w:rsidP="00D55C1A">
            <w:pPr>
              <w:pStyle w:val="Tabel"/>
              <w:jc w:val="center"/>
              <w:rPr>
                <w:lang w:eastAsia="et-EE"/>
              </w:rPr>
            </w:pPr>
            <w:r w:rsidRPr="00E16EC9">
              <w:t>0</w:t>
            </w:r>
          </w:p>
        </w:tc>
      </w:tr>
      <w:tr w:rsidR="00D55C1A" w:rsidRPr="00E16EC9" w14:paraId="4CE4DD3C"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CB22CB4"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0A69DF91"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1AB27FFD" w14:textId="58A13AFA" w:rsidR="00D55C1A" w:rsidRPr="00E16EC9" w:rsidRDefault="00D55C1A" w:rsidP="00D55C1A">
            <w:pPr>
              <w:pStyle w:val="Tabel"/>
              <w:jc w:val="center"/>
              <w:rPr>
                <w:lang w:eastAsia="et-EE"/>
              </w:rPr>
            </w:pPr>
            <w:r w:rsidRPr="00E16EC9">
              <w:t>714</w:t>
            </w:r>
          </w:p>
        </w:tc>
      </w:tr>
      <w:tr w:rsidR="00D55C1A" w:rsidRPr="00E16EC9" w14:paraId="6E413096"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030815DA" w14:textId="77777777" w:rsidR="00D55C1A" w:rsidRPr="00E16EC9" w:rsidRDefault="00D55C1A" w:rsidP="00D55C1A">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683AF182"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384FF39A" w14:textId="5814C64F" w:rsidR="00D55C1A" w:rsidRPr="00E16EC9" w:rsidRDefault="00D55C1A" w:rsidP="00D55C1A">
            <w:pPr>
              <w:pStyle w:val="Tabel"/>
              <w:jc w:val="center"/>
              <w:rPr>
                <w:lang w:eastAsia="et-EE"/>
              </w:rPr>
            </w:pPr>
            <w:r w:rsidRPr="00E16EC9">
              <w:t>35%</w:t>
            </w:r>
          </w:p>
        </w:tc>
      </w:tr>
    </w:tbl>
    <w:p w14:paraId="55F1DBEF" w14:textId="77777777" w:rsidR="00E422C7" w:rsidRPr="00E16EC9" w:rsidRDefault="00E422C7" w:rsidP="00E422C7">
      <w:pPr>
        <w:pStyle w:val="Heading5"/>
      </w:pPr>
      <w:proofErr w:type="spellStart"/>
      <w:r w:rsidRPr="00E16EC9">
        <w:t>Ühisveevarustuse</w:t>
      </w:r>
      <w:proofErr w:type="spellEnd"/>
      <w:r w:rsidRPr="00E16EC9">
        <w:t xml:space="preserve"> puurkaev-pumpla ja veetöötlusjaam</w:t>
      </w:r>
    </w:p>
    <w:p w14:paraId="3A8F39F7" w14:textId="166AFB27" w:rsidR="00E422C7" w:rsidRPr="00E16EC9" w:rsidRDefault="00E422C7" w:rsidP="00E422C7">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176</w:t>
      </w:r>
      <w:r w:rsidRPr="00E16EC9">
        <w:rPr>
          <w:noProof w:val="0"/>
        </w:rPr>
        <w:fldChar w:fldCharType="end"/>
      </w:r>
      <w:r w:rsidRPr="00E16EC9">
        <w:rPr>
          <w:noProof w:val="0"/>
        </w:rPr>
        <w:t xml:space="preserve">. Püha RKA </w:t>
      </w:r>
      <w:r w:rsidR="00D55C1A" w:rsidRPr="00E16EC9">
        <w:rPr>
          <w:noProof w:val="0"/>
        </w:rPr>
        <w:t xml:space="preserve">ja Pihtla ÜVK piirkonna </w:t>
      </w:r>
      <w:r w:rsidRPr="00E16EC9">
        <w:rPr>
          <w:noProof w:val="0"/>
        </w:rPr>
        <w:t>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2665"/>
      </w:tblGrid>
      <w:tr w:rsidR="00D55C1A" w:rsidRPr="00E16EC9" w14:paraId="6C556CBB" w14:textId="77777777" w:rsidTr="005C71AE">
        <w:trPr>
          <w:tblHeader/>
        </w:trPr>
        <w:tc>
          <w:tcPr>
            <w:tcW w:w="2972" w:type="dxa"/>
            <w:shd w:val="clear" w:color="000000" w:fill="BFBFBF"/>
            <w:vAlign w:val="center"/>
            <w:hideMark/>
          </w:tcPr>
          <w:p w14:paraId="23AF7FEA" w14:textId="77777777" w:rsidR="00D55C1A" w:rsidRPr="00E16EC9" w:rsidRDefault="00D55C1A" w:rsidP="00D55C1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665" w:type="dxa"/>
            <w:shd w:val="clear" w:color="000000" w:fill="BFBFBF"/>
            <w:vAlign w:val="center"/>
          </w:tcPr>
          <w:p w14:paraId="1ECAFCEA" w14:textId="7D223B84" w:rsidR="00D55C1A" w:rsidRPr="00E16EC9" w:rsidRDefault="00D55C1A" w:rsidP="00D55C1A">
            <w:pPr>
              <w:spacing w:before="0" w:after="0"/>
              <w:jc w:val="center"/>
              <w:rPr>
                <w:rFonts w:cs="Arial"/>
                <w:b/>
                <w:bCs/>
                <w:color w:val="000000"/>
                <w:sz w:val="20"/>
                <w:szCs w:val="20"/>
              </w:rPr>
            </w:pPr>
            <w:r w:rsidRPr="00E16EC9">
              <w:rPr>
                <w:rFonts w:cs="Arial"/>
                <w:b/>
                <w:bCs/>
                <w:color w:val="000000"/>
                <w:sz w:val="20"/>
                <w:szCs w:val="20"/>
              </w:rPr>
              <w:t>Püha PK</w:t>
            </w:r>
          </w:p>
        </w:tc>
      </w:tr>
      <w:tr w:rsidR="00D55C1A" w:rsidRPr="00E16EC9" w14:paraId="1C51AA57" w14:textId="77777777" w:rsidTr="005C71AE">
        <w:tc>
          <w:tcPr>
            <w:tcW w:w="2972" w:type="dxa"/>
            <w:shd w:val="clear" w:color="000000" w:fill="D9D9D9"/>
            <w:noWrap/>
            <w:vAlign w:val="center"/>
            <w:hideMark/>
          </w:tcPr>
          <w:p w14:paraId="243925F7" w14:textId="77777777" w:rsidR="00D55C1A" w:rsidRPr="00E16EC9" w:rsidRDefault="00D55C1A" w:rsidP="00D55C1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665" w:type="dxa"/>
            <w:shd w:val="clear" w:color="000000" w:fill="D9D9D9"/>
            <w:vAlign w:val="center"/>
          </w:tcPr>
          <w:p w14:paraId="3F723B17" w14:textId="5E45E969" w:rsidR="00D55C1A" w:rsidRPr="00E16EC9" w:rsidRDefault="00D55C1A" w:rsidP="00D55C1A">
            <w:pPr>
              <w:spacing w:before="0" w:after="0"/>
              <w:jc w:val="center"/>
              <w:rPr>
                <w:rFonts w:cs="Arial"/>
                <w:b/>
                <w:bCs/>
                <w:color w:val="000000"/>
                <w:sz w:val="20"/>
                <w:szCs w:val="20"/>
              </w:rPr>
            </w:pPr>
            <w:r w:rsidRPr="00E16EC9">
              <w:rPr>
                <w:rFonts w:cs="Arial"/>
                <w:b/>
                <w:bCs/>
                <w:color w:val="000000"/>
                <w:sz w:val="20"/>
                <w:szCs w:val="20"/>
              </w:rPr>
              <w:t> </w:t>
            </w:r>
          </w:p>
        </w:tc>
      </w:tr>
      <w:tr w:rsidR="00D55C1A" w:rsidRPr="00E16EC9" w14:paraId="7A2875F3" w14:textId="77777777" w:rsidTr="005C71AE">
        <w:tc>
          <w:tcPr>
            <w:tcW w:w="2972" w:type="dxa"/>
            <w:shd w:val="clear" w:color="auto" w:fill="auto"/>
            <w:noWrap/>
            <w:vAlign w:val="center"/>
            <w:hideMark/>
          </w:tcPr>
          <w:p w14:paraId="04007BF0"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665" w:type="dxa"/>
            <w:vAlign w:val="center"/>
          </w:tcPr>
          <w:p w14:paraId="219F5FBC" w14:textId="2FDD1635" w:rsidR="00D55C1A" w:rsidRPr="00E16EC9" w:rsidRDefault="00D55C1A" w:rsidP="00D55C1A">
            <w:pPr>
              <w:spacing w:before="0" w:after="0"/>
              <w:jc w:val="center"/>
              <w:rPr>
                <w:rFonts w:cs="Arial"/>
                <w:color w:val="000000"/>
                <w:sz w:val="20"/>
                <w:szCs w:val="20"/>
              </w:rPr>
            </w:pPr>
            <w:r w:rsidRPr="00E16EC9">
              <w:rPr>
                <w:rFonts w:cs="Arial"/>
                <w:sz w:val="20"/>
                <w:szCs w:val="20"/>
              </w:rPr>
              <w:t>-</w:t>
            </w:r>
          </w:p>
        </w:tc>
      </w:tr>
      <w:tr w:rsidR="00D55C1A" w:rsidRPr="00E16EC9" w14:paraId="43A9CD31" w14:textId="77777777" w:rsidTr="005C71AE">
        <w:tc>
          <w:tcPr>
            <w:tcW w:w="2972" w:type="dxa"/>
            <w:shd w:val="clear" w:color="auto" w:fill="auto"/>
            <w:noWrap/>
            <w:vAlign w:val="center"/>
            <w:hideMark/>
          </w:tcPr>
          <w:p w14:paraId="7D41F67E"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2665" w:type="dxa"/>
            <w:vAlign w:val="center"/>
          </w:tcPr>
          <w:p w14:paraId="669A2C7E" w14:textId="3B69FF5F" w:rsidR="00D55C1A" w:rsidRPr="00E16EC9" w:rsidRDefault="00D55C1A" w:rsidP="00D55C1A">
            <w:pPr>
              <w:spacing w:before="0" w:after="0"/>
              <w:jc w:val="center"/>
              <w:rPr>
                <w:rFonts w:cs="Arial"/>
                <w:color w:val="000000"/>
                <w:sz w:val="20"/>
                <w:szCs w:val="20"/>
              </w:rPr>
            </w:pPr>
            <w:r w:rsidRPr="00E16EC9">
              <w:rPr>
                <w:rFonts w:cs="Arial"/>
                <w:color w:val="000000"/>
                <w:sz w:val="20"/>
                <w:szCs w:val="20"/>
              </w:rPr>
              <w:t>2 058</w:t>
            </w:r>
          </w:p>
        </w:tc>
      </w:tr>
      <w:tr w:rsidR="00D55C1A" w:rsidRPr="00E16EC9" w14:paraId="2831B411" w14:textId="77777777" w:rsidTr="005C71AE">
        <w:tc>
          <w:tcPr>
            <w:tcW w:w="2972" w:type="dxa"/>
            <w:vMerge w:val="restart"/>
            <w:shd w:val="clear" w:color="auto" w:fill="auto"/>
            <w:vAlign w:val="center"/>
            <w:hideMark/>
          </w:tcPr>
          <w:p w14:paraId="6431AE76"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665" w:type="dxa"/>
            <w:vAlign w:val="center"/>
          </w:tcPr>
          <w:p w14:paraId="60FEC0A7" w14:textId="20C8ADD8" w:rsidR="00D55C1A" w:rsidRPr="00E16EC9" w:rsidRDefault="00D55C1A" w:rsidP="00D55C1A">
            <w:pPr>
              <w:spacing w:before="0" w:after="0"/>
              <w:jc w:val="center"/>
              <w:rPr>
                <w:rFonts w:cs="Arial"/>
                <w:sz w:val="20"/>
                <w:szCs w:val="20"/>
              </w:rPr>
            </w:pPr>
            <w:r w:rsidRPr="00E16EC9">
              <w:rPr>
                <w:rFonts w:cs="Arial"/>
                <w:sz w:val="20"/>
                <w:szCs w:val="20"/>
              </w:rPr>
              <w:t>50 m</w:t>
            </w:r>
          </w:p>
        </w:tc>
      </w:tr>
      <w:tr w:rsidR="00D55C1A" w:rsidRPr="00E16EC9" w14:paraId="247EB310" w14:textId="77777777" w:rsidTr="005C71AE">
        <w:tc>
          <w:tcPr>
            <w:tcW w:w="2972" w:type="dxa"/>
            <w:vMerge/>
            <w:vAlign w:val="center"/>
            <w:hideMark/>
          </w:tcPr>
          <w:p w14:paraId="15D5AB26" w14:textId="77777777" w:rsidR="00D55C1A" w:rsidRPr="00E16EC9" w:rsidRDefault="00D55C1A" w:rsidP="00D55C1A">
            <w:pPr>
              <w:spacing w:before="0" w:after="0"/>
              <w:jc w:val="left"/>
              <w:rPr>
                <w:rFonts w:eastAsia="Times New Roman" w:cs="Arial"/>
                <w:color w:val="000000"/>
                <w:sz w:val="20"/>
                <w:szCs w:val="20"/>
                <w:lang w:eastAsia="et-EE"/>
              </w:rPr>
            </w:pPr>
          </w:p>
        </w:tc>
        <w:tc>
          <w:tcPr>
            <w:tcW w:w="2665" w:type="dxa"/>
            <w:vAlign w:val="center"/>
          </w:tcPr>
          <w:p w14:paraId="41138268" w14:textId="2758A9CE" w:rsidR="00D55C1A" w:rsidRPr="00E16EC9" w:rsidRDefault="00D55C1A" w:rsidP="00D55C1A">
            <w:pPr>
              <w:spacing w:before="0" w:after="0"/>
              <w:jc w:val="center"/>
              <w:rPr>
                <w:rFonts w:cs="Arial"/>
                <w:sz w:val="20"/>
                <w:szCs w:val="20"/>
              </w:rPr>
            </w:pPr>
            <w:r w:rsidRPr="00E16EC9">
              <w:rPr>
                <w:rFonts w:cs="Arial"/>
                <w:sz w:val="20"/>
                <w:szCs w:val="20"/>
              </w:rPr>
              <w:t>ei ole tagatud</w:t>
            </w:r>
          </w:p>
        </w:tc>
      </w:tr>
      <w:tr w:rsidR="00D55C1A" w:rsidRPr="00E16EC9" w14:paraId="62C73D41" w14:textId="77777777" w:rsidTr="005C71AE">
        <w:tc>
          <w:tcPr>
            <w:tcW w:w="2972" w:type="dxa"/>
            <w:shd w:val="clear" w:color="000000" w:fill="E7E6E6"/>
            <w:noWrap/>
            <w:vAlign w:val="center"/>
            <w:hideMark/>
          </w:tcPr>
          <w:p w14:paraId="2BA83A24" w14:textId="77777777" w:rsidR="00D55C1A" w:rsidRPr="00E16EC9" w:rsidRDefault="00D55C1A" w:rsidP="00D55C1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665" w:type="dxa"/>
            <w:shd w:val="clear" w:color="000000" w:fill="D9D9D9"/>
            <w:vAlign w:val="center"/>
          </w:tcPr>
          <w:p w14:paraId="6FCB3BEF" w14:textId="6780CA1B" w:rsidR="00D55C1A" w:rsidRPr="00E16EC9" w:rsidRDefault="00D55C1A" w:rsidP="00D55C1A">
            <w:pPr>
              <w:spacing w:before="0" w:after="0"/>
              <w:jc w:val="center"/>
              <w:rPr>
                <w:rFonts w:cs="Arial"/>
                <w:b/>
                <w:bCs/>
                <w:color w:val="000000"/>
                <w:sz w:val="20"/>
                <w:szCs w:val="20"/>
              </w:rPr>
            </w:pPr>
            <w:r w:rsidRPr="00E16EC9">
              <w:rPr>
                <w:rFonts w:cs="Arial"/>
                <w:b/>
                <w:bCs/>
                <w:color w:val="000000"/>
                <w:sz w:val="20"/>
                <w:szCs w:val="20"/>
              </w:rPr>
              <w:t> </w:t>
            </w:r>
          </w:p>
        </w:tc>
      </w:tr>
      <w:tr w:rsidR="00D55C1A" w:rsidRPr="00E16EC9" w14:paraId="6A613003" w14:textId="77777777" w:rsidTr="005C71AE">
        <w:tc>
          <w:tcPr>
            <w:tcW w:w="2972" w:type="dxa"/>
            <w:shd w:val="clear" w:color="auto" w:fill="auto"/>
            <w:noWrap/>
            <w:vAlign w:val="center"/>
            <w:hideMark/>
          </w:tcPr>
          <w:p w14:paraId="1085C327"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665" w:type="dxa"/>
            <w:vAlign w:val="center"/>
          </w:tcPr>
          <w:p w14:paraId="769C6F27" w14:textId="0250B3EE" w:rsidR="00D55C1A" w:rsidRPr="00E16EC9" w:rsidRDefault="00D55C1A" w:rsidP="00D55C1A">
            <w:pPr>
              <w:spacing w:before="0" w:after="0"/>
              <w:jc w:val="center"/>
              <w:rPr>
                <w:rFonts w:cs="Arial"/>
                <w:color w:val="000000"/>
                <w:sz w:val="20"/>
                <w:szCs w:val="20"/>
              </w:rPr>
            </w:pPr>
            <w:r w:rsidRPr="00E16EC9">
              <w:rPr>
                <w:rFonts w:cs="Arial"/>
                <w:color w:val="000000"/>
                <w:sz w:val="20"/>
                <w:szCs w:val="20"/>
              </w:rPr>
              <w:t> </w:t>
            </w:r>
          </w:p>
        </w:tc>
      </w:tr>
      <w:tr w:rsidR="00D55C1A" w:rsidRPr="00E16EC9" w14:paraId="420422EB" w14:textId="77777777" w:rsidTr="005C71AE">
        <w:tc>
          <w:tcPr>
            <w:tcW w:w="2972" w:type="dxa"/>
            <w:shd w:val="clear" w:color="auto" w:fill="auto"/>
            <w:noWrap/>
            <w:vAlign w:val="center"/>
            <w:hideMark/>
          </w:tcPr>
          <w:p w14:paraId="2D7BE53E"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665" w:type="dxa"/>
            <w:vAlign w:val="center"/>
          </w:tcPr>
          <w:p w14:paraId="0516428F" w14:textId="1906400B" w:rsidR="00D55C1A" w:rsidRPr="00E16EC9" w:rsidRDefault="00D55C1A" w:rsidP="00D55C1A">
            <w:pPr>
              <w:spacing w:before="0" w:after="0"/>
              <w:jc w:val="center"/>
              <w:rPr>
                <w:rFonts w:cs="Arial"/>
                <w:color w:val="000000"/>
                <w:sz w:val="20"/>
                <w:szCs w:val="20"/>
              </w:rPr>
            </w:pPr>
            <w:r w:rsidRPr="00E16EC9">
              <w:rPr>
                <w:rFonts w:cs="Arial"/>
                <w:color w:val="000000"/>
                <w:sz w:val="20"/>
                <w:szCs w:val="20"/>
              </w:rPr>
              <w:t>2009, liivafilter 2017</w:t>
            </w:r>
          </w:p>
        </w:tc>
      </w:tr>
      <w:tr w:rsidR="00D55C1A" w:rsidRPr="00E16EC9" w14:paraId="56554101" w14:textId="77777777" w:rsidTr="005C71AE">
        <w:tc>
          <w:tcPr>
            <w:tcW w:w="2972" w:type="dxa"/>
            <w:shd w:val="clear" w:color="auto" w:fill="auto"/>
            <w:vAlign w:val="center"/>
            <w:hideMark/>
          </w:tcPr>
          <w:p w14:paraId="33BC6957" w14:textId="77777777" w:rsidR="00D55C1A" w:rsidRPr="00E16EC9" w:rsidRDefault="00D55C1A" w:rsidP="00D55C1A">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665" w:type="dxa"/>
            <w:vAlign w:val="center"/>
          </w:tcPr>
          <w:p w14:paraId="5E21EB85" w14:textId="1299D54E" w:rsidR="00D55C1A" w:rsidRPr="00E16EC9" w:rsidRDefault="00D55C1A" w:rsidP="00D55C1A">
            <w:pPr>
              <w:spacing w:before="0" w:after="0"/>
              <w:jc w:val="center"/>
              <w:rPr>
                <w:rFonts w:cs="Arial"/>
                <w:color w:val="000000"/>
                <w:sz w:val="20"/>
                <w:szCs w:val="20"/>
              </w:rPr>
            </w:pPr>
            <w:r w:rsidRPr="00E16EC9">
              <w:rPr>
                <w:rFonts w:cs="Arial"/>
                <w:color w:val="000000"/>
                <w:sz w:val="20"/>
                <w:szCs w:val="20"/>
              </w:rPr>
              <w:t>puudub</w:t>
            </w:r>
          </w:p>
        </w:tc>
      </w:tr>
      <w:tr w:rsidR="00D55C1A" w:rsidRPr="00E16EC9" w14:paraId="243E5556" w14:textId="77777777" w:rsidTr="005C71AE">
        <w:tc>
          <w:tcPr>
            <w:tcW w:w="2972" w:type="dxa"/>
            <w:shd w:val="clear" w:color="auto" w:fill="auto"/>
            <w:vAlign w:val="center"/>
            <w:hideMark/>
          </w:tcPr>
          <w:p w14:paraId="1FABAE97" w14:textId="77777777" w:rsidR="00D55C1A" w:rsidRPr="00E16EC9" w:rsidRDefault="00D55C1A" w:rsidP="00D55C1A">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665" w:type="dxa"/>
            <w:vAlign w:val="center"/>
          </w:tcPr>
          <w:p w14:paraId="18558790" w14:textId="2CBA0F18" w:rsidR="00D55C1A" w:rsidRPr="00E16EC9" w:rsidRDefault="00D55C1A" w:rsidP="00D55C1A">
            <w:pPr>
              <w:spacing w:before="0" w:after="0"/>
              <w:jc w:val="center"/>
              <w:rPr>
                <w:rFonts w:cs="Arial"/>
                <w:color w:val="000000"/>
                <w:sz w:val="20"/>
                <w:szCs w:val="20"/>
              </w:rPr>
            </w:pPr>
            <w:r w:rsidRPr="00E16EC9">
              <w:rPr>
                <w:rFonts w:cs="Arial"/>
                <w:color w:val="000000"/>
                <w:sz w:val="20"/>
                <w:szCs w:val="20"/>
              </w:rPr>
              <w:t>olemas</w:t>
            </w:r>
          </w:p>
        </w:tc>
      </w:tr>
      <w:tr w:rsidR="00D55C1A" w:rsidRPr="00E16EC9" w14:paraId="60B35070" w14:textId="77777777" w:rsidTr="005C71AE">
        <w:tc>
          <w:tcPr>
            <w:tcW w:w="2972" w:type="dxa"/>
            <w:shd w:val="clear" w:color="000000" w:fill="E7E6E6"/>
            <w:vAlign w:val="center"/>
            <w:hideMark/>
          </w:tcPr>
          <w:p w14:paraId="065C9CA9" w14:textId="77777777" w:rsidR="00D55C1A" w:rsidRPr="00E16EC9" w:rsidRDefault="00D55C1A" w:rsidP="00D55C1A">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665" w:type="dxa"/>
            <w:shd w:val="clear" w:color="000000" w:fill="E7E6E6"/>
            <w:vAlign w:val="center"/>
          </w:tcPr>
          <w:p w14:paraId="29F2BFC2" w14:textId="0B0E4932" w:rsidR="00D55C1A" w:rsidRPr="00E16EC9" w:rsidRDefault="00D55C1A" w:rsidP="00D55C1A">
            <w:pPr>
              <w:spacing w:before="0" w:after="0"/>
              <w:jc w:val="center"/>
              <w:rPr>
                <w:rFonts w:cs="Arial"/>
                <w:color w:val="000000"/>
                <w:sz w:val="20"/>
                <w:szCs w:val="20"/>
              </w:rPr>
            </w:pPr>
            <w:r w:rsidRPr="00E16EC9">
              <w:rPr>
                <w:rFonts w:cs="Arial"/>
                <w:color w:val="000000"/>
                <w:sz w:val="20"/>
                <w:szCs w:val="20"/>
              </w:rPr>
              <w:t> </w:t>
            </w:r>
          </w:p>
        </w:tc>
      </w:tr>
      <w:tr w:rsidR="00D55C1A" w:rsidRPr="00E16EC9" w14:paraId="2CE0C33A" w14:textId="77777777" w:rsidTr="005C71AE">
        <w:trPr>
          <w:trHeight w:val="412"/>
        </w:trPr>
        <w:tc>
          <w:tcPr>
            <w:tcW w:w="2972" w:type="dxa"/>
            <w:shd w:val="clear" w:color="auto" w:fill="auto"/>
            <w:vAlign w:val="center"/>
            <w:hideMark/>
          </w:tcPr>
          <w:p w14:paraId="5A21C628"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665" w:type="dxa"/>
            <w:vAlign w:val="center"/>
          </w:tcPr>
          <w:p w14:paraId="5CBBD4D4" w14:textId="2427E8DF" w:rsidR="00D55C1A" w:rsidRPr="00E16EC9" w:rsidRDefault="00D55C1A" w:rsidP="00D55C1A">
            <w:pPr>
              <w:spacing w:before="0" w:after="0"/>
              <w:jc w:val="center"/>
              <w:rPr>
                <w:rFonts w:cs="Arial"/>
                <w:color w:val="000000"/>
                <w:sz w:val="20"/>
                <w:szCs w:val="20"/>
              </w:rPr>
            </w:pPr>
            <w:r w:rsidRPr="00E16EC9">
              <w:rPr>
                <w:rFonts w:cs="Arial"/>
                <w:sz w:val="20"/>
                <w:szCs w:val="20"/>
              </w:rPr>
              <w:t xml:space="preserve">liivafilter ARS 300 </w:t>
            </w:r>
            <w:proofErr w:type="spellStart"/>
            <w:r w:rsidRPr="00E16EC9">
              <w:rPr>
                <w:rFonts w:cs="Arial"/>
                <w:sz w:val="20"/>
                <w:szCs w:val="20"/>
              </w:rPr>
              <w:t>Duplex</w:t>
            </w:r>
            <w:proofErr w:type="spellEnd"/>
            <w:r w:rsidRPr="00E16EC9">
              <w:rPr>
                <w:rFonts w:cs="Arial"/>
                <w:sz w:val="20"/>
                <w:szCs w:val="20"/>
              </w:rPr>
              <w:t xml:space="preserve"> (komposiit)</w:t>
            </w:r>
          </w:p>
        </w:tc>
      </w:tr>
      <w:tr w:rsidR="00D55C1A" w:rsidRPr="00E16EC9" w14:paraId="4513D979" w14:textId="77777777" w:rsidTr="005C71AE">
        <w:tc>
          <w:tcPr>
            <w:tcW w:w="2972" w:type="dxa"/>
            <w:shd w:val="clear" w:color="auto" w:fill="auto"/>
            <w:vAlign w:val="center"/>
            <w:hideMark/>
          </w:tcPr>
          <w:p w14:paraId="45AE455D" w14:textId="77777777" w:rsidR="00D55C1A" w:rsidRPr="00E16EC9" w:rsidRDefault="00D55C1A" w:rsidP="00D55C1A">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665" w:type="dxa"/>
            <w:vAlign w:val="center"/>
          </w:tcPr>
          <w:p w14:paraId="49A7CA97" w14:textId="455ED62B" w:rsidR="00D55C1A" w:rsidRPr="00E16EC9" w:rsidRDefault="00D55C1A" w:rsidP="00D55C1A">
            <w:pPr>
              <w:spacing w:before="0" w:after="0"/>
              <w:jc w:val="center"/>
              <w:rPr>
                <w:rFonts w:cs="Arial"/>
                <w:color w:val="000000"/>
                <w:sz w:val="20"/>
                <w:szCs w:val="20"/>
              </w:rPr>
            </w:pPr>
            <w:proofErr w:type="spellStart"/>
            <w:r w:rsidRPr="00E16EC9">
              <w:rPr>
                <w:rFonts w:cs="Arial"/>
                <w:color w:val="000000"/>
                <w:sz w:val="20"/>
                <w:szCs w:val="20"/>
              </w:rPr>
              <w:t>qmax</w:t>
            </w:r>
            <w:proofErr w:type="spellEnd"/>
            <w:r w:rsidRPr="00E16EC9">
              <w:rPr>
                <w:rFonts w:cs="Arial"/>
                <w:color w:val="000000"/>
                <w:sz w:val="20"/>
                <w:szCs w:val="20"/>
              </w:rPr>
              <w:t>=  2 m</w:t>
            </w:r>
            <w:r w:rsidRPr="00E16EC9">
              <w:rPr>
                <w:rFonts w:cs="Arial"/>
                <w:color w:val="000000"/>
                <w:sz w:val="20"/>
                <w:szCs w:val="20"/>
                <w:vertAlign w:val="superscript"/>
              </w:rPr>
              <w:t>3</w:t>
            </w:r>
            <w:r w:rsidRPr="00E16EC9">
              <w:rPr>
                <w:rFonts w:cs="Arial"/>
                <w:color w:val="000000"/>
                <w:sz w:val="20"/>
                <w:szCs w:val="20"/>
              </w:rPr>
              <w:t>/h</w:t>
            </w:r>
          </w:p>
        </w:tc>
      </w:tr>
      <w:tr w:rsidR="00D55C1A" w:rsidRPr="00E16EC9" w14:paraId="64E0225B" w14:textId="77777777" w:rsidTr="005C71AE">
        <w:tc>
          <w:tcPr>
            <w:tcW w:w="2972" w:type="dxa"/>
            <w:shd w:val="clear" w:color="auto" w:fill="auto"/>
            <w:vAlign w:val="center"/>
            <w:hideMark/>
          </w:tcPr>
          <w:p w14:paraId="258ACFE6" w14:textId="77777777" w:rsidR="00D55C1A" w:rsidRPr="00E16EC9" w:rsidRDefault="00D55C1A" w:rsidP="00D55C1A">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665" w:type="dxa"/>
            <w:vAlign w:val="center"/>
          </w:tcPr>
          <w:p w14:paraId="59567555" w14:textId="732CCBBE" w:rsidR="00D55C1A" w:rsidRPr="00E16EC9" w:rsidRDefault="00D55C1A" w:rsidP="00D55C1A">
            <w:pPr>
              <w:spacing w:before="0" w:after="0"/>
              <w:jc w:val="center"/>
              <w:rPr>
                <w:rFonts w:cs="Arial"/>
                <w:color w:val="000000"/>
                <w:sz w:val="20"/>
                <w:szCs w:val="20"/>
              </w:rPr>
            </w:pPr>
            <w:r w:rsidRPr="00E16EC9">
              <w:rPr>
                <w:rFonts w:cs="Arial"/>
                <w:color w:val="000000"/>
                <w:sz w:val="20"/>
                <w:szCs w:val="20"/>
              </w:rPr>
              <w:t>ühiskanalisatsioon</w:t>
            </w:r>
          </w:p>
        </w:tc>
      </w:tr>
      <w:tr w:rsidR="00D55C1A" w:rsidRPr="00E16EC9" w14:paraId="6211EEFC" w14:textId="77777777" w:rsidTr="005C71AE">
        <w:tc>
          <w:tcPr>
            <w:tcW w:w="2972" w:type="dxa"/>
            <w:shd w:val="clear" w:color="000000" w:fill="E7E6E6"/>
            <w:vAlign w:val="center"/>
            <w:hideMark/>
          </w:tcPr>
          <w:p w14:paraId="0592ED28" w14:textId="77777777" w:rsidR="00D55C1A" w:rsidRPr="00E16EC9" w:rsidRDefault="00D55C1A" w:rsidP="00D55C1A">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665" w:type="dxa"/>
            <w:shd w:val="clear" w:color="000000" w:fill="E7E6E6"/>
            <w:vAlign w:val="center"/>
          </w:tcPr>
          <w:p w14:paraId="70A0C0D0" w14:textId="16FB9140" w:rsidR="00D55C1A" w:rsidRPr="00E16EC9" w:rsidRDefault="00D55C1A" w:rsidP="00D55C1A">
            <w:pPr>
              <w:spacing w:before="0" w:after="0"/>
              <w:jc w:val="center"/>
              <w:rPr>
                <w:rFonts w:cs="Arial"/>
                <w:sz w:val="20"/>
                <w:szCs w:val="20"/>
              </w:rPr>
            </w:pPr>
            <w:r w:rsidRPr="00E16EC9">
              <w:rPr>
                <w:rFonts w:cs="Arial"/>
                <w:sz w:val="20"/>
                <w:szCs w:val="20"/>
              </w:rPr>
              <w:t> </w:t>
            </w:r>
          </w:p>
        </w:tc>
      </w:tr>
      <w:tr w:rsidR="00D55C1A" w:rsidRPr="00E16EC9" w14:paraId="2DA242EE" w14:textId="77777777" w:rsidTr="005C71AE">
        <w:tc>
          <w:tcPr>
            <w:tcW w:w="2972" w:type="dxa"/>
            <w:shd w:val="clear" w:color="auto" w:fill="auto"/>
            <w:noWrap/>
            <w:vAlign w:val="center"/>
            <w:hideMark/>
          </w:tcPr>
          <w:p w14:paraId="650A2A76"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665" w:type="dxa"/>
            <w:vAlign w:val="center"/>
          </w:tcPr>
          <w:p w14:paraId="520BE6CE" w14:textId="37143DA1" w:rsidR="00D55C1A" w:rsidRPr="00E16EC9" w:rsidRDefault="00D55C1A" w:rsidP="00D55C1A">
            <w:pPr>
              <w:spacing w:before="0" w:after="0"/>
              <w:jc w:val="center"/>
              <w:rPr>
                <w:rFonts w:cs="Arial"/>
                <w:color w:val="000000"/>
                <w:sz w:val="20"/>
                <w:szCs w:val="20"/>
              </w:rPr>
            </w:pPr>
            <w:r w:rsidRPr="00E16EC9">
              <w:rPr>
                <w:rFonts w:cs="Arial"/>
                <w:color w:val="000000"/>
                <w:sz w:val="20"/>
                <w:szCs w:val="20"/>
              </w:rPr>
              <w:t>üheastmeline</w:t>
            </w:r>
          </w:p>
        </w:tc>
      </w:tr>
      <w:tr w:rsidR="00D55C1A" w:rsidRPr="00E16EC9" w14:paraId="393F1AD7" w14:textId="77777777" w:rsidTr="005C71AE">
        <w:tc>
          <w:tcPr>
            <w:tcW w:w="2972" w:type="dxa"/>
            <w:shd w:val="clear" w:color="auto" w:fill="auto"/>
            <w:vAlign w:val="center"/>
            <w:hideMark/>
          </w:tcPr>
          <w:p w14:paraId="44EE72FC"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665" w:type="dxa"/>
            <w:vAlign w:val="center"/>
          </w:tcPr>
          <w:p w14:paraId="0ABE152D" w14:textId="26B3C926" w:rsidR="00D55C1A" w:rsidRPr="00E16EC9" w:rsidRDefault="00D55C1A" w:rsidP="00D55C1A">
            <w:pPr>
              <w:spacing w:before="0" w:after="0"/>
              <w:jc w:val="center"/>
              <w:rPr>
                <w:rFonts w:cs="Arial"/>
                <w:color w:val="000000"/>
                <w:sz w:val="20"/>
                <w:szCs w:val="20"/>
              </w:rPr>
            </w:pPr>
            <w:proofErr w:type="spellStart"/>
            <w:r w:rsidRPr="00E16EC9">
              <w:rPr>
                <w:rFonts w:cs="Arial"/>
                <w:color w:val="000000"/>
                <w:sz w:val="20"/>
                <w:szCs w:val="20"/>
              </w:rPr>
              <w:t>hüdrofoor</w:t>
            </w:r>
            <w:proofErr w:type="spellEnd"/>
            <w:r w:rsidRPr="00E16EC9">
              <w:rPr>
                <w:rFonts w:cs="Arial"/>
                <w:color w:val="000000"/>
                <w:sz w:val="20"/>
                <w:szCs w:val="20"/>
              </w:rPr>
              <w:t xml:space="preserve"> 0,3 m</w:t>
            </w:r>
            <w:r w:rsidRPr="00E16EC9">
              <w:rPr>
                <w:rFonts w:cs="Arial"/>
                <w:color w:val="000000"/>
                <w:sz w:val="20"/>
                <w:szCs w:val="20"/>
                <w:vertAlign w:val="superscript"/>
              </w:rPr>
              <w:t>3</w:t>
            </w:r>
          </w:p>
        </w:tc>
      </w:tr>
      <w:tr w:rsidR="00D55C1A" w:rsidRPr="00E16EC9" w14:paraId="03EBF76C" w14:textId="77777777" w:rsidTr="005C71AE">
        <w:tc>
          <w:tcPr>
            <w:tcW w:w="2972" w:type="dxa"/>
            <w:shd w:val="clear" w:color="auto" w:fill="auto"/>
            <w:noWrap/>
            <w:vAlign w:val="center"/>
            <w:hideMark/>
          </w:tcPr>
          <w:p w14:paraId="44F58C7D"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665" w:type="dxa"/>
            <w:vAlign w:val="center"/>
          </w:tcPr>
          <w:p w14:paraId="1B1B5DD8" w14:textId="42D06CA1" w:rsidR="00D55C1A" w:rsidRPr="00E16EC9" w:rsidRDefault="00D55C1A" w:rsidP="00D55C1A">
            <w:pPr>
              <w:spacing w:before="0" w:after="0"/>
              <w:jc w:val="center"/>
              <w:rPr>
                <w:rFonts w:cs="Arial"/>
                <w:color w:val="000000"/>
                <w:sz w:val="20"/>
                <w:szCs w:val="20"/>
              </w:rPr>
            </w:pPr>
            <w:r w:rsidRPr="00E16EC9">
              <w:rPr>
                <w:rFonts w:cs="Arial"/>
                <w:color w:val="000000"/>
                <w:sz w:val="20"/>
                <w:szCs w:val="20"/>
              </w:rPr>
              <w:t>puudub</w:t>
            </w:r>
          </w:p>
        </w:tc>
      </w:tr>
      <w:tr w:rsidR="00D55C1A" w:rsidRPr="00E16EC9" w14:paraId="5F929F60" w14:textId="77777777" w:rsidTr="005C71AE">
        <w:tc>
          <w:tcPr>
            <w:tcW w:w="2972" w:type="dxa"/>
            <w:shd w:val="clear" w:color="000000" w:fill="D9D9D9"/>
            <w:vAlign w:val="center"/>
            <w:hideMark/>
          </w:tcPr>
          <w:p w14:paraId="0E7F9672" w14:textId="77777777" w:rsidR="00D55C1A" w:rsidRPr="00E16EC9" w:rsidRDefault="00D55C1A" w:rsidP="00D55C1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665" w:type="dxa"/>
            <w:shd w:val="clear" w:color="000000" w:fill="D9D9D9"/>
            <w:vAlign w:val="center"/>
          </w:tcPr>
          <w:p w14:paraId="4FBB4D55" w14:textId="5C4D39F9" w:rsidR="00D55C1A" w:rsidRPr="00E16EC9" w:rsidRDefault="00D55C1A" w:rsidP="00D55C1A">
            <w:pPr>
              <w:spacing w:before="0" w:after="0"/>
              <w:jc w:val="center"/>
              <w:rPr>
                <w:rFonts w:cs="Arial"/>
                <w:b/>
                <w:bCs/>
                <w:color w:val="000000"/>
                <w:sz w:val="20"/>
                <w:szCs w:val="20"/>
              </w:rPr>
            </w:pPr>
            <w:r w:rsidRPr="00E16EC9">
              <w:rPr>
                <w:rFonts w:cs="Arial"/>
                <w:b/>
                <w:bCs/>
                <w:color w:val="000000"/>
                <w:sz w:val="20"/>
                <w:szCs w:val="20"/>
              </w:rPr>
              <w:t> </w:t>
            </w:r>
          </w:p>
        </w:tc>
      </w:tr>
      <w:tr w:rsidR="00D55C1A" w:rsidRPr="00E16EC9" w14:paraId="7A474492" w14:textId="77777777" w:rsidTr="005C71AE">
        <w:tc>
          <w:tcPr>
            <w:tcW w:w="2972" w:type="dxa"/>
            <w:shd w:val="clear" w:color="auto" w:fill="auto"/>
            <w:vAlign w:val="center"/>
            <w:hideMark/>
          </w:tcPr>
          <w:p w14:paraId="16F91C7D" w14:textId="77777777" w:rsidR="00D55C1A" w:rsidRPr="00E16EC9" w:rsidRDefault="00D55C1A" w:rsidP="00D55C1A">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665" w:type="dxa"/>
            <w:shd w:val="clear" w:color="auto" w:fill="C6EFCE"/>
            <w:vAlign w:val="center"/>
          </w:tcPr>
          <w:p w14:paraId="6DC6AF7D" w14:textId="73B3FC37" w:rsidR="00D55C1A" w:rsidRPr="00E16EC9" w:rsidRDefault="00D55C1A" w:rsidP="00D55C1A">
            <w:pPr>
              <w:spacing w:before="0" w:after="0"/>
              <w:jc w:val="center"/>
              <w:rPr>
                <w:rFonts w:cs="Arial"/>
                <w:color w:val="006100"/>
                <w:sz w:val="20"/>
                <w:szCs w:val="20"/>
              </w:rPr>
            </w:pPr>
            <w:r w:rsidRPr="00E16EC9">
              <w:rPr>
                <w:rFonts w:cs="Arial"/>
                <w:color w:val="006100"/>
                <w:sz w:val="20"/>
                <w:szCs w:val="20"/>
              </w:rPr>
              <w:t>hea</w:t>
            </w:r>
          </w:p>
        </w:tc>
      </w:tr>
      <w:tr w:rsidR="00D55C1A" w:rsidRPr="00E16EC9" w14:paraId="4ABABB42" w14:textId="77777777" w:rsidTr="005C71AE">
        <w:tc>
          <w:tcPr>
            <w:tcW w:w="2972" w:type="dxa"/>
            <w:shd w:val="clear" w:color="auto" w:fill="auto"/>
            <w:vAlign w:val="center"/>
            <w:hideMark/>
          </w:tcPr>
          <w:p w14:paraId="1B1E801D" w14:textId="77777777" w:rsidR="00D55C1A" w:rsidRPr="00E16EC9" w:rsidRDefault="00D55C1A" w:rsidP="00D55C1A">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665" w:type="dxa"/>
            <w:shd w:val="clear" w:color="auto" w:fill="C6EFCE"/>
            <w:vAlign w:val="center"/>
          </w:tcPr>
          <w:p w14:paraId="7C25A1BD" w14:textId="5481F43C" w:rsidR="00D55C1A" w:rsidRPr="00E16EC9" w:rsidRDefault="00D55C1A" w:rsidP="00D55C1A">
            <w:pPr>
              <w:spacing w:before="0" w:after="0"/>
              <w:jc w:val="center"/>
              <w:rPr>
                <w:rFonts w:cs="Arial"/>
                <w:color w:val="006100"/>
                <w:sz w:val="20"/>
                <w:szCs w:val="20"/>
              </w:rPr>
            </w:pPr>
            <w:r w:rsidRPr="00E16EC9">
              <w:rPr>
                <w:rFonts w:cs="Arial"/>
                <w:color w:val="006100"/>
                <w:sz w:val="20"/>
                <w:szCs w:val="20"/>
              </w:rPr>
              <w:t>hea</w:t>
            </w:r>
          </w:p>
        </w:tc>
      </w:tr>
      <w:tr w:rsidR="00D55C1A" w:rsidRPr="00E16EC9" w14:paraId="6264CB4E" w14:textId="77777777" w:rsidTr="00D55C1A">
        <w:tc>
          <w:tcPr>
            <w:tcW w:w="2972" w:type="dxa"/>
            <w:shd w:val="clear" w:color="auto" w:fill="auto"/>
            <w:vAlign w:val="center"/>
            <w:hideMark/>
          </w:tcPr>
          <w:p w14:paraId="78AEA685" w14:textId="77777777" w:rsidR="00D55C1A" w:rsidRPr="00E16EC9" w:rsidRDefault="00D55C1A" w:rsidP="00D55C1A">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665" w:type="dxa"/>
            <w:shd w:val="clear" w:color="auto" w:fill="D9D9D9" w:themeFill="background1" w:themeFillShade="D9"/>
            <w:vAlign w:val="center"/>
          </w:tcPr>
          <w:p w14:paraId="5F372A76" w14:textId="079B08D9" w:rsidR="00D55C1A" w:rsidRPr="00E16EC9" w:rsidRDefault="00D55C1A" w:rsidP="00D55C1A">
            <w:pPr>
              <w:spacing w:before="0" w:after="0"/>
              <w:jc w:val="center"/>
              <w:rPr>
                <w:rFonts w:cs="Arial"/>
                <w:b/>
                <w:bCs/>
                <w:color w:val="000000"/>
                <w:sz w:val="20"/>
                <w:szCs w:val="20"/>
              </w:rPr>
            </w:pPr>
            <w:r w:rsidRPr="00E16EC9">
              <w:rPr>
                <w:rFonts w:cs="Arial"/>
                <w:b/>
                <w:bCs/>
                <w:color w:val="000000"/>
                <w:sz w:val="20"/>
                <w:szCs w:val="20"/>
              </w:rPr>
              <w:t> </w:t>
            </w:r>
          </w:p>
        </w:tc>
      </w:tr>
      <w:tr w:rsidR="00D55C1A" w:rsidRPr="00E16EC9" w14:paraId="2A141AC2" w14:textId="77777777" w:rsidTr="00D55C1A">
        <w:tc>
          <w:tcPr>
            <w:tcW w:w="2972" w:type="dxa"/>
            <w:shd w:val="clear" w:color="auto" w:fill="auto"/>
            <w:vAlign w:val="center"/>
            <w:hideMark/>
          </w:tcPr>
          <w:p w14:paraId="4FD85264"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665" w:type="dxa"/>
            <w:shd w:val="clear" w:color="auto" w:fill="FFC7CE"/>
            <w:vAlign w:val="center"/>
          </w:tcPr>
          <w:p w14:paraId="38DDA51D" w14:textId="154F35B2" w:rsidR="00D55C1A" w:rsidRPr="00E16EC9" w:rsidRDefault="00D55C1A" w:rsidP="00D55C1A">
            <w:pPr>
              <w:spacing w:before="0" w:after="0"/>
              <w:jc w:val="center"/>
              <w:rPr>
                <w:rFonts w:cs="Arial"/>
                <w:color w:val="006100"/>
                <w:sz w:val="20"/>
                <w:szCs w:val="20"/>
              </w:rPr>
            </w:pPr>
            <w:r w:rsidRPr="00E16EC9">
              <w:rPr>
                <w:rFonts w:cs="Arial"/>
                <w:color w:val="9C0006"/>
                <w:sz w:val="20"/>
                <w:szCs w:val="20"/>
              </w:rPr>
              <w:t>mitterahuldav</w:t>
            </w:r>
          </w:p>
        </w:tc>
      </w:tr>
      <w:tr w:rsidR="00D55C1A" w:rsidRPr="00E16EC9" w14:paraId="110CE529" w14:textId="77777777" w:rsidTr="005C71AE">
        <w:tc>
          <w:tcPr>
            <w:tcW w:w="2972" w:type="dxa"/>
            <w:shd w:val="clear" w:color="auto" w:fill="auto"/>
            <w:vAlign w:val="center"/>
            <w:hideMark/>
          </w:tcPr>
          <w:p w14:paraId="60535A6B"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665" w:type="dxa"/>
            <w:shd w:val="clear" w:color="auto" w:fill="C6EFCE"/>
            <w:vAlign w:val="center"/>
          </w:tcPr>
          <w:p w14:paraId="78C0A1D2" w14:textId="113F5043" w:rsidR="00D55C1A" w:rsidRPr="00E16EC9" w:rsidRDefault="00D55C1A" w:rsidP="00D55C1A">
            <w:pPr>
              <w:spacing w:before="0" w:after="0"/>
              <w:jc w:val="center"/>
              <w:rPr>
                <w:rFonts w:cs="Arial"/>
                <w:color w:val="006100"/>
                <w:sz w:val="20"/>
                <w:szCs w:val="20"/>
              </w:rPr>
            </w:pPr>
            <w:r w:rsidRPr="00E16EC9">
              <w:rPr>
                <w:rFonts w:cs="Arial"/>
                <w:color w:val="006100"/>
                <w:sz w:val="20"/>
                <w:szCs w:val="20"/>
              </w:rPr>
              <w:t>hea</w:t>
            </w:r>
          </w:p>
        </w:tc>
      </w:tr>
      <w:tr w:rsidR="00D55C1A" w:rsidRPr="00E16EC9" w14:paraId="295C94C0" w14:textId="77777777" w:rsidTr="005C71AE">
        <w:tc>
          <w:tcPr>
            <w:tcW w:w="2972" w:type="dxa"/>
            <w:shd w:val="clear" w:color="auto" w:fill="auto"/>
            <w:vAlign w:val="center"/>
            <w:hideMark/>
          </w:tcPr>
          <w:p w14:paraId="36C010B7"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665" w:type="dxa"/>
            <w:shd w:val="clear" w:color="auto" w:fill="C6EFCE"/>
            <w:vAlign w:val="center"/>
          </w:tcPr>
          <w:p w14:paraId="014E0684" w14:textId="4BC3F6C7" w:rsidR="00D55C1A" w:rsidRPr="00E16EC9" w:rsidRDefault="00D55C1A" w:rsidP="00D55C1A">
            <w:pPr>
              <w:spacing w:before="0" w:after="0"/>
              <w:jc w:val="center"/>
              <w:rPr>
                <w:rFonts w:cs="Arial"/>
                <w:color w:val="006100"/>
                <w:sz w:val="20"/>
                <w:szCs w:val="20"/>
              </w:rPr>
            </w:pPr>
            <w:r w:rsidRPr="00E16EC9">
              <w:rPr>
                <w:rFonts w:cs="Arial"/>
                <w:color w:val="006100"/>
                <w:sz w:val="20"/>
                <w:szCs w:val="20"/>
              </w:rPr>
              <w:t>hea</w:t>
            </w:r>
          </w:p>
        </w:tc>
      </w:tr>
    </w:tbl>
    <w:p w14:paraId="5FC35654" w14:textId="40D5D9C3" w:rsidR="00E422C7" w:rsidRPr="00E16EC9" w:rsidRDefault="00E422C7" w:rsidP="00E422C7">
      <w:pPr>
        <w:rPr>
          <w:rFonts w:cs="Arial"/>
        </w:rPr>
      </w:pPr>
      <w:r w:rsidRPr="00E16EC9">
        <w:rPr>
          <w:rFonts w:cs="Arial"/>
        </w:rPr>
        <w:t>Püha veehaarde tehnoloogiline skeem on esitatud käesoleva töö lisades.</w:t>
      </w:r>
    </w:p>
    <w:p w14:paraId="2CEB1698" w14:textId="77777777" w:rsidR="00E422C7" w:rsidRPr="00E16EC9" w:rsidRDefault="00E422C7" w:rsidP="00E422C7">
      <w:pPr>
        <w:pStyle w:val="Heading5"/>
      </w:pPr>
      <w:r w:rsidRPr="00E16EC9">
        <w:t>Ühisveevärgi torustikud</w:t>
      </w:r>
    </w:p>
    <w:p w14:paraId="51CE9ADC" w14:textId="7DB1EBB6" w:rsidR="00E422C7" w:rsidRPr="00E16EC9" w:rsidRDefault="00E422C7" w:rsidP="00E422C7">
      <w:pPr>
        <w:rPr>
          <w:rFonts w:cs="Arial"/>
        </w:rPr>
      </w:pPr>
      <w:r w:rsidRPr="00E16EC9">
        <w:rPr>
          <w:rFonts w:cs="Arial"/>
        </w:rPr>
        <w:t xml:space="preserve">Püha </w:t>
      </w:r>
      <w:r w:rsidRPr="00E16EC9">
        <w:rPr>
          <w:rFonts w:cs="Arial"/>
          <w:lang w:eastAsia="zh-CN"/>
        </w:rPr>
        <w:t xml:space="preserve">RKA </w:t>
      </w:r>
      <w:r w:rsidR="00D55C1A" w:rsidRPr="00E16EC9">
        <w:rPr>
          <w:rFonts w:cs="Arial"/>
        </w:rPr>
        <w:t xml:space="preserve">ja Pihtla ÜVK piirkonna </w:t>
      </w:r>
      <w:r w:rsidRPr="00E16EC9">
        <w:rPr>
          <w:rFonts w:cs="Arial"/>
        </w:rPr>
        <w:t>ühisveevärgi süsteemis on ca 1,</w:t>
      </w:r>
      <w:r w:rsidR="00D55C1A" w:rsidRPr="00E16EC9">
        <w:rPr>
          <w:rFonts w:cs="Arial"/>
        </w:rPr>
        <w:t>8</w:t>
      </w:r>
      <w:r w:rsidRPr="00E16EC9">
        <w:rPr>
          <w:rFonts w:cs="Arial"/>
        </w:rPr>
        <w:t xml:space="preserve"> km veetorustikke. Torustikud on heas seisukorras ning lähima 12a jooksul asendamist ei vaja.</w:t>
      </w:r>
    </w:p>
    <w:p w14:paraId="7E17DB5C" w14:textId="4EB02982" w:rsidR="00E422C7" w:rsidRPr="00E16EC9" w:rsidRDefault="00E422C7" w:rsidP="00E422C7">
      <w:pPr>
        <w:rPr>
          <w:rFonts w:cs="Arial"/>
        </w:rPr>
      </w:pPr>
      <w:r w:rsidRPr="00E16EC9">
        <w:rPr>
          <w:rFonts w:cs="Arial"/>
        </w:rPr>
        <w:t xml:space="preserve">Tuginedes tarbija kraanist võetud vee kvaliteediproovi analüüsi tulemustele, vastab Püha </w:t>
      </w:r>
      <w:r w:rsidRPr="00E16EC9">
        <w:rPr>
          <w:rFonts w:cs="Arial"/>
          <w:lang w:eastAsia="zh-CN"/>
        </w:rPr>
        <w:t xml:space="preserve">RKA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kehtestatud joogivee kvaliteedi nõuetele.</w:t>
      </w:r>
      <w:r w:rsidR="00FA7E5E" w:rsidRPr="00E16EC9">
        <w:rPr>
          <w:rFonts w:cs="Arial"/>
        </w:rPr>
        <w:t xml:space="preserve"> </w:t>
      </w:r>
      <w:r w:rsidR="00FA7E5E">
        <w:rPr>
          <w:rFonts w:cs="Arial"/>
        </w:rPr>
        <w:t>T</w:t>
      </w:r>
      <w:r w:rsidR="00FA7E5E" w:rsidRPr="00FA7E5E">
        <w:rPr>
          <w:rFonts w:cs="Arial"/>
        </w:rPr>
        <w:t>ulemustega saab tutvuda Terviseameti kodulehel olevas avalikus andmebaasis, mis avaneb lingilt:</w:t>
      </w:r>
      <w:r w:rsidR="00FA7E5E">
        <w:rPr>
          <w:rFonts w:cs="Arial"/>
        </w:rPr>
        <w:t xml:space="preserve"> </w:t>
      </w:r>
      <w:hyperlink r:id="rId54" w:history="1">
        <w:r w:rsidR="00FA7E5E">
          <w:rPr>
            <w:rStyle w:val="Hyperlink"/>
          </w:rPr>
          <w:t>Joogivee kvaliteedi andmebaas</w:t>
        </w:r>
      </w:hyperlink>
      <w:r w:rsidR="00FA7E5E">
        <w:t>.</w:t>
      </w:r>
    </w:p>
    <w:p w14:paraId="744758C5" w14:textId="77777777" w:rsidR="00E422C7" w:rsidRPr="00E16EC9" w:rsidRDefault="00E422C7" w:rsidP="00E422C7">
      <w:pPr>
        <w:pStyle w:val="Heading5"/>
      </w:pPr>
      <w:r w:rsidRPr="00E16EC9">
        <w:lastRenderedPageBreak/>
        <w:t>Tuletõrjeveevarustus</w:t>
      </w:r>
    </w:p>
    <w:p w14:paraId="7025839C" w14:textId="1EACE71D" w:rsidR="00E422C7" w:rsidRPr="00E16EC9" w:rsidRDefault="00E422C7" w:rsidP="00E422C7">
      <w:pPr>
        <w:rPr>
          <w:rFonts w:cs="Arial"/>
        </w:rPr>
      </w:pPr>
      <w:r w:rsidRPr="00E16EC9">
        <w:rPr>
          <w:rFonts w:cs="Arial"/>
        </w:rPr>
        <w:t>Püha RKA</w:t>
      </w:r>
      <w:r w:rsidR="00D55C1A" w:rsidRPr="00E16EC9">
        <w:rPr>
          <w:rFonts w:cs="Arial"/>
        </w:rPr>
        <w:t xml:space="preserve"> ja Pihtla ÜVK piirkonnas</w:t>
      </w:r>
      <w:r w:rsidRPr="00E16EC9">
        <w:rPr>
          <w:rFonts w:cs="Arial"/>
        </w:rPr>
        <w:t xml:space="preserve"> on </w:t>
      </w:r>
      <w:r w:rsidR="00D55C1A" w:rsidRPr="00E16EC9">
        <w:rPr>
          <w:rFonts w:cs="Arial"/>
        </w:rPr>
        <w:t>1 veevõtukoht, kust saab vett võtta looduslikust veekogust (tiik).</w:t>
      </w:r>
    </w:p>
    <w:p w14:paraId="6A36F639" w14:textId="77777777" w:rsidR="00E422C7" w:rsidRPr="00E16EC9" w:rsidRDefault="00E422C7" w:rsidP="00E422C7">
      <w:pPr>
        <w:pStyle w:val="Heading4"/>
      </w:pPr>
      <w:r w:rsidRPr="00E16EC9">
        <w:t>Kanalisatsioon</w:t>
      </w:r>
    </w:p>
    <w:p w14:paraId="5990E0F7" w14:textId="03C3F2EE" w:rsidR="00E422C7" w:rsidRPr="00E16EC9" w:rsidRDefault="00E422C7" w:rsidP="00E422C7">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177</w:t>
      </w:r>
      <w:r w:rsidRPr="00E16EC9">
        <w:rPr>
          <w:noProof w:val="0"/>
        </w:rPr>
        <w:fldChar w:fldCharType="end"/>
      </w:r>
      <w:r w:rsidRPr="00E16EC9">
        <w:rPr>
          <w:noProof w:val="0"/>
        </w:rPr>
        <w:t>. Püha RKA</w:t>
      </w:r>
      <w:r w:rsidR="00A31B7E" w:rsidRPr="00E16EC9">
        <w:rPr>
          <w:noProof w:val="0"/>
        </w:rPr>
        <w:t xml:space="preserve"> ja Pihtla ÜVK piirkonna</w:t>
      </w:r>
      <w:r w:rsidRPr="00E16EC9">
        <w:rPr>
          <w:noProof w:val="0"/>
        </w:rPr>
        <w:t xml:space="preserve">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E422C7" w:rsidRPr="00E16EC9" w14:paraId="385F06CF" w14:textId="77777777" w:rsidTr="005C71AE">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135207" w14:textId="77777777" w:rsidR="00E422C7" w:rsidRPr="00E16EC9" w:rsidRDefault="00E422C7"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E3E9868" w14:textId="77777777" w:rsidR="00E422C7" w:rsidRPr="00E16EC9" w:rsidRDefault="00E422C7"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52699AA8" w14:textId="77777777" w:rsidR="00E422C7" w:rsidRPr="00E16EC9" w:rsidRDefault="00E422C7"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D55C1A" w:rsidRPr="00E16EC9" w14:paraId="203BB064"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094FCA1"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5EAC86A0"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BB595AC" w14:textId="5766A4D1" w:rsidR="00D55C1A" w:rsidRPr="00E16EC9" w:rsidRDefault="00D55C1A" w:rsidP="00D55C1A">
            <w:pPr>
              <w:spacing w:before="0" w:after="0"/>
              <w:jc w:val="center"/>
              <w:rPr>
                <w:rFonts w:eastAsia="Times New Roman" w:cs="Arial"/>
                <w:color w:val="000000"/>
                <w:sz w:val="20"/>
                <w:szCs w:val="20"/>
                <w:lang w:eastAsia="et-EE"/>
              </w:rPr>
            </w:pPr>
            <w:r w:rsidRPr="00E16EC9">
              <w:rPr>
                <w:rFonts w:cs="Arial"/>
                <w:color w:val="000000"/>
                <w:sz w:val="20"/>
                <w:szCs w:val="20"/>
              </w:rPr>
              <w:t>1 379</w:t>
            </w:r>
          </w:p>
        </w:tc>
      </w:tr>
      <w:tr w:rsidR="00D55C1A" w:rsidRPr="00E16EC9" w14:paraId="3DC7671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CEABC0E"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443D22C1"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86B0C65" w14:textId="4F6D03E5" w:rsidR="00D55C1A" w:rsidRPr="00E16EC9" w:rsidRDefault="00D55C1A" w:rsidP="00D55C1A">
            <w:pPr>
              <w:spacing w:before="0" w:after="0"/>
              <w:jc w:val="center"/>
              <w:rPr>
                <w:rFonts w:eastAsia="Times New Roman" w:cs="Arial"/>
                <w:color w:val="000000"/>
                <w:sz w:val="20"/>
                <w:szCs w:val="20"/>
                <w:lang w:eastAsia="et-EE"/>
              </w:rPr>
            </w:pPr>
            <w:r w:rsidRPr="00E16EC9">
              <w:rPr>
                <w:rFonts w:cs="Arial"/>
                <w:color w:val="000000"/>
                <w:sz w:val="20"/>
                <w:szCs w:val="20"/>
              </w:rPr>
              <w:t>1 103</w:t>
            </w:r>
          </w:p>
        </w:tc>
      </w:tr>
      <w:tr w:rsidR="00D55C1A" w:rsidRPr="00E16EC9" w14:paraId="62E1D384"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5C9D211" w14:textId="77777777" w:rsidR="00D55C1A" w:rsidRPr="00E16EC9" w:rsidRDefault="00D55C1A" w:rsidP="00D55C1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4A8C9650"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E6F677D" w14:textId="112755A8" w:rsidR="00D55C1A" w:rsidRPr="00E16EC9" w:rsidRDefault="00D55C1A" w:rsidP="00D55C1A">
            <w:pPr>
              <w:spacing w:before="0" w:after="0"/>
              <w:jc w:val="center"/>
              <w:rPr>
                <w:rFonts w:eastAsia="Times New Roman" w:cs="Arial"/>
                <w:color w:val="000000"/>
                <w:sz w:val="20"/>
                <w:szCs w:val="20"/>
                <w:lang w:eastAsia="et-EE"/>
              </w:rPr>
            </w:pPr>
            <w:r w:rsidRPr="00E16EC9">
              <w:rPr>
                <w:rFonts w:cs="Arial"/>
                <w:color w:val="000000"/>
                <w:sz w:val="20"/>
                <w:szCs w:val="20"/>
              </w:rPr>
              <w:t>929</w:t>
            </w:r>
          </w:p>
        </w:tc>
      </w:tr>
      <w:tr w:rsidR="00D55C1A" w:rsidRPr="00E16EC9" w14:paraId="7BDA03A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C7C5622" w14:textId="77777777" w:rsidR="00D55C1A" w:rsidRPr="00E16EC9" w:rsidRDefault="00D55C1A" w:rsidP="00D55C1A">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19010E67"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89233CC" w14:textId="071563C0" w:rsidR="00D55C1A" w:rsidRPr="00E16EC9" w:rsidRDefault="00D55C1A" w:rsidP="00D55C1A">
            <w:pPr>
              <w:spacing w:before="0" w:after="0"/>
              <w:jc w:val="center"/>
              <w:rPr>
                <w:rFonts w:eastAsia="Times New Roman" w:cs="Arial"/>
                <w:color w:val="000000"/>
                <w:sz w:val="20"/>
                <w:szCs w:val="20"/>
                <w:lang w:eastAsia="et-EE"/>
              </w:rPr>
            </w:pPr>
            <w:r w:rsidRPr="00E16EC9">
              <w:rPr>
                <w:rFonts w:cs="Arial"/>
                <w:color w:val="000000"/>
                <w:sz w:val="20"/>
                <w:szCs w:val="20"/>
              </w:rPr>
              <w:t>729</w:t>
            </w:r>
          </w:p>
        </w:tc>
      </w:tr>
      <w:tr w:rsidR="00D55C1A" w:rsidRPr="00E16EC9" w14:paraId="4248512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5CB291B" w14:textId="77777777" w:rsidR="00D55C1A" w:rsidRPr="00E16EC9" w:rsidRDefault="00D55C1A" w:rsidP="00D55C1A">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0DF4F25D"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9028F83" w14:textId="59B5FEF4" w:rsidR="00D55C1A" w:rsidRPr="00E16EC9" w:rsidRDefault="00D55C1A" w:rsidP="00D55C1A">
            <w:pPr>
              <w:spacing w:before="0" w:after="0"/>
              <w:jc w:val="center"/>
              <w:rPr>
                <w:rFonts w:eastAsia="Times New Roman" w:cs="Arial"/>
                <w:color w:val="000000"/>
                <w:sz w:val="20"/>
                <w:szCs w:val="20"/>
                <w:lang w:eastAsia="et-EE"/>
              </w:rPr>
            </w:pPr>
            <w:r w:rsidRPr="00E16EC9">
              <w:rPr>
                <w:rFonts w:cs="Arial"/>
                <w:color w:val="000000"/>
                <w:sz w:val="20"/>
                <w:szCs w:val="20"/>
              </w:rPr>
              <w:t>200</w:t>
            </w:r>
          </w:p>
        </w:tc>
      </w:tr>
      <w:tr w:rsidR="00D55C1A" w:rsidRPr="00E16EC9" w14:paraId="1701870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B5D5632" w14:textId="77777777" w:rsidR="00D55C1A" w:rsidRPr="00E16EC9" w:rsidRDefault="00D55C1A" w:rsidP="00D55C1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76C0BBFD"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AF8D49E" w14:textId="2366ABC2" w:rsidR="00D55C1A" w:rsidRPr="00E16EC9" w:rsidRDefault="00D55C1A" w:rsidP="00D55C1A">
            <w:pPr>
              <w:spacing w:before="0" w:after="0"/>
              <w:jc w:val="center"/>
              <w:rPr>
                <w:rFonts w:eastAsia="Times New Roman" w:cs="Arial"/>
                <w:color w:val="000000"/>
                <w:sz w:val="20"/>
                <w:szCs w:val="20"/>
                <w:lang w:eastAsia="et-EE"/>
              </w:rPr>
            </w:pPr>
            <w:r w:rsidRPr="00E16EC9">
              <w:rPr>
                <w:rFonts w:cs="Arial"/>
                <w:color w:val="000000"/>
                <w:sz w:val="20"/>
                <w:szCs w:val="20"/>
              </w:rPr>
              <w:t>174</w:t>
            </w:r>
          </w:p>
        </w:tc>
      </w:tr>
      <w:tr w:rsidR="00D55C1A" w:rsidRPr="00E16EC9" w14:paraId="528D69D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0A67C13" w14:textId="77777777" w:rsidR="00D55C1A" w:rsidRPr="00E16EC9" w:rsidRDefault="00D55C1A" w:rsidP="00D55C1A">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7DF2BEE3"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492106F" w14:textId="5CD86F62" w:rsidR="00D55C1A" w:rsidRPr="00E16EC9" w:rsidRDefault="00D55C1A" w:rsidP="00D55C1A">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D55C1A" w:rsidRPr="00E16EC9" w14:paraId="2A61891C"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62205B8" w14:textId="77777777" w:rsidR="00D55C1A" w:rsidRPr="00E16EC9" w:rsidRDefault="00D55C1A" w:rsidP="00D55C1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3242288E"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F1A98B8" w14:textId="0F19A167" w:rsidR="00D55C1A" w:rsidRPr="00E16EC9" w:rsidRDefault="00D55C1A" w:rsidP="00D55C1A">
            <w:pPr>
              <w:spacing w:before="0" w:after="0"/>
              <w:jc w:val="center"/>
              <w:rPr>
                <w:rFonts w:eastAsia="Times New Roman" w:cs="Arial"/>
                <w:color w:val="000000"/>
                <w:sz w:val="20"/>
                <w:szCs w:val="20"/>
                <w:lang w:eastAsia="et-EE"/>
              </w:rPr>
            </w:pPr>
            <w:r w:rsidRPr="00E16EC9">
              <w:rPr>
                <w:rFonts w:cs="Arial"/>
                <w:color w:val="000000"/>
                <w:sz w:val="20"/>
                <w:szCs w:val="20"/>
              </w:rPr>
              <w:t>276</w:t>
            </w:r>
          </w:p>
        </w:tc>
      </w:tr>
      <w:tr w:rsidR="00D55C1A" w:rsidRPr="00E16EC9" w14:paraId="517B72B9"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7AD5CED6" w14:textId="77777777" w:rsidR="00D55C1A" w:rsidRPr="00E16EC9" w:rsidRDefault="00D55C1A" w:rsidP="00D55C1A">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776CD582" w14:textId="77777777" w:rsidR="00D55C1A" w:rsidRPr="00E16EC9" w:rsidRDefault="00D55C1A" w:rsidP="00D55C1A">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2547E07A" w14:textId="0775A59C" w:rsidR="00D55C1A" w:rsidRPr="00E16EC9" w:rsidRDefault="00D55C1A" w:rsidP="00D55C1A">
            <w:pPr>
              <w:spacing w:before="0" w:after="0"/>
              <w:jc w:val="center"/>
              <w:rPr>
                <w:rFonts w:eastAsia="Times New Roman" w:cs="Arial"/>
                <w:color w:val="000000"/>
                <w:sz w:val="20"/>
                <w:szCs w:val="20"/>
                <w:lang w:eastAsia="et-EE"/>
              </w:rPr>
            </w:pPr>
            <w:r w:rsidRPr="00E16EC9">
              <w:rPr>
                <w:rFonts w:cs="Arial"/>
                <w:color w:val="000000"/>
                <w:sz w:val="20"/>
                <w:szCs w:val="20"/>
              </w:rPr>
              <w:t>20%</w:t>
            </w:r>
          </w:p>
        </w:tc>
      </w:tr>
    </w:tbl>
    <w:p w14:paraId="07ED0B36" w14:textId="77777777" w:rsidR="00E422C7" w:rsidRPr="00E16EC9" w:rsidRDefault="00E422C7" w:rsidP="00E422C7">
      <w:pPr>
        <w:pStyle w:val="Heading5"/>
      </w:pPr>
      <w:r w:rsidRPr="00E16EC9">
        <w:t>Ühiskanalisatsioonitorustikud</w:t>
      </w:r>
    </w:p>
    <w:p w14:paraId="2BD3CE97" w14:textId="794F4496" w:rsidR="00E422C7" w:rsidRPr="00E16EC9" w:rsidRDefault="00E422C7" w:rsidP="00E422C7">
      <w:pPr>
        <w:rPr>
          <w:rFonts w:cs="Arial"/>
        </w:rPr>
      </w:pPr>
      <w:r w:rsidRPr="00E16EC9">
        <w:rPr>
          <w:rFonts w:cs="Arial"/>
        </w:rPr>
        <w:t xml:space="preserve">Püha RKA ühiskanalisatsioonisüsteemis on ca </w:t>
      </w:r>
      <w:r w:rsidR="00A31B7E" w:rsidRPr="00E16EC9">
        <w:rPr>
          <w:rFonts w:cs="Arial"/>
        </w:rPr>
        <w:t>1</w:t>
      </w:r>
      <w:r w:rsidRPr="00E16EC9">
        <w:rPr>
          <w:rFonts w:cs="Arial"/>
        </w:rPr>
        <w:t>,</w:t>
      </w:r>
      <w:r w:rsidR="00A31B7E" w:rsidRPr="00E16EC9">
        <w:rPr>
          <w:rFonts w:cs="Arial"/>
        </w:rPr>
        <w:t>3</w:t>
      </w:r>
      <w:r w:rsidRPr="00E16EC9">
        <w:rPr>
          <w:rFonts w:cs="Arial"/>
        </w:rPr>
        <w:t xml:space="preserve"> km torustikke (</w:t>
      </w:r>
      <w:r w:rsidR="00A31B7E" w:rsidRPr="00E16EC9">
        <w:rPr>
          <w:rFonts w:cs="Arial"/>
        </w:rPr>
        <w:t>0</w:t>
      </w:r>
      <w:r w:rsidRPr="00E16EC9">
        <w:rPr>
          <w:rFonts w:cs="Arial"/>
        </w:rPr>
        <w:t>,</w:t>
      </w:r>
      <w:r w:rsidR="00A31B7E" w:rsidRPr="00E16EC9">
        <w:rPr>
          <w:rFonts w:cs="Arial"/>
        </w:rPr>
        <w:t>9</w:t>
      </w:r>
      <w:r w:rsidRPr="00E16EC9">
        <w:rPr>
          <w:rFonts w:cs="Arial"/>
        </w:rPr>
        <w:t xml:space="preserve"> km isevoolseid ja 0,</w:t>
      </w:r>
      <w:r w:rsidR="00A31B7E" w:rsidRPr="00E16EC9">
        <w:rPr>
          <w:rFonts w:cs="Arial"/>
        </w:rPr>
        <w:t>4</w:t>
      </w:r>
      <w:r w:rsidRPr="00E16EC9">
        <w:rPr>
          <w:rFonts w:cs="Arial"/>
        </w:rPr>
        <w:t xml:space="preserve"> km survelisi). </w:t>
      </w:r>
      <w:r w:rsidR="00A31B7E" w:rsidRPr="00E16EC9">
        <w:rPr>
          <w:rFonts w:cs="Arial"/>
        </w:rPr>
        <w:t>Torustikud on heas seisukorras ning lähima 12a jooksul asendamist ei vaja.</w:t>
      </w:r>
    </w:p>
    <w:p w14:paraId="77A944A1" w14:textId="77777777" w:rsidR="00E422C7" w:rsidRPr="00E16EC9" w:rsidRDefault="00E422C7" w:rsidP="00E422C7">
      <w:pPr>
        <w:pStyle w:val="Heading5"/>
      </w:pPr>
      <w:r w:rsidRPr="00E16EC9">
        <w:t>Ühiskanalisatsioonipumplad</w:t>
      </w:r>
    </w:p>
    <w:p w14:paraId="33BAC329" w14:textId="00807440" w:rsidR="00E422C7" w:rsidRPr="00E16EC9" w:rsidRDefault="00E422C7" w:rsidP="00E422C7">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178</w:t>
      </w:r>
      <w:r w:rsidRPr="00E16EC9">
        <w:rPr>
          <w:noProof w:val="0"/>
        </w:rPr>
        <w:fldChar w:fldCharType="end"/>
      </w:r>
      <w:r w:rsidRPr="00E16EC9">
        <w:rPr>
          <w:noProof w:val="0"/>
        </w:rPr>
        <w:t>. Püha RKA</w:t>
      </w:r>
      <w:r w:rsidR="00A31B7E" w:rsidRPr="00E16EC9">
        <w:rPr>
          <w:noProof w:val="0"/>
        </w:rPr>
        <w:t xml:space="preserve"> ja Pihtla ÜVK piirkonna</w:t>
      </w:r>
      <w:r w:rsidRPr="00E16EC9">
        <w:rPr>
          <w:noProof w:val="0"/>
        </w:rPr>
        <w:t xml:space="preserve"> ühiskanalisatsioonipumpla</w:t>
      </w:r>
    </w:p>
    <w:tbl>
      <w:tblPr>
        <w:tblW w:w="0" w:type="auto"/>
        <w:tblCellMar>
          <w:left w:w="70" w:type="dxa"/>
          <w:right w:w="70" w:type="dxa"/>
        </w:tblCellMar>
        <w:tblLook w:val="04A0" w:firstRow="1" w:lastRow="0" w:firstColumn="1" w:lastColumn="0" w:noHBand="0" w:noVBand="1"/>
      </w:tblPr>
      <w:tblGrid>
        <w:gridCol w:w="2242"/>
        <w:gridCol w:w="1408"/>
      </w:tblGrid>
      <w:tr w:rsidR="00A31B7E" w:rsidRPr="00E16EC9" w14:paraId="5365C580" w14:textId="77777777" w:rsidTr="005C71AE">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DDBA50" w14:textId="77777777" w:rsidR="00A31B7E" w:rsidRPr="00E16EC9" w:rsidRDefault="00A31B7E" w:rsidP="00A31B7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414E4D" w14:textId="55CECDF8" w:rsidR="00A31B7E" w:rsidRPr="00E16EC9" w:rsidRDefault="00A31B7E" w:rsidP="00A31B7E">
            <w:pPr>
              <w:spacing w:before="0" w:after="0"/>
              <w:jc w:val="center"/>
              <w:rPr>
                <w:rFonts w:eastAsia="Times New Roman" w:cs="Arial"/>
                <w:color w:val="000000"/>
                <w:sz w:val="20"/>
                <w:szCs w:val="20"/>
                <w:lang w:eastAsia="et-EE"/>
              </w:rPr>
            </w:pPr>
            <w:r w:rsidRPr="00E16EC9">
              <w:rPr>
                <w:rFonts w:cs="Arial"/>
                <w:color w:val="000000"/>
                <w:sz w:val="20"/>
                <w:szCs w:val="20"/>
              </w:rPr>
              <w:t>Pihtla Püha</w:t>
            </w:r>
          </w:p>
        </w:tc>
      </w:tr>
      <w:tr w:rsidR="00A31B7E" w:rsidRPr="00E16EC9" w14:paraId="59453C4C"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2569E10" w14:textId="77777777" w:rsidR="00A31B7E" w:rsidRPr="00E16EC9" w:rsidRDefault="00A31B7E" w:rsidP="00A31B7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4FFA8821" w14:textId="697723A1" w:rsidR="00A31B7E" w:rsidRPr="00E16EC9" w:rsidRDefault="00A31B7E" w:rsidP="00A31B7E">
            <w:pPr>
              <w:spacing w:before="0" w:after="0"/>
              <w:jc w:val="center"/>
              <w:rPr>
                <w:rFonts w:eastAsia="Times New Roman" w:cs="Arial"/>
                <w:sz w:val="20"/>
                <w:szCs w:val="20"/>
                <w:lang w:eastAsia="et-EE"/>
              </w:rPr>
            </w:pPr>
            <w:r w:rsidRPr="00E16EC9">
              <w:rPr>
                <w:rFonts w:cs="Arial"/>
                <w:sz w:val="20"/>
                <w:szCs w:val="20"/>
              </w:rPr>
              <w:t>Püha küla</w:t>
            </w:r>
          </w:p>
        </w:tc>
      </w:tr>
      <w:tr w:rsidR="00A31B7E" w:rsidRPr="00E16EC9" w14:paraId="7FE14215"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0270613" w14:textId="77777777" w:rsidR="00A31B7E" w:rsidRPr="00E16EC9" w:rsidRDefault="00A31B7E" w:rsidP="00A31B7E">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420F846" w14:textId="5A97750A" w:rsidR="00A31B7E" w:rsidRPr="00E16EC9" w:rsidRDefault="00A31B7E" w:rsidP="00A31B7E">
            <w:pPr>
              <w:spacing w:before="0" w:after="0"/>
              <w:jc w:val="center"/>
              <w:rPr>
                <w:rFonts w:eastAsia="Times New Roman" w:cs="Arial"/>
                <w:color w:val="000000"/>
                <w:sz w:val="20"/>
                <w:szCs w:val="20"/>
                <w:lang w:eastAsia="et-EE"/>
              </w:rPr>
            </w:pPr>
            <w:r w:rsidRPr="00E16EC9">
              <w:rPr>
                <w:rFonts w:cs="Arial"/>
                <w:color w:val="000000"/>
                <w:sz w:val="20"/>
                <w:szCs w:val="20"/>
              </w:rPr>
              <w:t>2009</w:t>
            </w:r>
          </w:p>
        </w:tc>
      </w:tr>
      <w:tr w:rsidR="00A31B7E" w:rsidRPr="00E16EC9" w14:paraId="21A345A1"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FB129B8" w14:textId="77777777" w:rsidR="00A31B7E" w:rsidRPr="00E16EC9" w:rsidRDefault="00A31B7E" w:rsidP="00A31B7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4A9A6F0E" w14:textId="51E7B6D0" w:rsidR="00A31B7E" w:rsidRPr="00E16EC9" w:rsidRDefault="00A31B7E" w:rsidP="00A31B7E">
            <w:pPr>
              <w:spacing w:before="0" w:after="0"/>
              <w:jc w:val="center"/>
              <w:rPr>
                <w:rFonts w:eastAsia="Times New Roman" w:cs="Arial"/>
                <w:b/>
                <w:bCs/>
                <w:sz w:val="20"/>
                <w:szCs w:val="20"/>
                <w:lang w:eastAsia="et-EE"/>
              </w:rPr>
            </w:pPr>
            <w:r w:rsidRPr="00E16EC9">
              <w:rPr>
                <w:rFonts w:cs="Arial"/>
                <w:b/>
                <w:bCs/>
                <w:sz w:val="20"/>
                <w:szCs w:val="20"/>
              </w:rPr>
              <w:t> </w:t>
            </w:r>
          </w:p>
        </w:tc>
      </w:tr>
      <w:tr w:rsidR="00A31B7E" w:rsidRPr="00E16EC9" w14:paraId="3E24806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FB2E74A" w14:textId="77777777" w:rsidR="00A31B7E" w:rsidRPr="00E16EC9" w:rsidRDefault="00A31B7E" w:rsidP="00A31B7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noWrap/>
            <w:vAlign w:val="center"/>
            <w:hideMark/>
          </w:tcPr>
          <w:p w14:paraId="5D5FC564" w14:textId="2DB9715E" w:rsidR="00A31B7E" w:rsidRPr="00E16EC9" w:rsidRDefault="00A31B7E" w:rsidP="00A31B7E">
            <w:pPr>
              <w:spacing w:before="0" w:after="0"/>
              <w:jc w:val="center"/>
              <w:rPr>
                <w:rFonts w:eastAsia="Times New Roman" w:cs="Arial"/>
                <w:color w:val="000000"/>
                <w:sz w:val="20"/>
                <w:szCs w:val="20"/>
                <w:lang w:eastAsia="et-EE"/>
              </w:rPr>
            </w:pPr>
            <w:r w:rsidRPr="00E16EC9">
              <w:rPr>
                <w:rFonts w:cs="Arial"/>
                <w:color w:val="000000"/>
                <w:sz w:val="20"/>
                <w:szCs w:val="20"/>
              </w:rPr>
              <w:t>2</w:t>
            </w:r>
          </w:p>
        </w:tc>
      </w:tr>
      <w:tr w:rsidR="00A31B7E" w:rsidRPr="00E16EC9" w14:paraId="61636BC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95F62B6" w14:textId="77777777" w:rsidR="00A31B7E" w:rsidRPr="00E16EC9" w:rsidRDefault="00A31B7E" w:rsidP="00A31B7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0" w:type="auto"/>
            <w:tcBorders>
              <w:top w:val="nil"/>
              <w:left w:val="nil"/>
              <w:bottom w:val="single" w:sz="4" w:space="0" w:color="auto"/>
              <w:right w:val="single" w:sz="4" w:space="0" w:color="auto"/>
            </w:tcBorders>
            <w:shd w:val="clear" w:color="auto" w:fill="auto"/>
            <w:noWrap/>
            <w:vAlign w:val="center"/>
            <w:hideMark/>
          </w:tcPr>
          <w:p w14:paraId="7B5AB1C9" w14:textId="0E0CAF29" w:rsidR="00A31B7E" w:rsidRPr="00E16EC9" w:rsidRDefault="00A31B7E" w:rsidP="00A31B7E">
            <w:pPr>
              <w:spacing w:before="0" w:after="0"/>
              <w:jc w:val="center"/>
              <w:rPr>
                <w:rFonts w:eastAsia="Times New Roman" w:cs="Arial"/>
                <w:sz w:val="20"/>
                <w:szCs w:val="20"/>
                <w:lang w:eastAsia="et-EE"/>
              </w:rPr>
            </w:pPr>
            <w:r w:rsidRPr="00E16EC9">
              <w:rPr>
                <w:rFonts w:cs="Arial"/>
                <w:sz w:val="20"/>
                <w:szCs w:val="20"/>
              </w:rPr>
              <w:t>ABS Pumps</w:t>
            </w:r>
          </w:p>
        </w:tc>
      </w:tr>
      <w:tr w:rsidR="00A31B7E" w:rsidRPr="00E16EC9" w14:paraId="23226964"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2A593B" w14:textId="77777777" w:rsidR="00A31B7E" w:rsidRPr="00E16EC9" w:rsidRDefault="00A31B7E" w:rsidP="00A31B7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79ADFF27" w14:textId="325CF67F" w:rsidR="00A31B7E" w:rsidRPr="00E16EC9" w:rsidRDefault="00A31B7E" w:rsidP="00A31B7E">
            <w:pPr>
              <w:spacing w:before="0" w:after="0"/>
              <w:jc w:val="center"/>
              <w:rPr>
                <w:rFonts w:eastAsia="Times New Roman" w:cs="Arial"/>
                <w:color w:val="000000"/>
                <w:sz w:val="20"/>
                <w:szCs w:val="20"/>
                <w:lang w:eastAsia="et-EE"/>
              </w:rPr>
            </w:pPr>
            <w:r w:rsidRPr="00E16EC9">
              <w:rPr>
                <w:rFonts w:cs="Arial"/>
                <w:color w:val="000000"/>
                <w:sz w:val="20"/>
                <w:szCs w:val="20"/>
              </w:rPr>
              <w:t>Afp0831,2S22</w:t>
            </w:r>
          </w:p>
        </w:tc>
      </w:tr>
      <w:tr w:rsidR="00A31B7E" w:rsidRPr="00E16EC9" w14:paraId="704415D4"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31DC4B" w14:textId="77777777" w:rsidR="00A31B7E" w:rsidRPr="00E16EC9" w:rsidRDefault="00A31B7E" w:rsidP="00A31B7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0" w:type="auto"/>
            <w:tcBorders>
              <w:top w:val="nil"/>
              <w:left w:val="nil"/>
              <w:bottom w:val="single" w:sz="4" w:space="0" w:color="auto"/>
              <w:right w:val="single" w:sz="4" w:space="0" w:color="auto"/>
            </w:tcBorders>
            <w:shd w:val="clear" w:color="auto" w:fill="auto"/>
            <w:noWrap/>
            <w:vAlign w:val="center"/>
            <w:hideMark/>
          </w:tcPr>
          <w:p w14:paraId="65DD2793" w14:textId="662FFDDB" w:rsidR="00A31B7E" w:rsidRPr="00E16EC9" w:rsidRDefault="00A31B7E" w:rsidP="00A31B7E">
            <w:pPr>
              <w:spacing w:before="0" w:after="0"/>
              <w:jc w:val="center"/>
              <w:rPr>
                <w:rFonts w:eastAsia="Times New Roman" w:cs="Arial"/>
                <w:sz w:val="20"/>
                <w:szCs w:val="20"/>
                <w:lang w:eastAsia="et-EE"/>
              </w:rPr>
            </w:pPr>
            <w:r w:rsidRPr="00E16EC9">
              <w:rPr>
                <w:rFonts w:cs="Arial"/>
                <w:sz w:val="20"/>
                <w:szCs w:val="20"/>
              </w:rPr>
              <w:t>2.2</w:t>
            </w:r>
          </w:p>
        </w:tc>
      </w:tr>
      <w:tr w:rsidR="00A31B7E" w:rsidRPr="00E16EC9" w14:paraId="5659C295"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0667A3" w14:textId="77777777" w:rsidR="00A31B7E" w:rsidRPr="00E16EC9" w:rsidRDefault="00A31B7E" w:rsidP="00A31B7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0" w:type="auto"/>
            <w:tcBorders>
              <w:top w:val="nil"/>
              <w:left w:val="nil"/>
              <w:bottom w:val="single" w:sz="4" w:space="0" w:color="auto"/>
              <w:right w:val="single" w:sz="4" w:space="0" w:color="auto"/>
            </w:tcBorders>
            <w:shd w:val="clear" w:color="auto" w:fill="auto"/>
            <w:noWrap/>
            <w:vAlign w:val="center"/>
            <w:hideMark/>
          </w:tcPr>
          <w:p w14:paraId="33C2E1B6" w14:textId="2FF04EB1" w:rsidR="00A31B7E" w:rsidRPr="00E16EC9" w:rsidRDefault="00A31B7E" w:rsidP="00A31B7E">
            <w:pPr>
              <w:spacing w:before="0" w:after="0"/>
              <w:jc w:val="center"/>
              <w:rPr>
                <w:rFonts w:eastAsia="Times New Roman" w:cs="Arial"/>
                <w:color w:val="000000"/>
                <w:sz w:val="20"/>
                <w:szCs w:val="20"/>
                <w:lang w:eastAsia="et-EE"/>
              </w:rPr>
            </w:pPr>
            <w:r w:rsidRPr="00E16EC9">
              <w:rPr>
                <w:rFonts w:cs="Arial"/>
                <w:color w:val="000000"/>
                <w:sz w:val="20"/>
                <w:szCs w:val="20"/>
              </w:rPr>
              <w:t>10.8</w:t>
            </w:r>
          </w:p>
        </w:tc>
      </w:tr>
      <w:tr w:rsidR="00A31B7E" w:rsidRPr="00E16EC9" w14:paraId="4B8EAD03"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8AA233" w14:textId="77777777" w:rsidR="00A31B7E" w:rsidRPr="00E16EC9" w:rsidRDefault="00A31B7E" w:rsidP="00A31B7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7D7D50B8" w14:textId="0DFAAABD" w:rsidR="00A31B7E" w:rsidRPr="00E16EC9" w:rsidRDefault="00A31B7E" w:rsidP="00A31B7E">
            <w:pPr>
              <w:spacing w:before="0" w:after="0"/>
              <w:jc w:val="center"/>
              <w:rPr>
                <w:rFonts w:eastAsia="Times New Roman" w:cs="Arial"/>
                <w:color w:val="000000"/>
                <w:sz w:val="20"/>
                <w:szCs w:val="20"/>
                <w:lang w:eastAsia="et-EE"/>
              </w:rPr>
            </w:pPr>
            <w:r w:rsidRPr="00E16EC9">
              <w:rPr>
                <w:rFonts w:cs="Arial"/>
                <w:color w:val="000000"/>
                <w:sz w:val="20"/>
                <w:szCs w:val="20"/>
              </w:rPr>
              <w:t>25</w:t>
            </w:r>
          </w:p>
        </w:tc>
      </w:tr>
      <w:tr w:rsidR="00A31B7E" w:rsidRPr="00E16EC9" w14:paraId="68E175CD"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9023D5" w14:textId="77777777" w:rsidR="00A31B7E" w:rsidRPr="00E16EC9" w:rsidRDefault="00A31B7E" w:rsidP="00A31B7E">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23BB70C2" w14:textId="709EA7D5" w:rsidR="00A31B7E" w:rsidRPr="00E16EC9" w:rsidRDefault="00A31B7E" w:rsidP="00A31B7E">
            <w:pPr>
              <w:spacing w:before="0" w:after="0"/>
              <w:jc w:val="center"/>
              <w:rPr>
                <w:rFonts w:eastAsia="Times New Roman" w:cs="Arial"/>
                <w:sz w:val="20"/>
                <w:szCs w:val="20"/>
                <w:lang w:eastAsia="et-EE"/>
              </w:rPr>
            </w:pPr>
            <w:r w:rsidRPr="00E16EC9">
              <w:rPr>
                <w:rFonts w:cs="Arial"/>
                <w:sz w:val="20"/>
                <w:szCs w:val="20"/>
              </w:rPr>
              <w:t>90</w:t>
            </w:r>
          </w:p>
        </w:tc>
      </w:tr>
      <w:tr w:rsidR="00A31B7E" w:rsidRPr="00E16EC9" w14:paraId="283E88F6"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C712393" w14:textId="77777777" w:rsidR="00A31B7E" w:rsidRPr="00E16EC9" w:rsidRDefault="00A31B7E" w:rsidP="00A31B7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0B6E79AD" w14:textId="47D19650" w:rsidR="00A31B7E" w:rsidRPr="00E16EC9" w:rsidRDefault="00A31B7E" w:rsidP="00A31B7E">
            <w:pPr>
              <w:spacing w:before="0" w:after="0"/>
              <w:jc w:val="center"/>
              <w:rPr>
                <w:rFonts w:eastAsia="Times New Roman" w:cs="Arial"/>
                <w:b/>
                <w:bCs/>
                <w:sz w:val="20"/>
                <w:szCs w:val="20"/>
                <w:lang w:eastAsia="et-EE"/>
              </w:rPr>
            </w:pPr>
            <w:r w:rsidRPr="00E16EC9">
              <w:rPr>
                <w:rFonts w:cs="Arial"/>
                <w:b/>
                <w:bCs/>
                <w:sz w:val="20"/>
                <w:szCs w:val="20"/>
              </w:rPr>
              <w:t> </w:t>
            </w:r>
          </w:p>
        </w:tc>
      </w:tr>
      <w:tr w:rsidR="00A31B7E" w:rsidRPr="00E16EC9" w14:paraId="5B484CC4" w14:textId="77777777" w:rsidTr="00A31B7E">
        <w:tc>
          <w:tcPr>
            <w:tcW w:w="0" w:type="auto"/>
            <w:tcBorders>
              <w:top w:val="nil"/>
              <w:left w:val="single" w:sz="4" w:space="0" w:color="auto"/>
              <w:bottom w:val="single" w:sz="4" w:space="0" w:color="auto"/>
              <w:right w:val="single" w:sz="4" w:space="0" w:color="auto"/>
            </w:tcBorders>
            <w:shd w:val="clear" w:color="auto" w:fill="auto"/>
            <w:vAlign w:val="center"/>
            <w:hideMark/>
          </w:tcPr>
          <w:p w14:paraId="0219182B" w14:textId="77777777" w:rsidR="00A31B7E" w:rsidRPr="00E16EC9" w:rsidRDefault="00A31B7E" w:rsidP="00A31B7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auto" w:fill="C6EFCE"/>
            <w:vAlign w:val="center"/>
            <w:hideMark/>
          </w:tcPr>
          <w:p w14:paraId="17C0D216" w14:textId="2CA4CF53" w:rsidR="00A31B7E" w:rsidRPr="00E16EC9" w:rsidRDefault="00A31B7E" w:rsidP="00A31B7E">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A31B7E" w:rsidRPr="00E16EC9" w14:paraId="1573304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FB5E393" w14:textId="77777777" w:rsidR="00A31B7E" w:rsidRPr="00E16EC9" w:rsidRDefault="00A31B7E" w:rsidP="00A31B7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auto" w:fill="C6EFCE"/>
            <w:vAlign w:val="center"/>
            <w:hideMark/>
          </w:tcPr>
          <w:p w14:paraId="7FE87F93" w14:textId="5C3EB2CD" w:rsidR="00A31B7E" w:rsidRPr="00E16EC9" w:rsidRDefault="00A31B7E" w:rsidP="00A31B7E">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A31B7E" w:rsidRPr="00E16EC9" w14:paraId="0565621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F10C439" w14:textId="77777777" w:rsidR="00A31B7E" w:rsidRPr="00E16EC9" w:rsidRDefault="00A31B7E" w:rsidP="00A31B7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0" w:type="auto"/>
            <w:tcBorders>
              <w:top w:val="nil"/>
              <w:left w:val="nil"/>
              <w:bottom w:val="single" w:sz="4" w:space="0" w:color="auto"/>
              <w:right w:val="single" w:sz="4" w:space="0" w:color="auto"/>
            </w:tcBorders>
            <w:shd w:val="clear" w:color="auto" w:fill="C6EFCE"/>
            <w:vAlign w:val="center"/>
            <w:hideMark/>
          </w:tcPr>
          <w:p w14:paraId="4144BF22" w14:textId="79B4D2C5" w:rsidR="00A31B7E" w:rsidRPr="00E16EC9" w:rsidRDefault="00A31B7E" w:rsidP="00A31B7E">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A31B7E" w:rsidRPr="00E16EC9" w14:paraId="565F106F"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D70743B" w14:textId="77777777" w:rsidR="00A31B7E" w:rsidRPr="00E16EC9" w:rsidRDefault="00A31B7E" w:rsidP="00A31B7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7E27C289" w14:textId="043297C4" w:rsidR="00A31B7E" w:rsidRPr="00E16EC9" w:rsidRDefault="00A31B7E" w:rsidP="00A31B7E">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bl>
    <w:p w14:paraId="1806462C" w14:textId="77777777" w:rsidR="00E422C7" w:rsidRPr="00E16EC9" w:rsidRDefault="00E422C7" w:rsidP="00E422C7">
      <w:pPr>
        <w:pStyle w:val="Heading5"/>
      </w:pPr>
      <w:r w:rsidRPr="00E16EC9">
        <w:t>Reoveepuhasti</w:t>
      </w:r>
    </w:p>
    <w:p w14:paraId="43BEC347" w14:textId="39D33A26" w:rsidR="00E422C7" w:rsidRPr="00E16EC9" w:rsidRDefault="00E422C7" w:rsidP="00E422C7">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179</w:t>
      </w:r>
      <w:r w:rsidRPr="00E16EC9">
        <w:rPr>
          <w:noProof w:val="0"/>
        </w:rPr>
        <w:fldChar w:fldCharType="end"/>
      </w:r>
      <w:r w:rsidRPr="00E16EC9">
        <w:rPr>
          <w:noProof w:val="0"/>
        </w:rPr>
        <w:t>. Püha RKA</w:t>
      </w:r>
      <w:r w:rsidR="00A31B7E" w:rsidRPr="00E16EC9">
        <w:rPr>
          <w:noProof w:val="0"/>
        </w:rPr>
        <w:t xml:space="preserve"> ja Pihtla ÜVK piirkonna</w:t>
      </w:r>
      <w:r w:rsidRPr="00E16EC9">
        <w:rPr>
          <w:noProof w:val="0"/>
        </w:rPr>
        <w:t xml:space="preserve"> reoveepuhasti andmed ja seisukorra hinnang</w:t>
      </w:r>
    </w:p>
    <w:tbl>
      <w:tblPr>
        <w:tblW w:w="0" w:type="auto"/>
        <w:tblCellMar>
          <w:left w:w="70" w:type="dxa"/>
          <w:right w:w="70" w:type="dxa"/>
        </w:tblCellMar>
        <w:tblLook w:val="04A0" w:firstRow="1" w:lastRow="0" w:firstColumn="1" w:lastColumn="0" w:noHBand="0" w:noVBand="1"/>
      </w:tblPr>
      <w:tblGrid>
        <w:gridCol w:w="2386"/>
        <w:gridCol w:w="3743"/>
      </w:tblGrid>
      <w:tr w:rsidR="00A31B7E" w:rsidRPr="00E16EC9" w14:paraId="3E1A1578" w14:textId="77777777" w:rsidTr="005C71AE">
        <w:trPr>
          <w:cantSplit/>
          <w:tblHeader/>
        </w:trPr>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0856449A" w14:textId="77777777" w:rsidR="00A31B7E" w:rsidRPr="00E16EC9" w:rsidRDefault="00A31B7E" w:rsidP="00A31B7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70927832" w14:textId="4A110AF4" w:rsidR="00A31B7E" w:rsidRPr="00E16EC9" w:rsidRDefault="00A31B7E" w:rsidP="00A31B7E">
            <w:pPr>
              <w:spacing w:before="0" w:after="0"/>
              <w:jc w:val="center"/>
              <w:rPr>
                <w:rFonts w:eastAsia="Times New Roman" w:cs="Arial"/>
                <w:sz w:val="20"/>
                <w:szCs w:val="20"/>
                <w:lang w:eastAsia="et-EE"/>
              </w:rPr>
            </w:pPr>
            <w:r w:rsidRPr="00E16EC9">
              <w:rPr>
                <w:rFonts w:cs="Arial"/>
                <w:sz w:val="20"/>
                <w:szCs w:val="20"/>
              </w:rPr>
              <w:t>Püha RVP</w:t>
            </w:r>
          </w:p>
        </w:tc>
      </w:tr>
      <w:tr w:rsidR="00A31B7E" w:rsidRPr="00E16EC9" w14:paraId="0C55C2E6"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9B66773" w14:textId="77777777" w:rsidR="00A31B7E" w:rsidRPr="00E16EC9" w:rsidRDefault="00A31B7E" w:rsidP="00A31B7E">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35AB6BDD" w14:textId="6C0339BB" w:rsidR="00A31B7E" w:rsidRPr="00E16EC9" w:rsidRDefault="00A31B7E" w:rsidP="00A31B7E">
            <w:pPr>
              <w:spacing w:before="0" w:after="0"/>
              <w:jc w:val="center"/>
              <w:rPr>
                <w:rFonts w:eastAsia="Times New Roman" w:cs="Arial"/>
                <w:sz w:val="20"/>
                <w:szCs w:val="20"/>
                <w:lang w:eastAsia="et-EE"/>
              </w:rPr>
            </w:pPr>
            <w:r w:rsidRPr="00E16EC9">
              <w:rPr>
                <w:rFonts w:cs="Arial"/>
                <w:color w:val="000000"/>
                <w:sz w:val="20"/>
                <w:szCs w:val="20"/>
              </w:rPr>
              <w:t>-</w:t>
            </w:r>
          </w:p>
        </w:tc>
      </w:tr>
      <w:tr w:rsidR="00A31B7E" w:rsidRPr="00E16EC9" w14:paraId="78CED87A"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1229B37" w14:textId="77777777" w:rsidR="00A31B7E" w:rsidRPr="00E16EC9" w:rsidRDefault="00A31B7E" w:rsidP="00A31B7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37A96685" w14:textId="618BA70E" w:rsidR="00A31B7E" w:rsidRPr="00E16EC9" w:rsidRDefault="00A31B7E" w:rsidP="00A31B7E">
            <w:pPr>
              <w:spacing w:before="0" w:after="0"/>
              <w:jc w:val="center"/>
              <w:rPr>
                <w:rFonts w:eastAsia="Times New Roman" w:cs="Arial"/>
                <w:sz w:val="20"/>
                <w:szCs w:val="20"/>
                <w:lang w:eastAsia="et-EE"/>
              </w:rPr>
            </w:pPr>
            <w:r w:rsidRPr="00E16EC9">
              <w:rPr>
                <w:rFonts w:cs="Arial"/>
                <w:sz w:val="20"/>
                <w:szCs w:val="20"/>
              </w:rPr>
              <w:t>2009</w:t>
            </w:r>
          </w:p>
        </w:tc>
      </w:tr>
      <w:tr w:rsidR="00A31B7E" w:rsidRPr="00E16EC9" w14:paraId="12BF408A"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253AA32" w14:textId="77777777" w:rsidR="00A31B7E" w:rsidRPr="00E16EC9" w:rsidRDefault="00A31B7E" w:rsidP="00A31B7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4EB50CF7" w14:textId="72923239" w:rsidR="00A31B7E" w:rsidRPr="00E16EC9" w:rsidRDefault="00A31B7E" w:rsidP="00A31B7E">
            <w:pPr>
              <w:spacing w:before="0" w:after="0"/>
              <w:jc w:val="center"/>
              <w:rPr>
                <w:rFonts w:eastAsia="Times New Roman" w:cs="Arial"/>
                <w:sz w:val="20"/>
                <w:szCs w:val="20"/>
                <w:lang w:eastAsia="et-EE"/>
              </w:rPr>
            </w:pPr>
            <w:r w:rsidRPr="00E16EC9">
              <w:rPr>
                <w:rFonts w:cs="Arial"/>
                <w:sz w:val="20"/>
                <w:szCs w:val="20"/>
              </w:rPr>
              <w:t>2023</w:t>
            </w:r>
          </w:p>
        </w:tc>
      </w:tr>
      <w:tr w:rsidR="00A31B7E" w:rsidRPr="00E16EC9" w14:paraId="16F28E50"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4E1BBBAF" w14:textId="77777777" w:rsidR="00A31B7E" w:rsidRPr="00E16EC9" w:rsidRDefault="00A31B7E" w:rsidP="00A31B7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lastRenderedPageBreak/>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18FC0257" w14:textId="53B6DD0C" w:rsidR="00A31B7E" w:rsidRPr="00E16EC9" w:rsidRDefault="00A31B7E" w:rsidP="00A31B7E">
            <w:pPr>
              <w:spacing w:before="0" w:after="0"/>
              <w:jc w:val="center"/>
              <w:rPr>
                <w:rFonts w:eastAsia="Times New Roman" w:cs="Arial"/>
                <w:sz w:val="20"/>
                <w:szCs w:val="20"/>
                <w:lang w:eastAsia="et-EE"/>
              </w:rPr>
            </w:pPr>
            <w:r w:rsidRPr="00E16EC9">
              <w:rPr>
                <w:rFonts w:cs="Arial"/>
                <w:sz w:val="20"/>
                <w:szCs w:val="20"/>
              </w:rPr>
              <w:t>annuspuhasti</w:t>
            </w:r>
          </w:p>
        </w:tc>
      </w:tr>
      <w:tr w:rsidR="00A31B7E" w:rsidRPr="00E16EC9" w14:paraId="56AA15F1"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24A4A35" w14:textId="77777777" w:rsidR="00A31B7E" w:rsidRPr="00E16EC9" w:rsidRDefault="00A31B7E" w:rsidP="00A31B7E">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270DC778" w14:textId="3B5142FE" w:rsidR="00A31B7E" w:rsidRPr="00E16EC9" w:rsidRDefault="00A31B7E" w:rsidP="00A31B7E">
            <w:pPr>
              <w:spacing w:before="0" w:after="0"/>
              <w:jc w:val="center"/>
              <w:rPr>
                <w:rFonts w:eastAsia="Times New Roman" w:cs="Arial"/>
                <w:sz w:val="20"/>
                <w:szCs w:val="20"/>
                <w:lang w:eastAsia="et-EE"/>
              </w:rPr>
            </w:pPr>
            <w:r w:rsidRPr="00E16EC9">
              <w:rPr>
                <w:rFonts w:cs="Arial"/>
                <w:sz w:val="20"/>
                <w:szCs w:val="20"/>
              </w:rPr>
              <w:t>140</w:t>
            </w:r>
          </w:p>
        </w:tc>
      </w:tr>
      <w:tr w:rsidR="00A31B7E" w:rsidRPr="00E16EC9" w14:paraId="1297B962"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618A61A" w14:textId="77777777" w:rsidR="00A31B7E" w:rsidRPr="00E16EC9" w:rsidRDefault="00A31B7E" w:rsidP="00A31B7E">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AA90E56" w14:textId="58DBC954" w:rsidR="00A31B7E" w:rsidRPr="00E16EC9" w:rsidRDefault="00A31B7E" w:rsidP="00A31B7E">
            <w:pPr>
              <w:spacing w:before="0" w:after="0"/>
              <w:jc w:val="center"/>
              <w:rPr>
                <w:rFonts w:eastAsia="Times New Roman" w:cs="Arial"/>
                <w:sz w:val="20"/>
                <w:szCs w:val="20"/>
                <w:lang w:eastAsia="et-EE"/>
              </w:rPr>
            </w:pPr>
            <w:r w:rsidRPr="00E16EC9">
              <w:rPr>
                <w:rFonts w:cs="Arial"/>
                <w:sz w:val="20"/>
                <w:szCs w:val="20"/>
              </w:rPr>
              <w:t>puudub</w:t>
            </w:r>
          </w:p>
        </w:tc>
      </w:tr>
      <w:tr w:rsidR="00A31B7E" w:rsidRPr="00E16EC9" w14:paraId="5B1C4D76"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1AFAAA8" w14:textId="77777777" w:rsidR="00A31B7E" w:rsidRPr="00E16EC9" w:rsidRDefault="00A31B7E" w:rsidP="00A31B7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2B32E8DE" w14:textId="3A3B66BB" w:rsidR="00A31B7E" w:rsidRPr="00E16EC9" w:rsidRDefault="00A31B7E" w:rsidP="00A31B7E">
            <w:pPr>
              <w:spacing w:before="0" w:after="0"/>
              <w:jc w:val="center"/>
              <w:rPr>
                <w:rFonts w:eastAsia="Times New Roman" w:cs="Arial"/>
                <w:sz w:val="20"/>
                <w:szCs w:val="20"/>
                <w:lang w:eastAsia="et-EE"/>
              </w:rPr>
            </w:pPr>
            <w:r w:rsidRPr="00E16EC9">
              <w:rPr>
                <w:rFonts w:cs="Arial"/>
                <w:sz w:val="20"/>
                <w:szCs w:val="20"/>
              </w:rPr>
              <w:t>puudub</w:t>
            </w:r>
          </w:p>
        </w:tc>
      </w:tr>
      <w:tr w:rsidR="00A31B7E" w:rsidRPr="00E16EC9" w14:paraId="55434051"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7D48646" w14:textId="77777777" w:rsidR="00A31B7E" w:rsidRPr="00E16EC9" w:rsidRDefault="00A31B7E" w:rsidP="00A31B7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5F302689" w14:textId="34570CE7" w:rsidR="00A31B7E" w:rsidRPr="00E16EC9" w:rsidRDefault="00A31B7E" w:rsidP="00A31B7E">
            <w:pPr>
              <w:spacing w:before="0" w:after="0"/>
              <w:jc w:val="center"/>
              <w:rPr>
                <w:rFonts w:eastAsia="Times New Roman" w:cs="Arial"/>
                <w:sz w:val="20"/>
                <w:szCs w:val="20"/>
                <w:lang w:eastAsia="et-EE"/>
              </w:rPr>
            </w:pPr>
            <w:r w:rsidRPr="00E16EC9">
              <w:rPr>
                <w:rFonts w:cs="Arial"/>
                <w:sz w:val="20"/>
                <w:szCs w:val="20"/>
              </w:rPr>
              <w:t>olemas</w:t>
            </w:r>
          </w:p>
        </w:tc>
      </w:tr>
      <w:tr w:rsidR="00A31B7E" w:rsidRPr="00E16EC9" w14:paraId="6ABCE6DD"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0074882" w14:textId="77777777" w:rsidR="00A31B7E" w:rsidRPr="00E16EC9" w:rsidRDefault="00A31B7E" w:rsidP="00A31B7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027557FB" w14:textId="55D3BBD5" w:rsidR="00A31B7E" w:rsidRPr="00E16EC9" w:rsidRDefault="00A31B7E" w:rsidP="00A31B7E">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A31B7E" w:rsidRPr="00E16EC9" w14:paraId="5CA34938"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6BF18C58" w14:textId="77777777" w:rsidR="00A31B7E" w:rsidRPr="00E16EC9" w:rsidRDefault="00A31B7E" w:rsidP="00A31B7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2CA1F791" w14:textId="5800843B" w:rsidR="00A31B7E" w:rsidRPr="00E16EC9" w:rsidRDefault="00A31B7E" w:rsidP="00A31B7E">
            <w:pPr>
              <w:spacing w:before="0" w:after="0"/>
              <w:jc w:val="center"/>
              <w:rPr>
                <w:rFonts w:eastAsia="Times New Roman" w:cs="Arial"/>
                <w:sz w:val="20"/>
                <w:szCs w:val="20"/>
                <w:lang w:eastAsia="et-EE"/>
              </w:rPr>
            </w:pPr>
            <w:r w:rsidRPr="00E16EC9">
              <w:rPr>
                <w:rFonts w:cs="Arial"/>
                <w:sz w:val="20"/>
                <w:szCs w:val="20"/>
              </w:rPr>
              <w:t>25 m</w:t>
            </w:r>
          </w:p>
        </w:tc>
      </w:tr>
      <w:tr w:rsidR="00A31B7E" w:rsidRPr="00E16EC9" w14:paraId="603E9838"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F3CD77C" w14:textId="77777777" w:rsidR="00A31B7E" w:rsidRPr="00E16EC9" w:rsidRDefault="00A31B7E" w:rsidP="00A31B7E">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5C23B0B3" w14:textId="22D4C0AD" w:rsidR="00A31B7E" w:rsidRPr="00E16EC9" w:rsidRDefault="00A31B7E" w:rsidP="00A31B7E">
            <w:pPr>
              <w:spacing w:before="0" w:after="0"/>
              <w:jc w:val="center"/>
              <w:rPr>
                <w:rFonts w:eastAsia="Times New Roman" w:cs="Arial"/>
                <w:sz w:val="20"/>
                <w:szCs w:val="20"/>
                <w:lang w:eastAsia="et-EE"/>
              </w:rPr>
            </w:pPr>
            <w:r w:rsidRPr="00E16EC9">
              <w:rPr>
                <w:rFonts w:cs="Arial"/>
                <w:sz w:val="20"/>
                <w:szCs w:val="20"/>
              </w:rPr>
              <w:t>jah</w:t>
            </w:r>
          </w:p>
        </w:tc>
      </w:tr>
      <w:tr w:rsidR="00A31B7E" w:rsidRPr="00E16EC9" w14:paraId="08724F5E" w14:textId="77777777" w:rsidTr="00FF3DEB">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5C628A56" w14:textId="77777777" w:rsidR="00A31B7E" w:rsidRPr="00E16EC9" w:rsidRDefault="00A31B7E" w:rsidP="00A31B7E">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tcPr>
          <w:p w14:paraId="4B61F7F5" w14:textId="4B0C8CB5" w:rsidR="00A31B7E" w:rsidRPr="00E16EC9" w:rsidRDefault="00FF3DEB" w:rsidP="00A31B7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r>
      <w:tr w:rsidR="00A31B7E" w:rsidRPr="00E16EC9" w14:paraId="09B4305A" w14:textId="77777777" w:rsidTr="00FF3DEB">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45B8910" w14:textId="77777777" w:rsidR="00A31B7E" w:rsidRPr="00E16EC9" w:rsidRDefault="00A31B7E" w:rsidP="00A31B7E">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tcPr>
          <w:p w14:paraId="66A60254" w14:textId="3B7ECBB4" w:rsidR="00A31B7E" w:rsidRPr="00E16EC9" w:rsidRDefault="00FF3DEB" w:rsidP="00A31B7E">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r>
      <w:tr w:rsidR="00A31B7E" w:rsidRPr="00E16EC9" w14:paraId="7CA33798"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60AFAC62" w14:textId="77777777" w:rsidR="00A31B7E" w:rsidRPr="00E16EC9" w:rsidRDefault="00A31B7E" w:rsidP="00A31B7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4E751493" w14:textId="0950D535" w:rsidR="00A31B7E" w:rsidRPr="00E16EC9" w:rsidRDefault="00A31B7E" w:rsidP="00A31B7E">
            <w:pPr>
              <w:spacing w:before="0" w:after="0"/>
              <w:jc w:val="center"/>
              <w:rPr>
                <w:rFonts w:eastAsia="Times New Roman" w:cs="Arial"/>
                <w:color w:val="222222"/>
                <w:sz w:val="20"/>
                <w:szCs w:val="20"/>
                <w:lang w:eastAsia="et-EE"/>
              </w:rPr>
            </w:pPr>
            <w:r w:rsidRPr="00E16EC9">
              <w:rPr>
                <w:rFonts w:cs="Arial"/>
                <w:color w:val="000000"/>
                <w:sz w:val="20"/>
                <w:szCs w:val="20"/>
              </w:rPr>
              <w:t>-</w:t>
            </w:r>
          </w:p>
        </w:tc>
      </w:tr>
      <w:tr w:rsidR="00A31B7E" w:rsidRPr="00E16EC9" w14:paraId="7C9B075B"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C98CD83" w14:textId="77777777" w:rsidR="00A31B7E" w:rsidRPr="00E16EC9" w:rsidRDefault="00A31B7E" w:rsidP="00A31B7E">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2D10E7D8" w14:textId="1A0ED44A" w:rsidR="00A31B7E" w:rsidRPr="00E16EC9" w:rsidRDefault="00A31B7E" w:rsidP="00A31B7E">
            <w:pPr>
              <w:spacing w:before="0" w:after="0"/>
              <w:jc w:val="center"/>
              <w:rPr>
                <w:rFonts w:eastAsia="Times New Roman" w:cs="Arial"/>
                <w:color w:val="000000"/>
                <w:sz w:val="20"/>
                <w:szCs w:val="20"/>
                <w:lang w:eastAsia="et-EE"/>
              </w:rPr>
            </w:pPr>
            <w:r w:rsidRPr="00E16EC9">
              <w:rPr>
                <w:rFonts w:cs="Arial"/>
                <w:color w:val="000000"/>
                <w:sz w:val="20"/>
                <w:szCs w:val="20"/>
              </w:rPr>
              <w:t>-</w:t>
            </w:r>
          </w:p>
        </w:tc>
      </w:tr>
      <w:tr w:rsidR="00A31B7E" w:rsidRPr="00E16EC9" w14:paraId="78B9A861"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2762F9C" w14:textId="77777777" w:rsidR="00A31B7E" w:rsidRPr="00E16EC9" w:rsidRDefault="00A31B7E" w:rsidP="00A31B7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6B0D4FC2" w14:textId="0F7EAA1D" w:rsidR="00A31B7E" w:rsidRPr="00E16EC9" w:rsidRDefault="00A31B7E" w:rsidP="00A31B7E">
            <w:pPr>
              <w:spacing w:before="0" w:after="0"/>
              <w:jc w:val="center"/>
              <w:rPr>
                <w:rFonts w:eastAsia="Times New Roman" w:cs="Arial"/>
                <w:color w:val="000000"/>
                <w:sz w:val="20"/>
                <w:szCs w:val="20"/>
                <w:lang w:eastAsia="et-EE"/>
              </w:rPr>
            </w:pPr>
            <w:r w:rsidRPr="00E16EC9">
              <w:rPr>
                <w:rFonts w:cs="Arial"/>
                <w:color w:val="000000"/>
                <w:sz w:val="20"/>
                <w:szCs w:val="20"/>
              </w:rPr>
              <w:t>-</w:t>
            </w:r>
          </w:p>
        </w:tc>
      </w:tr>
      <w:tr w:rsidR="00A31B7E" w:rsidRPr="00E16EC9" w14:paraId="611C6896"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057D8874" w14:textId="77777777" w:rsidR="00A31B7E" w:rsidRPr="00E16EC9" w:rsidRDefault="00A31B7E" w:rsidP="00A31B7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3BE87D51" w14:textId="32B4972A" w:rsidR="00A31B7E" w:rsidRPr="00E16EC9" w:rsidRDefault="00A31B7E" w:rsidP="00A31B7E">
            <w:pPr>
              <w:spacing w:before="0" w:after="0"/>
              <w:jc w:val="center"/>
              <w:rPr>
                <w:rFonts w:eastAsia="Times New Roman" w:cs="Arial"/>
                <w:b/>
                <w:bCs/>
                <w:sz w:val="20"/>
                <w:szCs w:val="20"/>
                <w:lang w:eastAsia="et-EE"/>
              </w:rPr>
            </w:pPr>
            <w:r w:rsidRPr="00E16EC9">
              <w:rPr>
                <w:rFonts w:cs="Arial"/>
                <w:b/>
                <w:bCs/>
                <w:sz w:val="20"/>
                <w:szCs w:val="20"/>
              </w:rPr>
              <w:t> </w:t>
            </w:r>
          </w:p>
        </w:tc>
      </w:tr>
      <w:tr w:rsidR="00A31B7E" w:rsidRPr="00E16EC9" w14:paraId="4BEA1137"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E52C5E" w14:textId="77777777" w:rsidR="00A31B7E" w:rsidRPr="00E16EC9" w:rsidRDefault="00A31B7E" w:rsidP="00A31B7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auto" w:fill="C6EFCE"/>
            <w:vAlign w:val="center"/>
            <w:hideMark/>
          </w:tcPr>
          <w:p w14:paraId="07E3DEE1" w14:textId="12E2DD9E" w:rsidR="00A31B7E" w:rsidRPr="00E16EC9" w:rsidRDefault="00A31B7E" w:rsidP="00A31B7E">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A31B7E" w:rsidRPr="00E16EC9" w14:paraId="738789BF" w14:textId="77777777" w:rsidTr="00A31B7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A33CA6" w14:textId="77777777" w:rsidR="00A31B7E" w:rsidRPr="00E16EC9" w:rsidRDefault="00A31B7E" w:rsidP="00A31B7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auto" w:fill="C6EFCE"/>
            <w:vAlign w:val="center"/>
            <w:hideMark/>
          </w:tcPr>
          <w:p w14:paraId="2A5AAC0F" w14:textId="1163CE42" w:rsidR="00A31B7E" w:rsidRPr="00E16EC9" w:rsidRDefault="00A31B7E" w:rsidP="00A31B7E">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A31B7E" w:rsidRPr="00E16EC9" w14:paraId="0C8AB6D3" w14:textId="77777777" w:rsidTr="00A31B7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BC5D79" w14:textId="77777777" w:rsidR="00A31B7E" w:rsidRPr="00E16EC9" w:rsidRDefault="00A31B7E" w:rsidP="00A31B7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auto" w:fill="C6EFCE"/>
            <w:vAlign w:val="center"/>
            <w:hideMark/>
          </w:tcPr>
          <w:p w14:paraId="225AB2D1" w14:textId="5604833E" w:rsidR="00A31B7E" w:rsidRPr="00E16EC9" w:rsidRDefault="00A31B7E" w:rsidP="00A31B7E">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A31B7E" w:rsidRPr="00E16EC9" w14:paraId="1A5324B0" w14:textId="77777777" w:rsidTr="00A31B7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946749" w14:textId="77777777" w:rsidR="00A31B7E" w:rsidRPr="00E16EC9" w:rsidRDefault="00A31B7E" w:rsidP="00A31B7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auto" w:fill="C6EFCE"/>
            <w:vAlign w:val="center"/>
            <w:hideMark/>
          </w:tcPr>
          <w:p w14:paraId="184B42EC" w14:textId="56F92DDF" w:rsidR="00A31B7E" w:rsidRPr="00E16EC9" w:rsidRDefault="00A31B7E" w:rsidP="00A31B7E">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A31B7E" w:rsidRPr="00E16EC9" w14:paraId="616B2899"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B33C53" w14:textId="77777777" w:rsidR="00A31B7E" w:rsidRPr="00E16EC9" w:rsidRDefault="00A31B7E" w:rsidP="00A31B7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11DDB19" w14:textId="2B05D079" w:rsidR="00A31B7E" w:rsidRPr="00E16EC9" w:rsidRDefault="00A31B7E" w:rsidP="00A31B7E">
            <w:pPr>
              <w:spacing w:before="0" w:after="0"/>
              <w:jc w:val="center"/>
              <w:rPr>
                <w:rFonts w:eastAsia="Times New Roman" w:cs="Arial"/>
                <w:color w:val="9C5700"/>
                <w:sz w:val="20"/>
                <w:szCs w:val="20"/>
                <w:lang w:eastAsia="et-EE"/>
              </w:rPr>
            </w:pPr>
            <w:r w:rsidRPr="00E16EC9">
              <w:rPr>
                <w:rFonts w:cs="Arial"/>
                <w:sz w:val="20"/>
                <w:szCs w:val="20"/>
              </w:rPr>
              <w:t>puudub</w:t>
            </w:r>
          </w:p>
        </w:tc>
      </w:tr>
    </w:tbl>
    <w:p w14:paraId="6701503E" w14:textId="6FAC06C5" w:rsidR="00E422C7" w:rsidRPr="00E16EC9" w:rsidRDefault="00E422C7" w:rsidP="00E422C7">
      <w:pPr>
        <w:rPr>
          <w:rFonts w:cs="Arial"/>
        </w:rPr>
      </w:pPr>
      <w:r w:rsidRPr="00E16EC9">
        <w:rPr>
          <w:rFonts w:cs="Arial"/>
        </w:rPr>
        <w:t>Püha RKA reoveepuhasti tehnoloogiline skeem on esitatud käesoleva töö lisades.</w:t>
      </w:r>
    </w:p>
    <w:p w14:paraId="6881920C"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6AB7F661" w14:textId="0FF469A7" w:rsidR="000E180B" w:rsidRPr="00E16EC9" w:rsidRDefault="000E180B" w:rsidP="008C4928">
      <w:pPr>
        <w:pStyle w:val="Heading3"/>
      </w:pPr>
      <w:bookmarkStart w:id="120" w:name="_Toc185436807"/>
      <w:r w:rsidRPr="00E16EC9">
        <w:t>Laimjala ÜVK piirkond</w:t>
      </w:r>
      <w:bookmarkEnd w:id="120"/>
    </w:p>
    <w:p w14:paraId="181043C8" w14:textId="6AA1E8CA" w:rsidR="00B2424B" w:rsidRPr="00E16EC9" w:rsidRDefault="00B2424B" w:rsidP="00B2424B">
      <w:pPr>
        <w:rPr>
          <w:rFonts w:cs="Arial"/>
        </w:rPr>
      </w:pPr>
      <w:r w:rsidRPr="00E16EC9">
        <w:rPr>
          <w:rFonts w:cs="Arial"/>
        </w:rPr>
        <w:t xml:space="preserve">Selles peatükis kirjeldatakse Laimjala külas asuvaid </w:t>
      </w:r>
      <w:proofErr w:type="spellStart"/>
      <w:r w:rsidRPr="00E16EC9">
        <w:rPr>
          <w:rFonts w:cs="Arial"/>
        </w:rPr>
        <w:t>ühisveevarustus</w:t>
      </w:r>
      <w:proofErr w:type="spellEnd"/>
      <w:r w:rsidRPr="00E16EC9">
        <w:rPr>
          <w:rFonts w:cs="Arial"/>
        </w:rPr>
        <w:t>- ja -kanalisatsioonisüsteeme (edaspidi ÜVK).</w:t>
      </w:r>
    </w:p>
    <w:p w14:paraId="4305078E" w14:textId="3C4F09EA" w:rsidR="00B2424B" w:rsidRPr="00E16EC9" w:rsidRDefault="00B2424B" w:rsidP="00B2424B">
      <w:pPr>
        <w:rPr>
          <w:rFonts w:cs="Arial"/>
        </w:rPr>
      </w:pPr>
      <w:r w:rsidRPr="00E16EC9">
        <w:rPr>
          <w:rFonts w:cs="Arial"/>
        </w:rPr>
        <w:t>Vastavalt Eesti Geoloogiakeskuse koostatud põhjavee kaitstuse kaardile asub Laimjala ÜVK ala nõrgalt kaitstud (reostusohtlikul) põhjaveega alal.</w:t>
      </w:r>
    </w:p>
    <w:p w14:paraId="32FF9965" w14:textId="586933FD" w:rsidR="00B2424B" w:rsidRPr="00E16EC9" w:rsidRDefault="00B2424B" w:rsidP="00B2424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180</w:t>
      </w:r>
      <w:r w:rsidRPr="00E16EC9">
        <w:rPr>
          <w:noProof w:val="0"/>
        </w:rPr>
        <w:fldChar w:fldCharType="end"/>
      </w:r>
      <w:r w:rsidRPr="00E16EC9">
        <w:rPr>
          <w:noProof w:val="0"/>
        </w:rPr>
        <w:t xml:space="preserve">. Laimjala ÜVK ala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B2424B" w:rsidRPr="00E16EC9" w14:paraId="27AA0349"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AC841F" w14:textId="77777777" w:rsidR="00B2424B" w:rsidRPr="00E16EC9" w:rsidRDefault="00B2424B"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555739" w14:textId="77777777" w:rsidR="00B2424B" w:rsidRPr="00E16EC9" w:rsidRDefault="00B2424B"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8002E3B" w14:textId="77777777" w:rsidR="00B2424B" w:rsidRPr="00E16EC9" w:rsidRDefault="00B2424B"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FA3F1D" w14:textId="77777777" w:rsidR="00B2424B" w:rsidRPr="00E16EC9" w:rsidRDefault="00B2424B"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53FF6B" w14:textId="77777777" w:rsidR="00B2424B" w:rsidRPr="00E16EC9" w:rsidRDefault="00B2424B"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7A9B71" w14:textId="77777777" w:rsidR="00B2424B" w:rsidRPr="00E16EC9" w:rsidRDefault="00B2424B"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B2424B" w:rsidRPr="00E16EC9" w14:paraId="2187315E"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4CDB11" w14:textId="77777777" w:rsidR="00B2424B" w:rsidRPr="00E16EC9" w:rsidRDefault="00B2424B"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7CE2F5" w14:textId="77777777" w:rsidR="00B2424B" w:rsidRPr="00E16EC9" w:rsidRDefault="00B2424B"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1BAB4B" w14:textId="77777777" w:rsidR="00B2424B" w:rsidRPr="00E16EC9" w:rsidRDefault="00B2424B"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F03236" w:rsidRPr="00E16EC9" w14:paraId="6BDCD90D" w14:textId="77777777" w:rsidTr="00664238">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5A7DA3CF" w14:textId="42DB02D8" w:rsidR="00F03236" w:rsidRPr="00E16EC9" w:rsidRDefault="00F03236" w:rsidP="00F03236">
            <w:pPr>
              <w:pStyle w:val="Tabel"/>
              <w:rPr>
                <w:lang w:eastAsia="et-EE"/>
              </w:rPr>
            </w:pPr>
            <w:r w:rsidRPr="00E16EC9">
              <w:rPr>
                <w:lang w:eastAsia="et-EE"/>
              </w:rPr>
              <w:t>Laimjala</w:t>
            </w:r>
          </w:p>
        </w:tc>
        <w:tc>
          <w:tcPr>
            <w:tcW w:w="1508" w:type="dxa"/>
            <w:tcBorders>
              <w:top w:val="nil"/>
              <w:left w:val="nil"/>
              <w:bottom w:val="single" w:sz="4" w:space="0" w:color="auto"/>
              <w:right w:val="single" w:sz="4" w:space="0" w:color="auto"/>
            </w:tcBorders>
            <w:shd w:val="clear" w:color="auto" w:fill="auto"/>
            <w:noWrap/>
            <w:vAlign w:val="center"/>
            <w:hideMark/>
          </w:tcPr>
          <w:p w14:paraId="2102330A" w14:textId="5C1AD765" w:rsidR="00F03236" w:rsidRPr="00E16EC9" w:rsidRDefault="00F03236" w:rsidP="00F03236">
            <w:pPr>
              <w:pStyle w:val="Tabel"/>
              <w:jc w:val="center"/>
              <w:rPr>
                <w:lang w:eastAsia="et-EE"/>
              </w:rPr>
            </w:pPr>
            <w:r w:rsidRPr="00E16EC9">
              <w:t>88</w:t>
            </w:r>
          </w:p>
        </w:tc>
        <w:tc>
          <w:tcPr>
            <w:tcW w:w="1256" w:type="dxa"/>
            <w:tcBorders>
              <w:top w:val="nil"/>
              <w:left w:val="nil"/>
              <w:bottom w:val="single" w:sz="4" w:space="0" w:color="auto"/>
              <w:right w:val="single" w:sz="4" w:space="0" w:color="auto"/>
            </w:tcBorders>
            <w:shd w:val="clear" w:color="auto" w:fill="auto"/>
            <w:noWrap/>
            <w:hideMark/>
          </w:tcPr>
          <w:p w14:paraId="6C6CBD41" w14:textId="71E4BEC8" w:rsidR="00F03236" w:rsidRPr="00E16EC9" w:rsidRDefault="00F03236" w:rsidP="00F03236">
            <w:pPr>
              <w:pStyle w:val="Tabel"/>
              <w:jc w:val="center"/>
              <w:rPr>
                <w:lang w:eastAsia="et-EE"/>
              </w:rPr>
            </w:pPr>
            <w:r w:rsidRPr="009D505F">
              <w:t>58</w:t>
            </w:r>
          </w:p>
        </w:tc>
        <w:tc>
          <w:tcPr>
            <w:tcW w:w="1028" w:type="dxa"/>
            <w:tcBorders>
              <w:top w:val="nil"/>
              <w:left w:val="nil"/>
              <w:bottom w:val="single" w:sz="4" w:space="0" w:color="auto"/>
              <w:right w:val="single" w:sz="4" w:space="0" w:color="auto"/>
            </w:tcBorders>
            <w:shd w:val="clear" w:color="auto" w:fill="auto"/>
            <w:noWrap/>
            <w:hideMark/>
          </w:tcPr>
          <w:p w14:paraId="22A5506A" w14:textId="656B5E6E" w:rsidR="00F03236" w:rsidRPr="00E16EC9" w:rsidRDefault="00F03236" w:rsidP="00F03236">
            <w:pPr>
              <w:pStyle w:val="Tabel"/>
              <w:jc w:val="center"/>
              <w:rPr>
                <w:lang w:eastAsia="et-EE"/>
              </w:rPr>
            </w:pPr>
            <w:r w:rsidRPr="009D505F">
              <w:t>57</w:t>
            </w:r>
          </w:p>
        </w:tc>
        <w:tc>
          <w:tcPr>
            <w:tcW w:w="1390" w:type="dxa"/>
            <w:tcBorders>
              <w:top w:val="nil"/>
              <w:left w:val="nil"/>
              <w:bottom w:val="single" w:sz="4" w:space="0" w:color="auto"/>
              <w:right w:val="single" w:sz="4" w:space="0" w:color="auto"/>
            </w:tcBorders>
            <w:shd w:val="clear" w:color="auto" w:fill="auto"/>
            <w:hideMark/>
          </w:tcPr>
          <w:p w14:paraId="3B0AB844" w14:textId="57E7B059" w:rsidR="00F03236" w:rsidRPr="00E16EC9" w:rsidRDefault="00F03236" w:rsidP="00F03236">
            <w:pPr>
              <w:pStyle w:val="Tabel"/>
              <w:jc w:val="center"/>
              <w:rPr>
                <w:lang w:eastAsia="et-EE"/>
              </w:rPr>
            </w:pPr>
            <w:r w:rsidRPr="009D505F">
              <w:t>66%</w:t>
            </w:r>
          </w:p>
        </w:tc>
        <w:tc>
          <w:tcPr>
            <w:tcW w:w="1417" w:type="dxa"/>
            <w:tcBorders>
              <w:top w:val="nil"/>
              <w:left w:val="nil"/>
              <w:bottom w:val="single" w:sz="4" w:space="0" w:color="auto"/>
              <w:right w:val="single" w:sz="4" w:space="0" w:color="auto"/>
            </w:tcBorders>
            <w:shd w:val="clear" w:color="auto" w:fill="auto"/>
            <w:hideMark/>
          </w:tcPr>
          <w:p w14:paraId="254BE6AA" w14:textId="3C7E1C65" w:rsidR="00F03236" w:rsidRPr="00E16EC9" w:rsidRDefault="00F03236" w:rsidP="00F03236">
            <w:pPr>
              <w:pStyle w:val="Tabel"/>
              <w:jc w:val="center"/>
              <w:rPr>
                <w:lang w:eastAsia="et-EE"/>
              </w:rPr>
            </w:pPr>
            <w:r w:rsidRPr="009D505F">
              <w:t>65%</w:t>
            </w:r>
          </w:p>
        </w:tc>
      </w:tr>
    </w:tbl>
    <w:p w14:paraId="127FCB00" w14:textId="77777777" w:rsidR="00B2424B" w:rsidRPr="00E16EC9" w:rsidRDefault="00B2424B" w:rsidP="00B2424B">
      <w:pPr>
        <w:pStyle w:val="Mrkus"/>
        <w:rPr>
          <w:rFonts w:cs="Arial"/>
        </w:rPr>
      </w:pPr>
      <w:r w:rsidRPr="00E16EC9">
        <w:rPr>
          <w:rFonts w:cs="Arial"/>
        </w:rPr>
        <w:t>Märkused:</w:t>
      </w:r>
    </w:p>
    <w:p w14:paraId="4B9B7B77" w14:textId="77777777" w:rsidR="00B2424B" w:rsidRPr="00E16EC9" w:rsidRDefault="00B2424B" w:rsidP="00B2424B">
      <w:pPr>
        <w:pStyle w:val="Mrkus"/>
        <w:rPr>
          <w:rFonts w:cs="Arial"/>
        </w:rPr>
      </w:pPr>
      <w:r w:rsidRPr="00E16EC9">
        <w:rPr>
          <w:rFonts w:cs="Arial"/>
        </w:rPr>
        <w:t>*- Eesti Statistikaamet: 2023_rahvaarv_asutusyksustes.</w:t>
      </w:r>
    </w:p>
    <w:p w14:paraId="26DC747A" w14:textId="77777777" w:rsidR="00B2424B" w:rsidRPr="00E16EC9" w:rsidRDefault="00B2424B" w:rsidP="00B2424B">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5FF96050" w14:textId="77777777" w:rsidR="00B2424B" w:rsidRPr="00E16EC9" w:rsidRDefault="00B2424B" w:rsidP="00B2424B">
      <w:pPr>
        <w:pStyle w:val="Heading4"/>
        <w:rPr>
          <w:rStyle w:val="Heading4Char"/>
          <w:rFonts w:eastAsiaTheme="minorHAnsi"/>
        </w:rPr>
      </w:pPr>
      <w:r w:rsidRPr="00E16EC9">
        <w:rPr>
          <w:rStyle w:val="Heading4Char"/>
          <w:rFonts w:eastAsiaTheme="minorHAnsi"/>
        </w:rPr>
        <w:t>Veevarustus</w:t>
      </w:r>
    </w:p>
    <w:p w14:paraId="7CF0CE93" w14:textId="4F9E0A75" w:rsidR="00B2424B" w:rsidRPr="00E16EC9" w:rsidRDefault="00B2424B" w:rsidP="00B2424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181</w:t>
      </w:r>
      <w:r w:rsidRPr="00E16EC9">
        <w:rPr>
          <w:noProof w:val="0"/>
        </w:rPr>
        <w:fldChar w:fldCharType="end"/>
      </w:r>
      <w:r w:rsidRPr="00E16EC9">
        <w:rPr>
          <w:noProof w:val="0"/>
        </w:rPr>
        <w:t xml:space="preserve">. Laimjala ÜVK ala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B2424B" w:rsidRPr="00E16EC9" w14:paraId="7DE73EAB"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31E4B9" w14:textId="77777777" w:rsidR="00B2424B" w:rsidRPr="00E16EC9" w:rsidRDefault="00B2424B"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2068D8" w14:textId="77777777" w:rsidR="00B2424B" w:rsidRPr="00E16EC9" w:rsidRDefault="00B2424B"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7C6305ED" w14:textId="77777777" w:rsidR="00B2424B" w:rsidRPr="00E16EC9" w:rsidRDefault="00B2424B"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B2424B" w:rsidRPr="00E16EC9" w14:paraId="25779638" w14:textId="77777777" w:rsidTr="005D10C0">
        <w:tc>
          <w:tcPr>
            <w:tcW w:w="0" w:type="auto"/>
            <w:tcBorders>
              <w:top w:val="nil"/>
              <w:left w:val="single" w:sz="4" w:space="0" w:color="auto"/>
              <w:bottom w:val="single" w:sz="4" w:space="0" w:color="auto"/>
              <w:right w:val="single" w:sz="4" w:space="0" w:color="auto"/>
            </w:tcBorders>
            <w:shd w:val="clear" w:color="auto" w:fill="auto"/>
            <w:vAlign w:val="center"/>
            <w:hideMark/>
          </w:tcPr>
          <w:p w14:paraId="2B5C23C7" w14:textId="77777777" w:rsidR="00B2424B" w:rsidRPr="00E16EC9" w:rsidRDefault="00B2424B" w:rsidP="00B2424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08D5544D" w14:textId="77777777" w:rsidR="00B2424B" w:rsidRPr="00E16EC9" w:rsidRDefault="00B2424B" w:rsidP="00B2424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hideMark/>
          </w:tcPr>
          <w:p w14:paraId="7B0FBAA0" w14:textId="2164A980" w:rsidR="00B2424B" w:rsidRPr="00E16EC9" w:rsidRDefault="00B2424B" w:rsidP="00B2424B">
            <w:pPr>
              <w:pStyle w:val="Tabel"/>
              <w:jc w:val="center"/>
              <w:rPr>
                <w:lang w:eastAsia="et-EE"/>
              </w:rPr>
            </w:pPr>
            <w:r w:rsidRPr="00E16EC9">
              <w:t>1 578</w:t>
            </w:r>
          </w:p>
        </w:tc>
      </w:tr>
      <w:tr w:rsidR="00B2424B" w:rsidRPr="00E16EC9" w14:paraId="5324C7ED" w14:textId="77777777" w:rsidTr="005D10C0">
        <w:tc>
          <w:tcPr>
            <w:tcW w:w="0" w:type="auto"/>
            <w:tcBorders>
              <w:top w:val="nil"/>
              <w:left w:val="single" w:sz="4" w:space="0" w:color="auto"/>
              <w:bottom w:val="single" w:sz="4" w:space="0" w:color="auto"/>
              <w:right w:val="single" w:sz="4" w:space="0" w:color="auto"/>
            </w:tcBorders>
            <w:shd w:val="clear" w:color="auto" w:fill="auto"/>
            <w:vAlign w:val="center"/>
            <w:hideMark/>
          </w:tcPr>
          <w:p w14:paraId="77CAB330" w14:textId="77777777" w:rsidR="00B2424B" w:rsidRPr="00E16EC9" w:rsidRDefault="00B2424B" w:rsidP="00B2424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36493844" w14:textId="77777777" w:rsidR="00B2424B" w:rsidRPr="00E16EC9" w:rsidRDefault="00B2424B" w:rsidP="00B2424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hideMark/>
          </w:tcPr>
          <w:p w14:paraId="32005E0C" w14:textId="5530A5FE" w:rsidR="00B2424B" w:rsidRPr="00E16EC9" w:rsidRDefault="00B2424B" w:rsidP="00B2424B">
            <w:pPr>
              <w:pStyle w:val="Tabel"/>
              <w:jc w:val="center"/>
              <w:rPr>
                <w:lang w:eastAsia="et-EE"/>
              </w:rPr>
            </w:pPr>
            <w:r w:rsidRPr="00E16EC9">
              <w:t>1 558</w:t>
            </w:r>
          </w:p>
        </w:tc>
      </w:tr>
      <w:tr w:rsidR="00B2424B" w:rsidRPr="00E16EC9" w14:paraId="3D97954D" w14:textId="77777777" w:rsidTr="005D10C0">
        <w:tc>
          <w:tcPr>
            <w:tcW w:w="0" w:type="auto"/>
            <w:tcBorders>
              <w:top w:val="nil"/>
              <w:left w:val="single" w:sz="4" w:space="0" w:color="auto"/>
              <w:bottom w:val="single" w:sz="4" w:space="0" w:color="auto"/>
              <w:right w:val="single" w:sz="4" w:space="0" w:color="auto"/>
            </w:tcBorders>
            <w:shd w:val="clear" w:color="auto" w:fill="auto"/>
            <w:vAlign w:val="center"/>
            <w:hideMark/>
          </w:tcPr>
          <w:p w14:paraId="4516B992" w14:textId="77777777" w:rsidR="00B2424B" w:rsidRPr="00E16EC9" w:rsidRDefault="00B2424B" w:rsidP="00B2424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13D9F427" w14:textId="77777777" w:rsidR="00B2424B" w:rsidRPr="00E16EC9" w:rsidRDefault="00B2424B" w:rsidP="00B2424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hideMark/>
          </w:tcPr>
          <w:p w14:paraId="2B78350A" w14:textId="775C6A84" w:rsidR="00B2424B" w:rsidRPr="00E16EC9" w:rsidRDefault="00B2424B" w:rsidP="00B2424B">
            <w:pPr>
              <w:pStyle w:val="Tabel"/>
              <w:jc w:val="center"/>
              <w:rPr>
                <w:lang w:eastAsia="et-EE"/>
              </w:rPr>
            </w:pPr>
            <w:r w:rsidRPr="00E16EC9">
              <w:t>1 419</w:t>
            </w:r>
          </w:p>
        </w:tc>
      </w:tr>
      <w:tr w:rsidR="00B2424B" w:rsidRPr="00E16EC9" w14:paraId="02860E07" w14:textId="77777777" w:rsidTr="005D10C0">
        <w:tc>
          <w:tcPr>
            <w:tcW w:w="0" w:type="auto"/>
            <w:tcBorders>
              <w:top w:val="nil"/>
              <w:left w:val="single" w:sz="4" w:space="0" w:color="auto"/>
              <w:bottom w:val="single" w:sz="4" w:space="0" w:color="auto"/>
              <w:right w:val="single" w:sz="4" w:space="0" w:color="auto"/>
            </w:tcBorders>
            <w:shd w:val="clear" w:color="auto" w:fill="auto"/>
            <w:vAlign w:val="center"/>
            <w:hideMark/>
          </w:tcPr>
          <w:p w14:paraId="7B478E8D" w14:textId="77777777" w:rsidR="00B2424B" w:rsidRPr="00E16EC9" w:rsidRDefault="00B2424B" w:rsidP="00B2424B">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0334A06D" w14:textId="77777777" w:rsidR="00B2424B" w:rsidRPr="00E16EC9" w:rsidRDefault="00B2424B" w:rsidP="00B2424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hideMark/>
          </w:tcPr>
          <w:p w14:paraId="14FB29FA" w14:textId="5CB04483" w:rsidR="00B2424B" w:rsidRPr="00E16EC9" w:rsidRDefault="00B2424B" w:rsidP="00B2424B">
            <w:pPr>
              <w:pStyle w:val="Tabel"/>
              <w:jc w:val="center"/>
              <w:rPr>
                <w:lang w:eastAsia="et-EE"/>
              </w:rPr>
            </w:pPr>
            <w:r w:rsidRPr="00E16EC9">
              <w:t>331</w:t>
            </w:r>
          </w:p>
        </w:tc>
      </w:tr>
      <w:tr w:rsidR="00B2424B" w:rsidRPr="00E16EC9" w14:paraId="56B6B904" w14:textId="77777777" w:rsidTr="005D10C0">
        <w:tc>
          <w:tcPr>
            <w:tcW w:w="0" w:type="auto"/>
            <w:tcBorders>
              <w:top w:val="nil"/>
              <w:left w:val="single" w:sz="4" w:space="0" w:color="auto"/>
              <w:bottom w:val="single" w:sz="4" w:space="0" w:color="auto"/>
              <w:right w:val="single" w:sz="4" w:space="0" w:color="auto"/>
            </w:tcBorders>
            <w:shd w:val="clear" w:color="auto" w:fill="auto"/>
            <w:vAlign w:val="center"/>
            <w:hideMark/>
          </w:tcPr>
          <w:p w14:paraId="6BD4E17B" w14:textId="77777777" w:rsidR="00B2424B" w:rsidRPr="00E16EC9" w:rsidRDefault="00B2424B" w:rsidP="00B2424B">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60DB1BB4" w14:textId="77777777" w:rsidR="00B2424B" w:rsidRPr="00E16EC9" w:rsidRDefault="00B2424B" w:rsidP="00B2424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hideMark/>
          </w:tcPr>
          <w:p w14:paraId="50C2A813" w14:textId="71B347DB" w:rsidR="00B2424B" w:rsidRPr="00E16EC9" w:rsidRDefault="00B2424B" w:rsidP="00B2424B">
            <w:pPr>
              <w:pStyle w:val="Tabel"/>
              <w:jc w:val="center"/>
              <w:rPr>
                <w:lang w:eastAsia="et-EE"/>
              </w:rPr>
            </w:pPr>
            <w:r w:rsidRPr="00E16EC9">
              <w:t>1 088</w:t>
            </w:r>
          </w:p>
        </w:tc>
      </w:tr>
      <w:tr w:rsidR="00B2424B" w:rsidRPr="00E16EC9" w14:paraId="5EF1DC67" w14:textId="77777777" w:rsidTr="005D10C0">
        <w:tc>
          <w:tcPr>
            <w:tcW w:w="0" w:type="auto"/>
            <w:tcBorders>
              <w:top w:val="nil"/>
              <w:left w:val="single" w:sz="4" w:space="0" w:color="auto"/>
              <w:bottom w:val="single" w:sz="4" w:space="0" w:color="auto"/>
              <w:right w:val="single" w:sz="4" w:space="0" w:color="auto"/>
            </w:tcBorders>
            <w:shd w:val="clear" w:color="auto" w:fill="auto"/>
            <w:vAlign w:val="center"/>
            <w:hideMark/>
          </w:tcPr>
          <w:p w14:paraId="3AE4BFAC" w14:textId="77777777" w:rsidR="00B2424B" w:rsidRPr="00E16EC9" w:rsidRDefault="00B2424B" w:rsidP="00B2424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7499EE91" w14:textId="77777777" w:rsidR="00B2424B" w:rsidRPr="00E16EC9" w:rsidRDefault="00B2424B" w:rsidP="00B2424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hideMark/>
          </w:tcPr>
          <w:p w14:paraId="50621CA6" w14:textId="610B81B5" w:rsidR="00B2424B" w:rsidRPr="00E16EC9" w:rsidRDefault="00B2424B" w:rsidP="00B2424B">
            <w:pPr>
              <w:pStyle w:val="Tabel"/>
              <w:jc w:val="center"/>
              <w:rPr>
                <w:lang w:eastAsia="et-EE"/>
              </w:rPr>
            </w:pPr>
            <w:r w:rsidRPr="00E16EC9">
              <w:t>139</w:t>
            </w:r>
          </w:p>
        </w:tc>
      </w:tr>
      <w:tr w:rsidR="00B2424B" w:rsidRPr="00E16EC9" w14:paraId="68DF97CE" w14:textId="77777777" w:rsidTr="005D10C0">
        <w:tc>
          <w:tcPr>
            <w:tcW w:w="0" w:type="auto"/>
            <w:tcBorders>
              <w:top w:val="nil"/>
              <w:left w:val="single" w:sz="4" w:space="0" w:color="auto"/>
              <w:bottom w:val="single" w:sz="4" w:space="0" w:color="auto"/>
              <w:right w:val="single" w:sz="4" w:space="0" w:color="auto"/>
            </w:tcBorders>
            <w:shd w:val="clear" w:color="auto" w:fill="auto"/>
            <w:vAlign w:val="center"/>
            <w:hideMark/>
          </w:tcPr>
          <w:p w14:paraId="7FA13BEC" w14:textId="77777777" w:rsidR="00B2424B" w:rsidRPr="00E16EC9" w:rsidRDefault="00B2424B" w:rsidP="00B2424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6784CB23" w14:textId="77777777" w:rsidR="00B2424B" w:rsidRPr="00E16EC9" w:rsidRDefault="00B2424B" w:rsidP="00B2424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hideMark/>
          </w:tcPr>
          <w:p w14:paraId="6C71E809" w14:textId="593D1BDC" w:rsidR="00B2424B" w:rsidRPr="00E16EC9" w:rsidRDefault="00B2424B" w:rsidP="00B2424B">
            <w:pPr>
              <w:pStyle w:val="Tabel"/>
              <w:jc w:val="center"/>
              <w:rPr>
                <w:lang w:eastAsia="et-EE"/>
              </w:rPr>
            </w:pPr>
            <w:r w:rsidRPr="00E16EC9">
              <w:t>0</w:t>
            </w:r>
          </w:p>
        </w:tc>
      </w:tr>
      <w:tr w:rsidR="00B2424B" w:rsidRPr="00E16EC9" w14:paraId="2C0AEB4A" w14:textId="77777777" w:rsidTr="005D10C0">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4CFA176" w14:textId="77777777" w:rsidR="00B2424B" w:rsidRPr="00E16EC9" w:rsidRDefault="00B2424B" w:rsidP="00B2424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Arvestamata vesi</w:t>
            </w:r>
          </w:p>
        </w:tc>
        <w:tc>
          <w:tcPr>
            <w:tcW w:w="0" w:type="auto"/>
            <w:tcBorders>
              <w:top w:val="nil"/>
              <w:left w:val="nil"/>
              <w:bottom w:val="single" w:sz="4" w:space="0" w:color="auto"/>
              <w:right w:val="single" w:sz="4" w:space="0" w:color="auto"/>
            </w:tcBorders>
            <w:shd w:val="clear" w:color="auto" w:fill="auto"/>
            <w:vAlign w:val="center"/>
            <w:hideMark/>
          </w:tcPr>
          <w:p w14:paraId="0C720DBA" w14:textId="77777777" w:rsidR="00B2424B" w:rsidRPr="00E16EC9" w:rsidRDefault="00B2424B" w:rsidP="00B2424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hideMark/>
          </w:tcPr>
          <w:p w14:paraId="0E855497" w14:textId="1DD4A6F3" w:rsidR="00B2424B" w:rsidRPr="00E16EC9" w:rsidRDefault="00B2424B" w:rsidP="00B2424B">
            <w:pPr>
              <w:pStyle w:val="Tabel"/>
              <w:jc w:val="center"/>
              <w:rPr>
                <w:lang w:eastAsia="et-EE"/>
              </w:rPr>
            </w:pPr>
            <w:r w:rsidRPr="00E16EC9">
              <w:t>20</w:t>
            </w:r>
          </w:p>
        </w:tc>
      </w:tr>
      <w:tr w:rsidR="00B2424B" w:rsidRPr="00E16EC9" w14:paraId="2C4DF786" w14:textId="77777777" w:rsidTr="005D10C0">
        <w:tc>
          <w:tcPr>
            <w:tcW w:w="0" w:type="auto"/>
            <w:vMerge/>
            <w:tcBorders>
              <w:top w:val="nil"/>
              <w:left w:val="single" w:sz="4" w:space="0" w:color="auto"/>
              <w:bottom w:val="single" w:sz="4" w:space="0" w:color="auto"/>
              <w:right w:val="single" w:sz="4" w:space="0" w:color="auto"/>
            </w:tcBorders>
            <w:vAlign w:val="center"/>
            <w:hideMark/>
          </w:tcPr>
          <w:p w14:paraId="39F145D5" w14:textId="77777777" w:rsidR="00B2424B" w:rsidRPr="00E16EC9" w:rsidRDefault="00B2424B" w:rsidP="00B2424B">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7810CEF2" w14:textId="77777777" w:rsidR="00B2424B" w:rsidRPr="00E16EC9" w:rsidRDefault="00B2424B" w:rsidP="00B2424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hideMark/>
          </w:tcPr>
          <w:p w14:paraId="37E02090" w14:textId="0D65DF2C" w:rsidR="00B2424B" w:rsidRPr="00E16EC9" w:rsidRDefault="00B2424B" w:rsidP="00B2424B">
            <w:pPr>
              <w:pStyle w:val="Tabel"/>
              <w:jc w:val="center"/>
              <w:rPr>
                <w:lang w:eastAsia="et-EE"/>
              </w:rPr>
            </w:pPr>
            <w:r w:rsidRPr="00E16EC9">
              <w:t>1%</w:t>
            </w:r>
          </w:p>
        </w:tc>
      </w:tr>
    </w:tbl>
    <w:p w14:paraId="461DA6E5" w14:textId="77777777" w:rsidR="00B2424B" w:rsidRPr="00E16EC9" w:rsidRDefault="00B2424B" w:rsidP="00B2424B">
      <w:pPr>
        <w:pStyle w:val="Heading5"/>
      </w:pPr>
      <w:proofErr w:type="spellStart"/>
      <w:r w:rsidRPr="00E16EC9">
        <w:t>Ühisveevarustuse</w:t>
      </w:r>
      <w:proofErr w:type="spellEnd"/>
      <w:r w:rsidRPr="00E16EC9">
        <w:t xml:space="preserve"> puurkaev-pumpla ja veetöötlusjaam</w:t>
      </w:r>
    </w:p>
    <w:p w14:paraId="7A988983" w14:textId="7F9E97C4" w:rsidR="00B2424B" w:rsidRPr="00E16EC9" w:rsidRDefault="00B2424B" w:rsidP="00B2424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182</w:t>
      </w:r>
      <w:r w:rsidRPr="00E16EC9">
        <w:rPr>
          <w:noProof w:val="0"/>
        </w:rPr>
        <w:fldChar w:fldCharType="end"/>
      </w:r>
      <w:r w:rsidRPr="00E16EC9">
        <w:rPr>
          <w:noProof w:val="0"/>
        </w:rPr>
        <w:t>. Laimjala ÜVK ala 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2665"/>
      </w:tblGrid>
      <w:tr w:rsidR="00B2424B" w:rsidRPr="00E16EC9" w14:paraId="50E8851B" w14:textId="77777777" w:rsidTr="005C71AE">
        <w:trPr>
          <w:tblHeader/>
        </w:trPr>
        <w:tc>
          <w:tcPr>
            <w:tcW w:w="2972" w:type="dxa"/>
            <w:shd w:val="clear" w:color="000000" w:fill="BFBFBF"/>
            <w:vAlign w:val="center"/>
            <w:hideMark/>
          </w:tcPr>
          <w:p w14:paraId="48E05D20" w14:textId="77777777" w:rsidR="00B2424B" w:rsidRPr="00E16EC9" w:rsidRDefault="00B2424B" w:rsidP="00B2424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665" w:type="dxa"/>
            <w:shd w:val="clear" w:color="000000" w:fill="BFBFBF"/>
            <w:vAlign w:val="center"/>
          </w:tcPr>
          <w:p w14:paraId="62617C40" w14:textId="5585AA32" w:rsidR="00B2424B" w:rsidRPr="00E16EC9" w:rsidRDefault="00B2424B" w:rsidP="00B2424B">
            <w:pPr>
              <w:spacing w:before="0" w:after="0"/>
              <w:jc w:val="center"/>
              <w:rPr>
                <w:rFonts w:cs="Arial"/>
                <w:b/>
                <w:bCs/>
                <w:color w:val="000000"/>
                <w:sz w:val="20"/>
                <w:szCs w:val="20"/>
              </w:rPr>
            </w:pPr>
            <w:r w:rsidRPr="00E16EC9">
              <w:rPr>
                <w:rFonts w:cs="Arial"/>
                <w:b/>
                <w:bCs/>
                <w:color w:val="000000"/>
                <w:sz w:val="20"/>
                <w:szCs w:val="20"/>
              </w:rPr>
              <w:t>Laimjala</w:t>
            </w:r>
          </w:p>
        </w:tc>
      </w:tr>
      <w:tr w:rsidR="00B2424B" w:rsidRPr="00E16EC9" w14:paraId="1B4C2AC0" w14:textId="77777777" w:rsidTr="005C71AE">
        <w:tc>
          <w:tcPr>
            <w:tcW w:w="2972" w:type="dxa"/>
            <w:shd w:val="clear" w:color="000000" w:fill="D9D9D9"/>
            <w:noWrap/>
            <w:vAlign w:val="center"/>
            <w:hideMark/>
          </w:tcPr>
          <w:p w14:paraId="03473F32" w14:textId="77777777" w:rsidR="00B2424B" w:rsidRPr="00E16EC9" w:rsidRDefault="00B2424B" w:rsidP="00B2424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665" w:type="dxa"/>
            <w:shd w:val="clear" w:color="000000" w:fill="D9D9D9"/>
            <w:vAlign w:val="center"/>
          </w:tcPr>
          <w:p w14:paraId="5F50013B" w14:textId="2467E256" w:rsidR="00B2424B" w:rsidRPr="00E16EC9" w:rsidRDefault="00B2424B" w:rsidP="00B2424B">
            <w:pPr>
              <w:spacing w:before="0" w:after="0"/>
              <w:jc w:val="center"/>
              <w:rPr>
                <w:rFonts w:cs="Arial"/>
                <w:b/>
                <w:bCs/>
                <w:color w:val="000000"/>
                <w:sz w:val="20"/>
                <w:szCs w:val="20"/>
              </w:rPr>
            </w:pPr>
            <w:r w:rsidRPr="00E16EC9">
              <w:rPr>
                <w:rFonts w:cs="Arial"/>
                <w:b/>
                <w:bCs/>
                <w:color w:val="000000"/>
                <w:sz w:val="20"/>
                <w:szCs w:val="20"/>
              </w:rPr>
              <w:t> </w:t>
            </w:r>
          </w:p>
        </w:tc>
      </w:tr>
      <w:tr w:rsidR="00B2424B" w:rsidRPr="00E16EC9" w14:paraId="793A3C73" w14:textId="77777777" w:rsidTr="005C71AE">
        <w:tc>
          <w:tcPr>
            <w:tcW w:w="2972" w:type="dxa"/>
            <w:shd w:val="clear" w:color="auto" w:fill="auto"/>
            <w:noWrap/>
            <w:vAlign w:val="center"/>
            <w:hideMark/>
          </w:tcPr>
          <w:p w14:paraId="5410CAF6" w14:textId="77777777" w:rsidR="00B2424B" w:rsidRPr="00E16EC9" w:rsidRDefault="00B2424B" w:rsidP="00B2424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665" w:type="dxa"/>
            <w:vAlign w:val="center"/>
          </w:tcPr>
          <w:p w14:paraId="23471696" w14:textId="2530B3DF" w:rsidR="00B2424B" w:rsidRPr="00E16EC9" w:rsidRDefault="00B2424B" w:rsidP="00B2424B">
            <w:pPr>
              <w:spacing w:before="0" w:after="0"/>
              <w:jc w:val="center"/>
              <w:rPr>
                <w:rFonts w:cs="Arial"/>
                <w:color w:val="000000"/>
                <w:sz w:val="20"/>
                <w:szCs w:val="20"/>
              </w:rPr>
            </w:pPr>
            <w:r w:rsidRPr="00E16EC9">
              <w:rPr>
                <w:rFonts w:cs="Arial"/>
                <w:sz w:val="20"/>
                <w:szCs w:val="20"/>
              </w:rPr>
              <w:t>2500</w:t>
            </w:r>
          </w:p>
        </w:tc>
      </w:tr>
      <w:tr w:rsidR="00B2424B" w:rsidRPr="00E16EC9" w14:paraId="59AC83CB" w14:textId="77777777" w:rsidTr="005C71AE">
        <w:tc>
          <w:tcPr>
            <w:tcW w:w="2972" w:type="dxa"/>
            <w:shd w:val="clear" w:color="auto" w:fill="auto"/>
            <w:noWrap/>
            <w:vAlign w:val="center"/>
            <w:hideMark/>
          </w:tcPr>
          <w:p w14:paraId="4A2DFE50" w14:textId="77777777" w:rsidR="00B2424B" w:rsidRPr="00E16EC9" w:rsidRDefault="00B2424B" w:rsidP="00B2424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2665" w:type="dxa"/>
            <w:vAlign w:val="center"/>
          </w:tcPr>
          <w:p w14:paraId="61822AB0" w14:textId="0A500036" w:rsidR="00B2424B" w:rsidRPr="00E16EC9" w:rsidRDefault="00B2424B" w:rsidP="00B2424B">
            <w:pPr>
              <w:spacing w:before="0" w:after="0"/>
              <w:jc w:val="center"/>
              <w:rPr>
                <w:rFonts w:cs="Arial"/>
                <w:color w:val="000000"/>
                <w:sz w:val="20"/>
                <w:szCs w:val="20"/>
              </w:rPr>
            </w:pPr>
            <w:r w:rsidRPr="00E16EC9">
              <w:rPr>
                <w:rFonts w:cs="Arial"/>
                <w:color w:val="000000"/>
                <w:sz w:val="20"/>
                <w:szCs w:val="20"/>
              </w:rPr>
              <w:t>1 154</w:t>
            </w:r>
          </w:p>
        </w:tc>
      </w:tr>
      <w:tr w:rsidR="00B2424B" w:rsidRPr="00E16EC9" w14:paraId="1129A430" w14:textId="77777777" w:rsidTr="005C71AE">
        <w:tc>
          <w:tcPr>
            <w:tcW w:w="2972" w:type="dxa"/>
            <w:vMerge w:val="restart"/>
            <w:shd w:val="clear" w:color="auto" w:fill="auto"/>
            <w:vAlign w:val="center"/>
            <w:hideMark/>
          </w:tcPr>
          <w:p w14:paraId="4A48E520" w14:textId="77777777" w:rsidR="00B2424B" w:rsidRPr="00E16EC9" w:rsidRDefault="00B2424B" w:rsidP="00B2424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665" w:type="dxa"/>
            <w:vAlign w:val="center"/>
          </w:tcPr>
          <w:p w14:paraId="698AE96B" w14:textId="318FFDE2" w:rsidR="00B2424B" w:rsidRPr="00E16EC9" w:rsidRDefault="00B2424B" w:rsidP="00B2424B">
            <w:pPr>
              <w:spacing w:before="0" w:after="0"/>
              <w:jc w:val="center"/>
              <w:rPr>
                <w:rFonts w:cs="Arial"/>
                <w:sz w:val="20"/>
                <w:szCs w:val="20"/>
              </w:rPr>
            </w:pPr>
            <w:r w:rsidRPr="00E16EC9">
              <w:rPr>
                <w:rFonts w:cs="Arial"/>
                <w:sz w:val="20"/>
                <w:szCs w:val="20"/>
              </w:rPr>
              <w:t>50 m</w:t>
            </w:r>
          </w:p>
        </w:tc>
      </w:tr>
      <w:tr w:rsidR="00B2424B" w:rsidRPr="00E16EC9" w14:paraId="664C1F34" w14:textId="77777777" w:rsidTr="005C71AE">
        <w:tc>
          <w:tcPr>
            <w:tcW w:w="2972" w:type="dxa"/>
            <w:vMerge/>
            <w:vAlign w:val="center"/>
            <w:hideMark/>
          </w:tcPr>
          <w:p w14:paraId="058C71A6" w14:textId="77777777" w:rsidR="00B2424B" w:rsidRPr="00E16EC9" w:rsidRDefault="00B2424B" w:rsidP="00B2424B">
            <w:pPr>
              <w:spacing w:before="0" w:after="0"/>
              <w:jc w:val="left"/>
              <w:rPr>
                <w:rFonts w:eastAsia="Times New Roman" w:cs="Arial"/>
                <w:color w:val="000000"/>
                <w:sz w:val="20"/>
                <w:szCs w:val="20"/>
                <w:lang w:eastAsia="et-EE"/>
              </w:rPr>
            </w:pPr>
          </w:p>
        </w:tc>
        <w:tc>
          <w:tcPr>
            <w:tcW w:w="2665" w:type="dxa"/>
            <w:vAlign w:val="center"/>
          </w:tcPr>
          <w:p w14:paraId="77F0A739" w14:textId="61DFD51D" w:rsidR="00B2424B" w:rsidRPr="00E16EC9" w:rsidRDefault="00B2424B" w:rsidP="00B2424B">
            <w:pPr>
              <w:spacing w:before="0" w:after="0"/>
              <w:jc w:val="center"/>
              <w:rPr>
                <w:rFonts w:cs="Arial"/>
                <w:sz w:val="20"/>
                <w:szCs w:val="20"/>
              </w:rPr>
            </w:pPr>
            <w:r w:rsidRPr="00E16EC9">
              <w:rPr>
                <w:rFonts w:cs="Arial"/>
                <w:sz w:val="20"/>
                <w:szCs w:val="20"/>
              </w:rPr>
              <w:t>on tagatud</w:t>
            </w:r>
          </w:p>
        </w:tc>
      </w:tr>
      <w:tr w:rsidR="00B2424B" w:rsidRPr="00E16EC9" w14:paraId="538063B6" w14:textId="77777777" w:rsidTr="005C71AE">
        <w:tc>
          <w:tcPr>
            <w:tcW w:w="2972" w:type="dxa"/>
            <w:shd w:val="clear" w:color="000000" w:fill="E7E6E6"/>
            <w:noWrap/>
            <w:vAlign w:val="center"/>
            <w:hideMark/>
          </w:tcPr>
          <w:p w14:paraId="11560481" w14:textId="77777777" w:rsidR="00B2424B" w:rsidRPr="00E16EC9" w:rsidRDefault="00B2424B" w:rsidP="00B2424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665" w:type="dxa"/>
            <w:shd w:val="clear" w:color="000000" w:fill="D9D9D9"/>
            <w:vAlign w:val="center"/>
          </w:tcPr>
          <w:p w14:paraId="2BF790F2" w14:textId="0471BCC5" w:rsidR="00B2424B" w:rsidRPr="00E16EC9" w:rsidRDefault="00B2424B" w:rsidP="00B2424B">
            <w:pPr>
              <w:spacing w:before="0" w:after="0"/>
              <w:jc w:val="center"/>
              <w:rPr>
                <w:rFonts w:cs="Arial"/>
                <w:b/>
                <w:bCs/>
                <w:color w:val="000000"/>
                <w:sz w:val="20"/>
                <w:szCs w:val="20"/>
              </w:rPr>
            </w:pPr>
            <w:r w:rsidRPr="00E16EC9">
              <w:rPr>
                <w:rFonts w:cs="Arial"/>
                <w:b/>
                <w:bCs/>
                <w:color w:val="000000"/>
                <w:sz w:val="20"/>
                <w:szCs w:val="20"/>
              </w:rPr>
              <w:t> </w:t>
            </w:r>
          </w:p>
        </w:tc>
      </w:tr>
      <w:tr w:rsidR="00B2424B" w:rsidRPr="00E16EC9" w14:paraId="158F2D47" w14:textId="77777777" w:rsidTr="005C71AE">
        <w:tc>
          <w:tcPr>
            <w:tcW w:w="2972" w:type="dxa"/>
            <w:shd w:val="clear" w:color="auto" w:fill="auto"/>
            <w:noWrap/>
            <w:vAlign w:val="center"/>
            <w:hideMark/>
          </w:tcPr>
          <w:p w14:paraId="7F7E281C" w14:textId="77777777" w:rsidR="00B2424B" w:rsidRPr="00E16EC9" w:rsidRDefault="00B2424B" w:rsidP="00B2424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665" w:type="dxa"/>
            <w:vAlign w:val="center"/>
          </w:tcPr>
          <w:p w14:paraId="25D5C910" w14:textId="7960ACBB" w:rsidR="00B2424B" w:rsidRPr="00E16EC9" w:rsidRDefault="00B2424B" w:rsidP="00B2424B">
            <w:pPr>
              <w:spacing w:before="0" w:after="0"/>
              <w:jc w:val="center"/>
              <w:rPr>
                <w:rFonts w:cs="Arial"/>
                <w:color w:val="000000"/>
                <w:sz w:val="20"/>
                <w:szCs w:val="20"/>
              </w:rPr>
            </w:pPr>
            <w:r w:rsidRPr="00E16EC9">
              <w:rPr>
                <w:rFonts w:cs="Arial"/>
                <w:sz w:val="20"/>
                <w:szCs w:val="20"/>
              </w:rPr>
              <w:t>1970-ndad</w:t>
            </w:r>
          </w:p>
        </w:tc>
      </w:tr>
      <w:tr w:rsidR="00B2424B" w:rsidRPr="00E16EC9" w14:paraId="143F4B9A" w14:textId="77777777" w:rsidTr="005C71AE">
        <w:tc>
          <w:tcPr>
            <w:tcW w:w="2972" w:type="dxa"/>
            <w:shd w:val="clear" w:color="auto" w:fill="auto"/>
            <w:noWrap/>
            <w:vAlign w:val="center"/>
            <w:hideMark/>
          </w:tcPr>
          <w:p w14:paraId="30C8B4B1" w14:textId="77777777" w:rsidR="00B2424B" w:rsidRPr="00E16EC9" w:rsidRDefault="00B2424B" w:rsidP="00B2424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665" w:type="dxa"/>
            <w:vAlign w:val="center"/>
          </w:tcPr>
          <w:p w14:paraId="1EC8B11C" w14:textId="0E8418B1" w:rsidR="00B2424B" w:rsidRPr="00E16EC9" w:rsidRDefault="00B2424B" w:rsidP="00B2424B">
            <w:pPr>
              <w:spacing w:before="0" w:after="0"/>
              <w:jc w:val="center"/>
              <w:rPr>
                <w:rFonts w:cs="Arial"/>
                <w:color w:val="000000"/>
                <w:sz w:val="20"/>
                <w:szCs w:val="20"/>
              </w:rPr>
            </w:pPr>
            <w:r w:rsidRPr="00E16EC9">
              <w:rPr>
                <w:rFonts w:cs="Arial"/>
                <w:sz w:val="20"/>
                <w:szCs w:val="20"/>
              </w:rPr>
              <w:t>2011</w:t>
            </w:r>
          </w:p>
        </w:tc>
      </w:tr>
      <w:tr w:rsidR="00B2424B" w:rsidRPr="00E16EC9" w14:paraId="6C113C5C" w14:textId="77777777" w:rsidTr="005C71AE">
        <w:tc>
          <w:tcPr>
            <w:tcW w:w="2972" w:type="dxa"/>
            <w:shd w:val="clear" w:color="auto" w:fill="auto"/>
            <w:vAlign w:val="center"/>
            <w:hideMark/>
          </w:tcPr>
          <w:p w14:paraId="5B4410E9" w14:textId="77777777" w:rsidR="00B2424B" w:rsidRPr="00E16EC9" w:rsidRDefault="00B2424B" w:rsidP="00B2424B">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665" w:type="dxa"/>
            <w:vAlign w:val="center"/>
          </w:tcPr>
          <w:p w14:paraId="5D499CCD" w14:textId="1E3B11DF" w:rsidR="00B2424B" w:rsidRPr="00E16EC9" w:rsidRDefault="00B2424B" w:rsidP="00B2424B">
            <w:pPr>
              <w:spacing w:before="0" w:after="0"/>
              <w:jc w:val="center"/>
              <w:rPr>
                <w:rFonts w:cs="Arial"/>
                <w:color w:val="000000"/>
                <w:sz w:val="20"/>
                <w:szCs w:val="20"/>
              </w:rPr>
            </w:pPr>
            <w:r w:rsidRPr="00E16EC9">
              <w:rPr>
                <w:rFonts w:cs="Arial"/>
                <w:color w:val="000000"/>
                <w:sz w:val="20"/>
                <w:szCs w:val="20"/>
              </w:rPr>
              <w:t>puudub</w:t>
            </w:r>
          </w:p>
        </w:tc>
      </w:tr>
      <w:tr w:rsidR="00B2424B" w:rsidRPr="00E16EC9" w14:paraId="3161CDF8" w14:textId="77777777" w:rsidTr="005C71AE">
        <w:tc>
          <w:tcPr>
            <w:tcW w:w="2972" w:type="dxa"/>
            <w:shd w:val="clear" w:color="auto" w:fill="auto"/>
            <w:vAlign w:val="center"/>
            <w:hideMark/>
          </w:tcPr>
          <w:p w14:paraId="6C459818" w14:textId="77777777" w:rsidR="00B2424B" w:rsidRPr="00E16EC9" w:rsidRDefault="00B2424B" w:rsidP="00B2424B">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665" w:type="dxa"/>
            <w:vAlign w:val="center"/>
          </w:tcPr>
          <w:p w14:paraId="44E8C887" w14:textId="5E861AF0" w:rsidR="00B2424B" w:rsidRPr="00E16EC9" w:rsidRDefault="00B2424B" w:rsidP="00B2424B">
            <w:pPr>
              <w:spacing w:before="0" w:after="0"/>
              <w:jc w:val="center"/>
              <w:rPr>
                <w:rFonts w:cs="Arial"/>
                <w:color w:val="000000"/>
                <w:sz w:val="20"/>
                <w:szCs w:val="20"/>
              </w:rPr>
            </w:pPr>
            <w:r w:rsidRPr="00E16EC9">
              <w:rPr>
                <w:rFonts w:cs="Arial"/>
                <w:color w:val="000000"/>
                <w:sz w:val="20"/>
                <w:szCs w:val="20"/>
              </w:rPr>
              <w:t>puudub</w:t>
            </w:r>
          </w:p>
        </w:tc>
      </w:tr>
      <w:tr w:rsidR="00B2424B" w:rsidRPr="00E16EC9" w14:paraId="5EE3EA3E" w14:textId="77777777" w:rsidTr="005C71AE">
        <w:tc>
          <w:tcPr>
            <w:tcW w:w="2972" w:type="dxa"/>
            <w:shd w:val="clear" w:color="000000" w:fill="E7E6E6"/>
            <w:vAlign w:val="center"/>
            <w:hideMark/>
          </w:tcPr>
          <w:p w14:paraId="10275E4A" w14:textId="77777777" w:rsidR="00B2424B" w:rsidRPr="00E16EC9" w:rsidRDefault="00B2424B" w:rsidP="00B2424B">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665" w:type="dxa"/>
            <w:shd w:val="clear" w:color="000000" w:fill="E7E6E6"/>
            <w:vAlign w:val="center"/>
          </w:tcPr>
          <w:p w14:paraId="51590364" w14:textId="5A436A17" w:rsidR="00B2424B" w:rsidRPr="00E16EC9" w:rsidRDefault="00B2424B" w:rsidP="00B2424B">
            <w:pPr>
              <w:spacing w:before="0" w:after="0"/>
              <w:jc w:val="center"/>
              <w:rPr>
                <w:rFonts w:cs="Arial"/>
                <w:color w:val="000000"/>
                <w:sz w:val="20"/>
                <w:szCs w:val="20"/>
              </w:rPr>
            </w:pPr>
            <w:r w:rsidRPr="00E16EC9">
              <w:rPr>
                <w:rFonts w:cs="Arial"/>
                <w:color w:val="000000"/>
                <w:sz w:val="20"/>
                <w:szCs w:val="20"/>
              </w:rPr>
              <w:t> </w:t>
            </w:r>
          </w:p>
        </w:tc>
      </w:tr>
      <w:tr w:rsidR="00B2424B" w:rsidRPr="00E16EC9" w14:paraId="3FBB3D88" w14:textId="77777777" w:rsidTr="005C71AE">
        <w:trPr>
          <w:trHeight w:val="412"/>
        </w:trPr>
        <w:tc>
          <w:tcPr>
            <w:tcW w:w="2972" w:type="dxa"/>
            <w:shd w:val="clear" w:color="auto" w:fill="auto"/>
            <w:vAlign w:val="center"/>
            <w:hideMark/>
          </w:tcPr>
          <w:p w14:paraId="689E4156" w14:textId="77777777" w:rsidR="00B2424B" w:rsidRPr="00E16EC9" w:rsidRDefault="00B2424B" w:rsidP="00B2424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665" w:type="dxa"/>
            <w:vAlign w:val="center"/>
          </w:tcPr>
          <w:p w14:paraId="1A3D60E7" w14:textId="19C7F42D" w:rsidR="00B2424B" w:rsidRPr="00E16EC9" w:rsidRDefault="00B2424B" w:rsidP="00B2424B">
            <w:pPr>
              <w:spacing w:before="0" w:after="0"/>
              <w:jc w:val="center"/>
              <w:rPr>
                <w:rFonts w:cs="Arial"/>
                <w:color w:val="000000"/>
                <w:sz w:val="20"/>
                <w:szCs w:val="20"/>
              </w:rPr>
            </w:pPr>
            <w:r w:rsidRPr="00E16EC9">
              <w:rPr>
                <w:rFonts w:cs="Arial"/>
                <w:sz w:val="20"/>
                <w:szCs w:val="20"/>
              </w:rPr>
              <w:t>liivafilter</w:t>
            </w:r>
          </w:p>
        </w:tc>
      </w:tr>
      <w:tr w:rsidR="00B2424B" w:rsidRPr="00E16EC9" w14:paraId="5BF5DB6B" w14:textId="77777777" w:rsidTr="005C71AE">
        <w:tc>
          <w:tcPr>
            <w:tcW w:w="2972" w:type="dxa"/>
            <w:shd w:val="clear" w:color="auto" w:fill="auto"/>
            <w:vAlign w:val="center"/>
            <w:hideMark/>
          </w:tcPr>
          <w:p w14:paraId="0D346C6A" w14:textId="77777777" w:rsidR="00B2424B" w:rsidRPr="00E16EC9" w:rsidRDefault="00B2424B" w:rsidP="00B2424B">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665" w:type="dxa"/>
            <w:vAlign w:val="center"/>
          </w:tcPr>
          <w:p w14:paraId="2F2FE877" w14:textId="4163A070" w:rsidR="00B2424B" w:rsidRPr="00E16EC9" w:rsidRDefault="00B2424B" w:rsidP="00B2424B">
            <w:pPr>
              <w:spacing w:before="0" w:after="0"/>
              <w:jc w:val="center"/>
              <w:rPr>
                <w:rFonts w:cs="Arial"/>
                <w:color w:val="000000"/>
                <w:sz w:val="20"/>
                <w:szCs w:val="20"/>
              </w:rPr>
            </w:pPr>
            <w:proofErr w:type="spellStart"/>
            <w:r w:rsidRPr="00E16EC9">
              <w:rPr>
                <w:rFonts w:cs="Arial"/>
                <w:sz w:val="20"/>
                <w:szCs w:val="20"/>
              </w:rPr>
              <w:t>qmax</w:t>
            </w:r>
            <w:proofErr w:type="spellEnd"/>
            <w:r w:rsidRPr="00E16EC9">
              <w:rPr>
                <w:rFonts w:cs="Arial"/>
                <w:sz w:val="20"/>
                <w:szCs w:val="20"/>
              </w:rPr>
              <w:t>= 2,4 m³/h</w:t>
            </w:r>
          </w:p>
        </w:tc>
      </w:tr>
      <w:tr w:rsidR="00B2424B" w:rsidRPr="00E16EC9" w14:paraId="05D78423" w14:textId="77777777" w:rsidTr="005C71AE">
        <w:tc>
          <w:tcPr>
            <w:tcW w:w="2972" w:type="dxa"/>
            <w:shd w:val="clear" w:color="auto" w:fill="auto"/>
            <w:vAlign w:val="center"/>
            <w:hideMark/>
          </w:tcPr>
          <w:p w14:paraId="01EF8EF0" w14:textId="77777777" w:rsidR="00B2424B" w:rsidRPr="00E16EC9" w:rsidRDefault="00B2424B" w:rsidP="00B2424B">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665" w:type="dxa"/>
            <w:vAlign w:val="center"/>
          </w:tcPr>
          <w:p w14:paraId="5E4B325A" w14:textId="217CED5E" w:rsidR="00B2424B" w:rsidRPr="00E16EC9" w:rsidRDefault="00B2424B" w:rsidP="00B2424B">
            <w:pPr>
              <w:spacing w:before="0" w:after="0"/>
              <w:jc w:val="center"/>
              <w:rPr>
                <w:rFonts w:cs="Arial"/>
                <w:color w:val="000000"/>
                <w:sz w:val="20"/>
                <w:szCs w:val="20"/>
              </w:rPr>
            </w:pPr>
            <w:r w:rsidRPr="00E16EC9">
              <w:rPr>
                <w:rFonts w:cs="Arial"/>
                <w:color w:val="000000"/>
                <w:sz w:val="20"/>
                <w:szCs w:val="20"/>
              </w:rPr>
              <w:t>pinnas (immutus)</w:t>
            </w:r>
          </w:p>
        </w:tc>
      </w:tr>
      <w:tr w:rsidR="00B2424B" w:rsidRPr="00E16EC9" w14:paraId="0978CC72" w14:textId="77777777" w:rsidTr="005C71AE">
        <w:tc>
          <w:tcPr>
            <w:tcW w:w="2972" w:type="dxa"/>
            <w:shd w:val="clear" w:color="000000" w:fill="E7E6E6"/>
            <w:vAlign w:val="center"/>
            <w:hideMark/>
          </w:tcPr>
          <w:p w14:paraId="37F4EA3D" w14:textId="77777777" w:rsidR="00B2424B" w:rsidRPr="00E16EC9" w:rsidRDefault="00B2424B" w:rsidP="00B2424B">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665" w:type="dxa"/>
            <w:shd w:val="clear" w:color="000000" w:fill="E7E6E6"/>
            <w:vAlign w:val="center"/>
          </w:tcPr>
          <w:p w14:paraId="49CAF07D" w14:textId="4C22E7FB" w:rsidR="00B2424B" w:rsidRPr="00E16EC9" w:rsidRDefault="00B2424B" w:rsidP="00B2424B">
            <w:pPr>
              <w:spacing w:before="0" w:after="0"/>
              <w:jc w:val="center"/>
              <w:rPr>
                <w:rFonts w:cs="Arial"/>
                <w:sz w:val="20"/>
                <w:szCs w:val="20"/>
              </w:rPr>
            </w:pPr>
            <w:r w:rsidRPr="00E16EC9">
              <w:rPr>
                <w:rFonts w:cs="Arial"/>
                <w:sz w:val="20"/>
                <w:szCs w:val="20"/>
              </w:rPr>
              <w:t> </w:t>
            </w:r>
          </w:p>
        </w:tc>
      </w:tr>
      <w:tr w:rsidR="00B2424B" w:rsidRPr="00E16EC9" w14:paraId="30012964" w14:textId="77777777" w:rsidTr="005C71AE">
        <w:tc>
          <w:tcPr>
            <w:tcW w:w="2972" w:type="dxa"/>
            <w:shd w:val="clear" w:color="auto" w:fill="auto"/>
            <w:noWrap/>
            <w:vAlign w:val="center"/>
            <w:hideMark/>
          </w:tcPr>
          <w:p w14:paraId="7A47ED81" w14:textId="77777777" w:rsidR="00B2424B" w:rsidRPr="00E16EC9" w:rsidRDefault="00B2424B" w:rsidP="00B2424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665" w:type="dxa"/>
            <w:vAlign w:val="center"/>
          </w:tcPr>
          <w:p w14:paraId="346F61A1" w14:textId="5CEE69A5" w:rsidR="00B2424B" w:rsidRPr="00E16EC9" w:rsidRDefault="00B2424B" w:rsidP="00B2424B">
            <w:pPr>
              <w:spacing w:before="0" w:after="0"/>
              <w:jc w:val="center"/>
              <w:rPr>
                <w:rFonts w:cs="Arial"/>
                <w:color w:val="000000"/>
                <w:sz w:val="20"/>
                <w:szCs w:val="20"/>
              </w:rPr>
            </w:pPr>
            <w:r w:rsidRPr="00E16EC9">
              <w:rPr>
                <w:rFonts w:cs="Arial"/>
                <w:sz w:val="20"/>
                <w:szCs w:val="20"/>
              </w:rPr>
              <w:t>üheastmeline</w:t>
            </w:r>
          </w:p>
        </w:tc>
      </w:tr>
      <w:tr w:rsidR="00B2424B" w:rsidRPr="00E16EC9" w14:paraId="5E36AA86" w14:textId="77777777" w:rsidTr="005C71AE">
        <w:tc>
          <w:tcPr>
            <w:tcW w:w="2972" w:type="dxa"/>
            <w:shd w:val="clear" w:color="auto" w:fill="auto"/>
            <w:vAlign w:val="center"/>
            <w:hideMark/>
          </w:tcPr>
          <w:p w14:paraId="379DBB3E" w14:textId="77777777" w:rsidR="00B2424B" w:rsidRPr="00E16EC9" w:rsidRDefault="00B2424B" w:rsidP="00B2424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665" w:type="dxa"/>
            <w:vAlign w:val="center"/>
          </w:tcPr>
          <w:p w14:paraId="3925122A" w14:textId="61B3F026" w:rsidR="00B2424B" w:rsidRPr="00E16EC9" w:rsidRDefault="00B2424B" w:rsidP="00B2424B">
            <w:pPr>
              <w:spacing w:before="0" w:after="0"/>
              <w:jc w:val="center"/>
              <w:rPr>
                <w:rFonts w:cs="Arial"/>
                <w:color w:val="000000"/>
                <w:sz w:val="20"/>
                <w:szCs w:val="20"/>
              </w:rPr>
            </w:pPr>
            <w:proofErr w:type="spellStart"/>
            <w:r w:rsidRPr="00E16EC9">
              <w:rPr>
                <w:rFonts w:cs="Arial"/>
                <w:sz w:val="20"/>
                <w:szCs w:val="20"/>
              </w:rPr>
              <w:t>hüdrofoor</w:t>
            </w:r>
            <w:proofErr w:type="spellEnd"/>
            <w:r w:rsidRPr="00E16EC9">
              <w:rPr>
                <w:rFonts w:cs="Arial"/>
                <w:sz w:val="20"/>
                <w:szCs w:val="20"/>
              </w:rPr>
              <w:t xml:space="preserve"> V=0,3m³</w:t>
            </w:r>
          </w:p>
        </w:tc>
      </w:tr>
      <w:tr w:rsidR="00B2424B" w:rsidRPr="00E16EC9" w14:paraId="1A7612B9" w14:textId="77777777" w:rsidTr="005C71AE">
        <w:tc>
          <w:tcPr>
            <w:tcW w:w="2972" w:type="dxa"/>
            <w:shd w:val="clear" w:color="auto" w:fill="auto"/>
            <w:noWrap/>
            <w:vAlign w:val="center"/>
            <w:hideMark/>
          </w:tcPr>
          <w:p w14:paraId="7238CBA4" w14:textId="77777777" w:rsidR="00B2424B" w:rsidRPr="00E16EC9" w:rsidRDefault="00B2424B" w:rsidP="00B2424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665" w:type="dxa"/>
            <w:vAlign w:val="center"/>
          </w:tcPr>
          <w:p w14:paraId="07E9412D" w14:textId="51C1A62E" w:rsidR="00B2424B" w:rsidRPr="00E16EC9" w:rsidRDefault="00B2424B" w:rsidP="00B2424B">
            <w:pPr>
              <w:spacing w:before="0" w:after="0"/>
              <w:jc w:val="center"/>
              <w:rPr>
                <w:rFonts w:cs="Arial"/>
                <w:color w:val="000000"/>
                <w:sz w:val="20"/>
                <w:szCs w:val="20"/>
              </w:rPr>
            </w:pPr>
            <w:r w:rsidRPr="00E16EC9">
              <w:rPr>
                <w:rFonts w:cs="Arial"/>
                <w:color w:val="000000"/>
                <w:sz w:val="20"/>
                <w:szCs w:val="20"/>
              </w:rPr>
              <w:t>puudub</w:t>
            </w:r>
          </w:p>
        </w:tc>
      </w:tr>
      <w:tr w:rsidR="00B2424B" w:rsidRPr="00E16EC9" w14:paraId="5D79A843" w14:textId="77777777" w:rsidTr="005C71AE">
        <w:tc>
          <w:tcPr>
            <w:tcW w:w="2972" w:type="dxa"/>
            <w:shd w:val="clear" w:color="000000" w:fill="D9D9D9"/>
            <w:vAlign w:val="center"/>
            <w:hideMark/>
          </w:tcPr>
          <w:p w14:paraId="3EB8FF9A" w14:textId="77777777" w:rsidR="00B2424B" w:rsidRPr="00E16EC9" w:rsidRDefault="00B2424B" w:rsidP="00B2424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665" w:type="dxa"/>
            <w:shd w:val="clear" w:color="000000" w:fill="D9D9D9"/>
            <w:vAlign w:val="center"/>
          </w:tcPr>
          <w:p w14:paraId="5A3279DB" w14:textId="62324DDC" w:rsidR="00B2424B" w:rsidRPr="00E16EC9" w:rsidRDefault="00B2424B" w:rsidP="00B2424B">
            <w:pPr>
              <w:spacing w:before="0" w:after="0"/>
              <w:jc w:val="center"/>
              <w:rPr>
                <w:rFonts w:cs="Arial"/>
                <w:b/>
                <w:bCs/>
                <w:color w:val="000000"/>
                <w:sz w:val="20"/>
                <w:szCs w:val="20"/>
              </w:rPr>
            </w:pPr>
            <w:r w:rsidRPr="00E16EC9">
              <w:rPr>
                <w:rFonts w:cs="Arial"/>
                <w:b/>
                <w:bCs/>
                <w:color w:val="000000"/>
                <w:sz w:val="20"/>
                <w:szCs w:val="20"/>
              </w:rPr>
              <w:t> </w:t>
            </w:r>
          </w:p>
        </w:tc>
      </w:tr>
      <w:tr w:rsidR="00B2424B" w:rsidRPr="00E16EC9" w14:paraId="053BF2E3" w14:textId="77777777" w:rsidTr="005C71AE">
        <w:tc>
          <w:tcPr>
            <w:tcW w:w="2972" w:type="dxa"/>
            <w:shd w:val="clear" w:color="auto" w:fill="auto"/>
            <w:vAlign w:val="center"/>
            <w:hideMark/>
          </w:tcPr>
          <w:p w14:paraId="1F390D26" w14:textId="77777777" w:rsidR="00B2424B" w:rsidRPr="00E16EC9" w:rsidRDefault="00B2424B" w:rsidP="00B2424B">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665" w:type="dxa"/>
            <w:shd w:val="clear" w:color="auto" w:fill="C6EFCE"/>
            <w:vAlign w:val="center"/>
          </w:tcPr>
          <w:p w14:paraId="6ABA397A" w14:textId="77EA23F9" w:rsidR="00B2424B" w:rsidRPr="00E16EC9" w:rsidRDefault="00B2424B" w:rsidP="00B2424B">
            <w:pPr>
              <w:spacing w:before="0" w:after="0"/>
              <w:jc w:val="center"/>
              <w:rPr>
                <w:rFonts w:cs="Arial"/>
                <w:color w:val="006100"/>
                <w:sz w:val="20"/>
                <w:szCs w:val="20"/>
              </w:rPr>
            </w:pPr>
            <w:r w:rsidRPr="00E16EC9">
              <w:rPr>
                <w:rFonts w:cs="Arial"/>
                <w:color w:val="006100"/>
                <w:sz w:val="20"/>
                <w:szCs w:val="20"/>
              </w:rPr>
              <w:t>hea</w:t>
            </w:r>
          </w:p>
        </w:tc>
      </w:tr>
      <w:tr w:rsidR="00B2424B" w:rsidRPr="00E16EC9" w14:paraId="3787626D" w14:textId="77777777" w:rsidTr="00B2424B">
        <w:tc>
          <w:tcPr>
            <w:tcW w:w="2972" w:type="dxa"/>
            <w:shd w:val="clear" w:color="auto" w:fill="auto"/>
            <w:vAlign w:val="center"/>
            <w:hideMark/>
          </w:tcPr>
          <w:p w14:paraId="67E1A1B7" w14:textId="77777777" w:rsidR="00B2424B" w:rsidRPr="00E16EC9" w:rsidRDefault="00B2424B" w:rsidP="00B2424B">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665" w:type="dxa"/>
            <w:shd w:val="clear" w:color="auto" w:fill="FFEB9C"/>
            <w:vAlign w:val="center"/>
          </w:tcPr>
          <w:p w14:paraId="5605CC9C" w14:textId="136436DF" w:rsidR="00B2424B" w:rsidRPr="00E16EC9" w:rsidRDefault="00B2424B" w:rsidP="00B2424B">
            <w:pPr>
              <w:spacing w:before="0" w:after="0"/>
              <w:jc w:val="center"/>
              <w:rPr>
                <w:rFonts w:cs="Arial"/>
                <w:color w:val="006100"/>
                <w:sz w:val="20"/>
                <w:szCs w:val="20"/>
              </w:rPr>
            </w:pPr>
            <w:r w:rsidRPr="00E16EC9">
              <w:rPr>
                <w:rFonts w:cs="Arial"/>
                <w:color w:val="9C5700"/>
                <w:sz w:val="20"/>
                <w:szCs w:val="20"/>
              </w:rPr>
              <w:t>rahuldav</w:t>
            </w:r>
          </w:p>
        </w:tc>
      </w:tr>
      <w:tr w:rsidR="00B2424B" w:rsidRPr="00E16EC9" w14:paraId="25C71467" w14:textId="77777777" w:rsidTr="005C71AE">
        <w:tc>
          <w:tcPr>
            <w:tcW w:w="2972" w:type="dxa"/>
            <w:shd w:val="clear" w:color="auto" w:fill="auto"/>
            <w:vAlign w:val="center"/>
            <w:hideMark/>
          </w:tcPr>
          <w:p w14:paraId="5FD7BCB2" w14:textId="77777777" w:rsidR="00B2424B" w:rsidRPr="00E16EC9" w:rsidRDefault="00B2424B" w:rsidP="00B2424B">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665" w:type="dxa"/>
            <w:shd w:val="clear" w:color="auto" w:fill="D9D9D9" w:themeFill="background1" w:themeFillShade="D9"/>
            <w:vAlign w:val="center"/>
          </w:tcPr>
          <w:p w14:paraId="726EF558" w14:textId="517C691E" w:rsidR="00B2424B" w:rsidRPr="00E16EC9" w:rsidRDefault="00B2424B" w:rsidP="00B2424B">
            <w:pPr>
              <w:spacing w:before="0" w:after="0"/>
              <w:jc w:val="center"/>
              <w:rPr>
                <w:rFonts w:cs="Arial"/>
                <w:b/>
                <w:bCs/>
                <w:color w:val="000000"/>
                <w:sz w:val="20"/>
                <w:szCs w:val="20"/>
              </w:rPr>
            </w:pPr>
            <w:r w:rsidRPr="00E16EC9">
              <w:rPr>
                <w:rFonts w:cs="Arial"/>
                <w:b/>
                <w:bCs/>
                <w:color w:val="000000"/>
                <w:sz w:val="20"/>
                <w:szCs w:val="20"/>
              </w:rPr>
              <w:t> </w:t>
            </w:r>
          </w:p>
        </w:tc>
      </w:tr>
      <w:tr w:rsidR="00B2424B" w:rsidRPr="00E16EC9" w14:paraId="448DAD7D" w14:textId="77777777" w:rsidTr="005C71AE">
        <w:tc>
          <w:tcPr>
            <w:tcW w:w="2972" w:type="dxa"/>
            <w:shd w:val="clear" w:color="auto" w:fill="auto"/>
            <w:vAlign w:val="center"/>
            <w:hideMark/>
          </w:tcPr>
          <w:p w14:paraId="61666864" w14:textId="77777777" w:rsidR="00B2424B" w:rsidRPr="00E16EC9" w:rsidRDefault="00B2424B" w:rsidP="00B2424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665" w:type="dxa"/>
            <w:shd w:val="clear" w:color="auto" w:fill="C6EFCE"/>
            <w:vAlign w:val="center"/>
          </w:tcPr>
          <w:p w14:paraId="30BFAE47" w14:textId="307FB8E6" w:rsidR="00B2424B" w:rsidRPr="00E16EC9" w:rsidRDefault="00B2424B" w:rsidP="00B2424B">
            <w:pPr>
              <w:spacing w:before="0" w:after="0"/>
              <w:jc w:val="center"/>
              <w:rPr>
                <w:rFonts w:cs="Arial"/>
                <w:color w:val="006100"/>
                <w:sz w:val="20"/>
                <w:szCs w:val="20"/>
              </w:rPr>
            </w:pPr>
            <w:r w:rsidRPr="00E16EC9">
              <w:rPr>
                <w:rFonts w:cs="Arial"/>
                <w:color w:val="006100"/>
                <w:sz w:val="20"/>
                <w:szCs w:val="20"/>
              </w:rPr>
              <w:t>hea</w:t>
            </w:r>
          </w:p>
        </w:tc>
      </w:tr>
      <w:tr w:rsidR="00B2424B" w:rsidRPr="00E16EC9" w14:paraId="795C9D22" w14:textId="77777777" w:rsidTr="005C71AE">
        <w:tc>
          <w:tcPr>
            <w:tcW w:w="2972" w:type="dxa"/>
            <w:shd w:val="clear" w:color="auto" w:fill="auto"/>
            <w:vAlign w:val="center"/>
            <w:hideMark/>
          </w:tcPr>
          <w:p w14:paraId="0A456A22" w14:textId="77777777" w:rsidR="00B2424B" w:rsidRPr="00E16EC9" w:rsidRDefault="00B2424B" w:rsidP="00B2424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665" w:type="dxa"/>
            <w:shd w:val="clear" w:color="auto" w:fill="FFEB9C"/>
            <w:vAlign w:val="center"/>
          </w:tcPr>
          <w:p w14:paraId="24054609" w14:textId="2888D855" w:rsidR="00B2424B" w:rsidRPr="00E16EC9" w:rsidRDefault="00B2424B" w:rsidP="00B2424B">
            <w:pPr>
              <w:spacing w:before="0" w:after="0"/>
              <w:jc w:val="center"/>
              <w:rPr>
                <w:rFonts w:cs="Arial"/>
                <w:color w:val="006100"/>
                <w:sz w:val="20"/>
                <w:szCs w:val="20"/>
              </w:rPr>
            </w:pPr>
            <w:r w:rsidRPr="00E16EC9">
              <w:rPr>
                <w:rFonts w:cs="Arial"/>
                <w:color w:val="9C5700"/>
                <w:sz w:val="20"/>
                <w:szCs w:val="20"/>
              </w:rPr>
              <w:t>rahuldav</w:t>
            </w:r>
          </w:p>
        </w:tc>
      </w:tr>
      <w:tr w:rsidR="00B2424B" w:rsidRPr="00E16EC9" w14:paraId="7E248658" w14:textId="77777777" w:rsidTr="00B2424B">
        <w:tc>
          <w:tcPr>
            <w:tcW w:w="2972" w:type="dxa"/>
            <w:shd w:val="clear" w:color="auto" w:fill="auto"/>
            <w:vAlign w:val="center"/>
            <w:hideMark/>
          </w:tcPr>
          <w:p w14:paraId="710527B2" w14:textId="77777777" w:rsidR="00B2424B" w:rsidRPr="00E16EC9" w:rsidRDefault="00B2424B" w:rsidP="00B2424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665" w:type="dxa"/>
            <w:shd w:val="clear" w:color="auto" w:fill="FFEB9C"/>
            <w:vAlign w:val="center"/>
          </w:tcPr>
          <w:p w14:paraId="6DD0CBBA" w14:textId="3D9F7432" w:rsidR="00B2424B" w:rsidRPr="00E16EC9" w:rsidRDefault="00B2424B" w:rsidP="00B2424B">
            <w:pPr>
              <w:spacing w:before="0" w:after="0"/>
              <w:jc w:val="center"/>
              <w:rPr>
                <w:rFonts w:cs="Arial"/>
                <w:color w:val="006100"/>
                <w:sz w:val="20"/>
                <w:szCs w:val="20"/>
              </w:rPr>
            </w:pPr>
            <w:r w:rsidRPr="00E16EC9">
              <w:rPr>
                <w:rFonts w:cs="Arial"/>
                <w:color w:val="9C5700"/>
                <w:sz w:val="20"/>
                <w:szCs w:val="20"/>
              </w:rPr>
              <w:t>rahuldav</w:t>
            </w:r>
          </w:p>
        </w:tc>
      </w:tr>
    </w:tbl>
    <w:p w14:paraId="5A42CDD6" w14:textId="1131B3C2" w:rsidR="00B2424B" w:rsidRPr="00E16EC9" w:rsidRDefault="00B2424B" w:rsidP="00B2424B">
      <w:pPr>
        <w:rPr>
          <w:rFonts w:cs="Arial"/>
        </w:rPr>
      </w:pPr>
      <w:r w:rsidRPr="00E16EC9">
        <w:rPr>
          <w:rFonts w:cs="Arial"/>
        </w:rPr>
        <w:t>Laimjala ÜVK ala veehaarde tehnoloogiline skeem on esitatud käesoleva töö lisades.</w:t>
      </w:r>
    </w:p>
    <w:p w14:paraId="55FA48B1" w14:textId="77777777" w:rsidR="00B2424B" w:rsidRPr="00E16EC9" w:rsidRDefault="00B2424B" w:rsidP="00B2424B">
      <w:pPr>
        <w:pStyle w:val="Heading5"/>
      </w:pPr>
      <w:r w:rsidRPr="00E16EC9">
        <w:t>Ühisveevärgi torustikud</w:t>
      </w:r>
    </w:p>
    <w:p w14:paraId="7DC38510" w14:textId="1490223E" w:rsidR="00B2424B" w:rsidRPr="00E16EC9" w:rsidRDefault="00B2424B" w:rsidP="00B2424B">
      <w:pPr>
        <w:rPr>
          <w:rFonts w:cs="Arial"/>
        </w:rPr>
      </w:pPr>
      <w:r w:rsidRPr="00E16EC9">
        <w:rPr>
          <w:rFonts w:cs="Arial"/>
        </w:rPr>
        <w:t>Laimjala ÜVK ala</w:t>
      </w:r>
      <w:r w:rsidRPr="00E16EC9">
        <w:rPr>
          <w:rFonts w:cs="Arial"/>
          <w:lang w:eastAsia="zh-CN"/>
        </w:rPr>
        <w:t xml:space="preserve"> </w:t>
      </w:r>
      <w:r w:rsidRPr="00E16EC9">
        <w:rPr>
          <w:rFonts w:cs="Arial"/>
        </w:rPr>
        <w:t>ühisveevärgi süsteemis on ca 1,2 km veetorustikke. Torustikud on heas seisukorras ning lähima 12a jooksul asendamist ei vaja.</w:t>
      </w:r>
    </w:p>
    <w:p w14:paraId="50D4C40D" w14:textId="2C203D8C" w:rsidR="00B2424B" w:rsidRPr="00E16EC9" w:rsidRDefault="00B2424B" w:rsidP="00B2424B">
      <w:pPr>
        <w:rPr>
          <w:rFonts w:cs="Arial"/>
        </w:rPr>
      </w:pPr>
      <w:r w:rsidRPr="00E16EC9">
        <w:rPr>
          <w:rFonts w:cs="Arial"/>
        </w:rPr>
        <w:t>Tuginedes tarbija kraanist võetud vee kvaliteediproovi analüüsi tulemustele, vastab Laimjala ÜVK ala</w:t>
      </w:r>
      <w:r w:rsidRPr="00E16EC9">
        <w:rPr>
          <w:rFonts w:cs="Arial"/>
          <w:lang w:eastAsia="zh-CN"/>
        </w:rPr>
        <w:t xml:space="preserve">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p>
    <w:p w14:paraId="0D720FB3" w14:textId="77777777" w:rsidR="00B2424B" w:rsidRPr="00E16EC9" w:rsidRDefault="00B2424B" w:rsidP="00B2424B">
      <w:pPr>
        <w:pStyle w:val="Heading5"/>
      </w:pPr>
      <w:r w:rsidRPr="00E16EC9">
        <w:t>Tuletõrjeveevarustus</w:t>
      </w:r>
    </w:p>
    <w:p w14:paraId="6BD10BDC" w14:textId="3E896AFF" w:rsidR="00B2424B" w:rsidRPr="00E16EC9" w:rsidRDefault="00B2424B" w:rsidP="00B2424B">
      <w:pPr>
        <w:rPr>
          <w:rFonts w:cs="Arial"/>
        </w:rPr>
      </w:pPr>
      <w:r w:rsidRPr="00E16EC9">
        <w:rPr>
          <w:rFonts w:cs="Arial"/>
        </w:rPr>
        <w:t>Laimjala ÜVK alal tuletõrjeveevõtu kohti ei ole, kuid veidi külakeskusest eemal on kahel tootmismaa kinnistul 2 tuletõrjeveemahutit.</w:t>
      </w:r>
    </w:p>
    <w:p w14:paraId="4DC0DBDA" w14:textId="77777777" w:rsidR="00B2424B" w:rsidRPr="00E16EC9" w:rsidRDefault="00B2424B" w:rsidP="00B2424B">
      <w:pPr>
        <w:pStyle w:val="Heading4"/>
      </w:pPr>
      <w:r w:rsidRPr="00E16EC9">
        <w:lastRenderedPageBreak/>
        <w:t>Kanalisatsioon</w:t>
      </w:r>
    </w:p>
    <w:p w14:paraId="7ABF0771" w14:textId="192B1536" w:rsidR="00B2424B" w:rsidRPr="00E16EC9" w:rsidRDefault="00B2424B" w:rsidP="00B2424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183</w:t>
      </w:r>
      <w:r w:rsidRPr="00E16EC9">
        <w:rPr>
          <w:noProof w:val="0"/>
        </w:rPr>
        <w:fldChar w:fldCharType="end"/>
      </w:r>
      <w:r w:rsidRPr="00E16EC9">
        <w:rPr>
          <w:noProof w:val="0"/>
        </w:rPr>
        <w:t>. Laimjala ÜVK ala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B2424B" w:rsidRPr="00E16EC9" w14:paraId="1802C6D7" w14:textId="77777777" w:rsidTr="008516C2">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8D84AC" w14:textId="77777777" w:rsidR="00B2424B" w:rsidRPr="00E16EC9" w:rsidRDefault="00B2424B"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9276F76" w14:textId="77777777" w:rsidR="00B2424B" w:rsidRPr="00E16EC9" w:rsidRDefault="00B2424B"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48EBC574" w14:textId="77777777" w:rsidR="00B2424B" w:rsidRPr="00E16EC9" w:rsidRDefault="00B2424B"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8516C2" w:rsidRPr="00E16EC9" w14:paraId="6071A85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D92D576" w14:textId="77777777" w:rsidR="008516C2" w:rsidRPr="00E16EC9" w:rsidRDefault="008516C2" w:rsidP="008516C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4513E1EA" w14:textId="77777777" w:rsidR="008516C2" w:rsidRPr="00E16EC9" w:rsidRDefault="008516C2" w:rsidP="008516C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6CEA3E1" w14:textId="227D77AC"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2 037</w:t>
            </w:r>
          </w:p>
        </w:tc>
      </w:tr>
      <w:tr w:rsidR="008516C2" w:rsidRPr="00E16EC9" w14:paraId="3F42F1D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3549F0D" w14:textId="77777777" w:rsidR="008516C2" w:rsidRPr="00E16EC9" w:rsidRDefault="008516C2" w:rsidP="008516C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60667017" w14:textId="77777777" w:rsidR="008516C2" w:rsidRPr="00E16EC9" w:rsidRDefault="008516C2" w:rsidP="008516C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4E70F4D" w14:textId="2E39BF20"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1 426</w:t>
            </w:r>
          </w:p>
        </w:tc>
      </w:tr>
      <w:tr w:rsidR="008516C2" w:rsidRPr="00E16EC9" w14:paraId="452312B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6456C8D" w14:textId="77777777" w:rsidR="008516C2" w:rsidRPr="00E16EC9" w:rsidRDefault="008516C2" w:rsidP="008516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306218B8" w14:textId="77777777" w:rsidR="008516C2" w:rsidRPr="00E16EC9" w:rsidRDefault="008516C2" w:rsidP="008516C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E5B06DD" w14:textId="7A2F33A1"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1 411</w:t>
            </w:r>
          </w:p>
        </w:tc>
      </w:tr>
      <w:tr w:rsidR="008516C2" w:rsidRPr="00E16EC9" w14:paraId="55A929F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D91ECCA" w14:textId="77777777" w:rsidR="008516C2" w:rsidRPr="00E16EC9" w:rsidRDefault="008516C2" w:rsidP="008516C2">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1235FA52" w14:textId="77777777" w:rsidR="008516C2" w:rsidRPr="00E16EC9" w:rsidRDefault="008516C2" w:rsidP="008516C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BD0D5DC" w14:textId="4C3A2428"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323</w:t>
            </w:r>
          </w:p>
        </w:tc>
      </w:tr>
      <w:tr w:rsidR="008516C2" w:rsidRPr="00E16EC9" w14:paraId="1D40C6B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5BCE3A4" w14:textId="77777777" w:rsidR="008516C2" w:rsidRPr="00E16EC9" w:rsidRDefault="008516C2" w:rsidP="008516C2">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4A75F9C5" w14:textId="77777777" w:rsidR="008516C2" w:rsidRPr="00E16EC9" w:rsidRDefault="008516C2" w:rsidP="008516C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AFBE9B0" w14:textId="5D5ADFE9"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1 088</w:t>
            </w:r>
          </w:p>
        </w:tc>
      </w:tr>
      <w:tr w:rsidR="008516C2" w:rsidRPr="00E16EC9" w14:paraId="309E32B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914937A" w14:textId="77777777" w:rsidR="008516C2" w:rsidRPr="00E16EC9" w:rsidRDefault="008516C2" w:rsidP="008516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056A9B39" w14:textId="77777777" w:rsidR="008516C2" w:rsidRPr="00E16EC9" w:rsidRDefault="008516C2" w:rsidP="008516C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5D17C66" w14:textId="56C72F22"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15</w:t>
            </w:r>
          </w:p>
        </w:tc>
      </w:tr>
      <w:tr w:rsidR="008516C2" w:rsidRPr="00E16EC9" w14:paraId="0F81A27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00C7245" w14:textId="77777777" w:rsidR="008516C2" w:rsidRPr="00E16EC9" w:rsidRDefault="008516C2" w:rsidP="008516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38888819" w14:textId="77777777" w:rsidR="008516C2" w:rsidRPr="00E16EC9" w:rsidRDefault="008516C2" w:rsidP="008516C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8DA0869" w14:textId="5AB05C14"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8516C2" w:rsidRPr="00E16EC9" w14:paraId="5C364222"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B42DF3C" w14:textId="77777777" w:rsidR="008516C2" w:rsidRPr="00E16EC9" w:rsidRDefault="008516C2" w:rsidP="008516C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4F7AF47C" w14:textId="77777777" w:rsidR="008516C2" w:rsidRPr="00E16EC9" w:rsidRDefault="008516C2" w:rsidP="008516C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B022445" w14:textId="59A5E95D"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611</w:t>
            </w:r>
          </w:p>
        </w:tc>
      </w:tr>
      <w:tr w:rsidR="008516C2" w:rsidRPr="00E16EC9" w14:paraId="1A1CC774"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2893EEBD" w14:textId="77777777" w:rsidR="008516C2" w:rsidRPr="00E16EC9" w:rsidRDefault="008516C2" w:rsidP="008516C2">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4E3AA113" w14:textId="77777777" w:rsidR="008516C2" w:rsidRPr="00E16EC9" w:rsidRDefault="008516C2" w:rsidP="008516C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3A423CA1" w14:textId="25E79753"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30%</w:t>
            </w:r>
          </w:p>
        </w:tc>
      </w:tr>
    </w:tbl>
    <w:p w14:paraId="5D1C743F" w14:textId="77777777" w:rsidR="00B2424B" w:rsidRPr="00E16EC9" w:rsidRDefault="00B2424B" w:rsidP="00B2424B">
      <w:pPr>
        <w:pStyle w:val="Heading5"/>
      </w:pPr>
      <w:r w:rsidRPr="00E16EC9">
        <w:t>Ühiskanalisatsioonitorustikud</w:t>
      </w:r>
    </w:p>
    <w:p w14:paraId="27A47D30" w14:textId="63D2E20E" w:rsidR="00B2424B" w:rsidRPr="00E16EC9" w:rsidRDefault="00B2424B" w:rsidP="00B2424B">
      <w:pPr>
        <w:rPr>
          <w:rFonts w:cs="Arial"/>
        </w:rPr>
      </w:pPr>
      <w:r w:rsidRPr="00E16EC9">
        <w:rPr>
          <w:rFonts w:cs="Arial"/>
        </w:rPr>
        <w:t xml:space="preserve">Laimjala ÜVK ala ühiskanalisatsioonisüsteemis on ca </w:t>
      </w:r>
      <w:r w:rsidR="008516C2" w:rsidRPr="00E16EC9">
        <w:rPr>
          <w:rFonts w:cs="Arial"/>
        </w:rPr>
        <w:t>644</w:t>
      </w:r>
      <w:r w:rsidRPr="00E16EC9">
        <w:rPr>
          <w:rFonts w:cs="Arial"/>
        </w:rPr>
        <w:t>m torustikke (</w:t>
      </w:r>
      <w:r w:rsidR="008516C2" w:rsidRPr="00E16EC9">
        <w:rPr>
          <w:rFonts w:cs="Arial"/>
        </w:rPr>
        <w:t xml:space="preserve">584 </w:t>
      </w:r>
      <w:r w:rsidRPr="00E16EC9">
        <w:rPr>
          <w:rFonts w:cs="Arial"/>
        </w:rPr>
        <w:t xml:space="preserve">m isevoolseid ja </w:t>
      </w:r>
      <w:r w:rsidR="008516C2" w:rsidRPr="00E16EC9">
        <w:rPr>
          <w:rFonts w:cs="Arial"/>
        </w:rPr>
        <w:t xml:space="preserve">59 </w:t>
      </w:r>
      <w:r w:rsidRPr="00E16EC9">
        <w:rPr>
          <w:rFonts w:cs="Arial"/>
        </w:rPr>
        <w:t xml:space="preserve">m survelisi). Neist ca </w:t>
      </w:r>
      <w:r w:rsidR="008516C2" w:rsidRPr="00E16EC9">
        <w:rPr>
          <w:rFonts w:cs="Arial"/>
        </w:rPr>
        <w:t xml:space="preserve">317 </w:t>
      </w:r>
      <w:r w:rsidRPr="00E16EC9">
        <w:rPr>
          <w:rFonts w:cs="Arial"/>
        </w:rPr>
        <w:t xml:space="preserve">m (so </w:t>
      </w:r>
      <w:r w:rsidR="008516C2" w:rsidRPr="00E16EC9">
        <w:rPr>
          <w:rFonts w:cs="Arial"/>
        </w:rPr>
        <w:t>54</w:t>
      </w:r>
      <w:r w:rsidRPr="00E16EC9">
        <w:rPr>
          <w:rFonts w:cs="Arial"/>
        </w:rPr>
        <w:t>%) isevoolseid torustikke vajab lähima 12 a jooksul asendamist.</w:t>
      </w:r>
    </w:p>
    <w:p w14:paraId="6C636E48" w14:textId="77777777" w:rsidR="00B2424B" w:rsidRPr="00E16EC9" w:rsidRDefault="00B2424B" w:rsidP="00B2424B">
      <w:pPr>
        <w:pStyle w:val="Heading5"/>
      </w:pPr>
      <w:r w:rsidRPr="00E16EC9">
        <w:t>Ühiskanalisatsioonipumplad</w:t>
      </w:r>
    </w:p>
    <w:p w14:paraId="3D8AA3D0" w14:textId="71CE9CEF" w:rsidR="00B2424B" w:rsidRPr="00E16EC9" w:rsidRDefault="00B2424B" w:rsidP="00B2424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184</w:t>
      </w:r>
      <w:r w:rsidRPr="00E16EC9">
        <w:rPr>
          <w:noProof w:val="0"/>
        </w:rPr>
        <w:fldChar w:fldCharType="end"/>
      </w:r>
      <w:r w:rsidRPr="00E16EC9">
        <w:rPr>
          <w:noProof w:val="0"/>
        </w:rPr>
        <w:t>. Laimjala ÜVK ala ühiskanalisatsioonipumpla</w:t>
      </w:r>
    </w:p>
    <w:tbl>
      <w:tblPr>
        <w:tblW w:w="0" w:type="auto"/>
        <w:tblCellMar>
          <w:left w:w="70" w:type="dxa"/>
          <w:right w:w="70" w:type="dxa"/>
        </w:tblCellMar>
        <w:tblLook w:val="04A0" w:firstRow="1" w:lastRow="0" w:firstColumn="1" w:lastColumn="0" w:noHBand="0" w:noVBand="1"/>
      </w:tblPr>
      <w:tblGrid>
        <w:gridCol w:w="2242"/>
        <w:gridCol w:w="1308"/>
      </w:tblGrid>
      <w:tr w:rsidR="008516C2" w:rsidRPr="00E16EC9" w14:paraId="34B876A0" w14:textId="77777777" w:rsidTr="005C71AE">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BB2C85" w14:textId="77777777" w:rsidR="008516C2" w:rsidRPr="00E16EC9" w:rsidRDefault="008516C2" w:rsidP="008516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A7A882" w14:textId="0C3E6370"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Laimjala</w:t>
            </w:r>
          </w:p>
        </w:tc>
      </w:tr>
      <w:tr w:rsidR="008516C2" w:rsidRPr="00E16EC9" w14:paraId="0C74B729"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3ABB590" w14:textId="77777777" w:rsidR="008516C2" w:rsidRPr="00E16EC9" w:rsidRDefault="008516C2" w:rsidP="008516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0D611C33" w14:textId="60EA4568" w:rsidR="008516C2" w:rsidRPr="00E16EC9" w:rsidRDefault="008516C2" w:rsidP="008516C2">
            <w:pPr>
              <w:spacing w:before="0" w:after="0"/>
              <w:jc w:val="center"/>
              <w:rPr>
                <w:rFonts w:eastAsia="Times New Roman" w:cs="Arial"/>
                <w:sz w:val="20"/>
                <w:szCs w:val="20"/>
                <w:lang w:eastAsia="et-EE"/>
              </w:rPr>
            </w:pPr>
            <w:r w:rsidRPr="00E16EC9">
              <w:rPr>
                <w:rFonts w:cs="Arial"/>
                <w:sz w:val="20"/>
                <w:szCs w:val="20"/>
              </w:rPr>
              <w:t>Laimjala küla</w:t>
            </w:r>
          </w:p>
        </w:tc>
      </w:tr>
      <w:tr w:rsidR="008516C2" w:rsidRPr="00E16EC9" w14:paraId="60672BB7"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4A35C0F" w14:textId="77777777" w:rsidR="008516C2" w:rsidRPr="00E16EC9" w:rsidRDefault="008516C2" w:rsidP="008516C2">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A0FA62F" w14:textId="387D3B46"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2009</w:t>
            </w:r>
          </w:p>
        </w:tc>
      </w:tr>
      <w:tr w:rsidR="008516C2" w:rsidRPr="00E16EC9" w14:paraId="4C773617"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10502D7" w14:textId="77777777" w:rsidR="008516C2" w:rsidRPr="00E16EC9" w:rsidRDefault="008516C2" w:rsidP="008516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684AD981" w14:textId="3D3018CF" w:rsidR="008516C2" w:rsidRPr="00E16EC9" w:rsidRDefault="008516C2" w:rsidP="008516C2">
            <w:pPr>
              <w:spacing w:before="0" w:after="0"/>
              <w:jc w:val="center"/>
              <w:rPr>
                <w:rFonts w:eastAsia="Times New Roman" w:cs="Arial"/>
                <w:b/>
                <w:bCs/>
                <w:sz w:val="20"/>
                <w:szCs w:val="20"/>
                <w:lang w:eastAsia="et-EE"/>
              </w:rPr>
            </w:pPr>
            <w:r w:rsidRPr="00E16EC9">
              <w:rPr>
                <w:rFonts w:cs="Arial"/>
                <w:b/>
                <w:bCs/>
                <w:sz w:val="20"/>
                <w:szCs w:val="20"/>
              </w:rPr>
              <w:t> </w:t>
            </w:r>
          </w:p>
        </w:tc>
      </w:tr>
      <w:tr w:rsidR="008516C2" w:rsidRPr="00E16EC9" w14:paraId="733B6ED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462FC08" w14:textId="77777777" w:rsidR="008516C2" w:rsidRPr="00E16EC9" w:rsidRDefault="008516C2" w:rsidP="008516C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noWrap/>
            <w:vAlign w:val="center"/>
            <w:hideMark/>
          </w:tcPr>
          <w:p w14:paraId="346B730F" w14:textId="6FE3FFB3"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2</w:t>
            </w:r>
          </w:p>
        </w:tc>
      </w:tr>
      <w:tr w:rsidR="008516C2" w:rsidRPr="00E16EC9" w14:paraId="5E2BFF1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A17D957" w14:textId="77777777" w:rsidR="008516C2" w:rsidRPr="00E16EC9" w:rsidRDefault="008516C2" w:rsidP="008516C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0" w:type="auto"/>
            <w:tcBorders>
              <w:top w:val="nil"/>
              <w:left w:val="nil"/>
              <w:bottom w:val="single" w:sz="4" w:space="0" w:color="auto"/>
              <w:right w:val="single" w:sz="4" w:space="0" w:color="auto"/>
            </w:tcBorders>
            <w:shd w:val="clear" w:color="auto" w:fill="auto"/>
            <w:noWrap/>
            <w:vAlign w:val="center"/>
            <w:hideMark/>
          </w:tcPr>
          <w:p w14:paraId="0FF9B11B" w14:textId="50BB0074" w:rsidR="008516C2" w:rsidRPr="00E16EC9" w:rsidRDefault="008516C2" w:rsidP="008516C2">
            <w:pPr>
              <w:spacing w:before="0" w:after="0"/>
              <w:jc w:val="center"/>
              <w:rPr>
                <w:rFonts w:eastAsia="Times New Roman" w:cs="Arial"/>
                <w:sz w:val="20"/>
                <w:szCs w:val="20"/>
                <w:lang w:eastAsia="et-EE"/>
              </w:rPr>
            </w:pPr>
            <w:r w:rsidRPr="00E16EC9">
              <w:rPr>
                <w:rFonts w:cs="Arial"/>
                <w:sz w:val="20"/>
                <w:szCs w:val="20"/>
              </w:rPr>
              <w:t>ABS Pumps</w:t>
            </w:r>
          </w:p>
        </w:tc>
      </w:tr>
      <w:tr w:rsidR="008516C2" w:rsidRPr="00E16EC9" w14:paraId="31A76C72"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E63208" w14:textId="77777777" w:rsidR="008516C2" w:rsidRPr="00E16EC9" w:rsidRDefault="008516C2" w:rsidP="008516C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121A2F7B" w14:textId="671E572F"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AS0830-S13</w:t>
            </w:r>
          </w:p>
        </w:tc>
      </w:tr>
      <w:tr w:rsidR="008516C2" w:rsidRPr="00E16EC9" w14:paraId="3F4181A8"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F821A9" w14:textId="77777777" w:rsidR="008516C2" w:rsidRPr="00E16EC9" w:rsidRDefault="008516C2" w:rsidP="008516C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0" w:type="auto"/>
            <w:tcBorders>
              <w:top w:val="nil"/>
              <w:left w:val="nil"/>
              <w:bottom w:val="single" w:sz="4" w:space="0" w:color="auto"/>
              <w:right w:val="single" w:sz="4" w:space="0" w:color="auto"/>
            </w:tcBorders>
            <w:shd w:val="clear" w:color="auto" w:fill="auto"/>
            <w:noWrap/>
            <w:vAlign w:val="center"/>
            <w:hideMark/>
          </w:tcPr>
          <w:p w14:paraId="10303ED8" w14:textId="304E2C22" w:rsidR="008516C2" w:rsidRPr="00E16EC9" w:rsidRDefault="008516C2" w:rsidP="008516C2">
            <w:pPr>
              <w:spacing w:before="0" w:after="0"/>
              <w:jc w:val="center"/>
              <w:rPr>
                <w:rFonts w:eastAsia="Times New Roman" w:cs="Arial"/>
                <w:sz w:val="20"/>
                <w:szCs w:val="20"/>
                <w:lang w:eastAsia="et-EE"/>
              </w:rPr>
            </w:pPr>
            <w:r w:rsidRPr="00E16EC9">
              <w:rPr>
                <w:rFonts w:cs="Arial"/>
                <w:sz w:val="20"/>
                <w:szCs w:val="20"/>
              </w:rPr>
              <w:t>1.3</w:t>
            </w:r>
          </w:p>
        </w:tc>
      </w:tr>
      <w:tr w:rsidR="008516C2" w:rsidRPr="00E16EC9" w14:paraId="6C1AD864"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17EA50" w14:textId="77777777" w:rsidR="008516C2" w:rsidRPr="00E16EC9" w:rsidRDefault="008516C2" w:rsidP="008516C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0" w:type="auto"/>
            <w:tcBorders>
              <w:top w:val="nil"/>
              <w:left w:val="nil"/>
              <w:bottom w:val="single" w:sz="4" w:space="0" w:color="auto"/>
              <w:right w:val="single" w:sz="4" w:space="0" w:color="auto"/>
            </w:tcBorders>
            <w:shd w:val="clear" w:color="auto" w:fill="auto"/>
            <w:noWrap/>
            <w:vAlign w:val="center"/>
            <w:hideMark/>
          </w:tcPr>
          <w:p w14:paraId="6384E88F" w14:textId="0DB2F568"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9.8</w:t>
            </w:r>
          </w:p>
        </w:tc>
      </w:tr>
      <w:tr w:rsidR="008516C2" w:rsidRPr="00E16EC9" w14:paraId="08DAD189"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EC6AA3" w14:textId="77777777" w:rsidR="008516C2" w:rsidRPr="00E16EC9" w:rsidRDefault="008516C2" w:rsidP="008516C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74C3E839" w14:textId="51578601"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13</w:t>
            </w:r>
          </w:p>
        </w:tc>
      </w:tr>
      <w:tr w:rsidR="008516C2" w:rsidRPr="00E16EC9" w14:paraId="518CF99B"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A52CF7" w14:textId="77777777" w:rsidR="008516C2" w:rsidRPr="00E16EC9" w:rsidRDefault="008516C2" w:rsidP="008516C2">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54BAE269" w14:textId="51F27862" w:rsidR="008516C2" w:rsidRPr="00E16EC9" w:rsidRDefault="008516C2" w:rsidP="008516C2">
            <w:pPr>
              <w:spacing w:before="0" w:after="0"/>
              <w:jc w:val="center"/>
              <w:rPr>
                <w:rFonts w:eastAsia="Times New Roman" w:cs="Arial"/>
                <w:sz w:val="20"/>
                <w:szCs w:val="20"/>
                <w:lang w:eastAsia="et-EE"/>
              </w:rPr>
            </w:pPr>
            <w:r w:rsidRPr="00E16EC9">
              <w:rPr>
                <w:rFonts w:cs="Arial"/>
                <w:sz w:val="20"/>
                <w:szCs w:val="20"/>
              </w:rPr>
              <w:t>45</w:t>
            </w:r>
          </w:p>
        </w:tc>
      </w:tr>
      <w:tr w:rsidR="008516C2" w:rsidRPr="00E16EC9" w14:paraId="5F4379BA"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8508361" w14:textId="77777777" w:rsidR="008516C2" w:rsidRPr="00E16EC9" w:rsidRDefault="008516C2" w:rsidP="005C71A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33CCF270" w14:textId="77777777" w:rsidR="008516C2" w:rsidRPr="00E16EC9" w:rsidRDefault="008516C2" w:rsidP="005C71AE">
            <w:pPr>
              <w:spacing w:before="0" w:after="0"/>
              <w:jc w:val="center"/>
              <w:rPr>
                <w:rFonts w:eastAsia="Times New Roman" w:cs="Arial"/>
                <w:b/>
                <w:bCs/>
                <w:sz w:val="20"/>
                <w:szCs w:val="20"/>
                <w:lang w:eastAsia="et-EE"/>
              </w:rPr>
            </w:pPr>
            <w:r w:rsidRPr="00E16EC9">
              <w:rPr>
                <w:rFonts w:cs="Arial"/>
                <w:b/>
                <w:bCs/>
                <w:sz w:val="20"/>
                <w:szCs w:val="20"/>
              </w:rPr>
              <w:t> </w:t>
            </w:r>
          </w:p>
        </w:tc>
      </w:tr>
      <w:tr w:rsidR="008516C2" w:rsidRPr="00E16EC9" w14:paraId="18272472"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AA1C94F" w14:textId="77777777" w:rsidR="008516C2" w:rsidRPr="00E16EC9" w:rsidRDefault="008516C2"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auto" w:fill="FFEB9C"/>
            <w:vAlign w:val="center"/>
            <w:hideMark/>
          </w:tcPr>
          <w:p w14:paraId="6BB4B563" w14:textId="77777777" w:rsidR="008516C2" w:rsidRPr="00E16EC9" w:rsidRDefault="008516C2" w:rsidP="005C71AE">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8516C2" w:rsidRPr="00E16EC9" w14:paraId="5681626A"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0ADF6E4" w14:textId="77777777" w:rsidR="008516C2" w:rsidRPr="00E16EC9" w:rsidRDefault="008516C2"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auto" w:fill="FFEB9C"/>
            <w:vAlign w:val="center"/>
            <w:hideMark/>
          </w:tcPr>
          <w:p w14:paraId="1CE55BA0" w14:textId="77777777" w:rsidR="008516C2" w:rsidRPr="00E16EC9" w:rsidRDefault="008516C2" w:rsidP="005C71AE">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8516C2" w:rsidRPr="00E16EC9" w14:paraId="339D0C6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CA94DE1" w14:textId="77777777" w:rsidR="008516C2" w:rsidRPr="00E16EC9" w:rsidRDefault="008516C2"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0" w:type="auto"/>
            <w:tcBorders>
              <w:top w:val="nil"/>
              <w:left w:val="nil"/>
              <w:bottom w:val="single" w:sz="4" w:space="0" w:color="auto"/>
              <w:right w:val="single" w:sz="4" w:space="0" w:color="auto"/>
            </w:tcBorders>
            <w:shd w:val="clear" w:color="auto" w:fill="FFEB9C"/>
            <w:vAlign w:val="center"/>
            <w:hideMark/>
          </w:tcPr>
          <w:p w14:paraId="461D949E" w14:textId="77777777" w:rsidR="008516C2" w:rsidRPr="00E16EC9" w:rsidRDefault="008516C2" w:rsidP="005C71AE">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8516C2" w:rsidRPr="00E16EC9" w14:paraId="645AB59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AF28BBD" w14:textId="77777777" w:rsidR="008516C2" w:rsidRPr="00E16EC9" w:rsidRDefault="008516C2" w:rsidP="005C71A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35E798D8" w14:textId="77777777" w:rsidR="008516C2" w:rsidRPr="00E16EC9" w:rsidRDefault="008516C2" w:rsidP="005C71AE">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bl>
    <w:p w14:paraId="06F5929D" w14:textId="77777777" w:rsidR="00B2424B" w:rsidRPr="00E16EC9" w:rsidRDefault="00B2424B" w:rsidP="00B2424B">
      <w:pPr>
        <w:pStyle w:val="Heading5"/>
      </w:pPr>
      <w:r w:rsidRPr="00E16EC9">
        <w:t>Reoveepuhasti</w:t>
      </w:r>
    </w:p>
    <w:p w14:paraId="16065752" w14:textId="53E01392" w:rsidR="00B2424B" w:rsidRPr="00E16EC9" w:rsidRDefault="00B2424B" w:rsidP="00B2424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185</w:t>
      </w:r>
      <w:r w:rsidRPr="00E16EC9">
        <w:rPr>
          <w:noProof w:val="0"/>
        </w:rPr>
        <w:fldChar w:fldCharType="end"/>
      </w:r>
      <w:r w:rsidRPr="00E16EC9">
        <w:rPr>
          <w:noProof w:val="0"/>
        </w:rPr>
        <w:t>. Laimjala ÜVK ala reoveepuhasti andmed ja seisukorra hinnang</w:t>
      </w:r>
    </w:p>
    <w:tbl>
      <w:tblPr>
        <w:tblW w:w="0" w:type="auto"/>
        <w:tblCellMar>
          <w:left w:w="70" w:type="dxa"/>
          <w:right w:w="70" w:type="dxa"/>
        </w:tblCellMar>
        <w:tblLook w:val="04A0" w:firstRow="1" w:lastRow="0" w:firstColumn="1" w:lastColumn="0" w:noHBand="0" w:noVBand="1"/>
      </w:tblPr>
      <w:tblGrid>
        <w:gridCol w:w="2386"/>
        <w:gridCol w:w="3743"/>
      </w:tblGrid>
      <w:tr w:rsidR="008516C2" w:rsidRPr="00E16EC9" w14:paraId="019E8D0F" w14:textId="77777777" w:rsidTr="005C71AE">
        <w:trPr>
          <w:cantSplit/>
          <w:tblHeader/>
        </w:trPr>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0C50A6CE" w14:textId="77777777" w:rsidR="008516C2" w:rsidRPr="00E16EC9" w:rsidRDefault="008516C2" w:rsidP="008516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0D1BE14A" w14:textId="78302051" w:rsidR="008516C2" w:rsidRPr="00E16EC9" w:rsidRDefault="008516C2" w:rsidP="008516C2">
            <w:pPr>
              <w:spacing w:before="0" w:after="0"/>
              <w:jc w:val="center"/>
              <w:rPr>
                <w:rFonts w:eastAsia="Times New Roman" w:cs="Arial"/>
                <w:sz w:val="20"/>
                <w:szCs w:val="20"/>
                <w:lang w:eastAsia="et-EE"/>
              </w:rPr>
            </w:pPr>
            <w:r w:rsidRPr="00E16EC9">
              <w:rPr>
                <w:rFonts w:cs="Arial"/>
                <w:sz w:val="20"/>
                <w:szCs w:val="20"/>
              </w:rPr>
              <w:t>Laimjala RVP</w:t>
            </w:r>
          </w:p>
        </w:tc>
      </w:tr>
      <w:tr w:rsidR="008516C2" w:rsidRPr="00E16EC9" w14:paraId="13819B46"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A961C44" w14:textId="77777777" w:rsidR="008516C2" w:rsidRPr="00E16EC9" w:rsidRDefault="008516C2" w:rsidP="008516C2">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2BC72FCD" w14:textId="72049EB3" w:rsidR="008516C2" w:rsidRPr="00E16EC9" w:rsidRDefault="008516C2" w:rsidP="008516C2">
            <w:pPr>
              <w:spacing w:before="0" w:after="0"/>
              <w:jc w:val="center"/>
              <w:rPr>
                <w:rFonts w:eastAsia="Times New Roman" w:cs="Arial"/>
                <w:sz w:val="20"/>
                <w:szCs w:val="20"/>
                <w:lang w:eastAsia="et-EE"/>
              </w:rPr>
            </w:pPr>
            <w:r w:rsidRPr="00E16EC9">
              <w:rPr>
                <w:rFonts w:cs="Arial"/>
                <w:color w:val="000000"/>
                <w:sz w:val="20"/>
                <w:szCs w:val="20"/>
              </w:rPr>
              <w:t>PUH0740350</w:t>
            </w:r>
          </w:p>
        </w:tc>
      </w:tr>
      <w:tr w:rsidR="008516C2" w:rsidRPr="00E16EC9" w14:paraId="47D9FB11"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E2E9110" w14:textId="77777777" w:rsidR="008516C2" w:rsidRPr="00E16EC9" w:rsidRDefault="008516C2" w:rsidP="008516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0B7FFB57" w14:textId="32283DFA" w:rsidR="008516C2" w:rsidRPr="00E16EC9" w:rsidRDefault="008516C2" w:rsidP="008516C2">
            <w:pPr>
              <w:spacing w:before="0" w:after="0"/>
              <w:jc w:val="center"/>
              <w:rPr>
                <w:rFonts w:eastAsia="Times New Roman" w:cs="Arial"/>
                <w:sz w:val="20"/>
                <w:szCs w:val="20"/>
                <w:lang w:eastAsia="et-EE"/>
              </w:rPr>
            </w:pPr>
            <w:r w:rsidRPr="00E16EC9">
              <w:rPr>
                <w:rFonts w:cs="Arial"/>
                <w:sz w:val="20"/>
                <w:szCs w:val="20"/>
              </w:rPr>
              <w:t>1989</w:t>
            </w:r>
          </w:p>
        </w:tc>
      </w:tr>
      <w:tr w:rsidR="008516C2" w:rsidRPr="00E16EC9" w14:paraId="22CCE891"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0819970" w14:textId="77777777" w:rsidR="008516C2" w:rsidRPr="00E16EC9" w:rsidRDefault="008516C2" w:rsidP="008516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56E8247E" w14:textId="0D3EC1F5" w:rsidR="008516C2" w:rsidRPr="00E16EC9" w:rsidRDefault="008516C2" w:rsidP="008516C2">
            <w:pPr>
              <w:spacing w:before="0" w:after="0"/>
              <w:jc w:val="center"/>
              <w:rPr>
                <w:rFonts w:eastAsia="Times New Roman" w:cs="Arial"/>
                <w:sz w:val="20"/>
                <w:szCs w:val="20"/>
                <w:lang w:eastAsia="et-EE"/>
              </w:rPr>
            </w:pPr>
            <w:r w:rsidRPr="00E16EC9">
              <w:rPr>
                <w:rFonts w:cs="Arial"/>
                <w:sz w:val="20"/>
                <w:szCs w:val="20"/>
              </w:rPr>
              <w:t>2024</w:t>
            </w:r>
          </w:p>
        </w:tc>
      </w:tr>
      <w:tr w:rsidR="008516C2" w:rsidRPr="00E16EC9" w14:paraId="4B0B4530"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2A02C0A5" w14:textId="77777777" w:rsidR="008516C2" w:rsidRPr="00E16EC9" w:rsidRDefault="008516C2" w:rsidP="008516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46A535BC" w14:textId="0EAD8789" w:rsidR="008516C2" w:rsidRPr="00E16EC9" w:rsidRDefault="008516C2" w:rsidP="008516C2">
            <w:pPr>
              <w:spacing w:before="0" w:after="0"/>
              <w:jc w:val="center"/>
              <w:rPr>
                <w:rFonts w:eastAsia="Times New Roman" w:cs="Arial"/>
                <w:sz w:val="20"/>
                <w:szCs w:val="20"/>
                <w:lang w:eastAsia="et-EE"/>
              </w:rPr>
            </w:pPr>
            <w:r w:rsidRPr="00E16EC9">
              <w:rPr>
                <w:rFonts w:cs="Arial"/>
                <w:sz w:val="20"/>
                <w:szCs w:val="20"/>
              </w:rPr>
              <w:t>annuspuhasti</w:t>
            </w:r>
          </w:p>
        </w:tc>
      </w:tr>
      <w:tr w:rsidR="008516C2" w:rsidRPr="00E16EC9" w14:paraId="0D11D204"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A6A1EC1" w14:textId="77777777" w:rsidR="008516C2" w:rsidRPr="00E16EC9" w:rsidRDefault="008516C2" w:rsidP="008516C2">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242A7D33" w14:textId="422AC12B" w:rsidR="008516C2" w:rsidRPr="00E16EC9" w:rsidRDefault="008516C2" w:rsidP="008516C2">
            <w:pPr>
              <w:spacing w:before="0" w:after="0"/>
              <w:jc w:val="center"/>
              <w:rPr>
                <w:rFonts w:eastAsia="Times New Roman" w:cs="Arial"/>
                <w:sz w:val="20"/>
                <w:szCs w:val="20"/>
                <w:lang w:eastAsia="et-EE"/>
              </w:rPr>
            </w:pPr>
            <w:r w:rsidRPr="00E16EC9">
              <w:rPr>
                <w:rFonts w:cs="Arial"/>
                <w:sz w:val="20"/>
                <w:szCs w:val="20"/>
              </w:rPr>
              <w:t>140</w:t>
            </w:r>
          </w:p>
        </w:tc>
      </w:tr>
      <w:tr w:rsidR="008516C2" w:rsidRPr="00E16EC9" w14:paraId="02CCE6A7"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FB297AD" w14:textId="77777777" w:rsidR="008516C2" w:rsidRPr="00E16EC9" w:rsidRDefault="008516C2" w:rsidP="008516C2">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171B8D8" w14:textId="527F1AF6" w:rsidR="008516C2" w:rsidRPr="00E16EC9" w:rsidRDefault="008516C2" w:rsidP="008516C2">
            <w:pPr>
              <w:spacing w:before="0" w:after="0"/>
              <w:jc w:val="center"/>
              <w:rPr>
                <w:rFonts w:eastAsia="Times New Roman" w:cs="Arial"/>
                <w:sz w:val="20"/>
                <w:szCs w:val="20"/>
                <w:lang w:eastAsia="et-EE"/>
              </w:rPr>
            </w:pPr>
            <w:r w:rsidRPr="00E16EC9">
              <w:rPr>
                <w:rFonts w:cs="Arial"/>
                <w:sz w:val="20"/>
                <w:szCs w:val="20"/>
              </w:rPr>
              <w:t>puudub</w:t>
            </w:r>
          </w:p>
        </w:tc>
      </w:tr>
      <w:tr w:rsidR="008516C2" w:rsidRPr="00E16EC9" w14:paraId="16043990"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9B94048" w14:textId="77777777" w:rsidR="008516C2" w:rsidRPr="00E16EC9" w:rsidRDefault="008516C2" w:rsidP="008516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22E3BE32" w14:textId="5DA23B11" w:rsidR="008516C2" w:rsidRPr="00E16EC9" w:rsidRDefault="008516C2" w:rsidP="008516C2">
            <w:pPr>
              <w:spacing w:before="0" w:after="0"/>
              <w:jc w:val="center"/>
              <w:rPr>
                <w:rFonts w:eastAsia="Times New Roman" w:cs="Arial"/>
                <w:sz w:val="20"/>
                <w:szCs w:val="20"/>
                <w:lang w:eastAsia="et-EE"/>
              </w:rPr>
            </w:pPr>
            <w:r w:rsidRPr="00E16EC9">
              <w:rPr>
                <w:rFonts w:cs="Arial"/>
                <w:sz w:val="20"/>
                <w:szCs w:val="20"/>
              </w:rPr>
              <w:t>puudub</w:t>
            </w:r>
          </w:p>
        </w:tc>
      </w:tr>
      <w:tr w:rsidR="008516C2" w:rsidRPr="00E16EC9" w14:paraId="72A12BC3"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B2108ED" w14:textId="77777777" w:rsidR="008516C2" w:rsidRPr="00E16EC9" w:rsidRDefault="008516C2" w:rsidP="008516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7D604E1A" w14:textId="0717D35F" w:rsidR="008516C2" w:rsidRPr="00E16EC9" w:rsidRDefault="008516C2" w:rsidP="008516C2">
            <w:pPr>
              <w:spacing w:before="0" w:after="0"/>
              <w:jc w:val="center"/>
              <w:rPr>
                <w:rFonts w:eastAsia="Times New Roman" w:cs="Arial"/>
                <w:sz w:val="20"/>
                <w:szCs w:val="20"/>
                <w:lang w:eastAsia="et-EE"/>
              </w:rPr>
            </w:pPr>
            <w:r w:rsidRPr="00E16EC9">
              <w:rPr>
                <w:rFonts w:cs="Arial"/>
                <w:sz w:val="20"/>
                <w:szCs w:val="20"/>
              </w:rPr>
              <w:t>olemas</w:t>
            </w:r>
          </w:p>
        </w:tc>
      </w:tr>
      <w:tr w:rsidR="008516C2" w:rsidRPr="00E16EC9" w14:paraId="2ED5F49E"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C18BC78" w14:textId="77777777" w:rsidR="008516C2" w:rsidRPr="00E16EC9" w:rsidRDefault="008516C2" w:rsidP="008516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4C031F56" w14:textId="08F6F954" w:rsidR="008516C2" w:rsidRPr="00E16EC9" w:rsidRDefault="008516C2" w:rsidP="008516C2">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AD0F1D" w:rsidRPr="00E16EC9" w14:paraId="051EB4FE"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61162B16" w14:textId="77777777" w:rsidR="00AD0F1D" w:rsidRPr="00E16EC9" w:rsidRDefault="00AD0F1D" w:rsidP="00AD0F1D">
            <w:pPr>
              <w:spacing w:before="0" w:after="0"/>
              <w:jc w:val="left"/>
              <w:rPr>
                <w:rFonts w:eastAsia="Times New Roman" w:cs="Arial"/>
                <w:b/>
                <w:bCs/>
                <w:sz w:val="20"/>
                <w:szCs w:val="20"/>
                <w:lang w:eastAsia="et-EE"/>
              </w:rPr>
            </w:pPr>
            <w:r w:rsidRPr="00E16EC9">
              <w:rPr>
                <w:rFonts w:eastAsia="Times New Roman" w:cs="Arial"/>
                <w:b/>
                <w:bCs/>
                <w:sz w:val="20"/>
                <w:szCs w:val="20"/>
                <w:lang w:eastAsia="et-EE"/>
              </w:rPr>
              <w:lastRenderedPageBreak/>
              <w:t>Kuja</w:t>
            </w:r>
          </w:p>
        </w:tc>
        <w:tc>
          <w:tcPr>
            <w:tcW w:w="0" w:type="auto"/>
            <w:tcBorders>
              <w:top w:val="nil"/>
              <w:left w:val="nil"/>
              <w:bottom w:val="nil"/>
              <w:right w:val="single" w:sz="4" w:space="0" w:color="auto"/>
            </w:tcBorders>
            <w:shd w:val="clear" w:color="auto" w:fill="auto"/>
            <w:vAlign w:val="center"/>
            <w:hideMark/>
          </w:tcPr>
          <w:p w14:paraId="2A7FD518" w14:textId="66FAC4C3" w:rsidR="00AD0F1D" w:rsidRPr="00E16EC9" w:rsidRDefault="00AD0F1D" w:rsidP="00AD0F1D">
            <w:pPr>
              <w:spacing w:before="0" w:after="0"/>
              <w:jc w:val="center"/>
              <w:rPr>
                <w:rFonts w:eastAsia="Times New Roman" w:cs="Arial"/>
                <w:sz w:val="20"/>
                <w:szCs w:val="20"/>
                <w:lang w:eastAsia="et-EE"/>
              </w:rPr>
            </w:pPr>
            <w:r w:rsidRPr="00E16EC9">
              <w:rPr>
                <w:rFonts w:cs="Arial"/>
                <w:sz w:val="20"/>
                <w:szCs w:val="20"/>
              </w:rPr>
              <w:t>50 m</w:t>
            </w:r>
          </w:p>
        </w:tc>
      </w:tr>
      <w:tr w:rsidR="00AD0F1D" w:rsidRPr="00E16EC9" w14:paraId="564C42AA"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6121B64" w14:textId="77777777" w:rsidR="00AD0F1D" w:rsidRPr="00E16EC9" w:rsidRDefault="00AD0F1D" w:rsidP="00AD0F1D">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7FB177C2" w14:textId="73FAD8A0" w:rsidR="00AD0F1D" w:rsidRPr="00E16EC9" w:rsidRDefault="00AD0F1D" w:rsidP="00AD0F1D">
            <w:pPr>
              <w:spacing w:before="0" w:after="0"/>
              <w:jc w:val="center"/>
              <w:rPr>
                <w:rFonts w:eastAsia="Times New Roman" w:cs="Arial"/>
                <w:sz w:val="20"/>
                <w:szCs w:val="20"/>
                <w:lang w:eastAsia="et-EE"/>
              </w:rPr>
            </w:pPr>
            <w:r w:rsidRPr="00E16EC9">
              <w:rPr>
                <w:rFonts w:cs="Arial"/>
                <w:sz w:val="20"/>
                <w:szCs w:val="20"/>
              </w:rPr>
              <w:t>jah</w:t>
            </w:r>
          </w:p>
        </w:tc>
      </w:tr>
      <w:tr w:rsidR="00FF3DEB" w:rsidRPr="00E16EC9" w14:paraId="6BF2A231"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46A650E5" w14:textId="77777777" w:rsidR="00FF3DEB" w:rsidRPr="00E16EC9" w:rsidRDefault="00FF3DEB" w:rsidP="00FF3DEB">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757A3290" w14:textId="4B910871" w:rsidR="00FF3DEB" w:rsidRPr="00E16EC9" w:rsidRDefault="00FF3DEB" w:rsidP="00FF3DEB">
            <w:pPr>
              <w:spacing w:before="0" w:after="0"/>
              <w:jc w:val="center"/>
              <w:rPr>
                <w:rFonts w:eastAsia="Times New Roman" w:cs="Arial"/>
                <w:color w:val="000000"/>
                <w:sz w:val="20"/>
                <w:szCs w:val="20"/>
                <w:lang w:eastAsia="et-EE"/>
              </w:rPr>
            </w:pPr>
            <w:r w:rsidRPr="00E16EC9">
              <w:rPr>
                <w:rFonts w:cs="Arial"/>
                <w:color w:val="000000"/>
                <w:sz w:val="20"/>
                <w:szCs w:val="20"/>
              </w:rPr>
              <w:t>Laimjala</w:t>
            </w:r>
          </w:p>
        </w:tc>
      </w:tr>
      <w:tr w:rsidR="00FF3DEB" w:rsidRPr="00E16EC9" w14:paraId="5D28F14B"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6451096" w14:textId="77777777" w:rsidR="00FF3DEB" w:rsidRPr="00E16EC9" w:rsidRDefault="00FF3DEB" w:rsidP="00FF3DEB">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329A1BCA" w14:textId="428314F6" w:rsidR="00FF3DEB" w:rsidRPr="00E16EC9" w:rsidRDefault="00FF3DEB" w:rsidP="00FF3DEB">
            <w:pPr>
              <w:spacing w:before="0" w:after="0"/>
              <w:jc w:val="center"/>
              <w:rPr>
                <w:rFonts w:eastAsia="Times New Roman" w:cs="Arial"/>
                <w:color w:val="000000"/>
                <w:sz w:val="20"/>
                <w:szCs w:val="20"/>
                <w:lang w:eastAsia="et-EE"/>
              </w:rPr>
            </w:pPr>
            <w:r w:rsidRPr="00E16EC9">
              <w:rPr>
                <w:rFonts w:cs="Arial"/>
                <w:color w:val="000000"/>
                <w:sz w:val="20"/>
                <w:szCs w:val="20"/>
              </w:rPr>
              <w:t>SA035</w:t>
            </w:r>
          </w:p>
        </w:tc>
      </w:tr>
      <w:tr w:rsidR="008516C2" w:rsidRPr="00E16EC9" w14:paraId="2E4A4307"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06BDAD15" w14:textId="77777777" w:rsidR="008516C2" w:rsidRPr="00E16EC9" w:rsidRDefault="008516C2" w:rsidP="008516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35A5A225" w14:textId="5BDEBF8D" w:rsidR="008516C2" w:rsidRPr="00E16EC9" w:rsidRDefault="008516C2" w:rsidP="008516C2">
            <w:pPr>
              <w:spacing w:before="0" w:after="0"/>
              <w:jc w:val="center"/>
              <w:rPr>
                <w:rFonts w:eastAsia="Times New Roman" w:cs="Arial"/>
                <w:color w:val="222222"/>
                <w:sz w:val="20"/>
                <w:szCs w:val="20"/>
                <w:lang w:eastAsia="et-EE"/>
              </w:rPr>
            </w:pPr>
            <w:r w:rsidRPr="00E16EC9">
              <w:rPr>
                <w:rFonts w:cs="Arial"/>
                <w:color w:val="000000"/>
                <w:sz w:val="20"/>
                <w:szCs w:val="20"/>
              </w:rPr>
              <w:t>Hundisilla kraav</w:t>
            </w:r>
          </w:p>
        </w:tc>
      </w:tr>
      <w:tr w:rsidR="008516C2" w:rsidRPr="00E16EC9" w14:paraId="6C506238"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1FA385C" w14:textId="77777777" w:rsidR="008516C2" w:rsidRPr="00E16EC9" w:rsidRDefault="008516C2" w:rsidP="008516C2">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275112F1" w14:textId="18CC8F43"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VEE1173202</w:t>
            </w:r>
          </w:p>
        </w:tc>
      </w:tr>
      <w:tr w:rsidR="008516C2" w:rsidRPr="00E16EC9" w14:paraId="52454DF1"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2D4E0CC" w14:textId="77777777" w:rsidR="008516C2" w:rsidRPr="00E16EC9" w:rsidRDefault="008516C2" w:rsidP="008516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1BC0E607" w14:textId="02A90839" w:rsidR="008516C2" w:rsidRPr="00E16EC9" w:rsidRDefault="008516C2" w:rsidP="008516C2">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Kurdla</w:t>
            </w:r>
            <w:proofErr w:type="spellEnd"/>
          </w:p>
        </w:tc>
      </w:tr>
      <w:tr w:rsidR="008516C2" w:rsidRPr="00E16EC9" w14:paraId="1D4E597F"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47CC079E" w14:textId="77777777" w:rsidR="008516C2" w:rsidRPr="00E16EC9" w:rsidRDefault="008516C2" w:rsidP="008516C2">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794D15E8" w14:textId="6FF84944" w:rsidR="008516C2" w:rsidRPr="00E16EC9" w:rsidRDefault="008516C2" w:rsidP="008516C2">
            <w:pPr>
              <w:spacing w:before="0" w:after="0"/>
              <w:jc w:val="center"/>
              <w:rPr>
                <w:rFonts w:eastAsia="Times New Roman" w:cs="Arial"/>
                <w:b/>
                <w:bCs/>
                <w:sz w:val="20"/>
                <w:szCs w:val="20"/>
                <w:lang w:eastAsia="et-EE"/>
              </w:rPr>
            </w:pPr>
            <w:r w:rsidRPr="00E16EC9">
              <w:rPr>
                <w:rFonts w:cs="Arial"/>
                <w:b/>
                <w:bCs/>
                <w:sz w:val="20"/>
                <w:szCs w:val="20"/>
              </w:rPr>
              <w:t> </w:t>
            </w:r>
          </w:p>
        </w:tc>
      </w:tr>
      <w:tr w:rsidR="008516C2" w:rsidRPr="00E16EC9" w14:paraId="7BC66077" w14:textId="77777777" w:rsidTr="008516C2">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CC2C7C" w14:textId="77777777" w:rsidR="008516C2" w:rsidRPr="00E16EC9" w:rsidRDefault="008516C2" w:rsidP="008516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auto" w:fill="C6EFCE"/>
            <w:vAlign w:val="center"/>
            <w:hideMark/>
          </w:tcPr>
          <w:p w14:paraId="70D37898" w14:textId="12393AF7" w:rsidR="008516C2" w:rsidRPr="00E16EC9" w:rsidRDefault="008516C2" w:rsidP="008516C2">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8516C2" w:rsidRPr="00E16EC9" w14:paraId="0E132550" w14:textId="77777777" w:rsidTr="008516C2">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6FC22D" w14:textId="77777777" w:rsidR="008516C2" w:rsidRPr="00E16EC9" w:rsidRDefault="008516C2" w:rsidP="008516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auto" w:fill="C6EFCE"/>
            <w:vAlign w:val="center"/>
            <w:hideMark/>
          </w:tcPr>
          <w:p w14:paraId="4E78DF16" w14:textId="33E352D9" w:rsidR="008516C2" w:rsidRPr="00E16EC9" w:rsidRDefault="008516C2" w:rsidP="008516C2">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8516C2" w:rsidRPr="00E16EC9" w14:paraId="1CFFB63C" w14:textId="77777777" w:rsidTr="008516C2">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B2B22" w14:textId="77777777" w:rsidR="008516C2" w:rsidRPr="00E16EC9" w:rsidRDefault="008516C2" w:rsidP="008516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auto" w:fill="C6EFCE"/>
            <w:vAlign w:val="center"/>
            <w:hideMark/>
          </w:tcPr>
          <w:p w14:paraId="69026C40" w14:textId="729BA2AF" w:rsidR="008516C2" w:rsidRPr="00E16EC9" w:rsidRDefault="008516C2" w:rsidP="008516C2">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8516C2" w:rsidRPr="00E16EC9" w14:paraId="76B8CDC9" w14:textId="77777777" w:rsidTr="008516C2">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FECD41" w14:textId="77777777" w:rsidR="008516C2" w:rsidRPr="00E16EC9" w:rsidRDefault="008516C2" w:rsidP="008516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auto" w:fill="C6EFCE"/>
            <w:vAlign w:val="center"/>
            <w:hideMark/>
          </w:tcPr>
          <w:p w14:paraId="0214E599" w14:textId="09C6C0F9" w:rsidR="008516C2" w:rsidRPr="00E16EC9" w:rsidRDefault="008516C2" w:rsidP="008516C2">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8516C2" w:rsidRPr="00E16EC9" w14:paraId="29B6AAA2"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B827F" w14:textId="77777777" w:rsidR="008516C2" w:rsidRPr="00E16EC9" w:rsidRDefault="008516C2" w:rsidP="008516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68A10E2" w14:textId="1482F801" w:rsidR="008516C2" w:rsidRPr="00E16EC9" w:rsidRDefault="008516C2" w:rsidP="008516C2">
            <w:pPr>
              <w:spacing w:before="0" w:after="0"/>
              <w:jc w:val="center"/>
              <w:rPr>
                <w:rFonts w:eastAsia="Times New Roman" w:cs="Arial"/>
                <w:color w:val="9C5700"/>
                <w:sz w:val="20"/>
                <w:szCs w:val="20"/>
                <w:lang w:eastAsia="et-EE"/>
              </w:rPr>
            </w:pPr>
            <w:r w:rsidRPr="00E16EC9">
              <w:rPr>
                <w:rFonts w:cs="Arial"/>
                <w:sz w:val="20"/>
                <w:szCs w:val="20"/>
              </w:rPr>
              <w:t>puudub</w:t>
            </w:r>
          </w:p>
        </w:tc>
      </w:tr>
    </w:tbl>
    <w:p w14:paraId="5FBCDE7E" w14:textId="072BF7DA" w:rsidR="00B2424B" w:rsidRPr="00E16EC9" w:rsidRDefault="00B2424B" w:rsidP="00B2424B">
      <w:pPr>
        <w:rPr>
          <w:rFonts w:cs="Arial"/>
        </w:rPr>
      </w:pPr>
      <w:r w:rsidRPr="00E16EC9">
        <w:rPr>
          <w:rFonts w:cs="Arial"/>
        </w:rPr>
        <w:t>Laimjala ÜVK ala reoveepuhasti tehnoloogiline skeem on esitatud käesoleva töö lisades.</w:t>
      </w:r>
    </w:p>
    <w:p w14:paraId="39147B6E"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6BB07936" w14:textId="77777777" w:rsidR="00B2424B" w:rsidRPr="00E16EC9" w:rsidRDefault="00B2424B" w:rsidP="00B2424B">
      <w:pPr>
        <w:pStyle w:val="Heading6"/>
      </w:pPr>
      <w:r w:rsidRPr="00E16EC9">
        <w:t>Suubla</w:t>
      </w:r>
    </w:p>
    <w:p w14:paraId="6C270CF8" w14:textId="54F7C953" w:rsidR="00B2424B" w:rsidRPr="00E16EC9" w:rsidRDefault="00B2424B" w:rsidP="00B2424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186</w:t>
      </w:r>
      <w:r w:rsidRPr="00E16EC9">
        <w:rPr>
          <w:noProof w:val="0"/>
        </w:rPr>
        <w:fldChar w:fldCharType="end"/>
      </w:r>
      <w:r w:rsidRPr="00E16EC9">
        <w:rPr>
          <w:noProof w:val="0"/>
        </w:rPr>
        <w:t xml:space="preserve">. </w:t>
      </w:r>
      <w:r w:rsidRPr="00E16EC9">
        <w:rPr>
          <w:noProof w:val="0"/>
          <w:color w:val="000000"/>
        </w:rPr>
        <w:t>Laimjala</w:t>
      </w:r>
      <w:r w:rsidRPr="00E16EC9">
        <w:rPr>
          <w:noProof w:val="0"/>
        </w:rPr>
        <w:t xml:space="preserve"> 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8516C2" w:rsidRPr="00E16EC9" w14:paraId="437C9B70" w14:textId="77777777" w:rsidTr="005C71AE">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6D345CC3" w14:textId="77777777" w:rsidR="008516C2" w:rsidRPr="00E16EC9" w:rsidRDefault="008516C2" w:rsidP="008516C2">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0CD787AC" w14:textId="6E46D288"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Laimjala</w:t>
            </w:r>
          </w:p>
        </w:tc>
      </w:tr>
      <w:tr w:rsidR="008516C2" w:rsidRPr="00E16EC9" w14:paraId="6BAC013B"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1E63FC3E" w14:textId="77777777" w:rsidR="008516C2" w:rsidRPr="00E16EC9" w:rsidRDefault="008516C2" w:rsidP="008516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7CD0A738" w14:textId="7549E8B2"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SA035</w:t>
            </w:r>
          </w:p>
        </w:tc>
      </w:tr>
      <w:tr w:rsidR="008516C2" w:rsidRPr="00E16EC9" w14:paraId="4725F27A"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40B8383C" w14:textId="77777777" w:rsidR="008516C2" w:rsidRPr="00E16EC9" w:rsidRDefault="008516C2" w:rsidP="008516C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76521CC0" w14:textId="18977B31"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Laimjala puhasti</w:t>
            </w:r>
          </w:p>
        </w:tc>
      </w:tr>
      <w:tr w:rsidR="008516C2" w:rsidRPr="00E16EC9" w14:paraId="2EB09A91"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15D40E8F" w14:textId="77777777" w:rsidR="008516C2" w:rsidRPr="00E16EC9" w:rsidRDefault="008516C2" w:rsidP="008516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033F4E6F" w14:textId="57CB046B"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PUH0740350</w:t>
            </w:r>
          </w:p>
        </w:tc>
      </w:tr>
      <w:tr w:rsidR="008516C2" w:rsidRPr="00E16EC9" w14:paraId="08B22845"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482686E4" w14:textId="77777777" w:rsidR="008516C2" w:rsidRPr="00E16EC9" w:rsidRDefault="008516C2" w:rsidP="008516C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0911BDFC" w14:textId="09D73DF1"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Hundisilla kraav</w:t>
            </w:r>
          </w:p>
        </w:tc>
      </w:tr>
      <w:tr w:rsidR="008516C2" w:rsidRPr="00E16EC9" w14:paraId="42690206"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35BF89A0" w14:textId="77777777" w:rsidR="008516C2" w:rsidRPr="00E16EC9" w:rsidRDefault="008516C2" w:rsidP="008516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100F9F90" w14:textId="5E706061"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VEE1173202</w:t>
            </w:r>
          </w:p>
        </w:tc>
      </w:tr>
      <w:tr w:rsidR="008516C2" w:rsidRPr="00E16EC9" w14:paraId="0D4599D3"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517F682F" w14:textId="77777777" w:rsidR="008516C2" w:rsidRPr="00E16EC9" w:rsidRDefault="008516C2" w:rsidP="008516C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1FCCC245" w14:textId="44346C64" w:rsidR="008516C2" w:rsidRPr="00E16EC9" w:rsidRDefault="008516C2" w:rsidP="008516C2">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Kurdla</w:t>
            </w:r>
            <w:proofErr w:type="spellEnd"/>
          </w:p>
        </w:tc>
      </w:tr>
      <w:tr w:rsidR="008516C2" w:rsidRPr="00E16EC9" w14:paraId="534F63E6"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422AF571" w14:textId="77777777" w:rsidR="008516C2" w:rsidRPr="00E16EC9" w:rsidRDefault="008516C2" w:rsidP="008516C2">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0516B5F6" w14:textId="6B76E62D"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1173200_1</w:t>
            </w:r>
          </w:p>
        </w:tc>
      </w:tr>
      <w:tr w:rsidR="008516C2" w:rsidRPr="00E16EC9" w14:paraId="1E8A15B0"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27B85DFA" w14:textId="77777777" w:rsidR="008516C2" w:rsidRPr="00E16EC9" w:rsidRDefault="008516C2" w:rsidP="008516C2">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F9F71E" w14:textId="22206998"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X: 6477010, Y: 441466</w:t>
            </w:r>
          </w:p>
        </w:tc>
      </w:tr>
      <w:tr w:rsidR="008516C2" w:rsidRPr="00E16EC9" w14:paraId="44D26B90"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26EC7F8" w14:textId="77777777" w:rsidR="008516C2" w:rsidRPr="00E16EC9" w:rsidRDefault="008516C2" w:rsidP="008516C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FA566D" w14:textId="4E79BAAB"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8516C2" w:rsidRPr="00E16EC9" w14:paraId="34A509B8"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57755697" w14:textId="77777777" w:rsidR="008516C2" w:rsidRPr="00E16EC9" w:rsidRDefault="008516C2" w:rsidP="008516C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87D28B" w14:textId="6F4616B4" w:rsidR="008516C2" w:rsidRPr="00E16EC9" w:rsidRDefault="008516C2" w:rsidP="008516C2">
            <w:pPr>
              <w:spacing w:before="0" w:after="0"/>
              <w:jc w:val="center"/>
              <w:rPr>
                <w:rFonts w:eastAsia="Times New Roman" w:cs="Arial"/>
                <w:b/>
                <w:bCs/>
                <w:color w:val="FF0000"/>
                <w:sz w:val="20"/>
                <w:szCs w:val="20"/>
                <w:lang w:eastAsia="et-EE"/>
              </w:rPr>
            </w:pPr>
            <w:r w:rsidRPr="00E16EC9">
              <w:rPr>
                <w:rFonts w:cs="Arial"/>
                <w:color w:val="000000"/>
                <w:sz w:val="20"/>
                <w:szCs w:val="20"/>
              </w:rPr>
              <w:t>2 500</w:t>
            </w:r>
          </w:p>
        </w:tc>
      </w:tr>
      <w:tr w:rsidR="008516C2" w:rsidRPr="00E16EC9" w14:paraId="7373F452"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A72AEE9" w14:textId="77777777" w:rsidR="008516C2" w:rsidRPr="00E16EC9" w:rsidRDefault="008516C2" w:rsidP="008516C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CACFD08" w14:textId="6935A9F8" w:rsidR="008516C2" w:rsidRPr="00E16EC9" w:rsidRDefault="008516C2" w:rsidP="008516C2">
            <w:pPr>
              <w:spacing w:before="0" w:after="0"/>
              <w:jc w:val="center"/>
              <w:rPr>
                <w:rFonts w:eastAsia="Times New Roman" w:cs="Arial"/>
                <w:b/>
                <w:bCs/>
                <w:color w:val="FF0000"/>
                <w:sz w:val="20"/>
                <w:szCs w:val="20"/>
                <w:lang w:eastAsia="et-EE"/>
              </w:rPr>
            </w:pPr>
            <w:r w:rsidRPr="00E16EC9">
              <w:rPr>
                <w:rFonts w:cs="Arial"/>
                <w:color w:val="000000"/>
                <w:sz w:val="20"/>
                <w:szCs w:val="20"/>
              </w:rPr>
              <w:t>2 037</w:t>
            </w:r>
          </w:p>
        </w:tc>
      </w:tr>
      <w:tr w:rsidR="008516C2" w:rsidRPr="00E16EC9" w14:paraId="71342C59"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4270D484" w14:textId="77777777" w:rsidR="008516C2" w:rsidRPr="00E16EC9" w:rsidRDefault="008516C2" w:rsidP="008516C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95A6FD" w14:textId="398EE0AB"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Üks kord poolaastas</w:t>
            </w:r>
          </w:p>
        </w:tc>
      </w:tr>
      <w:tr w:rsidR="008516C2" w:rsidRPr="00E16EC9" w14:paraId="4AB2800F"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799636A8" w14:textId="77777777" w:rsidR="008516C2" w:rsidRPr="00E16EC9" w:rsidRDefault="008516C2" w:rsidP="008516C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BBD3A1" w14:textId="79ACCFAD" w:rsidR="008516C2" w:rsidRPr="00E16EC9" w:rsidRDefault="008516C2" w:rsidP="008516C2">
            <w:pPr>
              <w:spacing w:before="0" w:after="0"/>
              <w:jc w:val="center"/>
              <w:rPr>
                <w:rFonts w:eastAsia="Times New Roman" w:cs="Arial"/>
                <w:color w:val="000000"/>
                <w:sz w:val="20"/>
                <w:szCs w:val="20"/>
                <w:lang w:eastAsia="et-EE"/>
              </w:rPr>
            </w:pPr>
            <w:r w:rsidRPr="00E16EC9">
              <w:rPr>
                <w:rFonts w:cs="Arial"/>
                <w:color w:val="000000"/>
                <w:sz w:val="20"/>
                <w:szCs w:val="20"/>
              </w:rPr>
              <w:t>olemas</w:t>
            </w:r>
          </w:p>
        </w:tc>
      </w:tr>
      <w:tr w:rsidR="008516C2" w:rsidRPr="00E16EC9" w14:paraId="0994E837" w14:textId="77777777" w:rsidTr="005C71AE">
        <w:tc>
          <w:tcPr>
            <w:tcW w:w="3256" w:type="dxa"/>
            <w:tcBorders>
              <w:top w:val="nil"/>
              <w:left w:val="single" w:sz="4" w:space="0" w:color="auto"/>
              <w:bottom w:val="single" w:sz="4" w:space="0" w:color="auto"/>
              <w:right w:val="nil"/>
            </w:tcBorders>
            <w:shd w:val="clear" w:color="auto" w:fill="auto"/>
            <w:vAlign w:val="center"/>
          </w:tcPr>
          <w:p w14:paraId="3CE79E9C" w14:textId="77777777" w:rsidR="008516C2" w:rsidRPr="00E16EC9" w:rsidRDefault="008516C2" w:rsidP="008516C2">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Nähtuse liik</w:t>
            </w:r>
          </w:p>
        </w:tc>
        <w:tc>
          <w:tcPr>
            <w:tcW w:w="0" w:type="auto"/>
            <w:tcBorders>
              <w:top w:val="nil"/>
              <w:left w:val="single" w:sz="4" w:space="0" w:color="auto"/>
              <w:bottom w:val="single" w:sz="4" w:space="0" w:color="auto"/>
              <w:right w:val="single" w:sz="4" w:space="0" w:color="auto"/>
            </w:tcBorders>
            <w:shd w:val="clear" w:color="auto" w:fill="auto"/>
            <w:vAlign w:val="center"/>
          </w:tcPr>
          <w:p w14:paraId="1CBC9460" w14:textId="4BE87B3B" w:rsidR="008516C2" w:rsidRPr="00E16EC9" w:rsidRDefault="008516C2" w:rsidP="008516C2">
            <w:pPr>
              <w:spacing w:before="0" w:after="0"/>
              <w:jc w:val="center"/>
              <w:rPr>
                <w:rFonts w:cs="Arial"/>
                <w:color w:val="000000"/>
                <w:sz w:val="20"/>
                <w:szCs w:val="20"/>
              </w:rPr>
            </w:pPr>
            <w:r w:rsidRPr="00E16EC9">
              <w:rPr>
                <w:rFonts w:cs="Arial"/>
                <w:color w:val="000000"/>
                <w:sz w:val="20"/>
                <w:szCs w:val="20"/>
              </w:rPr>
              <w:t>Eesvool alla 10 km</w:t>
            </w:r>
            <w:r w:rsidRPr="00E16EC9">
              <w:rPr>
                <w:rFonts w:cs="Arial"/>
                <w:color w:val="000000"/>
                <w:sz w:val="20"/>
                <w:szCs w:val="20"/>
                <w:vertAlign w:val="superscript"/>
              </w:rPr>
              <w:t>2</w:t>
            </w:r>
            <w:r w:rsidRPr="00E16EC9">
              <w:rPr>
                <w:rFonts w:cs="Arial"/>
                <w:color w:val="000000"/>
                <w:sz w:val="20"/>
                <w:szCs w:val="20"/>
              </w:rPr>
              <w:t xml:space="preserve"> valgalaga</w:t>
            </w:r>
          </w:p>
        </w:tc>
      </w:tr>
      <w:tr w:rsidR="008516C2" w:rsidRPr="00E16EC9" w14:paraId="62FFC4DE" w14:textId="77777777" w:rsidTr="005C71AE">
        <w:tc>
          <w:tcPr>
            <w:tcW w:w="3256" w:type="dxa"/>
            <w:tcBorders>
              <w:top w:val="nil"/>
              <w:left w:val="single" w:sz="4" w:space="0" w:color="auto"/>
              <w:bottom w:val="single" w:sz="4" w:space="0" w:color="auto"/>
              <w:right w:val="nil"/>
            </w:tcBorders>
            <w:shd w:val="clear" w:color="auto" w:fill="auto"/>
            <w:vAlign w:val="center"/>
          </w:tcPr>
          <w:p w14:paraId="309D4871" w14:textId="77777777" w:rsidR="008516C2" w:rsidRPr="00E16EC9" w:rsidRDefault="008516C2" w:rsidP="008516C2">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Maaparandussüst.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1CF0F550" w14:textId="2C0929EE" w:rsidR="008516C2" w:rsidRPr="00E16EC9" w:rsidRDefault="008516C2" w:rsidP="008516C2">
            <w:pPr>
              <w:spacing w:before="0" w:after="0"/>
              <w:jc w:val="center"/>
              <w:rPr>
                <w:rFonts w:cs="Arial"/>
                <w:color w:val="000000"/>
                <w:sz w:val="20"/>
                <w:szCs w:val="20"/>
              </w:rPr>
            </w:pPr>
            <w:r w:rsidRPr="00E16EC9">
              <w:rPr>
                <w:rFonts w:cs="Arial"/>
                <w:color w:val="000000"/>
                <w:sz w:val="20"/>
                <w:szCs w:val="20"/>
              </w:rPr>
              <w:t>7117320020030</w:t>
            </w:r>
          </w:p>
        </w:tc>
      </w:tr>
      <w:tr w:rsidR="008516C2" w:rsidRPr="00E16EC9" w14:paraId="2786579C" w14:textId="77777777" w:rsidTr="005C71AE">
        <w:tc>
          <w:tcPr>
            <w:tcW w:w="3256" w:type="dxa"/>
            <w:tcBorders>
              <w:top w:val="nil"/>
              <w:left w:val="single" w:sz="4" w:space="0" w:color="auto"/>
              <w:bottom w:val="single" w:sz="4" w:space="0" w:color="auto"/>
              <w:right w:val="nil"/>
            </w:tcBorders>
            <w:shd w:val="clear" w:color="auto" w:fill="auto"/>
            <w:vAlign w:val="center"/>
          </w:tcPr>
          <w:p w14:paraId="09306B71" w14:textId="77777777" w:rsidR="008516C2" w:rsidRPr="00E16EC9" w:rsidRDefault="008516C2" w:rsidP="008516C2">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21968C05" w14:textId="1B005515" w:rsidR="008516C2" w:rsidRPr="00E16EC9" w:rsidRDefault="008516C2" w:rsidP="008516C2">
            <w:pPr>
              <w:spacing w:before="0" w:after="0"/>
              <w:jc w:val="center"/>
              <w:rPr>
                <w:rFonts w:cs="Arial"/>
                <w:color w:val="000000"/>
                <w:sz w:val="20"/>
                <w:szCs w:val="20"/>
              </w:rPr>
            </w:pPr>
            <w:r w:rsidRPr="00E16EC9">
              <w:rPr>
                <w:rFonts w:cs="Arial"/>
                <w:color w:val="000000"/>
                <w:sz w:val="20"/>
                <w:szCs w:val="20"/>
              </w:rPr>
              <w:t>1</w:t>
            </w:r>
          </w:p>
        </w:tc>
      </w:tr>
      <w:tr w:rsidR="008516C2" w:rsidRPr="00E16EC9" w14:paraId="56A72692" w14:textId="77777777" w:rsidTr="005C71AE">
        <w:tc>
          <w:tcPr>
            <w:tcW w:w="3256" w:type="dxa"/>
            <w:tcBorders>
              <w:top w:val="nil"/>
              <w:left w:val="single" w:sz="4" w:space="0" w:color="auto"/>
              <w:bottom w:val="single" w:sz="4" w:space="0" w:color="auto"/>
              <w:right w:val="nil"/>
            </w:tcBorders>
            <w:shd w:val="clear" w:color="auto" w:fill="auto"/>
            <w:vAlign w:val="center"/>
          </w:tcPr>
          <w:p w14:paraId="67DBD390" w14:textId="77777777" w:rsidR="008516C2" w:rsidRPr="00E16EC9" w:rsidRDefault="008516C2" w:rsidP="008516C2">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7750179F" w14:textId="26D2F212" w:rsidR="008516C2" w:rsidRPr="00E16EC9" w:rsidRDefault="008516C2" w:rsidP="008516C2">
            <w:pPr>
              <w:spacing w:before="0" w:after="0"/>
              <w:jc w:val="center"/>
              <w:rPr>
                <w:rFonts w:cs="Arial"/>
                <w:color w:val="000000"/>
                <w:sz w:val="20"/>
                <w:szCs w:val="20"/>
              </w:rPr>
            </w:pPr>
            <w:r w:rsidRPr="00E16EC9">
              <w:rPr>
                <w:rFonts w:cs="Arial"/>
                <w:color w:val="000000"/>
                <w:sz w:val="20"/>
                <w:szCs w:val="20"/>
              </w:rPr>
              <w:t>HUNDISILLA I</w:t>
            </w:r>
          </w:p>
        </w:tc>
      </w:tr>
      <w:tr w:rsidR="008516C2" w:rsidRPr="00E16EC9" w14:paraId="6A9A719A" w14:textId="77777777" w:rsidTr="005C71AE">
        <w:tc>
          <w:tcPr>
            <w:tcW w:w="3256" w:type="dxa"/>
            <w:tcBorders>
              <w:top w:val="nil"/>
              <w:left w:val="single" w:sz="4" w:space="0" w:color="auto"/>
              <w:bottom w:val="single" w:sz="4" w:space="0" w:color="auto"/>
              <w:right w:val="nil"/>
            </w:tcBorders>
            <w:shd w:val="clear" w:color="auto" w:fill="auto"/>
            <w:vAlign w:val="center"/>
          </w:tcPr>
          <w:p w14:paraId="657F99F6" w14:textId="77777777" w:rsidR="008516C2" w:rsidRPr="00E16EC9" w:rsidRDefault="008516C2" w:rsidP="008516C2">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Eesvoolu osa</w:t>
            </w:r>
          </w:p>
        </w:tc>
        <w:tc>
          <w:tcPr>
            <w:tcW w:w="0" w:type="auto"/>
            <w:tcBorders>
              <w:top w:val="nil"/>
              <w:left w:val="single" w:sz="4" w:space="0" w:color="auto"/>
              <w:bottom w:val="single" w:sz="4" w:space="0" w:color="auto"/>
              <w:right w:val="single" w:sz="4" w:space="0" w:color="auto"/>
            </w:tcBorders>
            <w:shd w:val="clear" w:color="auto" w:fill="auto"/>
            <w:vAlign w:val="center"/>
          </w:tcPr>
          <w:p w14:paraId="6B4253EC" w14:textId="7FE271CF" w:rsidR="008516C2" w:rsidRPr="00E16EC9" w:rsidRDefault="008516C2" w:rsidP="008516C2">
            <w:pPr>
              <w:spacing w:before="0" w:after="0"/>
              <w:jc w:val="center"/>
              <w:rPr>
                <w:rFonts w:cs="Arial"/>
                <w:color w:val="000000"/>
                <w:sz w:val="20"/>
                <w:szCs w:val="20"/>
              </w:rPr>
            </w:pPr>
            <w:r w:rsidRPr="00E16EC9">
              <w:rPr>
                <w:rFonts w:cs="Arial"/>
                <w:color w:val="000000"/>
                <w:sz w:val="20"/>
                <w:szCs w:val="20"/>
              </w:rPr>
              <w:t>1</w:t>
            </w:r>
          </w:p>
        </w:tc>
      </w:tr>
      <w:tr w:rsidR="008516C2" w:rsidRPr="00E16EC9" w14:paraId="103AE9DE" w14:textId="77777777" w:rsidTr="005C71AE">
        <w:tc>
          <w:tcPr>
            <w:tcW w:w="3256" w:type="dxa"/>
            <w:tcBorders>
              <w:top w:val="nil"/>
              <w:left w:val="single" w:sz="4" w:space="0" w:color="auto"/>
              <w:bottom w:val="single" w:sz="4" w:space="0" w:color="auto"/>
              <w:right w:val="nil"/>
            </w:tcBorders>
            <w:shd w:val="clear" w:color="auto" w:fill="auto"/>
            <w:vAlign w:val="center"/>
          </w:tcPr>
          <w:p w14:paraId="42051E4D" w14:textId="77777777" w:rsidR="008516C2" w:rsidRPr="00E16EC9" w:rsidRDefault="008516C2" w:rsidP="008516C2">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Veekogu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59684564" w14:textId="69857A5A" w:rsidR="008516C2" w:rsidRPr="00E16EC9" w:rsidRDefault="008516C2" w:rsidP="008516C2">
            <w:pPr>
              <w:spacing w:before="0" w:after="0"/>
              <w:jc w:val="center"/>
              <w:rPr>
                <w:rFonts w:cs="Arial"/>
                <w:color w:val="000000"/>
                <w:sz w:val="20"/>
                <w:szCs w:val="20"/>
              </w:rPr>
            </w:pPr>
            <w:r w:rsidRPr="00E16EC9">
              <w:rPr>
                <w:rFonts w:cs="Arial"/>
                <w:color w:val="000000"/>
                <w:sz w:val="20"/>
                <w:szCs w:val="20"/>
              </w:rPr>
              <w:t> </w:t>
            </w:r>
          </w:p>
        </w:tc>
      </w:tr>
      <w:tr w:rsidR="008516C2" w:rsidRPr="00E16EC9" w14:paraId="2F199EBE" w14:textId="77777777" w:rsidTr="005C71AE">
        <w:tc>
          <w:tcPr>
            <w:tcW w:w="3256" w:type="dxa"/>
            <w:tcBorders>
              <w:top w:val="nil"/>
              <w:left w:val="single" w:sz="4" w:space="0" w:color="auto"/>
              <w:bottom w:val="single" w:sz="4" w:space="0" w:color="auto"/>
              <w:right w:val="nil"/>
            </w:tcBorders>
            <w:shd w:val="clear" w:color="auto" w:fill="auto"/>
            <w:vAlign w:val="center"/>
          </w:tcPr>
          <w:p w14:paraId="3F2AA9A3" w14:textId="77777777" w:rsidR="008516C2" w:rsidRPr="00E16EC9" w:rsidRDefault="008516C2" w:rsidP="008516C2">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Veerežiim</w:t>
            </w:r>
          </w:p>
        </w:tc>
        <w:tc>
          <w:tcPr>
            <w:tcW w:w="0" w:type="auto"/>
            <w:tcBorders>
              <w:top w:val="nil"/>
              <w:left w:val="single" w:sz="4" w:space="0" w:color="auto"/>
              <w:bottom w:val="single" w:sz="4" w:space="0" w:color="auto"/>
              <w:right w:val="single" w:sz="4" w:space="0" w:color="auto"/>
            </w:tcBorders>
            <w:shd w:val="clear" w:color="auto" w:fill="auto"/>
            <w:vAlign w:val="center"/>
          </w:tcPr>
          <w:p w14:paraId="62BAB0B3" w14:textId="488333DD" w:rsidR="008516C2" w:rsidRPr="00E16EC9" w:rsidRDefault="008516C2" w:rsidP="008516C2">
            <w:pPr>
              <w:spacing w:before="0" w:after="0"/>
              <w:jc w:val="center"/>
              <w:rPr>
                <w:rFonts w:cs="Arial"/>
                <w:color w:val="000000"/>
                <w:sz w:val="20"/>
                <w:szCs w:val="20"/>
              </w:rPr>
            </w:pPr>
            <w:r w:rsidRPr="00E16EC9">
              <w:rPr>
                <w:rFonts w:cs="Arial"/>
                <w:color w:val="000000"/>
                <w:sz w:val="20"/>
                <w:szCs w:val="20"/>
              </w:rPr>
              <w:t>kuivendus</w:t>
            </w:r>
          </w:p>
        </w:tc>
      </w:tr>
      <w:tr w:rsidR="008516C2" w:rsidRPr="00E16EC9" w14:paraId="49A89101" w14:textId="77777777" w:rsidTr="008516C2">
        <w:tc>
          <w:tcPr>
            <w:tcW w:w="3256" w:type="dxa"/>
            <w:tcBorders>
              <w:top w:val="nil"/>
              <w:left w:val="single" w:sz="4" w:space="0" w:color="auto"/>
              <w:bottom w:val="single" w:sz="4" w:space="0" w:color="auto"/>
              <w:right w:val="nil"/>
            </w:tcBorders>
            <w:shd w:val="clear" w:color="C6EFCE" w:fill="D9D9D9"/>
            <w:vAlign w:val="center"/>
            <w:hideMark/>
          </w:tcPr>
          <w:p w14:paraId="04EB9F17" w14:textId="77777777" w:rsidR="008516C2" w:rsidRPr="00E16EC9" w:rsidRDefault="008516C2" w:rsidP="008516C2">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nil"/>
              <w:left w:val="single" w:sz="4" w:space="0" w:color="auto"/>
              <w:bottom w:val="single" w:sz="4" w:space="0" w:color="auto"/>
              <w:right w:val="single" w:sz="4" w:space="0" w:color="auto"/>
            </w:tcBorders>
            <w:shd w:val="clear" w:color="auto" w:fill="C6EFCE"/>
            <w:vAlign w:val="center"/>
            <w:hideMark/>
          </w:tcPr>
          <w:p w14:paraId="5E42F472" w14:textId="24927392" w:rsidR="008516C2" w:rsidRPr="00E16EC9" w:rsidRDefault="008516C2" w:rsidP="008516C2">
            <w:pPr>
              <w:spacing w:before="0" w:after="0"/>
              <w:jc w:val="center"/>
              <w:rPr>
                <w:rFonts w:eastAsia="Times New Roman" w:cs="Arial"/>
                <w:color w:val="9C5700"/>
                <w:sz w:val="20"/>
                <w:szCs w:val="20"/>
                <w:lang w:eastAsia="et-EE"/>
              </w:rPr>
            </w:pPr>
            <w:r w:rsidRPr="00E16EC9">
              <w:rPr>
                <w:rFonts w:cs="Arial"/>
                <w:color w:val="006100"/>
                <w:sz w:val="20"/>
                <w:szCs w:val="20"/>
              </w:rPr>
              <w:t>hea</w:t>
            </w:r>
          </w:p>
        </w:tc>
      </w:tr>
    </w:tbl>
    <w:p w14:paraId="19526551" w14:textId="2E8B1D5A" w:rsidR="00F604DE" w:rsidRPr="00E16EC9" w:rsidRDefault="00F604DE" w:rsidP="00F604DE">
      <w:pPr>
        <w:rPr>
          <w:rFonts w:cs="Arial"/>
        </w:rPr>
      </w:pPr>
      <w:r w:rsidRPr="00E16EC9">
        <w:rPr>
          <w:rFonts w:cs="Arial"/>
        </w:rPr>
        <w:t xml:space="preserve">Fotod </w:t>
      </w:r>
      <w:r w:rsidRPr="00E16EC9">
        <w:rPr>
          <w:rFonts w:cs="Arial"/>
          <w:color w:val="000000"/>
        </w:rPr>
        <w:t>Laimjala</w:t>
      </w:r>
      <w:r w:rsidRPr="00E16EC9">
        <w:rPr>
          <w:rFonts w:cs="Arial"/>
        </w:rPr>
        <w:t xml:space="preserve"> reoveepuhasti suublast on esitatud käesoleva töö lisades.</w:t>
      </w:r>
    </w:p>
    <w:p w14:paraId="2E73E964" w14:textId="50C4648D" w:rsidR="000E180B" w:rsidRPr="00E16EC9" w:rsidRDefault="000E180B" w:rsidP="008C4928">
      <w:pPr>
        <w:pStyle w:val="Heading3"/>
      </w:pPr>
      <w:bookmarkStart w:id="121" w:name="_Toc185436808"/>
      <w:r w:rsidRPr="00E16EC9">
        <w:t>Tagavere ÜVK piirkond</w:t>
      </w:r>
      <w:bookmarkEnd w:id="121"/>
    </w:p>
    <w:p w14:paraId="41CBD540" w14:textId="14491867" w:rsidR="008516C2" w:rsidRPr="00E16EC9" w:rsidRDefault="008516C2" w:rsidP="008516C2">
      <w:pPr>
        <w:rPr>
          <w:rFonts w:cs="Arial"/>
        </w:rPr>
      </w:pPr>
      <w:r w:rsidRPr="00E16EC9">
        <w:rPr>
          <w:rFonts w:cs="Arial"/>
        </w:rPr>
        <w:t xml:space="preserve">Selles peatükis kirjeldatakse Tagavere külas asuvaid </w:t>
      </w:r>
      <w:proofErr w:type="spellStart"/>
      <w:r w:rsidRPr="00E16EC9">
        <w:rPr>
          <w:rFonts w:cs="Arial"/>
        </w:rPr>
        <w:t>ühisveevarustus</w:t>
      </w:r>
      <w:proofErr w:type="spellEnd"/>
      <w:r w:rsidRPr="00E16EC9">
        <w:rPr>
          <w:rFonts w:cs="Arial"/>
        </w:rPr>
        <w:t>- ja -kanalisatsioonisüsteeme (edaspidi ÜVK).</w:t>
      </w:r>
    </w:p>
    <w:p w14:paraId="43C0CEA4" w14:textId="5E0673A6" w:rsidR="008516C2" w:rsidRPr="00E16EC9" w:rsidRDefault="008516C2" w:rsidP="008516C2">
      <w:pPr>
        <w:rPr>
          <w:rFonts w:cs="Arial"/>
        </w:rPr>
      </w:pPr>
      <w:r w:rsidRPr="00E16EC9">
        <w:rPr>
          <w:rFonts w:cs="Arial"/>
        </w:rPr>
        <w:t xml:space="preserve">Vastavalt Eesti Geoloogiakeskuse koostatud põhjavee kaitstuse kaardile asub Tagavere ÜVK ala </w:t>
      </w:r>
      <w:r w:rsidR="002A0CD7" w:rsidRPr="00E16EC9">
        <w:rPr>
          <w:rFonts w:cs="Arial"/>
        </w:rPr>
        <w:t>kaitsmata (väga reostusohtlikul) ja nõrgalt kaitstud (reostusohtlikul) põhjaveega alal</w:t>
      </w:r>
      <w:r w:rsidRPr="00E16EC9">
        <w:rPr>
          <w:rFonts w:cs="Arial"/>
        </w:rPr>
        <w:t>.</w:t>
      </w:r>
    </w:p>
    <w:p w14:paraId="56C453FA" w14:textId="3EF85E52" w:rsidR="008516C2" w:rsidRPr="00E16EC9" w:rsidRDefault="008516C2" w:rsidP="008516C2">
      <w:pPr>
        <w:pStyle w:val="Caption"/>
        <w:rPr>
          <w:noProof w:val="0"/>
        </w:rPr>
      </w:pPr>
      <w:r w:rsidRPr="00E16EC9">
        <w:rPr>
          <w:noProof w:val="0"/>
        </w:rPr>
        <w:lastRenderedPageBreak/>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187</w:t>
      </w:r>
      <w:r w:rsidRPr="00E16EC9">
        <w:rPr>
          <w:noProof w:val="0"/>
        </w:rPr>
        <w:fldChar w:fldCharType="end"/>
      </w:r>
      <w:r w:rsidRPr="00E16EC9">
        <w:rPr>
          <w:noProof w:val="0"/>
        </w:rPr>
        <w:t xml:space="preserve">. Tagavere ÜVK ala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8516C2" w:rsidRPr="00E16EC9" w14:paraId="312C5265"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674F6" w14:textId="77777777" w:rsidR="008516C2" w:rsidRPr="00E16EC9" w:rsidRDefault="008516C2"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51E4B8" w14:textId="77777777" w:rsidR="008516C2" w:rsidRPr="00E16EC9" w:rsidRDefault="008516C2"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C06180" w14:textId="77777777" w:rsidR="008516C2" w:rsidRPr="00E16EC9" w:rsidRDefault="008516C2"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16952AD" w14:textId="77777777" w:rsidR="008516C2" w:rsidRPr="00E16EC9" w:rsidRDefault="008516C2"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0959542" w14:textId="77777777" w:rsidR="008516C2" w:rsidRPr="00E16EC9" w:rsidRDefault="008516C2"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58BD9B9" w14:textId="77777777" w:rsidR="008516C2" w:rsidRPr="00E16EC9" w:rsidRDefault="008516C2"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8516C2" w:rsidRPr="00E16EC9" w14:paraId="4F5EF2DB"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61AB69" w14:textId="77777777" w:rsidR="008516C2" w:rsidRPr="00E16EC9" w:rsidRDefault="008516C2"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F98FE6" w14:textId="77777777" w:rsidR="008516C2" w:rsidRPr="00E16EC9" w:rsidRDefault="008516C2"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12193D" w14:textId="77777777" w:rsidR="008516C2" w:rsidRPr="00E16EC9" w:rsidRDefault="008516C2"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F03236" w:rsidRPr="00E16EC9" w14:paraId="6A57D443" w14:textId="77777777" w:rsidTr="00051CDA">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08979028" w14:textId="3D34838B" w:rsidR="00F03236" w:rsidRPr="00E16EC9" w:rsidRDefault="00F03236" w:rsidP="00F03236">
            <w:pPr>
              <w:pStyle w:val="Tabel"/>
              <w:rPr>
                <w:lang w:eastAsia="et-EE"/>
              </w:rPr>
            </w:pPr>
            <w:r w:rsidRPr="00E16EC9">
              <w:rPr>
                <w:lang w:eastAsia="et-EE"/>
              </w:rPr>
              <w:t>Tagavere</w:t>
            </w:r>
          </w:p>
        </w:tc>
        <w:tc>
          <w:tcPr>
            <w:tcW w:w="1508" w:type="dxa"/>
            <w:tcBorders>
              <w:top w:val="nil"/>
              <w:left w:val="nil"/>
              <w:bottom w:val="single" w:sz="4" w:space="0" w:color="auto"/>
              <w:right w:val="single" w:sz="4" w:space="0" w:color="auto"/>
            </w:tcBorders>
            <w:shd w:val="clear" w:color="auto" w:fill="auto"/>
            <w:noWrap/>
            <w:vAlign w:val="center"/>
            <w:hideMark/>
          </w:tcPr>
          <w:p w14:paraId="398204C8" w14:textId="168A4A1B" w:rsidR="00F03236" w:rsidRPr="00E16EC9" w:rsidRDefault="00F03236" w:rsidP="00F03236">
            <w:pPr>
              <w:pStyle w:val="Tabel"/>
              <w:jc w:val="center"/>
              <w:rPr>
                <w:lang w:eastAsia="et-EE"/>
              </w:rPr>
            </w:pPr>
            <w:r w:rsidRPr="00E16EC9">
              <w:t>100</w:t>
            </w:r>
          </w:p>
        </w:tc>
        <w:tc>
          <w:tcPr>
            <w:tcW w:w="1256" w:type="dxa"/>
            <w:tcBorders>
              <w:top w:val="nil"/>
              <w:left w:val="nil"/>
              <w:bottom w:val="single" w:sz="4" w:space="0" w:color="auto"/>
              <w:right w:val="single" w:sz="4" w:space="0" w:color="auto"/>
            </w:tcBorders>
            <w:shd w:val="clear" w:color="auto" w:fill="auto"/>
            <w:noWrap/>
            <w:hideMark/>
          </w:tcPr>
          <w:p w14:paraId="4BFE339D" w14:textId="79F9264D" w:rsidR="00F03236" w:rsidRPr="00E16EC9" w:rsidRDefault="00F03236" w:rsidP="00F03236">
            <w:pPr>
              <w:pStyle w:val="Tabel"/>
              <w:jc w:val="center"/>
              <w:rPr>
                <w:lang w:eastAsia="et-EE"/>
              </w:rPr>
            </w:pPr>
            <w:r w:rsidRPr="008B5D54">
              <w:t>73</w:t>
            </w:r>
          </w:p>
        </w:tc>
        <w:tc>
          <w:tcPr>
            <w:tcW w:w="1028" w:type="dxa"/>
            <w:tcBorders>
              <w:top w:val="nil"/>
              <w:left w:val="nil"/>
              <w:bottom w:val="single" w:sz="4" w:space="0" w:color="auto"/>
              <w:right w:val="single" w:sz="4" w:space="0" w:color="auto"/>
            </w:tcBorders>
            <w:shd w:val="clear" w:color="auto" w:fill="auto"/>
            <w:noWrap/>
            <w:hideMark/>
          </w:tcPr>
          <w:p w14:paraId="720EE865" w14:textId="287F7894" w:rsidR="00F03236" w:rsidRPr="00E16EC9" w:rsidRDefault="00F03236" w:rsidP="00F03236">
            <w:pPr>
              <w:pStyle w:val="Tabel"/>
              <w:jc w:val="center"/>
              <w:rPr>
                <w:lang w:eastAsia="et-EE"/>
              </w:rPr>
            </w:pPr>
            <w:r w:rsidRPr="008B5D54">
              <w:t>73</w:t>
            </w:r>
          </w:p>
        </w:tc>
        <w:tc>
          <w:tcPr>
            <w:tcW w:w="1390" w:type="dxa"/>
            <w:tcBorders>
              <w:top w:val="nil"/>
              <w:left w:val="nil"/>
              <w:bottom w:val="single" w:sz="4" w:space="0" w:color="auto"/>
              <w:right w:val="single" w:sz="4" w:space="0" w:color="auto"/>
            </w:tcBorders>
            <w:shd w:val="clear" w:color="auto" w:fill="auto"/>
            <w:hideMark/>
          </w:tcPr>
          <w:p w14:paraId="40F66D24" w14:textId="15701EB4" w:rsidR="00F03236" w:rsidRPr="00E16EC9" w:rsidRDefault="00F03236" w:rsidP="00F03236">
            <w:pPr>
              <w:pStyle w:val="Tabel"/>
              <w:jc w:val="center"/>
              <w:rPr>
                <w:lang w:eastAsia="et-EE"/>
              </w:rPr>
            </w:pPr>
            <w:r w:rsidRPr="008B5D54">
              <w:t>73%</w:t>
            </w:r>
          </w:p>
        </w:tc>
        <w:tc>
          <w:tcPr>
            <w:tcW w:w="1417" w:type="dxa"/>
            <w:tcBorders>
              <w:top w:val="nil"/>
              <w:left w:val="nil"/>
              <w:bottom w:val="single" w:sz="4" w:space="0" w:color="auto"/>
              <w:right w:val="single" w:sz="4" w:space="0" w:color="auto"/>
            </w:tcBorders>
            <w:shd w:val="clear" w:color="auto" w:fill="auto"/>
            <w:hideMark/>
          </w:tcPr>
          <w:p w14:paraId="48C5E10F" w14:textId="5CE7D6CE" w:rsidR="00F03236" w:rsidRPr="00E16EC9" w:rsidRDefault="00F03236" w:rsidP="00F03236">
            <w:pPr>
              <w:pStyle w:val="Tabel"/>
              <w:jc w:val="center"/>
              <w:rPr>
                <w:lang w:eastAsia="et-EE"/>
              </w:rPr>
            </w:pPr>
            <w:r w:rsidRPr="008B5D54">
              <w:t>73%</w:t>
            </w:r>
          </w:p>
        </w:tc>
      </w:tr>
    </w:tbl>
    <w:p w14:paraId="46770A0C" w14:textId="77777777" w:rsidR="008516C2" w:rsidRPr="00E16EC9" w:rsidRDefault="008516C2" w:rsidP="008516C2">
      <w:pPr>
        <w:pStyle w:val="Mrkus"/>
        <w:rPr>
          <w:rFonts w:cs="Arial"/>
        </w:rPr>
      </w:pPr>
      <w:r w:rsidRPr="00E16EC9">
        <w:rPr>
          <w:rFonts w:cs="Arial"/>
        </w:rPr>
        <w:t>Märkused:</w:t>
      </w:r>
    </w:p>
    <w:p w14:paraId="5FC943ED" w14:textId="77777777" w:rsidR="008516C2" w:rsidRPr="00E16EC9" w:rsidRDefault="008516C2" w:rsidP="008516C2">
      <w:pPr>
        <w:pStyle w:val="Mrkus"/>
        <w:rPr>
          <w:rFonts w:cs="Arial"/>
        </w:rPr>
      </w:pPr>
      <w:r w:rsidRPr="00E16EC9">
        <w:rPr>
          <w:rFonts w:cs="Arial"/>
        </w:rPr>
        <w:t>*- Eesti Statistikaamet: 2023_rahvaarv_asutusyksustes.</w:t>
      </w:r>
    </w:p>
    <w:p w14:paraId="473FC592" w14:textId="77777777" w:rsidR="008516C2" w:rsidRPr="00E16EC9" w:rsidRDefault="008516C2" w:rsidP="008516C2">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748B5025" w14:textId="77777777" w:rsidR="008516C2" w:rsidRPr="00E16EC9" w:rsidRDefault="008516C2" w:rsidP="008516C2">
      <w:pPr>
        <w:pStyle w:val="Heading4"/>
        <w:rPr>
          <w:rStyle w:val="Heading4Char"/>
          <w:rFonts w:eastAsiaTheme="minorHAnsi"/>
        </w:rPr>
      </w:pPr>
      <w:r w:rsidRPr="00E16EC9">
        <w:rPr>
          <w:rStyle w:val="Heading4Char"/>
          <w:rFonts w:eastAsiaTheme="minorHAnsi"/>
        </w:rPr>
        <w:t>Veevarustus</w:t>
      </w:r>
    </w:p>
    <w:p w14:paraId="1F8EA10A" w14:textId="121CCC19" w:rsidR="008516C2" w:rsidRPr="00E16EC9" w:rsidRDefault="008516C2" w:rsidP="008516C2">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188</w:t>
      </w:r>
      <w:r w:rsidRPr="00E16EC9">
        <w:rPr>
          <w:noProof w:val="0"/>
        </w:rPr>
        <w:fldChar w:fldCharType="end"/>
      </w:r>
      <w:r w:rsidRPr="00E16EC9">
        <w:rPr>
          <w:noProof w:val="0"/>
        </w:rPr>
        <w:t xml:space="preserve">. Tagavere ÜVK ala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8516C2" w:rsidRPr="00E16EC9" w14:paraId="6409A62C"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C4D161" w14:textId="77777777" w:rsidR="008516C2" w:rsidRPr="00E16EC9" w:rsidRDefault="008516C2"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A13A6C" w14:textId="77777777" w:rsidR="008516C2" w:rsidRPr="00E16EC9" w:rsidRDefault="008516C2"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3E4B2650" w14:textId="77777777" w:rsidR="008516C2" w:rsidRPr="00E16EC9" w:rsidRDefault="008516C2"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2A0CD7" w:rsidRPr="00E16EC9" w14:paraId="569B2D8F" w14:textId="77777777" w:rsidTr="00CE61BD">
        <w:tc>
          <w:tcPr>
            <w:tcW w:w="0" w:type="auto"/>
            <w:tcBorders>
              <w:top w:val="nil"/>
              <w:left w:val="single" w:sz="4" w:space="0" w:color="auto"/>
              <w:bottom w:val="single" w:sz="4" w:space="0" w:color="auto"/>
              <w:right w:val="single" w:sz="4" w:space="0" w:color="auto"/>
            </w:tcBorders>
            <w:shd w:val="clear" w:color="auto" w:fill="auto"/>
            <w:vAlign w:val="center"/>
            <w:hideMark/>
          </w:tcPr>
          <w:p w14:paraId="6138E164"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5E2B9962"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A83F8F" w14:textId="284FCEB6" w:rsidR="002A0CD7" w:rsidRPr="00E16EC9" w:rsidRDefault="002A0CD7" w:rsidP="002A0CD7">
            <w:pPr>
              <w:pStyle w:val="Tabel"/>
              <w:jc w:val="center"/>
              <w:rPr>
                <w:lang w:eastAsia="et-EE"/>
              </w:rPr>
            </w:pPr>
            <w:r w:rsidRPr="00E16EC9">
              <w:t>2 217</w:t>
            </w:r>
          </w:p>
        </w:tc>
      </w:tr>
      <w:tr w:rsidR="002A0CD7" w:rsidRPr="00E16EC9" w14:paraId="66B8A443" w14:textId="77777777" w:rsidTr="00CE61BD">
        <w:tc>
          <w:tcPr>
            <w:tcW w:w="0" w:type="auto"/>
            <w:tcBorders>
              <w:top w:val="nil"/>
              <w:left w:val="single" w:sz="4" w:space="0" w:color="auto"/>
              <w:bottom w:val="single" w:sz="4" w:space="0" w:color="auto"/>
              <w:right w:val="single" w:sz="4" w:space="0" w:color="auto"/>
            </w:tcBorders>
            <w:shd w:val="clear" w:color="auto" w:fill="auto"/>
            <w:vAlign w:val="center"/>
            <w:hideMark/>
          </w:tcPr>
          <w:p w14:paraId="1A2FB446"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3323956E"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728790B" w14:textId="2CB0FCA2" w:rsidR="002A0CD7" w:rsidRPr="00E16EC9" w:rsidRDefault="002A0CD7" w:rsidP="002A0CD7">
            <w:pPr>
              <w:pStyle w:val="Tabel"/>
              <w:jc w:val="center"/>
              <w:rPr>
                <w:lang w:eastAsia="et-EE"/>
              </w:rPr>
            </w:pPr>
            <w:r w:rsidRPr="00E16EC9">
              <w:t>1 733</w:t>
            </w:r>
          </w:p>
        </w:tc>
      </w:tr>
      <w:tr w:rsidR="002A0CD7" w:rsidRPr="00E16EC9" w14:paraId="2D6253FC" w14:textId="77777777" w:rsidTr="00CE61BD">
        <w:tc>
          <w:tcPr>
            <w:tcW w:w="0" w:type="auto"/>
            <w:tcBorders>
              <w:top w:val="nil"/>
              <w:left w:val="single" w:sz="4" w:space="0" w:color="auto"/>
              <w:bottom w:val="single" w:sz="4" w:space="0" w:color="auto"/>
              <w:right w:val="single" w:sz="4" w:space="0" w:color="auto"/>
            </w:tcBorders>
            <w:shd w:val="clear" w:color="auto" w:fill="auto"/>
            <w:vAlign w:val="center"/>
            <w:hideMark/>
          </w:tcPr>
          <w:p w14:paraId="5482958D" w14:textId="77777777" w:rsidR="002A0CD7" w:rsidRPr="00E16EC9" w:rsidRDefault="002A0CD7" w:rsidP="002A0CD7">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30B01BB0"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F230421" w14:textId="3B72017F" w:rsidR="002A0CD7" w:rsidRPr="00E16EC9" w:rsidRDefault="002A0CD7" w:rsidP="002A0CD7">
            <w:pPr>
              <w:pStyle w:val="Tabel"/>
              <w:jc w:val="center"/>
              <w:rPr>
                <w:lang w:eastAsia="et-EE"/>
              </w:rPr>
            </w:pPr>
            <w:r w:rsidRPr="00E16EC9">
              <w:t>1 660</w:t>
            </w:r>
          </w:p>
        </w:tc>
      </w:tr>
      <w:tr w:rsidR="002A0CD7" w:rsidRPr="00E16EC9" w14:paraId="70BB0508" w14:textId="77777777" w:rsidTr="00CE61BD">
        <w:tc>
          <w:tcPr>
            <w:tcW w:w="0" w:type="auto"/>
            <w:tcBorders>
              <w:top w:val="nil"/>
              <w:left w:val="single" w:sz="4" w:space="0" w:color="auto"/>
              <w:bottom w:val="single" w:sz="4" w:space="0" w:color="auto"/>
              <w:right w:val="single" w:sz="4" w:space="0" w:color="auto"/>
            </w:tcBorders>
            <w:shd w:val="clear" w:color="auto" w:fill="auto"/>
            <w:vAlign w:val="center"/>
            <w:hideMark/>
          </w:tcPr>
          <w:p w14:paraId="303CB6E6" w14:textId="77777777" w:rsidR="002A0CD7" w:rsidRPr="00E16EC9" w:rsidRDefault="002A0CD7" w:rsidP="002A0CD7">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244172EB"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DE26148" w14:textId="46479BAF" w:rsidR="002A0CD7" w:rsidRPr="00E16EC9" w:rsidRDefault="002A0CD7" w:rsidP="002A0CD7">
            <w:pPr>
              <w:pStyle w:val="Tabel"/>
              <w:jc w:val="center"/>
              <w:rPr>
                <w:lang w:eastAsia="et-EE"/>
              </w:rPr>
            </w:pPr>
            <w:r w:rsidRPr="00E16EC9">
              <w:t>630</w:t>
            </w:r>
          </w:p>
        </w:tc>
      </w:tr>
      <w:tr w:rsidR="002A0CD7" w:rsidRPr="00E16EC9" w14:paraId="4347AA42" w14:textId="77777777" w:rsidTr="00CE61BD">
        <w:tc>
          <w:tcPr>
            <w:tcW w:w="0" w:type="auto"/>
            <w:tcBorders>
              <w:top w:val="nil"/>
              <w:left w:val="single" w:sz="4" w:space="0" w:color="auto"/>
              <w:bottom w:val="single" w:sz="4" w:space="0" w:color="auto"/>
              <w:right w:val="single" w:sz="4" w:space="0" w:color="auto"/>
            </w:tcBorders>
            <w:shd w:val="clear" w:color="auto" w:fill="auto"/>
            <w:vAlign w:val="center"/>
            <w:hideMark/>
          </w:tcPr>
          <w:p w14:paraId="51BD0A1A" w14:textId="77777777" w:rsidR="002A0CD7" w:rsidRPr="00E16EC9" w:rsidRDefault="002A0CD7" w:rsidP="002A0CD7">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5C396D92"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22D69FC" w14:textId="7577D1CC" w:rsidR="002A0CD7" w:rsidRPr="00E16EC9" w:rsidRDefault="002A0CD7" w:rsidP="002A0CD7">
            <w:pPr>
              <w:pStyle w:val="Tabel"/>
              <w:jc w:val="center"/>
              <w:rPr>
                <w:lang w:eastAsia="et-EE"/>
              </w:rPr>
            </w:pPr>
            <w:r w:rsidRPr="00E16EC9">
              <w:t>1 030</w:t>
            </w:r>
          </w:p>
        </w:tc>
      </w:tr>
      <w:tr w:rsidR="002A0CD7" w:rsidRPr="00E16EC9" w14:paraId="5CB0F1B4" w14:textId="77777777" w:rsidTr="00CE61BD">
        <w:tc>
          <w:tcPr>
            <w:tcW w:w="0" w:type="auto"/>
            <w:tcBorders>
              <w:top w:val="nil"/>
              <w:left w:val="single" w:sz="4" w:space="0" w:color="auto"/>
              <w:bottom w:val="single" w:sz="4" w:space="0" w:color="auto"/>
              <w:right w:val="single" w:sz="4" w:space="0" w:color="auto"/>
            </w:tcBorders>
            <w:shd w:val="clear" w:color="auto" w:fill="auto"/>
            <w:vAlign w:val="center"/>
            <w:hideMark/>
          </w:tcPr>
          <w:p w14:paraId="2F5B8B48" w14:textId="77777777" w:rsidR="002A0CD7" w:rsidRPr="00E16EC9" w:rsidRDefault="002A0CD7" w:rsidP="002A0CD7">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65FB12CF"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C0D7E3E" w14:textId="10F33212" w:rsidR="002A0CD7" w:rsidRPr="00E16EC9" w:rsidRDefault="002A0CD7" w:rsidP="002A0CD7">
            <w:pPr>
              <w:pStyle w:val="Tabel"/>
              <w:jc w:val="center"/>
              <w:rPr>
                <w:lang w:eastAsia="et-EE"/>
              </w:rPr>
            </w:pPr>
            <w:r w:rsidRPr="00E16EC9">
              <w:t>73</w:t>
            </w:r>
          </w:p>
        </w:tc>
      </w:tr>
      <w:tr w:rsidR="002A0CD7" w:rsidRPr="00E16EC9" w14:paraId="3A0DD1FD" w14:textId="77777777" w:rsidTr="00CE61BD">
        <w:tc>
          <w:tcPr>
            <w:tcW w:w="0" w:type="auto"/>
            <w:tcBorders>
              <w:top w:val="nil"/>
              <w:left w:val="single" w:sz="4" w:space="0" w:color="auto"/>
              <w:bottom w:val="single" w:sz="4" w:space="0" w:color="auto"/>
              <w:right w:val="single" w:sz="4" w:space="0" w:color="auto"/>
            </w:tcBorders>
            <w:shd w:val="clear" w:color="auto" w:fill="auto"/>
            <w:vAlign w:val="center"/>
            <w:hideMark/>
          </w:tcPr>
          <w:p w14:paraId="0B3576DD" w14:textId="77777777" w:rsidR="002A0CD7" w:rsidRPr="00E16EC9" w:rsidRDefault="002A0CD7" w:rsidP="002A0CD7">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1D1DA20D"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4DE952E" w14:textId="63DC01A5" w:rsidR="002A0CD7" w:rsidRPr="00E16EC9" w:rsidRDefault="002A0CD7" w:rsidP="002A0CD7">
            <w:pPr>
              <w:pStyle w:val="Tabel"/>
              <w:jc w:val="center"/>
              <w:rPr>
                <w:lang w:eastAsia="et-EE"/>
              </w:rPr>
            </w:pPr>
            <w:r w:rsidRPr="00E16EC9">
              <w:t>0</w:t>
            </w:r>
          </w:p>
        </w:tc>
      </w:tr>
      <w:tr w:rsidR="002A0CD7" w:rsidRPr="00E16EC9" w14:paraId="5B014606" w14:textId="77777777" w:rsidTr="00CE61BD">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F3DAD4E"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3C2E4D5F"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575B0CA7" w14:textId="23DCE3A0" w:rsidR="002A0CD7" w:rsidRPr="00E16EC9" w:rsidRDefault="002A0CD7" w:rsidP="002A0CD7">
            <w:pPr>
              <w:pStyle w:val="Tabel"/>
              <w:jc w:val="center"/>
              <w:rPr>
                <w:lang w:eastAsia="et-EE"/>
              </w:rPr>
            </w:pPr>
            <w:r w:rsidRPr="00E16EC9">
              <w:t>484</w:t>
            </w:r>
          </w:p>
        </w:tc>
      </w:tr>
      <w:tr w:rsidR="002A0CD7" w:rsidRPr="00E16EC9" w14:paraId="36B9DAB2" w14:textId="77777777" w:rsidTr="00CE61BD">
        <w:tc>
          <w:tcPr>
            <w:tcW w:w="0" w:type="auto"/>
            <w:vMerge/>
            <w:tcBorders>
              <w:top w:val="nil"/>
              <w:left w:val="single" w:sz="4" w:space="0" w:color="auto"/>
              <w:bottom w:val="single" w:sz="4" w:space="0" w:color="auto"/>
              <w:right w:val="single" w:sz="4" w:space="0" w:color="auto"/>
            </w:tcBorders>
            <w:vAlign w:val="center"/>
            <w:hideMark/>
          </w:tcPr>
          <w:p w14:paraId="5AE82879" w14:textId="77777777" w:rsidR="002A0CD7" w:rsidRPr="00E16EC9" w:rsidRDefault="002A0CD7" w:rsidP="002A0CD7">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17659110"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2E7AC3E4" w14:textId="0551B548" w:rsidR="002A0CD7" w:rsidRPr="00E16EC9" w:rsidRDefault="002A0CD7" w:rsidP="002A0CD7">
            <w:pPr>
              <w:pStyle w:val="Tabel"/>
              <w:jc w:val="center"/>
              <w:rPr>
                <w:lang w:eastAsia="et-EE"/>
              </w:rPr>
            </w:pPr>
            <w:r w:rsidRPr="00E16EC9">
              <w:t>22%</w:t>
            </w:r>
          </w:p>
        </w:tc>
      </w:tr>
    </w:tbl>
    <w:p w14:paraId="1307A27A" w14:textId="77777777" w:rsidR="008516C2" w:rsidRPr="00E16EC9" w:rsidRDefault="008516C2" w:rsidP="008516C2">
      <w:pPr>
        <w:pStyle w:val="Heading5"/>
      </w:pPr>
      <w:proofErr w:type="spellStart"/>
      <w:r w:rsidRPr="00E16EC9">
        <w:t>Ühisveevarustuse</w:t>
      </w:r>
      <w:proofErr w:type="spellEnd"/>
      <w:r w:rsidRPr="00E16EC9">
        <w:t xml:space="preserve"> puurkaev-pumpla ja veetöötlusjaam</w:t>
      </w:r>
    </w:p>
    <w:p w14:paraId="26F0E48F" w14:textId="1F34322F" w:rsidR="008516C2" w:rsidRPr="00E16EC9" w:rsidRDefault="008516C2" w:rsidP="008516C2">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189</w:t>
      </w:r>
      <w:r w:rsidRPr="00E16EC9">
        <w:rPr>
          <w:noProof w:val="0"/>
        </w:rPr>
        <w:fldChar w:fldCharType="end"/>
      </w:r>
      <w:r w:rsidRPr="00E16EC9">
        <w:rPr>
          <w:noProof w:val="0"/>
        </w:rPr>
        <w:t>. Tagavere ÜVK ala 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2665"/>
      </w:tblGrid>
      <w:tr w:rsidR="002A0CD7" w:rsidRPr="00E16EC9" w14:paraId="10C68089" w14:textId="77777777" w:rsidTr="005C71AE">
        <w:trPr>
          <w:tblHeader/>
        </w:trPr>
        <w:tc>
          <w:tcPr>
            <w:tcW w:w="2972" w:type="dxa"/>
            <w:shd w:val="clear" w:color="000000" w:fill="BFBFBF"/>
            <w:vAlign w:val="center"/>
            <w:hideMark/>
          </w:tcPr>
          <w:p w14:paraId="027D0B4F" w14:textId="77777777" w:rsidR="002A0CD7" w:rsidRPr="00E16EC9" w:rsidRDefault="002A0CD7" w:rsidP="002A0CD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665" w:type="dxa"/>
            <w:shd w:val="clear" w:color="000000" w:fill="BFBFBF"/>
            <w:vAlign w:val="center"/>
          </w:tcPr>
          <w:p w14:paraId="12278282" w14:textId="1580B279" w:rsidR="002A0CD7" w:rsidRPr="00E16EC9" w:rsidRDefault="002A0CD7" w:rsidP="002A0CD7">
            <w:pPr>
              <w:spacing w:before="0" w:after="0"/>
              <w:jc w:val="center"/>
              <w:rPr>
                <w:rFonts w:cs="Arial"/>
                <w:b/>
                <w:bCs/>
                <w:color w:val="000000"/>
                <w:sz w:val="20"/>
                <w:szCs w:val="20"/>
              </w:rPr>
            </w:pPr>
            <w:r w:rsidRPr="00E16EC9">
              <w:rPr>
                <w:rFonts w:cs="Arial"/>
                <w:b/>
                <w:bCs/>
                <w:color w:val="000000"/>
                <w:sz w:val="20"/>
                <w:szCs w:val="20"/>
              </w:rPr>
              <w:t>Tagavere PK</w:t>
            </w:r>
          </w:p>
        </w:tc>
      </w:tr>
      <w:tr w:rsidR="002A0CD7" w:rsidRPr="00E16EC9" w14:paraId="3F728408" w14:textId="77777777" w:rsidTr="005C71AE">
        <w:tc>
          <w:tcPr>
            <w:tcW w:w="2972" w:type="dxa"/>
            <w:shd w:val="clear" w:color="000000" w:fill="D9D9D9"/>
            <w:noWrap/>
            <w:vAlign w:val="center"/>
            <w:hideMark/>
          </w:tcPr>
          <w:p w14:paraId="2A3DC0F1" w14:textId="77777777" w:rsidR="002A0CD7" w:rsidRPr="00E16EC9" w:rsidRDefault="002A0CD7" w:rsidP="002A0CD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665" w:type="dxa"/>
            <w:shd w:val="clear" w:color="000000" w:fill="D9D9D9"/>
            <w:vAlign w:val="center"/>
          </w:tcPr>
          <w:p w14:paraId="1E1FA7BB" w14:textId="3E13C399" w:rsidR="002A0CD7" w:rsidRPr="00E16EC9" w:rsidRDefault="002A0CD7" w:rsidP="002A0CD7">
            <w:pPr>
              <w:spacing w:before="0" w:after="0"/>
              <w:jc w:val="center"/>
              <w:rPr>
                <w:rFonts w:cs="Arial"/>
                <w:b/>
                <w:bCs/>
                <w:color w:val="000000"/>
                <w:sz w:val="20"/>
                <w:szCs w:val="20"/>
              </w:rPr>
            </w:pPr>
            <w:r w:rsidRPr="00E16EC9">
              <w:rPr>
                <w:rFonts w:cs="Arial"/>
                <w:b/>
                <w:bCs/>
                <w:color w:val="000000"/>
                <w:sz w:val="20"/>
                <w:szCs w:val="20"/>
              </w:rPr>
              <w:t> </w:t>
            </w:r>
          </w:p>
        </w:tc>
      </w:tr>
      <w:tr w:rsidR="002A0CD7" w:rsidRPr="00E16EC9" w14:paraId="10326F39" w14:textId="77777777" w:rsidTr="005C71AE">
        <w:tc>
          <w:tcPr>
            <w:tcW w:w="2972" w:type="dxa"/>
            <w:shd w:val="clear" w:color="auto" w:fill="auto"/>
            <w:noWrap/>
            <w:vAlign w:val="center"/>
            <w:hideMark/>
          </w:tcPr>
          <w:p w14:paraId="273FEB3E"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665" w:type="dxa"/>
            <w:vAlign w:val="center"/>
          </w:tcPr>
          <w:p w14:paraId="5A30762C" w14:textId="17696F30" w:rsidR="002A0CD7" w:rsidRPr="00E16EC9" w:rsidRDefault="002A0CD7" w:rsidP="002A0CD7">
            <w:pPr>
              <w:spacing w:before="0" w:after="0"/>
              <w:jc w:val="center"/>
              <w:rPr>
                <w:rFonts w:cs="Arial"/>
                <w:color w:val="000000"/>
                <w:sz w:val="20"/>
                <w:szCs w:val="20"/>
              </w:rPr>
            </w:pPr>
            <w:r w:rsidRPr="00E16EC9">
              <w:rPr>
                <w:rFonts w:cs="Arial"/>
                <w:sz w:val="20"/>
                <w:szCs w:val="20"/>
              </w:rPr>
              <w:t>12 192</w:t>
            </w:r>
          </w:p>
        </w:tc>
      </w:tr>
      <w:tr w:rsidR="002A0CD7" w:rsidRPr="00E16EC9" w14:paraId="0A55E7AF" w14:textId="77777777" w:rsidTr="005C71AE">
        <w:tc>
          <w:tcPr>
            <w:tcW w:w="2972" w:type="dxa"/>
            <w:shd w:val="clear" w:color="auto" w:fill="auto"/>
            <w:noWrap/>
            <w:vAlign w:val="center"/>
            <w:hideMark/>
          </w:tcPr>
          <w:p w14:paraId="79E18D22"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2665" w:type="dxa"/>
            <w:vAlign w:val="center"/>
          </w:tcPr>
          <w:p w14:paraId="5CF050BA" w14:textId="6E33A6BB" w:rsidR="002A0CD7" w:rsidRPr="00E16EC9" w:rsidRDefault="002A0CD7" w:rsidP="002A0CD7">
            <w:pPr>
              <w:spacing w:before="0" w:after="0"/>
              <w:jc w:val="center"/>
              <w:rPr>
                <w:rFonts w:cs="Arial"/>
                <w:color w:val="000000"/>
                <w:sz w:val="20"/>
                <w:szCs w:val="20"/>
              </w:rPr>
            </w:pPr>
            <w:r w:rsidRPr="00E16EC9">
              <w:rPr>
                <w:rFonts w:cs="Arial"/>
                <w:color w:val="000000"/>
                <w:sz w:val="20"/>
                <w:szCs w:val="20"/>
              </w:rPr>
              <w:t>2 217</w:t>
            </w:r>
          </w:p>
        </w:tc>
      </w:tr>
      <w:tr w:rsidR="002A0CD7" w:rsidRPr="00E16EC9" w14:paraId="312DC492" w14:textId="77777777" w:rsidTr="005C71AE">
        <w:tc>
          <w:tcPr>
            <w:tcW w:w="2972" w:type="dxa"/>
            <w:vMerge w:val="restart"/>
            <w:shd w:val="clear" w:color="auto" w:fill="auto"/>
            <w:vAlign w:val="center"/>
            <w:hideMark/>
          </w:tcPr>
          <w:p w14:paraId="1CA5DE92"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665" w:type="dxa"/>
            <w:vAlign w:val="center"/>
          </w:tcPr>
          <w:p w14:paraId="22585125" w14:textId="0F24350E" w:rsidR="002A0CD7" w:rsidRPr="00E16EC9" w:rsidRDefault="002A0CD7" w:rsidP="002A0CD7">
            <w:pPr>
              <w:spacing w:before="0" w:after="0"/>
              <w:jc w:val="center"/>
              <w:rPr>
                <w:rFonts w:cs="Arial"/>
                <w:sz w:val="20"/>
                <w:szCs w:val="20"/>
              </w:rPr>
            </w:pPr>
            <w:r w:rsidRPr="00E16EC9">
              <w:rPr>
                <w:rFonts w:cs="Arial"/>
                <w:sz w:val="20"/>
                <w:szCs w:val="20"/>
              </w:rPr>
              <w:t>50 m</w:t>
            </w:r>
          </w:p>
        </w:tc>
      </w:tr>
      <w:tr w:rsidR="002A0CD7" w:rsidRPr="00E16EC9" w14:paraId="6E2541E6" w14:textId="77777777" w:rsidTr="005C71AE">
        <w:tc>
          <w:tcPr>
            <w:tcW w:w="2972" w:type="dxa"/>
            <w:vMerge/>
            <w:vAlign w:val="center"/>
            <w:hideMark/>
          </w:tcPr>
          <w:p w14:paraId="43DADD7F" w14:textId="77777777" w:rsidR="002A0CD7" w:rsidRPr="00E16EC9" w:rsidRDefault="002A0CD7" w:rsidP="002A0CD7">
            <w:pPr>
              <w:spacing w:before="0" w:after="0"/>
              <w:jc w:val="left"/>
              <w:rPr>
                <w:rFonts w:eastAsia="Times New Roman" w:cs="Arial"/>
                <w:color w:val="000000"/>
                <w:sz w:val="20"/>
                <w:szCs w:val="20"/>
                <w:lang w:eastAsia="et-EE"/>
              </w:rPr>
            </w:pPr>
          </w:p>
        </w:tc>
        <w:tc>
          <w:tcPr>
            <w:tcW w:w="2665" w:type="dxa"/>
            <w:vAlign w:val="center"/>
          </w:tcPr>
          <w:p w14:paraId="3E701D6A" w14:textId="4CBAAF14" w:rsidR="002A0CD7" w:rsidRPr="00E16EC9" w:rsidRDefault="002A0CD7" w:rsidP="002A0CD7">
            <w:pPr>
              <w:spacing w:before="0" w:after="0"/>
              <w:jc w:val="center"/>
              <w:rPr>
                <w:rFonts w:cs="Arial"/>
                <w:sz w:val="20"/>
                <w:szCs w:val="20"/>
              </w:rPr>
            </w:pPr>
            <w:r w:rsidRPr="00E16EC9">
              <w:rPr>
                <w:rFonts w:cs="Arial"/>
                <w:sz w:val="20"/>
                <w:szCs w:val="20"/>
              </w:rPr>
              <w:t>on tagatud</w:t>
            </w:r>
          </w:p>
        </w:tc>
      </w:tr>
      <w:tr w:rsidR="002A0CD7" w:rsidRPr="00E16EC9" w14:paraId="57B9B503" w14:textId="77777777" w:rsidTr="005C71AE">
        <w:tc>
          <w:tcPr>
            <w:tcW w:w="2972" w:type="dxa"/>
            <w:shd w:val="clear" w:color="000000" w:fill="E7E6E6"/>
            <w:noWrap/>
            <w:vAlign w:val="center"/>
            <w:hideMark/>
          </w:tcPr>
          <w:p w14:paraId="265DFEF4" w14:textId="77777777" w:rsidR="002A0CD7" w:rsidRPr="00E16EC9" w:rsidRDefault="002A0CD7" w:rsidP="002A0CD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665" w:type="dxa"/>
            <w:shd w:val="clear" w:color="000000" w:fill="D9D9D9"/>
            <w:vAlign w:val="center"/>
          </w:tcPr>
          <w:p w14:paraId="7F0AADC7" w14:textId="6B876839" w:rsidR="002A0CD7" w:rsidRPr="00E16EC9" w:rsidRDefault="002A0CD7" w:rsidP="002A0CD7">
            <w:pPr>
              <w:spacing w:before="0" w:after="0"/>
              <w:jc w:val="center"/>
              <w:rPr>
                <w:rFonts w:cs="Arial"/>
                <w:b/>
                <w:bCs/>
                <w:color w:val="000000"/>
                <w:sz w:val="20"/>
                <w:szCs w:val="20"/>
              </w:rPr>
            </w:pPr>
            <w:r w:rsidRPr="00E16EC9">
              <w:rPr>
                <w:rFonts w:cs="Arial"/>
                <w:b/>
                <w:bCs/>
                <w:color w:val="000000"/>
                <w:sz w:val="20"/>
                <w:szCs w:val="20"/>
              </w:rPr>
              <w:t> </w:t>
            </w:r>
          </w:p>
        </w:tc>
      </w:tr>
      <w:tr w:rsidR="002A0CD7" w:rsidRPr="00E16EC9" w14:paraId="67DE6A9C" w14:textId="77777777" w:rsidTr="005C71AE">
        <w:tc>
          <w:tcPr>
            <w:tcW w:w="2972" w:type="dxa"/>
            <w:shd w:val="clear" w:color="auto" w:fill="auto"/>
            <w:noWrap/>
            <w:vAlign w:val="center"/>
            <w:hideMark/>
          </w:tcPr>
          <w:p w14:paraId="0A62088A"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665" w:type="dxa"/>
            <w:vAlign w:val="center"/>
          </w:tcPr>
          <w:p w14:paraId="6DEE3E71" w14:textId="1D30B917" w:rsidR="002A0CD7" w:rsidRPr="00E16EC9" w:rsidRDefault="002A0CD7" w:rsidP="002A0CD7">
            <w:pPr>
              <w:spacing w:before="0" w:after="0"/>
              <w:jc w:val="center"/>
              <w:rPr>
                <w:rFonts w:cs="Arial"/>
                <w:color w:val="000000"/>
                <w:sz w:val="20"/>
                <w:szCs w:val="20"/>
              </w:rPr>
            </w:pPr>
            <w:r w:rsidRPr="00E16EC9">
              <w:rPr>
                <w:rFonts w:cs="Arial"/>
                <w:color w:val="000000"/>
                <w:sz w:val="20"/>
                <w:szCs w:val="20"/>
              </w:rPr>
              <w:t>1984</w:t>
            </w:r>
          </w:p>
        </w:tc>
      </w:tr>
      <w:tr w:rsidR="002A0CD7" w:rsidRPr="00E16EC9" w14:paraId="73A53AF7" w14:textId="77777777" w:rsidTr="005C71AE">
        <w:tc>
          <w:tcPr>
            <w:tcW w:w="2972" w:type="dxa"/>
            <w:shd w:val="clear" w:color="auto" w:fill="auto"/>
            <w:noWrap/>
            <w:vAlign w:val="center"/>
            <w:hideMark/>
          </w:tcPr>
          <w:p w14:paraId="5AACE2B9"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665" w:type="dxa"/>
            <w:vAlign w:val="center"/>
          </w:tcPr>
          <w:p w14:paraId="3582BD4E" w14:textId="41F97C8F" w:rsidR="002A0CD7" w:rsidRPr="00E16EC9" w:rsidRDefault="002A0CD7" w:rsidP="002A0CD7">
            <w:pPr>
              <w:spacing w:before="0" w:after="0"/>
              <w:jc w:val="center"/>
              <w:rPr>
                <w:rFonts w:cs="Arial"/>
                <w:color w:val="000000"/>
                <w:sz w:val="20"/>
                <w:szCs w:val="20"/>
              </w:rPr>
            </w:pPr>
            <w:r w:rsidRPr="00E16EC9">
              <w:rPr>
                <w:rFonts w:cs="Arial"/>
                <w:color w:val="000000"/>
                <w:sz w:val="20"/>
                <w:szCs w:val="20"/>
              </w:rPr>
              <w:t>2008</w:t>
            </w:r>
          </w:p>
        </w:tc>
      </w:tr>
      <w:tr w:rsidR="002A0CD7" w:rsidRPr="00E16EC9" w14:paraId="497FB84F" w14:textId="77777777" w:rsidTr="005C71AE">
        <w:tc>
          <w:tcPr>
            <w:tcW w:w="2972" w:type="dxa"/>
            <w:shd w:val="clear" w:color="auto" w:fill="auto"/>
            <w:vAlign w:val="center"/>
            <w:hideMark/>
          </w:tcPr>
          <w:p w14:paraId="24D40992" w14:textId="77777777" w:rsidR="002A0CD7" w:rsidRPr="00E16EC9" w:rsidRDefault="002A0CD7" w:rsidP="002A0CD7">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665" w:type="dxa"/>
            <w:vAlign w:val="center"/>
          </w:tcPr>
          <w:p w14:paraId="757FF8FB" w14:textId="0C7516A1" w:rsidR="002A0CD7" w:rsidRPr="00E16EC9" w:rsidRDefault="002A0CD7" w:rsidP="002A0CD7">
            <w:pPr>
              <w:spacing w:before="0" w:after="0"/>
              <w:jc w:val="center"/>
              <w:rPr>
                <w:rFonts w:cs="Arial"/>
                <w:color w:val="000000"/>
                <w:sz w:val="20"/>
                <w:szCs w:val="20"/>
              </w:rPr>
            </w:pPr>
            <w:r w:rsidRPr="00E16EC9">
              <w:rPr>
                <w:rFonts w:cs="Arial"/>
                <w:color w:val="000000"/>
                <w:sz w:val="20"/>
                <w:szCs w:val="20"/>
              </w:rPr>
              <w:t>puudub</w:t>
            </w:r>
          </w:p>
        </w:tc>
      </w:tr>
      <w:tr w:rsidR="002A0CD7" w:rsidRPr="00E16EC9" w14:paraId="0D272A3A" w14:textId="77777777" w:rsidTr="005C71AE">
        <w:tc>
          <w:tcPr>
            <w:tcW w:w="2972" w:type="dxa"/>
            <w:shd w:val="clear" w:color="auto" w:fill="auto"/>
            <w:vAlign w:val="center"/>
            <w:hideMark/>
          </w:tcPr>
          <w:p w14:paraId="43CE83BE" w14:textId="77777777" w:rsidR="002A0CD7" w:rsidRPr="00E16EC9" w:rsidRDefault="002A0CD7" w:rsidP="002A0CD7">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665" w:type="dxa"/>
            <w:vAlign w:val="center"/>
          </w:tcPr>
          <w:p w14:paraId="64A0F014" w14:textId="145B2806" w:rsidR="002A0CD7" w:rsidRPr="00E16EC9" w:rsidRDefault="002A0CD7" w:rsidP="002A0CD7">
            <w:pPr>
              <w:spacing w:before="0" w:after="0"/>
              <w:jc w:val="center"/>
              <w:rPr>
                <w:rFonts w:cs="Arial"/>
                <w:color w:val="000000"/>
                <w:sz w:val="20"/>
                <w:szCs w:val="20"/>
              </w:rPr>
            </w:pPr>
            <w:r w:rsidRPr="00E16EC9">
              <w:rPr>
                <w:rFonts w:cs="Arial"/>
                <w:color w:val="000000"/>
                <w:sz w:val="20"/>
                <w:szCs w:val="20"/>
              </w:rPr>
              <w:t>olemas</w:t>
            </w:r>
          </w:p>
        </w:tc>
      </w:tr>
      <w:tr w:rsidR="002A0CD7" w:rsidRPr="00E16EC9" w14:paraId="0E10FAC1" w14:textId="77777777" w:rsidTr="005C71AE">
        <w:tc>
          <w:tcPr>
            <w:tcW w:w="2972" w:type="dxa"/>
            <w:shd w:val="clear" w:color="000000" w:fill="E7E6E6"/>
            <w:vAlign w:val="center"/>
            <w:hideMark/>
          </w:tcPr>
          <w:p w14:paraId="328BA952" w14:textId="77777777" w:rsidR="002A0CD7" w:rsidRPr="00E16EC9" w:rsidRDefault="002A0CD7" w:rsidP="002A0CD7">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665" w:type="dxa"/>
            <w:shd w:val="clear" w:color="000000" w:fill="E7E6E6"/>
            <w:vAlign w:val="center"/>
          </w:tcPr>
          <w:p w14:paraId="32EB75BF" w14:textId="14544DCB" w:rsidR="002A0CD7" w:rsidRPr="00E16EC9" w:rsidRDefault="002A0CD7" w:rsidP="002A0CD7">
            <w:pPr>
              <w:spacing w:before="0" w:after="0"/>
              <w:jc w:val="center"/>
              <w:rPr>
                <w:rFonts w:cs="Arial"/>
                <w:color w:val="000000"/>
                <w:sz w:val="20"/>
                <w:szCs w:val="20"/>
              </w:rPr>
            </w:pPr>
            <w:r w:rsidRPr="00E16EC9">
              <w:rPr>
                <w:rFonts w:cs="Arial"/>
                <w:color w:val="000000"/>
                <w:sz w:val="20"/>
                <w:szCs w:val="20"/>
              </w:rPr>
              <w:t> </w:t>
            </w:r>
          </w:p>
        </w:tc>
      </w:tr>
      <w:tr w:rsidR="002A0CD7" w:rsidRPr="00E16EC9" w14:paraId="6CE3A026" w14:textId="77777777" w:rsidTr="005C71AE">
        <w:trPr>
          <w:trHeight w:val="412"/>
        </w:trPr>
        <w:tc>
          <w:tcPr>
            <w:tcW w:w="2972" w:type="dxa"/>
            <w:shd w:val="clear" w:color="auto" w:fill="auto"/>
            <w:vAlign w:val="center"/>
            <w:hideMark/>
          </w:tcPr>
          <w:p w14:paraId="3C7073D6"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665" w:type="dxa"/>
            <w:vAlign w:val="center"/>
          </w:tcPr>
          <w:p w14:paraId="4118BBA6" w14:textId="0A3D0806" w:rsidR="002A0CD7" w:rsidRPr="00E16EC9" w:rsidRDefault="002A0CD7" w:rsidP="002A0CD7">
            <w:pPr>
              <w:spacing w:before="0" w:after="0"/>
              <w:jc w:val="center"/>
              <w:rPr>
                <w:rFonts w:cs="Arial"/>
                <w:color w:val="000000"/>
                <w:sz w:val="20"/>
                <w:szCs w:val="20"/>
              </w:rPr>
            </w:pPr>
            <w:proofErr w:type="spellStart"/>
            <w:r w:rsidRPr="00E16EC9">
              <w:rPr>
                <w:rFonts w:cs="Arial"/>
                <w:color w:val="000000"/>
                <w:sz w:val="20"/>
                <w:szCs w:val="20"/>
              </w:rPr>
              <w:t>aereerimise</w:t>
            </w:r>
            <w:proofErr w:type="spellEnd"/>
            <w:r w:rsidRPr="00E16EC9">
              <w:rPr>
                <w:rFonts w:cs="Arial"/>
                <w:color w:val="000000"/>
                <w:sz w:val="20"/>
                <w:szCs w:val="20"/>
              </w:rPr>
              <w:t xml:space="preserve"> ja kloreerimisega veemahuti</w:t>
            </w:r>
            <w:r w:rsidRPr="00E16EC9">
              <w:rPr>
                <w:rFonts w:cs="Arial"/>
                <w:color w:val="000000"/>
                <w:sz w:val="20"/>
                <w:szCs w:val="20"/>
              </w:rPr>
              <w:br/>
              <w:t>UV seade</w:t>
            </w:r>
          </w:p>
        </w:tc>
      </w:tr>
      <w:tr w:rsidR="002A0CD7" w:rsidRPr="00E16EC9" w14:paraId="6C8398CE" w14:textId="77777777" w:rsidTr="005C71AE">
        <w:tc>
          <w:tcPr>
            <w:tcW w:w="2972" w:type="dxa"/>
            <w:shd w:val="clear" w:color="auto" w:fill="auto"/>
            <w:vAlign w:val="center"/>
            <w:hideMark/>
          </w:tcPr>
          <w:p w14:paraId="7383D1A1" w14:textId="77777777" w:rsidR="002A0CD7" w:rsidRPr="00E16EC9" w:rsidRDefault="002A0CD7" w:rsidP="002A0CD7">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665" w:type="dxa"/>
            <w:vAlign w:val="center"/>
          </w:tcPr>
          <w:p w14:paraId="230E0932" w14:textId="0571BDC5" w:rsidR="002A0CD7" w:rsidRPr="00E16EC9" w:rsidRDefault="002A0CD7" w:rsidP="002A0CD7">
            <w:pPr>
              <w:spacing w:before="0" w:after="0"/>
              <w:jc w:val="center"/>
              <w:rPr>
                <w:rFonts w:cs="Arial"/>
                <w:color w:val="000000"/>
                <w:sz w:val="20"/>
                <w:szCs w:val="20"/>
              </w:rPr>
            </w:pPr>
            <w:proofErr w:type="spellStart"/>
            <w:r w:rsidRPr="00E16EC9">
              <w:rPr>
                <w:rFonts w:cs="Arial"/>
                <w:color w:val="000000"/>
                <w:sz w:val="20"/>
                <w:szCs w:val="20"/>
              </w:rPr>
              <w:t>qmax</w:t>
            </w:r>
            <w:proofErr w:type="spellEnd"/>
            <w:r w:rsidRPr="00E16EC9">
              <w:rPr>
                <w:rFonts w:cs="Arial"/>
                <w:color w:val="000000"/>
                <w:sz w:val="20"/>
                <w:szCs w:val="20"/>
              </w:rPr>
              <w:t>=  4 m</w:t>
            </w:r>
            <w:r w:rsidRPr="00E16EC9">
              <w:rPr>
                <w:rFonts w:cs="Arial"/>
                <w:color w:val="000000"/>
                <w:sz w:val="20"/>
                <w:szCs w:val="20"/>
                <w:vertAlign w:val="superscript"/>
              </w:rPr>
              <w:t>3</w:t>
            </w:r>
            <w:r w:rsidRPr="00E16EC9">
              <w:rPr>
                <w:rFonts w:cs="Arial"/>
                <w:color w:val="000000"/>
                <w:sz w:val="20"/>
                <w:szCs w:val="20"/>
              </w:rPr>
              <w:t>/h</w:t>
            </w:r>
          </w:p>
        </w:tc>
      </w:tr>
      <w:tr w:rsidR="002A0CD7" w:rsidRPr="00E16EC9" w14:paraId="028F4903" w14:textId="77777777" w:rsidTr="005C71AE">
        <w:tc>
          <w:tcPr>
            <w:tcW w:w="2972" w:type="dxa"/>
            <w:shd w:val="clear" w:color="auto" w:fill="auto"/>
            <w:vAlign w:val="center"/>
            <w:hideMark/>
          </w:tcPr>
          <w:p w14:paraId="0F8A0848" w14:textId="77777777" w:rsidR="002A0CD7" w:rsidRPr="00E16EC9" w:rsidRDefault="002A0CD7" w:rsidP="002A0CD7">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665" w:type="dxa"/>
            <w:vAlign w:val="center"/>
          </w:tcPr>
          <w:p w14:paraId="3D6C65EF" w14:textId="7CFCD0D5" w:rsidR="002A0CD7" w:rsidRPr="00E16EC9" w:rsidRDefault="002A0CD7" w:rsidP="002A0CD7">
            <w:pPr>
              <w:spacing w:before="0" w:after="0"/>
              <w:jc w:val="center"/>
              <w:rPr>
                <w:rFonts w:cs="Arial"/>
                <w:color w:val="000000"/>
                <w:sz w:val="20"/>
                <w:szCs w:val="20"/>
              </w:rPr>
            </w:pPr>
            <w:r w:rsidRPr="00E16EC9">
              <w:rPr>
                <w:rFonts w:cs="Arial"/>
                <w:color w:val="000000"/>
                <w:sz w:val="20"/>
                <w:szCs w:val="20"/>
              </w:rPr>
              <w:t>-</w:t>
            </w:r>
          </w:p>
        </w:tc>
      </w:tr>
      <w:tr w:rsidR="002A0CD7" w:rsidRPr="00E16EC9" w14:paraId="327AEA70" w14:textId="77777777" w:rsidTr="005C71AE">
        <w:tc>
          <w:tcPr>
            <w:tcW w:w="2972" w:type="dxa"/>
            <w:shd w:val="clear" w:color="000000" w:fill="E7E6E6"/>
            <w:vAlign w:val="center"/>
            <w:hideMark/>
          </w:tcPr>
          <w:p w14:paraId="4DF09AA2" w14:textId="77777777" w:rsidR="002A0CD7" w:rsidRPr="00E16EC9" w:rsidRDefault="002A0CD7" w:rsidP="002A0CD7">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665" w:type="dxa"/>
            <w:shd w:val="clear" w:color="000000" w:fill="E7E6E6"/>
            <w:vAlign w:val="center"/>
          </w:tcPr>
          <w:p w14:paraId="22690894" w14:textId="1CB39CE5" w:rsidR="002A0CD7" w:rsidRPr="00E16EC9" w:rsidRDefault="002A0CD7" w:rsidP="002A0CD7">
            <w:pPr>
              <w:spacing w:before="0" w:after="0"/>
              <w:jc w:val="center"/>
              <w:rPr>
                <w:rFonts w:cs="Arial"/>
                <w:sz w:val="20"/>
                <w:szCs w:val="20"/>
              </w:rPr>
            </w:pPr>
            <w:r w:rsidRPr="00E16EC9">
              <w:rPr>
                <w:rFonts w:cs="Arial"/>
                <w:sz w:val="20"/>
                <w:szCs w:val="20"/>
              </w:rPr>
              <w:t> </w:t>
            </w:r>
          </w:p>
        </w:tc>
      </w:tr>
      <w:tr w:rsidR="002A0CD7" w:rsidRPr="00E16EC9" w14:paraId="3AF463A3" w14:textId="77777777" w:rsidTr="005C71AE">
        <w:tc>
          <w:tcPr>
            <w:tcW w:w="2972" w:type="dxa"/>
            <w:shd w:val="clear" w:color="auto" w:fill="auto"/>
            <w:noWrap/>
            <w:vAlign w:val="center"/>
            <w:hideMark/>
          </w:tcPr>
          <w:p w14:paraId="308087E8"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665" w:type="dxa"/>
            <w:vAlign w:val="center"/>
          </w:tcPr>
          <w:p w14:paraId="4DEA921E" w14:textId="01CA0AD5" w:rsidR="002A0CD7" w:rsidRPr="00E16EC9" w:rsidRDefault="002A0CD7" w:rsidP="002A0CD7">
            <w:pPr>
              <w:spacing w:before="0" w:after="0"/>
              <w:jc w:val="center"/>
              <w:rPr>
                <w:rFonts w:cs="Arial"/>
                <w:color w:val="000000"/>
                <w:sz w:val="20"/>
                <w:szCs w:val="20"/>
              </w:rPr>
            </w:pPr>
            <w:r w:rsidRPr="00E16EC9">
              <w:rPr>
                <w:rFonts w:cs="Arial"/>
                <w:color w:val="000000"/>
                <w:sz w:val="20"/>
                <w:szCs w:val="20"/>
              </w:rPr>
              <w:t>kaheastmeline</w:t>
            </w:r>
          </w:p>
        </w:tc>
      </w:tr>
      <w:tr w:rsidR="002A0CD7" w:rsidRPr="00E16EC9" w14:paraId="4F7193B9" w14:textId="77777777" w:rsidTr="005C71AE">
        <w:tc>
          <w:tcPr>
            <w:tcW w:w="2972" w:type="dxa"/>
            <w:shd w:val="clear" w:color="auto" w:fill="auto"/>
            <w:vAlign w:val="center"/>
            <w:hideMark/>
          </w:tcPr>
          <w:p w14:paraId="4C9F3CC8"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665" w:type="dxa"/>
            <w:vAlign w:val="center"/>
          </w:tcPr>
          <w:p w14:paraId="13EB92F6" w14:textId="22C66D1F" w:rsidR="002A0CD7" w:rsidRPr="00E16EC9" w:rsidRDefault="002A0CD7" w:rsidP="002A0CD7">
            <w:pPr>
              <w:spacing w:before="0" w:after="0"/>
              <w:jc w:val="center"/>
              <w:rPr>
                <w:rFonts w:cs="Arial"/>
                <w:color w:val="000000"/>
                <w:sz w:val="20"/>
                <w:szCs w:val="20"/>
              </w:rPr>
            </w:pPr>
            <w:r w:rsidRPr="00E16EC9">
              <w:rPr>
                <w:rFonts w:cs="Arial"/>
                <w:color w:val="000000"/>
                <w:sz w:val="20"/>
                <w:szCs w:val="20"/>
              </w:rPr>
              <w:t>II astme pump q=4 m</w:t>
            </w:r>
            <w:r w:rsidRPr="00E16EC9">
              <w:rPr>
                <w:rFonts w:cs="Arial"/>
                <w:color w:val="000000"/>
                <w:sz w:val="20"/>
                <w:szCs w:val="20"/>
                <w:vertAlign w:val="superscript"/>
              </w:rPr>
              <w:t>3</w:t>
            </w:r>
            <w:r w:rsidRPr="00E16EC9">
              <w:rPr>
                <w:rFonts w:cs="Arial"/>
                <w:color w:val="000000"/>
                <w:sz w:val="20"/>
                <w:szCs w:val="20"/>
              </w:rPr>
              <w:t>/h;</w:t>
            </w:r>
            <w:r w:rsidRPr="00E16EC9">
              <w:rPr>
                <w:rFonts w:cs="Arial"/>
                <w:color w:val="000000"/>
                <w:sz w:val="20"/>
                <w:szCs w:val="20"/>
              </w:rPr>
              <w:br/>
              <w:t xml:space="preserve">rõhurelee + </w:t>
            </w:r>
            <w:proofErr w:type="spellStart"/>
            <w:r w:rsidRPr="00E16EC9">
              <w:rPr>
                <w:rFonts w:cs="Arial"/>
                <w:color w:val="000000"/>
                <w:sz w:val="20"/>
                <w:szCs w:val="20"/>
              </w:rPr>
              <w:t>hüdrofoor</w:t>
            </w:r>
            <w:proofErr w:type="spellEnd"/>
            <w:r w:rsidRPr="00E16EC9">
              <w:rPr>
                <w:rFonts w:cs="Arial"/>
                <w:color w:val="000000"/>
                <w:sz w:val="20"/>
                <w:szCs w:val="20"/>
              </w:rPr>
              <w:t xml:space="preserve"> 0,5 m</w:t>
            </w:r>
            <w:r w:rsidRPr="00E16EC9">
              <w:rPr>
                <w:rFonts w:cs="Arial"/>
                <w:color w:val="000000"/>
                <w:sz w:val="20"/>
                <w:szCs w:val="20"/>
                <w:vertAlign w:val="superscript"/>
              </w:rPr>
              <w:t>3</w:t>
            </w:r>
            <w:r w:rsidRPr="00E16EC9">
              <w:rPr>
                <w:rFonts w:cs="Arial"/>
                <w:color w:val="000000"/>
                <w:sz w:val="20"/>
                <w:szCs w:val="20"/>
              </w:rPr>
              <w:t xml:space="preserve"> </w:t>
            </w:r>
          </w:p>
        </w:tc>
      </w:tr>
      <w:tr w:rsidR="002A0CD7" w:rsidRPr="00E16EC9" w14:paraId="2B143E8F" w14:textId="77777777" w:rsidTr="005C71AE">
        <w:tc>
          <w:tcPr>
            <w:tcW w:w="2972" w:type="dxa"/>
            <w:shd w:val="clear" w:color="auto" w:fill="auto"/>
            <w:noWrap/>
            <w:vAlign w:val="center"/>
            <w:hideMark/>
          </w:tcPr>
          <w:p w14:paraId="533D0E6D"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665" w:type="dxa"/>
            <w:vAlign w:val="center"/>
          </w:tcPr>
          <w:p w14:paraId="685F4CDA" w14:textId="240CA2D9" w:rsidR="002A0CD7" w:rsidRPr="00E16EC9" w:rsidRDefault="002A0CD7" w:rsidP="002A0CD7">
            <w:pPr>
              <w:spacing w:before="0" w:after="0"/>
              <w:jc w:val="center"/>
              <w:rPr>
                <w:rFonts w:cs="Arial"/>
                <w:color w:val="000000"/>
                <w:sz w:val="20"/>
                <w:szCs w:val="20"/>
              </w:rPr>
            </w:pPr>
            <w:r w:rsidRPr="00E16EC9">
              <w:rPr>
                <w:rFonts w:cs="Arial"/>
                <w:color w:val="000000"/>
                <w:sz w:val="20"/>
                <w:szCs w:val="20"/>
              </w:rPr>
              <w:t>V= 1,6 m</w:t>
            </w:r>
            <w:r w:rsidRPr="00E16EC9">
              <w:rPr>
                <w:rFonts w:cs="Arial"/>
                <w:color w:val="000000"/>
                <w:sz w:val="20"/>
                <w:szCs w:val="20"/>
                <w:vertAlign w:val="superscript"/>
              </w:rPr>
              <w:t>3</w:t>
            </w:r>
          </w:p>
        </w:tc>
      </w:tr>
      <w:tr w:rsidR="002A0CD7" w:rsidRPr="00E16EC9" w14:paraId="213F58AB" w14:textId="77777777" w:rsidTr="005C71AE">
        <w:tc>
          <w:tcPr>
            <w:tcW w:w="2972" w:type="dxa"/>
            <w:shd w:val="clear" w:color="000000" w:fill="D9D9D9"/>
            <w:vAlign w:val="center"/>
            <w:hideMark/>
          </w:tcPr>
          <w:p w14:paraId="42B0B4FD" w14:textId="77777777" w:rsidR="002A0CD7" w:rsidRPr="00E16EC9" w:rsidRDefault="002A0CD7" w:rsidP="002A0CD7">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665" w:type="dxa"/>
            <w:shd w:val="clear" w:color="000000" w:fill="D9D9D9"/>
            <w:vAlign w:val="center"/>
          </w:tcPr>
          <w:p w14:paraId="101C1ADD" w14:textId="35DBB301" w:rsidR="002A0CD7" w:rsidRPr="00E16EC9" w:rsidRDefault="002A0CD7" w:rsidP="002A0CD7">
            <w:pPr>
              <w:spacing w:before="0" w:after="0"/>
              <w:jc w:val="center"/>
              <w:rPr>
                <w:rFonts w:cs="Arial"/>
                <w:b/>
                <w:bCs/>
                <w:color w:val="000000"/>
                <w:sz w:val="20"/>
                <w:szCs w:val="20"/>
              </w:rPr>
            </w:pPr>
            <w:r w:rsidRPr="00E16EC9">
              <w:rPr>
                <w:rFonts w:cs="Arial"/>
                <w:b/>
                <w:bCs/>
                <w:color w:val="000000"/>
                <w:sz w:val="20"/>
                <w:szCs w:val="20"/>
              </w:rPr>
              <w:t> </w:t>
            </w:r>
          </w:p>
        </w:tc>
      </w:tr>
      <w:tr w:rsidR="002A0CD7" w:rsidRPr="00E16EC9" w14:paraId="7F3E4EFA" w14:textId="77777777" w:rsidTr="005C71AE">
        <w:tc>
          <w:tcPr>
            <w:tcW w:w="2972" w:type="dxa"/>
            <w:shd w:val="clear" w:color="auto" w:fill="auto"/>
            <w:vAlign w:val="center"/>
            <w:hideMark/>
          </w:tcPr>
          <w:p w14:paraId="16395D6F" w14:textId="77777777" w:rsidR="002A0CD7" w:rsidRPr="00E16EC9" w:rsidRDefault="002A0CD7" w:rsidP="002A0CD7">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665" w:type="dxa"/>
            <w:shd w:val="clear" w:color="auto" w:fill="C6EFCE"/>
            <w:vAlign w:val="center"/>
          </w:tcPr>
          <w:p w14:paraId="31C21F7A" w14:textId="62B9D27F" w:rsidR="002A0CD7" w:rsidRPr="00E16EC9" w:rsidRDefault="002A0CD7" w:rsidP="002A0CD7">
            <w:pPr>
              <w:spacing w:before="0" w:after="0"/>
              <w:jc w:val="center"/>
              <w:rPr>
                <w:rFonts w:cs="Arial"/>
                <w:color w:val="006100"/>
                <w:sz w:val="20"/>
                <w:szCs w:val="20"/>
              </w:rPr>
            </w:pPr>
            <w:r w:rsidRPr="00E16EC9">
              <w:rPr>
                <w:rFonts w:cs="Arial"/>
                <w:color w:val="006100"/>
                <w:sz w:val="20"/>
                <w:szCs w:val="20"/>
              </w:rPr>
              <w:t>hea</w:t>
            </w:r>
          </w:p>
        </w:tc>
      </w:tr>
      <w:tr w:rsidR="002A0CD7" w:rsidRPr="00E16EC9" w14:paraId="0E014120" w14:textId="77777777" w:rsidTr="002A0CD7">
        <w:tc>
          <w:tcPr>
            <w:tcW w:w="2972" w:type="dxa"/>
            <w:shd w:val="clear" w:color="auto" w:fill="auto"/>
            <w:vAlign w:val="center"/>
            <w:hideMark/>
          </w:tcPr>
          <w:p w14:paraId="1468CDDA" w14:textId="77777777" w:rsidR="002A0CD7" w:rsidRPr="00E16EC9" w:rsidRDefault="002A0CD7" w:rsidP="002A0CD7">
            <w:pPr>
              <w:spacing w:before="0" w:after="0"/>
              <w:jc w:val="left"/>
              <w:rPr>
                <w:rFonts w:eastAsia="Times New Roman" w:cs="Arial"/>
                <w:sz w:val="20"/>
                <w:szCs w:val="20"/>
                <w:lang w:eastAsia="et-EE"/>
              </w:rPr>
            </w:pPr>
            <w:r w:rsidRPr="00E16EC9">
              <w:rPr>
                <w:rFonts w:eastAsia="Times New Roman" w:cs="Arial"/>
                <w:sz w:val="20"/>
                <w:szCs w:val="20"/>
                <w:lang w:eastAsia="et-EE"/>
              </w:rPr>
              <w:lastRenderedPageBreak/>
              <w:t>veetöötlus</w:t>
            </w:r>
          </w:p>
        </w:tc>
        <w:tc>
          <w:tcPr>
            <w:tcW w:w="2665" w:type="dxa"/>
            <w:shd w:val="clear" w:color="auto" w:fill="C6EFCE"/>
            <w:vAlign w:val="center"/>
          </w:tcPr>
          <w:p w14:paraId="13ADCF95" w14:textId="16DCFC4D" w:rsidR="002A0CD7" w:rsidRPr="00E16EC9" w:rsidRDefault="002A0CD7" w:rsidP="002A0CD7">
            <w:pPr>
              <w:spacing w:before="0" w:after="0"/>
              <w:jc w:val="center"/>
              <w:rPr>
                <w:rFonts w:cs="Arial"/>
                <w:color w:val="006100"/>
                <w:sz w:val="20"/>
                <w:szCs w:val="20"/>
              </w:rPr>
            </w:pPr>
            <w:r w:rsidRPr="00E16EC9">
              <w:rPr>
                <w:rFonts w:cs="Arial"/>
                <w:color w:val="006100"/>
                <w:sz w:val="20"/>
                <w:szCs w:val="20"/>
              </w:rPr>
              <w:t>hea</w:t>
            </w:r>
          </w:p>
        </w:tc>
      </w:tr>
      <w:tr w:rsidR="002A0CD7" w:rsidRPr="00E16EC9" w14:paraId="42ACBA45" w14:textId="77777777" w:rsidTr="002A0CD7">
        <w:tc>
          <w:tcPr>
            <w:tcW w:w="2972" w:type="dxa"/>
            <w:shd w:val="clear" w:color="auto" w:fill="auto"/>
            <w:vAlign w:val="center"/>
            <w:hideMark/>
          </w:tcPr>
          <w:p w14:paraId="612C32BA" w14:textId="77777777" w:rsidR="002A0CD7" w:rsidRPr="00E16EC9" w:rsidRDefault="002A0CD7" w:rsidP="002A0CD7">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665" w:type="dxa"/>
            <w:shd w:val="clear" w:color="auto" w:fill="C6EFCE"/>
            <w:vAlign w:val="center"/>
          </w:tcPr>
          <w:p w14:paraId="77A2FC0F" w14:textId="2A290B35" w:rsidR="002A0CD7" w:rsidRPr="00E16EC9" w:rsidRDefault="002A0CD7" w:rsidP="002A0CD7">
            <w:pPr>
              <w:spacing w:before="0" w:after="0"/>
              <w:jc w:val="center"/>
              <w:rPr>
                <w:rFonts w:cs="Arial"/>
                <w:b/>
                <w:bCs/>
                <w:color w:val="000000"/>
                <w:sz w:val="20"/>
                <w:szCs w:val="20"/>
              </w:rPr>
            </w:pPr>
            <w:r w:rsidRPr="00E16EC9">
              <w:rPr>
                <w:rFonts w:cs="Arial"/>
                <w:color w:val="006100"/>
                <w:sz w:val="20"/>
                <w:szCs w:val="20"/>
              </w:rPr>
              <w:t>hea</w:t>
            </w:r>
          </w:p>
        </w:tc>
      </w:tr>
      <w:tr w:rsidR="002A0CD7" w:rsidRPr="00E16EC9" w14:paraId="426A68DC" w14:textId="77777777" w:rsidTr="005C71AE">
        <w:tc>
          <w:tcPr>
            <w:tcW w:w="2972" w:type="dxa"/>
            <w:shd w:val="clear" w:color="auto" w:fill="auto"/>
            <w:vAlign w:val="center"/>
            <w:hideMark/>
          </w:tcPr>
          <w:p w14:paraId="7772B56A"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665" w:type="dxa"/>
            <w:shd w:val="clear" w:color="auto" w:fill="C6EFCE"/>
            <w:vAlign w:val="center"/>
          </w:tcPr>
          <w:p w14:paraId="06A6A73C" w14:textId="23F08E34" w:rsidR="002A0CD7" w:rsidRPr="00E16EC9" w:rsidRDefault="002A0CD7" w:rsidP="002A0CD7">
            <w:pPr>
              <w:spacing w:before="0" w:after="0"/>
              <w:jc w:val="center"/>
              <w:rPr>
                <w:rFonts w:cs="Arial"/>
                <w:color w:val="006100"/>
                <w:sz w:val="20"/>
                <w:szCs w:val="20"/>
              </w:rPr>
            </w:pPr>
            <w:r w:rsidRPr="00E16EC9">
              <w:rPr>
                <w:rFonts w:cs="Arial"/>
                <w:color w:val="006100"/>
                <w:sz w:val="20"/>
                <w:szCs w:val="20"/>
              </w:rPr>
              <w:t>hea</w:t>
            </w:r>
          </w:p>
        </w:tc>
      </w:tr>
      <w:tr w:rsidR="002A0CD7" w:rsidRPr="00E16EC9" w14:paraId="3A1E5B08" w14:textId="77777777" w:rsidTr="002A0CD7">
        <w:tc>
          <w:tcPr>
            <w:tcW w:w="2972" w:type="dxa"/>
            <w:shd w:val="clear" w:color="auto" w:fill="auto"/>
            <w:vAlign w:val="center"/>
            <w:hideMark/>
          </w:tcPr>
          <w:p w14:paraId="0745A561"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665" w:type="dxa"/>
            <w:shd w:val="clear" w:color="auto" w:fill="C6EFCE"/>
            <w:vAlign w:val="center"/>
          </w:tcPr>
          <w:p w14:paraId="15E62B78" w14:textId="41CA8B3B" w:rsidR="002A0CD7" w:rsidRPr="00E16EC9" w:rsidRDefault="002A0CD7" w:rsidP="002A0CD7">
            <w:pPr>
              <w:spacing w:before="0" w:after="0"/>
              <w:jc w:val="center"/>
              <w:rPr>
                <w:rFonts w:cs="Arial"/>
                <w:color w:val="006100"/>
                <w:sz w:val="20"/>
                <w:szCs w:val="20"/>
              </w:rPr>
            </w:pPr>
            <w:r w:rsidRPr="00E16EC9">
              <w:rPr>
                <w:rFonts w:cs="Arial"/>
                <w:color w:val="006100"/>
                <w:sz w:val="20"/>
                <w:szCs w:val="20"/>
              </w:rPr>
              <w:t>hea</w:t>
            </w:r>
          </w:p>
        </w:tc>
      </w:tr>
      <w:tr w:rsidR="002A0CD7" w:rsidRPr="00E16EC9" w14:paraId="112B0509" w14:textId="77777777" w:rsidTr="002A0CD7">
        <w:tc>
          <w:tcPr>
            <w:tcW w:w="2972" w:type="dxa"/>
            <w:shd w:val="clear" w:color="auto" w:fill="auto"/>
            <w:vAlign w:val="center"/>
            <w:hideMark/>
          </w:tcPr>
          <w:p w14:paraId="399723D7"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665" w:type="dxa"/>
            <w:shd w:val="clear" w:color="auto" w:fill="C6EFCE"/>
            <w:vAlign w:val="center"/>
          </w:tcPr>
          <w:p w14:paraId="7646B217" w14:textId="0F6C0489" w:rsidR="002A0CD7" w:rsidRPr="00E16EC9" w:rsidRDefault="002A0CD7" w:rsidP="002A0CD7">
            <w:pPr>
              <w:spacing w:before="0" w:after="0"/>
              <w:jc w:val="center"/>
              <w:rPr>
                <w:rFonts w:cs="Arial"/>
                <w:color w:val="006100"/>
                <w:sz w:val="20"/>
                <w:szCs w:val="20"/>
              </w:rPr>
            </w:pPr>
            <w:r w:rsidRPr="00E16EC9">
              <w:rPr>
                <w:rFonts w:cs="Arial"/>
                <w:color w:val="006100"/>
                <w:sz w:val="20"/>
                <w:szCs w:val="20"/>
              </w:rPr>
              <w:t>hea</w:t>
            </w:r>
          </w:p>
        </w:tc>
      </w:tr>
    </w:tbl>
    <w:p w14:paraId="3A6CD44E" w14:textId="40333E3C" w:rsidR="008516C2" w:rsidRPr="00E16EC9" w:rsidRDefault="008516C2" w:rsidP="008516C2">
      <w:pPr>
        <w:rPr>
          <w:rFonts w:cs="Arial"/>
        </w:rPr>
      </w:pPr>
      <w:r w:rsidRPr="00E16EC9">
        <w:rPr>
          <w:rFonts w:cs="Arial"/>
        </w:rPr>
        <w:t>Tagavere ÜVK ala veehaarde tehnoloogiline skeem on esitatud käesoleva töö lisades.</w:t>
      </w:r>
    </w:p>
    <w:p w14:paraId="2D7EA2AD" w14:textId="77777777" w:rsidR="008516C2" w:rsidRPr="00E16EC9" w:rsidRDefault="008516C2" w:rsidP="008516C2">
      <w:pPr>
        <w:pStyle w:val="Heading5"/>
      </w:pPr>
      <w:r w:rsidRPr="00E16EC9">
        <w:t>Ühisveevärgi torustikud</w:t>
      </w:r>
    </w:p>
    <w:p w14:paraId="6E33A149" w14:textId="3E8DB474" w:rsidR="008516C2" w:rsidRPr="00E16EC9" w:rsidRDefault="008516C2" w:rsidP="008516C2">
      <w:pPr>
        <w:rPr>
          <w:rFonts w:cs="Arial"/>
        </w:rPr>
      </w:pPr>
      <w:r w:rsidRPr="00E16EC9">
        <w:rPr>
          <w:rFonts w:cs="Arial"/>
        </w:rPr>
        <w:t>Tagavere ÜVK ala</w:t>
      </w:r>
      <w:r w:rsidRPr="00E16EC9">
        <w:rPr>
          <w:rFonts w:cs="Arial"/>
          <w:lang w:eastAsia="zh-CN"/>
        </w:rPr>
        <w:t xml:space="preserve"> </w:t>
      </w:r>
      <w:r w:rsidRPr="00E16EC9">
        <w:rPr>
          <w:rFonts w:cs="Arial"/>
        </w:rPr>
        <w:t>ühisveevärgi süsteemis on ca 1,</w:t>
      </w:r>
      <w:r w:rsidR="002A0CD7" w:rsidRPr="00E16EC9">
        <w:rPr>
          <w:rFonts w:cs="Arial"/>
        </w:rPr>
        <w:t>9</w:t>
      </w:r>
      <w:r w:rsidRPr="00E16EC9">
        <w:rPr>
          <w:rFonts w:cs="Arial"/>
        </w:rPr>
        <w:t xml:space="preserve"> km veetorustikke. Torustikud on heas seisukorras ning lähima 12a jooksul asendamist ei vaja.</w:t>
      </w:r>
    </w:p>
    <w:p w14:paraId="4DBF5093" w14:textId="45C3F730" w:rsidR="008516C2" w:rsidRPr="00E16EC9" w:rsidRDefault="008516C2" w:rsidP="008516C2">
      <w:pPr>
        <w:rPr>
          <w:rFonts w:cs="Arial"/>
        </w:rPr>
      </w:pPr>
      <w:r w:rsidRPr="00E16EC9">
        <w:rPr>
          <w:rFonts w:cs="Arial"/>
        </w:rPr>
        <w:t>Tuginedes tarbija kraanist võetud vee kvaliteediproovi analüüsi tulemustele, vastab Tagavere ÜVK ala</w:t>
      </w:r>
      <w:r w:rsidRPr="00E16EC9">
        <w:rPr>
          <w:rFonts w:cs="Arial"/>
          <w:lang w:eastAsia="zh-CN"/>
        </w:rPr>
        <w:t xml:space="preserve">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r w:rsidR="00577F52">
        <w:rPr>
          <w:rFonts w:cs="Arial"/>
        </w:rPr>
        <w:t>T</w:t>
      </w:r>
      <w:r w:rsidR="00577F52" w:rsidRPr="00FA7E5E">
        <w:rPr>
          <w:rFonts w:cs="Arial"/>
        </w:rPr>
        <w:t>ulemustega saab tutvuda Terviseameti kodulehel olevas avalikus andmebaasis, mis avaneb lingilt:</w:t>
      </w:r>
      <w:r w:rsidR="00577F52">
        <w:rPr>
          <w:rFonts w:cs="Arial"/>
        </w:rPr>
        <w:t xml:space="preserve"> </w:t>
      </w:r>
      <w:hyperlink r:id="rId55" w:history="1">
        <w:r w:rsidR="00577F52">
          <w:rPr>
            <w:rStyle w:val="Hyperlink"/>
          </w:rPr>
          <w:t>Joogivee kvaliteedi andmebaas</w:t>
        </w:r>
      </w:hyperlink>
      <w:r w:rsidR="00577F52">
        <w:t>.</w:t>
      </w:r>
    </w:p>
    <w:p w14:paraId="3F82F656" w14:textId="77777777" w:rsidR="008516C2" w:rsidRPr="00E16EC9" w:rsidRDefault="008516C2" w:rsidP="008516C2">
      <w:pPr>
        <w:pStyle w:val="Heading5"/>
      </w:pPr>
      <w:r w:rsidRPr="00E16EC9">
        <w:t>Tuletõrjeveevarustus</w:t>
      </w:r>
    </w:p>
    <w:p w14:paraId="1E312067" w14:textId="48047F62" w:rsidR="008516C2" w:rsidRPr="00E16EC9" w:rsidRDefault="008516C2" w:rsidP="008516C2">
      <w:pPr>
        <w:rPr>
          <w:rFonts w:cs="Arial"/>
        </w:rPr>
      </w:pPr>
      <w:r w:rsidRPr="00E16EC9">
        <w:rPr>
          <w:rFonts w:cs="Arial"/>
        </w:rPr>
        <w:t>Tagavere ÜVK alal</w:t>
      </w:r>
      <w:r w:rsidR="002A0CD7" w:rsidRPr="00E16EC9">
        <w:rPr>
          <w:rFonts w:cs="Arial"/>
        </w:rPr>
        <w:t xml:space="preserve"> on tuletõrjeveevarustuseks on rajatud 1 tuletõrjeveemahuti</w:t>
      </w:r>
      <w:r w:rsidRPr="00E16EC9">
        <w:rPr>
          <w:rFonts w:cs="Arial"/>
        </w:rPr>
        <w:t>.</w:t>
      </w:r>
    </w:p>
    <w:p w14:paraId="5DB4DD1E" w14:textId="77777777" w:rsidR="008516C2" w:rsidRPr="00E16EC9" w:rsidRDefault="008516C2" w:rsidP="008516C2">
      <w:pPr>
        <w:pStyle w:val="Heading4"/>
      </w:pPr>
      <w:r w:rsidRPr="00E16EC9">
        <w:t>Kanalisatsioon</w:t>
      </w:r>
    </w:p>
    <w:p w14:paraId="7E93AF98" w14:textId="0D3993AB" w:rsidR="008516C2" w:rsidRPr="00E16EC9" w:rsidRDefault="008516C2" w:rsidP="008516C2">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190</w:t>
      </w:r>
      <w:r w:rsidRPr="00E16EC9">
        <w:rPr>
          <w:noProof w:val="0"/>
        </w:rPr>
        <w:fldChar w:fldCharType="end"/>
      </w:r>
      <w:r w:rsidRPr="00E16EC9">
        <w:rPr>
          <w:noProof w:val="0"/>
        </w:rPr>
        <w:t>. Tagavere ÜVK ala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8516C2" w:rsidRPr="00E16EC9" w14:paraId="63908928" w14:textId="77777777" w:rsidTr="005C71AE">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C46969" w14:textId="77777777" w:rsidR="008516C2" w:rsidRPr="00E16EC9" w:rsidRDefault="008516C2"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40C991E" w14:textId="77777777" w:rsidR="008516C2" w:rsidRPr="00E16EC9" w:rsidRDefault="008516C2"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325AE1AD" w14:textId="77777777" w:rsidR="008516C2" w:rsidRPr="00E16EC9" w:rsidRDefault="008516C2"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2A0CD7" w:rsidRPr="00E16EC9" w14:paraId="40290B5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AEA9F2B"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55E91414"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9B42CD6" w14:textId="59A555F8" w:rsidR="002A0CD7" w:rsidRPr="00E16EC9" w:rsidRDefault="002A0CD7" w:rsidP="002A0CD7">
            <w:pPr>
              <w:spacing w:before="0" w:after="0"/>
              <w:jc w:val="center"/>
              <w:rPr>
                <w:rFonts w:eastAsia="Times New Roman" w:cs="Arial"/>
                <w:color w:val="000000"/>
                <w:sz w:val="20"/>
                <w:szCs w:val="20"/>
                <w:lang w:eastAsia="et-EE"/>
              </w:rPr>
            </w:pPr>
            <w:r w:rsidRPr="00E16EC9">
              <w:rPr>
                <w:rFonts w:cs="Arial"/>
                <w:color w:val="000000"/>
                <w:sz w:val="20"/>
                <w:szCs w:val="20"/>
              </w:rPr>
              <w:t>2 396</w:t>
            </w:r>
          </w:p>
        </w:tc>
      </w:tr>
      <w:tr w:rsidR="002A0CD7" w:rsidRPr="00E16EC9" w14:paraId="05B7A8D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1A4331E"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1349AFB6"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CE69A3C" w14:textId="46D73110" w:rsidR="002A0CD7" w:rsidRPr="00E16EC9" w:rsidRDefault="002A0CD7" w:rsidP="002A0CD7">
            <w:pPr>
              <w:spacing w:before="0" w:after="0"/>
              <w:jc w:val="center"/>
              <w:rPr>
                <w:rFonts w:eastAsia="Times New Roman" w:cs="Arial"/>
                <w:color w:val="000000"/>
                <w:sz w:val="20"/>
                <w:szCs w:val="20"/>
                <w:lang w:eastAsia="et-EE"/>
              </w:rPr>
            </w:pPr>
            <w:r w:rsidRPr="00E16EC9">
              <w:rPr>
                <w:rFonts w:cs="Arial"/>
                <w:color w:val="000000"/>
                <w:sz w:val="20"/>
                <w:szCs w:val="20"/>
              </w:rPr>
              <w:t>1 698</w:t>
            </w:r>
          </w:p>
        </w:tc>
      </w:tr>
      <w:tr w:rsidR="002A0CD7" w:rsidRPr="00E16EC9" w14:paraId="3781E1C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1D5AC77" w14:textId="77777777" w:rsidR="002A0CD7" w:rsidRPr="00E16EC9" w:rsidRDefault="002A0CD7" w:rsidP="002A0CD7">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2D463DB1"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AB9731C" w14:textId="42E994C9" w:rsidR="002A0CD7" w:rsidRPr="00E16EC9" w:rsidRDefault="002A0CD7" w:rsidP="002A0CD7">
            <w:pPr>
              <w:spacing w:before="0" w:after="0"/>
              <w:jc w:val="center"/>
              <w:rPr>
                <w:rFonts w:eastAsia="Times New Roman" w:cs="Arial"/>
                <w:color w:val="000000"/>
                <w:sz w:val="20"/>
                <w:szCs w:val="20"/>
                <w:lang w:eastAsia="et-EE"/>
              </w:rPr>
            </w:pPr>
            <w:r w:rsidRPr="00E16EC9">
              <w:rPr>
                <w:rFonts w:cs="Arial"/>
                <w:color w:val="000000"/>
                <w:sz w:val="20"/>
                <w:szCs w:val="20"/>
              </w:rPr>
              <w:t>1 625</w:t>
            </w:r>
          </w:p>
        </w:tc>
      </w:tr>
      <w:tr w:rsidR="002A0CD7" w:rsidRPr="00E16EC9" w14:paraId="70DD84D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CBF324A" w14:textId="77777777" w:rsidR="002A0CD7" w:rsidRPr="00E16EC9" w:rsidRDefault="002A0CD7" w:rsidP="002A0CD7">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1DF8EDB1"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1C36A9A" w14:textId="40FB6456" w:rsidR="002A0CD7" w:rsidRPr="00E16EC9" w:rsidRDefault="002A0CD7" w:rsidP="002A0CD7">
            <w:pPr>
              <w:spacing w:before="0" w:after="0"/>
              <w:jc w:val="center"/>
              <w:rPr>
                <w:rFonts w:eastAsia="Times New Roman" w:cs="Arial"/>
                <w:color w:val="000000"/>
                <w:sz w:val="20"/>
                <w:szCs w:val="20"/>
                <w:lang w:eastAsia="et-EE"/>
              </w:rPr>
            </w:pPr>
            <w:r w:rsidRPr="00E16EC9">
              <w:rPr>
                <w:rFonts w:cs="Arial"/>
                <w:color w:val="000000"/>
                <w:sz w:val="20"/>
                <w:szCs w:val="20"/>
              </w:rPr>
              <w:t>604</w:t>
            </w:r>
          </w:p>
        </w:tc>
      </w:tr>
      <w:tr w:rsidR="002A0CD7" w:rsidRPr="00E16EC9" w14:paraId="478C213F"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D3DFF59" w14:textId="77777777" w:rsidR="002A0CD7" w:rsidRPr="00E16EC9" w:rsidRDefault="002A0CD7" w:rsidP="002A0CD7">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4E79F20A"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7475B73" w14:textId="010614C9" w:rsidR="002A0CD7" w:rsidRPr="00E16EC9" w:rsidRDefault="002A0CD7" w:rsidP="002A0CD7">
            <w:pPr>
              <w:spacing w:before="0" w:after="0"/>
              <w:jc w:val="center"/>
              <w:rPr>
                <w:rFonts w:eastAsia="Times New Roman" w:cs="Arial"/>
                <w:color w:val="000000"/>
                <w:sz w:val="20"/>
                <w:szCs w:val="20"/>
                <w:lang w:eastAsia="et-EE"/>
              </w:rPr>
            </w:pPr>
            <w:r w:rsidRPr="00E16EC9">
              <w:rPr>
                <w:rFonts w:cs="Arial"/>
                <w:color w:val="000000"/>
                <w:sz w:val="20"/>
                <w:szCs w:val="20"/>
              </w:rPr>
              <w:t>1 021</w:t>
            </w:r>
          </w:p>
        </w:tc>
      </w:tr>
      <w:tr w:rsidR="002A0CD7" w:rsidRPr="00E16EC9" w14:paraId="74F3EA2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5E438E3" w14:textId="77777777" w:rsidR="002A0CD7" w:rsidRPr="00E16EC9" w:rsidRDefault="002A0CD7" w:rsidP="002A0CD7">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7F6755D8"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A554990" w14:textId="0BF39159" w:rsidR="002A0CD7" w:rsidRPr="00E16EC9" w:rsidRDefault="002A0CD7" w:rsidP="002A0CD7">
            <w:pPr>
              <w:spacing w:before="0" w:after="0"/>
              <w:jc w:val="center"/>
              <w:rPr>
                <w:rFonts w:eastAsia="Times New Roman" w:cs="Arial"/>
                <w:color w:val="000000"/>
                <w:sz w:val="20"/>
                <w:szCs w:val="20"/>
                <w:lang w:eastAsia="et-EE"/>
              </w:rPr>
            </w:pPr>
            <w:r w:rsidRPr="00E16EC9">
              <w:rPr>
                <w:rFonts w:cs="Arial"/>
                <w:color w:val="000000"/>
                <w:sz w:val="20"/>
                <w:szCs w:val="20"/>
              </w:rPr>
              <w:t>73</w:t>
            </w:r>
          </w:p>
        </w:tc>
      </w:tr>
      <w:tr w:rsidR="002A0CD7" w:rsidRPr="00E16EC9" w14:paraId="23DA620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C6B005C" w14:textId="77777777" w:rsidR="002A0CD7" w:rsidRPr="00E16EC9" w:rsidRDefault="002A0CD7" w:rsidP="002A0CD7">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3FF99EC4"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64C9AC5" w14:textId="33C55A6F" w:rsidR="002A0CD7" w:rsidRPr="00E16EC9" w:rsidRDefault="002A0CD7" w:rsidP="002A0CD7">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2A0CD7" w:rsidRPr="00E16EC9" w14:paraId="1CCC6086"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BEFF7BF" w14:textId="77777777" w:rsidR="002A0CD7" w:rsidRPr="00E16EC9" w:rsidRDefault="002A0CD7" w:rsidP="002A0CD7">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10001343"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DEF9FA5" w14:textId="52550CEC" w:rsidR="002A0CD7" w:rsidRPr="00E16EC9" w:rsidRDefault="002A0CD7" w:rsidP="002A0CD7">
            <w:pPr>
              <w:spacing w:before="0" w:after="0"/>
              <w:jc w:val="center"/>
              <w:rPr>
                <w:rFonts w:eastAsia="Times New Roman" w:cs="Arial"/>
                <w:color w:val="000000"/>
                <w:sz w:val="20"/>
                <w:szCs w:val="20"/>
                <w:lang w:eastAsia="et-EE"/>
              </w:rPr>
            </w:pPr>
            <w:r w:rsidRPr="00E16EC9">
              <w:rPr>
                <w:rFonts w:cs="Arial"/>
                <w:color w:val="000000"/>
                <w:sz w:val="20"/>
                <w:szCs w:val="20"/>
              </w:rPr>
              <w:t>698</w:t>
            </w:r>
          </w:p>
        </w:tc>
      </w:tr>
      <w:tr w:rsidR="002A0CD7" w:rsidRPr="00E16EC9" w14:paraId="380B4E3A"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679FB797" w14:textId="77777777" w:rsidR="002A0CD7" w:rsidRPr="00E16EC9" w:rsidRDefault="002A0CD7" w:rsidP="002A0CD7">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7552FD8F" w14:textId="77777777" w:rsidR="002A0CD7" w:rsidRPr="00E16EC9" w:rsidRDefault="002A0CD7" w:rsidP="002A0CD7">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0BD651C3" w14:textId="09C8F9AB" w:rsidR="002A0CD7" w:rsidRPr="00E16EC9" w:rsidRDefault="002A0CD7" w:rsidP="002A0CD7">
            <w:pPr>
              <w:spacing w:before="0" w:after="0"/>
              <w:jc w:val="center"/>
              <w:rPr>
                <w:rFonts w:eastAsia="Times New Roman" w:cs="Arial"/>
                <w:color w:val="000000"/>
                <w:sz w:val="20"/>
                <w:szCs w:val="20"/>
                <w:lang w:eastAsia="et-EE"/>
              </w:rPr>
            </w:pPr>
            <w:r w:rsidRPr="00E16EC9">
              <w:rPr>
                <w:rFonts w:cs="Arial"/>
                <w:color w:val="000000"/>
                <w:sz w:val="20"/>
                <w:szCs w:val="20"/>
              </w:rPr>
              <w:t>29%</w:t>
            </w:r>
          </w:p>
        </w:tc>
      </w:tr>
    </w:tbl>
    <w:p w14:paraId="24C4DD3D" w14:textId="77777777" w:rsidR="008516C2" w:rsidRPr="00E16EC9" w:rsidRDefault="008516C2" w:rsidP="008516C2">
      <w:pPr>
        <w:pStyle w:val="Heading5"/>
      </w:pPr>
      <w:r w:rsidRPr="00E16EC9">
        <w:t>Ühiskanalisatsioonitorustikud</w:t>
      </w:r>
    </w:p>
    <w:p w14:paraId="2F6842A8" w14:textId="726EF430" w:rsidR="008516C2" w:rsidRPr="00E16EC9" w:rsidRDefault="008516C2" w:rsidP="008516C2">
      <w:pPr>
        <w:rPr>
          <w:rFonts w:cs="Arial"/>
        </w:rPr>
      </w:pPr>
      <w:r w:rsidRPr="00E16EC9">
        <w:rPr>
          <w:rFonts w:cs="Arial"/>
        </w:rPr>
        <w:t xml:space="preserve">Tagavere ÜVK ala ühiskanalisatsioonisüsteemis on ca </w:t>
      </w:r>
      <w:r w:rsidR="002A0CD7" w:rsidRPr="00E16EC9">
        <w:rPr>
          <w:rFonts w:cs="Arial"/>
        </w:rPr>
        <w:t>2,0 k</w:t>
      </w:r>
      <w:r w:rsidRPr="00E16EC9">
        <w:rPr>
          <w:rFonts w:cs="Arial"/>
        </w:rPr>
        <w:t>m torustikke (</w:t>
      </w:r>
      <w:r w:rsidR="002A0CD7" w:rsidRPr="00E16EC9">
        <w:rPr>
          <w:rFonts w:cs="Arial"/>
        </w:rPr>
        <w:t>1,7 k</w:t>
      </w:r>
      <w:r w:rsidRPr="00E16EC9">
        <w:rPr>
          <w:rFonts w:cs="Arial"/>
        </w:rPr>
        <w:t xml:space="preserve">m isevoolseid ja </w:t>
      </w:r>
      <w:r w:rsidR="002A0CD7" w:rsidRPr="00E16EC9">
        <w:rPr>
          <w:rFonts w:cs="Arial"/>
        </w:rPr>
        <w:t>0.3 k</w:t>
      </w:r>
      <w:r w:rsidRPr="00E16EC9">
        <w:rPr>
          <w:rFonts w:cs="Arial"/>
        </w:rPr>
        <w:t xml:space="preserve">m survelisi). </w:t>
      </w:r>
      <w:r w:rsidR="00DA5BC8" w:rsidRPr="00E16EC9">
        <w:rPr>
          <w:rFonts w:cs="Arial"/>
        </w:rPr>
        <w:t>Torustikud on heas seisukorras ning lähima 12a jooksul asendamist ei vaja.</w:t>
      </w:r>
    </w:p>
    <w:p w14:paraId="4DD1E42C" w14:textId="77777777" w:rsidR="008516C2" w:rsidRPr="00E16EC9" w:rsidRDefault="008516C2" w:rsidP="008516C2">
      <w:pPr>
        <w:pStyle w:val="Heading5"/>
      </w:pPr>
      <w:r w:rsidRPr="00E16EC9">
        <w:t>Ühiskanalisatsioonipumplad</w:t>
      </w:r>
    </w:p>
    <w:p w14:paraId="082B4E38" w14:textId="0529CD92" w:rsidR="008516C2" w:rsidRPr="00E16EC9" w:rsidRDefault="008516C2" w:rsidP="008516C2">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191</w:t>
      </w:r>
      <w:r w:rsidRPr="00E16EC9">
        <w:rPr>
          <w:noProof w:val="0"/>
        </w:rPr>
        <w:fldChar w:fldCharType="end"/>
      </w:r>
      <w:r w:rsidRPr="00E16EC9">
        <w:rPr>
          <w:noProof w:val="0"/>
        </w:rPr>
        <w:t>. Tagavere ÜVK ala ühiskanalisatsioonipumpla</w:t>
      </w:r>
      <w:r w:rsidR="00DA5BC8" w:rsidRPr="00E16EC9">
        <w:rPr>
          <w:noProof w:val="0"/>
        </w:rPr>
        <w:t>d</w:t>
      </w:r>
    </w:p>
    <w:tbl>
      <w:tblPr>
        <w:tblW w:w="0" w:type="auto"/>
        <w:tblCellMar>
          <w:left w:w="70" w:type="dxa"/>
          <w:right w:w="70" w:type="dxa"/>
        </w:tblCellMar>
        <w:tblLook w:val="04A0" w:firstRow="1" w:lastRow="0" w:firstColumn="1" w:lastColumn="0" w:noHBand="0" w:noVBand="1"/>
      </w:tblPr>
      <w:tblGrid>
        <w:gridCol w:w="2242"/>
        <w:gridCol w:w="1619"/>
        <w:gridCol w:w="1575"/>
      </w:tblGrid>
      <w:tr w:rsidR="00DA5BC8" w:rsidRPr="00E16EC9" w14:paraId="2FDE876F" w14:textId="1E072AC1" w:rsidTr="00121BC8">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6472D8" w14:textId="77777777" w:rsidR="00DA5BC8" w:rsidRPr="00E16EC9" w:rsidRDefault="00DA5BC8" w:rsidP="00DA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967A4C" w14:textId="67C1A577"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 xml:space="preserve">Tagavere </w:t>
            </w:r>
            <w:proofErr w:type="spellStart"/>
            <w:r w:rsidRPr="00E16EC9">
              <w:rPr>
                <w:rFonts w:cs="Arial"/>
                <w:color w:val="000000"/>
                <w:sz w:val="20"/>
                <w:szCs w:val="20"/>
              </w:rPr>
              <w:t>Saude</w:t>
            </w:r>
            <w:proofErr w:type="spellEnd"/>
          </w:p>
        </w:tc>
        <w:tc>
          <w:tcPr>
            <w:tcW w:w="598" w:type="dxa"/>
            <w:tcBorders>
              <w:top w:val="single" w:sz="4" w:space="0" w:color="auto"/>
              <w:left w:val="nil"/>
              <w:bottom w:val="single" w:sz="4" w:space="0" w:color="auto"/>
              <w:right w:val="single" w:sz="4" w:space="0" w:color="auto"/>
            </w:tcBorders>
            <w:vAlign w:val="center"/>
          </w:tcPr>
          <w:p w14:paraId="13FFEF4E" w14:textId="0AF5C431" w:rsidR="00DA5BC8" w:rsidRPr="00E16EC9" w:rsidRDefault="00DA5BC8" w:rsidP="00DA5BC8">
            <w:pPr>
              <w:spacing w:before="0" w:after="0"/>
              <w:jc w:val="center"/>
              <w:rPr>
                <w:rFonts w:cs="Arial"/>
                <w:color w:val="000000"/>
                <w:sz w:val="20"/>
                <w:szCs w:val="20"/>
              </w:rPr>
            </w:pPr>
            <w:r w:rsidRPr="00E16EC9">
              <w:rPr>
                <w:rFonts w:cs="Arial"/>
                <w:color w:val="000000"/>
                <w:sz w:val="20"/>
                <w:szCs w:val="20"/>
              </w:rPr>
              <w:t>Tagavere Tondi</w:t>
            </w:r>
          </w:p>
        </w:tc>
      </w:tr>
      <w:tr w:rsidR="00DA5BC8" w:rsidRPr="00E16EC9" w14:paraId="194AC629" w14:textId="5C8C37DC" w:rsidTr="00121BC8">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6FE7CAD" w14:textId="77777777" w:rsidR="00DA5BC8" w:rsidRPr="00E16EC9" w:rsidRDefault="00DA5BC8" w:rsidP="00DA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6C01BA08" w14:textId="33505C9B" w:rsidR="00DA5BC8" w:rsidRPr="00E16EC9" w:rsidRDefault="00DA5BC8" w:rsidP="00DA5BC8">
            <w:pPr>
              <w:spacing w:before="0" w:after="0"/>
              <w:jc w:val="center"/>
              <w:rPr>
                <w:rFonts w:eastAsia="Times New Roman" w:cs="Arial"/>
                <w:sz w:val="20"/>
                <w:szCs w:val="20"/>
                <w:lang w:eastAsia="et-EE"/>
              </w:rPr>
            </w:pPr>
            <w:r w:rsidRPr="00E16EC9">
              <w:rPr>
                <w:rFonts w:cs="Arial"/>
                <w:sz w:val="20"/>
                <w:szCs w:val="20"/>
              </w:rPr>
              <w:t>Tagavere küla</w:t>
            </w:r>
          </w:p>
        </w:tc>
        <w:tc>
          <w:tcPr>
            <w:tcW w:w="598" w:type="dxa"/>
            <w:tcBorders>
              <w:top w:val="nil"/>
              <w:left w:val="nil"/>
              <w:bottom w:val="single" w:sz="4" w:space="0" w:color="auto"/>
              <w:right w:val="single" w:sz="4" w:space="0" w:color="auto"/>
            </w:tcBorders>
            <w:vAlign w:val="center"/>
          </w:tcPr>
          <w:p w14:paraId="0A47D96D" w14:textId="2CFD6A1F" w:rsidR="00DA5BC8" w:rsidRPr="00E16EC9" w:rsidRDefault="00DA5BC8" w:rsidP="00DA5BC8">
            <w:pPr>
              <w:spacing w:before="0" w:after="0"/>
              <w:jc w:val="center"/>
              <w:rPr>
                <w:rFonts w:cs="Arial"/>
                <w:sz w:val="20"/>
                <w:szCs w:val="20"/>
              </w:rPr>
            </w:pPr>
            <w:r w:rsidRPr="00E16EC9">
              <w:rPr>
                <w:rFonts w:cs="Arial"/>
                <w:sz w:val="20"/>
                <w:szCs w:val="20"/>
              </w:rPr>
              <w:t>Tagavere küla</w:t>
            </w:r>
          </w:p>
        </w:tc>
      </w:tr>
      <w:tr w:rsidR="00DA5BC8" w:rsidRPr="00E16EC9" w14:paraId="2127C1E1" w14:textId="016CF0A9" w:rsidTr="00121BC8">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4A0D31B" w14:textId="77777777" w:rsidR="00DA5BC8" w:rsidRPr="00E16EC9" w:rsidRDefault="00DA5BC8" w:rsidP="00DA5BC8">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8CFA634" w14:textId="05F69CDC"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2009</w:t>
            </w:r>
          </w:p>
        </w:tc>
        <w:tc>
          <w:tcPr>
            <w:tcW w:w="598" w:type="dxa"/>
            <w:tcBorders>
              <w:top w:val="nil"/>
              <w:left w:val="nil"/>
              <w:bottom w:val="single" w:sz="4" w:space="0" w:color="auto"/>
              <w:right w:val="single" w:sz="4" w:space="0" w:color="auto"/>
            </w:tcBorders>
            <w:vAlign w:val="center"/>
          </w:tcPr>
          <w:p w14:paraId="4B593080" w14:textId="60EC50BA" w:rsidR="00DA5BC8" w:rsidRPr="00E16EC9" w:rsidRDefault="00DA5BC8" w:rsidP="00DA5BC8">
            <w:pPr>
              <w:spacing w:before="0" w:after="0"/>
              <w:jc w:val="center"/>
              <w:rPr>
                <w:rFonts w:cs="Arial"/>
                <w:color w:val="000000"/>
                <w:sz w:val="20"/>
                <w:szCs w:val="20"/>
              </w:rPr>
            </w:pPr>
            <w:r w:rsidRPr="00E16EC9">
              <w:rPr>
                <w:rFonts w:cs="Arial"/>
                <w:color w:val="000000"/>
                <w:sz w:val="20"/>
                <w:szCs w:val="20"/>
              </w:rPr>
              <w:t>2009</w:t>
            </w:r>
          </w:p>
        </w:tc>
      </w:tr>
      <w:tr w:rsidR="00DA5BC8" w:rsidRPr="00E16EC9" w14:paraId="1F5BCD0D" w14:textId="37A685AE" w:rsidTr="00121BC8">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D4595EE" w14:textId="77777777" w:rsidR="00DA5BC8" w:rsidRPr="00E16EC9" w:rsidRDefault="00DA5BC8" w:rsidP="00DA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41957FFC" w14:textId="488AA9B1" w:rsidR="00DA5BC8" w:rsidRPr="00E16EC9" w:rsidRDefault="00DA5BC8" w:rsidP="00DA5BC8">
            <w:pPr>
              <w:spacing w:before="0" w:after="0"/>
              <w:jc w:val="center"/>
              <w:rPr>
                <w:rFonts w:eastAsia="Times New Roman" w:cs="Arial"/>
                <w:b/>
                <w:bCs/>
                <w:sz w:val="20"/>
                <w:szCs w:val="20"/>
                <w:lang w:eastAsia="et-EE"/>
              </w:rPr>
            </w:pPr>
            <w:r w:rsidRPr="00E16EC9">
              <w:rPr>
                <w:rFonts w:cs="Arial"/>
                <w:b/>
                <w:bCs/>
                <w:sz w:val="20"/>
                <w:szCs w:val="20"/>
              </w:rPr>
              <w:t> </w:t>
            </w:r>
          </w:p>
        </w:tc>
        <w:tc>
          <w:tcPr>
            <w:tcW w:w="598" w:type="dxa"/>
            <w:tcBorders>
              <w:top w:val="nil"/>
              <w:left w:val="nil"/>
              <w:bottom w:val="single" w:sz="4" w:space="0" w:color="auto"/>
              <w:right w:val="single" w:sz="4" w:space="0" w:color="auto"/>
            </w:tcBorders>
            <w:shd w:val="clear" w:color="000000" w:fill="D9D9D9"/>
            <w:vAlign w:val="center"/>
          </w:tcPr>
          <w:p w14:paraId="0A6327BA" w14:textId="0A9CBE8D" w:rsidR="00DA5BC8" w:rsidRPr="00E16EC9" w:rsidRDefault="00DA5BC8" w:rsidP="00DA5BC8">
            <w:pPr>
              <w:spacing w:before="0" w:after="0"/>
              <w:jc w:val="center"/>
              <w:rPr>
                <w:rFonts w:cs="Arial"/>
                <w:b/>
                <w:bCs/>
                <w:sz w:val="20"/>
                <w:szCs w:val="20"/>
              </w:rPr>
            </w:pPr>
            <w:r w:rsidRPr="00E16EC9">
              <w:rPr>
                <w:rFonts w:cs="Arial"/>
                <w:b/>
                <w:bCs/>
                <w:sz w:val="20"/>
                <w:szCs w:val="20"/>
              </w:rPr>
              <w:t> </w:t>
            </w:r>
          </w:p>
        </w:tc>
      </w:tr>
      <w:tr w:rsidR="00DA5BC8" w:rsidRPr="00E16EC9" w14:paraId="043F47CE" w14:textId="18F7B0F0" w:rsidTr="00121BC8">
        <w:tc>
          <w:tcPr>
            <w:tcW w:w="0" w:type="auto"/>
            <w:tcBorders>
              <w:top w:val="nil"/>
              <w:left w:val="single" w:sz="4" w:space="0" w:color="auto"/>
              <w:bottom w:val="single" w:sz="4" w:space="0" w:color="auto"/>
              <w:right w:val="single" w:sz="4" w:space="0" w:color="auto"/>
            </w:tcBorders>
            <w:shd w:val="clear" w:color="auto" w:fill="auto"/>
            <w:vAlign w:val="center"/>
            <w:hideMark/>
          </w:tcPr>
          <w:p w14:paraId="1FD631C8" w14:textId="77777777" w:rsidR="00DA5BC8" w:rsidRPr="00E16EC9" w:rsidRDefault="00DA5BC8" w:rsidP="00DA5BC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noWrap/>
            <w:vAlign w:val="center"/>
            <w:hideMark/>
          </w:tcPr>
          <w:p w14:paraId="77409920" w14:textId="4A1E83C3"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2</w:t>
            </w:r>
          </w:p>
        </w:tc>
        <w:tc>
          <w:tcPr>
            <w:tcW w:w="598" w:type="dxa"/>
            <w:tcBorders>
              <w:top w:val="nil"/>
              <w:left w:val="nil"/>
              <w:bottom w:val="single" w:sz="4" w:space="0" w:color="auto"/>
              <w:right w:val="single" w:sz="4" w:space="0" w:color="auto"/>
            </w:tcBorders>
            <w:vAlign w:val="center"/>
          </w:tcPr>
          <w:p w14:paraId="714B9AA9" w14:textId="0FB1A377" w:rsidR="00DA5BC8" w:rsidRPr="00E16EC9" w:rsidRDefault="00DA5BC8" w:rsidP="00DA5BC8">
            <w:pPr>
              <w:spacing w:before="0" w:after="0"/>
              <w:jc w:val="center"/>
              <w:rPr>
                <w:rFonts w:cs="Arial"/>
                <w:color w:val="000000"/>
                <w:sz w:val="20"/>
                <w:szCs w:val="20"/>
              </w:rPr>
            </w:pPr>
            <w:r w:rsidRPr="00E16EC9">
              <w:rPr>
                <w:rFonts w:cs="Arial"/>
                <w:color w:val="000000"/>
                <w:sz w:val="20"/>
                <w:szCs w:val="20"/>
              </w:rPr>
              <w:t>2</w:t>
            </w:r>
          </w:p>
        </w:tc>
      </w:tr>
      <w:tr w:rsidR="00DA5BC8" w:rsidRPr="00E16EC9" w14:paraId="4E8185E8" w14:textId="7C793D6D" w:rsidTr="00121BC8">
        <w:tc>
          <w:tcPr>
            <w:tcW w:w="0" w:type="auto"/>
            <w:tcBorders>
              <w:top w:val="nil"/>
              <w:left w:val="single" w:sz="4" w:space="0" w:color="auto"/>
              <w:bottom w:val="single" w:sz="4" w:space="0" w:color="auto"/>
              <w:right w:val="single" w:sz="4" w:space="0" w:color="auto"/>
            </w:tcBorders>
            <w:shd w:val="clear" w:color="auto" w:fill="auto"/>
            <w:vAlign w:val="center"/>
            <w:hideMark/>
          </w:tcPr>
          <w:p w14:paraId="0AB261F6" w14:textId="77777777" w:rsidR="00DA5BC8" w:rsidRPr="00E16EC9" w:rsidRDefault="00DA5BC8" w:rsidP="00DA5BC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lastRenderedPageBreak/>
              <w:t>tootja</w:t>
            </w:r>
          </w:p>
        </w:tc>
        <w:tc>
          <w:tcPr>
            <w:tcW w:w="0" w:type="auto"/>
            <w:tcBorders>
              <w:top w:val="nil"/>
              <w:left w:val="nil"/>
              <w:bottom w:val="single" w:sz="4" w:space="0" w:color="auto"/>
              <w:right w:val="single" w:sz="4" w:space="0" w:color="auto"/>
            </w:tcBorders>
            <w:shd w:val="clear" w:color="auto" w:fill="auto"/>
            <w:noWrap/>
            <w:vAlign w:val="center"/>
            <w:hideMark/>
          </w:tcPr>
          <w:p w14:paraId="7864CFB7" w14:textId="1095E792" w:rsidR="00DA5BC8" w:rsidRPr="00E16EC9" w:rsidRDefault="00DA5BC8" w:rsidP="00DA5BC8">
            <w:pPr>
              <w:spacing w:before="0" w:after="0"/>
              <w:jc w:val="center"/>
              <w:rPr>
                <w:rFonts w:eastAsia="Times New Roman" w:cs="Arial"/>
                <w:sz w:val="20"/>
                <w:szCs w:val="20"/>
                <w:lang w:eastAsia="et-EE"/>
              </w:rPr>
            </w:pPr>
            <w:r w:rsidRPr="00E16EC9">
              <w:rPr>
                <w:rFonts w:cs="Arial"/>
                <w:sz w:val="20"/>
                <w:szCs w:val="20"/>
              </w:rPr>
              <w:t>ABS Pumps</w:t>
            </w:r>
          </w:p>
        </w:tc>
        <w:tc>
          <w:tcPr>
            <w:tcW w:w="598" w:type="dxa"/>
            <w:tcBorders>
              <w:top w:val="nil"/>
              <w:left w:val="nil"/>
              <w:bottom w:val="single" w:sz="4" w:space="0" w:color="auto"/>
              <w:right w:val="single" w:sz="4" w:space="0" w:color="auto"/>
            </w:tcBorders>
            <w:vAlign w:val="center"/>
          </w:tcPr>
          <w:p w14:paraId="52367E80" w14:textId="61E17B2B" w:rsidR="00DA5BC8" w:rsidRPr="00E16EC9" w:rsidRDefault="00DA5BC8" w:rsidP="00DA5BC8">
            <w:pPr>
              <w:spacing w:before="0" w:after="0"/>
              <w:jc w:val="center"/>
              <w:rPr>
                <w:rFonts w:cs="Arial"/>
                <w:sz w:val="20"/>
                <w:szCs w:val="20"/>
              </w:rPr>
            </w:pPr>
            <w:r w:rsidRPr="00E16EC9">
              <w:rPr>
                <w:rFonts w:cs="Arial"/>
                <w:sz w:val="20"/>
                <w:szCs w:val="20"/>
              </w:rPr>
              <w:t>ABS Pumps</w:t>
            </w:r>
          </w:p>
        </w:tc>
      </w:tr>
      <w:tr w:rsidR="00DA5BC8" w:rsidRPr="00E16EC9" w14:paraId="746DB627" w14:textId="0F9FD0BD" w:rsidTr="00121BC8">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FAFACF" w14:textId="77777777" w:rsidR="00DA5BC8" w:rsidRPr="00E16EC9" w:rsidRDefault="00DA5BC8" w:rsidP="00DA5BC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0C74B5C3" w14:textId="668E21DB"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Afp0831.2S22/4</w:t>
            </w:r>
          </w:p>
        </w:tc>
        <w:tc>
          <w:tcPr>
            <w:tcW w:w="598" w:type="dxa"/>
            <w:tcBorders>
              <w:top w:val="nil"/>
              <w:left w:val="nil"/>
              <w:bottom w:val="single" w:sz="4" w:space="0" w:color="auto"/>
              <w:right w:val="single" w:sz="4" w:space="0" w:color="auto"/>
            </w:tcBorders>
            <w:vAlign w:val="center"/>
          </w:tcPr>
          <w:p w14:paraId="0117AD25" w14:textId="75B5AD6A" w:rsidR="00DA5BC8" w:rsidRPr="00E16EC9" w:rsidRDefault="00DA5BC8" w:rsidP="00DA5BC8">
            <w:pPr>
              <w:spacing w:before="0" w:after="0"/>
              <w:jc w:val="center"/>
              <w:rPr>
                <w:rFonts w:cs="Arial"/>
                <w:color w:val="000000"/>
                <w:sz w:val="20"/>
                <w:szCs w:val="20"/>
              </w:rPr>
            </w:pPr>
            <w:r w:rsidRPr="00E16EC9">
              <w:rPr>
                <w:rFonts w:cs="Arial"/>
                <w:color w:val="000000"/>
                <w:sz w:val="20"/>
                <w:szCs w:val="20"/>
              </w:rPr>
              <w:t>Afp0841.2S13/4</w:t>
            </w:r>
          </w:p>
        </w:tc>
      </w:tr>
      <w:tr w:rsidR="00DA5BC8" w:rsidRPr="00E16EC9" w14:paraId="76A8DE1B" w14:textId="045A06B0" w:rsidTr="00121BC8">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F1FED7" w14:textId="77777777" w:rsidR="00DA5BC8" w:rsidRPr="00E16EC9" w:rsidRDefault="00DA5BC8" w:rsidP="00DA5BC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0" w:type="auto"/>
            <w:tcBorders>
              <w:top w:val="nil"/>
              <w:left w:val="nil"/>
              <w:bottom w:val="single" w:sz="4" w:space="0" w:color="auto"/>
              <w:right w:val="single" w:sz="4" w:space="0" w:color="auto"/>
            </w:tcBorders>
            <w:shd w:val="clear" w:color="auto" w:fill="auto"/>
            <w:noWrap/>
            <w:vAlign w:val="center"/>
            <w:hideMark/>
          </w:tcPr>
          <w:p w14:paraId="71CA3D91" w14:textId="5D50C9B5" w:rsidR="00DA5BC8" w:rsidRPr="00E16EC9" w:rsidRDefault="00DA5BC8" w:rsidP="00DA5BC8">
            <w:pPr>
              <w:spacing w:before="0" w:after="0"/>
              <w:jc w:val="center"/>
              <w:rPr>
                <w:rFonts w:eastAsia="Times New Roman" w:cs="Arial"/>
                <w:sz w:val="20"/>
                <w:szCs w:val="20"/>
                <w:lang w:eastAsia="et-EE"/>
              </w:rPr>
            </w:pPr>
            <w:r w:rsidRPr="00E16EC9">
              <w:rPr>
                <w:rFonts w:cs="Arial"/>
                <w:sz w:val="20"/>
                <w:szCs w:val="20"/>
              </w:rPr>
              <w:t>3</w:t>
            </w:r>
          </w:p>
        </w:tc>
        <w:tc>
          <w:tcPr>
            <w:tcW w:w="598" w:type="dxa"/>
            <w:tcBorders>
              <w:top w:val="nil"/>
              <w:left w:val="nil"/>
              <w:bottom w:val="single" w:sz="4" w:space="0" w:color="auto"/>
              <w:right w:val="single" w:sz="4" w:space="0" w:color="auto"/>
            </w:tcBorders>
            <w:vAlign w:val="center"/>
          </w:tcPr>
          <w:p w14:paraId="0CBF41CB" w14:textId="7F57130B" w:rsidR="00DA5BC8" w:rsidRPr="00E16EC9" w:rsidRDefault="00DA5BC8" w:rsidP="00DA5BC8">
            <w:pPr>
              <w:spacing w:before="0" w:after="0"/>
              <w:jc w:val="center"/>
              <w:rPr>
                <w:rFonts w:cs="Arial"/>
                <w:sz w:val="20"/>
                <w:szCs w:val="20"/>
              </w:rPr>
            </w:pPr>
            <w:r w:rsidRPr="00E16EC9">
              <w:rPr>
                <w:rFonts w:cs="Arial"/>
                <w:sz w:val="20"/>
                <w:szCs w:val="20"/>
              </w:rPr>
              <w:t>1.3</w:t>
            </w:r>
          </w:p>
        </w:tc>
      </w:tr>
      <w:tr w:rsidR="00DA5BC8" w:rsidRPr="00E16EC9" w14:paraId="56900B08" w14:textId="204BBC08" w:rsidTr="00121BC8">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5DAA85" w14:textId="77777777" w:rsidR="00DA5BC8" w:rsidRPr="00E16EC9" w:rsidRDefault="00DA5BC8" w:rsidP="00DA5BC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0" w:type="auto"/>
            <w:tcBorders>
              <w:top w:val="nil"/>
              <w:left w:val="nil"/>
              <w:bottom w:val="single" w:sz="4" w:space="0" w:color="auto"/>
              <w:right w:val="single" w:sz="4" w:space="0" w:color="auto"/>
            </w:tcBorders>
            <w:shd w:val="clear" w:color="auto" w:fill="auto"/>
            <w:noWrap/>
            <w:vAlign w:val="center"/>
            <w:hideMark/>
          </w:tcPr>
          <w:p w14:paraId="6F637BC4" w14:textId="0F979672"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10.8</w:t>
            </w:r>
          </w:p>
        </w:tc>
        <w:tc>
          <w:tcPr>
            <w:tcW w:w="598" w:type="dxa"/>
            <w:tcBorders>
              <w:top w:val="nil"/>
              <w:left w:val="nil"/>
              <w:bottom w:val="single" w:sz="4" w:space="0" w:color="auto"/>
              <w:right w:val="single" w:sz="4" w:space="0" w:color="auto"/>
            </w:tcBorders>
            <w:vAlign w:val="center"/>
          </w:tcPr>
          <w:p w14:paraId="14794AB8" w14:textId="45735BCB" w:rsidR="00DA5BC8" w:rsidRPr="00E16EC9" w:rsidRDefault="00DA5BC8" w:rsidP="00DA5BC8">
            <w:pPr>
              <w:spacing w:before="0" w:after="0"/>
              <w:jc w:val="center"/>
              <w:rPr>
                <w:rFonts w:cs="Arial"/>
                <w:color w:val="000000"/>
                <w:sz w:val="20"/>
                <w:szCs w:val="20"/>
              </w:rPr>
            </w:pPr>
            <w:r w:rsidRPr="00E16EC9">
              <w:rPr>
                <w:rFonts w:cs="Arial"/>
                <w:color w:val="000000"/>
                <w:sz w:val="20"/>
                <w:szCs w:val="20"/>
              </w:rPr>
              <w:t>7.2</w:t>
            </w:r>
          </w:p>
        </w:tc>
      </w:tr>
      <w:tr w:rsidR="00DA5BC8" w:rsidRPr="00E16EC9" w14:paraId="1A197E71" w14:textId="0C34294C" w:rsidTr="00121BC8">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04236C" w14:textId="77777777" w:rsidR="00DA5BC8" w:rsidRPr="00E16EC9" w:rsidRDefault="00DA5BC8" w:rsidP="00DA5BC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0CCFC732" w14:textId="7F86F162"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6</w:t>
            </w:r>
          </w:p>
        </w:tc>
        <w:tc>
          <w:tcPr>
            <w:tcW w:w="598" w:type="dxa"/>
            <w:tcBorders>
              <w:top w:val="nil"/>
              <w:left w:val="nil"/>
              <w:bottom w:val="single" w:sz="4" w:space="0" w:color="auto"/>
              <w:right w:val="single" w:sz="4" w:space="0" w:color="auto"/>
            </w:tcBorders>
            <w:vAlign w:val="center"/>
          </w:tcPr>
          <w:p w14:paraId="482101C8" w14:textId="76E7269F" w:rsidR="00DA5BC8" w:rsidRPr="00E16EC9" w:rsidRDefault="00DA5BC8" w:rsidP="00DA5BC8">
            <w:pPr>
              <w:spacing w:before="0" w:after="0"/>
              <w:jc w:val="center"/>
              <w:rPr>
                <w:rFonts w:cs="Arial"/>
                <w:color w:val="000000"/>
                <w:sz w:val="20"/>
                <w:szCs w:val="20"/>
              </w:rPr>
            </w:pPr>
            <w:r w:rsidRPr="00E16EC9">
              <w:rPr>
                <w:rFonts w:cs="Arial"/>
                <w:color w:val="000000"/>
                <w:sz w:val="20"/>
                <w:szCs w:val="20"/>
              </w:rPr>
              <w:t>28</w:t>
            </w:r>
          </w:p>
        </w:tc>
      </w:tr>
      <w:tr w:rsidR="00DA5BC8" w:rsidRPr="00E16EC9" w14:paraId="7C604FAB" w14:textId="354E1FD6" w:rsidTr="00121BC8">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146E25" w14:textId="77777777" w:rsidR="00DA5BC8" w:rsidRPr="00E16EC9" w:rsidRDefault="00DA5BC8" w:rsidP="00DA5BC8">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2DD26B04" w14:textId="4B91D0ED" w:rsidR="00DA5BC8" w:rsidRPr="00E16EC9" w:rsidRDefault="00DA5BC8" w:rsidP="00DA5BC8">
            <w:pPr>
              <w:spacing w:before="0" w:after="0"/>
              <w:jc w:val="center"/>
              <w:rPr>
                <w:rFonts w:eastAsia="Times New Roman" w:cs="Arial"/>
                <w:sz w:val="20"/>
                <w:szCs w:val="20"/>
                <w:lang w:eastAsia="et-EE"/>
              </w:rPr>
            </w:pPr>
            <w:r w:rsidRPr="00E16EC9">
              <w:rPr>
                <w:rFonts w:cs="Arial"/>
                <w:sz w:val="20"/>
                <w:szCs w:val="20"/>
              </w:rPr>
              <w:t>22</w:t>
            </w:r>
          </w:p>
        </w:tc>
        <w:tc>
          <w:tcPr>
            <w:tcW w:w="598" w:type="dxa"/>
            <w:tcBorders>
              <w:top w:val="nil"/>
              <w:left w:val="nil"/>
              <w:bottom w:val="single" w:sz="4" w:space="0" w:color="auto"/>
              <w:right w:val="single" w:sz="4" w:space="0" w:color="auto"/>
            </w:tcBorders>
            <w:vAlign w:val="center"/>
          </w:tcPr>
          <w:p w14:paraId="112827D7" w14:textId="3408E95E" w:rsidR="00DA5BC8" w:rsidRPr="00E16EC9" w:rsidRDefault="00DA5BC8" w:rsidP="00DA5BC8">
            <w:pPr>
              <w:spacing w:before="0" w:after="0"/>
              <w:jc w:val="center"/>
              <w:rPr>
                <w:rFonts w:cs="Arial"/>
                <w:sz w:val="20"/>
                <w:szCs w:val="20"/>
              </w:rPr>
            </w:pPr>
            <w:r w:rsidRPr="00E16EC9">
              <w:rPr>
                <w:rFonts w:cs="Arial"/>
                <w:sz w:val="20"/>
                <w:szCs w:val="20"/>
              </w:rPr>
              <w:t>100</w:t>
            </w:r>
          </w:p>
        </w:tc>
      </w:tr>
      <w:tr w:rsidR="00DA5BC8" w:rsidRPr="00E16EC9" w14:paraId="68BE57D6" w14:textId="4C8D2771" w:rsidTr="00121BC8">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5DD3D72" w14:textId="77777777" w:rsidR="00DA5BC8" w:rsidRPr="00E16EC9" w:rsidRDefault="00DA5BC8" w:rsidP="00DA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638B0EA9" w14:textId="37CA52FB" w:rsidR="00DA5BC8" w:rsidRPr="00E16EC9" w:rsidRDefault="00DA5BC8" w:rsidP="00DA5BC8">
            <w:pPr>
              <w:spacing w:before="0" w:after="0"/>
              <w:jc w:val="center"/>
              <w:rPr>
                <w:rFonts w:eastAsia="Times New Roman" w:cs="Arial"/>
                <w:b/>
                <w:bCs/>
                <w:sz w:val="20"/>
                <w:szCs w:val="20"/>
                <w:lang w:eastAsia="et-EE"/>
              </w:rPr>
            </w:pPr>
            <w:r w:rsidRPr="00E16EC9">
              <w:rPr>
                <w:rFonts w:cs="Arial"/>
                <w:b/>
                <w:bCs/>
                <w:sz w:val="20"/>
                <w:szCs w:val="20"/>
              </w:rPr>
              <w:t> </w:t>
            </w:r>
          </w:p>
        </w:tc>
        <w:tc>
          <w:tcPr>
            <w:tcW w:w="598" w:type="dxa"/>
            <w:tcBorders>
              <w:top w:val="nil"/>
              <w:left w:val="nil"/>
              <w:bottom w:val="single" w:sz="4" w:space="0" w:color="auto"/>
              <w:right w:val="single" w:sz="4" w:space="0" w:color="auto"/>
            </w:tcBorders>
            <w:shd w:val="clear" w:color="000000" w:fill="D9D9D9"/>
            <w:vAlign w:val="center"/>
          </w:tcPr>
          <w:p w14:paraId="5E2EE6B3" w14:textId="67DE44EB" w:rsidR="00DA5BC8" w:rsidRPr="00E16EC9" w:rsidRDefault="00DA5BC8" w:rsidP="00DA5BC8">
            <w:pPr>
              <w:spacing w:before="0" w:after="0"/>
              <w:jc w:val="center"/>
              <w:rPr>
                <w:rFonts w:cs="Arial"/>
                <w:b/>
                <w:bCs/>
                <w:sz w:val="20"/>
                <w:szCs w:val="20"/>
              </w:rPr>
            </w:pPr>
            <w:r w:rsidRPr="00E16EC9">
              <w:rPr>
                <w:rFonts w:cs="Arial"/>
                <w:b/>
                <w:bCs/>
                <w:sz w:val="20"/>
                <w:szCs w:val="20"/>
              </w:rPr>
              <w:t> </w:t>
            </w:r>
          </w:p>
        </w:tc>
      </w:tr>
      <w:tr w:rsidR="00DA5BC8" w:rsidRPr="00E16EC9" w14:paraId="4BD99388" w14:textId="48555A43" w:rsidTr="00DA5BC8">
        <w:tc>
          <w:tcPr>
            <w:tcW w:w="0" w:type="auto"/>
            <w:tcBorders>
              <w:top w:val="nil"/>
              <w:left w:val="single" w:sz="4" w:space="0" w:color="auto"/>
              <w:bottom w:val="single" w:sz="4" w:space="0" w:color="auto"/>
              <w:right w:val="single" w:sz="4" w:space="0" w:color="auto"/>
            </w:tcBorders>
            <w:shd w:val="clear" w:color="auto" w:fill="auto"/>
            <w:vAlign w:val="center"/>
            <w:hideMark/>
          </w:tcPr>
          <w:p w14:paraId="693CA2E7" w14:textId="77777777" w:rsidR="00DA5BC8" w:rsidRPr="00E16EC9" w:rsidRDefault="00DA5BC8" w:rsidP="00DA5BC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auto" w:fill="C6EFCE"/>
            <w:vAlign w:val="center"/>
            <w:hideMark/>
          </w:tcPr>
          <w:p w14:paraId="564262EA" w14:textId="011E8AE7" w:rsidR="00DA5BC8" w:rsidRPr="00E16EC9" w:rsidRDefault="00DA5BC8" w:rsidP="00DA5BC8">
            <w:pPr>
              <w:spacing w:before="0" w:after="0"/>
              <w:jc w:val="center"/>
              <w:rPr>
                <w:rFonts w:eastAsia="Times New Roman" w:cs="Arial"/>
                <w:color w:val="9C5700"/>
                <w:sz w:val="20"/>
                <w:szCs w:val="20"/>
                <w:lang w:eastAsia="et-EE"/>
              </w:rPr>
            </w:pPr>
            <w:r w:rsidRPr="00E16EC9">
              <w:rPr>
                <w:rFonts w:cs="Arial"/>
                <w:color w:val="006100"/>
                <w:sz w:val="20"/>
                <w:szCs w:val="20"/>
              </w:rPr>
              <w:t>hea</w:t>
            </w:r>
          </w:p>
        </w:tc>
        <w:tc>
          <w:tcPr>
            <w:tcW w:w="598" w:type="dxa"/>
            <w:tcBorders>
              <w:top w:val="nil"/>
              <w:left w:val="nil"/>
              <w:bottom w:val="single" w:sz="4" w:space="0" w:color="auto"/>
              <w:right w:val="single" w:sz="4" w:space="0" w:color="auto"/>
            </w:tcBorders>
            <w:shd w:val="clear" w:color="auto" w:fill="C6EFCE"/>
            <w:vAlign w:val="center"/>
          </w:tcPr>
          <w:p w14:paraId="0D749223" w14:textId="0BC37B44" w:rsidR="00DA5BC8" w:rsidRPr="00E16EC9" w:rsidRDefault="00DA5BC8" w:rsidP="00DA5BC8">
            <w:pPr>
              <w:spacing w:before="0" w:after="0"/>
              <w:jc w:val="center"/>
              <w:rPr>
                <w:rFonts w:cs="Arial"/>
                <w:color w:val="9C5700"/>
                <w:sz w:val="20"/>
                <w:szCs w:val="20"/>
              </w:rPr>
            </w:pPr>
            <w:r w:rsidRPr="00E16EC9">
              <w:rPr>
                <w:rFonts w:cs="Arial"/>
                <w:color w:val="006100"/>
                <w:sz w:val="20"/>
                <w:szCs w:val="20"/>
              </w:rPr>
              <w:t>hea</w:t>
            </w:r>
          </w:p>
        </w:tc>
      </w:tr>
      <w:tr w:rsidR="00DA5BC8" w:rsidRPr="00E16EC9" w14:paraId="727EC3A7" w14:textId="4C16FB5E" w:rsidTr="00DA5BC8">
        <w:tc>
          <w:tcPr>
            <w:tcW w:w="0" w:type="auto"/>
            <w:tcBorders>
              <w:top w:val="nil"/>
              <w:left w:val="single" w:sz="4" w:space="0" w:color="auto"/>
              <w:bottom w:val="single" w:sz="4" w:space="0" w:color="auto"/>
              <w:right w:val="single" w:sz="4" w:space="0" w:color="auto"/>
            </w:tcBorders>
            <w:shd w:val="clear" w:color="auto" w:fill="auto"/>
            <w:vAlign w:val="center"/>
            <w:hideMark/>
          </w:tcPr>
          <w:p w14:paraId="74FDB127" w14:textId="77777777" w:rsidR="00DA5BC8" w:rsidRPr="00E16EC9" w:rsidRDefault="00DA5BC8" w:rsidP="00DA5BC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auto" w:fill="C6EFCE"/>
            <w:vAlign w:val="center"/>
            <w:hideMark/>
          </w:tcPr>
          <w:p w14:paraId="438222D3" w14:textId="2AB83233" w:rsidR="00DA5BC8" w:rsidRPr="00E16EC9" w:rsidRDefault="00DA5BC8" w:rsidP="00DA5BC8">
            <w:pPr>
              <w:spacing w:before="0" w:after="0"/>
              <w:jc w:val="center"/>
              <w:rPr>
                <w:rFonts w:eastAsia="Times New Roman" w:cs="Arial"/>
                <w:color w:val="9C5700"/>
                <w:sz w:val="20"/>
                <w:szCs w:val="20"/>
                <w:lang w:eastAsia="et-EE"/>
              </w:rPr>
            </w:pPr>
            <w:r w:rsidRPr="00E16EC9">
              <w:rPr>
                <w:rFonts w:cs="Arial"/>
                <w:color w:val="006100"/>
                <w:sz w:val="20"/>
                <w:szCs w:val="20"/>
              </w:rPr>
              <w:t>hea</w:t>
            </w:r>
          </w:p>
        </w:tc>
        <w:tc>
          <w:tcPr>
            <w:tcW w:w="598" w:type="dxa"/>
            <w:tcBorders>
              <w:top w:val="nil"/>
              <w:left w:val="nil"/>
              <w:bottom w:val="single" w:sz="4" w:space="0" w:color="auto"/>
              <w:right w:val="single" w:sz="4" w:space="0" w:color="auto"/>
            </w:tcBorders>
            <w:shd w:val="clear" w:color="auto" w:fill="C6EFCE"/>
            <w:vAlign w:val="center"/>
          </w:tcPr>
          <w:p w14:paraId="28B616E6" w14:textId="776A85F9" w:rsidR="00DA5BC8" w:rsidRPr="00E16EC9" w:rsidRDefault="00DA5BC8" w:rsidP="00DA5BC8">
            <w:pPr>
              <w:spacing w:before="0" w:after="0"/>
              <w:jc w:val="center"/>
              <w:rPr>
                <w:rFonts w:cs="Arial"/>
                <w:color w:val="9C5700"/>
                <w:sz w:val="20"/>
                <w:szCs w:val="20"/>
              </w:rPr>
            </w:pPr>
            <w:r w:rsidRPr="00E16EC9">
              <w:rPr>
                <w:rFonts w:cs="Arial"/>
                <w:color w:val="006100"/>
                <w:sz w:val="20"/>
                <w:szCs w:val="20"/>
              </w:rPr>
              <w:t>hea</w:t>
            </w:r>
          </w:p>
        </w:tc>
      </w:tr>
      <w:tr w:rsidR="00DA5BC8" w:rsidRPr="00E16EC9" w14:paraId="7FEDBFE9" w14:textId="6C992F8C" w:rsidTr="00DA5BC8">
        <w:tc>
          <w:tcPr>
            <w:tcW w:w="0" w:type="auto"/>
            <w:tcBorders>
              <w:top w:val="nil"/>
              <w:left w:val="single" w:sz="4" w:space="0" w:color="auto"/>
              <w:bottom w:val="single" w:sz="4" w:space="0" w:color="auto"/>
              <w:right w:val="single" w:sz="4" w:space="0" w:color="auto"/>
            </w:tcBorders>
            <w:shd w:val="clear" w:color="auto" w:fill="auto"/>
            <w:vAlign w:val="center"/>
            <w:hideMark/>
          </w:tcPr>
          <w:p w14:paraId="0424D70E" w14:textId="77777777" w:rsidR="00DA5BC8" w:rsidRPr="00E16EC9" w:rsidRDefault="00DA5BC8" w:rsidP="00DA5BC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0" w:type="auto"/>
            <w:tcBorders>
              <w:top w:val="nil"/>
              <w:left w:val="nil"/>
              <w:bottom w:val="single" w:sz="4" w:space="0" w:color="auto"/>
              <w:right w:val="single" w:sz="4" w:space="0" w:color="auto"/>
            </w:tcBorders>
            <w:shd w:val="clear" w:color="auto" w:fill="C6EFCE"/>
            <w:vAlign w:val="center"/>
            <w:hideMark/>
          </w:tcPr>
          <w:p w14:paraId="145AF175" w14:textId="12C248F1" w:rsidR="00DA5BC8" w:rsidRPr="00E16EC9" w:rsidRDefault="00DA5BC8" w:rsidP="00DA5BC8">
            <w:pPr>
              <w:spacing w:before="0" w:after="0"/>
              <w:jc w:val="center"/>
              <w:rPr>
                <w:rFonts w:eastAsia="Times New Roman" w:cs="Arial"/>
                <w:color w:val="9C5700"/>
                <w:sz w:val="20"/>
                <w:szCs w:val="20"/>
                <w:lang w:eastAsia="et-EE"/>
              </w:rPr>
            </w:pPr>
            <w:r w:rsidRPr="00E16EC9">
              <w:rPr>
                <w:rFonts w:cs="Arial"/>
                <w:color w:val="006100"/>
                <w:sz w:val="20"/>
                <w:szCs w:val="20"/>
              </w:rPr>
              <w:t>hea</w:t>
            </w:r>
          </w:p>
        </w:tc>
        <w:tc>
          <w:tcPr>
            <w:tcW w:w="598" w:type="dxa"/>
            <w:tcBorders>
              <w:top w:val="nil"/>
              <w:left w:val="nil"/>
              <w:bottom w:val="single" w:sz="4" w:space="0" w:color="auto"/>
              <w:right w:val="single" w:sz="4" w:space="0" w:color="auto"/>
            </w:tcBorders>
            <w:shd w:val="clear" w:color="auto" w:fill="C6EFCE"/>
            <w:vAlign w:val="center"/>
          </w:tcPr>
          <w:p w14:paraId="4BC1FE54" w14:textId="4275083D" w:rsidR="00DA5BC8" w:rsidRPr="00E16EC9" w:rsidRDefault="00DA5BC8" w:rsidP="00DA5BC8">
            <w:pPr>
              <w:spacing w:before="0" w:after="0"/>
              <w:jc w:val="center"/>
              <w:rPr>
                <w:rFonts w:cs="Arial"/>
                <w:color w:val="9C5700"/>
                <w:sz w:val="20"/>
                <w:szCs w:val="20"/>
              </w:rPr>
            </w:pPr>
            <w:r w:rsidRPr="00E16EC9">
              <w:rPr>
                <w:rFonts w:cs="Arial"/>
                <w:color w:val="006100"/>
                <w:sz w:val="20"/>
                <w:szCs w:val="20"/>
              </w:rPr>
              <w:t>hea</w:t>
            </w:r>
          </w:p>
        </w:tc>
      </w:tr>
      <w:tr w:rsidR="00DA5BC8" w:rsidRPr="00E16EC9" w14:paraId="76A837D6" w14:textId="6C46A8B7" w:rsidTr="00121BC8">
        <w:tc>
          <w:tcPr>
            <w:tcW w:w="0" w:type="auto"/>
            <w:tcBorders>
              <w:top w:val="nil"/>
              <w:left w:val="single" w:sz="4" w:space="0" w:color="auto"/>
              <w:bottom w:val="single" w:sz="4" w:space="0" w:color="auto"/>
              <w:right w:val="single" w:sz="4" w:space="0" w:color="auto"/>
            </w:tcBorders>
            <w:shd w:val="clear" w:color="auto" w:fill="auto"/>
            <w:vAlign w:val="center"/>
            <w:hideMark/>
          </w:tcPr>
          <w:p w14:paraId="5EE84681" w14:textId="77777777" w:rsidR="00DA5BC8" w:rsidRPr="00E16EC9" w:rsidRDefault="00DA5BC8" w:rsidP="00DA5BC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0FE59C42" w14:textId="4095362D"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puudub</w:t>
            </w:r>
          </w:p>
        </w:tc>
        <w:tc>
          <w:tcPr>
            <w:tcW w:w="598" w:type="dxa"/>
            <w:tcBorders>
              <w:top w:val="nil"/>
              <w:left w:val="nil"/>
              <w:bottom w:val="single" w:sz="4" w:space="0" w:color="auto"/>
              <w:right w:val="single" w:sz="4" w:space="0" w:color="auto"/>
            </w:tcBorders>
            <w:shd w:val="clear" w:color="000000" w:fill="D9D9D9"/>
            <w:vAlign w:val="center"/>
          </w:tcPr>
          <w:p w14:paraId="6DC36A44" w14:textId="374C29E6" w:rsidR="00DA5BC8" w:rsidRPr="00E16EC9" w:rsidRDefault="00DA5BC8" w:rsidP="00DA5BC8">
            <w:pPr>
              <w:spacing w:before="0" w:after="0"/>
              <w:jc w:val="center"/>
              <w:rPr>
                <w:rFonts w:cs="Arial"/>
                <w:color w:val="000000"/>
                <w:sz w:val="20"/>
                <w:szCs w:val="20"/>
              </w:rPr>
            </w:pPr>
            <w:r w:rsidRPr="00E16EC9">
              <w:rPr>
                <w:rFonts w:cs="Arial"/>
                <w:color w:val="000000"/>
                <w:sz w:val="20"/>
                <w:szCs w:val="20"/>
              </w:rPr>
              <w:t>puudub</w:t>
            </w:r>
          </w:p>
        </w:tc>
      </w:tr>
    </w:tbl>
    <w:p w14:paraId="2E72FEDC" w14:textId="77777777" w:rsidR="008516C2" w:rsidRPr="00E16EC9" w:rsidRDefault="008516C2" w:rsidP="008516C2">
      <w:pPr>
        <w:pStyle w:val="Heading5"/>
      </w:pPr>
      <w:r w:rsidRPr="00E16EC9">
        <w:t>Reoveepuhasti</w:t>
      </w:r>
    </w:p>
    <w:p w14:paraId="0CA809FA" w14:textId="12560EFF" w:rsidR="008516C2" w:rsidRPr="00E16EC9" w:rsidRDefault="008516C2" w:rsidP="008516C2">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192</w:t>
      </w:r>
      <w:r w:rsidRPr="00E16EC9">
        <w:rPr>
          <w:noProof w:val="0"/>
        </w:rPr>
        <w:fldChar w:fldCharType="end"/>
      </w:r>
      <w:r w:rsidRPr="00E16EC9">
        <w:rPr>
          <w:noProof w:val="0"/>
        </w:rPr>
        <w:t>. Tagavere ÜVK ala reoveepuhasti andmed ja seisukorra hinnang</w:t>
      </w:r>
    </w:p>
    <w:tbl>
      <w:tblPr>
        <w:tblW w:w="0" w:type="auto"/>
        <w:tblCellMar>
          <w:left w:w="70" w:type="dxa"/>
          <w:right w:w="70" w:type="dxa"/>
        </w:tblCellMar>
        <w:tblLook w:val="04A0" w:firstRow="1" w:lastRow="0" w:firstColumn="1" w:lastColumn="0" w:noHBand="0" w:noVBand="1"/>
      </w:tblPr>
      <w:tblGrid>
        <w:gridCol w:w="2386"/>
        <w:gridCol w:w="3743"/>
      </w:tblGrid>
      <w:tr w:rsidR="00DA5BC8" w:rsidRPr="00E16EC9" w14:paraId="42E5651A" w14:textId="77777777" w:rsidTr="005C71AE">
        <w:trPr>
          <w:cantSplit/>
          <w:tblHeader/>
        </w:trPr>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25937D4F" w14:textId="77777777" w:rsidR="00DA5BC8" w:rsidRPr="00E16EC9" w:rsidRDefault="00DA5BC8" w:rsidP="00DA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263B1019" w14:textId="02F9A14A" w:rsidR="00DA5BC8" w:rsidRPr="00E16EC9" w:rsidRDefault="00DA5BC8" w:rsidP="00DA5BC8">
            <w:pPr>
              <w:spacing w:before="0" w:after="0"/>
              <w:jc w:val="center"/>
              <w:rPr>
                <w:rFonts w:eastAsia="Times New Roman" w:cs="Arial"/>
                <w:sz w:val="20"/>
                <w:szCs w:val="20"/>
                <w:lang w:eastAsia="et-EE"/>
              </w:rPr>
            </w:pPr>
            <w:r w:rsidRPr="00E16EC9">
              <w:rPr>
                <w:rFonts w:cs="Arial"/>
                <w:sz w:val="20"/>
                <w:szCs w:val="20"/>
              </w:rPr>
              <w:t>Tagavere RVP</w:t>
            </w:r>
          </w:p>
        </w:tc>
      </w:tr>
      <w:tr w:rsidR="00DA5BC8" w:rsidRPr="00E16EC9" w14:paraId="40F0AE05"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5645E00" w14:textId="77777777" w:rsidR="00DA5BC8" w:rsidRPr="00E16EC9" w:rsidRDefault="00DA5BC8" w:rsidP="00DA5BC8">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267711C0" w14:textId="3CD507CE" w:rsidR="00DA5BC8" w:rsidRPr="00E16EC9" w:rsidRDefault="00DA5BC8" w:rsidP="00DA5BC8">
            <w:pPr>
              <w:spacing w:before="0" w:after="0"/>
              <w:jc w:val="center"/>
              <w:rPr>
                <w:rFonts w:eastAsia="Times New Roman" w:cs="Arial"/>
                <w:sz w:val="20"/>
                <w:szCs w:val="20"/>
                <w:lang w:eastAsia="et-EE"/>
              </w:rPr>
            </w:pPr>
            <w:r w:rsidRPr="00E16EC9">
              <w:rPr>
                <w:rFonts w:cs="Arial"/>
                <w:color w:val="000000"/>
                <w:sz w:val="20"/>
                <w:szCs w:val="20"/>
              </w:rPr>
              <w:t>PUH0000006</w:t>
            </w:r>
          </w:p>
        </w:tc>
      </w:tr>
      <w:tr w:rsidR="00DA5BC8" w:rsidRPr="00E16EC9" w14:paraId="2D8C5FE6"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C50C34A" w14:textId="77777777" w:rsidR="00DA5BC8" w:rsidRPr="00E16EC9" w:rsidRDefault="00DA5BC8" w:rsidP="00DA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7160E70A" w14:textId="3B05272A" w:rsidR="00DA5BC8" w:rsidRPr="00E16EC9" w:rsidRDefault="00DA5BC8" w:rsidP="00DA5BC8">
            <w:pPr>
              <w:spacing w:before="0" w:after="0"/>
              <w:jc w:val="center"/>
              <w:rPr>
                <w:rFonts w:eastAsia="Times New Roman" w:cs="Arial"/>
                <w:sz w:val="20"/>
                <w:szCs w:val="20"/>
                <w:lang w:eastAsia="et-EE"/>
              </w:rPr>
            </w:pPr>
            <w:r w:rsidRPr="00E16EC9">
              <w:rPr>
                <w:rFonts w:cs="Arial"/>
                <w:sz w:val="20"/>
                <w:szCs w:val="20"/>
              </w:rPr>
              <w:t>2009</w:t>
            </w:r>
          </w:p>
        </w:tc>
      </w:tr>
      <w:tr w:rsidR="00DA5BC8" w:rsidRPr="00E16EC9" w14:paraId="10852E12"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D47B85E" w14:textId="77777777" w:rsidR="00DA5BC8" w:rsidRPr="00E16EC9" w:rsidRDefault="00DA5BC8" w:rsidP="00DA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4378E8BB" w14:textId="06B87C7D" w:rsidR="00DA5BC8" w:rsidRPr="00E16EC9" w:rsidRDefault="00DA5BC8" w:rsidP="00DA5BC8">
            <w:pPr>
              <w:spacing w:before="0" w:after="0"/>
              <w:jc w:val="center"/>
              <w:rPr>
                <w:rFonts w:eastAsia="Times New Roman" w:cs="Arial"/>
                <w:sz w:val="20"/>
                <w:szCs w:val="20"/>
                <w:lang w:eastAsia="et-EE"/>
              </w:rPr>
            </w:pPr>
            <w:r w:rsidRPr="00E16EC9">
              <w:rPr>
                <w:rFonts w:cs="Arial"/>
                <w:sz w:val="20"/>
                <w:szCs w:val="20"/>
              </w:rPr>
              <w:t>2018</w:t>
            </w:r>
          </w:p>
        </w:tc>
      </w:tr>
      <w:tr w:rsidR="00DA5BC8" w:rsidRPr="00E16EC9" w14:paraId="55160380"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60451DBD" w14:textId="77777777" w:rsidR="00DA5BC8" w:rsidRPr="00E16EC9" w:rsidRDefault="00DA5BC8" w:rsidP="00DA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5692B426" w14:textId="20DFAAC8" w:rsidR="00DA5BC8" w:rsidRPr="00E16EC9" w:rsidRDefault="00DA5BC8" w:rsidP="00DA5BC8">
            <w:pPr>
              <w:spacing w:before="0" w:after="0"/>
              <w:jc w:val="center"/>
              <w:rPr>
                <w:rFonts w:eastAsia="Times New Roman" w:cs="Arial"/>
                <w:sz w:val="20"/>
                <w:szCs w:val="20"/>
                <w:lang w:eastAsia="et-EE"/>
              </w:rPr>
            </w:pPr>
            <w:r w:rsidRPr="00E16EC9">
              <w:rPr>
                <w:rFonts w:cs="Arial"/>
                <w:sz w:val="20"/>
                <w:szCs w:val="20"/>
              </w:rPr>
              <w:t>annuspuhasti</w:t>
            </w:r>
          </w:p>
        </w:tc>
      </w:tr>
      <w:tr w:rsidR="00DA5BC8" w:rsidRPr="00E16EC9" w14:paraId="4DD1D78E"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8911C57" w14:textId="77777777" w:rsidR="00DA5BC8" w:rsidRPr="00E16EC9" w:rsidRDefault="00DA5BC8" w:rsidP="00DA5BC8">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01F92374" w14:textId="18B3F7EF" w:rsidR="00DA5BC8" w:rsidRPr="00E16EC9" w:rsidRDefault="00DA5BC8" w:rsidP="00DA5BC8">
            <w:pPr>
              <w:spacing w:before="0" w:after="0"/>
              <w:jc w:val="center"/>
              <w:rPr>
                <w:rFonts w:eastAsia="Times New Roman" w:cs="Arial"/>
                <w:sz w:val="20"/>
                <w:szCs w:val="20"/>
                <w:lang w:eastAsia="et-EE"/>
              </w:rPr>
            </w:pPr>
            <w:r w:rsidRPr="00E16EC9">
              <w:rPr>
                <w:rFonts w:cs="Arial"/>
                <w:sz w:val="20"/>
                <w:szCs w:val="20"/>
              </w:rPr>
              <w:t>120</w:t>
            </w:r>
          </w:p>
        </w:tc>
      </w:tr>
      <w:tr w:rsidR="00DA5BC8" w:rsidRPr="00E16EC9" w14:paraId="3653E096"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6474832" w14:textId="77777777" w:rsidR="00DA5BC8" w:rsidRPr="00E16EC9" w:rsidRDefault="00DA5BC8" w:rsidP="00DA5BC8">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7A955F7" w14:textId="3EEC111F" w:rsidR="00DA5BC8" w:rsidRPr="00E16EC9" w:rsidRDefault="00DA5BC8" w:rsidP="00DA5BC8">
            <w:pPr>
              <w:spacing w:before="0" w:after="0"/>
              <w:jc w:val="center"/>
              <w:rPr>
                <w:rFonts w:eastAsia="Times New Roman" w:cs="Arial"/>
                <w:sz w:val="20"/>
                <w:szCs w:val="20"/>
                <w:lang w:eastAsia="et-EE"/>
              </w:rPr>
            </w:pPr>
            <w:r w:rsidRPr="00E16EC9">
              <w:rPr>
                <w:rFonts w:cs="Arial"/>
                <w:sz w:val="20"/>
                <w:szCs w:val="20"/>
              </w:rPr>
              <w:t>puudub</w:t>
            </w:r>
          </w:p>
        </w:tc>
      </w:tr>
      <w:tr w:rsidR="00DA5BC8" w:rsidRPr="00E16EC9" w14:paraId="04A4AA67"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ADBBE12" w14:textId="77777777" w:rsidR="00DA5BC8" w:rsidRPr="00E16EC9" w:rsidRDefault="00DA5BC8" w:rsidP="00DA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6B17A1BC" w14:textId="692EE77A" w:rsidR="00DA5BC8" w:rsidRPr="00E16EC9" w:rsidRDefault="00DA5BC8" w:rsidP="00DA5BC8">
            <w:pPr>
              <w:spacing w:before="0" w:after="0"/>
              <w:jc w:val="center"/>
              <w:rPr>
                <w:rFonts w:eastAsia="Times New Roman" w:cs="Arial"/>
                <w:sz w:val="20"/>
                <w:szCs w:val="20"/>
                <w:lang w:eastAsia="et-EE"/>
              </w:rPr>
            </w:pPr>
            <w:r w:rsidRPr="00E16EC9">
              <w:rPr>
                <w:rFonts w:cs="Arial"/>
                <w:sz w:val="20"/>
                <w:szCs w:val="20"/>
              </w:rPr>
              <w:t>puudub</w:t>
            </w:r>
          </w:p>
        </w:tc>
      </w:tr>
      <w:tr w:rsidR="00DA5BC8" w:rsidRPr="00E16EC9" w14:paraId="5C2AB76C"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C29E3B2" w14:textId="77777777" w:rsidR="00DA5BC8" w:rsidRPr="00E16EC9" w:rsidRDefault="00DA5BC8" w:rsidP="00DA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2E10F8EF" w14:textId="25A425D3" w:rsidR="00DA5BC8" w:rsidRPr="00E16EC9" w:rsidRDefault="00DA5BC8" w:rsidP="00DA5BC8">
            <w:pPr>
              <w:spacing w:before="0" w:after="0"/>
              <w:jc w:val="center"/>
              <w:rPr>
                <w:rFonts w:eastAsia="Times New Roman" w:cs="Arial"/>
                <w:sz w:val="20"/>
                <w:szCs w:val="20"/>
                <w:lang w:eastAsia="et-EE"/>
              </w:rPr>
            </w:pPr>
            <w:r w:rsidRPr="00E16EC9">
              <w:rPr>
                <w:rFonts w:cs="Arial"/>
                <w:sz w:val="20"/>
                <w:szCs w:val="20"/>
              </w:rPr>
              <w:t>olemas</w:t>
            </w:r>
          </w:p>
        </w:tc>
      </w:tr>
      <w:tr w:rsidR="00DA5BC8" w:rsidRPr="00E16EC9" w14:paraId="067EDA96"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DCB98D3" w14:textId="77777777" w:rsidR="00DA5BC8" w:rsidRPr="00E16EC9" w:rsidRDefault="00DA5BC8" w:rsidP="00DA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36B2DAC0" w14:textId="67782FED" w:rsidR="00DA5BC8" w:rsidRPr="00E16EC9" w:rsidRDefault="00DA5BC8" w:rsidP="00DA5BC8">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DA5BC8" w:rsidRPr="00E16EC9" w14:paraId="699FE3E1"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4B945002" w14:textId="77777777" w:rsidR="00DA5BC8" w:rsidRPr="00E16EC9" w:rsidRDefault="00DA5BC8" w:rsidP="00DA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13CE3A51" w14:textId="330AD413" w:rsidR="00DA5BC8" w:rsidRPr="00E16EC9" w:rsidRDefault="00DA5BC8" w:rsidP="00DA5BC8">
            <w:pPr>
              <w:spacing w:before="0" w:after="0"/>
              <w:jc w:val="center"/>
              <w:rPr>
                <w:rFonts w:eastAsia="Times New Roman" w:cs="Arial"/>
                <w:sz w:val="20"/>
                <w:szCs w:val="20"/>
                <w:lang w:eastAsia="et-EE"/>
              </w:rPr>
            </w:pPr>
            <w:r w:rsidRPr="00E16EC9">
              <w:rPr>
                <w:rFonts w:cs="Arial"/>
                <w:sz w:val="20"/>
                <w:szCs w:val="20"/>
              </w:rPr>
              <w:t>25 m</w:t>
            </w:r>
          </w:p>
        </w:tc>
      </w:tr>
      <w:tr w:rsidR="00DA5BC8" w:rsidRPr="00E16EC9" w14:paraId="41AD4287"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5F62041" w14:textId="77777777" w:rsidR="00DA5BC8" w:rsidRPr="00E16EC9" w:rsidRDefault="00DA5BC8" w:rsidP="00DA5BC8">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3E403E92" w14:textId="026187CB" w:rsidR="00DA5BC8" w:rsidRPr="00E16EC9" w:rsidRDefault="00DA5BC8" w:rsidP="00DA5BC8">
            <w:pPr>
              <w:spacing w:before="0" w:after="0"/>
              <w:jc w:val="center"/>
              <w:rPr>
                <w:rFonts w:eastAsia="Times New Roman" w:cs="Arial"/>
                <w:sz w:val="20"/>
                <w:szCs w:val="20"/>
                <w:lang w:eastAsia="et-EE"/>
              </w:rPr>
            </w:pPr>
            <w:r w:rsidRPr="00E16EC9">
              <w:rPr>
                <w:rFonts w:cs="Arial"/>
                <w:sz w:val="20"/>
                <w:szCs w:val="20"/>
              </w:rPr>
              <w:t>jah</w:t>
            </w:r>
          </w:p>
        </w:tc>
      </w:tr>
      <w:tr w:rsidR="00FF3DEB" w:rsidRPr="00E16EC9" w14:paraId="47412C75"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2EDE0691" w14:textId="77777777" w:rsidR="00FF3DEB" w:rsidRPr="00E16EC9" w:rsidRDefault="00FF3DEB" w:rsidP="00FF3DEB">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16AEB422" w14:textId="56304033" w:rsidR="00FF3DEB" w:rsidRPr="00E16EC9" w:rsidRDefault="00FF3DEB" w:rsidP="00FF3DEB">
            <w:pPr>
              <w:spacing w:before="0" w:after="0"/>
              <w:jc w:val="center"/>
              <w:rPr>
                <w:rFonts w:eastAsia="Times New Roman" w:cs="Arial"/>
                <w:color w:val="000000"/>
                <w:sz w:val="20"/>
                <w:szCs w:val="20"/>
                <w:lang w:eastAsia="et-EE"/>
              </w:rPr>
            </w:pPr>
            <w:r w:rsidRPr="00E16EC9">
              <w:rPr>
                <w:rFonts w:cs="Arial"/>
                <w:color w:val="000000"/>
                <w:sz w:val="20"/>
                <w:szCs w:val="20"/>
              </w:rPr>
              <w:t>Tagavere küla</w:t>
            </w:r>
          </w:p>
        </w:tc>
      </w:tr>
      <w:tr w:rsidR="00FF3DEB" w:rsidRPr="00E16EC9" w14:paraId="6F22B19D"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A534F82" w14:textId="77777777" w:rsidR="00FF3DEB" w:rsidRPr="00E16EC9" w:rsidRDefault="00FF3DEB" w:rsidP="00FF3DEB">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591E013F" w14:textId="085A22B4" w:rsidR="00FF3DEB" w:rsidRPr="00E16EC9" w:rsidRDefault="00FF3DEB" w:rsidP="00FF3DEB">
            <w:pPr>
              <w:spacing w:before="0" w:after="0"/>
              <w:jc w:val="center"/>
              <w:rPr>
                <w:rFonts w:eastAsia="Times New Roman" w:cs="Arial"/>
                <w:color w:val="000000"/>
                <w:sz w:val="20"/>
                <w:szCs w:val="20"/>
                <w:lang w:eastAsia="et-EE"/>
              </w:rPr>
            </w:pPr>
            <w:r w:rsidRPr="00E16EC9">
              <w:rPr>
                <w:rFonts w:cs="Arial"/>
                <w:color w:val="000000"/>
                <w:sz w:val="20"/>
                <w:szCs w:val="20"/>
              </w:rPr>
              <w:t>SA080</w:t>
            </w:r>
          </w:p>
        </w:tc>
      </w:tr>
      <w:tr w:rsidR="00DA5BC8" w:rsidRPr="00E16EC9" w14:paraId="3E90ECBD"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2104CB2C" w14:textId="77777777" w:rsidR="00DA5BC8" w:rsidRPr="00E16EC9" w:rsidRDefault="00DA5BC8" w:rsidP="00DA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4FF329A1" w14:textId="184A1F99" w:rsidR="00DA5BC8" w:rsidRPr="00E16EC9" w:rsidRDefault="00DA5BC8" w:rsidP="00DA5BC8">
            <w:pPr>
              <w:spacing w:before="0" w:after="0"/>
              <w:jc w:val="center"/>
              <w:rPr>
                <w:rFonts w:eastAsia="Times New Roman" w:cs="Arial"/>
                <w:color w:val="222222"/>
                <w:sz w:val="20"/>
                <w:szCs w:val="20"/>
                <w:lang w:eastAsia="et-EE"/>
              </w:rPr>
            </w:pPr>
            <w:r w:rsidRPr="00E16EC9">
              <w:rPr>
                <w:rFonts w:cs="Arial"/>
                <w:color w:val="000000"/>
                <w:sz w:val="20"/>
                <w:szCs w:val="20"/>
              </w:rPr>
              <w:t>Tondikraav</w:t>
            </w:r>
          </w:p>
        </w:tc>
      </w:tr>
      <w:tr w:rsidR="00DA5BC8" w:rsidRPr="00E16EC9" w14:paraId="0E134C8A"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8D6F409" w14:textId="77777777" w:rsidR="00DA5BC8" w:rsidRPr="00E16EC9" w:rsidRDefault="00DA5BC8" w:rsidP="00DA5BC8">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495CF441" w14:textId="2C88EA4C"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VEE1171301</w:t>
            </w:r>
          </w:p>
        </w:tc>
      </w:tr>
      <w:tr w:rsidR="00DA5BC8" w:rsidRPr="00E16EC9" w14:paraId="0393731A"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56C0554" w14:textId="77777777" w:rsidR="00DA5BC8" w:rsidRPr="00E16EC9" w:rsidRDefault="00DA5BC8" w:rsidP="00DA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6C152E05" w14:textId="2A259F87" w:rsidR="00DA5BC8" w:rsidRPr="00E16EC9" w:rsidRDefault="00DA5BC8" w:rsidP="00DA5BC8">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Võlupe</w:t>
            </w:r>
            <w:proofErr w:type="spellEnd"/>
          </w:p>
        </w:tc>
      </w:tr>
      <w:tr w:rsidR="00DA5BC8" w:rsidRPr="00E16EC9" w14:paraId="1DC139CB"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4AB35488" w14:textId="77777777" w:rsidR="00DA5BC8" w:rsidRPr="00E16EC9" w:rsidRDefault="00DA5BC8" w:rsidP="00DA5BC8">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5CBEC610" w14:textId="58DC470A" w:rsidR="00DA5BC8" w:rsidRPr="00E16EC9" w:rsidRDefault="00DA5BC8" w:rsidP="00DA5BC8">
            <w:pPr>
              <w:spacing w:before="0" w:after="0"/>
              <w:jc w:val="center"/>
              <w:rPr>
                <w:rFonts w:eastAsia="Times New Roman" w:cs="Arial"/>
                <w:b/>
                <w:bCs/>
                <w:sz w:val="20"/>
                <w:szCs w:val="20"/>
                <w:lang w:eastAsia="et-EE"/>
              </w:rPr>
            </w:pPr>
            <w:r w:rsidRPr="00E16EC9">
              <w:rPr>
                <w:rFonts w:cs="Arial"/>
                <w:b/>
                <w:bCs/>
                <w:sz w:val="20"/>
                <w:szCs w:val="20"/>
              </w:rPr>
              <w:t> </w:t>
            </w:r>
          </w:p>
        </w:tc>
      </w:tr>
      <w:tr w:rsidR="00DA5BC8" w:rsidRPr="00E16EC9" w14:paraId="618D58B5"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D2DC64" w14:textId="77777777" w:rsidR="00DA5BC8" w:rsidRPr="00E16EC9" w:rsidRDefault="00DA5BC8" w:rsidP="00DA5BC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auto" w:fill="C6EFCE"/>
            <w:vAlign w:val="center"/>
            <w:hideMark/>
          </w:tcPr>
          <w:p w14:paraId="6C5DB248" w14:textId="6F2F12E9" w:rsidR="00DA5BC8" w:rsidRPr="00E16EC9" w:rsidRDefault="00DA5BC8" w:rsidP="00DA5BC8">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DA5BC8" w:rsidRPr="00E16EC9" w14:paraId="14399A5C"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10EF8" w14:textId="77777777" w:rsidR="00DA5BC8" w:rsidRPr="00E16EC9" w:rsidRDefault="00DA5BC8" w:rsidP="00DA5BC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auto" w:fill="C6EFCE"/>
            <w:vAlign w:val="center"/>
            <w:hideMark/>
          </w:tcPr>
          <w:p w14:paraId="05F7F333" w14:textId="0E7469EA" w:rsidR="00DA5BC8" w:rsidRPr="00E16EC9" w:rsidRDefault="00DA5BC8" w:rsidP="00DA5BC8">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DA5BC8" w:rsidRPr="00E16EC9" w14:paraId="0CDDB20E"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E3830F" w14:textId="77777777" w:rsidR="00DA5BC8" w:rsidRPr="00E16EC9" w:rsidRDefault="00DA5BC8" w:rsidP="00DA5BC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auto" w:fill="C6EFCE"/>
            <w:vAlign w:val="center"/>
            <w:hideMark/>
          </w:tcPr>
          <w:p w14:paraId="33277C70" w14:textId="374BAB63" w:rsidR="00DA5BC8" w:rsidRPr="00E16EC9" w:rsidRDefault="00DA5BC8" w:rsidP="00DA5BC8">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DA5BC8" w:rsidRPr="00E16EC9" w14:paraId="2E5B53FC"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046824" w14:textId="77777777" w:rsidR="00DA5BC8" w:rsidRPr="00E16EC9" w:rsidRDefault="00DA5BC8" w:rsidP="00DA5BC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auto" w:fill="C6EFCE"/>
            <w:vAlign w:val="center"/>
            <w:hideMark/>
          </w:tcPr>
          <w:p w14:paraId="341BECE1" w14:textId="6D9FFDB6" w:rsidR="00DA5BC8" w:rsidRPr="00E16EC9" w:rsidRDefault="00DA5BC8" w:rsidP="00DA5BC8">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DA5BC8" w:rsidRPr="00E16EC9" w14:paraId="4D8A28D4"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B1BD62" w14:textId="77777777" w:rsidR="00DA5BC8" w:rsidRPr="00E16EC9" w:rsidRDefault="00DA5BC8" w:rsidP="00DA5BC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DBB17BB" w14:textId="64B9433A" w:rsidR="00DA5BC8" w:rsidRPr="00E16EC9" w:rsidRDefault="00DA5BC8" w:rsidP="00DA5BC8">
            <w:pPr>
              <w:spacing w:before="0" w:after="0"/>
              <w:jc w:val="center"/>
              <w:rPr>
                <w:rFonts w:eastAsia="Times New Roman" w:cs="Arial"/>
                <w:color w:val="9C5700"/>
                <w:sz w:val="20"/>
                <w:szCs w:val="20"/>
                <w:lang w:eastAsia="et-EE"/>
              </w:rPr>
            </w:pPr>
            <w:r w:rsidRPr="00E16EC9">
              <w:rPr>
                <w:rFonts w:cs="Arial"/>
                <w:sz w:val="20"/>
                <w:szCs w:val="20"/>
              </w:rPr>
              <w:t>puudub</w:t>
            </w:r>
          </w:p>
        </w:tc>
      </w:tr>
    </w:tbl>
    <w:p w14:paraId="484D2A14" w14:textId="4065087D" w:rsidR="008516C2" w:rsidRPr="00E16EC9" w:rsidRDefault="008516C2" w:rsidP="008516C2">
      <w:pPr>
        <w:rPr>
          <w:rFonts w:cs="Arial"/>
        </w:rPr>
      </w:pPr>
      <w:r w:rsidRPr="00E16EC9">
        <w:rPr>
          <w:rFonts w:cs="Arial"/>
        </w:rPr>
        <w:t>Tagavere ÜVK ala reoveepuhasti tehnoloogiline skeem on esitatud käesoleva töö lisades.</w:t>
      </w:r>
    </w:p>
    <w:p w14:paraId="1C9CEA82"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53540BAB" w14:textId="77777777" w:rsidR="008516C2" w:rsidRPr="00E16EC9" w:rsidRDefault="008516C2" w:rsidP="008516C2">
      <w:pPr>
        <w:pStyle w:val="Heading6"/>
      </w:pPr>
      <w:r w:rsidRPr="00E16EC9">
        <w:t>Suubla</w:t>
      </w:r>
    </w:p>
    <w:p w14:paraId="5A50871F" w14:textId="2CEB18E8" w:rsidR="008516C2" w:rsidRPr="00E16EC9" w:rsidRDefault="008516C2" w:rsidP="008516C2">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193</w:t>
      </w:r>
      <w:r w:rsidRPr="00E16EC9">
        <w:rPr>
          <w:noProof w:val="0"/>
        </w:rPr>
        <w:fldChar w:fldCharType="end"/>
      </w:r>
      <w:r w:rsidRPr="00E16EC9">
        <w:rPr>
          <w:noProof w:val="0"/>
        </w:rPr>
        <w:t xml:space="preserve">. </w:t>
      </w:r>
      <w:r w:rsidRPr="00E16EC9">
        <w:rPr>
          <w:noProof w:val="0"/>
          <w:color w:val="000000"/>
        </w:rPr>
        <w:t>Tagavere</w:t>
      </w:r>
      <w:r w:rsidRPr="00E16EC9">
        <w:rPr>
          <w:noProof w:val="0"/>
        </w:rPr>
        <w:t xml:space="preserve"> 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DA5BC8" w:rsidRPr="00E16EC9" w14:paraId="2258FEBB" w14:textId="77777777" w:rsidTr="005C71AE">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5E5C8E98" w14:textId="77777777" w:rsidR="00DA5BC8" w:rsidRPr="00E16EC9" w:rsidRDefault="00DA5BC8" w:rsidP="00DA5BC8">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1FD7515C" w14:textId="7C3C3F77"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Tagavere küla</w:t>
            </w:r>
          </w:p>
        </w:tc>
      </w:tr>
      <w:tr w:rsidR="00DA5BC8" w:rsidRPr="00E16EC9" w14:paraId="1E169577"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4B310A46" w14:textId="77777777" w:rsidR="00DA5BC8" w:rsidRPr="00E16EC9" w:rsidRDefault="00DA5BC8" w:rsidP="00DA5BC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3363FE11" w14:textId="115A59A8"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SA080</w:t>
            </w:r>
          </w:p>
        </w:tc>
      </w:tr>
      <w:tr w:rsidR="00DA5BC8" w:rsidRPr="00E16EC9" w14:paraId="39936AA5"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6370AE0D" w14:textId="77777777" w:rsidR="00DA5BC8" w:rsidRPr="00E16EC9" w:rsidRDefault="00DA5BC8" w:rsidP="00DA5BC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74D20EEC" w14:textId="51B92E8B"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Tagavere reoveepuhasti</w:t>
            </w:r>
          </w:p>
        </w:tc>
      </w:tr>
      <w:tr w:rsidR="00DA5BC8" w:rsidRPr="00E16EC9" w14:paraId="4CC19009"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676F1FF8" w14:textId="77777777" w:rsidR="00DA5BC8" w:rsidRPr="00E16EC9" w:rsidRDefault="00DA5BC8" w:rsidP="00DA5BC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2D2A59BE" w14:textId="2C8A4620"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PUH0000006</w:t>
            </w:r>
          </w:p>
        </w:tc>
      </w:tr>
      <w:tr w:rsidR="00DA5BC8" w:rsidRPr="00E16EC9" w14:paraId="3F758A70"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38BF8415" w14:textId="77777777" w:rsidR="00DA5BC8" w:rsidRPr="00E16EC9" w:rsidRDefault="00DA5BC8" w:rsidP="00DA5BC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263AF92A" w14:textId="57CBA7D3"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Tondikraav</w:t>
            </w:r>
          </w:p>
        </w:tc>
      </w:tr>
      <w:tr w:rsidR="00DA5BC8" w:rsidRPr="00E16EC9" w14:paraId="712A4BB5"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1B4CBDC9" w14:textId="77777777" w:rsidR="00DA5BC8" w:rsidRPr="00E16EC9" w:rsidRDefault="00DA5BC8" w:rsidP="00DA5BC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6A198C5A" w14:textId="75EF4E74"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VEE1171301</w:t>
            </w:r>
          </w:p>
        </w:tc>
      </w:tr>
      <w:tr w:rsidR="00DA5BC8" w:rsidRPr="00E16EC9" w14:paraId="6A954438"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7EA757FC" w14:textId="77777777" w:rsidR="00DA5BC8" w:rsidRPr="00E16EC9" w:rsidRDefault="00DA5BC8" w:rsidP="00DA5BC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74E75ADA" w14:textId="6B3EA6EC" w:rsidR="00DA5BC8" w:rsidRPr="00E16EC9" w:rsidRDefault="00DA5BC8" w:rsidP="00DA5BC8">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Võlupe</w:t>
            </w:r>
            <w:proofErr w:type="spellEnd"/>
          </w:p>
        </w:tc>
      </w:tr>
      <w:tr w:rsidR="00DA5BC8" w:rsidRPr="00E16EC9" w14:paraId="793EE480"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7B670F40" w14:textId="77777777" w:rsidR="00DA5BC8" w:rsidRPr="00E16EC9" w:rsidRDefault="00DA5BC8" w:rsidP="00DA5BC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3BC11491" w14:textId="7768F247"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1171300_1</w:t>
            </w:r>
          </w:p>
        </w:tc>
      </w:tr>
      <w:tr w:rsidR="00DA5BC8" w:rsidRPr="00E16EC9" w14:paraId="02127671"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7CD0FCEE" w14:textId="77777777" w:rsidR="00DA5BC8" w:rsidRPr="00E16EC9" w:rsidRDefault="00DA5BC8" w:rsidP="00DA5BC8">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842F2B" w14:textId="3DAF711B"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X: 6486356, Y: 434520</w:t>
            </w:r>
          </w:p>
        </w:tc>
      </w:tr>
      <w:tr w:rsidR="00DA5BC8" w:rsidRPr="00E16EC9" w14:paraId="2B4205AF"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19567D3B" w14:textId="77777777" w:rsidR="00DA5BC8" w:rsidRPr="00E16EC9" w:rsidRDefault="00DA5BC8" w:rsidP="00DA5BC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lastRenderedPageBreak/>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60F1269" w14:textId="387624D4"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DA5BC8" w:rsidRPr="00E16EC9" w14:paraId="7E86C459"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1EE0E59D" w14:textId="77777777" w:rsidR="00DA5BC8" w:rsidRPr="00E16EC9" w:rsidRDefault="00DA5BC8" w:rsidP="00DA5BC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4D5861D" w14:textId="01CBBD24" w:rsidR="00DA5BC8" w:rsidRPr="00E16EC9" w:rsidRDefault="00DA5BC8" w:rsidP="00DA5BC8">
            <w:pPr>
              <w:spacing w:before="0" w:after="0"/>
              <w:jc w:val="center"/>
              <w:rPr>
                <w:rFonts w:eastAsia="Times New Roman" w:cs="Arial"/>
                <w:b/>
                <w:bCs/>
                <w:color w:val="FF0000"/>
                <w:sz w:val="20"/>
                <w:szCs w:val="20"/>
                <w:lang w:eastAsia="et-EE"/>
              </w:rPr>
            </w:pPr>
            <w:r w:rsidRPr="00E16EC9">
              <w:rPr>
                <w:rFonts w:cs="Arial"/>
                <w:color w:val="000000"/>
                <w:sz w:val="20"/>
                <w:szCs w:val="20"/>
              </w:rPr>
              <w:t>4 744</w:t>
            </w:r>
          </w:p>
        </w:tc>
      </w:tr>
      <w:tr w:rsidR="00DA5BC8" w:rsidRPr="00E16EC9" w14:paraId="4BBD71A4"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132784EB" w14:textId="77777777" w:rsidR="00DA5BC8" w:rsidRPr="00E16EC9" w:rsidRDefault="00DA5BC8" w:rsidP="00DA5BC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E22E523" w14:textId="77ED48F0" w:rsidR="00DA5BC8" w:rsidRPr="00E16EC9" w:rsidRDefault="00DA5BC8" w:rsidP="00DA5BC8">
            <w:pPr>
              <w:spacing w:before="0" w:after="0"/>
              <w:jc w:val="center"/>
              <w:rPr>
                <w:rFonts w:eastAsia="Times New Roman" w:cs="Arial"/>
                <w:b/>
                <w:bCs/>
                <w:color w:val="FF0000"/>
                <w:sz w:val="20"/>
                <w:szCs w:val="20"/>
                <w:lang w:eastAsia="et-EE"/>
              </w:rPr>
            </w:pPr>
            <w:r w:rsidRPr="00E16EC9">
              <w:rPr>
                <w:rFonts w:cs="Arial"/>
                <w:color w:val="000000"/>
                <w:sz w:val="20"/>
                <w:szCs w:val="20"/>
              </w:rPr>
              <w:t>2 396</w:t>
            </w:r>
          </w:p>
        </w:tc>
      </w:tr>
      <w:tr w:rsidR="00DA5BC8" w:rsidRPr="00E16EC9" w14:paraId="3B690BA3"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DBD7938" w14:textId="77777777" w:rsidR="00DA5BC8" w:rsidRPr="00E16EC9" w:rsidRDefault="00DA5BC8" w:rsidP="00DA5BC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8E02E9D" w14:textId="4D477A15"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Üks kord poolaastas</w:t>
            </w:r>
          </w:p>
        </w:tc>
      </w:tr>
      <w:tr w:rsidR="00DA5BC8" w:rsidRPr="00E16EC9" w14:paraId="0502AF90"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47F03472" w14:textId="77777777" w:rsidR="00DA5BC8" w:rsidRPr="00E16EC9" w:rsidRDefault="00DA5BC8" w:rsidP="00DA5BC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18D726" w14:textId="48D0D091" w:rsidR="00DA5BC8" w:rsidRPr="00E16EC9" w:rsidRDefault="00DA5BC8" w:rsidP="00DA5BC8">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r w:rsidR="008516C2" w:rsidRPr="00E16EC9" w14:paraId="02516CA7" w14:textId="77777777" w:rsidTr="00DA5BC8">
        <w:tc>
          <w:tcPr>
            <w:tcW w:w="3256" w:type="dxa"/>
            <w:tcBorders>
              <w:top w:val="nil"/>
              <w:left w:val="single" w:sz="4" w:space="0" w:color="auto"/>
              <w:bottom w:val="single" w:sz="4" w:space="0" w:color="auto"/>
              <w:right w:val="nil"/>
            </w:tcBorders>
            <w:shd w:val="clear" w:color="C6EFCE" w:fill="D9D9D9"/>
            <w:vAlign w:val="center"/>
            <w:hideMark/>
          </w:tcPr>
          <w:p w14:paraId="0DDD8DE0" w14:textId="77777777" w:rsidR="008516C2" w:rsidRPr="00E16EC9" w:rsidRDefault="008516C2"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nil"/>
              <w:left w:val="single" w:sz="4" w:space="0" w:color="auto"/>
              <w:bottom w:val="single" w:sz="4" w:space="0" w:color="auto"/>
              <w:right w:val="single" w:sz="4" w:space="0" w:color="auto"/>
            </w:tcBorders>
            <w:shd w:val="clear" w:color="auto" w:fill="FFEB9C"/>
            <w:vAlign w:val="center"/>
            <w:hideMark/>
          </w:tcPr>
          <w:p w14:paraId="07988C77" w14:textId="78ACD816" w:rsidR="008516C2" w:rsidRPr="00E16EC9" w:rsidRDefault="00DA5BC8" w:rsidP="005C71AE">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bl>
    <w:p w14:paraId="2FCD685D" w14:textId="62AB8AA5" w:rsidR="000E180B" w:rsidRPr="00E16EC9" w:rsidRDefault="000E180B" w:rsidP="008C4928">
      <w:pPr>
        <w:pStyle w:val="Heading3"/>
      </w:pPr>
      <w:bookmarkStart w:id="122" w:name="_Toc185436809"/>
      <w:r w:rsidRPr="00E16EC9">
        <w:t>Puka ÜK piirkond</w:t>
      </w:r>
      <w:bookmarkEnd w:id="122"/>
    </w:p>
    <w:p w14:paraId="737BE6B9" w14:textId="47EAFB95" w:rsidR="00DA5BC8" w:rsidRPr="00E16EC9" w:rsidRDefault="00DA5BC8" w:rsidP="00DA5BC8">
      <w:pPr>
        <w:rPr>
          <w:rFonts w:cs="Arial"/>
        </w:rPr>
      </w:pPr>
      <w:r w:rsidRPr="00E16EC9">
        <w:rPr>
          <w:rFonts w:cs="Arial"/>
        </w:rPr>
        <w:t>Selles peatükis kirjeldatakse Puka külas asuva</w:t>
      </w:r>
      <w:r w:rsidR="00C47D26" w:rsidRPr="00E16EC9">
        <w:rPr>
          <w:rFonts w:cs="Arial"/>
        </w:rPr>
        <w:t>t</w:t>
      </w:r>
      <w:r w:rsidRPr="00E16EC9">
        <w:rPr>
          <w:rFonts w:cs="Arial"/>
        </w:rPr>
        <w:t xml:space="preserve"> ühiskanalisatsioonisüsteem</w:t>
      </w:r>
      <w:r w:rsidR="00C47D26" w:rsidRPr="00E16EC9">
        <w:rPr>
          <w:rFonts w:cs="Arial"/>
        </w:rPr>
        <w:t>i</w:t>
      </w:r>
      <w:r w:rsidRPr="00E16EC9">
        <w:rPr>
          <w:rFonts w:cs="Arial"/>
        </w:rPr>
        <w:t xml:space="preserve"> (edaspidi ÜK). Ühisveevärk piirkonnas puudub.</w:t>
      </w:r>
    </w:p>
    <w:p w14:paraId="734F2DEE" w14:textId="209F2F7C" w:rsidR="00DA5BC8" w:rsidRPr="00E16EC9" w:rsidRDefault="00DA5BC8" w:rsidP="00DA5BC8">
      <w:pPr>
        <w:rPr>
          <w:rFonts w:cs="Arial"/>
        </w:rPr>
      </w:pPr>
      <w:r w:rsidRPr="00E16EC9">
        <w:rPr>
          <w:rFonts w:cs="Arial"/>
        </w:rPr>
        <w:t>Vastavalt Eesti Geoloogiakeskuse koostatud põhjavee kaitstuse kaardile asub Puka ÜK ala nõrgalt kaitstud (reostusohtlikule) põhjaveega alal.</w:t>
      </w:r>
    </w:p>
    <w:p w14:paraId="3FA204DD" w14:textId="668D1FB7" w:rsidR="00DA5BC8" w:rsidRPr="00E16EC9" w:rsidRDefault="00DA5BC8" w:rsidP="00DA5BC8">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194</w:t>
      </w:r>
      <w:r w:rsidRPr="00E16EC9">
        <w:rPr>
          <w:noProof w:val="0"/>
        </w:rPr>
        <w:fldChar w:fldCharType="end"/>
      </w:r>
      <w:r w:rsidRPr="00E16EC9">
        <w:rPr>
          <w:noProof w:val="0"/>
        </w:rPr>
        <w:t xml:space="preserve">. Puka ÜK ala ÜK-teenust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DA5BC8" w:rsidRPr="00E16EC9" w14:paraId="4C6B7F6D"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A1606F" w14:textId="77777777" w:rsidR="00DA5BC8" w:rsidRPr="00E16EC9" w:rsidRDefault="00DA5BC8"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FD6D78" w14:textId="77777777" w:rsidR="00DA5BC8" w:rsidRPr="00E16EC9" w:rsidRDefault="00DA5BC8"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75D8B0E" w14:textId="77777777" w:rsidR="00DA5BC8" w:rsidRPr="00E16EC9" w:rsidRDefault="00DA5BC8"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AC7897" w14:textId="77777777" w:rsidR="00DA5BC8" w:rsidRPr="00E16EC9" w:rsidRDefault="00DA5BC8"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9B3742" w14:textId="77777777" w:rsidR="00DA5BC8" w:rsidRPr="00E16EC9" w:rsidRDefault="00DA5BC8"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EA3C939" w14:textId="77777777" w:rsidR="00DA5BC8" w:rsidRPr="00E16EC9" w:rsidRDefault="00DA5BC8"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DA5BC8" w:rsidRPr="00E16EC9" w14:paraId="627275BD"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044BC4" w14:textId="77777777" w:rsidR="00DA5BC8" w:rsidRPr="00E16EC9" w:rsidRDefault="00DA5BC8"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DB8FDE" w14:textId="77777777" w:rsidR="00DA5BC8" w:rsidRPr="00E16EC9" w:rsidRDefault="00DA5BC8"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2B268C" w14:textId="77777777" w:rsidR="00DA5BC8" w:rsidRPr="00E16EC9" w:rsidRDefault="00DA5BC8"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DA5BC8" w:rsidRPr="00E16EC9" w14:paraId="654F793A" w14:textId="77777777" w:rsidTr="005C71AE">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5C1BCC4B" w14:textId="1CBAD5E2" w:rsidR="00DA5BC8" w:rsidRPr="00E16EC9" w:rsidRDefault="00DA5BC8" w:rsidP="005C71AE">
            <w:pPr>
              <w:pStyle w:val="Tabel"/>
              <w:rPr>
                <w:lang w:eastAsia="et-EE"/>
              </w:rPr>
            </w:pPr>
            <w:r w:rsidRPr="00E16EC9">
              <w:rPr>
                <w:lang w:eastAsia="et-EE"/>
              </w:rPr>
              <w:t>Puka</w:t>
            </w:r>
          </w:p>
        </w:tc>
        <w:tc>
          <w:tcPr>
            <w:tcW w:w="1508" w:type="dxa"/>
            <w:tcBorders>
              <w:top w:val="nil"/>
              <w:left w:val="nil"/>
              <w:bottom w:val="single" w:sz="4" w:space="0" w:color="auto"/>
              <w:right w:val="single" w:sz="4" w:space="0" w:color="auto"/>
            </w:tcBorders>
            <w:shd w:val="clear" w:color="auto" w:fill="auto"/>
            <w:noWrap/>
            <w:vAlign w:val="center"/>
            <w:hideMark/>
          </w:tcPr>
          <w:p w14:paraId="31794405" w14:textId="43ACB8F0" w:rsidR="00DA5BC8" w:rsidRPr="00E16EC9" w:rsidRDefault="00DA5BC8" w:rsidP="005C71AE">
            <w:pPr>
              <w:pStyle w:val="Tabel"/>
              <w:jc w:val="center"/>
              <w:rPr>
                <w:lang w:eastAsia="et-EE"/>
              </w:rPr>
            </w:pPr>
            <w:r w:rsidRPr="00E16EC9">
              <w:t>23</w:t>
            </w:r>
          </w:p>
        </w:tc>
        <w:tc>
          <w:tcPr>
            <w:tcW w:w="1256" w:type="dxa"/>
            <w:tcBorders>
              <w:top w:val="nil"/>
              <w:left w:val="nil"/>
              <w:bottom w:val="single" w:sz="4" w:space="0" w:color="auto"/>
              <w:right w:val="single" w:sz="4" w:space="0" w:color="auto"/>
            </w:tcBorders>
            <w:shd w:val="clear" w:color="auto" w:fill="auto"/>
            <w:noWrap/>
            <w:vAlign w:val="center"/>
            <w:hideMark/>
          </w:tcPr>
          <w:p w14:paraId="14334770" w14:textId="4FB39D6D" w:rsidR="00DA5BC8" w:rsidRPr="00E16EC9" w:rsidRDefault="00DA5BC8" w:rsidP="005C71AE">
            <w:pPr>
              <w:pStyle w:val="Tabel"/>
              <w:jc w:val="center"/>
              <w:rPr>
                <w:lang w:eastAsia="et-EE"/>
              </w:rPr>
            </w:pPr>
            <w:r w:rsidRPr="00E16EC9">
              <w:t>0</w:t>
            </w:r>
          </w:p>
        </w:tc>
        <w:tc>
          <w:tcPr>
            <w:tcW w:w="1028" w:type="dxa"/>
            <w:tcBorders>
              <w:top w:val="nil"/>
              <w:left w:val="nil"/>
              <w:bottom w:val="single" w:sz="4" w:space="0" w:color="auto"/>
              <w:right w:val="single" w:sz="4" w:space="0" w:color="auto"/>
            </w:tcBorders>
            <w:shd w:val="clear" w:color="auto" w:fill="auto"/>
            <w:noWrap/>
            <w:vAlign w:val="center"/>
            <w:hideMark/>
          </w:tcPr>
          <w:p w14:paraId="0E486271" w14:textId="5080B13A" w:rsidR="00DA5BC8" w:rsidRPr="00E16EC9" w:rsidRDefault="00DA5BC8" w:rsidP="005C71AE">
            <w:pPr>
              <w:pStyle w:val="Tabel"/>
              <w:jc w:val="center"/>
              <w:rPr>
                <w:lang w:eastAsia="et-EE"/>
              </w:rPr>
            </w:pPr>
            <w:r w:rsidRPr="00E16EC9">
              <w:t>27</w:t>
            </w:r>
          </w:p>
        </w:tc>
        <w:tc>
          <w:tcPr>
            <w:tcW w:w="1390" w:type="dxa"/>
            <w:tcBorders>
              <w:top w:val="nil"/>
              <w:left w:val="nil"/>
              <w:bottom w:val="single" w:sz="4" w:space="0" w:color="auto"/>
              <w:right w:val="single" w:sz="4" w:space="0" w:color="auto"/>
            </w:tcBorders>
            <w:shd w:val="clear" w:color="auto" w:fill="auto"/>
            <w:vAlign w:val="center"/>
            <w:hideMark/>
          </w:tcPr>
          <w:p w14:paraId="09F538DC" w14:textId="161E289C" w:rsidR="00DA5BC8" w:rsidRPr="00E16EC9" w:rsidRDefault="00DA5BC8" w:rsidP="005C71AE">
            <w:pPr>
              <w:pStyle w:val="Tabel"/>
              <w:jc w:val="center"/>
              <w:rPr>
                <w:lang w:eastAsia="et-EE"/>
              </w:rPr>
            </w:pPr>
            <w:r w:rsidRPr="00E16EC9">
              <w:rPr>
                <w:lang w:eastAsia="et-EE"/>
              </w:rPr>
              <w:t>0%</w:t>
            </w:r>
          </w:p>
        </w:tc>
        <w:tc>
          <w:tcPr>
            <w:tcW w:w="1417" w:type="dxa"/>
            <w:tcBorders>
              <w:top w:val="nil"/>
              <w:left w:val="nil"/>
              <w:bottom w:val="single" w:sz="4" w:space="0" w:color="auto"/>
              <w:right w:val="single" w:sz="4" w:space="0" w:color="auto"/>
            </w:tcBorders>
            <w:shd w:val="clear" w:color="auto" w:fill="auto"/>
            <w:vAlign w:val="center"/>
            <w:hideMark/>
          </w:tcPr>
          <w:p w14:paraId="1F92FF0E" w14:textId="27ED6217" w:rsidR="00DA5BC8" w:rsidRPr="00E16EC9" w:rsidRDefault="00864CD9" w:rsidP="005C71AE">
            <w:pPr>
              <w:pStyle w:val="Tabel"/>
              <w:jc w:val="center"/>
              <w:rPr>
                <w:lang w:eastAsia="et-EE"/>
              </w:rPr>
            </w:pPr>
            <w:r w:rsidRPr="00E16EC9">
              <w:rPr>
                <w:lang w:eastAsia="et-EE"/>
              </w:rPr>
              <w:t>11</w:t>
            </w:r>
            <w:r w:rsidR="00F03236">
              <w:rPr>
                <w:lang w:eastAsia="et-EE"/>
              </w:rPr>
              <w:t>7</w:t>
            </w:r>
            <w:r w:rsidR="00DA5BC8" w:rsidRPr="00E16EC9">
              <w:rPr>
                <w:lang w:eastAsia="et-EE"/>
              </w:rPr>
              <w:t>%</w:t>
            </w:r>
            <w:r w:rsidRPr="00E16EC9">
              <w:rPr>
                <w:lang w:eastAsia="et-EE"/>
              </w:rPr>
              <w:t>***</w:t>
            </w:r>
          </w:p>
        </w:tc>
      </w:tr>
    </w:tbl>
    <w:p w14:paraId="34EA884D" w14:textId="77777777" w:rsidR="00DA5BC8" w:rsidRPr="00E16EC9" w:rsidRDefault="00DA5BC8" w:rsidP="00DA5BC8">
      <w:pPr>
        <w:pStyle w:val="Mrkus"/>
        <w:rPr>
          <w:rFonts w:cs="Arial"/>
        </w:rPr>
      </w:pPr>
      <w:r w:rsidRPr="00E16EC9">
        <w:rPr>
          <w:rFonts w:cs="Arial"/>
        </w:rPr>
        <w:t>Märkused:</w:t>
      </w:r>
    </w:p>
    <w:p w14:paraId="247BD0D5" w14:textId="77777777" w:rsidR="00DA5BC8" w:rsidRPr="00E16EC9" w:rsidRDefault="00DA5BC8" w:rsidP="00DA5BC8">
      <w:pPr>
        <w:pStyle w:val="Mrkus"/>
        <w:rPr>
          <w:rFonts w:cs="Arial"/>
        </w:rPr>
      </w:pPr>
      <w:r w:rsidRPr="00E16EC9">
        <w:rPr>
          <w:rFonts w:cs="Arial"/>
        </w:rPr>
        <w:t>*- Eesti Statistikaamet: 2023_rahvaarv_asutusyksustes.</w:t>
      </w:r>
    </w:p>
    <w:p w14:paraId="3D075392" w14:textId="77777777" w:rsidR="00DA5BC8" w:rsidRPr="00E16EC9" w:rsidRDefault="00DA5BC8" w:rsidP="00DA5BC8">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26E52E11" w14:textId="45EA6B8F" w:rsidR="00864CD9" w:rsidRPr="00E16EC9" w:rsidRDefault="00864CD9" w:rsidP="00DA5BC8">
      <w:pPr>
        <w:pStyle w:val="Mrkus"/>
        <w:rPr>
          <w:rFonts w:cs="Arial"/>
        </w:rPr>
      </w:pPr>
      <w:r w:rsidRPr="00E16EC9">
        <w:rPr>
          <w:rFonts w:cs="Arial"/>
        </w:rPr>
        <w:t>***- Elanike ja ÜVK teenuse kasutajate ebakõla tuleb ilmselt asjaolust, et registreeritud elukoht ei vasta tegelikkusele.</w:t>
      </w:r>
    </w:p>
    <w:p w14:paraId="5B69C77C" w14:textId="77777777" w:rsidR="00DA5BC8" w:rsidRPr="00E16EC9" w:rsidRDefault="00DA5BC8" w:rsidP="00DA5BC8">
      <w:pPr>
        <w:pStyle w:val="Heading4"/>
      </w:pPr>
      <w:r w:rsidRPr="00E16EC9">
        <w:t>Kanalisatsioon</w:t>
      </w:r>
    </w:p>
    <w:p w14:paraId="0416BB04" w14:textId="424AED4D" w:rsidR="00DA5BC8" w:rsidRPr="00E16EC9" w:rsidRDefault="00DA5BC8" w:rsidP="00DA5BC8">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195</w:t>
      </w:r>
      <w:r w:rsidRPr="00E16EC9">
        <w:rPr>
          <w:noProof w:val="0"/>
        </w:rPr>
        <w:fldChar w:fldCharType="end"/>
      </w:r>
      <w:r w:rsidRPr="00E16EC9">
        <w:rPr>
          <w:noProof w:val="0"/>
        </w:rPr>
        <w:t>. Puka ÜK ala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DA5BC8" w:rsidRPr="00E16EC9" w14:paraId="74F9048E" w14:textId="77777777" w:rsidTr="005C71AE">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112932" w14:textId="77777777" w:rsidR="00DA5BC8" w:rsidRPr="00E16EC9" w:rsidRDefault="00DA5BC8"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8664B76" w14:textId="77777777" w:rsidR="00DA5BC8" w:rsidRPr="00E16EC9" w:rsidRDefault="00DA5BC8"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3769E813" w14:textId="77777777" w:rsidR="00DA5BC8" w:rsidRPr="00E16EC9" w:rsidRDefault="00DA5BC8"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864CD9" w:rsidRPr="00E16EC9" w14:paraId="25D0150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030ABC2" w14:textId="77777777" w:rsidR="00864CD9" w:rsidRPr="00E16EC9" w:rsidRDefault="00864CD9" w:rsidP="00864C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3639E1CE" w14:textId="77777777" w:rsidR="00864CD9" w:rsidRPr="00E16EC9" w:rsidRDefault="00864CD9" w:rsidP="00864C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5987BBE" w14:textId="246B5F54" w:rsidR="00864CD9" w:rsidRPr="00E16EC9" w:rsidRDefault="00864CD9" w:rsidP="00864CD9">
            <w:pPr>
              <w:spacing w:before="0" w:after="0"/>
              <w:jc w:val="center"/>
              <w:rPr>
                <w:rFonts w:eastAsia="Times New Roman" w:cs="Arial"/>
                <w:color w:val="000000"/>
                <w:sz w:val="20"/>
                <w:szCs w:val="20"/>
                <w:lang w:eastAsia="et-EE"/>
              </w:rPr>
            </w:pPr>
            <w:r w:rsidRPr="00E16EC9">
              <w:rPr>
                <w:rFonts w:cs="Arial"/>
                <w:color w:val="000000"/>
                <w:sz w:val="20"/>
                <w:szCs w:val="20"/>
              </w:rPr>
              <w:t>619</w:t>
            </w:r>
          </w:p>
        </w:tc>
      </w:tr>
      <w:tr w:rsidR="00864CD9" w:rsidRPr="00E16EC9" w14:paraId="32DD1D9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AC42BDA" w14:textId="77777777" w:rsidR="00864CD9" w:rsidRPr="00E16EC9" w:rsidRDefault="00864CD9" w:rsidP="00864C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12D31068" w14:textId="77777777" w:rsidR="00864CD9" w:rsidRPr="00E16EC9" w:rsidRDefault="00864CD9" w:rsidP="00864C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62920D3" w14:textId="78321E2F" w:rsidR="00864CD9" w:rsidRPr="00E16EC9" w:rsidRDefault="00864CD9" w:rsidP="00864CD9">
            <w:pPr>
              <w:spacing w:before="0" w:after="0"/>
              <w:jc w:val="center"/>
              <w:rPr>
                <w:rFonts w:eastAsia="Times New Roman" w:cs="Arial"/>
                <w:color w:val="000000"/>
                <w:sz w:val="20"/>
                <w:szCs w:val="20"/>
                <w:lang w:eastAsia="et-EE"/>
              </w:rPr>
            </w:pPr>
            <w:r w:rsidRPr="00E16EC9">
              <w:rPr>
                <w:rFonts w:cs="Arial"/>
                <w:color w:val="000000"/>
                <w:sz w:val="20"/>
                <w:szCs w:val="20"/>
              </w:rPr>
              <w:t>557</w:t>
            </w:r>
          </w:p>
        </w:tc>
      </w:tr>
      <w:tr w:rsidR="00864CD9" w:rsidRPr="00E16EC9" w14:paraId="7D2934A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7C4E2A6" w14:textId="77777777" w:rsidR="00864CD9" w:rsidRPr="00E16EC9" w:rsidRDefault="00864CD9" w:rsidP="00864CD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0737EE5F" w14:textId="77777777" w:rsidR="00864CD9" w:rsidRPr="00E16EC9" w:rsidRDefault="00864CD9" w:rsidP="00864C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7C073DA" w14:textId="2CAC20AD" w:rsidR="00864CD9" w:rsidRPr="00E16EC9" w:rsidRDefault="00864CD9" w:rsidP="00864CD9">
            <w:pPr>
              <w:spacing w:before="0" w:after="0"/>
              <w:jc w:val="center"/>
              <w:rPr>
                <w:rFonts w:eastAsia="Times New Roman" w:cs="Arial"/>
                <w:color w:val="000000"/>
                <w:sz w:val="20"/>
                <w:szCs w:val="20"/>
                <w:lang w:eastAsia="et-EE"/>
              </w:rPr>
            </w:pPr>
            <w:r w:rsidRPr="00E16EC9">
              <w:rPr>
                <w:rFonts w:cs="Arial"/>
                <w:color w:val="000000"/>
                <w:sz w:val="20"/>
                <w:szCs w:val="20"/>
              </w:rPr>
              <w:t>557</w:t>
            </w:r>
          </w:p>
        </w:tc>
      </w:tr>
      <w:tr w:rsidR="00864CD9" w:rsidRPr="00E16EC9" w14:paraId="12C959B4"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0D5EF4B" w14:textId="77777777" w:rsidR="00864CD9" w:rsidRPr="00E16EC9" w:rsidRDefault="00864CD9" w:rsidP="00864CD9">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1A49D735" w14:textId="77777777" w:rsidR="00864CD9" w:rsidRPr="00E16EC9" w:rsidRDefault="00864CD9" w:rsidP="00864C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DD1C042" w14:textId="3EE7F0CF" w:rsidR="00864CD9" w:rsidRPr="00E16EC9" w:rsidRDefault="00864CD9" w:rsidP="00864CD9">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864CD9" w:rsidRPr="00E16EC9" w14:paraId="483D9D7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1830AEF" w14:textId="77777777" w:rsidR="00864CD9" w:rsidRPr="00E16EC9" w:rsidRDefault="00864CD9" w:rsidP="00864CD9">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2B4743AC" w14:textId="77777777" w:rsidR="00864CD9" w:rsidRPr="00E16EC9" w:rsidRDefault="00864CD9" w:rsidP="00864C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7FBF6F2" w14:textId="2EF91212" w:rsidR="00864CD9" w:rsidRPr="00E16EC9" w:rsidRDefault="00864CD9" w:rsidP="00864CD9">
            <w:pPr>
              <w:spacing w:before="0" w:after="0"/>
              <w:jc w:val="center"/>
              <w:rPr>
                <w:rFonts w:eastAsia="Times New Roman" w:cs="Arial"/>
                <w:color w:val="000000"/>
                <w:sz w:val="20"/>
                <w:szCs w:val="20"/>
                <w:lang w:eastAsia="et-EE"/>
              </w:rPr>
            </w:pPr>
            <w:r w:rsidRPr="00E16EC9">
              <w:rPr>
                <w:rFonts w:cs="Arial"/>
                <w:color w:val="000000"/>
                <w:sz w:val="20"/>
                <w:szCs w:val="20"/>
              </w:rPr>
              <w:t>557</w:t>
            </w:r>
          </w:p>
        </w:tc>
      </w:tr>
      <w:tr w:rsidR="00864CD9" w:rsidRPr="00E16EC9" w14:paraId="6EAE722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ECEF296" w14:textId="77777777" w:rsidR="00864CD9" w:rsidRPr="00E16EC9" w:rsidRDefault="00864CD9" w:rsidP="00864CD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643D5735" w14:textId="77777777" w:rsidR="00864CD9" w:rsidRPr="00E16EC9" w:rsidRDefault="00864CD9" w:rsidP="00864C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04769B1" w14:textId="6F798362" w:rsidR="00864CD9" w:rsidRPr="00E16EC9" w:rsidRDefault="00864CD9" w:rsidP="00864CD9">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864CD9" w:rsidRPr="00E16EC9" w14:paraId="2C320EA0"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55F4878" w14:textId="77777777" w:rsidR="00864CD9" w:rsidRPr="00E16EC9" w:rsidRDefault="00864CD9" w:rsidP="00864CD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236C03E1" w14:textId="77777777" w:rsidR="00864CD9" w:rsidRPr="00E16EC9" w:rsidRDefault="00864CD9" w:rsidP="00864C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1DD91E1" w14:textId="078A1313" w:rsidR="00864CD9" w:rsidRPr="00E16EC9" w:rsidRDefault="00864CD9" w:rsidP="00864CD9">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864CD9" w:rsidRPr="00E16EC9" w14:paraId="155D81CE"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767D836" w14:textId="77777777" w:rsidR="00864CD9" w:rsidRPr="00E16EC9" w:rsidRDefault="00864CD9" w:rsidP="00864C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05DE500F" w14:textId="77777777" w:rsidR="00864CD9" w:rsidRPr="00E16EC9" w:rsidRDefault="00864CD9" w:rsidP="00864C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CB20B05" w14:textId="475DBD62" w:rsidR="00864CD9" w:rsidRPr="00E16EC9" w:rsidRDefault="00864CD9" w:rsidP="00864CD9">
            <w:pPr>
              <w:spacing w:before="0" w:after="0"/>
              <w:jc w:val="center"/>
              <w:rPr>
                <w:rFonts w:eastAsia="Times New Roman" w:cs="Arial"/>
                <w:color w:val="000000"/>
                <w:sz w:val="20"/>
                <w:szCs w:val="20"/>
                <w:lang w:eastAsia="et-EE"/>
              </w:rPr>
            </w:pPr>
            <w:r w:rsidRPr="00E16EC9">
              <w:rPr>
                <w:rFonts w:cs="Arial"/>
                <w:color w:val="000000"/>
                <w:sz w:val="20"/>
                <w:szCs w:val="20"/>
              </w:rPr>
              <w:t>62</w:t>
            </w:r>
          </w:p>
        </w:tc>
      </w:tr>
      <w:tr w:rsidR="00864CD9" w:rsidRPr="00E16EC9" w14:paraId="7D88F04F"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3F497E26" w14:textId="77777777" w:rsidR="00864CD9" w:rsidRPr="00E16EC9" w:rsidRDefault="00864CD9" w:rsidP="00864CD9">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01794822" w14:textId="77777777" w:rsidR="00864CD9" w:rsidRPr="00E16EC9" w:rsidRDefault="00864CD9" w:rsidP="00864C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24D0E90A" w14:textId="4BE73B97" w:rsidR="00864CD9" w:rsidRPr="00E16EC9" w:rsidRDefault="00864CD9" w:rsidP="00864CD9">
            <w:pPr>
              <w:spacing w:before="0" w:after="0"/>
              <w:jc w:val="center"/>
              <w:rPr>
                <w:rFonts w:eastAsia="Times New Roman" w:cs="Arial"/>
                <w:color w:val="000000"/>
                <w:sz w:val="20"/>
                <w:szCs w:val="20"/>
                <w:lang w:eastAsia="et-EE"/>
              </w:rPr>
            </w:pPr>
            <w:r w:rsidRPr="00E16EC9">
              <w:rPr>
                <w:rFonts w:cs="Arial"/>
                <w:color w:val="000000"/>
                <w:sz w:val="20"/>
                <w:szCs w:val="20"/>
              </w:rPr>
              <w:t>10%</w:t>
            </w:r>
          </w:p>
        </w:tc>
      </w:tr>
    </w:tbl>
    <w:p w14:paraId="0977FD94" w14:textId="77777777" w:rsidR="00DA5BC8" w:rsidRPr="00E16EC9" w:rsidRDefault="00DA5BC8" w:rsidP="00DA5BC8">
      <w:pPr>
        <w:pStyle w:val="Heading5"/>
      </w:pPr>
      <w:r w:rsidRPr="00E16EC9">
        <w:t>Ühiskanalisatsioonitorustikud</w:t>
      </w:r>
    </w:p>
    <w:p w14:paraId="5B47BDCD" w14:textId="399476FB" w:rsidR="00DA5BC8" w:rsidRPr="00E16EC9" w:rsidRDefault="00DA5BC8" w:rsidP="00DA5BC8">
      <w:pPr>
        <w:rPr>
          <w:rFonts w:cs="Arial"/>
        </w:rPr>
      </w:pPr>
      <w:r w:rsidRPr="00E16EC9">
        <w:rPr>
          <w:rFonts w:cs="Arial"/>
        </w:rPr>
        <w:t xml:space="preserve">Puka ÜK ala ühiskanalisatsioonisüsteemis on </w:t>
      </w:r>
      <w:r w:rsidR="00864CD9" w:rsidRPr="00E16EC9">
        <w:rPr>
          <w:rFonts w:cs="Arial"/>
        </w:rPr>
        <w:t>ca 70m</w:t>
      </w:r>
      <w:r w:rsidRPr="00E16EC9">
        <w:rPr>
          <w:rFonts w:cs="Arial"/>
        </w:rPr>
        <w:t xml:space="preserve"> isevoolse</w:t>
      </w:r>
      <w:r w:rsidR="00864CD9" w:rsidRPr="00E16EC9">
        <w:rPr>
          <w:rFonts w:cs="Arial"/>
        </w:rPr>
        <w:t>t</w:t>
      </w:r>
      <w:r w:rsidRPr="00E16EC9">
        <w:rPr>
          <w:rFonts w:cs="Arial"/>
        </w:rPr>
        <w:t xml:space="preserve"> </w:t>
      </w:r>
      <w:r w:rsidR="00864CD9" w:rsidRPr="00E16EC9">
        <w:rPr>
          <w:rFonts w:cs="Arial"/>
        </w:rPr>
        <w:t>torustikku</w:t>
      </w:r>
      <w:r w:rsidRPr="00E16EC9">
        <w:rPr>
          <w:rFonts w:cs="Arial"/>
        </w:rPr>
        <w:t>. Torustik on heas seisukorras ning lähima 12a jooksul asendamist ei vaja.</w:t>
      </w:r>
    </w:p>
    <w:p w14:paraId="6A4953A9" w14:textId="77777777" w:rsidR="00DA5BC8" w:rsidRPr="00E16EC9" w:rsidRDefault="00DA5BC8" w:rsidP="00DA5BC8">
      <w:pPr>
        <w:pStyle w:val="Heading5"/>
      </w:pPr>
      <w:r w:rsidRPr="00E16EC9">
        <w:t>Ühiskanalisatsioonipumplad</w:t>
      </w:r>
    </w:p>
    <w:p w14:paraId="529C514B" w14:textId="17B696C3" w:rsidR="00864CD9" w:rsidRPr="00E16EC9" w:rsidRDefault="00864CD9" w:rsidP="00864CD9">
      <w:pPr>
        <w:rPr>
          <w:rFonts w:cs="Arial"/>
          <w:lang w:eastAsia="zh-CN"/>
        </w:rPr>
      </w:pPr>
      <w:r w:rsidRPr="00E16EC9">
        <w:rPr>
          <w:rFonts w:cs="Arial"/>
          <w:lang w:eastAsia="zh-CN"/>
        </w:rPr>
        <w:t>Kanalisatsioonipumplad puuduvad</w:t>
      </w:r>
    </w:p>
    <w:p w14:paraId="7131E853" w14:textId="77777777" w:rsidR="00DA5BC8" w:rsidRPr="00E16EC9" w:rsidRDefault="00DA5BC8" w:rsidP="00DA5BC8">
      <w:pPr>
        <w:pStyle w:val="Heading5"/>
      </w:pPr>
      <w:r w:rsidRPr="00E16EC9">
        <w:lastRenderedPageBreak/>
        <w:t>Reoveepuhasti</w:t>
      </w:r>
    </w:p>
    <w:p w14:paraId="22AAB06A" w14:textId="0847F7C2" w:rsidR="00DA5BC8" w:rsidRPr="00E16EC9" w:rsidRDefault="00DA5BC8" w:rsidP="00DA5BC8">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196</w:t>
      </w:r>
      <w:r w:rsidRPr="00E16EC9">
        <w:rPr>
          <w:noProof w:val="0"/>
        </w:rPr>
        <w:fldChar w:fldCharType="end"/>
      </w:r>
      <w:r w:rsidRPr="00E16EC9">
        <w:rPr>
          <w:noProof w:val="0"/>
        </w:rPr>
        <w:t>. Puka ÜVK ala reoveepuhasti andmed ja seisukorra hinnang</w:t>
      </w:r>
    </w:p>
    <w:tbl>
      <w:tblPr>
        <w:tblW w:w="0" w:type="auto"/>
        <w:tblCellMar>
          <w:left w:w="70" w:type="dxa"/>
          <w:right w:w="70" w:type="dxa"/>
        </w:tblCellMar>
        <w:tblLook w:val="04A0" w:firstRow="1" w:lastRow="0" w:firstColumn="1" w:lastColumn="0" w:noHBand="0" w:noVBand="1"/>
      </w:tblPr>
      <w:tblGrid>
        <w:gridCol w:w="2386"/>
        <w:gridCol w:w="4370"/>
      </w:tblGrid>
      <w:tr w:rsidR="00864CD9" w:rsidRPr="00E16EC9" w14:paraId="2B3821C7" w14:textId="77777777" w:rsidTr="005C71AE">
        <w:trPr>
          <w:cantSplit/>
          <w:tblHeader/>
        </w:trPr>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093E9A84" w14:textId="77777777" w:rsidR="00864CD9" w:rsidRPr="00E16EC9" w:rsidRDefault="00864CD9" w:rsidP="00864CD9">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41BA82C9" w14:textId="5BE4D0BA" w:rsidR="00864CD9" w:rsidRPr="00E16EC9" w:rsidRDefault="00864CD9" w:rsidP="00864CD9">
            <w:pPr>
              <w:spacing w:before="0" w:after="0"/>
              <w:jc w:val="center"/>
              <w:rPr>
                <w:rFonts w:eastAsia="Times New Roman" w:cs="Arial"/>
                <w:sz w:val="20"/>
                <w:szCs w:val="20"/>
                <w:lang w:eastAsia="et-EE"/>
              </w:rPr>
            </w:pPr>
            <w:r w:rsidRPr="00E16EC9">
              <w:rPr>
                <w:rFonts w:cs="Arial"/>
                <w:sz w:val="20"/>
                <w:szCs w:val="20"/>
              </w:rPr>
              <w:t>Puka RVP</w:t>
            </w:r>
          </w:p>
        </w:tc>
      </w:tr>
      <w:tr w:rsidR="00864CD9" w:rsidRPr="00E16EC9" w14:paraId="615EABAA"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3749115" w14:textId="77777777" w:rsidR="00864CD9" w:rsidRPr="00E16EC9" w:rsidRDefault="00864CD9" w:rsidP="00864CD9">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49EE9889" w14:textId="161F218F" w:rsidR="00864CD9" w:rsidRPr="00E16EC9" w:rsidRDefault="00864CD9" w:rsidP="00864CD9">
            <w:pPr>
              <w:spacing w:before="0" w:after="0"/>
              <w:jc w:val="center"/>
              <w:rPr>
                <w:rFonts w:eastAsia="Times New Roman" w:cs="Arial"/>
                <w:sz w:val="20"/>
                <w:szCs w:val="20"/>
                <w:lang w:eastAsia="et-EE"/>
              </w:rPr>
            </w:pPr>
            <w:r w:rsidRPr="00E16EC9">
              <w:rPr>
                <w:rFonts w:cs="Arial"/>
                <w:color w:val="000000"/>
                <w:sz w:val="20"/>
                <w:szCs w:val="20"/>
              </w:rPr>
              <w:t>- </w:t>
            </w:r>
          </w:p>
        </w:tc>
      </w:tr>
      <w:tr w:rsidR="00864CD9" w:rsidRPr="00E16EC9" w14:paraId="2B739C84"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7EC882E" w14:textId="77777777" w:rsidR="00864CD9" w:rsidRPr="00E16EC9" w:rsidRDefault="00864CD9" w:rsidP="00864CD9">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18310403" w14:textId="64A79FCF" w:rsidR="00864CD9" w:rsidRPr="00E16EC9" w:rsidRDefault="00864CD9" w:rsidP="00864CD9">
            <w:pPr>
              <w:spacing w:before="0" w:after="0"/>
              <w:jc w:val="center"/>
              <w:rPr>
                <w:rFonts w:eastAsia="Times New Roman" w:cs="Arial"/>
                <w:sz w:val="20"/>
                <w:szCs w:val="20"/>
                <w:lang w:eastAsia="et-EE"/>
              </w:rPr>
            </w:pPr>
            <w:r w:rsidRPr="00E16EC9">
              <w:rPr>
                <w:rFonts w:cs="Arial"/>
                <w:sz w:val="20"/>
                <w:szCs w:val="20"/>
              </w:rPr>
              <w:t>2009</w:t>
            </w:r>
          </w:p>
        </w:tc>
      </w:tr>
      <w:tr w:rsidR="00864CD9" w:rsidRPr="00E16EC9" w14:paraId="0773ADB5"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D483AFD" w14:textId="77777777" w:rsidR="00864CD9" w:rsidRPr="00E16EC9" w:rsidRDefault="00864CD9" w:rsidP="00864CD9">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270BB6E1" w14:textId="6B0232A8" w:rsidR="00864CD9" w:rsidRPr="00E16EC9" w:rsidRDefault="00864CD9" w:rsidP="00864CD9">
            <w:pPr>
              <w:spacing w:before="0" w:after="0"/>
              <w:jc w:val="center"/>
              <w:rPr>
                <w:rFonts w:eastAsia="Times New Roman" w:cs="Arial"/>
                <w:sz w:val="20"/>
                <w:szCs w:val="20"/>
                <w:lang w:eastAsia="et-EE"/>
              </w:rPr>
            </w:pPr>
            <w:r w:rsidRPr="00E16EC9">
              <w:rPr>
                <w:rFonts w:cs="Arial"/>
                <w:sz w:val="20"/>
                <w:szCs w:val="20"/>
              </w:rPr>
              <w:t>2019</w:t>
            </w:r>
          </w:p>
        </w:tc>
      </w:tr>
      <w:tr w:rsidR="00864CD9" w:rsidRPr="00E16EC9" w14:paraId="3123746C"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7BDBB5AB" w14:textId="77777777" w:rsidR="00864CD9" w:rsidRPr="00E16EC9" w:rsidRDefault="00864CD9" w:rsidP="00864CD9">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36D554D0" w14:textId="13E96EAF" w:rsidR="00864CD9" w:rsidRPr="00E16EC9" w:rsidRDefault="00864CD9" w:rsidP="00864CD9">
            <w:pPr>
              <w:spacing w:before="0" w:after="0"/>
              <w:jc w:val="center"/>
              <w:rPr>
                <w:rFonts w:eastAsia="Times New Roman" w:cs="Arial"/>
                <w:sz w:val="20"/>
                <w:szCs w:val="20"/>
                <w:lang w:eastAsia="et-EE"/>
              </w:rPr>
            </w:pPr>
            <w:r w:rsidRPr="00E16EC9">
              <w:rPr>
                <w:rFonts w:cs="Arial"/>
                <w:sz w:val="20"/>
                <w:szCs w:val="20"/>
              </w:rPr>
              <w:t xml:space="preserve">septik + </w:t>
            </w:r>
            <w:proofErr w:type="spellStart"/>
            <w:r w:rsidRPr="00E16EC9">
              <w:rPr>
                <w:rFonts w:cs="Arial"/>
                <w:sz w:val="20"/>
                <w:szCs w:val="20"/>
              </w:rPr>
              <w:t>biofilterpuhasti</w:t>
            </w:r>
            <w:proofErr w:type="spellEnd"/>
            <w:r w:rsidRPr="00E16EC9">
              <w:rPr>
                <w:rFonts w:cs="Arial"/>
                <w:sz w:val="20"/>
                <w:szCs w:val="20"/>
              </w:rPr>
              <w:t xml:space="preserve"> FIL D'EAU + pinnasfilter</w:t>
            </w:r>
          </w:p>
        </w:tc>
      </w:tr>
      <w:tr w:rsidR="00864CD9" w:rsidRPr="00E16EC9" w14:paraId="07A4A9D7"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8362A4D" w14:textId="77777777" w:rsidR="00864CD9" w:rsidRPr="00E16EC9" w:rsidRDefault="00864CD9" w:rsidP="00864CD9">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1101A85D" w14:textId="4D5C332C" w:rsidR="00864CD9" w:rsidRPr="00E16EC9" w:rsidRDefault="00864CD9" w:rsidP="00864CD9">
            <w:pPr>
              <w:spacing w:before="0" w:after="0"/>
              <w:jc w:val="center"/>
              <w:rPr>
                <w:rFonts w:eastAsia="Times New Roman" w:cs="Arial"/>
                <w:sz w:val="20"/>
                <w:szCs w:val="20"/>
                <w:lang w:eastAsia="et-EE"/>
              </w:rPr>
            </w:pPr>
            <w:r w:rsidRPr="00E16EC9">
              <w:rPr>
                <w:rFonts w:cs="Arial"/>
                <w:sz w:val="20"/>
                <w:szCs w:val="20"/>
              </w:rPr>
              <w:t>60</w:t>
            </w:r>
          </w:p>
        </w:tc>
      </w:tr>
      <w:tr w:rsidR="00864CD9" w:rsidRPr="00E16EC9" w14:paraId="2FBFF80F"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3145D78" w14:textId="77777777" w:rsidR="00864CD9" w:rsidRPr="00E16EC9" w:rsidRDefault="00864CD9" w:rsidP="00864CD9">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F529F8E" w14:textId="336621C9" w:rsidR="00864CD9" w:rsidRPr="00E16EC9" w:rsidRDefault="00864CD9" w:rsidP="00864CD9">
            <w:pPr>
              <w:spacing w:before="0" w:after="0"/>
              <w:jc w:val="center"/>
              <w:rPr>
                <w:rFonts w:eastAsia="Times New Roman" w:cs="Arial"/>
                <w:sz w:val="20"/>
                <w:szCs w:val="20"/>
                <w:lang w:eastAsia="et-EE"/>
              </w:rPr>
            </w:pPr>
            <w:r w:rsidRPr="00E16EC9">
              <w:rPr>
                <w:rFonts w:cs="Arial"/>
                <w:sz w:val="20"/>
                <w:szCs w:val="20"/>
              </w:rPr>
              <w:t>puudub</w:t>
            </w:r>
          </w:p>
        </w:tc>
      </w:tr>
      <w:tr w:rsidR="00864CD9" w:rsidRPr="00E16EC9" w14:paraId="7152EEED"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29C1962" w14:textId="77777777" w:rsidR="00864CD9" w:rsidRPr="00E16EC9" w:rsidRDefault="00864CD9" w:rsidP="00864CD9">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6986BECF" w14:textId="3B044C25" w:rsidR="00864CD9" w:rsidRPr="00E16EC9" w:rsidRDefault="00864CD9" w:rsidP="00864CD9">
            <w:pPr>
              <w:spacing w:before="0" w:after="0"/>
              <w:jc w:val="center"/>
              <w:rPr>
                <w:rFonts w:eastAsia="Times New Roman" w:cs="Arial"/>
                <w:sz w:val="20"/>
                <w:szCs w:val="20"/>
                <w:lang w:eastAsia="et-EE"/>
              </w:rPr>
            </w:pPr>
            <w:r w:rsidRPr="00E16EC9">
              <w:rPr>
                <w:rFonts w:cs="Arial"/>
                <w:sz w:val="20"/>
                <w:szCs w:val="20"/>
              </w:rPr>
              <w:t>puudub</w:t>
            </w:r>
          </w:p>
        </w:tc>
      </w:tr>
      <w:tr w:rsidR="00864CD9" w:rsidRPr="00E16EC9" w14:paraId="42589F4D"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5A4F13D" w14:textId="77777777" w:rsidR="00864CD9" w:rsidRPr="00E16EC9" w:rsidRDefault="00864CD9" w:rsidP="00864CD9">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73C75D71" w14:textId="63DDE634" w:rsidR="00864CD9" w:rsidRPr="00E16EC9" w:rsidRDefault="00864CD9" w:rsidP="00864CD9">
            <w:pPr>
              <w:spacing w:before="0" w:after="0"/>
              <w:jc w:val="center"/>
              <w:rPr>
                <w:rFonts w:eastAsia="Times New Roman" w:cs="Arial"/>
                <w:sz w:val="20"/>
                <w:szCs w:val="20"/>
                <w:lang w:eastAsia="et-EE"/>
              </w:rPr>
            </w:pPr>
            <w:r w:rsidRPr="00E16EC9">
              <w:rPr>
                <w:rFonts w:cs="Arial"/>
                <w:sz w:val="20"/>
                <w:szCs w:val="20"/>
              </w:rPr>
              <w:t>olemas</w:t>
            </w:r>
          </w:p>
        </w:tc>
      </w:tr>
      <w:tr w:rsidR="00864CD9" w:rsidRPr="00E16EC9" w14:paraId="6DB71D21"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CE43280" w14:textId="77777777" w:rsidR="00864CD9" w:rsidRPr="00E16EC9" w:rsidRDefault="00864CD9" w:rsidP="00864CD9">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3972370F" w14:textId="5B049F34" w:rsidR="00864CD9" w:rsidRPr="00E16EC9" w:rsidRDefault="00864CD9" w:rsidP="00864CD9">
            <w:pPr>
              <w:spacing w:before="0" w:after="0"/>
              <w:jc w:val="center"/>
              <w:rPr>
                <w:rFonts w:eastAsia="Times New Roman" w:cs="Arial"/>
                <w:sz w:val="20"/>
                <w:szCs w:val="20"/>
                <w:lang w:eastAsia="et-EE"/>
              </w:rPr>
            </w:pPr>
            <w:r w:rsidRPr="00E16EC9">
              <w:rPr>
                <w:rFonts w:cs="Arial"/>
                <w:sz w:val="20"/>
                <w:szCs w:val="20"/>
              </w:rPr>
              <w:t> </w:t>
            </w:r>
          </w:p>
        </w:tc>
      </w:tr>
      <w:tr w:rsidR="00864CD9" w:rsidRPr="00E16EC9" w14:paraId="38C568F9"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24E55D4C" w14:textId="77777777" w:rsidR="00864CD9" w:rsidRPr="00E16EC9" w:rsidRDefault="00864CD9" w:rsidP="00864CD9">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0E38EC14" w14:textId="0565A731" w:rsidR="00864CD9" w:rsidRPr="00E16EC9" w:rsidRDefault="00864CD9" w:rsidP="00864CD9">
            <w:pPr>
              <w:spacing w:before="0" w:after="0"/>
              <w:jc w:val="center"/>
              <w:rPr>
                <w:rFonts w:eastAsia="Times New Roman" w:cs="Arial"/>
                <w:sz w:val="20"/>
                <w:szCs w:val="20"/>
                <w:lang w:eastAsia="et-EE"/>
              </w:rPr>
            </w:pPr>
            <w:r w:rsidRPr="00E16EC9">
              <w:rPr>
                <w:rFonts w:cs="Arial"/>
                <w:sz w:val="20"/>
                <w:szCs w:val="20"/>
              </w:rPr>
              <w:t>25 m</w:t>
            </w:r>
          </w:p>
        </w:tc>
      </w:tr>
      <w:tr w:rsidR="00864CD9" w:rsidRPr="00E16EC9" w14:paraId="6132B5B2"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858EAA8" w14:textId="77777777" w:rsidR="00864CD9" w:rsidRPr="00E16EC9" w:rsidRDefault="00864CD9" w:rsidP="00864CD9">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562EEC79" w14:textId="001926AA" w:rsidR="00864CD9" w:rsidRPr="00E16EC9" w:rsidRDefault="00F604DE" w:rsidP="00864CD9">
            <w:pPr>
              <w:spacing w:before="0" w:after="0"/>
              <w:jc w:val="center"/>
              <w:rPr>
                <w:rFonts w:eastAsia="Times New Roman" w:cs="Arial"/>
                <w:sz w:val="20"/>
                <w:szCs w:val="20"/>
                <w:lang w:eastAsia="et-EE"/>
              </w:rPr>
            </w:pPr>
            <w:r w:rsidRPr="00E16EC9">
              <w:rPr>
                <w:rFonts w:cs="Arial"/>
                <w:sz w:val="20"/>
                <w:szCs w:val="20"/>
              </w:rPr>
              <w:t>jah</w:t>
            </w:r>
          </w:p>
        </w:tc>
      </w:tr>
      <w:tr w:rsidR="00864CD9" w:rsidRPr="00E16EC9" w14:paraId="0C8D6CFC" w14:textId="77777777" w:rsidTr="00FF3DEB">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71716266" w14:textId="77777777" w:rsidR="00864CD9" w:rsidRPr="00E16EC9" w:rsidRDefault="00864CD9" w:rsidP="00864CD9">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tcPr>
          <w:p w14:paraId="25D8E31C" w14:textId="395AE52D" w:rsidR="00864CD9" w:rsidRPr="00E16EC9" w:rsidRDefault="00FF3DEB" w:rsidP="00864C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r>
      <w:tr w:rsidR="00864CD9" w:rsidRPr="00E16EC9" w14:paraId="7920070B" w14:textId="77777777" w:rsidTr="00FF3DEB">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89AC1C9" w14:textId="77777777" w:rsidR="00864CD9" w:rsidRPr="00E16EC9" w:rsidRDefault="00864CD9" w:rsidP="00864CD9">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tcPr>
          <w:p w14:paraId="54090560" w14:textId="6F16B3FB" w:rsidR="00864CD9" w:rsidRPr="00E16EC9" w:rsidRDefault="00FF3DEB" w:rsidP="00864C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r>
      <w:tr w:rsidR="00864CD9" w:rsidRPr="00E16EC9" w14:paraId="7AD475FF"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5CBB22A9" w14:textId="77777777" w:rsidR="00864CD9" w:rsidRPr="00E16EC9" w:rsidRDefault="00864CD9" w:rsidP="00864CD9">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122D9C5E" w14:textId="2A708CA6" w:rsidR="00864CD9" w:rsidRPr="00E16EC9" w:rsidRDefault="00864CD9" w:rsidP="00864CD9">
            <w:pPr>
              <w:spacing w:before="0" w:after="0"/>
              <w:jc w:val="center"/>
              <w:rPr>
                <w:rFonts w:eastAsia="Times New Roman" w:cs="Arial"/>
                <w:color w:val="222222"/>
                <w:sz w:val="20"/>
                <w:szCs w:val="20"/>
                <w:lang w:eastAsia="et-EE"/>
              </w:rPr>
            </w:pPr>
            <w:r w:rsidRPr="00E16EC9">
              <w:rPr>
                <w:rFonts w:cs="Arial"/>
                <w:color w:val="000000"/>
                <w:sz w:val="20"/>
                <w:szCs w:val="20"/>
              </w:rPr>
              <w:t>- </w:t>
            </w:r>
          </w:p>
        </w:tc>
      </w:tr>
      <w:tr w:rsidR="00864CD9" w:rsidRPr="00E16EC9" w14:paraId="3B98F89C"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3BFAC26" w14:textId="77777777" w:rsidR="00864CD9" w:rsidRPr="00E16EC9" w:rsidRDefault="00864CD9" w:rsidP="00864CD9">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2B3C1907" w14:textId="3AD086A2" w:rsidR="00864CD9" w:rsidRPr="00E16EC9" w:rsidRDefault="00864CD9" w:rsidP="00864CD9">
            <w:pPr>
              <w:spacing w:before="0" w:after="0"/>
              <w:jc w:val="center"/>
              <w:rPr>
                <w:rFonts w:eastAsia="Times New Roman" w:cs="Arial"/>
                <w:color w:val="000000"/>
                <w:sz w:val="20"/>
                <w:szCs w:val="20"/>
                <w:lang w:eastAsia="et-EE"/>
              </w:rPr>
            </w:pPr>
            <w:r w:rsidRPr="00E16EC9">
              <w:rPr>
                <w:rFonts w:cs="Arial"/>
                <w:color w:val="000000"/>
                <w:sz w:val="20"/>
                <w:szCs w:val="20"/>
              </w:rPr>
              <w:t>- </w:t>
            </w:r>
          </w:p>
        </w:tc>
      </w:tr>
      <w:tr w:rsidR="00864CD9" w:rsidRPr="00E16EC9" w14:paraId="544D1D03"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686550E" w14:textId="77777777" w:rsidR="00864CD9" w:rsidRPr="00E16EC9" w:rsidRDefault="00864CD9" w:rsidP="00864CD9">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1A79F8DE" w14:textId="6CC9D5E2" w:rsidR="00864CD9" w:rsidRPr="00E16EC9" w:rsidRDefault="00864CD9" w:rsidP="00864CD9">
            <w:pPr>
              <w:spacing w:before="0" w:after="0"/>
              <w:jc w:val="center"/>
              <w:rPr>
                <w:rFonts w:eastAsia="Times New Roman" w:cs="Arial"/>
                <w:color w:val="000000"/>
                <w:sz w:val="20"/>
                <w:szCs w:val="20"/>
                <w:lang w:eastAsia="et-EE"/>
              </w:rPr>
            </w:pPr>
            <w:r w:rsidRPr="00E16EC9">
              <w:rPr>
                <w:rFonts w:cs="Arial"/>
                <w:color w:val="000000"/>
                <w:sz w:val="20"/>
                <w:szCs w:val="20"/>
              </w:rPr>
              <w:t>- </w:t>
            </w:r>
          </w:p>
        </w:tc>
      </w:tr>
      <w:tr w:rsidR="00864CD9" w:rsidRPr="00E16EC9" w14:paraId="31ED6F1A"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2D5ED70E" w14:textId="77777777" w:rsidR="00864CD9" w:rsidRPr="00E16EC9" w:rsidRDefault="00864CD9" w:rsidP="00864CD9">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2A6CFB32" w14:textId="2F0C49E7" w:rsidR="00864CD9" w:rsidRPr="00E16EC9" w:rsidRDefault="00864CD9" w:rsidP="00864CD9">
            <w:pPr>
              <w:spacing w:before="0" w:after="0"/>
              <w:jc w:val="center"/>
              <w:rPr>
                <w:rFonts w:eastAsia="Times New Roman" w:cs="Arial"/>
                <w:b/>
                <w:bCs/>
                <w:sz w:val="20"/>
                <w:szCs w:val="20"/>
                <w:lang w:eastAsia="et-EE"/>
              </w:rPr>
            </w:pPr>
            <w:r w:rsidRPr="00E16EC9">
              <w:rPr>
                <w:rFonts w:cs="Arial"/>
                <w:b/>
                <w:bCs/>
                <w:sz w:val="20"/>
                <w:szCs w:val="20"/>
              </w:rPr>
              <w:t> </w:t>
            </w:r>
          </w:p>
        </w:tc>
      </w:tr>
      <w:tr w:rsidR="00864CD9" w:rsidRPr="00E16EC9" w14:paraId="1704B617" w14:textId="77777777" w:rsidTr="00864CD9">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CC0C49" w14:textId="77777777" w:rsidR="00864CD9" w:rsidRPr="00E16EC9" w:rsidRDefault="00864CD9" w:rsidP="00864CD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B00568A" w14:textId="00715218" w:rsidR="00864CD9" w:rsidRPr="00E16EC9" w:rsidRDefault="00864CD9" w:rsidP="00864CD9">
            <w:pPr>
              <w:spacing w:before="0" w:after="0"/>
              <w:jc w:val="center"/>
              <w:rPr>
                <w:rFonts w:eastAsia="Times New Roman" w:cs="Arial"/>
                <w:color w:val="9C5700"/>
                <w:sz w:val="20"/>
                <w:szCs w:val="20"/>
                <w:lang w:eastAsia="et-EE"/>
              </w:rPr>
            </w:pPr>
            <w:r w:rsidRPr="00E16EC9">
              <w:rPr>
                <w:rFonts w:cs="Arial"/>
                <w:sz w:val="20"/>
                <w:szCs w:val="20"/>
              </w:rPr>
              <w:t>puudub</w:t>
            </w:r>
          </w:p>
        </w:tc>
      </w:tr>
      <w:tr w:rsidR="00864CD9" w:rsidRPr="00E16EC9" w14:paraId="20F8367B" w14:textId="77777777" w:rsidTr="00864CD9">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CA4E8C" w14:textId="77777777" w:rsidR="00864CD9" w:rsidRPr="00E16EC9" w:rsidRDefault="00864CD9" w:rsidP="00864CD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auto" w:fill="FFEB9C"/>
            <w:vAlign w:val="center"/>
            <w:hideMark/>
          </w:tcPr>
          <w:p w14:paraId="2E34218F" w14:textId="097E085A" w:rsidR="00864CD9" w:rsidRPr="00E16EC9" w:rsidRDefault="00864CD9" w:rsidP="00864CD9">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864CD9" w:rsidRPr="00E16EC9" w14:paraId="25528CF8" w14:textId="77777777" w:rsidTr="00864CD9">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4EC3C1" w14:textId="77777777" w:rsidR="00864CD9" w:rsidRPr="00E16EC9" w:rsidRDefault="00864CD9" w:rsidP="00864CD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auto" w:fill="FFEB9C"/>
            <w:vAlign w:val="center"/>
            <w:hideMark/>
          </w:tcPr>
          <w:p w14:paraId="01B8B05D" w14:textId="505ABD28" w:rsidR="00864CD9" w:rsidRPr="00E16EC9" w:rsidRDefault="00864CD9" w:rsidP="00864CD9">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864CD9" w:rsidRPr="00E16EC9" w14:paraId="06779B2D" w14:textId="77777777" w:rsidTr="00864CD9">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F6CDE0" w14:textId="77777777" w:rsidR="00864CD9" w:rsidRPr="00E16EC9" w:rsidRDefault="00864CD9" w:rsidP="00864CD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auto" w:fill="FFEB9C"/>
            <w:vAlign w:val="center"/>
            <w:hideMark/>
          </w:tcPr>
          <w:p w14:paraId="1944FBAB" w14:textId="57742C88" w:rsidR="00864CD9" w:rsidRPr="00E16EC9" w:rsidRDefault="00864CD9" w:rsidP="00864CD9">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864CD9" w:rsidRPr="00E16EC9" w14:paraId="5E6C1318"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88CED6" w14:textId="77777777" w:rsidR="00864CD9" w:rsidRPr="00E16EC9" w:rsidRDefault="00864CD9" w:rsidP="00864CD9">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5C73B824" w14:textId="2AA83A83" w:rsidR="00864CD9" w:rsidRPr="00E16EC9" w:rsidRDefault="00864CD9" w:rsidP="00864CD9">
            <w:pPr>
              <w:spacing w:before="0" w:after="0"/>
              <w:jc w:val="center"/>
              <w:rPr>
                <w:rFonts w:eastAsia="Times New Roman" w:cs="Arial"/>
                <w:color w:val="9C5700"/>
                <w:sz w:val="20"/>
                <w:szCs w:val="20"/>
                <w:lang w:eastAsia="et-EE"/>
              </w:rPr>
            </w:pPr>
            <w:r w:rsidRPr="00E16EC9">
              <w:rPr>
                <w:rFonts w:cs="Arial"/>
                <w:sz w:val="20"/>
                <w:szCs w:val="20"/>
              </w:rPr>
              <w:t>puudub</w:t>
            </w:r>
          </w:p>
        </w:tc>
      </w:tr>
    </w:tbl>
    <w:p w14:paraId="762972C0" w14:textId="69F2BBC6" w:rsidR="000E180B" w:rsidRPr="00E16EC9" w:rsidRDefault="000E180B" w:rsidP="008C4928">
      <w:pPr>
        <w:pStyle w:val="Heading3"/>
      </w:pPr>
      <w:bookmarkStart w:id="123" w:name="_Toc185436810"/>
      <w:r w:rsidRPr="00E16EC9">
        <w:t>Käo-Jõe ÜVK piirkond</w:t>
      </w:r>
      <w:bookmarkEnd w:id="123"/>
    </w:p>
    <w:p w14:paraId="6863EC24" w14:textId="66ACB68D" w:rsidR="00864CD9" w:rsidRPr="00E16EC9" w:rsidRDefault="00864CD9" w:rsidP="00864CD9">
      <w:pPr>
        <w:rPr>
          <w:rFonts w:cs="Arial"/>
        </w:rPr>
      </w:pPr>
      <w:r w:rsidRPr="00E16EC9">
        <w:rPr>
          <w:rFonts w:cs="Arial"/>
        </w:rPr>
        <w:t xml:space="preserve">Selles peatükis kirjeldatakse Käo ja Jõe külades asuvas </w:t>
      </w:r>
      <w:proofErr w:type="spellStart"/>
      <w:r w:rsidRPr="00E16EC9">
        <w:rPr>
          <w:rFonts w:cs="Arial"/>
        </w:rPr>
        <w:t>ühisveevarustus</w:t>
      </w:r>
      <w:proofErr w:type="spellEnd"/>
      <w:r w:rsidRPr="00E16EC9">
        <w:rPr>
          <w:rFonts w:cs="Arial"/>
        </w:rPr>
        <w:t>- ja -kanalisatsioonisüsteeme</w:t>
      </w:r>
      <w:r w:rsidR="00C47D26" w:rsidRPr="00E16EC9">
        <w:rPr>
          <w:rFonts w:cs="Arial"/>
        </w:rPr>
        <w:t xml:space="preserve"> (edaspidi Käo-Jõe ÜVK)</w:t>
      </w:r>
      <w:r w:rsidRPr="00E16EC9">
        <w:rPr>
          <w:rFonts w:cs="Arial"/>
        </w:rPr>
        <w:t>.</w:t>
      </w:r>
    </w:p>
    <w:p w14:paraId="5C670B66" w14:textId="3188D459" w:rsidR="00864CD9" w:rsidRPr="00E16EC9" w:rsidRDefault="00864CD9" w:rsidP="00864CD9">
      <w:pPr>
        <w:rPr>
          <w:rFonts w:cs="Arial"/>
        </w:rPr>
      </w:pPr>
      <w:r w:rsidRPr="00E16EC9">
        <w:rPr>
          <w:rFonts w:cs="Arial"/>
        </w:rPr>
        <w:t>Vastavalt Eesti Geoloogiakeskuse koostatud põhjavee kaitstuse kaardile asub Käo-Jõe ÜVK ala nõrgalt kaitstud (reostusohtlikul) põhjaveega alal.</w:t>
      </w:r>
    </w:p>
    <w:p w14:paraId="782D3E97" w14:textId="1027AE28" w:rsidR="00864CD9" w:rsidRPr="00E16EC9" w:rsidRDefault="00864CD9" w:rsidP="00864CD9">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197</w:t>
      </w:r>
      <w:r w:rsidRPr="00E16EC9">
        <w:rPr>
          <w:noProof w:val="0"/>
        </w:rPr>
        <w:fldChar w:fldCharType="end"/>
      </w:r>
      <w:r w:rsidRPr="00E16EC9">
        <w:rPr>
          <w:noProof w:val="0"/>
        </w:rPr>
        <w:t xml:space="preserve">. Käo-Jõe ÜVK ala ÜVK-teenust tarbiv </w:t>
      </w:r>
      <w:r w:rsidR="009A4405" w:rsidRPr="00E16EC9">
        <w:rPr>
          <w:noProof w:val="0"/>
        </w:rPr>
        <w:t>elanikkond</w:t>
      </w:r>
    </w:p>
    <w:tbl>
      <w:tblPr>
        <w:tblW w:w="0" w:type="auto"/>
        <w:tblCellMar>
          <w:left w:w="70" w:type="dxa"/>
          <w:right w:w="70" w:type="dxa"/>
        </w:tblCellMar>
        <w:tblLook w:val="04A0" w:firstRow="1" w:lastRow="0" w:firstColumn="1" w:lastColumn="0" w:noHBand="0" w:noVBand="1"/>
      </w:tblPr>
      <w:tblGrid>
        <w:gridCol w:w="1308"/>
        <w:gridCol w:w="2277"/>
        <w:gridCol w:w="1365"/>
        <w:gridCol w:w="1374"/>
        <w:gridCol w:w="1365"/>
        <w:gridCol w:w="1374"/>
      </w:tblGrid>
      <w:tr w:rsidR="00864CD9" w:rsidRPr="00E16EC9" w14:paraId="5E147003" w14:textId="77777777" w:rsidTr="00E8552C">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C70E54" w14:textId="77777777" w:rsidR="00864CD9" w:rsidRPr="00E16EC9" w:rsidRDefault="00864CD9"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7DA6E0" w14:textId="77777777" w:rsidR="00864CD9" w:rsidRPr="00E16EC9" w:rsidRDefault="00864CD9"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77AAAE" w14:textId="77777777" w:rsidR="00864CD9" w:rsidRPr="00E16EC9" w:rsidRDefault="00864CD9"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5DB9DBD" w14:textId="77777777" w:rsidR="00864CD9" w:rsidRPr="00E16EC9" w:rsidRDefault="00864CD9"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3F5545" w14:textId="77777777" w:rsidR="00864CD9" w:rsidRPr="00E16EC9" w:rsidRDefault="00864CD9"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B70A56" w14:textId="77777777" w:rsidR="00864CD9" w:rsidRPr="00E16EC9" w:rsidRDefault="00864CD9"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C47D26" w:rsidRPr="00E16EC9" w14:paraId="60558362" w14:textId="77777777" w:rsidTr="00E8552C">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1A1D13" w14:textId="77777777" w:rsidR="00864CD9" w:rsidRPr="00E16EC9" w:rsidRDefault="00864CD9" w:rsidP="005C71AE">
            <w:pPr>
              <w:spacing w:before="0" w:after="0"/>
              <w:jc w:val="left"/>
              <w:rPr>
                <w:rFonts w:eastAsia="Times New Roman" w:cs="Arial"/>
                <w:b/>
                <w:bCs/>
                <w:color w:val="000000"/>
                <w:sz w:val="20"/>
                <w:szCs w:val="20"/>
                <w:lang w:eastAsia="et-EE"/>
              </w:rPr>
            </w:pPr>
          </w:p>
        </w:tc>
        <w:tc>
          <w:tcPr>
            <w:tcW w:w="0" w:type="auto"/>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DA30A6" w14:textId="77777777" w:rsidR="00864CD9" w:rsidRPr="00E16EC9" w:rsidRDefault="00864CD9"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894CD6" w14:textId="77777777" w:rsidR="00864CD9" w:rsidRPr="00E16EC9" w:rsidRDefault="00864CD9"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F03236" w:rsidRPr="00E16EC9" w14:paraId="61E333AD" w14:textId="77777777" w:rsidTr="00F0323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9E380B" w14:textId="6D83C7E9" w:rsidR="00F03236" w:rsidRPr="00E16EC9" w:rsidRDefault="00F03236" w:rsidP="00F0323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Käo-Jõe küla</w:t>
            </w:r>
          </w:p>
        </w:tc>
        <w:tc>
          <w:tcPr>
            <w:tcW w:w="0" w:type="auto"/>
            <w:tcBorders>
              <w:top w:val="nil"/>
              <w:left w:val="nil"/>
              <w:bottom w:val="single" w:sz="4" w:space="0" w:color="auto"/>
              <w:right w:val="single" w:sz="4" w:space="0" w:color="auto"/>
            </w:tcBorders>
            <w:shd w:val="clear" w:color="auto" w:fill="auto"/>
            <w:noWrap/>
            <w:vAlign w:val="center"/>
            <w:hideMark/>
          </w:tcPr>
          <w:p w14:paraId="0FD8D7FD" w14:textId="09514255" w:rsidR="00F03236" w:rsidRPr="00E16EC9" w:rsidRDefault="00F03236" w:rsidP="00F03236">
            <w:pPr>
              <w:spacing w:before="0" w:after="0"/>
              <w:jc w:val="center"/>
              <w:rPr>
                <w:rFonts w:eastAsia="Times New Roman" w:cs="Arial"/>
                <w:color w:val="000000"/>
                <w:sz w:val="20"/>
                <w:szCs w:val="20"/>
                <w:lang w:eastAsia="et-EE"/>
              </w:rPr>
            </w:pPr>
            <w:r w:rsidRPr="00E16EC9">
              <w:rPr>
                <w:rFonts w:cs="Arial"/>
                <w:color w:val="000000"/>
                <w:sz w:val="20"/>
                <w:szCs w:val="20"/>
              </w:rPr>
              <w:t>66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CE2BE29" w14:textId="3672C7DD" w:rsidR="00F03236" w:rsidRPr="00F03236" w:rsidRDefault="00F03236" w:rsidP="00F03236">
            <w:pPr>
              <w:spacing w:before="0" w:after="0"/>
              <w:jc w:val="center"/>
              <w:rPr>
                <w:rFonts w:eastAsia="Times New Roman" w:cs="Arial"/>
                <w:color w:val="000000"/>
                <w:sz w:val="20"/>
                <w:szCs w:val="20"/>
                <w:lang w:eastAsia="et-EE"/>
              </w:rPr>
            </w:pPr>
            <w:r w:rsidRPr="00F03236">
              <w:rPr>
                <w:sz w:val="20"/>
                <w:szCs w:val="20"/>
              </w:rPr>
              <w:t>56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1A5D5AD" w14:textId="41F1A791" w:rsidR="00F03236" w:rsidRPr="00F03236" w:rsidRDefault="00F03236" w:rsidP="00F03236">
            <w:pPr>
              <w:spacing w:before="0" w:after="0"/>
              <w:jc w:val="center"/>
              <w:rPr>
                <w:rFonts w:eastAsia="Times New Roman" w:cs="Arial"/>
                <w:color w:val="000000"/>
                <w:sz w:val="20"/>
                <w:szCs w:val="20"/>
                <w:lang w:eastAsia="et-EE"/>
              </w:rPr>
            </w:pPr>
            <w:r w:rsidRPr="00F03236">
              <w:rPr>
                <w:sz w:val="20"/>
                <w:szCs w:val="20"/>
              </w:rPr>
              <w:t>58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2034331" w14:textId="60A9BCE2" w:rsidR="00F03236" w:rsidRPr="00F03236" w:rsidRDefault="00F03236" w:rsidP="00F03236">
            <w:pPr>
              <w:spacing w:before="0" w:after="0"/>
              <w:jc w:val="center"/>
              <w:rPr>
                <w:rFonts w:eastAsia="Times New Roman" w:cs="Arial"/>
                <w:color w:val="000000"/>
                <w:sz w:val="20"/>
                <w:szCs w:val="20"/>
                <w:lang w:eastAsia="et-EE"/>
              </w:rPr>
            </w:pPr>
            <w:r w:rsidRPr="00F03236">
              <w:rPr>
                <w:sz w:val="20"/>
                <w:szCs w:val="20"/>
              </w:rPr>
              <w:t>66%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2354D4C" w14:textId="648EF8C5" w:rsidR="00F03236" w:rsidRPr="00F03236" w:rsidRDefault="00F03236" w:rsidP="00F03236">
            <w:pPr>
              <w:spacing w:before="0" w:after="0"/>
              <w:jc w:val="center"/>
              <w:rPr>
                <w:rFonts w:eastAsia="Times New Roman" w:cs="Arial"/>
                <w:color w:val="000000"/>
                <w:sz w:val="20"/>
                <w:szCs w:val="20"/>
                <w:lang w:eastAsia="et-EE"/>
              </w:rPr>
            </w:pPr>
            <w:r w:rsidRPr="00F03236">
              <w:rPr>
                <w:sz w:val="20"/>
                <w:szCs w:val="20"/>
              </w:rPr>
              <w:t>68%</w:t>
            </w:r>
          </w:p>
        </w:tc>
      </w:tr>
      <w:tr w:rsidR="00C47D26" w:rsidRPr="00E16EC9" w14:paraId="647F931A"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42673C"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Kärneri küla</w:t>
            </w:r>
          </w:p>
        </w:tc>
        <w:tc>
          <w:tcPr>
            <w:tcW w:w="0" w:type="auto"/>
            <w:tcBorders>
              <w:top w:val="nil"/>
              <w:left w:val="nil"/>
              <w:bottom w:val="single" w:sz="4" w:space="0" w:color="auto"/>
              <w:right w:val="single" w:sz="4" w:space="0" w:color="auto"/>
            </w:tcBorders>
            <w:shd w:val="clear" w:color="auto" w:fill="auto"/>
            <w:noWrap/>
            <w:vAlign w:val="center"/>
            <w:hideMark/>
          </w:tcPr>
          <w:p w14:paraId="627F5E82" w14:textId="0AB94AF4" w:rsidR="00C47D26" w:rsidRPr="00E16EC9" w:rsidRDefault="00C47D26" w:rsidP="00C47D26">
            <w:pPr>
              <w:spacing w:before="0" w:after="0"/>
              <w:jc w:val="center"/>
              <w:rPr>
                <w:rFonts w:eastAsia="Times New Roman" w:cs="Arial"/>
                <w:color w:val="000000"/>
                <w:sz w:val="20"/>
                <w:szCs w:val="20"/>
                <w:lang w:eastAsia="et-EE"/>
              </w:rPr>
            </w:pPr>
            <w:r w:rsidRPr="00E16EC9">
              <w:rPr>
                <w:rFonts w:cs="Arial"/>
                <w:color w:val="000000"/>
                <w:sz w:val="20"/>
                <w:szCs w:val="20"/>
              </w:rPr>
              <w:t>19</w:t>
            </w:r>
          </w:p>
        </w:tc>
        <w:tc>
          <w:tcPr>
            <w:tcW w:w="0" w:type="auto"/>
            <w:vMerge/>
            <w:tcBorders>
              <w:top w:val="nil"/>
              <w:left w:val="single" w:sz="4" w:space="0" w:color="auto"/>
              <w:bottom w:val="single" w:sz="4" w:space="0" w:color="auto"/>
              <w:right w:val="single" w:sz="4" w:space="0" w:color="auto"/>
            </w:tcBorders>
            <w:vAlign w:val="center"/>
            <w:hideMark/>
          </w:tcPr>
          <w:p w14:paraId="4B5988C7" w14:textId="77777777" w:rsidR="00C47D26" w:rsidRPr="00E16EC9" w:rsidRDefault="00C47D26" w:rsidP="00C47D26">
            <w:pPr>
              <w:spacing w:before="0" w:after="0"/>
              <w:jc w:val="left"/>
              <w:rPr>
                <w:rFonts w:eastAsia="Times New Roman" w:cs="Arial"/>
                <w:color w:val="000000"/>
                <w:sz w:val="20"/>
                <w:szCs w:val="20"/>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44E1152E" w14:textId="77777777" w:rsidR="00C47D26" w:rsidRPr="00E16EC9" w:rsidRDefault="00C47D26" w:rsidP="00C47D26">
            <w:pPr>
              <w:spacing w:before="0" w:after="0"/>
              <w:jc w:val="left"/>
              <w:rPr>
                <w:rFonts w:eastAsia="Times New Roman" w:cs="Arial"/>
                <w:color w:val="000000"/>
                <w:sz w:val="20"/>
                <w:szCs w:val="20"/>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09F66C37" w14:textId="77777777" w:rsidR="00C47D26" w:rsidRPr="00E16EC9" w:rsidRDefault="00C47D26" w:rsidP="00C47D26">
            <w:pPr>
              <w:spacing w:before="0" w:after="0"/>
              <w:jc w:val="left"/>
              <w:rPr>
                <w:rFonts w:eastAsia="Times New Roman" w:cs="Arial"/>
                <w:color w:val="000000"/>
                <w:sz w:val="20"/>
                <w:szCs w:val="20"/>
                <w:lang w:eastAsia="et-EE"/>
              </w:rPr>
            </w:pPr>
          </w:p>
        </w:tc>
        <w:tc>
          <w:tcPr>
            <w:tcW w:w="0" w:type="auto"/>
            <w:vMerge/>
            <w:tcBorders>
              <w:top w:val="nil"/>
              <w:left w:val="single" w:sz="4" w:space="0" w:color="auto"/>
              <w:bottom w:val="single" w:sz="4" w:space="0" w:color="auto"/>
              <w:right w:val="single" w:sz="4" w:space="0" w:color="auto"/>
            </w:tcBorders>
            <w:vAlign w:val="center"/>
            <w:hideMark/>
          </w:tcPr>
          <w:p w14:paraId="4DA2400A" w14:textId="77777777" w:rsidR="00C47D26" w:rsidRPr="00E16EC9" w:rsidRDefault="00C47D26" w:rsidP="00C47D26">
            <w:pPr>
              <w:spacing w:before="0" w:after="0"/>
              <w:jc w:val="left"/>
              <w:rPr>
                <w:rFonts w:eastAsia="Times New Roman" w:cs="Arial"/>
                <w:color w:val="000000"/>
                <w:sz w:val="20"/>
                <w:szCs w:val="20"/>
                <w:lang w:eastAsia="et-EE"/>
              </w:rPr>
            </w:pPr>
          </w:p>
        </w:tc>
      </w:tr>
      <w:tr w:rsidR="00C47D26" w:rsidRPr="00E16EC9" w14:paraId="2A0FB0DF"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3B33A0" w14:textId="77777777" w:rsidR="00C47D26" w:rsidRPr="00E16EC9" w:rsidRDefault="00C47D26" w:rsidP="00C47D26">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Kokku</w:t>
            </w:r>
          </w:p>
        </w:tc>
        <w:tc>
          <w:tcPr>
            <w:tcW w:w="0" w:type="auto"/>
            <w:tcBorders>
              <w:top w:val="nil"/>
              <w:left w:val="nil"/>
              <w:bottom w:val="single" w:sz="4" w:space="0" w:color="auto"/>
              <w:right w:val="single" w:sz="4" w:space="0" w:color="auto"/>
            </w:tcBorders>
            <w:shd w:val="clear" w:color="auto" w:fill="auto"/>
            <w:noWrap/>
            <w:vAlign w:val="center"/>
            <w:hideMark/>
          </w:tcPr>
          <w:p w14:paraId="3338392C" w14:textId="391ADF59" w:rsidR="00C47D26" w:rsidRPr="00E16EC9" w:rsidRDefault="00C47D26" w:rsidP="00C47D26">
            <w:pPr>
              <w:spacing w:before="0" w:after="0"/>
              <w:jc w:val="center"/>
              <w:rPr>
                <w:rFonts w:eastAsia="Times New Roman" w:cs="Arial"/>
                <w:b/>
                <w:bCs/>
                <w:color w:val="000000"/>
                <w:sz w:val="20"/>
                <w:szCs w:val="20"/>
                <w:lang w:eastAsia="et-EE"/>
              </w:rPr>
            </w:pPr>
            <w:r w:rsidRPr="00E16EC9">
              <w:rPr>
                <w:rFonts w:cs="Arial"/>
                <w:b/>
                <w:bCs/>
                <w:color w:val="000000"/>
                <w:sz w:val="20"/>
                <w:szCs w:val="20"/>
              </w:rPr>
              <w:t>85</w:t>
            </w:r>
          </w:p>
        </w:tc>
        <w:tc>
          <w:tcPr>
            <w:tcW w:w="0" w:type="auto"/>
            <w:tcBorders>
              <w:top w:val="nil"/>
              <w:left w:val="nil"/>
              <w:bottom w:val="single" w:sz="4" w:space="0" w:color="auto"/>
              <w:right w:val="single" w:sz="4" w:space="0" w:color="auto"/>
            </w:tcBorders>
            <w:shd w:val="clear" w:color="auto" w:fill="auto"/>
            <w:noWrap/>
            <w:vAlign w:val="center"/>
            <w:hideMark/>
          </w:tcPr>
          <w:p w14:paraId="0EF621BB" w14:textId="6256946F" w:rsidR="00C47D26" w:rsidRPr="00E16EC9" w:rsidRDefault="00C47D26" w:rsidP="00C47D26">
            <w:pPr>
              <w:spacing w:before="0" w:after="0"/>
              <w:jc w:val="center"/>
              <w:rPr>
                <w:rFonts w:eastAsia="Times New Roman" w:cs="Arial"/>
                <w:color w:val="000000"/>
                <w:sz w:val="20"/>
                <w:szCs w:val="20"/>
                <w:lang w:eastAsia="et-EE"/>
              </w:rPr>
            </w:pPr>
            <w:r w:rsidRPr="00E16EC9">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378C71F" w14:textId="6249FE9C" w:rsidR="00C47D26" w:rsidRPr="00E16EC9" w:rsidRDefault="00C47D26" w:rsidP="00C47D26">
            <w:pPr>
              <w:spacing w:before="0" w:after="0"/>
              <w:jc w:val="center"/>
              <w:rPr>
                <w:rFonts w:eastAsia="Times New Roman" w:cs="Arial"/>
                <w:color w:val="000000"/>
                <w:sz w:val="20"/>
                <w:szCs w:val="20"/>
                <w:lang w:eastAsia="et-EE"/>
              </w:rPr>
            </w:pPr>
            <w:r w:rsidRPr="00E16EC9">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B7BAEFB" w14:textId="28BA39C9" w:rsidR="00C47D26" w:rsidRPr="00E16EC9" w:rsidRDefault="00C47D26" w:rsidP="00C47D26">
            <w:pPr>
              <w:spacing w:before="0" w:after="0"/>
              <w:jc w:val="center"/>
              <w:rPr>
                <w:rFonts w:eastAsia="Times New Roman" w:cs="Arial"/>
                <w:color w:val="000000"/>
                <w:sz w:val="20"/>
                <w:szCs w:val="20"/>
                <w:lang w:eastAsia="et-EE"/>
              </w:rPr>
            </w:pPr>
            <w:r w:rsidRPr="00E16EC9">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2F487EE" w14:textId="56E5CE1A" w:rsidR="00C47D26" w:rsidRPr="00E16EC9" w:rsidRDefault="00C47D26" w:rsidP="00C47D26">
            <w:pPr>
              <w:spacing w:before="0" w:after="0"/>
              <w:jc w:val="center"/>
              <w:rPr>
                <w:rFonts w:eastAsia="Times New Roman" w:cs="Arial"/>
                <w:color w:val="000000"/>
                <w:sz w:val="20"/>
                <w:szCs w:val="20"/>
                <w:lang w:eastAsia="et-EE"/>
              </w:rPr>
            </w:pPr>
            <w:r w:rsidRPr="00E16EC9">
              <w:rPr>
                <w:rFonts w:cs="Arial"/>
                <w:color w:val="000000"/>
                <w:sz w:val="20"/>
                <w:szCs w:val="20"/>
              </w:rPr>
              <w:t> </w:t>
            </w:r>
          </w:p>
        </w:tc>
      </w:tr>
    </w:tbl>
    <w:p w14:paraId="370114C8" w14:textId="77777777" w:rsidR="00864CD9" w:rsidRPr="00E16EC9" w:rsidRDefault="00864CD9" w:rsidP="00864CD9">
      <w:pPr>
        <w:pStyle w:val="Mrkus"/>
        <w:rPr>
          <w:rFonts w:cs="Arial"/>
        </w:rPr>
      </w:pPr>
      <w:r w:rsidRPr="00E16EC9">
        <w:rPr>
          <w:rFonts w:cs="Arial"/>
        </w:rPr>
        <w:t>Märkused:</w:t>
      </w:r>
    </w:p>
    <w:p w14:paraId="3F871838" w14:textId="77777777" w:rsidR="00864CD9" w:rsidRPr="00E16EC9" w:rsidRDefault="00864CD9" w:rsidP="00864CD9">
      <w:pPr>
        <w:pStyle w:val="Mrkus"/>
        <w:rPr>
          <w:rFonts w:cs="Arial"/>
        </w:rPr>
      </w:pPr>
      <w:r w:rsidRPr="00E16EC9">
        <w:rPr>
          <w:rFonts w:cs="Arial"/>
        </w:rPr>
        <w:t>*- Eesti Statistikaamet: 2023_rahvaarv_asutusyksustes.</w:t>
      </w:r>
    </w:p>
    <w:p w14:paraId="67EC18BE" w14:textId="2861E378" w:rsidR="00864CD9" w:rsidRPr="00E16EC9" w:rsidRDefault="00864CD9" w:rsidP="00C47D26">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677E1EDE" w14:textId="77777777" w:rsidR="00864CD9" w:rsidRPr="00E16EC9" w:rsidRDefault="00864CD9" w:rsidP="00864CD9">
      <w:pPr>
        <w:pStyle w:val="Heading4"/>
        <w:rPr>
          <w:rStyle w:val="Heading4Char"/>
          <w:rFonts w:eastAsiaTheme="minorHAnsi"/>
        </w:rPr>
      </w:pPr>
      <w:r w:rsidRPr="00E16EC9">
        <w:rPr>
          <w:rStyle w:val="Heading4Char"/>
          <w:rFonts w:eastAsiaTheme="minorHAnsi"/>
        </w:rPr>
        <w:t>Veevarustus</w:t>
      </w:r>
    </w:p>
    <w:p w14:paraId="6C730F6D" w14:textId="4347FC31" w:rsidR="00864CD9" w:rsidRPr="00E16EC9" w:rsidRDefault="00864CD9" w:rsidP="00864CD9">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198</w:t>
      </w:r>
      <w:r w:rsidRPr="00E16EC9">
        <w:rPr>
          <w:noProof w:val="0"/>
        </w:rPr>
        <w:fldChar w:fldCharType="end"/>
      </w:r>
      <w:r w:rsidRPr="00E16EC9">
        <w:rPr>
          <w:noProof w:val="0"/>
        </w:rPr>
        <w:t xml:space="preserve">. Käo-Jõe ÜVK ala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864CD9" w:rsidRPr="00E16EC9" w14:paraId="3EE4179F"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23AE34" w14:textId="77777777" w:rsidR="00864CD9" w:rsidRPr="00E16EC9" w:rsidRDefault="00864CD9"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EC00F" w14:textId="77777777" w:rsidR="00864CD9" w:rsidRPr="00E16EC9" w:rsidRDefault="00864CD9"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407AB7A5" w14:textId="77777777" w:rsidR="00864CD9" w:rsidRPr="00E16EC9" w:rsidRDefault="00864CD9"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C47D26" w:rsidRPr="00E16EC9" w14:paraId="459A1D8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F6B1111"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597A9F01"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32BD6F" w14:textId="4ADED825" w:rsidR="00C47D26" w:rsidRPr="00E16EC9" w:rsidRDefault="00C47D26" w:rsidP="00C47D26">
            <w:pPr>
              <w:pStyle w:val="Tabel"/>
              <w:jc w:val="center"/>
              <w:rPr>
                <w:lang w:eastAsia="et-EE"/>
              </w:rPr>
            </w:pPr>
            <w:r w:rsidRPr="00E16EC9">
              <w:t>1 459</w:t>
            </w:r>
          </w:p>
        </w:tc>
      </w:tr>
      <w:tr w:rsidR="00C47D26" w:rsidRPr="00E16EC9" w14:paraId="7E4ABC5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46B5B1F"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65938C00"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86ED0BC" w14:textId="2192EC13" w:rsidR="00C47D26" w:rsidRPr="00E16EC9" w:rsidRDefault="00C47D26" w:rsidP="00C47D26">
            <w:pPr>
              <w:pStyle w:val="Tabel"/>
              <w:jc w:val="center"/>
              <w:rPr>
                <w:lang w:eastAsia="et-EE"/>
              </w:rPr>
            </w:pPr>
            <w:r w:rsidRPr="00E16EC9">
              <w:t>1 252</w:t>
            </w:r>
          </w:p>
        </w:tc>
      </w:tr>
      <w:tr w:rsidR="00C47D26" w:rsidRPr="00E16EC9" w14:paraId="0FEE049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4288C6F" w14:textId="77777777" w:rsidR="00C47D26" w:rsidRPr="00E16EC9" w:rsidRDefault="00C47D26" w:rsidP="00C47D26">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72A03997"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7CE49B3" w14:textId="272642A7" w:rsidR="00C47D26" w:rsidRPr="00E16EC9" w:rsidRDefault="00C47D26" w:rsidP="00C47D26">
            <w:pPr>
              <w:pStyle w:val="Tabel"/>
              <w:jc w:val="center"/>
              <w:rPr>
                <w:lang w:eastAsia="et-EE"/>
              </w:rPr>
            </w:pPr>
            <w:r w:rsidRPr="00E16EC9">
              <w:t>1 252</w:t>
            </w:r>
          </w:p>
        </w:tc>
      </w:tr>
      <w:tr w:rsidR="00C47D26" w:rsidRPr="00E16EC9" w14:paraId="4F1F341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933B16F" w14:textId="77777777" w:rsidR="00C47D26" w:rsidRPr="00E16EC9" w:rsidRDefault="00C47D26" w:rsidP="00C47D26">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sh. eramud</w:t>
            </w:r>
          </w:p>
        </w:tc>
        <w:tc>
          <w:tcPr>
            <w:tcW w:w="0" w:type="auto"/>
            <w:tcBorders>
              <w:top w:val="nil"/>
              <w:left w:val="nil"/>
              <w:bottom w:val="single" w:sz="4" w:space="0" w:color="auto"/>
              <w:right w:val="single" w:sz="4" w:space="0" w:color="auto"/>
            </w:tcBorders>
            <w:shd w:val="clear" w:color="auto" w:fill="auto"/>
            <w:vAlign w:val="center"/>
            <w:hideMark/>
          </w:tcPr>
          <w:p w14:paraId="0F2AC439"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6B66A76" w14:textId="4F990DE6" w:rsidR="00C47D26" w:rsidRPr="00E16EC9" w:rsidRDefault="00C47D26" w:rsidP="00C47D26">
            <w:pPr>
              <w:pStyle w:val="Tabel"/>
              <w:jc w:val="center"/>
              <w:rPr>
                <w:lang w:eastAsia="et-EE"/>
              </w:rPr>
            </w:pPr>
            <w:r w:rsidRPr="00E16EC9">
              <w:t>140</w:t>
            </w:r>
          </w:p>
        </w:tc>
      </w:tr>
      <w:tr w:rsidR="00C47D26" w:rsidRPr="00E16EC9" w14:paraId="2D3D531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B1D4C1C" w14:textId="77777777" w:rsidR="00C47D26" w:rsidRPr="00E16EC9" w:rsidRDefault="00C47D26" w:rsidP="00C47D26">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2DFDC981"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C283319" w14:textId="34ABCF9F" w:rsidR="00C47D26" w:rsidRPr="00E16EC9" w:rsidRDefault="00C47D26" w:rsidP="00C47D26">
            <w:pPr>
              <w:pStyle w:val="Tabel"/>
              <w:jc w:val="center"/>
              <w:rPr>
                <w:lang w:eastAsia="et-EE"/>
              </w:rPr>
            </w:pPr>
            <w:r w:rsidRPr="00E16EC9">
              <w:t>1 112</w:t>
            </w:r>
          </w:p>
        </w:tc>
      </w:tr>
      <w:tr w:rsidR="00C47D26" w:rsidRPr="00E16EC9" w14:paraId="704A8BC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4A9BA3A" w14:textId="77777777" w:rsidR="00C47D26" w:rsidRPr="00E16EC9" w:rsidRDefault="00C47D26" w:rsidP="00C47D26">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1E5A1C3D"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1FA097C" w14:textId="0D1F62A5" w:rsidR="00C47D26" w:rsidRPr="00E16EC9" w:rsidRDefault="00C47D26" w:rsidP="00C47D26">
            <w:pPr>
              <w:pStyle w:val="Tabel"/>
              <w:jc w:val="center"/>
              <w:rPr>
                <w:lang w:eastAsia="et-EE"/>
              </w:rPr>
            </w:pPr>
            <w:r w:rsidRPr="00E16EC9">
              <w:t>0</w:t>
            </w:r>
          </w:p>
        </w:tc>
      </w:tr>
      <w:tr w:rsidR="00C47D26" w:rsidRPr="00E16EC9" w14:paraId="75E345E9"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76E20253" w14:textId="77777777" w:rsidR="00C47D26" w:rsidRPr="00E16EC9" w:rsidRDefault="00C47D26" w:rsidP="00C47D26">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57802C9A"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B3BF2EC" w14:textId="1FDB2346" w:rsidR="00C47D26" w:rsidRPr="00E16EC9" w:rsidRDefault="00C47D26" w:rsidP="00C47D26">
            <w:pPr>
              <w:pStyle w:val="Tabel"/>
              <w:jc w:val="center"/>
              <w:rPr>
                <w:lang w:eastAsia="et-EE"/>
              </w:rPr>
            </w:pPr>
            <w:r w:rsidRPr="00E16EC9">
              <w:t>0</w:t>
            </w:r>
          </w:p>
        </w:tc>
      </w:tr>
      <w:tr w:rsidR="00C47D26" w:rsidRPr="00E16EC9" w14:paraId="02234CB8"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AFDF75A"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6C070D56"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65978DAF" w14:textId="4FA0FE6C" w:rsidR="00C47D26" w:rsidRPr="00E16EC9" w:rsidRDefault="00C47D26" w:rsidP="00C47D26">
            <w:pPr>
              <w:pStyle w:val="Tabel"/>
              <w:jc w:val="center"/>
              <w:rPr>
                <w:lang w:eastAsia="et-EE"/>
              </w:rPr>
            </w:pPr>
            <w:r w:rsidRPr="00E16EC9">
              <w:t>207</w:t>
            </w:r>
          </w:p>
        </w:tc>
      </w:tr>
      <w:tr w:rsidR="00C47D26" w:rsidRPr="00E16EC9" w14:paraId="631A2D02"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1F42CFAA" w14:textId="77777777" w:rsidR="00C47D26" w:rsidRPr="00E16EC9" w:rsidRDefault="00C47D26" w:rsidP="00C47D26">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612575AA"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751FE17B" w14:textId="28A2A946" w:rsidR="00C47D26" w:rsidRPr="00E16EC9" w:rsidRDefault="00C47D26" w:rsidP="00C47D26">
            <w:pPr>
              <w:pStyle w:val="Tabel"/>
              <w:jc w:val="center"/>
              <w:rPr>
                <w:lang w:eastAsia="et-EE"/>
              </w:rPr>
            </w:pPr>
            <w:r w:rsidRPr="00E16EC9">
              <w:t>14%</w:t>
            </w:r>
          </w:p>
        </w:tc>
      </w:tr>
    </w:tbl>
    <w:p w14:paraId="7E3D9358" w14:textId="77777777" w:rsidR="00864CD9" w:rsidRPr="00E16EC9" w:rsidRDefault="00864CD9" w:rsidP="00864CD9">
      <w:pPr>
        <w:pStyle w:val="Heading5"/>
      </w:pPr>
      <w:proofErr w:type="spellStart"/>
      <w:r w:rsidRPr="00E16EC9">
        <w:t>Ühisveevarustuse</w:t>
      </w:r>
      <w:proofErr w:type="spellEnd"/>
      <w:r w:rsidRPr="00E16EC9">
        <w:t xml:space="preserve"> puurkaev-pumpla ja veetöötlusjaam</w:t>
      </w:r>
    </w:p>
    <w:p w14:paraId="1B4A8D35" w14:textId="706AEC43" w:rsidR="00864CD9" w:rsidRPr="00E16EC9" w:rsidRDefault="00864CD9" w:rsidP="00864CD9">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199</w:t>
      </w:r>
      <w:r w:rsidRPr="00E16EC9">
        <w:rPr>
          <w:noProof w:val="0"/>
        </w:rPr>
        <w:fldChar w:fldCharType="end"/>
      </w:r>
      <w:r w:rsidRPr="00E16EC9">
        <w:rPr>
          <w:noProof w:val="0"/>
        </w:rPr>
        <w:t>. Käo-Jõe ÜVK ala 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2665"/>
      </w:tblGrid>
      <w:tr w:rsidR="00C47D26" w:rsidRPr="00E16EC9" w14:paraId="73E7B845" w14:textId="77777777" w:rsidTr="005C71AE">
        <w:trPr>
          <w:tblHeader/>
        </w:trPr>
        <w:tc>
          <w:tcPr>
            <w:tcW w:w="2972" w:type="dxa"/>
            <w:shd w:val="clear" w:color="000000" w:fill="BFBFBF"/>
            <w:vAlign w:val="center"/>
            <w:hideMark/>
          </w:tcPr>
          <w:p w14:paraId="1617F602" w14:textId="77777777" w:rsidR="00C47D26" w:rsidRPr="00E16EC9" w:rsidRDefault="00C47D26" w:rsidP="00C47D26">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665" w:type="dxa"/>
            <w:shd w:val="clear" w:color="000000" w:fill="BFBFBF"/>
            <w:vAlign w:val="center"/>
          </w:tcPr>
          <w:p w14:paraId="304576B5" w14:textId="5987576A" w:rsidR="00C47D26" w:rsidRPr="00E16EC9" w:rsidRDefault="00C47D26" w:rsidP="00C47D26">
            <w:pPr>
              <w:spacing w:before="0" w:after="0"/>
              <w:jc w:val="center"/>
              <w:rPr>
                <w:rFonts w:cs="Arial"/>
                <w:b/>
                <w:bCs/>
                <w:color w:val="000000"/>
                <w:sz w:val="20"/>
                <w:szCs w:val="20"/>
              </w:rPr>
            </w:pPr>
            <w:r w:rsidRPr="00E16EC9">
              <w:rPr>
                <w:rFonts w:cs="Arial"/>
                <w:b/>
                <w:bCs/>
                <w:color w:val="000000"/>
                <w:sz w:val="20"/>
                <w:szCs w:val="20"/>
              </w:rPr>
              <w:t>Käo  PK</w:t>
            </w:r>
          </w:p>
        </w:tc>
      </w:tr>
      <w:tr w:rsidR="00C47D26" w:rsidRPr="00E16EC9" w14:paraId="29D03CD0" w14:textId="77777777" w:rsidTr="005C71AE">
        <w:tc>
          <w:tcPr>
            <w:tcW w:w="2972" w:type="dxa"/>
            <w:shd w:val="clear" w:color="000000" w:fill="D9D9D9"/>
            <w:noWrap/>
            <w:vAlign w:val="center"/>
            <w:hideMark/>
          </w:tcPr>
          <w:p w14:paraId="1B9529F4" w14:textId="77777777" w:rsidR="00C47D26" w:rsidRPr="00E16EC9" w:rsidRDefault="00C47D26" w:rsidP="00C47D26">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665" w:type="dxa"/>
            <w:shd w:val="clear" w:color="000000" w:fill="D9D9D9"/>
            <w:vAlign w:val="center"/>
          </w:tcPr>
          <w:p w14:paraId="447724EC" w14:textId="57A046A0" w:rsidR="00C47D26" w:rsidRPr="00E16EC9" w:rsidRDefault="00C47D26" w:rsidP="00C47D26">
            <w:pPr>
              <w:spacing w:before="0" w:after="0"/>
              <w:jc w:val="center"/>
              <w:rPr>
                <w:rFonts w:cs="Arial"/>
                <w:b/>
                <w:bCs/>
                <w:color w:val="000000"/>
                <w:sz w:val="20"/>
                <w:szCs w:val="20"/>
              </w:rPr>
            </w:pPr>
            <w:r w:rsidRPr="00E16EC9">
              <w:rPr>
                <w:rFonts w:cs="Arial"/>
                <w:b/>
                <w:bCs/>
                <w:color w:val="000000"/>
                <w:sz w:val="20"/>
                <w:szCs w:val="20"/>
              </w:rPr>
              <w:t> </w:t>
            </w:r>
          </w:p>
        </w:tc>
      </w:tr>
      <w:tr w:rsidR="00C47D26" w:rsidRPr="00E16EC9" w14:paraId="06B8D588" w14:textId="77777777" w:rsidTr="005C71AE">
        <w:tc>
          <w:tcPr>
            <w:tcW w:w="2972" w:type="dxa"/>
            <w:shd w:val="clear" w:color="auto" w:fill="auto"/>
            <w:noWrap/>
            <w:vAlign w:val="center"/>
            <w:hideMark/>
          </w:tcPr>
          <w:p w14:paraId="34B9D18D"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665" w:type="dxa"/>
            <w:vAlign w:val="center"/>
          </w:tcPr>
          <w:p w14:paraId="57A8EDD4" w14:textId="4963B2A9" w:rsidR="00C47D26" w:rsidRPr="00E16EC9" w:rsidRDefault="00C47D26" w:rsidP="00C47D26">
            <w:pPr>
              <w:spacing w:before="0" w:after="0"/>
              <w:jc w:val="center"/>
              <w:rPr>
                <w:rFonts w:cs="Arial"/>
                <w:color w:val="000000"/>
                <w:sz w:val="20"/>
                <w:szCs w:val="20"/>
              </w:rPr>
            </w:pPr>
            <w:r w:rsidRPr="00E16EC9">
              <w:rPr>
                <w:rFonts w:cs="Arial"/>
                <w:sz w:val="20"/>
                <w:szCs w:val="20"/>
              </w:rPr>
              <w:t>2500</w:t>
            </w:r>
          </w:p>
        </w:tc>
      </w:tr>
      <w:tr w:rsidR="00C47D26" w:rsidRPr="00E16EC9" w14:paraId="2EF8FB40" w14:textId="77777777" w:rsidTr="005C71AE">
        <w:tc>
          <w:tcPr>
            <w:tcW w:w="2972" w:type="dxa"/>
            <w:shd w:val="clear" w:color="auto" w:fill="auto"/>
            <w:noWrap/>
            <w:vAlign w:val="center"/>
            <w:hideMark/>
          </w:tcPr>
          <w:p w14:paraId="7BE46B04"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2665" w:type="dxa"/>
            <w:vAlign w:val="center"/>
          </w:tcPr>
          <w:p w14:paraId="04EA6388" w14:textId="2B7DDD05" w:rsidR="00C47D26" w:rsidRPr="00E16EC9" w:rsidRDefault="00C47D26" w:rsidP="00C47D26">
            <w:pPr>
              <w:spacing w:before="0" w:after="0"/>
              <w:jc w:val="center"/>
              <w:rPr>
                <w:rFonts w:cs="Arial"/>
                <w:color w:val="000000"/>
                <w:sz w:val="20"/>
                <w:szCs w:val="20"/>
              </w:rPr>
            </w:pPr>
            <w:r w:rsidRPr="00E16EC9">
              <w:rPr>
                <w:rFonts w:cs="Arial"/>
                <w:color w:val="000000"/>
                <w:sz w:val="20"/>
                <w:szCs w:val="20"/>
              </w:rPr>
              <w:t>1 459</w:t>
            </w:r>
          </w:p>
        </w:tc>
      </w:tr>
      <w:tr w:rsidR="00C47D26" w:rsidRPr="00E16EC9" w14:paraId="596B7A00" w14:textId="77777777" w:rsidTr="005C71AE">
        <w:tc>
          <w:tcPr>
            <w:tcW w:w="2972" w:type="dxa"/>
            <w:vMerge w:val="restart"/>
            <w:shd w:val="clear" w:color="auto" w:fill="auto"/>
            <w:vAlign w:val="center"/>
            <w:hideMark/>
          </w:tcPr>
          <w:p w14:paraId="20CB8B7C"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665" w:type="dxa"/>
            <w:vAlign w:val="center"/>
          </w:tcPr>
          <w:p w14:paraId="3BB2E798" w14:textId="67B9E4DC" w:rsidR="00C47D26" w:rsidRPr="00E16EC9" w:rsidRDefault="00C47D26" w:rsidP="00C47D26">
            <w:pPr>
              <w:spacing w:before="0" w:after="0"/>
              <w:jc w:val="center"/>
              <w:rPr>
                <w:rFonts w:cs="Arial"/>
                <w:sz w:val="20"/>
                <w:szCs w:val="20"/>
              </w:rPr>
            </w:pPr>
            <w:r w:rsidRPr="00E16EC9">
              <w:rPr>
                <w:rFonts w:cs="Arial"/>
                <w:sz w:val="20"/>
                <w:szCs w:val="20"/>
              </w:rPr>
              <w:t>50 m</w:t>
            </w:r>
          </w:p>
        </w:tc>
      </w:tr>
      <w:tr w:rsidR="00C47D26" w:rsidRPr="00E16EC9" w14:paraId="24382F07" w14:textId="77777777" w:rsidTr="005C71AE">
        <w:tc>
          <w:tcPr>
            <w:tcW w:w="2972" w:type="dxa"/>
            <w:vMerge/>
            <w:vAlign w:val="center"/>
            <w:hideMark/>
          </w:tcPr>
          <w:p w14:paraId="0B342C4B" w14:textId="77777777" w:rsidR="00C47D26" w:rsidRPr="00E16EC9" w:rsidRDefault="00C47D26" w:rsidP="00C47D26">
            <w:pPr>
              <w:spacing w:before="0" w:after="0"/>
              <w:jc w:val="left"/>
              <w:rPr>
                <w:rFonts w:eastAsia="Times New Roman" w:cs="Arial"/>
                <w:color w:val="000000"/>
                <w:sz w:val="20"/>
                <w:szCs w:val="20"/>
                <w:lang w:eastAsia="et-EE"/>
              </w:rPr>
            </w:pPr>
          </w:p>
        </w:tc>
        <w:tc>
          <w:tcPr>
            <w:tcW w:w="2665" w:type="dxa"/>
            <w:vAlign w:val="center"/>
          </w:tcPr>
          <w:p w14:paraId="6B93E800" w14:textId="129B75D3" w:rsidR="00C47D26" w:rsidRPr="00E16EC9" w:rsidRDefault="00C47D26" w:rsidP="00C47D26">
            <w:pPr>
              <w:spacing w:before="0" w:after="0"/>
              <w:jc w:val="center"/>
              <w:rPr>
                <w:rFonts w:cs="Arial"/>
                <w:sz w:val="20"/>
                <w:szCs w:val="20"/>
              </w:rPr>
            </w:pPr>
            <w:r w:rsidRPr="00E16EC9">
              <w:rPr>
                <w:rFonts w:cs="Arial"/>
                <w:sz w:val="20"/>
                <w:szCs w:val="20"/>
              </w:rPr>
              <w:t>on tagatud</w:t>
            </w:r>
          </w:p>
        </w:tc>
      </w:tr>
      <w:tr w:rsidR="00C47D26" w:rsidRPr="00E16EC9" w14:paraId="10A86A61" w14:textId="77777777" w:rsidTr="005C71AE">
        <w:tc>
          <w:tcPr>
            <w:tcW w:w="2972" w:type="dxa"/>
            <w:shd w:val="clear" w:color="000000" w:fill="E7E6E6"/>
            <w:noWrap/>
            <w:vAlign w:val="center"/>
            <w:hideMark/>
          </w:tcPr>
          <w:p w14:paraId="1A70F018" w14:textId="77777777" w:rsidR="00C47D26" w:rsidRPr="00E16EC9" w:rsidRDefault="00C47D26" w:rsidP="00C47D26">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665" w:type="dxa"/>
            <w:shd w:val="clear" w:color="000000" w:fill="D9D9D9"/>
            <w:vAlign w:val="center"/>
          </w:tcPr>
          <w:p w14:paraId="79B7864E" w14:textId="3C489955" w:rsidR="00C47D26" w:rsidRPr="00E16EC9" w:rsidRDefault="00C47D26" w:rsidP="00C47D26">
            <w:pPr>
              <w:spacing w:before="0" w:after="0"/>
              <w:jc w:val="center"/>
              <w:rPr>
                <w:rFonts w:cs="Arial"/>
                <w:b/>
                <w:bCs/>
                <w:color w:val="000000"/>
                <w:sz w:val="20"/>
                <w:szCs w:val="20"/>
              </w:rPr>
            </w:pPr>
            <w:r w:rsidRPr="00E16EC9">
              <w:rPr>
                <w:rFonts w:cs="Arial"/>
                <w:b/>
                <w:bCs/>
                <w:color w:val="000000"/>
                <w:sz w:val="20"/>
                <w:szCs w:val="20"/>
              </w:rPr>
              <w:t> </w:t>
            </w:r>
          </w:p>
        </w:tc>
      </w:tr>
      <w:tr w:rsidR="00C47D26" w:rsidRPr="00E16EC9" w14:paraId="0E70CE3A" w14:textId="77777777" w:rsidTr="005C71AE">
        <w:tc>
          <w:tcPr>
            <w:tcW w:w="2972" w:type="dxa"/>
            <w:shd w:val="clear" w:color="auto" w:fill="auto"/>
            <w:noWrap/>
            <w:vAlign w:val="center"/>
            <w:hideMark/>
          </w:tcPr>
          <w:p w14:paraId="2805D173"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665" w:type="dxa"/>
            <w:vAlign w:val="center"/>
          </w:tcPr>
          <w:p w14:paraId="0240E3D3" w14:textId="52571E6A" w:rsidR="00C47D26" w:rsidRPr="00E16EC9" w:rsidRDefault="00C47D26" w:rsidP="00C47D26">
            <w:pPr>
              <w:spacing w:before="0" w:after="0"/>
              <w:jc w:val="center"/>
              <w:rPr>
                <w:rFonts w:cs="Arial"/>
                <w:color w:val="000000"/>
                <w:sz w:val="20"/>
                <w:szCs w:val="20"/>
              </w:rPr>
            </w:pPr>
            <w:r w:rsidRPr="00E16EC9">
              <w:rPr>
                <w:rFonts w:cs="Arial"/>
                <w:sz w:val="20"/>
                <w:szCs w:val="20"/>
              </w:rPr>
              <w:t>2020</w:t>
            </w:r>
          </w:p>
        </w:tc>
      </w:tr>
      <w:tr w:rsidR="00C47D26" w:rsidRPr="00E16EC9" w14:paraId="716DB754" w14:textId="77777777" w:rsidTr="005C71AE">
        <w:tc>
          <w:tcPr>
            <w:tcW w:w="2972" w:type="dxa"/>
            <w:shd w:val="clear" w:color="auto" w:fill="auto"/>
            <w:noWrap/>
            <w:vAlign w:val="center"/>
            <w:hideMark/>
          </w:tcPr>
          <w:p w14:paraId="18A43FDF"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665" w:type="dxa"/>
            <w:vAlign w:val="center"/>
          </w:tcPr>
          <w:p w14:paraId="70330C59" w14:textId="13E7AC06" w:rsidR="00C47D26" w:rsidRPr="00E16EC9" w:rsidRDefault="00C47D26" w:rsidP="00C47D26">
            <w:pPr>
              <w:spacing w:before="0" w:after="0"/>
              <w:jc w:val="center"/>
              <w:rPr>
                <w:rFonts w:cs="Arial"/>
                <w:color w:val="000000"/>
                <w:sz w:val="20"/>
                <w:szCs w:val="20"/>
              </w:rPr>
            </w:pPr>
            <w:r w:rsidRPr="00E16EC9">
              <w:rPr>
                <w:rFonts w:cs="Arial"/>
                <w:sz w:val="20"/>
                <w:szCs w:val="20"/>
              </w:rPr>
              <w:t> </w:t>
            </w:r>
          </w:p>
        </w:tc>
      </w:tr>
      <w:tr w:rsidR="00C47D26" w:rsidRPr="00E16EC9" w14:paraId="15151704" w14:textId="77777777" w:rsidTr="005C71AE">
        <w:tc>
          <w:tcPr>
            <w:tcW w:w="2972" w:type="dxa"/>
            <w:shd w:val="clear" w:color="auto" w:fill="auto"/>
            <w:vAlign w:val="center"/>
            <w:hideMark/>
          </w:tcPr>
          <w:p w14:paraId="191EFB3E" w14:textId="77777777" w:rsidR="00C47D26" w:rsidRPr="00E16EC9" w:rsidRDefault="00C47D26" w:rsidP="00C47D26">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665" w:type="dxa"/>
            <w:vAlign w:val="center"/>
          </w:tcPr>
          <w:p w14:paraId="54993863" w14:textId="711C31CE" w:rsidR="00C47D26" w:rsidRPr="00E16EC9" w:rsidRDefault="00C47D26" w:rsidP="00C47D26">
            <w:pPr>
              <w:spacing w:before="0" w:after="0"/>
              <w:jc w:val="center"/>
              <w:rPr>
                <w:rFonts w:cs="Arial"/>
                <w:color w:val="000000"/>
                <w:sz w:val="20"/>
                <w:szCs w:val="20"/>
              </w:rPr>
            </w:pPr>
            <w:r w:rsidRPr="00E16EC9">
              <w:rPr>
                <w:rFonts w:cs="Arial"/>
                <w:color w:val="000000"/>
                <w:sz w:val="20"/>
                <w:szCs w:val="20"/>
              </w:rPr>
              <w:t>puudub</w:t>
            </w:r>
          </w:p>
        </w:tc>
      </w:tr>
      <w:tr w:rsidR="00C47D26" w:rsidRPr="00E16EC9" w14:paraId="61FCEBC9" w14:textId="77777777" w:rsidTr="005C71AE">
        <w:tc>
          <w:tcPr>
            <w:tcW w:w="2972" w:type="dxa"/>
            <w:shd w:val="clear" w:color="auto" w:fill="auto"/>
            <w:vAlign w:val="center"/>
            <w:hideMark/>
          </w:tcPr>
          <w:p w14:paraId="6520C141" w14:textId="77777777" w:rsidR="00C47D26" w:rsidRPr="00E16EC9" w:rsidRDefault="00C47D26" w:rsidP="00C47D26">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665" w:type="dxa"/>
            <w:vAlign w:val="center"/>
          </w:tcPr>
          <w:p w14:paraId="34A2BB6C" w14:textId="2B900B92" w:rsidR="00C47D26" w:rsidRPr="00E16EC9" w:rsidRDefault="00C47D26" w:rsidP="00C47D26">
            <w:pPr>
              <w:spacing w:before="0" w:after="0"/>
              <w:jc w:val="center"/>
              <w:rPr>
                <w:rFonts w:cs="Arial"/>
                <w:color w:val="000000"/>
                <w:sz w:val="20"/>
                <w:szCs w:val="20"/>
              </w:rPr>
            </w:pPr>
            <w:r w:rsidRPr="00E16EC9">
              <w:rPr>
                <w:rFonts w:cs="Arial"/>
                <w:color w:val="000000"/>
                <w:sz w:val="20"/>
                <w:szCs w:val="20"/>
              </w:rPr>
              <w:t>olemas</w:t>
            </w:r>
          </w:p>
        </w:tc>
      </w:tr>
      <w:tr w:rsidR="00C47D26" w:rsidRPr="00E16EC9" w14:paraId="20B28AB8" w14:textId="77777777" w:rsidTr="005C71AE">
        <w:tc>
          <w:tcPr>
            <w:tcW w:w="2972" w:type="dxa"/>
            <w:shd w:val="clear" w:color="000000" w:fill="E7E6E6"/>
            <w:vAlign w:val="center"/>
            <w:hideMark/>
          </w:tcPr>
          <w:p w14:paraId="3EEE57C9" w14:textId="77777777" w:rsidR="00C47D26" w:rsidRPr="00E16EC9" w:rsidRDefault="00C47D26" w:rsidP="00C47D26">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665" w:type="dxa"/>
            <w:shd w:val="clear" w:color="000000" w:fill="E7E6E6"/>
            <w:vAlign w:val="center"/>
          </w:tcPr>
          <w:p w14:paraId="58AA84B9" w14:textId="5DB43486" w:rsidR="00C47D26" w:rsidRPr="00E16EC9" w:rsidRDefault="00C47D26" w:rsidP="00C47D26">
            <w:pPr>
              <w:spacing w:before="0" w:after="0"/>
              <w:jc w:val="center"/>
              <w:rPr>
                <w:rFonts w:cs="Arial"/>
                <w:color w:val="000000"/>
                <w:sz w:val="20"/>
                <w:szCs w:val="20"/>
              </w:rPr>
            </w:pPr>
            <w:r w:rsidRPr="00E16EC9">
              <w:rPr>
                <w:rFonts w:cs="Arial"/>
                <w:color w:val="000000"/>
                <w:sz w:val="20"/>
                <w:szCs w:val="20"/>
              </w:rPr>
              <w:t> </w:t>
            </w:r>
          </w:p>
        </w:tc>
      </w:tr>
      <w:tr w:rsidR="00C47D26" w:rsidRPr="00E16EC9" w14:paraId="73AA98EB" w14:textId="77777777" w:rsidTr="005C71AE">
        <w:trPr>
          <w:trHeight w:val="412"/>
        </w:trPr>
        <w:tc>
          <w:tcPr>
            <w:tcW w:w="2972" w:type="dxa"/>
            <w:shd w:val="clear" w:color="auto" w:fill="auto"/>
            <w:vAlign w:val="center"/>
            <w:hideMark/>
          </w:tcPr>
          <w:p w14:paraId="7C8082B1"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665" w:type="dxa"/>
            <w:vAlign w:val="center"/>
          </w:tcPr>
          <w:p w14:paraId="6922B5F0" w14:textId="445A1252" w:rsidR="00C47D26" w:rsidRPr="00E16EC9" w:rsidRDefault="00C47D26" w:rsidP="00C47D26">
            <w:pPr>
              <w:spacing w:before="0" w:after="0"/>
              <w:jc w:val="center"/>
              <w:rPr>
                <w:rFonts w:cs="Arial"/>
                <w:color w:val="000000"/>
                <w:sz w:val="20"/>
                <w:szCs w:val="20"/>
              </w:rPr>
            </w:pPr>
            <w:r w:rsidRPr="00E16EC9">
              <w:rPr>
                <w:rFonts w:cs="Arial"/>
                <w:sz w:val="20"/>
                <w:szCs w:val="20"/>
              </w:rPr>
              <w:t xml:space="preserve">liivafilter ARS 300 </w:t>
            </w:r>
            <w:proofErr w:type="spellStart"/>
            <w:r w:rsidRPr="00E16EC9">
              <w:rPr>
                <w:rFonts w:cs="Arial"/>
                <w:sz w:val="20"/>
                <w:szCs w:val="20"/>
              </w:rPr>
              <w:t>Duplex</w:t>
            </w:r>
            <w:proofErr w:type="spellEnd"/>
            <w:r w:rsidRPr="00E16EC9">
              <w:rPr>
                <w:rFonts w:cs="Arial"/>
                <w:sz w:val="20"/>
                <w:szCs w:val="20"/>
              </w:rPr>
              <w:t xml:space="preserve"> (komposiit); mangaani- eraldusfilter SAISOV (komposiit)</w:t>
            </w:r>
          </w:p>
        </w:tc>
      </w:tr>
      <w:tr w:rsidR="00C47D26" w:rsidRPr="00E16EC9" w14:paraId="39CF2035" w14:textId="77777777" w:rsidTr="005C71AE">
        <w:tc>
          <w:tcPr>
            <w:tcW w:w="2972" w:type="dxa"/>
            <w:shd w:val="clear" w:color="auto" w:fill="auto"/>
            <w:vAlign w:val="center"/>
            <w:hideMark/>
          </w:tcPr>
          <w:p w14:paraId="72B95C50" w14:textId="77777777" w:rsidR="00C47D26" w:rsidRPr="00E16EC9" w:rsidRDefault="00C47D26" w:rsidP="00C47D26">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665" w:type="dxa"/>
            <w:vAlign w:val="center"/>
          </w:tcPr>
          <w:p w14:paraId="4C176D76" w14:textId="4860954E" w:rsidR="00C47D26" w:rsidRPr="00E16EC9" w:rsidRDefault="00C47D26" w:rsidP="00C47D26">
            <w:pPr>
              <w:spacing w:before="0" w:after="0"/>
              <w:jc w:val="center"/>
              <w:rPr>
                <w:rFonts w:cs="Arial"/>
                <w:color w:val="000000"/>
                <w:sz w:val="20"/>
                <w:szCs w:val="20"/>
              </w:rPr>
            </w:pPr>
            <w:proofErr w:type="spellStart"/>
            <w:r w:rsidRPr="00E16EC9">
              <w:rPr>
                <w:rFonts w:cs="Arial"/>
                <w:sz w:val="20"/>
                <w:szCs w:val="20"/>
              </w:rPr>
              <w:t>qmax</w:t>
            </w:r>
            <w:proofErr w:type="spellEnd"/>
            <w:r w:rsidRPr="00E16EC9">
              <w:rPr>
                <w:rFonts w:cs="Arial"/>
                <w:sz w:val="20"/>
                <w:szCs w:val="20"/>
              </w:rPr>
              <w:t>=  3,2 m³/h</w:t>
            </w:r>
          </w:p>
        </w:tc>
      </w:tr>
      <w:tr w:rsidR="00C47D26" w:rsidRPr="00E16EC9" w14:paraId="4BC70814" w14:textId="77777777" w:rsidTr="005C71AE">
        <w:tc>
          <w:tcPr>
            <w:tcW w:w="2972" w:type="dxa"/>
            <w:shd w:val="clear" w:color="auto" w:fill="auto"/>
            <w:vAlign w:val="center"/>
            <w:hideMark/>
          </w:tcPr>
          <w:p w14:paraId="5A137103" w14:textId="77777777" w:rsidR="00C47D26" w:rsidRPr="00E16EC9" w:rsidRDefault="00C47D26" w:rsidP="00C47D26">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665" w:type="dxa"/>
            <w:vAlign w:val="center"/>
          </w:tcPr>
          <w:p w14:paraId="36E35F2D" w14:textId="635B5A03" w:rsidR="00C47D26" w:rsidRPr="00E16EC9" w:rsidRDefault="00C47D26" w:rsidP="00C47D26">
            <w:pPr>
              <w:spacing w:before="0" w:after="0"/>
              <w:jc w:val="center"/>
              <w:rPr>
                <w:rFonts w:cs="Arial"/>
                <w:color w:val="000000"/>
                <w:sz w:val="20"/>
                <w:szCs w:val="20"/>
              </w:rPr>
            </w:pPr>
            <w:r w:rsidRPr="00E16EC9">
              <w:rPr>
                <w:rFonts w:cs="Arial"/>
                <w:color w:val="000000"/>
                <w:sz w:val="20"/>
                <w:szCs w:val="20"/>
              </w:rPr>
              <w:t>ühiskanalisatsioon</w:t>
            </w:r>
          </w:p>
        </w:tc>
      </w:tr>
      <w:tr w:rsidR="00C47D26" w:rsidRPr="00E16EC9" w14:paraId="3DDA5FD5" w14:textId="77777777" w:rsidTr="005C71AE">
        <w:tc>
          <w:tcPr>
            <w:tcW w:w="2972" w:type="dxa"/>
            <w:shd w:val="clear" w:color="000000" w:fill="E7E6E6"/>
            <w:vAlign w:val="center"/>
            <w:hideMark/>
          </w:tcPr>
          <w:p w14:paraId="2D8DD317" w14:textId="77777777" w:rsidR="00C47D26" w:rsidRPr="00E16EC9" w:rsidRDefault="00C47D26" w:rsidP="00C47D26">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665" w:type="dxa"/>
            <w:shd w:val="clear" w:color="000000" w:fill="E7E6E6"/>
            <w:vAlign w:val="center"/>
          </w:tcPr>
          <w:p w14:paraId="34E7DB71" w14:textId="03281A3F" w:rsidR="00C47D26" w:rsidRPr="00E16EC9" w:rsidRDefault="00C47D26" w:rsidP="00C47D26">
            <w:pPr>
              <w:spacing w:before="0" w:after="0"/>
              <w:jc w:val="center"/>
              <w:rPr>
                <w:rFonts w:cs="Arial"/>
                <w:sz w:val="20"/>
                <w:szCs w:val="20"/>
              </w:rPr>
            </w:pPr>
            <w:r w:rsidRPr="00E16EC9">
              <w:rPr>
                <w:rFonts w:cs="Arial"/>
                <w:sz w:val="20"/>
                <w:szCs w:val="20"/>
              </w:rPr>
              <w:t> </w:t>
            </w:r>
          </w:p>
        </w:tc>
      </w:tr>
      <w:tr w:rsidR="00C47D26" w:rsidRPr="00E16EC9" w14:paraId="1EA048A0" w14:textId="77777777" w:rsidTr="005C71AE">
        <w:tc>
          <w:tcPr>
            <w:tcW w:w="2972" w:type="dxa"/>
            <w:shd w:val="clear" w:color="auto" w:fill="auto"/>
            <w:noWrap/>
            <w:vAlign w:val="center"/>
            <w:hideMark/>
          </w:tcPr>
          <w:p w14:paraId="7D9B49CA"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665" w:type="dxa"/>
            <w:vAlign w:val="center"/>
          </w:tcPr>
          <w:p w14:paraId="496ABB4D" w14:textId="39AD429F" w:rsidR="00C47D26" w:rsidRPr="00E16EC9" w:rsidRDefault="00C47D26" w:rsidP="00C47D26">
            <w:pPr>
              <w:spacing w:before="0" w:after="0"/>
              <w:jc w:val="center"/>
              <w:rPr>
                <w:rFonts w:cs="Arial"/>
                <w:color w:val="000000"/>
                <w:sz w:val="20"/>
                <w:szCs w:val="20"/>
              </w:rPr>
            </w:pPr>
            <w:r w:rsidRPr="00E16EC9">
              <w:rPr>
                <w:rFonts w:cs="Arial"/>
                <w:sz w:val="20"/>
                <w:szCs w:val="20"/>
              </w:rPr>
              <w:t>üheastmeline</w:t>
            </w:r>
          </w:p>
        </w:tc>
      </w:tr>
      <w:tr w:rsidR="00C47D26" w:rsidRPr="00E16EC9" w14:paraId="70E6BE15" w14:textId="77777777" w:rsidTr="005C71AE">
        <w:tc>
          <w:tcPr>
            <w:tcW w:w="2972" w:type="dxa"/>
            <w:shd w:val="clear" w:color="auto" w:fill="auto"/>
            <w:vAlign w:val="center"/>
            <w:hideMark/>
          </w:tcPr>
          <w:p w14:paraId="060ED8D4"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665" w:type="dxa"/>
            <w:vAlign w:val="center"/>
          </w:tcPr>
          <w:p w14:paraId="02A0E10F" w14:textId="57CB28EE" w:rsidR="00C47D26" w:rsidRPr="00E16EC9" w:rsidRDefault="00C47D26" w:rsidP="00C47D26">
            <w:pPr>
              <w:spacing w:before="0" w:after="0"/>
              <w:jc w:val="center"/>
              <w:rPr>
                <w:rFonts w:cs="Arial"/>
                <w:color w:val="000000"/>
                <w:sz w:val="20"/>
                <w:szCs w:val="20"/>
              </w:rPr>
            </w:pPr>
            <w:proofErr w:type="spellStart"/>
            <w:r w:rsidRPr="00E16EC9">
              <w:rPr>
                <w:rFonts w:cs="Arial"/>
                <w:sz w:val="20"/>
                <w:szCs w:val="20"/>
              </w:rPr>
              <w:t>hüdrofoor</w:t>
            </w:r>
            <w:proofErr w:type="spellEnd"/>
            <w:r w:rsidRPr="00E16EC9">
              <w:rPr>
                <w:rFonts w:cs="Arial"/>
                <w:sz w:val="20"/>
                <w:szCs w:val="20"/>
              </w:rPr>
              <w:t xml:space="preserve"> V=0,3m³</w:t>
            </w:r>
          </w:p>
        </w:tc>
      </w:tr>
      <w:tr w:rsidR="00C47D26" w:rsidRPr="00E16EC9" w14:paraId="534081D9" w14:textId="77777777" w:rsidTr="005C71AE">
        <w:tc>
          <w:tcPr>
            <w:tcW w:w="2972" w:type="dxa"/>
            <w:shd w:val="clear" w:color="auto" w:fill="auto"/>
            <w:noWrap/>
            <w:vAlign w:val="center"/>
            <w:hideMark/>
          </w:tcPr>
          <w:p w14:paraId="5F173054"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665" w:type="dxa"/>
            <w:vAlign w:val="center"/>
          </w:tcPr>
          <w:p w14:paraId="17A5EB4C" w14:textId="7368EB7C" w:rsidR="00C47D26" w:rsidRPr="00E16EC9" w:rsidRDefault="00C47D26" w:rsidP="00C47D26">
            <w:pPr>
              <w:spacing w:before="0" w:after="0"/>
              <w:jc w:val="center"/>
              <w:rPr>
                <w:rFonts w:cs="Arial"/>
                <w:color w:val="000000"/>
                <w:sz w:val="20"/>
                <w:szCs w:val="20"/>
              </w:rPr>
            </w:pPr>
            <w:r w:rsidRPr="00E16EC9">
              <w:rPr>
                <w:rFonts w:cs="Arial"/>
                <w:color w:val="000000"/>
                <w:sz w:val="20"/>
                <w:szCs w:val="20"/>
              </w:rPr>
              <w:t>puudub</w:t>
            </w:r>
          </w:p>
        </w:tc>
      </w:tr>
      <w:tr w:rsidR="00C47D26" w:rsidRPr="00E16EC9" w14:paraId="349FEA04" w14:textId="77777777" w:rsidTr="005C71AE">
        <w:tc>
          <w:tcPr>
            <w:tcW w:w="2972" w:type="dxa"/>
            <w:shd w:val="clear" w:color="000000" w:fill="D9D9D9"/>
            <w:vAlign w:val="center"/>
            <w:hideMark/>
          </w:tcPr>
          <w:p w14:paraId="6CC2475C" w14:textId="77777777" w:rsidR="00C47D26" w:rsidRPr="00E16EC9" w:rsidRDefault="00C47D26" w:rsidP="00C47D26">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665" w:type="dxa"/>
            <w:shd w:val="clear" w:color="000000" w:fill="D9D9D9"/>
            <w:vAlign w:val="center"/>
          </w:tcPr>
          <w:p w14:paraId="743872FB" w14:textId="0CEC143E" w:rsidR="00C47D26" w:rsidRPr="00E16EC9" w:rsidRDefault="00C47D26" w:rsidP="00C47D26">
            <w:pPr>
              <w:spacing w:before="0" w:after="0"/>
              <w:jc w:val="center"/>
              <w:rPr>
                <w:rFonts w:cs="Arial"/>
                <w:b/>
                <w:bCs/>
                <w:color w:val="000000"/>
                <w:sz w:val="20"/>
                <w:szCs w:val="20"/>
              </w:rPr>
            </w:pPr>
            <w:r w:rsidRPr="00E16EC9">
              <w:rPr>
                <w:rFonts w:cs="Arial"/>
                <w:b/>
                <w:bCs/>
                <w:color w:val="000000"/>
                <w:sz w:val="20"/>
                <w:szCs w:val="20"/>
              </w:rPr>
              <w:t> </w:t>
            </w:r>
          </w:p>
        </w:tc>
      </w:tr>
      <w:tr w:rsidR="00C47D26" w:rsidRPr="00E16EC9" w14:paraId="7F175316" w14:textId="77777777" w:rsidTr="005C71AE">
        <w:tc>
          <w:tcPr>
            <w:tcW w:w="2972" w:type="dxa"/>
            <w:shd w:val="clear" w:color="auto" w:fill="auto"/>
            <w:vAlign w:val="center"/>
            <w:hideMark/>
          </w:tcPr>
          <w:p w14:paraId="75E16568" w14:textId="77777777" w:rsidR="00C47D26" w:rsidRPr="00E16EC9" w:rsidRDefault="00C47D26" w:rsidP="00C47D26">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665" w:type="dxa"/>
            <w:shd w:val="clear" w:color="auto" w:fill="C6EFCE"/>
            <w:vAlign w:val="center"/>
          </w:tcPr>
          <w:p w14:paraId="62FC2B55" w14:textId="12EEDF64" w:rsidR="00C47D26" w:rsidRPr="00E16EC9" w:rsidRDefault="00C47D26" w:rsidP="00C47D26">
            <w:pPr>
              <w:spacing w:before="0" w:after="0"/>
              <w:jc w:val="center"/>
              <w:rPr>
                <w:rFonts w:cs="Arial"/>
                <w:color w:val="006100"/>
                <w:sz w:val="20"/>
                <w:szCs w:val="20"/>
              </w:rPr>
            </w:pPr>
            <w:r w:rsidRPr="00E16EC9">
              <w:rPr>
                <w:rFonts w:cs="Arial"/>
                <w:color w:val="006100"/>
                <w:sz w:val="20"/>
                <w:szCs w:val="20"/>
              </w:rPr>
              <w:t>hea</w:t>
            </w:r>
          </w:p>
        </w:tc>
      </w:tr>
      <w:tr w:rsidR="00C47D26" w:rsidRPr="00E16EC9" w14:paraId="6721976B" w14:textId="77777777" w:rsidTr="005C71AE">
        <w:tc>
          <w:tcPr>
            <w:tcW w:w="2972" w:type="dxa"/>
            <w:shd w:val="clear" w:color="auto" w:fill="auto"/>
            <w:vAlign w:val="center"/>
            <w:hideMark/>
          </w:tcPr>
          <w:p w14:paraId="3CDB72D2" w14:textId="77777777" w:rsidR="00C47D26" w:rsidRPr="00E16EC9" w:rsidRDefault="00C47D26" w:rsidP="00C47D26">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665" w:type="dxa"/>
            <w:shd w:val="clear" w:color="auto" w:fill="C6EFCE"/>
            <w:vAlign w:val="center"/>
          </w:tcPr>
          <w:p w14:paraId="49D0B7A2" w14:textId="282548DD" w:rsidR="00C47D26" w:rsidRPr="00E16EC9" w:rsidRDefault="00C47D26" w:rsidP="00C47D26">
            <w:pPr>
              <w:spacing w:before="0" w:after="0"/>
              <w:jc w:val="center"/>
              <w:rPr>
                <w:rFonts w:cs="Arial"/>
                <w:color w:val="006100"/>
                <w:sz w:val="20"/>
                <w:szCs w:val="20"/>
              </w:rPr>
            </w:pPr>
            <w:r w:rsidRPr="00E16EC9">
              <w:rPr>
                <w:rFonts w:cs="Arial"/>
                <w:color w:val="006100"/>
                <w:sz w:val="20"/>
                <w:szCs w:val="20"/>
              </w:rPr>
              <w:t>hea</w:t>
            </w:r>
          </w:p>
        </w:tc>
      </w:tr>
      <w:tr w:rsidR="00C47D26" w:rsidRPr="00E16EC9" w14:paraId="7E5CB27F" w14:textId="77777777" w:rsidTr="005C71AE">
        <w:tc>
          <w:tcPr>
            <w:tcW w:w="2972" w:type="dxa"/>
            <w:shd w:val="clear" w:color="auto" w:fill="auto"/>
            <w:vAlign w:val="center"/>
            <w:hideMark/>
          </w:tcPr>
          <w:p w14:paraId="0EBACE59" w14:textId="77777777" w:rsidR="00C47D26" w:rsidRPr="00E16EC9" w:rsidRDefault="00C47D26" w:rsidP="00C47D26">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665" w:type="dxa"/>
            <w:shd w:val="clear" w:color="auto" w:fill="FFC7CE"/>
            <w:vAlign w:val="center"/>
          </w:tcPr>
          <w:p w14:paraId="2F8AE414" w14:textId="1083C2FE" w:rsidR="00C47D26" w:rsidRPr="00E16EC9" w:rsidRDefault="00C47D26" w:rsidP="00C47D26">
            <w:pPr>
              <w:spacing w:before="0" w:after="0"/>
              <w:jc w:val="center"/>
              <w:rPr>
                <w:rFonts w:cs="Arial"/>
                <w:b/>
                <w:bCs/>
                <w:color w:val="000000"/>
                <w:sz w:val="20"/>
                <w:szCs w:val="20"/>
              </w:rPr>
            </w:pPr>
            <w:r w:rsidRPr="00E16EC9">
              <w:rPr>
                <w:rFonts w:cs="Arial"/>
                <w:b/>
                <w:bCs/>
                <w:color w:val="000000"/>
                <w:sz w:val="20"/>
                <w:szCs w:val="20"/>
              </w:rPr>
              <w:t> </w:t>
            </w:r>
          </w:p>
        </w:tc>
      </w:tr>
      <w:tr w:rsidR="00C47D26" w:rsidRPr="00E16EC9" w14:paraId="13F70379" w14:textId="77777777" w:rsidTr="005C71AE">
        <w:tc>
          <w:tcPr>
            <w:tcW w:w="2972" w:type="dxa"/>
            <w:shd w:val="clear" w:color="auto" w:fill="auto"/>
            <w:vAlign w:val="center"/>
            <w:hideMark/>
          </w:tcPr>
          <w:p w14:paraId="4538AD2B"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665" w:type="dxa"/>
            <w:shd w:val="clear" w:color="auto" w:fill="C6EFCE"/>
            <w:vAlign w:val="center"/>
          </w:tcPr>
          <w:p w14:paraId="2A582E5A" w14:textId="7F96134D" w:rsidR="00C47D26" w:rsidRPr="00E16EC9" w:rsidRDefault="00C47D26" w:rsidP="00C47D26">
            <w:pPr>
              <w:spacing w:before="0" w:after="0"/>
              <w:jc w:val="center"/>
              <w:rPr>
                <w:rFonts w:cs="Arial"/>
                <w:color w:val="006100"/>
                <w:sz w:val="20"/>
                <w:szCs w:val="20"/>
              </w:rPr>
            </w:pPr>
            <w:r w:rsidRPr="00E16EC9">
              <w:rPr>
                <w:rFonts w:cs="Arial"/>
                <w:color w:val="006100"/>
                <w:sz w:val="20"/>
                <w:szCs w:val="20"/>
              </w:rPr>
              <w:t>hea</w:t>
            </w:r>
          </w:p>
        </w:tc>
      </w:tr>
      <w:tr w:rsidR="00C47D26" w:rsidRPr="00E16EC9" w14:paraId="6DA499BD" w14:textId="77777777" w:rsidTr="005C71AE">
        <w:tc>
          <w:tcPr>
            <w:tcW w:w="2972" w:type="dxa"/>
            <w:shd w:val="clear" w:color="auto" w:fill="auto"/>
            <w:vAlign w:val="center"/>
            <w:hideMark/>
          </w:tcPr>
          <w:p w14:paraId="064CE518"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665" w:type="dxa"/>
            <w:shd w:val="clear" w:color="auto" w:fill="C6EFCE"/>
            <w:vAlign w:val="center"/>
          </w:tcPr>
          <w:p w14:paraId="4EFD7CAB" w14:textId="3B72B2D2" w:rsidR="00C47D26" w:rsidRPr="00E16EC9" w:rsidRDefault="00C47D26" w:rsidP="00C47D26">
            <w:pPr>
              <w:spacing w:before="0" w:after="0"/>
              <w:jc w:val="center"/>
              <w:rPr>
                <w:rFonts w:cs="Arial"/>
                <w:color w:val="006100"/>
                <w:sz w:val="20"/>
                <w:szCs w:val="20"/>
              </w:rPr>
            </w:pPr>
            <w:r w:rsidRPr="00E16EC9">
              <w:rPr>
                <w:rFonts w:cs="Arial"/>
                <w:color w:val="006100"/>
                <w:sz w:val="20"/>
                <w:szCs w:val="20"/>
              </w:rPr>
              <w:t>hea</w:t>
            </w:r>
          </w:p>
        </w:tc>
      </w:tr>
      <w:tr w:rsidR="00C47D26" w:rsidRPr="00E16EC9" w14:paraId="5B867EAD" w14:textId="77777777" w:rsidTr="005C71AE">
        <w:tc>
          <w:tcPr>
            <w:tcW w:w="2972" w:type="dxa"/>
            <w:shd w:val="clear" w:color="auto" w:fill="auto"/>
            <w:vAlign w:val="center"/>
            <w:hideMark/>
          </w:tcPr>
          <w:p w14:paraId="5EAADDE5"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665" w:type="dxa"/>
            <w:shd w:val="clear" w:color="auto" w:fill="C6EFCE"/>
            <w:vAlign w:val="center"/>
          </w:tcPr>
          <w:p w14:paraId="5C0F8C4E" w14:textId="380E614E" w:rsidR="00C47D26" w:rsidRPr="00E16EC9" w:rsidRDefault="00C47D26" w:rsidP="00C47D26">
            <w:pPr>
              <w:spacing w:before="0" w:after="0"/>
              <w:jc w:val="center"/>
              <w:rPr>
                <w:rFonts w:cs="Arial"/>
                <w:color w:val="006100"/>
                <w:sz w:val="20"/>
                <w:szCs w:val="20"/>
              </w:rPr>
            </w:pPr>
            <w:r w:rsidRPr="00E16EC9">
              <w:rPr>
                <w:rFonts w:cs="Arial"/>
                <w:color w:val="006100"/>
                <w:sz w:val="20"/>
                <w:szCs w:val="20"/>
              </w:rPr>
              <w:t>hea</w:t>
            </w:r>
          </w:p>
        </w:tc>
      </w:tr>
    </w:tbl>
    <w:p w14:paraId="51B693BB" w14:textId="0359C65A" w:rsidR="00864CD9" w:rsidRPr="00E16EC9" w:rsidRDefault="00864CD9" w:rsidP="00864CD9">
      <w:pPr>
        <w:rPr>
          <w:rFonts w:cs="Arial"/>
        </w:rPr>
      </w:pPr>
      <w:r w:rsidRPr="00E16EC9">
        <w:rPr>
          <w:rFonts w:cs="Arial"/>
        </w:rPr>
        <w:t>Käo-Jõe ÜVK ala veehaarde tehnoloogiline skeem on esitatud käesoleva töö lisades.</w:t>
      </w:r>
    </w:p>
    <w:p w14:paraId="066F7966" w14:textId="77777777" w:rsidR="00864CD9" w:rsidRPr="00E16EC9" w:rsidRDefault="00864CD9" w:rsidP="00864CD9">
      <w:pPr>
        <w:pStyle w:val="Heading5"/>
      </w:pPr>
      <w:r w:rsidRPr="00E16EC9">
        <w:t>Ühisveevärgi torustikud</w:t>
      </w:r>
    </w:p>
    <w:p w14:paraId="7D90FD84" w14:textId="224C9E2C" w:rsidR="00864CD9" w:rsidRPr="00E16EC9" w:rsidRDefault="00864CD9" w:rsidP="00864CD9">
      <w:pPr>
        <w:rPr>
          <w:rFonts w:cs="Arial"/>
        </w:rPr>
      </w:pPr>
      <w:r w:rsidRPr="00E16EC9">
        <w:rPr>
          <w:rFonts w:cs="Arial"/>
        </w:rPr>
        <w:t>Käo-Jõe ÜVK ala</w:t>
      </w:r>
      <w:r w:rsidRPr="00E16EC9">
        <w:rPr>
          <w:rFonts w:cs="Arial"/>
          <w:lang w:eastAsia="zh-CN"/>
        </w:rPr>
        <w:t xml:space="preserve"> </w:t>
      </w:r>
      <w:r w:rsidRPr="00E16EC9">
        <w:rPr>
          <w:rFonts w:cs="Arial"/>
        </w:rPr>
        <w:t xml:space="preserve">ühisveevärgi süsteemis on ca </w:t>
      </w:r>
      <w:r w:rsidR="00C47D26" w:rsidRPr="00E16EC9">
        <w:rPr>
          <w:rFonts w:cs="Arial"/>
        </w:rPr>
        <w:t>2</w:t>
      </w:r>
      <w:r w:rsidRPr="00E16EC9">
        <w:rPr>
          <w:rFonts w:cs="Arial"/>
        </w:rPr>
        <w:t>,</w:t>
      </w:r>
      <w:r w:rsidR="00C47D26" w:rsidRPr="00E16EC9">
        <w:rPr>
          <w:rFonts w:cs="Arial"/>
        </w:rPr>
        <w:t>4</w:t>
      </w:r>
      <w:r w:rsidRPr="00E16EC9">
        <w:rPr>
          <w:rFonts w:cs="Arial"/>
        </w:rPr>
        <w:t xml:space="preserve"> km veetorustikke. Torustikud on heas seisukorras ning lähima 12a jooksul asendamist ei vaja.</w:t>
      </w:r>
    </w:p>
    <w:p w14:paraId="3E5AAB63" w14:textId="332B727E" w:rsidR="00864CD9" w:rsidRPr="00E16EC9" w:rsidRDefault="00864CD9" w:rsidP="00864CD9">
      <w:pPr>
        <w:rPr>
          <w:rFonts w:cs="Arial"/>
        </w:rPr>
      </w:pPr>
      <w:r w:rsidRPr="00E16EC9">
        <w:rPr>
          <w:rFonts w:cs="Arial"/>
        </w:rPr>
        <w:t>Tuginedes tarbija kraanist võetud vee kvaliteediproovi analüüsi tulemustele, vastab Käo-Jõe ÜVK ala</w:t>
      </w:r>
      <w:r w:rsidRPr="00E16EC9">
        <w:rPr>
          <w:rFonts w:cs="Arial"/>
          <w:lang w:eastAsia="zh-CN"/>
        </w:rPr>
        <w:t xml:space="preserve">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p>
    <w:p w14:paraId="376DC750" w14:textId="77777777" w:rsidR="00864CD9" w:rsidRPr="00E16EC9" w:rsidRDefault="00864CD9" w:rsidP="00864CD9">
      <w:pPr>
        <w:pStyle w:val="Heading5"/>
      </w:pPr>
      <w:r w:rsidRPr="00E16EC9">
        <w:lastRenderedPageBreak/>
        <w:t>Tuletõrjeveevarustus</w:t>
      </w:r>
    </w:p>
    <w:p w14:paraId="09841372" w14:textId="64CED727" w:rsidR="00864CD9" w:rsidRPr="00E16EC9" w:rsidRDefault="00864CD9" w:rsidP="00864CD9">
      <w:pPr>
        <w:rPr>
          <w:rFonts w:cs="Arial"/>
        </w:rPr>
      </w:pPr>
      <w:r w:rsidRPr="00E16EC9">
        <w:rPr>
          <w:rFonts w:cs="Arial"/>
        </w:rPr>
        <w:t xml:space="preserve">Käo-Jõe ÜVK ala tuletõrjevee jaoks on piirkonda rajatud </w:t>
      </w:r>
      <w:r w:rsidR="00AD0F1D" w:rsidRPr="00E16EC9">
        <w:rPr>
          <w:rFonts w:cs="Arial"/>
        </w:rPr>
        <w:t>1</w:t>
      </w:r>
      <w:r w:rsidRPr="00E16EC9">
        <w:rPr>
          <w:rFonts w:cs="Arial"/>
        </w:rPr>
        <w:t xml:space="preserve"> tuletõrjeveemahuti</w:t>
      </w:r>
      <w:r w:rsidR="00AD0F1D" w:rsidRPr="00E16EC9">
        <w:rPr>
          <w:rFonts w:cs="Arial"/>
        </w:rPr>
        <w:t xml:space="preserve"> ja 1 veevõtukoht, kust saab vett võtta looduslikust veekogust (jõgi).</w:t>
      </w:r>
    </w:p>
    <w:p w14:paraId="2AEAA58D" w14:textId="77777777" w:rsidR="00864CD9" w:rsidRPr="00E16EC9" w:rsidRDefault="00864CD9" w:rsidP="00864CD9">
      <w:pPr>
        <w:pStyle w:val="Heading4"/>
      </w:pPr>
      <w:r w:rsidRPr="00E16EC9">
        <w:t>Kanalisatsioon</w:t>
      </w:r>
    </w:p>
    <w:p w14:paraId="06DDE15A" w14:textId="2002C077" w:rsidR="00864CD9" w:rsidRPr="00E16EC9" w:rsidRDefault="00864CD9" w:rsidP="00864CD9">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200</w:t>
      </w:r>
      <w:r w:rsidRPr="00E16EC9">
        <w:rPr>
          <w:noProof w:val="0"/>
        </w:rPr>
        <w:fldChar w:fldCharType="end"/>
      </w:r>
      <w:r w:rsidRPr="00E16EC9">
        <w:rPr>
          <w:noProof w:val="0"/>
        </w:rPr>
        <w:t>. Käo-Jõe ÜVK ala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864CD9" w:rsidRPr="00E16EC9" w14:paraId="5BA429FE" w14:textId="77777777" w:rsidTr="005C71AE">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1AE5FB" w14:textId="77777777" w:rsidR="00864CD9" w:rsidRPr="00E16EC9" w:rsidRDefault="00864CD9"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7F58F12" w14:textId="77777777" w:rsidR="00864CD9" w:rsidRPr="00E16EC9" w:rsidRDefault="00864CD9"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527E8AEB" w14:textId="77777777" w:rsidR="00864CD9" w:rsidRPr="00E16EC9" w:rsidRDefault="00864CD9"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C47D26" w:rsidRPr="00E16EC9" w14:paraId="64755D6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3EBE032"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4B04BFB8"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03BE2B8" w14:textId="6586BB0B" w:rsidR="00C47D26" w:rsidRPr="00E16EC9" w:rsidRDefault="00C47D26" w:rsidP="00C47D26">
            <w:pPr>
              <w:spacing w:before="0" w:after="0"/>
              <w:jc w:val="center"/>
              <w:rPr>
                <w:rFonts w:eastAsia="Times New Roman" w:cs="Arial"/>
                <w:color w:val="000000"/>
                <w:sz w:val="20"/>
                <w:szCs w:val="20"/>
                <w:lang w:eastAsia="et-EE"/>
              </w:rPr>
            </w:pPr>
            <w:r w:rsidRPr="00E16EC9">
              <w:rPr>
                <w:rFonts w:cs="Arial"/>
                <w:color w:val="000000"/>
                <w:sz w:val="20"/>
                <w:szCs w:val="20"/>
              </w:rPr>
              <w:t>15 885</w:t>
            </w:r>
          </w:p>
        </w:tc>
      </w:tr>
      <w:tr w:rsidR="00C47D26" w:rsidRPr="00E16EC9" w14:paraId="3EA8204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58CE082"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088D9586"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AADF54B" w14:textId="4B8D091E" w:rsidR="00C47D26" w:rsidRPr="00E16EC9" w:rsidRDefault="00C47D26" w:rsidP="00C47D26">
            <w:pPr>
              <w:spacing w:before="0" w:after="0"/>
              <w:jc w:val="center"/>
              <w:rPr>
                <w:rFonts w:eastAsia="Times New Roman" w:cs="Arial"/>
                <w:color w:val="000000"/>
                <w:sz w:val="20"/>
                <w:szCs w:val="20"/>
                <w:lang w:eastAsia="et-EE"/>
              </w:rPr>
            </w:pPr>
            <w:r w:rsidRPr="00E16EC9">
              <w:rPr>
                <w:rFonts w:cs="Arial"/>
                <w:color w:val="000000"/>
                <w:sz w:val="20"/>
                <w:szCs w:val="20"/>
              </w:rPr>
              <w:t>1 221</w:t>
            </w:r>
          </w:p>
        </w:tc>
      </w:tr>
      <w:tr w:rsidR="00C47D26" w:rsidRPr="00E16EC9" w14:paraId="597C85F4"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2EA2791" w14:textId="77777777" w:rsidR="00C47D26" w:rsidRPr="00E16EC9" w:rsidRDefault="00C47D26" w:rsidP="00C47D26">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7BFCCA3A"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BE70A22" w14:textId="2E820F54" w:rsidR="00C47D26" w:rsidRPr="00E16EC9" w:rsidRDefault="00C47D26" w:rsidP="00C47D26">
            <w:pPr>
              <w:spacing w:before="0" w:after="0"/>
              <w:jc w:val="center"/>
              <w:rPr>
                <w:rFonts w:eastAsia="Times New Roman" w:cs="Arial"/>
                <w:color w:val="000000"/>
                <w:sz w:val="20"/>
                <w:szCs w:val="20"/>
                <w:lang w:eastAsia="et-EE"/>
              </w:rPr>
            </w:pPr>
            <w:r w:rsidRPr="00E16EC9">
              <w:rPr>
                <w:rFonts w:cs="Arial"/>
                <w:color w:val="000000"/>
                <w:sz w:val="20"/>
                <w:szCs w:val="20"/>
              </w:rPr>
              <w:t>1 221</w:t>
            </w:r>
          </w:p>
        </w:tc>
      </w:tr>
      <w:tr w:rsidR="00C47D26" w:rsidRPr="00E16EC9" w14:paraId="19E9299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92BC60C" w14:textId="77777777" w:rsidR="00C47D26" w:rsidRPr="00E16EC9" w:rsidRDefault="00C47D26" w:rsidP="00C47D26">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3F597D1F"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721E208" w14:textId="74906712" w:rsidR="00C47D26" w:rsidRPr="00E16EC9" w:rsidRDefault="00C47D26" w:rsidP="00C47D26">
            <w:pPr>
              <w:spacing w:before="0" w:after="0"/>
              <w:jc w:val="center"/>
              <w:rPr>
                <w:rFonts w:eastAsia="Times New Roman" w:cs="Arial"/>
                <w:color w:val="000000"/>
                <w:sz w:val="20"/>
                <w:szCs w:val="20"/>
                <w:lang w:eastAsia="et-EE"/>
              </w:rPr>
            </w:pPr>
            <w:r w:rsidRPr="00E16EC9">
              <w:rPr>
                <w:rFonts w:cs="Arial"/>
                <w:color w:val="000000"/>
                <w:sz w:val="20"/>
                <w:szCs w:val="20"/>
              </w:rPr>
              <w:t>130</w:t>
            </w:r>
          </w:p>
        </w:tc>
      </w:tr>
      <w:tr w:rsidR="00C47D26" w:rsidRPr="00E16EC9" w14:paraId="3183C1A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0ED7A25" w14:textId="77777777" w:rsidR="00C47D26" w:rsidRPr="00E16EC9" w:rsidRDefault="00C47D26" w:rsidP="00C47D26">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5173B3AF"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EC11D09" w14:textId="3F670BC1" w:rsidR="00C47D26" w:rsidRPr="00E16EC9" w:rsidRDefault="00C47D26" w:rsidP="00C47D26">
            <w:pPr>
              <w:spacing w:before="0" w:after="0"/>
              <w:jc w:val="center"/>
              <w:rPr>
                <w:rFonts w:eastAsia="Times New Roman" w:cs="Arial"/>
                <w:color w:val="000000"/>
                <w:sz w:val="20"/>
                <w:szCs w:val="20"/>
                <w:lang w:eastAsia="et-EE"/>
              </w:rPr>
            </w:pPr>
            <w:r w:rsidRPr="00E16EC9">
              <w:rPr>
                <w:rFonts w:cs="Arial"/>
                <w:color w:val="000000"/>
                <w:sz w:val="20"/>
                <w:szCs w:val="20"/>
              </w:rPr>
              <w:t>1 091</w:t>
            </w:r>
          </w:p>
        </w:tc>
      </w:tr>
      <w:tr w:rsidR="00C47D26" w:rsidRPr="00E16EC9" w14:paraId="298E66D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6A90647" w14:textId="77777777" w:rsidR="00C47D26" w:rsidRPr="00E16EC9" w:rsidRDefault="00C47D26" w:rsidP="00C47D26">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3D6286C5"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7D8F728" w14:textId="39D116C6" w:rsidR="00C47D26" w:rsidRPr="00E16EC9" w:rsidRDefault="00C47D26" w:rsidP="00C47D26">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C47D26" w:rsidRPr="00E16EC9" w14:paraId="0D321F14"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70D0201" w14:textId="77777777" w:rsidR="00C47D26" w:rsidRPr="00E16EC9" w:rsidRDefault="00C47D26" w:rsidP="00C47D26">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2912B269"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D533C03" w14:textId="757DF157" w:rsidR="00C47D26" w:rsidRPr="00E16EC9" w:rsidRDefault="00C47D26" w:rsidP="00C47D26">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C47D26" w:rsidRPr="00E16EC9" w14:paraId="12876743"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6DEE987" w14:textId="77777777" w:rsidR="00C47D26" w:rsidRPr="00E16EC9" w:rsidRDefault="00C47D26" w:rsidP="00C47D26">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40B1C0C7"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E3D58DF" w14:textId="584831A8" w:rsidR="00C47D26" w:rsidRPr="00E16EC9" w:rsidRDefault="00C47D26" w:rsidP="00C47D26">
            <w:pPr>
              <w:spacing w:before="0" w:after="0"/>
              <w:jc w:val="center"/>
              <w:rPr>
                <w:rFonts w:eastAsia="Times New Roman" w:cs="Arial"/>
                <w:color w:val="000000"/>
                <w:sz w:val="20"/>
                <w:szCs w:val="20"/>
                <w:lang w:eastAsia="et-EE"/>
              </w:rPr>
            </w:pPr>
            <w:r w:rsidRPr="00E16EC9">
              <w:rPr>
                <w:rFonts w:cs="Arial"/>
                <w:color w:val="000000"/>
                <w:sz w:val="20"/>
                <w:szCs w:val="20"/>
              </w:rPr>
              <w:t>14 664</w:t>
            </w:r>
          </w:p>
        </w:tc>
      </w:tr>
      <w:tr w:rsidR="00C47D26" w:rsidRPr="00E16EC9" w14:paraId="4D612DBA"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6F913FBE" w14:textId="77777777" w:rsidR="00C47D26" w:rsidRPr="00E16EC9" w:rsidRDefault="00C47D26" w:rsidP="00C47D26">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32474406" w14:textId="77777777" w:rsidR="00C47D26" w:rsidRPr="00E16EC9" w:rsidRDefault="00C47D26" w:rsidP="00C47D26">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73097883" w14:textId="48DAA264" w:rsidR="00C47D26" w:rsidRPr="00E16EC9" w:rsidRDefault="00C47D26" w:rsidP="00C47D26">
            <w:pPr>
              <w:spacing w:before="0" w:after="0"/>
              <w:jc w:val="center"/>
              <w:rPr>
                <w:rFonts w:eastAsia="Times New Roman" w:cs="Arial"/>
                <w:color w:val="000000"/>
                <w:sz w:val="20"/>
                <w:szCs w:val="20"/>
                <w:lang w:eastAsia="et-EE"/>
              </w:rPr>
            </w:pPr>
            <w:r w:rsidRPr="00E16EC9">
              <w:rPr>
                <w:rFonts w:cs="Arial"/>
                <w:color w:val="000000"/>
                <w:sz w:val="20"/>
                <w:szCs w:val="20"/>
              </w:rPr>
              <w:t>92%</w:t>
            </w:r>
          </w:p>
        </w:tc>
      </w:tr>
    </w:tbl>
    <w:p w14:paraId="24242764" w14:textId="77777777" w:rsidR="00864CD9" w:rsidRPr="00E16EC9" w:rsidRDefault="00864CD9" w:rsidP="00864CD9">
      <w:pPr>
        <w:pStyle w:val="Heading5"/>
      </w:pPr>
      <w:r w:rsidRPr="00E16EC9">
        <w:t>Ühiskanalisatsioonitorustikud</w:t>
      </w:r>
    </w:p>
    <w:p w14:paraId="1A07F39C" w14:textId="23495E35" w:rsidR="00864CD9" w:rsidRPr="00E16EC9" w:rsidRDefault="00864CD9" w:rsidP="00864CD9">
      <w:pPr>
        <w:rPr>
          <w:rFonts w:cs="Arial"/>
        </w:rPr>
      </w:pPr>
      <w:r w:rsidRPr="00E16EC9">
        <w:rPr>
          <w:rFonts w:cs="Arial"/>
        </w:rPr>
        <w:t xml:space="preserve">Käo-Jõe ÜVK ala ühiskanalisatsioonisüsteemis on ca </w:t>
      </w:r>
      <w:r w:rsidR="00A34C8C" w:rsidRPr="00E16EC9">
        <w:rPr>
          <w:rFonts w:cs="Arial"/>
        </w:rPr>
        <w:t>1</w:t>
      </w:r>
      <w:r w:rsidRPr="00E16EC9">
        <w:rPr>
          <w:rFonts w:cs="Arial"/>
        </w:rPr>
        <w:t>,</w:t>
      </w:r>
      <w:r w:rsidR="00A34C8C" w:rsidRPr="00E16EC9">
        <w:rPr>
          <w:rFonts w:cs="Arial"/>
        </w:rPr>
        <w:t>4</w:t>
      </w:r>
      <w:r w:rsidRPr="00E16EC9">
        <w:rPr>
          <w:rFonts w:cs="Arial"/>
        </w:rPr>
        <w:t xml:space="preserve"> km torustikke (</w:t>
      </w:r>
      <w:r w:rsidR="00C47D26" w:rsidRPr="00E16EC9">
        <w:rPr>
          <w:rFonts w:cs="Arial"/>
        </w:rPr>
        <w:t>0</w:t>
      </w:r>
      <w:r w:rsidRPr="00E16EC9">
        <w:rPr>
          <w:rFonts w:cs="Arial"/>
        </w:rPr>
        <w:t xml:space="preserve">,8 km isevoolseid ja </w:t>
      </w:r>
      <w:r w:rsidR="00A34C8C" w:rsidRPr="00E16EC9">
        <w:rPr>
          <w:rFonts w:cs="Arial"/>
        </w:rPr>
        <w:t>0</w:t>
      </w:r>
      <w:r w:rsidRPr="00E16EC9">
        <w:rPr>
          <w:rFonts w:cs="Arial"/>
        </w:rPr>
        <w:t>,</w:t>
      </w:r>
      <w:r w:rsidR="00A34C8C" w:rsidRPr="00E16EC9">
        <w:rPr>
          <w:rFonts w:cs="Arial"/>
        </w:rPr>
        <w:t>6</w:t>
      </w:r>
      <w:r w:rsidRPr="00E16EC9">
        <w:rPr>
          <w:rFonts w:cs="Arial"/>
        </w:rPr>
        <w:t xml:space="preserve"> km survelisi). </w:t>
      </w:r>
      <w:r w:rsidR="00A34C8C" w:rsidRPr="00E16EC9">
        <w:rPr>
          <w:rFonts w:cs="Arial"/>
        </w:rPr>
        <w:t>Torustik on väga halvas seisukorras, ca 1,2 km (so 89%) (isevoolseid 693m (92%) ja 532m (84%)) on seisukorras, mis vajab lähima 4a jooksul asendamist</w:t>
      </w:r>
    </w:p>
    <w:p w14:paraId="3E1957B4" w14:textId="77777777" w:rsidR="00864CD9" w:rsidRPr="00E16EC9" w:rsidRDefault="00864CD9" w:rsidP="00864CD9">
      <w:pPr>
        <w:pStyle w:val="Heading5"/>
      </w:pPr>
      <w:r w:rsidRPr="00E16EC9">
        <w:t>Ühiskanalisatsioonipumplad</w:t>
      </w:r>
    </w:p>
    <w:p w14:paraId="6D46586C" w14:textId="1BC98646" w:rsidR="00864CD9" w:rsidRPr="00E16EC9" w:rsidRDefault="00864CD9" w:rsidP="00864CD9">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201</w:t>
      </w:r>
      <w:r w:rsidRPr="00E16EC9">
        <w:rPr>
          <w:noProof w:val="0"/>
        </w:rPr>
        <w:fldChar w:fldCharType="end"/>
      </w:r>
      <w:r w:rsidRPr="00E16EC9">
        <w:rPr>
          <w:noProof w:val="0"/>
        </w:rPr>
        <w:t>. Käo-Jõe ÜVK ala ühiskanalisatsioonipumpla</w:t>
      </w:r>
    </w:p>
    <w:tbl>
      <w:tblPr>
        <w:tblW w:w="0" w:type="auto"/>
        <w:tblCellMar>
          <w:left w:w="70" w:type="dxa"/>
          <w:right w:w="70" w:type="dxa"/>
        </w:tblCellMar>
        <w:tblLook w:val="04A0" w:firstRow="1" w:lastRow="0" w:firstColumn="1" w:lastColumn="0" w:noHBand="0" w:noVBand="1"/>
      </w:tblPr>
      <w:tblGrid>
        <w:gridCol w:w="2242"/>
        <w:gridCol w:w="1853"/>
      </w:tblGrid>
      <w:tr w:rsidR="00AD0F1D" w:rsidRPr="00E16EC9" w14:paraId="5D902F9E" w14:textId="77777777" w:rsidTr="005C71AE">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BB24BD" w14:textId="77777777" w:rsidR="00AD0F1D" w:rsidRPr="00E16EC9" w:rsidRDefault="00AD0F1D" w:rsidP="00AD0F1D">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7D4A17" w14:textId="7FD590C2" w:rsidR="00AD0F1D" w:rsidRPr="00E16EC9" w:rsidRDefault="00AD0F1D" w:rsidP="00AD0F1D">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Audla</w:t>
            </w:r>
            <w:proofErr w:type="spellEnd"/>
          </w:p>
        </w:tc>
      </w:tr>
      <w:tr w:rsidR="00AD0F1D" w:rsidRPr="00E16EC9" w14:paraId="77F5266D"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F7FA360" w14:textId="77777777" w:rsidR="00AD0F1D" w:rsidRPr="00E16EC9" w:rsidRDefault="00AD0F1D" w:rsidP="00AD0F1D">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Asukoht</w:t>
            </w:r>
          </w:p>
        </w:tc>
        <w:tc>
          <w:tcPr>
            <w:tcW w:w="0" w:type="auto"/>
            <w:tcBorders>
              <w:top w:val="nil"/>
              <w:left w:val="nil"/>
              <w:bottom w:val="single" w:sz="4" w:space="0" w:color="auto"/>
              <w:right w:val="single" w:sz="4" w:space="0" w:color="auto"/>
            </w:tcBorders>
            <w:shd w:val="clear" w:color="auto" w:fill="auto"/>
            <w:noWrap/>
            <w:vAlign w:val="center"/>
            <w:hideMark/>
          </w:tcPr>
          <w:p w14:paraId="5EAB980D" w14:textId="30F16C34" w:rsidR="00AD0F1D" w:rsidRPr="00E16EC9" w:rsidRDefault="00AD0F1D" w:rsidP="00AD0F1D">
            <w:pPr>
              <w:spacing w:before="0" w:after="0"/>
              <w:jc w:val="center"/>
              <w:rPr>
                <w:rFonts w:eastAsia="Times New Roman" w:cs="Arial"/>
                <w:sz w:val="20"/>
                <w:szCs w:val="20"/>
                <w:lang w:eastAsia="et-EE"/>
              </w:rPr>
            </w:pPr>
            <w:r w:rsidRPr="00E16EC9">
              <w:rPr>
                <w:rFonts w:cs="Arial"/>
                <w:sz w:val="20"/>
                <w:szCs w:val="20"/>
              </w:rPr>
              <w:t>Jõe küla (Käo küla)</w:t>
            </w:r>
          </w:p>
        </w:tc>
      </w:tr>
      <w:tr w:rsidR="00AD0F1D" w:rsidRPr="00E16EC9" w14:paraId="6EFA2DCD"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2D01F88" w14:textId="77777777" w:rsidR="00AD0F1D" w:rsidRPr="00E16EC9" w:rsidRDefault="00AD0F1D" w:rsidP="00AD0F1D">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Anno</w:t>
            </w:r>
            <w:proofErr w:type="spellEnd"/>
            <w:r w:rsidRPr="00E16EC9">
              <w:rPr>
                <w:rFonts w:eastAsia="Times New Roman" w:cs="Arial"/>
                <w:b/>
                <w:bCs/>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55668AA" w14:textId="4097D41D" w:rsidR="00AD0F1D" w:rsidRPr="00E16EC9" w:rsidRDefault="00AD0F1D" w:rsidP="00AD0F1D">
            <w:pPr>
              <w:spacing w:before="0" w:after="0"/>
              <w:jc w:val="center"/>
              <w:rPr>
                <w:rFonts w:eastAsia="Times New Roman" w:cs="Arial"/>
                <w:color w:val="000000"/>
                <w:sz w:val="20"/>
                <w:szCs w:val="20"/>
                <w:lang w:eastAsia="et-EE"/>
              </w:rPr>
            </w:pPr>
            <w:r w:rsidRPr="00E16EC9">
              <w:rPr>
                <w:rFonts w:cs="Arial"/>
                <w:color w:val="000000"/>
                <w:sz w:val="20"/>
                <w:szCs w:val="20"/>
              </w:rPr>
              <w:t>2009</w:t>
            </w:r>
          </w:p>
        </w:tc>
      </w:tr>
      <w:tr w:rsidR="00AD0F1D" w:rsidRPr="00E16EC9" w14:paraId="732D4EBB"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EBC0ED5" w14:textId="77777777" w:rsidR="00AD0F1D" w:rsidRPr="00E16EC9" w:rsidRDefault="00AD0F1D" w:rsidP="00AD0F1D">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Pumpade andmed:</w:t>
            </w:r>
          </w:p>
        </w:tc>
        <w:tc>
          <w:tcPr>
            <w:tcW w:w="0" w:type="auto"/>
            <w:tcBorders>
              <w:top w:val="nil"/>
              <w:left w:val="nil"/>
              <w:bottom w:val="single" w:sz="4" w:space="0" w:color="auto"/>
              <w:right w:val="single" w:sz="4" w:space="0" w:color="auto"/>
            </w:tcBorders>
            <w:shd w:val="clear" w:color="000000" w:fill="D9D9D9"/>
            <w:noWrap/>
            <w:vAlign w:val="center"/>
            <w:hideMark/>
          </w:tcPr>
          <w:p w14:paraId="5F91B082" w14:textId="79012CB9" w:rsidR="00AD0F1D" w:rsidRPr="00E16EC9" w:rsidRDefault="00AD0F1D" w:rsidP="00AD0F1D">
            <w:pPr>
              <w:spacing w:before="0" w:after="0"/>
              <w:jc w:val="center"/>
              <w:rPr>
                <w:rFonts w:eastAsia="Times New Roman" w:cs="Arial"/>
                <w:b/>
                <w:bCs/>
                <w:sz w:val="20"/>
                <w:szCs w:val="20"/>
                <w:lang w:eastAsia="et-EE"/>
              </w:rPr>
            </w:pPr>
            <w:r w:rsidRPr="00E16EC9">
              <w:rPr>
                <w:rFonts w:cs="Arial"/>
                <w:b/>
                <w:bCs/>
                <w:sz w:val="20"/>
                <w:szCs w:val="20"/>
              </w:rPr>
              <w:t> </w:t>
            </w:r>
          </w:p>
        </w:tc>
      </w:tr>
      <w:tr w:rsidR="00AD0F1D" w:rsidRPr="00E16EC9" w14:paraId="567F26F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C323E2B" w14:textId="77777777" w:rsidR="00AD0F1D" w:rsidRPr="00E16EC9" w:rsidRDefault="00AD0F1D" w:rsidP="00AD0F1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kogus</w:t>
            </w:r>
          </w:p>
        </w:tc>
        <w:tc>
          <w:tcPr>
            <w:tcW w:w="0" w:type="auto"/>
            <w:tcBorders>
              <w:top w:val="nil"/>
              <w:left w:val="nil"/>
              <w:bottom w:val="single" w:sz="4" w:space="0" w:color="auto"/>
              <w:right w:val="single" w:sz="4" w:space="0" w:color="auto"/>
            </w:tcBorders>
            <w:shd w:val="clear" w:color="auto" w:fill="auto"/>
            <w:noWrap/>
            <w:vAlign w:val="center"/>
            <w:hideMark/>
          </w:tcPr>
          <w:p w14:paraId="1E87B032" w14:textId="38A864C0" w:rsidR="00AD0F1D" w:rsidRPr="00E16EC9" w:rsidRDefault="00AD0F1D" w:rsidP="00AD0F1D">
            <w:pPr>
              <w:spacing w:before="0" w:after="0"/>
              <w:jc w:val="center"/>
              <w:rPr>
                <w:rFonts w:eastAsia="Times New Roman" w:cs="Arial"/>
                <w:color w:val="000000"/>
                <w:sz w:val="20"/>
                <w:szCs w:val="20"/>
                <w:lang w:eastAsia="et-EE"/>
              </w:rPr>
            </w:pPr>
            <w:r w:rsidRPr="00E16EC9">
              <w:rPr>
                <w:rFonts w:cs="Arial"/>
                <w:color w:val="000000"/>
                <w:sz w:val="20"/>
                <w:szCs w:val="20"/>
              </w:rPr>
              <w:t>2</w:t>
            </w:r>
          </w:p>
        </w:tc>
      </w:tr>
      <w:tr w:rsidR="00AD0F1D" w:rsidRPr="00E16EC9" w14:paraId="2D47423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7067911" w14:textId="77777777" w:rsidR="00AD0F1D" w:rsidRPr="00E16EC9" w:rsidRDefault="00AD0F1D" w:rsidP="00AD0F1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tootja</w:t>
            </w:r>
          </w:p>
        </w:tc>
        <w:tc>
          <w:tcPr>
            <w:tcW w:w="0" w:type="auto"/>
            <w:tcBorders>
              <w:top w:val="nil"/>
              <w:left w:val="nil"/>
              <w:bottom w:val="single" w:sz="4" w:space="0" w:color="auto"/>
              <w:right w:val="single" w:sz="4" w:space="0" w:color="auto"/>
            </w:tcBorders>
            <w:shd w:val="clear" w:color="auto" w:fill="auto"/>
            <w:noWrap/>
            <w:vAlign w:val="center"/>
            <w:hideMark/>
          </w:tcPr>
          <w:p w14:paraId="7E5F68E0" w14:textId="10206274" w:rsidR="00AD0F1D" w:rsidRPr="00E16EC9" w:rsidRDefault="00AD0F1D" w:rsidP="00AD0F1D">
            <w:pPr>
              <w:spacing w:before="0" w:after="0"/>
              <w:jc w:val="center"/>
              <w:rPr>
                <w:rFonts w:eastAsia="Times New Roman" w:cs="Arial"/>
                <w:sz w:val="20"/>
                <w:szCs w:val="20"/>
                <w:lang w:eastAsia="et-EE"/>
              </w:rPr>
            </w:pPr>
            <w:r w:rsidRPr="00E16EC9">
              <w:rPr>
                <w:rFonts w:cs="Arial"/>
                <w:sz w:val="20"/>
                <w:szCs w:val="20"/>
              </w:rPr>
              <w:t>ABS Pumps</w:t>
            </w:r>
          </w:p>
        </w:tc>
      </w:tr>
      <w:tr w:rsidR="00AD0F1D" w:rsidRPr="00E16EC9" w14:paraId="24CE461F"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C37CDD" w14:textId="77777777" w:rsidR="00AD0F1D" w:rsidRPr="00E16EC9" w:rsidRDefault="00AD0F1D" w:rsidP="00AD0F1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tüüp</w:t>
            </w:r>
          </w:p>
        </w:tc>
        <w:tc>
          <w:tcPr>
            <w:tcW w:w="0" w:type="auto"/>
            <w:tcBorders>
              <w:top w:val="nil"/>
              <w:left w:val="nil"/>
              <w:bottom w:val="single" w:sz="4" w:space="0" w:color="auto"/>
              <w:right w:val="single" w:sz="4" w:space="0" w:color="auto"/>
            </w:tcBorders>
            <w:shd w:val="clear" w:color="auto" w:fill="auto"/>
            <w:noWrap/>
            <w:vAlign w:val="center"/>
            <w:hideMark/>
          </w:tcPr>
          <w:p w14:paraId="6399F80F" w14:textId="1E445790" w:rsidR="00AD0F1D" w:rsidRPr="00E16EC9" w:rsidRDefault="00AD0F1D" w:rsidP="00AD0F1D">
            <w:pPr>
              <w:spacing w:before="0" w:after="0"/>
              <w:jc w:val="center"/>
              <w:rPr>
                <w:rFonts w:eastAsia="Times New Roman" w:cs="Arial"/>
                <w:color w:val="000000"/>
                <w:sz w:val="20"/>
                <w:szCs w:val="20"/>
                <w:lang w:eastAsia="et-EE"/>
              </w:rPr>
            </w:pPr>
            <w:r w:rsidRPr="00E16EC9">
              <w:rPr>
                <w:rFonts w:cs="Arial"/>
                <w:color w:val="000000"/>
                <w:sz w:val="20"/>
                <w:szCs w:val="20"/>
              </w:rPr>
              <w:t>AS0840-S17</w:t>
            </w:r>
          </w:p>
        </w:tc>
      </w:tr>
      <w:tr w:rsidR="00AD0F1D" w:rsidRPr="00E16EC9" w14:paraId="51931A6A"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64D19B" w14:textId="77777777" w:rsidR="00AD0F1D" w:rsidRPr="00E16EC9" w:rsidRDefault="00AD0F1D" w:rsidP="00AD0F1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KW</w:t>
            </w:r>
          </w:p>
        </w:tc>
        <w:tc>
          <w:tcPr>
            <w:tcW w:w="0" w:type="auto"/>
            <w:tcBorders>
              <w:top w:val="nil"/>
              <w:left w:val="nil"/>
              <w:bottom w:val="single" w:sz="4" w:space="0" w:color="auto"/>
              <w:right w:val="single" w:sz="4" w:space="0" w:color="auto"/>
            </w:tcBorders>
            <w:shd w:val="clear" w:color="auto" w:fill="auto"/>
            <w:noWrap/>
            <w:vAlign w:val="center"/>
            <w:hideMark/>
          </w:tcPr>
          <w:p w14:paraId="6EC9DF94" w14:textId="2DDB5341" w:rsidR="00AD0F1D" w:rsidRPr="00E16EC9" w:rsidRDefault="00AD0F1D" w:rsidP="00AD0F1D">
            <w:pPr>
              <w:spacing w:before="0" w:after="0"/>
              <w:jc w:val="center"/>
              <w:rPr>
                <w:rFonts w:eastAsia="Times New Roman" w:cs="Arial"/>
                <w:sz w:val="20"/>
                <w:szCs w:val="20"/>
                <w:lang w:eastAsia="et-EE"/>
              </w:rPr>
            </w:pPr>
            <w:r w:rsidRPr="00E16EC9">
              <w:rPr>
                <w:rFonts w:cs="Arial"/>
                <w:sz w:val="20"/>
                <w:szCs w:val="20"/>
              </w:rPr>
              <w:t>2.2</w:t>
            </w:r>
          </w:p>
        </w:tc>
      </w:tr>
      <w:tr w:rsidR="00AD0F1D" w:rsidRPr="00E16EC9" w14:paraId="64897731"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6932D8" w14:textId="77777777" w:rsidR="00AD0F1D" w:rsidRPr="00E16EC9" w:rsidRDefault="00AD0F1D" w:rsidP="00AD0F1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H (m)</w:t>
            </w:r>
          </w:p>
        </w:tc>
        <w:tc>
          <w:tcPr>
            <w:tcW w:w="0" w:type="auto"/>
            <w:tcBorders>
              <w:top w:val="nil"/>
              <w:left w:val="nil"/>
              <w:bottom w:val="single" w:sz="4" w:space="0" w:color="auto"/>
              <w:right w:val="single" w:sz="4" w:space="0" w:color="auto"/>
            </w:tcBorders>
            <w:shd w:val="clear" w:color="auto" w:fill="auto"/>
            <w:noWrap/>
            <w:vAlign w:val="center"/>
            <w:hideMark/>
          </w:tcPr>
          <w:p w14:paraId="45D0563F" w14:textId="2627261A" w:rsidR="00AD0F1D" w:rsidRPr="00E16EC9" w:rsidRDefault="00AD0F1D" w:rsidP="00AD0F1D">
            <w:pPr>
              <w:spacing w:before="0" w:after="0"/>
              <w:jc w:val="center"/>
              <w:rPr>
                <w:rFonts w:eastAsia="Times New Roman" w:cs="Arial"/>
                <w:color w:val="000000"/>
                <w:sz w:val="20"/>
                <w:szCs w:val="20"/>
                <w:lang w:eastAsia="et-EE"/>
              </w:rPr>
            </w:pPr>
            <w:r w:rsidRPr="00E16EC9">
              <w:rPr>
                <w:rFonts w:cs="Arial"/>
                <w:color w:val="000000"/>
                <w:sz w:val="20"/>
                <w:szCs w:val="20"/>
              </w:rPr>
              <w:t>16</w:t>
            </w:r>
          </w:p>
        </w:tc>
      </w:tr>
      <w:tr w:rsidR="00AD0F1D" w:rsidRPr="00E16EC9" w14:paraId="253AE7CA"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AE7782" w14:textId="77777777" w:rsidR="00AD0F1D" w:rsidRPr="00E16EC9" w:rsidRDefault="00AD0F1D" w:rsidP="00AD0F1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(l/s)</w:t>
            </w:r>
          </w:p>
        </w:tc>
        <w:tc>
          <w:tcPr>
            <w:tcW w:w="0" w:type="auto"/>
            <w:tcBorders>
              <w:top w:val="nil"/>
              <w:left w:val="nil"/>
              <w:bottom w:val="single" w:sz="4" w:space="0" w:color="auto"/>
              <w:right w:val="single" w:sz="4" w:space="0" w:color="auto"/>
            </w:tcBorders>
            <w:shd w:val="clear" w:color="auto" w:fill="auto"/>
            <w:noWrap/>
            <w:vAlign w:val="center"/>
            <w:hideMark/>
          </w:tcPr>
          <w:p w14:paraId="282B6E80" w14:textId="1DAED09B" w:rsidR="00AD0F1D" w:rsidRPr="00E16EC9" w:rsidRDefault="00AD0F1D" w:rsidP="00AD0F1D">
            <w:pPr>
              <w:spacing w:before="0" w:after="0"/>
              <w:jc w:val="center"/>
              <w:rPr>
                <w:rFonts w:eastAsia="Times New Roman" w:cs="Arial"/>
                <w:color w:val="000000"/>
                <w:sz w:val="20"/>
                <w:szCs w:val="20"/>
                <w:lang w:eastAsia="et-EE"/>
              </w:rPr>
            </w:pPr>
            <w:r w:rsidRPr="00E16EC9">
              <w:rPr>
                <w:rFonts w:cs="Arial"/>
                <w:color w:val="000000"/>
                <w:sz w:val="20"/>
                <w:szCs w:val="20"/>
              </w:rPr>
              <w:t>16</w:t>
            </w:r>
          </w:p>
        </w:tc>
      </w:tr>
      <w:tr w:rsidR="00AD0F1D" w:rsidRPr="00E16EC9" w14:paraId="7C02DE43" w14:textId="77777777" w:rsidTr="005C71A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DAE834" w14:textId="77777777" w:rsidR="00AD0F1D" w:rsidRPr="00E16EC9" w:rsidRDefault="00AD0F1D" w:rsidP="00AD0F1D">
            <w:pPr>
              <w:spacing w:before="0" w:after="0"/>
              <w:ind w:firstLineChars="100" w:firstLine="200"/>
              <w:jc w:val="left"/>
              <w:rPr>
                <w:rFonts w:eastAsia="Times New Roman" w:cs="Arial"/>
                <w:sz w:val="20"/>
                <w:szCs w:val="20"/>
                <w:lang w:eastAsia="et-EE"/>
              </w:rPr>
            </w:pPr>
            <w:r w:rsidRPr="00E16EC9">
              <w:rPr>
                <w:rFonts w:eastAsia="Times New Roman" w:cs="Arial"/>
                <w:sz w:val="20"/>
                <w:szCs w:val="20"/>
                <w:lang w:eastAsia="et-EE"/>
              </w:rPr>
              <w:t>Q (m</w:t>
            </w:r>
            <w:r w:rsidRPr="00E16EC9">
              <w:rPr>
                <w:rFonts w:eastAsia="Times New Roman" w:cs="Arial"/>
                <w:sz w:val="20"/>
                <w:szCs w:val="20"/>
                <w:vertAlign w:val="superscript"/>
                <w:lang w:eastAsia="et-EE"/>
              </w:rPr>
              <w:t>3</w:t>
            </w:r>
            <w:r w:rsidRPr="00E16EC9">
              <w:rPr>
                <w:rFonts w:eastAsia="Times New Roman" w:cs="Arial"/>
                <w:sz w:val="20"/>
                <w:szCs w:val="20"/>
                <w:lang w:eastAsia="et-EE"/>
              </w:rPr>
              <w:t>/h)</w:t>
            </w:r>
          </w:p>
        </w:tc>
        <w:tc>
          <w:tcPr>
            <w:tcW w:w="0" w:type="auto"/>
            <w:tcBorders>
              <w:top w:val="nil"/>
              <w:left w:val="nil"/>
              <w:bottom w:val="single" w:sz="4" w:space="0" w:color="auto"/>
              <w:right w:val="single" w:sz="4" w:space="0" w:color="auto"/>
            </w:tcBorders>
            <w:shd w:val="clear" w:color="auto" w:fill="auto"/>
            <w:noWrap/>
            <w:vAlign w:val="center"/>
            <w:hideMark/>
          </w:tcPr>
          <w:p w14:paraId="6C0AF917" w14:textId="5C3FA248" w:rsidR="00AD0F1D" w:rsidRPr="00E16EC9" w:rsidRDefault="00AD0F1D" w:rsidP="00AD0F1D">
            <w:pPr>
              <w:spacing w:before="0" w:after="0"/>
              <w:jc w:val="center"/>
              <w:rPr>
                <w:rFonts w:eastAsia="Times New Roman" w:cs="Arial"/>
                <w:sz w:val="20"/>
                <w:szCs w:val="20"/>
                <w:lang w:eastAsia="et-EE"/>
              </w:rPr>
            </w:pPr>
            <w:r w:rsidRPr="00E16EC9">
              <w:rPr>
                <w:rFonts w:cs="Arial"/>
                <w:sz w:val="20"/>
                <w:szCs w:val="20"/>
              </w:rPr>
              <w:t>58</w:t>
            </w:r>
          </w:p>
        </w:tc>
      </w:tr>
      <w:tr w:rsidR="00AD0F1D" w:rsidRPr="00E16EC9" w14:paraId="6B52EA02" w14:textId="77777777" w:rsidTr="005C71A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515BABC" w14:textId="77777777" w:rsidR="00AD0F1D" w:rsidRPr="00E16EC9" w:rsidRDefault="00AD0F1D" w:rsidP="00AD0F1D">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7DA984A7" w14:textId="3EAD6D3A" w:rsidR="00AD0F1D" w:rsidRPr="00E16EC9" w:rsidRDefault="00AD0F1D" w:rsidP="00AD0F1D">
            <w:pPr>
              <w:spacing w:before="0" w:after="0"/>
              <w:jc w:val="center"/>
              <w:rPr>
                <w:rFonts w:eastAsia="Times New Roman" w:cs="Arial"/>
                <w:b/>
                <w:bCs/>
                <w:sz w:val="20"/>
                <w:szCs w:val="20"/>
                <w:lang w:eastAsia="et-EE"/>
              </w:rPr>
            </w:pPr>
            <w:r w:rsidRPr="00E16EC9">
              <w:rPr>
                <w:rFonts w:cs="Arial"/>
                <w:b/>
                <w:bCs/>
                <w:sz w:val="20"/>
                <w:szCs w:val="20"/>
              </w:rPr>
              <w:t> </w:t>
            </w:r>
          </w:p>
        </w:tc>
      </w:tr>
      <w:tr w:rsidR="00AD0F1D" w:rsidRPr="00E16EC9" w14:paraId="73148FF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6E84BEE" w14:textId="77777777" w:rsidR="00AD0F1D" w:rsidRPr="00E16EC9" w:rsidRDefault="00AD0F1D" w:rsidP="00AD0F1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torustik ja seadmed</w:t>
            </w:r>
          </w:p>
        </w:tc>
        <w:tc>
          <w:tcPr>
            <w:tcW w:w="0" w:type="auto"/>
            <w:tcBorders>
              <w:top w:val="nil"/>
              <w:left w:val="nil"/>
              <w:bottom w:val="single" w:sz="4" w:space="0" w:color="auto"/>
              <w:right w:val="single" w:sz="4" w:space="0" w:color="auto"/>
            </w:tcBorders>
            <w:shd w:val="clear" w:color="auto" w:fill="FFEB9C"/>
            <w:vAlign w:val="center"/>
            <w:hideMark/>
          </w:tcPr>
          <w:p w14:paraId="78B5D761" w14:textId="373C5227" w:rsidR="00AD0F1D" w:rsidRPr="00E16EC9" w:rsidRDefault="00AD0F1D" w:rsidP="00AD0F1D">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AD0F1D" w:rsidRPr="00E16EC9" w14:paraId="635DE62D" w14:textId="77777777" w:rsidTr="00AD0F1D">
        <w:tc>
          <w:tcPr>
            <w:tcW w:w="0" w:type="auto"/>
            <w:tcBorders>
              <w:top w:val="nil"/>
              <w:left w:val="single" w:sz="4" w:space="0" w:color="auto"/>
              <w:bottom w:val="single" w:sz="4" w:space="0" w:color="auto"/>
              <w:right w:val="single" w:sz="4" w:space="0" w:color="auto"/>
            </w:tcBorders>
            <w:shd w:val="clear" w:color="auto" w:fill="auto"/>
            <w:vAlign w:val="center"/>
            <w:hideMark/>
          </w:tcPr>
          <w:p w14:paraId="76E4982D" w14:textId="77777777" w:rsidR="00AD0F1D" w:rsidRPr="00E16EC9" w:rsidRDefault="00AD0F1D" w:rsidP="00AD0F1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w:t>
            </w:r>
          </w:p>
        </w:tc>
        <w:tc>
          <w:tcPr>
            <w:tcW w:w="0" w:type="auto"/>
            <w:tcBorders>
              <w:top w:val="nil"/>
              <w:left w:val="nil"/>
              <w:bottom w:val="single" w:sz="4" w:space="0" w:color="auto"/>
              <w:right w:val="single" w:sz="4" w:space="0" w:color="auto"/>
            </w:tcBorders>
            <w:shd w:val="clear" w:color="auto" w:fill="FFEB9C"/>
            <w:vAlign w:val="center"/>
            <w:hideMark/>
          </w:tcPr>
          <w:p w14:paraId="3AAEEA43" w14:textId="4C49C8FA" w:rsidR="00AD0F1D" w:rsidRPr="00E16EC9" w:rsidRDefault="00AD0F1D" w:rsidP="00AD0F1D">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AD0F1D" w:rsidRPr="00E16EC9" w14:paraId="02C0AA81" w14:textId="77777777" w:rsidTr="00AD0F1D">
        <w:tc>
          <w:tcPr>
            <w:tcW w:w="0" w:type="auto"/>
            <w:tcBorders>
              <w:top w:val="nil"/>
              <w:left w:val="single" w:sz="4" w:space="0" w:color="auto"/>
              <w:bottom w:val="single" w:sz="4" w:space="0" w:color="auto"/>
              <w:right w:val="single" w:sz="4" w:space="0" w:color="auto"/>
            </w:tcBorders>
            <w:shd w:val="clear" w:color="auto" w:fill="auto"/>
            <w:vAlign w:val="center"/>
            <w:hideMark/>
          </w:tcPr>
          <w:p w14:paraId="24544463" w14:textId="77777777" w:rsidR="00AD0F1D" w:rsidRPr="00E16EC9" w:rsidRDefault="00AD0F1D" w:rsidP="00AD0F1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 teenindusosa</w:t>
            </w:r>
          </w:p>
        </w:tc>
        <w:tc>
          <w:tcPr>
            <w:tcW w:w="0" w:type="auto"/>
            <w:tcBorders>
              <w:top w:val="nil"/>
              <w:left w:val="nil"/>
              <w:bottom w:val="single" w:sz="4" w:space="0" w:color="auto"/>
              <w:right w:val="single" w:sz="4" w:space="0" w:color="auto"/>
            </w:tcBorders>
            <w:shd w:val="clear" w:color="auto" w:fill="FFEB9C"/>
            <w:vAlign w:val="center"/>
            <w:hideMark/>
          </w:tcPr>
          <w:p w14:paraId="4FD03CFE" w14:textId="09C6A9E0" w:rsidR="00AD0F1D" w:rsidRPr="00E16EC9" w:rsidRDefault="00AD0F1D" w:rsidP="00AD0F1D">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AD0F1D" w:rsidRPr="00E16EC9" w14:paraId="68E9F9B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459BC41" w14:textId="77777777" w:rsidR="00AD0F1D" w:rsidRPr="00E16EC9" w:rsidRDefault="00AD0F1D" w:rsidP="00AD0F1D">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maapealne osa</w:t>
            </w:r>
          </w:p>
        </w:tc>
        <w:tc>
          <w:tcPr>
            <w:tcW w:w="0" w:type="auto"/>
            <w:tcBorders>
              <w:top w:val="nil"/>
              <w:left w:val="nil"/>
              <w:bottom w:val="single" w:sz="4" w:space="0" w:color="auto"/>
              <w:right w:val="single" w:sz="4" w:space="0" w:color="auto"/>
            </w:tcBorders>
            <w:shd w:val="clear" w:color="000000" w:fill="D9D9D9"/>
            <w:vAlign w:val="center"/>
            <w:hideMark/>
          </w:tcPr>
          <w:p w14:paraId="7197D597" w14:textId="45A91AD4" w:rsidR="00AD0F1D" w:rsidRPr="00E16EC9" w:rsidRDefault="00AD0F1D" w:rsidP="00AD0F1D">
            <w:pPr>
              <w:spacing w:before="0" w:after="0"/>
              <w:jc w:val="center"/>
              <w:rPr>
                <w:rFonts w:eastAsia="Times New Roman" w:cs="Arial"/>
                <w:color w:val="000000"/>
                <w:sz w:val="20"/>
                <w:szCs w:val="20"/>
                <w:lang w:eastAsia="et-EE"/>
              </w:rPr>
            </w:pPr>
            <w:r w:rsidRPr="00E16EC9">
              <w:rPr>
                <w:rFonts w:cs="Arial"/>
                <w:color w:val="000000"/>
                <w:sz w:val="20"/>
                <w:szCs w:val="20"/>
              </w:rPr>
              <w:t>puudub</w:t>
            </w:r>
          </w:p>
        </w:tc>
      </w:tr>
    </w:tbl>
    <w:p w14:paraId="731EB979" w14:textId="77777777" w:rsidR="00864CD9" w:rsidRPr="00E16EC9" w:rsidRDefault="00864CD9" w:rsidP="00864CD9">
      <w:pPr>
        <w:pStyle w:val="Heading5"/>
      </w:pPr>
      <w:r w:rsidRPr="00E16EC9">
        <w:t>Reoveepuhasti</w:t>
      </w:r>
    </w:p>
    <w:p w14:paraId="7CBE53C9" w14:textId="21AD5D91" w:rsidR="00864CD9" w:rsidRPr="00E16EC9" w:rsidRDefault="00864CD9" w:rsidP="00864CD9">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202</w:t>
      </w:r>
      <w:r w:rsidRPr="00E16EC9">
        <w:rPr>
          <w:noProof w:val="0"/>
        </w:rPr>
        <w:fldChar w:fldCharType="end"/>
      </w:r>
      <w:r w:rsidRPr="00E16EC9">
        <w:rPr>
          <w:noProof w:val="0"/>
        </w:rPr>
        <w:t>. Käo-Jõe ÜVK ala reoveepuhasti andmed ja seisukorra hinnang</w:t>
      </w:r>
    </w:p>
    <w:tbl>
      <w:tblPr>
        <w:tblW w:w="0" w:type="auto"/>
        <w:tblCellMar>
          <w:left w:w="70" w:type="dxa"/>
          <w:right w:w="70" w:type="dxa"/>
        </w:tblCellMar>
        <w:tblLook w:val="04A0" w:firstRow="1" w:lastRow="0" w:firstColumn="1" w:lastColumn="0" w:noHBand="0" w:noVBand="1"/>
      </w:tblPr>
      <w:tblGrid>
        <w:gridCol w:w="2386"/>
        <w:gridCol w:w="3743"/>
      </w:tblGrid>
      <w:tr w:rsidR="00F604DE" w:rsidRPr="00E16EC9" w14:paraId="04ED91EF" w14:textId="77777777" w:rsidTr="005C71AE">
        <w:trPr>
          <w:cantSplit/>
          <w:tblHeader/>
        </w:trPr>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2CA1378A" w14:textId="77777777" w:rsidR="00F604DE" w:rsidRPr="00E16EC9" w:rsidRDefault="00F604DE" w:rsidP="00F604D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3FDC63CD" w14:textId="7943CB67" w:rsidR="00F604DE" w:rsidRPr="00E16EC9" w:rsidRDefault="00F604DE" w:rsidP="00F604DE">
            <w:pPr>
              <w:spacing w:before="0" w:after="0"/>
              <w:jc w:val="center"/>
              <w:rPr>
                <w:rFonts w:eastAsia="Times New Roman" w:cs="Arial"/>
                <w:sz w:val="20"/>
                <w:szCs w:val="20"/>
                <w:lang w:eastAsia="et-EE"/>
              </w:rPr>
            </w:pPr>
            <w:proofErr w:type="spellStart"/>
            <w:r w:rsidRPr="00E16EC9">
              <w:rPr>
                <w:rFonts w:cs="Arial"/>
                <w:sz w:val="20"/>
                <w:szCs w:val="20"/>
              </w:rPr>
              <w:t>Audla</w:t>
            </w:r>
            <w:proofErr w:type="spellEnd"/>
            <w:r w:rsidRPr="00E16EC9">
              <w:rPr>
                <w:rFonts w:cs="Arial"/>
                <w:sz w:val="20"/>
                <w:szCs w:val="20"/>
              </w:rPr>
              <w:t xml:space="preserve"> RVP</w:t>
            </w:r>
          </w:p>
        </w:tc>
      </w:tr>
      <w:tr w:rsidR="00F604DE" w:rsidRPr="00E16EC9" w14:paraId="6A4F717B"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90424DD" w14:textId="77777777" w:rsidR="00F604DE" w:rsidRPr="00E16EC9" w:rsidRDefault="00F604DE" w:rsidP="00F604DE">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1F06FE1D" w14:textId="65E111F0" w:rsidR="00F604DE" w:rsidRPr="00E16EC9" w:rsidRDefault="00F604DE" w:rsidP="00F604DE">
            <w:pPr>
              <w:spacing w:before="0" w:after="0"/>
              <w:jc w:val="center"/>
              <w:rPr>
                <w:rFonts w:eastAsia="Times New Roman" w:cs="Arial"/>
                <w:sz w:val="20"/>
                <w:szCs w:val="20"/>
                <w:lang w:eastAsia="et-EE"/>
              </w:rPr>
            </w:pPr>
            <w:r w:rsidRPr="00E16EC9">
              <w:rPr>
                <w:rFonts w:cs="Arial"/>
                <w:color w:val="000000"/>
                <w:sz w:val="20"/>
                <w:szCs w:val="20"/>
              </w:rPr>
              <w:t>PUH0740360</w:t>
            </w:r>
          </w:p>
        </w:tc>
      </w:tr>
      <w:tr w:rsidR="00F604DE" w:rsidRPr="00E16EC9" w14:paraId="0778C2D3"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4C15873" w14:textId="77777777" w:rsidR="00F604DE" w:rsidRPr="00E16EC9" w:rsidRDefault="00F604DE" w:rsidP="00F604D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086AE250" w14:textId="1257F59B" w:rsidR="00F604DE" w:rsidRPr="00E16EC9" w:rsidRDefault="00F604DE" w:rsidP="00F604DE">
            <w:pPr>
              <w:spacing w:before="0" w:after="0"/>
              <w:jc w:val="center"/>
              <w:rPr>
                <w:rFonts w:eastAsia="Times New Roman" w:cs="Arial"/>
                <w:sz w:val="20"/>
                <w:szCs w:val="20"/>
                <w:lang w:eastAsia="et-EE"/>
              </w:rPr>
            </w:pPr>
            <w:r w:rsidRPr="00E16EC9">
              <w:rPr>
                <w:rFonts w:cs="Arial"/>
                <w:sz w:val="20"/>
                <w:szCs w:val="20"/>
              </w:rPr>
              <w:t>1986</w:t>
            </w:r>
          </w:p>
        </w:tc>
      </w:tr>
      <w:tr w:rsidR="00F604DE" w:rsidRPr="00E16EC9" w14:paraId="6DCEBB68"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ED6CF20" w14:textId="77777777" w:rsidR="00F604DE" w:rsidRPr="00E16EC9" w:rsidRDefault="00F604DE" w:rsidP="00F604D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51D4DA7C" w14:textId="6D7910A6" w:rsidR="00F604DE" w:rsidRPr="00E16EC9" w:rsidRDefault="00F604DE" w:rsidP="00F604DE">
            <w:pPr>
              <w:spacing w:before="0" w:after="0"/>
              <w:jc w:val="center"/>
              <w:rPr>
                <w:rFonts w:eastAsia="Times New Roman" w:cs="Arial"/>
                <w:sz w:val="20"/>
                <w:szCs w:val="20"/>
                <w:lang w:eastAsia="et-EE"/>
              </w:rPr>
            </w:pPr>
            <w:r w:rsidRPr="00E16EC9">
              <w:rPr>
                <w:rFonts w:cs="Arial"/>
                <w:sz w:val="20"/>
                <w:szCs w:val="20"/>
              </w:rPr>
              <w:t>2013 ja 2023</w:t>
            </w:r>
          </w:p>
        </w:tc>
      </w:tr>
      <w:tr w:rsidR="00F604DE" w:rsidRPr="00E16EC9" w14:paraId="37879FD0"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2EF8885B" w14:textId="77777777" w:rsidR="00F604DE" w:rsidRPr="00E16EC9" w:rsidRDefault="00F604DE" w:rsidP="00F604D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lastRenderedPageBreak/>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0F93E367" w14:textId="57BECDE9" w:rsidR="00F604DE" w:rsidRPr="00E16EC9" w:rsidRDefault="00F604DE" w:rsidP="00F604DE">
            <w:pPr>
              <w:spacing w:before="0" w:after="0"/>
              <w:jc w:val="center"/>
              <w:rPr>
                <w:rFonts w:eastAsia="Times New Roman" w:cs="Arial"/>
                <w:sz w:val="20"/>
                <w:szCs w:val="20"/>
                <w:lang w:eastAsia="et-EE"/>
              </w:rPr>
            </w:pPr>
            <w:proofErr w:type="spellStart"/>
            <w:r w:rsidRPr="00E16EC9">
              <w:rPr>
                <w:rFonts w:cs="Arial"/>
                <w:sz w:val="20"/>
                <w:szCs w:val="20"/>
              </w:rPr>
              <w:t>biopuhasti</w:t>
            </w:r>
            <w:proofErr w:type="spellEnd"/>
            <w:r w:rsidRPr="00E16EC9">
              <w:rPr>
                <w:rFonts w:cs="Arial"/>
                <w:sz w:val="20"/>
                <w:szCs w:val="20"/>
              </w:rPr>
              <w:br/>
              <w:t>BIO-DRY-SB-50</w:t>
            </w:r>
          </w:p>
        </w:tc>
      </w:tr>
      <w:tr w:rsidR="00F604DE" w:rsidRPr="00E16EC9" w14:paraId="7459E517"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90ACDA5" w14:textId="77777777" w:rsidR="00F604DE" w:rsidRPr="00E16EC9" w:rsidRDefault="00F604DE" w:rsidP="00F604DE">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5E802009" w14:textId="4BC1814A" w:rsidR="00F604DE" w:rsidRPr="00E16EC9" w:rsidRDefault="00F604DE" w:rsidP="00F604DE">
            <w:pPr>
              <w:spacing w:before="0" w:after="0"/>
              <w:jc w:val="center"/>
              <w:rPr>
                <w:rFonts w:eastAsia="Times New Roman" w:cs="Arial"/>
                <w:sz w:val="20"/>
                <w:szCs w:val="20"/>
                <w:lang w:eastAsia="et-EE"/>
              </w:rPr>
            </w:pPr>
            <w:r w:rsidRPr="00E16EC9">
              <w:rPr>
                <w:rFonts w:cs="Arial"/>
                <w:sz w:val="20"/>
                <w:szCs w:val="20"/>
              </w:rPr>
              <w:t>100</w:t>
            </w:r>
          </w:p>
        </w:tc>
      </w:tr>
      <w:tr w:rsidR="00F604DE" w:rsidRPr="00E16EC9" w14:paraId="30812B8E"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37B68BCE" w14:textId="77777777" w:rsidR="00F604DE" w:rsidRPr="00E16EC9" w:rsidRDefault="00F604DE" w:rsidP="00F604DE">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11E3FC4" w14:textId="1915C7D1" w:rsidR="00F604DE" w:rsidRPr="00E16EC9" w:rsidRDefault="00F604DE" w:rsidP="00F604DE">
            <w:pPr>
              <w:spacing w:before="0" w:after="0"/>
              <w:jc w:val="center"/>
              <w:rPr>
                <w:rFonts w:eastAsia="Times New Roman" w:cs="Arial"/>
                <w:sz w:val="20"/>
                <w:szCs w:val="20"/>
                <w:lang w:eastAsia="et-EE"/>
              </w:rPr>
            </w:pPr>
            <w:r w:rsidRPr="00E16EC9">
              <w:rPr>
                <w:rFonts w:cs="Arial"/>
                <w:sz w:val="20"/>
                <w:szCs w:val="20"/>
              </w:rPr>
              <w:t>puudub</w:t>
            </w:r>
          </w:p>
        </w:tc>
      </w:tr>
      <w:tr w:rsidR="00F604DE" w:rsidRPr="00E16EC9" w14:paraId="4EEE0D92"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670A90C" w14:textId="77777777" w:rsidR="00F604DE" w:rsidRPr="00E16EC9" w:rsidRDefault="00F604DE" w:rsidP="00F604D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0B120F9F" w14:textId="45C1C437" w:rsidR="00F604DE" w:rsidRPr="00E16EC9" w:rsidRDefault="00F604DE" w:rsidP="00F604DE">
            <w:pPr>
              <w:spacing w:before="0" w:after="0"/>
              <w:jc w:val="center"/>
              <w:rPr>
                <w:rFonts w:eastAsia="Times New Roman" w:cs="Arial"/>
                <w:sz w:val="20"/>
                <w:szCs w:val="20"/>
                <w:lang w:eastAsia="et-EE"/>
              </w:rPr>
            </w:pPr>
            <w:r w:rsidRPr="00E16EC9">
              <w:rPr>
                <w:rFonts w:cs="Arial"/>
                <w:sz w:val="20"/>
                <w:szCs w:val="20"/>
              </w:rPr>
              <w:t>puudub</w:t>
            </w:r>
          </w:p>
        </w:tc>
      </w:tr>
      <w:tr w:rsidR="00F604DE" w:rsidRPr="00E16EC9" w14:paraId="3B829B1B"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D8B6678" w14:textId="77777777" w:rsidR="00F604DE" w:rsidRPr="00E16EC9" w:rsidRDefault="00F604DE" w:rsidP="00F604D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07E6C790" w14:textId="2072DBD8" w:rsidR="00F604DE" w:rsidRPr="00E16EC9" w:rsidRDefault="00F604DE" w:rsidP="00F604DE">
            <w:pPr>
              <w:spacing w:before="0" w:after="0"/>
              <w:jc w:val="center"/>
              <w:rPr>
                <w:rFonts w:eastAsia="Times New Roman" w:cs="Arial"/>
                <w:sz w:val="20"/>
                <w:szCs w:val="20"/>
                <w:lang w:eastAsia="et-EE"/>
              </w:rPr>
            </w:pPr>
            <w:r w:rsidRPr="00E16EC9">
              <w:rPr>
                <w:rFonts w:cs="Arial"/>
                <w:sz w:val="20"/>
                <w:szCs w:val="20"/>
              </w:rPr>
              <w:t>olemas</w:t>
            </w:r>
          </w:p>
        </w:tc>
      </w:tr>
      <w:tr w:rsidR="00F604DE" w:rsidRPr="00E16EC9" w14:paraId="64FCB00D"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C8532B4" w14:textId="77777777" w:rsidR="00F604DE" w:rsidRPr="00E16EC9" w:rsidRDefault="00F604DE" w:rsidP="00F604D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3CF6D957" w14:textId="59D00919" w:rsidR="00F604DE" w:rsidRPr="00E16EC9" w:rsidRDefault="00F604DE" w:rsidP="00F604DE">
            <w:pPr>
              <w:spacing w:before="0" w:after="0"/>
              <w:jc w:val="center"/>
              <w:rPr>
                <w:rFonts w:eastAsia="Times New Roman" w:cs="Arial"/>
                <w:sz w:val="20"/>
                <w:szCs w:val="20"/>
                <w:lang w:eastAsia="et-EE"/>
              </w:rPr>
            </w:pPr>
            <w:r w:rsidRPr="00E16EC9">
              <w:rPr>
                <w:rFonts w:cs="Arial"/>
                <w:sz w:val="20"/>
                <w:szCs w:val="20"/>
              </w:rPr>
              <w:t>Veetakse paakautoga Kullimäe RVP-</w:t>
            </w:r>
            <w:proofErr w:type="spellStart"/>
            <w:r w:rsidRPr="00E16EC9">
              <w:rPr>
                <w:rFonts w:cs="Arial"/>
                <w:sz w:val="20"/>
                <w:szCs w:val="20"/>
              </w:rPr>
              <w:t>sse</w:t>
            </w:r>
            <w:proofErr w:type="spellEnd"/>
          </w:p>
        </w:tc>
      </w:tr>
      <w:tr w:rsidR="00F604DE" w:rsidRPr="00E16EC9" w14:paraId="2BC8CF1E"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4CFACD92" w14:textId="77777777" w:rsidR="00F604DE" w:rsidRPr="00E16EC9" w:rsidRDefault="00F604DE" w:rsidP="00F604D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4CAD34A0" w14:textId="38FCF5D2" w:rsidR="00F604DE" w:rsidRPr="00E16EC9" w:rsidRDefault="00F604DE" w:rsidP="00F604DE">
            <w:pPr>
              <w:spacing w:before="0" w:after="0"/>
              <w:jc w:val="center"/>
              <w:rPr>
                <w:rFonts w:eastAsia="Times New Roman" w:cs="Arial"/>
                <w:sz w:val="20"/>
                <w:szCs w:val="20"/>
                <w:lang w:eastAsia="et-EE"/>
              </w:rPr>
            </w:pPr>
            <w:r w:rsidRPr="00E16EC9">
              <w:rPr>
                <w:rFonts w:cs="Arial"/>
                <w:sz w:val="20"/>
                <w:szCs w:val="20"/>
              </w:rPr>
              <w:t>50 m</w:t>
            </w:r>
          </w:p>
        </w:tc>
      </w:tr>
      <w:tr w:rsidR="00F604DE" w:rsidRPr="00E16EC9" w14:paraId="30839A15"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1BE8871" w14:textId="77777777" w:rsidR="00F604DE" w:rsidRPr="00E16EC9" w:rsidRDefault="00F604DE" w:rsidP="00F604DE">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15852906" w14:textId="57E93544" w:rsidR="00F604DE" w:rsidRPr="00E16EC9" w:rsidRDefault="00F604DE" w:rsidP="00F604DE">
            <w:pPr>
              <w:spacing w:before="0" w:after="0"/>
              <w:jc w:val="center"/>
              <w:rPr>
                <w:rFonts w:eastAsia="Times New Roman" w:cs="Arial"/>
                <w:sz w:val="20"/>
                <w:szCs w:val="20"/>
                <w:lang w:eastAsia="et-EE"/>
              </w:rPr>
            </w:pPr>
            <w:r w:rsidRPr="00E16EC9">
              <w:rPr>
                <w:rFonts w:cs="Arial"/>
                <w:sz w:val="20"/>
                <w:szCs w:val="20"/>
              </w:rPr>
              <w:t>jah</w:t>
            </w:r>
          </w:p>
        </w:tc>
      </w:tr>
      <w:tr w:rsidR="00FF3DEB" w:rsidRPr="00E16EC9" w14:paraId="7F449F17"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43BAD55F" w14:textId="77777777" w:rsidR="00FF3DEB" w:rsidRPr="00E16EC9" w:rsidRDefault="00FF3DEB" w:rsidP="00FF3DEB">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71986AC3" w14:textId="6A2101C5" w:rsidR="00FF3DEB" w:rsidRPr="00E16EC9" w:rsidRDefault="00FF3DEB" w:rsidP="00FF3DEB">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Audla</w:t>
            </w:r>
            <w:proofErr w:type="spellEnd"/>
          </w:p>
        </w:tc>
      </w:tr>
      <w:tr w:rsidR="00FF3DEB" w:rsidRPr="00E16EC9" w14:paraId="411552D6"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698370F" w14:textId="77777777" w:rsidR="00FF3DEB" w:rsidRPr="00E16EC9" w:rsidRDefault="00FF3DEB" w:rsidP="00FF3DEB">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1884FE1D" w14:textId="3982F6EE" w:rsidR="00FF3DEB" w:rsidRPr="00E16EC9" w:rsidRDefault="00FF3DEB" w:rsidP="00FF3DEB">
            <w:pPr>
              <w:spacing w:before="0" w:after="0"/>
              <w:jc w:val="center"/>
              <w:rPr>
                <w:rFonts w:eastAsia="Times New Roman" w:cs="Arial"/>
                <w:color w:val="000000"/>
                <w:sz w:val="20"/>
                <w:szCs w:val="20"/>
                <w:lang w:eastAsia="et-EE"/>
              </w:rPr>
            </w:pPr>
            <w:r w:rsidRPr="00E16EC9">
              <w:rPr>
                <w:rFonts w:cs="Arial"/>
                <w:color w:val="000000"/>
                <w:sz w:val="20"/>
                <w:szCs w:val="20"/>
              </w:rPr>
              <w:t>SA036</w:t>
            </w:r>
          </w:p>
        </w:tc>
      </w:tr>
      <w:tr w:rsidR="00F604DE" w:rsidRPr="00E16EC9" w14:paraId="246A9FE4"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6A17AD56" w14:textId="77777777" w:rsidR="00F604DE" w:rsidRPr="00E16EC9" w:rsidRDefault="00F604DE" w:rsidP="00F604D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2961B507" w14:textId="0333CA7F" w:rsidR="00F604DE" w:rsidRPr="00E16EC9" w:rsidRDefault="00F604DE" w:rsidP="00F604DE">
            <w:pPr>
              <w:spacing w:before="0" w:after="0"/>
              <w:jc w:val="center"/>
              <w:rPr>
                <w:rFonts w:eastAsia="Times New Roman" w:cs="Arial"/>
                <w:color w:val="222222"/>
                <w:sz w:val="20"/>
                <w:szCs w:val="20"/>
                <w:lang w:eastAsia="et-EE"/>
              </w:rPr>
            </w:pPr>
            <w:r w:rsidRPr="00E16EC9">
              <w:rPr>
                <w:rFonts w:cs="Arial"/>
                <w:color w:val="000000"/>
                <w:sz w:val="20"/>
                <w:szCs w:val="20"/>
              </w:rPr>
              <w:t>Kuke peakraav (Kuke jõgi)</w:t>
            </w:r>
          </w:p>
        </w:tc>
      </w:tr>
      <w:tr w:rsidR="00F604DE" w:rsidRPr="00E16EC9" w14:paraId="22FDBC3D"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984B935" w14:textId="77777777" w:rsidR="00F604DE" w:rsidRPr="00E16EC9" w:rsidRDefault="00F604DE" w:rsidP="00F604DE">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63C1F5C0" w14:textId="22DF6EB3" w:rsidR="00F604DE" w:rsidRPr="00E16EC9" w:rsidRDefault="00F604DE" w:rsidP="00F604DE">
            <w:pPr>
              <w:spacing w:before="0" w:after="0"/>
              <w:jc w:val="center"/>
              <w:rPr>
                <w:rFonts w:eastAsia="Times New Roman" w:cs="Arial"/>
                <w:color w:val="000000"/>
                <w:sz w:val="20"/>
                <w:szCs w:val="20"/>
                <w:lang w:eastAsia="et-EE"/>
              </w:rPr>
            </w:pPr>
            <w:r w:rsidRPr="00E16EC9">
              <w:rPr>
                <w:rFonts w:cs="Arial"/>
                <w:color w:val="000000"/>
                <w:sz w:val="20"/>
                <w:szCs w:val="20"/>
              </w:rPr>
              <w:t>VEE1173000</w:t>
            </w:r>
          </w:p>
        </w:tc>
      </w:tr>
      <w:tr w:rsidR="00F604DE" w:rsidRPr="00E16EC9" w14:paraId="5C0BF185"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B2B42CE" w14:textId="77777777" w:rsidR="00F604DE" w:rsidRPr="00E16EC9" w:rsidRDefault="00F604DE" w:rsidP="00F604D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45AEC016" w14:textId="4297FDC5" w:rsidR="00F604DE" w:rsidRPr="00E16EC9" w:rsidRDefault="00F604DE" w:rsidP="00F604DE">
            <w:pPr>
              <w:spacing w:before="0" w:after="0"/>
              <w:jc w:val="center"/>
              <w:rPr>
                <w:rFonts w:eastAsia="Times New Roman" w:cs="Arial"/>
                <w:color w:val="000000"/>
                <w:sz w:val="20"/>
                <w:szCs w:val="20"/>
                <w:lang w:eastAsia="et-EE"/>
              </w:rPr>
            </w:pPr>
            <w:r w:rsidRPr="00E16EC9">
              <w:rPr>
                <w:rFonts w:cs="Arial"/>
                <w:color w:val="000000"/>
                <w:sz w:val="20"/>
                <w:szCs w:val="20"/>
              </w:rPr>
              <w:t>Kuke Koigi järvest suudmeni</w:t>
            </w:r>
          </w:p>
        </w:tc>
      </w:tr>
      <w:tr w:rsidR="00F604DE" w:rsidRPr="00E16EC9" w14:paraId="5B070064"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513D59E0" w14:textId="77777777" w:rsidR="00F604DE" w:rsidRPr="00E16EC9" w:rsidRDefault="00F604DE" w:rsidP="00F604DE">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39ADC90E" w14:textId="06AB0498" w:rsidR="00F604DE" w:rsidRPr="00E16EC9" w:rsidRDefault="00F604DE" w:rsidP="00F604DE">
            <w:pPr>
              <w:spacing w:before="0" w:after="0"/>
              <w:jc w:val="center"/>
              <w:rPr>
                <w:rFonts w:eastAsia="Times New Roman" w:cs="Arial"/>
                <w:b/>
                <w:bCs/>
                <w:sz w:val="20"/>
                <w:szCs w:val="20"/>
                <w:lang w:eastAsia="et-EE"/>
              </w:rPr>
            </w:pPr>
            <w:r w:rsidRPr="00E16EC9">
              <w:rPr>
                <w:rFonts w:cs="Arial"/>
                <w:b/>
                <w:bCs/>
                <w:sz w:val="20"/>
                <w:szCs w:val="20"/>
              </w:rPr>
              <w:t> </w:t>
            </w:r>
          </w:p>
        </w:tc>
      </w:tr>
      <w:tr w:rsidR="00F604DE" w:rsidRPr="00E16EC9" w14:paraId="7807A223" w14:textId="77777777" w:rsidTr="005C71A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A6E228" w14:textId="77777777" w:rsidR="00F604DE" w:rsidRPr="00E16EC9" w:rsidRDefault="00F604DE" w:rsidP="00F604D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auto" w:fill="C6EFCE"/>
            <w:vAlign w:val="center"/>
            <w:hideMark/>
          </w:tcPr>
          <w:p w14:paraId="3B3EEC9A" w14:textId="352D36AA" w:rsidR="00F604DE" w:rsidRPr="00E16EC9" w:rsidRDefault="00F604DE" w:rsidP="00F604DE">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F604DE" w:rsidRPr="00E16EC9" w14:paraId="373B9FD8" w14:textId="77777777" w:rsidTr="00F604D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E422E2" w14:textId="77777777" w:rsidR="00F604DE" w:rsidRPr="00E16EC9" w:rsidRDefault="00F604DE" w:rsidP="00F604D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auto" w:fill="C6EFCE"/>
            <w:vAlign w:val="center"/>
            <w:hideMark/>
          </w:tcPr>
          <w:p w14:paraId="661B0FD7" w14:textId="134C516E" w:rsidR="00F604DE" w:rsidRPr="00E16EC9" w:rsidRDefault="00F604DE" w:rsidP="00F604DE">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F604DE" w:rsidRPr="00E16EC9" w14:paraId="75AE5D1E" w14:textId="77777777" w:rsidTr="00F604D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6FFB29" w14:textId="77777777" w:rsidR="00F604DE" w:rsidRPr="00E16EC9" w:rsidRDefault="00F604DE" w:rsidP="00F604D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auto" w:fill="C6EFCE"/>
            <w:vAlign w:val="center"/>
            <w:hideMark/>
          </w:tcPr>
          <w:p w14:paraId="340317A1" w14:textId="390DF37A" w:rsidR="00F604DE" w:rsidRPr="00E16EC9" w:rsidRDefault="00F604DE" w:rsidP="00F604DE">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F604DE" w:rsidRPr="00E16EC9" w14:paraId="7080DB11" w14:textId="77777777" w:rsidTr="00F604DE">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373BBD" w14:textId="77777777" w:rsidR="00F604DE" w:rsidRPr="00E16EC9" w:rsidRDefault="00F604DE" w:rsidP="00F604D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auto" w:fill="C6EFCE"/>
            <w:vAlign w:val="center"/>
            <w:hideMark/>
          </w:tcPr>
          <w:p w14:paraId="0AFB949C" w14:textId="7B898763" w:rsidR="00F604DE" w:rsidRPr="00E16EC9" w:rsidRDefault="00F604DE" w:rsidP="00F604DE">
            <w:pPr>
              <w:spacing w:before="0" w:after="0"/>
              <w:jc w:val="center"/>
              <w:rPr>
                <w:rFonts w:eastAsia="Times New Roman" w:cs="Arial"/>
                <w:color w:val="9C5700"/>
                <w:sz w:val="20"/>
                <w:szCs w:val="20"/>
                <w:lang w:eastAsia="et-EE"/>
              </w:rPr>
            </w:pPr>
            <w:r w:rsidRPr="00E16EC9">
              <w:rPr>
                <w:rFonts w:cs="Arial"/>
                <w:color w:val="006100"/>
                <w:sz w:val="20"/>
                <w:szCs w:val="20"/>
              </w:rPr>
              <w:t>hea</w:t>
            </w:r>
          </w:p>
        </w:tc>
      </w:tr>
      <w:tr w:rsidR="00F604DE" w:rsidRPr="00E16EC9" w14:paraId="21843C20" w14:textId="77777777" w:rsidTr="00F604DE">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61166F" w14:textId="77777777" w:rsidR="00F604DE" w:rsidRPr="00E16EC9" w:rsidRDefault="00F604DE" w:rsidP="00F604D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C6EFCE"/>
            <w:vAlign w:val="center"/>
            <w:hideMark/>
          </w:tcPr>
          <w:p w14:paraId="19A67286" w14:textId="57ED311B" w:rsidR="00F604DE" w:rsidRPr="00E16EC9" w:rsidRDefault="00F604DE" w:rsidP="00F604DE">
            <w:pPr>
              <w:spacing w:before="0" w:after="0"/>
              <w:jc w:val="center"/>
              <w:rPr>
                <w:rFonts w:eastAsia="Times New Roman" w:cs="Arial"/>
                <w:color w:val="9C5700"/>
                <w:sz w:val="20"/>
                <w:szCs w:val="20"/>
                <w:lang w:eastAsia="et-EE"/>
              </w:rPr>
            </w:pPr>
            <w:r w:rsidRPr="00E16EC9">
              <w:rPr>
                <w:rFonts w:cs="Arial"/>
                <w:color w:val="006100"/>
                <w:sz w:val="20"/>
                <w:szCs w:val="20"/>
              </w:rPr>
              <w:t>hea</w:t>
            </w:r>
          </w:p>
        </w:tc>
      </w:tr>
    </w:tbl>
    <w:p w14:paraId="69034900" w14:textId="5EF0219D" w:rsidR="00864CD9" w:rsidRPr="00E16EC9" w:rsidRDefault="00F604DE" w:rsidP="00864CD9">
      <w:pPr>
        <w:rPr>
          <w:rFonts w:cs="Arial"/>
        </w:rPr>
      </w:pPr>
      <w:proofErr w:type="spellStart"/>
      <w:r w:rsidRPr="00E16EC9">
        <w:rPr>
          <w:rFonts w:cs="Arial"/>
        </w:rPr>
        <w:t>Audla</w:t>
      </w:r>
      <w:proofErr w:type="spellEnd"/>
      <w:r w:rsidRPr="00E16EC9">
        <w:rPr>
          <w:rFonts w:cs="Arial"/>
        </w:rPr>
        <w:t xml:space="preserve"> </w:t>
      </w:r>
      <w:r w:rsidR="00864CD9" w:rsidRPr="00E16EC9">
        <w:rPr>
          <w:rFonts w:cs="Arial"/>
        </w:rPr>
        <w:t>reoveepuhasti tehnoloogiline skeem on esitatud käesoleva töö lisades.</w:t>
      </w:r>
    </w:p>
    <w:p w14:paraId="1306642D"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27EBA756" w14:textId="77777777" w:rsidR="00864CD9" w:rsidRPr="00E16EC9" w:rsidRDefault="00864CD9" w:rsidP="00864CD9">
      <w:pPr>
        <w:pStyle w:val="Heading6"/>
      </w:pPr>
      <w:r w:rsidRPr="00E16EC9">
        <w:t>Suubla</w:t>
      </w:r>
    </w:p>
    <w:p w14:paraId="167F489D" w14:textId="615BB17B" w:rsidR="00864CD9" w:rsidRPr="00E16EC9" w:rsidRDefault="00864CD9" w:rsidP="00864CD9">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203</w:t>
      </w:r>
      <w:r w:rsidRPr="00E16EC9">
        <w:rPr>
          <w:noProof w:val="0"/>
        </w:rPr>
        <w:fldChar w:fldCharType="end"/>
      </w:r>
      <w:r w:rsidRPr="00E16EC9">
        <w:rPr>
          <w:noProof w:val="0"/>
        </w:rPr>
        <w:t xml:space="preserve">. </w:t>
      </w:r>
      <w:r w:rsidRPr="00E16EC9">
        <w:rPr>
          <w:noProof w:val="0"/>
          <w:color w:val="000000"/>
        </w:rPr>
        <w:t>Käo-Jõe</w:t>
      </w:r>
      <w:r w:rsidRPr="00E16EC9">
        <w:rPr>
          <w:noProof w:val="0"/>
        </w:rPr>
        <w:t xml:space="preserve"> 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F604DE" w:rsidRPr="00E16EC9" w14:paraId="290E51ED" w14:textId="77777777" w:rsidTr="005C71AE">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5B9D2B7B" w14:textId="77777777" w:rsidR="00F604DE" w:rsidRPr="00E16EC9" w:rsidRDefault="00F604DE" w:rsidP="00F604DE">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3799F9BB" w14:textId="4913266A" w:rsidR="00F604DE" w:rsidRPr="00E16EC9" w:rsidRDefault="00F604DE" w:rsidP="00F604DE">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Audla</w:t>
            </w:r>
            <w:proofErr w:type="spellEnd"/>
          </w:p>
        </w:tc>
      </w:tr>
      <w:tr w:rsidR="00F604DE" w:rsidRPr="00E16EC9" w14:paraId="7F8DABC2"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2569C685" w14:textId="77777777" w:rsidR="00F604DE" w:rsidRPr="00E16EC9" w:rsidRDefault="00F604DE" w:rsidP="00F604D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65F1927D" w14:textId="15302E04" w:rsidR="00F604DE" w:rsidRPr="00E16EC9" w:rsidRDefault="00F604DE" w:rsidP="00F604DE">
            <w:pPr>
              <w:spacing w:before="0" w:after="0"/>
              <w:jc w:val="center"/>
              <w:rPr>
                <w:rFonts w:eastAsia="Times New Roman" w:cs="Arial"/>
                <w:color w:val="000000"/>
                <w:sz w:val="20"/>
                <w:szCs w:val="20"/>
                <w:lang w:eastAsia="et-EE"/>
              </w:rPr>
            </w:pPr>
            <w:r w:rsidRPr="00E16EC9">
              <w:rPr>
                <w:rFonts w:cs="Arial"/>
                <w:color w:val="000000"/>
                <w:sz w:val="20"/>
                <w:szCs w:val="20"/>
              </w:rPr>
              <w:t>SA036</w:t>
            </w:r>
          </w:p>
        </w:tc>
      </w:tr>
      <w:tr w:rsidR="00F604DE" w:rsidRPr="00E16EC9" w14:paraId="60E689A8"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79033652" w14:textId="77777777" w:rsidR="00F604DE" w:rsidRPr="00E16EC9" w:rsidRDefault="00F604DE" w:rsidP="00F604D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0B47E9F1" w14:textId="70EEA0EC" w:rsidR="00F604DE" w:rsidRPr="00E16EC9" w:rsidRDefault="00F604DE" w:rsidP="00F604DE">
            <w:pPr>
              <w:spacing w:before="0" w:after="0"/>
              <w:jc w:val="center"/>
              <w:rPr>
                <w:rFonts w:eastAsia="Times New Roman" w:cs="Arial"/>
                <w:color w:val="000000"/>
                <w:sz w:val="20"/>
                <w:szCs w:val="20"/>
                <w:lang w:eastAsia="et-EE"/>
              </w:rPr>
            </w:pPr>
            <w:proofErr w:type="spellStart"/>
            <w:r w:rsidRPr="00E16EC9">
              <w:rPr>
                <w:rFonts w:cs="Arial"/>
                <w:color w:val="000000"/>
                <w:sz w:val="20"/>
                <w:szCs w:val="20"/>
              </w:rPr>
              <w:t>Audla</w:t>
            </w:r>
            <w:proofErr w:type="spellEnd"/>
            <w:r w:rsidRPr="00E16EC9">
              <w:rPr>
                <w:rFonts w:cs="Arial"/>
                <w:color w:val="000000"/>
                <w:sz w:val="20"/>
                <w:szCs w:val="20"/>
              </w:rPr>
              <w:t xml:space="preserve"> </w:t>
            </w:r>
            <w:proofErr w:type="spellStart"/>
            <w:r w:rsidRPr="00E16EC9">
              <w:rPr>
                <w:rFonts w:cs="Arial"/>
                <w:color w:val="000000"/>
                <w:sz w:val="20"/>
                <w:szCs w:val="20"/>
              </w:rPr>
              <w:t>biotiik</w:t>
            </w:r>
            <w:proofErr w:type="spellEnd"/>
          </w:p>
        </w:tc>
      </w:tr>
      <w:tr w:rsidR="00F604DE" w:rsidRPr="00E16EC9" w14:paraId="42C216DD"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073BDA56" w14:textId="77777777" w:rsidR="00F604DE" w:rsidRPr="00E16EC9" w:rsidRDefault="00F604DE" w:rsidP="00F604D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1E33C2BA" w14:textId="5D745B51" w:rsidR="00F604DE" w:rsidRPr="00E16EC9" w:rsidRDefault="00F604DE" w:rsidP="00F604DE">
            <w:pPr>
              <w:spacing w:before="0" w:after="0"/>
              <w:jc w:val="center"/>
              <w:rPr>
                <w:rFonts w:eastAsia="Times New Roman" w:cs="Arial"/>
                <w:color w:val="000000"/>
                <w:sz w:val="20"/>
                <w:szCs w:val="20"/>
                <w:lang w:eastAsia="et-EE"/>
              </w:rPr>
            </w:pPr>
            <w:r w:rsidRPr="00E16EC9">
              <w:rPr>
                <w:rFonts w:cs="Arial"/>
                <w:color w:val="000000"/>
                <w:sz w:val="20"/>
                <w:szCs w:val="20"/>
              </w:rPr>
              <w:t>PUH0740360</w:t>
            </w:r>
          </w:p>
        </w:tc>
      </w:tr>
      <w:tr w:rsidR="00F604DE" w:rsidRPr="00E16EC9" w14:paraId="3F19E766"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2AF3E617" w14:textId="77777777" w:rsidR="00F604DE" w:rsidRPr="00E16EC9" w:rsidRDefault="00F604DE" w:rsidP="00F604D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69CED6F8" w14:textId="58655A4B" w:rsidR="00F604DE" w:rsidRPr="00E16EC9" w:rsidRDefault="00F604DE" w:rsidP="00F604DE">
            <w:pPr>
              <w:spacing w:before="0" w:after="0"/>
              <w:jc w:val="center"/>
              <w:rPr>
                <w:rFonts w:eastAsia="Times New Roman" w:cs="Arial"/>
                <w:color w:val="000000"/>
                <w:sz w:val="20"/>
                <w:szCs w:val="20"/>
                <w:lang w:eastAsia="et-EE"/>
              </w:rPr>
            </w:pPr>
            <w:r w:rsidRPr="00E16EC9">
              <w:rPr>
                <w:rFonts w:cs="Arial"/>
                <w:color w:val="000000"/>
                <w:sz w:val="20"/>
                <w:szCs w:val="20"/>
              </w:rPr>
              <w:t>Kuke peakraav (Kuke jõgi)</w:t>
            </w:r>
          </w:p>
        </w:tc>
      </w:tr>
      <w:tr w:rsidR="00F604DE" w:rsidRPr="00E16EC9" w14:paraId="2E3A62A7"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5FCEFED5" w14:textId="77777777" w:rsidR="00F604DE" w:rsidRPr="00E16EC9" w:rsidRDefault="00F604DE" w:rsidP="00F604D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231315DC" w14:textId="675A017F" w:rsidR="00F604DE" w:rsidRPr="00E16EC9" w:rsidRDefault="00F604DE" w:rsidP="00F604DE">
            <w:pPr>
              <w:spacing w:before="0" w:after="0"/>
              <w:jc w:val="center"/>
              <w:rPr>
                <w:rFonts w:eastAsia="Times New Roman" w:cs="Arial"/>
                <w:color w:val="000000"/>
                <w:sz w:val="20"/>
                <w:szCs w:val="20"/>
                <w:lang w:eastAsia="et-EE"/>
              </w:rPr>
            </w:pPr>
            <w:r w:rsidRPr="00E16EC9">
              <w:rPr>
                <w:rFonts w:cs="Arial"/>
                <w:color w:val="000000"/>
                <w:sz w:val="20"/>
                <w:szCs w:val="20"/>
              </w:rPr>
              <w:t>VEE1173000</w:t>
            </w:r>
          </w:p>
        </w:tc>
      </w:tr>
      <w:tr w:rsidR="00F604DE" w:rsidRPr="00E16EC9" w14:paraId="5C9B75D0"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10E77052" w14:textId="77777777" w:rsidR="00F604DE" w:rsidRPr="00E16EC9" w:rsidRDefault="00F604DE" w:rsidP="00F604D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19CCB07D" w14:textId="0E742ADC" w:rsidR="00F604DE" w:rsidRPr="00E16EC9" w:rsidRDefault="00F604DE" w:rsidP="00F604DE">
            <w:pPr>
              <w:spacing w:before="0" w:after="0"/>
              <w:jc w:val="center"/>
              <w:rPr>
                <w:rFonts w:eastAsia="Times New Roman" w:cs="Arial"/>
                <w:color w:val="000000"/>
                <w:sz w:val="20"/>
                <w:szCs w:val="20"/>
                <w:lang w:eastAsia="et-EE"/>
              </w:rPr>
            </w:pPr>
            <w:r w:rsidRPr="00E16EC9">
              <w:rPr>
                <w:rFonts w:cs="Arial"/>
                <w:color w:val="000000"/>
                <w:sz w:val="20"/>
                <w:szCs w:val="20"/>
              </w:rPr>
              <w:t>Kuke Koigi järvest suudmeni</w:t>
            </w:r>
          </w:p>
        </w:tc>
      </w:tr>
      <w:tr w:rsidR="00F604DE" w:rsidRPr="00E16EC9" w14:paraId="51A84C14"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53039490" w14:textId="77777777" w:rsidR="00F604DE" w:rsidRPr="00E16EC9" w:rsidRDefault="00F604DE" w:rsidP="00F604DE">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4B6736A6" w14:textId="332FB789" w:rsidR="00F604DE" w:rsidRPr="00E16EC9" w:rsidRDefault="00F604DE" w:rsidP="00F604DE">
            <w:pPr>
              <w:spacing w:before="0" w:after="0"/>
              <w:jc w:val="center"/>
              <w:rPr>
                <w:rFonts w:eastAsia="Times New Roman" w:cs="Arial"/>
                <w:color w:val="000000"/>
                <w:sz w:val="20"/>
                <w:szCs w:val="20"/>
                <w:lang w:eastAsia="et-EE"/>
              </w:rPr>
            </w:pPr>
            <w:r w:rsidRPr="00E16EC9">
              <w:rPr>
                <w:rFonts w:cs="Arial"/>
                <w:color w:val="000000"/>
                <w:sz w:val="20"/>
                <w:szCs w:val="20"/>
              </w:rPr>
              <w:t>1173000_2</w:t>
            </w:r>
          </w:p>
        </w:tc>
      </w:tr>
      <w:tr w:rsidR="00F604DE" w:rsidRPr="00E16EC9" w14:paraId="42D46BAD"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407B89EF" w14:textId="77777777" w:rsidR="00F604DE" w:rsidRPr="00E16EC9" w:rsidRDefault="00F604DE" w:rsidP="00F604DE">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677A87" w14:textId="5AB586F3" w:rsidR="00F604DE" w:rsidRPr="00E16EC9" w:rsidRDefault="00F604DE" w:rsidP="00F604DE">
            <w:pPr>
              <w:spacing w:before="0" w:after="0"/>
              <w:jc w:val="center"/>
              <w:rPr>
                <w:rFonts w:eastAsia="Times New Roman" w:cs="Arial"/>
                <w:color w:val="000000"/>
                <w:sz w:val="20"/>
                <w:szCs w:val="20"/>
                <w:lang w:eastAsia="et-EE"/>
              </w:rPr>
            </w:pPr>
            <w:r w:rsidRPr="00E16EC9">
              <w:rPr>
                <w:rFonts w:cs="Arial"/>
                <w:color w:val="000000"/>
                <w:sz w:val="20"/>
                <w:szCs w:val="20"/>
              </w:rPr>
              <w:t>X: 6479522, Y: 442695</w:t>
            </w:r>
          </w:p>
        </w:tc>
      </w:tr>
      <w:tr w:rsidR="00F604DE" w:rsidRPr="00E16EC9" w14:paraId="4C0DDAFE"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6A33B57F" w14:textId="77777777" w:rsidR="00F604DE" w:rsidRPr="00E16EC9" w:rsidRDefault="00F604DE" w:rsidP="00F604D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CC6A752" w14:textId="06A50AFB" w:rsidR="00F604DE" w:rsidRPr="00E16EC9" w:rsidRDefault="00F604DE" w:rsidP="00F604DE">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F604DE" w:rsidRPr="00E16EC9" w14:paraId="16C2BE34"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4A9712D2" w14:textId="77777777" w:rsidR="00F604DE" w:rsidRPr="00E16EC9" w:rsidRDefault="00F604DE" w:rsidP="00F604D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0B9E63F" w14:textId="12849185" w:rsidR="00F604DE" w:rsidRPr="00E16EC9" w:rsidRDefault="00F604DE" w:rsidP="00F604DE">
            <w:pPr>
              <w:spacing w:before="0" w:after="0"/>
              <w:jc w:val="center"/>
              <w:rPr>
                <w:rFonts w:eastAsia="Times New Roman" w:cs="Arial"/>
                <w:b/>
                <w:bCs/>
                <w:sz w:val="20"/>
                <w:szCs w:val="20"/>
                <w:lang w:eastAsia="et-EE"/>
              </w:rPr>
            </w:pPr>
            <w:r w:rsidRPr="00E16EC9">
              <w:rPr>
                <w:rFonts w:cs="Arial"/>
                <w:b/>
                <w:bCs/>
                <w:sz w:val="20"/>
                <w:szCs w:val="20"/>
              </w:rPr>
              <w:t>2 500</w:t>
            </w:r>
          </w:p>
        </w:tc>
      </w:tr>
      <w:tr w:rsidR="00F604DE" w:rsidRPr="00E16EC9" w14:paraId="4B13DF74"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48079706" w14:textId="77777777" w:rsidR="00F604DE" w:rsidRPr="00E16EC9" w:rsidRDefault="00F604DE" w:rsidP="00F604D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399B9E" w14:textId="67D1DF1D" w:rsidR="00F604DE" w:rsidRPr="00E16EC9" w:rsidRDefault="00F604DE" w:rsidP="00F604DE">
            <w:pPr>
              <w:spacing w:before="0" w:after="0"/>
              <w:jc w:val="center"/>
              <w:rPr>
                <w:rFonts w:eastAsia="Times New Roman" w:cs="Arial"/>
                <w:b/>
                <w:bCs/>
                <w:sz w:val="20"/>
                <w:szCs w:val="20"/>
                <w:lang w:eastAsia="et-EE"/>
              </w:rPr>
            </w:pPr>
            <w:r w:rsidRPr="00E16EC9">
              <w:rPr>
                <w:rFonts w:cs="Arial"/>
                <w:b/>
                <w:bCs/>
                <w:sz w:val="20"/>
                <w:szCs w:val="20"/>
              </w:rPr>
              <w:t>15 885</w:t>
            </w:r>
          </w:p>
        </w:tc>
      </w:tr>
      <w:tr w:rsidR="00F604DE" w:rsidRPr="00E16EC9" w14:paraId="52E19BBB"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547043ED" w14:textId="77777777" w:rsidR="00F604DE" w:rsidRPr="00E16EC9" w:rsidRDefault="00F604DE" w:rsidP="00F604D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1EAAC51" w14:textId="27B03BBD" w:rsidR="00F604DE" w:rsidRPr="00E16EC9" w:rsidRDefault="00F604DE" w:rsidP="00F604DE">
            <w:pPr>
              <w:spacing w:before="0" w:after="0"/>
              <w:jc w:val="center"/>
              <w:rPr>
                <w:rFonts w:eastAsia="Times New Roman" w:cs="Arial"/>
                <w:color w:val="000000"/>
                <w:sz w:val="20"/>
                <w:szCs w:val="20"/>
                <w:lang w:eastAsia="et-EE"/>
              </w:rPr>
            </w:pPr>
            <w:r w:rsidRPr="00E16EC9">
              <w:rPr>
                <w:rFonts w:cs="Arial"/>
                <w:color w:val="000000"/>
                <w:sz w:val="20"/>
                <w:szCs w:val="20"/>
              </w:rPr>
              <w:t>Üks kord poolaastas</w:t>
            </w:r>
          </w:p>
        </w:tc>
      </w:tr>
      <w:tr w:rsidR="00F604DE" w:rsidRPr="00E16EC9" w14:paraId="19C44118"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4203BF6" w14:textId="77777777" w:rsidR="00F604DE" w:rsidRPr="00E16EC9" w:rsidRDefault="00F604DE" w:rsidP="00F604D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3A91CD7" w14:textId="5EFA95A3" w:rsidR="00F604DE" w:rsidRPr="00E16EC9" w:rsidRDefault="00F604DE" w:rsidP="00F604DE">
            <w:pPr>
              <w:spacing w:before="0" w:after="0"/>
              <w:jc w:val="center"/>
              <w:rPr>
                <w:rFonts w:eastAsia="Times New Roman" w:cs="Arial"/>
                <w:color w:val="000000"/>
                <w:sz w:val="20"/>
                <w:szCs w:val="20"/>
                <w:lang w:eastAsia="et-EE"/>
              </w:rPr>
            </w:pPr>
            <w:r w:rsidRPr="00E16EC9">
              <w:rPr>
                <w:rFonts w:cs="Arial"/>
                <w:color w:val="000000"/>
                <w:sz w:val="20"/>
                <w:szCs w:val="20"/>
              </w:rPr>
              <w:t>olemas</w:t>
            </w:r>
          </w:p>
        </w:tc>
      </w:tr>
      <w:tr w:rsidR="00F604DE" w:rsidRPr="00E16EC9" w14:paraId="1862A9D8" w14:textId="77777777" w:rsidTr="005C71AE">
        <w:tc>
          <w:tcPr>
            <w:tcW w:w="3256" w:type="dxa"/>
            <w:tcBorders>
              <w:top w:val="nil"/>
              <w:left w:val="single" w:sz="4" w:space="0" w:color="auto"/>
              <w:bottom w:val="single" w:sz="4" w:space="0" w:color="auto"/>
              <w:right w:val="nil"/>
            </w:tcBorders>
            <w:shd w:val="clear" w:color="auto" w:fill="auto"/>
            <w:vAlign w:val="center"/>
          </w:tcPr>
          <w:p w14:paraId="1901F928" w14:textId="77777777" w:rsidR="00F604DE" w:rsidRPr="00E16EC9" w:rsidRDefault="00F604DE" w:rsidP="00F604DE">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Nähtuse liik</w:t>
            </w:r>
          </w:p>
        </w:tc>
        <w:tc>
          <w:tcPr>
            <w:tcW w:w="0" w:type="auto"/>
            <w:tcBorders>
              <w:top w:val="nil"/>
              <w:left w:val="single" w:sz="4" w:space="0" w:color="auto"/>
              <w:bottom w:val="single" w:sz="4" w:space="0" w:color="auto"/>
              <w:right w:val="single" w:sz="4" w:space="0" w:color="auto"/>
            </w:tcBorders>
            <w:shd w:val="clear" w:color="auto" w:fill="auto"/>
            <w:vAlign w:val="center"/>
          </w:tcPr>
          <w:p w14:paraId="7BC03949" w14:textId="3FF49AF6" w:rsidR="00F604DE" w:rsidRPr="00E16EC9" w:rsidRDefault="00F604DE" w:rsidP="00F604DE">
            <w:pPr>
              <w:spacing w:before="0" w:after="0"/>
              <w:jc w:val="center"/>
              <w:rPr>
                <w:rFonts w:cs="Arial"/>
                <w:color w:val="000000"/>
                <w:sz w:val="20"/>
                <w:szCs w:val="20"/>
              </w:rPr>
            </w:pPr>
            <w:r w:rsidRPr="00E16EC9">
              <w:rPr>
                <w:rFonts w:cs="Arial"/>
                <w:color w:val="000000"/>
                <w:sz w:val="20"/>
                <w:szCs w:val="20"/>
              </w:rPr>
              <w:t>Eesvool üle 25 km</w:t>
            </w:r>
            <w:r w:rsidRPr="00E16EC9">
              <w:rPr>
                <w:rFonts w:cs="Arial"/>
                <w:color w:val="000000"/>
                <w:sz w:val="20"/>
                <w:szCs w:val="20"/>
                <w:vertAlign w:val="superscript"/>
              </w:rPr>
              <w:t>2</w:t>
            </w:r>
            <w:r w:rsidRPr="00E16EC9">
              <w:rPr>
                <w:rFonts w:cs="Arial"/>
                <w:color w:val="000000"/>
                <w:sz w:val="20"/>
                <w:szCs w:val="20"/>
              </w:rPr>
              <w:t xml:space="preserve"> valgalaga</w:t>
            </w:r>
          </w:p>
        </w:tc>
      </w:tr>
      <w:tr w:rsidR="00F604DE" w:rsidRPr="00E16EC9" w14:paraId="37000F26" w14:textId="77777777" w:rsidTr="005C71AE">
        <w:tc>
          <w:tcPr>
            <w:tcW w:w="3256" w:type="dxa"/>
            <w:tcBorders>
              <w:top w:val="nil"/>
              <w:left w:val="single" w:sz="4" w:space="0" w:color="auto"/>
              <w:bottom w:val="single" w:sz="4" w:space="0" w:color="auto"/>
              <w:right w:val="nil"/>
            </w:tcBorders>
            <w:shd w:val="clear" w:color="auto" w:fill="auto"/>
            <w:vAlign w:val="center"/>
          </w:tcPr>
          <w:p w14:paraId="1C1A94EB" w14:textId="77777777" w:rsidR="00F604DE" w:rsidRPr="00E16EC9" w:rsidRDefault="00F604DE" w:rsidP="00F604DE">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Maaparandussüst.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42CFBFDB" w14:textId="1154D930" w:rsidR="00F604DE" w:rsidRPr="00E16EC9" w:rsidRDefault="00F604DE" w:rsidP="00F604DE">
            <w:pPr>
              <w:spacing w:before="0" w:after="0"/>
              <w:jc w:val="center"/>
              <w:rPr>
                <w:rFonts w:cs="Arial"/>
                <w:color w:val="000000"/>
                <w:sz w:val="20"/>
                <w:szCs w:val="20"/>
              </w:rPr>
            </w:pPr>
            <w:r w:rsidRPr="00E16EC9">
              <w:rPr>
                <w:rFonts w:cs="Arial"/>
                <w:color w:val="000000"/>
                <w:sz w:val="20"/>
                <w:szCs w:val="20"/>
              </w:rPr>
              <w:t>7117300020000</w:t>
            </w:r>
          </w:p>
        </w:tc>
      </w:tr>
      <w:tr w:rsidR="00F604DE" w:rsidRPr="00E16EC9" w14:paraId="3B7A559F" w14:textId="77777777" w:rsidTr="005C71AE">
        <w:tc>
          <w:tcPr>
            <w:tcW w:w="3256" w:type="dxa"/>
            <w:tcBorders>
              <w:top w:val="nil"/>
              <w:left w:val="single" w:sz="4" w:space="0" w:color="auto"/>
              <w:bottom w:val="single" w:sz="4" w:space="0" w:color="auto"/>
              <w:right w:val="nil"/>
            </w:tcBorders>
            <w:shd w:val="clear" w:color="auto" w:fill="auto"/>
            <w:vAlign w:val="center"/>
          </w:tcPr>
          <w:p w14:paraId="1851EF70" w14:textId="77777777" w:rsidR="00F604DE" w:rsidRPr="00E16EC9" w:rsidRDefault="00F604DE" w:rsidP="00F604DE">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1A5B4BDE" w14:textId="0A99A8C1" w:rsidR="00F604DE" w:rsidRPr="00E16EC9" w:rsidRDefault="00F604DE" w:rsidP="00F604DE">
            <w:pPr>
              <w:spacing w:before="0" w:after="0"/>
              <w:jc w:val="center"/>
              <w:rPr>
                <w:rFonts w:cs="Arial"/>
                <w:color w:val="000000"/>
                <w:sz w:val="20"/>
                <w:szCs w:val="20"/>
              </w:rPr>
            </w:pPr>
            <w:r w:rsidRPr="00E16EC9">
              <w:rPr>
                <w:rFonts w:cs="Arial"/>
                <w:color w:val="000000"/>
                <w:sz w:val="20"/>
                <w:szCs w:val="20"/>
              </w:rPr>
              <w:t>1</w:t>
            </w:r>
          </w:p>
        </w:tc>
      </w:tr>
      <w:tr w:rsidR="00F604DE" w:rsidRPr="00E16EC9" w14:paraId="2854D1C1" w14:textId="77777777" w:rsidTr="005C71AE">
        <w:tc>
          <w:tcPr>
            <w:tcW w:w="3256" w:type="dxa"/>
            <w:tcBorders>
              <w:top w:val="nil"/>
              <w:left w:val="single" w:sz="4" w:space="0" w:color="auto"/>
              <w:bottom w:val="single" w:sz="4" w:space="0" w:color="auto"/>
              <w:right w:val="nil"/>
            </w:tcBorders>
            <w:shd w:val="clear" w:color="auto" w:fill="auto"/>
            <w:vAlign w:val="center"/>
          </w:tcPr>
          <w:p w14:paraId="5F3383A9" w14:textId="77777777" w:rsidR="00F604DE" w:rsidRPr="00E16EC9" w:rsidRDefault="00F604DE" w:rsidP="00F604DE">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564ECE7F" w14:textId="46438F46" w:rsidR="00F604DE" w:rsidRPr="00E16EC9" w:rsidRDefault="00F604DE" w:rsidP="00F604DE">
            <w:pPr>
              <w:spacing w:before="0" w:after="0"/>
              <w:jc w:val="center"/>
              <w:rPr>
                <w:rFonts w:cs="Arial"/>
                <w:color w:val="000000"/>
                <w:sz w:val="20"/>
                <w:szCs w:val="20"/>
              </w:rPr>
            </w:pPr>
            <w:r w:rsidRPr="00E16EC9">
              <w:rPr>
                <w:rFonts w:cs="Arial"/>
                <w:color w:val="000000"/>
                <w:sz w:val="20"/>
                <w:szCs w:val="20"/>
              </w:rPr>
              <w:t>Kuke peakraav</w:t>
            </w:r>
          </w:p>
        </w:tc>
      </w:tr>
      <w:tr w:rsidR="00F604DE" w:rsidRPr="00E16EC9" w14:paraId="1929E93D" w14:textId="77777777" w:rsidTr="005C71AE">
        <w:tc>
          <w:tcPr>
            <w:tcW w:w="3256" w:type="dxa"/>
            <w:tcBorders>
              <w:top w:val="nil"/>
              <w:left w:val="single" w:sz="4" w:space="0" w:color="auto"/>
              <w:bottom w:val="single" w:sz="4" w:space="0" w:color="auto"/>
              <w:right w:val="nil"/>
            </w:tcBorders>
            <w:shd w:val="clear" w:color="auto" w:fill="auto"/>
            <w:vAlign w:val="center"/>
          </w:tcPr>
          <w:p w14:paraId="58FF9701" w14:textId="77777777" w:rsidR="00F604DE" w:rsidRPr="00E16EC9" w:rsidRDefault="00F604DE" w:rsidP="00F604DE">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Eesvoolu osa</w:t>
            </w:r>
          </w:p>
        </w:tc>
        <w:tc>
          <w:tcPr>
            <w:tcW w:w="0" w:type="auto"/>
            <w:tcBorders>
              <w:top w:val="nil"/>
              <w:left w:val="single" w:sz="4" w:space="0" w:color="auto"/>
              <w:bottom w:val="single" w:sz="4" w:space="0" w:color="auto"/>
              <w:right w:val="single" w:sz="4" w:space="0" w:color="auto"/>
            </w:tcBorders>
            <w:shd w:val="clear" w:color="auto" w:fill="auto"/>
            <w:vAlign w:val="center"/>
          </w:tcPr>
          <w:p w14:paraId="6050DC8D" w14:textId="1C660B65" w:rsidR="00F604DE" w:rsidRPr="00E16EC9" w:rsidRDefault="00F604DE" w:rsidP="00F604DE">
            <w:pPr>
              <w:spacing w:before="0" w:after="0"/>
              <w:jc w:val="center"/>
              <w:rPr>
                <w:rFonts w:cs="Arial"/>
                <w:color w:val="000000"/>
                <w:sz w:val="20"/>
                <w:szCs w:val="20"/>
              </w:rPr>
            </w:pPr>
            <w:r w:rsidRPr="00E16EC9">
              <w:rPr>
                <w:rFonts w:cs="Arial"/>
                <w:color w:val="000000"/>
                <w:sz w:val="20"/>
                <w:szCs w:val="20"/>
              </w:rPr>
              <w:t>1</w:t>
            </w:r>
          </w:p>
        </w:tc>
      </w:tr>
      <w:tr w:rsidR="00F604DE" w:rsidRPr="00E16EC9" w14:paraId="225854F2" w14:textId="77777777" w:rsidTr="005C71AE">
        <w:tc>
          <w:tcPr>
            <w:tcW w:w="3256" w:type="dxa"/>
            <w:tcBorders>
              <w:top w:val="nil"/>
              <w:left w:val="single" w:sz="4" w:space="0" w:color="auto"/>
              <w:bottom w:val="single" w:sz="4" w:space="0" w:color="auto"/>
              <w:right w:val="nil"/>
            </w:tcBorders>
            <w:shd w:val="clear" w:color="auto" w:fill="auto"/>
            <w:vAlign w:val="center"/>
          </w:tcPr>
          <w:p w14:paraId="77E57EBB" w14:textId="77777777" w:rsidR="00F604DE" w:rsidRPr="00E16EC9" w:rsidRDefault="00F604DE" w:rsidP="00F604DE">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Veekogu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3A3BC744" w14:textId="7061FF90" w:rsidR="00F604DE" w:rsidRPr="00E16EC9" w:rsidRDefault="00F604DE" w:rsidP="00F604DE">
            <w:pPr>
              <w:spacing w:before="0" w:after="0"/>
              <w:jc w:val="center"/>
              <w:rPr>
                <w:rFonts w:cs="Arial"/>
                <w:color w:val="000000"/>
                <w:sz w:val="20"/>
                <w:szCs w:val="20"/>
              </w:rPr>
            </w:pPr>
            <w:r w:rsidRPr="00E16EC9">
              <w:rPr>
                <w:rFonts w:cs="Arial"/>
                <w:color w:val="000000"/>
                <w:sz w:val="20"/>
                <w:szCs w:val="20"/>
              </w:rPr>
              <w:t>Kuke peakraav (Kuke jõgi)</w:t>
            </w:r>
          </w:p>
        </w:tc>
      </w:tr>
      <w:tr w:rsidR="00F604DE" w:rsidRPr="00E16EC9" w14:paraId="6FE9FDB1" w14:textId="77777777" w:rsidTr="005C71AE">
        <w:tc>
          <w:tcPr>
            <w:tcW w:w="3256" w:type="dxa"/>
            <w:tcBorders>
              <w:top w:val="nil"/>
              <w:left w:val="single" w:sz="4" w:space="0" w:color="auto"/>
              <w:bottom w:val="single" w:sz="4" w:space="0" w:color="auto"/>
              <w:right w:val="nil"/>
            </w:tcBorders>
            <w:shd w:val="clear" w:color="auto" w:fill="auto"/>
            <w:vAlign w:val="center"/>
          </w:tcPr>
          <w:p w14:paraId="31BF8834" w14:textId="77777777" w:rsidR="00F604DE" w:rsidRPr="00E16EC9" w:rsidRDefault="00F604DE" w:rsidP="00F604DE">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Veerežiim</w:t>
            </w:r>
          </w:p>
        </w:tc>
        <w:tc>
          <w:tcPr>
            <w:tcW w:w="0" w:type="auto"/>
            <w:tcBorders>
              <w:top w:val="nil"/>
              <w:left w:val="single" w:sz="4" w:space="0" w:color="auto"/>
              <w:bottom w:val="single" w:sz="4" w:space="0" w:color="auto"/>
              <w:right w:val="single" w:sz="4" w:space="0" w:color="auto"/>
            </w:tcBorders>
            <w:shd w:val="clear" w:color="auto" w:fill="auto"/>
            <w:vAlign w:val="center"/>
          </w:tcPr>
          <w:p w14:paraId="1BD906E3" w14:textId="6CDFF719" w:rsidR="00F604DE" w:rsidRPr="00E16EC9" w:rsidRDefault="00F604DE" w:rsidP="00F604DE">
            <w:pPr>
              <w:spacing w:before="0" w:after="0"/>
              <w:jc w:val="center"/>
              <w:rPr>
                <w:rFonts w:cs="Arial"/>
                <w:color w:val="000000"/>
                <w:sz w:val="20"/>
                <w:szCs w:val="20"/>
              </w:rPr>
            </w:pPr>
            <w:r w:rsidRPr="00E16EC9">
              <w:rPr>
                <w:rFonts w:cs="Arial"/>
                <w:color w:val="000000"/>
                <w:sz w:val="20"/>
                <w:szCs w:val="20"/>
              </w:rPr>
              <w:t> </w:t>
            </w:r>
          </w:p>
        </w:tc>
      </w:tr>
      <w:tr w:rsidR="00F604DE" w:rsidRPr="00E16EC9" w14:paraId="28883188"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7EB65739" w14:textId="77777777" w:rsidR="00F604DE" w:rsidRPr="00E16EC9" w:rsidRDefault="00F604DE"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0" w:type="auto"/>
            <w:tcBorders>
              <w:top w:val="nil"/>
              <w:left w:val="single" w:sz="4" w:space="0" w:color="auto"/>
              <w:bottom w:val="single" w:sz="4" w:space="0" w:color="auto"/>
              <w:right w:val="single" w:sz="4" w:space="0" w:color="auto"/>
            </w:tcBorders>
            <w:shd w:val="clear" w:color="auto" w:fill="C6EFCE"/>
            <w:vAlign w:val="center"/>
            <w:hideMark/>
          </w:tcPr>
          <w:p w14:paraId="343D2383" w14:textId="77777777" w:rsidR="00F604DE" w:rsidRPr="00E16EC9" w:rsidRDefault="00F604DE" w:rsidP="005C71AE">
            <w:pPr>
              <w:spacing w:before="0" w:after="0"/>
              <w:jc w:val="center"/>
              <w:rPr>
                <w:rFonts w:eastAsia="Times New Roman" w:cs="Arial"/>
                <w:color w:val="9C5700"/>
                <w:sz w:val="20"/>
                <w:szCs w:val="20"/>
                <w:lang w:eastAsia="et-EE"/>
              </w:rPr>
            </w:pPr>
            <w:r w:rsidRPr="00E16EC9">
              <w:rPr>
                <w:rFonts w:cs="Arial"/>
                <w:color w:val="006100"/>
                <w:sz w:val="20"/>
                <w:szCs w:val="20"/>
              </w:rPr>
              <w:t>hea</w:t>
            </w:r>
          </w:p>
        </w:tc>
      </w:tr>
    </w:tbl>
    <w:p w14:paraId="041F6045" w14:textId="0B8910C0" w:rsidR="00864CD9" w:rsidRPr="00E16EC9" w:rsidRDefault="00F604DE" w:rsidP="00864CD9">
      <w:pPr>
        <w:rPr>
          <w:rFonts w:cs="Arial"/>
        </w:rPr>
      </w:pPr>
      <w:r w:rsidRPr="00E16EC9">
        <w:rPr>
          <w:rFonts w:cs="Arial"/>
        </w:rPr>
        <w:t xml:space="preserve">Fotod </w:t>
      </w:r>
      <w:proofErr w:type="spellStart"/>
      <w:r w:rsidRPr="00E16EC9">
        <w:rPr>
          <w:rFonts w:cs="Arial"/>
          <w:color w:val="000000"/>
        </w:rPr>
        <w:t>Audla</w:t>
      </w:r>
      <w:proofErr w:type="spellEnd"/>
      <w:r w:rsidRPr="00E16EC9">
        <w:rPr>
          <w:rFonts w:cs="Arial"/>
        </w:rPr>
        <w:t xml:space="preserve"> reoveepuhasti suublast on esitatud käesoleva töö lisades.</w:t>
      </w:r>
    </w:p>
    <w:p w14:paraId="2F242E15" w14:textId="201A80FC" w:rsidR="000E180B" w:rsidRPr="00E16EC9" w:rsidRDefault="000E180B" w:rsidP="008C4928">
      <w:pPr>
        <w:pStyle w:val="Heading3"/>
      </w:pPr>
      <w:bookmarkStart w:id="124" w:name="_Toc185436811"/>
      <w:r w:rsidRPr="00E16EC9">
        <w:lastRenderedPageBreak/>
        <w:t>Veske ÜVK piirkond</w:t>
      </w:r>
      <w:bookmarkEnd w:id="124"/>
    </w:p>
    <w:p w14:paraId="0319FA2B" w14:textId="766072EC" w:rsidR="00F604DE" w:rsidRPr="00E16EC9" w:rsidRDefault="00F604DE" w:rsidP="00F604DE">
      <w:pPr>
        <w:rPr>
          <w:rFonts w:cs="Arial"/>
        </w:rPr>
      </w:pPr>
      <w:r w:rsidRPr="00E16EC9">
        <w:rPr>
          <w:rFonts w:cs="Arial"/>
        </w:rPr>
        <w:t xml:space="preserve">Selles peatükis kirjeldatakse </w:t>
      </w:r>
      <w:r w:rsidR="008517CB" w:rsidRPr="00E16EC9">
        <w:rPr>
          <w:rFonts w:cs="Arial"/>
        </w:rPr>
        <w:t>Veske</w:t>
      </w:r>
      <w:r w:rsidRPr="00E16EC9">
        <w:rPr>
          <w:rFonts w:cs="Arial"/>
        </w:rPr>
        <w:t xml:space="preserve"> külas asuvaid </w:t>
      </w:r>
      <w:proofErr w:type="spellStart"/>
      <w:r w:rsidRPr="00E16EC9">
        <w:rPr>
          <w:rFonts w:cs="Arial"/>
        </w:rPr>
        <w:t>ühisveevarustus</w:t>
      </w:r>
      <w:proofErr w:type="spellEnd"/>
      <w:r w:rsidRPr="00E16EC9">
        <w:rPr>
          <w:rFonts w:cs="Arial"/>
        </w:rPr>
        <w:t>- ja -kanalisatsioonisüsteeme (edaspidi ÜVK).</w:t>
      </w:r>
    </w:p>
    <w:p w14:paraId="169EF2FB" w14:textId="5EFD694D" w:rsidR="00F604DE" w:rsidRPr="00E16EC9" w:rsidRDefault="00F604DE" w:rsidP="00F604DE">
      <w:pPr>
        <w:rPr>
          <w:rFonts w:cs="Arial"/>
        </w:rPr>
      </w:pPr>
      <w:r w:rsidRPr="00E16EC9">
        <w:rPr>
          <w:rFonts w:cs="Arial"/>
        </w:rPr>
        <w:t xml:space="preserve">Vastavalt Eesti Geoloogiakeskuse koostatud põhjavee kaitstuse kaardile asub </w:t>
      </w:r>
      <w:r w:rsidR="008517CB" w:rsidRPr="00E16EC9">
        <w:rPr>
          <w:rFonts w:cs="Arial"/>
        </w:rPr>
        <w:t>Veske</w:t>
      </w:r>
      <w:r w:rsidRPr="00E16EC9">
        <w:rPr>
          <w:rFonts w:cs="Arial"/>
        </w:rPr>
        <w:t xml:space="preserve"> ÜVK ala </w:t>
      </w:r>
      <w:r w:rsidR="008517CB" w:rsidRPr="00E16EC9">
        <w:rPr>
          <w:rFonts w:cs="Arial"/>
        </w:rPr>
        <w:t xml:space="preserve">keskmiselt kaitstud (mõõdukalt reostusohtlikul) </w:t>
      </w:r>
      <w:r w:rsidRPr="00E16EC9">
        <w:rPr>
          <w:rFonts w:cs="Arial"/>
        </w:rPr>
        <w:t>põhjaveega alal.</w:t>
      </w:r>
    </w:p>
    <w:p w14:paraId="6ADC32DE" w14:textId="4EFA25D6" w:rsidR="00F604DE" w:rsidRPr="00E16EC9" w:rsidRDefault="00F604DE" w:rsidP="00F604D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204</w:t>
      </w:r>
      <w:r w:rsidRPr="00E16EC9">
        <w:rPr>
          <w:noProof w:val="0"/>
        </w:rPr>
        <w:fldChar w:fldCharType="end"/>
      </w:r>
      <w:r w:rsidRPr="00E16EC9">
        <w:rPr>
          <w:noProof w:val="0"/>
        </w:rPr>
        <w:t xml:space="preserve">. </w:t>
      </w:r>
      <w:r w:rsidR="008517CB" w:rsidRPr="00E16EC9">
        <w:rPr>
          <w:noProof w:val="0"/>
        </w:rPr>
        <w:t>Veske</w:t>
      </w:r>
      <w:r w:rsidRPr="00E16EC9">
        <w:rPr>
          <w:noProof w:val="0"/>
        </w:rPr>
        <w:t xml:space="preserve"> ÜVK ala ÜVK-teenust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F604DE" w:rsidRPr="00E16EC9" w14:paraId="5D859697"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985B86" w14:textId="77777777" w:rsidR="00F604DE" w:rsidRPr="00E16EC9" w:rsidRDefault="00F604DE"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BFBD450" w14:textId="77777777" w:rsidR="00F604DE" w:rsidRPr="00E16EC9" w:rsidRDefault="00F604D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70CB01F" w14:textId="77777777" w:rsidR="00F604DE" w:rsidRPr="00E16EC9" w:rsidRDefault="00F604DE"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CD4B70" w14:textId="77777777" w:rsidR="00F604DE" w:rsidRPr="00E16EC9" w:rsidRDefault="00F604DE"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D3C7AD" w14:textId="77777777" w:rsidR="00F604DE" w:rsidRPr="00E16EC9" w:rsidRDefault="00F604DE"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A01656" w14:textId="77777777" w:rsidR="00F604DE" w:rsidRPr="00E16EC9" w:rsidRDefault="00F604DE"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F604DE" w:rsidRPr="00E16EC9" w14:paraId="11EDC925"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EF0548" w14:textId="77777777" w:rsidR="00F604DE" w:rsidRPr="00E16EC9" w:rsidRDefault="00F604DE"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AA809C" w14:textId="77777777" w:rsidR="00F604DE" w:rsidRPr="00E16EC9" w:rsidRDefault="00F604D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14B844" w14:textId="77777777" w:rsidR="00F604DE" w:rsidRPr="00E16EC9" w:rsidRDefault="00F604D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F03236" w:rsidRPr="00E16EC9" w14:paraId="5E1AAAE0" w14:textId="77777777" w:rsidTr="00232F3B">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6A4A4C02" w14:textId="298C63FA" w:rsidR="00F03236" w:rsidRPr="00E16EC9" w:rsidRDefault="00F03236" w:rsidP="00F03236">
            <w:pPr>
              <w:pStyle w:val="Tabel"/>
              <w:rPr>
                <w:lang w:eastAsia="et-EE"/>
              </w:rPr>
            </w:pPr>
            <w:r w:rsidRPr="00E16EC9">
              <w:rPr>
                <w:lang w:eastAsia="et-EE"/>
              </w:rPr>
              <w:t>Veske</w:t>
            </w:r>
          </w:p>
        </w:tc>
        <w:tc>
          <w:tcPr>
            <w:tcW w:w="1508" w:type="dxa"/>
            <w:tcBorders>
              <w:top w:val="nil"/>
              <w:left w:val="nil"/>
              <w:bottom w:val="single" w:sz="4" w:space="0" w:color="auto"/>
              <w:right w:val="single" w:sz="4" w:space="0" w:color="auto"/>
            </w:tcBorders>
            <w:shd w:val="clear" w:color="auto" w:fill="auto"/>
            <w:noWrap/>
            <w:vAlign w:val="center"/>
            <w:hideMark/>
          </w:tcPr>
          <w:p w14:paraId="3F52D213" w14:textId="73FDD4F8" w:rsidR="00F03236" w:rsidRPr="00E16EC9" w:rsidRDefault="00F03236" w:rsidP="00F03236">
            <w:pPr>
              <w:pStyle w:val="Tabel"/>
              <w:jc w:val="center"/>
              <w:rPr>
                <w:lang w:eastAsia="et-EE"/>
              </w:rPr>
            </w:pPr>
            <w:r w:rsidRPr="00E16EC9">
              <w:t>45</w:t>
            </w:r>
          </w:p>
        </w:tc>
        <w:tc>
          <w:tcPr>
            <w:tcW w:w="1256" w:type="dxa"/>
            <w:tcBorders>
              <w:top w:val="nil"/>
              <w:left w:val="nil"/>
              <w:bottom w:val="single" w:sz="4" w:space="0" w:color="auto"/>
              <w:right w:val="single" w:sz="4" w:space="0" w:color="auto"/>
            </w:tcBorders>
            <w:shd w:val="clear" w:color="auto" w:fill="auto"/>
            <w:noWrap/>
            <w:hideMark/>
          </w:tcPr>
          <w:p w14:paraId="67520B93" w14:textId="3729DD19" w:rsidR="00F03236" w:rsidRPr="00E16EC9" w:rsidRDefault="00F03236" w:rsidP="00F03236">
            <w:pPr>
              <w:pStyle w:val="Tabel"/>
              <w:jc w:val="center"/>
              <w:rPr>
                <w:lang w:eastAsia="et-EE"/>
              </w:rPr>
            </w:pPr>
            <w:r w:rsidRPr="00B56529">
              <w:t>41</w:t>
            </w:r>
          </w:p>
        </w:tc>
        <w:tc>
          <w:tcPr>
            <w:tcW w:w="1028" w:type="dxa"/>
            <w:tcBorders>
              <w:top w:val="nil"/>
              <w:left w:val="nil"/>
              <w:bottom w:val="single" w:sz="4" w:space="0" w:color="auto"/>
              <w:right w:val="single" w:sz="4" w:space="0" w:color="auto"/>
            </w:tcBorders>
            <w:shd w:val="clear" w:color="auto" w:fill="auto"/>
            <w:noWrap/>
            <w:hideMark/>
          </w:tcPr>
          <w:p w14:paraId="5192FD17" w14:textId="0150721A" w:rsidR="00F03236" w:rsidRPr="00E16EC9" w:rsidRDefault="00F03236" w:rsidP="00F03236">
            <w:pPr>
              <w:pStyle w:val="Tabel"/>
              <w:jc w:val="center"/>
              <w:rPr>
                <w:lang w:eastAsia="et-EE"/>
              </w:rPr>
            </w:pPr>
            <w:r w:rsidRPr="00B56529">
              <w:t>33</w:t>
            </w:r>
          </w:p>
        </w:tc>
        <w:tc>
          <w:tcPr>
            <w:tcW w:w="1390" w:type="dxa"/>
            <w:tcBorders>
              <w:top w:val="nil"/>
              <w:left w:val="nil"/>
              <w:bottom w:val="single" w:sz="4" w:space="0" w:color="auto"/>
              <w:right w:val="single" w:sz="4" w:space="0" w:color="auto"/>
            </w:tcBorders>
            <w:shd w:val="clear" w:color="auto" w:fill="auto"/>
            <w:hideMark/>
          </w:tcPr>
          <w:p w14:paraId="0F042A68" w14:textId="5F773C4A" w:rsidR="00F03236" w:rsidRPr="00E16EC9" w:rsidRDefault="00F03236" w:rsidP="00F03236">
            <w:pPr>
              <w:pStyle w:val="Tabel"/>
              <w:jc w:val="center"/>
              <w:rPr>
                <w:lang w:eastAsia="et-EE"/>
              </w:rPr>
            </w:pPr>
            <w:r w:rsidRPr="00B56529">
              <w:t>91%</w:t>
            </w:r>
          </w:p>
        </w:tc>
        <w:tc>
          <w:tcPr>
            <w:tcW w:w="1417" w:type="dxa"/>
            <w:tcBorders>
              <w:top w:val="nil"/>
              <w:left w:val="nil"/>
              <w:bottom w:val="single" w:sz="4" w:space="0" w:color="auto"/>
              <w:right w:val="single" w:sz="4" w:space="0" w:color="auto"/>
            </w:tcBorders>
            <w:shd w:val="clear" w:color="auto" w:fill="auto"/>
            <w:hideMark/>
          </w:tcPr>
          <w:p w14:paraId="2DDBA376" w14:textId="403AFAC9" w:rsidR="00F03236" w:rsidRPr="00E16EC9" w:rsidRDefault="00F03236" w:rsidP="00F03236">
            <w:pPr>
              <w:pStyle w:val="Tabel"/>
              <w:jc w:val="center"/>
              <w:rPr>
                <w:lang w:eastAsia="et-EE"/>
              </w:rPr>
            </w:pPr>
            <w:r w:rsidRPr="00B56529">
              <w:t>73%</w:t>
            </w:r>
          </w:p>
        </w:tc>
      </w:tr>
    </w:tbl>
    <w:p w14:paraId="401A3861" w14:textId="77777777" w:rsidR="00F604DE" w:rsidRPr="00E16EC9" w:rsidRDefault="00F604DE" w:rsidP="00F604DE">
      <w:pPr>
        <w:pStyle w:val="Mrkus"/>
        <w:rPr>
          <w:rFonts w:cs="Arial"/>
        </w:rPr>
      </w:pPr>
      <w:r w:rsidRPr="00E16EC9">
        <w:rPr>
          <w:rFonts w:cs="Arial"/>
        </w:rPr>
        <w:t>Märkused:</w:t>
      </w:r>
    </w:p>
    <w:p w14:paraId="48F1B562" w14:textId="77777777" w:rsidR="00F604DE" w:rsidRPr="00E16EC9" w:rsidRDefault="00F604DE" w:rsidP="00F604DE">
      <w:pPr>
        <w:pStyle w:val="Mrkus"/>
        <w:rPr>
          <w:rFonts w:cs="Arial"/>
        </w:rPr>
      </w:pPr>
      <w:r w:rsidRPr="00E16EC9">
        <w:rPr>
          <w:rFonts w:cs="Arial"/>
        </w:rPr>
        <w:t>*- Eesti Statistikaamet: 2023_rahvaarv_asutusyksustes.</w:t>
      </w:r>
    </w:p>
    <w:p w14:paraId="7BC849C3" w14:textId="77777777" w:rsidR="00F604DE" w:rsidRPr="00E16EC9" w:rsidRDefault="00F604DE" w:rsidP="00F604DE">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4DC2C3E3" w14:textId="77777777" w:rsidR="00F604DE" w:rsidRPr="00E16EC9" w:rsidRDefault="00F604DE" w:rsidP="00F604DE">
      <w:pPr>
        <w:pStyle w:val="Heading4"/>
        <w:rPr>
          <w:rStyle w:val="Heading4Char"/>
          <w:rFonts w:eastAsiaTheme="minorHAnsi"/>
        </w:rPr>
      </w:pPr>
      <w:r w:rsidRPr="00E16EC9">
        <w:rPr>
          <w:rStyle w:val="Heading4Char"/>
          <w:rFonts w:eastAsiaTheme="minorHAnsi"/>
        </w:rPr>
        <w:t>Veevarustus</w:t>
      </w:r>
    </w:p>
    <w:p w14:paraId="43E1B3A8" w14:textId="5E75DACE" w:rsidR="00F604DE" w:rsidRPr="00E16EC9" w:rsidRDefault="00F604DE" w:rsidP="00F604D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205</w:t>
      </w:r>
      <w:r w:rsidRPr="00E16EC9">
        <w:rPr>
          <w:noProof w:val="0"/>
        </w:rPr>
        <w:fldChar w:fldCharType="end"/>
      </w:r>
      <w:r w:rsidRPr="00E16EC9">
        <w:rPr>
          <w:noProof w:val="0"/>
        </w:rPr>
        <w:t xml:space="preserve">. </w:t>
      </w:r>
      <w:r w:rsidR="008517CB" w:rsidRPr="00E16EC9">
        <w:rPr>
          <w:noProof w:val="0"/>
        </w:rPr>
        <w:t>Veske</w:t>
      </w:r>
      <w:r w:rsidRPr="00E16EC9">
        <w:rPr>
          <w:noProof w:val="0"/>
        </w:rPr>
        <w:t xml:space="preserve"> ÜVK ala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F604DE" w:rsidRPr="00E16EC9" w14:paraId="6A793342"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B605DA" w14:textId="77777777" w:rsidR="00F604DE" w:rsidRPr="00E16EC9" w:rsidRDefault="00F604DE"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B6386" w14:textId="77777777" w:rsidR="00F604DE" w:rsidRPr="00E16EC9" w:rsidRDefault="00F604D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4DF5D1AA" w14:textId="77777777" w:rsidR="00F604DE" w:rsidRPr="00E16EC9" w:rsidRDefault="00F604D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8517CB" w:rsidRPr="00E16EC9" w14:paraId="7219DB13"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6B05646"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75EA9976"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0E427F" w14:textId="1B662F07" w:rsidR="008517CB" w:rsidRPr="00E16EC9" w:rsidRDefault="008517CB" w:rsidP="008517CB">
            <w:pPr>
              <w:pStyle w:val="Tabel"/>
              <w:jc w:val="center"/>
              <w:rPr>
                <w:lang w:eastAsia="et-EE"/>
              </w:rPr>
            </w:pPr>
            <w:r w:rsidRPr="00E16EC9">
              <w:t>788</w:t>
            </w:r>
          </w:p>
        </w:tc>
      </w:tr>
      <w:tr w:rsidR="008517CB" w:rsidRPr="00E16EC9" w14:paraId="2835372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4F6590B"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59C2DFA0"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409D4CB" w14:textId="7FC1E9BE" w:rsidR="008517CB" w:rsidRPr="00E16EC9" w:rsidRDefault="008517CB" w:rsidP="008517CB">
            <w:pPr>
              <w:pStyle w:val="Tabel"/>
              <w:jc w:val="center"/>
              <w:rPr>
                <w:lang w:eastAsia="et-EE"/>
              </w:rPr>
            </w:pPr>
            <w:r w:rsidRPr="00E16EC9">
              <w:t>788</w:t>
            </w:r>
          </w:p>
        </w:tc>
      </w:tr>
      <w:tr w:rsidR="008517CB" w:rsidRPr="00E16EC9" w14:paraId="13A1C764"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C91B0FB" w14:textId="77777777" w:rsidR="008517CB" w:rsidRPr="00E16EC9" w:rsidRDefault="008517CB" w:rsidP="008517C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1C3F508C"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401C9A6" w14:textId="6EE5F9E3" w:rsidR="008517CB" w:rsidRPr="00E16EC9" w:rsidRDefault="008517CB" w:rsidP="008517CB">
            <w:pPr>
              <w:pStyle w:val="Tabel"/>
              <w:jc w:val="center"/>
              <w:rPr>
                <w:lang w:eastAsia="et-EE"/>
              </w:rPr>
            </w:pPr>
            <w:r w:rsidRPr="00E16EC9">
              <w:t>788</w:t>
            </w:r>
          </w:p>
        </w:tc>
      </w:tr>
      <w:tr w:rsidR="008517CB" w:rsidRPr="00E16EC9" w14:paraId="0385C980"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06AF1E3" w14:textId="77777777" w:rsidR="008517CB" w:rsidRPr="00E16EC9" w:rsidRDefault="008517CB" w:rsidP="008517CB">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61CE71E5"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7F455A0" w14:textId="147B3203" w:rsidR="008517CB" w:rsidRPr="00E16EC9" w:rsidRDefault="008517CB" w:rsidP="008517CB">
            <w:pPr>
              <w:pStyle w:val="Tabel"/>
              <w:jc w:val="center"/>
              <w:rPr>
                <w:lang w:eastAsia="et-EE"/>
              </w:rPr>
            </w:pPr>
            <w:r w:rsidRPr="00E16EC9">
              <w:t>106</w:t>
            </w:r>
          </w:p>
        </w:tc>
      </w:tr>
      <w:tr w:rsidR="008517CB" w:rsidRPr="00E16EC9" w14:paraId="26D2F07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E8FD5F8" w14:textId="77777777" w:rsidR="008517CB" w:rsidRPr="00E16EC9" w:rsidRDefault="008517CB" w:rsidP="008517CB">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2F1053DA"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06D93FC" w14:textId="39E6B433" w:rsidR="008517CB" w:rsidRPr="00E16EC9" w:rsidRDefault="008517CB" w:rsidP="008517CB">
            <w:pPr>
              <w:pStyle w:val="Tabel"/>
              <w:jc w:val="center"/>
              <w:rPr>
                <w:lang w:eastAsia="et-EE"/>
              </w:rPr>
            </w:pPr>
            <w:r w:rsidRPr="00E16EC9">
              <w:t>682</w:t>
            </w:r>
          </w:p>
        </w:tc>
      </w:tr>
      <w:tr w:rsidR="008517CB" w:rsidRPr="00E16EC9" w14:paraId="5C1EF05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55F7E0B" w14:textId="77777777" w:rsidR="008517CB" w:rsidRPr="00E16EC9" w:rsidRDefault="008517CB" w:rsidP="008517C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3B730EB0"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8075399" w14:textId="128CD336" w:rsidR="008517CB" w:rsidRPr="00E16EC9" w:rsidRDefault="008517CB" w:rsidP="008517CB">
            <w:pPr>
              <w:pStyle w:val="Tabel"/>
              <w:jc w:val="center"/>
              <w:rPr>
                <w:lang w:eastAsia="et-EE"/>
              </w:rPr>
            </w:pPr>
            <w:r w:rsidRPr="00E16EC9">
              <w:t>0</w:t>
            </w:r>
          </w:p>
        </w:tc>
      </w:tr>
      <w:tr w:rsidR="008517CB" w:rsidRPr="00E16EC9" w14:paraId="17584877"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9F8338C" w14:textId="77777777" w:rsidR="008517CB" w:rsidRPr="00E16EC9" w:rsidRDefault="008517CB" w:rsidP="008517C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31DE3CD4"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5D068FB" w14:textId="7C3B7E58" w:rsidR="008517CB" w:rsidRPr="00E16EC9" w:rsidRDefault="008517CB" w:rsidP="008517CB">
            <w:pPr>
              <w:pStyle w:val="Tabel"/>
              <w:jc w:val="center"/>
              <w:rPr>
                <w:lang w:eastAsia="et-EE"/>
              </w:rPr>
            </w:pPr>
            <w:r w:rsidRPr="00E16EC9">
              <w:t>0</w:t>
            </w:r>
          </w:p>
        </w:tc>
      </w:tr>
      <w:tr w:rsidR="008517CB" w:rsidRPr="00E16EC9" w14:paraId="67A52D16"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0E0CA8F"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3AC794CF"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15A4A045" w14:textId="50F11675" w:rsidR="008517CB" w:rsidRPr="00E16EC9" w:rsidRDefault="008517CB" w:rsidP="008517CB">
            <w:pPr>
              <w:pStyle w:val="Tabel"/>
              <w:jc w:val="center"/>
              <w:rPr>
                <w:lang w:eastAsia="et-EE"/>
              </w:rPr>
            </w:pPr>
            <w:r w:rsidRPr="00E16EC9">
              <w:t>0</w:t>
            </w:r>
          </w:p>
        </w:tc>
      </w:tr>
      <w:tr w:rsidR="008517CB" w:rsidRPr="00E16EC9" w14:paraId="328691BA"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46BFA3C5" w14:textId="77777777" w:rsidR="008517CB" w:rsidRPr="00E16EC9" w:rsidRDefault="008517CB" w:rsidP="008517CB">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40FAA34B"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6A574F35" w14:textId="6A80156D" w:rsidR="008517CB" w:rsidRPr="00E16EC9" w:rsidRDefault="008517CB" w:rsidP="008517CB">
            <w:pPr>
              <w:pStyle w:val="Tabel"/>
              <w:jc w:val="center"/>
              <w:rPr>
                <w:lang w:eastAsia="et-EE"/>
              </w:rPr>
            </w:pPr>
            <w:r w:rsidRPr="00E16EC9">
              <w:t>0%</w:t>
            </w:r>
          </w:p>
        </w:tc>
      </w:tr>
    </w:tbl>
    <w:p w14:paraId="6F914E81" w14:textId="77777777" w:rsidR="00F604DE" w:rsidRPr="00E16EC9" w:rsidRDefault="00F604DE" w:rsidP="00F604DE">
      <w:pPr>
        <w:pStyle w:val="Heading5"/>
      </w:pPr>
      <w:proofErr w:type="spellStart"/>
      <w:r w:rsidRPr="00E16EC9">
        <w:t>Ühisveevarustuse</w:t>
      </w:r>
      <w:proofErr w:type="spellEnd"/>
      <w:r w:rsidRPr="00E16EC9">
        <w:t xml:space="preserve"> puurkaev-pumpla ja veetöötlusjaam</w:t>
      </w:r>
    </w:p>
    <w:p w14:paraId="347DA513" w14:textId="031FBF2B" w:rsidR="00F604DE" w:rsidRPr="00E16EC9" w:rsidRDefault="00F604DE" w:rsidP="00F604D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206</w:t>
      </w:r>
      <w:r w:rsidRPr="00E16EC9">
        <w:rPr>
          <w:noProof w:val="0"/>
        </w:rPr>
        <w:fldChar w:fldCharType="end"/>
      </w:r>
      <w:r w:rsidRPr="00E16EC9">
        <w:rPr>
          <w:noProof w:val="0"/>
        </w:rPr>
        <w:t xml:space="preserve">. </w:t>
      </w:r>
      <w:r w:rsidR="008517CB" w:rsidRPr="00E16EC9">
        <w:rPr>
          <w:noProof w:val="0"/>
        </w:rPr>
        <w:t>Veske</w:t>
      </w:r>
      <w:r w:rsidRPr="00E16EC9">
        <w:rPr>
          <w:noProof w:val="0"/>
        </w:rPr>
        <w:t xml:space="preserve"> ÜVK ala 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2665"/>
      </w:tblGrid>
      <w:tr w:rsidR="008517CB" w:rsidRPr="00E16EC9" w14:paraId="3BB7349A" w14:textId="77777777" w:rsidTr="005C71AE">
        <w:trPr>
          <w:tblHeader/>
        </w:trPr>
        <w:tc>
          <w:tcPr>
            <w:tcW w:w="2972" w:type="dxa"/>
            <w:shd w:val="clear" w:color="000000" w:fill="BFBFBF"/>
            <w:vAlign w:val="center"/>
            <w:hideMark/>
          </w:tcPr>
          <w:p w14:paraId="53328745" w14:textId="77777777" w:rsidR="008517CB" w:rsidRPr="00E16EC9" w:rsidRDefault="008517CB" w:rsidP="008517C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665" w:type="dxa"/>
            <w:shd w:val="clear" w:color="000000" w:fill="BFBFBF"/>
            <w:vAlign w:val="center"/>
          </w:tcPr>
          <w:p w14:paraId="547C32D7" w14:textId="1AAE994D" w:rsidR="008517CB" w:rsidRPr="00E16EC9" w:rsidRDefault="008517CB" w:rsidP="008517CB">
            <w:pPr>
              <w:spacing w:before="0" w:after="0"/>
              <w:jc w:val="center"/>
              <w:rPr>
                <w:rFonts w:cs="Arial"/>
                <w:b/>
                <w:bCs/>
                <w:color w:val="000000"/>
                <w:sz w:val="20"/>
                <w:szCs w:val="20"/>
              </w:rPr>
            </w:pPr>
            <w:r w:rsidRPr="00E16EC9">
              <w:rPr>
                <w:rFonts w:cs="Arial"/>
                <w:b/>
                <w:bCs/>
                <w:color w:val="000000"/>
                <w:sz w:val="20"/>
                <w:szCs w:val="20"/>
              </w:rPr>
              <w:t>Aru elamute pk</w:t>
            </w:r>
          </w:p>
        </w:tc>
      </w:tr>
      <w:tr w:rsidR="008517CB" w:rsidRPr="00E16EC9" w14:paraId="24D5C388" w14:textId="77777777" w:rsidTr="005C71AE">
        <w:tc>
          <w:tcPr>
            <w:tcW w:w="2972" w:type="dxa"/>
            <w:shd w:val="clear" w:color="000000" w:fill="D9D9D9"/>
            <w:noWrap/>
            <w:vAlign w:val="center"/>
            <w:hideMark/>
          </w:tcPr>
          <w:p w14:paraId="7E69D142" w14:textId="77777777" w:rsidR="008517CB" w:rsidRPr="00E16EC9" w:rsidRDefault="008517CB" w:rsidP="008517C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665" w:type="dxa"/>
            <w:shd w:val="clear" w:color="000000" w:fill="D9D9D9"/>
            <w:vAlign w:val="center"/>
          </w:tcPr>
          <w:p w14:paraId="3C8DBE99" w14:textId="10E22AF7" w:rsidR="008517CB" w:rsidRPr="00E16EC9" w:rsidRDefault="008517CB" w:rsidP="008517CB">
            <w:pPr>
              <w:spacing w:before="0" w:after="0"/>
              <w:jc w:val="center"/>
              <w:rPr>
                <w:rFonts w:cs="Arial"/>
                <w:b/>
                <w:bCs/>
                <w:color w:val="000000"/>
                <w:sz w:val="20"/>
                <w:szCs w:val="20"/>
              </w:rPr>
            </w:pPr>
            <w:r w:rsidRPr="00E16EC9">
              <w:rPr>
                <w:rFonts w:cs="Arial"/>
                <w:b/>
                <w:bCs/>
                <w:color w:val="000000"/>
                <w:sz w:val="20"/>
                <w:szCs w:val="20"/>
              </w:rPr>
              <w:t> </w:t>
            </w:r>
          </w:p>
        </w:tc>
      </w:tr>
      <w:tr w:rsidR="008517CB" w:rsidRPr="00E16EC9" w14:paraId="438143F2" w14:textId="77777777" w:rsidTr="005C71AE">
        <w:tc>
          <w:tcPr>
            <w:tcW w:w="2972" w:type="dxa"/>
            <w:shd w:val="clear" w:color="auto" w:fill="auto"/>
            <w:noWrap/>
            <w:vAlign w:val="center"/>
            <w:hideMark/>
          </w:tcPr>
          <w:p w14:paraId="37BB0AFA"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665" w:type="dxa"/>
            <w:vAlign w:val="center"/>
          </w:tcPr>
          <w:p w14:paraId="1DA0F91B" w14:textId="6E16F598" w:rsidR="008517CB" w:rsidRPr="00E16EC9" w:rsidRDefault="008517CB" w:rsidP="008517CB">
            <w:pPr>
              <w:spacing w:before="0" w:after="0"/>
              <w:jc w:val="center"/>
              <w:rPr>
                <w:rFonts w:cs="Arial"/>
                <w:color w:val="000000"/>
                <w:sz w:val="20"/>
                <w:szCs w:val="20"/>
              </w:rPr>
            </w:pPr>
            <w:r w:rsidRPr="00E16EC9">
              <w:rPr>
                <w:rFonts w:cs="Arial"/>
                <w:sz w:val="20"/>
                <w:szCs w:val="20"/>
              </w:rPr>
              <w:t>2 192</w:t>
            </w:r>
          </w:p>
        </w:tc>
      </w:tr>
      <w:tr w:rsidR="008517CB" w:rsidRPr="00E16EC9" w14:paraId="4E04C367" w14:textId="77777777" w:rsidTr="005C71AE">
        <w:tc>
          <w:tcPr>
            <w:tcW w:w="2972" w:type="dxa"/>
            <w:shd w:val="clear" w:color="auto" w:fill="auto"/>
            <w:noWrap/>
            <w:vAlign w:val="center"/>
            <w:hideMark/>
          </w:tcPr>
          <w:p w14:paraId="51186B29"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2665" w:type="dxa"/>
            <w:vAlign w:val="center"/>
          </w:tcPr>
          <w:p w14:paraId="30D3F257" w14:textId="74DE255B" w:rsidR="008517CB" w:rsidRPr="00E16EC9" w:rsidRDefault="008517CB" w:rsidP="008517CB">
            <w:pPr>
              <w:spacing w:before="0" w:after="0"/>
              <w:jc w:val="center"/>
              <w:rPr>
                <w:rFonts w:cs="Arial"/>
                <w:color w:val="000000"/>
                <w:sz w:val="20"/>
                <w:szCs w:val="20"/>
              </w:rPr>
            </w:pPr>
            <w:r w:rsidRPr="00E16EC9">
              <w:rPr>
                <w:rFonts w:cs="Arial"/>
                <w:color w:val="000000"/>
                <w:sz w:val="20"/>
                <w:szCs w:val="20"/>
              </w:rPr>
              <w:t>788</w:t>
            </w:r>
          </w:p>
        </w:tc>
      </w:tr>
      <w:tr w:rsidR="008517CB" w:rsidRPr="00E16EC9" w14:paraId="0FCA53A9" w14:textId="77777777" w:rsidTr="005C71AE">
        <w:tc>
          <w:tcPr>
            <w:tcW w:w="2972" w:type="dxa"/>
            <w:vMerge w:val="restart"/>
            <w:shd w:val="clear" w:color="auto" w:fill="auto"/>
            <w:vAlign w:val="center"/>
            <w:hideMark/>
          </w:tcPr>
          <w:p w14:paraId="27C9316B"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665" w:type="dxa"/>
            <w:vAlign w:val="center"/>
          </w:tcPr>
          <w:p w14:paraId="6C799808" w14:textId="47A0CC5B" w:rsidR="008517CB" w:rsidRPr="00E16EC9" w:rsidRDefault="008517CB" w:rsidP="008517CB">
            <w:pPr>
              <w:spacing w:before="0" w:after="0"/>
              <w:jc w:val="center"/>
              <w:rPr>
                <w:rFonts w:cs="Arial"/>
                <w:sz w:val="20"/>
                <w:szCs w:val="20"/>
              </w:rPr>
            </w:pPr>
            <w:r w:rsidRPr="00E16EC9">
              <w:rPr>
                <w:rFonts w:cs="Arial"/>
                <w:sz w:val="20"/>
                <w:szCs w:val="20"/>
              </w:rPr>
              <w:t>10 m</w:t>
            </w:r>
          </w:p>
        </w:tc>
      </w:tr>
      <w:tr w:rsidR="008517CB" w:rsidRPr="00E16EC9" w14:paraId="3521F777" w14:textId="77777777" w:rsidTr="005C71AE">
        <w:tc>
          <w:tcPr>
            <w:tcW w:w="2972" w:type="dxa"/>
            <w:vMerge/>
            <w:vAlign w:val="center"/>
            <w:hideMark/>
          </w:tcPr>
          <w:p w14:paraId="5FF82B79" w14:textId="77777777" w:rsidR="008517CB" w:rsidRPr="00E16EC9" w:rsidRDefault="008517CB" w:rsidP="008517CB">
            <w:pPr>
              <w:spacing w:before="0" w:after="0"/>
              <w:jc w:val="left"/>
              <w:rPr>
                <w:rFonts w:eastAsia="Times New Roman" w:cs="Arial"/>
                <w:color w:val="000000"/>
                <w:sz w:val="20"/>
                <w:szCs w:val="20"/>
                <w:lang w:eastAsia="et-EE"/>
              </w:rPr>
            </w:pPr>
          </w:p>
        </w:tc>
        <w:tc>
          <w:tcPr>
            <w:tcW w:w="2665" w:type="dxa"/>
            <w:vAlign w:val="center"/>
          </w:tcPr>
          <w:p w14:paraId="4EA899D2" w14:textId="0A2C6011" w:rsidR="008517CB" w:rsidRPr="00E16EC9" w:rsidRDefault="008517CB" w:rsidP="008517CB">
            <w:pPr>
              <w:spacing w:before="0" w:after="0"/>
              <w:jc w:val="center"/>
              <w:rPr>
                <w:rFonts w:cs="Arial"/>
                <w:sz w:val="20"/>
                <w:szCs w:val="20"/>
              </w:rPr>
            </w:pPr>
            <w:r w:rsidRPr="00E16EC9">
              <w:rPr>
                <w:rFonts w:cs="Arial"/>
                <w:sz w:val="20"/>
                <w:szCs w:val="20"/>
              </w:rPr>
              <w:t>on tagatud</w:t>
            </w:r>
          </w:p>
        </w:tc>
      </w:tr>
      <w:tr w:rsidR="008517CB" w:rsidRPr="00E16EC9" w14:paraId="3797D386" w14:textId="77777777" w:rsidTr="005C71AE">
        <w:tc>
          <w:tcPr>
            <w:tcW w:w="2972" w:type="dxa"/>
            <w:shd w:val="clear" w:color="000000" w:fill="E7E6E6"/>
            <w:noWrap/>
            <w:vAlign w:val="center"/>
            <w:hideMark/>
          </w:tcPr>
          <w:p w14:paraId="731F5277" w14:textId="77777777" w:rsidR="008517CB" w:rsidRPr="00E16EC9" w:rsidRDefault="008517CB" w:rsidP="008517C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665" w:type="dxa"/>
            <w:shd w:val="clear" w:color="000000" w:fill="D9D9D9"/>
            <w:vAlign w:val="center"/>
          </w:tcPr>
          <w:p w14:paraId="13AB8EF4" w14:textId="12E399CA" w:rsidR="008517CB" w:rsidRPr="00E16EC9" w:rsidRDefault="008517CB" w:rsidP="008517CB">
            <w:pPr>
              <w:spacing w:before="0" w:after="0"/>
              <w:jc w:val="center"/>
              <w:rPr>
                <w:rFonts w:cs="Arial"/>
                <w:b/>
                <w:bCs/>
                <w:color w:val="000000"/>
                <w:sz w:val="20"/>
                <w:szCs w:val="20"/>
              </w:rPr>
            </w:pPr>
            <w:r w:rsidRPr="00E16EC9">
              <w:rPr>
                <w:rFonts w:cs="Arial"/>
                <w:b/>
                <w:bCs/>
                <w:color w:val="000000"/>
                <w:sz w:val="20"/>
                <w:szCs w:val="20"/>
              </w:rPr>
              <w:t> </w:t>
            </w:r>
          </w:p>
        </w:tc>
      </w:tr>
      <w:tr w:rsidR="008517CB" w:rsidRPr="00E16EC9" w14:paraId="1B0A5C58" w14:textId="77777777" w:rsidTr="005C71AE">
        <w:tc>
          <w:tcPr>
            <w:tcW w:w="2972" w:type="dxa"/>
            <w:shd w:val="clear" w:color="auto" w:fill="auto"/>
            <w:noWrap/>
            <w:vAlign w:val="center"/>
            <w:hideMark/>
          </w:tcPr>
          <w:p w14:paraId="569A8DF3"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665" w:type="dxa"/>
            <w:vAlign w:val="center"/>
          </w:tcPr>
          <w:p w14:paraId="02448E0E" w14:textId="6247144B" w:rsidR="008517CB" w:rsidRPr="00E16EC9" w:rsidRDefault="008517CB" w:rsidP="008517CB">
            <w:pPr>
              <w:spacing w:before="0" w:after="0"/>
              <w:jc w:val="center"/>
              <w:rPr>
                <w:rFonts w:cs="Arial"/>
                <w:color w:val="000000"/>
                <w:sz w:val="20"/>
                <w:szCs w:val="20"/>
              </w:rPr>
            </w:pPr>
            <w:r w:rsidRPr="00E16EC9">
              <w:rPr>
                <w:rFonts w:cs="Arial"/>
                <w:color w:val="000000"/>
                <w:sz w:val="20"/>
                <w:szCs w:val="20"/>
              </w:rPr>
              <w:t> </w:t>
            </w:r>
          </w:p>
        </w:tc>
      </w:tr>
      <w:tr w:rsidR="008517CB" w:rsidRPr="00E16EC9" w14:paraId="68C61FF4" w14:textId="77777777" w:rsidTr="005C71AE">
        <w:tc>
          <w:tcPr>
            <w:tcW w:w="2972" w:type="dxa"/>
            <w:shd w:val="clear" w:color="auto" w:fill="auto"/>
            <w:noWrap/>
            <w:vAlign w:val="center"/>
            <w:hideMark/>
          </w:tcPr>
          <w:p w14:paraId="77856AB8"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665" w:type="dxa"/>
            <w:vAlign w:val="center"/>
          </w:tcPr>
          <w:p w14:paraId="545C0203" w14:textId="18DB097D" w:rsidR="008517CB" w:rsidRPr="00E16EC9" w:rsidRDefault="008517CB" w:rsidP="008517CB">
            <w:pPr>
              <w:spacing w:before="0" w:after="0"/>
              <w:jc w:val="center"/>
              <w:rPr>
                <w:rFonts w:cs="Arial"/>
                <w:color w:val="000000"/>
                <w:sz w:val="20"/>
                <w:szCs w:val="20"/>
              </w:rPr>
            </w:pPr>
            <w:r w:rsidRPr="00E16EC9">
              <w:rPr>
                <w:rFonts w:cs="Arial"/>
                <w:color w:val="000000"/>
                <w:sz w:val="20"/>
                <w:szCs w:val="20"/>
              </w:rPr>
              <w:t>2009</w:t>
            </w:r>
          </w:p>
        </w:tc>
      </w:tr>
      <w:tr w:rsidR="008517CB" w:rsidRPr="00E16EC9" w14:paraId="432FF1F9" w14:textId="77777777" w:rsidTr="005C71AE">
        <w:tc>
          <w:tcPr>
            <w:tcW w:w="2972" w:type="dxa"/>
            <w:shd w:val="clear" w:color="auto" w:fill="auto"/>
            <w:vAlign w:val="center"/>
            <w:hideMark/>
          </w:tcPr>
          <w:p w14:paraId="13C4BEF1" w14:textId="77777777" w:rsidR="008517CB" w:rsidRPr="00E16EC9" w:rsidRDefault="008517CB" w:rsidP="008517CB">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665" w:type="dxa"/>
            <w:vAlign w:val="center"/>
          </w:tcPr>
          <w:p w14:paraId="7DDDDB38" w14:textId="14F96A2F" w:rsidR="008517CB" w:rsidRPr="00E16EC9" w:rsidRDefault="008517CB" w:rsidP="008517CB">
            <w:pPr>
              <w:spacing w:before="0" w:after="0"/>
              <w:jc w:val="center"/>
              <w:rPr>
                <w:rFonts w:cs="Arial"/>
                <w:color w:val="000000"/>
                <w:sz w:val="20"/>
                <w:szCs w:val="20"/>
              </w:rPr>
            </w:pPr>
            <w:r w:rsidRPr="00E16EC9">
              <w:rPr>
                <w:rFonts w:cs="Arial"/>
                <w:color w:val="000000"/>
                <w:sz w:val="20"/>
                <w:szCs w:val="20"/>
              </w:rPr>
              <w:t>puudub</w:t>
            </w:r>
          </w:p>
        </w:tc>
      </w:tr>
      <w:tr w:rsidR="008517CB" w:rsidRPr="00E16EC9" w14:paraId="00109CDD" w14:textId="77777777" w:rsidTr="005C71AE">
        <w:tc>
          <w:tcPr>
            <w:tcW w:w="2972" w:type="dxa"/>
            <w:shd w:val="clear" w:color="auto" w:fill="auto"/>
            <w:vAlign w:val="center"/>
            <w:hideMark/>
          </w:tcPr>
          <w:p w14:paraId="2162B666" w14:textId="77777777" w:rsidR="008517CB" w:rsidRPr="00E16EC9" w:rsidRDefault="008517CB" w:rsidP="008517CB">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665" w:type="dxa"/>
            <w:vAlign w:val="center"/>
          </w:tcPr>
          <w:p w14:paraId="62FC31D5" w14:textId="146986ED" w:rsidR="008517CB" w:rsidRPr="00E16EC9" w:rsidRDefault="008517CB" w:rsidP="008517CB">
            <w:pPr>
              <w:spacing w:before="0" w:after="0"/>
              <w:jc w:val="center"/>
              <w:rPr>
                <w:rFonts w:cs="Arial"/>
                <w:color w:val="000000"/>
                <w:sz w:val="20"/>
                <w:szCs w:val="20"/>
              </w:rPr>
            </w:pPr>
            <w:r w:rsidRPr="00E16EC9">
              <w:rPr>
                <w:rFonts w:cs="Arial"/>
                <w:color w:val="000000"/>
                <w:sz w:val="20"/>
                <w:szCs w:val="20"/>
              </w:rPr>
              <w:t>olemas</w:t>
            </w:r>
          </w:p>
        </w:tc>
      </w:tr>
      <w:tr w:rsidR="008517CB" w:rsidRPr="00E16EC9" w14:paraId="41386125" w14:textId="77777777" w:rsidTr="005C71AE">
        <w:tc>
          <w:tcPr>
            <w:tcW w:w="2972" w:type="dxa"/>
            <w:shd w:val="clear" w:color="000000" w:fill="E7E6E6"/>
            <w:vAlign w:val="center"/>
            <w:hideMark/>
          </w:tcPr>
          <w:p w14:paraId="185E6DA7" w14:textId="77777777" w:rsidR="008517CB" w:rsidRPr="00E16EC9" w:rsidRDefault="008517CB" w:rsidP="008517CB">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665" w:type="dxa"/>
            <w:shd w:val="clear" w:color="000000" w:fill="E7E6E6"/>
            <w:vAlign w:val="center"/>
          </w:tcPr>
          <w:p w14:paraId="79A16F51" w14:textId="0F452B4C" w:rsidR="008517CB" w:rsidRPr="00E16EC9" w:rsidRDefault="008517CB" w:rsidP="008517CB">
            <w:pPr>
              <w:spacing w:before="0" w:after="0"/>
              <w:jc w:val="center"/>
              <w:rPr>
                <w:rFonts w:cs="Arial"/>
                <w:color w:val="000000"/>
                <w:sz w:val="20"/>
                <w:szCs w:val="20"/>
              </w:rPr>
            </w:pPr>
            <w:r w:rsidRPr="00E16EC9">
              <w:rPr>
                <w:rFonts w:cs="Arial"/>
                <w:color w:val="000000"/>
                <w:sz w:val="20"/>
                <w:szCs w:val="20"/>
              </w:rPr>
              <w:t> </w:t>
            </w:r>
          </w:p>
        </w:tc>
      </w:tr>
      <w:tr w:rsidR="008517CB" w:rsidRPr="00E16EC9" w14:paraId="4CA24E05" w14:textId="77777777" w:rsidTr="005C71AE">
        <w:trPr>
          <w:trHeight w:val="412"/>
        </w:trPr>
        <w:tc>
          <w:tcPr>
            <w:tcW w:w="2972" w:type="dxa"/>
            <w:shd w:val="clear" w:color="auto" w:fill="auto"/>
            <w:vAlign w:val="center"/>
            <w:hideMark/>
          </w:tcPr>
          <w:p w14:paraId="2AF38D4D"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665" w:type="dxa"/>
            <w:vAlign w:val="center"/>
          </w:tcPr>
          <w:p w14:paraId="5C809A0A" w14:textId="2BB51FBB" w:rsidR="008517CB" w:rsidRPr="00E16EC9" w:rsidRDefault="008517CB" w:rsidP="008517CB">
            <w:pPr>
              <w:spacing w:before="0" w:after="0"/>
              <w:jc w:val="center"/>
              <w:rPr>
                <w:rFonts w:cs="Arial"/>
                <w:color w:val="000000"/>
                <w:sz w:val="20"/>
                <w:szCs w:val="20"/>
              </w:rPr>
            </w:pPr>
            <w:proofErr w:type="spellStart"/>
            <w:r w:rsidRPr="00E16EC9">
              <w:rPr>
                <w:rFonts w:cs="Arial"/>
                <w:color w:val="000000"/>
                <w:sz w:val="20"/>
                <w:szCs w:val="20"/>
              </w:rPr>
              <w:t>paarissurveliivafilter</w:t>
            </w:r>
            <w:proofErr w:type="spellEnd"/>
            <w:r w:rsidRPr="00E16EC9">
              <w:rPr>
                <w:rFonts w:cs="Arial"/>
                <w:color w:val="000000"/>
                <w:sz w:val="20"/>
                <w:szCs w:val="20"/>
              </w:rPr>
              <w:br/>
              <w:t>202-PDA</w:t>
            </w:r>
          </w:p>
        </w:tc>
      </w:tr>
      <w:tr w:rsidR="008517CB" w:rsidRPr="00E16EC9" w14:paraId="712CE3DB" w14:textId="77777777" w:rsidTr="005C71AE">
        <w:tc>
          <w:tcPr>
            <w:tcW w:w="2972" w:type="dxa"/>
            <w:shd w:val="clear" w:color="auto" w:fill="auto"/>
            <w:vAlign w:val="center"/>
            <w:hideMark/>
          </w:tcPr>
          <w:p w14:paraId="0997EE3C" w14:textId="77777777" w:rsidR="008517CB" w:rsidRPr="00E16EC9" w:rsidRDefault="008517CB" w:rsidP="008517CB">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665" w:type="dxa"/>
            <w:vAlign w:val="center"/>
          </w:tcPr>
          <w:p w14:paraId="249B342A" w14:textId="32FF6592" w:rsidR="008517CB" w:rsidRPr="00E16EC9" w:rsidRDefault="008517CB" w:rsidP="008517CB">
            <w:pPr>
              <w:spacing w:before="0" w:after="0"/>
              <w:jc w:val="center"/>
              <w:rPr>
                <w:rFonts w:cs="Arial"/>
                <w:color w:val="000000"/>
                <w:sz w:val="20"/>
                <w:szCs w:val="20"/>
              </w:rPr>
            </w:pPr>
            <w:proofErr w:type="spellStart"/>
            <w:r w:rsidRPr="00E16EC9">
              <w:rPr>
                <w:rFonts w:cs="Arial"/>
                <w:color w:val="000000"/>
                <w:sz w:val="20"/>
                <w:szCs w:val="20"/>
              </w:rPr>
              <w:t>qmax</w:t>
            </w:r>
            <w:proofErr w:type="spellEnd"/>
            <w:r w:rsidRPr="00E16EC9">
              <w:rPr>
                <w:rFonts w:cs="Arial"/>
                <w:color w:val="000000"/>
                <w:sz w:val="20"/>
                <w:szCs w:val="20"/>
              </w:rPr>
              <w:t>=  2,4 m</w:t>
            </w:r>
            <w:r w:rsidRPr="00E16EC9">
              <w:rPr>
                <w:rFonts w:cs="Arial"/>
                <w:color w:val="000000"/>
                <w:sz w:val="20"/>
                <w:szCs w:val="20"/>
                <w:vertAlign w:val="superscript"/>
              </w:rPr>
              <w:t>3</w:t>
            </w:r>
            <w:r w:rsidRPr="00E16EC9">
              <w:rPr>
                <w:rFonts w:cs="Arial"/>
                <w:color w:val="000000"/>
                <w:sz w:val="20"/>
                <w:szCs w:val="20"/>
              </w:rPr>
              <w:t>/h</w:t>
            </w:r>
          </w:p>
        </w:tc>
      </w:tr>
      <w:tr w:rsidR="008517CB" w:rsidRPr="00E16EC9" w14:paraId="7FA01C2E" w14:textId="77777777" w:rsidTr="005C71AE">
        <w:tc>
          <w:tcPr>
            <w:tcW w:w="2972" w:type="dxa"/>
            <w:shd w:val="clear" w:color="auto" w:fill="auto"/>
            <w:vAlign w:val="center"/>
            <w:hideMark/>
          </w:tcPr>
          <w:p w14:paraId="622E3607" w14:textId="77777777" w:rsidR="008517CB" w:rsidRPr="00E16EC9" w:rsidRDefault="008517CB" w:rsidP="008517CB">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665" w:type="dxa"/>
            <w:vAlign w:val="center"/>
          </w:tcPr>
          <w:p w14:paraId="21DB92EC" w14:textId="0F23C392" w:rsidR="008517CB" w:rsidRPr="00E16EC9" w:rsidRDefault="008517CB" w:rsidP="008517CB">
            <w:pPr>
              <w:spacing w:before="0" w:after="0"/>
              <w:jc w:val="center"/>
              <w:rPr>
                <w:rFonts w:cs="Arial"/>
                <w:color w:val="000000"/>
                <w:sz w:val="20"/>
                <w:szCs w:val="20"/>
              </w:rPr>
            </w:pPr>
            <w:r w:rsidRPr="00E16EC9">
              <w:rPr>
                <w:rFonts w:cs="Arial"/>
                <w:color w:val="000000"/>
                <w:sz w:val="20"/>
                <w:szCs w:val="20"/>
              </w:rPr>
              <w:t>ühiskanalisatsioon</w:t>
            </w:r>
          </w:p>
        </w:tc>
      </w:tr>
      <w:tr w:rsidR="008517CB" w:rsidRPr="00E16EC9" w14:paraId="09F4E62A" w14:textId="77777777" w:rsidTr="005C71AE">
        <w:tc>
          <w:tcPr>
            <w:tcW w:w="2972" w:type="dxa"/>
            <w:shd w:val="clear" w:color="000000" w:fill="E7E6E6"/>
            <w:vAlign w:val="center"/>
            <w:hideMark/>
          </w:tcPr>
          <w:p w14:paraId="3C66169C" w14:textId="77777777" w:rsidR="008517CB" w:rsidRPr="00E16EC9" w:rsidRDefault="008517CB" w:rsidP="008517CB">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665" w:type="dxa"/>
            <w:shd w:val="clear" w:color="000000" w:fill="E7E6E6"/>
            <w:vAlign w:val="center"/>
          </w:tcPr>
          <w:p w14:paraId="337E28ED" w14:textId="62D85469" w:rsidR="008517CB" w:rsidRPr="00E16EC9" w:rsidRDefault="008517CB" w:rsidP="008517CB">
            <w:pPr>
              <w:spacing w:before="0" w:after="0"/>
              <w:jc w:val="center"/>
              <w:rPr>
                <w:rFonts w:cs="Arial"/>
                <w:sz w:val="20"/>
                <w:szCs w:val="20"/>
              </w:rPr>
            </w:pPr>
            <w:r w:rsidRPr="00E16EC9">
              <w:rPr>
                <w:rFonts w:cs="Arial"/>
                <w:sz w:val="20"/>
                <w:szCs w:val="20"/>
              </w:rPr>
              <w:t> </w:t>
            </w:r>
          </w:p>
        </w:tc>
      </w:tr>
      <w:tr w:rsidR="008517CB" w:rsidRPr="00E16EC9" w14:paraId="2A4E29E6" w14:textId="77777777" w:rsidTr="005C71AE">
        <w:tc>
          <w:tcPr>
            <w:tcW w:w="2972" w:type="dxa"/>
            <w:shd w:val="clear" w:color="auto" w:fill="auto"/>
            <w:noWrap/>
            <w:vAlign w:val="center"/>
            <w:hideMark/>
          </w:tcPr>
          <w:p w14:paraId="132E9979"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665" w:type="dxa"/>
            <w:vAlign w:val="center"/>
          </w:tcPr>
          <w:p w14:paraId="7DC283FB" w14:textId="35CC2DF4" w:rsidR="008517CB" w:rsidRPr="00E16EC9" w:rsidRDefault="008517CB" w:rsidP="008517CB">
            <w:pPr>
              <w:spacing w:before="0" w:after="0"/>
              <w:jc w:val="center"/>
              <w:rPr>
                <w:rFonts w:cs="Arial"/>
                <w:color w:val="000000"/>
                <w:sz w:val="20"/>
                <w:szCs w:val="20"/>
              </w:rPr>
            </w:pPr>
            <w:r w:rsidRPr="00E16EC9">
              <w:rPr>
                <w:rFonts w:cs="Arial"/>
                <w:color w:val="000000"/>
                <w:sz w:val="20"/>
                <w:szCs w:val="20"/>
              </w:rPr>
              <w:t>üheastmeline</w:t>
            </w:r>
          </w:p>
        </w:tc>
      </w:tr>
      <w:tr w:rsidR="008517CB" w:rsidRPr="00E16EC9" w14:paraId="34C5270A" w14:textId="77777777" w:rsidTr="005C71AE">
        <w:tc>
          <w:tcPr>
            <w:tcW w:w="2972" w:type="dxa"/>
            <w:shd w:val="clear" w:color="auto" w:fill="auto"/>
            <w:vAlign w:val="center"/>
            <w:hideMark/>
          </w:tcPr>
          <w:p w14:paraId="13AA1DD2"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surve reguleerimine</w:t>
            </w:r>
            <w:r w:rsidRPr="00E16EC9">
              <w:rPr>
                <w:rFonts w:eastAsia="Times New Roman" w:cs="Arial"/>
                <w:sz w:val="20"/>
                <w:szCs w:val="20"/>
                <w:lang w:eastAsia="et-EE"/>
              </w:rPr>
              <w:t> </w:t>
            </w:r>
          </w:p>
        </w:tc>
        <w:tc>
          <w:tcPr>
            <w:tcW w:w="2665" w:type="dxa"/>
            <w:vAlign w:val="center"/>
          </w:tcPr>
          <w:p w14:paraId="0046BCC9" w14:textId="5EEF9C02" w:rsidR="008517CB" w:rsidRPr="00E16EC9" w:rsidRDefault="008517CB" w:rsidP="008517CB">
            <w:pPr>
              <w:spacing w:before="0" w:after="0"/>
              <w:jc w:val="center"/>
              <w:rPr>
                <w:rFonts w:cs="Arial"/>
                <w:color w:val="000000"/>
                <w:sz w:val="20"/>
                <w:szCs w:val="20"/>
              </w:rPr>
            </w:pPr>
            <w:proofErr w:type="spellStart"/>
            <w:r w:rsidRPr="00E16EC9">
              <w:rPr>
                <w:rFonts w:cs="Arial"/>
                <w:color w:val="000000"/>
                <w:sz w:val="20"/>
                <w:szCs w:val="20"/>
              </w:rPr>
              <w:t>hüdrofoor</w:t>
            </w:r>
            <w:proofErr w:type="spellEnd"/>
            <w:r w:rsidRPr="00E16EC9">
              <w:rPr>
                <w:rFonts w:cs="Arial"/>
                <w:color w:val="000000"/>
                <w:sz w:val="20"/>
                <w:szCs w:val="20"/>
              </w:rPr>
              <w:t>: 0,3 m</w:t>
            </w:r>
            <w:r w:rsidRPr="00E16EC9">
              <w:rPr>
                <w:rFonts w:cs="Arial"/>
                <w:color w:val="000000"/>
                <w:sz w:val="20"/>
                <w:szCs w:val="20"/>
                <w:vertAlign w:val="superscript"/>
              </w:rPr>
              <w:t>6</w:t>
            </w:r>
          </w:p>
        </w:tc>
      </w:tr>
      <w:tr w:rsidR="008517CB" w:rsidRPr="00E16EC9" w14:paraId="6EAAAA5D" w14:textId="77777777" w:rsidTr="005C71AE">
        <w:tc>
          <w:tcPr>
            <w:tcW w:w="2972" w:type="dxa"/>
            <w:shd w:val="clear" w:color="auto" w:fill="auto"/>
            <w:noWrap/>
            <w:vAlign w:val="center"/>
            <w:hideMark/>
          </w:tcPr>
          <w:p w14:paraId="0A777112"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665" w:type="dxa"/>
            <w:vAlign w:val="center"/>
          </w:tcPr>
          <w:p w14:paraId="23397783" w14:textId="3BCB9D72" w:rsidR="008517CB" w:rsidRPr="00E16EC9" w:rsidRDefault="008517CB" w:rsidP="008517CB">
            <w:pPr>
              <w:spacing w:before="0" w:after="0"/>
              <w:jc w:val="center"/>
              <w:rPr>
                <w:rFonts w:cs="Arial"/>
                <w:color w:val="000000"/>
                <w:sz w:val="20"/>
                <w:szCs w:val="20"/>
              </w:rPr>
            </w:pPr>
            <w:r w:rsidRPr="00E16EC9">
              <w:rPr>
                <w:rFonts w:cs="Arial"/>
                <w:color w:val="000000"/>
                <w:sz w:val="20"/>
                <w:szCs w:val="20"/>
              </w:rPr>
              <w:t>puudub</w:t>
            </w:r>
          </w:p>
        </w:tc>
      </w:tr>
      <w:tr w:rsidR="008517CB" w:rsidRPr="00E16EC9" w14:paraId="4FB72AF9" w14:textId="77777777" w:rsidTr="005C71AE">
        <w:tc>
          <w:tcPr>
            <w:tcW w:w="2972" w:type="dxa"/>
            <w:shd w:val="clear" w:color="000000" w:fill="D9D9D9"/>
            <w:vAlign w:val="center"/>
            <w:hideMark/>
          </w:tcPr>
          <w:p w14:paraId="2456A075" w14:textId="77777777" w:rsidR="008517CB" w:rsidRPr="00E16EC9" w:rsidRDefault="008517CB" w:rsidP="008517CB">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665" w:type="dxa"/>
            <w:shd w:val="clear" w:color="000000" w:fill="D9D9D9"/>
            <w:vAlign w:val="center"/>
          </w:tcPr>
          <w:p w14:paraId="2A5666EC" w14:textId="4D9F79A6" w:rsidR="008517CB" w:rsidRPr="00E16EC9" w:rsidRDefault="008517CB" w:rsidP="008517CB">
            <w:pPr>
              <w:spacing w:before="0" w:after="0"/>
              <w:jc w:val="center"/>
              <w:rPr>
                <w:rFonts w:cs="Arial"/>
                <w:b/>
                <w:bCs/>
                <w:color w:val="000000"/>
                <w:sz w:val="20"/>
                <w:szCs w:val="20"/>
              </w:rPr>
            </w:pPr>
            <w:r w:rsidRPr="00E16EC9">
              <w:rPr>
                <w:rFonts w:cs="Arial"/>
                <w:b/>
                <w:bCs/>
                <w:color w:val="000000"/>
                <w:sz w:val="20"/>
                <w:szCs w:val="20"/>
              </w:rPr>
              <w:t> </w:t>
            </w:r>
          </w:p>
        </w:tc>
      </w:tr>
      <w:tr w:rsidR="008517CB" w:rsidRPr="00E16EC9" w14:paraId="3C72377D" w14:textId="77777777" w:rsidTr="005C71AE">
        <w:tc>
          <w:tcPr>
            <w:tcW w:w="2972" w:type="dxa"/>
            <w:shd w:val="clear" w:color="auto" w:fill="auto"/>
            <w:vAlign w:val="center"/>
            <w:hideMark/>
          </w:tcPr>
          <w:p w14:paraId="40F877FC" w14:textId="77777777" w:rsidR="008517CB" w:rsidRPr="00E16EC9" w:rsidRDefault="008517CB" w:rsidP="008517CB">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665" w:type="dxa"/>
            <w:shd w:val="clear" w:color="auto" w:fill="C6EFCE"/>
            <w:vAlign w:val="center"/>
          </w:tcPr>
          <w:p w14:paraId="171FDD1C" w14:textId="08526015" w:rsidR="008517CB" w:rsidRPr="00E16EC9" w:rsidRDefault="008517CB" w:rsidP="008517CB">
            <w:pPr>
              <w:spacing w:before="0" w:after="0"/>
              <w:jc w:val="center"/>
              <w:rPr>
                <w:rFonts w:cs="Arial"/>
                <w:color w:val="006100"/>
                <w:sz w:val="20"/>
                <w:szCs w:val="20"/>
              </w:rPr>
            </w:pPr>
            <w:r w:rsidRPr="00E16EC9">
              <w:rPr>
                <w:rFonts w:cs="Arial"/>
                <w:color w:val="006100"/>
                <w:sz w:val="20"/>
                <w:szCs w:val="20"/>
              </w:rPr>
              <w:t>hea</w:t>
            </w:r>
          </w:p>
        </w:tc>
      </w:tr>
      <w:tr w:rsidR="008517CB" w:rsidRPr="00E16EC9" w14:paraId="78D8CCC4" w14:textId="77777777" w:rsidTr="005C71AE">
        <w:tc>
          <w:tcPr>
            <w:tcW w:w="2972" w:type="dxa"/>
            <w:shd w:val="clear" w:color="auto" w:fill="auto"/>
            <w:vAlign w:val="center"/>
            <w:hideMark/>
          </w:tcPr>
          <w:p w14:paraId="04C798B8" w14:textId="77777777" w:rsidR="008517CB" w:rsidRPr="00E16EC9" w:rsidRDefault="008517CB" w:rsidP="008517CB">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665" w:type="dxa"/>
            <w:shd w:val="clear" w:color="auto" w:fill="C6EFCE"/>
            <w:vAlign w:val="center"/>
          </w:tcPr>
          <w:p w14:paraId="783A8A4E" w14:textId="41B32835" w:rsidR="008517CB" w:rsidRPr="00E16EC9" w:rsidRDefault="008517CB" w:rsidP="008517CB">
            <w:pPr>
              <w:spacing w:before="0" w:after="0"/>
              <w:jc w:val="center"/>
              <w:rPr>
                <w:rFonts w:cs="Arial"/>
                <w:color w:val="006100"/>
                <w:sz w:val="20"/>
                <w:szCs w:val="20"/>
              </w:rPr>
            </w:pPr>
            <w:r w:rsidRPr="00E16EC9">
              <w:rPr>
                <w:rFonts w:cs="Arial"/>
                <w:color w:val="006100"/>
                <w:sz w:val="20"/>
                <w:szCs w:val="20"/>
              </w:rPr>
              <w:t>hea</w:t>
            </w:r>
          </w:p>
        </w:tc>
      </w:tr>
      <w:tr w:rsidR="008517CB" w:rsidRPr="00E16EC9" w14:paraId="753EBC55" w14:textId="77777777" w:rsidTr="008517CB">
        <w:tc>
          <w:tcPr>
            <w:tcW w:w="2972" w:type="dxa"/>
            <w:shd w:val="clear" w:color="auto" w:fill="auto"/>
            <w:vAlign w:val="center"/>
            <w:hideMark/>
          </w:tcPr>
          <w:p w14:paraId="303473EA" w14:textId="77777777" w:rsidR="008517CB" w:rsidRPr="00E16EC9" w:rsidRDefault="008517CB" w:rsidP="008517CB">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665" w:type="dxa"/>
            <w:shd w:val="clear" w:color="auto" w:fill="D9D9D9" w:themeFill="background1" w:themeFillShade="D9"/>
            <w:vAlign w:val="center"/>
          </w:tcPr>
          <w:p w14:paraId="674FA375" w14:textId="3A264F10" w:rsidR="008517CB" w:rsidRPr="00E16EC9" w:rsidRDefault="008517CB" w:rsidP="008517CB">
            <w:pPr>
              <w:spacing w:before="0" w:after="0"/>
              <w:jc w:val="center"/>
              <w:rPr>
                <w:rFonts w:cs="Arial"/>
                <w:b/>
                <w:bCs/>
                <w:color w:val="000000"/>
                <w:sz w:val="20"/>
                <w:szCs w:val="20"/>
              </w:rPr>
            </w:pPr>
            <w:r w:rsidRPr="00E16EC9">
              <w:rPr>
                <w:rFonts w:cs="Arial"/>
                <w:b/>
                <w:bCs/>
                <w:color w:val="000000"/>
                <w:sz w:val="20"/>
                <w:szCs w:val="20"/>
              </w:rPr>
              <w:t> </w:t>
            </w:r>
          </w:p>
        </w:tc>
      </w:tr>
      <w:tr w:rsidR="008517CB" w:rsidRPr="00E16EC9" w14:paraId="0FF428E3" w14:textId="77777777" w:rsidTr="005C71AE">
        <w:tc>
          <w:tcPr>
            <w:tcW w:w="2972" w:type="dxa"/>
            <w:shd w:val="clear" w:color="auto" w:fill="auto"/>
            <w:vAlign w:val="center"/>
            <w:hideMark/>
          </w:tcPr>
          <w:p w14:paraId="02CBFA40"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665" w:type="dxa"/>
            <w:shd w:val="clear" w:color="auto" w:fill="C6EFCE"/>
            <w:vAlign w:val="center"/>
          </w:tcPr>
          <w:p w14:paraId="664C15FB" w14:textId="14C13EB9" w:rsidR="008517CB" w:rsidRPr="00E16EC9" w:rsidRDefault="008517CB" w:rsidP="008517CB">
            <w:pPr>
              <w:spacing w:before="0" w:after="0"/>
              <w:jc w:val="center"/>
              <w:rPr>
                <w:rFonts w:cs="Arial"/>
                <w:color w:val="006100"/>
                <w:sz w:val="20"/>
                <w:szCs w:val="20"/>
              </w:rPr>
            </w:pPr>
            <w:r w:rsidRPr="00E16EC9">
              <w:rPr>
                <w:rFonts w:cs="Arial"/>
                <w:color w:val="006100"/>
                <w:sz w:val="20"/>
                <w:szCs w:val="20"/>
              </w:rPr>
              <w:t>hea</w:t>
            </w:r>
          </w:p>
        </w:tc>
      </w:tr>
      <w:tr w:rsidR="008517CB" w:rsidRPr="00E16EC9" w14:paraId="122BDDC7" w14:textId="77777777" w:rsidTr="005C71AE">
        <w:tc>
          <w:tcPr>
            <w:tcW w:w="2972" w:type="dxa"/>
            <w:shd w:val="clear" w:color="auto" w:fill="auto"/>
            <w:vAlign w:val="center"/>
            <w:hideMark/>
          </w:tcPr>
          <w:p w14:paraId="24D149C2"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665" w:type="dxa"/>
            <w:shd w:val="clear" w:color="auto" w:fill="C6EFCE"/>
            <w:vAlign w:val="center"/>
          </w:tcPr>
          <w:p w14:paraId="0C076149" w14:textId="3141368A" w:rsidR="008517CB" w:rsidRPr="00E16EC9" w:rsidRDefault="008517CB" w:rsidP="008517CB">
            <w:pPr>
              <w:spacing w:before="0" w:after="0"/>
              <w:jc w:val="center"/>
              <w:rPr>
                <w:rFonts w:cs="Arial"/>
                <w:color w:val="006100"/>
                <w:sz w:val="20"/>
                <w:szCs w:val="20"/>
              </w:rPr>
            </w:pPr>
            <w:r w:rsidRPr="00E16EC9">
              <w:rPr>
                <w:rFonts w:cs="Arial"/>
                <w:color w:val="006100"/>
                <w:sz w:val="20"/>
                <w:szCs w:val="20"/>
              </w:rPr>
              <w:t>hea</w:t>
            </w:r>
          </w:p>
        </w:tc>
      </w:tr>
      <w:tr w:rsidR="008517CB" w:rsidRPr="00E16EC9" w14:paraId="512B5FDC" w14:textId="77777777" w:rsidTr="005C71AE">
        <w:tc>
          <w:tcPr>
            <w:tcW w:w="2972" w:type="dxa"/>
            <w:shd w:val="clear" w:color="auto" w:fill="auto"/>
            <w:vAlign w:val="center"/>
            <w:hideMark/>
          </w:tcPr>
          <w:p w14:paraId="37E7CDDF"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665" w:type="dxa"/>
            <w:shd w:val="clear" w:color="auto" w:fill="C6EFCE"/>
            <w:vAlign w:val="center"/>
          </w:tcPr>
          <w:p w14:paraId="52D1AECA" w14:textId="0BD78EFE" w:rsidR="008517CB" w:rsidRPr="00E16EC9" w:rsidRDefault="008517CB" w:rsidP="008517CB">
            <w:pPr>
              <w:spacing w:before="0" w:after="0"/>
              <w:jc w:val="center"/>
              <w:rPr>
                <w:rFonts w:cs="Arial"/>
                <w:color w:val="006100"/>
                <w:sz w:val="20"/>
                <w:szCs w:val="20"/>
              </w:rPr>
            </w:pPr>
            <w:r w:rsidRPr="00E16EC9">
              <w:rPr>
                <w:rFonts w:cs="Arial"/>
                <w:color w:val="006100"/>
                <w:sz w:val="20"/>
                <w:szCs w:val="20"/>
              </w:rPr>
              <w:t>hea</w:t>
            </w:r>
          </w:p>
        </w:tc>
      </w:tr>
    </w:tbl>
    <w:p w14:paraId="08096B05" w14:textId="745E4CB1" w:rsidR="00F604DE" w:rsidRPr="00E16EC9" w:rsidRDefault="008517CB" w:rsidP="00F604DE">
      <w:pPr>
        <w:rPr>
          <w:rFonts w:cs="Arial"/>
        </w:rPr>
      </w:pPr>
      <w:r w:rsidRPr="00E16EC9">
        <w:rPr>
          <w:rFonts w:cs="Arial"/>
        </w:rPr>
        <w:t>Veske</w:t>
      </w:r>
      <w:r w:rsidR="00F604DE" w:rsidRPr="00E16EC9">
        <w:rPr>
          <w:rFonts w:cs="Arial"/>
        </w:rPr>
        <w:t xml:space="preserve"> ÜVK ala veehaarde tehnoloogiline skeem on esitatud käesoleva töö lisades.</w:t>
      </w:r>
    </w:p>
    <w:p w14:paraId="2FA30BA1" w14:textId="77777777" w:rsidR="00F604DE" w:rsidRPr="00E16EC9" w:rsidRDefault="00F604DE" w:rsidP="00F604DE">
      <w:pPr>
        <w:pStyle w:val="Heading5"/>
      </w:pPr>
      <w:r w:rsidRPr="00E16EC9">
        <w:t>Ühisveevärgi torustikud</w:t>
      </w:r>
    </w:p>
    <w:p w14:paraId="1D01F56F" w14:textId="373012E5" w:rsidR="00F604DE" w:rsidRPr="00E16EC9" w:rsidRDefault="008517CB" w:rsidP="00F604DE">
      <w:pPr>
        <w:rPr>
          <w:rFonts w:cs="Arial"/>
        </w:rPr>
      </w:pPr>
      <w:r w:rsidRPr="00E16EC9">
        <w:rPr>
          <w:rFonts w:cs="Arial"/>
        </w:rPr>
        <w:t>Veske</w:t>
      </w:r>
      <w:r w:rsidR="00F604DE" w:rsidRPr="00E16EC9">
        <w:rPr>
          <w:rFonts w:cs="Arial"/>
        </w:rPr>
        <w:t xml:space="preserve"> ÜVK ala</w:t>
      </w:r>
      <w:r w:rsidR="00F604DE" w:rsidRPr="00E16EC9">
        <w:rPr>
          <w:rFonts w:cs="Arial"/>
          <w:lang w:eastAsia="zh-CN"/>
        </w:rPr>
        <w:t xml:space="preserve"> </w:t>
      </w:r>
      <w:r w:rsidR="00F604DE" w:rsidRPr="00E16EC9">
        <w:rPr>
          <w:rFonts w:cs="Arial"/>
        </w:rPr>
        <w:t>ühisveevärgi süsteemis on ca 1</w:t>
      </w:r>
      <w:r w:rsidRPr="00E16EC9">
        <w:rPr>
          <w:rFonts w:cs="Arial"/>
        </w:rPr>
        <w:t xml:space="preserve">30 </w:t>
      </w:r>
      <w:r w:rsidR="00F604DE" w:rsidRPr="00E16EC9">
        <w:rPr>
          <w:rFonts w:cs="Arial"/>
        </w:rPr>
        <w:t>m veetorustikke. Torustikud on heas seisukorras ning lähima 12a jooksul asendamist ei vaja.</w:t>
      </w:r>
    </w:p>
    <w:p w14:paraId="6F3163E9" w14:textId="7AD05CE7" w:rsidR="00F604DE" w:rsidRPr="00E16EC9" w:rsidRDefault="00F604DE" w:rsidP="00F604DE">
      <w:pPr>
        <w:rPr>
          <w:rFonts w:cs="Arial"/>
        </w:rPr>
      </w:pPr>
      <w:r w:rsidRPr="00E16EC9">
        <w:rPr>
          <w:rFonts w:cs="Arial"/>
        </w:rPr>
        <w:t xml:space="preserve">Tuginedes tarbija kraanist võetud vee kvaliteediproovi analüüsi tulemustele, vastab </w:t>
      </w:r>
      <w:r w:rsidR="008517CB" w:rsidRPr="00E16EC9">
        <w:rPr>
          <w:rFonts w:cs="Arial"/>
        </w:rPr>
        <w:t>Veske</w:t>
      </w:r>
      <w:r w:rsidRPr="00E16EC9">
        <w:rPr>
          <w:rFonts w:cs="Arial"/>
        </w:rPr>
        <w:t xml:space="preserve"> ÜVK ala</w:t>
      </w:r>
      <w:r w:rsidRPr="00E16EC9">
        <w:rPr>
          <w:rFonts w:cs="Arial"/>
          <w:lang w:eastAsia="zh-CN"/>
        </w:rPr>
        <w:t xml:space="preserve">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p>
    <w:p w14:paraId="54D2D183" w14:textId="77777777" w:rsidR="00F604DE" w:rsidRPr="00E16EC9" w:rsidRDefault="00F604DE" w:rsidP="00F604DE">
      <w:pPr>
        <w:pStyle w:val="Heading5"/>
      </w:pPr>
      <w:r w:rsidRPr="00E16EC9">
        <w:t>Tuletõrjeveevarustus</w:t>
      </w:r>
    </w:p>
    <w:p w14:paraId="36BC6FC6" w14:textId="443E3930" w:rsidR="00F604DE" w:rsidRPr="00E16EC9" w:rsidRDefault="008517CB" w:rsidP="00F604DE">
      <w:pPr>
        <w:rPr>
          <w:rFonts w:cs="Arial"/>
        </w:rPr>
      </w:pPr>
      <w:r w:rsidRPr="00E16EC9">
        <w:rPr>
          <w:rFonts w:cs="Arial"/>
        </w:rPr>
        <w:t>Veske</w:t>
      </w:r>
      <w:r w:rsidR="00F604DE" w:rsidRPr="00E16EC9">
        <w:rPr>
          <w:rFonts w:cs="Arial"/>
        </w:rPr>
        <w:t xml:space="preserve"> ÜVK alal </w:t>
      </w:r>
      <w:r w:rsidRPr="00E16EC9">
        <w:rPr>
          <w:rFonts w:cs="Arial"/>
        </w:rPr>
        <w:t>on olemas 1 tuletõrjevee veevõtukoht, kust saab vett võtta looduslikust veekogust (tiik).</w:t>
      </w:r>
    </w:p>
    <w:p w14:paraId="7618C8F5" w14:textId="77777777" w:rsidR="00F604DE" w:rsidRPr="00E16EC9" w:rsidRDefault="00F604DE" w:rsidP="00F604DE">
      <w:pPr>
        <w:pStyle w:val="Heading4"/>
      </w:pPr>
      <w:r w:rsidRPr="00E16EC9">
        <w:t>Kanalisatsioon</w:t>
      </w:r>
    </w:p>
    <w:p w14:paraId="2FE24A87" w14:textId="20C901D3" w:rsidR="00F604DE" w:rsidRPr="00E16EC9" w:rsidRDefault="00F604DE" w:rsidP="00F604D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207</w:t>
      </w:r>
      <w:r w:rsidRPr="00E16EC9">
        <w:rPr>
          <w:noProof w:val="0"/>
        </w:rPr>
        <w:fldChar w:fldCharType="end"/>
      </w:r>
      <w:r w:rsidRPr="00E16EC9">
        <w:rPr>
          <w:noProof w:val="0"/>
        </w:rPr>
        <w:t xml:space="preserve">. </w:t>
      </w:r>
      <w:r w:rsidR="008517CB" w:rsidRPr="00E16EC9">
        <w:rPr>
          <w:noProof w:val="0"/>
        </w:rPr>
        <w:t>Veske</w:t>
      </w:r>
      <w:r w:rsidRPr="00E16EC9">
        <w:rPr>
          <w:noProof w:val="0"/>
        </w:rPr>
        <w:t xml:space="preserve"> ÜVK ala ühiskanalisatsioonisüsteemi reoveekogus 2023. aastal</w:t>
      </w:r>
    </w:p>
    <w:tbl>
      <w:tblPr>
        <w:tblW w:w="0" w:type="auto"/>
        <w:tblCellMar>
          <w:left w:w="70" w:type="dxa"/>
          <w:right w:w="70" w:type="dxa"/>
        </w:tblCellMar>
        <w:tblLook w:val="04A0" w:firstRow="1" w:lastRow="0" w:firstColumn="1" w:lastColumn="0" w:noHBand="0" w:noVBand="1"/>
      </w:tblPr>
      <w:tblGrid>
        <w:gridCol w:w="3720"/>
        <w:gridCol w:w="574"/>
        <w:gridCol w:w="1674"/>
      </w:tblGrid>
      <w:tr w:rsidR="00F604DE" w:rsidRPr="00E16EC9" w14:paraId="23767A54" w14:textId="77777777" w:rsidTr="005C71AE">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51E9B3" w14:textId="77777777" w:rsidR="00F604DE" w:rsidRPr="00E16EC9" w:rsidRDefault="00F604DE"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C7F2489" w14:textId="77777777" w:rsidR="00F604DE" w:rsidRPr="00E16EC9" w:rsidRDefault="00F604D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74A9718F" w14:textId="77777777" w:rsidR="00F604DE" w:rsidRPr="00E16EC9" w:rsidRDefault="00F604DE"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Reoveekogused</w:t>
            </w:r>
          </w:p>
        </w:tc>
      </w:tr>
      <w:tr w:rsidR="008517CB" w:rsidRPr="00E16EC9" w14:paraId="1712497B"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133FBA44"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Puhastisse juhitud reoveekogus</w:t>
            </w:r>
          </w:p>
        </w:tc>
        <w:tc>
          <w:tcPr>
            <w:tcW w:w="0" w:type="auto"/>
            <w:tcBorders>
              <w:top w:val="nil"/>
              <w:left w:val="nil"/>
              <w:bottom w:val="single" w:sz="4" w:space="0" w:color="auto"/>
              <w:right w:val="single" w:sz="4" w:space="0" w:color="auto"/>
            </w:tcBorders>
            <w:shd w:val="clear" w:color="auto" w:fill="auto"/>
            <w:vAlign w:val="center"/>
            <w:hideMark/>
          </w:tcPr>
          <w:p w14:paraId="0ED97CB3"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891A922" w14:textId="6FBD6EF0" w:rsidR="008517CB" w:rsidRPr="00E16EC9" w:rsidRDefault="008517CB" w:rsidP="008517CB">
            <w:pPr>
              <w:spacing w:before="0" w:after="0"/>
              <w:jc w:val="center"/>
              <w:rPr>
                <w:rFonts w:eastAsia="Times New Roman" w:cs="Arial"/>
                <w:color w:val="000000"/>
                <w:sz w:val="20"/>
                <w:szCs w:val="20"/>
                <w:lang w:eastAsia="et-EE"/>
              </w:rPr>
            </w:pPr>
            <w:r w:rsidRPr="00E16EC9">
              <w:rPr>
                <w:rFonts w:cs="Arial"/>
                <w:color w:val="000000"/>
                <w:sz w:val="20"/>
                <w:szCs w:val="20"/>
              </w:rPr>
              <w:t>846</w:t>
            </w:r>
          </w:p>
        </w:tc>
      </w:tr>
      <w:tr w:rsidR="008517CB" w:rsidRPr="00E16EC9" w14:paraId="3108402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399BC24"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Müüdud reoveekogus</w:t>
            </w:r>
          </w:p>
        </w:tc>
        <w:tc>
          <w:tcPr>
            <w:tcW w:w="0" w:type="auto"/>
            <w:tcBorders>
              <w:top w:val="nil"/>
              <w:left w:val="nil"/>
              <w:bottom w:val="single" w:sz="4" w:space="0" w:color="auto"/>
              <w:right w:val="single" w:sz="4" w:space="0" w:color="auto"/>
            </w:tcBorders>
            <w:shd w:val="clear" w:color="auto" w:fill="auto"/>
            <w:vAlign w:val="center"/>
            <w:hideMark/>
          </w:tcPr>
          <w:p w14:paraId="2BD37D5B"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B7CE273" w14:textId="650E6EB3" w:rsidR="008517CB" w:rsidRPr="00E16EC9" w:rsidRDefault="008517CB" w:rsidP="008517CB">
            <w:pPr>
              <w:spacing w:before="0" w:after="0"/>
              <w:jc w:val="center"/>
              <w:rPr>
                <w:rFonts w:eastAsia="Times New Roman" w:cs="Arial"/>
                <w:color w:val="000000"/>
                <w:sz w:val="20"/>
                <w:szCs w:val="20"/>
                <w:lang w:eastAsia="et-EE"/>
              </w:rPr>
            </w:pPr>
            <w:r w:rsidRPr="00E16EC9">
              <w:rPr>
                <w:rFonts w:cs="Arial"/>
                <w:color w:val="000000"/>
                <w:sz w:val="20"/>
                <w:szCs w:val="20"/>
              </w:rPr>
              <w:t>761</w:t>
            </w:r>
          </w:p>
        </w:tc>
      </w:tr>
      <w:tr w:rsidR="008517CB" w:rsidRPr="00E16EC9" w14:paraId="3EC5AD3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492D57E" w14:textId="77777777" w:rsidR="008517CB" w:rsidRPr="00E16EC9" w:rsidRDefault="008517CB" w:rsidP="008517C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reoveekogus</w:t>
            </w:r>
          </w:p>
        </w:tc>
        <w:tc>
          <w:tcPr>
            <w:tcW w:w="0" w:type="auto"/>
            <w:tcBorders>
              <w:top w:val="nil"/>
              <w:left w:val="nil"/>
              <w:bottom w:val="single" w:sz="4" w:space="0" w:color="auto"/>
              <w:right w:val="single" w:sz="4" w:space="0" w:color="auto"/>
            </w:tcBorders>
            <w:shd w:val="clear" w:color="auto" w:fill="auto"/>
            <w:vAlign w:val="center"/>
            <w:hideMark/>
          </w:tcPr>
          <w:p w14:paraId="3014FFC4"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0A4D680" w14:textId="7338D04D" w:rsidR="008517CB" w:rsidRPr="00E16EC9" w:rsidRDefault="008517CB" w:rsidP="008517CB">
            <w:pPr>
              <w:spacing w:before="0" w:after="0"/>
              <w:jc w:val="center"/>
              <w:rPr>
                <w:rFonts w:eastAsia="Times New Roman" w:cs="Arial"/>
                <w:color w:val="000000"/>
                <w:sz w:val="20"/>
                <w:szCs w:val="20"/>
                <w:lang w:eastAsia="et-EE"/>
              </w:rPr>
            </w:pPr>
            <w:r w:rsidRPr="00E16EC9">
              <w:rPr>
                <w:rFonts w:cs="Arial"/>
                <w:color w:val="000000"/>
                <w:sz w:val="20"/>
                <w:szCs w:val="20"/>
              </w:rPr>
              <w:t>761</w:t>
            </w:r>
          </w:p>
        </w:tc>
      </w:tr>
      <w:tr w:rsidR="008517CB" w:rsidRPr="00E16EC9" w14:paraId="647E681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093D49A" w14:textId="77777777" w:rsidR="008517CB" w:rsidRPr="00E16EC9" w:rsidRDefault="008517CB" w:rsidP="008517CB">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024FF0D0"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FD61F5F" w14:textId="2F96CE41" w:rsidR="008517CB" w:rsidRPr="00E16EC9" w:rsidRDefault="008517CB" w:rsidP="008517CB">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8517CB" w:rsidRPr="00E16EC9" w14:paraId="57F8611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06D00E4" w14:textId="77777777" w:rsidR="008517CB" w:rsidRPr="00E16EC9" w:rsidRDefault="008517CB" w:rsidP="008517CB">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50C81B4B"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27CBFEBD" w14:textId="2E04DD50" w:rsidR="008517CB" w:rsidRPr="00E16EC9" w:rsidRDefault="008517CB" w:rsidP="008517CB">
            <w:pPr>
              <w:spacing w:before="0" w:after="0"/>
              <w:jc w:val="center"/>
              <w:rPr>
                <w:rFonts w:eastAsia="Times New Roman" w:cs="Arial"/>
                <w:color w:val="000000"/>
                <w:sz w:val="20"/>
                <w:szCs w:val="20"/>
                <w:lang w:eastAsia="et-EE"/>
              </w:rPr>
            </w:pPr>
            <w:r w:rsidRPr="00E16EC9">
              <w:rPr>
                <w:rFonts w:cs="Arial"/>
                <w:color w:val="000000"/>
                <w:sz w:val="20"/>
                <w:szCs w:val="20"/>
              </w:rPr>
              <w:t>761</w:t>
            </w:r>
          </w:p>
        </w:tc>
      </w:tr>
      <w:tr w:rsidR="008517CB" w:rsidRPr="00E16EC9" w14:paraId="767AFB75"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EB2882C" w14:textId="77777777" w:rsidR="008517CB" w:rsidRPr="00E16EC9" w:rsidRDefault="008517CB" w:rsidP="008517C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reoveekogus</w:t>
            </w:r>
          </w:p>
        </w:tc>
        <w:tc>
          <w:tcPr>
            <w:tcW w:w="0" w:type="auto"/>
            <w:tcBorders>
              <w:top w:val="nil"/>
              <w:left w:val="nil"/>
              <w:bottom w:val="single" w:sz="4" w:space="0" w:color="auto"/>
              <w:right w:val="single" w:sz="4" w:space="0" w:color="auto"/>
            </w:tcBorders>
            <w:shd w:val="clear" w:color="auto" w:fill="auto"/>
            <w:vAlign w:val="center"/>
            <w:hideMark/>
          </w:tcPr>
          <w:p w14:paraId="521EFCBD"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9D2C923" w14:textId="3AC382D4" w:rsidR="008517CB" w:rsidRPr="00E16EC9" w:rsidRDefault="008517CB" w:rsidP="008517CB">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8517CB" w:rsidRPr="00E16EC9" w14:paraId="52E332A0"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670DBD19" w14:textId="77777777" w:rsidR="008517CB" w:rsidRPr="00E16EC9" w:rsidRDefault="008517CB" w:rsidP="008517CB">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reoveekogus</w:t>
            </w:r>
          </w:p>
        </w:tc>
        <w:tc>
          <w:tcPr>
            <w:tcW w:w="0" w:type="auto"/>
            <w:tcBorders>
              <w:top w:val="nil"/>
              <w:left w:val="nil"/>
              <w:bottom w:val="single" w:sz="4" w:space="0" w:color="auto"/>
              <w:right w:val="single" w:sz="4" w:space="0" w:color="auto"/>
            </w:tcBorders>
            <w:shd w:val="clear" w:color="auto" w:fill="auto"/>
            <w:vAlign w:val="center"/>
            <w:hideMark/>
          </w:tcPr>
          <w:p w14:paraId="151C6331"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D1612FB" w14:textId="12A5777C" w:rsidR="008517CB" w:rsidRPr="00E16EC9" w:rsidRDefault="008517CB" w:rsidP="008517CB">
            <w:pPr>
              <w:spacing w:before="0" w:after="0"/>
              <w:jc w:val="center"/>
              <w:rPr>
                <w:rFonts w:eastAsia="Times New Roman" w:cs="Arial"/>
                <w:color w:val="000000"/>
                <w:sz w:val="20"/>
                <w:szCs w:val="20"/>
                <w:lang w:eastAsia="et-EE"/>
              </w:rPr>
            </w:pPr>
            <w:r w:rsidRPr="00E16EC9">
              <w:rPr>
                <w:rFonts w:cs="Arial"/>
                <w:color w:val="000000"/>
                <w:sz w:val="20"/>
                <w:szCs w:val="20"/>
              </w:rPr>
              <w:t>0</w:t>
            </w:r>
          </w:p>
        </w:tc>
      </w:tr>
      <w:tr w:rsidR="008517CB" w:rsidRPr="00E16EC9" w14:paraId="7C0ACD12"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119FF4F" w14:textId="77777777" w:rsidR="008517CB" w:rsidRPr="00E16EC9" w:rsidRDefault="008517CB" w:rsidP="008517CB">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reoveekogus (infiltratsioon)</w:t>
            </w:r>
          </w:p>
        </w:tc>
        <w:tc>
          <w:tcPr>
            <w:tcW w:w="0" w:type="auto"/>
            <w:tcBorders>
              <w:top w:val="nil"/>
              <w:left w:val="nil"/>
              <w:bottom w:val="single" w:sz="4" w:space="0" w:color="auto"/>
              <w:right w:val="single" w:sz="4" w:space="0" w:color="auto"/>
            </w:tcBorders>
            <w:shd w:val="clear" w:color="auto" w:fill="auto"/>
            <w:vAlign w:val="center"/>
            <w:hideMark/>
          </w:tcPr>
          <w:p w14:paraId="0D647C14"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2F8C0D6" w14:textId="2F3B85A1" w:rsidR="008517CB" w:rsidRPr="00E16EC9" w:rsidRDefault="008517CB" w:rsidP="008517CB">
            <w:pPr>
              <w:spacing w:before="0" w:after="0"/>
              <w:jc w:val="center"/>
              <w:rPr>
                <w:rFonts w:eastAsia="Times New Roman" w:cs="Arial"/>
                <w:color w:val="000000"/>
                <w:sz w:val="20"/>
                <w:szCs w:val="20"/>
                <w:lang w:eastAsia="et-EE"/>
              </w:rPr>
            </w:pPr>
            <w:r w:rsidRPr="00E16EC9">
              <w:rPr>
                <w:rFonts w:cs="Arial"/>
                <w:color w:val="000000"/>
                <w:sz w:val="20"/>
                <w:szCs w:val="20"/>
              </w:rPr>
              <w:t>85</w:t>
            </w:r>
          </w:p>
        </w:tc>
      </w:tr>
      <w:tr w:rsidR="008517CB" w:rsidRPr="00E16EC9" w14:paraId="6651CE2C"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456A2AFE" w14:textId="77777777" w:rsidR="008517CB" w:rsidRPr="00E16EC9" w:rsidRDefault="008517CB" w:rsidP="008517CB">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15002B11" w14:textId="77777777" w:rsidR="008517CB" w:rsidRPr="00E16EC9" w:rsidRDefault="008517CB" w:rsidP="008517CB">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4280E805" w14:textId="35CD2FFC" w:rsidR="008517CB" w:rsidRPr="00E16EC9" w:rsidRDefault="008517CB" w:rsidP="008517CB">
            <w:pPr>
              <w:spacing w:before="0" w:after="0"/>
              <w:jc w:val="center"/>
              <w:rPr>
                <w:rFonts w:eastAsia="Times New Roman" w:cs="Arial"/>
                <w:color w:val="000000"/>
                <w:sz w:val="20"/>
                <w:szCs w:val="20"/>
                <w:lang w:eastAsia="et-EE"/>
              </w:rPr>
            </w:pPr>
            <w:r w:rsidRPr="00E16EC9">
              <w:rPr>
                <w:rFonts w:cs="Arial"/>
                <w:color w:val="000000"/>
                <w:sz w:val="20"/>
                <w:szCs w:val="20"/>
              </w:rPr>
              <w:t>10%</w:t>
            </w:r>
          </w:p>
        </w:tc>
      </w:tr>
    </w:tbl>
    <w:p w14:paraId="6B5F5D53" w14:textId="77777777" w:rsidR="00F604DE" w:rsidRPr="00E16EC9" w:rsidRDefault="00F604DE" w:rsidP="00F604DE">
      <w:pPr>
        <w:pStyle w:val="Heading5"/>
      </w:pPr>
      <w:r w:rsidRPr="00E16EC9">
        <w:t>Ühiskanalisatsioonitorustikud</w:t>
      </w:r>
    </w:p>
    <w:p w14:paraId="54B55899" w14:textId="038C1F3D" w:rsidR="008517CB" w:rsidRPr="00E16EC9" w:rsidRDefault="008517CB" w:rsidP="008517CB">
      <w:pPr>
        <w:rPr>
          <w:rFonts w:cs="Arial"/>
        </w:rPr>
      </w:pPr>
      <w:r w:rsidRPr="00E16EC9">
        <w:rPr>
          <w:rFonts w:cs="Arial"/>
        </w:rPr>
        <w:t>Veske</w:t>
      </w:r>
      <w:r w:rsidR="00F604DE" w:rsidRPr="00E16EC9">
        <w:rPr>
          <w:rFonts w:cs="Arial"/>
        </w:rPr>
        <w:t xml:space="preserve"> ÜVK ala </w:t>
      </w:r>
      <w:r w:rsidRPr="00E16EC9">
        <w:rPr>
          <w:rFonts w:cs="Arial"/>
        </w:rPr>
        <w:t xml:space="preserve">ühiskanalisatsioonisüsteemis on ca </w:t>
      </w:r>
      <w:r w:rsidR="008E3F55" w:rsidRPr="00E16EC9">
        <w:rPr>
          <w:rFonts w:cs="Arial"/>
        </w:rPr>
        <w:t>39</w:t>
      </w:r>
      <w:r w:rsidRPr="00E16EC9">
        <w:rPr>
          <w:rFonts w:cs="Arial"/>
        </w:rPr>
        <w:t>0m isevoolset torustikku. Torustik on heas seisukorras ning lähima 12a jooksul asendamist ei vaja.</w:t>
      </w:r>
    </w:p>
    <w:p w14:paraId="52086F3C" w14:textId="67E198F2" w:rsidR="00F604DE" w:rsidRPr="00E16EC9" w:rsidRDefault="00F604DE" w:rsidP="008517CB">
      <w:pPr>
        <w:pStyle w:val="Heading5"/>
      </w:pPr>
      <w:r w:rsidRPr="00E16EC9">
        <w:t>Ühiskanalisatsioonipumplad</w:t>
      </w:r>
    </w:p>
    <w:p w14:paraId="5D6A33AD" w14:textId="77777777" w:rsidR="008E3F55" w:rsidRPr="00E16EC9" w:rsidRDefault="008E3F55" w:rsidP="008E3F55">
      <w:pPr>
        <w:rPr>
          <w:rFonts w:cs="Arial"/>
          <w:lang w:eastAsia="zh-CN"/>
        </w:rPr>
      </w:pPr>
      <w:r w:rsidRPr="00E16EC9">
        <w:rPr>
          <w:rFonts w:cs="Arial"/>
          <w:lang w:eastAsia="zh-CN"/>
        </w:rPr>
        <w:t>Kanalisatsioonipumplad puuduvad</w:t>
      </w:r>
    </w:p>
    <w:p w14:paraId="019C855A" w14:textId="77777777" w:rsidR="00F604DE" w:rsidRPr="00E16EC9" w:rsidRDefault="00F604DE" w:rsidP="00F604DE">
      <w:pPr>
        <w:pStyle w:val="Heading5"/>
      </w:pPr>
      <w:r w:rsidRPr="00E16EC9">
        <w:lastRenderedPageBreak/>
        <w:t>Reoveepuhasti</w:t>
      </w:r>
    </w:p>
    <w:p w14:paraId="6CB48896" w14:textId="45E072A3" w:rsidR="00F604DE" w:rsidRPr="00E16EC9" w:rsidRDefault="00F604DE" w:rsidP="00F604D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208</w:t>
      </w:r>
      <w:r w:rsidRPr="00E16EC9">
        <w:rPr>
          <w:noProof w:val="0"/>
        </w:rPr>
        <w:fldChar w:fldCharType="end"/>
      </w:r>
      <w:r w:rsidRPr="00E16EC9">
        <w:rPr>
          <w:noProof w:val="0"/>
        </w:rPr>
        <w:t xml:space="preserve">. </w:t>
      </w:r>
      <w:r w:rsidR="008517CB" w:rsidRPr="00E16EC9">
        <w:rPr>
          <w:noProof w:val="0"/>
        </w:rPr>
        <w:t>Veske</w:t>
      </w:r>
      <w:r w:rsidRPr="00E16EC9">
        <w:rPr>
          <w:noProof w:val="0"/>
        </w:rPr>
        <w:t xml:space="preserve"> ÜVK ala reoveepuhasti andmed ja seisukorra hinnang</w:t>
      </w:r>
    </w:p>
    <w:tbl>
      <w:tblPr>
        <w:tblW w:w="0" w:type="auto"/>
        <w:tblCellMar>
          <w:left w:w="70" w:type="dxa"/>
          <w:right w:w="70" w:type="dxa"/>
        </w:tblCellMar>
        <w:tblLook w:val="04A0" w:firstRow="1" w:lastRow="0" w:firstColumn="1" w:lastColumn="0" w:noHBand="0" w:noVBand="1"/>
      </w:tblPr>
      <w:tblGrid>
        <w:gridCol w:w="2386"/>
        <w:gridCol w:w="2314"/>
      </w:tblGrid>
      <w:tr w:rsidR="008E3F55" w:rsidRPr="00E16EC9" w14:paraId="4A22B17D" w14:textId="77777777" w:rsidTr="005C71AE">
        <w:trPr>
          <w:cantSplit/>
          <w:tblHeader/>
        </w:trPr>
        <w:tc>
          <w:tcPr>
            <w:tcW w:w="0" w:type="auto"/>
            <w:tcBorders>
              <w:top w:val="single" w:sz="4" w:space="0" w:color="auto"/>
              <w:left w:val="single" w:sz="4" w:space="0" w:color="auto"/>
              <w:bottom w:val="nil"/>
              <w:right w:val="single" w:sz="4" w:space="0" w:color="auto"/>
            </w:tcBorders>
            <w:shd w:val="clear" w:color="C6EFCE" w:fill="D9D9D9"/>
            <w:noWrap/>
            <w:vAlign w:val="center"/>
            <w:hideMark/>
          </w:tcPr>
          <w:p w14:paraId="64E8D9DA" w14:textId="77777777" w:rsidR="008E3F55" w:rsidRPr="00E16EC9" w:rsidRDefault="008E3F55" w:rsidP="008E3F5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Reoveepuhasti nimetus</w:t>
            </w:r>
          </w:p>
        </w:tc>
        <w:tc>
          <w:tcPr>
            <w:tcW w:w="0" w:type="auto"/>
            <w:tcBorders>
              <w:top w:val="single" w:sz="4" w:space="0" w:color="auto"/>
              <w:left w:val="nil"/>
              <w:bottom w:val="nil"/>
              <w:right w:val="single" w:sz="4" w:space="0" w:color="auto"/>
            </w:tcBorders>
            <w:shd w:val="clear" w:color="auto" w:fill="auto"/>
            <w:noWrap/>
            <w:vAlign w:val="center"/>
            <w:hideMark/>
          </w:tcPr>
          <w:p w14:paraId="53FA7336" w14:textId="79BAE4F9" w:rsidR="008E3F55" w:rsidRPr="00E16EC9" w:rsidRDefault="008E3F55" w:rsidP="008E3F55">
            <w:pPr>
              <w:spacing w:before="0" w:after="0"/>
              <w:jc w:val="center"/>
              <w:rPr>
                <w:rFonts w:eastAsia="Times New Roman" w:cs="Arial"/>
                <w:sz w:val="20"/>
                <w:szCs w:val="20"/>
                <w:lang w:eastAsia="et-EE"/>
              </w:rPr>
            </w:pPr>
            <w:r w:rsidRPr="00E16EC9">
              <w:rPr>
                <w:rFonts w:cs="Arial"/>
                <w:sz w:val="20"/>
                <w:szCs w:val="20"/>
              </w:rPr>
              <w:t>Veske RVP</w:t>
            </w:r>
          </w:p>
        </w:tc>
      </w:tr>
      <w:tr w:rsidR="008E3F55" w:rsidRPr="00E16EC9" w14:paraId="3AAC1B07"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FFFDE34" w14:textId="77777777" w:rsidR="008E3F55" w:rsidRPr="00E16EC9" w:rsidRDefault="008E3F55" w:rsidP="008E3F55">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05FC49E9" w14:textId="1F414F00" w:rsidR="008E3F55" w:rsidRPr="00E16EC9" w:rsidRDefault="008E3F55" w:rsidP="008E3F55">
            <w:pPr>
              <w:spacing w:before="0" w:after="0"/>
              <w:jc w:val="center"/>
              <w:rPr>
                <w:rFonts w:eastAsia="Times New Roman" w:cs="Arial"/>
                <w:sz w:val="20"/>
                <w:szCs w:val="20"/>
                <w:lang w:eastAsia="et-EE"/>
              </w:rPr>
            </w:pPr>
            <w:r w:rsidRPr="00E16EC9">
              <w:rPr>
                <w:rFonts w:cs="Arial"/>
                <w:color w:val="000000"/>
                <w:sz w:val="20"/>
                <w:szCs w:val="20"/>
              </w:rPr>
              <w:t>PUH0740400</w:t>
            </w:r>
          </w:p>
        </w:tc>
      </w:tr>
      <w:tr w:rsidR="008E3F55" w:rsidRPr="00E16EC9" w14:paraId="79554D61"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795BBE6" w14:textId="77777777" w:rsidR="008E3F55" w:rsidRPr="00E16EC9" w:rsidRDefault="008E3F55" w:rsidP="008E3F5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46565706" w14:textId="08E18EB4" w:rsidR="008E3F55" w:rsidRPr="00E16EC9" w:rsidRDefault="008E3F55" w:rsidP="008E3F55">
            <w:pPr>
              <w:spacing w:before="0" w:after="0"/>
              <w:jc w:val="center"/>
              <w:rPr>
                <w:rFonts w:eastAsia="Times New Roman" w:cs="Arial"/>
                <w:sz w:val="20"/>
                <w:szCs w:val="20"/>
                <w:lang w:eastAsia="et-EE"/>
              </w:rPr>
            </w:pPr>
            <w:r w:rsidRPr="00E16EC9">
              <w:rPr>
                <w:rFonts w:cs="Arial"/>
                <w:sz w:val="20"/>
                <w:szCs w:val="20"/>
              </w:rPr>
              <w:t>1970-ndad</w:t>
            </w:r>
          </w:p>
        </w:tc>
      </w:tr>
      <w:tr w:rsidR="008E3F55" w:rsidRPr="00E16EC9" w14:paraId="4CD1E5CB"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8867806" w14:textId="77777777" w:rsidR="008E3F55" w:rsidRPr="00E16EC9" w:rsidRDefault="008E3F55" w:rsidP="008E3F5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39B76CB3" w14:textId="4F5B55CF" w:rsidR="008E3F55" w:rsidRPr="00E16EC9" w:rsidRDefault="008E3F55" w:rsidP="008E3F55">
            <w:pPr>
              <w:spacing w:before="0" w:after="0"/>
              <w:jc w:val="center"/>
              <w:rPr>
                <w:rFonts w:eastAsia="Times New Roman" w:cs="Arial"/>
                <w:sz w:val="20"/>
                <w:szCs w:val="20"/>
                <w:lang w:eastAsia="et-EE"/>
              </w:rPr>
            </w:pPr>
            <w:r w:rsidRPr="00E16EC9">
              <w:rPr>
                <w:rFonts w:cs="Arial"/>
                <w:sz w:val="20"/>
                <w:szCs w:val="20"/>
              </w:rPr>
              <w:t>2009</w:t>
            </w:r>
          </w:p>
        </w:tc>
      </w:tr>
      <w:tr w:rsidR="008E3F55" w:rsidRPr="00E16EC9" w14:paraId="23F55FA0"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2B6983A0" w14:textId="77777777" w:rsidR="008E3F55" w:rsidRPr="00E16EC9" w:rsidRDefault="008E3F55" w:rsidP="008E3F5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09EB53AA" w14:textId="31FE36CA" w:rsidR="008E3F55" w:rsidRPr="00E16EC9" w:rsidRDefault="008E3F55" w:rsidP="008E3F55">
            <w:pPr>
              <w:spacing w:before="0" w:after="0"/>
              <w:jc w:val="center"/>
              <w:rPr>
                <w:rFonts w:eastAsia="Times New Roman" w:cs="Arial"/>
                <w:sz w:val="20"/>
                <w:szCs w:val="20"/>
                <w:lang w:eastAsia="et-EE"/>
              </w:rPr>
            </w:pPr>
            <w:r w:rsidRPr="00E16EC9">
              <w:rPr>
                <w:rFonts w:cs="Arial"/>
                <w:sz w:val="20"/>
                <w:szCs w:val="20"/>
              </w:rPr>
              <w:t>septik (10 m</w:t>
            </w:r>
            <w:r w:rsidRPr="00E16EC9">
              <w:rPr>
                <w:rFonts w:cs="Arial"/>
                <w:sz w:val="20"/>
                <w:szCs w:val="20"/>
                <w:vertAlign w:val="superscript"/>
              </w:rPr>
              <w:t>3</w:t>
            </w:r>
            <w:r w:rsidRPr="00E16EC9">
              <w:rPr>
                <w:rFonts w:cs="Arial"/>
                <w:sz w:val="20"/>
                <w:szCs w:val="20"/>
              </w:rPr>
              <w:t xml:space="preserve">) ja </w:t>
            </w:r>
            <w:proofErr w:type="spellStart"/>
            <w:r w:rsidRPr="00E16EC9">
              <w:rPr>
                <w:rFonts w:cs="Arial"/>
                <w:sz w:val="20"/>
                <w:szCs w:val="20"/>
              </w:rPr>
              <w:t>biotiigid</w:t>
            </w:r>
            <w:proofErr w:type="spellEnd"/>
          </w:p>
        </w:tc>
      </w:tr>
      <w:tr w:rsidR="008E3F55" w:rsidRPr="00E16EC9" w14:paraId="668A5F97"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7623FD0" w14:textId="77777777" w:rsidR="008E3F55" w:rsidRPr="00E16EC9" w:rsidRDefault="008E3F55" w:rsidP="008E3F55">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reostuskoormus</w:t>
            </w:r>
          </w:p>
        </w:tc>
        <w:tc>
          <w:tcPr>
            <w:tcW w:w="0" w:type="auto"/>
            <w:tcBorders>
              <w:top w:val="nil"/>
              <w:left w:val="nil"/>
              <w:bottom w:val="single" w:sz="4" w:space="0" w:color="auto"/>
              <w:right w:val="single" w:sz="4" w:space="0" w:color="auto"/>
            </w:tcBorders>
            <w:shd w:val="clear" w:color="auto" w:fill="auto"/>
            <w:vAlign w:val="center"/>
            <w:hideMark/>
          </w:tcPr>
          <w:p w14:paraId="2F36DB5E" w14:textId="623B5838" w:rsidR="008E3F55" w:rsidRPr="00E16EC9" w:rsidRDefault="008E3F55" w:rsidP="008E3F55">
            <w:pPr>
              <w:spacing w:before="0" w:after="0"/>
              <w:jc w:val="center"/>
              <w:rPr>
                <w:rFonts w:eastAsia="Times New Roman" w:cs="Arial"/>
                <w:sz w:val="20"/>
                <w:szCs w:val="20"/>
                <w:lang w:eastAsia="et-EE"/>
              </w:rPr>
            </w:pPr>
            <w:r w:rsidRPr="00E16EC9">
              <w:rPr>
                <w:rFonts w:cs="Arial"/>
                <w:sz w:val="20"/>
                <w:szCs w:val="20"/>
              </w:rPr>
              <w:t>60</w:t>
            </w:r>
          </w:p>
        </w:tc>
      </w:tr>
      <w:tr w:rsidR="008E3F55" w:rsidRPr="00E16EC9" w14:paraId="2AB71996"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658217C4" w14:textId="77777777" w:rsidR="008E3F55" w:rsidRPr="00E16EC9" w:rsidRDefault="008E3F55" w:rsidP="008E3F55">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Purgimissõlm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AD6BA55" w14:textId="320DF50F" w:rsidR="008E3F55" w:rsidRPr="00E16EC9" w:rsidRDefault="008E3F55" w:rsidP="008E3F55">
            <w:pPr>
              <w:spacing w:before="0" w:after="0"/>
              <w:jc w:val="center"/>
              <w:rPr>
                <w:rFonts w:eastAsia="Times New Roman" w:cs="Arial"/>
                <w:sz w:val="20"/>
                <w:szCs w:val="20"/>
                <w:lang w:eastAsia="et-EE"/>
              </w:rPr>
            </w:pPr>
            <w:r w:rsidRPr="00E16EC9">
              <w:rPr>
                <w:rFonts w:cs="Arial"/>
                <w:sz w:val="20"/>
                <w:szCs w:val="20"/>
              </w:rPr>
              <w:t>puudub</w:t>
            </w:r>
          </w:p>
        </w:tc>
      </w:tr>
      <w:tr w:rsidR="008E3F55" w:rsidRPr="00E16EC9" w14:paraId="59017E3C"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4D5D46A4" w14:textId="77777777" w:rsidR="008E3F55" w:rsidRPr="00E16EC9" w:rsidRDefault="008E3F55" w:rsidP="008E3F5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Reservtoite generaator</w:t>
            </w:r>
          </w:p>
        </w:tc>
        <w:tc>
          <w:tcPr>
            <w:tcW w:w="0" w:type="auto"/>
            <w:tcBorders>
              <w:top w:val="nil"/>
              <w:left w:val="nil"/>
              <w:bottom w:val="single" w:sz="4" w:space="0" w:color="auto"/>
              <w:right w:val="single" w:sz="4" w:space="0" w:color="auto"/>
            </w:tcBorders>
            <w:shd w:val="clear" w:color="auto" w:fill="auto"/>
            <w:vAlign w:val="center"/>
            <w:hideMark/>
          </w:tcPr>
          <w:p w14:paraId="0E6BCF6F" w14:textId="0EE1CB71" w:rsidR="008E3F55" w:rsidRPr="00E16EC9" w:rsidRDefault="008E3F55" w:rsidP="008E3F55">
            <w:pPr>
              <w:spacing w:before="0" w:after="0"/>
              <w:jc w:val="center"/>
              <w:rPr>
                <w:rFonts w:eastAsia="Times New Roman" w:cs="Arial"/>
                <w:sz w:val="20"/>
                <w:szCs w:val="20"/>
                <w:lang w:eastAsia="et-EE"/>
              </w:rPr>
            </w:pPr>
            <w:r w:rsidRPr="00E16EC9">
              <w:rPr>
                <w:rFonts w:cs="Arial"/>
                <w:sz w:val="20"/>
                <w:szCs w:val="20"/>
              </w:rPr>
              <w:t>puudub</w:t>
            </w:r>
          </w:p>
        </w:tc>
      </w:tr>
      <w:tr w:rsidR="008E3F55" w:rsidRPr="00E16EC9" w14:paraId="5203E303"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2954A462" w14:textId="77777777" w:rsidR="008E3F55" w:rsidRPr="00E16EC9" w:rsidRDefault="008E3F55" w:rsidP="008E3F5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SCADA ühendus</w:t>
            </w:r>
          </w:p>
        </w:tc>
        <w:tc>
          <w:tcPr>
            <w:tcW w:w="0" w:type="auto"/>
            <w:tcBorders>
              <w:top w:val="nil"/>
              <w:left w:val="nil"/>
              <w:bottom w:val="single" w:sz="4" w:space="0" w:color="auto"/>
              <w:right w:val="single" w:sz="4" w:space="0" w:color="auto"/>
            </w:tcBorders>
            <w:shd w:val="clear" w:color="auto" w:fill="auto"/>
            <w:vAlign w:val="center"/>
            <w:hideMark/>
          </w:tcPr>
          <w:p w14:paraId="2F32FC40" w14:textId="35822267" w:rsidR="008E3F55" w:rsidRPr="00E16EC9" w:rsidRDefault="008E3F55" w:rsidP="008E3F55">
            <w:pPr>
              <w:spacing w:before="0" w:after="0"/>
              <w:jc w:val="center"/>
              <w:rPr>
                <w:rFonts w:eastAsia="Times New Roman" w:cs="Arial"/>
                <w:sz w:val="20"/>
                <w:szCs w:val="20"/>
                <w:lang w:eastAsia="et-EE"/>
              </w:rPr>
            </w:pPr>
            <w:r w:rsidRPr="00E16EC9">
              <w:rPr>
                <w:rFonts w:cs="Arial"/>
                <w:sz w:val="20"/>
                <w:szCs w:val="20"/>
              </w:rPr>
              <w:t>puudub</w:t>
            </w:r>
          </w:p>
        </w:tc>
      </w:tr>
      <w:tr w:rsidR="008E3F55" w:rsidRPr="00E16EC9" w14:paraId="40331E90"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7A28DA08" w14:textId="77777777" w:rsidR="008E3F55" w:rsidRPr="00E16EC9" w:rsidRDefault="008E3F55" w:rsidP="008E3F5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Reoveesette käitlus</w:t>
            </w:r>
          </w:p>
        </w:tc>
        <w:tc>
          <w:tcPr>
            <w:tcW w:w="0" w:type="auto"/>
            <w:tcBorders>
              <w:top w:val="nil"/>
              <w:left w:val="nil"/>
              <w:bottom w:val="single" w:sz="4" w:space="0" w:color="auto"/>
              <w:right w:val="single" w:sz="4" w:space="0" w:color="auto"/>
            </w:tcBorders>
            <w:shd w:val="clear" w:color="auto" w:fill="auto"/>
            <w:vAlign w:val="center"/>
            <w:hideMark/>
          </w:tcPr>
          <w:p w14:paraId="0C414CFC" w14:textId="17A2D8E1" w:rsidR="008E3F55" w:rsidRPr="00E16EC9" w:rsidRDefault="008E3F55" w:rsidP="008E3F55">
            <w:pPr>
              <w:spacing w:before="0" w:after="0"/>
              <w:jc w:val="center"/>
              <w:rPr>
                <w:rFonts w:eastAsia="Times New Roman" w:cs="Arial"/>
                <w:sz w:val="20"/>
                <w:szCs w:val="20"/>
                <w:lang w:eastAsia="et-EE"/>
              </w:rPr>
            </w:pPr>
            <w:r w:rsidRPr="00E16EC9">
              <w:rPr>
                <w:rFonts w:cs="Arial"/>
                <w:sz w:val="20"/>
                <w:szCs w:val="20"/>
              </w:rPr>
              <w:t> </w:t>
            </w:r>
          </w:p>
        </w:tc>
      </w:tr>
      <w:tr w:rsidR="008E3F55" w:rsidRPr="00E16EC9" w14:paraId="6FE389F1"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04284AF0" w14:textId="77777777" w:rsidR="008E3F55" w:rsidRPr="00E16EC9" w:rsidRDefault="008E3F55" w:rsidP="008E3F5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Kuja</w:t>
            </w:r>
          </w:p>
        </w:tc>
        <w:tc>
          <w:tcPr>
            <w:tcW w:w="0" w:type="auto"/>
            <w:tcBorders>
              <w:top w:val="nil"/>
              <w:left w:val="nil"/>
              <w:bottom w:val="nil"/>
              <w:right w:val="single" w:sz="4" w:space="0" w:color="auto"/>
            </w:tcBorders>
            <w:shd w:val="clear" w:color="auto" w:fill="auto"/>
            <w:vAlign w:val="center"/>
            <w:hideMark/>
          </w:tcPr>
          <w:p w14:paraId="18CF9DC0" w14:textId="5354D68B" w:rsidR="008E3F55" w:rsidRPr="00E16EC9" w:rsidRDefault="008E3F55" w:rsidP="008E3F55">
            <w:pPr>
              <w:spacing w:before="0" w:after="0"/>
              <w:jc w:val="center"/>
              <w:rPr>
                <w:rFonts w:eastAsia="Times New Roman" w:cs="Arial"/>
                <w:sz w:val="20"/>
                <w:szCs w:val="20"/>
                <w:lang w:eastAsia="et-EE"/>
              </w:rPr>
            </w:pPr>
            <w:r w:rsidRPr="00E16EC9">
              <w:rPr>
                <w:rFonts w:cs="Arial"/>
                <w:sz w:val="20"/>
                <w:szCs w:val="20"/>
              </w:rPr>
              <w:t>50 m</w:t>
            </w:r>
          </w:p>
        </w:tc>
      </w:tr>
      <w:tr w:rsidR="008E3F55" w:rsidRPr="00E16EC9" w14:paraId="24E13B7E"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72FCF6D" w14:textId="77777777" w:rsidR="008E3F55" w:rsidRPr="00E16EC9" w:rsidRDefault="008E3F55" w:rsidP="008E3F55">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tagatud: ei/jah</w:t>
            </w:r>
          </w:p>
        </w:tc>
        <w:tc>
          <w:tcPr>
            <w:tcW w:w="0" w:type="auto"/>
            <w:tcBorders>
              <w:top w:val="nil"/>
              <w:left w:val="nil"/>
              <w:bottom w:val="single" w:sz="4" w:space="0" w:color="auto"/>
              <w:right w:val="single" w:sz="4" w:space="0" w:color="auto"/>
            </w:tcBorders>
            <w:shd w:val="clear" w:color="auto" w:fill="auto"/>
            <w:vAlign w:val="center"/>
            <w:hideMark/>
          </w:tcPr>
          <w:p w14:paraId="5035393A" w14:textId="41A27911" w:rsidR="008E3F55" w:rsidRPr="00E16EC9" w:rsidRDefault="008E3F55" w:rsidP="008E3F55">
            <w:pPr>
              <w:spacing w:before="0" w:after="0"/>
              <w:jc w:val="center"/>
              <w:rPr>
                <w:rFonts w:eastAsia="Times New Roman" w:cs="Arial"/>
                <w:sz w:val="20"/>
                <w:szCs w:val="20"/>
                <w:lang w:eastAsia="et-EE"/>
              </w:rPr>
            </w:pPr>
            <w:r w:rsidRPr="00E16EC9">
              <w:rPr>
                <w:rFonts w:cs="Arial"/>
                <w:sz w:val="20"/>
                <w:szCs w:val="20"/>
              </w:rPr>
              <w:t>jah</w:t>
            </w:r>
          </w:p>
        </w:tc>
      </w:tr>
      <w:tr w:rsidR="008E3F55" w:rsidRPr="00E16EC9" w14:paraId="5EF60756"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6FB406F2" w14:textId="77777777" w:rsidR="008E3F55" w:rsidRPr="00E16EC9" w:rsidRDefault="008E3F55" w:rsidP="008E3F55">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Väljalaskme</w:t>
            </w:r>
            <w:proofErr w:type="spellEnd"/>
            <w:r w:rsidRPr="00E16EC9">
              <w:rPr>
                <w:rFonts w:eastAsia="Times New Roman" w:cs="Arial"/>
                <w:b/>
                <w:bCs/>
                <w:sz w:val="20"/>
                <w:szCs w:val="20"/>
                <w:lang w:eastAsia="et-EE"/>
              </w:rPr>
              <w:t xml:space="preserve"> nimetus</w:t>
            </w:r>
          </w:p>
        </w:tc>
        <w:tc>
          <w:tcPr>
            <w:tcW w:w="0" w:type="auto"/>
            <w:tcBorders>
              <w:top w:val="nil"/>
              <w:left w:val="nil"/>
              <w:bottom w:val="nil"/>
              <w:right w:val="single" w:sz="4" w:space="0" w:color="auto"/>
            </w:tcBorders>
            <w:shd w:val="clear" w:color="auto" w:fill="auto"/>
            <w:noWrap/>
            <w:vAlign w:val="center"/>
            <w:hideMark/>
          </w:tcPr>
          <w:p w14:paraId="687B5844" w14:textId="7F73EC1D" w:rsidR="008E3F55" w:rsidRPr="00E16EC9" w:rsidRDefault="008E3F55" w:rsidP="008E3F55">
            <w:pPr>
              <w:spacing w:before="0" w:after="0"/>
              <w:jc w:val="center"/>
              <w:rPr>
                <w:rFonts w:eastAsia="Times New Roman" w:cs="Arial"/>
                <w:color w:val="000000"/>
                <w:sz w:val="20"/>
                <w:szCs w:val="20"/>
                <w:lang w:eastAsia="et-EE"/>
              </w:rPr>
            </w:pPr>
            <w:r w:rsidRPr="00E16EC9">
              <w:rPr>
                <w:rFonts w:cs="Arial"/>
                <w:sz w:val="20"/>
                <w:szCs w:val="20"/>
              </w:rPr>
              <w:t> </w:t>
            </w:r>
          </w:p>
        </w:tc>
      </w:tr>
      <w:tr w:rsidR="008E3F55" w:rsidRPr="00E16EC9" w14:paraId="529CED4B"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1F8457E5" w14:textId="77777777" w:rsidR="008E3F55" w:rsidRPr="00E16EC9" w:rsidRDefault="008E3F55" w:rsidP="008E3F55">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332CA404" w14:textId="40C61163" w:rsidR="008E3F55" w:rsidRPr="00E16EC9" w:rsidRDefault="008E3F55" w:rsidP="008E3F55">
            <w:pPr>
              <w:spacing w:before="0" w:after="0"/>
              <w:jc w:val="center"/>
              <w:rPr>
                <w:rFonts w:eastAsia="Times New Roman" w:cs="Arial"/>
                <w:color w:val="000000"/>
                <w:sz w:val="20"/>
                <w:szCs w:val="20"/>
                <w:lang w:eastAsia="et-EE"/>
              </w:rPr>
            </w:pPr>
            <w:r w:rsidRPr="00E16EC9">
              <w:rPr>
                <w:rFonts w:cs="Arial"/>
                <w:sz w:val="20"/>
                <w:szCs w:val="20"/>
              </w:rPr>
              <w:t> </w:t>
            </w:r>
          </w:p>
        </w:tc>
      </w:tr>
      <w:tr w:rsidR="008E3F55" w:rsidRPr="00E16EC9" w14:paraId="2F5141B5" w14:textId="77777777" w:rsidTr="005C71AE">
        <w:trPr>
          <w:cantSplit/>
        </w:trPr>
        <w:tc>
          <w:tcPr>
            <w:tcW w:w="0" w:type="auto"/>
            <w:tcBorders>
              <w:top w:val="nil"/>
              <w:left w:val="single" w:sz="4" w:space="0" w:color="auto"/>
              <w:bottom w:val="nil"/>
              <w:right w:val="single" w:sz="4" w:space="0" w:color="auto"/>
            </w:tcBorders>
            <w:shd w:val="clear" w:color="C6EFCE" w:fill="D9D9D9"/>
            <w:noWrap/>
            <w:vAlign w:val="center"/>
            <w:hideMark/>
          </w:tcPr>
          <w:p w14:paraId="694826CB" w14:textId="77777777" w:rsidR="008E3F55" w:rsidRPr="00E16EC9" w:rsidRDefault="008E3F55" w:rsidP="008E3F5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Suubla nimetus</w:t>
            </w:r>
          </w:p>
        </w:tc>
        <w:tc>
          <w:tcPr>
            <w:tcW w:w="0" w:type="auto"/>
            <w:tcBorders>
              <w:top w:val="nil"/>
              <w:left w:val="nil"/>
              <w:bottom w:val="nil"/>
              <w:right w:val="single" w:sz="4" w:space="0" w:color="auto"/>
            </w:tcBorders>
            <w:shd w:val="clear" w:color="000000" w:fill="FFFFFF"/>
            <w:vAlign w:val="center"/>
            <w:hideMark/>
          </w:tcPr>
          <w:p w14:paraId="10051DB4" w14:textId="558C7946" w:rsidR="008E3F55" w:rsidRPr="00E16EC9" w:rsidRDefault="008E3F55" w:rsidP="008E3F55">
            <w:pPr>
              <w:spacing w:before="0" w:after="0"/>
              <w:jc w:val="center"/>
              <w:rPr>
                <w:rFonts w:eastAsia="Times New Roman" w:cs="Arial"/>
                <w:color w:val="222222"/>
                <w:sz w:val="20"/>
                <w:szCs w:val="20"/>
                <w:lang w:eastAsia="et-EE"/>
              </w:rPr>
            </w:pPr>
            <w:r w:rsidRPr="00E16EC9">
              <w:rPr>
                <w:rFonts w:cs="Arial"/>
                <w:color w:val="000000"/>
                <w:sz w:val="20"/>
                <w:szCs w:val="20"/>
              </w:rPr>
              <w:t>Veske kraav</w:t>
            </w:r>
          </w:p>
        </w:tc>
      </w:tr>
      <w:tr w:rsidR="008E3F55" w:rsidRPr="00E16EC9" w14:paraId="0BEC38FA"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5B5282E3" w14:textId="77777777" w:rsidR="008E3F55" w:rsidRPr="00E16EC9" w:rsidRDefault="008E3F55" w:rsidP="008E3F55">
            <w:pPr>
              <w:spacing w:before="0" w:after="0"/>
              <w:ind w:firstLineChars="200" w:firstLine="400"/>
              <w:jc w:val="left"/>
              <w:rPr>
                <w:rFonts w:eastAsia="Times New Roman" w:cs="Arial"/>
                <w:sz w:val="20"/>
                <w:szCs w:val="20"/>
                <w:lang w:eastAsia="et-EE"/>
              </w:rPr>
            </w:pPr>
            <w:r w:rsidRPr="00E16EC9">
              <w:rPr>
                <w:rFonts w:eastAsia="Times New Roman" w:cs="Arial"/>
                <w:sz w:val="20"/>
                <w:szCs w:val="20"/>
                <w:lang w:eastAsia="et-EE"/>
              </w:rPr>
              <w:t>kood</w:t>
            </w:r>
          </w:p>
        </w:tc>
        <w:tc>
          <w:tcPr>
            <w:tcW w:w="0" w:type="auto"/>
            <w:tcBorders>
              <w:top w:val="nil"/>
              <w:left w:val="nil"/>
              <w:bottom w:val="single" w:sz="4" w:space="0" w:color="auto"/>
              <w:right w:val="single" w:sz="4" w:space="0" w:color="auto"/>
            </w:tcBorders>
            <w:shd w:val="clear" w:color="auto" w:fill="auto"/>
            <w:noWrap/>
            <w:vAlign w:val="center"/>
            <w:hideMark/>
          </w:tcPr>
          <w:p w14:paraId="077418E8" w14:textId="12D950B2" w:rsidR="008E3F55" w:rsidRPr="00E16EC9" w:rsidRDefault="008E3F55" w:rsidP="008E3F55">
            <w:pPr>
              <w:spacing w:before="0" w:after="0"/>
              <w:jc w:val="center"/>
              <w:rPr>
                <w:rFonts w:eastAsia="Times New Roman" w:cs="Arial"/>
                <w:color w:val="000000"/>
                <w:sz w:val="20"/>
                <w:szCs w:val="20"/>
                <w:lang w:eastAsia="et-EE"/>
              </w:rPr>
            </w:pPr>
            <w:r w:rsidRPr="00E16EC9">
              <w:rPr>
                <w:rFonts w:cs="Arial"/>
                <w:color w:val="000000"/>
                <w:sz w:val="20"/>
                <w:szCs w:val="20"/>
              </w:rPr>
              <w:t>VEE1170903</w:t>
            </w:r>
          </w:p>
        </w:tc>
      </w:tr>
      <w:tr w:rsidR="008E3F55" w:rsidRPr="00E16EC9" w14:paraId="21AA4355"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noWrap/>
            <w:vAlign w:val="center"/>
            <w:hideMark/>
          </w:tcPr>
          <w:p w14:paraId="0052873F" w14:textId="77777777" w:rsidR="008E3F55" w:rsidRPr="00E16EC9" w:rsidRDefault="008E3F55" w:rsidP="008E3F5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Veekogumi nimetus</w:t>
            </w:r>
          </w:p>
        </w:tc>
        <w:tc>
          <w:tcPr>
            <w:tcW w:w="0" w:type="auto"/>
            <w:tcBorders>
              <w:top w:val="nil"/>
              <w:left w:val="nil"/>
              <w:bottom w:val="single" w:sz="4" w:space="0" w:color="auto"/>
              <w:right w:val="single" w:sz="4" w:space="0" w:color="auto"/>
            </w:tcBorders>
            <w:shd w:val="clear" w:color="auto" w:fill="auto"/>
            <w:noWrap/>
            <w:vAlign w:val="center"/>
            <w:hideMark/>
          </w:tcPr>
          <w:p w14:paraId="791B26BE" w14:textId="3F413061" w:rsidR="008E3F55" w:rsidRPr="00E16EC9" w:rsidRDefault="008E3F55" w:rsidP="008E3F55">
            <w:pPr>
              <w:spacing w:before="0" w:after="0"/>
              <w:jc w:val="center"/>
              <w:rPr>
                <w:rFonts w:eastAsia="Times New Roman" w:cs="Arial"/>
                <w:color w:val="000000"/>
                <w:sz w:val="20"/>
                <w:szCs w:val="20"/>
                <w:lang w:eastAsia="et-EE"/>
              </w:rPr>
            </w:pPr>
            <w:r w:rsidRPr="00E16EC9">
              <w:rPr>
                <w:rFonts w:cs="Arial"/>
                <w:color w:val="000000"/>
                <w:sz w:val="20"/>
                <w:szCs w:val="20"/>
              </w:rPr>
              <w:t>Leisi</w:t>
            </w:r>
          </w:p>
        </w:tc>
      </w:tr>
      <w:tr w:rsidR="008E3F55" w:rsidRPr="00E16EC9" w14:paraId="6A897A16" w14:textId="77777777" w:rsidTr="005C71AE">
        <w:trPr>
          <w:cantSplit/>
        </w:trPr>
        <w:tc>
          <w:tcPr>
            <w:tcW w:w="0" w:type="auto"/>
            <w:tcBorders>
              <w:top w:val="nil"/>
              <w:left w:val="single" w:sz="4" w:space="0" w:color="auto"/>
              <w:bottom w:val="single" w:sz="4" w:space="0" w:color="auto"/>
              <w:right w:val="single" w:sz="4" w:space="0" w:color="auto"/>
            </w:tcBorders>
            <w:shd w:val="clear" w:color="C6EFCE" w:fill="D9D9D9"/>
            <w:vAlign w:val="center"/>
            <w:hideMark/>
          </w:tcPr>
          <w:p w14:paraId="1BE5E2EE" w14:textId="77777777" w:rsidR="008E3F55" w:rsidRPr="00E16EC9" w:rsidRDefault="008E3F55" w:rsidP="008E3F55">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Seisukorra hinnang:</w:t>
            </w:r>
          </w:p>
        </w:tc>
        <w:tc>
          <w:tcPr>
            <w:tcW w:w="0" w:type="auto"/>
            <w:tcBorders>
              <w:top w:val="nil"/>
              <w:left w:val="nil"/>
              <w:bottom w:val="single" w:sz="4" w:space="0" w:color="auto"/>
              <w:right w:val="single" w:sz="4" w:space="0" w:color="auto"/>
            </w:tcBorders>
            <w:shd w:val="clear" w:color="C6EFCE" w:fill="D9D9D9"/>
            <w:vAlign w:val="center"/>
            <w:hideMark/>
          </w:tcPr>
          <w:p w14:paraId="5D3F9023" w14:textId="1BE6BF62" w:rsidR="008E3F55" w:rsidRPr="00E16EC9" w:rsidRDefault="008E3F55" w:rsidP="008E3F55">
            <w:pPr>
              <w:spacing w:before="0" w:after="0"/>
              <w:jc w:val="center"/>
              <w:rPr>
                <w:rFonts w:eastAsia="Times New Roman" w:cs="Arial"/>
                <w:b/>
                <w:bCs/>
                <w:sz w:val="20"/>
                <w:szCs w:val="20"/>
                <w:lang w:eastAsia="et-EE"/>
              </w:rPr>
            </w:pPr>
            <w:r w:rsidRPr="00E16EC9">
              <w:rPr>
                <w:rFonts w:cs="Arial"/>
                <w:b/>
                <w:bCs/>
                <w:sz w:val="20"/>
                <w:szCs w:val="20"/>
              </w:rPr>
              <w:t> </w:t>
            </w:r>
          </w:p>
        </w:tc>
      </w:tr>
      <w:tr w:rsidR="008E3F55" w:rsidRPr="00E16EC9" w14:paraId="1D5685D3" w14:textId="77777777" w:rsidTr="008E3F55">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1D82FF" w14:textId="77777777" w:rsidR="008E3F55" w:rsidRPr="00E16EC9" w:rsidRDefault="008E3F55" w:rsidP="008E3F5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0" w:type="auto"/>
            <w:tcBorders>
              <w:top w:val="nil"/>
              <w:left w:val="nil"/>
              <w:bottom w:val="single" w:sz="4" w:space="0" w:color="auto"/>
              <w:right w:val="single" w:sz="4" w:space="0" w:color="auto"/>
            </w:tcBorders>
            <w:shd w:val="clear" w:color="auto" w:fill="FFEB9C"/>
            <w:vAlign w:val="center"/>
            <w:hideMark/>
          </w:tcPr>
          <w:p w14:paraId="023744C9" w14:textId="4D366D26" w:rsidR="008E3F55" w:rsidRPr="00E16EC9" w:rsidRDefault="008E3F55" w:rsidP="008E3F55">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8E3F55" w:rsidRPr="00E16EC9" w14:paraId="3661BA8E" w14:textId="77777777" w:rsidTr="008E3F55">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58A8FA" w14:textId="77777777" w:rsidR="008E3F55" w:rsidRPr="00E16EC9" w:rsidRDefault="008E3F55" w:rsidP="008E3F5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0" w:type="auto"/>
            <w:tcBorders>
              <w:top w:val="nil"/>
              <w:left w:val="nil"/>
              <w:bottom w:val="single" w:sz="4" w:space="0" w:color="auto"/>
              <w:right w:val="single" w:sz="4" w:space="0" w:color="auto"/>
            </w:tcBorders>
            <w:shd w:val="clear" w:color="auto" w:fill="FFEB9C"/>
            <w:vAlign w:val="center"/>
            <w:hideMark/>
          </w:tcPr>
          <w:p w14:paraId="33574794" w14:textId="509C37ED" w:rsidR="008E3F55" w:rsidRPr="00E16EC9" w:rsidRDefault="008E3F55" w:rsidP="008E3F55">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8E3F55" w:rsidRPr="00E16EC9" w14:paraId="09AFDF8B" w14:textId="77777777" w:rsidTr="008E3F55">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3E9F7E" w14:textId="77777777" w:rsidR="008E3F55" w:rsidRPr="00E16EC9" w:rsidRDefault="008E3F55" w:rsidP="008E3F5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0" w:type="auto"/>
            <w:tcBorders>
              <w:top w:val="nil"/>
              <w:left w:val="nil"/>
              <w:bottom w:val="single" w:sz="4" w:space="0" w:color="auto"/>
              <w:right w:val="single" w:sz="4" w:space="0" w:color="auto"/>
            </w:tcBorders>
            <w:shd w:val="clear" w:color="auto" w:fill="FFEB9C"/>
            <w:vAlign w:val="center"/>
            <w:hideMark/>
          </w:tcPr>
          <w:p w14:paraId="237990AC" w14:textId="52E0F4B4" w:rsidR="008E3F55" w:rsidRPr="00E16EC9" w:rsidRDefault="008E3F55" w:rsidP="008E3F55">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8E3F55" w:rsidRPr="00E16EC9" w14:paraId="100097CE" w14:textId="77777777" w:rsidTr="008E3F55">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1F8ECB" w14:textId="77777777" w:rsidR="008E3F55" w:rsidRPr="00E16EC9" w:rsidRDefault="008E3F55" w:rsidP="008E3F5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0" w:type="auto"/>
            <w:tcBorders>
              <w:top w:val="nil"/>
              <w:left w:val="nil"/>
              <w:bottom w:val="single" w:sz="4" w:space="0" w:color="auto"/>
              <w:right w:val="single" w:sz="4" w:space="0" w:color="auto"/>
            </w:tcBorders>
            <w:shd w:val="clear" w:color="auto" w:fill="FFEB9C"/>
            <w:vAlign w:val="center"/>
            <w:hideMark/>
          </w:tcPr>
          <w:p w14:paraId="44B5DD89" w14:textId="1401EB5A" w:rsidR="008E3F55" w:rsidRPr="00E16EC9" w:rsidRDefault="008E3F55" w:rsidP="008E3F55">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r w:rsidR="008E3F55" w:rsidRPr="00E16EC9" w14:paraId="5E3BCDC1" w14:textId="77777777" w:rsidTr="008E3F55">
        <w:trPr>
          <w:cantSpli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CC74CF" w14:textId="77777777" w:rsidR="008E3F55" w:rsidRPr="00E16EC9" w:rsidRDefault="008E3F55" w:rsidP="008E3F5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Biotiik</w:t>
            </w:r>
          </w:p>
        </w:tc>
        <w:tc>
          <w:tcPr>
            <w:tcW w:w="0" w:type="auto"/>
            <w:tcBorders>
              <w:top w:val="nil"/>
              <w:left w:val="nil"/>
              <w:bottom w:val="single" w:sz="4" w:space="0" w:color="auto"/>
              <w:right w:val="single" w:sz="4" w:space="0" w:color="auto"/>
            </w:tcBorders>
            <w:shd w:val="clear" w:color="auto" w:fill="FFEB9C"/>
            <w:vAlign w:val="center"/>
            <w:hideMark/>
          </w:tcPr>
          <w:p w14:paraId="1BA9DACE" w14:textId="4BBD1C66" w:rsidR="008E3F55" w:rsidRPr="00E16EC9" w:rsidRDefault="008E3F55" w:rsidP="008E3F55">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bl>
    <w:p w14:paraId="37514971" w14:textId="036EF0B3" w:rsidR="00F604DE" w:rsidRPr="00E16EC9" w:rsidRDefault="008517CB" w:rsidP="00F604DE">
      <w:pPr>
        <w:rPr>
          <w:rFonts w:cs="Arial"/>
        </w:rPr>
      </w:pPr>
      <w:r w:rsidRPr="00E16EC9">
        <w:rPr>
          <w:rFonts w:cs="Arial"/>
        </w:rPr>
        <w:t>Veske</w:t>
      </w:r>
      <w:r w:rsidR="00F604DE" w:rsidRPr="00E16EC9">
        <w:rPr>
          <w:rFonts w:cs="Arial"/>
        </w:rPr>
        <w:t xml:space="preserve"> ÜVK ala reoveepuhasti tehnoloogiline skeem on esitatud käesoleva töö lisades.</w:t>
      </w:r>
    </w:p>
    <w:p w14:paraId="36534AB9" w14:textId="77777777" w:rsidR="00910BE4" w:rsidRPr="00E16EC9" w:rsidRDefault="00910BE4" w:rsidP="00910BE4">
      <w:pPr>
        <w:rPr>
          <w:rFonts w:cs="Arial"/>
        </w:rPr>
      </w:pPr>
      <w:r w:rsidRPr="00E16EC9">
        <w:rPr>
          <w:rFonts w:cs="Arial"/>
        </w:rPr>
        <w:t>2023 aasta heitveeanalüüside tulemuste kohaselt vastas reoveepuhasti heitvee saasteainete sisaldus veeloas kehtestatud piirmääradele.</w:t>
      </w:r>
    </w:p>
    <w:p w14:paraId="447B5635" w14:textId="77777777" w:rsidR="00F604DE" w:rsidRPr="00E16EC9" w:rsidRDefault="00F604DE" w:rsidP="00F604DE">
      <w:pPr>
        <w:pStyle w:val="Heading6"/>
      </w:pPr>
      <w:r w:rsidRPr="00E16EC9">
        <w:t>Suubla</w:t>
      </w:r>
    </w:p>
    <w:p w14:paraId="4AA70725" w14:textId="0AA1D3F5" w:rsidR="00F604DE" w:rsidRPr="00E16EC9" w:rsidRDefault="00F604DE" w:rsidP="00F604DE">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209</w:t>
      </w:r>
      <w:r w:rsidRPr="00E16EC9">
        <w:rPr>
          <w:noProof w:val="0"/>
        </w:rPr>
        <w:fldChar w:fldCharType="end"/>
      </w:r>
      <w:r w:rsidRPr="00E16EC9">
        <w:rPr>
          <w:noProof w:val="0"/>
        </w:rPr>
        <w:t xml:space="preserve">. </w:t>
      </w:r>
      <w:r w:rsidR="008517CB" w:rsidRPr="00E16EC9">
        <w:rPr>
          <w:noProof w:val="0"/>
          <w:color w:val="000000"/>
        </w:rPr>
        <w:t>Veske</w:t>
      </w:r>
      <w:r w:rsidRPr="00E16EC9">
        <w:rPr>
          <w:noProof w:val="0"/>
        </w:rPr>
        <w:t xml:space="preserve"> RVP suubla andmed ja seisukorra hinnang</w:t>
      </w:r>
    </w:p>
    <w:tbl>
      <w:tblPr>
        <w:tblW w:w="8460" w:type="dxa"/>
        <w:tblCellMar>
          <w:left w:w="70" w:type="dxa"/>
          <w:right w:w="70" w:type="dxa"/>
        </w:tblCellMar>
        <w:tblLook w:val="04A0" w:firstRow="1" w:lastRow="0" w:firstColumn="1" w:lastColumn="0" w:noHBand="0" w:noVBand="1"/>
      </w:tblPr>
      <w:tblGrid>
        <w:gridCol w:w="3256"/>
        <w:gridCol w:w="5204"/>
      </w:tblGrid>
      <w:tr w:rsidR="008E3F55" w:rsidRPr="00E16EC9" w14:paraId="5AB4EFD2" w14:textId="77777777" w:rsidTr="005C71AE">
        <w:trPr>
          <w:tblHeader/>
        </w:trPr>
        <w:tc>
          <w:tcPr>
            <w:tcW w:w="3256" w:type="dxa"/>
            <w:tcBorders>
              <w:top w:val="single" w:sz="4" w:space="0" w:color="auto"/>
              <w:left w:val="single" w:sz="4" w:space="0" w:color="auto"/>
              <w:bottom w:val="nil"/>
              <w:right w:val="single" w:sz="4" w:space="0" w:color="auto"/>
            </w:tcBorders>
            <w:shd w:val="clear" w:color="C6EFCE" w:fill="D9D9D9"/>
            <w:vAlign w:val="center"/>
            <w:hideMark/>
          </w:tcPr>
          <w:p w14:paraId="2C1FDEBC" w14:textId="77777777" w:rsidR="008E3F55" w:rsidRPr="00E16EC9" w:rsidRDefault="008E3F55" w:rsidP="008E3F55">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nimetus</w:t>
            </w:r>
          </w:p>
        </w:tc>
        <w:tc>
          <w:tcPr>
            <w:tcW w:w="0" w:type="auto"/>
            <w:tcBorders>
              <w:top w:val="single" w:sz="4" w:space="0" w:color="auto"/>
              <w:left w:val="nil"/>
              <w:bottom w:val="nil"/>
              <w:right w:val="single" w:sz="4" w:space="0" w:color="auto"/>
            </w:tcBorders>
            <w:shd w:val="clear" w:color="auto" w:fill="auto"/>
            <w:vAlign w:val="center"/>
            <w:hideMark/>
          </w:tcPr>
          <w:p w14:paraId="5DB0979B" w14:textId="4260B1B3" w:rsidR="008E3F55" w:rsidRPr="00E16EC9" w:rsidRDefault="008E3F55" w:rsidP="008E3F55">
            <w:pPr>
              <w:spacing w:before="0" w:after="0"/>
              <w:jc w:val="center"/>
              <w:rPr>
                <w:rFonts w:eastAsia="Times New Roman" w:cs="Arial"/>
                <w:color w:val="000000"/>
                <w:sz w:val="20"/>
                <w:szCs w:val="20"/>
                <w:lang w:eastAsia="et-EE"/>
              </w:rPr>
            </w:pPr>
            <w:r w:rsidRPr="00E16EC9">
              <w:rPr>
                <w:rFonts w:cs="Arial"/>
                <w:color w:val="000000"/>
                <w:sz w:val="20"/>
                <w:szCs w:val="20"/>
              </w:rPr>
              <w:t>Aru elamud</w:t>
            </w:r>
          </w:p>
        </w:tc>
      </w:tr>
      <w:tr w:rsidR="008E3F55" w:rsidRPr="00E16EC9" w14:paraId="788C692A"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6A61354F" w14:textId="77777777" w:rsidR="008E3F55" w:rsidRPr="00E16EC9" w:rsidRDefault="008E3F55" w:rsidP="008E3F5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2E4718BA" w14:textId="6C92017D" w:rsidR="008E3F55" w:rsidRPr="00E16EC9" w:rsidRDefault="008E3F55" w:rsidP="008E3F55">
            <w:pPr>
              <w:spacing w:before="0" w:after="0"/>
              <w:jc w:val="center"/>
              <w:rPr>
                <w:rFonts w:eastAsia="Times New Roman" w:cs="Arial"/>
                <w:color w:val="000000"/>
                <w:sz w:val="20"/>
                <w:szCs w:val="20"/>
                <w:lang w:eastAsia="et-EE"/>
              </w:rPr>
            </w:pPr>
            <w:r w:rsidRPr="00E16EC9">
              <w:rPr>
                <w:rFonts w:cs="Arial"/>
                <w:color w:val="000000"/>
                <w:sz w:val="20"/>
                <w:szCs w:val="20"/>
              </w:rPr>
              <w:t>SA040</w:t>
            </w:r>
          </w:p>
        </w:tc>
      </w:tr>
      <w:tr w:rsidR="008E3F55" w:rsidRPr="00E16EC9" w14:paraId="64460458"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3DAB690B" w14:textId="77777777" w:rsidR="008E3F55" w:rsidRPr="00E16EC9" w:rsidRDefault="008E3F55" w:rsidP="008E3F5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 nimetus</w:t>
            </w:r>
          </w:p>
        </w:tc>
        <w:tc>
          <w:tcPr>
            <w:tcW w:w="0" w:type="auto"/>
            <w:tcBorders>
              <w:top w:val="nil"/>
              <w:left w:val="nil"/>
              <w:bottom w:val="nil"/>
              <w:right w:val="single" w:sz="4" w:space="0" w:color="auto"/>
            </w:tcBorders>
            <w:shd w:val="clear" w:color="auto" w:fill="auto"/>
            <w:vAlign w:val="center"/>
            <w:hideMark/>
          </w:tcPr>
          <w:p w14:paraId="73E99D57" w14:textId="72CA5C6B" w:rsidR="008E3F55" w:rsidRPr="00E16EC9" w:rsidRDefault="008E3F55" w:rsidP="008E3F55">
            <w:pPr>
              <w:spacing w:before="0" w:after="0"/>
              <w:jc w:val="center"/>
              <w:rPr>
                <w:rFonts w:eastAsia="Times New Roman" w:cs="Arial"/>
                <w:color w:val="000000"/>
                <w:sz w:val="20"/>
                <w:szCs w:val="20"/>
                <w:lang w:eastAsia="et-EE"/>
              </w:rPr>
            </w:pPr>
            <w:r w:rsidRPr="00E16EC9">
              <w:rPr>
                <w:rFonts w:cs="Arial"/>
                <w:color w:val="000000"/>
                <w:sz w:val="20"/>
                <w:szCs w:val="20"/>
              </w:rPr>
              <w:t>Aru elamute puhasti</w:t>
            </w:r>
          </w:p>
        </w:tc>
      </w:tr>
      <w:tr w:rsidR="008E3F55" w:rsidRPr="00E16EC9" w14:paraId="1EDEAE71"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6D2199FA" w14:textId="77777777" w:rsidR="008E3F55" w:rsidRPr="00E16EC9" w:rsidRDefault="008E3F55" w:rsidP="008E3F5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3D1D0F3F" w14:textId="6DD1964E" w:rsidR="008E3F55" w:rsidRPr="00E16EC9" w:rsidRDefault="008E3F55" w:rsidP="008E3F55">
            <w:pPr>
              <w:spacing w:before="0" w:after="0"/>
              <w:jc w:val="center"/>
              <w:rPr>
                <w:rFonts w:eastAsia="Times New Roman" w:cs="Arial"/>
                <w:color w:val="000000"/>
                <w:sz w:val="20"/>
                <w:szCs w:val="20"/>
                <w:lang w:eastAsia="et-EE"/>
              </w:rPr>
            </w:pPr>
            <w:r w:rsidRPr="00E16EC9">
              <w:rPr>
                <w:rFonts w:cs="Arial"/>
                <w:color w:val="000000"/>
                <w:sz w:val="20"/>
                <w:szCs w:val="20"/>
              </w:rPr>
              <w:t>PUH0740400</w:t>
            </w:r>
          </w:p>
        </w:tc>
      </w:tr>
      <w:tr w:rsidR="008E3F55" w:rsidRPr="00E16EC9" w14:paraId="6C3E56DE"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5FD6F49F" w14:textId="77777777" w:rsidR="008E3F55" w:rsidRPr="00E16EC9" w:rsidRDefault="008E3F55" w:rsidP="008E3F5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nimetus</w:t>
            </w:r>
          </w:p>
        </w:tc>
        <w:tc>
          <w:tcPr>
            <w:tcW w:w="0" w:type="auto"/>
            <w:tcBorders>
              <w:top w:val="nil"/>
              <w:left w:val="nil"/>
              <w:bottom w:val="nil"/>
              <w:right w:val="single" w:sz="4" w:space="0" w:color="auto"/>
            </w:tcBorders>
            <w:shd w:val="clear" w:color="auto" w:fill="auto"/>
            <w:vAlign w:val="center"/>
            <w:hideMark/>
          </w:tcPr>
          <w:p w14:paraId="54737437" w14:textId="7BF95C4A" w:rsidR="008E3F55" w:rsidRPr="00E16EC9" w:rsidRDefault="008E3F55" w:rsidP="008E3F55">
            <w:pPr>
              <w:spacing w:before="0" w:after="0"/>
              <w:jc w:val="center"/>
              <w:rPr>
                <w:rFonts w:eastAsia="Times New Roman" w:cs="Arial"/>
                <w:color w:val="000000"/>
                <w:sz w:val="20"/>
                <w:szCs w:val="20"/>
                <w:lang w:eastAsia="et-EE"/>
              </w:rPr>
            </w:pPr>
            <w:r w:rsidRPr="00E16EC9">
              <w:rPr>
                <w:rFonts w:cs="Arial"/>
                <w:color w:val="000000"/>
                <w:sz w:val="20"/>
                <w:szCs w:val="20"/>
              </w:rPr>
              <w:t>Veske kraav</w:t>
            </w:r>
          </w:p>
        </w:tc>
      </w:tr>
      <w:tr w:rsidR="008E3F55" w:rsidRPr="00E16EC9" w14:paraId="5ED66FC5"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2E976A47" w14:textId="77777777" w:rsidR="008E3F55" w:rsidRPr="00E16EC9" w:rsidRDefault="008E3F55" w:rsidP="008E3F5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01D4E15D" w14:textId="17B96E4B" w:rsidR="008E3F55" w:rsidRPr="00E16EC9" w:rsidRDefault="008E3F55" w:rsidP="008E3F55">
            <w:pPr>
              <w:spacing w:before="0" w:after="0"/>
              <w:jc w:val="center"/>
              <w:rPr>
                <w:rFonts w:eastAsia="Times New Roman" w:cs="Arial"/>
                <w:color w:val="000000"/>
                <w:sz w:val="20"/>
                <w:szCs w:val="20"/>
                <w:lang w:eastAsia="et-EE"/>
              </w:rPr>
            </w:pPr>
            <w:r w:rsidRPr="00E16EC9">
              <w:rPr>
                <w:rFonts w:cs="Arial"/>
                <w:color w:val="000000"/>
                <w:sz w:val="20"/>
                <w:szCs w:val="20"/>
              </w:rPr>
              <w:t>VEE1170903</w:t>
            </w:r>
          </w:p>
        </w:tc>
      </w:tr>
      <w:tr w:rsidR="008E3F55" w:rsidRPr="00E16EC9" w14:paraId="54F1C72D" w14:textId="77777777" w:rsidTr="005C71AE">
        <w:tc>
          <w:tcPr>
            <w:tcW w:w="3256" w:type="dxa"/>
            <w:tcBorders>
              <w:top w:val="nil"/>
              <w:left w:val="single" w:sz="4" w:space="0" w:color="auto"/>
              <w:bottom w:val="nil"/>
              <w:right w:val="single" w:sz="4" w:space="0" w:color="auto"/>
            </w:tcBorders>
            <w:shd w:val="clear" w:color="C6EFCE" w:fill="D9D9D9"/>
            <w:vAlign w:val="center"/>
            <w:hideMark/>
          </w:tcPr>
          <w:p w14:paraId="638AC13E" w14:textId="77777777" w:rsidR="008E3F55" w:rsidRPr="00E16EC9" w:rsidRDefault="008E3F55" w:rsidP="008E3F5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Veekogumi nimetus</w:t>
            </w:r>
          </w:p>
        </w:tc>
        <w:tc>
          <w:tcPr>
            <w:tcW w:w="0" w:type="auto"/>
            <w:tcBorders>
              <w:top w:val="nil"/>
              <w:left w:val="nil"/>
              <w:bottom w:val="nil"/>
              <w:right w:val="single" w:sz="4" w:space="0" w:color="auto"/>
            </w:tcBorders>
            <w:shd w:val="clear" w:color="auto" w:fill="auto"/>
            <w:vAlign w:val="center"/>
            <w:hideMark/>
          </w:tcPr>
          <w:p w14:paraId="5D244ED9" w14:textId="1C3C16DE" w:rsidR="008E3F55" w:rsidRPr="00E16EC9" w:rsidRDefault="008E3F55" w:rsidP="008E3F55">
            <w:pPr>
              <w:spacing w:before="0" w:after="0"/>
              <w:jc w:val="center"/>
              <w:rPr>
                <w:rFonts w:eastAsia="Times New Roman" w:cs="Arial"/>
                <w:color w:val="000000"/>
                <w:sz w:val="20"/>
                <w:szCs w:val="20"/>
                <w:lang w:eastAsia="et-EE"/>
              </w:rPr>
            </w:pPr>
            <w:r w:rsidRPr="00E16EC9">
              <w:rPr>
                <w:rFonts w:cs="Arial"/>
                <w:color w:val="000000"/>
                <w:sz w:val="20"/>
                <w:szCs w:val="20"/>
              </w:rPr>
              <w:t>Leisi</w:t>
            </w:r>
          </w:p>
        </w:tc>
      </w:tr>
      <w:tr w:rsidR="008E3F55" w:rsidRPr="00E16EC9" w14:paraId="7C71850A" w14:textId="77777777" w:rsidTr="005C71AE">
        <w:tc>
          <w:tcPr>
            <w:tcW w:w="3256" w:type="dxa"/>
            <w:tcBorders>
              <w:top w:val="nil"/>
              <w:left w:val="single" w:sz="4" w:space="0" w:color="auto"/>
              <w:bottom w:val="single" w:sz="4" w:space="0" w:color="auto"/>
              <w:right w:val="single" w:sz="4" w:space="0" w:color="auto"/>
            </w:tcBorders>
            <w:shd w:val="clear" w:color="C6EFCE" w:fill="D9D9D9"/>
            <w:vAlign w:val="center"/>
            <w:hideMark/>
          </w:tcPr>
          <w:p w14:paraId="5A72FC36" w14:textId="77777777" w:rsidR="008E3F55" w:rsidRPr="00E16EC9" w:rsidRDefault="008E3F55" w:rsidP="008E3F55">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kood</w:t>
            </w:r>
          </w:p>
        </w:tc>
        <w:tc>
          <w:tcPr>
            <w:tcW w:w="0" w:type="auto"/>
            <w:tcBorders>
              <w:top w:val="nil"/>
              <w:left w:val="nil"/>
              <w:bottom w:val="single" w:sz="4" w:space="0" w:color="auto"/>
              <w:right w:val="single" w:sz="4" w:space="0" w:color="auto"/>
            </w:tcBorders>
            <w:shd w:val="clear" w:color="auto" w:fill="auto"/>
            <w:vAlign w:val="center"/>
            <w:hideMark/>
          </w:tcPr>
          <w:p w14:paraId="08428EEB" w14:textId="433BAA8B" w:rsidR="008E3F55" w:rsidRPr="00E16EC9" w:rsidRDefault="008E3F55" w:rsidP="008E3F55">
            <w:pPr>
              <w:spacing w:before="0" w:after="0"/>
              <w:jc w:val="center"/>
              <w:rPr>
                <w:rFonts w:eastAsia="Times New Roman" w:cs="Arial"/>
                <w:color w:val="000000"/>
                <w:sz w:val="20"/>
                <w:szCs w:val="20"/>
                <w:lang w:eastAsia="et-EE"/>
              </w:rPr>
            </w:pPr>
            <w:r w:rsidRPr="00E16EC9">
              <w:rPr>
                <w:rFonts w:cs="Arial"/>
                <w:color w:val="000000"/>
                <w:sz w:val="20"/>
                <w:szCs w:val="20"/>
              </w:rPr>
              <w:t>1170900_1</w:t>
            </w:r>
          </w:p>
        </w:tc>
      </w:tr>
      <w:tr w:rsidR="008E3F55" w:rsidRPr="00E16EC9" w14:paraId="08A092F0"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2A09CF43" w14:textId="77777777" w:rsidR="008E3F55" w:rsidRPr="00E16EC9" w:rsidRDefault="008E3F55" w:rsidP="008E3F55">
            <w:pPr>
              <w:spacing w:before="0" w:after="0"/>
              <w:jc w:val="left"/>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Väljalaskme</w:t>
            </w:r>
            <w:proofErr w:type="spellEnd"/>
            <w:r w:rsidRPr="00E16EC9">
              <w:rPr>
                <w:rFonts w:eastAsia="Times New Roman" w:cs="Arial"/>
                <w:b/>
                <w:bCs/>
                <w:color w:val="000000"/>
                <w:sz w:val="20"/>
                <w:szCs w:val="20"/>
                <w:lang w:eastAsia="et-EE"/>
              </w:rPr>
              <w:t xml:space="preserve"> </w:t>
            </w:r>
            <w:proofErr w:type="spellStart"/>
            <w:r w:rsidRPr="00E16EC9">
              <w:rPr>
                <w:rFonts w:eastAsia="Times New Roman" w:cs="Arial"/>
                <w:b/>
                <w:bCs/>
                <w:color w:val="000000"/>
                <w:sz w:val="20"/>
                <w:szCs w:val="20"/>
                <w:lang w:eastAsia="et-EE"/>
              </w:rPr>
              <w:t>L-Est</w:t>
            </w:r>
            <w:proofErr w:type="spellEnd"/>
            <w:r w:rsidRPr="00E16EC9">
              <w:rPr>
                <w:rFonts w:eastAsia="Times New Roman" w:cs="Arial"/>
                <w:b/>
                <w:bCs/>
                <w:color w:val="000000"/>
                <w:sz w:val="20"/>
                <w:szCs w:val="20"/>
                <w:lang w:eastAsia="et-EE"/>
              </w:rPr>
              <w:t xml:space="preserve"> koordinaadid</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5611647" w14:textId="1F9626AC" w:rsidR="008E3F55" w:rsidRPr="00E16EC9" w:rsidRDefault="008E3F55" w:rsidP="008E3F55">
            <w:pPr>
              <w:spacing w:before="0" w:after="0"/>
              <w:jc w:val="center"/>
              <w:rPr>
                <w:rFonts w:eastAsia="Times New Roman" w:cs="Arial"/>
                <w:color w:val="000000"/>
                <w:sz w:val="20"/>
                <w:szCs w:val="20"/>
                <w:lang w:eastAsia="et-EE"/>
              </w:rPr>
            </w:pPr>
            <w:r w:rsidRPr="00E16EC9">
              <w:rPr>
                <w:rFonts w:cs="Arial"/>
                <w:color w:val="000000"/>
                <w:sz w:val="20"/>
                <w:szCs w:val="20"/>
              </w:rPr>
              <w:t>X: 6490458, Y: 423702</w:t>
            </w:r>
          </w:p>
        </w:tc>
      </w:tr>
      <w:tr w:rsidR="008E3F55" w:rsidRPr="00E16EC9" w14:paraId="6221A4D3"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1331BF4E" w14:textId="77777777" w:rsidR="008E3F55" w:rsidRPr="00E16EC9" w:rsidRDefault="008E3F55" w:rsidP="008E3F5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 Keskkonnatasude seaduse kohane koefitsient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684DD10" w14:textId="2F38D85C" w:rsidR="008E3F55" w:rsidRPr="00E16EC9" w:rsidRDefault="008E3F55" w:rsidP="008E3F55">
            <w:pPr>
              <w:spacing w:before="0" w:after="0"/>
              <w:jc w:val="center"/>
              <w:rPr>
                <w:rFonts w:eastAsia="Times New Roman" w:cs="Arial"/>
                <w:color w:val="000000"/>
                <w:sz w:val="20"/>
                <w:szCs w:val="20"/>
                <w:lang w:eastAsia="et-EE"/>
              </w:rPr>
            </w:pPr>
            <w:r w:rsidRPr="00E16EC9">
              <w:rPr>
                <w:rFonts w:cs="Arial"/>
                <w:color w:val="000000"/>
                <w:sz w:val="20"/>
                <w:szCs w:val="20"/>
              </w:rPr>
              <w:t>1 (ühtegi erisust ei kohaldu)</w:t>
            </w:r>
          </w:p>
        </w:tc>
      </w:tr>
      <w:tr w:rsidR="008E3F55" w:rsidRPr="00E16EC9" w14:paraId="2F9894FE"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FBD0FCA" w14:textId="77777777" w:rsidR="008E3F55" w:rsidRPr="00E16EC9" w:rsidRDefault="008E3F55" w:rsidP="008E3F5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Suublasse juhtida lubatud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31389C1" w14:textId="18B6E60B" w:rsidR="008E3F55" w:rsidRPr="00E16EC9" w:rsidRDefault="008E3F55" w:rsidP="008E3F55">
            <w:pPr>
              <w:spacing w:before="0" w:after="0"/>
              <w:jc w:val="center"/>
              <w:rPr>
                <w:rFonts w:eastAsia="Times New Roman" w:cs="Arial"/>
                <w:b/>
                <w:bCs/>
                <w:color w:val="FF0000"/>
                <w:sz w:val="20"/>
                <w:szCs w:val="20"/>
                <w:lang w:eastAsia="et-EE"/>
              </w:rPr>
            </w:pPr>
            <w:r w:rsidRPr="00E16EC9">
              <w:rPr>
                <w:rFonts w:cs="Arial"/>
                <w:color w:val="000000"/>
                <w:sz w:val="20"/>
                <w:szCs w:val="20"/>
              </w:rPr>
              <w:t>2 000</w:t>
            </w:r>
          </w:p>
        </w:tc>
      </w:tr>
      <w:tr w:rsidR="008E3F55" w:rsidRPr="00E16EC9" w14:paraId="21C48D8A"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0B98B2FC" w14:textId="77777777" w:rsidR="008E3F55" w:rsidRPr="00E16EC9" w:rsidRDefault="008E3F55" w:rsidP="008E3F5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2023a suublasse juhitud vooluhulk (m³/a)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1737CC" w14:textId="1C7AA188" w:rsidR="008E3F55" w:rsidRPr="00E16EC9" w:rsidRDefault="008E3F55" w:rsidP="008E3F55">
            <w:pPr>
              <w:spacing w:before="0" w:after="0"/>
              <w:jc w:val="center"/>
              <w:rPr>
                <w:rFonts w:eastAsia="Times New Roman" w:cs="Arial"/>
                <w:b/>
                <w:bCs/>
                <w:color w:val="FF0000"/>
                <w:sz w:val="20"/>
                <w:szCs w:val="20"/>
                <w:lang w:eastAsia="et-EE"/>
              </w:rPr>
            </w:pPr>
            <w:r w:rsidRPr="00E16EC9">
              <w:rPr>
                <w:rFonts w:cs="Arial"/>
                <w:color w:val="000000"/>
                <w:sz w:val="20"/>
                <w:szCs w:val="20"/>
              </w:rPr>
              <w:t>846</w:t>
            </w:r>
          </w:p>
        </w:tc>
      </w:tr>
      <w:tr w:rsidR="008E3F55" w:rsidRPr="00E16EC9" w14:paraId="2CCC428E"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0C76A780" w14:textId="77777777" w:rsidR="008E3F55" w:rsidRPr="00E16EC9" w:rsidRDefault="008E3F55" w:rsidP="008E3F5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Omaseire sagedus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F048E1A" w14:textId="6804C695" w:rsidR="008E3F55" w:rsidRPr="00E16EC9" w:rsidRDefault="008E3F55" w:rsidP="008E3F55">
            <w:pPr>
              <w:spacing w:before="0" w:after="0"/>
              <w:jc w:val="center"/>
              <w:rPr>
                <w:rFonts w:eastAsia="Times New Roman" w:cs="Arial"/>
                <w:color w:val="000000"/>
                <w:sz w:val="20"/>
                <w:szCs w:val="20"/>
                <w:lang w:eastAsia="et-EE"/>
              </w:rPr>
            </w:pPr>
            <w:r w:rsidRPr="00E16EC9">
              <w:rPr>
                <w:rFonts w:cs="Arial"/>
                <w:color w:val="000000"/>
                <w:sz w:val="20"/>
                <w:szCs w:val="20"/>
              </w:rPr>
              <w:t>Üks kord aastas</w:t>
            </w:r>
          </w:p>
        </w:tc>
      </w:tr>
      <w:tr w:rsidR="008E3F55" w:rsidRPr="00E16EC9" w14:paraId="57709B55"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33220386" w14:textId="77777777" w:rsidR="008E3F55" w:rsidRPr="00E16EC9" w:rsidRDefault="008E3F55" w:rsidP="008E3F5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Seos maaparandussüsteemiga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AEDFF86" w14:textId="2134E9FA" w:rsidR="008E3F55" w:rsidRPr="00E16EC9" w:rsidRDefault="008E3F55" w:rsidP="008E3F55">
            <w:pPr>
              <w:spacing w:before="0" w:after="0"/>
              <w:jc w:val="center"/>
              <w:rPr>
                <w:rFonts w:eastAsia="Times New Roman" w:cs="Arial"/>
                <w:color w:val="000000"/>
                <w:sz w:val="20"/>
                <w:szCs w:val="20"/>
                <w:lang w:eastAsia="et-EE"/>
              </w:rPr>
            </w:pPr>
            <w:r w:rsidRPr="00E16EC9">
              <w:rPr>
                <w:rFonts w:cs="Arial"/>
                <w:color w:val="000000"/>
                <w:sz w:val="20"/>
                <w:szCs w:val="20"/>
              </w:rPr>
              <w:t>olemas</w:t>
            </w:r>
          </w:p>
        </w:tc>
      </w:tr>
      <w:tr w:rsidR="008E3F55" w:rsidRPr="00E16EC9" w14:paraId="59BC05C2" w14:textId="77777777" w:rsidTr="005C71AE">
        <w:tc>
          <w:tcPr>
            <w:tcW w:w="3256" w:type="dxa"/>
            <w:tcBorders>
              <w:top w:val="nil"/>
              <w:left w:val="single" w:sz="4" w:space="0" w:color="auto"/>
              <w:bottom w:val="single" w:sz="4" w:space="0" w:color="auto"/>
              <w:right w:val="nil"/>
            </w:tcBorders>
            <w:shd w:val="clear" w:color="auto" w:fill="auto"/>
            <w:vAlign w:val="center"/>
          </w:tcPr>
          <w:p w14:paraId="1603FC0D" w14:textId="77777777" w:rsidR="008E3F55" w:rsidRPr="00E16EC9" w:rsidRDefault="008E3F55" w:rsidP="008E3F55">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Nähtuse liik</w:t>
            </w:r>
          </w:p>
        </w:tc>
        <w:tc>
          <w:tcPr>
            <w:tcW w:w="0" w:type="auto"/>
            <w:tcBorders>
              <w:top w:val="nil"/>
              <w:left w:val="single" w:sz="4" w:space="0" w:color="auto"/>
              <w:bottom w:val="single" w:sz="4" w:space="0" w:color="auto"/>
              <w:right w:val="single" w:sz="4" w:space="0" w:color="auto"/>
            </w:tcBorders>
            <w:shd w:val="clear" w:color="auto" w:fill="auto"/>
            <w:vAlign w:val="center"/>
          </w:tcPr>
          <w:p w14:paraId="31E92EFA" w14:textId="69177D07" w:rsidR="008E3F55" w:rsidRPr="00E16EC9" w:rsidRDefault="008E3F55" w:rsidP="008E3F55">
            <w:pPr>
              <w:spacing w:before="0" w:after="0"/>
              <w:jc w:val="center"/>
              <w:rPr>
                <w:rFonts w:cs="Arial"/>
                <w:color w:val="000000"/>
                <w:sz w:val="20"/>
                <w:szCs w:val="20"/>
              </w:rPr>
            </w:pPr>
            <w:r w:rsidRPr="00E16EC9">
              <w:rPr>
                <w:rFonts w:cs="Arial"/>
                <w:color w:val="000000"/>
                <w:sz w:val="20"/>
                <w:szCs w:val="20"/>
              </w:rPr>
              <w:t>Eesvool alla 10 km</w:t>
            </w:r>
            <w:r w:rsidRPr="00E16EC9">
              <w:rPr>
                <w:rFonts w:cs="Arial"/>
                <w:color w:val="000000"/>
                <w:sz w:val="20"/>
                <w:szCs w:val="20"/>
                <w:vertAlign w:val="superscript"/>
              </w:rPr>
              <w:t>2</w:t>
            </w:r>
            <w:r w:rsidRPr="00E16EC9">
              <w:rPr>
                <w:rFonts w:cs="Arial"/>
                <w:color w:val="000000"/>
                <w:sz w:val="20"/>
                <w:szCs w:val="20"/>
              </w:rPr>
              <w:t xml:space="preserve"> valgalaga</w:t>
            </w:r>
          </w:p>
        </w:tc>
      </w:tr>
      <w:tr w:rsidR="008E3F55" w:rsidRPr="00E16EC9" w14:paraId="3DC4A278" w14:textId="77777777" w:rsidTr="005C71AE">
        <w:tc>
          <w:tcPr>
            <w:tcW w:w="3256" w:type="dxa"/>
            <w:tcBorders>
              <w:top w:val="nil"/>
              <w:left w:val="single" w:sz="4" w:space="0" w:color="auto"/>
              <w:bottom w:val="single" w:sz="4" w:space="0" w:color="auto"/>
              <w:right w:val="nil"/>
            </w:tcBorders>
            <w:shd w:val="clear" w:color="auto" w:fill="auto"/>
            <w:vAlign w:val="center"/>
          </w:tcPr>
          <w:p w14:paraId="1D35D49F" w14:textId="77777777" w:rsidR="008E3F55" w:rsidRPr="00E16EC9" w:rsidRDefault="008E3F55" w:rsidP="008E3F55">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Maaparandussüst.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352A95E1" w14:textId="20B7E9BA" w:rsidR="008E3F55" w:rsidRPr="00E16EC9" w:rsidRDefault="008E3F55" w:rsidP="008E3F55">
            <w:pPr>
              <w:spacing w:before="0" w:after="0"/>
              <w:jc w:val="center"/>
              <w:rPr>
                <w:rFonts w:cs="Arial"/>
                <w:color w:val="000000"/>
                <w:sz w:val="20"/>
                <w:szCs w:val="20"/>
              </w:rPr>
            </w:pPr>
            <w:r w:rsidRPr="00E16EC9">
              <w:rPr>
                <w:rFonts w:cs="Arial"/>
                <w:color w:val="000000"/>
                <w:sz w:val="20"/>
                <w:szCs w:val="20"/>
              </w:rPr>
              <w:t>7117090020070</w:t>
            </w:r>
          </w:p>
        </w:tc>
      </w:tr>
      <w:tr w:rsidR="008E3F55" w:rsidRPr="00E16EC9" w14:paraId="116CFCE6" w14:textId="77777777" w:rsidTr="005C71AE">
        <w:tc>
          <w:tcPr>
            <w:tcW w:w="3256" w:type="dxa"/>
            <w:tcBorders>
              <w:top w:val="nil"/>
              <w:left w:val="single" w:sz="4" w:space="0" w:color="auto"/>
              <w:bottom w:val="single" w:sz="4" w:space="0" w:color="auto"/>
              <w:right w:val="nil"/>
            </w:tcBorders>
            <w:shd w:val="clear" w:color="auto" w:fill="auto"/>
            <w:vAlign w:val="center"/>
          </w:tcPr>
          <w:p w14:paraId="3B99A53E" w14:textId="77777777" w:rsidR="008E3F55" w:rsidRPr="00E16EC9" w:rsidRDefault="008E3F55" w:rsidP="008E3F55">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kood</w:t>
            </w:r>
          </w:p>
        </w:tc>
        <w:tc>
          <w:tcPr>
            <w:tcW w:w="0" w:type="auto"/>
            <w:tcBorders>
              <w:top w:val="nil"/>
              <w:left w:val="single" w:sz="4" w:space="0" w:color="auto"/>
              <w:bottom w:val="single" w:sz="4" w:space="0" w:color="auto"/>
              <w:right w:val="single" w:sz="4" w:space="0" w:color="auto"/>
            </w:tcBorders>
            <w:shd w:val="clear" w:color="auto" w:fill="auto"/>
            <w:vAlign w:val="center"/>
          </w:tcPr>
          <w:p w14:paraId="10651896" w14:textId="50C06B39" w:rsidR="008E3F55" w:rsidRPr="00E16EC9" w:rsidRDefault="008E3F55" w:rsidP="008E3F55">
            <w:pPr>
              <w:spacing w:before="0" w:after="0"/>
              <w:jc w:val="center"/>
              <w:rPr>
                <w:rFonts w:cs="Arial"/>
                <w:color w:val="000000"/>
                <w:sz w:val="20"/>
                <w:szCs w:val="20"/>
              </w:rPr>
            </w:pPr>
            <w:r w:rsidRPr="00E16EC9">
              <w:rPr>
                <w:rFonts w:cs="Arial"/>
                <w:color w:val="000000"/>
                <w:sz w:val="20"/>
                <w:szCs w:val="20"/>
              </w:rPr>
              <w:t>1</w:t>
            </w:r>
          </w:p>
        </w:tc>
      </w:tr>
      <w:tr w:rsidR="008E3F55" w:rsidRPr="00E16EC9" w14:paraId="5D97577D" w14:textId="77777777" w:rsidTr="005C71AE">
        <w:tc>
          <w:tcPr>
            <w:tcW w:w="3256" w:type="dxa"/>
            <w:tcBorders>
              <w:top w:val="nil"/>
              <w:left w:val="single" w:sz="4" w:space="0" w:color="auto"/>
              <w:bottom w:val="single" w:sz="4" w:space="0" w:color="auto"/>
              <w:right w:val="nil"/>
            </w:tcBorders>
            <w:shd w:val="clear" w:color="auto" w:fill="auto"/>
            <w:vAlign w:val="center"/>
          </w:tcPr>
          <w:p w14:paraId="1D2EC532" w14:textId="77777777" w:rsidR="008E3F55" w:rsidRPr="00E16EC9" w:rsidRDefault="008E3F55" w:rsidP="008E3F55">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Ehitise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264FC723" w14:textId="6C4D66F3" w:rsidR="008E3F55" w:rsidRPr="00E16EC9" w:rsidRDefault="008E3F55" w:rsidP="008E3F55">
            <w:pPr>
              <w:spacing w:before="0" w:after="0"/>
              <w:jc w:val="center"/>
              <w:rPr>
                <w:rFonts w:cs="Arial"/>
                <w:color w:val="000000"/>
                <w:sz w:val="20"/>
                <w:szCs w:val="20"/>
              </w:rPr>
            </w:pPr>
            <w:r w:rsidRPr="00E16EC9">
              <w:rPr>
                <w:rFonts w:cs="Arial"/>
                <w:color w:val="000000"/>
                <w:sz w:val="20"/>
                <w:szCs w:val="20"/>
              </w:rPr>
              <w:t>ANGLA I</w:t>
            </w:r>
          </w:p>
        </w:tc>
      </w:tr>
      <w:tr w:rsidR="008E3F55" w:rsidRPr="00E16EC9" w14:paraId="12F4ACBB" w14:textId="77777777" w:rsidTr="005C71AE">
        <w:tc>
          <w:tcPr>
            <w:tcW w:w="3256" w:type="dxa"/>
            <w:tcBorders>
              <w:top w:val="nil"/>
              <w:left w:val="single" w:sz="4" w:space="0" w:color="auto"/>
              <w:bottom w:val="single" w:sz="4" w:space="0" w:color="auto"/>
              <w:right w:val="nil"/>
            </w:tcBorders>
            <w:shd w:val="clear" w:color="auto" w:fill="auto"/>
            <w:vAlign w:val="center"/>
          </w:tcPr>
          <w:p w14:paraId="12044515" w14:textId="77777777" w:rsidR="008E3F55" w:rsidRPr="00E16EC9" w:rsidRDefault="008E3F55" w:rsidP="008E3F55">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Eesvoolu osa</w:t>
            </w:r>
          </w:p>
        </w:tc>
        <w:tc>
          <w:tcPr>
            <w:tcW w:w="0" w:type="auto"/>
            <w:tcBorders>
              <w:top w:val="nil"/>
              <w:left w:val="single" w:sz="4" w:space="0" w:color="auto"/>
              <w:bottom w:val="single" w:sz="4" w:space="0" w:color="auto"/>
              <w:right w:val="single" w:sz="4" w:space="0" w:color="auto"/>
            </w:tcBorders>
            <w:shd w:val="clear" w:color="auto" w:fill="auto"/>
            <w:vAlign w:val="center"/>
          </w:tcPr>
          <w:p w14:paraId="48DAF4F8" w14:textId="148F35B0" w:rsidR="008E3F55" w:rsidRPr="00E16EC9" w:rsidRDefault="008E3F55" w:rsidP="008E3F55">
            <w:pPr>
              <w:spacing w:before="0" w:after="0"/>
              <w:jc w:val="center"/>
              <w:rPr>
                <w:rFonts w:cs="Arial"/>
                <w:color w:val="000000"/>
                <w:sz w:val="20"/>
                <w:szCs w:val="20"/>
              </w:rPr>
            </w:pPr>
            <w:r w:rsidRPr="00E16EC9">
              <w:rPr>
                <w:rFonts w:cs="Arial"/>
                <w:color w:val="000000"/>
                <w:sz w:val="20"/>
                <w:szCs w:val="20"/>
              </w:rPr>
              <w:t>1</w:t>
            </w:r>
          </w:p>
        </w:tc>
      </w:tr>
      <w:tr w:rsidR="008E3F55" w:rsidRPr="00E16EC9" w14:paraId="4938483F" w14:textId="77777777" w:rsidTr="005C71AE">
        <w:tc>
          <w:tcPr>
            <w:tcW w:w="3256" w:type="dxa"/>
            <w:tcBorders>
              <w:top w:val="nil"/>
              <w:left w:val="single" w:sz="4" w:space="0" w:color="auto"/>
              <w:bottom w:val="single" w:sz="4" w:space="0" w:color="auto"/>
              <w:right w:val="nil"/>
            </w:tcBorders>
            <w:shd w:val="clear" w:color="auto" w:fill="auto"/>
            <w:vAlign w:val="center"/>
          </w:tcPr>
          <w:p w14:paraId="4F934538" w14:textId="77777777" w:rsidR="008E3F55" w:rsidRPr="00E16EC9" w:rsidRDefault="008E3F55" w:rsidP="008E3F55">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Veekogu nimi</w:t>
            </w:r>
          </w:p>
        </w:tc>
        <w:tc>
          <w:tcPr>
            <w:tcW w:w="0" w:type="auto"/>
            <w:tcBorders>
              <w:top w:val="nil"/>
              <w:left w:val="single" w:sz="4" w:space="0" w:color="auto"/>
              <w:bottom w:val="single" w:sz="4" w:space="0" w:color="auto"/>
              <w:right w:val="single" w:sz="4" w:space="0" w:color="auto"/>
            </w:tcBorders>
            <w:shd w:val="clear" w:color="auto" w:fill="auto"/>
            <w:vAlign w:val="center"/>
          </w:tcPr>
          <w:p w14:paraId="5FD35387" w14:textId="3089A2F9" w:rsidR="008E3F55" w:rsidRPr="00E16EC9" w:rsidRDefault="008E3F55" w:rsidP="008E3F55">
            <w:pPr>
              <w:spacing w:before="0" w:after="0"/>
              <w:jc w:val="center"/>
              <w:rPr>
                <w:rFonts w:cs="Arial"/>
                <w:color w:val="000000"/>
                <w:sz w:val="20"/>
                <w:szCs w:val="20"/>
              </w:rPr>
            </w:pPr>
            <w:r w:rsidRPr="00E16EC9">
              <w:rPr>
                <w:rFonts w:cs="Arial"/>
                <w:color w:val="000000"/>
                <w:sz w:val="20"/>
                <w:szCs w:val="20"/>
              </w:rPr>
              <w:t> </w:t>
            </w:r>
          </w:p>
        </w:tc>
      </w:tr>
      <w:tr w:rsidR="008E3F55" w:rsidRPr="00E16EC9" w14:paraId="4684A878" w14:textId="77777777" w:rsidTr="005C71AE">
        <w:tc>
          <w:tcPr>
            <w:tcW w:w="3256" w:type="dxa"/>
            <w:tcBorders>
              <w:top w:val="nil"/>
              <w:left w:val="single" w:sz="4" w:space="0" w:color="auto"/>
              <w:bottom w:val="single" w:sz="4" w:space="0" w:color="auto"/>
              <w:right w:val="nil"/>
            </w:tcBorders>
            <w:shd w:val="clear" w:color="auto" w:fill="auto"/>
            <w:vAlign w:val="center"/>
          </w:tcPr>
          <w:p w14:paraId="0F386970" w14:textId="77777777" w:rsidR="008E3F55" w:rsidRPr="00E16EC9" w:rsidRDefault="008E3F55" w:rsidP="008E3F55">
            <w:pPr>
              <w:spacing w:before="0" w:after="0"/>
              <w:ind w:firstLine="209"/>
              <w:jc w:val="left"/>
              <w:rPr>
                <w:rFonts w:eastAsia="Times New Roman" w:cs="Arial"/>
                <w:b/>
                <w:bCs/>
                <w:color w:val="000000"/>
                <w:sz w:val="20"/>
                <w:szCs w:val="20"/>
                <w:lang w:eastAsia="et-EE"/>
              </w:rPr>
            </w:pPr>
            <w:r w:rsidRPr="00E16EC9">
              <w:rPr>
                <w:rFonts w:cs="Arial"/>
                <w:color w:val="000000"/>
                <w:sz w:val="20"/>
                <w:szCs w:val="20"/>
              </w:rPr>
              <w:t>Veerežiim</w:t>
            </w:r>
          </w:p>
        </w:tc>
        <w:tc>
          <w:tcPr>
            <w:tcW w:w="0" w:type="auto"/>
            <w:tcBorders>
              <w:top w:val="nil"/>
              <w:left w:val="single" w:sz="4" w:space="0" w:color="auto"/>
              <w:bottom w:val="single" w:sz="4" w:space="0" w:color="auto"/>
              <w:right w:val="single" w:sz="4" w:space="0" w:color="auto"/>
            </w:tcBorders>
            <w:shd w:val="clear" w:color="auto" w:fill="auto"/>
            <w:vAlign w:val="center"/>
          </w:tcPr>
          <w:p w14:paraId="0231AB48" w14:textId="019A12EE" w:rsidR="008E3F55" w:rsidRPr="00E16EC9" w:rsidRDefault="008E3F55" w:rsidP="008E3F55">
            <w:pPr>
              <w:spacing w:before="0" w:after="0"/>
              <w:jc w:val="center"/>
              <w:rPr>
                <w:rFonts w:cs="Arial"/>
                <w:color w:val="000000"/>
                <w:sz w:val="20"/>
                <w:szCs w:val="20"/>
              </w:rPr>
            </w:pPr>
            <w:r w:rsidRPr="00E16EC9">
              <w:rPr>
                <w:rFonts w:cs="Arial"/>
                <w:color w:val="000000"/>
                <w:sz w:val="20"/>
                <w:szCs w:val="20"/>
              </w:rPr>
              <w:t>kuivendus</w:t>
            </w:r>
          </w:p>
        </w:tc>
      </w:tr>
      <w:tr w:rsidR="008E3F55" w:rsidRPr="00E16EC9" w14:paraId="0F34D31A" w14:textId="77777777" w:rsidTr="005C71AE">
        <w:tc>
          <w:tcPr>
            <w:tcW w:w="3256" w:type="dxa"/>
            <w:tcBorders>
              <w:top w:val="nil"/>
              <w:left w:val="single" w:sz="4" w:space="0" w:color="auto"/>
              <w:bottom w:val="single" w:sz="4" w:space="0" w:color="auto"/>
              <w:right w:val="nil"/>
            </w:tcBorders>
            <w:shd w:val="clear" w:color="C6EFCE" w:fill="D9D9D9"/>
            <w:vAlign w:val="center"/>
            <w:hideMark/>
          </w:tcPr>
          <w:p w14:paraId="6A3FF017" w14:textId="77777777" w:rsidR="008E3F55" w:rsidRPr="00E16EC9" w:rsidRDefault="008E3F55" w:rsidP="008E3F55">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lastRenderedPageBreak/>
              <w:t>Seisukorra hinnang</w:t>
            </w:r>
          </w:p>
        </w:tc>
        <w:tc>
          <w:tcPr>
            <w:tcW w:w="0" w:type="auto"/>
            <w:tcBorders>
              <w:top w:val="nil"/>
              <w:left w:val="single" w:sz="4" w:space="0" w:color="auto"/>
              <w:bottom w:val="single" w:sz="4" w:space="0" w:color="auto"/>
              <w:right w:val="single" w:sz="4" w:space="0" w:color="auto"/>
            </w:tcBorders>
            <w:shd w:val="clear" w:color="auto" w:fill="FFEB9C"/>
            <w:vAlign w:val="center"/>
            <w:hideMark/>
          </w:tcPr>
          <w:p w14:paraId="31EA93CC" w14:textId="1665CFCC" w:rsidR="008E3F55" w:rsidRPr="00E16EC9" w:rsidRDefault="008E3F55" w:rsidP="008E3F55">
            <w:pPr>
              <w:spacing w:before="0" w:after="0"/>
              <w:jc w:val="center"/>
              <w:rPr>
                <w:rFonts w:eastAsia="Times New Roman" w:cs="Arial"/>
                <w:color w:val="9C5700"/>
                <w:sz w:val="20"/>
                <w:szCs w:val="20"/>
                <w:lang w:eastAsia="et-EE"/>
              </w:rPr>
            </w:pPr>
            <w:r w:rsidRPr="00E16EC9">
              <w:rPr>
                <w:rFonts w:cs="Arial"/>
                <w:color w:val="9C5700"/>
                <w:sz w:val="20"/>
                <w:szCs w:val="20"/>
              </w:rPr>
              <w:t>rahuldav</w:t>
            </w:r>
          </w:p>
        </w:tc>
      </w:tr>
    </w:tbl>
    <w:p w14:paraId="0CF8222A" w14:textId="07A8D107" w:rsidR="00F604DE" w:rsidRPr="00E16EC9" w:rsidRDefault="008E3F55" w:rsidP="00F604DE">
      <w:pPr>
        <w:rPr>
          <w:rFonts w:cs="Arial"/>
        </w:rPr>
      </w:pPr>
      <w:r w:rsidRPr="00E16EC9">
        <w:rPr>
          <w:rFonts w:cs="Arial"/>
        </w:rPr>
        <w:t>Fotod Aru elamute reoveepuhasti suublast on esitatud käesoleva töö lisades.</w:t>
      </w:r>
    </w:p>
    <w:p w14:paraId="1A0898B3" w14:textId="33D30629" w:rsidR="000E180B" w:rsidRPr="00E16EC9" w:rsidRDefault="000E180B" w:rsidP="008C4928">
      <w:pPr>
        <w:pStyle w:val="Heading3"/>
      </w:pPr>
      <w:bookmarkStart w:id="125" w:name="_Toc185436812"/>
      <w:proofErr w:type="spellStart"/>
      <w:r w:rsidRPr="00E16EC9">
        <w:t>Koimla</w:t>
      </w:r>
      <w:proofErr w:type="spellEnd"/>
      <w:r w:rsidRPr="00E16EC9">
        <w:t xml:space="preserve"> ÜV piirkond</w:t>
      </w:r>
      <w:bookmarkEnd w:id="125"/>
    </w:p>
    <w:p w14:paraId="2FEB9523" w14:textId="350127D4" w:rsidR="00C4557F" w:rsidRPr="00E16EC9" w:rsidRDefault="00C4557F" w:rsidP="00C4557F">
      <w:pPr>
        <w:rPr>
          <w:rFonts w:cs="Arial"/>
        </w:rPr>
      </w:pPr>
      <w:r w:rsidRPr="00E16EC9">
        <w:rPr>
          <w:rFonts w:cs="Arial"/>
        </w:rPr>
        <w:t xml:space="preserve">Selles peatükis kirjeldatakse </w:t>
      </w:r>
      <w:proofErr w:type="spellStart"/>
      <w:r w:rsidRPr="00E16EC9">
        <w:rPr>
          <w:rFonts w:cs="Arial"/>
        </w:rPr>
        <w:t>Koimla</w:t>
      </w:r>
      <w:proofErr w:type="spellEnd"/>
      <w:r w:rsidRPr="00E16EC9">
        <w:rPr>
          <w:rFonts w:cs="Arial"/>
        </w:rPr>
        <w:t xml:space="preserve"> külas asuvat </w:t>
      </w:r>
      <w:proofErr w:type="spellStart"/>
      <w:r w:rsidRPr="00E16EC9">
        <w:rPr>
          <w:rFonts w:cs="Arial"/>
        </w:rPr>
        <w:t>ühisveevarus</w:t>
      </w:r>
      <w:r w:rsidR="00484BAC" w:rsidRPr="00E16EC9">
        <w:rPr>
          <w:rFonts w:cs="Arial"/>
        </w:rPr>
        <w:t>tus</w:t>
      </w:r>
      <w:r w:rsidRPr="00E16EC9">
        <w:rPr>
          <w:rFonts w:cs="Arial"/>
        </w:rPr>
        <w:t>süsteemi</w:t>
      </w:r>
      <w:proofErr w:type="spellEnd"/>
      <w:r w:rsidRPr="00E16EC9">
        <w:rPr>
          <w:rFonts w:cs="Arial"/>
        </w:rPr>
        <w:t xml:space="preserve"> (edaspidi ÜV).</w:t>
      </w:r>
    </w:p>
    <w:p w14:paraId="7BC538E0" w14:textId="569B3520" w:rsidR="00C4557F" w:rsidRPr="00E16EC9" w:rsidRDefault="00C4557F" w:rsidP="00C4557F">
      <w:pPr>
        <w:rPr>
          <w:rFonts w:cs="Arial"/>
        </w:rPr>
      </w:pPr>
      <w:r w:rsidRPr="00E16EC9">
        <w:rPr>
          <w:rFonts w:cs="Arial"/>
        </w:rPr>
        <w:t xml:space="preserve">Vastavalt Eesti Geoloogiakeskuse koostatud põhjavee kaitstuse kaardile asub </w:t>
      </w:r>
      <w:proofErr w:type="spellStart"/>
      <w:r w:rsidRPr="00E16EC9">
        <w:rPr>
          <w:rFonts w:cs="Arial"/>
        </w:rPr>
        <w:t>Koimla</w:t>
      </w:r>
      <w:proofErr w:type="spellEnd"/>
      <w:r w:rsidRPr="00E16EC9">
        <w:rPr>
          <w:rFonts w:cs="Arial"/>
        </w:rPr>
        <w:t xml:space="preserve"> ÜV ala keskmiselt kaitstud (mõõdukalt reostusohtlikul) ja suhteliselt kaitstud (vähe reostusohtlikul) põhjaveega alal.</w:t>
      </w:r>
    </w:p>
    <w:p w14:paraId="5823EF6C" w14:textId="07DEC120" w:rsidR="00C4557F" w:rsidRPr="00E16EC9" w:rsidRDefault="00C4557F" w:rsidP="00C4557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210</w:t>
      </w:r>
      <w:r w:rsidRPr="00E16EC9">
        <w:rPr>
          <w:noProof w:val="0"/>
        </w:rPr>
        <w:fldChar w:fldCharType="end"/>
      </w:r>
      <w:r w:rsidRPr="00E16EC9">
        <w:rPr>
          <w:noProof w:val="0"/>
        </w:rPr>
        <w:t xml:space="preserve">. </w:t>
      </w:r>
      <w:proofErr w:type="spellStart"/>
      <w:r w:rsidRPr="00E16EC9">
        <w:rPr>
          <w:noProof w:val="0"/>
        </w:rPr>
        <w:t>Koimla</w:t>
      </w:r>
      <w:proofErr w:type="spellEnd"/>
      <w:r w:rsidRPr="00E16EC9">
        <w:rPr>
          <w:noProof w:val="0"/>
        </w:rPr>
        <w:t xml:space="preserve"> ÜVK ala ÜV-teenust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C4557F" w:rsidRPr="00E16EC9" w14:paraId="0544EB01"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A4DA6C" w14:textId="77777777" w:rsidR="00C4557F" w:rsidRPr="00E16EC9" w:rsidRDefault="00C4557F"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05C596B" w14:textId="77777777" w:rsidR="00C4557F" w:rsidRPr="00E16EC9" w:rsidRDefault="00C4557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DF4534" w14:textId="77777777" w:rsidR="00C4557F" w:rsidRPr="00E16EC9" w:rsidRDefault="00C4557F"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6E7B82" w14:textId="77777777" w:rsidR="00C4557F" w:rsidRPr="00E16EC9" w:rsidRDefault="00C4557F"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2851D18" w14:textId="77777777" w:rsidR="00C4557F" w:rsidRPr="00E16EC9" w:rsidRDefault="00C4557F"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B9FDA9" w14:textId="77777777" w:rsidR="00C4557F" w:rsidRPr="00E16EC9" w:rsidRDefault="00C4557F"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C4557F" w:rsidRPr="00E16EC9" w14:paraId="4EA82DC5"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F83817" w14:textId="77777777" w:rsidR="00C4557F" w:rsidRPr="00E16EC9" w:rsidRDefault="00C4557F"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8CA312" w14:textId="77777777" w:rsidR="00C4557F" w:rsidRPr="00E16EC9" w:rsidRDefault="00C4557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58C5C7" w14:textId="77777777" w:rsidR="00C4557F" w:rsidRPr="00E16EC9" w:rsidRDefault="00C4557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C4557F" w:rsidRPr="00E16EC9" w14:paraId="200D35F6" w14:textId="77777777" w:rsidTr="005C71AE">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24F0CD8A" w14:textId="2C9654A0" w:rsidR="00C4557F" w:rsidRPr="00E16EC9" w:rsidRDefault="00C4557F" w:rsidP="005C71AE">
            <w:pPr>
              <w:pStyle w:val="Tabel"/>
              <w:rPr>
                <w:lang w:eastAsia="et-EE"/>
              </w:rPr>
            </w:pPr>
            <w:proofErr w:type="spellStart"/>
            <w:r w:rsidRPr="00E16EC9">
              <w:rPr>
                <w:lang w:eastAsia="et-EE"/>
              </w:rPr>
              <w:t>Koimla</w:t>
            </w:r>
            <w:proofErr w:type="spellEnd"/>
          </w:p>
        </w:tc>
        <w:tc>
          <w:tcPr>
            <w:tcW w:w="1508" w:type="dxa"/>
            <w:tcBorders>
              <w:top w:val="nil"/>
              <w:left w:val="nil"/>
              <w:bottom w:val="single" w:sz="4" w:space="0" w:color="auto"/>
              <w:right w:val="single" w:sz="4" w:space="0" w:color="auto"/>
            </w:tcBorders>
            <w:shd w:val="clear" w:color="auto" w:fill="auto"/>
            <w:noWrap/>
            <w:vAlign w:val="center"/>
            <w:hideMark/>
          </w:tcPr>
          <w:p w14:paraId="4509DAFC" w14:textId="526E25B9" w:rsidR="00C4557F" w:rsidRPr="00E16EC9" w:rsidRDefault="00C4557F" w:rsidP="005C71AE">
            <w:pPr>
              <w:pStyle w:val="Tabel"/>
              <w:jc w:val="center"/>
              <w:rPr>
                <w:lang w:eastAsia="et-EE"/>
              </w:rPr>
            </w:pPr>
            <w:r w:rsidRPr="00E16EC9">
              <w:t>79</w:t>
            </w:r>
          </w:p>
        </w:tc>
        <w:tc>
          <w:tcPr>
            <w:tcW w:w="1256" w:type="dxa"/>
            <w:tcBorders>
              <w:top w:val="nil"/>
              <w:left w:val="nil"/>
              <w:bottom w:val="single" w:sz="4" w:space="0" w:color="auto"/>
              <w:right w:val="single" w:sz="4" w:space="0" w:color="auto"/>
            </w:tcBorders>
            <w:shd w:val="clear" w:color="auto" w:fill="auto"/>
            <w:noWrap/>
            <w:vAlign w:val="center"/>
            <w:hideMark/>
          </w:tcPr>
          <w:p w14:paraId="2622C3B3" w14:textId="01319D42" w:rsidR="00C4557F" w:rsidRPr="00E16EC9" w:rsidRDefault="00F03236" w:rsidP="005C71AE">
            <w:pPr>
              <w:pStyle w:val="Tabel"/>
              <w:jc w:val="center"/>
              <w:rPr>
                <w:lang w:eastAsia="et-EE"/>
              </w:rPr>
            </w:pPr>
            <w:r>
              <w:rPr>
                <w:lang w:eastAsia="et-EE"/>
              </w:rPr>
              <w:t>30</w:t>
            </w:r>
          </w:p>
        </w:tc>
        <w:tc>
          <w:tcPr>
            <w:tcW w:w="1028" w:type="dxa"/>
            <w:tcBorders>
              <w:top w:val="nil"/>
              <w:left w:val="nil"/>
              <w:bottom w:val="single" w:sz="4" w:space="0" w:color="auto"/>
              <w:right w:val="single" w:sz="4" w:space="0" w:color="auto"/>
            </w:tcBorders>
            <w:shd w:val="clear" w:color="auto" w:fill="auto"/>
            <w:noWrap/>
            <w:vAlign w:val="center"/>
            <w:hideMark/>
          </w:tcPr>
          <w:p w14:paraId="1EBA6ED0" w14:textId="6821F5DD" w:rsidR="00C4557F" w:rsidRPr="00E16EC9" w:rsidRDefault="00C4557F" w:rsidP="005C71AE">
            <w:pPr>
              <w:pStyle w:val="Tabel"/>
              <w:jc w:val="center"/>
              <w:rPr>
                <w:lang w:eastAsia="et-EE"/>
              </w:rPr>
            </w:pPr>
            <w:r w:rsidRPr="00E16EC9">
              <w:t>0</w:t>
            </w:r>
          </w:p>
        </w:tc>
        <w:tc>
          <w:tcPr>
            <w:tcW w:w="1390" w:type="dxa"/>
            <w:tcBorders>
              <w:top w:val="nil"/>
              <w:left w:val="nil"/>
              <w:bottom w:val="single" w:sz="4" w:space="0" w:color="auto"/>
              <w:right w:val="single" w:sz="4" w:space="0" w:color="auto"/>
            </w:tcBorders>
            <w:shd w:val="clear" w:color="auto" w:fill="auto"/>
            <w:vAlign w:val="center"/>
            <w:hideMark/>
          </w:tcPr>
          <w:p w14:paraId="7139F1A8" w14:textId="7DAEF56F" w:rsidR="00C4557F" w:rsidRPr="00E16EC9" w:rsidRDefault="00C4557F" w:rsidP="005C71AE">
            <w:pPr>
              <w:pStyle w:val="Tabel"/>
              <w:jc w:val="center"/>
              <w:rPr>
                <w:lang w:eastAsia="et-EE"/>
              </w:rPr>
            </w:pPr>
            <w:r w:rsidRPr="00E16EC9">
              <w:rPr>
                <w:lang w:eastAsia="et-EE"/>
              </w:rPr>
              <w:t>3</w:t>
            </w:r>
            <w:r w:rsidR="00F03236">
              <w:rPr>
                <w:lang w:eastAsia="et-EE"/>
              </w:rPr>
              <w:t>8</w:t>
            </w:r>
            <w:r w:rsidRPr="00E16EC9">
              <w:rPr>
                <w:lang w:eastAsia="et-EE"/>
              </w:rPr>
              <w:t>%</w:t>
            </w:r>
          </w:p>
        </w:tc>
        <w:tc>
          <w:tcPr>
            <w:tcW w:w="1417" w:type="dxa"/>
            <w:tcBorders>
              <w:top w:val="nil"/>
              <w:left w:val="nil"/>
              <w:bottom w:val="single" w:sz="4" w:space="0" w:color="auto"/>
              <w:right w:val="single" w:sz="4" w:space="0" w:color="auto"/>
            </w:tcBorders>
            <w:shd w:val="clear" w:color="auto" w:fill="auto"/>
            <w:vAlign w:val="center"/>
            <w:hideMark/>
          </w:tcPr>
          <w:p w14:paraId="56F8C0E7" w14:textId="3F1859B7" w:rsidR="00C4557F" w:rsidRPr="00E16EC9" w:rsidRDefault="00C4557F" w:rsidP="005C71AE">
            <w:pPr>
              <w:pStyle w:val="Tabel"/>
              <w:jc w:val="center"/>
              <w:rPr>
                <w:lang w:eastAsia="et-EE"/>
              </w:rPr>
            </w:pPr>
            <w:r w:rsidRPr="00E16EC9">
              <w:rPr>
                <w:lang w:eastAsia="et-EE"/>
              </w:rPr>
              <w:t>0%</w:t>
            </w:r>
          </w:p>
        </w:tc>
      </w:tr>
    </w:tbl>
    <w:p w14:paraId="35DBE241" w14:textId="77777777" w:rsidR="00C4557F" w:rsidRPr="00E16EC9" w:rsidRDefault="00C4557F" w:rsidP="00C4557F">
      <w:pPr>
        <w:pStyle w:val="Mrkus"/>
        <w:rPr>
          <w:rFonts w:cs="Arial"/>
        </w:rPr>
      </w:pPr>
      <w:r w:rsidRPr="00E16EC9">
        <w:rPr>
          <w:rFonts w:cs="Arial"/>
        </w:rPr>
        <w:t>Märkused:</w:t>
      </w:r>
    </w:p>
    <w:p w14:paraId="4F83A0D1" w14:textId="77777777" w:rsidR="00C4557F" w:rsidRPr="00E16EC9" w:rsidRDefault="00C4557F" w:rsidP="00C4557F">
      <w:pPr>
        <w:pStyle w:val="Mrkus"/>
        <w:rPr>
          <w:rFonts w:cs="Arial"/>
        </w:rPr>
      </w:pPr>
      <w:r w:rsidRPr="00E16EC9">
        <w:rPr>
          <w:rFonts w:cs="Arial"/>
        </w:rPr>
        <w:t>*- Eesti Statistikaamet: 2023_rahvaarv_asutusyksustes.</w:t>
      </w:r>
    </w:p>
    <w:p w14:paraId="07BD5D87" w14:textId="77777777" w:rsidR="00C4557F" w:rsidRPr="00E16EC9" w:rsidRDefault="00C4557F" w:rsidP="00C4557F">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06B9B13B" w14:textId="77777777" w:rsidR="00C4557F" w:rsidRPr="00E16EC9" w:rsidRDefault="00C4557F" w:rsidP="00C4557F">
      <w:pPr>
        <w:pStyle w:val="Heading4"/>
        <w:rPr>
          <w:rStyle w:val="Heading4Char"/>
          <w:rFonts w:eastAsiaTheme="minorHAnsi"/>
        </w:rPr>
      </w:pPr>
      <w:r w:rsidRPr="00E16EC9">
        <w:rPr>
          <w:rStyle w:val="Heading4Char"/>
          <w:rFonts w:eastAsiaTheme="minorHAnsi"/>
        </w:rPr>
        <w:t>Veevarustus</w:t>
      </w:r>
    </w:p>
    <w:p w14:paraId="1CD0C5DB" w14:textId="65C70B2A" w:rsidR="00C4557F" w:rsidRPr="00E16EC9" w:rsidRDefault="00C4557F" w:rsidP="00C4557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211</w:t>
      </w:r>
      <w:r w:rsidRPr="00E16EC9">
        <w:rPr>
          <w:noProof w:val="0"/>
        </w:rPr>
        <w:fldChar w:fldCharType="end"/>
      </w:r>
      <w:r w:rsidRPr="00E16EC9">
        <w:rPr>
          <w:noProof w:val="0"/>
        </w:rPr>
        <w:t xml:space="preserve">. </w:t>
      </w:r>
      <w:proofErr w:type="spellStart"/>
      <w:r w:rsidRPr="00E16EC9">
        <w:rPr>
          <w:noProof w:val="0"/>
        </w:rPr>
        <w:t>Koimla</w:t>
      </w:r>
      <w:proofErr w:type="spellEnd"/>
      <w:r w:rsidRPr="00E16EC9">
        <w:rPr>
          <w:noProof w:val="0"/>
        </w:rPr>
        <w:t xml:space="preserve"> ÜV ala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C4557F" w:rsidRPr="00E16EC9" w14:paraId="39E89311"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43167D" w14:textId="77777777" w:rsidR="00C4557F" w:rsidRPr="00E16EC9" w:rsidRDefault="00C4557F"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C2682A" w14:textId="77777777" w:rsidR="00C4557F" w:rsidRPr="00E16EC9" w:rsidRDefault="00C4557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5522FA49" w14:textId="77777777" w:rsidR="00C4557F" w:rsidRPr="00E16EC9" w:rsidRDefault="00C4557F"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484BAC" w:rsidRPr="00E16EC9" w14:paraId="21BCA80E" w14:textId="77777777" w:rsidTr="00510164">
        <w:tc>
          <w:tcPr>
            <w:tcW w:w="0" w:type="auto"/>
            <w:tcBorders>
              <w:top w:val="nil"/>
              <w:left w:val="single" w:sz="4" w:space="0" w:color="auto"/>
              <w:bottom w:val="single" w:sz="4" w:space="0" w:color="auto"/>
              <w:right w:val="single" w:sz="4" w:space="0" w:color="auto"/>
            </w:tcBorders>
            <w:shd w:val="clear" w:color="auto" w:fill="auto"/>
            <w:vAlign w:val="center"/>
            <w:hideMark/>
          </w:tcPr>
          <w:p w14:paraId="2A5ED722" w14:textId="77777777" w:rsidR="00484BAC" w:rsidRPr="00E16EC9" w:rsidRDefault="00484BAC" w:rsidP="00484BA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136FF2AB" w14:textId="77777777" w:rsidR="00484BAC" w:rsidRPr="00E16EC9" w:rsidRDefault="00484BAC" w:rsidP="00484BA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BD5041" w14:textId="133C2D03" w:rsidR="00484BAC" w:rsidRPr="00E16EC9" w:rsidRDefault="00484BAC" w:rsidP="00484BAC">
            <w:pPr>
              <w:pStyle w:val="Tabel"/>
              <w:jc w:val="center"/>
              <w:rPr>
                <w:lang w:eastAsia="et-EE"/>
              </w:rPr>
            </w:pPr>
            <w:r w:rsidRPr="00E16EC9">
              <w:t>940</w:t>
            </w:r>
          </w:p>
        </w:tc>
      </w:tr>
      <w:tr w:rsidR="00484BAC" w:rsidRPr="00E16EC9" w14:paraId="503F6B5A" w14:textId="77777777" w:rsidTr="00510164">
        <w:tc>
          <w:tcPr>
            <w:tcW w:w="0" w:type="auto"/>
            <w:tcBorders>
              <w:top w:val="nil"/>
              <w:left w:val="single" w:sz="4" w:space="0" w:color="auto"/>
              <w:bottom w:val="single" w:sz="4" w:space="0" w:color="auto"/>
              <w:right w:val="single" w:sz="4" w:space="0" w:color="auto"/>
            </w:tcBorders>
            <w:shd w:val="clear" w:color="auto" w:fill="auto"/>
            <w:vAlign w:val="center"/>
            <w:hideMark/>
          </w:tcPr>
          <w:p w14:paraId="5D87DDC7" w14:textId="77777777" w:rsidR="00484BAC" w:rsidRPr="00E16EC9" w:rsidRDefault="00484BAC" w:rsidP="00484BA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4053FA14" w14:textId="77777777" w:rsidR="00484BAC" w:rsidRPr="00E16EC9" w:rsidRDefault="00484BAC" w:rsidP="00484BA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0ADA27C" w14:textId="7F6CD3AB" w:rsidR="00484BAC" w:rsidRPr="00E16EC9" w:rsidRDefault="00484BAC" w:rsidP="00484BAC">
            <w:pPr>
              <w:pStyle w:val="Tabel"/>
              <w:jc w:val="center"/>
              <w:rPr>
                <w:lang w:eastAsia="et-EE"/>
              </w:rPr>
            </w:pPr>
            <w:r w:rsidRPr="00E16EC9">
              <w:t>900</w:t>
            </w:r>
          </w:p>
        </w:tc>
      </w:tr>
      <w:tr w:rsidR="00484BAC" w:rsidRPr="00E16EC9" w14:paraId="5C8172F6" w14:textId="77777777" w:rsidTr="00510164">
        <w:tc>
          <w:tcPr>
            <w:tcW w:w="0" w:type="auto"/>
            <w:tcBorders>
              <w:top w:val="nil"/>
              <w:left w:val="single" w:sz="4" w:space="0" w:color="auto"/>
              <w:bottom w:val="single" w:sz="4" w:space="0" w:color="auto"/>
              <w:right w:val="single" w:sz="4" w:space="0" w:color="auto"/>
            </w:tcBorders>
            <w:shd w:val="clear" w:color="auto" w:fill="auto"/>
            <w:vAlign w:val="center"/>
            <w:hideMark/>
          </w:tcPr>
          <w:p w14:paraId="2C0642B9" w14:textId="77777777" w:rsidR="00484BAC" w:rsidRPr="00E16EC9" w:rsidRDefault="00484BAC" w:rsidP="00484BAC">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073A83AF" w14:textId="77777777" w:rsidR="00484BAC" w:rsidRPr="00E16EC9" w:rsidRDefault="00484BAC" w:rsidP="00484BA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ADA8732" w14:textId="051A0CE7" w:rsidR="00484BAC" w:rsidRPr="00E16EC9" w:rsidRDefault="00484BAC" w:rsidP="00484BAC">
            <w:pPr>
              <w:pStyle w:val="Tabel"/>
              <w:jc w:val="center"/>
              <w:rPr>
                <w:lang w:eastAsia="et-EE"/>
              </w:rPr>
            </w:pPr>
            <w:r w:rsidRPr="00E16EC9">
              <w:t>900</w:t>
            </w:r>
          </w:p>
        </w:tc>
      </w:tr>
      <w:tr w:rsidR="00484BAC" w:rsidRPr="00E16EC9" w14:paraId="31447ADA" w14:textId="77777777" w:rsidTr="00510164">
        <w:tc>
          <w:tcPr>
            <w:tcW w:w="0" w:type="auto"/>
            <w:tcBorders>
              <w:top w:val="nil"/>
              <w:left w:val="single" w:sz="4" w:space="0" w:color="auto"/>
              <w:bottom w:val="single" w:sz="4" w:space="0" w:color="auto"/>
              <w:right w:val="single" w:sz="4" w:space="0" w:color="auto"/>
            </w:tcBorders>
            <w:shd w:val="clear" w:color="auto" w:fill="auto"/>
            <w:vAlign w:val="center"/>
            <w:hideMark/>
          </w:tcPr>
          <w:p w14:paraId="6D24337C" w14:textId="77777777" w:rsidR="00484BAC" w:rsidRPr="00E16EC9" w:rsidRDefault="00484BAC" w:rsidP="00484BAC">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20D8205F" w14:textId="77777777" w:rsidR="00484BAC" w:rsidRPr="00E16EC9" w:rsidRDefault="00484BAC" w:rsidP="00484BA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E5EADF6" w14:textId="329BE21D" w:rsidR="00484BAC" w:rsidRPr="00E16EC9" w:rsidRDefault="00484BAC" w:rsidP="00484BAC">
            <w:pPr>
              <w:pStyle w:val="Tabel"/>
              <w:jc w:val="center"/>
              <w:rPr>
                <w:lang w:eastAsia="et-EE"/>
              </w:rPr>
            </w:pPr>
            <w:r w:rsidRPr="00E16EC9">
              <w:t>900</w:t>
            </w:r>
          </w:p>
        </w:tc>
      </w:tr>
      <w:tr w:rsidR="00484BAC" w:rsidRPr="00E16EC9" w14:paraId="276398E1" w14:textId="77777777" w:rsidTr="00510164">
        <w:tc>
          <w:tcPr>
            <w:tcW w:w="0" w:type="auto"/>
            <w:tcBorders>
              <w:top w:val="nil"/>
              <w:left w:val="single" w:sz="4" w:space="0" w:color="auto"/>
              <w:bottom w:val="single" w:sz="4" w:space="0" w:color="auto"/>
              <w:right w:val="single" w:sz="4" w:space="0" w:color="auto"/>
            </w:tcBorders>
            <w:shd w:val="clear" w:color="auto" w:fill="auto"/>
            <w:vAlign w:val="center"/>
            <w:hideMark/>
          </w:tcPr>
          <w:p w14:paraId="2B29D7C9" w14:textId="77777777" w:rsidR="00484BAC" w:rsidRPr="00E16EC9" w:rsidRDefault="00484BAC" w:rsidP="00484BAC">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7F4804A5" w14:textId="77777777" w:rsidR="00484BAC" w:rsidRPr="00E16EC9" w:rsidRDefault="00484BAC" w:rsidP="00484BA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08E72ADA" w14:textId="6BF6C836" w:rsidR="00484BAC" w:rsidRPr="00E16EC9" w:rsidRDefault="00484BAC" w:rsidP="00484BAC">
            <w:pPr>
              <w:pStyle w:val="Tabel"/>
              <w:jc w:val="center"/>
              <w:rPr>
                <w:lang w:eastAsia="et-EE"/>
              </w:rPr>
            </w:pPr>
            <w:r w:rsidRPr="00E16EC9">
              <w:t>0</w:t>
            </w:r>
          </w:p>
        </w:tc>
      </w:tr>
      <w:tr w:rsidR="00484BAC" w:rsidRPr="00E16EC9" w14:paraId="387830BF" w14:textId="77777777" w:rsidTr="00510164">
        <w:tc>
          <w:tcPr>
            <w:tcW w:w="0" w:type="auto"/>
            <w:tcBorders>
              <w:top w:val="nil"/>
              <w:left w:val="single" w:sz="4" w:space="0" w:color="auto"/>
              <w:bottom w:val="single" w:sz="4" w:space="0" w:color="auto"/>
              <w:right w:val="single" w:sz="4" w:space="0" w:color="auto"/>
            </w:tcBorders>
            <w:shd w:val="clear" w:color="auto" w:fill="auto"/>
            <w:vAlign w:val="center"/>
            <w:hideMark/>
          </w:tcPr>
          <w:p w14:paraId="32ECC59B" w14:textId="77777777" w:rsidR="00484BAC" w:rsidRPr="00E16EC9" w:rsidRDefault="00484BAC" w:rsidP="00484BAC">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4065AB4B" w14:textId="77777777" w:rsidR="00484BAC" w:rsidRPr="00E16EC9" w:rsidRDefault="00484BAC" w:rsidP="00484BA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76929E0" w14:textId="3FA26485" w:rsidR="00484BAC" w:rsidRPr="00E16EC9" w:rsidRDefault="00484BAC" w:rsidP="00484BAC">
            <w:pPr>
              <w:pStyle w:val="Tabel"/>
              <w:jc w:val="center"/>
              <w:rPr>
                <w:lang w:eastAsia="et-EE"/>
              </w:rPr>
            </w:pPr>
            <w:r w:rsidRPr="00E16EC9">
              <w:t>0</w:t>
            </w:r>
          </w:p>
        </w:tc>
      </w:tr>
      <w:tr w:rsidR="00484BAC" w:rsidRPr="00E16EC9" w14:paraId="0D55757F" w14:textId="77777777" w:rsidTr="00510164">
        <w:tc>
          <w:tcPr>
            <w:tcW w:w="0" w:type="auto"/>
            <w:tcBorders>
              <w:top w:val="nil"/>
              <w:left w:val="single" w:sz="4" w:space="0" w:color="auto"/>
              <w:bottom w:val="single" w:sz="4" w:space="0" w:color="auto"/>
              <w:right w:val="single" w:sz="4" w:space="0" w:color="auto"/>
            </w:tcBorders>
            <w:shd w:val="clear" w:color="auto" w:fill="auto"/>
            <w:vAlign w:val="center"/>
            <w:hideMark/>
          </w:tcPr>
          <w:p w14:paraId="75F2D5F7" w14:textId="77777777" w:rsidR="00484BAC" w:rsidRPr="00E16EC9" w:rsidRDefault="00484BAC" w:rsidP="00484BAC">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000768FC" w14:textId="77777777" w:rsidR="00484BAC" w:rsidRPr="00E16EC9" w:rsidRDefault="00484BAC" w:rsidP="00484BA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37532F97" w14:textId="48D509A7" w:rsidR="00484BAC" w:rsidRPr="00E16EC9" w:rsidRDefault="00484BAC" w:rsidP="00484BAC">
            <w:pPr>
              <w:pStyle w:val="Tabel"/>
              <w:jc w:val="center"/>
              <w:rPr>
                <w:lang w:eastAsia="et-EE"/>
              </w:rPr>
            </w:pPr>
            <w:r w:rsidRPr="00E16EC9">
              <w:t>0</w:t>
            </w:r>
          </w:p>
        </w:tc>
      </w:tr>
      <w:tr w:rsidR="00484BAC" w:rsidRPr="00E16EC9" w14:paraId="29C0E3BD" w14:textId="77777777" w:rsidTr="00510164">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2894EBF" w14:textId="77777777" w:rsidR="00484BAC" w:rsidRPr="00E16EC9" w:rsidRDefault="00484BAC" w:rsidP="00484BA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089EC56A" w14:textId="77777777" w:rsidR="00484BAC" w:rsidRPr="00E16EC9" w:rsidRDefault="00484BAC" w:rsidP="00484BA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4E0826AF" w14:textId="45F7734B" w:rsidR="00484BAC" w:rsidRPr="00E16EC9" w:rsidRDefault="00484BAC" w:rsidP="00484BAC">
            <w:pPr>
              <w:pStyle w:val="Tabel"/>
              <w:jc w:val="center"/>
              <w:rPr>
                <w:lang w:eastAsia="et-EE"/>
              </w:rPr>
            </w:pPr>
            <w:r w:rsidRPr="00E16EC9">
              <w:t>40</w:t>
            </w:r>
          </w:p>
        </w:tc>
      </w:tr>
      <w:tr w:rsidR="00484BAC" w:rsidRPr="00E16EC9" w14:paraId="713810AC" w14:textId="77777777" w:rsidTr="00510164">
        <w:tc>
          <w:tcPr>
            <w:tcW w:w="0" w:type="auto"/>
            <w:vMerge/>
            <w:tcBorders>
              <w:top w:val="nil"/>
              <w:left w:val="single" w:sz="4" w:space="0" w:color="auto"/>
              <w:bottom w:val="single" w:sz="4" w:space="0" w:color="auto"/>
              <w:right w:val="single" w:sz="4" w:space="0" w:color="auto"/>
            </w:tcBorders>
            <w:vAlign w:val="center"/>
            <w:hideMark/>
          </w:tcPr>
          <w:p w14:paraId="67ED8D2B" w14:textId="77777777" w:rsidR="00484BAC" w:rsidRPr="00E16EC9" w:rsidRDefault="00484BAC" w:rsidP="00484BAC">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1F4D9DB7" w14:textId="77777777" w:rsidR="00484BAC" w:rsidRPr="00E16EC9" w:rsidRDefault="00484BAC" w:rsidP="00484BA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7FA828F4" w14:textId="737337C3" w:rsidR="00484BAC" w:rsidRPr="00E16EC9" w:rsidRDefault="00484BAC" w:rsidP="00484BAC">
            <w:pPr>
              <w:pStyle w:val="Tabel"/>
              <w:jc w:val="center"/>
              <w:rPr>
                <w:lang w:eastAsia="et-EE"/>
              </w:rPr>
            </w:pPr>
            <w:r w:rsidRPr="00E16EC9">
              <w:t>4%</w:t>
            </w:r>
          </w:p>
        </w:tc>
      </w:tr>
    </w:tbl>
    <w:p w14:paraId="0EE49664" w14:textId="77777777" w:rsidR="00C4557F" w:rsidRPr="00E16EC9" w:rsidRDefault="00C4557F" w:rsidP="00C4557F">
      <w:pPr>
        <w:pStyle w:val="Heading5"/>
      </w:pPr>
      <w:proofErr w:type="spellStart"/>
      <w:r w:rsidRPr="00E16EC9">
        <w:t>Ühisveevarustuse</w:t>
      </w:r>
      <w:proofErr w:type="spellEnd"/>
      <w:r w:rsidRPr="00E16EC9">
        <w:t xml:space="preserve"> puurkaev-pumpla ja veetöötlusjaam</w:t>
      </w:r>
    </w:p>
    <w:p w14:paraId="726A3033" w14:textId="3E498050" w:rsidR="00C4557F" w:rsidRPr="00E16EC9" w:rsidRDefault="00C4557F" w:rsidP="00C4557F">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212</w:t>
      </w:r>
      <w:r w:rsidRPr="00E16EC9">
        <w:rPr>
          <w:noProof w:val="0"/>
        </w:rPr>
        <w:fldChar w:fldCharType="end"/>
      </w:r>
      <w:r w:rsidRPr="00E16EC9">
        <w:rPr>
          <w:noProof w:val="0"/>
        </w:rPr>
        <w:t xml:space="preserve">. </w:t>
      </w:r>
      <w:proofErr w:type="spellStart"/>
      <w:r w:rsidRPr="00E16EC9">
        <w:rPr>
          <w:noProof w:val="0"/>
        </w:rPr>
        <w:t>Koimla</w:t>
      </w:r>
      <w:proofErr w:type="spellEnd"/>
      <w:r w:rsidRPr="00E16EC9">
        <w:rPr>
          <w:noProof w:val="0"/>
        </w:rPr>
        <w:t xml:space="preserve"> ÜV ala 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2665"/>
      </w:tblGrid>
      <w:tr w:rsidR="00484BAC" w:rsidRPr="00E16EC9" w14:paraId="5862D6ED" w14:textId="77777777" w:rsidTr="005C71AE">
        <w:trPr>
          <w:tblHeader/>
        </w:trPr>
        <w:tc>
          <w:tcPr>
            <w:tcW w:w="2972" w:type="dxa"/>
            <w:shd w:val="clear" w:color="000000" w:fill="BFBFBF"/>
            <w:vAlign w:val="center"/>
            <w:hideMark/>
          </w:tcPr>
          <w:p w14:paraId="6EC8055E" w14:textId="77777777" w:rsidR="00484BAC" w:rsidRPr="00E16EC9" w:rsidRDefault="00484BAC" w:rsidP="00484BAC">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665" w:type="dxa"/>
            <w:shd w:val="clear" w:color="000000" w:fill="BFBFBF"/>
            <w:vAlign w:val="center"/>
          </w:tcPr>
          <w:p w14:paraId="0A82D645" w14:textId="5652E982" w:rsidR="00484BAC" w:rsidRPr="00E16EC9" w:rsidRDefault="00484BAC" w:rsidP="00484BAC">
            <w:pPr>
              <w:spacing w:before="0" w:after="0"/>
              <w:jc w:val="center"/>
              <w:rPr>
                <w:rFonts w:cs="Arial"/>
                <w:b/>
                <w:bCs/>
                <w:color w:val="000000"/>
                <w:sz w:val="20"/>
                <w:szCs w:val="20"/>
              </w:rPr>
            </w:pPr>
            <w:proofErr w:type="spellStart"/>
            <w:r w:rsidRPr="00E16EC9">
              <w:rPr>
                <w:rFonts w:cs="Arial"/>
                <w:b/>
                <w:bCs/>
                <w:color w:val="000000"/>
                <w:sz w:val="20"/>
                <w:szCs w:val="20"/>
              </w:rPr>
              <w:t>Koimla</w:t>
            </w:r>
            <w:proofErr w:type="spellEnd"/>
            <w:r w:rsidRPr="00E16EC9">
              <w:rPr>
                <w:rFonts w:cs="Arial"/>
                <w:b/>
                <w:bCs/>
                <w:color w:val="000000"/>
                <w:sz w:val="20"/>
                <w:szCs w:val="20"/>
              </w:rPr>
              <w:t xml:space="preserve"> PK</w:t>
            </w:r>
          </w:p>
        </w:tc>
      </w:tr>
      <w:tr w:rsidR="00484BAC" w:rsidRPr="00E16EC9" w14:paraId="0494E540" w14:textId="77777777" w:rsidTr="005C71AE">
        <w:tc>
          <w:tcPr>
            <w:tcW w:w="2972" w:type="dxa"/>
            <w:shd w:val="clear" w:color="000000" w:fill="D9D9D9"/>
            <w:noWrap/>
            <w:vAlign w:val="center"/>
            <w:hideMark/>
          </w:tcPr>
          <w:p w14:paraId="62DC3556" w14:textId="77777777" w:rsidR="00484BAC" w:rsidRPr="00E16EC9" w:rsidRDefault="00484BAC" w:rsidP="00484BAC">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665" w:type="dxa"/>
            <w:shd w:val="clear" w:color="000000" w:fill="D9D9D9"/>
            <w:vAlign w:val="center"/>
          </w:tcPr>
          <w:p w14:paraId="34F70C05" w14:textId="1678F0A0" w:rsidR="00484BAC" w:rsidRPr="00E16EC9" w:rsidRDefault="00484BAC" w:rsidP="00484BAC">
            <w:pPr>
              <w:spacing w:before="0" w:after="0"/>
              <w:jc w:val="center"/>
              <w:rPr>
                <w:rFonts w:cs="Arial"/>
                <w:b/>
                <w:bCs/>
                <w:color w:val="000000"/>
                <w:sz w:val="20"/>
                <w:szCs w:val="20"/>
              </w:rPr>
            </w:pPr>
            <w:r w:rsidRPr="00E16EC9">
              <w:rPr>
                <w:rFonts w:cs="Arial"/>
                <w:b/>
                <w:bCs/>
                <w:color w:val="000000"/>
                <w:sz w:val="20"/>
                <w:szCs w:val="20"/>
              </w:rPr>
              <w:t> </w:t>
            </w:r>
          </w:p>
        </w:tc>
      </w:tr>
      <w:tr w:rsidR="00484BAC" w:rsidRPr="00E16EC9" w14:paraId="5430AB7A" w14:textId="77777777" w:rsidTr="005C71AE">
        <w:tc>
          <w:tcPr>
            <w:tcW w:w="2972" w:type="dxa"/>
            <w:shd w:val="clear" w:color="auto" w:fill="auto"/>
            <w:noWrap/>
            <w:vAlign w:val="center"/>
            <w:hideMark/>
          </w:tcPr>
          <w:p w14:paraId="5F2B7C06" w14:textId="77777777" w:rsidR="00484BAC" w:rsidRPr="00E16EC9" w:rsidRDefault="00484BAC" w:rsidP="00484BA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665" w:type="dxa"/>
            <w:vAlign w:val="center"/>
          </w:tcPr>
          <w:p w14:paraId="2241DFBA" w14:textId="6AEC84B7" w:rsidR="00484BAC" w:rsidRPr="00E16EC9" w:rsidRDefault="00484BAC" w:rsidP="00484BAC">
            <w:pPr>
              <w:spacing w:before="0" w:after="0"/>
              <w:jc w:val="center"/>
              <w:rPr>
                <w:rFonts w:cs="Arial"/>
                <w:color w:val="000000"/>
                <w:sz w:val="20"/>
                <w:szCs w:val="20"/>
              </w:rPr>
            </w:pPr>
            <w:r w:rsidRPr="00E16EC9">
              <w:rPr>
                <w:rFonts w:cs="Arial"/>
                <w:color w:val="000000"/>
                <w:sz w:val="20"/>
                <w:szCs w:val="20"/>
              </w:rPr>
              <w:t>-</w:t>
            </w:r>
          </w:p>
        </w:tc>
      </w:tr>
      <w:tr w:rsidR="00484BAC" w:rsidRPr="00E16EC9" w14:paraId="5B7F23D3" w14:textId="77777777" w:rsidTr="005C71AE">
        <w:tc>
          <w:tcPr>
            <w:tcW w:w="2972" w:type="dxa"/>
            <w:shd w:val="clear" w:color="auto" w:fill="auto"/>
            <w:noWrap/>
            <w:vAlign w:val="center"/>
            <w:hideMark/>
          </w:tcPr>
          <w:p w14:paraId="6A2F370B" w14:textId="77777777" w:rsidR="00484BAC" w:rsidRPr="00E16EC9" w:rsidRDefault="00484BAC" w:rsidP="00484BA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2665" w:type="dxa"/>
            <w:vAlign w:val="center"/>
          </w:tcPr>
          <w:p w14:paraId="305F8507" w14:textId="01546162" w:rsidR="00484BAC" w:rsidRPr="00E16EC9" w:rsidRDefault="00484BAC" w:rsidP="00484BAC">
            <w:pPr>
              <w:spacing w:before="0" w:after="0"/>
              <w:jc w:val="center"/>
              <w:rPr>
                <w:rFonts w:cs="Arial"/>
                <w:color w:val="000000"/>
                <w:sz w:val="20"/>
                <w:szCs w:val="20"/>
              </w:rPr>
            </w:pPr>
            <w:r w:rsidRPr="00E16EC9">
              <w:rPr>
                <w:rFonts w:cs="Arial"/>
                <w:color w:val="000000"/>
                <w:sz w:val="20"/>
                <w:szCs w:val="20"/>
              </w:rPr>
              <w:t>940</w:t>
            </w:r>
          </w:p>
        </w:tc>
      </w:tr>
      <w:tr w:rsidR="00484BAC" w:rsidRPr="00E16EC9" w14:paraId="63E61B97" w14:textId="77777777" w:rsidTr="005C71AE">
        <w:tc>
          <w:tcPr>
            <w:tcW w:w="2972" w:type="dxa"/>
            <w:vMerge w:val="restart"/>
            <w:shd w:val="clear" w:color="auto" w:fill="auto"/>
            <w:vAlign w:val="center"/>
            <w:hideMark/>
          </w:tcPr>
          <w:p w14:paraId="378E3E07" w14:textId="77777777" w:rsidR="00484BAC" w:rsidRPr="00E16EC9" w:rsidRDefault="00484BAC" w:rsidP="00484BA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665" w:type="dxa"/>
            <w:vAlign w:val="center"/>
          </w:tcPr>
          <w:p w14:paraId="66EE6D5B" w14:textId="3AFC4C27" w:rsidR="00484BAC" w:rsidRPr="00E16EC9" w:rsidRDefault="00484BAC" w:rsidP="00484BAC">
            <w:pPr>
              <w:spacing w:before="0" w:after="0"/>
              <w:jc w:val="center"/>
              <w:rPr>
                <w:rFonts w:cs="Arial"/>
                <w:sz w:val="20"/>
                <w:szCs w:val="20"/>
              </w:rPr>
            </w:pPr>
            <w:r w:rsidRPr="00E16EC9">
              <w:rPr>
                <w:rFonts w:cs="Arial"/>
                <w:sz w:val="20"/>
                <w:szCs w:val="20"/>
              </w:rPr>
              <w:t>50 m</w:t>
            </w:r>
          </w:p>
        </w:tc>
      </w:tr>
      <w:tr w:rsidR="00484BAC" w:rsidRPr="00E16EC9" w14:paraId="5A012880" w14:textId="77777777" w:rsidTr="005C71AE">
        <w:tc>
          <w:tcPr>
            <w:tcW w:w="2972" w:type="dxa"/>
            <w:vMerge/>
            <w:vAlign w:val="center"/>
            <w:hideMark/>
          </w:tcPr>
          <w:p w14:paraId="0DBD6067" w14:textId="77777777" w:rsidR="00484BAC" w:rsidRPr="00E16EC9" w:rsidRDefault="00484BAC" w:rsidP="00484BAC">
            <w:pPr>
              <w:spacing w:before="0" w:after="0"/>
              <w:jc w:val="left"/>
              <w:rPr>
                <w:rFonts w:eastAsia="Times New Roman" w:cs="Arial"/>
                <w:color w:val="000000"/>
                <w:sz w:val="20"/>
                <w:szCs w:val="20"/>
                <w:lang w:eastAsia="et-EE"/>
              </w:rPr>
            </w:pPr>
          </w:p>
        </w:tc>
        <w:tc>
          <w:tcPr>
            <w:tcW w:w="2665" w:type="dxa"/>
            <w:vAlign w:val="center"/>
          </w:tcPr>
          <w:p w14:paraId="3527FC27" w14:textId="0144CF9C" w:rsidR="00484BAC" w:rsidRPr="00E16EC9" w:rsidRDefault="00484BAC" w:rsidP="00484BAC">
            <w:pPr>
              <w:spacing w:before="0" w:after="0"/>
              <w:jc w:val="center"/>
              <w:rPr>
                <w:rFonts w:cs="Arial"/>
                <w:sz w:val="20"/>
                <w:szCs w:val="20"/>
              </w:rPr>
            </w:pPr>
            <w:r w:rsidRPr="00E16EC9">
              <w:rPr>
                <w:rFonts w:cs="Arial"/>
                <w:sz w:val="20"/>
                <w:szCs w:val="20"/>
              </w:rPr>
              <w:t>on tagatud</w:t>
            </w:r>
          </w:p>
        </w:tc>
      </w:tr>
      <w:tr w:rsidR="00484BAC" w:rsidRPr="00E16EC9" w14:paraId="11BD1799" w14:textId="77777777" w:rsidTr="005C71AE">
        <w:tc>
          <w:tcPr>
            <w:tcW w:w="2972" w:type="dxa"/>
            <w:shd w:val="clear" w:color="000000" w:fill="E7E6E6"/>
            <w:noWrap/>
            <w:vAlign w:val="center"/>
            <w:hideMark/>
          </w:tcPr>
          <w:p w14:paraId="797BA983" w14:textId="77777777" w:rsidR="00484BAC" w:rsidRPr="00E16EC9" w:rsidRDefault="00484BAC" w:rsidP="00484BAC">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665" w:type="dxa"/>
            <w:shd w:val="clear" w:color="000000" w:fill="D9D9D9"/>
            <w:vAlign w:val="center"/>
          </w:tcPr>
          <w:p w14:paraId="1822FFD4" w14:textId="0D05653E" w:rsidR="00484BAC" w:rsidRPr="00E16EC9" w:rsidRDefault="00484BAC" w:rsidP="00484BAC">
            <w:pPr>
              <w:spacing w:before="0" w:after="0"/>
              <w:jc w:val="center"/>
              <w:rPr>
                <w:rFonts w:cs="Arial"/>
                <w:b/>
                <w:bCs/>
                <w:color w:val="000000"/>
                <w:sz w:val="20"/>
                <w:szCs w:val="20"/>
              </w:rPr>
            </w:pPr>
            <w:r w:rsidRPr="00E16EC9">
              <w:rPr>
                <w:rFonts w:cs="Arial"/>
                <w:b/>
                <w:bCs/>
                <w:color w:val="000000"/>
                <w:sz w:val="20"/>
                <w:szCs w:val="20"/>
              </w:rPr>
              <w:t> </w:t>
            </w:r>
          </w:p>
        </w:tc>
      </w:tr>
      <w:tr w:rsidR="00484BAC" w:rsidRPr="00E16EC9" w14:paraId="51B2EA84" w14:textId="77777777" w:rsidTr="005C71AE">
        <w:tc>
          <w:tcPr>
            <w:tcW w:w="2972" w:type="dxa"/>
            <w:shd w:val="clear" w:color="auto" w:fill="auto"/>
            <w:noWrap/>
            <w:vAlign w:val="center"/>
            <w:hideMark/>
          </w:tcPr>
          <w:p w14:paraId="1E3F092C" w14:textId="77777777" w:rsidR="00484BAC" w:rsidRPr="00E16EC9" w:rsidRDefault="00484BAC" w:rsidP="00484BA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665" w:type="dxa"/>
            <w:vAlign w:val="center"/>
          </w:tcPr>
          <w:p w14:paraId="734FA67C" w14:textId="46A7F7DE" w:rsidR="00484BAC" w:rsidRPr="00E16EC9" w:rsidRDefault="00484BAC" w:rsidP="00484BAC">
            <w:pPr>
              <w:spacing w:before="0" w:after="0"/>
              <w:jc w:val="center"/>
              <w:rPr>
                <w:rFonts w:cs="Arial"/>
                <w:color w:val="000000"/>
                <w:sz w:val="20"/>
                <w:szCs w:val="20"/>
              </w:rPr>
            </w:pPr>
            <w:r w:rsidRPr="00E16EC9">
              <w:rPr>
                <w:rFonts w:cs="Arial"/>
                <w:color w:val="000000"/>
                <w:sz w:val="20"/>
                <w:szCs w:val="20"/>
              </w:rPr>
              <w:t>2009</w:t>
            </w:r>
          </w:p>
        </w:tc>
      </w:tr>
      <w:tr w:rsidR="00484BAC" w:rsidRPr="00E16EC9" w14:paraId="3DE00F85" w14:textId="77777777" w:rsidTr="005C71AE">
        <w:tc>
          <w:tcPr>
            <w:tcW w:w="2972" w:type="dxa"/>
            <w:shd w:val="clear" w:color="auto" w:fill="auto"/>
            <w:noWrap/>
            <w:vAlign w:val="center"/>
            <w:hideMark/>
          </w:tcPr>
          <w:p w14:paraId="57DBB360" w14:textId="77777777" w:rsidR="00484BAC" w:rsidRPr="00E16EC9" w:rsidRDefault="00484BAC" w:rsidP="00484BA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665" w:type="dxa"/>
            <w:vAlign w:val="center"/>
          </w:tcPr>
          <w:p w14:paraId="227D5985" w14:textId="1998AAAD" w:rsidR="00484BAC" w:rsidRPr="00E16EC9" w:rsidRDefault="00484BAC" w:rsidP="00484BAC">
            <w:pPr>
              <w:spacing w:before="0" w:after="0"/>
              <w:jc w:val="center"/>
              <w:rPr>
                <w:rFonts w:cs="Arial"/>
                <w:color w:val="000000"/>
                <w:sz w:val="20"/>
                <w:szCs w:val="20"/>
              </w:rPr>
            </w:pPr>
            <w:r w:rsidRPr="00E16EC9">
              <w:rPr>
                <w:rFonts w:cs="Arial"/>
                <w:color w:val="000000"/>
                <w:sz w:val="20"/>
                <w:szCs w:val="20"/>
              </w:rPr>
              <w:t>-</w:t>
            </w:r>
          </w:p>
        </w:tc>
      </w:tr>
      <w:tr w:rsidR="00484BAC" w:rsidRPr="00E16EC9" w14:paraId="320C087B" w14:textId="77777777" w:rsidTr="005C71AE">
        <w:tc>
          <w:tcPr>
            <w:tcW w:w="2972" w:type="dxa"/>
            <w:shd w:val="clear" w:color="auto" w:fill="auto"/>
            <w:vAlign w:val="center"/>
            <w:hideMark/>
          </w:tcPr>
          <w:p w14:paraId="57C030BD" w14:textId="77777777" w:rsidR="00484BAC" w:rsidRPr="00E16EC9" w:rsidRDefault="00484BAC" w:rsidP="00484BAC">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665" w:type="dxa"/>
            <w:vAlign w:val="center"/>
          </w:tcPr>
          <w:p w14:paraId="031AB12F" w14:textId="5B62D7BE" w:rsidR="00484BAC" w:rsidRPr="00E16EC9" w:rsidRDefault="00484BAC" w:rsidP="00484BAC">
            <w:pPr>
              <w:spacing w:before="0" w:after="0"/>
              <w:jc w:val="center"/>
              <w:rPr>
                <w:rFonts w:cs="Arial"/>
                <w:color w:val="000000"/>
                <w:sz w:val="20"/>
                <w:szCs w:val="20"/>
              </w:rPr>
            </w:pPr>
            <w:r w:rsidRPr="00E16EC9">
              <w:rPr>
                <w:rFonts w:cs="Arial"/>
                <w:color w:val="000000"/>
                <w:sz w:val="20"/>
                <w:szCs w:val="20"/>
              </w:rPr>
              <w:t>puudub</w:t>
            </w:r>
          </w:p>
        </w:tc>
      </w:tr>
      <w:tr w:rsidR="00484BAC" w:rsidRPr="00E16EC9" w14:paraId="56E03D56" w14:textId="77777777" w:rsidTr="005C71AE">
        <w:tc>
          <w:tcPr>
            <w:tcW w:w="2972" w:type="dxa"/>
            <w:shd w:val="clear" w:color="auto" w:fill="auto"/>
            <w:vAlign w:val="center"/>
            <w:hideMark/>
          </w:tcPr>
          <w:p w14:paraId="12AE1734" w14:textId="77777777" w:rsidR="00484BAC" w:rsidRPr="00E16EC9" w:rsidRDefault="00484BAC" w:rsidP="00484BAC">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665" w:type="dxa"/>
            <w:vAlign w:val="center"/>
          </w:tcPr>
          <w:p w14:paraId="3BBCD911" w14:textId="3DCC67CB" w:rsidR="00484BAC" w:rsidRPr="00E16EC9" w:rsidRDefault="00484BAC" w:rsidP="00484BAC">
            <w:pPr>
              <w:spacing w:before="0" w:after="0"/>
              <w:jc w:val="center"/>
              <w:rPr>
                <w:rFonts w:cs="Arial"/>
                <w:color w:val="000000"/>
                <w:sz w:val="20"/>
                <w:szCs w:val="20"/>
              </w:rPr>
            </w:pPr>
            <w:r w:rsidRPr="00E16EC9">
              <w:rPr>
                <w:rFonts w:cs="Arial"/>
                <w:color w:val="000000"/>
                <w:sz w:val="20"/>
                <w:szCs w:val="20"/>
              </w:rPr>
              <w:t>olemas</w:t>
            </w:r>
          </w:p>
        </w:tc>
      </w:tr>
      <w:tr w:rsidR="00484BAC" w:rsidRPr="00E16EC9" w14:paraId="713338F6" w14:textId="77777777" w:rsidTr="005C71AE">
        <w:tc>
          <w:tcPr>
            <w:tcW w:w="2972" w:type="dxa"/>
            <w:shd w:val="clear" w:color="000000" w:fill="E7E6E6"/>
            <w:vAlign w:val="center"/>
            <w:hideMark/>
          </w:tcPr>
          <w:p w14:paraId="739DF61D" w14:textId="77777777" w:rsidR="00484BAC" w:rsidRPr="00E16EC9" w:rsidRDefault="00484BAC" w:rsidP="00484BAC">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665" w:type="dxa"/>
            <w:shd w:val="clear" w:color="000000" w:fill="E7E6E6"/>
            <w:vAlign w:val="center"/>
          </w:tcPr>
          <w:p w14:paraId="0DF7A9A1" w14:textId="2CC3BA9D" w:rsidR="00484BAC" w:rsidRPr="00E16EC9" w:rsidRDefault="00484BAC" w:rsidP="00484BAC">
            <w:pPr>
              <w:spacing w:before="0" w:after="0"/>
              <w:jc w:val="center"/>
              <w:rPr>
                <w:rFonts w:cs="Arial"/>
                <w:color w:val="000000"/>
                <w:sz w:val="20"/>
                <w:szCs w:val="20"/>
              </w:rPr>
            </w:pPr>
            <w:r w:rsidRPr="00E16EC9">
              <w:rPr>
                <w:rFonts w:cs="Arial"/>
                <w:color w:val="000000"/>
                <w:sz w:val="20"/>
                <w:szCs w:val="20"/>
              </w:rPr>
              <w:t> </w:t>
            </w:r>
          </w:p>
        </w:tc>
      </w:tr>
      <w:tr w:rsidR="00484BAC" w:rsidRPr="00E16EC9" w14:paraId="1849102B" w14:textId="77777777" w:rsidTr="005C71AE">
        <w:trPr>
          <w:trHeight w:val="412"/>
        </w:trPr>
        <w:tc>
          <w:tcPr>
            <w:tcW w:w="2972" w:type="dxa"/>
            <w:shd w:val="clear" w:color="auto" w:fill="auto"/>
            <w:vAlign w:val="center"/>
            <w:hideMark/>
          </w:tcPr>
          <w:p w14:paraId="551D2D67" w14:textId="77777777" w:rsidR="00484BAC" w:rsidRPr="00E16EC9" w:rsidRDefault="00484BAC" w:rsidP="00484BA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tüüp</w:t>
            </w:r>
          </w:p>
        </w:tc>
        <w:tc>
          <w:tcPr>
            <w:tcW w:w="2665" w:type="dxa"/>
            <w:vAlign w:val="center"/>
          </w:tcPr>
          <w:p w14:paraId="5B63A1F5" w14:textId="47E9A0F6" w:rsidR="00484BAC" w:rsidRPr="00E16EC9" w:rsidRDefault="00484BAC" w:rsidP="00484BAC">
            <w:pPr>
              <w:spacing w:before="0" w:after="0"/>
              <w:jc w:val="center"/>
              <w:rPr>
                <w:rFonts w:cs="Arial"/>
                <w:color w:val="000000"/>
                <w:sz w:val="20"/>
                <w:szCs w:val="20"/>
              </w:rPr>
            </w:pPr>
            <w:r w:rsidRPr="00E16EC9">
              <w:rPr>
                <w:rFonts w:cs="Arial"/>
                <w:sz w:val="20"/>
                <w:szCs w:val="20"/>
              </w:rPr>
              <w:t xml:space="preserve">liivafilter ARS 300 </w:t>
            </w:r>
            <w:proofErr w:type="spellStart"/>
            <w:r w:rsidRPr="00E16EC9">
              <w:rPr>
                <w:rFonts w:cs="Arial"/>
                <w:sz w:val="20"/>
                <w:szCs w:val="20"/>
              </w:rPr>
              <w:t>Duplex</w:t>
            </w:r>
            <w:proofErr w:type="spellEnd"/>
            <w:r w:rsidRPr="00E16EC9">
              <w:rPr>
                <w:rFonts w:cs="Arial"/>
                <w:sz w:val="20"/>
                <w:szCs w:val="20"/>
              </w:rPr>
              <w:t xml:space="preserve"> (komposiit)</w:t>
            </w:r>
          </w:p>
        </w:tc>
      </w:tr>
      <w:tr w:rsidR="00484BAC" w:rsidRPr="00E16EC9" w14:paraId="51B0F71B" w14:textId="77777777" w:rsidTr="005C71AE">
        <w:tc>
          <w:tcPr>
            <w:tcW w:w="2972" w:type="dxa"/>
            <w:shd w:val="clear" w:color="auto" w:fill="auto"/>
            <w:vAlign w:val="center"/>
            <w:hideMark/>
          </w:tcPr>
          <w:p w14:paraId="45FE0522" w14:textId="77777777" w:rsidR="00484BAC" w:rsidRPr="00E16EC9" w:rsidRDefault="00484BAC" w:rsidP="00484BAC">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665" w:type="dxa"/>
            <w:vAlign w:val="center"/>
          </w:tcPr>
          <w:p w14:paraId="3D17B614" w14:textId="31EABAC0" w:rsidR="00484BAC" w:rsidRPr="00E16EC9" w:rsidRDefault="00484BAC" w:rsidP="00484BAC">
            <w:pPr>
              <w:spacing w:before="0" w:after="0"/>
              <w:jc w:val="center"/>
              <w:rPr>
                <w:rFonts w:cs="Arial"/>
                <w:color w:val="000000"/>
                <w:sz w:val="20"/>
                <w:szCs w:val="20"/>
              </w:rPr>
            </w:pPr>
            <w:proofErr w:type="spellStart"/>
            <w:r w:rsidRPr="00E16EC9">
              <w:rPr>
                <w:rFonts w:cs="Arial"/>
                <w:color w:val="000000"/>
                <w:sz w:val="20"/>
                <w:szCs w:val="20"/>
              </w:rPr>
              <w:t>qmax</w:t>
            </w:r>
            <w:proofErr w:type="spellEnd"/>
            <w:r w:rsidRPr="00E16EC9">
              <w:rPr>
                <w:rFonts w:cs="Arial"/>
                <w:color w:val="000000"/>
                <w:sz w:val="20"/>
                <w:szCs w:val="20"/>
              </w:rPr>
              <w:t>=  3,5 m</w:t>
            </w:r>
            <w:r w:rsidRPr="00E16EC9">
              <w:rPr>
                <w:rFonts w:cs="Arial"/>
                <w:color w:val="000000"/>
                <w:sz w:val="20"/>
                <w:szCs w:val="20"/>
                <w:vertAlign w:val="superscript"/>
              </w:rPr>
              <w:t>3</w:t>
            </w:r>
            <w:r w:rsidRPr="00E16EC9">
              <w:rPr>
                <w:rFonts w:cs="Arial"/>
                <w:color w:val="000000"/>
                <w:sz w:val="20"/>
                <w:szCs w:val="20"/>
              </w:rPr>
              <w:t>/h</w:t>
            </w:r>
          </w:p>
        </w:tc>
      </w:tr>
      <w:tr w:rsidR="00484BAC" w:rsidRPr="00E16EC9" w14:paraId="1EF02721" w14:textId="77777777" w:rsidTr="005C71AE">
        <w:tc>
          <w:tcPr>
            <w:tcW w:w="2972" w:type="dxa"/>
            <w:shd w:val="clear" w:color="auto" w:fill="auto"/>
            <w:vAlign w:val="center"/>
            <w:hideMark/>
          </w:tcPr>
          <w:p w14:paraId="0D04987C" w14:textId="77777777" w:rsidR="00484BAC" w:rsidRPr="00E16EC9" w:rsidRDefault="00484BAC" w:rsidP="00484BAC">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665" w:type="dxa"/>
            <w:vAlign w:val="center"/>
          </w:tcPr>
          <w:p w14:paraId="045A8014" w14:textId="68270EC9" w:rsidR="00484BAC" w:rsidRPr="00E16EC9" w:rsidRDefault="00484BAC" w:rsidP="00484BAC">
            <w:pPr>
              <w:spacing w:before="0" w:after="0"/>
              <w:jc w:val="center"/>
              <w:rPr>
                <w:rFonts w:cs="Arial"/>
                <w:color w:val="000000"/>
                <w:sz w:val="20"/>
                <w:szCs w:val="20"/>
              </w:rPr>
            </w:pPr>
            <w:r w:rsidRPr="00E16EC9">
              <w:rPr>
                <w:rFonts w:cs="Arial"/>
                <w:color w:val="000000"/>
                <w:sz w:val="20"/>
                <w:szCs w:val="20"/>
              </w:rPr>
              <w:t>pinnas (immutus)</w:t>
            </w:r>
          </w:p>
        </w:tc>
      </w:tr>
      <w:tr w:rsidR="00484BAC" w:rsidRPr="00E16EC9" w14:paraId="53E81A08" w14:textId="77777777" w:rsidTr="005C71AE">
        <w:tc>
          <w:tcPr>
            <w:tcW w:w="2972" w:type="dxa"/>
            <w:shd w:val="clear" w:color="000000" w:fill="E7E6E6"/>
            <w:vAlign w:val="center"/>
            <w:hideMark/>
          </w:tcPr>
          <w:p w14:paraId="7E19E8BD" w14:textId="77777777" w:rsidR="00484BAC" w:rsidRPr="00E16EC9" w:rsidRDefault="00484BAC" w:rsidP="00484BAC">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665" w:type="dxa"/>
            <w:shd w:val="clear" w:color="000000" w:fill="E7E6E6"/>
            <w:vAlign w:val="center"/>
          </w:tcPr>
          <w:p w14:paraId="43028D00" w14:textId="6C6B339F" w:rsidR="00484BAC" w:rsidRPr="00E16EC9" w:rsidRDefault="00484BAC" w:rsidP="00484BAC">
            <w:pPr>
              <w:spacing w:before="0" w:after="0"/>
              <w:jc w:val="center"/>
              <w:rPr>
                <w:rFonts w:cs="Arial"/>
                <w:sz w:val="20"/>
                <w:szCs w:val="20"/>
              </w:rPr>
            </w:pPr>
            <w:r w:rsidRPr="00E16EC9">
              <w:rPr>
                <w:rFonts w:cs="Arial"/>
                <w:sz w:val="20"/>
                <w:szCs w:val="20"/>
              </w:rPr>
              <w:t> </w:t>
            </w:r>
          </w:p>
        </w:tc>
      </w:tr>
      <w:tr w:rsidR="00484BAC" w:rsidRPr="00E16EC9" w14:paraId="2040A544" w14:textId="77777777" w:rsidTr="005C71AE">
        <w:tc>
          <w:tcPr>
            <w:tcW w:w="2972" w:type="dxa"/>
            <w:shd w:val="clear" w:color="auto" w:fill="auto"/>
            <w:noWrap/>
            <w:vAlign w:val="center"/>
            <w:hideMark/>
          </w:tcPr>
          <w:p w14:paraId="0A3B875E" w14:textId="77777777" w:rsidR="00484BAC" w:rsidRPr="00E16EC9" w:rsidRDefault="00484BAC" w:rsidP="00484BA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665" w:type="dxa"/>
            <w:vAlign w:val="center"/>
          </w:tcPr>
          <w:p w14:paraId="28C4C830" w14:textId="3DA2EAEA" w:rsidR="00484BAC" w:rsidRPr="00E16EC9" w:rsidRDefault="00484BAC" w:rsidP="00484BAC">
            <w:pPr>
              <w:spacing w:before="0" w:after="0"/>
              <w:jc w:val="center"/>
              <w:rPr>
                <w:rFonts w:cs="Arial"/>
                <w:color w:val="000000"/>
                <w:sz w:val="20"/>
                <w:szCs w:val="20"/>
              </w:rPr>
            </w:pPr>
            <w:r w:rsidRPr="00E16EC9">
              <w:rPr>
                <w:rFonts w:cs="Arial"/>
                <w:color w:val="000000"/>
                <w:sz w:val="20"/>
                <w:szCs w:val="20"/>
              </w:rPr>
              <w:t>üheastmeline</w:t>
            </w:r>
          </w:p>
        </w:tc>
      </w:tr>
      <w:tr w:rsidR="00484BAC" w:rsidRPr="00E16EC9" w14:paraId="32469E38" w14:textId="77777777" w:rsidTr="005C71AE">
        <w:tc>
          <w:tcPr>
            <w:tcW w:w="2972" w:type="dxa"/>
            <w:shd w:val="clear" w:color="auto" w:fill="auto"/>
            <w:vAlign w:val="center"/>
            <w:hideMark/>
          </w:tcPr>
          <w:p w14:paraId="6B10F4A5" w14:textId="77777777" w:rsidR="00484BAC" w:rsidRPr="00E16EC9" w:rsidRDefault="00484BAC" w:rsidP="00484BA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665" w:type="dxa"/>
            <w:vAlign w:val="center"/>
          </w:tcPr>
          <w:p w14:paraId="04866112" w14:textId="57B58CC2" w:rsidR="00484BAC" w:rsidRPr="00E16EC9" w:rsidRDefault="00484BAC" w:rsidP="00484BAC">
            <w:pPr>
              <w:spacing w:before="0" w:after="0"/>
              <w:jc w:val="center"/>
              <w:rPr>
                <w:rFonts w:cs="Arial"/>
                <w:color w:val="000000"/>
                <w:sz w:val="20"/>
                <w:szCs w:val="20"/>
              </w:rPr>
            </w:pPr>
            <w:proofErr w:type="spellStart"/>
            <w:r w:rsidRPr="00E16EC9">
              <w:rPr>
                <w:rFonts w:cs="Arial"/>
                <w:color w:val="000000"/>
                <w:sz w:val="20"/>
                <w:szCs w:val="20"/>
              </w:rPr>
              <w:t>hüdrofoor</w:t>
            </w:r>
            <w:proofErr w:type="spellEnd"/>
            <w:r w:rsidRPr="00E16EC9">
              <w:rPr>
                <w:rFonts w:cs="Arial"/>
                <w:color w:val="000000"/>
                <w:sz w:val="20"/>
                <w:szCs w:val="20"/>
              </w:rPr>
              <w:t>: 0,3 m</w:t>
            </w:r>
            <w:r w:rsidRPr="00E16EC9">
              <w:rPr>
                <w:rFonts w:cs="Arial"/>
                <w:color w:val="000000"/>
                <w:sz w:val="20"/>
                <w:szCs w:val="20"/>
                <w:vertAlign w:val="superscript"/>
              </w:rPr>
              <w:t>3</w:t>
            </w:r>
          </w:p>
        </w:tc>
      </w:tr>
      <w:tr w:rsidR="00484BAC" w:rsidRPr="00E16EC9" w14:paraId="3A217DB4" w14:textId="77777777" w:rsidTr="005C71AE">
        <w:tc>
          <w:tcPr>
            <w:tcW w:w="2972" w:type="dxa"/>
            <w:shd w:val="clear" w:color="auto" w:fill="auto"/>
            <w:noWrap/>
            <w:vAlign w:val="center"/>
            <w:hideMark/>
          </w:tcPr>
          <w:p w14:paraId="5A30AA67" w14:textId="77777777" w:rsidR="00484BAC" w:rsidRPr="00E16EC9" w:rsidRDefault="00484BAC" w:rsidP="00484BA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665" w:type="dxa"/>
            <w:vAlign w:val="center"/>
          </w:tcPr>
          <w:p w14:paraId="18060604" w14:textId="0B14CAAE" w:rsidR="00484BAC" w:rsidRPr="00E16EC9" w:rsidRDefault="00484BAC" w:rsidP="00484BAC">
            <w:pPr>
              <w:spacing w:before="0" w:after="0"/>
              <w:jc w:val="center"/>
              <w:rPr>
                <w:rFonts w:cs="Arial"/>
                <w:color w:val="000000"/>
                <w:sz w:val="20"/>
                <w:szCs w:val="20"/>
              </w:rPr>
            </w:pPr>
            <w:r w:rsidRPr="00E16EC9">
              <w:rPr>
                <w:rFonts w:cs="Arial"/>
                <w:color w:val="000000"/>
                <w:sz w:val="20"/>
                <w:szCs w:val="20"/>
              </w:rPr>
              <w:t>puudub</w:t>
            </w:r>
          </w:p>
        </w:tc>
      </w:tr>
      <w:tr w:rsidR="00484BAC" w:rsidRPr="00E16EC9" w14:paraId="151029C1" w14:textId="77777777" w:rsidTr="005C71AE">
        <w:tc>
          <w:tcPr>
            <w:tcW w:w="2972" w:type="dxa"/>
            <w:shd w:val="clear" w:color="000000" w:fill="D9D9D9"/>
            <w:vAlign w:val="center"/>
            <w:hideMark/>
          </w:tcPr>
          <w:p w14:paraId="31E02959" w14:textId="77777777" w:rsidR="00484BAC" w:rsidRPr="00E16EC9" w:rsidRDefault="00484BAC" w:rsidP="00484BAC">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665" w:type="dxa"/>
            <w:shd w:val="clear" w:color="000000" w:fill="D9D9D9"/>
            <w:vAlign w:val="center"/>
          </w:tcPr>
          <w:p w14:paraId="7F9F15B1" w14:textId="7DA267C2" w:rsidR="00484BAC" w:rsidRPr="00E16EC9" w:rsidRDefault="00484BAC" w:rsidP="00484BAC">
            <w:pPr>
              <w:spacing w:before="0" w:after="0"/>
              <w:jc w:val="center"/>
              <w:rPr>
                <w:rFonts w:cs="Arial"/>
                <w:b/>
                <w:bCs/>
                <w:color w:val="000000"/>
                <w:sz w:val="20"/>
                <w:szCs w:val="20"/>
              </w:rPr>
            </w:pPr>
            <w:r w:rsidRPr="00E16EC9">
              <w:rPr>
                <w:rFonts w:cs="Arial"/>
                <w:b/>
                <w:bCs/>
                <w:color w:val="000000"/>
                <w:sz w:val="20"/>
                <w:szCs w:val="20"/>
              </w:rPr>
              <w:t> </w:t>
            </w:r>
          </w:p>
        </w:tc>
      </w:tr>
      <w:tr w:rsidR="00484BAC" w:rsidRPr="00E16EC9" w14:paraId="4AE59918" w14:textId="77777777" w:rsidTr="005C71AE">
        <w:tc>
          <w:tcPr>
            <w:tcW w:w="2972" w:type="dxa"/>
            <w:shd w:val="clear" w:color="auto" w:fill="auto"/>
            <w:vAlign w:val="center"/>
            <w:hideMark/>
          </w:tcPr>
          <w:p w14:paraId="281E8DBB" w14:textId="77777777" w:rsidR="00484BAC" w:rsidRPr="00E16EC9" w:rsidRDefault="00484BAC" w:rsidP="00484BAC">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665" w:type="dxa"/>
            <w:shd w:val="clear" w:color="auto" w:fill="C6EFCE"/>
            <w:vAlign w:val="center"/>
          </w:tcPr>
          <w:p w14:paraId="373016C0" w14:textId="1C9AC319" w:rsidR="00484BAC" w:rsidRPr="00E16EC9" w:rsidRDefault="00484BAC" w:rsidP="00484BAC">
            <w:pPr>
              <w:spacing w:before="0" w:after="0"/>
              <w:jc w:val="center"/>
              <w:rPr>
                <w:rFonts w:cs="Arial"/>
                <w:color w:val="006100"/>
                <w:sz w:val="20"/>
                <w:szCs w:val="20"/>
              </w:rPr>
            </w:pPr>
            <w:r w:rsidRPr="00E16EC9">
              <w:rPr>
                <w:rFonts w:cs="Arial"/>
                <w:color w:val="006100"/>
                <w:sz w:val="20"/>
                <w:szCs w:val="20"/>
              </w:rPr>
              <w:t>hea</w:t>
            </w:r>
          </w:p>
        </w:tc>
      </w:tr>
      <w:tr w:rsidR="00484BAC" w:rsidRPr="00E16EC9" w14:paraId="61597B62" w14:textId="77777777" w:rsidTr="00484BAC">
        <w:tc>
          <w:tcPr>
            <w:tcW w:w="2972" w:type="dxa"/>
            <w:shd w:val="clear" w:color="auto" w:fill="auto"/>
            <w:vAlign w:val="center"/>
            <w:hideMark/>
          </w:tcPr>
          <w:p w14:paraId="652F0349" w14:textId="77777777" w:rsidR="00484BAC" w:rsidRPr="00E16EC9" w:rsidRDefault="00484BAC" w:rsidP="00484BAC">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665" w:type="dxa"/>
            <w:shd w:val="clear" w:color="auto" w:fill="C6EFCE"/>
            <w:vAlign w:val="center"/>
          </w:tcPr>
          <w:p w14:paraId="579DF1FE" w14:textId="16595AED" w:rsidR="00484BAC" w:rsidRPr="00E16EC9" w:rsidRDefault="00484BAC" w:rsidP="00484BAC">
            <w:pPr>
              <w:spacing w:before="0" w:after="0"/>
              <w:jc w:val="center"/>
              <w:rPr>
                <w:rFonts w:cs="Arial"/>
                <w:color w:val="006100"/>
                <w:sz w:val="20"/>
                <w:szCs w:val="20"/>
              </w:rPr>
            </w:pPr>
            <w:r w:rsidRPr="00E16EC9">
              <w:rPr>
                <w:rFonts w:cs="Arial"/>
                <w:color w:val="006100"/>
                <w:sz w:val="20"/>
                <w:szCs w:val="20"/>
              </w:rPr>
              <w:t>hea</w:t>
            </w:r>
          </w:p>
        </w:tc>
      </w:tr>
      <w:tr w:rsidR="00484BAC" w:rsidRPr="00E16EC9" w14:paraId="66E012B9" w14:textId="77777777" w:rsidTr="00484BAC">
        <w:tc>
          <w:tcPr>
            <w:tcW w:w="2972" w:type="dxa"/>
            <w:shd w:val="clear" w:color="auto" w:fill="auto"/>
            <w:vAlign w:val="center"/>
            <w:hideMark/>
          </w:tcPr>
          <w:p w14:paraId="40DF3DD6" w14:textId="77777777" w:rsidR="00484BAC" w:rsidRPr="00E16EC9" w:rsidRDefault="00484BAC" w:rsidP="00484BAC">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665" w:type="dxa"/>
            <w:shd w:val="clear" w:color="auto" w:fill="D9D9D9" w:themeFill="background1" w:themeFillShade="D9"/>
            <w:vAlign w:val="center"/>
          </w:tcPr>
          <w:p w14:paraId="4F540F69" w14:textId="4D08C279" w:rsidR="00484BAC" w:rsidRPr="00E16EC9" w:rsidRDefault="00484BAC" w:rsidP="00484BAC">
            <w:pPr>
              <w:spacing w:before="0" w:after="0"/>
              <w:jc w:val="center"/>
              <w:rPr>
                <w:rFonts w:cs="Arial"/>
                <w:b/>
                <w:bCs/>
                <w:color w:val="000000"/>
                <w:sz w:val="20"/>
                <w:szCs w:val="20"/>
              </w:rPr>
            </w:pPr>
            <w:r w:rsidRPr="00E16EC9">
              <w:rPr>
                <w:rFonts w:cs="Arial"/>
                <w:b/>
                <w:bCs/>
                <w:color w:val="000000"/>
                <w:sz w:val="20"/>
                <w:szCs w:val="20"/>
              </w:rPr>
              <w:t> </w:t>
            </w:r>
          </w:p>
        </w:tc>
      </w:tr>
      <w:tr w:rsidR="00484BAC" w:rsidRPr="00E16EC9" w14:paraId="440702E2" w14:textId="77777777" w:rsidTr="005C71AE">
        <w:tc>
          <w:tcPr>
            <w:tcW w:w="2972" w:type="dxa"/>
            <w:shd w:val="clear" w:color="auto" w:fill="auto"/>
            <w:vAlign w:val="center"/>
            <w:hideMark/>
          </w:tcPr>
          <w:p w14:paraId="3D3B2C68" w14:textId="77777777" w:rsidR="00484BAC" w:rsidRPr="00E16EC9" w:rsidRDefault="00484BAC" w:rsidP="00484BA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665" w:type="dxa"/>
            <w:shd w:val="clear" w:color="auto" w:fill="C6EFCE"/>
            <w:vAlign w:val="center"/>
          </w:tcPr>
          <w:p w14:paraId="22236C86" w14:textId="3DB7FC94" w:rsidR="00484BAC" w:rsidRPr="00E16EC9" w:rsidRDefault="00484BAC" w:rsidP="00484BAC">
            <w:pPr>
              <w:spacing w:before="0" w:after="0"/>
              <w:jc w:val="center"/>
              <w:rPr>
                <w:rFonts w:cs="Arial"/>
                <w:color w:val="006100"/>
                <w:sz w:val="20"/>
                <w:szCs w:val="20"/>
              </w:rPr>
            </w:pPr>
            <w:r w:rsidRPr="00E16EC9">
              <w:rPr>
                <w:rFonts w:cs="Arial"/>
                <w:color w:val="006100"/>
                <w:sz w:val="20"/>
                <w:szCs w:val="20"/>
              </w:rPr>
              <w:t>hea</w:t>
            </w:r>
          </w:p>
        </w:tc>
      </w:tr>
      <w:tr w:rsidR="00484BAC" w:rsidRPr="00E16EC9" w14:paraId="3A763CEF" w14:textId="77777777" w:rsidTr="00484BAC">
        <w:tc>
          <w:tcPr>
            <w:tcW w:w="2972" w:type="dxa"/>
            <w:shd w:val="clear" w:color="auto" w:fill="auto"/>
            <w:vAlign w:val="center"/>
            <w:hideMark/>
          </w:tcPr>
          <w:p w14:paraId="5C066666" w14:textId="77777777" w:rsidR="00484BAC" w:rsidRPr="00E16EC9" w:rsidRDefault="00484BAC" w:rsidP="00484BA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665" w:type="dxa"/>
            <w:shd w:val="clear" w:color="auto" w:fill="C6EFCE"/>
            <w:vAlign w:val="center"/>
          </w:tcPr>
          <w:p w14:paraId="7C935023" w14:textId="76FE4346" w:rsidR="00484BAC" w:rsidRPr="00E16EC9" w:rsidRDefault="00484BAC" w:rsidP="00484BAC">
            <w:pPr>
              <w:spacing w:before="0" w:after="0"/>
              <w:jc w:val="center"/>
              <w:rPr>
                <w:rFonts w:cs="Arial"/>
                <w:color w:val="006100"/>
                <w:sz w:val="20"/>
                <w:szCs w:val="20"/>
              </w:rPr>
            </w:pPr>
            <w:r w:rsidRPr="00E16EC9">
              <w:rPr>
                <w:rFonts w:cs="Arial"/>
                <w:color w:val="006100"/>
                <w:sz w:val="20"/>
                <w:szCs w:val="20"/>
              </w:rPr>
              <w:t>hea</w:t>
            </w:r>
          </w:p>
        </w:tc>
      </w:tr>
      <w:tr w:rsidR="00484BAC" w:rsidRPr="00E16EC9" w14:paraId="4E90976B" w14:textId="77777777" w:rsidTr="00484BAC">
        <w:tc>
          <w:tcPr>
            <w:tcW w:w="2972" w:type="dxa"/>
            <w:shd w:val="clear" w:color="auto" w:fill="auto"/>
            <w:vAlign w:val="center"/>
            <w:hideMark/>
          </w:tcPr>
          <w:p w14:paraId="650C7E27" w14:textId="77777777" w:rsidR="00484BAC" w:rsidRPr="00E16EC9" w:rsidRDefault="00484BAC" w:rsidP="00484BA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665" w:type="dxa"/>
            <w:shd w:val="clear" w:color="auto" w:fill="C6EFCE"/>
            <w:vAlign w:val="center"/>
          </w:tcPr>
          <w:p w14:paraId="2B509C80" w14:textId="0E97BC28" w:rsidR="00484BAC" w:rsidRPr="00E16EC9" w:rsidRDefault="00484BAC" w:rsidP="00484BAC">
            <w:pPr>
              <w:spacing w:before="0" w:after="0"/>
              <w:jc w:val="center"/>
              <w:rPr>
                <w:rFonts w:cs="Arial"/>
                <w:color w:val="006100"/>
                <w:sz w:val="20"/>
                <w:szCs w:val="20"/>
              </w:rPr>
            </w:pPr>
            <w:r w:rsidRPr="00E16EC9">
              <w:rPr>
                <w:rFonts w:cs="Arial"/>
                <w:color w:val="006100"/>
                <w:sz w:val="20"/>
                <w:szCs w:val="20"/>
              </w:rPr>
              <w:t>hea</w:t>
            </w:r>
          </w:p>
        </w:tc>
      </w:tr>
    </w:tbl>
    <w:p w14:paraId="1C0DB133" w14:textId="69C7050D" w:rsidR="00C4557F" w:rsidRPr="00E16EC9" w:rsidRDefault="00C4557F" w:rsidP="00C4557F">
      <w:pPr>
        <w:rPr>
          <w:rFonts w:cs="Arial"/>
        </w:rPr>
      </w:pPr>
      <w:proofErr w:type="spellStart"/>
      <w:r w:rsidRPr="00E16EC9">
        <w:rPr>
          <w:rFonts w:cs="Arial"/>
        </w:rPr>
        <w:t>Koimla</w:t>
      </w:r>
      <w:proofErr w:type="spellEnd"/>
      <w:r w:rsidRPr="00E16EC9">
        <w:rPr>
          <w:rFonts w:cs="Arial"/>
        </w:rPr>
        <w:t xml:space="preserve"> ÜVK ala veehaarde tehnoloogiline skeem on esitatud käesoleva töö lisades.</w:t>
      </w:r>
    </w:p>
    <w:p w14:paraId="3FA0D96F" w14:textId="77777777" w:rsidR="00C4557F" w:rsidRPr="00E16EC9" w:rsidRDefault="00C4557F" w:rsidP="00C4557F">
      <w:pPr>
        <w:pStyle w:val="Heading5"/>
      </w:pPr>
      <w:r w:rsidRPr="00E16EC9">
        <w:t>Ühisveevärgi torustikud</w:t>
      </w:r>
    </w:p>
    <w:p w14:paraId="18C24062" w14:textId="6ADDCA59" w:rsidR="00C4557F" w:rsidRPr="00E16EC9" w:rsidRDefault="00C4557F" w:rsidP="00C4557F">
      <w:pPr>
        <w:rPr>
          <w:rFonts w:cs="Arial"/>
        </w:rPr>
      </w:pPr>
      <w:proofErr w:type="spellStart"/>
      <w:r w:rsidRPr="00E16EC9">
        <w:rPr>
          <w:rFonts w:cs="Arial"/>
        </w:rPr>
        <w:t>Koimla</w:t>
      </w:r>
      <w:proofErr w:type="spellEnd"/>
      <w:r w:rsidRPr="00E16EC9">
        <w:rPr>
          <w:rFonts w:cs="Arial"/>
        </w:rPr>
        <w:t xml:space="preserve"> ÜV ala</w:t>
      </w:r>
      <w:r w:rsidRPr="00E16EC9">
        <w:rPr>
          <w:rFonts w:cs="Arial"/>
          <w:lang w:eastAsia="zh-CN"/>
        </w:rPr>
        <w:t xml:space="preserve"> </w:t>
      </w:r>
      <w:r w:rsidRPr="00E16EC9">
        <w:rPr>
          <w:rFonts w:cs="Arial"/>
        </w:rPr>
        <w:t xml:space="preserve">ühisveevärgi süsteemis on ca </w:t>
      </w:r>
      <w:r w:rsidR="00484BAC" w:rsidRPr="00E16EC9">
        <w:rPr>
          <w:rFonts w:cs="Arial"/>
        </w:rPr>
        <w:t>3</w:t>
      </w:r>
      <w:r w:rsidRPr="00E16EC9">
        <w:rPr>
          <w:rFonts w:cs="Arial"/>
        </w:rPr>
        <w:t>,</w:t>
      </w:r>
      <w:r w:rsidR="00484BAC" w:rsidRPr="00E16EC9">
        <w:rPr>
          <w:rFonts w:cs="Arial"/>
        </w:rPr>
        <w:t>0</w:t>
      </w:r>
      <w:r w:rsidRPr="00E16EC9">
        <w:rPr>
          <w:rFonts w:cs="Arial"/>
        </w:rPr>
        <w:t xml:space="preserve"> km veetorustikke. Torustikud on heas seisukorras ning lähima 12a jooksul asendamist ei vaja.</w:t>
      </w:r>
    </w:p>
    <w:p w14:paraId="6F2CA6E5" w14:textId="6E9EA3BD" w:rsidR="00C4557F" w:rsidRPr="00E16EC9" w:rsidRDefault="00C4557F" w:rsidP="00C4557F">
      <w:pPr>
        <w:rPr>
          <w:rFonts w:cs="Arial"/>
        </w:rPr>
      </w:pPr>
      <w:r w:rsidRPr="00E16EC9">
        <w:rPr>
          <w:rFonts w:cs="Arial"/>
        </w:rPr>
        <w:t xml:space="preserve">Tuginedes tarbija kraanist võetud vee kvaliteediproovi analüüsi tulemustele, vastab </w:t>
      </w:r>
      <w:proofErr w:type="spellStart"/>
      <w:r w:rsidRPr="00E16EC9">
        <w:rPr>
          <w:rFonts w:cs="Arial"/>
        </w:rPr>
        <w:t>Koimla</w:t>
      </w:r>
      <w:proofErr w:type="spellEnd"/>
      <w:r w:rsidRPr="00E16EC9">
        <w:rPr>
          <w:rFonts w:cs="Arial"/>
        </w:rPr>
        <w:t xml:space="preserve"> ÜV ala</w:t>
      </w:r>
      <w:r w:rsidRPr="00E16EC9">
        <w:rPr>
          <w:rFonts w:cs="Arial"/>
          <w:lang w:eastAsia="zh-CN"/>
        </w:rPr>
        <w:t xml:space="preserve">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p>
    <w:p w14:paraId="1F0BA158" w14:textId="77777777" w:rsidR="00C4557F" w:rsidRPr="00E16EC9" w:rsidRDefault="00C4557F" w:rsidP="00C4557F">
      <w:pPr>
        <w:pStyle w:val="Heading5"/>
      </w:pPr>
      <w:r w:rsidRPr="00E16EC9">
        <w:t>Tuletõrjeveevarustus</w:t>
      </w:r>
    </w:p>
    <w:p w14:paraId="1C397414" w14:textId="46D33573" w:rsidR="00C4557F" w:rsidRPr="00E16EC9" w:rsidRDefault="00C4557F" w:rsidP="00C4557F">
      <w:pPr>
        <w:rPr>
          <w:rFonts w:cs="Arial"/>
        </w:rPr>
      </w:pPr>
      <w:proofErr w:type="spellStart"/>
      <w:r w:rsidRPr="00E16EC9">
        <w:rPr>
          <w:rFonts w:cs="Arial"/>
        </w:rPr>
        <w:t>Koimla</w:t>
      </w:r>
      <w:proofErr w:type="spellEnd"/>
      <w:r w:rsidRPr="00E16EC9">
        <w:rPr>
          <w:rFonts w:cs="Arial"/>
        </w:rPr>
        <w:t xml:space="preserve"> ÜV </w:t>
      </w:r>
      <w:r w:rsidR="00484BAC" w:rsidRPr="00E16EC9">
        <w:rPr>
          <w:rFonts w:cs="Arial"/>
        </w:rPr>
        <w:t>alal on tuletõrjeveevõtu jaoks rajatud 1 tuletõrjeveemahuti ja on olemas 1 veevõtukoht, kust saab vett võtta looduslikust veekogust (tiik).</w:t>
      </w:r>
    </w:p>
    <w:p w14:paraId="4F29C4E7" w14:textId="41A018BA" w:rsidR="000E180B" w:rsidRPr="00E16EC9" w:rsidRDefault="000E180B" w:rsidP="0031157F">
      <w:pPr>
        <w:pStyle w:val="Heading3"/>
      </w:pPr>
      <w:bookmarkStart w:id="126" w:name="_Toc185436813"/>
      <w:proofErr w:type="spellStart"/>
      <w:r w:rsidRPr="00E16EC9">
        <w:t>Sakla</w:t>
      </w:r>
      <w:proofErr w:type="spellEnd"/>
      <w:r w:rsidRPr="00E16EC9">
        <w:t xml:space="preserve"> ÜV piirkond</w:t>
      </w:r>
      <w:bookmarkEnd w:id="126"/>
    </w:p>
    <w:p w14:paraId="36A4970A" w14:textId="350348EB" w:rsidR="00484BAC" w:rsidRPr="00E16EC9" w:rsidRDefault="00484BAC" w:rsidP="00484BAC">
      <w:pPr>
        <w:rPr>
          <w:rFonts w:cs="Arial"/>
        </w:rPr>
      </w:pPr>
      <w:r w:rsidRPr="00E16EC9">
        <w:rPr>
          <w:rFonts w:cs="Arial"/>
        </w:rPr>
        <w:t xml:space="preserve">Selles peatükis kirjeldatakse </w:t>
      </w:r>
      <w:proofErr w:type="spellStart"/>
      <w:r w:rsidRPr="00E16EC9">
        <w:rPr>
          <w:rFonts w:cs="Arial"/>
        </w:rPr>
        <w:t>Sakla</w:t>
      </w:r>
      <w:proofErr w:type="spellEnd"/>
      <w:r w:rsidRPr="00E16EC9">
        <w:rPr>
          <w:rFonts w:cs="Arial"/>
        </w:rPr>
        <w:t xml:space="preserve"> külas asuvat </w:t>
      </w:r>
      <w:proofErr w:type="spellStart"/>
      <w:r w:rsidRPr="00E16EC9">
        <w:rPr>
          <w:rFonts w:cs="Arial"/>
        </w:rPr>
        <w:t>ühisveevarustussüsteemi</w:t>
      </w:r>
      <w:proofErr w:type="spellEnd"/>
      <w:r w:rsidRPr="00E16EC9">
        <w:rPr>
          <w:rFonts w:cs="Arial"/>
        </w:rPr>
        <w:t xml:space="preserve"> (edaspidi ÜV).</w:t>
      </w:r>
      <w:r w:rsidR="00317708" w:rsidRPr="00E16EC9">
        <w:rPr>
          <w:rFonts w:cs="Arial"/>
        </w:rPr>
        <w:t xml:space="preserve"> Piirkonnas ühiskanalisatsioon puudub, kanalisatsioon kogutakse kokku kogumismahutitesse 2x10m</w:t>
      </w:r>
      <w:r w:rsidR="00317708" w:rsidRPr="00E16EC9">
        <w:rPr>
          <w:rFonts w:cs="Arial"/>
          <w:vertAlign w:val="superscript"/>
        </w:rPr>
        <w:t>3</w:t>
      </w:r>
      <w:r w:rsidR="00317708" w:rsidRPr="00E16EC9">
        <w:rPr>
          <w:rFonts w:cs="Arial"/>
        </w:rPr>
        <w:t>.</w:t>
      </w:r>
    </w:p>
    <w:p w14:paraId="63433778" w14:textId="4059006E" w:rsidR="00484BAC" w:rsidRPr="00E16EC9" w:rsidRDefault="00484BAC" w:rsidP="00484BAC">
      <w:pPr>
        <w:rPr>
          <w:rFonts w:cs="Arial"/>
        </w:rPr>
      </w:pPr>
      <w:r w:rsidRPr="00E16EC9">
        <w:rPr>
          <w:rFonts w:cs="Arial"/>
        </w:rPr>
        <w:t xml:space="preserve">Vastavalt Eesti Geoloogiakeskuse koostatud põhjavee kaitstuse kaardile asub </w:t>
      </w:r>
      <w:proofErr w:type="spellStart"/>
      <w:r w:rsidRPr="00E16EC9">
        <w:rPr>
          <w:rFonts w:cs="Arial"/>
        </w:rPr>
        <w:t>Sakla</w:t>
      </w:r>
      <w:proofErr w:type="spellEnd"/>
      <w:r w:rsidRPr="00E16EC9">
        <w:rPr>
          <w:rFonts w:cs="Arial"/>
        </w:rPr>
        <w:t xml:space="preserve"> ÜV ala </w:t>
      </w:r>
      <w:r w:rsidR="00317708" w:rsidRPr="00E16EC9">
        <w:rPr>
          <w:rFonts w:cs="Arial"/>
        </w:rPr>
        <w:t xml:space="preserve">nõrgalt kaitstud (reostusohtlikul) </w:t>
      </w:r>
      <w:r w:rsidRPr="00E16EC9">
        <w:rPr>
          <w:rFonts w:cs="Arial"/>
        </w:rPr>
        <w:t>põhjaveega alal.</w:t>
      </w:r>
    </w:p>
    <w:p w14:paraId="24B3D275" w14:textId="04640CF0" w:rsidR="00484BAC" w:rsidRPr="00E16EC9" w:rsidRDefault="00484BAC" w:rsidP="00484BA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213</w:t>
      </w:r>
      <w:r w:rsidRPr="00E16EC9">
        <w:rPr>
          <w:noProof w:val="0"/>
        </w:rPr>
        <w:fldChar w:fldCharType="end"/>
      </w:r>
      <w:r w:rsidRPr="00E16EC9">
        <w:rPr>
          <w:noProof w:val="0"/>
        </w:rPr>
        <w:t xml:space="preserve">. </w:t>
      </w:r>
      <w:proofErr w:type="spellStart"/>
      <w:r w:rsidRPr="00E16EC9">
        <w:rPr>
          <w:noProof w:val="0"/>
        </w:rPr>
        <w:t>Sakla</w:t>
      </w:r>
      <w:proofErr w:type="spellEnd"/>
      <w:r w:rsidRPr="00E16EC9">
        <w:rPr>
          <w:noProof w:val="0"/>
        </w:rPr>
        <w:t xml:space="preserve"> ÜVK ala ÜV-teenust tarbiv </w:t>
      </w:r>
      <w:r w:rsidR="009A4405" w:rsidRPr="00E16EC9">
        <w:rPr>
          <w:noProof w:val="0"/>
        </w:rPr>
        <w:t>elanikkond</w:t>
      </w:r>
    </w:p>
    <w:tbl>
      <w:tblPr>
        <w:tblW w:w="8642" w:type="dxa"/>
        <w:tblCellMar>
          <w:left w:w="70" w:type="dxa"/>
          <w:right w:w="70" w:type="dxa"/>
        </w:tblCellMar>
        <w:tblLook w:val="04A0" w:firstRow="1" w:lastRow="0" w:firstColumn="1" w:lastColumn="0" w:noHBand="0" w:noVBand="1"/>
      </w:tblPr>
      <w:tblGrid>
        <w:gridCol w:w="2043"/>
        <w:gridCol w:w="1508"/>
        <w:gridCol w:w="1256"/>
        <w:gridCol w:w="1028"/>
        <w:gridCol w:w="1390"/>
        <w:gridCol w:w="1417"/>
      </w:tblGrid>
      <w:tr w:rsidR="00484BAC" w:rsidRPr="00E16EC9" w14:paraId="4329C46F" w14:textId="77777777" w:rsidTr="005C71AE">
        <w:trPr>
          <w:trHeight w:val="510"/>
        </w:trPr>
        <w:tc>
          <w:tcPr>
            <w:tcW w:w="20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DA082" w14:textId="77777777" w:rsidR="00484BAC" w:rsidRPr="00E16EC9" w:rsidRDefault="00484BAC"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Piirkond</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235213" w14:textId="77777777" w:rsidR="00484BAC" w:rsidRPr="00E16EC9" w:rsidRDefault="00484BAC"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Elukohana registreeritud*</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1107B3E" w14:textId="77777777" w:rsidR="00484BAC" w:rsidRPr="00E16EC9" w:rsidRDefault="00484BAC"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054D948" w14:textId="77777777" w:rsidR="00484BAC" w:rsidRPr="00E16EC9" w:rsidRDefault="00484BAC"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207E3D" w14:textId="77777777" w:rsidR="00484BAC" w:rsidRPr="00E16EC9" w:rsidRDefault="00484BAC"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ÜV-ga</w:t>
            </w:r>
            <w:proofErr w:type="spellEnd"/>
            <w:r w:rsidRPr="00E16EC9">
              <w:rPr>
                <w:rFonts w:eastAsia="Times New Roman" w:cs="Arial"/>
                <w:b/>
                <w:bCs/>
                <w:color w:val="000000"/>
                <w:sz w:val="20"/>
                <w:szCs w:val="20"/>
                <w:lang w:eastAsia="et-EE"/>
              </w:rPr>
              <w:t xml:space="preserve"> liitunud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97D742" w14:textId="77777777" w:rsidR="00484BAC" w:rsidRPr="00E16EC9" w:rsidRDefault="00484BAC" w:rsidP="005C71AE">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ÜK-ga</w:t>
            </w:r>
            <w:proofErr w:type="spellEnd"/>
            <w:r w:rsidRPr="00E16EC9">
              <w:rPr>
                <w:rFonts w:eastAsia="Times New Roman" w:cs="Arial"/>
                <w:b/>
                <w:bCs/>
                <w:color w:val="000000"/>
                <w:sz w:val="20"/>
                <w:szCs w:val="20"/>
                <w:lang w:eastAsia="et-EE"/>
              </w:rPr>
              <w:t xml:space="preserve"> liitunud</w:t>
            </w:r>
          </w:p>
        </w:tc>
      </w:tr>
      <w:tr w:rsidR="00484BAC" w:rsidRPr="00E16EC9" w14:paraId="5B7593F5" w14:textId="77777777" w:rsidTr="005C71AE">
        <w:trPr>
          <w:trHeight w:val="218"/>
        </w:trPr>
        <w:tc>
          <w:tcPr>
            <w:tcW w:w="20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61BEC6" w14:textId="77777777" w:rsidR="00484BAC" w:rsidRPr="00E16EC9" w:rsidRDefault="00484BAC" w:rsidP="005C71AE">
            <w:pPr>
              <w:spacing w:before="0" w:after="0"/>
              <w:jc w:val="left"/>
              <w:rPr>
                <w:rFonts w:eastAsia="Times New Roman" w:cs="Arial"/>
                <w:b/>
                <w:bCs/>
                <w:color w:val="000000"/>
                <w:sz w:val="20"/>
                <w:szCs w:val="20"/>
                <w:lang w:eastAsia="et-EE"/>
              </w:rPr>
            </w:pPr>
          </w:p>
        </w:tc>
        <w:tc>
          <w:tcPr>
            <w:tcW w:w="37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E093B7" w14:textId="77777777" w:rsidR="00484BAC" w:rsidRPr="00E16EC9" w:rsidRDefault="00484BAC"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elanike arv</w:t>
            </w:r>
          </w:p>
        </w:tc>
        <w:tc>
          <w:tcPr>
            <w:tcW w:w="2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68F8887" w14:textId="77777777" w:rsidR="00484BAC" w:rsidRPr="00E16EC9" w:rsidRDefault="00484BAC"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osakaal </w:t>
            </w:r>
            <w:proofErr w:type="spellStart"/>
            <w:r w:rsidRPr="00E16EC9">
              <w:rPr>
                <w:rFonts w:eastAsia="Times New Roman" w:cs="Arial"/>
                <w:b/>
                <w:bCs/>
                <w:color w:val="000000"/>
                <w:sz w:val="20"/>
                <w:szCs w:val="20"/>
                <w:lang w:eastAsia="et-EE"/>
              </w:rPr>
              <w:t>reg</w:t>
            </w:r>
            <w:proofErr w:type="spellEnd"/>
            <w:r w:rsidRPr="00E16EC9">
              <w:rPr>
                <w:rFonts w:eastAsia="Times New Roman" w:cs="Arial"/>
                <w:b/>
                <w:bCs/>
                <w:color w:val="000000"/>
                <w:sz w:val="20"/>
                <w:szCs w:val="20"/>
                <w:lang w:eastAsia="et-EE"/>
              </w:rPr>
              <w:t>. elanike arvust</w:t>
            </w:r>
          </w:p>
        </w:tc>
      </w:tr>
      <w:tr w:rsidR="00484BAC" w:rsidRPr="00E16EC9" w14:paraId="0DF93644" w14:textId="77777777" w:rsidTr="005C71AE">
        <w:trPr>
          <w:trHeight w:val="255"/>
        </w:trPr>
        <w:tc>
          <w:tcPr>
            <w:tcW w:w="2043" w:type="dxa"/>
            <w:tcBorders>
              <w:top w:val="nil"/>
              <w:left w:val="single" w:sz="4" w:space="0" w:color="auto"/>
              <w:bottom w:val="single" w:sz="4" w:space="0" w:color="auto"/>
              <w:right w:val="single" w:sz="4" w:space="0" w:color="auto"/>
            </w:tcBorders>
            <w:shd w:val="clear" w:color="auto" w:fill="auto"/>
            <w:noWrap/>
            <w:vAlign w:val="center"/>
            <w:hideMark/>
          </w:tcPr>
          <w:p w14:paraId="48BA13F1" w14:textId="739E3167" w:rsidR="00484BAC" w:rsidRPr="00E16EC9" w:rsidRDefault="00484BAC" w:rsidP="005C71AE">
            <w:pPr>
              <w:pStyle w:val="Tabel"/>
              <w:rPr>
                <w:lang w:eastAsia="et-EE"/>
              </w:rPr>
            </w:pPr>
            <w:proofErr w:type="spellStart"/>
            <w:r w:rsidRPr="00E16EC9">
              <w:rPr>
                <w:lang w:eastAsia="et-EE"/>
              </w:rPr>
              <w:t>Sakla</w:t>
            </w:r>
            <w:proofErr w:type="spellEnd"/>
          </w:p>
        </w:tc>
        <w:tc>
          <w:tcPr>
            <w:tcW w:w="1508" w:type="dxa"/>
            <w:tcBorders>
              <w:top w:val="nil"/>
              <w:left w:val="nil"/>
              <w:bottom w:val="single" w:sz="4" w:space="0" w:color="auto"/>
              <w:right w:val="single" w:sz="4" w:space="0" w:color="auto"/>
            </w:tcBorders>
            <w:shd w:val="clear" w:color="auto" w:fill="auto"/>
            <w:noWrap/>
            <w:vAlign w:val="center"/>
            <w:hideMark/>
          </w:tcPr>
          <w:p w14:paraId="259BDAA5" w14:textId="188DEDAF" w:rsidR="00484BAC" w:rsidRPr="00E16EC9" w:rsidRDefault="00317708" w:rsidP="005C71AE">
            <w:pPr>
              <w:pStyle w:val="Tabel"/>
              <w:jc w:val="center"/>
              <w:rPr>
                <w:lang w:eastAsia="et-EE"/>
              </w:rPr>
            </w:pPr>
            <w:r w:rsidRPr="00E16EC9">
              <w:t>85</w:t>
            </w:r>
          </w:p>
        </w:tc>
        <w:tc>
          <w:tcPr>
            <w:tcW w:w="1256" w:type="dxa"/>
            <w:tcBorders>
              <w:top w:val="nil"/>
              <w:left w:val="nil"/>
              <w:bottom w:val="single" w:sz="4" w:space="0" w:color="auto"/>
              <w:right w:val="single" w:sz="4" w:space="0" w:color="auto"/>
            </w:tcBorders>
            <w:shd w:val="clear" w:color="auto" w:fill="auto"/>
            <w:noWrap/>
            <w:vAlign w:val="center"/>
            <w:hideMark/>
          </w:tcPr>
          <w:p w14:paraId="671FBA77" w14:textId="6BDD5242" w:rsidR="00484BAC" w:rsidRPr="00E16EC9" w:rsidRDefault="00317708" w:rsidP="005C71AE">
            <w:pPr>
              <w:pStyle w:val="Tabel"/>
              <w:jc w:val="center"/>
              <w:rPr>
                <w:lang w:eastAsia="et-EE"/>
              </w:rPr>
            </w:pPr>
            <w:r w:rsidRPr="00E16EC9">
              <w:t>22</w:t>
            </w:r>
          </w:p>
        </w:tc>
        <w:tc>
          <w:tcPr>
            <w:tcW w:w="1028" w:type="dxa"/>
            <w:tcBorders>
              <w:top w:val="nil"/>
              <w:left w:val="nil"/>
              <w:bottom w:val="single" w:sz="4" w:space="0" w:color="auto"/>
              <w:right w:val="single" w:sz="4" w:space="0" w:color="auto"/>
            </w:tcBorders>
            <w:shd w:val="clear" w:color="auto" w:fill="auto"/>
            <w:noWrap/>
            <w:vAlign w:val="center"/>
            <w:hideMark/>
          </w:tcPr>
          <w:p w14:paraId="47414EDB" w14:textId="4A304679" w:rsidR="00484BAC" w:rsidRPr="00E16EC9" w:rsidRDefault="00F03236" w:rsidP="005C71AE">
            <w:pPr>
              <w:pStyle w:val="Tabel"/>
              <w:jc w:val="center"/>
              <w:rPr>
                <w:lang w:eastAsia="et-EE"/>
              </w:rPr>
            </w:pPr>
            <w:r>
              <w:t>22</w:t>
            </w:r>
          </w:p>
        </w:tc>
        <w:tc>
          <w:tcPr>
            <w:tcW w:w="1390" w:type="dxa"/>
            <w:tcBorders>
              <w:top w:val="nil"/>
              <w:left w:val="nil"/>
              <w:bottom w:val="single" w:sz="4" w:space="0" w:color="auto"/>
              <w:right w:val="single" w:sz="4" w:space="0" w:color="auto"/>
            </w:tcBorders>
            <w:shd w:val="clear" w:color="auto" w:fill="auto"/>
            <w:vAlign w:val="center"/>
            <w:hideMark/>
          </w:tcPr>
          <w:p w14:paraId="2F7B096B" w14:textId="0D9AC6B9" w:rsidR="00484BAC" w:rsidRPr="00E16EC9" w:rsidRDefault="00317708" w:rsidP="005C71AE">
            <w:pPr>
              <w:pStyle w:val="Tabel"/>
              <w:jc w:val="center"/>
              <w:rPr>
                <w:lang w:eastAsia="et-EE"/>
              </w:rPr>
            </w:pPr>
            <w:r w:rsidRPr="00E16EC9">
              <w:rPr>
                <w:lang w:eastAsia="et-EE"/>
              </w:rPr>
              <w:t>2</w:t>
            </w:r>
            <w:r w:rsidR="00F03236">
              <w:rPr>
                <w:lang w:eastAsia="et-EE"/>
              </w:rPr>
              <w:t>6</w:t>
            </w:r>
            <w:r w:rsidR="00484BAC" w:rsidRPr="00E16EC9">
              <w:rPr>
                <w:lang w:eastAsia="et-EE"/>
              </w:rPr>
              <w:t>%</w:t>
            </w:r>
          </w:p>
        </w:tc>
        <w:tc>
          <w:tcPr>
            <w:tcW w:w="1417" w:type="dxa"/>
            <w:tcBorders>
              <w:top w:val="nil"/>
              <w:left w:val="nil"/>
              <w:bottom w:val="single" w:sz="4" w:space="0" w:color="auto"/>
              <w:right w:val="single" w:sz="4" w:space="0" w:color="auto"/>
            </w:tcBorders>
            <w:shd w:val="clear" w:color="auto" w:fill="auto"/>
            <w:vAlign w:val="center"/>
            <w:hideMark/>
          </w:tcPr>
          <w:p w14:paraId="1E2509E4" w14:textId="6C57AA46" w:rsidR="00484BAC" w:rsidRPr="00E16EC9" w:rsidRDefault="00F03236" w:rsidP="005C71AE">
            <w:pPr>
              <w:pStyle w:val="Tabel"/>
              <w:jc w:val="center"/>
              <w:rPr>
                <w:lang w:eastAsia="et-EE"/>
              </w:rPr>
            </w:pPr>
            <w:r>
              <w:rPr>
                <w:lang w:eastAsia="et-EE"/>
              </w:rPr>
              <w:t>26</w:t>
            </w:r>
            <w:r w:rsidR="00484BAC" w:rsidRPr="00E16EC9">
              <w:rPr>
                <w:lang w:eastAsia="et-EE"/>
              </w:rPr>
              <w:t>%</w:t>
            </w:r>
          </w:p>
        </w:tc>
      </w:tr>
    </w:tbl>
    <w:p w14:paraId="2CA3784A" w14:textId="77777777" w:rsidR="00484BAC" w:rsidRPr="00E16EC9" w:rsidRDefault="00484BAC" w:rsidP="00484BAC">
      <w:pPr>
        <w:pStyle w:val="Mrkus"/>
        <w:rPr>
          <w:rFonts w:cs="Arial"/>
        </w:rPr>
      </w:pPr>
      <w:r w:rsidRPr="00E16EC9">
        <w:rPr>
          <w:rFonts w:cs="Arial"/>
        </w:rPr>
        <w:t>Märkused:</w:t>
      </w:r>
    </w:p>
    <w:p w14:paraId="164A8175" w14:textId="77777777" w:rsidR="00484BAC" w:rsidRPr="00E16EC9" w:rsidRDefault="00484BAC" w:rsidP="00484BAC">
      <w:pPr>
        <w:pStyle w:val="Mrkus"/>
        <w:rPr>
          <w:rFonts w:cs="Arial"/>
        </w:rPr>
      </w:pPr>
      <w:r w:rsidRPr="00E16EC9">
        <w:rPr>
          <w:rFonts w:cs="Arial"/>
        </w:rPr>
        <w:t>*- Eesti Statistikaamet: 2023_rahvaarv_asutusyksustes.</w:t>
      </w:r>
    </w:p>
    <w:p w14:paraId="43551F6C" w14:textId="77777777" w:rsidR="00484BAC" w:rsidRPr="00E16EC9" w:rsidRDefault="00484BAC" w:rsidP="00484BAC">
      <w:pPr>
        <w:pStyle w:val="Mrkus"/>
        <w:rPr>
          <w:rFonts w:cs="Arial"/>
        </w:rPr>
      </w:pPr>
      <w:r w:rsidRPr="00E16EC9">
        <w:rPr>
          <w:rFonts w:cs="Arial"/>
        </w:rPr>
        <w:t>**- ÜVK teenust tarbivate elanike arv on eramute liitumispunktide arvu ja /või kortermajade korterite arvu ning leibkonna keskmise suuruse korrutis. Vastavalt Eesti Statistikaameti andmetele on keskmise leibkonna suurus 2023 aastal Saare maakonnas 2.23 inimest.</w:t>
      </w:r>
    </w:p>
    <w:p w14:paraId="33A35BBC" w14:textId="77777777" w:rsidR="00484BAC" w:rsidRPr="00E16EC9" w:rsidRDefault="00484BAC" w:rsidP="00484BAC">
      <w:pPr>
        <w:pStyle w:val="Heading4"/>
        <w:rPr>
          <w:rStyle w:val="Heading4Char"/>
          <w:rFonts w:eastAsiaTheme="minorHAnsi"/>
        </w:rPr>
      </w:pPr>
      <w:r w:rsidRPr="00E16EC9">
        <w:rPr>
          <w:rStyle w:val="Heading4Char"/>
          <w:rFonts w:eastAsiaTheme="minorHAnsi"/>
        </w:rPr>
        <w:lastRenderedPageBreak/>
        <w:t>Veevarustus</w:t>
      </w:r>
    </w:p>
    <w:p w14:paraId="1D030B8C" w14:textId="3758BB85" w:rsidR="00484BAC" w:rsidRPr="00E16EC9" w:rsidRDefault="00484BAC" w:rsidP="00484BA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214</w:t>
      </w:r>
      <w:r w:rsidRPr="00E16EC9">
        <w:rPr>
          <w:noProof w:val="0"/>
        </w:rPr>
        <w:fldChar w:fldCharType="end"/>
      </w:r>
      <w:r w:rsidRPr="00E16EC9">
        <w:rPr>
          <w:noProof w:val="0"/>
        </w:rPr>
        <w:t xml:space="preserve">. </w:t>
      </w:r>
      <w:proofErr w:type="spellStart"/>
      <w:r w:rsidRPr="00E16EC9">
        <w:rPr>
          <w:noProof w:val="0"/>
        </w:rPr>
        <w:t>Sakla</w:t>
      </w:r>
      <w:proofErr w:type="spellEnd"/>
      <w:r w:rsidRPr="00E16EC9">
        <w:rPr>
          <w:noProof w:val="0"/>
        </w:rPr>
        <w:t xml:space="preserve"> ÜV ala </w:t>
      </w:r>
      <w:proofErr w:type="spellStart"/>
      <w:r w:rsidRPr="00E16EC9">
        <w:rPr>
          <w:noProof w:val="0"/>
        </w:rPr>
        <w:t>ühisveevarustussüsteemi</w:t>
      </w:r>
      <w:proofErr w:type="spellEnd"/>
      <w:r w:rsidRPr="00E16EC9">
        <w:rPr>
          <w:noProof w:val="0"/>
        </w:rPr>
        <w:t xml:space="preserve"> toodetud ning tarbitud vee kogused 2023. aastal</w:t>
      </w:r>
    </w:p>
    <w:tbl>
      <w:tblPr>
        <w:tblW w:w="0" w:type="auto"/>
        <w:tblCellMar>
          <w:left w:w="70" w:type="dxa"/>
          <w:right w:w="70" w:type="dxa"/>
        </w:tblCellMar>
        <w:tblLook w:val="04A0" w:firstRow="1" w:lastRow="0" w:firstColumn="1" w:lastColumn="0" w:noHBand="0" w:noVBand="1"/>
      </w:tblPr>
      <w:tblGrid>
        <w:gridCol w:w="3253"/>
        <w:gridCol w:w="574"/>
        <w:gridCol w:w="2272"/>
      </w:tblGrid>
      <w:tr w:rsidR="00484BAC" w:rsidRPr="00E16EC9" w14:paraId="3ACDF60B" w14:textId="77777777" w:rsidTr="005C71AE">
        <w:trPr>
          <w:trHeight w:val="198"/>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DEC1F1" w14:textId="77777777" w:rsidR="00484BAC" w:rsidRPr="00E16EC9" w:rsidRDefault="00484BAC" w:rsidP="005C71AE">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Näitaja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C30A5A" w14:textId="77777777" w:rsidR="00484BAC" w:rsidRPr="00E16EC9" w:rsidRDefault="00484BAC"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Ühik</w:t>
            </w:r>
          </w:p>
        </w:tc>
        <w:tc>
          <w:tcPr>
            <w:tcW w:w="2272" w:type="dxa"/>
            <w:tcBorders>
              <w:top w:val="single" w:sz="4" w:space="0" w:color="auto"/>
              <w:left w:val="nil"/>
              <w:right w:val="single" w:sz="4" w:space="0" w:color="auto"/>
            </w:tcBorders>
            <w:shd w:val="clear" w:color="000000" w:fill="D9D9D9"/>
            <w:noWrap/>
            <w:vAlign w:val="center"/>
            <w:hideMark/>
          </w:tcPr>
          <w:p w14:paraId="3970E355" w14:textId="77777777" w:rsidR="00484BAC" w:rsidRPr="00E16EC9" w:rsidRDefault="00484BAC" w:rsidP="005C71AE">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Veekogused</w:t>
            </w:r>
          </w:p>
        </w:tc>
      </w:tr>
      <w:tr w:rsidR="00317708" w:rsidRPr="00E16EC9" w14:paraId="2E88B151"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A64C663" w14:textId="77777777" w:rsidR="00317708" w:rsidRPr="00E16EC9" w:rsidRDefault="00317708" w:rsidP="003177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Puurkaevudest väljapumbatud vesi</w:t>
            </w:r>
          </w:p>
        </w:tc>
        <w:tc>
          <w:tcPr>
            <w:tcW w:w="0" w:type="auto"/>
            <w:tcBorders>
              <w:top w:val="nil"/>
              <w:left w:val="nil"/>
              <w:bottom w:val="single" w:sz="4" w:space="0" w:color="auto"/>
              <w:right w:val="single" w:sz="4" w:space="0" w:color="auto"/>
            </w:tcBorders>
            <w:shd w:val="clear" w:color="auto" w:fill="auto"/>
            <w:vAlign w:val="center"/>
            <w:hideMark/>
          </w:tcPr>
          <w:p w14:paraId="571B74E4" w14:textId="77777777" w:rsidR="00317708" w:rsidRPr="00E16EC9" w:rsidRDefault="00317708" w:rsidP="0031770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60401E" w14:textId="237B0354" w:rsidR="00317708" w:rsidRPr="00E16EC9" w:rsidRDefault="00317708" w:rsidP="00317708">
            <w:pPr>
              <w:pStyle w:val="Tabel"/>
              <w:jc w:val="center"/>
              <w:rPr>
                <w:lang w:eastAsia="et-EE"/>
              </w:rPr>
            </w:pPr>
            <w:r w:rsidRPr="00E16EC9">
              <w:t>399</w:t>
            </w:r>
          </w:p>
        </w:tc>
      </w:tr>
      <w:tr w:rsidR="00317708" w:rsidRPr="00E16EC9" w14:paraId="3F80FD08"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4D0731EA" w14:textId="77777777" w:rsidR="00317708" w:rsidRPr="00E16EC9" w:rsidRDefault="00317708" w:rsidP="003177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Tarbitud (müüdud) veekogus</w:t>
            </w:r>
          </w:p>
        </w:tc>
        <w:tc>
          <w:tcPr>
            <w:tcW w:w="0" w:type="auto"/>
            <w:tcBorders>
              <w:top w:val="nil"/>
              <w:left w:val="nil"/>
              <w:bottom w:val="single" w:sz="4" w:space="0" w:color="auto"/>
              <w:right w:val="single" w:sz="4" w:space="0" w:color="auto"/>
            </w:tcBorders>
            <w:shd w:val="clear" w:color="auto" w:fill="auto"/>
            <w:vAlign w:val="center"/>
            <w:hideMark/>
          </w:tcPr>
          <w:p w14:paraId="2812AE68" w14:textId="77777777" w:rsidR="00317708" w:rsidRPr="00E16EC9" w:rsidRDefault="00317708" w:rsidP="0031770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6FB9A1CC" w14:textId="1E0A81B0" w:rsidR="00317708" w:rsidRPr="00E16EC9" w:rsidRDefault="00317708" w:rsidP="00317708">
            <w:pPr>
              <w:pStyle w:val="Tabel"/>
              <w:jc w:val="center"/>
              <w:rPr>
                <w:lang w:eastAsia="et-EE"/>
              </w:rPr>
            </w:pPr>
            <w:r w:rsidRPr="00E16EC9">
              <w:t>399</w:t>
            </w:r>
          </w:p>
        </w:tc>
      </w:tr>
      <w:tr w:rsidR="00317708" w:rsidRPr="00E16EC9" w14:paraId="29DA092E"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5277E15D" w14:textId="77777777" w:rsidR="00317708" w:rsidRPr="00E16EC9" w:rsidRDefault="00317708" w:rsidP="0031770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elanike veetarve</w:t>
            </w:r>
          </w:p>
        </w:tc>
        <w:tc>
          <w:tcPr>
            <w:tcW w:w="0" w:type="auto"/>
            <w:tcBorders>
              <w:top w:val="nil"/>
              <w:left w:val="nil"/>
              <w:bottom w:val="single" w:sz="4" w:space="0" w:color="auto"/>
              <w:right w:val="single" w:sz="4" w:space="0" w:color="auto"/>
            </w:tcBorders>
            <w:shd w:val="clear" w:color="auto" w:fill="auto"/>
            <w:vAlign w:val="center"/>
            <w:hideMark/>
          </w:tcPr>
          <w:p w14:paraId="5C0D953C" w14:textId="77777777" w:rsidR="00317708" w:rsidRPr="00E16EC9" w:rsidRDefault="00317708" w:rsidP="0031770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10230095" w14:textId="600F30F7" w:rsidR="00317708" w:rsidRPr="00E16EC9" w:rsidRDefault="00317708" w:rsidP="00317708">
            <w:pPr>
              <w:pStyle w:val="Tabel"/>
              <w:jc w:val="center"/>
              <w:rPr>
                <w:lang w:eastAsia="et-EE"/>
              </w:rPr>
            </w:pPr>
            <w:r w:rsidRPr="00E16EC9">
              <w:t>399</w:t>
            </w:r>
          </w:p>
        </w:tc>
      </w:tr>
      <w:tr w:rsidR="00317708" w:rsidRPr="00E16EC9" w14:paraId="58758BF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C9EF444" w14:textId="77777777" w:rsidR="00317708" w:rsidRPr="00E16EC9" w:rsidRDefault="00317708" w:rsidP="00317708">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eramud</w:t>
            </w:r>
          </w:p>
        </w:tc>
        <w:tc>
          <w:tcPr>
            <w:tcW w:w="0" w:type="auto"/>
            <w:tcBorders>
              <w:top w:val="nil"/>
              <w:left w:val="nil"/>
              <w:bottom w:val="single" w:sz="4" w:space="0" w:color="auto"/>
              <w:right w:val="single" w:sz="4" w:space="0" w:color="auto"/>
            </w:tcBorders>
            <w:shd w:val="clear" w:color="auto" w:fill="auto"/>
            <w:vAlign w:val="center"/>
            <w:hideMark/>
          </w:tcPr>
          <w:p w14:paraId="690DA446" w14:textId="77777777" w:rsidR="00317708" w:rsidRPr="00E16EC9" w:rsidRDefault="00317708" w:rsidP="0031770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B640DE3" w14:textId="57FFCDF7" w:rsidR="00317708" w:rsidRPr="00E16EC9" w:rsidRDefault="00317708" w:rsidP="00317708">
            <w:pPr>
              <w:pStyle w:val="Tabel"/>
              <w:jc w:val="center"/>
              <w:rPr>
                <w:lang w:eastAsia="et-EE"/>
              </w:rPr>
            </w:pPr>
            <w:r w:rsidRPr="00E16EC9">
              <w:t>30</w:t>
            </w:r>
          </w:p>
        </w:tc>
      </w:tr>
      <w:tr w:rsidR="00317708" w:rsidRPr="00E16EC9" w14:paraId="20162EBD"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3088508A" w14:textId="77777777" w:rsidR="00317708" w:rsidRPr="00E16EC9" w:rsidRDefault="00317708" w:rsidP="00317708">
            <w:pPr>
              <w:spacing w:before="0" w:after="0"/>
              <w:ind w:firstLineChars="200" w:firstLine="400"/>
              <w:jc w:val="left"/>
              <w:rPr>
                <w:rFonts w:eastAsia="Times New Roman" w:cs="Arial"/>
                <w:color w:val="000000"/>
                <w:sz w:val="20"/>
                <w:szCs w:val="20"/>
                <w:lang w:eastAsia="et-EE"/>
              </w:rPr>
            </w:pPr>
            <w:r w:rsidRPr="00E16EC9">
              <w:rPr>
                <w:rFonts w:eastAsia="Times New Roman" w:cs="Arial"/>
                <w:color w:val="000000"/>
                <w:sz w:val="20"/>
                <w:szCs w:val="20"/>
                <w:lang w:eastAsia="et-EE"/>
              </w:rPr>
              <w:t>sh. kortermajad</w:t>
            </w:r>
          </w:p>
        </w:tc>
        <w:tc>
          <w:tcPr>
            <w:tcW w:w="0" w:type="auto"/>
            <w:tcBorders>
              <w:top w:val="nil"/>
              <w:left w:val="nil"/>
              <w:bottom w:val="single" w:sz="4" w:space="0" w:color="auto"/>
              <w:right w:val="single" w:sz="4" w:space="0" w:color="auto"/>
            </w:tcBorders>
            <w:shd w:val="clear" w:color="auto" w:fill="auto"/>
            <w:vAlign w:val="center"/>
            <w:hideMark/>
          </w:tcPr>
          <w:p w14:paraId="7886799F" w14:textId="77777777" w:rsidR="00317708" w:rsidRPr="00E16EC9" w:rsidRDefault="00317708" w:rsidP="0031770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59F4D181" w14:textId="49DCDE16" w:rsidR="00317708" w:rsidRPr="00E16EC9" w:rsidRDefault="00317708" w:rsidP="00317708">
            <w:pPr>
              <w:pStyle w:val="Tabel"/>
              <w:jc w:val="center"/>
              <w:rPr>
                <w:lang w:eastAsia="et-EE"/>
              </w:rPr>
            </w:pPr>
            <w:r w:rsidRPr="00E16EC9">
              <w:t>369</w:t>
            </w:r>
          </w:p>
        </w:tc>
      </w:tr>
      <w:tr w:rsidR="00317708" w:rsidRPr="00E16EC9" w14:paraId="7B9C0886"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0E0BB938" w14:textId="77777777" w:rsidR="00317708" w:rsidRPr="00E16EC9" w:rsidRDefault="00317708" w:rsidP="0031770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munitsipaalasutuste veetarve</w:t>
            </w:r>
          </w:p>
        </w:tc>
        <w:tc>
          <w:tcPr>
            <w:tcW w:w="0" w:type="auto"/>
            <w:tcBorders>
              <w:top w:val="nil"/>
              <w:left w:val="nil"/>
              <w:bottom w:val="single" w:sz="4" w:space="0" w:color="auto"/>
              <w:right w:val="single" w:sz="4" w:space="0" w:color="auto"/>
            </w:tcBorders>
            <w:shd w:val="clear" w:color="auto" w:fill="auto"/>
            <w:vAlign w:val="center"/>
            <w:hideMark/>
          </w:tcPr>
          <w:p w14:paraId="72CD416D" w14:textId="77777777" w:rsidR="00317708" w:rsidRPr="00E16EC9" w:rsidRDefault="00317708" w:rsidP="0031770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4753F99E" w14:textId="08D519A7" w:rsidR="00317708" w:rsidRPr="00E16EC9" w:rsidRDefault="00317708" w:rsidP="00317708">
            <w:pPr>
              <w:pStyle w:val="Tabel"/>
              <w:jc w:val="center"/>
              <w:rPr>
                <w:lang w:eastAsia="et-EE"/>
              </w:rPr>
            </w:pPr>
            <w:r w:rsidRPr="00E16EC9">
              <w:t>0</w:t>
            </w:r>
          </w:p>
        </w:tc>
      </w:tr>
      <w:tr w:rsidR="00317708" w:rsidRPr="00E16EC9" w14:paraId="46E093CC" w14:textId="77777777" w:rsidTr="005C71AE">
        <w:tc>
          <w:tcPr>
            <w:tcW w:w="0" w:type="auto"/>
            <w:tcBorders>
              <w:top w:val="nil"/>
              <w:left w:val="single" w:sz="4" w:space="0" w:color="auto"/>
              <w:bottom w:val="single" w:sz="4" w:space="0" w:color="auto"/>
              <w:right w:val="single" w:sz="4" w:space="0" w:color="auto"/>
            </w:tcBorders>
            <w:shd w:val="clear" w:color="auto" w:fill="auto"/>
            <w:vAlign w:val="center"/>
            <w:hideMark/>
          </w:tcPr>
          <w:p w14:paraId="2BFFECA0" w14:textId="77777777" w:rsidR="00317708" w:rsidRPr="00E16EC9" w:rsidRDefault="00317708" w:rsidP="00317708">
            <w:pPr>
              <w:spacing w:before="0" w:after="0"/>
              <w:ind w:firstLineChars="100" w:firstLine="200"/>
              <w:jc w:val="left"/>
              <w:rPr>
                <w:rFonts w:eastAsia="Times New Roman" w:cs="Arial"/>
                <w:color w:val="000000"/>
                <w:sz w:val="20"/>
                <w:szCs w:val="20"/>
                <w:lang w:eastAsia="et-EE"/>
              </w:rPr>
            </w:pPr>
            <w:r w:rsidRPr="00E16EC9">
              <w:rPr>
                <w:rFonts w:eastAsia="Times New Roman" w:cs="Arial"/>
                <w:color w:val="000000"/>
                <w:sz w:val="20"/>
                <w:szCs w:val="20"/>
                <w:lang w:eastAsia="et-EE"/>
              </w:rPr>
              <w:t>sh. ettevõtete veetarve</w:t>
            </w:r>
          </w:p>
        </w:tc>
        <w:tc>
          <w:tcPr>
            <w:tcW w:w="0" w:type="auto"/>
            <w:tcBorders>
              <w:top w:val="nil"/>
              <w:left w:val="nil"/>
              <w:bottom w:val="single" w:sz="4" w:space="0" w:color="auto"/>
              <w:right w:val="single" w:sz="4" w:space="0" w:color="auto"/>
            </w:tcBorders>
            <w:shd w:val="clear" w:color="auto" w:fill="auto"/>
            <w:vAlign w:val="center"/>
            <w:hideMark/>
          </w:tcPr>
          <w:p w14:paraId="142577FD" w14:textId="77777777" w:rsidR="00317708" w:rsidRPr="00E16EC9" w:rsidRDefault="00317708" w:rsidP="0031770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0" w:type="auto"/>
            <w:tcBorders>
              <w:top w:val="nil"/>
              <w:left w:val="nil"/>
              <w:bottom w:val="single" w:sz="4" w:space="0" w:color="auto"/>
              <w:right w:val="single" w:sz="4" w:space="0" w:color="auto"/>
            </w:tcBorders>
            <w:shd w:val="clear" w:color="auto" w:fill="auto"/>
            <w:vAlign w:val="center"/>
            <w:hideMark/>
          </w:tcPr>
          <w:p w14:paraId="7C78F1C9" w14:textId="7D89F4B1" w:rsidR="00317708" w:rsidRPr="00E16EC9" w:rsidRDefault="00317708" w:rsidP="00317708">
            <w:pPr>
              <w:pStyle w:val="Tabel"/>
              <w:jc w:val="center"/>
              <w:rPr>
                <w:lang w:eastAsia="et-EE"/>
              </w:rPr>
            </w:pPr>
            <w:r w:rsidRPr="00E16EC9">
              <w:t>0</w:t>
            </w:r>
          </w:p>
        </w:tc>
      </w:tr>
      <w:tr w:rsidR="00317708" w:rsidRPr="00E16EC9" w14:paraId="7125E624" w14:textId="77777777" w:rsidTr="005C71AE">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092C29E" w14:textId="77777777" w:rsidR="00317708" w:rsidRPr="00E16EC9" w:rsidRDefault="00317708" w:rsidP="003177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auto" w:fill="auto"/>
            <w:vAlign w:val="center"/>
            <w:hideMark/>
          </w:tcPr>
          <w:p w14:paraId="0940E225" w14:textId="77777777" w:rsidR="00317708" w:rsidRPr="00E16EC9" w:rsidRDefault="00317708" w:rsidP="0031770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m</w:t>
            </w:r>
            <w:r w:rsidRPr="00E16EC9">
              <w:rPr>
                <w:rFonts w:eastAsia="Times New Roman" w:cs="Arial"/>
                <w:color w:val="000000"/>
                <w:sz w:val="20"/>
                <w:szCs w:val="20"/>
                <w:vertAlign w:val="superscript"/>
                <w:lang w:eastAsia="et-EE"/>
              </w:rPr>
              <w:t>3</w:t>
            </w:r>
            <w:r w:rsidRPr="00E16EC9">
              <w:rPr>
                <w:rFonts w:eastAsia="Times New Roman" w:cs="Arial"/>
                <w:color w:val="000000"/>
                <w:sz w:val="20"/>
                <w:szCs w:val="20"/>
                <w:lang w:eastAsia="et-EE"/>
              </w:rPr>
              <w:t>/a</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19306881" w14:textId="4E165A20" w:rsidR="00317708" w:rsidRPr="00E16EC9" w:rsidRDefault="00317708" w:rsidP="00317708">
            <w:pPr>
              <w:pStyle w:val="Tabel"/>
              <w:jc w:val="center"/>
              <w:rPr>
                <w:lang w:eastAsia="et-EE"/>
              </w:rPr>
            </w:pPr>
            <w:r w:rsidRPr="00E16EC9">
              <w:t>0</w:t>
            </w:r>
          </w:p>
        </w:tc>
      </w:tr>
      <w:tr w:rsidR="00317708" w:rsidRPr="00E16EC9" w14:paraId="0C81A0FF" w14:textId="77777777" w:rsidTr="005C71AE">
        <w:tc>
          <w:tcPr>
            <w:tcW w:w="0" w:type="auto"/>
            <w:vMerge/>
            <w:tcBorders>
              <w:top w:val="nil"/>
              <w:left w:val="single" w:sz="4" w:space="0" w:color="auto"/>
              <w:bottom w:val="single" w:sz="4" w:space="0" w:color="auto"/>
              <w:right w:val="single" w:sz="4" w:space="0" w:color="auto"/>
            </w:tcBorders>
            <w:vAlign w:val="center"/>
            <w:hideMark/>
          </w:tcPr>
          <w:p w14:paraId="55FAE5A4" w14:textId="77777777" w:rsidR="00317708" w:rsidRPr="00E16EC9" w:rsidRDefault="00317708" w:rsidP="00317708">
            <w:pPr>
              <w:spacing w:before="0" w:after="0"/>
              <w:jc w:val="left"/>
              <w:rPr>
                <w:rFonts w:eastAsia="Times New Roman" w:cs="Arial"/>
                <w:color w:val="000000"/>
                <w:sz w:val="20"/>
                <w:szCs w:val="20"/>
                <w:lang w:eastAsia="et-EE"/>
              </w:rPr>
            </w:pPr>
          </w:p>
        </w:tc>
        <w:tc>
          <w:tcPr>
            <w:tcW w:w="0" w:type="auto"/>
            <w:tcBorders>
              <w:top w:val="nil"/>
              <w:left w:val="nil"/>
              <w:bottom w:val="single" w:sz="4" w:space="0" w:color="auto"/>
              <w:right w:val="single" w:sz="4" w:space="0" w:color="auto"/>
            </w:tcBorders>
            <w:shd w:val="clear" w:color="auto" w:fill="auto"/>
            <w:noWrap/>
            <w:vAlign w:val="center"/>
            <w:hideMark/>
          </w:tcPr>
          <w:p w14:paraId="1548BA71" w14:textId="77777777" w:rsidR="00317708" w:rsidRPr="00E16EC9" w:rsidRDefault="00317708" w:rsidP="00317708">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2272" w:type="dxa"/>
            <w:tcBorders>
              <w:top w:val="single" w:sz="4" w:space="0" w:color="auto"/>
              <w:left w:val="nil"/>
              <w:bottom w:val="single" w:sz="4" w:space="0" w:color="auto"/>
              <w:right w:val="single" w:sz="4" w:space="0" w:color="auto"/>
            </w:tcBorders>
            <w:shd w:val="clear" w:color="auto" w:fill="auto"/>
            <w:noWrap/>
            <w:vAlign w:val="center"/>
            <w:hideMark/>
          </w:tcPr>
          <w:p w14:paraId="2225502D" w14:textId="05D058B9" w:rsidR="00317708" w:rsidRPr="00E16EC9" w:rsidRDefault="00317708" w:rsidP="00317708">
            <w:pPr>
              <w:pStyle w:val="Tabel"/>
              <w:jc w:val="center"/>
              <w:rPr>
                <w:lang w:eastAsia="et-EE"/>
              </w:rPr>
            </w:pPr>
            <w:r w:rsidRPr="00E16EC9">
              <w:t>0%</w:t>
            </w:r>
          </w:p>
        </w:tc>
      </w:tr>
    </w:tbl>
    <w:p w14:paraId="640A1786" w14:textId="77777777" w:rsidR="00484BAC" w:rsidRPr="00E16EC9" w:rsidRDefault="00484BAC" w:rsidP="00484BAC">
      <w:pPr>
        <w:pStyle w:val="Heading5"/>
      </w:pPr>
      <w:proofErr w:type="spellStart"/>
      <w:r w:rsidRPr="00E16EC9">
        <w:t>Ühisveevarustuse</w:t>
      </w:r>
      <w:proofErr w:type="spellEnd"/>
      <w:r w:rsidRPr="00E16EC9">
        <w:t xml:space="preserve"> puurkaev-pumpla ja veetöötlusjaam</w:t>
      </w:r>
    </w:p>
    <w:p w14:paraId="7235550E" w14:textId="7D54357B" w:rsidR="00484BAC" w:rsidRPr="00E16EC9" w:rsidRDefault="00484BAC" w:rsidP="00484BA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215</w:t>
      </w:r>
      <w:r w:rsidRPr="00E16EC9">
        <w:rPr>
          <w:noProof w:val="0"/>
        </w:rPr>
        <w:fldChar w:fldCharType="end"/>
      </w:r>
      <w:r w:rsidRPr="00E16EC9">
        <w:rPr>
          <w:noProof w:val="0"/>
        </w:rPr>
        <w:t xml:space="preserve">. </w:t>
      </w:r>
      <w:proofErr w:type="spellStart"/>
      <w:r w:rsidRPr="00E16EC9">
        <w:rPr>
          <w:noProof w:val="0"/>
        </w:rPr>
        <w:t>Sakla</w:t>
      </w:r>
      <w:proofErr w:type="spellEnd"/>
      <w:r w:rsidRPr="00E16EC9">
        <w:rPr>
          <w:noProof w:val="0"/>
        </w:rPr>
        <w:t xml:space="preserve"> ÜV ala veehaarde andmed ja seisukorra hinnang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2665"/>
      </w:tblGrid>
      <w:tr w:rsidR="00317708" w:rsidRPr="00E16EC9" w14:paraId="032ED26E" w14:textId="77777777" w:rsidTr="005C71AE">
        <w:trPr>
          <w:tblHeader/>
        </w:trPr>
        <w:tc>
          <w:tcPr>
            <w:tcW w:w="2972" w:type="dxa"/>
            <w:shd w:val="clear" w:color="000000" w:fill="BFBFBF"/>
            <w:vAlign w:val="center"/>
            <w:hideMark/>
          </w:tcPr>
          <w:p w14:paraId="030CF113" w14:textId="77777777" w:rsidR="00317708" w:rsidRPr="00E16EC9" w:rsidRDefault="00317708" w:rsidP="0031770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Veehaarde nimetus:</w:t>
            </w:r>
          </w:p>
        </w:tc>
        <w:tc>
          <w:tcPr>
            <w:tcW w:w="2665" w:type="dxa"/>
            <w:shd w:val="clear" w:color="000000" w:fill="BFBFBF"/>
            <w:vAlign w:val="center"/>
          </w:tcPr>
          <w:p w14:paraId="22892A77" w14:textId="5AD5B81D" w:rsidR="00317708" w:rsidRPr="00E16EC9" w:rsidRDefault="00317708" w:rsidP="00317708">
            <w:pPr>
              <w:spacing w:before="0" w:after="0"/>
              <w:jc w:val="center"/>
              <w:rPr>
                <w:rFonts w:cs="Arial"/>
                <w:b/>
                <w:bCs/>
                <w:color w:val="000000"/>
                <w:sz w:val="20"/>
                <w:szCs w:val="20"/>
              </w:rPr>
            </w:pPr>
            <w:proofErr w:type="spellStart"/>
            <w:r w:rsidRPr="00E16EC9">
              <w:rPr>
                <w:rFonts w:cs="Arial"/>
                <w:b/>
                <w:bCs/>
                <w:color w:val="000000"/>
                <w:sz w:val="20"/>
                <w:szCs w:val="20"/>
              </w:rPr>
              <w:t>Sakla</w:t>
            </w:r>
            <w:proofErr w:type="spellEnd"/>
            <w:r w:rsidRPr="00E16EC9">
              <w:rPr>
                <w:rFonts w:cs="Arial"/>
                <w:b/>
                <w:bCs/>
                <w:color w:val="000000"/>
                <w:sz w:val="20"/>
                <w:szCs w:val="20"/>
              </w:rPr>
              <w:t xml:space="preserve"> pk</w:t>
            </w:r>
          </w:p>
        </w:tc>
      </w:tr>
      <w:tr w:rsidR="00317708" w:rsidRPr="00E16EC9" w14:paraId="15C8F176" w14:textId="77777777" w:rsidTr="005C71AE">
        <w:tc>
          <w:tcPr>
            <w:tcW w:w="2972" w:type="dxa"/>
            <w:shd w:val="clear" w:color="000000" w:fill="D9D9D9"/>
            <w:noWrap/>
            <w:vAlign w:val="center"/>
            <w:hideMark/>
          </w:tcPr>
          <w:p w14:paraId="364B7D1C" w14:textId="77777777" w:rsidR="00317708" w:rsidRPr="00E16EC9" w:rsidRDefault="00317708" w:rsidP="0031770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Puurkaev</w:t>
            </w:r>
          </w:p>
        </w:tc>
        <w:tc>
          <w:tcPr>
            <w:tcW w:w="2665" w:type="dxa"/>
            <w:shd w:val="clear" w:color="000000" w:fill="D9D9D9"/>
            <w:vAlign w:val="center"/>
          </w:tcPr>
          <w:p w14:paraId="090B6907" w14:textId="6517A0BF" w:rsidR="00317708" w:rsidRPr="00E16EC9" w:rsidRDefault="00317708" w:rsidP="00317708">
            <w:pPr>
              <w:spacing w:before="0" w:after="0"/>
              <w:jc w:val="center"/>
              <w:rPr>
                <w:rFonts w:cs="Arial"/>
                <w:b/>
                <w:bCs/>
                <w:color w:val="000000"/>
                <w:sz w:val="20"/>
                <w:szCs w:val="20"/>
              </w:rPr>
            </w:pPr>
            <w:r w:rsidRPr="00E16EC9">
              <w:rPr>
                <w:rFonts w:cs="Arial"/>
                <w:b/>
                <w:bCs/>
                <w:color w:val="000000"/>
                <w:sz w:val="20"/>
                <w:szCs w:val="20"/>
              </w:rPr>
              <w:t> </w:t>
            </w:r>
          </w:p>
        </w:tc>
      </w:tr>
      <w:tr w:rsidR="00317708" w:rsidRPr="00E16EC9" w14:paraId="58A09E5B" w14:textId="77777777" w:rsidTr="005C71AE">
        <w:tc>
          <w:tcPr>
            <w:tcW w:w="2972" w:type="dxa"/>
            <w:shd w:val="clear" w:color="auto" w:fill="auto"/>
            <w:noWrap/>
            <w:vAlign w:val="center"/>
            <w:hideMark/>
          </w:tcPr>
          <w:p w14:paraId="58E3ED05" w14:textId="77777777" w:rsidR="00317708" w:rsidRPr="00E16EC9" w:rsidRDefault="00317708" w:rsidP="003177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Lubatud veevõtt (m³/a)</w:t>
            </w:r>
          </w:p>
        </w:tc>
        <w:tc>
          <w:tcPr>
            <w:tcW w:w="2665" w:type="dxa"/>
            <w:vAlign w:val="center"/>
          </w:tcPr>
          <w:p w14:paraId="3B08B8A6" w14:textId="5383C3D3" w:rsidR="00317708" w:rsidRPr="00E16EC9" w:rsidRDefault="00317708" w:rsidP="00317708">
            <w:pPr>
              <w:spacing w:before="0" w:after="0"/>
              <w:jc w:val="center"/>
              <w:rPr>
                <w:rFonts w:cs="Arial"/>
                <w:color w:val="000000"/>
                <w:sz w:val="20"/>
                <w:szCs w:val="20"/>
              </w:rPr>
            </w:pPr>
            <w:r w:rsidRPr="00E16EC9">
              <w:rPr>
                <w:rFonts w:cs="Arial"/>
                <w:color w:val="000000"/>
                <w:sz w:val="20"/>
                <w:szCs w:val="20"/>
              </w:rPr>
              <w:t>-</w:t>
            </w:r>
          </w:p>
        </w:tc>
      </w:tr>
      <w:tr w:rsidR="00317708" w:rsidRPr="00E16EC9" w14:paraId="4D930F60" w14:textId="77777777" w:rsidTr="005C71AE">
        <w:tc>
          <w:tcPr>
            <w:tcW w:w="2972" w:type="dxa"/>
            <w:shd w:val="clear" w:color="auto" w:fill="auto"/>
            <w:noWrap/>
            <w:vAlign w:val="center"/>
            <w:hideMark/>
          </w:tcPr>
          <w:p w14:paraId="24E7F209" w14:textId="77777777" w:rsidR="00317708" w:rsidRPr="00E16EC9" w:rsidRDefault="00317708" w:rsidP="003177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Tegelik veevõtt 2023 (m³/a)</w:t>
            </w:r>
          </w:p>
        </w:tc>
        <w:tc>
          <w:tcPr>
            <w:tcW w:w="2665" w:type="dxa"/>
            <w:vAlign w:val="center"/>
          </w:tcPr>
          <w:p w14:paraId="713D091A" w14:textId="6D11C8F5" w:rsidR="00317708" w:rsidRPr="00E16EC9" w:rsidRDefault="00317708" w:rsidP="00317708">
            <w:pPr>
              <w:spacing w:before="0" w:after="0"/>
              <w:jc w:val="center"/>
              <w:rPr>
                <w:rFonts w:cs="Arial"/>
                <w:color w:val="000000"/>
                <w:sz w:val="20"/>
                <w:szCs w:val="20"/>
              </w:rPr>
            </w:pPr>
            <w:r w:rsidRPr="00E16EC9">
              <w:rPr>
                <w:rFonts w:cs="Arial"/>
                <w:color w:val="000000"/>
                <w:sz w:val="20"/>
                <w:szCs w:val="20"/>
              </w:rPr>
              <w:t> </w:t>
            </w:r>
          </w:p>
        </w:tc>
      </w:tr>
      <w:tr w:rsidR="00317708" w:rsidRPr="00E16EC9" w14:paraId="7FF520EC" w14:textId="77777777" w:rsidTr="005C71AE">
        <w:tc>
          <w:tcPr>
            <w:tcW w:w="2972" w:type="dxa"/>
            <w:vMerge w:val="restart"/>
            <w:shd w:val="clear" w:color="auto" w:fill="auto"/>
            <w:vAlign w:val="center"/>
            <w:hideMark/>
          </w:tcPr>
          <w:p w14:paraId="1DC1A321" w14:textId="77777777" w:rsidR="00317708" w:rsidRPr="00E16EC9" w:rsidRDefault="00317708" w:rsidP="003177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Puurkaevu sanitaarkaitseala</w:t>
            </w:r>
          </w:p>
        </w:tc>
        <w:tc>
          <w:tcPr>
            <w:tcW w:w="2665" w:type="dxa"/>
            <w:vAlign w:val="center"/>
          </w:tcPr>
          <w:p w14:paraId="289BE6E1" w14:textId="5606B2E8" w:rsidR="00317708" w:rsidRPr="00E16EC9" w:rsidRDefault="00317708" w:rsidP="00317708">
            <w:pPr>
              <w:spacing w:before="0" w:after="0"/>
              <w:jc w:val="center"/>
              <w:rPr>
                <w:rFonts w:cs="Arial"/>
                <w:sz w:val="20"/>
                <w:szCs w:val="20"/>
              </w:rPr>
            </w:pPr>
            <w:r w:rsidRPr="00E16EC9">
              <w:rPr>
                <w:rFonts w:cs="Arial"/>
                <w:sz w:val="20"/>
                <w:szCs w:val="20"/>
              </w:rPr>
              <w:t>50 m</w:t>
            </w:r>
          </w:p>
        </w:tc>
      </w:tr>
      <w:tr w:rsidR="00317708" w:rsidRPr="00E16EC9" w14:paraId="08FC1D38" w14:textId="77777777" w:rsidTr="005C71AE">
        <w:tc>
          <w:tcPr>
            <w:tcW w:w="2972" w:type="dxa"/>
            <w:vMerge/>
            <w:vAlign w:val="center"/>
            <w:hideMark/>
          </w:tcPr>
          <w:p w14:paraId="79FD001B" w14:textId="77777777" w:rsidR="00317708" w:rsidRPr="00E16EC9" w:rsidRDefault="00317708" w:rsidP="00317708">
            <w:pPr>
              <w:spacing w:before="0" w:after="0"/>
              <w:jc w:val="left"/>
              <w:rPr>
                <w:rFonts w:eastAsia="Times New Roman" w:cs="Arial"/>
                <w:color w:val="000000"/>
                <w:sz w:val="20"/>
                <w:szCs w:val="20"/>
                <w:lang w:eastAsia="et-EE"/>
              </w:rPr>
            </w:pPr>
          </w:p>
        </w:tc>
        <w:tc>
          <w:tcPr>
            <w:tcW w:w="2665" w:type="dxa"/>
            <w:vAlign w:val="center"/>
          </w:tcPr>
          <w:p w14:paraId="79FA0E1B" w14:textId="56ABC860" w:rsidR="00317708" w:rsidRPr="00E16EC9" w:rsidRDefault="00317708" w:rsidP="00317708">
            <w:pPr>
              <w:spacing w:before="0" w:after="0"/>
              <w:jc w:val="center"/>
              <w:rPr>
                <w:rFonts w:cs="Arial"/>
                <w:sz w:val="20"/>
                <w:szCs w:val="20"/>
              </w:rPr>
            </w:pPr>
            <w:r w:rsidRPr="00E16EC9">
              <w:rPr>
                <w:rFonts w:cs="Arial"/>
                <w:sz w:val="20"/>
                <w:szCs w:val="20"/>
              </w:rPr>
              <w:t>ei ole tagatud</w:t>
            </w:r>
          </w:p>
        </w:tc>
      </w:tr>
      <w:tr w:rsidR="00317708" w:rsidRPr="00E16EC9" w14:paraId="45579A93" w14:textId="77777777" w:rsidTr="005C71AE">
        <w:tc>
          <w:tcPr>
            <w:tcW w:w="2972" w:type="dxa"/>
            <w:shd w:val="clear" w:color="000000" w:fill="E7E6E6"/>
            <w:noWrap/>
            <w:vAlign w:val="center"/>
            <w:hideMark/>
          </w:tcPr>
          <w:p w14:paraId="4AF9A71D" w14:textId="77777777" w:rsidR="00317708" w:rsidRPr="00E16EC9" w:rsidRDefault="00317708" w:rsidP="0031770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Pumpla ja veetöötlus</w:t>
            </w:r>
          </w:p>
        </w:tc>
        <w:tc>
          <w:tcPr>
            <w:tcW w:w="2665" w:type="dxa"/>
            <w:shd w:val="clear" w:color="000000" w:fill="D9D9D9"/>
            <w:vAlign w:val="center"/>
          </w:tcPr>
          <w:p w14:paraId="668CDF18" w14:textId="1582FD68" w:rsidR="00317708" w:rsidRPr="00E16EC9" w:rsidRDefault="00317708" w:rsidP="00317708">
            <w:pPr>
              <w:spacing w:before="0" w:after="0"/>
              <w:jc w:val="center"/>
              <w:rPr>
                <w:rFonts w:cs="Arial"/>
                <w:b/>
                <w:bCs/>
                <w:color w:val="000000"/>
                <w:sz w:val="20"/>
                <w:szCs w:val="20"/>
              </w:rPr>
            </w:pPr>
            <w:r w:rsidRPr="00E16EC9">
              <w:rPr>
                <w:rFonts w:cs="Arial"/>
                <w:b/>
                <w:bCs/>
                <w:color w:val="000000"/>
                <w:sz w:val="20"/>
                <w:szCs w:val="20"/>
              </w:rPr>
              <w:t> </w:t>
            </w:r>
          </w:p>
        </w:tc>
      </w:tr>
      <w:tr w:rsidR="00317708" w:rsidRPr="00E16EC9" w14:paraId="7ADA038E" w14:textId="77777777" w:rsidTr="005C71AE">
        <w:tc>
          <w:tcPr>
            <w:tcW w:w="2972" w:type="dxa"/>
            <w:shd w:val="clear" w:color="auto" w:fill="auto"/>
            <w:noWrap/>
            <w:vAlign w:val="center"/>
            <w:hideMark/>
          </w:tcPr>
          <w:p w14:paraId="4CD1C0BC" w14:textId="77777777" w:rsidR="00317708" w:rsidRPr="00E16EC9" w:rsidRDefault="00317708" w:rsidP="003177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rajatud</w:t>
            </w:r>
          </w:p>
        </w:tc>
        <w:tc>
          <w:tcPr>
            <w:tcW w:w="2665" w:type="dxa"/>
            <w:vAlign w:val="center"/>
          </w:tcPr>
          <w:p w14:paraId="25DBC324" w14:textId="04C0698A" w:rsidR="00317708" w:rsidRPr="00E16EC9" w:rsidRDefault="00317708" w:rsidP="00317708">
            <w:pPr>
              <w:spacing w:before="0" w:after="0"/>
              <w:jc w:val="center"/>
              <w:rPr>
                <w:rFonts w:cs="Arial"/>
                <w:color w:val="000000"/>
                <w:sz w:val="20"/>
                <w:szCs w:val="20"/>
              </w:rPr>
            </w:pPr>
            <w:r w:rsidRPr="00E16EC9">
              <w:rPr>
                <w:rFonts w:cs="Arial"/>
                <w:color w:val="000000"/>
                <w:sz w:val="20"/>
                <w:szCs w:val="20"/>
              </w:rPr>
              <w:t>pumpla puudub, seadmed elamu keldris</w:t>
            </w:r>
          </w:p>
        </w:tc>
      </w:tr>
      <w:tr w:rsidR="00317708" w:rsidRPr="00E16EC9" w14:paraId="0A3A5F63" w14:textId="77777777" w:rsidTr="005C71AE">
        <w:tc>
          <w:tcPr>
            <w:tcW w:w="2972" w:type="dxa"/>
            <w:shd w:val="clear" w:color="auto" w:fill="auto"/>
            <w:noWrap/>
            <w:vAlign w:val="center"/>
            <w:hideMark/>
          </w:tcPr>
          <w:p w14:paraId="18C769BB" w14:textId="77777777" w:rsidR="00317708" w:rsidRPr="00E16EC9" w:rsidRDefault="00317708" w:rsidP="003177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rekonstrueeritud</w:t>
            </w:r>
          </w:p>
        </w:tc>
        <w:tc>
          <w:tcPr>
            <w:tcW w:w="2665" w:type="dxa"/>
            <w:vAlign w:val="center"/>
          </w:tcPr>
          <w:p w14:paraId="352FEA40" w14:textId="08115991" w:rsidR="00317708" w:rsidRPr="00E16EC9" w:rsidRDefault="00317708" w:rsidP="00317708">
            <w:pPr>
              <w:spacing w:before="0" w:after="0"/>
              <w:jc w:val="center"/>
              <w:rPr>
                <w:rFonts w:cs="Arial"/>
                <w:color w:val="000000"/>
                <w:sz w:val="20"/>
                <w:szCs w:val="20"/>
              </w:rPr>
            </w:pPr>
            <w:r w:rsidRPr="00E16EC9">
              <w:rPr>
                <w:rFonts w:cs="Arial"/>
                <w:color w:val="000000"/>
                <w:sz w:val="20"/>
                <w:szCs w:val="20"/>
              </w:rPr>
              <w:t xml:space="preserve">2009 - </w:t>
            </w:r>
            <w:proofErr w:type="spellStart"/>
            <w:r w:rsidRPr="00E16EC9">
              <w:rPr>
                <w:rFonts w:cs="Arial"/>
                <w:color w:val="000000"/>
                <w:sz w:val="20"/>
                <w:szCs w:val="20"/>
              </w:rPr>
              <w:t>välistorustikud</w:t>
            </w:r>
            <w:proofErr w:type="spellEnd"/>
            <w:r w:rsidRPr="00E16EC9">
              <w:rPr>
                <w:rFonts w:cs="Arial"/>
                <w:color w:val="000000"/>
                <w:sz w:val="20"/>
                <w:szCs w:val="20"/>
              </w:rPr>
              <w:t xml:space="preserve">, </w:t>
            </w:r>
          </w:p>
        </w:tc>
      </w:tr>
      <w:tr w:rsidR="00317708" w:rsidRPr="00E16EC9" w14:paraId="3FCA0DDF" w14:textId="77777777" w:rsidTr="005C71AE">
        <w:tc>
          <w:tcPr>
            <w:tcW w:w="2972" w:type="dxa"/>
            <w:shd w:val="clear" w:color="auto" w:fill="auto"/>
            <w:vAlign w:val="center"/>
            <w:hideMark/>
          </w:tcPr>
          <w:p w14:paraId="7C6A0D09" w14:textId="77777777" w:rsidR="00317708" w:rsidRPr="00E16EC9" w:rsidRDefault="00317708" w:rsidP="00317708">
            <w:pPr>
              <w:spacing w:before="0" w:after="0"/>
              <w:jc w:val="left"/>
              <w:rPr>
                <w:rFonts w:eastAsia="Times New Roman" w:cs="Arial"/>
                <w:sz w:val="20"/>
                <w:szCs w:val="20"/>
                <w:lang w:eastAsia="et-EE"/>
              </w:rPr>
            </w:pPr>
            <w:r w:rsidRPr="00E16EC9">
              <w:rPr>
                <w:rFonts w:eastAsia="Times New Roman" w:cs="Arial"/>
                <w:sz w:val="20"/>
                <w:szCs w:val="20"/>
                <w:lang w:eastAsia="et-EE"/>
              </w:rPr>
              <w:t>reservtoite generaator</w:t>
            </w:r>
          </w:p>
        </w:tc>
        <w:tc>
          <w:tcPr>
            <w:tcW w:w="2665" w:type="dxa"/>
            <w:vAlign w:val="center"/>
          </w:tcPr>
          <w:p w14:paraId="0B831BB1" w14:textId="1DDDA51C" w:rsidR="00317708" w:rsidRPr="00E16EC9" w:rsidRDefault="00317708" w:rsidP="00317708">
            <w:pPr>
              <w:spacing w:before="0" w:after="0"/>
              <w:jc w:val="center"/>
              <w:rPr>
                <w:rFonts w:cs="Arial"/>
                <w:color w:val="000000"/>
                <w:sz w:val="20"/>
                <w:szCs w:val="20"/>
              </w:rPr>
            </w:pPr>
            <w:r w:rsidRPr="00E16EC9">
              <w:rPr>
                <w:rFonts w:cs="Arial"/>
                <w:color w:val="000000"/>
                <w:sz w:val="20"/>
                <w:szCs w:val="20"/>
              </w:rPr>
              <w:t>puudub</w:t>
            </w:r>
          </w:p>
        </w:tc>
      </w:tr>
      <w:tr w:rsidR="00317708" w:rsidRPr="00E16EC9" w14:paraId="5C452D46" w14:textId="77777777" w:rsidTr="005C71AE">
        <w:tc>
          <w:tcPr>
            <w:tcW w:w="2972" w:type="dxa"/>
            <w:shd w:val="clear" w:color="auto" w:fill="auto"/>
            <w:vAlign w:val="center"/>
            <w:hideMark/>
          </w:tcPr>
          <w:p w14:paraId="4583032C" w14:textId="77777777" w:rsidR="00317708" w:rsidRPr="00E16EC9" w:rsidRDefault="00317708" w:rsidP="00317708">
            <w:pPr>
              <w:spacing w:before="0" w:after="0"/>
              <w:jc w:val="left"/>
              <w:rPr>
                <w:rFonts w:eastAsia="Times New Roman" w:cs="Arial"/>
                <w:sz w:val="20"/>
                <w:szCs w:val="20"/>
                <w:lang w:eastAsia="et-EE"/>
              </w:rPr>
            </w:pPr>
            <w:r w:rsidRPr="00E16EC9">
              <w:rPr>
                <w:rFonts w:eastAsia="Times New Roman" w:cs="Arial"/>
                <w:sz w:val="20"/>
                <w:szCs w:val="20"/>
                <w:lang w:eastAsia="et-EE"/>
              </w:rPr>
              <w:t>SCADA ühendus</w:t>
            </w:r>
          </w:p>
        </w:tc>
        <w:tc>
          <w:tcPr>
            <w:tcW w:w="2665" w:type="dxa"/>
            <w:vAlign w:val="center"/>
          </w:tcPr>
          <w:p w14:paraId="4E1D7CAF" w14:textId="262F2CAC" w:rsidR="00317708" w:rsidRPr="00E16EC9" w:rsidRDefault="00317708" w:rsidP="00317708">
            <w:pPr>
              <w:spacing w:before="0" w:after="0"/>
              <w:jc w:val="center"/>
              <w:rPr>
                <w:rFonts w:cs="Arial"/>
                <w:color w:val="000000"/>
                <w:sz w:val="20"/>
                <w:szCs w:val="20"/>
              </w:rPr>
            </w:pPr>
            <w:r w:rsidRPr="00E16EC9">
              <w:rPr>
                <w:rFonts w:cs="Arial"/>
                <w:color w:val="000000"/>
                <w:sz w:val="20"/>
                <w:szCs w:val="20"/>
              </w:rPr>
              <w:t>puudub</w:t>
            </w:r>
          </w:p>
        </w:tc>
      </w:tr>
      <w:tr w:rsidR="00317708" w:rsidRPr="00E16EC9" w14:paraId="62959E2E" w14:textId="77777777" w:rsidTr="005C71AE">
        <w:tc>
          <w:tcPr>
            <w:tcW w:w="2972" w:type="dxa"/>
            <w:shd w:val="clear" w:color="000000" w:fill="E7E6E6"/>
            <w:vAlign w:val="center"/>
            <w:hideMark/>
          </w:tcPr>
          <w:p w14:paraId="64E6BF41" w14:textId="77777777" w:rsidR="00317708" w:rsidRPr="00E16EC9" w:rsidRDefault="00317708" w:rsidP="00317708">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Veetöötlusseade:</w:t>
            </w:r>
          </w:p>
        </w:tc>
        <w:tc>
          <w:tcPr>
            <w:tcW w:w="2665" w:type="dxa"/>
            <w:shd w:val="clear" w:color="000000" w:fill="E7E6E6"/>
            <w:vAlign w:val="center"/>
          </w:tcPr>
          <w:p w14:paraId="0343FEE1" w14:textId="40290208" w:rsidR="00317708" w:rsidRPr="00E16EC9" w:rsidRDefault="00317708" w:rsidP="00317708">
            <w:pPr>
              <w:spacing w:before="0" w:after="0"/>
              <w:jc w:val="center"/>
              <w:rPr>
                <w:rFonts w:cs="Arial"/>
                <w:color w:val="000000"/>
                <w:sz w:val="20"/>
                <w:szCs w:val="20"/>
              </w:rPr>
            </w:pPr>
          </w:p>
        </w:tc>
      </w:tr>
      <w:tr w:rsidR="00317708" w:rsidRPr="00E16EC9" w14:paraId="179C8E79" w14:textId="77777777" w:rsidTr="00317708">
        <w:trPr>
          <w:trHeight w:val="412"/>
        </w:trPr>
        <w:tc>
          <w:tcPr>
            <w:tcW w:w="2972" w:type="dxa"/>
            <w:shd w:val="clear" w:color="auto" w:fill="auto"/>
            <w:vAlign w:val="center"/>
            <w:hideMark/>
          </w:tcPr>
          <w:p w14:paraId="20E23D81" w14:textId="77777777" w:rsidR="00317708" w:rsidRPr="00E16EC9" w:rsidRDefault="00317708" w:rsidP="005C71AE">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tüüp</w:t>
            </w:r>
          </w:p>
        </w:tc>
        <w:tc>
          <w:tcPr>
            <w:tcW w:w="2665" w:type="dxa"/>
            <w:vMerge w:val="restart"/>
            <w:shd w:val="clear" w:color="auto" w:fill="D9D9D9" w:themeFill="background1" w:themeFillShade="D9"/>
            <w:vAlign w:val="center"/>
          </w:tcPr>
          <w:p w14:paraId="225E52D6" w14:textId="1092F6C2" w:rsidR="00317708" w:rsidRPr="00E16EC9" w:rsidRDefault="00317708" w:rsidP="005C71AE">
            <w:pPr>
              <w:spacing w:before="0" w:after="0"/>
              <w:jc w:val="center"/>
              <w:rPr>
                <w:rFonts w:cs="Arial"/>
                <w:color w:val="000000"/>
                <w:sz w:val="20"/>
                <w:szCs w:val="20"/>
              </w:rPr>
            </w:pPr>
            <w:r w:rsidRPr="00E16EC9">
              <w:rPr>
                <w:rFonts w:cs="Arial"/>
                <w:color w:val="000000"/>
                <w:sz w:val="20"/>
                <w:szCs w:val="20"/>
              </w:rPr>
              <w:t>puudub</w:t>
            </w:r>
          </w:p>
        </w:tc>
      </w:tr>
      <w:tr w:rsidR="00317708" w:rsidRPr="00E16EC9" w14:paraId="264CA5BE" w14:textId="77777777" w:rsidTr="00317708">
        <w:tc>
          <w:tcPr>
            <w:tcW w:w="2972" w:type="dxa"/>
            <w:shd w:val="clear" w:color="auto" w:fill="auto"/>
            <w:vAlign w:val="center"/>
            <w:hideMark/>
          </w:tcPr>
          <w:p w14:paraId="6C126A4E" w14:textId="77777777" w:rsidR="00317708" w:rsidRPr="00E16EC9" w:rsidRDefault="00317708" w:rsidP="005C71AE">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max</w:t>
            </w:r>
            <w:proofErr w:type="spellEnd"/>
            <w:r w:rsidRPr="00E16EC9">
              <w:rPr>
                <w:rFonts w:eastAsia="Times New Roman" w:cs="Arial"/>
                <w:sz w:val="20"/>
                <w:szCs w:val="20"/>
                <w:lang w:eastAsia="et-EE"/>
              </w:rPr>
              <w:t xml:space="preserve"> </w:t>
            </w:r>
            <w:proofErr w:type="spellStart"/>
            <w:r w:rsidRPr="00E16EC9">
              <w:rPr>
                <w:rFonts w:eastAsia="Times New Roman" w:cs="Arial"/>
                <w:sz w:val="20"/>
                <w:szCs w:val="20"/>
                <w:lang w:eastAsia="et-EE"/>
              </w:rPr>
              <w:t>tootvus</w:t>
            </w:r>
            <w:proofErr w:type="spellEnd"/>
          </w:p>
        </w:tc>
        <w:tc>
          <w:tcPr>
            <w:tcW w:w="2665" w:type="dxa"/>
            <w:vMerge/>
            <w:shd w:val="clear" w:color="auto" w:fill="D9D9D9" w:themeFill="background1" w:themeFillShade="D9"/>
            <w:vAlign w:val="center"/>
          </w:tcPr>
          <w:p w14:paraId="198534F0" w14:textId="2ACF3284" w:rsidR="00317708" w:rsidRPr="00E16EC9" w:rsidRDefault="00317708" w:rsidP="005C71AE">
            <w:pPr>
              <w:spacing w:before="0" w:after="0"/>
              <w:jc w:val="center"/>
              <w:rPr>
                <w:rFonts w:cs="Arial"/>
                <w:color w:val="000000"/>
                <w:sz w:val="20"/>
                <w:szCs w:val="20"/>
              </w:rPr>
            </w:pPr>
          </w:p>
        </w:tc>
      </w:tr>
      <w:tr w:rsidR="00317708" w:rsidRPr="00E16EC9" w14:paraId="6B0F535F" w14:textId="77777777" w:rsidTr="00317708">
        <w:tc>
          <w:tcPr>
            <w:tcW w:w="2972" w:type="dxa"/>
            <w:shd w:val="clear" w:color="auto" w:fill="auto"/>
            <w:vAlign w:val="center"/>
            <w:hideMark/>
          </w:tcPr>
          <w:p w14:paraId="657F3998" w14:textId="77777777" w:rsidR="00317708" w:rsidRPr="00E16EC9" w:rsidRDefault="00317708" w:rsidP="005C71AE">
            <w:pPr>
              <w:spacing w:before="0" w:after="0"/>
              <w:jc w:val="left"/>
              <w:rPr>
                <w:rFonts w:eastAsia="Times New Roman" w:cs="Arial"/>
                <w:sz w:val="20"/>
                <w:szCs w:val="20"/>
                <w:lang w:eastAsia="et-EE"/>
              </w:rPr>
            </w:pPr>
            <w:r w:rsidRPr="00E16EC9">
              <w:rPr>
                <w:rFonts w:eastAsia="Times New Roman" w:cs="Arial"/>
                <w:sz w:val="20"/>
                <w:szCs w:val="20"/>
                <w:lang w:eastAsia="et-EE"/>
              </w:rPr>
              <w:t>veetöötlusseadme filtripesuvee eesvool</w:t>
            </w:r>
          </w:p>
        </w:tc>
        <w:tc>
          <w:tcPr>
            <w:tcW w:w="2665" w:type="dxa"/>
            <w:vMerge/>
            <w:shd w:val="clear" w:color="auto" w:fill="D9D9D9" w:themeFill="background1" w:themeFillShade="D9"/>
            <w:vAlign w:val="center"/>
          </w:tcPr>
          <w:p w14:paraId="5CD178AC" w14:textId="69D1BB3B" w:rsidR="00317708" w:rsidRPr="00E16EC9" w:rsidRDefault="00317708" w:rsidP="005C71AE">
            <w:pPr>
              <w:spacing w:before="0" w:after="0"/>
              <w:jc w:val="center"/>
              <w:rPr>
                <w:rFonts w:cs="Arial"/>
                <w:color w:val="000000"/>
                <w:sz w:val="20"/>
                <w:szCs w:val="20"/>
              </w:rPr>
            </w:pPr>
          </w:p>
        </w:tc>
      </w:tr>
      <w:tr w:rsidR="00484BAC" w:rsidRPr="00E16EC9" w14:paraId="4883264A" w14:textId="77777777" w:rsidTr="005C71AE">
        <w:tc>
          <w:tcPr>
            <w:tcW w:w="2972" w:type="dxa"/>
            <w:shd w:val="clear" w:color="000000" w:fill="E7E6E6"/>
            <w:vAlign w:val="center"/>
            <w:hideMark/>
          </w:tcPr>
          <w:p w14:paraId="45FE4B23" w14:textId="77777777" w:rsidR="00484BAC" w:rsidRPr="00E16EC9" w:rsidRDefault="00484BAC" w:rsidP="005C71AE">
            <w:pPr>
              <w:spacing w:before="0" w:after="0"/>
              <w:jc w:val="left"/>
              <w:rPr>
                <w:rFonts w:eastAsia="Times New Roman" w:cs="Arial"/>
                <w:sz w:val="20"/>
                <w:szCs w:val="20"/>
                <w:lang w:eastAsia="et-EE"/>
              </w:rPr>
            </w:pPr>
            <w:r w:rsidRPr="00E16EC9">
              <w:rPr>
                <w:rFonts w:eastAsia="Times New Roman" w:cs="Arial"/>
                <w:sz w:val="20"/>
                <w:szCs w:val="20"/>
                <w:lang w:eastAsia="et-EE"/>
              </w:rPr>
              <w:t>Pumpla:</w:t>
            </w:r>
          </w:p>
        </w:tc>
        <w:tc>
          <w:tcPr>
            <w:tcW w:w="2665" w:type="dxa"/>
            <w:shd w:val="clear" w:color="000000" w:fill="E7E6E6"/>
            <w:vAlign w:val="center"/>
          </w:tcPr>
          <w:p w14:paraId="47955FA5" w14:textId="77777777" w:rsidR="00484BAC" w:rsidRPr="00E16EC9" w:rsidRDefault="00484BAC" w:rsidP="005C71AE">
            <w:pPr>
              <w:spacing w:before="0" w:after="0"/>
              <w:jc w:val="center"/>
              <w:rPr>
                <w:rFonts w:cs="Arial"/>
                <w:sz w:val="20"/>
                <w:szCs w:val="20"/>
              </w:rPr>
            </w:pPr>
            <w:r w:rsidRPr="00E16EC9">
              <w:rPr>
                <w:rFonts w:cs="Arial"/>
                <w:sz w:val="20"/>
                <w:szCs w:val="20"/>
              </w:rPr>
              <w:t> </w:t>
            </w:r>
          </w:p>
        </w:tc>
      </w:tr>
      <w:tr w:rsidR="00317708" w:rsidRPr="00E16EC9" w14:paraId="7C15C77A" w14:textId="77777777" w:rsidTr="005C71AE">
        <w:tc>
          <w:tcPr>
            <w:tcW w:w="2972" w:type="dxa"/>
            <w:shd w:val="clear" w:color="auto" w:fill="auto"/>
            <w:noWrap/>
            <w:vAlign w:val="center"/>
            <w:hideMark/>
          </w:tcPr>
          <w:p w14:paraId="6A60CD8E" w14:textId="77777777" w:rsidR="00317708" w:rsidRPr="00E16EC9" w:rsidRDefault="00317708" w:rsidP="003177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 tüüp</w:t>
            </w:r>
          </w:p>
        </w:tc>
        <w:tc>
          <w:tcPr>
            <w:tcW w:w="2665" w:type="dxa"/>
            <w:vAlign w:val="center"/>
          </w:tcPr>
          <w:p w14:paraId="1EBAB746" w14:textId="6C9FE269" w:rsidR="00317708" w:rsidRPr="00E16EC9" w:rsidRDefault="00317708" w:rsidP="00317708">
            <w:pPr>
              <w:spacing w:before="0" w:after="0"/>
              <w:jc w:val="center"/>
              <w:rPr>
                <w:rFonts w:cs="Arial"/>
                <w:color w:val="000000"/>
                <w:sz w:val="20"/>
                <w:szCs w:val="20"/>
              </w:rPr>
            </w:pPr>
            <w:r w:rsidRPr="00E16EC9">
              <w:rPr>
                <w:rFonts w:cs="Arial"/>
                <w:color w:val="000000"/>
                <w:sz w:val="20"/>
                <w:szCs w:val="20"/>
              </w:rPr>
              <w:t>üheastmeline</w:t>
            </w:r>
          </w:p>
        </w:tc>
      </w:tr>
      <w:tr w:rsidR="00317708" w:rsidRPr="00E16EC9" w14:paraId="7ED7E17D" w14:textId="77777777" w:rsidTr="005C71AE">
        <w:tc>
          <w:tcPr>
            <w:tcW w:w="2972" w:type="dxa"/>
            <w:shd w:val="clear" w:color="auto" w:fill="auto"/>
            <w:vAlign w:val="center"/>
            <w:hideMark/>
          </w:tcPr>
          <w:p w14:paraId="6A92855C" w14:textId="77777777" w:rsidR="00317708" w:rsidRPr="00E16EC9" w:rsidRDefault="00317708" w:rsidP="003177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 reguleerimine</w:t>
            </w:r>
            <w:r w:rsidRPr="00E16EC9">
              <w:rPr>
                <w:rFonts w:eastAsia="Times New Roman" w:cs="Arial"/>
                <w:sz w:val="20"/>
                <w:szCs w:val="20"/>
                <w:lang w:eastAsia="et-EE"/>
              </w:rPr>
              <w:t> </w:t>
            </w:r>
          </w:p>
        </w:tc>
        <w:tc>
          <w:tcPr>
            <w:tcW w:w="2665" w:type="dxa"/>
            <w:vAlign w:val="center"/>
          </w:tcPr>
          <w:p w14:paraId="121305F2" w14:textId="347083DD" w:rsidR="00317708" w:rsidRPr="00E16EC9" w:rsidRDefault="00317708" w:rsidP="00317708">
            <w:pPr>
              <w:spacing w:before="0" w:after="0"/>
              <w:jc w:val="center"/>
              <w:rPr>
                <w:rFonts w:cs="Arial"/>
                <w:color w:val="000000"/>
                <w:sz w:val="20"/>
                <w:szCs w:val="20"/>
              </w:rPr>
            </w:pPr>
            <w:proofErr w:type="spellStart"/>
            <w:r w:rsidRPr="00E16EC9">
              <w:rPr>
                <w:rFonts w:cs="Arial"/>
                <w:color w:val="000000"/>
                <w:sz w:val="20"/>
                <w:szCs w:val="20"/>
              </w:rPr>
              <w:t>hüdrofoor</w:t>
            </w:r>
            <w:proofErr w:type="spellEnd"/>
            <w:r w:rsidRPr="00E16EC9">
              <w:rPr>
                <w:rFonts w:cs="Arial"/>
                <w:color w:val="000000"/>
                <w:sz w:val="20"/>
                <w:szCs w:val="20"/>
              </w:rPr>
              <w:t xml:space="preserve"> 0,3m</w:t>
            </w:r>
            <w:r w:rsidRPr="00E16EC9">
              <w:rPr>
                <w:rFonts w:cs="Arial"/>
                <w:color w:val="000000"/>
                <w:sz w:val="20"/>
                <w:szCs w:val="20"/>
                <w:vertAlign w:val="superscript"/>
              </w:rPr>
              <w:t>3</w:t>
            </w:r>
          </w:p>
        </w:tc>
      </w:tr>
      <w:tr w:rsidR="00317708" w:rsidRPr="00E16EC9" w14:paraId="103E195B" w14:textId="77777777" w:rsidTr="005C71AE">
        <w:tc>
          <w:tcPr>
            <w:tcW w:w="2972" w:type="dxa"/>
            <w:shd w:val="clear" w:color="auto" w:fill="auto"/>
            <w:noWrap/>
            <w:vAlign w:val="center"/>
            <w:hideMark/>
          </w:tcPr>
          <w:p w14:paraId="3AF26AAD" w14:textId="77777777" w:rsidR="00317708" w:rsidRPr="00E16EC9" w:rsidRDefault="00317708" w:rsidP="003177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mahuti(d)</w:t>
            </w:r>
          </w:p>
        </w:tc>
        <w:tc>
          <w:tcPr>
            <w:tcW w:w="2665" w:type="dxa"/>
            <w:vAlign w:val="center"/>
          </w:tcPr>
          <w:p w14:paraId="00F348D7" w14:textId="7EF2E1D3" w:rsidR="00317708" w:rsidRPr="00E16EC9" w:rsidRDefault="00317708" w:rsidP="00317708">
            <w:pPr>
              <w:spacing w:before="0" w:after="0"/>
              <w:jc w:val="center"/>
              <w:rPr>
                <w:rFonts w:cs="Arial"/>
                <w:color w:val="000000"/>
                <w:sz w:val="20"/>
                <w:szCs w:val="20"/>
              </w:rPr>
            </w:pPr>
            <w:r w:rsidRPr="00E16EC9">
              <w:rPr>
                <w:rFonts w:cs="Arial"/>
                <w:color w:val="000000"/>
                <w:sz w:val="20"/>
                <w:szCs w:val="20"/>
              </w:rPr>
              <w:t>puudub</w:t>
            </w:r>
          </w:p>
        </w:tc>
      </w:tr>
      <w:tr w:rsidR="00317708" w:rsidRPr="00E16EC9" w14:paraId="462C613C" w14:textId="77777777" w:rsidTr="005C71AE">
        <w:tc>
          <w:tcPr>
            <w:tcW w:w="2972" w:type="dxa"/>
            <w:shd w:val="clear" w:color="000000" w:fill="D9D9D9"/>
            <w:vAlign w:val="center"/>
            <w:hideMark/>
          </w:tcPr>
          <w:p w14:paraId="395F62D8" w14:textId="77777777" w:rsidR="00317708" w:rsidRPr="00E16EC9" w:rsidRDefault="00317708" w:rsidP="00317708">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Seisukorra hinnang:</w:t>
            </w:r>
          </w:p>
        </w:tc>
        <w:tc>
          <w:tcPr>
            <w:tcW w:w="2665" w:type="dxa"/>
            <w:shd w:val="clear" w:color="000000" w:fill="D9D9D9"/>
            <w:vAlign w:val="center"/>
          </w:tcPr>
          <w:p w14:paraId="1B5FD2F2" w14:textId="7752FEF5" w:rsidR="00317708" w:rsidRPr="00E16EC9" w:rsidRDefault="00317708" w:rsidP="00317708">
            <w:pPr>
              <w:spacing w:before="0" w:after="0"/>
              <w:jc w:val="center"/>
              <w:rPr>
                <w:rFonts w:cs="Arial"/>
                <w:b/>
                <w:bCs/>
                <w:color w:val="000000"/>
                <w:sz w:val="20"/>
                <w:szCs w:val="20"/>
              </w:rPr>
            </w:pPr>
            <w:r w:rsidRPr="00E16EC9">
              <w:rPr>
                <w:rFonts w:cs="Arial"/>
                <w:b/>
                <w:bCs/>
                <w:color w:val="000000"/>
                <w:sz w:val="20"/>
                <w:szCs w:val="20"/>
              </w:rPr>
              <w:t> </w:t>
            </w:r>
          </w:p>
        </w:tc>
      </w:tr>
      <w:tr w:rsidR="00317708" w:rsidRPr="00E16EC9" w14:paraId="573DC8BA" w14:textId="77777777" w:rsidTr="00317708">
        <w:tc>
          <w:tcPr>
            <w:tcW w:w="2972" w:type="dxa"/>
            <w:shd w:val="clear" w:color="auto" w:fill="auto"/>
            <w:vAlign w:val="center"/>
            <w:hideMark/>
          </w:tcPr>
          <w:p w14:paraId="2F9B140A" w14:textId="77777777" w:rsidR="00317708" w:rsidRPr="00E16EC9" w:rsidRDefault="00317708" w:rsidP="00317708">
            <w:pPr>
              <w:spacing w:before="0" w:after="0"/>
              <w:jc w:val="left"/>
              <w:rPr>
                <w:rFonts w:eastAsia="Times New Roman" w:cs="Arial"/>
                <w:sz w:val="20"/>
                <w:szCs w:val="20"/>
                <w:lang w:eastAsia="et-EE"/>
              </w:rPr>
            </w:pPr>
            <w:r w:rsidRPr="00E16EC9">
              <w:rPr>
                <w:rFonts w:eastAsia="Times New Roman" w:cs="Arial"/>
                <w:sz w:val="20"/>
                <w:szCs w:val="20"/>
                <w:lang w:eastAsia="et-EE"/>
              </w:rPr>
              <w:t>puurkaev(</w:t>
            </w:r>
            <w:proofErr w:type="spellStart"/>
            <w:r w:rsidRPr="00E16EC9">
              <w:rPr>
                <w:rFonts w:eastAsia="Times New Roman" w:cs="Arial"/>
                <w:sz w:val="20"/>
                <w:szCs w:val="20"/>
                <w:lang w:eastAsia="et-EE"/>
              </w:rPr>
              <w:t>ud</w:t>
            </w:r>
            <w:proofErr w:type="spellEnd"/>
            <w:r w:rsidRPr="00E16EC9">
              <w:rPr>
                <w:rFonts w:eastAsia="Times New Roman" w:cs="Arial"/>
                <w:sz w:val="20"/>
                <w:szCs w:val="20"/>
                <w:lang w:eastAsia="et-EE"/>
              </w:rPr>
              <w:t>)</w:t>
            </w:r>
          </w:p>
        </w:tc>
        <w:tc>
          <w:tcPr>
            <w:tcW w:w="2665" w:type="dxa"/>
            <w:shd w:val="clear" w:color="auto" w:fill="FFEB9C"/>
            <w:vAlign w:val="center"/>
          </w:tcPr>
          <w:p w14:paraId="6B5C83EB" w14:textId="54E3CD3D" w:rsidR="00317708" w:rsidRPr="00E16EC9" w:rsidRDefault="00317708" w:rsidP="00317708">
            <w:pPr>
              <w:spacing w:before="0" w:after="0"/>
              <w:jc w:val="center"/>
              <w:rPr>
                <w:rFonts w:cs="Arial"/>
                <w:color w:val="006100"/>
                <w:sz w:val="20"/>
                <w:szCs w:val="20"/>
              </w:rPr>
            </w:pPr>
            <w:r w:rsidRPr="00E16EC9">
              <w:rPr>
                <w:rFonts w:cs="Arial"/>
                <w:color w:val="9C5700"/>
                <w:sz w:val="20"/>
                <w:szCs w:val="20"/>
              </w:rPr>
              <w:t>rahuldav</w:t>
            </w:r>
          </w:p>
        </w:tc>
      </w:tr>
      <w:tr w:rsidR="00317708" w:rsidRPr="00E16EC9" w14:paraId="67F4168B" w14:textId="77777777" w:rsidTr="00317708">
        <w:tc>
          <w:tcPr>
            <w:tcW w:w="2972" w:type="dxa"/>
            <w:shd w:val="clear" w:color="auto" w:fill="auto"/>
            <w:vAlign w:val="center"/>
            <w:hideMark/>
          </w:tcPr>
          <w:p w14:paraId="784A793C" w14:textId="77777777" w:rsidR="00317708" w:rsidRPr="00E16EC9" w:rsidRDefault="00317708" w:rsidP="00317708">
            <w:pPr>
              <w:spacing w:before="0" w:after="0"/>
              <w:jc w:val="left"/>
              <w:rPr>
                <w:rFonts w:eastAsia="Times New Roman" w:cs="Arial"/>
                <w:sz w:val="20"/>
                <w:szCs w:val="20"/>
                <w:lang w:eastAsia="et-EE"/>
              </w:rPr>
            </w:pPr>
            <w:r w:rsidRPr="00E16EC9">
              <w:rPr>
                <w:rFonts w:eastAsia="Times New Roman" w:cs="Arial"/>
                <w:sz w:val="20"/>
                <w:szCs w:val="20"/>
                <w:lang w:eastAsia="et-EE"/>
              </w:rPr>
              <w:t>veetöötlus</w:t>
            </w:r>
          </w:p>
        </w:tc>
        <w:tc>
          <w:tcPr>
            <w:tcW w:w="2665" w:type="dxa"/>
            <w:shd w:val="clear" w:color="auto" w:fill="D9D9D9" w:themeFill="background1" w:themeFillShade="D9"/>
            <w:vAlign w:val="center"/>
          </w:tcPr>
          <w:p w14:paraId="5C19E1B0" w14:textId="7FC79797" w:rsidR="00317708" w:rsidRPr="00E16EC9" w:rsidRDefault="00317708" w:rsidP="00317708">
            <w:pPr>
              <w:spacing w:before="0" w:after="0"/>
              <w:jc w:val="center"/>
              <w:rPr>
                <w:rFonts w:cs="Arial"/>
                <w:color w:val="006100"/>
                <w:sz w:val="20"/>
                <w:szCs w:val="20"/>
              </w:rPr>
            </w:pPr>
            <w:r w:rsidRPr="00E16EC9">
              <w:rPr>
                <w:rFonts w:cs="Arial"/>
                <w:color w:val="000000"/>
                <w:sz w:val="20"/>
                <w:szCs w:val="20"/>
              </w:rPr>
              <w:t>puudub</w:t>
            </w:r>
          </w:p>
        </w:tc>
      </w:tr>
      <w:tr w:rsidR="00317708" w:rsidRPr="00E16EC9" w14:paraId="27265B76" w14:textId="77777777" w:rsidTr="005C71AE">
        <w:tc>
          <w:tcPr>
            <w:tcW w:w="2972" w:type="dxa"/>
            <w:shd w:val="clear" w:color="auto" w:fill="auto"/>
            <w:vAlign w:val="center"/>
            <w:hideMark/>
          </w:tcPr>
          <w:p w14:paraId="1A11CB22" w14:textId="77777777" w:rsidR="00317708" w:rsidRPr="00E16EC9" w:rsidRDefault="00317708" w:rsidP="00317708">
            <w:pPr>
              <w:spacing w:before="0" w:after="0"/>
              <w:jc w:val="left"/>
              <w:rPr>
                <w:rFonts w:eastAsia="Times New Roman" w:cs="Arial"/>
                <w:sz w:val="20"/>
                <w:szCs w:val="20"/>
                <w:lang w:eastAsia="et-EE"/>
              </w:rPr>
            </w:pPr>
            <w:r w:rsidRPr="00E16EC9">
              <w:rPr>
                <w:rFonts w:eastAsia="Times New Roman" w:cs="Arial"/>
                <w:sz w:val="20"/>
                <w:szCs w:val="20"/>
                <w:lang w:eastAsia="et-EE"/>
              </w:rPr>
              <w:t>II astme pumpla ja mahuti(d)</w:t>
            </w:r>
          </w:p>
        </w:tc>
        <w:tc>
          <w:tcPr>
            <w:tcW w:w="2665" w:type="dxa"/>
            <w:shd w:val="clear" w:color="auto" w:fill="D9D9D9" w:themeFill="background1" w:themeFillShade="D9"/>
            <w:vAlign w:val="center"/>
          </w:tcPr>
          <w:p w14:paraId="37AA9BC3" w14:textId="1419955A" w:rsidR="00317708" w:rsidRPr="00E16EC9" w:rsidRDefault="00317708" w:rsidP="00317708">
            <w:pPr>
              <w:spacing w:before="0" w:after="0"/>
              <w:jc w:val="center"/>
              <w:rPr>
                <w:rFonts w:cs="Arial"/>
                <w:b/>
                <w:bCs/>
                <w:color w:val="000000"/>
                <w:sz w:val="20"/>
                <w:szCs w:val="20"/>
              </w:rPr>
            </w:pPr>
            <w:r w:rsidRPr="00E16EC9">
              <w:rPr>
                <w:rFonts w:cs="Arial"/>
                <w:color w:val="000000"/>
                <w:sz w:val="20"/>
                <w:szCs w:val="20"/>
              </w:rPr>
              <w:t>puudub</w:t>
            </w:r>
          </w:p>
        </w:tc>
      </w:tr>
      <w:tr w:rsidR="00317708" w:rsidRPr="00E16EC9" w14:paraId="2EE9132C" w14:textId="77777777" w:rsidTr="00317708">
        <w:tc>
          <w:tcPr>
            <w:tcW w:w="2972" w:type="dxa"/>
            <w:shd w:val="clear" w:color="auto" w:fill="auto"/>
            <w:vAlign w:val="center"/>
            <w:hideMark/>
          </w:tcPr>
          <w:p w14:paraId="058F8C9F" w14:textId="77777777" w:rsidR="00317708" w:rsidRPr="00E16EC9" w:rsidRDefault="00317708" w:rsidP="003177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hoone</w:t>
            </w:r>
          </w:p>
        </w:tc>
        <w:tc>
          <w:tcPr>
            <w:tcW w:w="2665" w:type="dxa"/>
            <w:shd w:val="clear" w:color="auto" w:fill="D9D9D9" w:themeFill="background1" w:themeFillShade="D9"/>
            <w:vAlign w:val="center"/>
          </w:tcPr>
          <w:p w14:paraId="6F125F90" w14:textId="362BB9C1" w:rsidR="00317708" w:rsidRPr="00E16EC9" w:rsidRDefault="00317708" w:rsidP="00317708">
            <w:pPr>
              <w:spacing w:before="0" w:after="0"/>
              <w:jc w:val="center"/>
              <w:rPr>
                <w:rFonts w:cs="Arial"/>
                <w:color w:val="006100"/>
                <w:sz w:val="20"/>
                <w:szCs w:val="20"/>
              </w:rPr>
            </w:pPr>
            <w:r w:rsidRPr="00E16EC9">
              <w:rPr>
                <w:rFonts w:cs="Arial"/>
                <w:color w:val="000000"/>
                <w:sz w:val="20"/>
                <w:szCs w:val="20"/>
              </w:rPr>
              <w:t>elamu keldris</w:t>
            </w:r>
          </w:p>
        </w:tc>
      </w:tr>
      <w:tr w:rsidR="00317708" w:rsidRPr="00E16EC9" w14:paraId="1BE20F50" w14:textId="77777777" w:rsidTr="005C71AE">
        <w:tc>
          <w:tcPr>
            <w:tcW w:w="2972" w:type="dxa"/>
            <w:shd w:val="clear" w:color="auto" w:fill="auto"/>
            <w:vAlign w:val="center"/>
            <w:hideMark/>
          </w:tcPr>
          <w:p w14:paraId="3E913C34" w14:textId="77777777" w:rsidR="00317708" w:rsidRPr="00E16EC9" w:rsidRDefault="00317708" w:rsidP="003177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seadmed ja torustik</w:t>
            </w:r>
          </w:p>
        </w:tc>
        <w:tc>
          <w:tcPr>
            <w:tcW w:w="2665" w:type="dxa"/>
            <w:shd w:val="clear" w:color="auto" w:fill="C6EFCE"/>
            <w:vAlign w:val="center"/>
          </w:tcPr>
          <w:p w14:paraId="64BF59BA" w14:textId="04570AE0" w:rsidR="00317708" w:rsidRPr="00E16EC9" w:rsidRDefault="00317708" w:rsidP="00317708">
            <w:pPr>
              <w:spacing w:before="0" w:after="0"/>
              <w:jc w:val="center"/>
              <w:rPr>
                <w:rFonts w:cs="Arial"/>
                <w:color w:val="006100"/>
                <w:sz w:val="20"/>
                <w:szCs w:val="20"/>
              </w:rPr>
            </w:pPr>
            <w:r w:rsidRPr="00E16EC9">
              <w:rPr>
                <w:rFonts w:cs="Arial"/>
                <w:color w:val="006100"/>
                <w:sz w:val="20"/>
                <w:szCs w:val="20"/>
              </w:rPr>
              <w:t>hea</w:t>
            </w:r>
          </w:p>
        </w:tc>
      </w:tr>
      <w:tr w:rsidR="00317708" w:rsidRPr="00E16EC9" w14:paraId="70F84E15" w14:textId="77777777" w:rsidTr="005C71AE">
        <w:tc>
          <w:tcPr>
            <w:tcW w:w="2972" w:type="dxa"/>
            <w:shd w:val="clear" w:color="auto" w:fill="auto"/>
            <w:vAlign w:val="center"/>
            <w:hideMark/>
          </w:tcPr>
          <w:p w14:paraId="4A722244" w14:textId="77777777" w:rsidR="00317708" w:rsidRPr="00E16EC9" w:rsidRDefault="00317708" w:rsidP="003177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elekter-automaatika</w:t>
            </w:r>
          </w:p>
        </w:tc>
        <w:tc>
          <w:tcPr>
            <w:tcW w:w="2665" w:type="dxa"/>
            <w:shd w:val="clear" w:color="auto" w:fill="C6EFCE"/>
            <w:vAlign w:val="center"/>
          </w:tcPr>
          <w:p w14:paraId="17995902" w14:textId="7AA4A12A" w:rsidR="00317708" w:rsidRPr="00E16EC9" w:rsidRDefault="00317708" w:rsidP="00317708">
            <w:pPr>
              <w:spacing w:before="0" w:after="0"/>
              <w:jc w:val="center"/>
              <w:rPr>
                <w:rFonts w:cs="Arial"/>
                <w:color w:val="006100"/>
                <w:sz w:val="20"/>
                <w:szCs w:val="20"/>
              </w:rPr>
            </w:pPr>
            <w:r w:rsidRPr="00E16EC9">
              <w:rPr>
                <w:rFonts w:cs="Arial"/>
                <w:color w:val="006100"/>
                <w:sz w:val="20"/>
                <w:szCs w:val="20"/>
              </w:rPr>
              <w:t>hea</w:t>
            </w:r>
          </w:p>
        </w:tc>
      </w:tr>
    </w:tbl>
    <w:p w14:paraId="00D869DA" w14:textId="625548D5" w:rsidR="00484BAC" w:rsidRPr="00E16EC9" w:rsidRDefault="00484BAC" w:rsidP="00484BAC">
      <w:pPr>
        <w:rPr>
          <w:rFonts w:cs="Arial"/>
        </w:rPr>
      </w:pPr>
      <w:proofErr w:type="spellStart"/>
      <w:r w:rsidRPr="00E16EC9">
        <w:rPr>
          <w:rFonts w:cs="Arial"/>
        </w:rPr>
        <w:t>Sakla</w:t>
      </w:r>
      <w:proofErr w:type="spellEnd"/>
      <w:r w:rsidRPr="00E16EC9">
        <w:rPr>
          <w:rFonts w:cs="Arial"/>
        </w:rPr>
        <w:t xml:space="preserve"> ÜVK ala veehaarde tehnoloogiline skeem on esitatud käesoleva töö lisades.</w:t>
      </w:r>
    </w:p>
    <w:p w14:paraId="186FC2EE" w14:textId="77777777" w:rsidR="00484BAC" w:rsidRPr="00E16EC9" w:rsidRDefault="00484BAC" w:rsidP="00484BAC">
      <w:pPr>
        <w:pStyle w:val="Heading5"/>
      </w:pPr>
      <w:r w:rsidRPr="00E16EC9">
        <w:t>Ühisveevärgi torustikud</w:t>
      </w:r>
    </w:p>
    <w:p w14:paraId="1295D265" w14:textId="6F58CF52" w:rsidR="00484BAC" w:rsidRPr="00E16EC9" w:rsidRDefault="00484BAC" w:rsidP="00484BAC">
      <w:pPr>
        <w:rPr>
          <w:rFonts w:cs="Arial"/>
        </w:rPr>
      </w:pPr>
      <w:proofErr w:type="spellStart"/>
      <w:r w:rsidRPr="00E16EC9">
        <w:rPr>
          <w:rFonts w:cs="Arial"/>
        </w:rPr>
        <w:t>Sakla</w:t>
      </w:r>
      <w:proofErr w:type="spellEnd"/>
      <w:r w:rsidRPr="00E16EC9">
        <w:rPr>
          <w:rFonts w:cs="Arial"/>
        </w:rPr>
        <w:t xml:space="preserve"> ÜV ala</w:t>
      </w:r>
      <w:r w:rsidRPr="00E16EC9">
        <w:rPr>
          <w:rFonts w:cs="Arial"/>
          <w:lang w:eastAsia="zh-CN"/>
        </w:rPr>
        <w:t xml:space="preserve"> </w:t>
      </w:r>
      <w:r w:rsidRPr="00E16EC9">
        <w:rPr>
          <w:rFonts w:cs="Arial"/>
        </w:rPr>
        <w:t xml:space="preserve">ühisveevärgi süsteemis on ca </w:t>
      </w:r>
      <w:r w:rsidR="00317708" w:rsidRPr="00E16EC9">
        <w:rPr>
          <w:rFonts w:cs="Arial"/>
        </w:rPr>
        <w:t>91</w:t>
      </w:r>
      <w:r w:rsidRPr="00E16EC9">
        <w:rPr>
          <w:rFonts w:cs="Arial"/>
        </w:rPr>
        <w:t>m veetorustikk</w:t>
      </w:r>
      <w:r w:rsidR="00317708" w:rsidRPr="00E16EC9">
        <w:rPr>
          <w:rFonts w:cs="Arial"/>
        </w:rPr>
        <w:t>u</w:t>
      </w:r>
      <w:r w:rsidRPr="00E16EC9">
        <w:rPr>
          <w:rFonts w:cs="Arial"/>
        </w:rPr>
        <w:t>. Torustik on heas seisukorras ning lähima 12a jooksul asendamist ei vaja.</w:t>
      </w:r>
    </w:p>
    <w:p w14:paraId="18B52D6F" w14:textId="2EA3F33E" w:rsidR="00484BAC" w:rsidRPr="00E16EC9" w:rsidRDefault="00484BAC" w:rsidP="00484BAC">
      <w:pPr>
        <w:rPr>
          <w:rFonts w:cs="Arial"/>
        </w:rPr>
      </w:pPr>
      <w:r w:rsidRPr="00E16EC9">
        <w:rPr>
          <w:rFonts w:cs="Arial"/>
        </w:rPr>
        <w:lastRenderedPageBreak/>
        <w:t xml:space="preserve">Tuginedes tarbija kraanist võetud vee kvaliteediproovi analüüsi tulemustele, vastab </w:t>
      </w:r>
      <w:proofErr w:type="spellStart"/>
      <w:r w:rsidRPr="00E16EC9">
        <w:rPr>
          <w:rFonts w:cs="Arial"/>
        </w:rPr>
        <w:t>Sakla</w:t>
      </w:r>
      <w:proofErr w:type="spellEnd"/>
      <w:r w:rsidRPr="00E16EC9">
        <w:rPr>
          <w:rFonts w:cs="Arial"/>
        </w:rPr>
        <w:t xml:space="preserve"> ÜV ala</w:t>
      </w:r>
      <w:r w:rsidRPr="00E16EC9">
        <w:rPr>
          <w:rFonts w:cs="Arial"/>
          <w:lang w:eastAsia="zh-CN"/>
        </w:rPr>
        <w:t xml:space="preserve"> </w:t>
      </w:r>
      <w:r w:rsidRPr="00E16EC9">
        <w:rPr>
          <w:rFonts w:cs="Arial"/>
        </w:rPr>
        <w:t>ühisveevärgi vesi määrusega „</w:t>
      </w:r>
      <w:r w:rsidR="0084719B">
        <w:rPr>
          <w:rFonts w:cs="Arial"/>
        </w:rPr>
        <w:t>Joogivee kvaliteedi- ja kontrollinõuded ja analüüsimeetodid ning tarbijale teabe esitamise nõuded</w:t>
      </w:r>
      <w:r w:rsidRPr="00E16EC9">
        <w:rPr>
          <w:rFonts w:cs="Arial"/>
        </w:rPr>
        <w:t>“ (</w:t>
      </w:r>
      <w:r w:rsidR="00A41B92" w:rsidRPr="00E16EC9">
        <w:rPr>
          <w:rFonts w:cs="Arial"/>
        </w:rPr>
        <w:t>RT I, 05.09.2023, 6</w:t>
      </w:r>
      <w:r w:rsidRPr="00E16EC9">
        <w:rPr>
          <w:rFonts w:cs="Arial"/>
        </w:rPr>
        <w:t xml:space="preserve">) kehtestatud joogivee kvaliteedi nõuetele. </w:t>
      </w:r>
    </w:p>
    <w:p w14:paraId="799CAC66" w14:textId="77777777" w:rsidR="00484BAC" w:rsidRPr="00E16EC9" w:rsidRDefault="00484BAC" w:rsidP="00484BAC">
      <w:pPr>
        <w:pStyle w:val="Heading5"/>
      </w:pPr>
      <w:r w:rsidRPr="00E16EC9">
        <w:t>Tuletõrjeveevarustus</w:t>
      </w:r>
    </w:p>
    <w:p w14:paraId="22805854" w14:textId="192FF17E" w:rsidR="00484BAC" w:rsidRPr="00E16EC9" w:rsidRDefault="00484BAC" w:rsidP="00484BAC">
      <w:pPr>
        <w:rPr>
          <w:rFonts w:cs="Arial"/>
        </w:rPr>
      </w:pPr>
      <w:proofErr w:type="spellStart"/>
      <w:r w:rsidRPr="00E16EC9">
        <w:rPr>
          <w:rFonts w:cs="Arial"/>
        </w:rPr>
        <w:t>Sakla</w:t>
      </w:r>
      <w:proofErr w:type="spellEnd"/>
      <w:r w:rsidRPr="00E16EC9">
        <w:rPr>
          <w:rFonts w:cs="Arial"/>
        </w:rPr>
        <w:t xml:space="preserve"> ÜV </w:t>
      </w:r>
      <w:r w:rsidR="00B718CA" w:rsidRPr="00E16EC9">
        <w:rPr>
          <w:rFonts w:cs="Arial"/>
        </w:rPr>
        <w:t>alal tuletõrjeveevõtu kohti ei ole, kuid külakeskusest eemal on kahel tootmismaa kinnistul 2 tuletõrjeveemahutit.</w:t>
      </w:r>
    </w:p>
    <w:p w14:paraId="3042AA82" w14:textId="0EFDE993" w:rsidR="0024521B" w:rsidRPr="00E16EC9" w:rsidRDefault="008403AF" w:rsidP="0024521B">
      <w:pPr>
        <w:pStyle w:val="Heading1"/>
      </w:pPr>
      <w:bookmarkStart w:id="127" w:name="_Toc353888075"/>
      <w:bookmarkStart w:id="128" w:name="_Toc185436814"/>
      <w:r w:rsidRPr="00E16EC9">
        <w:lastRenderedPageBreak/>
        <w:t xml:space="preserve">ÜHISVEEVÄRGI JA -KANALISATSIOONI </w:t>
      </w:r>
      <w:r w:rsidR="0024521B" w:rsidRPr="00E16EC9">
        <w:t>ARENDAMINE</w:t>
      </w:r>
      <w:bookmarkEnd w:id="127"/>
      <w:bookmarkEnd w:id="128"/>
    </w:p>
    <w:p w14:paraId="35D574FA" w14:textId="1CF3D1F9" w:rsidR="00DA0997" w:rsidRPr="00E16EC9" w:rsidRDefault="00DA0997" w:rsidP="00DA0997">
      <w:pPr>
        <w:rPr>
          <w:rFonts w:cs="Arial"/>
        </w:rPr>
      </w:pPr>
      <w:r w:rsidRPr="00E16EC9">
        <w:rPr>
          <w:rFonts w:cs="Arial"/>
        </w:rPr>
        <w:t>Saaremaa valla ühisveevärgi ja -kanalisatsiooni arendamise kava eesmärgid on:</w:t>
      </w:r>
    </w:p>
    <w:p w14:paraId="58F57376" w14:textId="40A30883" w:rsidR="00DA0997" w:rsidRPr="00E16EC9" w:rsidRDefault="00DA0997" w:rsidP="00DA0997">
      <w:pPr>
        <w:pStyle w:val="List-"/>
      </w:pPr>
      <w:r w:rsidRPr="00E16EC9">
        <w:t>ühisveevärgi ja -kanalisatsioonisüsteemide arengu jätkamine ja eelduste loomine ühisveevärgi ja -kanalisatsiooniteenuse tarbijate paremaks teenindamiseks ja elukvaliteedi tõstmiseks Saaremaa vallas;</w:t>
      </w:r>
    </w:p>
    <w:p w14:paraId="5B5B4B22" w14:textId="5C7CEB7C" w:rsidR="00DA0997" w:rsidRPr="00E16EC9" w:rsidRDefault="00DA0997" w:rsidP="00DA0997">
      <w:pPr>
        <w:pStyle w:val="List-"/>
      </w:pPr>
      <w:r w:rsidRPr="00E16EC9">
        <w:t xml:space="preserve">kaasa aidata Saaremaa valla vee-ettevõtte jätkusuutliku majandamismudeli väljatöötamisele; </w:t>
      </w:r>
    </w:p>
    <w:p w14:paraId="585E4C50" w14:textId="77777777" w:rsidR="00DA0997" w:rsidRPr="00E16EC9" w:rsidRDefault="00DA0997" w:rsidP="00DA0997">
      <w:pPr>
        <w:pStyle w:val="List-"/>
      </w:pPr>
      <w:r w:rsidRPr="00E16EC9">
        <w:t xml:space="preserve">perspektiivse ühisveevärgi, -kanalisatsiooni ja sademeveesüsteemide </w:t>
      </w:r>
      <w:proofErr w:type="spellStart"/>
      <w:r w:rsidRPr="00E16EC9">
        <w:t>üldskeemide</w:t>
      </w:r>
      <w:proofErr w:type="spellEnd"/>
      <w:r w:rsidRPr="00E16EC9">
        <w:t xml:space="preserve"> koostamine; </w:t>
      </w:r>
    </w:p>
    <w:p w14:paraId="34A287A8" w14:textId="77777777" w:rsidR="00DA0997" w:rsidRPr="00E16EC9" w:rsidRDefault="00DA0997" w:rsidP="00DA0997">
      <w:pPr>
        <w:pStyle w:val="List-"/>
      </w:pPr>
      <w:r w:rsidRPr="00E16EC9">
        <w:t>veevarustuse, kanalisatsiooni ja sademeveesüsteemide väljaehitamiseks hinnanguliste töömahtude ja investeerimisvajaduste kindlakstegemine;</w:t>
      </w:r>
    </w:p>
    <w:p w14:paraId="5A3B15C4" w14:textId="77777777" w:rsidR="00DA0997" w:rsidRPr="00E16EC9" w:rsidRDefault="00DA0997" w:rsidP="00DA0997">
      <w:pPr>
        <w:pStyle w:val="List-"/>
      </w:pPr>
      <w:r w:rsidRPr="00E16EC9">
        <w:t>arendamise kava optimaalse lahendusvariandi väljatöötamine ja selle realiseerimisetappide koostamine.</w:t>
      </w:r>
    </w:p>
    <w:p w14:paraId="089411CE" w14:textId="77777777" w:rsidR="0024521B" w:rsidRPr="00E16EC9" w:rsidRDefault="0024521B" w:rsidP="0024521B">
      <w:pPr>
        <w:pStyle w:val="Heading2"/>
      </w:pPr>
      <w:bookmarkStart w:id="129" w:name="_Toc389059729"/>
      <w:bookmarkStart w:id="130" w:name="_Toc185436815"/>
      <w:r w:rsidRPr="00E16EC9">
        <w:t>Arendamise kava koostamise lähtealused</w:t>
      </w:r>
      <w:bookmarkEnd w:id="129"/>
      <w:bookmarkEnd w:id="130"/>
    </w:p>
    <w:p w14:paraId="337BC9F4" w14:textId="431AC2CE" w:rsidR="0024521B" w:rsidRPr="00E16EC9" w:rsidRDefault="0024521B" w:rsidP="0024521B">
      <w:pPr>
        <w:rPr>
          <w:rFonts w:cs="Arial"/>
        </w:rPr>
      </w:pPr>
      <w:r w:rsidRPr="00E16EC9">
        <w:rPr>
          <w:rFonts w:cs="Arial"/>
        </w:rPr>
        <w:t xml:space="preserve">Käesolev arendamise kava on valminud </w:t>
      </w:r>
      <w:r w:rsidR="00DA0997" w:rsidRPr="00E16EC9">
        <w:rPr>
          <w:rFonts w:cs="Arial"/>
        </w:rPr>
        <w:t>vee-ettevõtja</w:t>
      </w:r>
      <w:r w:rsidRPr="00E16EC9">
        <w:rPr>
          <w:rFonts w:cs="Arial"/>
        </w:rPr>
        <w:t xml:space="preserve"> ja töö täitjate ühistööna. Töö koostamisel on lähtutud alljärgnevatest põhimõtetest:</w:t>
      </w:r>
    </w:p>
    <w:p w14:paraId="2EFF5F5F" w14:textId="184831DA" w:rsidR="0024521B" w:rsidRPr="00E16EC9" w:rsidRDefault="0024521B" w:rsidP="00575C2C">
      <w:pPr>
        <w:pStyle w:val="List-"/>
      </w:pPr>
      <w:r w:rsidRPr="00E16EC9">
        <w:t xml:space="preserve">Ühisveevärgi ja -kanalisatsiooni arendamise kavaga antakse põhimõtteline lahendus veevarustuse, kanalisatsiooni- ja sademeveesüsteemide kompleksseks arendamiseks </w:t>
      </w:r>
      <w:r w:rsidR="007C6ABB" w:rsidRPr="00E16EC9">
        <w:t>Saaremaa</w:t>
      </w:r>
      <w:r w:rsidRPr="00E16EC9">
        <w:t xml:space="preserve"> valla </w:t>
      </w:r>
      <w:r w:rsidR="00DA0997" w:rsidRPr="00E16EC9">
        <w:t>ühisveevärgi- ja -kanalisatsiooniga kaetud piirkondades</w:t>
      </w:r>
      <w:r w:rsidRPr="00E16EC9">
        <w:t>;</w:t>
      </w:r>
    </w:p>
    <w:p w14:paraId="15FA8F2A" w14:textId="77777777" w:rsidR="0024521B" w:rsidRPr="00E16EC9" w:rsidRDefault="0024521B" w:rsidP="00575C2C">
      <w:pPr>
        <w:pStyle w:val="List-"/>
      </w:pPr>
      <w:r w:rsidRPr="00E16EC9">
        <w:t xml:space="preserve">Arendamise kavas on planeeritavad vee- ja kanalisatsioonisüsteemide arendamise tegevused jaotatud etappideks, tulenevalt vee-ettevõtte ja valla majanduslikest võimalustest ja vajadustest. Projektide etappidesse jagamine ühtlustab vee-ettevõttele langevat finantskoormust ja aitab ära hoida </w:t>
      </w:r>
      <w:proofErr w:type="spellStart"/>
      <w:r w:rsidRPr="00E16EC9">
        <w:t>ühisveevarustuse</w:t>
      </w:r>
      <w:proofErr w:type="spellEnd"/>
      <w:r w:rsidRPr="00E16EC9">
        <w:t xml:space="preserve"> ja -kanalisatsiooniteenuse hinna hüppelist kasvu. Seejuures tuleb tagada iga järgneva etapi sõltumatu kuid samas sidus väljaehitamine ja rekonstrueerimine eelnevate etappidega;</w:t>
      </w:r>
    </w:p>
    <w:p w14:paraId="4852F4F5" w14:textId="0C065E7F" w:rsidR="0024521B" w:rsidRPr="00E16EC9" w:rsidRDefault="0024521B" w:rsidP="00575C2C">
      <w:pPr>
        <w:pStyle w:val="List-"/>
      </w:pPr>
      <w:r w:rsidRPr="00E16EC9">
        <w:t xml:space="preserve">Ühisveevärgi ja -kanalisatsiooniga varustatud piirkonnas on kaardistatud olemasolevad ühisveevärgi, -kanalisatsiooni </w:t>
      </w:r>
      <w:r w:rsidR="00DA0997" w:rsidRPr="00E16EC9">
        <w:t>ning</w:t>
      </w:r>
      <w:r w:rsidRPr="00E16EC9">
        <w:t xml:space="preserve"> sademeveesüsteemid </w:t>
      </w:r>
      <w:r w:rsidR="00DA0997" w:rsidRPr="00E16EC9">
        <w:t xml:space="preserve">ja on </w:t>
      </w:r>
      <w:r w:rsidRPr="00E16EC9">
        <w:t>koostatud perspektiivsed arenguskeemid;</w:t>
      </w:r>
    </w:p>
    <w:p w14:paraId="318C2569" w14:textId="3774A405" w:rsidR="0024521B" w:rsidRPr="00E16EC9" w:rsidRDefault="0024521B" w:rsidP="00575C2C">
      <w:pPr>
        <w:pStyle w:val="List-"/>
      </w:pPr>
      <w:proofErr w:type="spellStart"/>
      <w:r w:rsidRPr="00E16EC9">
        <w:t>Ühisveevarustuse</w:t>
      </w:r>
      <w:proofErr w:type="spellEnd"/>
      <w:r w:rsidRPr="00E16EC9">
        <w:t xml:space="preserve"> ja -kanalisatsiooniga </w:t>
      </w:r>
      <w:r w:rsidRPr="00E16EC9">
        <w:rPr>
          <w:b/>
          <w:i/>
        </w:rPr>
        <w:t>kaetavad alad</w:t>
      </w:r>
      <w:r w:rsidRPr="00E16EC9">
        <w:t xml:space="preserve"> on määratud vastavalt </w:t>
      </w:r>
      <w:r w:rsidR="007C6ABB" w:rsidRPr="00E16EC9">
        <w:t>Saaremaa</w:t>
      </w:r>
      <w:r w:rsidRPr="00E16EC9">
        <w:t xml:space="preserve"> valla </w:t>
      </w:r>
      <w:r w:rsidR="00DA0997" w:rsidRPr="00E16EC9">
        <w:t>reoveekogumisaladele ja tiheasustusaladele</w:t>
      </w:r>
      <w:r w:rsidRPr="00E16EC9">
        <w:t>;</w:t>
      </w:r>
    </w:p>
    <w:p w14:paraId="6883EEC8" w14:textId="775426EE" w:rsidR="0024521B" w:rsidRPr="00E16EC9" w:rsidRDefault="0024521B" w:rsidP="00575C2C">
      <w:pPr>
        <w:pStyle w:val="List-"/>
      </w:pPr>
      <w:r w:rsidRPr="00E16EC9">
        <w:t xml:space="preserve">Ühisveevärgi ja -kanalisatsiooniga </w:t>
      </w:r>
      <w:r w:rsidRPr="00E16EC9">
        <w:rPr>
          <w:b/>
          <w:i/>
        </w:rPr>
        <w:t>kaetud alad</w:t>
      </w:r>
      <w:r w:rsidRPr="00E16EC9">
        <w:t xml:space="preserve"> on piirkonnad, kus on juba välja arendatud </w:t>
      </w:r>
      <w:proofErr w:type="spellStart"/>
      <w:r w:rsidRPr="00E16EC9">
        <w:t>ühisveevarustuse</w:t>
      </w:r>
      <w:proofErr w:type="spellEnd"/>
      <w:r w:rsidRPr="00E16EC9">
        <w:t xml:space="preserve"> ja -kanalisatsioonisüsteemid, mis toimivad ning mille haldamisega tegeleb AS Kuressaare Veevärk</w:t>
      </w:r>
      <w:r w:rsidR="00DA0997" w:rsidRPr="00E16EC9">
        <w:t>;</w:t>
      </w:r>
    </w:p>
    <w:p w14:paraId="286C4CFE" w14:textId="147CD785" w:rsidR="0024521B" w:rsidRPr="00E16EC9" w:rsidRDefault="0024521B" w:rsidP="00575C2C">
      <w:pPr>
        <w:pStyle w:val="List-"/>
      </w:pPr>
      <w:r w:rsidRPr="00E16EC9">
        <w:rPr>
          <w:b/>
          <w:i/>
        </w:rPr>
        <w:t xml:space="preserve">Väljaspool </w:t>
      </w:r>
      <w:proofErr w:type="spellStart"/>
      <w:r w:rsidRPr="00E16EC9">
        <w:rPr>
          <w:b/>
          <w:i/>
        </w:rPr>
        <w:t>ühisveevarustuse</w:t>
      </w:r>
      <w:proofErr w:type="spellEnd"/>
      <w:r w:rsidRPr="00E16EC9">
        <w:rPr>
          <w:b/>
          <w:i/>
        </w:rPr>
        <w:t xml:space="preserve"> ja -kanalisatsioonisüsteemiga kaetavaid alasid</w:t>
      </w:r>
      <w:r w:rsidR="00F4773B" w:rsidRPr="00E16EC9">
        <w:t xml:space="preserve"> </w:t>
      </w:r>
      <w:r w:rsidRPr="00E16EC9">
        <w:t xml:space="preserve">(ühisveevärgi ja –kanalisatsiooniga katmata alad) toimub </w:t>
      </w:r>
      <w:proofErr w:type="spellStart"/>
      <w:r w:rsidRPr="00E16EC9">
        <w:t>ühisveevarustuse</w:t>
      </w:r>
      <w:proofErr w:type="spellEnd"/>
      <w:r w:rsidRPr="00E16EC9">
        <w:t xml:space="preserve"> ja -kanalisatsioonisüsteemi väljaarendamine detailplaneeringu kohustusega aladel (määratud üldplaneeringus) </w:t>
      </w:r>
      <w:r w:rsidR="007C6ABB" w:rsidRPr="00E16EC9">
        <w:t>Saaremaa</w:t>
      </w:r>
      <w:r w:rsidRPr="00E16EC9">
        <w:t xml:space="preserve"> Vallavalitsuse poolt väljastatavate projekteerimistingimuste ning AS Kuressaare Veevärk poolt väljastatavate tehniliste tingimuste alusel;</w:t>
      </w:r>
    </w:p>
    <w:p w14:paraId="5B490518" w14:textId="6D16A1BF" w:rsidR="00575C2C" w:rsidRPr="00E16EC9" w:rsidRDefault="0024521B" w:rsidP="00575C2C">
      <w:pPr>
        <w:pStyle w:val="List-"/>
      </w:pPr>
      <w:r w:rsidRPr="00E16EC9">
        <w:t>Tulenevalt Euroopa Liidu Veepoliitika raamdirektiivist (2000/60/EÜ) ja Eesti veemajanduspoliitika strateegilistest ülesannetest, tuleb kõik veemajandusprobleemid sh. veevarustuse, kanalisatsioon ja pinnase- ja pinnaveekäitlus korraldada alates 2009. aastast kompleksselt valgalapõhise printsiibi kohaselt, mis tähendab kõikide veekogu valgalal paiknevate objektide käsitlemist tulenevalt vee liikumisest veekogu valgala piirides</w:t>
      </w:r>
      <w:r w:rsidR="00575C2C" w:rsidRPr="00E16EC9">
        <w:t>.</w:t>
      </w:r>
    </w:p>
    <w:p w14:paraId="7A2B1441" w14:textId="77777777" w:rsidR="00C95B56" w:rsidRPr="00E16EC9" w:rsidRDefault="00C95B56" w:rsidP="00C95B56">
      <w:pPr>
        <w:numPr>
          <w:ilvl w:val="0"/>
          <w:numId w:val="8"/>
        </w:numPr>
        <w:rPr>
          <w:rFonts w:cs="Arial"/>
        </w:rPr>
      </w:pPr>
      <w:r w:rsidRPr="00E16EC9">
        <w:rPr>
          <w:rFonts w:cs="Arial"/>
        </w:rPr>
        <w:t>Kõik investeeringuliigid on jagatud sobiva majanduslikult kasuliku eluea järgi:</w:t>
      </w:r>
    </w:p>
    <w:p w14:paraId="61B50C61" w14:textId="77777777" w:rsidR="00C95B56" w:rsidRPr="00E16EC9" w:rsidRDefault="00C95B56" w:rsidP="00C95B56">
      <w:pPr>
        <w:numPr>
          <w:ilvl w:val="0"/>
          <w:numId w:val="10"/>
        </w:numPr>
        <w:contextualSpacing/>
        <w:rPr>
          <w:rFonts w:cs="Arial"/>
        </w:rPr>
      </w:pPr>
      <w:r w:rsidRPr="00E16EC9">
        <w:rPr>
          <w:rFonts w:cs="Arial"/>
        </w:rPr>
        <w:t>võrgud ja torustikud 40 aastat;</w:t>
      </w:r>
    </w:p>
    <w:p w14:paraId="79A8DCBF" w14:textId="77777777" w:rsidR="00C95B56" w:rsidRPr="00E16EC9" w:rsidRDefault="00C95B56" w:rsidP="00C95B56">
      <w:pPr>
        <w:numPr>
          <w:ilvl w:val="0"/>
          <w:numId w:val="10"/>
        </w:numPr>
        <w:contextualSpacing/>
        <w:rPr>
          <w:rFonts w:cs="Arial"/>
        </w:rPr>
      </w:pPr>
      <w:r w:rsidRPr="00E16EC9">
        <w:rPr>
          <w:rFonts w:cs="Arial"/>
        </w:rPr>
        <w:t>reservuaarid ja mahutid 40 aastat;</w:t>
      </w:r>
    </w:p>
    <w:p w14:paraId="5E2980B9" w14:textId="77777777" w:rsidR="00C95B56" w:rsidRPr="00E16EC9" w:rsidRDefault="00C95B56" w:rsidP="00C95B56">
      <w:pPr>
        <w:numPr>
          <w:ilvl w:val="0"/>
          <w:numId w:val="10"/>
        </w:numPr>
        <w:contextualSpacing/>
        <w:rPr>
          <w:rFonts w:cs="Arial"/>
        </w:rPr>
      </w:pPr>
      <w:r w:rsidRPr="00E16EC9">
        <w:rPr>
          <w:rFonts w:cs="Arial"/>
        </w:rPr>
        <w:lastRenderedPageBreak/>
        <w:t>masinad ja seadmed 15 aastat;</w:t>
      </w:r>
    </w:p>
    <w:p w14:paraId="793C246D" w14:textId="3EBFF2AF" w:rsidR="00C95B56" w:rsidRPr="00E16EC9" w:rsidRDefault="00C95B56" w:rsidP="00C95B56">
      <w:pPr>
        <w:numPr>
          <w:ilvl w:val="0"/>
          <w:numId w:val="10"/>
        </w:numPr>
        <w:contextualSpacing/>
        <w:rPr>
          <w:rFonts w:cs="Arial"/>
        </w:rPr>
      </w:pPr>
      <w:r w:rsidRPr="00E16EC9">
        <w:rPr>
          <w:rFonts w:cs="Arial"/>
        </w:rPr>
        <w:t xml:space="preserve">tootmishooned </w:t>
      </w:r>
      <w:r w:rsidR="00A31587" w:rsidRPr="00E16EC9">
        <w:rPr>
          <w:rFonts w:cs="Arial"/>
        </w:rPr>
        <w:t>4</w:t>
      </w:r>
      <w:r w:rsidRPr="00E16EC9">
        <w:rPr>
          <w:rFonts w:cs="Arial"/>
        </w:rPr>
        <w:t>0 aastat.</w:t>
      </w:r>
    </w:p>
    <w:p w14:paraId="379C5EBA" w14:textId="77777777" w:rsidR="008C7FA8" w:rsidRPr="00E16EC9" w:rsidRDefault="008C7FA8" w:rsidP="008C7FA8">
      <w:pPr>
        <w:numPr>
          <w:ilvl w:val="0"/>
          <w:numId w:val="5"/>
        </w:numPr>
        <w:rPr>
          <w:rFonts w:cs="Arial"/>
        </w:rPr>
      </w:pPr>
      <w:r w:rsidRPr="00E16EC9">
        <w:rPr>
          <w:rFonts w:cs="Arial"/>
        </w:rPr>
        <w:t>Käesoleva arendamise kava realiseerimisel tuleb arvestada alljärgnevaid aspekte:</w:t>
      </w:r>
    </w:p>
    <w:p w14:paraId="04EAE269" w14:textId="77777777" w:rsidR="008C7FA8" w:rsidRPr="00E16EC9" w:rsidRDefault="008C7FA8" w:rsidP="008C7FA8">
      <w:pPr>
        <w:numPr>
          <w:ilvl w:val="0"/>
          <w:numId w:val="10"/>
        </w:numPr>
        <w:contextualSpacing/>
        <w:rPr>
          <w:rFonts w:cs="Arial"/>
        </w:rPr>
      </w:pPr>
      <w:r w:rsidRPr="00E16EC9">
        <w:rPr>
          <w:rFonts w:cs="Arial"/>
        </w:rPr>
        <w:t>keskkonnamõjud – ühisveevärgi ja -kanalisatsioonirajatiste ehitamisel tuleb vältida planeeritavate ehitiste ja rajatiste negatiivseid mõjutegureid veestikule ja maastiku teistele osadele ning kinni pidada loodus- ja veekaitse nõuetest;</w:t>
      </w:r>
    </w:p>
    <w:p w14:paraId="41FC8BA5" w14:textId="77777777" w:rsidR="008C7FA8" w:rsidRPr="00E16EC9" w:rsidRDefault="008C7FA8" w:rsidP="008C7FA8">
      <w:pPr>
        <w:numPr>
          <w:ilvl w:val="0"/>
          <w:numId w:val="10"/>
        </w:numPr>
        <w:contextualSpacing/>
        <w:rPr>
          <w:rFonts w:cs="Arial"/>
        </w:rPr>
      </w:pPr>
      <w:r w:rsidRPr="00E16EC9">
        <w:rPr>
          <w:rFonts w:cs="Arial"/>
        </w:rPr>
        <w:t>majanduslikud – puuduvad omavahendid sellises mahus, et lühikese ajaperioodi jooksul teostada ulatuslikke ÜVK süsteemide rekonstrueerimise- ja rajamistöid kõigi asulate territooriumitel;</w:t>
      </w:r>
    </w:p>
    <w:p w14:paraId="108606F2" w14:textId="77777777" w:rsidR="008C7FA8" w:rsidRPr="00E16EC9" w:rsidRDefault="008C7FA8" w:rsidP="008C7FA8">
      <w:pPr>
        <w:numPr>
          <w:ilvl w:val="0"/>
          <w:numId w:val="10"/>
        </w:numPr>
        <w:contextualSpacing/>
        <w:rPr>
          <w:rFonts w:cs="Arial"/>
        </w:rPr>
      </w:pPr>
      <w:r w:rsidRPr="00E16EC9">
        <w:rPr>
          <w:rFonts w:cs="Arial"/>
        </w:rPr>
        <w:t>sotsiaal- majanduslikud – ÜVK süsteemide arendamisel tuleb arvestada elanikkonna huviga vee-, kanalisatsiooni- ja sademeveeteenuste vastu, elanikkonna maksevõime, jätkusuutliku vee-ettevõtte majandamisega.</w:t>
      </w:r>
    </w:p>
    <w:p w14:paraId="04F51DCE" w14:textId="77777777" w:rsidR="00F60DF4" w:rsidRPr="00E16EC9" w:rsidRDefault="00F60DF4" w:rsidP="008C7FA8">
      <w:pPr>
        <w:rPr>
          <w:rFonts w:cs="Arial"/>
        </w:rPr>
      </w:pPr>
    </w:p>
    <w:p w14:paraId="1A10784A" w14:textId="53BEBF1A" w:rsidR="00C95B56" w:rsidRPr="00E16EC9" w:rsidRDefault="00C95B56" w:rsidP="00C95B56">
      <w:pPr>
        <w:rPr>
          <w:rFonts w:cs="Arial"/>
        </w:rPr>
      </w:pPr>
      <w:r w:rsidRPr="00E16EC9">
        <w:rPr>
          <w:rFonts w:cs="Arial"/>
        </w:rPr>
        <w:t>Saaremaa valla ühisveevärgi ja -kanalisatsioonirajatiste planeeritavad arendustegevused on jagatud kahte etappi:</w:t>
      </w:r>
    </w:p>
    <w:p w14:paraId="04E35E17" w14:textId="77777777" w:rsidR="00C95B56" w:rsidRPr="00E16EC9" w:rsidRDefault="00C95B56" w:rsidP="00C95B56">
      <w:pPr>
        <w:pStyle w:val="ListParagraph"/>
        <w:rPr>
          <w:lang w:val="et-EE"/>
        </w:rPr>
      </w:pPr>
      <w:r w:rsidRPr="00E16EC9">
        <w:rPr>
          <w:lang w:val="et-EE"/>
        </w:rPr>
        <w:t>ÜVK arendamise I etapp – lühiajalised investeeringud, aastatel 2024-2027;</w:t>
      </w:r>
    </w:p>
    <w:p w14:paraId="219D5C78" w14:textId="77777777" w:rsidR="00C95B56" w:rsidRPr="00E16EC9" w:rsidRDefault="00C95B56" w:rsidP="00C95B56">
      <w:pPr>
        <w:pStyle w:val="ListParagraph"/>
        <w:rPr>
          <w:lang w:val="et-EE"/>
        </w:rPr>
      </w:pPr>
      <w:r w:rsidRPr="00E16EC9">
        <w:rPr>
          <w:lang w:val="et-EE"/>
        </w:rPr>
        <w:t>ÜVK arendamise II etapp - pikaajalised investeeringud, aastatel 2028-2035.</w:t>
      </w:r>
    </w:p>
    <w:p w14:paraId="2CF11F58" w14:textId="77777777" w:rsidR="00C95B56" w:rsidRPr="00E16EC9" w:rsidRDefault="00C95B56" w:rsidP="00C95B56">
      <w:pPr>
        <w:rPr>
          <w:rFonts w:cs="Arial"/>
        </w:rPr>
      </w:pPr>
      <w:r w:rsidRPr="00E16EC9">
        <w:rPr>
          <w:rFonts w:cs="Arial"/>
        </w:rPr>
        <w:t>Kogu valla kavandatud ÜVK investeeringud on jagatud projektidesse, milledele on antud oma number ja nimi. Valla ÜVK investeeringuprojektide nimekiri koos ajakavaga on toodud allolevas tabelis:</w:t>
      </w:r>
    </w:p>
    <w:p w14:paraId="394C2BD7" w14:textId="4439E666" w:rsidR="00C95B56" w:rsidRPr="00E16EC9" w:rsidRDefault="00C95B56" w:rsidP="00C95B56">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216</w:t>
      </w:r>
      <w:r w:rsidRPr="00E16EC9">
        <w:rPr>
          <w:noProof w:val="0"/>
        </w:rPr>
        <w:fldChar w:fldCharType="end"/>
      </w:r>
      <w:r w:rsidRPr="00E16EC9">
        <w:rPr>
          <w:noProof w:val="0"/>
        </w:rPr>
        <w:t>. Saaremaa valla ÜVK arendamise projektide loetelu</w:t>
      </w:r>
    </w:p>
    <w:tbl>
      <w:tblPr>
        <w:tblW w:w="9650" w:type="dxa"/>
        <w:tblLayout w:type="fixed"/>
        <w:tblCellMar>
          <w:left w:w="70" w:type="dxa"/>
          <w:right w:w="70" w:type="dxa"/>
        </w:tblCellMar>
        <w:tblLook w:val="04A0" w:firstRow="1" w:lastRow="0" w:firstColumn="1" w:lastColumn="0" w:noHBand="0" w:noVBand="1"/>
      </w:tblPr>
      <w:tblGrid>
        <w:gridCol w:w="674"/>
        <w:gridCol w:w="707"/>
        <w:gridCol w:w="1449"/>
        <w:gridCol w:w="5679"/>
        <w:gridCol w:w="1141"/>
      </w:tblGrid>
      <w:tr w:rsidR="001D49C4" w:rsidRPr="00E16EC9" w14:paraId="5083CEE9" w14:textId="77777777" w:rsidTr="001D49C4">
        <w:trPr>
          <w:cantSplit/>
          <w:tblHeader/>
        </w:trPr>
        <w:tc>
          <w:tcPr>
            <w:tcW w:w="67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D711E63" w14:textId="77777777" w:rsidR="00575C2C" w:rsidRPr="00E16EC9" w:rsidRDefault="00575C2C" w:rsidP="00575C2C">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ÜVK etapp</w:t>
            </w:r>
          </w:p>
        </w:tc>
        <w:tc>
          <w:tcPr>
            <w:tcW w:w="707" w:type="dxa"/>
            <w:tcBorders>
              <w:top w:val="single" w:sz="4" w:space="0" w:color="auto"/>
              <w:left w:val="nil"/>
              <w:bottom w:val="single" w:sz="4" w:space="0" w:color="auto"/>
              <w:right w:val="single" w:sz="4" w:space="0" w:color="auto"/>
            </w:tcBorders>
            <w:shd w:val="clear" w:color="000000" w:fill="D9D9D9"/>
            <w:vAlign w:val="center"/>
            <w:hideMark/>
          </w:tcPr>
          <w:p w14:paraId="67A79820" w14:textId="77777777" w:rsidR="00575C2C" w:rsidRPr="00E16EC9" w:rsidRDefault="00575C2C" w:rsidP="00575C2C">
            <w:pPr>
              <w:spacing w:before="0" w:after="0"/>
              <w:jc w:val="left"/>
              <w:rPr>
                <w:rFonts w:eastAsia="Times New Roman" w:cs="Arial"/>
                <w:b/>
                <w:bCs/>
                <w:sz w:val="20"/>
                <w:szCs w:val="20"/>
                <w:lang w:eastAsia="et-EE"/>
              </w:rPr>
            </w:pPr>
            <w:proofErr w:type="spellStart"/>
            <w:r w:rsidRPr="00E16EC9">
              <w:rPr>
                <w:rFonts w:eastAsia="Times New Roman" w:cs="Arial"/>
                <w:b/>
                <w:bCs/>
                <w:sz w:val="20"/>
                <w:szCs w:val="20"/>
                <w:lang w:eastAsia="et-EE"/>
              </w:rPr>
              <w:t>Proj</w:t>
            </w:r>
            <w:proofErr w:type="spellEnd"/>
            <w:r w:rsidRPr="00E16EC9">
              <w:rPr>
                <w:rFonts w:eastAsia="Times New Roman" w:cs="Arial"/>
                <w:b/>
                <w:bCs/>
                <w:sz w:val="20"/>
                <w:szCs w:val="20"/>
                <w:lang w:eastAsia="et-EE"/>
              </w:rPr>
              <w:t>. Nr</w:t>
            </w:r>
          </w:p>
        </w:tc>
        <w:tc>
          <w:tcPr>
            <w:tcW w:w="7128" w:type="dxa"/>
            <w:gridSpan w:val="2"/>
            <w:tcBorders>
              <w:top w:val="single" w:sz="4" w:space="0" w:color="auto"/>
              <w:left w:val="nil"/>
              <w:bottom w:val="single" w:sz="4" w:space="0" w:color="auto"/>
              <w:right w:val="single" w:sz="4" w:space="0" w:color="auto"/>
            </w:tcBorders>
            <w:shd w:val="clear" w:color="000000" w:fill="D9D9D9"/>
            <w:vAlign w:val="center"/>
            <w:hideMark/>
          </w:tcPr>
          <w:p w14:paraId="2383ED80" w14:textId="77777777" w:rsidR="00575C2C" w:rsidRPr="00E16EC9" w:rsidRDefault="00575C2C" w:rsidP="00575C2C">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Projekti nimi</w:t>
            </w:r>
          </w:p>
        </w:tc>
        <w:tc>
          <w:tcPr>
            <w:tcW w:w="1141" w:type="dxa"/>
            <w:tcBorders>
              <w:top w:val="single" w:sz="4" w:space="0" w:color="auto"/>
              <w:left w:val="nil"/>
              <w:bottom w:val="single" w:sz="4" w:space="0" w:color="auto"/>
              <w:right w:val="single" w:sz="4" w:space="0" w:color="auto"/>
            </w:tcBorders>
            <w:shd w:val="clear" w:color="000000" w:fill="D9D9D9"/>
            <w:vAlign w:val="center"/>
            <w:hideMark/>
          </w:tcPr>
          <w:p w14:paraId="173B143B" w14:textId="77777777" w:rsidR="00575C2C" w:rsidRPr="00E16EC9" w:rsidRDefault="00575C2C" w:rsidP="00575C2C">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Teostus-aeg</w:t>
            </w:r>
          </w:p>
        </w:tc>
      </w:tr>
      <w:tr w:rsidR="001D49C4" w:rsidRPr="00E16EC9" w14:paraId="4F28DD34" w14:textId="77777777" w:rsidTr="00914CD2">
        <w:tc>
          <w:tcPr>
            <w:tcW w:w="674" w:type="dxa"/>
            <w:vMerge w:val="restart"/>
            <w:tcBorders>
              <w:top w:val="nil"/>
              <w:left w:val="single" w:sz="4" w:space="0" w:color="auto"/>
              <w:bottom w:val="single" w:sz="4" w:space="0" w:color="auto"/>
              <w:right w:val="single" w:sz="4" w:space="0" w:color="auto"/>
            </w:tcBorders>
            <w:shd w:val="clear" w:color="000000" w:fill="D9D9D9"/>
            <w:textDirection w:val="btLr"/>
            <w:vAlign w:val="center"/>
            <w:hideMark/>
          </w:tcPr>
          <w:p w14:paraId="6BA59250" w14:textId="77777777" w:rsidR="00575C2C" w:rsidRPr="00E16EC9" w:rsidRDefault="00575C2C" w:rsidP="00575C2C">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ÜVK arendamise I etapp</w:t>
            </w:r>
            <w:r w:rsidRPr="00E16EC9">
              <w:rPr>
                <w:rFonts w:eastAsia="Times New Roman" w:cs="Arial"/>
                <w:b/>
                <w:bCs/>
                <w:sz w:val="20"/>
                <w:szCs w:val="20"/>
                <w:lang w:eastAsia="et-EE"/>
              </w:rPr>
              <w:br/>
              <w:t>(2024-2027)</w:t>
            </w:r>
          </w:p>
        </w:tc>
        <w:tc>
          <w:tcPr>
            <w:tcW w:w="707" w:type="dxa"/>
            <w:tcBorders>
              <w:top w:val="nil"/>
              <w:left w:val="nil"/>
              <w:bottom w:val="single" w:sz="4" w:space="0" w:color="auto"/>
              <w:right w:val="single" w:sz="4" w:space="0" w:color="auto"/>
            </w:tcBorders>
            <w:shd w:val="clear" w:color="auto" w:fill="auto"/>
            <w:noWrap/>
            <w:vAlign w:val="center"/>
            <w:hideMark/>
          </w:tcPr>
          <w:p w14:paraId="49EB06D1"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PR-1</w:t>
            </w:r>
          </w:p>
        </w:tc>
        <w:tc>
          <w:tcPr>
            <w:tcW w:w="1449" w:type="dxa"/>
            <w:tcBorders>
              <w:top w:val="nil"/>
              <w:left w:val="nil"/>
              <w:bottom w:val="single" w:sz="4" w:space="0" w:color="auto"/>
              <w:right w:val="single" w:sz="4" w:space="0" w:color="auto"/>
            </w:tcBorders>
            <w:shd w:val="clear" w:color="auto" w:fill="auto"/>
            <w:noWrap/>
            <w:vAlign w:val="center"/>
            <w:hideMark/>
          </w:tcPr>
          <w:p w14:paraId="58714E3A"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Kuressaare</w:t>
            </w:r>
          </w:p>
        </w:tc>
        <w:tc>
          <w:tcPr>
            <w:tcW w:w="5679" w:type="dxa"/>
            <w:tcBorders>
              <w:top w:val="nil"/>
              <w:left w:val="nil"/>
              <w:bottom w:val="single" w:sz="4" w:space="0" w:color="auto"/>
              <w:right w:val="single" w:sz="4" w:space="0" w:color="auto"/>
            </w:tcBorders>
            <w:shd w:val="clear" w:color="auto" w:fill="auto"/>
            <w:noWrap/>
            <w:vAlign w:val="center"/>
            <w:hideMark/>
          </w:tcPr>
          <w:p w14:paraId="0DD2D9CB"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ÜVK torustike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6CFA089A"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2025; 2027</w:t>
            </w:r>
          </w:p>
        </w:tc>
      </w:tr>
      <w:tr w:rsidR="00575C2C" w:rsidRPr="00E16EC9" w14:paraId="025BAE63"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6DBAE509"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35F17F9C"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PR-2</w:t>
            </w:r>
          </w:p>
        </w:tc>
        <w:tc>
          <w:tcPr>
            <w:tcW w:w="1449" w:type="dxa"/>
            <w:tcBorders>
              <w:top w:val="nil"/>
              <w:left w:val="nil"/>
              <w:bottom w:val="single" w:sz="4" w:space="0" w:color="auto"/>
              <w:right w:val="single" w:sz="4" w:space="0" w:color="auto"/>
            </w:tcBorders>
            <w:shd w:val="clear" w:color="auto" w:fill="auto"/>
            <w:noWrap/>
            <w:vAlign w:val="center"/>
            <w:hideMark/>
          </w:tcPr>
          <w:p w14:paraId="0CB94889"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Kuressaare</w:t>
            </w:r>
          </w:p>
        </w:tc>
        <w:tc>
          <w:tcPr>
            <w:tcW w:w="5679" w:type="dxa"/>
            <w:tcBorders>
              <w:top w:val="nil"/>
              <w:left w:val="nil"/>
              <w:bottom w:val="single" w:sz="4" w:space="0" w:color="auto"/>
              <w:right w:val="single" w:sz="4" w:space="0" w:color="auto"/>
            </w:tcBorders>
            <w:shd w:val="clear" w:color="auto" w:fill="auto"/>
            <w:noWrap/>
            <w:vAlign w:val="center"/>
            <w:hideMark/>
          </w:tcPr>
          <w:p w14:paraId="3B206079"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kanalisatsioonipumplate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6421DE57"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2024; 2026</w:t>
            </w:r>
          </w:p>
        </w:tc>
      </w:tr>
      <w:tr w:rsidR="00575C2C" w:rsidRPr="00E16EC9" w14:paraId="02244EC7"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123DCC55"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67D48D7B"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PR-3</w:t>
            </w:r>
          </w:p>
        </w:tc>
        <w:tc>
          <w:tcPr>
            <w:tcW w:w="1449" w:type="dxa"/>
            <w:tcBorders>
              <w:top w:val="nil"/>
              <w:left w:val="nil"/>
              <w:bottom w:val="single" w:sz="4" w:space="0" w:color="auto"/>
              <w:right w:val="single" w:sz="4" w:space="0" w:color="auto"/>
            </w:tcBorders>
            <w:shd w:val="clear" w:color="auto" w:fill="auto"/>
            <w:noWrap/>
            <w:vAlign w:val="center"/>
            <w:hideMark/>
          </w:tcPr>
          <w:p w14:paraId="604485CB"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Kuressaare</w:t>
            </w:r>
          </w:p>
        </w:tc>
        <w:tc>
          <w:tcPr>
            <w:tcW w:w="5679" w:type="dxa"/>
            <w:tcBorders>
              <w:top w:val="nil"/>
              <w:left w:val="nil"/>
              <w:bottom w:val="single" w:sz="4" w:space="0" w:color="auto"/>
              <w:right w:val="single" w:sz="4" w:space="0" w:color="auto"/>
            </w:tcBorders>
            <w:shd w:val="clear" w:color="auto" w:fill="auto"/>
            <w:noWrap/>
            <w:vAlign w:val="center"/>
            <w:hideMark/>
          </w:tcPr>
          <w:p w14:paraId="3FCD9BFB"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4DE5C0DA"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2024; 2026</w:t>
            </w:r>
          </w:p>
        </w:tc>
      </w:tr>
      <w:tr w:rsidR="00575C2C" w:rsidRPr="00E16EC9" w14:paraId="46764258"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45EEEB21"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79BF2BBA"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PR-4</w:t>
            </w:r>
          </w:p>
        </w:tc>
        <w:tc>
          <w:tcPr>
            <w:tcW w:w="1449" w:type="dxa"/>
            <w:tcBorders>
              <w:top w:val="nil"/>
              <w:left w:val="nil"/>
              <w:bottom w:val="single" w:sz="4" w:space="0" w:color="auto"/>
              <w:right w:val="single" w:sz="4" w:space="0" w:color="auto"/>
            </w:tcBorders>
            <w:shd w:val="clear" w:color="auto" w:fill="auto"/>
            <w:noWrap/>
            <w:vAlign w:val="center"/>
            <w:hideMark/>
          </w:tcPr>
          <w:p w14:paraId="35FD6E24"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Kuressaare</w:t>
            </w:r>
          </w:p>
        </w:tc>
        <w:tc>
          <w:tcPr>
            <w:tcW w:w="5679" w:type="dxa"/>
            <w:tcBorders>
              <w:top w:val="nil"/>
              <w:left w:val="nil"/>
              <w:bottom w:val="single" w:sz="4" w:space="0" w:color="auto"/>
              <w:right w:val="single" w:sz="4" w:space="0" w:color="auto"/>
            </w:tcBorders>
            <w:shd w:val="clear" w:color="auto" w:fill="auto"/>
            <w:noWrap/>
            <w:vAlign w:val="center"/>
            <w:hideMark/>
          </w:tcPr>
          <w:p w14:paraId="56772063"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sademeveetorustiku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3322507B"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2024; 2027</w:t>
            </w:r>
          </w:p>
        </w:tc>
      </w:tr>
      <w:tr w:rsidR="00575C2C" w:rsidRPr="00E16EC9" w14:paraId="2AEE5FC4"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41DC04A2"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30AA8C73"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PR-5</w:t>
            </w:r>
          </w:p>
        </w:tc>
        <w:tc>
          <w:tcPr>
            <w:tcW w:w="1449" w:type="dxa"/>
            <w:tcBorders>
              <w:top w:val="nil"/>
              <w:left w:val="nil"/>
              <w:bottom w:val="single" w:sz="4" w:space="0" w:color="auto"/>
              <w:right w:val="single" w:sz="4" w:space="0" w:color="auto"/>
            </w:tcBorders>
            <w:shd w:val="clear" w:color="auto" w:fill="auto"/>
            <w:noWrap/>
            <w:vAlign w:val="center"/>
            <w:hideMark/>
          </w:tcPr>
          <w:p w14:paraId="19DAEA33"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Kuressaare</w:t>
            </w:r>
          </w:p>
        </w:tc>
        <w:tc>
          <w:tcPr>
            <w:tcW w:w="5679" w:type="dxa"/>
            <w:tcBorders>
              <w:top w:val="nil"/>
              <w:left w:val="nil"/>
              <w:bottom w:val="single" w:sz="4" w:space="0" w:color="auto"/>
              <w:right w:val="single" w:sz="4" w:space="0" w:color="auto"/>
            </w:tcBorders>
            <w:shd w:val="clear" w:color="auto" w:fill="auto"/>
            <w:noWrap/>
            <w:vAlign w:val="center"/>
            <w:hideMark/>
          </w:tcPr>
          <w:p w14:paraId="7E5778DF"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sademeveetorustiku rajamine</w:t>
            </w:r>
          </w:p>
        </w:tc>
        <w:tc>
          <w:tcPr>
            <w:tcW w:w="1141" w:type="dxa"/>
            <w:tcBorders>
              <w:top w:val="nil"/>
              <w:left w:val="nil"/>
              <w:bottom w:val="single" w:sz="4" w:space="0" w:color="auto"/>
              <w:right w:val="single" w:sz="4" w:space="0" w:color="auto"/>
            </w:tcBorders>
            <w:shd w:val="clear" w:color="auto" w:fill="auto"/>
            <w:noWrap/>
            <w:vAlign w:val="center"/>
            <w:hideMark/>
          </w:tcPr>
          <w:p w14:paraId="7CC4F4C0"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2024</w:t>
            </w:r>
          </w:p>
        </w:tc>
      </w:tr>
      <w:tr w:rsidR="00575C2C" w:rsidRPr="00E16EC9" w14:paraId="7455CEF9"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15DC98FB"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4AE58031"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PR-6</w:t>
            </w:r>
          </w:p>
        </w:tc>
        <w:tc>
          <w:tcPr>
            <w:tcW w:w="1449" w:type="dxa"/>
            <w:tcBorders>
              <w:top w:val="nil"/>
              <w:left w:val="nil"/>
              <w:bottom w:val="single" w:sz="4" w:space="0" w:color="auto"/>
              <w:right w:val="single" w:sz="4" w:space="0" w:color="auto"/>
            </w:tcBorders>
            <w:shd w:val="clear" w:color="auto" w:fill="auto"/>
            <w:noWrap/>
            <w:vAlign w:val="center"/>
            <w:hideMark/>
          </w:tcPr>
          <w:p w14:paraId="6173BBAE"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Kuressaare </w:t>
            </w:r>
          </w:p>
        </w:tc>
        <w:tc>
          <w:tcPr>
            <w:tcW w:w="5679" w:type="dxa"/>
            <w:tcBorders>
              <w:top w:val="nil"/>
              <w:left w:val="nil"/>
              <w:bottom w:val="single" w:sz="4" w:space="0" w:color="auto"/>
              <w:right w:val="single" w:sz="4" w:space="0" w:color="auto"/>
            </w:tcBorders>
            <w:shd w:val="clear" w:color="auto" w:fill="auto"/>
            <w:noWrap/>
            <w:vAlign w:val="center"/>
            <w:hideMark/>
          </w:tcPr>
          <w:p w14:paraId="2FF3E0EC"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viie probleemse sademevee piirkonna lahendamine</w:t>
            </w:r>
          </w:p>
        </w:tc>
        <w:tc>
          <w:tcPr>
            <w:tcW w:w="1141" w:type="dxa"/>
            <w:tcBorders>
              <w:top w:val="nil"/>
              <w:left w:val="nil"/>
              <w:bottom w:val="single" w:sz="4" w:space="0" w:color="auto"/>
              <w:right w:val="single" w:sz="4" w:space="0" w:color="auto"/>
            </w:tcBorders>
            <w:shd w:val="clear" w:color="auto" w:fill="auto"/>
            <w:noWrap/>
            <w:vAlign w:val="center"/>
            <w:hideMark/>
          </w:tcPr>
          <w:p w14:paraId="3A0887FD"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2025</w:t>
            </w:r>
          </w:p>
        </w:tc>
      </w:tr>
      <w:tr w:rsidR="00575C2C" w:rsidRPr="00E16EC9" w14:paraId="21CF50D5"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1AF20D09"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52EADF5F"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PR-7</w:t>
            </w:r>
          </w:p>
        </w:tc>
        <w:tc>
          <w:tcPr>
            <w:tcW w:w="1449" w:type="dxa"/>
            <w:tcBorders>
              <w:top w:val="nil"/>
              <w:left w:val="nil"/>
              <w:bottom w:val="single" w:sz="4" w:space="0" w:color="auto"/>
              <w:right w:val="single" w:sz="4" w:space="0" w:color="auto"/>
            </w:tcBorders>
            <w:shd w:val="clear" w:color="auto" w:fill="auto"/>
            <w:noWrap/>
            <w:vAlign w:val="center"/>
            <w:hideMark/>
          </w:tcPr>
          <w:p w14:paraId="178815D5"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Sõmera</w:t>
            </w:r>
          </w:p>
        </w:tc>
        <w:tc>
          <w:tcPr>
            <w:tcW w:w="5679" w:type="dxa"/>
            <w:tcBorders>
              <w:top w:val="nil"/>
              <w:left w:val="nil"/>
              <w:bottom w:val="single" w:sz="4" w:space="0" w:color="auto"/>
              <w:right w:val="single" w:sz="4" w:space="0" w:color="auto"/>
            </w:tcBorders>
            <w:shd w:val="clear" w:color="auto" w:fill="auto"/>
            <w:noWrap/>
            <w:vAlign w:val="center"/>
            <w:hideMark/>
          </w:tcPr>
          <w:p w14:paraId="5ABA4972"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kanalisatsioonipumplate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37A075AD"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2026</w:t>
            </w:r>
          </w:p>
        </w:tc>
      </w:tr>
      <w:tr w:rsidR="00575C2C" w:rsidRPr="00E16EC9" w14:paraId="09A39B48"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295CACD5"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635F3CB8"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PR-8</w:t>
            </w:r>
          </w:p>
        </w:tc>
        <w:tc>
          <w:tcPr>
            <w:tcW w:w="1449" w:type="dxa"/>
            <w:tcBorders>
              <w:top w:val="nil"/>
              <w:left w:val="nil"/>
              <w:bottom w:val="single" w:sz="4" w:space="0" w:color="auto"/>
              <w:right w:val="single" w:sz="4" w:space="0" w:color="auto"/>
            </w:tcBorders>
            <w:shd w:val="clear" w:color="auto" w:fill="auto"/>
            <w:noWrap/>
            <w:vAlign w:val="center"/>
            <w:hideMark/>
          </w:tcPr>
          <w:p w14:paraId="57A95AC6"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Orissaare</w:t>
            </w:r>
          </w:p>
        </w:tc>
        <w:tc>
          <w:tcPr>
            <w:tcW w:w="5679" w:type="dxa"/>
            <w:tcBorders>
              <w:top w:val="nil"/>
              <w:left w:val="nil"/>
              <w:bottom w:val="single" w:sz="4" w:space="0" w:color="auto"/>
              <w:right w:val="single" w:sz="4" w:space="0" w:color="auto"/>
            </w:tcBorders>
            <w:shd w:val="clear" w:color="auto" w:fill="auto"/>
            <w:noWrap/>
            <w:vAlign w:val="center"/>
            <w:hideMark/>
          </w:tcPr>
          <w:p w14:paraId="170C4868"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ÜK torustike (sh pumplate)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4D427587"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2026</w:t>
            </w:r>
          </w:p>
        </w:tc>
      </w:tr>
      <w:tr w:rsidR="00575C2C" w:rsidRPr="00E16EC9" w14:paraId="1AD45670"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6488C776"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6E58DD72"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PR-9</w:t>
            </w:r>
          </w:p>
        </w:tc>
        <w:tc>
          <w:tcPr>
            <w:tcW w:w="1449" w:type="dxa"/>
            <w:tcBorders>
              <w:top w:val="nil"/>
              <w:left w:val="nil"/>
              <w:bottom w:val="single" w:sz="4" w:space="0" w:color="auto"/>
              <w:right w:val="single" w:sz="4" w:space="0" w:color="auto"/>
            </w:tcBorders>
            <w:shd w:val="clear" w:color="auto" w:fill="auto"/>
            <w:noWrap/>
            <w:vAlign w:val="center"/>
            <w:hideMark/>
          </w:tcPr>
          <w:p w14:paraId="6234479D"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Orissaare</w:t>
            </w:r>
          </w:p>
        </w:tc>
        <w:tc>
          <w:tcPr>
            <w:tcW w:w="5679" w:type="dxa"/>
            <w:tcBorders>
              <w:top w:val="nil"/>
              <w:left w:val="nil"/>
              <w:bottom w:val="single" w:sz="4" w:space="0" w:color="auto"/>
              <w:right w:val="single" w:sz="4" w:space="0" w:color="auto"/>
            </w:tcBorders>
            <w:shd w:val="clear" w:color="auto" w:fill="auto"/>
            <w:noWrap/>
            <w:vAlign w:val="center"/>
            <w:hideMark/>
          </w:tcPr>
          <w:p w14:paraId="0AAC2CC7"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VTJ-pumpla </w:t>
            </w:r>
            <w:proofErr w:type="spellStart"/>
            <w:r w:rsidRPr="00E16EC9">
              <w:rPr>
                <w:rFonts w:eastAsia="Times New Roman" w:cs="Arial"/>
                <w:color w:val="000000"/>
                <w:sz w:val="20"/>
                <w:szCs w:val="20"/>
                <w:lang w:eastAsia="et-EE"/>
              </w:rPr>
              <w:t>el</w:t>
            </w:r>
            <w:proofErr w:type="spellEnd"/>
            <w:r w:rsidRPr="00E16EC9">
              <w:rPr>
                <w:rFonts w:eastAsia="Times New Roman" w:cs="Arial"/>
                <w:color w:val="000000"/>
                <w:sz w:val="20"/>
                <w:szCs w:val="20"/>
                <w:lang w:eastAsia="et-EE"/>
              </w:rPr>
              <w:t>-automaatika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0A3E8080"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2024</w:t>
            </w:r>
          </w:p>
        </w:tc>
      </w:tr>
      <w:tr w:rsidR="00575C2C" w:rsidRPr="00E16EC9" w14:paraId="6E9221DF"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5F04D968"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58155900"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PR-10</w:t>
            </w:r>
          </w:p>
        </w:tc>
        <w:tc>
          <w:tcPr>
            <w:tcW w:w="1449" w:type="dxa"/>
            <w:tcBorders>
              <w:top w:val="nil"/>
              <w:left w:val="nil"/>
              <w:bottom w:val="single" w:sz="4" w:space="0" w:color="auto"/>
              <w:right w:val="single" w:sz="4" w:space="0" w:color="auto"/>
            </w:tcBorders>
            <w:shd w:val="clear" w:color="auto" w:fill="auto"/>
            <w:noWrap/>
            <w:vAlign w:val="center"/>
            <w:hideMark/>
          </w:tcPr>
          <w:p w14:paraId="46043642"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Kärla</w:t>
            </w:r>
          </w:p>
        </w:tc>
        <w:tc>
          <w:tcPr>
            <w:tcW w:w="5679" w:type="dxa"/>
            <w:tcBorders>
              <w:top w:val="nil"/>
              <w:left w:val="nil"/>
              <w:bottom w:val="single" w:sz="4" w:space="0" w:color="auto"/>
              <w:right w:val="single" w:sz="4" w:space="0" w:color="auto"/>
            </w:tcBorders>
            <w:shd w:val="clear" w:color="auto" w:fill="auto"/>
            <w:noWrap/>
            <w:vAlign w:val="center"/>
            <w:hideMark/>
          </w:tcPr>
          <w:p w14:paraId="2AA252FA"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kanalisatsioonipumplate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305601DC"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2027</w:t>
            </w:r>
          </w:p>
        </w:tc>
      </w:tr>
      <w:tr w:rsidR="00575C2C" w:rsidRPr="00E16EC9" w14:paraId="4C03EDAA"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772A56C1"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2E4F15F0"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PR-11</w:t>
            </w:r>
          </w:p>
        </w:tc>
        <w:tc>
          <w:tcPr>
            <w:tcW w:w="1449" w:type="dxa"/>
            <w:tcBorders>
              <w:top w:val="nil"/>
              <w:left w:val="nil"/>
              <w:bottom w:val="single" w:sz="4" w:space="0" w:color="auto"/>
              <w:right w:val="single" w:sz="4" w:space="0" w:color="auto"/>
            </w:tcBorders>
            <w:shd w:val="clear" w:color="auto" w:fill="auto"/>
            <w:noWrap/>
            <w:vAlign w:val="center"/>
            <w:hideMark/>
          </w:tcPr>
          <w:p w14:paraId="2B095A5A"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Kihelkonna</w:t>
            </w:r>
          </w:p>
        </w:tc>
        <w:tc>
          <w:tcPr>
            <w:tcW w:w="5679" w:type="dxa"/>
            <w:tcBorders>
              <w:top w:val="nil"/>
              <w:left w:val="nil"/>
              <w:bottom w:val="single" w:sz="4" w:space="0" w:color="auto"/>
              <w:right w:val="single" w:sz="4" w:space="0" w:color="auto"/>
            </w:tcBorders>
            <w:shd w:val="clear" w:color="auto" w:fill="auto"/>
            <w:noWrap/>
            <w:vAlign w:val="center"/>
            <w:hideMark/>
          </w:tcPr>
          <w:p w14:paraId="20DBF116"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30BC89EC"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2027</w:t>
            </w:r>
          </w:p>
        </w:tc>
      </w:tr>
      <w:tr w:rsidR="00575C2C" w:rsidRPr="00E16EC9" w14:paraId="04ABC3DE"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4DC15ECF"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0E5F130E"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PR-12</w:t>
            </w:r>
          </w:p>
        </w:tc>
        <w:tc>
          <w:tcPr>
            <w:tcW w:w="1449" w:type="dxa"/>
            <w:tcBorders>
              <w:top w:val="nil"/>
              <w:left w:val="nil"/>
              <w:bottom w:val="single" w:sz="4" w:space="0" w:color="auto"/>
              <w:right w:val="single" w:sz="4" w:space="0" w:color="auto"/>
            </w:tcBorders>
            <w:shd w:val="clear" w:color="auto" w:fill="auto"/>
            <w:noWrap/>
            <w:vAlign w:val="center"/>
            <w:hideMark/>
          </w:tcPr>
          <w:p w14:paraId="706AAA1E"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Salme</w:t>
            </w:r>
          </w:p>
        </w:tc>
        <w:tc>
          <w:tcPr>
            <w:tcW w:w="5679" w:type="dxa"/>
            <w:tcBorders>
              <w:top w:val="nil"/>
              <w:left w:val="nil"/>
              <w:bottom w:val="single" w:sz="4" w:space="0" w:color="auto"/>
              <w:right w:val="single" w:sz="4" w:space="0" w:color="auto"/>
            </w:tcBorders>
            <w:shd w:val="clear" w:color="auto" w:fill="auto"/>
            <w:noWrap/>
            <w:vAlign w:val="center"/>
            <w:hideMark/>
          </w:tcPr>
          <w:p w14:paraId="470D3D47"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ÜVK torustike (sh kanalisatsioonipumplate)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61F4BAB6"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2026</w:t>
            </w:r>
          </w:p>
        </w:tc>
      </w:tr>
      <w:tr w:rsidR="00575C2C" w:rsidRPr="00E16EC9" w14:paraId="39D6DE16"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4C85D6C4"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458D031B"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PR-13</w:t>
            </w:r>
          </w:p>
        </w:tc>
        <w:tc>
          <w:tcPr>
            <w:tcW w:w="1449" w:type="dxa"/>
            <w:tcBorders>
              <w:top w:val="nil"/>
              <w:left w:val="nil"/>
              <w:bottom w:val="single" w:sz="4" w:space="0" w:color="auto"/>
              <w:right w:val="single" w:sz="4" w:space="0" w:color="auto"/>
            </w:tcBorders>
            <w:shd w:val="clear" w:color="auto" w:fill="auto"/>
            <w:noWrap/>
            <w:vAlign w:val="center"/>
            <w:hideMark/>
          </w:tcPr>
          <w:p w14:paraId="4DBCFDD9"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Aste</w:t>
            </w:r>
          </w:p>
        </w:tc>
        <w:tc>
          <w:tcPr>
            <w:tcW w:w="5679" w:type="dxa"/>
            <w:tcBorders>
              <w:top w:val="nil"/>
              <w:left w:val="nil"/>
              <w:bottom w:val="single" w:sz="4" w:space="0" w:color="auto"/>
              <w:right w:val="single" w:sz="4" w:space="0" w:color="auto"/>
            </w:tcBorders>
            <w:shd w:val="clear" w:color="auto" w:fill="auto"/>
            <w:noWrap/>
            <w:vAlign w:val="center"/>
            <w:hideMark/>
          </w:tcPr>
          <w:p w14:paraId="66633BE8"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kanalisatsioonipumplate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07FE1777"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2027</w:t>
            </w:r>
          </w:p>
        </w:tc>
      </w:tr>
      <w:tr w:rsidR="00575C2C" w:rsidRPr="00E16EC9" w14:paraId="156F388C"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0312D221"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0413F131"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PR-14</w:t>
            </w:r>
          </w:p>
        </w:tc>
        <w:tc>
          <w:tcPr>
            <w:tcW w:w="1449" w:type="dxa"/>
            <w:tcBorders>
              <w:top w:val="nil"/>
              <w:left w:val="nil"/>
              <w:bottom w:val="single" w:sz="4" w:space="0" w:color="auto"/>
              <w:right w:val="single" w:sz="4" w:space="0" w:color="auto"/>
            </w:tcBorders>
            <w:shd w:val="clear" w:color="auto" w:fill="auto"/>
            <w:noWrap/>
            <w:vAlign w:val="center"/>
            <w:hideMark/>
          </w:tcPr>
          <w:p w14:paraId="0C1896EF" w14:textId="77777777" w:rsidR="00575C2C" w:rsidRPr="00E16EC9" w:rsidRDefault="00575C2C" w:rsidP="00575C2C">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Upa</w:t>
            </w:r>
            <w:proofErr w:type="spellEnd"/>
          </w:p>
        </w:tc>
        <w:tc>
          <w:tcPr>
            <w:tcW w:w="5679" w:type="dxa"/>
            <w:tcBorders>
              <w:top w:val="nil"/>
              <w:left w:val="nil"/>
              <w:bottom w:val="single" w:sz="4" w:space="0" w:color="auto"/>
              <w:right w:val="single" w:sz="4" w:space="0" w:color="auto"/>
            </w:tcBorders>
            <w:shd w:val="clear" w:color="auto" w:fill="auto"/>
            <w:noWrap/>
            <w:vAlign w:val="center"/>
            <w:hideMark/>
          </w:tcPr>
          <w:p w14:paraId="266306CA"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400831E7"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2027</w:t>
            </w:r>
          </w:p>
        </w:tc>
      </w:tr>
      <w:tr w:rsidR="00575C2C" w:rsidRPr="00E16EC9" w14:paraId="1E220604"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66D90D3A"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2FDD5704"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PR-15</w:t>
            </w:r>
          </w:p>
        </w:tc>
        <w:tc>
          <w:tcPr>
            <w:tcW w:w="1449" w:type="dxa"/>
            <w:tcBorders>
              <w:top w:val="nil"/>
              <w:left w:val="nil"/>
              <w:bottom w:val="single" w:sz="4" w:space="0" w:color="auto"/>
              <w:right w:val="single" w:sz="4" w:space="0" w:color="auto"/>
            </w:tcBorders>
            <w:shd w:val="clear" w:color="auto" w:fill="auto"/>
            <w:noWrap/>
            <w:vAlign w:val="center"/>
            <w:hideMark/>
          </w:tcPr>
          <w:p w14:paraId="59601256"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Nasva</w:t>
            </w:r>
          </w:p>
        </w:tc>
        <w:tc>
          <w:tcPr>
            <w:tcW w:w="5679" w:type="dxa"/>
            <w:tcBorders>
              <w:top w:val="nil"/>
              <w:left w:val="nil"/>
              <w:bottom w:val="single" w:sz="4" w:space="0" w:color="auto"/>
              <w:right w:val="single" w:sz="4" w:space="0" w:color="auto"/>
            </w:tcBorders>
            <w:shd w:val="clear" w:color="auto" w:fill="auto"/>
            <w:noWrap/>
            <w:vAlign w:val="center"/>
            <w:hideMark/>
          </w:tcPr>
          <w:p w14:paraId="55AC5DEF"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kanalisatsioonipumplate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509C7ADB"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2027</w:t>
            </w:r>
          </w:p>
        </w:tc>
      </w:tr>
      <w:tr w:rsidR="00575C2C" w:rsidRPr="00E16EC9" w14:paraId="7357F8F7"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1A4D94DB"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2D546163"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PR-16</w:t>
            </w:r>
          </w:p>
        </w:tc>
        <w:tc>
          <w:tcPr>
            <w:tcW w:w="1449" w:type="dxa"/>
            <w:tcBorders>
              <w:top w:val="nil"/>
              <w:left w:val="nil"/>
              <w:bottom w:val="single" w:sz="4" w:space="0" w:color="auto"/>
              <w:right w:val="single" w:sz="4" w:space="0" w:color="auto"/>
            </w:tcBorders>
            <w:shd w:val="clear" w:color="auto" w:fill="auto"/>
            <w:noWrap/>
            <w:vAlign w:val="center"/>
            <w:hideMark/>
          </w:tcPr>
          <w:p w14:paraId="1928E5EA"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Valjala</w:t>
            </w:r>
          </w:p>
        </w:tc>
        <w:tc>
          <w:tcPr>
            <w:tcW w:w="5679" w:type="dxa"/>
            <w:tcBorders>
              <w:top w:val="nil"/>
              <w:left w:val="nil"/>
              <w:bottom w:val="single" w:sz="4" w:space="0" w:color="auto"/>
              <w:right w:val="single" w:sz="4" w:space="0" w:color="auto"/>
            </w:tcBorders>
            <w:shd w:val="clear" w:color="auto" w:fill="auto"/>
            <w:noWrap/>
            <w:vAlign w:val="center"/>
            <w:hideMark/>
          </w:tcPr>
          <w:p w14:paraId="5108F868"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kanalisatsioonipumplate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602E82AC"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2027</w:t>
            </w:r>
          </w:p>
        </w:tc>
      </w:tr>
      <w:tr w:rsidR="00575C2C" w:rsidRPr="00E16EC9" w14:paraId="693E74AC"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10F71EEF"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736A6C65"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PR-17</w:t>
            </w:r>
          </w:p>
        </w:tc>
        <w:tc>
          <w:tcPr>
            <w:tcW w:w="1449" w:type="dxa"/>
            <w:tcBorders>
              <w:top w:val="nil"/>
              <w:left w:val="nil"/>
              <w:bottom w:val="single" w:sz="4" w:space="0" w:color="auto"/>
              <w:right w:val="single" w:sz="4" w:space="0" w:color="auto"/>
            </w:tcBorders>
            <w:shd w:val="clear" w:color="auto" w:fill="auto"/>
            <w:noWrap/>
            <w:vAlign w:val="center"/>
            <w:hideMark/>
          </w:tcPr>
          <w:p w14:paraId="54CD5A06"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Mändjala</w:t>
            </w:r>
          </w:p>
        </w:tc>
        <w:tc>
          <w:tcPr>
            <w:tcW w:w="5679" w:type="dxa"/>
            <w:tcBorders>
              <w:top w:val="nil"/>
              <w:left w:val="nil"/>
              <w:bottom w:val="single" w:sz="4" w:space="0" w:color="auto"/>
              <w:right w:val="single" w:sz="4" w:space="0" w:color="auto"/>
            </w:tcBorders>
            <w:shd w:val="clear" w:color="auto" w:fill="auto"/>
            <w:noWrap/>
            <w:vAlign w:val="center"/>
            <w:hideMark/>
          </w:tcPr>
          <w:p w14:paraId="6503716B"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ÜVK süsteemi rajamine</w:t>
            </w:r>
          </w:p>
        </w:tc>
        <w:tc>
          <w:tcPr>
            <w:tcW w:w="1141" w:type="dxa"/>
            <w:tcBorders>
              <w:top w:val="nil"/>
              <w:left w:val="nil"/>
              <w:bottom w:val="single" w:sz="4" w:space="0" w:color="auto"/>
              <w:right w:val="single" w:sz="4" w:space="0" w:color="auto"/>
            </w:tcBorders>
            <w:shd w:val="clear" w:color="auto" w:fill="auto"/>
            <w:noWrap/>
            <w:vAlign w:val="center"/>
            <w:hideMark/>
          </w:tcPr>
          <w:p w14:paraId="5022FC86"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2025</w:t>
            </w:r>
          </w:p>
        </w:tc>
      </w:tr>
      <w:tr w:rsidR="00575C2C" w:rsidRPr="00E16EC9" w14:paraId="5AF74F66"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1C0EDC14"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011DACD5"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PR-18</w:t>
            </w:r>
          </w:p>
        </w:tc>
        <w:tc>
          <w:tcPr>
            <w:tcW w:w="1449" w:type="dxa"/>
            <w:tcBorders>
              <w:top w:val="nil"/>
              <w:left w:val="nil"/>
              <w:bottom w:val="single" w:sz="4" w:space="0" w:color="auto"/>
              <w:right w:val="single" w:sz="4" w:space="0" w:color="auto"/>
            </w:tcBorders>
            <w:shd w:val="clear" w:color="auto" w:fill="auto"/>
            <w:noWrap/>
            <w:vAlign w:val="center"/>
            <w:hideMark/>
          </w:tcPr>
          <w:p w14:paraId="6A7C1861"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Kaali-Kõljala</w:t>
            </w:r>
          </w:p>
        </w:tc>
        <w:tc>
          <w:tcPr>
            <w:tcW w:w="5679" w:type="dxa"/>
            <w:tcBorders>
              <w:top w:val="nil"/>
              <w:left w:val="nil"/>
              <w:bottom w:val="single" w:sz="4" w:space="0" w:color="auto"/>
              <w:right w:val="single" w:sz="4" w:space="0" w:color="auto"/>
            </w:tcBorders>
            <w:shd w:val="clear" w:color="auto" w:fill="auto"/>
            <w:noWrap/>
            <w:vAlign w:val="center"/>
            <w:hideMark/>
          </w:tcPr>
          <w:p w14:paraId="35C03980"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ÜK torustike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2A6AB6E6"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2026</w:t>
            </w:r>
          </w:p>
        </w:tc>
      </w:tr>
      <w:tr w:rsidR="00575C2C" w:rsidRPr="00E16EC9" w14:paraId="285B773B"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5CADDE95"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1540F4DD"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PR-19</w:t>
            </w:r>
          </w:p>
        </w:tc>
        <w:tc>
          <w:tcPr>
            <w:tcW w:w="1449" w:type="dxa"/>
            <w:tcBorders>
              <w:top w:val="nil"/>
              <w:left w:val="nil"/>
              <w:bottom w:val="single" w:sz="4" w:space="0" w:color="auto"/>
              <w:right w:val="single" w:sz="4" w:space="0" w:color="auto"/>
            </w:tcBorders>
            <w:shd w:val="clear" w:color="auto" w:fill="auto"/>
            <w:noWrap/>
            <w:vAlign w:val="center"/>
            <w:hideMark/>
          </w:tcPr>
          <w:p w14:paraId="77FE89FD"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Leisi</w:t>
            </w:r>
          </w:p>
        </w:tc>
        <w:tc>
          <w:tcPr>
            <w:tcW w:w="5679" w:type="dxa"/>
            <w:tcBorders>
              <w:top w:val="nil"/>
              <w:left w:val="nil"/>
              <w:bottom w:val="single" w:sz="4" w:space="0" w:color="auto"/>
              <w:right w:val="single" w:sz="4" w:space="0" w:color="auto"/>
            </w:tcBorders>
            <w:shd w:val="clear" w:color="auto" w:fill="auto"/>
            <w:noWrap/>
            <w:vAlign w:val="center"/>
            <w:hideMark/>
          </w:tcPr>
          <w:p w14:paraId="7B00A897"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ÜVK süsteemi laiendamine</w:t>
            </w:r>
          </w:p>
        </w:tc>
        <w:tc>
          <w:tcPr>
            <w:tcW w:w="1141" w:type="dxa"/>
            <w:tcBorders>
              <w:top w:val="nil"/>
              <w:left w:val="nil"/>
              <w:bottom w:val="single" w:sz="4" w:space="0" w:color="auto"/>
              <w:right w:val="single" w:sz="4" w:space="0" w:color="auto"/>
            </w:tcBorders>
            <w:shd w:val="clear" w:color="auto" w:fill="auto"/>
            <w:noWrap/>
            <w:vAlign w:val="center"/>
            <w:hideMark/>
          </w:tcPr>
          <w:p w14:paraId="6350A875"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2024</w:t>
            </w:r>
          </w:p>
        </w:tc>
      </w:tr>
      <w:tr w:rsidR="00575C2C" w:rsidRPr="00E16EC9" w14:paraId="74D10567"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57F9ED65"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2A15292A"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PR-20</w:t>
            </w:r>
          </w:p>
        </w:tc>
        <w:tc>
          <w:tcPr>
            <w:tcW w:w="1449" w:type="dxa"/>
            <w:tcBorders>
              <w:top w:val="nil"/>
              <w:left w:val="nil"/>
              <w:bottom w:val="single" w:sz="4" w:space="0" w:color="auto"/>
              <w:right w:val="single" w:sz="4" w:space="0" w:color="auto"/>
            </w:tcBorders>
            <w:shd w:val="clear" w:color="auto" w:fill="auto"/>
            <w:noWrap/>
            <w:vAlign w:val="center"/>
            <w:hideMark/>
          </w:tcPr>
          <w:p w14:paraId="08D8F233"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Mustjala</w:t>
            </w:r>
          </w:p>
        </w:tc>
        <w:tc>
          <w:tcPr>
            <w:tcW w:w="5679" w:type="dxa"/>
            <w:tcBorders>
              <w:top w:val="nil"/>
              <w:left w:val="nil"/>
              <w:bottom w:val="single" w:sz="4" w:space="0" w:color="auto"/>
              <w:right w:val="single" w:sz="4" w:space="0" w:color="auto"/>
            </w:tcBorders>
            <w:shd w:val="clear" w:color="auto" w:fill="auto"/>
            <w:noWrap/>
            <w:vAlign w:val="center"/>
            <w:hideMark/>
          </w:tcPr>
          <w:p w14:paraId="05D03C03"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ÜK torustike (sh pumplate)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209AFC62"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2026</w:t>
            </w:r>
          </w:p>
        </w:tc>
      </w:tr>
      <w:tr w:rsidR="00575C2C" w:rsidRPr="00E16EC9" w14:paraId="1E932303"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11C93D67"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70454AFE"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PR-21</w:t>
            </w:r>
          </w:p>
        </w:tc>
        <w:tc>
          <w:tcPr>
            <w:tcW w:w="1449" w:type="dxa"/>
            <w:tcBorders>
              <w:top w:val="nil"/>
              <w:left w:val="nil"/>
              <w:bottom w:val="single" w:sz="4" w:space="0" w:color="auto"/>
              <w:right w:val="single" w:sz="4" w:space="0" w:color="auto"/>
            </w:tcBorders>
            <w:shd w:val="clear" w:color="auto" w:fill="auto"/>
            <w:noWrap/>
            <w:vAlign w:val="center"/>
            <w:hideMark/>
          </w:tcPr>
          <w:p w14:paraId="2D5AE36B"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Karja</w:t>
            </w:r>
          </w:p>
        </w:tc>
        <w:tc>
          <w:tcPr>
            <w:tcW w:w="5679" w:type="dxa"/>
            <w:tcBorders>
              <w:top w:val="nil"/>
              <w:left w:val="nil"/>
              <w:bottom w:val="single" w:sz="4" w:space="0" w:color="auto"/>
              <w:right w:val="single" w:sz="4" w:space="0" w:color="auto"/>
            </w:tcBorders>
            <w:shd w:val="clear" w:color="auto" w:fill="auto"/>
            <w:noWrap/>
            <w:vAlign w:val="center"/>
            <w:hideMark/>
          </w:tcPr>
          <w:p w14:paraId="12D33E24"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ÜK torustike (sh pumpla)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4D039C61"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2026</w:t>
            </w:r>
          </w:p>
        </w:tc>
      </w:tr>
      <w:tr w:rsidR="00575C2C" w:rsidRPr="00E16EC9" w14:paraId="4D636A49"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0DB2E18A"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22832E7F"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PR-22</w:t>
            </w:r>
          </w:p>
        </w:tc>
        <w:tc>
          <w:tcPr>
            <w:tcW w:w="1449" w:type="dxa"/>
            <w:tcBorders>
              <w:top w:val="nil"/>
              <w:left w:val="nil"/>
              <w:bottom w:val="single" w:sz="4" w:space="0" w:color="auto"/>
              <w:right w:val="single" w:sz="4" w:space="0" w:color="auto"/>
            </w:tcBorders>
            <w:shd w:val="clear" w:color="auto" w:fill="auto"/>
            <w:noWrap/>
            <w:vAlign w:val="center"/>
            <w:hideMark/>
          </w:tcPr>
          <w:p w14:paraId="1D9B7CEE" w14:textId="77777777" w:rsidR="00575C2C" w:rsidRPr="00E16EC9" w:rsidRDefault="00575C2C" w:rsidP="00575C2C">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Pärsama</w:t>
            </w:r>
            <w:proofErr w:type="spellEnd"/>
          </w:p>
        </w:tc>
        <w:tc>
          <w:tcPr>
            <w:tcW w:w="5679" w:type="dxa"/>
            <w:tcBorders>
              <w:top w:val="nil"/>
              <w:left w:val="nil"/>
              <w:bottom w:val="single" w:sz="4" w:space="0" w:color="auto"/>
              <w:right w:val="single" w:sz="4" w:space="0" w:color="auto"/>
            </w:tcBorders>
            <w:shd w:val="clear" w:color="auto" w:fill="auto"/>
            <w:noWrap/>
            <w:vAlign w:val="center"/>
            <w:hideMark/>
          </w:tcPr>
          <w:p w14:paraId="7114722D"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ÜK torustike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386D1FA2"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2026</w:t>
            </w:r>
          </w:p>
        </w:tc>
      </w:tr>
      <w:tr w:rsidR="00575C2C" w:rsidRPr="00E16EC9" w14:paraId="24EAF267"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79F14397"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37BAE63A"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PR-23</w:t>
            </w:r>
          </w:p>
        </w:tc>
        <w:tc>
          <w:tcPr>
            <w:tcW w:w="1449" w:type="dxa"/>
            <w:tcBorders>
              <w:top w:val="nil"/>
              <w:left w:val="nil"/>
              <w:bottom w:val="single" w:sz="4" w:space="0" w:color="auto"/>
              <w:right w:val="single" w:sz="4" w:space="0" w:color="auto"/>
            </w:tcBorders>
            <w:shd w:val="clear" w:color="auto" w:fill="auto"/>
            <w:noWrap/>
            <w:vAlign w:val="center"/>
            <w:hideMark/>
          </w:tcPr>
          <w:p w14:paraId="181F07FA"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Lümanda</w:t>
            </w:r>
          </w:p>
        </w:tc>
        <w:tc>
          <w:tcPr>
            <w:tcW w:w="5679" w:type="dxa"/>
            <w:tcBorders>
              <w:top w:val="nil"/>
              <w:left w:val="nil"/>
              <w:bottom w:val="single" w:sz="4" w:space="0" w:color="auto"/>
              <w:right w:val="single" w:sz="4" w:space="0" w:color="auto"/>
            </w:tcBorders>
            <w:shd w:val="clear" w:color="auto" w:fill="auto"/>
            <w:noWrap/>
            <w:vAlign w:val="center"/>
            <w:hideMark/>
          </w:tcPr>
          <w:p w14:paraId="7981D18A"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0450A588"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2027</w:t>
            </w:r>
          </w:p>
        </w:tc>
      </w:tr>
      <w:tr w:rsidR="00914CD2" w:rsidRPr="00E16EC9" w14:paraId="60E5134E"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64622265" w14:textId="77777777" w:rsidR="00914CD2" w:rsidRPr="00E16EC9" w:rsidRDefault="00914CD2" w:rsidP="00914CD2">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23CE79C0" w14:textId="77777777" w:rsidR="00914CD2" w:rsidRPr="00E16EC9" w:rsidRDefault="00914CD2" w:rsidP="00914CD2">
            <w:pPr>
              <w:spacing w:before="0" w:after="0"/>
              <w:jc w:val="left"/>
              <w:rPr>
                <w:rFonts w:eastAsia="Times New Roman" w:cs="Arial"/>
                <w:sz w:val="20"/>
                <w:szCs w:val="20"/>
                <w:lang w:eastAsia="et-EE"/>
              </w:rPr>
            </w:pPr>
            <w:r w:rsidRPr="00E16EC9">
              <w:rPr>
                <w:rFonts w:eastAsia="Times New Roman" w:cs="Arial"/>
                <w:sz w:val="20"/>
                <w:szCs w:val="20"/>
                <w:lang w:eastAsia="et-EE"/>
              </w:rPr>
              <w:t>PR-24</w:t>
            </w:r>
          </w:p>
        </w:tc>
        <w:tc>
          <w:tcPr>
            <w:tcW w:w="1449" w:type="dxa"/>
            <w:tcBorders>
              <w:top w:val="nil"/>
              <w:left w:val="nil"/>
              <w:bottom w:val="single" w:sz="4" w:space="0" w:color="auto"/>
              <w:right w:val="single" w:sz="4" w:space="0" w:color="auto"/>
            </w:tcBorders>
            <w:shd w:val="clear" w:color="auto" w:fill="auto"/>
            <w:noWrap/>
            <w:vAlign w:val="center"/>
            <w:hideMark/>
          </w:tcPr>
          <w:p w14:paraId="4321744C" w14:textId="45E46431" w:rsidR="00914CD2" w:rsidRPr="00E16EC9" w:rsidRDefault="00914CD2" w:rsidP="00914CD2">
            <w:pPr>
              <w:spacing w:before="0" w:after="0"/>
              <w:jc w:val="left"/>
              <w:rPr>
                <w:rFonts w:eastAsia="Times New Roman" w:cs="Arial"/>
                <w:sz w:val="20"/>
                <w:szCs w:val="20"/>
                <w:lang w:eastAsia="et-EE"/>
              </w:rPr>
            </w:pPr>
            <w:r w:rsidRPr="00E16EC9">
              <w:rPr>
                <w:rFonts w:cs="Arial"/>
                <w:sz w:val="20"/>
                <w:szCs w:val="20"/>
              </w:rPr>
              <w:t>Salme</w:t>
            </w:r>
          </w:p>
        </w:tc>
        <w:tc>
          <w:tcPr>
            <w:tcW w:w="5679" w:type="dxa"/>
            <w:tcBorders>
              <w:top w:val="nil"/>
              <w:left w:val="nil"/>
              <w:bottom w:val="single" w:sz="4" w:space="0" w:color="auto"/>
              <w:right w:val="single" w:sz="4" w:space="0" w:color="auto"/>
            </w:tcBorders>
            <w:shd w:val="clear" w:color="auto" w:fill="auto"/>
            <w:noWrap/>
            <w:vAlign w:val="center"/>
            <w:hideMark/>
          </w:tcPr>
          <w:p w14:paraId="75774E44" w14:textId="6CE4376D" w:rsidR="00914CD2" w:rsidRPr="00E16EC9" w:rsidRDefault="00914CD2" w:rsidP="00914CD2">
            <w:pPr>
              <w:spacing w:before="0" w:after="0"/>
              <w:jc w:val="left"/>
              <w:rPr>
                <w:rFonts w:eastAsia="Times New Roman" w:cs="Arial"/>
                <w:color w:val="000000"/>
                <w:sz w:val="20"/>
                <w:szCs w:val="20"/>
                <w:lang w:eastAsia="et-EE"/>
              </w:rPr>
            </w:pPr>
            <w:r w:rsidRPr="00E16EC9">
              <w:rPr>
                <w:rFonts w:cs="Arial"/>
                <w:color w:val="000000"/>
                <w:sz w:val="20"/>
                <w:szCs w:val="20"/>
              </w:rPr>
              <w:t>kanalisatsioonipumpla ja -puhasti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7D026B8E" w14:textId="77777777" w:rsidR="00914CD2" w:rsidRPr="00E16EC9" w:rsidRDefault="00914CD2" w:rsidP="00914C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2027</w:t>
            </w:r>
          </w:p>
        </w:tc>
      </w:tr>
      <w:tr w:rsidR="00575C2C" w:rsidRPr="00E16EC9" w14:paraId="2643769D"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4F2286C1"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7A9877C5"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PR-25</w:t>
            </w:r>
          </w:p>
        </w:tc>
        <w:tc>
          <w:tcPr>
            <w:tcW w:w="1449" w:type="dxa"/>
            <w:tcBorders>
              <w:top w:val="nil"/>
              <w:left w:val="nil"/>
              <w:bottom w:val="single" w:sz="4" w:space="0" w:color="auto"/>
              <w:right w:val="single" w:sz="4" w:space="0" w:color="auto"/>
            </w:tcBorders>
            <w:shd w:val="clear" w:color="auto" w:fill="auto"/>
            <w:noWrap/>
            <w:vAlign w:val="center"/>
            <w:hideMark/>
          </w:tcPr>
          <w:p w14:paraId="4637C2B8" w14:textId="77777777" w:rsidR="00575C2C" w:rsidRPr="00E16EC9" w:rsidRDefault="00575C2C" w:rsidP="00575C2C">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Eikla</w:t>
            </w:r>
            <w:proofErr w:type="spellEnd"/>
          </w:p>
        </w:tc>
        <w:tc>
          <w:tcPr>
            <w:tcW w:w="5679" w:type="dxa"/>
            <w:tcBorders>
              <w:top w:val="nil"/>
              <w:left w:val="nil"/>
              <w:bottom w:val="single" w:sz="4" w:space="0" w:color="auto"/>
              <w:right w:val="single" w:sz="4" w:space="0" w:color="auto"/>
            </w:tcBorders>
            <w:shd w:val="clear" w:color="auto" w:fill="auto"/>
            <w:noWrap/>
            <w:vAlign w:val="center"/>
            <w:hideMark/>
          </w:tcPr>
          <w:p w14:paraId="6435D3F3"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0010F995"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2027</w:t>
            </w:r>
          </w:p>
        </w:tc>
      </w:tr>
      <w:tr w:rsidR="00575C2C" w:rsidRPr="00E16EC9" w14:paraId="3E0C342F"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052A2255"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3C73C7F5"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PR-26</w:t>
            </w:r>
          </w:p>
        </w:tc>
        <w:tc>
          <w:tcPr>
            <w:tcW w:w="1449" w:type="dxa"/>
            <w:tcBorders>
              <w:top w:val="nil"/>
              <w:left w:val="nil"/>
              <w:bottom w:val="single" w:sz="4" w:space="0" w:color="auto"/>
              <w:right w:val="single" w:sz="4" w:space="0" w:color="auto"/>
            </w:tcBorders>
            <w:shd w:val="clear" w:color="auto" w:fill="auto"/>
            <w:noWrap/>
            <w:vAlign w:val="center"/>
            <w:hideMark/>
          </w:tcPr>
          <w:p w14:paraId="40CADADE"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Tornimäe</w:t>
            </w:r>
          </w:p>
        </w:tc>
        <w:tc>
          <w:tcPr>
            <w:tcW w:w="5679" w:type="dxa"/>
            <w:tcBorders>
              <w:top w:val="nil"/>
              <w:left w:val="nil"/>
              <w:bottom w:val="single" w:sz="4" w:space="0" w:color="auto"/>
              <w:right w:val="single" w:sz="4" w:space="0" w:color="auto"/>
            </w:tcBorders>
            <w:shd w:val="clear" w:color="auto" w:fill="auto"/>
            <w:noWrap/>
            <w:vAlign w:val="center"/>
            <w:hideMark/>
          </w:tcPr>
          <w:p w14:paraId="413B60D2"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ÜK torustike (sh pumpla)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1DFE40E4"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2026</w:t>
            </w:r>
          </w:p>
        </w:tc>
      </w:tr>
      <w:tr w:rsidR="00575C2C" w:rsidRPr="00E16EC9" w14:paraId="611EDB3D"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753AC23E"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6A3AB630"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PR-27</w:t>
            </w:r>
          </w:p>
        </w:tc>
        <w:tc>
          <w:tcPr>
            <w:tcW w:w="1449" w:type="dxa"/>
            <w:tcBorders>
              <w:top w:val="nil"/>
              <w:left w:val="nil"/>
              <w:bottom w:val="single" w:sz="4" w:space="0" w:color="auto"/>
              <w:right w:val="single" w:sz="4" w:space="0" w:color="auto"/>
            </w:tcBorders>
            <w:shd w:val="clear" w:color="auto" w:fill="auto"/>
            <w:noWrap/>
            <w:vAlign w:val="center"/>
            <w:hideMark/>
          </w:tcPr>
          <w:p w14:paraId="696C3E67"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Püha</w:t>
            </w:r>
          </w:p>
        </w:tc>
        <w:tc>
          <w:tcPr>
            <w:tcW w:w="5679" w:type="dxa"/>
            <w:tcBorders>
              <w:top w:val="nil"/>
              <w:left w:val="nil"/>
              <w:bottom w:val="single" w:sz="4" w:space="0" w:color="auto"/>
              <w:right w:val="single" w:sz="4" w:space="0" w:color="auto"/>
            </w:tcBorders>
            <w:shd w:val="clear" w:color="auto" w:fill="auto"/>
            <w:noWrap/>
            <w:vAlign w:val="center"/>
            <w:hideMark/>
          </w:tcPr>
          <w:p w14:paraId="78A2F5FE"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1EC405CA"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2027</w:t>
            </w:r>
          </w:p>
        </w:tc>
      </w:tr>
      <w:tr w:rsidR="00575C2C" w:rsidRPr="00E16EC9" w14:paraId="693DF2C4"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77CDB096"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28FC6D3E"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PR-28</w:t>
            </w:r>
          </w:p>
        </w:tc>
        <w:tc>
          <w:tcPr>
            <w:tcW w:w="1449" w:type="dxa"/>
            <w:tcBorders>
              <w:top w:val="nil"/>
              <w:left w:val="nil"/>
              <w:bottom w:val="single" w:sz="4" w:space="0" w:color="auto"/>
              <w:right w:val="single" w:sz="4" w:space="0" w:color="auto"/>
            </w:tcBorders>
            <w:shd w:val="clear" w:color="auto" w:fill="auto"/>
            <w:noWrap/>
            <w:vAlign w:val="center"/>
            <w:hideMark/>
          </w:tcPr>
          <w:p w14:paraId="76F7BC03"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Laimjala</w:t>
            </w:r>
          </w:p>
        </w:tc>
        <w:tc>
          <w:tcPr>
            <w:tcW w:w="5679" w:type="dxa"/>
            <w:tcBorders>
              <w:top w:val="nil"/>
              <w:left w:val="nil"/>
              <w:bottom w:val="single" w:sz="4" w:space="0" w:color="auto"/>
              <w:right w:val="single" w:sz="4" w:space="0" w:color="auto"/>
            </w:tcBorders>
            <w:shd w:val="clear" w:color="auto" w:fill="auto"/>
            <w:noWrap/>
            <w:vAlign w:val="center"/>
            <w:hideMark/>
          </w:tcPr>
          <w:p w14:paraId="18F4ACCA"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ÜK torustike (sh pumpla)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7D9571DC"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2026</w:t>
            </w:r>
          </w:p>
        </w:tc>
      </w:tr>
      <w:tr w:rsidR="00575C2C" w:rsidRPr="00E16EC9" w14:paraId="469C2857"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08972E23"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2AD19B88"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PR-29</w:t>
            </w:r>
          </w:p>
        </w:tc>
        <w:tc>
          <w:tcPr>
            <w:tcW w:w="1449" w:type="dxa"/>
            <w:tcBorders>
              <w:top w:val="nil"/>
              <w:left w:val="nil"/>
              <w:bottom w:val="single" w:sz="4" w:space="0" w:color="auto"/>
              <w:right w:val="single" w:sz="4" w:space="0" w:color="auto"/>
            </w:tcBorders>
            <w:shd w:val="clear" w:color="auto" w:fill="auto"/>
            <w:noWrap/>
            <w:vAlign w:val="center"/>
            <w:hideMark/>
          </w:tcPr>
          <w:p w14:paraId="46486754"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Laimjala</w:t>
            </w:r>
          </w:p>
        </w:tc>
        <w:tc>
          <w:tcPr>
            <w:tcW w:w="5679" w:type="dxa"/>
            <w:tcBorders>
              <w:top w:val="nil"/>
              <w:left w:val="nil"/>
              <w:bottom w:val="single" w:sz="4" w:space="0" w:color="auto"/>
              <w:right w:val="single" w:sz="4" w:space="0" w:color="auto"/>
            </w:tcBorders>
            <w:shd w:val="clear" w:color="auto" w:fill="auto"/>
            <w:noWrap/>
            <w:vAlign w:val="center"/>
            <w:hideMark/>
          </w:tcPr>
          <w:p w14:paraId="62B0E0D3"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VTJ osmoosseadme paigaldus</w:t>
            </w:r>
          </w:p>
        </w:tc>
        <w:tc>
          <w:tcPr>
            <w:tcW w:w="1141" w:type="dxa"/>
            <w:tcBorders>
              <w:top w:val="nil"/>
              <w:left w:val="nil"/>
              <w:bottom w:val="single" w:sz="4" w:space="0" w:color="auto"/>
              <w:right w:val="single" w:sz="4" w:space="0" w:color="auto"/>
            </w:tcBorders>
            <w:shd w:val="clear" w:color="auto" w:fill="auto"/>
            <w:noWrap/>
            <w:vAlign w:val="center"/>
            <w:hideMark/>
          </w:tcPr>
          <w:p w14:paraId="36ADDA4A"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2026</w:t>
            </w:r>
          </w:p>
        </w:tc>
      </w:tr>
      <w:tr w:rsidR="00575C2C" w:rsidRPr="00E16EC9" w14:paraId="727FC7A3"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6FC47B2D"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5FB66AED"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PR-30</w:t>
            </w:r>
          </w:p>
        </w:tc>
        <w:tc>
          <w:tcPr>
            <w:tcW w:w="1449" w:type="dxa"/>
            <w:tcBorders>
              <w:top w:val="nil"/>
              <w:left w:val="nil"/>
              <w:bottom w:val="single" w:sz="4" w:space="0" w:color="auto"/>
              <w:right w:val="single" w:sz="4" w:space="0" w:color="auto"/>
            </w:tcBorders>
            <w:shd w:val="clear" w:color="auto" w:fill="auto"/>
            <w:noWrap/>
            <w:vAlign w:val="center"/>
            <w:hideMark/>
          </w:tcPr>
          <w:p w14:paraId="7430F06B"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Laimjala</w:t>
            </w:r>
          </w:p>
        </w:tc>
        <w:tc>
          <w:tcPr>
            <w:tcW w:w="5679" w:type="dxa"/>
            <w:tcBorders>
              <w:top w:val="nil"/>
              <w:left w:val="nil"/>
              <w:bottom w:val="single" w:sz="4" w:space="0" w:color="auto"/>
              <w:right w:val="single" w:sz="4" w:space="0" w:color="auto"/>
            </w:tcBorders>
            <w:shd w:val="clear" w:color="auto" w:fill="auto"/>
            <w:noWrap/>
            <w:vAlign w:val="center"/>
            <w:hideMark/>
          </w:tcPr>
          <w:p w14:paraId="14842F69"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2E1B9069"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2024</w:t>
            </w:r>
          </w:p>
        </w:tc>
      </w:tr>
      <w:tr w:rsidR="00575C2C" w:rsidRPr="00E16EC9" w14:paraId="5FE616AB"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2B1A9A99"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36A9A617"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PR-31</w:t>
            </w:r>
          </w:p>
        </w:tc>
        <w:tc>
          <w:tcPr>
            <w:tcW w:w="1449" w:type="dxa"/>
            <w:tcBorders>
              <w:top w:val="nil"/>
              <w:left w:val="nil"/>
              <w:bottom w:val="single" w:sz="4" w:space="0" w:color="auto"/>
              <w:right w:val="single" w:sz="4" w:space="0" w:color="auto"/>
            </w:tcBorders>
            <w:shd w:val="clear" w:color="auto" w:fill="auto"/>
            <w:noWrap/>
            <w:vAlign w:val="center"/>
            <w:hideMark/>
          </w:tcPr>
          <w:p w14:paraId="25559746"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Tagavere</w:t>
            </w:r>
          </w:p>
        </w:tc>
        <w:tc>
          <w:tcPr>
            <w:tcW w:w="5679" w:type="dxa"/>
            <w:tcBorders>
              <w:top w:val="nil"/>
              <w:left w:val="nil"/>
              <w:bottom w:val="single" w:sz="4" w:space="0" w:color="auto"/>
              <w:right w:val="single" w:sz="4" w:space="0" w:color="auto"/>
            </w:tcBorders>
            <w:shd w:val="clear" w:color="auto" w:fill="auto"/>
            <w:noWrap/>
            <w:vAlign w:val="center"/>
            <w:hideMark/>
          </w:tcPr>
          <w:p w14:paraId="5F9926E1"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11756666"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2027</w:t>
            </w:r>
          </w:p>
        </w:tc>
      </w:tr>
      <w:tr w:rsidR="00575C2C" w:rsidRPr="00E16EC9" w14:paraId="2DA2288D"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19008021"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43403BF1"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PR-32</w:t>
            </w:r>
          </w:p>
        </w:tc>
        <w:tc>
          <w:tcPr>
            <w:tcW w:w="1449" w:type="dxa"/>
            <w:tcBorders>
              <w:top w:val="nil"/>
              <w:left w:val="nil"/>
              <w:bottom w:val="single" w:sz="4" w:space="0" w:color="auto"/>
              <w:right w:val="single" w:sz="4" w:space="0" w:color="auto"/>
            </w:tcBorders>
            <w:shd w:val="clear" w:color="auto" w:fill="auto"/>
            <w:noWrap/>
            <w:vAlign w:val="center"/>
            <w:hideMark/>
          </w:tcPr>
          <w:p w14:paraId="1248711C"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Käo</w:t>
            </w:r>
          </w:p>
        </w:tc>
        <w:tc>
          <w:tcPr>
            <w:tcW w:w="5679" w:type="dxa"/>
            <w:tcBorders>
              <w:top w:val="nil"/>
              <w:left w:val="nil"/>
              <w:bottom w:val="single" w:sz="4" w:space="0" w:color="auto"/>
              <w:right w:val="single" w:sz="4" w:space="0" w:color="auto"/>
            </w:tcBorders>
            <w:shd w:val="clear" w:color="auto" w:fill="auto"/>
            <w:noWrap/>
            <w:vAlign w:val="center"/>
            <w:hideMark/>
          </w:tcPr>
          <w:p w14:paraId="0027E983"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ÜK torustike (sh pumpla)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1635EBC2"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2027</w:t>
            </w:r>
          </w:p>
        </w:tc>
      </w:tr>
      <w:tr w:rsidR="00575C2C" w:rsidRPr="00E16EC9" w14:paraId="5197BEA4"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40FA7E79"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64D2BE6C"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PR-33</w:t>
            </w:r>
          </w:p>
        </w:tc>
        <w:tc>
          <w:tcPr>
            <w:tcW w:w="1449" w:type="dxa"/>
            <w:tcBorders>
              <w:top w:val="nil"/>
              <w:left w:val="nil"/>
              <w:bottom w:val="single" w:sz="4" w:space="0" w:color="auto"/>
              <w:right w:val="single" w:sz="4" w:space="0" w:color="auto"/>
            </w:tcBorders>
            <w:shd w:val="clear" w:color="auto" w:fill="auto"/>
            <w:noWrap/>
            <w:vAlign w:val="center"/>
            <w:hideMark/>
          </w:tcPr>
          <w:p w14:paraId="03E0269B" w14:textId="77777777" w:rsidR="00575C2C" w:rsidRPr="00E16EC9" w:rsidRDefault="00575C2C" w:rsidP="00575C2C">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Sakla</w:t>
            </w:r>
            <w:proofErr w:type="spellEnd"/>
          </w:p>
        </w:tc>
        <w:tc>
          <w:tcPr>
            <w:tcW w:w="5679" w:type="dxa"/>
            <w:tcBorders>
              <w:top w:val="nil"/>
              <w:left w:val="nil"/>
              <w:bottom w:val="single" w:sz="4" w:space="0" w:color="auto"/>
              <w:right w:val="single" w:sz="4" w:space="0" w:color="auto"/>
            </w:tcBorders>
            <w:shd w:val="clear" w:color="auto" w:fill="auto"/>
            <w:noWrap/>
            <w:vAlign w:val="center"/>
            <w:hideMark/>
          </w:tcPr>
          <w:p w14:paraId="4935B4F7"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PK-VTJ rekonstrueerimine uues asukohas</w:t>
            </w:r>
          </w:p>
        </w:tc>
        <w:tc>
          <w:tcPr>
            <w:tcW w:w="1141" w:type="dxa"/>
            <w:tcBorders>
              <w:top w:val="nil"/>
              <w:left w:val="nil"/>
              <w:bottom w:val="single" w:sz="4" w:space="0" w:color="auto"/>
              <w:right w:val="single" w:sz="4" w:space="0" w:color="auto"/>
            </w:tcBorders>
            <w:shd w:val="clear" w:color="auto" w:fill="auto"/>
            <w:noWrap/>
            <w:vAlign w:val="center"/>
            <w:hideMark/>
          </w:tcPr>
          <w:p w14:paraId="2C6C4B76"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2027</w:t>
            </w:r>
          </w:p>
        </w:tc>
      </w:tr>
      <w:tr w:rsidR="001D49C4" w:rsidRPr="00E16EC9" w14:paraId="4622C64F"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45796C13"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5E33EE37"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PR-34</w:t>
            </w:r>
          </w:p>
        </w:tc>
        <w:tc>
          <w:tcPr>
            <w:tcW w:w="1449" w:type="dxa"/>
            <w:tcBorders>
              <w:top w:val="nil"/>
              <w:left w:val="nil"/>
              <w:bottom w:val="single" w:sz="4" w:space="0" w:color="auto"/>
              <w:right w:val="single" w:sz="4" w:space="0" w:color="auto"/>
            </w:tcBorders>
            <w:shd w:val="clear" w:color="auto" w:fill="auto"/>
            <w:vAlign w:val="center"/>
            <w:hideMark/>
          </w:tcPr>
          <w:p w14:paraId="0946A19B"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Nasva-Salme transiit kanalisatsioonisüsteem</w:t>
            </w:r>
          </w:p>
        </w:tc>
        <w:tc>
          <w:tcPr>
            <w:tcW w:w="5679" w:type="dxa"/>
            <w:tcBorders>
              <w:top w:val="nil"/>
              <w:left w:val="nil"/>
              <w:bottom w:val="single" w:sz="4" w:space="0" w:color="auto"/>
              <w:right w:val="single" w:sz="4" w:space="0" w:color="auto"/>
            </w:tcBorders>
            <w:shd w:val="clear" w:color="auto" w:fill="auto"/>
            <w:noWrap/>
            <w:vAlign w:val="center"/>
            <w:hideMark/>
          </w:tcPr>
          <w:p w14:paraId="75B260D1"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ÜK torustike (sh pumplate) rekonstrueerimine</w:t>
            </w:r>
          </w:p>
        </w:tc>
        <w:tc>
          <w:tcPr>
            <w:tcW w:w="1141" w:type="dxa"/>
            <w:tcBorders>
              <w:top w:val="nil"/>
              <w:left w:val="nil"/>
              <w:bottom w:val="single" w:sz="4" w:space="0" w:color="auto"/>
              <w:right w:val="single" w:sz="4" w:space="0" w:color="auto"/>
            </w:tcBorders>
            <w:shd w:val="clear" w:color="auto" w:fill="auto"/>
            <w:noWrap/>
            <w:vAlign w:val="center"/>
            <w:hideMark/>
          </w:tcPr>
          <w:p w14:paraId="573923E4" w14:textId="77777777" w:rsidR="00575C2C" w:rsidRPr="00E16EC9" w:rsidRDefault="00575C2C" w:rsidP="00575C2C">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2026</w:t>
            </w:r>
          </w:p>
        </w:tc>
      </w:tr>
      <w:tr w:rsidR="001D49C4" w:rsidRPr="00E16EC9" w14:paraId="470BE1E1" w14:textId="77777777" w:rsidTr="00914CD2">
        <w:tc>
          <w:tcPr>
            <w:tcW w:w="674" w:type="dxa"/>
            <w:vMerge w:val="restart"/>
            <w:tcBorders>
              <w:top w:val="nil"/>
              <w:left w:val="single" w:sz="4" w:space="0" w:color="auto"/>
              <w:bottom w:val="single" w:sz="4" w:space="0" w:color="auto"/>
              <w:right w:val="single" w:sz="4" w:space="0" w:color="auto"/>
            </w:tcBorders>
            <w:shd w:val="clear" w:color="000000" w:fill="D9D9D9"/>
            <w:textDirection w:val="btLr"/>
            <w:vAlign w:val="center"/>
            <w:hideMark/>
          </w:tcPr>
          <w:p w14:paraId="3F1E8E6E" w14:textId="77777777" w:rsidR="00575C2C" w:rsidRPr="00E16EC9" w:rsidRDefault="00575C2C" w:rsidP="00575C2C">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ÜVK arendamise II etapp</w:t>
            </w:r>
            <w:r w:rsidRPr="00E16EC9">
              <w:rPr>
                <w:rFonts w:eastAsia="Times New Roman" w:cs="Arial"/>
                <w:b/>
                <w:bCs/>
                <w:sz w:val="20"/>
                <w:szCs w:val="20"/>
                <w:lang w:eastAsia="et-EE"/>
              </w:rPr>
              <w:br/>
              <w:t>(2028-2035)</w:t>
            </w:r>
          </w:p>
        </w:tc>
        <w:tc>
          <w:tcPr>
            <w:tcW w:w="707" w:type="dxa"/>
            <w:tcBorders>
              <w:top w:val="nil"/>
              <w:left w:val="nil"/>
              <w:bottom w:val="single" w:sz="4" w:space="0" w:color="auto"/>
              <w:right w:val="single" w:sz="4" w:space="0" w:color="auto"/>
            </w:tcBorders>
            <w:shd w:val="clear" w:color="auto" w:fill="auto"/>
            <w:noWrap/>
            <w:vAlign w:val="center"/>
            <w:hideMark/>
          </w:tcPr>
          <w:p w14:paraId="124AE19D"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PR-35</w:t>
            </w:r>
          </w:p>
        </w:tc>
        <w:tc>
          <w:tcPr>
            <w:tcW w:w="1449" w:type="dxa"/>
            <w:tcBorders>
              <w:top w:val="nil"/>
              <w:left w:val="nil"/>
              <w:bottom w:val="single" w:sz="4" w:space="0" w:color="auto"/>
              <w:right w:val="single" w:sz="4" w:space="0" w:color="auto"/>
            </w:tcBorders>
            <w:shd w:val="clear" w:color="auto" w:fill="auto"/>
            <w:noWrap/>
            <w:vAlign w:val="center"/>
            <w:hideMark/>
          </w:tcPr>
          <w:p w14:paraId="5DBDFABB"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Kuressaare</w:t>
            </w:r>
          </w:p>
        </w:tc>
        <w:tc>
          <w:tcPr>
            <w:tcW w:w="5679" w:type="dxa"/>
            <w:tcBorders>
              <w:top w:val="nil"/>
              <w:left w:val="nil"/>
              <w:bottom w:val="single" w:sz="4" w:space="0" w:color="auto"/>
              <w:right w:val="single" w:sz="4" w:space="0" w:color="auto"/>
            </w:tcBorders>
            <w:shd w:val="clear" w:color="auto" w:fill="auto"/>
            <w:noWrap/>
            <w:vAlign w:val="center"/>
            <w:hideMark/>
          </w:tcPr>
          <w:p w14:paraId="5C48C8B3"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ÜVK torustike rekonstrueerimine</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6F486306" w14:textId="77777777" w:rsidR="00575C2C" w:rsidRPr="00E16EC9" w:rsidRDefault="00575C2C" w:rsidP="00575C2C">
            <w:pPr>
              <w:spacing w:before="0" w:after="0"/>
              <w:jc w:val="center"/>
              <w:rPr>
                <w:rFonts w:eastAsia="Times New Roman" w:cs="Arial"/>
                <w:sz w:val="20"/>
                <w:szCs w:val="20"/>
                <w:lang w:eastAsia="et-EE"/>
              </w:rPr>
            </w:pPr>
            <w:r w:rsidRPr="00E16EC9">
              <w:rPr>
                <w:rFonts w:eastAsia="Times New Roman" w:cs="Arial"/>
                <w:sz w:val="20"/>
                <w:szCs w:val="20"/>
                <w:lang w:eastAsia="et-EE"/>
              </w:rPr>
              <w:t>2028-2035</w:t>
            </w:r>
          </w:p>
        </w:tc>
      </w:tr>
      <w:tr w:rsidR="00575C2C" w:rsidRPr="00E16EC9" w14:paraId="7D0892FD"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2DE54297"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4F386A21"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PR-36</w:t>
            </w:r>
          </w:p>
        </w:tc>
        <w:tc>
          <w:tcPr>
            <w:tcW w:w="1449" w:type="dxa"/>
            <w:tcBorders>
              <w:top w:val="nil"/>
              <w:left w:val="nil"/>
              <w:bottom w:val="single" w:sz="4" w:space="0" w:color="auto"/>
              <w:right w:val="single" w:sz="4" w:space="0" w:color="auto"/>
            </w:tcBorders>
            <w:shd w:val="clear" w:color="auto" w:fill="auto"/>
            <w:noWrap/>
            <w:vAlign w:val="center"/>
            <w:hideMark/>
          </w:tcPr>
          <w:p w14:paraId="424C5492"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Kuressaare</w:t>
            </w:r>
          </w:p>
        </w:tc>
        <w:tc>
          <w:tcPr>
            <w:tcW w:w="5679" w:type="dxa"/>
            <w:tcBorders>
              <w:top w:val="nil"/>
              <w:left w:val="nil"/>
              <w:bottom w:val="single" w:sz="4" w:space="0" w:color="auto"/>
              <w:right w:val="single" w:sz="4" w:space="0" w:color="auto"/>
            </w:tcBorders>
            <w:shd w:val="clear" w:color="auto" w:fill="auto"/>
            <w:noWrap/>
            <w:vAlign w:val="center"/>
            <w:hideMark/>
          </w:tcPr>
          <w:p w14:paraId="0555440D"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kanalisatsioonipumplate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3320667D"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6898EF58"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4CFBDBFC"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753337EC"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PR-37</w:t>
            </w:r>
          </w:p>
        </w:tc>
        <w:tc>
          <w:tcPr>
            <w:tcW w:w="1449" w:type="dxa"/>
            <w:tcBorders>
              <w:top w:val="nil"/>
              <w:left w:val="nil"/>
              <w:bottom w:val="single" w:sz="4" w:space="0" w:color="auto"/>
              <w:right w:val="single" w:sz="4" w:space="0" w:color="auto"/>
            </w:tcBorders>
            <w:shd w:val="clear" w:color="auto" w:fill="auto"/>
            <w:noWrap/>
            <w:vAlign w:val="center"/>
            <w:hideMark/>
          </w:tcPr>
          <w:p w14:paraId="48F54FB8"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Kuressaare</w:t>
            </w:r>
          </w:p>
        </w:tc>
        <w:tc>
          <w:tcPr>
            <w:tcW w:w="5679" w:type="dxa"/>
            <w:tcBorders>
              <w:top w:val="nil"/>
              <w:left w:val="nil"/>
              <w:bottom w:val="single" w:sz="4" w:space="0" w:color="auto"/>
              <w:right w:val="single" w:sz="4" w:space="0" w:color="auto"/>
            </w:tcBorders>
            <w:shd w:val="clear" w:color="auto" w:fill="auto"/>
            <w:noWrap/>
            <w:vAlign w:val="center"/>
            <w:hideMark/>
          </w:tcPr>
          <w:p w14:paraId="060030C5"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505BB0C2"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3670E342"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4E230040"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2FCD65B4"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PR-38</w:t>
            </w:r>
          </w:p>
        </w:tc>
        <w:tc>
          <w:tcPr>
            <w:tcW w:w="1449" w:type="dxa"/>
            <w:tcBorders>
              <w:top w:val="nil"/>
              <w:left w:val="nil"/>
              <w:bottom w:val="single" w:sz="4" w:space="0" w:color="auto"/>
              <w:right w:val="single" w:sz="4" w:space="0" w:color="auto"/>
            </w:tcBorders>
            <w:shd w:val="clear" w:color="auto" w:fill="auto"/>
            <w:noWrap/>
            <w:vAlign w:val="center"/>
            <w:hideMark/>
          </w:tcPr>
          <w:p w14:paraId="75C364AF"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Kuressaare</w:t>
            </w:r>
          </w:p>
        </w:tc>
        <w:tc>
          <w:tcPr>
            <w:tcW w:w="5679" w:type="dxa"/>
            <w:tcBorders>
              <w:top w:val="nil"/>
              <w:left w:val="nil"/>
              <w:bottom w:val="single" w:sz="4" w:space="0" w:color="auto"/>
              <w:right w:val="single" w:sz="4" w:space="0" w:color="auto"/>
            </w:tcBorders>
            <w:shd w:val="clear" w:color="auto" w:fill="auto"/>
            <w:noWrap/>
            <w:vAlign w:val="center"/>
            <w:hideMark/>
          </w:tcPr>
          <w:p w14:paraId="63FA738D"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sademeveetorustiku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1A2FCA4E"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157A5643"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23CB3B69"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46B2FC38"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PR-39</w:t>
            </w:r>
          </w:p>
        </w:tc>
        <w:tc>
          <w:tcPr>
            <w:tcW w:w="1449" w:type="dxa"/>
            <w:tcBorders>
              <w:top w:val="nil"/>
              <w:left w:val="nil"/>
              <w:bottom w:val="single" w:sz="4" w:space="0" w:color="auto"/>
              <w:right w:val="single" w:sz="4" w:space="0" w:color="auto"/>
            </w:tcBorders>
            <w:shd w:val="clear" w:color="auto" w:fill="auto"/>
            <w:noWrap/>
            <w:vAlign w:val="center"/>
            <w:hideMark/>
          </w:tcPr>
          <w:p w14:paraId="5B82B859"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Kuressaare</w:t>
            </w:r>
          </w:p>
        </w:tc>
        <w:tc>
          <w:tcPr>
            <w:tcW w:w="5679" w:type="dxa"/>
            <w:tcBorders>
              <w:top w:val="nil"/>
              <w:left w:val="nil"/>
              <w:bottom w:val="single" w:sz="4" w:space="0" w:color="auto"/>
              <w:right w:val="single" w:sz="4" w:space="0" w:color="auto"/>
            </w:tcBorders>
            <w:shd w:val="clear" w:color="auto" w:fill="auto"/>
            <w:noWrap/>
            <w:vAlign w:val="center"/>
            <w:hideMark/>
          </w:tcPr>
          <w:p w14:paraId="40E71D87"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sademevee eesvoolukraavide rekonstrueerimine ja rajamine</w:t>
            </w:r>
          </w:p>
        </w:tc>
        <w:tc>
          <w:tcPr>
            <w:tcW w:w="1141" w:type="dxa"/>
            <w:vMerge/>
            <w:tcBorders>
              <w:top w:val="nil"/>
              <w:left w:val="single" w:sz="4" w:space="0" w:color="auto"/>
              <w:bottom w:val="single" w:sz="4" w:space="0" w:color="000000"/>
              <w:right w:val="single" w:sz="4" w:space="0" w:color="auto"/>
            </w:tcBorders>
            <w:vAlign w:val="center"/>
            <w:hideMark/>
          </w:tcPr>
          <w:p w14:paraId="7D648CCB"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09C0624B"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114C0E67"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2DD13287"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PR-40</w:t>
            </w:r>
          </w:p>
        </w:tc>
        <w:tc>
          <w:tcPr>
            <w:tcW w:w="1449" w:type="dxa"/>
            <w:tcBorders>
              <w:top w:val="nil"/>
              <w:left w:val="nil"/>
              <w:bottom w:val="single" w:sz="4" w:space="0" w:color="auto"/>
              <w:right w:val="single" w:sz="4" w:space="0" w:color="auto"/>
            </w:tcBorders>
            <w:shd w:val="clear" w:color="auto" w:fill="auto"/>
            <w:noWrap/>
            <w:vAlign w:val="center"/>
            <w:hideMark/>
          </w:tcPr>
          <w:p w14:paraId="4D8C25DB"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Orissaare</w:t>
            </w:r>
          </w:p>
        </w:tc>
        <w:tc>
          <w:tcPr>
            <w:tcW w:w="5679" w:type="dxa"/>
            <w:tcBorders>
              <w:top w:val="nil"/>
              <w:left w:val="nil"/>
              <w:bottom w:val="single" w:sz="4" w:space="0" w:color="auto"/>
              <w:right w:val="single" w:sz="4" w:space="0" w:color="auto"/>
            </w:tcBorders>
            <w:shd w:val="clear" w:color="auto" w:fill="auto"/>
            <w:noWrap/>
            <w:vAlign w:val="center"/>
            <w:hideMark/>
          </w:tcPr>
          <w:p w14:paraId="149520F9"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kanalisatsioonipumplate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381E9ED7"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3760723E"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348795F6"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5090D97B"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PR-41</w:t>
            </w:r>
          </w:p>
        </w:tc>
        <w:tc>
          <w:tcPr>
            <w:tcW w:w="1449" w:type="dxa"/>
            <w:tcBorders>
              <w:top w:val="nil"/>
              <w:left w:val="nil"/>
              <w:bottom w:val="single" w:sz="4" w:space="0" w:color="auto"/>
              <w:right w:val="single" w:sz="4" w:space="0" w:color="auto"/>
            </w:tcBorders>
            <w:shd w:val="clear" w:color="auto" w:fill="auto"/>
            <w:noWrap/>
            <w:vAlign w:val="center"/>
            <w:hideMark/>
          </w:tcPr>
          <w:p w14:paraId="5FF418BA"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Kärla</w:t>
            </w:r>
          </w:p>
        </w:tc>
        <w:tc>
          <w:tcPr>
            <w:tcW w:w="5679" w:type="dxa"/>
            <w:tcBorders>
              <w:top w:val="nil"/>
              <w:left w:val="nil"/>
              <w:bottom w:val="single" w:sz="4" w:space="0" w:color="auto"/>
              <w:right w:val="single" w:sz="4" w:space="0" w:color="auto"/>
            </w:tcBorders>
            <w:shd w:val="clear" w:color="auto" w:fill="auto"/>
            <w:noWrap/>
            <w:vAlign w:val="center"/>
            <w:hideMark/>
          </w:tcPr>
          <w:p w14:paraId="326577A1"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kanalisatsioonipumplate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79AB3014"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306D9A93"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0A0B7B7C"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758CF80B"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PR-42</w:t>
            </w:r>
          </w:p>
        </w:tc>
        <w:tc>
          <w:tcPr>
            <w:tcW w:w="1449" w:type="dxa"/>
            <w:tcBorders>
              <w:top w:val="nil"/>
              <w:left w:val="nil"/>
              <w:bottom w:val="single" w:sz="4" w:space="0" w:color="auto"/>
              <w:right w:val="single" w:sz="4" w:space="0" w:color="auto"/>
            </w:tcBorders>
            <w:shd w:val="clear" w:color="auto" w:fill="auto"/>
            <w:noWrap/>
            <w:vAlign w:val="center"/>
            <w:hideMark/>
          </w:tcPr>
          <w:p w14:paraId="3C14C072"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Kihelkonna</w:t>
            </w:r>
          </w:p>
        </w:tc>
        <w:tc>
          <w:tcPr>
            <w:tcW w:w="5679" w:type="dxa"/>
            <w:tcBorders>
              <w:top w:val="nil"/>
              <w:left w:val="nil"/>
              <w:bottom w:val="single" w:sz="4" w:space="0" w:color="auto"/>
              <w:right w:val="single" w:sz="4" w:space="0" w:color="auto"/>
            </w:tcBorders>
            <w:shd w:val="clear" w:color="auto" w:fill="auto"/>
            <w:noWrap/>
            <w:vAlign w:val="center"/>
            <w:hideMark/>
          </w:tcPr>
          <w:p w14:paraId="0327B866"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ÜV torustike rekonstrueerimine, sademeveetorustiku rajamine</w:t>
            </w:r>
          </w:p>
        </w:tc>
        <w:tc>
          <w:tcPr>
            <w:tcW w:w="1141" w:type="dxa"/>
            <w:vMerge/>
            <w:tcBorders>
              <w:top w:val="nil"/>
              <w:left w:val="single" w:sz="4" w:space="0" w:color="auto"/>
              <w:bottom w:val="single" w:sz="4" w:space="0" w:color="000000"/>
              <w:right w:val="single" w:sz="4" w:space="0" w:color="auto"/>
            </w:tcBorders>
            <w:vAlign w:val="center"/>
            <w:hideMark/>
          </w:tcPr>
          <w:p w14:paraId="25D9D282"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0FA5FDCF"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77CFBF9B"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77F6A513"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PR-43</w:t>
            </w:r>
          </w:p>
        </w:tc>
        <w:tc>
          <w:tcPr>
            <w:tcW w:w="1449" w:type="dxa"/>
            <w:tcBorders>
              <w:top w:val="nil"/>
              <w:left w:val="nil"/>
              <w:bottom w:val="single" w:sz="4" w:space="0" w:color="auto"/>
              <w:right w:val="single" w:sz="4" w:space="0" w:color="auto"/>
            </w:tcBorders>
            <w:shd w:val="clear" w:color="auto" w:fill="auto"/>
            <w:noWrap/>
            <w:vAlign w:val="center"/>
            <w:hideMark/>
          </w:tcPr>
          <w:p w14:paraId="4C27CF33"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Salme</w:t>
            </w:r>
          </w:p>
        </w:tc>
        <w:tc>
          <w:tcPr>
            <w:tcW w:w="5679" w:type="dxa"/>
            <w:tcBorders>
              <w:top w:val="nil"/>
              <w:left w:val="nil"/>
              <w:bottom w:val="single" w:sz="4" w:space="0" w:color="auto"/>
              <w:right w:val="single" w:sz="4" w:space="0" w:color="auto"/>
            </w:tcBorders>
            <w:shd w:val="clear" w:color="auto" w:fill="auto"/>
            <w:noWrap/>
            <w:vAlign w:val="center"/>
            <w:hideMark/>
          </w:tcPr>
          <w:p w14:paraId="2E44B6C3"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VTJ osmoosseadme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1D242B83"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660651ED"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6E06B108"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11C28103"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PR-44</w:t>
            </w:r>
          </w:p>
        </w:tc>
        <w:tc>
          <w:tcPr>
            <w:tcW w:w="1449" w:type="dxa"/>
            <w:tcBorders>
              <w:top w:val="nil"/>
              <w:left w:val="nil"/>
              <w:bottom w:val="single" w:sz="4" w:space="0" w:color="auto"/>
              <w:right w:val="single" w:sz="4" w:space="0" w:color="auto"/>
            </w:tcBorders>
            <w:shd w:val="clear" w:color="auto" w:fill="auto"/>
            <w:noWrap/>
            <w:vAlign w:val="center"/>
            <w:hideMark/>
          </w:tcPr>
          <w:p w14:paraId="6DDC025D"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Aste</w:t>
            </w:r>
          </w:p>
        </w:tc>
        <w:tc>
          <w:tcPr>
            <w:tcW w:w="5679" w:type="dxa"/>
            <w:tcBorders>
              <w:top w:val="nil"/>
              <w:left w:val="nil"/>
              <w:bottom w:val="single" w:sz="4" w:space="0" w:color="auto"/>
              <w:right w:val="single" w:sz="4" w:space="0" w:color="auto"/>
            </w:tcBorders>
            <w:shd w:val="clear" w:color="auto" w:fill="auto"/>
            <w:noWrap/>
            <w:vAlign w:val="center"/>
            <w:hideMark/>
          </w:tcPr>
          <w:p w14:paraId="2C53A56B"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 peapumpla ja reoveepuhasti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1FFDC89F"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6A0D7C75"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1B81ECF5"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626C3025"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PR-45</w:t>
            </w:r>
          </w:p>
        </w:tc>
        <w:tc>
          <w:tcPr>
            <w:tcW w:w="1449" w:type="dxa"/>
            <w:tcBorders>
              <w:top w:val="nil"/>
              <w:left w:val="nil"/>
              <w:bottom w:val="single" w:sz="4" w:space="0" w:color="auto"/>
              <w:right w:val="single" w:sz="4" w:space="0" w:color="auto"/>
            </w:tcBorders>
            <w:shd w:val="clear" w:color="auto" w:fill="auto"/>
            <w:noWrap/>
            <w:vAlign w:val="center"/>
            <w:hideMark/>
          </w:tcPr>
          <w:p w14:paraId="6B7FDDAC"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Nasva</w:t>
            </w:r>
          </w:p>
        </w:tc>
        <w:tc>
          <w:tcPr>
            <w:tcW w:w="5679" w:type="dxa"/>
            <w:tcBorders>
              <w:top w:val="nil"/>
              <w:left w:val="nil"/>
              <w:bottom w:val="single" w:sz="4" w:space="0" w:color="auto"/>
              <w:right w:val="single" w:sz="4" w:space="0" w:color="auto"/>
            </w:tcBorders>
            <w:shd w:val="clear" w:color="auto" w:fill="auto"/>
            <w:noWrap/>
            <w:vAlign w:val="center"/>
            <w:hideMark/>
          </w:tcPr>
          <w:p w14:paraId="2367EE58"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VTJ rekonstrueerimine - liivafiltri vahetus</w:t>
            </w:r>
          </w:p>
        </w:tc>
        <w:tc>
          <w:tcPr>
            <w:tcW w:w="1141" w:type="dxa"/>
            <w:vMerge/>
            <w:tcBorders>
              <w:top w:val="nil"/>
              <w:left w:val="single" w:sz="4" w:space="0" w:color="auto"/>
              <w:bottom w:val="single" w:sz="4" w:space="0" w:color="000000"/>
              <w:right w:val="single" w:sz="4" w:space="0" w:color="auto"/>
            </w:tcBorders>
            <w:vAlign w:val="center"/>
            <w:hideMark/>
          </w:tcPr>
          <w:p w14:paraId="652F7E4F"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008D07EE"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226C7397"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359B2E97"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PR-46</w:t>
            </w:r>
          </w:p>
        </w:tc>
        <w:tc>
          <w:tcPr>
            <w:tcW w:w="1449" w:type="dxa"/>
            <w:tcBorders>
              <w:top w:val="nil"/>
              <w:left w:val="nil"/>
              <w:bottom w:val="single" w:sz="4" w:space="0" w:color="auto"/>
              <w:right w:val="single" w:sz="4" w:space="0" w:color="auto"/>
            </w:tcBorders>
            <w:shd w:val="clear" w:color="auto" w:fill="auto"/>
            <w:noWrap/>
            <w:vAlign w:val="center"/>
            <w:hideMark/>
          </w:tcPr>
          <w:p w14:paraId="1D571C51"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Nasva</w:t>
            </w:r>
          </w:p>
        </w:tc>
        <w:tc>
          <w:tcPr>
            <w:tcW w:w="5679" w:type="dxa"/>
            <w:tcBorders>
              <w:top w:val="nil"/>
              <w:left w:val="nil"/>
              <w:bottom w:val="single" w:sz="4" w:space="0" w:color="auto"/>
              <w:right w:val="single" w:sz="4" w:space="0" w:color="auto"/>
            </w:tcBorders>
            <w:shd w:val="clear" w:color="auto" w:fill="auto"/>
            <w:noWrap/>
            <w:vAlign w:val="center"/>
            <w:hideMark/>
          </w:tcPr>
          <w:p w14:paraId="31E61184"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kanalisatsioonipumplate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623AB05F"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41604D15"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3D75D9A7"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6D2BAB3E"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PR-47</w:t>
            </w:r>
          </w:p>
        </w:tc>
        <w:tc>
          <w:tcPr>
            <w:tcW w:w="1449" w:type="dxa"/>
            <w:tcBorders>
              <w:top w:val="nil"/>
              <w:left w:val="nil"/>
              <w:bottom w:val="single" w:sz="4" w:space="0" w:color="auto"/>
              <w:right w:val="single" w:sz="4" w:space="0" w:color="auto"/>
            </w:tcBorders>
            <w:shd w:val="clear" w:color="auto" w:fill="auto"/>
            <w:noWrap/>
            <w:vAlign w:val="center"/>
            <w:hideMark/>
          </w:tcPr>
          <w:p w14:paraId="3F554B15"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Nasva</w:t>
            </w:r>
          </w:p>
        </w:tc>
        <w:tc>
          <w:tcPr>
            <w:tcW w:w="5679" w:type="dxa"/>
            <w:tcBorders>
              <w:top w:val="nil"/>
              <w:left w:val="nil"/>
              <w:bottom w:val="single" w:sz="4" w:space="0" w:color="auto"/>
              <w:right w:val="single" w:sz="4" w:space="0" w:color="auto"/>
            </w:tcBorders>
            <w:shd w:val="clear" w:color="auto" w:fill="auto"/>
            <w:noWrap/>
            <w:vAlign w:val="center"/>
            <w:hideMark/>
          </w:tcPr>
          <w:p w14:paraId="462E2B49"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sademevee eesvoolukraavide rajamine</w:t>
            </w:r>
          </w:p>
        </w:tc>
        <w:tc>
          <w:tcPr>
            <w:tcW w:w="1141" w:type="dxa"/>
            <w:vMerge/>
            <w:tcBorders>
              <w:top w:val="nil"/>
              <w:left w:val="single" w:sz="4" w:space="0" w:color="auto"/>
              <w:bottom w:val="single" w:sz="4" w:space="0" w:color="000000"/>
              <w:right w:val="single" w:sz="4" w:space="0" w:color="auto"/>
            </w:tcBorders>
            <w:vAlign w:val="center"/>
            <w:hideMark/>
          </w:tcPr>
          <w:p w14:paraId="743F745F"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410DC48E"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267A001D"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31631813"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PR-48</w:t>
            </w:r>
          </w:p>
        </w:tc>
        <w:tc>
          <w:tcPr>
            <w:tcW w:w="1449" w:type="dxa"/>
            <w:tcBorders>
              <w:top w:val="nil"/>
              <w:left w:val="nil"/>
              <w:bottom w:val="single" w:sz="4" w:space="0" w:color="auto"/>
              <w:right w:val="single" w:sz="4" w:space="0" w:color="auto"/>
            </w:tcBorders>
            <w:shd w:val="clear" w:color="auto" w:fill="auto"/>
            <w:noWrap/>
            <w:vAlign w:val="center"/>
            <w:hideMark/>
          </w:tcPr>
          <w:p w14:paraId="419F6BF1"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Valjala</w:t>
            </w:r>
          </w:p>
        </w:tc>
        <w:tc>
          <w:tcPr>
            <w:tcW w:w="5679" w:type="dxa"/>
            <w:tcBorders>
              <w:top w:val="nil"/>
              <w:left w:val="nil"/>
              <w:bottom w:val="single" w:sz="4" w:space="0" w:color="auto"/>
              <w:right w:val="single" w:sz="4" w:space="0" w:color="auto"/>
            </w:tcBorders>
            <w:shd w:val="clear" w:color="auto" w:fill="auto"/>
            <w:noWrap/>
            <w:vAlign w:val="center"/>
            <w:hideMark/>
          </w:tcPr>
          <w:p w14:paraId="1BFCCAA1"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kanalisatsioonipumplate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4BF6404E"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142F8381"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483A5BB8"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01DD7D69"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PR-49</w:t>
            </w:r>
          </w:p>
        </w:tc>
        <w:tc>
          <w:tcPr>
            <w:tcW w:w="1449" w:type="dxa"/>
            <w:tcBorders>
              <w:top w:val="nil"/>
              <w:left w:val="nil"/>
              <w:bottom w:val="single" w:sz="4" w:space="0" w:color="auto"/>
              <w:right w:val="single" w:sz="4" w:space="0" w:color="auto"/>
            </w:tcBorders>
            <w:shd w:val="clear" w:color="auto" w:fill="auto"/>
            <w:noWrap/>
            <w:vAlign w:val="center"/>
            <w:hideMark/>
          </w:tcPr>
          <w:p w14:paraId="2920D746"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Valjala</w:t>
            </w:r>
          </w:p>
        </w:tc>
        <w:tc>
          <w:tcPr>
            <w:tcW w:w="5679" w:type="dxa"/>
            <w:tcBorders>
              <w:top w:val="nil"/>
              <w:left w:val="nil"/>
              <w:bottom w:val="single" w:sz="4" w:space="0" w:color="auto"/>
              <w:right w:val="single" w:sz="4" w:space="0" w:color="auto"/>
            </w:tcBorders>
            <w:shd w:val="clear" w:color="auto" w:fill="auto"/>
            <w:noWrap/>
            <w:vAlign w:val="center"/>
            <w:hideMark/>
          </w:tcPr>
          <w:p w14:paraId="6BEF5FC3"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5939A9AF"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68A951A8"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7DD4B909"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64CB91EB"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PR-50</w:t>
            </w:r>
          </w:p>
        </w:tc>
        <w:tc>
          <w:tcPr>
            <w:tcW w:w="1449" w:type="dxa"/>
            <w:tcBorders>
              <w:top w:val="nil"/>
              <w:left w:val="nil"/>
              <w:bottom w:val="single" w:sz="4" w:space="0" w:color="auto"/>
              <w:right w:val="single" w:sz="4" w:space="0" w:color="auto"/>
            </w:tcBorders>
            <w:shd w:val="clear" w:color="auto" w:fill="auto"/>
            <w:noWrap/>
            <w:vAlign w:val="center"/>
            <w:hideMark/>
          </w:tcPr>
          <w:p w14:paraId="70A9C3C1"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Mändjala</w:t>
            </w:r>
          </w:p>
        </w:tc>
        <w:tc>
          <w:tcPr>
            <w:tcW w:w="5679" w:type="dxa"/>
            <w:tcBorders>
              <w:top w:val="nil"/>
              <w:left w:val="nil"/>
              <w:bottom w:val="single" w:sz="4" w:space="0" w:color="auto"/>
              <w:right w:val="single" w:sz="4" w:space="0" w:color="auto"/>
            </w:tcBorders>
            <w:shd w:val="clear" w:color="auto" w:fill="auto"/>
            <w:noWrap/>
            <w:vAlign w:val="center"/>
            <w:hideMark/>
          </w:tcPr>
          <w:p w14:paraId="3BC7A5B8"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752D5F2E"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4317E61C"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42AE943D"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3E79CBD1"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PR-51</w:t>
            </w:r>
          </w:p>
        </w:tc>
        <w:tc>
          <w:tcPr>
            <w:tcW w:w="1449" w:type="dxa"/>
            <w:tcBorders>
              <w:top w:val="nil"/>
              <w:left w:val="nil"/>
              <w:bottom w:val="single" w:sz="4" w:space="0" w:color="auto"/>
              <w:right w:val="single" w:sz="4" w:space="0" w:color="auto"/>
            </w:tcBorders>
            <w:shd w:val="clear" w:color="auto" w:fill="auto"/>
            <w:noWrap/>
            <w:vAlign w:val="center"/>
            <w:hideMark/>
          </w:tcPr>
          <w:p w14:paraId="618CDABA"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Kaali-Kõljala</w:t>
            </w:r>
          </w:p>
        </w:tc>
        <w:tc>
          <w:tcPr>
            <w:tcW w:w="5679" w:type="dxa"/>
            <w:tcBorders>
              <w:top w:val="nil"/>
              <w:left w:val="nil"/>
              <w:bottom w:val="single" w:sz="4" w:space="0" w:color="auto"/>
              <w:right w:val="single" w:sz="4" w:space="0" w:color="auto"/>
            </w:tcBorders>
            <w:shd w:val="clear" w:color="auto" w:fill="auto"/>
            <w:noWrap/>
            <w:vAlign w:val="center"/>
            <w:hideMark/>
          </w:tcPr>
          <w:p w14:paraId="73B00E8C"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VTJ osmoosseadme paigaldus</w:t>
            </w:r>
          </w:p>
        </w:tc>
        <w:tc>
          <w:tcPr>
            <w:tcW w:w="1141" w:type="dxa"/>
            <w:vMerge/>
            <w:tcBorders>
              <w:top w:val="nil"/>
              <w:left w:val="single" w:sz="4" w:space="0" w:color="auto"/>
              <w:bottom w:val="single" w:sz="4" w:space="0" w:color="000000"/>
              <w:right w:val="single" w:sz="4" w:space="0" w:color="auto"/>
            </w:tcBorders>
            <w:vAlign w:val="center"/>
            <w:hideMark/>
          </w:tcPr>
          <w:p w14:paraId="442B102A"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4A1808AA"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06E3AB9F"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673BB85E"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PR-52</w:t>
            </w:r>
          </w:p>
        </w:tc>
        <w:tc>
          <w:tcPr>
            <w:tcW w:w="1449" w:type="dxa"/>
            <w:tcBorders>
              <w:top w:val="nil"/>
              <w:left w:val="nil"/>
              <w:bottom w:val="single" w:sz="4" w:space="0" w:color="auto"/>
              <w:right w:val="single" w:sz="4" w:space="0" w:color="auto"/>
            </w:tcBorders>
            <w:shd w:val="clear" w:color="auto" w:fill="auto"/>
            <w:noWrap/>
            <w:vAlign w:val="center"/>
            <w:hideMark/>
          </w:tcPr>
          <w:p w14:paraId="791CE488"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Kaali-Kõljala</w:t>
            </w:r>
          </w:p>
        </w:tc>
        <w:tc>
          <w:tcPr>
            <w:tcW w:w="5679" w:type="dxa"/>
            <w:tcBorders>
              <w:top w:val="nil"/>
              <w:left w:val="nil"/>
              <w:bottom w:val="single" w:sz="4" w:space="0" w:color="auto"/>
              <w:right w:val="single" w:sz="4" w:space="0" w:color="auto"/>
            </w:tcBorders>
            <w:shd w:val="clear" w:color="auto" w:fill="auto"/>
            <w:noWrap/>
            <w:vAlign w:val="center"/>
            <w:hideMark/>
          </w:tcPr>
          <w:p w14:paraId="6478354F"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kanalisatsioonipumplate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72A1F3EF"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0C84B715"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171150E1"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0E588987"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PR-53</w:t>
            </w:r>
          </w:p>
        </w:tc>
        <w:tc>
          <w:tcPr>
            <w:tcW w:w="1449" w:type="dxa"/>
            <w:tcBorders>
              <w:top w:val="nil"/>
              <w:left w:val="nil"/>
              <w:bottom w:val="single" w:sz="4" w:space="0" w:color="auto"/>
              <w:right w:val="single" w:sz="4" w:space="0" w:color="auto"/>
            </w:tcBorders>
            <w:shd w:val="clear" w:color="auto" w:fill="auto"/>
            <w:noWrap/>
            <w:vAlign w:val="center"/>
            <w:hideMark/>
          </w:tcPr>
          <w:p w14:paraId="75A0C5F3"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Leisi</w:t>
            </w:r>
          </w:p>
        </w:tc>
        <w:tc>
          <w:tcPr>
            <w:tcW w:w="5679" w:type="dxa"/>
            <w:tcBorders>
              <w:top w:val="nil"/>
              <w:left w:val="nil"/>
              <w:bottom w:val="single" w:sz="4" w:space="0" w:color="auto"/>
              <w:right w:val="single" w:sz="4" w:space="0" w:color="auto"/>
            </w:tcBorders>
            <w:shd w:val="clear" w:color="auto" w:fill="auto"/>
            <w:noWrap/>
            <w:vAlign w:val="center"/>
            <w:hideMark/>
          </w:tcPr>
          <w:p w14:paraId="33D6E72D"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ÜK torustike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566F7267"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74DA7191"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5A70560D"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22A21E1F"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PR-54</w:t>
            </w:r>
          </w:p>
        </w:tc>
        <w:tc>
          <w:tcPr>
            <w:tcW w:w="1449" w:type="dxa"/>
            <w:tcBorders>
              <w:top w:val="nil"/>
              <w:left w:val="nil"/>
              <w:bottom w:val="single" w:sz="4" w:space="0" w:color="auto"/>
              <w:right w:val="single" w:sz="4" w:space="0" w:color="auto"/>
            </w:tcBorders>
            <w:shd w:val="clear" w:color="auto" w:fill="auto"/>
            <w:noWrap/>
            <w:vAlign w:val="center"/>
            <w:hideMark/>
          </w:tcPr>
          <w:p w14:paraId="406A463B"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Mustjala</w:t>
            </w:r>
          </w:p>
        </w:tc>
        <w:tc>
          <w:tcPr>
            <w:tcW w:w="5679" w:type="dxa"/>
            <w:tcBorders>
              <w:top w:val="nil"/>
              <w:left w:val="nil"/>
              <w:bottom w:val="single" w:sz="4" w:space="0" w:color="auto"/>
              <w:right w:val="single" w:sz="4" w:space="0" w:color="auto"/>
            </w:tcBorders>
            <w:shd w:val="clear" w:color="auto" w:fill="auto"/>
            <w:noWrap/>
            <w:vAlign w:val="center"/>
            <w:hideMark/>
          </w:tcPr>
          <w:p w14:paraId="48151D66"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6D15B555"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062D9FF8"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7B43B2E5"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6F32F8B2"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PR-55</w:t>
            </w:r>
          </w:p>
        </w:tc>
        <w:tc>
          <w:tcPr>
            <w:tcW w:w="1449" w:type="dxa"/>
            <w:tcBorders>
              <w:top w:val="nil"/>
              <w:left w:val="nil"/>
              <w:bottom w:val="single" w:sz="4" w:space="0" w:color="auto"/>
              <w:right w:val="single" w:sz="4" w:space="0" w:color="auto"/>
            </w:tcBorders>
            <w:shd w:val="clear" w:color="auto" w:fill="auto"/>
            <w:noWrap/>
            <w:vAlign w:val="center"/>
            <w:hideMark/>
          </w:tcPr>
          <w:p w14:paraId="117BA819"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Mustjala</w:t>
            </w:r>
          </w:p>
        </w:tc>
        <w:tc>
          <w:tcPr>
            <w:tcW w:w="5679" w:type="dxa"/>
            <w:tcBorders>
              <w:top w:val="nil"/>
              <w:left w:val="nil"/>
              <w:bottom w:val="single" w:sz="4" w:space="0" w:color="auto"/>
              <w:right w:val="single" w:sz="4" w:space="0" w:color="auto"/>
            </w:tcBorders>
            <w:shd w:val="clear" w:color="auto" w:fill="auto"/>
            <w:noWrap/>
            <w:vAlign w:val="center"/>
            <w:hideMark/>
          </w:tcPr>
          <w:p w14:paraId="4FEC7C0E"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3E600F09"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0D257451"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1F5E9C73"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0BA4B9D4"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PR-56</w:t>
            </w:r>
          </w:p>
        </w:tc>
        <w:tc>
          <w:tcPr>
            <w:tcW w:w="1449" w:type="dxa"/>
            <w:tcBorders>
              <w:top w:val="nil"/>
              <w:left w:val="nil"/>
              <w:bottom w:val="single" w:sz="4" w:space="0" w:color="auto"/>
              <w:right w:val="single" w:sz="4" w:space="0" w:color="auto"/>
            </w:tcBorders>
            <w:shd w:val="clear" w:color="auto" w:fill="auto"/>
            <w:noWrap/>
            <w:vAlign w:val="center"/>
            <w:hideMark/>
          </w:tcPr>
          <w:p w14:paraId="4979A985" w14:textId="77777777" w:rsidR="00575C2C" w:rsidRPr="00E16EC9" w:rsidRDefault="00575C2C" w:rsidP="00575C2C">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Pärsama</w:t>
            </w:r>
            <w:proofErr w:type="spellEnd"/>
          </w:p>
        </w:tc>
        <w:tc>
          <w:tcPr>
            <w:tcW w:w="5679" w:type="dxa"/>
            <w:tcBorders>
              <w:top w:val="nil"/>
              <w:left w:val="nil"/>
              <w:bottom w:val="single" w:sz="4" w:space="0" w:color="auto"/>
              <w:right w:val="single" w:sz="4" w:space="0" w:color="auto"/>
            </w:tcBorders>
            <w:shd w:val="clear" w:color="auto" w:fill="auto"/>
            <w:noWrap/>
            <w:vAlign w:val="center"/>
            <w:hideMark/>
          </w:tcPr>
          <w:p w14:paraId="5B69334C"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ÜK torustike (sh pumplate)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6DE1DE99"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50F26950"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70EC0E15"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2AE5207C"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PR-57</w:t>
            </w:r>
          </w:p>
        </w:tc>
        <w:tc>
          <w:tcPr>
            <w:tcW w:w="1449" w:type="dxa"/>
            <w:tcBorders>
              <w:top w:val="nil"/>
              <w:left w:val="nil"/>
              <w:bottom w:val="single" w:sz="4" w:space="0" w:color="auto"/>
              <w:right w:val="single" w:sz="4" w:space="0" w:color="auto"/>
            </w:tcBorders>
            <w:shd w:val="clear" w:color="auto" w:fill="auto"/>
            <w:noWrap/>
            <w:vAlign w:val="center"/>
            <w:hideMark/>
          </w:tcPr>
          <w:p w14:paraId="331BFB68" w14:textId="77777777" w:rsidR="00575C2C" w:rsidRPr="00E16EC9" w:rsidRDefault="00575C2C" w:rsidP="00575C2C">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Haamse</w:t>
            </w:r>
            <w:proofErr w:type="spellEnd"/>
          </w:p>
        </w:tc>
        <w:tc>
          <w:tcPr>
            <w:tcW w:w="5679" w:type="dxa"/>
            <w:tcBorders>
              <w:top w:val="nil"/>
              <w:left w:val="nil"/>
              <w:bottom w:val="single" w:sz="4" w:space="0" w:color="auto"/>
              <w:right w:val="single" w:sz="4" w:space="0" w:color="auto"/>
            </w:tcBorders>
            <w:shd w:val="clear" w:color="auto" w:fill="auto"/>
            <w:noWrap/>
            <w:vAlign w:val="center"/>
            <w:hideMark/>
          </w:tcPr>
          <w:p w14:paraId="53888DC3"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38B34888"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4378CE9D"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7EBF0F14"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02B27D7D"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PR-58</w:t>
            </w:r>
          </w:p>
        </w:tc>
        <w:tc>
          <w:tcPr>
            <w:tcW w:w="1449" w:type="dxa"/>
            <w:tcBorders>
              <w:top w:val="nil"/>
              <w:left w:val="nil"/>
              <w:bottom w:val="single" w:sz="4" w:space="0" w:color="auto"/>
              <w:right w:val="single" w:sz="4" w:space="0" w:color="auto"/>
            </w:tcBorders>
            <w:shd w:val="clear" w:color="auto" w:fill="auto"/>
            <w:noWrap/>
            <w:vAlign w:val="center"/>
            <w:hideMark/>
          </w:tcPr>
          <w:p w14:paraId="1484C468" w14:textId="77777777" w:rsidR="00575C2C" w:rsidRPr="00E16EC9" w:rsidRDefault="00575C2C" w:rsidP="00575C2C">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Haamse</w:t>
            </w:r>
            <w:proofErr w:type="spellEnd"/>
          </w:p>
        </w:tc>
        <w:tc>
          <w:tcPr>
            <w:tcW w:w="5679" w:type="dxa"/>
            <w:tcBorders>
              <w:top w:val="nil"/>
              <w:left w:val="nil"/>
              <w:bottom w:val="single" w:sz="4" w:space="0" w:color="auto"/>
              <w:right w:val="single" w:sz="4" w:space="0" w:color="auto"/>
            </w:tcBorders>
            <w:shd w:val="clear" w:color="auto" w:fill="auto"/>
            <w:noWrap/>
            <w:vAlign w:val="center"/>
            <w:hideMark/>
          </w:tcPr>
          <w:p w14:paraId="446F92C4"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075E308A"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67BC3A4D"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0C9B2485"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36D4C0BC"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PR-59</w:t>
            </w:r>
          </w:p>
        </w:tc>
        <w:tc>
          <w:tcPr>
            <w:tcW w:w="1449" w:type="dxa"/>
            <w:tcBorders>
              <w:top w:val="nil"/>
              <w:left w:val="nil"/>
              <w:bottom w:val="single" w:sz="4" w:space="0" w:color="auto"/>
              <w:right w:val="single" w:sz="4" w:space="0" w:color="auto"/>
            </w:tcBorders>
            <w:shd w:val="clear" w:color="auto" w:fill="auto"/>
            <w:noWrap/>
            <w:vAlign w:val="center"/>
            <w:hideMark/>
          </w:tcPr>
          <w:p w14:paraId="1AF2AB8A"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Lümanda</w:t>
            </w:r>
          </w:p>
        </w:tc>
        <w:tc>
          <w:tcPr>
            <w:tcW w:w="5679" w:type="dxa"/>
            <w:tcBorders>
              <w:top w:val="nil"/>
              <w:left w:val="nil"/>
              <w:bottom w:val="single" w:sz="4" w:space="0" w:color="auto"/>
              <w:right w:val="single" w:sz="4" w:space="0" w:color="auto"/>
            </w:tcBorders>
            <w:shd w:val="clear" w:color="auto" w:fill="auto"/>
            <w:noWrap/>
            <w:vAlign w:val="center"/>
            <w:hideMark/>
          </w:tcPr>
          <w:p w14:paraId="6AAB8C4C"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ÜK torustike (sh pumpla)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52321E2B"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12636F45"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29DD5B03"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2BF95BC8" w14:textId="194B7671"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PR-6</w:t>
            </w:r>
            <w:r w:rsidR="00914CD2" w:rsidRPr="00E16EC9">
              <w:rPr>
                <w:rFonts w:eastAsia="Times New Roman" w:cs="Arial"/>
                <w:sz w:val="20"/>
                <w:szCs w:val="20"/>
                <w:lang w:eastAsia="et-EE"/>
              </w:rPr>
              <w:t>0</w:t>
            </w:r>
          </w:p>
        </w:tc>
        <w:tc>
          <w:tcPr>
            <w:tcW w:w="1449" w:type="dxa"/>
            <w:tcBorders>
              <w:top w:val="nil"/>
              <w:left w:val="nil"/>
              <w:bottom w:val="single" w:sz="4" w:space="0" w:color="auto"/>
              <w:right w:val="single" w:sz="4" w:space="0" w:color="auto"/>
            </w:tcBorders>
            <w:shd w:val="clear" w:color="auto" w:fill="auto"/>
            <w:noWrap/>
            <w:vAlign w:val="center"/>
            <w:hideMark/>
          </w:tcPr>
          <w:p w14:paraId="1842CB65" w14:textId="77777777" w:rsidR="00575C2C" w:rsidRPr="00E16EC9" w:rsidRDefault="00575C2C" w:rsidP="00575C2C">
            <w:pPr>
              <w:spacing w:before="0" w:after="0"/>
              <w:jc w:val="left"/>
              <w:rPr>
                <w:rFonts w:eastAsia="Times New Roman" w:cs="Arial"/>
                <w:sz w:val="20"/>
                <w:szCs w:val="20"/>
                <w:lang w:eastAsia="et-EE"/>
              </w:rPr>
            </w:pPr>
            <w:proofErr w:type="spellStart"/>
            <w:r w:rsidRPr="00E16EC9">
              <w:rPr>
                <w:rFonts w:eastAsia="Times New Roman" w:cs="Arial"/>
                <w:sz w:val="20"/>
                <w:szCs w:val="20"/>
                <w:lang w:eastAsia="et-EE"/>
              </w:rPr>
              <w:t>Eikla</w:t>
            </w:r>
            <w:proofErr w:type="spellEnd"/>
          </w:p>
        </w:tc>
        <w:tc>
          <w:tcPr>
            <w:tcW w:w="5679" w:type="dxa"/>
            <w:tcBorders>
              <w:top w:val="nil"/>
              <w:left w:val="nil"/>
              <w:bottom w:val="single" w:sz="4" w:space="0" w:color="auto"/>
              <w:right w:val="single" w:sz="4" w:space="0" w:color="auto"/>
            </w:tcBorders>
            <w:shd w:val="clear" w:color="auto" w:fill="auto"/>
            <w:noWrap/>
            <w:vAlign w:val="center"/>
            <w:hideMark/>
          </w:tcPr>
          <w:p w14:paraId="55819CF5"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ÜV torustike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686F56D7"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01163772"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0BB05288"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065AE22F" w14:textId="77264E86"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PR-6</w:t>
            </w:r>
            <w:r w:rsidR="00914CD2" w:rsidRPr="00E16EC9">
              <w:rPr>
                <w:rFonts w:eastAsia="Times New Roman" w:cs="Arial"/>
                <w:sz w:val="20"/>
                <w:szCs w:val="20"/>
                <w:lang w:eastAsia="et-EE"/>
              </w:rPr>
              <w:t>1</w:t>
            </w:r>
          </w:p>
        </w:tc>
        <w:tc>
          <w:tcPr>
            <w:tcW w:w="1449" w:type="dxa"/>
            <w:tcBorders>
              <w:top w:val="nil"/>
              <w:left w:val="nil"/>
              <w:bottom w:val="single" w:sz="4" w:space="0" w:color="auto"/>
              <w:right w:val="single" w:sz="4" w:space="0" w:color="auto"/>
            </w:tcBorders>
            <w:shd w:val="clear" w:color="auto" w:fill="auto"/>
            <w:noWrap/>
            <w:vAlign w:val="center"/>
            <w:hideMark/>
          </w:tcPr>
          <w:p w14:paraId="67A3D015"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Tornimäe</w:t>
            </w:r>
          </w:p>
        </w:tc>
        <w:tc>
          <w:tcPr>
            <w:tcW w:w="5679" w:type="dxa"/>
            <w:tcBorders>
              <w:top w:val="nil"/>
              <w:left w:val="nil"/>
              <w:bottom w:val="single" w:sz="4" w:space="0" w:color="auto"/>
              <w:right w:val="single" w:sz="4" w:space="0" w:color="auto"/>
            </w:tcBorders>
            <w:shd w:val="clear" w:color="auto" w:fill="auto"/>
            <w:noWrap/>
            <w:vAlign w:val="center"/>
            <w:hideMark/>
          </w:tcPr>
          <w:p w14:paraId="12729983"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II a pumpla rekonstrueerimine - mahuti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5177EEEF"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531876D3"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4C59C41D"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2AC5731D" w14:textId="62E8D379"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PR-6</w:t>
            </w:r>
            <w:r w:rsidR="00914CD2" w:rsidRPr="00E16EC9">
              <w:rPr>
                <w:rFonts w:eastAsia="Times New Roman" w:cs="Arial"/>
                <w:sz w:val="20"/>
                <w:szCs w:val="20"/>
                <w:lang w:eastAsia="et-EE"/>
              </w:rPr>
              <w:t>2</w:t>
            </w:r>
          </w:p>
        </w:tc>
        <w:tc>
          <w:tcPr>
            <w:tcW w:w="1449" w:type="dxa"/>
            <w:tcBorders>
              <w:top w:val="nil"/>
              <w:left w:val="nil"/>
              <w:bottom w:val="single" w:sz="4" w:space="0" w:color="auto"/>
              <w:right w:val="single" w:sz="4" w:space="0" w:color="auto"/>
            </w:tcBorders>
            <w:shd w:val="clear" w:color="auto" w:fill="auto"/>
            <w:noWrap/>
            <w:vAlign w:val="center"/>
            <w:hideMark/>
          </w:tcPr>
          <w:p w14:paraId="73DDF806"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Tornimäe</w:t>
            </w:r>
          </w:p>
        </w:tc>
        <w:tc>
          <w:tcPr>
            <w:tcW w:w="5679" w:type="dxa"/>
            <w:tcBorders>
              <w:top w:val="nil"/>
              <w:left w:val="nil"/>
              <w:bottom w:val="single" w:sz="4" w:space="0" w:color="auto"/>
              <w:right w:val="single" w:sz="4" w:space="0" w:color="auto"/>
            </w:tcBorders>
            <w:shd w:val="clear" w:color="auto" w:fill="auto"/>
            <w:noWrap/>
            <w:vAlign w:val="center"/>
            <w:hideMark/>
          </w:tcPr>
          <w:p w14:paraId="2580EBE0"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5DE5C737"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158421E3"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6C93616E"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6D0D9E90" w14:textId="08D5D730"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PR-6</w:t>
            </w:r>
            <w:r w:rsidR="00914CD2" w:rsidRPr="00E16EC9">
              <w:rPr>
                <w:rFonts w:eastAsia="Times New Roman" w:cs="Arial"/>
                <w:sz w:val="20"/>
                <w:szCs w:val="20"/>
                <w:lang w:eastAsia="et-EE"/>
              </w:rPr>
              <w:t>3</w:t>
            </w:r>
          </w:p>
        </w:tc>
        <w:tc>
          <w:tcPr>
            <w:tcW w:w="1449" w:type="dxa"/>
            <w:tcBorders>
              <w:top w:val="nil"/>
              <w:left w:val="nil"/>
              <w:bottom w:val="single" w:sz="4" w:space="0" w:color="auto"/>
              <w:right w:val="single" w:sz="4" w:space="0" w:color="auto"/>
            </w:tcBorders>
            <w:shd w:val="clear" w:color="auto" w:fill="auto"/>
            <w:noWrap/>
            <w:vAlign w:val="center"/>
            <w:hideMark/>
          </w:tcPr>
          <w:p w14:paraId="3E88DFD7"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Tornimäe</w:t>
            </w:r>
          </w:p>
        </w:tc>
        <w:tc>
          <w:tcPr>
            <w:tcW w:w="5679" w:type="dxa"/>
            <w:tcBorders>
              <w:top w:val="nil"/>
              <w:left w:val="nil"/>
              <w:bottom w:val="single" w:sz="4" w:space="0" w:color="auto"/>
              <w:right w:val="single" w:sz="4" w:space="0" w:color="auto"/>
            </w:tcBorders>
            <w:shd w:val="clear" w:color="auto" w:fill="auto"/>
            <w:noWrap/>
            <w:vAlign w:val="center"/>
            <w:hideMark/>
          </w:tcPr>
          <w:p w14:paraId="240019BE"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ÜK torustike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32E8514F"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2DAC6777"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0914C14F"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7C489DE1" w14:textId="20D0C3EE"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PR-6</w:t>
            </w:r>
            <w:r w:rsidR="00914CD2" w:rsidRPr="00E16EC9">
              <w:rPr>
                <w:rFonts w:eastAsia="Times New Roman" w:cs="Arial"/>
                <w:sz w:val="20"/>
                <w:szCs w:val="20"/>
                <w:lang w:eastAsia="et-EE"/>
              </w:rPr>
              <w:t>4</w:t>
            </w:r>
          </w:p>
        </w:tc>
        <w:tc>
          <w:tcPr>
            <w:tcW w:w="1449" w:type="dxa"/>
            <w:tcBorders>
              <w:top w:val="nil"/>
              <w:left w:val="nil"/>
              <w:bottom w:val="single" w:sz="4" w:space="0" w:color="auto"/>
              <w:right w:val="single" w:sz="4" w:space="0" w:color="auto"/>
            </w:tcBorders>
            <w:shd w:val="clear" w:color="auto" w:fill="auto"/>
            <w:noWrap/>
            <w:vAlign w:val="center"/>
            <w:hideMark/>
          </w:tcPr>
          <w:p w14:paraId="08DDCB0F"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Püha</w:t>
            </w:r>
          </w:p>
        </w:tc>
        <w:tc>
          <w:tcPr>
            <w:tcW w:w="5679" w:type="dxa"/>
            <w:tcBorders>
              <w:top w:val="nil"/>
              <w:left w:val="nil"/>
              <w:bottom w:val="single" w:sz="4" w:space="0" w:color="auto"/>
              <w:right w:val="single" w:sz="4" w:space="0" w:color="auto"/>
            </w:tcBorders>
            <w:shd w:val="clear" w:color="auto" w:fill="auto"/>
            <w:noWrap/>
            <w:vAlign w:val="center"/>
            <w:hideMark/>
          </w:tcPr>
          <w:p w14:paraId="3FC3BDEA"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VTJ-pumpla hoone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53598E14" w14:textId="77777777" w:rsidR="00575C2C" w:rsidRPr="00E16EC9" w:rsidRDefault="00575C2C" w:rsidP="00575C2C">
            <w:pPr>
              <w:spacing w:before="0" w:after="0"/>
              <w:jc w:val="left"/>
              <w:rPr>
                <w:rFonts w:eastAsia="Times New Roman" w:cs="Arial"/>
                <w:sz w:val="20"/>
                <w:szCs w:val="20"/>
                <w:lang w:eastAsia="et-EE"/>
              </w:rPr>
            </w:pPr>
          </w:p>
        </w:tc>
      </w:tr>
      <w:tr w:rsidR="00575C2C" w:rsidRPr="00E16EC9" w14:paraId="4B41F5C7" w14:textId="77777777" w:rsidTr="00914CD2">
        <w:tc>
          <w:tcPr>
            <w:tcW w:w="674" w:type="dxa"/>
            <w:vMerge/>
            <w:tcBorders>
              <w:top w:val="nil"/>
              <w:left w:val="single" w:sz="4" w:space="0" w:color="auto"/>
              <w:bottom w:val="single" w:sz="4" w:space="0" w:color="auto"/>
              <w:right w:val="single" w:sz="4" w:space="0" w:color="auto"/>
            </w:tcBorders>
            <w:vAlign w:val="center"/>
            <w:hideMark/>
          </w:tcPr>
          <w:p w14:paraId="4A09FDAC" w14:textId="77777777" w:rsidR="00575C2C" w:rsidRPr="00E16EC9" w:rsidRDefault="00575C2C" w:rsidP="00575C2C">
            <w:pPr>
              <w:spacing w:before="0" w:after="0"/>
              <w:jc w:val="left"/>
              <w:rPr>
                <w:rFonts w:eastAsia="Times New Roman" w:cs="Arial"/>
                <w:b/>
                <w:bCs/>
                <w:sz w:val="20"/>
                <w:szCs w:val="20"/>
                <w:lang w:eastAsia="et-EE"/>
              </w:rPr>
            </w:pPr>
          </w:p>
        </w:tc>
        <w:tc>
          <w:tcPr>
            <w:tcW w:w="707" w:type="dxa"/>
            <w:tcBorders>
              <w:top w:val="nil"/>
              <w:left w:val="nil"/>
              <w:bottom w:val="single" w:sz="4" w:space="0" w:color="auto"/>
              <w:right w:val="single" w:sz="4" w:space="0" w:color="auto"/>
            </w:tcBorders>
            <w:shd w:val="clear" w:color="auto" w:fill="auto"/>
            <w:noWrap/>
            <w:vAlign w:val="center"/>
            <w:hideMark/>
          </w:tcPr>
          <w:p w14:paraId="7C558739" w14:textId="0A28D019"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PR-6</w:t>
            </w:r>
            <w:r w:rsidR="00914CD2" w:rsidRPr="00E16EC9">
              <w:rPr>
                <w:rFonts w:eastAsia="Times New Roman" w:cs="Arial"/>
                <w:sz w:val="20"/>
                <w:szCs w:val="20"/>
                <w:lang w:eastAsia="et-EE"/>
              </w:rPr>
              <w:t>5</w:t>
            </w:r>
          </w:p>
        </w:tc>
        <w:tc>
          <w:tcPr>
            <w:tcW w:w="1449" w:type="dxa"/>
            <w:tcBorders>
              <w:top w:val="nil"/>
              <w:left w:val="nil"/>
              <w:bottom w:val="single" w:sz="4" w:space="0" w:color="auto"/>
              <w:right w:val="single" w:sz="4" w:space="0" w:color="auto"/>
            </w:tcBorders>
            <w:shd w:val="clear" w:color="auto" w:fill="auto"/>
            <w:noWrap/>
            <w:vAlign w:val="center"/>
            <w:hideMark/>
          </w:tcPr>
          <w:p w14:paraId="78318A71" w14:textId="77777777" w:rsidR="00575C2C" w:rsidRPr="00E16EC9" w:rsidRDefault="00575C2C" w:rsidP="00575C2C">
            <w:pPr>
              <w:spacing w:before="0" w:after="0"/>
              <w:jc w:val="left"/>
              <w:rPr>
                <w:rFonts w:eastAsia="Times New Roman" w:cs="Arial"/>
                <w:sz w:val="20"/>
                <w:szCs w:val="20"/>
                <w:lang w:eastAsia="et-EE"/>
              </w:rPr>
            </w:pPr>
            <w:r w:rsidRPr="00E16EC9">
              <w:rPr>
                <w:rFonts w:eastAsia="Times New Roman" w:cs="Arial"/>
                <w:sz w:val="20"/>
                <w:szCs w:val="20"/>
                <w:lang w:eastAsia="et-EE"/>
              </w:rPr>
              <w:t>Tagavere</w:t>
            </w:r>
          </w:p>
        </w:tc>
        <w:tc>
          <w:tcPr>
            <w:tcW w:w="5679" w:type="dxa"/>
            <w:tcBorders>
              <w:top w:val="nil"/>
              <w:left w:val="nil"/>
              <w:bottom w:val="single" w:sz="4" w:space="0" w:color="auto"/>
              <w:right w:val="single" w:sz="4" w:space="0" w:color="auto"/>
            </w:tcBorders>
            <w:shd w:val="clear" w:color="auto" w:fill="auto"/>
            <w:noWrap/>
            <w:vAlign w:val="center"/>
            <w:hideMark/>
          </w:tcPr>
          <w:p w14:paraId="1F991141" w14:textId="77777777" w:rsidR="00575C2C" w:rsidRPr="00E16EC9" w:rsidRDefault="00575C2C" w:rsidP="00575C2C">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kanalisatsioonipumpla rekonstrueerimine</w:t>
            </w:r>
          </w:p>
        </w:tc>
        <w:tc>
          <w:tcPr>
            <w:tcW w:w="1141" w:type="dxa"/>
            <w:vMerge/>
            <w:tcBorders>
              <w:top w:val="nil"/>
              <w:left w:val="single" w:sz="4" w:space="0" w:color="auto"/>
              <w:bottom w:val="single" w:sz="4" w:space="0" w:color="000000"/>
              <w:right w:val="single" w:sz="4" w:space="0" w:color="auto"/>
            </w:tcBorders>
            <w:vAlign w:val="center"/>
            <w:hideMark/>
          </w:tcPr>
          <w:p w14:paraId="4E37BC5C" w14:textId="77777777" w:rsidR="00575C2C" w:rsidRPr="00E16EC9" w:rsidRDefault="00575C2C" w:rsidP="00575C2C">
            <w:pPr>
              <w:spacing w:before="0" w:after="0"/>
              <w:jc w:val="left"/>
              <w:rPr>
                <w:rFonts w:eastAsia="Times New Roman" w:cs="Arial"/>
                <w:sz w:val="20"/>
                <w:szCs w:val="20"/>
                <w:lang w:eastAsia="et-EE"/>
              </w:rPr>
            </w:pPr>
          </w:p>
        </w:tc>
      </w:tr>
    </w:tbl>
    <w:p w14:paraId="63401914" w14:textId="77777777" w:rsidR="0024521B" w:rsidRPr="00E16EC9" w:rsidRDefault="0024521B" w:rsidP="0024521B">
      <w:pPr>
        <w:pStyle w:val="Heading2"/>
      </w:pPr>
      <w:bookmarkStart w:id="131" w:name="_Toc159261402"/>
      <w:bookmarkStart w:id="132" w:name="_Toc210546661"/>
      <w:bookmarkStart w:id="133" w:name="_Toc215918338"/>
      <w:bookmarkStart w:id="134" w:name="_Toc219881545"/>
      <w:bookmarkStart w:id="135" w:name="_Toc230166649"/>
      <w:bookmarkStart w:id="136" w:name="_Toc242767349"/>
      <w:bookmarkStart w:id="137" w:name="_Toc389059730"/>
      <w:bookmarkStart w:id="138" w:name="_Toc185436816"/>
      <w:r w:rsidRPr="00E16EC9">
        <w:t>Investeerimisprojektide maksumuse hindami</w:t>
      </w:r>
      <w:bookmarkEnd w:id="131"/>
      <w:bookmarkEnd w:id="132"/>
      <w:bookmarkEnd w:id="133"/>
      <w:bookmarkEnd w:id="134"/>
      <w:bookmarkEnd w:id="135"/>
      <w:bookmarkEnd w:id="136"/>
      <w:r w:rsidRPr="00E16EC9">
        <w:t>ne</w:t>
      </w:r>
      <w:bookmarkEnd w:id="137"/>
      <w:bookmarkEnd w:id="138"/>
    </w:p>
    <w:p w14:paraId="2D0EF407" w14:textId="7624BE7D" w:rsidR="0024521B" w:rsidRPr="00E16EC9" w:rsidRDefault="0024521B" w:rsidP="0024521B">
      <w:pPr>
        <w:rPr>
          <w:rFonts w:cs="Arial"/>
        </w:rPr>
      </w:pPr>
      <w:r w:rsidRPr="00E16EC9">
        <w:rPr>
          <w:rFonts w:cs="Arial"/>
        </w:rPr>
        <w:t>Rajatavate</w:t>
      </w:r>
      <w:r w:rsidR="00A60CD9" w:rsidRPr="00E16EC9">
        <w:rPr>
          <w:rFonts w:cs="Arial"/>
        </w:rPr>
        <w:t xml:space="preserve"> ja rekonstrueeritavate</w:t>
      </w:r>
      <w:r w:rsidRPr="00E16EC9">
        <w:rPr>
          <w:rFonts w:cs="Arial"/>
        </w:rPr>
        <w:t xml:space="preserve"> vee- ja kanalisatsioonitorustike investeeringu arvutamisel on lähtutud allolevas tabelis esitatud hindadest.</w:t>
      </w:r>
    </w:p>
    <w:p w14:paraId="31B46944" w14:textId="245EF0AA" w:rsidR="0024521B" w:rsidRPr="00F03236" w:rsidRDefault="0024521B" w:rsidP="00F03236">
      <w:pPr>
        <w:pStyle w:val="Caption"/>
        <w:rPr>
          <w:noProof w:val="0"/>
        </w:rPr>
      </w:pPr>
      <w:r w:rsidRPr="00E16EC9">
        <w:rPr>
          <w:noProof w:val="0"/>
        </w:rPr>
        <w:t xml:space="preserve">Tabel </w:t>
      </w:r>
      <w:r w:rsidRPr="00F03236">
        <w:rPr>
          <w:noProof w:val="0"/>
        </w:rPr>
        <w:fldChar w:fldCharType="begin"/>
      </w:r>
      <w:r w:rsidRPr="00E16EC9">
        <w:rPr>
          <w:noProof w:val="0"/>
        </w:rPr>
        <w:instrText xml:space="preserve"> SEQ Tabel \* ARABIC </w:instrText>
      </w:r>
      <w:r w:rsidRPr="00F03236">
        <w:rPr>
          <w:noProof w:val="0"/>
        </w:rPr>
        <w:fldChar w:fldCharType="separate"/>
      </w:r>
      <w:r w:rsidR="001A306C">
        <w:t>217</w:t>
      </w:r>
      <w:r w:rsidRPr="00F03236">
        <w:rPr>
          <w:noProof w:val="0"/>
        </w:rPr>
        <w:fldChar w:fldCharType="end"/>
      </w:r>
      <w:r w:rsidRPr="00E16EC9">
        <w:rPr>
          <w:noProof w:val="0"/>
        </w:rPr>
        <w:t>. Vee-, kanalisatsiooni- ja sademeveesüsteemide rajamismaksumuse arvutamisel aluseks võetud materjali ja töö ühikhinnad</w:t>
      </w:r>
    </w:p>
    <w:tbl>
      <w:tblPr>
        <w:tblW w:w="7821" w:type="dxa"/>
        <w:tblInd w:w="55" w:type="dxa"/>
        <w:tblCellMar>
          <w:left w:w="70" w:type="dxa"/>
          <w:right w:w="70" w:type="dxa"/>
        </w:tblCellMar>
        <w:tblLook w:val="04A0" w:firstRow="1" w:lastRow="0" w:firstColumn="1" w:lastColumn="0" w:noHBand="0" w:noVBand="1"/>
      </w:tblPr>
      <w:tblGrid>
        <w:gridCol w:w="5118"/>
        <w:gridCol w:w="574"/>
        <w:gridCol w:w="2129"/>
      </w:tblGrid>
      <w:tr w:rsidR="0024521B" w:rsidRPr="00E16EC9" w14:paraId="13F5BD7C" w14:textId="77777777" w:rsidTr="0024521B">
        <w:trPr>
          <w:trHeight w:val="255"/>
          <w:tblHeader/>
        </w:trPr>
        <w:tc>
          <w:tcPr>
            <w:tcW w:w="5118" w:type="dxa"/>
            <w:tcBorders>
              <w:top w:val="single" w:sz="4" w:space="0" w:color="auto"/>
              <w:left w:val="single" w:sz="4" w:space="0" w:color="auto"/>
              <w:bottom w:val="single" w:sz="4" w:space="0" w:color="auto"/>
              <w:right w:val="single" w:sz="4" w:space="0" w:color="auto"/>
            </w:tcBorders>
            <w:shd w:val="clear" w:color="000000" w:fill="D9D9D9"/>
            <w:noWrap/>
            <w:vAlign w:val="bottom"/>
          </w:tcPr>
          <w:p w14:paraId="71371C6F" w14:textId="58F1F5D1" w:rsidR="0024521B" w:rsidRPr="00E16EC9" w:rsidRDefault="009B1C29" w:rsidP="0024521B">
            <w:pPr>
              <w:pStyle w:val="Tabel"/>
              <w:rPr>
                <w:b/>
              </w:rPr>
            </w:pPr>
            <w:r w:rsidRPr="00E16EC9">
              <w:rPr>
                <w:b/>
              </w:rPr>
              <w:t>Rajatis</w:t>
            </w:r>
          </w:p>
        </w:tc>
        <w:tc>
          <w:tcPr>
            <w:tcW w:w="574" w:type="dxa"/>
            <w:tcBorders>
              <w:top w:val="single" w:sz="4" w:space="0" w:color="auto"/>
              <w:left w:val="nil"/>
              <w:bottom w:val="single" w:sz="4" w:space="0" w:color="auto"/>
              <w:right w:val="single" w:sz="4" w:space="0" w:color="auto"/>
            </w:tcBorders>
            <w:shd w:val="clear" w:color="000000" w:fill="D9D9D9"/>
            <w:noWrap/>
            <w:vAlign w:val="bottom"/>
          </w:tcPr>
          <w:p w14:paraId="6A4ABA25" w14:textId="77777777" w:rsidR="0024521B" w:rsidRPr="00E16EC9" w:rsidRDefault="0024521B" w:rsidP="0024521B">
            <w:pPr>
              <w:pStyle w:val="Tabel"/>
              <w:rPr>
                <w:b/>
              </w:rPr>
            </w:pPr>
            <w:r w:rsidRPr="00E16EC9">
              <w:rPr>
                <w:b/>
              </w:rPr>
              <w:t>Ühik</w:t>
            </w:r>
          </w:p>
        </w:tc>
        <w:tc>
          <w:tcPr>
            <w:tcW w:w="2129" w:type="dxa"/>
            <w:tcBorders>
              <w:top w:val="single" w:sz="4" w:space="0" w:color="auto"/>
              <w:left w:val="nil"/>
              <w:bottom w:val="single" w:sz="4" w:space="0" w:color="auto"/>
              <w:right w:val="single" w:sz="4" w:space="0" w:color="auto"/>
            </w:tcBorders>
            <w:shd w:val="clear" w:color="000000" w:fill="D9D9D9"/>
            <w:noWrap/>
            <w:vAlign w:val="bottom"/>
          </w:tcPr>
          <w:p w14:paraId="4FD405F7" w14:textId="77777777" w:rsidR="0024521B" w:rsidRPr="00E16EC9" w:rsidRDefault="0024521B" w:rsidP="009B1C29">
            <w:pPr>
              <w:pStyle w:val="Tabel"/>
              <w:jc w:val="center"/>
              <w:rPr>
                <w:b/>
              </w:rPr>
            </w:pPr>
            <w:r w:rsidRPr="00E16EC9">
              <w:rPr>
                <w:b/>
              </w:rPr>
              <w:t>Ühikmaksumus (€)</w:t>
            </w:r>
          </w:p>
        </w:tc>
      </w:tr>
      <w:tr w:rsidR="0024521B" w:rsidRPr="00E16EC9" w14:paraId="3546B7C0" w14:textId="77777777" w:rsidTr="0024521B">
        <w:trPr>
          <w:trHeight w:val="255"/>
        </w:trPr>
        <w:tc>
          <w:tcPr>
            <w:tcW w:w="7821" w:type="dxa"/>
            <w:gridSpan w:val="3"/>
            <w:tcBorders>
              <w:top w:val="nil"/>
              <w:left w:val="single" w:sz="4" w:space="0" w:color="auto"/>
              <w:bottom w:val="single" w:sz="4" w:space="0" w:color="auto"/>
              <w:right w:val="single" w:sz="4" w:space="0" w:color="auto"/>
            </w:tcBorders>
            <w:shd w:val="clear" w:color="auto" w:fill="auto"/>
            <w:noWrap/>
            <w:vAlign w:val="center"/>
          </w:tcPr>
          <w:p w14:paraId="5572EEF9" w14:textId="77777777" w:rsidR="0024521B" w:rsidRPr="00E16EC9" w:rsidRDefault="0024521B" w:rsidP="009B1C29">
            <w:pPr>
              <w:pStyle w:val="Tabel"/>
              <w:rPr>
                <w:b/>
              </w:rPr>
            </w:pPr>
            <w:r w:rsidRPr="00E16EC9">
              <w:rPr>
                <w:b/>
              </w:rPr>
              <w:t>Veevarustus</w:t>
            </w:r>
          </w:p>
        </w:tc>
      </w:tr>
      <w:tr w:rsidR="0024521B" w:rsidRPr="00E16EC9" w14:paraId="73A8D2FB" w14:textId="77777777" w:rsidTr="0024521B">
        <w:trPr>
          <w:cantSplit/>
          <w:trHeight w:val="255"/>
        </w:trPr>
        <w:tc>
          <w:tcPr>
            <w:tcW w:w="5118" w:type="dxa"/>
            <w:tcBorders>
              <w:top w:val="nil"/>
              <w:left w:val="single" w:sz="4" w:space="0" w:color="auto"/>
              <w:bottom w:val="single" w:sz="4" w:space="0" w:color="auto"/>
              <w:right w:val="single" w:sz="4" w:space="0" w:color="auto"/>
            </w:tcBorders>
            <w:shd w:val="clear" w:color="auto" w:fill="auto"/>
            <w:noWrap/>
            <w:vAlign w:val="center"/>
          </w:tcPr>
          <w:p w14:paraId="75040CCD" w14:textId="246E356D" w:rsidR="0024521B" w:rsidRPr="00E16EC9" w:rsidRDefault="0024521B" w:rsidP="0024521B">
            <w:pPr>
              <w:pStyle w:val="Tabel"/>
            </w:pPr>
            <w:r w:rsidRPr="00E16EC9">
              <w:t xml:space="preserve">Torustiku </w:t>
            </w:r>
            <w:r w:rsidR="001D49C4" w:rsidRPr="00E16EC9">
              <w:t xml:space="preserve">rajamine või </w:t>
            </w:r>
            <w:r w:rsidRPr="00E16EC9">
              <w:t>rekonstrueerimine</w:t>
            </w:r>
          </w:p>
        </w:tc>
        <w:tc>
          <w:tcPr>
            <w:tcW w:w="574" w:type="dxa"/>
            <w:tcBorders>
              <w:top w:val="nil"/>
              <w:left w:val="nil"/>
              <w:bottom w:val="single" w:sz="4" w:space="0" w:color="auto"/>
              <w:right w:val="single" w:sz="4" w:space="0" w:color="auto"/>
            </w:tcBorders>
            <w:shd w:val="clear" w:color="auto" w:fill="auto"/>
            <w:noWrap/>
            <w:vAlign w:val="center"/>
          </w:tcPr>
          <w:p w14:paraId="376BFC53" w14:textId="77777777" w:rsidR="0024521B" w:rsidRPr="00E16EC9" w:rsidRDefault="0024521B" w:rsidP="0024521B">
            <w:pPr>
              <w:pStyle w:val="Tabel"/>
            </w:pPr>
            <w:r w:rsidRPr="00E16EC9">
              <w:t>m</w:t>
            </w:r>
          </w:p>
        </w:tc>
        <w:tc>
          <w:tcPr>
            <w:tcW w:w="2129" w:type="dxa"/>
            <w:tcBorders>
              <w:top w:val="nil"/>
              <w:left w:val="nil"/>
              <w:bottom w:val="single" w:sz="4" w:space="0" w:color="auto"/>
              <w:right w:val="single" w:sz="4" w:space="0" w:color="auto"/>
            </w:tcBorders>
            <w:shd w:val="clear" w:color="auto" w:fill="auto"/>
            <w:noWrap/>
            <w:vAlign w:val="center"/>
          </w:tcPr>
          <w:p w14:paraId="44BBCCB3" w14:textId="1AF8267C" w:rsidR="0024521B" w:rsidRPr="00E16EC9" w:rsidRDefault="001D49C4" w:rsidP="009B1C29">
            <w:pPr>
              <w:pStyle w:val="Tabel"/>
              <w:jc w:val="center"/>
            </w:pPr>
            <w:r w:rsidRPr="00E16EC9">
              <w:t>20</w:t>
            </w:r>
            <w:r w:rsidR="0024521B" w:rsidRPr="00E16EC9">
              <w:t>0</w:t>
            </w:r>
          </w:p>
        </w:tc>
      </w:tr>
      <w:tr w:rsidR="0024521B" w:rsidRPr="00E16EC9" w14:paraId="3DC99AA5" w14:textId="77777777" w:rsidTr="0024521B">
        <w:trPr>
          <w:cantSplit/>
          <w:trHeight w:val="255"/>
        </w:trPr>
        <w:tc>
          <w:tcPr>
            <w:tcW w:w="5118" w:type="dxa"/>
            <w:tcBorders>
              <w:top w:val="nil"/>
              <w:left w:val="single" w:sz="4" w:space="0" w:color="auto"/>
              <w:bottom w:val="single" w:sz="4" w:space="0" w:color="auto"/>
              <w:right w:val="single" w:sz="4" w:space="0" w:color="auto"/>
            </w:tcBorders>
            <w:shd w:val="clear" w:color="auto" w:fill="auto"/>
            <w:noWrap/>
            <w:vAlign w:val="center"/>
          </w:tcPr>
          <w:p w14:paraId="2EB2CCDD" w14:textId="1F5E7D76" w:rsidR="0024521B" w:rsidRPr="00E16EC9" w:rsidRDefault="001D49C4" w:rsidP="0024521B">
            <w:pPr>
              <w:pStyle w:val="Tabel"/>
            </w:pPr>
            <w:r w:rsidRPr="00E16EC9">
              <w:t xml:space="preserve">Hüdrandi paigaldus </w:t>
            </w:r>
            <w:proofErr w:type="spellStart"/>
            <w:r w:rsidRPr="00E16EC9">
              <w:t>ühisveevõrgu</w:t>
            </w:r>
            <w:proofErr w:type="spellEnd"/>
            <w:r w:rsidRPr="00E16EC9">
              <w:t xml:space="preserve"> torule</w:t>
            </w:r>
            <w:r w:rsidR="0024521B" w:rsidRPr="00E16EC9">
              <w:t xml:space="preserve"> </w:t>
            </w:r>
          </w:p>
        </w:tc>
        <w:tc>
          <w:tcPr>
            <w:tcW w:w="574" w:type="dxa"/>
            <w:tcBorders>
              <w:top w:val="nil"/>
              <w:left w:val="nil"/>
              <w:bottom w:val="single" w:sz="4" w:space="0" w:color="auto"/>
              <w:right w:val="single" w:sz="4" w:space="0" w:color="auto"/>
            </w:tcBorders>
            <w:shd w:val="clear" w:color="auto" w:fill="auto"/>
            <w:noWrap/>
            <w:vAlign w:val="center"/>
          </w:tcPr>
          <w:p w14:paraId="1C6A007F" w14:textId="77777777" w:rsidR="0024521B" w:rsidRPr="00E16EC9" w:rsidRDefault="0024521B" w:rsidP="0024521B">
            <w:pPr>
              <w:pStyle w:val="Tabel"/>
            </w:pPr>
            <w:r w:rsidRPr="00E16EC9">
              <w:t>m</w:t>
            </w:r>
          </w:p>
        </w:tc>
        <w:tc>
          <w:tcPr>
            <w:tcW w:w="2129" w:type="dxa"/>
            <w:tcBorders>
              <w:top w:val="nil"/>
              <w:left w:val="nil"/>
              <w:bottom w:val="single" w:sz="4" w:space="0" w:color="auto"/>
              <w:right w:val="single" w:sz="4" w:space="0" w:color="auto"/>
            </w:tcBorders>
            <w:shd w:val="clear" w:color="auto" w:fill="auto"/>
            <w:noWrap/>
            <w:vAlign w:val="center"/>
          </w:tcPr>
          <w:p w14:paraId="29A1C32F" w14:textId="0759DB46" w:rsidR="0024521B" w:rsidRPr="00E16EC9" w:rsidRDefault="001D49C4" w:rsidP="009B1C29">
            <w:pPr>
              <w:pStyle w:val="Tabel"/>
              <w:jc w:val="center"/>
            </w:pPr>
            <w:r w:rsidRPr="00E16EC9">
              <w:t>1 5</w:t>
            </w:r>
            <w:r w:rsidR="0024521B" w:rsidRPr="00E16EC9">
              <w:t>00</w:t>
            </w:r>
          </w:p>
        </w:tc>
      </w:tr>
      <w:tr w:rsidR="00A60CD9" w:rsidRPr="00E16EC9" w14:paraId="420E3258" w14:textId="77777777" w:rsidTr="0024521B">
        <w:trPr>
          <w:cantSplit/>
          <w:trHeight w:val="255"/>
        </w:trPr>
        <w:tc>
          <w:tcPr>
            <w:tcW w:w="5118" w:type="dxa"/>
            <w:tcBorders>
              <w:top w:val="nil"/>
              <w:left w:val="single" w:sz="4" w:space="0" w:color="auto"/>
              <w:bottom w:val="single" w:sz="4" w:space="0" w:color="auto"/>
              <w:right w:val="single" w:sz="4" w:space="0" w:color="auto"/>
            </w:tcBorders>
            <w:shd w:val="clear" w:color="auto" w:fill="auto"/>
            <w:noWrap/>
            <w:vAlign w:val="center"/>
          </w:tcPr>
          <w:p w14:paraId="770B045B" w14:textId="400010EA" w:rsidR="00A60CD9" w:rsidRPr="00E16EC9" w:rsidRDefault="00A60CD9" w:rsidP="0024521B">
            <w:pPr>
              <w:pStyle w:val="Tabel"/>
            </w:pPr>
            <w:r w:rsidRPr="00E16EC9">
              <w:t>Liitumispunkti rajamine</w:t>
            </w:r>
          </w:p>
        </w:tc>
        <w:tc>
          <w:tcPr>
            <w:tcW w:w="574" w:type="dxa"/>
            <w:tcBorders>
              <w:top w:val="nil"/>
              <w:left w:val="nil"/>
              <w:bottom w:val="single" w:sz="4" w:space="0" w:color="auto"/>
              <w:right w:val="single" w:sz="4" w:space="0" w:color="auto"/>
            </w:tcBorders>
            <w:shd w:val="clear" w:color="auto" w:fill="auto"/>
            <w:noWrap/>
            <w:vAlign w:val="center"/>
          </w:tcPr>
          <w:p w14:paraId="7CB31948" w14:textId="2106BB2E" w:rsidR="00A60CD9" w:rsidRPr="00E16EC9" w:rsidRDefault="00A60CD9" w:rsidP="0024521B">
            <w:pPr>
              <w:pStyle w:val="Tabel"/>
            </w:pPr>
            <w:r w:rsidRPr="00E16EC9">
              <w:t>kpl</w:t>
            </w:r>
          </w:p>
        </w:tc>
        <w:tc>
          <w:tcPr>
            <w:tcW w:w="2129" w:type="dxa"/>
            <w:tcBorders>
              <w:top w:val="nil"/>
              <w:left w:val="nil"/>
              <w:bottom w:val="single" w:sz="4" w:space="0" w:color="auto"/>
              <w:right w:val="single" w:sz="4" w:space="0" w:color="auto"/>
            </w:tcBorders>
            <w:shd w:val="clear" w:color="auto" w:fill="auto"/>
            <w:noWrap/>
            <w:vAlign w:val="center"/>
          </w:tcPr>
          <w:p w14:paraId="7DDDD3AB" w14:textId="0CEE8C85" w:rsidR="00A60CD9" w:rsidRPr="00E16EC9" w:rsidRDefault="00A60CD9" w:rsidP="009B1C29">
            <w:pPr>
              <w:pStyle w:val="Tabel"/>
              <w:jc w:val="center"/>
            </w:pPr>
            <w:r w:rsidRPr="00E16EC9">
              <w:t>200</w:t>
            </w:r>
          </w:p>
        </w:tc>
      </w:tr>
      <w:tr w:rsidR="0024521B" w:rsidRPr="00E16EC9" w14:paraId="4C6B3225" w14:textId="77777777" w:rsidTr="0024521B">
        <w:trPr>
          <w:cantSplit/>
          <w:trHeight w:val="255"/>
        </w:trPr>
        <w:tc>
          <w:tcPr>
            <w:tcW w:w="7821" w:type="dxa"/>
            <w:gridSpan w:val="3"/>
            <w:tcBorders>
              <w:top w:val="nil"/>
              <w:left w:val="single" w:sz="4" w:space="0" w:color="auto"/>
              <w:bottom w:val="single" w:sz="4" w:space="0" w:color="auto"/>
              <w:right w:val="single" w:sz="4" w:space="0" w:color="auto"/>
            </w:tcBorders>
            <w:shd w:val="clear" w:color="auto" w:fill="auto"/>
            <w:noWrap/>
            <w:vAlign w:val="center"/>
          </w:tcPr>
          <w:p w14:paraId="7A3E8B19" w14:textId="77777777" w:rsidR="0024521B" w:rsidRPr="00E16EC9" w:rsidRDefault="0024521B" w:rsidP="009B1C29">
            <w:pPr>
              <w:pStyle w:val="Tabel"/>
              <w:rPr>
                <w:b/>
              </w:rPr>
            </w:pPr>
            <w:r w:rsidRPr="00E16EC9">
              <w:rPr>
                <w:b/>
              </w:rPr>
              <w:t>Kanalisatsioon</w:t>
            </w:r>
          </w:p>
        </w:tc>
      </w:tr>
      <w:tr w:rsidR="0024521B" w:rsidRPr="00E16EC9" w14:paraId="41158DB9" w14:textId="77777777" w:rsidTr="0024521B">
        <w:trPr>
          <w:cantSplit/>
          <w:trHeight w:val="255"/>
        </w:trPr>
        <w:tc>
          <w:tcPr>
            <w:tcW w:w="5118" w:type="dxa"/>
            <w:tcBorders>
              <w:top w:val="nil"/>
              <w:left w:val="single" w:sz="4" w:space="0" w:color="auto"/>
              <w:bottom w:val="single" w:sz="4" w:space="0" w:color="auto"/>
              <w:right w:val="single" w:sz="4" w:space="0" w:color="auto"/>
            </w:tcBorders>
            <w:shd w:val="clear" w:color="auto" w:fill="auto"/>
            <w:noWrap/>
            <w:vAlign w:val="center"/>
          </w:tcPr>
          <w:p w14:paraId="476F9D38" w14:textId="77777777" w:rsidR="0024521B" w:rsidRPr="00E16EC9" w:rsidRDefault="0024521B" w:rsidP="0024521B">
            <w:pPr>
              <w:pStyle w:val="Tabel"/>
            </w:pPr>
            <w:r w:rsidRPr="00E16EC9">
              <w:t>Isevoolutorustiku rekonstrueerimine</w:t>
            </w:r>
          </w:p>
        </w:tc>
        <w:tc>
          <w:tcPr>
            <w:tcW w:w="574" w:type="dxa"/>
            <w:tcBorders>
              <w:top w:val="nil"/>
              <w:left w:val="nil"/>
              <w:bottom w:val="single" w:sz="4" w:space="0" w:color="auto"/>
              <w:right w:val="single" w:sz="4" w:space="0" w:color="auto"/>
            </w:tcBorders>
            <w:shd w:val="clear" w:color="auto" w:fill="auto"/>
            <w:noWrap/>
            <w:vAlign w:val="center"/>
          </w:tcPr>
          <w:p w14:paraId="1FEF36C7" w14:textId="77777777" w:rsidR="0024521B" w:rsidRPr="00E16EC9" w:rsidRDefault="0024521B" w:rsidP="0024521B">
            <w:pPr>
              <w:pStyle w:val="Tabel"/>
            </w:pPr>
            <w:r w:rsidRPr="00E16EC9">
              <w:t>m</w:t>
            </w:r>
          </w:p>
        </w:tc>
        <w:tc>
          <w:tcPr>
            <w:tcW w:w="2129" w:type="dxa"/>
            <w:tcBorders>
              <w:top w:val="nil"/>
              <w:left w:val="nil"/>
              <w:bottom w:val="single" w:sz="4" w:space="0" w:color="auto"/>
              <w:right w:val="single" w:sz="4" w:space="0" w:color="auto"/>
            </w:tcBorders>
            <w:shd w:val="clear" w:color="auto" w:fill="auto"/>
            <w:noWrap/>
            <w:vAlign w:val="center"/>
          </w:tcPr>
          <w:p w14:paraId="37152412" w14:textId="77777777" w:rsidR="0024521B" w:rsidRPr="00E16EC9" w:rsidRDefault="0024521B" w:rsidP="009B1C29">
            <w:pPr>
              <w:pStyle w:val="Tabel"/>
              <w:jc w:val="center"/>
            </w:pPr>
            <w:r w:rsidRPr="00E16EC9">
              <w:t>230</w:t>
            </w:r>
          </w:p>
        </w:tc>
      </w:tr>
      <w:tr w:rsidR="0024521B" w:rsidRPr="00E16EC9" w14:paraId="58B1CA02" w14:textId="77777777" w:rsidTr="0024521B">
        <w:trPr>
          <w:cantSplit/>
          <w:trHeight w:val="255"/>
        </w:trPr>
        <w:tc>
          <w:tcPr>
            <w:tcW w:w="5118" w:type="dxa"/>
            <w:tcBorders>
              <w:top w:val="nil"/>
              <w:left w:val="single" w:sz="4" w:space="0" w:color="auto"/>
              <w:bottom w:val="single" w:sz="4" w:space="0" w:color="auto"/>
              <w:right w:val="single" w:sz="4" w:space="0" w:color="auto"/>
            </w:tcBorders>
            <w:shd w:val="clear" w:color="auto" w:fill="auto"/>
            <w:noWrap/>
            <w:vAlign w:val="center"/>
          </w:tcPr>
          <w:p w14:paraId="72EABB1C" w14:textId="77777777" w:rsidR="0024521B" w:rsidRPr="00E16EC9" w:rsidRDefault="0024521B" w:rsidP="0024521B">
            <w:pPr>
              <w:pStyle w:val="Tabel"/>
            </w:pPr>
            <w:r w:rsidRPr="00E16EC9">
              <w:t>Isevoolutorustiku rajamine</w:t>
            </w:r>
          </w:p>
        </w:tc>
        <w:tc>
          <w:tcPr>
            <w:tcW w:w="574" w:type="dxa"/>
            <w:tcBorders>
              <w:top w:val="nil"/>
              <w:left w:val="nil"/>
              <w:bottom w:val="single" w:sz="4" w:space="0" w:color="auto"/>
              <w:right w:val="single" w:sz="4" w:space="0" w:color="auto"/>
            </w:tcBorders>
            <w:shd w:val="clear" w:color="auto" w:fill="auto"/>
            <w:noWrap/>
            <w:vAlign w:val="center"/>
          </w:tcPr>
          <w:p w14:paraId="32191743" w14:textId="77777777" w:rsidR="0024521B" w:rsidRPr="00E16EC9" w:rsidRDefault="0024521B" w:rsidP="0024521B">
            <w:pPr>
              <w:pStyle w:val="Tabel"/>
            </w:pPr>
            <w:r w:rsidRPr="00E16EC9">
              <w:t>m</w:t>
            </w:r>
          </w:p>
        </w:tc>
        <w:tc>
          <w:tcPr>
            <w:tcW w:w="2129" w:type="dxa"/>
            <w:tcBorders>
              <w:top w:val="nil"/>
              <w:left w:val="nil"/>
              <w:bottom w:val="single" w:sz="4" w:space="0" w:color="auto"/>
              <w:right w:val="single" w:sz="4" w:space="0" w:color="auto"/>
            </w:tcBorders>
            <w:shd w:val="clear" w:color="auto" w:fill="auto"/>
            <w:noWrap/>
            <w:vAlign w:val="center"/>
          </w:tcPr>
          <w:p w14:paraId="079E2302" w14:textId="77777777" w:rsidR="0024521B" w:rsidRPr="00E16EC9" w:rsidRDefault="0024521B" w:rsidP="009B1C29">
            <w:pPr>
              <w:pStyle w:val="Tabel"/>
              <w:jc w:val="center"/>
            </w:pPr>
            <w:r w:rsidRPr="00E16EC9">
              <w:t>250</w:t>
            </w:r>
          </w:p>
        </w:tc>
      </w:tr>
      <w:tr w:rsidR="0024521B" w:rsidRPr="00E16EC9" w14:paraId="6A53F5C5" w14:textId="77777777" w:rsidTr="0024521B">
        <w:trPr>
          <w:cantSplit/>
          <w:trHeight w:val="255"/>
        </w:trPr>
        <w:tc>
          <w:tcPr>
            <w:tcW w:w="5118" w:type="dxa"/>
            <w:tcBorders>
              <w:top w:val="nil"/>
              <w:left w:val="single" w:sz="4" w:space="0" w:color="auto"/>
              <w:bottom w:val="single" w:sz="4" w:space="0" w:color="auto"/>
              <w:right w:val="single" w:sz="4" w:space="0" w:color="auto"/>
            </w:tcBorders>
            <w:shd w:val="clear" w:color="auto" w:fill="auto"/>
            <w:noWrap/>
            <w:vAlign w:val="center"/>
          </w:tcPr>
          <w:p w14:paraId="379F971A" w14:textId="77777777" w:rsidR="0024521B" w:rsidRPr="00E16EC9" w:rsidRDefault="0024521B" w:rsidP="0024521B">
            <w:pPr>
              <w:pStyle w:val="Tabel"/>
            </w:pPr>
            <w:r w:rsidRPr="00E16EC9">
              <w:lastRenderedPageBreak/>
              <w:t>Survetorustiku rekonstrueerimine</w:t>
            </w:r>
          </w:p>
        </w:tc>
        <w:tc>
          <w:tcPr>
            <w:tcW w:w="574" w:type="dxa"/>
            <w:tcBorders>
              <w:top w:val="nil"/>
              <w:left w:val="nil"/>
              <w:bottom w:val="single" w:sz="4" w:space="0" w:color="auto"/>
              <w:right w:val="single" w:sz="4" w:space="0" w:color="auto"/>
            </w:tcBorders>
            <w:shd w:val="clear" w:color="auto" w:fill="auto"/>
            <w:noWrap/>
            <w:vAlign w:val="center"/>
          </w:tcPr>
          <w:p w14:paraId="00749B43" w14:textId="77777777" w:rsidR="0024521B" w:rsidRPr="00E16EC9" w:rsidRDefault="0024521B" w:rsidP="0024521B">
            <w:pPr>
              <w:pStyle w:val="Tabel"/>
            </w:pPr>
            <w:r w:rsidRPr="00E16EC9">
              <w:t>m</w:t>
            </w:r>
          </w:p>
        </w:tc>
        <w:tc>
          <w:tcPr>
            <w:tcW w:w="2129" w:type="dxa"/>
            <w:tcBorders>
              <w:top w:val="nil"/>
              <w:left w:val="nil"/>
              <w:bottom w:val="single" w:sz="4" w:space="0" w:color="auto"/>
              <w:right w:val="single" w:sz="4" w:space="0" w:color="auto"/>
            </w:tcBorders>
            <w:shd w:val="clear" w:color="auto" w:fill="auto"/>
            <w:noWrap/>
            <w:vAlign w:val="center"/>
          </w:tcPr>
          <w:p w14:paraId="14751283" w14:textId="77777777" w:rsidR="0024521B" w:rsidRPr="00E16EC9" w:rsidRDefault="0024521B" w:rsidP="009B1C29">
            <w:pPr>
              <w:pStyle w:val="Tabel"/>
              <w:jc w:val="center"/>
            </w:pPr>
            <w:r w:rsidRPr="00E16EC9">
              <w:t>130</w:t>
            </w:r>
          </w:p>
        </w:tc>
      </w:tr>
      <w:tr w:rsidR="0024521B" w:rsidRPr="00E16EC9" w14:paraId="79F17773" w14:textId="77777777" w:rsidTr="0024521B">
        <w:trPr>
          <w:cantSplit/>
          <w:trHeight w:val="255"/>
        </w:trPr>
        <w:tc>
          <w:tcPr>
            <w:tcW w:w="5118" w:type="dxa"/>
            <w:tcBorders>
              <w:top w:val="nil"/>
              <w:left w:val="single" w:sz="4" w:space="0" w:color="auto"/>
              <w:bottom w:val="single" w:sz="4" w:space="0" w:color="auto"/>
              <w:right w:val="single" w:sz="4" w:space="0" w:color="auto"/>
            </w:tcBorders>
            <w:shd w:val="clear" w:color="auto" w:fill="auto"/>
            <w:noWrap/>
            <w:vAlign w:val="center"/>
          </w:tcPr>
          <w:p w14:paraId="3208652A" w14:textId="77777777" w:rsidR="0024521B" w:rsidRPr="00E16EC9" w:rsidRDefault="0024521B" w:rsidP="0024521B">
            <w:pPr>
              <w:pStyle w:val="Tabel"/>
            </w:pPr>
            <w:r w:rsidRPr="00E16EC9">
              <w:t>Survetorustiku rajamine</w:t>
            </w:r>
          </w:p>
        </w:tc>
        <w:tc>
          <w:tcPr>
            <w:tcW w:w="574" w:type="dxa"/>
            <w:tcBorders>
              <w:top w:val="nil"/>
              <w:left w:val="nil"/>
              <w:bottom w:val="single" w:sz="4" w:space="0" w:color="auto"/>
              <w:right w:val="single" w:sz="4" w:space="0" w:color="auto"/>
            </w:tcBorders>
            <w:shd w:val="clear" w:color="auto" w:fill="auto"/>
            <w:noWrap/>
            <w:vAlign w:val="center"/>
          </w:tcPr>
          <w:p w14:paraId="071DCF48" w14:textId="77777777" w:rsidR="0024521B" w:rsidRPr="00E16EC9" w:rsidRDefault="0024521B" w:rsidP="0024521B">
            <w:pPr>
              <w:pStyle w:val="Tabel"/>
            </w:pPr>
            <w:r w:rsidRPr="00E16EC9">
              <w:t>m</w:t>
            </w:r>
          </w:p>
        </w:tc>
        <w:tc>
          <w:tcPr>
            <w:tcW w:w="2129" w:type="dxa"/>
            <w:tcBorders>
              <w:top w:val="nil"/>
              <w:left w:val="nil"/>
              <w:bottom w:val="single" w:sz="4" w:space="0" w:color="auto"/>
              <w:right w:val="single" w:sz="4" w:space="0" w:color="auto"/>
            </w:tcBorders>
            <w:shd w:val="clear" w:color="auto" w:fill="auto"/>
            <w:noWrap/>
            <w:vAlign w:val="center"/>
          </w:tcPr>
          <w:p w14:paraId="1DA5BA86" w14:textId="77777777" w:rsidR="0024521B" w:rsidRPr="00E16EC9" w:rsidRDefault="0024521B" w:rsidP="009B1C29">
            <w:pPr>
              <w:pStyle w:val="Tabel"/>
              <w:jc w:val="center"/>
            </w:pPr>
            <w:r w:rsidRPr="00E16EC9">
              <w:t>150</w:t>
            </w:r>
          </w:p>
        </w:tc>
      </w:tr>
      <w:tr w:rsidR="0024521B" w:rsidRPr="00E16EC9" w14:paraId="70945C85" w14:textId="77777777" w:rsidTr="0024521B">
        <w:trPr>
          <w:cantSplit/>
          <w:trHeight w:val="255"/>
        </w:trPr>
        <w:tc>
          <w:tcPr>
            <w:tcW w:w="5118" w:type="dxa"/>
            <w:tcBorders>
              <w:top w:val="nil"/>
              <w:left w:val="single" w:sz="4" w:space="0" w:color="auto"/>
              <w:bottom w:val="single" w:sz="4" w:space="0" w:color="auto"/>
              <w:right w:val="single" w:sz="4" w:space="0" w:color="auto"/>
            </w:tcBorders>
            <w:shd w:val="clear" w:color="auto" w:fill="auto"/>
            <w:noWrap/>
            <w:vAlign w:val="center"/>
          </w:tcPr>
          <w:p w14:paraId="3F806FA3" w14:textId="28F83DE8" w:rsidR="0024521B" w:rsidRPr="00E16EC9" w:rsidRDefault="0024521B" w:rsidP="0024521B">
            <w:pPr>
              <w:pStyle w:val="Tabel"/>
            </w:pPr>
            <w:r w:rsidRPr="00E16EC9">
              <w:t>Kanalisatsioonipumpla rekonstrueerimine</w:t>
            </w:r>
          </w:p>
        </w:tc>
        <w:tc>
          <w:tcPr>
            <w:tcW w:w="574" w:type="dxa"/>
            <w:tcBorders>
              <w:top w:val="nil"/>
              <w:left w:val="nil"/>
              <w:bottom w:val="single" w:sz="4" w:space="0" w:color="auto"/>
              <w:right w:val="single" w:sz="4" w:space="0" w:color="auto"/>
            </w:tcBorders>
            <w:shd w:val="clear" w:color="auto" w:fill="auto"/>
            <w:noWrap/>
            <w:vAlign w:val="center"/>
          </w:tcPr>
          <w:p w14:paraId="3D47999B" w14:textId="77777777" w:rsidR="0024521B" w:rsidRPr="00E16EC9" w:rsidRDefault="0024521B" w:rsidP="0024521B">
            <w:pPr>
              <w:pStyle w:val="Tabel"/>
            </w:pPr>
            <w:r w:rsidRPr="00E16EC9">
              <w:t>tk</w:t>
            </w:r>
          </w:p>
        </w:tc>
        <w:tc>
          <w:tcPr>
            <w:tcW w:w="2129" w:type="dxa"/>
            <w:tcBorders>
              <w:top w:val="nil"/>
              <w:left w:val="nil"/>
              <w:bottom w:val="single" w:sz="4" w:space="0" w:color="auto"/>
              <w:right w:val="single" w:sz="4" w:space="0" w:color="auto"/>
            </w:tcBorders>
            <w:shd w:val="clear" w:color="auto" w:fill="auto"/>
            <w:noWrap/>
            <w:vAlign w:val="center"/>
          </w:tcPr>
          <w:p w14:paraId="7EDC9D88" w14:textId="77777777" w:rsidR="0024521B" w:rsidRPr="00E16EC9" w:rsidRDefault="0024521B" w:rsidP="009B1C29">
            <w:pPr>
              <w:pStyle w:val="Tabel"/>
              <w:jc w:val="center"/>
            </w:pPr>
            <w:r w:rsidRPr="00E16EC9">
              <w:t>20 000</w:t>
            </w:r>
          </w:p>
        </w:tc>
      </w:tr>
      <w:tr w:rsidR="0024521B" w:rsidRPr="00E16EC9" w14:paraId="1558ACC8" w14:textId="77777777" w:rsidTr="0024521B">
        <w:trPr>
          <w:cantSplit/>
          <w:trHeight w:val="255"/>
        </w:trPr>
        <w:tc>
          <w:tcPr>
            <w:tcW w:w="5118" w:type="dxa"/>
            <w:tcBorders>
              <w:top w:val="nil"/>
              <w:left w:val="single" w:sz="4" w:space="0" w:color="auto"/>
              <w:bottom w:val="single" w:sz="4" w:space="0" w:color="auto"/>
              <w:right w:val="single" w:sz="4" w:space="0" w:color="auto"/>
            </w:tcBorders>
            <w:shd w:val="clear" w:color="auto" w:fill="auto"/>
            <w:noWrap/>
            <w:vAlign w:val="center"/>
          </w:tcPr>
          <w:p w14:paraId="06AE4CBC" w14:textId="1D0C99CC" w:rsidR="0024521B" w:rsidRPr="00E16EC9" w:rsidRDefault="0024521B" w:rsidP="0024521B">
            <w:pPr>
              <w:pStyle w:val="Tabel"/>
            </w:pPr>
            <w:r w:rsidRPr="00E16EC9">
              <w:t>Kanalisatsioonipumpla rajamine</w:t>
            </w:r>
          </w:p>
        </w:tc>
        <w:tc>
          <w:tcPr>
            <w:tcW w:w="574" w:type="dxa"/>
            <w:tcBorders>
              <w:top w:val="nil"/>
              <w:left w:val="nil"/>
              <w:bottom w:val="single" w:sz="4" w:space="0" w:color="auto"/>
              <w:right w:val="single" w:sz="4" w:space="0" w:color="auto"/>
            </w:tcBorders>
            <w:shd w:val="clear" w:color="auto" w:fill="auto"/>
            <w:noWrap/>
            <w:vAlign w:val="center"/>
          </w:tcPr>
          <w:p w14:paraId="67C289DB" w14:textId="77777777" w:rsidR="0024521B" w:rsidRPr="00E16EC9" w:rsidRDefault="0024521B" w:rsidP="0024521B">
            <w:pPr>
              <w:pStyle w:val="Tabel"/>
            </w:pPr>
            <w:r w:rsidRPr="00E16EC9">
              <w:t>tk</w:t>
            </w:r>
          </w:p>
        </w:tc>
        <w:tc>
          <w:tcPr>
            <w:tcW w:w="2129" w:type="dxa"/>
            <w:tcBorders>
              <w:top w:val="nil"/>
              <w:left w:val="nil"/>
              <w:bottom w:val="single" w:sz="4" w:space="0" w:color="auto"/>
              <w:right w:val="single" w:sz="4" w:space="0" w:color="auto"/>
            </w:tcBorders>
            <w:shd w:val="clear" w:color="auto" w:fill="auto"/>
            <w:noWrap/>
            <w:vAlign w:val="center"/>
          </w:tcPr>
          <w:p w14:paraId="2D2F944A" w14:textId="3FB4CDB3" w:rsidR="0024521B" w:rsidRPr="00E16EC9" w:rsidRDefault="001D49C4" w:rsidP="009B1C29">
            <w:pPr>
              <w:pStyle w:val="Tabel"/>
              <w:jc w:val="center"/>
            </w:pPr>
            <w:r w:rsidRPr="00E16EC9">
              <w:t>30</w:t>
            </w:r>
            <w:r w:rsidR="0024521B" w:rsidRPr="00E16EC9">
              <w:t xml:space="preserve"> 000</w:t>
            </w:r>
          </w:p>
        </w:tc>
      </w:tr>
      <w:tr w:rsidR="00A60CD9" w:rsidRPr="00E16EC9" w14:paraId="141CEAFC" w14:textId="77777777" w:rsidTr="0024521B">
        <w:trPr>
          <w:cantSplit/>
          <w:trHeight w:val="255"/>
        </w:trPr>
        <w:tc>
          <w:tcPr>
            <w:tcW w:w="5118" w:type="dxa"/>
            <w:tcBorders>
              <w:top w:val="nil"/>
              <w:left w:val="single" w:sz="4" w:space="0" w:color="auto"/>
              <w:bottom w:val="single" w:sz="4" w:space="0" w:color="auto"/>
              <w:right w:val="single" w:sz="4" w:space="0" w:color="auto"/>
            </w:tcBorders>
            <w:shd w:val="clear" w:color="auto" w:fill="auto"/>
            <w:noWrap/>
            <w:vAlign w:val="center"/>
          </w:tcPr>
          <w:p w14:paraId="6BFB7B91" w14:textId="1C91C29F" w:rsidR="00A60CD9" w:rsidRPr="00E16EC9" w:rsidRDefault="00A60CD9" w:rsidP="0024521B">
            <w:pPr>
              <w:pStyle w:val="Tabel"/>
            </w:pPr>
            <w:r w:rsidRPr="00E16EC9">
              <w:t>Liitumispunkti rajamine</w:t>
            </w:r>
          </w:p>
        </w:tc>
        <w:tc>
          <w:tcPr>
            <w:tcW w:w="574" w:type="dxa"/>
            <w:tcBorders>
              <w:top w:val="nil"/>
              <w:left w:val="nil"/>
              <w:bottom w:val="single" w:sz="4" w:space="0" w:color="auto"/>
              <w:right w:val="single" w:sz="4" w:space="0" w:color="auto"/>
            </w:tcBorders>
            <w:shd w:val="clear" w:color="auto" w:fill="auto"/>
            <w:noWrap/>
            <w:vAlign w:val="center"/>
          </w:tcPr>
          <w:p w14:paraId="29C060AA" w14:textId="7EAC147C" w:rsidR="00A60CD9" w:rsidRPr="00E16EC9" w:rsidRDefault="00A60CD9" w:rsidP="0024521B">
            <w:pPr>
              <w:pStyle w:val="Tabel"/>
            </w:pPr>
            <w:r w:rsidRPr="00E16EC9">
              <w:t>kpl</w:t>
            </w:r>
          </w:p>
        </w:tc>
        <w:tc>
          <w:tcPr>
            <w:tcW w:w="2129" w:type="dxa"/>
            <w:tcBorders>
              <w:top w:val="nil"/>
              <w:left w:val="nil"/>
              <w:bottom w:val="single" w:sz="4" w:space="0" w:color="auto"/>
              <w:right w:val="single" w:sz="4" w:space="0" w:color="auto"/>
            </w:tcBorders>
            <w:shd w:val="clear" w:color="auto" w:fill="auto"/>
            <w:noWrap/>
            <w:vAlign w:val="center"/>
          </w:tcPr>
          <w:p w14:paraId="54491E51" w14:textId="459A9F75" w:rsidR="00A60CD9" w:rsidRPr="00E16EC9" w:rsidRDefault="00A60CD9" w:rsidP="009B1C29">
            <w:pPr>
              <w:pStyle w:val="Tabel"/>
              <w:jc w:val="center"/>
            </w:pPr>
            <w:r w:rsidRPr="00E16EC9">
              <w:t>200</w:t>
            </w:r>
          </w:p>
        </w:tc>
      </w:tr>
      <w:tr w:rsidR="0024521B" w:rsidRPr="00E16EC9" w14:paraId="5FC62EB7" w14:textId="77777777" w:rsidTr="0024521B">
        <w:trPr>
          <w:cantSplit/>
          <w:trHeight w:val="255"/>
        </w:trPr>
        <w:tc>
          <w:tcPr>
            <w:tcW w:w="7821" w:type="dxa"/>
            <w:gridSpan w:val="3"/>
            <w:tcBorders>
              <w:top w:val="nil"/>
              <w:left w:val="single" w:sz="4" w:space="0" w:color="auto"/>
              <w:bottom w:val="single" w:sz="4" w:space="0" w:color="auto"/>
              <w:right w:val="single" w:sz="4" w:space="0" w:color="auto"/>
            </w:tcBorders>
            <w:shd w:val="clear" w:color="auto" w:fill="auto"/>
            <w:noWrap/>
            <w:vAlign w:val="center"/>
          </w:tcPr>
          <w:p w14:paraId="05E93C97" w14:textId="77777777" w:rsidR="0024521B" w:rsidRPr="00E16EC9" w:rsidRDefault="0024521B" w:rsidP="009B1C29">
            <w:pPr>
              <w:pStyle w:val="Tabel"/>
              <w:rPr>
                <w:b/>
              </w:rPr>
            </w:pPr>
            <w:r w:rsidRPr="00E16EC9">
              <w:rPr>
                <w:b/>
              </w:rPr>
              <w:t>Sademevee ärajuhtimine</w:t>
            </w:r>
          </w:p>
        </w:tc>
      </w:tr>
      <w:tr w:rsidR="0024521B" w:rsidRPr="00E16EC9" w14:paraId="2DD86DF1" w14:textId="77777777" w:rsidTr="0024521B">
        <w:trPr>
          <w:cantSplit/>
          <w:trHeight w:val="255"/>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B15B8" w14:textId="3F1CC8C3" w:rsidR="0024521B" w:rsidRPr="00E16EC9" w:rsidRDefault="0024521B" w:rsidP="0024521B">
            <w:pPr>
              <w:pStyle w:val="Tabel"/>
            </w:pPr>
            <w:r w:rsidRPr="00E16EC9">
              <w:t xml:space="preserve">Torustiku </w:t>
            </w:r>
            <w:r w:rsidR="001D49C4" w:rsidRPr="00E16EC9">
              <w:t>rajamine või rekonstrueerimine</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4B7D1B9E" w14:textId="77777777" w:rsidR="0024521B" w:rsidRPr="00E16EC9" w:rsidRDefault="0024521B" w:rsidP="0024521B">
            <w:pPr>
              <w:pStyle w:val="Tabel"/>
            </w:pPr>
            <w:r w:rsidRPr="00E16EC9">
              <w:t>m</w:t>
            </w:r>
          </w:p>
        </w:tc>
        <w:tc>
          <w:tcPr>
            <w:tcW w:w="2129" w:type="dxa"/>
            <w:tcBorders>
              <w:top w:val="single" w:sz="4" w:space="0" w:color="auto"/>
              <w:left w:val="nil"/>
              <w:bottom w:val="single" w:sz="4" w:space="0" w:color="auto"/>
              <w:right w:val="single" w:sz="4" w:space="0" w:color="auto"/>
            </w:tcBorders>
            <w:shd w:val="clear" w:color="auto" w:fill="auto"/>
            <w:noWrap/>
            <w:vAlign w:val="center"/>
          </w:tcPr>
          <w:p w14:paraId="19996C32" w14:textId="5618009A" w:rsidR="0024521B" w:rsidRPr="00E16EC9" w:rsidRDefault="0024521B" w:rsidP="009B1C29">
            <w:pPr>
              <w:pStyle w:val="Tabel"/>
              <w:jc w:val="center"/>
            </w:pPr>
            <w:r w:rsidRPr="00E16EC9">
              <w:t>2</w:t>
            </w:r>
            <w:r w:rsidR="001D49C4" w:rsidRPr="00E16EC9">
              <w:t>5</w:t>
            </w:r>
            <w:r w:rsidRPr="00E16EC9">
              <w:t>0</w:t>
            </w:r>
          </w:p>
        </w:tc>
      </w:tr>
      <w:tr w:rsidR="001D49C4" w:rsidRPr="00E16EC9" w14:paraId="178ACC41" w14:textId="77777777" w:rsidTr="0024521B">
        <w:trPr>
          <w:cantSplit/>
          <w:trHeight w:val="255"/>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092A9" w14:textId="7E7550EF" w:rsidR="001D49C4" w:rsidRPr="00E16EC9" w:rsidRDefault="001D49C4" w:rsidP="0024521B">
            <w:pPr>
              <w:pStyle w:val="Tabel"/>
            </w:pPr>
            <w:r w:rsidRPr="00E16EC9">
              <w:t>Kraavi rajamine või rekonstrueerimine</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52975F65" w14:textId="0852A55B" w:rsidR="001D49C4" w:rsidRPr="00E16EC9" w:rsidRDefault="009B1C29" w:rsidP="0024521B">
            <w:pPr>
              <w:pStyle w:val="Tabel"/>
            </w:pPr>
            <w:r w:rsidRPr="00E16EC9">
              <w:t>m</w:t>
            </w:r>
          </w:p>
        </w:tc>
        <w:tc>
          <w:tcPr>
            <w:tcW w:w="2129" w:type="dxa"/>
            <w:tcBorders>
              <w:top w:val="single" w:sz="4" w:space="0" w:color="auto"/>
              <w:left w:val="nil"/>
              <w:bottom w:val="single" w:sz="4" w:space="0" w:color="auto"/>
              <w:right w:val="single" w:sz="4" w:space="0" w:color="auto"/>
            </w:tcBorders>
            <w:shd w:val="clear" w:color="auto" w:fill="auto"/>
            <w:noWrap/>
            <w:vAlign w:val="center"/>
          </w:tcPr>
          <w:p w14:paraId="1433853A" w14:textId="1C069200" w:rsidR="001D49C4" w:rsidRPr="00E16EC9" w:rsidRDefault="009B1C29" w:rsidP="009B1C29">
            <w:pPr>
              <w:pStyle w:val="Tabel"/>
              <w:jc w:val="center"/>
            </w:pPr>
            <w:r w:rsidRPr="00E16EC9">
              <w:t>100</w:t>
            </w:r>
          </w:p>
        </w:tc>
      </w:tr>
    </w:tbl>
    <w:p w14:paraId="15F97B08" w14:textId="4510DAE4" w:rsidR="001D49C4" w:rsidRPr="00E16EC9" w:rsidRDefault="001D49C4" w:rsidP="001D49C4">
      <w:pPr>
        <w:rPr>
          <w:rFonts w:cs="Arial"/>
        </w:rPr>
      </w:pPr>
      <w:r w:rsidRPr="00E16EC9">
        <w:rPr>
          <w:rFonts w:cs="Arial"/>
        </w:rPr>
        <w:t xml:space="preserve">Ühikmaksumus sisaldab endas kõiki </w:t>
      </w:r>
      <w:r w:rsidR="009B1C29" w:rsidRPr="00E16EC9">
        <w:rPr>
          <w:rFonts w:cs="Arial"/>
        </w:rPr>
        <w:t>rajatiste</w:t>
      </w:r>
      <w:r w:rsidRPr="00E16EC9">
        <w:rPr>
          <w:rFonts w:cs="Arial"/>
        </w:rPr>
        <w:t xml:space="preserve"> rajamise kulusid, sh:</w:t>
      </w:r>
    </w:p>
    <w:p w14:paraId="1EF199BB" w14:textId="77777777" w:rsidR="001D49C4" w:rsidRPr="00E16EC9" w:rsidRDefault="001D49C4" w:rsidP="001D49C4">
      <w:pPr>
        <w:pStyle w:val="List-"/>
      </w:pPr>
      <w:r w:rsidRPr="00E16EC9">
        <w:t>Projektijuhtimise teenus;</w:t>
      </w:r>
    </w:p>
    <w:p w14:paraId="35A35AC6" w14:textId="77777777" w:rsidR="001D49C4" w:rsidRPr="00E16EC9" w:rsidRDefault="001D49C4" w:rsidP="001D49C4">
      <w:pPr>
        <w:pStyle w:val="List-"/>
      </w:pPr>
      <w:r w:rsidRPr="00E16EC9">
        <w:t>Uuringute koostamine;</w:t>
      </w:r>
    </w:p>
    <w:p w14:paraId="56DE2E7A" w14:textId="77777777" w:rsidR="001D49C4" w:rsidRPr="00E16EC9" w:rsidRDefault="001D49C4" w:rsidP="001D49C4">
      <w:pPr>
        <w:pStyle w:val="List-"/>
      </w:pPr>
      <w:r w:rsidRPr="00E16EC9">
        <w:t>Projekti koostamine;</w:t>
      </w:r>
    </w:p>
    <w:p w14:paraId="24A9E247" w14:textId="77777777" w:rsidR="001D49C4" w:rsidRPr="00E16EC9" w:rsidRDefault="001D49C4" w:rsidP="001D49C4">
      <w:pPr>
        <w:pStyle w:val="List-"/>
      </w:pPr>
      <w:r w:rsidRPr="00E16EC9">
        <w:t>Materjali maksumus;</w:t>
      </w:r>
    </w:p>
    <w:p w14:paraId="245A7D1C" w14:textId="77777777" w:rsidR="001D49C4" w:rsidRPr="00E16EC9" w:rsidRDefault="001D49C4" w:rsidP="001D49C4">
      <w:pPr>
        <w:pStyle w:val="List-"/>
      </w:pPr>
      <w:r w:rsidRPr="00E16EC9">
        <w:t>Rajamise maksumus;</w:t>
      </w:r>
    </w:p>
    <w:p w14:paraId="254AA7C6" w14:textId="77777777" w:rsidR="001D49C4" w:rsidRPr="00E16EC9" w:rsidRDefault="001D49C4" w:rsidP="001D49C4">
      <w:pPr>
        <w:pStyle w:val="List-"/>
      </w:pPr>
      <w:r w:rsidRPr="00E16EC9">
        <w:t>Omanikujärelevalve teenus.</w:t>
      </w:r>
    </w:p>
    <w:p w14:paraId="443B9324" w14:textId="07DF86FF" w:rsidR="00A60CD9" w:rsidRPr="00E16EC9" w:rsidRDefault="00A60CD9" w:rsidP="001D49C4">
      <w:pPr>
        <w:rPr>
          <w:rFonts w:cs="Arial"/>
        </w:rPr>
      </w:pPr>
      <w:r w:rsidRPr="00E16EC9">
        <w:rPr>
          <w:rFonts w:cs="Arial"/>
        </w:rPr>
        <w:t xml:space="preserve">Puurkaev-pumplate, II astme pumplate, veetöötlusjaamade (-seadmete) ja reoveepuhastite rekonstrueerimise maksumuse </w:t>
      </w:r>
      <w:bookmarkStart w:id="139" w:name="_Toc215918340"/>
      <w:bookmarkStart w:id="140" w:name="_Toc217280025"/>
      <w:bookmarkStart w:id="141" w:name="_Toc225081664"/>
      <w:bookmarkStart w:id="142" w:name="_Toc230166651"/>
      <w:bookmarkStart w:id="143" w:name="_Toc242767351"/>
      <w:bookmarkStart w:id="144" w:name="_Toc389059732"/>
      <w:r w:rsidRPr="00E16EC9">
        <w:rPr>
          <w:rFonts w:cs="Arial"/>
        </w:rPr>
        <w:t>hindamisel on arvestatud konkreetse objekti rekonstrueerimise vajaduse mahtutega, mistõttu nende objektide puhul ühikhindu ei ole.</w:t>
      </w:r>
    </w:p>
    <w:p w14:paraId="1F0B9FC1" w14:textId="03A0A08A" w:rsidR="0024521B" w:rsidRPr="00E16EC9" w:rsidRDefault="0024521B" w:rsidP="009B1C29">
      <w:pPr>
        <w:pStyle w:val="Heading2"/>
      </w:pPr>
      <w:bookmarkStart w:id="145" w:name="_Toc185436817"/>
      <w:r w:rsidRPr="00E16EC9">
        <w:t>Vee-</w:t>
      </w:r>
      <w:r w:rsidRPr="00E16EC9">
        <w:rPr>
          <w:rStyle w:val="Heading3Char"/>
          <w:b/>
          <w:bCs/>
        </w:rPr>
        <w:t>ettevõt</w:t>
      </w:r>
      <w:bookmarkEnd w:id="139"/>
      <w:bookmarkEnd w:id="140"/>
      <w:bookmarkEnd w:id="141"/>
      <w:bookmarkEnd w:id="142"/>
      <w:r w:rsidRPr="00E16EC9">
        <w:rPr>
          <w:rStyle w:val="Heading3Char"/>
          <w:b/>
          <w:bCs/>
        </w:rPr>
        <w:t>luse</w:t>
      </w:r>
      <w:r w:rsidRPr="00E16EC9">
        <w:t xml:space="preserve"> areng</w:t>
      </w:r>
      <w:bookmarkEnd w:id="143"/>
      <w:bookmarkEnd w:id="144"/>
      <w:bookmarkEnd w:id="145"/>
    </w:p>
    <w:p w14:paraId="1BFC6C55" w14:textId="22FF95E3" w:rsidR="0024521B" w:rsidRPr="00E16EC9" w:rsidRDefault="007C6ABB" w:rsidP="0024521B">
      <w:pPr>
        <w:rPr>
          <w:rFonts w:cs="Arial"/>
        </w:rPr>
      </w:pPr>
      <w:r w:rsidRPr="00E16EC9">
        <w:rPr>
          <w:rFonts w:cs="Arial"/>
        </w:rPr>
        <w:t>Saaremaa</w:t>
      </w:r>
      <w:r w:rsidR="0024521B" w:rsidRPr="00E16EC9">
        <w:rPr>
          <w:rFonts w:cs="Arial"/>
        </w:rPr>
        <w:t xml:space="preserve"> vallas haldab </w:t>
      </w:r>
      <w:proofErr w:type="spellStart"/>
      <w:r w:rsidR="0024521B" w:rsidRPr="00E16EC9">
        <w:rPr>
          <w:rFonts w:cs="Arial"/>
        </w:rPr>
        <w:t>ühisveevarustuse</w:t>
      </w:r>
      <w:proofErr w:type="spellEnd"/>
      <w:r w:rsidR="0024521B" w:rsidRPr="00E16EC9">
        <w:rPr>
          <w:rFonts w:cs="Arial"/>
        </w:rPr>
        <w:t xml:space="preserve"> ja -kanalisatsioonisüsteeme ning sademeveesüsteeme AS Kuressaare Veevärk</w:t>
      </w:r>
      <w:r w:rsidR="009B1C29" w:rsidRPr="00E16EC9">
        <w:rPr>
          <w:rFonts w:cs="Arial"/>
        </w:rPr>
        <w:t xml:space="preserve">. </w:t>
      </w:r>
      <w:proofErr w:type="spellStart"/>
      <w:r w:rsidR="009B1C29" w:rsidRPr="00E16EC9">
        <w:rPr>
          <w:rFonts w:cs="Arial"/>
        </w:rPr>
        <w:t>Ühisveevarustuse</w:t>
      </w:r>
      <w:proofErr w:type="spellEnd"/>
      <w:r w:rsidR="009B1C29" w:rsidRPr="00E16EC9">
        <w:rPr>
          <w:rFonts w:cs="Arial"/>
        </w:rPr>
        <w:t xml:space="preserve"> ja -kanalisatsiooni ehitised kuuluvad AS Kuressaare Veevärk, s</w:t>
      </w:r>
      <w:r w:rsidR="0024521B" w:rsidRPr="00E16EC9">
        <w:rPr>
          <w:rFonts w:cs="Arial"/>
        </w:rPr>
        <w:t xml:space="preserve">ademeveesüsteemid kuuluvad </w:t>
      </w:r>
      <w:r w:rsidR="004552DA" w:rsidRPr="00E16EC9">
        <w:rPr>
          <w:rFonts w:cs="Arial"/>
        </w:rPr>
        <w:t xml:space="preserve">osaliselt </w:t>
      </w:r>
      <w:r w:rsidRPr="00E16EC9">
        <w:rPr>
          <w:rFonts w:cs="Arial"/>
        </w:rPr>
        <w:t>Saaremaa</w:t>
      </w:r>
      <w:r w:rsidR="0024521B" w:rsidRPr="00E16EC9">
        <w:rPr>
          <w:rFonts w:cs="Arial"/>
        </w:rPr>
        <w:t xml:space="preserve"> </w:t>
      </w:r>
      <w:r w:rsidR="00C4434B" w:rsidRPr="00E16EC9">
        <w:rPr>
          <w:rFonts w:cs="Arial"/>
        </w:rPr>
        <w:t>Vallavalitsusele</w:t>
      </w:r>
      <w:r w:rsidR="0024521B" w:rsidRPr="00E16EC9">
        <w:rPr>
          <w:rFonts w:cs="Arial"/>
        </w:rPr>
        <w:t>, kelle poolt finantseeritakse</w:t>
      </w:r>
      <w:r w:rsidR="004552DA" w:rsidRPr="00E16EC9">
        <w:rPr>
          <w:rFonts w:cs="Arial"/>
        </w:rPr>
        <w:t xml:space="preserve"> ka</w:t>
      </w:r>
      <w:r w:rsidR="0024521B" w:rsidRPr="00E16EC9">
        <w:rPr>
          <w:rFonts w:cs="Arial"/>
        </w:rPr>
        <w:t xml:space="preserve"> sademeveesüsteemide hooldamisega seotud kulusid</w:t>
      </w:r>
      <w:r w:rsidR="00E50F24" w:rsidRPr="00E16EC9">
        <w:rPr>
          <w:rFonts w:cs="Arial"/>
        </w:rPr>
        <w:t>.</w:t>
      </w:r>
    </w:p>
    <w:p w14:paraId="0181E523" w14:textId="58E5512A" w:rsidR="009B1C29" w:rsidRPr="00E16EC9" w:rsidRDefault="009B1C29" w:rsidP="0024521B">
      <w:pPr>
        <w:rPr>
          <w:rFonts w:cs="Arial"/>
        </w:rPr>
      </w:pPr>
      <w:r w:rsidRPr="00E16EC9">
        <w:rPr>
          <w:rFonts w:cs="Arial"/>
        </w:rPr>
        <w:t>Arendamise kavaga on ette nähtud ÜVK ala laiendamist vaid Mändjala ja Leisi piirkondades.</w:t>
      </w:r>
      <w:r w:rsidR="00F8666B" w:rsidRPr="00E16EC9">
        <w:rPr>
          <w:rFonts w:cs="Arial"/>
        </w:rPr>
        <w:t xml:space="preserve"> Muus osas keskendutakse olemasolevate süsteemide rekonstrueerimisele ja parendamisele.</w:t>
      </w:r>
    </w:p>
    <w:p w14:paraId="3DD4BBB7" w14:textId="1553CE3D" w:rsidR="0024521B" w:rsidRPr="00E16EC9" w:rsidRDefault="0024521B" w:rsidP="0024521B">
      <w:pPr>
        <w:rPr>
          <w:rFonts w:cs="Arial"/>
        </w:rPr>
      </w:pPr>
      <w:r w:rsidRPr="00E16EC9">
        <w:rPr>
          <w:rFonts w:cs="Arial"/>
        </w:rPr>
        <w:t xml:space="preserve">Käesolev arendamise kava jääb peale </w:t>
      </w:r>
      <w:r w:rsidR="007C6ABB" w:rsidRPr="00E16EC9">
        <w:rPr>
          <w:rFonts w:cs="Arial"/>
        </w:rPr>
        <w:t>Saaremaa</w:t>
      </w:r>
      <w:r w:rsidRPr="00E16EC9">
        <w:rPr>
          <w:rFonts w:cs="Arial"/>
        </w:rPr>
        <w:t xml:space="preserve"> </w:t>
      </w:r>
      <w:r w:rsidR="009B1C29" w:rsidRPr="00E16EC9">
        <w:rPr>
          <w:rFonts w:cs="Arial"/>
        </w:rPr>
        <w:t>vallavolikogu poolt kinnitamist raamdokumendiks ÜVK piirkondades veevarustuse, kanalisatsiooni, tuletõrjevee ja sademevee alasele tegevusele, millega määratletakse nimetatud valdkondade arendamise põhimõtted, vajalikud tööde mahud ja investeeringud ning finantseerimise katteallikad eesmärgiga ehitada kaasaja nõuetele vastavad vee- ja kanalisatsiooni, tuletõrjevee- ning pinnase- ja pinnavee käitlemise tehnovõrgud, pumplad ning puhastusseadmed. Antud töös käsitletakse vaid neid tuletõrjeveevarustuse ning sademevee investeeringute mahtusid, mis jäävad ÜVK-süsteemiga kaetud või tulevikus kaetavate alade piiridesse.</w:t>
      </w:r>
    </w:p>
    <w:p w14:paraId="25323638" w14:textId="77777777" w:rsidR="0024521B" w:rsidRPr="00E16EC9" w:rsidRDefault="0024521B" w:rsidP="0024521B">
      <w:pPr>
        <w:rPr>
          <w:rFonts w:cs="Arial"/>
        </w:rPr>
      </w:pPr>
      <w:r w:rsidRPr="00E16EC9">
        <w:rPr>
          <w:rFonts w:cs="Arial"/>
        </w:rPr>
        <w:t xml:space="preserve">Torude rekonstrueerimine ja rajamine on otstarbekas ühildada teede ehitusega. Seega on otstarbekas </w:t>
      </w:r>
      <w:proofErr w:type="spellStart"/>
      <w:r w:rsidRPr="00E16EC9">
        <w:rPr>
          <w:rFonts w:cs="Arial"/>
        </w:rPr>
        <w:t>AS-l</w:t>
      </w:r>
      <w:proofErr w:type="spellEnd"/>
      <w:r w:rsidRPr="00E16EC9">
        <w:rPr>
          <w:rFonts w:cs="Arial"/>
        </w:rPr>
        <w:t xml:space="preserve"> Kuressaare Veevärk ja </w:t>
      </w:r>
      <w:r w:rsidR="007C6ABB" w:rsidRPr="00E16EC9">
        <w:rPr>
          <w:rFonts w:cs="Arial"/>
        </w:rPr>
        <w:t>Saaremaa</w:t>
      </w:r>
      <w:r w:rsidRPr="00E16EC9">
        <w:rPr>
          <w:rFonts w:cs="Arial"/>
        </w:rPr>
        <w:t xml:space="preserve"> Vallavalitsusel torustike- ja teedeehituse/-rekonstrueerimise projektid kooskõlastada ja need ühildada. Uute torustike rajamine ja rekonstrueerimine vähendab avariide sagedust, infiltratsiooni ja veekadusid. Infiltratsiooni ja veekadude vähenemisega kaasneb kulutuste vähenemine elektrienergia osas, kuna kulutatakse energiat vaid reaalselt tarbitava vee-/reoveekoguse pumpamiseks.</w:t>
      </w:r>
    </w:p>
    <w:p w14:paraId="1256DAE9" w14:textId="77777777" w:rsidR="0024521B" w:rsidRPr="00E16EC9" w:rsidRDefault="0024521B" w:rsidP="0024521B">
      <w:pPr>
        <w:pStyle w:val="Heading2"/>
      </w:pPr>
      <w:bookmarkStart w:id="146" w:name="_Ref167971834"/>
      <w:bookmarkStart w:id="147" w:name="_Toc185436818"/>
      <w:r w:rsidRPr="00E16EC9">
        <w:t>Perspektiivse tarbimise prognoos</w:t>
      </w:r>
      <w:bookmarkEnd w:id="146"/>
      <w:bookmarkEnd w:id="147"/>
    </w:p>
    <w:p w14:paraId="2918EAF2" w14:textId="77777777" w:rsidR="0024521B" w:rsidRPr="00E16EC9" w:rsidRDefault="0024521B" w:rsidP="0024521B">
      <w:pPr>
        <w:rPr>
          <w:rFonts w:cs="Arial"/>
        </w:rPr>
      </w:pPr>
      <w:r w:rsidRPr="00E16EC9">
        <w:rPr>
          <w:rFonts w:cs="Arial"/>
        </w:rPr>
        <w:t>Perspektiivse veetarbimise ja reoveekoguste prognoosi koostamisel on lähtutud järgmistest arvutuslikest algandmetest:</w:t>
      </w:r>
    </w:p>
    <w:p w14:paraId="3BFA18A3" w14:textId="29514DF0" w:rsidR="0024521B" w:rsidRPr="00E16EC9" w:rsidRDefault="0024521B" w:rsidP="0024521B">
      <w:pPr>
        <w:pStyle w:val="List-"/>
      </w:pPr>
      <w:r w:rsidRPr="00E16EC9">
        <w:t xml:space="preserve">keskmise leibkonna suurus </w:t>
      </w:r>
      <w:r w:rsidR="007C6ABB" w:rsidRPr="00E16EC9">
        <w:t>Saare</w:t>
      </w:r>
      <w:r w:rsidR="00F8666B" w:rsidRPr="00E16EC9">
        <w:t xml:space="preserve"> </w:t>
      </w:r>
      <w:r w:rsidR="007C6ABB" w:rsidRPr="00E16EC9">
        <w:t>maa</w:t>
      </w:r>
      <w:r w:rsidR="00F8666B" w:rsidRPr="00E16EC9">
        <w:t>konnas</w:t>
      </w:r>
      <w:r w:rsidRPr="00E16EC9">
        <w:t xml:space="preserve"> on 2.</w:t>
      </w:r>
      <w:r w:rsidR="00F8666B" w:rsidRPr="00E16EC9">
        <w:t>23</w:t>
      </w:r>
      <w:r w:rsidRPr="00E16EC9">
        <w:t xml:space="preserve"> inimest;</w:t>
      </w:r>
    </w:p>
    <w:p w14:paraId="1B73D42E" w14:textId="4C919CB2" w:rsidR="008C5AFE" w:rsidRPr="00E16EC9" w:rsidRDefault="008C5AFE" w:rsidP="0024521B">
      <w:pPr>
        <w:pStyle w:val="List-"/>
      </w:pPr>
      <w:r w:rsidRPr="00E16EC9">
        <w:lastRenderedPageBreak/>
        <w:t xml:space="preserve">olemasolevate </w:t>
      </w:r>
      <w:proofErr w:type="spellStart"/>
      <w:r w:rsidRPr="00E16EC9">
        <w:t>ÜVKga</w:t>
      </w:r>
      <w:proofErr w:type="spellEnd"/>
      <w:r w:rsidRPr="00E16EC9">
        <w:t xml:space="preserve"> liitunud elanike </w:t>
      </w:r>
      <w:r w:rsidR="00603414" w:rsidRPr="00E16EC9">
        <w:t xml:space="preserve">arvutuslik </w:t>
      </w:r>
      <w:proofErr w:type="spellStart"/>
      <w:r w:rsidR="00603414" w:rsidRPr="00E16EC9">
        <w:t>ühikuline</w:t>
      </w:r>
      <w:proofErr w:type="spellEnd"/>
      <w:r w:rsidR="00603414" w:rsidRPr="00E16EC9">
        <w:t xml:space="preserve"> </w:t>
      </w:r>
      <w:r w:rsidRPr="00E16EC9">
        <w:t>veetarve ja reovee kogus jäävad muutumatuks;</w:t>
      </w:r>
    </w:p>
    <w:p w14:paraId="08F18C8B" w14:textId="1D5B38B0" w:rsidR="00F8666B" w:rsidRPr="00654B69" w:rsidRDefault="00523416" w:rsidP="00F8666B">
      <w:pPr>
        <w:pStyle w:val="List-"/>
      </w:pPr>
      <w:r w:rsidRPr="00E16EC9">
        <w:t xml:space="preserve">veevõrguga liidetavate </w:t>
      </w:r>
      <w:r w:rsidR="00F8666B" w:rsidRPr="00E16EC9">
        <w:t xml:space="preserve">elaniku </w:t>
      </w:r>
      <w:proofErr w:type="spellStart"/>
      <w:r w:rsidR="00F8666B" w:rsidRPr="00E16EC9">
        <w:t>ühikuliseks</w:t>
      </w:r>
      <w:proofErr w:type="spellEnd"/>
      <w:r w:rsidR="00F8666B" w:rsidRPr="00E16EC9">
        <w:t xml:space="preserve"> veetarbeks on kasutatud valla keskmist ühiktarbimist, mis 2023a reaalsete tarbimisandmete põhjal oli </w:t>
      </w:r>
      <w:r w:rsidR="00442C74" w:rsidRPr="00654B69">
        <w:t xml:space="preserve">65 </w:t>
      </w:r>
      <w:r w:rsidR="00F8666B" w:rsidRPr="00654B69">
        <w:t>l/d;</w:t>
      </w:r>
    </w:p>
    <w:p w14:paraId="55D91E1A" w14:textId="76C35D61" w:rsidR="00A53D9D" w:rsidRPr="00E16EC9" w:rsidRDefault="00523416" w:rsidP="00A53D9D">
      <w:pPr>
        <w:pStyle w:val="List-"/>
      </w:pPr>
      <w:r w:rsidRPr="00654B69">
        <w:t xml:space="preserve">kanalisatsioonivõrguga liidetavate elaniku </w:t>
      </w:r>
      <w:proofErr w:type="spellStart"/>
      <w:r w:rsidRPr="00654B69">
        <w:t>ühikuliseks</w:t>
      </w:r>
      <w:proofErr w:type="spellEnd"/>
      <w:r w:rsidRPr="00654B69">
        <w:t xml:space="preserve"> </w:t>
      </w:r>
      <w:r w:rsidR="00F8666B" w:rsidRPr="00654B69">
        <w:t>reoveekoguseks</w:t>
      </w:r>
      <w:r w:rsidRPr="00654B69">
        <w:t xml:space="preserve"> on kasutatud valla keskmist ühiktarbimist, mis 2023a reaalsete tarbimisandmete põhjal oli </w:t>
      </w:r>
      <w:r w:rsidR="00442C74" w:rsidRPr="00654B69">
        <w:t>64</w:t>
      </w:r>
      <w:r w:rsidR="00442C74">
        <w:t xml:space="preserve"> </w:t>
      </w:r>
      <w:r w:rsidRPr="00E16EC9">
        <w:t>l/d</w:t>
      </w:r>
      <w:r w:rsidR="00A53D9D" w:rsidRPr="00E16EC9">
        <w:t>;</w:t>
      </w:r>
    </w:p>
    <w:p w14:paraId="4690A0E0" w14:textId="24E215EC" w:rsidR="00C77929" w:rsidRPr="00E16EC9" w:rsidRDefault="00523416" w:rsidP="00C77929">
      <w:pPr>
        <w:pStyle w:val="List-"/>
      </w:pPr>
      <w:r w:rsidRPr="00E16EC9">
        <w:t>asutuste ja ettevõtete (</w:t>
      </w:r>
      <w:proofErr w:type="spellStart"/>
      <w:r w:rsidRPr="00E16EC9">
        <w:t>jur</w:t>
      </w:r>
      <w:proofErr w:type="spellEnd"/>
      <w:r w:rsidRPr="00E16EC9">
        <w:t>.) veetarve ja reovee kogused jäävad muutumatuks</w:t>
      </w:r>
      <w:r w:rsidR="00C77929" w:rsidRPr="00E16EC9">
        <w:t>;</w:t>
      </w:r>
    </w:p>
    <w:p w14:paraId="699FDF1B" w14:textId="02501FF5" w:rsidR="0024521B" w:rsidRPr="00E16EC9" w:rsidRDefault="00523416" w:rsidP="0024521B">
      <w:pPr>
        <w:pStyle w:val="List-"/>
      </w:pPr>
      <w:r w:rsidRPr="00E16EC9">
        <w:t>veevarustussüsteemi arvutuslikuks arvestamata veehulga määramise</w:t>
      </w:r>
      <w:r w:rsidR="00011BBA" w:rsidRPr="00E16EC9">
        <w:t>ks</w:t>
      </w:r>
      <w:r w:rsidRPr="00E16EC9">
        <w:t xml:space="preserve"> on kasutatud 2023 a mõõdetud osakaalu väärtust. Rajatavate torustike puhul on arvutuslikuks arvestamata vee koguse osakaaluks võetud</w:t>
      </w:r>
      <w:r w:rsidR="0024521B" w:rsidRPr="00E16EC9">
        <w:t xml:space="preserve"> </w:t>
      </w:r>
      <w:r w:rsidR="00F74955" w:rsidRPr="00E16EC9">
        <w:t>15</w:t>
      </w:r>
      <w:r w:rsidR="0024521B" w:rsidRPr="00E16EC9">
        <w:t>% võrku juhitavast veest</w:t>
      </w:r>
      <w:r w:rsidRPr="00E16EC9">
        <w:t>;</w:t>
      </w:r>
    </w:p>
    <w:p w14:paraId="4B784291" w14:textId="5BC105C7" w:rsidR="0024521B" w:rsidRPr="00E16EC9" w:rsidRDefault="00523416" w:rsidP="00523416">
      <w:pPr>
        <w:pStyle w:val="List-"/>
      </w:pPr>
      <w:r w:rsidRPr="00E16EC9">
        <w:t>kanalisatsioonisüsteemi arvutuslikuks infiltratsioonivee veehulga määramise</w:t>
      </w:r>
      <w:r w:rsidR="00011BBA" w:rsidRPr="00E16EC9">
        <w:t>ks</w:t>
      </w:r>
      <w:r w:rsidRPr="00E16EC9">
        <w:t xml:space="preserve"> on kasutatud 2023 a mõõdetud osakaalu väärtust. Piirkondades, kus reovee mõõtmist ei toimu ning rajatavate torustike puhul on arvutuslikuks arvestamata vee koguse osakaaluks võetud </w:t>
      </w:r>
      <w:r w:rsidR="00B83B58" w:rsidRPr="00E16EC9">
        <w:t>5</w:t>
      </w:r>
      <w:r w:rsidRPr="00E16EC9">
        <w:t>0% reoveepuhastile juhitavast veest</w:t>
      </w:r>
      <w:r w:rsidR="0024521B" w:rsidRPr="00E16EC9">
        <w:t>.</w:t>
      </w:r>
    </w:p>
    <w:p w14:paraId="2788CDB5" w14:textId="12B07EF9" w:rsidR="00041FD0" w:rsidRPr="00E16EC9" w:rsidRDefault="00041FD0" w:rsidP="008C4928">
      <w:pPr>
        <w:pStyle w:val="Heading3"/>
      </w:pPr>
      <w:bookmarkStart w:id="148" w:name="_Toc185436819"/>
      <w:bookmarkStart w:id="149" w:name="_Toc387829488"/>
      <w:r w:rsidRPr="00E16EC9">
        <w:t>Veevarustus</w:t>
      </w:r>
      <w:bookmarkEnd w:id="148"/>
    </w:p>
    <w:p w14:paraId="742ECA47" w14:textId="5BAF7230" w:rsidR="0024521B" w:rsidRPr="00E16EC9" w:rsidRDefault="00041FD0" w:rsidP="00041FD0">
      <w:pPr>
        <w:rPr>
          <w:rFonts w:cs="Arial"/>
        </w:rPr>
      </w:pPr>
      <w:r w:rsidRPr="00E16EC9">
        <w:rPr>
          <w:rFonts w:cs="Arial"/>
        </w:rPr>
        <w:t xml:space="preserve">Arvestades peatükis </w:t>
      </w:r>
      <w:r w:rsidRPr="00E16EC9">
        <w:rPr>
          <w:rFonts w:cs="Arial"/>
        </w:rPr>
        <w:fldChar w:fldCharType="begin"/>
      </w:r>
      <w:r w:rsidRPr="00E16EC9">
        <w:rPr>
          <w:rFonts w:cs="Arial"/>
        </w:rPr>
        <w:instrText xml:space="preserve"> REF _Ref167971834 \r \h </w:instrText>
      </w:r>
      <w:r w:rsidR="005A22B3" w:rsidRPr="00E16EC9">
        <w:rPr>
          <w:rFonts w:cs="Arial"/>
        </w:rPr>
        <w:instrText xml:space="preserve"> \* MERGEFORMAT </w:instrText>
      </w:r>
      <w:r w:rsidRPr="00E16EC9">
        <w:rPr>
          <w:rFonts w:cs="Arial"/>
        </w:rPr>
      </w:r>
      <w:r w:rsidRPr="00E16EC9">
        <w:rPr>
          <w:rFonts w:cs="Arial"/>
        </w:rPr>
        <w:fldChar w:fldCharType="separate"/>
      </w:r>
      <w:r w:rsidR="001A306C">
        <w:rPr>
          <w:rFonts w:cs="Arial"/>
        </w:rPr>
        <w:t>4.4</w:t>
      </w:r>
      <w:r w:rsidRPr="00E16EC9">
        <w:rPr>
          <w:rFonts w:cs="Arial"/>
        </w:rPr>
        <w:fldChar w:fldCharType="end"/>
      </w:r>
      <w:r w:rsidRPr="00E16EC9">
        <w:rPr>
          <w:rFonts w:cs="Arial"/>
        </w:rPr>
        <w:t xml:space="preserve"> toodud eeldusi on allolevas tabelis esitatud veevajaduse prognoos peale ÜVK arendamise I ja II etapi elluviimist.</w:t>
      </w:r>
    </w:p>
    <w:p w14:paraId="37A83ACE" w14:textId="77777777" w:rsidR="00041FD0" w:rsidRPr="00E16EC9" w:rsidRDefault="00041FD0" w:rsidP="009B69C6">
      <w:pPr>
        <w:pStyle w:val="Mrkus"/>
        <w:rPr>
          <w:rFonts w:cs="Arial"/>
        </w:rPr>
      </w:pPr>
    </w:p>
    <w:p w14:paraId="27C32D8E" w14:textId="77777777" w:rsidR="00183118" w:rsidRPr="00E16EC9" w:rsidRDefault="00183118" w:rsidP="00183118">
      <w:pPr>
        <w:rPr>
          <w:rFonts w:cs="Arial"/>
        </w:rPr>
        <w:sectPr w:rsidR="00183118" w:rsidRPr="00E16EC9" w:rsidSect="0090518F">
          <w:pgSz w:w="11907" w:h="16839" w:code="9"/>
          <w:pgMar w:top="1417" w:right="1417" w:bottom="1417" w:left="1417" w:header="720" w:footer="720" w:gutter="0"/>
          <w:cols w:space="720"/>
          <w:titlePg/>
          <w:docGrid w:linePitch="360"/>
        </w:sectPr>
      </w:pPr>
    </w:p>
    <w:p w14:paraId="4212FF7A" w14:textId="1A36B1EF" w:rsidR="0024521B" w:rsidRPr="00E16EC9" w:rsidRDefault="0024521B" w:rsidP="0024521B">
      <w:pPr>
        <w:pStyle w:val="Caption"/>
        <w:rPr>
          <w:noProof w:val="0"/>
        </w:rPr>
      </w:pPr>
      <w:r w:rsidRPr="00E16EC9">
        <w:rPr>
          <w:noProof w:val="0"/>
        </w:rPr>
        <w:lastRenderedPageBreak/>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218</w:t>
      </w:r>
      <w:r w:rsidRPr="00E16EC9">
        <w:rPr>
          <w:noProof w:val="0"/>
        </w:rPr>
        <w:fldChar w:fldCharType="end"/>
      </w:r>
      <w:r w:rsidRPr="00E16EC9">
        <w:rPr>
          <w:noProof w:val="0"/>
        </w:rPr>
        <w:t>. Perspektiivse veevajaduse prognoos</w:t>
      </w:r>
      <w:bookmarkEnd w:id="149"/>
    </w:p>
    <w:tbl>
      <w:tblPr>
        <w:tblW w:w="19150" w:type="dxa"/>
        <w:tblCellMar>
          <w:left w:w="70" w:type="dxa"/>
          <w:right w:w="70" w:type="dxa"/>
        </w:tblCellMar>
        <w:tblLook w:val="04A0" w:firstRow="1" w:lastRow="0" w:firstColumn="1" w:lastColumn="0" w:noHBand="0" w:noVBand="1"/>
      </w:tblPr>
      <w:tblGrid>
        <w:gridCol w:w="847"/>
        <w:gridCol w:w="2098"/>
        <w:gridCol w:w="1289"/>
        <w:gridCol w:w="1653"/>
        <w:gridCol w:w="974"/>
        <w:gridCol w:w="857"/>
        <w:gridCol w:w="858"/>
        <w:gridCol w:w="875"/>
        <w:gridCol w:w="857"/>
        <w:gridCol w:w="974"/>
        <w:gridCol w:w="857"/>
        <w:gridCol w:w="858"/>
        <w:gridCol w:w="875"/>
        <w:gridCol w:w="857"/>
        <w:gridCol w:w="974"/>
        <w:gridCol w:w="857"/>
        <w:gridCol w:w="858"/>
        <w:gridCol w:w="875"/>
        <w:gridCol w:w="857"/>
      </w:tblGrid>
      <w:tr w:rsidR="009D07E6" w:rsidRPr="00E16EC9" w14:paraId="038EB51B" w14:textId="77777777" w:rsidTr="007A69D2">
        <w:tc>
          <w:tcPr>
            <w:tcW w:w="84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8472117" w14:textId="60FD7D73" w:rsidR="009D07E6" w:rsidRPr="00E16EC9" w:rsidRDefault="009D07E6" w:rsidP="006362A9">
            <w:pPr>
              <w:spacing w:before="0" w:after="0"/>
              <w:ind w:right="-31"/>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ÜVK </w:t>
            </w:r>
            <w:proofErr w:type="spellStart"/>
            <w:r w:rsidRPr="00E16EC9">
              <w:rPr>
                <w:rFonts w:eastAsia="Times New Roman" w:cs="Arial"/>
                <w:b/>
                <w:bCs/>
                <w:color w:val="000000"/>
                <w:sz w:val="20"/>
                <w:szCs w:val="20"/>
                <w:lang w:eastAsia="et-EE"/>
              </w:rPr>
              <w:t>piirk</w:t>
            </w:r>
            <w:proofErr w:type="spellEnd"/>
            <w:r w:rsidRPr="00E16EC9">
              <w:rPr>
                <w:rFonts w:eastAsia="Times New Roman" w:cs="Arial"/>
                <w:b/>
                <w:bCs/>
                <w:color w:val="000000"/>
                <w:sz w:val="20"/>
                <w:szCs w:val="20"/>
                <w:lang w:eastAsia="et-EE"/>
              </w:rPr>
              <w:t>. jrk. nr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BCD2587"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ÜVK piirkond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8259266" w14:textId="77777777" w:rsidR="009D07E6" w:rsidRPr="00E16EC9" w:rsidRDefault="009D07E6" w:rsidP="006362A9">
            <w:pPr>
              <w:spacing w:before="0" w:after="0"/>
              <w:ind w:right="-44"/>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Reovee-kogumisala</w:t>
            </w:r>
          </w:p>
        </w:tc>
        <w:tc>
          <w:tcPr>
            <w:tcW w:w="165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46E0B2C"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Toitepunkt</w:t>
            </w:r>
          </w:p>
        </w:tc>
        <w:tc>
          <w:tcPr>
            <w:tcW w:w="0" w:type="auto"/>
            <w:gridSpan w:val="5"/>
            <w:tcBorders>
              <w:top w:val="single" w:sz="4" w:space="0" w:color="auto"/>
              <w:left w:val="nil"/>
              <w:bottom w:val="single" w:sz="4" w:space="0" w:color="auto"/>
              <w:right w:val="single" w:sz="4" w:space="0" w:color="auto"/>
            </w:tcBorders>
            <w:shd w:val="clear" w:color="000000" w:fill="D9D9D9"/>
            <w:vAlign w:val="center"/>
            <w:hideMark/>
          </w:tcPr>
          <w:p w14:paraId="3CAF990F"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Olemasolev olukord</w:t>
            </w:r>
          </w:p>
        </w:tc>
        <w:tc>
          <w:tcPr>
            <w:tcW w:w="0" w:type="auto"/>
            <w:gridSpan w:val="5"/>
            <w:tcBorders>
              <w:top w:val="single" w:sz="4" w:space="0" w:color="auto"/>
              <w:left w:val="nil"/>
              <w:bottom w:val="single" w:sz="4" w:space="0" w:color="auto"/>
              <w:right w:val="single" w:sz="4" w:space="0" w:color="auto"/>
            </w:tcBorders>
            <w:shd w:val="clear" w:color="000000" w:fill="D9D9D9"/>
            <w:vAlign w:val="center"/>
            <w:hideMark/>
          </w:tcPr>
          <w:p w14:paraId="378FBAE1"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Peale I etappi</w:t>
            </w:r>
          </w:p>
        </w:tc>
        <w:tc>
          <w:tcPr>
            <w:tcW w:w="0" w:type="auto"/>
            <w:gridSpan w:val="5"/>
            <w:tcBorders>
              <w:top w:val="single" w:sz="4" w:space="0" w:color="auto"/>
              <w:left w:val="nil"/>
              <w:bottom w:val="single" w:sz="4" w:space="0" w:color="auto"/>
              <w:right w:val="single" w:sz="4" w:space="0" w:color="auto"/>
            </w:tcBorders>
            <w:shd w:val="clear" w:color="000000" w:fill="D9D9D9"/>
            <w:vAlign w:val="center"/>
            <w:hideMark/>
          </w:tcPr>
          <w:p w14:paraId="200108D5"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Peale II etappi</w:t>
            </w:r>
          </w:p>
        </w:tc>
      </w:tr>
      <w:tr w:rsidR="009D07E6" w:rsidRPr="00E16EC9" w14:paraId="2817E66C" w14:textId="77777777" w:rsidTr="007A69D2">
        <w:tc>
          <w:tcPr>
            <w:tcW w:w="846" w:type="dxa"/>
            <w:vMerge/>
            <w:tcBorders>
              <w:top w:val="single" w:sz="4" w:space="0" w:color="auto"/>
              <w:left w:val="single" w:sz="4" w:space="0" w:color="auto"/>
              <w:bottom w:val="single" w:sz="4" w:space="0" w:color="auto"/>
              <w:right w:val="single" w:sz="4" w:space="0" w:color="auto"/>
            </w:tcBorders>
            <w:vAlign w:val="center"/>
            <w:hideMark/>
          </w:tcPr>
          <w:p w14:paraId="14C68FDF" w14:textId="77777777" w:rsidR="009D07E6" w:rsidRPr="00E16EC9" w:rsidRDefault="009D07E6" w:rsidP="003F0633">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A274B" w14:textId="77777777" w:rsidR="009D07E6" w:rsidRPr="00E16EC9" w:rsidRDefault="009D07E6" w:rsidP="003F0633">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23472" w14:textId="77777777" w:rsidR="009D07E6" w:rsidRPr="00E16EC9" w:rsidRDefault="009D07E6" w:rsidP="003F0633">
            <w:pPr>
              <w:spacing w:before="0" w:after="0"/>
              <w:jc w:val="left"/>
              <w:rPr>
                <w:rFonts w:eastAsia="Times New Roman" w:cs="Arial"/>
                <w:b/>
                <w:bCs/>
                <w:color w:val="000000"/>
                <w:sz w:val="20"/>
                <w:szCs w:val="20"/>
                <w:lang w:eastAsia="et-EE"/>
              </w:rPr>
            </w:pPr>
          </w:p>
        </w:tc>
        <w:tc>
          <w:tcPr>
            <w:tcW w:w="1653" w:type="dxa"/>
            <w:vMerge/>
            <w:tcBorders>
              <w:top w:val="single" w:sz="4" w:space="0" w:color="auto"/>
              <w:left w:val="single" w:sz="4" w:space="0" w:color="auto"/>
              <w:bottom w:val="single" w:sz="4" w:space="0" w:color="auto"/>
              <w:right w:val="single" w:sz="4" w:space="0" w:color="auto"/>
            </w:tcBorders>
            <w:vAlign w:val="center"/>
            <w:hideMark/>
          </w:tcPr>
          <w:p w14:paraId="2872EF34" w14:textId="77777777" w:rsidR="009D07E6" w:rsidRPr="00E16EC9" w:rsidRDefault="009D07E6" w:rsidP="003F0633">
            <w:pPr>
              <w:spacing w:before="0" w:after="0"/>
              <w:jc w:val="left"/>
              <w:rPr>
                <w:rFonts w:eastAsia="Times New Roman" w:cs="Arial"/>
                <w:b/>
                <w:bCs/>
                <w:color w:val="000000"/>
                <w:sz w:val="20"/>
                <w:szCs w:val="20"/>
                <w:lang w:eastAsia="et-EE"/>
              </w:rPr>
            </w:pPr>
          </w:p>
        </w:tc>
        <w:tc>
          <w:tcPr>
            <w:tcW w:w="0" w:type="auto"/>
            <w:tcBorders>
              <w:top w:val="nil"/>
              <w:left w:val="nil"/>
              <w:bottom w:val="single" w:sz="4" w:space="0" w:color="auto"/>
              <w:right w:val="single" w:sz="4" w:space="0" w:color="auto"/>
            </w:tcBorders>
            <w:shd w:val="clear" w:color="000000" w:fill="D9D9D9"/>
            <w:vAlign w:val="center"/>
            <w:hideMark/>
          </w:tcPr>
          <w:p w14:paraId="5C4F660C"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Elanikud</w:t>
            </w:r>
          </w:p>
        </w:tc>
        <w:tc>
          <w:tcPr>
            <w:tcW w:w="0" w:type="auto"/>
            <w:tcBorders>
              <w:top w:val="nil"/>
              <w:left w:val="nil"/>
              <w:bottom w:val="single" w:sz="4" w:space="0" w:color="auto"/>
              <w:right w:val="single" w:sz="4" w:space="0" w:color="auto"/>
            </w:tcBorders>
            <w:shd w:val="clear" w:color="000000" w:fill="D9D9D9"/>
            <w:vAlign w:val="center"/>
            <w:hideMark/>
          </w:tcPr>
          <w:p w14:paraId="6D0AB120" w14:textId="77777777" w:rsidR="009D07E6" w:rsidRPr="00E16EC9" w:rsidRDefault="009D07E6" w:rsidP="003F0633">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Jur</w:t>
            </w:r>
            <w:proofErr w:type="spellEnd"/>
            <w:r w:rsidRPr="00E16EC9">
              <w:rPr>
                <w:rFonts w:eastAsia="Times New Roman" w:cs="Arial"/>
                <w:b/>
                <w:bCs/>
                <w:color w:val="000000"/>
                <w:sz w:val="20"/>
                <w:szCs w:val="20"/>
                <w:lang w:eastAsia="et-EE"/>
              </w:rPr>
              <w:t>.</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4E39FF80"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000000" w:fill="D9D9D9"/>
            <w:vAlign w:val="center"/>
            <w:hideMark/>
          </w:tcPr>
          <w:p w14:paraId="220BBA7A"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Võrku</w:t>
            </w:r>
          </w:p>
        </w:tc>
        <w:tc>
          <w:tcPr>
            <w:tcW w:w="0" w:type="auto"/>
            <w:tcBorders>
              <w:top w:val="nil"/>
              <w:left w:val="nil"/>
              <w:bottom w:val="single" w:sz="4" w:space="0" w:color="auto"/>
              <w:right w:val="single" w:sz="4" w:space="0" w:color="auto"/>
            </w:tcBorders>
            <w:shd w:val="clear" w:color="000000" w:fill="D9D9D9"/>
            <w:vAlign w:val="center"/>
            <w:hideMark/>
          </w:tcPr>
          <w:p w14:paraId="36FDA028"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Elanikud</w:t>
            </w:r>
          </w:p>
        </w:tc>
        <w:tc>
          <w:tcPr>
            <w:tcW w:w="0" w:type="auto"/>
            <w:tcBorders>
              <w:top w:val="nil"/>
              <w:left w:val="nil"/>
              <w:bottom w:val="single" w:sz="4" w:space="0" w:color="auto"/>
              <w:right w:val="single" w:sz="4" w:space="0" w:color="auto"/>
            </w:tcBorders>
            <w:shd w:val="clear" w:color="000000" w:fill="D9D9D9"/>
            <w:vAlign w:val="center"/>
            <w:hideMark/>
          </w:tcPr>
          <w:p w14:paraId="3AF5DD19" w14:textId="77777777" w:rsidR="009D07E6" w:rsidRPr="00E16EC9" w:rsidRDefault="009D07E6" w:rsidP="003F0633">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Jur</w:t>
            </w:r>
            <w:proofErr w:type="spellEnd"/>
            <w:r w:rsidRPr="00E16EC9">
              <w:rPr>
                <w:rFonts w:eastAsia="Times New Roman" w:cs="Arial"/>
                <w:b/>
                <w:bCs/>
                <w:color w:val="000000"/>
                <w:sz w:val="20"/>
                <w:szCs w:val="20"/>
                <w:lang w:eastAsia="et-EE"/>
              </w:rPr>
              <w:t>.</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052FD543"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000000" w:fill="D9D9D9"/>
            <w:vAlign w:val="center"/>
            <w:hideMark/>
          </w:tcPr>
          <w:p w14:paraId="17152244"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Võrku</w:t>
            </w:r>
          </w:p>
        </w:tc>
        <w:tc>
          <w:tcPr>
            <w:tcW w:w="0" w:type="auto"/>
            <w:tcBorders>
              <w:top w:val="nil"/>
              <w:left w:val="nil"/>
              <w:bottom w:val="single" w:sz="4" w:space="0" w:color="auto"/>
              <w:right w:val="single" w:sz="4" w:space="0" w:color="auto"/>
            </w:tcBorders>
            <w:shd w:val="clear" w:color="000000" w:fill="D9D9D9"/>
            <w:vAlign w:val="center"/>
            <w:hideMark/>
          </w:tcPr>
          <w:p w14:paraId="20D043A7"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Elanikud</w:t>
            </w:r>
          </w:p>
        </w:tc>
        <w:tc>
          <w:tcPr>
            <w:tcW w:w="0" w:type="auto"/>
            <w:tcBorders>
              <w:top w:val="nil"/>
              <w:left w:val="nil"/>
              <w:bottom w:val="single" w:sz="4" w:space="0" w:color="auto"/>
              <w:right w:val="single" w:sz="4" w:space="0" w:color="auto"/>
            </w:tcBorders>
            <w:shd w:val="clear" w:color="000000" w:fill="D9D9D9"/>
            <w:vAlign w:val="center"/>
            <w:hideMark/>
          </w:tcPr>
          <w:p w14:paraId="70C012F0" w14:textId="77777777" w:rsidR="009D07E6" w:rsidRPr="00E16EC9" w:rsidRDefault="009D07E6" w:rsidP="003F0633">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Jur</w:t>
            </w:r>
            <w:proofErr w:type="spellEnd"/>
            <w:r w:rsidRPr="00E16EC9">
              <w:rPr>
                <w:rFonts w:eastAsia="Times New Roman" w:cs="Arial"/>
                <w:b/>
                <w:bCs/>
                <w:color w:val="000000"/>
                <w:sz w:val="20"/>
                <w:szCs w:val="20"/>
                <w:lang w:eastAsia="et-EE"/>
              </w:rPr>
              <w:t>.</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13A38703"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000000" w:fill="D9D9D9"/>
            <w:vAlign w:val="center"/>
            <w:hideMark/>
          </w:tcPr>
          <w:p w14:paraId="037F4174"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Võrku</w:t>
            </w:r>
          </w:p>
        </w:tc>
      </w:tr>
      <w:tr w:rsidR="009D07E6" w:rsidRPr="00E16EC9" w14:paraId="4A89F389" w14:textId="77777777" w:rsidTr="007A69D2">
        <w:tc>
          <w:tcPr>
            <w:tcW w:w="846" w:type="dxa"/>
            <w:vMerge/>
            <w:tcBorders>
              <w:top w:val="single" w:sz="4" w:space="0" w:color="auto"/>
              <w:left w:val="single" w:sz="4" w:space="0" w:color="auto"/>
              <w:bottom w:val="single" w:sz="4" w:space="0" w:color="auto"/>
              <w:right w:val="single" w:sz="4" w:space="0" w:color="auto"/>
            </w:tcBorders>
            <w:vAlign w:val="center"/>
            <w:hideMark/>
          </w:tcPr>
          <w:p w14:paraId="37EF774E" w14:textId="77777777" w:rsidR="009D07E6" w:rsidRPr="00E16EC9" w:rsidRDefault="009D07E6" w:rsidP="003F0633">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0BC68" w14:textId="77777777" w:rsidR="009D07E6" w:rsidRPr="00E16EC9" w:rsidRDefault="009D07E6" w:rsidP="003F0633">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8D027" w14:textId="77777777" w:rsidR="009D07E6" w:rsidRPr="00E16EC9" w:rsidRDefault="009D07E6" w:rsidP="003F0633">
            <w:pPr>
              <w:spacing w:before="0" w:after="0"/>
              <w:jc w:val="left"/>
              <w:rPr>
                <w:rFonts w:eastAsia="Times New Roman" w:cs="Arial"/>
                <w:b/>
                <w:bCs/>
                <w:color w:val="000000"/>
                <w:sz w:val="20"/>
                <w:szCs w:val="20"/>
                <w:lang w:eastAsia="et-EE"/>
              </w:rPr>
            </w:pPr>
          </w:p>
        </w:tc>
        <w:tc>
          <w:tcPr>
            <w:tcW w:w="1653" w:type="dxa"/>
            <w:vMerge/>
            <w:tcBorders>
              <w:top w:val="single" w:sz="4" w:space="0" w:color="auto"/>
              <w:left w:val="single" w:sz="4" w:space="0" w:color="auto"/>
              <w:bottom w:val="single" w:sz="4" w:space="0" w:color="auto"/>
              <w:right w:val="single" w:sz="4" w:space="0" w:color="auto"/>
            </w:tcBorders>
            <w:vAlign w:val="center"/>
            <w:hideMark/>
          </w:tcPr>
          <w:p w14:paraId="0E263114" w14:textId="77777777" w:rsidR="009D07E6" w:rsidRPr="00E16EC9" w:rsidRDefault="009D07E6" w:rsidP="003F0633">
            <w:pPr>
              <w:spacing w:before="0" w:after="0"/>
              <w:jc w:val="left"/>
              <w:rPr>
                <w:rFonts w:eastAsia="Times New Roman" w:cs="Arial"/>
                <w:b/>
                <w:bCs/>
                <w:color w:val="000000"/>
                <w:sz w:val="20"/>
                <w:szCs w:val="20"/>
                <w:lang w:eastAsia="et-EE"/>
              </w:rPr>
            </w:pPr>
          </w:p>
        </w:tc>
        <w:tc>
          <w:tcPr>
            <w:tcW w:w="0" w:type="auto"/>
            <w:tcBorders>
              <w:top w:val="nil"/>
              <w:left w:val="nil"/>
              <w:bottom w:val="single" w:sz="4" w:space="0" w:color="auto"/>
              <w:right w:val="single" w:sz="4" w:space="0" w:color="auto"/>
            </w:tcBorders>
            <w:shd w:val="clear" w:color="000000" w:fill="D9D9D9"/>
            <w:vAlign w:val="center"/>
            <w:hideMark/>
          </w:tcPr>
          <w:p w14:paraId="6A3575A0"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1FEE5F28"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16C547D1"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2960DEF0"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osakaal</w:t>
            </w:r>
          </w:p>
        </w:tc>
        <w:tc>
          <w:tcPr>
            <w:tcW w:w="0" w:type="auto"/>
            <w:tcBorders>
              <w:top w:val="nil"/>
              <w:left w:val="nil"/>
              <w:bottom w:val="single" w:sz="4" w:space="0" w:color="auto"/>
              <w:right w:val="single" w:sz="4" w:space="0" w:color="auto"/>
            </w:tcBorders>
            <w:shd w:val="clear" w:color="000000" w:fill="D9D9D9"/>
            <w:vAlign w:val="center"/>
            <w:hideMark/>
          </w:tcPr>
          <w:p w14:paraId="04557801"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5DE97788"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609B8CF2"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4A7B195F"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6F893C35"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osakaal</w:t>
            </w:r>
          </w:p>
        </w:tc>
        <w:tc>
          <w:tcPr>
            <w:tcW w:w="0" w:type="auto"/>
            <w:tcBorders>
              <w:top w:val="nil"/>
              <w:left w:val="nil"/>
              <w:bottom w:val="single" w:sz="4" w:space="0" w:color="auto"/>
              <w:right w:val="single" w:sz="4" w:space="0" w:color="auto"/>
            </w:tcBorders>
            <w:shd w:val="clear" w:color="000000" w:fill="D9D9D9"/>
            <w:vAlign w:val="center"/>
            <w:hideMark/>
          </w:tcPr>
          <w:p w14:paraId="7ED7B044"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33921A03"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06FCC1EE"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29A87CF6"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3FCEB75E"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osakaal</w:t>
            </w:r>
          </w:p>
        </w:tc>
        <w:tc>
          <w:tcPr>
            <w:tcW w:w="0" w:type="auto"/>
            <w:tcBorders>
              <w:top w:val="nil"/>
              <w:left w:val="nil"/>
              <w:bottom w:val="single" w:sz="4" w:space="0" w:color="auto"/>
              <w:right w:val="single" w:sz="4" w:space="0" w:color="auto"/>
            </w:tcBorders>
            <w:shd w:val="clear" w:color="000000" w:fill="D9D9D9"/>
            <w:vAlign w:val="center"/>
            <w:hideMark/>
          </w:tcPr>
          <w:p w14:paraId="785D6E5B" w14:textId="77777777" w:rsidR="009D07E6" w:rsidRPr="00E16EC9" w:rsidRDefault="009D07E6" w:rsidP="003F0633">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r>
      <w:tr w:rsidR="009D07E6" w:rsidRPr="00E16EC9" w14:paraId="315D996E"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50B7E5"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18AB9FF7"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Kuressaare ja ümbrus</w:t>
            </w:r>
          </w:p>
        </w:tc>
        <w:tc>
          <w:tcPr>
            <w:tcW w:w="0" w:type="auto"/>
            <w:tcBorders>
              <w:top w:val="nil"/>
              <w:left w:val="nil"/>
              <w:bottom w:val="single" w:sz="4" w:space="0" w:color="auto"/>
              <w:right w:val="single" w:sz="4" w:space="0" w:color="auto"/>
            </w:tcBorders>
            <w:shd w:val="clear" w:color="auto" w:fill="auto"/>
            <w:noWrap/>
            <w:vAlign w:val="center"/>
            <w:hideMark/>
          </w:tcPr>
          <w:p w14:paraId="0B247D0F"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Kuressaare</w:t>
            </w:r>
          </w:p>
        </w:tc>
        <w:tc>
          <w:tcPr>
            <w:tcW w:w="1653" w:type="dxa"/>
            <w:tcBorders>
              <w:top w:val="nil"/>
              <w:left w:val="nil"/>
              <w:bottom w:val="single" w:sz="4" w:space="0" w:color="auto"/>
              <w:right w:val="single" w:sz="4" w:space="0" w:color="auto"/>
            </w:tcBorders>
            <w:shd w:val="clear" w:color="000000" w:fill="FBE2D5"/>
            <w:noWrap/>
            <w:vAlign w:val="center"/>
            <w:hideMark/>
          </w:tcPr>
          <w:p w14:paraId="11DE5004" w14:textId="77777777"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Unimäe</w:t>
            </w:r>
            <w:proofErr w:type="spellEnd"/>
            <w:r w:rsidRPr="00E16EC9">
              <w:rPr>
                <w:rFonts w:eastAsia="Times New Roman" w:cs="Arial"/>
                <w:color w:val="000000"/>
                <w:sz w:val="20"/>
                <w:szCs w:val="20"/>
                <w:lang w:eastAsia="et-EE"/>
              </w:rPr>
              <w:t xml:space="preserve"> VTJ</w:t>
            </w:r>
          </w:p>
        </w:tc>
        <w:tc>
          <w:tcPr>
            <w:tcW w:w="0" w:type="auto"/>
            <w:tcBorders>
              <w:top w:val="nil"/>
              <w:left w:val="nil"/>
              <w:bottom w:val="single" w:sz="4" w:space="0" w:color="auto"/>
              <w:right w:val="single" w:sz="4" w:space="0" w:color="auto"/>
            </w:tcBorders>
            <w:shd w:val="clear" w:color="auto" w:fill="auto"/>
            <w:noWrap/>
            <w:vAlign w:val="center"/>
            <w:hideMark/>
          </w:tcPr>
          <w:p w14:paraId="18B0595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883</w:t>
            </w:r>
          </w:p>
        </w:tc>
        <w:tc>
          <w:tcPr>
            <w:tcW w:w="0" w:type="auto"/>
            <w:tcBorders>
              <w:top w:val="nil"/>
              <w:left w:val="nil"/>
              <w:bottom w:val="single" w:sz="4" w:space="0" w:color="auto"/>
              <w:right w:val="single" w:sz="4" w:space="0" w:color="auto"/>
            </w:tcBorders>
            <w:shd w:val="clear" w:color="auto" w:fill="auto"/>
            <w:noWrap/>
            <w:vAlign w:val="center"/>
            <w:hideMark/>
          </w:tcPr>
          <w:p w14:paraId="405FEE5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677</w:t>
            </w:r>
          </w:p>
        </w:tc>
        <w:tc>
          <w:tcPr>
            <w:tcW w:w="0" w:type="auto"/>
            <w:tcBorders>
              <w:top w:val="nil"/>
              <w:left w:val="nil"/>
              <w:bottom w:val="single" w:sz="4" w:space="0" w:color="auto"/>
              <w:right w:val="single" w:sz="4" w:space="0" w:color="auto"/>
            </w:tcBorders>
            <w:shd w:val="clear" w:color="auto" w:fill="auto"/>
            <w:noWrap/>
            <w:vAlign w:val="center"/>
            <w:hideMark/>
          </w:tcPr>
          <w:p w14:paraId="3B475EF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511</w:t>
            </w:r>
          </w:p>
        </w:tc>
        <w:tc>
          <w:tcPr>
            <w:tcW w:w="0" w:type="auto"/>
            <w:tcBorders>
              <w:top w:val="nil"/>
              <w:left w:val="nil"/>
              <w:bottom w:val="single" w:sz="4" w:space="0" w:color="auto"/>
              <w:right w:val="single" w:sz="4" w:space="0" w:color="auto"/>
            </w:tcBorders>
            <w:shd w:val="clear" w:color="auto" w:fill="auto"/>
            <w:noWrap/>
            <w:vAlign w:val="center"/>
            <w:hideMark/>
          </w:tcPr>
          <w:p w14:paraId="3C13F28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644B8D4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2 071</w:t>
            </w:r>
          </w:p>
        </w:tc>
        <w:tc>
          <w:tcPr>
            <w:tcW w:w="0" w:type="auto"/>
            <w:tcBorders>
              <w:top w:val="nil"/>
              <w:left w:val="nil"/>
              <w:bottom w:val="single" w:sz="4" w:space="0" w:color="auto"/>
              <w:right w:val="single" w:sz="4" w:space="0" w:color="auto"/>
            </w:tcBorders>
            <w:shd w:val="clear" w:color="auto" w:fill="auto"/>
            <w:noWrap/>
            <w:vAlign w:val="center"/>
            <w:hideMark/>
          </w:tcPr>
          <w:p w14:paraId="417839D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883</w:t>
            </w:r>
          </w:p>
        </w:tc>
        <w:tc>
          <w:tcPr>
            <w:tcW w:w="0" w:type="auto"/>
            <w:tcBorders>
              <w:top w:val="nil"/>
              <w:left w:val="nil"/>
              <w:bottom w:val="single" w:sz="4" w:space="0" w:color="auto"/>
              <w:right w:val="single" w:sz="4" w:space="0" w:color="auto"/>
            </w:tcBorders>
            <w:shd w:val="clear" w:color="auto" w:fill="auto"/>
            <w:noWrap/>
            <w:vAlign w:val="center"/>
            <w:hideMark/>
          </w:tcPr>
          <w:p w14:paraId="3C4F741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677</w:t>
            </w:r>
          </w:p>
        </w:tc>
        <w:tc>
          <w:tcPr>
            <w:tcW w:w="0" w:type="auto"/>
            <w:tcBorders>
              <w:top w:val="nil"/>
              <w:left w:val="nil"/>
              <w:bottom w:val="single" w:sz="4" w:space="0" w:color="auto"/>
              <w:right w:val="single" w:sz="4" w:space="0" w:color="auto"/>
            </w:tcBorders>
            <w:shd w:val="clear" w:color="auto" w:fill="auto"/>
            <w:noWrap/>
            <w:vAlign w:val="center"/>
            <w:hideMark/>
          </w:tcPr>
          <w:p w14:paraId="4F24D29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511</w:t>
            </w:r>
          </w:p>
        </w:tc>
        <w:tc>
          <w:tcPr>
            <w:tcW w:w="0" w:type="auto"/>
            <w:tcBorders>
              <w:top w:val="nil"/>
              <w:left w:val="nil"/>
              <w:bottom w:val="single" w:sz="4" w:space="0" w:color="auto"/>
              <w:right w:val="single" w:sz="4" w:space="0" w:color="auto"/>
            </w:tcBorders>
            <w:shd w:val="clear" w:color="auto" w:fill="auto"/>
            <w:noWrap/>
            <w:vAlign w:val="center"/>
            <w:hideMark/>
          </w:tcPr>
          <w:p w14:paraId="52B0EFC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68ECAE1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2 071</w:t>
            </w:r>
          </w:p>
        </w:tc>
        <w:tc>
          <w:tcPr>
            <w:tcW w:w="0" w:type="auto"/>
            <w:tcBorders>
              <w:top w:val="nil"/>
              <w:left w:val="nil"/>
              <w:bottom w:val="single" w:sz="4" w:space="0" w:color="auto"/>
              <w:right w:val="single" w:sz="4" w:space="0" w:color="auto"/>
            </w:tcBorders>
            <w:shd w:val="clear" w:color="auto" w:fill="auto"/>
            <w:noWrap/>
            <w:vAlign w:val="center"/>
            <w:hideMark/>
          </w:tcPr>
          <w:p w14:paraId="5ADEA22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883</w:t>
            </w:r>
          </w:p>
        </w:tc>
        <w:tc>
          <w:tcPr>
            <w:tcW w:w="0" w:type="auto"/>
            <w:tcBorders>
              <w:top w:val="nil"/>
              <w:left w:val="nil"/>
              <w:bottom w:val="single" w:sz="4" w:space="0" w:color="auto"/>
              <w:right w:val="single" w:sz="4" w:space="0" w:color="auto"/>
            </w:tcBorders>
            <w:shd w:val="clear" w:color="auto" w:fill="auto"/>
            <w:noWrap/>
            <w:vAlign w:val="center"/>
            <w:hideMark/>
          </w:tcPr>
          <w:p w14:paraId="29FFCC8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677</w:t>
            </w:r>
          </w:p>
        </w:tc>
        <w:tc>
          <w:tcPr>
            <w:tcW w:w="0" w:type="auto"/>
            <w:tcBorders>
              <w:top w:val="nil"/>
              <w:left w:val="nil"/>
              <w:bottom w:val="single" w:sz="4" w:space="0" w:color="auto"/>
              <w:right w:val="single" w:sz="4" w:space="0" w:color="auto"/>
            </w:tcBorders>
            <w:shd w:val="clear" w:color="auto" w:fill="auto"/>
            <w:noWrap/>
            <w:vAlign w:val="center"/>
            <w:hideMark/>
          </w:tcPr>
          <w:p w14:paraId="5555EB0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511</w:t>
            </w:r>
          </w:p>
        </w:tc>
        <w:tc>
          <w:tcPr>
            <w:tcW w:w="0" w:type="auto"/>
            <w:tcBorders>
              <w:top w:val="nil"/>
              <w:left w:val="nil"/>
              <w:bottom w:val="single" w:sz="4" w:space="0" w:color="auto"/>
              <w:right w:val="single" w:sz="4" w:space="0" w:color="auto"/>
            </w:tcBorders>
            <w:shd w:val="clear" w:color="auto" w:fill="auto"/>
            <w:noWrap/>
            <w:vAlign w:val="center"/>
            <w:hideMark/>
          </w:tcPr>
          <w:p w14:paraId="5C27184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62DC463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2 071</w:t>
            </w:r>
          </w:p>
        </w:tc>
      </w:tr>
      <w:tr w:rsidR="009D07E6" w:rsidRPr="00E16EC9" w14:paraId="3F66FD09"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D3DE5C"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106619D"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Sõmera ja Mätasselja</w:t>
            </w:r>
          </w:p>
        </w:tc>
        <w:tc>
          <w:tcPr>
            <w:tcW w:w="0" w:type="auto"/>
            <w:tcBorders>
              <w:top w:val="nil"/>
              <w:left w:val="nil"/>
              <w:bottom w:val="single" w:sz="4" w:space="0" w:color="auto"/>
              <w:right w:val="single" w:sz="4" w:space="0" w:color="auto"/>
            </w:tcBorders>
            <w:shd w:val="clear" w:color="auto" w:fill="auto"/>
            <w:noWrap/>
            <w:vAlign w:val="center"/>
            <w:hideMark/>
          </w:tcPr>
          <w:p w14:paraId="7CDB96FA"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Sõmera</w:t>
            </w:r>
          </w:p>
        </w:tc>
        <w:tc>
          <w:tcPr>
            <w:tcW w:w="1653" w:type="dxa"/>
            <w:tcBorders>
              <w:top w:val="nil"/>
              <w:left w:val="nil"/>
              <w:bottom w:val="single" w:sz="4" w:space="0" w:color="auto"/>
              <w:right w:val="single" w:sz="4" w:space="0" w:color="auto"/>
            </w:tcBorders>
            <w:shd w:val="clear" w:color="000000" w:fill="DAF2D0"/>
            <w:noWrap/>
            <w:vAlign w:val="center"/>
            <w:hideMark/>
          </w:tcPr>
          <w:p w14:paraId="0F3BF7F3"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Kärla VTJ</w:t>
            </w:r>
          </w:p>
        </w:tc>
        <w:tc>
          <w:tcPr>
            <w:tcW w:w="0" w:type="auto"/>
            <w:tcBorders>
              <w:top w:val="nil"/>
              <w:left w:val="nil"/>
              <w:bottom w:val="single" w:sz="4" w:space="0" w:color="auto"/>
              <w:right w:val="single" w:sz="4" w:space="0" w:color="auto"/>
            </w:tcBorders>
            <w:shd w:val="clear" w:color="auto" w:fill="auto"/>
            <w:noWrap/>
            <w:vAlign w:val="center"/>
            <w:hideMark/>
          </w:tcPr>
          <w:p w14:paraId="0AA3D3F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15</w:t>
            </w:r>
          </w:p>
        </w:tc>
        <w:tc>
          <w:tcPr>
            <w:tcW w:w="0" w:type="auto"/>
            <w:tcBorders>
              <w:top w:val="nil"/>
              <w:left w:val="nil"/>
              <w:bottom w:val="single" w:sz="4" w:space="0" w:color="auto"/>
              <w:right w:val="single" w:sz="4" w:space="0" w:color="auto"/>
            </w:tcBorders>
            <w:shd w:val="clear" w:color="auto" w:fill="auto"/>
            <w:noWrap/>
            <w:vAlign w:val="center"/>
            <w:hideMark/>
          </w:tcPr>
          <w:p w14:paraId="4A073E1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12E4C06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6CB6326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24B813A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35</w:t>
            </w:r>
          </w:p>
        </w:tc>
        <w:tc>
          <w:tcPr>
            <w:tcW w:w="0" w:type="auto"/>
            <w:tcBorders>
              <w:top w:val="nil"/>
              <w:left w:val="nil"/>
              <w:bottom w:val="single" w:sz="4" w:space="0" w:color="auto"/>
              <w:right w:val="single" w:sz="4" w:space="0" w:color="auto"/>
            </w:tcBorders>
            <w:shd w:val="clear" w:color="auto" w:fill="auto"/>
            <w:noWrap/>
            <w:vAlign w:val="center"/>
            <w:hideMark/>
          </w:tcPr>
          <w:p w14:paraId="44D6A1B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15</w:t>
            </w:r>
          </w:p>
        </w:tc>
        <w:tc>
          <w:tcPr>
            <w:tcW w:w="0" w:type="auto"/>
            <w:tcBorders>
              <w:top w:val="nil"/>
              <w:left w:val="nil"/>
              <w:bottom w:val="single" w:sz="4" w:space="0" w:color="auto"/>
              <w:right w:val="single" w:sz="4" w:space="0" w:color="auto"/>
            </w:tcBorders>
            <w:shd w:val="clear" w:color="auto" w:fill="auto"/>
            <w:noWrap/>
            <w:vAlign w:val="center"/>
            <w:hideMark/>
          </w:tcPr>
          <w:p w14:paraId="7907D91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3D1FB30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0424CB0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128D5BB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35</w:t>
            </w:r>
          </w:p>
        </w:tc>
        <w:tc>
          <w:tcPr>
            <w:tcW w:w="0" w:type="auto"/>
            <w:tcBorders>
              <w:top w:val="nil"/>
              <w:left w:val="nil"/>
              <w:bottom w:val="single" w:sz="4" w:space="0" w:color="auto"/>
              <w:right w:val="single" w:sz="4" w:space="0" w:color="auto"/>
            </w:tcBorders>
            <w:shd w:val="clear" w:color="auto" w:fill="auto"/>
            <w:noWrap/>
            <w:vAlign w:val="center"/>
            <w:hideMark/>
          </w:tcPr>
          <w:p w14:paraId="5404D16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15</w:t>
            </w:r>
          </w:p>
        </w:tc>
        <w:tc>
          <w:tcPr>
            <w:tcW w:w="0" w:type="auto"/>
            <w:tcBorders>
              <w:top w:val="nil"/>
              <w:left w:val="nil"/>
              <w:bottom w:val="single" w:sz="4" w:space="0" w:color="auto"/>
              <w:right w:val="single" w:sz="4" w:space="0" w:color="auto"/>
            </w:tcBorders>
            <w:shd w:val="clear" w:color="auto" w:fill="auto"/>
            <w:noWrap/>
            <w:vAlign w:val="center"/>
            <w:hideMark/>
          </w:tcPr>
          <w:p w14:paraId="57E2264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19E40F3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5D27C5F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59E31FB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35</w:t>
            </w:r>
          </w:p>
        </w:tc>
      </w:tr>
      <w:tr w:rsidR="009D07E6" w:rsidRPr="00E16EC9" w14:paraId="6D960B64"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0613DD"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1D34FE12"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Orissaare </w:t>
            </w:r>
          </w:p>
        </w:tc>
        <w:tc>
          <w:tcPr>
            <w:tcW w:w="0" w:type="auto"/>
            <w:tcBorders>
              <w:top w:val="nil"/>
              <w:left w:val="nil"/>
              <w:bottom w:val="single" w:sz="4" w:space="0" w:color="auto"/>
              <w:right w:val="single" w:sz="4" w:space="0" w:color="auto"/>
            </w:tcBorders>
            <w:shd w:val="clear" w:color="auto" w:fill="auto"/>
            <w:noWrap/>
            <w:vAlign w:val="center"/>
            <w:hideMark/>
          </w:tcPr>
          <w:p w14:paraId="1503CAE3"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Orissaare</w:t>
            </w:r>
          </w:p>
        </w:tc>
        <w:tc>
          <w:tcPr>
            <w:tcW w:w="1653" w:type="dxa"/>
            <w:tcBorders>
              <w:top w:val="nil"/>
              <w:left w:val="nil"/>
              <w:bottom w:val="single" w:sz="4" w:space="0" w:color="auto"/>
              <w:right w:val="single" w:sz="4" w:space="0" w:color="auto"/>
            </w:tcBorders>
            <w:shd w:val="clear" w:color="auto" w:fill="auto"/>
            <w:noWrap/>
            <w:vAlign w:val="center"/>
            <w:hideMark/>
          </w:tcPr>
          <w:p w14:paraId="4D8B31D8"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Orissaare VTJ</w:t>
            </w:r>
          </w:p>
        </w:tc>
        <w:tc>
          <w:tcPr>
            <w:tcW w:w="0" w:type="auto"/>
            <w:tcBorders>
              <w:top w:val="nil"/>
              <w:left w:val="nil"/>
              <w:bottom w:val="single" w:sz="4" w:space="0" w:color="auto"/>
              <w:right w:val="single" w:sz="4" w:space="0" w:color="auto"/>
            </w:tcBorders>
            <w:shd w:val="clear" w:color="auto" w:fill="auto"/>
            <w:noWrap/>
            <w:vAlign w:val="center"/>
            <w:hideMark/>
          </w:tcPr>
          <w:p w14:paraId="7003FAF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48</w:t>
            </w:r>
          </w:p>
        </w:tc>
        <w:tc>
          <w:tcPr>
            <w:tcW w:w="0" w:type="auto"/>
            <w:tcBorders>
              <w:top w:val="nil"/>
              <w:left w:val="nil"/>
              <w:bottom w:val="single" w:sz="4" w:space="0" w:color="auto"/>
              <w:right w:val="single" w:sz="4" w:space="0" w:color="auto"/>
            </w:tcBorders>
            <w:shd w:val="clear" w:color="auto" w:fill="auto"/>
            <w:noWrap/>
            <w:vAlign w:val="center"/>
            <w:hideMark/>
          </w:tcPr>
          <w:p w14:paraId="63BFCB3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4FE3F5F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7760D22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586B544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75</w:t>
            </w:r>
          </w:p>
        </w:tc>
        <w:tc>
          <w:tcPr>
            <w:tcW w:w="0" w:type="auto"/>
            <w:tcBorders>
              <w:top w:val="nil"/>
              <w:left w:val="nil"/>
              <w:bottom w:val="single" w:sz="4" w:space="0" w:color="auto"/>
              <w:right w:val="single" w:sz="4" w:space="0" w:color="auto"/>
            </w:tcBorders>
            <w:shd w:val="clear" w:color="auto" w:fill="auto"/>
            <w:noWrap/>
            <w:vAlign w:val="center"/>
            <w:hideMark/>
          </w:tcPr>
          <w:p w14:paraId="288CD22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48</w:t>
            </w:r>
          </w:p>
        </w:tc>
        <w:tc>
          <w:tcPr>
            <w:tcW w:w="0" w:type="auto"/>
            <w:tcBorders>
              <w:top w:val="nil"/>
              <w:left w:val="nil"/>
              <w:bottom w:val="single" w:sz="4" w:space="0" w:color="auto"/>
              <w:right w:val="single" w:sz="4" w:space="0" w:color="auto"/>
            </w:tcBorders>
            <w:shd w:val="clear" w:color="auto" w:fill="auto"/>
            <w:noWrap/>
            <w:vAlign w:val="center"/>
            <w:hideMark/>
          </w:tcPr>
          <w:p w14:paraId="3D66078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0E3B306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0FBC333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4205720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75</w:t>
            </w:r>
          </w:p>
        </w:tc>
        <w:tc>
          <w:tcPr>
            <w:tcW w:w="0" w:type="auto"/>
            <w:tcBorders>
              <w:top w:val="nil"/>
              <w:left w:val="nil"/>
              <w:bottom w:val="single" w:sz="4" w:space="0" w:color="auto"/>
              <w:right w:val="single" w:sz="4" w:space="0" w:color="auto"/>
            </w:tcBorders>
            <w:shd w:val="clear" w:color="auto" w:fill="auto"/>
            <w:noWrap/>
            <w:vAlign w:val="center"/>
            <w:hideMark/>
          </w:tcPr>
          <w:p w14:paraId="65F3BD4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48</w:t>
            </w:r>
          </w:p>
        </w:tc>
        <w:tc>
          <w:tcPr>
            <w:tcW w:w="0" w:type="auto"/>
            <w:tcBorders>
              <w:top w:val="nil"/>
              <w:left w:val="nil"/>
              <w:bottom w:val="single" w:sz="4" w:space="0" w:color="auto"/>
              <w:right w:val="single" w:sz="4" w:space="0" w:color="auto"/>
            </w:tcBorders>
            <w:shd w:val="clear" w:color="auto" w:fill="auto"/>
            <w:noWrap/>
            <w:vAlign w:val="center"/>
            <w:hideMark/>
          </w:tcPr>
          <w:p w14:paraId="52B1EF2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0F300C7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415A5F7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430DEB5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75</w:t>
            </w:r>
          </w:p>
        </w:tc>
      </w:tr>
      <w:tr w:rsidR="009D07E6" w:rsidRPr="00E16EC9" w14:paraId="4B995E3E"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3FECEC"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1F70DB4D"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Kärla</w:t>
            </w:r>
          </w:p>
        </w:tc>
        <w:tc>
          <w:tcPr>
            <w:tcW w:w="0" w:type="auto"/>
            <w:tcBorders>
              <w:top w:val="nil"/>
              <w:left w:val="nil"/>
              <w:bottom w:val="single" w:sz="4" w:space="0" w:color="auto"/>
              <w:right w:val="single" w:sz="4" w:space="0" w:color="auto"/>
            </w:tcBorders>
            <w:shd w:val="clear" w:color="auto" w:fill="auto"/>
            <w:noWrap/>
            <w:vAlign w:val="center"/>
            <w:hideMark/>
          </w:tcPr>
          <w:p w14:paraId="4799C9FA"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Kärla</w:t>
            </w:r>
          </w:p>
        </w:tc>
        <w:tc>
          <w:tcPr>
            <w:tcW w:w="1653" w:type="dxa"/>
            <w:tcBorders>
              <w:top w:val="nil"/>
              <w:left w:val="nil"/>
              <w:bottom w:val="single" w:sz="4" w:space="0" w:color="auto"/>
              <w:right w:val="single" w:sz="4" w:space="0" w:color="auto"/>
            </w:tcBorders>
            <w:shd w:val="clear" w:color="000000" w:fill="DAF2D0"/>
            <w:noWrap/>
            <w:vAlign w:val="center"/>
            <w:hideMark/>
          </w:tcPr>
          <w:p w14:paraId="71E64DB7"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Kärla VTJ</w:t>
            </w:r>
          </w:p>
        </w:tc>
        <w:tc>
          <w:tcPr>
            <w:tcW w:w="0" w:type="auto"/>
            <w:tcBorders>
              <w:top w:val="nil"/>
              <w:left w:val="nil"/>
              <w:bottom w:val="single" w:sz="4" w:space="0" w:color="auto"/>
              <w:right w:val="single" w:sz="4" w:space="0" w:color="auto"/>
            </w:tcBorders>
            <w:shd w:val="clear" w:color="auto" w:fill="auto"/>
            <w:noWrap/>
            <w:vAlign w:val="center"/>
            <w:hideMark/>
          </w:tcPr>
          <w:p w14:paraId="2B4053C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5DDABB2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2B4ABA6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6CDE0F8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1E07AA62"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23</w:t>
            </w:r>
          </w:p>
        </w:tc>
        <w:tc>
          <w:tcPr>
            <w:tcW w:w="0" w:type="auto"/>
            <w:tcBorders>
              <w:top w:val="nil"/>
              <w:left w:val="nil"/>
              <w:bottom w:val="single" w:sz="4" w:space="0" w:color="auto"/>
              <w:right w:val="single" w:sz="4" w:space="0" w:color="auto"/>
            </w:tcBorders>
            <w:shd w:val="clear" w:color="auto" w:fill="auto"/>
            <w:noWrap/>
            <w:vAlign w:val="center"/>
            <w:hideMark/>
          </w:tcPr>
          <w:p w14:paraId="2720256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1746C16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1077152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4372D5C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2780FD8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23</w:t>
            </w:r>
          </w:p>
        </w:tc>
        <w:tc>
          <w:tcPr>
            <w:tcW w:w="0" w:type="auto"/>
            <w:tcBorders>
              <w:top w:val="nil"/>
              <w:left w:val="nil"/>
              <w:bottom w:val="single" w:sz="4" w:space="0" w:color="auto"/>
              <w:right w:val="single" w:sz="4" w:space="0" w:color="auto"/>
            </w:tcBorders>
            <w:shd w:val="clear" w:color="auto" w:fill="auto"/>
            <w:noWrap/>
            <w:vAlign w:val="center"/>
            <w:hideMark/>
          </w:tcPr>
          <w:p w14:paraId="1A8A042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3BCDE7D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654317B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59F28D3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491F815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23</w:t>
            </w:r>
          </w:p>
        </w:tc>
      </w:tr>
      <w:tr w:rsidR="009D07E6" w:rsidRPr="00E16EC9" w14:paraId="16D10AB7"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C14365"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72434F7B"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Kihelkonna </w:t>
            </w:r>
          </w:p>
        </w:tc>
        <w:tc>
          <w:tcPr>
            <w:tcW w:w="0" w:type="auto"/>
            <w:tcBorders>
              <w:top w:val="nil"/>
              <w:left w:val="nil"/>
              <w:bottom w:val="single" w:sz="4" w:space="0" w:color="auto"/>
              <w:right w:val="single" w:sz="4" w:space="0" w:color="auto"/>
            </w:tcBorders>
            <w:shd w:val="clear" w:color="auto" w:fill="auto"/>
            <w:noWrap/>
            <w:vAlign w:val="center"/>
            <w:hideMark/>
          </w:tcPr>
          <w:p w14:paraId="1B4D2110"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Kihelkonna</w:t>
            </w:r>
          </w:p>
        </w:tc>
        <w:tc>
          <w:tcPr>
            <w:tcW w:w="1653" w:type="dxa"/>
            <w:tcBorders>
              <w:top w:val="nil"/>
              <w:left w:val="nil"/>
              <w:bottom w:val="single" w:sz="4" w:space="0" w:color="auto"/>
              <w:right w:val="single" w:sz="4" w:space="0" w:color="auto"/>
            </w:tcBorders>
            <w:shd w:val="clear" w:color="auto" w:fill="auto"/>
            <w:noWrap/>
            <w:vAlign w:val="center"/>
            <w:hideMark/>
          </w:tcPr>
          <w:p w14:paraId="78FA348E"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Kihelkonna VTJ</w:t>
            </w:r>
          </w:p>
        </w:tc>
        <w:tc>
          <w:tcPr>
            <w:tcW w:w="0" w:type="auto"/>
            <w:tcBorders>
              <w:top w:val="nil"/>
              <w:left w:val="nil"/>
              <w:bottom w:val="single" w:sz="4" w:space="0" w:color="auto"/>
              <w:right w:val="single" w:sz="4" w:space="0" w:color="auto"/>
            </w:tcBorders>
            <w:shd w:val="clear" w:color="auto" w:fill="auto"/>
            <w:noWrap/>
            <w:vAlign w:val="center"/>
            <w:hideMark/>
          </w:tcPr>
          <w:p w14:paraId="31BF324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0EF9CAF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1FEBCCB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418FBF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3D87261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04CE429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77DE423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249F5F9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12330C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0E13CF2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28FE411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3D12EA5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19B5CCA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6E79C8F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512057F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26</w:t>
            </w:r>
          </w:p>
        </w:tc>
      </w:tr>
      <w:tr w:rsidR="009D07E6" w:rsidRPr="00E16EC9" w14:paraId="7B56CFD1"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94BD3C"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212C8DD3"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Salme</w:t>
            </w:r>
          </w:p>
        </w:tc>
        <w:tc>
          <w:tcPr>
            <w:tcW w:w="0" w:type="auto"/>
            <w:tcBorders>
              <w:top w:val="nil"/>
              <w:left w:val="nil"/>
              <w:bottom w:val="single" w:sz="4" w:space="0" w:color="auto"/>
              <w:right w:val="single" w:sz="4" w:space="0" w:color="auto"/>
            </w:tcBorders>
            <w:shd w:val="clear" w:color="auto" w:fill="auto"/>
            <w:noWrap/>
            <w:vAlign w:val="center"/>
            <w:hideMark/>
          </w:tcPr>
          <w:p w14:paraId="4549A833"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Salme</w:t>
            </w:r>
          </w:p>
        </w:tc>
        <w:tc>
          <w:tcPr>
            <w:tcW w:w="1653" w:type="dxa"/>
            <w:tcBorders>
              <w:top w:val="nil"/>
              <w:left w:val="nil"/>
              <w:bottom w:val="single" w:sz="4" w:space="0" w:color="auto"/>
              <w:right w:val="single" w:sz="4" w:space="0" w:color="auto"/>
            </w:tcBorders>
            <w:shd w:val="clear" w:color="000000" w:fill="F2CEEF"/>
            <w:noWrap/>
            <w:vAlign w:val="center"/>
            <w:hideMark/>
          </w:tcPr>
          <w:p w14:paraId="35C6907C" w14:textId="77777777" w:rsidR="009D07E6" w:rsidRPr="00E16EC9" w:rsidRDefault="009D07E6" w:rsidP="006362A9">
            <w:pPr>
              <w:spacing w:before="0" w:after="0"/>
              <w:ind w:right="-129"/>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Tehumardi</w:t>
            </w:r>
            <w:proofErr w:type="spellEnd"/>
            <w:r w:rsidRPr="00E16EC9">
              <w:rPr>
                <w:rFonts w:eastAsia="Times New Roman" w:cs="Arial"/>
                <w:color w:val="000000"/>
                <w:sz w:val="20"/>
                <w:szCs w:val="20"/>
                <w:lang w:eastAsia="et-EE"/>
              </w:rPr>
              <w:t xml:space="preserve"> VTJ</w:t>
            </w:r>
          </w:p>
        </w:tc>
        <w:tc>
          <w:tcPr>
            <w:tcW w:w="0" w:type="auto"/>
            <w:tcBorders>
              <w:top w:val="nil"/>
              <w:left w:val="nil"/>
              <w:bottom w:val="single" w:sz="4" w:space="0" w:color="auto"/>
              <w:right w:val="single" w:sz="4" w:space="0" w:color="auto"/>
            </w:tcBorders>
            <w:shd w:val="clear" w:color="auto" w:fill="auto"/>
            <w:noWrap/>
            <w:vAlign w:val="center"/>
            <w:hideMark/>
          </w:tcPr>
          <w:p w14:paraId="1DA1A45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5D2B49E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60BF96C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3109664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50A4AA6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48</w:t>
            </w:r>
          </w:p>
        </w:tc>
        <w:tc>
          <w:tcPr>
            <w:tcW w:w="0" w:type="auto"/>
            <w:tcBorders>
              <w:top w:val="nil"/>
              <w:left w:val="nil"/>
              <w:bottom w:val="single" w:sz="4" w:space="0" w:color="auto"/>
              <w:right w:val="single" w:sz="4" w:space="0" w:color="auto"/>
            </w:tcBorders>
            <w:shd w:val="clear" w:color="auto" w:fill="auto"/>
            <w:noWrap/>
            <w:vAlign w:val="center"/>
            <w:hideMark/>
          </w:tcPr>
          <w:p w14:paraId="5829DC4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58F465B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32EFC44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334894C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027F913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48</w:t>
            </w:r>
          </w:p>
        </w:tc>
        <w:tc>
          <w:tcPr>
            <w:tcW w:w="0" w:type="auto"/>
            <w:tcBorders>
              <w:top w:val="nil"/>
              <w:left w:val="nil"/>
              <w:bottom w:val="single" w:sz="4" w:space="0" w:color="auto"/>
              <w:right w:val="single" w:sz="4" w:space="0" w:color="auto"/>
            </w:tcBorders>
            <w:shd w:val="clear" w:color="auto" w:fill="auto"/>
            <w:noWrap/>
            <w:vAlign w:val="center"/>
            <w:hideMark/>
          </w:tcPr>
          <w:p w14:paraId="72F2FAC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6E8B20D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6A78081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19DC0DF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2A0F7C0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48</w:t>
            </w:r>
          </w:p>
        </w:tc>
      </w:tr>
      <w:tr w:rsidR="009D07E6" w:rsidRPr="00E16EC9" w14:paraId="7ECF662E"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6F7D69"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6C2B01FA"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Aste </w:t>
            </w:r>
          </w:p>
        </w:tc>
        <w:tc>
          <w:tcPr>
            <w:tcW w:w="0" w:type="auto"/>
            <w:tcBorders>
              <w:top w:val="nil"/>
              <w:left w:val="nil"/>
              <w:bottom w:val="single" w:sz="4" w:space="0" w:color="auto"/>
              <w:right w:val="single" w:sz="4" w:space="0" w:color="auto"/>
            </w:tcBorders>
            <w:shd w:val="clear" w:color="auto" w:fill="auto"/>
            <w:noWrap/>
            <w:vAlign w:val="center"/>
            <w:hideMark/>
          </w:tcPr>
          <w:p w14:paraId="48F7D60C"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Aste</w:t>
            </w:r>
          </w:p>
        </w:tc>
        <w:tc>
          <w:tcPr>
            <w:tcW w:w="1653" w:type="dxa"/>
            <w:tcBorders>
              <w:top w:val="nil"/>
              <w:left w:val="nil"/>
              <w:bottom w:val="single" w:sz="4" w:space="0" w:color="auto"/>
              <w:right w:val="single" w:sz="4" w:space="0" w:color="auto"/>
            </w:tcBorders>
            <w:shd w:val="clear" w:color="auto" w:fill="auto"/>
            <w:noWrap/>
            <w:vAlign w:val="center"/>
            <w:hideMark/>
          </w:tcPr>
          <w:p w14:paraId="66DB5882"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Aste VTJ</w:t>
            </w:r>
          </w:p>
        </w:tc>
        <w:tc>
          <w:tcPr>
            <w:tcW w:w="0" w:type="auto"/>
            <w:tcBorders>
              <w:top w:val="nil"/>
              <w:left w:val="nil"/>
              <w:bottom w:val="single" w:sz="4" w:space="0" w:color="auto"/>
              <w:right w:val="single" w:sz="4" w:space="0" w:color="auto"/>
            </w:tcBorders>
            <w:shd w:val="clear" w:color="auto" w:fill="auto"/>
            <w:noWrap/>
            <w:vAlign w:val="center"/>
            <w:hideMark/>
          </w:tcPr>
          <w:p w14:paraId="07DF5E6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1F3458F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364628F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3C9E63C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236666D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2A832922"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04CDC29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64AEC80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203CEF6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5CB98FC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55CE5A3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68684A1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03EF718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13E4319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344E97D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29</w:t>
            </w:r>
          </w:p>
        </w:tc>
      </w:tr>
      <w:tr w:rsidR="009D07E6" w:rsidRPr="00E16EC9" w14:paraId="2F354699"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8FF5FB"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2EDCA761" w14:textId="77777777"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Upa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20DFE31" w14:textId="77777777"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Upa</w:t>
            </w:r>
            <w:proofErr w:type="spellEnd"/>
          </w:p>
        </w:tc>
        <w:tc>
          <w:tcPr>
            <w:tcW w:w="1653" w:type="dxa"/>
            <w:tcBorders>
              <w:top w:val="nil"/>
              <w:left w:val="nil"/>
              <w:bottom w:val="single" w:sz="4" w:space="0" w:color="auto"/>
              <w:right w:val="single" w:sz="4" w:space="0" w:color="auto"/>
            </w:tcBorders>
            <w:shd w:val="clear" w:color="000000" w:fill="FBE2D5"/>
            <w:noWrap/>
            <w:vAlign w:val="center"/>
            <w:hideMark/>
          </w:tcPr>
          <w:p w14:paraId="4DDD825B" w14:textId="77777777"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Unimäe</w:t>
            </w:r>
            <w:proofErr w:type="spellEnd"/>
            <w:r w:rsidRPr="00E16EC9">
              <w:rPr>
                <w:rFonts w:eastAsia="Times New Roman" w:cs="Arial"/>
                <w:color w:val="000000"/>
                <w:sz w:val="20"/>
                <w:szCs w:val="20"/>
                <w:lang w:eastAsia="et-EE"/>
              </w:rPr>
              <w:t xml:space="preserve"> VTJ</w:t>
            </w:r>
          </w:p>
        </w:tc>
        <w:tc>
          <w:tcPr>
            <w:tcW w:w="0" w:type="auto"/>
            <w:tcBorders>
              <w:top w:val="nil"/>
              <w:left w:val="nil"/>
              <w:bottom w:val="single" w:sz="4" w:space="0" w:color="auto"/>
              <w:right w:val="single" w:sz="4" w:space="0" w:color="auto"/>
            </w:tcBorders>
            <w:shd w:val="clear" w:color="auto" w:fill="auto"/>
            <w:noWrap/>
            <w:vAlign w:val="center"/>
            <w:hideMark/>
          </w:tcPr>
          <w:p w14:paraId="45DEADC2"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0ABCB702"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04C57EC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279E455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7DD7877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24</w:t>
            </w:r>
          </w:p>
        </w:tc>
        <w:tc>
          <w:tcPr>
            <w:tcW w:w="0" w:type="auto"/>
            <w:tcBorders>
              <w:top w:val="nil"/>
              <w:left w:val="nil"/>
              <w:bottom w:val="single" w:sz="4" w:space="0" w:color="auto"/>
              <w:right w:val="single" w:sz="4" w:space="0" w:color="auto"/>
            </w:tcBorders>
            <w:shd w:val="clear" w:color="auto" w:fill="auto"/>
            <w:noWrap/>
            <w:vAlign w:val="center"/>
            <w:hideMark/>
          </w:tcPr>
          <w:p w14:paraId="50744D5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18C831D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532DBFA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1D1E57B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3018C0F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24</w:t>
            </w:r>
          </w:p>
        </w:tc>
        <w:tc>
          <w:tcPr>
            <w:tcW w:w="0" w:type="auto"/>
            <w:tcBorders>
              <w:top w:val="nil"/>
              <w:left w:val="nil"/>
              <w:bottom w:val="single" w:sz="4" w:space="0" w:color="auto"/>
              <w:right w:val="single" w:sz="4" w:space="0" w:color="auto"/>
            </w:tcBorders>
            <w:shd w:val="clear" w:color="auto" w:fill="auto"/>
            <w:noWrap/>
            <w:vAlign w:val="center"/>
            <w:hideMark/>
          </w:tcPr>
          <w:p w14:paraId="40B0366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4324B3E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7215DF7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4C2A7D1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150DE9A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24</w:t>
            </w:r>
          </w:p>
        </w:tc>
      </w:tr>
      <w:tr w:rsidR="009D07E6" w:rsidRPr="00E16EC9" w14:paraId="3F355EA8"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E22384"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637940D0"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Nasva</w:t>
            </w:r>
          </w:p>
        </w:tc>
        <w:tc>
          <w:tcPr>
            <w:tcW w:w="0" w:type="auto"/>
            <w:tcBorders>
              <w:top w:val="nil"/>
              <w:left w:val="nil"/>
              <w:bottom w:val="single" w:sz="4" w:space="0" w:color="auto"/>
              <w:right w:val="single" w:sz="4" w:space="0" w:color="auto"/>
            </w:tcBorders>
            <w:shd w:val="clear" w:color="auto" w:fill="auto"/>
            <w:noWrap/>
            <w:vAlign w:val="center"/>
            <w:hideMark/>
          </w:tcPr>
          <w:p w14:paraId="3DB85ECD"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Nasva</w:t>
            </w:r>
          </w:p>
        </w:tc>
        <w:tc>
          <w:tcPr>
            <w:tcW w:w="1653" w:type="dxa"/>
            <w:tcBorders>
              <w:top w:val="nil"/>
              <w:left w:val="nil"/>
              <w:bottom w:val="single" w:sz="4" w:space="0" w:color="auto"/>
              <w:right w:val="single" w:sz="4" w:space="0" w:color="auto"/>
            </w:tcBorders>
            <w:shd w:val="clear" w:color="000000" w:fill="CCCCFF"/>
            <w:noWrap/>
            <w:vAlign w:val="center"/>
            <w:hideMark/>
          </w:tcPr>
          <w:p w14:paraId="6519C63F"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Nasva VTJ</w:t>
            </w:r>
          </w:p>
        </w:tc>
        <w:tc>
          <w:tcPr>
            <w:tcW w:w="0" w:type="auto"/>
            <w:tcBorders>
              <w:top w:val="nil"/>
              <w:left w:val="nil"/>
              <w:bottom w:val="single" w:sz="4" w:space="0" w:color="auto"/>
              <w:right w:val="single" w:sz="4" w:space="0" w:color="auto"/>
            </w:tcBorders>
            <w:shd w:val="clear" w:color="auto" w:fill="auto"/>
            <w:noWrap/>
            <w:vAlign w:val="center"/>
            <w:hideMark/>
          </w:tcPr>
          <w:p w14:paraId="28D74EA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66F2435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770E9AE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065872A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0A32F3B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27</w:t>
            </w:r>
          </w:p>
        </w:tc>
        <w:tc>
          <w:tcPr>
            <w:tcW w:w="0" w:type="auto"/>
            <w:tcBorders>
              <w:top w:val="nil"/>
              <w:left w:val="nil"/>
              <w:bottom w:val="single" w:sz="4" w:space="0" w:color="auto"/>
              <w:right w:val="single" w:sz="4" w:space="0" w:color="auto"/>
            </w:tcBorders>
            <w:shd w:val="clear" w:color="auto" w:fill="auto"/>
            <w:noWrap/>
            <w:vAlign w:val="center"/>
            <w:hideMark/>
          </w:tcPr>
          <w:p w14:paraId="5FBD84A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0497098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3156755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5CE03B8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2158C1B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27</w:t>
            </w:r>
          </w:p>
        </w:tc>
        <w:tc>
          <w:tcPr>
            <w:tcW w:w="0" w:type="auto"/>
            <w:tcBorders>
              <w:top w:val="nil"/>
              <w:left w:val="nil"/>
              <w:bottom w:val="single" w:sz="4" w:space="0" w:color="auto"/>
              <w:right w:val="single" w:sz="4" w:space="0" w:color="auto"/>
            </w:tcBorders>
            <w:shd w:val="clear" w:color="auto" w:fill="auto"/>
            <w:noWrap/>
            <w:vAlign w:val="center"/>
            <w:hideMark/>
          </w:tcPr>
          <w:p w14:paraId="650BBC1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0E3B331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1024D64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703DF7A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1451A30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27</w:t>
            </w:r>
          </w:p>
        </w:tc>
      </w:tr>
      <w:tr w:rsidR="009D07E6" w:rsidRPr="00E16EC9" w14:paraId="1FDC1A35"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7D2E84"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466E75D7"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Valjala</w:t>
            </w:r>
          </w:p>
        </w:tc>
        <w:tc>
          <w:tcPr>
            <w:tcW w:w="0" w:type="auto"/>
            <w:tcBorders>
              <w:top w:val="nil"/>
              <w:left w:val="nil"/>
              <w:bottom w:val="single" w:sz="4" w:space="0" w:color="auto"/>
              <w:right w:val="single" w:sz="4" w:space="0" w:color="auto"/>
            </w:tcBorders>
            <w:shd w:val="clear" w:color="auto" w:fill="auto"/>
            <w:noWrap/>
            <w:vAlign w:val="center"/>
            <w:hideMark/>
          </w:tcPr>
          <w:p w14:paraId="16AB8490"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Valjala</w:t>
            </w:r>
          </w:p>
        </w:tc>
        <w:tc>
          <w:tcPr>
            <w:tcW w:w="1653" w:type="dxa"/>
            <w:tcBorders>
              <w:top w:val="nil"/>
              <w:left w:val="nil"/>
              <w:bottom w:val="single" w:sz="4" w:space="0" w:color="auto"/>
              <w:right w:val="single" w:sz="4" w:space="0" w:color="auto"/>
            </w:tcBorders>
            <w:shd w:val="clear" w:color="auto" w:fill="auto"/>
            <w:noWrap/>
            <w:vAlign w:val="center"/>
            <w:hideMark/>
          </w:tcPr>
          <w:p w14:paraId="4D09386A"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Valjala VTJ</w:t>
            </w:r>
          </w:p>
        </w:tc>
        <w:tc>
          <w:tcPr>
            <w:tcW w:w="0" w:type="auto"/>
            <w:tcBorders>
              <w:top w:val="nil"/>
              <w:left w:val="nil"/>
              <w:bottom w:val="single" w:sz="4" w:space="0" w:color="auto"/>
              <w:right w:val="single" w:sz="4" w:space="0" w:color="auto"/>
            </w:tcBorders>
            <w:shd w:val="clear" w:color="auto" w:fill="auto"/>
            <w:noWrap/>
            <w:vAlign w:val="center"/>
            <w:hideMark/>
          </w:tcPr>
          <w:p w14:paraId="75C62BD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4E8E036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39251D6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5FE6890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2A22E43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179A380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1264057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2231699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5CAB84E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3B16E96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79054A4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5AFF0CD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059C4A9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57E5EBA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2A8D4D7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30</w:t>
            </w:r>
          </w:p>
        </w:tc>
      </w:tr>
      <w:tr w:rsidR="009D07E6" w:rsidRPr="00E16EC9" w14:paraId="47929D44"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E61BF9"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6BCC0C8D"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Mändjala</w:t>
            </w:r>
          </w:p>
        </w:tc>
        <w:tc>
          <w:tcPr>
            <w:tcW w:w="0" w:type="auto"/>
            <w:tcBorders>
              <w:top w:val="nil"/>
              <w:left w:val="nil"/>
              <w:bottom w:val="single" w:sz="4" w:space="0" w:color="auto"/>
              <w:right w:val="single" w:sz="4" w:space="0" w:color="auto"/>
            </w:tcBorders>
            <w:shd w:val="clear" w:color="auto" w:fill="auto"/>
            <w:noWrap/>
            <w:vAlign w:val="center"/>
            <w:hideMark/>
          </w:tcPr>
          <w:p w14:paraId="0E0A690C"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Mändjala</w:t>
            </w:r>
          </w:p>
        </w:tc>
        <w:tc>
          <w:tcPr>
            <w:tcW w:w="1653" w:type="dxa"/>
            <w:tcBorders>
              <w:top w:val="nil"/>
              <w:left w:val="nil"/>
              <w:bottom w:val="single" w:sz="4" w:space="0" w:color="auto"/>
              <w:right w:val="single" w:sz="4" w:space="0" w:color="auto"/>
            </w:tcBorders>
            <w:shd w:val="clear" w:color="000000" w:fill="CCCCFF"/>
            <w:noWrap/>
            <w:vAlign w:val="center"/>
            <w:hideMark/>
          </w:tcPr>
          <w:p w14:paraId="406CB385"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Nasva VTJ</w:t>
            </w:r>
          </w:p>
        </w:tc>
        <w:tc>
          <w:tcPr>
            <w:tcW w:w="0" w:type="auto"/>
            <w:tcBorders>
              <w:top w:val="nil"/>
              <w:left w:val="nil"/>
              <w:bottom w:val="single" w:sz="4" w:space="0" w:color="auto"/>
              <w:right w:val="single" w:sz="4" w:space="0" w:color="auto"/>
            </w:tcBorders>
            <w:shd w:val="clear" w:color="auto" w:fill="auto"/>
            <w:noWrap/>
            <w:vAlign w:val="center"/>
            <w:hideMark/>
          </w:tcPr>
          <w:p w14:paraId="252FDE1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3867097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63E30B8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183DDFB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18BCF0C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236E1F6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52B821E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7CF8EF62"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75046E5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460A2DF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27</w:t>
            </w:r>
          </w:p>
        </w:tc>
        <w:tc>
          <w:tcPr>
            <w:tcW w:w="0" w:type="auto"/>
            <w:tcBorders>
              <w:top w:val="nil"/>
              <w:left w:val="nil"/>
              <w:bottom w:val="single" w:sz="4" w:space="0" w:color="auto"/>
              <w:right w:val="single" w:sz="4" w:space="0" w:color="auto"/>
            </w:tcBorders>
            <w:shd w:val="clear" w:color="auto" w:fill="auto"/>
            <w:noWrap/>
            <w:vAlign w:val="center"/>
            <w:hideMark/>
          </w:tcPr>
          <w:p w14:paraId="0F922A4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756CE5E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6DBD596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141CFB4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36E0815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27</w:t>
            </w:r>
          </w:p>
        </w:tc>
      </w:tr>
      <w:tr w:rsidR="009D07E6" w:rsidRPr="00E16EC9" w14:paraId="4951573D"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A81590"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715029AC"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Kaali ja Kõlajala </w:t>
            </w:r>
          </w:p>
        </w:tc>
        <w:tc>
          <w:tcPr>
            <w:tcW w:w="0" w:type="auto"/>
            <w:tcBorders>
              <w:top w:val="nil"/>
              <w:left w:val="nil"/>
              <w:bottom w:val="single" w:sz="4" w:space="0" w:color="auto"/>
              <w:right w:val="single" w:sz="4" w:space="0" w:color="auto"/>
            </w:tcBorders>
            <w:shd w:val="clear" w:color="auto" w:fill="auto"/>
            <w:noWrap/>
            <w:vAlign w:val="center"/>
            <w:hideMark/>
          </w:tcPr>
          <w:p w14:paraId="2B5BAF0F"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Kaali-Kõljala</w:t>
            </w:r>
          </w:p>
        </w:tc>
        <w:tc>
          <w:tcPr>
            <w:tcW w:w="1653" w:type="dxa"/>
            <w:tcBorders>
              <w:top w:val="nil"/>
              <w:left w:val="nil"/>
              <w:bottom w:val="single" w:sz="4" w:space="0" w:color="auto"/>
              <w:right w:val="single" w:sz="4" w:space="0" w:color="auto"/>
            </w:tcBorders>
            <w:shd w:val="clear" w:color="auto" w:fill="auto"/>
            <w:noWrap/>
            <w:vAlign w:val="center"/>
            <w:hideMark/>
          </w:tcPr>
          <w:p w14:paraId="7757AAC9"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Kõljala VTJ</w:t>
            </w:r>
          </w:p>
        </w:tc>
        <w:tc>
          <w:tcPr>
            <w:tcW w:w="0" w:type="auto"/>
            <w:tcBorders>
              <w:top w:val="nil"/>
              <w:left w:val="nil"/>
              <w:bottom w:val="single" w:sz="4" w:space="0" w:color="auto"/>
              <w:right w:val="single" w:sz="4" w:space="0" w:color="auto"/>
            </w:tcBorders>
            <w:shd w:val="clear" w:color="auto" w:fill="auto"/>
            <w:noWrap/>
            <w:vAlign w:val="center"/>
            <w:hideMark/>
          </w:tcPr>
          <w:p w14:paraId="793FE72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23932F5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608AE4C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B789D62"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6D3A9DA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7CBFF752"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6B800032"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28945E4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EF2653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1423015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1DF7768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398B89B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392EF57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98AC03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3AFD322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r>
      <w:tr w:rsidR="009D07E6" w:rsidRPr="00E16EC9" w14:paraId="26BF6FA6"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8C964D"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3C6EEB54"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Leisi </w:t>
            </w:r>
          </w:p>
        </w:tc>
        <w:tc>
          <w:tcPr>
            <w:tcW w:w="0" w:type="auto"/>
            <w:tcBorders>
              <w:top w:val="nil"/>
              <w:left w:val="nil"/>
              <w:bottom w:val="single" w:sz="4" w:space="0" w:color="auto"/>
              <w:right w:val="single" w:sz="4" w:space="0" w:color="auto"/>
            </w:tcBorders>
            <w:shd w:val="clear" w:color="auto" w:fill="auto"/>
            <w:noWrap/>
            <w:vAlign w:val="center"/>
            <w:hideMark/>
          </w:tcPr>
          <w:p w14:paraId="0646C9D0"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Leisi</w:t>
            </w:r>
          </w:p>
        </w:tc>
        <w:tc>
          <w:tcPr>
            <w:tcW w:w="1653" w:type="dxa"/>
            <w:tcBorders>
              <w:top w:val="nil"/>
              <w:left w:val="nil"/>
              <w:bottom w:val="single" w:sz="4" w:space="0" w:color="auto"/>
              <w:right w:val="single" w:sz="4" w:space="0" w:color="auto"/>
            </w:tcBorders>
            <w:shd w:val="clear" w:color="auto" w:fill="auto"/>
            <w:noWrap/>
            <w:vAlign w:val="center"/>
            <w:hideMark/>
          </w:tcPr>
          <w:p w14:paraId="64B8F14C"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Leisi VTJ</w:t>
            </w:r>
          </w:p>
        </w:tc>
        <w:tc>
          <w:tcPr>
            <w:tcW w:w="0" w:type="auto"/>
            <w:tcBorders>
              <w:top w:val="nil"/>
              <w:left w:val="nil"/>
              <w:bottom w:val="single" w:sz="4" w:space="0" w:color="auto"/>
              <w:right w:val="single" w:sz="4" w:space="0" w:color="auto"/>
            </w:tcBorders>
            <w:shd w:val="clear" w:color="auto" w:fill="auto"/>
            <w:noWrap/>
            <w:vAlign w:val="center"/>
            <w:hideMark/>
          </w:tcPr>
          <w:p w14:paraId="260DEE6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7F80315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73F2F3A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4A7B694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7B818CA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33FD925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21E341B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265CA88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4BB917F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16D9DE1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21</w:t>
            </w:r>
          </w:p>
        </w:tc>
        <w:tc>
          <w:tcPr>
            <w:tcW w:w="0" w:type="auto"/>
            <w:tcBorders>
              <w:top w:val="nil"/>
              <w:left w:val="nil"/>
              <w:bottom w:val="single" w:sz="4" w:space="0" w:color="auto"/>
              <w:right w:val="single" w:sz="4" w:space="0" w:color="auto"/>
            </w:tcBorders>
            <w:shd w:val="clear" w:color="auto" w:fill="auto"/>
            <w:noWrap/>
            <w:vAlign w:val="center"/>
            <w:hideMark/>
          </w:tcPr>
          <w:p w14:paraId="3F29CD0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41AB79F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6A73765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6A90A20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49A3E07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21</w:t>
            </w:r>
          </w:p>
        </w:tc>
      </w:tr>
      <w:tr w:rsidR="009D07E6" w:rsidRPr="00E16EC9" w14:paraId="4BA2510F"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2B0A26"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23311B4A"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Mustjala</w:t>
            </w:r>
          </w:p>
        </w:tc>
        <w:tc>
          <w:tcPr>
            <w:tcW w:w="0" w:type="auto"/>
            <w:tcBorders>
              <w:top w:val="nil"/>
              <w:left w:val="nil"/>
              <w:bottom w:val="single" w:sz="4" w:space="0" w:color="auto"/>
              <w:right w:val="single" w:sz="4" w:space="0" w:color="auto"/>
            </w:tcBorders>
            <w:shd w:val="clear" w:color="auto" w:fill="auto"/>
            <w:noWrap/>
            <w:vAlign w:val="center"/>
            <w:hideMark/>
          </w:tcPr>
          <w:p w14:paraId="2DF0A44D"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Mustjala</w:t>
            </w:r>
          </w:p>
        </w:tc>
        <w:tc>
          <w:tcPr>
            <w:tcW w:w="1653" w:type="dxa"/>
            <w:tcBorders>
              <w:top w:val="nil"/>
              <w:left w:val="nil"/>
              <w:bottom w:val="single" w:sz="4" w:space="0" w:color="auto"/>
              <w:right w:val="single" w:sz="4" w:space="0" w:color="auto"/>
            </w:tcBorders>
            <w:shd w:val="clear" w:color="auto" w:fill="auto"/>
            <w:noWrap/>
            <w:vAlign w:val="center"/>
            <w:hideMark/>
          </w:tcPr>
          <w:p w14:paraId="03DBDD37"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Mustjala PK</w:t>
            </w:r>
          </w:p>
        </w:tc>
        <w:tc>
          <w:tcPr>
            <w:tcW w:w="0" w:type="auto"/>
            <w:tcBorders>
              <w:top w:val="nil"/>
              <w:left w:val="nil"/>
              <w:bottom w:val="single" w:sz="4" w:space="0" w:color="auto"/>
              <w:right w:val="single" w:sz="4" w:space="0" w:color="auto"/>
            </w:tcBorders>
            <w:shd w:val="clear" w:color="auto" w:fill="auto"/>
            <w:noWrap/>
            <w:vAlign w:val="center"/>
            <w:hideMark/>
          </w:tcPr>
          <w:p w14:paraId="24C2462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4C09D80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0B05AA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893A78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538E58C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16F0C4C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2DBAC5A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13CDDE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71998A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3C02C95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51F2D3B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6BAFF2E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806A4A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1E80DA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0E60E88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r>
      <w:tr w:rsidR="009D07E6" w:rsidRPr="00E16EC9" w14:paraId="45CE11CA"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0C7E33"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15</w:t>
            </w:r>
          </w:p>
        </w:tc>
        <w:tc>
          <w:tcPr>
            <w:tcW w:w="0" w:type="auto"/>
            <w:tcBorders>
              <w:top w:val="nil"/>
              <w:left w:val="nil"/>
              <w:bottom w:val="single" w:sz="4" w:space="0" w:color="auto"/>
              <w:right w:val="single" w:sz="4" w:space="0" w:color="auto"/>
            </w:tcBorders>
            <w:shd w:val="clear" w:color="auto" w:fill="auto"/>
            <w:noWrap/>
            <w:vAlign w:val="center"/>
            <w:hideMark/>
          </w:tcPr>
          <w:p w14:paraId="53522485"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Karja </w:t>
            </w:r>
          </w:p>
        </w:tc>
        <w:tc>
          <w:tcPr>
            <w:tcW w:w="0" w:type="auto"/>
            <w:tcBorders>
              <w:top w:val="nil"/>
              <w:left w:val="nil"/>
              <w:bottom w:val="single" w:sz="4" w:space="0" w:color="auto"/>
              <w:right w:val="single" w:sz="4" w:space="0" w:color="auto"/>
            </w:tcBorders>
            <w:shd w:val="clear" w:color="auto" w:fill="auto"/>
            <w:noWrap/>
            <w:vAlign w:val="center"/>
            <w:hideMark/>
          </w:tcPr>
          <w:p w14:paraId="114FF2C9"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Karja</w:t>
            </w:r>
          </w:p>
        </w:tc>
        <w:tc>
          <w:tcPr>
            <w:tcW w:w="1653" w:type="dxa"/>
            <w:tcBorders>
              <w:top w:val="nil"/>
              <w:left w:val="nil"/>
              <w:bottom w:val="single" w:sz="4" w:space="0" w:color="auto"/>
              <w:right w:val="single" w:sz="4" w:space="0" w:color="auto"/>
            </w:tcBorders>
            <w:shd w:val="clear" w:color="auto" w:fill="auto"/>
            <w:noWrap/>
            <w:vAlign w:val="center"/>
            <w:hideMark/>
          </w:tcPr>
          <w:p w14:paraId="4321D526"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Karja VTJ</w:t>
            </w:r>
          </w:p>
        </w:tc>
        <w:tc>
          <w:tcPr>
            <w:tcW w:w="0" w:type="auto"/>
            <w:tcBorders>
              <w:top w:val="nil"/>
              <w:left w:val="nil"/>
              <w:bottom w:val="single" w:sz="4" w:space="0" w:color="auto"/>
              <w:right w:val="single" w:sz="4" w:space="0" w:color="auto"/>
            </w:tcBorders>
            <w:shd w:val="clear" w:color="auto" w:fill="auto"/>
            <w:noWrap/>
            <w:vAlign w:val="center"/>
            <w:hideMark/>
          </w:tcPr>
          <w:p w14:paraId="03FADB4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49BA659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0ED934C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3DCB13C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32C2B6C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72EB937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5285108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55D7CBD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52B46EF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6F11F4D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1EEAA04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2A141C1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6087473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40C42282"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3F6CB60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r>
      <w:tr w:rsidR="009D07E6" w:rsidRPr="00E16EC9" w14:paraId="7E0621A6"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8D4FE6"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013ED20C" w14:textId="1327B210"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Pärsama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20CBF45" w14:textId="77777777"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Pärsama</w:t>
            </w:r>
            <w:proofErr w:type="spellEnd"/>
          </w:p>
        </w:tc>
        <w:tc>
          <w:tcPr>
            <w:tcW w:w="1653" w:type="dxa"/>
            <w:tcBorders>
              <w:top w:val="nil"/>
              <w:left w:val="nil"/>
              <w:bottom w:val="single" w:sz="4" w:space="0" w:color="auto"/>
              <w:right w:val="single" w:sz="4" w:space="0" w:color="auto"/>
            </w:tcBorders>
            <w:shd w:val="clear" w:color="auto" w:fill="auto"/>
            <w:noWrap/>
            <w:vAlign w:val="center"/>
            <w:hideMark/>
          </w:tcPr>
          <w:p w14:paraId="1E129AA7" w14:textId="77777777"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Pärsama</w:t>
            </w:r>
            <w:proofErr w:type="spellEnd"/>
            <w:r w:rsidRPr="00E16EC9">
              <w:rPr>
                <w:rFonts w:eastAsia="Times New Roman" w:cs="Arial"/>
                <w:color w:val="000000"/>
                <w:sz w:val="20"/>
                <w:szCs w:val="20"/>
                <w:lang w:eastAsia="et-EE"/>
              </w:rPr>
              <w:t xml:space="preserve"> VTJ</w:t>
            </w:r>
          </w:p>
        </w:tc>
        <w:tc>
          <w:tcPr>
            <w:tcW w:w="0" w:type="auto"/>
            <w:tcBorders>
              <w:top w:val="nil"/>
              <w:left w:val="nil"/>
              <w:bottom w:val="single" w:sz="4" w:space="0" w:color="auto"/>
              <w:right w:val="single" w:sz="4" w:space="0" w:color="auto"/>
            </w:tcBorders>
            <w:shd w:val="clear" w:color="auto" w:fill="auto"/>
            <w:noWrap/>
            <w:vAlign w:val="center"/>
            <w:hideMark/>
          </w:tcPr>
          <w:p w14:paraId="4AC3BCC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522DFC6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4938DAA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25290D5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2F17FD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75C1847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1C048A2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7534AC7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00C866B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2318165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6E1D4452"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73D2DEC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7BB990E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18F987B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7D8A3E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r>
      <w:tr w:rsidR="009D07E6" w:rsidRPr="00E16EC9" w14:paraId="1DA4D904"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45C947"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2C4778E5"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Aste </w:t>
            </w:r>
          </w:p>
        </w:tc>
        <w:tc>
          <w:tcPr>
            <w:tcW w:w="0" w:type="auto"/>
            <w:tcBorders>
              <w:top w:val="nil"/>
              <w:left w:val="nil"/>
              <w:bottom w:val="single" w:sz="4" w:space="0" w:color="auto"/>
              <w:right w:val="single" w:sz="4" w:space="0" w:color="auto"/>
            </w:tcBorders>
            <w:shd w:val="clear" w:color="auto" w:fill="auto"/>
            <w:noWrap/>
            <w:vAlign w:val="center"/>
            <w:hideMark/>
          </w:tcPr>
          <w:p w14:paraId="4CF5A356" w14:textId="77777777"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Haamse</w:t>
            </w:r>
            <w:proofErr w:type="spellEnd"/>
          </w:p>
        </w:tc>
        <w:tc>
          <w:tcPr>
            <w:tcW w:w="1653" w:type="dxa"/>
            <w:tcBorders>
              <w:top w:val="nil"/>
              <w:left w:val="nil"/>
              <w:bottom w:val="single" w:sz="4" w:space="0" w:color="auto"/>
              <w:right w:val="single" w:sz="4" w:space="0" w:color="auto"/>
            </w:tcBorders>
            <w:shd w:val="clear" w:color="auto" w:fill="auto"/>
            <w:noWrap/>
            <w:vAlign w:val="center"/>
            <w:hideMark/>
          </w:tcPr>
          <w:p w14:paraId="0687F249" w14:textId="77777777"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Haamse</w:t>
            </w:r>
            <w:proofErr w:type="spellEnd"/>
            <w:r w:rsidRPr="00E16EC9">
              <w:rPr>
                <w:rFonts w:eastAsia="Times New Roman" w:cs="Arial"/>
                <w:color w:val="000000"/>
                <w:sz w:val="20"/>
                <w:szCs w:val="20"/>
                <w:lang w:eastAsia="et-EE"/>
              </w:rPr>
              <w:t xml:space="preserve"> VTJ</w:t>
            </w:r>
          </w:p>
        </w:tc>
        <w:tc>
          <w:tcPr>
            <w:tcW w:w="0" w:type="auto"/>
            <w:tcBorders>
              <w:top w:val="nil"/>
              <w:left w:val="nil"/>
              <w:bottom w:val="single" w:sz="4" w:space="0" w:color="auto"/>
              <w:right w:val="single" w:sz="4" w:space="0" w:color="auto"/>
            </w:tcBorders>
            <w:shd w:val="clear" w:color="auto" w:fill="auto"/>
            <w:noWrap/>
            <w:vAlign w:val="center"/>
            <w:hideMark/>
          </w:tcPr>
          <w:p w14:paraId="28669E6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03D7C4F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07ACE32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0E92D5F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22812B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4661EA9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357177F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5D14727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7478CF8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9BDFE4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68D1B9D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50D3868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5DDDF5C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272B180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B46AA7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r>
      <w:tr w:rsidR="009D07E6" w:rsidRPr="00E16EC9" w14:paraId="07AC5BE5"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2628F9"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4AFEACFA" w14:textId="3D83CFFD"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Lümanda</w:t>
            </w:r>
          </w:p>
        </w:tc>
        <w:tc>
          <w:tcPr>
            <w:tcW w:w="0" w:type="auto"/>
            <w:tcBorders>
              <w:top w:val="nil"/>
              <w:left w:val="nil"/>
              <w:bottom w:val="single" w:sz="4" w:space="0" w:color="auto"/>
              <w:right w:val="single" w:sz="4" w:space="0" w:color="auto"/>
            </w:tcBorders>
            <w:shd w:val="clear" w:color="auto" w:fill="auto"/>
            <w:noWrap/>
            <w:vAlign w:val="center"/>
            <w:hideMark/>
          </w:tcPr>
          <w:p w14:paraId="273EC877"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Lümanda</w:t>
            </w:r>
          </w:p>
        </w:tc>
        <w:tc>
          <w:tcPr>
            <w:tcW w:w="1653" w:type="dxa"/>
            <w:tcBorders>
              <w:top w:val="nil"/>
              <w:left w:val="nil"/>
              <w:bottom w:val="single" w:sz="4" w:space="0" w:color="auto"/>
              <w:right w:val="single" w:sz="4" w:space="0" w:color="auto"/>
            </w:tcBorders>
            <w:shd w:val="clear" w:color="auto" w:fill="auto"/>
            <w:noWrap/>
            <w:vAlign w:val="center"/>
            <w:hideMark/>
          </w:tcPr>
          <w:p w14:paraId="2E9D484F"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Lümanda VTJ</w:t>
            </w:r>
          </w:p>
        </w:tc>
        <w:tc>
          <w:tcPr>
            <w:tcW w:w="0" w:type="auto"/>
            <w:tcBorders>
              <w:top w:val="nil"/>
              <w:left w:val="nil"/>
              <w:bottom w:val="single" w:sz="4" w:space="0" w:color="auto"/>
              <w:right w:val="single" w:sz="4" w:space="0" w:color="auto"/>
            </w:tcBorders>
            <w:shd w:val="clear" w:color="auto" w:fill="auto"/>
            <w:noWrap/>
            <w:vAlign w:val="center"/>
            <w:hideMark/>
          </w:tcPr>
          <w:p w14:paraId="62EBD8B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0CE4B78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3D624702"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7E4AE6B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27%</w:t>
            </w:r>
          </w:p>
        </w:tc>
        <w:tc>
          <w:tcPr>
            <w:tcW w:w="0" w:type="auto"/>
            <w:tcBorders>
              <w:top w:val="nil"/>
              <w:left w:val="nil"/>
              <w:bottom w:val="single" w:sz="4" w:space="0" w:color="auto"/>
              <w:right w:val="single" w:sz="4" w:space="0" w:color="auto"/>
            </w:tcBorders>
            <w:shd w:val="clear" w:color="auto" w:fill="auto"/>
            <w:noWrap/>
            <w:vAlign w:val="center"/>
            <w:hideMark/>
          </w:tcPr>
          <w:p w14:paraId="1A814C1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6D514AA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62A9ADE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22814A7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55127F0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27%</w:t>
            </w:r>
          </w:p>
        </w:tc>
        <w:tc>
          <w:tcPr>
            <w:tcW w:w="0" w:type="auto"/>
            <w:tcBorders>
              <w:top w:val="nil"/>
              <w:left w:val="nil"/>
              <w:bottom w:val="single" w:sz="4" w:space="0" w:color="auto"/>
              <w:right w:val="single" w:sz="4" w:space="0" w:color="auto"/>
            </w:tcBorders>
            <w:shd w:val="clear" w:color="auto" w:fill="auto"/>
            <w:noWrap/>
            <w:vAlign w:val="center"/>
            <w:hideMark/>
          </w:tcPr>
          <w:p w14:paraId="419F706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1CA70E5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4FDEA01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2AB03C7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460C7E3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27%</w:t>
            </w:r>
          </w:p>
        </w:tc>
        <w:tc>
          <w:tcPr>
            <w:tcW w:w="0" w:type="auto"/>
            <w:tcBorders>
              <w:top w:val="nil"/>
              <w:left w:val="nil"/>
              <w:bottom w:val="single" w:sz="4" w:space="0" w:color="auto"/>
              <w:right w:val="single" w:sz="4" w:space="0" w:color="auto"/>
            </w:tcBorders>
            <w:shd w:val="clear" w:color="auto" w:fill="auto"/>
            <w:noWrap/>
            <w:vAlign w:val="center"/>
            <w:hideMark/>
          </w:tcPr>
          <w:p w14:paraId="6852EDC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r>
      <w:tr w:rsidR="009D07E6" w:rsidRPr="00E16EC9" w14:paraId="5634E868"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4E16BC"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20CB337E" w14:textId="77777777"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Läätsa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E8332BB" w14:textId="77777777"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Läätsa</w:t>
            </w:r>
            <w:proofErr w:type="spellEnd"/>
          </w:p>
        </w:tc>
        <w:tc>
          <w:tcPr>
            <w:tcW w:w="1653" w:type="dxa"/>
            <w:tcBorders>
              <w:top w:val="nil"/>
              <w:left w:val="nil"/>
              <w:bottom w:val="single" w:sz="4" w:space="0" w:color="auto"/>
              <w:right w:val="single" w:sz="4" w:space="0" w:color="auto"/>
            </w:tcBorders>
            <w:shd w:val="clear" w:color="000000" w:fill="F2CEEF"/>
            <w:noWrap/>
            <w:vAlign w:val="center"/>
            <w:hideMark/>
          </w:tcPr>
          <w:p w14:paraId="7A3DEE1F" w14:textId="77777777" w:rsidR="009D07E6" w:rsidRPr="00E16EC9" w:rsidRDefault="009D07E6" w:rsidP="006362A9">
            <w:pPr>
              <w:spacing w:before="0" w:after="0"/>
              <w:ind w:right="-23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Tehumardi</w:t>
            </w:r>
            <w:proofErr w:type="spellEnd"/>
            <w:r w:rsidRPr="00E16EC9">
              <w:rPr>
                <w:rFonts w:eastAsia="Times New Roman" w:cs="Arial"/>
                <w:color w:val="000000"/>
                <w:sz w:val="20"/>
                <w:szCs w:val="20"/>
                <w:lang w:eastAsia="et-EE"/>
              </w:rPr>
              <w:t xml:space="preserve"> VTJ</w:t>
            </w:r>
          </w:p>
        </w:tc>
        <w:tc>
          <w:tcPr>
            <w:tcW w:w="0" w:type="auto"/>
            <w:tcBorders>
              <w:top w:val="nil"/>
              <w:left w:val="nil"/>
              <w:bottom w:val="single" w:sz="4" w:space="0" w:color="auto"/>
              <w:right w:val="single" w:sz="4" w:space="0" w:color="auto"/>
            </w:tcBorders>
            <w:shd w:val="clear" w:color="auto" w:fill="auto"/>
            <w:noWrap/>
            <w:vAlign w:val="center"/>
            <w:hideMark/>
          </w:tcPr>
          <w:p w14:paraId="34E5125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52FCC5C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463B618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6F18EE1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2A72490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7D68BB1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35DED6A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40DE52A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C14FC0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3C145C1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741E0B9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3FAF77E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4997768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52AA762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7082911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r>
      <w:tr w:rsidR="009D07E6" w:rsidRPr="00E16EC9" w14:paraId="10B49993"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C4C9D4"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067FA103" w14:textId="77777777"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Eikla</w:t>
            </w:r>
            <w:proofErr w:type="spellEnd"/>
            <w:r w:rsidRPr="00E16EC9">
              <w:rPr>
                <w:rFonts w:eastAsia="Times New Roman" w:cs="Arial"/>
                <w:color w:val="000000"/>
                <w:sz w:val="20"/>
                <w:szCs w:val="20"/>
                <w:lang w:eastAsia="et-EE"/>
              </w:rPr>
              <w:t xml:space="preserve"> ja Koidula </w:t>
            </w:r>
          </w:p>
        </w:tc>
        <w:tc>
          <w:tcPr>
            <w:tcW w:w="0" w:type="auto"/>
            <w:tcBorders>
              <w:top w:val="nil"/>
              <w:left w:val="nil"/>
              <w:bottom w:val="single" w:sz="4" w:space="0" w:color="auto"/>
              <w:right w:val="single" w:sz="4" w:space="0" w:color="auto"/>
            </w:tcBorders>
            <w:shd w:val="clear" w:color="auto" w:fill="auto"/>
            <w:noWrap/>
            <w:vAlign w:val="center"/>
            <w:hideMark/>
          </w:tcPr>
          <w:p w14:paraId="69509F25" w14:textId="77777777"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Eikla</w:t>
            </w:r>
            <w:proofErr w:type="spellEnd"/>
          </w:p>
        </w:tc>
        <w:tc>
          <w:tcPr>
            <w:tcW w:w="1653" w:type="dxa"/>
            <w:tcBorders>
              <w:top w:val="nil"/>
              <w:left w:val="nil"/>
              <w:bottom w:val="single" w:sz="4" w:space="0" w:color="auto"/>
              <w:right w:val="single" w:sz="4" w:space="0" w:color="auto"/>
            </w:tcBorders>
            <w:shd w:val="clear" w:color="auto" w:fill="auto"/>
            <w:noWrap/>
            <w:vAlign w:val="center"/>
            <w:hideMark/>
          </w:tcPr>
          <w:p w14:paraId="54F62AFA" w14:textId="77777777"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Eikla</w:t>
            </w:r>
            <w:proofErr w:type="spellEnd"/>
            <w:r w:rsidRPr="00E16EC9">
              <w:rPr>
                <w:rFonts w:eastAsia="Times New Roman" w:cs="Arial"/>
                <w:color w:val="000000"/>
                <w:sz w:val="20"/>
                <w:szCs w:val="20"/>
                <w:lang w:eastAsia="et-EE"/>
              </w:rPr>
              <w:t xml:space="preserve"> VTJ</w:t>
            </w:r>
          </w:p>
        </w:tc>
        <w:tc>
          <w:tcPr>
            <w:tcW w:w="0" w:type="auto"/>
            <w:tcBorders>
              <w:top w:val="nil"/>
              <w:left w:val="nil"/>
              <w:bottom w:val="single" w:sz="4" w:space="0" w:color="auto"/>
              <w:right w:val="single" w:sz="4" w:space="0" w:color="auto"/>
            </w:tcBorders>
            <w:shd w:val="clear" w:color="auto" w:fill="auto"/>
            <w:noWrap/>
            <w:vAlign w:val="center"/>
            <w:hideMark/>
          </w:tcPr>
          <w:p w14:paraId="02DB9F2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3E76397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58878C4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631E89C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2598009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535B794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774832C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27D170B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8DDBD6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5DB6DBB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4B19205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1DFB011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4166053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1E2960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6CA240D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r>
      <w:tr w:rsidR="009D07E6" w:rsidRPr="00E16EC9" w14:paraId="11255905"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74521F"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21</w:t>
            </w:r>
          </w:p>
        </w:tc>
        <w:tc>
          <w:tcPr>
            <w:tcW w:w="0" w:type="auto"/>
            <w:tcBorders>
              <w:top w:val="nil"/>
              <w:left w:val="nil"/>
              <w:bottom w:val="single" w:sz="4" w:space="0" w:color="auto"/>
              <w:right w:val="single" w:sz="4" w:space="0" w:color="auto"/>
            </w:tcBorders>
            <w:shd w:val="clear" w:color="auto" w:fill="auto"/>
            <w:noWrap/>
            <w:vAlign w:val="center"/>
            <w:hideMark/>
          </w:tcPr>
          <w:p w14:paraId="387F7888"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Sandla </w:t>
            </w:r>
          </w:p>
        </w:tc>
        <w:tc>
          <w:tcPr>
            <w:tcW w:w="0" w:type="auto"/>
            <w:tcBorders>
              <w:top w:val="nil"/>
              <w:left w:val="nil"/>
              <w:bottom w:val="single" w:sz="4" w:space="0" w:color="auto"/>
              <w:right w:val="single" w:sz="4" w:space="0" w:color="auto"/>
            </w:tcBorders>
            <w:shd w:val="clear" w:color="auto" w:fill="auto"/>
            <w:noWrap/>
            <w:vAlign w:val="center"/>
            <w:hideMark/>
          </w:tcPr>
          <w:p w14:paraId="0D3FCA42"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Sandla</w:t>
            </w:r>
          </w:p>
        </w:tc>
        <w:tc>
          <w:tcPr>
            <w:tcW w:w="1653" w:type="dxa"/>
            <w:tcBorders>
              <w:top w:val="nil"/>
              <w:left w:val="nil"/>
              <w:bottom w:val="single" w:sz="4" w:space="0" w:color="auto"/>
              <w:right w:val="single" w:sz="4" w:space="0" w:color="auto"/>
            </w:tcBorders>
            <w:shd w:val="clear" w:color="auto" w:fill="auto"/>
            <w:noWrap/>
            <w:vAlign w:val="center"/>
            <w:hideMark/>
          </w:tcPr>
          <w:p w14:paraId="633EF913"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Sandla VTJ</w:t>
            </w:r>
          </w:p>
        </w:tc>
        <w:tc>
          <w:tcPr>
            <w:tcW w:w="0" w:type="auto"/>
            <w:tcBorders>
              <w:top w:val="nil"/>
              <w:left w:val="nil"/>
              <w:bottom w:val="single" w:sz="4" w:space="0" w:color="auto"/>
              <w:right w:val="single" w:sz="4" w:space="0" w:color="auto"/>
            </w:tcBorders>
            <w:shd w:val="clear" w:color="auto" w:fill="auto"/>
            <w:noWrap/>
            <w:vAlign w:val="center"/>
            <w:hideMark/>
          </w:tcPr>
          <w:p w14:paraId="01E6497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7A9CFB7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736929D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2477849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35%</w:t>
            </w:r>
          </w:p>
        </w:tc>
        <w:tc>
          <w:tcPr>
            <w:tcW w:w="0" w:type="auto"/>
            <w:tcBorders>
              <w:top w:val="nil"/>
              <w:left w:val="nil"/>
              <w:bottom w:val="single" w:sz="4" w:space="0" w:color="auto"/>
              <w:right w:val="single" w:sz="4" w:space="0" w:color="auto"/>
            </w:tcBorders>
            <w:shd w:val="clear" w:color="auto" w:fill="auto"/>
            <w:noWrap/>
            <w:vAlign w:val="center"/>
            <w:hideMark/>
          </w:tcPr>
          <w:p w14:paraId="18253F3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67F7C01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2691A77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3CD19FE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50EF179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35%</w:t>
            </w:r>
          </w:p>
        </w:tc>
        <w:tc>
          <w:tcPr>
            <w:tcW w:w="0" w:type="auto"/>
            <w:tcBorders>
              <w:top w:val="nil"/>
              <w:left w:val="nil"/>
              <w:bottom w:val="single" w:sz="4" w:space="0" w:color="auto"/>
              <w:right w:val="single" w:sz="4" w:space="0" w:color="auto"/>
            </w:tcBorders>
            <w:shd w:val="clear" w:color="auto" w:fill="auto"/>
            <w:noWrap/>
            <w:vAlign w:val="center"/>
            <w:hideMark/>
          </w:tcPr>
          <w:p w14:paraId="7F68ACB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6DB6861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0E427D8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7D5F91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56C27DF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35%</w:t>
            </w:r>
          </w:p>
        </w:tc>
        <w:tc>
          <w:tcPr>
            <w:tcW w:w="0" w:type="auto"/>
            <w:tcBorders>
              <w:top w:val="nil"/>
              <w:left w:val="nil"/>
              <w:bottom w:val="single" w:sz="4" w:space="0" w:color="auto"/>
              <w:right w:val="single" w:sz="4" w:space="0" w:color="auto"/>
            </w:tcBorders>
            <w:shd w:val="clear" w:color="auto" w:fill="auto"/>
            <w:noWrap/>
            <w:vAlign w:val="center"/>
            <w:hideMark/>
          </w:tcPr>
          <w:p w14:paraId="7E66471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w:t>
            </w:r>
          </w:p>
        </w:tc>
      </w:tr>
      <w:tr w:rsidR="009D07E6" w:rsidRPr="00E16EC9" w14:paraId="4FEA13DC"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D4E1C4"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61E60AF2"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Kärneri ja Tornimäe </w:t>
            </w:r>
          </w:p>
        </w:tc>
        <w:tc>
          <w:tcPr>
            <w:tcW w:w="0" w:type="auto"/>
            <w:tcBorders>
              <w:top w:val="nil"/>
              <w:left w:val="nil"/>
              <w:bottom w:val="single" w:sz="4" w:space="0" w:color="auto"/>
              <w:right w:val="single" w:sz="4" w:space="0" w:color="auto"/>
            </w:tcBorders>
            <w:shd w:val="clear" w:color="auto" w:fill="auto"/>
            <w:noWrap/>
            <w:vAlign w:val="center"/>
            <w:hideMark/>
          </w:tcPr>
          <w:p w14:paraId="513ED196"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Tornimäe</w:t>
            </w:r>
          </w:p>
        </w:tc>
        <w:tc>
          <w:tcPr>
            <w:tcW w:w="1653" w:type="dxa"/>
            <w:tcBorders>
              <w:top w:val="nil"/>
              <w:left w:val="nil"/>
              <w:bottom w:val="single" w:sz="4" w:space="0" w:color="auto"/>
              <w:right w:val="single" w:sz="4" w:space="0" w:color="auto"/>
            </w:tcBorders>
            <w:shd w:val="clear" w:color="auto" w:fill="auto"/>
            <w:noWrap/>
            <w:vAlign w:val="center"/>
            <w:hideMark/>
          </w:tcPr>
          <w:p w14:paraId="71FB4201"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Tornimäe VTJ</w:t>
            </w:r>
          </w:p>
        </w:tc>
        <w:tc>
          <w:tcPr>
            <w:tcW w:w="0" w:type="auto"/>
            <w:tcBorders>
              <w:top w:val="nil"/>
              <w:left w:val="nil"/>
              <w:bottom w:val="single" w:sz="4" w:space="0" w:color="auto"/>
              <w:right w:val="single" w:sz="4" w:space="0" w:color="auto"/>
            </w:tcBorders>
            <w:shd w:val="clear" w:color="auto" w:fill="auto"/>
            <w:noWrap/>
            <w:vAlign w:val="center"/>
            <w:hideMark/>
          </w:tcPr>
          <w:p w14:paraId="4F200A6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1B3B52B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DE09BF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3CCBD44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29C870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79F6124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70291BA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417472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3C11DA3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3ED669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15859D4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41F062C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E0A0A9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22441ED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2A5FE07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r>
      <w:tr w:rsidR="009D07E6" w:rsidRPr="00E16EC9" w14:paraId="7C1BA0A4"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08C6C5"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23</w:t>
            </w:r>
          </w:p>
        </w:tc>
        <w:tc>
          <w:tcPr>
            <w:tcW w:w="0" w:type="auto"/>
            <w:tcBorders>
              <w:top w:val="nil"/>
              <w:left w:val="nil"/>
              <w:bottom w:val="single" w:sz="4" w:space="0" w:color="auto"/>
              <w:right w:val="single" w:sz="4" w:space="0" w:color="auto"/>
            </w:tcBorders>
            <w:shd w:val="clear" w:color="auto" w:fill="auto"/>
            <w:noWrap/>
            <w:vAlign w:val="center"/>
            <w:hideMark/>
          </w:tcPr>
          <w:p w14:paraId="05BE6A55"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Püha ja Pihtla </w:t>
            </w:r>
          </w:p>
        </w:tc>
        <w:tc>
          <w:tcPr>
            <w:tcW w:w="0" w:type="auto"/>
            <w:tcBorders>
              <w:top w:val="nil"/>
              <w:left w:val="nil"/>
              <w:bottom w:val="single" w:sz="4" w:space="0" w:color="auto"/>
              <w:right w:val="single" w:sz="4" w:space="0" w:color="auto"/>
            </w:tcBorders>
            <w:shd w:val="clear" w:color="auto" w:fill="auto"/>
            <w:noWrap/>
            <w:vAlign w:val="center"/>
            <w:hideMark/>
          </w:tcPr>
          <w:p w14:paraId="7501EE88"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1653" w:type="dxa"/>
            <w:tcBorders>
              <w:top w:val="nil"/>
              <w:left w:val="nil"/>
              <w:bottom w:val="single" w:sz="4" w:space="0" w:color="auto"/>
              <w:right w:val="single" w:sz="4" w:space="0" w:color="auto"/>
            </w:tcBorders>
            <w:shd w:val="clear" w:color="auto" w:fill="auto"/>
            <w:noWrap/>
            <w:vAlign w:val="center"/>
            <w:hideMark/>
          </w:tcPr>
          <w:p w14:paraId="6628C553"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Püha VTJ</w:t>
            </w:r>
          </w:p>
        </w:tc>
        <w:tc>
          <w:tcPr>
            <w:tcW w:w="0" w:type="auto"/>
            <w:tcBorders>
              <w:top w:val="nil"/>
              <w:left w:val="nil"/>
              <w:bottom w:val="single" w:sz="4" w:space="0" w:color="auto"/>
              <w:right w:val="single" w:sz="4" w:space="0" w:color="auto"/>
            </w:tcBorders>
            <w:shd w:val="clear" w:color="auto" w:fill="auto"/>
            <w:noWrap/>
            <w:vAlign w:val="center"/>
            <w:hideMark/>
          </w:tcPr>
          <w:p w14:paraId="4526ECF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015DF4E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C894A1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9EB233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35%</w:t>
            </w:r>
          </w:p>
        </w:tc>
        <w:tc>
          <w:tcPr>
            <w:tcW w:w="0" w:type="auto"/>
            <w:tcBorders>
              <w:top w:val="nil"/>
              <w:left w:val="nil"/>
              <w:bottom w:val="single" w:sz="4" w:space="0" w:color="auto"/>
              <w:right w:val="single" w:sz="4" w:space="0" w:color="auto"/>
            </w:tcBorders>
            <w:shd w:val="clear" w:color="auto" w:fill="auto"/>
            <w:noWrap/>
            <w:vAlign w:val="center"/>
            <w:hideMark/>
          </w:tcPr>
          <w:p w14:paraId="1CB33E2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23632FD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2F2F6E5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9A8BAE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691760C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35%</w:t>
            </w:r>
          </w:p>
        </w:tc>
        <w:tc>
          <w:tcPr>
            <w:tcW w:w="0" w:type="auto"/>
            <w:tcBorders>
              <w:top w:val="nil"/>
              <w:left w:val="nil"/>
              <w:bottom w:val="single" w:sz="4" w:space="0" w:color="auto"/>
              <w:right w:val="single" w:sz="4" w:space="0" w:color="auto"/>
            </w:tcBorders>
            <w:shd w:val="clear" w:color="auto" w:fill="auto"/>
            <w:noWrap/>
            <w:vAlign w:val="center"/>
            <w:hideMark/>
          </w:tcPr>
          <w:p w14:paraId="40E8E2F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4158502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740714D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EB7A34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5FF7132"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35%</w:t>
            </w:r>
          </w:p>
        </w:tc>
        <w:tc>
          <w:tcPr>
            <w:tcW w:w="0" w:type="auto"/>
            <w:tcBorders>
              <w:top w:val="nil"/>
              <w:left w:val="nil"/>
              <w:bottom w:val="single" w:sz="4" w:space="0" w:color="auto"/>
              <w:right w:val="single" w:sz="4" w:space="0" w:color="auto"/>
            </w:tcBorders>
            <w:shd w:val="clear" w:color="auto" w:fill="auto"/>
            <w:noWrap/>
            <w:vAlign w:val="center"/>
            <w:hideMark/>
          </w:tcPr>
          <w:p w14:paraId="63A670E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r>
      <w:tr w:rsidR="009D07E6" w:rsidRPr="00E16EC9" w14:paraId="4E226974"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EEA698"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24</w:t>
            </w:r>
          </w:p>
        </w:tc>
        <w:tc>
          <w:tcPr>
            <w:tcW w:w="0" w:type="auto"/>
            <w:tcBorders>
              <w:top w:val="nil"/>
              <w:left w:val="nil"/>
              <w:bottom w:val="single" w:sz="4" w:space="0" w:color="auto"/>
              <w:right w:val="single" w:sz="4" w:space="0" w:color="auto"/>
            </w:tcBorders>
            <w:shd w:val="clear" w:color="auto" w:fill="auto"/>
            <w:noWrap/>
            <w:vAlign w:val="center"/>
            <w:hideMark/>
          </w:tcPr>
          <w:p w14:paraId="4079E82A"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Laimjala </w:t>
            </w:r>
          </w:p>
        </w:tc>
        <w:tc>
          <w:tcPr>
            <w:tcW w:w="0" w:type="auto"/>
            <w:tcBorders>
              <w:top w:val="nil"/>
              <w:left w:val="nil"/>
              <w:bottom w:val="single" w:sz="4" w:space="0" w:color="auto"/>
              <w:right w:val="single" w:sz="4" w:space="0" w:color="auto"/>
            </w:tcBorders>
            <w:shd w:val="clear" w:color="auto" w:fill="auto"/>
            <w:noWrap/>
            <w:vAlign w:val="center"/>
            <w:hideMark/>
          </w:tcPr>
          <w:p w14:paraId="1FCC7005"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1653" w:type="dxa"/>
            <w:tcBorders>
              <w:top w:val="nil"/>
              <w:left w:val="nil"/>
              <w:bottom w:val="single" w:sz="4" w:space="0" w:color="auto"/>
              <w:right w:val="single" w:sz="4" w:space="0" w:color="auto"/>
            </w:tcBorders>
            <w:shd w:val="clear" w:color="auto" w:fill="auto"/>
            <w:noWrap/>
            <w:vAlign w:val="center"/>
            <w:hideMark/>
          </w:tcPr>
          <w:p w14:paraId="00F244B7"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Laimjala VTJ</w:t>
            </w:r>
          </w:p>
        </w:tc>
        <w:tc>
          <w:tcPr>
            <w:tcW w:w="0" w:type="auto"/>
            <w:tcBorders>
              <w:top w:val="nil"/>
              <w:left w:val="nil"/>
              <w:bottom w:val="single" w:sz="4" w:space="0" w:color="auto"/>
              <w:right w:val="single" w:sz="4" w:space="0" w:color="auto"/>
            </w:tcBorders>
            <w:shd w:val="clear" w:color="auto" w:fill="auto"/>
            <w:noWrap/>
            <w:vAlign w:val="center"/>
            <w:hideMark/>
          </w:tcPr>
          <w:p w14:paraId="6942CC3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42A21CF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603F49F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77054EB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1A98EF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00DF1E8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0AA4129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5369FF0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246887A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5929730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262FA1F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0C64B42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0E6023F2"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194FC45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42C3E1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r>
      <w:tr w:rsidR="009D07E6" w:rsidRPr="00E16EC9" w14:paraId="5B37158A"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346B2C"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0B003D45"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Tagavere </w:t>
            </w:r>
          </w:p>
        </w:tc>
        <w:tc>
          <w:tcPr>
            <w:tcW w:w="0" w:type="auto"/>
            <w:tcBorders>
              <w:top w:val="nil"/>
              <w:left w:val="nil"/>
              <w:bottom w:val="single" w:sz="4" w:space="0" w:color="auto"/>
              <w:right w:val="single" w:sz="4" w:space="0" w:color="auto"/>
            </w:tcBorders>
            <w:shd w:val="clear" w:color="auto" w:fill="auto"/>
            <w:noWrap/>
            <w:vAlign w:val="center"/>
            <w:hideMark/>
          </w:tcPr>
          <w:p w14:paraId="233B4215"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1653" w:type="dxa"/>
            <w:tcBorders>
              <w:top w:val="nil"/>
              <w:left w:val="nil"/>
              <w:bottom w:val="single" w:sz="4" w:space="0" w:color="auto"/>
              <w:right w:val="single" w:sz="4" w:space="0" w:color="auto"/>
            </w:tcBorders>
            <w:shd w:val="clear" w:color="auto" w:fill="auto"/>
            <w:noWrap/>
            <w:vAlign w:val="center"/>
            <w:hideMark/>
          </w:tcPr>
          <w:p w14:paraId="3362D414"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Tagavere VTJ</w:t>
            </w:r>
          </w:p>
        </w:tc>
        <w:tc>
          <w:tcPr>
            <w:tcW w:w="0" w:type="auto"/>
            <w:tcBorders>
              <w:top w:val="nil"/>
              <w:left w:val="nil"/>
              <w:bottom w:val="single" w:sz="4" w:space="0" w:color="auto"/>
              <w:right w:val="single" w:sz="4" w:space="0" w:color="auto"/>
            </w:tcBorders>
            <w:shd w:val="clear" w:color="auto" w:fill="auto"/>
            <w:noWrap/>
            <w:vAlign w:val="center"/>
            <w:hideMark/>
          </w:tcPr>
          <w:p w14:paraId="716EE2C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45FF9CA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7A2985E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603344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63F972B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73B2B80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2A4B1E2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1ED02212"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31B7E1F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7664508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0172A47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261D07A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42BC87D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55B4EC9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18E5EB3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r>
      <w:tr w:rsidR="009D07E6" w:rsidRPr="00E16EC9" w14:paraId="66F0444A"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423BED"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6701E968"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Puka</w:t>
            </w:r>
          </w:p>
        </w:tc>
        <w:tc>
          <w:tcPr>
            <w:tcW w:w="0" w:type="auto"/>
            <w:tcBorders>
              <w:top w:val="nil"/>
              <w:left w:val="nil"/>
              <w:bottom w:val="single" w:sz="4" w:space="0" w:color="auto"/>
              <w:right w:val="single" w:sz="4" w:space="0" w:color="auto"/>
            </w:tcBorders>
            <w:shd w:val="clear" w:color="auto" w:fill="auto"/>
            <w:noWrap/>
            <w:vAlign w:val="center"/>
            <w:hideMark/>
          </w:tcPr>
          <w:p w14:paraId="4F6433CA"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1653" w:type="dxa"/>
            <w:tcBorders>
              <w:top w:val="nil"/>
              <w:left w:val="nil"/>
              <w:bottom w:val="single" w:sz="4" w:space="0" w:color="auto"/>
              <w:right w:val="single" w:sz="4" w:space="0" w:color="auto"/>
            </w:tcBorders>
            <w:shd w:val="clear" w:color="000000" w:fill="A6A6A6"/>
            <w:noWrap/>
            <w:vAlign w:val="center"/>
            <w:hideMark/>
          </w:tcPr>
          <w:p w14:paraId="5223B3A2"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3EAF333B"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624D2F0E"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46131702"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65668948"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29AD7C07"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7F7BEF75"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509E5051"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647C1428"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071E2F7B"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2C103935"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056F7096"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1F3EE52A"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4AEA385A"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1680A219"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5FD764E8"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r>
      <w:tr w:rsidR="009D07E6" w:rsidRPr="00E16EC9" w14:paraId="52B8E914"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78C372"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27</w:t>
            </w:r>
          </w:p>
        </w:tc>
        <w:tc>
          <w:tcPr>
            <w:tcW w:w="0" w:type="auto"/>
            <w:tcBorders>
              <w:top w:val="nil"/>
              <w:left w:val="nil"/>
              <w:bottom w:val="single" w:sz="4" w:space="0" w:color="auto"/>
              <w:right w:val="single" w:sz="4" w:space="0" w:color="auto"/>
            </w:tcBorders>
            <w:shd w:val="clear" w:color="auto" w:fill="auto"/>
            <w:noWrap/>
            <w:vAlign w:val="center"/>
            <w:hideMark/>
          </w:tcPr>
          <w:p w14:paraId="75EEA9DA"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Käo ja Jõe </w:t>
            </w:r>
          </w:p>
        </w:tc>
        <w:tc>
          <w:tcPr>
            <w:tcW w:w="0" w:type="auto"/>
            <w:tcBorders>
              <w:top w:val="nil"/>
              <w:left w:val="nil"/>
              <w:bottom w:val="single" w:sz="4" w:space="0" w:color="auto"/>
              <w:right w:val="single" w:sz="4" w:space="0" w:color="auto"/>
            </w:tcBorders>
            <w:shd w:val="clear" w:color="auto" w:fill="auto"/>
            <w:noWrap/>
            <w:vAlign w:val="center"/>
            <w:hideMark/>
          </w:tcPr>
          <w:p w14:paraId="5FF70E4C"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1653" w:type="dxa"/>
            <w:tcBorders>
              <w:top w:val="nil"/>
              <w:left w:val="nil"/>
              <w:bottom w:val="single" w:sz="4" w:space="0" w:color="auto"/>
              <w:right w:val="single" w:sz="4" w:space="0" w:color="auto"/>
            </w:tcBorders>
            <w:shd w:val="clear" w:color="auto" w:fill="auto"/>
            <w:noWrap/>
            <w:vAlign w:val="center"/>
            <w:hideMark/>
          </w:tcPr>
          <w:p w14:paraId="23EC6E6D"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Käo VTJ</w:t>
            </w:r>
          </w:p>
        </w:tc>
        <w:tc>
          <w:tcPr>
            <w:tcW w:w="0" w:type="auto"/>
            <w:tcBorders>
              <w:top w:val="nil"/>
              <w:left w:val="nil"/>
              <w:bottom w:val="single" w:sz="4" w:space="0" w:color="auto"/>
              <w:right w:val="single" w:sz="4" w:space="0" w:color="auto"/>
            </w:tcBorders>
            <w:shd w:val="clear" w:color="auto" w:fill="auto"/>
            <w:noWrap/>
            <w:vAlign w:val="center"/>
            <w:hideMark/>
          </w:tcPr>
          <w:p w14:paraId="405505E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18CFE1C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7A167DD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BE6916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6765C0D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45A4B5F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5AE5190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21FEBF2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4F8BE5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15AB1B2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603C565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05C93EE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147E914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5697886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0E59128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r>
      <w:tr w:rsidR="009D07E6" w:rsidRPr="00E16EC9" w14:paraId="79914EAF"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D2908A"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28</w:t>
            </w:r>
          </w:p>
        </w:tc>
        <w:tc>
          <w:tcPr>
            <w:tcW w:w="0" w:type="auto"/>
            <w:tcBorders>
              <w:top w:val="nil"/>
              <w:left w:val="nil"/>
              <w:bottom w:val="single" w:sz="4" w:space="0" w:color="auto"/>
              <w:right w:val="single" w:sz="4" w:space="0" w:color="auto"/>
            </w:tcBorders>
            <w:shd w:val="clear" w:color="auto" w:fill="auto"/>
            <w:noWrap/>
            <w:vAlign w:val="center"/>
            <w:hideMark/>
          </w:tcPr>
          <w:p w14:paraId="1AFFC3AB"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Veske </w:t>
            </w:r>
          </w:p>
        </w:tc>
        <w:tc>
          <w:tcPr>
            <w:tcW w:w="0" w:type="auto"/>
            <w:tcBorders>
              <w:top w:val="nil"/>
              <w:left w:val="nil"/>
              <w:bottom w:val="single" w:sz="4" w:space="0" w:color="auto"/>
              <w:right w:val="single" w:sz="4" w:space="0" w:color="auto"/>
            </w:tcBorders>
            <w:shd w:val="clear" w:color="auto" w:fill="auto"/>
            <w:noWrap/>
            <w:vAlign w:val="center"/>
            <w:hideMark/>
          </w:tcPr>
          <w:p w14:paraId="6102402D"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1653" w:type="dxa"/>
            <w:tcBorders>
              <w:top w:val="nil"/>
              <w:left w:val="nil"/>
              <w:bottom w:val="single" w:sz="4" w:space="0" w:color="auto"/>
              <w:right w:val="single" w:sz="4" w:space="0" w:color="auto"/>
            </w:tcBorders>
            <w:shd w:val="clear" w:color="auto" w:fill="auto"/>
            <w:noWrap/>
            <w:vAlign w:val="center"/>
            <w:hideMark/>
          </w:tcPr>
          <w:p w14:paraId="2E64DC02"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Veske VTJ</w:t>
            </w:r>
          </w:p>
        </w:tc>
        <w:tc>
          <w:tcPr>
            <w:tcW w:w="0" w:type="auto"/>
            <w:tcBorders>
              <w:top w:val="nil"/>
              <w:left w:val="nil"/>
              <w:bottom w:val="single" w:sz="4" w:space="0" w:color="auto"/>
              <w:right w:val="single" w:sz="4" w:space="0" w:color="auto"/>
            </w:tcBorders>
            <w:shd w:val="clear" w:color="auto" w:fill="auto"/>
            <w:noWrap/>
            <w:vAlign w:val="center"/>
            <w:hideMark/>
          </w:tcPr>
          <w:p w14:paraId="6E591483"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6A74D2F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1ECEEEE2"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03AF05B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6C7AADA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9656CD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30C2C6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0511024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7892205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18F058D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78CB1D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B8EF2A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4600967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1F990EE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4DDC7154"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r>
      <w:tr w:rsidR="009D07E6" w:rsidRPr="00E16EC9" w14:paraId="08804A5F"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84935F"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371690D5" w14:textId="77777777"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Koimla</w:t>
            </w:r>
            <w:proofErr w:type="spellEnd"/>
            <w:r w:rsidRPr="00E16EC9">
              <w:rPr>
                <w:rFonts w:eastAsia="Times New Roman" w:cs="Arial"/>
                <w:color w:val="000000"/>
                <w:sz w:val="20"/>
                <w:szCs w:val="20"/>
                <w:lang w:eastAsia="et-EE"/>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7BF15BD"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1653" w:type="dxa"/>
            <w:tcBorders>
              <w:top w:val="nil"/>
              <w:left w:val="nil"/>
              <w:bottom w:val="single" w:sz="4" w:space="0" w:color="auto"/>
              <w:right w:val="single" w:sz="4" w:space="0" w:color="auto"/>
            </w:tcBorders>
            <w:shd w:val="clear" w:color="auto" w:fill="auto"/>
            <w:noWrap/>
            <w:vAlign w:val="center"/>
            <w:hideMark/>
          </w:tcPr>
          <w:p w14:paraId="78B1F61B" w14:textId="77777777"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Koimla</w:t>
            </w:r>
            <w:proofErr w:type="spellEnd"/>
            <w:r w:rsidRPr="00E16EC9">
              <w:rPr>
                <w:rFonts w:eastAsia="Times New Roman" w:cs="Arial"/>
                <w:color w:val="000000"/>
                <w:sz w:val="20"/>
                <w:szCs w:val="20"/>
                <w:lang w:eastAsia="et-EE"/>
              </w:rPr>
              <w:t xml:space="preserve"> VTJ</w:t>
            </w:r>
          </w:p>
        </w:tc>
        <w:tc>
          <w:tcPr>
            <w:tcW w:w="0" w:type="auto"/>
            <w:tcBorders>
              <w:top w:val="nil"/>
              <w:left w:val="nil"/>
              <w:bottom w:val="single" w:sz="4" w:space="0" w:color="auto"/>
              <w:right w:val="single" w:sz="4" w:space="0" w:color="auto"/>
            </w:tcBorders>
            <w:shd w:val="clear" w:color="auto" w:fill="auto"/>
            <w:noWrap/>
            <w:vAlign w:val="center"/>
            <w:hideMark/>
          </w:tcPr>
          <w:p w14:paraId="5E3B732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29BD770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648D56C2"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1D46484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2C50035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149E07B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D9BA84B"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2793F56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723B289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629037F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51BED65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2132A85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2F71FE4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4334EBB8"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6043CA5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r>
      <w:tr w:rsidR="009D07E6" w:rsidRPr="00E16EC9" w14:paraId="5D9BF159" w14:textId="77777777" w:rsidTr="007A69D2">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B1DCED" w14:textId="77777777" w:rsidR="009D07E6" w:rsidRPr="00E16EC9" w:rsidRDefault="009D07E6" w:rsidP="003F0633">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0E7555B4" w14:textId="77777777"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Sakla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665998E" w14:textId="77777777" w:rsidR="009D07E6" w:rsidRPr="00E16EC9" w:rsidRDefault="009D07E6" w:rsidP="003F063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1653" w:type="dxa"/>
            <w:tcBorders>
              <w:top w:val="nil"/>
              <w:left w:val="nil"/>
              <w:bottom w:val="single" w:sz="4" w:space="0" w:color="auto"/>
              <w:right w:val="single" w:sz="4" w:space="0" w:color="auto"/>
            </w:tcBorders>
            <w:shd w:val="clear" w:color="auto" w:fill="auto"/>
            <w:noWrap/>
            <w:vAlign w:val="center"/>
            <w:hideMark/>
          </w:tcPr>
          <w:p w14:paraId="42C0BB25" w14:textId="77777777" w:rsidR="009D07E6" w:rsidRPr="00E16EC9" w:rsidRDefault="009D07E6" w:rsidP="003F0633">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Sakla</w:t>
            </w:r>
            <w:proofErr w:type="spellEnd"/>
            <w:r w:rsidRPr="00E16EC9">
              <w:rPr>
                <w:rFonts w:eastAsia="Times New Roman" w:cs="Arial"/>
                <w:color w:val="000000"/>
                <w:sz w:val="20"/>
                <w:szCs w:val="20"/>
                <w:lang w:eastAsia="et-EE"/>
              </w:rPr>
              <w:t xml:space="preserve"> PK</w:t>
            </w:r>
          </w:p>
        </w:tc>
        <w:tc>
          <w:tcPr>
            <w:tcW w:w="0" w:type="auto"/>
            <w:tcBorders>
              <w:top w:val="nil"/>
              <w:left w:val="nil"/>
              <w:bottom w:val="single" w:sz="4" w:space="0" w:color="auto"/>
              <w:right w:val="single" w:sz="4" w:space="0" w:color="auto"/>
            </w:tcBorders>
            <w:shd w:val="clear" w:color="auto" w:fill="auto"/>
            <w:noWrap/>
            <w:vAlign w:val="center"/>
            <w:hideMark/>
          </w:tcPr>
          <w:p w14:paraId="76D85D1E"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65795091"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7A14B08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06C418F0"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2BFD5B2C"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319F725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4CF32949"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2783A4A5"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00502097"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1CFF01BF"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7DF2BB6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640C3D6D"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449D64BA"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652DFD26"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305582E2" w14:textId="77777777" w:rsidR="009D07E6" w:rsidRPr="00E16EC9" w:rsidRDefault="009D07E6" w:rsidP="003F063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r>
      <w:tr w:rsidR="009D07E6" w:rsidRPr="00E16EC9" w14:paraId="5D5B90CA" w14:textId="77777777" w:rsidTr="007A69D2">
        <w:tc>
          <w:tcPr>
            <w:tcW w:w="846" w:type="dxa"/>
            <w:tcBorders>
              <w:top w:val="nil"/>
              <w:left w:val="nil"/>
              <w:bottom w:val="nil"/>
              <w:right w:val="nil"/>
            </w:tcBorders>
            <w:shd w:val="clear" w:color="auto" w:fill="auto"/>
            <w:noWrap/>
            <w:vAlign w:val="center"/>
            <w:hideMark/>
          </w:tcPr>
          <w:p w14:paraId="4286C4AA" w14:textId="77777777" w:rsidR="009D07E6" w:rsidRPr="00E16EC9" w:rsidRDefault="009D07E6" w:rsidP="003F0633">
            <w:pPr>
              <w:spacing w:before="0" w:after="0"/>
              <w:jc w:val="center"/>
              <w:rPr>
                <w:rFonts w:eastAsia="Times New Roman" w:cs="Arial"/>
                <w:color w:val="000000"/>
                <w:sz w:val="20"/>
                <w:szCs w:val="20"/>
                <w:lang w:eastAsia="et-EE"/>
              </w:rPr>
            </w:pPr>
          </w:p>
        </w:tc>
        <w:tc>
          <w:tcPr>
            <w:tcW w:w="0" w:type="auto"/>
            <w:tcBorders>
              <w:top w:val="nil"/>
              <w:left w:val="nil"/>
              <w:bottom w:val="nil"/>
              <w:right w:val="nil"/>
            </w:tcBorders>
            <w:shd w:val="clear" w:color="auto" w:fill="auto"/>
            <w:noWrap/>
            <w:vAlign w:val="center"/>
            <w:hideMark/>
          </w:tcPr>
          <w:p w14:paraId="473385B9" w14:textId="77777777" w:rsidR="009D07E6" w:rsidRPr="00E16EC9" w:rsidRDefault="009D07E6" w:rsidP="003F0633">
            <w:pPr>
              <w:spacing w:before="0" w:after="0"/>
              <w:jc w:val="left"/>
              <w:rPr>
                <w:rFonts w:eastAsia="Times New Roman" w:cs="Arial"/>
                <w:sz w:val="20"/>
                <w:szCs w:val="20"/>
                <w:lang w:eastAsia="et-EE"/>
              </w:rPr>
            </w:pPr>
          </w:p>
        </w:tc>
        <w:tc>
          <w:tcPr>
            <w:tcW w:w="0" w:type="auto"/>
            <w:tcBorders>
              <w:top w:val="nil"/>
              <w:left w:val="nil"/>
              <w:bottom w:val="nil"/>
              <w:right w:val="nil"/>
            </w:tcBorders>
            <w:shd w:val="clear" w:color="auto" w:fill="auto"/>
            <w:noWrap/>
            <w:vAlign w:val="center"/>
            <w:hideMark/>
          </w:tcPr>
          <w:p w14:paraId="1E9DED7D" w14:textId="77777777" w:rsidR="009D07E6" w:rsidRPr="00E16EC9" w:rsidRDefault="009D07E6" w:rsidP="003F0633">
            <w:pPr>
              <w:spacing w:before="0" w:after="0"/>
              <w:jc w:val="left"/>
              <w:rPr>
                <w:rFonts w:eastAsia="Times New Roman" w:cs="Arial"/>
                <w:sz w:val="20"/>
                <w:szCs w:val="20"/>
                <w:lang w:eastAsia="et-EE"/>
              </w:rPr>
            </w:pPr>
          </w:p>
        </w:tc>
        <w:tc>
          <w:tcPr>
            <w:tcW w:w="1653" w:type="dxa"/>
            <w:tcBorders>
              <w:top w:val="nil"/>
              <w:left w:val="nil"/>
              <w:bottom w:val="nil"/>
              <w:right w:val="nil"/>
            </w:tcBorders>
            <w:shd w:val="clear" w:color="auto" w:fill="auto"/>
            <w:noWrap/>
            <w:vAlign w:val="center"/>
            <w:hideMark/>
          </w:tcPr>
          <w:p w14:paraId="2BACA1BD" w14:textId="77777777" w:rsidR="009D07E6" w:rsidRPr="00E16EC9" w:rsidRDefault="009D07E6" w:rsidP="003F0633">
            <w:pPr>
              <w:spacing w:before="0" w:after="0"/>
              <w:jc w:val="left"/>
              <w:rPr>
                <w:rFonts w:eastAsia="Times New Roman" w:cs="Arial"/>
                <w:sz w:val="20"/>
                <w:szCs w:val="20"/>
                <w:lang w:eastAsia="et-EE"/>
              </w:rPr>
            </w:pPr>
          </w:p>
        </w:tc>
        <w:tc>
          <w:tcPr>
            <w:tcW w:w="0" w:type="auto"/>
            <w:tcBorders>
              <w:top w:val="nil"/>
              <w:left w:val="nil"/>
              <w:bottom w:val="nil"/>
              <w:right w:val="nil"/>
            </w:tcBorders>
            <w:shd w:val="clear" w:color="auto" w:fill="auto"/>
            <w:noWrap/>
            <w:vAlign w:val="center"/>
            <w:hideMark/>
          </w:tcPr>
          <w:p w14:paraId="18C59486" w14:textId="77777777" w:rsidR="009D07E6" w:rsidRPr="00E16EC9" w:rsidRDefault="009D07E6" w:rsidP="003F0633">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1 172</w:t>
            </w:r>
          </w:p>
        </w:tc>
        <w:tc>
          <w:tcPr>
            <w:tcW w:w="0" w:type="auto"/>
            <w:tcBorders>
              <w:top w:val="nil"/>
              <w:left w:val="nil"/>
              <w:bottom w:val="nil"/>
              <w:right w:val="nil"/>
            </w:tcBorders>
            <w:shd w:val="clear" w:color="auto" w:fill="auto"/>
            <w:noWrap/>
            <w:vAlign w:val="center"/>
            <w:hideMark/>
          </w:tcPr>
          <w:p w14:paraId="6EDF8961" w14:textId="77777777" w:rsidR="009D07E6" w:rsidRPr="00E16EC9" w:rsidRDefault="009D07E6" w:rsidP="003F0633">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811</w:t>
            </w:r>
          </w:p>
        </w:tc>
        <w:tc>
          <w:tcPr>
            <w:tcW w:w="0" w:type="auto"/>
            <w:tcBorders>
              <w:top w:val="nil"/>
              <w:left w:val="nil"/>
              <w:bottom w:val="nil"/>
              <w:right w:val="nil"/>
            </w:tcBorders>
            <w:shd w:val="clear" w:color="auto" w:fill="auto"/>
            <w:noWrap/>
            <w:vAlign w:val="center"/>
            <w:hideMark/>
          </w:tcPr>
          <w:p w14:paraId="10A650FE" w14:textId="77777777" w:rsidR="009D07E6" w:rsidRPr="00E16EC9" w:rsidRDefault="009D07E6" w:rsidP="003F0633">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567</w:t>
            </w:r>
          </w:p>
        </w:tc>
        <w:tc>
          <w:tcPr>
            <w:tcW w:w="0" w:type="auto"/>
            <w:tcBorders>
              <w:top w:val="nil"/>
              <w:left w:val="nil"/>
              <w:bottom w:val="nil"/>
              <w:right w:val="nil"/>
            </w:tcBorders>
            <w:shd w:val="clear" w:color="auto" w:fill="auto"/>
            <w:noWrap/>
            <w:vAlign w:val="center"/>
            <w:hideMark/>
          </w:tcPr>
          <w:p w14:paraId="577DD266" w14:textId="77777777" w:rsidR="009D07E6" w:rsidRPr="00E16EC9" w:rsidRDefault="009D07E6" w:rsidP="003F0633">
            <w:pPr>
              <w:spacing w:before="0" w:after="0"/>
              <w:jc w:val="right"/>
              <w:rPr>
                <w:rFonts w:eastAsia="Times New Roman" w:cs="Arial"/>
                <w:b/>
                <w:bCs/>
                <w:color w:val="000000"/>
                <w:sz w:val="20"/>
                <w:szCs w:val="20"/>
                <w:lang w:eastAsia="et-EE"/>
              </w:rPr>
            </w:pPr>
          </w:p>
        </w:tc>
        <w:tc>
          <w:tcPr>
            <w:tcW w:w="0" w:type="auto"/>
            <w:tcBorders>
              <w:top w:val="nil"/>
              <w:left w:val="nil"/>
              <w:bottom w:val="nil"/>
              <w:right w:val="nil"/>
            </w:tcBorders>
            <w:shd w:val="clear" w:color="auto" w:fill="auto"/>
            <w:noWrap/>
            <w:vAlign w:val="center"/>
            <w:hideMark/>
          </w:tcPr>
          <w:p w14:paraId="10FD80C1" w14:textId="77777777" w:rsidR="009D07E6" w:rsidRPr="00E16EC9" w:rsidRDefault="009D07E6" w:rsidP="003F0633">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2 550</w:t>
            </w:r>
          </w:p>
        </w:tc>
        <w:tc>
          <w:tcPr>
            <w:tcW w:w="0" w:type="auto"/>
            <w:tcBorders>
              <w:top w:val="nil"/>
              <w:left w:val="nil"/>
              <w:bottom w:val="nil"/>
              <w:right w:val="nil"/>
            </w:tcBorders>
            <w:shd w:val="clear" w:color="auto" w:fill="auto"/>
            <w:noWrap/>
            <w:vAlign w:val="center"/>
            <w:hideMark/>
          </w:tcPr>
          <w:p w14:paraId="68411C97" w14:textId="77777777" w:rsidR="009D07E6" w:rsidRPr="00E16EC9" w:rsidRDefault="009D07E6" w:rsidP="003F0633">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1 191</w:t>
            </w:r>
          </w:p>
        </w:tc>
        <w:tc>
          <w:tcPr>
            <w:tcW w:w="0" w:type="auto"/>
            <w:tcBorders>
              <w:top w:val="nil"/>
              <w:left w:val="nil"/>
              <w:bottom w:val="nil"/>
              <w:right w:val="nil"/>
            </w:tcBorders>
            <w:shd w:val="clear" w:color="auto" w:fill="auto"/>
            <w:noWrap/>
            <w:vAlign w:val="center"/>
            <w:hideMark/>
          </w:tcPr>
          <w:p w14:paraId="24F2BAB4" w14:textId="77777777" w:rsidR="009D07E6" w:rsidRPr="00E16EC9" w:rsidRDefault="009D07E6" w:rsidP="003F0633">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815</w:t>
            </w:r>
          </w:p>
        </w:tc>
        <w:tc>
          <w:tcPr>
            <w:tcW w:w="0" w:type="auto"/>
            <w:tcBorders>
              <w:top w:val="nil"/>
              <w:left w:val="nil"/>
              <w:bottom w:val="nil"/>
              <w:right w:val="nil"/>
            </w:tcBorders>
            <w:shd w:val="clear" w:color="auto" w:fill="auto"/>
            <w:noWrap/>
            <w:vAlign w:val="center"/>
            <w:hideMark/>
          </w:tcPr>
          <w:p w14:paraId="0EF149CF" w14:textId="77777777" w:rsidR="009D07E6" w:rsidRPr="00E16EC9" w:rsidRDefault="009D07E6" w:rsidP="003F0633">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573</w:t>
            </w:r>
          </w:p>
        </w:tc>
        <w:tc>
          <w:tcPr>
            <w:tcW w:w="0" w:type="auto"/>
            <w:tcBorders>
              <w:top w:val="nil"/>
              <w:left w:val="nil"/>
              <w:bottom w:val="nil"/>
              <w:right w:val="nil"/>
            </w:tcBorders>
            <w:shd w:val="clear" w:color="auto" w:fill="auto"/>
            <w:noWrap/>
            <w:vAlign w:val="center"/>
            <w:hideMark/>
          </w:tcPr>
          <w:p w14:paraId="59A94970" w14:textId="77777777" w:rsidR="009D07E6" w:rsidRPr="00E16EC9" w:rsidRDefault="009D07E6" w:rsidP="003F0633">
            <w:pPr>
              <w:spacing w:before="0" w:after="0"/>
              <w:jc w:val="right"/>
              <w:rPr>
                <w:rFonts w:eastAsia="Times New Roman" w:cs="Arial"/>
                <w:b/>
                <w:bCs/>
                <w:color w:val="000000"/>
                <w:sz w:val="20"/>
                <w:szCs w:val="20"/>
                <w:lang w:eastAsia="et-EE"/>
              </w:rPr>
            </w:pPr>
          </w:p>
        </w:tc>
        <w:tc>
          <w:tcPr>
            <w:tcW w:w="0" w:type="auto"/>
            <w:tcBorders>
              <w:top w:val="nil"/>
              <w:left w:val="nil"/>
              <w:bottom w:val="nil"/>
              <w:right w:val="nil"/>
            </w:tcBorders>
            <w:shd w:val="clear" w:color="auto" w:fill="auto"/>
            <w:noWrap/>
            <w:vAlign w:val="center"/>
            <w:hideMark/>
          </w:tcPr>
          <w:p w14:paraId="4E733337" w14:textId="77777777" w:rsidR="009D07E6" w:rsidRPr="00E16EC9" w:rsidRDefault="009D07E6" w:rsidP="003F0633">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2 579</w:t>
            </w:r>
          </w:p>
        </w:tc>
        <w:tc>
          <w:tcPr>
            <w:tcW w:w="0" w:type="auto"/>
            <w:tcBorders>
              <w:top w:val="nil"/>
              <w:left w:val="nil"/>
              <w:bottom w:val="nil"/>
              <w:right w:val="nil"/>
            </w:tcBorders>
            <w:shd w:val="clear" w:color="auto" w:fill="auto"/>
            <w:noWrap/>
            <w:vAlign w:val="center"/>
            <w:hideMark/>
          </w:tcPr>
          <w:p w14:paraId="3480A38A" w14:textId="77777777" w:rsidR="009D07E6" w:rsidRPr="00E16EC9" w:rsidRDefault="009D07E6" w:rsidP="003F0633">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1 191</w:t>
            </w:r>
          </w:p>
        </w:tc>
        <w:tc>
          <w:tcPr>
            <w:tcW w:w="0" w:type="auto"/>
            <w:tcBorders>
              <w:top w:val="nil"/>
              <w:left w:val="nil"/>
              <w:bottom w:val="nil"/>
              <w:right w:val="nil"/>
            </w:tcBorders>
            <w:shd w:val="clear" w:color="auto" w:fill="auto"/>
            <w:noWrap/>
            <w:vAlign w:val="center"/>
            <w:hideMark/>
          </w:tcPr>
          <w:p w14:paraId="460EC7D0" w14:textId="77777777" w:rsidR="009D07E6" w:rsidRPr="00E16EC9" w:rsidRDefault="009D07E6" w:rsidP="003F0633">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815</w:t>
            </w:r>
          </w:p>
        </w:tc>
        <w:tc>
          <w:tcPr>
            <w:tcW w:w="0" w:type="auto"/>
            <w:tcBorders>
              <w:top w:val="nil"/>
              <w:left w:val="nil"/>
              <w:bottom w:val="nil"/>
              <w:right w:val="nil"/>
            </w:tcBorders>
            <w:shd w:val="clear" w:color="auto" w:fill="auto"/>
            <w:noWrap/>
            <w:vAlign w:val="center"/>
            <w:hideMark/>
          </w:tcPr>
          <w:p w14:paraId="401458DE" w14:textId="77777777" w:rsidR="009D07E6" w:rsidRPr="00E16EC9" w:rsidRDefault="009D07E6" w:rsidP="003F0633">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573</w:t>
            </w:r>
          </w:p>
        </w:tc>
        <w:tc>
          <w:tcPr>
            <w:tcW w:w="0" w:type="auto"/>
            <w:tcBorders>
              <w:top w:val="nil"/>
              <w:left w:val="nil"/>
              <w:bottom w:val="nil"/>
              <w:right w:val="nil"/>
            </w:tcBorders>
            <w:shd w:val="clear" w:color="auto" w:fill="auto"/>
            <w:noWrap/>
            <w:vAlign w:val="center"/>
            <w:hideMark/>
          </w:tcPr>
          <w:p w14:paraId="67A22279" w14:textId="77777777" w:rsidR="009D07E6" w:rsidRPr="00E16EC9" w:rsidRDefault="009D07E6" w:rsidP="003F0633">
            <w:pPr>
              <w:spacing w:before="0" w:after="0"/>
              <w:jc w:val="right"/>
              <w:rPr>
                <w:rFonts w:eastAsia="Times New Roman" w:cs="Arial"/>
                <w:b/>
                <w:bCs/>
                <w:color w:val="000000"/>
                <w:sz w:val="20"/>
                <w:szCs w:val="20"/>
                <w:lang w:eastAsia="et-EE"/>
              </w:rPr>
            </w:pPr>
          </w:p>
        </w:tc>
        <w:tc>
          <w:tcPr>
            <w:tcW w:w="0" w:type="auto"/>
            <w:tcBorders>
              <w:top w:val="nil"/>
              <w:left w:val="nil"/>
              <w:bottom w:val="nil"/>
              <w:right w:val="nil"/>
            </w:tcBorders>
            <w:shd w:val="clear" w:color="auto" w:fill="auto"/>
            <w:noWrap/>
            <w:vAlign w:val="center"/>
            <w:hideMark/>
          </w:tcPr>
          <w:p w14:paraId="52117664" w14:textId="77777777" w:rsidR="009D07E6" w:rsidRPr="00E16EC9" w:rsidRDefault="009D07E6" w:rsidP="003F0633">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2 579</w:t>
            </w:r>
          </w:p>
        </w:tc>
      </w:tr>
    </w:tbl>
    <w:p w14:paraId="78A05A2F" w14:textId="77777777" w:rsidR="009D07E6" w:rsidRPr="00E16EC9" w:rsidRDefault="009D07E6" w:rsidP="0084428A">
      <w:pPr>
        <w:rPr>
          <w:rFonts w:cs="Arial"/>
        </w:rPr>
      </w:pPr>
    </w:p>
    <w:p w14:paraId="679EDEC6" w14:textId="77777777" w:rsidR="00183118" w:rsidRPr="00E16EC9" w:rsidRDefault="00183118" w:rsidP="0084428A">
      <w:pPr>
        <w:rPr>
          <w:rFonts w:cs="Arial"/>
        </w:rPr>
        <w:sectPr w:rsidR="00183118" w:rsidRPr="00E16EC9" w:rsidSect="003F0633">
          <w:footerReference w:type="first" r:id="rId56"/>
          <w:pgSz w:w="23811" w:h="16838" w:orient="landscape" w:code="8"/>
          <w:pgMar w:top="1417" w:right="1417" w:bottom="1417" w:left="1417" w:header="720" w:footer="720" w:gutter="0"/>
          <w:cols w:space="720"/>
          <w:titlePg/>
          <w:docGrid w:linePitch="360"/>
        </w:sectPr>
      </w:pPr>
    </w:p>
    <w:p w14:paraId="401DE2C8" w14:textId="4EC4E9A5" w:rsidR="00C27029" w:rsidRPr="00E16EC9" w:rsidRDefault="00041FD0" w:rsidP="00C27029">
      <w:pPr>
        <w:rPr>
          <w:rFonts w:cs="Arial"/>
        </w:rPr>
      </w:pPr>
      <w:r w:rsidRPr="00E16EC9">
        <w:rPr>
          <w:rFonts w:cs="Arial"/>
        </w:rPr>
        <w:lastRenderedPageBreak/>
        <w:t>Kuna mitmed veetöötlusjaamad (</w:t>
      </w:r>
      <w:proofErr w:type="spellStart"/>
      <w:r w:rsidRPr="00E16EC9">
        <w:rPr>
          <w:rFonts w:cs="Arial"/>
        </w:rPr>
        <w:t>Unimäe</w:t>
      </w:r>
      <w:proofErr w:type="spellEnd"/>
      <w:r w:rsidRPr="00E16EC9">
        <w:rPr>
          <w:rFonts w:cs="Arial"/>
        </w:rPr>
        <w:t xml:space="preserve">, Kärla, </w:t>
      </w:r>
      <w:proofErr w:type="spellStart"/>
      <w:r w:rsidRPr="00E16EC9">
        <w:rPr>
          <w:rFonts w:cs="Arial"/>
        </w:rPr>
        <w:t>Tehumardi</w:t>
      </w:r>
      <w:proofErr w:type="spellEnd"/>
      <w:r w:rsidRPr="00E16EC9">
        <w:rPr>
          <w:rFonts w:cs="Arial"/>
        </w:rPr>
        <w:t xml:space="preserve"> ja Nasva) varustavad veega r</w:t>
      </w:r>
      <w:r w:rsidR="007A69D2" w:rsidRPr="00E16EC9">
        <w:rPr>
          <w:rFonts w:cs="Arial"/>
        </w:rPr>
        <w:t>o</w:t>
      </w:r>
      <w:r w:rsidRPr="00E16EC9">
        <w:rPr>
          <w:rFonts w:cs="Arial"/>
        </w:rPr>
        <w:t>hkem kui ühte veevarustuspiirkonda, siis allolevas tabelis on toodud ka veetöötlusjaamade põhiselt veevajaduse prognoos. Tabelis on toodud ka veelubadega määratud maksimaalne veevõtt ning olemasoleva veetöötlusseadmete maksimaalne tootlikus.</w:t>
      </w:r>
    </w:p>
    <w:p w14:paraId="2D29012C" w14:textId="5AB7BF10" w:rsidR="00041FD0" w:rsidRPr="00E16EC9" w:rsidRDefault="00041FD0" w:rsidP="00041FD0">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219</w:t>
      </w:r>
      <w:r w:rsidRPr="00E16EC9">
        <w:rPr>
          <w:noProof w:val="0"/>
        </w:rPr>
        <w:fldChar w:fldCharType="end"/>
      </w:r>
      <w:r w:rsidRPr="00E16EC9">
        <w:rPr>
          <w:noProof w:val="0"/>
        </w:rPr>
        <w:t>. Veetöötlusjaamade veevajaduse prognoos</w:t>
      </w:r>
    </w:p>
    <w:tbl>
      <w:tblPr>
        <w:tblpPr w:leftFromText="141" w:rightFromText="141" w:vertAnchor="text" w:horzAnchor="margin" w:tblpY="228"/>
        <w:tblW w:w="0" w:type="auto"/>
        <w:tblCellMar>
          <w:left w:w="70" w:type="dxa"/>
          <w:right w:w="70" w:type="dxa"/>
        </w:tblCellMar>
        <w:tblLook w:val="04A0" w:firstRow="1" w:lastRow="0" w:firstColumn="1" w:lastColumn="0" w:noHBand="0" w:noVBand="1"/>
      </w:tblPr>
      <w:tblGrid>
        <w:gridCol w:w="1576"/>
        <w:gridCol w:w="857"/>
        <w:gridCol w:w="1419"/>
        <w:gridCol w:w="1474"/>
        <w:gridCol w:w="1689"/>
        <w:gridCol w:w="2048"/>
      </w:tblGrid>
      <w:tr w:rsidR="00041FD0" w:rsidRPr="00E16EC9" w14:paraId="04CD0387" w14:textId="77777777" w:rsidTr="00041FD0">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123A6EB" w14:textId="77777777" w:rsidR="00041FD0" w:rsidRPr="00E16EC9" w:rsidRDefault="00041FD0" w:rsidP="00041FD0">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Veetöötlus-jaam</w:t>
            </w:r>
          </w:p>
        </w:tc>
        <w:tc>
          <w:tcPr>
            <w:tcW w:w="0" w:type="auto"/>
            <w:gridSpan w:val="3"/>
            <w:tcBorders>
              <w:top w:val="single" w:sz="4" w:space="0" w:color="auto"/>
              <w:left w:val="nil"/>
              <w:bottom w:val="single" w:sz="4" w:space="0" w:color="auto"/>
              <w:right w:val="single" w:sz="4" w:space="0" w:color="auto"/>
            </w:tcBorders>
            <w:shd w:val="clear" w:color="000000" w:fill="D9D9D9"/>
            <w:noWrap/>
            <w:vAlign w:val="center"/>
            <w:hideMark/>
          </w:tcPr>
          <w:p w14:paraId="3FC74609" w14:textId="77777777" w:rsidR="00041FD0" w:rsidRPr="00E16EC9" w:rsidRDefault="00041FD0" w:rsidP="00041FD0">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Vajalik vooluhulk</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AD697BE" w14:textId="77777777" w:rsidR="00041FD0" w:rsidRPr="00E16EC9" w:rsidRDefault="00041FD0" w:rsidP="00041FD0">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Lubatud veevõtt veelubadest</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5883102" w14:textId="77777777" w:rsidR="00041FD0" w:rsidRPr="00E16EC9" w:rsidRDefault="00041FD0" w:rsidP="00041FD0">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Ol.ol</w:t>
            </w:r>
            <w:proofErr w:type="spellEnd"/>
            <w:r w:rsidRPr="00E16EC9">
              <w:rPr>
                <w:rFonts w:eastAsia="Times New Roman" w:cs="Arial"/>
                <w:b/>
                <w:bCs/>
                <w:color w:val="000000"/>
                <w:sz w:val="20"/>
                <w:szCs w:val="20"/>
                <w:lang w:eastAsia="et-EE"/>
              </w:rPr>
              <w:t xml:space="preserve"> veetöötlusjaama tootlikus</w:t>
            </w:r>
          </w:p>
        </w:tc>
      </w:tr>
      <w:tr w:rsidR="00041FD0" w:rsidRPr="00E16EC9" w14:paraId="7374C812" w14:textId="77777777" w:rsidTr="00041FD0">
        <w:tc>
          <w:tcPr>
            <w:tcW w:w="0" w:type="auto"/>
            <w:vMerge/>
            <w:tcBorders>
              <w:top w:val="single" w:sz="4" w:space="0" w:color="auto"/>
              <w:left w:val="single" w:sz="4" w:space="0" w:color="auto"/>
              <w:bottom w:val="single" w:sz="4" w:space="0" w:color="auto"/>
              <w:right w:val="single" w:sz="4" w:space="0" w:color="auto"/>
            </w:tcBorders>
            <w:vAlign w:val="center"/>
            <w:hideMark/>
          </w:tcPr>
          <w:p w14:paraId="480D17CD" w14:textId="77777777" w:rsidR="00041FD0" w:rsidRPr="00E16EC9" w:rsidRDefault="00041FD0" w:rsidP="00041FD0">
            <w:pPr>
              <w:spacing w:before="0" w:after="0"/>
              <w:jc w:val="left"/>
              <w:rPr>
                <w:rFonts w:eastAsia="Times New Roman" w:cs="Arial"/>
                <w:b/>
                <w:bCs/>
                <w:color w:val="000000"/>
                <w:sz w:val="20"/>
                <w:szCs w:val="20"/>
                <w:lang w:eastAsia="et-EE"/>
              </w:rPr>
            </w:pPr>
          </w:p>
        </w:tc>
        <w:tc>
          <w:tcPr>
            <w:tcW w:w="0" w:type="auto"/>
            <w:tcBorders>
              <w:top w:val="nil"/>
              <w:left w:val="nil"/>
              <w:bottom w:val="single" w:sz="4" w:space="0" w:color="auto"/>
              <w:right w:val="single" w:sz="4" w:space="0" w:color="auto"/>
            </w:tcBorders>
            <w:shd w:val="clear" w:color="000000" w:fill="D9D9D9"/>
            <w:noWrap/>
            <w:vAlign w:val="center"/>
            <w:hideMark/>
          </w:tcPr>
          <w:p w14:paraId="3956F16F" w14:textId="77777777" w:rsidR="00041FD0" w:rsidRPr="00E16EC9" w:rsidRDefault="00041FD0" w:rsidP="00041FD0">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Ol.olev</w:t>
            </w:r>
            <w:proofErr w:type="spellEnd"/>
          </w:p>
        </w:tc>
        <w:tc>
          <w:tcPr>
            <w:tcW w:w="0" w:type="auto"/>
            <w:tcBorders>
              <w:top w:val="nil"/>
              <w:left w:val="nil"/>
              <w:bottom w:val="single" w:sz="4" w:space="0" w:color="auto"/>
              <w:right w:val="single" w:sz="4" w:space="0" w:color="auto"/>
            </w:tcBorders>
            <w:shd w:val="clear" w:color="000000" w:fill="D9D9D9"/>
            <w:noWrap/>
            <w:vAlign w:val="center"/>
            <w:hideMark/>
          </w:tcPr>
          <w:p w14:paraId="5779009F" w14:textId="77777777" w:rsidR="00041FD0" w:rsidRPr="00E16EC9" w:rsidRDefault="00041FD0" w:rsidP="00041FD0">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Peale I etappi</w:t>
            </w:r>
          </w:p>
        </w:tc>
        <w:tc>
          <w:tcPr>
            <w:tcW w:w="0" w:type="auto"/>
            <w:tcBorders>
              <w:top w:val="nil"/>
              <w:left w:val="nil"/>
              <w:bottom w:val="single" w:sz="4" w:space="0" w:color="auto"/>
              <w:right w:val="single" w:sz="4" w:space="0" w:color="auto"/>
            </w:tcBorders>
            <w:shd w:val="clear" w:color="000000" w:fill="D9D9D9"/>
            <w:noWrap/>
            <w:vAlign w:val="center"/>
            <w:hideMark/>
          </w:tcPr>
          <w:p w14:paraId="5819B0AC" w14:textId="77777777" w:rsidR="00041FD0" w:rsidRPr="00E16EC9" w:rsidRDefault="00041FD0" w:rsidP="00041FD0">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Peale II etappi</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C9B9950" w14:textId="77777777" w:rsidR="00041FD0" w:rsidRPr="00E16EC9" w:rsidRDefault="00041FD0" w:rsidP="00041FD0">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855824F" w14:textId="77777777" w:rsidR="00041FD0" w:rsidRPr="00E16EC9" w:rsidRDefault="00041FD0" w:rsidP="00041FD0">
            <w:pPr>
              <w:spacing w:before="0" w:after="0"/>
              <w:jc w:val="left"/>
              <w:rPr>
                <w:rFonts w:eastAsia="Times New Roman" w:cs="Arial"/>
                <w:b/>
                <w:bCs/>
                <w:color w:val="000000"/>
                <w:sz w:val="20"/>
                <w:szCs w:val="20"/>
                <w:lang w:eastAsia="et-EE"/>
              </w:rPr>
            </w:pPr>
          </w:p>
        </w:tc>
      </w:tr>
      <w:tr w:rsidR="00041FD0" w:rsidRPr="00E16EC9" w14:paraId="7689CDFC" w14:textId="77777777" w:rsidTr="00041FD0">
        <w:tc>
          <w:tcPr>
            <w:tcW w:w="0" w:type="auto"/>
            <w:vMerge/>
            <w:tcBorders>
              <w:top w:val="single" w:sz="4" w:space="0" w:color="auto"/>
              <w:left w:val="single" w:sz="4" w:space="0" w:color="auto"/>
              <w:bottom w:val="single" w:sz="4" w:space="0" w:color="auto"/>
              <w:right w:val="single" w:sz="4" w:space="0" w:color="auto"/>
            </w:tcBorders>
            <w:vAlign w:val="center"/>
            <w:hideMark/>
          </w:tcPr>
          <w:p w14:paraId="622C3D4B" w14:textId="77777777" w:rsidR="00041FD0" w:rsidRPr="00E16EC9" w:rsidRDefault="00041FD0" w:rsidP="00041FD0">
            <w:pPr>
              <w:spacing w:before="0" w:after="0"/>
              <w:jc w:val="left"/>
              <w:rPr>
                <w:rFonts w:eastAsia="Times New Roman" w:cs="Arial"/>
                <w:b/>
                <w:bCs/>
                <w:color w:val="000000"/>
                <w:sz w:val="20"/>
                <w:szCs w:val="20"/>
                <w:lang w:eastAsia="et-EE"/>
              </w:rPr>
            </w:pPr>
          </w:p>
        </w:tc>
        <w:tc>
          <w:tcPr>
            <w:tcW w:w="0" w:type="auto"/>
            <w:tcBorders>
              <w:top w:val="nil"/>
              <w:left w:val="nil"/>
              <w:bottom w:val="single" w:sz="4" w:space="0" w:color="auto"/>
              <w:right w:val="single" w:sz="4" w:space="0" w:color="auto"/>
            </w:tcBorders>
            <w:shd w:val="clear" w:color="000000" w:fill="D9D9D9"/>
            <w:vAlign w:val="center"/>
            <w:hideMark/>
          </w:tcPr>
          <w:p w14:paraId="56384FAB" w14:textId="77777777" w:rsidR="00041FD0" w:rsidRPr="00E16EC9" w:rsidRDefault="00041FD0" w:rsidP="00041FD0">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495542C4" w14:textId="77777777" w:rsidR="00041FD0" w:rsidRPr="00E16EC9" w:rsidRDefault="00041FD0" w:rsidP="00041FD0">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66EF2567" w14:textId="77777777" w:rsidR="00041FD0" w:rsidRPr="00E16EC9" w:rsidRDefault="00041FD0" w:rsidP="00041FD0">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7F7AD634" w14:textId="77777777" w:rsidR="00041FD0" w:rsidRPr="00E16EC9" w:rsidRDefault="00041FD0" w:rsidP="00041FD0">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Q</w:t>
            </w:r>
            <w:r w:rsidRPr="00E16EC9">
              <w:rPr>
                <w:rFonts w:eastAsia="Times New Roman" w:cs="Arial"/>
                <w:b/>
                <w:bCs/>
                <w:color w:val="000000"/>
                <w:sz w:val="20"/>
                <w:szCs w:val="20"/>
                <w:vertAlign w:val="subscript"/>
                <w:lang w:eastAsia="et-EE"/>
              </w:rPr>
              <w:t>max</w:t>
            </w:r>
            <w:proofErr w:type="spellEnd"/>
            <w:r w:rsidRPr="00E16EC9">
              <w:rPr>
                <w:rFonts w:eastAsia="Times New Roman" w:cs="Arial"/>
                <w:b/>
                <w:bCs/>
                <w:color w:val="000000"/>
                <w:sz w:val="20"/>
                <w:szCs w:val="20"/>
                <w:lang w:eastAsia="et-EE"/>
              </w:rPr>
              <w:t xml:space="preserve"> 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26787769" w14:textId="77777777" w:rsidR="00041FD0" w:rsidRPr="00E16EC9" w:rsidRDefault="00041FD0" w:rsidP="00041FD0">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Q</w:t>
            </w:r>
            <w:r w:rsidRPr="00E16EC9">
              <w:rPr>
                <w:rFonts w:eastAsia="Times New Roman" w:cs="Arial"/>
                <w:b/>
                <w:bCs/>
                <w:color w:val="000000"/>
                <w:sz w:val="20"/>
                <w:szCs w:val="20"/>
                <w:vertAlign w:val="subscript"/>
                <w:lang w:eastAsia="et-EE"/>
              </w:rPr>
              <w:t>max</w:t>
            </w:r>
            <w:proofErr w:type="spellEnd"/>
            <w:r w:rsidRPr="00E16EC9">
              <w:rPr>
                <w:rFonts w:eastAsia="Times New Roman" w:cs="Arial"/>
                <w:b/>
                <w:bCs/>
                <w:color w:val="000000"/>
                <w:sz w:val="20"/>
                <w:szCs w:val="20"/>
                <w:lang w:eastAsia="et-EE"/>
              </w:rPr>
              <w:t xml:space="preserve"> 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r>
      <w:tr w:rsidR="00041FD0" w:rsidRPr="00E16EC9" w14:paraId="4B1596F7"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B02A65" w14:textId="77777777" w:rsidR="00041FD0" w:rsidRPr="00E16EC9" w:rsidRDefault="00041FD0" w:rsidP="00041FD0">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Unimäe</w:t>
            </w:r>
            <w:proofErr w:type="spellEnd"/>
            <w:r w:rsidRPr="00E16EC9">
              <w:rPr>
                <w:rFonts w:eastAsia="Times New Roman" w:cs="Arial"/>
                <w:color w:val="000000"/>
                <w:sz w:val="20"/>
                <w:szCs w:val="20"/>
                <w:lang w:eastAsia="et-EE"/>
              </w:rPr>
              <w:t xml:space="preserve"> VTJ</w:t>
            </w:r>
          </w:p>
        </w:tc>
        <w:tc>
          <w:tcPr>
            <w:tcW w:w="0" w:type="auto"/>
            <w:tcBorders>
              <w:top w:val="nil"/>
              <w:left w:val="nil"/>
              <w:bottom w:val="single" w:sz="4" w:space="0" w:color="auto"/>
              <w:right w:val="single" w:sz="4" w:space="0" w:color="auto"/>
            </w:tcBorders>
            <w:shd w:val="clear" w:color="auto" w:fill="auto"/>
            <w:noWrap/>
            <w:vAlign w:val="center"/>
            <w:hideMark/>
          </w:tcPr>
          <w:p w14:paraId="44572342"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2 094</w:t>
            </w:r>
          </w:p>
        </w:tc>
        <w:tc>
          <w:tcPr>
            <w:tcW w:w="0" w:type="auto"/>
            <w:tcBorders>
              <w:top w:val="nil"/>
              <w:left w:val="nil"/>
              <w:bottom w:val="single" w:sz="4" w:space="0" w:color="auto"/>
              <w:right w:val="single" w:sz="4" w:space="0" w:color="auto"/>
            </w:tcBorders>
            <w:shd w:val="clear" w:color="auto" w:fill="auto"/>
            <w:noWrap/>
            <w:vAlign w:val="center"/>
            <w:hideMark/>
          </w:tcPr>
          <w:p w14:paraId="5DF06827"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2 094</w:t>
            </w:r>
          </w:p>
        </w:tc>
        <w:tc>
          <w:tcPr>
            <w:tcW w:w="0" w:type="auto"/>
            <w:tcBorders>
              <w:top w:val="nil"/>
              <w:left w:val="nil"/>
              <w:bottom w:val="single" w:sz="4" w:space="0" w:color="auto"/>
              <w:right w:val="single" w:sz="4" w:space="0" w:color="auto"/>
            </w:tcBorders>
            <w:shd w:val="clear" w:color="auto" w:fill="auto"/>
            <w:noWrap/>
            <w:vAlign w:val="center"/>
            <w:hideMark/>
          </w:tcPr>
          <w:p w14:paraId="6AD87D74"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2 094</w:t>
            </w:r>
          </w:p>
        </w:tc>
        <w:tc>
          <w:tcPr>
            <w:tcW w:w="0" w:type="auto"/>
            <w:tcBorders>
              <w:top w:val="nil"/>
              <w:left w:val="nil"/>
              <w:bottom w:val="single" w:sz="4" w:space="0" w:color="auto"/>
              <w:right w:val="single" w:sz="4" w:space="0" w:color="auto"/>
            </w:tcBorders>
            <w:shd w:val="clear" w:color="auto" w:fill="auto"/>
            <w:noWrap/>
            <w:vAlign w:val="center"/>
            <w:hideMark/>
          </w:tcPr>
          <w:p w14:paraId="0E51AA74"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5 490</w:t>
            </w:r>
          </w:p>
        </w:tc>
        <w:tc>
          <w:tcPr>
            <w:tcW w:w="0" w:type="auto"/>
            <w:tcBorders>
              <w:top w:val="nil"/>
              <w:left w:val="nil"/>
              <w:bottom w:val="single" w:sz="4" w:space="0" w:color="auto"/>
              <w:right w:val="single" w:sz="4" w:space="0" w:color="auto"/>
            </w:tcBorders>
            <w:shd w:val="clear" w:color="auto" w:fill="auto"/>
            <w:noWrap/>
            <w:vAlign w:val="center"/>
            <w:hideMark/>
          </w:tcPr>
          <w:p w14:paraId="6E04D96A"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4 600</w:t>
            </w:r>
          </w:p>
        </w:tc>
      </w:tr>
      <w:tr w:rsidR="00041FD0" w:rsidRPr="00E16EC9" w14:paraId="0BD0BA40"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4D6B75"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Orissaare VTJ</w:t>
            </w:r>
          </w:p>
        </w:tc>
        <w:tc>
          <w:tcPr>
            <w:tcW w:w="0" w:type="auto"/>
            <w:tcBorders>
              <w:top w:val="nil"/>
              <w:left w:val="nil"/>
              <w:bottom w:val="single" w:sz="4" w:space="0" w:color="auto"/>
              <w:right w:val="single" w:sz="4" w:space="0" w:color="auto"/>
            </w:tcBorders>
            <w:shd w:val="clear" w:color="auto" w:fill="auto"/>
            <w:noWrap/>
            <w:vAlign w:val="center"/>
            <w:hideMark/>
          </w:tcPr>
          <w:p w14:paraId="3320264C"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75</w:t>
            </w:r>
          </w:p>
        </w:tc>
        <w:tc>
          <w:tcPr>
            <w:tcW w:w="0" w:type="auto"/>
            <w:tcBorders>
              <w:top w:val="nil"/>
              <w:left w:val="nil"/>
              <w:bottom w:val="single" w:sz="4" w:space="0" w:color="auto"/>
              <w:right w:val="single" w:sz="4" w:space="0" w:color="auto"/>
            </w:tcBorders>
            <w:shd w:val="clear" w:color="auto" w:fill="auto"/>
            <w:noWrap/>
            <w:vAlign w:val="center"/>
            <w:hideMark/>
          </w:tcPr>
          <w:p w14:paraId="7369ED53"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75</w:t>
            </w:r>
          </w:p>
        </w:tc>
        <w:tc>
          <w:tcPr>
            <w:tcW w:w="0" w:type="auto"/>
            <w:tcBorders>
              <w:top w:val="nil"/>
              <w:left w:val="nil"/>
              <w:bottom w:val="single" w:sz="4" w:space="0" w:color="auto"/>
              <w:right w:val="single" w:sz="4" w:space="0" w:color="auto"/>
            </w:tcBorders>
            <w:shd w:val="clear" w:color="auto" w:fill="auto"/>
            <w:noWrap/>
            <w:vAlign w:val="center"/>
            <w:hideMark/>
          </w:tcPr>
          <w:p w14:paraId="41C28070"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75</w:t>
            </w:r>
          </w:p>
        </w:tc>
        <w:tc>
          <w:tcPr>
            <w:tcW w:w="0" w:type="auto"/>
            <w:tcBorders>
              <w:top w:val="nil"/>
              <w:left w:val="nil"/>
              <w:bottom w:val="single" w:sz="4" w:space="0" w:color="auto"/>
              <w:right w:val="single" w:sz="4" w:space="0" w:color="auto"/>
            </w:tcBorders>
            <w:shd w:val="clear" w:color="auto" w:fill="auto"/>
            <w:noWrap/>
            <w:vAlign w:val="center"/>
            <w:hideMark/>
          </w:tcPr>
          <w:p w14:paraId="5DC6291E"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150</w:t>
            </w:r>
          </w:p>
        </w:tc>
        <w:tc>
          <w:tcPr>
            <w:tcW w:w="0" w:type="auto"/>
            <w:tcBorders>
              <w:top w:val="nil"/>
              <w:left w:val="nil"/>
              <w:bottom w:val="single" w:sz="4" w:space="0" w:color="auto"/>
              <w:right w:val="single" w:sz="4" w:space="0" w:color="auto"/>
            </w:tcBorders>
            <w:shd w:val="clear" w:color="auto" w:fill="auto"/>
            <w:noWrap/>
            <w:vAlign w:val="center"/>
            <w:hideMark/>
          </w:tcPr>
          <w:p w14:paraId="16245B56"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920</w:t>
            </w:r>
          </w:p>
        </w:tc>
      </w:tr>
      <w:tr w:rsidR="00041FD0" w:rsidRPr="00E16EC9" w14:paraId="5FF8A26E"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85F214"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Kärla VTJ</w:t>
            </w:r>
          </w:p>
        </w:tc>
        <w:tc>
          <w:tcPr>
            <w:tcW w:w="0" w:type="auto"/>
            <w:tcBorders>
              <w:top w:val="nil"/>
              <w:left w:val="nil"/>
              <w:bottom w:val="single" w:sz="4" w:space="0" w:color="auto"/>
              <w:right w:val="single" w:sz="4" w:space="0" w:color="auto"/>
            </w:tcBorders>
            <w:shd w:val="clear" w:color="auto" w:fill="auto"/>
            <w:noWrap/>
            <w:vAlign w:val="center"/>
            <w:hideMark/>
          </w:tcPr>
          <w:p w14:paraId="6AA4D862"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58</w:t>
            </w:r>
          </w:p>
        </w:tc>
        <w:tc>
          <w:tcPr>
            <w:tcW w:w="0" w:type="auto"/>
            <w:tcBorders>
              <w:top w:val="nil"/>
              <w:left w:val="nil"/>
              <w:bottom w:val="single" w:sz="4" w:space="0" w:color="auto"/>
              <w:right w:val="single" w:sz="4" w:space="0" w:color="auto"/>
            </w:tcBorders>
            <w:shd w:val="clear" w:color="auto" w:fill="auto"/>
            <w:noWrap/>
            <w:vAlign w:val="center"/>
            <w:hideMark/>
          </w:tcPr>
          <w:p w14:paraId="510E0FC0"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58</w:t>
            </w:r>
          </w:p>
        </w:tc>
        <w:tc>
          <w:tcPr>
            <w:tcW w:w="0" w:type="auto"/>
            <w:tcBorders>
              <w:top w:val="nil"/>
              <w:left w:val="nil"/>
              <w:bottom w:val="single" w:sz="4" w:space="0" w:color="auto"/>
              <w:right w:val="single" w:sz="4" w:space="0" w:color="auto"/>
            </w:tcBorders>
            <w:shd w:val="clear" w:color="auto" w:fill="auto"/>
            <w:noWrap/>
            <w:vAlign w:val="center"/>
            <w:hideMark/>
          </w:tcPr>
          <w:p w14:paraId="237F2506"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58</w:t>
            </w:r>
          </w:p>
        </w:tc>
        <w:tc>
          <w:tcPr>
            <w:tcW w:w="0" w:type="auto"/>
            <w:tcBorders>
              <w:top w:val="nil"/>
              <w:left w:val="nil"/>
              <w:bottom w:val="single" w:sz="4" w:space="0" w:color="auto"/>
              <w:right w:val="single" w:sz="4" w:space="0" w:color="auto"/>
            </w:tcBorders>
            <w:shd w:val="clear" w:color="auto" w:fill="auto"/>
            <w:noWrap/>
            <w:vAlign w:val="center"/>
            <w:hideMark/>
          </w:tcPr>
          <w:p w14:paraId="5FBC1CB6"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75</w:t>
            </w:r>
          </w:p>
        </w:tc>
        <w:tc>
          <w:tcPr>
            <w:tcW w:w="0" w:type="auto"/>
            <w:tcBorders>
              <w:top w:val="nil"/>
              <w:left w:val="nil"/>
              <w:bottom w:val="single" w:sz="4" w:space="0" w:color="auto"/>
              <w:right w:val="single" w:sz="4" w:space="0" w:color="auto"/>
            </w:tcBorders>
            <w:shd w:val="clear" w:color="auto" w:fill="auto"/>
            <w:noWrap/>
            <w:vAlign w:val="center"/>
            <w:hideMark/>
          </w:tcPr>
          <w:p w14:paraId="4EA66189"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276</w:t>
            </w:r>
          </w:p>
        </w:tc>
      </w:tr>
      <w:tr w:rsidR="00041FD0" w:rsidRPr="00E16EC9" w14:paraId="3066C748"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7C31BF"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Kihelkonna VTJ</w:t>
            </w:r>
          </w:p>
        </w:tc>
        <w:tc>
          <w:tcPr>
            <w:tcW w:w="0" w:type="auto"/>
            <w:tcBorders>
              <w:top w:val="nil"/>
              <w:left w:val="nil"/>
              <w:bottom w:val="single" w:sz="4" w:space="0" w:color="auto"/>
              <w:right w:val="single" w:sz="4" w:space="0" w:color="auto"/>
            </w:tcBorders>
            <w:shd w:val="clear" w:color="auto" w:fill="auto"/>
            <w:noWrap/>
            <w:vAlign w:val="center"/>
            <w:hideMark/>
          </w:tcPr>
          <w:p w14:paraId="178D59C9"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24BA2EFD"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15A977E1"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2168AFA8"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75</w:t>
            </w:r>
          </w:p>
        </w:tc>
        <w:tc>
          <w:tcPr>
            <w:tcW w:w="0" w:type="auto"/>
            <w:tcBorders>
              <w:top w:val="nil"/>
              <w:left w:val="nil"/>
              <w:bottom w:val="single" w:sz="4" w:space="0" w:color="auto"/>
              <w:right w:val="single" w:sz="4" w:space="0" w:color="auto"/>
            </w:tcBorders>
            <w:shd w:val="clear" w:color="auto" w:fill="auto"/>
            <w:noWrap/>
            <w:vAlign w:val="center"/>
            <w:hideMark/>
          </w:tcPr>
          <w:p w14:paraId="48278D5B"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212</w:t>
            </w:r>
          </w:p>
        </w:tc>
      </w:tr>
      <w:tr w:rsidR="00041FD0" w:rsidRPr="00E16EC9" w14:paraId="5A54A0CD"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F7EC38" w14:textId="77777777" w:rsidR="00041FD0" w:rsidRPr="00E16EC9" w:rsidRDefault="00041FD0" w:rsidP="00041FD0">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Tehumardi</w:t>
            </w:r>
            <w:proofErr w:type="spellEnd"/>
            <w:r w:rsidRPr="00E16EC9">
              <w:rPr>
                <w:rFonts w:eastAsia="Times New Roman" w:cs="Arial"/>
                <w:color w:val="000000"/>
                <w:sz w:val="20"/>
                <w:szCs w:val="20"/>
                <w:lang w:eastAsia="et-EE"/>
              </w:rPr>
              <w:t xml:space="preserve"> VTJ</w:t>
            </w:r>
          </w:p>
        </w:tc>
        <w:tc>
          <w:tcPr>
            <w:tcW w:w="0" w:type="auto"/>
            <w:tcBorders>
              <w:top w:val="nil"/>
              <w:left w:val="nil"/>
              <w:bottom w:val="single" w:sz="4" w:space="0" w:color="auto"/>
              <w:right w:val="single" w:sz="4" w:space="0" w:color="auto"/>
            </w:tcBorders>
            <w:shd w:val="clear" w:color="auto" w:fill="auto"/>
            <w:noWrap/>
            <w:vAlign w:val="center"/>
            <w:hideMark/>
          </w:tcPr>
          <w:p w14:paraId="4F2E2318"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59</w:t>
            </w:r>
          </w:p>
        </w:tc>
        <w:tc>
          <w:tcPr>
            <w:tcW w:w="0" w:type="auto"/>
            <w:tcBorders>
              <w:top w:val="nil"/>
              <w:left w:val="nil"/>
              <w:bottom w:val="single" w:sz="4" w:space="0" w:color="auto"/>
              <w:right w:val="single" w:sz="4" w:space="0" w:color="auto"/>
            </w:tcBorders>
            <w:shd w:val="clear" w:color="auto" w:fill="auto"/>
            <w:noWrap/>
            <w:vAlign w:val="center"/>
            <w:hideMark/>
          </w:tcPr>
          <w:p w14:paraId="38052836"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59</w:t>
            </w:r>
          </w:p>
        </w:tc>
        <w:tc>
          <w:tcPr>
            <w:tcW w:w="0" w:type="auto"/>
            <w:tcBorders>
              <w:top w:val="nil"/>
              <w:left w:val="nil"/>
              <w:bottom w:val="single" w:sz="4" w:space="0" w:color="auto"/>
              <w:right w:val="single" w:sz="4" w:space="0" w:color="auto"/>
            </w:tcBorders>
            <w:shd w:val="clear" w:color="auto" w:fill="auto"/>
            <w:noWrap/>
            <w:vAlign w:val="center"/>
            <w:hideMark/>
          </w:tcPr>
          <w:p w14:paraId="38E466F3"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59</w:t>
            </w:r>
          </w:p>
        </w:tc>
        <w:tc>
          <w:tcPr>
            <w:tcW w:w="0" w:type="auto"/>
            <w:tcBorders>
              <w:top w:val="nil"/>
              <w:left w:val="nil"/>
              <w:bottom w:val="single" w:sz="4" w:space="0" w:color="auto"/>
              <w:right w:val="single" w:sz="4" w:space="0" w:color="auto"/>
            </w:tcBorders>
            <w:shd w:val="clear" w:color="auto" w:fill="auto"/>
            <w:noWrap/>
            <w:vAlign w:val="center"/>
            <w:hideMark/>
          </w:tcPr>
          <w:p w14:paraId="2D4E4F1F"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300</w:t>
            </w:r>
          </w:p>
        </w:tc>
        <w:tc>
          <w:tcPr>
            <w:tcW w:w="0" w:type="auto"/>
            <w:tcBorders>
              <w:top w:val="nil"/>
              <w:left w:val="nil"/>
              <w:bottom w:val="single" w:sz="4" w:space="0" w:color="auto"/>
              <w:right w:val="single" w:sz="4" w:space="0" w:color="auto"/>
            </w:tcBorders>
            <w:shd w:val="clear" w:color="auto" w:fill="auto"/>
            <w:noWrap/>
            <w:vAlign w:val="center"/>
            <w:hideMark/>
          </w:tcPr>
          <w:p w14:paraId="303E1FBF"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r>
      <w:tr w:rsidR="00041FD0" w:rsidRPr="00E16EC9" w14:paraId="62BDF575"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A9BE12"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Aste VTJ</w:t>
            </w:r>
          </w:p>
        </w:tc>
        <w:tc>
          <w:tcPr>
            <w:tcW w:w="0" w:type="auto"/>
            <w:tcBorders>
              <w:top w:val="nil"/>
              <w:left w:val="nil"/>
              <w:bottom w:val="single" w:sz="4" w:space="0" w:color="auto"/>
              <w:right w:val="single" w:sz="4" w:space="0" w:color="auto"/>
            </w:tcBorders>
            <w:shd w:val="clear" w:color="auto" w:fill="auto"/>
            <w:noWrap/>
            <w:vAlign w:val="center"/>
            <w:hideMark/>
          </w:tcPr>
          <w:p w14:paraId="39EDC46E"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71958E98"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118C46DF"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4D8790FC"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90</w:t>
            </w:r>
          </w:p>
        </w:tc>
        <w:tc>
          <w:tcPr>
            <w:tcW w:w="0" w:type="auto"/>
            <w:tcBorders>
              <w:top w:val="nil"/>
              <w:left w:val="nil"/>
              <w:bottom w:val="single" w:sz="4" w:space="0" w:color="auto"/>
              <w:right w:val="single" w:sz="4" w:space="0" w:color="auto"/>
            </w:tcBorders>
            <w:shd w:val="clear" w:color="auto" w:fill="auto"/>
            <w:noWrap/>
            <w:vAlign w:val="center"/>
            <w:hideMark/>
          </w:tcPr>
          <w:p w14:paraId="64D1E152"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230</w:t>
            </w:r>
          </w:p>
        </w:tc>
      </w:tr>
      <w:tr w:rsidR="00041FD0" w:rsidRPr="00E16EC9" w14:paraId="285B123D"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7E6E36"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Nasva VTJ</w:t>
            </w:r>
          </w:p>
        </w:tc>
        <w:tc>
          <w:tcPr>
            <w:tcW w:w="0" w:type="auto"/>
            <w:tcBorders>
              <w:top w:val="nil"/>
              <w:left w:val="nil"/>
              <w:bottom w:val="single" w:sz="4" w:space="0" w:color="auto"/>
              <w:right w:val="single" w:sz="4" w:space="0" w:color="auto"/>
            </w:tcBorders>
            <w:shd w:val="clear" w:color="auto" w:fill="auto"/>
            <w:noWrap/>
            <w:vAlign w:val="center"/>
            <w:hideMark/>
          </w:tcPr>
          <w:p w14:paraId="0956C5E4"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31</w:t>
            </w:r>
          </w:p>
        </w:tc>
        <w:tc>
          <w:tcPr>
            <w:tcW w:w="0" w:type="auto"/>
            <w:tcBorders>
              <w:top w:val="nil"/>
              <w:left w:val="nil"/>
              <w:bottom w:val="single" w:sz="4" w:space="0" w:color="auto"/>
              <w:right w:val="single" w:sz="4" w:space="0" w:color="auto"/>
            </w:tcBorders>
            <w:shd w:val="clear" w:color="auto" w:fill="auto"/>
            <w:noWrap/>
            <w:vAlign w:val="center"/>
            <w:hideMark/>
          </w:tcPr>
          <w:p w14:paraId="60F27F1D"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54</w:t>
            </w:r>
          </w:p>
        </w:tc>
        <w:tc>
          <w:tcPr>
            <w:tcW w:w="0" w:type="auto"/>
            <w:tcBorders>
              <w:top w:val="nil"/>
              <w:left w:val="nil"/>
              <w:bottom w:val="single" w:sz="4" w:space="0" w:color="auto"/>
              <w:right w:val="single" w:sz="4" w:space="0" w:color="auto"/>
            </w:tcBorders>
            <w:shd w:val="clear" w:color="auto" w:fill="auto"/>
            <w:noWrap/>
            <w:vAlign w:val="center"/>
            <w:hideMark/>
          </w:tcPr>
          <w:p w14:paraId="520359B8"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54</w:t>
            </w:r>
          </w:p>
        </w:tc>
        <w:tc>
          <w:tcPr>
            <w:tcW w:w="0" w:type="auto"/>
            <w:tcBorders>
              <w:top w:val="nil"/>
              <w:left w:val="nil"/>
              <w:bottom w:val="single" w:sz="4" w:space="0" w:color="auto"/>
              <w:right w:val="single" w:sz="4" w:space="0" w:color="auto"/>
            </w:tcBorders>
            <w:shd w:val="clear" w:color="auto" w:fill="auto"/>
            <w:noWrap/>
            <w:vAlign w:val="center"/>
            <w:hideMark/>
          </w:tcPr>
          <w:p w14:paraId="6595CE0B"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110</w:t>
            </w:r>
          </w:p>
        </w:tc>
        <w:tc>
          <w:tcPr>
            <w:tcW w:w="0" w:type="auto"/>
            <w:tcBorders>
              <w:top w:val="nil"/>
              <w:left w:val="nil"/>
              <w:bottom w:val="single" w:sz="4" w:space="0" w:color="auto"/>
              <w:right w:val="single" w:sz="4" w:space="0" w:color="auto"/>
            </w:tcBorders>
            <w:shd w:val="clear" w:color="auto" w:fill="auto"/>
            <w:noWrap/>
            <w:vAlign w:val="center"/>
            <w:hideMark/>
          </w:tcPr>
          <w:p w14:paraId="3F0E72E8"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725</w:t>
            </w:r>
          </w:p>
        </w:tc>
      </w:tr>
      <w:tr w:rsidR="00041FD0" w:rsidRPr="00E16EC9" w14:paraId="5CAD9991"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D76D79"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Valjala VTJ</w:t>
            </w:r>
          </w:p>
        </w:tc>
        <w:tc>
          <w:tcPr>
            <w:tcW w:w="0" w:type="auto"/>
            <w:tcBorders>
              <w:top w:val="nil"/>
              <w:left w:val="nil"/>
              <w:bottom w:val="single" w:sz="4" w:space="0" w:color="auto"/>
              <w:right w:val="single" w:sz="4" w:space="0" w:color="auto"/>
            </w:tcBorders>
            <w:shd w:val="clear" w:color="auto" w:fill="auto"/>
            <w:noWrap/>
            <w:vAlign w:val="center"/>
            <w:hideMark/>
          </w:tcPr>
          <w:p w14:paraId="0B8FA775"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2117E795"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2D1BFBD3"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25988613"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270</w:t>
            </w:r>
          </w:p>
        </w:tc>
        <w:tc>
          <w:tcPr>
            <w:tcW w:w="0" w:type="auto"/>
            <w:tcBorders>
              <w:top w:val="nil"/>
              <w:left w:val="nil"/>
              <w:bottom w:val="single" w:sz="4" w:space="0" w:color="auto"/>
              <w:right w:val="single" w:sz="4" w:space="0" w:color="auto"/>
            </w:tcBorders>
            <w:shd w:val="clear" w:color="auto" w:fill="auto"/>
            <w:noWrap/>
            <w:vAlign w:val="center"/>
            <w:hideMark/>
          </w:tcPr>
          <w:p w14:paraId="675C581F"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r>
      <w:tr w:rsidR="00041FD0" w:rsidRPr="00E16EC9" w14:paraId="015D1B10"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E936A1"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Kõljala VTJ</w:t>
            </w:r>
          </w:p>
        </w:tc>
        <w:tc>
          <w:tcPr>
            <w:tcW w:w="0" w:type="auto"/>
            <w:tcBorders>
              <w:top w:val="nil"/>
              <w:left w:val="nil"/>
              <w:bottom w:val="single" w:sz="4" w:space="0" w:color="auto"/>
              <w:right w:val="single" w:sz="4" w:space="0" w:color="auto"/>
            </w:tcBorders>
            <w:shd w:val="clear" w:color="auto" w:fill="auto"/>
            <w:noWrap/>
            <w:vAlign w:val="center"/>
            <w:hideMark/>
          </w:tcPr>
          <w:p w14:paraId="2FE187FF"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7A2AFC61"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5E20FEA9"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32D6891D"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47</w:t>
            </w:r>
          </w:p>
        </w:tc>
        <w:tc>
          <w:tcPr>
            <w:tcW w:w="0" w:type="auto"/>
            <w:tcBorders>
              <w:top w:val="nil"/>
              <w:left w:val="nil"/>
              <w:bottom w:val="single" w:sz="4" w:space="0" w:color="auto"/>
              <w:right w:val="single" w:sz="4" w:space="0" w:color="auto"/>
            </w:tcBorders>
            <w:shd w:val="clear" w:color="auto" w:fill="auto"/>
            <w:noWrap/>
            <w:vAlign w:val="center"/>
            <w:hideMark/>
          </w:tcPr>
          <w:p w14:paraId="6B56F0B4"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21</w:t>
            </w:r>
          </w:p>
        </w:tc>
      </w:tr>
      <w:tr w:rsidR="00041FD0" w:rsidRPr="00E16EC9" w14:paraId="7062A2A4"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E3D70D"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Leisi VTJ</w:t>
            </w:r>
          </w:p>
        </w:tc>
        <w:tc>
          <w:tcPr>
            <w:tcW w:w="0" w:type="auto"/>
            <w:tcBorders>
              <w:top w:val="nil"/>
              <w:left w:val="nil"/>
              <w:bottom w:val="single" w:sz="4" w:space="0" w:color="auto"/>
              <w:right w:val="single" w:sz="4" w:space="0" w:color="auto"/>
            </w:tcBorders>
            <w:shd w:val="clear" w:color="auto" w:fill="auto"/>
            <w:noWrap/>
            <w:vAlign w:val="center"/>
            <w:hideMark/>
          </w:tcPr>
          <w:p w14:paraId="1EBE0E4E"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7C3779A9"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21</w:t>
            </w:r>
          </w:p>
        </w:tc>
        <w:tc>
          <w:tcPr>
            <w:tcW w:w="0" w:type="auto"/>
            <w:tcBorders>
              <w:top w:val="nil"/>
              <w:left w:val="nil"/>
              <w:bottom w:val="single" w:sz="4" w:space="0" w:color="auto"/>
              <w:right w:val="single" w:sz="4" w:space="0" w:color="auto"/>
            </w:tcBorders>
            <w:shd w:val="clear" w:color="auto" w:fill="auto"/>
            <w:noWrap/>
            <w:vAlign w:val="center"/>
            <w:hideMark/>
          </w:tcPr>
          <w:p w14:paraId="7743327D"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21</w:t>
            </w:r>
          </w:p>
        </w:tc>
        <w:tc>
          <w:tcPr>
            <w:tcW w:w="0" w:type="auto"/>
            <w:tcBorders>
              <w:top w:val="nil"/>
              <w:left w:val="nil"/>
              <w:bottom w:val="single" w:sz="4" w:space="0" w:color="auto"/>
              <w:right w:val="single" w:sz="4" w:space="0" w:color="auto"/>
            </w:tcBorders>
            <w:shd w:val="clear" w:color="auto" w:fill="auto"/>
            <w:noWrap/>
            <w:vAlign w:val="center"/>
            <w:hideMark/>
          </w:tcPr>
          <w:p w14:paraId="67F4ED67"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65</w:t>
            </w:r>
          </w:p>
        </w:tc>
        <w:tc>
          <w:tcPr>
            <w:tcW w:w="0" w:type="auto"/>
            <w:tcBorders>
              <w:top w:val="nil"/>
              <w:left w:val="nil"/>
              <w:bottom w:val="single" w:sz="4" w:space="0" w:color="auto"/>
              <w:right w:val="single" w:sz="4" w:space="0" w:color="auto"/>
            </w:tcBorders>
            <w:shd w:val="clear" w:color="auto" w:fill="auto"/>
            <w:noWrap/>
            <w:vAlign w:val="center"/>
            <w:hideMark/>
          </w:tcPr>
          <w:p w14:paraId="3A447C55"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131</w:t>
            </w:r>
          </w:p>
        </w:tc>
      </w:tr>
      <w:tr w:rsidR="00041FD0" w:rsidRPr="00E16EC9" w14:paraId="539AA439"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065EA6"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Mustjala PK</w:t>
            </w:r>
          </w:p>
        </w:tc>
        <w:tc>
          <w:tcPr>
            <w:tcW w:w="0" w:type="auto"/>
            <w:tcBorders>
              <w:top w:val="nil"/>
              <w:left w:val="nil"/>
              <w:bottom w:val="single" w:sz="4" w:space="0" w:color="auto"/>
              <w:right w:val="single" w:sz="4" w:space="0" w:color="auto"/>
            </w:tcBorders>
            <w:shd w:val="clear" w:color="auto" w:fill="auto"/>
            <w:noWrap/>
            <w:vAlign w:val="center"/>
            <w:hideMark/>
          </w:tcPr>
          <w:p w14:paraId="7669BD86"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5198B8DC"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6AF8C170"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6421C6A5"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7ECE8393"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r>
      <w:tr w:rsidR="00041FD0" w:rsidRPr="00E16EC9" w14:paraId="0E13DD67"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9B086E"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Karja VTJ</w:t>
            </w:r>
          </w:p>
        </w:tc>
        <w:tc>
          <w:tcPr>
            <w:tcW w:w="0" w:type="auto"/>
            <w:tcBorders>
              <w:top w:val="nil"/>
              <w:left w:val="nil"/>
              <w:bottom w:val="single" w:sz="4" w:space="0" w:color="auto"/>
              <w:right w:val="single" w:sz="4" w:space="0" w:color="auto"/>
            </w:tcBorders>
            <w:shd w:val="clear" w:color="auto" w:fill="auto"/>
            <w:noWrap/>
            <w:vAlign w:val="center"/>
            <w:hideMark/>
          </w:tcPr>
          <w:p w14:paraId="4C9F491D"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15C4BFC5"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37FDA110"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1818BB02"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59</w:t>
            </w:r>
          </w:p>
        </w:tc>
        <w:tc>
          <w:tcPr>
            <w:tcW w:w="0" w:type="auto"/>
            <w:tcBorders>
              <w:top w:val="nil"/>
              <w:left w:val="nil"/>
              <w:bottom w:val="single" w:sz="4" w:space="0" w:color="auto"/>
              <w:right w:val="single" w:sz="4" w:space="0" w:color="auto"/>
            </w:tcBorders>
            <w:shd w:val="clear" w:color="auto" w:fill="auto"/>
            <w:noWrap/>
            <w:vAlign w:val="center"/>
            <w:hideMark/>
          </w:tcPr>
          <w:p w14:paraId="07CAE730"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131</w:t>
            </w:r>
          </w:p>
        </w:tc>
      </w:tr>
      <w:tr w:rsidR="00041FD0" w:rsidRPr="00E16EC9" w14:paraId="54BF07C2"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217E67" w14:textId="77777777" w:rsidR="00041FD0" w:rsidRPr="00E16EC9" w:rsidRDefault="00041FD0" w:rsidP="00041FD0">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Pärsama</w:t>
            </w:r>
            <w:proofErr w:type="spellEnd"/>
            <w:r w:rsidRPr="00E16EC9">
              <w:rPr>
                <w:rFonts w:eastAsia="Times New Roman" w:cs="Arial"/>
                <w:color w:val="000000"/>
                <w:sz w:val="20"/>
                <w:szCs w:val="20"/>
                <w:lang w:eastAsia="et-EE"/>
              </w:rPr>
              <w:t xml:space="preserve"> VTJ</w:t>
            </w:r>
          </w:p>
        </w:tc>
        <w:tc>
          <w:tcPr>
            <w:tcW w:w="0" w:type="auto"/>
            <w:tcBorders>
              <w:top w:val="nil"/>
              <w:left w:val="nil"/>
              <w:bottom w:val="single" w:sz="4" w:space="0" w:color="auto"/>
              <w:right w:val="single" w:sz="4" w:space="0" w:color="auto"/>
            </w:tcBorders>
            <w:shd w:val="clear" w:color="auto" w:fill="auto"/>
            <w:noWrap/>
            <w:vAlign w:val="center"/>
            <w:hideMark/>
          </w:tcPr>
          <w:p w14:paraId="3EFB01EC"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3E857FAB"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227FA129"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155653CD"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48</w:t>
            </w:r>
          </w:p>
        </w:tc>
        <w:tc>
          <w:tcPr>
            <w:tcW w:w="0" w:type="auto"/>
            <w:tcBorders>
              <w:top w:val="nil"/>
              <w:left w:val="nil"/>
              <w:bottom w:val="single" w:sz="4" w:space="0" w:color="auto"/>
              <w:right w:val="single" w:sz="4" w:space="0" w:color="auto"/>
            </w:tcBorders>
            <w:shd w:val="clear" w:color="auto" w:fill="auto"/>
            <w:noWrap/>
            <w:vAlign w:val="center"/>
            <w:hideMark/>
          </w:tcPr>
          <w:p w14:paraId="2BD991E7"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69</w:t>
            </w:r>
          </w:p>
        </w:tc>
      </w:tr>
      <w:tr w:rsidR="00041FD0" w:rsidRPr="00E16EC9" w14:paraId="7913113C"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998A33" w14:textId="77777777" w:rsidR="00041FD0" w:rsidRPr="00E16EC9" w:rsidRDefault="00041FD0" w:rsidP="00041FD0">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Haamse</w:t>
            </w:r>
            <w:proofErr w:type="spellEnd"/>
            <w:r w:rsidRPr="00E16EC9">
              <w:rPr>
                <w:rFonts w:eastAsia="Times New Roman" w:cs="Arial"/>
                <w:color w:val="000000"/>
                <w:sz w:val="20"/>
                <w:szCs w:val="20"/>
                <w:lang w:eastAsia="et-EE"/>
              </w:rPr>
              <w:t xml:space="preserve"> VTJ</w:t>
            </w:r>
          </w:p>
        </w:tc>
        <w:tc>
          <w:tcPr>
            <w:tcW w:w="0" w:type="auto"/>
            <w:tcBorders>
              <w:top w:val="nil"/>
              <w:left w:val="nil"/>
              <w:bottom w:val="single" w:sz="4" w:space="0" w:color="auto"/>
              <w:right w:val="single" w:sz="4" w:space="0" w:color="auto"/>
            </w:tcBorders>
            <w:shd w:val="clear" w:color="auto" w:fill="auto"/>
            <w:noWrap/>
            <w:vAlign w:val="center"/>
            <w:hideMark/>
          </w:tcPr>
          <w:p w14:paraId="00578F83"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3A2944EB"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5C45CB48"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7C945E32"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62EEAA95"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69</w:t>
            </w:r>
          </w:p>
        </w:tc>
      </w:tr>
      <w:tr w:rsidR="00041FD0" w:rsidRPr="00E16EC9" w14:paraId="1B28ABCB"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891558"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Lümanda VTJ</w:t>
            </w:r>
          </w:p>
        </w:tc>
        <w:tc>
          <w:tcPr>
            <w:tcW w:w="0" w:type="auto"/>
            <w:tcBorders>
              <w:top w:val="nil"/>
              <w:left w:val="nil"/>
              <w:bottom w:val="single" w:sz="4" w:space="0" w:color="auto"/>
              <w:right w:val="single" w:sz="4" w:space="0" w:color="auto"/>
            </w:tcBorders>
            <w:shd w:val="clear" w:color="auto" w:fill="auto"/>
            <w:noWrap/>
            <w:vAlign w:val="center"/>
            <w:hideMark/>
          </w:tcPr>
          <w:p w14:paraId="0504B633"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20CE854A"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2DDC3BA7"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74E9525A"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33</w:t>
            </w:r>
          </w:p>
        </w:tc>
        <w:tc>
          <w:tcPr>
            <w:tcW w:w="0" w:type="auto"/>
            <w:tcBorders>
              <w:top w:val="nil"/>
              <w:left w:val="nil"/>
              <w:bottom w:val="single" w:sz="4" w:space="0" w:color="auto"/>
              <w:right w:val="single" w:sz="4" w:space="0" w:color="auto"/>
            </w:tcBorders>
            <w:shd w:val="clear" w:color="auto" w:fill="auto"/>
            <w:noWrap/>
            <w:vAlign w:val="center"/>
            <w:hideMark/>
          </w:tcPr>
          <w:p w14:paraId="36093AFC"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81</w:t>
            </w:r>
          </w:p>
        </w:tc>
      </w:tr>
      <w:tr w:rsidR="00041FD0" w:rsidRPr="00E16EC9" w14:paraId="1079DF78"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5340D9" w14:textId="77777777" w:rsidR="00041FD0" w:rsidRPr="00E16EC9" w:rsidRDefault="00041FD0" w:rsidP="00041FD0">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Eikla</w:t>
            </w:r>
            <w:proofErr w:type="spellEnd"/>
            <w:r w:rsidRPr="00E16EC9">
              <w:rPr>
                <w:rFonts w:eastAsia="Times New Roman" w:cs="Arial"/>
                <w:color w:val="000000"/>
                <w:sz w:val="20"/>
                <w:szCs w:val="20"/>
                <w:lang w:eastAsia="et-EE"/>
              </w:rPr>
              <w:t xml:space="preserve"> VTJ</w:t>
            </w:r>
          </w:p>
        </w:tc>
        <w:tc>
          <w:tcPr>
            <w:tcW w:w="0" w:type="auto"/>
            <w:tcBorders>
              <w:top w:val="nil"/>
              <w:left w:val="nil"/>
              <w:bottom w:val="single" w:sz="4" w:space="0" w:color="auto"/>
              <w:right w:val="single" w:sz="4" w:space="0" w:color="auto"/>
            </w:tcBorders>
            <w:shd w:val="clear" w:color="auto" w:fill="auto"/>
            <w:noWrap/>
            <w:vAlign w:val="center"/>
            <w:hideMark/>
          </w:tcPr>
          <w:p w14:paraId="4EEB7DDA"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3B47F6CE"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52D408D0"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2B62F472"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0E488DF0"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58</w:t>
            </w:r>
          </w:p>
        </w:tc>
      </w:tr>
      <w:tr w:rsidR="00041FD0" w:rsidRPr="00E16EC9" w14:paraId="74C37CA8"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7EC9AC"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Sandla VTJ</w:t>
            </w:r>
          </w:p>
        </w:tc>
        <w:tc>
          <w:tcPr>
            <w:tcW w:w="0" w:type="auto"/>
            <w:tcBorders>
              <w:top w:val="nil"/>
              <w:left w:val="nil"/>
              <w:bottom w:val="single" w:sz="4" w:space="0" w:color="auto"/>
              <w:right w:val="single" w:sz="4" w:space="0" w:color="auto"/>
            </w:tcBorders>
            <w:shd w:val="clear" w:color="auto" w:fill="auto"/>
            <w:noWrap/>
            <w:vAlign w:val="center"/>
            <w:hideMark/>
          </w:tcPr>
          <w:p w14:paraId="510BA579"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46D7F291"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658175D2"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3291EEA1"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237C5B33"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184</w:t>
            </w:r>
          </w:p>
        </w:tc>
      </w:tr>
      <w:tr w:rsidR="00041FD0" w:rsidRPr="00E16EC9" w14:paraId="57A2B302"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921DAA"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Tornimäe VTJ</w:t>
            </w:r>
          </w:p>
        </w:tc>
        <w:tc>
          <w:tcPr>
            <w:tcW w:w="0" w:type="auto"/>
            <w:tcBorders>
              <w:top w:val="nil"/>
              <w:left w:val="nil"/>
              <w:bottom w:val="single" w:sz="4" w:space="0" w:color="auto"/>
              <w:right w:val="single" w:sz="4" w:space="0" w:color="auto"/>
            </w:tcBorders>
            <w:shd w:val="clear" w:color="auto" w:fill="auto"/>
            <w:noWrap/>
            <w:vAlign w:val="center"/>
            <w:hideMark/>
          </w:tcPr>
          <w:p w14:paraId="2288B423"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71737116"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74C6590B"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7852E52B"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1F2E8B4C"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69</w:t>
            </w:r>
          </w:p>
        </w:tc>
      </w:tr>
      <w:tr w:rsidR="00041FD0" w:rsidRPr="00E16EC9" w14:paraId="753A0387"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BA29BF"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Püha VTJ</w:t>
            </w:r>
          </w:p>
        </w:tc>
        <w:tc>
          <w:tcPr>
            <w:tcW w:w="0" w:type="auto"/>
            <w:tcBorders>
              <w:top w:val="nil"/>
              <w:left w:val="nil"/>
              <w:bottom w:val="single" w:sz="4" w:space="0" w:color="auto"/>
              <w:right w:val="single" w:sz="4" w:space="0" w:color="auto"/>
            </w:tcBorders>
            <w:shd w:val="clear" w:color="auto" w:fill="auto"/>
            <w:noWrap/>
            <w:vAlign w:val="center"/>
            <w:hideMark/>
          </w:tcPr>
          <w:p w14:paraId="5BE04BF1"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46CE484C"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72B86D17"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283DF142"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6B5D4C03"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46</w:t>
            </w:r>
          </w:p>
        </w:tc>
      </w:tr>
      <w:tr w:rsidR="00041FD0" w:rsidRPr="00E16EC9" w14:paraId="35BD5425"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A6365F"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Laimjala VTJ</w:t>
            </w:r>
          </w:p>
        </w:tc>
        <w:tc>
          <w:tcPr>
            <w:tcW w:w="0" w:type="auto"/>
            <w:tcBorders>
              <w:top w:val="nil"/>
              <w:left w:val="nil"/>
              <w:bottom w:val="single" w:sz="4" w:space="0" w:color="auto"/>
              <w:right w:val="single" w:sz="4" w:space="0" w:color="auto"/>
            </w:tcBorders>
            <w:shd w:val="clear" w:color="auto" w:fill="auto"/>
            <w:noWrap/>
            <w:vAlign w:val="center"/>
            <w:hideMark/>
          </w:tcPr>
          <w:p w14:paraId="7C80BCBD"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71D5A3E1"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2BFCED72"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212DE7E3"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7925AF27"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55</w:t>
            </w:r>
          </w:p>
        </w:tc>
      </w:tr>
      <w:tr w:rsidR="00041FD0" w:rsidRPr="00E16EC9" w14:paraId="3335A731"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51D55A"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Tagavere VTJ</w:t>
            </w:r>
          </w:p>
        </w:tc>
        <w:tc>
          <w:tcPr>
            <w:tcW w:w="0" w:type="auto"/>
            <w:tcBorders>
              <w:top w:val="nil"/>
              <w:left w:val="nil"/>
              <w:bottom w:val="single" w:sz="4" w:space="0" w:color="auto"/>
              <w:right w:val="single" w:sz="4" w:space="0" w:color="auto"/>
            </w:tcBorders>
            <w:shd w:val="clear" w:color="auto" w:fill="auto"/>
            <w:noWrap/>
            <w:vAlign w:val="center"/>
            <w:hideMark/>
          </w:tcPr>
          <w:p w14:paraId="4D72A33A"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41ECD77D"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3613B412"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2CEFF254"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15</w:t>
            </w:r>
          </w:p>
        </w:tc>
        <w:tc>
          <w:tcPr>
            <w:tcW w:w="0" w:type="auto"/>
            <w:tcBorders>
              <w:top w:val="nil"/>
              <w:left w:val="nil"/>
              <w:bottom w:val="single" w:sz="4" w:space="0" w:color="auto"/>
              <w:right w:val="single" w:sz="4" w:space="0" w:color="auto"/>
            </w:tcBorders>
            <w:shd w:val="clear" w:color="auto" w:fill="auto"/>
            <w:noWrap/>
            <w:vAlign w:val="center"/>
            <w:hideMark/>
          </w:tcPr>
          <w:p w14:paraId="0C30478D"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92</w:t>
            </w:r>
          </w:p>
        </w:tc>
      </w:tr>
      <w:tr w:rsidR="00041FD0" w:rsidRPr="00E16EC9" w14:paraId="703E1079"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5BDAC5"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Käo VTJ</w:t>
            </w:r>
          </w:p>
        </w:tc>
        <w:tc>
          <w:tcPr>
            <w:tcW w:w="0" w:type="auto"/>
            <w:tcBorders>
              <w:top w:val="nil"/>
              <w:left w:val="nil"/>
              <w:bottom w:val="single" w:sz="4" w:space="0" w:color="auto"/>
              <w:right w:val="single" w:sz="4" w:space="0" w:color="auto"/>
            </w:tcBorders>
            <w:shd w:val="clear" w:color="auto" w:fill="auto"/>
            <w:noWrap/>
            <w:vAlign w:val="center"/>
            <w:hideMark/>
          </w:tcPr>
          <w:p w14:paraId="5AE4747B"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09558660"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3110D5BC"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6DE4645C"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6DEB202B"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74</w:t>
            </w:r>
          </w:p>
        </w:tc>
      </w:tr>
      <w:tr w:rsidR="00041FD0" w:rsidRPr="00E16EC9" w14:paraId="67689B3B"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0ADFBB" w14:textId="77777777" w:rsidR="00041FD0" w:rsidRPr="00E16EC9" w:rsidRDefault="00041FD0" w:rsidP="00041FD0">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Veske VTJ</w:t>
            </w:r>
          </w:p>
        </w:tc>
        <w:tc>
          <w:tcPr>
            <w:tcW w:w="0" w:type="auto"/>
            <w:tcBorders>
              <w:top w:val="nil"/>
              <w:left w:val="nil"/>
              <w:bottom w:val="single" w:sz="4" w:space="0" w:color="auto"/>
              <w:right w:val="single" w:sz="4" w:space="0" w:color="auto"/>
            </w:tcBorders>
            <w:shd w:val="clear" w:color="auto" w:fill="auto"/>
            <w:noWrap/>
            <w:vAlign w:val="center"/>
            <w:hideMark/>
          </w:tcPr>
          <w:p w14:paraId="7435C074"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D2512D5"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2250566A"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F0FDC99"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1E8ECD59"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55</w:t>
            </w:r>
          </w:p>
        </w:tc>
      </w:tr>
      <w:tr w:rsidR="00041FD0" w:rsidRPr="00E16EC9" w14:paraId="3A56FE52" w14:textId="77777777" w:rsidTr="00041FD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1826B6" w14:textId="77777777" w:rsidR="00041FD0" w:rsidRPr="00E16EC9" w:rsidRDefault="00041FD0" w:rsidP="00041FD0">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Koimla</w:t>
            </w:r>
            <w:proofErr w:type="spellEnd"/>
            <w:r w:rsidRPr="00E16EC9">
              <w:rPr>
                <w:rFonts w:eastAsia="Times New Roman" w:cs="Arial"/>
                <w:color w:val="000000"/>
                <w:sz w:val="20"/>
                <w:szCs w:val="20"/>
                <w:lang w:eastAsia="et-EE"/>
              </w:rPr>
              <w:t xml:space="preserve"> VTJ</w:t>
            </w:r>
          </w:p>
        </w:tc>
        <w:tc>
          <w:tcPr>
            <w:tcW w:w="0" w:type="auto"/>
            <w:tcBorders>
              <w:top w:val="nil"/>
              <w:left w:val="nil"/>
              <w:bottom w:val="single" w:sz="4" w:space="0" w:color="auto"/>
              <w:right w:val="single" w:sz="4" w:space="0" w:color="auto"/>
            </w:tcBorders>
            <w:shd w:val="clear" w:color="auto" w:fill="auto"/>
            <w:noWrap/>
            <w:vAlign w:val="center"/>
            <w:hideMark/>
          </w:tcPr>
          <w:p w14:paraId="4091ECC2"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3934A3BF"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337AA4FD"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03184625"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5547B0D0" w14:textId="77777777" w:rsidR="00041FD0" w:rsidRPr="00E16EC9" w:rsidRDefault="00041FD0" w:rsidP="00041FD0">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81</w:t>
            </w:r>
          </w:p>
        </w:tc>
      </w:tr>
    </w:tbl>
    <w:p w14:paraId="32D4AFE7" w14:textId="680672DD" w:rsidR="00041FD0" w:rsidRPr="00E16EC9" w:rsidRDefault="007A69D2" w:rsidP="008C4928">
      <w:pPr>
        <w:pStyle w:val="Heading3"/>
      </w:pPr>
      <w:bookmarkStart w:id="150" w:name="_Toc185436820"/>
      <w:r w:rsidRPr="00E16EC9">
        <w:t>K</w:t>
      </w:r>
      <w:r w:rsidR="00041FD0" w:rsidRPr="00E16EC9">
        <w:t>analisatsioon</w:t>
      </w:r>
      <w:bookmarkEnd w:id="150"/>
    </w:p>
    <w:p w14:paraId="260BB614" w14:textId="174BC717" w:rsidR="00041FD0" w:rsidRPr="00E16EC9" w:rsidRDefault="00041FD0" w:rsidP="00041FD0">
      <w:pPr>
        <w:rPr>
          <w:rFonts w:cs="Arial"/>
        </w:rPr>
      </w:pPr>
      <w:r w:rsidRPr="00E16EC9">
        <w:rPr>
          <w:rFonts w:cs="Arial"/>
        </w:rPr>
        <w:t xml:space="preserve">Arvestades peatükis </w:t>
      </w:r>
      <w:r w:rsidRPr="00E16EC9">
        <w:rPr>
          <w:rFonts w:cs="Arial"/>
        </w:rPr>
        <w:fldChar w:fldCharType="begin"/>
      </w:r>
      <w:r w:rsidRPr="00E16EC9">
        <w:rPr>
          <w:rFonts w:cs="Arial"/>
        </w:rPr>
        <w:instrText xml:space="preserve"> REF _Ref167971834 \r \h </w:instrText>
      </w:r>
      <w:r w:rsidR="005A22B3" w:rsidRPr="00E16EC9">
        <w:rPr>
          <w:rFonts w:cs="Arial"/>
        </w:rPr>
        <w:instrText xml:space="preserve"> \* MERGEFORMAT </w:instrText>
      </w:r>
      <w:r w:rsidRPr="00E16EC9">
        <w:rPr>
          <w:rFonts w:cs="Arial"/>
        </w:rPr>
      </w:r>
      <w:r w:rsidRPr="00E16EC9">
        <w:rPr>
          <w:rFonts w:cs="Arial"/>
        </w:rPr>
        <w:fldChar w:fldCharType="separate"/>
      </w:r>
      <w:r w:rsidR="001A306C">
        <w:rPr>
          <w:rFonts w:cs="Arial"/>
        </w:rPr>
        <w:t>4.4</w:t>
      </w:r>
      <w:r w:rsidRPr="00E16EC9">
        <w:rPr>
          <w:rFonts w:cs="Arial"/>
        </w:rPr>
        <w:fldChar w:fldCharType="end"/>
      </w:r>
      <w:r w:rsidRPr="00E16EC9">
        <w:rPr>
          <w:rFonts w:cs="Arial"/>
        </w:rPr>
        <w:t xml:space="preserve"> toodud eeldusi on allolevas tabelis esitatud kanalisatsioonikoguste prognoos peale ÜVK arendamise I ja II etapi elluviimist.</w:t>
      </w:r>
    </w:p>
    <w:p w14:paraId="0F3B6C3D" w14:textId="77777777" w:rsidR="00183118" w:rsidRPr="00E16EC9" w:rsidRDefault="00183118" w:rsidP="00183118">
      <w:pPr>
        <w:rPr>
          <w:rFonts w:cs="Arial"/>
        </w:rPr>
      </w:pPr>
      <w:bookmarkStart w:id="151" w:name="_Toc387829491"/>
    </w:p>
    <w:p w14:paraId="1482F7A6" w14:textId="77777777" w:rsidR="00F8666B" w:rsidRPr="00E16EC9" w:rsidRDefault="00F8666B" w:rsidP="00183118">
      <w:pPr>
        <w:rPr>
          <w:rFonts w:cs="Arial"/>
        </w:rPr>
        <w:sectPr w:rsidR="00F8666B" w:rsidRPr="00E16EC9" w:rsidSect="0090518F">
          <w:pgSz w:w="11907" w:h="16839" w:code="9"/>
          <w:pgMar w:top="1417" w:right="1417" w:bottom="1417" w:left="1417" w:header="720" w:footer="720" w:gutter="0"/>
          <w:cols w:space="720"/>
          <w:titlePg/>
          <w:docGrid w:linePitch="360"/>
        </w:sectPr>
      </w:pPr>
    </w:p>
    <w:p w14:paraId="0D48848B" w14:textId="449CEA78" w:rsidR="0024521B" w:rsidRPr="00E16EC9" w:rsidRDefault="0024521B" w:rsidP="0024521B">
      <w:pPr>
        <w:pStyle w:val="Caption"/>
        <w:rPr>
          <w:noProof w:val="0"/>
        </w:rPr>
      </w:pPr>
      <w:r w:rsidRPr="00E16EC9">
        <w:rPr>
          <w:noProof w:val="0"/>
        </w:rPr>
        <w:lastRenderedPageBreak/>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220</w:t>
      </w:r>
      <w:r w:rsidRPr="00E16EC9">
        <w:rPr>
          <w:noProof w:val="0"/>
        </w:rPr>
        <w:fldChar w:fldCharType="end"/>
      </w:r>
      <w:r w:rsidRPr="00E16EC9">
        <w:rPr>
          <w:noProof w:val="0"/>
        </w:rPr>
        <w:t>. Perspektiivse kanalisatsioonikoguse prognoos</w:t>
      </w:r>
      <w:bookmarkEnd w:id="151"/>
    </w:p>
    <w:tbl>
      <w:tblPr>
        <w:tblW w:w="0" w:type="auto"/>
        <w:tblCellMar>
          <w:left w:w="70" w:type="dxa"/>
          <w:right w:w="70" w:type="dxa"/>
        </w:tblCellMar>
        <w:tblLook w:val="04A0" w:firstRow="1" w:lastRow="0" w:firstColumn="1" w:lastColumn="0" w:noHBand="0" w:noVBand="1"/>
      </w:tblPr>
      <w:tblGrid>
        <w:gridCol w:w="1129"/>
        <w:gridCol w:w="2097"/>
        <w:gridCol w:w="1402"/>
        <w:gridCol w:w="1597"/>
        <w:gridCol w:w="974"/>
        <w:gridCol w:w="857"/>
        <w:gridCol w:w="857"/>
        <w:gridCol w:w="874"/>
        <w:gridCol w:w="1030"/>
        <w:gridCol w:w="974"/>
        <w:gridCol w:w="857"/>
        <w:gridCol w:w="884"/>
        <w:gridCol w:w="902"/>
        <w:gridCol w:w="857"/>
        <w:gridCol w:w="974"/>
        <w:gridCol w:w="857"/>
        <w:gridCol w:w="884"/>
        <w:gridCol w:w="902"/>
        <w:gridCol w:w="857"/>
      </w:tblGrid>
      <w:tr w:rsidR="007A69D2" w:rsidRPr="00E16EC9" w14:paraId="544C72EF" w14:textId="77777777" w:rsidTr="007A69D2">
        <w:tc>
          <w:tcPr>
            <w:tcW w:w="112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1EF626" w14:textId="31AEAAF4"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 xml:space="preserve">ÜVK </w:t>
            </w:r>
            <w:proofErr w:type="spellStart"/>
            <w:r w:rsidRPr="00E16EC9">
              <w:rPr>
                <w:rFonts w:eastAsia="Times New Roman" w:cs="Arial"/>
                <w:b/>
                <w:bCs/>
                <w:color w:val="000000"/>
                <w:sz w:val="20"/>
                <w:szCs w:val="20"/>
                <w:lang w:eastAsia="et-EE"/>
              </w:rPr>
              <w:t>piirk</w:t>
            </w:r>
            <w:proofErr w:type="spellEnd"/>
            <w:r w:rsidRPr="00E16EC9">
              <w:rPr>
                <w:rFonts w:eastAsia="Times New Roman" w:cs="Arial"/>
                <w:b/>
                <w:bCs/>
                <w:color w:val="000000"/>
                <w:sz w:val="20"/>
                <w:szCs w:val="20"/>
                <w:lang w:eastAsia="et-EE"/>
              </w:rPr>
              <w:t>. jrk. nr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8D5EE4A"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ÜVK piirkond</w:t>
            </w:r>
          </w:p>
        </w:tc>
        <w:tc>
          <w:tcPr>
            <w:tcW w:w="14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2236899"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Reovee-kogumisala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37075A5"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w:t>
            </w:r>
          </w:p>
        </w:tc>
        <w:tc>
          <w:tcPr>
            <w:tcW w:w="0" w:type="auto"/>
            <w:gridSpan w:val="5"/>
            <w:tcBorders>
              <w:top w:val="single" w:sz="4" w:space="0" w:color="auto"/>
              <w:left w:val="nil"/>
              <w:bottom w:val="single" w:sz="4" w:space="0" w:color="auto"/>
              <w:right w:val="single" w:sz="4" w:space="0" w:color="auto"/>
            </w:tcBorders>
            <w:shd w:val="clear" w:color="000000" w:fill="D9D9D9"/>
            <w:vAlign w:val="center"/>
            <w:hideMark/>
          </w:tcPr>
          <w:p w14:paraId="4C5E2065"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Olemasolev olukord</w:t>
            </w:r>
          </w:p>
        </w:tc>
        <w:tc>
          <w:tcPr>
            <w:tcW w:w="0" w:type="auto"/>
            <w:gridSpan w:val="5"/>
            <w:tcBorders>
              <w:top w:val="single" w:sz="4" w:space="0" w:color="auto"/>
              <w:left w:val="nil"/>
              <w:bottom w:val="single" w:sz="4" w:space="0" w:color="auto"/>
              <w:right w:val="single" w:sz="4" w:space="0" w:color="auto"/>
            </w:tcBorders>
            <w:shd w:val="clear" w:color="000000" w:fill="D9D9D9"/>
            <w:vAlign w:val="center"/>
            <w:hideMark/>
          </w:tcPr>
          <w:p w14:paraId="520D9A48"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Peale I etappi</w:t>
            </w:r>
          </w:p>
        </w:tc>
        <w:tc>
          <w:tcPr>
            <w:tcW w:w="0" w:type="auto"/>
            <w:gridSpan w:val="5"/>
            <w:tcBorders>
              <w:top w:val="single" w:sz="4" w:space="0" w:color="auto"/>
              <w:left w:val="nil"/>
              <w:bottom w:val="single" w:sz="4" w:space="0" w:color="auto"/>
              <w:right w:val="single" w:sz="4" w:space="0" w:color="auto"/>
            </w:tcBorders>
            <w:shd w:val="clear" w:color="000000" w:fill="D9D9D9"/>
            <w:vAlign w:val="center"/>
            <w:hideMark/>
          </w:tcPr>
          <w:p w14:paraId="6EE4A2F5"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Peale II etappi</w:t>
            </w:r>
          </w:p>
        </w:tc>
      </w:tr>
      <w:tr w:rsidR="007A69D2" w:rsidRPr="00E16EC9" w14:paraId="115E9CA1" w14:textId="77777777" w:rsidTr="007A69D2">
        <w:tc>
          <w:tcPr>
            <w:tcW w:w="1129" w:type="dxa"/>
            <w:vMerge/>
            <w:tcBorders>
              <w:top w:val="single" w:sz="4" w:space="0" w:color="auto"/>
              <w:left w:val="single" w:sz="4" w:space="0" w:color="auto"/>
              <w:bottom w:val="single" w:sz="4" w:space="0" w:color="auto"/>
              <w:right w:val="single" w:sz="4" w:space="0" w:color="auto"/>
            </w:tcBorders>
            <w:vAlign w:val="center"/>
            <w:hideMark/>
          </w:tcPr>
          <w:p w14:paraId="13E22440" w14:textId="77777777" w:rsidR="007A69D2" w:rsidRPr="00E16EC9" w:rsidRDefault="007A69D2" w:rsidP="007A69D2">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57487" w14:textId="77777777" w:rsidR="007A69D2" w:rsidRPr="00E16EC9" w:rsidRDefault="007A69D2" w:rsidP="007A69D2">
            <w:pPr>
              <w:spacing w:before="0" w:after="0"/>
              <w:jc w:val="left"/>
              <w:rPr>
                <w:rFonts w:eastAsia="Times New Roman" w:cs="Arial"/>
                <w:b/>
                <w:bCs/>
                <w:color w:val="000000"/>
                <w:sz w:val="20"/>
                <w:szCs w:val="20"/>
                <w:lang w:eastAsia="et-EE"/>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31A4519C" w14:textId="77777777" w:rsidR="007A69D2" w:rsidRPr="00E16EC9" w:rsidRDefault="007A69D2" w:rsidP="007A69D2">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B9D1A" w14:textId="77777777" w:rsidR="007A69D2" w:rsidRPr="00E16EC9" w:rsidRDefault="007A69D2" w:rsidP="007A69D2">
            <w:pPr>
              <w:spacing w:before="0" w:after="0"/>
              <w:jc w:val="left"/>
              <w:rPr>
                <w:rFonts w:eastAsia="Times New Roman" w:cs="Arial"/>
                <w:b/>
                <w:bCs/>
                <w:color w:val="000000"/>
                <w:sz w:val="20"/>
                <w:szCs w:val="20"/>
                <w:lang w:eastAsia="et-EE"/>
              </w:rPr>
            </w:pPr>
          </w:p>
        </w:tc>
        <w:tc>
          <w:tcPr>
            <w:tcW w:w="0" w:type="auto"/>
            <w:tcBorders>
              <w:top w:val="nil"/>
              <w:left w:val="nil"/>
              <w:bottom w:val="single" w:sz="4" w:space="0" w:color="auto"/>
              <w:right w:val="single" w:sz="4" w:space="0" w:color="auto"/>
            </w:tcBorders>
            <w:shd w:val="clear" w:color="000000" w:fill="D9D9D9"/>
            <w:vAlign w:val="center"/>
            <w:hideMark/>
          </w:tcPr>
          <w:p w14:paraId="0F26903E"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Elanikud</w:t>
            </w:r>
          </w:p>
        </w:tc>
        <w:tc>
          <w:tcPr>
            <w:tcW w:w="0" w:type="auto"/>
            <w:tcBorders>
              <w:top w:val="nil"/>
              <w:left w:val="nil"/>
              <w:bottom w:val="single" w:sz="4" w:space="0" w:color="auto"/>
              <w:right w:val="single" w:sz="4" w:space="0" w:color="auto"/>
            </w:tcBorders>
            <w:shd w:val="clear" w:color="000000" w:fill="D9D9D9"/>
            <w:vAlign w:val="center"/>
            <w:hideMark/>
          </w:tcPr>
          <w:p w14:paraId="55784AED" w14:textId="77777777" w:rsidR="007A69D2" w:rsidRPr="00E16EC9" w:rsidRDefault="007A69D2" w:rsidP="007A69D2">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Jur</w:t>
            </w:r>
            <w:proofErr w:type="spellEnd"/>
            <w:r w:rsidRPr="00E16EC9">
              <w:rPr>
                <w:rFonts w:eastAsia="Times New Roman" w:cs="Arial"/>
                <w:b/>
                <w:bCs/>
                <w:color w:val="000000"/>
                <w:sz w:val="20"/>
                <w:szCs w:val="20"/>
                <w:lang w:eastAsia="et-EE"/>
              </w:rPr>
              <w:t>.</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02DF4CFA" w14:textId="77777777" w:rsidR="007A69D2" w:rsidRPr="00E16EC9" w:rsidRDefault="007A69D2" w:rsidP="007A69D2">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Inf</w:t>
            </w:r>
            <w:proofErr w:type="spellEnd"/>
            <w:r w:rsidRPr="00E16EC9">
              <w:rPr>
                <w:rFonts w:eastAsia="Times New Roman" w:cs="Arial"/>
                <w:b/>
                <w:bCs/>
                <w:color w:val="000000"/>
                <w:sz w:val="20"/>
                <w:szCs w:val="20"/>
                <w:lang w:eastAsia="et-EE"/>
              </w:rPr>
              <w:t>. vesi</w:t>
            </w:r>
          </w:p>
        </w:tc>
        <w:tc>
          <w:tcPr>
            <w:tcW w:w="0" w:type="auto"/>
            <w:tcBorders>
              <w:top w:val="nil"/>
              <w:left w:val="nil"/>
              <w:bottom w:val="single" w:sz="4" w:space="0" w:color="auto"/>
              <w:right w:val="single" w:sz="4" w:space="0" w:color="auto"/>
            </w:tcBorders>
            <w:shd w:val="clear" w:color="000000" w:fill="D9D9D9"/>
            <w:vAlign w:val="center"/>
            <w:hideMark/>
          </w:tcPr>
          <w:p w14:paraId="4B98D55B"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Puhastile</w:t>
            </w:r>
          </w:p>
        </w:tc>
        <w:tc>
          <w:tcPr>
            <w:tcW w:w="0" w:type="auto"/>
            <w:tcBorders>
              <w:top w:val="nil"/>
              <w:left w:val="nil"/>
              <w:bottom w:val="single" w:sz="4" w:space="0" w:color="auto"/>
              <w:right w:val="single" w:sz="4" w:space="0" w:color="auto"/>
            </w:tcBorders>
            <w:shd w:val="clear" w:color="000000" w:fill="D9D9D9"/>
            <w:vAlign w:val="center"/>
            <w:hideMark/>
          </w:tcPr>
          <w:p w14:paraId="413DE94A"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Elanikud</w:t>
            </w:r>
          </w:p>
        </w:tc>
        <w:tc>
          <w:tcPr>
            <w:tcW w:w="0" w:type="auto"/>
            <w:tcBorders>
              <w:top w:val="nil"/>
              <w:left w:val="nil"/>
              <w:bottom w:val="single" w:sz="4" w:space="0" w:color="auto"/>
              <w:right w:val="single" w:sz="4" w:space="0" w:color="auto"/>
            </w:tcBorders>
            <w:shd w:val="clear" w:color="000000" w:fill="D9D9D9"/>
            <w:vAlign w:val="center"/>
            <w:hideMark/>
          </w:tcPr>
          <w:p w14:paraId="7F2B9592" w14:textId="77777777" w:rsidR="007A69D2" w:rsidRPr="00E16EC9" w:rsidRDefault="007A69D2" w:rsidP="007A69D2">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Jur</w:t>
            </w:r>
            <w:proofErr w:type="spellEnd"/>
            <w:r w:rsidRPr="00E16EC9">
              <w:rPr>
                <w:rFonts w:eastAsia="Times New Roman" w:cs="Arial"/>
                <w:b/>
                <w:bCs/>
                <w:color w:val="000000"/>
                <w:sz w:val="20"/>
                <w:szCs w:val="20"/>
                <w:lang w:eastAsia="et-EE"/>
              </w:rPr>
              <w:t>.</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4615EC23"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000000" w:fill="D9D9D9"/>
            <w:vAlign w:val="center"/>
            <w:hideMark/>
          </w:tcPr>
          <w:p w14:paraId="5210DC58"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Võrku</w:t>
            </w:r>
          </w:p>
        </w:tc>
        <w:tc>
          <w:tcPr>
            <w:tcW w:w="0" w:type="auto"/>
            <w:tcBorders>
              <w:top w:val="nil"/>
              <w:left w:val="nil"/>
              <w:bottom w:val="single" w:sz="4" w:space="0" w:color="auto"/>
              <w:right w:val="single" w:sz="4" w:space="0" w:color="auto"/>
            </w:tcBorders>
            <w:shd w:val="clear" w:color="000000" w:fill="D9D9D9"/>
            <w:vAlign w:val="center"/>
            <w:hideMark/>
          </w:tcPr>
          <w:p w14:paraId="6BE20FCE"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Elanikud</w:t>
            </w:r>
          </w:p>
        </w:tc>
        <w:tc>
          <w:tcPr>
            <w:tcW w:w="0" w:type="auto"/>
            <w:tcBorders>
              <w:top w:val="nil"/>
              <w:left w:val="nil"/>
              <w:bottom w:val="single" w:sz="4" w:space="0" w:color="auto"/>
              <w:right w:val="single" w:sz="4" w:space="0" w:color="auto"/>
            </w:tcBorders>
            <w:shd w:val="clear" w:color="000000" w:fill="D9D9D9"/>
            <w:vAlign w:val="center"/>
            <w:hideMark/>
          </w:tcPr>
          <w:p w14:paraId="5A854AFE" w14:textId="77777777" w:rsidR="007A69D2" w:rsidRPr="00E16EC9" w:rsidRDefault="007A69D2" w:rsidP="007A69D2">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Jur</w:t>
            </w:r>
            <w:proofErr w:type="spellEnd"/>
            <w:r w:rsidRPr="00E16EC9">
              <w:rPr>
                <w:rFonts w:eastAsia="Times New Roman" w:cs="Arial"/>
                <w:b/>
                <w:bCs/>
                <w:color w:val="000000"/>
                <w:sz w:val="20"/>
                <w:szCs w:val="20"/>
                <w:lang w:eastAsia="et-EE"/>
              </w:rPr>
              <w:t>.</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469AE789"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Arvestamata vesi</w:t>
            </w:r>
          </w:p>
        </w:tc>
        <w:tc>
          <w:tcPr>
            <w:tcW w:w="0" w:type="auto"/>
            <w:tcBorders>
              <w:top w:val="nil"/>
              <w:left w:val="nil"/>
              <w:bottom w:val="single" w:sz="4" w:space="0" w:color="auto"/>
              <w:right w:val="single" w:sz="4" w:space="0" w:color="auto"/>
            </w:tcBorders>
            <w:shd w:val="clear" w:color="000000" w:fill="D9D9D9"/>
            <w:vAlign w:val="center"/>
            <w:hideMark/>
          </w:tcPr>
          <w:p w14:paraId="3FB156E0"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Võrku</w:t>
            </w:r>
          </w:p>
        </w:tc>
      </w:tr>
      <w:tr w:rsidR="007A69D2" w:rsidRPr="00E16EC9" w14:paraId="5493D8AF" w14:textId="77777777" w:rsidTr="007A69D2">
        <w:tc>
          <w:tcPr>
            <w:tcW w:w="1129" w:type="dxa"/>
            <w:vMerge/>
            <w:tcBorders>
              <w:top w:val="single" w:sz="4" w:space="0" w:color="auto"/>
              <w:left w:val="single" w:sz="4" w:space="0" w:color="auto"/>
              <w:bottom w:val="single" w:sz="4" w:space="0" w:color="auto"/>
              <w:right w:val="single" w:sz="4" w:space="0" w:color="auto"/>
            </w:tcBorders>
            <w:vAlign w:val="center"/>
            <w:hideMark/>
          </w:tcPr>
          <w:p w14:paraId="75AB8A60" w14:textId="77777777" w:rsidR="007A69D2" w:rsidRPr="00E16EC9" w:rsidRDefault="007A69D2" w:rsidP="007A69D2">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E8866D" w14:textId="77777777" w:rsidR="007A69D2" w:rsidRPr="00E16EC9" w:rsidRDefault="007A69D2" w:rsidP="007A69D2">
            <w:pPr>
              <w:spacing w:before="0" w:after="0"/>
              <w:jc w:val="left"/>
              <w:rPr>
                <w:rFonts w:eastAsia="Times New Roman" w:cs="Arial"/>
                <w:b/>
                <w:bCs/>
                <w:color w:val="000000"/>
                <w:sz w:val="20"/>
                <w:szCs w:val="20"/>
                <w:lang w:eastAsia="et-EE"/>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14:paraId="0379DFB0" w14:textId="77777777" w:rsidR="007A69D2" w:rsidRPr="00E16EC9" w:rsidRDefault="007A69D2" w:rsidP="007A69D2">
            <w:pPr>
              <w:spacing w:before="0" w:after="0"/>
              <w:jc w:val="left"/>
              <w:rPr>
                <w:rFonts w:eastAsia="Times New Roman" w:cs="Arial"/>
                <w:b/>
                <w:bCs/>
                <w:color w:val="000000"/>
                <w:sz w:val="20"/>
                <w:szCs w:val="20"/>
                <w:lang w:eastAsia="et-E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871F7A" w14:textId="77777777" w:rsidR="007A69D2" w:rsidRPr="00E16EC9" w:rsidRDefault="007A69D2" w:rsidP="007A69D2">
            <w:pPr>
              <w:spacing w:before="0" w:after="0"/>
              <w:jc w:val="left"/>
              <w:rPr>
                <w:rFonts w:eastAsia="Times New Roman" w:cs="Arial"/>
                <w:b/>
                <w:bCs/>
                <w:color w:val="000000"/>
                <w:sz w:val="20"/>
                <w:szCs w:val="20"/>
                <w:lang w:eastAsia="et-EE"/>
              </w:rPr>
            </w:pPr>
          </w:p>
        </w:tc>
        <w:tc>
          <w:tcPr>
            <w:tcW w:w="0" w:type="auto"/>
            <w:tcBorders>
              <w:top w:val="nil"/>
              <w:left w:val="nil"/>
              <w:bottom w:val="single" w:sz="4" w:space="0" w:color="auto"/>
              <w:right w:val="single" w:sz="4" w:space="0" w:color="auto"/>
            </w:tcBorders>
            <w:shd w:val="clear" w:color="000000" w:fill="D9D9D9"/>
            <w:vAlign w:val="center"/>
            <w:hideMark/>
          </w:tcPr>
          <w:p w14:paraId="5BCF8288"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42CF74F2"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2BC64414"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702E76C6"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osakaal</w:t>
            </w:r>
          </w:p>
        </w:tc>
        <w:tc>
          <w:tcPr>
            <w:tcW w:w="0" w:type="auto"/>
            <w:tcBorders>
              <w:top w:val="nil"/>
              <w:left w:val="nil"/>
              <w:bottom w:val="single" w:sz="4" w:space="0" w:color="auto"/>
              <w:right w:val="single" w:sz="4" w:space="0" w:color="auto"/>
            </w:tcBorders>
            <w:shd w:val="clear" w:color="000000" w:fill="D9D9D9"/>
            <w:vAlign w:val="center"/>
            <w:hideMark/>
          </w:tcPr>
          <w:p w14:paraId="418F7D05"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38BC02A8"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1FBEB8B5"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72C0AAC7"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646488E1"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osakaal</w:t>
            </w:r>
          </w:p>
        </w:tc>
        <w:tc>
          <w:tcPr>
            <w:tcW w:w="0" w:type="auto"/>
            <w:tcBorders>
              <w:top w:val="nil"/>
              <w:left w:val="nil"/>
              <w:bottom w:val="single" w:sz="4" w:space="0" w:color="auto"/>
              <w:right w:val="single" w:sz="4" w:space="0" w:color="auto"/>
            </w:tcBorders>
            <w:shd w:val="clear" w:color="000000" w:fill="D9D9D9"/>
            <w:vAlign w:val="center"/>
            <w:hideMark/>
          </w:tcPr>
          <w:p w14:paraId="7FE411DA"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6B8DCA89"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399FCACD"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4233FD01"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5F7DE3BB"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osakaal</w:t>
            </w:r>
          </w:p>
        </w:tc>
        <w:tc>
          <w:tcPr>
            <w:tcW w:w="0" w:type="auto"/>
            <w:tcBorders>
              <w:top w:val="nil"/>
              <w:left w:val="nil"/>
              <w:bottom w:val="single" w:sz="4" w:space="0" w:color="auto"/>
              <w:right w:val="single" w:sz="4" w:space="0" w:color="auto"/>
            </w:tcBorders>
            <w:shd w:val="clear" w:color="000000" w:fill="D9D9D9"/>
            <w:vAlign w:val="center"/>
            <w:hideMark/>
          </w:tcPr>
          <w:p w14:paraId="7B966B00" w14:textId="77777777" w:rsidR="007A69D2" w:rsidRPr="00E16EC9" w:rsidRDefault="007A69D2" w:rsidP="007A69D2">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r>
      <w:tr w:rsidR="007A69D2" w:rsidRPr="00E16EC9" w14:paraId="7E9D8C46"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6EC8AD0"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7B963436"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Kuressaare ja ümbrus</w:t>
            </w:r>
          </w:p>
        </w:tc>
        <w:tc>
          <w:tcPr>
            <w:tcW w:w="1402" w:type="dxa"/>
            <w:tcBorders>
              <w:top w:val="nil"/>
              <w:left w:val="nil"/>
              <w:bottom w:val="single" w:sz="4" w:space="0" w:color="auto"/>
              <w:right w:val="single" w:sz="4" w:space="0" w:color="auto"/>
            </w:tcBorders>
            <w:shd w:val="clear" w:color="auto" w:fill="auto"/>
            <w:noWrap/>
            <w:vAlign w:val="center"/>
            <w:hideMark/>
          </w:tcPr>
          <w:p w14:paraId="4C5DF5FA"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Kuressaare</w:t>
            </w:r>
          </w:p>
        </w:tc>
        <w:tc>
          <w:tcPr>
            <w:tcW w:w="0" w:type="auto"/>
            <w:tcBorders>
              <w:top w:val="nil"/>
              <w:left w:val="nil"/>
              <w:bottom w:val="single" w:sz="4" w:space="0" w:color="auto"/>
              <w:right w:val="single" w:sz="4" w:space="0" w:color="auto"/>
            </w:tcBorders>
            <w:shd w:val="clear" w:color="auto" w:fill="auto"/>
            <w:noWrap/>
            <w:vAlign w:val="center"/>
            <w:hideMark/>
          </w:tcPr>
          <w:p w14:paraId="4BB2431F"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Kullimäe RVP</w:t>
            </w:r>
          </w:p>
        </w:tc>
        <w:tc>
          <w:tcPr>
            <w:tcW w:w="0" w:type="auto"/>
            <w:tcBorders>
              <w:top w:val="nil"/>
              <w:left w:val="nil"/>
              <w:bottom w:val="single" w:sz="4" w:space="0" w:color="auto"/>
              <w:right w:val="single" w:sz="4" w:space="0" w:color="auto"/>
            </w:tcBorders>
            <w:shd w:val="clear" w:color="auto" w:fill="auto"/>
            <w:noWrap/>
            <w:vAlign w:val="center"/>
            <w:hideMark/>
          </w:tcPr>
          <w:p w14:paraId="10C5EB2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872</w:t>
            </w:r>
          </w:p>
        </w:tc>
        <w:tc>
          <w:tcPr>
            <w:tcW w:w="0" w:type="auto"/>
            <w:tcBorders>
              <w:top w:val="nil"/>
              <w:left w:val="nil"/>
              <w:bottom w:val="single" w:sz="4" w:space="0" w:color="auto"/>
              <w:right w:val="single" w:sz="4" w:space="0" w:color="auto"/>
            </w:tcBorders>
            <w:shd w:val="clear" w:color="auto" w:fill="auto"/>
            <w:noWrap/>
            <w:vAlign w:val="center"/>
            <w:hideMark/>
          </w:tcPr>
          <w:p w14:paraId="13DB30C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901</w:t>
            </w:r>
          </w:p>
        </w:tc>
        <w:tc>
          <w:tcPr>
            <w:tcW w:w="0" w:type="auto"/>
            <w:tcBorders>
              <w:top w:val="nil"/>
              <w:left w:val="nil"/>
              <w:bottom w:val="single" w:sz="4" w:space="0" w:color="auto"/>
              <w:right w:val="single" w:sz="4" w:space="0" w:color="auto"/>
            </w:tcBorders>
            <w:shd w:val="clear" w:color="auto" w:fill="auto"/>
            <w:noWrap/>
            <w:vAlign w:val="center"/>
            <w:hideMark/>
          </w:tcPr>
          <w:p w14:paraId="5AEB149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2 544</w:t>
            </w:r>
          </w:p>
        </w:tc>
        <w:tc>
          <w:tcPr>
            <w:tcW w:w="0" w:type="auto"/>
            <w:tcBorders>
              <w:top w:val="nil"/>
              <w:left w:val="nil"/>
              <w:bottom w:val="single" w:sz="4" w:space="0" w:color="auto"/>
              <w:right w:val="single" w:sz="4" w:space="0" w:color="auto"/>
            </w:tcBorders>
            <w:shd w:val="clear" w:color="auto" w:fill="auto"/>
            <w:noWrap/>
            <w:vAlign w:val="center"/>
            <w:hideMark/>
          </w:tcPr>
          <w:p w14:paraId="0780C31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59%</w:t>
            </w:r>
          </w:p>
        </w:tc>
        <w:tc>
          <w:tcPr>
            <w:tcW w:w="0" w:type="auto"/>
            <w:tcBorders>
              <w:top w:val="nil"/>
              <w:left w:val="nil"/>
              <w:bottom w:val="single" w:sz="4" w:space="0" w:color="auto"/>
              <w:right w:val="single" w:sz="4" w:space="0" w:color="auto"/>
            </w:tcBorders>
            <w:shd w:val="clear" w:color="auto" w:fill="auto"/>
            <w:noWrap/>
            <w:vAlign w:val="center"/>
            <w:hideMark/>
          </w:tcPr>
          <w:p w14:paraId="71C8F69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4 317</w:t>
            </w:r>
          </w:p>
        </w:tc>
        <w:tc>
          <w:tcPr>
            <w:tcW w:w="0" w:type="auto"/>
            <w:tcBorders>
              <w:top w:val="nil"/>
              <w:left w:val="nil"/>
              <w:bottom w:val="single" w:sz="4" w:space="0" w:color="auto"/>
              <w:right w:val="single" w:sz="4" w:space="0" w:color="auto"/>
            </w:tcBorders>
            <w:shd w:val="clear" w:color="auto" w:fill="auto"/>
            <w:noWrap/>
            <w:vAlign w:val="center"/>
            <w:hideMark/>
          </w:tcPr>
          <w:p w14:paraId="45A9B3C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872</w:t>
            </w:r>
          </w:p>
        </w:tc>
        <w:tc>
          <w:tcPr>
            <w:tcW w:w="0" w:type="auto"/>
            <w:tcBorders>
              <w:top w:val="nil"/>
              <w:left w:val="nil"/>
              <w:bottom w:val="single" w:sz="4" w:space="0" w:color="auto"/>
              <w:right w:val="single" w:sz="4" w:space="0" w:color="auto"/>
            </w:tcBorders>
            <w:shd w:val="clear" w:color="auto" w:fill="auto"/>
            <w:noWrap/>
            <w:vAlign w:val="center"/>
            <w:hideMark/>
          </w:tcPr>
          <w:p w14:paraId="1A62FC4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901</w:t>
            </w:r>
          </w:p>
        </w:tc>
        <w:tc>
          <w:tcPr>
            <w:tcW w:w="0" w:type="auto"/>
            <w:tcBorders>
              <w:top w:val="nil"/>
              <w:left w:val="nil"/>
              <w:bottom w:val="single" w:sz="4" w:space="0" w:color="auto"/>
              <w:right w:val="single" w:sz="4" w:space="0" w:color="auto"/>
            </w:tcBorders>
            <w:shd w:val="clear" w:color="auto" w:fill="auto"/>
            <w:noWrap/>
            <w:vAlign w:val="center"/>
            <w:hideMark/>
          </w:tcPr>
          <w:p w14:paraId="627472C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2 544</w:t>
            </w:r>
          </w:p>
        </w:tc>
        <w:tc>
          <w:tcPr>
            <w:tcW w:w="0" w:type="auto"/>
            <w:tcBorders>
              <w:top w:val="nil"/>
              <w:left w:val="nil"/>
              <w:bottom w:val="single" w:sz="4" w:space="0" w:color="auto"/>
              <w:right w:val="single" w:sz="4" w:space="0" w:color="auto"/>
            </w:tcBorders>
            <w:shd w:val="clear" w:color="auto" w:fill="auto"/>
            <w:noWrap/>
            <w:vAlign w:val="center"/>
            <w:hideMark/>
          </w:tcPr>
          <w:p w14:paraId="286501D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59%</w:t>
            </w:r>
          </w:p>
        </w:tc>
        <w:tc>
          <w:tcPr>
            <w:tcW w:w="0" w:type="auto"/>
            <w:tcBorders>
              <w:top w:val="nil"/>
              <w:left w:val="nil"/>
              <w:bottom w:val="single" w:sz="4" w:space="0" w:color="auto"/>
              <w:right w:val="single" w:sz="4" w:space="0" w:color="auto"/>
            </w:tcBorders>
            <w:shd w:val="clear" w:color="auto" w:fill="auto"/>
            <w:noWrap/>
            <w:vAlign w:val="center"/>
            <w:hideMark/>
          </w:tcPr>
          <w:p w14:paraId="4605112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4 317</w:t>
            </w:r>
          </w:p>
        </w:tc>
        <w:tc>
          <w:tcPr>
            <w:tcW w:w="0" w:type="auto"/>
            <w:tcBorders>
              <w:top w:val="nil"/>
              <w:left w:val="nil"/>
              <w:bottom w:val="single" w:sz="4" w:space="0" w:color="auto"/>
              <w:right w:val="single" w:sz="4" w:space="0" w:color="auto"/>
            </w:tcBorders>
            <w:shd w:val="clear" w:color="auto" w:fill="auto"/>
            <w:noWrap/>
            <w:vAlign w:val="center"/>
            <w:hideMark/>
          </w:tcPr>
          <w:p w14:paraId="4B70539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872</w:t>
            </w:r>
          </w:p>
        </w:tc>
        <w:tc>
          <w:tcPr>
            <w:tcW w:w="0" w:type="auto"/>
            <w:tcBorders>
              <w:top w:val="nil"/>
              <w:left w:val="nil"/>
              <w:bottom w:val="single" w:sz="4" w:space="0" w:color="auto"/>
              <w:right w:val="single" w:sz="4" w:space="0" w:color="auto"/>
            </w:tcBorders>
            <w:shd w:val="clear" w:color="auto" w:fill="auto"/>
            <w:noWrap/>
            <w:vAlign w:val="center"/>
            <w:hideMark/>
          </w:tcPr>
          <w:p w14:paraId="2F43D82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901</w:t>
            </w:r>
          </w:p>
        </w:tc>
        <w:tc>
          <w:tcPr>
            <w:tcW w:w="0" w:type="auto"/>
            <w:tcBorders>
              <w:top w:val="nil"/>
              <w:left w:val="nil"/>
              <w:bottom w:val="single" w:sz="4" w:space="0" w:color="auto"/>
              <w:right w:val="single" w:sz="4" w:space="0" w:color="auto"/>
            </w:tcBorders>
            <w:shd w:val="clear" w:color="auto" w:fill="auto"/>
            <w:noWrap/>
            <w:vAlign w:val="center"/>
            <w:hideMark/>
          </w:tcPr>
          <w:p w14:paraId="58C8BD5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2 544</w:t>
            </w:r>
          </w:p>
        </w:tc>
        <w:tc>
          <w:tcPr>
            <w:tcW w:w="0" w:type="auto"/>
            <w:tcBorders>
              <w:top w:val="nil"/>
              <w:left w:val="nil"/>
              <w:bottom w:val="single" w:sz="4" w:space="0" w:color="auto"/>
              <w:right w:val="single" w:sz="4" w:space="0" w:color="auto"/>
            </w:tcBorders>
            <w:shd w:val="clear" w:color="auto" w:fill="auto"/>
            <w:noWrap/>
            <w:vAlign w:val="center"/>
            <w:hideMark/>
          </w:tcPr>
          <w:p w14:paraId="2813A22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59%</w:t>
            </w:r>
          </w:p>
        </w:tc>
        <w:tc>
          <w:tcPr>
            <w:tcW w:w="0" w:type="auto"/>
            <w:tcBorders>
              <w:top w:val="nil"/>
              <w:left w:val="nil"/>
              <w:bottom w:val="single" w:sz="4" w:space="0" w:color="auto"/>
              <w:right w:val="single" w:sz="4" w:space="0" w:color="auto"/>
            </w:tcBorders>
            <w:shd w:val="clear" w:color="auto" w:fill="auto"/>
            <w:noWrap/>
            <w:vAlign w:val="center"/>
            <w:hideMark/>
          </w:tcPr>
          <w:p w14:paraId="1440377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4 317</w:t>
            </w:r>
          </w:p>
        </w:tc>
      </w:tr>
      <w:tr w:rsidR="007A69D2" w:rsidRPr="00E16EC9" w14:paraId="1219E44E"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D1B5FC6"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E3622FF"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Sõmera ja Mätasselja</w:t>
            </w:r>
          </w:p>
        </w:tc>
        <w:tc>
          <w:tcPr>
            <w:tcW w:w="1402" w:type="dxa"/>
            <w:tcBorders>
              <w:top w:val="nil"/>
              <w:left w:val="nil"/>
              <w:bottom w:val="single" w:sz="4" w:space="0" w:color="auto"/>
              <w:right w:val="single" w:sz="4" w:space="0" w:color="auto"/>
            </w:tcBorders>
            <w:shd w:val="clear" w:color="auto" w:fill="auto"/>
            <w:noWrap/>
            <w:vAlign w:val="center"/>
            <w:hideMark/>
          </w:tcPr>
          <w:p w14:paraId="1DE9520D"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Sõmera</w:t>
            </w:r>
          </w:p>
        </w:tc>
        <w:tc>
          <w:tcPr>
            <w:tcW w:w="0" w:type="auto"/>
            <w:tcBorders>
              <w:top w:val="nil"/>
              <w:left w:val="nil"/>
              <w:bottom w:val="single" w:sz="4" w:space="0" w:color="auto"/>
              <w:right w:val="single" w:sz="4" w:space="0" w:color="auto"/>
            </w:tcBorders>
            <w:shd w:val="clear" w:color="auto" w:fill="auto"/>
            <w:noWrap/>
            <w:vAlign w:val="center"/>
            <w:hideMark/>
          </w:tcPr>
          <w:p w14:paraId="1AFD8628"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Kärla RVP</w:t>
            </w:r>
          </w:p>
        </w:tc>
        <w:tc>
          <w:tcPr>
            <w:tcW w:w="0" w:type="auto"/>
            <w:tcBorders>
              <w:top w:val="nil"/>
              <w:left w:val="nil"/>
              <w:bottom w:val="single" w:sz="4" w:space="0" w:color="auto"/>
              <w:right w:val="single" w:sz="4" w:space="0" w:color="auto"/>
            </w:tcBorders>
            <w:shd w:val="clear" w:color="auto" w:fill="auto"/>
            <w:noWrap/>
            <w:vAlign w:val="center"/>
            <w:hideMark/>
          </w:tcPr>
          <w:p w14:paraId="0B10604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0E4B7DE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0129100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42</w:t>
            </w:r>
          </w:p>
        </w:tc>
        <w:tc>
          <w:tcPr>
            <w:tcW w:w="0" w:type="auto"/>
            <w:tcBorders>
              <w:top w:val="nil"/>
              <w:left w:val="nil"/>
              <w:bottom w:val="single" w:sz="4" w:space="0" w:color="auto"/>
              <w:right w:val="single" w:sz="4" w:space="0" w:color="auto"/>
            </w:tcBorders>
            <w:shd w:val="clear" w:color="auto" w:fill="auto"/>
            <w:noWrap/>
            <w:vAlign w:val="center"/>
            <w:hideMark/>
          </w:tcPr>
          <w:p w14:paraId="1F57EC7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61%</w:t>
            </w:r>
          </w:p>
        </w:tc>
        <w:tc>
          <w:tcPr>
            <w:tcW w:w="0" w:type="auto"/>
            <w:tcBorders>
              <w:top w:val="nil"/>
              <w:left w:val="nil"/>
              <w:bottom w:val="single" w:sz="4" w:space="0" w:color="auto"/>
              <w:right w:val="single" w:sz="4" w:space="0" w:color="auto"/>
            </w:tcBorders>
            <w:shd w:val="clear" w:color="auto" w:fill="auto"/>
            <w:noWrap/>
            <w:vAlign w:val="center"/>
            <w:hideMark/>
          </w:tcPr>
          <w:p w14:paraId="0B16DBD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69</w:t>
            </w:r>
          </w:p>
        </w:tc>
        <w:tc>
          <w:tcPr>
            <w:tcW w:w="0" w:type="auto"/>
            <w:tcBorders>
              <w:top w:val="nil"/>
              <w:left w:val="nil"/>
              <w:bottom w:val="single" w:sz="4" w:space="0" w:color="auto"/>
              <w:right w:val="single" w:sz="4" w:space="0" w:color="auto"/>
            </w:tcBorders>
            <w:shd w:val="clear" w:color="auto" w:fill="auto"/>
            <w:noWrap/>
            <w:vAlign w:val="center"/>
            <w:hideMark/>
          </w:tcPr>
          <w:p w14:paraId="06FB65F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7584453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6E5FDD7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42</w:t>
            </w:r>
          </w:p>
        </w:tc>
        <w:tc>
          <w:tcPr>
            <w:tcW w:w="0" w:type="auto"/>
            <w:tcBorders>
              <w:top w:val="nil"/>
              <w:left w:val="nil"/>
              <w:bottom w:val="single" w:sz="4" w:space="0" w:color="auto"/>
              <w:right w:val="single" w:sz="4" w:space="0" w:color="auto"/>
            </w:tcBorders>
            <w:shd w:val="clear" w:color="auto" w:fill="auto"/>
            <w:noWrap/>
            <w:vAlign w:val="center"/>
            <w:hideMark/>
          </w:tcPr>
          <w:p w14:paraId="6EC0840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61%</w:t>
            </w:r>
          </w:p>
        </w:tc>
        <w:tc>
          <w:tcPr>
            <w:tcW w:w="0" w:type="auto"/>
            <w:tcBorders>
              <w:top w:val="nil"/>
              <w:left w:val="nil"/>
              <w:bottom w:val="single" w:sz="4" w:space="0" w:color="auto"/>
              <w:right w:val="single" w:sz="4" w:space="0" w:color="auto"/>
            </w:tcBorders>
            <w:shd w:val="clear" w:color="auto" w:fill="auto"/>
            <w:noWrap/>
            <w:vAlign w:val="center"/>
            <w:hideMark/>
          </w:tcPr>
          <w:p w14:paraId="6A962AB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69</w:t>
            </w:r>
          </w:p>
        </w:tc>
        <w:tc>
          <w:tcPr>
            <w:tcW w:w="0" w:type="auto"/>
            <w:tcBorders>
              <w:top w:val="nil"/>
              <w:left w:val="nil"/>
              <w:bottom w:val="single" w:sz="4" w:space="0" w:color="auto"/>
              <w:right w:val="single" w:sz="4" w:space="0" w:color="auto"/>
            </w:tcBorders>
            <w:shd w:val="clear" w:color="auto" w:fill="auto"/>
            <w:noWrap/>
            <w:vAlign w:val="center"/>
            <w:hideMark/>
          </w:tcPr>
          <w:p w14:paraId="1DF128B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47B3A87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525352C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42</w:t>
            </w:r>
          </w:p>
        </w:tc>
        <w:tc>
          <w:tcPr>
            <w:tcW w:w="0" w:type="auto"/>
            <w:tcBorders>
              <w:top w:val="nil"/>
              <w:left w:val="nil"/>
              <w:bottom w:val="single" w:sz="4" w:space="0" w:color="auto"/>
              <w:right w:val="single" w:sz="4" w:space="0" w:color="auto"/>
            </w:tcBorders>
            <w:shd w:val="clear" w:color="auto" w:fill="auto"/>
            <w:noWrap/>
            <w:vAlign w:val="center"/>
            <w:hideMark/>
          </w:tcPr>
          <w:p w14:paraId="619B327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61%</w:t>
            </w:r>
          </w:p>
        </w:tc>
        <w:tc>
          <w:tcPr>
            <w:tcW w:w="0" w:type="auto"/>
            <w:tcBorders>
              <w:top w:val="nil"/>
              <w:left w:val="nil"/>
              <w:bottom w:val="single" w:sz="4" w:space="0" w:color="auto"/>
              <w:right w:val="single" w:sz="4" w:space="0" w:color="auto"/>
            </w:tcBorders>
            <w:shd w:val="clear" w:color="auto" w:fill="auto"/>
            <w:noWrap/>
            <w:vAlign w:val="center"/>
            <w:hideMark/>
          </w:tcPr>
          <w:p w14:paraId="19EC1CC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69</w:t>
            </w:r>
          </w:p>
        </w:tc>
      </w:tr>
      <w:tr w:rsidR="007A69D2" w:rsidRPr="00E16EC9" w14:paraId="46BB58C2"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658332C"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00AFC042"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Orissaare </w:t>
            </w:r>
          </w:p>
        </w:tc>
        <w:tc>
          <w:tcPr>
            <w:tcW w:w="1402" w:type="dxa"/>
            <w:tcBorders>
              <w:top w:val="nil"/>
              <w:left w:val="nil"/>
              <w:bottom w:val="single" w:sz="4" w:space="0" w:color="auto"/>
              <w:right w:val="single" w:sz="4" w:space="0" w:color="auto"/>
            </w:tcBorders>
            <w:shd w:val="clear" w:color="auto" w:fill="auto"/>
            <w:noWrap/>
            <w:vAlign w:val="center"/>
            <w:hideMark/>
          </w:tcPr>
          <w:p w14:paraId="716F49F6"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Orissaare</w:t>
            </w:r>
          </w:p>
        </w:tc>
        <w:tc>
          <w:tcPr>
            <w:tcW w:w="0" w:type="auto"/>
            <w:tcBorders>
              <w:top w:val="nil"/>
              <w:left w:val="nil"/>
              <w:bottom w:val="single" w:sz="4" w:space="0" w:color="auto"/>
              <w:right w:val="single" w:sz="4" w:space="0" w:color="auto"/>
            </w:tcBorders>
            <w:shd w:val="clear" w:color="auto" w:fill="auto"/>
            <w:noWrap/>
            <w:vAlign w:val="center"/>
            <w:hideMark/>
          </w:tcPr>
          <w:p w14:paraId="55756617"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Orissaare RVP</w:t>
            </w:r>
          </w:p>
        </w:tc>
        <w:tc>
          <w:tcPr>
            <w:tcW w:w="0" w:type="auto"/>
            <w:tcBorders>
              <w:top w:val="nil"/>
              <w:left w:val="nil"/>
              <w:bottom w:val="single" w:sz="4" w:space="0" w:color="auto"/>
              <w:right w:val="single" w:sz="4" w:space="0" w:color="auto"/>
            </w:tcBorders>
            <w:shd w:val="clear" w:color="auto" w:fill="auto"/>
            <w:noWrap/>
            <w:vAlign w:val="center"/>
            <w:hideMark/>
          </w:tcPr>
          <w:p w14:paraId="13DA722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47</w:t>
            </w:r>
          </w:p>
        </w:tc>
        <w:tc>
          <w:tcPr>
            <w:tcW w:w="0" w:type="auto"/>
            <w:tcBorders>
              <w:top w:val="nil"/>
              <w:left w:val="nil"/>
              <w:bottom w:val="single" w:sz="4" w:space="0" w:color="auto"/>
              <w:right w:val="single" w:sz="4" w:space="0" w:color="auto"/>
            </w:tcBorders>
            <w:shd w:val="clear" w:color="auto" w:fill="auto"/>
            <w:noWrap/>
            <w:vAlign w:val="center"/>
            <w:hideMark/>
          </w:tcPr>
          <w:p w14:paraId="3E5AD87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3E2EA52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48</w:t>
            </w:r>
          </w:p>
        </w:tc>
        <w:tc>
          <w:tcPr>
            <w:tcW w:w="0" w:type="auto"/>
            <w:tcBorders>
              <w:top w:val="nil"/>
              <w:left w:val="nil"/>
              <w:bottom w:val="single" w:sz="4" w:space="0" w:color="auto"/>
              <w:right w:val="single" w:sz="4" w:space="0" w:color="auto"/>
            </w:tcBorders>
            <w:shd w:val="clear" w:color="auto" w:fill="auto"/>
            <w:noWrap/>
            <w:vAlign w:val="center"/>
            <w:hideMark/>
          </w:tcPr>
          <w:p w14:paraId="1E824F7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43%</w:t>
            </w:r>
          </w:p>
        </w:tc>
        <w:tc>
          <w:tcPr>
            <w:tcW w:w="0" w:type="auto"/>
            <w:tcBorders>
              <w:top w:val="nil"/>
              <w:left w:val="nil"/>
              <w:bottom w:val="single" w:sz="4" w:space="0" w:color="auto"/>
              <w:right w:val="single" w:sz="4" w:space="0" w:color="auto"/>
            </w:tcBorders>
            <w:shd w:val="clear" w:color="auto" w:fill="auto"/>
            <w:noWrap/>
            <w:vAlign w:val="center"/>
            <w:hideMark/>
          </w:tcPr>
          <w:p w14:paraId="082F459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112</w:t>
            </w:r>
          </w:p>
        </w:tc>
        <w:tc>
          <w:tcPr>
            <w:tcW w:w="0" w:type="auto"/>
            <w:tcBorders>
              <w:top w:val="nil"/>
              <w:left w:val="nil"/>
              <w:bottom w:val="single" w:sz="4" w:space="0" w:color="auto"/>
              <w:right w:val="single" w:sz="4" w:space="0" w:color="auto"/>
            </w:tcBorders>
            <w:shd w:val="clear" w:color="auto" w:fill="auto"/>
            <w:noWrap/>
            <w:vAlign w:val="center"/>
            <w:hideMark/>
          </w:tcPr>
          <w:p w14:paraId="188DCF5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47</w:t>
            </w:r>
          </w:p>
        </w:tc>
        <w:tc>
          <w:tcPr>
            <w:tcW w:w="0" w:type="auto"/>
            <w:tcBorders>
              <w:top w:val="nil"/>
              <w:left w:val="nil"/>
              <w:bottom w:val="single" w:sz="4" w:space="0" w:color="auto"/>
              <w:right w:val="single" w:sz="4" w:space="0" w:color="auto"/>
            </w:tcBorders>
            <w:shd w:val="clear" w:color="auto" w:fill="auto"/>
            <w:noWrap/>
            <w:vAlign w:val="center"/>
            <w:hideMark/>
          </w:tcPr>
          <w:p w14:paraId="1358A88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4B4728E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48</w:t>
            </w:r>
          </w:p>
        </w:tc>
        <w:tc>
          <w:tcPr>
            <w:tcW w:w="0" w:type="auto"/>
            <w:tcBorders>
              <w:top w:val="nil"/>
              <w:left w:val="nil"/>
              <w:bottom w:val="single" w:sz="4" w:space="0" w:color="auto"/>
              <w:right w:val="single" w:sz="4" w:space="0" w:color="auto"/>
            </w:tcBorders>
            <w:shd w:val="clear" w:color="auto" w:fill="auto"/>
            <w:noWrap/>
            <w:vAlign w:val="center"/>
            <w:hideMark/>
          </w:tcPr>
          <w:p w14:paraId="03F8ED2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43%</w:t>
            </w:r>
          </w:p>
        </w:tc>
        <w:tc>
          <w:tcPr>
            <w:tcW w:w="0" w:type="auto"/>
            <w:tcBorders>
              <w:top w:val="nil"/>
              <w:left w:val="nil"/>
              <w:bottom w:val="single" w:sz="4" w:space="0" w:color="auto"/>
              <w:right w:val="single" w:sz="4" w:space="0" w:color="auto"/>
            </w:tcBorders>
            <w:shd w:val="clear" w:color="auto" w:fill="auto"/>
            <w:noWrap/>
            <w:vAlign w:val="center"/>
            <w:hideMark/>
          </w:tcPr>
          <w:p w14:paraId="7FAFA73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112</w:t>
            </w:r>
          </w:p>
        </w:tc>
        <w:tc>
          <w:tcPr>
            <w:tcW w:w="0" w:type="auto"/>
            <w:tcBorders>
              <w:top w:val="nil"/>
              <w:left w:val="nil"/>
              <w:bottom w:val="single" w:sz="4" w:space="0" w:color="auto"/>
              <w:right w:val="single" w:sz="4" w:space="0" w:color="auto"/>
            </w:tcBorders>
            <w:shd w:val="clear" w:color="auto" w:fill="auto"/>
            <w:noWrap/>
            <w:vAlign w:val="center"/>
            <w:hideMark/>
          </w:tcPr>
          <w:p w14:paraId="10AF015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47</w:t>
            </w:r>
          </w:p>
        </w:tc>
        <w:tc>
          <w:tcPr>
            <w:tcW w:w="0" w:type="auto"/>
            <w:tcBorders>
              <w:top w:val="nil"/>
              <w:left w:val="nil"/>
              <w:bottom w:val="single" w:sz="4" w:space="0" w:color="auto"/>
              <w:right w:val="single" w:sz="4" w:space="0" w:color="auto"/>
            </w:tcBorders>
            <w:shd w:val="clear" w:color="auto" w:fill="auto"/>
            <w:noWrap/>
            <w:vAlign w:val="center"/>
            <w:hideMark/>
          </w:tcPr>
          <w:p w14:paraId="24D2182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2AF6667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48</w:t>
            </w:r>
          </w:p>
        </w:tc>
        <w:tc>
          <w:tcPr>
            <w:tcW w:w="0" w:type="auto"/>
            <w:tcBorders>
              <w:top w:val="nil"/>
              <w:left w:val="nil"/>
              <w:bottom w:val="single" w:sz="4" w:space="0" w:color="auto"/>
              <w:right w:val="single" w:sz="4" w:space="0" w:color="auto"/>
            </w:tcBorders>
            <w:shd w:val="clear" w:color="auto" w:fill="auto"/>
            <w:noWrap/>
            <w:vAlign w:val="center"/>
            <w:hideMark/>
          </w:tcPr>
          <w:p w14:paraId="49C4CCB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43%</w:t>
            </w:r>
          </w:p>
        </w:tc>
        <w:tc>
          <w:tcPr>
            <w:tcW w:w="0" w:type="auto"/>
            <w:tcBorders>
              <w:top w:val="nil"/>
              <w:left w:val="nil"/>
              <w:bottom w:val="single" w:sz="4" w:space="0" w:color="auto"/>
              <w:right w:val="single" w:sz="4" w:space="0" w:color="auto"/>
            </w:tcBorders>
            <w:shd w:val="clear" w:color="auto" w:fill="auto"/>
            <w:noWrap/>
            <w:vAlign w:val="center"/>
            <w:hideMark/>
          </w:tcPr>
          <w:p w14:paraId="1DEDCC1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112</w:t>
            </w:r>
          </w:p>
        </w:tc>
      </w:tr>
      <w:tr w:rsidR="007A69D2" w:rsidRPr="00E16EC9" w14:paraId="1BC683F3"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C48F27B"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358B10A8"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Kärla</w:t>
            </w:r>
          </w:p>
        </w:tc>
        <w:tc>
          <w:tcPr>
            <w:tcW w:w="1402" w:type="dxa"/>
            <w:tcBorders>
              <w:top w:val="nil"/>
              <w:left w:val="nil"/>
              <w:bottom w:val="single" w:sz="4" w:space="0" w:color="auto"/>
              <w:right w:val="single" w:sz="4" w:space="0" w:color="auto"/>
            </w:tcBorders>
            <w:shd w:val="clear" w:color="auto" w:fill="auto"/>
            <w:noWrap/>
            <w:vAlign w:val="center"/>
            <w:hideMark/>
          </w:tcPr>
          <w:p w14:paraId="330ACACF"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Kärla</w:t>
            </w:r>
          </w:p>
        </w:tc>
        <w:tc>
          <w:tcPr>
            <w:tcW w:w="0" w:type="auto"/>
            <w:tcBorders>
              <w:top w:val="nil"/>
              <w:left w:val="nil"/>
              <w:bottom w:val="single" w:sz="4" w:space="0" w:color="auto"/>
              <w:right w:val="single" w:sz="4" w:space="0" w:color="auto"/>
            </w:tcBorders>
            <w:shd w:val="clear" w:color="auto" w:fill="auto"/>
            <w:noWrap/>
            <w:vAlign w:val="center"/>
            <w:hideMark/>
          </w:tcPr>
          <w:p w14:paraId="40132F81"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Kärla RVP</w:t>
            </w:r>
          </w:p>
        </w:tc>
        <w:tc>
          <w:tcPr>
            <w:tcW w:w="0" w:type="auto"/>
            <w:tcBorders>
              <w:top w:val="nil"/>
              <w:left w:val="nil"/>
              <w:bottom w:val="single" w:sz="4" w:space="0" w:color="auto"/>
              <w:right w:val="single" w:sz="4" w:space="0" w:color="auto"/>
            </w:tcBorders>
            <w:shd w:val="clear" w:color="auto" w:fill="auto"/>
            <w:noWrap/>
            <w:vAlign w:val="center"/>
            <w:hideMark/>
          </w:tcPr>
          <w:p w14:paraId="3B124C9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4810354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30DA015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31</w:t>
            </w:r>
          </w:p>
        </w:tc>
        <w:tc>
          <w:tcPr>
            <w:tcW w:w="0" w:type="auto"/>
            <w:tcBorders>
              <w:top w:val="nil"/>
              <w:left w:val="nil"/>
              <w:bottom w:val="single" w:sz="4" w:space="0" w:color="auto"/>
              <w:right w:val="single" w:sz="4" w:space="0" w:color="auto"/>
            </w:tcBorders>
            <w:shd w:val="clear" w:color="auto" w:fill="auto"/>
            <w:noWrap/>
            <w:vAlign w:val="center"/>
            <w:hideMark/>
          </w:tcPr>
          <w:p w14:paraId="3672918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61%</w:t>
            </w:r>
          </w:p>
        </w:tc>
        <w:tc>
          <w:tcPr>
            <w:tcW w:w="0" w:type="auto"/>
            <w:tcBorders>
              <w:top w:val="nil"/>
              <w:left w:val="nil"/>
              <w:bottom w:val="single" w:sz="4" w:space="0" w:color="auto"/>
              <w:right w:val="single" w:sz="4" w:space="0" w:color="auto"/>
            </w:tcBorders>
            <w:shd w:val="clear" w:color="auto" w:fill="auto"/>
            <w:noWrap/>
            <w:vAlign w:val="center"/>
            <w:hideMark/>
          </w:tcPr>
          <w:p w14:paraId="64455B2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52</w:t>
            </w:r>
          </w:p>
        </w:tc>
        <w:tc>
          <w:tcPr>
            <w:tcW w:w="0" w:type="auto"/>
            <w:tcBorders>
              <w:top w:val="nil"/>
              <w:left w:val="nil"/>
              <w:bottom w:val="single" w:sz="4" w:space="0" w:color="auto"/>
              <w:right w:val="single" w:sz="4" w:space="0" w:color="auto"/>
            </w:tcBorders>
            <w:shd w:val="clear" w:color="auto" w:fill="auto"/>
            <w:noWrap/>
            <w:vAlign w:val="center"/>
            <w:hideMark/>
          </w:tcPr>
          <w:p w14:paraId="53C6DE1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0F42893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06970F0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31</w:t>
            </w:r>
          </w:p>
        </w:tc>
        <w:tc>
          <w:tcPr>
            <w:tcW w:w="0" w:type="auto"/>
            <w:tcBorders>
              <w:top w:val="nil"/>
              <w:left w:val="nil"/>
              <w:bottom w:val="single" w:sz="4" w:space="0" w:color="auto"/>
              <w:right w:val="single" w:sz="4" w:space="0" w:color="auto"/>
            </w:tcBorders>
            <w:shd w:val="clear" w:color="auto" w:fill="auto"/>
            <w:noWrap/>
            <w:vAlign w:val="center"/>
            <w:hideMark/>
          </w:tcPr>
          <w:p w14:paraId="6C281F4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61%</w:t>
            </w:r>
          </w:p>
        </w:tc>
        <w:tc>
          <w:tcPr>
            <w:tcW w:w="0" w:type="auto"/>
            <w:tcBorders>
              <w:top w:val="nil"/>
              <w:left w:val="nil"/>
              <w:bottom w:val="single" w:sz="4" w:space="0" w:color="auto"/>
              <w:right w:val="single" w:sz="4" w:space="0" w:color="auto"/>
            </w:tcBorders>
            <w:shd w:val="clear" w:color="auto" w:fill="auto"/>
            <w:noWrap/>
            <w:vAlign w:val="center"/>
            <w:hideMark/>
          </w:tcPr>
          <w:p w14:paraId="5A461A8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52</w:t>
            </w:r>
          </w:p>
        </w:tc>
        <w:tc>
          <w:tcPr>
            <w:tcW w:w="0" w:type="auto"/>
            <w:tcBorders>
              <w:top w:val="nil"/>
              <w:left w:val="nil"/>
              <w:bottom w:val="single" w:sz="4" w:space="0" w:color="auto"/>
              <w:right w:val="single" w:sz="4" w:space="0" w:color="auto"/>
            </w:tcBorders>
            <w:shd w:val="clear" w:color="auto" w:fill="auto"/>
            <w:noWrap/>
            <w:vAlign w:val="center"/>
            <w:hideMark/>
          </w:tcPr>
          <w:p w14:paraId="4E7383A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408D9D3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13D620A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31</w:t>
            </w:r>
          </w:p>
        </w:tc>
        <w:tc>
          <w:tcPr>
            <w:tcW w:w="0" w:type="auto"/>
            <w:tcBorders>
              <w:top w:val="nil"/>
              <w:left w:val="nil"/>
              <w:bottom w:val="single" w:sz="4" w:space="0" w:color="auto"/>
              <w:right w:val="single" w:sz="4" w:space="0" w:color="auto"/>
            </w:tcBorders>
            <w:shd w:val="clear" w:color="auto" w:fill="auto"/>
            <w:noWrap/>
            <w:vAlign w:val="center"/>
            <w:hideMark/>
          </w:tcPr>
          <w:p w14:paraId="18AE707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61%</w:t>
            </w:r>
          </w:p>
        </w:tc>
        <w:tc>
          <w:tcPr>
            <w:tcW w:w="0" w:type="auto"/>
            <w:tcBorders>
              <w:top w:val="nil"/>
              <w:left w:val="nil"/>
              <w:bottom w:val="single" w:sz="4" w:space="0" w:color="auto"/>
              <w:right w:val="single" w:sz="4" w:space="0" w:color="auto"/>
            </w:tcBorders>
            <w:shd w:val="clear" w:color="auto" w:fill="auto"/>
            <w:noWrap/>
            <w:vAlign w:val="center"/>
            <w:hideMark/>
          </w:tcPr>
          <w:p w14:paraId="771C827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52</w:t>
            </w:r>
          </w:p>
        </w:tc>
      </w:tr>
      <w:tr w:rsidR="007A69D2" w:rsidRPr="00E16EC9" w14:paraId="2DA407BC"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9C0BE0C"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624791BF"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Kihelkonna </w:t>
            </w:r>
          </w:p>
        </w:tc>
        <w:tc>
          <w:tcPr>
            <w:tcW w:w="1402" w:type="dxa"/>
            <w:tcBorders>
              <w:top w:val="nil"/>
              <w:left w:val="nil"/>
              <w:bottom w:val="single" w:sz="4" w:space="0" w:color="auto"/>
              <w:right w:val="single" w:sz="4" w:space="0" w:color="auto"/>
            </w:tcBorders>
            <w:shd w:val="clear" w:color="auto" w:fill="auto"/>
            <w:noWrap/>
            <w:vAlign w:val="center"/>
            <w:hideMark/>
          </w:tcPr>
          <w:p w14:paraId="6EAF3FD9"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Kihelkonna</w:t>
            </w:r>
          </w:p>
        </w:tc>
        <w:tc>
          <w:tcPr>
            <w:tcW w:w="0" w:type="auto"/>
            <w:tcBorders>
              <w:top w:val="nil"/>
              <w:left w:val="nil"/>
              <w:bottom w:val="single" w:sz="4" w:space="0" w:color="auto"/>
              <w:right w:val="single" w:sz="4" w:space="0" w:color="auto"/>
            </w:tcBorders>
            <w:shd w:val="clear" w:color="auto" w:fill="auto"/>
            <w:noWrap/>
            <w:vAlign w:val="center"/>
            <w:hideMark/>
          </w:tcPr>
          <w:p w14:paraId="54316483"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Kihelkonna RVP</w:t>
            </w:r>
          </w:p>
        </w:tc>
        <w:tc>
          <w:tcPr>
            <w:tcW w:w="0" w:type="auto"/>
            <w:tcBorders>
              <w:top w:val="nil"/>
              <w:left w:val="nil"/>
              <w:bottom w:val="single" w:sz="4" w:space="0" w:color="auto"/>
              <w:right w:val="single" w:sz="4" w:space="0" w:color="auto"/>
            </w:tcBorders>
            <w:shd w:val="clear" w:color="auto" w:fill="auto"/>
            <w:noWrap/>
            <w:vAlign w:val="center"/>
            <w:hideMark/>
          </w:tcPr>
          <w:p w14:paraId="05E9D90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7737701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24D3923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41</w:t>
            </w:r>
          </w:p>
        </w:tc>
        <w:tc>
          <w:tcPr>
            <w:tcW w:w="0" w:type="auto"/>
            <w:tcBorders>
              <w:top w:val="nil"/>
              <w:left w:val="nil"/>
              <w:bottom w:val="single" w:sz="4" w:space="0" w:color="auto"/>
              <w:right w:val="single" w:sz="4" w:space="0" w:color="auto"/>
            </w:tcBorders>
            <w:shd w:val="clear" w:color="auto" w:fill="auto"/>
            <w:noWrap/>
            <w:vAlign w:val="center"/>
            <w:hideMark/>
          </w:tcPr>
          <w:p w14:paraId="639E52C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66%</w:t>
            </w:r>
          </w:p>
        </w:tc>
        <w:tc>
          <w:tcPr>
            <w:tcW w:w="0" w:type="auto"/>
            <w:tcBorders>
              <w:top w:val="nil"/>
              <w:left w:val="nil"/>
              <w:bottom w:val="single" w:sz="4" w:space="0" w:color="auto"/>
              <w:right w:val="single" w:sz="4" w:space="0" w:color="auto"/>
            </w:tcBorders>
            <w:shd w:val="clear" w:color="auto" w:fill="auto"/>
            <w:noWrap/>
            <w:vAlign w:val="center"/>
            <w:hideMark/>
          </w:tcPr>
          <w:p w14:paraId="4BDA789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63</w:t>
            </w:r>
          </w:p>
        </w:tc>
        <w:tc>
          <w:tcPr>
            <w:tcW w:w="0" w:type="auto"/>
            <w:tcBorders>
              <w:top w:val="nil"/>
              <w:left w:val="nil"/>
              <w:bottom w:val="single" w:sz="4" w:space="0" w:color="auto"/>
              <w:right w:val="single" w:sz="4" w:space="0" w:color="auto"/>
            </w:tcBorders>
            <w:shd w:val="clear" w:color="auto" w:fill="auto"/>
            <w:noWrap/>
            <w:vAlign w:val="center"/>
            <w:hideMark/>
          </w:tcPr>
          <w:p w14:paraId="1751A3C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32040DF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609870F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41</w:t>
            </w:r>
          </w:p>
        </w:tc>
        <w:tc>
          <w:tcPr>
            <w:tcW w:w="0" w:type="auto"/>
            <w:tcBorders>
              <w:top w:val="nil"/>
              <w:left w:val="nil"/>
              <w:bottom w:val="single" w:sz="4" w:space="0" w:color="auto"/>
              <w:right w:val="single" w:sz="4" w:space="0" w:color="auto"/>
            </w:tcBorders>
            <w:shd w:val="clear" w:color="auto" w:fill="auto"/>
            <w:noWrap/>
            <w:vAlign w:val="center"/>
            <w:hideMark/>
          </w:tcPr>
          <w:p w14:paraId="533231A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66%</w:t>
            </w:r>
          </w:p>
        </w:tc>
        <w:tc>
          <w:tcPr>
            <w:tcW w:w="0" w:type="auto"/>
            <w:tcBorders>
              <w:top w:val="nil"/>
              <w:left w:val="nil"/>
              <w:bottom w:val="single" w:sz="4" w:space="0" w:color="auto"/>
              <w:right w:val="single" w:sz="4" w:space="0" w:color="auto"/>
            </w:tcBorders>
            <w:shd w:val="clear" w:color="auto" w:fill="auto"/>
            <w:noWrap/>
            <w:vAlign w:val="center"/>
            <w:hideMark/>
          </w:tcPr>
          <w:p w14:paraId="47A6EA6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63</w:t>
            </w:r>
          </w:p>
        </w:tc>
        <w:tc>
          <w:tcPr>
            <w:tcW w:w="0" w:type="auto"/>
            <w:tcBorders>
              <w:top w:val="nil"/>
              <w:left w:val="nil"/>
              <w:bottom w:val="single" w:sz="4" w:space="0" w:color="auto"/>
              <w:right w:val="single" w:sz="4" w:space="0" w:color="auto"/>
            </w:tcBorders>
            <w:shd w:val="clear" w:color="auto" w:fill="auto"/>
            <w:noWrap/>
            <w:vAlign w:val="center"/>
            <w:hideMark/>
          </w:tcPr>
          <w:p w14:paraId="697AF6A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2D55A6A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49E75F2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41</w:t>
            </w:r>
          </w:p>
        </w:tc>
        <w:tc>
          <w:tcPr>
            <w:tcW w:w="0" w:type="auto"/>
            <w:tcBorders>
              <w:top w:val="nil"/>
              <w:left w:val="nil"/>
              <w:bottom w:val="single" w:sz="4" w:space="0" w:color="auto"/>
              <w:right w:val="single" w:sz="4" w:space="0" w:color="auto"/>
            </w:tcBorders>
            <w:shd w:val="clear" w:color="auto" w:fill="auto"/>
            <w:noWrap/>
            <w:vAlign w:val="center"/>
            <w:hideMark/>
          </w:tcPr>
          <w:p w14:paraId="4C398EF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66%</w:t>
            </w:r>
          </w:p>
        </w:tc>
        <w:tc>
          <w:tcPr>
            <w:tcW w:w="0" w:type="auto"/>
            <w:tcBorders>
              <w:top w:val="nil"/>
              <w:left w:val="nil"/>
              <w:bottom w:val="single" w:sz="4" w:space="0" w:color="auto"/>
              <w:right w:val="single" w:sz="4" w:space="0" w:color="auto"/>
            </w:tcBorders>
            <w:shd w:val="clear" w:color="auto" w:fill="auto"/>
            <w:noWrap/>
            <w:vAlign w:val="center"/>
            <w:hideMark/>
          </w:tcPr>
          <w:p w14:paraId="572E7DF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63</w:t>
            </w:r>
          </w:p>
        </w:tc>
      </w:tr>
      <w:tr w:rsidR="007A69D2" w:rsidRPr="00E16EC9" w14:paraId="6CCB63EF"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8C99350"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382519A3"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Salme</w:t>
            </w:r>
          </w:p>
        </w:tc>
        <w:tc>
          <w:tcPr>
            <w:tcW w:w="1402" w:type="dxa"/>
            <w:tcBorders>
              <w:top w:val="nil"/>
              <w:left w:val="nil"/>
              <w:bottom w:val="single" w:sz="4" w:space="0" w:color="auto"/>
              <w:right w:val="single" w:sz="4" w:space="0" w:color="auto"/>
            </w:tcBorders>
            <w:shd w:val="clear" w:color="auto" w:fill="auto"/>
            <w:noWrap/>
            <w:vAlign w:val="center"/>
            <w:hideMark/>
          </w:tcPr>
          <w:p w14:paraId="02555730"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Salme</w:t>
            </w:r>
          </w:p>
        </w:tc>
        <w:tc>
          <w:tcPr>
            <w:tcW w:w="0" w:type="auto"/>
            <w:tcBorders>
              <w:top w:val="nil"/>
              <w:left w:val="nil"/>
              <w:bottom w:val="single" w:sz="4" w:space="0" w:color="auto"/>
              <w:right w:val="single" w:sz="4" w:space="0" w:color="auto"/>
            </w:tcBorders>
            <w:shd w:val="clear" w:color="auto" w:fill="auto"/>
            <w:noWrap/>
            <w:vAlign w:val="center"/>
            <w:hideMark/>
          </w:tcPr>
          <w:p w14:paraId="1EFE7F2B" w14:textId="77777777"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Läätsa</w:t>
            </w:r>
            <w:proofErr w:type="spellEnd"/>
            <w:r w:rsidRPr="00E16EC9">
              <w:rPr>
                <w:rFonts w:eastAsia="Times New Roman" w:cs="Arial"/>
                <w:color w:val="000000"/>
                <w:sz w:val="20"/>
                <w:szCs w:val="20"/>
                <w:lang w:eastAsia="et-EE"/>
              </w:rPr>
              <w:t xml:space="preserve"> RVP</w:t>
            </w:r>
          </w:p>
        </w:tc>
        <w:tc>
          <w:tcPr>
            <w:tcW w:w="0" w:type="auto"/>
            <w:tcBorders>
              <w:top w:val="nil"/>
              <w:left w:val="nil"/>
              <w:bottom w:val="single" w:sz="4" w:space="0" w:color="auto"/>
              <w:right w:val="single" w:sz="4" w:space="0" w:color="auto"/>
            </w:tcBorders>
            <w:shd w:val="clear" w:color="auto" w:fill="auto"/>
            <w:noWrap/>
            <w:vAlign w:val="center"/>
            <w:hideMark/>
          </w:tcPr>
          <w:p w14:paraId="246146F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42ECB1B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0D69E17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31FA757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7079C9D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39</w:t>
            </w:r>
          </w:p>
        </w:tc>
        <w:tc>
          <w:tcPr>
            <w:tcW w:w="0" w:type="auto"/>
            <w:tcBorders>
              <w:top w:val="nil"/>
              <w:left w:val="nil"/>
              <w:bottom w:val="single" w:sz="4" w:space="0" w:color="auto"/>
              <w:right w:val="single" w:sz="4" w:space="0" w:color="auto"/>
            </w:tcBorders>
            <w:shd w:val="clear" w:color="auto" w:fill="auto"/>
            <w:noWrap/>
            <w:vAlign w:val="center"/>
            <w:hideMark/>
          </w:tcPr>
          <w:p w14:paraId="0B406AD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414F5CC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1CA7DBC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6EA6F05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155F9A1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39</w:t>
            </w:r>
          </w:p>
        </w:tc>
        <w:tc>
          <w:tcPr>
            <w:tcW w:w="0" w:type="auto"/>
            <w:tcBorders>
              <w:top w:val="nil"/>
              <w:left w:val="nil"/>
              <w:bottom w:val="single" w:sz="4" w:space="0" w:color="auto"/>
              <w:right w:val="single" w:sz="4" w:space="0" w:color="auto"/>
            </w:tcBorders>
            <w:shd w:val="clear" w:color="auto" w:fill="auto"/>
            <w:noWrap/>
            <w:vAlign w:val="center"/>
            <w:hideMark/>
          </w:tcPr>
          <w:p w14:paraId="0FA745B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1F2948E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0DDEA93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320DD6D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57F8546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39</w:t>
            </w:r>
          </w:p>
        </w:tc>
      </w:tr>
      <w:tr w:rsidR="007A69D2" w:rsidRPr="00E16EC9" w14:paraId="23925A38"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1C5CA93"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2BF941E5"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Aste </w:t>
            </w:r>
          </w:p>
        </w:tc>
        <w:tc>
          <w:tcPr>
            <w:tcW w:w="1402" w:type="dxa"/>
            <w:tcBorders>
              <w:top w:val="nil"/>
              <w:left w:val="nil"/>
              <w:bottom w:val="single" w:sz="4" w:space="0" w:color="auto"/>
              <w:right w:val="single" w:sz="4" w:space="0" w:color="auto"/>
            </w:tcBorders>
            <w:shd w:val="clear" w:color="auto" w:fill="auto"/>
            <w:noWrap/>
            <w:vAlign w:val="center"/>
            <w:hideMark/>
          </w:tcPr>
          <w:p w14:paraId="1461B587"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Aste</w:t>
            </w:r>
          </w:p>
        </w:tc>
        <w:tc>
          <w:tcPr>
            <w:tcW w:w="0" w:type="auto"/>
            <w:tcBorders>
              <w:top w:val="nil"/>
              <w:left w:val="nil"/>
              <w:bottom w:val="single" w:sz="4" w:space="0" w:color="auto"/>
              <w:right w:val="single" w:sz="4" w:space="0" w:color="auto"/>
            </w:tcBorders>
            <w:shd w:val="clear" w:color="auto" w:fill="auto"/>
            <w:noWrap/>
            <w:vAlign w:val="center"/>
            <w:hideMark/>
          </w:tcPr>
          <w:p w14:paraId="037DAC87"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Aste RVP</w:t>
            </w:r>
          </w:p>
        </w:tc>
        <w:tc>
          <w:tcPr>
            <w:tcW w:w="0" w:type="auto"/>
            <w:tcBorders>
              <w:top w:val="nil"/>
              <w:left w:val="nil"/>
              <w:bottom w:val="single" w:sz="4" w:space="0" w:color="auto"/>
              <w:right w:val="single" w:sz="4" w:space="0" w:color="auto"/>
            </w:tcBorders>
            <w:shd w:val="clear" w:color="auto" w:fill="auto"/>
            <w:noWrap/>
            <w:vAlign w:val="center"/>
            <w:hideMark/>
          </w:tcPr>
          <w:p w14:paraId="0750582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21</w:t>
            </w:r>
          </w:p>
        </w:tc>
        <w:tc>
          <w:tcPr>
            <w:tcW w:w="0" w:type="auto"/>
            <w:tcBorders>
              <w:top w:val="nil"/>
              <w:left w:val="nil"/>
              <w:bottom w:val="single" w:sz="4" w:space="0" w:color="auto"/>
              <w:right w:val="single" w:sz="4" w:space="0" w:color="auto"/>
            </w:tcBorders>
            <w:shd w:val="clear" w:color="auto" w:fill="auto"/>
            <w:noWrap/>
            <w:vAlign w:val="center"/>
            <w:hideMark/>
          </w:tcPr>
          <w:p w14:paraId="305301A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7B74091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36</w:t>
            </w:r>
          </w:p>
        </w:tc>
        <w:tc>
          <w:tcPr>
            <w:tcW w:w="0" w:type="auto"/>
            <w:tcBorders>
              <w:top w:val="nil"/>
              <w:left w:val="nil"/>
              <w:bottom w:val="single" w:sz="4" w:space="0" w:color="auto"/>
              <w:right w:val="single" w:sz="4" w:space="0" w:color="auto"/>
            </w:tcBorders>
            <w:shd w:val="clear" w:color="auto" w:fill="auto"/>
            <w:noWrap/>
            <w:vAlign w:val="center"/>
            <w:hideMark/>
          </w:tcPr>
          <w:p w14:paraId="2D8D768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59%</w:t>
            </w:r>
          </w:p>
        </w:tc>
        <w:tc>
          <w:tcPr>
            <w:tcW w:w="0" w:type="auto"/>
            <w:tcBorders>
              <w:top w:val="nil"/>
              <w:left w:val="nil"/>
              <w:bottom w:val="single" w:sz="4" w:space="0" w:color="auto"/>
              <w:right w:val="single" w:sz="4" w:space="0" w:color="auto"/>
            </w:tcBorders>
            <w:shd w:val="clear" w:color="auto" w:fill="auto"/>
            <w:noWrap/>
            <w:vAlign w:val="center"/>
            <w:hideMark/>
          </w:tcPr>
          <w:p w14:paraId="2708AAF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60</w:t>
            </w:r>
          </w:p>
        </w:tc>
        <w:tc>
          <w:tcPr>
            <w:tcW w:w="0" w:type="auto"/>
            <w:tcBorders>
              <w:top w:val="nil"/>
              <w:left w:val="nil"/>
              <w:bottom w:val="single" w:sz="4" w:space="0" w:color="auto"/>
              <w:right w:val="single" w:sz="4" w:space="0" w:color="auto"/>
            </w:tcBorders>
            <w:shd w:val="clear" w:color="auto" w:fill="auto"/>
            <w:noWrap/>
            <w:vAlign w:val="center"/>
            <w:hideMark/>
          </w:tcPr>
          <w:p w14:paraId="129315E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21</w:t>
            </w:r>
          </w:p>
        </w:tc>
        <w:tc>
          <w:tcPr>
            <w:tcW w:w="0" w:type="auto"/>
            <w:tcBorders>
              <w:top w:val="nil"/>
              <w:left w:val="nil"/>
              <w:bottom w:val="single" w:sz="4" w:space="0" w:color="auto"/>
              <w:right w:val="single" w:sz="4" w:space="0" w:color="auto"/>
            </w:tcBorders>
            <w:shd w:val="clear" w:color="auto" w:fill="auto"/>
            <w:noWrap/>
            <w:vAlign w:val="center"/>
            <w:hideMark/>
          </w:tcPr>
          <w:p w14:paraId="2FBD034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0133C75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36</w:t>
            </w:r>
          </w:p>
        </w:tc>
        <w:tc>
          <w:tcPr>
            <w:tcW w:w="0" w:type="auto"/>
            <w:tcBorders>
              <w:top w:val="nil"/>
              <w:left w:val="nil"/>
              <w:bottom w:val="single" w:sz="4" w:space="0" w:color="auto"/>
              <w:right w:val="single" w:sz="4" w:space="0" w:color="auto"/>
            </w:tcBorders>
            <w:shd w:val="clear" w:color="auto" w:fill="auto"/>
            <w:noWrap/>
            <w:vAlign w:val="center"/>
            <w:hideMark/>
          </w:tcPr>
          <w:p w14:paraId="3A73E4F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59%</w:t>
            </w:r>
          </w:p>
        </w:tc>
        <w:tc>
          <w:tcPr>
            <w:tcW w:w="0" w:type="auto"/>
            <w:tcBorders>
              <w:top w:val="nil"/>
              <w:left w:val="nil"/>
              <w:bottom w:val="single" w:sz="4" w:space="0" w:color="auto"/>
              <w:right w:val="single" w:sz="4" w:space="0" w:color="auto"/>
            </w:tcBorders>
            <w:shd w:val="clear" w:color="auto" w:fill="auto"/>
            <w:noWrap/>
            <w:vAlign w:val="center"/>
            <w:hideMark/>
          </w:tcPr>
          <w:p w14:paraId="0B23E20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60</w:t>
            </w:r>
          </w:p>
        </w:tc>
        <w:tc>
          <w:tcPr>
            <w:tcW w:w="0" w:type="auto"/>
            <w:tcBorders>
              <w:top w:val="nil"/>
              <w:left w:val="nil"/>
              <w:bottom w:val="single" w:sz="4" w:space="0" w:color="auto"/>
              <w:right w:val="single" w:sz="4" w:space="0" w:color="auto"/>
            </w:tcBorders>
            <w:shd w:val="clear" w:color="auto" w:fill="auto"/>
            <w:noWrap/>
            <w:vAlign w:val="center"/>
            <w:hideMark/>
          </w:tcPr>
          <w:p w14:paraId="7AA3D77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21</w:t>
            </w:r>
          </w:p>
        </w:tc>
        <w:tc>
          <w:tcPr>
            <w:tcW w:w="0" w:type="auto"/>
            <w:tcBorders>
              <w:top w:val="nil"/>
              <w:left w:val="nil"/>
              <w:bottom w:val="single" w:sz="4" w:space="0" w:color="auto"/>
              <w:right w:val="single" w:sz="4" w:space="0" w:color="auto"/>
            </w:tcBorders>
            <w:shd w:val="clear" w:color="auto" w:fill="auto"/>
            <w:noWrap/>
            <w:vAlign w:val="center"/>
            <w:hideMark/>
          </w:tcPr>
          <w:p w14:paraId="7A8F2DF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61E3BFF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36</w:t>
            </w:r>
          </w:p>
        </w:tc>
        <w:tc>
          <w:tcPr>
            <w:tcW w:w="0" w:type="auto"/>
            <w:tcBorders>
              <w:top w:val="nil"/>
              <w:left w:val="nil"/>
              <w:bottom w:val="single" w:sz="4" w:space="0" w:color="auto"/>
              <w:right w:val="single" w:sz="4" w:space="0" w:color="auto"/>
            </w:tcBorders>
            <w:shd w:val="clear" w:color="auto" w:fill="auto"/>
            <w:noWrap/>
            <w:vAlign w:val="center"/>
            <w:hideMark/>
          </w:tcPr>
          <w:p w14:paraId="7949239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59%</w:t>
            </w:r>
          </w:p>
        </w:tc>
        <w:tc>
          <w:tcPr>
            <w:tcW w:w="0" w:type="auto"/>
            <w:tcBorders>
              <w:top w:val="nil"/>
              <w:left w:val="nil"/>
              <w:bottom w:val="single" w:sz="4" w:space="0" w:color="auto"/>
              <w:right w:val="single" w:sz="4" w:space="0" w:color="auto"/>
            </w:tcBorders>
            <w:shd w:val="clear" w:color="auto" w:fill="auto"/>
            <w:noWrap/>
            <w:vAlign w:val="center"/>
            <w:hideMark/>
          </w:tcPr>
          <w:p w14:paraId="05E7AAD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60</w:t>
            </w:r>
          </w:p>
        </w:tc>
      </w:tr>
      <w:tr w:rsidR="007A69D2" w:rsidRPr="00E16EC9" w14:paraId="77C545E5"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09BD4D6"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3540DBF3" w14:textId="77777777"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Upa</w:t>
            </w:r>
            <w:proofErr w:type="spellEnd"/>
          </w:p>
        </w:tc>
        <w:tc>
          <w:tcPr>
            <w:tcW w:w="1402" w:type="dxa"/>
            <w:tcBorders>
              <w:top w:val="nil"/>
              <w:left w:val="nil"/>
              <w:bottom w:val="single" w:sz="4" w:space="0" w:color="auto"/>
              <w:right w:val="single" w:sz="4" w:space="0" w:color="auto"/>
            </w:tcBorders>
            <w:shd w:val="clear" w:color="auto" w:fill="auto"/>
            <w:noWrap/>
            <w:vAlign w:val="center"/>
            <w:hideMark/>
          </w:tcPr>
          <w:p w14:paraId="1442DAB0" w14:textId="77777777"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Upa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3CC4A82"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Kullimäe RVP</w:t>
            </w:r>
          </w:p>
        </w:tc>
        <w:tc>
          <w:tcPr>
            <w:tcW w:w="0" w:type="auto"/>
            <w:tcBorders>
              <w:top w:val="nil"/>
              <w:left w:val="nil"/>
              <w:bottom w:val="single" w:sz="4" w:space="0" w:color="auto"/>
              <w:right w:val="single" w:sz="4" w:space="0" w:color="auto"/>
            </w:tcBorders>
            <w:shd w:val="clear" w:color="auto" w:fill="auto"/>
            <w:noWrap/>
            <w:vAlign w:val="center"/>
            <w:hideMark/>
          </w:tcPr>
          <w:p w14:paraId="2F533C6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27406FA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6E08B47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5EFFD55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59%</w:t>
            </w:r>
          </w:p>
        </w:tc>
        <w:tc>
          <w:tcPr>
            <w:tcW w:w="0" w:type="auto"/>
            <w:tcBorders>
              <w:top w:val="nil"/>
              <w:left w:val="nil"/>
              <w:bottom w:val="single" w:sz="4" w:space="0" w:color="auto"/>
              <w:right w:val="single" w:sz="4" w:space="0" w:color="auto"/>
            </w:tcBorders>
            <w:shd w:val="clear" w:color="auto" w:fill="auto"/>
            <w:noWrap/>
            <w:vAlign w:val="center"/>
            <w:hideMark/>
          </w:tcPr>
          <w:p w14:paraId="17A7D5D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43</w:t>
            </w:r>
          </w:p>
        </w:tc>
        <w:tc>
          <w:tcPr>
            <w:tcW w:w="0" w:type="auto"/>
            <w:tcBorders>
              <w:top w:val="nil"/>
              <w:left w:val="nil"/>
              <w:bottom w:val="single" w:sz="4" w:space="0" w:color="auto"/>
              <w:right w:val="single" w:sz="4" w:space="0" w:color="auto"/>
            </w:tcBorders>
            <w:shd w:val="clear" w:color="auto" w:fill="auto"/>
            <w:noWrap/>
            <w:vAlign w:val="center"/>
            <w:hideMark/>
          </w:tcPr>
          <w:p w14:paraId="1CC3D9F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208DEDC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7FE7368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6424512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59%</w:t>
            </w:r>
          </w:p>
        </w:tc>
        <w:tc>
          <w:tcPr>
            <w:tcW w:w="0" w:type="auto"/>
            <w:tcBorders>
              <w:top w:val="nil"/>
              <w:left w:val="nil"/>
              <w:bottom w:val="single" w:sz="4" w:space="0" w:color="auto"/>
              <w:right w:val="single" w:sz="4" w:space="0" w:color="auto"/>
            </w:tcBorders>
            <w:shd w:val="clear" w:color="auto" w:fill="auto"/>
            <w:noWrap/>
            <w:vAlign w:val="center"/>
            <w:hideMark/>
          </w:tcPr>
          <w:p w14:paraId="604948B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43</w:t>
            </w:r>
          </w:p>
        </w:tc>
        <w:tc>
          <w:tcPr>
            <w:tcW w:w="0" w:type="auto"/>
            <w:tcBorders>
              <w:top w:val="nil"/>
              <w:left w:val="nil"/>
              <w:bottom w:val="single" w:sz="4" w:space="0" w:color="auto"/>
              <w:right w:val="single" w:sz="4" w:space="0" w:color="auto"/>
            </w:tcBorders>
            <w:shd w:val="clear" w:color="auto" w:fill="auto"/>
            <w:noWrap/>
            <w:vAlign w:val="center"/>
            <w:hideMark/>
          </w:tcPr>
          <w:p w14:paraId="7677534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5AC2602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6DEF62C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13AE39E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59%</w:t>
            </w:r>
          </w:p>
        </w:tc>
        <w:tc>
          <w:tcPr>
            <w:tcW w:w="0" w:type="auto"/>
            <w:tcBorders>
              <w:top w:val="nil"/>
              <w:left w:val="nil"/>
              <w:bottom w:val="single" w:sz="4" w:space="0" w:color="auto"/>
              <w:right w:val="single" w:sz="4" w:space="0" w:color="auto"/>
            </w:tcBorders>
            <w:shd w:val="clear" w:color="auto" w:fill="auto"/>
            <w:noWrap/>
            <w:vAlign w:val="center"/>
            <w:hideMark/>
          </w:tcPr>
          <w:p w14:paraId="1DEF135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43</w:t>
            </w:r>
          </w:p>
        </w:tc>
      </w:tr>
      <w:tr w:rsidR="007A69D2" w:rsidRPr="00E16EC9" w14:paraId="0C1E70BD"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6174DDD"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2712F1E0"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Nasva</w:t>
            </w:r>
          </w:p>
        </w:tc>
        <w:tc>
          <w:tcPr>
            <w:tcW w:w="1402" w:type="dxa"/>
            <w:tcBorders>
              <w:top w:val="nil"/>
              <w:left w:val="nil"/>
              <w:bottom w:val="single" w:sz="4" w:space="0" w:color="auto"/>
              <w:right w:val="single" w:sz="4" w:space="0" w:color="auto"/>
            </w:tcBorders>
            <w:shd w:val="clear" w:color="auto" w:fill="auto"/>
            <w:noWrap/>
            <w:vAlign w:val="center"/>
            <w:hideMark/>
          </w:tcPr>
          <w:p w14:paraId="1CD5E902"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Nasva</w:t>
            </w:r>
          </w:p>
        </w:tc>
        <w:tc>
          <w:tcPr>
            <w:tcW w:w="0" w:type="auto"/>
            <w:tcBorders>
              <w:top w:val="nil"/>
              <w:left w:val="nil"/>
              <w:bottom w:val="single" w:sz="4" w:space="0" w:color="auto"/>
              <w:right w:val="single" w:sz="4" w:space="0" w:color="auto"/>
            </w:tcBorders>
            <w:shd w:val="clear" w:color="auto" w:fill="auto"/>
            <w:noWrap/>
            <w:vAlign w:val="center"/>
            <w:hideMark/>
          </w:tcPr>
          <w:p w14:paraId="5558A1E8" w14:textId="77777777"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Läätsa</w:t>
            </w:r>
            <w:proofErr w:type="spellEnd"/>
            <w:r w:rsidRPr="00E16EC9">
              <w:rPr>
                <w:rFonts w:eastAsia="Times New Roman" w:cs="Arial"/>
                <w:color w:val="000000"/>
                <w:sz w:val="20"/>
                <w:szCs w:val="20"/>
                <w:lang w:eastAsia="et-EE"/>
              </w:rPr>
              <w:t xml:space="preserve"> RVP</w:t>
            </w:r>
          </w:p>
        </w:tc>
        <w:tc>
          <w:tcPr>
            <w:tcW w:w="0" w:type="auto"/>
            <w:tcBorders>
              <w:top w:val="nil"/>
              <w:left w:val="nil"/>
              <w:bottom w:val="single" w:sz="4" w:space="0" w:color="auto"/>
              <w:right w:val="single" w:sz="4" w:space="0" w:color="auto"/>
            </w:tcBorders>
            <w:shd w:val="clear" w:color="auto" w:fill="auto"/>
            <w:noWrap/>
            <w:vAlign w:val="center"/>
            <w:hideMark/>
          </w:tcPr>
          <w:p w14:paraId="4448134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1C17738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4AB74CB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750615E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0583964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67</w:t>
            </w:r>
          </w:p>
        </w:tc>
        <w:tc>
          <w:tcPr>
            <w:tcW w:w="0" w:type="auto"/>
            <w:tcBorders>
              <w:top w:val="nil"/>
              <w:left w:val="nil"/>
              <w:bottom w:val="single" w:sz="4" w:space="0" w:color="auto"/>
              <w:right w:val="single" w:sz="4" w:space="0" w:color="auto"/>
            </w:tcBorders>
            <w:shd w:val="clear" w:color="auto" w:fill="auto"/>
            <w:noWrap/>
            <w:vAlign w:val="center"/>
            <w:hideMark/>
          </w:tcPr>
          <w:p w14:paraId="242863A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3C84CDC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4DD7DEC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6D8B5A8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161DCBA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67</w:t>
            </w:r>
          </w:p>
        </w:tc>
        <w:tc>
          <w:tcPr>
            <w:tcW w:w="0" w:type="auto"/>
            <w:tcBorders>
              <w:top w:val="nil"/>
              <w:left w:val="nil"/>
              <w:bottom w:val="single" w:sz="4" w:space="0" w:color="auto"/>
              <w:right w:val="single" w:sz="4" w:space="0" w:color="auto"/>
            </w:tcBorders>
            <w:shd w:val="clear" w:color="auto" w:fill="auto"/>
            <w:noWrap/>
            <w:vAlign w:val="center"/>
            <w:hideMark/>
          </w:tcPr>
          <w:p w14:paraId="1019DBC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4B11E1B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080C598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5CD3978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3C68660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67</w:t>
            </w:r>
          </w:p>
        </w:tc>
      </w:tr>
      <w:tr w:rsidR="007A69D2" w:rsidRPr="00E16EC9" w14:paraId="7E146CB0"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6D7A881"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1A6805ED"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Valjala</w:t>
            </w:r>
          </w:p>
        </w:tc>
        <w:tc>
          <w:tcPr>
            <w:tcW w:w="1402" w:type="dxa"/>
            <w:tcBorders>
              <w:top w:val="nil"/>
              <w:left w:val="nil"/>
              <w:bottom w:val="single" w:sz="4" w:space="0" w:color="auto"/>
              <w:right w:val="single" w:sz="4" w:space="0" w:color="auto"/>
            </w:tcBorders>
            <w:shd w:val="clear" w:color="auto" w:fill="auto"/>
            <w:noWrap/>
            <w:vAlign w:val="center"/>
            <w:hideMark/>
          </w:tcPr>
          <w:p w14:paraId="23B81D41"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Valjala</w:t>
            </w:r>
          </w:p>
        </w:tc>
        <w:tc>
          <w:tcPr>
            <w:tcW w:w="0" w:type="auto"/>
            <w:tcBorders>
              <w:top w:val="nil"/>
              <w:left w:val="nil"/>
              <w:bottom w:val="single" w:sz="4" w:space="0" w:color="auto"/>
              <w:right w:val="single" w:sz="4" w:space="0" w:color="auto"/>
            </w:tcBorders>
            <w:shd w:val="clear" w:color="auto" w:fill="auto"/>
            <w:noWrap/>
            <w:vAlign w:val="center"/>
            <w:hideMark/>
          </w:tcPr>
          <w:p w14:paraId="69471D61"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Valjala RVP</w:t>
            </w:r>
          </w:p>
        </w:tc>
        <w:tc>
          <w:tcPr>
            <w:tcW w:w="0" w:type="auto"/>
            <w:tcBorders>
              <w:top w:val="nil"/>
              <w:left w:val="nil"/>
              <w:bottom w:val="single" w:sz="4" w:space="0" w:color="auto"/>
              <w:right w:val="single" w:sz="4" w:space="0" w:color="auto"/>
            </w:tcBorders>
            <w:shd w:val="clear" w:color="auto" w:fill="auto"/>
            <w:noWrap/>
            <w:vAlign w:val="center"/>
            <w:hideMark/>
          </w:tcPr>
          <w:p w14:paraId="683EF91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52E7B66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1E4EA58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23</w:t>
            </w:r>
          </w:p>
        </w:tc>
        <w:tc>
          <w:tcPr>
            <w:tcW w:w="0" w:type="auto"/>
            <w:tcBorders>
              <w:top w:val="nil"/>
              <w:left w:val="nil"/>
              <w:bottom w:val="single" w:sz="4" w:space="0" w:color="auto"/>
              <w:right w:val="single" w:sz="4" w:space="0" w:color="auto"/>
            </w:tcBorders>
            <w:shd w:val="clear" w:color="auto" w:fill="auto"/>
            <w:noWrap/>
            <w:vAlign w:val="center"/>
            <w:hideMark/>
          </w:tcPr>
          <w:p w14:paraId="4A31FB4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47%</w:t>
            </w:r>
          </w:p>
        </w:tc>
        <w:tc>
          <w:tcPr>
            <w:tcW w:w="0" w:type="auto"/>
            <w:tcBorders>
              <w:top w:val="nil"/>
              <w:left w:val="nil"/>
              <w:bottom w:val="single" w:sz="4" w:space="0" w:color="auto"/>
              <w:right w:val="single" w:sz="4" w:space="0" w:color="auto"/>
            </w:tcBorders>
            <w:shd w:val="clear" w:color="auto" w:fill="auto"/>
            <w:noWrap/>
            <w:vAlign w:val="center"/>
            <w:hideMark/>
          </w:tcPr>
          <w:p w14:paraId="7A81793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49</w:t>
            </w:r>
          </w:p>
        </w:tc>
        <w:tc>
          <w:tcPr>
            <w:tcW w:w="0" w:type="auto"/>
            <w:tcBorders>
              <w:top w:val="nil"/>
              <w:left w:val="nil"/>
              <w:bottom w:val="single" w:sz="4" w:space="0" w:color="auto"/>
              <w:right w:val="single" w:sz="4" w:space="0" w:color="auto"/>
            </w:tcBorders>
            <w:shd w:val="clear" w:color="auto" w:fill="auto"/>
            <w:noWrap/>
            <w:vAlign w:val="center"/>
            <w:hideMark/>
          </w:tcPr>
          <w:p w14:paraId="5414AD3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3846F11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149B3FA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23</w:t>
            </w:r>
          </w:p>
        </w:tc>
        <w:tc>
          <w:tcPr>
            <w:tcW w:w="0" w:type="auto"/>
            <w:tcBorders>
              <w:top w:val="nil"/>
              <w:left w:val="nil"/>
              <w:bottom w:val="single" w:sz="4" w:space="0" w:color="auto"/>
              <w:right w:val="single" w:sz="4" w:space="0" w:color="auto"/>
            </w:tcBorders>
            <w:shd w:val="clear" w:color="auto" w:fill="auto"/>
            <w:noWrap/>
            <w:vAlign w:val="center"/>
            <w:hideMark/>
          </w:tcPr>
          <w:p w14:paraId="22E64DD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47%</w:t>
            </w:r>
          </w:p>
        </w:tc>
        <w:tc>
          <w:tcPr>
            <w:tcW w:w="0" w:type="auto"/>
            <w:tcBorders>
              <w:top w:val="nil"/>
              <w:left w:val="nil"/>
              <w:bottom w:val="single" w:sz="4" w:space="0" w:color="auto"/>
              <w:right w:val="single" w:sz="4" w:space="0" w:color="auto"/>
            </w:tcBorders>
            <w:shd w:val="clear" w:color="auto" w:fill="auto"/>
            <w:noWrap/>
            <w:vAlign w:val="center"/>
            <w:hideMark/>
          </w:tcPr>
          <w:p w14:paraId="7844752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49</w:t>
            </w:r>
          </w:p>
        </w:tc>
        <w:tc>
          <w:tcPr>
            <w:tcW w:w="0" w:type="auto"/>
            <w:tcBorders>
              <w:top w:val="nil"/>
              <w:left w:val="nil"/>
              <w:bottom w:val="single" w:sz="4" w:space="0" w:color="auto"/>
              <w:right w:val="single" w:sz="4" w:space="0" w:color="auto"/>
            </w:tcBorders>
            <w:shd w:val="clear" w:color="auto" w:fill="auto"/>
            <w:noWrap/>
            <w:vAlign w:val="center"/>
            <w:hideMark/>
          </w:tcPr>
          <w:p w14:paraId="754F9A1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09D7F38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3CA61CF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23</w:t>
            </w:r>
          </w:p>
        </w:tc>
        <w:tc>
          <w:tcPr>
            <w:tcW w:w="0" w:type="auto"/>
            <w:tcBorders>
              <w:top w:val="nil"/>
              <w:left w:val="nil"/>
              <w:bottom w:val="single" w:sz="4" w:space="0" w:color="auto"/>
              <w:right w:val="single" w:sz="4" w:space="0" w:color="auto"/>
            </w:tcBorders>
            <w:shd w:val="clear" w:color="auto" w:fill="auto"/>
            <w:noWrap/>
            <w:vAlign w:val="center"/>
            <w:hideMark/>
          </w:tcPr>
          <w:p w14:paraId="4BB12B6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47%</w:t>
            </w:r>
          </w:p>
        </w:tc>
        <w:tc>
          <w:tcPr>
            <w:tcW w:w="0" w:type="auto"/>
            <w:tcBorders>
              <w:top w:val="nil"/>
              <w:left w:val="nil"/>
              <w:bottom w:val="single" w:sz="4" w:space="0" w:color="auto"/>
              <w:right w:val="single" w:sz="4" w:space="0" w:color="auto"/>
            </w:tcBorders>
            <w:shd w:val="clear" w:color="auto" w:fill="auto"/>
            <w:noWrap/>
            <w:vAlign w:val="center"/>
            <w:hideMark/>
          </w:tcPr>
          <w:p w14:paraId="66DB172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49</w:t>
            </w:r>
          </w:p>
        </w:tc>
      </w:tr>
      <w:tr w:rsidR="007A69D2" w:rsidRPr="00E16EC9" w14:paraId="45CE154F"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09A923F"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74E973E5"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Mändjala</w:t>
            </w:r>
          </w:p>
        </w:tc>
        <w:tc>
          <w:tcPr>
            <w:tcW w:w="1402" w:type="dxa"/>
            <w:tcBorders>
              <w:top w:val="nil"/>
              <w:left w:val="nil"/>
              <w:bottom w:val="single" w:sz="4" w:space="0" w:color="auto"/>
              <w:right w:val="single" w:sz="4" w:space="0" w:color="auto"/>
            </w:tcBorders>
            <w:shd w:val="clear" w:color="auto" w:fill="auto"/>
            <w:noWrap/>
            <w:vAlign w:val="center"/>
            <w:hideMark/>
          </w:tcPr>
          <w:p w14:paraId="3B0FFF85"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Mändjala</w:t>
            </w:r>
          </w:p>
        </w:tc>
        <w:tc>
          <w:tcPr>
            <w:tcW w:w="0" w:type="auto"/>
            <w:tcBorders>
              <w:top w:val="nil"/>
              <w:left w:val="nil"/>
              <w:bottom w:val="single" w:sz="4" w:space="0" w:color="auto"/>
              <w:right w:val="single" w:sz="4" w:space="0" w:color="auto"/>
            </w:tcBorders>
            <w:shd w:val="clear" w:color="auto" w:fill="auto"/>
            <w:noWrap/>
            <w:vAlign w:val="center"/>
            <w:hideMark/>
          </w:tcPr>
          <w:p w14:paraId="6FCA575F" w14:textId="77777777"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Läätsa</w:t>
            </w:r>
            <w:proofErr w:type="spellEnd"/>
            <w:r w:rsidRPr="00E16EC9">
              <w:rPr>
                <w:rFonts w:eastAsia="Times New Roman" w:cs="Arial"/>
                <w:color w:val="000000"/>
                <w:sz w:val="20"/>
                <w:szCs w:val="20"/>
                <w:lang w:eastAsia="et-EE"/>
              </w:rPr>
              <w:t xml:space="preserve"> RVP</w:t>
            </w:r>
          </w:p>
        </w:tc>
        <w:tc>
          <w:tcPr>
            <w:tcW w:w="0" w:type="auto"/>
            <w:tcBorders>
              <w:top w:val="nil"/>
              <w:left w:val="nil"/>
              <w:bottom w:val="single" w:sz="4" w:space="0" w:color="auto"/>
              <w:right w:val="single" w:sz="4" w:space="0" w:color="auto"/>
            </w:tcBorders>
            <w:shd w:val="clear" w:color="auto" w:fill="auto"/>
            <w:noWrap/>
            <w:vAlign w:val="center"/>
            <w:hideMark/>
          </w:tcPr>
          <w:p w14:paraId="4086D15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0F1A044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74239D9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15619CB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5CC62A3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394E64F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0F84EBB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7952BE7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7661BAE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1E4C7B3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41</w:t>
            </w:r>
          </w:p>
        </w:tc>
        <w:tc>
          <w:tcPr>
            <w:tcW w:w="0" w:type="auto"/>
            <w:tcBorders>
              <w:top w:val="nil"/>
              <w:left w:val="nil"/>
              <w:bottom w:val="single" w:sz="4" w:space="0" w:color="auto"/>
              <w:right w:val="single" w:sz="4" w:space="0" w:color="auto"/>
            </w:tcBorders>
            <w:shd w:val="clear" w:color="auto" w:fill="auto"/>
            <w:noWrap/>
            <w:vAlign w:val="center"/>
            <w:hideMark/>
          </w:tcPr>
          <w:p w14:paraId="771F256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00EB8E8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67C7B94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741B58F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583008C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41</w:t>
            </w:r>
          </w:p>
        </w:tc>
      </w:tr>
      <w:tr w:rsidR="007A69D2" w:rsidRPr="00E16EC9" w14:paraId="6874BAC8"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E144F12"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3C2A1113"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Kaali ja Kõlajala </w:t>
            </w:r>
          </w:p>
        </w:tc>
        <w:tc>
          <w:tcPr>
            <w:tcW w:w="1402" w:type="dxa"/>
            <w:tcBorders>
              <w:top w:val="nil"/>
              <w:left w:val="nil"/>
              <w:bottom w:val="single" w:sz="4" w:space="0" w:color="auto"/>
              <w:right w:val="single" w:sz="4" w:space="0" w:color="auto"/>
            </w:tcBorders>
            <w:shd w:val="clear" w:color="auto" w:fill="auto"/>
            <w:noWrap/>
            <w:vAlign w:val="center"/>
            <w:hideMark/>
          </w:tcPr>
          <w:p w14:paraId="34DDCDD6"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Kaali-Kõljala</w:t>
            </w:r>
          </w:p>
        </w:tc>
        <w:tc>
          <w:tcPr>
            <w:tcW w:w="0" w:type="auto"/>
            <w:tcBorders>
              <w:top w:val="nil"/>
              <w:left w:val="nil"/>
              <w:bottom w:val="single" w:sz="4" w:space="0" w:color="auto"/>
              <w:right w:val="single" w:sz="4" w:space="0" w:color="auto"/>
            </w:tcBorders>
            <w:shd w:val="clear" w:color="auto" w:fill="auto"/>
            <w:noWrap/>
            <w:vAlign w:val="center"/>
            <w:hideMark/>
          </w:tcPr>
          <w:p w14:paraId="3C2E4C9B"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Kõljala RVP</w:t>
            </w:r>
          </w:p>
        </w:tc>
        <w:tc>
          <w:tcPr>
            <w:tcW w:w="0" w:type="auto"/>
            <w:tcBorders>
              <w:top w:val="nil"/>
              <w:left w:val="nil"/>
              <w:bottom w:val="single" w:sz="4" w:space="0" w:color="auto"/>
              <w:right w:val="single" w:sz="4" w:space="0" w:color="auto"/>
            </w:tcBorders>
            <w:shd w:val="clear" w:color="auto" w:fill="auto"/>
            <w:noWrap/>
            <w:vAlign w:val="center"/>
            <w:hideMark/>
          </w:tcPr>
          <w:p w14:paraId="573DA32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72AA29D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051459A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78BF294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57%</w:t>
            </w:r>
          </w:p>
        </w:tc>
        <w:tc>
          <w:tcPr>
            <w:tcW w:w="0" w:type="auto"/>
            <w:tcBorders>
              <w:top w:val="nil"/>
              <w:left w:val="nil"/>
              <w:bottom w:val="single" w:sz="4" w:space="0" w:color="auto"/>
              <w:right w:val="single" w:sz="4" w:space="0" w:color="auto"/>
            </w:tcBorders>
            <w:shd w:val="clear" w:color="auto" w:fill="auto"/>
            <w:noWrap/>
            <w:vAlign w:val="center"/>
            <w:hideMark/>
          </w:tcPr>
          <w:p w14:paraId="589EDCE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33</w:t>
            </w:r>
          </w:p>
        </w:tc>
        <w:tc>
          <w:tcPr>
            <w:tcW w:w="0" w:type="auto"/>
            <w:tcBorders>
              <w:top w:val="nil"/>
              <w:left w:val="nil"/>
              <w:bottom w:val="single" w:sz="4" w:space="0" w:color="auto"/>
              <w:right w:val="single" w:sz="4" w:space="0" w:color="auto"/>
            </w:tcBorders>
            <w:shd w:val="clear" w:color="auto" w:fill="auto"/>
            <w:noWrap/>
            <w:vAlign w:val="center"/>
            <w:hideMark/>
          </w:tcPr>
          <w:p w14:paraId="618CB98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6EB600F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5750529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3F7DF1C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57%</w:t>
            </w:r>
          </w:p>
        </w:tc>
        <w:tc>
          <w:tcPr>
            <w:tcW w:w="0" w:type="auto"/>
            <w:tcBorders>
              <w:top w:val="nil"/>
              <w:left w:val="nil"/>
              <w:bottom w:val="single" w:sz="4" w:space="0" w:color="auto"/>
              <w:right w:val="single" w:sz="4" w:space="0" w:color="auto"/>
            </w:tcBorders>
            <w:shd w:val="clear" w:color="auto" w:fill="auto"/>
            <w:noWrap/>
            <w:vAlign w:val="center"/>
            <w:hideMark/>
          </w:tcPr>
          <w:p w14:paraId="5DB1479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33</w:t>
            </w:r>
          </w:p>
        </w:tc>
        <w:tc>
          <w:tcPr>
            <w:tcW w:w="0" w:type="auto"/>
            <w:tcBorders>
              <w:top w:val="nil"/>
              <w:left w:val="nil"/>
              <w:bottom w:val="single" w:sz="4" w:space="0" w:color="auto"/>
              <w:right w:val="single" w:sz="4" w:space="0" w:color="auto"/>
            </w:tcBorders>
            <w:shd w:val="clear" w:color="auto" w:fill="auto"/>
            <w:noWrap/>
            <w:vAlign w:val="center"/>
            <w:hideMark/>
          </w:tcPr>
          <w:p w14:paraId="7514661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2A9C577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4AD4608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5088BF6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57%</w:t>
            </w:r>
          </w:p>
        </w:tc>
        <w:tc>
          <w:tcPr>
            <w:tcW w:w="0" w:type="auto"/>
            <w:tcBorders>
              <w:top w:val="nil"/>
              <w:left w:val="nil"/>
              <w:bottom w:val="single" w:sz="4" w:space="0" w:color="auto"/>
              <w:right w:val="single" w:sz="4" w:space="0" w:color="auto"/>
            </w:tcBorders>
            <w:shd w:val="clear" w:color="auto" w:fill="auto"/>
            <w:noWrap/>
            <w:vAlign w:val="center"/>
            <w:hideMark/>
          </w:tcPr>
          <w:p w14:paraId="2924163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33</w:t>
            </w:r>
          </w:p>
        </w:tc>
      </w:tr>
      <w:tr w:rsidR="007A69D2" w:rsidRPr="00E16EC9" w14:paraId="0DEB9634"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12E6817"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13</w:t>
            </w:r>
          </w:p>
        </w:tc>
        <w:tc>
          <w:tcPr>
            <w:tcW w:w="0" w:type="auto"/>
            <w:tcBorders>
              <w:top w:val="nil"/>
              <w:left w:val="nil"/>
              <w:bottom w:val="single" w:sz="4" w:space="0" w:color="auto"/>
              <w:right w:val="single" w:sz="4" w:space="0" w:color="auto"/>
            </w:tcBorders>
            <w:shd w:val="clear" w:color="auto" w:fill="auto"/>
            <w:noWrap/>
            <w:vAlign w:val="center"/>
            <w:hideMark/>
          </w:tcPr>
          <w:p w14:paraId="4C5C279A"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Leisi </w:t>
            </w:r>
          </w:p>
        </w:tc>
        <w:tc>
          <w:tcPr>
            <w:tcW w:w="1402" w:type="dxa"/>
            <w:tcBorders>
              <w:top w:val="nil"/>
              <w:left w:val="nil"/>
              <w:bottom w:val="single" w:sz="4" w:space="0" w:color="auto"/>
              <w:right w:val="single" w:sz="4" w:space="0" w:color="auto"/>
            </w:tcBorders>
            <w:shd w:val="clear" w:color="auto" w:fill="auto"/>
            <w:noWrap/>
            <w:vAlign w:val="center"/>
            <w:hideMark/>
          </w:tcPr>
          <w:p w14:paraId="06681258"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Leisi</w:t>
            </w:r>
          </w:p>
        </w:tc>
        <w:tc>
          <w:tcPr>
            <w:tcW w:w="0" w:type="auto"/>
            <w:tcBorders>
              <w:top w:val="nil"/>
              <w:left w:val="nil"/>
              <w:bottom w:val="single" w:sz="4" w:space="0" w:color="auto"/>
              <w:right w:val="single" w:sz="4" w:space="0" w:color="auto"/>
            </w:tcBorders>
            <w:shd w:val="clear" w:color="auto" w:fill="auto"/>
            <w:noWrap/>
            <w:vAlign w:val="center"/>
            <w:hideMark/>
          </w:tcPr>
          <w:p w14:paraId="619473D0"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Leisi RVP</w:t>
            </w:r>
          </w:p>
        </w:tc>
        <w:tc>
          <w:tcPr>
            <w:tcW w:w="0" w:type="auto"/>
            <w:tcBorders>
              <w:top w:val="nil"/>
              <w:left w:val="nil"/>
              <w:bottom w:val="single" w:sz="4" w:space="0" w:color="auto"/>
              <w:right w:val="single" w:sz="4" w:space="0" w:color="auto"/>
            </w:tcBorders>
            <w:shd w:val="clear" w:color="auto" w:fill="auto"/>
            <w:noWrap/>
            <w:vAlign w:val="center"/>
            <w:hideMark/>
          </w:tcPr>
          <w:p w14:paraId="172BD51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079ACE1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58E1101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4D32092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28%</w:t>
            </w:r>
          </w:p>
        </w:tc>
        <w:tc>
          <w:tcPr>
            <w:tcW w:w="0" w:type="auto"/>
            <w:tcBorders>
              <w:top w:val="nil"/>
              <w:left w:val="nil"/>
              <w:bottom w:val="single" w:sz="4" w:space="0" w:color="auto"/>
              <w:right w:val="single" w:sz="4" w:space="0" w:color="auto"/>
            </w:tcBorders>
            <w:shd w:val="clear" w:color="auto" w:fill="auto"/>
            <w:noWrap/>
            <w:vAlign w:val="center"/>
            <w:hideMark/>
          </w:tcPr>
          <w:p w14:paraId="1395369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5E5C258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1017C03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7A3615E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07F459C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4423F23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320F1AA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087ED5E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04E1F41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6B5CD32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631DEBC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20</w:t>
            </w:r>
          </w:p>
        </w:tc>
      </w:tr>
      <w:tr w:rsidR="007A69D2" w:rsidRPr="00E16EC9" w14:paraId="429B8C6E"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1EDF8FF"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417619A4"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Mustjala</w:t>
            </w:r>
          </w:p>
        </w:tc>
        <w:tc>
          <w:tcPr>
            <w:tcW w:w="1402" w:type="dxa"/>
            <w:tcBorders>
              <w:top w:val="nil"/>
              <w:left w:val="nil"/>
              <w:bottom w:val="single" w:sz="4" w:space="0" w:color="auto"/>
              <w:right w:val="single" w:sz="4" w:space="0" w:color="auto"/>
            </w:tcBorders>
            <w:shd w:val="clear" w:color="auto" w:fill="auto"/>
            <w:noWrap/>
            <w:vAlign w:val="center"/>
            <w:hideMark/>
          </w:tcPr>
          <w:p w14:paraId="6AC27B99"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Mustjala</w:t>
            </w:r>
          </w:p>
        </w:tc>
        <w:tc>
          <w:tcPr>
            <w:tcW w:w="0" w:type="auto"/>
            <w:tcBorders>
              <w:top w:val="nil"/>
              <w:left w:val="nil"/>
              <w:bottom w:val="single" w:sz="4" w:space="0" w:color="auto"/>
              <w:right w:val="single" w:sz="4" w:space="0" w:color="auto"/>
            </w:tcBorders>
            <w:shd w:val="clear" w:color="auto" w:fill="auto"/>
            <w:noWrap/>
            <w:vAlign w:val="center"/>
            <w:hideMark/>
          </w:tcPr>
          <w:p w14:paraId="420C8050"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Mustjala RVP</w:t>
            </w:r>
          </w:p>
        </w:tc>
        <w:tc>
          <w:tcPr>
            <w:tcW w:w="0" w:type="auto"/>
            <w:tcBorders>
              <w:top w:val="nil"/>
              <w:left w:val="nil"/>
              <w:bottom w:val="single" w:sz="4" w:space="0" w:color="auto"/>
              <w:right w:val="single" w:sz="4" w:space="0" w:color="auto"/>
            </w:tcBorders>
            <w:shd w:val="clear" w:color="auto" w:fill="auto"/>
            <w:noWrap/>
            <w:vAlign w:val="center"/>
            <w:hideMark/>
          </w:tcPr>
          <w:p w14:paraId="74A34DD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37EDDD3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B4D468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1E985D7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61%</w:t>
            </w:r>
          </w:p>
        </w:tc>
        <w:tc>
          <w:tcPr>
            <w:tcW w:w="0" w:type="auto"/>
            <w:tcBorders>
              <w:top w:val="nil"/>
              <w:left w:val="nil"/>
              <w:bottom w:val="single" w:sz="4" w:space="0" w:color="auto"/>
              <w:right w:val="single" w:sz="4" w:space="0" w:color="auto"/>
            </w:tcBorders>
            <w:shd w:val="clear" w:color="auto" w:fill="auto"/>
            <w:noWrap/>
            <w:vAlign w:val="center"/>
            <w:hideMark/>
          </w:tcPr>
          <w:p w14:paraId="5645D08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4F5DBD6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5A37397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3A51E9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4092765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61%</w:t>
            </w:r>
          </w:p>
        </w:tc>
        <w:tc>
          <w:tcPr>
            <w:tcW w:w="0" w:type="auto"/>
            <w:tcBorders>
              <w:top w:val="nil"/>
              <w:left w:val="nil"/>
              <w:bottom w:val="single" w:sz="4" w:space="0" w:color="auto"/>
              <w:right w:val="single" w:sz="4" w:space="0" w:color="auto"/>
            </w:tcBorders>
            <w:shd w:val="clear" w:color="auto" w:fill="auto"/>
            <w:noWrap/>
            <w:vAlign w:val="center"/>
            <w:hideMark/>
          </w:tcPr>
          <w:p w14:paraId="4DD1F2D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0A5F08A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7ADB34D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68653C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2A49AE8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61%</w:t>
            </w:r>
          </w:p>
        </w:tc>
        <w:tc>
          <w:tcPr>
            <w:tcW w:w="0" w:type="auto"/>
            <w:tcBorders>
              <w:top w:val="nil"/>
              <w:left w:val="nil"/>
              <w:bottom w:val="single" w:sz="4" w:space="0" w:color="auto"/>
              <w:right w:val="single" w:sz="4" w:space="0" w:color="auto"/>
            </w:tcBorders>
            <w:shd w:val="clear" w:color="auto" w:fill="auto"/>
            <w:noWrap/>
            <w:vAlign w:val="center"/>
            <w:hideMark/>
          </w:tcPr>
          <w:p w14:paraId="67B9165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26</w:t>
            </w:r>
          </w:p>
        </w:tc>
      </w:tr>
      <w:tr w:rsidR="007A69D2" w:rsidRPr="00E16EC9" w14:paraId="08F47A57"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4673CF6"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15</w:t>
            </w:r>
          </w:p>
        </w:tc>
        <w:tc>
          <w:tcPr>
            <w:tcW w:w="0" w:type="auto"/>
            <w:tcBorders>
              <w:top w:val="nil"/>
              <w:left w:val="nil"/>
              <w:bottom w:val="single" w:sz="4" w:space="0" w:color="auto"/>
              <w:right w:val="single" w:sz="4" w:space="0" w:color="auto"/>
            </w:tcBorders>
            <w:shd w:val="clear" w:color="auto" w:fill="auto"/>
            <w:noWrap/>
            <w:vAlign w:val="center"/>
            <w:hideMark/>
          </w:tcPr>
          <w:p w14:paraId="679AA3DF"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Karja </w:t>
            </w:r>
          </w:p>
        </w:tc>
        <w:tc>
          <w:tcPr>
            <w:tcW w:w="1402" w:type="dxa"/>
            <w:tcBorders>
              <w:top w:val="nil"/>
              <w:left w:val="nil"/>
              <w:bottom w:val="single" w:sz="4" w:space="0" w:color="auto"/>
              <w:right w:val="single" w:sz="4" w:space="0" w:color="auto"/>
            </w:tcBorders>
            <w:shd w:val="clear" w:color="auto" w:fill="auto"/>
            <w:noWrap/>
            <w:vAlign w:val="center"/>
            <w:hideMark/>
          </w:tcPr>
          <w:p w14:paraId="328DA18A"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Karja</w:t>
            </w:r>
          </w:p>
        </w:tc>
        <w:tc>
          <w:tcPr>
            <w:tcW w:w="0" w:type="auto"/>
            <w:tcBorders>
              <w:top w:val="nil"/>
              <w:left w:val="nil"/>
              <w:bottom w:val="single" w:sz="4" w:space="0" w:color="auto"/>
              <w:right w:val="single" w:sz="4" w:space="0" w:color="auto"/>
            </w:tcBorders>
            <w:shd w:val="clear" w:color="auto" w:fill="auto"/>
            <w:noWrap/>
            <w:vAlign w:val="center"/>
            <w:hideMark/>
          </w:tcPr>
          <w:p w14:paraId="7E7B0AD0"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Karja RVP</w:t>
            </w:r>
          </w:p>
        </w:tc>
        <w:tc>
          <w:tcPr>
            <w:tcW w:w="0" w:type="auto"/>
            <w:tcBorders>
              <w:top w:val="nil"/>
              <w:left w:val="nil"/>
              <w:bottom w:val="single" w:sz="4" w:space="0" w:color="auto"/>
              <w:right w:val="single" w:sz="4" w:space="0" w:color="auto"/>
            </w:tcBorders>
            <w:shd w:val="clear" w:color="auto" w:fill="auto"/>
            <w:noWrap/>
            <w:vAlign w:val="center"/>
            <w:hideMark/>
          </w:tcPr>
          <w:p w14:paraId="515ACC0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23528CD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30F24C4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40</w:t>
            </w:r>
          </w:p>
        </w:tc>
        <w:tc>
          <w:tcPr>
            <w:tcW w:w="0" w:type="auto"/>
            <w:tcBorders>
              <w:top w:val="nil"/>
              <w:left w:val="nil"/>
              <w:bottom w:val="single" w:sz="4" w:space="0" w:color="auto"/>
              <w:right w:val="single" w:sz="4" w:space="0" w:color="auto"/>
            </w:tcBorders>
            <w:shd w:val="clear" w:color="auto" w:fill="auto"/>
            <w:noWrap/>
            <w:vAlign w:val="center"/>
            <w:hideMark/>
          </w:tcPr>
          <w:p w14:paraId="5A652BC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73%</w:t>
            </w:r>
          </w:p>
        </w:tc>
        <w:tc>
          <w:tcPr>
            <w:tcW w:w="0" w:type="auto"/>
            <w:tcBorders>
              <w:top w:val="nil"/>
              <w:left w:val="nil"/>
              <w:bottom w:val="single" w:sz="4" w:space="0" w:color="auto"/>
              <w:right w:val="single" w:sz="4" w:space="0" w:color="auto"/>
            </w:tcBorders>
            <w:shd w:val="clear" w:color="auto" w:fill="auto"/>
            <w:noWrap/>
            <w:vAlign w:val="center"/>
            <w:hideMark/>
          </w:tcPr>
          <w:p w14:paraId="764CCE3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55</w:t>
            </w:r>
          </w:p>
        </w:tc>
        <w:tc>
          <w:tcPr>
            <w:tcW w:w="0" w:type="auto"/>
            <w:tcBorders>
              <w:top w:val="nil"/>
              <w:left w:val="nil"/>
              <w:bottom w:val="single" w:sz="4" w:space="0" w:color="auto"/>
              <w:right w:val="single" w:sz="4" w:space="0" w:color="auto"/>
            </w:tcBorders>
            <w:shd w:val="clear" w:color="auto" w:fill="auto"/>
            <w:noWrap/>
            <w:vAlign w:val="center"/>
            <w:hideMark/>
          </w:tcPr>
          <w:p w14:paraId="7B90609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6CD71CE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137CE13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40</w:t>
            </w:r>
          </w:p>
        </w:tc>
        <w:tc>
          <w:tcPr>
            <w:tcW w:w="0" w:type="auto"/>
            <w:tcBorders>
              <w:top w:val="nil"/>
              <w:left w:val="nil"/>
              <w:bottom w:val="single" w:sz="4" w:space="0" w:color="auto"/>
              <w:right w:val="single" w:sz="4" w:space="0" w:color="auto"/>
            </w:tcBorders>
            <w:shd w:val="clear" w:color="auto" w:fill="auto"/>
            <w:noWrap/>
            <w:vAlign w:val="center"/>
            <w:hideMark/>
          </w:tcPr>
          <w:p w14:paraId="38D8312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73%</w:t>
            </w:r>
          </w:p>
        </w:tc>
        <w:tc>
          <w:tcPr>
            <w:tcW w:w="0" w:type="auto"/>
            <w:tcBorders>
              <w:top w:val="nil"/>
              <w:left w:val="nil"/>
              <w:bottom w:val="single" w:sz="4" w:space="0" w:color="auto"/>
              <w:right w:val="single" w:sz="4" w:space="0" w:color="auto"/>
            </w:tcBorders>
            <w:shd w:val="clear" w:color="auto" w:fill="auto"/>
            <w:noWrap/>
            <w:vAlign w:val="center"/>
            <w:hideMark/>
          </w:tcPr>
          <w:p w14:paraId="58E3686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55</w:t>
            </w:r>
          </w:p>
        </w:tc>
        <w:tc>
          <w:tcPr>
            <w:tcW w:w="0" w:type="auto"/>
            <w:tcBorders>
              <w:top w:val="nil"/>
              <w:left w:val="nil"/>
              <w:bottom w:val="single" w:sz="4" w:space="0" w:color="auto"/>
              <w:right w:val="single" w:sz="4" w:space="0" w:color="auto"/>
            </w:tcBorders>
            <w:shd w:val="clear" w:color="auto" w:fill="auto"/>
            <w:noWrap/>
            <w:vAlign w:val="center"/>
            <w:hideMark/>
          </w:tcPr>
          <w:p w14:paraId="27294E8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76B738D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w:t>
            </w:r>
          </w:p>
        </w:tc>
        <w:tc>
          <w:tcPr>
            <w:tcW w:w="0" w:type="auto"/>
            <w:tcBorders>
              <w:top w:val="nil"/>
              <w:left w:val="nil"/>
              <w:bottom w:val="single" w:sz="4" w:space="0" w:color="auto"/>
              <w:right w:val="single" w:sz="4" w:space="0" w:color="auto"/>
            </w:tcBorders>
            <w:shd w:val="clear" w:color="auto" w:fill="auto"/>
            <w:noWrap/>
            <w:vAlign w:val="center"/>
            <w:hideMark/>
          </w:tcPr>
          <w:p w14:paraId="6E0D2E4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40</w:t>
            </w:r>
          </w:p>
        </w:tc>
        <w:tc>
          <w:tcPr>
            <w:tcW w:w="0" w:type="auto"/>
            <w:tcBorders>
              <w:top w:val="nil"/>
              <w:left w:val="nil"/>
              <w:bottom w:val="single" w:sz="4" w:space="0" w:color="auto"/>
              <w:right w:val="single" w:sz="4" w:space="0" w:color="auto"/>
            </w:tcBorders>
            <w:shd w:val="clear" w:color="auto" w:fill="auto"/>
            <w:noWrap/>
            <w:vAlign w:val="center"/>
            <w:hideMark/>
          </w:tcPr>
          <w:p w14:paraId="0AB467D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73%</w:t>
            </w:r>
          </w:p>
        </w:tc>
        <w:tc>
          <w:tcPr>
            <w:tcW w:w="0" w:type="auto"/>
            <w:tcBorders>
              <w:top w:val="nil"/>
              <w:left w:val="nil"/>
              <w:bottom w:val="single" w:sz="4" w:space="0" w:color="auto"/>
              <w:right w:val="single" w:sz="4" w:space="0" w:color="auto"/>
            </w:tcBorders>
            <w:shd w:val="clear" w:color="auto" w:fill="auto"/>
            <w:noWrap/>
            <w:vAlign w:val="center"/>
            <w:hideMark/>
          </w:tcPr>
          <w:p w14:paraId="45FFFF5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55</w:t>
            </w:r>
          </w:p>
        </w:tc>
      </w:tr>
      <w:tr w:rsidR="007A69D2" w:rsidRPr="00E16EC9" w14:paraId="75EB70DC"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6061022"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16</w:t>
            </w:r>
          </w:p>
        </w:tc>
        <w:tc>
          <w:tcPr>
            <w:tcW w:w="0" w:type="auto"/>
            <w:tcBorders>
              <w:top w:val="nil"/>
              <w:left w:val="nil"/>
              <w:bottom w:val="single" w:sz="4" w:space="0" w:color="auto"/>
              <w:right w:val="single" w:sz="4" w:space="0" w:color="auto"/>
            </w:tcBorders>
            <w:shd w:val="clear" w:color="auto" w:fill="auto"/>
            <w:noWrap/>
            <w:vAlign w:val="center"/>
            <w:hideMark/>
          </w:tcPr>
          <w:p w14:paraId="51A5A87D" w14:textId="36E8E131"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Pärsama</w:t>
            </w:r>
            <w:proofErr w:type="spellEnd"/>
          </w:p>
        </w:tc>
        <w:tc>
          <w:tcPr>
            <w:tcW w:w="1402" w:type="dxa"/>
            <w:tcBorders>
              <w:top w:val="nil"/>
              <w:left w:val="nil"/>
              <w:bottom w:val="single" w:sz="4" w:space="0" w:color="auto"/>
              <w:right w:val="single" w:sz="4" w:space="0" w:color="auto"/>
            </w:tcBorders>
            <w:shd w:val="clear" w:color="auto" w:fill="auto"/>
            <w:noWrap/>
            <w:vAlign w:val="center"/>
            <w:hideMark/>
          </w:tcPr>
          <w:p w14:paraId="5B3DAFD4" w14:textId="77777777"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Pärsama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88F51D9" w14:textId="77777777"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Pärsama</w:t>
            </w:r>
            <w:proofErr w:type="spellEnd"/>
            <w:r w:rsidRPr="00E16EC9">
              <w:rPr>
                <w:rFonts w:eastAsia="Times New Roman" w:cs="Arial"/>
                <w:color w:val="000000"/>
                <w:sz w:val="20"/>
                <w:szCs w:val="20"/>
                <w:lang w:eastAsia="et-EE"/>
              </w:rPr>
              <w:t xml:space="preserve"> RVP</w:t>
            </w:r>
          </w:p>
        </w:tc>
        <w:tc>
          <w:tcPr>
            <w:tcW w:w="0" w:type="auto"/>
            <w:tcBorders>
              <w:top w:val="nil"/>
              <w:left w:val="nil"/>
              <w:bottom w:val="single" w:sz="4" w:space="0" w:color="auto"/>
              <w:right w:val="single" w:sz="4" w:space="0" w:color="auto"/>
            </w:tcBorders>
            <w:shd w:val="clear" w:color="auto" w:fill="auto"/>
            <w:noWrap/>
            <w:vAlign w:val="center"/>
            <w:hideMark/>
          </w:tcPr>
          <w:p w14:paraId="5D43D90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0EE9002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1BB7137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102</w:t>
            </w:r>
          </w:p>
        </w:tc>
        <w:tc>
          <w:tcPr>
            <w:tcW w:w="0" w:type="auto"/>
            <w:tcBorders>
              <w:top w:val="nil"/>
              <w:left w:val="nil"/>
              <w:bottom w:val="single" w:sz="4" w:space="0" w:color="auto"/>
              <w:right w:val="single" w:sz="4" w:space="0" w:color="auto"/>
            </w:tcBorders>
            <w:shd w:val="clear" w:color="auto" w:fill="auto"/>
            <w:noWrap/>
            <w:vAlign w:val="center"/>
            <w:hideMark/>
          </w:tcPr>
          <w:p w14:paraId="59725A0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86%</w:t>
            </w:r>
          </w:p>
        </w:tc>
        <w:tc>
          <w:tcPr>
            <w:tcW w:w="0" w:type="auto"/>
            <w:tcBorders>
              <w:top w:val="nil"/>
              <w:left w:val="nil"/>
              <w:bottom w:val="single" w:sz="4" w:space="0" w:color="auto"/>
              <w:right w:val="single" w:sz="4" w:space="0" w:color="auto"/>
            </w:tcBorders>
            <w:shd w:val="clear" w:color="auto" w:fill="auto"/>
            <w:noWrap/>
            <w:vAlign w:val="center"/>
            <w:hideMark/>
          </w:tcPr>
          <w:p w14:paraId="12F589C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119</w:t>
            </w:r>
          </w:p>
        </w:tc>
        <w:tc>
          <w:tcPr>
            <w:tcW w:w="0" w:type="auto"/>
            <w:tcBorders>
              <w:top w:val="nil"/>
              <w:left w:val="nil"/>
              <w:bottom w:val="single" w:sz="4" w:space="0" w:color="auto"/>
              <w:right w:val="single" w:sz="4" w:space="0" w:color="auto"/>
            </w:tcBorders>
            <w:shd w:val="clear" w:color="auto" w:fill="auto"/>
            <w:noWrap/>
            <w:vAlign w:val="center"/>
            <w:hideMark/>
          </w:tcPr>
          <w:p w14:paraId="70B4589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51B7478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7F4032E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102</w:t>
            </w:r>
          </w:p>
        </w:tc>
        <w:tc>
          <w:tcPr>
            <w:tcW w:w="0" w:type="auto"/>
            <w:tcBorders>
              <w:top w:val="nil"/>
              <w:left w:val="nil"/>
              <w:bottom w:val="single" w:sz="4" w:space="0" w:color="auto"/>
              <w:right w:val="single" w:sz="4" w:space="0" w:color="auto"/>
            </w:tcBorders>
            <w:shd w:val="clear" w:color="auto" w:fill="auto"/>
            <w:noWrap/>
            <w:vAlign w:val="center"/>
            <w:hideMark/>
          </w:tcPr>
          <w:p w14:paraId="5CEDA37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86%</w:t>
            </w:r>
          </w:p>
        </w:tc>
        <w:tc>
          <w:tcPr>
            <w:tcW w:w="0" w:type="auto"/>
            <w:tcBorders>
              <w:top w:val="nil"/>
              <w:left w:val="nil"/>
              <w:bottom w:val="single" w:sz="4" w:space="0" w:color="auto"/>
              <w:right w:val="single" w:sz="4" w:space="0" w:color="auto"/>
            </w:tcBorders>
            <w:shd w:val="clear" w:color="auto" w:fill="auto"/>
            <w:noWrap/>
            <w:vAlign w:val="center"/>
            <w:hideMark/>
          </w:tcPr>
          <w:p w14:paraId="23A57E5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119</w:t>
            </w:r>
          </w:p>
        </w:tc>
        <w:tc>
          <w:tcPr>
            <w:tcW w:w="0" w:type="auto"/>
            <w:tcBorders>
              <w:top w:val="nil"/>
              <w:left w:val="nil"/>
              <w:bottom w:val="single" w:sz="4" w:space="0" w:color="auto"/>
              <w:right w:val="single" w:sz="4" w:space="0" w:color="auto"/>
            </w:tcBorders>
            <w:shd w:val="clear" w:color="auto" w:fill="auto"/>
            <w:noWrap/>
            <w:vAlign w:val="center"/>
            <w:hideMark/>
          </w:tcPr>
          <w:p w14:paraId="1EEC0B6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607EFCD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02B665F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102</w:t>
            </w:r>
          </w:p>
        </w:tc>
        <w:tc>
          <w:tcPr>
            <w:tcW w:w="0" w:type="auto"/>
            <w:tcBorders>
              <w:top w:val="nil"/>
              <w:left w:val="nil"/>
              <w:bottom w:val="single" w:sz="4" w:space="0" w:color="auto"/>
              <w:right w:val="single" w:sz="4" w:space="0" w:color="auto"/>
            </w:tcBorders>
            <w:shd w:val="clear" w:color="auto" w:fill="auto"/>
            <w:noWrap/>
            <w:vAlign w:val="center"/>
            <w:hideMark/>
          </w:tcPr>
          <w:p w14:paraId="2A72DF3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86%</w:t>
            </w:r>
          </w:p>
        </w:tc>
        <w:tc>
          <w:tcPr>
            <w:tcW w:w="0" w:type="auto"/>
            <w:tcBorders>
              <w:top w:val="nil"/>
              <w:left w:val="nil"/>
              <w:bottom w:val="single" w:sz="4" w:space="0" w:color="auto"/>
              <w:right w:val="single" w:sz="4" w:space="0" w:color="auto"/>
            </w:tcBorders>
            <w:shd w:val="clear" w:color="auto" w:fill="auto"/>
            <w:noWrap/>
            <w:vAlign w:val="center"/>
            <w:hideMark/>
          </w:tcPr>
          <w:p w14:paraId="13E93D9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119</w:t>
            </w:r>
          </w:p>
        </w:tc>
      </w:tr>
      <w:tr w:rsidR="007A69D2" w:rsidRPr="00E16EC9" w14:paraId="58619409"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455A6EC"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17</w:t>
            </w:r>
          </w:p>
        </w:tc>
        <w:tc>
          <w:tcPr>
            <w:tcW w:w="0" w:type="auto"/>
            <w:tcBorders>
              <w:top w:val="nil"/>
              <w:left w:val="nil"/>
              <w:bottom w:val="single" w:sz="4" w:space="0" w:color="auto"/>
              <w:right w:val="single" w:sz="4" w:space="0" w:color="auto"/>
            </w:tcBorders>
            <w:shd w:val="clear" w:color="auto" w:fill="auto"/>
            <w:noWrap/>
            <w:vAlign w:val="center"/>
            <w:hideMark/>
          </w:tcPr>
          <w:p w14:paraId="44F1A771"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Aste </w:t>
            </w:r>
          </w:p>
        </w:tc>
        <w:tc>
          <w:tcPr>
            <w:tcW w:w="1402" w:type="dxa"/>
            <w:tcBorders>
              <w:top w:val="nil"/>
              <w:left w:val="nil"/>
              <w:bottom w:val="single" w:sz="4" w:space="0" w:color="auto"/>
              <w:right w:val="single" w:sz="4" w:space="0" w:color="auto"/>
            </w:tcBorders>
            <w:shd w:val="clear" w:color="auto" w:fill="auto"/>
            <w:noWrap/>
            <w:vAlign w:val="center"/>
            <w:hideMark/>
          </w:tcPr>
          <w:p w14:paraId="05B16F9F" w14:textId="77777777"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Haamse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313EAE0" w14:textId="77777777"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Haamse</w:t>
            </w:r>
            <w:proofErr w:type="spellEnd"/>
            <w:r w:rsidRPr="00E16EC9">
              <w:rPr>
                <w:rFonts w:eastAsia="Times New Roman" w:cs="Arial"/>
                <w:color w:val="000000"/>
                <w:sz w:val="20"/>
                <w:szCs w:val="20"/>
                <w:lang w:eastAsia="et-EE"/>
              </w:rPr>
              <w:t xml:space="preserve"> RVP</w:t>
            </w:r>
          </w:p>
        </w:tc>
        <w:tc>
          <w:tcPr>
            <w:tcW w:w="0" w:type="auto"/>
            <w:tcBorders>
              <w:top w:val="nil"/>
              <w:left w:val="nil"/>
              <w:bottom w:val="single" w:sz="4" w:space="0" w:color="auto"/>
              <w:right w:val="single" w:sz="4" w:space="0" w:color="auto"/>
            </w:tcBorders>
            <w:shd w:val="clear" w:color="auto" w:fill="auto"/>
            <w:noWrap/>
            <w:vAlign w:val="center"/>
            <w:hideMark/>
          </w:tcPr>
          <w:p w14:paraId="2E264B2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0E1CC38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0084CAD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28</w:t>
            </w:r>
          </w:p>
        </w:tc>
        <w:tc>
          <w:tcPr>
            <w:tcW w:w="0" w:type="auto"/>
            <w:tcBorders>
              <w:top w:val="nil"/>
              <w:left w:val="nil"/>
              <w:bottom w:val="single" w:sz="4" w:space="0" w:color="auto"/>
              <w:right w:val="single" w:sz="4" w:space="0" w:color="auto"/>
            </w:tcBorders>
            <w:shd w:val="clear" w:color="auto" w:fill="auto"/>
            <w:noWrap/>
            <w:vAlign w:val="center"/>
            <w:hideMark/>
          </w:tcPr>
          <w:p w14:paraId="016541B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78%</w:t>
            </w:r>
          </w:p>
        </w:tc>
        <w:tc>
          <w:tcPr>
            <w:tcW w:w="0" w:type="auto"/>
            <w:tcBorders>
              <w:top w:val="nil"/>
              <w:left w:val="nil"/>
              <w:bottom w:val="single" w:sz="4" w:space="0" w:color="auto"/>
              <w:right w:val="single" w:sz="4" w:space="0" w:color="auto"/>
            </w:tcBorders>
            <w:shd w:val="clear" w:color="auto" w:fill="auto"/>
            <w:noWrap/>
            <w:vAlign w:val="center"/>
            <w:hideMark/>
          </w:tcPr>
          <w:p w14:paraId="2496CD2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36</w:t>
            </w:r>
          </w:p>
        </w:tc>
        <w:tc>
          <w:tcPr>
            <w:tcW w:w="0" w:type="auto"/>
            <w:tcBorders>
              <w:top w:val="nil"/>
              <w:left w:val="nil"/>
              <w:bottom w:val="single" w:sz="4" w:space="0" w:color="auto"/>
              <w:right w:val="single" w:sz="4" w:space="0" w:color="auto"/>
            </w:tcBorders>
            <w:shd w:val="clear" w:color="auto" w:fill="auto"/>
            <w:noWrap/>
            <w:vAlign w:val="center"/>
            <w:hideMark/>
          </w:tcPr>
          <w:p w14:paraId="4848C43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2A9D47C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6ED7061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28</w:t>
            </w:r>
          </w:p>
        </w:tc>
        <w:tc>
          <w:tcPr>
            <w:tcW w:w="0" w:type="auto"/>
            <w:tcBorders>
              <w:top w:val="nil"/>
              <w:left w:val="nil"/>
              <w:bottom w:val="single" w:sz="4" w:space="0" w:color="auto"/>
              <w:right w:val="single" w:sz="4" w:space="0" w:color="auto"/>
            </w:tcBorders>
            <w:shd w:val="clear" w:color="auto" w:fill="auto"/>
            <w:noWrap/>
            <w:vAlign w:val="center"/>
            <w:hideMark/>
          </w:tcPr>
          <w:p w14:paraId="4A10882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78%</w:t>
            </w:r>
          </w:p>
        </w:tc>
        <w:tc>
          <w:tcPr>
            <w:tcW w:w="0" w:type="auto"/>
            <w:tcBorders>
              <w:top w:val="nil"/>
              <w:left w:val="nil"/>
              <w:bottom w:val="single" w:sz="4" w:space="0" w:color="auto"/>
              <w:right w:val="single" w:sz="4" w:space="0" w:color="auto"/>
            </w:tcBorders>
            <w:shd w:val="clear" w:color="auto" w:fill="auto"/>
            <w:noWrap/>
            <w:vAlign w:val="center"/>
            <w:hideMark/>
          </w:tcPr>
          <w:p w14:paraId="774503A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36</w:t>
            </w:r>
          </w:p>
        </w:tc>
        <w:tc>
          <w:tcPr>
            <w:tcW w:w="0" w:type="auto"/>
            <w:tcBorders>
              <w:top w:val="nil"/>
              <w:left w:val="nil"/>
              <w:bottom w:val="single" w:sz="4" w:space="0" w:color="auto"/>
              <w:right w:val="single" w:sz="4" w:space="0" w:color="auto"/>
            </w:tcBorders>
            <w:shd w:val="clear" w:color="auto" w:fill="auto"/>
            <w:noWrap/>
            <w:vAlign w:val="center"/>
            <w:hideMark/>
          </w:tcPr>
          <w:p w14:paraId="2DA93D2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509C298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11F225D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28</w:t>
            </w:r>
          </w:p>
        </w:tc>
        <w:tc>
          <w:tcPr>
            <w:tcW w:w="0" w:type="auto"/>
            <w:tcBorders>
              <w:top w:val="nil"/>
              <w:left w:val="nil"/>
              <w:bottom w:val="single" w:sz="4" w:space="0" w:color="auto"/>
              <w:right w:val="single" w:sz="4" w:space="0" w:color="auto"/>
            </w:tcBorders>
            <w:shd w:val="clear" w:color="auto" w:fill="auto"/>
            <w:noWrap/>
            <w:vAlign w:val="center"/>
            <w:hideMark/>
          </w:tcPr>
          <w:p w14:paraId="11A378D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78%</w:t>
            </w:r>
          </w:p>
        </w:tc>
        <w:tc>
          <w:tcPr>
            <w:tcW w:w="0" w:type="auto"/>
            <w:tcBorders>
              <w:top w:val="nil"/>
              <w:left w:val="nil"/>
              <w:bottom w:val="single" w:sz="4" w:space="0" w:color="auto"/>
              <w:right w:val="single" w:sz="4" w:space="0" w:color="auto"/>
            </w:tcBorders>
            <w:shd w:val="clear" w:color="auto" w:fill="auto"/>
            <w:noWrap/>
            <w:vAlign w:val="center"/>
            <w:hideMark/>
          </w:tcPr>
          <w:p w14:paraId="4760672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36</w:t>
            </w:r>
          </w:p>
        </w:tc>
      </w:tr>
      <w:tr w:rsidR="007A69D2" w:rsidRPr="00E16EC9" w14:paraId="769C740C"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27913CF"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18</w:t>
            </w:r>
          </w:p>
        </w:tc>
        <w:tc>
          <w:tcPr>
            <w:tcW w:w="0" w:type="auto"/>
            <w:tcBorders>
              <w:top w:val="nil"/>
              <w:left w:val="nil"/>
              <w:bottom w:val="single" w:sz="4" w:space="0" w:color="auto"/>
              <w:right w:val="single" w:sz="4" w:space="0" w:color="auto"/>
            </w:tcBorders>
            <w:shd w:val="clear" w:color="auto" w:fill="auto"/>
            <w:noWrap/>
            <w:vAlign w:val="center"/>
            <w:hideMark/>
          </w:tcPr>
          <w:p w14:paraId="69F9AD4F" w14:textId="1F13F011"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Lümanda</w:t>
            </w:r>
          </w:p>
        </w:tc>
        <w:tc>
          <w:tcPr>
            <w:tcW w:w="1402" w:type="dxa"/>
            <w:tcBorders>
              <w:top w:val="nil"/>
              <w:left w:val="nil"/>
              <w:bottom w:val="single" w:sz="4" w:space="0" w:color="auto"/>
              <w:right w:val="single" w:sz="4" w:space="0" w:color="auto"/>
            </w:tcBorders>
            <w:shd w:val="clear" w:color="auto" w:fill="auto"/>
            <w:noWrap/>
            <w:vAlign w:val="center"/>
            <w:hideMark/>
          </w:tcPr>
          <w:p w14:paraId="2A7AA9FC"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Lümanda</w:t>
            </w:r>
          </w:p>
        </w:tc>
        <w:tc>
          <w:tcPr>
            <w:tcW w:w="0" w:type="auto"/>
            <w:tcBorders>
              <w:top w:val="nil"/>
              <w:left w:val="nil"/>
              <w:bottom w:val="single" w:sz="4" w:space="0" w:color="auto"/>
              <w:right w:val="single" w:sz="4" w:space="0" w:color="auto"/>
            </w:tcBorders>
            <w:shd w:val="clear" w:color="auto" w:fill="auto"/>
            <w:noWrap/>
            <w:vAlign w:val="center"/>
            <w:hideMark/>
          </w:tcPr>
          <w:p w14:paraId="3ED7ECCF"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Lümanda RVP</w:t>
            </w:r>
          </w:p>
        </w:tc>
        <w:tc>
          <w:tcPr>
            <w:tcW w:w="0" w:type="auto"/>
            <w:tcBorders>
              <w:top w:val="nil"/>
              <w:left w:val="nil"/>
              <w:bottom w:val="single" w:sz="4" w:space="0" w:color="auto"/>
              <w:right w:val="single" w:sz="4" w:space="0" w:color="auto"/>
            </w:tcBorders>
            <w:shd w:val="clear" w:color="auto" w:fill="auto"/>
            <w:noWrap/>
            <w:vAlign w:val="center"/>
            <w:hideMark/>
          </w:tcPr>
          <w:p w14:paraId="7CA486E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4ED7631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801653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51</w:t>
            </w:r>
          </w:p>
        </w:tc>
        <w:tc>
          <w:tcPr>
            <w:tcW w:w="0" w:type="auto"/>
            <w:tcBorders>
              <w:top w:val="nil"/>
              <w:left w:val="nil"/>
              <w:bottom w:val="single" w:sz="4" w:space="0" w:color="auto"/>
              <w:right w:val="single" w:sz="4" w:space="0" w:color="auto"/>
            </w:tcBorders>
            <w:shd w:val="clear" w:color="auto" w:fill="auto"/>
            <w:noWrap/>
            <w:vAlign w:val="center"/>
            <w:hideMark/>
          </w:tcPr>
          <w:p w14:paraId="2894AC2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83%</w:t>
            </w:r>
          </w:p>
        </w:tc>
        <w:tc>
          <w:tcPr>
            <w:tcW w:w="0" w:type="auto"/>
            <w:tcBorders>
              <w:top w:val="nil"/>
              <w:left w:val="nil"/>
              <w:bottom w:val="single" w:sz="4" w:space="0" w:color="auto"/>
              <w:right w:val="single" w:sz="4" w:space="0" w:color="auto"/>
            </w:tcBorders>
            <w:shd w:val="clear" w:color="auto" w:fill="auto"/>
            <w:noWrap/>
            <w:vAlign w:val="center"/>
            <w:hideMark/>
          </w:tcPr>
          <w:p w14:paraId="6A9C037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61</w:t>
            </w:r>
          </w:p>
        </w:tc>
        <w:tc>
          <w:tcPr>
            <w:tcW w:w="0" w:type="auto"/>
            <w:tcBorders>
              <w:top w:val="nil"/>
              <w:left w:val="nil"/>
              <w:bottom w:val="single" w:sz="4" w:space="0" w:color="auto"/>
              <w:right w:val="single" w:sz="4" w:space="0" w:color="auto"/>
            </w:tcBorders>
            <w:shd w:val="clear" w:color="auto" w:fill="auto"/>
            <w:noWrap/>
            <w:vAlign w:val="center"/>
            <w:hideMark/>
          </w:tcPr>
          <w:p w14:paraId="7E3ED7A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4BE33A0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673689E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51</w:t>
            </w:r>
          </w:p>
        </w:tc>
        <w:tc>
          <w:tcPr>
            <w:tcW w:w="0" w:type="auto"/>
            <w:tcBorders>
              <w:top w:val="nil"/>
              <w:left w:val="nil"/>
              <w:bottom w:val="single" w:sz="4" w:space="0" w:color="auto"/>
              <w:right w:val="single" w:sz="4" w:space="0" w:color="auto"/>
            </w:tcBorders>
            <w:shd w:val="clear" w:color="auto" w:fill="auto"/>
            <w:noWrap/>
            <w:vAlign w:val="center"/>
            <w:hideMark/>
          </w:tcPr>
          <w:p w14:paraId="3254DE2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83%</w:t>
            </w:r>
          </w:p>
        </w:tc>
        <w:tc>
          <w:tcPr>
            <w:tcW w:w="0" w:type="auto"/>
            <w:tcBorders>
              <w:top w:val="nil"/>
              <w:left w:val="nil"/>
              <w:bottom w:val="single" w:sz="4" w:space="0" w:color="auto"/>
              <w:right w:val="single" w:sz="4" w:space="0" w:color="auto"/>
            </w:tcBorders>
            <w:shd w:val="clear" w:color="auto" w:fill="auto"/>
            <w:noWrap/>
            <w:vAlign w:val="center"/>
            <w:hideMark/>
          </w:tcPr>
          <w:p w14:paraId="7CDA337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61</w:t>
            </w:r>
          </w:p>
        </w:tc>
        <w:tc>
          <w:tcPr>
            <w:tcW w:w="0" w:type="auto"/>
            <w:tcBorders>
              <w:top w:val="nil"/>
              <w:left w:val="nil"/>
              <w:bottom w:val="single" w:sz="4" w:space="0" w:color="auto"/>
              <w:right w:val="single" w:sz="4" w:space="0" w:color="auto"/>
            </w:tcBorders>
            <w:shd w:val="clear" w:color="auto" w:fill="auto"/>
            <w:noWrap/>
            <w:vAlign w:val="center"/>
            <w:hideMark/>
          </w:tcPr>
          <w:p w14:paraId="59F60F4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single" w:sz="4" w:space="0" w:color="auto"/>
              <w:right w:val="single" w:sz="4" w:space="0" w:color="auto"/>
            </w:tcBorders>
            <w:shd w:val="clear" w:color="auto" w:fill="auto"/>
            <w:noWrap/>
            <w:vAlign w:val="center"/>
            <w:hideMark/>
          </w:tcPr>
          <w:p w14:paraId="4FB54B7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91C2BC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51</w:t>
            </w:r>
          </w:p>
        </w:tc>
        <w:tc>
          <w:tcPr>
            <w:tcW w:w="0" w:type="auto"/>
            <w:tcBorders>
              <w:top w:val="nil"/>
              <w:left w:val="nil"/>
              <w:bottom w:val="single" w:sz="4" w:space="0" w:color="auto"/>
              <w:right w:val="single" w:sz="4" w:space="0" w:color="auto"/>
            </w:tcBorders>
            <w:shd w:val="clear" w:color="auto" w:fill="auto"/>
            <w:noWrap/>
            <w:vAlign w:val="center"/>
            <w:hideMark/>
          </w:tcPr>
          <w:p w14:paraId="48C8698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83%</w:t>
            </w:r>
          </w:p>
        </w:tc>
        <w:tc>
          <w:tcPr>
            <w:tcW w:w="0" w:type="auto"/>
            <w:tcBorders>
              <w:top w:val="nil"/>
              <w:left w:val="nil"/>
              <w:bottom w:val="single" w:sz="4" w:space="0" w:color="auto"/>
              <w:right w:val="single" w:sz="4" w:space="0" w:color="auto"/>
            </w:tcBorders>
            <w:shd w:val="clear" w:color="auto" w:fill="auto"/>
            <w:noWrap/>
            <w:vAlign w:val="center"/>
            <w:hideMark/>
          </w:tcPr>
          <w:p w14:paraId="4B86349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61</w:t>
            </w:r>
          </w:p>
        </w:tc>
      </w:tr>
      <w:tr w:rsidR="007A69D2" w:rsidRPr="00E16EC9" w14:paraId="413561EB"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B1CDF7A"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19</w:t>
            </w:r>
          </w:p>
        </w:tc>
        <w:tc>
          <w:tcPr>
            <w:tcW w:w="0" w:type="auto"/>
            <w:tcBorders>
              <w:top w:val="nil"/>
              <w:left w:val="nil"/>
              <w:bottom w:val="single" w:sz="4" w:space="0" w:color="auto"/>
              <w:right w:val="single" w:sz="4" w:space="0" w:color="auto"/>
            </w:tcBorders>
            <w:shd w:val="clear" w:color="auto" w:fill="auto"/>
            <w:noWrap/>
            <w:vAlign w:val="center"/>
            <w:hideMark/>
          </w:tcPr>
          <w:p w14:paraId="4DB6338C" w14:textId="77777777"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Läätsa</w:t>
            </w:r>
            <w:proofErr w:type="spellEnd"/>
          </w:p>
        </w:tc>
        <w:tc>
          <w:tcPr>
            <w:tcW w:w="1402" w:type="dxa"/>
            <w:tcBorders>
              <w:top w:val="nil"/>
              <w:left w:val="nil"/>
              <w:bottom w:val="single" w:sz="4" w:space="0" w:color="auto"/>
              <w:right w:val="single" w:sz="4" w:space="0" w:color="auto"/>
            </w:tcBorders>
            <w:shd w:val="clear" w:color="auto" w:fill="auto"/>
            <w:noWrap/>
            <w:vAlign w:val="center"/>
            <w:hideMark/>
          </w:tcPr>
          <w:p w14:paraId="61E44ECF" w14:textId="77777777"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Läätsa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EB049F2" w14:textId="77777777"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Läätsa</w:t>
            </w:r>
            <w:proofErr w:type="spellEnd"/>
            <w:r w:rsidRPr="00E16EC9">
              <w:rPr>
                <w:rFonts w:eastAsia="Times New Roman" w:cs="Arial"/>
                <w:color w:val="000000"/>
                <w:sz w:val="20"/>
                <w:szCs w:val="20"/>
                <w:lang w:eastAsia="et-EE"/>
              </w:rPr>
              <w:t xml:space="preserve"> RVP</w:t>
            </w:r>
          </w:p>
        </w:tc>
        <w:tc>
          <w:tcPr>
            <w:tcW w:w="0" w:type="auto"/>
            <w:tcBorders>
              <w:top w:val="nil"/>
              <w:left w:val="nil"/>
              <w:bottom w:val="single" w:sz="4" w:space="0" w:color="auto"/>
              <w:right w:val="single" w:sz="4" w:space="0" w:color="auto"/>
            </w:tcBorders>
            <w:shd w:val="clear" w:color="auto" w:fill="auto"/>
            <w:noWrap/>
            <w:vAlign w:val="center"/>
            <w:hideMark/>
          </w:tcPr>
          <w:p w14:paraId="1C118E3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6889FB3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24</w:t>
            </w:r>
          </w:p>
        </w:tc>
        <w:tc>
          <w:tcPr>
            <w:tcW w:w="0" w:type="auto"/>
            <w:tcBorders>
              <w:top w:val="nil"/>
              <w:left w:val="nil"/>
              <w:bottom w:val="single" w:sz="4" w:space="0" w:color="auto"/>
              <w:right w:val="single" w:sz="4" w:space="0" w:color="auto"/>
            </w:tcBorders>
            <w:shd w:val="clear" w:color="auto" w:fill="auto"/>
            <w:noWrap/>
            <w:vAlign w:val="center"/>
            <w:hideMark/>
          </w:tcPr>
          <w:p w14:paraId="10777D5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531159D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5BAF522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39</w:t>
            </w:r>
          </w:p>
        </w:tc>
        <w:tc>
          <w:tcPr>
            <w:tcW w:w="0" w:type="auto"/>
            <w:tcBorders>
              <w:top w:val="nil"/>
              <w:left w:val="nil"/>
              <w:bottom w:val="single" w:sz="4" w:space="0" w:color="auto"/>
              <w:right w:val="single" w:sz="4" w:space="0" w:color="auto"/>
            </w:tcBorders>
            <w:shd w:val="clear" w:color="auto" w:fill="auto"/>
            <w:noWrap/>
            <w:vAlign w:val="center"/>
            <w:hideMark/>
          </w:tcPr>
          <w:p w14:paraId="6FEFC15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5BD812C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24</w:t>
            </w:r>
          </w:p>
        </w:tc>
        <w:tc>
          <w:tcPr>
            <w:tcW w:w="0" w:type="auto"/>
            <w:tcBorders>
              <w:top w:val="nil"/>
              <w:left w:val="nil"/>
              <w:bottom w:val="single" w:sz="4" w:space="0" w:color="auto"/>
              <w:right w:val="single" w:sz="4" w:space="0" w:color="auto"/>
            </w:tcBorders>
            <w:shd w:val="clear" w:color="auto" w:fill="auto"/>
            <w:noWrap/>
            <w:vAlign w:val="center"/>
            <w:hideMark/>
          </w:tcPr>
          <w:p w14:paraId="0B55016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5722E31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706DF48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39</w:t>
            </w:r>
          </w:p>
        </w:tc>
        <w:tc>
          <w:tcPr>
            <w:tcW w:w="0" w:type="auto"/>
            <w:tcBorders>
              <w:top w:val="nil"/>
              <w:left w:val="nil"/>
              <w:bottom w:val="single" w:sz="4" w:space="0" w:color="auto"/>
              <w:right w:val="single" w:sz="4" w:space="0" w:color="auto"/>
            </w:tcBorders>
            <w:shd w:val="clear" w:color="auto" w:fill="auto"/>
            <w:noWrap/>
            <w:vAlign w:val="center"/>
            <w:hideMark/>
          </w:tcPr>
          <w:p w14:paraId="454B4B8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749CEAA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24</w:t>
            </w:r>
          </w:p>
        </w:tc>
        <w:tc>
          <w:tcPr>
            <w:tcW w:w="0" w:type="auto"/>
            <w:tcBorders>
              <w:top w:val="nil"/>
              <w:left w:val="nil"/>
              <w:bottom w:val="single" w:sz="4" w:space="0" w:color="auto"/>
              <w:right w:val="single" w:sz="4" w:space="0" w:color="auto"/>
            </w:tcBorders>
            <w:shd w:val="clear" w:color="auto" w:fill="auto"/>
            <w:noWrap/>
            <w:vAlign w:val="center"/>
            <w:hideMark/>
          </w:tcPr>
          <w:p w14:paraId="42E40C5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w:t>
            </w:r>
          </w:p>
        </w:tc>
        <w:tc>
          <w:tcPr>
            <w:tcW w:w="0" w:type="auto"/>
            <w:tcBorders>
              <w:top w:val="nil"/>
              <w:left w:val="nil"/>
              <w:bottom w:val="single" w:sz="4" w:space="0" w:color="auto"/>
              <w:right w:val="single" w:sz="4" w:space="0" w:color="auto"/>
            </w:tcBorders>
            <w:shd w:val="clear" w:color="auto" w:fill="auto"/>
            <w:noWrap/>
            <w:vAlign w:val="center"/>
            <w:hideMark/>
          </w:tcPr>
          <w:p w14:paraId="41BA84F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2B8C521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39</w:t>
            </w:r>
          </w:p>
        </w:tc>
      </w:tr>
      <w:tr w:rsidR="007A69D2" w:rsidRPr="00E16EC9" w14:paraId="431255D7"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7FA44FF"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1735AF33" w14:textId="77777777"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Eikla</w:t>
            </w:r>
            <w:proofErr w:type="spellEnd"/>
            <w:r w:rsidRPr="00E16EC9">
              <w:rPr>
                <w:rFonts w:eastAsia="Times New Roman" w:cs="Arial"/>
                <w:color w:val="000000"/>
                <w:sz w:val="20"/>
                <w:szCs w:val="20"/>
                <w:lang w:eastAsia="et-EE"/>
              </w:rPr>
              <w:t xml:space="preserve"> ja Koidula </w:t>
            </w:r>
          </w:p>
        </w:tc>
        <w:tc>
          <w:tcPr>
            <w:tcW w:w="1402" w:type="dxa"/>
            <w:tcBorders>
              <w:top w:val="nil"/>
              <w:left w:val="nil"/>
              <w:bottom w:val="single" w:sz="4" w:space="0" w:color="auto"/>
              <w:right w:val="single" w:sz="4" w:space="0" w:color="auto"/>
            </w:tcBorders>
            <w:shd w:val="clear" w:color="auto" w:fill="auto"/>
            <w:noWrap/>
            <w:vAlign w:val="center"/>
            <w:hideMark/>
          </w:tcPr>
          <w:p w14:paraId="018EF2BA" w14:textId="77777777"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Eikla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40269B6" w14:textId="77777777"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Eikla</w:t>
            </w:r>
            <w:proofErr w:type="spellEnd"/>
            <w:r w:rsidRPr="00E16EC9">
              <w:rPr>
                <w:rFonts w:eastAsia="Times New Roman" w:cs="Arial"/>
                <w:color w:val="000000"/>
                <w:sz w:val="20"/>
                <w:szCs w:val="20"/>
                <w:lang w:eastAsia="et-EE"/>
              </w:rPr>
              <w:t xml:space="preserve"> RVP</w:t>
            </w:r>
          </w:p>
        </w:tc>
        <w:tc>
          <w:tcPr>
            <w:tcW w:w="0" w:type="auto"/>
            <w:tcBorders>
              <w:top w:val="nil"/>
              <w:left w:val="nil"/>
              <w:bottom w:val="single" w:sz="4" w:space="0" w:color="auto"/>
              <w:right w:val="single" w:sz="4" w:space="0" w:color="auto"/>
            </w:tcBorders>
            <w:shd w:val="clear" w:color="auto" w:fill="auto"/>
            <w:noWrap/>
            <w:vAlign w:val="center"/>
            <w:hideMark/>
          </w:tcPr>
          <w:p w14:paraId="4B9E686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1717EAF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0B9E04B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828759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31%</w:t>
            </w:r>
          </w:p>
        </w:tc>
        <w:tc>
          <w:tcPr>
            <w:tcW w:w="0" w:type="auto"/>
            <w:tcBorders>
              <w:top w:val="nil"/>
              <w:left w:val="nil"/>
              <w:bottom w:val="single" w:sz="4" w:space="0" w:color="auto"/>
              <w:right w:val="single" w:sz="4" w:space="0" w:color="auto"/>
            </w:tcBorders>
            <w:shd w:val="clear" w:color="auto" w:fill="auto"/>
            <w:noWrap/>
            <w:vAlign w:val="center"/>
            <w:hideMark/>
          </w:tcPr>
          <w:p w14:paraId="53330A4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681E0E0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640CD9E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5C10C8C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AF2CA1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31%</w:t>
            </w:r>
          </w:p>
        </w:tc>
        <w:tc>
          <w:tcPr>
            <w:tcW w:w="0" w:type="auto"/>
            <w:tcBorders>
              <w:top w:val="nil"/>
              <w:left w:val="nil"/>
              <w:bottom w:val="single" w:sz="4" w:space="0" w:color="auto"/>
              <w:right w:val="single" w:sz="4" w:space="0" w:color="auto"/>
            </w:tcBorders>
            <w:shd w:val="clear" w:color="auto" w:fill="auto"/>
            <w:noWrap/>
            <w:vAlign w:val="center"/>
            <w:hideMark/>
          </w:tcPr>
          <w:p w14:paraId="1F409C3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0CB6CAF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5B955AC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0BC806C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3B866D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31%</w:t>
            </w:r>
          </w:p>
        </w:tc>
        <w:tc>
          <w:tcPr>
            <w:tcW w:w="0" w:type="auto"/>
            <w:tcBorders>
              <w:top w:val="nil"/>
              <w:left w:val="nil"/>
              <w:bottom w:val="single" w:sz="4" w:space="0" w:color="auto"/>
              <w:right w:val="single" w:sz="4" w:space="0" w:color="auto"/>
            </w:tcBorders>
            <w:shd w:val="clear" w:color="auto" w:fill="auto"/>
            <w:noWrap/>
            <w:vAlign w:val="center"/>
            <w:hideMark/>
          </w:tcPr>
          <w:p w14:paraId="244D430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r>
      <w:tr w:rsidR="007A69D2" w:rsidRPr="00E16EC9" w14:paraId="4A98DA03"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173E635"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21</w:t>
            </w:r>
          </w:p>
        </w:tc>
        <w:tc>
          <w:tcPr>
            <w:tcW w:w="0" w:type="auto"/>
            <w:tcBorders>
              <w:top w:val="nil"/>
              <w:left w:val="nil"/>
              <w:bottom w:val="single" w:sz="4" w:space="0" w:color="auto"/>
              <w:right w:val="single" w:sz="4" w:space="0" w:color="auto"/>
            </w:tcBorders>
            <w:shd w:val="clear" w:color="auto" w:fill="auto"/>
            <w:noWrap/>
            <w:vAlign w:val="center"/>
            <w:hideMark/>
          </w:tcPr>
          <w:p w14:paraId="46535592"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Sandla </w:t>
            </w:r>
          </w:p>
        </w:tc>
        <w:tc>
          <w:tcPr>
            <w:tcW w:w="1402" w:type="dxa"/>
            <w:tcBorders>
              <w:top w:val="nil"/>
              <w:left w:val="nil"/>
              <w:bottom w:val="single" w:sz="4" w:space="0" w:color="auto"/>
              <w:right w:val="single" w:sz="4" w:space="0" w:color="auto"/>
            </w:tcBorders>
            <w:shd w:val="clear" w:color="auto" w:fill="auto"/>
            <w:noWrap/>
            <w:vAlign w:val="center"/>
            <w:hideMark/>
          </w:tcPr>
          <w:p w14:paraId="0606A579"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Sandla</w:t>
            </w:r>
          </w:p>
        </w:tc>
        <w:tc>
          <w:tcPr>
            <w:tcW w:w="0" w:type="auto"/>
            <w:tcBorders>
              <w:top w:val="nil"/>
              <w:left w:val="nil"/>
              <w:bottom w:val="single" w:sz="4" w:space="0" w:color="auto"/>
              <w:right w:val="single" w:sz="4" w:space="0" w:color="auto"/>
            </w:tcBorders>
            <w:shd w:val="clear" w:color="auto" w:fill="auto"/>
            <w:noWrap/>
            <w:vAlign w:val="center"/>
            <w:hideMark/>
          </w:tcPr>
          <w:p w14:paraId="4806C7DB"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Sandla RVP</w:t>
            </w:r>
          </w:p>
        </w:tc>
        <w:tc>
          <w:tcPr>
            <w:tcW w:w="0" w:type="auto"/>
            <w:tcBorders>
              <w:top w:val="nil"/>
              <w:left w:val="nil"/>
              <w:bottom w:val="single" w:sz="4" w:space="0" w:color="auto"/>
              <w:right w:val="single" w:sz="4" w:space="0" w:color="auto"/>
            </w:tcBorders>
            <w:shd w:val="clear" w:color="auto" w:fill="auto"/>
            <w:noWrap/>
            <w:vAlign w:val="center"/>
            <w:hideMark/>
          </w:tcPr>
          <w:p w14:paraId="472DFF8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4AB128F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97CC7A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1302F45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736424F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63EBDC0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6A648B0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E37466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19944DE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697DA67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1468976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0" w:type="auto"/>
            <w:tcBorders>
              <w:top w:val="nil"/>
              <w:left w:val="nil"/>
              <w:bottom w:val="single" w:sz="4" w:space="0" w:color="auto"/>
              <w:right w:val="single" w:sz="4" w:space="0" w:color="auto"/>
            </w:tcBorders>
            <w:shd w:val="clear" w:color="auto" w:fill="auto"/>
            <w:noWrap/>
            <w:vAlign w:val="center"/>
            <w:hideMark/>
          </w:tcPr>
          <w:p w14:paraId="0B85E2C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2A5AA0C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71D69EA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5191348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r>
      <w:tr w:rsidR="007A69D2" w:rsidRPr="00E16EC9" w14:paraId="0857BE4D"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4F07D0E"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22</w:t>
            </w:r>
          </w:p>
        </w:tc>
        <w:tc>
          <w:tcPr>
            <w:tcW w:w="0" w:type="auto"/>
            <w:tcBorders>
              <w:top w:val="nil"/>
              <w:left w:val="nil"/>
              <w:bottom w:val="single" w:sz="4" w:space="0" w:color="auto"/>
              <w:right w:val="single" w:sz="4" w:space="0" w:color="auto"/>
            </w:tcBorders>
            <w:shd w:val="clear" w:color="auto" w:fill="auto"/>
            <w:noWrap/>
            <w:vAlign w:val="center"/>
            <w:hideMark/>
          </w:tcPr>
          <w:p w14:paraId="78FA655D"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Kärneri ja Tornimäe </w:t>
            </w:r>
          </w:p>
        </w:tc>
        <w:tc>
          <w:tcPr>
            <w:tcW w:w="1402" w:type="dxa"/>
            <w:tcBorders>
              <w:top w:val="nil"/>
              <w:left w:val="nil"/>
              <w:bottom w:val="single" w:sz="4" w:space="0" w:color="auto"/>
              <w:right w:val="single" w:sz="4" w:space="0" w:color="auto"/>
            </w:tcBorders>
            <w:shd w:val="clear" w:color="auto" w:fill="auto"/>
            <w:noWrap/>
            <w:vAlign w:val="center"/>
            <w:hideMark/>
          </w:tcPr>
          <w:p w14:paraId="390F947A"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Tornimäe</w:t>
            </w:r>
          </w:p>
        </w:tc>
        <w:tc>
          <w:tcPr>
            <w:tcW w:w="0" w:type="auto"/>
            <w:tcBorders>
              <w:top w:val="nil"/>
              <w:left w:val="nil"/>
              <w:bottom w:val="single" w:sz="4" w:space="0" w:color="auto"/>
              <w:right w:val="single" w:sz="4" w:space="0" w:color="auto"/>
            </w:tcBorders>
            <w:shd w:val="clear" w:color="auto" w:fill="auto"/>
            <w:noWrap/>
            <w:vAlign w:val="center"/>
            <w:hideMark/>
          </w:tcPr>
          <w:p w14:paraId="25BFD12E"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Tornimäe RVP</w:t>
            </w:r>
          </w:p>
        </w:tc>
        <w:tc>
          <w:tcPr>
            <w:tcW w:w="0" w:type="auto"/>
            <w:tcBorders>
              <w:top w:val="nil"/>
              <w:left w:val="nil"/>
              <w:bottom w:val="single" w:sz="4" w:space="0" w:color="auto"/>
              <w:right w:val="single" w:sz="4" w:space="0" w:color="auto"/>
            </w:tcBorders>
            <w:shd w:val="clear" w:color="auto" w:fill="auto"/>
            <w:noWrap/>
            <w:vAlign w:val="center"/>
            <w:hideMark/>
          </w:tcPr>
          <w:p w14:paraId="4AC8A8C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0EFFB6A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031009A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194E25D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660EF72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672CBE0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3A820B9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2A03C14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6D1997D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09E2893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52B6DDB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4C64B46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4E69EE7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50ED5E2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3D412C9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r>
      <w:tr w:rsidR="007A69D2" w:rsidRPr="00E16EC9" w14:paraId="3A40A7A7"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92C3A9C"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23</w:t>
            </w:r>
          </w:p>
        </w:tc>
        <w:tc>
          <w:tcPr>
            <w:tcW w:w="0" w:type="auto"/>
            <w:tcBorders>
              <w:top w:val="nil"/>
              <w:left w:val="nil"/>
              <w:bottom w:val="single" w:sz="4" w:space="0" w:color="auto"/>
              <w:right w:val="single" w:sz="4" w:space="0" w:color="auto"/>
            </w:tcBorders>
            <w:shd w:val="clear" w:color="auto" w:fill="auto"/>
            <w:noWrap/>
            <w:vAlign w:val="center"/>
            <w:hideMark/>
          </w:tcPr>
          <w:p w14:paraId="20D133B6"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Püha ja Pihtla </w:t>
            </w:r>
          </w:p>
        </w:tc>
        <w:tc>
          <w:tcPr>
            <w:tcW w:w="1402" w:type="dxa"/>
            <w:tcBorders>
              <w:top w:val="nil"/>
              <w:left w:val="nil"/>
              <w:bottom w:val="single" w:sz="4" w:space="0" w:color="auto"/>
              <w:right w:val="single" w:sz="4" w:space="0" w:color="auto"/>
            </w:tcBorders>
            <w:shd w:val="clear" w:color="auto" w:fill="auto"/>
            <w:noWrap/>
            <w:vAlign w:val="center"/>
            <w:hideMark/>
          </w:tcPr>
          <w:p w14:paraId="14B99A12"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2F586CEC"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Püha RVP</w:t>
            </w:r>
          </w:p>
        </w:tc>
        <w:tc>
          <w:tcPr>
            <w:tcW w:w="0" w:type="auto"/>
            <w:tcBorders>
              <w:top w:val="nil"/>
              <w:left w:val="nil"/>
              <w:bottom w:val="single" w:sz="4" w:space="0" w:color="auto"/>
              <w:right w:val="single" w:sz="4" w:space="0" w:color="auto"/>
            </w:tcBorders>
            <w:shd w:val="clear" w:color="auto" w:fill="auto"/>
            <w:noWrap/>
            <w:vAlign w:val="center"/>
            <w:hideMark/>
          </w:tcPr>
          <w:p w14:paraId="6E575F0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28E6038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1B217C4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6EA87DE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50F34B9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20A84BC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7370F72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4FC65A6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0787D78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0164E86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1735A43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7FEAC80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6D0869E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76D4A64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56FCC5E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r>
      <w:tr w:rsidR="007A69D2" w:rsidRPr="00E16EC9" w14:paraId="0B6A8799"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D6C73C1"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24</w:t>
            </w:r>
          </w:p>
        </w:tc>
        <w:tc>
          <w:tcPr>
            <w:tcW w:w="0" w:type="auto"/>
            <w:tcBorders>
              <w:top w:val="nil"/>
              <w:left w:val="nil"/>
              <w:bottom w:val="single" w:sz="4" w:space="0" w:color="auto"/>
              <w:right w:val="single" w:sz="4" w:space="0" w:color="auto"/>
            </w:tcBorders>
            <w:shd w:val="clear" w:color="auto" w:fill="auto"/>
            <w:noWrap/>
            <w:vAlign w:val="center"/>
            <w:hideMark/>
          </w:tcPr>
          <w:p w14:paraId="24A194E6"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Laimjala </w:t>
            </w:r>
          </w:p>
        </w:tc>
        <w:tc>
          <w:tcPr>
            <w:tcW w:w="1402" w:type="dxa"/>
            <w:tcBorders>
              <w:top w:val="nil"/>
              <w:left w:val="nil"/>
              <w:bottom w:val="single" w:sz="4" w:space="0" w:color="auto"/>
              <w:right w:val="single" w:sz="4" w:space="0" w:color="auto"/>
            </w:tcBorders>
            <w:shd w:val="clear" w:color="auto" w:fill="auto"/>
            <w:noWrap/>
            <w:vAlign w:val="center"/>
            <w:hideMark/>
          </w:tcPr>
          <w:p w14:paraId="65D9F09A"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74F034DC"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Laimjala RVP</w:t>
            </w:r>
          </w:p>
        </w:tc>
        <w:tc>
          <w:tcPr>
            <w:tcW w:w="0" w:type="auto"/>
            <w:tcBorders>
              <w:top w:val="nil"/>
              <w:left w:val="nil"/>
              <w:bottom w:val="single" w:sz="4" w:space="0" w:color="auto"/>
              <w:right w:val="single" w:sz="4" w:space="0" w:color="auto"/>
            </w:tcBorders>
            <w:shd w:val="clear" w:color="auto" w:fill="auto"/>
            <w:noWrap/>
            <w:vAlign w:val="center"/>
            <w:hideMark/>
          </w:tcPr>
          <w:p w14:paraId="3E28D1D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3F07BB2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26A416B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008703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5EC643A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771F1F2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7FFC45A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0C093A5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90FDC4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5082138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2934721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5C0AD2B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2641E2C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8A616F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26CC6C7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r>
      <w:tr w:rsidR="007A69D2" w:rsidRPr="00E16EC9" w14:paraId="7DEAD1DB"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0E0B50D"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25</w:t>
            </w:r>
          </w:p>
        </w:tc>
        <w:tc>
          <w:tcPr>
            <w:tcW w:w="0" w:type="auto"/>
            <w:tcBorders>
              <w:top w:val="nil"/>
              <w:left w:val="nil"/>
              <w:bottom w:val="single" w:sz="4" w:space="0" w:color="auto"/>
              <w:right w:val="single" w:sz="4" w:space="0" w:color="auto"/>
            </w:tcBorders>
            <w:shd w:val="clear" w:color="auto" w:fill="auto"/>
            <w:noWrap/>
            <w:vAlign w:val="center"/>
            <w:hideMark/>
          </w:tcPr>
          <w:p w14:paraId="178E7D9B"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Tagavere </w:t>
            </w:r>
          </w:p>
        </w:tc>
        <w:tc>
          <w:tcPr>
            <w:tcW w:w="1402" w:type="dxa"/>
            <w:tcBorders>
              <w:top w:val="nil"/>
              <w:left w:val="nil"/>
              <w:bottom w:val="single" w:sz="4" w:space="0" w:color="auto"/>
              <w:right w:val="single" w:sz="4" w:space="0" w:color="auto"/>
            </w:tcBorders>
            <w:shd w:val="clear" w:color="auto" w:fill="auto"/>
            <w:noWrap/>
            <w:vAlign w:val="center"/>
            <w:hideMark/>
          </w:tcPr>
          <w:p w14:paraId="50755A88"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411EE83A"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Tagavere RVP</w:t>
            </w:r>
          </w:p>
        </w:tc>
        <w:tc>
          <w:tcPr>
            <w:tcW w:w="0" w:type="auto"/>
            <w:tcBorders>
              <w:top w:val="nil"/>
              <w:left w:val="nil"/>
              <w:bottom w:val="single" w:sz="4" w:space="0" w:color="auto"/>
              <w:right w:val="single" w:sz="4" w:space="0" w:color="auto"/>
            </w:tcBorders>
            <w:shd w:val="clear" w:color="auto" w:fill="auto"/>
            <w:noWrap/>
            <w:vAlign w:val="center"/>
            <w:hideMark/>
          </w:tcPr>
          <w:p w14:paraId="59BFC43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2CD79FA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6715183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2F4FFA6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2A46599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67E8190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4E15D2B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3641FC97"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C84109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117D1B4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078BD23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1A0BC7D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50FE70B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C375F7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0355640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r>
      <w:tr w:rsidR="007A69D2" w:rsidRPr="00E16EC9" w14:paraId="156AFBF2"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481A7B0"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6D0ACF58"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Puka</w:t>
            </w:r>
          </w:p>
        </w:tc>
        <w:tc>
          <w:tcPr>
            <w:tcW w:w="1402" w:type="dxa"/>
            <w:tcBorders>
              <w:top w:val="nil"/>
              <w:left w:val="nil"/>
              <w:bottom w:val="single" w:sz="4" w:space="0" w:color="auto"/>
              <w:right w:val="single" w:sz="4" w:space="0" w:color="auto"/>
            </w:tcBorders>
            <w:shd w:val="clear" w:color="auto" w:fill="auto"/>
            <w:noWrap/>
            <w:vAlign w:val="center"/>
            <w:hideMark/>
          </w:tcPr>
          <w:p w14:paraId="52C15CF4"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5F17CB64"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Puka RVP</w:t>
            </w:r>
          </w:p>
        </w:tc>
        <w:tc>
          <w:tcPr>
            <w:tcW w:w="0" w:type="auto"/>
            <w:tcBorders>
              <w:top w:val="nil"/>
              <w:left w:val="nil"/>
              <w:bottom w:val="single" w:sz="4" w:space="0" w:color="auto"/>
              <w:right w:val="single" w:sz="4" w:space="0" w:color="auto"/>
            </w:tcBorders>
            <w:shd w:val="clear" w:color="auto" w:fill="auto"/>
            <w:noWrap/>
            <w:vAlign w:val="center"/>
            <w:hideMark/>
          </w:tcPr>
          <w:p w14:paraId="2EE2917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4F48AA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747725F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19F9638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0F6B2AC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D55B34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BCB2BC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3C5AE5E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0632B7B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62BFD24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73F3015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C86BFF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687E64E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53F0EDE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5CE3421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r>
      <w:tr w:rsidR="007A69D2" w:rsidRPr="00E16EC9" w14:paraId="277CAA49"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4501DFF"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27</w:t>
            </w:r>
          </w:p>
        </w:tc>
        <w:tc>
          <w:tcPr>
            <w:tcW w:w="0" w:type="auto"/>
            <w:tcBorders>
              <w:top w:val="nil"/>
              <w:left w:val="nil"/>
              <w:bottom w:val="single" w:sz="4" w:space="0" w:color="auto"/>
              <w:right w:val="single" w:sz="4" w:space="0" w:color="auto"/>
            </w:tcBorders>
            <w:shd w:val="clear" w:color="auto" w:fill="auto"/>
            <w:noWrap/>
            <w:vAlign w:val="center"/>
            <w:hideMark/>
          </w:tcPr>
          <w:p w14:paraId="509BAA7C"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Käo ja Jõe </w:t>
            </w:r>
          </w:p>
        </w:tc>
        <w:tc>
          <w:tcPr>
            <w:tcW w:w="1402" w:type="dxa"/>
            <w:tcBorders>
              <w:top w:val="nil"/>
              <w:left w:val="nil"/>
              <w:bottom w:val="single" w:sz="4" w:space="0" w:color="auto"/>
              <w:right w:val="single" w:sz="4" w:space="0" w:color="auto"/>
            </w:tcBorders>
            <w:shd w:val="clear" w:color="auto" w:fill="auto"/>
            <w:noWrap/>
            <w:vAlign w:val="center"/>
            <w:hideMark/>
          </w:tcPr>
          <w:p w14:paraId="7EE831A2"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2CC504D8" w14:textId="047854C5" w:rsidR="007A69D2" w:rsidRPr="00E16EC9" w:rsidRDefault="00FF27D9"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Audla</w:t>
            </w:r>
            <w:proofErr w:type="spellEnd"/>
            <w:r w:rsidR="007A69D2" w:rsidRPr="00E16EC9">
              <w:rPr>
                <w:rFonts w:eastAsia="Times New Roman" w:cs="Arial"/>
                <w:color w:val="000000"/>
                <w:sz w:val="20"/>
                <w:szCs w:val="20"/>
                <w:lang w:eastAsia="et-EE"/>
              </w:rPr>
              <w:t xml:space="preserve"> RVP</w:t>
            </w:r>
          </w:p>
        </w:tc>
        <w:tc>
          <w:tcPr>
            <w:tcW w:w="0" w:type="auto"/>
            <w:tcBorders>
              <w:top w:val="nil"/>
              <w:left w:val="nil"/>
              <w:bottom w:val="single" w:sz="4" w:space="0" w:color="auto"/>
              <w:right w:val="single" w:sz="4" w:space="0" w:color="auto"/>
            </w:tcBorders>
            <w:shd w:val="clear" w:color="auto" w:fill="auto"/>
            <w:noWrap/>
            <w:vAlign w:val="center"/>
            <w:hideMark/>
          </w:tcPr>
          <w:p w14:paraId="1D57A90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46FBAA1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3FB7F6B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40</w:t>
            </w:r>
          </w:p>
        </w:tc>
        <w:tc>
          <w:tcPr>
            <w:tcW w:w="0" w:type="auto"/>
            <w:tcBorders>
              <w:top w:val="nil"/>
              <w:left w:val="nil"/>
              <w:bottom w:val="single" w:sz="4" w:space="0" w:color="auto"/>
              <w:right w:val="single" w:sz="4" w:space="0" w:color="auto"/>
            </w:tcBorders>
            <w:shd w:val="clear" w:color="auto" w:fill="auto"/>
            <w:noWrap/>
            <w:vAlign w:val="center"/>
            <w:hideMark/>
          </w:tcPr>
          <w:p w14:paraId="0F80883A"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92%</w:t>
            </w:r>
          </w:p>
        </w:tc>
        <w:tc>
          <w:tcPr>
            <w:tcW w:w="0" w:type="auto"/>
            <w:tcBorders>
              <w:top w:val="nil"/>
              <w:left w:val="nil"/>
              <w:bottom w:val="single" w:sz="4" w:space="0" w:color="auto"/>
              <w:right w:val="single" w:sz="4" w:space="0" w:color="auto"/>
            </w:tcBorders>
            <w:shd w:val="clear" w:color="auto" w:fill="auto"/>
            <w:noWrap/>
            <w:vAlign w:val="center"/>
            <w:hideMark/>
          </w:tcPr>
          <w:p w14:paraId="50F6BFF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44</w:t>
            </w:r>
          </w:p>
        </w:tc>
        <w:tc>
          <w:tcPr>
            <w:tcW w:w="0" w:type="auto"/>
            <w:tcBorders>
              <w:top w:val="nil"/>
              <w:left w:val="nil"/>
              <w:bottom w:val="single" w:sz="4" w:space="0" w:color="auto"/>
              <w:right w:val="single" w:sz="4" w:space="0" w:color="auto"/>
            </w:tcBorders>
            <w:shd w:val="clear" w:color="auto" w:fill="auto"/>
            <w:noWrap/>
            <w:vAlign w:val="center"/>
            <w:hideMark/>
          </w:tcPr>
          <w:p w14:paraId="252EFE4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16DD052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381BF845"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40</w:t>
            </w:r>
          </w:p>
        </w:tc>
        <w:tc>
          <w:tcPr>
            <w:tcW w:w="0" w:type="auto"/>
            <w:tcBorders>
              <w:top w:val="nil"/>
              <w:left w:val="nil"/>
              <w:bottom w:val="single" w:sz="4" w:space="0" w:color="auto"/>
              <w:right w:val="single" w:sz="4" w:space="0" w:color="auto"/>
            </w:tcBorders>
            <w:shd w:val="clear" w:color="auto" w:fill="auto"/>
            <w:noWrap/>
            <w:vAlign w:val="center"/>
            <w:hideMark/>
          </w:tcPr>
          <w:p w14:paraId="24104B01"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92%</w:t>
            </w:r>
          </w:p>
        </w:tc>
        <w:tc>
          <w:tcPr>
            <w:tcW w:w="0" w:type="auto"/>
            <w:tcBorders>
              <w:top w:val="nil"/>
              <w:left w:val="nil"/>
              <w:bottom w:val="single" w:sz="4" w:space="0" w:color="auto"/>
              <w:right w:val="single" w:sz="4" w:space="0" w:color="auto"/>
            </w:tcBorders>
            <w:shd w:val="clear" w:color="auto" w:fill="auto"/>
            <w:noWrap/>
            <w:vAlign w:val="center"/>
            <w:hideMark/>
          </w:tcPr>
          <w:p w14:paraId="201A3A5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44</w:t>
            </w:r>
          </w:p>
        </w:tc>
        <w:tc>
          <w:tcPr>
            <w:tcW w:w="0" w:type="auto"/>
            <w:tcBorders>
              <w:top w:val="nil"/>
              <w:left w:val="nil"/>
              <w:bottom w:val="single" w:sz="4" w:space="0" w:color="auto"/>
              <w:right w:val="single" w:sz="4" w:space="0" w:color="auto"/>
            </w:tcBorders>
            <w:shd w:val="clear" w:color="auto" w:fill="auto"/>
            <w:noWrap/>
            <w:vAlign w:val="center"/>
            <w:hideMark/>
          </w:tcPr>
          <w:p w14:paraId="293CA7F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0" w:type="auto"/>
            <w:tcBorders>
              <w:top w:val="nil"/>
              <w:left w:val="nil"/>
              <w:bottom w:val="single" w:sz="4" w:space="0" w:color="auto"/>
              <w:right w:val="single" w:sz="4" w:space="0" w:color="auto"/>
            </w:tcBorders>
            <w:shd w:val="clear" w:color="auto" w:fill="auto"/>
            <w:noWrap/>
            <w:vAlign w:val="center"/>
            <w:hideMark/>
          </w:tcPr>
          <w:p w14:paraId="1704ADD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298CBA70"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40</w:t>
            </w:r>
          </w:p>
        </w:tc>
        <w:tc>
          <w:tcPr>
            <w:tcW w:w="0" w:type="auto"/>
            <w:tcBorders>
              <w:top w:val="nil"/>
              <w:left w:val="nil"/>
              <w:bottom w:val="single" w:sz="4" w:space="0" w:color="auto"/>
              <w:right w:val="single" w:sz="4" w:space="0" w:color="auto"/>
            </w:tcBorders>
            <w:shd w:val="clear" w:color="auto" w:fill="auto"/>
            <w:noWrap/>
            <w:vAlign w:val="center"/>
            <w:hideMark/>
          </w:tcPr>
          <w:p w14:paraId="16D9252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92%</w:t>
            </w:r>
          </w:p>
        </w:tc>
        <w:tc>
          <w:tcPr>
            <w:tcW w:w="0" w:type="auto"/>
            <w:tcBorders>
              <w:top w:val="nil"/>
              <w:left w:val="nil"/>
              <w:bottom w:val="single" w:sz="4" w:space="0" w:color="auto"/>
              <w:right w:val="single" w:sz="4" w:space="0" w:color="auto"/>
            </w:tcBorders>
            <w:shd w:val="clear" w:color="auto" w:fill="auto"/>
            <w:noWrap/>
            <w:vAlign w:val="center"/>
            <w:hideMark/>
          </w:tcPr>
          <w:p w14:paraId="2373AB3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44</w:t>
            </w:r>
          </w:p>
        </w:tc>
      </w:tr>
      <w:tr w:rsidR="007A69D2" w:rsidRPr="00E16EC9" w14:paraId="2CCFDDB7"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49D80AB"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28</w:t>
            </w:r>
          </w:p>
        </w:tc>
        <w:tc>
          <w:tcPr>
            <w:tcW w:w="0" w:type="auto"/>
            <w:tcBorders>
              <w:top w:val="nil"/>
              <w:left w:val="nil"/>
              <w:bottom w:val="single" w:sz="4" w:space="0" w:color="auto"/>
              <w:right w:val="single" w:sz="4" w:space="0" w:color="auto"/>
            </w:tcBorders>
            <w:shd w:val="clear" w:color="auto" w:fill="auto"/>
            <w:noWrap/>
            <w:vAlign w:val="center"/>
            <w:hideMark/>
          </w:tcPr>
          <w:p w14:paraId="595E0B44"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xml:space="preserve">Veske </w:t>
            </w:r>
          </w:p>
        </w:tc>
        <w:tc>
          <w:tcPr>
            <w:tcW w:w="1402" w:type="dxa"/>
            <w:tcBorders>
              <w:top w:val="nil"/>
              <w:left w:val="nil"/>
              <w:bottom w:val="single" w:sz="4" w:space="0" w:color="auto"/>
              <w:right w:val="single" w:sz="4" w:space="0" w:color="auto"/>
            </w:tcBorders>
            <w:shd w:val="clear" w:color="auto" w:fill="auto"/>
            <w:noWrap/>
            <w:vAlign w:val="center"/>
            <w:hideMark/>
          </w:tcPr>
          <w:p w14:paraId="07E32651"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auto" w:fill="auto"/>
            <w:noWrap/>
            <w:vAlign w:val="center"/>
            <w:hideMark/>
          </w:tcPr>
          <w:p w14:paraId="3041B982"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Veske RVP</w:t>
            </w:r>
          </w:p>
        </w:tc>
        <w:tc>
          <w:tcPr>
            <w:tcW w:w="0" w:type="auto"/>
            <w:tcBorders>
              <w:top w:val="nil"/>
              <w:left w:val="nil"/>
              <w:bottom w:val="single" w:sz="4" w:space="0" w:color="auto"/>
              <w:right w:val="single" w:sz="4" w:space="0" w:color="auto"/>
            </w:tcBorders>
            <w:shd w:val="clear" w:color="auto" w:fill="auto"/>
            <w:noWrap/>
            <w:vAlign w:val="center"/>
            <w:hideMark/>
          </w:tcPr>
          <w:p w14:paraId="6476800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11A512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59A913DF"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466C3AC3"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41172222"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2F853D48"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258CBF3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23903C1B"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6F5EA834"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1D67CF46"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28777FD"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1212EA4C"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7AB320B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0</w:t>
            </w:r>
          </w:p>
        </w:tc>
        <w:tc>
          <w:tcPr>
            <w:tcW w:w="0" w:type="auto"/>
            <w:tcBorders>
              <w:top w:val="nil"/>
              <w:left w:val="nil"/>
              <w:bottom w:val="single" w:sz="4" w:space="0" w:color="auto"/>
              <w:right w:val="single" w:sz="4" w:space="0" w:color="auto"/>
            </w:tcBorders>
            <w:shd w:val="clear" w:color="auto" w:fill="auto"/>
            <w:noWrap/>
            <w:vAlign w:val="center"/>
            <w:hideMark/>
          </w:tcPr>
          <w:p w14:paraId="44FB6579"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w:t>
            </w:r>
          </w:p>
        </w:tc>
        <w:tc>
          <w:tcPr>
            <w:tcW w:w="0" w:type="auto"/>
            <w:tcBorders>
              <w:top w:val="nil"/>
              <w:left w:val="nil"/>
              <w:bottom w:val="single" w:sz="4" w:space="0" w:color="auto"/>
              <w:right w:val="single" w:sz="4" w:space="0" w:color="auto"/>
            </w:tcBorders>
            <w:shd w:val="clear" w:color="auto" w:fill="auto"/>
            <w:noWrap/>
            <w:vAlign w:val="center"/>
            <w:hideMark/>
          </w:tcPr>
          <w:p w14:paraId="7B70ADFE" w14:textId="77777777" w:rsidR="007A69D2" w:rsidRPr="00E16EC9" w:rsidRDefault="007A69D2" w:rsidP="007A69D2">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r>
      <w:tr w:rsidR="007A69D2" w:rsidRPr="00E16EC9" w14:paraId="59CFDB1E"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D797372"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29</w:t>
            </w:r>
          </w:p>
        </w:tc>
        <w:tc>
          <w:tcPr>
            <w:tcW w:w="0" w:type="auto"/>
            <w:tcBorders>
              <w:top w:val="nil"/>
              <w:left w:val="nil"/>
              <w:bottom w:val="single" w:sz="4" w:space="0" w:color="auto"/>
              <w:right w:val="single" w:sz="4" w:space="0" w:color="auto"/>
            </w:tcBorders>
            <w:shd w:val="clear" w:color="auto" w:fill="auto"/>
            <w:noWrap/>
            <w:vAlign w:val="center"/>
            <w:hideMark/>
          </w:tcPr>
          <w:p w14:paraId="774EBE91" w14:textId="77777777"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Koimla</w:t>
            </w:r>
            <w:proofErr w:type="spellEnd"/>
            <w:r w:rsidRPr="00E16EC9">
              <w:rPr>
                <w:rFonts w:eastAsia="Times New Roman" w:cs="Arial"/>
                <w:color w:val="000000"/>
                <w:sz w:val="20"/>
                <w:szCs w:val="20"/>
                <w:lang w:eastAsia="et-EE"/>
              </w:rPr>
              <w:t xml:space="preserve"> </w:t>
            </w:r>
          </w:p>
        </w:tc>
        <w:tc>
          <w:tcPr>
            <w:tcW w:w="1402" w:type="dxa"/>
            <w:tcBorders>
              <w:top w:val="nil"/>
              <w:left w:val="nil"/>
              <w:bottom w:val="single" w:sz="4" w:space="0" w:color="auto"/>
              <w:right w:val="single" w:sz="4" w:space="0" w:color="auto"/>
            </w:tcBorders>
            <w:shd w:val="clear" w:color="auto" w:fill="auto"/>
            <w:noWrap/>
            <w:vAlign w:val="center"/>
            <w:hideMark/>
          </w:tcPr>
          <w:p w14:paraId="22F1BEEF"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000000" w:fill="A6A6A6"/>
            <w:noWrap/>
            <w:vAlign w:val="center"/>
            <w:hideMark/>
          </w:tcPr>
          <w:p w14:paraId="2F368CD9"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5AC6393F"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018F0C9E"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67E3BDFF"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26FCCD1C"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4B557893"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28FF6B3B"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69C18961"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40C02B00"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273E73E5"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21F0EA51"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3259DBE6"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3C55E26B"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45DBF0DF"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21B4783A"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2374FB0D"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r>
      <w:tr w:rsidR="007A69D2" w:rsidRPr="00E16EC9" w14:paraId="03578E86" w14:textId="77777777" w:rsidTr="007A69D2">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615ECFC" w14:textId="77777777" w:rsidR="007A69D2" w:rsidRPr="00E16EC9" w:rsidRDefault="007A69D2" w:rsidP="007A69D2">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30</w:t>
            </w:r>
          </w:p>
        </w:tc>
        <w:tc>
          <w:tcPr>
            <w:tcW w:w="0" w:type="auto"/>
            <w:tcBorders>
              <w:top w:val="nil"/>
              <w:left w:val="nil"/>
              <w:bottom w:val="single" w:sz="4" w:space="0" w:color="auto"/>
              <w:right w:val="single" w:sz="4" w:space="0" w:color="auto"/>
            </w:tcBorders>
            <w:shd w:val="clear" w:color="auto" w:fill="auto"/>
            <w:noWrap/>
            <w:vAlign w:val="center"/>
            <w:hideMark/>
          </w:tcPr>
          <w:p w14:paraId="62314647" w14:textId="77777777" w:rsidR="007A69D2" w:rsidRPr="00E16EC9" w:rsidRDefault="007A69D2" w:rsidP="007A69D2">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Sakla</w:t>
            </w:r>
            <w:proofErr w:type="spellEnd"/>
          </w:p>
        </w:tc>
        <w:tc>
          <w:tcPr>
            <w:tcW w:w="1402" w:type="dxa"/>
            <w:tcBorders>
              <w:top w:val="nil"/>
              <w:left w:val="nil"/>
              <w:bottom w:val="single" w:sz="4" w:space="0" w:color="auto"/>
              <w:right w:val="single" w:sz="4" w:space="0" w:color="auto"/>
            </w:tcBorders>
            <w:shd w:val="clear" w:color="auto" w:fill="auto"/>
            <w:noWrap/>
            <w:vAlign w:val="center"/>
            <w:hideMark/>
          </w:tcPr>
          <w:p w14:paraId="1761FD9E"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w:t>
            </w:r>
          </w:p>
        </w:tc>
        <w:tc>
          <w:tcPr>
            <w:tcW w:w="0" w:type="auto"/>
            <w:tcBorders>
              <w:top w:val="nil"/>
              <w:left w:val="nil"/>
              <w:bottom w:val="single" w:sz="4" w:space="0" w:color="auto"/>
              <w:right w:val="single" w:sz="4" w:space="0" w:color="auto"/>
            </w:tcBorders>
            <w:shd w:val="clear" w:color="000000" w:fill="A6A6A6"/>
            <w:noWrap/>
            <w:vAlign w:val="center"/>
            <w:hideMark/>
          </w:tcPr>
          <w:p w14:paraId="254B587D"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568E6ED4"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313E966E"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491DC484"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1608CB88"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6A74D022"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1E619D3E"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21DA14CA"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465C44E0"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5CCB27C1"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78C103E8"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1FBFD198"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1CD886DE"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39BAB389"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4A867426"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single" w:sz="4" w:space="0" w:color="auto"/>
            </w:tcBorders>
            <w:shd w:val="clear" w:color="000000" w:fill="A6A6A6"/>
            <w:noWrap/>
            <w:vAlign w:val="center"/>
            <w:hideMark/>
          </w:tcPr>
          <w:p w14:paraId="2322A66E" w14:textId="77777777" w:rsidR="007A69D2" w:rsidRPr="00E16EC9" w:rsidRDefault="007A69D2" w:rsidP="007A69D2">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r>
      <w:tr w:rsidR="007A69D2" w:rsidRPr="00E16EC9" w14:paraId="1C2BA050" w14:textId="77777777" w:rsidTr="007A69D2">
        <w:tc>
          <w:tcPr>
            <w:tcW w:w="1129" w:type="dxa"/>
            <w:tcBorders>
              <w:top w:val="nil"/>
              <w:left w:val="nil"/>
              <w:bottom w:val="nil"/>
              <w:right w:val="nil"/>
            </w:tcBorders>
            <w:shd w:val="clear" w:color="auto" w:fill="auto"/>
            <w:noWrap/>
            <w:vAlign w:val="center"/>
            <w:hideMark/>
          </w:tcPr>
          <w:p w14:paraId="510365DF" w14:textId="77777777" w:rsidR="007A69D2" w:rsidRPr="00E16EC9" w:rsidRDefault="007A69D2" w:rsidP="007A69D2">
            <w:pPr>
              <w:spacing w:before="0" w:after="0"/>
              <w:jc w:val="left"/>
              <w:rPr>
                <w:rFonts w:eastAsia="Times New Roman" w:cs="Arial"/>
                <w:color w:val="000000"/>
                <w:sz w:val="20"/>
                <w:szCs w:val="20"/>
                <w:lang w:eastAsia="et-EE"/>
              </w:rPr>
            </w:pPr>
          </w:p>
        </w:tc>
        <w:tc>
          <w:tcPr>
            <w:tcW w:w="0" w:type="auto"/>
            <w:tcBorders>
              <w:top w:val="nil"/>
              <w:left w:val="nil"/>
              <w:bottom w:val="nil"/>
              <w:right w:val="nil"/>
            </w:tcBorders>
            <w:shd w:val="clear" w:color="auto" w:fill="auto"/>
            <w:noWrap/>
            <w:vAlign w:val="center"/>
            <w:hideMark/>
          </w:tcPr>
          <w:p w14:paraId="0A6808E3" w14:textId="77777777" w:rsidR="007A69D2" w:rsidRPr="00E16EC9" w:rsidRDefault="007A69D2" w:rsidP="007A69D2">
            <w:pPr>
              <w:spacing w:before="0" w:after="0"/>
              <w:jc w:val="left"/>
              <w:rPr>
                <w:rFonts w:eastAsia="Times New Roman" w:cs="Arial"/>
                <w:sz w:val="20"/>
                <w:szCs w:val="20"/>
                <w:lang w:eastAsia="et-EE"/>
              </w:rPr>
            </w:pPr>
          </w:p>
        </w:tc>
        <w:tc>
          <w:tcPr>
            <w:tcW w:w="1402" w:type="dxa"/>
            <w:tcBorders>
              <w:top w:val="nil"/>
              <w:left w:val="nil"/>
              <w:bottom w:val="nil"/>
              <w:right w:val="nil"/>
            </w:tcBorders>
            <w:shd w:val="clear" w:color="auto" w:fill="auto"/>
            <w:noWrap/>
            <w:vAlign w:val="center"/>
            <w:hideMark/>
          </w:tcPr>
          <w:p w14:paraId="54299D04" w14:textId="77777777" w:rsidR="007A69D2" w:rsidRPr="00E16EC9" w:rsidRDefault="007A69D2" w:rsidP="007A69D2">
            <w:pPr>
              <w:spacing w:before="0" w:after="0"/>
              <w:jc w:val="left"/>
              <w:rPr>
                <w:rFonts w:eastAsia="Times New Roman" w:cs="Arial"/>
                <w:sz w:val="20"/>
                <w:szCs w:val="20"/>
                <w:lang w:eastAsia="et-EE"/>
              </w:rPr>
            </w:pPr>
          </w:p>
        </w:tc>
        <w:tc>
          <w:tcPr>
            <w:tcW w:w="0" w:type="auto"/>
            <w:tcBorders>
              <w:top w:val="nil"/>
              <w:left w:val="nil"/>
              <w:bottom w:val="nil"/>
              <w:right w:val="nil"/>
            </w:tcBorders>
            <w:shd w:val="clear" w:color="auto" w:fill="auto"/>
            <w:noWrap/>
            <w:vAlign w:val="center"/>
            <w:hideMark/>
          </w:tcPr>
          <w:p w14:paraId="5B799744" w14:textId="77777777" w:rsidR="007A69D2" w:rsidRPr="00E16EC9" w:rsidRDefault="007A69D2" w:rsidP="007A69D2">
            <w:pPr>
              <w:spacing w:before="0" w:after="0"/>
              <w:jc w:val="left"/>
              <w:rPr>
                <w:rFonts w:eastAsia="Times New Roman" w:cs="Arial"/>
                <w:sz w:val="20"/>
                <w:szCs w:val="20"/>
                <w:lang w:eastAsia="et-EE"/>
              </w:rPr>
            </w:pPr>
          </w:p>
        </w:tc>
        <w:tc>
          <w:tcPr>
            <w:tcW w:w="0" w:type="auto"/>
            <w:tcBorders>
              <w:top w:val="nil"/>
              <w:left w:val="nil"/>
              <w:bottom w:val="nil"/>
              <w:right w:val="nil"/>
            </w:tcBorders>
            <w:shd w:val="clear" w:color="auto" w:fill="auto"/>
            <w:noWrap/>
            <w:vAlign w:val="center"/>
            <w:hideMark/>
          </w:tcPr>
          <w:p w14:paraId="62ACEC5C" w14:textId="77777777" w:rsidR="007A69D2" w:rsidRPr="00E16EC9" w:rsidRDefault="007A69D2" w:rsidP="007A69D2">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1 148</w:t>
            </w:r>
          </w:p>
        </w:tc>
        <w:tc>
          <w:tcPr>
            <w:tcW w:w="0" w:type="auto"/>
            <w:tcBorders>
              <w:top w:val="nil"/>
              <w:left w:val="nil"/>
              <w:bottom w:val="nil"/>
              <w:right w:val="nil"/>
            </w:tcBorders>
            <w:shd w:val="clear" w:color="auto" w:fill="auto"/>
            <w:noWrap/>
            <w:vAlign w:val="center"/>
            <w:hideMark/>
          </w:tcPr>
          <w:p w14:paraId="1EF46B67" w14:textId="77777777" w:rsidR="007A69D2" w:rsidRPr="00E16EC9" w:rsidRDefault="007A69D2" w:rsidP="007A69D2">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1 066</w:t>
            </w:r>
          </w:p>
        </w:tc>
        <w:tc>
          <w:tcPr>
            <w:tcW w:w="0" w:type="auto"/>
            <w:tcBorders>
              <w:top w:val="nil"/>
              <w:left w:val="nil"/>
              <w:bottom w:val="nil"/>
              <w:right w:val="nil"/>
            </w:tcBorders>
            <w:shd w:val="clear" w:color="auto" w:fill="auto"/>
            <w:noWrap/>
            <w:vAlign w:val="center"/>
            <w:hideMark/>
          </w:tcPr>
          <w:p w14:paraId="21C90A10" w14:textId="77777777" w:rsidR="007A69D2" w:rsidRPr="00E16EC9" w:rsidRDefault="007A69D2" w:rsidP="007A69D2">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3 148</w:t>
            </w:r>
          </w:p>
        </w:tc>
        <w:tc>
          <w:tcPr>
            <w:tcW w:w="0" w:type="auto"/>
            <w:tcBorders>
              <w:top w:val="nil"/>
              <w:left w:val="nil"/>
              <w:bottom w:val="nil"/>
              <w:right w:val="nil"/>
            </w:tcBorders>
            <w:shd w:val="clear" w:color="auto" w:fill="auto"/>
            <w:noWrap/>
            <w:vAlign w:val="center"/>
            <w:hideMark/>
          </w:tcPr>
          <w:p w14:paraId="3893D1C4" w14:textId="77777777" w:rsidR="007A69D2" w:rsidRPr="00E16EC9" w:rsidRDefault="007A69D2" w:rsidP="007A69D2">
            <w:pPr>
              <w:spacing w:before="0" w:after="0"/>
              <w:jc w:val="right"/>
              <w:rPr>
                <w:rFonts w:eastAsia="Times New Roman" w:cs="Arial"/>
                <w:b/>
                <w:bCs/>
                <w:color w:val="000000"/>
                <w:sz w:val="20"/>
                <w:szCs w:val="20"/>
                <w:lang w:eastAsia="et-EE"/>
              </w:rPr>
            </w:pPr>
          </w:p>
        </w:tc>
        <w:tc>
          <w:tcPr>
            <w:tcW w:w="0" w:type="auto"/>
            <w:tcBorders>
              <w:top w:val="nil"/>
              <w:left w:val="nil"/>
              <w:bottom w:val="nil"/>
              <w:right w:val="nil"/>
            </w:tcBorders>
            <w:shd w:val="clear" w:color="auto" w:fill="auto"/>
            <w:noWrap/>
            <w:vAlign w:val="center"/>
            <w:hideMark/>
          </w:tcPr>
          <w:p w14:paraId="19E330C2" w14:textId="77777777" w:rsidR="007A69D2" w:rsidRPr="00E16EC9" w:rsidRDefault="007A69D2" w:rsidP="007A69D2">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5 362</w:t>
            </w:r>
          </w:p>
        </w:tc>
        <w:tc>
          <w:tcPr>
            <w:tcW w:w="0" w:type="auto"/>
            <w:tcBorders>
              <w:top w:val="nil"/>
              <w:left w:val="nil"/>
              <w:bottom w:val="nil"/>
              <w:right w:val="nil"/>
            </w:tcBorders>
            <w:shd w:val="clear" w:color="auto" w:fill="auto"/>
            <w:noWrap/>
            <w:vAlign w:val="center"/>
            <w:hideMark/>
          </w:tcPr>
          <w:p w14:paraId="3BD2532D" w14:textId="77777777" w:rsidR="007A69D2" w:rsidRPr="00E16EC9" w:rsidRDefault="007A69D2" w:rsidP="007A69D2">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1 168</w:t>
            </w:r>
          </w:p>
        </w:tc>
        <w:tc>
          <w:tcPr>
            <w:tcW w:w="0" w:type="auto"/>
            <w:tcBorders>
              <w:top w:val="nil"/>
              <w:left w:val="nil"/>
              <w:bottom w:val="nil"/>
              <w:right w:val="nil"/>
            </w:tcBorders>
            <w:shd w:val="clear" w:color="auto" w:fill="auto"/>
            <w:noWrap/>
            <w:vAlign w:val="center"/>
            <w:hideMark/>
          </w:tcPr>
          <w:p w14:paraId="0ECDB0E1" w14:textId="77777777" w:rsidR="007A69D2" w:rsidRPr="00E16EC9" w:rsidRDefault="007A69D2" w:rsidP="007A69D2">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1 071</w:t>
            </w:r>
          </w:p>
        </w:tc>
        <w:tc>
          <w:tcPr>
            <w:tcW w:w="0" w:type="auto"/>
            <w:tcBorders>
              <w:top w:val="nil"/>
              <w:left w:val="nil"/>
              <w:bottom w:val="nil"/>
              <w:right w:val="nil"/>
            </w:tcBorders>
            <w:shd w:val="clear" w:color="auto" w:fill="auto"/>
            <w:noWrap/>
            <w:vAlign w:val="center"/>
            <w:hideMark/>
          </w:tcPr>
          <w:p w14:paraId="04075ED1" w14:textId="77777777" w:rsidR="007A69D2" w:rsidRPr="00E16EC9" w:rsidRDefault="007A69D2" w:rsidP="007A69D2">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3 151</w:t>
            </w:r>
          </w:p>
        </w:tc>
        <w:tc>
          <w:tcPr>
            <w:tcW w:w="0" w:type="auto"/>
            <w:tcBorders>
              <w:top w:val="nil"/>
              <w:left w:val="nil"/>
              <w:bottom w:val="nil"/>
              <w:right w:val="nil"/>
            </w:tcBorders>
            <w:shd w:val="clear" w:color="auto" w:fill="auto"/>
            <w:noWrap/>
            <w:vAlign w:val="center"/>
            <w:hideMark/>
          </w:tcPr>
          <w:p w14:paraId="29CD1872" w14:textId="77777777" w:rsidR="007A69D2" w:rsidRPr="00E16EC9" w:rsidRDefault="007A69D2" w:rsidP="007A69D2">
            <w:pPr>
              <w:spacing w:before="0" w:after="0"/>
              <w:jc w:val="right"/>
              <w:rPr>
                <w:rFonts w:eastAsia="Times New Roman" w:cs="Arial"/>
                <w:b/>
                <w:bCs/>
                <w:color w:val="000000"/>
                <w:sz w:val="20"/>
                <w:szCs w:val="20"/>
                <w:lang w:eastAsia="et-EE"/>
              </w:rPr>
            </w:pPr>
          </w:p>
        </w:tc>
        <w:tc>
          <w:tcPr>
            <w:tcW w:w="0" w:type="auto"/>
            <w:tcBorders>
              <w:top w:val="nil"/>
              <w:left w:val="nil"/>
              <w:bottom w:val="nil"/>
              <w:right w:val="nil"/>
            </w:tcBorders>
            <w:shd w:val="clear" w:color="auto" w:fill="auto"/>
            <w:noWrap/>
            <w:vAlign w:val="center"/>
            <w:hideMark/>
          </w:tcPr>
          <w:p w14:paraId="3C2FA0CF" w14:textId="77777777" w:rsidR="007A69D2" w:rsidRPr="00E16EC9" w:rsidRDefault="007A69D2" w:rsidP="007A69D2">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5 389</w:t>
            </w:r>
          </w:p>
        </w:tc>
        <w:tc>
          <w:tcPr>
            <w:tcW w:w="0" w:type="auto"/>
            <w:tcBorders>
              <w:top w:val="nil"/>
              <w:left w:val="nil"/>
              <w:bottom w:val="nil"/>
              <w:right w:val="nil"/>
            </w:tcBorders>
            <w:shd w:val="clear" w:color="auto" w:fill="auto"/>
            <w:noWrap/>
            <w:vAlign w:val="center"/>
            <w:hideMark/>
          </w:tcPr>
          <w:p w14:paraId="0A390569" w14:textId="77777777" w:rsidR="007A69D2" w:rsidRPr="00E16EC9" w:rsidRDefault="007A69D2" w:rsidP="007A69D2">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1 168</w:t>
            </w:r>
          </w:p>
        </w:tc>
        <w:tc>
          <w:tcPr>
            <w:tcW w:w="0" w:type="auto"/>
            <w:tcBorders>
              <w:top w:val="nil"/>
              <w:left w:val="nil"/>
              <w:bottom w:val="nil"/>
              <w:right w:val="nil"/>
            </w:tcBorders>
            <w:shd w:val="clear" w:color="auto" w:fill="auto"/>
            <w:noWrap/>
            <w:vAlign w:val="center"/>
            <w:hideMark/>
          </w:tcPr>
          <w:p w14:paraId="48914950" w14:textId="77777777" w:rsidR="007A69D2" w:rsidRPr="00E16EC9" w:rsidRDefault="007A69D2" w:rsidP="007A69D2">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1 071</w:t>
            </w:r>
          </w:p>
        </w:tc>
        <w:tc>
          <w:tcPr>
            <w:tcW w:w="0" w:type="auto"/>
            <w:tcBorders>
              <w:top w:val="nil"/>
              <w:left w:val="nil"/>
              <w:bottom w:val="nil"/>
              <w:right w:val="nil"/>
            </w:tcBorders>
            <w:shd w:val="clear" w:color="auto" w:fill="auto"/>
            <w:noWrap/>
            <w:vAlign w:val="center"/>
            <w:hideMark/>
          </w:tcPr>
          <w:p w14:paraId="08B6566F" w14:textId="77777777" w:rsidR="007A69D2" w:rsidRPr="00E16EC9" w:rsidRDefault="007A69D2" w:rsidP="007A69D2">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3 151</w:t>
            </w:r>
          </w:p>
        </w:tc>
        <w:tc>
          <w:tcPr>
            <w:tcW w:w="0" w:type="auto"/>
            <w:tcBorders>
              <w:top w:val="nil"/>
              <w:left w:val="nil"/>
              <w:bottom w:val="nil"/>
              <w:right w:val="nil"/>
            </w:tcBorders>
            <w:shd w:val="clear" w:color="auto" w:fill="auto"/>
            <w:noWrap/>
            <w:vAlign w:val="center"/>
            <w:hideMark/>
          </w:tcPr>
          <w:p w14:paraId="561EA808" w14:textId="05D9A736" w:rsidR="007A69D2" w:rsidRPr="00E16EC9" w:rsidRDefault="007A69D2" w:rsidP="007A69D2">
            <w:pPr>
              <w:spacing w:before="0" w:after="0"/>
              <w:jc w:val="right"/>
              <w:rPr>
                <w:rFonts w:eastAsia="Times New Roman" w:cs="Arial"/>
                <w:b/>
                <w:bCs/>
                <w:color w:val="000000"/>
                <w:sz w:val="20"/>
                <w:szCs w:val="20"/>
                <w:lang w:eastAsia="et-EE"/>
              </w:rPr>
            </w:pPr>
          </w:p>
        </w:tc>
        <w:tc>
          <w:tcPr>
            <w:tcW w:w="0" w:type="auto"/>
            <w:tcBorders>
              <w:top w:val="nil"/>
              <w:left w:val="nil"/>
              <w:bottom w:val="nil"/>
              <w:right w:val="nil"/>
            </w:tcBorders>
            <w:shd w:val="clear" w:color="auto" w:fill="auto"/>
            <w:noWrap/>
            <w:vAlign w:val="center"/>
            <w:hideMark/>
          </w:tcPr>
          <w:p w14:paraId="71210E39" w14:textId="77777777" w:rsidR="007A69D2" w:rsidRPr="00E16EC9" w:rsidRDefault="007A69D2" w:rsidP="007A69D2">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5 389</w:t>
            </w:r>
          </w:p>
        </w:tc>
      </w:tr>
    </w:tbl>
    <w:p w14:paraId="71F73CFF" w14:textId="77777777" w:rsidR="00183118" w:rsidRPr="00E16EC9" w:rsidRDefault="00183118" w:rsidP="00183118">
      <w:pPr>
        <w:rPr>
          <w:rFonts w:cs="Arial"/>
        </w:rPr>
      </w:pPr>
      <w:bookmarkStart w:id="152" w:name="_Toc342902991"/>
    </w:p>
    <w:p w14:paraId="543A2E19" w14:textId="063D1FBD" w:rsidR="00183118" w:rsidRPr="00E16EC9" w:rsidRDefault="00183118" w:rsidP="00183118">
      <w:pPr>
        <w:rPr>
          <w:rFonts w:cs="Arial"/>
        </w:rPr>
        <w:sectPr w:rsidR="00183118" w:rsidRPr="00E16EC9" w:rsidSect="007A69D2">
          <w:footerReference w:type="first" r:id="rId57"/>
          <w:pgSz w:w="23811" w:h="16838" w:orient="landscape" w:code="8"/>
          <w:pgMar w:top="1417" w:right="1417" w:bottom="1417" w:left="1417" w:header="720" w:footer="720" w:gutter="0"/>
          <w:cols w:space="720"/>
          <w:titlePg/>
          <w:docGrid w:linePitch="360"/>
        </w:sectPr>
      </w:pPr>
    </w:p>
    <w:p w14:paraId="7B88C43C" w14:textId="57102031" w:rsidR="007A69D2" w:rsidRPr="00E16EC9" w:rsidRDefault="007A69D2" w:rsidP="007A69D2">
      <w:pPr>
        <w:rPr>
          <w:rFonts w:cs="Arial"/>
        </w:rPr>
      </w:pPr>
      <w:r w:rsidRPr="00E16EC9">
        <w:rPr>
          <w:rFonts w:cs="Arial"/>
        </w:rPr>
        <w:lastRenderedPageBreak/>
        <w:t xml:space="preserve">Kuna </w:t>
      </w:r>
      <w:r w:rsidR="002315E2" w:rsidRPr="00E16EC9">
        <w:rPr>
          <w:rFonts w:cs="Arial"/>
        </w:rPr>
        <w:t>mitu</w:t>
      </w:r>
      <w:r w:rsidRPr="00E16EC9">
        <w:rPr>
          <w:rFonts w:cs="Arial"/>
        </w:rPr>
        <w:t xml:space="preserve"> reoveepuhasti</w:t>
      </w:r>
      <w:r w:rsidR="002315E2" w:rsidRPr="00E16EC9">
        <w:rPr>
          <w:rFonts w:cs="Arial"/>
        </w:rPr>
        <w:t>t</w:t>
      </w:r>
      <w:r w:rsidRPr="00E16EC9">
        <w:rPr>
          <w:rFonts w:cs="Arial"/>
        </w:rPr>
        <w:t xml:space="preserve"> (Kullimäe, Kärla ja </w:t>
      </w:r>
      <w:proofErr w:type="spellStart"/>
      <w:r w:rsidRPr="00E16EC9">
        <w:rPr>
          <w:rFonts w:cs="Arial"/>
        </w:rPr>
        <w:t>Läätsa</w:t>
      </w:r>
      <w:proofErr w:type="spellEnd"/>
      <w:r w:rsidRPr="00E16EC9">
        <w:rPr>
          <w:rFonts w:cs="Arial"/>
        </w:rPr>
        <w:t xml:space="preserve">) </w:t>
      </w:r>
      <w:r w:rsidR="002315E2" w:rsidRPr="00E16EC9">
        <w:rPr>
          <w:rFonts w:cs="Arial"/>
        </w:rPr>
        <w:t>puhastavad</w:t>
      </w:r>
      <w:r w:rsidRPr="00E16EC9">
        <w:rPr>
          <w:rFonts w:cs="Arial"/>
        </w:rPr>
        <w:t xml:space="preserve"> rohkem kui ühe </w:t>
      </w:r>
      <w:r w:rsidR="002315E2" w:rsidRPr="00E16EC9">
        <w:rPr>
          <w:rFonts w:cs="Arial"/>
        </w:rPr>
        <w:t>kanalisatsiooni</w:t>
      </w:r>
      <w:r w:rsidRPr="00E16EC9">
        <w:rPr>
          <w:rFonts w:cs="Arial"/>
        </w:rPr>
        <w:t>piirkon</w:t>
      </w:r>
      <w:r w:rsidR="002315E2" w:rsidRPr="00E16EC9">
        <w:rPr>
          <w:rFonts w:cs="Arial"/>
        </w:rPr>
        <w:t>na reovett</w:t>
      </w:r>
      <w:r w:rsidRPr="00E16EC9">
        <w:rPr>
          <w:rFonts w:cs="Arial"/>
        </w:rPr>
        <w:t xml:space="preserve">, siis allolevas tabelis on toodud ka </w:t>
      </w:r>
      <w:r w:rsidR="002315E2" w:rsidRPr="00E16EC9">
        <w:rPr>
          <w:rFonts w:cs="Arial"/>
        </w:rPr>
        <w:t>reoveepuhastite</w:t>
      </w:r>
      <w:r w:rsidRPr="00E16EC9">
        <w:rPr>
          <w:rFonts w:cs="Arial"/>
        </w:rPr>
        <w:t xml:space="preserve"> põhi</w:t>
      </w:r>
      <w:r w:rsidR="00FF27D9" w:rsidRPr="00E16EC9">
        <w:rPr>
          <w:rFonts w:cs="Arial"/>
        </w:rPr>
        <w:t>ne</w:t>
      </w:r>
      <w:r w:rsidRPr="00E16EC9">
        <w:rPr>
          <w:rFonts w:cs="Arial"/>
        </w:rPr>
        <w:t xml:space="preserve"> </w:t>
      </w:r>
      <w:r w:rsidR="002315E2" w:rsidRPr="00E16EC9">
        <w:rPr>
          <w:rFonts w:cs="Arial"/>
        </w:rPr>
        <w:t>reoveekoguse</w:t>
      </w:r>
      <w:r w:rsidRPr="00E16EC9">
        <w:rPr>
          <w:rFonts w:cs="Arial"/>
        </w:rPr>
        <w:t xml:space="preserve"> prognoos.</w:t>
      </w:r>
    </w:p>
    <w:p w14:paraId="02665058" w14:textId="52256594" w:rsidR="00F8666B" w:rsidRPr="00E16EC9" w:rsidRDefault="00F8666B" w:rsidP="00F8666B">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221</w:t>
      </w:r>
      <w:r w:rsidRPr="00E16EC9">
        <w:rPr>
          <w:noProof w:val="0"/>
        </w:rPr>
        <w:fldChar w:fldCharType="end"/>
      </w:r>
      <w:r w:rsidRPr="00E16EC9">
        <w:rPr>
          <w:noProof w:val="0"/>
        </w:rPr>
        <w:t xml:space="preserve">. </w:t>
      </w:r>
      <w:r w:rsidR="002315E2" w:rsidRPr="00E16EC9">
        <w:rPr>
          <w:noProof w:val="0"/>
        </w:rPr>
        <w:t>Reoveepuhastite kanalisatsioonikoguste</w:t>
      </w:r>
      <w:r w:rsidRPr="00E16EC9">
        <w:rPr>
          <w:noProof w:val="0"/>
        </w:rPr>
        <w:t xml:space="preserve"> prognoos</w:t>
      </w:r>
    </w:p>
    <w:tbl>
      <w:tblPr>
        <w:tblW w:w="9216" w:type="dxa"/>
        <w:tblCellMar>
          <w:left w:w="70" w:type="dxa"/>
          <w:right w:w="70" w:type="dxa"/>
        </w:tblCellMar>
        <w:tblLook w:val="04A0" w:firstRow="1" w:lastRow="0" w:firstColumn="1" w:lastColumn="0" w:noHBand="0" w:noVBand="1"/>
      </w:tblPr>
      <w:tblGrid>
        <w:gridCol w:w="1597"/>
        <w:gridCol w:w="1185"/>
        <w:gridCol w:w="996"/>
        <w:gridCol w:w="1107"/>
        <w:gridCol w:w="996"/>
        <w:gridCol w:w="1107"/>
        <w:gridCol w:w="996"/>
        <w:gridCol w:w="1708"/>
      </w:tblGrid>
      <w:tr w:rsidR="00FF27D9" w:rsidRPr="00E16EC9" w14:paraId="6562CE9F" w14:textId="77777777" w:rsidTr="00FF27D9">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9A55ABD" w14:textId="77777777" w:rsidR="00FF27D9" w:rsidRPr="00E16EC9" w:rsidRDefault="00FF27D9" w:rsidP="00FF27D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Reovee-puhasti</w:t>
            </w:r>
          </w:p>
        </w:tc>
        <w:tc>
          <w:tcPr>
            <w:tcW w:w="2127"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7796CE9C" w14:textId="77777777" w:rsidR="00FF27D9" w:rsidRPr="00E16EC9" w:rsidRDefault="00FF27D9" w:rsidP="00FF27D9">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Ol.olev</w:t>
            </w:r>
            <w:proofErr w:type="spellEnd"/>
          </w:p>
        </w:tc>
        <w:tc>
          <w:tcPr>
            <w:tcW w:w="0" w:type="auto"/>
            <w:gridSpan w:val="2"/>
            <w:tcBorders>
              <w:top w:val="single" w:sz="4" w:space="0" w:color="auto"/>
              <w:left w:val="nil"/>
              <w:bottom w:val="single" w:sz="4" w:space="0" w:color="auto"/>
              <w:right w:val="single" w:sz="4" w:space="0" w:color="auto"/>
            </w:tcBorders>
            <w:shd w:val="clear" w:color="000000" w:fill="D9D9D9"/>
            <w:noWrap/>
            <w:vAlign w:val="center"/>
            <w:hideMark/>
          </w:tcPr>
          <w:p w14:paraId="6F814196" w14:textId="77777777" w:rsidR="00FF27D9" w:rsidRPr="00E16EC9" w:rsidRDefault="00FF27D9" w:rsidP="00FF27D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Peale I etappi</w:t>
            </w:r>
          </w:p>
        </w:tc>
        <w:tc>
          <w:tcPr>
            <w:tcW w:w="0" w:type="auto"/>
            <w:gridSpan w:val="2"/>
            <w:tcBorders>
              <w:top w:val="single" w:sz="4" w:space="0" w:color="auto"/>
              <w:left w:val="nil"/>
              <w:bottom w:val="single" w:sz="4" w:space="0" w:color="auto"/>
              <w:right w:val="single" w:sz="4" w:space="0" w:color="auto"/>
            </w:tcBorders>
            <w:shd w:val="clear" w:color="000000" w:fill="D9D9D9"/>
            <w:noWrap/>
            <w:vAlign w:val="center"/>
            <w:hideMark/>
          </w:tcPr>
          <w:p w14:paraId="4CBE0EB4" w14:textId="77777777" w:rsidR="00FF27D9" w:rsidRPr="00E16EC9" w:rsidRDefault="00FF27D9" w:rsidP="00FF27D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Peale II etappi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46E8EE" w14:textId="77777777" w:rsidR="00FF27D9" w:rsidRPr="00E16EC9" w:rsidRDefault="00FF27D9" w:rsidP="00FF27D9">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Ol.oleva</w:t>
            </w:r>
            <w:proofErr w:type="spellEnd"/>
            <w:r w:rsidRPr="00E16EC9">
              <w:rPr>
                <w:rFonts w:eastAsia="Times New Roman" w:cs="Arial"/>
                <w:b/>
                <w:bCs/>
                <w:color w:val="000000"/>
                <w:sz w:val="20"/>
                <w:szCs w:val="20"/>
                <w:lang w:eastAsia="et-EE"/>
              </w:rPr>
              <w:t xml:space="preserve"> reoveepuhasti reostuskoormus</w:t>
            </w:r>
          </w:p>
        </w:tc>
      </w:tr>
      <w:tr w:rsidR="00FF27D9" w:rsidRPr="00E16EC9" w14:paraId="56569103" w14:textId="77777777" w:rsidTr="00FF27D9">
        <w:tc>
          <w:tcPr>
            <w:tcW w:w="0" w:type="auto"/>
            <w:vMerge/>
            <w:tcBorders>
              <w:top w:val="single" w:sz="4" w:space="0" w:color="auto"/>
              <w:left w:val="single" w:sz="4" w:space="0" w:color="auto"/>
              <w:bottom w:val="single" w:sz="4" w:space="0" w:color="auto"/>
              <w:right w:val="single" w:sz="4" w:space="0" w:color="auto"/>
            </w:tcBorders>
            <w:vAlign w:val="center"/>
            <w:hideMark/>
          </w:tcPr>
          <w:p w14:paraId="1A9D93A3" w14:textId="77777777" w:rsidR="00FF27D9" w:rsidRPr="00E16EC9" w:rsidRDefault="00FF27D9" w:rsidP="00FF27D9">
            <w:pPr>
              <w:spacing w:before="0" w:after="0"/>
              <w:jc w:val="left"/>
              <w:rPr>
                <w:rFonts w:eastAsia="Times New Roman" w:cs="Arial"/>
                <w:b/>
                <w:bCs/>
                <w:color w:val="000000"/>
                <w:sz w:val="20"/>
                <w:szCs w:val="20"/>
                <w:lang w:eastAsia="et-EE"/>
              </w:rPr>
            </w:pPr>
          </w:p>
        </w:tc>
        <w:tc>
          <w:tcPr>
            <w:tcW w:w="1185" w:type="dxa"/>
            <w:tcBorders>
              <w:top w:val="nil"/>
              <w:left w:val="nil"/>
              <w:bottom w:val="single" w:sz="4" w:space="0" w:color="auto"/>
              <w:right w:val="single" w:sz="4" w:space="0" w:color="auto"/>
            </w:tcBorders>
            <w:shd w:val="clear" w:color="000000" w:fill="D9D9D9"/>
            <w:noWrap/>
            <w:vAlign w:val="center"/>
            <w:hideMark/>
          </w:tcPr>
          <w:p w14:paraId="2A35A0F1" w14:textId="77777777" w:rsidR="00FF27D9" w:rsidRPr="00E16EC9" w:rsidRDefault="00FF27D9" w:rsidP="00FF27D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Vooluhulk</w:t>
            </w:r>
          </w:p>
        </w:tc>
        <w:tc>
          <w:tcPr>
            <w:tcW w:w="0" w:type="auto"/>
            <w:tcBorders>
              <w:top w:val="nil"/>
              <w:left w:val="nil"/>
              <w:bottom w:val="single" w:sz="4" w:space="0" w:color="auto"/>
              <w:right w:val="single" w:sz="4" w:space="0" w:color="auto"/>
            </w:tcBorders>
            <w:shd w:val="clear" w:color="000000" w:fill="D9D9D9"/>
            <w:vAlign w:val="center"/>
            <w:hideMark/>
          </w:tcPr>
          <w:p w14:paraId="666C1763" w14:textId="77777777" w:rsidR="00FF27D9" w:rsidRPr="00E16EC9" w:rsidRDefault="00FF27D9" w:rsidP="00FF27D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Reostus-koormus</w:t>
            </w:r>
          </w:p>
        </w:tc>
        <w:tc>
          <w:tcPr>
            <w:tcW w:w="0" w:type="auto"/>
            <w:tcBorders>
              <w:top w:val="nil"/>
              <w:left w:val="nil"/>
              <w:bottom w:val="single" w:sz="4" w:space="0" w:color="auto"/>
              <w:right w:val="single" w:sz="4" w:space="0" w:color="auto"/>
            </w:tcBorders>
            <w:shd w:val="clear" w:color="000000" w:fill="D9D9D9"/>
            <w:noWrap/>
            <w:vAlign w:val="center"/>
            <w:hideMark/>
          </w:tcPr>
          <w:p w14:paraId="5BCA2900" w14:textId="77777777" w:rsidR="00FF27D9" w:rsidRPr="00E16EC9" w:rsidRDefault="00FF27D9" w:rsidP="00FF27D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Vooluhulk</w:t>
            </w:r>
          </w:p>
        </w:tc>
        <w:tc>
          <w:tcPr>
            <w:tcW w:w="0" w:type="auto"/>
            <w:tcBorders>
              <w:top w:val="nil"/>
              <w:left w:val="nil"/>
              <w:bottom w:val="single" w:sz="4" w:space="0" w:color="auto"/>
              <w:right w:val="single" w:sz="4" w:space="0" w:color="auto"/>
            </w:tcBorders>
            <w:shd w:val="clear" w:color="000000" w:fill="D9D9D9"/>
            <w:vAlign w:val="center"/>
            <w:hideMark/>
          </w:tcPr>
          <w:p w14:paraId="7593BE63" w14:textId="77777777" w:rsidR="00FF27D9" w:rsidRPr="00E16EC9" w:rsidRDefault="00FF27D9" w:rsidP="00FF27D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Reostus-koormus</w:t>
            </w:r>
          </w:p>
        </w:tc>
        <w:tc>
          <w:tcPr>
            <w:tcW w:w="0" w:type="auto"/>
            <w:tcBorders>
              <w:top w:val="nil"/>
              <w:left w:val="nil"/>
              <w:bottom w:val="single" w:sz="4" w:space="0" w:color="auto"/>
              <w:right w:val="single" w:sz="4" w:space="0" w:color="auto"/>
            </w:tcBorders>
            <w:shd w:val="clear" w:color="000000" w:fill="D9D9D9"/>
            <w:noWrap/>
            <w:vAlign w:val="center"/>
            <w:hideMark/>
          </w:tcPr>
          <w:p w14:paraId="3FFBD08E" w14:textId="77777777" w:rsidR="00FF27D9" w:rsidRPr="00E16EC9" w:rsidRDefault="00FF27D9" w:rsidP="00FF27D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Vooluhulk</w:t>
            </w:r>
          </w:p>
        </w:tc>
        <w:tc>
          <w:tcPr>
            <w:tcW w:w="0" w:type="auto"/>
            <w:tcBorders>
              <w:top w:val="nil"/>
              <w:left w:val="nil"/>
              <w:bottom w:val="single" w:sz="4" w:space="0" w:color="auto"/>
              <w:right w:val="single" w:sz="4" w:space="0" w:color="auto"/>
            </w:tcBorders>
            <w:shd w:val="clear" w:color="000000" w:fill="D9D9D9"/>
            <w:vAlign w:val="center"/>
            <w:hideMark/>
          </w:tcPr>
          <w:p w14:paraId="3A7CA357" w14:textId="77777777" w:rsidR="00FF27D9" w:rsidRPr="00E16EC9" w:rsidRDefault="00FF27D9" w:rsidP="00FF27D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Reostus-koormus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930C95" w14:textId="77777777" w:rsidR="00FF27D9" w:rsidRPr="00E16EC9" w:rsidRDefault="00FF27D9" w:rsidP="00FF27D9">
            <w:pPr>
              <w:spacing w:before="0" w:after="0"/>
              <w:jc w:val="center"/>
              <w:rPr>
                <w:rFonts w:eastAsia="Times New Roman" w:cs="Arial"/>
                <w:b/>
                <w:bCs/>
                <w:color w:val="000000"/>
                <w:sz w:val="20"/>
                <w:szCs w:val="20"/>
                <w:lang w:eastAsia="et-EE"/>
              </w:rPr>
            </w:pPr>
          </w:p>
        </w:tc>
      </w:tr>
      <w:tr w:rsidR="00FF27D9" w:rsidRPr="00E16EC9" w14:paraId="02A80776" w14:textId="77777777" w:rsidTr="00FF27D9">
        <w:tc>
          <w:tcPr>
            <w:tcW w:w="0" w:type="auto"/>
            <w:vMerge/>
            <w:tcBorders>
              <w:top w:val="single" w:sz="4" w:space="0" w:color="auto"/>
              <w:left w:val="single" w:sz="4" w:space="0" w:color="auto"/>
              <w:bottom w:val="single" w:sz="4" w:space="0" w:color="auto"/>
              <w:right w:val="single" w:sz="4" w:space="0" w:color="auto"/>
            </w:tcBorders>
            <w:vAlign w:val="center"/>
            <w:hideMark/>
          </w:tcPr>
          <w:p w14:paraId="5205F49C" w14:textId="77777777" w:rsidR="00FF27D9" w:rsidRPr="00E16EC9" w:rsidRDefault="00FF27D9" w:rsidP="00FF27D9">
            <w:pPr>
              <w:spacing w:before="0" w:after="0"/>
              <w:jc w:val="left"/>
              <w:rPr>
                <w:rFonts w:eastAsia="Times New Roman" w:cs="Arial"/>
                <w:b/>
                <w:bCs/>
                <w:color w:val="000000"/>
                <w:sz w:val="20"/>
                <w:szCs w:val="20"/>
                <w:lang w:eastAsia="et-EE"/>
              </w:rPr>
            </w:pPr>
          </w:p>
        </w:tc>
        <w:tc>
          <w:tcPr>
            <w:tcW w:w="1185" w:type="dxa"/>
            <w:tcBorders>
              <w:top w:val="nil"/>
              <w:left w:val="nil"/>
              <w:bottom w:val="single" w:sz="4" w:space="0" w:color="auto"/>
              <w:right w:val="single" w:sz="4" w:space="0" w:color="auto"/>
            </w:tcBorders>
            <w:shd w:val="clear" w:color="000000" w:fill="D9D9D9"/>
            <w:vAlign w:val="center"/>
            <w:hideMark/>
          </w:tcPr>
          <w:p w14:paraId="4985DA51" w14:textId="77777777" w:rsidR="00FF27D9" w:rsidRPr="00E16EC9" w:rsidRDefault="00FF27D9" w:rsidP="00FF27D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2F152081" w14:textId="77777777" w:rsidR="00FF27D9" w:rsidRPr="00E16EC9" w:rsidRDefault="00FF27D9" w:rsidP="00FF27D9">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ie</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588CCEDA" w14:textId="77777777" w:rsidR="00FF27D9" w:rsidRPr="00E16EC9" w:rsidRDefault="00FF27D9" w:rsidP="00FF27D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2CE860CE" w14:textId="77777777" w:rsidR="00FF27D9" w:rsidRPr="00E16EC9" w:rsidRDefault="00FF27D9" w:rsidP="00FF27D9">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ie</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69D68FFB" w14:textId="77777777" w:rsidR="00FF27D9" w:rsidRPr="00E16EC9" w:rsidRDefault="00FF27D9" w:rsidP="00FF27D9">
            <w:pPr>
              <w:spacing w:before="0" w:after="0"/>
              <w:jc w:val="center"/>
              <w:rPr>
                <w:rFonts w:eastAsia="Times New Roman" w:cs="Arial"/>
                <w:b/>
                <w:bCs/>
                <w:color w:val="000000"/>
                <w:sz w:val="20"/>
                <w:szCs w:val="20"/>
                <w:lang w:eastAsia="et-EE"/>
              </w:rPr>
            </w:pPr>
            <w:r w:rsidRPr="00E16EC9">
              <w:rPr>
                <w:rFonts w:eastAsia="Times New Roman" w:cs="Arial"/>
                <w:b/>
                <w:bCs/>
                <w:color w:val="000000"/>
                <w:sz w:val="20"/>
                <w:szCs w:val="20"/>
                <w:lang w:eastAsia="et-EE"/>
              </w:rPr>
              <w:t>Q(m</w:t>
            </w:r>
            <w:r w:rsidRPr="00E16EC9">
              <w:rPr>
                <w:rFonts w:eastAsia="Times New Roman" w:cs="Arial"/>
                <w:b/>
                <w:bCs/>
                <w:color w:val="000000"/>
                <w:sz w:val="20"/>
                <w:szCs w:val="20"/>
                <w:vertAlign w:val="superscript"/>
                <w:lang w:eastAsia="et-EE"/>
              </w:rPr>
              <w:t>3</w:t>
            </w:r>
            <w:r w:rsidRPr="00E16EC9">
              <w:rPr>
                <w:rFonts w:eastAsia="Times New Roman" w:cs="Arial"/>
                <w:b/>
                <w:bCs/>
                <w:color w:val="000000"/>
                <w:sz w:val="20"/>
                <w:szCs w:val="20"/>
                <w:lang w:eastAsia="et-EE"/>
              </w:rPr>
              <w:t>/d)</w:t>
            </w:r>
          </w:p>
        </w:tc>
        <w:tc>
          <w:tcPr>
            <w:tcW w:w="0" w:type="auto"/>
            <w:tcBorders>
              <w:top w:val="nil"/>
              <w:left w:val="nil"/>
              <w:bottom w:val="single" w:sz="4" w:space="0" w:color="auto"/>
              <w:right w:val="single" w:sz="4" w:space="0" w:color="auto"/>
            </w:tcBorders>
            <w:shd w:val="clear" w:color="000000" w:fill="D9D9D9"/>
            <w:vAlign w:val="center"/>
            <w:hideMark/>
          </w:tcPr>
          <w:p w14:paraId="675E8585" w14:textId="77777777" w:rsidR="00FF27D9" w:rsidRPr="00E16EC9" w:rsidRDefault="00FF27D9" w:rsidP="00FF27D9">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ie</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30352A64" w14:textId="77777777" w:rsidR="00FF27D9" w:rsidRPr="00E16EC9" w:rsidRDefault="00FF27D9" w:rsidP="00FF27D9">
            <w:pPr>
              <w:spacing w:before="0" w:after="0"/>
              <w:jc w:val="center"/>
              <w:rPr>
                <w:rFonts w:eastAsia="Times New Roman" w:cs="Arial"/>
                <w:b/>
                <w:bCs/>
                <w:color w:val="000000"/>
                <w:sz w:val="20"/>
                <w:szCs w:val="20"/>
                <w:lang w:eastAsia="et-EE"/>
              </w:rPr>
            </w:pPr>
            <w:proofErr w:type="spellStart"/>
            <w:r w:rsidRPr="00E16EC9">
              <w:rPr>
                <w:rFonts w:eastAsia="Times New Roman" w:cs="Arial"/>
                <w:b/>
                <w:bCs/>
                <w:color w:val="000000"/>
                <w:sz w:val="20"/>
                <w:szCs w:val="20"/>
                <w:lang w:eastAsia="et-EE"/>
              </w:rPr>
              <w:t>ie</w:t>
            </w:r>
            <w:proofErr w:type="spellEnd"/>
          </w:p>
        </w:tc>
      </w:tr>
      <w:tr w:rsidR="00FF27D9" w:rsidRPr="00E16EC9" w14:paraId="3DCB8285"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32F823"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Kullimäe RVP</w:t>
            </w:r>
          </w:p>
        </w:tc>
        <w:tc>
          <w:tcPr>
            <w:tcW w:w="1185" w:type="dxa"/>
            <w:tcBorders>
              <w:top w:val="nil"/>
              <w:left w:val="nil"/>
              <w:bottom w:val="single" w:sz="4" w:space="0" w:color="auto"/>
              <w:right w:val="single" w:sz="4" w:space="0" w:color="auto"/>
            </w:tcBorders>
            <w:shd w:val="clear" w:color="auto" w:fill="auto"/>
            <w:noWrap/>
            <w:vAlign w:val="center"/>
            <w:hideMark/>
          </w:tcPr>
          <w:p w14:paraId="55660805"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4 360</w:t>
            </w:r>
          </w:p>
        </w:tc>
        <w:tc>
          <w:tcPr>
            <w:tcW w:w="0" w:type="auto"/>
            <w:tcBorders>
              <w:top w:val="nil"/>
              <w:left w:val="nil"/>
              <w:bottom w:val="single" w:sz="4" w:space="0" w:color="auto"/>
              <w:right w:val="single" w:sz="4" w:space="0" w:color="auto"/>
            </w:tcBorders>
            <w:shd w:val="clear" w:color="auto" w:fill="auto"/>
            <w:noWrap/>
            <w:vAlign w:val="center"/>
            <w:hideMark/>
          </w:tcPr>
          <w:p w14:paraId="464E8639"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32 780</w:t>
            </w:r>
          </w:p>
        </w:tc>
        <w:tc>
          <w:tcPr>
            <w:tcW w:w="0" w:type="auto"/>
            <w:tcBorders>
              <w:top w:val="nil"/>
              <w:left w:val="nil"/>
              <w:bottom w:val="single" w:sz="4" w:space="0" w:color="auto"/>
              <w:right w:val="single" w:sz="4" w:space="0" w:color="auto"/>
            </w:tcBorders>
            <w:shd w:val="clear" w:color="auto" w:fill="auto"/>
            <w:noWrap/>
            <w:vAlign w:val="center"/>
            <w:hideMark/>
          </w:tcPr>
          <w:p w14:paraId="4D8005CF"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4 360</w:t>
            </w:r>
          </w:p>
        </w:tc>
        <w:tc>
          <w:tcPr>
            <w:tcW w:w="0" w:type="auto"/>
            <w:tcBorders>
              <w:top w:val="nil"/>
              <w:left w:val="nil"/>
              <w:bottom w:val="single" w:sz="4" w:space="0" w:color="auto"/>
              <w:right w:val="single" w:sz="4" w:space="0" w:color="auto"/>
            </w:tcBorders>
            <w:shd w:val="clear" w:color="auto" w:fill="auto"/>
            <w:noWrap/>
            <w:vAlign w:val="center"/>
            <w:hideMark/>
          </w:tcPr>
          <w:p w14:paraId="436BAC84"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32 780</w:t>
            </w:r>
          </w:p>
        </w:tc>
        <w:tc>
          <w:tcPr>
            <w:tcW w:w="0" w:type="auto"/>
            <w:tcBorders>
              <w:top w:val="nil"/>
              <w:left w:val="nil"/>
              <w:bottom w:val="single" w:sz="4" w:space="0" w:color="auto"/>
              <w:right w:val="single" w:sz="4" w:space="0" w:color="auto"/>
            </w:tcBorders>
            <w:shd w:val="clear" w:color="auto" w:fill="auto"/>
            <w:noWrap/>
            <w:vAlign w:val="center"/>
            <w:hideMark/>
          </w:tcPr>
          <w:p w14:paraId="14C62763"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4 360</w:t>
            </w:r>
          </w:p>
        </w:tc>
        <w:tc>
          <w:tcPr>
            <w:tcW w:w="0" w:type="auto"/>
            <w:tcBorders>
              <w:top w:val="nil"/>
              <w:left w:val="nil"/>
              <w:bottom w:val="single" w:sz="4" w:space="0" w:color="auto"/>
              <w:right w:val="single" w:sz="4" w:space="0" w:color="auto"/>
            </w:tcBorders>
            <w:shd w:val="clear" w:color="auto" w:fill="auto"/>
            <w:noWrap/>
            <w:vAlign w:val="center"/>
            <w:hideMark/>
          </w:tcPr>
          <w:p w14:paraId="10E1B5DE"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32 780</w:t>
            </w:r>
          </w:p>
        </w:tc>
        <w:tc>
          <w:tcPr>
            <w:tcW w:w="0" w:type="auto"/>
            <w:tcBorders>
              <w:top w:val="nil"/>
              <w:left w:val="nil"/>
              <w:bottom w:val="single" w:sz="4" w:space="0" w:color="auto"/>
              <w:right w:val="single" w:sz="4" w:space="0" w:color="auto"/>
            </w:tcBorders>
            <w:shd w:val="clear" w:color="auto" w:fill="auto"/>
            <w:noWrap/>
            <w:vAlign w:val="center"/>
            <w:hideMark/>
          </w:tcPr>
          <w:p w14:paraId="3E0AC244" w14:textId="77777777" w:rsidR="00FF27D9" w:rsidRPr="00E16EC9" w:rsidRDefault="00FF27D9" w:rsidP="00FF27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50 000</w:t>
            </w:r>
          </w:p>
        </w:tc>
      </w:tr>
      <w:tr w:rsidR="00FF27D9" w:rsidRPr="00E16EC9" w14:paraId="763B03B5"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5AFDA9"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Orissaare RVP</w:t>
            </w:r>
          </w:p>
        </w:tc>
        <w:tc>
          <w:tcPr>
            <w:tcW w:w="1185" w:type="dxa"/>
            <w:tcBorders>
              <w:top w:val="nil"/>
              <w:left w:val="nil"/>
              <w:bottom w:val="single" w:sz="4" w:space="0" w:color="auto"/>
              <w:right w:val="single" w:sz="4" w:space="0" w:color="auto"/>
            </w:tcBorders>
            <w:shd w:val="clear" w:color="auto" w:fill="auto"/>
            <w:noWrap/>
            <w:vAlign w:val="center"/>
            <w:hideMark/>
          </w:tcPr>
          <w:p w14:paraId="14C211F7"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112</w:t>
            </w:r>
          </w:p>
        </w:tc>
        <w:tc>
          <w:tcPr>
            <w:tcW w:w="0" w:type="auto"/>
            <w:tcBorders>
              <w:top w:val="nil"/>
              <w:left w:val="nil"/>
              <w:bottom w:val="single" w:sz="4" w:space="0" w:color="auto"/>
              <w:right w:val="single" w:sz="4" w:space="0" w:color="auto"/>
            </w:tcBorders>
            <w:shd w:val="clear" w:color="auto" w:fill="auto"/>
            <w:noWrap/>
            <w:vAlign w:val="center"/>
            <w:hideMark/>
          </w:tcPr>
          <w:p w14:paraId="7437F4D6"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1 314</w:t>
            </w:r>
          </w:p>
        </w:tc>
        <w:tc>
          <w:tcPr>
            <w:tcW w:w="0" w:type="auto"/>
            <w:tcBorders>
              <w:top w:val="nil"/>
              <w:left w:val="nil"/>
              <w:bottom w:val="single" w:sz="4" w:space="0" w:color="auto"/>
              <w:right w:val="single" w:sz="4" w:space="0" w:color="auto"/>
            </w:tcBorders>
            <w:shd w:val="clear" w:color="auto" w:fill="auto"/>
            <w:noWrap/>
            <w:vAlign w:val="center"/>
            <w:hideMark/>
          </w:tcPr>
          <w:p w14:paraId="21B8BA38"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112</w:t>
            </w:r>
          </w:p>
        </w:tc>
        <w:tc>
          <w:tcPr>
            <w:tcW w:w="0" w:type="auto"/>
            <w:tcBorders>
              <w:top w:val="nil"/>
              <w:left w:val="nil"/>
              <w:bottom w:val="single" w:sz="4" w:space="0" w:color="auto"/>
              <w:right w:val="single" w:sz="4" w:space="0" w:color="auto"/>
            </w:tcBorders>
            <w:shd w:val="clear" w:color="auto" w:fill="auto"/>
            <w:noWrap/>
            <w:vAlign w:val="center"/>
            <w:hideMark/>
          </w:tcPr>
          <w:p w14:paraId="46CCAF37"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1 314</w:t>
            </w:r>
          </w:p>
        </w:tc>
        <w:tc>
          <w:tcPr>
            <w:tcW w:w="0" w:type="auto"/>
            <w:tcBorders>
              <w:top w:val="nil"/>
              <w:left w:val="nil"/>
              <w:bottom w:val="single" w:sz="4" w:space="0" w:color="auto"/>
              <w:right w:val="single" w:sz="4" w:space="0" w:color="auto"/>
            </w:tcBorders>
            <w:shd w:val="clear" w:color="auto" w:fill="auto"/>
            <w:noWrap/>
            <w:vAlign w:val="center"/>
            <w:hideMark/>
          </w:tcPr>
          <w:p w14:paraId="356AA5A7"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112</w:t>
            </w:r>
          </w:p>
        </w:tc>
        <w:tc>
          <w:tcPr>
            <w:tcW w:w="0" w:type="auto"/>
            <w:tcBorders>
              <w:top w:val="nil"/>
              <w:left w:val="nil"/>
              <w:bottom w:val="single" w:sz="4" w:space="0" w:color="auto"/>
              <w:right w:val="single" w:sz="4" w:space="0" w:color="auto"/>
            </w:tcBorders>
            <w:shd w:val="clear" w:color="auto" w:fill="auto"/>
            <w:noWrap/>
            <w:vAlign w:val="center"/>
            <w:hideMark/>
          </w:tcPr>
          <w:p w14:paraId="5761B4E2"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1 314</w:t>
            </w:r>
          </w:p>
        </w:tc>
        <w:tc>
          <w:tcPr>
            <w:tcW w:w="0" w:type="auto"/>
            <w:tcBorders>
              <w:top w:val="nil"/>
              <w:left w:val="nil"/>
              <w:bottom w:val="single" w:sz="4" w:space="0" w:color="auto"/>
              <w:right w:val="single" w:sz="4" w:space="0" w:color="auto"/>
            </w:tcBorders>
            <w:shd w:val="clear" w:color="auto" w:fill="auto"/>
            <w:noWrap/>
            <w:vAlign w:val="center"/>
            <w:hideMark/>
          </w:tcPr>
          <w:p w14:paraId="5A652B4D" w14:textId="77777777" w:rsidR="00FF27D9" w:rsidRPr="00E16EC9" w:rsidRDefault="00FF27D9" w:rsidP="00FF27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2 000</w:t>
            </w:r>
          </w:p>
        </w:tc>
      </w:tr>
      <w:tr w:rsidR="00FF27D9" w:rsidRPr="00E16EC9" w14:paraId="4897FB4F"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0A35AF"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Kärla RVP</w:t>
            </w:r>
          </w:p>
        </w:tc>
        <w:tc>
          <w:tcPr>
            <w:tcW w:w="1185" w:type="dxa"/>
            <w:tcBorders>
              <w:top w:val="nil"/>
              <w:left w:val="nil"/>
              <w:bottom w:val="single" w:sz="4" w:space="0" w:color="auto"/>
              <w:right w:val="single" w:sz="4" w:space="0" w:color="auto"/>
            </w:tcBorders>
            <w:shd w:val="clear" w:color="auto" w:fill="auto"/>
            <w:noWrap/>
            <w:vAlign w:val="center"/>
            <w:hideMark/>
          </w:tcPr>
          <w:p w14:paraId="0FBA4907"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121</w:t>
            </w:r>
          </w:p>
        </w:tc>
        <w:tc>
          <w:tcPr>
            <w:tcW w:w="0" w:type="auto"/>
            <w:tcBorders>
              <w:top w:val="nil"/>
              <w:left w:val="nil"/>
              <w:bottom w:val="single" w:sz="4" w:space="0" w:color="auto"/>
              <w:right w:val="single" w:sz="4" w:space="0" w:color="auto"/>
            </w:tcBorders>
            <w:shd w:val="clear" w:color="auto" w:fill="auto"/>
            <w:noWrap/>
            <w:vAlign w:val="center"/>
            <w:hideMark/>
          </w:tcPr>
          <w:p w14:paraId="78904BD6"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808</w:t>
            </w:r>
          </w:p>
        </w:tc>
        <w:tc>
          <w:tcPr>
            <w:tcW w:w="0" w:type="auto"/>
            <w:tcBorders>
              <w:top w:val="nil"/>
              <w:left w:val="nil"/>
              <w:bottom w:val="single" w:sz="4" w:space="0" w:color="auto"/>
              <w:right w:val="single" w:sz="4" w:space="0" w:color="auto"/>
            </w:tcBorders>
            <w:shd w:val="clear" w:color="auto" w:fill="auto"/>
            <w:noWrap/>
            <w:vAlign w:val="center"/>
            <w:hideMark/>
          </w:tcPr>
          <w:p w14:paraId="52BA36B8"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121</w:t>
            </w:r>
          </w:p>
        </w:tc>
        <w:tc>
          <w:tcPr>
            <w:tcW w:w="0" w:type="auto"/>
            <w:tcBorders>
              <w:top w:val="nil"/>
              <w:left w:val="nil"/>
              <w:bottom w:val="single" w:sz="4" w:space="0" w:color="auto"/>
              <w:right w:val="single" w:sz="4" w:space="0" w:color="auto"/>
            </w:tcBorders>
            <w:shd w:val="clear" w:color="auto" w:fill="auto"/>
            <w:noWrap/>
            <w:vAlign w:val="center"/>
            <w:hideMark/>
          </w:tcPr>
          <w:p w14:paraId="4CD212ED"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808</w:t>
            </w:r>
          </w:p>
        </w:tc>
        <w:tc>
          <w:tcPr>
            <w:tcW w:w="0" w:type="auto"/>
            <w:tcBorders>
              <w:top w:val="nil"/>
              <w:left w:val="nil"/>
              <w:bottom w:val="single" w:sz="4" w:space="0" w:color="auto"/>
              <w:right w:val="single" w:sz="4" w:space="0" w:color="auto"/>
            </w:tcBorders>
            <w:shd w:val="clear" w:color="auto" w:fill="auto"/>
            <w:noWrap/>
            <w:vAlign w:val="center"/>
            <w:hideMark/>
          </w:tcPr>
          <w:p w14:paraId="322CDF05"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121</w:t>
            </w:r>
          </w:p>
        </w:tc>
        <w:tc>
          <w:tcPr>
            <w:tcW w:w="0" w:type="auto"/>
            <w:tcBorders>
              <w:top w:val="nil"/>
              <w:left w:val="nil"/>
              <w:bottom w:val="single" w:sz="4" w:space="0" w:color="auto"/>
              <w:right w:val="single" w:sz="4" w:space="0" w:color="auto"/>
            </w:tcBorders>
            <w:shd w:val="clear" w:color="auto" w:fill="auto"/>
            <w:noWrap/>
            <w:vAlign w:val="center"/>
            <w:hideMark/>
          </w:tcPr>
          <w:p w14:paraId="7E74A33F"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808</w:t>
            </w:r>
          </w:p>
        </w:tc>
        <w:tc>
          <w:tcPr>
            <w:tcW w:w="0" w:type="auto"/>
            <w:tcBorders>
              <w:top w:val="nil"/>
              <w:left w:val="nil"/>
              <w:bottom w:val="single" w:sz="4" w:space="0" w:color="auto"/>
              <w:right w:val="single" w:sz="4" w:space="0" w:color="auto"/>
            </w:tcBorders>
            <w:shd w:val="clear" w:color="auto" w:fill="auto"/>
            <w:noWrap/>
            <w:vAlign w:val="center"/>
            <w:hideMark/>
          </w:tcPr>
          <w:p w14:paraId="5BA79F52" w14:textId="77777777" w:rsidR="00FF27D9" w:rsidRPr="00E16EC9" w:rsidRDefault="00FF27D9" w:rsidP="00FF27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850</w:t>
            </w:r>
          </w:p>
        </w:tc>
      </w:tr>
      <w:tr w:rsidR="00FF27D9" w:rsidRPr="00E16EC9" w14:paraId="34DCFC81"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90DC78"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Kihelkonna RVP</w:t>
            </w:r>
          </w:p>
        </w:tc>
        <w:tc>
          <w:tcPr>
            <w:tcW w:w="1185" w:type="dxa"/>
            <w:tcBorders>
              <w:top w:val="nil"/>
              <w:left w:val="nil"/>
              <w:bottom w:val="single" w:sz="4" w:space="0" w:color="auto"/>
              <w:right w:val="single" w:sz="4" w:space="0" w:color="auto"/>
            </w:tcBorders>
            <w:shd w:val="clear" w:color="auto" w:fill="auto"/>
            <w:noWrap/>
            <w:vAlign w:val="center"/>
            <w:hideMark/>
          </w:tcPr>
          <w:p w14:paraId="1566A81C"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63</w:t>
            </w:r>
          </w:p>
        </w:tc>
        <w:tc>
          <w:tcPr>
            <w:tcW w:w="0" w:type="auto"/>
            <w:tcBorders>
              <w:top w:val="nil"/>
              <w:left w:val="nil"/>
              <w:bottom w:val="single" w:sz="4" w:space="0" w:color="auto"/>
              <w:right w:val="single" w:sz="4" w:space="0" w:color="auto"/>
            </w:tcBorders>
            <w:shd w:val="clear" w:color="auto" w:fill="auto"/>
            <w:noWrap/>
            <w:vAlign w:val="center"/>
            <w:hideMark/>
          </w:tcPr>
          <w:p w14:paraId="1E4BFCB6"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466</w:t>
            </w:r>
          </w:p>
        </w:tc>
        <w:tc>
          <w:tcPr>
            <w:tcW w:w="0" w:type="auto"/>
            <w:tcBorders>
              <w:top w:val="nil"/>
              <w:left w:val="nil"/>
              <w:bottom w:val="single" w:sz="4" w:space="0" w:color="auto"/>
              <w:right w:val="single" w:sz="4" w:space="0" w:color="auto"/>
            </w:tcBorders>
            <w:shd w:val="clear" w:color="auto" w:fill="auto"/>
            <w:noWrap/>
            <w:vAlign w:val="center"/>
            <w:hideMark/>
          </w:tcPr>
          <w:p w14:paraId="642A90FB"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63</w:t>
            </w:r>
          </w:p>
        </w:tc>
        <w:tc>
          <w:tcPr>
            <w:tcW w:w="0" w:type="auto"/>
            <w:tcBorders>
              <w:top w:val="nil"/>
              <w:left w:val="nil"/>
              <w:bottom w:val="single" w:sz="4" w:space="0" w:color="auto"/>
              <w:right w:val="single" w:sz="4" w:space="0" w:color="auto"/>
            </w:tcBorders>
            <w:shd w:val="clear" w:color="auto" w:fill="auto"/>
            <w:noWrap/>
            <w:vAlign w:val="center"/>
            <w:hideMark/>
          </w:tcPr>
          <w:p w14:paraId="5008D63B"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466</w:t>
            </w:r>
          </w:p>
        </w:tc>
        <w:tc>
          <w:tcPr>
            <w:tcW w:w="0" w:type="auto"/>
            <w:tcBorders>
              <w:top w:val="nil"/>
              <w:left w:val="nil"/>
              <w:bottom w:val="single" w:sz="4" w:space="0" w:color="auto"/>
              <w:right w:val="single" w:sz="4" w:space="0" w:color="auto"/>
            </w:tcBorders>
            <w:shd w:val="clear" w:color="auto" w:fill="auto"/>
            <w:noWrap/>
            <w:vAlign w:val="center"/>
            <w:hideMark/>
          </w:tcPr>
          <w:p w14:paraId="7E0F8898"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63</w:t>
            </w:r>
          </w:p>
        </w:tc>
        <w:tc>
          <w:tcPr>
            <w:tcW w:w="0" w:type="auto"/>
            <w:tcBorders>
              <w:top w:val="nil"/>
              <w:left w:val="nil"/>
              <w:bottom w:val="single" w:sz="4" w:space="0" w:color="auto"/>
              <w:right w:val="single" w:sz="4" w:space="0" w:color="auto"/>
            </w:tcBorders>
            <w:shd w:val="clear" w:color="auto" w:fill="auto"/>
            <w:noWrap/>
            <w:vAlign w:val="center"/>
            <w:hideMark/>
          </w:tcPr>
          <w:p w14:paraId="34F83664"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466</w:t>
            </w:r>
          </w:p>
        </w:tc>
        <w:tc>
          <w:tcPr>
            <w:tcW w:w="0" w:type="auto"/>
            <w:tcBorders>
              <w:top w:val="nil"/>
              <w:left w:val="nil"/>
              <w:bottom w:val="single" w:sz="4" w:space="0" w:color="auto"/>
              <w:right w:val="single" w:sz="4" w:space="0" w:color="auto"/>
            </w:tcBorders>
            <w:shd w:val="clear" w:color="auto" w:fill="auto"/>
            <w:noWrap/>
            <w:vAlign w:val="center"/>
            <w:hideMark/>
          </w:tcPr>
          <w:p w14:paraId="314B67E1" w14:textId="77777777" w:rsidR="00FF27D9" w:rsidRPr="00E16EC9" w:rsidRDefault="00FF27D9" w:rsidP="00FF27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500</w:t>
            </w:r>
          </w:p>
        </w:tc>
      </w:tr>
      <w:tr w:rsidR="00FF27D9" w:rsidRPr="00E16EC9" w14:paraId="4D7DBC77" w14:textId="77777777" w:rsidTr="00654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CFAB92"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Aste RVP</w:t>
            </w:r>
          </w:p>
        </w:tc>
        <w:tc>
          <w:tcPr>
            <w:tcW w:w="1185" w:type="dxa"/>
            <w:tcBorders>
              <w:top w:val="nil"/>
              <w:left w:val="nil"/>
              <w:bottom w:val="single" w:sz="4" w:space="0" w:color="auto"/>
              <w:right w:val="single" w:sz="4" w:space="0" w:color="auto"/>
            </w:tcBorders>
            <w:shd w:val="clear" w:color="auto" w:fill="auto"/>
            <w:noWrap/>
            <w:vAlign w:val="center"/>
            <w:hideMark/>
          </w:tcPr>
          <w:p w14:paraId="65F5B72F"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60</w:t>
            </w:r>
          </w:p>
        </w:tc>
        <w:tc>
          <w:tcPr>
            <w:tcW w:w="0" w:type="auto"/>
            <w:tcBorders>
              <w:top w:val="nil"/>
              <w:left w:val="nil"/>
              <w:bottom w:val="single" w:sz="4" w:space="0" w:color="auto"/>
              <w:right w:val="single" w:sz="4" w:space="0" w:color="auto"/>
            </w:tcBorders>
            <w:shd w:val="clear" w:color="auto" w:fill="auto"/>
            <w:noWrap/>
            <w:vAlign w:val="center"/>
            <w:hideMark/>
          </w:tcPr>
          <w:p w14:paraId="1E817A4A"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554</w:t>
            </w:r>
          </w:p>
        </w:tc>
        <w:tc>
          <w:tcPr>
            <w:tcW w:w="0" w:type="auto"/>
            <w:tcBorders>
              <w:top w:val="nil"/>
              <w:left w:val="nil"/>
              <w:bottom w:val="single" w:sz="4" w:space="0" w:color="auto"/>
              <w:right w:val="single" w:sz="4" w:space="0" w:color="auto"/>
            </w:tcBorders>
            <w:shd w:val="clear" w:color="auto" w:fill="auto"/>
            <w:noWrap/>
            <w:vAlign w:val="center"/>
            <w:hideMark/>
          </w:tcPr>
          <w:p w14:paraId="683D3828"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60</w:t>
            </w:r>
          </w:p>
        </w:tc>
        <w:tc>
          <w:tcPr>
            <w:tcW w:w="0" w:type="auto"/>
            <w:tcBorders>
              <w:top w:val="nil"/>
              <w:left w:val="nil"/>
              <w:bottom w:val="single" w:sz="4" w:space="0" w:color="auto"/>
              <w:right w:val="single" w:sz="4" w:space="0" w:color="auto"/>
            </w:tcBorders>
            <w:shd w:val="clear" w:color="auto" w:fill="auto"/>
            <w:noWrap/>
            <w:vAlign w:val="center"/>
            <w:hideMark/>
          </w:tcPr>
          <w:p w14:paraId="0FA0371E"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554</w:t>
            </w:r>
          </w:p>
        </w:tc>
        <w:tc>
          <w:tcPr>
            <w:tcW w:w="0" w:type="auto"/>
            <w:tcBorders>
              <w:top w:val="nil"/>
              <w:left w:val="nil"/>
              <w:bottom w:val="single" w:sz="4" w:space="0" w:color="auto"/>
              <w:right w:val="single" w:sz="4" w:space="0" w:color="auto"/>
            </w:tcBorders>
            <w:shd w:val="clear" w:color="auto" w:fill="auto"/>
            <w:noWrap/>
            <w:vAlign w:val="center"/>
            <w:hideMark/>
          </w:tcPr>
          <w:p w14:paraId="106F328C"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60</w:t>
            </w:r>
          </w:p>
        </w:tc>
        <w:tc>
          <w:tcPr>
            <w:tcW w:w="0" w:type="auto"/>
            <w:tcBorders>
              <w:top w:val="nil"/>
              <w:left w:val="nil"/>
              <w:bottom w:val="single" w:sz="4" w:space="0" w:color="auto"/>
              <w:right w:val="single" w:sz="4" w:space="0" w:color="auto"/>
            </w:tcBorders>
            <w:shd w:val="clear" w:color="auto" w:fill="auto"/>
            <w:noWrap/>
            <w:vAlign w:val="center"/>
            <w:hideMark/>
          </w:tcPr>
          <w:p w14:paraId="14F2E4A0"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554</w:t>
            </w:r>
          </w:p>
        </w:tc>
        <w:tc>
          <w:tcPr>
            <w:tcW w:w="0" w:type="auto"/>
            <w:tcBorders>
              <w:top w:val="nil"/>
              <w:left w:val="nil"/>
              <w:bottom w:val="single" w:sz="4" w:space="0" w:color="auto"/>
              <w:right w:val="single" w:sz="4" w:space="0" w:color="auto"/>
            </w:tcBorders>
            <w:shd w:val="clear" w:color="auto" w:fill="auto"/>
            <w:noWrap/>
            <w:vAlign w:val="center"/>
            <w:hideMark/>
          </w:tcPr>
          <w:p w14:paraId="453997B4" w14:textId="77777777" w:rsidR="00FF27D9" w:rsidRPr="00654B69" w:rsidRDefault="00FF27D9" w:rsidP="00FF27D9">
            <w:pPr>
              <w:spacing w:before="0" w:after="0"/>
              <w:jc w:val="center"/>
              <w:rPr>
                <w:rFonts w:eastAsia="Times New Roman" w:cs="Arial"/>
                <w:sz w:val="20"/>
                <w:szCs w:val="20"/>
                <w:lang w:eastAsia="et-EE"/>
              </w:rPr>
            </w:pPr>
            <w:r w:rsidRPr="00654B69">
              <w:rPr>
                <w:rFonts w:eastAsia="Times New Roman" w:cs="Arial"/>
                <w:sz w:val="20"/>
                <w:szCs w:val="20"/>
                <w:lang w:eastAsia="et-EE"/>
              </w:rPr>
              <w:t>400</w:t>
            </w:r>
          </w:p>
        </w:tc>
      </w:tr>
      <w:tr w:rsidR="00FF27D9" w:rsidRPr="00E16EC9" w14:paraId="3E9B9EC4"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B40688"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Valjala RVP</w:t>
            </w:r>
          </w:p>
        </w:tc>
        <w:tc>
          <w:tcPr>
            <w:tcW w:w="1185" w:type="dxa"/>
            <w:tcBorders>
              <w:top w:val="nil"/>
              <w:left w:val="nil"/>
              <w:bottom w:val="single" w:sz="4" w:space="0" w:color="auto"/>
              <w:right w:val="single" w:sz="4" w:space="0" w:color="auto"/>
            </w:tcBorders>
            <w:shd w:val="clear" w:color="auto" w:fill="auto"/>
            <w:noWrap/>
            <w:vAlign w:val="center"/>
            <w:hideMark/>
          </w:tcPr>
          <w:p w14:paraId="746B7F6C"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49</w:t>
            </w:r>
          </w:p>
        </w:tc>
        <w:tc>
          <w:tcPr>
            <w:tcW w:w="0" w:type="auto"/>
            <w:tcBorders>
              <w:top w:val="nil"/>
              <w:left w:val="nil"/>
              <w:bottom w:val="single" w:sz="4" w:space="0" w:color="auto"/>
              <w:right w:val="single" w:sz="4" w:space="0" w:color="auto"/>
            </w:tcBorders>
            <w:shd w:val="clear" w:color="auto" w:fill="auto"/>
            <w:noWrap/>
            <w:vAlign w:val="center"/>
            <w:hideMark/>
          </w:tcPr>
          <w:p w14:paraId="5B04415A"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520</w:t>
            </w:r>
          </w:p>
        </w:tc>
        <w:tc>
          <w:tcPr>
            <w:tcW w:w="0" w:type="auto"/>
            <w:tcBorders>
              <w:top w:val="nil"/>
              <w:left w:val="nil"/>
              <w:bottom w:val="single" w:sz="4" w:space="0" w:color="auto"/>
              <w:right w:val="single" w:sz="4" w:space="0" w:color="auto"/>
            </w:tcBorders>
            <w:shd w:val="clear" w:color="auto" w:fill="auto"/>
            <w:noWrap/>
            <w:vAlign w:val="center"/>
            <w:hideMark/>
          </w:tcPr>
          <w:p w14:paraId="4D4C01EC"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49</w:t>
            </w:r>
          </w:p>
        </w:tc>
        <w:tc>
          <w:tcPr>
            <w:tcW w:w="0" w:type="auto"/>
            <w:tcBorders>
              <w:top w:val="nil"/>
              <w:left w:val="nil"/>
              <w:bottom w:val="single" w:sz="4" w:space="0" w:color="auto"/>
              <w:right w:val="single" w:sz="4" w:space="0" w:color="auto"/>
            </w:tcBorders>
            <w:shd w:val="clear" w:color="auto" w:fill="auto"/>
            <w:noWrap/>
            <w:vAlign w:val="center"/>
            <w:hideMark/>
          </w:tcPr>
          <w:p w14:paraId="77F2879C"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520</w:t>
            </w:r>
          </w:p>
        </w:tc>
        <w:tc>
          <w:tcPr>
            <w:tcW w:w="0" w:type="auto"/>
            <w:tcBorders>
              <w:top w:val="nil"/>
              <w:left w:val="nil"/>
              <w:bottom w:val="single" w:sz="4" w:space="0" w:color="auto"/>
              <w:right w:val="single" w:sz="4" w:space="0" w:color="auto"/>
            </w:tcBorders>
            <w:shd w:val="clear" w:color="auto" w:fill="auto"/>
            <w:noWrap/>
            <w:vAlign w:val="center"/>
            <w:hideMark/>
          </w:tcPr>
          <w:p w14:paraId="2E495373"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49</w:t>
            </w:r>
          </w:p>
        </w:tc>
        <w:tc>
          <w:tcPr>
            <w:tcW w:w="0" w:type="auto"/>
            <w:tcBorders>
              <w:top w:val="nil"/>
              <w:left w:val="nil"/>
              <w:bottom w:val="single" w:sz="4" w:space="0" w:color="auto"/>
              <w:right w:val="single" w:sz="4" w:space="0" w:color="auto"/>
            </w:tcBorders>
            <w:shd w:val="clear" w:color="auto" w:fill="auto"/>
            <w:noWrap/>
            <w:vAlign w:val="center"/>
            <w:hideMark/>
          </w:tcPr>
          <w:p w14:paraId="4E132C48"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520</w:t>
            </w:r>
          </w:p>
        </w:tc>
        <w:tc>
          <w:tcPr>
            <w:tcW w:w="0" w:type="auto"/>
            <w:tcBorders>
              <w:top w:val="nil"/>
              <w:left w:val="nil"/>
              <w:bottom w:val="single" w:sz="4" w:space="0" w:color="auto"/>
              <w:right w:val="single" w:sz="4" w:space="0" w:color="auto"/>
            </w:tcBorders>
            <w:shd w:val="clear" w:color="auto" w:fill="auto"/>
            <w:noWrap/>
            <w:vAlign w:val="center"/>
            <w:hideMark/>
          </w:tcPr>
          <w:p w14:paraId="5096A743" w14:textId="77777777" w:rsidR="00FF27D9" w:rsidRPr="00654B69" w:rsidRDefault="00FF27D9" w:rsidP="00FF27D9">
            <w:pPr>
              <w:spacing w:before="0" w:after="0"/>
              <w:jc w:val="center"/>
              <w:rPr>
                <w:rFonts w:eastAsia="Times New Roman" w:cs="Arial"/>
                <w:sz w:val="20"/>
                <w:szCs w:val="20"/>
                <w:lang w:eastAsia="et-EE"/>
              </w:rPr>
            </w:pPr>
            <w:r w:rsidRPr="00654B69">
              <w:rPr>
                <w:rFonts w:eastAsia="Times New Roman" w:cs="Arial"/>
                <w:sz w:val="20"/>
                <w:szCs w:val="20"/>
                <w:lang w:eastAsia="et-EE"/>
              </w:rPr>
              <w:t>550</w:t>
            </w:r>
          </w:p>
        </w:tc>
      </w:tr>
      <w:tr w:rsidR="00FF27D9" w:rsidRPr="00E16EC9" w14:paraId="023B712E"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268E7B"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Kõljala RVP</w:t>
            </w:r>
          </w:p>
        </w:tc>
        <w:tc>
          <w:tcPr>
            <w:tcW w:w="1185" w:type="dxa"/>
            <w:tcBorders>
              <w:top w:val="nil"/>
              <w:left w:val="nil"/>
              <w:bottom w:val="single" w:sz="4" w:space="0" w:color="auto"/>
              <w:right w:val="single" w:sz="4" w:space="0" w:color="auto"/>
            </w:tcBorders>
            <w:shd w:val="clear" w:color="auto" w:fill="auto"/>
            <w:noWrap/>
            <w:vAlign w:val="center"/>
            <w:hideMark/>
          </w:tcPr>
          <w:p w14:paraId="2934F740"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33</w:t>
            </w:r>
          </w:p>
        </w:tc>
        <w:tc>
          <w:tcPr>
            <w:tcW w:w="0" w:type="auto"/>
            <w:tcBorders>
              <w:top w:val="nil"/>
              <w:left w:val="nil"/>
              <w:bottom w:val="single" w:sz="4" w:space="0" w:color="auto"/>
              <w:right w:val="single" w:sz="4" w:space="0" w:color="auto"/>
            </w:tcBorders>
            <w:shd w:val="clear" w:color="auto" w:fill="auto"/>
            <w:noWrap/>
            <w:vAlign w:val="center"/>
            <w:hideMark/>
          </w:tcPr>
          <w:p w14:paraId="6FFE21BF"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264</w:t>
            </w:r>
          </w:p>
        </w:tc>
        <w:tc>
          <w:tcPr>
            <w:tcW w:w="0" w:type="auto"/>
            <w:tcBorders>
              <w:top w:val="nil"/>
              <w:left w:val="nil"/>
              <w:bottom w:val="single" w:sz="4" w:space="0" w:color="auto"/>
              <w:right w:val="single" w:sz="4" w:space="0" w:color="auto"/>
            </w:tcBorders>
            <w:shd w:val="clear" w:color="auto" w:fill="auto"/>
            <w:noWrap/>
            <w:vAlign w:val="center"/>
            <w:hideMark/>
          </w:tcPr>
          <w:p w14:paraId="036191E1"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33</w:t>
            </w:r>
          </w:p>
        </w:tc>
        <w:tc>
          <w:tcPr>
            <w:tcW w:w="0" w:type="auto"/>
            <w:tcBorders>
              <w:top w:val="nil"/>
              <w:left w:val="nil"/>
              <w:bottom w:val="single" w:sz="4" w:space="0" w:color="auto"/>
              <w:right w:val="single" w:sz="4" w:space="0" w:color="auto"/>
            </w:tcBorders>
            <w:shd w:val="clear" w:color="auto" w:fill="auto"/>
            <w:noWrap/>
            <w:vAlign w:val="center"/>
            <w:hideMark/>
          </w:tcPr>
          <w:p w14:paraId="51261105"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264</w:t>
            </w:r>
          </w:p>
        </w:tc>
        <w:tc>
          <w:tcPr>
            <w:tcW w:w="0" w:type="auto"/>
            <w:tcBorders>
              <w:top w:val="nil"/>
              <w:left w:val="nil"/>
              <w:bottom w:val="single" w:sz="4" w:space="0" w:color="auto"/>
              <w:right w:val="single" w:sz="4" w:space="0" w:color="auto"/>
            </w:tcBorders>
            <w:shd w:val="clear" w:color="auto" w:fill="auto"/>
            <w:noWrap/>
            <w:vAlign w:val="center"/>
            <w:hideMark/>
          </w:tcPr>
          <w:p w14:paraId="3C67D411"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33</w:t>
            </w:r>
          </w:p>
        </w:tc>
        <w:tc>
          <w:tcPr>
            <w:tcW w:w="0" w:type="auto"/>
            <w:tcBorders>
              <w:top w:val="nil"/>
              <w:left w:val="nil"/>
              <w:bottom w:val="single" w:sz="4" w:space="0" w:color="auto"/>
              <w:right w:val="single" w:sz="4" w:space="0" w:color="auto"/>
            </w:tcBorders>
            <w:shd w:val="clear" w:color="auto" w:fill="auto"/>
            <w:noWrap/>
            <w:vAlign w:val="center"/>
            <w:hideMark/>
          </w:tcPr>
          <w:p w14:paraId="763F758D"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264</w:t>
            </w:r>
          </w:p>
        </w:tc>
        <w:tc>
          <w:tcPr>
            <w:tcW w:w="0" w:type="auto"/>
            <w:tcBorders>
              <w:top w:val="nil"/>
              <w:left w:val="nil"/>
              <w:bottom w:val="single" w:sz="4" w:space="0" w:color="auto"/>
              <w:right w:val="single" w:sz="4" w:space="0" w:color="auto"/>
            </w:tcBorders>
            <w:shd w:val="clear" w:color="auto" w:fill="auto"/>
            <w:noWrap/>
            <w:vAlign w:val="center"/>
            <w:hideMark/>
          </w:tcPr>
          <w:p w14:paraId="7B8D9935" w14:textId="77777777" w:rsidR="00FF27D9" w:rsidRPr="00654B69" w:rsidRDefault="00FF27D9" w:rsidP="00FF27D9">
            <w:pPr>
              <w:spacing w:before="0" w:after="0"/>
              <w:jc w:val="center"/>
              <w:rPr>
                <w:rFonts w:eastAsia="Times New Roman" w:cs="Arial"/>
                <w:sz w:val="20"/>
                <w:szCs w:val="20"/>
                <w:lang w:eastAsia="et-EE"/>
              </w:rPr>
            </w:pPr>
            <w:r w:rsidRPr="00654B69">
              <w:rPr>
                <w:rFonts w:eastAsia="Times New Roman" w:cs="Arial"/>
                <w:sz w:val="20"/>
                <w:szCs w:val="20"/>
                <w:lang w:eastAsia="et-EE"/>
              </w:rPr>
              <w:t>450</w:t>
            </w:r>
          </w:p>
        </w:tc>
      </w:tr>
      <w:tr w:rsidR="00FF27D9" w:rsidRPr="00E16EC9" w14:paraId="39D4C960"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71ACFB"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Leisi RVP</w:t>
            </w:r>
          </w:p>
        </w:tc>
        <w:tc>
          <w:tcPr>
            <w:tcW w:w="1185" w:type="dxa"/>
            <w:tcBorders>
              <w:top w:val="nil"/>
              <w:left w:val="nil"/>
              <w:bottom w:val="single" w:sz="4" w:space="0" w:color="auto"/>
              <w:right w:val="single" w:sz="4" w:space="0" w:color="auto"/>
            </w:tcBorders>
            <w:shd w:val="clear" w:color="auto" w:fill="auto"/>
            <w:noWrap/>
            <w:vAlign w:val="center"/>
            <w:hideMark/>
          </w:tcPr>
          <w:p w14:paraId="4D05E6A9"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14</w:t>
            </w:r>
          </w:p>
        </w:tc>
        <w:tc>
          <w:tcPr>
            <w:tcW w:w="0" w:type="auto"/>
            <w:tcBorders>
              <w:top w:val="nil"/>
              <w:left w:val="nil"/>
              <w:bottom w:val="single" w:sz="4" w:space="0" w:color="auto"/>
              <w:right w:val="single" w:sz="4" w:space="0" w:color="auto"/>
            </w:tcBorders>
            <w:shd w:val="clear" w:color="auto" w:fill="auto"/>
            <w:noWrap/>
            <w:vAlign w:val="center"/>
            <w:hideMark/>
          </w:tcPr>
          <w:p w14:paraId="766ECB31"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176</w:t>
            </w:r>
          </w:p>
        </w:tc>
        <w:tc>
          <w:tcPr>
            <w:tcW w:w="0" w:type="auto"/>
            <w:tcBorders>
              <w:top w:val="nil"/>
              <w:left w:val="nil"/>
              <w:bottom w:val="single" w:sz="4" w:space="0" w:color="auto"/>
              <w:right w:val="single" w:sz="4" w:space="0" w:color="auto"/>
            </w:tcBorders>
            <w:shd w:val="clear" w:color="auto" w:fill="auto"/>
            <w:noWrap/>
            <w:vAlign w:val="center"/>
            <w:hideMark/>
          </w:tcPr>
          <w:p w14:paraId="137602ED"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315AF5C5"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248</w:t>
            </w:r>
          </w:p>
        </w:tc>
        <w:tc>
          <w:tcPr>
            <w:tcW w:w="0" w:type="auto"/>
            <w:tcBorders>
              <w:top w:val="nil"/>
              <w:left w:val="nil"/>
              <w:bottom w:val="single" w:sz="4" w:space="0" w:color="auto"/>
              <w:right w:val="single" w:sz="4" w:space="0" w:color="auto"/>
            </w:tcBorders>
            <w:shd w:val="clear" w:color="auto" w:fill="auto"/>
            <w:noWrap/>
            <w:vAlign w:val="center"/>
            <w:hideMark/>
          </w:tcPr>
          <w:p w14:paraId="09935ED6"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20</w:t>
            </w:r>
          </w:p>
        </w:tc>
        <w:tc>
          <w:tcPr>
            <w:tcW w:w="0" w:type="auto"/>
            <w:tcBorders>
              <w:top w:val="nil"/>
              <w:left w:val="nil"/>
              <w:bottom w:val="single" w:sz="4" w:space="0" w:color="auto"/>
              <w:right w:val="single" w:sz="4" w:space="0" w:color="auto"/>
            </w:tcBorders>
            <w:shd w:val="clear" w:color="auto" w:fill="auto"/>
            <w:noWrap/>
            <w:vAlign w:val="center"/>
            <w:hideMark/>
          </w:tcPr>
          <w:p w14:paraId="75A9EA2A"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248</w:t>
            </w:r>
          </w:p>
        </w:tc>
        <w:tc>
          <w:tcPr>
            <w:tcW w:w="0" w:type="auto"/>
            <w:tcBorders>
              <w:top w:val="nil"/>
              <w:left w:val="nil"/>
              <w:bottom w:val="single" w:sz="4" w:space="0" w:color="auto"/>
              <w:right w:val="single" w:sz="4" w:space="0" w:color="auto"/>
            </w:tcBorders>
            <w:shd w:val="clear" w:color="auto" w:fill="auto"/>
            <w:noWrap/>
            <w:vAlign w:val="center"/>
            <w:hideMark/>
          </w:tcPr>
          <w:p w14:paraId="128956D4" w14:textId="77777777" w:rsidR="00FF27D9" w:rsidRPr="00654B69" w:rsidRDefault="00FF27D9" w:rsidP="00FF27D9">
            <w:pPr>
              <w:spacing w:before="0" w:after="0"/>
              <w:jc w:val="center"/>
              <w:rPr>
                <w:rFonts w:eastAsia="Times New Roman" w:cs="Arial"/>
                <w:sz w:val="20"/>
                <w:szCs w:val="20"/>
                <w:lang w:eastAsia="et-EE"/>
              </w:rPr>
            </w:pPr>
            <w:r w:rsidRPr="00654B69">
              <w:rPr>
                <w:rFonts w:eastAsia="Times New Roman" w:cs="Arial"/>
                <w:sz w:val="20"/>
                <w:szCs w:val="20"/>
                <w:lang w:eastAsia="et-EE"/>
              </w:rPr>
              <w:t>400</w:t>
            </w:r>
          </w:p>
        </w:tc>
      </w:tr>
      <w:tr w:rsidR="00FF27D9" w:rsidRPr="00E16EC9" w14:paraId="479D8801"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3E30DB"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Mustjala RVP</w:t>
            </w:r>
          </w:p>
        </w:tc>
        <w:tc>
          <w:tcPr>
            <w:tcW w:w="1185" w:type="dxa"/>
            <w:tcBorders>
              <w:top w:val="nil"/>
              <w:left w:val="nil"/>
              <w:bottom w:val="single" w:sz="4" w:space="0" w:color="auto"/>
              <w:right w:val="single" w:sz="4" w:space="0" w:color="auto"/>
            </w:tcBorders>
            <w:shd w:val="clear" w:color="auto" w:fill="auto"/>
            <w:noWrap/>
            <w:vAlign w:val="center"/>
            <w:hideMark/>
          </w:tcPr>
          <w:p w14:paraId="73E5183F"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36E02F29"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166</w:t>
            </w:r>
          </w:p>
        </w:tc>
        <w:tc>
          <w:tcPr>
            <w:tcW w:w="0" w:type="auto"/>
            <w:tcBorders>
              <w:top w:val="nil"/>
              <w:left w:val="nil"/>
              <w:bottom w:val="single" w:sz="4" w:space="0" w:color="auto"/>
              <w:right w:val="single" w:sz="4" w:space="0" w:color="auto"/>
            </w:tcBorders>
            <w:shd w:val="clear" w:color="auto" w:fill="auto"/>
            <w:noWrap/>
            <w:vAlign w:val="center"/>
            <w:hideMark/>
          </w:tcPr>
          <w:p w14:paraId="517DFE8D"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699B4C13"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166</w:t>
            </w:r>
          </w:p>
        </w:tc>
        <w:tc>
          <w:tcPr>
            <w:tcW w:w="0" w:type="auto"/>
            <w:tcBorders>
              <w:top w:val="nil"/>
              <w:left w:val="nil"/>
              <w:bottom w:val="single" w:sz="4" w:space="0" w:color="auto"/>
              <w:right w:val="single" w:sz="4" w:space="0" w:color="auto"/>
            </w:tcBorders>
            <w:shd w:val="clear" w:color="auto" w:fill="auto"/>
            <w:noWrap/>
            <w:vAlign w:val="center"/>
            <w:hideMark/>
          </w:tcPr>
          <w:p w14:paraId="05C2617A"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26</w:t>
            </w:r>
          </w:p>
        </w:tc>
        <w:tc>
          <w:tcPr>
            <w:tcW w:w="0" w:type="auto"/>
            <w:tcBorders>
              <w:top w:val="nil"/>
              <w:left w:val="nil"/>
              <w:bottom w:val="single" w:sz="4" w:space="0" w:color="auto"/>
              <w:right w:val="single" w:sz="4" w:space="0" w:color="auto"/>
            </w:tcBorders>
            <w:shd w:val="clear" w:color="auto" w:fill="auto"/>
            <w:noWrap/>
            <w:vAlign w:val="center"/>
            <w:hideMark/>
          </w:tcPr>
          <w:p w14:paraId="0D22405E"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166</w:t>
            </w:r>
          </w:p>
        </w:tc>
        <w:tc>
          <w:tcPr>
            <w:tcW w:w="0" w:type="auto"/>
            <w:tcBorders>
              <w:top w:val="nil"/>
              <w:left w:val="nil"/>
              <w:bottom w:val="single" w:sz="4" w:space="0" w:color="auto"/>
              <w:right w:val="single" w:sz="4" w:space="0" w:color="auto"/>
            </w:tcBorders>
            <w:shd w:val="clear" w:color="auto" w:fill="auto"/>
            <w:noWrap/>
            <w:vAlign w:val="center"/>
            <w:hideMark/>
          </w:tcPr>
          <w:p w14:paraId="760C0EB7" w14:textId="77777777" w:rsidR="00FF27D9" w:rsidRPr="00654B69" w:rsidRDefault="00FF27D9" w:rsidP="00FF27D9">
            <w:pPr>
              <w:spacing w:before="0" w:after="0"/>
              <w:jc w:val="center"/>
              <w:rPr>
                <w:rFonts w:eastAsia="Times New Roman" w:cs="Arial"/>
                <w:sz w:val="20"/>
                <w:szCs w:val="20"/>
                <w:lang w:eastAsia="et-EE"/>
              </w:rPr>
            </w:pPr>
            <w:r w:rsidRPr="00654B69">
              <w:rPr>
                <w:rFonts w:eastAsia="Times New Roman" w:cs="Arial"/>
                <w:sz w:val="20"/>
                <w:szCs w:val="20"/>
                <w:lang w:eastAsia="et-EE"/>
              </w:rPr>
              <w:t>200</w:t>
            </w:r>
          </w:p>
        </w:tc>
      </w:tr>
      <w:tr w:rsidR="00FF27D9" w:rsidRPr="00E16EC9" w14:paraId="31D26188"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775C38"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Karja RVP</w:t>
            </w:r>
          </w:p>
        </w:tc>
        <w:tc>
          <w:tcPr>
            <w:tcW w:w="1185" w:type="dxa"/>
            <w:tcBorders>
              <w:top w:val="nil"/>
              <w:left w:val="nil"/>
              <w:bottom w:val="single" w:sz="4" w:space="0" w:color="auto"/>
              <w:right w:val="single" w:sz="4" w:space="0" w:color="auto"/>
            </w:tcBorders>
            <w:shd w:val="clear" w:color="auto" w:fill="auto"/>
            <w:noWrap/>
            <w:vAlign w:val="center"/>
            <w:hideMark/>
          </w:tcPr>
          <w:p w14:paraId="5B197941"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55</w:t>
            </w:r>
          </w:p>
        </w:tc>
        <w:tc>
          <w:tcPr>
            <w:tcW w:w="0" w:type="auto"/>
            <w:tcBorders>
              <w:top w:val="nil"/>
              <w:left w:val="nil"/>
              <w:bottom w:val="single" w:sz="4" w:space="0" w:color="auto"/>
              <w:right w:val="single" w:sz="4" w:space="0" w:color="auto"/>
            </w:tcBorders>
            <w:shd w:val="clear" w:color="auto" w:fill="auto"/>
            <w:noWrap/>
            <w:vAlign w:val="center"/>
            <w:hideMark/>
          </w:tcPr>
          <w:p w14:paraId="7B4D9332"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336</w:t>
            </w:r>
          </w:p>
        </w:tc>
        <w:tc>
          <w:tcPr>
            <w:tcW w:w="0" w:type="auto"/>
            <w:tcBorders>
              <w:top w:val="nil"/>
              <w:left w:val="nil"/>
              <w:bottom w:val="single" w:sz="4" w:space="0" w:color="auto"/>
              <w:right w:val="single" w:sz="4" w:space="0" w:color="auto"/>
            </w:tcBorders>
            <w:shd w:val="clear" w:color="auto" w:fill="auto"/>
            <w:noWrap/>
            <w:vAlign w:val="center"/>
            <w:hideMark/>
          </w:tcPr>
          <w:p w14:paraId="6A14CFA3"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55</w:t>
            </w:r>
          </w:p>
        </w:tc>
        <w:tc>
          <w:tcPr>
            <w:tcW w:w="0" w:type="auto"/>
            <w:tcBorders>
              <w:top w:val="nil"/>
              <w:left w:val="nil"/>
              <w:bottom w:val="single" w:sz="4" w:space="0" w:color="auto"/>
              <w:right w:val="single" w:sz="4" w:space="0" w:color="auto"/>
            </w:tcBorders>
            <w:shd w:val="clear" w:color="auto" w:fill="auto"/>
            <w:noWrap/>
            <w:vAlign w:val="center"/>
            <w:hideMark/>
          </w:tcPr>
          <w:p w14:paraId="3B6E7E66"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336</w:t>
            </w:r>
          </w:p>
        </w:tc>
        <w:tc>
          <w:tcPr>
            <w:tcW w:w="0" w:type="auto"/>
            <w:tcBorders>
              <w:top w:val="nil"/>
              <w:left w:val="nil"/>
              <w:bottom w:val="single" w:sz="4" w:space="0" w:color="auto"/>
              <w:right w:val="single" w:sz="4" w:space="0" w:color="auto"/>
            </w:tcBorders>
            <w:shd w:val="clear" w:color="auto" w:fill="auto"/>
            <w:noWrap/>
            <w:vAlign w:val="center"/>
            <w:hideMark/>
          </w:tcPr>
          <w:p w14:paraId="18F3F542"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55</w:t>
            </w:r>
          </w:p>
        </w:tc>
        <w:tc>
          <w:tcPr>
            <w:tcW w:w="0" w:type="auto"/>
            <w:tcBorders>
              <w:top w:val="nil"/>
              <w:left w:val="nil"/>
              <w:bottom w:val="single" w:sz="4" w:space="0" w:color="auto"/>
              <w:right w:val="single" w:sz="4" w:space="0" w:color="auto"/>
            </w:tcBorders>
            <w:shd w:val="clear" w:color="auto" w:fill="auto"/>
            <w:noWrap/>
            <w:vAlign w:val="center"/>
            <w:hideMark/>
          </w:tcPr>
          <w:p w14:paraId="6214B586"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336</w:t>
            </w:r>
          </w:p>
        </w:tc>
        <w:tc>
          <w:tcPr>
            <w:tcW w:w="0" w:type="auto"/>
            <w:tcBorders>
              <w:top w:val="nil"/>
              <w:left w:val="nil"/>
              <w:bottom w:val="single" w:sz="4" w:space="0" w:color="auto"/>
              <w:right w:val="single" w:sz="4" w:space="0" w:color="auto"/>
            </w:tcBorders>
            <w:shd w:val="clear" w:color="auto" w:fill="auto"/>
            <w:noWrap/>
            <w:vAlign w:val="center"/>
            <w:hideMark/>
          </w:tcPr>
          <w:p w14:paraId="4F84B9A2" w14:textId="77777777" w:rsidR="00FF27D9" w:rsidRPr="00654B69" w:rsidRDefault="00FF27D9" w:rsidP="00FF27D9">
            <w:pPr>
              <w:spacing w:before="0" w:after="0"/>
              <w:jc w:val="center"/>
              <w:rPr>
                <w:rFonts w:eastAsia="Times New Roman" w:cs="Arial"/>
                <w:sz w:val="20"/>
                <w:szCs w:val="20"/>
                <w:lang w:eastAsia="et-EE"/>
              </w:rPr>
            </w:pPr>
            <w:r w:rsidRPr="00654B69">
              <w:rPr>
                <w:rFonts w:eastAsia="Times New Roman" w:cs="Arial"/>
                <w:sz w:val="20"/>
                <w:szCs w:val="20"/>
                <w:lang w:eastAsia="et-EE"/>
              </w:rPr>
              <w:t>350</w:t>
            </w:r>
          </w:p>
        </w:tc>
      </w:tr>
      <w:tr w:rsidR="00FF27D9" w:rsidRPr="00E16EC9" w14:paraId="5DCE173D"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F46489" w14:textId="77777777" w:rsidR="00FF27D9" w:rsidRPr="00E16EC9" w:rsidRDefault="00FF27D9" w:rsidP="00FF27D9">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Pärsama</w:t>
            </w:r>
            <w:proofErr w:type="spellEnd"/>
            <w:r w:rsidRPr="00E16EC9">
              <w:rPr>
                <w:rFonts w:eastAsia="Times New Roman" w:cs="Arial"/>
                <w:color w:val="000000"/>
                <w:sz w:val="20"/>
                <w:szCs w:val="20"/>
                <w:lang w:eastAsia="et-EE"/>
              </w:rPr>
              <w:t xml:space="preserve"> RVP</w:t>
            </w:r>
          </w:p>
        </w:tc>
        <w:tc>
          <w:tcPr>
            <w:tcW w:w="1185" w:type="dxa"/>
            <w:tcBorders>
              <w:top w:val="nil"/>
              <w:left w:val="nil"/>
              <w:bottom w:val="single" w:sz="4" w:space="0" w:color="auto"/>
              <w:right w:val="single" w:sz="4" w:space="0" w:color="auto"/>
            </w:tcBorders>
            <w:shd w:val="clear" w:color="auto" w:fill="auto"/>
            <w:noWrap/>
            <w:vAlign w:val="center"/>
            <w:hideMark/>
          </w:tcPr>
          <w:p w14:paraId="30C1DC93"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119</w:t>
            </w:r>
          </w:p>
        </w:tc>
        <w:tc>
          <w:tcPr>
            <w:tcW w:w="0" w:type="auto"/>
            <w:tcBorders>
              <w:top w:val="nil"/>
              <w:left w:val="nil"/>
              <w:bottom w:val="single" w:sz="4" w:space="0" w:color="auto"/>
              <w:right w:val="single" w:sz="4" w:space="0" w:color="auto"/>
            </w:tcBorders>
            <w:shd w:val="clear" w:color="auto" w:fill="auto"/>
            <w:noWrap/>
            <w:vAlign w:val="center"/>
            <w:hideMark/>
          </w:tcPr>
          <w:p w14:paraId="1837B02C"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274</w:t>
            </w:r>
          </w:p>
        </w:tc>
        <w:tc>
          <w:tcPr>
            <w:tcW w:w="0" w:type="auto"/>
            <w:tcBorders>
              <w:top w:val="nil"/>
              <w:left w:val="nil"/>
              <w:bottom w:val="single" w:sz="4" w:space="0" w:color="auto"/>
              <w:right w:val="single" w:sz="4" w:space="0" w:color="auto"/>
            </w:tcBorders>
            <w:shd w:val="clear" w:color="auto" w:fill="auto"/>
            <w:noWrap/>
            <w:vAlign w:val="center"/>
            <w:hideMark/>
          </w:tcPr>
          <w:p w14:paraId="2B6E4760"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119</w:t>
            </w:r>
          </w:p>
        </w:tc>
        <w:tc>
          <w:tcPr>
            <w:tcW w:w="0" w:type="auto"/>
            <w:tcBorders>
              <w:top w:val="nil"/>
              <w:left w:val="nil"/>
              <w:bottom w:val="single" w:sz="4" w:space="0" w:color="auto"/>
              <w:right w:val="single" w:sz="4" w:space="0" w:color="auto"/>
            </w:tcBorders>
            <w:shd w:val="clear" w:color="auto" w:fill="auto"/>
            <w:noWrap/>
            <w:vAlign w:val="center"/>
            <w:hideMark/>
          </w:tcPr>
          <w:p w14:paraId="40B4FAFA"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274</w:t>
            </w:r>
          </w:p>
        </w:tc>
        <w:tc>
          <w:tcPr>
            <w:tcW w:w="0" w:type="auto"/>
            <w:tcBorders>
              <w:top w:val="nil"/>
              <w:left w:val="nil"/>
              <w:bottom w:val="single" w:sz="4" w:space="0" w:color="auto"/>
              <w:right w:val="single" w:sz="4" w:space="0" w:color="auto"/>
            </w:tcBorders>
            <w:shd w:val="clear" w:color="auto" w:fill="auto"/>
            <w:noWrap/>
            <w:vAlign w:val="center"/>
            <w:hideMark/>
          </w:tcPr>
          <w:p w14:paraId="7A0D1F22"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119</w:t>
            </w:r>
          </w:p>
        </w:tc>
        <w:tc>
          <w:tcPr>
            <w:tcW w:w="0" w:type="auto"/>
            <w:tcBorders>
              <w:top w:val="nil"/>
              <w:left w:val="nil"/>
              <w:bottom w:val="single" w:sz="4" w:space="0" w:color="auto"/>
              <w:right w:val="single" w:sz="4" w:space="0" w:color="auto"/>
            </w:tcBorders>
            <w:shd w:val="clear" w:color="auto" w:fill="auto"/>
            <w:noWrap/>
            <w:vAlign w:val="center"/>
            <w:hideMark/>
          </w:tcPr>
          <w:p w14:paraId="64706525"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274</w:t>
            </w:r>
          </w:p>
        </w:tc>
        <w:tc>
          <w:tcPr>
            <w:tcW w:w="0" w:type="auto"/>
            <w:tcBorders>
              <w:top w:val="nil"/>
              <w:left w:val="nil"/>
              <w:bottom w:val="single" w:sz="4" w:space="0" w:color="auto"/>
              <w:right w:val="single" w:sz="4" w:space="0" w:color="auto"/>
            </w:tcBorders>
            <w:shd w:val="clear" w:color="auto" w:fill="auto"/>
            <w:noWrap/>
            <w:vAlign w:val="center"/>
            <w:hideMark/>
          </w:tcPr>
          <w:p w14:paraId="46E517C7" w14:textId="77777777" w:rsidR="00FF27D9" w:rsidRPr="00654B69" w:rsidRDefault="00FF27D9" w:rsidP="00FF27D9">
            <w:pPr>
              <w:spacing w:before="0" w:after="0"/>
              <w:jc w:val="center"/>
              <w:rPr>
                <w:rFonts w:eastAsia="Times New Roman" w:cs="Arial"/>
                <w:sz w:val="20"/>
                <w:szCs w:val="20"/>
                <w:lang w:eastAsia="et-EE"/>
              </w:rPr>
            </w:pPr>
            <w:r w:rsidRPr="00654B69">
              <w:rPr>
                <w:rFonts w:eastAsia="Times New Roman" w:cs="Arial"/>
                <w:sz w:val="20"/>
                <w:szCs w:val="20"/>
                <w:lang w:eastAsia="et-EE"/>
              </w:rPr>
              <w:t>280</w:t>
            </w:r>
          </w:p>
        </w:tc>
      </w:tr>
      <w:tr w:rsidR="00FF27D9" w:rsidRPr="00E16EC9" w14:paraId="2782BA7E"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5E7938" w14:textId="77777777" w:rsidR="00FF27D9" w:rsidRPr="00E16EC9" w:rsidRDefault="00FF27D9" w:rsidP="00FF27D9">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Haamse</w:t>
            </w:r>
            <w:proofErr w:type="spellEnd"/>
            <w:r w:rsidRPr="00E16EC9">
              <w:rPr>
                <w:rFonts w:eastAsia="Times New Roman" w:cs="Arial"/>
                <w:color w:val="000000"/>
                <w:sz w:val="20"/>
                <w:szCs w:val="20"/>
                <w:lang w:eastAsia="et-EE"/>
              </w:rPr>
              <w:t xml:space="preserve"> RVP</w:t>
            </w:r>
          </w:p>
        </w:tc>
        <w:tc>
          <w:tcPr>
            <w:tcW w:w="1185" w:type="dxa"/>
            <w:tcBorders>
              <w:top w:val="nil"/>
              <w:left w:val="nil"/>
              <w:bottom w:val="single" w:sz="4" w:space="0" w:color="auto"/>
              <w:right w:val="single" w:sz="4" w:space="0" w:color="auto"/>
            </w:tcBorders>
            <w:shd w:val="clear" w:color="auto" w:fill="auto"/>
            <w:noWrap/>
            <w:vAlign w:val="center"/>
            <w:hideMark/>
          </w:tcPr>
          <w:p w14:paraId="315D2F10"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36</w:t>
            </w:r>
          </w:p>
        </w:tc>
        <w:tc>
          <w:tcPr>
            <w:tcW w:w="0" w:type="auto"/>
            <w:tcBorders>
              <w:top w:val="nil"/>
              <w:left w:val="nil"/>
              <w:bottom w:val="single" w:sz="4" w:space="0" w:color="auto"/>
              <w:right w:val="single" w:sz="4" w:space="0" w:color="auto"/>
            </w:tcBorders>
            <w:shd w:val="clear" w:color="auto" w:fill="auto"/>
            <w:noWrap/>
            <w:vAlign w:val="center"/>
            <w:hideMark/>
          </w:tcPr>
          <w:p w14:paraId="5EE34ADB"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156</w:t>
            </w:r>
          </w:p>
        </w:tc>
        <w:tc>
          <w:tcPr>
            <w:tcW w:w="0" w:type="auto"/>
            <w:tcBorders>
              <w:top w:val="nil"/>
              <w:left w:val="nil"/>
              <w:bottom w:val="single" w:sz="4" w:space="0" w:color="auto"/>
              <w:right w:val="single" w:sz="4" w:space="0" w:color="auto"/>
            </w:tcBorders>
            <w:shd w:val="clear" w:color="auto" w:fill="auto"/>
            <w:noWrap/>
            <w:vAlign w:val="center"/>
            <w:hideMark/>
          </w:tcPr>
          <w:p w14:paraId="50BBAFCA"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36</w:t>
            </w:r>
          </w:p>
        </w:tc>
        <w:tc>
          <w:tcPr>
            <w:tcW w:w="0" w:type="auto"/>
            <w:tcBorders>
              <w:top w:val="nil"/>
              <w:left w:val="nil"/>
              <w:bottom w:val="single" w:sz="4" w:space="0" w:color="auto"/>
              <w:right w:val="single" w:sz="4" w:space="0" w:color="auto"/>
            </w:tcBorders>
            <w:shd w:val="clear" w:color="auto" w:fill="auto"/>
            <w:noWrap/>
            <w:vAlign w:val="center"/>
            <w:hideMark/>
          </w:tcPr>
          <w:p w14:paraId="4B53B85E"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156</w:t>
            </w:r>
          </w:p>
        </w:tc>
        <w:tc>
          <w:tcPr>
            <w:tcW w:w="0" w:type="auto"/>
            <w:tcBorders>
              <w:top w:val="nil"/>
              <w:left w:val="nil"/>
              <w:bottom w:val="single" w:sz="4" w:space="0" w:color="auto"/>
              <w:right w:val="single" w:sz="4" w:space="0" w:color="auto"/>
            </w:tcBorders>
            <w:shd w:val="clear" w:color="auto" w:fill="auto"/>
            <w:noWrap/>
            <w:vAlign w:val="center"/>
            <w:hideMark/>
          </w:tcPr>
          <w:p w14:paraId="65D4BBC6"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36</w:t>
            </w:r>
          </w:p>
        </w:tc>
        <w:tc>
          <w:tcPr>
            <w:tcW w:w="0" w:type="auto"/>
            <w:tcBorders>
              <w:top w:val="nil"/>
              <w:left w:val="nil"/>
              <w:bottom w:val="single" w:sz="4" w:space="0" w:color="auto"/>
              <w:right w:val="single" w:sz="4" w:space="0" w:color="auto"/>
            </w:tcBorders>
            <w:shd w:val="clear" w:color="auto" w:fill="auto"/>
            <w:noWrap/>
            <w:vAlign w:val="center"/>
            <w:hideMark/>
          </w:tcPr>
          <w:p w14:paraId="2D347BAA"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156</w:t>
            </w:r>
          </w:p>
        </w:tc>
        <w:tc>
          <w:tcPr>
            <w:tcW w:w="0" w:type="auto"/>
            <w:tcBorders>
              <w:top w:val="nil"/>
              <w:left w:val="nil"/>
              <w:bottom w:val="single" w:sz="4" w:space="0" w:color="auto"/>
              <w:right w:val="single" w:sz="4" w:space="0" w:color="auto"/>
            </w:tcBorders>
            <w:shd w:val="clear" w:color="auto" w:fill="auto"/>
            <w:noWrap/>
            <w:vAlign w:val="center"/>
            <w:hideMark/>
          </w:tcPr>
          <w:p w14:paraId="5178EF57" w14:textId="77777777" w:rsidR="00FF27D9" w:rsidRPr="00654B69" w:rsidRDefault="00FF27D9" w:rsidP="00FF27D9">
            <w:pPr>
              <w:spacing w:before="0" w:after="0"/>
              <w:jc w:val="center"/>
              <w:rPr>
                <w:rFonts w:eastAsia="Times New Roman" w:cs="Arial"/>
                <w:sz w:val="20"/>
                <w:szCs w:val="20"/>
                <w:lang w:eastAsia="et-EE"/>
              </w:rPr>
            </w:pPr>
            <w:r w:rsidRPr="00654B69">
              <w:rPr>
                <w:rFonts w:eastAsia="Times New Roman" w:cs="Arial"/>
                <w:sz w:val="20"/>
                <w:szCs w:val="20"/>
                <w:lang w:eastAsia="et-EE"/>
              </w:rPr>
              <w:t>280</w:t>
            </w:r>
          </w:p>
        </w:tc>
      </w:tr>
      <w:tr w:rsidR="00FF27D9" w:rsidRPr="00E16EC9" w14:paraId="44D4C1D3"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393E1A"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Lümanda RVP</w:t>
            </w:r>
          </w:p>
        </w:tc>
        <w:tc>
          <w:tcPr>
            <w:tcW w:w="1185" w:type="dxa"/>
            <w:tcBorders>
              <w:top w:val="nil"/>
              <w:left w:val="nil"/>
              <w:bottom w:val="single" w:sz="4" w:space="0" w:color="auto"/>
              <w:right w:val="single" w:sz="4" w:space="0" w:color="auto"/>
            </w:tcBorders>
            <w:shd w:val="clear" w:color="auto" w:fill="auto"/>
            <w:noWrap/>
            <w:vAlign w:val="center"/>
            <w:hideMark/>
          </w:tcPr>
          <w:p w14:paraId="78104C79"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61</w:t>
            </w:r>
          </w:p>
        </w:tc>
        <w:tc>
          <w:tcPr>
            <w:tcW w:w="0" w:type="auto"/>
            <w:tcBorders>
              <w:top w:val="nil"/>
              <w:left w:val="nil"/>
              <w:bottom w:val="single" w:sz="4" w:space="0" w:color="auto"/>
              <w:right w:val="single" w:sz="4" w:space="0" w:color="auto"/>
            </w:tcBorders>
            <w:shd w:val="clear" w:color="auto" w:fill="auto"/>
            <w:noWrap/>
            <w:vAlign w:val="center"/>
            <w:hideMark/>
          </w:tcPr>
          <w:p w14:paraId="2452C6C7"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197</w:t>
            </w:r>
          </w:p>
        </w:tc>
        <w:tc>
          <w:tcPr>
            <w:tcW w:w="0" w:type="auto"/>
            <w:tcBorders>
              <w:top w:val="nil"/>
              <w:left w:val="nil"/>
              <w:bottom w:val="single" w:sz="4" w:space="0" w:color="auto"/>
              <w:right w:val="single" w:sz="4" w:space="0" w:color="auto"/>
            </w:tcBorders>
            <w:shd w:val="clear" w:color="auto" w:fill="auto"/>
            <w:noWrap/>
            <w:vAlign w:val="center"/>
            <w:hideMark/>
          </w:tcPr>
          <w:p w14:paraId="16A08DD9"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61</w:t>
            </w:r>
          </w:p>
        </w:tc>
        <w:tc>
          <w:tcPr>
            <w:tcW w:w="0" w:type="auto"/>
            <w:tcBorders>
              <w:top w:val="nil"/>
              <w:left w:val="nil"/>
              <w:bottom w:val="single" w:sz="4" w:space="0" w:color="auto"/>
              <w:right w:val="single" w:sz="4" w:space="0" w:color="auto"/>
            </w:tcBorders>
            <w:shd w:val="clear" w:color="auto" w:fill="auto"/>
            <w:noWrap/>
            <w:vAlign w:val="center"/>
            <w:hideMark/>
          </w:tcPr>
          <w:p w14:paraId="286E713C"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197</w:t>
            </w:r>
          </w:p>
        </w:tc>
        <w:tc>
          <w:tcPr>
            <w:tcW w:w="0" w:type="auto"/>
            <w:tcBorders>
              <w:top w:val="nil"/>
              <w:left w:val="nil"/>
              <w:bottom w:val="single" w:sz="4" w:space="0" w:color="auto"/>
              <w:right w:val="single" w:sz="4" w:space="0" w:color="auto"/>
            </w:tcBorders>
            <w:shd w:val="clear" w:color="auto" w:fill="auto"/>
            <w:noWrap/>
            <w:vAlign w:val="center"/>
            <w:hideMark/>
          </w:tcPr>
          <w:p w14:paraId="2FFAD580"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61</w:t>
            </w:r>
          </w:p>
        </w:tc>
        <w:tc>
          <w:tcPr>
            <w:tcW w:w="0" w:type="auto"/>
            <w:tcBorders>
              <w:top w:val="nil"/>
              <w:left w:val="nil"/>
              <w:bottom w:val="single" w:sz="4" w:space="0" w:color="auto"/>
              <w:right w:val="single" w:sz="4" w:space="0" w:color="auto"/>
            </w:tcBorders>
            <w:shd w:val="clear" w:color="auto" w:fill="auto"/>
            <w:noWrap/>
            <w:vAlign w:val="center"/>
            <w:hideMark/>
          </w:tcPr>
          <w:p w14:paraId="44DD6D03"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197</w:t>
            </w:r>
          </w:p>
        </w:tc>
        <w:tc>
          <w:tcPr>
            <w:tcW w:w="0" w:type="auto"/>
            <w:tcBorders>
              <w:top w:val="nil"/>
              <w:left w:val="nil"/>
              <w:bottom w:val="single" w:sz="4" w:space="0" w:color="auto"/>
              <w:right w:val="single" w:sz="4" w:space="0" w:color="auto"/>
            </w:tcBorders>
            <w:shd w:val="clear" w:color="auto" w:fill="auto"/>
            <w:noWrap/>
            <w:vAlign w:val="center"/>
            <w:hideMark/>
          </w:tcPr>
          <w:p w14:paraId="7DABD9F0" w14:textId="77777777" w:rsidR="00FF27D9" w:rsidRPr="00654B69" w:rsidRDefault="00FF27D9" w:rsidP="00FF27D9">
            <w:pPr>
              <w:spacing w:before="0" w:after="0"/>
              <w:jc w:val="center"/>
              <w:rPr>
                <w:rFonts w:eastAsia="Times New Roman" w:cs="Arial"/>
                <w:sz w:val="20"/>
                <w:szCs w:val="20"/>
                <w:lang w:eastAsia="et-EE"/>
              </w:rPr>
            </w:pPr>
            <w:r w:rsidRPr="00654B69">
              <w:rPr>
                <w:rFonts w:eastAsia="Times New Roman" w:cs="Arial"/>
                <w:sz w:val="20"/>
                <w:szCs w:val="20"/>
                <w:lang w:eastAsia="et-EE"/>
              </w:rPr>
              <w:t>400</w:t>
            </w:r>
          </w:p>
        </w:tc>
      </w:tr>
      <w:tr w:rsidR="00FF27D9" w:rsidRPr="00E16EC9" w14:paraId="6EA9BE15" w14:textId="77777777" w:rsidTr="00654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1C9C63" w14:textId="77777777" w:rsidR="00FF27D9" w:rsidRPr="00E16EC9" w:rsidRDefault="00FF27D9" w:rsidP="00FF27D9">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Läätsa</w:t>
            </w:r>
            <w:proofErr w:type="spellEnd"/>
            <w:r w:rsidRPr="00E16EC9">
              <w:rPr>
                <w:rFonts w:eastAsia="Times New Roman" w:cs="Arial"/>
                <w:color w:val="000000"/>
                <w:sz w:val="20"/>
                <w:szCs w:val="20"/>
                <w:lang w:eastAsia="et-EE"/>
              </w:rPr>
              <w:t xml:space="preserve"> RVP</w:t>
            </w:r>
          </w:p>
        </w:tc>
        <w:tc>
          <w:tcPr>
            <w:tcW w:w="1185" w:type="dxa"/>
            <w:tcBorders>
              <w:top w:val="nil"/>
              <w:left w:val="nil"/>
              <w:bottom w:val="single" w:sz="4" w:space="0" w:color="auto"/>
              <w:right w:val="single" w:sz="4" w:space="0" w:color="auto"/>
            </w:tcBorders>
            <w:shd w:val="clear" w:color="auto" w:fill="auto"/>
            <w:noWrap/>
            <w:vAlign w:val="center"/>
            <w:hideMark/>
          </w:tcPr>
          <w:p w14:paraId="31A8488C"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164</w:t>
            </w:r>
          </w:p>
        </w:tc>
        <w:tc>
          <w:tcPr>
            <w:tcW w:w="0" w:type="auto"/>
            <w:tcBorders>
              <w:top w:val="nil"/>
              <w:left w:val="nil"/>
              <w:bottom w:val="single" w:sz="4" w:space="0" w:color="auto"/>
              <w:right w:val="single" w:sz="4" w:space="0" w:color="auto"/>
            </w:tcBorders>
            <w:shd w:val="clear" w:color="auto" w:fill="auto"/>
            <w:noWrap/>
            <w:vAlign w:val="center"/>
            <w:hideMark/>
          </w:tcPr>
          <w:p w14:paraId="1FF400BF" w14:textId="77777777" w:rsidR="00FF27D9" w:rsidRPr="00654B69" w:rsidRDefault="00FF27D9" w:rsidP="00FF27D9">
            <w:pPr>
              <w:spacing w:before="0" w:after="0"/>
              <w:jc w:val="right"/>
              <w:rPr>
                <w:rFonts w:eastAsia="Times New Roman" w:cs="Arial"/>
                <w:sz w:val="20"/>
                <w:szCs w:val="20"/>
                <w:lang w:eastAsia="et-EE"/>
              </w:rPr>
            </w:pPr>
            <w:bookmarkStart w:id="153" w:name="_Hlk167976762"/>
            <w:r w:rsidRPr="00654B69">
              <w:rPr>
                <w:rFonts w:eastAsia="Times New Roman" w:cs="Arial"/>
                <w:sz w:val="20"/>
                <w:szCs w:val="20"/>
                <w:lang w:eastAsia="et-EE"/>
              </w:rPr>
              <w:t>2 063</w:t>
            </w:r>
            <w:bookmarkEnd w:id="153"/>
          </w:p>
        </w:tc>
        <w:tc>
          <w:tcPr>
            <w:tcW w:w="0" w:type="auto"/>
            <w:tcBorders>
              <w:top w:val="nil"/>
              <w:left w:val="nil"/>
              <w:bottom w:val="single" w:sz="4" w:space="0" w:color="auto"/>
              <w:right w:val="single" w:sz="4" w:space="0" w:color="auto"/>
            </w:tcBorders>
            <w:shd w:val="clear" w:color="auto" w:fill="auto"/>
            <w:noWrap/>
            <w:vAlign w:val="center"/>
            <w:hideMark/>
          </w:tcPr>
          <w:p w14:paraId="6ECD69B7"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186</w:t>
            </w:r>
          </w:p>
        </w:tc>
        <w:tc>
          <w:tcPr>
            <w:tcW w:w="0" w:type="auto"/>
            <w:tcBorders>
              <w:top w:val="nil"/>
              <w:left w:val="nil"/>
              <w:bottom w:val="single" w:sz="4" w:space="0" w:color="auto"/>
              <w:right w:val="single" w:sz="4" w:space="0" w:color="auto"/>
            </w:tcBorders>
            <w:shd w:val="clear" w:color="auto" w:fill="auto"/>
            <w:noWrap/>
            <w:vAlign w:val="center"/>
            <w:hideMark/>
          </w:tcPr>
          <w:p w14:paraId="595D7283"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2 344</w:t>
            </w:r>
          </w:p>
        </w:tc>
        <w:tc>
          <w:tcPr>
            <w:tcW w:w="0" w:type="auto"/>
            <w:tcBorders>
              <w:top w:val="nil"/>
              <w:left w:val="nil"/>
              <w:bottom w:val="single" w:sz="4" w:space="0" w:color="auto"/>
              <w:right w:val="single" w:sz="4" w:space="0" w:color="auto"/>
            </w:tcBorders>
            <w:shd w:val="clear" w:color="auto" w:fill="auto"/>
            <w:noWrap/>
            <w:vAlign w:val="center"/>
            <w:hideMark/>
          </w:tcPr>
          <w:p w14:paraId="70FEEE1E"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186</w:t>
            </w:r>
          </w:p>
        </w:tc>
        <w:tc>
          <w:tcPr>
            <w:tcW w:w="0" w:type="auto"/>
            <w:tcBorders>
              <w:top w:val="nil"/>
              <w:left w:val="nil"/>
              <w:bottom w:val="single" w:sz="4" w:space="0" w:color="auto"/>
              <w:right w:val="single" w:sz="4" w:space="0" w:color="auto"/>
            </w:tcBorders>
            <w:shd w:val="clear" w:color="auto" w:fill="auto"/>
            <w:noWrap/>
            <w:vAlign w:val="center"/>
            <w:hideMark/>
          </w:tcPr>
          <w:p w14:paraId="7F01EFA1"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2 344</w:t>
            </w:r>
          </w:p>
        </w:tc>
        <w:tc>
          <w:tcPr>
            <w:tcW w:w="0" w:type="auto"/>
            <w:tcBorders>
              <w:top w:val="nil"/>
              <w:left w:val="nil"/>
              <w:bottom w:val="single" w:sz="4" w:space="0" w:color="auto"/>
              <w:right w:val="single" w:sz="4" w:space="0" w:color="auto"/>
            </w:tcBorders>
            <w:shd w:val="clear" w:color="auto" w:fill="auto"/>
            <w:noWrap/>
            <w:vAlign w:val="center"/>
            <w:hideMark/>
          </w:tcPr>
          <w:p w14:paraId="0852E1B6" w14:textId="77777777" w:rsidR="00FF27D9" w:rsidRPr="00654B69" w:rsidRDefault="00FF27D9" w:rsidP="00FF27D9">
            <w:pPr>
              <w:spacing w:before="0" w:after="0"/>
              <w:jc w:val="center"/>
              <w:rPr>
                <w:rFonts w:eastAsia="Times New Roman" w:cs="Arial"/>
                <w:sz w:val="20"/>
                <w:szCs w:val="20"/>
                <w:lang w:eastAsia="et-EE"/>
              </w:rPr>
            </w:pPr>
            <w:r w:rsidRPr="00654B69">
              <w:rPr>
                <w:rFonts w:eastAsia="Times New Roman" w:cs="Arial"/>
                <w:sz w:val="20"/>
                <w:szCs w:val="20"/>
                <w:lang w:eastAsia="et-EE"/>
              </w:rPr>
              <w:t>2 000</w:t>
            </w:r>
          </w:p>
        </w:tc>
      </w:tr>
      <w:tr w:rsidR="00FF27D9" w:rsidRPr="00E16EC9" w14:paraId="64D6757C"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EE29F6" w14:textId="77777777" w:rsidR="00FF27D9" w:rsidRPr="00E16EC9" w:rsidRDefault="00FF27D9" w:rsidP="00FF27D9">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Eikla</w:t>
            </w:r>
            <w:proofErr w:type="spellEnd"/>
            <w:r w:rsidRPr="00E16EC9">
              <w:rPr>
                <w:rFonts w:eastAsia="Times New Roman" w:cs="Arial"/>
                <w:color w:val="000000"/>
                <w:sz w:val="20"/>
                <w:szCs w:val="20"/>
                <w:lang w:eastAsia="et-EE"/>
              </w:rPr>
              <w:t xml:space="preserve"> RVP</w:t>
            </w:r>
          </w:p>
        </w:tc>
        <w:tc>
          <w:tcPr>
            <w:tcW w:w="1185" w:type="dxa"/>
            <w:tcBorders>
              <w:top w:val="nil"/>
              <w:left w:val="nil"/>
              <w:bottom w:val="single" w:sz="4" w:space="0" w:color="auto"/>
              <w:right w:val="single" w:sz="4" w:space="0" w:color="auto"/>
            </w:tcBorders>
            <w:shd w:val="clear" w:color="auto" w:fill="auto"/>
            <w:noWrap/>
            <w:vAlign w:val="center"/>
            <w:hideMark/>
          </w:tcPr>
          <w:p w14:paraId="4BCC7F6F"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7F41A096"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121</w:t>
            </w:r>
          </w:p>
        </w:tc>
        <w:tc>
          <w:tcPr>
            <w:tcW w:w="0" w:type="auto"/>
            <w:tcBorders>
              <w:top w:val="nil"/>
              <w:left w:val="nil"/>
              <w:bottom w:val="single" w:sz="4" w:space="0" w:color="auto"/>
              <w:right w:val="single" w:sz="4" w:space="0" w:color="auto"/>
            </w:tcBorders>
            <w:shd w:val="clear" w:color="auto" w:fill="auto"/>
            <w:noWrap/>
            <w:vAlign w:val="center"/>
            <w:hideMark/>
          </w:tcPr>
          <w:p w14:paraId="13BA88F1"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76242F22"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121</w:t>
            </w:r>
          </w:p>
        </w:tc>
        <w:tc>
          <w:tcPr>
            <w:tcW w:w="0" w:type="auto"/>
            <w:tcBorders>
              <w:top w:val="nil"/>
              <w:left w:val="nil"/>
              <w:bottom w:val="single" w:sz="4" w:space="0" w:color="auto"/>
              <w:right w:val="single" w:sz="4" w:space="0" w:color="auto"/>
            </w:tcBorders>
            <w:shd w:val="clear" w:color="auto" w:fill="auto"/>
            <w:noWrap/>
            <w:vAlign w:val="center"/>
            <w:hideMark/>
          </w:tcPr>
          <w:p w14:paraId="65312449"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2949E4F4"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121</w:t>
            </w:r>
          </w:p>
        </w:tc>
        <w:tc>
          <w:tcPr>
            <w:tcW w:w="0" w:type="auto"/>
            <w:tcBorders>
              <w:top w:val="nil"/>
              <w:left w:val="nil"/>
              <w:bottom w:val="single" w:sz="4" w:space="0" w:color="auto"/>
              <w:right w:val="single" w:sz="4" w:space="0" w:color="auto"/>
            </w:tcBorders>
            <w:shd w:val="clear" w:color="auto" w:fill="auto"/>
            <w:noWrap/>
            <w:vAlign w:val="center"/>
            <w:hideMark/>
          </w:tcPr>
          <w:p w14:paraId="12E135B7" w14:textId="77777777" w:rsidR="00FF27D9" w:rsidRPr="00654B69" w:rsidRDefault="00FF27D9" w:rsidP="00FF27D9">
            <w:pPr>
              <w:spacing w:before="0" w:after="0"/>
              <w:jc w:val="center"/>
              <w:rPr>
                <w:rFonts w:eastAsia="Times New Roman" w:cs="Arial"/>
                <w:sz w:val="20"/>
                <w:szCs w:val="20"/>
                <w:lang w:eastAsia="et-EE"/>
              </w:rPr>
            </w:pPr>
            <w:r w:rsidRPr="00654B69">
              <w:rPr>
                <w:rFonts w:eastAsia="Times New Roman" w:cs="Arial"/>
                <w:sz w:val="20"/>
                <w:szCs w:val="20"/>
                <w:lang w:eastAsia="et-EE"/>
              </w:rPr>
              <w:t>200</w:t>
            </w:r>
          </w:p>
        </w:tc>
      </w:tr>
      <w:tr w:rsidR="00336DA2" w:rsidRPr="00E16EC9" w14:paraId="15B18462" w14:textId="77777777" w:rsidTr="00336DA2">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66053E"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Sandla RVP</w:t>
            </w:r>
          </w:p>
        </w:tc>
        <w:tc>
          <w:tcPr>
            <w:tcW w:w="1185" w:type="dxa"/>
            <w:tcBorders>
              <w:top w:val="nil"/>
              <w:left w:val="nil"/>
              <w:bottom w:val="single" w:sz="4" w:space="0" w:color="auto"/>
              <w:right w:val="single" w:sz="4" w:space="0" w:color="auto"/>
            </w:tcBorders>
            <w:shd w:val="clear" w:color="auto" w:fill="auto"/>
            <w:noWrap/>
            <w:vAlign w:val="center"/>
            <w:hideMark/>
          </w:tcPr>
          <w:p w14:paraId="6EE3E447"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37B95FF2"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126</w:t>
            </w:r>
          </w:p>
        </w:tc>
        <w:tc>
          <w:tcPr>
            <w:tcW w:w="0" w:type="auto"/>
            <w:tcBorders>
              <w:top w:val="nil"/>
              <w:left w:val="nil"/>
              <w:bottom w:val="single" w:sz="4" w:space="0" w:color="auto"/>
              <w:right w:val="single" w:sz="4" w:space="0" w:color="auto"/>
            </w:tcBorders>
            <w:shd w:val="clear" w:color="auto" w:fill="auto"/>
            <w:noWrap/>
            <w:vAlign w:val="center"/>
            <w:hideMark/>
          </w:tcPr>
          <w:p w14:paraId="5DA28CF8"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4006FFED"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126</w:t>
            </w:r>
          </w:p>
        </w:tc>
        <w:tc>
          <w:tcPr>
            <w:tcW w:w="0" w:type="auto"/>
            <w:tcBorders>
              <w:top w:val="nil"/>
              <w:left w:val="nil"/>
              <w:bottom w:val="single" w:sz="4" w:space="0" w:color="auto"/>
              <w:right w:val="single" w:sz="4" w:space="0" w:color="auto"/>
            </w:tcBorders>
            <w:shd w:val="clear" w:color="auto" w:fill="auto"/>
            <w:noWrap/>
            <w:vAlign w:val="center"/>
            <w:hideMark/>
          </w:tcPr>
          <w:p w14:paraId="67950E46"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5C5171D7"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126</w:t>
            </w:r>
          </w:p>
        </w:tc>
        <w:tc>
          <w:tcPr>
            <w:tcW w:w="0" w:type="auto"/>
            <w:tcBorders>
              <w:top w:val="nil"/>
              <w:left w:val="nil"/>
              <w:bottom w:val="single" w:sz="4" w:space="0" w:color="auto"/>
              <w:right w:val="single" w:sz="4" w:space="0" w:color="auto"/>
            </w:tcBorders>
            <w:shd w:val="clear" w:color="auto" w:fill="auto"/>
            <w:noWrap/>
            <w:vAlign w:val="center"/>
            <w:hideMark/>
          </w:tcPr>
          <w:p w14:paraId="3B8919DA" w14:textId="5A1AEA9F" w:rsidR="00FF27D9" w:rsidRPr="00654B69" w:rsidRDefault="00FF27D9" w:rsidP="00FF27D9">
            <w:pPr>
              <w:spacing w:before="0" w:after="0"/>
              <w:jc w:val="center"/>
              <w:rPr>
                <w:rFonts w:eastAsia="Times New Roman" w:cs="Arial"/>
                <w:sz w:val="20"/>
                <w:szCs w:val="20"/>
                <w:lang w:eastAsia="et-EE"/>
              </w:rPr>
            </w:pPr>
            <w:r w:rsidRPr="00654B69">
              <w:rPr>
                <w:rFonts w:eastAsia="Times New Roman" w:cs="Arial"/>
                <w:sz w:val="20"/>
                <w:szCs w:val="20"/>
                <w:lang w:eastAsia="et-EE"/>
              </w:rPr>
              <w:t>1</w:t>
            </w:r>
            <w:r w:rsidR="00336DA2" w:rsidRPr="00654B69">
              <w:rPr>
                <w:rFonts w:eastAsia="Times New Roman" w:cs="Arial"/>
                <w:sz w:val="20"/>
                <w:szCs w:val="20"/>
                <w:lang w:eastAsia="et-EE"/>
              </w:rPr>
              <w:t>3</w:t>
            </w:r>
            <w:r w:rsidRPr="00654B69">
              <w:rPr>
                <w:rFonts w:eastAsia="Times New Roman" w:cs="Arial"/>
                <w:sz w:val="20"/>
                <w:szCs w:val="20"/>
                <w:lang w:eastAsia="et-EE"/>
              </w:rPr>
              <w:t>0</w:t>
            </w:r>
          </w:p>
        </w:tc>
      </w:tr>
      <w:tr w:rsidR="00FF27D9" w:rsidRPr="00E16EC9" w14:paraId="67995DE1" w14:textId="77777777" w:rsidTr="00654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306251"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Tornimäe RVP</w:t>
            </w:r>
          </w:p>
        </w:tc>
        <w:tc>
          <w:tcPr>
            <w:tcW w:w="1185" w:type="dxa"/>
            <w:tcBorders>
              <w:top w:val="nil"/>
              <w:left w:val="nil"/>
              <w:bottom w:val="single" w:sz="4" w:space="0" w:color="auto"/>
              <w:right w:val="single" w:sz="4" w:space="0" w:color="auto"/>
            </w:tcBorders>
            <w:shd w:val="clear" w:color="auto" w:fill="auto"/>
            <w:noWrap/>
            <w:vAlign w:val="center"/>
            <w:hideMark/>
          </w:tcPr>
          <w:p w14:paraId="1938988B"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2B40BB2E"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192</w:t>
            </w:r>
          </w:p>
        </w:tc>
        <w:tc>
          <w:tcPr>
            <w:tcW w:w="0" w:type="auto"/>
            <w:tcBorders>
              <w:top w:val="nil"/>
              <w:left w:val="nil"/>
              <w:bottom w:val="single" w:sz="4" w:space="0" w:color="auto"/>
              <w:right w:val="single" w:sz="4" w:space="0" w:color="auto"/>
            </w:tcBorders>
            <w:shd w:val="clear" w:color="auto" w:fill="auto"/>
            <w:noWrap/>
            <w:vAlign w:val="center"/>
            <w:hideMark/>
          </w:tcPr>
          <w:p w14:paraId="6D598D67"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1F92A361"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192</w:t>
            </w:r>
          </w:p>
        </w:tc>
        <w:tc>
          <w:tcPr>
            <w:tcW w:w="0" w:type="auto"/>
            <w:tcBorders>
              <w:top w:val="nil"/>
              <w:left w:val="nil"/>
              <w:bottom w:val="single" w:sz="4" w:space="0" w:color="auto"/>
              <w:right w:val="single" w:sz="4" w:space="0" w:color="auto"/>
            </w:tcBorders>
            <w:shd w:val="clear" w:color="auto" w:fill="auto"/>
            <w:noWrap/>
            <w:vAlign w:val="center"/>
            <w:hideMark/>
          </w:tcPr>
          <w:p w14:paraId="5792768F"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12</w:t>
            </w:r>
          </w:p>
        </w:tc>
        <w:tc>
          <w:tcPr>
            <w:tcW w:w="0" w:type="auto"/>
            <w:tcBorders>
              <w:top w:val="nil"/>
              <w:left w:val="nil"/>
              <w:bottom w:val="single" w:sz="4" w:space="0" w:color="auto"/>
              <w:right w:val="single" w:sz="4" w:space="0" w:color="auto"/>
            </w:tcBorders>
            <w:shd w:val="clear" w:color="auto" w:fill="auto"/>
            <w:noWrap/>
            <w:vAlign w:val="center"/>
            <w:hideMark/>
          </w:tcPr>
          <w:p w14:paraId="28DB403D"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192</w:t>
            </w:r>
          </w:p>
        </w:tc>
        <w:tc>
          <w:tcPr>
            <w:tcW w:w="0" w:type="auto"/>
            <w:tcBorders>
              <w:top w:val="nil"/>
              <w:left w:val="nil"/>
              <w:bottom w:val="single" w:sz="4" w:space="0" w:color="auto"/>
              <w:right w:val="single" w:sz="4" w:space="0" w:color="auto"/>
            </w:tcBorders>
            <w:shd w:val="clear" w:color="auto" w:fill="auto"/>
            <w:noWrap/>
            <w:vAlign w:val="center"/>
            <w:hideMark/>
          </w:tcPr>
          <w:p w14:paraId="7E3C3A66" w14:textId="77777777" w:rsidR="00FF27D9" w:rsidRPr="00654B69" w:rsidRDefault="00FF27D9" w:rsidP="00FF27D9">
            <w:pPr>
              <w:spacing w:before="0" w:after="0"/>
              <w:jc w:val="center"/>
              <w:rPr>
                <w:rFonts w:eastAsia="Times New Roman" w:cs="Arial"/>
                <w:sz w:val="20"/>
                <w:szCs w:val="20"/>
                <w:lang w:eastAsia="et-EE"/>
              </w:rPr>
            </w:pPr>
            <w:r w:rsidRPr="00654B69">
              <w:rPr>
                <w:rFonts w:eastAsia="Times New Roman" w:cs="Arial"/>
                <w:sz w:val="20"/>
                <w:szCs w:val="20"/>
                <w:lang w:eastAsia="et-EE"/>
              </w:rPr>
              <w:t>200</w:t>
            </w:r>
          </w:p>
        </w:tc>
      </w:tr>
      <w:tr w:rsidR="00FF27D9" w:rsidRPr="00E16EC9" w14:paraId="4BEE106A"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B36047"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Püha RVP</w:t>
            </w:r>
          </w:p>
        </w:tc>
        <w:tc>
          <w:tcPr>
            <w:tcW w:w="1185" w:type="dxa"/>
            <w:tcBorders>
              <w:top w:val="nil"/>
              <w:left w:val="nil"/>
              <w:bottom w:val="single" w:sz="4" w:space="0" w:color="auto"/>
              <w:right w:val="single" w:sz="4" w:space="0" w:color="auto"/>
            </w:tcBorders>
            <w:shd w:val="clear" w:color="auto" w:fill="auto"/>
            <w:noWrap/>
            <w:vAlign w:val="center"/>
            <w:hideMark/>
          </w:tcPr>
          <w:p w14:paraId="5981279C"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4AD95EC5"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60</w:t>
            </w:r>
          </w:p>
        </w:tc>
        <w:tc>
          <w:tcPr>
            <w:tcW w:w="0" w:type="auto"/>
            <w:tcBorders>
              <w:top w:val="nil"/>
              <w:left w:val="nil"/>
              <w:bottom w:val="single" w:sz="4" w:space="0" w:color="auto"/>
              <w:right w:val="single" w:sz="4" w:space="0" w:color="auto"/>
            </w:tcBorders>
            <w:shd w:val="clear" w:color="auto" w:fill="auto"/>
            <w:noWrap/>
            <w:vAlign w:val="center"/>
            <w:hideMark/>
          </w:tcPr>
          <w:p w14:paraId="101586E8"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24E535DE"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60</w:t>
            </w:r>
          </w:p>
        </w:tc>
        <w:tc>
          <w:tcPr>
            <w:tcW w:w="0" w:type="auto"/>
            <w:tcBorders>
              <w:top w:val="nil"/>
              <w:left w:val="nil"/>
              <w:bottom w:val="single" w:sz="4" w:space="0" w:color="auto"/>
              <w:right w:val="single" w:sz="4" w:space="0" w:color="auto"/>
            </w:tcBorders>
            <w:shd w:val="clear" w:color="auto" w:fill="auto"/>
            <w:noWrap/>
            <w:vAlign w:val="center"/>
            <w:hideMark/>
          </w:tcPr>
          <w:p w14:paraId="08505959"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4</w:t>
            </w:r>
          </w:p>
        </w:tc>
        <w:tc>
          <w:tcPr>
            <w:tcW w:w="0" w:type="auto"/>
            <w:tcBorders>
              <w:top w:val="nil"/>
              <w:left w:val="nil"/>
              <w:bottom w:val="single" w:sz="4" w:space="0" w:color="auto"/>
              <w:right w:val="single" w:sz="4" w:space="0" w:color="auto"/>
            </w:tcBorders>
            <w:shd w:val="clear" w:color="auto" w:fill="auto"/>
            <w:noWrap/>
            <w:vAlign w:val="center"/>
            <w:hideMark/>
          </w:tcPr>
          <w:p w14:paraId="0D805AB1"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60</w:t>
            </w:r>
          </w:p>
        </w:tc>
        <w:tc>
          <w:tcPr>
            <w:tcW w:w="0" w:type="auto"/>
            <w:tcBorders>
              <w:top w:val="nil"/>
              <w:left w:val="nil"/>
              <w:bottom w:val="single" w:sz="4" w:space="0" w:color="auto"/>
              <w:right w:val="single" w:sz="4" w:space="0" w:color="auto"/>
            </w:tcBorders>
            <w:shd w:val="clear" w:color="auto" w:fill="auto"/>
            <w:noWrap/>
            <w:vAlign w:val="center"/>
            <w:hideMark/>
          </w:tcPr>
          <w:p w14:paraId="1023E3FD" w14:textId="77777777" w:rsidR="00FF27D9" w:rsidRPr="00654B69" w:rsidRDefault="00FF27D9" w:rsidP="00FF27D9">
            <w:pPr>
              <w:spacing w:before="0" w:after="0"/>
              <w:jc w:val="center"/>
              <w:rPr>
                <w:rFonts w:eastAsia="Times New Roman" w:cs="Arial"/>
                <w:sz w:val="20"/>
                <w:szCs w:val="20"/>
                <w:lang w:eastAsia="et-EE"/>
              </w:rPr>
            </w:pPr>
            <w:r w:rsidRPr="00654B69">
              <w:rPr>
                <w:rFonts w:eastAsia="Times New Roman" w:cs="Arial"/>
                <w:sz w:val="20"/>
                <w:szCs w:val="20"/>
                <w:lang w:eastAsia="et-EE"/>
              </w:rPr>
              <w:t>140</w:t>
            </w:r>
          </w:p>
        </w:tc>
      </w:tr>
      <w:tr w:rsidR="00FF27D9" w:rsidRPr="00E16EC9" w14:paraId="6831F7F7"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F8927F"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Laimjala RVP</w:t>
            </w:r>
          </w:p>
        </w:tc>
        <w:tc>
          <w:tcPr>
            <w:tcW w:w="1185" w:type="dxa"/>
            <w:tcBorders>
              <w:top w:val="nil"/>
              <w:left w:val="nil"/>
              <w:bottom w:val="single" w:sz="4" w:space="0" w:color="auto"/>
              <w:right w:val="single" w:sz="4" w:space="0" w:color="auto"/>
            </w:tcBorders>
            <w:shd w:val="clear" w:color="auto" w:fill="auto"/>
            <w:noWrap/>
            <w:vAlign w:val="center"/>
            <w:hideMark/>
          </w:tcPr>
          <w:p w14:paraId="0918B967"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148D5ECA"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79</w:t>
            </w:r>
          </w:p>
        </w:tc>
        <w:tc>
          <w:tcPr>
            <w:tcW w:w="0" w:type="auto"/>
            <w:tcBorders>
              <w:top w:val="nil"/>
              <w:left w:val="nil"/>
              <w:bottom w:val="single" w:sz="4" w:space="0" w:color="auto"/>
              <w:right w:val="single" w:sz="4" w:space="0" w:color="auto"/>
            </w:tcBorders>
            <w:shd w:val="clear" w:color="auto" w:fill="auto"/>
            <w:noWrap/>
            <w:vAlign w:val="center"/>
            <w:hideMark/>
          </w:tcPr>
          <w:p w14:paraId="0E7A31F8"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00DBAE9F"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79</w:t>
            </w:r>
          </w:p>
        </w:tc>
        <w:tc>
          <w:tcPr>
            <w:tcW w:w="0" w:type="auto"/>
            <w:tcBorders>
              <w:top w:val="nil"/>
              <w:left w:val="nil"/>
              <w:bottom w:val="single" w:sz="4" w:space="0" w:color="auto"/>
              <w:right w:val="single" w:sz="4" w:space="0" w:color="auto"/>
            </w:tcBorders>
            <w:shd w:val="clear" w:color="auto" w:fill="auto"/>
            <w:noWrap/>
            <w:vAlign w:val="center"/>
            <w:hideMark/>
          </w:tcPr>
          <w:p w14:paraId="06C6ADBB"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6</w:t>
            </w:r>
          </w:p>
        </w:tc>
        <w:tc>
          <w:tcPr>
            <w:tcW w:w="0" w:type="auto"/>
            <w:tcBorders>
              <w:top w:val="nil"/>
              <w:left w:val="nil"/>
              <w:bottom w:val="single" w:sz="4" w:space="0" w:color="auto"/>
              <w:right w:val="single" w:sz="4" w:space="0" w:color="auto"/>
            </w:tcBorders>
            <w:shd w:val="clear" w:color="auto" w:fill="auto"/>
            <w:noWrap/>
            <w:vAlign w:val="center"/>
            <w:hideMark/>
          </w:tcPr>
          <w:p w14:paraId="0F03999B" w14:textId="77777777" w:rsidR="00FF27D9" w:rsidRPr="00654B69" w:rsidRDefault="00FF27D9" w:rsidP="00FF27D9">
            <w:pPr>
              <w:spacing w:before="0" w:after="0"/>
              <w:jc w:val="right"/>
              <w:rPr>
                <w:rFonts w:eastAsia="Times New Roman" w:cs="Arial"/>
                <w:sz w:val="20"/>
                <w:szCs w:val="20"/>
                <w:lang w:eastAsia="et-EE"/>
              </w:rPr>
            </w:pPr>
            <w:r w:rsidRPr="00654B69">
              <w:rPr>
                <w:rFonts w:eastAsia="Times New Roman" w:cs="Arial"/>
                <w:sz w:val="20"/>
                <w:szCs w:val="20"/>
                <w:lang w:eastAsia="et-EE"/>
              </w:rPr>
              <w:t>79</w:t>
            </w:r>
          </w:p>
        </w:tc>
        <w:tc>
          <w:tcPr>
            <w:tcW w:w="0" w:type="auto"/>
            <w:tcBorders>
              <w:top w:val="nil"/>
              <w:left w:val="nil"/>
              <w:bottom w:val="single" w:sz="4" w:space="0" w:color="auto"/>
              <w:right w:val="single" w:sz="4" w:space="0" w:color="auto"/>
            </w:tcBorders>
            <w:shd w:val="clear" w:color="auto" w:fill="auto"/>
            <w:noWrap/>
            <w:vAlign w:val="center"/>
            <w:hideMark/>
          </w:tcPr>
          <w:p w14:paraId="182896E8" w14:textId="77777777" w:rsidR="00FF27D9" w:rsidRPr="00654B69" w:rsidRDefault="00FF27D9" w:rsidP="00FF27D9">
            <w:pPr>
              <w:spacing w:before="0" w:after="0"/>
              <w:jc w:val="center"/>
              <w:rPr>
                <w:rFonts w:eastAsia="Times New Roman" w:cs="Arial"/>
                <w:sz w:val="20"/>
                <w:szCs w:val="20"/>
                <w:lang w:eastAsia="et-EE"/>
              </w:rPr>
            </w:pPr>
            <w:r w:rsidRPr="00654B69">
              <w:rPr>
                <w:rFonts w:eastAsia="Times New Roman" w:cs="Arial"/>
                <w:sz w:val="20"/>
                <w:szCs w:val="20"/>
                <w:lang w:eastAsia="et-EE"/>
              </w:rPr>
              <w:t>140</w:t>
            </w:r>
          </w:p>
        </w:tc>
      </w:tr>
      <w:tr w:rsidR="00FF27D9" w:rsidRPr="00E16EC9" w14:paraId="4790BDF7"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02B155"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Tagavere RVP</w:t>
            </w:r>
          </w:p>
        </w:tc>
        <w:tc>
          <w:tcPr>
            <w:tcW w:w="1185" w:type="dxa"/>
            <w:tcBorders>
              <w:top w:val="nil"/>
              <w:left w:val="nil"/>
              <w:bottom w:val="single" w:sz="4" w:space="0" w:color="auto"/>
              <w:right w:val="single" w:sz="4" w:space="0" w:color="auto"/>
            </w:tcBorders>
            <w:shd w:val="clear" w:color="auto" w:fill="auto"/>
            <w:noWrap/>
            <w:vAlign w:val="center"/>
            <w:hideMark/>
          </w:tcPr>
          <w:p w14:paraId="6259EFEE"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2F566670"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91</w:t>
            </w:r>
          </w:p>
        </w:tc>
        <w:tc>
          <w:tcPr>
            <w:tcW w:w="0" w:type="auto"/>
            <w:tcBorders>
              <w:top w:val="nil"/>
              <w:left w:val="nil"/>
              <w:bottom w:val="single" w:sz="4" w:space="0" w:color="auto"/>
              <w:right w:val="single" w:sz="4" w:space="0" w:color="auto"/>
            </w:tcBorders>
            <w:shd w:val="clear" w:color="auto" w:fill="auto"/>
            <w:noWrap/>
            <w:vAlign w:val="center"/>
            <w:hideMark/>
          </w:tcPr>
          <w:p w14:paraId="20A49C86"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66157F3E"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91</w:t>
            </w:r>
          </w:p>
        </w:tc>
        <w:tc>
          <w:tcPr>
            <w:tcW w:w="0" w:type="auto"/>
            <w:tcBorders>
              <w:top w:val="nil"/>
              <w:left w:val="nil"/>
              <w:bottom w:val="single" w:sz="4" w:space="0" w:color="auto"/>
              <w:right w:val="single" w:sz="4" w:space="0" w:color="auto"/>
            </w:tcBorders>
            <w:shd w:val="clear" w:color="auto" w:fill="auto"/>
            <w:noWrap/>
            <w:vAlign w:val="center"/>
            <w:hideMark/>
          </w:tcPr>
          <w:p w14:paraId="61BF6110"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0" w:type="auto"/>
            <w:tcBorders>
              <w:top w:val="nil"/>
              <w:left w:val="nil"/>
              <w:bottom w:val="single" w:sz="4" w:space="0" w:color="auto"/>
              <w:right w:val="single" w:sz="4" w:space="0" w:color="auto"/>
            </w:tcBorders>
            <w:shd w:val="clear" w:color="auto" w:fill="auto"/>
            <w:noWrap/>
            <w:vAlign w:val="center"/>
            <w:hideMark/>
          </w:tcPr>
          <w:p w14:paraId="05FB801A"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91</w:t>
            </w:r>
          </w:p>
        </w:tc>
        <w:tc>
          <w:tcPr>
            <w:tcW w:w="0" w:type="auto"/>
            <w:tcBorders>
              <w:top w:val="nil"/>
              <w:left w:val="nil"/>
              <w:bottom w:val="single" w:sz="4" w:space="0" w:color="auto"/>
              <w:right w:val="single" w:sz="4" w:space="0" w:color="auto"/>
            </w:tcBorders>
            <w:shd w:val="clear" w:color="auto" w:fill="auto"/>
            <w:noWrap/>
            <w:vAlign w:val="center"/>
            <w:hideMark/>
          </w:tcPr>
          <w:p w14:paraId="1C6E1E65" w14:textId="77777777" w:rsidR="00FF27D9" w:rsidRPr="00E16EC9" w:rsidRDefault="00FF27D9" w:rsidP="00FF27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120</w:t>
            </w:r>
          </w:p>
        </w:tc>
      </w:tr>
      <w:tr w:rsidR="00FF27D9" w:rsidRPr="00E16EC9" w14:paraId="38AA6161"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D48C31"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Puka RVP</w:t>
            </w:r>
          </w:p>
        </w:tc>
        <w:tc>
          <w:tcPr>
            <w:tcW w:w="1185" w:type="dxa"/>
            <w:tcBorders>
              <w:top w:val="nil"/>
              <w:left w:val="nil"/>
              <w:bottom w:val="single" w:sz="4" w:space="0" w:color="auto"/>
              <w:right w:val="single" w:sz="4" w:space="0" w:color="auto"/>
            </w:tcBorders>
            <w:shd w:val="clear" w:color="auto" w:fill="auto"/>
            <w:noWrap/>
            <w:vAlign w:val="center"/>
            <w:hideMark/>
          </w:tcPr>
          <w:p w14:paraId="7312F702"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399B054F"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27</w:t>
            </w:r>
          </w:p>
        </w:tc>
        <w:tc>
          <w:tcPr>
            <w:tcW w:w="0" w:type="auto"/>
            <w:tcBorders>
              <w:top w:val="nil"/>
              <w:left w:val="nil"/>
              <w:bottom w:val="single" w:sz="4" w:space="0" w:color="auto"/>
              <w:right w:val="single" w:sz="4" w:space="0" w:color="auto"/>
            </w:tcBorders>
            <w:shd w:val="clear" w:color="auto" w:fill="auto"/>
            <w:noWrap/>
            <w:vAlign w:val="center"/>
            <w:hideMark/>
          </w:tcPr>
          <w:p w14:paraId="0B276BAA"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025A0292"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27</w:t>
            </w:r>
          </w:p>
        </w:tc>
        <w:tc>
          <w:tcPr>
            <w:tcW w:w="0" w:type="auto"/>
            <w:tcBorders>
              <w:top w:val="nil"/>
              <w:left w:val="nil"/>
              <w:bottom w:val="single" w:sz="4" w:space="0" w:color="auto"/>
              <w:right w:val="single" w:sz="4" w:space="0" w:color="auto"/>
            </w:tcBorders>
            <w:shd w:val="clear" w:color="auto" w:fill="auto"/>
            <w:noWrap/>
            <w:vAlign w:val="center"/>
            <w:hideMark/>
          </w:tcPr>
          <w:p w14:paraId="52215C27"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64D91817"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27</w:t>
            </w:r>
          </w:p>
        </w:tc>
        <w:tc>
          <w:tcPr>
            <w:tcW w:w="0" w:type="auto"/>
            <w:tcBorders>
              <w:top w:val="nil"/>
              <w:left w:val="nil"/>
              <w:bottom w:val="single" w:sz="4" w:space="0" w:color="auto"/>
              <w:right w:val="single" w:sz="4" w:space="0" w:color="auto"/>
            </w:tcBorders>
            <w:shd w:val="clear" w:color="auto" w:fill="auto"/>
            <w:noWrap/>
            <w:vAlign w:val="center"/>
            <w:hideMark/>
          </w:tcPr>
          <w:p w14:paraId="777E059D" w14:textId="77777777" w:rsidR="00FF27D9" w:rsidRPr="00E16EC9" w:rsidRDefault="00FF27D9" w:rsidP="00FF27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60</w:t>
            </w:r>
          </w:p>
        </w:tc>
      </w:tr>
      <w:tr w:rsidR="00FF27D9" w:rsidRPr="00E16EC9" w14:paraId="3D7758D9"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669E20" w14:textId="4FEF4812" w:rsidR="00FF27D9" w:rsidRPr="00E16EC9" w:rsidRDefault="00FF27D9" w:rsidP="00FF27D9">
            <w:pPr>
              <w:spacing w:before="0" w:after="0"/>
              <w:jc w:val="left"/>
              <w:rPr>
                <w:rFonts w:eastAsia="Times New Roman" w:cs="Arial"/>
                <w:color w:val="000000"/>
                <w:sz w:val="20"/>
                <w:szCs w:val="20"/>
                <w:lang w:eastAsia="et-EE"/>
              </w:rPr>
            </w:pPr>
            <w:proofErr w:type="spellStart"/>
            <w:r w:rsidRPr="00E16EC9">
              <w:rPr>
                <w:rFonts w:eastAsia="Times New Roman" w:cs="Arial"/>
                <w:color w:val="000000"/>
                <w:sz w:val="20"/>
                <w:szCs w:val="20"/>
                <w:lang w:eastAsia="et-EE"/>
              </w:rPr>
              <w:t>Audla</w:t>
            </w:r>
            <w:proofErr w:type="spellEnd"/>
            <w:r w:rsidRPr="00E16EC9">
              <w:rPr>
                <w:rFonts w:eastAsia="Times New Roman" w:cs="Arial"/>
                <w:color w:val="000000"/>
                <w:sz w:val="20"/>
                <w:szCs w:val="20"/>
                <w:lang w:eastAsia="et-EE"/>
              </w:rPr>
              <w:t xml:space="preserve"> RVP</w:t>
            </w:r>
          </w:p>
        </w:tc>
        <w:tc>
          <w:tcPr>
            <w:tcW w:w="1185" w:type="dxa"/>
            <w:tcBorders>
              <w:top w:val="nil"/>
              <w:left w:val="nil"/>
              <w:bottom w:val="single" w:sz="4" w:space="0" w:color="auto"/>
              <w:right w:val="single" w:sz="4" w:space="0" w:color="auto"/>
            </w:tcBorders>
            <w:shd w:val="clear" w:color="auto" w:fill="auto"/>
            <w:noWrap/>
            <w:vAlign w:val="center"/>
            <w:hideMark/>
          </w:tcPr>
          <w:p w14:paraId="2ACD344D"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44</w:t>
            </w:r>
          </w:p>
        </w:tc>
        <w:tc>
          <w:tcPr>
            <w:tcW w:w="0" w:type="auto"/>
            <w:tcBorders>
              <w:top w:val="nil"/>
              <w:left w:val="nil"/>
              <w:bottom w:val="single" w:sz="4" w:space="0" w:color="auto"/>
              <w:right w:val="single" w:sz="4" w:space="0" w:color="auto"/>
            </w:tcBorders>
            <w:shd w:val="clear" w:color="auto" w:fill="auto"/>
            <w:noWrap/>
            <w:vAlign w:val="center"/>
            <w:hideMark/>
          </w:tcPr>
          <w:p w14:paraId="1D5C3F6C"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67</w:t>
            </w:r>
          </w:p>
        </w:tc>
        <w:tc>
          <w:tcPr>
            <w:tcW w:w="0" w:type="auto"/>
            <w:tcBorders>
              <w:top w:val="nil"/>
              <w:left w:val="nil"/>
              <w:bottom w:val="single" w:sz="4" w:space="0" w:color="auto"/>
              <w:right w:val="single" w:sz="4" w:space="0" w:color="auto"/>
            </w:tcBorders>
            <w:shd w:val="clear" w:color="auto" w:fill="auto"/>
            <w:noWrap/>
            <w:vAlign w:val="center"/>
            <w:hideMark/>
          </w:tcPr>
          <w:p w14:paraId="76F9D6B7"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44</w:t>
            </w:r>
          </w:p>
        </w:tc>
        <w:tc>
          <w:tcPr>
            <w:tcW w:w="0" w:type="auto"/>
            <w:tcBorders>
              <w:top w:val="nil"/>
              <w:left w:val="nil"/>
              <w:bottom w:val="single" w:sz="4" w:space="0" w:color="auto"/>
              <w:right w:val="single" w:sz="4" w:space="0" w:color="auto"/>
            </w:tcBorders>
            <w:shd w:val="clear" w:color="auto" w:fill="auto"/>
            <w:noWrap/>
            <w:vAlign w:val="center"/>
            <w:hideMark/>
          </w:tcPr>
          <w:p w14:paraId="69AF2B6E"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67</w:t>
            </w:r>
          </w:p>
        </w:tc>
        <w:tc>
          <w:tcPr>
            <w:tcW w:w="0" w:type="auto"/>
            <w:tcBorders>
              <w:top w:val="nil"/>
              <w:left w:val="nil"/>
              <w:bottom w:val="single" w:sz="4" w:space="0" w:color="auto"/>
              <w:right w:val="single" w:sz="4" w:space="0" w:color="auto"/>
            </w:tcBorders>
            <w:shd w:val="clear" w:color="auto" w:fill="auto"/>
            <w:noWrap/>
            <w:vAlign w:val="center"/>
            <w:hideMark/>
          </w:tcPr>
          <w:p w14:paraId="00220C08"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44</w:t>
            </w:r>
          </w:p>
        </w:tc>
        <w:tc>
          <w:tcPr>
            <w:tcW w:w="0" w:type="auto"/>
            <w:tcBorders>
              <w:top w:val="nil"/>
              <w:left w:val="nil"/>
              <w:bottom w:val="single" w:sz="4" w:space="0" w:color="auto"/>
              <w:right w:val="single" w:sz="4" w:space="0" w:color="auto"/>
            </w:tcBorders>
            <w:shd w:val="clear" w:color="auto" w:fill="auto"/>
            <w:noWrap/>
            <w:vAlign w:val="center"/>
            <w:hideMark/>
          </w:tcPr>
          <w:p w14:paraId="3534460E"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67</w:t>
            </w:r>
          </w:p>
        </w:tc>
        <w:tc>
          <w:tcPr>
            <w:tcW w:w="0" w:type="auto"/>
            <w:tcBorders>
              <w:top w:val="nil"/>
              <w:left w:val="nil"/>
              <w:bottom w:val="single" w:sz="4" w:space="0" w:color="auto"/>
              <w:right w:val="single" w:sz="4" w:space="0" w:color="auto"/>
            </w:tcBorders>
            <w:shd w:val="clear" w:color="auto" w:fill="auto"/>
            <w:noWrap/>
            <w:vAlign w:val="center"/>
            <w:hideMark/>
          </w:tcPr>
          <w:p w14:paraId="317054F0" w14:textId="77777777" w:rsidR="00FF27D9" w:rsidRPr="00E16EC9" w:rsidRDefault="00FF27D9" w:rsidP="00FF27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100</w:t>
            </w:r>
          </w:p>
        </w:tc>
      </w:tr>
      <w:tr w:rsidR="00FF27D9" w:rsidRPr="00E16EC9" w14:paraId="2F820D8B" w14:textId="77777777" w:rsidTr="00FF27D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98589F" w14:textId="77777777" w:rsidR="00FF27D9" w:rsidRPr="00E16EC9" w:rsidRDefault="00FF27D9" w:rsidP="00FF27D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Veske RVP</w:t>
            </w:r>
          </w:p>
        </w:tc>
        <w:tc>
          <w:tcPr>
            <w:tcW w:w="1185" w:type="dxa"/>
            <w:tcBorders>
              <w:top w:val="nil"/>
              <w:left w:val="nil"/>
              <w:bottom w:val="single" w:sz="4" w:space="0" w:color="auto"/>
              <w:right w:val="single" w:sz="4" w:space="0" w:color="auto"/>
            </w:tcBorders>
            <w:shd w:val="clear" w:color="auto" w:fill="auto"/>
            <w:noWrap/>
            <w:vAlign w:val="center"/>
            <w:hideMark/>
          </w:tcPr>
          <w:p w14:paraId="3D8C92CB"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54E85714"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58</w:t>
            </w:r>
          </w:p>
        </w:tc>
        <w:tc>
          <w:tcPr>
            <w:tcW w:w="0" w:type="auto"/>
            <w:tcBorders>
              <w:top w:val="nil"/>
              <w:left w:val="nil"/>
              <w:bottom w:val="single" w:sz="4" w:space="0" w:color="auto"/>
              <w:right w:val="single" w:sz="4" w:space="0" w:color="auto"/>
            </w:tcBorders>
            <w:shd w:val="clear" w:color="auto" w:fill="auto"/>
            <w:noWrap/>
            <w:vAlign w:val="center"/>
            <w:hideMark/>
          </w:tcPr>
          <w:p w14:paraId="7061723B"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656824B6"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58</w:t>
            </w:r>
          </w:p>
        </w:tc>
        <w:tc>
          <w:tcPr>
            <w:tcW w:w="0" w:type="auto"/>
            <w:tcBorders>
              <w:top w:val="nil"/>
              <w:left w:val="nil"/>
              <w:bottom w:val="single" w:sz="4" w:space="0" w:color="auto"/>
              <w:right w:val="single" w:sz="4" w:space="0" w:color="auto"/>
            </w:tcBorders>
            <w:shd w:val="clear" w:color="auto" w:fill="auto"/>
            <w:noWrap/>
            <w:vAlign w:val="center"/>
            <w:hideMark/>
          </w:tcPr>
          <w:p w14:paraId="67554DE1"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0" w:type="auto"/>
            <w:tcBorders>
              <w:top w:val="nil"/>
              <w:left w:val="nil"/>
              <w:bottom w:val="single" w:sz="4" w:space="0" w:color="auto"/>
              <w:right w:val="single" w:sz="4" w:space="0" w:color="auto"/>
            </w:tcBorders>
            <w:shd w:val="clear" w:color="auto" w:fill="auto"/>
            <w:noWrap/>
            <w:vAlign w:val="center"/>
            <w:hideMark/>
          </w:tcPr>
          <w:p w14:paraId="4E99A2EE" w14:textId="77777777" w:rsidR="00FF27D9" w:rsidRPr="00E16EC9" w:rsidRDefault="00FF27D9" w:rsidP="00FF27D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58</w:t>
            </w:r>
          </w:p>
        </w:tc>
        <w:tc>
          <w:tcPr>
            <w:tcW w:w="0" w:type="auto"/>
            <w:tcBorders>
              <w:top w:val="nil"/>
              <w:left w:val="nil"/>
              <w:bottom w:val="single" w:sz="4" w:space="0" w:color="auto"/>
              <w:right w:val="single" w:sz="4" w:space="0" w:color="auto"/>
            </w:tcBorders>
            <w:shd w:val="clear" w:color="auto" w:fill="auto"/>
            <w:noWrap/>
            <w:vAlign w:val="center"/>
            <w:hideMark/>
          </w:tcPr>
          <w:p w14:paraId="770C5767" w14:textId="77777777" w:rsidR="00FF27D9" w:rsidRPr="00E16EC9" w:rsidRDefault="00FF27D9" w:rsidP="00FF27D9">
            <w:pPr>
              <w:spacing w:before="0" w:after="0"/>
              <w:jc w:val="center"/>
              <w:rPr>
                <w:rFonts w:eastAsia="Times New Roman" w:cs="Arial"/>
                <w:color w:val="000000"/>
                <w:sz w:val="20"/>
                <w:szCs w:val="20"/>
                <w:lang w:eastAsia="et-EE"/>
              </w:rPr>
            </w:pPr>
            <w:r w:rsidRPr="00E16EC9">
              <w:rPr>
                <w:rFonts w:eastAsia="Times New Roman" w:cs="Arial"/>
                <w:color w:val="000000"/>
                <w:sz w:val="20"/>
                <w:szCs w:val="20"/>
                <w:lang w:eastAsia="et-EE"/>
              </w:rPr>
              <w:t>60</w:t>
            </w:r>
          </w:p>
        </w:tc>
      </w:tr>
      <w:tr w:rsidR="00FF27D9" w:rsidRPr="00E16EC9" w14:paraId="6040D8AB" w14:textId="77777777" w:rsidTr="00FF27D9">
        <w:tc>
          <w:tcPr>
            <w:tcW w:w="0" w:type="auto"/>
            <w:tcBorders>
              <w:top w:val="nil"/>
              <w:left w:val="nil"/>
              <w:bottom w:val="nil"/>
              <w:right w:val="nil"/>
            </w:tcBorders>
            <w:shd w:val="clear" w:color="auto" w:fill="auto"/>
            <w:noWrap/>
            <w:vAlign w:val="center"/>
            <w:hideMark/>
          </w:tcPr>
          <w:p w14:paraId="2B4E628B" w14:textId="77777777" w:rsidR="00FF27D9" w:rsidRPr="00E16EC9" w:rsidRDefault="00FF27D9" w:rsidP="00FF27D9">
            <w:pPr>
              <w:spacing w:before="0" w:after="0"/>
              <w:jc w:val="right"/>
              <w:rPr>
                <w:rFonts w:eastAsia="Times New Roman" w:cs="Arial"/>
                <w:color w:val="000000"/>
                <w:sz w:val="20"/>
                <w:szCs w:val="20"/>
                <w:lang w:eastAsia="et-EE"/>
              </w:rPr>
            </w:pPr>
          </w:p>
        </w:tc>
        <w:tc>
          <w:tcPr>
            <w:tcW w:w="1185" w:type="dxa"/>
            <w:tcBorders>
              <w:top w:val="nil"/>
              <w:left w:val="nil"/>
              <w:bottom w:val="nil"/>
              <w:right w:val="nil"/>
            </w:tcBorders>
            <w:shd w:val="clear" w:color="auto" w:fill="auto"/>
            <w:noWrap/>
            <w:vAlign w:val="center"/>
            <w:hideMark/>
          </w:tcPr>
          <w:p w14:paraId="79272830" w14:textId="77777777" w:rsidR="00FF27D9" w:rsidRPr="00E16EC9" w:rsidRDefault="00FF27D9" w:rsidP="00FF27D9">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5 362</w:t>
            </w:r>
          </w:p>
        </w:tc>
        <w:tc>
          <w:tcPr>
            <w:tcW w:w="0" w:type="auto"/>
            <w:tcBorders>
              <w:top w:val="nil"/>
              <w:left w:val="nil"/>
              <w:bottom w:val="nil"/>
              <w:right w:val="nil"/>
            </w:tcBorders>
            <w:shd w:val="clear" w:color="auto" w:fill="auto"/>
            <w:noWrap/>
            <w:vAlign w:val="center"/>
            <w:hideMark/>
          </w:tcPr>
          <w:p w14:paraId="6E3DB464" w14:textId="77777777" w:rsidR="00FF27D9" w:rsidRPr="00E16EC9" w:rsidRDefault="00FF27D9" w:rsidP="00FF27D9">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40 894</w:t>
            </w:r>
          </w:p>
        </w:tc>
        <w:tc>
          <w:tcPr>
            <w:tcW w:w="0" w:type="auto"/>
            <w:tcBorders>
              <w:top w:val="nil"/>
              <w:left w:val="nil"/>
              <w:bottom w:val="nil"/>
              <w:right w:val="nil"/>
            </w:tcBorders>
            <w:shd w:val="clear" w:color="auto" w:fill="auto"/>
            <w:noWrap/>
            <w:vAlign w:val="center"/>
            <w:hideMark/>
          </w:tcPr>
          <w:p w14:paraId="503E6361" w14:textId="77777777" w:rsidR="00FF27D9" w:rsidRPr="00E16EC9" w:rsidRDefault="00FF27D9" w:rsidP="00FF27D9">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5 389</w:t>
            </w:r>
          </w:p>
        </w:tc>
        <w:tc>
          <w:tcPr>
            <w:tcW w:w="0" w:type="auto"/>
            <w:tcBorders>
              <w:top w:val="nil"/>
              <w:left w:val="nil"/>
              <w:bottom w:val="nil"/>
              <w:right w:val="nil"/>
            </w:tcBorders>
            <w:shd w:val="clear" w:color="auto" w:fill="auto"/>
            <w:noWrap/>
            <w:vAlign w:val="center"/>
            <w:hideMark/>
          </w:tcPr>
          <w:p w14:paraId="04774E3E" w14:textId="77777777" w:rsidR="00FF27D9" w:rsidRPr="00E16EC9" w:rsidRDefault="00FF27D9" w:rsidP="00FF27D9">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41 246</w:t>
            </w:r>
          </w:p>
        </w:tc>
        <w:tc>
          <w:tcPr>
            <w:tcW w:w="0" w:type="auto"/>
            <w:tcBorders>
              <w:top w:val="nil"/>
              <w:left w:val="nil"/>
              <w:bottom w:val="nil"/>
              <w:right w:val="nil"/>
            </w:tcBorders>
            <w:shd w:val="clear" w:color="auto" w:fill="auto"/>
            <w:noWrap/>
            <w:vAlign w:val="center"/>
            <w:hideMark/>
          </w:tcPr>
          <w:p w14:paraId="7001575E" w14:textId="77777777" w:rsidR="00FF27D9" w:rsidRPr="00E16EC9" w:rsidRDefault="00FF27D9" w:rsidP="00FF27D9">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5 389</w:t>
            </w:r>
          </w:p>
        </w:tc>
        <w:tc>
          <w:tcPr>
            <w:tcW w:w="0" w:type="auto"/>
            <w:tcBorders>
              <w:top w:val="nil"/>
              <w:left w:val="nil"/>
              <w:bottom w:val="nil"/>
              <w:right w:val="nil"/>
            </w:tcBorders>
            <w:shd w:val="clear" w:color="auto" w:fill="auto"/>
            <w:noWrap/>
            <w:vAlign w:val="center"/>
            <w:hideMark/>
          </w:tcPr>
          <w:p w14:paraId="7E81AFD9" w14:textId="77777777" w:rsidR="00FF27D9" w:rsidRPr="00E16EC9" w:rsidRDefault="00FF27D9" w:rsidP="00FF27D9">
            <w:pPr>
              <w:spacing w:before="0" w:after="0"/>
              <w:jc w:val="right"/>
              <w:rPr>
                <w:rFonts w:eastAsia="Times New Roman" w:cs="Arial"/>
                <w:b/>
                <w:bCs/>
                <w:color w:val="000000"/>
                <w:sz w:val="20"/>
                <w:szCs w:val="20"/>
                <w:lang w:eastAsia="et-EE"/>
              </w:rPr>
            </w:pPr>
            <w:r w:rsidRPr="00E16EC9">
              <w:rPr>
                <w:rFonts w:eastAsia="Times New Roman" w:cs="Arial"/>
                <w:b/>
                <w:bCs/>
                <w:color w:val="000000"/>
                <w:sz w:val="20"/>
                <w:szCs w:val="20"/>
                <w:lang w:eastAsia="et-EE"/>
              </w:rPr>
              <w:t>41 246</w:t>
            </w:r>
          </w:p>
        </w:tc>
        <w:tc>
          <w:tcPr>
            <w:tcW w:w="0" w:type="auto"/>
            <w:tcBorders>
              <w:top w:val="nil"/>
              <w:left w:val="nil"/>
              <w:bottom w:val="nil"/>
              <w:right w:val="nil"/>
            </w:tcBorders>
            <w:shd w:val="clear" w:color="auto" w:fill="auto"/>
            <w:noWrap/>
            <w:vAlign w:val="center"/>
            <w:hideMark/>
          </w:tcPr>
          <w:p w14:paraId="50441E07" w14:textId="77777777" w:rsidR="00FF27D9" w:rsidRPr="00E16EC9" w:rsidRDefault="00FF27D9" w:rsidP="00FF27D9">
            <w:pPr>
              <w:spacing w:before="0" w:after="0"/>
              <w:jc w:val="center"/>
              <w:rPr>
                <w:rFonts w:eastAsia="Times New Roman" w:cs="Arial"/>
                <w:b/>
                <w:bCs/>
                <w:color w:val="000000"/>
                <w:sz w:val="20"/>
                <w:szCs w:val="20"/>
                <w:lang w:eastAsia="et-EE"/>
              </w:rPr>
            </w:pPr>
          </w:p>
        </w:tc>
      </w:tr>
    </w:tbl>
    <w:p w14:paraId="02F6728F" w14:textId="46D4F6ED" w:rsidR="0024521B" w:rsidRPr="00E16EC9" w:rsidRDefault="0024521B" w:rsidP="0024521B">
      <w:pPr>
        <w:pStyle w:val="Heading2"/>
      </w:pPr>
      <w:bookmarkStart w:id="154" w:name="_Toc185436821"/>
      <w:r w:rsidRPr="00E16EC9">
        <w:t>Töömahtude loend</w:t>
      </w:r>
      <w:bookmarkEnd w:id="152"/>
      <w:r w:rsidRPr="00E16EC9">
        <w:t>id</w:t>
      </w:r>
      <w:bookmarkEnd w:id="154"/>
    </w:p>
    <w:p w14:paraId="3E878A9A" w14:textId="77777777" w:rsidR="00A53D9D" w:rsidRPr="00E16EC9" w:rsidRDefault="00A53D9D" w:rsidP="00A53D9D">
      <w:pPr>
        <w:rPr>
          <w:rFonts w:cs="Arial"/>
          <w:szCs w:val="24"/>
        </w:rPr>
      </w:pPr>
      <w:r w:rsidRPr="00E16EC9">
        <w:rPr>
          <w:rFonts w:cs="Arial"/>
        </w:rPr>
        <w:t xml:space="preserve">Arendamise kava sisaldab ÜVK süsteemi väljaehitamise töömahtude loendeid, mis on leitavad käesoleva töö lisadest. Need </w:t>
      </w:r>
      <w:r w:rsidRPr="00E16EC9">
        <w:rPr>
          <w:rFonts w:cs="Arial"/>
          <w:szCs w:val="24"/>
        </w:rPr>
        <w:t>on informatiivse iseloomuga ja kuuluvad täpsustamisele järgmistes projekteerimise staadiumites.</w:t>
      </w:r>
    </w:p>
    <w:p w14:paraId="5C93D4F1" w14:textId="77777777" w:rsidR="0024521B" w:rsidRPr="00E16EC9" w:rsidRDefault="0024521B" w:rsidP="0024521B">
      <w:pPr>
        <w:rPr>
          <w:rFonts w:cs="Arial"/>
        </w:rPr>
      </w:pPr>
      <w:r w:rsidRPr="00E16EC9">
        <w:rPr>
          <w:rFonts w:cs="Arial"/>
        </w:rPr>
        <w:t>Rajatavate torustike pikkuste mõõtmisel on arvestatud vaid tänava peatorustiku pikkusega, st lõik mis on tänavatorustiku ja liitumispunkti vahel, tabelis olevas torustiku pikkustes ei kajastu.</w:t>
      </w:r>
    </w:p>
    <w:p w14:paraId="2E5D02CF" w14:textId="5823347F" w:rsidR="0024521B" w:rsidRDefault="0024521B" w:rsidP="0024521B">
      <w:pPr>
        <w:rPr>
          <w:rFonts w:cs="Arial"/>
        </w:rPr>
      </w:pPr>
      <w:r w:rsidRPr="00E16EC9">
        <w:rPr>
          <w:rFonts w:cs="Arial"/>
        </w:rPr>
        <w:t>Torustike (sh ka pumplate) rekonstrueerimise all on mõeldud nende torustike rajamist, millega ei kaasne vee- või kanalisatsiooniteenuse laiendamise võimalus</w:t>
      </w:r>
      <w:r w:rsidR="00AF27A2" w:rsidRPr="00E16EC9">
        <w:rPr>
          <w:rFonts w:cs="Arial"/>
        </w:rPr>
        <w:t xml:space="preserve"> (st ei kaasne liitumispunktide rajamine süsteemiga liitumiseks)</w:t>
      </w:r>
      <w:r w:rsidRPr="00E16EC9">
        <w:rPr>
          <w:rFonts w:cs="Arial"/>
        </w:rPr>
        <w:t>.</w:t>
      </w:r>
    </w:p>
    <w:p w14:paraId="0DC35A22" w14:textId="77777777" w:rsidR="008E2E30" w:rsidRPr="00E16EC9" w:rsidRDefault="008E2E30" w:rsidP="0024521B">
      <w:pPr>
        <w:rPr>
          <w:rFonts w:cs="Arial"/>
        </w:rPr>
      </w:pPr>
    </w:p>
    <w:p w14:paraId="4171E2D3" w14:textId="5E42AEA7" w:rsidR="00854A69" w:rsidRPr="00E16EC9" w:rsidRDefault="008314FD" w:rsidP="00854A69">
      <w:pPr>
        <w:pStyle w:val="Heading2"/>
      </w:pPr>
      <w:bookmarkStart w:id="155" w:name="_Toc185436822"/>
      <w:r w:rsidRPr="00E16EC9">
        <w:lastRenderedPageBreak/>
        <w:t>Piirkonna põhine ühisveevärgi ja -kanalisatsiooni arendamise ülevaade</w:t>
      </w:r>
      <w:bookmarkEnd w:id="155"/>
    </w:p>
    <w:p w14:paraId="49178AB3" w14:textId="70062818" w:rsidR="00854A69" w:rsidRPr="00E16EC9" w:rsidRDefault="00854A69" w:rsidP="008C4928">
      <w:pPr>
        <w:pStyle w:val="Heading3"/>
      </w:pPr>
      <w:bookmarkStart w:id="156" w:name="_Toc185436823"/>
      <w:r w:rsidRPr="00E16EC9">
        <w:t>Kuressaare reoveekogumisala ÜVK arendamine</w:t>
      </w:r>
      <w:bookmarkEnd w:id="156"/>
    </w:p>
    <w:p w14:paraId="698494E5" w14:textId="487F4263"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222</w:t>
      </w:r>
      <w:r w:rsidRPr="00E16EC9">
        <w:rPr>
          <w:noProof w:val="0"/>
        </w:rPr>
        <w:fldChar w:fldCharType="end"/>
      </w:r>
      <w:r w:rsidRPr="00E16EC9">
        <w:rPr>
          <w:noProof w:val="0"/>
        </w:rPr>
        <w:t>. Kuressaare reoveekogumisala ÜVK arendamine</w:t>
      </w:r>
    </w:p>
    <w:tbl>
      <w:tblPr>
        <w:tblW w:w="0" w:type="auto"/>
        <w:tblCellMar>
          <w:left w:w="70" w:type="dxa"/>
          <w:right w:w="70" w:type="dxa"/>
        </w:tblCellMar>
        <w:tblLook w:val="04A0" w:firstRow="1" w:lastRow="0" w:firstColumn="1" w:lastColumn="0" w:noHBand="0" w:noVBand="1"/>
      </w:tblPr>
      <w:tblGrid>
        <w:gridCol w:w="1723"/>
        <w:gridCol w:w="2071"/>
        <w:gridCol w:w="2019"/>
        <w:gridCol w:w="872"/>
        <w:gridCol w:w="460"/>
      </w:tblGrid>
      <w:tr w:rsidR="00D2586A" w:rsidRPr="00E16EC9" w14:paraId="6E568603" w14:textId="77777777" w:rsidTr="008E2E30">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AEEA12" w14:textId="77777777" w:rsidR="00D2586A" w:rsidRPr="00E16EC9" w:rsidRDefault="00D2586A" w:rsidP="00D2586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D2586A" w:rsidRPr="00E16EC9" w14:paraId="4F1C1635" w14:textId="77777777" w:rsidTr="008E2E30">
        <w:tc>
          <w:tcPr>
            <w:tcW w:w="0" w:type="auto"/>
            <w:tcBorders>
              <w:top w:val="nil"/>
              <w:left w:val="single" w:sz="4" w:space="0" w:color="auto"/>
              <w:bottom w:val="nil"/>
              <w:right w:val="nil"/>
            </w:tcBorders>
            <w:shd w:val="clear" w:color="auto" w:fill="auto"/>
            <w:noWrap/>
            <w:vAlign w:val="center"/>
            <w:hideMark/>
          </w:tcPr>
          <w:p w14:paraId="0860135C"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0" w:type="auto"/>
            <w:tcBorders>
              <w:top w:val="nil"/>
              <w:left w:val="nil"/>
              <w:bottom w:val="nil"/>
              <w:right w:val="nil"/>
            </w:tcBorders>
            <w:shd w:val="clear" w:color="auto" w:fill="auto"/>
            <w:noWrap/>
            <w:vAlign w:val="center"/>
            <w:hideMark/>
          </w:tcPr>
          <w:p w14:paraId="68D3640C"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0" w:type="auto"/>
            <w:tcBorders>
              <w:top w:val="nil"/>
              <w:left w:val="nil"/>
              <w:bottom w:val="nil"/>
              <w:right w:val="nil"/>
            </w:tcBorders>
            <w:shd w:val="clear" w:color="auto" w:fill="auto"/>
            <w:noWrap/>
            <w:vAlign w:val="center"/>
            <w:hideMark/>
          </w:tcPr>
          <w:p w14:paraId="10B1FFF9"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0" w:type="auto"/>
            <w:tcBorders>
              <w:top w:val="nil"/>
              <w:left w:val="nil"/>
              <w:bottom w:val="nil"/>
              <w:right w:val="nil"/>
            </w:tcBorders>
            <w:shd w:val="clear" w:color="auto" w:fill="auto"/>
            <w:noWrap/>
            <w:vAlign w:val="center"/>
            <w:hideMark/>
          </w:tcPr>
          <w:p w14:paraId="17B59E3E" w14:textId="77777777" w:rsidR="00D2586A" w:rsidRPr="00E16EC9" w:rsidRDefault="00D2586A" w:rsidP="00D2586A">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8 533</w:t>
            </w:r>
          </w:p>
        </w:tc>
        <w:tc>
          <w:tcPr>
            <w:tcW w:w="0" w:type="auto"/>
            <w:tcBorders>
              <w:top w:val="nil"/>
              <w:left w:val="nil"/>
              <w:bottom w:val="nil"/>
              <w:right w:val="single" w:sz="4" w:space="0" w:color="auto"/>
            </w:tcBorders>
            <w:shd w:val="clear" w:color="auto" w:fill="auto"/>
            <w:noWrap/>
            <w:vAlign w:val="center"/>
            <w:hideMark/>
          </w:tcPr>
          <w:p w14:paraId="2D847F80"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D2586A" w:rsidRPr="00E16EC9" w14:paraId="0C214830" w14:textId="77777777" w:rsidTr="008E2E30">
        <w:tc>
          <w:tcPr>
            <w:tcW w:w="0" w:type="auto"/>
            <w:tcBorders>
              <w:top w:val="nil"/>
              <w:left w:val="single" w:sz="4" w:space="0" w:color="auto"/>
              <w:bottom w:val="single" w:sz="4" w:space="0" w:color="auto"/>
              <w:right w:val="nil"/>
            </w:tcBorders>
            <w:shd w:val="clear" w:color="auto" w:fill="auto"/>
            <w:noWrap/>
            <w:vAlign w:val="center"/>
            <w:hideMark/>
          </w:tcPr>
          <w:p w14:paraId="038CDEC0"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nil"/>
            </w:tcBorders>
            <w:shd w:val="clear" w:color="auto" w:fill="auto"/>
            <w:noWrap/>
            <w:vAlign w:val="center"/>
            <w:hideMark/>
          </w:tcPr>
          <w:p w14:paraId="4E4A2A04"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hüdrantide</w:t>
            </w:r>
          </w:p>
        </w:tc>
        <w:tc>
          <w:tcPr>
            <w:tcW w:w="0" w:type="auto"/>
            <w:tcBorders>
              <w:top w:val="nil"/>
              <w:left w:val="nil"/>
              <w:bottom w:val="single" w:sz="4" w:space="0" w:color="auto"/>
              <w:right w:val="nil"/>
            </w:tcBorders>
            <w:shd w:val="clear" w:color="auto" w:fill="auto"/>
            <w:noWrap/>
            <w:vAlign w:val="center"/>
            <w:hideMark/>
          </w:tcPr>
          <w:p w14:paraId="0E3AB31F" w14:textId="37D0E611" w:rsidR="00D2586A" w:rsidRPr="00E16EC9" w:rsidRDefault="00FE7F11"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asendamine</w:t>
            </w:r>
          </w:p>
        </w:tc>
        <w:tc>
          <w:tcPr>
            <w:tcW w:w="0" w:type="auto"/>
            <w:tcBorders>
              <w:top w:val="nil"/>
              <w:left w:val="nil"/>
              <w:bottom w:val="single" w:sz="4" w:space="0" w:color="auto"/>
              <w:right w:val="nil"/>
            </w:tcBorders>
            <w:shd w:val="clear" w:color="auto" w:fill="auto"/>
            <w:noWrap/>
            <w:vAlign w:val="center"/>
            <w:hideMark/>
          </w:tcPr>
          <w:p w14:paraId="7CF673AA" w14:textId="77777777" w:rsidR="00D2586A" w:rsidRPr="00E16EC9" w:rsidRDefault="00D2586A" w:rsidP="00D2586A">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33</w:t>
            </w:r>
          </w:p>
        </w:tc>
        <w:tc>
          <w:tcPr>
            <w:tcW w:w="0" w:type="auto"/>
            <w:tcBorders>
              <w:top w:val="nil"/>
              <w:left w:val="nil"/>
              <w:bottom w:val="single" w:sz="4" w:space="0" w:color="auto"/>
              <w:right w:val="single" w:sz="4" w:space="0" w:color="auto"/>
            </w:tcBorders>
            <w:shd w:val="clear" w:color="auto" w:fill="auto"/>
            <w:noWrap/>
            <w:vAlign w:val="center"/>
            <w:hideMark/>
          </w:tcPr>
          <w:p w14:paraId="15C044EF"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D2586A" w:rsidRPr="00E16EC9" w14:paraId="654C88B6" w14:textId="77777777" w:rsidTr="008E2E30">
        <w:tc>
          <w:tcPr>
            <w:tcW w:w="0" w:type="auto"/>
            <w:tcBorders>
              <w:top w:val="nil"/>
              <w:left w:val="single" w:sz="4" w:space="0" w:color="auto"/>
              <w:bottom w:val="nil"/>
              <w:right w:val="nil"/>
            </w:tcBorders>
            <w:shd w:val="clear" w:color="auto" w:fill="auto"/>
            <w:noWrap/>
            <w:vAlign w:val="center"/>
            <w:hideMark/>
          </w:tcPr>
          <w:p w14:paraId="73DB1839"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0" w:type="auto"/>
            <w:tcBorders>
              <w:top w:val="nil"/>
              <w:left w:val="nil"/>
              <w:bottom w:val="nil"/>
              <w:right w:val="nil"/>
            </w:tcBorders>
            <w:shd w:val="clear" w:color="auto" w:fill="auto"/>
            <w:noWrap/>
            <w:vAlign w:val="center"/>
            <w:hideMark/>
          </w:tcPr>
          <w:p w14:paraId="373D4B27"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0" w:type="auto"/>
            <w:tcBorders>
              <w:top w:val="nil"/>
              <w:left w:val="nil"/>
              <w:bottom w:val="nil"/>
              <w:right w:val="nil"/>
            </w:tcBorders>
            <w:shd w:val="clear" w:color="auto" w:fill="auto"/>
            <w:noWrap/>
            <w:vAlign w:val="center"/>
            <w:hideMark/>
          </w:tcPr>
          <w:p w14:paraId="4578E82A"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0" w:type="auto"/>
            <w:tcBorders>
              <w:top w:val="nil"/>
              <w:left w:val="nil"/>
              <w:bottom w:val="nil"/>
              <w:right w:val="nil"/>
            </w:tcBorders>
            <w:shd w:val="clear" w:color="auto" w:fill="auto"/>
            <w:noWrap/>
            <w:vAlign w:val="center"/>
            <w:hideMark/>
          </w:tcPr>
          <w:p w14:paraId="4A6F7AA9" w14:textId="77777777" w:rsidR="00D2586A" w:rsidRPr="00E16EC9" w:rsidRDefault="00D2586A" w:rsidP="00D2586A">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5 602</w:t>
            </w:r>
          </w:p>
        </w:tc>
        <w:tc>
          <w:tcPr>
            <w:tcW w:w="0" w:type="auto"/>
            <w:tcBorders>
              <w:top w:val="nil"/>
              <w:left w:val="nil"/>
              <w:bottom w:val="nil"/>
              <w:right w:val="single" w:sz="4" w:space="0" w:color="auto"/>
            </w:tcBorders>
            <w:shd w:val="clear" w:color="auto" w:fill="auto"/>
            <w:noWrap/>
            <w:vAlign w:val="center"/>
            <w:hideMark/>
          </w:tcPr>
          <w:p w14:paraId="31C17259"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D2586A" w:rsidRPr="00E16EC9" w14:paraId="5ED15C71" w14:textId="77777777" w:rsidTr="008E2E30">
        <w:tc>
          <w:tcPr>
            <w:tcW w:w="0" w:type="auto"/>
            <w:tcBorders>
              <w:top w:val="nil"/>
              <w:left w:val="single" w:sz="4" w:space="0" w:color="auto"/>
              <w:bottom w:val="nil"/>
              <w:right w:val="nil"/>
            </w:tcBorders>
            <w:shd w:val="clear" w:color="auto" w:fill="auto"/>
            <w:noWrap/>
            <w:vAlign w:val="center"/>
            <w:hideMark/>
          </w:tcPr>
          <w:p w14:paraId="442599CA"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nil"/>
              <w:right w:val="nil"/>
            </w:tcBorders>
            <w:shd w:val="clear" w:color="auto" w:fill="auto"/>
            <w:noWrap/>
            <w:vAlign w:val="center"/>
            <w:hideMark/>
          </w:tcPr>
          <w:p w14:paraId="7189B4E5"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survelise torustiku</w:t>
            </w:r>
          </w:p>
        </w:tc>
        <w:tc>
          <w:tcPr>
            <w:tcW w:w="0" w:type="auto"/>
            <w:tcBorders>
              <w:top w:val="nil"/>
              <w:left w:val="nil"/>
              <w:bottom w:val="nil"/>
              <w:right w:val="nil"/>
            </w:tcBorders>
            <w:shd w:val="clear" w:color="auto" w:fill="auto"/>
            <w:noWrap/>
            <w:vAlign w:val="center"/>
            <w:hideMark/>
          </w:tcPr>
          <w:p w14:paraId="4AED9F37"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0" w:type="auto"/>
            <w:tcBorders>
              <w:top w:val="nil"/>
              <w:left w:val="nil"/>
              <w:bottom w:val="nil"/>
              <w:right w:val="nil"/>
            </w:tcBorders>
            <w:shd w:val="clear" w:color="auto" w:fill="auto"/>
            <w:noWrap/>
            <w:vAlign w:val="center"/>
            <w:hideMark/>
          </w:tcPr>
          <w:p w14:paraId="1901DBB9" w14:textId="77777777" w:rsidR="00D2586A" w:rsidRPr="00E16EC9" w:rsidRDefault="00D2586A" w:rsidP="00D2586A">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1 836</w:t>
            </w:r>
          </w:p>
        </w:tc>
        <w:tc>
          <w:tcPr>
            <w:tcW w:w="0" w:type="auto"/>
            <w:tcBorders>
              <w:top w:val="nil"/>
              <w:left w:val="nil"/>
              <w:bottom w:val="nil"/>
              <w:right w:val="single" w:sz="4" w:space="0" w:color="auto"/>
            </w:tcBorders>
            <w:shd w:val="clear" w:color="auto" w:fill="auto"/>
            <w:noWrap/>
            <w:vAlign w:val="center"/>
            <w:hideMark/>
          </w:tcPr>
          <w:p w14:paraId="7756FA68"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D2586A" w:rsidRPr="00E16EC9" w14:paraId="26999B0D" w14:textId="77777777" w:rsidTr="008E2E30">
        <w:tc>
          <w:tcPr>
            <w:tcW w:w="0" w:type="auto"/>
            <w:tcBorders>
              <w:top w:val="nil"/>
              <w:left w:val="single" w:sz="4" w:space="0" w:color="auto"/>
              <w:bottom w:val="nil"/>
              <w:right w:val="nil"/>
            </w:tcBorders>
            <w:shd w:val="clear" w:color="auto" w:fill="auto"/>
            <w:noWrap/>
            <w:vAlign w:val="center"/>
            <w:hideMark/>
          </w:tcPr>
          <w:p w14:paraId="20D45436"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nil"/>
              <w:right w:val="nil"/>
            </w:tcBorders>
            <w:shd w:val="clear" w:color="auto" w:fill="auto"/>
            <w:noWrap/>
            <w:vAlign w:val="center"/>
            <w:hideMark/>
          </w:tcPr>
          <w:p w14:paraId="0CAF6A72"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0" w:type="auto"/>
            <w:tcBorders>
              <w:top w:val="nil"/>
              <w:left w:val="nil"/>
              <w:bottom w:val="nil"/>
              <w:right w:val="nil"/>
            </w:tcBorders>
            <w:shd w:val="clear" w:color="auto" w:fill="auto"/>
            <w:noWrap/>
            <w:vAlign w:val="center"/>
            <w:hideMark/>
          </w:tcPr>
          <w:p w14:paraId="40934E30"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0" w:type="auto"/>
            <w:tcBorders>
              <w:top w:val="nil"/>
              <w:left w:val="nil"/>
              <w:bottom w:val="nil"/>
              <w:right w:val="nil"/>
            </w:tcBorders>
            <w:shd w:val="clear" w:color="auto" w:fill="auto"/>
            <w:noWrap/>
            <w:vAlign w:val="center"/>
            <w:hideMark/>
          </w:tcPr>
          <w:p w14:paraId="6E2B58CF" w14:textId="77777777" w:rsidR="00D2586A" w:rsidRPr="00E16EC9" w:rsidRDefault="00D2586A" w:rsidP="00D2586A">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0" w:type="auto"/>
            <w:tcBorders>
              <w:top w:val="nil"/>
              <w:left w:val="nil"/>
              <w:bottom w:val="nil"/>
              <w:right w:val="single" w:sz="4" w:space="0" w:color="auto"/>
            </w:tcBorders>
            <w:shd w:val="clear" w:color="auto" w:fill="auto"/>
            <w:noWrap/>
            <w:vAlign w:val="center"/>
            <w:hideMark/>
          </w:tcPr>
          <w:p w14:paraId="0FFAE115"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D2586A" w:rsidRPr="00E16EC9" w14:paraId="67BBE551" w14:textId="77777777" w:rsidTr="008E2E30">
        <w:tc>
          <w:tcPr>
            <w:tcW w:w="0" w:type="auto"/>
            <w:tcBorders>
              <w:top w:val="nil"/>
              <w:left w:val="single" w:sz="4" w:space="0" w:color="auto"/>
              <w:bottom w:val="single" w:sz="4" w:space="0" w:color="auto"/>
              <w:right w:val="nil"/>
            </w:tcBorders>
            <w:shd w:val="clear" w:color="auto" w:fill="auto"/>
            <w:noWrap/>
            <w:vAlign w:val="center"/>
            <w:hideMark/>
          </w:tcPr>
          <w:p w14:paraId="6DDE12F1"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nil"/>
            </w:tcBorders>
            <w:shd w:val="clear" w:color="auto" w:fill="auto"/>
            <w:noWrap/>
            <w:vAlign w:val="center"/>
            <w:hideMark/>
          </w:tcPr>
          <w:p w14:paraId="7B89A3DA"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w:t>
            </w:r>
          </w:p>
        </w:tc>
        <w:tc>
          <w:tcPr>
            <w:tcW w:w="0" w:type="auto"/>
            <w:tcBorders>
              <w:top w:val="nil"/>
              <w:left w:val="nil"/>
              <w:bottom w:val="single" w:sz="4" w:space="0" w:color="auto"/>
              <w:right w:val="nil"/>
            </w:tcBorders>
            <w:shd w:val="clear" w:color="auto" w:fill="auto"/>
            <w:noWrap/>
            <w:vAlign w:val="center"/>
            <w:hideMark/>
          </w:tcPr>
          <w:p w14:paraId="6A5FEF95"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0" w:type="auto"/>
            <w:tcBorders>
              <w:top w:val="nil"/>
              <w:left w:val="nil"/>
              <w:bottom w:val="single" w:sz="4" w:space="0" w:color="auto"/>
              <w:right w:val="nil"/>
            </w:tcBorders>
            <w:shd w:val="clear" w:color="auto" w:fill="auto"/>
            <w:noWrap/>
            <w:vAlign w:val="center"/>
            <w:hideMark/>
          </w:tcPr>
          <w:p w14:paraId="7D771E09" w14:textId="77777777" w:rsidR="00D2586A" w:rsidRPr="00E16EC9" w:rsidRDefault="00D2586A" w:rsidP="00D2586A">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5DC84996"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D2586A" w:rsidRPr="00E16EC9" w14:paraId="7FE16A42" w14:textId="77777777" w:rsidTr="008E2E30">
        <w:tc>
          <w:tcPr>
            <w:tcW w:w="0" w:type="auto"/>
            <w:tcBorders>
              <w:top w:val="nil"/>
              <w:left w:val="single" w:sz="4" w:space="0" w:color="auto"/>
              <w:bottom w:val="nil"/>
              <w:right w:val="nil"/>
            </w:tcBorders>
            <w:shd w:val="clear" w:color="auto" w:fill="auto"/>
            <w:noWrap/>
            <w:vAlign w:val="center"/>
            <w:hideMark/>
          </w:tcPr>
          <w:p w14:paraId="2E594EDC"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Sademevee</w:t>
            </w:r>
          </w:p>
        </w:tc>
        <w:tc>
          <w:tcPr>
            <w:tcW w:w="0" w:type="auto"/>
            <w:tcBorders>
              <w:top w:val="nil"/>
              <w:left w:val="nil"/>
              <w:bottom w:val="nil"/>
              <w:right w:val="nil"/>
            </w:tcBorders>
            <w:shd w:val="clear" w:color="auto" w:fill="auto"/>
            <w:noWrap/>
            <w:vAlign w:val="center"/>
            <w:hideMark/>
          </w:tcPr>
          <w:p w14:paraId="3333201F"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0" w:type="auto"/>
            <w:tcBorders>
              <w:top w:val="nil"/>
              <w:left w:val="nil"/>
              <w:bottom w:val="nil"/>
              <w:right w:val="nil"/>
            </w:tcBorders>
            <w:shd w:val="clear" w:color="auto" w:fill="auto"/>
            <w:noWrap/>
            <w:vAlign w:val="center"/>
            <w:hideMark/>
          </w:tcPr>
          <w:p w14:paraId="4B6402B4"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0" w:type="auto"/>
            <w:tcBorders>
              <w:top w:val="nil"/>
              <w:left w:val="nil"/>
              <w:bottom w:val="nil"/>
              <w:right w:val="nil"/>
            </w:tcBorders>
            <w:shd w:val="clear" w:color="auto" w:fill="auto"/>
            <w:noWrap/>
            <w:vAlign w:val="center"/>
            <w:hideMark/>
          </w:tcPr>
          <w:p w14:paraId="56C88B21" w14:textId="77777777" w:rsidR="00D2586A" w:rsidRPr="00E16EC9" w:rsidRDefault="00D2586A" w:rsidP="00D2586A">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1 623</w:t>
            </w:r>
          </w:p>
        </w:tc>
        <w:tc>
          <w:tcPr>
            <w:tcW w:w="0" w:type="auto"/>
            <w:tcBorders>
              <w:top w:val="nil"/>
              <w:left w:val="nil"/>
              <w:bottom w:val="nil"/>
              <w:right w:val="single" w:sz="4" w:space="0" w:color="auto"/>
            </w:tcBorders>
            <w:shd w:val="clear" w:color="auto" w:fill="auto"/>
            <w:noWrap/>
            <w:vAlign w:val="center"/>
            <w:hideMark/>
          </w:tcPr>
          <w:p w14:paraId="668E65B9"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D2586A" w:rsidRPr="00E16EC9" w14:paraId="4DAF3C31" w14:textId="77777777" w:rsidTr="008E2E30">
        <w:tc>
          <w:tcPr>
            <w:tcW w:w="0" w:type="auto"/>
            <w:tcBorders>
              <w:top w:val="nil"/>
              <w:left w:val="single" w:sz="4" w:space="0" w:color="auto"/>
              <w:bottom w:val="nil"/>
              <w:right w:val="nil"/>
            </w:tcBorders>
            <w:shd w:val="clear" w:color="auto" w:fill="auto"/>
            <w:noWrap/>
            <w:vAlign w:val="center"/>
            <w:hideMark/>
          </w:tcPr>
          <w:p w14:paraId="05B65014"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nil"/>
              <w:right w:val="nil"/>
            </w:tcBorders>
            <w:shd w:val="clear" w:color="auto" w:fill="auto"/>
            <w:noWrap/>
            <w:vAlign w:val="center"/>
            <w:hideMark/>
          </w:tcPr>
          <w:p w14:paraId="3E2ACA89"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0" w:type="auto"/>
            <w:tcBorders>
              <w:top w:val="nil"/>
              <w:left w:val="nil"/>
              <w:bottom w:val="nil"/>
              <w:right w:val="nil"/>
            </w:tcBorders>
            <w:shd w:val="clear" w:color="auto" w:fill="auto"/>
            <w:noWrap/>
            <w:vAlign w:val="center"/>
            <w:hideMark/>
          </w:tcPr>
          <w:p w14:paraId="0AA8B740"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0" w:type="auto"/>
            <w:tcBorders>
              <w:top w:val="nil"/>
              <w:left w:val="nil"/>
              <w:bottom w:val="nil"/>
              <w:right w:val="nil"/>
            </w:tcBorders>
            <w:shd w:val="clear" w:color="auto" w:fill="auto"/>
            <w:noWrap/>
            <w:vAlign w:val="center"/>
            <w:hideMark/>
          </w:tcPr>
          <w:p w14:paraId="058ABEB0" w14:textId="77777777" w:rsidR="00D2586A" w:rsidRPr="00E16EC9" w:rsidRDefault="00D2586A" w:rsidP="00D2586A">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4 506</w:t>
            </w:r>
          </w:p>
        </w:tc>
        <w:tc>
          <w:tcPr>
            <w:tcW w:w="0" w:type="auto"/>
            <w:tcBorders>
              <w:top w:val="nil"/>
              <w:left w:val="nil"/>
              <w:bottom w:val="nil"/>
              <w:right w:val="single" w:sz="4" w:space="0" w:color="auto"/>
            </w:tcBorders>
            <w:shd w:val="clear" w:color="auto" w:fill="auto"/>
            <w:noWrap/>
            <w:vAlign w:val="center"/>
            <w:hideMark/>
          </w:tcPr>
          <w:p w14:paraId="36C20E66"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D2586A" w:rsidRPr="00E16EC9" w14:paraId="115E7CDE" w14:textId="77777777" w:rsidTr="008E2E30">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A4F52C" w14:textId="02FDAAD7" w:rsidR="00D2586A" w:rsidRPr="00E16EC9" w:rsidRDefault="00D2586A" w:rsidP="00D2586A">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D2586A" w:rsidRPr="00E16EC9" w14:paraId="571F93C0" w14:textId="77777777" w:rsidTr="008E2E30">
        <w:tc>
          <w:tcPr>
            <w:tcW w:w="0" w:type="auto"/>
            <w:tcBorders>
              <w:top w:val="nil"/>
              <w:left w:val="single" w:sz="4" w:space="0" w:color="auto"/>
              <w:bottom w:val="nil"/>
              <w:right w:val="nil"/>
            </w:tcBorders>
            <w:shd w:val="clear" w:color="auto" w:fill="auto"/>
            <w:noWrap/>
            <w:vAlign w:val="center"/>
            <w:hideMark/>
          </w:tcPr>
          <w:p w14:paraId="70E908FE"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0" w:type="auto"/>
            <w:tcBorders>
              <w:top w:val="nil"/>
              <w:left w:val="nil"/>
              <w:bottom w:val="nil"/>
              <w:right w:val="nil"/>
            </w:tcBorders>
            <w:shd w:val="clear" w:color="auto" w:fill="auto"/>
            <w:noWrap/>
            <w:vAlign w:val="center"/>
            <w:hideMark/>
          </w:tcPr>
          <w:p w14:paraId="370AE8E4"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0" w:type="auto"/>
            <w:tcBorders>
              <w:top w:val="nil"/>
              <w:left w:val="nil"/>
              <w:bottom w:val="nil"/>
              <w:right w:val="nil"/>
            </w:tcBorders>
            <w:shd w:val="clear" w:color="auto" w:fill="auto"/>
            <w:noWrap/>
            <w:vAlign w:val="center"/>
            <w:hideMark/>
          </w:tcPr>
          <w:p w14:paraId="38954CF8"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0" w:type="auto"/>
            <w:tcBorders>
              <w:top w:val="nil"/>
              <w:left w:val="nil"/>
              <w:bottom w:val="nil"/>
              <w:right w:val="nil"/>
            </w:tcBorders>
            <w:shd w:val="clear" w:color="auto" w:fill="auto"/>
            <w:noWrap/>
            <w:vAlign w:val="center"/>
            <w:hideMark/>
          </w:tcPr>
          <w:p w14:paraId="52B68D46" w14:textId="77777777" w:rsidR="00D2586A" w:rsidRPr="00E16EC9" w:rsidRDefault="00D2586A" w:rsidP="00D2586A">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9 824</w:t>
            </w:r>
          </w:p>
        </w:tc>
        <w:tc>
          <w:tcPr>
            <w:tcW w:w="0" w:type="auto"/>
            <w:tcBorders>
              <w:top w:val="nil"/>
              <w:left w:val="nil"/>
              <w:bottom w:val="nil"/>
              <w:right w:val="single" w:sz="4" w:space="0" w:color="auto"/>
            </w:tcBorders>
            <w:shd w:val="clear" w:color="auto" w:fill="auto"/>
            <w:noWrap/>
            <w:vAlign w:val="center"/>
            <w:hideMark/>
          </w:tcPr>
          <w:p w14:paraId="4056A5B3"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D2586A" w:rsidRPr="00E16EC9" w14:paraId="692B1E8D" w14:textId="77777777" w:rsidTr="008E2E30">
        <w:tc>
          <w:tcPr>
            <w:tcW w:w="0" w:type="auto"/>
            <w:tcBorders>
              <w:top w:val="nil"/>
              <w:left w:val="single" w:sz="4" w:space="0" w:color="auto"/>
              <w:bottom w:val="single" w:sz="4" w:space="0" w:color="auto"/>
              <w:right w:val="nil"/>
            </w:tcBorders>
            <w:shd w:val="clear" w:color="auto" w:fill="auto"/>
            <w:noWrap/>
            <w:vAlign w:val="center"/>
            <w:hideMark/>
          </w:tcPr>
          <w:p w14:paraId="717410C7"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nil"/>
            </w:tcBorders>
            <w:shd w:val="clear" w:color="auto" w:fill="auto"/>
            <w:noWrap/>
            <w:vAlign w:val="center"/>
            <w:hideMark/>
          </w:tcPr>
          <w:p w14:paraId="0CB48EF1"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hüdrantide</w:t>
            </w:r>
          </w:p>
        </w:tc>
        <w:tc>
          <w:tcPr>
            <w:tcW w:w="0" w:type="auto"/>
            <w:tcBorders>
              <w:top w:val="nil"/>
              <w:left w:val="nil"/>
              <w:bottom w:val="single" w:sz="4" w:space="0" w:color="auto"/>
              <w:right w:val="nil"/>
            </w:tcBorders>
            <w:shd w:val="clear" w:color="auto" w:fill="auto"/>
            <w:noWrap/>
            <w:vAlign w:val="center"/>
            <w:hideMark/>
          </w:tcPr>
          <w:p w14:paraId="05DC75B7" w14:textId="78DCFF3C" w:rsidR="00D2586A" w:rsidRPr="00E16EC9" w:rsidRDefault="00FE7F11"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asendamine</w:t>
            </w:r>
          </w:p>
        </w:tc>
        <w:tc>
          <w:tcPr>
            <w:tcW w:w="0" w:type="auto"/>
            <w:tcBorders>
              <w:top w:val="nil"/>
              <w:left w:val="nil"/>
              <w:bottom w:val="single" w:sz="4" w:space="0" w:color="auto"/>
              <w:right w:val="nil"/>
            </w:tcBorders>
            <w:shd w:val="clear" w:color="auto" w:fill="auto"/>
            <w:noWrap/>
            <w:vAlign w:val="center"/>
            <w:hideMark/>
          </w:tcPr>
          <w:p w14:paraId="759CAFDD" w14:textId="77777777" w:rsidR="00D2586A" w:rsidRPr="00E16EC9" w:rsidRDefault="00D2586A" w:rsidP="00D2586A">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27</w:t>
            </w:r>
          </w:p>
        </w:tc>
        <w:tc>
          <w:tcPr>
            <w:tcW w:w="0" w:type="auto"/>
            <w:tcBorders>
              <w:top w:val="nil"/>
              <w:left w:val="nil"/>
              <w:bottom w:val="single" w:sz="4" w:space="0" w:color="auto"/>
              <w:right w:val="single" w:sz="4" w:space="0" w:color="auto"/>
            </w:tcBorders>
            <w:shd w:val="clear" w:color="auto" w:fill="auto"/>
            <w:noWrap/>
            <w:vAlign w:val="center"/>
            <w:hideMark/>
          </w:tcPr>
          <w:p w14:paraId="1713AEF1"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D2586A" w:rsidRPr="00E16EC9" w14:paraId="18D3186E" w14:textId="77777777" w:rsidTr="008E2E30">
        <w:tc>
          <w:tcPr>
            <w:tcW w:w="0" w:type="auto"/>
            <w:tcBorders>
              <w:top w:val="nil"/>
              <w:left w:val="single" w:sz="4" w:space="0" w:color="auto"/>
              <w:bottom w:val="nil"/>
              <w:right w:val="nil"/>
            </w:tcBorders>
            <w:shd w:val="clear" w:color="auto" w:fill="auto"/>
            <w:noWrap/>
            <w:vAlign w:val="center"/>
            <w:hideMark/>
          </w:tcPr>
          <w:p w14:paraId="3640009B"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0" w:type="auto"/>
            <w:tcBorders>
              <w:top w:val="nil"/>
              <w:left w:val="nil"/>
              <w:bottom w:val="nil"/>
              <w:right w:val="nil"/>
            </w:tcBorders>
            <w:shd w:val="clear" w:color="auto" w:fill="auto"/>
            <w:noWrap/>
            <w:vAlign w:val="center"/>
            <w:hideMark/>
          </w:tcPr>
          <w:p w14:paraId="50641E0A"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0" w:type="auto"/>
            <w:tcBorders>
              <w:top w:val="nil"/>
              <w:left w:val="nil"/>
              <w:bottom w:val="nil"/>
              <w:right w:val="nil"/>
            </w:tcBorders>
            <w:shd w:val="clear" w:color="auto" w:fill="auto"/>
            <w:noWrap/>
            <w:vAlign w:val="center"/>
            <w:hideMark/>
          </w:tcPr>
          <w:p w14:paraId="2BE13668"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0" w:type="auto"/>
            <w:tcBorders>
              <w:top w:val="nil"/>
              <w:left w:val="nil"/>
              <w:bottom w:val="nil"/>
              <w:right w:val="nil"/>
            </w:tcBorders>
            <w:shd w:val="clear" w:color="auto" w:fill="auto"/>
            <w:noWrap/>
            <w:vAlign w:val="center"/>
            <w:hideMark/>
          </w:tcPr>
          <w:p w14:paraId="79F10646" w14:textId="77777777" w:rsidR="00D2586A" w:rsidRPr="00E16EC9" w:rsidRDefault="00D2586A" w:rsidP="00D2586A">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3 678</w:t>
            </w:r>
          </w:p>
        </w:tc>
        <w:tc>
          <w:tcPr>
            <w:tcW w:w="0" w:type="auto"/>
            <w:tcBorders>
              <w:top w:val="nil"/>
              <w:left w:val="nil"/>
              <w:bottom w:val="nil"/>
              <w:right w:val="single" w:sz="4" w:space="0" w:color="auto"/>
            </w:tcBorders>
            <w:shd w:val="clear" w:color="auto" w:fill="auto"/>
            <w:noWrap/>
            <w:vAlign w:val="center"/>
            <w:hideMark/>
          </w:tcPr>
          <w:p w14:paraId="2E8AAB1C"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D2586A" w:rsidRPr="00E16EC9" w14:paraId="2F25D570" w14:textId="77777777" w:rsidTr="008E2E30">
        <w:tc>
          <w:tcPr>
            <w:tcW w:w="0" w:type="auto"/>
            <w:tcBorders>
              <w:top w:val="nil"/>
              <w:left w:val="single" w:sz="4" w:space="0" w:color="auto"/>
              <w:bottom w:val="nil"/>
              <w:right w:val="nil"/>
            </w:tcBorders>
            <w:shd w:val="clear" w:color="auto" w:fill="auto"/>
            <w:noWrap/>
            <w:vAlign w:val="center"/>
            <w:hideMark/>
          </w:tcPr>
          <w:p w14:paraId="755D03D5"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nil"/>
              <w:right w:val="nil"/>
            </w:tcBorders>
            <w:shd w:val="clear" w:color="auto" w:fill="auto"/>
            <w:noWrap/>
            <w:vAlign w:val="center"/>
            <w:hideMark/>
          </w:tcPr>
          <w:p w14:paraId="0C68F459"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survelise torustiku</w:t>
            </w:r>
          </w:p>
        </w:tc>
        <w:tc>
          <w:tcPr>
            <w:tcW w:w="0" w:type="auto"/>
            <w:tcBorders>
              <w:top w:val="nil"/>
              <w:left w:val="nil"/>
              <w:bottom w:val="nil"/>
              <w:right w:val="nil"/>
            </w:tcBorders>
            <w:shd w:val="clear" w:color="auto" w:fill="auto"/>
            <w:noWrap/>
            <w:vAlign w:val="center"/>
            <w:hideMark/>
          </w:tcPr>
          <w:p w14:paraId="3172B873"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0" w:type="auto"/>
            <w:tcBorders>
              <w:top w:val="nil"/>
              <w:left w:val="nil"/>
              <w:bottom w:val="nil"/>
              <w:right w:val="nil"/>
            </w:tcBorders>
            <w:shd w:val="clear" w:color="auto" w:fill="auto"/>
            <w:noWrap/>
            <w:vAlign w:val="center"/>
            <w:hideMark/>
          </w:tcPr>
          <w:p w14:paraId="191ADD82" w14:textId="77777777" w:rsidR="00D2586A" w:rsidRPr="00E16EC9" w:rsidRDefault="00D2586A" w:rsidP="00D2586A">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11 325</w:t>
            </w:r>
          </w:p>
        </w:tc>
        <w:tc>
          <w:tcPr>
            <w:tcW w:w="0" w:type="auto"/>
            <w:tcBorders>
              <w:top w:val="nil"/>
              <w:left w:val="nil"/>
              <w:bottom w:val="nil"/>
              <w:right w:val="single" w:sz="4" w:space="0" w:color="auto"/>
            </w:tcBorders>
            <w:shd w:val="clear" w:color="auto" w:fill="auto"/>
            <w:noWrap/>
            <w:vAlign w:val="center"/>
            <w:hideMark/>
          </w:tcPr>
          <w:p w14:paraId="36B093E0"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D2586A" w:rsidRPr="00E16EC9" w14:paraId="38608656" w14:textId="77777777" w:rsidTr="008E2E30">
        <w:tc>
          <w:tcPr>
            <w:tcW w:w="0" w:type="auto"/>
            <w:tcBorders>
              <w:top w:val="nil"/>
              <w:left w:val="single" w:sz="4" w:space="0" w:color="auto"/>
              <w:bottom w:val="nil"/>
              <w:right w:val="nil"/>
            </w:tcBorders>
            <w:shd w:val="clear" w:color="auto" w:fill="auto"/>
            <w:noWrap/>
            <w:vAlign w:val="center"/>
            <w:hideMark/>
          </w:tcPr>
          <w:p w14:paraId="5979F417"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nil"/>
              <w:right w:val="nil"/>
            </w:tcBorders>
            <w:shd w:val="clear" w:color="auto" w:fill="auto"/>
            <w:noWrap/>
            <w:vAlign w:val="center"/>
            <w:hideMark/>
          </w:tcPr>
          <w:p w14:paraId="3695FE5B"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0" w:type="auto"/>
            <w:tcBorders>
              <w:top w:val="nil"/>
              <w:left w:val="nil"/>
              <w:bottom w:val="nil"/>
              <w:right w:val="nil"/>
            </w:tcBorders>
            <w:shd w:val="clear" w:color="auto" w:fill="auto"/>
            <w:noWrap/>
            <w:vAlign w:val="center"/>
            <w:hideMark/>
          </w:tcPr>
          <w:p w14:paraId="334BC765"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0" w:type="auto"/>
            <w:tcBorders>
              <w:top w:val="nil"/>
              <w:left w:val="nil"/>
              <w:bottom w:val="nil"/>
              <w:right w:val="nil"/>
            </w:tcBorders>
            <w:shd w:val="clear" w:color="auto" w:fill="auto"/>
            <w:noWrap/>
            <w:vAlign w:val="center"/>
            <w:hideMark/>
          </w:tcPr>
          <w:p w14:paraId="7D2D3B77" w14:textId="77777777" w:rsidR="00D2586A" w:rsidRPr="00E16EC9" w:rsidRDefault="00D2586A" w:rsidP="00D2586A">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27</w:t>
            </w:r>
          </w:p>
        </w:tc>
        <w:tc>
          <w:tcPr>
            <w:tcW w:w="0" w:type="auto"/>
            <w:tcBorders>
              <w:top w:val="nil"/>
              <w:left w:val="nil"/>
              <w:bottom w:val="nil"/>
              <w:right w:val="single" w:sz="4" w:space="0" w:color="auto"/>
            </w:tcBorders>
            <w:shd w:val="clear" w:color="auto" w:fill="auto"/>
            <w:noWrap/>
            <w:vAlign w:val="center"/>
            <w:hideMark/>
          </w:tcPr>
          <w:p w14:paraId="4B4F32E6"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D2586A" w:rsidRPr="00E16EC9" w14:paraId="5ACFBBA9" w14:textId="77777777" w:rsidTr="008E2E30">
        <w:tc>
          <w:tcPr>
            <w:tcW w:w="0" w:type="auto"/>
            <w:tcBorders>
              <w:top w:val="nil"/>
              <w:left w:val="single" w:sz="4" w:space="0" w:color="auto"/>
              <w:bottom w:val="single" w:sz="4" w:space="0" w:color="auto"/>
              <w:right w:val="nil"/>
            </w:tcBorders>
            <w:shd w:val="clear" w:color="auto" w:fill="auto"/>
            <w:noWrap/>
            <w:vAlign w:val="center"/>
            <w:hideMark/>
          </w:tcPr>
          <w:p w14:paraId="6A0E507B"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nil"/>
            </w:tcBorders>
            <w:shd w:val="clear" w:color="auto" w:fill="auto"/>
            <w:noWrap/>
            <w:vAlign w:val="center"/>
            <w:hideMark/>
          </w:tcPr>
          <w:p w14:paraId="42326436"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w:t>
            </w:r>
          </w:p>
        </w:tc>
        <w:tc>
          <w:tcPr>
            <w:tcW w:w="0" w:type="auto"/>
            <w:tcBorders>
              <w:top w:val="nil"/>
              <w:left w:val="nil"/>
              <w:bottom w:val="single" w:sz="4" w:space="0" w:color="auto"/>
              <w:right w:val="nil"/>
            </w:tcBorders>
            <w:shd w:val="clear" w:color="auto" w:fill="auto"/>
            <w:noWrap/>
            <w:vAlign w:val="center"/>
            <w:hideMark/>
          </w:tcPr>
          <w:p w14:paraId="223B4A2E"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0" w:type="auto"/>
            <w:tcBorders>
              <w:top w:val="nil"/>
              <w:left w:val="nil"/>
              <w:bottom w:val="single" w:sz="4" w:space="0" w:color="auto"/>
              <w:right w:val="nil"/>
            </w:tcBorders>
            <w:shd w:val="clear" w:color="auto" w:fill="auto"/>
            <w:noWrap/>
            <w:vAlign w:val="center"/>
            <w:hideMark/>
          </w:tcPr>
          <w:p w14:paraId="57998307" w14:textId="77777777" w:rsidR="00D2586A" w:rsidRPr="00E16EC9" w:rsidRDefault="00D2586A" w:rsidP="00D2586A">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0" w:type="auto"/>
            <w:tcBorders>
              <w:top w:val="nil"/>
              <w:left w:val="nil"/>
              <w:bottom w:val="single" w:sz="4" w:space="0" w:color="auto"/>
              <w:right w:val="single" w:sz="4" w:space="0" w:color="auto"/>
            </w:tcBorders>
            <w:shd w:val="clear" w:color="auto" w:fill="auto"/>
            <w:noWrap/>
            <w:vAlign w:val="center"/>
            <w:hideMark/>
          </w:tcPr>
          <w:p w14:paraId="374485DA"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D2586A" w:rsidRPr="00E16EC9" w14:paraId="0D7758F6" w14:textId="77777777" w:rsidTr="008E2E30">
        <w:tc>
          <w:tcPr>
            <w:tcW w:w="0" w:type="auto"/>
            <w:tcBorders>
              <w:top w:val="nil"/>
              <w:left w:val="single" w:sz="4" w:space="0" w:color="auto"/>
              <w:bottom w:val="nil"/>
              <w:right w:val="nil"/>
            </w:tcBorders>
            <w:shd w:val="clear" w:color="auto" w:fill="auto"/>
            <w:noWrap/>
            <w:vAlign w:val="center"/>
            <w:hideMark/>
          </w:tcPr>
          <w:p w14:paraId="6E5F1676"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Sademevee</w:t>
            </w:r>
          </w:p>
        </w:tc>
        <w:tc>
          <w:tcPr>
            <w:tcW w:w="0" w:type="auto"/>
            <w:tcBorders>
              <w:top w:val="nil"/>
              <w:left w:val="nil"/>
              <w:bottom w:val="nil"/>
              <w:right w:val="nil"/>
            </w:tcBorders>
            <w:shd w:val="clear" w:color="auto" w:fill="auto"/>
            <w:noWrap/>
            <w:vAlign w:val="center"/>
            <w:hideMark/>
          </w:tcPr>
          <w:p w14:paraId="50EDA56D"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0" w:type="auto"/>
            <w:tcBorders>
              <w:top w:val="nil"/>
              <w:left w:val="nil"/>
              <w:bottom w:val="nil"/>
              <w:right w:val="nil"/>
            </w:tcBorders>
            <w:shd w:val="clear" w:color="auto" w:fill="auto"/>
            <w:noWrap/>
            <w:vAlign w:val="center"/>
            <w:hideMark/>
          </w:tcPr>
          <w:p w14:paraId="47F02A7A"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0" w:type="auto"/>
            <w:tcBorders>
              <w:top w:val="nil"/>
              <w:left w:val="nil"/>
              <w:bottom w:val="nil"/>
              <w:right w:val="nil"/>
            </w:tcBorders>
            <w:shd w:val="clear" w:color="auto" w:fill="auto"/>
            <w:noWrap/>
            <w:vAlign w:val="center"/>
            <w:hideMark/>
          </w:tcPr>
          <w:p w14:paraId="639A6907" w14:textId="77777777" w:rsidR="00D2586A" w:rsidRPr="00E16EC9" w:rsidRDefault="00D2586A" w:rsidP="00D2586A">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5 500</w:t>
            </w:r>
          </w:p>
        </w:tc>
        <w:tc>
          <w:tcPr>
            <w:tcW w:w="0" w:type="auto"/>
            <w:tcBorders>
              <w:top w:val="nil"/>
              <w:left w:val="nil"/>
              <w:bottom w:val="nil"/>
              <w:right w:val="single" w:sz="4" w:space="0" w:color="auto"/>
            </w:tcBorders>
            <w:shd w:val="clear" w:color="auto" w:fill="auto"/>
            <w:noWrap/>
            <w:vAlign w:val="center"/>
            <w:hideMark/>
          </w:tcPr>
          <w:p w14:paraId="35BC2229"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D2586A" w:rsidRPr="00E16EC9" w14:paraId="4F7DB311" w14:textId="77777777" w:rsidTr="008E2E30">
        <w:tc>
          <w:tcPr>
            <w:tcW w:w="0" w:type="auto"/>
            <w:tcBorders>
              <w:top w:val="nil"/>
              <w:left w:val="single" w:sz="4" w:space="0" w:color="auto"/>
              <w:bottom w:val="nil"/>
              <w:right w:val="nil"/>
            </w:tcBorders>
            <w:shd w:val="clear" w:color="auto" w:fill="auto"/>
            <w:noWrap/>
            <w:vAlign w:val="center"/>
            <w:hideMark/>
          </w:tcPr>
          <w:p w14:paraId="369C9595"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nil"/>
              <w:right w:val="nil"/>
            </w:tcBorders>
            <w:shd w:val="clear" w:color="auto" w:fill="auto"/>
            <w:noWrap/>
            <w:vAlign w:val="center"/>
            <w:hideMark/>
          </w:tcPr>
          <w:p w14:paraId="30234228"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kraavide</w:t>
            </w:r>
          </w:p>
        </w:tc>
        <w:tc>
          <w:tcPr>
            <w:tcW w:w="0" w:type="auto"/>
            <w:tcBorders>
              <w:top w:val="nil"/>
              <w:left w:val="nil"/>
              <w:bottom w:val="nil"/>
              <w:right w:val="nil"/>
            </w:tcBorders>
            <w:shd w:val="clear" w:color="auto" w:fill="auto"/>
            <w:noWrap/>
            <w:vAlign w:val="center"/>
            <w:hideMark/>
          </w:tcPr>
          <w:p w14:paraId="53ADC7E1"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korrastamine</w:t>
            </w:r>
          </w:p>
        </w:tc>
        <w:tc>
          <w:tcPr>
            <w:tcW w:w="0" w:type="auto"/>
            <w:tcBorders>
              <w:top w:val="nil"/>
              <w:left w:val="nil"/>
              <w:bottom w:val="nil"/>
              <w:right w:val="nil"/>
            </w:tcBorders>
            <w:shd w:val="clear" w:color="auto" w:fill="auto"/>
            <w:noWrap/>
            <w:vAlign w:val="center"/>
            <w:hideMark/>
          </w:tcPr>
          <w:p w14:paraId="4CD9EA4A" w14:textId="77777777" w:rsidR="00D2586A" w:rsidRPr="00E16EC9" w:rsidRDefault="00D2586A" w:rsidP="00D2586A">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3 640</w:t>
            </w:r>
          </w:p>
        </w:tc>
        <w:tc>
          <w:tcPr>
            <w:tcW w:w="0" w:type="auto"/>
            <w:tcBorders>
              <w:top w:val="nil"/>
              <w:left w:val="nil"/>
              <w:bottom w:val="nil"/>
              <w:right w:val="single" w:sz="4" w:space="0" w:color="auto"/>
            </w:tcBorders>
            <w:shd w:val="clear" w:color="auto" w:fill="auto"/>
            <w:noWrap/>
            <w:vAlign w:val="center"/>
            <w:hideMark/>
          </w:tcPr>
          <w:p w14:paraId="5EFDF3C5"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D2586A" w:rsidRPr="00E16EC9" w14:paraId="094E0C66" w14:textId="77777777" w:rsidTr="008E2E30">
        <w:tc>
          <w:tcPr>
            <w:tcW w:w="0" w:type="auto"/>
            <w:tcBorders>
              <w:top w:val="nil"/>
              <w:left w:val="single" w:sz="4" w:space="0" w:color="auto"/>
              <w:bottom w:val="single" w:sz="4" w:space="0" w:color="auto"/>
              <w:right w:val="nil"/>
            </w:tcBorders>
            <w:shd w:val="clear" w:color="auto" w:fill="auto"/>
            <w:noWrap/>
            <w:vAlign w:val="center"/>
            <w:hideMark/>
          </w:tcPr>
          <w:p w14:paraId="244B7F99"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0" w:type="auto"/>
            <w:tcBorders>
              <w:top w:val="nil"/>
              <w:left w:val="nil"/>
              <w:bottom w:val="single" w:sz="4" w:space="0" w:color="auto"/>
              <w:right w:val="nil"/>
            </w:tcBorders>
            <w:shd w:val="clear" w:color="auto" w:fill="auto"/>
            <w:noWrap/>
            <w:vAlign w:val="center"/>
            <w:hideMark/>
          </w:tcPr>
          <w:p w14:paraId="7F6AE40C"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kraavide</w:t>
            </w:r>
          </w:p>
        </w:tc>
        <w:tc>
          <w:tcPr>
            <w:tcW w:w="0" w:type="auto"/>
            <w:tcBorders>
              <w:top w:val="nil"/>
              <w:left w:val="nil"/>
              <w:bottom w:val="single" w:sz="4" w:space="0" w:color="auto"/>
              <w:right w:val="nil"/>
            </w:tcBorders>
            <w:shd w:val="clear" w:color="auto" w:fill="auto"/>
            <w:noWrap/>
            <w:vAlign w:val="center"/>
            <w:hideMark/>
          </w:tcPr>
          <w:p w14:paraId="42BBADE6"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0" w:type="auto"/>
            <w:tcBorders>
              <w:top w:val="nil"/>
              <w:left w:val="nil"/>
              <w:bottom w:val="single" w:sz="4" w:space="0" w:color="auto"/>
              <w:right w:val="nil"/>
            </w:tcBorders>
            <w:shd w:val="clear" w:color="auto" w:fill="auto"/>
            <w:noWrap/>
            <w:vAlign w:val="center"/>
            <w:hideMark/>
          </w:tcPr>
          <w:p w14:paraId="350B2F0A" w14:textId="77777777" w:rsidR="00D2586A" w:rsidRPr="00E16EC9" w:rsidRDefault="00D2586A" w:rsidP="00D2586A">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1 106</w:t>
            </w:r>
          </w:p>
        </w:tc>
        <w:tc>
          <w:tcPr>
            <w:tcW w:w="0" w:type="auto"/>
            <w:tcBorders>
              <w:top w:val="nil"/>
              <w:left w:val="nil"/>
              <w:bottom w:val="single" w:sz="4" w:space="0" w:color="auto"/>
              <w:right w:val="single" w:sz="4" w:space="0" w:color="auto"/>
            </w:tcBorders>
            <w:shd w:val="clear" w:color="auto" w:fill="auto"/>
            <w:noWrap/>
            <w:vAlign w:val="center"/>
            <w:hideMark/>
          </w:tcPr>
          <w:p w14:paraId="09186E59" w14:textId="77777777" w:rsidR="00D2586A" w:rsidRPr="00E16EC9" w:rsidRDefault="00D2586A" w:rsidP="00D2586A">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bl>
    <w:p w14:paraId="2730CAE6" w14:textId="69669B1D" w:rsidR="00854A69" w:rsidRPr="00E16EC9" w:rsidRDefault="00854A69" w:rsidP="008C4928">
      <w:pPr>
        <w:pStyle w:val="Heading3"/>
      </w:pPr>
      <w:bookmarkStart w:id="157" w:name="_Toc185436824"/>
      <w:r w:rsidRPr="00E16EC9">
        <w:t>Sõmera reoveekogumisala ÜVK arendamine</w:t>
      </w:r>
      <w:bookmarkEnd w:id="157"/>
    </w:p>
    <w:p w14:paraId="32A7973C" w14:textId="05A1F96C"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223</w:t>
      </w:r>
      <w:r w:rsidRPr="00E16EC9">
        <w:rPr>
          <w:noProof w:val="0"/>
        </w:rPr>
        <w:fldChar w:fldCharType="end"/>
      </w:r>
      <w:r w:rsidR="00C87CDC" w:rsidRPr="00E16EC9">
        <w:rPr>
          <w:noProof w:val="0"/>
        </w:rPr>
        <w:t xml:space="preserve"> Sõmera reoveekogumisala ÜVK arendamine</w:t>
      </w:r>
    </w:p>
    <w:tbl>
      <w:tblPr>
        <w:tblW w:w="7136" w:type="dxa"/>
        <w:tblCellMar>
          <w:left w:w="70" w:type="dxa"/>
          <w:right w:w="70" w:type="dxa"/>
        </w:tblCellMar>
        <w:tblLook w:val="04A0" w:firstRow="1" w:lastRow="0" w:firstColumn="1" w:lastColumn="0" w:noHBand="0" w:noVBand="1"/>
      </w:tblPr>
      <w:tblGrid>
        <w:gridCol w:w="2285"/>
        <w:gridCol w:w="1416"/>
        <w:gridCol w:w="2708"/>
        <w:gridCol w:w="252"/>
        <w:gridCol w:w="475"/>
      </w:tblGrid>
      <w:tr w:rsidR="00073613" w:rsidRPr="00E16EC9" w14:paraId="67D559D8" w14:textId="77777777" w:rsidTr="00F408B4">
        <w:trPr>
          <w:trHeight w:val="285"/>
        </w:trPr>
        <w:tc>
          <w:tcPr>
            <w:tcW w:w="713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82D294"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71B99150" w14:textId="77777777" w:rsidTr="00F408B4">
        <w:trPr>
          <w:trHeight w:val="285"/>
        </w:trPr>
        <w:tc>
          <w:tcPr>
            <w:tcW w:w="2285" w:type="dxa"/>
            <w:tcBorders>
              <w:top w:val="nil"/>
              <w:left w:val="single" w:sz="4" w:space="0" w:color="auto"/>
              <w:bottom w:val="single" w:sz="4" w:space="0" w:color="auto"/>
              <w:right w:val="nil"/>
            </w:tcBorders>
            <w:shd w:val="clear" w:color="auto" w:fill="auto"/>
            <w:noWrap/>
            <w:vAlign w:val="center"/>
            <w:hideMark/>
          </w:tcPr>
          <w:p w14:paraId="7EE4AAC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416" w:type="dxa"/>
            <w:tcBorders>
              <w:top w:val="nil"/>
              <w:left w:val="nil"/>
              <w:bottom w:val="single" w:sz="4" w:space="0" w:color="auto"/>
              <w:right w:val="nil"/>
            </w:tcBorders>
            <w:shd w:val="clear" w:color="auto" w:fill="auto"/>
            <w:noWrap/>
            <w:vAlign w:val="center"/>
            <w:hideMark/>
          </w:tcPr>
          <w:p w14:paraId="25778E8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708" w:type="dxa"/>
            <w:tcBorders>
              <w:top w:val="nil"/>
              <w:left w:val="nil"/>
              <w:bottom w:val="single" w:sz="4" w:space="0" w:color="auto"/>
              <w:right w:val="nil"/>
            </w:tcBorders>
            <w:shd w:val="clear" w:color="auto" w:fill="auto"/>
            <w:noWrap/>
            <w:vAlign w:val="center"/>
            <w:hideMark/>
          </w:tcPr>
          <w:p w14:paraId="76A4620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252" w:type="dxa"/>
            <w:tcBorders>
              <w:top w:val="nil"/>
              <w:left w:val="nil"/>
              <w:bottom w:val="single" w:sz="4" w:space="0" w:color="auto"/>
              <w:right w:val="nil"/>
            </w:tcBorders>
            <w:shd w:val="clear" w:color="auto" w:fill="auto"/>
            <w:noWrap/>
            <w:vAlign w:val="center"/>
            <w:hideMark/>
          </w:tcPr>
          <w:p w14:paraId="1B50B5B4"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475" w:type="dxa"/>
            <w:tcBorders>
              <w:top w:val="nil"/>
              <w:left w:val="nil"/>
              <w:bottom w:val="single" w:sz="4" w:space="0" w:color="auto"/>
              <w:right w:val="single" w:sz="4" w:space="0" w:color="auto"/>
            </w:tcBorders>
            <w:shd w:val="clear" w:color="auto" w:fill="auto"/>
            <w:noWrap/>
            <w:vAlign w:val="center"/>
            <w:hideMark/>
          </w:tcPr>
          <w:p w14:paraId="02577F4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15E4932D" w14:textId="26ADBB90" w:rsidR="00854A69" w:rsidRPr="00E16EC9" w:rsidRDefault="00854A69" w:rsidP="008C4928">
      <w:pPr>
        <w:pStyle w:val="Heading3"/>
      </w:pPr>
      <w:bookmarkStart w:id="158" w:name="_Toc185436825"/>
      <w:r w:rsidRPr="00E16EC9">
        <w:t>Orissaare reoveekogumisala ÜVK arendamine</w:t>
      </w:r>
      <w:bookmarkEnd w:id="158"/>
    </w:p>
    <w:p w14:paraId="5D20FE43" w14:textId="0FE09863"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224</w:t>
      </w:r>
      <w:r w:rsidRPr="00E16EC9">
        <w:rPr>
          <w:noProof w:val="0"/>
        </w:rPr>
        <w:fldChar w:fldCharType="end"/>
      </w:r>
      <w:r w:rsidR="00C87CDC" w:rsidRPr="00E16EC9">
        <w:rPr>
          <w:noProof w:val="0"/>
        </w:rPr>
        <w:t xml:space="preserve"> Orissaare reoveekogumisala ÜVK arendamine</w:t>
      </w:r>
    </w:p>
    <w:tbl>
      <w:tblPr>
        <w:tblW w:w="7366" w:type="dxa"/>
        <w:tblCellMar>
          <w:left w:w="70" w:type="dxa"/>
          <w:right w:w="70" w:type="dxa"/>
        </w:tblCellMar>
        <w:tblLook w:val="04A0" w:firstRow="1" w:lastRow="0" w:firstColumn="1" w:lastColumn="0" w:noHBand="0" w:noVBand="1"/>
      </w:tblPr>
      <w:tblGrid>
        <w:gridCol w:w="1837"/>
        <w:gridCol w:w="2238"/>
        <w:gridCol w:w="2178"/>
        <w:gridCol w:w="486"/>
        <w:gridCol w:w="627"/>
      </w:tblGrid>
      <w:tr w:rsidR="00073613" w:rsidRPr="00E16EC9" w14:paraId="72C92E0D" w14:textId="77777777" w:rsidTr="00C87CDC">
        <w:trPr>
          <w:trHeight w:val="285"/>
        </w:trPr>
        <w:tc>
          <w:tcPr>
            <w:tcW w:w="736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05C7A7"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601D6D31" w14:textId="77777777" w:rsidTr="00C87CDC">
        <w:trPr>
          <w:trHeight w:val="285"/>
        </w:trPr>
        <w:tc>
          <w:tcPr>
            <w:tcW w:w="1837" w:type="dxa"/>
            <w:tcBorders>
              <w:top w:val="nil"/>
              <w:left w:val="single" w:sz="4" w:space="0" w:color="auto"/>
              <w:bottom w:val="single" w:sz="4" w:space="0" w:color="auto"/>
              <w:right w:val="nil"/>
            </w:tcBorders>
            <w:shd w:val="clear" w:color="auto" w:fill="auto"/>
            <w:noWrap/>
            <w:vAlign w:val="center"/>
            <w:hideMark/>
          </w:tcPr>
          <w:p w14:paraId="2AF8A78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2238" w:type="dxa"/>
            <w:tcBorders>
              <w:top w:val="nil"/>
              <w:left w:val="nil"/>
              <w:bottom w:val="single" w:sz="4" w:space="0" w:color="auto"/>
              <w:right w:val="nil"/>
            </w:tcBorders>
            <w:shd w:val="clear" w:color="auto" w:fill="auto"/>
            <w:noWrap/>
            <w:vAlign w:val="center"/>
            <w:hideMark/>
          </w:tcPr>
          <w:p w14:paraId="203EC03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II astme pumpla</w:t>
            </w:r>
          </w:p>
        </w:tc>
        <w:tc>
          <w:tcPr>
            <w:tcW w:w="2178" w:type="dxa"/>
            <w:tcBorders>
              <w:top w:val="nil"/>
              <w:left w:val="nil"/>
              <w:bottom w:val="single" w:sz="4" w:space="0" w:color="auto"/>
              <w:right w:val="nil"/>
            </w:tcBorders>
            <w:shd w:val="clear" w:color="auto" w:fill="auto"/>
            <w:noWrap/>
            <w:vAlign w:val="center"/>
            <w:hideMark/>
          </w:tcPr>
          <w:p w14:paraId="22614C0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single" w:sz="4" w:space="0" w:color="auto"/>
              <w:right w:val="nil"/>
            </w:tcBorders>
            <w:shd w:val="clear" w:color="auto" w:fill="auto"/>
            <w:noWrap/>
            <w:vAlign w:val="center"/>
            <w:hideMark/>
          </w:tcPr>
          <w:p w14:paraId="09AEBC61"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627" w:type="dxa"/>
            <w:tcBorders>
              <w:top w:val="nil"/>
              <w:left w:val="nil"/>
              <w:bottom w:val="single" w:sz="4" w:space="0" w:color="auto"/>
              <w:right w:val="single" w:sz="4" w:space="0" w:color="auto"/>
            </w:tcBorders>
            <w:shd w:val="clear" w:color="auto" w:fill="auto"/>
            <w:noWrap/>
            <w:vAlign w:val="center"/>
            <w:hideMark/>
          </w:tcPr>
          <w:p w14:paraId="0F7D972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1DBE3B94" w14:textId="77777777" w:rsidTr="00C87CDC">
        <w:trPr>
          <w:trHeight w:val="285"/>
        </w:trPr>
        <w:tc>
          <w:tcPr>
            <w:tcW w:w="1837" w:type="dxa"/>
            <w:tcBorders>
              <w:top w:val="nil"/>
              <w:left w:val="single" w:sz="4" w:space="0" w:color="auto"/>
              <w:bottom w:val="nil"/>
              <w:right w:val="nil"/>
            </w:tcBorders>
            <w:shd w:val="clear" w:color="auto" w:fill="auto"/>
            <w:noWrap/>
            <w:vAlign w:val="center"/>
            <w:hideMark/>
          </w:tcPr>
          <w:p w14:paraId="63F2D47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nil"/>
              <w:right w:val="nil"/>
            </w:tcBorders>
            <w:shd w:val="clear" w:color="auto" w:fill="auto"/>
            <w:noWrap/>
            <w:vAlign w:val="center"/>
            <w:hideMark/>
          </w:tcPr>
          <w:p w14:paraId="75CD564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178" w:type="dxa"/>
            <w:tcBorders>
              <w:top w:val="nil"/>
              <w:left w:val="nil"/>
              <w:bottom w:val="nil"/>
              <w:right w:val="nil"/>
            </w:tcBorders>
            <w:shd w:val="clear" w:color="auto" w:fill="auto"/>
            <w:noWrap/>
            <w:vAlign w:val="center"/>
            <w:hideMark/>
          </w:tcPr>
          <w:p w14:paraId="6174EB5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nil"/>
              <w:right w:val="nil"/>
            </w:tcBorders>
            <w:shd w:val="clear" w:color="auto" w:fill="auto"/>
            <w:noWrap/>
            <w:vAlign w:val="center"/>
            <w:hideMark/>
          </w:tcPr>
          <w:p w14:paraId="5D745B5D"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832</w:t>
            </w:r>
          </w:p>
        </w:tc>
        <w:tc>
          <w:tcPr>
            <w:tcW w:w="627" w:type="dxa"/>
            <w:tcBorders>
              <w:top w:val="nil"/>
              <w:left w:val="nil"/>
              <w:bottom w:val="nil"/>
              <w:right w:val="single" w:sz="4" w:space="0" w:color="auto"/>
            </w:tcBorders>
            <w:shd w:val="clear" w:color="auto" w:fill="auto"/>
            <w:noWrap/>
            <w:vAlign w:val="center"/>
            <w:hideMark/>
          </w:tcPr>
          <w:p w14:paraId="53E1EFE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69EB1944" w14:textId="77777777" w:rsidTr="00C87CDC">
        <w:trPr>
          <w:trHeight w:val="285"/>
        </w:trPr>
        <w:tc>
          <w:tcPr>
            <w:tcW w:w="1837" w:type="dxa"/>
            <w:tcBorders>
              <w:top w:val="nil"/>
              <w:left w:val="single" w:sz="4" w:space="0" w:color="auto"/>
              <w:bottom w:val="nil"/>
              <w:right w:val="nil"/>
            </w:tcBorders>
            <w:shd w:val="clear" w:color="auto" w:fill="auto"/>
            <w:noWrap/>
            <w:vAlign w:val="center"/>
            <w:hideMark/>
          </w:tcPr>
          <w:p w14:paraId="2600667F" w14:textId="260B1334" w:rsidR="00073613" w:rsidRPr="00E16EC9" w:rsidRDefault="00397D18"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nil"/>
              <w:right w:val="nil"/>
            </w:tcBorders>
            <w:shd w:val="clear" w:color="auto" w:fill="auto"/>
            <w:noWrap/>
            <w:vAlign w:val="center"/>
            <w:hideMark/>
          </w:tcPr>
          <w:p w14:paraId="7868E5C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survelise torustiku</w:t>
            </w:r>
          </w:p>
        </w:tc>
        <w:tc>
          <w:tcPr>
            <w:tcW w:w="2178" w:type="dxa"/>
            <w:tcBorders>
              <w:top w:val="nil"/>
              <w:left w:val="nil"/>
              <w:bottom w:val="nil"/>
              <w:right w:val="nil"/>
            </w:tcBorders>
            <w:shd w:val="clear" w:color="auto" w:fill="auto"/>
            <w:noWrap/>
            <w:vAlign w:val="center"/>
            <w:hideMark/>
          </w:tcPr>
          <w:p w14:paraId="6B442D1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nil"/>
              <w:right w:val="nil"/>
            </w:tcBorders>
            <w:shd w:val="clear" w:color="auto" w:fill="auto"/>
            <w:noWrap/>
            <w:vAlign w:val="center"/>
            <w:hideMark/>
          </w:tcPr>
          <w:p w14:paraId="3182492F"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61</w:t>
            </w:r>
          </w:p>
        </w:tc>
        <w:tc>
          <w:tcPr>
            <w:tcW w:w="627" w:type="dxa"/>
            <w:tcBorders>
              <w:top w:val="nil"/>
              <w:left w:val="nil"/>
              <w:bottom w:val="nil"/>
              <w:right w:val="single" w:sz="4" w:space="0" w:color="auto"/>
            </w:tcBorders>
            <w:shd w:val="clear" w:color="auto" w:fill="auto"/>
            <w:noWrap/>
            <w:vAlign w:val="center"/>
            <w:hideMark/>
          </w:tcPr>
          <w:p w14:paraId="6E3E5FB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4DCF5C47" w14:textId="77777777" w:rsidTr="00C87CDC">
        <w:trPr>
          <w:trHeight w:val="285"/>
        </w:trPr>
        <w:tc>
          <w:tcPr>
            <w:tcW w:w="1837" w:type="dxa"/>
            <w:tcBorders>
              <w:top w:val="nil"/>
              <w:left w:val="single" w:sz="4" w:space="0" w:color="auto"/>
              <w:bottom w:val="single" w:sz="4" w:space="0" w:color="auto"/>
              <w:right w:val="nil"/>
            </w:tcBorders>
            <w:shd w:val="clear" w:color="auto" w:fill="auto"/>
            <w:noWrap/>
            <w:vAlign w:val="center"/>
            <w:hideMark/>
          </w:tcPr>
          <w:p w14:paraId="7B35369E" w14:textId="3569B3C7" w:rsidR="00073613" w:rsidRPr="00E16EC9" w:rsidRDefault="00397D18"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single" w:sz="4" w:space="0" w:color="auto"/>
              <w:right w:val="nil"/>
            </w:tcBorders>
            <w:shd w:val="clear" w:color="auto" w:fill="auto"/>
            <w:noWrap/>
            <w:vAlign w:val="center"/>
            <w:hideMark/>
          </w:tcPr>
          <w:p w14:paraId="437D415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78" w:type="dxa"/>
            <w:tcBorders>
              <w:top w:val="nil"/>
              <w:left w:val="nil"/>
              <w:bottom w:val="single" w:sz="4" w:space="0" w:color="auto"/>
              <w:right w:val="nil"/>
            </w:tcBorders>
            <w:shd w:val="clear" w:color="auto" w:fill="auto"/>
            <w:noWrap/>
            <w:vAlign w:val="center"/>
            <w:hideMark/>
          </w:tcPr>
          <w:p w14:paraId="3740567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single" w:sz="4" w:space="0" w:color="auto"/>
              <w:right w:val="nil"/>
            </w:tcBorders>
            <w:shd w:val="clear" w:color="auto" w:fill="auto"/>
            <w:noWrap/>
            <w:vAlign w:val="center"/>
            <w:hideMark/>
          </w:tcPr>
          <w:p w14:paraId="3A42AF82"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627" w:type="dxa"/>
            <w:tcBorders>
              <w:top w:val="nil"/>
              <w:left w:val="nil"/>
              <w:bottom w:val="single" w:sz="4" w:space="0" w:color="auto"/>
              <w:right w:val="single" w:sz="4" w:space="0" w:color="auto"/>
            </w:tcBorders>
            <w:shd w:val="clear" w:color="auto" w:fill="auto"/>
            <w:noWrap/>
            <w:vAlign w:val="center"/>
            <w:hideMark/>
          </w:tcPr>
          <w:p w14:paraId="2B53ED9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42303AF0" w14:textId="77777777" w:rsidTr="00C87CDC">
        <w:trPr>
          <w:trHeight w:val="285"/>
        </w:trPr>
        <w:tc>
          <w:tcPr>
            <w:tcW w:w="736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13EB22"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53E4D828" w14:textId="77777777" w:rsidTr="00C87CDC">
        <w:trPr>
          <w:trHeight w:val="285"/>
        </w:trPr>
        <w:tc>
          <w:tcPr>
            <w:tcW w:w="1837" w:type="dxa"/>
            <w:tcBorders>
              <w:top w:val="nil"/>
              <w:left w:val="single" w:sz="4" w:space="0" w:color="auto"/>
              <w:bottom w:val="single" w:sz="4" w:space="0" w:color="auto"/>
              <w:right w:val="nil"/>
            </w:tcBorders>
            <w:shd w:val="clear" w:color="auto" w:fill="auto"/>
            <w:noWrap/>
            <w:vAlign w:val="center"/>
            <w:hideMark/>
          </w:tcPr>
          <w:p w14:paraId="4F51DCE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single" w:sz="4" w:space="0" w:color="auto"/>
              <w:right w:val="nil"/>
            </w:tcBorders>
            <w:shd w:val="clear" w:color="auto" w:fill="auto"/>
            <w:noWrap/>
            <w:vAlign w:val="center"/>
            <w:hideMark/>
          </w:tcPr>
          <w:p w14:paraId="12939FD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78" w:type="dxa"/>
            <w:tcBorders>
              <w:top w:val="nil"/>
              <w:left w:val="nil"/>
              <w:bottom w:val="single" w:sz="4" w:space="0" w:color="auto"/>
              <w:right w:val="nil"/>
            </w:tcBorders>
            <w:shd w:val="clear" w:color="auto" w:fill="auto"/>
            <w:noWrap/>
            <w:vAlign w:val="center"/>
            <w:hideMark/>
          </w:tcPr>
          <w:p w14:paraId="44670D5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single" w:sz="4" w:space="0" w:color="auto"/>
              <w:right w:val="nil"/>
            </w:tcBorders>
            <w:shd w:val="clear" w:color="auto" w:fill="auto"/>
            <w:noWrap/>
            <w:vAlign w:val="center"/>
            <w:hideMark/>
          </w:tcPr>
          <w:p w14:paraId="4077721C"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w:t>
            </w:r>
          </w:p>
        </w:tc>
        <w:tc>
          <w:tcPr>
            <w:tcW w:w="627" w:type="dxa"/>
            <w:tcBorders>
              <w:top w:val="nil"/>
              <w:left w:val="nil"/>
              <w:bottom w:val="single" w:sz="4" w:space="0" w:color="auto"/>
              <w:right w:val="single" w:sz="4" w:space="0" w:color="auto"/>
            </w:tcBorders>
            <w:shd w:val="clear" w:color="auto" w:fill="auto"/>
            <w:noWrap/>
            <w:vAlign w:val="center"/>
            <w:hideMark/>
          </w:tcPr>
          <w:p w14:paraId="41617C2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7CEEF2F8" w14:textId="37CD04F2" w:rsidR="00854A69" w:rsidRPr="00E16EC9" w:rsidRDefault="00854A69" w:rsidP="008C4928">
      <w:pPr>
        <w:pStyle w:val="Heading3"/>
      </w:pPr>
      <w:bookmarkStart w:id="159" w:name="_Toc185436826"/>
      <w:r w:rsidRPr="00E16EC9">
        <w:t>Kärla reoveekogumisala ÜVK arendamine</w:t>
      </w:r>
      <w:bookmarkEnd w:id="159"/>
    </w:p>
    <w:p w14:paraId="4685D10D" w14:textId="5D9D632D"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225</w:t>
      </w:r>
      <w:r w:rsidRPr="00E16EC9">
        <w:rPr>
          <w:noProof w:val="0"/>
        </w:rPr>
        <w:fldChar w:fldCharType="end"/>
      </w:r>
      <w:r w:rsidR="00C87CDC" w:rsidRPr="00E16EC9">
        <w:rPr>
          <w:noProof w:val="0"/>
        </w:rPr>
        <w:t xml:space="preserve"> Kärla reoveekogumisala ÜVK arendamine</w:t>
      </w:r>
    </w:p>
    <w:tbl>
      <w:tblPr>
        <w:tblW w:w="7225" w:type="dxa"/>
        <w:tblCellMar>
          <w:left w:w="70" w:type="dxa"/>
          <w:right w:w="70" w:type="dxa"/>
        </w:tblCellMar>
        <w:tblLook w:val="04A0" w:firstRow="1" w:lastRow="0" w:firstColumn="1" w:lastColumn="0" w:noHBand="0" w:noVBand="1"/>
      </w:tblPr>
      <w:tblGrid>
        <w:gridCol w:w="2285"/>
        <w:gridCol w:w="1416"/>
        <w:gridCol w:w="2708"/>
        <w:gridCol w:w="252"/>
        <w:gridCol w:w="564"/>
      </w:tblGrid>
      <w:tr w:rsidR="00073613" w:rsidRPr="00E16EC9" w14:paraId="7454257D" w14:textId="77777777" w:rsidTr="00C87CDC">
        <w:trPr>
          <w:trHeight w:val="285"/>
        </w:trPr>
        <w:tc>
          <w:tcPr>
            <w:tcW w:w="722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26749B"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38DB54DE" w14:textId="77777777" w:rsidTr="00C87CDC">
        <w:trPr>
          <w:trHeight w:val="285"/>
        </w:trPr>
        <w:tc>
          <w:tcPr>
            <w:tcW w:w="2285" w:type="dxa"/>
            <w:tcBorders>
              <w:top w:val="nil"/>
              <w:left w:val="single" w:sz="4" w:space="0" w:color="auto"/>
              <w:bottom w:val="single" w:sz="4" w:space="0" w:color="auto"/>
              <w:right w:val="nil"/>
            </w:tcBorders>
            <w:shd w:val="clear" w:color="auto" w:fill="auto"/>
            <w:noWrap/>
            <w:vAlign w:val="center"/>
            <w:hideMark/>
          </w:tcPr>
          <w:p w14:paraId="5B2F1BA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416" w:type="dxa"/>
            <w:tcBorders>
              <w:top w:val="nil"/>
              <w:left w:val="nil"/>
              <w:bottom w:val="single" w:sz="4" w:space="0" w:color="auto"/>
              <w:right w:val="nil"/>
            </w:tcBorders>
            <w:shd w:val="clear" w:color="auto" w:fill="auto"/>
            <w:noWrap/>
            <w:vAlign w:val="center"/>
            <w:hideMark/>
          </w:tcPr>
          <w:p w14:paraId="3945B20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708" w:type="dxa"/>
            <w:tcBorders>
              <w:top w:val="nil"/>
              <w:left w:val="nil"/>
              <w:bottom w:val="single" w:sz="4" w:space="0" w:color="auto"/>
              <w:right w:val="nil"/>
            </w:tcBorders>
            <w:shd w:val="clear" w:color="auto" w:fill="auto"/>
            <w:noWrap/>
            <w:vAlign w:val="center"/>
            <w:hideMark/>
          </w:tcPr>
          <w:p w14:paraId="41CAE1B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252" w:type="dxa"/>
            <w:tcBorders>
              <w:top w:val="nil"/>
              <w:left w:val="nil"/>
              <w:bottom w:val="single" w:sz="4" w:space="0" w:color="auto"/>
              <w:right w:val="nil"/>
            </w:tcBorders>
            <w:shd w:val="clear" w:color="auto" w:fill="auto"/>
            <w:noWrap/>
            <w:vAlign w:val="center"/>
            <w:hideMark/>
          </w:tcPr>
          <w:p w14:paraId="1F425EBC"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564" w:type="dxa"/>
            <w:tcBorders>
              <w:top w:val="nil"/>
              <w:left w:val="nil"/>
              <w:bottom w:val="single" w:sz="4" w:space="0" w:color="auto"/>
              <w:right w:val="single" w:sz="4" w:space="0" w:color="auto"/>
            </w:tcBorders>
            <w:shd w:val="clear" w:color="auto" w:fill="auto"/>
            <w:noWrap/>
            <w:vAlign w:val="center"/>
            <w:hideMark/>
          </w:tcPr>
          <w:p w14:paraId="503914A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0E5160D2" w14:textId="77777777" w:rsidTr="00C87CDC">
        <w:trPr>
          <w:trHeight w:val="285"/>
        </w:trPr>
        <w:tc>
          <w:tcPr>
            <w:tcW w:w="722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539393"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3F41A91D" w14:textId="77777777" w:rsidTr="00C87CDC">
        <w:trPr>
          <w:trHeight w:val="285"/>
        </w:trPr>
        <w:tc>
          <w:tcPr>
            <w:tcW w:w="2285" w:type="dxa"/>
            <w:tcBorders>
              <w:top w:val="nil"/>
              <w:left w:val="single" w:sz="4" w:space="0" w:color="auto"/>
              <w:bottom w:val="single" w:sz="4" w:space="0" w:color="auto"/>
              <w:right w:val="nil"/>
            </w:tcBorders>
            <w:shd w:val="clear" w:color="auto" w:fill="auto"/>
            <w:noWrap/>
            <w:vAlign w:val="center"/>
            <w:hideMark/>
          </w:tcPr>
          <w:p w14:paraId="62FC19C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416" w:type="dxa"/>
            <w:tcBorders>
              <w:top w:val="nil"/>
              <w:left w:val="nil"/>
              <w:bottom w:val="single" w:sz="4" w:space="0" w:color="auto"/>
              <w:right w:val="nil"/>
            </w:tcBorders>
            <w:shd w:val="clear" w:color="auto" w:fill="auto"/>
            <w:noWrap/>
            <w:vAlign w:val="center"/>
            <w:hideMark/>
          </w:tcPr>
          <w:p w14:paraId="7C75B7B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708" w:type="dxa"/>
            <w:tcBorders>
              <w:top w:val="nil"/>
              <w:left w:val="nil"/>
              <w:bottom w:val="single" w:sz="4" w:space="0" w:color="auto"/>
              <w:right w:val="nil"/>
            </w:tcBorders>
            <w:shd w:val="clear" w:color="auto" w:fill="auto"/>
            <w:noWrap/>
            <w:vAlign w:val="center"/>
            <w:hideMark/>
          </w:tcPr>
          <w:p w14:paraId="4B14D75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252" w:type="dxa"/>
            <w:tcBorders>
              <w:top w:val="nil"/>
              <w:left w:val="nil"/>
              <w:bottom w:val="single" w:sz="4" w:space="0" w:color="auto"/>
              <w:right w:val="nil"/>
            </w:tcBorders>
            <w:shd w:val="clear" w:color="auto" w:fill="auto"/>
            <w:noWrap/>
            <w:vAlign w:val="center"/>
            <w:hideMark/>
          </w:tcPr>
          <w:p w14:paraId="79952C58"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w:t>
            </w:r>
          </w:p>
        </w:tc>
        <w:tc>
          <w:tcPr>
            <w:tcW w:w="564" w:type="dxa"/>
            <w:tcBorders>
              <w:top w:val="nil"/>
              <w:left w:val="nil"/>
              <w:bottom w:val="single" w:sz="4" w:space="0" w:color="auto"/>
              <w:right w:val="single" w:sz="4" w:space="0" w:color="auto"/>
            </w:tcBorders>
            <w:shd w:val="clear" w:color="auto" w:fill="auto"/>
            <w:noWrap/>
            <w:vAlign w:val="center"/>
            <w:hideMark/>
          </w:tcPr>
          <w:p w14:paraId="6AD317B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75EC1B30" w14:textId="6E6968B7" w:rsidR="00854A69" w:rsidRPr="00E16EC9" w:rsidRDefault="00854A69" w:rsidP="008C4928">
      <w:pPr>
        <w:pStyle w:val="Heading3"/>
      </w:pPr>
      <w:bookmarkStart w:id="160" w:name="_Toc185436827"/>
      <w:r w:rsidRPr="00E16EC9">
        <w:lastRenderedPageBreak/>
        <w:t>Kihelkonna reoveekogumisala ÜVK arendamine</w:t>
      </w:r>
      <w:bookmarkEnd w:id="160"/>
    </w:p>
    <w:p w14:paraId="1F0DAE39" w14:textId="7A158F99"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226</w:t>
      </w:r>
      <w:r w:rsidRPr="00E16EC9">
        <w:rPr>
          <w:noProof w:val="0"/>
        </w:rPr>
        <w:fldChar w:fldCharType="end"/>
      </w:r>
      <w:r w:rsidR="00C87CDC" w:rsidRPr="00E16EC9">
        <w:rPr>
          <w:noProof w:val="0"/>
        </w:rPr>
        <w:t xml:space="preserve"> Kihelkonna reoveekogumisala ÜVK arendamine</w:t>
      </w:r>
    </w:p>
    <w:tbl>
      <w:tblPr>
        <w:tblW w:w="7225" w:type="dxa"/>
        <w:tblCellMar>
          <w:left w:w="70" w:type="dxa"/>
          <w:right w:w="70" w:type="dxa"/>
        </w:tblCellMar>
        <w:tblLook w:val="04A0" w:firstRow="1" w:lastRow="0" w:firstColumn="1" w:lastColumn="0" w:noHBand="0" w:noVBand="1"/>
      </w:tblPr>
      <w:tblGrid>
        <w:gridCol w:w="2172"/>
        <w:gridCol w:w="1347"/>
        <w:gridCol w:w="2575"/>
        <w:gridCol w:w="575"/>
        <w:gridCol w:w="556"/>
      </w:tblGrid>
      <w:tr w:rsidR="00073613" w:rsidRPr="00E16EC9" w14:paraId="318B6AF1" w14:textId="77777777" w:rsidTr="00C87CDC">
        <w:trPr>
          <w:trHeight w:val="285"/>
        </w:trPr>
        <w:tc>
          <w:tcPr>
            <w:tcW w:w="722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E81572"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371021AD" w14:textId="77777777" w:rsidTr="00C87CDC">
        <w:trPr>
          <w:trHeight w:val="285"/>
        </w:trPr>
        <w:tc>
          <w:tcPr>
            <w:tcW w:w="2172" w:type="dxa"/>
            <w:tcBorders>
              <w:top w:val="nil"/>
              <w:left w:val="single" w:sz="4" w:space="0" w:color="auto"/>
              <w:bottom w:val="single" w:sz="4" w:space="0" w:color="auto"/>
              <w:right w:val="nil"/>
            </w:tcBorders>
            <w:shd w:val="clear" w:color="auto" w:fill="auto"/>
            <w:noWrap/>
            <w:vAlign w:val="center"/>
            <w:hideMark/>
          </w:tcPr>
          <w:p w14:paraId="4C925FB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347" w:type="dxa"/>
            <w:tcBorders>
              <w:top w:val="nil"/>
              <w:left w:val="nil"/>
              <w:bottom w:val="single" w:sz="4" w:space="0" w:color="auto"/>
              <w:right w:val="nil"/>
            </w:tcBorders>
            <w:shd w:val="clear" w:color="auto" w:fill="auto"/>
            <w:noWrap/>
            <w:vAlign w:val="center"/>
            <w:hideMark/>
          </w:tcPr>
          <w:p w14:paraId="266DCF5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575" w:type="dxa"/>
            <w:tcBorders>
              <w:top w:val="nil"/>
              <w:left w:val="nil"/>
              <w:bottom w:val="single" w:sz="4" w:space="0" w:color="auto"/>
              <w:right w:val="nil"/>
            </w:tcBorders>
            <w:shd w:val="clear" w:color="auto" w:fill="auto"/>
            <w:noWrap/>
            <w:vAlign w:val="center"/>
            <w:hideMark/>
          </w:tcPr>
          <w:p w14:paraId="5DB8CFE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575" w:type="dxa"/>
            <w:tcBorders>
              <w:top w:val="nil"/>
              <w:left w:val="nil"/>
              <w:bottom w:val="single" w:sz="4" w:space="0" w:color="auto"/>
              <w:right w:val="nil"/>
            </w:tcBorders>
            <w:shd w:val="clear" w:color="auto" w:fill="auto"/>
            <w:noWrap/>
            <w:vAlign w:val="center"/>
            <w:hideMark/>
          </w:tcPr>
          <w:p w14:paraId="160C4502"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556" w:type="dxa"/>
            <w:tcBorders>
              <w:top w:val="nil"/>
              <w:left w:val="nil"/>
              <w:bottom w:val="single" w:sz="4" w:space="0" w:color="auto"/>
              <w:right w:val="single" w:sz="4" w:space="0" w:color="auto"/>
            </w:tcBorders>
            <w:shd w:val="clear" w:color="auto" w:fill="auto"/>
            <w:noWrap/>
            <w:vAlign w:val="center"/>
            <w:hideMark/>
          </w:tcPr>
          <w:p w14:paraId="6FC015C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796C2DDA" w14:textId="77777777" w:rsidTr="00C87CDC">
        <w:trPr>
          <w:trHeight w:val="285"/>
        </w:trPr>
        <w:tc>
          <w:tcPr>
            <w:tcW w:w="722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E8AE1D"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5B2B672F" w14:textId="77777777" w:rsidTr="00C87CDC">
        <w:trPr>
          <w:trHeight w:val="285"/>
        </w:trPr>
        <w:tc>
          <w:tcPr>
            <w:tcW w:w="2172" w:type="dxa"/>
            <w:tcBorders>
              <w:top w:val="nil"/>
              <w:left w:val="single" w:sz="4" w:space="0" w:color="auto"/>
              <w:bottom w:val="single" w:sz="4" w:space="0" w:color="auto"/>
              <w:right w:val="nil"/>
            </w:tcBorders>
            <w:shd w:val="clear" w:color="auto" w:fill="auto"/>
            <w:noWrap/>
            <w:vAlign w:val="center"/>
            <w:hideMark/>
          </w:tcPr>
          <w:p w14:paraId="4628018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1347" w:type="dxa"/>
            <w:tcBorders>
              <w:top w:val="nil"/>
              <w:left w:val="nil"/>
              <w:bottom w:val="single" w:sz="4" w:space="0" w:color="auto"/>
              <w:right w:val="nil"/>
            </w:tcBorders>
            <w:shd w:val="clear" w:color="auto" w:fill="auto"/>
            <w:noWrap/>
            <w:vAlign w:val="center"/>
            <w:hideMark/>
          </w:tcPr>
          <w:p w14:paraId="07D05F4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2575" w:type="dxa"/>
            <w:tcBorders>
              <w:top w:val="nil"/>
              <w:left w:val="nil"/>
              <w:bottom w:val="single" w:sz="4" w:space="0" w:color="auto"/>
              <w:right w:val="nil"/>
            </w:tcBorders>
            <w:shd w:val="clear" w:color="auto" w:fill="auto"/>
            <w:noWrap/>
            <w:vAlign w:val="center"/>
            <w:hideMark/>
          </w:tcPr>
          <w:p w14:paraId="5FE3231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575" w:type="dxa"/>
            <w:tcBorders>
              <w:top w:val="nil"/>
              <w:left w:val="nil"/>
              <w:bottom w:val="single" w:sz="4" w:space="0" w:color="auto"/>
              <w:right w:val="nil"/>
            </w:tcBorders>
            <w:shd w:val="clear" w:color="auto" w:fill="auto"/>
            <w:noWrap/>
            <w:vAlign w:val="center"/>
            <w:hideMark/>
          </w:tcPr>
          <w:p w14:paraId="27C536F1"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166</w:t>
            </w:r>
          </w:p>
        </w:tc>
        <w:tc>
          <w:tcPr>
            <w:tcW w:w="556" w:type="dxa"/>
            <w:tcBorders>
              <w:top w:val="nil"/>
              <w:left w:val="nil"/>
              <w:bottom w:val="single" w:sz="4" w:space="0" w:color="auto"/>
              <w:right w:val="single" w:sz="4" w:space="0" w:color="auto"/>
            </w:tcBorders>
            <w:shd w:val="clear" w:color="auto" w:fill="auto"/>
            <w:noWrap/>
            <w:vAlign w:val="center"/>
            <w:hideMark/>
          </w:tcPr>
          <w:p w14:paraId="53D9876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416FF9FD" w14:textId="77777777" w:rsidTr="00C87CDC">
        <w:trPr>
          <w:trHeight w:val="285"/>
        </w:trPr>
        <w:tc>
          <w:tcPr>
            <w:tcW w:w="2172" w:type="dxa"/>
            <w:tcBorders>
              <w:top w:val="nil"/>
              <w:left w:val="single" w:sz="4" w:space="0" w:color="auto"/>
              <w:bottom w:val="single" w:sz="4" w:space="0" w:color="auto"/>
              <w:right w:val="nil"/>
            </w:tcBorders>
            <w:shd w:val="clear" w:color="auto" w:fill="auto"/>
            <w:noWrap/>
            <w:vAlign w:val="center"/>
            <w:hideMark/>
          </w:tcPr>
          <w:p w14:paraId="2B2252D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Sademevee</w:t>
            </w:r>
          </w:p>
        </w:tc>
        <w:tc>
          <w:tcPr>
            <w:tcW w:w="1347" w:type="dxa"/>
            <w:tcBorders>
              <w:top w:val="nil"/>
              <w:left w:val="nil"/>
              <w:bottom w:val="single" w:sz="4" w:space="0" w:color="auto"/>
              <w:right w:val="nil"/>
            </w:tcBorders>
            <w:shd w:val="clear" w:color="auto" w:fill="auto"/>
            <w:noWrap/>
            <w:vAlign w:val="center"/>
            <w:hideMark/>
          </w:tcPr>
          <w:p w14:paraId="5ED0B0A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2575" w:type="dxa"/>
            <w:tcBorders>
              <w:top w:val="nil"/>
              <w:left w:val="nil"/>
              <w:bottom w:val="single" w:sz="4" w:space="0" w:color="auto"/>
              <w:right w:val="nil"/>
            </w:tcBorders>
            <w:shd w:val="clear" w:color="auto" w:fill="auto"/>
            <w:noWrap/>
            <w:vAlign w:val="center"/>
            <w:hideMark/>
          </w:tcPr>
          <w:p w14:paraId="07152F5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575" w:type="dxa"/>
            <w:tcBorders>
              <w:top w:val="nil"/>
              <w:left w:val="nil"/>
              <w:bottom w:val="single" w:sz="4" w:space="0" w:color="auto"/>
              <w:right w:val="nil"/>
            </w:tcBorders>
            <w:shd w:val="clear" w:color="auto" w:fill="auto"/>
            <w:noWrap/>
            <w:vAlign w:val="center"/>
            <w:hideMark/>
          </w:tcPr>
          <w:p w14:paraId="52C5D314"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118</w:t>
            </w:r>
          </w:p>
        </w:tc>
        <w:tc>
          <w:tcPr>
            <w:tcW w:w="556" w:type="dxa"/>
            <w:tcBorders>
              <w:top w:val="nil"/>
              <w:left w:val="nil"/>
              <w:bottom w:val="single" w:sz="4" w:space="0" w:color="auto"/>
              <w:right w:val="single" w:sz="4" w:space="0" w:color="auto"/>
            </w:tcBorders>
            <w:shd w:val="clear" w:color="auto" w:fill="auto"/>
            <w:noWrap/>
            <w:vAlign w:val="center"/>
            <w:hideMark/>
          </w:tcPr>
          <w:p w14:paraId="0A3F822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bl>
    <w:p w14:paraId="7DDBED74" w14:textId="0F35DFB1" w:rsidR="00854A69" w:rsidRPr="00E16EC9" w:rsidRDefault="00854A69" w:rsidP="008C4928">
      <w:pPr>
        <w:pStyle w:val="Heading3"/>
      </w:pPr>
      <w:bookmarkStart w:id="161" w:name="_Toc185436828"/>
      <w:r w:rsidRPr="00E16EC9">
        <w:t>Salme reoveekogumisala ÜVK arendamine</w:t>
      </w:r>
      <w:bookmarkEnd w:id="161"/>
    </w:p>
    <w:p w14:paraId="6FD93F43" w14:textId="55BAA681"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227</w:t>
      </w:r>
      <w:r w:rsidRPr="00E16EC9">
        <w:rPr>
          <w:noProof w:val="0"/>
        </w:rPr>
        <w:fldChar w:fldCharType="end"/>
      </w:r>
      <w:r w:rsidR="00C87CDC" w:rsidRPr="00E16EC9">
        <w:rPr>
          <w:noProof w:val="0"/>
        </w:rPr>
        <w:t xml:space="preserve"> Salme reoveekogumisala ÜVK arendamine</w:t>
      </w:r>
    </w:p>
    <w:tbl>
      <w:tblPr>
        <w:tblW w:w="7146" w:type="dxa"/>
        <w:tblCellMar>
          <w:left w:w="70" w:type="dxa"/>
          <w:right w:w="70" w:type="dxa"/>
        </w:tblCellMar>
        <w:tblLook w:val="04A0" w:firstRow="1" w:lastRow="0" w:firstColumn="1" w:lastColumn="0" w:noHBand="0" w:noVBand="1"/>
      </w:tblPr>
      <w:tblGrid>
        <w:gridCol w:w="1782"/>
        <w:gridCol w:w="2170"/>
        <w:gridCol w:w="2111"/>
        <w:gridCol w:w="687"/>
        <w:gridCol w:w="396"/>
      </w:tblGrid>
      <w:tr w:rsidR="00073613" w:rsidRPr="00E16EC9" w14:paraId="6758F6CC" w14:textId="77777777" w:rsidTr="00F408B4">
        <w:trPr>
          <w:trHeight w:val="285"/>
        </w:trPr>
        <w:tc>
          <w:tcPr>
            <w:tcW w:w="714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2505B6"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72E80C16" w14:textId="77777777" w:rsidTr="00EF5608">
        <w:trPr>
          <w:trHeight w:val="285"/>
        </w:trPr>
        <w:tc>
          <w:tcPr>
            <w:tcW w:w="1782" w:type="dxa"/>
            <w:tcBorders>
              <w:top w:val="nil"/>
              <w:left w:val="single" w:sz="4" w:space="0" w:color="auto"/>
              <w:bottom w:val="single" w:sz="4" w:space="0" w:color="auto"/>
              <w:right w:val="nil"/>
            </w:tcBorders>
            <w:shd w:val="clear" w:color="auto" w:fill="auto"/>
            <w:noWrap/>
            <w:vAlign w:val="center"/>
            <w:hideMark/>
          </w:tcPr>
          <w:p w14:paraId="5B00EE9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2170" w:type="dxa"/>
            <w:tcBorders>
              <w:top w:val="nil"/>
              <w:left w:val="nil"/>
              <w:bottom w:val="single" w:sz="4" w:space="0" w:color="auto"/>
              <w:right w:val="nil"/>
            </w:tcBorders>
            <w:shd w:val="clear" w:color="auto" w:fill="auto"/>
            <w:noWrap/>
            <w:vAlign w:val="center"/>
            <w:hideMark/>
          </w:tcPr>
          <w:p w14:paraId="4DCDE1B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2111" w:type="dxa"/>
            <w:tcBorders>
              <w:top w:val="nil"/>
              <w:left w:val="nil"/>
              <w:bottom w:val="single" w:sz="4" w:space="0" w:color="auto"/>
              <w:right w:val="nil"/>
            </w:tcBorders>
            <w:shd w:val="clear" w:color="auto" w:fill="auto"/>
            <w:noWrap/>
            <w:vAlign w:val="center"/>
            <w:hideMark/>
          </w:tcPr>
          <w:p w14:paraId="6E58C83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687" w:type="dxa"/>
            <w:tcBorders>
              <w:top w:val="nil"/>
              <w:left w:val="nil"/>
              <w:bottom w:val="single" w:sz="4" w:space="0" w:color="auto"/>
              <w:right w:val="nil"/>
            </w:tcBorders>
            <w:shd w:val="clear" w:color="auto" w:fill="auto"/>
            <w:noWrap/>
            <w:vAlign w:val="center"/>
            <w:hideMark/>
          </w:tcPr>
          <w:p w14:paraId="5F05387F"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741</w:t>
            </w:r>
          </w:p>
        </w:tc>
        <w:tc>
          <w:tcPr>
            <w:tcW w:w="396" w:type="dxa"/>
            <w:tcBorders>
              <w:top w:val="nil"/>
              <w:left w:val="nil"/>
              <w:bottom w:val="single" w:sz="4" w:space="0" w:color="auto"/>
              <w:right w:val="single" w:sz="4" w:space="0" w:color="auto"/>
            </w:tcBorders>
            <w:shd w:val="clear" w:color="auto" w:fill="auto"/>
            <w:noWrap/>
            <w:vAlign w:val="center"/>
            <w:hideMark/>
          </w:tcPr>
          <w:p w14:paraId="6655569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1AD6F4E9" w14:textId="77777777" w:rsidTr="00EF5608">
        <w:trPr>
          <w:trHeight w:val="285"/>
        </w:trPr>
        <w:tc>
          <w:tcPr>
            <w:tcW w:w="1782" w:type="dxa"/>
            <w:tcBorders>
              <w:top w:val="single" w:sz="4" w:space="0" w:color="auto"/>
              <w:left w:val="single" w:sz="4" w:space="0" w:color="auto"/>
            </w:tcBorders>
            <w:shd w:val="clear" w:color="auto" w:fill="auto"/>
            <w:noWrap/>
            <w:vAlign w:val="center"/>
            <w:hideMark/>
          </w:tcPr>
          <w:p w14:paraId="4B24A66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70" w:type="dxa"/>
            <w:tcBorders>
              <w:top w:val="single" w:sz="4" w:space="0" w:color="auto"/>
            </w:tcBorders>
            <w:shd w:val="clear" w:color="auto" w:fill="auto"/>
            <w:noWrap/>
            <w:vAlign w:val="center"/>
            <w:hideMark/>
          </w:tcPr>
          <w:p w14:paraId="58105B0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111" w:type="dxa"/>
            <w:tcBorders>
              <w:top w:val="single" w:sz="4" w:space="0" w:color="auto"/>
            </w:tcBorders>
            <w:shd w:val="clear" w:color="auto" w:fill="auto"/>
            <w:noWrap/>
            <w:vAlign w:val="center"/>
            <w:hideMark/>
          </w:tcPr>
          <w:p w14:paraId="068078A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687" w:type="dxa"/>
            <w:tcBorders>
              <w:top w:val="single" w:sz="4" w:space="0" w:color="auto"/>
            </w:tcBorders>
            <w:shd w:val="clear" w:color="auto" w:fill="auto"/>
            <w:noWrap/>
            <w:vAlign w:val="center"/>
            <w:hideMark/>
          </w:tcPr>
          <w:p w14:paraId="09A0799B"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1 608</w:t>
            </w:r>
          </w:p>
        </w:tc>
        <w:tc>
          <w:tcPr>
            <w:tcW w:w="396" w:type="dxa"/>
            <w:tcBorders>
              <w:top w:val="single" w:sz="4" w:space="0" w:color="auto"/>
              <w:right w:val="single" w:sz="4" w:space="0" w:color="auto"/>
            </w:tcBorders>
            <w:shd w:val="clear" w:color="auto" w:fill="auto"/>
            <w:noWrap/>
            <w:vAlign w:val="center"/>
            <w:hideMark/>
          </w:tcPr>
          <w:p w14:paraId="6C65DCD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6357B4E0" w14:textId="77777777" w:rsidTr="00EF5608">
        <w:trPr>
          <w:trHeight w:val="285"/>
        </w:trPr>
        <w:tc>
          <w:tcPr>
            <w:tcW w:w="1782" w:type="dxa"/>
            <w:tcBorders>
              <w:left w:val="single" w:sz="4" w:space="0" w:color="auto"/>
            </w:tcBorders>
            <w:shd w:val="clear" w:color="auto" w:fill="auto"/>
            <w:noWrap/>
            <w:vAlign w:val="center"/>
            <w:hideMark/>
          </w:tcPr>
          <w:p w14:paraId="437E546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70" w:type="dxa"/>
            <w:shd w:val="clear" w:color="auto" w:fill="auto"/>
            <w:noWrap/>
            <w:vAlign w:val="center"/>
            <w:hideMark/>
          </w:tcPr>
          <w:p w14:paraId="6078D16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11" w:type="dxa"/>
            <w:shd w:val="clear" w:color="auto" w:fill="auto"/>
            <w:noWrap/>
            <w:vAlign w:val="center"/>
            <w:hideMark/>
          </w:tcPr>
          <w:p w14:paraId="1605478A"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687" w:type="dxa"/>
            <w:shd w:val="clear" w:color="auto" w:fill="auto"/>
            <w:noWrap/>
            <w:vAlign w:val="center"/>
            <w:hideMark/>
          </w:tcPr>
          <w:p w14:paraId="63962FAE" w14:textId="3F90846D" w:rsidR="00073613" w:rsidRPr="00E16EC9" w:rsidRDefault="00EF5608"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r w:rsidR="00D05D19" w:rsidRPr="00E16EC9">
              <w:rPr>
                <w:rFonts w:eastAsia="Times New Roman" w:cs="Arial"/>
                <w:color w:val="000000"/>
                <w:sz w:val="20"/>
                <w:szCs w:val="20"/>
                <w:lang w:eastAsia="et-EE"/>
              </w:rPr>
              <w:t>*</w:t>
            </w:r>
          </w:p>
        </w:tc>
        <w:tc>
          <w:tcPr>
            <w:tcW w:w="396" w:type="dxa"/>
            <w:tcBorders>
              <w:right w:val="single" w:sz="4" w:space="0" w:color="auto"/>
            </w:tcBorders>
            <w:shd w:val="clear" w:color="auto" w:fill="auto"/>
            <w:noWrap/>
            <w:vAlign w:val="center"/>
            <w:hideMark/>
          </w:tcPr>
          <w:p w14:paraId="13B0090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EF5608" w:rsidRPr="00E16EC9" w14:paraId="752F5987" w14:textId="77777777" w:rsidTr="00EF5608">
        <w:trPr>
          <w:trHeight w:val="285"/>
        </w:trPr>
        <w:tc>
          <w:tcPr>
            <w:tcW w:w="1782" w:type="dxa"/>
            <w:tcBorders>
              <w:left w:val="single" w:sz="4" w:space="0" w:color="auto"/>
              <w:bottom w:val="single" w:sz="4" w:space="0" w:color="auto"/>
            </w:tcBorders>
            <w:shd w:val="clear" w:color="auto" w:fill="auto"/>
            <w:noWrap/>
            <w:vAlign w:val="center"/>
          </w:tcPr>
          <w:p w14:paraId="0C5FE2CA" w14:textId="4F2D0B81" w:rsidR="00EF5608" w:rsidRPr="00E16EC9" w:rsidRDefault="00EF5608" w:rsidP="00EF56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70" w:type="dxa"/>
            <w:tcBorders>
              <w:bottom w:val="single" w:sz="4" w:space="0" w:color="auto"/>
            </w:tcBorders>
            <w:shd w:val="clear" w:color="auto" w:fill="auto"/>
            <w:noWrap/>
            <w:vAlign w:val="center"/>
          </w:tcPr>
          <w:p w14:paraId="558C1F12" w14:textId="60621EF2" w:rsidR="00EF5608" w:rsidRPr="00E16EC9" w:rsidRDefault="00EF5608" w:rsidP="00EF56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w:t>
            </w:r>
          </w:p>
        </w:tc>
        <w:tc>
          <w:tcPr>
            <w:tcW w:w="2111" w:type="dxa"/>
            <w:tcBorders>
              <w:bottom w:val="single" w:sz="4" w:space="0" w:color="auto"/>
            </w:tcBorders>
            <w:shd w:val="clear" w:color="auto" w:fill="auto"/>
            <w:noWrap/>
            <w:vAlign w:val="center"/>
          </w:tcPr>
          <w:p w14:paraId="7B90DE83" w14:textId="2F4A09D3" w:rsidR="00EF5608" w:rsidRPr="00E16EC9" w:rsidRDefault="00EF5608" w:rsidP="00EF56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687" w:type="dxa"/>
            <w:tcBorders>
              <w:bottom w:val="single" w:sz="4" w:space="0" w:color="auto"/>
            </w:tcBorders>
            <w:shd w:val="clear" w:color="auto" w:fill="auto"/>
            <w:noWrap/>
            <w:vAlign w:val="center"/>
          </w:tcPr>
          <w:p w14:paraId="7FB533C8" w14:textId="26352D1B" w:rsidR="00EF5608" w:rsidRPr="00E16EC9" w:rsidRDefault="00EF5608" w:rsidP="00EF5608">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r w:rsidR="00D05D19" w:rsidRPr="00E16EC9">
              <w:rPr>
                <w:rFonts w:eastAsia="Times New Roman" w:cs="Arial"/>
                <w:color w:val="000000"/>
                <w:sz w:val="20"/>
                <w:szCs w:val="20"/>
                <w:lang w:eastAsia="et-EE"/>
              </w:rPr>
              <w:t>*</w:t>
            </w:r>
          </w:p>
        </w:tc>
        <w:tc>
          <w:tcPr>
            <w:tcW w:w="396" w:type="dxa"/>
            <w:tcBorders>
              <w:bottom w:val="single" w:sz="4" w:space="0" w:color="auto"/>
              <w:right w:val="single" w:sz="4" w:space="0" w:color="auto"/>
            </w:tcBorders>
            <w:shd w:val="clear" w:color="auto" w:fill="auto"/>
            <w:noWrap/>
            <w:vAlign w:val="center"/>
          </w:tcPr>
          <w:p w14:paraId="65908AF2" w14:textId="11FD7D8E" w:rsidR="00EF5608" w:rsidRPr="00E16EC9" w:rsidRDefault="00EF5608" w:rsidP="00EF5608">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6B23FC2F" w14:textId="77777777" w:rsidTr="00EF5608">
        <w:trPr>
          <w:trHeight w:val="285"/>
        </w:trPr>
        <w:tc>
          <w:tcPr>
            <w:tcW w:w="714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C2D2F6"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100DC372" w14:textId="77777777" w:rsidTr="00F408B4">
        <w:trPr>
          <w:trHeight w:val="285"/>
        </w:trPr>
        <w:tc>
          <w:tcPr>
            <w:tcW w:w="1782" w:type="dxa"/>
            <w:tcBorders>
              <w:top w:val="nil"/>
              <w:left w:val="single" w:sz="4" w:space="0" w:color="auto"/>
              <w:bottom w:val="single" w:sz="4" w:space="0" w:color="auto"/>
              <w:right w:val="nil"/>
            </w:tcBorders>
            <w:shd w:val="clear" w:color="auto" w:fill="auto"/>
            <w:noWrap/>
            <w:vAlign w:val="center"/>
            <w:hideMark/>
          </w:tcPr>
          <w:p w14:paraId="5E8E889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2170" w:type="dxa"/>
            <w:tcBorders>
              <w:top w:val="nil"/>
              <w:left w:val="nil"/>
              <w:bottom w:val="single" w:sz="4" w:space="0" w:color="auto"/>
              <w:right w:val="nil"/>
            </w:tcBorders>
            <w:shd w:val="clear" w:color="auto" w:fill="auto"/>
            <w:noWrap/>
            <w:vAlign w:val="center"/>
            <w:hideMark/>
          </w:tcPr>
          <w:p w14:paraId="1D1AE9E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veetöötlusjaama</w:t>
            </w:r>
          </w:p>
        </w:tc>
        <w:tc>
          <w:tcPr>
            <w:tcW w:w="2111" w:type="dxa"/>
            <w:tcBorders>
              <w:top w:val="nil"/>
              <w:left w:val="nil"/>
              <w:bottom w:val="single" w:sz="4" w:space="0" w:color="auto"/>
              <w:right w:val="nil"/>
            </w:tcBorders>
            <w:shd w:val="clear" w:color="auto" w:fill="auto"/>
            <w:noWrap/>
            <w:vAlign w:val="center"/>
            <w:hideMark/>
          </w:tcPr>
          <w:p w14:paraId="2C8B8BE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687" w:type="dxa"/>
            <w:tcBorders>
              <w:top w:val="nil"/>
              <w:left w:val="nil"/>
              <w:bottom w:val="single" w:sz="4" w:space="0" w:color="auto"/>
              <w:right w:val="nil"/>
            </w:tcBorders>
            <w:shd w:val="clear" w:color="auto" w:fill="auto"/>
            <w:noWrap/>
            <w:vAlign w:val="center"/>
            <w:hideMark/>
          </w:tcPr>
          <w:p w14:paraId="0083AA24"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396" w:type="dxa"/>
            <w:tcBorders>
              <w:top w:val="nil"/>
              <w:left w:val="nil"/>
              <w:bottom w:val="single" w:sz="4" w:space="0" w:color="auto"/>
              <w:right w:val="single" w:sz="4" w:space="0" w:color="auto"/>
            </w:tcBorders>
            <w:shd w:val="clear" w:color="auto" w:fill="auto"/>
            <w:noWrap/>
            <w:vAlign w:val="center"/>
            <w:hideMark/>
          </w:tcPr>
          <w:p w14:paraId="5622CC8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42C26BB5" w14:textId="1F5E5A54" w:rsidR="00D05D19" w:rsidRPr="00E16EC9" w:rsidRDefault="00D05D19" w:rsidP="00D05D19">
      <w:pPr>
        <w:pStyle w:val="Mrkus"/>
        <w:rPr>
          <w:rFonts w:cs="Arial"/>
        </w:rPr>
      </w:pPr>
      <w:r w:rsidRPr="00E16EC9">
        <w:rPr>
          <w:rFonts w:cs="Arial"/>
        </w:rPr>
        <w:t xml:space="preserve">Märkus: *-reoveepuhasti ja ühe pumpla rekonstrueerimise vajadus on seotud </w:t>
      </w:r>
      <w:r w:rsidR="00230216" w:rsidRPr="00E16EC9">
        <w:rPr>
          <w:rFonts w:cs="Arial"/>
        </w:rPr>
        <w:t>Nasva</w:t>
      </w:r>
      <w:r w:rsidR="00230216" w:rsidRPr="00E16EC9">
        <w:rPr>
          <w:rFonts w:eastAsia="Times New Roman" w:cs="Arial"/>
          <w:color w:val="000000"/>
          <w:sz w:val="20"/>
          <w:szCs w:val="20"/>
          <w:lang w:eastAsia="et-EE"/>
        </w:rPr>
        <w:t> </w:t>
      </w:r>
      <w:r w:rsidR="00230216" w:rsidRPr="00E16EC9">
        <w:rPr>
          <w:rFonts w:cs="Arial"/>
        </w:rPr>
        <w:t>-</w:t>
      </w:r>
      <w:r w:rsidR="00230216" w:rsidRPr="00E16EC9">
        <w:rPr>
          <w:rFonts w:eastAsia="Times New Roman" w:cs="Arial"/>
          <w:color w:val="000000"/>
          <w:sz w:val="20"/>
          <w:szCs w:val="20"/>
          <w:lang w:eastAsia="et-EE"/>
        </w:rPr>
        <w:t> </w:t>
      </w:r>
      <w:proofErr w:type="spellStart"/>
      <w:r w:rsidR="00230216" w:rsidRPr="00E16EC9">
        <w:rPr>
          <w:rFonts w:cs="Arial"/>
        </w:rPr>
        <w:t>Läätsa</w:t>
      </w:r>
      <w:proofErr w:type="spellEnd"/>
      <w:r w:rsidR="00230216" w:rsidRPr="00E16EC9">
        <w:rPr>
          <w:rFonts w:eastAsia="Times New Roman" w:cs="Arial"/>
          <w:color w:val="000000"/>
          <w:sz w:val="20"/>
          <w:szCs w:val="20"/>
          <w:lang w:eastAsia="et-EE"/>
        </w:rPr>
        <w:t> </w:t>
      </w:r>
      <w:r w:rsidR="00230216" w:rsidRPr="00E16EC9">
        <w:rPr>
          <w:rFonts w:cs="Arial"/>
        </w:rPr>
        <w:t>RVP transiittorustiku kaudu</w:t>
      </w:r>
      <w:r w:rsidRPr="00E16EC9">
        <w:rPr>
          <w:rFonts w:cs="Arial"/>
        </w:rPr>
        <w:t xml:space="preserve"> Mändjala külast tulema hakkava kanalisatsioonikoguste suurenemisega.</w:t>
      </w:r>
    </w:p>
    <w:p w14:paraId="7931866E" w14:textId="611020AD" w:rsidR="00854A69" w:rsidRPr="00E16EC9" w:rsidRDefault="00854A69" w:rsidP="008C4928">
      <w:pPr>
        <w:pStyle w:val="Heading3"/>
      </w:pPr>
      <w:bookmarkStart w:id="162" w:name="_Toc185436829"/>
      <w:r w:rsidRPr="00E16EC9">
        <w:t>Aste reoveekogumisala ÜVK arendamine</w:t>
      </w:r>
      <w:bookmarkEnd w:id="162"/>
    </w:p>
    <w:p w14:paraId="4D89E135" w14:textId="687084EB"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228</w:t>
      </w:r>
      <w:r w:rsidRPr="00E16EC9">
        <w:rPr>
          <w:noProof w:val="0"/>
        </w:rPr>
        <w:fldChar w:fldCharType="end"/>
      </w:r>
      <w:r w:rsidR="00C87CDC" w:rsidRPr="00E16EC9">
        <w:rPr>
          <w:noProof w:val="0"/>
        </w:rPr>
        <w:t xml:space="preserve"> Aste reoveekogumisala ÜVK arendamine</w:t>
      </w:r>
    </w:p>
    <w:tbl>
      <w:tblPr>
        <w:tblW w:w="7158" w:type="dxa"/>
        <w:tblCellMar>
          <w:left w:w="70" w:type="dxa"/>
          <w:right w:w="70" w:type="dxa"/>
        </w:tblCellMar>
        <w:tblLook w:val="04A0" w:firstRow="1" w:lastRow="0" w:firstColumn="1" w:lastColumn="0" w:noHBand="0" w:noVBand="1"/>
      </w:tblPr>
      <w:tblGrid>
        <w:gridCol w:w="2075"/>
        <w:gridCol w:w="1941"/>
        <w:gridCol w:w="2459"/>
        <w:gridCol w:w="252"/>
        <w:gridCol w:w="431"/>
      </w:tblGrid>
      <w:tr w:rsidR="00073613" w:rsidRPr="00E16EC9" w14:paraId="448CEA35" w14:textId="77777777" w:rsidTr="00F408B4">
        <w:trPr>
          <w:trHeight w:val="285"/>
        </w:trPr>
        <w:tc>
          <w:tcPr>
            <w:tcW w:w="715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EC47D8"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010E0163" w14:textId="77777777" w:rsidTr="00F408B4">
        <w:trPr>
          <w:trHeight w:val="285"/>
        </w:trPr>
        <w:tc>
          <w:tcPr>
            <w:tcW w:w="2075" w:type="dxa"/>
            <w:tcBorders>
              <w:top w:val="nil"/>
              <w:left w:val="single" w:sz="4" w:space="0" w:color="auto"/>
              <w:bottom w:val="single" w:sz="4" w:space="0" w:color="auto"/>
              <w:right w:val="nil"/>
            </w:tcBorders>
            <w:shd w:val="clear" w:color="auto" w:fill="auto"/>
            <w:noWrap/>
            <w:vAlign w:val="center"/>
            <w:hideMark/>
          </w:tcPr>
          <w:p w14:paraId="6D01CAB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941" w:type="dxa"/>
            <w:tcBorders>
              <w:top w:val="nil"/>
              <w:left w:val="nil"/>
              <w:bottom w:val="single" w:sz="4" w:space="0" w:color="auto"/>
              <w:right w:val="nil"/>
            </w:tcBorders>
            <w:shd w:val="clear" w:color="auto" w:fill="auto"/>
            <w:noWrap/>
            <w:vAlign w:val="center"/>
            <w:hideMark/>
          </w:tcPr>
          <w:p w14:paraId="78C9E78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459" w:type="dxa"/>
            <w:tcBorders>
              <w:top w:val="nil"/>
              <w:left w:val="nil"/>
              <w:bottom w:val="single" w:sz="4" w:space="0" w:color="auto"/>
              <w:right w:val="nil"/>
            </w:tcBorders>
            <w:shd w:val="clear" w:color="auto" w:fill="auto"/>
            <w:noWrap/>
            <w:vAlign w:val="center"/>
            <w:hideMark/>
          </w:tcPr>
          <w:p w14:paraId="74C4105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252" w:type="dxa"/>
            <w:tcBorders>
              <w:top w:val="nil"/>
              <w:left w:val="nil"/>
              <w:bottom w:val="single" w:sz="4" w:space="0" w:color="auto"/>
              <w:right w:val="nil"/>
            </w:tcBorders>
            <w:shd w:val="clear" w:color="auto" w:fill="auto"/>
            <w:noWrap/>
            <w:vAlign w:val="center"/>
            <w:hideMark/>
          </w:tcPr>
          <w:p w14:paraId="20B4B666"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431" w:type="dxa"/>
            <w:tcBorders>
              <w:top w:val="nil"/>
              <w:left w:val="nil"/>
              <w:bottom w:val="single" w:sz="4" w:space="0" w:color="auto"/>
              <w:right w:val="single" w:sz="4" w:space="0" w:color="auto"/>
            </w:tcBorders>
            <w:shd w:val="clear" w:color="auto" w:fill="auto"/>
            <w:noWrap/>
            <w:vAlign w:val="center"/>
            <w:hideMark/>
          </w:tcPr>
          <w:p w14:paraId="4FC62F3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76247838" w14:textId="77777777" w:rsidTr="00F408B4">
        <w:trPr>
          <w:trHeight w:val="285"/>
        </w:trPr>
        <w:tc>
          <w:tcPr>
            <w:tcW w:w="715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57F37B"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32F92DB1" w14:textId="77777777" w:rsidTr="00F408B4">
        <w:trPr>
          <w:trHeight w:val="285"/>
        </w:trPr>
        <w:tc>
          <w:tcPr>
            <w:tcW w:w="2075" w:type="dxa"/>
            <w:tcBorders>
              <w:top w:val="nil"/>
              <w:left w:val="single" w:sz="4" w:space="0" w:color="auto"/>
              <w:bottom w:val="nil"/>
              <w:right w:val="nil"/>
            </w:tcBorders>
            <w:shd w:val="clear" w:color="auto" w:fill="auto"/>
            <w:noWrap/>
            <w:vAlign w:val="center"/>
            <w:hideMark/>
          </w:tcPr>
          <w:p w14:paraId="7024ED1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941" w:type="dxa"/>
            <w:tcBorders>
              <w:top w:val="nil"/>
              <w:left w:val="nil"/>
              <w:bottom w:val="nil"/>
              <w:right w:val="nil"/>
            </w:tcBorders>
            <w:shd w:val="clear" w:color="auto" w:fill="auto"/>
            <w:noWrap/>
            <w:vAlign w:val="center"/>
            <w:hideMark/>
          </w:tcPr>
          <w:p w14:paraId="53A7C35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459" w:type="dxa"/>
            <w:tcBorders>
              <w:top w:val="nil"/>
              <w:left w:val="nil"/>
              <w:bottom w:val="nil"/>
              <w:right w:val="nil"/>
            </w:tcBorders>
            <w:shd w:val="clear" w:color="auto" w:fill="auto"/>
            <w:noWrap/>
            <w:vAlign w:val="center"/>
            <w:hideMark/>
          </w:tcPr>
          <w:p w14:paraId="65FE184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252" w:type="dxa"/>
            <w:tcBorders>
              <w:top w:val="nil"/>
              <w:left w:val="nil"/>
              <w:bottom w:val="nil"/>
              <w:right w:val="nil"/>
            </w:tcBorders>
            <w:shd w:val="clear" w:color="auto" w:fill="auto"/>
            <w:noWrap/>
            <w:vAlign w:val="center"/>
            <w:hideMark/>
          </w:tcPr>
          <w:p w14:paraId="5FF5572B"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431" w:type="dxa"/>
            <w:tcBorders>
              <w:top w:val="nil"/>
              <w:left w:val="nil"/>
              <w:bottom w:val="nil"/>
              <w:right w:val="single" w:sz="4" w:space="0" w:color="auto"/>
            </w:tcBorders>
            <w:shd w:val="clear" w:color="auto" w:fill="auto"/>
            <w:noWrap/>
            <w:vAlign w:val="center"/>
            <w:hideMark/>
          </w:tcPr>
          <w:p w14:paraId="621DF97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3B10118E" w14:textId="77777777" w:rsidTr="00F408B4">
        <w:trPr>
          <w:trHeight w:val="285"/>
        </w:trPr>
        <w:tc>
          <w:tcPr>
            <w:tcW w:w="2075" w:type="dxa"/>
            <w:tcBorders>
              <w:top w:val="nil"/>
              <w:left w:val="single" w:sz="4" w:space="0" w:color="auto"/>
              <w:bottom w:val="single" w:sz="4" w:space="0" w:color="auto"/>
              <w:right w:val="nil"/>
            </w:tcBorders>
            <w:shd w:val="clear" w:color="auto" w:fill="auto"/>
            <w:noWrap/>
            <w:vAlign w:val="center"/>
            <w:hideMark/>
          </w:tcPr>
          <w:p w14:paraId="1C5AADC1" w14:textId="527934D4" w:rsidR="00073613" w:rsidRPr="00E16EC9" w:rsidRDefault="00397D18"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941" w:type="dxa"/>
            <w:tcBorders>
              <w:top w:val="nil"/>
              <w:left w:val="nil"/>
              <w:bottom w:val="single" w:sz="4" w:space="0" w:color="auto"/>
              <w:right w:val="nil"/>
            </w:tcBorders>
            <w:shd w:val="clear" w:color="auto" w:fill="auto"/>
            <w:noWrap/>
            <w:vAlign w:val="center"/>
            <w:hideMark/>
          </w:tcPr>
          <w:p w14:paraId="5DC87F6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w:t>
            </w:r>
          </w:p>
        </w:tc>
        <w:tc>
          <w:tcPr>
            <w:tcW w:w="2459" w:type="dxa"/>
            <w:tcBorders>
              <w:top w:val="nil"/>
              <w:left w:val="nil"/>
              <w:bottom w:val="single" w:sz="4" w:space="0" w:color="auto"/>
              <w:right w:val="nil"/>
            </w:tcBorders>
            <w:shd w:val="clear" w:color="auto" w:fill="auto"/>
            <w:noWrap/>
            <w:vAlign w:val="center"/>
            <w:hideMark/>
          </w:tcPr>
          <w:p w14:paraId="6FCC9EC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252" w:type="dxa"/>
            <w:tcBorders>
              <w:top w:val="nil"/>
              <w:left w:val="nil"/>
              <w:bottom w:val="single" w:sz="4" w:space="0" w:color="auto"/>
              <w:right w:val="nil"/>
            </w:tcBorders>
            <w:shd w:val="clear" w:color="auto" w:fill="auto"/>
            <w:noWrap/>
            <w:vAlign w:val="center"/>
            <w:hideMark/>
          </w:tcPr>
          <w:p w14:paraId="17F35A7C"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431" w:type="dxa"/>
            <w:tcBorders>
              <w:top w:val="nil"/>
              <w:left w:val="nil"/>
              <w:bottom w:val="single" w:sz="4" w:space="0" w:color="auto"/>
              <w:right w:val="single" w:sz="4" w:space="0" w:color="auto"/>
            </w:tcBorders>
            <w:shd w:val="clear" w:color="auto" w:fill="auto"/>
            <w:noWrap/>
            <w:vAlign w:val="center"/>
            <w:hideMark/>
          </w:tcPr>
          <w:p w14:paraId="6DE3110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7BFF1D92" w14:textId="35915761" w:rsidR="00854A69" w:rsidRPr="00E16EC9" w:rsidRDefault="00854A69" w:rsidP="008C4928">
      <w:pPr>
        <w:pStyle w:val="Heading3"/>
      </w:pPr>
      <w:bookmarkStart w:id="163" w:name="_Toc185436830"/>
      <w:proofErr w:type="spellStart"/>
      <w:r w:rsidRPr="00E16EC9">
        <w:t>Upa</w:t>
      </w:r>
      <w:proofErr w:type="spellEnd"/>
      <w:r w:rsidRPr="00E16EC9">
        <w:t xml:space="preserve"> reoveekogumisala ÜVK arendamine</w:t>
      </w:r>
      <w:bookmarkEnd w:id="163"/>
    </w:p>
    <w:p w14:paraId="21AD01A2" w14:textId="72D6504F"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229</w:t>
      </w:r>
      <w:r w:rsidRPr="00E16EC9">
        <w:rPr>
          <w:noProof w:val="0"/>
        </w:rPr>
        <w:fldChar w:fldCharType="end"/>
      </w:r>
      <w:r w:rsidR="00C87CDC" w:rsidRPr="00E16EC9">
        <w:rPr>
          <w:noProof w:val="0"/>
        </w:rPr>
        <w:t xml:space="preserve"> </w:t>
      </w:r>
      <w:proofErr w:type="spellStart"/>
      <w:r w:rsidR="00C87CDC" w:rsidRPr="00E16EC9">
        <w:rPr>
          <w:noProof w:val="0"/>
        </w:rPr>
        <w:t>Upa</w:t>
      </w:r>
      <w:proofErr w:type="spellEnd"/>
      <w:r w:rsidR="00C87CDC" w:rsidRPr="00E16EC9">
        <w:rPr>
          <w:noProof w:val="0"/>
        </w:rPr>
        <w:t xml:space="preserve"> reoveekogumisala ÜVK arendamine</w:t>
      </w:r>
    </w:p>
    <w:tbl>
      <w:tblPr>
        <w:tblW w:w="7136" w:type="dxa"/>
        <w:tblCellMar>
          <w:left w:w="70" w:type="dxa"/>
          <w:right w:w="70" w:type="dxa"/>
        </w:tblCellMar>
        <w:tblLook w:val="04A0" w:firstRow="1" w:lastRow="0" w:firstColumn="1" w:lastColumn="0" w:noHBand="0" w:noVBand="1"/>
      </w:tblPr>
      <w:tblGrid>
        <w:gridCol w:w="2285"/>
        <w:gridCol w:w="1416"/>
        <w:gridCol w:w="2708"/>
        <w:gridCol w:w="252"/>
        <w:gridCol w:w="475"/>
      </w:tblGrid>
      <w:tr w:rsidR="00073613" w:rsidRPr="00E16EC9" w14:paraId="76095546" w14:textId="77777777" w:rsidTr="00F408B4">
        <w:trPr>
          <w:trHeight w:val="285"/>
        </w:trPr>
        <w:tc>
          <w:tcPr>
            <w:tcW w:w="713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23FF62"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57571AD4" w14:textId="77777777" w:rsidTr="00F408B4">
        <w:trPr>
          <w:trHeight w:val="285"/>
        </w:trPr>
        <w:tc>
          <w:tcPr>
            <w:tcW w:w="2285" w:type="dxa"/>
            <w:tcBorders>
              <w:top w:val="nil"/>
              <w:left w:val="single" w:sz="4" w:space="0" w:color="auto"/>
              <w:bottom w:val="single" w:sz="4" w:space="0" w:color="auto"/>
              <w:right w:val="nil"/>
            </w:tcBorders>
            <w:shd w:val="clear" w:color="auto" w:fill="auto"/>
            <w:noWrap/>
            <w:vAlign w:val="center"/>
            <w:hideMark/>
          </w:tcPr>
          <w:p w14:paraId="5F19563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416" w:type="dxa"/>
            <w:tcBorders>
              <w:top w:val="nil"/>
              <w:left w:val="nil"/>
              <w:bottom w:val="single" w:sz="4" w:space="0" w:color="auto"/>
              <w:right w:val="nil"/>
            </w:tcBorders>
            <w:shd w:val="clear" w:color="auto" w:fill="auto"/>
            <w:noWrap/>
            <w:vAlign w:val="center"/>
            <w:hideMark/>
          </w:tcPr>
          <w:p w14:paraId="6A0E4D1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708" w:type="dxa"/>
            <w:tcBorders>
              <w:top w:val="nil"/>
              <w:left w:val="nil"/>
              <w:bottom w:val="single" w:sz="4" w:space="0" w:color="auto"/>
              <w:right w:val="nil"/>
            </w:tcBorders>
            <w:shd w:val="clear" w:color="auto" w:fill="auto"/>
            <w:noWrap/>
            <w:vAlign w:val="center"/>
            <w:hideMark/>
          </w:tcPr>
          <w:p w14:paraId="41B0003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252" w:type="dxa"/>
            <w:tcBorders>
              <w:top w:val="nil"/>
              <w:left w:val="nil"/>
              <w:bottom w:val="single" w:sz="4" w:space="0" w:color="auto"/>
              <w:right w:val="nil"/>
            </w:tcBorders>
            <w:shd w:val="clear" w:color="auto" w:fill="auto"/>
            <w:noWrap/>
            <w:vAlign w:val="center"/>
            <w:hideMark/>
          </w:tcPr>
          <w:p w14:paraId="1803F7F3"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475" w:type="dxa"/>
            <w:tcBorders>
              <w:top w:val="nil"/>
              <w:left w:val="nil"/>
              <w:bottom w:val="single" w:sz="4" w:space="0" w:color="auto"/>
              <w:right w:val="single" w:sz="4" w:space="0" w:color="auto"/>
            </w:tcBorders>
            <w:shd w:val="clear" w:color="auto" w:fill="auto"/>
            <w:noWrap/>
            <w:vAlign w:val="center"/>
            <w:hideMark/>
          </w:tcPr>
          <w:p w14:paraId="6B4BD5D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051E74BC" w14:textId="46839FAD" w:rsidR="00854A69" w:rsidRPr="00E16EC9" w:rsidRDefault="00854A69" w:rsidP="008C4928">
      <w:pPr>
        <w:pStyle w:val="Heading3"/>
      </w:pPr>
      <w:bookmarkStart w:id="164" w:name="_Toc185436831"/>
      <w:r w:rsidRPr="00E16EC9">
        <w:t>Nasva reoveekogumisala ÜVK arendamine</w:t>
      </w:r>
      <w:bookmarkEnd w:id="164"/>
    </w:p>
    <w:p w14:paraId="25B4D322" w14:textId="55CFFC47"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230</w:t>
      </w:r>
      <w:r w:rsidRPr="00E16EC9">
        <w:rPr>
          <w:noProof w:val="0"/>
        </w:rPr>
        <w:fldChar w:fldCharType="end"/>
      </w:r>
      <w:r w:rsidR="00C87CDC" w:rsidRPr="00E16EC9">
        <w:rPr>
          <w:noProof w:val="0"/>
        </w:rPr>
        <w:t xml:space="preserve"> Nasva reoveekogumisala ÜVK arendamine</w:t>
      </w:r>
    </w:p>
    <w:tbl>
      <w:tblPr>
        <w:tblW w:w="7366" w:type="dxa"/>
        <w:tblCellMar>
          <w:left w:w="70" w:type="dxa"/>
          <w:right w:w="70" w:type="dxa"/>
        </w:tblCellMar>
        <w:tblLook w:val="04A0" w:firstRow="1" w:lastRow="0" w:firstColumn="1" w:lastColumn="0" w:noHBand="0" w:noVBand="1"/>
      </w:tblPr>
      <w:tblGrid>
        <w:gridCol w:w="1845"/>
        <w:gridCol w:w="1993"/>
        <w:gridCol w:w="2187"/>
        <w:gridCol w:w="712"/>
        <w:gridCol w:w="629"/>
      </w:tblGrid>
      <w:tr w:rsidR="00073613" w:rsidRPr="00E16EC9" w14:paraId="3FD35D01" w14:textId="77777777" w:rsidTr="00C87CDC">
        <w:trPr>
          <w:trHeight w:val="285"/>
        </w:trPr>
        <w:tc>
          <w:tcPr>
            <w:tcW w:w="736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924E52"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0DFAFDF8" w14:textId="77777777" w:rsidTr="00C87CDC">
        <w:trPr>
          <w:trHeight w:val="285"/>
        </w:trPr>
        <w:tc>
          <w:tcPr>
            <w:tcW w:w="1845" w:type="dxa"/>
            <w:tcBorders>
              <w:top w:val="nil"/>
              <w:left w:val="single" w:sz="4" w:space="0" w:color="auto"/>
              <w:bottom w:val="single" w:sz="4" w:space="0" w:color="auto"/>
              <w:right w:val="nil"/>
            </w:tcBorders>
            <w:shd w:val="clear" w:color="auto" w:fill="auto"/>
            <w:noWrap/>
            <w:vAlign w:val="center"/>
            <w:hideMark/>
          </w:tcPr>
          <w:p w14:paraId="2AA3D89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993" w:type="dxa"/>
            <w:tcBorders>
              <w:top w:val="nil"/>
              <w:left w:val="nil"/>
              <w:bottom w:val="single" w:sz="4" w:space="0" w:color="auto"/>
              <w:right w:val="nil"/>
            </w:tcBorders>
            <w:shd w:val="clear" w:color="auto" w:fill="auto"/>
            <w:noWrap/>
            <w:vAlign w:val="center"/>
            <w:hideMark/>
          </w:tcPr>
          <w:p w14:paraId="6AB7E70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87" w:type="dxa"/>
            <w:tcBorders>
              <w:top w:val="nil"/>
              <w:left w:val="nil"/>
              <w:bottom w:val="single" w:sz="4" w:space="0" w:color="auto"/>
              <w:right w:val="nil"/>
            </w:tcBorders>
            <w:shd w:val="clear" w:color="auto" w:fill="auto"/>
            <w:noWrap/>
            <w:vAlign w:val="center"/>
            <w:hideMark/>
          </w:tcPr>
          <w:p w14:paraId="2C27B64A"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712" w:type="dxa"/>
            <w:tcBorders>
              <w:top w:val="nil"/>
              <w:left w:val="nil"/>
              <w:bottom w:val="single" w:sz="4" w:space="0" w:color="auto"/>
              <w:right w:val="nil"/>
            </w:tcBorders>
            <w:shd w:val="clear" w:color="auto" w:fill="auto"/>
            <w:noWrap/>
            <w:vAlign w:val="center"/>
            <w:hideMark/>
          </w:tcPr>
          <w:p w14:paraId="0A890330"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629" w:type="dxa"/>
            <w:tcBorders>
              <w:top w:val="nil"/>
              <w:left w:val="nil"/>
              <w:bottom w:val="single" w:sz="4" w:space="0" w:color="auto"/>
              <w:right w:val="single" w:sz="4" w:space="0" w:color="auto"/>
            </w:tcBorders>
            <w:shd w:val="clear" w:color="auto" w:fill="auto"/>
            <w:noWrap/>
            <w:vAlign w:val="center"/>
            <w:hideMark/>
          </w:tcPr>
          <w:p w14:paraId="454BF4C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6E0433E8" w14:textId="77777777" w:rsidTr="00C87CDC">
        <w:trPr>
          <w:trHeight w:val="285"/>
        </w:trPr>
        <w:tc>
          <w:tcPr>
            <w:tcW w:w="736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EDCDFC"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7ECF7F0B" w14:textId="77777777" w:rsidTr="00C87CDC">
        <w:trPr>
          <w:trHeight w:val="285"/>
        </w:trPr>
        <w:tc>
          <w:tcPr>
            <w:tcW w:w="1845" w:type="dxa"/>
            <w:tcBorders>
              <w:top w:val="nil"/>
              <w:left w:val="single" w:sz="4" w:space="0" w:color="auto"/>
              <w:bottom w:val="single" w:sz="4" w:space="0" w:color="auto"/>
              <w:right w:val="nil"/>
            </w:tcBorders>
            <w:shd w:val="clear" w:color="auto" w:fill="auto"/>
            <w:noWrap/>
            <w:vAlign w:val="center"/>
            <w:hideMark/>
          </w:tcPr>
          <w:p w14:paraId="324832C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1993" w:type="dxa"/>
            <w:tcBorders>
              <w:top w:val="nil"/>
              <w:left w:val="nil"/>
              <w:bottom w:val="single" w:sz="4" w:space="0" w:color="auto"/>
              <w:right w:val="nil"/>
            </w:tcBorders>
            <w:shd w:val="clear" w:color="auto" w:fill="auto"/>
            <w:noWrap/>
            <w:vAlign w:val="center"/>
            <w:hideMark/>
          </w:tcPr>
          <w:p w14:paraId="16D0107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veetöötlusjaama</w:t>
            </w:r>
          </w:p>
        </w:tc>
        <w:tc>
          <w:tcPr>
            <w:tcW w:w="2187" w:type="dxa"/>
            <w:tcBorders>
              <w:top w:val="nil"/>
              <w:left w:val="nil"/>
              <w:bottom w:val="single" w:sz="4" w:space="0" w:color="auto"/>
              <w:right w:val="nil"/>
            </w:tcBorders>
            <w:shd w:val="clear" w:color="auto" w:fill="auto"/>
            <w:noWrap/>
            <w:vAlign w:val="center"/>
            <w:hideMark/>
          </w:tcPr>
          <w:p w14:paraId="4714BD2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712" w:type="dxa"/>
            <w:tcBorders>
              <w:top w:val="nil"/>
              <w:left w:val="nil"/>
              <w:bottom w:val="single" w:sz="4" w:space="0" w:color="auto"/>
              <w:right w:val="nil"/>
            </w:tcBorders>
            <w:shd w:val="clear" w:color="auto" w:fill="auto"/>
            <w:noWrap/>
            <w:vAlign w:val="center"/>
            <w:hideMark/>
          </w:tcPr>
          <w:p w14:paraId="01AA9C01"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629" w:type="dxa"/>
            <w:tcBorders>
              <w:top w:val="nil"/>
              <w:left w:val="nil"/>
              <w:bottom w:val="single" w:sz="4" w:space="0" w:color="auto"/>
              <w:right w:val="single" w:sz="4" w:space="0" w:color="auto"/>
            </w:tcBorders>
            <w:shd w:val="clear" w:color="auto" w:fill="auto"/>
            <w:noWrap/>
            <w:vAlign w:val="center"/>
            <w:hideMark/>
          </w:tcPr>
          <w:p w14:paraId="092F835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03A4814E" w14:textId="77777777" w:rsidTr="00C87CDC">
        <w:trPr>
          <w:trHeight w:val="285"/>
        </w:trPr>
        <w:tc>
          <w:tcPr>
            <w:tcW w:w="1845" w:type="dxa"/>
            <w:tcBorders>
              <w:top w:val="nil"/>
              <w:left w:val="single" w:sz="4" w:space="0" w:color="auto"/>
              <w:bottom w:val="nil"/>
              <w:right w:val="nil"/>
            </w:tcBorders>
            <w:shd w:val="clear" w:color="auto" w:fill="auto"/>
            <w:noWrap/>
            <w:vAlign w:val="center"/>
            <w:hideMark/>
          </w:tcPr>
          <w:p w14:paraId="7949CE4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993" w:type="dxa"/>
            <w:tcBorders>
              <w:top w:val="nil"/>
              <w:left w:val="nil"/>
              <w:bottom w:val="nil"/>
              <w:right w:val="nil"/>
            </w:tcBorders>
            <w:shd w:val="clear" w:color="auto" w:fill="auto"/>
            <w:noWrap/>
            <w:vAlign w:val="center"/>
            <w:hideMark/>
          </w:tcPr>
          <w:p w14:paraId="1F7B967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87" w:type="dxa"/>
            <w:tcBorders>
              <w:top w:val="nil"/>
              <w:left w:val="nil"/>
              <w:bottom w:val="nil"/>
              <w:right w:val="nil"/>
            </w:tcBorders>
            <w:shd w:val="clear" w:color="auto" w:fill="auto"/>
            <w:noWrap/>
            <w:vAlign w:val="center"/>
            <w:hideMark/>
          </w:tcPr>
          <w:p w14:paraId="63484C3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712" w:type="dxa"/>
            <w:tcBorders>
              <w:top w:val="nil"/>
              <w:left w:val="nil"/>
              <w:bottom w:val="nil"/>
              <w:right w:val="nil"/>
            </w:tcBorders>
            <w:shd w:val="clear" w:color="auto" w:fill="auto"/>
            <w:noWrap/>
            <w:vAlign w:val="center"/>
            <w:hideMark/>
          </w:tcPr>
          <w:p w14:paraId="67A1A769"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w:t>
            </w:r>
          </w:p>
        </w:tc>
        <w:tc>
          <w:tcPr>
            <w:tcW w:w="629" w:type="dxa"/>
            <w:tcBorders>
              <w:top w:val="nil"/>
              <w:left w:val="nil"/>
              <w:bottom w:val="nil"/>
              <w:right w:val="single" w:sz="4" w:space="0" w:color="auto"/>
            </w:tcBorders>
            <w:shd w:val="clear" w:color="auto" w:fill="auto"/>
            <w:noWrap/>
            <w:vAlign w:val="center"/>
            <w:hideMark/>
          </w:tcPr>
          <w:p w14:paraId="3FA04C8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07914C3D" w14:textId="77777777" w:rsidTr="00C87CDC">
        <w:trPr>
          <w:trHeight w:val="285"/>
        </w:trPr>
        <w:tc>
          <w:tcPr>
            <w:tcW w:w="1845" w:type="dxa"/>
            <w:tcBorders>
              <w:top w:val="single" w:sz="4" w:space="0" w:color="auto"/>
              <w:left w:val="single" w:sz="4" w:space="0" w:color="auto"/>
              <w:bottom w:val="nil"/>
              <w:right w:val="nil"/>
            </w:tcBorders>
            <w:shd w:val="clear" w:color="auto" w:fill="auto"/>
            <w:noWrap/>
            <w:vAlign w:val="center"/>
            <w:hideMark/>
          </w:tcPr>
          <w:p w14:paraId="590151E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Sademevee</w:t>
            </w:r>
          </w:p>
        </w:tc>
        <w:tc>
          <w:tcPr>
            <w:tcW w:w="1993" w:type="dxa"/>
            <w:tcBorders>
              <w:top w:val="single" w:sz="4" w:space="0" w:color="auto"/>
              <w:left w:val="nil"/>
              <w:bottom w:val="nil"/>
              <w:right w:val="nil"/>
            </w:tcBorders>
            <w:shd w:val="clear" w:color="auto" w:fill="auto"/>
            <w:noWrap/>
            <w:vAlign w:val="center"/>
            <w:hideMark/>
          </w:tcPr>
          <w:p w14:paraId="22AF9FC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kraavide</w:t>
            </w:r>
          </w:p>
        </w:tc>
        <w:tc>
          <w:tcPr>
            <w:tcW w:w="2187" w:type="dxa"/>
            <w:tcBorders>
              <w:top w:val="single" w:sz="4" w:space="0" w:color="auto"/>
              <w:left w:val="nil"/>
              <w:bottom w:val="nil"/>
              <w:right w:val="nil"/>
            </w:tcBorders>
            <w:shd w:val="clear" w:color="auto" w:fill="auto"/>
            <w:noWrap/>
            <w:vAlign w:val="center"/>
            <w:hideMark/>
          </w:tcPr>
          <w:p w14:paraId="46904F4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korrastamine</w:t>
            </w:r>
          </w:p>
        </w:tc>
        <w:tc>
          <w:tcPr>
            <w:tcW w:w="712" w:type="dxa"/>
            <w:tcBorders>
              <w:top w:val="single" w:sz="4" w:space="0" w:color="auto"/>
              <w:left w:val="nil"/>
              <w:bottom w:val="nil"/>
              <w:right w:val="nil"/>
            </w:tcBorders>
            <w:shd w:val="clear" w:color="auto" w:fill="auto"/>
            <w:noWrap/>
            <w:vAlign w:val="center"/>
            <w:hideMark/>
          </w:tcPr>
          <w:p w14:paraId="293D6DE5"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1 255</w:t>
            </w:r>
          </w:p>
        </w:tc>
        <w:tc>
          <w:tcPr>
            <w:tcW w:w="629" w:type="dxa"/>
            <w:tcBorders>
              <w:top w:val="single" w:sz="4" w:space="0" w:color="auto"/>
              <w:left w:val="nil"/>
              <w:bottom w:val="nil"/>
              <w:right w:val="single" w:sz="4" w:space="0" w:color="auto"/>
            </w:tcBorders>
            <w:shd w:val="clear" w:color="auto" w:fill="auto"/>
            <w:noWrap/>
            <w:vAlign w:val="center"/>
            <w:hideMark/>
          </w:tcPr>
          <w:p w14:paraId="34ADB8A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06610DC1" w14:textId="77777777" w:rsidTr="00C87CDC">
        <w:trPr>
          <w:trHeight w:val="285"/>
        </w:trPr>
        <w:tc>
          <w:tcPr>
            <w:tcW w:w="1845" w:type="dxa"/>
            <w:tcBorders>
              <w:top w:val="nil"/>
              <w:left w:val="single" w:sz="4" w:space="0" w:color="auto"/>
              <w:bottom w:val="single" w:sz="4" w:space="0" w:color="auto"/>
              <w:right w:val="nil"/>
            </w:tcBorders>
            <w:shd w:val="clear" w:color="auto" w:fill="auto"/>
            <w:noWrap/>
            <w:vAlign w:val="center"/>
            <w:hideMark/>
          </w:tcPr>
          <w:p w14:paraId="6C267FC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Sademevee</w:t>
            </w:r>
          </w:p>
        </w:tc>
        <w:tc>
          <w:tcPr>
            <w:tcW w:w="1993" w:type="dxa"/>
            <w:tcBorders>
              <w:top w:val="nil"/>
              <w:left w:val="nil"/>
              <w:bottom w:val="single" w:sz="4" w:space="0" w:color="auto"/>
              <w:right w:val="nil"/>
            </w:tcBorders>
            <w:shd w:val="clear" w:color="auto" w:fill="auto"/>
            <w:noWrap/>
            <w:vAlign w:val="center"/>
            <w:hideMark/>
          </w:tcPr>
          <w:p w14:paraId="1C00B0F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kraavide</w:t>
            </w:r>
          </w:p>
        </w:tc>
        <w:tc>
          <w:tcPr>
            <w:tcW w:w="2187" w:type="dxa"/>
            <w:tcBorders>
              <w:top w:val="nil"/>
              <w:left w:val="nil"/>
              <w:bottom w:val="single" w:sz="4" w:space="0" w:color="auto"/>
              <w:right w:val="nil"/>
            </w:tcBorders>
            <w:shd w:val="clear" w:color="auto" w:fill="auto"/>
            <w:noWrap/>
            <w:vAlign w:val="center"/>
            <w:hideMark/>
          </w:tcPr>
          <w:p w14:paraId="6190B12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712" w:type="dxa"/>
            <w:tcBorders>
              <w:top w:val="nil"/>
              <w:left w:val="nil"/>
              <w:bottom w:val="single" w:sz="4" w:space="0" w:color="auto"/>
              <w:right w:val="nil"/>
            </w:tcBorders>
            <w:shd w:val="clear" w:color="auto" w:fill="auto"/>
            <w:noWrap/>
            <w:vAlign w:val="center"/>
            <w:hideMark/>
          </w:tcPr>
          <w:p w14:paraId="06E896A3"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807</w:t>
            </w:r>
          </w:p>
        </w:tc>
        <w:tc>
          <w:tcPr>
            <w:tcW w:w="629" w:type="dxa"/>
            <w:tcBorders>
              <w:top w:val="nil"/>
              <w:left w:val="nil"/>
              <w:bottom w:val="single" w:sz="4" w:space="0" w:color="auto"/>
              <w:right w:val="single" w:sz="4" w:space="0" w:color="auto"/>
            </w:tcBorders>
            <w:shd w:val="clear" w:color="auto" w:fill="auto"/>
            <w:noWrap/>
            <w:vAlign w:val="center"/>
            <w:hideMark/>
          </w:tcPr>
          <w:p w14:paraId="23E7958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bl>
    <w:p w14:paraId="7C710C29" w14:textId="635C221E" w:rsidR="00854A69" w:rsidRPr="00E16EC9" w:rsidRDefault="00854A69" w:rsidP="008C4928">
      <w:pPr>
        <w:pStyle w:val="Heading3"/>
      </w:pPr>
      <w:bookmarkStart w:id="165" w:name="_Toc185436832"/>
      <w:r w:rsidRPr="00E16EC9">
        <w:lastRenderedPageBreak/>
        <w:t>Valjala reoveekogumisala ÜVK arendamine</w:t>
      </w:r>
      <w:bookmarkEnd w:id="165"/>
    </w:p>
    <w:p w14:paraId="76BF730F" w14:textId="18B48B32"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231</w:t>
      </w:r>
      <w:r w:rsidRPr="00E16EC9">
        <w:rPr>
          <w:noProof w:val="0"/>
        </w:rPr>
        <w:fldChar w:fldCharType="end"/>
      </w:r>
      <w:r w:rsidR="00C87CDC" w:rsidRPr="00E16EC9">
        <w:rPr>
          <w:noProof w:val="0"/>
        </w:rPr>
        <w:t xml:space="preserve"> Valjala reoveekogumisala ÜVK arendamine</w:t>
      </w:r>
    </w:p>
    <w:tbl>
      <w:tblPr>
        <w:tblW w:w="7158" w:type="dxa"/>
        <w:tblCellMar>
          <w:left w:w="70" w:type="dxa"/>
          <w:right w:w="70" w:type="dxa"/>
        </w:tblCellMar>
        <w:tblLook w:val="04A0" w:firstRow="1" w:lastRow="0" w:firstColumn="1" w:lastColumn="0" w:noHBand="0" w:noVBand="1"/>
      </w:tblPr>
      <w:tblGrid>
        <w:gridCol w:w="2075"/>
        <w:gridCol w:w="1941"/>
        <w:gridCol w:w="2459"/>
        <w:gridCol w:w="252"/>
        <w:gridCol w:w="431"/>
      </w:tblGrid>
      <w:tr w:rsidR="00073613" w:rsidRPr="00E16EC9" w14:paraId="438951F6" w14:textId="77777777" w:rsidTr="00F408B4">
        <w:trPr>
          <w:trHeight w:val="285"/>
        </w:trPr>
        <w:tc>
          <w:tcPr>
            <w:tcW w:w="715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953E71"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371BC2D8" w14:textId="77777777" w:rsidTr="00F408B4">
        <w:trPr>
          <w:trHeight w:val="285"/>
        </w:trPr>
        <w:tc>
          <w:tcPr>
            <w:tcW w:w="2075" w:type="dxa"/>
            <w:tcBorders>
              <w:top w:val="nil"/>
              <w:left w:val="single" w:sz="4" w:space="0" w:color="auto"/>
              <w:bottom w:val="single" w:sz="4" w:space="0" w:color="auto"/>
              <w:right w:val="nil"/>
            </w:tcBorders>
            <w:shd w:val="clear" w:color="auto" w:fill="auto"/>
            <w:noWrap/>
            <w:vAlign w:val="center"/>
            <w:hideMark/>
          </w:tcPr>
          <w:p w14:paraId="061A2D3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941" w:type="dxa"/>
            <w:tcBorders>
              <w:top w:val="nil"/>
              <w:left w:val="nil"/>
              <w:bottom w:val="single" w:sz="4" w:space="0" w:color="auto"/>
              <w:right w:val="nil"/>
            </w:tcBorders>
            <w:shd w:val="clear" w:color="auto" w:fill="auto"/>
            <w:noWrap/>
            <w:vAlign w:val="center"/>
            <w:hideMark/>
          </w:tcPr>
          <w:p w14:paraId="3544C76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459" w:type="dxa"/>
            <w:tcBorders>
              <w:top w:val="nil"/>
              <w:left w:val="nil"/>
              <w:bottom w:val="single" w:sz="4" w:space="0" w:color="auto"/>
              <w:right w:val="nil"/>
            </w:tcBorders>
            <w:shd w:val="clear" w:color="auto" w:fill="auto"/>
            <w:noWrap/>
            <w:vAlign w:val="center"/>
            <w:hideMark/>
          </w:tcPr>
          <w:p w14:paraId="2AA2BE5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252" w:type="dxa"/>
            <w:tcBorders>
              <w:top w:val="nil"/>
              <w:left w:val="nil"/>
              <w:bottom w:val="single" w:sz="4" w:space="0" w:color="auto"/>
              <w:right w:val="nil"/>
            </w:tcBorders>
            <w:shd w:val="clear" w:color="auto" w:fill="auto"/>
            <w:noWrap/>
            <w:vAlign w:val="center"/>
            <w:hideMark/>
          </w:tcPr>
          <w:p w14:paraId="406DF0F8"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431" w:type="dxa"/>
            <w:tcBorders>
              <w:top w:val="nil"/>
              <w:left w:val="nil"/>
              <w:bottom w:val="single" w:sz="4" w:space="0" w:color="auto"/>
              <w:right w:val="single" w:sz="4" w:space="0" w:color="auto"/>
            </w:tcBorders>
            <w:shd w:val="clear" w:color="auto" w:fill="auto"/>
            <w:noWrap/>
            <w:vAlign w:val="center"/>
            <w:hideMark/>
          </w:tcPr>
          <w:p w14:paraId="54C2253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321A8F87" w14:textId="77777777" w:rsidTr="00F408B4">
        <w:trPr>
          <w:trHeight w:val="285"/>
        </w:trPr>
        <w:tc>
          <w:tcPr>
            <w:tcW w:w="715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0EB3F5"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52BEB748" w14:textId="77777777" w:rsidTr="00F408B4">
        <w:trPr>
          <w:trHeight w:val="285"/>
        </w:trPr>
        <w:tc>
          <w:tcPr>
            <w:tcW w:w="2075" w:type="dxa"/>
            <w:tcBorders>
              <w:top w:val="nil"/>
              <w:left w:val="single" w:sz="4" w:space="0" w:color="auto"/>
              <w:bottom w:val="nil"/>
              <w:right w:val="nil"/>
            </w:tcBorders>
            <w:shd w:val="clear" w:color="auto" w:fill="auto"/>
            <w:noWrap/>
            <w:vAlign w:val="center"/>
            <w:hideMark/>
          </w:tcPr>
          <w:p w14:paraId="4000F97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941" w:type="dxa"/>
            <w:tcBorders>
              <w:top w:val="nil"/>
              <w:left w:val="nil"/>
              <w:bottom w:val="nil"/>
              <w:right w:val="nil"/>
            </w:tcBorders>
            <w:shd w:val="clear" w:color="auto" w:fill="auto"/>
            <w:noWrap/>
            <w:vAlign w:val="center"/>
            <w:hideMark/>
          </w:tcPr>
          <w:p w14:paraId="0070539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459" w:type="dxa"/>
            <w:tcBorders>
              <w:top w:val="nil"/>
              <w:left w:val="nil"/>
              <w:bottom w:val="nil"/>
              <w:right w:val="nil"/>
            </w:tcBorders>
            <w:shd w:val="clear" w:color="auto" w:fill="auto"/>
            <w:noWrap/>
            <w:vAlign w:val="center"/>
            <w:hideMark/>
          </w:tcPr>
          <w:p w14:paraId="70442C4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252" w:type="dxa"/>
            <w:tcBorders>
              <w:top w:val="nil"/>
              <w:left w:val="nil"/>
              <w:bottom w:val="nil"/>
              <w:right w:val="nil"/>
            </w:tcBorders>
            <w:shd w:val="clear" w:color="auto" w:fill="auto"/>
            <w:noWrap/>
            <w:vAlign w:val="center"/>
            <w:hideMark/>
          </w:tcPr>
          <w:p w14:paraId="0264CC17"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w:t>
            </w:r>
          </w:p>
        </w:tc>
        <w:tc>
          <w:tcPr>
            <w:tcW w:w="431" w:type="dxa"/>
            <w:tcBorders>
              <w:top w:val="nil"/>
              <w:left w:val="nil"/>
              <w:bottom w:val="nil"/>
              <w:right w:val="single" w:sz="4" w:space="0" w:color="auto"/>
            </w:tcBorders>
            <w:shd w:val="clear" w:color="auto" w:fill="auto"/>
            <w:noWrap/>
            <w:vAlign w:val="center"/>
            <w:hideMark/>
          </w:tcPr>
          <w:p w14:paraId="6FF630E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6CBEC5D8" w14:textId="77777777" w:rsidTr="00F408B4">
        <w:trPr>
          <w:trHeight w:val="285"/>
        </w:trPr>
        <w:tc>
          <w:tcPr>
            <w:tcW w:w="2075" w:type="dxa"/>
            <w:tcBorders>
              <w:top w:val="nil"/>
              <w:left w:val="single" w:sz="4" w:space="0" w:color="auto"/>
              <w:bottom w:val="single" w:sz="4" w:space="0" w:color="auto"/>
              <w:right w:val="nil"/>
            </w:tcBorders>
            <w:shd w:val="clear" w:color="auto" w:fill="auto"/>
            <w:noWrap/>
            <w:vAlign w:val="center"/>
            <w:hideMark/>
          </w:tcPr>
          <w:p w14:paraId="798A19E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941" w:type="dxa"/>
            <w:tcBorders>
              <w:top w:val="nil"/>
              <w:left w:val="nil"/>
              <w:bottom w:val="single" w:sz="4" w:space="0" w:color="auto"/>
              <w:right w:val="nil"/>
            </w:tcBorders>
            <w:shd w:val="clear" w:color="auto" w:fill="auto"/>
            <w:noWrap/>
            <w:vAlign w:val="center"/>
            <w:hideMark/>
          </w:tcPr>
          <w:p w14:paraId="4210771A"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w:t>
            </w:r>
          </w:p>
        </w:tc>
        <w:tc>
          <w:tcPr>
            <w:tcW w:w="2459" w:type="dxa"/>
            <w:tcBorders>
              <w:top w:val="nil"/>
              <w:left w:val="nil"/>
              <w:bottom w:val="single" w:sz="4" w:space="0" w:color="auto"/>
              <w:right w:val="nil"/>
            </w:tcBorders>
            <w:shd w:val="clear" w:color="auto" w:fill="auto"/>
            <w:noWrap/>
            <w:vAlign w:val="center"/>
            <w:hideMark/>
          </w:tcPr>
          <w:p w14:paraId="0CB605A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252" w:type="dxa"/>
            <w:tcBorders>
              <w:top w:val="nil"/>
              <w:left w:val="nil"/>
              <w:bottom w:val="single" w:sz="4" w:space="0" w:color="auto"/>
              <w:right w:val="nil"/>
            </w:tcBorders>
            <w:shd w:val="clear" w:color="auto" w:fill="auto"/>
            <w:noWrap/>
            <w:vAlign w:val="center"/>
            <w:hideMark/>
          </w:tcPr>
          <w:p w14:paraId="3E048089"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431" w:type="dxa"/>
            <w:tcBorders>
              <w:top w:val="nil"/>
              <w:left w:val="nil"/>
              <w:bottom w:val="single" w:sz="4" w:space="0" w:color="auto"/>
              <w:right w:val="single" w:sz="4" w:space="0" w:color="auto"/>
            </w:tcBorders>
            <w:shd w:val="clear" w:color="auto" w:fill="auto"/>
            <w:noWrap/>
            <w:vAlign w:val="center"/>
            <w:hideMark/>
          </w:tcPr>
          <w:p w14:paraId="4DC3D49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17EC861F" w14:textId="6D1E89FD" w:rsidR="00854A69" w:rsidRPr="00E16EC9" w:rsidRDefault="00854A69" w:rsidP="008C4928">
      <w:pPr>
        <w:pStyle w:val="Heading3"/>
      </w:pPr>
      <w:bookmarkStart w:id="166" w:name="_Toc185436833"/>
      <w:r w:rsidRPr="00E16EC9">
        <w:t>Mändjala reoveekogumisala ÜVK arendamine</w:t>
      </w:r>
      <w:bookmarkEnd w:id="166"/>
    </w:p>
    <w:p w14:paraId="3CAEFEEA" w14:textId="1BD9F8FB"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232</w:t>
      </w:r>
      <w:r w:rsidRPr="00E16EC9">
        <w:rPr>
          <w:noProof w:val="0"/>
        </w:rPr>
        <w:fldChar w:fldCharType="end"/>
      </w:r>
      <w:r w:rsidR="00C87CDC" w:rsidRPr="00E16EC9">
        <w:rPr>
          <w:noProof w:val="0"/>
        </w:rPr>
        <w:t xml:space="preserve"> Mändjala reoveekogumisala ÜVK arendamine</w:t>
      </w:r>
    </w:p>
    <w:tbl>
      <w:tblPr>
        <w:tblW w:w="7146" w:type="dxa"/>
        <w:tblCellMar>
          <w:left w:w="70" w:type="dxa"/>
          <w:right w:w="70" w:type="dxa"/>
        </w:tblCellMar>
        <w:tblLook w:val="04A0" w:firstRow="1" w:lastRow="0" w:firstColumn="1" w:lastColumn="0" w:noHBand="0" w:noVBand="1"/>
      </w:tblPr>
      <w:tblGrid>
        <w:gridCol w:w="1782"/>
        <w:gridCol w:w="2170"/>
        <w:gridCol w:w="2111"/>
        <w:gridCol w:w="687"/>
        <w:gridCol w:w="396"/>
      </w:tblGrid>
      <w:tr w:rsidR="00073613" w:rsidRPr="00E16EC9" w14:paraId="19D5445E" w14:textId="77777777" w:rsidTr="00F408B4">
        <w:trPr>
          <w:trHeight w:val="285"/>
        </w:trPr>
        <w:tc>
          <w:tcPr>
            <w:tcW w:w="714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ACCA2E"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72186FB7" w14:textId="77777777" w:rsidTr="00F408B4">
        <w:trPr>
          <w:trHeight w:val="285"/>
        </w:trPr>
        <w:tc>
          <w:tcPr>
            <w:tcW w:w="1782" w:type="dxa"/>
            <w:tcBorders>
              <w:top w:val="nil"/>
              <w:left w:val="single" w:sz="4" w:space="0" w:color="auto"/>
              <w:bottom w:val="nil"/>
              <w:right w:val="nil"/>
            </w:tcBorders>
            <w:shd w:val="clear" w:color="auto" w:fill="auto"/>
            <w:noWrap/>
            <w:vAlign w:val="center"/>
            <w:hideMark/>
          </w:tcPr>
          <w:p w14:paraId="25AC951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2170" w:type="dxa"/>
            <w:tcBorders>
              <w:top w:val="nil"/>
              <w:left w:val="nil"/>
              <w:bottom w:val="nil"/>
              <w:right w:val="nil"/>
            </w:tcBorders>
            <w:shd w:val="clear" w:color="auto" w:fill="auto"/>
            <w:noWrap/>
            <w:vAlign w:val="center"/>
            <w:hideMark/>
          </w:tcPr>
          <w:p w14:paraId="68DFEC5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2111" w:type="dxa"/>
            <w:tcBorders>
              <w:top w:val="nil"/>
              <w:left w:val="nil"/>
              <w:bottom w:val="nil"/>
              <w:right w:val="nil"/>
            </w:tcBorders>
            <w:shd w:val="clear" w:color="auto" w:fill="auto"/>
            <w:noWrap/>
            <w:vAlign w:val="center"/>
            <w:hideMark/>
          </w:tcPr>
          <w:p w14:paraId="7179C74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687" w:type="dxa"/>
            <w:tcBorders>
              <w:top w:val="nil"/>
              <w:left w:val="nil"/>
              <w:bottom w:val="nil"/>
              <w:right w:val="nil"/>
            </w:tcBorders>
            <w:shd w:val="clear" w:color="auto" w:fill="auto"/>
            <w:noWrap/>
            <w:vAlign w:val="center"/>
            <w:hideMark/>
          </w:tcPr>
          <w:p w14:paraId="67DEBF30"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3 951</w:t>
            </w:r>
          </w:p>
        </w:tc>
        <w:tc>
          <w:tcPr>
            <w:tcW w:w="396" w:type="dxa"/>
            <w:tcBorders>
              <w:top w:val="nil"/>
              <w:left w:val="nil"/>
              <w:bottom w:val="nil"/>
              <w:right w:val="single" w:sz="4" w:space="0" w:color="auto"/>
            </w:tcBorders>
            <w:shd w:val="clear" w:color="auto" w:fill="auto"/>
            <w:noWrap/>
            <w:vAlign w:val="center"/>
            <w:hideMark/>
          </w:tcPr>
          <w:p w14:paraId="675990E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6CB90C12" w14:textId="77777777" w:rsidTr="00F408B4">
        <w:trPr>
          <w:trHeight w:val="285"/>
        </w:trPr>
        <w:tc>
          <w:tcPr>
            <w:tcW w:w="1782" w:type="dxa"/>
            <w:tcBorders>
              <w:top w:val="nil"/>
              <w:left w:val="single" w:sz="4" w:space="0" w:color="auto"/>
              <w:bottom w:val="single" w:sz="4" w:space="0" w:color="auto"/>
              <w:right w:val="nil"/>
            </w:tcBorders>
            <w:shd w:val="clear" w:color="auto" w:fill="auto"/>
            <w:noWrap/>
            <w:vAlign w:val="center"/>
            <w:hideMark/>
          </w:tcPr>
          <w:p w14:paraId="2E82A71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2170" w:type="dxa"/>
            <w:tcBorders>
              <w:top w:val="nil"/>
              <w:left w:val="nil"/>
              <w:bottom w:val="single" w:sz="4" w:space="0" w:color="auto"/>
              <w:right w:val="nil"/>
            </w:tcBorders>
            <w:shd w:val="clear" w:color="auto" w:fill="auto"/>
            <w:noWrap/>
            <w:vAlign w:val="center"/>
            <w:hideMark/>
          </w:tcPr>
          <w:p w14:paraId="655198B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liitumispunktide</w:t>
            </w:r>
          </w:p>
        </w:tc>
        <w:tc>
          <w:tcPr>
            <w:tcW w:w="2111" w:type="dxa"/>
            <w:tcBorders>
              <w:top w:val="nil"/>
              <w:left w:val="nil"/>
              <w:bottom w:val="single" w:sz="4" w:space="0" w:color="auto"/>
              <w:right w:val="nil"/>
            </w:tcBorders>
            <w:shd w:val="clear" w:color="auto" w:fill="auto"/>
            <w:noWrap/>
            <w:vAlign w:val="center"/>
            <w:hideMark/>
          </w:tcPr>
          <w:p w14:paraId="065D740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687" w:type="dxa"/>
            <w:tcBorders>
              <w:top w:val="nil"/>
              <w:left w:val="nil"/>
              <w:bottom w:val="single" w:sz="4" w:space="0" w:color="auto"/>
              <w:right w:val="nil"/>
            </w:tcBorders>
            <w:shd w:val="clear" w:color="auto" w:fill="auto"/>
            <w:noWrap/>
            <w:vAlign w:val="center"/>
            <w:hideMark/>
          </w:tcPr>
          <w:p w14:paraId="4A385967"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126</w:t>
            </w:r>
          </w:p>
        </w:tc>
        <w:tc>
          <w:tcPr>
            <w:tcW w:w="396" w:type="dxa"/>
            <w:tcBorders>
              <w:top w:val="nil"/>
              <w:left w:val="nil"/>
              <w:bottom w:val="single" w:sz="4" w:space="0" w:color="auto"/>
              <w:right w:val="single" w:sz="4" w:space="0" w:color="auto"/>
            </w:tcBorders>
            <w:shd w:val="clear" w:color="auto" w:fill="auto"/>
            <w:noWrap/>
            <w:vAlign w:val="center"/>
            <w:hideMark/>
          </w:tcPr>
          <w:p w14:paraId="6ECA94B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3CA5D7DD" w14:textId="77777777" w:rsidTr="00F408B4">
        <w:trPr>
          <w:trHeight w:val="285"/>
        </w:trPr>
        <w:tc>
          <w:tcPr>
            <w:tcW w:w="1782" w:type="dxa"/>
            <w:tcBorders>
              <w:top w:val="nil"/>
              <w:left w:val="single" w:sz="4" w:space="0" w:color="auto"/>
              <w:bottom w:val="nil"/>
              <w:right w:val="nil"/>
            </w:tcBorders>
            <w:shd w:val="clear" w:color="auto" w:fill="auto"/>
            <w:noWrap/>
            <w:vAlign w:val="center"/>
            <w:hideMark/>
          </w:tcPr>
          <w:p w14:paraId="121100A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70" w:type="dxa"/>
            <w:tcBorders>
              <w:top w:val="nil"/>
              <w:left w:val="nil"/>
              <w:bottom w:val="nil"/>
              <w:right w:val="nil"/>
            </w:tcBorders>
            <w:shd w:val="clear" w:color="auto" w:fill="auto"/>
            <w:noWrap/>
            <w:vAlign w:val="center"/>
            <w:hideMark/>
          </w:tcPr>
          <w:p w14:paraId="3152F91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111" w:type="dxa"/>
            <w:tcBorders>
              <w:top w:val="nil"/>
              <w:left w:val="nil"/>
              <w:bottom w:val="nil"/>
              <w:right w:val="nil"/>
            </w:tcBorders>
            <w:shd w:val="clear" w:color="auto" w:fill="auto"/>
            <w:noWrap/>
            <w:vAlign w:val="center"/>
            <w:hideMark/>
          </w:tcPr>
          <w:p w14:paraId="572A827A"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687" w:type="dxa"/>
            <w:tcBorders>
              <w:top w:val="nil"/>
              <w:left w:val="nil"/>
              <w:bottom w:val="nil"/>
              <w:right w:val="nil"/>
            </w:tcBorders>
            <w:shd w:val="clear" w:color="auto" w:fill="auto"/>
            <w:noWrap/>
            <w:vAlign w:val="center"/>
            <w:hideMark/>
          </w:tcPr>
          <w:p w14:paraId="14DC7916"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2 617</w:t>
            </w:r>
          </w:p>
        </w:tc>
        <w:tc>
          <w:tcPr>
            <w:tcW w:w="396" w:type="dxa"/>
            <w:tcBorders>
              <w:top w:val="nil"/>
              <w:left w:val="nil"/>
              <w:bottom w:val="nil"/>
              <w:right w:val="single" w:sz="4" w:space="0" w:color="auto"/>
            </w:tcBorders>
            <w:shd w:val="clear" w:color="auto" w:fill="auto"/>
            <w:noWrap/>
            <w:vAlign w:val="center"/>
            <w:hideMark/>
          </w:tcPr>
          <w:p w14:paraId="691DF0A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37B6D02C" w14:textId="77777777" w:rsidTr="00F408B4">
        <w:trPr>
          <w:trHeight w:val="285"/>
        </w:trPr>
        <w:tc>
          <w:tcPr>
            <w:tcW w:w="1782" w:type="dxa"/>
            <w:tcBorders>
              <w:top w:val="nil"/>
              <w:left w:val="single" w:sz="4" w:space="0" w:color="auto"/>
              <w:bottom w:val="nil"/>
              <w:right w:val="nil"/>
            </w:tcBorders>
            <w:shd w:val="clear" w:color="auto" w:fill="auto"/>
            <w:noWrap/>
            <w:vAlign w:val="center"/>
            <w:hideMark/>
          </w:tcPr>
          <w:p w14:paraId="4156FEA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70" w:type="dxa"/>
            <w:tcBorders>
              <w:top w:val="nil"/>
              <w:left w:val="nil"/>
              <w:bottom w:val="nil"/>
              <w:right w:val="nil"/>
            </w:tcBorders>
            <w:shd w:val="clear" w:color="auto" w:fill="auto"/>
            <w:noWrap/>
            <w:vAlign w:val="center"/>
            <w:hideMark/>
          </w:tcPr>
          <w:p w14:paraId="4174C79A"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survelise torustiku</w:t>
            </w:r>
          </w:p>
        </w:tc>
        <w:tc>
          <w:tcPr>
            <w:tcW w:w="2111" w:type="dxa"/>
            <w:tcBorders>
              <w:top w:val="nil"/>
              <w:left w:val="nil"/>
              <w:bottom w:val="nil"/>
              <w:right w:val="nil"/>
            </w:tcBorders>
            <w:shd w:val="clear" w:color="auto" w:fill="auto"/>
            <w:noWrap/>
            <w:vAlign w:val="center"/>
            <w:hideMark/>
          </w:tcPr>
          <w:p w14:paraId="381A44D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687" w:type="dxa"/>
            <w:tcBorders>
              <w:top w:val="nil"/>
              <w:left w:val="nil"/>
              <w:bottom w:val="nil"/>
              <w:right w:val="nil"/>
            </w:tcBorders>
            <w:shd w:val="clear" w:color="auto" w:fill="auto"/>
            <w:noWrap/>
            <w:vAlign w:val="center"/>
            <w:hideMark/>
          </w:tcPr>
          <w:p w14:paraId="62D013DE"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2 063</w:t>
            </w:r>
          </w:p>
        </w:tc>
        <w:tc>
          <w:tcPr>
            <w:tcW w:w="396" w:type="dxa"/>
            <w:tcBorders>
              <w:top w:val="nil"/>
              <w:left w:val="nil"/>
              <w:bottom w:val="nil"/>
              <w:right w:val="single" w:sz="4" w:space="0" w:color="auto"/>
            </w:tcBorders>
            <w:shd w:val="clear" w:color="auto" w:fill="auto"/>
            <w:noWrap/>
            <w:vAlign w:val="center"/>
            <w:hideMark/>
          </w:tcPr>
          <w:p w14:paraId="6397201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7D8E4F90" w14:textId="77777777" w:rsidTr="00F408B4">
        <w:trPr>
          <w:trHeight w:val="285"/>
        </w:trPr>
        <w:tc>
          <w:tcPr>
            <w:tcW w:w="1782" w:type="dxa"/>
            <w:tcBorders>
              <w:top w:val="nil"/>
              <w:left w:val="single" w:sz="4" w:space="0" w:color="auto"/>
              <w:bottom w:val="nil"/>
              <w:right w:val="nil"/>
            </w:tcBorders>
            <w:shd w:val="clear" w:color="auto" w:fill="auto"/>
            <w:noWrap/>
            <w:vAlign w:val="center"/>
            <w:hideMark/>
          </w:tcPr>
          <w:p w14:paraId="7B5CFC3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70" w:type="dxa"/>
            <w:tcBorders>
              <w:top w:val="nil"/>
              <w:left w:val="nil"/>
              <w:bottom w:val="nil"/>
              <w:right w:val="nil"/>
            </w:tcBorders>
            <w:shd w:val="clear" w:color="auto" w:fill="auto"/>
            <w:noWrap/>
            <w:vAlign w:val="center"/>
            <w:hideMark/>
          </w:tcPr>
          <w:p w14:paraId="3944370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11" w:type="dxa"/>
            <w:tcBorders>
              <w:top w:val="nil"/>
              <w:left w:val="nil"/>
              <w:bottom w:val="nil"/>
              <w:right w:val="nil"/>
            </w:tcBorders>
            <w:shd w:val="clear" w:color="auto" w:fill="auto"/>
            <w:noWrap/>
            <w:vAlign w:val="center"/>
            <w:hideMark/>
          </w:tcPr>
          <w:p w14:paraId="08FFBCD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687" w:type="dxa"/>
            <w:tcBorders>
              <w:top w:val="nil"/>
              <w:left w:val="nil"/>
              <w:bottom w:val="nil"/>
              <w:right w:val="nil"/>
            </w:tcBorders>
            <w:shd w:val="clear" w:color="auto" w:fill="auto"/>
            <w:noWrap/>
            <w:vAlign w:val="center"/>
            <w:hideMark/>
          </w:tcPr>
          <w:p w14:paraId="55FB7D62"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w:t>
            </w:r>
          </w:p>
        </w:tc>
        <w:tc>
          <w:tcPr>
            <w:tcW w:w="396" w:type="dxa"/>
            <w:tcBorders>
              <w:top w:val="nil"/>
              <w:left w:val="nil"/>
              <w:bottom w:val="nil"/>
              <w:right w:val="single" w:sz="4" w:space="0" w:color="auto"/>
            </w:tcBorders>
            <w:shd w:val="clear" w:color="auto" w:fill="auto"/>
            <w:noWrap/>
            <w:vAlign w:val="center"/>
            <w:hideMark/>
          </w:tcPr>
          <w:p w14:paraId="2C06022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373AA0E6" w14:textId="77777777" w:rsidTr="00F408B4">
        <w:trPr>
          <w:trHeight w:val="285"/>
        </w:trPr>
        <w:tc>
          <w:tcPr>
            <w:tcW w:w="1782" w:type="dxa"/>
            <w:tcBorders>
              <w:top w:val="nil"/>
              <w:left w:val="single" w:sz="4" w:space="0" w:color="auto"/>
              <w:bottom w:val="single" w:sz="4" w:space="0" w:color="auto"/>
              <w:right w:val="nil"/>
            </w:tcBorders>
            <w:shd w:val="clear" w:color="auto" w:fill="auto"/>
            <w:noWrap/>
            <w:vAlign w:val="center"/>
            <w:hideMark/>
          </w:tcPr>
          <w:p w14:paraId="578F31A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70" w:type="dxa"/>
            <w:tcBorders>
              <w:top w:val="nil"/>
              <w:left w:val="nil"/>
              <w:bottom w:val="single" w:sz="4" w:space="0" w:color="auto"/>
              <w:right w:val="nil"/>
            </w:tcBorders>
            <w:shd w:val="clear" w:color="auto" w:fill="auto"/>
            <w:noWrap/>
            <w:vAlign w:val="center"/>
            <w:hideMark/>
          </w:tcPr>
          <w:p w14:paraId="2B700A7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liitumispunktide</w:t>
            </w:r>
          </w:p>
        </w:tc>
        <w:tc>
          <w:tcPr>
            <w:tcW w:w="2111" w:type="dxa"/>
            <w:tcBorders>
              <w:top w:val="nil"/>
              <w:left w:val="nil"/>
              <w:bottom w:val="single" w:sz="4" w:space="0" w:color="auto"/>
              <w:right w:val="nil"/>
            </w:tcBorders>
            <w:shd w:val="clear" w:color="auto" w:fill="auto"/>
            <w:noWrap/>
            <w:vAlign w:val="center"/>
            <w:hideMark/>
          </w:tcPr>
          <w:p w14:paraId="044E3F5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687" w:type="dxa"/>
            <w:tcBorders>
              <w:top w:val="nil"/>
              <w:left w:val="nil"/>
              <w:bottom w:val="single" w:sz="4" w:space="0" w:color="auto"/>
              <w:right w:val="nil"/>
            </w:tcBorders>
            <w:shd w:val="clear" w:color="auto" w:fill="auto"/>
            <w:noWrap/>
            <w:vAlign w:val="center"/>
            <w:hideMark/>
          </w:tcPr>
          <w:p w14:paraId="48DFAFDC"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126</w:t>
            </w:r>
          </w:p>
        </w:tc>
        <w:tc>
          <w:tcPr>
            <w:tcW w:w="396" w:type="dxa"/>
            <w:tcBorders>
              <w:top w:val="nil"/>
              <w:left w:val="nil"/>
              <w:bottom w:val="single" w:sz="4" w:space="0" w:color="auto"/>
              <w:right w:val="single" w:sz="4" w:space="0" w:color="auto"/>
            </w:tcBorders>
            <w:shd w:val="clear" w:color="auto" w:fill="auto"/>
            <w:noWrap/>
            <w:vAlign w:val="center"/>
            <w:hideMark/>
          </w:tcPr>
          <w:p w14:paraId="486A75E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02F649D9" w14:textId="77777777" w:rsidTr="00F408B4">
        <w:trPr>
          <w:trHeight w:val="285"/>
        </w:trPr>
        <w:tc>
          <w:tcPr>
            <w:tcW w:w="714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3B59F1"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0FA86703" w14:textId="77777777" w:rsidTr="00F408B4">
        <w:trPr>
          <w:trHeight w:val="285"/>
        </w:trPr>
        <w:tc>
          <w:tcPr>
            <w:tcW w:w="1782" w:type="dxa"/>
            <w:tcBorders>
              <w:top w:val="nil"/>
              <w:left w:val="single" w:sz="4" w:space="0" w:color="auto"/>
              <w:bottom w:val="single" w:sz="4" w:space="0" w:color="auto"/>
              <w:right w:val="nil"/>
            </w:tcBorders>
            <w:shd w:val="clear" w:color="auto" w:fill="auto"/>
            <w:noWrap/>
            <w:vAlign w:val="center"/>
            <w:hideMark/>
          </w:tcPr>
          <w:p w14:paraId="3D7BAE6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70" w:type="dxa"/>
            <w:tcBorders>
              <w:top w:val="nil"/>
              <w:left w:val="nil"/>
              <w:bottom w:val="single" w:sz="4" w:space="0" w:color="auto"/>
              <w:right w:val="nil"/>
            </w:tcBorders>
            <w:shd w:val="clear" w:color="auto" w:fill="auto"/>
            <w:noWrap/>
            <w:vAlign w:val="center"/>
            <w:hideMark/>
          </w:tcPr>
          <w:p w14:paraId="4CDE4B1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11" w:type="dxa"/>
            <w:tcBorders>
              <w:top w:val="nil"/>
              <w:left w:val="nil"/>
              <w:bottom w:val="single" w:sz="4" w:space="0" w:color="auto"/>
              <w:right w:val="nil"/>
            </w:tcBorders>
            <w:shd w:val="clear" w:color="auto" w:fill="auto"/>
            <w:noWrap/>
            <w:vAlign w:val="center"/>
            <w:hideMark/>
          </w:tcPr>
          <w:p w14:paraId="06F449AA"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687" w:type="dxa"/>
            <w:tcBorders>
              <w:top w:val="nil"/>
              <w:left w:val="nil"/>
              <w:bottom w:val="single" w:sz="4" w:space="0" w:color="auto"/>
              <w:right w:val="nil"/>
            </w:tcBorders>
            <w:shd w:val="clear" w:color="auto" w:fill="auto"/>
            <w:noWrap/>
            <w:vAlign w:val="center"/>
            <w:hideMark/>
          </w:tcPr>
          <w:p w14:paraId="64BAC616"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396" w:type="dxa"/>
            <w:tcBorders>
              <w:top w:val="nil"/>
              <w:left w:val="nil"/>
              <w:bottom w:val="single" w:sz="4" w:space="0" w:color="auto"/>
              <w:right w:val="single" w:sz="4" w:space="0" w:color="auto"/>
            </w:tcBorders>
            <w:shd w:val="clear" w:color="auto" w:fill="auto"/>
            <w:noWrap/>
            <w:vAlign w:val="center"/>
            <w:hideMark/>
          </w:tcPr>
          <w:p w14:paraId="6C4E373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0060D85B" w14:textId="2D01AEA2" w:rsidR="00D05D19" w:rsidRPr="00E16EC9" w:rsidRDefault="00D05D19" w:rsidP="00D05D19">
      <w:pPr>
        <w:rPr>
          <w:rFonts w:cs="Arial"/>
        </w:rPr>
      </w:pPr>
      <w:r w:rsidRPr="00E16EC9">
        <w:rPr>
          <w:rFonts w:cs="Arial"/>
        </w:rPr>
        <w:t>Lisaks eelpool toodud mahtudele, tuleb seoses Mändjala RKA kanalisatsioonikoguse lisandumisele, suurendada ka Nasva</w:t>
      </w:r>
      <w:r w:rsidRPr="00E16EC9">
        <w:rPr>
          <w:rFonts w:eastAsia="Times New Roman" w:cs="Arial"/>
          <w:color w:val="000000"/>
          <w:sz w:val="20"/>
          <w:szCs w:val="20"/>
          <w:lang w:eastAsia="et-EE"/>
        </w:rPr>
        <w:t> </w:t>
      </w:r>
      <w:r w:rsidRPr="00E16EC9">
        <w:rPr>
          <w:rFonts w:cs="Arial"/>
        </w:rPr>
        <w:t>-</w:t>
      </w:r>
      <w:r w:rsidRPr="00E16EC9">
        <w:rPr>
          <w:rFonts w:eastAsia="Times New Roman" w:cs="Arial"/>
          <w:color w:val="000000"/>
          <w:sz w:val="20"/>
          <w:szCs w:val="20"/>
          <w:lang w:eastAsia="et-EE"/>
        </w:rPr>
        <w:t> </w:t>
      </w:r>
      <w:proofErr w:type="spellStart"/>
      <w:r w:rsidRPr="00E16EC9">
        <w:rPr>
          <w:rFonts w:cs="Arial"/>
        </w:rPr>
        <w:t>Läätsa</w:t>
      </w:r>
      <w:proofErr w:type="spellEnd"/>
      <w:r w:rsidRPr="00E16EC9">
        <w:rPr>
          <w:rFonts w:eastAsia="Times New Roman" w:cs="Arial"/>
          <w:color w:val="000000"/>
          <w:sz w:val="20"/>
          <w:szCs w:val="20"/>
          <w:lang w:eastAsia="et-EE"/>
        </w:rPr>
        <w:t> </w:t>
      </w:r>
      <w:r w:rsidRPr="00E16EC9">
        <w:rPr>
          <w:rFonts w:cs="Arial"/>
        </w:rPr>
        <w:t>RVP transiittorustiku läbilaskevõimet.</w:t>
      </w:r>
    </w:p>
    <w:p w14:paraId="7E70F46C" w14:textId="1279C6DE" w:rsidR="00D05D19" w:rsidRPr="00E16EC9" w:rsidRDefault="00D05D19" w:rsidP="00D05D19">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233</w:t>
      </w:r>
      <w:r w:rsidRPr="00E16EC9">
        <w:rPr>
          <w:noProof w:val="0"/>
        </w:rPr>
        <w:fldChar w:fldCharType="end"/>
      </w:r>
      <w:r w:rsidRPr="00E16EC9">
        <w:rPr>
          <w:noProof w:val="0"/>
        </w:rPr>
        <w:t xml:space="preserve"> Nasva</w:t>
      </w:r>
      <w:r w:rsidRPr="00E16EC9">
        <w:rPr>
          <w:rFonts w:eastAsia="Times New Roman"/>
          <w:noProof w:val="0"/>
          <w:color w:val="000000"/>
          <w:lang w:eastAsia="et-EE"/>
        </w:rPr>
        <w:t> </w:t>
      </w:r>
      <w:r w:rsidRPr="00E16EC9">
        <w:rPr>
          <w:noProof w:val="0"/>
        </w:rPr>
        <w:t>-</w:t>
      </w:r>
      <w:r w:rsidRPr="00E16EC9">
        <w:rPr>
          <w:rFonts w:eastAsia="Times New Roman"/>
          <w:noProof w:val="0"/>
          <w:color w:val="000000"/>
          <w:lang w:eastAsia="et-EE"/>
        </w:rPr>
        <w:t> </w:t>
      </w:r>
      <w:proofErr w:type="spellStart"/>
      <w:r w:rsidRPr="00E16EC9">
        <w:rPr>
          <w:noProof w:val="0"/>
        </w:rPr>
        <w:t>Läätsa</w:t>
      </w:r>
      <w:proofErr w:type="spellEnd"/>
      <w:r w:rsidRPr="00E16EC9">
        <w:rPr>
          <w:rFonts w:eastAsia="Times New Roman"/>
          <w:noProof w:val="0"/>
          <w:color w:val="000000"/>
          <w:lang w:eastAsia="et-EE"/>
        </w:rPr>
        <w:t> </w:t>
      </w:r>
      <w:r w:rsidRPr="00E16EC9">
        <w:rPr>
          <w:noProof w:val="0"/>
        </w:rPr>
        <w:t>RVP transiittorustiku läbilaskevõime suurendamine</w:t>
      </w:r>
    </w:p>
    <w:tbl>
      <w:tblPr>
        <w:tblW w:w="7143" w:type="dxa"/>
        <w:tblCellMar>
          <w:left w:w="70" w:type="dxa"/>
          <w:right w:w="70" w:type="dxa"/>
        </w:tblCellMar>
        <w:tblLook w:val="04A0" w:firstRow="1" w:lastRow="0" w:firstColumn="1" w:lastColumn="0" w:noHBand="0" w:noVBand="1"/>
      </w:tblPr>
      <w:tblGrid>
        <w:gridCol w:w="1796"/>
        <w:gridCol w:w="2129"/>
        <w:gridCol w:w="2129"/>
        <w:gridCol w:w="693"/>
        <w:gridCol w:w="396"/>
      </w:tblGrid>
      <w:tr w:rsidR="00D05D19" w:rsidRPr="00E16EC9" w14:paraId="02A59985" w14:textId="77777777" w:rsidTr="00D05D19">
        <w:trPr>
          <w:trHeight w:val="285"/>
        </w:trPr>
        <w:tc>
          <w:tcPr>
            <w:tcW w:w="714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4B23B4" w14:textId="77777777" w:rsidR="00D05D19" w:rsidRPr="00E16EC9" w:rsidRDefault="00D05D19" w:rsidP="00D05D19">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D05D19" w:rsidRPr="00E16EC9" w14:paraId="4C01C5C4" w14:textId="77777777" w:rsidTr="00D05D19">
        <w:trPr>
          <w:trHeight w:val="285"/>
        </w:trPr>
        <w:tc>
          <w:tcPr>
            <w:tcW w:w="1796" w:type="dxa"/>
            <w:tcBorders>
              <w:top w:val="nil"/>
              <w:left w:val="single" w:sz="4" w:space="0" w:color="auto"/>
              <w:bottom w:val="nil"/>
              <w:right w:val="nil"/>
            </w:tcBorders>
            <w:shd w:val="clear" w:color="auto" w:fill="auto"/>
            <w:noWrap/>
            <w:vAlign w:val="center"/>
            <w:hideMark/>
          </w:tcPr>
          <w:p w14:paraId="25FF30BA" w14:textId="77777777" w:rsidR="00D05D19" w:rsidRPr="00E16EC9" w:rsidRDefault="00D05D19" w:rsidP="00D05D1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29" w:type="dxa"/>
            <w:tcBorders>
              <w:top w:val="nil"/>
              <w:left w:val="nil"/>
              <w:bottom w:val="nil"/>
              <w:right w:val="nil"/>
            </w:tcBorders>
            <w:shd w:val="clear" w:color="auto" w:fill="auto"/>
            <w:noWrap/>
            <w:vAlign w:val="center"/>
            <w:hideMark/>
          </w:tcPr>
          <w:p w14:paraId="49FD05E5" w14:textId="77777777" w:rsidR="00D05D19" w:rsidRPr="00E16EC9" w:rsidRDefault="00D05D19" w:rsidP="00D05D1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survelise torustiku</w:t>
            </w:r>
          </w:p>
        </w:tc>
        <w:tc>
          <w:tcPr>
            <w:tcW w:w="2129" w:type="dxa"/>
            <w:tcBorders>
              <w:top w:val="nil"/>
              <w:left w:val="nil"/>
              <w:bottom w:val="nil"/>
              <w:right w:val="nil"/>
            </w:tcBorders>
            <w:shd w:val="clear" w:color="auto" w:fill="auto"/>
            <w:noWrap/>
            <w:vAlign w:val="center"/>
            <w:hideMark/>
          </w:tcPr>
          <w:p w14:paraId="0AD80720" w14:textId="77777777" w:rsidR="00D05D19" w:rsidRPr="00E16EC9" w:rsidRDefault="00D05D19" w:rsidP="00D05D1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693" w:type="dxa"/>
            <w:tcBorders>
              <w:top w:val="nil"/>
              <w:left w:val="nil"/>
              <w:bottom w:val="nil"/>
              <w:right w:val="nil"/>
            </w:tcBorders>
            <w:shd w:val="clear" w:color="auto" w:fill="auto"/>
            <w:noWrap/>
            <w:vAlign w:val="center"/>
            <w:hideMark/>
          </w:tcPr>
          <w:p w14:paraId="1C95FD71" w14:textId="48DA3EF9" w:rsidR="00D05D19" w:rsidRPr="00E16EC9" w:rsidRDefault="00D05D19" w:rsidP="00D05D1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2 867</w:t>
            </w:r>
          </w:p>
        </w:tc>
        <w:tc>
          <w:tcPr>
            <w:tcW w:w="396" w:type="dxa"/>
            <w:tcBorders>
              <w:top w:val="nil"/>
              <w:left w:val="nil"/>
              <w:bottom w:val="nil"/>
              <w:right w:val="single" w:sz="4" w:space="0" w:color="auto"/>
            </w:tcBorders>
            <w:shd w:val="clear" w:color="auto" w:fill="auto"/>
            <w:noWrap/>
            <w:vAlign w:val="center"/>
            <w:hideMark/>
          </w:tcPr>
          <w:p w14:paraId="41288EF9" w14:textId="77777777" w:rsidR="00D05D19" w:rsidRPr="00E16EC9" w:rsidRDefault="00D05D19" w:rsidP="00D05D1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D05D19" w:rsidRPr="00E16EC9" w14:paraId="1B3BFB5A" w14:textId="77777777" w:rsidTr="00D05D19">
        <w:trPr>
          <w:trHeight w:val="285"/>
        </w:trPr>
        <w:tc>
          <w:tcPr>
            <w:tcW w:w="1796" w:type="dxa"/>
            <w:tcBorders>
              <w:top w:val="nil"/>
              <w:left w:val="single" w:sz="4" w:space="0" w:color="auto"/>
              <w:bottom w:val="single" w:sz="4" w:space="0" w:color="auto"/>
              <w:right w:val="nil"/>
            </w:tcBorders>
            <w:shd w:val="clear" w:color="auto" w:fill="auto"/>
            <w:noWrap/>
            <w:vAlign w:val="center"/>
            <w:hideMark/>
          </w:tcPr>
          <w:p w14:paraId="7B0CCBD6" w14:textId="77777777" w:rsidR="00D05D19" w:rsidRPr="00E16EC9" w:rsidRDefault="00D05D19" w:rsidP="00D05D1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29" w:type="dxa"/>
            <w:tcBorders>
              <w:top w:val="nil"/>
              <w:left w:val="nil"/>
              <w:bottom w:val="single" w:sz="4" w:space="0" w:color="auto"/>
              <w:right w:val="nil"/>
            </w:tcBorders>
            <w:shd w:val="clear" w:color="auto" w:fill="auto"/>
            <w:noWrap/>
            <w:vAlign w:val="center"/>
            <w:hideMark/>
          </w:tcPr>
          <w:p w14:paraId="34F4D691" w14:textId="77777777" w:rsidR="00D05D19" w:rsidRPr="00E16EC9" w:rsidRDefault="00D05D19" w:rsidP="00D05D1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29" w:type="dxa"/>
            <w:tcBorders>
              <w:top w:val="nil"/>
              <w:left w:val="nil"/>
              <w:bottom w:val="single" w:sz="4" w:space="0" w:color="auto"/>
              <w:right w:val="nil"/>
            </w:tcBorders>
            <w:shd w:val="clear" w:color="auto" w:fill="auto"/>
            <w:noWrap/>
            <w:vAlign w:val="center"/>
            <w:hideMark/>
          </w:tcPr>
          <w:p w14:paraId="2FD83C0A" w14:textId="77777777" w:rsidR="00D05D19" w:rsidRPr="00E16EC9" w:rsidRDefault="00D05D19" w:rsidP="00D05D1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693" w:type="dxa"/>
            <w:tcBorders>
              <w:top w:val="nil"/>
              <w:left w:val="nil"/>
              <w:bottom w:val="single" w:sz="4" w:space="0" w:color="auto"/>
              <w:right w:val="nil"/>
            </w:tcBorders>
            <w:shd w:val="clear" w:color="auto" w:fill="auto"/>
            <w:noWrap/>
            <w:vAlign w:val="center"/>
            <w:hideMark/>
          </w:tcPr>
          <w:p w14:paraId="15840A6D" w14:textId="77777777" w:rsidR="00D05D19" w:rsidRPr="00E16EC9" w:rsidRDefault="00D05D19" w:rsidP="00D05D19">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396" w:type="dxa"/>
            <w:tcBorders>
              <w:top w:val="nil"/>
              <w:left w:val="nil"/>
              <w:bottom w:val="single" w:sz="4" w:space="0" w:color="auto"/>
              <w:right w:val="single" w:sz="4" w:space="0" w:color="auto"/>
            </w:tcBorders>
            <w:shd w:val="clear" w:color="auto" w:fill="auto"/>
            <w:noWrap/>
            <w:vAlign w:val="center"/>
            <w:hideMark/>
          </w:tcPr>
          <w:p w14:paraId="0590B352" w14:textId="77777777" w:rsidR="00D05D19" w:rsidRPr="00E16EC9" w:rsidRDefault="00D05D19" w:rsidP="00D05D19">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67E2053D" w14:textId="5455F33A" w:rsidR="00854A69" w:rsidRPr="00E16EC9" w:rsidRDefault="00854A69" w:rsidP="008C4928">
      <w:pPr>
        <w:pStyle w:val="Heading3"/>
      </w:pPr>
      <w:bookmarkStart w:id="167" w:name="_Toc185436834"/>
      <w:r w:rsidRPr="00E16EC9">
        <w:t>Kaali-Kõljala reoveekogumisala ÜVK arendamine</w:t>
      </w:r>
      <w:bookmarkEnd w:id="167"/>
    </w:p>
    <w:p w14:paraId="4F4B333E" w14:textId="13B05920"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234</w:t>
      </w:r>
      <w:r w:rsidRPr="00E16EC9">
        <w:rPr>
          <w:noProof w:val="0"/>
        </w:rPr>
        <w:fldChar w:fldCharType="end"/>
      </w:r>
      <w:r w:rsidR="00C87CDC" w:rsidRPr="00E16EC9">
        <w:rPr>
          <w:noProof w:val="0"/>
        </w:rPr>
        <w:t xml:space="preserve"> Kaali-Kõljala reoveekogumisala ÜVK arendamine</w:t>
      </w:r>
    </w:p>
    <w:tbl>
      <w:tblPr>
        <w:tblW w:w="7144" w:type="dxa"/>
        <w:tblCellMar>
          <w:left w:w="70" w:type="dxa"/>
          <w:right w:w="70" w:type="dxa"/>
        </w:tblCellMar>
        <w:tblLook w:val="04A0" w:firstRow="1" w:lastRow="0" w:firstColumn="1" w:lastColumn="0" w:noHBand="0" w:noVBand="1"/>
      </w:tblPr>
      <w:tblGrid>
        <w:gridCol w:w="1876"/>
        <w:gridCol w:w="2285"/>
        <w:gridCol w:w="2224"/>
        <w:gridCol w:w="363"/>
        <w:gridCol w:w="396"/>
      </w:tblGrid>
      <w:tr w:rsidR="00073613" w:rsidRPr="00E16EC9" w14:paraId="14E0F237" w14:textId="77777777" w:rsidTr="00F408B4">
        <w:trPr>
          <w:trHeight w:val="285"/>
        </w:trPr>
        <w:tc>
          <w:tcPr>
            <w:tcW w:w="714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B10A32"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2F033248" w14:textId="77777777" w:rsidTr="00F408B4">
        <w:trPr>
          <w:trHeight w:val="285"/>
        </w:trPr>
        <w:tc>
          <w:tcPr>
            <w:tcW w:w="1876" w:type="dxa"/>
            <w:tcBorders>
              <w:top w:val="nil"/>
              <w:left w:val="single" w:sz="4" w:space="0" w:color="auto"/>
              <w:bottom w:val="single" w:sz="4" w:space="0" w:color="auto"/>
              <w:right w:val="nil"/>
            </w:tcBorders>
            <w:shd w:val="clear" w:color="auto" w:fill="auto"/>
            <w:noWrap/>
            <w:vAlign w:val="center"/>
            <w:hideMark/>
          </w:tcPr>
          <w:p w14:paraId="14B8D77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85" w:type="dxa"/>
            <w:tcBorders>
              <w:top w:val="nil"/>
              <w:left w:val="nil"/>
              <w:bottom w:val="single" w:sz="4" w:space="0" w:color="auto"/>
              <w:right w:val="nil"/>
            </w:tcBorders>
            <w:shd w:val="clear" w:color="auto" w:fill="auto"/>
            <w:noWrap/>
            <w:vAlign w:val="center"/>
            <w:hideMark/>
          </w:tcPr>
          <w:p w14:paraId="122F900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224" w:type="dxa"/>
            <w:tcBorders>
              <w:top w:val="nil"/>
              <w:left w:val="nil"/>
              <w:bottom w:val="single" w:sz="4" w:space="0" w:color="auto"/>
              <w:right w:val="nil"/>
            </w:tcBorders>
            <w:shd w:val="clear" w:color="auto" w:fill="auto"/>
            <w:noWrap/>
            <w:vAlign w:val="center"/>
            <w:hideMark/>
          </w:tcPr>
          <w:p w14:paraId="45B5508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363" w:type="dxa"/>
            <w:tcBorders>
              <w:top w:val="nil"/>
              <w:left w:val="nil"/>
              <w:bottom w:val="single" w:sz="4" w:space="0" w:color="auto"/>
              <w:right w:val="nil"/>
            </w:tcBorders>
            <w:shd w:val="clear" w:color="auto" w:fill="auto"/>
            <w:noWrap/>
            <w:vAlign w:val="center"/>
            <w:hideMark/>
          </w:tcPr>
          <w:p w14:paraId="57DF5223"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76</w:t>
            </w:r>
          </w:p>
        </w:tc>
        <w:tc>
          <w:tcPr>
            <w:tcW w:w="396" w:type="dxa"/>
            <w:tcBorders>
              <w:top w:val="nil"/>
              <w:left w:val="nil"/>
              <w:bottom w:val="single" w:sz="4" w:space="0" w:color="auto"/>
              <w:right w:val="single" w:sz="4" w:space="0" w:color="auto"/>
            </w:tcBorders>
            <w:shd w:val="clear" w:color="auto" w:fill="auto"/>
            <w:noWrap/>
            <w:vAlign w:val="center"/>
            <w:hideMark/>
          </w:tcPr>
          <w:p w14:paraId="2D5EF5A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06147C15" w14:textId="77777777" w:rsidTr="00F408B4">
        <w:trPr>
          <w:trHeight w:val="285"/>
        </w:trPr>
        <w:tc>
          <w:tcPr>
            <w:tcW w:w="714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ACBE7D"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2881F13E" w14:textId="77777777" w:rsidTr="00F408B4">
        <w:trPr>
          <w:trHeight w:val="285"/>
        </w:trPr>
        <w:tc>
          <w:tcPr>
            <w:tcW w:w="1876" w:type="dxa"/>
            <w:tcBorders>
              <w:top w:val="nil"/>
              <w:left w:val="single" w:sz="4" w:space="0" w:color="auto"/>
              <w:bottom w:val="single" w:sz="4" w:space="0" w:color="auto"/>
              <w:right w:val="nil"/>
            </w:tcBorders>
            <w:shd w:val="clear" w:color="auto" w:fill="auto"/>
            <w:noWrap/>
            <w:vAlign w:val="center"/>
            <w:hideMark/>
          </w:tcPr>
          <w:p w14:paraId="5AE8EDB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2285" w:type="dxa"/>
            <w:tcBorders>
              <w:top w:val="nil"/>
              <w:left w:val="nil"/>
              <w:bottom w:val="single" w:sz="4" w:space="0" w:color="auto"/>
              <w:right w:val="nil"/>
            </w:tcBorders>
            <w:shd w:val="clear" w:color="auto" w:fill="auto"/>
            <w:noWrap/>
            <w:vAlign w:val="center"/>
            <w:hideMark/>
          </w:tcPr>
          <w:p w14:paraId="34F49F9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veetöötlusjaama</w:t>
            </w:r>
          </w:p>
        </w:tc>
        <w:tc>
          <w:tcPr>
            <w:tcW w:w="2224" w:type="dxa"/>
            <w:tcBorders>
              <w:top w:val="nil"/>
              <w:left w:val="nil"/>
              <w:bottom w:val="single" w:sz="4" w:space="0" w:color="auto"/>
              <w:right w:val="nil"/>
            </w:tcBorders>
            <w:shd w:val="clear" w:color="auto" w:fill="auto"/>
            <w:noWrap/>
            <w:vAlign w:val="center"/>
            <w:hideMark/>
          </w:tcPr>
          <w:p w14:paraId="279BEF8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363" w:type="dxa"/>
            <w:tcBorders>
              <w:top w:val="nil"/>
              <w:left w:val="nil"/>
              <w:bottom w:val="single" w:sz="4" w:space="0" w:color="auto"/>
              <w:right w:val="nil"/>
            </w:tcBorders>
            <w:shd w:val="clear" w:color="auto" w:fill="auto"/>
            <w:noWrap/>
            <w:vAlign w:val="center"/>
            <w:hideMark/>
          </w:tcPr>
          <w:p w14:paraId="243FD473"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396" w:type="dxa"/>
            <w:tcBorders>
              <w:top w:val="nil"/>
              <w:left w:val="nil"/>
              <w:bottom w:val="single" w:sz="4" w:space="0" w:color="auto"/>
              <w:right w:val="single" w:sz="4" w:space="0" w:color="auto"/>
            </w:tcBorders>
            <w:shd w:val="clear" w:color="auto" w:fill="auto"/>
            <w:noWrap/>
            <w:vAlign w:val="center"/>
            <w:hideMark/>
          </w:tcPr>
          <w:p w14:paraId="3FC5F62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2424689D" w14:textId="77777777" w:rsidTr="00F408B4">
        <w:trPr>
          <w:trHeight w:val="285"/>
        </w:trPr>
        <w:tc>
          <w:tcPr>
            <w:tcW w:w="1876" w:type="dxa"/>
            <w:tcBorders>
              <w:top w:val="nil"/>
              <w:left w:val="single" w:sz="4" w:space="0" w:color="auto"/>
              <w:bottom w:val="single" w:sz="4" w:space="0" w:color="auto"/>
              <w:right w:val="nil"/>
            </w:tcBorders>
            <w:shd w:val="clear" w:color="auto" w:fill="auto"/>
            <w:noWrap/>
            <w:vAlign w:val="center"/>
            <w:hideMark/>
          </w:tcPr>
          <w:p w14:paraId="1C10A9A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85" w:type="dxa"/>
            <w:tcBorders>
              <w:top w:val="nil"/>
              <w:left w:val="nil"/>
              <w:bottom w:val="single" w:sz="4" w:space="0" w:color="auto"/>
              <w:right w:val="nil"/>
            </w:tcBorders>
            <w:shd w:val="clear" w:color="auto" w:fill="auto"/>
            <w:noWrap/>
            <w:vAlign w:val="center"/>
            <w:hideMark/>
          </w:tcPr>
          <w:p w14:paraId="4648FBC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224" w:type="dxa"/>
            <w:tcBorders>
              <w:top w:val="nil"/>
              <w:left w:val="nil"/>
              <w:bottom w:val="single" w:sz="4" w:space="0" w:color="auto"/>
              <w:right w:val="nil"/>
            </w:tcBorders>
            <w:shd w:val="clear" w:color="auto" w:fill="auto"/>
            <w:noWrap/>
            <w:vAlign w:val="center"/>
            <w:hideMark/>
          </w:tcPr>
          <w:p w14:paraId="78EFDD2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363" w:type="dxa"/>
            <w:tcBorders>
              <w:top w:val="nil"/>
              <w:left w:val="nil"/>
              <w:bottom w:val="single" w:sz="4" w:space="0" w:color="auto"/>
              <w:right w:val="nil"/>
            </w:tcBorders>
            <w:shd w:val="clear" w:color="auto" w:fill="auto"/>
            <w:noWrap/>
            <w:vAlign w:val="center"/>
            <w:hideMark/>
          </w:tcPr>
          <w:p w14:paraId="25041589"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396" w:type="dxa"/>
            <w:tcBorders>
              <w:top w:val="nil"/>
              <w:left w:val="nil"/>
              <w:bottom w:val="single" w:sz="4" w:space="0" w:color="auto"/>
              <w:right w:val="single" w:sz="4" w:space="0" w:color="auto"/>
            </w:tcBorders>
            <w:shd w:val="clear" w:color="auto" w:fill="auto"/>
            <w:noWrap/>
            <w:vAlign w:val="center"/>
            <w:hideMark/>
          </w:tcPr>
          <w:p w14:paraId="28BADFB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64EFD4EB" w14:textId="05777E9F" w:rsidR="00854A69" w:rsidRPr="00E16EC9" w:rsidRDefault="00854A69" w:rsidP="008C4928">
      <w:pPr>
        <w:pStyle w:val="Heading3"/>
      </w:pPr>
      <w:bookmarkStart w:id="168" w:name="_Toc185436835"/>
      <w:r w:rsidRPr="00E16EC9">
        <w:t>Leisi reoveekogumisala ÜVK arendamine</w:t>
      </w:r>
      <w:bookmarkEnd w:id="168"/>
    </w:p>
    <w:p w14:paraId="3F2E2D06" w14:textId="3FDF5195"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235</w:t>
      </w:r>
      <w:r w:rsidRPr="00E16EC9">
        <w:rPr>
          <w:noProof w:val="0"/>
        </w:rPr>
        <w:fldChar w:fldCharType="end"/>
      </w:r>
      <w:r w:rsidR="00C87CDC" w:rsidRPr="00E16EC9">
        <w:rPr>
          <w:noProof w:val="0"/>
        </w:rPr>
        <w:t xml:space="preserve"> Leisi reoveekogumisala ÜVK arendamine</w:t>
      </w:r>
    </w:p>
    <w:tbl>
      <w:tblPr>
        <w:tblW w:w="7146" w:type="dxa"/>
        <w:tblCellMar>
          <w:left w:w="70" w:type="dxa"/>
          <w:right w:w="70" w:type="dxa"/>
        </w:tblCellMar>
        <w:tblLook w:val="04A0" w:firstRow="1" w:lastRow="0" w:firstColumn="1" w:lastColumn="0" w:noHBand="0" w:noVBand="1"/>
      </w:tblPr>
      <w:tblGrid>
        <w:gridCol w:w="1782"/>
        <w:gridCol w:w="2170"/>
        <w:gridCol w:w="2111"/>
        <w:gridCol w:w="687"/>
        <w:gridCol w:w="396"/>
      </w:tblGrid>
      <w:tr w:rsidR="00073613" w:rsidRPr="00E16EC9" w14:paraId="28FAED53" w14:textId="77777777" w:rsidTr="00F408B4">
        <w:trPr>
          <w:trHeight w:val="285"/>
        </w:trPr>
        <w:tc>
          <w:tcPr>
            <w:tcW w:w="714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BFA3C7"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008EEB94" w14:textId="77777777" w:rsidTr="00F408B4">
        <w:trPr>
          <w:trHeight w:val="285"/>
        </w:trPr>
        <w:tc>
          <w:tcPr>
            <w:tcW w:w="1782" w:type="dxa"/>
            <w:tcBorders>
              <w:top w:val="nil"/>
              <w:left w:val="single" w:sz="4" w:space="0" w:color="auto"/>
              <w:bottom w:val="nil"/>
              <w:right w:val="nil"/>
            </w:tcBorders>
            <w:shd w:val="clear" w:color="auto" w:fill="auto"/>
            <w:noWrap/>
            <w:vAlign w:val="center"/>
            <w:hideMark/>
          </w:tcPr>
          <w:p w14:paraId="3D6F4F7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2170" w:type="dxa"/>
            <w:tcBorders>
              <w:top w:val="nil"/>
              <w:left w:val="nil"/>
              <w:bottom w:val="nil"/>
              <w:right w:val="nil"/>
            </w:tcBorders>
            <w:shd w:val="clear" w:color="auto" w:fill="auto"/>
            <w:noWrap/>
            <w:vAlign w:val="center"/>
            <w:hideMark/>
          </w:tcPr>
          <w:p w14:paraId="72473DB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2111" w:type="dxa"/>
            <w:tcBorders>
              <w:top w:val="nil"/>
              <w:left w:val="nil"/>
              <w:bottom w:val="nil"/>
              <w:right w:val="nil"/>
            </w:tcBorders>
            <w:shd w:val="clear" w:color="auto" w:fill="auto"/>
            <w:noWrap/>
            <w:vAlign w:val="center"/>
            <w:hideMark/>
          </w:tcPr>
          <w:p w14:paraId="3216D6D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687" w:type="dxa"/>
            <w:tcBorders>
              <w:top w:val="nil"/>
              <w:left w:val="nil"/>
              <w:bottom w:val="nil"/>
              <w:right w:val="nil"/>
            </w:tcBorders>
            <w:shd w:val="clear" w:color="auto" w:fill="auto"/>
            <w:noWrap/>
            <w:vAlign w:val="center"/>
            <w:hideMark/>
          </w:tcPr>
          <w:p w14:paraId="313CD5A4"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1 903</w:t>
            </w:r>
          </w:p>
        </w:tc>
        <w:tc>
          <w:tcPr>
            <w:tcW w:w="396" w:type="dxa"/>
            <w:tcBorders>
              <w:top w:val="nil"/>
              <w:left w:val="nil"/>
              <w:bottom w:val="nil"/>
              <w:right w:val="single" w:sz="4" w:space="0" w:color="auto"/>
            </w:tcBorders>
            <w:shd w:val="clear" w:color="auto" w:fill="auto"/>
            <w:noWrap/>
            <w:vAlign w:val="center"/>
            <w:hideMark/>
          </w:tcPr>
          <w:p w14:paraId="05DCBEC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7DF74774" w14:textId="77777777" w:rsidTr="00F408B4">
        <w:trPr>
          <w:trHeight w:val="285"/>
        </w:trPr>
        <w:tc>
          <w:tcPr>
            <w:tcW w:w="1782" w:type="dxa"/>
            <w:tcBorders>
              <w:top w:val="nil"/>
              <w:left w:val="single" w:sz="4" w:space="0" w:color="auto"/>
              <w:bottom w:val="single" w:sz="4" w:space="0" w:color="auto"/>
              <w:right w:val="nil"/>
            </w:tcBorders>
            <w:shd w:val="clear" w:color="auto" w:fill="auto"/>
            <w:noWrap/>
            <w:vAlign w:val="center"/>
            <w:hideMark/>
          </w:tcPr>
          <w:p w14:paraId="05F02AB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2170" w:type="dxa"/>
            <w:tcBorders>
              <w:top w:val="nil"/>
              <w:left w:val="nil"/>
              <w:bottom w:val="single" w:sz="4" w:space="0" w:color="auto"/>
              <w:right w:val="nil"/>
            </w:tcBorders>
            <w:shd w:val="clear" w:color="auto" w:fill="auto"/>
            <w:noWrap/>
            <w:vAlign w:val="center"/>
            <w:hideMark/>
          </w:tcPr>
          <w:p w14:paraId="69A4615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liitumispunktide</w:t>
            </w:r>
          </w:p>
        </w:tc>
        <w:tc>
          <w:tcPr>
            <w:tcW w:w="2111" w:type="dxa"/>
            <w:tcBorders>
              <w:top w:val="nil"/>
              <w:left w:val="nil"/>
              <w:bottom w:val="single" w:sz="4" w:space="0" w:color="auto"/>
              <w:right w:val="nil"/>
            </w:tcBorders>
            <w:shd w:val="clear" w:color="auto" w:fill="auto"/>
            <w:noWrap/>
            <w:vAlign w:val="center"/>
            <w:hideMark/>
          </w:tcPr>
          <w:p w14:paraId="6236186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687" w:type="dxa"/>
            <w:tcBorders>
              <w:top w:val="nil"/>
              <w:left w:val="nil"/>
              <w:bottom w:val="single" w:sz="4" w:space="0" w:color="auto"/>
              <w:right w:val="nil"/>
            </w:tcBorders>
            <w:shd w:val="clear" w:color="auto" w:fill="auto"/>
            <w:noWrap/>
            <w:vAlign w:val="center"/>
            <w:hideMark/>
          </w:tcPr>
          <w:p w14:paraId="505410CC"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32</w:t>
            </w:r>
          </w:p>
        </w:tc>
        <w:tc>
          <w:tcPr>
            <w:tcW w:w="396" w:type="dxa"/>
            <w:tcBorders>
              <w:top w:val="nil"/>
              <w:left w:val="nil"/>
              <w:bottom w:val="single" w:sz="4" w:space="0" w:color="auto"/>
              <w:right w:val="single" w:sz="4" w:space="0" w:color="auto"/>
            </w:tcBorders>
            <w:shd w:val="clear" w:color="auto" w:fill="auto"/>
            <w:noWrap/>
            <w:vAlign w:val="center"/>
            <w:hideMark/>
          </w:tcPr>
          <w:p w14:paraId="44153DF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4C555243" w14:textId="77777777" w:rsidTr="00F408B4">
        <w:trPr>
          <w:trHeight w:val="285"/>
        </w:trPr>
        <w:tc>
          <w:tcPr>
            <w:tcW w:w="1782" w:type="dxa"/>
            <w:tcBorders>
              <w:top w:val="nil"/>
              <w:left w:val="single" w:sz="4" w:space="0" w:color="auto"/>
              <w:bottom w:val="nil"/>
              <w:right w:val="nil"/>
            </w:tcBorders>
            <w:shd w:val="clear" w:color="auto" w:fill="auto"/>
            <w:noWrap/>
            <w:vAlign w:val="center"/>
            <w:hideMark/>
          </w:tcPr>
          <w:p w14:paraId="127D30B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70" w:type="dxa"/>
            <w:tcBorders>
              <w:top w:val="nil"/>
              <w:left w:val="nil"/>
              <w:bottom w:val="nil"/>
              <w:right w:val="nil"/>
            </w:tcBorders>
            <w:shd w:val="clear" w:color="auto" w:fill="auto"/>
            <w:noWrap/>
            <w:vAlign w:val="center"/>
            <w:hideMark/>
          </w:tcPr>
          <w:p w14:paraId="67C2B4D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111" w:type="dxa"/>
            <w:tcBorders>
              <w:top w:val="nil"/>
              <w:left w:val="nil"/>
              <w:bottom w:val="nil"/>
              <w:right w:val="nil"/>
            </w:tcBorders>
            <w:shd w:val="clear" w:color="auto" w:fill="auto"/>
            <w:noWrap/>
            <w:vAlign w:val="center"/>
            <w:hideMark/>
          </w:tcPr>
          <w:p w14:paraId="339FBC0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687" w:type="dxa"/>
            <w:tcBorders>
              <w:top w:val="nil"/>
              <w:left w:val="nil"/>
              <w:bottom w:val="nil"/>
              <w:right w:val="nil"/>
            </w:tcBorders>
            <w:shd w:val="clear" w:color="auto" w:fill="auto"/>
            <w:noWrap/>
            <w:vAlign w:val="center"/>
            <w:hideMark/>
          </w:tcPr>
          <w:p w14:paraId="11FDF772"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1 580</w:t>
            </w:r>
          </w:p>
        </w:tc>
        <w:tc>
          <w:tcPr>
            <w:tcW w:w="396" w:type="dxa"/>
            <w:tcBorders>
              <w:top w:val="nil"/>
              <w:left w:val="nil"/>
              <w:bottom w:val="nil"/>
              <w:right w:val="single" w:sz="4" w:space="0" w:color="auto"/>
            </w:tcBorders>
            <w:shd w:val="clear" w:color="auto" w:fill="auto"/>
            <w:noWrap/>
            <w:vAlign w:val="center"/>
            <w:hideMark/>
          </w:tcPr>
          <w:p w14:paraId="570A972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420C5F5B" w14:textId="77777777" w:rsidTr="00F408B4">
        <w:trPr>
          <w:trHeight w:val="285"/>
        </w:trPr>
        <w:tc>
          <w:tcPr>
            <w:tcW w:w="1782" w:type="dxa"/>
            <w:tcBorders>
              <w:top w:val="nil"/>
              <w:left w:val="single" w:sz="4" w:space="0" w:color="auto"/>
              <w:bottom w:val="nil"/>
              <w:right w:val="nil"/>
            </w:tcBorders>
            <w:shd w:val="clear" w:color="auto" w:fill="auto"/>
            <w:noWrap/>
            <w:vAlign w:val="center"/>
            <w:hideMark/>
          </w:tcPr>
          <w:p w14:paraId="0041BCC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70" w:type="dxa"/>
            <w:tcBorders>
              <w:top w:val="nil"/>
              <w:left w:val="nil"/>
              <w:bottom w:val="nil"/>
              <w:right w:val="nil"/>
            </w:tcBorders>
            <w:shd w:val="clear" w:color="auto" w:fill="auto"/>
            <w:noWrap/>
            <w:vAlign w:val="center"/>
            <w:hideMark/>
          </w:tcPr>
          <w:p w14:paraId="74F4732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survelise torustiku</w:t>
            </w:r>
          </w:p>
        </w:tc>
        <w:tc>
          <w:tcPr>
            <w:tcW w:w="2111" w:type="dxa"/>
            <w:tcBorders>
              <w:top w:val="nil"/>
              <w:left w:val="nil"/>
              <w:bottom w:val="nil"/>
              <w:right w:val="nil"/>
            </w:tcBorders>
            <w:shd w:val="clear" w:color="auto" w:fill="auto"/>
            <w:noWrap/>
            <w:vAlign w:val="center"/>
            <w:hideMark/>
          </w:tcPr>
          <w:p w14:paraId="60F2EDA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687" w:type="dxa"/>
            <w:tcBorders>
              <w:top w:val="nil"/>
              <w:left w:val="nil"/>
              <w:bottom w:val="nil"/>
              <w:right w:val="nil"/>
            </w:tcBorders>
            <w:shd w:val="clear" w:color="auto" w:fill="auto"/>
            <w:noWrap/>
            <w:vAlign w:val="center"/>
            <w:hideMark/>
          </w:tcPr>
          <w:p w14:paraId="6294B86C"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1 278</w:t>
            </w:r>
          </w:p>
        </w:tc>
        <w:tc>
          <w:tcPr>
            <w:tcW w:w="396" w:type="dxa"/>
            <w:tcBorders>
              <w:top w:val="nil"/>
              <w:left w:val="nil"/>
              <w:bottom w:val="nil"/>
              <w:right w:val="single" w:sz="4" w:space="0" w:color="auto"/>
            </w:tcBorders>
            <w:shd w:val="clear" w:color="auto" w:fill="auto"/>
            <w:noWrap/>
            <w:vAlign w:val="center"/>
            <w:hideMark/>
          </w:tcPr>
          <w:p w14:paraId="7E73F85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08DD96B3" w14:textId="77777777" w:rsidTr="00F408B4">
        <w:trPr>
          <w:trHeight w:val="285"/>
        </w:trPr>
        <w:tc>
          <w:tcPr>
            <w:tcW w:w="1782" w:type="dxa"/>
            <w:tcBorders>
              <w:top w:val="nil"/>
              <w:left w:val="single" w:sz="4" w:space="0" w:color="auto"/>
              <w:bottom w:val="nil"/>
              <w:right w:val="nil"/>
            </w:tcBorders>
            <w:shd w:val="clear" w:color="auto" w:fill="auto"/>
            <w:noWrap/>
            <w:vAlign w:val="center"/>
            <w:hideMark/>
          </w:tcPr>
          <w:p w14:paraId="6FB2EFD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70" w:type="dxa"/>
            <w:tcBorders>
              <w:top w:val="nil"/>
              <w:left w:val="nil"/>
              <w:bottom w:val="nil"/>
              <w:right w:val="nil"/>
            </w:tcBorders>
            <w:shd w:val="clear" w:color="auto" w:fill="auto"/>
            <w:noWrap/>
            <w:vAlign w:val="center"/>
            <w:hideMark/>
          </w:tcPr>
          <w:p w14:paraId="3EA8C7E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11" w:type="dxa"/>
            <w:tcBorders>
              <w:top w:val="nil"/>
              <w:left w:val="nil"/>
              <w:bottom w:val="nil"/>
              <w:right w:val="nil"/>
            </w:tcBorders>
            <w:shd w:val="clear" w:color="auto" w:fill="auto"/>
            <w:noWrap/>
            <w:vAlign w:val="center"/>
            <w:hideMark/>
          </w:tcPr>
          <w:p w14:paraId="6C09C1D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687" w:type="dxa"/>
            <w:tcBorders>
              <w:top w:val="nil"/>
              <w:left w:val="nil"/>
              <w:bottom w:val="nil"/>
              <w:right w:val="nil"/>
            </w:tcBorders>
            <w:shd w:val="clear" w:color="auto" w:fill="auto"/>
            <w:noWrap/>
            <w:vAlign w:val="center"/>
            <w:hideMark/>
          </w:tcPr>
          <w:p w14:paraId="4D5EDFB3"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396" w:type="dxa"/>
            <w:tcBorders>
              <w:top w:val="nil"/>
              <w:left w:val="nil"/>
              <w:bottom w:val="nil"/>
              <w:right w:val="single" w:sz="4" w:space="0" w:color="auto"/>
            </w:tcBorders>
            <w:shd w:val="clear" w:color="auto" w:fill="auto"/>
            <w:noWrap/>
            <w:vAlign w:val="center"/>
            <w:hideMark/>
          </w:tcPr>
          <w:p w14:paraId="4BB8BAA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442D618B" w14:textId="77777777" w:rsidTr="00F408B4">
        <w:trPr>
          <w:trHeight w:val="285"/>
        </w:trPr>
        <w:tc>
          <w:tcPr>
            <w:tcW w:w="1782" w:type="dxa"/>
            <w:tcBorders>
              <w:top w:val="nil"/>
              <w:left w:val="single" w:sz="4" w:space="0" w:color="auto"/>
              <w:bottom w:val="single" w:sz="4" w:space="0" w:color="auto"/>
              <w:right w:val="nil"/>
            </w:tcBorders>
            <w:shd w:val="clear" w:color="auto" w:fill="auto"/>
            <w:noWrap/>
            <w:vAlign w:val="center"/>
            <w:hideMark/>
          </w:tcPr>
          <w:p w14:paraId="37EB186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Kanalisatsiooni</w:t>
            </w:r>
          </w:p>
        </w:tc>
        <w:tc>
          <w:tcPr>
            <w:tcW w:w="2170" w:type="dxa"/>
            <w:tcBorders>
              <w:top w:val="nil"/>
              <w:left w:val="nil"/>
              <w:bottom w:val="single" w:sz="4" w:space="0" w:color="auto"/>
              <w:right w:val="nil"/>
            </w:tcBorders>
            <w:shd w:val="clear" w:color="auto" w:fill="auto"/>
            <w:noWrap/>
            <w:vAlign w:val="center"/>
            <w:hideMark/>
          </w:tcPr>
          <w:p w14:paraId="5115382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liitumispunktide</w:t>
            </w:r>
          </w:p>
        </w:tc>
        <w:tc>
          <w:tcPr>
            <w:tcW w:w="2111" w:type="dxa"/>
            <w:tcBorders>
              <w:top w:val="nil"/>
              <w:left w:val="nil"/>
              <w:bottom w:val="single" w:sz="4" w:space="0" w:color="auto"/>
              <w:right w:val="nil"/>
            </w:tcBorders>
            <w:shd w:val="clear" w:color="auto" w:fill="auto"/>
            <w:noWrap/>
            <w:vAlign w:val="center"/>
            <w:hideMark/>
          </w:tcPr>
          <w:p w14:paraId="36175A1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687" w:type="dxa"/>
            <w:tcBorders>
              <w:top w:val="nil"/>
              <w:left w:val="nil"/>
              <w:bottom w:val="single" w:sz="4" w:space="0" w:color="auto"/>
              <w:right w:val="nil"/>
            </w:tcBorders>
            <w:shd w:val="clear" w:color="auto" w:fill="auto"/>
            <w:noWrap/>
            <w:vAlign w:val="center"/>
            <w:hideMark/>
          </w:tcPr>
          <w:p w14:paraId="38E7700E"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32</w:t>
            </w:r>
          </w:p>
        </w:tc>
        <w:tc>
          <w:tcPr>
            <w:tcW w:w="396" w:type="dxa"/>
            <w:tcBorders>
              <w:top w:val="nil"/>
              <w:left w:val="nil"/>
              <w:bottom w:val="single" w:sz="4" w:space="0" w:color="auto"/>
              <w:right w:val="single" w:sz="4" w:space="0" w:color="auto"/>
            </w:tcBorders>
            <w:shd w:val="clear" w:color="auto" w:fill="auto"/>
            <w:noWrap/>
            <w:vAlign w:val="center"/>
            <w:hideMark/>
          </w:tcPr>
          <w:p w14:paraId="21C2AB2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5B6AFB63" w14:textId="77777777" w:rsidTr="00F408B4">
        <w:trPr>
          <w:trHeight w:val="285"/>
        </w:trPr>
        <w:tc>
          <w:tcPr>
            <w:tcW w:w="1782" w:type="dxa"/>
            <w:tcBorders>
              <w:top w:val="nil"/>
              <w:left w:val="single" w:sz="4" w:space="0" w:color="auto"/>
              <w:bottom w:val="single" w:sz="4" w:space="0" w:color="auto"/>
              <w:right w:val="nil"/>
            </w:tcBorders>
            <w:shd w:val="clear" w:color="auto" w:fill="auto"/>
            <w:noWrap/>
            <w:vAlign w:val="center"/>
            <w:hideMark/>
          </w:tcPr>
          <w:p w14:paraId="1C03F1E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Sademevee</w:t>
            </w:r>
          </w:p>
        </w:tc>
        <w:tc>
          <w:tcPr>
            <w:tcW w:w="2170" w:type="dxa"/>
            <w:tcBorders>
              <w:top w:val="nil"/>
              <w:left w:val="nil"/>
              <w:bottom w:val="single" w:sz="4" w:space="0" w:color="auto"/>
              <w:right w:val="nil"/>
            </w:tcBorders>
            <w:shd w:val="clear" w:color="auto" w:fill="auto"/>
            <w:noWrap/>
            <w:vAlign w:val="center"/>
            <w:hideMark/>
          </w:tcPr>
          <w:p w14:paraId="5E65088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2111" w:type="dxa"/>
            <w:tcBorders>
              <w:top w:val="nil"/>
              <w:left w:val="nil"/>
              <w:bottom w:val="single" w:sz="4" w:space="0" w:color="auto"/>
              <w:right w:val="nil"/>
            </w:tcBorders>
            <w:shd w:val="clear" w:color="auto" w:fill="auto"/>
            <w:noWrap/>
            <w:vAlign w:val="center"/>
            <w:hideMark/>
          </w:tcPr>
          <w:p w14:paraId="650537C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687" w:type="dxa"/>
            <w:tcBorders>
              <w:top w:val="nil"/>
              <w:left w:val="nil"/>
              <w:bottom w:val="single" w:sz="4" w:space="0" w:color="auto"/>
              <w:right w:val="nil"/>
            </w:tcBorders>
            <w:shd w:val="clear" w:color="auto" w:fill="auto"/>
            <w:noWrap/>
            <w:vAlign w:val="center"/>
            <w:hideMark/>
          </w:tcPr>
          <w:p w14:paraId="14399620"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381</w:t>
            </w:r>
          </w:p>
        </w:tc>
        <w:tc>
          <w:tcPr>
            <w:tcW w:w="396" w:type="dxa"/>
            <w:tcBorders>
              <w:top w:val="nil"/>
              <w:left w:val="nil"/>
              <w:bottom w:val="single" w:sz="4" w:space="0" w:color="auto"/>
              <w:right w:val="single" w:sz="4" w:space="0" w:color="auto"/>
            </w:tcBorders>
            <w:shd w:val="clear" w:color="auto" w:fill="auto"/>
            <w:noWrap/>
            <w:vAlign w:val="center"/>
            <w:hideMark/>
          </w:tcPr>
          <w:p w14:paraId="0041126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1A458515" w14:textId="77777777" w:rsidTr="00F408B4">
        <w:trPr>
          <w:trHeight w:val="285"/>
        </w:trPr>
        <w:tc>
          <w:tcPr>
            <w:tcW w:w="714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3AF13D"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6E055956" w14:textId="77777777" w:rsidTr="00F408B4">
        <w:trPr>
          <w:trHeight w:val="285"/>
        </w:trPr>
        <w:tc>
          <w:tcPr>
            <w:tcW w:w="1782" w:type="dxa"/>
            <w:tcBorders>
              <w:top w:val="nil"/>
              <w:left w:val="single" w:sz="4" w:space="0" w:color="auto"/>
              <w:bottom w:val="single" w:sz="4" w:space="0" w:color="auto"/>
              <w:right w:val="nil"/>
            </w:tcBorders>
            <w:shd w:val="clear" w:color="auto" w:fill="auto"/>
            <w:noWrap/>
            <w:vAlign w:val="center"/>
            <w:hideMark/>
          </w:tcPr>
          <w:p w14:paraId="780F3AE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70" w:type="dxa"/>
            <w:tcBorders>
              <w:top w:val="nil"/>
              <w:left w:val="nil"/>
              <w:bottom w:val="single" w:sz="4" w:space="0" w:color="auto"/>
              <w:right w:val="nil"/>
            </w:tcBorders>
            <w:shd w:val="clear" w:color="auto" w:fill="auto"/>
            <w:noWrap/>
            <w:vAlign w:val="center"/>
            <w:hideMark/>
          </w:tcPr>
          <w:p w14:paraId="7B53028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111" w:type="dxa"/>
            <w:tcBorders>
              <w:top w:val="nil"/>
              <w:left w:val="nil"/>
              <w:bottom w:val="single" w:sz="4" w:space="0" w:color="auto"/>
              <w:right w:val="nil"/>
            </w:tcBorders>
            <w:shd w:val="clear" w:color="auto" w:fill="auto"/>
            <w:noWrap/>
            <w:vAlign w:val="center"/>
            <w:hideMark/>
          </w:tcPr>
          <w:p w14:paraId="3A9432B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687" w:type="dxa"/>
            <w:tcBorders>
              <w:top w:val="nil"/>
              <w:left w:val="nil"/>
              <w:bottom w:val="single" w:sz="4" w:space="0" w:color="auto"/>
              <w:right w:val="nil"/>
            </w:tcBorders>
            <w:shd w:val="clear" w:color="auto" w:fill="auto"/>
            <w:noWrap/>
            <w:vAlign w:val="center"/>
            <w:hideMark/>
          </w:tcPr>
          <w:p w14:paraId="626B135D"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358</w:t>
            </w:r>
          </w:p>
        </w:tc>
        <w:tc>
          <w:tcPr>
            <w:tcW w:w="396" w:type="dxa"/>
            <w:tcBorders>
              <w:top w:val="nil"/>
              <w:left w:val="nil"/>
              <w:bottom w:val="single" w:sz="4" w:space="0" w:color="auto"/>
              <w:right w:val="single" w:sz="4" w:space="0" w:color="auto"/>
            </w:tcBorders>
            <w:shd w:val="clear" w:color="auto" w:fill="auto"/>
            <w:noWrap/>
            <w:vAlign w:val="center"/>
            <w:hideMark/>
          </w:tcPr>
          <w:p w14:paraId="40D2B20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bl>
    <w:p w14:paraId="5FC81A74" w14:textId="69E37BD2" w:rsidR="00854A69" w:rsidRPr="00E16EC9" w:rsidRDefault="00854A69" w:rsidP="008C4928">
      <w:pPr>
        <w:pStyle w:val="Heading3"/>
      </w:pPr>
      <w:bookmarkStart w:id="169" w:name="_Toc185436836"/>
      <w:r w:rsidRPr="00E16EC9">
        <w:t>Mustjala reoveekogumisala ÜVK arendamine</w:t>
      </w:r>
      <w:bookmarkEnd w:id="169"/>
    </w:p>
    <w:p w14:paraId="714E97BA" w14:textId="44A5E6E8"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236</w:t>
      </w:r>
      <w:r w:rsidRPr="00E16EC9">
        <w:rPr>
          <w:noProof w:val="0"/>
        </w:rPr>
        <w:fldChar w:fldCharType="end"/>
      </w:r>
      <w:r w:rsidR="00C87CDC" w:rsidRPr="00E16EC9">
        <w:rPr>
          <w:noProof w:val="0"/>
        </w:rPr>
        <w:t xml:space="preserve"> Mustjala reoveekogumisala ÜVK arendamine</w:t>
      </w:r>
    </w:p>
    <w:tbl>
      <w:tblPr>
        <w:tblW w:w="7225" w:type="dxa"/>
        <w:tblCellMar>
          <w:left w:w="70" w:type="dxa"/>
          <w:right w:w="70" w:type="dxa"/>
        </w:tblCellMar>
        <w:tblLook w:val="04A0" w:firstRow="1" w:lastRow="0" w:firstColumn="1" w:lastColumn="0" w:noHBand="0" w:noVBand="1"/>
      </w:tblPr>
      <w:tblGrid>
        <w:gridCol w:w="1837"/>
        <w:gridCol w:w="2238"/>
        <w:gridCol w:w="2178"/>
        <w:gridCol w:w="486"/>
        <w:gridCol w:w="486"/>
      </w:tblGrid>
      <w:tr w:rsidR="00073613" w:rsidRPr="00E16EC9" w14:paraId="353B60AF" w14:textId="77777777" w:rsidTr="008C5B78">
        <w:trPr>
          <w:trHeight w:val="285"/>
        </w:trPr>
        <w:tc>
          <w:tcPr>
            <w:tcW w:w="722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7074BE"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3C08061C" w14:textId="77777777" w:rsidTr="008C5B78">
        <w:trPr>
          <w:trHeight w:val="285"/>
        </w:trPr>
        <w:tc>
          <w:tcPr>
            <w:tcW w:w="1837" w:type="dxa"/>
            <w:tcBorders>
              <w:top w:val="nil"/>
              <w:left w:val="single" w:sz="4" w:space="0" w:color="auto"/>
              <w:bottom w:val="nil"/>
              <w:right w:val="nil"/>
            </w:tcBorders>
            <w:shd w:val="clear" w:color="auto" w:fill="auto"/>
            <w:noWrap/>
            <w:vAlign w:val="center"/>
            <w:hideMark/>
          </w:tcPr>
          <w:p w14:paraId="41F8F43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nil"/>
              <w:right w:val="nil"/>
            </w:tcBorders>
            <w:shd w:val="clear" w:color="auto" w:fill="auto"/>
            <w:noWrap/>
            <w:vAlign w:val="center"/>
            <w:hideMark/>
          </w:tcPr>
          <w:p w14:paraId="06BE99C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178" w:type="dxa"/>
            <w:tcBorders>
              <w:top w:val="nil"/>
              <w:left w:val="nil"/>
              <w:bottom w:val="nil"/>
              <w:right w:val="nil"/>
            </w:tcBorders>
            <w:shd w:val="clear" w:color="auto" w:fill="auto"/>
            <w:noWrap/>
            <w:vAlign w:val="center"/>
            <w:hideMark/>
          </w:tcPr>
          <w:p w14:paraId="591D79E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nil"/>
              <w:right w:val="nil"/>
            </w:tcBorders>
            <w:shd w:val="clear" w:color="auto" w:fill="auto"/>
            <w:noWrap/>
            <w:vAlign w:val="center"/>
            <w:hideMark/>
          </w:tcPr>
          <w:p w14:paraId="5ADA3EE6"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170</w:t>
            </w:r>
          </w:p>
        </w:tc>
        <w:tc>
          <w:tcPr>
            <w:tcW w:w="486" w:type="dxa"/>
            <w:tcBorders>
              <w:top w:val="nil"/>
              <w:left w:val="nil"/>
              <w:bottom w:val="nil"/>
              <w:right w:val="single" w:sz="4" w:space="0" w:color="auto"/>
            </w:tcBorders>
            <w:shd w:val="clear" w:color="auto" w:fill="auto"/>
            <w:noWrap/>
            <w:vAlign w:val="center"/>
            <w:hideMark/>
          </w:tcPr>
          <w:p w14:paraId="01ABEF4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4DB50E34" w14:textId="77777777" w:rsidTr="008C5B78">
        <w:trPr>
          <w:trHeight w:val="285"/>
        </w:trPr>
        <w:tc>
          <w:tcPr>
            <w:tcW w:w="1837" w:type="dxa"/>
            <w:tcBorders>
              <w:top w:val="nil"/>
              <w:left w:val="single" w:sz="4" w:space="0" w:color="auto"/>
              <w:bottom w:val="nil"/>
              <w:right w:val="nil"/>
            </w:tcBorders>
            <w:shd w:val="clear" w:color="auto" w:fill="auto"/>
            <w:noWrap/>
            <w:vAlign w:val="center"/>
            <w:hideMark/>
          </w:tcPr>
          <w:p w14:paraId="1ADF2F4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nil"/>
              <w:right w:val="nil"/>
            </w:tcBorders>
            <w:shd w:val="clear" w:color="auto" w:fill="auto"/>
            <w:noWrap/>
            <w:vAlign w:val="center"/>
            <w:hideMark/>
          </w:tcPr>
          <w:p w14:paraId="7F26604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survelise torustiku</w:t>
            </w:r>
          </w:p>
        </w:tc>
        <w:tc>
          <w:tcPr>
            <w:tcW w:w="2178" w:type="dxa"/>
            <w:tcBorders>
              <w:top w:val="nil"/>
              <w:left w:val="nil"/>
              <w:bottom w:val="nil"/>
              <w:right w:val="nil"/>
            </w:tcBorders>
            <w:shd w:val="clear" w:color="auto" w:fill="auto"/>
            <w:noWrap/>
            <w:vAlign w:val="center"/>
            <w:hideMark/>
          </w:tcPr>
          <w:p w14:paraId="7E47A22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nil"/>
              <w:right w:val="nil"/>
            </w:tcBorders>
            <w:shd w:val="clear" w:color="auto" w:fill="auto"/>
            <w:noWrap/>
            <w:vAlign w:val="center"/>
            <w:hideMark/>
          </w:tcPr>
          <w:p w14:paraId="1D24E52D"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w:t>
            </w:r>
          </w:p>
        </w:tc>
        <w:tc>
          <w:tcPr>
            <w:tcW w:w="486" w:type="dxa"/>
            <w:tcBorders>
              <w:top w:val="nil"/>
              <w:left w:val="nil"/>
              <w:bottom w:val="nil"/>
              <w:right w:val="single" w:sz="4" w:space="0" w:color="auto"/>
            </w:tcBorders>
            <w:shd w:val="clear" w:color="auto" w:fill="auto"/>
            <w:noWrap/>
            <w:vAlign w:val="center"/>
            <w:hideMark/>
          </w:tcPr>
          <w:p w14:paraId="2B78A09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0DBE621A" w14:textId="77777777" w:rsidTr="008C5B78">
        <w:trPr>
          <w:trHeight w:val="285"/>
        </w:trPr>
        <w:tc>
          <w:tcPr>
            <w:tcW w:w="1837" w:type="dxa"/>
            <w:tcBorders>
              <w:top w:val="nil"/>
              <w:left w:val="single" w:sz="4" w:space="0" w:color="auto"/>
              <w:bottom w:val="nil"/>
              <w:right w:val="nil"/>
            </w:tcBorders>
            <w:shd w:val="clear" w:color="auto" w:fill="auto"/>
            <w:noWrap/>
            <w:vAlign w:val="center"/>
            <w:hideMark/>
          </w:tcPr>
          <w:p w14:paraId="35EEC2D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nil"/>
              <w:right w:val="nil"/>
            </w:tcBorders>
            <w:shd w:val="clear" w:color="auto" w:fill="auto"/>
            <w:noWrap/>
            <w:vAlign w:val="center"/>
            <w:hideMark/>
          </w:tcPr>
          <w:p w14:paraId="23B4DBA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78" w:type="dxa"/>
            <w:tcBorders>
              <w:top w:val="nil"/>
              <w:left w:val="nil"/>
              <w:bottom w:val="nil"/>
              <w:right w:val="nil"/>
            </w:tcBorders>
            <w:shd w:val="clear" w:color="auto" w:fill="auto"/>
            <w:noWrap/>
            <w:vAlign w:val="center"/>
            <w:hideMark/>
          </w:tcPr>
          <w:p w14:paraId="6C5AE4E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nil"/>
              <w:right w:val="nil"/>
            </w:tcBorders>
            <w:shd w:val="clear" w:color="auto" w:fill="auto"/>
            <w:noWrap/>
            <w:vAlign w:val="center"/>
            <w:hideMark/>
          </w:tcPr>
          <w:p w14:paraId="760BCF26"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486" w:type="dxa"/>
            <w:tcBorders>
              <w:top w:val="nil"/>
              <w:left w:val="nil"/>
              <w:bottom w:val="nil"/>
              <w:right w:val="single" w:sz="4" w:space="0" w:color="auto"/>
            </w:tcBorders>
            <w:shd w:val="clear" w:color="auto" w:fill="auto"/>
            <w:noWrap/>
            <w:vAlign w:val="center"/>
            <w:hideMark/>
          </w:tcPr>
          <w:p w14:paraId="3E16DA3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17C00FCD" w14:textId="77777777" w:rsidTr="008C5B78">
        <w:trPr>
          <w:trHeight w:val="285"/>
        </w:trPr>
        <w:tc>
          <w:tcPr>
            <w:tcW w:w="1837" w:type="dxa"/>
            <w:tcBorders>
              <w:top w:val="nil"/>
              <w:left w:val="single" w:sz="4" w:space="0" w:color="auto"/>
              <w:bottom w:val="single" w:sz="4" w:space="0" w:color="auto"/>
              <w:right w:val="nil"/>
            </w:tcBorders>
            <w:shd w:val="clear" w:color="auto" w:fill="auto"/>
            <w:noWrap/>
            <w:vAlign w:val="center"/>
            <w:hideMark/>
          </w:tcPr>
          <w:p w14:paraId="5BC6250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single" w:sz="4" w:space="0" w:color="auto"/>
              <w:right w:val="nil"/>
            </w:tcBorders>
            <w:shd w:val="clear" w:color="auto" w:fill="auto"/>
            <w:noWrap/>
            <w:vAlign w:val="center"/>
            <w:hideMark/>
          </w:tcPr>
          <w:p w14:paraId="5B88915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78" w:type="dxa"/>
            <w:tcBorders>
              <w:top w:val="nil"/>
              <w:left w:val="nil"/>
              <w:bottom w:val="single" w:sz="4" w:space="0" w:color="auto"/>
              <w:right w:val="nil"/>
            </w:tcBorders>
            <w:shd w:val="clear" w:color="auto" w:fill="auto"/>
            <w:noWrap/>
            <w:vAlign w:val="center"/>
            <w:hideMark/>
          </w:tcPr>
          <w:p w14:paraId="213C3E6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likvideerimine</w:t>
            </w:r>
          </w:p>
        </w:tc>
        <w:tc>
          <w:tcPr>
            <w:tcW w:w="486" w:type="dxa"/>
            <w:tcBorders>
              <w:top w:val="nil"/>
              <w:left w:val="nil"/>
              <w:bottom w:val="single" w:sz="4" w:space="0" w:color="auto"/>
              <w:right w:val="nil"/>
            </w:tcBorders>
            <w:shd w:val="clear" w:color="auto" w:fill="auto"/>
            <w:noWrap/>
            <w:vAlign w:val="center"/>
            <w:hideMark/>
          </w:tcPr>
          <w:p w14:paraId="1F32A4B3"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486" w:type="dxa"/>
            <w:tcBorders>
              <w:top w:val="nil"/>
              <w:left w:val="nil"/>
              <w:bottom w:val="single" w:sz="4" w:space="0" w:color="auto"/>
              <w:right w:val="single" w:sz="4" w:space="0" w:color="auto"/>
            </w:tcBorders>
            <w:shd w:val="clear" w:color="auto" w:fill="auto"/>
            <w:noWrap/>
            <w:vAlign w:val="center"/>
            <w:hideMark/>
          </w:tcPr>
          <w:p w14:paraId="74E5321A"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321EF26A" w14:textId="77777777" w:rsidTr="008C5B78">
        <w:trPr>
          <w:trHeight w:val="285"/>
        </w:trPr>
        <w:tc>
          <w:tcPr>
            <w:tcW w:w="1837" w:type="dxa"/>
            <w:tcBorders>
              <w:top w:val="nil"/>
              <w:left w:val="single" w:sz="4" w:space="0" w:color="auto"/>
              <w:bottom w:val="single" w:sz="4" w:space="0" w:color="auto"/>
              <w:right w:val="nil"/>
            </w:tcBorders>
            <w:shd w:val="clear" w:color="auto" w:fill="auto"/>
            <w:noWrap/>
            <w:vAlign w:val="center"/>
            <w:hideMark/>
          </w:tcPr>
          <w:p w14:paraId="3E2AE4C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Sademevee</w:t>
            </w:r>
          </w:p>
        </w:tc>
        <w:tc>
          <w:tcPr>
            <w:tcW w:w="2238" w:type="dxa"/>
            <w:tcBorders>
              <w:top w:val="nil"/>
              <w:left w:val="nil"/>
              <w:bottom w:val="single" w:sz="4" w:space="0" w:color="auto"/>
              <w:right w:val="nil"/>
            </w:tcBorders>
            <w:shd w:val="clear" w:color="auto" w:fill="auto"/>
            <w:noWrap/>
            <w:vAlign w:val="center"/>
            <w:hideMark/>
          </w:tcPr>
          <w:p w14:paraId="0E9817D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2178" w:type="dxa"/>
            <w:tcBorders>
              <w:top w:val="nil"/>
              <w:left w:val="nil"/>
              <w:bottom w:val="single" w:sz="4" w:space="0" w:color="auto"/>
              <w:right w:val="nil"/>
            </w:tcBorders>
            <w:shd w:val="clear" w:color="auto" w:fill="auto"/>
            <w:noWrap/>
            <w:vAlign w:val="center"/>
            <w:hideMark/>
          </w:tcPr>
          <w:p w14:paraId="7BD8442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486" w:type="dxa"/>
            <w:tcBorders>
              <w:top w:val="nil"/>
              <w:left w:val="nil"/>
              <w:bottom w:val="single" w:sz="4" w:space="0" w:color="auto"/>
              <w:right w:val="nil"/>
            </w:tcBorders>
            <w:shd w:val="clear" w:color="auto" w:fill="auto"/>
            <w:noWrap/>
            <w:vAlign w:val="center"/>
            <w:hideMark/>
          </w:tcPr>
          <w:p w14:paraId="32BADE2A"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143</w:t>
            </w:r>
          </w:p>
        </w:tc>
        <w:tc>
          <w:tcPr>
            <w:tcW w:w="486" w:type="dxa"/>
            <w:tcBorders>
              <w:top w:val="nil"/>
              <w:left w:val="nil"/>
              <w:bottom w:val="single" w:sz="4" w:space="0" w:color="auto"/>
              <w:right w:val="single" w:sz="4" w:space="0" w:color="auto"/>
            </w:tcBorders>
            <w:shd w:val="clear" w:color="auto" w:fill="auto"/>
            <w:noWrap/>
            <w:vAlign w:val="center"/>
            <w:hideMark/>
          </w:tcPr>
          <w:p w14:paraId="45E9B70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7820C4BE" w14:textId="77777777" w:rsidTr="008C5B78">
        <w:trPr>
          <w:trHeight w:val="285"/>
        </w:trPr>
        <w:tc>
          <w:tcPr>
            <w:tcW w:w="722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469DCE"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3C371FD8" w14:textId="77777777" w:rsidTr="008C5B78">
        <w:trPr>
          <w:trHeight w:val="285"/>
        </w:trPr>
        <w:tc>
          <w:tcPr>
            <w:tcW w:w="1837" w:type="dxa"/>
            <w:tcBorders>
              <w:top w:val="nil"/>
              <w:left w:val="single" w:sz="4" w:space="0" w:color="auto"/>
              <w:bottom w:val="nil"/>
              <w:right w:val="nil"/>
            </w:tcBorders>
            <w:shd w:val="clear" w:color="auto" w:fill="auto"/>
            <w:noWrap/>
            <w:vAlign w:val="center"/>
            <w:hideMark/>
          </w:tcPr>
          <w:p w14:paraId="1C28B63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nil"/>
              <w:right w:val="nil"/>
            </w:tcBorders>
            <w:shd w:val="clear" w:color="auto" w:fill="auto"/>
            <w:noWrap/>
            <w:vAlign w:val="center"/>
            <w:hideMark/>
          </w:tcPr>
          <w:p w14:paraId="60E34C4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78" w:type="dxa"/>
            <w:tcBorders>
              <w:top w:val="nil"/>
              <w:left w:val="nil"/>
              <w:bottom w:val="nil"/>
              <w:right w:val="nil"/>
            </w:tcBorders>
            <w:shd w:val="clear" w:color="auto" w:fill="auto"/>
            <w:noWrap/>
            <w:vAlign w:val="center"/>
            <w:hideMark/>
          </w:tcPr>
          <w:p w14:paraId="0AF2E42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nil"/>
              <w:right w:val="nil"/>
            </w:tcBorders>
            <w:shd w:val="clear" w:color="auto" w:fill="auto"/>
            <w:noWrap/>
            <w:vAlign w:val="center"/>
            <w:hideMark/>
          </w:tcPr>
          <w:p w14:paraId="2327EFF5"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486" w:type="dxa"/>
            <w:tcBorders>
              <w:top w:val="nil"/>
              <w:left w:val="nil"/>
              <w:bottom w:val="nil"/>
              <w:right w:val="single" w:sz="4" w:space="0" w:color="auto"/>
            </w:tcBorders>
            <w:shd w:val="clear" w:color="auto" w:fill="auto"/>
            <w:noWrap/>
            <w:vAlign w:val="center"/>
            <w:hideMark/>
          </w:tcPr>
          <w:p w14:paraId="4E2D558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48C9E1AF" w14:textId="77777777" w:rsidTr="008C5B78">
        <w:trPr>
          <w:trHeight w:val="285"/>
        </w:trPr>
        <w:tc>
          <w:tcPr>
            <w:tcW w:w="1837" w:type="dxa"/>
            <w:tcBorders>
              <w:top w:val="nil"/>
              <w:left w:val="single" w:sz="4" w:space="0" w:color="auto"/>
              <w:bottom w:val="single" w:sz="4" w:space="0" w:color="auto"/>
              <w:right w:val="nil"/>
            </w:tcBorders>
            <w:shd w:val="clear" w:color="auto" w:fill="auto"/>
            <w:noWrap/>
            <w:vAlign w:val="center"/>
            <w:hideMark/>
          </w:tcPr>
          <w:p w14:paraId="29CD685A"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single" w:sz="4" w:space="0" w:color="auto"/>
              <w:right w:val="nil"/>
            </w:tcBorders>
            <w:shd w:val="clear" w:color="auto" w:fill="auto"/>
            <w:noWrap/>
            <w:vAlign w:val="center"/>
            <w:hideMark/>
          </w:tcPr>
          <w:p w14:paraId="4829181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w:t>
            </w:r>
          </w:p>
        </w:tc>
        <w:tc>
          <w:tcPr>
            <w:tcW w:w="2178" w:type="dxa"/>
            <w:tcBorders>
              <w:top w:val="nil"/>
              <w:left w:val="nil"/>
              <w:bottom w:val="single" w:sz="4" w:space="0" w:color="auto"/>
              <w:right w:val="nil"/>
            </w:tcBorders>
            <w:shd w:val="clear" w:color="auto" w:fill="auto"/>
            <w:noWrap/>
            <w:vAlign w:val="center"/>
            <w:hideMark/>
          </w:tcPr>
          <w:p w14:paraId="6B8E0A9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single" w:sz="4" w:space="0" w:color="auto"/>
              <w:right w:val="nil"/>
            </w:tcBorders>
            <w:shd w:val="clear" w:color="auto" w:fill="auto"/>
            <w:noWrap/>
            <w:vAlign w:val="center"/>
            <w:hideMark/>
          </w:tcPr>
          <w:p w14:paraId="433818D8"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486" w:type="dxa"/>
            <w:tcBorders>
              <w:top w:val="nil"/>
              <w:left w:val="nil"/>
              <w:bottom w:val="single" w:sz="4" w:space="0" w:color="auto"/>
              <w:right w:val="single" w:sz="4" w:space="0" w:color="auto"/>
            </w:tcBorders>
            <w:shd w:val="clear" w:color="auto" w:fill="auto"/>
            <w:noWrap/>
            <w:vAlign w:val="center"/>
            <w:hideMark/>
          </w:tcPr>
          <w:p w14:paraId="5A1DEAE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1AABC13D" w14:textId="69E47399" w:rsidR="00854A69" w:rsidRPr="00E16EC9" w:rsidRDefault="00854A69" w:rsidP="008C4928">
      <w:pPr>
        <w:pStyle w:val="Heading3"/>
      </w:pPr>
      <w:bookmarkStart w:id="170" w:name="_Toc185436837"/>
      <w:r w:rsidRPr="00E16EC9">
        <w:t>Karja reoveekogumisala ÜVK arendamine</w:t>
      </w:r>
      <w:bookmarkEnd w:id="170"/>
    </w:p>
    <w:p w14:paraId="2F4E9085" w14:textId="5725480F"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237</w:t>
      </w:r>
      <w:r w:rsidRPr="00E16EC9">
        <w:rPr>
          <w:noProof w:val="0"/>
        </w:rPr>
        <w:fldChar w:fldCharType="end"/>
      </w:r>
      <w:r w:rsidR="00C87CDC" w:rsidRPr="00E16EC9">
        <w:rPr>
          <w:noProof w:val="0"/>
        </w:rPr>
        <w:t xml:space="preserve"> Karja reoveekogumisala ÜVK arendamine</w:t>
      </w:r>
    </w:p>
    <w:tbl>
      <w:tblPr>
        <w:tblW w:w="7146" w:type="dxa"/>
        <w:tblCellMar>
          <w:left w:w="70" w:type="dxa"/>
          <w:right w:w="70" w:type="dxa"/>
        </w:tblCellMar>
        <w:tblLook w:val="04A0" w:firstRow="1" w:lastRow="0" w:firstColumn="1" w:lastColumn="0" w:noHBand="0" w:noVBand="1"/>
      </w:tblPr>
      <w:tblGrid>
        <w:gridCol w:w="1782"/>
        <w:gridCol w:w="2170"/>
        <w:gridCol w:w="2111"/>
        <w:gridCol w:w="687"/>
        <w:gridCol w:w="396"/>
      </w:tblGrid>
      <w:tr w:rsidR="00073613" w:rsidRPr="00E16EC9" w14:paraId="507AB990" w14:textId="77777777" w:rsidTr="00F408B4">
        <w:trPr>
          <w:trHeight w:val="285"/>
        </w:trPr>
        <w:tc>
          <w:tcPr>
            <w:tcW w:w="714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EF757A"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6EB43B3E" w14:textId="77777777" w:rsidTr="00F408B4">
        <w:trPr>
          <w:trHeight w:val="285"/>
        </w:trPr>
        <w:tc>
          <w:tcPr>
            <w:tcW w:w="1782" w:type="dxa"/>
            <w:tcBorders>
              <w:top w:val="nil"/>
              <w:left w:val="single" w:sz="4" w:space="0" w:color="auto"/>
              <w:bottom w:val="nil"/>
              <w:right w:val="nil"/>
            </w:tcBorders>
            <w:shd w:val="clear" w:color="auto" w:fill="auto"/>
            <w:noWrap/>
            <w:vAlign w:val="center"/>
            <w:hideMark/>
          </w:tcPr>
          <w:p w14:paraId="0F2DA70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70" w:type="dxa"/>
            <w:tcBorders>
              <w:top w:val="nil"/>
              <w:left w:val="nil"/>
              <w:bottom w:val="nil"/>
              <w:right w:val="nil"/>
            </w:tcBorders>
            <w:shd w:val="clear" w:color="auto" w:fill="auto"/>
            <w:noWrap/>
            <w:vAlign w:val="center"/>
            <w:hideMark/>
          </w:tcPr>
          <w:p w14:paraId="656E5A1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111" w:type="dxa"/>
            <w:tcBorders>
              <w:top w:val="nil"/>
              <w:left w:val="nil"/>
              <w:bottom w:val="nil"/>
              <w:right w:val="nil"/>
            </w:tcBorders>
            <w:shd w:val="clear" w:color="auto" w:fill="auto"/>
            <w:noWrap/>
            <w:vAlign w:val="center"/>
            <w:hideMark/>
          </w:tcPr>
          <w:p w14:paraId="5583F3C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687" w:type="dxa"/>
            <w:tcBorders>
              <w:top w:val="nil"/>
              <w:left w:val="nil"/>
              <w:bottom w:val="nil"/>
              <w:right w:val="nil"/>
            </w:tcBorders>
            <w:shd w:val="clear" w:color="auto" w:fill="auto"/>
            <w:noWrap/>
            <w:vAlign w:val="center"/>
            <w:hideMark/>
          </w:tcPr>
          <w:p w14:paraId="422D2DE8"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1 013</w:t>
            </w:r>
          </w:p>
        </w:tc>
        <w:tc>
          <w:tcPr>
            <w:tcW w:w="396" w:type="dxa"/>
            <w:tcBorders>
              <w:top w:val="nil"/>
              <w:left w:val="nil"/>
              <w:bottom w:val="nil"/>
              <w:right w:val="single" w:sz="4" w:space="0" w:color="auto"/>
            </w:tcBorders>
            <w:shd w:val="clear" w:color="auto" w:fill="auto"/>
            <w:noWrap/>
            <w:vAlign w:val="center"/>
            <w:hideMark/>
          </w:tcPr>
          <w:p w14:paraId="5A46F1B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18BD3902" w14:textId="77777777" w:rsidTr="00F408B4">
        <w:trPr>
          <w:trHeight w:val="285"/>
        </w:trPr>
        <w:tc>
          <w:tcPr>
            <w:tcW w:w="1782" w:type="dxa"/>
            <w:tcBorders>
              <w:top w:val="nil"/>
              <w:left w:val="single" w:sz="4" w:space="0" w:color="auto"/>
              <w:bottom w:val="single" w:sz="4" w:space="0" w:color="auto"/>
              <w:right w:val="nil"/>
            </w:tcBorders>
            <w:shd w:val="clear" w:color="auto" w:fill="auto"/>
            <w:noWrap/>
            <w:vAlign w:val="center"/>
            <w:hideMark/>
          </w:tcPr>
          <w:p w14:paraId="1351AF1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70" w:type="dxa"/>
            <w:tcBorders>
              <w:top w:val="nil"/>
              <w:left w:val="nil"/>
              <w:bottom w:val="single" w:sz="4" w:space="0" w:color="auto"/>
              <w:right w:val="nil"/>
            </w:tcBorders>
            <w:shd w:val="clear" w:color="auto" w:fill="auto"/>
            <w:noWrap/>
            <w:vAlign w:val="center"/>
            <w:hideMark/>
          </w:tcPr>
          <w:p w14:paraId="3FB6B8A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11" w:type="dxa"/>
            <w:tcBorders>
              <w:top w:val="nil"/>
              <w:left w:val="nil"/>
              <w:bottom w:val="single" w:sz="4" w:space="0" w:color="auto"/>
              <w:right w:val="nil"/>
            </w:tcBorders>
            <w:shd w:val="clear" w:color="auto" w:fill="auto"/>
            <w:noWrap/>
            <w:vAlign w:val="center"/>
            <w:hideMark/>
          </w:tcPr>
          <w:p w14:paraId="5FD7D54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687" w:type="dxa"/>
            <w:tcBorders>
              <w:top w:val="nil"/>
              <w:left w:val="nil"/>
              <w:bottom w:val="single" w:sz="4" w:space="0" w:color="auto"/>
              <w:right w:val="nil"/>
            </w:tcBorders>
            <w:shd w:val="clear" w:color="auto" w:fill="auto"/>
            <w:noWrap/>
            <w:vAlign w:val="center"/>
            <w:hideMark/>
          </w:tcPr>
          <w:p w14:paraId="761F1954"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396" w:type="dxa"/>
            <w:tcBorders>
              <w:top w:val="nil"/>
              <w:left w:val="nil"/>
              <w:bottom w:val="single" w:sz="4" w:space="0" w:color="auto"/>
              <w:right w:val="single" w:sz="4" w:space="0" w:color="auto"/>
            </w:tcBorders>
            <w:shd w:val="clear" w:color="auto" w:fill="auto"/>
            <w:noWrap/>
            <w:vAlign w:val="center"/>
            <w:hideMark/>
          </w:tcPr>
          <w:p w14:paraId="221B9F5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4A21069E" w14:textId="61B7ADB9" w:rsidR="00854A69" w:rsidRPr="00E16EC9" w:rsidRDefault="00854A69" w:rsidP="008C4928">
      <w:pPr>
        <w:pStyle w:val="Heading3"/>
      </w:pPr>
      <w:bookmarkStart w:id="171" w:name="_Toc185436838"/>
      <w:proofErr w:type="spellStart"/>
      <w:r w:rsidRPr="00E16EC9">
        <w:t>Pärsama</w:t>
      </w:r>
      <w:proofErr w:type="spellEnd"/>
      <w:r w:rsidRPr="00E16EC9">
        <w:t xml:space="preserve"> reoveekogumisala ÜVK arendamine</w:t>
      </w:r>
      <w:bookmarkEnd w:id="171"/>
    </w:p>
    <w:p w14:paraId="6C5ED1D7" w14:textId="5B699E2C"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238</w:t>
      </w:r>
      <w:r w:rsidRPr="00E16EC9">
        <w:rPr>
          <w:noProof w:val="0"/>
        </w:rPr>
        <w:fldChar w:fldCharType="end"/>
      </w:r>
      <w:r w:rsidR="00C87CDC" w:rsidRPr="00E16EC9">
        <w:rPr>
          <w:noProof w:val="0"/>
        </w:rPr>
        <w:t xml:space="preserve"> </w:t>
      </w:r>
      <w:proofErr w:type="spellStart"/>
      <w:r w:rsidR="00C87CDC" w:rsidRPr="00E16EC9">
        <w:rPr>
          <w:noProof w:val="0"/>
        </w:rPr>
        <w:t>Pärsama</w:t>
      </w:r>
      <w:proofErr w:type="spellEnd"/>
      <w:r w:rsidR="00C87CDC" w:rsidRPr="00E16EC9">
        <w:rPr>
          <w:noProof w:val="0"/>
        </w:rPr>
        <w:t xml:space="preserve"> reoveekogumisala ÜVK arendamine</w:t>
      </w:r>
    </w:p>
    <w:tbl>
      <w:tblPr>
        <w:tblW w:w="7146" w:type="dxa"/>
        <w:tblCellMar>
          <w:left w:w="70" w:type="dxa"/>
          <w:right w:w="70" w:type="dxa"/>
        </w:tblCellMar>
        <w:tblLook w:val="04A0" w:firstRow="1" w:lastRow="0" w:firstColumn="1" w:lastColumn="0" w:noHBand="0" w:noVBand="1"/>
      </w:tblPr>
      <w:tblGrid>
        <w:gridCol w:w="1782"/>
        <w:gridCol w:w="2170"/>
        <w:gridCol w:w="2111"/>
        <w:gridCol w:w="687"/>
        <w:gridCol w:w="396"/>
      </w:tblGrid>
      <w:tr w:rsidR="00073613" w:rsidRPr="00E16EC9" w14:paraId="4DCAD1F9" w14:textId="77777777" w:rsidTr="00F408B4">
        <w:trPr>
          <w:trHeight w:val="285"/>
        </w:trPr>
        <w:tc>
          <w:tcPr>
            <w:tcW w:w="714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0D56E1"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3B11E2D8" w14:textId="77777777" w:rsidTr="00F408B4">
        <w:trPr>
          <w:trHeight w:val="285"/>
        </w:trPr>
        <w:tc>
          <w:tcPr>
            <w:tcW w:w="1782" w:type="dxa"/>
            <w:tcBorders>
              <w:top w:val="nil"/>
              <w:left w:val="single" w:sz="4" w:space="0" w:color="auto"/>
              <w:bottom w:val="single" w:sz="4" w:space="0" w:color="auto"/>
              <w:right w:val="nil"/>
            </w:tcBorders>
            <w:shd w:val="clear" w:color="auto" w:fill="auto"/>
            <w:noWrap/>
            <w:vAlign w:val="center"/>
            <w:hideMark/>
          </w:tcPr>
          <w:p w14:paraId="78E62E4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70" w:type="dxa"/>
            <w:tcBorders>
              <w:top w:val="nil"/>
              <w:left w:val="nil"/>
              <w:bottom w:val="single" w:sz="4" w:space="0" w:color="auto"/>
              <w:right w:val="nil"/>
            </w:tcBorders>
            <w:shd w:val="clear" w:color="auto" w:fill="auto"/>
            <w:noWrap/>
            <w:vAlign w:val="center"/>
            <w:hideMark/>
          </w:tcPr>
          <w:p w14:paraId="318B089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111" w:type="dxa"/>
            <w:tcBorders>
              <w:top w:val="nil"/>
              <w:left w:val="nil"/>
              <w:bottom w:val="single" w:sz="4" w:space="0" w:color="auto"/>
              <w:right w:val="nil"/>
            </w:tcBorders>
            <w:shd w:val="clear" w:color="auto" w:fill="auto"/>
            <w:noWrap/>
            <w:vAlign w:val="center"/>
            <w:hideMark/>
          </w:tcPr>
          <w:p w14:paraId="3DD4F00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687" w:type="dxa"/>
            <w:tcBorders>
              <w:top w:val="nil"/>
              <w:left w:val="nil"/>
              <w:bottom w:val="single" w:sz="4" w:space="0" w:color="auto"/>
              <w:right w:val="nil"/>
            </w:tcBorders>
            <w:shd w:val="clear" w:color="auto" w:fill="auto"/>
            <w:noWrap/>
            <w:vAlign w:val="center"/>
            <w:hideMark/>
          </w:tcPr>
          <w:p w14:paraId="2D0A1E35"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171</w:t>
            </w:r>
          </w:p>
        </w:tc>
        <w:tc>
          <w:tcPr>
            <w:tcW w:w="396" w:type="dxa"/>
            <w:tcBorders>
              <w:top w:val="nil"/>
              <w:left w:val="nil"/>
              <w:bottom w:val="single" w:sz="4" w:space="0" w:color="auto"/>
              <w:right w:val="single" w:sz="4" w:space="0" w:color="auto"/>
            </w:tcBorders>
            <w:shd w:val="clear" w:color="auto" w:fill="auto"/>
            <w:noWrap/>
            <w:vAlign w:val="center"/>
            <w:hideMark/>
          </w:tcPr>
          <w:p w14:paraId="783597EA"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6438ECAE" w14:textId="77777777" w:rsidTr="00F408B4">
        <w:trPr>
          <w:trHeight w:val="285"/>
        </w:trPr>
        <w:tc>
          <w:tcPr>
            <w:tcW w:w="714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38559B"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0D270782" w14:textId="77777777" w:rsidTr="00F408B4">
        <w:trPr>
          <w:trHeight w:val="285"/>
        </w:trPr>
        <w:tc>
          <w:tcPr>
            <w:tcW w:w="1782" w:type="dxa"/>
            <w:tcBorders>
              <w:top w:val="nil"/>
              <w:left w:val="single" w:sz="4" w:space="0" w:color="auto"/>
              <w:bottom w:val="nil"/>
              <w:right w:val="nil"/>
            </w:tcBorders>
            <w:shd w:val="clear" w:color="auto" w:fill="auto"/>
            <w:noWrap/>
            <w:vAlign w:val="center"/>
            <w:hideMark/>
          </w:tcPr>
          <w:p w14:paraId="76DCB31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70" w:type="dxa"/>
            <w:tcBorders>
              <w:top w:val="nil"/>
              <w:left w:val="nil"/>
              <w:bottom w:val="nil"/>
              <w:right w:val="nil"/>
            </w:tcBorders>
            <w:shd w:val="clear" w:color="auto" w:fill="auto"/>
            <w:noWrap/>
            <w:vAlign w:val="center"/>
            <w:hideMark/>
          </w:tcPr>
          <w:p w14:paraId="0BCF581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111" w:type="dxa"/>
            <w:tcBorders>
              <w:top w:val="nil"/>
              <w:left w:val="nil"/>
              <w:bottom w:val="nil"/>
              <w:right w:val="nil"/>
            </w:tcBorders>
            <w:shd w:val="clear" w:color="auto" w:fill="auto"/>
            <w:noWrap/>
            <w:vAlign w:val="center"/>
            <w:hideMark/>
          </w:tcPr>
          <w:p w14:paraId="2C724E6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687" w:type="dxa"/>
            <w:tcBorders>
              <w:top w:val="nil"/>
              <w:left w:val="nil"/>
              <w:bottom w:val="nil"/>
              <w:right w:val="nil"/>
            </w:tcBorders>
            <w:shd w:val="clear" w:color="auto" w:fill="auto"/>
            <w:noWrap/>
            <w:vAlign w:val="center"/>
            <w:hideMark/>
          </w:tcPr>
          <w:p w14:paraId="3837AC07"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1 065</w:t>
            </w:r>
          </w:p>
        </w:tc>
        <w:tc>
          <w:tcPr>
            <w:tcW w:w="396" w:type="dxa"/>
            <w:tcBorders>
              <w:top w:val="nil"/>
              <w:left w:val="nil"/>
              <w:bottom w:val="nil"/>
              <w:right w:val="single" w:sz="4" w:space="0" w:color="auto"/>
            </w:tcBorders>
            <w:shd w:val="clear" w:color="auto" w:fill="auto"/>
            <w:noWrap/>
            <w:vAlign w:val="center"/>
            <w:hideMark/>
          </w:tcPr>
          <w:p w14:paraId="4ACF48C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185E79D2" w14:textId="77777777" w:rsidTr="00F408B4">
        <w:trPr>
          <w:trHeight w:val="285"/>
        </w:trPr>
        <w:tc>
          <w:tcPr>
            <w:tcW w:w="1782" w:type="dxa"/>
            <w:tcBorders>
              <w:top w:val="nil"/>
              <w:left w:val="single" w:sz="4" w:space="0" w:color="auto"/>
              <w:bottom w:val="single" w:sz="4" w:space="0" w:color="auto"/>
              <w:right w:val="nil"/>
            </w:tcBorders>
            <w:shd w:val="clear" w:color="auto" w:fill="auto"/>
            <w:noWrap/>
            <w:vAlign w:val="center"/>
            <w:hideMark/>
          </w:tcPr>
          <w:p w14:paraId="2D57AF3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70" w:type="dxa"/>
            <w:tcBorders>
              <w:top w:val="nil"/>
              <w:left w:val="nil"/>
              <w:bottom w:val="single" w:sz="4" w:space="0" w:color="auto"/>
              <w:right w:val="nil"/>
            </w:tcBorders>
            <w:shd w:val="clear" w:color="auto" w:fill="auto"/>
            <w:noWrap/>
            <w:vAlign w:val="center"/>
            <w:hideMark/>
          </w:tcPr>
          <w:p w14:paraId="17E9922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11" w:type="dxa"/>
            <w:tcBorders>
              <w:top w:val="nil"/>
              <w:left w:val="nil"/>
              <w:bottom w:val="single" w:sz="4" w:space="0" w:color="auto"/>
              <w:right w:val="nil"/>
            </w:tcBorders>
            <w:shd w:val="clear" w:color="auto" w:fill="auto"/>
            <w:noWrap/>
            <w:vAlign w:val="center"/>
            <w:hideMark/>
          </w:tcPr>
          <w:p w14:paraId="7699568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687" w:type="dxa"/>
            <w:tcBorders>
              <w:top w:val="nil"/>
              <w:left w:val="nil"/>
              <w:bottom w:val="single" w:sz="4" w:space="0" w:color="auto"/>
              <w:right w:val="nil"/>
            </w:tcBorders>
            <w:shd w:val="clear" w:color="auto" w:fill="auto"/>
            <w:noWrap/>
            <w:vAlign w:val="center"/>
            <w:hideMark/>
          </w:tcPr>
          <w:p w14:paraId="73989FBA"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w:t>
            </w:r>
          </w:p>
        </w:tc>
        <w:tc>
          <w:tcPr>
            <w:tcW w:w="396" w:type="dxa"/>
            <w:tcBorders>
              <w:top w:val="nil"/>
              <w:left w:val="nil"/>
              <w:bottom w:val="single" w:sz="4" w:space="0" w:color="auto"/>
              <w:right w:val="single" w:sz="4" w:space="0" w:color="auto"/>
            </w:tcBorders>
            <w:shd w:val="clear" w:color="auto" w:fill="auto"/>
            <w:noWrap/>
            <w:vAlign w:val="center"/>
            <w:hideMark/>
          </w:tcPr>
          <w:p w14:paraId="41348EF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7007C3D9" w14:textId="67A481F9" w:rsidR="00854A69" w:rsidRPr="00E16EC9" w:rsidRDefault="00854A69" w:rsidP="008C4928">
      <w:pPr>
        <w:pStyle w:val="Heading3"/>
      </w:pPr>
      <w:bookmarkStart w:id="172" w:name="_Toc185436839"/>
      <w:proofErr w:type="spellStart"/>
      <w:r w:rsidRPr="00E16EC9">
        <w:t>Haamse</w:t>
      </w:r>
      <w:proofErr w:type="spellEnd"/>
      <w:r w:rsidRPr="00E16EC9">
        <w:t xml:space="preserve"> reoveekogumisala ÜVK arendamine</w:t>
      </w:r>
      <w:bookmarkEnd w:id="172"/>
    </w:p>
    <w:p w14:paraId="4D3D32F6" w14:textId="4FCB8C3C"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239</w:t>
      </w:r>
      <w:r w:rsidRPr="00E16EC9">
        <w:rPr>
          <w:noProof w:val="0"/>
        </w:rPr>
        <w:fldChar w:fldCharType="end"/>
      </w:r>
      <w:r w:rsidR="00C87CDC" w:rsidRPr="00E16EC9">
        <w:rPr>
          <w:noProof w:val="0"/>
        </w:rPr>
        <w:t xml:space="preserve"> </w:t>
      </w:r>
      <w:proofErr w:type="spellStart"/>
      <w:r w:rsidR="00C87CDC" w:rsidRPr="00E16EC9">
        <w:rPr>
          <w:noProof w:val="0"/>
        </w:rPr>
        <w:t>Haamse</w:t>
      </w:r>
      <w:proofErr w:type="spellEnd"/>
      <w:r w:rsidR="00C87CDC" w:rsidRPr="00E16EC9">
        <w:rPr>
          <w:noProof w:val="0"/>
        </w:rPr>
        <w:t xml:space="preserve"> reoveekogumisala ÜVK arendamine</w:t>
      </w:r>
    </w:p>
    <w:tbl>
      <w:tblPr>
        <w:tblW w:w="7158" w:type="dxa"/>
        <w:tblCellMar>
          <w:left w:w="70" w:type="dxa"/>
          <w:right w:w="70" w:type="dxa"/>
        </w:tblCellMar>
        <w:tblLook w:val="04A0" w:firstRow="1" w:lastRow="0" w:firstColumn="1" w:lastColumn="0" w:noHBand="0" w:noVBand="1"/>
      </w:tblPr>
      <w:tblGrid>
        <w:gridCol w:w="2075"/>
        <w:gridCol w:w="1941"/>
        <w:gridCol w:w="2459"/>
        <w:gridCol w:w="252"/>
        <w:gridCol w:w="431"/>
      </w:tblGrid>
      <w:tr w:rsidR="00073613" w:rsidRPr="00E16EC9" w14:paraId="33229141" w14:textId="77777777" w:rsidTr="00F408B4">
        <w:trPr>
          <w:trHeight w:val="285"/>
        </w:trPr>
        <w:tc>
          <w:tcPr>
            <w:tcW w:w="715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67833E"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22360D86" w14:textId="77777777" w:rsidTr="00F408B4">
        <w:trPr>
          <w:trHeight w:val="285"/>
        </w:trPr>
        <w:tc>
          <w:tcPr>
            <w:tcW w:w="2075" w:type="dxa"/>
            <w:tcBorders>
              <w:top w:val="nil"/>
              <w:left w:val="single" w:sz="4" w:space="0" w:color="auto"/>
              <w:bottom w:val="nil"/>
              <w:right w:val="nil"/>
            </w:tcBorders>
            <w:shd w:val="clear" w:color="auto" w:fill="auto"/>
            <w:noWrap/>
            <w:vAlign w:val="center"/>
            <w:hideMark/>
          </w:tcPr>
          <w:p w14:paraId="502B392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941" w:type="dxa"/>
            <w:tcBorders>
              <w:top w:val="nil"/>
              <w:left w:val="nil"/>
              <w:bottom w:val="nil"/>
              <w:right w:val="nil"/>
            </w:tcBorders>
            <w:shd w:val="clear" w:color="auto" w:fill="auto"/>
            <w:noWrap/>
            <w:vAlign w:val="center"/>
            <w:hideMark/>
          </w:tcPr>
          <w:p w14:paraId="253BDB5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459" w:type="dxa"/>
            <w:tcBorders>
              <w:top w:val="nil"/>
              <w:left w:val="nil"/>
              <w:bottom w:val="nil"/>
              <w:right w:val="nil"/>
            </w:tcBorders>
            <w:shd w:val="clear" w:color="auto" w:fill="auto"/>
            <w:noWrap/>
            <w:vAlign w:val="center"/>
            <w:hideMark/>
          </w:tcPr>
          <w:p w14:paraId="045A7A7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252" w:type="dxa"/>
            <w:tcBorders>
              <w:top w:val="nil"/>
              <w:left w:val="nil"/>
              <w:bottom w:val="nil"/>
              <w:right w:val="nil"/>
            </w:tcBorders>
            <w:shd w:val="clear" w:color="auto" w:fill="auto"/>
            <w:noWrap/>
            <w:vAlign w:val="center"/>
            <w:hideMark/>
          </w:tcPr>
          <w:p w14:paraId="1E18E340"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431" w:type="dxa"/>
            <w:tcBorders>
              <w:top w:val="nil"/>
              <w:left w:val="nil"/>
              <w:bottom w:val="nil"/>
              <w:right w:val="single" w:sz="4" w:space="0" w:color="auto"/>
            </w:tcBorders>
            <w:shd w:val="clear" w:color="auto" w:fill="auto"/>
            <w:noWrap/>
            <w:vAlign w:val="center"/>
            <w:hideMark/>
          </w:tcPr>
          <w:p w14:paraId="3BD2D4A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21805D5C" w14:textId="77777777" w:rsidTr="00F408B4">
        <w:trPr>
          <w:trHeight w:val="285"/>
        </w:trPr>
        <w:tc>
          <w:tcPr>
            <w:tcW w:w="2075" w:type="dxa"/>
            <w:tcBorders>
              <w:top w:val="nil"/>
              <w:left w:val="single" w:sz="4" w:space="0" w:color="auto"/>
              <w:bottom w:val="single" w:sz="4" w:space="0" w:color="auto"/>
              <w:right w:val="nil"/>
            </w:tcBorders>
            <w:shd w:val="clear" w:color="auto" w:fill="auto"/>
            <w:noWrap/>
            <w:vAlign w:val="center"/>
            <w:hideMark/>
          </w:tcPr>
          <w:p w14:paraId="0EB1A04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941" w:type="dxa"/>
            <w:tcBorders>
              <w:top w:val="nil"/>
              <w:left w:val="nil"/>
              <w:bottom w:val="single" w:sz="4" w:space="0" w:color="auto"/>
              <w:right w:val="nil"/>
            </w:tcBorders>
            <w:shd w:val="clear" w:color="auto" w:fill="auto"/>
            <w:noWrap/>
            <w:vAlign w:val="center"/>
            <w:hideMark/>
          </w:tcPr>
          <w:p w14:paraId="4F5D978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w:t>
            </w:r>
          </w:p>
        </w:tc>
        <w:tc>
          <w:tcPr>
            <w:tcW w:w="2459" w:type="dxa"/>
            <w:tcBorders>
              <w:top w:val="nil"/>
              <w:left w:val="nil"/>
              <w:bottom w:val="single" w:sz="4" w:space="0" w:color="auto"/>
              <w:right w:val="nil"/>
            </w:tcBorders>
            <w:shd w:val="clear" w:color="auto" w:fill="auto"/>
            <w:noWrap/>
            <w:vAlign w:val="center"/>
            <w:hideMark/>
          </w:tcPr>
          <w:p w14:paraId="548B25E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252" w:type="dxa"/>
            <w:tcBorders>
              <w:top w:val="nil"/>
              <w:left w:val="nil"/>
              <w:bottom w:val="single" w:sz="4" w:space="0" w:color="auto"/>
              <w:right w:val="nil"/>
            </w:tcBorders>
            <w:shd w:val="clear" w:color="auto" w:fill="auto"/>
            <w:noWrap/>
            <w:vAlign w:val="center"/>
            <w:hideMark/>
          </w:tcPr>
          <w:p w14:paraId="793A0587"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431" w:type="dxa"/>
            <w:tcBorders>
              <w:top w:val="nil"/>
              <w:left w:val="nil"/>
              <w:bottom w:val="single" w:sz="4" w:space="0" w:color="auto"/>
              <w:right w:val="single" w:sz="4" w:space="0" w:color="auto"/>
            </w:tcBorders>
            <w:shd w:val="clear" w:color="auto" w:fill="auto"/>
            <w:noWrap/>
            <w:vAlign w:val="center"/>
            <w:hideMark/>
          </w:tcPr>
          <w:p w14:paraId="41F2FA7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74F13D9C" w14:textId="06BEFD8E" w:rsidR="00854A69" w:rsidRPr="00E16EC9" w:rsidRDefault="00854A69" w:rsidP="008C4928">
      <w:pPr>
        <w:pStyle w:val="Heading3"/>
      </w:pPr>
      <w:bookmarkStart w:id="173" w:name="_Toc185436840"/>
      <w:r w:rsidRPr="00E16EC9">
        <w:t>Lümanda reoveekogumisala ÜVK arendamine</w:t>
      </w:r>
      <w:bookmarkEnd w:id="173"/>
    </w:p>
    <w:p w14:paraId="6D173F20" w14:textId="672936FB"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240</w:t>
      </w:r>
      <w:r w:rsidRPr="00E16EC9">
        <w:rPr>
          <w:noProof w:val="0"/>
        </w:rPr>
        <w:fldChar w:fldCharType="end"/>
      </w:r>
      <w:r w:rsidR="00C87CDC" w:rsidRPr="00E16EC9">
        <w:rPr>
          <w:noProof w:val="0"/>
        </w:rPr>
        <w:t xml:space="preserve"> Lümanda reoveekogumisala ÜVK arendamine</w:t>
      </w:r>
    </w:p>
    <w:tbl>
      <w:tblPr>
        <w:tblW w:w="7225" w:type="dxa"/>
        <w:tblCellMar>
          <w:left w:w="70" w:type="dxa"/>
          <w:right w:w="70" w:type="dxa"/>
        </w:tblCellMar>
        <w:tblLook w:val="04A0" w:firstRow="1" w:lastRow="0" w:firstColumn="1" w:lastColumn="0" w:noHBand="0" w:noVBand="1"/>
      </w:tblPr>
      <w:tblGrid>
        <w:gridCol w:w="1837"/>
        <w:gridCol w:w="2238"/>
        <w:gridCol w:w="2178"/>
        <w:gridCol w:w="486"/>
        <w:gridCol w:w="486"/>
      </w:tblGrid>
      <w:tr w:rsidR="00073613" w:rsidRPr="00E16EC9" w14:paraId="17EF368B" w14:textId="77777777" w:rsidTr="008C5B78">
        <w:trPr>
          <w:trHeight w:val="285"/>
        </w:trPr>
        <w:tc>
          <w:tcPr>
            <w:tcW w:w="722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760D76"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238E6BA7" w14:textId="77777777" w:rsidTr="008C5B78">
        <w:trPr>
          <w:trHeight w:val="285"/>
        </w:trPr>
        <w:tc>
          <w:tcPr>
            <w:tcW w:w="1837" w:type="dxa"/>
            <w:tcBorders>
              <w:top w:val="nil"/>
              <w:left w:val="single" w:sz="4" w:space="0" w:color="auto"/>
              <w:bottom w:val="single" w:sz="4" w:space="0" w:color="auto"/>
              <w:right w:val="nil"/>
            </w:tcBorders>
            <w:shd w:val="clear" w:color="auto" w:fill="auto"/>
            <w:noWrap/>
            <w:vAlign w:val="center"/>
            <w:hideMark/>
          </w:tcPr>
          <w:p w14:paraId="4F0C41B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single" w:sz="4" w:space="0" w:color="auto"/>
              <w:right w:val="nil"/>
            </w:tcBorders>
            <w:shd w:val="clear" w:color="auto" w:fill="auto"/>
            <w:noWrap/>
            <w:vAlign w:val="center"/>
            <w:hideMark/>
          </w:tcPr>
          <w:p w14:paraId="2441234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78" w:type="dxa"/>
            <w:tcBorders>
              <w:top w:val="nil"/>
              <w:left w:val="nil"/>
              <w:bottom w:val="single" w:sz="4" w:space="0" w:color="auto"/>
              <w:right w:val="nil"/>
            </w:tcBorders>
            <w:shd w:val="clear" w:color="auto" w:fill="auto"/>
            <w:noWrap/>
            <w:vAlign w:val="center"/>
            <w:hideMark/>
          </w:tcPr>
          <w:p w14:paraId="71F33DE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single" w:sz="4" w:space="0" w:color="auto"/>
              <w:right w:val="nil"/>
            </w:tcBorders>
            <w:shd w:val="clear" w:color="auto" w:fill="auto"/>
            <w:noWrap/>
            <w:vAlign w:val="center"/>
            <w:hideMark/>
          </w:tcPr>
          <w:p w14:paraId="1B9B6C7D"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486" w:type="dxa"/>
            <w:tcBorders>
              <w:top w:val="nil"/>
              <w:left w:val="nil"/>
              <w:bottom w:val="single" w:sz="4" w:space="0" w:color="auto"/>
              <w:right w:val="single" w:sz="4" w:space="0" w:color="auto"/>
            </w:tcBorders>
            <w:shd w:val="clear" w:color="auto" w:fill="auto"/>
            <w:noWrap/>
            <w:vAlign w:val="center"/>
            <w:hideMark/>
          </w:tcPr>
          <w:p w14:paraId="349DC4AA"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7667AFC8" w14:textId="77777777" w:rsidTr="008C5B78">
        <w:trPr>
          <w:trHeight w:val="285"/>
        </w:trPr>
        <w:tc>
          <w:tcPr>
            <w:tcW w:w="722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C49A7E"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lastRenderedPageBreak/>
              <w:t>ÜVK arendamise II etapp - pikaajalised investeeringud, aastatel 2028-2035</w:t>
            </w:r>
          </w:p>
        </w:tc>
      </w:tr>
      <w:tr w:rsidR="00073613" w:rsidRPr="00E16EC9" w14:paraId="6C486E9E" w14:textId="77777777" w:rsidTr="008C5B78">
        <w:trPr>
          <w:trHeight w:val="285"/>
        </w:trPr>
        <w:tc>
          <w:tcPr>
            <w:tcW w:w="1837" w:type="dxa"/>
            <w:tcBorders>
              <w:top w:val="nil"/>
              <w:left w:val="single" w:sz="4" w:space="0" w:color="auto"/>
              <w:bottom w:val="nil"/>
              <w:right w:val="nil"/>
            </w:tcBorders>
            <w:shd w:val="clear" w:color="auto" w:fill="auto"/>
            <w:noWrap/>
            <w:vAlign w:val="center"/>
            <w:hideMark/>
          </w:tcPr>
          <w:p w14:paraId="02CF8DF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nil"/>
              <w:right w:val="nil"/>
            </w:tcBorders>
            <w:shd w:val="clear" w:color="auto" w:fill="auto"/>
            <w:noWrap/>
            <w:vAlign w:val="center"/>
            <w:hideMark/>
          </w:tcPr>
          <w:p w14:paraId="6F85C50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178" w:type="dxa"/>
            <w:tcBorders>
              <w:top w:val="nil"/>
              <w:left w:val="nil"/>
              <w:bottom w:val="nil"/>
              <w:right w:val="nil"/>
            </w:tcBorders>
            <w:shd w:val="clear" w:color="auto" w:fill="auto"/>
            <w:noWrap/>
            <w:vAlign w:val="center"/>
            <w:hideMark/>
          </w:tcPr>
          <w:p w14:paraId="79E53D6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nil"/>
              <w:right w:val="nil"/>
            </w:tcBorders>
            <w:shd w:val="clear" w:color="auto" w:fill="auto"/>
            <w:noWrap/>
            <w:vAlign w:val="center"/>
            <w:hideMark/>
          </w:tcPr>
          <w:p w14:paraId="6A721D8A"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569</w:t>
            </w:r>
          </w:p>
        </w:tc>
        <w:tc>
          <w:tcPr>
            <w:tcW w:w="486" w:type="dxa"/>
            <w:tcBorders>
              <w:top w:val="nil"/>
              <w:left w:val="nil"/>
              <w:bottom w:val="nil"/>
              <w:right w:val="single" w:sz="4" w:space="0" w:color="auto"/>
            </w:tcBorders>
            <w:shd w:val="clear" w:color="auto" w:fill="auto"/>
            <w:noWrap/>
            <w:vAlign w:val="center"/>
            <w:hideMark/>
          </w:tcPr>
          <w:p w14:paraId="36E4381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0A86ADFF" w14:textId="77777777" w:rsidTr="008C5B78">
        <w:trPr>
          <w:trHeight w:val="285"/>
        </w:trPr>
        <w:tc>
          <w:tcPr>
            <w:tcW w:w="1837" w:type="dxa"/>
            <w:tcBorders>
              <w:top w:val="nil"/>
              <w:left w:val="single" w:sz="4" w:space="0" w:color="auto"/>
              <w:bottom w:val="single" w:sz="4" w:space="0" w:color="auto"/>
              <w:right w:val="nil"/>
            </w:tcBorders>
            <w:shd w:val="clear" w:color="auto" w:fill="auto"/>
            <w:noWrap/>
            <w:vAlign w:val="center"/>
            <w:hideMark/>
          </w:tcPr>
          <w:p w14:paraId="31C8A04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single" w:sz="4" w:space="0" w:color="auto"/>
              <w:right w:val="nil"/>
            </w:tcBorders>
            <w:shd w:val="clear" w:color="auto" w:fill="auto"/>
            <w:noWrap/>
            <w:vAlign w:val="center"/>
            <w:hideMark/>
          </w:tcPr>
          <w:p w14:paraId="78BAA26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78" w:type="dxa"/>
            <w:tcBorders>
              <w:top w:val="nil"/>
              <w:left w:val="nil"/>
              <w:bottom w:val="single" w:sz="4" w:space="0" w:color="auto"/>
              <w:right w:val="nil"/>
            </w:tcBorders>
            <w:shd w:val="clear" w:color="auto" w:fill="auto"/>
            <w:noWrap/>
            <w:vAlign w:val="center"/>
            <w:hideMark/>
          </w:tcPr>
          <w:p w14:paraId="2AF45F7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single" w:sz="4" w:space="0" w:color="auto"/>
              <w:right w:val="nil"/>
            </w:tcBorders>
            <w:shd w:val="clear" w:color="auto" w:fill="auto"/>
            <w:noWrap/>
            <w:vAlign w:val="center"/>
            <w:hideMark/>
          </w:tcPr>
          <w:p w14:paraId="7BFF5EB9"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486" w:type="dxa"/>
            <w:tcBorders>
              <w:top w:val="nil"/>
              <w:left w:val="nil"/>
              <w:bottom w:val="single" w:sz="4" w:space="0" w:color="auto"/>
              <w:right w:val="single" w:sz="4" w:space="0" w:color="auto"/>
            </w:tcBorders>
            <w:shd w:val="clear" w:color="auto" w:fill="auto"/>
            <w:noWrap/>
            <w:vAlign w:val="center"/>
            <w:hideMark/>
          </w:tcPr>
          <w:p w14:paraId="0EE1E12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65D58B85" w14:textId="0EDD68B7" w:rsidR="00854A69" w:rsidRPr="00E16EC9" w:rsidRDefault="00854A69" w:rsidP="008C4928">
      <w:pPr>
        <w:pStyle w:val="Heading3"/>
      </w:pPr>
      <w:bookmarkStart w:id="174" w:name="_Toc185436841"/>
      <w:proofErr w:type="spellStart"/>
      <w:r w:rsidRPr="00E16EC9">
        <w:t>Läätsa</w:t>
      </w:r>
      <w:proofErr w:type="spellEnd"/>
      <w:r w:rsidRPr="00E16EC9">
        <w:t xml:space="preserve"> reoveekogumisala ÜVK arendamine</w:t>
      </w:r>
      <w:bookmarkEnd w:id="174"/>
    </w:p>
    <w:p w14:paraId="6B7D085F" w14:textId="71513493" w:rsidR="00EF5608" w:rsidRPr="00E16EC9" w:rsidRDefault="00EF5608" w:rsidP="00EF5608">
      <w:pPr>
        <w:rPr>
          <w:rFonts w:cs="Arial"/>
        </w:rPr>
      </w:pPr>
      <w:proofErr w:type="spellStart"/>
      <w:r w:rsidRPr="00E16EC9">
        <w:rPr>
          <w:rFonts w:cs="Arial"/>
        </w:rPr>
        <w:t>Läätsa</w:t>
      </w:r>
      <w:proofErr w:type="spellEnd"/>
      <w:r w:rsidRPr="00E16EC9">
        <w:rPr>
          <w:rFonts w:cs="Arial"/>
        </w:rPr>
        <w:t xml:space="preserve"> reoveekogumisala ÜVK ehitiste seisukord on vee-ettevõtja hinnangul rahuldav ja nende rekonstrueerimist ega ÜVK ala laiendamist 12 aastase perioodi jooksul ette ei nähta.</w:t>
      </w:r>
    </w:p>
    <w:p w14:paraId="4C566547" w14:textId="28846217" w:rsidR="00854A69" w:rsidRPr="00E16EC9" w:rsidRDefault="00854A69" w:rsidP="008C4928">
      <w:pPr>
        <w:pStyle w:val="Heading3"/>
      </w:pPr>
      <w:bookmarkStart w:id="175" w:name="_Toc185436842"/>
      <w:proofErr w:type="spellStart"/>
      <w:r w:rsidRPr="00E16EC9">
        <w:t>Eikla</w:t>
      </w:r>
      <w:proofErr w:type="spellEnd"/>
      <w:r w:rsidRPr="00E16EC9">
        <w:t xml:space="preserve"> reoveekogumisala ÜVK arendamine</w:t>
      </w:r>
      <w:bookmarkEnd w:id="175"/>
    </w:p>
    <w:p w14:paraId="293BF9F2" w14:textId="6E70E763" w:rsidR="00F408B4" w:rsidRPr="00E16EC9" w:rsidRDefault="00F408B4" w:rsidP="00F408B4">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241</w:t>
      </w:r>
      <w:r w:rsidRPr="00E16EC9">
        <w:rPr>
          <w:noProof w:val="0"/>
        </w:rPr>
        <w:fldChar w:fldCharType="end"/>
      </w:r>
      <w:r w:rsidR="00C87CDC" w:rsidRPr="00E16EC9">
        <w:rPr>
          <w:noProof w:val="0"/>
        </w:rPr>
        <w:t xml:space="preserve"> </w:t>
      </w:r>
      <w:proofErr w:type="spellStart"/>
      <w:r w:rsidR="00C87CDC" w:rsidRPr="00E16EC9">
        <w:rPr>
          <w:noProof w:val="0"/>
        </w:rPr>
        <w:t>Eikla</w:t>
      </w:r>
      <w:proofErr w:type="spellEnd"/>
      <w:r w:rsidR="00C87CDC" w:rsidRPr="00E16EC9">
        <w:rPr>
          <w:noProof w:val="0"/>
        </w:rPr>
        <w:t xml:space="preserve"> reoveekogumisala ÜVK arendamine</w:t>
      </w:r>
    </w:p>
    <w:tbl>
      <w:tblPr>
        <w:tblW w:w="7225" w:type="dxa"/>
        <w:tblCellMar>
          <w:left w:w="70" w:type="dxa"/>
          <w:right w:w="70" w:type="dxa"/>
        </w:tblCellMar>
        <w:tblLook w:val="04A0" w:firstRow="1" w:lastRow="0" w:firstColumn="1" w:lastColumn="0" w:noHBand="0" w:noVBand="1"/>
      </w:tblPr>
      <w:tblGrid>
        <w:gridCol w:w="2172"/>
        <w:gridCol w:w="1347"/>
        <w:gridCol w:w="2575"/>
        <w:gridCol w:w="575"/>
        <w:gridCol w:w="556"/>
      </w:tblGrid>
      <w:tr w:rsidR="00073613" w:rsidRPr="00E16EC9" w14:paraId="2F8A8015" w14:textId="77777777" w:rsidTr="008C5B78">
        <w:trPr>
          <w:trHeight w:val="285"/>
        </w:trPr>
        <w:tc>
          <w:tcPr>
            <w:tcW w:w="722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CF44AD"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729A5EC1" w14:textId="77777777" w:rsidTr="008C5B78">
        <w:trPr>
          <w:trHeight w:val="285"/>
        </w:trPr>
        <w:tc>
          <w:tcPr>
            <w:tcW w:w="2172" w:type="dxa"/>
            <w:tcBorders>
              <w:top w:val="nil"/>
              <w:left w:val="single" w:sz="4" w:space="0" w:color="auto"/>
              <w:bottom w:val="single" w:sz="4" w:space="0" w:color="auto"/>
              <w:right w:val="nil"/>
            </w:tcBorders>
            <w:shd w:val="clear" w:color="auto" w:fill="auto"/>
            <w:noWrap/>
            <w:vAlign w:val="center"/>
            <w:hideMark/>
          </w:tcPr>
          <w:p w14:paraId="6F607A4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347" w:type="dxa"/>
            <w:tcBorders>
              <w:top w:val="nil"/>
              <w:left w:val="nil"/>
              <w:bottom w:val="single" w:sz="4" w:space="0" w:color="auto"/>
              <w:right w:val="nil"/>
            </w:tcBorders>
            <w:shd w:val="clear" w:color="auto" w:fill="auto"/>
            <w:noWrap/>
            <w:vAlign w:val="center"/>
            <w:hideMark/>
          </w:tcPr>
          <w:p w14:paraId="6340993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575" w:type="dxa"/>
            <w:tcBorders>
              <w:top w:val="nil"/>
              <w:left w:val="nil"/>
              <w:bottom w:val="single" w:sz="4" w:space="0" w:color="auto"/>
              <w:right w:val="nil"/>
            </w:tcBorders>
            <w:shd w:val="clear" w:color="auto" w:fill="auto"/>
            <w:noWrap/>
            <w:vAlign w:val="center"/>
            <w:hideMark/>
          </w:tcPr>
          <w:p w14:paraId="4041AFB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575" w:type="dxa"/>
            <w:tcBorders>
              <w:top w:val="nil"/>
              <w:left w:val="nil"/>
              <w:bottom w:val="single" w:sz="4" w:space="0" w:color="auto"/>
              <w:right w:val="nil"/>
            </w:tcBorders>
            <w:shd w:val="clear" w:color="auto" w:fill="auto"/>
            <w:noWrap/>
            <w:vAlign w:val="center"/>
            <w:hideMark/>
          </w:tcPr>
          <w:p w14:paraId="32FEBAD3"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556" w:type="dxa"/>
            <w:tcBorders>
              <w:top w:val="nil"/>
              <w:left w:val="nil"/>
              <w:bottom w:val="single" w:sz="4" w:space="0" w:color="auto"/>
              <w:right w:val="single" w:sz="4" w:space="0" w:color="auto"/>
            </w:tcBorders>
            <w:shd w:val="clear" w:color="auto" w:fill="auto"/>
            <w:noWrap/>
            <w:vAlign w:val="center"/>
            <w:hideMark/>
          </w:tcPr>
          <w:p w14:paraId="7152051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45631147" w14:textId="77777777" w:rsidTr="008C5B78">
        <w:trPr>
          <w:trHeight w:val="285"/>
        </w:trPr>
        <w:tc>
          <w:tcPr>
            <w:tcW w:w="722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3207D4"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14B4DBF9" w14:textId="77777777" w:rsidTr="008C5B78">
        <w:trPr>
          <w:trHeight w:val="285"/>
        </w:trPr>
        <w:tc>
          <w:tcPr>
            <w:tcW w:w="2172" w:type="dxa"/>
            <w:tcBorders>
              <w:top w:val="nil"/>
              <w:left w:val="single" w:sz="4" w:space="0" w:color="auto"/>
              <w:bottom w:val="single" w:sz="4" w:space="0" w:color="auto"/>
              <w:right w:val="nil"/>
            </w:tcBorders>
            <w:shd w:val="clear" w:color="auto" w:fill="auto"/>
            <w:noWrap/>
            <w:vAlign w:val="center"/>
            <w:hideMark/>
          </w:tcPr>
          <w:p w14:paraId="049AB2A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1347" w:type="dxa"/>
            <w:tcBorders>
              <w:top w:val="nil"/>
              <w:left w:val="nil"/>
              <w:bottom w:val="single" w:sz="4" w:space="0" w:color="auto"/>
              <w:right w:val="nil"/>
            </w:tcBorders>
            <w:shd w:val="clear" w:color="auto" w:fill="auto"/>
            <w:noWrap/>
            <w:vAlign w:val="center"/>
            <w:hideMark/>
          </w:tcPr>
          <w:p w14:paraId="3DC46CB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2575" w:type="dxa"/>
            <w:tcBorders>
              <w:top w:val="nil"/>
              <w:left w:val="nil"/>
              <w:bottom w:val="single" w:sz="4" w:space="0" w:color="auto"/>
              <w:right w:val="nil"/>
            </w:tcBorders>
            <w:shd w:val="clear" w:color="auto" w:fill="auto"/>
            <w:noWrap/>
            <w:vAlign w:val="center"/>
            <w:hideMark/>
          </w:tcPr>
          <w:p w14:paraId="338A625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575" w:type="dxa"/>
            <w:tcBorders>
              <w:top w:val="nil"/>
              <w:left w:val="nil"/>
              <w:bottom w:val="single" w:sz="4" w:space="0" w:color="auto"/>
              <w:right w:val="nil"/>
            </w:tcBorders>
            <w:shd w:val="clear" w:color="auto" w:fill="auto"/>
            <w:noWrap/>
            <w:vAlign w:val="center"/>
            <w:hideMark/>
          </w:tcPr>
          <w:p w14:paraId="5EECA675"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128</w:t>
            </w:r>
          </w:p>
        </w:tc>
        <w:tc>
          <w:tcPr>
            <w:tcW w:w="556" w:type="dxa"/>
            <w:tcBorders>
              <w:top w:val="nil"/>
              <w:left w:val="nil"/>
              <w:bottom w:val="single" w:sz="4" w:space="0" w:color="auto"/>
              <w:right w:val="single" w:sz="4" w:space="0" w:color="auto"/>
            </w:tcBorders>
            <w:shd w:val="clear" w:color="auto" w:fill="auto"/>
            <w:noWrap/>
            <w:vAlign w:val="center"/>
            <w:hideMark/>
          </w:tcPr>
          <w:p w14:paraId="37BACF7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bl>
    <w:p w14:paraId="29782737" w14:textId="0200C6F7" w:rsidR="00854A69" w:rsidRPr="00E16EC9" w:rsidRDefault="00854A69" w:rsidP="008C4928">
      <w:pPr>
        <w:pStyle w:val="Heading3"/>
      </w:pPr>
      <w:bookmarkStart w:id="176" w:name="_Toc185436843"/>
      <w:r w:rsidRPr="00E16EC9">
        <w:t>Sandla reoveekogumisala ÜVK arendamine</w:t>
      </w:r>
      <w:bookmarkEnd w:id="176"/>
    </w:p>
    <w:p w14:paraId="42AABC9C" w14:textId="7683897F" w:rsidR="00073613" w:rsidRPr="00E16EC9" w:rsidRDefault="00F408B4" w:rsidP="00073613">
      <w:pPr>
        <w:rPr>
          <w:rFonts w:cs="Arial"/>
        </w:rPr>
      </w:pPr>
      <w:r w:rsidRPr="00E16EC9">
        <w:rPr>
          <w:rFonts w:cs="Arial"/>
        </w:rPr>
        <w:t>Sandla reoveekogumisala</w:t>
      </w:r>
      <w:r w:rsidR="00C87CDC" w:rsidRPr="00E16EC9">
        <w:rPr>
          <w:rFonts w:cs="Arial"/>
        </w:rPr>
        <w:t xml:space="preserve"> ÜVK ehitiste seisukord on vee-ettevõtja hinnangul rahuldav ja nende rekonstrueerimist ega ÜVK ala laiendamist 12 aastase perioodi jooksul ette ei nähta.</w:t>
      </w:r>
    </w:p>
    <w:p w14:paraId="01853B55" w14:textId="3CF22A1A" w:rsidR="00854A69" w:rsidRPr="00E16EC9" w:rsidRDefault="00854A69" w:rsidP="008C4928">
      <w:pPr>
        <w:pStyle w:val="Heading3"/>
      </w:pPr>
      <w:bookmarkStart w:id="177" w:name="_Toc185436844"/>
      <w:r w:rsidRPr="00E16EC9">
        <w:t>Tornimäe reoveekogumisala ÜVK arendamine</w:t>
      </w:r>
      <w:bookmarkEnd w:id="177"/>
    </w:p>
    <w:p w14:paraId="2FEC9FCF" w14:textId="0D51F67B" w:rsidR="00C87CDC" w:rsidRPr="00E16EC9" w:rsidRDefault="00C87CDC" w:rsidP="00C87CD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242</w:t>
      </w:r>
      <w:r w:rsidRPr="00E16EC9">
        <w:rPr>
          <w:noProof w:val="0"/>
        </w:rPr>
        <w:fldChar w:fldCharType="end"/>
      </w:r>
      <w:r w:rsidRPr="00E16EC9">
        <w:rPr>
          <w:noProof w:val="0"/>
        </w:rPr>
        <w:t xml:space="preserve"> Tornimäe reoveekogumisala ÜVK arendamine</w:t>
      </w:r>
    </w:p>
    <w:tbl>
      <w:tblPr>
        <w:tblW w:w="7225" w:type="dxa"/>
        <w:tblCellMar>
          <w:left w:w="70" w:type="dxa"/>
          <w:right w:w="70" w:type="dxa"/>
        </w:tblCellMar>
        <w:tblLook w:val="04A0" w:firstRow="1" w:lastRow="0" w:firstColumn="1" w:lastColumn="0" w:noHBand="0" w:noVBand="1"/>
      </w:tblPr>
      <w:tblGrid>
        <w:gridCol w:w="1837"/>
        <w:gridCol w:w="2238"/>
        <w:gridCol w:w="2178"/>
        <w:gridCol w:w="486"/>
        <w:gridCol w:w="486"/>
      </w:tblGrid>
      <w:tr w:rsidR="00073613" w:rsidRPr="00E16EC9" w14:paraId="5C6DB939" w14:textId="77777777" w:rsidTr="008C5B78">
        <w:trPr>
          <w:trHeight w:val="285"/>
        </w:trPr>
        <w:tc>
          <w:tcPr>
            <w:tcW w:w="722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CE9D1A"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7BE90853" w14:textId="77777777" w:rsidTr="008C5B78">
        <w:trPr>
          <w:trHeight w:val="285"/>
        </w:trPr>
        <w:tc>
          <w:tcPr>
            <w:tcW w:w="1837" w:type="dxa"/>
            <w:tcBorders>
              <w:top w:val="nil"/>
              <w:left w:val="single" w:sz="4" w:space="0" w:color="auto"/>
              <w:bottom w:val="nil"/>
              <w:right w:val="nil"/>
            </w:tcBorders>
            <w:shd w:val="clear" w:color="auto" w:fill="auto"/>
            <w:noWrap/>
            <w:vAlign w:val="center"/>
            <w:hideMark/>
          </w:tcPr>
          <w:p w14:paraId="7867A42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nil"/>
              <w:right w:val="nil"/>
            </w:tcBorders>
            <w:shd w:val="clear" w:color="auto" w:fill="auto"/>
            <w:noWrap/>
            <w:vAlign w:val="center"/>
            <w:hideMark/>
          </w:tcPr>
          <w:p w14:paraId="3B128F2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178" w:type="dxa"/>
            <w:tcBorders>
              <w:top w:val="nil"/>
              <w:left w:val="nil"/>
              <w:bottom w:val="nil"/>
              <w:right w:val="nil"/>
            </w:tcBorders>
            <w:shd w:val="clear" w:color="auto" w:fill="auto"/>
            <w:noWrap/>
            <w:vAlign w:val="center"/>
            <w:hideMark/>
          </w:tcPr>
          <w:p w14:paraId="520B344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nil"/>
              <w:right w:val="nil"/>
            </w:tcBorders>
            <w:shd w:val="clear" w:color="auto" w:fill="auto"/>
            <w:noWrap/>
            <w:vAlign w:val="center"/>
            <w:hideMark/>
          </w:tcPr>
          <w:p w14:paraId="12E11821"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712</w:t>
            </w:r>
          </w:p>
        </w:tc>
        <w:tc>
          <w:tcPr>
            <w:tcW w:w="486" w:type="dxa"/>
            <w:tcBorders>
              <w:top w:val="nil"/>
              <w:left w:val="nil"/>
              <w:bottom w:val="nil"/>
              <w:right w:val="single" w:sz="4" w:space="0" w:color="auto"/>
            </w:tcBorders>
            <w:shd w:val="clear" w:color="auto" w:fill="auto"/>
            <w:noWrap/>
            <w:vAlign w:val="center"/>
            <w:hideMark/>
          </w:tcPr>
          <w:p w14:paraId="6067746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32201B02" w14:textId="77777777" w:rsidTr="008C5B78">
        <w:trPr>
          <w:trHeight w:val="285"/>
        </w:trPr>
        <w:tc>
          <w:tcPr>
            <w:tcW w:w="1837" w:type="dxa"/>
            <w:tcBorders>
              <w:top w:val="nil"/>
              <w:left w:val="single" w:sz="4" w:space="0" w:color="auto"/>
              <w:bottom w:val="single" w:sz="4" w:space="0" w:color="auto"/>
              <w:right w:val="nil"/>
            </w:tcBorders>
            <w:shd w:val="clear" w:color="auto" w:fill="auto"/>
            <w:noWrap/>
            <w:vAlign w:val="center"/>
            <w:hideMark/>
          </w:tcPr>
          <w:p w14:paraId="35F15CDA"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single" w:sz="4" w:space="0" w:color="auto"/>
              <w:right w:val="nil"/>
            </w:tcBorders>
            <w:shd w:val="clear" w:color="auto" w:fill="auto"/>
            <w:noWrap/>
            <w:vAlign w:val="center"/>
            <w:hideMark/>
          </w:tcPr>
          <w:p w14:paraId="0783E50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78" w:type="dxa"/>
            <w:tcBorders>
              <w:top w:val="nil"/>
              <w:left w:val="nil"/>
              <w:bottom w:val="single" w:sz="4" w:space="0" w:color="auto"/>
              <w:right w:val="nil"/>
            </w:tcBorders>
            <w:shd w:val="clear" w:color="auto" w:fill="auto"/>
            <w:noWrap/>
            <w:vAlign w:val="center"/>
            <w:hideMark/>
          </w:tcPr>
          <w:p w14:paraId="69F6CCA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single" w:sz="4" w:space="0" w:color="auto"/>
              <w:right w:val="nil"/>
            </w:tcBorders>
            <w:shd w:val="clear" w:color="auto" w:fill="auto"/>
            <w:noWrap/>
            <w:vAlign w:val="center"/>
            <w:hideMark/>
          </w:tcPr>
          <w:p w14:paraId="3C15436F"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486" w:type="dxa"/>
            <w:tcBorders>
              <w:top w:val="nil"/>
              <w:left w:val="nil"/>
              <w:bottom w:val="single" w:sz="4" w:space="0" w:color="auto"/>
              <w:right w:val="single" w:sz="4" w:space="0" w:color="auto"/>
            </w:tcBorders>
            <w:shd w:val="clear" w:color="auto" w:fill="auto"/>
            <w:noWrap/>
            <w:vAlign w:val="center"/>
            <w:hideMark/>
          </w:tcPr>
          <w:p w14:paraId="16C8D85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1441C96A" w14:textId="77777777" w:rsidTr="008C5B78">
        <w:trPr>
          <w:trHeight w:val="285"/>
        </w:trPr>
        <w:tc>
          <w:tcPr>
            <w:tcW w:w="722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B8E54F"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021A7CFE" w14:textId="77777777" w:rsidTr="008C5B78">
        <w:trPr>
          <w:trHeight w:val="285"/>
        </w:trPr>
        <w:tc>
          <w:tcPr>
            <w:tcW w:w="1837" w:type="dxa"/>
            <w:tcBorders>
              <w:top w:val="nil"/>
              <w:left w:val="single" w:sz="4" w:space="0" w:color="auto"/>
              <w:bottom w:val="nil"/>
              <w:right w:val="nil"/>
            </w:tcBorders>
            <w:shd w:val="clear" w:color="auto" w:fill="auto"/>
            <w:noWrap/>
            <w:vAlign w:val="center"/>
            <w:hideMark/>
          </w:tcPr>
          <w:p w14:paraId="3AD8A67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2238" w:type="dxa"/>
            <w:tcBorders>
              <w:top w:val="nil"/>
              <w:left w:val="nil"/>
              <w:bottom w:val="nil"/>
              <w:right w:val="nil"/>
            </w:tcBorders>
            <w:shd w:val="clear" w:color="auto" w:fill="auto"/>
            <w:noWrap/>
            <w:vAlign w:val="center"/>
            <w:hideMark/>
          </w:tcPr>
          <w:p w14:paraId="2476536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II astme pumpla</w:t>
            </w:r>
          </w:p>
        </w:tc>
        <w:tc>
          <w:tcPr>
            <w:tcW w:w="2178" w:type="dxa"/>
            <w:tcBorders>
              <w:top w:val="nil"/>
              <w:left w:val="nil"/>
              <w:bottom w:val="nil"/>
              <w:right w:val="nil"/>
            </w:tcBorders>
            <w:shd w:val="clear" w:color="auto" w:fill="auto"/>
            <w:noWrap/>
            <w:vAlign w:val="center"/>
            <w:hideMark/>
          </w:tcPr>
          <w:p w14:paraId="6A6B920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nil"/>
              <w:right w:val="nil"/>
            </w:tcBorders>
            <w:shd w:val="clear" w:color="auto" w:fill="auto"/>
            <w:noWrap/>
            <w:vAlign w:val="center"/>
            <w:hideMark/>
          </w:tcPr>
          <w:p w14:paraId="3BCD118C"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486" w:type="dxa"/>
            <w:tcBorders>
              <w:top w:val="nil"/>
              <w:left w:val="nil"/>
              <w:bottom w:val="nil"/>
              <w:right w:val="single" w:sz="4" w:space="0" w:color="auto"/>
            </w:tcBorders>
            <w:shd w:val="clear" w:color="auto" w:fill="auto"/>
            <w:noWrap/>
            <w:vAlign w:val="center"/>
            <w:hideMark/>
          </w:tcPr>
          <w:p w14:paraId="4526F1E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2AC235A4" w14:textId="77777777" w:rsidTr="008C5B78">
        <w:trPr>
          <w:trHeight w:val="285"/>
        </w:trPr>
        <w:tc>
          <w:tcPr>
            <w:tcW w:w="1837" w:type="dxa"/>
            <w:tcBorders>
              <w:top w:val="single" w:sz="4" w:space="0" w:color="auto"/>
              <w:left w:val="single" w:sz="4" w:space="0" w:color="auto"/>
              <w:bottom w:val="nil"/>
              <w:right w:val="nil"/>
            </w:tcBorders>
            <w:shd w:val="clear" w:color="auto" w:fill="auto"/>
            <w:noWrap/>
            <w:vAlign w:val="center"/>
            <w:hideMark/>
          </w:tcPr>
          <w:p w14:paraId="4D39C27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single" w:sz="4" w:space="0" w:color="auto"/>
              <w:left w:val="nil"/>
              <w:bottom w:val="nil"/>
              <w:right w:val="nil"/>
            </w:tcBorders>
            <w:shd w:val="clear" w:color="auto" w:fill="auto"/>
            <w:noWrap/>
            <w:vAlign w:val="center"/>
            <w:hideMark/>
          </w:tcPr>
          <w:p w14:paraId="3BE7015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178" w:type="dxa"/>
            <w:tcBorders>
              <w:top w:val="single" w:sz="4" w:space="0" w:color="auto"/>
              <w:left w:val="nil"/>
              <w:bottom w:val="nil"/>
              <w:right w:val="nil"/>
            </w:tcBorders>
            <w:shd w:val="clear" w:color="auto" w:fill="auto"/>
            <w:noWrap/>
            <w:vAlign w:val="center"/>
            <w:hideMark/>
          </w:tcPr>
          <w:p w14:paraId="282A4AF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single" w:sz="4" w:space="0" w:color="auto"/>
              <w:left w:val="nil"/>
              <w:bottom w:val="nil"/>
              <w:right w:val="nil"/>
            </w:tcBorders>
            <w:shd w:val="clear" w:color="auto" w:fill="auto"/>
            <w:noWrap/>
            <w:vAlign w:val="center"/>
            <w:hideMark/>
          </w:tcPr>
          <w:p w14:paraId="798B4EC1"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584</w:t>
            </w:r>
          </w:p>
        </w:tc>
        <w:tc>
          <w:tcPr>
            <w:tcW w:w="486" w:type="dxa"/>
            <w:tcBorders>
              <w:top w:val="single" w:sz="4" w:space="0" w:color="auto"/>
              <w:left w:val="nil"/>
              <w:bottom w:val="nil"/>
              <w:right w:val="single" w:sz="4" w:space="0" w:color="auto"/>
            </w:tcBorders>
            <w:shd w:val="clear" w:color="auto" w:fill="auto"/>
            <w:noWrap/>
            <w:vAlign w:val="center"/>
            <w:hideMark/>
          </w:tcPr>
          <w:p w14:paraId="70593E9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5C1A3233" w14:textId="77777777" w:rsidTr="008C5B78">
        <w:trPr>
          <w:trHeight w:val="285"/>
        </w:trPr>
        <w:tc>
          <w:tcPr>
            <w:tcW w:w="1837" w:type="dxa"/>
            <w:tcBorders>
              <w:top w:val="nil"/>
              <w:left w:val="single" w:sz="4" w:space="0" w:color="auto"/>
              <w:bottom w:val="single" w:sz="4" w:space="0" w:color="auto"/>
              <w:right w:val="nil"/>
            </w:tcBorders>
            <w:shd w:val="clear" w:color="auto" w:fill="auto"/>
            <w:noWrap/>
            <w:vAlign w:val="center"/>
            <w:hideMark/>
          </w:tcPr>
          <w:p w14:paraId="77909CE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single" w:sz="4" w:space="0" w:color="auto"/>
              <w:right w:val="nil"/>
            </w:tcBorders>
            <w:shd w:val="clear" w:color="auto" w:fill="auto"/>
            <w:noWrap/>
            <w:vAlign w:val="center"/>
            <w:hideMark/>
          </w:tcPr>
          <w:p w14:paraId="01DF6EC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w:t>
            </w:r>
          </w:p>
        </w:tc>
        <w:tc>
          <w:tcPr>
            <w:tcW w:w="2178" w:type="dxa"/>
            <w:tcBorders>
              <w:top w:val="nil"/>
              <w:left w:val="nil"/>
              <w:bottom w:val="single" w:sz="4" w:space="0" w:color="auto"/>
              <w:right w:val="nil"/>
            </w:tcBorders>
            <w:shd w:val="clear" w:color="auto" w:fill="auto"/>
            <w:noWrap/>
            <w:vAlign w:val="center"/>
            <w:hideMark/>
          </w:tcPr>
          <w:p w14:paraId="73AAB37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single" w:sz="4" w:space="0" w:color="auto"/>
              <w:right w:val="nil"/>
            </w:tcBorders>
            <w:shd w:val="clear" w:color="auto" w:fill="auto"/>
            <w:noWrap/>
            <w:vAlign w:val="center"/>
            <w:hideMark/>
          </w:tcPr>
          <w:p w14:paraId="76B3EC3E"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486" w:type="dxa"/>
            <w:tcBorders>
              <w:top w:val="nil"/>
              <w:left w:val="nil"/>
              <w:bottom w:val="single" w:sz="4" w:space="0" w:color="auto"/>
              <w:right w:val="single" w:sz="4" w:space="0" w:color="auto"/>
            </w:tcBorders>
            <w:shd w:val="clear" w:color="auto" w:fill="auto"/>
            <w:noWrap/>
            <w:vAlign w:val="center"/>
            <w:hideMark/>
          </w:tcPr>
          <w:p w14:paraId="6F7AFBC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6F41D0E4" w14:textId="625F0536" w:rsidR="00854A69" w:rsidRPr="00E16EC9" w:rsidRDefault="00854A69" w:rsidP="008C4928">
      <w:pPr>
        <w:pStyle w:val="Heading3"/>
      </w:pPr>
      <w:bookmarkStart w:id="178" w:name="_Toc185436845"/>
      <w:r w:rsidRPr="00E16EC9">
        <w:t>Püha reoveekogumisala ÜVK arendamine</w:t>
      </w:r>
      <w:bookmarkEnd w:id="178"/>
    </w:p>
    <w:p w14:paraId="56114C53" w14:textId="41E49B0E" w:rsidR="00C87CDC" w:rsidRPr="00E16EC9" w:rsidRDefault="00C87CDC" w:rsidP="00C87CD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243</w:t>
      </w:r>
      <w:r w:rsidRPr="00E16EC9">
        <w:rPr>
          <w:noProof w:val="0"/>
        </w:rPr>
        <w:fldChar w:fldCharType="end"/>
      </w:r>
      <w:r w:rsidRPr="00E16EC9">
        <w:rPr>
          <w:noProof w:val="0"/>
        </w:rPr>
        <w:t xml:space="preserve"> Püha reoveekogumisala ÜVK arendamine</w:t>
      </w:r>
    </w:p>
    <w:tbl>
      <w:tblPr>
        <w:tblW w:w="7170" w:type="dxa"/>
        <w:tblCellMar>
          <w:left w:w="70" w:type="dxa"/>
          <w:right w:w="70" w:type="dxa"/>
        </w:tblCellMar>
        <w:tblLook w:val="04A0" w:firstRow="1" w:lastRow="0" w:firstColumn="1" w:lastColumn="0" w:noHBand="0" w:noVBand="1"/>
      </w:tblPr>
      <w:tblGrid>
        <w:gridCol w:w="1956"/>
        <w:gridCol w:w="2239"/>
        <w:gridCol w:w="2317"/>
        <w:gridCol w:w="252"/>
        <w:gridCol w:w="406"/>
      </w:tblGrid>
      <w:tr w:rsidR="00073613" w:rsidRPr="00E16EC9" w14:paraId="7BD560C2" w14:textId="77777777" w:rsidTr="00C87CDC">
        <w:trPr>
          <w:trHeight w:val="285"/>
        </w:trPr>
        <w:tc>
          <w:tcPr>
            <w:tcW w:w="717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F6CAF8"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69B0394B" w14:textId="77777777" w:rsidTr="00C87CDC">
        <w:trPr>
          <w:trHeight w:val="285"/>
        </w:trPr>
        <w:tc>
          <w:tcPr>
            <w:tcW w:w="1956" w:type="dxa"/>
            <w:tcBorders>
              <w:top w:val="nil"/>
              <w:left w:val="single" w:sz="4" w:space="0" w:color="auto"/>
              <w:bottom w:val="single" w:sz="4" w:space="0" w:color="auto"/>
              <w:right w:val="nil"/>
            </w:tcBorders>
            <w:shd w:val="clear" w:color="auto" w:fill="auto"/>
            <w:noWrap/>
            <w:vAlign w:val="center"/>
            <w:hideMark/>
          </w:tcPr>
          <w:p w14:paraId="43EDFC6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9" w:type="dxa"/>
            <w:tcBorders>
              <w:top w:val="nil"/>
              <w:left w:val="nil"/>
              <w:bottom w:val="single" w:sz="4" w:space="0" w:color="auto"/>
              <w:right w:val="nil"/>
            </w:tcBorders>
            <w:shd w:val="clear" w:color="auto" w:fill="auto"/>
            <w:noWrap/>
            <w:vAlign w:val="center"/>
            <w:hideMark/>
          </w:tcPr>
          <w:p w14:paraId="1BF97E2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317" w:type="dxa"/>
            <w:tcBorders>
              <w:top w:val="nil"/>
              <w:left w:val="nil"/>
              <w:bottom w:val="single" w:sz="4" w:space="0" w:color="auto"/>
              <w:right w:val="nil"/>
            </w:tcBorders>
            <w:shd w:val="clear" w:color="auto" w:fill="auto"/>
            <w:noWrap/>
            <w:vAlign w:val="center"/>
            <w:hideMark/>
          </w:tcPr>
          <w:p w14:paraId="4D69332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252" w:type="dxa"/>
            <w:tcBorders>
              <w:top w:val="nil"/>
              <w:left w:val="nil"/>
              <w:bottom w:val="single" w:sz="4" w:space="0" w:color="auto"/>
              <w:right w:val="nil"/>
            </w:tcBorders>
            <w:shd w:val="clear" w:color="auto" w:fill="auto"/>
            <w:noWrap/>
            <w:vAlign w:val="center"/>
            <w:hideMark/>
          </w:tcPr>
          <w:p w14:paraId="57DC0D3F"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406" w:type="dxa"/>
            <w:tcBorders>
              <w:top w:val="nil"/>
              <w:left w:val="nil"/>
              <w:bottom w:val="single" w:sz="4" w:space="0" w:color="auto"/>
              <w:right w:val="single" w:sz="4" w:space="0" w:color="auto"/>
            </w:tcBorders>
            <w:shd w:val="clear" w:color="auto" w:fill="auto"/>
            <w:noWrap/>
            <w:vAlign w:val="center"/>
            <w:hideMark/>
          </w:tcPr>
          <w:p w14:paraId="2FF51EE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286357D7" w14:textId="77777777" w:rsidTr="00C87CDC">
        <w:trPr>
          <w:trHeight w:val="285"/>
        </w:trPr>
        <w:tc>
          <w:tcPr>
            <w:tcW w:w="717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92F23A"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4A208738" w14:textId="77777777" w:rsidTr="00C87CDC">
        <w:trPr>
          <w:trHeight w:val="285"/>
        </w:trPr>
        <w:tc>
          <w:tcPr>
            <w:tcW w:w="1956" w:type="dxa"/>
            <w:tcBorders>
              <w:top w:val="nil"/>
              <w:left w:val="single" w:sz="4" w:space="0" w:color="auto"/>
              <w:bottom w:val="single" w:sz="4" w:space="0" w:color="auto"/>
              <w:right w:val="nil"/>
            </w:tcBorders>
            <w:shd w:val="clear" w:color="auto" w:fill="auto"/>
            <w:noWrap/>
            <w:vAlign w:val="center"/>
            <w:hideMark/>
          </w:tcPr>
          <w:p w14:paraId="062D928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2239" w:type="dxa"/>
            <w:tcBorders>
              <w:top w:val="nil"/>
              <w:left w:val="nil"/>
              <w:bottom w:val="single" w:sz="4" w:space="0" w:color="auto"/>
              <w:right w:val="nil"/>
            </w:tcBorders>
            <w:shd w:val="clear" w:color="auto" w:fill="auto"/>
            <w:noWrap/>
            <w:vAlign w:val="center"/>
            <w:hideMark/>
          </w:tcPr>
          <w:p w14:paraId="1D59DF3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puurkaev-pumpla</w:t>
            </w:r>
          </w:p>
        </w:tc>
        <w:tc>
          <w:tcPr>
            <w:tcW w:w="2317" w:type="dxa"/>
            <w:tcBorders>
              <w:top w:val="nil"/>
              <w:left w:val="nil"/>
              <w:bottom w:val="single" w:sz="4" w:space="0" w:color="auto"/>
              <w:right w:val="nil"/>
            </w:tcBorders>
            <w:shd w:val="clear" w:color="auto" w:fill="auto"/>
            <w:noWrap/>
            <w:vAlign w:val="center"/>
            <w:hideMark/>
          </w:tcPr>
          <w:p w14:paraId="1BD5FD7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252" w:type="dxa"/>
            <w:tcBorders>
              <w:top w:val="nil"/>
              <w:left w:val="nil"/>
              <w:bottom w:val="single" w:sz="4" w:space="0" w:color="auto"/>
              <w:right w:val="nil"/>
            </w:tcBorders>
            <w:shd w:val="clear" w:color="auto" w:fill="auto"/>
            <w:noWrap/>
            <w:vAlign w:val="center"/>
            <w:hideMark/>
          </w:tcPr>
          <w:p w14:paraId="7B6A14BF"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406" w:type="dxa"/>
            <w:tcBorders>
              <w:top w:val="nil"/>
              <w:left w:val="nil"/>
              <w:bottom w:val="single" w:sz="4" w:space="0" w:color="auto"/>
              <w:right w:val="single" w:sz="4" w:space="0" w:color="auto"/>
            </w:tcBorders>
            <w:shd w:val="clear" w:color="auto" w:fill="auto"/>
            <w:noWrap/>
            <w:vAlign w:val="center"/>
            <w:hideMark/>
          </w:tcPr>
          <w:p w14:paraId="2FAAE50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4AF7B0B1" w14:textId="13C03FAC" w:rsidR="00854A69" w:rsidRPr="00E16EC9" w:rsidRDefault="00854A69" w:rsidP="008C4928">
      <w:pPr>
        <w:pStyle w:val="Heading3"/>
      </w:pPr>
      <w:bookmarkStart w:id="179" w:name="_Toc185436846"/>
      <w:r w:rsidRPr="00E16EC9">
        <w:t>Laimjala piirkonna ÜVK arendamine</w:t>
      </w:r>
      <w:bookmarkEnd w:id="179"/>
    </w:p>
    <w:p w14:paraId="54F3FBCC" w14:textId="3BFFC841" w:rsidR="00C87CDC" w:rsidRPr="00E16EC9" w:rsidRDefault="00C87CDC" w:rsidP="00C87CD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244</w:t>
      </w:r>
      <w:r w:rsidRPr="00E16EC9">
        <w:rPr>
          <w:noProof w:val="0"/>
        </w:rPr>
        <w:fldChar w:fldCharType="end"/>
      </w:r>
      <w:r w:rsidRPr="00E16EC9">
        <w:rPr>
          <w:noProof w:val="0"/>
        </w:rPr>
        <w:t xml:space="preserve"> Laimjala piirkonna ÜVK arendamine</w:t>
      </w:r>
    </w:p>
    <w:tbl>
      <w:tblPr>
        <w:tblW w:w="7135" w:type="dxa"/>
        <w:tblCellMar>
          <w:left w:w="70" w:type="dxa"/>
          <w:right w:w="70" w:type="dxa"/>
        </w:tblCellMar>
        <w:tblLook w:val="04A0" w:firstRow="1" w:lastRow="0" w:firstColumn="1" w:lastColumn="0" w:noHBand="0" w:noVBand="1"/>
      </w:tblPr>
      <w:tblGrid>
        <w:gridCol w:w="1837"/>
        <w:gridCol w:w="2238"/>
        <w:gridCol w:w="2178"/>
        <w:gridCol w:w="486"/>
        <w:gridCol w:w="396"/>
      </w:tblGrid>
      <w:tr w:rsidR="00073613" w:rsidRPr="00E16EC9" w14:paraId="3040D356" w14:textId="77777777" w:rsidTr="00C87CDC">
        <w:trPr>
          <w:trHeight w:val="285"/>
        </w:trPr>
        <w:tc>
          <w:tcPr>
            <w:tcW w:w="713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55C3AE"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036789D3" w14:textId="77777777" w:rsidTr="00C87CDC">
        <w:trPr>
          <w:trHeight w:val="285"/>
        </w:trPr>
        <w:tc>
          <w:tcPr>
            <w:tcW w:w="1837" w:type="dxa"/>
            <w:tcBorders>
              <w:top w:val="nil"/>
              <w:left w:val="single" w:sz="4" w:space="0" w:color="auto"/>
              <w:bottom w:val="single" w:sz="4" w:space="0" w:color="auto"/>
              <w:right w:val="nil"/>
            </w:tcBorders>
            <w:shd w:val="clear" w:color="auto" w:fill="auto"/>
            <w:noWrap/>
            <w:vAlign w:val="center"/>
            <w:hideMark/>
          </w:tcPr>
          <w:p w14:paraId="41F85E1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2238" w:type="dxa"/>
            <w:tcBorders>
              <w:top w:val="nil"/>
              <w:left w:val="nil"/>
              <w:bottom w:val="single" w:sz="4" w:space="0" w:color="auto"/>
              <w:right w:val="nil"/>
            </w:tcBorders>
            <w:shd w:val="clear" w:color="auto" w:fill="auto"/>
            <w:noWrap/>
            <w:vAlign w:val="center"/>
            <w:hideMark/>
          </w:tcPr>
          <w:p w14:paraId="703E55A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veetöötlusjaama</w:t>
            </w:r>
          </w:p>
        </w:tc>
        <w:tc>
          <w:tcPr>
            <w:tcW w:w="2178" w:type="dxa"/>
            <w:tcBorders>
              <w:top w:val="nil"/>
              <w:left w:val="nil"/>
              <w:bottom w:val="single" w:sz="4" w:space="0" w:color="auto"/>
              <w:right w:val="nil"/>
            </w:tcBorders>
            <w:shd w:val="clear" w:color="auto" w:fill="auto"/>
            <w:noWrap/>
            <w:vAlign w:val="center"/>
            <w:hideMark/>
          </w:tcPr>
          <w:p w14:paraId="22688B1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single" w:sz="4" w:space="0" w:color="auto"/>
              <w:right w:val="nil"/>
            </w:tcBorders>
            <w:shd w:val="clear" w:color="auto" w:fill="auto"/>
            <w:noWrap/>
            <w:vAlign w:val="center"/>
            <w:hideMark/>
          </w:tcPr>
          <w:p w14:paraId="1FAD87DE"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396" w:type="dxa"/>
            <w:tcBorders>
              <w:top w:val="nil"/>
              <w:left w:val="nil"/>
              <w:bottom w:val="single" w:sz="4" w:space="0" w:color="auto"/>
              <w:right w:val="single" w:sz="4" w:space="0" w:color="auto"/>
            </w:tcBorders>
            <w:shd w:val="clear" w:color="auto" w:fill="auto"/>
            <w:noWrap/>
            <w:vAlign w:val="center"/>
            <w:hideMark/>
          </w:tcPr>
          <w:p w14:paraId="5F42093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7947114D" w14:textId="77777777" w:rsidTr="00C87CDC">
        <w:trPr>
          <w:trHeight w:val="285"/>
        </w:trPr>
        <w:tc>
          <w:tcPr>
            <w:tcW w:w="1837" w:type="dxa"/>
            <w:tcBorders>
              <w:top w:val="nil"/>
              <w:left w:val="single" w:sz="4" w:space="0" w:color="auto"/>
              <w:bottom w:val="nil"/>
              <w:right w:val="nil"/>
            </w:tcBorders>
            <w:shd w:val="clear" w:color="auto" w:fill="auto"/>
            <w:noWrap/>
            <w:vAlign w:val="center"/>
            <w:hideMark/>
          </w:tcPr>
          <w:p w14:paraId="361F222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lastRenderedPageBreak/>
              <w:t>Kanalisatsiooni</w:t>
            </w:r>
          </w:p>
        </w:tc>
        <w:tc>
          <w:tcPr>
            <w:tcW w:w="2238" w:type="dxa"/>
            <w:tcBorders>
              <w:top w:val="nil"/>
              <w:left w:val="nil"/>
              <w:bottom w:val="nil"/>
              <w:right w:val="nil"/>
            </w:tcBorders>
            <w:shd w:val="clear" w:color="auto" w:fill="auto"/>
            <w:noWrap/>
            <w:vAlign w:val="center"/>
            <w:hideMark/>
          </w:tcPr>
          <w:p w14:paraId="636DABA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178" w:type="dxa"/>
            <w:tcBorders>
              <w:top w:val="nil"/>
              <w:left w:val="nil"/>
              <w:bottom w:val="nil"/>
              <w:right w:val="nil"/>
            </w:tcBorders>
            <w:shd w:val="clear" w:color="auto" w:fill="auto"/>
            <w:noWrap/>
            <w:vAlign w:val="center"/>
            <w:hideMark/>
          </w:tcPr>
          <w:p w14:paraId="015EE0B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nil"/>
              <w:right w:val="nil"/>
            </w:tcBorders>
            <w:shd w:val="clear" w:color="auto" w:fill="auto"/>
            <w:noWrap/>
            <w:vAlign w:val="center"/>
            <w:hideMark/>
          </w:tcPr>
          <w:p w14:paraId="2FDF850D"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317</w:t>
            </w:r>
          </w:p>
        </w:tc>
        <w:tc>
          <w:tcPr>
            <w:tcW w:w="396" w:type="dxa"/>
            <w:tcBorders>
              <w:top w:val="nil"/>
              <w:left w:val="nil"/>
              <w:bottom w:val="nil"/>
              <w:right w:val="single" w:sz="4" w:space="0" w:color="auto"/>
            </w:tcBorders>
            <w:shd w:val="clear" w:color="auto" w:fill="auto"/>
            <w:noWrap/>
            <w:vAlign w:val="center"/>
            <w:hideMark/>
          </w:tcPr>
          <w:p w14:paraId="2D0022E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0DAF8307" w14:textId="77777777" w:rsidTr="00C87CDC">
        <w:trPr>
          <w:trHeight w:val="285"/>
        </w:trPr>
        <w:tc>
          <w:tcPr>
            <w:tcW w:w="1837" w:type="dxa"/>
            <w:tcBorders>
              <w:top w:val="nil"/>
              <w:left w:val="single" w:sz="4" w:space="0" w:color="auto"/>
              <w:bottom w:val="nil"/>
              <w:right w:val="nil"/>
            </w:tcBorders>
            <w:shd w:val="clear" w:color="auto" w:fill="auto"/>
            <w:noWrap/>
            <w:vAlign w:val="center"/>
            <w:hideMark/>
          </w:tcPr>
          <w:p w14:paraId="366FAD5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nil"/>
              <w:right w:val="nil"/>
            </w:tcBorders>
            <w:shd w:val="clear" w:color="auto" w:fill="auto"/>
            <w:noWrap/>
            <w:vAlign w:val="center"/>
            <w:hideMark/>
          </w:tcPr>
          <w:p w14:paraId="75590C0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78" w:type="dxa"/>
            <w:tcBorders>
              <w:top w:val="nil"/>
              <w:left w:val="nil"/>
              <w:bottom w:val="nil"/>
              <w:right w:val="nil"/>
            </w:tcBorders>
            <w:shd w:val="clear" w:color="auto" w:fill="auto"/>
            <w:noWrap/>
            <w:vAlign w:val="center"/>
            <w:hideMark/>
          </w:tcPr>
          <w:p w14:paraId="7430A38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nil"/>
              <w:right w:val="nil"/>
            </w:tcBorders>
            <w:shd w:val="clear" w:color="auto" w:fill="auto"/>
            <w:noWrap/>
            <w:vAlign w:val="center"/>
            <w:hideMark/>
          </w:tcPr>
          <w:p w14:paraId="08FDF9C4"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396" w:type="dxa"/>
            <w:tcBorders>
              <w:top w:val="nil"/>
              <w:left w:val="nil"/>
              <w:bottom w:val="nil"/>
              <w:right w:val="single" w:sz="4" w:space="0" w:color="auto"/>
            </w:tcBorders>
            <w:shd w:val="clear" w:color="auto" w:fill="auto"/>
            <w:noWrap/>
            <w:vAlign w:val="center"/>
            <w:hideMark/>
          </w:tcPr>
          <w:p w14:paraId="12637C9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62EEC7CD" w14:textId="77777777" w:rsidTr="00C87CDC">
        <w:trPr>
          <w:trHeight w:val="285"/>
        </w:trPr>
        <w:tc>
          <w:tcPr>
            <w:tcW w:w="1837" w:type="dxa"/>
            <w:tcBorders>
              <w:top w:val="nil"/>
              <w:left w:val="single" w:sz="4" w:space="0" w:color="auto"/>
              <w:bottom w:val="single" w:sz="4" w:space="0" w:color="auto"/>
              <w:right w:val="nil"/>
            </w:tcBorders>
            <w:shd w:val="clear" w:color="auto" w:fill="auto"/>
            <w:noWrap/>
            <w:vAlign w:val="center"/>
            <w:hideMark/>
          </w:tcPr>
          <w:p w14:paraId="214252A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single" w:sz="4" w:space="0" w:color="auto"/>
              <w:right w:val="nil"/>
            </w:tcBorders>
            <w:shd w:val="clear" w:color="auto" w:fill="auto"/>
            <w:noWrap/>
            <w:vAlign w:val="center"/>
            <w:hideMark/>
          </w:tcPr>
          <w:p w14:paraId="086A73F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w:t>
            </w:r>
          </w:p>
        </w:tc>
        <w:tc>
          <w:tcPr>
            <w:tcW w:w="2178" w:type="dxa"/>
            <w:tcBorders>
              <w:top w:val="nil"/>
              <w:left w:val="nil"/>
              <w:bottom w:val="single" w:sz="4" w:space="0" w:color="auto"/>
              <w:right w:val="nil"/>
            </w:tcBorders>
            <w:shd w:val="clear" w:color="auto" w:fill="auto"/>
            <w:noWrap/>
            <w:vAlign w:val="center"/>
            <w:hideMark/>
          </w:tcPr>
          <w:p w14:paraId="76F0932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single" w:sz="4" w:space="0" w:color="auto"/>
              <w:right w:val="nil"/>
            </w:tcBorders>
            <w:shd w:val="clear" w:color="auto" w:fill="auto"/>
            <w:noWrap/>
            <w:vAlign w:val="center"/>
            <w:hideMark/>
          </w:tcPr>
          <w:p w14:paraId="0649AAF1"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396" w:type="dxa"/>
            <w:tcBorders>
              <w:top w:val="nil"/>
              <w:left w:val="nil"/>
              <w:bottom w:val="single" w:sz="4" w:space="0" w:color="auto"/>
              <w:right w:val="single" w:sz="4" w:space="0" w:color="auto"/>
            </w:tcBorders>
            <w:shd w:val="clear" w:color="auto" w:fill="auto"/>
            <w:noWrap/>
            <w:vAlign w:val="center"/>
            <w:hideMark/>
          </w:tcPr>
          <w:p w14:paraId="532F918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1B42510B" w14:textId="742D5F80" w:rsidR="00854A69" w:rsidRPr="00E16EC9" w:rsidRDefault="00854A69" w:rsidP="008C4928">
      <w:pPr>
        <w:pStyle w:val="Heading3"/>
      </w:pPr>
      <w:bookmarkStart w:id="180" w:name="_Toc185436847"/>
      <w:r w:rsidRPr="00E16EC9">
        <w:t>Tagavere piirkonna ÜVK arendamine</w:t>
      </w:r>
      <w:bookmarkEnd w:id="180"/>
    </w:p>
    <w:p w14:paraId="1619B037" w14:textId="39F3229A" w:rsidR="00C87CDC" w:rsidRPr="00E16EC9" w:rsidRDefault="00C87CDC" w:rsidP="00C87CD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245</w:t>
      </w:r>
      <w:r w:rsidRPr="00E16EC9">
        <w:rPr>
          <w:noProof w:val="0"/>
        </w:rPr>
        <w:fldChar w:fldCharType="end"/>
      </w:r>
      <w:r w:rsidRPr="00E16EC9">
        <w:rPr>
          <w:noProof w:val="0"/>
        </w:rPr>
        <w:t xml:space="preserve"> Tagavere piirkonna ÜVK arendamine</w:t>
      </w:r>
    </w:p>
    <w:tbl>
      <w:tblPr>
        <w:tblW w:w="7225" w:type="dxa"/>
        <w:tblCellMar>
          <w:left w:w="70" w:type="dxa"/>
          <w:right w:w="70" w:type="dxa"/>
        </w:tblCellMar>
        <w:tblLook w:val="04A0" w:firstRow="1" w:lastRow="0" w:firstColumn="1" w:lastColumn="0" w:noHBand="0" w:noVBand="1"/>
      </w:tblPr>
      <w:tblGrid>
        <w:gridCol w:w="2285"/>
        <w:gridCol w:w="1416"/>
        <w:gridCol w:w="2708"/>
        <w:gridCol w:w="252"/>
        <w:gridCol w:w="564"/>
      </w:tblGrid>
      <w:tr w:rsidR="00073613" w:rsidRPr="00E16EC9" w14:paraId="509B796A" w14:textId="77777777" w:rsidTr="008C5B78">
        <w:trPr>
          <w:trHeight w:val="285"/>
        </w:trPr>
        <w:tc>
          <w:tcPr>
            <w:tcW w:w="722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3D6012"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18E1188A" w14:textId="77777777" w:rsidTr="008C5B78">
        <w:trPr>
          <w:trHeight w:val="285"/>
        </w:trPr>
        <w:tc>
          <w:tcPr>
            <w:tcW w:w="2285" w:type="dxa"/>
            <w:tcBorders>
              <w:top w:val="nil"/>
              <w:left w:val="single" w:sz="4" w:space="0" w:color="auto"/>
              <w:bottom w:val="single" w:sz="4" w:space="0" w:color="auto"/>
              <w:right w:val="nil"/>
            </w:tcBorders>
            <w:shd w:val="clear" w:color="auto" w:fill="auto"/>
            <w:noWrap/>
            <w:vAlign w:val="center"/>
            <w:hideMark/>
          </w:tcPr>
          <w:p w14:paraId="778DC06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416" w:type="dxa"/>
            <w:tcBorders>
              <w:top w:val="nil"/>
              <w:left w:val="nil"/>
              <w:bottom w:val="single" w:sz="4" w:space="0" w:color="auto"/>
              <w:right w:val="nil"/>
            </w:tcBorders>
            <w:shd w:val="clear" w:color="auto" w:fill="auto"/>
            <w:noWrap/>
            <w:vAlign w:val="center"/>
            <w:hideMark/>
          </w:tcPr>
          <w:p w14:paraId="141B3B0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708" w:type="dxa"/>
            <w:tcBorders>
              <w:top w:val="nil"/>
              <w:left w:val="nil"/>
              <w:bottom w:val="single" w:sz="4" w:space="0" w:color="auto"/>
              <w:right w:val="nil"/>
            </w:tcBorders>
            <w:shd w:val="clear" w:color="auto" w:fill="auto"/>
            <w:noWrap/>
            <w:vAlign w:val="center"/>
            <w:hideMark/>
          </w:tcPr>
          <w:p w14:paraId="73B3A4D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252" w:type="dxa"/>
            <w:tcBorders>
              <w:top w:val="nil"/>
              <w:left w:val="nil"/>
              <w:bottom w:val="single" w:sz="4" w:space="0" w:color="auto"/>
              <w:right w:val="nil"/>
            </w:tcBorders>
            <w:shd w:val="clear" w:color="auto" w:fill="auto"/>
            <w:noWrap/>
            <w:vAlign w:val="center"/>
            <w:hideMark/>
          </w:tcPr>
          <w:p w14:paraId="4DC812F7"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564" w:type="dxa"/>
            <w:tcBorders>
              <w:top w:val="nil"/>
              <w:left w:val="nil"/>
              <w:bottom w:val="single" w:sz="4" w:space="0" w:color="auto"/>
              <w:right w:val="single" w:sz="4" w:space="0" w:color="auto"/>
            </w:tcBorders>
            <w:shd w:val="clear" w:color="auto" w:fill="auto"/>
            <w:noWrap/>
            <w:vAlign w:val="center"/>
            <w:hideMark/>
          </w:tcPr>
          <w:p w14:paraId="0F8C6A9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0E17D991" w14:textId="77777777" w:rsidTr="008C5B78">
        <w:trPr>
          <w:trHeight w:val="285"/>
        </w:trPr>
        <w:tc>
          <w:tcPr>
            <w:tcW w:w="722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773423"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604989FB" w14:textId="77777777" w:rsidTr="008C5B78">
        <w:trPr>
          <w:trHeight w:val="285"/>
        </w:trPr>
        <w:tc>
          <w:tcPr>
            <w:tcW w:w="2285" w:type="dxa"/>
            <w:tcBorders>
              <w:top w:val="nil"/>
              <w:left w:val="single" w:sz="4" w:space="0" w:color="auto"/>
              <w:bottom w:val="single" w:sz="4" w:space="0" w:color="auto"/>
              <w:right w:val="nil"/>
            </w:tcBorders>
            <w:shd w:val="clear" w:color="auto" w:fill="auto"/>
            <w:noWrap/>
            <w:vAlign w:val="center"/>
            <w:hideMark/>
          </w:tcPr>
          <w:p w14:paraId="440241A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1416" w:type="dxa"/>
            <w:tcBorders>
              <w:top w:val="nil"/>
              <w:left w:val="nil"/>
              <w:bottom w:val="single" w:sz="4" w:space="0" w:color="auto"/>
              <w:right w:val="nil"/>
            </w:tcBorders>
            <w:shd w:val="clear" w:color="auto" w:fill="auto"/>
            <w:noWrap/>
            <w:vAlign w:val="center"/>
            <w:hideMark/>
          </w:tcPr>
          <w:p w14:paraId="259D836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708" w:type="dxa"/>
            <w:tcBorders>
              <w:top w:val="nil"/>
              <w:left w:val="nil"/>
              <w:bottom w:val="single" w:sz="4" w:space="0" w:color="auto"/>
              <w:right w:val="nil"/>
            </w:tcBorders>
            <w:shd w:val="clear" w:color="auto" w:fill="auto"/>
            <w:noWrap/>
            <w:vAlign w:val="center"/>
            <w:hideMark/>
          </w:tcPr>
          <w:p w14:paraId="26C7CBA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252" w:type="dxa"/>
            <w:tcBorders>
              <w:top w:val="nil"/>
              <w:left w:val="nil"/>
              <w:bottom w:val="single" w:sz="4" w:space="0" w:color="auto"/>
              <w:right w:val="nil"/>
            </w:tcBorders>
            <w:shd w:val="clear" w:color="auto" w:fill="auto"/>
            <w:noWrap/>
            <w:vAlign w:val="center"/>
            <w:hideMark/>
          </w:tcPr>
          <w:p w14:paraId="59DDBF4E"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564" w:type="dxa"/>
            <w:tcBorders>
              <w:top w:val="nil"/>
              <w:left w:val="nil"/>
              <w:bottom w:val="single" w:sz="4" w:space="0" w:color="auto"/>
              <w:right w:val="single" w:sz="4" w:space="0" w:color="auto"/>
            </w:tcBorders>
            <w:shd w:val="clear" w:color="auto" w:fill="auto"/>
            <w:noWrap/>
            <w:vAlign w:val="center"/>
            <w:hideMark/>
          </w:tcPr>
          <w:p w14:paraId="2B00FF2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5A2BC532" w14:textId="5E1D278F" w:rsidR="00854A69" w:rsidRPr="00E16EC9" w:rsidRDefault="00854A69" w:rsidP="008C4928">
      <w:pPr>
        <w:pStyle w:val="Heading3"/>
      </w:pPr>
      <w:bookmarkStart w:id="181" w:name="_Toc185436848"/>
      <w:r w:rsidRPr="00E16EC9">
        <w:t>Puka piirkonna ÜK arendamine</w:t>
      </w:r>
      <w:bookmarkEnd w:id="181"/>
    </w:p>
    <w:p w14:paraId="185828C5" w14:textId="1AC8F5A0" w:rsidR="00C87CDC" w:rsidRPr="00E16EC9" w:rsidRDefault="00C87CDC" w:rsidP="00C87CDC">
      <w:pPr>
        <w:rPr>
          <w:rFonts w:cs="Arial"/>
        </w:rPr>
      </w:pPr>
      <w:r w:rsidRPr="00E16EC9">
        <w:rPr>
          <w:rFonts w:cs="Arial"/>
        </w:rPr>
        <w:t>Puka piirkonna ÜK ehitiste seisukord on vee-ettevõtja hinnangul rahuldav ja nende rekonstrueerimist ega ÜK ala laiendamist 12 aastase perioodi jooksul ette ei nähta.</w:t>
      </w:r>
    </w:p>
    <w:p w14:paraId="5C3903D3" w14:textId="1FCFFC4E" w:rsidR="00854A69" w:rsidRPr="00E16EC9" w:rsidRDefault="00854A69" w:rsidP="008C4928">
      <w:pPr>
        <w:pStyle w:val="Heading3"/>
      </w:pPr>
      <w:bookmarkStart w:id="182" w:name="_Toc185436849"/>
      <w:r w:rsidRPr="00E16EC9">
        <w:t>Käo-Jõe piirkonna ÜVK arendamine</w:t>
      </w:r>
      <w:bookmarkEnd w:id="182"/>
    </w:p>
    <w:p w14:paraId="310A11BE" w14:textId="63A84E1A" w:rsidR="00C87CDC" w:rsidRPr="00E16EC9" w:rsidRDefault="00C87CDC" w:rsidP="00C87CD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246</w:t>
      </w:r>
      <w:r w:rsidRPr="00E16EC9">
        <w:rPr>
          <w:noProof w:val="0"/>
        </w:rPr>
        <w:fldChar w:fldCharType="end"/>
      </w:r>
      <w:r w:rsidRPr="00E16EC9">
        <w:rPr>
          <w:noProof w:val="0"/>
        </w:rPr>
        <w:t xml:space="preserve"> Käo-Jõe piirkonna ÜVK arendamine</w:t>
      </w:r>
    </w:p>
    <w:tbl>
      <w:tblPr>
        <w:tblW w:w="7135" w:type="dxa"/>
        <w:tblCellMar>
          <w:left w:w="70" w:type="dxa"/>
          <w:right w:w="70" w:type="dxa"/>
        </w:tblCellMar>
        <w:tblLook w:val="04A0" w:firstRow="1" w:lastRow="0" w:firstColumn="1" w:lastColumn="0" w:noHBand="0" w:noVBand="1"/>
      </w:tblPr>
      <w:tblGrid>
        <w:gridCol w:w="1837"/>
        <w:gridCol w:w="2238"/>
        <w:gridCol w:w="2178"/>
        <w:gridCol w:w="486"/>
        <w:gridCol w:w="396"/>
      </w:tblGrid>
      <w:tr w:rsidR="00073613" w:rsidRPr="00E16EC9" w14:paraId="0C8DA42A" w14:textId="77777777" w:rsidTr="00C87CDC">
        <w:trPr>
          <w:trHeight w:val="285"/>
        </w:trPr>
        <w:tc>
          <w:tcPr>
            <w:tcW w:w="713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3C1F68"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3CC68BC8" w14:textId="77777777" w:rsidTr="00C87CDC">
        <w:trPr>
          <w:trHeight w:val="285"/>
        </w:trPr>
        <w:tc>
          <w:tcPr>
            <w:tcW w:w="1837" w:type="dxa"/>
            <w:tcBorders>
              <w:top w:val="nil"/>
              <w:left w:val="single" w:sz="4" w:space="0" w:color="auto"/>
              <w:bottom w:val="nil"/>
              <w:right w:val="nil"/>
            </w:tcBorders>
            <w:shd w:val="clear" w:color="auto" w:fill="auto"/>
            <w:noWrap/>
            <w:vAlign w:val="center"/>
            <w:hideMark/>
          </w:tcPr>
          <w:p w14:paraId="30DF886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nil"/>
              <w:right w:val="nil"/>
            </w:tcBorders>
            <w:shd w:val="clear" w:color="auto" w:fill="auto"/>
            <w:noWrap/>
            <w:vAlign w:val="center"/>
            <w:hideMark/>
          </w:tcPr>
          <w:p w14:paraId="0A8059D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178" w:type="dxa"/>
            <w:tcBorders>
              <w:top w:val="nil"/>
              <w:left w:val="nil"/>
              <w:bottom w:val="nil"/>
              <w:right w:val="nil"/>
            </w:tcBorders>
            <w:shd w:val="clear" w:color="auto" w:fill="auto"/>
            <w:noWrap/>
            <w:vAlign w:val="center"/>
            <w:hideMark/>
          </w:tcPr>
          <w:p w14:paraId="7902799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nil"/>
              <w:right w:val="nil"/>
            </w:tcBorders>
            <w:shd w:val="clear" w:color="auto" w:fill="auto"/>
            <w:noWrap/>
            <w:vAlign w:val="center"/>
            <w:hideMark/>
          </w:tcPr>
          <w:p w14:paraId="6EFEBD4A"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693</w:t>
            </w:r>
          </w:p>
        </w:tc>
        <w:tc>
          <w:tcPr>
            <w:tcW w:w="396" w:type="dxa"/>
            <w:tcBorders>
              <w:top w:val="nil"/>
              <w:left w:val="nil"/>
              <w:bottom w:val="nil"/>
              <w:right w:val="single" w:sz="4" w:space="0" w:color="auto"/>
            </w:tcBorders>
            <w:shd w:val="clear" w:color="auto" w:fill="auto"/>
            <w:noWrap/>
            <w:vAlign w:val="center"/>
            <w:hideMark/>
          </w:tcPr>
          <w:p w14:paraId="3DB0A56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1EFF00BE" w14:textId="77777777" w:rsidTr="00C87CDC">
        <w:trPr>
          <w:trHeight w:val="285"/>
        </w:trPr>
        <w:tc>
          <w:tcPr>
            <w:tcW w:w="1837" w:type="dxa"/>
            <w:tcBorders>
              <w:top w:val="nil"/>
              <w:left w:val="single" w:sz="4" w:space="0" w:color="auto"/>
              <w:bottom w:val="nil"/>
              <w:right w:val="nil"/>
            </w:tcBorders>
            <w:shd w:val="clear" w:color="auto" w:fill="auto"/>
            <w:noWrap/>
            <w:vAlign w:val="center"/>
            <w:hideMark/>
          </w:tcPr>
          <w:p w14:paraId="27ED3AF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nil"/>
              <w:right w:val="nil"/>
            </w:tcBorders>
            <w:shd w:val="clear" w:color="auto" w:fill="auto"/>
            <w:noWrap/>
            <w:vAlign w:val="center"/>
            <w:hideMark/>
          </w:tcPr>
          <w:p w14:paraId="52FB0DB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survelise torustiku</w:t>
            </w:r>
          </w:p>
        </w:tc>
        <w:tc>
          <w:tcPr>
            <w:tcW w:w="2178" w:type="dxa"/>
            <w:tcBorders>
              <w:top w:val="nil"/>
              <w:left w:val="nil"/>
              <w:bottom w:val="nil"/>
              <w:right w:val="nil"/>
            </w:tcBorders>
            <w:shd w:val="clear" w:color="auto" w:fill="auto"/>
            <w:noWrap/>
            <w:vAlign w:val="center"/>
            <w:hideMark/>
          </w:tcPr>
          <w:p w14:paraId="044ACB8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nil"/>
              <w:right w:val="nil"/>
            </w:tcBorders>
            <w:shd w:val="clear" w:color="auto" w:fill="auto"/>
            <w:noWrap/>
            <w:vAlign w:val="center"/>
            <w:hideMark/>
          </w:tcPr>
          <w:p w14:paraId="446DBE0C"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532</w:t>
            </w:r>
          </w:p>
        </w:tc>
        <w:tc>
          <w:tcPr>
            <w:tcW w:w="396" w:type="dxa"/>
            <w:tcBorders>
              <w:top w:val="nil"/>
              <w:left w:val="nil"/>
              <w:bottom w:val="nil"/>
              <w:right w:val="single" w:sz="4" w:space="0" w:color="auto"/>
            </w:tcBorders>
            <w:shd w:val="clear" w:color="auto" w:fill="auto"/>
            <w:noWrap/>
            <w:vAlign w:val="center"/>
            <w:hideMark/>
          </w:tcPr>
          <w:p w14:paraId="4120B65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20863B36" w14:textId="77777777" w:rsidTr="00C87CDC">
        <w:trPr>
          <w:trHeight w:val="285"/>
        </w:trPr>
        <w:tc>
          <w:tcPr>
            <w:tcW w:w="1837" w:type="dxa"/>
            <w:tcBorders>
              <w:top w:val="nil"/>
              <w:left w:val="single" w:sz="4" w:space="0" w:color="auto"/>
              <w:bottom w:val="single" w:sz="4" w:space="0" w:color="auto"/>
              <w:right w:val="nil"/>
            </w:tcBorders>
            <w:shd w:val="clear" w:color="auto" w:fill="auto"/>
            <w:noWrap/>
            <w:vAlign w:val="center"/>
            <w:hideMark/>
          </w:tcPr>
          <w:p w14:paraId="37CC3F2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238" w:type="dxa"/>
            <w:tcBorders>
              <w:top w:val="nil"/>
              <w:left w:val="nil"/>
              <w:bottom w:val="single" w:sz="4" w:space="0" w:color="auto"/>
              <w:right w:val="nil"/>
            </w:tcBorders>
            <w:shd w:val="clear" w:color="auto" w:fill="auto"/>
            <w:noWrap/>
            <w:vAlign w:val="center"/>
            <w:hideMark/>
          </w:tcPr>
          <w:p w14:paraId="319FBBF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178" w:type="dxa"/>
            <w:tcBorders>
              <w:top w:val="nil"/>
              <w:left w:val="nil"/>
              <w:bottom w:val="single" w:sz="4" w:space="0" w:color="auto"/>
              <w:right w:val="nil"/>
            </w:tcBorders>
            <w:shd w:val="clear" w:color="auto" w:fill="auto"/>
            <w:noWrap/>
            <w:vAlign w:val="center"/>
            <w:hideMark/>
          </w:tcPr>
          <w:p w14:paraId="57FAFC2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486" w:type="dxa"/>
            <w:tcBorders>
              <w:top w:val="nil"/>
              <w:left w:val="nil"/>
              <w:bottom w:val="single" w:sz="4" w:space="0" w:color="auto"/>
              <w:right w:val="nil"/>
            </w:tcBorders>
            <w:shd w:val="clear" w:color="auto" w:fill="auto"/>
            <w:noWrap/>
            <w:vAlign w:val="center"/>
            <w:hideMark/>
          </w:tcPr>
          <w:p w14:paraId="52A81C97"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396" w:type="dxa"/>
            <w:tcBorders>
              <w:top w:val="nil"/>
              <w:left w:val="nil"/>
              <w:bottom w:val="single" w:sz="4" w:space="0" w:color="auto"/>
              <w:right w:val="single" w:sz="4" w:space="0" w:color="auto"/>
            </w:tcBorders>
            <w:shd w:val="clear" w:color="auto" w:fill="auto"/>
            <w:noWrap/>
            <w:vAlign w:val="center"/>
            <w:hideMark/>
          </w:tcPr>
          <w:p w14:paraId="165D9E1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1254AEBD" w14:textId="2DE2A37D" w:rsidR="00854A69" w:rsidRPr="00E16EC9" w:rsidRDefault="00854A69" w:rsidP="008C4928">
      <w:pPr>
        <w:pStyle w:val="Heading3"/>
      </w:pPr>
      <w:bookmarkStart w:id="183" w:name="_Toc185436850"/>
      <w:r w:rsidRPr="00E16EC9">
        <w:t>Veske piirkonna ÜVK arendamine</w:t>
      </w:r>
      <w:bookmarkEnd w:id="183"/>
    </w:p>
    <w:p w14:paraId="4382D391" w14:textId="0FFC01D2" w:rsidR="00C87CDC" w:rsidRPr="00E16EC9" w:rsidRDefault="00C87CDC" w:rsidP="00C87CDC">
      <w:pPr>
        <w:rPr>
          <w:rFonts w:cs="Arial"/>
        </w:rPr>
      </w:pPr>
      <w:r w:rsidRPr="00E16EC9">
        <w:rPr>
          <w:rFonts w:cs="Arial"/>
        </w:rPr>
        <w:t>Veske piirkonna ÜVK ehitiste seisukord on vee-ettevõtja hinnangul rahuldav ja nende rekonstrueerimist ega ÜVK ala laiendamist 12 aastase perioodi jooksul ette ei nähta.</w:t>
      </w:r>
    </w:p>
    <w:p w14:paraId="55C05084" w14:textId="6259D8D4" w:rsidR="00854A69" w:rsidRPr="00E16EC9" w:rsidRDefault="00854A69" w:rsidP="008C4928">
      <w:pPr>
        <w:pStyle w:val="Heading3"/>
      </w:pPr>
      <w:bookmarkStart w:id="184" w:name="_Toc185436851"/>
      <w:proofErr w:type="spellStart"/>
      <w:r w:rsidRPr="00E16EC9">
        <w:t>Koimla</w:t>
      </w:r>
      <w:proofErr w:type="spellEnd"/>
      <w:r w:rsidRPr="00E16EC9">
        <w:t xml:space="preserve"> piirkonna ÜV arendamine</w:t>
      </w:r>
      <w:bookmarkEnd w:id="184"/>
    </w:p>
    <w:p w14:paraId="0CFB3539" w14:textId="5C5A4A96" w:rsidR="00C87CDC" w:rsidRPr="00E16EC9" w:rsidRDefault="00C87CDC" w:rsidP="00C87CDC">
      <w:pPr>
        <w:rPr>
          <w:rFonts w:cs="Arial"/>
        </w:rPr>
      </w:pPr>
      <w:proofErr w:type="spellStart"/>
      <w:r w:rsidRPr="00E16EC9">
        <w:rPr>
          <w:rFonts w:cs="Arial"/>
        </w:rPr>
        <w:t>Koimla</w:t>
      </w:r>
      <w:proofErr w:type="spellEnd"/>
      <w:r w:rsidRPr="00E16EC9">
        <w:rPr>
          <w:rFonts w:cs="Arial"/>
        </w:rPr>
        <w:t xml:space="preserve"> piirkonna ÜV ehitiste seisukord on vee-ettevõtja hinnangul rahuldav ja nende rekonstrueerimist ega ÜV ala laiendamist 12 aastase perioodi jooksul ette ei nähta.</w:t>
      </w:r>
    </w:p>
    <w:p w14:paraId="7A6CF7F8" w14:textId="1E8E312C" w:rsidR="00854A69" w:rsidRPr="00E16EC9" w:rsidRDefault="00854A69" w:rsidP="008C4928">
      <w:pPr>
        <w:pStyle w:val="Heading3"/>
      </w:pPr>
      <w:bookmarkStart w:id="185" w:name="_Toc185436852"/>
      <w:proofErr w:type="spellStart"/>
      <w:r w:rsidRPr="00E16EC9">
        <w:t>Sakla</w:t>
      </w:r>
      <w:proofErr w:type="spellEnd"/>
      <w:r w:rsidRPr="00E16EC9">
        <w:t xml:space="preserve"> piirkonna ÜV arendamine</w:t>
      </w:r>
      <w:bookmarkEnd w:id="185"/>
    </w:p>
    <w:p w14:paraId="01DC8F3E" w14:textId="481CCCCF" w:rsidR="00C87CDC" w:rsidRPr="00E16EC9" w:rsidRDefault="00C87CDC" w:rsidP="00C87CD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247</w:t>
      </w:r>
      <w:r w:rsidRPr="00E16EC9">
        <w:rPr>
          <w:noProof w:val="0"/>
        </w:rPr>
        <w:fldChar w:fldCharType="end"/>
      </w:r>
      <w:r w:rsidRPr="00E16EC9">
        <w:rPr>
          <w:noProof w:val="0"/>
        </w:rPr>
        <w:t xml:space="preserve"> </w:t>
      </w:r>
      <w:proofErr w:type="spellStart"/>
      <w:r w:rsidRPr="00E16EC9">
        <w:rPr>
          <w:noProof w:val="0"/>
        </w:rPr>
        <w:t>Sakla</w:t>
      </w:r>
      <w:proofErr w:type="spellEnd"/>
      <w:r w:rsidRPr="00E16EC9">
        <w:rPr>
          <w:noProof w:val="0"/>
        </w:rPr>
        <w:t xml:space="preserve"> piirkonna ÜV arendamine</w:t>
      </w:r>
    </w:p>
    <w:tbl>
      <w:tblPr>
        <w:tblW w:w="7123" w:type="dxa"/>
        <w:tblCellMar>
          <w:left w:w="70" w:type="dxa"/>
          <w:right w:w="70" w:type="dxa"/>
        </w:tblCellMar>
        <w:tblLook w:val="04A0" w:firstRow="1" w:lastRow="0" w:firstColumn="1" w:lastColumn="0" w:noHBand="0" w:noVBand="1"/>
      </w:tblPr>
      <w:tblGrid>
        <w:gridCol w:w="1785"/>
        <w:gridCol w:w="2245"/>
        <w:gridCol w:w="2323"/>
        <w:gridCol w:w="363"/>
        <w:gridCol w:w="407"/>
      </w:tblGrid>
      <w:tr w:rsidR="00073613" w:rsidRPr="00E16EC9" w14:paraId="0B034D96" w14:textId="77777777" w:rsidTr="00C87CDC">
        <w:trPr>
          <w:trHeight w:val="285"/>
        </w:trPr>
        <w:tc>
          <w:tcPr>
            <w:tcW w:w="712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BF6E9D"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7A0F70F7" w14:textId="77777777" w:rsidTr="00C87CDC">
        <w:trPr>
          <w:trHeight w:val="285"/>
        </w:trPr>
        <w:tc>
          <w:tcPr>
            <w:tcW w:w="1785" w:type="dxa"/>
            <w:tcBorders>
              <w:top w:val="nil"/>
              <w:left w:val="single" w:sz="4" w:space="0" w:color="auto"/>
              <w:bottom w:val="nil"/>
              <w:right w:val="nil"/>
            </w:tcBorders>
            <w:shd w:val="clear" w:color="auto" w:fill="auto"/>
            <w:noWrap/>
            <w:vAlign w:val="center"/>
            <w:hideMark/>
          </w:tcPr>
          <w:p w14:paraId="18C4311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2245" w:type="dxa"/>
            <w:tcBorders>
              <w:top w:val="nil"/>
              <w:left w:val="nil"/>
              <w:bottom w:val="nil"/>
              <w:right w:val="nil"/>
            </w:tcBorders>
            <w:shd w:val="clear" w:color="auto" w:fill="auto"/>
            <w:noWrap/>
            <w:vAlign w:val="center"/>
            <w:hideMark/>
          </w:tcPr>
          <w:p w14:paraId="399BD84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2323" w:type="dxa"/>
            <w:tcBorders>
              <w:top w:val="nil"/>
              <w:left w:val="nil"/>
              <w:bottom w:val="nil"/>
              <w:right w:val="nil"/>
            </w:tcBorders>
            <w:shd w:val="clear" w:color="auto" w:fill="auto"/>
            <w:noWrap/>
            <w:vAlign w:val="center"/>
            <w:hideMark/>
          </w:tcPr>
          <w:p w14:paraId="2AC614D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363" w:type="dxa"/>
            <w:tcBorders>
              <w:top w:val="nil"/>
              <w:left w:val="nil"/>
              <w:bottom w:val="nil"/>
              <w:right w:val="nil"/>
            </w:tcBorders>
            <w:shd w:val="clear" w:color="auto" w:fill="auto"/>
            <w:noWrap/>
            <w:vAlign w:val="center"/>
            <w:hideMark/>
          </w:tcPr>
          <w:p w14:paraId="0C1A09D2"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38</w:t>
            </w:r>
          </w:p>
        </w:tc>
        <w:tc>
          <w:tcPr>
            <w:tcW w:w="407" w:type="dxa"/>
            <w:tcBorders>
              <w:top w:val="nil"/>
              <w:left w:val="nil"/>
              <w:bottom w:val="nil"/>
              <w:right w:val="single" w:sz="4" w:space="0" w:color="auto"/>
            </w:tcBorders>
            <w:shd w:val="clear" w:color="auto" w:fill="auto"/>
            <w:noWrap/>
            <w:vAlign w:val="center"/>
            <w:hideMark/>
          </w:tcPr>
          <w:p w14:paraId="5DF779F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4193DEE6" w14:textId="77777777" w:rsidTr="00C87CDC">
        <w:trPr>
          <w:trHeight w:val="285"/>
        </w:trPr>
        <w:tc>
          <w:tcPr>
            <w:tcW w:w="1785" w:type="dxa"/>
            <w:tcBorders>
              <w:top w:val="nil"/>
              <w:left w:val="single" w:sz="4" w:space="0" w:color="auto"/>
              <w:bottom w:val="single" w:sz="4" w:space="0" w:color="auto"/>
              <w:right w:val="nil"/>
            </w:tcBorders>
            <w:shd w:val="clear" w:color="auto" w:fill="auto"/>
            <w:noWrap/>
            <w:vAlign w:val="center"/>
            <w:hideMark/>
          </w:tcPr>
          <w:p w14:paraId="3D6DAB5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2245" w:type="dxa"/>
            <w:tcBorders>
              <w:top w:val="nil"/>
              <w:left w:val="nil"/>
              <w:bottom w:val="single" w:sz="4" w:space="0" w:color="auto"/>
              <w:right w:val="nil"/>
            </w:tcBorders>
            <w:shd w:val="clear" w:color="auto" w:fill="auto"/>
            <w:noWrap/>
            <w:vAlign w:val="center"/>
            <w:hideMark/>
          </w:tcPr>
          <w:p w14:paraId="3352185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puurkaev-pumpla</w:t>
            </w:r>
          </w:p>
        </w:tc>
        <w:tc>
          <w:tcPr>
            <w:tcW w:w="2323" w:type="dxa"/>
            <w:tcBorders>
              <w:top w:val="nil"/>
              <w:left w:val="nil"/>
              <w:bottom w:val="single" w:sz="4" w:space="0" w:color="auto"/>
              <w:right w:val="nil"/>
            </w:tcBorders>
            <w:shd w:val="clear" w:color="auto" w:fill="auto"/>
            <w:noWrap/>
            <w:vAlign w:val="center"/>
            <w:hideMark/>
          </w:tcPr>
          <w:p w14:paraId="6F7DB51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363" w:type="dxa"/>
            <w:tcBorders>
              <w:top w:val="nil"/>
              <w:left w:val="nil"/>
              <w:bottom w:val="single" w:sz="4" w:space="0" w:color="auto"/>
              <w:right w:val="nil"/>
            </w:tcBorders>
            <w:shd w:val="clear" w:color="auto" w:fill="auto"/>
            <w:noWrap/>
            <w:vAlign w:val="center"/>
            <w:hideMark/>
          </w:tcPr>
          <w:p w14:paraId="44996FF3"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407" w:type="dxa"/>
            <w:tcBorders>
              <w:top w:val="nil"/>
              <w:left w:val="nil"/>
              <w:bottom w:val="single" w:sz="4" w:space="0" w:color="auto"/>
              <w:right w:val="single" w:sz="4" w:space="0" w:color="auto"/>
            </w:tcBorders>
            <w:shd w:val="clear" w:color="auto" w:fill="auto"/>
            <w:noWrap/>
            <w:vAlign w:val="center"/>
            <w:hideMark/>
          </w:tcPr>
          <w:p w14:paraId="4D689E7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bl>
    <w:p w14:paraId="41419032" w14:textId="77777777" w:rsidR="0024521B" w:rsidRPr="00E16EC9" w:rsidRDefault="0024521B" w:rsidP="0024521B">
      <w:pPr>
        <w:pStyle w:val="Heading2"/>
        <w:rPr>
          <w:lang w:eastAsia="zh-CN"/>
        </w:rPr>
      </w:pPr>
      <w:bookmarkStart w:id="186" w:name="_Toc185436853"/>
      <w:r w:rsidRPr="00E16EC9">
        <w:rPr>
          <w:lang w:eastAsia="zh-CN"/>
        </w:rPr>
        <w:t>ÜVK arendamise kokkuvõte</w:t>
      </w:r>
      <w:bookmarkEnd w:id="186"/>
    </w:p>
    <w:p w14:paraId="0B45B592" w14:textId="3D34CC5D" w:rsidR="0024521B" w:rsidRPr="00E16EC9" w:rsidRDefault="007C6ABB" w:rsidP="0024521B">
      <w:pPr>
        <w:rPr>
          <w:rFonts w:cs="Arial"/>
          <w:lang w:eastAsia="zh-CN"/>
        </w:rPr>
      </w:pPr>
      <w:r w:rsidRPr="00E16EC9">
        <w:rPr>
          <w:rFonts w:cs="Arial"/>
          <w:lang w:eastAsia="zh-CN"/>
        </w:rPr>
        <w:t>Saaremaa</w:t>
      </w:r>
      <w:r w:rsidR="0024521B" w:rsidRPr="00E16EC9">
        <w:rPr>
          <w:rFonts w:cs="Arial"/>
          <w:lang w:eastAsia="zh-CN"/>
        </w:rPr>
        <w:t xml:space="preserve"> valla ühisveevärgi ja –kanalisatsiooni arendamise esmaseks prioriteediks on kehvas seisukorras olevate torustike</w:t>
      </w:r>
      <w:r w:rsidR="003622D4" w:rsidRPr="00E16EC9">
        <w:rPr>
          <w:rFonts w:cs="Arial"/>
          <w:lang w:eastAsia="zh-CN"/>
        </w:rPr>
        <w:t xml:space="preserve"> ja pumplate</w:t>
      </w:r>
      <w:r w:rsidR="0024521B" w:rsidRPr="00E16EC9">
        <w:rPr>
          <w:rFonts w:cs="Arial"/>
          <w:lang w:eastAsia="zh-CN"/>
        </w:rPr>
        <w:t xml:space="preserve"> rekonstrueerimine</w:t>
      </w:r>
      <w:r w:rsidR="00BF75B9" w:rsidRPr="00E16EC9">
        <w:rPr>
          <w:rFonts w:cs="Arial"/>
          <w:lang w:eastAsia="zh-CN"/>
        </w:rPr>
        <w:t xml:space="preserve"> ja </w:t>
      </w:r>
      <w:r w:rsidR="003622D4" w:rsidRPr="00E16EC9">
        <w:rPr>
          <w:rFonts w:cs="Arial"/>
          <w:lang w:eastAsia="zh-CN"/>
        </w:rPr>
        <w:t xml:space="preserve">Mändjala küla </w:t>
      </w:r>
      <w:r w:rsidR="003622D4" w:rsidRPr="00E16EC9">
        <w:rPr>
          <w:rFonts w:cs="Arial"/>
          <w:lang w:eastAsia="zh-CN"/>
        </w:rPr>
        <w:lastRenderedPageBreak/>
        <w:t>elamupiirkonda ÜVK võrgu rajamine</w:t>
      </w:r>
      <w:r w:rsidR="0024521B" w:rsidRPr="00E16EC9">
        <w:rPr>
          <w:rFonts w:cs="Arial"/>
          <w:lang w:eastAsia="zh-CN"/>
        </w:rPr>
        <w:t xml:space="preserve">. I etapiga plaanitakse teostada ca </w:t>
      </w:r>
      <w:r w:rsidR="003622D4" w:rsidRPr="00E16EC9">
        <w:rPr>
          <w:rFonts w:cs="Arial"/>
          <w:lang w:eastAsia="zh-CN"/>
        </w:rPr>
        <w:t>54</w:t>
      </w:r>
      <w:r w:rsidR="0024521B" w:rsidRPr="00E16EC9">
        <w:rPr>
          <w:rFonts w:cs="Arial"/>
          <w:lang w:eastAsia="zh-CN"/>
        </w:rPr>
        <w:t xml:space="preserve">% kogu arendamise kavaga ettenähtud </w:t>
      </w:r>
      <w:r w:rsidR="00397D18" w:rsidRPr="00E16EC9">
        <w:rPr>
          <w:rFonts w:cs="Arial"/>
          <w:lang w:eastAsia="zh-CN"/>
        </w:rPr>
        <w:t xml:space="preserve">investeeringute </w:t>
      </w:r>
      <w:r w:rsidR="0024521B" w:rsidRPr="00E16EC9">
        <w:rPr>
          <w:rFonts w:cs="Arial"/>
          <w:lang w:eastAsia="zh-CN"/>
        </w:rPr>
        <w:t>mahust.</w:t>
      </w:r>
    </w:p>
    <w:p w14:paraId="55D57B22" w14:textId="1D2265DC" w:rsidR="00C87CDC" w:rsidRPr="00E16EC9" w:rsidRDefault="00C87CDC" w:rsidP="00C87CDC">
      <w:pPr>
        <w:pStyle w:val="Caption"/>
        <w:rPr>
          <w:noProof w:val="0"/>
        </w:rPr>
      </w:pPr>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248</w:t>
      </w:r>
      <w:r w:rsidRPr="00E16EC9">
        <w:rPr>
          <w:noProof w:val="0"/>
        </w:rPr>
        <w:fldChar w:fldCharType="end"/>
      </w:r>
      <w:r w:rsidRPr="00E16EC9">
        <w:rPr>
          <w:noProof w:val="0"/>
        </w:rPr>
        <w:t xml:space="preserve"> </w:t>
      </w:r>
      <w:r w:rsidRPr="00E16EC9">
        <w:rPr>
          <w:noProof w:val="0"/>
          <w:lang w:eastAsia="zh-CN"/>
        </w:rPr>
        <w:t>ÜVK arendamise kokkuvõte</w:t>
      </w:r>
    </w:p>
    <w:tbl>
      <w:tblPr>
        <w:tblW w:w="7154" w:type="dxa"/>
        <w:tblCellMar>
          <w:left w:w="70" w:type="dxa"/>
          <w:right w:w="70" w:type="dxa"/>
        </w:tblCellMar>
        <w:tblLook w:val="04A0" w:firstRow="1" w:lastRow="0" w:firstColumn="1" w:lastColumn="0" w:noHBand="0" w:noVBand="1"/>
      </w:tblPr>
      <w:tblGrid>
        <w:gridCol w:w="1746"/>
        <w:gridCol w:w="2127"/>
        <w:gridCol w:w="2070"/>
        <w:gridCol w:w="815"/>
        <w:gridCol w:w="396"/>
      </w:tblGrid>
      <w:tr w:rsidR="00073613" w:rsidRPr="00E16EC9" w14:paraId="172BCF80" w14:textId="77777777" w:rsidTr="00C87CDC">
        <w:trPr>
          <w:trHeight w:val="285"/>
        </w:trPr>
        <w:tc>
          <w:tcPr>
            <w:tcW w:w="715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6AF451"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 etapp – lühiajalised investeeringud, aastatel 2024-2027</w:t>
            </w:r>
          </w:p>
        </w:tc>
      </w:tr>
      <w:tr w:rsidR="00073613" w:rsidRPr="00E16EC9" w14:paraId="7F74272F"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06C40F9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2127" w:type="dxa"/>
            <w:tcBorders>
              <w:top w:val="nil"/>
              <w:left w:val="nil"/>
              <w:bottom w:val="nil"/>
              <w:right w:val="nil"/>
            </w:tcBorders>
            <w:shd w:val="clear" w:color="auto" w:fill="auto"/>
            <w:noWrap/>
            <w:vAlign w:val="center"/>
            <w:hideMark/>
          </w:tcPr>
          <w:p w14:paraId="2A9695C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2070" w:type="dxa"/>
            <w:tcBorders>
              <w:top w:val="nil"/>
              <w:left w:val="nil"/>
              <w:bottom w:val="nil"/>
              <w:right w:val="nil"/>
            </w:tcBorders>
            <w:shd w:val="clear" w:color="auto" w:fill="auto"/>
            <w:noWrap/>
            <w:vAlign w:val="center"/>
            <w:hideMark/>
          </w:tcPr>
          <w:p w14:paraId="6DFDCF0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nil"/>
              <w:right w:val="nil"/>
            </w:tcBorders>
            <w:shd w:val="clear" w:color="auto" w:fill="auto"/>
            <w:noWrap/>
            <w:vAlign w:val="center"/>
            <w:hideMark/>
          </w:tcPr>
          <w:p w14:paraId="3CFC65E2"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9 313</w:t>
            </w:r>
          </w:p>
        </w:tc>
        <w:tc>
          <w:tcPr>
            <w:tcW w:w="396" w:type="dxa"/>
            <w:tcBorders>
              <w:top w:val="nil"/>
              <w:left w:val="nil"/>
              <w:bottom w:val="nil"/>
              <w:right w:val="single" w:sz="4" w:space="0" w:color="auto"/>
            </w:tcBorders>
            <w:shd w:val="clear" w:color="auto" w:fill="auto"/>
            <w:noWrap/>
            <w:vAlign w:val="center"/>
            <w:hideMark/>
          </w:tcPr>
          <w:p w14:paraId="39DD723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6034C202"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2610298A"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5516698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2070" w:type="dxa"/>
            <w:tcBorders>
              <w:top w:val="nil"/>
              <w:left w:val="nil"/>
              <w:bottom w:val="nil"/>
              <w:right w:val="nil"/>
            </w:tcBorders>
            <w:shd w:val="clear" w:color="auto" w:fill="auto"/>
            <w:noWrap/>
            <w:vAlign w:val="center"/>
            <w:hideMark/>
          </w:tcPr>
          <w:p w14:paraId="57DB241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815" w:type="dxa"/>
            <w:tcBorders>
              <w:top w:val="nil"/>
              <w:left w:val="nil"/>
              <w:bottom w:val="nil"/>
              <w:right w:val="nil"/>
            </w:tcBorders>
            <w:shd w:val="clear" w:color="auto" w:fill="auto"/>
            <w:noWrap/>
            <w:vAlign w:val="center"/>
            <w:hideMark/>
          </w:tcPr>
          <w:p w14:paraId="0D03EA69"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5 854</w:t>
            </w:r>
          </w:p>
        </w:tc>
        <w:tc>
          <w:tcPr>
            <w:tcW w:w="396" w:type="dxa"/>
            <w:tcBorders>
              <w:top w:val="nil"/>
              <w:left w:val="nil"/>
              <w:bottom w:val="nil"/>
              <w:right w:val="single" w:sz="4" w:space="0" w:color="auto"/>
            </w:tcBorders>
            <w:shd w:val="clear" w:color="auto" w:fill="auto"/>
            <w:noWrap/>
            <w:vAlign w:val="center"/>
            <w:hideMark/>
          </w:tcPr>
          <w:p w14:paraId="6A447B2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33E459AF"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6303ADD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1F30757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hüdrantide</w:t>
            </w:r>
          </w:p>
        </w:tc>
        <w:tc>
          <w:tcPr>
            <w:tcW w:w="2070" w:type="dxa"/>
            <w:tcBorders>
              <w:top w:val="nil"/>
              <w:left w:val="nil"/>
              <w:bottom w:val="nil"/>
              <w:right w:val="nil"/>
            </w:tcBorders>
            <w:shd w:val="clear" w:color="auto" w:fill="auto"/>
            <w:noWrap/>
            <w:vAlign w:val="center"/>
            <w:hideMark/>
          </w:tcPr>
          <w:p w14:paraId="2116E25F" w14:textId="009CFBC2" w:rsidR="00073613" w:rsidRPr="00E16EC9" w:rsidRDefault="00FE7F11"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asendamine</w:t>
            </w:r>
          </w:p>
        </w:tc>
        <w:tc>
          <w:tcPr>
            <w:tcW w:w="815" w:type="dxa"/>
            <w:tcBorders>
              <w:top w:val="nil"/>
              <w:left w:val="nil"/>
              <w:bottom w:val="nil"/>
              <w:right w:val="nil"/>
            </w:tcBorders>
            <w:shd w:val="clear" w:color="auto" w:fill="auto"/>
            <w:noWrap/>
            <w:vAlign w:val="center"/>
            <w:hideMark/>
          </w:tcPr>
          <w:p w14:paraId="05F71A53"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33</w:t>
            </w:r>
          </w:p>
        </w:tc>
        <w:tc>
          <w:tcPr>
            <w:tcW w:w="396" w:type="dxa"/>
            <w:tcBorders>
              <w:top w:val="nil"/>
              <w:left w:val="nil"/>
              <w:bottom w:val="nil"/>
              <w:right w:val="single" w:sz="4" w:space="0" w:color="auto"/>
            </w:tcBorders>
            <w:shd w:val="clear" w:color="auto" w:fill="auto"/>
            <w:noWrap/>
            <w:vAlign w:val="center"/>
            <w:hideMark/>
          </w:tcPr>
          <w:p w14:paraId="73B9A46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3092E143"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5A5161D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7F22878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puurkaev-pumpla</w:t>
            </w:r>
          </w:p>
        </w:tc>
        <w:tc>
          <w:tcPr>
            <w:tcW w:w="2070" w:type="dxa"/>
            <w:tcBorders>
              <w:top w:val="nil"/>
              <w:left w:val="nil"/>
              <w:bottom w:val="nil"/>
              <w:right w:val="nil"/>
            </w:tcBorders>
            <w:shd w:val="clear" w:color="auto" w:fill="auto"/>
            <w:noWrap/>
            <w:vAlign w:val="center"/>
            <w:hideMark/>
          </w:tcPr>
          <w:p w14:paraId="6AB763B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nil"/>
              <w:right w:val="nil"/>
            </w:tcBorders>
            <w:shd w:val="clear" w:color="auto" w:fill="auto"/>
            <w:noWrap/>
            <w:vAlign w:val="center"/>
            <w:hideMark/>
          </w:tcPr>
          <w:p w14:paraId="187983E8"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396" w:type="dxa"/>
            <w:tcBorders>
              <w:top w:val="nil"/>
              <w:left w:val="nil"/>
              <w:bottom w:val="nil"/>
              <w:right w:val="single" w:sz="4" w:space="0" w:color="auto"/>
            </w:tcBorders>
            <w:shd w:val="clear" w:color="auto" w:fill="auto"/>
            <w:noWrap/>
            <w:vAlign w:val="center"/>
            <w:hideMark/>
          </w:tcPr>
          <w:p w14:paraId="08C60AA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0361FA6D"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0DD89D3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4A13DA3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II astme pumpla</w:t>
            </w:r>
          </w:p>
        </w:tc>
        <w:tc>
          <w:tcPr>
            <w:tcW w:w="2070" w:type="dxa"/>
            <w:tcBorders>
              <w:top w:val="nil"/>
              <w:left w:val="nil"/>
              <w:bottom w:val="nil"/>
              <w:right w:val="nil"/>
            </w:tcBorders>
            <w:shd w:val="clear" w:color="auto" w:fill="auto"/>
            <w:noWrap/>
            <w:vAlign w:val="center"/>
            <w:hideMark/>
          </w:tcPr>
          <w:p w14:paraId="76A823C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nil"/>
              <w:right w:val="nil"/>
            </w:tcBorders>
            <w:shd w:val="clear" w:color="auto" w:fill="auto"/>
            <w:noWrap/>
            <w:vAlign w:val="center"/>
            <w:hideMark/>
          </w:tcPr>
          <w:p w14:paraId="2B71B6C1"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396" w:type="dxa"/>
            <w:tcBorders>
              <w:top w:val="nil"/>
              <w:left w:val="nil"/>
              <w:bottom w:val="nil"/>
              <w:right w:val="single" w:sz="4" w:space="0" w:color="auto"/>
            </w:tcBorders>
            <w:shd w:val="clear" w:color="auto" w:fill="auto"/>
            <w:noWrap/>
            <w:vAlign w:val="center"/>
            <w:hideMark/>
          </w:tcPr>
          <w:p w14:paraId="447CD0C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00DA4BBA"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60D0C77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44801B7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veetöötlusjaama</w:t>
            </w:r>
          </w:p>
        </w:tc>
        <w:tc>
          <w:tcPr>
            <w:tcW w:w="2070" w:type="dxa"/>
            <w:tcBorders>
              <w:top w:val="nil"/>
              <w:left w:val="nil"/>
              <w:bottom w:val="nil"/>
              <w:right w:val="nil"/>
            </w:tcBorders>
            <w:shd w:val="clear" w:color="auto" w:fill="auto"/>
            <w:noWrap/>
            <w:vAlign w:val="center"/>
            <w:hideMark/>
          </w:tcPr>
          <w:p w14:paraId="01AA367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nil"/>
              <w:right w:val="nil"/>
            </w:tcBorders>
            <w:shd w:val="clear" w:color="auto" w:fill="auto"/>
            <w:noWrap/>
            <w:vAlign w:val="center"/>
            <w:hideMark/>
          </w:tcPr>
          <w:p w14:paraId="79F745D8"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396" w:type="dxa"/>
            <w:tcBorders>
              <w:top w:val="nil"/>
              <w:left w:val="nil"/>
              <w:bottom w:val="nil"/>
              <w:right w:val="single" w:sz="4" w:space="0" w:color="auto"/>
            </w:tcBorders>
            <w:shd w:val="clear" w:color="auto" w:fill="auto"/>
            <w:noWrap/>
            <w:vAlign w:val="center"/>
            <w:hideMark/>
          </w:tcPr>
          <w:p w14:paraId="1E3F638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48DB43F0" w14:textId="77777777" w:rsidTr="00C87CDC">
        <w:trPr>
          <w:trHeight w:val="285"/>
        </w:trPr>
        <w:tc>
          <w:tcPr>
            <w:tcW w:w="1746" w:type="dxa"/>
            <w:tcBorders>
              <w:top w:val="nil"/>
              <w:left w:val="single" w:sz="4" w:space="0" w:color="auto"/>
              <w:bottom w:val="single" w:sz="4" w:space="0" w:color="auto"/>
              <w:right w:val="nil"/>
            </w:tcBorders>
            <w:shd w:val="clear" w:color="auto" w:fill="auto"/>
            <w:noWrap/>
            <w:vAlign w:val="center"/>
            <w:hideMark/>
          </w:tcPr>
          <w:p w14:paraId="5197C09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single" w:sz="4" w:space="0" w:color="auto"/>
              <w:right w:val="nil"/>
            </w:tcBorders>
            <w:shd w:val="clear" w:color="auto" w:fill="auto"/>
            <w:noWrap/>
            <w:vAlign w:val="center"/>
            <w:hideMark/>
          </w:tcPr>
          <w:p w14:paraId="45C4262A"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liitumispunktide</w:t>
            </w:r>
          </w:p>
        </w:tc>
        <w:tc>
          <w:tcPr>
            <w:tcW w:w="2070" w:type="dxa"/>
            <w:tcBorders>
              <w:top w:val="nil"/>
              <w:left w:val="nil"/>
              <w:bottom w:val="single" w:sz="4" w:space="0" w:color="auto"/>
              <w:right w:val="nil"/>
            </w:tcBorders>
            <w:shd w:val="clear" w:color="auto" w:fill="auto"/>
            <w:noWrap/>
            <w:vAlign w:val="center"/>
            <w:hideMark/>
          </w:tcPr>
          <w:p w14:paraId="10F8FF3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815" w:type="dxa"/>
            <w:tcBorders>
              <w:top w:val="nil"/>
              <w:left w:val="nil"/>
              <w:bottom w:val="single" w:sz="4" w:space="0" w:color="auto"/>
              <w:right w:val="nil"/>
            </w:tcBorders>
            <w:shd w:val="clear" w:color="auto" w:fill="auto"/>
            <w:noWrap/>
            <w:vAlign w:val="center"/>
            <w:hideMark/>
          </w:tcPr>
          <w:p w14:paraId="3B6482CE"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158</w:t>
            </w:r>
          </w:p>
        </w:tc>
        <w:tc>
          <w:tcPr>
            <w:tcW w:w="396" w:type="dxa"/>
            <w:tcBorders>
              <w:top w:val="nil"/>
              <w:left w:val="nil"/>
              <w:bottom w:val="single" w:sz="4" w:space="0" w:color="auto"/>
              <w:right w:val="single" w:sz="4" w:space="0" w:color="auto"/>
            </w:tcBorders>
            <w:shd w:val="clear" w:color="auto" w:fill="auto"/>
            <w:noWrap/>
            <w:vAlign w:val="center"/>
            <w:hideMark/>
          </w:tcPr>
          <w:p w14:paraId="19FAE2C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4EEE44E6"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1ECA1EE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27" w:type="dxa"/>
            <w:tcBorders>
              <w:top w:val="nil"/>
              <w:left w:val="nil"/>
              <w:bottom w:val="nil"/>
              <w:right w:val="nil"/>
            </w:tcBorders>
            <w:shd w:val="clear" w:color="auto" w:fill="auto"/>
            <w:noWrap/>
            <w:vAlign w:val="center"/>
            <w:hideMark/>
          </w:tcPr>
          <w:p w14:paraId="4B0FB5F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070" w:type="dxa"/>
            <w:tcBorders>
              <w:top w:val="nil"/>
              <w:left w:val="nil"/>
              <w:bottom w:val="nil"/>
              <w:right w:val="nil"/>
            </w:tcBorders>
            <w:shd w:val="clear" w:color="auto" w:fill="auto"/>
            <w:noWrap/>
            <w:vAlign w:val="center"/>
            <w:hideMark/>
          </w:tcPr>
          <w:p w14:paraId="34C5AEB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nil"/>
              <w:right w:val="nil"/>
            </w:tcBorders>
            <w:shd w:val="clear" w:color="auto" w:fill="auto"/>
            <w:noWrap/>
            <w:vAlign w:val="center"/>
            <w:hideMark/>
          </w:tcPr>
          <w:p w14:paraId="1ECC4300"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11 193</w:t>
            </w:r>
          </w:p>
        </w:tc>
        <w:tc>
          <w:tcPr>
            <w:tcW w:w="396" w:type="dxa"/>
            <w:tcBorders>
              <w:top w:val="nil"/>
              <w:left w:val="nil"/>
              <w:bottom w:val="nil"/>
              <w:right w:val="single" w:sz="4" w:space="0" w:color="auto"/>
            </w:tcBorders>
            <w:shd w:val="clear" w:color="auto" w:fill="auto"/>
            <w:noWrap/>
            <w:vAlign w:val="center"/>
            <w:hideMark/>
          </w:tcPr>
          <w:p w14:paraId="1D332A6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2E7170BB"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25D60E1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1FE7365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070" w:type="dxa"/>
            <w:tcBorders>
              <w:top w:val="nil"/>
              <w:left w:val="nil"/>
              <w:bottom w:val="nil"/>
              <w:right w:val="nil"/>
            </w:tcBorders>
            <w:shd w:val="clear" w:color="auto" w:fill="auto"/>
            <w:noWrap/>
            <w:vAlign w:val="center"/>
            <w:hideMark/>
          </w:tcPr>
          <w:p w14:paraId="041D557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815" w:type="dxa"/>
            <w:tcBorders>
              <w:top w:val="nil"/>
              <w:left w:val="nil"/>
              <w:bottom w:val="nil"/>
              <w:right w:val="nil"/>
            </w:tcBorders>
            <w:shd w:val="clear" w:color="auto" w:fill="auto"/>
            <w:noWrap/>
            <w:vAlign w:val="center"/>
            <w:hideMark/>
          </w:tcPr>
          <w:p w14:paraId="74659617"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4 197</w:t>
            </w:r>
          </w:p>
        </w:tc>
        <w:tc>
          <w:tcPr>
            <w:tcW w:w="396" w:type="dxa"/>
            <w:tcBorders>
              <w:top w:val="nil"/>
              <w:left w:val="nil"/>
              <w:bottom w:val="nil"/>
              <w:right w:val="single" w:sz="4" w:space="0" w:color="auto"/>
            </w:tcBorders>
            <w:shd w:val="clear" w:color="auto" w:fill="auto"/>
            <w:noWrap/>
            <w:vAlign w:val="center"/>
            <w:hideMark/>
          </w:tcPr>
          <w:p w14:paraId="783BEFF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4F94A5D0"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50FE90F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510C6E8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survelise torustiku</w:t>
            </w:r>
          </w:p>
        </w:tc>
        <w:tc>
          <w:tcPr>
            <w:tcW w:w="2070" w:type="dxa"/>
            <w:tcBorders>
              <w:top w:val="nil"/>
              <w:left w:val="nil"/>
              <w:bottom w:val="nil"/>
              <w:right w:val="nil"/>
            </w:tcBorders>
            <w:shd w:val="clear" w:color="auto" w:fill="auto"/>
            <w:noWrap/>
            <w:vAlign w:val="center"/>
            <w:hideMark/>
          </w:tcPr>
          <w:p w14:paraId="64F93B9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nil"/>
              <w:right w:val="nil"/>
            </w:tcBorders>
            <w:shd w:val="clear" w:color="auto" w:fill="auto"/>
            <w:noWrap/>
            <w:vAlign w:val="center"/>
            <w:hideMark/>
          </w:tcPr>
          <w:p w14:paraId="486FBDB6"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2 436</w:t>
            </w:r>
          </w:p>
        </w:tc>
        <w:tc>
          <w:tcPr>
            <w:tcW w:w="396" w:type="dxa"/>
            <w:tcBorders>
              <w:top w:val="nil"/>
              <w:left w:val="nil"/>
              <w:bottom w:val="nil"/>
              <w:right w:val="single" w:sz="4" w:space="0" w:color="auto"/>
            </w:tcBorders>
            <w:shd w:val="clear" w:color="auto" w:fill="auto"/>
            <w:noWrap/>
            <w:vAlign w:val="center"/>
            <w:hideMark/>
          </w:tcPr>
          <w:p w14:paraId="01CDCF4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4C5C4853"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14A9F50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572AF86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survelise torustiku</w:t>
            </w:r>
          </w:p>
        </w:tc>
        <w:tc>
          <w:tcPr>
            <w:tcW w:w="2070" w:type="dxa"/>
            <w:tcBorders>
              <w:top w:val="nil"/>
              <w:left w:val="nil"/>
              <w:bottom w:val="nil"/>
              <w:right w:val="nil"/>
            </w:tcBorders>
            <w:shd w:val="clear" w:color="auto" w:fill="auto"/>
            <w:noWrap/>
            <w:vAlign w:val="center"/>
            <w:hideMark/>
          </w:tcPr>
          <w:p w14:paraId="2689150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815" w:type="dxa"/>
            <w:tcBorders>
              <w:top w:val="nil"/>
              <w:left w:val="nil"/>
              <w:bottom w:val="nil"/>
              <w:right w:val="nil"/>
            </w:tcBorders>
            <w:shd w:val="clear" w:color="auto" w:fill="auto"/>
            <w:noWrap/>
            <w:vAlign w:val="center"/>
            <w:hideMark/>
          </w:tcPr>
          <w:p w14:paraId="73F7DC65"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6 208</w:t>
            </w:r>
          </w:p>
        </w:tc>
        <w:tc>
          <w:tcPr>
            <w:tcW w:w="396" w:type="dxa"/>
            <w:tcBorders>
              <w:top w:val="nil"/>
              <w:left w:val="nil"/>
              <w:bottom w:val="nil"/>
              <w:right w:val="single" w:sz="4" w:space="0" w:color="auto"/>
            </w:tcBorders>
            <w:shd w:val="clear" w:color="auto" w:fill="auto"/>
            <w:noWrap/>
            <w:vAlign w:val="center"/>
            <w:hideMark/>
          </w:tcPr>
          <w:p w14:paraId="06CEF36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528C2A69"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0B4F81C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043373A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070" w:type="dxa"/>
            <w:tcBorders>
              <w:top w:val="nil"/>
              <w:left w:val="nil"/>
              <w:bottom w:val="nil"/>
              <w:right w:val="nil"/>
            </w:tcBorders>
            <w:shd w:val="clear" w:color="auto" w:fill="auto"/>
            <w:noWrap/>
            <w:vAlign w:val="center"/>
            <w:hideMark/>
          </w:tcPr>
          <w:p w14:paraId="44E8DA3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nil"/>
              <w:right w:val="nil"/>
            </w:tcBorders>
            <w:shd w:val="clear" w:color="auto" w:fill="auto"/>
            <w:noWrap/>
            <w:vAlign w:val="center"/>
            <w:hideMark/>
          </w:tcPr>
          <w:p w14:paraId="34090059"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43</w:t>
            </w:r>
          </w:p>
        </w:tc>
        <w:tc>
          <w:tcPr>
            <w:tcW w:w="396" w:type="dxa"/>
            <w:tcBorders>
              <w:top w:val="nil"/>
              <w:left w:val="nil"/>
              <w:bottom w:val="nil"/>
              <w:right w:val="single" w:sz="4" w:space="0" w:color="auto"/>
            </w:tcBorders>
            <w:shd w:val="clear" w:color="auto" w:fill="auto"/>
            <w:noWrap/>
            <w:vAlign w:val="center"/>
            <w:hideMark/>
          </w:tcPr>
          <w:p w14:paraId="585F13E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11870D02"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6643EAA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568D700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070" w:type="dxa"/>
            <w:tcBorders>
              <w:top w:val="nil"/>
              <w:left w:val="nil"/>
              <w:bottom w:val="nil"/>
              <w:right w:val="nil"/>
            </w:tcBorders>
            <w:shd w:val="clear" w:color="auto" w:fill="auto"/>
            <w:noWrap/>
            <w:vAlign w:val="center"/>
            <w:hideMark/>
          </w:tcPr>
          <w:p w14:paraId="0B0F2C8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likvideerimine</w:t>
            </w:r>
          </w:p>
        </w:tc>
        <w:tc>
          <w:tcPr>
            <w:tcW w:w="815" w:type="dxa"/>
            <w:tcBorders>
              <w:top w:val="nil"/>
              <w:left w:val="nil"/>
              <w:bottom w:val="nil"/>
              <w:right w:val="nil"/>
            </w:tcBorders>
            <w:shd w:val="clear" w:color="auto" w:fill="auto"/>
            <w:noWrap/>
            <w:vAlign w:val="center"/>
            <w:hideMark/>
          </w:tcPr>
          <w:p w14:paraId="602B5602"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396" w:type="dxa"/>
            <w:tcBorders>
              <w:top w:val="nil"/>
              <w:left w:val="nil"/>
              <w:bottom w:val="nil"/>
              <w:right w:val="single" w:sz="4" w:space="0" w:color="auto"/>
            </w:tcBorders>
            <w:shd w:val="clear" w:color="auto" w:fill="auto"/>
            <w:noWrap/>
            <w:vAlign w:val="center"/>
            <w:hideMark/>
          </w:tcPr>
          <w:p w14:paraId="798F824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43F199AE"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050AC66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0969BAC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070" w:type="dxa"/>
            <w:tcBorders>
              <w:top w:val="nil"/>
              <w:left w:val="nil"/>
              <w:bottom w:val="nil"/>
              <w:right w:val="nil"/>
            </w:tcBorders>
            <w:shd w:val="clear" w:color="auto" w:fill="auto"/>
            <w:noWrap/>
            <w:vAlign w:val="center"/>
            <w:hideMark/>
          </w:tcPr>
          <w:p w14:paraId="3830277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815" w:type="dxa"/>
            <w:tcBorders>
              <w:top w:val="nil"/>
              <w:left w:val="nil"/>
              <w:bottom w:val="nil"/>
              <w:right w:val="nil"/>
            </w:tcBorders>
            <w:shd w:val="clear" w:color="auto" w:fill="auto"/>
            <w:noWrap/>
            <w:vAlign w:val="center"/>
            <w:hideMark/>
          </w:tcPr>
          <w:p w14:paraId="2A669D4E"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14</w:t>
            </w:r>
          </w:p>
        </w:tc>
        <w:tc>
          <w:tcPr>
            <w:tcW w:w="396" w:type="dxa"/>
            <w:tcBorders>
              <w:top w:val="nil"/>
              <w:left w:val="nil"/>
              <w:bottom w:val="nil"/>
              <w:right w:val="single" w:sz="4" w:space="0" w:color="auto"/>
            </w:tcBorders>
            <w:shd w:val="clear" w:color="auto" w:fill="auto"/>
            <w:noWrap/>
            <w:vAlign w:val="center"/>
            <w:hideMark/>
          </w:tcPr>
          <w:p w14:paraId="3DAD7F1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30AF1BB5"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26A1798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1BBF4D2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w:t>
            </w:r>
          </w:p>
        </w:tc>
        <w:tc>
          <w:tcPr>
            <w:tcW w:w="2070" w:type="dxa"/>
            <w:tcBorders>
              <w:top w:val="nil"/>
              <w:left w:val="nil"/>
              <w:bottom w:val="nil"/>
              <w:right w:val="nil"/>
            </w:tcBorders>
            <w:shd w:val="clear" w:color="auto" w:fill="auto"/>
            <w:noWrap/>
            <w:vAlign w:val="center"/>
            <w:hideMark/>
          </w:tcPr>
          <w:p w14:paraId="14FF1A8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nil"/>
              <w:right w:val="nil"/>
            </w:tcBorders>
            <w:shd w:val="clear" w:color="auto" w:fill="auto"/>
            <w:noWrap/>
            <w:vAlign w:val="center"/>
            <w:hideMark/>
          </w:tcPr>
          <w:p w14:paraId="19AA36BE"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396" w:type="dxa"/>
            <w:tcBorders>
              <w:top w:val="nil"/>
              <w:left w:val="nil"/>
              <w:bottom w:val="nil"/>
              <w:right w:val="single" w:sz="4" w:space="0" w:color="auto"/>
            </w:tcBorders>
            <w:shd w:val="clear" w:color="auto" w:fill="auto"/>
            <w:noWrap/>
            <w:vAlign w:val="center"/>
            <w:hideMark/>
          </w:tcPr>
          <w:p w14:paraId="3202CE3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39B81023" w14:textId="77777777" w:rsidTr="00C87CDC">
        <w:trPr>
          <w:trHeight w:val="285"/>
        </w:trPr>
        <w:tc>
          <w:tcPr>
            <w:tcW w:w="1746" w:type="dxa"/>
            <w:tcBorders>
              <w:top w:val="nil"/>
              <w:left w:val="single" w:sz="4" w:space="0" w:color="auto"/>
              <w:bottom w:val="single" w:sz="4" w:space="0" w:color="auto"/>
              <w:right w:val="nil"/>
            </w:tcBorders>
            <w:shd w:val="clear" w:color="auto" w:fill="auto"/>
            <w:noWrap/>
            <w:vAlign w:val="center"/>
            <w:hideMark/>
          </w:tcPr>
          <w:p w14:paraId="48C6B9E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single" w:sz="4" w:space="0" w:color="auto"/>
              <w:right w:val="nil"/>
            </w:tcBorders>
            <w:shd w:val="clear" w:color="auto" w:fill="auto"/>
            <w:noWrap/>
            <w:vAlign w:val="center"/>
            <w:hideMark/>
          </w:tcPr>
          <w:p w14:paraId="0AD6DA3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liitumispunktide</w:t>
            </w:r>
          </w:p>
        </w:tc>
        <w:tc>
          <w:tcPr>
            <w:tcW w:w="2070" w:type="dxa"/>
            <w:tcBorders>
              <w:top w:val="nil"/>
              <w:left w:val="nil"/>
              <w:bottom w:val="single" w:sz="4" w:space="0" w:color="auto"/>
              <w:right w:val="nil"/>
            </w:tcBorders>
            <w:shd w:val="clear" w:color="auto" w:fill="auto"/>
            <w:noWrap/>
            <w:vAlign w:val="center"/>
            <w:hideMark/>
          </w:tcPr>
          <w:p w14:paraId="6F7F31A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815" w:type="dxa"/>
            <w:tcBorders>
              <w:top w:val="nil"/>
              <w:left w:val="nil"/>
              <w:bottom w:val="single" w:sz="4" w:space="0" w:color="auto"/>
              <w:right w:val="nil"/>
            </w:tcBorders>
            <w:shd w:val="clear" w:color="auto" w:fill="auto"/>
            <w:noWrap/>
            <w:vAlign w:val="center"/>
            <w:hideMark/>
          </w:tcPr>
          <w:p w14:paraId="7DA07ED3"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158</w:t>
            </w:r>
          </w:p>
        </w:tc>
        <w:tc>
          <w:tcPr>
            <w:tcW w:w="396" w:type="dxa"/>
            <w:tcBorders>
              <w:top w:val="nil"/>
              <w:left w:val="nil"/>
              <w:bottom w:val="single" w:sz="4" w:space="0" w:color="auto"/>
              <w:right w:val="single" w:sz="4" w:space="0" w:color="auto"/>
            </w:tcBorders>
            <w:shd w:val="clear" w:color="auto" w:fill="auto"/>
            <w:noWrap/>
            <w:vAlign w:val="center"/>
            <w:hideMark/>
          </w:tcPr>
          <w:p w14:paraId="112E567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43B3F729"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654FE0A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Sademevee</w:t>
            </w:r>
          </w:p>
        </w:tc>
        <w:tc>
          <w:tcPr>
            <w:tcW w:w="2127" w:type="dxa"/>
            <w:tcBorders>
              <w:top w:val="nil"/>
              <w:left w:val="nil"/>
              <w:bottom w:val="nil"/>
              <w:right w:val="nil"/>
            </w:tcBorders>
            <w:shd w:val="clear" w:color="auto" w:fill="auto"/>
            <w:noWrap/>
            <w:vAlign w:val="center"/>
            <w:hideMark/>
          </w:tcPr>
          <w:p w14:paraId="446B8ED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2070" w:type="dxa"/>
            <w:tcBorders>
              <w:top w:val="nil"/>
              <w:left w:val="nil"/>
              <w:bottom w:val="nil"/>
              <w:right w:val="nil"/>
            </w:tcBorders>
            <w:shd w:val="clear" w:color="auto" w:fill="auto"/>
            <w:noWrap/>
            <w:vAlign w:val="center"/>
            <w:hideMark/>
          </w:tcPr>
          <w:p w14:paraId="6D538BD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nil"/>
              <w:right w:val="nil"/>
            </w:tcBorders>
            <w:shd w:val="clear" w:color="auto" w:fill="auto"/>
            <w:noWrap/>
            <w:vAlign w:val="center"/>
            <w:hideMark/>
          </w:tcPr>
          <w:p w14:paraId="3928D115"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1 623</w:t>
            </w:r>
          </w:p>
        </w:tc>
        <w:tc>
          <w:tcPr>
            <w:tcW w:w="396" w:type="dxa"/>
            <w:tcBorders>
              <w:top w:val="nil"/>
              <w:left w:val="nil"/>
              <w:bottom w:val="nil"/>
              <w:right w:val="single" w:sz="4" w:space="0" w:color="auto"/>
            </w:tcBorders>
            <w:shd w:val="clear" w:color="auto" w:fill="auto"/>
            <w:noWrap/>
            <w:vAlign w:val="center"/>
            <w:hideMark/>
          </w:tcPr>
          <w:p w14:paraId="6DE9F6F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1F78C94D" w14:textId="77777777" w:rsidTr="00C87CDC">
        <w:trPr>
          <w:trHeight w:val="285"/>
        </w:trPr>
        <w:tc>
          <w:tcPr>
            <w:tcW w:w="1746" w:type="dxa"/>
            <w:tcBorders>
              <w:top w:val="nil"/>
              <w:left w:val="single" w:sz="4" w:space="0" w:color="auto"/>
              <w:bottom w:val="single" w:sz="4" w:space="0" w:color="auto"/>
              <w:right w:val="nil"/>
            </w:tcBorders>
            <w:shd w:val="clear" w:color="auto" w:fill="auto"/>
            <w:noWrap/>
            <w:vAlign w:val="center"/>
            <w:hideMark/>
          </w:tcPr>
          <w:p w14:paraId="6A1DB7E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single" w:sz="4" w:space="0" w:color="auto"/>
              <w:right w:val="nil"/>
            </w:tcBorders>
            <w:shd w:val="clear" w:color="auto" w:fill="auto"/>
            <w:noWrap/>
            <w:vAlign w:val="center"/>
            <w:hideMark/>
          </w:tcPr>
          <w:p w14:paraId="1126361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2070" w:type="dxa"/>
            <w:tcBorders>
              <w:top w:val="nil"/>
              <w:left w:val="nil"/>
              <w:bottom w:val="single" w:sz="4" w:space="0" w:color="auto"/>
              <w:right w:val="nil"/>
            </w:tcBorders>
            <w:shd w:val="clear" w:color="auto" w:fill="auto"/>
            <w:noWrap/>
            <w:vAlign w:val="center"/>
            <w:hideMark/>
          </w:tcPr>
          <w:p w14:paraId="01F5401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815" w:type="dxa"/>
            <w:tcBorders>
              <w:top w:val="nil"/>
              <w:left w:val="nil"/>
              <w:bottom w:val="single" w:sz="4" w:space="0" w:color="auto"/>
              <w:right w:val="nil"/>
            </w:tcBorders>
            <w:shd w:val="clear" w:color="auto" w:fill="auto"/>
            <w:noWrap/>
            <w:vAlign w:val="center"/>
            <w:hideMark/>
          </w:tcPr>
          <w:p w14:paraId="38A93768"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5 031</w:t>
            </w:r>
          </w:p>
        </w:tc>
        <w:tc>
          <w:tcPr>
            <w:tcW w:w="396" w:type="dxa"/>
            <w:tcBorders>
              <w:top w:val="nil"/>
              <w:left w:val="nil"/>
              <w:bottom w:val="single" w:sz="4" w:space="0" w:color="auto"/>
              <w:right w:val="single" w:sz="4" w:space="0" w:color="auto"/>
            </w:tcBorders>
            <w:shd w:val="clear" w:color="auto" w:fill="auto"/>
            <w:noWrap/>
            <w:vAlign w:val="center"/>
            <w:hideMark/>
          </w:tcPr>
          <w:p w14:paraId="4EBF645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69AA341B" w14:textId="77777777" w:rsidTr="00C87CDC">
        <w:trPr>
          <w:trHeight w:val="285"/>
        </w:trPr>
        <w:tc>
          <w:tcPr>
            <w:tcW w:w="715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CF6031" w14:textId="77777777" w:rsidR="00073613" w:rsidRPr="00E16EC9" w:rsidRDefault="00073613" w:rsidP="00073613">
            <w:pPr>
              <w:spacing w:before="0" w:after="0"/>
              <w:jc w:val="left"/>
              <w:rPr>
                <w:rFonts w:eastAsia="Times New Roman" w:cs="Arial"/>
                <w:b/>
                <w:bCs/>
                <w:color w:val="000000"/>
                <w:sz w:val="20"/>
                <w:szCs w:val="20"/>
                <w:lang w:eastAsia="et-EE"/>
              </w:rPr>
            </w:pPr>
            <w:r w:rsidRPr="00E16EC9">
              <w:rPr>
                <w:rFonts w:eastAsia="Times New Roman" w:cs="Arial"/>
                <w:b/>
                <w:bCs/>
                <w:color w:val="000000"/>
                <w:sz w:val="20"/>
                <w:szCs w:val="20"/>
                <w:lang w:eastAsia="et-EE"/>
              </w:rPr>
              <w:t>ÜVK arendamise II etapp - pikaajalised investeeringud, aastatel 2028-2035</w:t>
            </w:r>
          </w:p>
        </w:tc>
      </w:tr>
      <w:tr w:rsidR="00073613" w:rsidRPr="00E16EC9" w14:paraId="77A78B37"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419DD6D6"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Veevarustuse</w:t>
            </w:r>
          </w:p>
        </w:tc>
        <w:tc>
          <w:tcPr>
            <w:tcW w:w="2127" w:type="dxa"/>
            <w:tcBorders>
              <w:top w:val="nil"/>
              <w:left w:val="nil"/>
              <w:bottom w:val="nil"/>
              <w:right w:val="nil"/>
            </w:tcBorders>
            <w:shd w:val="clear" w:color="auto" w:fill="auto"/>
            <w:noWrap/>
            <w:vAlign w:val="center"/>
            <w:hideMark/>
          </w:tcPr>
          <w:p w14:paraId="5F47A03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2070" w:type="dxa"/>
            <w:tcBorders>
              <w:top w:val="nil"/>
              <w:left w:val="nil"/>
              <w:bottom w:val="nil"/>
              <w:right w:val="nil"/>
            </w:tcBorders>
            <w:shd w:val="clear" w:color="auto" w:fill="auto"/>
            <w:noWrap/>
            <w:vAlign w:val="center"/>
            <w:hideMark/>
          </w:tcPr>
          <w:p w14:paraId="59DA3AF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nil"/>
              <w:right w:val="nil"/>
            </w:tcBorders>
            <w:shd w:val="clear" w:color="auto" w:fill="auto"/>
            <w:noWrap/>
            <w:vAlign w:val="center"/>
            <w:hideMark/>
          </w:tcPr>
          <w:p w14:paraId="2414FF88"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10 119</w:t>
            </w:r>
          </w:p>
        </w:tc>
        <w:tc>
          <w:tcPr>
            <w:tcW w:w="396" w:type="dxa"/>
            <w:tcBorders>
              <w:top w:val="nil"/>
              <w:left w:val="nil"/>
              <w:bottom w:val="nil"/>
              <w:right w:val="single" w:sz="4" w:space="0" w:color="auto"/>
            </w:tcBorders>
            <w:shd w:val="clear" w:color="auto" w:fill="auto"/>
            <w:noWrap/>
            <w:vAlign w:val="center"/>
            <w:hideMark/>
          </w:tcPr>
          <w:p w14:paraId="549BCA2A"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7E9963A4"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7194B4A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70E2D49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hüdrantide</w:t>
            </w:r>
          </w:p>
        </w:tc>
        <w:tc>
          <w:tcPr>
            <w:tcW w:w="2070" w:type="dxa"/>
            <w:tcBorders>
              <w:top w:val="nil"/>
              <w:left w:val="nil"/>
              <w:bottom w:val="nil"/>
              <w:right w:val="nil"/>
            </w:tcBorders>
            <w:shd w:val="clear" w:color="auto" w:fill="auto"/>
            <w:noWrap/>
            <w:vAlign w:val="center"/>
            <w:hideMark/>
          </w:tcPr>
          <w:p w14:paraId="49018230" w14:textId="4F99C3EE" w:rsidR="00073613" w:rsidRPr="00E16EC9" w:rsidRDefault="00FE7F11"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asendamine</w:t>
            </w:r>
          </w:p>
        </w:tc>
        <w:tc>
          <w:tcPr>
            <w:tcW w:w="815" w:type="dxa"/>
            <w:tcBorders>
              <w:top w:val="nil"/>
              <w:left w:val="nil"/>
              <w:bottom w:val="nil"/>
              <w:right w:val="nil"/>
            </w:tcBorders>
            <w:shd w:val="clear" w:color="auto" w:fill="auto"/>
            <w:noWrap/>
            <w:vAlign w:val="center"/>
            <w:hideMark/>
          </w:tcPr>
          <w:p w14:paraId="59EC383D"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27</w:t>
            </w:r>
          </w:p>
        </w:tc>
        <w:tc>
          <w:tcPr>
            <w:tcW w:w="396" w:type="dxa"/>
            <w:tcBorders>
              <w:top w:val="nil"/>
              <w:left w:val="nil"/>
              <w:bottom w:val="nil"/>
              <w:right w:val="single" w:sz="4" w:space="0" w:color="auto"/>
            </w:tcBorders>
            <w:shd w:val="clear" w:color="auto" w:fill="auto"/>
            <w:noWrap/>
            <w:vAlign w:val="center"/>
            <w:hideMark/>
          </w:tcPr>
          <w:p w14:paraId="56365CF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02E2BBFF"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5D908AB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0D260C9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puurkaev-pumpla</w:t>
            </w:r>
          </w:p>
        </w:tc>
        <w:tc>
          <w:tcPr>
            <w:tcW w:w="2070" w:type="dxa"/>
            <w:tcBorders>
              <w:top w:val="nil"/>
              <w:left w:val="nil"/>
              <w:bottom w:val="nil"/>
              <w:right w:val="nil"/>
            </w:tcBorders>
            <w:shd w:val="clear" w:color="auto" w:fill="auto"/>
            <w:noWrap/>
            <w:vAlign w:val="center"/>
            <w:hideMark/>
          </w:tcPr>
          <w:p w14:paraId="07BE81C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nil"/>
              <w:right w:val="nil"/>
            </w:tcBorders>
            <w:shd w:val="clear" w:color="auto" w:fill="auto"/>
            <w:noWrap/>
            <w:vAlign w:val="center"/>
            <w:hideMark/>
          </w:tcPr>
          <w:p w14:paraId="3284B516"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396" w:type="dxa"/>
            <w:tcBorders>
              <w:top w:val="nil"/>
              <w:left w:val="nil"/>
              <w:bottom w:val="nil"/>
              <w:right w:val="single" w:sz="4" w:space="0" w:color="auto"/>
            </w:tcBorders>
            <w:shd w:val="clear" w:color="auto" w:fill="auto"/>
            <w:noWrap/>
            <w:vAlign w:val="center"/>
            <w:hideMark/>
          </w:tcPr>
          <w:p w14:paraId="2823DD0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4C1C8933"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4F52DB6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38B91B3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II astme pumpla</w:t>
            </w:r>
          </w:p>
        </w:tc>
        <w:tc>
          <w:tcPr>
            <w:tcW w:w="2070" w:type="dxa"/>
            <w:tcBorders>
              <w:top w:val="nil"/>
              <w:left w:val="nil"/>
              <w:bottom w:val="nil"/>
              <w:right w:val="nil"/>
            </w:tcBorders>
            <w:shd w:val="clear" w:color="auto" w:fill="auto"/>
            <w:noWrap/>
            <w:vAlign w:val="center"/>
            <w:hideMark/>
          </w:tcPr>
          <w:p w14:paraId="3055574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nil"/>
              <w:right w:val="nil"/>
            </w:tcBorders>
            <w:shd w:val="clear" w:color="auto" w:fill="auto"/>
            <w:noWrap/>
            <w:vAlign w:val="center"/>
            <w:hideMark/>
          </w:tcPr>
          <w:p w14:paraId="55014FC0"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w:t>
            </w:r>
          </w:p>
        </w:tc>
        <w:tc>
          <w:tcPr>
            <w:tcW w:w="396" w:type="dxa"/>
            <w:tcBorders>
              <w:top w:val="nil"/>
              <w:left w:val="nil"/>
              <w:bottom w:val="nil"/>
              <w:right w:val="single" w:sz="4" w:space="0" w:color="auto"/>
            </w:tcBorders>
            <w:shd w:val="clear" w:color="auto" w:fill="auto"/>
            <w:noWrap/>
            <w:vAlign w:val="center"/>
            <w:hideMark/>
          </w:tcPr>
          <w:p w14:paraId="2E5D4B3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392CFABC" w14:textId="77777777" w:rsidTr="00C87CDC">
        <w:trPr>
          <w:trHeight w:val="285"/>
        </w:trPr>
        <w:tc>
          <w:tcPr>
            <w:tcW w:w="1746" w:type="dxa"/>
            <w:tcBorders>
              <w:top w:val="nil"/>
              <w:left w:val="single" w:sz="4" w:space="0" w:color="auto"/>
              <w:bottom w:val="single" w:sz="4" w:space="0" w:color="auto"/>
              <w:right w:val="nil"/>
            </w:tcBorders>
            <w:shd w:val="clear" w:color="auto" w:fill="auto"/>
            <w:noWrap/>
            <w:vAlign w:val="center"/>
            <w:hideMark/>
          </w:tcPr>
          <w:p w14:paraId="7DC8572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single" w:sz="4" w:space="0" w:color="auto"/>
              <w:right w:val="nil"/>
            </w:tcBorders>
            <w:shd w:val="clear" w:color="auto" w:fill="auto"/>
            <w:noWrap/>
            <w:vAlign w:val="center"/>
            <w:hideMark/>
          </w:tcPr>
          <w:p w14:paraId="09C41CA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veetöötlusjaama</w:t>
            </w:r>
          </w:p>
        </w:tc>
        <w:tc>
          <w:tcPr>
            <w:tcW w:w="2070" w:type="dxa"/>
            <w:tcBorders>
              <w:top w:val="nil"/>
              <w:left w:val="nil"/>
              <w:bottom w:val="single" w:sz="4" w:space="0" w:color="auto"/>
              <w:right w:val="nil"/>
            </w:tcBorders>
            <w:shd w:val="clear" w:color="auto" w:fill="auto"/>
            <w:noWrap/>
            <w:vAlign w:val="center"/>
            <w:hideMark/>
          </w:tcPr>
          <w:p w14:paraId="438D0AF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single" w:sz="4" w:space="0" w:color="auto"/>
              <w:right w:val="nil"/>
            </w:tcBorders>
            <w:shd w:val="clear" w:color="auto" w:fill="auto"/>
            <w:noWrap/>
            <w:vAlign w:val="center"/>
            <w:hideMark/>
          </w:tcPr>
          <w:p w14:paraId="14EA71B6"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3</w:t>
            </w:r>
          </w:p>
        </w:tc>
        <w:tc>
          <w:tcPr>
            <w:tcW w:w="396" w:type="dxa"/>
            <w:tcBorders>
              <w:top w:val="nil"/>
              <w:left w:val="nil"/>
              <w:bottom w:val="single" w:sz="4" w:space="0" w:color="auto"/>
              <w:right w:val="single" w:sz="4" w:space="0" w:color="auto"/>
            </w:tcBorders>
            <w:shd w:val="clear" w:color="auto" w:fill="auto"/>
            <w:noWrap/>
            <w:vAlign w:val="center"/>
            <w:hideMark/>
          </w:tcPr>
          <w:p w14:paraId="01190DA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53E8D61A"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0D9BD3F2"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Kanalisatsiooni</w:t>
            </w:r>
          </w:p>
        </w:tc>
        <w:tc>
          <w:tcPr>
            <w:tcW w:w="2127" w:type="dxa"/>
            <w:tcBorders>
              <w:top w:val="nil"/>
              <w:left w:val="nil"/>
              <w:bottom w:val="nil"/>
              <w:right w:val="nil"/>
            </w:tcBorders>
            <w:shd w:val="clear" w:color="auto" w:fill="auto"/>
            <w:noWrap/>
            <w:vAlign w:val="center"/>
            <w:hideMark/>
          </w:tcPr>
          <w:p w14:paraId="2E1E9B1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isevoolse torustiku</w:t>
            </w:r>
          </w:p>
        </w:tc>
        <w:tc>
          <w:tcPr>
            <w:tcW w:w="2070" w:type="dxa"/>
            <w:tcBorders>
              <w:top w:val="nil"/>
              <w:left w:val="nil"/>
              <w:bottom w:val="nil"/>
              <w:right w:val="nil"/>
            </w:tcBorders>
            <w:shd w:val="clear" w:color="auto" w:fill="auto"/>
            <w:noWrap/>
            <w:vAlign w:val="center"/>
            <w:hideMark/>
          </w:tcPr>
          <w:p w14:paraId="6730B9B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nil"/>
              <w:right w:val="nil"/>
            </w:tcBorders>
            <w:shd w:val="clear" w:color="auto" w:fill="auto"/>
            <w:noWrap/>
            <w:vAlign w:val="center"/>
            <w:hideMark/>
          </w:tcPr>
          <w:p w14:paraId="53508A33"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6 253</w:t>
            </w:r>
          </w:p>
        </w:tc>
        <w:tc>
          <w:tcPr>
            <w:tcW w:w="396" w:type="dxa"/>
            <w:tcBorders>
              <w:top w:val="nil"/>
              <w:left w:val="nil"/>
              <w:bottom w:val="nil"/>
              <w:right w:val="single" w:sz="4" w:space="0" w:color="auto"/>
            </w:tcBorders>
            <w:shd w:val="clear" w:color="auto" w:fill="auto"/>
            <w:noWrap/>
            <w:vAlign w:val="center"/>
            <w:hideMark/>
          </w:tcPr>
          <w:p w14:paraId="53D2AAA1"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2217E196"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266A87B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5FE4B93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survelise torustiku</w:t>
            </w:r>
          </w:p>
        </w:tc>
        <w:tc>
          <w:tcPr>
            <w:tcW w:w="2070" w:type="dxa"/>
            <w:tcBorders>
              <w:top w:val="nil"/>
              <w:left w:val="nil"/>
              <w:bottom w:val="nil"/>
              <w:right w:val="nil"/>
            </w:tcBorders>
            <w:shd w:val="clear" w:color="auto" w:fill="auto"/>
            <w:noWrap/>
            <w:vAlign w:val="center"/>
            <w:hideMark/>
          </w:tcPr>
          <w:p w14:paraId="64A24EF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nil"/>
              <w:right w:val="nil"/>
            </w:tcBorders>
            <w:shd w:val="clear" w:color="auto" w:fill="auto"/>
            <w:noWrap/>
            <w:vAlign w:val="center"/>
            <w:hideMark/>
          </w:tcPr>
          <w:p w14:paraId="41BD4236"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11 325</w:t>
            </w:r>
          </w:p>
        </w:tc>
        <w:tc>
          <w:tcPr>
            <w:tcW w:w="396" w:type="dxa"/>
            <w:tcBorders>
              <w:top w:val="nil"/>
              <w:left w:val="nil"/>
              <w:bottom w:val="nil"/>
              <w:right w:val="single" w:sz="4" w:space="0" w:color="auto"/>
            </w:tcBorders>
            <w:shd w:val="clear" w:color="auto" w:fill="auto"/>
            <w:noWrap/>
            <w:vAlign w:val="center"/>
            <w:hideMark/>
          </w:tcPr>
          <w:p w14:paraId="14A1E69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47F384C8"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0935E9D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7458DFB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pumplate</w:t>
            </w:r>
          </w:p>
        </w:tc>
        <w:tc>
          <w:tcPr>
            <w:tcW w:w="2070" w:type="dxa"/>
            <w:tcBorders>
              <w:top w:val="nil"/>
              <w:left w:val="nil"/>
              <w:bottom w:val="nil"/>
              <w:right w:val="nil"/>
            </w:tcBorders>
            <w:shd w:val="clear" w:color="auto" w:fill="auto"/>
            <w:noWrap/>
            <w:vAlign w:val="center"/>
            <w:hideMark/>
          </w:tcPr>
          <w:p w14:paraId="108AED3C"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nil"/>
              <w:right w:val="nil"/>
            </w:tcBorders>
            <w:shd w:val="clear" w:color="auto" w:fill="auto"/>
            <w:noWrap/>
            <w:vAlign w:val="center"/>
            <w:hideMark/>
          </w:tcPr>
          <w:p w14:paraId="3CBBDF8E" w14:textId="7EE6393E"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r w:rsidR="00EF5608" w:rsidRPr="00E16EC9">
              <w:rPr>
                <w:rFonts w:eastAsia="Times New Roman" w:cs="Arial"/>
                <w:color w:val="000000"/>
                <w:sz w:val="20"/>
                <w:szCs w:val="20"/>
                <w:lang w:eastAsia="et-EE"/>
              </w:rPr>
              <w:t>4</w:t>
            </w:r>
          </w:p>
        </w:tc>
        <w:tc>
          <w:tcPr>
            <w:tcW w:w="396" w:type="dxa"/>
            <w:tcBorders>
              <w:top w:val="nil"/>
              <w:left w:val="nil"/>
              <w:bottom w:val="nil"/>
              <w:right w:val="single" w:sz="4" w:space="0" w:color="auto"/>
            </w:tcBorders>
            <w:shd w:val="clear" w:color="auto" w:fill="auto"/>
            <w:noWrap/>
            <w:vAlign w:val="center"/>
            <w:hideMark/>
          </w:tcPr>
          <w:p w14:paraId="0E7C0C6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6634F907" w14:textId="77777777" w:rsidTr="00C87CDC">
        <w:trPr>
          <w:trHeight w:val="285"/>
        </w:trPr>
        <w:tc>
          <w:tcPr>
            <w:tcW w:w="1746" w:type="dxa"/>
            <w:tcBorders>
              <w:top w:val="nil"/>
              <w:left w:val="single" w:sz="4" w:space="0" w:color="auto"/>
              <w:bottom w:val="single" w:sz="4" w:space="0" w:color="auto"/>
              <w:right w:val="nil"/>
            </w:tcBorders>
            <w:shd w:val="clear" w:color="auto" w:fill="auto"/>
            <w:noWrap/>
            <w:vAlign w:val="center"/>
            <w:hideMark/>
          </w:tcPr>
          <w:p w14:paraId="6439D88D"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single" w:sz="4" w:space="0" w:color="auto"/>
              <w:right w:val="nil"/>
            </w:tcBorders>
            <w:shd w:val="clear" w:color="auto" w:fill="auto"/>
            <w:noWrap/>
            <w:vAlign w:val="center"/>
            <w:hideMark/>
          </w:tcPr>
          <w:p w14:paraId="1A3588A5"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reoveepuhasti</w:t>
            </w:r>
          </w:p>
        </w:tc>
        <w:tc>
          <w:tcPr>
            <w:tcW w:w="2070" w:type="dxa"/>
            <w:tcBorders>
              <w:top w:val="nil"/>
              <w:left w:val="nil"/>
              <w:bottom w:val="single" w:sz="4" w:space="0" w:color="auto"/>
              <w:right w:val="nil"/>
            </w:tcBorders>
            <w:shd w:val="clear" w:color="auto" w:fill="auto"/>
            <w:noWrap/>
            <w:vAlign w:val="center"/>
            <w:hideMark/>
          </w:tcPr>
          <w:p w14:paraId="12C7D93E"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single" w:sz="4" w:space="0" w:color="auto"/>
              <w:right w:val="nil"/>
            </w:tcBorders>
            <w:shd w:val="clear" w:color="auto" w:fill="auto"/>
            <w:noWrap/>
            <w:vAlign w:val="center"/>
            <w:hideMark/>
          </w:tcPr>
          <w:p w14:paraId="17E5D4F3"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6</w:t>
            </w:r>
          </w:p>
        </w:tc>
        <w:tc>
          <w:tcPr>
            <w:tcW w:w="396" w:type="dxa"/>
            <w:tcBorders>
              <w:top w:val="nil"/>
              <w:left w:val="nil"/>
              <w:bottom w:val="single" w:sz="4" w:space="0" w:color="auto"/>
              <w:right w:val="single" w:sz="4" w:space="0" w:color="auto"/>
            </w:tcBorders>
            <w:shd w:val="clear" w:color="auto" w:fill="auto"/>
            <w:noWrap/>
            <w:vAlign w:val="center"/>
            <w:hideMark/>
          </w:tcPr>
          <w:p w14:paraId="6727354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kpl</w:t>
            </w:r>
          </w:p>
        </w:tc>
      </w:tr>
      <w:tr w:rsidR="00073613" w:rsidRPr="00E16EC9" w14:paraId="340BCE2B"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19427FE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Sademevee</w:t>
            </w:r>
          </w:p>
        </w:tc>
        <w:tc>
          <w:tcPr>
            <w:tcW w:w="2127" w:type="dxa"/>
            <w:tcBorders>
              <w:top w:val="nil"/>
              <w:left w:val="nil"/>
              <w:bottom w:val="nil"/>
              <w:right w:val="nil"/>
            </w:tcBorders>
            <w:shd w:val="clear" w:color="auto" w:fill="auto"/>
            <w:noWrap/>
            <w:vAlign w:val="center"/>
            <w:hideMark/>
          </w:tcPr>
          <w:p w14:paraId="2730714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2070" w:type="dxa"/>
            <w:tcBorders>
              <w:top w:val="nil"/>
              <w:left w:val="nil"/>
              <w:bottom w:val="nil"/>
              <w:right w:val="nil"/>
            </w:tcBorders>
            <w:shd w:val="clear" w:color="auto" w:fill="auto"/>
            <w:noWrap/>
            <w:vAlign w:val="center"/>
            <w:hideMark/>
          </w:tcPr>
          <w:p w14:paraId="0877179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rekonstrueerimine</w:t>
            </w:r>
          </w:p>
        </w:tc>
        <w:tc>
          <w:tcPr>
            <w:tcW w:w="815" w:type="dxa"/>
            <w:tcBorders>
              <w:top w:val="nil"/>
              <w:left w:val="nil"/>
              <w:bottom w:val="nil"/>
              <w:right w:val="nil"/>
            </w:tcBorders>
            <w:shd w:val="clear" w:color="auto" w:fill="auto"/>
            <w:noWrap/>
            <w:vAlign w:val="center"/>
            <w:hideMark/>
          </w:tcPr>
          <w:p w14:paraId="5BD02743"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5 500</w:t>
            </w:r>
          </w:p>
        </w:tc>
        <w:tc>
          <w:tcPr>
            <w:tcW w:w="396" w:type="dxa"/>
            <w:tcBorders>
              <w:top w:val="nil"/>
              <w:left w:val="nil"/>
              <w:bottom w:val="nil"/>
              <w:right w:val="single" w:sz="4" w:space="0" w:color="auto"/>
            </w:tcBorders>
            <w:shd w:val="clear" w:color="auto" w:fill="auto"/>
            <w:noWrap/>
            <w:vAlign w:val="center"/>
            <w:hideMark/>
          </w:tcPr>
          <w:p w14:paraId="5B7F0C68"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2CC7A007"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43F1200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1466E000"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torustiku</w:t>
            </w:r>
          </w:p>
        </w:tc>
        <w:tc>
          <w:tcPr>
            <w:tcW w:w="2070" w:type="dxa"/>
            <w:tcBorders>
              <w:top w:val="nil"/>
              <w:left w:val="nil"/>
              <w:bottom w:val="nil"/>
              <w:right w:val="nil"/>
            </w:tcBorders>
            <w:shd w:val="clear" w:color="auto" w:fill="auto"/>
            <w:noWrap/>
            <w:vAlign w:val="center"/>
            <w:hideMark/>
          </w:tcPr>
          <w:p w14:paraId="49AC1499"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815" w:type="dxa"/>
            <w:tcBorders>
              <w:top w:val="nil"/>
              <w:left w:val="nil"/>
              <w:bottom w:val="nil"/>
              <w:right w:val="nil"/>
            </w:tcBorders>
            <w:shd w:val="clear" w:color="auto" w:fill="auto"/>
            <w:noWrap/>
            <w:vAlign w:val="center"/>
            <w:hideMark/>
          </w:tcPr>
          <w:p w14:paraId="699F1F0D"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118</w:t>
            </w:r>
          </w:p>
        </w:tc>
        <w:tc>
          <w:tcPr>
            <w:tcW w:w="396" w:type="dxa"/>
            <w:tcBorders>
              <w:top w:val="nil"/>
              <w:left w:val="nil"/>
              <w:bottom w:val="nil"/>
              <w:right w:val="single" w:sz="4" w:space="0" w:color="auto"/>
            </w:tcBorders>
            <w:shd w:val="clear" w:color="auto" w:fill="auto"/>
            <w:noWrap/>
            <w:vAlign w:val="center"/>
            <w:hideMark/>
          </w:tcPr>
          <w:p w14:paraId="18771E0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70688BA5" w14:textId="77777777" w:rsidTr="00C87CDC">
        <w:trPr>
          <w:trHeight w:val="285"/>
        </w:trPr>
        <w:tc>
          <w:tcPr>
            <w:tcW w:w="1746" w:type="dxa"/>
            <w:tcBorders>
              <w:top w:val="nil"/>
              <w:left w:val="single" w:sz="4" w:space="0" w:color="auto"/>
              <w:bottom w:val="nil"/>
              <w:right w:val="nil"/>
            </w:tcBorders>
            <w:shd w:val="clear" w:color="auto" w:fill="auto"/>
            <w:noWrap/>
            <w:vAlign w:val="center"/>
            <w:hideMark/>
          </w:tcPr>
          <w:p w14:paraId="0152E9D7"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nil"/>
              <w:right w:val="nil"/>
            </w:tcBorders>
            <w:shd w:val="clear" w:color="auto" w:fill="auto"/>
            <w:noWrap/>
            <w:vAlign w:val="center"/>
            <w:hideMark/>
          </w:tcPr>
          <w:p w14:paraId="64E1808B"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kraavide</w:t>
            </w:r>
          </w:p>
        </w:tc>
        <w:tc>
          <w:tcPr>
            <w:tcW w:w="2070" w:type="dxa"/>
            <w:tcBorders>
              <w:top w:val="nil"/>
              <w:left w:val="nil"/>
              <w:bottom w:val="nil"/>
              <w:right w:val="nil"/>
            </w:tcBorders>
            <w:shd w:val="clear" w:color="auto" w:fill="auto"/>
            <w:noWrap/>
            <w:vAlign w:val="center"/>
            <w:hideMark/>
          </w:tcPr>
          <w:p w14:paraId="3A0D517A"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korrastamine</w:t>
            </w:r>
          </w:p>
        </w:tc>
        <w:tc>
          <w:tcPr>
            <w:tcW w:w="815" w:type="dxa"/>
            <w:tcBorders>
              <w:top w:val="nil"/>
              <w:left w:val="nil"/>
              <w:bottom w:val="nil"/>
              <w:right w:val="nil"/>
            </w:tcBorders>
            <w:shd w:val="clear" w:color="auto" w:fill="auto"/>
            <w:noWrap/>
            <w:vAlign w:val="center"/>
            <w:hideMark/>
          </w:tcPr>
          <w:p w14:paraId="2BFB99BA"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4 895</w:t>
            </w:r>
          </w:p>
        </w:tc>
        <w:tc>
          <w:tcPr>
            <w:tcW w:w="396" w:type="dxa"/>
            <w:tcBorders>
              <w:top w:val="nil"/>
              <w:left w:val="nil"/>
              <w:bottom w:val="nil"/>
              <w:right w:val="single" w:sz="4" w:space="0" w:color="auto"/>
            </w:tcBorders>
            <w:shd w:val="clear" w:color="auto" w:fill="auto"/>
            <w:noWrap/>
            <w:vAlign w:val="center"/>
            <w:hideMark/>
          </w:tcPr>
          <w:p w14:paraId="6E45375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r w:rsidR="00073613" w:rsidRPr="00E16EC9" w14:paraId="1A2FA417" w14:textId="77777777" w:rsidTr="00C87CDC">
        <w:trPr>
          <w:trHeight w:val="285"/>
        </w:trPr>
        <w:tc>
          <w:tcPr>
            <w:tcW w:w="1746" w:type="dxa"/>
            <w:tcBorders>
              <w:top w:val="nil"/>
              <w:left w:val="single" w:sz="4" w:space="0" w:color="auto"/>
              <w:bottom w:val="single" w:sz="4" w:space="0" w:color="auto"/>
              <w:right w:val="nil"/>
            </w:tcBorders>
            <w:shd w:val="clear" w:color="auto" w:fill="auto"/>
            <w:noWrap/>
            <w:vAlign w:val="center"/>
            <w:hideMark/>
          </w:tcPr>
          <w:p w14:paraId="75C23C2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 </w:t>
            </w:r>
          </w:p>
        </w:tc>
        <w:tc>
          <w:tcPr>
            <w:tcW w:w="2127" w:type="dxa"/>
            <w:tcBorders>
              <w:top w:val="nil"/>
              <w:left w:val="nil"/>
              <w:bottom w:val="single" w:sz="4" w:space="0" w:color="auto"/>
              <w:right w:val="nil"/>
            </w:tcBorders>
            <w:shd w:val="clear" w:color="auto" w:fill="auto"/>
            <w:noWrap/>
            <w:vAlign w:val="center"/>
            <w:hideMark/>
          </w:tcPr>
          <w:p w14:paraId="378A0D04"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kraavide</w:t>
            </w:r>
          </w:p>
        </w:tc>
        <w:tc>
          <w:tcPr>
            <w:tcW w:w="2070" w:type="dxa"/>
            <w:tcBorders>
              <w:top w:val="nil"/>
              <w:left w:val="nil"/>
              <w:bottom w:val="single" w:sz="4" w:space="0" w:color="auto"/>
              <w:right w:val="nil"/>
            </w:tcBorders>
            <w:shd w:val="clear" w:color="auto" w:fill="auto"/>
            <w:noWrap/>
            <w:vAlign w:val="center"/>
            <w:hideMark/>
          </w:tcPr>
          <w:p w14:paraId="4622277F"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rajamine</w:t>
            </w:r>
          </w:p>
        </w:tc>
        <w:tc>
          <w:tcPr>
            <w:tcW w:w="815" w:type="dxa"/>
            <w:tcBorders>
              <w:top w:val="nil"/>
              <w:left w:val="nil"/>
              <w:bottom w:val="single" w:sz="4" w:space="0" w:color="auto"/>
              <w:right w:val="nil"/>
            </w:tcBorders>
            <w:shd w:val="clear" w:color="auto" w:fill="auto"/>
            <w:noWrap/>
            <w:vAlign w:val="center"/>
            <w:hideMark/>
          </w:tcPr>
          <w:p w14:paraId="27521332" w14:textId="77777777" w:rsidR="00073613" w:rsidRPr="00E16EC9" w:rsidRDefault="00073613" w:rsidP="00073613">
            <w:pPr>
              <w:spacing w:before="0" w:after="0"/>
              <w:jc w:val="right"/>
              <w:rPr>
                <w:rFonts w:eastAsia="Times New Roman" w:cs="Arial"/>
                <w:color w:val="000000"/>
                <w:sz w:val="20"/>
                <w:szCs w:val="20"/>
                <w:lang w:eastAsia="et-EE"/>
              </w:rPr>
            </w:pPr>
            <w:r w:rsidRPr="00E16EC9">
              <w:rPr>
                <w:rFonts w:eastAsia="Times New Roman" w:cs="Arial"/>
                <w:color w:val="000000"/>
                <w:sz w:val="20"/>
                <w:szCs w:val="20"/>
                <w:lang w:eastAsia="et-EE"/>
              </w:rPr>
              <w:t>1 913</w:t>
            </w:r>
          </w:p>
        </w:tc>
        <w:tc>
          <w:tcPr>
            <w:tcW w:w="396" w:type="dxa"/>
            <w:tcBorders>
              <w:top w:val="nil"/>
              <w:left w:val="nil"/>
              <w:bottom w:val="single" w:sz="4" w:space="0" w:color="auto"/>
              <w:right w:val="single" w:sz="4" w:space="0" w:color="auto"/>
            </w:tcBorders>
            <w:shd w:val="clear" w:color="auto" w:fill="auto"/>
            <w:noWrap/>
            <w:vAlign w:val="center"/>
            <w:hideMark/>
          </w:tcPr>
          <w:p w14:paraId="12B739C3" w14:textId="77777777" w:rsidR="00073613" w:rsidRPr="00E16EC9" w:rsidRDefault="00073613" w:rsidP="00073613">
            <w:pPr>
              <w:spacing w:before="0" w:after="0"/>
              <w:jc w:val="left"/>
              <w:rPr>
                <w:rFonts w:eastAsia="Times New Roman" w:cs="Arial"/>
                <w:color w:val="000000"/>
                <w:sz w:val="20"/>
                <w:szCs w:val="20"/>
                <w:lang w:eastAsia="et-EE"/>
              </w:rPr>
            </w:pPr>
            <w:r w:rsidRPr="00E16EC9">
              <w:rPr>
                <w:rFonts w:eastAsia="Times New Roman" w:cs="Arial"/>
                <w:color w:val="000000"/>
                <w:sz w:val="20"/>
                <w:szCs w:val="20"/>
                <w:lang w:eastAsia="et-EE"/>
              </w:rPr>
              <w:t>m</w:t>
            </w:r>
          </w:p>
        </w:tc>
      </w:tr>
    </w:tbl>
    <w:p w14:paraId="77ECDCD7" w14:textId="2014FB6A" w:rsidR="00137D3A" w:rsidRPr="00E16EC9" w:rsidRDefault="00137D3A" w:rsidP="00137D3A">
      <w:pPr>
        <w:pStyle w:val="Heading2"/>
      </w:pPr>
      <w:bookmarkStart w:id="187" w:name="_Toc134017233"/>
      <w:bookmarkStart w:id="188" w:name="_Toc185436854"/>
      <w:r w:rsidRPr="00E16EC9">
        <w:t xml:space="preserve">Reoveekogumisalade </w:t>
      </w:r>
      <w:bookmarkEnd w:id="187"/>
      <w:r w:rsidRPr="00E16EC9">
        <w:t>korrigeerimine</w:t>
      </w:r>
      <w:bookmarkEnd w:id="188"/>
    </w:p>
    <w:p w14:paraId="54E10C54" w14:textId="69D9D230" w:rsidR="00137D3A" w:rsidRPr="00E16EC9" w:rsidRDefault="00137D3A" w:rsidP="00137D3A">
      <w:pPr>
        <w:rPr>
          <w:rFonts w:cs="Arial"/>
        </w:rPr>
      </w:pPr>
      <w:r w:rsidRPr="00E16EC9">
        <w:rPr>
          <w:rFonts w:cs="Arial"/>
        </w:rPr>
        <w:t xml:space="preserve">Käesoleva arendamise kavaga on </w:t>
      </w:r>
      <w:r w:rsidR="00D30B27" w:rsidRPr="00E16EC9">
        <w:rPr>
          <w:rFonts w:cs="Arial"/>
        </w:rPr>
        <w:t>tehtud ettepanek</w:t>
      </w:r>
      <w:r w:rsidRPr="00E16EC9">
        <w:rPr>
          <w:rFonts w:cs="Arial"/>
        </w:rPr>
        <w:t xml:space="preserve"> olemasolevate reoveekogumisalade korrigeerimi</w:t>
      </w:r>
      <w:r w:rsidR="00D30B27" w:rsidRPr="00E16EC9">
        <w:rPr>
          <w:rFonts w:cs="Arial"/>
        </w:rPr>
        <w:t>seks</w:t>
      </w:r>
      <w:r w:rsidRPr="00E16EC9">
        <w:rPr>
          <w:rFonts w:cs="Arial"/>
        </w:rPr>
        <w:t>. Korrigeerimise käigus on kavas muuta nii ala</w:t>
      </w:r>
      <w:r w:rsidR="00D30B27" w:rsidRPr="00E16EC9">
        <w:rPr>
          <w:rFonts w:cs="Arial"/>
        </w:rPr>
        <w:t>de</w:t>
      </w:r>
      <w:r w:rsidRPr="00E16EC9">
        <w:rPr>
          <w:rFonts w:cs="Arial"/>
        </w:rPr>
        <w:t xml:space="preserve"> piire</w:t>
      </w:r>
      <w:r w:rsidR="00D30B27" w:rsidRPr="00E16EC9">
        <w:rPr>
          <w:rFonts w:cs="Arial"/>
        </w:rPr>
        <w:t>,</w:t>
      </w:r>
      <w:r w:rsidRPr="00E16EC9">
        <w:rPr>
          <w:rFonts w:cs="Arial"/>
        </w:rPr>
        <w:t xml:space="preserve"> kui ka </w:t>
      </w:r>
      <w:r w:rsidR="00D30B27" w:rsidRPr="00E16EC9">
        <w:rPr>
          <w:rFonts w:cs="Arial"/>
        </w:rPr>
        <w:t xml:space="preserve">uuendada alade </w:t>
      </w:r>
      <w:r w:rsidRPr="00E16EC9">
        <w:rPr>
          <w:rFonts w:cs="Arial"/>
        </w:rPr>
        <w:t>reostus</w:t>
      </w:r>
      <w:r w:rsidR="00D30B27" w:rsidRPr="00E16EC9">
        <w:rPr>
          <w:rFonts w:cs="Arial"/>
        </w:rPr>
        <w:t>koormuse arvutust.</w:t>
      </w:r>
    </w:p>
    <w:p w14:paraId="29141953" w14:textId="77777777" w:rsidR="00D30B27" w:rsidRPr="00E16EC9" w:rsidRDefault="00445922" w:rsidP="00445922">
      <w:pPr>
        <w:rPr>
          <w:rFonts w:cs="Arial"/>
        </w:rPr>
      </w:pPr>
      <w:r w:rsidRPr="00E16EC9">
        <w:rPr>
          <w:rFonts w:cs="Arial"/>
        </w:rPr>
        <w:t xml:space="preserve">Allolevas tabelites on toodud ülevaade </w:t>
      </w:r>
      <w:r w:rsidR="00D30B27" w:rsidRPr="00E16EC9">
        <w:rPr>
          <w:rFonts w:cs="Arial"/>
        </w:rPr>
        <w:t>kõigi Saaremaa valla reoveekogumisaladest ning nende muutmisettepanekutest. Korrigeeritud alade piirid koos andmetega on toodud ka joonistel.</w:t>
      </w:r>
    </w:p>
    <w:p w14:paraId="18BD4872" w14:textId="77777777" w:rsidR="009F3D0A" w:rsidRPr="00E16EC9" w:rsidRDefault="009F3D0A" w:rsidP="00445922">
      <w:pPr>
        <w:rPr>
          <w:rFonts w:cs="Arial"/>
        </w:rPr>
        <w:sectPr w:rsidR="009F3D0A" w:rsidRPr="00E16EC9" w:rsidSect="0024521B">
          <w:headerReference w:type="default" r:id="rId58"/>
          <w:footerReference w:type="default" r:id="rId59"/>
          <w:pgSz w:w="11907" w:h="16839" w:code="9"/>
          <w:pgMar w:top="1411" w:right="1411" w:bottom="1411" w:left="1411" w:header="720" w:footer="720" w:gutter="0"/>
          <w:cols w:space="720"/>
          <w:docGrid w:linePitch="360"/>
        </w:sectPr>
      </w:pPr>
    </w:p>
    <w:p w14:paraId="09D779AA" w14:textId="5F5B59FF" w:rsidR="009F3D0A" w:rsidRPr="00E16EC9" w:rsidRDefault="009F3D0A" w:rsidP="009F3D0A">
      <w:pPr>
        <w:pStyle w:val="Caption"/>
        <w:rPr>
          <w:noProof w:val="0"/>
        </w:rPr>
      </w:pPr>
      <w:r w:rsidRPr="00E16EC9">
        <w:rPr>
          <w:noProof w:val="0"/>
        </w:rPr>
        <w:lastRenderedPageBreak/>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249</w:t>
      </w:r>
      <w:r w:rsidRPr="00E16EC9">
        <w:rPr>
          <w:noProof w:val="0"/>
        </w:rPr>
        <w:fldChar w:fldCharType="end"/>
      </w:r>
      <w:r w:rsidRPr="00E16EC9">
        <w:rPr>
          <w:noProof w:val="0"/>
        </w:rPr>
        <w:t>. Saaremaa valla reoveekogumisalade olemasolevad ja muutmisettepaneku andmed</w:t>
      </w:r>
    </w:p>
    <w:tbl>
      <w:tblPr>
        <w:tblW w:w="14470" w:type="dxa"/>
        <w:tblLayout w:type="fixed"/>
        <w:tblCellMar>
          <w:left w:w="70" w:type="dxa"/>
          <w:right w:w="70" w:type="dxa"/>
        </w:tblCellMar>
        <w:tblLook w:val="04A0" w:firstRow="1" w:lastRow="0" w:firstColumn="1" w:lastColumn="0" w:noHBand="0" w:noVBand="1"/>
      </w:tblPr>
      <w:tblGrid>
        <w:gridCol w:w="421"/>
        <w:gridCol w:w="1252"/>
        <w:gridCol w:w="1363"/>
        <w:gridCol w:w="1186"/>
        <w:gridCol w:w="2861"/>
        <w:gridCol w:w="992"/>
        <w:gridCol w:w="1135"/>
        <w:gridCol w:w="1560"/>
        <w:gridCol w:w="15"/>
        <w:gridCol w:w="977"/>
        <w:gridCol w:w="1134"/>
        <w:gridCol w:w="1559"/>
        <w:gridCol w:w="15"/>
      </w:tblGrid>
      <w:tr w:rsidR="009F3D0A" w:rsidRPr="00E16EC9" w14:paraId="29A55186" w14:textId="77777777" w:rsidTr="009F3D0A">
        <w:trPr>
          <w:cantSplit/>
          <w:tblHeader/>
        </w:trPr>
        <w:tc>
          <w:tcPr>
            <w:tcW w:w="42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5D3FAA0" w14:textId="77777777" w:rsidR="009F3D0A" w:rsidRPr="00E16EC9" w:rsidRDefault="009F3D0A" w:rsidP="009F3D0A">
            <w:pPr>
              <w:pStyle w:val="Tabel"/>
              <w:rPr>
                <w:b/>
                <w:bCs/>
                <w:lang w:eastAsia="et-EE"/>
              </w:rPr>
            </w:pPr>
            <w:proofErr w:type="spellStart"/>
            <w:r w:rsidRPr="00E16EC9">
              <w:rPr>
                <w:b/>
                <w:bCs/>
                <w:lang w:eastAsia="et-EE"/>
              </w:rPr>
              <w:t>Jk</w:t>
            </w:r>
            <w:proofErr w:type="spellEnd"/>
            <w:r w:rsidRPr="00E16EC9">
              <w:rPr>
                <w:b/>
                <w:bCs/>
                <w:lang w:eastAsia="et-EE"/>
              </w:rPr>
              <w:t xml:space="preserve"> nr</w:t>
            </w:r>
          </w:p>
        </w:tc>
        <w:tc>
          <w:tcPr>
            <w:tcW w:w="125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042ADE7" w14:textId="77777777" w:rsidR="009F3D0A" w:rsidRPr="00E16EC9" w:rsidRDefault="009F3D0A" w:rsidP="009F3D0A">
            <w:pPr>
              <w:pStyle w:val="Tabel"/>
              <w:rPr>
                <w:b/>
                <w:bCs/>
                <w:lang w:eastAsia="et-EE"/>
              </w:rPr>
            </w:pPr>
            <w:r w:rsidRPr="00E16EC9">
              <w:rPr>
                <w:b/>
                <w:bCs/>
                <w:lang w:eastAsia="et-EE"/>
              </w:rPr>
              <w:t>Reovee-kogumisala</w:t>
            </w:r>
          </w:p>
        </w:tc>
        <w:tc>
          <w:tcPr>
            <w:tcW w:w="136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1678B2" w14:textId="77777777" w:rsidR="009F3D0A" w:rsidRPr="00E16EC9" w:rsidRDefault="009F3D0A" w:rsidP="009F3D0A">
            <w:pPr>
              <w:pStyle w:val="Tabel"/>
              <w:rPr>
                <w:b/>
                <w:bCs/>
                <w:lang w:eastAsia="et-EE"/>
              </w:rPr>
            </w:pPr>
            <w:r w:rsidRPr="00E16EC9">
              <w:rPr>
                <w:b/>
                <w:bCs/>
                <w:lang w:eastAsia="et-EE"/>
              </w:rPr>
              <w:t>Registrikood</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210F37" w14:textId="77777777" w:rsidR="009F3D0A" w:rsidRPr="00E16EC9" w:rsidRDefault="009F3D0A" w:rsidP="009F3D0A">
            <w:pPr>
              <w:pStyle w:val="Tabel"/>
              <w:rPr>
                <w:b/>
                <w:bCs/>
                <w:lang w:eastAsia="et-EE"/>
              </w:rPr>
            </w:pPr>
            <w:r w:rsidRPr="00E16EC9">
              <w:rPr>
                <w:b/>
                <w:bCs/>
                <w:lang w:eastAsia="et-EE"/>
              </w:rPr>
              <w:t>Tüüp</w:t>
            </w:r>
          </w:p>
        </w:tc>
        <w:tc>
          <w:tcPr>
            <w:tcW w:w="286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551A6EB" w14:textId="77777777" w:rsidR="009F3D0A" w:rsidRPr="00E16EC9" w:rsidRDefault="009F3D0A" w:rsidP="009F3D0A">
            <w:pPr>
              <w:pStyle w:val="Tabel"/>
              <w:rPr>
                <w:b/>
                <w:bCs/>
                <w:lang w:eastAsia="et-EE"/>
              </w:rPr>
            </w:pPr>
            <w:r w:rsidRPr="00E16EC9">
              <w:rPr>
                <w:b/>
                <w:bCs/>
                <w:lang w:eastAsia="et-EE"/>
              </w:rPr>
              <w:t>Asukoht</w:t>
            </w:r>
          </w:p>
        </w:tc>
        <w:tc>
          <w:tcPr>
            <w:tcW w:w="3702"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387D5B9D" w14:textId="77777777" w:rsidR="009F3D0A" w:rsidRPr="00E16EC9" w:rsidRDefault="009F3D0A" w:rsidP="009F3D0A">
            <w:pPr>
              <w:pStyle w:val="Tabel"/>
              <w:jc w:val="center"/>
              <w:rPr>
                <w:b/>
                <w:bCs/>
                <w:lang w:eastAsia="et-EE"/>
              </w:rPr>
            </w:pPr>
            <w:r w:rsidRPr="00E16EC9">
              <w:rPr>
                <w:b/>
                <w:bCs/>
                <w:lang w:eastAsia="et-EE"/>
              </w:rPr>
              <w:t>Olemasolev</w:t>
            </w:r>
          </w:p>
        </w:tc>
        <w:tc>
          <w:tcPr>
            <w:tcW w:w="3685"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3C30727F" w14:textId="290A8FFB" w:rsidR="009F3D0A" w:rsidRPr="00E16EC9" w:rsidRDefault="009F3D0A" w:rsidP="009F3D0A">
            <w:pPr>
              <w:pStyle w:val="Tabel"/>
              <w:jc w:val="center"/>
              <w:rPr>
                <w:b/>
                <w:bCs/>
                <w:lang w:eastAsia="et-EE"/>
              </w:rPr>
            </w:pPr>
            <w:r w:rsidRPr="00E16EC9">
              <w:rPr>
                <w:b/>
                <w:bCs/>
                <w:lang w:eastAsia="et-EE"/>
              </w:rPr>
              <w:t>Muudetud</w:t>
            </w:r>
          </w:p>
        </w:tc>
      </w:tr>
      <w:tr w:rsidR="009F3D0A" w:rsidRPr="00E16EC9" w14:paraId="03F3AD9A" w14:textId="77777777" w:rsidTr="009F3D0A">
        <w:trPr>
          <w:gridAfter w:val="1"/>
          <w:wAfter w:w="15" w:type="dxa"/>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46353DEC" w14:textId="77777777" w:rsidR="009F3D0A" w:rsidRPr="00E16EC9" w:rsidRDefault="009F3D0A" w:rsidP="009F3D0A">
            <w:pPr>
              <w:pStyle w:val="Tabel"/>
              <w:rPr>
                <w:b/>
                <w:bCs/>
                <w:lang w:eastAsia="et-EE"/>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14:paraId="03956213" w14:textId="77777777" w:rsidR="009F3D0A" w:rsidRPr="00E16EC9" w:rsidRDefault="009F3D0A" w:rsidP="009F3D0A">
            <w:pPr>
              <w:pStyle w:val="Tabel"/>
              <w:rPr>
                <w:b/>
                <w:bCs/>
                <w:lang w:eastAsia="et-EE"/>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14:paraId="14E0367E" w14:textId="77777777" w:rsidR="009F3D0A" w:rsidRPr="00E16EC9" w:rsidRDefault="009F3D0A" w:rsidP="009F3D0A">
            <w:pPr>
              <w:pStyle w:val="Tabel"/>
              <w:rPr>
                <w:b/>
                <w:bCs/>
                <w:lang w:eastAsia="et-EE"/>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14:paraId="78972D1A" w14:textId="77777777" w:rsidR="009F3D0A" w:rsidRPr="00E16EC9" w:rsidRDefault="009F3D0A" w:rsidP="009F3D0A">
            <w:pPr>
              <w:pStyle w:val="Tabel"/>
              <w:rPr>
                <w:b/>
                <w:bCs/>
                <w:lang w:eastAsia="et-EE"/>
              </w:rPr>
            </w:pP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5AAA3A86" w14:textId="77777777" w:rsidR="009F3D0A" w:rsidRPr="00E16EC9" w:rsidRDefault="009F3D0A" w:rsidP="009F3D0A">
            <w:pPr>
              <w:pStyle w:val="Tabel"/>
              <w:rPr>
                <w:b/>
                <w:bCs/>
                <w:lang w:eastAsia="et-EE"/>
              </w:rPr>
            </w:pPr>
          </w:p>
        </w:tc>
        <w:tc>
          <w:tcPr>
            <w:tcW w:w="992" w:type="dxa"/>
            <w:tcBorders>
              <w:top w:val="nil"/>
              <w:left w:val="nil"/>
              <w:bottom w:val="single" w:sz="4" w:space="0" w:color="auto"/>
              <w:right w:val="single" w:sz="4" w:space="0" w:color="auto"/>
            </w:tcBorders>
            <w:shd w:val="clear" w:color="000000" w:fill="D9D9D9"/>
            <w:noWrap/>
            <w:vAlign w:val="center"/>
            <w:hideMark/>
          </w:tcPr>
          <w:p w14:paraId="4F941F17" w14:textId="77777777" w:rsidR="009F3D0A" w:rsidRPr="00E16EC9" w:rsidRDefault="009F3D0A" w:rsidP="009F3D0A">
            <w:pPr>
              <w:pStyle w:val="Tabel"/>
              <w:jc w:val="center"/>
              <w:rPr>
                <w:b/>
                <w:bCs/>
                <w:lang w:eastAsia="et-EE"/>
              </w:rPr>
            </w:pPr>
            <w:r w:rsidRPr="00E16EC9">
              <w:rPr>
                <w:b/>
                <w:bCs/>
                <w:lang w:eastAsia="et-EE"/>
              </w:rPr>
              <w:t>Pindala (ha)</w:t>
            </w:r>
          </w:p>
        </w:tc>
        <w:tc>
          <w:tcPr>
            <w:tcW w:w="1135" w:type="dxa"/>
            <w:tcBorders>
              <w:top w:val="nil"/>
              <w:left w:val="nil"/>
              <w:bottom w:val="single" w:sz="4" w:space="0" w:color="auto"/>
              <w:right w:val="single" w:sz="4" w:space="0" w:color="auto"/>
            </w:tcBorders>
            <w:shd w:val="clear" w:color="000000" w:fill="D9D9D9"/>
            <w:noWrap/>
            <w:vAlign w:val="center"/>
            <w:hideMark/>
          </w:tcPr>
          <w:p w14:paraId="00798B3A" w14:textId="77777777" w:rsidR="009F3D0A" w:rsidRPr="00E16EC9" w:rsidRDefault="009F3D0A" w:rsidP="009F3D0A">
            <w:pPr>
              <w:pStyle w:val="Tabel"/>
              <w:jc w:val="center"/>
              <w:rPr>
                <w:b/>
                <w:bCs/>
                <w:lang w:eastAsia="et-EE"/>
              </w:rPr>
            </w:pPr>
            <w:r w:rsidRPr="00E16EC9">
              <w:rPr>
                <w:b/>
                <w:bCs/>
                <w:lang w:eastAsia="et-EE"/>
              </w:rPr>
              <w:t>Koormus (</w:t>
            </w:r>
            <w:proofErr w:type="spellStart"/>
            <w:r w:rsidRPr="00E16EC9">
              <w:rPr>
                <w:b/>
                <w:bCs/>
                <w:lang w:eastAsia="et-EE"/>
              </w:rPr>
              <w:t>ie</w:t>
            </w:r>
            <w:proofErr w:type="spellEnd"/>
            <w:r w:rsidRPr="00E16EC9">
              <w:rPr>
                <w:b/>
                <w:bCs/>
                <w:lang w:eastAsia="et-EE"/>
              </w:rPr>
              <w:t>)</w:t>
            </w:r>
          </w:p>
        </w:tc>
        <w:tc>
          <w:tcPr>
            <w:tcW w:w="1560" w:type="dxa"/>
            <w:tcBorders>
              <w:top w:val="nil"/>
              <w:left w:val="nil"/>
              <w:bottom w:val="single" w:sz="4" w:space="0" w:color="auto"/>
              <w:right w:val="single" w:sz="4" w:space="0" w:color="auto"/>
            </w:tcBorders>
            <w:shd w:val="clear" w:color="000000" w:fill="D9D9D9"/>
            <w:noWrap/>
            <w:vAlign w:val="center"/>
            <w:hideMark/>
          </w:tcPr>
          <w:p w14:paraId="51DEE9B0" w14:textId="77777777" w:rsidR="009F3D0A" w:rsidRPr="00E16EC9" w:rsidRDefault="009F3D0A" w:rsidP="009F3D0A">
            <w:pPr>
              <w:pStyle w:val="Tabel"/>
              <w:jc w:val="center"/>
              <w:rPr>
                <w:b/>
                <w:bCs/>
                <w:lang w:eastAsia="et-EE"/>
              </w:rPr>
            </w:pPr>
            <w:r w:rsidRPr="00E16EC9">
              <w:rPr>
                <w:b/>
                <w:bCs/>
                <w:lang w:eastAsia="et-EE"/>
              </w:rPr>
              <w:t>Ühikkoormus (</w:t>
            </w:r>
            <w:proofErr w:type="spellStart"/>
            <w:r w:rsidRPr="00E16EC9">
              <w:rPr>
                <w:b/>
                <w:bCs/>
                <w:lang w:eastAsia="et-EE"/>
              </w:rPr>
              <w:t>ie</w:t>
            </w:r>
            <w:proofErr w:type="spellEnd"/>
            <w:r w:rsidRPr="00E16EC9">
              <w:rPr>
                <w:b/>
                <w:bCs/>
                <w:lang w:eastAsia="et-EE"/>
              </w:rPr>
              <w:t>/ha)</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14:paraId="6FB7F8ED" w14:textId="77777777" w:rsidR="009F3D0A" w:rsidRPr="00E16EC9" w:rsidRDefault="009F3D0A" w:rsidP="009F3D0A">
            <w:pPr>
              <w:pStyle w:val="Tabel"/>
              <w:jc w:val="center"/>
              <w:rPr>
                <w:b/>
                <w:bCs/>
                <w:lang w:eastAsia="et-EE"/>
              </w:rPr>
            </w:pPr>
            <w:r w:rsidRPr="00E16EC9">
              <w:rPr>
                <w:b/>
                <w:bCs/>
                <w:lang w:eastAsia="et-EE"/>
              </w:rPr>
              <w:t>Pindala (ha)</w:t>
            </w:r>
          </w:p>
        </w:tc>
        <w:tc>
          <w:tcPr>
            <w:tcW w:w="1134" w:type="dxa"/>
            <w:tcBorders>
              <w:top w:val="nil"/>
              <w:left w:val="nil"/>
              <w:bottom w:val="single" w:sz="4" w:space="0" w:color="auto"/>
              <w:right w:val="single" w:sz="4" w:space="0" w:color="auto"/>
            </w:tcBorders>
            <w:shd w:val="clear" w:color="000000" w:fill="D9D9D9"/>
            <w:noWrap/>
            <w:vAlign w:val="center"/>
            <w:hideMark/>
          </w:tcPr>
          <w:p w14:paraId="7FD5884A" w14:textId="77777777" w:rsidR="009F3D0A" w:rsidRPr="00E16EC9" w:rsidRDefault="009F3D0A" w:rsidP="009F3D0A">
            <w:pPr>
              <w:pStyle w:val="Tabel"/>
              <w:jc w:val="center"/>
              <w:rPr>
                <w:b/>
                <w:bCs/>
                <w:lang w:eastAsia="et-EE"/>
              </w:rPr>
            </w:pPr>
            <w:r w:rsidRPr="00E16EC9">
              <w:rPr>
                <w:b/>
                <w:bCs/>
                <w:lang w:eastAsia="et-EE"/>
              </w:rPr>
              <w:t>Koormus (</w:t>
            </w:r>
            <w:proofErr w:type="spellStart"/>
            <w:r w:rsidRPr="00E16EC9">
              <w:rPr>
                <w:b/>
                <w:bCs/>
                <w:lang w:eastAsia="et-EE"/>
              </w:rPr>
              <w:t>ie</w:t>
            </w:r>
            <w:proofErr w:type="spellEnd"/>
            <w:r w:rsidRPr="00E16EC9">
              <w:rPr>
                <w:b/>
                <w:bCs/>
                <w:lang w:eastAsia="et-EE"/>
              </w:rPr>
              <w:t>)</w:t>
            </w:r>
          </w:p>
        </w:tc>
        <w:tc>
          <w:tcPr>
            <w:tcW w:w="1559" w:type="dxa"/>
            <w:tcBorders>
              <w:top w:val="nil"/>
              <w:left w:val="nil"/>
              <w:bottom w:val="single" w:sz="4" w:space="0" w:color="auto"/>
              <w:right w:val="single" w:sz="4" w:space="0" w:color="auto"/>
            </w:tcBorders>
            <w:shd w:val="clear" w:color="000000" w:fill="D9D9D9"/>
            <w:noWrap/>
            <w:vAlign w:val="center"/>
            <w:hideMark/>
          </w:tcPr>
          <w:p w14:paraId="3DDA8A2D" w14:textId="77777777" w:rsidR="009F3D0A" w:rsidRPr="00E16EC9" w:rsidRDefault="009F3D0A" w:rsidP="009F3D0A">
            <w:pPr>
              <w:pStyle w:val="Tabel"/>
              <w:jc w:val="center"/>
              <w:rPr>
                <w:b/>
                <w:bCs/>
                <w:lang w:eastAsia="et-EE"/>
              </w:rPr>
            </w:pPr>
            <w:r w:rsidRPr="00E16EC9">
              <w:rPr>
                <w:b/>
                <w:bCs/>
                <w:lang w:eastAsia="et-EE"/>
              </w:rPr>
              <w:t>Ühikkoormus (</w:t>
            </w:r>
            <w:proofErr w:type="spellStart"/>
            <w:r w:rsidRPr="00E16EC9">
              <w:rPr>
                <w:b/>
                <w:bCs/>
                <w:lang w:eastAsia="et-EE"/>
              </w:rPr>
              <w:t>ie</w:t>
            </w:r>
            <w:proofErr w:type="spellEnd"/>
            <w:r w:rsidRPr="00E16EC9">
              <w:rPr>
                <w:b/>
                <w:bCs/>
                <w:lang w:eastAsia="et-EE"/>
              </w:rPr>
              <w:t>/ha)</w:t>
            </w:r>
          </w:p>
        </w:tc>
      </w:tr>
      <w:tr w:rsidR="009F3D0A" w:rsidRPr="00E16EC9" w14:paraId="5695AE5E"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657AAD6" w14:textId="77777777" w:rsidR="009F3D0A" w:rsidRPr="00E16EC9" w:rsidRDefault="009F3D0A" w:rsidP="009F3D0A">
            <w:pPr>
              <w:pStyle w:val="Tabel"/>
              <w:rPr>
                <w:lang w:eastAsia="et-EE"/>
              </w:rPr>
            </w:pPr>
            <w:r w:rsidRPr="00E16EC9">
              <w:rPr>
                <w:lang w:eastAsia="et-EE"/>
              </w:rPr>
              <w:t>1</w:t>
            </w:r>
          </w:p>
        </w:tc>
        <w:tc>
          <w:tcPr>
            <w:tcW w:w="1252" w:type="dxa"/>
            <w:tcBorders>
              <w:top w:val="nil"/>
              <w:left w:val="nil"/>
              <w:bottom w:val="single" w:sz="4" w:space="0" w:color="auto"/>
              <w:right w:val="single" w:sz="4" w:space="0" w:color="auto"/>
            </w:tcBorders>
            <w:shd w:val="clear" w:color="auto" w:fill="auto"/>
            <w:noWrap/>
            <w:vAlign w:val="center"/>
            <w:hideMark/>
          </w:tcPr>
          <w:p w14:paraId="5C41AEEE" w14:textId="77777777" w:rsidR="009F3D0A" w:rsidRPr="00E16EC9" w:rsidRDefault="009F3D0A" w:rsidP="009F3D0A">
            <w:pPr>
              <w:pStyle w:val="Tabel"/>
              <w:rPr>
                <w:lang w:eastAsia="et-EE"/>
              </w:rPr>
            </w:pPr>
            <w:r w:rsidRPr="00E16EC9">
              <w:rPr>
                <w:lang w:eastAsia="et-EE"/>
              </w:rPr>
              <w:t>Kuressaare</w:t>
            </w:r>
          </w:p>
        </w:tc>
        <w:tc>
          <w:tcPr>
            <w:tcW w:w="1363" w:type="dxa"/>
            <w:tcBorders>
              <w:top w:val="nil"/>
              <w:left w:val="nil"/>
              <w:bottom w:val="single" w:sz="4" w:space="0" w:color="auto"/>
              <w:right w:val="single" w:sz="4" w:space="0" w:color="auto"/>
            </w:tcBorders>
            <w:shd w:val="clear" w:color="auto" w:fill="auto"/>
            <w:noWrap/>
            <w:vAlign w:val="center"/>
            <w:hideMark/>
          </w:tcPr>
          <w:p w14:paraId="5EE0BC79" w14:textId="77777777" w:rsidR="009F3D0A" w:rsidRPr="00E16EC9" w:rsidRDefault="009F3D0A" w:rsidP="009F3D0A">
            <w:pPr>
              <w:pStyle w:val="Tabel"/>
              <w:rPr>
                <w:lang w:eastAsia="et-EE"/>
              </w:rPr>
            </w:pPr>
            <w:r w:rsidRPr="00E16EC9">
              <w:rPr>
                <w:lang w:eastAsia="et-EE"/>
              </w:rPr>
              <w:t>RKA0740410</w:t>
            </w:r>
          </w:p>
        </w:tc>
        <w:tc>
          <w:tcPr>
            <w:tcW w:w="1186" w:type="dxa"/>
            <w:tcBorders>
              <w:top w:val="nil"/>
              <w:left w:val="nil"/>
              <w:bottom w:val="single" w:sz="4" w:space="0" w:color="auto"/>
              <w:right w:val="single" w:sz="4" w:space="0" w:color="auto"/>
            </w:tcBorders>
            <w:shd w:val="clear" w:color="auto" w:fill="auto"/>
            <w:noWrap/>
            <w:vAlign w:val="center"/>
            <w:hideMark/>
          </w:tcPr>
          <w:p w14:paraId="6EAB49E4" w14:textId="77777777" w:rsidR="009F3D0A" w:rsidRPr="00E16EC9" w:rsidRDefault="009F3D0A" w:rsidP="009F3D0A">
            <w:pPr>
              <w:pStyle w:val="Tabel"/>
              <w:rPr>
                <w:lang w:eastAsia="et-EE"/>
              </w:rPr>
            </w:pPr>
            <w:r w:rsidRPr="00E16EC9">
              <w:rPr>
                <w:lang w:eastAsia="et-EE"/>
              </w:rPr>
              <w:t xml:space="preserve">Üle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vAlign w:val="center"/>
            <w:hideMark/>
          </w:tcPr>
          <w:p w14:paraId="3C3EAB29" w14:textId="77777777" w:rsidR="009F3D0A" w:rsidRPr="00E16EC9" w:rsidRDefault="009F3D0A" w:rsidP="009F3D0A">
            <w:pPr>
              <w:pStyle w:val="Tabel"/>
              <w:rPr>
                <w:lang w:eastAsia="et-EE"/>
              </w:rPr>
            </w:pPr>
            <w:proofErr w:type="spellStart"/>
            <w:r w:rsidRPr="00E16EC9">
              <w:rPr>
                <w:lang w:eastAsia="et-EE"/>
              </w:rPr>
              <w:t>Sikassaare</w:t>
            </w:r>
            <w:proofErr w:type="spellEnd"/>
            <w:r w:rsidRPr="00E16EC9">
              <w:rPr>
                <w:lang w:eastAsia="et-EE"/>
              </w:rPr>
              <w:t xml:space="preserve"> küla; </w:t>
            </w:r>
            <w:proofErr w:type="spellStart"/>
            <w:r w:rsidRPr="00E16EC9">
              <w:rPr>
                <w:lang w:eastAsia="et-EE"/>
              </w:rPr>
              <w:t>Kudjape</w:t>
            </w:r>
            <w:proofErr w:type="spellEnd"/>
            <w:r w:rsidRPr="00E16EC9">
              <w:rPr>
                <w:lang w:eastAsia="et-EE"/>
              </w:rPr>
              <w:t xml:space="preserve"> alevik; Kuressaare linn; Laheküla küla</w:t>
            </w:r>
          </w:p>
        </w:tc>
        <w:tc>
          <w:tcPr>
            <w:tcW w:w="992" w:type="dxa"/>
            <w:tcBorders>
              <w:top w:val="nil"/>
              <w:left w:val="nil"/>
              <w:bottom w:val="single" w:sz="4" w:space="0" w:color="auto"/>
              <w:right w:val="single" w:sz="4" w:space="0" w:color="auto"/>
            </w:tcBorders>
            <w:shd w:val="clear" w:color="auto" w:fill="auto"/>
            <w:noWrap/>
            <w:vAlign w:val="center"/>
            <w:hideMark/>
          </w:tcPr>
          <w:p w14:paraId="4B391D22" w14:textId="77777777" w:rsidR="009F3D0A" w:rsidRPr="00E16EC9" w:rsidRDefault="009F3D0A" w:rsidP="009F3D0A">
            <w:pPr>
              <w:pStyle w:val="Tabel"/>
              <w:jc w:val="center"/>
              <w:rPr>
                <w:lang w:eastAsia="et-EE"/>
              </w:rPr>
            </w:pPr>
            <w:r w:rsidRPr="00E16EC9">
              <w:rPr>
                <w:lang w:eastAsia="et-EE"/>
              </w:rPr>
              <w:t>668.3</w:t>
            </w:r>
          </w:p>
        </w:tc>
        <w:tc>
          <w:tcPr>
            <w:tcW w:w="1135" w:type="dxa"/>
            <w:tcBorders>
              <w:top w:val="nil"/>
              <w:left w:val="nil"/>
              <w:bottom w:val="single" w:sz="4" w:space="0" w:color="auto"/>
              <w:right w:val="single" w:sz="4" w:space="0" w:color="auto"/>
            </w:tcBorders>
            <w:shd w:val="clear" w:color="auto" w:fill="auto"/>
            <w:noWrap/>
            <w:vAlign w:val="center"/>
            <w:hideMark/>
          </w:tcPr>
          <w:p w14:paraId="691F8800" w14:textId="77777777" w:rsidR="009F3D0A" w:rsidRPr="00E16EC9" w:rsidRDefault="009F3D0A" w:rsidP="009F3D0A">
            <w:pPr>
              <w:pStyle w:val="Tabel"/>
              <w:jc w:val="center"/>
              <w:rPr>
                <w:lang w:eastAsia="et-EE"/>
              </w:rPr>
            </w:pPr>
            <w:r w:rsidRPr="00E16EC9">
              <w:rPr>
                <w:lang w:eastAsia="et-EE"/>
              </w:rPr>
              <w:t>35 421</w:t>
            </w:r>
          </w:p>
        </w:tc>
        <w:tc>
          <w:tcPr>
            <w:tcW w:w="1560" w:type="dxa"/>
            <w:tcBorders>
              <w:top w:val="nil"/>
              <w:left w:val="nil"/>
              <w:bottom w:val="single" w:sz="4" w:space="0" w:color="auto"/>
              <w:right w:val="single" w:sz="4" w:space="0" w:color="auto"/>
            </w:tcBorders>
            <w:shd w:val="clear" w:color="auto" w:fill="auto"/>
            <w:noWrap/>
            <w:vAlign w:val="center"/>
            <w:hideMark/>
          </w:tcPr>
          <w:p w14:paraId="79B1625B" w14:textId="77777777" w:rsidR="009F3D0A" w:rsidRPr="00E16EC9" w:rsidRDefault="009F3D0A" w:rsidP="009F3D0A">
            <w:pPr>
              <w:pStyle w:val="Tabel"/>
              <w:jc w:val="center"/>
              <w:rPr>
                <w:lang w:eastAsia="et-EE"/>
              </w:rPr>
            </w:pPr>
            <w:r w:rsidRPr="00E16EC9">
              <w:rPr>
                <w:lang w:eastAsia="et-EE"/>
              </w:rPr>
              <w:t>53.0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5172EA7" w14:textId="77777777" w:rsidR="009F3D0A" w:rsidRPr="00E16EC9" w:rsidRDefault="009F3D0A" w:rsidP="009F3D0A">
            <w:pPr>
              <w:pStyle w:val="Tabel"/>
              <w:jc w:val="center"/>
              <w:rPr>
                <w:lang w:eastAsia="et-EE"/>
              </w:rPr>
            </w:pPr>
            <w:r w:rsidRPr="00E16EC9">
              <w:rPr>
                <w:lang w:eastAsia="et-EE"/>
              </w:rPr>
              <w:t>698.2</w:t>
            </w:r>
          </w:p>
        </w:tc>
        <w:tc>
          <w:tcPr>
            <w:tcW w:w="1134" w:type="dxa"/>
            <w:tcBorders>
              <w:top w:val="nil"/>
              <w:left w:val="nil"/>
              <w:bottom w:val="single" w:sz="4" w:space="0" w:color="auto"/>
              <w:right w:val="single" w:sz="4" w:space="0" w:color="auto"/>
            </w:tcBorders>
            <w:shd w:val="clear" w:color="auto" w:fill="auto"/>
            <w:noWrap/>
            <w:vAlign w:val="center"/>
            <w:hideMark/>
          </w:tcPr>
          <w:p w14:paraId="05657E3C" w14:textId="77777777" w:rsidR="009F3D0A" w:rsidRPr="00E16EC9" w:rsidRDefault="009F3D0A" w:rsidP="009F3D0A">
            <w:pPr>
              <w:pStyle w:val="Tabel"/>
              <w:jc w:val="center"/>
              <w:rPr>
                <w:lang w:eastAsia="et-EE"/>
              </w:rPr>
            </w:pPr>
            <w:r w:rsidRPr="00E16EC9">
              <w:rPr>
                <w:lang w:eastAsia="et-EE"/>
              </w:rPr>
              <w:t>32 956</w:t>
            </w:r>
          </w:p>
        </w:tc>
        <w:tc>
          <w:tcPr>
            <w:tcW w:w="1559" w:type="dxa"/>
            <w:tcBorders>
              <w:top w:val="nil"/>
              <w:left w:val="nil"/>
              <w:bottom w:val="single" w:sz="4" w:space="0" w:color="auto"/>
              <w:right w:val="single" w:sz="4" w:space="0" w:color="auto"/>
            </w:tcBorders>
            <w:shd w:val="clear" w:color="auto" w:fill="auto"/>
            <w:noWrap/>
            <w:vAlign w:val="center"/>
            <w:hideMark/>
          </w:tcPr>
          <w:p w14:paraId="21A874CD" w14:textId="77777777" w:rsidR="009F3D0A" w:rsidRPr="00E16EC9" w:rsidRDefault="009F3D0A" w:rsidP="009F3D0A">
            <w:pPr>
              <w:pStyle w:val="Tabel"/>
              <w:jc w:val="center"/>
              <w:rPr>
                <w:lang w:eastAsia="et-EE"/>
              </w:rPr>
            </w:pPr>
            <w:r w:rsidRPr="00E16EC9">
              <w:rPr>
                <w:lang w:eastAsia="et-EE"/>
              </w:rPr>
              <w:t>47.2</w:t>
            </w:r>
          </w:p>
        </w:tc>
      </w:tr>
      <w:tr w:rsidR="009F3D0A" w:rsidRPr="00E16EC9" w14:paraId="7B8F3F87"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74F3A71" w14:textId="77777777" w:rsidR="009F3D0A" w:rsidRPr="00E16EC9" w:rsidRDefault="009F3D0A" w:rsidP="009F3D0A">
            <w:pPr>
              <w:pStyle w:val="Tabel"/>
              <w:rPr>
                <w:lang w:eastAsia="et-EE"/>
              </w:rPr>
            </w:pPr>
            <w:r w:rsidRPr="00E16EC9">
              <w:rPr>
                <w:lang w:eastAsia="et-EE"/>
              </w:rPr>
              <w:t>2</w:t>
            </w:r>
          </w:p>
        </w:tc>
        <w:tc>
          <w:tcPr>
            <w:tcW w:w="1252" w:type="dxa"/>
            <w:tcBorders>
              <w:top w:val="nil"/>
              <w:left w:val="nil"/>
              <w:bottom w:val="single" w:sz="4" w:space="0" w:color="auto"/>
              <w:right w:val="single" w:sz="4" w:space="0" w:color="auto"/>
            </w:tcBorders>
            <w:shd w:val="clear" w:color="auto" w:fill="auto"/>
            <w:noWrap/>
            <w:vAlign w:val="center"/>
            <w:hideMark/>
          </w:tcPr>
          <w:p w14:paraId="4581E947" w14:textId="77777777" w:rsidR="009F3D0A" w:rsidRPr="00E16EC9" w:rsidRDefault="009F3D0A" w:rsidP="009F3D0A">
            <w:pPr>
              <w:pStyle w:val="Tabel"/>
              <w:rPr>
                <w:lang w:eastAsia="et-EE"/>
              </w:rPr>
            </w:pPr>
            <w:r w:rsidRPr="00E16EC9">
              <w:rPr>
                <w:lang w:eastAsia="et-EE"/>
              </w:rPr>
              <w:t>Sõmera</w:t>
            </w:r>
          </w:p>
        </w:tc>
        <w:tc>
          <w:tcPr>
            <w:tcW w:w="1363" w:type="dxa"/>
            <w:tcBorders>
              <w:top w:val="nil"/>
              <w:left w:val="nil"/>
              <w:bottom w:val="single" w:sz="4" w:space="0" w:color="auto"/>
              <w:right w:val="single" w:sz="4" w:space="0" w:color="auto"/>
            </w:tcBorders>
            <w:shd w:val="clear" w:color="auto" w:fill="auto"/>
            <w:noWrap/>
            <w:vAlign w:val="center"/>
            <w:hideMark/>
          </w:tcPr>
          <w:p w14:paraId="23DF15AC" w14:textId="77777777" w:rsidR="009F3D0A" w:rsidRPr="00E16EC9" w:rsidRDefault="009F3D0A" w:rsidP="009F3D0A">
            <w:pPr>
              <w:pStyle w:val="Tabel"/>
              <w:rPr>
                <w:lang w:eastAsia="et-EE"/>
              </w:rPr>
            </w:pPr>
            <w:r w:rsidRPr="00E16EC9">
              <w:rPr>
                <w:lang w:eastAsia="et-EE"/>
              </w:rPr>
              <w:t>RKA0740406</w:t>
            </w:r>
          </w:p>
        </w:tc>
        <w:tc>
          <w:tcPr>
            <w:tcW w:w="1186" w:type="dxa"/>
            <w:tcBorders>
              <w:top w:val="nil"/>
              <w:left w:val="nil"/>
              <w:bottom w:val="single" w:sz="4" w:space="0" w:color="auto"/>
              <w:right w:val="single" w:sz="4" w:space="0" w:color="auto"/>
            </w:tcBorders>
            <w:shd w:val="clear" w:color="auto" w:fill="auto"/>
            <w:noWrap/>
            <w:vAlign w:val="center"/>
            <w:hideMark/>
          </w:tcPr>
          <w:p w14:paraId="404F28E6"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37E0C8FC" w14:textId="77777777" w:rsidR="009F3D0A" w:rsidRPr="00E16EC9" w:rsidRDefault="009F3D0A" w:rsidP="009F3D0A">
            <w:pPr>
              <w:pStyle w:val="Tabel"/>
              <w:rPr>
                <w:lang w:eastAsia="et-EE"/>
              </w:rPr>
            </w:pPr>
            <w:r w:rsidRPr="00E16EC9">
              <w:rPr>
                <w:lang w:eastAsia="et-EE"/>
              </w:rPr>
              <w:t>Kärla alevik</w:t>
            </w:r>
          </w:p>
        </w:tc>
        <w:tc>
          <w:tcPr>
            <w:tcW w:w="992" w:type="dxa"/>
            <w:tcBorders>
              <w:top w:val="nil"/>
              <w:left w:val="nil"/>
              <w:bottom w:val="single" w:sz="4" w:space="0" w:color="auto"/>
              <w:right w:val="single" w:sz="4" w:space="0" w:color="auto"/>
            </w:tcBorders>
            <w:shd w:val="clear" w:color="auto" w:fill="auto"/>
            <w:noWrap/>
            <w:vAlign w:val="center"/>
            <w:hideMark/>
          </w:tcPr>
          <w:p w14:paraId="458B45B0" w14:textId="77777777" w:rsidR="009F3D0A" w:rsidRPr="00E16EC9" w:rsidRDefault="009F3D0A" w:rsidP="009F3D0A">
            <w:pPr>
              <w:pStyle w:val="Tabel"/>
              <w:jc w:val="center"/>
              <w:rPr>
                <w:lang w:eastAsia="et-EE"/>
              </w:rPr>
            </w:pPr>
            <w:r w:rsidRPr="00E16EC9">
              <w:rPr>
                <w:lang w:eastAsia="et-EE"/>
              </w:rPr>
              <w:t>25.3</w:t>
            </w:r>
          </w:p>
        </w:tc>
        <w:tc>
          <w:tcPr>
            <w:tcW w:w="1135" w:type="dxa"/>
            <w:tcBorders>
              <w:top w:val="nil"/>
              <w:left w:val="nil"/>
              <w:bottom w:val="single" w:sz="4" w:space="0" w:color="auto"/>
              <w:right w:val="single" w:sz="4" w:space="0" w:color="auto"/>
            </w:tcBorders>
            <w:shd w:val="clear" w:color="auto" w:fill="auto"/>
            <w:noWrap/>
            <w:vAlign w:val="center"/>
            <w:hideMark/>
          </w:tcPr>
          <w:p w14:paraId="0AFD381F" w14:textId="77777777" w:rsidR="009F3D0A" w:rsidRPr="00E16EC9" w:rsidRDefault="009F3D0A" w:rsidP="009F3D0A">
            <w:pPr>
              <w:pStyle w:val="Tabel"/>
              <w:jc w:val="center"/>
              <w:rPr>
                <w:lang w:eastAsia="et-EE"/>
              </w:rPr>
            </w:pPr>
            <w:r w:rsidRPr="00E16EC9">
              <w:rPr>
                <w:lang w:eastAsia="et-EE"/>
              </w:rPr>
              <w:t>1 550</w:t>
            </w:r>
          </w:p>
        </w:tc>
        <w:tc>
          <w:tcPr>
            <w:tcW w:w="1560" w:type="dxa"/>
            <w:tcBorders>
              <w:top w:val="nil"/>
              <w:left w:val="nil"/>
              <w:bottom w:val="single" w:sz="4" w:space="0" w:color="auto"/>
              <w:right w:val="single" w:sz="4" w:space="0" w:color="auto"/>
            </w:tcBorders>
            <w:shd w:val="clear" w:color="auto" w:fill="auto"/>
            <w:noWrap/>
            <w:vAlign w:val="center"/>
            <w:hideMark/>
          </w:tcPr>
          <w:p w14:paraId="2F5EC62B" w14:textId="77777777" w:rsidR="009F3D0A" w:rsidRPr="00E16EC9" w:rsidRDefault="009F3D0A" w:rsidP="009F3D0A">
            <w:pPr>
              <w:pStyle w:val="Tabel"/>
              <w:jc w:val="center"/>
              <w:rPr>
                <w:lang w:eastAsia="et-EE"/>
              </w:rPr>
            </w:pPr>
            <w:r w:rsidRPr="00E16EC9">
              <w:rPr>
                <w:lang w:eastAsia="et-EE"/>
              </w:rPr>
              <w:t>61.3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1E52F58" w14:textId="77777777" w:rsidR="009F3D0A" w:rsidRPr="00E16EC9" w:rsidRDefault="009F3D0A" w:rsidP="009F3D0A">
            <w:pPr>
              <w:pStyle w:val="Tabel"/>
              <w:jc w:val="center"/>
              <w:rPr>
                <w:lang w:eastAsia="et-EE"/>
              </w:rPr>
            </w:pPr>
            <w:r w:rsidRPr="00E16EC9">
              <w:rPr>
                <w:lang w:eastAsia="et-EE"/>
              </w:rPr>
              <w:t>30.7</w:t>
            </w:r>
          </w:p>
        </w:tc>
        <w:tc>
          <w:tcPr>
            <w:tcW w:w="1134" w:type="dxa"/>
            <w:tcBorders>
              <w:top w:val="nil"/>
              <w:left w:val="nil"/>
              <w:bottom w:val="single" w:sz="4" w:space="0" w:color="auto"/>
              <w:right w:val="single" w:sz="4" w:space="0" w:color="auto"/>
            </w:tcBorders>
            <w:shd w:val="clear" w:color="auto" w:fill="auto"/>
            <w:noWrap/>
            <w:vAlign w:val="center"/>
            <w:hideMark/>
          </w:tcPr>
          <w:p w14:paraId="30562700" w14:textId="77777777" w:rsidR="009F3D0A" w:rsidRPr="00E16EC9" w:rsidRDefault="009F3D0A" w:rsidP="009F3D0A">
            <w:pPr>
              <w:pStyle w:val="Tabel"/>
              <w:jc w:val="center"/>
              <w:rPr>
                <w:lang w:eastAsia="et-EE"/>
              </w:rPr>
            </w:pPr>
            <w:r w:rsidRPr="00E16EC9">
              <w:rPr>
                <w:lang w:eastAsia="et-EE"/>
              </w:rPr>
              <w:t>484</w:t>
            </w:r>
          </w:p>
        </w:tc>
        <w:tc>
          <w:tcPr>
            <w:tcW w:w="1559" w:type="dxa"/>
            <w:tcBorders>
              <w:top w:val="nil"/>
              <w:left w:val="nil"/>
              <w:bottom w:val="single" w:sz="4" w:space="0" w:color="auto"/>
              <w:right w:val="single" w:sz="4" w:space="0" w:color="auto"/>
            </w:tcBorders>
            <w:shd w:val="clear" w:color="auto" w:fill="auto"/>
            <w:noWrap/>
            <w:vAlign w:val="center"/>
            <w:hideMark/>
          </w:tcPr>
          <w:p w14:paraId="7422F148" w14:textId="77777777" w:rsidR="009F3D0A" w:rsidRPr="00E16EC9" w:rsidRDefault="009F3D0A" w:rsidP="009F3D0A">
            <w:pPr>
              <w:pStyle w:val="Tabel"/>
              <w:jc w:val="center"/>
              <w:rPr>
                <w:lang w:eastAsia="et-EE"/>
              </w:rPr>
            </w:pPr>
            <w:r w:rsidRPr="00E16EC9">
              <w:rPr>
                <w:lang w:eastAsia="et-EE"/>
              </w:rPr>
              <w:t>15.8</w:t>
            </w:r>
          </w:p>
        </w:tc>
      </w:tr>
      <w:tr w:rsidR="009F3D0A" w:rsidRPr="00E16EC9" w14:paraId="64323AE7"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1851F4B" w14:textId="77777777" w:rsidR="009F3D0A" w:rsidRPr="00E16EC9" w:rsidRDefault="009F3D0A" w:rsidP="009F3D0A">
            <w:pPr>
              <w:pStyle w:val="Tabel"/>
              <w:rPr>
                <w:lang w:eastAsia="et-EE"/>
              </w:rPr>
            </w:pPr>
            <w:r w:rsidRPr="00E16EC9">
              <w:rPr>
                <w:lang w:eastAsia="et-EE"/>
              </w:rPr>
              <w:t>3</w:t>
            </w:r>
          </w:p>
        </w:tc>
        <w:tc>
          <w:tcPr>
            <w:tcW w:w="1252" w:type="dxa"/>
            <w:tcBorders>
              <w:top w:val="nil"/>
              <w:left w:val="nil"/>
              <w:bottom w:val="single" w:sz="4" w:space="0" w:color="auto"/>
              <w:right w:val="single" w:sz="4" w:space="0" w:color="auto"/>
            </w:tcBorders>
            <w:shd w:val="clear" w:color="auto" w:fill="auto"/>
            <w:noWrap/>
            <w:vAlign w:val="center"/>
            <w:hideMark/>
          </w:tcPr>
          <w:p w14:paraId="2B0E66D3" w14:textId="77777777" w:rsidR="009F3D0A" w:rsidRPr="00E16EC9" w:rsidRDefault="009F3D0A" w:rsidP="009F3D0A">
            <w:pPr>
              <w:pStyle w:val="Tabel"/>
              <w:rPr>
                <w:lang w:eastAsia="et-EE"/>
              </w:rPr>
            </w:pPr>
            <w:r w:rsidRPr="00E16EC9">
              <w:rPr>
                <w:lang w:eastAsia="et-EE"/>
              </w:rPr>
              <w:t>Orissaare</w:t>
            </w:r>
          </w:p>
        </w:tc>
        <w:tc>
          <w:tcPr>
            <w:tcW w:w="1363" w:type="dxa"/>
            <w:tcBorders>
              <w:top w:val="nil"/>
              <w:left w:val="nil"/>
              <w:bottom w:val="single" w:sz="4" w:space="0" w:color="auto"/>
              <w:right w:val="single" w:sz="4" w:space="0" w:color="auto"/>
            </w:tcBorders>
            <w:shd w:val="clear" w:color="auto" w:fill="auto"/>
            <w:noWrap/>
            <w:vAlign w:val="center"/>
            <w:hideMark/>
          </w:tcPr>
          <w:p w14:paraId="628B79AD" w14:textId="77777777" w:rsidR="009F3D0A" w:rsidRPr="00E16EC9" w:rsidRDefault="009F3D0A" w:rsidP="009F3D0A">
            <w:pPr>
              <w:pStyle w:val="Tabel"/>
              <w:rPr>
                <w:lang w:eastAsia="et-EE"/>
              </w:rPr>
            </w:pPr>
            <w:r w:rsidRPr="00E16EC9">
              <w:rPr>
                <w:lang w:eastAsia="et-EE"/>
              </w:rPr>
              <w:t>RKA0740391</w:t>
            </w:r>
          </w:p>
        </w:tc>
        <w:tc>
          <w:tcPr>
            <w:tcW w:w="1186" w:type="dxa"/>
            <w:tcBorders>
              <w:top w:val="nil"/>
              <w:left w:val="nil"/>
              <w:bottom w:val="single" w:sz="4" w:space="0" w:color="auto"/>
              <w:right w:val="single" w:sz="4" w:space="0" w:color="auto"/>
            </w:tcBorders>
            <w:shd w:val="clear" w:color="auto" w:fill="auto"/>
            <w:noWrap/>
            <w:vAlign w:val="center"/>
            <w:hideMark/>
          </w:tcPr>
          <w:p w14:paraId="1BC7D790"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5CA57080" w14:textId="77777777" w:rsidR="009F3D0A" w:rsidRPr="00E16EC9" w:rsidRDefault="009F3D0A" w:rsidP="009F3D0A">
            <w:pPr>
              <w:pStyle w:val="Tabel"/>
              <w:rPr>
                <w:lang w:eastAsia="et-EE"/>
              </w:rPr>
            </w:pPr>
            <w:r w:rsidRPr="00E16EC9">
              <w:rPr>
                <w:lang w:eastAsia="et-EE"/>
              </w:rPr>
              <w:t>Orissaare alevik</w:t>
            </w:r>
          </w:p>
        </w:tc>
        <w:tc>
          <w:tcPr>
            <w:tcW w:w="992" w:type="dxa"/>
            <w:tcBorders>
              <w:top w:val="nil"/>
              <w:left w:val="nil"/>
              <w:bottom w:val="single" w:sz="4" w:space="0" w:color="auto"/>
              <w:right w:val="single" w:sz="4" w:space="0" w:color="auto"/>
            </w:tcBorders>
            <w:shd w:val="clear" w:color="auto" w:fill="auto"/>
            <w:noWrap/>
            <w:vAlign w:val="center"/>
            <w:hideMark/>
          </w:tcPr>
          <w:p w14:paraId="51D9B963" w14:textId="77777777" w:rsidR="009F3D0A" w:rsidRPr="00E16EC9" w:rsidRDefault="009F3D0A" w:rsidP="009F3D0A">
            <w:pPr>
              <w:pStyle w:val="Tabel"/>
              <w:jc w:val="center"/>
              <w:rPr>
                <w:lang w:eastAsia="et-EE"/>
              </w:rPr>
            </w:pPr>
            <w:r w:rsidRPr="00E16EC9">
              <w:rPr>
                <w:lang w:eastAsia="et-EE"/>
              </w:rPr>
              <w:t>69.3</w:t>
            </w:r>
          </w:p>
        </w:tc>
        <w:tc>
          <w:tcPr>
            <w:tcW w:w="1135" w:type="dxa"/>
            <w:tcBorders>
              <w:top w:val="nil"/>
              <w:left w:val="nil"/>
              <w:bottom w:val="single" w:sz="4" w:space="0" w:color="auto"/>
              <w:right w:val="single" w:sz="4" w:space="0" w:color="auto"/>
            </w:tcBorders>
            <w:shd w:val="clear" w:color="auto" w:fill="auto"/>
            <w:noWrap/>
            <w:vAlign w:val="center"/>
            <w:hideMark/>
          </w:tcPr>
          <w:p w14:paraId="28A9F178" w14:textId="77777777" w:rsidR="009F3D0A" w:rsidRPr="00E16EC9" w:rsidRDefault="009F3D0A" w:rsidP="009F3D0A">
            <w:pPr>
              <w:pStyle w:val="Tabel"/>
              <w:jc w:val="center"/>
              <w:rPr>
                <w:lang w:eastAsia="et-EE"/>
              </w:rPr>
            </w:pPr>
            <w:r w:rsidRPr="00E16EC9">
              <w:rPr>
                <w:lang w:eastAsia="et-EE"/>
              </w:rPr>
              <w:t>1 025</w:t>
            </w:r>
          </w:p>
        </w:tc>
        <w:tc>
          <w:tcPr>
            <w:tcW w:w="1560" w:type="dxa"/>
            <w:tcBorders>
              <w:top w:val="nil"/>
              <w:left w:val="nil"/>
              <w:bottom w:val="single" w:sz="4" w:space="0" w:color="auto"/>
              <w:right w:val="single" w:sz="4" w:space="0" w:color="auto"/>
            </w:tcBorders>
            <w:shd w:val="clear" w:color="auto" w:fill="auto"/>
            <w:noWrap/>
            <w:vAlign w:val="center"/>
            <w:hideMark/>
          </w:tcPr>
          <w:p w14:paraId="1AA14EA8" w14:textId="77777777" w:rsidR="009F3D0A" w:rsidRPr="00E16EC9" w:rsidRDefault="009F3D0A" w:rsidP="009F3D0A">
            <w:pPr>
              <w:pStyle w:val="Tabel"/>
              <w:jc w:val="center"/>
              <w:rPr>
                <w:lang w:eastAsia="et-EE"/>
              </w:rPr>
            </w:pPr>
            <w:r w:rsidRPr="00E16EC9">
              <w:rPr>
                <w:lang w:eastAsia="et-EE"/>
              </w:rPr>
              <w:t>14.8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9533024" w14:textId="77777777" w:rsidR="009F3D0A" w:rsidRPr="00E16EC9" w:rsidRDefault="009F3D0A" w:rsidP="009F3D0A">
            <w:pPr>
              <w:pStyle w:val="Tabel"/>
              <w:jc w:val="center"/>
              <w:rPr>
                <w:lang w:eastAsia="et-EE"/>
              </w:rPr>
            </w:pPr>
            <w:r w:rsidRPr="00E16EC9">
              <w:rPr>
                <w:lang w:eastAsia="et-EE"/>
              </w:rPr>
              <w:t>71.4</w:t>
            </w:r>
          </w:p>
        </w:tc>
        <w:tc>
          <w:tcPr>
            <w:tcW w:w="1134" w:type="dxa"/>
            <w:tcBorders>
              <w:top w:val="nil"/>
              <w:left w:val="nil"/>
              <w:bottom w:val="single" w:sz="4" w:space="0" w:color="auto"/>
              <w:right w:val="single" w:sz="4" w:space="0" w:color="auto"/>
            </w:tcBorders>
            <w:shd w:val="clear" w:color="auto" w:fill="auto"/>
            <w:noWrap/>
            <w:vAlign w:val="center"/>
            <w:hideMark/>
          </w:tcPr>
          <w:p w14:paraId="476A95E4" w14:textId="77777777" w:rsidR="009F3D0A" w:rsidRPr="00E16EC9" w:rsidRDefault="009F3D0A" w:rsidP="009F3D0A">
            <w:pPr>
              <w:pStyle w:val="Tabel"/>
              <w:jc w:val="center"/>
              <w:rPr>
                <w:lang w:eastAsia="et-EE"/>
              </w:rPr>
            </w:pPr>
            <w:r w:rsidRPr="00E16EC9">
              <w:rPr>
                <w:lang w:eastAsia="et-EE"/>
              </w:rPr>
              <w:t>1 215</w:t>
            </w:r>
          </w:p>
        </w:tc>
        <w:tc>
          <w:tcPr>
            <w:tcW w:w="1559" w:type="dxa"/>
            <w:tcBorders>
              <w:top w:val="nil"/>
              <w:left w:val="nil"/>
              <w:bottom w:val="single" w:sz="4" w:space="0" w:color="auto"/>
              <w:right w:val="single" w:sz="4" w:space="0" w:color="auto"/>
            </w:tcBorders>
            <w:shd w:val="clear" w:color="auto" w:fill="auto"/>
            <w:noWrap/>
            <w:vAlign w:val="center"/>
            <w:hideMark/>
          </w:tcPr>
          <w:p w14:paraId="5F052A3C" w14:textId="77777777" w:rsidR="009F3D0A" w:rsidRPr="00E16EC9" w:rsidRDefault="009F3D0A" w:rsidP="009F3D0A">
            <w:pPr>
              <w:pStyle w:val="Tabel"/>
              <w:jc w:val="center"/>
              <w:rPr>
                <w:lang w:eastAsia="et-EE"/>
              </w:rPr>
            </w:pPr>
            <w:r w:rsidRPr="00E16EC9">
              <w:rPr>
                <w:lang w:eastAsia="et-EE"/>
              </w:rPr>
              <w:t>17.0</w:t>
            </w:r>
          </w:p>
        </w:tc>
      </w:tr>
      <w:tr w:rsidR="009F3D0A" w:rsidRPr="00E16EC9" w14:paraId="4C5F649E"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60A9A77" w14:textId="77777777" w:rsidR="009F3D0A" w:rsidRPr="00E16EC9" w:rsidRDefault="009F3D0A" w:rsidP="009F3D0A">
            <w:pPr>
              <w:pStyle w:val="Tabel"/>
              <w:rPr>
                <w:lang w:eastAsia="et-EE"/>
              </w:rPr>
            </w:pPr>
            <w:r w:rsidRPr="00E16EC9">
              <w:rPr>
                <w:lang w:eastAsia="et-EE"/>
              </w:rPr>
              <w:t>4</w:t>
            </w:r>
          </w:p>
        </w:tc>
        <w:tc>
          <w:tcPr>
            <w:tcW w:w="1252" w:type="dxa"/>
            <w:tcBorders>
              <w:top w:val="nil"/>
              <w:left w:val="nil"/>
              <w:bottom w:val="single" w:sz="4" w:space="0" w:color="auto"/>
              <w:right w:val="single" w:sz="4" w:space="0" w:color="auto"/>
            </w:tcBorders>
            <w:shd w:val="clear" w:color="auto" w:fill="auto"/>
            <w:noWrap/>
            <w:vAlign w:val="center"/>
            <w:hideMark/>
          </w:tcPr>
          <w:p w14:paraId="0FD4AC50" w14:textId="77777777" w:rsidR="009F3D0A" w:rsidRPr="00E16EC9" w:rsidRDefault="009F3D0A" w:rsidP="009F3D0A">
            <w:pPr>
              <w:pStyle w:val="Tabel"/>
              <w:rPr>
                <w:lang w:eastAsia="et-EE"/>
              </w:rPr>
            </w:pPr>
            <w:r w:rsidRPr="00E16EC9">
              <w:rPr>
                <w:lang w:eastAsia="et-EE"/>
              </w:rPr>
              <w:t>Kärla</w:t>
            </w:r>
          </w:p>
        </w:tc>
        <w:tc>
          <w:tcPr>
            <w:tcW w:w="1363" w:type="dxa"/>
            <w:tcBorders>
              <w:top w:val="nil"/>
              <w:left w:val="nil"/>
              <w:bottom w:val="single" w:sz="4" w:space="0" w:color="auto"/>
              <w:right w:val="single" w:sz="4" w:space="0" w:color="auto"/>
            </w:tcBorders>
            <w:shd w:val="clear" w:color="auto" w:fill="auto"/>
            <w:noWrap/>
            <w:vAlign w:val="center"/>
            <w:hideMark/>
          </w:tcPr>
          <w:p w14:paraId="6CE32DE2" w14:textId="77777777" w:rsidR="009F3D0A" w:rsidRPr="00E16EC9" w:rsidRDefault="009F3D0A" w:rsidP="009F3D0A">
            <w:pPr>
              <w:pStyle w:val="Tabel"/>
              <w:rPr>
                <w:lang w:eastAsia="et-EE"/>
              </w:rPr>
            </w:pPr>
            <w:r w:rsidRPr="00E16EC9">
              <w:rPr>
                <w:lang w:eastAsia="et-EE"/>
              </w:rPr>
              <w:t>RKA0740405</w:t>
            </w:r>
          </w:p>
        </w:tc>
        <w:tc>
          <w:tcPr>
            <w:tcW w:w="1186" w:type="dxa"/>
            <w:tcBorders>
              <w:top w:val="nil"/>
              <w:left w:val="nil"/>
              <w:bottom w:val="single" w:sz="4" w:space="0" w:color="auto"/>
              <w:right w:val="single" w:sz="4" w:space="0" w:color="auto"/>
            </w:tcBorders>
            <w:shd w:val="clear" w:color="auto" w:fill="auto"/>
            <w:noWrap/>
            <w:vAlign w:val="center"/>
            <w:hideMark/>
          </w:tcPr>
          <w:p w14:paraId="6264397A"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39FDD942" w14:textId="77777777" w:rsidR="009F3D0A" w:rsidRPr="00E16EC9" w:rsidRDefault="009F3D0A" w:rsidP="009F3D0A">
            <w:pPr>
              <w:pStyle w:val="Tabel"/>
              <w:rPr>
                <w:lang w:eastAsia="et-EE"/>
              </w:rPr>
            </w:pPr>
            <w:r w:rsidRPr="00E16EC9">
              <w:rPr>
                <w:lang w:eastAsia="et-EE"/>
              </w:rPr>
              <w:t>Kärla alevik</w:t>
            </w:r>
          </w:p>
        </w:tc>
        <w:tc>
          <w:tcPr>
            <w:tcW w:w="992" w:type="dxa"/>
            <w:tcBorders>
              <w:top w:val="nil"/>
              <w:left w:val="nil"/>
              <w:bottom w:val="single" w:sz="4" w:space="0" w:color="auto"/>
              <w:right w:val="single" w:sz="4" w:space="0" w:color="auto"/>
            </w:tcBorders>
            <w:shd w:val="clear" w:color="auto" w:fill="auto"/>
            <w:noWrap/>
            <w:vAlign w:val="center"/>
            <w:hideMark/>
          </w:tcPr>
          <w:p w14:paraId="5A848DF2" w14:textId="77777777" w:rsidR="009F3D0A" w:rsidRPr="00E16EC9" w:rsidRDefault="009F3D0A" w:rsidP="009F3D0A">
            <w:pPr>
              <w:pStyle w:val="Tabel"/>
              <w:jc w:val="center"/>
              <w:rPr>
                <w:lang w:eastAsia="et-EE"/>
              </w:rPr>
            </w:pPr>
            <w:r w:rsidRPr="00E16EC9">
              <w:rPr>
                <w:lang w:eastAsia="et-EE"/>
              </w:rPr>
              <w:t>43.2</w:t>
            </w:r>
          </w:p>
        </w:tc>
        <w:tc>
          <w:tcPr>
            <w:tcW w:w="1135" w:type="dxa"/>
            <w:tcBorders>
              <w:top w:val="nil"/>
              <w:left w:val="nil"/>
              <w:bottom w:val="single" w:sz="4" w:space="0" w:color="auto"/>
              <w:right w:val="single" w:sz="4" w:space="0" w:color="auto"/>
            </w:tcBorders>
            <w:shd w:val="clear" w:color="auto" w:fill="auto"/>
            <w:noWrap/>
            <w:vAlign w:val="center"/>
            <w:hideMark/>
          </w:tcPr>
          <w:p w14:paraId="2A465601" w14:textId="77777777" w:rsidR="009F3D0A" w:rsidRPr="00E16EC9" w:rsidRDefault="009F3D0A" w:rsidP="009F3D0A">
            <w:pPr>
              <w:pStyle w:val="Tabel"/>
              <w:jc w:val="center"/>
              <w:rPr>
                <w:lang w:eastAsia="et-EE"/>
              </w:rPr>
            </w:pPr>
            <w:r w:rsidRPr="00E16EC9">
              <w:rPr>
                <w:lang w:eastAsia="et-EE"/>
              </w:rPr>
              <w:t>833</w:t>
            </w:r>
          </w:p>
        </w:tc>
        <w:tc>
          <w:tcPr>
            <w:tcW w:w="1560" w:type="dxa"/>
            <w:tcBorders>
              <w:top w:val="nil"/>
              <w:left w:val="nil"/>
              <w:bottom w:val="single" w:sz="4" w:space="0" w:color="auto"/>
              <w:right w:val="single" w:sz="4" w:space="0" w:color="auto"/>
            </w:tcBorders>
            <w:shd w:val="clear" w:color="auto" w:fill="auto"/>
            <w:noWrap/>
            <w:vAlign w:val="center"/>
            <w:hideMark/>
          </w:tcPr>
          <w:p w14:paraId="675E3D14" w14:textId="77777777" w:rsidR="009F3D0A" w:rsidRPr="00E16EC9" w:rsidRDefault="009F3D0A" w:rsidP="009F3D0A">
            <w:pPr>
              <w:pStyle w:val="Tabel"/>
              <w:jc w:val="center"/>
              <w:rPr>
                <w:lang w:eastAsia="et-EE"/>
              </w:rPr>
            </w:pPr>
            <w:r w:rsidRPr="00E16EC9">
              <w:rPr>
                <w:lang w:eastAsia="et-EE"/>
              </w:rPr>
              <w:t>19.3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55A0481" w14:textId="77777777" w:rsidR="009F3D0A" w:rsidRPr="00E16EC9" w:rsidRDefault="009F3D0A" w:rsidP="009F3D0A">
            <w:pPr>
              <w:pStyle w:val="Tabel"/>
              <w:jc w:val="center"/>
              <w:rPr>
                <w:lang w:eastAsia="et-EE"/>
              </w:rPr>
            </w:pPr>
            <w:r w:rsidRPr="00E16EC9">
              <w:rPr>
                <w:lang w:eastAsia="et-EE"/>
              </w:rPr>
              <w:t>40.0</w:t>
            </w:r>
          </w:p>
        </w:tc>
        <w:tc>
          <w:tcPr>
            <w:tcW w:w="1134" w:type="dxa"/>
            <w:tcBorders>
              <w:top w:val="nil"/>
              <w:left w:val="nil"/>
              <w:bottom w:val="single" w:sz="4" w:space="0" w:color="auto"/>
              <w:right w:val="single" w:sz="4" w:space="0" w:color="auto"/>
            </w:tcBorders>
            <w:shd w:val="clear" w:color="auto" w:fill="auto"/>
            <w:noWrap/>
            <w:vAlign w:val="center"/>
            <w:hideMark/>
          </w:tcPr>
          <w:p w14:paraId="096B9358" w14:textId="77777777" w:rsidR="009F3D0A" w:rsidRPr="00E16EC9" w:rsidRDefault="009F3D0A" w:rsidP="009F3D0A">
            <w:pPr>
              <w:pStyle w:val="Tabel"/>
              <w:jc w:val="center"/>
              <w:rPr>
                <w:lang w:eastAsia="et-EE"/>
              </w:rPr>
            </w:pPr>
            <w:r w:rsidRPr="00E16EC9">
              <w:rPr>
                <w:lang w:eastAsia="et-EE"/>
              </w:rPr>
              <w:t>475</w:t>
            </w:r>
          </w:p>
        </w:tc>
        <w:tc>
          <w:tcPr>
            <w:tcW w:w="1559" w:type="dxa"/>
            <w:tcBorders>
              <w:top w:val="nil"/>
              <w:left w:val="nil"/>
              <w:bottom w:val="single" w:sz="4" w:space="0" w:color="auto"/>
              <w:right w:val="single" w:sz="4" w:space="0" w:color="auto"/>
            </w:tcBorders>
            <w:shd w:val="clear" w:color="auto" w:fill="auto"/>
            <w:noWrap/>
            <w:vAlign w:val="center"/>
            <w:hideMark/>
          </w:tcPr>
          <w:p w14:paraId="7F005F92" w14:textId="77777777" w:rsidR="009F3D0A" w:rsidRPr="00E16EC9" w:rsidRDefault="009F3D0A" w:rsidP="009F3D0A">
            <w:pPr>
              <w:pStyle w:val="Tabel"/>
              <w:jc w:val="center"/>
              <w:rPr>
                <w:lang w:eastAsia="et-EE"/>
              </w:rPr>
            </w:pPr>
            <w:r w:rsidRPr="00E16EC9">
              <w:rPr>
                <w:lang w:eastAsia="et-EE"/>
              </w:rPr>
              <w:t>11.9</w:t>
            </w:r>
          </w:p>
        </w:tc>
      </w:tr>
      <w:tr w:rsidR="009F3D0A" w:rsidRPr="00E16EC9" w14:paraId="40AB90FF"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2A3CF8D" w14:textId="77777777" w:rsidR="009F3D0A" w:rsidRPr="00E16EC9" w:rsidRDefault="009F3D0A" w:rsidP="009F3D0A">
            <w:pPr>
              <w:pStyle w:val="Tabel"/>
              <w:rPr>
                <w:lang w:eastAsia="et-EE"/>
              </w:rPr>
            </w:pPr>
            <w:r w:rsidRPr="00E16EC9">
              <w:rPr>
                <w:lang w:eastAsia="et-EE"/>
              </w:rPr>
              <w:t>5</w:t>
            </w:r>
          </w:p>
        </w:tc>
        <w:tc>
          <w:tcPr>
            <w:tcW w:w="1252" w:type="dxa"/>
            <w:tcBorders>
              <w:top w:val="nil"/>
              <w:left w:val="nil"/>
              <w:bottom w:val="single" w:sz="4" w:space="0" w:color="auto"/>
              <w:right w:val="single" w:sz="4" w:space="0" w:color="auto"/>
            </w:tcBorders>
            <w:shd w:val="clear" w:color="auto" w:fill="auto"/>
            <w:noWrap/>
            <w:vAlign w:val="center"/>
            <w:hideMark/>
          </w:tcPr>
          <w:p w14:paraId="615E1901" w14:textId="77777777" w:rsidR="009F3D0A" w:rsidRPr="00E16EC9" w:rsidRDefault="009F3D0A" w:rsidP="009F3D0A">
            <w:pPr>
              <w:pStyle w:val="Tabel"/>
              <w:rPr>
                <w:lang w:eastAsia="et-EE"/>
              </w:rPr>
            </w:pPr>
            <w:r w:rsidRPr="00E16EC9">
              <w:rPr>
                <w:lang w:eastAsia="et-EE"/>
              </w:rPr>
              <w:t>Kihelkonna</w:t>
            </w:r>
          </w:p>
        </w:tc>
        <w:tc>
          <w:tcPr>
            <w:tcW w:w="1363" w:type="dxa"/>
            <w:tcBorders>
              <w:top w:val="nil"/>
              <w:left w:val="nil"/>
              <w:bottom w:val="single" w:sz="4" w:space="0" w:color="auto"/>
              <w:right w:val="single" w:sz="4" w:space="0" w:color="auto"/>
            </w:tcBorders>
            <w:shd w:val="clear" w:color="auto" w:fill="auto"/>
            <w:noWrap/>
            <w:vAlign w:val="center"/>
            <w:hideMark/>
          </w:tcPr>
          <w:p w14:paraId="71F231D3" w14:textId="77777777" w:rsidR="009F3D0A" w:rsidRPr="00E16EC9" w:rsidRDefault="009F3D0A" w:rsidP="009F3D0A">
            <w:pPr>
              <w:pStyle w:val="Tabel"/>
              <w:rPr>
                <w:lang w:eastAsia="et-EE"/>
              </w:rPr>
            </w:pPr>
            <w:r w:rsidRPr="00E16EC9">
              <w:rPr>
                <w:lang w:eastAsia="et-EE"/>
              </w:rPr>
              <w:t>RKA0740412</w:t>
            </w:r>
          </w:p>
        </w:tc>
        <w:tc>
          <w:tcPr>
            <w:tcW w:w="1186" w:type="dxa"/>
            <w:tcBorders>
              <w:top w:val="nil"/>
              <w:left w:val="nil"/>
              <w:bottom w:val="single" w:sz="4" w:space="0" w:color="auto"/>
              <w:right w:val="single" w:sz="4" w:space="0" w:color="auto"/>
            </w:tcBorders>
            <w:shd w:val="clear" w:color="auto" w:fill="auto"/>
            <w:noWrap/>
            <w:vAlign w:val="center"/>
            <w:hideMark/>
          </w:tcPr>
          <w:p w14:paraId="736E6329"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6CDF114E" w14:textId="77777777" w:rsidR="009F3D0A" w:rsidRPr="00E16EC9" w:rsidRDefault="009F3D0A" w:rsidP="009F3D0A">
            <w:pPr>
              <w:pStyle w:val="Tabel"/>
              <w:rPr>
                <w:lang w:eastAsia="et-EE"/>
              </w:rPr>
            </w:pPr>
            <w:r w:rsidRPr="00E16EC9">
              <w:rPr>
                <w:lang w:eastAsia="et-EE"/>
              </w:rPr>
              <w:t>Kihelkonna alevik</w:t>
            </w:r>
          </w:p>
        </w:tc>
        <w:tc>
          <w:tcPr>
            <w:tcW w:w="992" w:type="dxa"/>
            <w:tcBorders>
              <w:top w:val="nil"/>
              <w:left w:val="nil"/>
              <w:bottom w:val="single" w:sz="4" w:space="0" w:color="auto"/>
              <w:right w:val="single" w:sz="4" w:space="0" w:color="auto"/>
            </w:tcBorders>
            <w:shd w:val="clear" w:color="auto" w:fill="auto"/>
            <w:noWrap/>
            <w:vAlign w:val="center"/>
            <w:hideMark/>
          </w:tcPr>
          <w:p w14:paraId="44A7CF74" w14:textId="77777777" w:rsidR="009F3D0A" w:rsidRPr="00E16EC9" w:rsidRDefault="009F3D0A" w:rsidP="009F3D0A">
            <w:pPr>
              <w:pStyle w:val="Tabel"/>
              <w:jc w:val="center"/>
              <w:rPr>
                <w:lang w:eastAsia="et-EE"/>
              </w:rPr>
            </w:pPr>
            <w:r w:rsidRPr="00E16EC9">
              <w:rPr>
                <w:lang w:eastAsia="et-EE"/>
              </w:rPr>
              <w:t>53.6</w:t>
            </w:r>
          </w:p>
        </w:tc>
        <w:tc>
          <w:tcPr>
            <w:tcW w:w="1135" w:type="dxa"/>
            <w:tcBorders>
              <w:top w:val="nil"/>
              <w:left w:val="nil"/>
              <w:bottom w:val="single" w:sz="4" w:space="0" w:color="auto"/>
              <w:right w:val="single" w:sz="4" w:space="0" w:color="auto"/>
            </w:tcBorders>
            <w:shd w:val="clear" w:color="auto" w:fill="auto"/>
            <w:noWrap/>
            <w:vAlign w:val="center"/>
            <w:hideMark/>
          </w:tcPr>
          <w:p w14:paraId="74CE6131" w14:textId="77777777" w:rsidR="009F3D0A" w:rsidRPr="00E16EC9" w:rsidRDefault="009F3D0A" w:rsidP="009F3D0A">
            <w:pPr>
              <w:pStyle w:val="Tabel"/>
              <w:jc w:val="center"/>
              <w:rPr>
                <w:lang w:eastAsia="et-EE"/>
              </w:rPr>
            </w:pPr>
            <w:r w:rsidRPr="00E16EC9">
              <w:rPr>
                <w:lang w:eastAsia="et-EE"/>
              </w:rPr>
              <w:t>819</w:t>
            </w:r>
          </w:p>
        </w:tc>
        <w:tc>
          <w:tcPr>
            <w:tcW w:w="1560" w:type="dxa"/>
            <w:tcBorders>
              <w:top w:val="nil"/>
              <w:left w:val="nil"/>
              <w:bottom w:val="single" w:sz="4" w:space="0" w:color="auto"/>
              <w:right w:val="single" w:sz="4" w:space="0" w:color="auto"/>
            </w:tcBorders>
            <w:shd w:val="clear" w:color="auto" w:fill="auto"/>
            <w:noWrap/>
            <w:vAlign w:val="center"/>
            <w:hideMark/>
          </w:tcPr>
          <w:p w14:paraId="2C737CA7" w14:textId="77777777" w:rsidR="009F3D0A" w:rsidRPr="00E16EC9" w:rsidRDefault="009F3D0A" w:rsidP="009F3D0A">
            <w:pPr>
              <w:pStyle w:val="Tabel"/>
              <w:jc w:val="center"/>
              <w:rPr>
                <w:lang w:eastAsia="et-EE"/>
              </w:rPr>
            </w:pPr>
            <w:r w:rsidRPr="00E16EC9">
              <w:rPr>
                <w:lang w:eastAsia="et-EE"/>
              </w:rPr>
              <w:t>15.3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581E337" w14:textId="77777777" w:rsidR="009F3D0A" w:rsidRPr="00E16EC9" w:rsidRDefault="009F3D0A" w:rsidP="009F3D0A">
            <w:pPr>
              <w:pStyle w:val="Tabel"/>
              <w:jc w:val="center"/>
              <w:rPr>
                <w:lang w:eastAsia="et-EE"/>
              </w:rPr>
            </w:pPr>
            <w:r w:rsidRPr="00E16EC9">
              <w:rPr>
                <w:lang w:eastAsia="et-EE"/>
              </w:rPr>
              <w:t>38.1</w:t>
            </w:r>
          </w:p>
        </w:tc>
        <w:tc>
          <w:tcPr>
            <w:tcW w:w="1134" w:type="dxa"/>
            <w:tcBorders>
              <w:top w:val="nil"/>
              <w:left w:val="nil"/>
              <w:bottom w:val="single" w:sz="4" w:space="0" w:color="auto"/>
              <w:right w:val="single" w:sz="4" w:space="0" w:color="auto"/>
            </w:tcBorders>
            <w:shd w:val="clear" w:color="auto" w:fill="auto"/>
            <w:noWrap/>
            <w:vAlign w:val="center"/>
            <w:hideMark/>
          </w:tcPr>
          <w:p w14:paraId="42F698EF" w14:textId="77777777" w:rsidR="009F3D0A" w:rsidRPr="00E16EC9" w:rsidRDefault="009F3D0A" w:rsidP="009F3D0A">
            <w:pPr>
              <w:pStyle w:val="Tabel"/>
              <w:jc w:val="center"/>
              <w:rPr>
                <w:lang w:eastAsia="et-EE"/>
              </w:rPr>
            </w:pPr>
            <w:r w:rsidRPr="00E16EC9">
              <w:rPr>
                <w:lang w:eastAsia="et-EE"/>
              </w:rPr>
              <w:t>469</w:t>
            </w:r>
          </w:p>
        </w:tc>
        <w:tc>
          <w:tcPr>
            <w:tcW w:w="1559" w:type="dxa"/>
            <w:tcBorders>
              <w:top w:val="nil"/>
              <w:left w:val="nil"/>
              <w:bottom w:val="single" w:sz="4" w:space="0" w:color="auto"/>
              <w:right w:val="single" w:sz="4" w:space="0" w:color="auto"/>
            </w:tcBorders>
            <w:shd w:val="clear" w:color="auto" w:fill="auto"/>
            <w:noWrap/>
            <w:vAlign w:val="center"/>
            <w:hideMark/>
          </w:tcPr>
          <w:p w14:paraId="0955EE81" w14:textId="77777777" w:rsidR="009F3D0A" w:rsidRPr="00E16EC9" w:rsidRDefault="009F3D0A" w:rsidP="009F3D0A">
            <w:pPr>
              <w:pStyle w:val="Tabel"/>
              <w:jc w:val="center"/>
              <w:rPr>
                <w:lang w:eastAsia="et-EE"/>
              </w:rPr>
            </w:pPr>
            <w:r w:rsidRPr="00E16EC9">
              <w:rPr>
                <w:lang w:eastAsia="et-EE"/>
              </w:rPr>
              <w:t>12.3</w:t>
            </w:r>
          </w:p>
        </w:tc>
      </w:tr>
      <w:tr w:rsidR="009F3D0A" w:rsidRPr="00E16EC9" w14:paraId="76B6E42D"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0E66114" w14:textId="77777777" w:rsidR="009F3D0A" w:rsidRPr="00E16EC9" w:rsidRDefault="009F3D0A" w:rsidP="009F3D0A">
            <w:pPr>
              <w:pStyle w:val="Tabel"/>
              <w:rPr>
                <w:lang w:eastAsia="et-EE"/>
              </w:rPr>
            </w:pPr>
            <w:r w:rsidRPr="00E16EC9">
              <w:rPr>
                <w:lang w:eastAsia="et-EE"/>
              </w:rPr>
              <w:t>6</w:t>
            </w:r>
          </w:p>
        </w:tc>
        <w:tc>
          <w:tcPr>
            <w:tcW w:w="1252" w:type="dxa"/>
            <w:tcBorders>
              <w:top w:val="nil"/>
              <w:left w:val="nil"/>
              <w:bottom w:val="single" w:sz="4" w:space="0" w:color="auto"/>
              <w:right w:val="single" w:sz="4" w:space="0" w:color="auto"/>
            </w:tcBorders>
            <w:shd w:val="clear" w:color="auto" w:fill="auto"/>
            <w:noWrap/>
            <w:vAlign w:val="center"/>
            <w:hideMark/>
          </w:tcPr>
          <w:p w14:paraId="7126F8F4" w14:textId="77777777" w:rsidR="009F3D0A" w:rsidRPr="00E16EC9" w:rsidRDefault="009F3D0A" w:rsidP="009F3D0A">
            <w:pPr>
              <w:pStyle w:val="Tabel"/>
              <w:rPr>
                <w:lang w:eastAsia="et-EE"/>
              </w:rPr>
            </w:pPr>
            <w:r w:rsidRPr="00E16EC9">
              <w:rPr>
                <w:lang w:eastAsia="et-EE"/>
              </w:rPr>
              <w:t>Salme</w:t>
            </w:r>
          </w:p>
        </w:tc>
        <w:tc>
          <w:tcPr>
            <w:tcW w:w="1363" w:type="dxa"/>
            <w:tcBorders>
              <w:top w:val="nil"/>
              <w:left w:val="nil"/>
              <w:bottom w:val="single" w:sz="4" w:space="0" w:color="auto"/>
              <w:right w:val="single" w:sz="4" w:space="0" w:color="auto"/>
            </w:tcBorders>
            <w:shd w:val="clear" w:color="auto" w:fill="auto"/>
            <w:noWrap/>
            <w:vAlign w:val="center"/>
            <w:hideMark/>
          </w:tcPr>
          <w:p w14:paraId="7F29ADC9" w14:textId="77777777" w:rsidR="009F3D0A" w:rsidRPr="00E16EC9" w:rsidRDefault="009F3D0A" w:rsidP="009F3D0A">
            <w:pPr>
              <w:pStyle w:val="Tabel"/>
              <w:rPr>
                <w:lang w:eastAsia="et-EE"/>
              </w:rPr>
            </w:pPr>
            <w:r w:rsidRPr="00E16EC9">
              <w:rPr>
                <w:lang w:eastAsia="et-EE"/>
              </w:rPr>
              <w:t>RKA0740387</w:t>
            </w:r>
          </w:p>
        </w:tc>
        <w:tc>
          <w:tcPr>
            <w:tcW w:w="1186" w:type="dxa"/>
            <w:tcBorders>
              <w:top w:val="nil"/>
              <w:left w:val="nil"/>
              <w:bottom w:val="single" w:sz="4" w:space="0" w:color="auto"/>
              <w:right w:val="single" w:sz="4" w:space="0" w:color="auto"/>
            </w:tcBorders>
            <w:shd w:val="clear" w:color="auto" w:fill="auto"/>
            <w:noWrap/>
            <w:vAlign w:val="center"/>
            <w:hideMark/>
          </w:tcPr>
          <w:p w14:paraId="7CFCEFAD"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0E83C333" w14:textId="77777777" w:rsidR="009F3D0A" w:rsidRPr="00E16EC9" w:rsidRDefault="009F3D0A" w:rsidP="009F3D0A">
            <w:pPr>
              <w:pStyle w:val="Tabel"/>
              <w:rPr>
                <w:lang w:eastAsia="et-EE"/>
              </w:rPr>
            </w:pPr>
            <w:r w:rsidRPr="00E16EC9">
              <w:rPr>
                <w:lang w:eastAsia="et-EE"/>
              </w:rPr>
              <w:t>Salme alevik</w:t>
            </w:r>
          </w:p>
        </w:tc>
        <w:tc>
          <w:tcPr>
            <w:tcW w:w="992" w:type="dxa"/>
            <w:tcBorders>
              <w:top w:val="nil"/>
              <w:left w:val="nil"/>
              <w:bottom w:val="single" w:sz="4" w:space="0" w:color="auto"/>
              <w:right w:val="single" w:sz="4" w:space="0" w:color="auto"/>
            </w:tcBorders>
            <w:shd w:val="clear" w:color="auto" w:fill="auto"/>
            <w:noWrap/>
            <w:vAlign w:val="center"/>
            <w:hideMark/>
          </w:tcPr>
          <w:p w14:paraId="6FE43F09" w14:textId="77777777" w:rsidR="009F3D0A" w:rsidRPr="00E16EC9" w:rsidRDefault="009F3D0A" w:rsidP="009F3D0A">
            <w:pPr>
              <w:pStyle w:val="Tabel"/>
              <w:jc w:val="center"/>
              <w:rPr>
                <w:lang w:eastAsia="et-EE"/>
              </w:rPr>
            </w:pPr>
            <w:r w:rsidRPr="00E16EC9">
              <w:rPr>
                <w:lang w:eastAsia="et-EE"/>
              </w:rPr>
              <w:t>34.3</w:t>
            </w:r>
          </w:p>
        </w:tc>
        <w:tc>
          <w:tcPr>
            <w:tcW w:w="1135" w:type="dxa"/>
            <w:tcBorders>
              <w:top w:val="nil"/>
              <w:left w:val="nil"/>
              <w:bottom w:val="single" w:sz="4" w:space="0" w:color="auto"/>
              <w:right w:val="single" w:sz="4" w:space="0" w:color="auto"/>
            </w:tcBorders>
            <w:shd w:val="clear" w:color="auto" w:fill="auto"/>
            <w:noWrap/>
            <w:vAlign w:val="center"/>
            <w:hideMark/>
          </w:tcPr>
          <w:p w14:paraId="22532F5D" w14:textId="77777777" w:rsidR="009F3D0A" w:rsidRPr="00E16EC9" w:rsidRDefault="009F3D0A" w:rsidP="009F3D0A">
            <w:pPr>
              <w:pStyle w:val="Tabel"/>
              <w:jc w:val="center"/>
              <w:rPr>
                <w:lang w:eastAsia="et-EE"/>
              </w:rPr>
            </w:pPr>
            <w:r w:rsidRPr="00E16EC9">
              <w:rPr>
                <w:lang w:eastAsia="et-EE"/>
              </w:rPr>
              <w:t>680</w:t>
            </w:r>
          </w:p>
        </w:tc>
        <w:tc>
          <w:tcPr>
            <w:tcW w:w="1560" w:type="dxa"/>
            <w:tcBorders>
              <w:top w:val="nil"/>
              <w:left w:val="nil"/>
              <w:bottom w:val="single" w:sz="4" w:space="0" w:color="auto"/>
              <w:right w:val="single" w:sz="4" w:space="0" w:color="auto"/>
            </w:tcBorders>
            <w:shd w:val="clear" w:color="auto" w:fill="auto"/>
            <w:noWrap/>
            <w:vAlign w:val="center"/>
            <w:hideMark/>
          </w:tcPr>
          <w:p w14:paraId="6C4CB642" w14:textId="77777777" w:rsidR="009F3D0A" w:rsidRPr="00E16EC9" w:rsidRDefault="009F3D0A" w:rsidP="009F3D0A">
            <w:pPr>
              <w:pStyle w:val="Tabel"/>
              <w:jc w:val="center"/>
              <w:rPr>
                <w:lang w:eastAsia="et-EE"/>
              </w:rPr>
            </w:pPr>
            <w:r w:rsidRPr="00E16EC9">
              <w:rPr>
                <w:lang w:eastAsia="et-EE"/>
              </w:rPr>
              <w:t>19.8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5F8FA03" w14:textId="77777777" w:rsidR="009F3D0A" w:rsidRPr="00E16EC9" w:rsidRDefault="009F3D0A" w:rsidP="009F3D0A">
            <w:pPr>
              <w:pStyle w:val="Tabel"/>
              <w:jc w:val="center"/>
              <w:rPr>
                <w:lang w:eastAsia="et-EE"/>
              </w:rPr>
            </w:pPr>
            <w:r w:rsidRPr="00E16EC9">
              <w:rPr>
                <w:lang w:eastAsia="et-EE"/>
              </w:rPr>
              <w:t>37.8</w:t>
            </w:r>
          </w:p>
        </w:tc>
        <w:tc>
          <w:tcPr>
            <w:tcW w:w="1134" w:type="dxa"/>
            <w:tcBorders>
              <w:top w:val="nil"/>
              <w:left w:val="nil"/>
              <w:bottom w:val="single" w:sz="4" w:space="0" w:color="auto"/>
              <w:right w:val="single" w:sz="4" w:space="0" w:color="auto"/>
            </w:tcBorders>
            <w:shd w:val="clear" w:color="auto" w:fill="auto"/>
            <w:noWrap/>
            <w:vAlign w:val="center"/>
            <w:hideMark/>
          </w:tcPr>
          <w:p w14:paraId="4B9C1EA1" w14:textId="77777777" w:rsidR="009F3D0A" w:rsidRPr="00E16EC9" w:rsidRDefault="009F3D0A" w:rsidP="009F3D0A">
            <w:pPr>
              <w:pStyle w:val="Tabel"/>
              <w:jc w:val="center"/>
              <w:rPr>
                <w:lang w:eastAsia="et-EE"/>
              </w:rPr>
            </w:pPr>
            <w:r w:rsidRPr="00E16EC9">
              <w:rPr>
                <w:lang w:eastAsia="et-EE"/>
              </w:rPr>
              <w:t>514</w:t>
            </w:r>
          </w:p>
        </w:tc>
        <w:tc>
          <w:tcPr>
            <w:tcW w:w="1559" w:type="dxa"/>
            <w:tcBorders>
              <w:top w:val="nil"/>
              <w:left w:val="nil"/>
              <w:bottom w:val="single" w:sz="4" w:space="0" w:color="auto"/>
              <w:right w:val="single" w:sz="4" w:space="0" w:color="auto"/>
            </w:tcBorders>
            <w:shd w:val="clear" w:color="auto" w:fill="auto"/>
            <w:noWrap/>
            <w:vAlign w:val="center"/>
            <w:hideMark/>
          </w:tcPr>
          <w:p w14:paraId="3F4FE2A7" w14:textId="77777777" w:rsidR="009F3D0A" w:rsidRPr="00E16EC9" w:rsidRDefault="009F3D0A" w:rsidP="009F3D0A">
            <w:pPr>
              <w:pStyle w:val="Tabel"/>
              <w:jc w:val="center"/>
              <w:rPr>
                <w:lang w:eastAsia="et-EE"/>
              </w:rPr>
            </w:pPr>
            <w:r w:rsidRPr="00E16EC9">
              <w:rPr>
                <w:lang w:eastAsia="et-EE"/>
              </w:rPr>
              <w:t>13.6</w:t>
            </w:r>
          </w:p>
        </w:tc>
      </w:tr>
      <w:tr w:rsidR="009F3D0A" w:rsidRPr="00E16EC9" w14:paraId="40275235"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15C8570" w14:textId="77777777" w:rsidR="009F3D0A" w:rsidRPr="00E16EC9" w:rsidRDefault="009F3D0A" w:rsidP="009F3D0A">
            <w:pPr>
              <w:pStyle w:val="Tabel"/>
              <w:rPr>
                <w:lang w:eastAsia="et-EE"/>
              </w:rPr>
            </w:pPr>
            <w:r w:rsidRPr="00E16EC9">
              <w:rPr>
                <w:lang w:eastAsia="et-EE"/>
              </w:rPr>
              <w:t>7</w:t>
            </w:r>
          </w:p>
        </w:tc>
        <w:tc>
          <w:tcPr>
            <w:tcW w:w="1252" w:type="dxa"/>
            <w:tcBorders>
              <w:top w:val="nil"/>
              <w:left w:val="nil"/>
              <w:bottom w:val="single" w:sz="4" w:space="0" w:color="auto"/>
              <w:right w:val="single" w:sz="4" w:space="0" w:color="auto"/>
            </w:tcBorders>
            <w:shd w:val="clear" w:color="auto" w:fill="auto"/>
            <w:noWrap/>
            <w:vAlign w:val="center"/>
            <w:hideMark/>
          </w:tcPr>
          <w:p w14:paraId="3577F387" w14:textId="77777777" w:rsidR="009F3D0A" w:rsidRPr="00E16EC9" w:rsidRDefault="009F3D0A" w:rsidP="009F3D0A">
            <w:pPr>
              <w:pStyle w:val="Tabel"/>
              <w:rPr>
                <w:lang w:eastAsia="et-EE"/>
              </w:rPr>
            </w:pPr>
            <w:r w:rsidRPr="00E16EC9">
              <w:rPr>
                <w:lang w:eastAsia="et-EE"/>
              </w:rPr>
              <w:t>Aste</w:t>
            </w:r>
          </w:p>
        </w:tc>
        <w:tc>
          <w:tcPr>
            <w:tcW w:w="1363" w:type="dxa"/>
            <w:tcBorders>
              <w:top w:val="nil"/>
              <w:left w:val="nil"/>
              <w:bottom w:val="single" w:sz="4" w:space="0" w:color="auto"/>
              <w:right w:val="single" w:sz="4" w:space="0" w:color="auto"/>
            </w:tcBorders>
            <w:shd w:val="clear" w:color="auto" w:fill="auto"/>
            <w:noWrap/>
            <w:vAlign w:val="center"/>
            <w:hideMark/>
          </w:tcPr>
          <w:p w14:paraId="55C653B7" w14:textId="77777777" w:rsidR="009F3D0A" w:rsidRPr="00E16EC9" w:rsidRDefault="009F3D0A" w:rsidP="009F3D0A">
            <w:pPr>
              <w:pStyle w:val="Tabel"/>
              <w:rPr>
                <w:lang w:eastAsia="et-EE"/>
              </w:rPr>
            </w:pPr>
            <w:r w:rsidRPr="00E16EC9">
              <w:rPr>
                <w:lang w:eastAsia="et-EE"/>
              </w:rPr>
              <w:t>RKA0740413</w:t>
            </w:r>
          </w:p>
        </w:tc>
        <w:tc>
          <w:tcPr>
            <w:tcW w:w="1186" w:type="dxa"/>
            <w:tcBorders>
              <w:top w:val="nil"/>
              <w:left w:val="nil"/>
              <w:bottom w:val="single" w:sz="4" w:space="0" w:color="auto"/>
              <w:right w:val="single" w:sz="4" w:space="0" w:color="auto"/>
            </w:tcBorders>
            <w:shd w:val="clear" w:color="auto" w:fill="auto"/>
            <w:noWrap/>
            <w:vAlign w:val="center"/>
            <w:hideMark/>
          </w:tcPr>
          <w:p w14:paraId="34866CDF"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240B753D" w14:textId="77777777" w:rsidR="009F3D0A" w:rsidRPr="00E16EC9" w:rsidRDefault="009F3D0A" w:rsidP="009F3D0A">
            <w:pPr>
              <w:pStyle w:val="Tabel"/>
              <w:rPr>
                <w:lang w:eastAsia="et-EE"/>
              </w:rPr>
            </w:pPr>
            <w:r w:rsidRPr="00E16EC9">
              <w:rPr>
                <w:lang w:eastAsia="et-EE"/>
              </w:rPr>
              <w:t>Aste alevik</w:t>
            </w:r>
          </w:p>
        </w:tc>
        <w:tc>
          <w:tcPr>
            <w:tcW w:w="992" w:type="dxa"/>
            <w:tcBorders>
              <w:top w:val="nil"/>
              <w:left w:val="nil"/>
              <w:bottom w:val="single" w:sz="4" w:space="0" w:color="auto"/>
              <w:right w:val="single" w:sz="4" w:space="0" w:color="auto"/>
            </w:tcBorders>
            <w:shd w:val="clear" w:color="auto" w:fill="auto"/>
            <w:noWrap/>
            <w:vAlign w:val="center"/>
            <w:hideMark/>
          </w:tcPr>
          <w:p w14:paraId="669D70E9" w14:textId="77777777" w:rsidR="009F3D0A" w:rsidRPr="00E16EC9" w:rsidRDefault="009F3D0A" w:rsidP="009F3D0A">
            <w:pPr>
              <w:pStyle w:val="Tabel"/>
              <w:jc w:val="center"/>
              <w:rPr>
                <w:lang w:eastAsia="et-EE"/>
              </w:rPr>
            </w:pPr>
            <w:r w:rsidRPr="00E16EC9">
              <w:rPr>
                <w:lang w:eastAsia="et-EE"/>
              </w:rPr>
              <w:t>30.2</w:t>
            </w:r>
          </w:p>
        </w:tc>
        <w:tc>
          <w:tcPr>
            <w:tcW w:w="1135" w:type="dxa"/>
            <w:tcBorders>
              <w:top w:val="nil"/>
              <w:left w:val="nil"/>
              <w:bottom w:val="single" w:sz="4" w:space="0" w:color="auto"/>
              <w:right w:val="single" w:sz="4" w:space="0" w:color="auto"/>
            </w:tcBorders>
            <w:shd w:val="clear" w:color="auto" w:fill="auto"/>
            <w:noWrap/>
            <w:vAlign w:val="center"/>
            <w:hideMark/>
          </w:tcPr>
          <w:p w14:paraId="41018CFC" w14:textId="77777777" w:rsidR="009F3D0A" w:rsidRPr="00E16EC9" w:rsidRDefault="009F3D0A" w:rsidP="009F3D0A">
            <w:pPr>
              <w:pStyle w:val="Tabel"/>
              <w:jc w:val="center"/>
              <w:rPr>
                <w:lang w:eastAsia="et-EE"/>
              </w:rPr>
            </w:pPr>
            <w:r w:rsidRPr="00E16EC9">
              <w:rPr>
                <w:lang w:eastAsia="et-EE"/>
              </w:rPr>
              <w:t>600</w:t>
            </w:r>
          </w:p>
        </w:tc>
        <w:tc>
          <w:tcPr>
            <w:tcW w:w="1560" w:type="dxa"/>
            <w:tcBorders>
              <w:top w:val="nil"/>
              <w:left w:val="nil"/>
              <w:bottom w:val="single" w:sz="4" w:space="0" w:color="auto"/>
              <w:right w:val="single" w:sz="4" w:space="0" w:color="auto"/>
            </w:tcBorders>
            <w:shd w:val="clear" w:color="auto" w:fill="auto"/>
            <w:noWrap/>
            <w:vAlign w:val="center"/>
            <w:hideMark/>
          </w:tcPr>
          <w:p w14:paraId="738A806D" w14:textId="77777777" w:rsidR="009F3D0A" w:rsidRPr="00E16EC9" w:rsidRDefault="009F3D0A" w:rsidP="009F3D0A">
            <w:pPr>
              <w:pStyle w:val="Tabel"/>
              <w:jc w:val="center"/>
              <w:rPr>
                <w:lang w:eastAsia="et-EE"/>
              </w:rPr>
            </w:pPr>
            <w:r w:rsidRPr="00E16EC9">
              <w:rPr>
                <w:lang w:eastAsia="et-EE"/>
              </w:rPr>
              <w:t>19.9</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36DD07B" w14:textId="77777777" w:rsidR="009F3D0A" w:rsidRPr="00E16EC9" w:rsidRDefault="009F3D0A" w:rsidP="009F3D0A">
            <w:pPr>
              <w:pStyle w:val="Tabel"/>
              <w:jc w:val="center"/>
              <w:rPr>
                <w:lang w:eastAsia="et-EE"/>
              </w:rPr>
            </w:pPr>
            <w:r w:rsidRPr="00E16EC9">
              <w:rPr>
                <w:lang w:eastAsia="et-EE"/>
              </w:rPr>
              <w:t>22.9</w:t>
            </w:r>
          </w:p>
        </w:tc>
        <w:tc>
          <w:tcPr>
            <w:tcW w:w="1134" w:type="dxa"/>
            <w:tcBorders>
              <w:top w:val="nil"/>
              <w:left w:val="nil"/>
              <w:bottom w:val="single" w:sz="4" w:space="0" w:color="auto"/>
              <w:right w:val="single" w:sz="4" w:space="0" w:color="auto"/>
            </w:tcBorders>
            <w:shd w:val="clear" w:color="auto" w:fill="auto"/>
            <w:noWrap/>
            <w:vAlign w:val="center"/>
            <w:hideMark/>
          </w:tcPr>
          <w:p w14:paraId="46E3D454" w14:textId="77777777" w:rsidR="009F3D0A" w:rsidRPr="00E16EC9" w:rsidRDefault="009F3D0A" w:rsidP="009F3D0A">
            <w:pPr>
              <w:pStyle w:val="Tabel"/>
              <w:jc w:val="center"/>
              <w:rPr>
                <w:lang w:eastAsia="et-EE"/>
              </w:rPr>
            </w:pPr>
            <w:r w:rsidRPr="00E16EC9">
              <w:rPr>
                <w:lang w:eastAsia="et-EE"/>
              </w:rPr>
              <w:t>555</w:t>
            </w:r>
          </w:p>
        </w:tc>
        <w:tc>
          <w:tcPr>
            <w:tcW w:w="1559" w:type="dxa"/>
            <w:tcBorders>
              <w:top w:val="nil"/>
              <w:left w:val="nil"/>
              <w:bottom w:val="single" w:sz="4" w:space="0" w:color="auto"/>
              <w:right w:val="single" w:sz="4" w:space="0" w:color="auto"/>
            </w:tcBorders>
            <w:shd w:val="clear" w:color="auto" w:fill="auto"/>
            <w:noWrap/>
            <w:vAlign w:val="center"/>
            <w:hideMark/>
          </w:tcPr>
          <w:p w14:paraId="2D556598" w14:textId="77777777" w:rsidR="009F3D0A" w:rsidRPr="00E16EC9" w:rsidRDefault="009F3D0A" w:rsidP="009F3D0A">
            <w:pPr>
              <w:pStyle w:val="Tabel"/>
              <w:jc w:val="center"/>
              <w:rPr>
                <w:lang w:eastAsia="et-EE"/>
              </w:rPr>
            </w:pPr>
            <w:r w:rsidRPr="00E16EC9">
              <w:rPr>
                <w:lang w:eastAsia="et-EE"/>
              </w:rPr>
              <w:t>24.3</w:t>
            </w:r>
          </w:p>
        </w:tc>
      </w:tr>
      <w:tr w:rsidR="009F3D0A" w:rsidRPr="00E16EC9" w14:paraId="5E3FDFC4"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F899ADD" w14:textId="77777777" w:rsidR="009F3D0A" w:rsidRPr="00E16EC9" w:rsidRDefault="009F3D0A" w:rsidP="009F3D0A">
            <w:pPr>
              <w:pStyle w:val="Tabel"/>
              <w:rPr>
                <w:lang w:eastAsia="et-EE"/>
              </w:rPr>
            </w:pPr>
            <w:r w:rsidRPr="00E16EC9">
              <w:rPr>
                <w:lang w:eastAsia="et-EE"/>
              </w:rPr>
              <w:t>8</w:t>
            </w:r>
          </w:p>
        </w:tc>
        <w:tc>
          <w:tcPr>
            <w:tcW w:w="1252" w:type="dxa"/>
            <w:tcBorders>
              <w:top w:val="nil"/>
              <w:left w:val="nil"/>
              <w:bottom w:val="single" w:sz="4" w:space="0" w:color="auto"/>
              <w:right w:val="single" w:sz="4" w:space="0" w:color="auto"/>
            </w:tcBorders>
            <w:shd w:val="clear" w:color="auto" w:fill="auto"/>
            <w:noWrap/>
            <w:vAlign w:val="center"/>
            <w:hideMark/>
          </w:tcPr>
          <w:p w14:paraId="1D06E16F" w14:textId="77777777" w:rsidR="009F3D0A" w:rsidRPr="00E16EC9" w:rsidRDefault="009F3D0A" w:rsidP="009F3D0A">
            <w:pPr>
              <w:pStyle w:val="Tabel"/>
              <w:rPr>
                <w:lang w:eastAsia="et-EE"/>
              </w:rPr>
            </w:pPr>
            <w:proofErr w:type="spellStart"/>
            <w:r w:rsidRPr="00E16EC9">
              <w:rPr>
                <w:lang w:eastAsia="et-EE"/>
              </w:rPr>
              <w:t>Upa</w:t>
            </w:r>
            <w:proofErr w:type="spellEnd"/>
          </w:p>
        </w:tc>
        <w:tc>
          <w:tcPr>
            <w:tcW w:w="1363" w:type="dxa"/>
            <w:tcBorders>
              <w:top w:val="nil"/>
              <w:left w:val="nil"/>
              <w:bottom w:val="single" w:sz="4" w:space="0" w:color="auto"/>
              <w:right w:val="single" w:sz="4" w:space="0" w:color="auto"/>
            </w:tcBorders>
            <w:shd w:val="clear" w:color="auto" w:fill="auto"/>
            <w:noWrap/>
            <w:vAlign w:val="center"/>
            <w:hideMark/>
          </w:tcPr>
          <w:p w14:paraId="2C032E4D" w14:textId="77777777" w:rsidR="009F3D0A" w:rsidRPr="00E16EC9" w:rsidRDefault="009F3D0A" w:rsidP="009F3D0A">
            <w:pPr>
              <w:pStyle w:val="Tabel"/>
              <w:rPr>
                <w:lang w:eastAsia="et-EE"/>
              </w:rPr>
            </w:pPr>
            <w:r w:rsidRPr="00E16EC9">
              <w:rPr>
                <w:lang w:eastAsia="et-EE"/>
              </w:rPr>
              <w:t>RKA0740411</w:t>
            </w:r>
          </w:p>
        </w:tc>
        <w:tc>
          <w:tcPr>
            <w:tcW w:w="1186" w:type="dxa"/>
            <w:tcBorders>
              <w:top w:val="nil"/>
              <w:left w:val="nil"/>
              <w:bottom w:val="single" w:sz="4" w:space="0" w:color="auto"/>
              <w:right w:val="single" w:sz="4" w:space="0" w:color="auto"/>
            </w:tcBorders>
            <w:shd w:val="clear" w:color="auto" w:fill="auto"/>
            <w:noWrap/>
            <w:vAlign w:val="center"/>
            <w:hideMark/>
          </w:tcPr>
          <w:p w14:paraId="111404AF"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480476B4" w14:textId="77777777" w:rsidR="009F3D0A" w:rsidRPr="00E16EC9" w:rsidRDefault="009F3D0A" w:rsidP="009F3D0A">
            <w:pPr>
              <w:pStyle w:val="Tabel"/>
              <w:rPr>
                <w:lang w:eastAsia="et-EE"/>
              </w:rPr>
            </w:pPr>
            <w:proofErr w:type="spellStart"/>
            <w:r w:rsidRPr="00E16EC9">
              <w:rPr>
                <w:lang w:eastAsia="et-EE"/>
              </w:rPr>
              <w:t>Upa</w:t>
            </w:r>
            <w:proofErr w:type="spellEnd"/>
            <w:r w:rsidRPr="00E16EC9">
              <w:rPr>
                <w:lang w:eastAsia="et-EE"/>
              </w:rPr>
              <w:t xml:space="preserve"> küla</w:t>
            </w:r>
          </w:p>
        </w:tc>
        <w:tc>
          <w:tcPr>
            <w:tcW w:w="992" w:type="dxa"/>
            <w:tcBorders>
              <w:top w:val="nil"/>
              <w:left w:val="nil"/>
              <w:bottom w:val="single" w:sz="4" w:space="0" w:color="auto"/>
              <w:right w:val="single" w:sz="4" w:space="0" w:color="auto"/>
            </w:tcBorders>
            <w:shd w:val="clear" w:color="auto" w:fill="auto"/>
            <w:noWrap/>
            <w:vAlign w:val="center"/>
            <w:hideMark/>
          </w:tcPr>
          <w:p w14:paraId="6E4ABC04" w14:textId="77777777" w:rsidR="009F3D0A" w:rsidRPr="00E16EC9" w:rsidRDefault="009F3D0A" w:rsidP="009F3D0A">
            <w:pPr>
              <w:pStyle w:val="Tabel"/>
              <w:jc w:val="center"/>
              <w:rPr>
                <w:lang w:eastAsia="et-EE"/>
              </w:rPr>
            </w:pPr>
            <w:r w:rsidRPr="00E16EC9">
              <w:rPr>
                <w:lang w:eastAsia="et-EE"/>
              </w:rPr>
              <w:t>45</w:t>
            </w:r>
          </w:p>
        </w:tc>
        <w:tc>
          <w:tcPr>
            <w:tcW w:w="1135" w:type="dxa"/>
            <w:tcBorders>
              <w:top w:val="nil"/>
              <w:left w:val="nil"/>
              <w:bottom w:val="single" w:sz="4" w:space="0" w:color="auto"/>
              <w:right w:val="single" w:sz="4" w:space="0" w:color="auto"/>
            </w:tcBorders>
            <w:shd w:val="clear" w:color="auto" w:fill="auto"/>
            <w:noWrap/>
            <w:vAlign w:val="center"/>
            <w:hideMark/>
          </w:tcPr>
          <w:p w14:paraId="441BE37C" w14:textId="77777777" w:rsidR="009F3D0A" w:rsidRPr="00E16EC9" w:rsidRDefault="009F3D0A" w:rsidP="009F3D0A">
            <w:pPr>
              <w:pStyle w:val="Tabel"/>
              <w:jc w:val="center"/>
              <w:rPr>
                <w:lang w:eastAsia="et-EE"/>
              </w:rPr>
            </w:pPr>
            <w:r w:rsidRPr="00E16EC9">
              <w:rPr>
                <w:lang w:eastAsia="et-EE"/>
              </w:rPr>
              <w:t>599</w:t>
            </w:r>
          </w:p>
        </w:tc>
        <w:tc>
          <w:tcPr>
            <w:tcW w:w="1560" w:type="dxa"/>
            <w:tcBorders>
              <w:top w:val="nil"/>
              <w:left w:val="nil"/>
              <w:bottom w:val="single" w:sz="4" w:space="0" w:color="auto"/>
              <w:right w:val="single" w:sz="4" w:space="0" w:color="auto"/>
            </w:tcBorders>
            <w:shd w:val="clear" w:color="auto" w:fill="auto"/>
            <w:noWrap/>
            <w:vAlign w:val="center"/>
            <w:hideMark/>
          </w:tcPr>
          <w:p w14:paraId="7CF2D39A" w14:textId="77777777" w:rsidR="009F3D0A" w:rsidRPr="00E16EC9" w:rsidRDefault="009F3D0A" w:rsidP="009F3D0A">
            <w:pPr>
              <w:pStyle w:val="Tabel"/>
              <w:jc w:val="center"/>
              <w:rPr>
                <w:lang w:eastAsia="et-EE"/>
              </w:rPr>
            </w:pPr>
            <w:r w:rsidRPr="00E16EC9">
              <w:rPr>
                <w:lang w:eastAsia="et-EE"/>
              </w:rPr>
              <w:t>13.3</w:t>
            </w:r>
          </w:p>
        </w:tc>
        <w:tc>
          <w:tcPr>
            <w:tcW w:w="992"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AACA6B2" w14:textId="2F773F07" w:rsidR="009F3D0A" w:rsidRPr="00E16EC9" w:rsidRDefault="009F3D0A" w:rsidP="009F3D0A">
            <w:pPr>
              <w:pStyle w:val="Tabel"/>
              <w:jc w:val="center"/>
              <w:rPr>
                <w:lang w:eastAsia="et-EE"/>
              </w:rPr>
            </w:pPr>
            <w:r w:rsidRPr="00E16EC9">
              <w:rPr>
                <w:lang w:eastAsia="et-EE"/>
              </w:rPr>
              <w:t>45</w:t>
            </w:r>
          </w:p>
        </w:tc>
        <w:tc>
          <w:tcPr>
            <w:tcW w:w="1134" w:type="dxa"/>
            <w:tcBorders>
              <w:top w:val="nil"/>
              <w:left w:val="nil"/>
              <w:bottom w:val="single" w:sz="4" w:space="0" w:color="auto"/>
              <w:right w:val="single" w:sz="4" w:space="0" w:color="auto"/>
            </w:tcBorders>
            <w:shd w:val="clear" w:color="auto" w:fill="auto"/>
            <w:noWrap/>
            <w:vAlign w:val="center"/>
            <w:hideMark/>
          </w:tcPr>
          <w:p w14:paraId="1C83B5EF" w14:textId="77777777" w:rsidR="009F3D0A" w:rsidRPr="00E16EC9" w:rsidRDefault="009F3D0A" w:rsidP="009F3D0A">
            <w:pPr>
              <w:pStyle w:val="Tabel"/>
              <w:jc w:val="center"/>
              <w:rPr>
                <w:lang w:eastAsia="et-EE"/>
              </w:rPr>
            </w:pPr>
            <w:r w:rsidRPr="00E16EC9">
              <w:rPr>
                <w:lang w:eastAsia="et-EE"/>
              </w:rPr>
              <w:t>274</w:t>
            </w:r>
          </w:p>
        </w:tc>
        <w:tc>
          <w:tcPr>
            <w:tcW w:w="1559" w:type="dxa"/>
            <w:tcBorders>
              <w:top w:val="nil"/>
              <w:left w:val="nil"/>
              <w:bottom w:val="single" w:sz="4" w:space="0" w:color="auto"/>
              <w:right w:val="single" w:sz="4" w:space="0" w:color="auto"/>
            </w:tcBorders>
            <w:shd w:val="clear" w:color="auto" w:fill="auto"/>
            <w:noWrap/>
            <w:vAlign w:val="center"/>
            <w:hideMark/>
          </w:tcPr>
          <w:p w14:paraId="03E75F4E" w14:textId="77777777" w:rsidR="009F3D0A" w:rsidRPr="00E16EC9" w:rsidRDefault="009F3D0A" w:rsidP="009F3D0A">
            <w:pPr>
              <w:pStyle w:val="Tabel"/>
              <w:jc w:val="center"/>
              <w:rPr>
                <w:lang w:eastAsia="et-EE"/>
              </w:rPr>
            </w:pPr>
            <w:r w:rsidRPr="00E16EC9">
              <w:rPr>
                <w:lang w:eastAsia="et-EE"/>
              </w:rPr>
              <w:t>6.1</w:t>
            </w:r>
          </w:p>
        </w:tc>
      </w:tr>
      <w:tr w:rsidR="009F3D0A" w:rsidRPr="00E16EC9" w14:paraId="056A22F3"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3785764" w14:textId="77777777" w:rsidR="009F3D0A" w:rsidRPr="00E16EC9" w:rsidRDefault="009F3D0A" w:rsidP="009F3D0A">
            <w:pPr>
              <w:pStyle w:val="Tabel"/>
              <w:rPr>
                <w:lang w:eastAsia="et-EE"/>
              </w:rPr>
            </w:pPr>
            <w:r w:rsidRPr="00E16EC9">
              <w:rPr>
                <w:lang w:eastAsia="et-EE"/>
              </w:rPr>
              <w:t>9</w:t>
            </w:r>
          </w:p>
        </w:tc>
        <w:tc>
          <w:tcPr>
            <w:tcW w:w="1252" w:type="dxa"/>
            <w:tcBorders>
              <w:top w:val="nil"/>
              <w:left w:val="nil"/>
              <w:bottom w:val="single" w:sz="4" w:space="0" w:color="auto"/>
              <w:right w:val="single" w:sz="4" w:space="0" w:color="auto"/>
            </w:tcBorders>
            <w:shd w:val="clear" w:color="auto" w:fill="auto"/>
            <w:noWrap/>
            <w:vAlign w:val="center"/>
            <w:hideMark/>
          </w:tcPr>
          <w:p w14:paraId="4ABD7477" w14:textId="77777777" w:rsidR="009F3D0A" w:rsidRPr="00E16EC9" w:rsidRDefault="009F3D0A" w:rsidP="009F3D0A">
            <w:pPr>
              <w:pStyle w:val="Tabel"/>
              <w:rPr>
                <w:lang w:eastAsia="et-EE"/>
              </w:rPr>
            </w:pPr>
            <w:r w:rsidRPr="00E16EC9">
              <w:rPr>
                <w:lang w:eastAsia="et-EE"/>
              </w:rPr>
              <w:t>Nasva</w:t>
            </w:r>
          </w:p>
        </w:tc>
        <w:tc>
          <w:tcPr>
            <w:tcW w:w="1363" w:type="dxa"/>
            <w:tcBorders>
              <w:top w:val="nil"/>
              <w:left w:val="nil"/>
              <w:bottom w:val="single" w:sz="4" w:space="0" w:color="auto"/>
              <w:right w:val="single" w:sz="4" w:space="0" w:color="auto"/>
            </w:tcBorders>
            <w:shd w:val="clear" w:color="auto" w:fill="auto"/>
            <w:noWrap/>
            <w:vAlign w:val="center"/>
            <w:hideMark/>
          </w:tcPr>
          <w:p w14:paraId="6129CA9A" w14:textId="77777777" w:rsidR="009F3D0A" w:rsidRPr="00E16EC9" w:rsidRDefault="009F3D0A" w:rsidP="009F3D0A">
            <w:pPr>
              <w:pStyle w:val="Tabel"/>
              <w:rPr>
                <w:lang w:eastAsia="et-EE"/>
              </w:rPr>
            </w:pPr>
            <w:r w:rsidRPr="00E16EC9">
              <w:rPr>
                <w:lang w:eastAsia="et-EE"/>
              </w:rPr>
              <w:t>RKA0740408</w:t>
            </w:r>
          </w:p>
        </w:tc>
        <w:tc>
          <w:tcPr>
            <w:tcW w:w="1186" w:type="dxa"/>
            <w:tcBorders>
              <w:top w:val="nil"/>
              <w:left w:val="nil"/>
              <w:bottom w:val="single" w:sz="4" w:space="0" w:color="auto"/>
              <w:right w:val="single" w:sz="4" w:space="0" w:color="auto"/>
            </w:tcBorders>
            <w:shd w:val="clear" w:color="auto" w:fill="auto"/>
            <w:noWrap/>
            <w:vAlign w:val="center"/>
            <w:hideMark/>
          </w:tcPr>
          <w:p w14:paraId="1B4E59D4"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27D8D25D" w14:textId="77777777" w:rsidR="009F3D0A" w:rsidRPr="00E16EC9" w:rsidRDefault="009F3D0A" w:rsidP="009F3D0A">
            <w:pPr>
              <w:pStyle w:val="Tabel"/>
              <w:rPr>
                <w:lang w:eastAsia="et-EE"/>
              </w:rPr>
            </w:pPr>
            <w:r w:rsidRPr="00E16EC9">
              <w:rPr>
                <w:lang w:eastAsia="et-EE"/>
              </w:rPr>
              <w:t>Nasva alevik</w:t>
            </w:r>
          </w:p>
        </w:tc>
        <w:tc>
          <w:tcPr>
            <w:tcW w:w="992" w:type="dxa"/>
            <w:tcBorders>
              <w:top w:val="nil"/>
              <w:left w:val="nil"/>
              <w:bottom w:val="single" w:sz="4" w:space="0" w:color="auto"/>
              <w:right w:val="single" w:sz="4" w:space="0" w:color="auto"/>
            </w:tcBorders>
            <w:shd w:val="clear" w:color="auto" w:fill="auto"/>
            <w:noWrap/>
            <w:vAlign w:val="center"/>
            <w:hideMark/>
          </w:tcPr>
          <w:p w14:paraId="440B040A" w14:textId="77777777" w:rsidR="009F3D0A" w:rsidRPr="00E16EC9" w:rsidRDefault="009F3D0A" w:rsidP="009F3D0A">
            <w:pPr>
              <w:pStyle w:val="Tabel"/>
              <w:jc w:val="center"/>
              <w:rPr>
                <w:lang w:eastAsia="et-EE"/>
              </w:rPr>
            </w:pPr>
            <w:r w:rsidRPr="00E16EC9">
              <w:rPr>
                <w:lang w:eastAsia="et-EE"/>
              </w:rPr>
              <w:t>82.2</w:t>
            </w:r>
          </w:p>
        </w:tc>
        <w:tc>
          <w:tcPr>
            <w:tcW w:w="1135" w:type="dxa"/>
            <w:tcBorders>
              <w:top w:val="nil"/>
              <w:left w:val="nil"/>
              <w:bottom w:val="single" w:sz="4" w:space="0" w:color="auto"/>
              <w:right w:val="single" w:sz="4" w:space="0" w:color="auto"/>
            </w:tcBorders>
            <w:shd w:val="clear" w:color="auto" w:fill="auto"/>
            <w:noWrap/>
            <w:vAlign w:val="center"/>
            <w:hideMark/>
          </w:tcPr>
          <w:p w14:paraId="75A6CDB2" w14:textId="77777777" w:rsidR="009F3D0A" w:rsidRPr="00E16EC9" w:rsidRDefault="009F3D0A" w:rsidP="009F3D0A">
            <w:pPr>
              <w:pStyle w:val="Tabel"/>
              <w:jc w:val="center"/>
              <w:rPr>
                <w:lang w:eastAsia="et-EE"/>
              </w:rPr>
            </w:pPr>
            <w:r w:rsidRPr="00E16EC9">
              <w:rPr>
                <w:lang w:eastAsia="et-EE"/>
              </w:rPr>
              <w:t>560</w:t>
            </w:r>
          </w:p>
        </w:tc>
        <w:tc>
          <w:tcPr>
            <w:tcW w:w="1560" w:type="dxa"/>
            <w:tcBorders>
              <w:top w:val="nil"/>
              <w:left w:val="nil"/>
              <w:bottom w:val="single" w:sz="4" w:space="0" w:color="auto"/>
              <w:right w:val="single" w:sz="4" w:space="0" w:color="auto"/>
            </w:tcBorders>
            <w:shd w:val="clear" w:color="auto" w:fill="auto"/>
            <w:noWrap/>
            <w:vAlign w:val="center"/>
            <w:hideMark/>
          </w:tcPr>
          <w:p w14:paraId="1B2E0C3E" w14:textId="77777777" w:rsidR="009F3D0A" w:rsidRPr="00E16EC9" w:rsidRDefault="009F3D0A" w:rsidP="009F3D0A">
            <w:pPr>
              <w:pStyle w:val="Tabel"/>
              <w:jc w:val="center"/>
              <w:rPr>
                <w:lang w:eastAsia="et-EE"/>
              </w:rPr>
            </w:pPr>
            <w:r w:rsidRPr="00E16EC9">
              <w:rPr>
                <w:lang w:eastAsia="et-EE"/>
              </w:rPr>
              <w:t>6.8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09873A0" w14:textId="77777777" w:rsidR="009F3D0A" w:rsidRPr="00E16EC9" w:rsidRDefault="009F3D0A" w:rsidP="009F3D0A">
            <w:pPr>
              <w:pStyle w:val="Tabel"/>
              <w:jc w:val="center"/>
              <w:rPr>
                <w:lang w:eastAsia="et-EE"/>
              </w:rPr>
            </w:pPr>
            <w:r w:rsidRPr="00E16EC9">
              <w:rPr>
                <w:lang w:eastAsia="et-EE"/>
              </w:rPr>
              <w:t>106.9</w:t>
            </w:r>
          </w:p>
        </w:tc>
        <w:tc>
          <w:tcPr>
            <w:tcW w:w="1134" w:type="dxa"/>
            <w:tcBorders>
              <w:top w:val="nil"/>
              <w:left w:val="nil"/>
              <w:bottom w:val="single" w:sz="4" w:space="0" w:color="auto"/>
              <w:right w:val="single" w:sz="4" w:space="0" w:color="auto"/>
            </w:tcBorders>
            <w:shd w:val="clear" w:color="auto" w:fill="auto"/>
            <w:noWrap/>
            <w:vAlign w:val="center"/>
            <w:hideMark/>
          </w:tcPr>
          <w:p w14:paraId="03989772" w14:textId="77777777" w:rsidR="009F3D0A" w:rsidRPr="00E16EC9" w:rsidRDefault="009F3D0A" w:rsidP="009F3D0A">
            <w:pPr>
              <w:pStyle w:val="Tabel"/>
              <w:jc w:val="center"/>
              <w:rPr>
                <w:lang w:eastAsia="et-EE"/>
              </w:rPr>
            </w:pPr>
            <w:r w:rsidRPr="00E16EC9">
              <w:rPr>
                <w:lang w:eastAsia="et-EE"/>
              </w:rPr>
              <w:t>815</w:t>
            </w:r>
          </w:p>
        </w:tc>
        <w:tc>
          <w:tcPr>
            <w:tcW w:w="1559" w:type="dxa"/>
            <w:tcBorders>
              <w:top w:val="nil"/>
              <w:left w:val="nil"/>
              <w:bottom w:val="single" w:sz="4" w:space="0" w:color="auto"/>
              <w:right w:val="single" w:sz="4" w:space="0" w:color="auto"/>
            </w:tcBorders>
            <w:shd w:val="clear" w:color="auto" w:fill="auto"/>
            <w:noWrap/>
            <w:vAlign w:val="center"/>
            <w:hideMark/>
          </w:tcPr>
          <w:p w14:paraId="0FF6AD7C" w14:textId="77777777" w:rsidR="009F3D0A" w:rsidRPr="00E16EC9" w:rsidRDefault="009F3D0A" w:rsidP="009F3D0A">
            <w:pPr>
              <w:pStyle w:val="Tabel"/>
              <w:jc w:val="center"/>
              <w:rPr>
                <w:lang w:eastAsia="et-EE"/>
              </w:rPr>
            </w:pPr>
            <w:r w:rsidRPr="00E16EC9">
              <w:rPr>
                <w:lang w:eastAsia="et-EE"/>
              </w:rPr>
              <w:t>7.6</w:t>
            </w:r>
          </w:p>
        </w:tc>
      </w:tr>
      <w:tr w:rsidR="009F3D0A" w:rsidRPr="00E16EC9" w14:paraId="6A13A606"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3CB80E5" w14:textId="77777777" w:rsidR="009F3D0A" w:rsidRPr="00E16EC9" w:rsidRDefault="009F3D0A" w:rsidP="009F3D0A">
            <w:pPr>
              <w:pStyle w:val="Tabel"/>
              <w:rPr>
                <w:lang w:eastAsia="et-EE"/>
              </w:rPr>
            </w:pPr>
            <w:r w:rsidRPr="00E16EC9">
              <w:rPr>
                <w:lang w:eastAsia="et-EE"/>
              </w:rPr>
              <w:t>10</w:t>
            </w:r>
          </w:p>
        </w:tc>
        <w:tc>
          <w:tcPr>
            <w:tcW w:w="1252" w:type="dxa"/>
            <w:tcBorders>
              <w:top w:val="nil"/>
              <w:left w:val="nil"/>
              <w:bottom w:val="single" w:sz="4" w:space="0" w:color="auto"/>
              <w:right w:val="single" w:sz="4" w:space="0" w:color="auto"/>
            </w:tcBorders>
            <w:shd w:val="clear" w:color="auto" w:fill="auto"/>
            <w:noWrap/>
            <w:vAlign w:val="center"/>
            <w:hideMark/>
          </w:tcPr>
          <w:p w14:paraId="411CA902" w14:textId="77777777" w:rsidR="009F3D0A" w:rsidRPr="00E16EC9" w:rsidRDefault="009F3D0A" w:rsidP="009F3D0A">
            <w:pPr>
              <w:pStyle w:val="Tabel"/>
              <w:rPr>
                <w:lang w:eastAsia="et-EE"/>
              </w:rPr>
            </w:pPr>
            <w:r w:rsidRPr="00E16EC9">
              <w:rPr>
                <w:lang w:eastAsia="et-EE"/>
              </w:rPr>
              <w:t>Valjala</w:t>
            </w:r>
          </w:p>
        </w:tc>
        <w:tc>
          <w:tcPr>
            <w:tcW w:w="1363" w:type="dxa"/>
            <w:tcBorders>
              <w:top w:val="nil"/>
              <w:left w:val="nil"/>
              <w:bottom w:val="single" w:sz="4" w:space="0" w:color="auto"/>
              <w:right w:val="single" w:sz="4" w:space="0" w:color="auto"/>
            </w:tcBorders>
            <w:shd w:val="clear" w:color="auto" w:fill="auto"/>
            <w:noWrap/>
            <w:vAlign w:val="center"/>
            <w:hideMark/>
          </w:tcPr>
          <w:p w14:paraId="038C8713" w14:textId="77777777" w:rsidR="009F3D0A" w:rsidRPr="00E16EC9" w:rsidRDefault="009F3D0A" w:rsidP="009F3D0A">
            <w:pPr>
              <w:pStyle w:val="Tabel"/>
              <w:rPr>
                <w:lang w:eastAsia="et-EE"/>
              </w:rPr>
            </w:pPr>
            <w:r w:rsidRPr="00E16EC9">
              <w:rPr>
                <w:lang w:eastAsia="et-EE"/>
              </w:rPr>
              <w:t>RKA0740388</w:t>
            </w:r>
          </w:p>
        </w:tc>
        <w:tc>
          <w:tcPr>
            <w:tcW w:w="1186" w:type="dxa"/>
            <w:tcBorders>
              <w:top w:val="nil"/>
              <w:left w:val="nil"/>
              <w:bottom w:val="single" w:sz="4" w:space="0" w:color="auto"/>
              <w:right w:val="single" w:sz="4" w:space="0" w:color="auto"/>
            </w:tcBorders>
            <w:shd w:val="clear" w:color="auto" w:fill="auto"/>
            <w:noWrap/>
            <w:vAlign w:val="center"/>
            <w:hideMark/>
          </w:tcPr>
          <w:p w14:paraId="4126931C"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7FE65D47" w14:textId="77777777" w:rsidR="009F3D0A" w:rsidRPr="00E16EC9" w:rsidRDefault="009F3D0A" w:rsidP="009F3D0A">
            <w:pPr>
              <w:pStyle w:val="Tabel"/>
              <w:rPr>
                <w:lang w:eastAsia="et-EE"/>
              </w:rPr>
            </w:pPr>
            <w:r w:rsidRPr="00E16EC9">
              <w:rPr>
                <w:lang w:eastAsia="et-EE"/>
              </w:rPr>
              <w:t>Valjala alevik</w:t>
            </w:r>
          </w:p>
        </w:tc>
        <w:tc>
          <w:tcPr>
            <w:tcW w:w="992" w:type="dxa"/>
            <w:tcBorders>
              <w:top w:val="nil"/>
              <w:left w:val="nil"/>
              <w:bottom w:val="single" w:sz="4" w:space="0" w:color="auto"/>
              <w:right w:val="single" w:sz="4" w:space="0" w:color="auto"/>
            </w:tcBorders>
            <w:shd w:val="clear" w:color="auto" w:fill="auto"/>
            <w:noWrap/>
            <w:vAlign w:val="center"/>
            <w:hideMark/>
          </w:tcPr>
          <w:p w14:paraId="43957144" w14:textId="77777777" w:rsidR="009F3D0A" w:rsidRPr="00E16EC9" w:rsidRDefault="009F3D0A" w:rsidP="009F3D0A">
            <w:pPr>
              <w:pStyle w:val="Tabel"/>
              <w:jc w:val="center"/>
              <w:rPr>
                <w:lang w:eastAsia="et-EE"/>
              </w:rPr>
            </w:pPr>
            <w:r w:rsidRPr="00E16EC9">
              <w:rPr>
                <w:lang w:eastAsia="et-EE"/>
              </w:rPr>
              <w:t>55</w:t>
            </w:r>
          </w:p>
        </w:tc>
        <w:tc>
          <w:tcPr>
            <w:tcW w:w="1135" w:type="dxa"/>
            <w:tcBorders>
              <w:top w:val="nil"/>
              <w:left w:val="nil"/>
              <w:bottom w:val="single" w:sz="4" w:space="0" w:color="auto"/>
              <w:right w:val="single" w:sz="4" w:space="0" w:color="auto"/>
            </w:tcBorders>
            <w:shd w:val="clear" w:color="auto" w:fill="auto"/>
            <w:noWrap/>
            <w:vAlign w:val="center"/>
            <w:hideMark/>
          </w:tcPr>
          <w:p w14:paraId="57271CF0" w14:textId="77777777" w:rsidR="009F3D0A" w:rsidRPr="00E16EC9" w:rsidRDefault="009F3D0A" w:rsidP="009F3D0A">
            <w:pPr>
              <w:pStyle w:val="Tabel"/>
              <w:jc w:val="center"/>
              <w:rPr>
                <w:lang w:eastAsia="et-EE"/>
              </w:rPr>
            </w:pPr>
            <w:r w:rsidRPr="00E16EC9">
              <w:rPr>
                <w:lang w:eastAsia="et-EE"/>
              </w:rPr>
              <w:t>551</w:t>
            </w:r>
          </w:p>
        </w:tc>
        <w:tc>
          <w:tcPr>
            <w:tcW w:w="1560" w:type="dxa"/>
            <w:tcBorders>
              <w:top w:val="nil"/>
              <w:left w:val="nil"/>
              <w:bottom w:val="single" w:sz="4" w:space="0" w:color="auto"/>
              <w:right w:val="single" w:sz="4" w:space="0" w:color="auto"/>
            </w:tcBorders>
            <w:shd w:val="clear" w:color="auto" w:fill="auto"/>
            <w:noWrap/>
            <w:vAlign w:val="center"/>
            <w:hideMark/>
          </w:tcPr>
          <w:p w14:paraId="128DF7DC" w14:textId="77777777" w:rsidR="009F3D0A" w:rsidRPr="00E16EC9" w:rsidRDefault="009F3D0A" w:rsidP="009F3D0A">
            <w:pPr>
              <w:pStyle w:val="Tabel"/>
              <w:jc w:val="center"/>
              <w:rPr>
                <w:lang w:eastAsia="et-EE"/>
              </w:rPr>
            </w:pPr>
            <w:r w:rsidRPr="00E16EC9">
              <w:rPr>
                <w:lang w:eastAsia="et-EE"/>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B6A7023" w14:textId="77777777" w:rsidR="009F3D0A" w:rsidRPr="00E16EC9" w:rsidRDefault="009F3D0A" w:rsidP="009F3D0A">
            <w:pPr>
              <w:pStyle w:val="Tabel"/>
              <w:jc w:val="center"/>
              <w:rPr>
                <w:lang w:eastAsia="et-EE"/>
              </w:rPr>
            </w:pPr>
            <w:r w:rsidRPr="00E16EC9">
              <w:rPr>
                <w:lang w:eastAsia="et-EE"/>
              </w:rPr>
              <w:t>51.1</w:t>
            </w:r>
          </w:p>
        </w:tc>
        <w:tc>
          <w:tcPr>
            <w:tcW w:w="1134" w:type="dxa"/>
            <w:tcBorders>
              <w:top w:val="nil"/>
              <w:left w:val="nil"/>
              <w:bottom w:val="single" w:sz="4" w:space="0" w:color="auto"/>
              <w:right w:val="single" w:sz="4" w:space="0" w:color="auto"/>
            </w:tcBorders>
            <w:shd w:val="clear" w:color="auto" w:fill="auto"/>
            <w:noWrap/>
            <w:vAlign w:val="center"/>
            <w:hideMark/>
          </w:tcPr>
          <w:p w14:paraId="6D5CD7E9" w14:textId="77777777" w:rsidR="009F3D0A" w:rsidRPr="00E16EC9" w:rsidRDefault="009F3D0A" w:rsidP="009F3D0A">
            <w:pPr>
              <w:pStyle w:val="Tabel"/>
              <w:jc w:val="center"/>
              <w:rPr>
                <w:lang w:eastAsia="et-EE"/>
              </w:rPr>
            </w:pPr>
            <w:r w:rsidRPr="00E16EC9">
              <w:rPr>
                <w:lang w:eastAsia="et-EE"/>
              </w:rPr>
              <w:t>524</w:t>
            </w:r>
          </w:p>
        </w:tc>
        <w:tc>
          <w:tcPr>
            <w:tcW w:w="1559" w:type="dxa"/>
            <w:tcBorders>
              <w:top w:val="nil"/>
              <w:left w:val="nil"/>
              <w:bottom w:val="single" w:sz="4" w:space="0" w:color="auto"/>
              <w:right w:val="single" w:sz="4" w:space="0" w:color="auto"/>
            </w:tcBorders>
            <w:shd w:val="clear" w:color="auto" w:fill="auto"/>
            <w:noWrap/>
            <w:vAlign w:val="center"/>
            <w:hideMark/>
          </w:tcPr>
          <w:p w14:paraId="1DD406C0" w14:textId="77777777" w:rsidR="009F3D0A" w:rsidRPr="00E16EC9" w:rsidRDefault="009F3D0A" w:rsidP="009F3D0A">
            <w:pPr>
              <w:pStyle w:val="Tabel"/>
              <w:jc w:val="center"/>
              <w:rPr>
                <w:lang w:eastAsia="et-EE"/>
              </w:rPr>
            </w:pPr>
            <w:r w:rsidRPr="00E16EC9">
              <w:rPr>
                <w:lang w:eastAsia="et-EE"/>
              </w:rPr>
              <w:t>10.2</w:t>
            </w:r>
          </w:p>
        </w:tc>
      </w:tr>
      <w:tr w:rsidR="009F3D0A" w:rsidRPr="00E16EC9" w14:paraId="7B43CB07"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ED52FD1" w14:textId="77777777" w:rsidR="009F3D0A" w:rsidRPr="00E16EC9" w:rsidRDefault="009F3D0A" w:rsidP="009F3D0A">
            <w:pPr>
              <w:pStyle w:val="Tabel"/>
              <w:rPr>
                <w:lang w:eastAsia="et-EE"/>
              </w:rPr>
            </w:pPr>
            <w:r w:rsidRPr="00E16EC9">
              <w:rPr>
                <w:lang w:eastAsia="et-EE"/>
              </w:rPr>
              <w:t>11</w:t>
            </w:r>
          </w:p>
        </w:tc>
        <w:tc>
          <w:tcPr>
            <w:tcW w:w="1252" w:type="dxa"/>
            <w:tcBorders>
              <w:top w:val="nil"/>
              <w:left w:val="nil"/>
              <w:bottom w:val="single" w:sz="4" w:space="0" w:color="auto"/>
              <w:right w:val="single" w:sz="4" w:space="0" w:color="auto"/>
            </w:tcBorders>
            <w:shd w:val="clear" w:color="auto" w:fill="auto"/>
            <w:noWrap/>
            <w:vAlign w:val="center"/>
            <w:hideMark/>
          </w:tcPr>
          <w:p w14:paraId="23980D2A" w14:textId="77777777" w:rsidR="009F3D0A" w:rsidRPr="00E16EC9" w:rsidRDefault="009F3D0A" w:rsidP="009F3D0A">
            <w:pPr>
              <w:pStyle w:val="Tabel"/>
              <w:rPr>
                <w:lang w:eastAsia="et-EE"/>
              </w:rPr>
            </w:pPr>
            <w:r w:rsidRPr="00E16EC9">
              <w:rPr>
                <w:lang w:eastAsia="et-EE"/>
              </w:rPr>
              <w:t>Mändjala</w:t>
            </w:r>
          </w:p>
        </w:tc>
        <w:tc>
          <w:tcPr>
            <w:tcW w:w="1363" w:type="dxa"/>
            <w:tcBorders>
              <w:top w:val="nil"/>
              <w:left w:val="nil"/>
              <w:bottom w:val="single" w:sz="4" w:space="0" w:color="auto"/>
              <w:right w:val="single" w:sz="4" w:space="0" w:color="auto"/>
            </w:tcBorders>
            <w:shd w:val="clear" w:color="auto" w:fill="auto"/>
            <w:noWrap/>
            <w:vAlign w:val="center"/>
            <w:hideMark/>
          </w:tcPr>
          <w:p w14:paraId="1B3DCC7E" w14:textId="77777777" w:rsidR="009F3D0A" w:rsidRPr="00E16EC9" w:rsidRDefault="009F3D0A" w:rsidP="009F3D0A">
            <w:pPr>
              <w:pStyle w:val="Tabel"/>
              <w:rPr>
                <w:lang w:eastAsia="et-EE"/>
              </w:rPr>
            </w:pPr>
            <w:r w:rsidRPr="00E16EC9">
              <w:rPr>
                <w:lang w:eastAsia="et-EE"/>
              </w:rPr>
              <w:t>RKA0740588</w:t>
            </w:r>
          </w:p>
        </w:tc>
        <w:tc>
          <w:tcPr>
            <w:tcW w:w="1186" w:type="dxa"/>
            <w:tcBorders>
              <w:top w:val="nil"/>
              <w:left w:val="nil"/>
              <w:bottom w:val="single" w:sz="4" w:space="0" w:color="auto"/>
              <w:right w:val="single" w:sz="4" w:space="0" w:color="auto"/>
            </w:tcBorders>
            <w:shd w:val="clear" w:color="auto" w:fill="auto"/>
            <w:noWrap/>
            <w:vAlign w:val="center"/>
            <w:hideMark/>
          </w:tcPr>
          <w:p w14:paraId="2CDAB526"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5D642F32" w14:textId="77777777" w:rsidR="009F3D0A" w:rsidRPr="00E16EC9" w:rsidRDefault="009F3D0A" w:rsidP="009F3D0A">
            <w:pPr>
              <w:pStyle w:val="Tabel"/>
              <w:rPr>
                <w:lang w:eastAsia="et-EE"/>
              </w:rPr>
            </w:pPr>
            <w:r w:rsidRPr="00E16EC9">
              <w:rPr>
                <w:lang w:eastAsia="et-EE"/>
              </w:rPr>
              <w:t>Mändjala küla</w:t>
            </w:r>
          </w:p>
        </w:tc>
        <w:tc>
          <w:tcPr>
            <w:tcW w:w="992" w:type="dxa"/>
            <w:tcBorders>
              <w:top w:val="nil"/>
              <w:left w:val="nil"/>
              <w:bottom w:val="single" w:sz="4" w:space="0" w:color="auto"/>
              <w:right w:val="single" w:sz="4" w:space="0" w:color="auto"/>
            </w:tcBorders>
            <w:shd w:val="clear" w:color="auto" w:fill="auto"/>
            <w:noWrap/>
            <w:vAlign w:val="center"/>
            <w:hideMark/>
          </w:tcPr>
          <w:p w14:paraId="67737A70" w14:textId="77777777" w:rsidR="009F3D0A" w:rsidRPr="00E16EC9" w:rsidRDefault="009F3D0A" w:rsidP="009F3D0A">
            <w:pPr>
              <w:pStyle w:val="Tabel"/>
              <w:jc w:val="center"/>
              <w:rPr>
                <w:color w:val="212529"/>
                <w:lang w:eastAsia="et-EE"/>
              </w:rPr>
            </w:pPr>
            <w:r w:rsidRPr="00E16EC9">
              <w:rPr>
                <w:color w:val="212529"/>
                <w:lang w:eastAsia="et-EE"/>
              </w:rPr>
              <w:t>24.8</w:t>
            </w:r>
          </w:p>
        </w:tc>
        <w:tc>
          <w:tcPr>
            <w:tcW w:w="1135" w:type="dxa"/>
            <w:tcBorders>
              <w:top w:val="nil"/>
              <w:left w:val="nil"/>
              <w:bottom w:val="single" w:sz="4" w:space="0" w:color="auto"/>
              <w:right w:val="single" w:sz="4" w:space="0" w:color="auto"/>
            </w:tcBorders>
            <w:shd w:val="clear" w:color="auto" w:fill="auto"/>
            <w:noWrap/>
            <w:vAlign w:val="center"/>
            <w:hideMark/>
          </w:tcPr>
          <w:p w14:paraId="542CFC65" w14:textId="77777777" w:rsidR="009F3D0A" w:rsidRPr="00E16EC9" w:rsidRDefault="009F3D0A" w:rsidP="009F3D0A">
            <w:pPr>
              <w:pStyle w:val="Tabel"/>
              <w:jc w:val="center"/>
              <w:rPr>
                <w:color w:val="212529"/>
                <w:lang w:eastAsia="et-EE"/>
              </w:rPr>
            </w:pPr>
            <w:r w:rsidRPr="00E16EC9">
              <w:rPr>
                <w:color w:val="212529"/>
                <w:lang w:eastAsia="et-EE"/>
              </w:rPr>
              <w:t>534</w:t>
            </w:r>
          </w:p>
        </w:tc>
        <w:tc>
          <w:tcPr>
            <w:tcW w:w="1560" w:type="dxa"/>
            <w:tcBorders>
              <w:top w:val="nil"/>
              <w:left w:val="nil"/>
              <w:bottom w:val="single" w:sz="4" w:space="0" w:color="auto"/>
              <w:right w:val="single" w:sz="4" w:space="0" w:color="auto"/>
            </w:tcBorders>
            <w:shd w:val="clear" w:color="auto" w:fill="auto"/>
            <w:noWrap/>
            <w:vAlign w:val="center"/>
            <w:hideMark/>
          </w:tcPr>
          <w:p w14:paraId="5CDB8322" w14:textId="77777777" w:rsidR="009F3D0A" w:rsidRPr="00E16EC9" w:rsidRDefault="009F3D0A" w:rsidP="009F3D0A">
            <w:pPr>
              <w:pStyle w:val="Tabel"/>
              <w:jc w:val="center"/>
              <w:rPr>
                <w:lang w:eastAsia="et-EE"/>
              </w:rPr>
            </w:pPr>
            <w:r w:rsidRPr="00E16EC9">
              <w:rPr>
                <w:lang w:eastAsia="et-EE"/>
              </w:rPr>
              <w:t>21.5</w:t>
            </w:r>
          </w:p>
        </w:tc>
        <w:tc>
          <w:tcPr>
            <w:tcW w:w="992"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6C42A463" w14:textId="2BBBC36B" w:rsidR="009F3D0A" w:rsidRPr="00E16EC9" w:rsidRDefault="009F3D0A" w:rsidP="009F3D0A">
            <w:pPr>
              <w:pStyle w:val="Tabel"/>
              <w:jc w:val="center"/>
              <w:rPr>
                <w:lang w:eastAsia="et-EE"/>
              </w:rPr>
            </w:pPr>
            <w:r w:rsidRPr="00E16EC9">
              <w:rPr>
                <w:color w:val="212529"/>
                <w:lang w:eastAsia="et-EE"/>
              </w:rPr>
              <w:t>24.8</w:t>
            </w:r>
          </w:p>
        </w:tc>
        <w:tc>
          <w:tcPr>
            <w:tcW w:w="1134" w:type="dxa"/>
            <w:tcBorders>
              <w:top w:val="nil"/>
              <w:left w:val="nil"/>
              <w:bottom w:val="single" w:sz="4" w:space="0" w:color="auto"/>
              <w:right w:val="single" w:sz="4" w:space="0" w:color="auto"/>
            </w:tcBorders>
            <w:shd w:val="clear" w:color="auto" w:fill="auto"/>
            <w:noWrap/>
            <w:vAlign w:val="center"/>
            <w:hideMark/>
          </w:tcPr>
          <w:p w14:paraId="53A95F87" w14:textId="77777777" w:rsidR="009F3D0A" w:rsidRPr="00E16EC9" w:rsidRDefault="009F3D0A" w:rsidP="009F3D0A">
            <w:pPr>
              <w:pStyle w:val="Tabel"/>
              <w:jc w:val="center"/>
              <w:rPr>
                <w:lang w:eastAsia="et-EE"/>
              </w:rPr>
            </w:pPr>
            <w:r w:rsidRPr="00E16EC9">
              <w:rPr>
                <w:lang w:eastAsia="et-EE"/>
              </w:rPr>
              <w:t>290</w:t>
            </w:r>
          </w:p>
        </w:tc>
        <w:tc>
          <w:tcPr>
            <w:tcW w:w="1559" w:type="dxa"/>
            <w:tcBorders>
              <w:top w:val="nil"/>
              <w:left w:val="nil"/>
              <w:bottom w:val="single" w:sz="4" w:space="0" w:color="auto"/>
              <w:right w:val="single" w:sz="4" w:space="0" w:color="auto"/>
            </w:tcBorders>
            <w:shd w:val="clear" w:color="auto" w:fill="auto"/>
            <w:noWrap/>
            <w:vAlign w:val="center"/>
            <w:hideMark/>
          </w:tcPr>
          <w:p w14:paraId="23C297BC" w14:textId="77777777" w:rsidR="009F3D0A" w:rsidRPr="00E16EC9" w:rsidRDefault="009F3D0A" w:rsidP="009F3D0A">
            <w:pPr>
              <w:pStyle w:val="Tabel"/>
              <w:jc w:val="center"/>
              <w:rPr>
                <w:lang w:eastAsia="et-EE"/>
              </w:rPr>
            </w:pPr>
            <w:r w:rsidRPr="00E16EC9">
              <w:rPr>
                <w:lang w:eastAsia="et-EE"/>
              </w:rPr>
              <w:t>11.7</w:t>
            </w:r>
          </w:p>
        </w:tc>
      </w:tr>
      <w:tr w:rsidR="009F3D0A" w:rsidRPr="00E16EC9" w14:paraId="371C3C75"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2D0D389" w14:textId="77777777" w:rsidR="009F3D0A" w:rsidRPr="00E16EC9" w:rsidRDefault="009F3D0A" w:rsidP="009F3D0A">
            <w:pPr>
              <w:pStyle w:val="Tabel"/>
              <w:rPr>
                <w:lang w:eastAsia="et-EE"/>
              </w:rPr>
            </w:pPr>
            <w:r w:rsidRPr="00E16EC9">
              <w:rPr>
                <w:lang w:eastAsia="et-EE"/>
              </w:rPr>
              <w:t>12</w:t>
            </w:r>
          </w:p>
        </w:tc>
        <w:tc>
          <w:tcPr>
            <w:tcW w:w="1252" w:type="dxa"/>
            <w:tcBorders>
              <w:top w:val="nil"/>
              <w:left w:val="nil"/>
              <w:bottom w:val="single" w:sz="4" w:space="0" w:color="auto"/>
              <w:right w:val="single" w:sz="4" w:space="0" w:color="auto"/>
            </w:tcBorders>
            <w:shd w:val="clear" w:color="auto" w:fill="auto"/>
            <w:noWrap/>
            <w:vAlign w:val="center"/>
            <w:hideMark/>
          </w:tcPr>
          <w:p w14:paraId="505022AF" w14:textId="77777777" w:rsidR="009F3D0A" w:rsidRPr="00E16EC9" w:rsidRDefault="009F3D0A" w:rsidP="009F3D0A">
            <w:pPr>
              <w:pStyle w:val="Tabel"/>
              <w:rPr>
                <w:lang w:eastAsia="et-EE"/>
              </w:rPr>
            </w:pPr>
            <w:r w:rsidRPr="00E16EC9">
              <w:rPr>
                <w:lang w:eastAsia="et-EE"/>
              </w:rPr>
              <w:t>Kaali-Kõljala</w:t>
            </w:r>
          </w:p>
        </w:tc>
        <w:tc>
          <w:tcPr>
            <w:tcW w:w="1363" w:type="dxa"/>
            <w:tcBorders>
              <w:top w:val="nil"/>
              <w:left w:val="nil"/>
              <w:bottom w:val="single" w:sz="4" w:space="0" w:color="auto"/>
              <w:right w:val="single" w:sz="4" w:space="0" w:color="auto"/>
            </w:tcBorders>
            <w:shd w:val="clear" w:color="auto" w:fill="auto"/>
            <w:noWrap/>
            <w:vAlign w:val="center"/>
            <w:hideMark/>
          </w:tcPr>
          <w:p w14:paraId="2D4F6D6A" w14:textId="77777777" w:rsidR="009F3D0A" w:rsidRPr="00E16EC9" w:rsidRDefault="009F3D0A" w:rsidP="009F3D0A">
            <w:pPr>
              <w:pStyle w:val="Tabel"/>
              <w:rPr>
                <w:lang w:eastAsia="et-EE"/>
              </w:rPr>
            </w:pPr>
            <w:r w:rsidRPr="00E16EC9">
              <w:rPr>
                <w:lang w:eastAsia="et-EE"/>
              </w:rPr>
              <w:t>RKA0740395</w:t>
            </w:r>
          </w:p>
        </w:tc>
        <w:tc>
          <w:tcPr>
            <w:tcW w:w="1186" w:type="dxa"/>
            <w:tcBorders>
              <w:top w:val="nil"/>
              <w:left w:val="nil"/>
              <w:bottom w:val="single" w:sz="4" w:space="0" w:color="auto"/>
              <w:right w:val="single" w:sz="4" w:space="0" w:color="auto"/>
            </w:tcBorders>
            <w:shd w:val="clear" w:color="auto" w:fill="auto"/>
            <w:noWrap/>
            <w:vAlign w:val="center"/>
            <w:hideMark/>
          </w:tcPr>
          <w:p w14:paraId="5B254D2E"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410EB71A" w14:textId="77777777" w:rsidR="009F3D0A" w:rsidRPr="00E16EC9" w:rsidRDefault="009F3D0A" w:rsidP="009F3D0A">
            <w:pPr>
              <w:pStyle w:val="Tabel"/>
              <w:rPr>
                <w:lang w:eastAsia="et-EE"/>
              </w:rPr>
            </w:pPr>
            <w:r w:rsidRPr="00E16EC9">
              <w:rPr>
                <w:lang w:eastAsia="et-EE"/>
              </w:rPr>
              <w:t>Kaali küla; Kõljala küla</w:t>
            </w:r>
          </w:p>
        </w:tc>
        <w:tc>
          <w:tcPr>
            <w:tcW w:w="992" w:type="dxa"/>
            <w:tcBorders>
              <w:top w:val="nil"/>
              <w:left w:val="nil"/>
              <w:bottom w:val="single" w:sz="4" w:space="0" w:color="auto"/>
              <w:right w:val="single" w:sz="4" w:space="0" w:color="auto"/>
            </w:tcBorders>
            <w:shd w:val="clear" w:color="auto" w:fill="auto"/>
            <w:noWrap/>
            <w:vAlign w:val="center"/>
            <w:hideMark/>
          </w:tcPr>
          <w:p w14:paraId="6C932EAB" w14:textId="77777777" w:rsidR="009F3D0A" w:rsidRPr="00E16EC9" w:rsidRDefault="009F3D0A" w:rsidP="009F3D0A">
            <w:pPr>
              <w:pStyle w:val="Tabel"/>
              <w:jc w:val="center"/>
              <w:rPr>
                <w:lang w:eastAsia="et-EE"/>
              </w:rPr>
            </w:pPr>
            <w:r w:rsidRPr="00E16EC9">
              <w:rPr>
                <w:lang w:eastAsia="et-EE"/>
              </w:rPr>
              <w:t>34.7</w:t>
            </w:r>
          </w:p>
        </w:tc>
        <w:tc>
          <w:tcPr>
            <w:tcW w:w="1135" w:type="dxa"/>
            <w:tcBorders>
              <w:top w:val="nil"/>
              <w:left w:val="nil"/>
              <w:bottom w:val="single" w:sz="4" w:space="0" w:color="auto"/>
              <w:right w:val="single" w:sz="4" w:space="0" w:color="auto"/>
            </w:tcBorders>
            <w:shd w:val="clear" w:color="auto" w:fill="auto"/>
            <w:noWrap/>
            <w:vAlign w:val="center"/>
            <w:hideMark/>
          </w:tcPr>
          <w:p w14:paraId="6572483C" w14:textId="77777777" w:rsidR="009F3D0A" w:rsidRPr="00E16EC9" w:rsidRDefault="009F3D0A" w:rsidP="009F3D0A">
            <w:pPr>
              <w:pStyle w:val="Tabel"/>
              <w:jc w:val="center"/>
              <w:rPr>
                <w:lang w:eastAsia="et-EE"/>
              </w:rPr>
            </w:pPr>
            <w:r w:rsidRPr="00E16EC9">
              <w:rPr>
                <w:lang w:eastAsia="et-EE"/>
              </w:rPr>
              <w:t>365</w:t>
            </w:r>
          </w:p>
        </w:tc>
        <w:tc>
          <w:tcPr>
            <w:tcW w:w="1560" w:type="dxa"/>
            <w:tcBorders>
              <w:top w:val="nil"/>
              <w:left w:val="nil"/>
              <w:bottom w:val="single" w:sz="4" w:space="0" w:color="auto"/>
              <w:right w:val="single" w:sz="4" w:space="0" w:color="auto"/>
            </w:tcBorders>
            <w:shd w:val="clear" w:color="auto" w:fill="auto"/>
            <w:noWrap/>
            <w:vAlign w:val="center"/>
            <w:hideMark/>
          </w:tcPr>
          <w:p w14:paraId="6C4A1836" w14:textId="77777777" w:rsidR="009F3D0A" w:rsidRPr="00E16EC9" w:rsidRDefault="009F3D0A" w:rsidP="009F3D0A">
            <w:pPr>
              <w:pStyle w:val="Tabel"/>
              <w:jc w:val="center"/>
              <w:rPr>
                <w:lang w:eastAsia="et-EE"/>
              </w:rPr>
            </w:pPr>
            <w:r w:rsidRPr="00E16EC9">
              <w:rPr>
                <w:lang w:eastAsia="et-EE"/>
              </w:rPr>
              <w:t>10.5</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18FB777" w14:textId="77777777" w:rsidR="009F3D0A" w:rsidRPr="00E16EC9" w:rsidRDefault="009F3D0A" w:rsidP="009F3D0A">
            <w:pPr>
              <w:pStyle w:val="Tabel"/>
              <w:jc w:val="center"/>
              <w:rPr>
                <w:lang w:eastAsia="et-EE"/>
              </w:rPr>
            </w:pPr>
            <w:r w:rsidRPr="00E16EC9">
              <w:rPr>
                <w:lang w:eastAsia="et-EE"/>
              </w:rPr>
              <w:t>18.4</w:t>
            </w:r>
          </w:p>
        </w:tc>
        <w:tc>
          <w:tcPr>
            <w:tcW w:w="1134" w:type="dxa"/>
            <w:tcBorders>
              <w:top w:val="nil"/>
              <w:left w:val="nil"/>
              <w:bottom w:val="single" w:sz="4" w:space="0" w:color="auto"/>
              <w:right w:val="single" w:sz="4" w:space="0" w:color="auto"/>
            </w:tcBorders>
            <w:shd w:val="clear" w:color="auto" w:fill="auto"/>
            <w:noWrap/>
            <w:vAlign w:val="center"/>
            <w:hideMark/>
          </w:tcPr>
          <w:p w14:paraId="317E4725" w14:textId="77777777" w:rsidR="009F3D0A" w:rsidRPr="00E16EC9" w:rsidRDefault="009F3D0A" w:rsidP="009F3D0A">
            <w:pPr>
              <w:pStyle w:val="Tabel"/>
              <w:jc w:val="center"/>
              <w:rPr>
                <w:lang w:eastAsia="et-EE"/>
              </w:rPr>
            </w:pPr>
            <w:r w:rsidRPr="00E16EC9">
              <w:rPr>
                <w:lang w:eastAsia="et-EE"/>
              </w:rPr>
              <w:t>266</w:t>
            </w:r>
          </w:p>
        </w:tc>
        <w:tc>
          <w:tcPr>
            <w:tcW w:w="1559" w:type="dxa"/>
            <w:tcBorders>
              <w:top w:val="nil"/>
              <w:left w:val="nil"/>
              <w:bottom w:val="single" w:sz="4" w:space="0" w:color="auto"/>
              <w:right w:val="single" w:sz="4" w:space="0" w:color="auto"/>
            </w:tcBorders>
            <w:shd w:val="clear" w:color="auto" w:fill="auto"/>
            <w:noWrap/>
            <w:vAlign w:val="center"/>
            <w:hideMark/>
          </w:tcPr>
          <w:p w14:paraId="547C141B" w14:textId="77777777" w:rsidR="009F3D0A" w:rsidRPr="00E16EC9" w:rsidRDefault="009F3D0A" w:rsidP="009F3D0A">
            <w:pPr>
              <w:pStyle w:val="Tabel"/>
              <w:jc w:val="center"/>
              <w:rPr>
                <w:lang w:eastAsia="et-EE"/>
              </w:rPr>
            </w:pPr>
            <w:r w:rsidRPr="00E16EC9">
              <w:rPr>
                <w:lang w:eastAsia="et-EE"/>
              </w:rPr>
              <w:t>14.5</w:t>
            </w:r>
          </w:p>
        </w:tc>
      </w:tr>
      <w:tr w:rsidR="009F3D0A" w:rsidRPr="00E16EC9" w14:paraId="1F0AB541"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1481684" w14:textId="77777777" w:rsidR="009F3D0A" w:rsidRPr="00E16EC9" w:rsidRDefault="009F3D0A" w:rsidP="009F3D0A">
            <w:pPr>
              <w:pStyle w:val="Tabel"/>
              <w:rPr>
                <w:lang w:eastAsia="et-EE"/>
              </w:rPr>
            </w:pPr>
            <w:r w:rsidRPr="00E16EC9">
              <w:rPr>
                <w:lang w:eastAsia="et-EE"/>
              </w:rPr>
              <w:t>13</w:t>
            </w:r>
          </w:p>
        </w:tc>
        <w:tc>
          <w:tcPr>
            <w:tcW w:w="1252" w:type="dxa"/>
            <w:tcBorders>
              <w:top w:val="nil"/>
              <w:left w:val="nil"/>
              <w:bottom w:val="single" w:sz="4" w:space="0" w:color="auto"/>
              <w:right w:val="single" w:sz="4" w:space="0" w:color="auto"/>
            </w:tcBorders>
            <w:shd w:val="clear" w:color="auto" w:fill="auto"/>
            <w:noWrap/>
            <w:vAlign w:val="center"/>
            <w:hideMark/>
          </w:tcPr>
          <w:p w14:paraId="5594A0C4" w14:textId="77777777" w:rsidR="009F3D0A" w:rsidRPr="00E16EC9" w:rsidRDefault="009F3D0A" w:rsidP="009F3D0A">
            <w:pPr>
              <w:pStyle w:val="Tabel"/>
              <w:rPr>
                <w:lang w:eastAsia="et-EE"/>
              </w:rPr>
            </w:pPr>
            <w:r w:rsidRPr="00E16EC9">
              <w:rPr>
                <w:lang w:eastAsia="et-EE"/>
              </w:rPr>
              <w:t>Leisi</w:t>
            </w:r>
          </w:p>
        </w:tc>
        <w:tc>
          <w:tcPr>
            <w:tcW w:w="1363" w:type="dxa"/>
            <w:tcBorders>
              <w:top w:val="nil"/>
              <w:left w:val="nil"/>
              <w:bottom w:val="single" w:sz="4" w:space="0" w:color="auto"/>
              <w:right w:val="single" w:sz="4" w:space="0" w:color="auto"/>
            </w:tcBorders>
            <w:shd w:val="clear" w:color="auto" w:fill="auto"/>
            <w:noWrap/>
            <w:vAlign w:val="center"/>
            <w:hideMark/>
          </w:tcPr>
          <w:p w14:paraId="41E85EBD" w14:textId="77777777" w:rsidR="009F3D0A" w:rsidRPr="00E16EC9" w:rsidRDefault="009F3D0A" w:rsidP="009F3D0A">
            <w:pPr>
              <w:pStyle w:val="Tabel"/>
              <w:rPr>
                <w:lang w:eastAsia="et-EE"/>
              </w:rPr>
            </w:pPr>
            <w:r w:rsidRPr="00E16EC9">
              <w:rPr>
                <w:lang w:eastAsia="et-EE"/>
              </w:rPr>
              <w:t>RKA0740401</w:t>
            </w:r>
          </w:p>
        </w:tc>
        <w:tc>
          <w:tcPr>
            <w:tcW w:w="1186" w:type="dxa"/>
            <w:tcBorders>
              <w:top w:val="nil"/>
              <w:left w:val="nil"/>
              <w:bottom w:val="single" w:sz="4" w:space="0" w:color="auto"/>
              <w:right w:val="single" w:sz="4" w:space="0" w:color="auto"/>
            </w:tcBorders>
            <w:shd w:val="clear" w:color="auto" w:fill="auto"/>
            <w:noWrap/>
            <w:vAlign w:val="center"/>
            <w:hideMark/>
          </w:tcPr>
          <w:p w14:paraId="0A8742D8"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021C0534" w14:textId="77777777" w:rsidR="009F3D0A" w:rsidRPr="00E16EC9" w:rsidRDefault="009F3D0A" w:rsidP="009F3D0A">
            <w:pPr>
              <w:pStyle w:val="Tabel"/>
              <w:rPr>
                <w:lang w:eastAsia="et-EE"/>
              </w:rPr>
            </w:pPr>
            <w:r w:rsidRPr="00E16EC9">
              <w:rPr>
                <w:lang w:eastAsia="et-EE"/>
              </w:rPr>
              <w:t>Leisi alevik</w:t>
            </w:r>
          </w:p>
        </w:tc>
        <w:tc>
          <w:tcPr>
            <w:tcW w:w="992" w:type="dxa"/>
            <w:tcBorders>
              <w:top w:val="nil"/>
              <w:left w:val="nil"/>
              <w:bottom w:val="single" w:sz="4" w:space="0" w:color="auto"/>
              <w:right w:val="single" w:sz="4" w:space="0" w:color="auto"/>
            </w:tcBorders>
            <w:shd w:val="clear" w:color="auto" w:fill="auto"/>
            <w:noWrap/>
            <w:vAlign w:val="center"/>
            <w:hideMark/>
          </w:tcPr>
          <w:p w14:paraId="0800603B" w14:textId="77777777" w:rsidR="009F3D0A" w:rsidRPr="00E16EC9" w:rsidRDefault="009F3D0A" w:rsidP="009F3D0A">
            <w:pPr>
              <w:pStyle w:val="Tabel"/>
              <w:jc w:val="center"/>
              <w:rPr>
                <w:lang w:eastAsia="et-EE"/>
              </w:rPr>
            </w:pPr>
            <w:r w:rsidRPr="00E16EC9">
              <w:rPr>
                <w:lang w:eastAsia="et-EE"/>
              </w:rPr>
              <w:t>21.4</w:t>
            </w:r>
          </w:p>
        </w:tc>
        <w:tc>
          <w:tcPr>
            <w:tcW w:w="1135" w:type="dxa"/>
            <w:tcBorders>
              <w:top w:val="nil"/>
              <w:left w:val="nil"/>
              <w:bottom w:val="single" w:sz="4" w:space="0" w:color="auto"/>
              <w:right w:val="single" w:sz="4" w:space="0" w:color="auto"/>
            </w:tcBorders>
            <w:shd w:val="clear" w:color="auto" w:fill="auto"/>
            <w:noWrap/>
            <w:vAlign w:val="center"/>
            <w:hideMark/>
          </w:tcPr>
          <w:p w14:paraId="11785DBA" w14:textId="77777777" w:rsidR="009F3D0A" w:rsidRPr="00E16EC9" w:rsidRDefault="009F3D0A" w:rsidP="009F3D0A">
            <w:pPr>
              <w:pStyle w:val="Tabel"/>
              <w:jc w:val="center"/>
              <w:rPr>
                <w:lang w:eastAsia="et-EE"/>
              </w:rPr>
            </w:pPr>
            <w:r w:rsidRPr="00E16EC9">
              <w:rPr>
                <w:lang w:eastAsia="et-EE"/>
              </w:rPr>
              <w:t>328</w:t>
            </w:r>
          </w:p>
        </w:tc>
        <w:tc>
          <w:tcPr>
            <w:tcW w:w="1560" w:type="dxa"/>
            <w:tcBorders>
              <w:top w:val="nil"/>
              <w:left w:val="nil"/>
              <w:bottom w:val="single" w:sz="4" w:space="0" w:color="auto"/>
              <w:right w:val="single" w:sz="4" w:space="0" w:color="auto"/>
            </w:tcBorders>
            <w:shd w:val="clear" w:color="auto" w:fill="auto"/>
            <w:noWrap/>
            <w:vAlign w:val="center"/>
            <w:hideMark/>
          </w:tcPr>
          <w:p w14:paraId="51B06C12" w14:textId="77777777" w:rsidR="009F3D0A" w:rsidRPr="00E16EC9" w:rsidRDefault="009F3D0A" w:rsidP="009F3D0A">
            <w:pPr>
              <w:pStyle w:val="Tabel"/>
              <w:jc w:val="center"/>
              <w:rPr>
                <w:lang w:eastAsia="et-EE"/>
              </w:rPr>
            </w:pPr>
            <w:r w:rsidRPr="00E16EC9">
              <w:rPr>
                <w:lang w:eastAsia="et-EE"/>
              </w:rPr>
              <w:t>15.3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82ED261" w14:textId="77777777" w:rsidR="009F3D0A" w:rsidRPr="00E16EC9" w:rsidRDefault="009F3D0A" w:rsidP="009F3D0A">
            <w:pPr>
              <w:pStyle w:val="Tabel"/>
              <w:jc w:val="center"/>
              <w:rPr>
                <w:lang w:eastAsia="et-EE"/>
              </w:rPr>
            </w:pPr>
            <w:r w:rsidRPr="00E16EC9">
              <w:rPr>
                <w:lang w:eastAsia="et-EE"/>
              </w:rPr>
              <w:t>18.2</w:t>
            </w:r>
          </w:p>
        </w:tc>
        <w:tc>
          <w:tcPr>
            <w:tcW w:w="1134" w:type="dxa"/>
            <w:tcBorders>
              <w:top w:val="nil"/>
              <w:left w:val="nil"/>
              <w:bottom w:val="single" w:sz="4" w:space="0" w:color="auto"/>
              <w:right w:val="single" w:sz="4" w:space="0" w:color="auto"/>
            </w:tcBorders>
            <w:shd w:val="clear" w:color="auto" w:fill="auto"/>
            <w:noWrap/>
            <w:vAlign w:val="center"/>
            <w:hideMark/>
          </w:tcPr>
          <w:p w14:paraId="3749C1AF" w14:textId="77777777" w:rsidR="009F3D0A" w:rsidRPr="00E16EC9" w:rsidRDefault="009F3D0A" w:rsidP="009F3D0A">
            <w:pPr>
              <w:pStyle w:val="Tabel"/>
              <w:jc w:val="center"/>
              <w:rPr>
                <w:lang w:eastAsia="et-EE"/>
              </w:rPr>
            </w:pPr>
            <w:r w:rsidRPr="00E16EC9">
              <w:rPr>
                <w:lang w:eastAsia="et-EE"/>
              </w:rPr>
              <w:t>208</w:t>
            </w:r>
          </w:p>
        </w:tc>
        <w:tc>
          <w:tcPr>
            <w:tcW w:w="1559" w:type="dxa"/>
            <w:tcBorders>
              <w:top w:val="nil"/>
              <w:left w:val="nil"/>
              <w:bottom w:val="single" w:sz="4" w:space="0" w:color="auto"/>
              <w:right w:val="single" w:sz="4" w:space="0" w:color="auto"/>
            </w:tcBorders>
            <w:shd w:val="clear" w:color="auto" w:fill="auto"/>
            <w:noWrap/>
            <w:vAlign w:val="center"/>
            <w:hideMark/>
          </w:tcPr>
          <w:p w14:paraId="23982686" w14:textId="77777777" w:rsidR="009F3D0A" w:rsidRPr="00E16EC9" w:rsidRDefault="009F3D0A" w:rsidP="009F3D0A">
            <w:pPr>
              <w:pStyle w:val="Tabel"/>
              <w:jc w:val="center"/>
              <w:rPr>
                <w:lang w:eastAsia="et-EE"/>
              </w:rPr>
            </w:pPr>
            <w:r w:rsidRPr="00E16EC9">
              <w:rPr>
                <w:lang w:eastAsia="et-EE"/>
              </w:rPr>
              <w:t>11.5</w:t>
            </w:r>
          </w:p>
        </w:tc>
      </w:tr>
      <w:tr w:rsidR="009F3D0A" w:rsidRPr="00E16EC9" w14:paraId="1E0390DA"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8D83888" w14:textId="77777777" w:rsidR="009F3D0A" w:rsidRPr="00E16EC9" w:rsidRDefault="009F3D0A" w:rsidP="009F3D0A">
            <w:pPr>
              <w:pStyle w:val="Tabel"/>
              <w:rPr>
                <w:lang w:eastAsia="et-EE"/>
              </w:rPr>
            </w:pPr>
            <w:r w:rsidRPr="00E16EC9">
              <w:rPr>
                <w:lang w:eastAsia="et-EE"/>
              </w:rPr>
              <w:t>14</w:t>
            </w:r>
          </w:p>
        </w:tc>
        <w:tc>
          <w:tcPr>
            <w:tcW w:w="1252" w:type="dxa"/>
            <w:tcBorders>
              <w:top w:val="nil"/>
              <w:left w:val="nil"/>
              <w:bottom w:val="single" w:sz="4" w:space="0" w:color="auto"/>
              <w:right w:val="single" w:sz="4" w:space="0" w:color="auto"/>
            </w:tcBorders>
            <w:shd w:val="clear" w:color="auto" w:fill="auto"/>
            <w:noWrap/>
            <w:vAlign w:val="center"/>
            <w:hideMark/>
          </w:tcPr>
          <w:p w14:paraId="19FDA2E8" w14:textId="77777777" w:rsidR="009F3D0A" w:rsidRPr="00E16EC9" w:rsidRDefault="009F3D0A" w:rsidP="009F3D0A">
            <w:pPr>
              <w:pStyle w:val="Tabel"/>
              <w:rPr>
                <w:lang w:eastAsia="et-EE"/>
              </w:rPr>
            </w:pPr>
            <w:r w:rsidRPr="00E16EC9">
              <w:rPr>
                <w:lang w:eastAsia="et-EE"/>
              </w:rPr>
              <w:t>Mustjala</w:t>
            </w:r>
          </w:p>
        </w:tc>
        <w:tc>
          <w:tcPr>
            <w:tcW w:w="1363" w:type="dxa"/>
            <w:tcBorders>
              <w:top w:val="nil"/>
              <w:left w:val="nil"/>
              <w:bottom w:val="single" w:sz="4" w:space="0" w:color="auto"/>
              <w:right w:val="single" w:sz="4" w:space="0" w:color="auto"/>
            </w:tcBorders>
            <w:shd w:val="clear" w:color="auto" w:fill="auto"/>
            <w:noWrap/>
            <w:vAlign w:val="center"/>
            <w:hideMark/>
          </w:tcPr>
          <w:p w14:paraId="325F6E88" w14:textId="77777777" w:rsidR="009F3D0A" w:rsidRPr="00E16EC9" w:rsidRDefault="009F3D0A" w:rsidP="009F3D0A">
            <w:pPr>
              <w:pStyle w:val="Tabel"/>
              <w:rPr>
                <w:lang w:eastAsia="et-EE"/>
              </w:rPr>
            </w:pPr>
            <w:r w:rsidRPr="00E16EC9">
              <w:rPr>
                <w:lang w:eastAsia="et-EE"/>
              </w:rPr>
              <w:t>RKA0740397</w:t>
            </w:r>
          </w:p>
        </w:tc>
        <w:tc>
          <w:tcPr>
            <w:tcW w:w="1186" w:type="dxa"/>
            <w:tcBorders>
              <w:top w:val="nil"/>
              <w:left w:val="nil"/>
              <w:bottom w:val="single" w:sz="4" w:space="0" w:color="auto"/>
              <w:right w:val="single" w:sz="4" w:space="0" w:color="auto"/>
            </w:tcBorders>
            <w:shd w:val="clear" w:color="auto" w:fill="auto"/>
            <w:noWrap/>
            <w:vAlign w:val="center"/>
            <w:hideMark/>
          </w:tcPr>
          <w:p w14:paraId="12201F7E"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7564CE35" w14:textId="77777777" w:rsidR="009F3D0A" w:rsidRPr="00E16EC9" w:rsidRDefault="009F3D0A" w:rsidP="009F3D0A">
            <w:pPr>
              <w:pStyle w:val="Tabel"/>
              <w:rPr>
                <w:lang w:eastAsia="et-EE"/>
              </w:rPr>
            </w:pPr>
            <w:r w:rsidRPr="00E16EC9">
              <w:rPr>
                <w:lang w:eastAsia="et-EE"/>
              </w:rPr>
              <w:t>Mustjala küla</w:t>
            </w:r>
          </w:p>
        </w:tc>
        <w:tc>
          <w:tcPr>
            <w:tcW w:w="992" w:type="dxa"/>
            <w:tcBorders>
              <w:top w:val="nil"/>
              <w:left w:val="nil"/>
              <w:bottom w:val="single" w:sz="4" w:space="0" w:color="auto"/>
              <w:right w:val="single" w:sz="4" w:space="0" w:color="auto"/>
            </w:tcBorders>
            <w:shd w:val="clear" w:color="auto" w:fill="auto"/>
            <w:noWrap/>
            <w:vAlign w:val="center"/>
            <w:hideMark/>
          </w:tcPr>
          <w:p w14:paraId="3747B241" w14:textId="77777777" w:rsidR="009F3D0A" w:rsidRPr="00E16EC9" w:rsidRDefault="009F3D0A" w:rsidP="009F3D0A">
            <w:pPr>
              <w:pStyle w:val="Tabel"/>
              <w:jc w:val="center"/>
              <w:rPr>
                <w:lang w:eastAsia="et-EE"/>
              </w:rPr>
            </w:pPr>
            <w:r w:rsidRPr="00E16EC9">
              <w:rPr>
                <w:lang w:eastAsia="et-EE"/>
              </w:rPr>
              <w:t>23.5</w:t>
            </w:r>
          </w:p>
        </w:tc>
        <w:tc>
          <w:tcPr>
            <w:tcW w:w="1135" w:type="dxa"/>
            <w:tcBorders>
              <w:top w:val="nil"/>
              <w:left w:val="nil"/>
              <w:bottom w:val="single" w:sz="4" w:space="0" w:color="auto"/>
              <w:right w:val="single" w:sz="4" w:space="0" w:color="auto"/>
            </w:tcBorders>
            <w:shd w:val="clear" w:color="auto" w:fill="auto"/>
            <w:noWrap/>
            <w:vAlign w:val="center"/>
            <w:hideMark/>
          </w:tcPr>
          <w:p w14:paraId="548E29C6" w14:textId="77777777" w:rsidR="009F3D0A" w:rsidRPr="00E16EC9" w:rsidRDefault="009F3D0A" w:rsidP="009F3D0A">
            <w:pPr>
              <w:pStyle w:val="Tabel"/>
              <w:jc w:val="center"/>
              <w:rPr>
                <w:lang w:eastAsia="et-EE"/>
              </w:rPr>
            </w:pPr>
            <w:r w:rsidRPr="00E16EC9">
              <w:rPr>
                <w:lang w:eastAsia="et-EE"/>
              </w:rPr>
              <w:t>280</w:t>
            </w:r>
          </w:p>
        </w:tc>
        <w:tc>
          <w:tcPr>
            <w:tcW w:w="1560" w:type="dxa"/>
            <w:tcBorders>
              <w:top w:val="nil"/>
              <w:left w:val="nil"/>
              <w:bottom w:val="single" w:sz="4" w:space="0" w:color="auto"/>
              <w:right w:val="single" w:sz="4" w:space="0" w:color="auto"/>
            </w:tcBorders>
            <w:shd w:val="clear" w:color="auto" w:fill="auto"/>
            <w:noWrap/>
            <w:vAlign w:val="center"/>
            <w:hideMark/>
          </w:tcPr>
          <w:p w14:paraId="6CE579AD" w14:textId="77777777" w:rsidR="009F3D0A" w:rsidRPr="00E16EC9" w:rsidRDefault="009F3D0A" w:rsidP="009F3D0A">
            <w:pPr>
              <w:pStyle w:val="Tabel"/>
              <w:jc w:val="center"/>
              <w:rPr>
                <w:lang w:eastAsia="et-EE"/>
              </w:rPr>
            </w:pPr>
            <w:r w:rsidRPr="00E16EC9">
              <w:rPr>
                <w:lang w:eastAsia="et-EE"/>
              </w:rPr>
              <w:t>11.9</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A79DF81" w14:textId="77777777" w:rsidR="009F3D0A" w:rsidRPr="00E16EC9" w:rsidRDefault="009F3D0A" w:rsidP="009F3D0A">
            <w:pPr>
              <w:pStyle w:val="Tabel"/>
              <w:jc w:val="center"/>
              <w:rPr>
                <w:lang w:eastAsia="et-EE"/>
              </w:rPr>
            </w:pPr>
            <w:r w:rsidRPr="00E16EC9">
              <w:rPr>
                <w:lang w:eastAsia="et-EE"/>
              </w:rPr>
              <w:t>9.7</w:t>
            </w:r>
          </w:p>
        </w:tc>
        <w:tc>
          <w:tcPr>
            <w:tcW w:w="1134" w:type="dxa"/>
            <w:tcBorders>
              <w:top w:val="nil"/>
              <w:left w:val="nil"/>
              <w:bottom w:val="single" w:sz="4" w:space="0" w:color="auto"/>
              <w:right w:val="single" w:sz="4" w:space="0" w:color="auto"/>
            </w:tcBorders>
            <w:shd w:val="clear" w:color="auto" w:fill="auto"/>
            <w:noWrap/>
            <w:vAlign w:val="center"/>
            <w:hideMark/>
          </w:tcPr>
          <w:p w14:paraId="708022DD" w14:textId="77777777" w:rsidR="009F3D0A" w:rsidRPr="00E16EC9" w:rsidRDefault="009F3D0A" w:rsidP="009F3D0A">
            <w:pPr>
              <w:pStyle w:val="Tabel"/>
              <w:jc w:val="center"/>
              <w:rPr>
                <w:lang w:eastAsia="et-EE"/>
              </w:rPr>
            </w:pPr>
            <w:r w:rsidRPr="00E16EC9">
              <w:rPr>
                <w:lang w:eastAsia="et-EE"/>
              </w:rPr>
              <w:t>167</w:t>
            </w:r>
          </w:p>
        </w:tc>
        <w:tc>
          <w:tcPr>
            <w:tcW w:w="1559" w:type="dxa"/>
            <w:tcBorders>
              <w:top w:val="nil"/>
              <w:left w:val="nil"/>
              <w:bottom w:val="single" w:sz="4" w:space="0" w:color="auto"/>
              <w:right w:val="single" w:sz="4" w:space="0" w:color="auto"/>
            </w:tcBorders>
            <w:shd w:val="clear" w:color="auto" w:fill="auto"/>
            <w:noWrap/>
            <w:vAlign w:val="center"/>
            <w:hideMark/>
          </w:tcPr>
          <w:p w14:paraId="7EC671AA" w14:textId="77777777" w:rsidR="009F3D0A" w:rsidRPr="00E16EC9" w:rsidRDefault="009F3D0A" w:rsidP="009F3D0A">
            <w:pPr>
              <w:pStyle w:val="Tabel"/>
              <w:jc w:val="center"/>
              <w:rPr>
                <w:lang w:eastAsia="et-EE"/>
              </w:rPr>
            </w:pPr>
            <w:r w:rsidRPr="00E16EC9">
              <w:rPr>
                <w:lang w:eastAsia="et-EE"/>
              </w:rPr>
              <w:t>17.3</w:t>
            </w:r>
          </w:p>
        </w:tc>
      </w:tr>
      <w:tr w:rsidR="009F3D0A" w:rsidRPr="00E16EC9" w14:paraId="24B69A95"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9D8CC0C" w14:textId="77777777" w:rsidR="009F3D0A" w:rsidRPr="00E16EC9" w:rsidRDefault="009F3D0A" w:rsidP="009F3D0A">
            <w:pPr>
              <w:pStyle w:val="Tabel"/>
              <w:rPr>
                <w:lang w:eastAsia="et-EE"/>
              </w:rPr>
            </w:pPr>
            <w:r w:rsidRPr="00E16EC9">
              <w:rPr>
                <w:lang w:eastAsia="et-EE"/>
              </w:rPr>
              <w:t>15</w:t>
            </w:r>
          </w:p>
        </w:tc>
        <w:tc>
          <w:tcPr>
            <w:tcW w:w="1252" w:type="dxa"/>
            <w:tcBorders>
              <w:top w:val="nil"/>
              <w:left w:val="nil"/>
              <w:bottom w:val="single" w:sz="4" w:space="0" w:color="auto"/>
              <w:right w:val="single" w:sz="4" w:space="0" w:color="auto"/>
            </w:tcBorders>
            <w:shd w:val="clear" w:color="auto" w:fill="auto"/>
            <w:noWrap/>
            <w:vAlign w:val="center"/>
            <w:hideMark/>
          </w:tcPr>
          <w:p w14:paraId="5D189B76" w14:textId="77777777" w:rsidR="009F3D0A" w:rsidRPr="00E16EC9" w:rsidRDefault="009F3D0A" w:rsidP="009F3D0A">
            <w:pPr>
              <w:pStyle w:val="Tabel"/>
              <w:rPr>
                <w:lang w:eastAsia="et-EE"/>
              </w:rPr>
            </w:pPr>
            <w:r w:rsidRPr="00E16EC9">
              <w:rPr>
                <w:lang w:eastAsia="et-EE"/>
              </w:rPr>
              <w:t>Karja</w:t>
            </w:r>
          </w:p>
        </w:tc>
        <w:tc>
          <w:tcPr>
            <w:tcW w:w="1363" w:type="dxa"/>
            <w:tcBorders>
              <w:top w:val="nil"/>
              <w:left w:val="nil"/>
              <w:bottom w:val="single" w:sz="4" w:space="0" w:color="auto"/>
              <w:right w:val="single" w:sz="4" w:space="0" w:color="auto"/>
            </w:tcBorders>
            <w:shd w:val="clear" w:color="auto" w:fill="auto"/>
            <w:noWrap/>
            <w:vAlign w:val="center"/>
            <w:hideMark/>
          </w:tcPr>
          <w:p w14:paraId="1410D310" w14:textId="77777777" w:rsidR="009F3D0A" w:rsidRPr="00E16EC9" w:rsidRDefault="009F3D0A" w:rsidP="009F3D0A">
            <w:pPr>
              <w:pStyle w:val="Tabel"/>
              <w:rPr>
                <w:lang w:eastAsia="et-EE"/>
              </w:rPr>
            </w:pPr>
            <w:r w:rsidRPr="00E16EC9">
              <w:rPr>
                <w:lang w:eastAsia="et-EE"/>
              </w:rPr>
              <w:t>RKA0740404</w:t>
            </w:r>
          </w:p>
        </w:tc>
        <w:tc>
          <w:tcPr>
            <w:tcW w:w="1186" w:type="dxa"/>
            <w:tcBorders>
              <w:top w:val="nil"/>
              <w:left w:val="nil"/>
              <w:bottom w:val="single" w:sz="4" w:space="0" w:color="auto"/>
              <w:right w:val="single" w:sz="4" w:space="0" w:color="auto"/>
            </w:tcBorders>
            <w:shd w:val="clear" w:color="auto" w:fill="auto"/>
            <w:noWrap/>
            <w:vAlign w:val="center"/>
            <w:hideMark/>
          </w:tcPr>
          <w:p w14:paraId="647DD471"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4A4BE5C4" w14:textId="77777777" w:rsidR="009F3D0A" w:rsidRPr="00E16EC9" w:rsidRDefault="009F3D0A" w:rsidP="009F3D0A">
            <w:pPr>
              <w:pStyle w:val="Tabel"/>
              <w:rPr>
                <w:lang w:eastAsia="et-EE"/>
              </w:rPr>
            </w:pPr>
            <w:r w:rsidRPr="00E16EC9">
              <w:rPr>
                <w:lang w:eastAsia="et-EE"/>
              </w:rPr>
              <w:t>Karja küla</w:t>
            </w:r>
          </w:p>
        </w:tc>
        <w:tc>
          <w:tcPr>
            <w:tcW w:w="992" w:type="dxa"/>
            <w:tcBorders>
              <w:top w:val="nil"/>
              <w:left w:val="nil"/>
              <w:bottom w:val="single" w:sz="4" w:space="0" w:color="auto"/>
              <w:right w:val="single" w:sz="4" w:space="0" w:color="auto"/>
            </w:tcBorders>
            <w:shd w:val="clear" w:color="auto" w:fill="auto"/>
            <w:noWrap/>
            <w:vAlign w:val="center"/>
            <w:hideMark/>
          </w:tcPr>
          <w:p w14:paraId="5CBA6D90" w14:textId="77777777" w:rsidR="009F3D0A" w:rsidRPr="00E16EC9" w:rsidRDefault="009F3D0A" w:rsidP="009F3D0A">
            <w:pPr>
              <w:pStyle w:val="Tabel"/>
              <w:jc w:val="center"/>
              <w:rPr>
                <w:lang w:eastAsia="et-EE"/>
              </w:rPr>
            </w:pPr>
            <w:r w:rsidRPr="00E16EC9">
              <w:rPr>
                <w:lang w:eastAsia="et-EE"/>
              </w:rPr>
              <w:t>11.3</w:t>
            </w:r>
          </w:p>
        </w:tc>
        <w:tc>
          <w:tcPr>
            <w:tcW w:w="1135" w:type="dxa"/>
            <w:tcBorders>
              <w:top w:val="nil"/>
              <w:left w:val="nil"/>
              <w:bottom w:val="single" w:sz="4" w:space="0" w:color="auto"/>
              <w:right w:val="single" w:sz="4" w:space="0" w:color="auto"/>
            </w:tcBorders>
            <w:shd w:val="clear" w:color="auto" w:fill="auto"/>
            <w:noWrap/>
            <w:vAlign w:val="center"/>
            <w:hideMark/>
          </w:tcPr>
          <w:p w14:paraId="770A1396" w14:textId="77777777" w:rsidR="009F3D0A" w:rsidRPr="00E16EC9" w:rsidRDefault="009F3D0A" w:rsidP="009F3D0A">
            <w:pPr>
              <w:pStyle w:val="Tabel"/>
              <w:jc w:val="center"/>
              <w:rPr>
                <w:lang w:eastAsia="et-EE"/>
              </w:rPr>
            </w:pPr>
            <w:r w:rsidRPr="00E16EC9">
              <w:rPr>
                <w:lang w:eastAsia="et-EE"/>
              </w:rPr>
              <w:t>266</w:t>
            </w:r>
          </w:p>
        </w:tc>
        <w:tc>
          <w:tcPr>
            <w:tcW w:w="1560" w:type="dxa"/>
            <w:tcBorders>
              <w:top w:val="nil"/>
              <w:left w:val="nil"/>
              <w:bottom w:val="single" w:sz="4" w:space="0" w:color="auto"/>
              <w:right w:val="single" w:sz="4" w:space="0" w:color="auto"/>
            </w:tcBorders>
            <w:shd w:val="clear" w:color="auto" w:fill="auto"/>
            <w:noWrap/>
            <w:vAlign w:val="center"/>
            <w:hideMark/>
          </w:tcPr>
          <w:p w14:paraId="589E5F5F" w14:textId="77777777" w:rsidR="009F3D0A" w:rsidRPr="00E16EC9" w:rsidRDefault="009F3D0A" w:rsidP="009F3D0A">
            <w:pPr>
              <w:pStyle w:val="Tabel"/>
              <w:jc w:val="center"/>
              <w:rPr>
                <w:lang w:eastAsia="et-EE"/>
              </w:rPr>
            </w:pPr>
            <w:r w:rsidRPr="00E16EC9">
              <w:rPr>
                <w:lang w:eastAsia="et-EE"/>
              </w:rPr>
              <w:t>23.5</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EBD9F58" w14:textId="77777777" w:rsidR="009F3D0A" w:rsidRPr="00E16EC9" w:rsidRDefault="009F3D0A" w:rsidP="009F3D0A">
            <w:pPr>
              <w:pStyle w:val="Tabel"/>
              <w:jc w:val="center"/>
              <w:rPr>
                <w:lang w:eastAsia="et-EE"/>
              </w:rPr>
            </w:pPr>
            <w:r w:rsidRPr="00E16EC9">
              <w:rPr>
                <w:lang w:eastAsia="et-EE"/>
              </w:rPr>
              <w:t>11.6</w:t>
            </w:r>
          </w:p>
        </w:tc>
        <w:tc>
          <w:tcPr>
            <w:tcW w:w="1134" w:type="dxa"/>
            <w:tcBorders>
              <w:top w:val="nil"/>
              <w:left w:val="nil"/>
              <w:bottom w:val="single" w:sz="4" w:space="0" w:color="auto"/>
              <w:right w:val="single" w:sz="4" w:space="0" w:color="auto"/>
            </w:tcBorders>
            <w:shd w:val="clear" w:color="auto" w:fill="auto"/>
            <w:noWrap/>
            <w:vAlign w:val="center"/>
            <w:hideMark/>
          </w:tcPr>
          <w:p w14:paraId="5B96D905" w14:textId="77777777" w:rsidR="009F3D0A" w:rsidRPr="00E16EC9" w:rsidRDefault="009F3D0A" w:rsidP="009F3D0A">
            <w:pPr>
              <w:pStyle w:val="Tabel"/>
              <w:jc w:val="center"/>
              <w:rPr>
                <w:lang w:eastAsia="et-EE"/>
              </w:rPr>
            </w:pPr>
            <w:r w:rsidRPr="00E16EC9">
              <w:rPr>
                <w:lang w:eastAsia="et-EE"/>
              </w:rPr>
              <w:t>340</w:t>
            </w:r>
          </w:p>
        </w:tc>
        <w:tc>
          <w:tcPr>
            <w:tcW w:w="1559" w:type="dxa"/>
            <w:tcBorders>
              <w:top w:val="nil"/>
              <w:left w:val="nil"/>
              <w:bottom w:val="single" w:sz="4" w:space="0" w:color="auto"/>
              <w:right w:val="single" w:sz="4" w:space="0" w:color="auto"/>
            </w:tcBorders>
            <w:shd w:val="clear" w:color="auto" w:fill="auto"/>
            <w:noWrap/>
            <w:vAlign w:val="center"/>
            <w:hideMark/>
          </w:tcPr>
          <w:p w14:paraId="45107DCA" w14:textId="77777777" w:rsidR="009F3D0A" w:rsidRPr="00E16EC9" w:rsidRDefault="009F3D0A" w:rsidP="009F3D0A">
            <w:pPr>
              <w:pStyle w:val="Tabel"/>
              <w:jc w:val="center"/>
              <w:rPr>
                <w:lang w:eastAsia="et-EE"/>
              </w:rPr>
            </w:pPr>
            <w:r w:rsidRPr="00E16EC9">
              <w:rPr>
                <w:lang w:eastAsia="et-EE"/>
              </w:rPr>
              <w:t>29.3</w:t>
            </w:r>
          </w:p>
        </w:tc>
      </w:tr>
      <w:tr w:rsidR="009F3D0A" w:rsidRPr="00E16EC9" w14:paraId="468DBAB5"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C5504B3" w14:textId="77777777" w:rsidR="009F3D0A" w:rsidRPr="00E16EC9" w:rsidRDefault="009F3D0A" w:rsidP="009F3D0A">
            <w:pPr>
              <w:pStyle w:val="Tabel"/>
              <w:rPr>
                <w:lang w:eastAsia="et-EE"/>
              </w:rPr>
            </w:pPr>
            <w:r w:rsidRPr="00E16EC9">
              <w:rPr>
                <w:lang w:eastAsia="et-EE"/>
              </w:rPr>
              <w:t>16</w:t>
            </w:r>
          </w:p>
        </w:tc>
        <w:tc>
          <w:tcPr>
            <w:tcW w:w="1252" w:type="dxa"/>
            <w:tcBorders>
              <w:top w:val="nil"/>
              <w:left w:val="nil"/>
              <w:bottom w:val="single" w:sz="4" w:space="0" w:color="auto"/>
              <w:right w:val="single" w:sz="4" w:space="0" w:color="auto"/>
            </w:tcBorders>
            <w:shd w:val="clear" w:color="auto" w:fill="auto"/>
            <w:noWrap/>
            <w:vAlign w:val="center"/>
            <w:hideMark/>
          </w:tcPr>
          <w:p w14:paraId="34A1EDD7" w14:textId="77777777" w:rsidR="009F3D0A" w:rsidRPr="00E16EC9" w:rsidRDefault="009F3D0A" w:rsidP="009F3D0A">
            <w:pPr>
              <w:pStyle w:val="Tabel"/>
              <w:rPr>
                <w:lang w:eastAsia="et-EE"/>
              </w:rPr>
            </w:pPr>
            <w:proofErr w:type="spellStart"/>
            <w:r w:rsidRPr="00E16EC9">
              <w:rPr>
                <w:lang w:eastAsia="et-EE"/>
              </w:rPr>
              <w:t>Pärsama</w:t>
            </w:r>
            <w:proofErr w:type="spellEnd"/>
          </w:p>
        </w:tc>
        <w:tc>
          <w:tcPr>
            <w:tcW w:w="1363" w:type="dxa"/>
            <w:tcBorders>
              <w:top w:val="nil"/>
              <w:left w:val="nil"/>
              <w:bottom w:val="single" w:sz="4" w:space="0" w:color="auto"/>
              <w:right w:val="single" w:sz="4" w:space="0" w:color="auto"/>
            </w:tcBorders>
            <w:shd w:val="clear" w:color="auto" w:fill="auto"/>
            <w:noWrap/>
            <w:vAlign w:val="center"/>
            <w:hideMark/>
          </w:tcPr>
          <w:p w14:paraId="432E2E64" w14:textId="77777777" w:rsidR="009F3D0A" w:rsidRPr="00E16EC9" w:rsidRDefault="009F3D0A" w:rsidP="009F3D0A">
            <w:pPr>
              <w:pStyle w:val="Tabel"/>
              <w:rPr>
                <w:lang w:eastAsia="et-EE"/>
              </w:rPr>
            </w:pPr>
            <w:r w:rsidRPr="00E16EC9">
              <w:rPr>
                <w:lang w:eastAsia="et-EE"/>
              </w:rPr>
              <w:t>RKA0740402</w:t>
            </w:r>
          </w:p>
        </w:tc>
        <w:tc>
          <w:tcPr>
            <w:tcW w:w="1186" w:type="dxa"/>
            <w:tcBorders>
              <w:top w:val="nil"/>
              <w:left w:val="nil"/>
              <w:bottom w:val="single" w:sz="4" w:space="0" w:color="auto"/>
              <w:right w:val="single" w:sz="4" w:space="0" w:color="auto"/>
            </w:tcBorders>
            <w:shd w:val="clear" w:color="auto" w:fill="auto"/>
            <w:noWrap/>
            <w:vAlign w:val="center"/>
            <w:hideMark/>
          </w:tcPr>
          <w:p w14:paraId="5DB691A3"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3FFDF5DA" w14:textId="77777777" w:rsidR="009F3D0A" w:rsidRPr="00E16EC9" w:rsidRDefault="009F3D0A" w:rsidP="009F3D0A">
            <w:pPr>
              <w:pStyle w:val="Tabel"/>
              <w:rPr>
                <w:lang w:eastAsia="et-EE"/>
              </w:rPr>
            </w:pPr>
            <w:proofErr w:type="spellStart"/>
            <w:r w:rsidRPr="00E16EC9">
              <w:rPr>
                <w:lang w:eastAsia="et-EE"/>
              </w:rPr>
              <w:t>Pärsama</w:t>
            </w:r>
            <w:proofErr w:type="spellEnd"/>
            <w:r w:rsidRPr="00E16EC9">
              <w:rPr>
                <w:lang w:eastAsia="et-EE"/>
              </w:rPr>
              <w:t xml:space="preserve"> küla</w:t>
            </w:r>
          </w:p>
        </w:tc>
        <w:tc>
          <w:tcPr>
            <w:tcW w:w="992" w:type="dxa"/>
            <w:tcBorders>
              <w:top w:val="nil"/>
              <w:left w:val="nil"/>
              <w:bottom w:val="single" w:sz="4" w:space="0" w:color="auto"/>
              <w:right w:val="single" w:sz="4" w:space="0" w:color="auto"/>
            </w:tcBorders>
            <w:shd w:val="clear" w:color="auto" w:fill="auto"/>
            <w:noWrap/>
            <w:vAlign w:val="center"/>
            <w:hideMark/>
          </w:tcPr>
          <w:p w14:paraId="0CCD8BA8" w14:textId="77777777" w:rsidR="009F3D0A" w:rsidRPr="00E16EC9" w:rsidRDefault="009F3D0A" w:rsidP="009F3D0A">
            <w:pPr>
              <w:pStyle w:val="Tabel"/>
              <w:jc w:val="center"/>
              <w:rPr>
                <w:lang w:eastAsia="et-EE"/>
              </w:rPr>
            </w:pPr>
            <w:r w:rsidRPr="00E16EC9">
              <w:rPr>
                <w:lang w:eastAsia="et-EE"/>
              </w:rPr>
              <w:t>16.5</w:t>
            </w:r>
          </w:p>
        </w:tc>
        <w:tc>
          <w:tcPr>
            <w:tcW w:w="1135" w:type="dxa"/>
            <w:tcBorders>
              <w:top w:val="nil"/>
              <w:left w:val="nil"/>
              <w:bottom w:val="single" w:sz="4" w:space="0" w:color="auto"/>
              <w:right w:val="single" w:sz="4" w:space="0" w:color="auto"/>
            </w:tcBorders>
            <w:shd w:val="clear" w:color="auto" w:fill="auto"/>
            <w:noWrap/>
            <w:vAlign w:val="center"/>
            <w:hideMark/>
          </w:tcPr>
          <w:p w14:paraId="44736F3E" w14:textId="77777777" w:rsidR="009F3D0A" w:rsidRPr="00E16EC9" w:rsidRDefault="009F3D0A" w:rsidP="009F3D0A">
            <w:pPr>
              <w:pStyle w:val="Tabel"/>
              <w:jc w:val="center"/>
              <w:rPr>
                <w:lang w:eastAsia="et-EE"/>
              </w:rPr>
            </w:pPr>
            <w:r w:rsidRPr="00E16EC9">
              <w:rPr>
                <w:lang w:eastAsia="et-EE"/>
              </w:rPr>
              <w:t>243</w:t>
            </w:r>
          </w:p>
        </w:tc>
        <w:tc>
          <w:tcPr>
            <w:tcW w:w="1560" w:type="dxa"/>
            <w:tcBorders>
              <w:top w:val="nil"/>
              <w:left w:val="nil"/>
              <w:bottom w:val="single" w:sz="4" w:space="0" w:color="auto"/>
              <w:right w:val="single" w:sz="4" w:space="0" w:color="auto"/>
            </w:tcBorders>
            <w:shd w:val="clear" w:color="auto" w:fill="auto"/>
            <w:noWrap/>
            <w:vAlign w:val="center"/>
            <w:hideMark/>
          </w:tcPr>
          <w:p w14:paraId="1B7F74BE" w14:textId="77777777" w:rsidR="009F3D0A" w:rsidRPr="00E16EC9" w:rsidRDefault="009F3D0A" w:rsidP="009F3D0A">
            <w:pPr>
              <w:pStyle w:val="Tabel"/>
              <w:jc w:val="center"/>
              <w:rPr>
                <w:lang w:eastAsia="et-EE"/>
              </w:rPr>
            </w:pPr>
            <w:r w:rsidRPr="00E16EC9">
              <w:rPr>
                <w:lang w:eastAsia="et-EE"/>
              </w:rPr>
              <w:t>14.7</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3AE60FD" w14:textId="77777777" w:rsidR="009F3D0A" w:rsidRPr="00E16EC9" w:rsidRDefault="009F3D0A" w:rsidP="009F3D0A">
            <w:pPr>
              <w:pStyle w:val="Tabel"/>
              <w:jc w:val="center"/>
              <w:rPr>
                <w:lang w:eastAsia="et-EE"/>
              </w:rPr>
            </w:pPr>
            <w:r w:rsidRPr="00E16EC9">
              <w:rPr>
                <w:lang w:eastAsia="et-EE"/>
              </w:rPr>
              <w:t>12.1</w:t>
            </w:r>
          </w:p>
        </w:tc>
        <w:tc>
          <w:tcPr>
            <w:tcW w:w="1134" w:type="dxa"/>
            <w:tcBorders>
              <w:top w:val="nil"/>
              <w:left w:val="nil"/>
              <w:bottom w:val="single" w:sz="4" w:space="0" w:color="auto"/>
              <w:right w:val="single" w:sz="4" w:space="0" w:color="auto"/>
            </w:tcBorders>
            <w:shd w:val="clear" w:color="auto" w:fill="auto"/>
            <w:noWrap/>
            <w:vAlign w:val="center"/>
            <w:hideMark/>
          </w:tcPr>
          <w:p w14:paraId="53CB73B8" w14:textId="77777777" w:rsidR="009F3D0A" w:rsidRPr="00E16EC9" w:rsidRDefault="009F3D0A" w:rsidP="009F3D0A">
            <w:pPr>
              <w:pStyle w:val="Tabel"/>
              <w:jc w:val="center"/>
              <w:rPr>
                <w:lang w:eastAsia="et-EE"/>
              </w:rPr>
            </w:pPr>
            <w:r w:rsidRPr="00E16EC9">
              <w:rPr>
                <w:lang w:eastAsia="et-EE"/>
              </w:rPr>
              <w:t>276</w:t>
            </w:r>
          </w:p>
        </w:tc>
        <w:tc>
          <w:tcPr>
            <w:tcW w:w="1559" w:type="dxa"/>
            <w:tcBorders>
              <w:top w:val="nil"/>
              <w:left w:val="nil"/>
              <w:bottom w:val="single" w:sz="4" w:space="0" w:color="auto"/>
              <w:right w:val="single" w:sz="4" w:space="0" w:color="auto"/>
            </w:tcBorders>
            <w:shd w:val="clear" w:color="auto" w:fill="auto"/>
            <w:noWrap/>
            <w:vAlign w:val="center"/>
            <w:hideMark/>
          </w:tcPr>
          <w:p w14:paraId="3F234152" w14:textId="77777777" w:rsidR="009F3D0A" w:rsidRPr="00E16EC9" w:rsidRDefault="009F3D0A" w:rsidP="009F3D0A">
            <w:pPr>
              <w:pStyle w:val="Tabel"/>
              <w:jc w:val="center"/>
              <w:rPr>
                <w:lang w:eastAsia="et-EE"/>
              </w:rPr>
            </w:pPr>
            <w:r w:rsidRPr="00E16EC9">
              <w:rPr>
                <w:lang w:eastAsia="et-EE"/>
              </w:rPr>
              <w:t>22.8</w:t>
            </w:r>
          </w:p>
        </w:tc>
      </w:tr>
      <w:tr w:rsidR="009F3D0A" w:rsidRPr="00E16EC9" w14:paraId="4A00EF63"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6409C60" w14:textId="77777777" w:rsidR="009F3D0A" w:rsidRPr="00E16EC9" w:rsidRDefault="009F3D0A" w:rsidP="009F3D0A">
            <w:pPr>
              <w:pStyle w:val="Tabel"/>
              <w:rPr>
                <w:lang w:eastAsia="et-EE"/>
              </w:rPr>
            </w:pPr>
            <w:r w:rsidRPr="00E16EC9">
              <w:rPr>
                <w:lang w:eastAsia="et-EE"/>
              </w:rPr>
              <w:t>17</w:t>
            </w:r>
          </w:p>
        </w:tc>
        <w:tc>
          <w:tcPr>
            <w:tcW w:w="1252" w:type="dxa"/>
            <w:tcBorders>
              <w:top w:val="nil"/>
              <w:left w:val="nil"/>
              <w:bottom w:val="single" w:sz="4" w:space="0" w:color="auto"/>
              <w:right w:val="single" w:sz="4" w:space="0" w:color="auto"/>
            </w:tcBorders>
            <w:shd w:val="clear" w:color="auto" w:fill="auto"/>
            <w:noWrap/>
            <w:vAlign w:val="center"/>
            <w:hideMark/>
          </w:tcPr>
          <w:p w14:paraId="37BBFAEC" w14:textId="77777777" w:rsidR="009F3D0A" w:rsidRPr="00E16EC9" w:rsidRDefault="009F3D0A" w:rsidP="009F3D0A">
            <w:pPr>
              <w:pStyle w:val="Tabel"/>
              <w:rPr>
                <w:lang w:eastAsia="et-EE"/>
              </w:rPr>
            </w:pPr>
            <w:proofErr w:type="spellStart"/>
            <w:r w:rsidRPr="00E16EC9">
              <w:rPr>
                <w:lang w:eastAsia="et-EE"/>
              </w:rPr>
              <w:t>Haamse</w:t>
            </w:r>
            <w:proofErr w:type="spellEnd"/>
          </w:p>
        </w:tc>
        <w:tc>
          <w:tcPr>
            <w:tcW w:w="1363" w:type="dxa"/>
            <w:tcBorders>
              <w:top w:val="nil"/>
              <w:left w:val="nil"/>
              <w:bottom w:val="single" w:sz="4" w:space="0" w:color="auto"/>
              <w:right w:val="single" w:sz="4" w:space="0" w:color="auto"/>
            </w:tcBorders>
            <w:shd w:val="clear" w:color="auto" w:fill="auto"/>
            <w:noWrap/>
            <w:vAlign w:val="center"/>
            <w:hideMark/>
          </w:tcPr>
          <w:p w14:paraId="419606BA" w14:textId="77777777" w:rsidR="009F3D0A" w:rsidRPr="00E16EC9" w:rsidRDefault="009F3D0A" w:rsidP="009F3D0A">
            <w:pPr>
              <w:pStyle w:val="Tabel"/>
              <w:rPr>
                <w:lang w:eastAsia="et-EE"/>
              </w:rPr>
            </w:pPr>
            <w:r w:rsidRPr="00E16EC9">
              <w:rPr>
                <w:lang w:eastAsia="et-EE"/>
              </w:rPr>
              <w:t>RKA0740415</w:t>
            </w:r>
          </w:p>
        </w:tc>
        <w:tc>
          <w:tcPr>
            <w:tcW w:w="1186" w:type="dxa"/>
            <w:tcBorders>
              <w:top w:val="nil"/>
              <w:left w:val="nil"/>
              <w:bottom w:val="single" w:sz="4" w:space="0" w:color="auto"/>
              <w:right w:val="single" w:sz="4" w:space="0" w:color="auto"/>
            </w:tcBorders>
            <w:shd w:val="clear" w:color="auto" w:fill="auto"/>
            <w:noWrap/>
            <w:vAlign w:val="center"/>
            <w:hideMark/>
          </w:tcPr>
          <w:p w14:paraId="338CE2FD"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3EECE072" w14:textId="77777777" w:rsidR="009F3D0A" w:rsidRPr="00E16EC9" w:rsidRDefault="009F3D0A" w:rsidP="009F3D0A">
            <w:pPr>
              <w:pStyle w:val="Tabel"/>
              <w:rPr>
                <w:lang w:eastAsia="et-EE"/>
              </w:rPr>
            </w:pPr>
            <w:r w:rsidRPr="00E16EC9">
              <w:rPr>
                <w:lang w:eastAsia="et-EE"/>
              </w:rPr>
              <w:t>Aste küla</w:t>
            </w:r>
          </w:p>
        </w:tc>
        <w:tc>
          <w:tcPr>
            <w:tcW w:w="992" w:type="dxa"/>
            <w:tcBorders>
              <w:top w:val="nil"/>
              <w:left w:val="nil"/>
              <w:bottom w:val="single" w:sz="4" w:space="0" w:color="auto"/>
              <w:right w:val="single" w:sz="4" w:space="0" w:color="auto"/>
            </w:tcBorders>
            <w:shd w:val="clear" w:color="auto" w:fill="auto"/>
            <w:noWrap/>
            <w:vAlign w:val="center"/>
            <w:hideMark/>
          </w:tcPr>
          <w:p w14:paraId="206B5BC5" w14:textId="77777777" w:rsidR="009F3D0A" w:rsidRPr="00E16EC9" w:rsidRDefault="009F3D0A" w:rsidP="009F3D0A">
            <w:pPr>
              <w:pStyle w:val="Tabel"/>
              <w:jc w:val="center"/>
              <w:rPr>
                <w:lang w:eastAsia="et-EE"/>
              </w:rPr>
            </w:pPr>
            <w:r w:rsidRPr="00E16EC9">
              <w:rPr>
                <w:lang w:eastAsia="et-EE"/>
              </w:rPr>
              <w:t>19.6</w:t>
            </w:r>
          </w:p>
        </w:tc>
        <w:tc>
          <w:tcPr>
            <w:tcW w:w="1135" w:type="dxa"/>
            <w:tcBorders>
              <w:top w:val="nil"/>
              <w:left w:val="nil"/>
              <w:bottom w:val="single" w:sz="4" w:space="0" w:color="auto"/>
              <w:right w:val="single" w:sz="4" w:space="0" w:color="auto"/>
            </w:tcBorders>
            <w:shd w:val="clear" w:color="auto" w:fill="auto"/>
            <w:noWrap/>
            <w:vAlign w:val="center"/>
            <w:hideMark/>
          </w:tcPr>
          <w:p w14:paraId="51AC4CB0" w14:textId="77777777" w:rsidR="009F3D0A" w:rsidRPr="00E16EC9" w:rsidRDefault="009F3D0A" w:rsidP="009F3D0A">
            <w:pPr>
              <w:pStyle w:val="Tabel"/>
              <w:jc w:val="center"/>
              <w:rPr>
                <w:lang w:eastAsia="et-EE"/>
              </w:rPr>
            </w:pPr>
            <w:r w:rsidRPr="00E16EC9">
              <w:rPr>
                <w:lang w:eastAsia="et-EE"/>
              </w:rPr>
              <w:t>196</w:t>
            </w:r>
          </w:p>
        </w:tc>
        <w:tc>
          <w:tcPr>
            <w:tcW w:w="1560" w:type="dxa"/>
            <w:tcBorders>
              <w:top w:val="nil"/>
              <w:left w:val="nil"/>
              <w:bottom w:val="single" w:sz="4" w:space="0" w:color="auto"/>
              <w:right w:val="single" w:sz="4" w:space="0" w:color="auto"/>
            </w:tcBorders>
            <w:shd w:val="clear" w:color="auto" w:fill="auto"/>
            <w:noWrap/>
            <w:vAlign w:val="center"/>
            <w:hideMark/>
          </w:tcPr>
          <w:p w14:paraId="5A06D7A6" w14:textId="77777777" w:rsidR="009F3D0A" w:rsidRPr="00E16EC9" w:rsidRDefault="009F3D0A" w:rsidP="009F3D0A">
            <w:pPr>
              <w:pStyle w:val="Tabel"/>
              <w:jc w:val="center"/>
              <w:rPr>
                <w:lang w:eastAsia="et-EE"/>
              </w:rPr>
            </w:pPr>
            <w:r w:rsidRPr="00E16EC9">
              <w:rPr>
                <w:lang w:eastAsia="et-EE"/>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38BE1BB" w14:textId="77777777" w:rsidR="009F3D0A" w:rsidRPr="00E16EC9" w:rsidRDefault="009F3D0A" w:rsidP="009F3D0A">
            <w:pPr>
              <w:pStyle w:val="Tabel"/>
              <w:jc w:val="center"/>
              <w:rPr>
                <w:lang w:eastAsia="et-EE"/>
              </w:rPr>
            </w:pPr>
            <w:r w:rsidRPr="00E16EC9">
              <w:rPr>
                <w:lang w:eastAsia="et-EE"/>
              </w:rPr>
              <w:t>10.4</w:t>
            </w:r>
          </w:p>
        </w:tc>
        <w:tc>
          <w:tcPr>
            <w:tcW w:w="1134" w:type="dxa"/>
            <w:tcBorders>
              <w:top w:val="nil"/>
              <w:left w:val="nil"/>
              <w:bottom w:val="single" w:sz="4" w:space="0" w:color="auto"/>
              <w:right w:val="single" w:sz="4" w:space="0" w:color="auto"/>
            </w:tcBorders>
            <w:shd w:val="clear" w:color="auto" w:fill="auto"/>
            <w:noWrap/>
            <w:vAlign w:val="center"/>
            <w:hideMark/>
          </w:tcPr>
          <w:p w14:paraId="385FA863" w14:textId="77777777" w:rsidR="009F3D0A" w:rsidRPr="00E16EC9" w:rsidRDefault="009F3D0A" w:rsidP="009F3D0A">
            <w:pPr>
              <w:pStyle w:val="Tabel"/>
              <w:jc w:val="center"/>
              <w:rPr>
                <w:lang w:eastAsia="et-EE"/>
              </w:rPr>
            </w:pPr>
            <w:r w:rsidRPr="00E16EC9">
              <w:rPr>
                <w:lang w:eastAsia="et-EE"/>
              </w:rPr>
              <w:t>156</w:t>
            </w:r>
          </w:p>
        </w:tc>
        <w:tc>
          <w:tcPr>
            <w:tcW w:w="1559" w:type="dxa"/>
            <w:tcBorders>
              <w:top w:val="nil"/>
              <w:left w:val="nil"/>
              <w:bottom w:val="single" w:sz="4" w:space="0" w:color="auto"/>
              <w:right w:val="single" w:sz="4" w:space="0" w:color="auto"/>
            </w:tcBorders>
            <w:shd w:val="clear" w:color="auto" w:fill="auto"/>
            <w:noWrap/>
            <w:vAlign w:val="center"/>
            <w:hideMark/>
          </w:tcPr>
          <w:p w14:paraId="48CBB58E" w14:textId="77777777" w:rsidR="009F3D0A" w:rsidRPr="00E16EC9" w:rsidRDefault="009F3D0A" w:rsidP="009F3D0A">
            <w:pPr>
              <w:pStyle w:val="Tabel"/>
              <w:jc w:val="center"/>
              <w:rPr>
                <w:lang w:eastAsia="et-EE"/>
              </w:rPr>
            </w:pPr>
            <w:r w:rsidRPr="00E16EC9">
              <w:rPr>
                <w:lang w:eastAsia="et-EE"/>
              </w:rPr>
              <w:t>15.0</w:t>
            </w:r>
          </w:p>
        </w:tc>
      </w:tr>
      <w:tr w:rsidR="009F3D0A" w:rsidRPr="00E16EC9" w14:paraId="3BE77364"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0EC8AE6" w14:textId="77777777" w:rsidR="009F3D0A" w:rsidRPr="00E16EC9" w:rsidRDefault="009F3D0A" w:rsidP="009F3D0A">
            <w:pPr>
              <w:pStyle w:val="Tabel"/>
              <w:rPr>
                <w:lang w:eastAsia="et-EE"/>
              </w:rPr>
            </w:pPr>
            <w:r w:rsidRPr="00E16EC9">
              <w:rPr>
                <w:lang w:eastAsia="et-EE"/>
              </w:rPr>
              <w:t>18</w:t>
            </w:r>
          </w:p>
        </w:tc>
        <w:tc>
          <w:tcPr>
            <w:tcW w:w="1252" w:type="dxa"/>
            <w:tcBorders>
              <w:top w:val="nil"/>
              <w:left w:val="nil"/>
              <w:bottom w:val="single" w:sz="4" w:space="0" w:color="auto"/>
              <w:right w:val="single" w:sz="4" w:space="0" w:color="auto"/>
            </w:tcBorders>
            <w:shd w:val="clear" w:color="auto" w:fill="auto"/>
            <w:noWrap/>
            <w:vAlign w:val="center"/>
            <w:hideMark/>
          </w:tcPr>
          <w:p w14:paraId="2D995C8B" w14:textId="77777777" w:rsidR="009F3D0A" w:rsidRPr="00E16EC9" w:rsidRDefault="009F3D0A" w:rsidP="009F3D0A">
            <w:pPr>
              <w:pStyle w:val="Tabel"/>
              <w:rPr>
                <w:lang w:eastAsia="et-EE"/>
              </w:rPr>
            </w:pPr>
            <w:r w:rsidRPr="00E16EC9">
              <w:rPr>
                <w:lang w:eastAsia="et-EE"/>
              </w:rPr>
              <w:t>Lümanda</w:t>
            </w:r>
          </w:p>
        </w:tc>
        <w:tc>
          <w:tcPr>
            <w:tcW w:w="1363" w:type="dxa"/>
            <w:tcBorders>
              <w:top w:val="nil"/>
              <w:left w:val="nil"/>
              <w:bottom w:val="single" w:sz="4" w:space="0" w:color="auto"/>
              <w:right w:val="single" w:sz="4" w:space="0" w:color="auto"/>
            </w:tcBorders>
            <w:shd w:val="clear" w:color="auto" w:fill="auto"/>
            <w:noWrap/>
            <w:vAlign w:val="center"/>
            <w:hideMark/>
          </w:tcPr>
          <w:p w14:paraId="6F8002CE" w14:textId="77777777" w:rsidR="009F3D0A" w:rsidRPr="00E16EC9" w:rsidRDefault="009F3D0A" w:rsidP="009F3D0A">
            <w:pPr>
              <w:pStyle w:val="Tabel"/>
              <w:rPr>
                <w:lang w:eastAsia="et-EE"/>
              </w:rPr>
            </w:pPr>
            <w:r w:rsidRPr="00E16EC9">
              <w:rPr>
                <w:lang w:eastAsia="et-EE"/>
              </w:rPr>
              <w:t>RKA0740399</w:t>
            </w:r>
          </w:p>
        </w:tc>
        <w:tc>
          <w:tcPr>
            <w:tcW w:w="1186" w:type="dxa"/>
            <w:tcBorders>
              <w:top w:val="nil"/>
              <w:left w:val="nil"/>
              <w:bottom w:val="single" w:sz="4" w:space="0" w:color="auto"/>
              <w:right w:val="single" w:sz="4" w:space="0" w:color="auto"/>
            </w:tcBorders>
            <w:shd w:val="clear" w:color="auto" w:fill="auto"/>
            <w:noWrap/>
            <w:vAlign w:val="center"/>
            <w:hideMark/>
          </w:tcPr>
          <w:p w14:paraId="1CF88F86"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06A6D6BC" w14:textId="77777777" w:rsidR="009F3D0A" w:rsidRPr="00E16EC9" w:rsidRDefault="009F3D0A" w:rsidP="009F3D0A">
            <w:pPr>
              <w:pStyle w:val="Tabel"/>
              <w:rPr>
                <w:lang w:eastAsia="et-EE"/>
              </w:rPr>
            </w:pPr>
            <w:r w:rsidRPr="00E16EC9">
              <w:rPr>
                <w:lang w:eastAsia="et-EE"/>
              </w:rPr>
              <w:t>Lümanda küla; Mõisaküla küla</w:t>
            </w:r>
          </w:p>
        </w:tc>
        <w:tc>
          <w:tcPr>
            <w:tcW w:w="992" w:type="dxa"/>
            <w:tcBorders>
              <w:top w:val="nil"/>
              <w:left w:val="nil"/>
              <w:bottom w:val="single" w:sz="4" w:space="0" w:color="auto"/>
              <w:right w:val="single" w:sz="4" w:space="0" w:color="auto"/>
            </w:tcBorders>
            <w:shd w:val="clear" w:color="auto" w:fill="auto"/>
            <w:noWrap/>
            <w:vAlign w:val="center"/>
            <w:hideMark/>
          </w:tcPr>
          <w:p w14:paraId="49888F9C" w14:textId="77777777" w:rsidR="009F3D0A" w:rsidRPr="00E16EC9" w:rsidRDefault="009F3D0A" w:rsidP="009F3D0A">
            <w:pPr>
              <w:pStyle w:val="Tabel"/>
              <w:jc w:val="center"/>
              <w:rPr>
                <w:lang w:eastAsia="et-EE"/>
              </w:rPr>
            </w:pPr>
            <w:r w:rsidRPr="00E16EC9">
              <w:rPr>
                <w:lang w:eastAsia="et-EE"/>
              </w:rPr>
              <w:t>17.8</w:t>
            </w:r>
          </w:p>
        </w:tc>
        <w:tc>
          <w:tcPr>
            <w:tcW w:w="1135" w:type="dxa"/>
            <w:tcBorders>
              <w:top w:val="nil"/>
              <w:left w:val="nil"/>
              <w:bottom w:val="single" w:sz="4" w:space="0" w:color="auto"/>
              <w:right w:val="single" w:sz="4" w:space="0" w:color="auto"/>
            </w:tcBorders>
            <w:shd w:val="clear" w:color="auto" w:fill="auto"/>
            <w:noWrap/>
            <w:vAlign w:val="center"/>
            <w:hideMark/>
          </w:tcPr>
          <w:p w14:paraId="16FA3F0C" w14:textId="77777777" w:rsidR="009F3D0A" w:rsidRPr="00E16EC9" w:rsidRDefault="009F3D0A" w:rsidP="009F3D0A">
            <w:pPr>
              <w:pStyle w:val="Tabel"/>
              <w:jc w:val="center"/>
              <w:rPr>
                <w:lang w:eastAsia="et-EE"/>
              </w:rPr>
            </w:pPr>
            <w:r w:rsidRPr="00E16EC9">
              <w:rPr>
                <w:lang w:eastAsia="et-EE"/>
              </w:rPr>
              <w:t>195</w:t>
            </w:r>
          </w:p>
        </w:tc>
        <w:tc>
          <w:tcPr>
            <w:tcW w:w="1560" w:type="dxa"/>
            <w:tcBorders>
              <w:top w:val="nil"/>
              <w:left w:val="nil"/>
              <w:bottom w:val="single" w:sz="4" w:space="0" w:color="auto"/>
              <w:right w:val="single" w:sz="4" w:space="0" w:color="auto"/>
            </w:tcBorders>
            <w:shd w:val="clear" w:color="auto" w:fill="auto"/>
            <w:noWrap/>
            <w:vAlign w:val="center"/>
            <w:hideMark/>
          </w:tcPr>
          <w:p w14:paraId="19516E01" w14:textId="77777777" w:rsidR="009F3D0A" w:rsidRPr="00E16EC9" w:rsidRDefault="009F3D0A" w:rsidP="009F3D0A">
            <w:pPr>
              <w:pStyle w:val="Tabel"/>
              <w:jc w:val="center"/>
              <w:rPr>
                <w:lang w:eastAsia="et-EE"/>
              </w:rPr>
            </w:pPr>
            <w:r w:rsidRPr="00E16EC9">
              <w:rPr>
                <w:lang w:eastAsia="et-EE"/>
              </w:rPr>
              <w:t>11.0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3F5CA25" w14:textId="77777777" w:rsidR="009F3D0A" w:rsidRPr="00E16EC9" w:rsidRDefault="009F3D0A" w:rsidP="009F3D0A">
            <w:pPr>
              <w:pStyle w:val="Tabel"/>
              <w:jc w:val="center"/>
              <w:rPr>
                <w:lang w:eastAsia="et-EE"/>
              </w:rPr>
            </w:pPr>
            <w:r w:rsidRPr="00E16EC9">
              <w:rPr>
                <w:lang w:eastAsia="et-EE"/>
              </w:rPr>
              <w:t>14.6</w:t>
            </w:r>
          </w:p>
        </w:tc>
        <w:tc>
          <w:tcPr>
            <w:tcW w:w="1134" w:type="dxa"/>
            <w:tcBorders>
              <w:top w:val="nil"/>
              <w:left w:val="nil"/>
              <w:bottom w:val="single" w:sz="4" w:space="0" w:color="auto"/>
              <w:right w:val="single" w:sz="4" w:space="0" w:color="auto"/>
            </w:tcBorders>
            <w:shd w:val="clear" w:color="auto" w:fill="auto"/>
            <w:noWrap/>
            <w:vAlign w:val="center"/>
            <w:hideMark/>
          </w:tcPr>
          <w:p w14:paraId="6758C69B" w14:textId="77777777" w:rsidR="009F3D0A" w:rsidRPr="00E16EC9" w:rsidRDefault="009F3D0A" w:rsidP="009F3D0A">
            <w:pPr>
              <w:pStyle w:val="Tabel"/>
              <w:jc w:val="center"/>
              <w:rPr>
                <w:lang w:eastAsia="et-EE"/>
              </w:rPr>
            </w:pPr>
            <w:r w:rsidRPr="00E16EC9">
              <w:rPr>
                <w:lang w:eastAsia="et-EE"/>
              </w:rPr>
              <w:t>198</w:t>
            </w:r>
          </w:p>
        </w:tc>
        <w:tc>
          <w:tcPr>
            <w:tcW w:w="1559" w:type="dxa"/>
            <w:tcBorders>
              <w:top w:val="nil"/>
              <w:left w:val="nil"/>
              <w:bottom w:val="single" w:sz="4" w:space="0" w:color="auto"/>
              <w:right w:val="single" w:sz="4" w:space="0" w:color="auto"/>
            </w:tcBorders>
            <w:shd w:val="clear" w:color="auto" w:fill="auto"/>
            <w:noWrap/>
            <w:vAlign w:val="center"/>
            <w:hideMark/>
          </w:tcPr>
          <w:p w14:paraId="53C807FE" w14:textId="77777777" w:rsidR="009F3D0A" w:rsidRPr="00E16EC9" w:rsidRDefault="009F3D0A" w:rsidP="009F3D0A">
            <w:pPr>
              <w:pStyle w:val="Tabel"/>
              <w:jc w:val="center"/>
              <w:rPr>
                <w:lang w:eastAsia="et-EE"/>
              </w:rPr>
            </w:pPr>
            <w:r w:rsidRPr="00E16EC9">
              <w:rPr>
                <w:lang w:eastAsia="et-EE"/>
              </w:rPr>
              <w:t>13.6</w:t>
            </w:r>
          </w:p>
        </w:tc>
      </w:tr>
      <w:tr w:rsidR="009F3D0A" w:rsidRPr="00E16EC9" w14:paraId="7318D2DF"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9428E2F" w14:textId="77777777" w:rsidR="009F3D0A" w:rsidRPr="00E16EC9" w:rsidRDefault="009F3D0A" w:rsidP="009F3D0A">
            <w:pPr>
              <w:pStyle w:val="Tabel"/>
              <w:rPr>
                <w:lang w:eastAsia="et-EE"/>
              </w:rPr>
            </w:pPr>
            <w:r w:rsidRPr="00E16EC9">
              <w:rPr>
                <w:lang w:eastAsia="et-EE"/>
              </w:rPr>
              <w:t>19</w:t>
            </w:r>
          </w:p>
        </w:tc>
        <w:tc>
          <w:tcPr>
            <w:tcW w:w="1252" w:type="dxa"/>
            <w:tcBorders>
              <w:top w:val="nil"/>
              <w:left w:val="nil"/>
              <w:bottom w:val="single" w:sz="4" w:space="0" w:color="auto"/>
              <w:right w:val="single" w:sz="4" w:space="0" w:color="auto"/>
            </w:tcBorders>
            <w:shd w:val="clear" w:color="auto" w:fill="auto"/>
            <w:noWrap/>
            <w:vAlign w:val="center"/>
            <w:hideMark/>
          </w:tcPr>
          <w:p w14:paraId="49556628" w14:textId="77777777" w:rsidR="009F3D0A" w:rsidRPr="00E16EC9" w:rsidRDefault="009F3D0A" w:rsidP="009F3D0A">
            <w:pPr>
              <w:pStyle w:val="Tabel"/>
              <w:rPr>
                <w:lang w:eastAsia="et-EE"/>
              </w:rPr>
            </w:pPr>
            <w:proofErr w:type="spellStart"/>
            <w:r w:rsidRPr="00E16EC9">
              <w:rPr>
                <w:lang w:eastAsia="et-EE"/>
              </w:rPr>
              <w:t>Läätsa</w:t>
            </w:r>
            <w:proofErr w:type="spellEnd"/>
          </w:p>
        </w:tc>
        <w:tc>
          <w:tcPr>
            <w:tcW w:w="1363" w:type="dxa"/>
            <w:tcBorders>
              <w:top w:val="nil"/>
              <w:left w:val="nil"/>
              <w:bottom w:val="single" w:sz="4" w:space="0" w:color="auto"/>
              <w:right w:val="single" w:sz="4" w:space="0" w:color="auto"/>
            </w:tcBorders>
            <w:shd w:val="clear" w:color="auto" w:fill="auto"/>
            <w:noWrap/>
            <w:vAlign w:val="center"/>
            <w:hideMark/>
          </w:tcPr>
          <w:p w14:paraId="6C3CF880" w14:textId="77777777" w:rsidR="009F3D0A" w:rsidRPr="00E16EC9" w:rsidRDefault="009F3D0A" w:rsidP="009F3D0A">
            <w:pPr>
              <w:pStyle w:val="Tabel"/>
              <w:rPr>
                <w:lang w:eastAsia="et-EE"/>
              </w:rPr>
            </w:pPr>
            <w:r w:rsidRPr="00E16EC9">
              <w:rPr>
                <w:lang w:eastAsia="et-EE"/>
              </w:rPr>
              <w:t>RKA0740386</w:t>
            </w:r>
          </w:p>
        </w:tc>
        <w:tc>
          <w:tcPr>
            <w:tcW w:w="1186" w:type="dxa"/>
            <w:tcBorders>
              <w:top w:val="nil"/>
              <w:left w:val="nil"/>
              <w:bottom w:val="single" w:sz="4" w:space="0" w:color="auto"/>
              <w:right w:val="single" w:sz="4" w:space="0" w:color="auto"/>
            </w:tcBorders>
            <w:shd w:val="clear" w:color="auto" w:fill="auto"/>
            <w:noWrap/>
            <w:vAlign w:val="center"/>
            <w:hideMark/>
          </w:tcPr>
          <w:p w14:paraId="7A163CE2"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422AAA01" w14:textId="77777777" w:rsidR="009F3D0A" w:rsidRPr="00E16EC9" w:rsidRDefault="009F3D0A" w:rsidP="009F3D0A">
            <w:pPr>
              <w:pStyle w:val="Tabel"/>
              <w:rPr>
                <w:lang w:eastAsia="et-EE"/>
              </w:rPr>
            </w:pPr>
            <w:proofErr w:type="spellStart"/>
            <w:r w:rsidRPr="00E16EC9">
              <w:rPr>
                <w:lang w:eastAsia="et-EE"/>
              </w:rPr>
              <w:t>Läätsa</w:t>
            </w:r>
            <w:proofErr w:type="spellEnd"/>
            <w:r w:rsidRPr="00E16EC9">
              <w:rPr>
                <w:lang w:eastAsia="et-EE"/>
              </w:rPr>
              <w:t xml:space="preserve"> küla</w:t>
            </w:r>
          </w:p>
        </w:tc>
        <w:tc>
          <w:tcPr>
            <w:tcW w:w="992" w:type="dxa"/>
            <w:tcBorders>
              <w:top w:val="nil"/>
              <w:left w:val="nil"/>
              <w:bottom w:val="single" w:sz="4" w:space="0" w:color="auto"/>
              <w:right w:val="single" w:sz="4" w:space="0" w:color="auto"/>
            </w:tcBorders>
            <w:shd w:val="clear" w:color="auto" w:fill="auto"/>
            <w:noWrap/>
            <w:vAlign w:val="center"/>
            <w:hideMark/>
          </w:tcPr>
          <w:p w14:paraId="79C8C499" w14:textId="77777777" w:rsidR="009F3D0A" w:rsidRPr="00E16EC9" w:rsidRDefault="009F3D0A" w:rsidP="009F3D0A">
            <w:pPr>
              <w:pStyle w:val="Tabel"/>
              <w:jc w:val="center"/>
              <w:rPr>
                <w:lang w:eastAsia="et-EE"/>
              </w:rPr>
            </w:pPr>
            <w:r w:rsidRPr="00E16EC9">
              <w:rPr>
                <w:lang w:eastAsia="et-EE"/>
              </w:rPr>
              <w:t>9.5</w:t>
            </w:r>
          </w:p>
        </w:tc>
        <w:tc>
          <w:tcPr>
            <w:tcW w:w="1135" w:type="dxa"/>
            <w:tcBorders>
              <w:top w:val="nil"/>
              <w:left w:val="nil"/>
              <w:bottom w:val="single" w:sz="4" w:space="0" w:color="auto"/>
              <w:right w:val="single" w:sz="4" w:space="0" w:color="auto"/>
            </w:tcBorders>
            <w:shd w:val="clear" w:color="auto" w:fill="auto"/>
            <w:noWrap/>
            <w:vAlign w:val="center"/>
            <w:hideMark/>
          </w:tcPr>
          <w:p w14:paraId="262B126D" w14:textId="77777777" w:rsidR="009F3D0A" w:rsidRPr="00E16EC9" w:rsidRDefault="009F3D0A" w:rsidP="009F3D0A">
            <w:pPr>
              <w:pStyle w:val="Tabel"/>
              <w:jc w:val="center"/>
              <w:rPr>
                <w:lang w:eastAsia="et-EE"/>
              </w:rPr>
            </w:pPr>
            <w:r w:rsidRPr="00E16EC9">
              <w:rPr>
                <w:lang w:eastAsia="et-EE"/>
              </w:rPr>
              <w:t>194</w:t>
            </w:r>
          </w:p>
        </w:tc>
        <w:tc>
          <w:tcPr>
            <w:tcW w:w="1560" w:type="dxa"/>
            <w:tcBorders>
              <w:top w:val="nil"/>
              <w:left w:val="nil"/>
              <w:bottom w:val="single" w:sz="4" w:space="0" w:color="auto"/>
              <w:right w:val="single" w:sz="4" w:space="0" w:color="auto"/>
            </w:tcBorders>
            <w:shd w:val="clear" w:color="auto" w:fill="auto"/>
            <w:noWrap/>
            <w:vAlign w:val="center"/>
            <w:hideMark/>
          </w:tcPr>
          <w:p w14:paraId="5D6EA85A" w14:textId="77777777" w:rsidR="009F3D0A" w:rsidRPr="00E16EC9" w:rsidRDefault="009F3D0A" w:rsidP="009F3D0A">
            <w:pPr>
              <w:pStyle w:val="Tabel"/>
              <w:jc w:val="center"/>
              <w:rPr>
                <w:lang w:eastAsia="et-EE"/>
              </w:rPr>
            </w:pPr>
            <w:r w:rsidRPr="00E16EC9">
              <w:rPr>
                <w:lang w:eastAsia="et-EE"/>
              </w:rPr>
              <w:t>20.4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93D6CD8" w14:textId="77777777" w:rsidR="009F3D0A" w:rsidRPr="00E16EC9" w:rsidRDefault="009F3D0A" w:rsidP="009F3D0A">
            <w:pPr>
              <w:pStyle w:val="Tabel"/>
              <w:jc w:val="center"/>
              <w:rPr>
                <w:lang w:eastAsia="et-EE"/>
              </w:rPr>
            </w:pPr>
            <w:r w:rsidRPr="00E16EC9">
              <w:rPr>
                <w:lang w:eastAsia="et-EE"/>
              </w:rPr>
              <w:t>9.7</w:t>
            </w:r>
          </w:p>
        </w:tc>
        <w:tc>
          <w:tcPr>
            <w:tcW w:w="1134" w:type="dxa"/>
            <w:tcBorders>
              <w:top w:val="nil"/>
              <w:left w:val="nil"/>
              <w:bottom w:val="single" w:sz="4" w:space="0" w:color="auto"/>
              <w:right w:val="single" w:sz="4" w:space="0" w:color="auto"/>
            </w:tcBorders>
            <w:shd w:val="clear" w:color="auto" w:fill="auto"/>
            <w:noWrap/>
            <w:vAlign w:val="center"/>
            <w:hideMark/>
          </w:tcPr>
          <w:p w14:paraId="448586BD" w14:textId="77777777" w:rsidR="009F3D0A" w:rsidRPr="00E16EC9" w:rsidRDefault="009F3D0A" w:rsidP="009F3D0A">
            <w:pPr>
              <w:pStyle w:val="Tabel"/>
              <w:jc w:val="center"/>
              <w:rPr>
                <w:lang w:eastAsia="et-EE"/>
              </w:rPr>
            </w:pPr>
            <w:r w:rsidRPr="00E16EC9">
              <w:rPr>
                <w:lang w:eastAsia="et-EE"/>
              </w:rPr>
              <w:t>564</w:t>
            </w:r>
          </w:p>
        </w:tc>
        <w:tc>
          <w:tcPr>
            <w:tcW w:w="1559" w:type="dxa"/>
            <w:tcBorders>
              <w:top w:val="nil"/>
              <w:left w:val="nil"/>
              <w:bottom w:val="single" w:sz="4" w:space="0" w:color="auto"/>
              <w:right w:val="single" w:sz="4" w:space="0" w:color="auto"/>
            </w:tcBorders>
            <w:shd w:val="clear" w:color="auto" w:fill="auto"/>
            <w:noWrap/>
            <w:vAlign w:val="center"/>
            <w:hideMark/>
          </w:tcPr>
          <w:p w14:paraId="518EECA2" w14:textId="77777777" w:rsidR="009F3D0A" w:rsidRPr="00E16EC9" w:rsidRDefault="009F3D0A" w:rsidP="009F3D0A">
            <w:pPr>
              <w:pStyle w:val="Tabel"/>
              <w:jc w:val="center"/>
              <w:rPr>
                <w:lang w:eastAsia="et-EE"/>
              </w:rPr>
            </w:pPr>
            <w:r w:rsidRPr="00E16EC9">
              <w:rPr>
                <w:lang w:eastAsia="et-EE"/>
              </w:rPr>
              <w:t>58.4</w:t>
            </w:r>
          </w:p>
        </w:tc>
      </w:tr>
      <w:tr w:rsidR="009F3D0A" w:rsidRPr="00E16EC9" w14:paraId="09489CE9"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A5EB4EB" w14:textId="77777777" w:rsidR="009F3D0A" w:rsidRPr="00E16EC9" w:rsidRDefault="009F3D0A" w:rsidP="009F3D0A">
            <w:pPr>
              <w:pStyle w:val="Tabel"/>
              <w:rPr>
                <w:lang w:eastAsia="et-EE"/>
              </w:rPr>
            </w:pPr>
            <w:r w:rsidRPr="00E16EC9">
              <w:rPr>
                <w:lang w:eastAsia="et-EE"/>
              </w:rPr>
              <w:t>20</w:t>
            </w:r>
          </w:p>
        </w:tc>
        <w:tc>
          <w:tcPr>
            <w:tcW w:w="1252" w:type="dxa"/>
            <w:tcBorders>
              <w:top w:val="nil"/>
              <w:left w:val="nil"/>
              <w:bottom w:val="single" w:sz="4" w:space="0" w:color="auto"/>
              <w:right w:val="single" w:sz="4" w:space="0" w:color="auto"/>
            </w:tcBorders>
            <w:shd w:val="clear" w:color="auto" w:fill="auto"/>
            <w:noWrap/>
            <w:vAlign w:val="center"/>
            <w:hideMark/>
          </w:tcPr>
          <w:p w14:paraId="3E4F513F" w14:textId="77777777" w:rsidR="009F3D0A" w:rsidRPr="00E16EC9" w:rsidRDefault="009F3D0A" w:rsidP="009F3D0A">
            <w:pPr>
              <w:pStyle w:val="Tabel"/>
              <w:rPr>
                <w:lang w:eastAsia="et-EE"/>
              </w:rPr>
            </w:pPr>
            <w:proofErr w:type="spellStart"/>
            <w:r w:rsidRPr="00E16EC9">
              <w:rPr>
                <w:lang w:eastAsia="et-EE"/>
              </w:rPr>
              <w:t>Eikla</w:t>
            </w:r>
            <w:proofErr w:type="spellEnd"/>
          </w:p>
        </w:tc>
        <w:tc>
          <w:tcPr>
            <w:tcW w:w="1363" w:type="dxa"/>
            <w:tcBorders>
              <w:top w:val="nil"/>
              <w:left w:val="nil"/>
              <w:bottom w:val="single" w:sz="4" w:space="0" w:color="auto"/>
              <w:right w:val="single" w:sz="4" w:space="0" w:color="auto"/>
            </w:tcBorders>
            <w:shd w:val="clear" w:color="auto" w:fill="auto"/>
            <w:noWrap/>
            <w:vAlign w:val="center"/>
            <w:hideMark/>
          </w:tcPr>
          <w:p w14:paraId="03ECA85F" w14:textId="77777777" w:rsidR="009F3D0A" w:rsidRPr="00E16EC9" w:rsidRDefault="009F3D0A" w:rsidP="009F3D0A">
            <w:pPr>
              <w:pStyle w:val="Tabel"/>
              <w:rPr>
                <w:lang w:eastAsia="et-EE"/>
              </w:rPr>
            </w:pPr>
            <w:r w:rsidRPr="00E16EC9">
              <w:rPr>
                <w:lang w:eastAsia="et-EE"/>
              </w:rPr>
              <w:t>RKA0740414</w:t>
            </w:r>
          </w:p>
        </w:tc>
        <w:tc>
          <w:tcPr>
            <w:tcW w:w="1186" w:type="dxa"/>
            <w:tcBorders>
              <w:top w:val="nil"/>
              <w:left w:val="nil"/>
              <w:bottom w:val="single" w:sz="4" w:space="0" w:color="auto"/>
              <w:right w:val="single" w:sz="4" w:space="0" w:color="auto"/>
            </w:tcBorders>
            <w:shd w:val="clear" w:color="auto" w:fill="auto"/>
            <w:noWrap/>
            <w:vAlign w:val="center"/>
            <w:hideMark/>
          </w:tcPr>
          <w:p w14:paraId="2903E6C1"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15B85454" w14:textId="77777777" w:rsidR="009F3D0A" w:rsidRPr="00E16EC9" w:rsidRDefault="009F3D0A" w:rsidP="009F3D0A">
            <w:pPr>
              <w:pStyle w:val="Tabel"/>
              <w:rPr>
                <w:lang w:eastAsia="et-EE"/>
              </w:rPr>
            </w:pPr>
            <w:proofErr w:type="spellStart"/>
            <w:r w:rsidRPr="00E16EC9">
              <w:rPr>
                <w:lang w:eastAsia="et-EE"/>
              </w:rPr>
              <w:t>Eikla</w:t>
            </w:r>
            <w:proofErr w:type="spellEnd"/>
            <w:r w:rsidRPr="00E16EC9">
              <w:rPr>
                <w:lang w:eastAsia="et-EE"/>
              </w:rPr>
              <w:t xml:space="preserve"> küla; Koidula küla</w:t>
            </w:r>
          </w:p>
        </w:tc>
        <w:tc>
          <w:tcPr>
            <w:tcW w:w="992" w:type="dxa"/>
            <w:tcBorders>
              <w:top w:val="nil"/>
              <w:left w:val="nil"/>
              <w:bottom w:val="single" w:sz="4" w:space="0" w:color="auto"/>
              <w:right w:val="single" w:sz="4" w:space="0" w:color="auto"/>
            </w:tcBorders>
            <w:shd w:val="clear" w:color="auto" w:fill="auto"/>
            <w:noWrap/>
            <w:vAlign w:val="center"/>
            <w:hideMark/>
          </w:tcPr>
          <w:p w14:paraId="5B87E8AA" w14:textId="77777777" w:rsidR="009F3D0A" w:rsidRPr="00E16EC9" w:rsidRDefault="009F3D0A" w:rsidP="009F3D0A">
            <w:pPr>
              <w:pStyle w:val="Tabel"/>
              <w:jc w:val="center"/>
              <w:rPr>
                <w:lang w:eastAsia="et-EE"/>
              </w:rPr>
            </w:pPr>
            <w:r w:rsidRPr="00E16EC9">
              <w:rPr>
                <w:lang w:eastAsia="et-EE"/>
              </w:rPr>
              <w:t>13.3</w:t>
            </w:r>
          </w:p>
        </w:tc>
        <w:tc>
          <w:tcPr>
            <w:tcW w:w="1135" w:type="dxa"/>
            <w:tcBorders>
              <w:top w:val="nil"/>
              <w:left w:val="nil"/>
              <w:bottom w:val="single" w:sz="4" w:space="0" w:color="auto"/>
              <w:right w:val="single" w:sz="4" w:space="0" w:color="auto"/>
            </w:tcBorders>
            <w:shd w:val="clear" w:color="auto" w:fill="auto"/>
            <w:noWrap/>
            <w:vAlign w:val="center"/>
            <w:hideMark/>
          </w:tcPr>
          <w:p w14:paraId="07F5ACE9" w14:textId="77777777" w:rsidR="009F3D0A" w:rsidRPr="00E16EC9" w:rsidRDefault="009F3D0A" w:rsidP="009F3D0A">
            <w:pPr>
              <w:pStyle w:val="Tabel"/>
              <w:jc w:val="center"/>
              <w:rPr>
                <w:lang w:eastAsia="et-EE"/>
              </w:rPr>
            </w:pPr>
            <w:r w:rsidRPr="00E16EC9">
              <w:rPr>
                <w:lang w:eastAsia="et-EE"/>
              </w:rPr>
              <w:t>130</w:t>
            </w:r>
          </w:p>
        </w:tc>
        <w:tc>
          <w:tcPr>
            <w:tcW w:w="1560" w:type="dxa"/>
            <w:tcBorders>
              <w:top w:val="nil"/>
              <w:left w:val="nil"/>
              <w:bottom w:val="single" w:sz="4" w:space="0" w:color="auto"/>
              <w:right w:val="single" w:sz="4" w:space="0" w:color="auto"/>
            </w:tcBorders>
            <w:shd w:val="clear" w:color="auto" w:fill="auto"/>
            <w:noWrap/>
            <w:vAlign w:val="center"/>
            <w:hideMark/>
          </w:tcPr>
          <w:p w14:paraId="76F71060" w14:textId="77777777" w:rsidR="009F3D0A" w:rsidRPr="00E16EC9" w:rsidRDefault="009F3D0A" w:rsidP="009F3D0A">
            <w:pPr>
              <w:pStyle w:val="Tabel"/>
              <w:jc w:val="center"/>
              <w:rPr>
                <w:lang w:eastAsia="et-EE"/>
              </w:rPr>
            </w:pPr>
            <w:r w:rsidRPr="00E16EC9">
              <w:rPr>
                <w:lang w:eastAsia="et-EE"/>
              </w:rPr>
              <w:t>9.8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F3C39BE" w14:textId="77777777" w:rsidR="009F3D0A" w:rsidRPr="00E16EC9" w:rsidRDefault="009F3D0A" w:rsidP="009F3D0A">
            <w:pPr>
              <w:pStyle w:val="Tabel"/>
              <w:jc w:val="center"/>
              <w:rPr>
                <w:lang w:eastAsia="et-EE"/>
              </w:rPr>
            </w:pPr>
            <w:r w:rsidRPr="00E16EC9">
              <w:rPr>
                <w:lang w:eastAsia="et-EE"/>
              </w:rPr>
              <w:t>6.5</w:t>
            </w:r>
          </w:p>
        </w:tc>
        <w:tc>
          <w:tcPr>
            <w:tcW w:w="1134" w:type="dxa"/>
            <w:tcBorders>
              <w:top w:val="nil"/>
              <w:left w:val="nil"/>
              <w:bottom w:val="single" w:sz="4" w:space="0" w:color="auto"/>
              <w:right w:val="single" w:sz="4" w:space="0" w:color="auto"/>
            </w:tcBorders>
            <w:shd w:val="clear" w:color="auto" w:fill="auto"/>
            <w:noWrap/>
            <w:vAlign w:val="center"/>
            <w:hideMark/>
          </w:tcPr>
          <w:p w14:paraId="44802C6D" w14:textId="77777777" w:rsidR="009F3D0A" w:rsidRPr="00E16EC9" w:rsidRDefault="009F3D0A" w:rsidP="009F3D0A">
            <w:pPr>
              <w:pStyle w:val="Tabel"/>
              <w:jc w:val="center"/>
              <w:rPr>
                <w:lang w:eastAsia="et-EE"/>
              </w:rPr>
            </w:pPr>
            <w:r w:rsidRPr="00E16EC9">
              <w:rPr>
                <w:lang w:eastAsia="et-EE"/>
              </w:rPr>
              <w:t>121</w:t>
            </w:r>
          </w:p>
        </w:tc>
        <w:tc>
          <w:tcPr>
            <w:tcW w:w="1559" w:type="dxa"/>
            <w:tcBorders>
              <w:top w:val="nil"/>
              <w:left w:val="nil"/>
              <w:bottom w:val="single" w:sz="4" w:space="0" w:color="auto"/>
              <w:right w:val="single" w:sz="4" w:space="0" w:color="auto"/>
            </w:tcBorders>
            <w:shd w:val="clear" w:color="auto" w:fill="auto"/>
            <w:noWrap/>
            <w:vAlign w:val="center"/>
            <w:hideMark/>
          </w:tcPr>
          <w:p w14:paraId="04353BED" w14:textId="77777777" w:rsidR="009F3D0A" w:rsidRPr="00E16EC9" w:rsidRDefault="009F3D0A" w:rsidP="009F3D0A">
            <w:pPr>
              <w:pStyle w:val="Tabel"/>
              <w:jc w:val="center"/>
              <w:rPr>
                <w:lang w:eastAsia="et-EE"/>
              </w:rPr>
            </w:pPr>
            <w:r w:rsidRPr="00E16EC9">
              <w:rPr>
                <w:lang w:eastAsia="et-EE"/>
              </w:rPr>
              <w:t>18.5</w:t>
            </w:r>
          </w:p>
        </w:tc>
      </w:tr>
      <w:tr w:rsidR="009F3D0A" w:rsidRPr="00E16EC9" w14:paraId="68B0CA82"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1B857C2" w14:textId="77777777" w:rsidR="009F3D0A" w:rsidRPr="00E16EC9" w:rsidRDefault="009F3D0A" w:rsidP="009F3D0A">
            <w:pPr>
              <w:pStyle w:val="Tabel"/>
              <w:rPr>
                <w:lang w:eastAsia="et-EE"/>
              </w:rPr>
            </w:pPr>
            <w:r w:rsidRPr="00E16EC9">
              <w:rPr>
                <w:lang w:eastAsia="et-EE"/>
              </w:rPr>
              <w:t>21</w:t>
            </w:r>
          </w:p>
        </w:tc>
        <w:tc>
          <w:tcPr>
            <w:tcW w:w="1252" w:type="dxa"/>
            <w:tcBorders>
              <w:top w:val="nil"/>
              <w:left w:val="nil"/>
              <w:bottom w:val="single" w:sz="4" w:space="0" w:color="auto"/>
              <w:right w:val="single" w:sz="4" w:space="0" w:color="auto"/>
            </w:tcBorders>
            <w:shd w:val="clear" w:color="auto" w:fill="auto"/>
            <w:noWrap/>
            <w:vAlign w:val="center"/>
            <w:hideMark/>
          </w:tcPr>
          <w:p w14:paraId="580B8165" w14:textId="77777777" w:rsidR="009F3D0A" w:rsidRPr="00E16EC9" w:rsidRDefault="009F3D0A" w:rsidP="009F3D0A">
            <w:pPr>
              <w:pStyle w:val="Tabel"/>
              <w:rPr>
                <w:lang w:eastAsia="et-EE"/>
              </w:rPr>
            </w:pPr>
            <w:r w:rsidRPr="00E16EC9">
              <w:rPr>
                <w:lang w:eastAsia="et-EE"/>
              </w:rPr>
              <w:t>Sandla</w:t>
            </w:r>
          </w:p>
        </w:tc>
        <w:tc>
          <w:tcPr>
            <w:tcW w:w="1363" w:type="dxa"/>
            <w:tcBorders>
              <w:top w:val="nil"/>
              <w:left w:val="nil"/>
              <w:bottom w:val="single" w:sz="4" w:space="0" w:color="auto"/>
              <w:right w:val="single" w:sz="4" w:space="0" w:color="auto"/>
            </w:tcBorders>
            <w:shd w:val="clear" w:color="auto" w:fill="auto"/>
            <w:noWrap/>
            <w:vAlign w:val="center"/>
            <w:hideMark/>
          </w:tcPr>
          <w:p w14:paraId="4C6FEA50" w14:textId="77777777" w:rsidR="009F3D0A" w:rsidRPr="00E16EC9" w:rsidRDefault="009F3D0A" w:rsidP="009F3D0A">
            <w:pPr>
              <w:pStyle w:val="Tabel"/>
              <w:rPr>
                <w:lang w:eastAsia="et-EE"/>
              </w:rPr>
            </w:pPr>
            <w:r w:rsidRPr="00E16EC9">
              <w:rPr>
                <w:lang w:eastAsia="et-EE"/>
              </w:rPr>
              <w:t>RKA0740587</w:t>
            </w:r>
          </w:p>
        </w:tc>
        <w:tc>
          <w:tcPr>
            <w:tcW w:w="1186" w:type="dxa"/>
            <w:tcBorders>
              <w:top w:val="nil"/>
              <w:left w:val="nil"/>
              <w:bottom w:val="single" w:sz="4" w:space="0" w:color="auto"/>
              <w:right w:val="single" w:sz="4" w:space="0" w:color="auto"/>
            </w:tcBorders>
            <w:shd w:val="clear" w:color="auto" w:fill="auto"/>
            <w:noWrap/>
            <w:vAlign w:val="center"/>
            <w:hideMark/>
          </w:tcPr>
          <w:p w14:paraId="7C7CEB1B"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5F546829" w14:textId="77777777" w:rsidR="009F3D0A" w:rsidRPr="00E16EC9" w:rsidRDefault="009F3D0A" w:rsidP="009F3D0A">
            <w:pPr>
              <w:pStyle w:val="Tabel"/>
              <w:rPr>
                <w:lang w:eastAsia="et-EE"/>
              </w:rPr>
            </w:pPr>
            <w:r w:rsidRPr="00E16EC9">
              <w:rPr>
                <w:lang w:eastAsia="et-EE"/>
              </w:rPr>
              <w:t>Sandla küla</w:t>
            </w:r>
          </w:p>
        </w:tc>
        <w:tc>
          <w:tcPr>
            <w:tcW w:w="992" w:type="dxa"/>
            <w:tcBorders>
              <w:top w:val="nil"/>
              <w:left w:val="nil"/>
              <w:bottom w:val="single" w:sz="4" w:space="0" w:color="auto"/>
              <w:right w:val="single" w:sz="4" w:space="0" w:color="auto"/>
            </w:tcBorders>
            <w:shd w:val="clear" w:color="auto" w:fill="auto"/>
            <w:noWrap/>
            <w:vAlign w:val="center"/>
            <w:hideMark/>
          </w:tcPr>
          <w:p w14:paraId="442CE8C0" w14:textId="77777777" w:rsidR="009F3D0A" w:rsidRPr="00E16EC9" w:rsidRDefault="009F3D0A" w:rsidP="009F3D0A">
            <w:pPr>
              <w:pStyle w:val="Tabel"/>
              <w:jc w:val="center"/>
              <w:rPr>
                <w:lang w:eastAsia="et-EE"/>
              </w:rPr>
            </w:pPr>
            <w:r w:rsidRPr="00E16EC9">
              <w:rPr>
                <w:lang w:eastAsia="et-EE"/>
              </w:rPr>
              <w:t>11.8</w:t>
            </w:r>
          </w:p>
        </w:tc>
        <w:tc>
          <w:tcPr>
            <w:tcW w:w="1135" w:type="dxa"/>
            <w:tcBorders>
              <w:top w:val="nil"/>
              <w:left w:val="nil"/>
              <w:bottom w:val="single" w:sz="4" w:space="0" w:color="auto"/>
              <w:right w:val="single" w:sz="4" w:space="0" w:color="auto"/>
            </w:tcBorders>
            <w:shd w:val="clear" w:color="auto" w:fill="auto"/>
            <w:noWrap/>
            <w:vAlign w:val="center"/>
            <w:hideMark/>
          </w:tcPr>
          <w:p w14:paraId="09E9F142" w14:textId="77777777" w:rsidR="009F3D0A" w:rsidRPr="00E16EC9" w:rsidRDefault="009F3D0A" w:rsidP="009F3D0A">
            <w:pPr>
              <w:pStyle w:val="Tabel"/>
              <w:jc w:val="center"/>
              <w:rPr>
                <w:lang w:eastAsia="et-EE"/>
              </w:rPr>
            </w:pPr>
            <w:r w:rsidRPr="00E16EC9">
              <w:rPr>
                <w:lang w:eastAsia="et-EE"/>
              </w:rPr>
              <w:t>120</w:t>
            </w:r>
          </w:p>
        </w:tc>
        <w:tc>
          <w:tcPr>
            <w:tcW w:w="1560" w:type="dxa"/>
            <w:tcBorders>
              <w:top w:val="nil"/>
              <w:left w:val="nil"/>
              <w:bottom w:val="single" w:sz="4" w:space="0" w:color="auto"/>
              <w:right w:val="single" w:sz="4" w:space="0" w:color="auto"/>
            </w:tcBorders>
            <w:shd w:val="clear" w:color="auto" w:fill="auto"/>
            <w:noWrap/>
            <w:vAlign w:val="center"/>
            <w:hideMark/>
          </w:tcPr>
          <w:p w14:paraId="6ED92CD7" w14:textId="77777777" w:rsidR="009F3D0A" w:rsidRPr="00E16EC9" w:rsidRDefault="009F3D0A" w:rsidP="009F3D0A">
            <w:pPr>
              <w:pStyle w:val="Tabel"/>
              <w:jc w:val="center"/>
              <w:rPr>
                <w:lang w:eastAsia="et-EE"/>
              </w:rPr>
            </w:pPr>
            <w:r w:rsidRPr="00E16EC9">
              <w:rPr>
                <w:lang w:eastAsia="et-EE"/>
              </w:rPr>
              <w:t>10.2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C9A3955" w14:textId="77777777" w:rsidR="009F3D0A" w:rsidRPr="00E16EC9" w:rsidRDefault="009F3D0A" w:rsidP="009F3D0A">
            <w:pPr>
              <w:pStyle w:val="Tabel"/>
              <w:jc w:val="center"/>
              <w:rPr>
                <w:lang w:eastAsia="et-EE"/>
              </w:rPr>
            </w:pPr>
            <w:r w:rsidRPr="00E16EC9">
              <w:rPr>
                <w:lang w:eastAsia="et-EE"/>
              </w:rPr>
              <w:t>11.1</w:t>
            </w:r>
          </w:p>
        </w:tc>
        <w:tc>
          <w:tcPr>
            <w:tcW w:w="1134" w:type="dxa"/>
            <w:tcBorders>
              <w:top w:val="nil"/>
              <w:left w:val="nil"/>
              <w:bottom w:val="single" w:sz="4" w:space="0" w:color="auto"/>
              <w:right w:val="single" w:sz="4" w:space="0" w:color="auto"/>
            </w:tcBorders>
            <w:shd w:val="clear" w:color="auto" w:fill="auto"/>
            <w:noWrap/>
            <w:vAlign w:val="center"/>
            <w:hideMark/>
          </w:tcPr>
          <w:p w14:paraId="639623DB" w14:textId="77777777" w:rsidR="009F3D0A" w:rsidRPr="00E16EC9" w:rsidRDefault="009F3D0A" w:rsidP="009F3D0A">
            <w:pPr>
              <w:pStyle w:val="Tabel"/>
              <w:jc w:val="center"/>
              <w:rPr>
                <w:lang w:eastAsia="et-EE"/>
              </w:rPr>
            </w:pPr>
            <w:r w:rsidRPr="00E16EC9">
              <w:rPr>
                <w:lang w:eastAsia="et-EE"/>
              </w:rPr>
              <w:t>127</w:t>
            </w:r>
          </w:p>
        </w:tc>
        <w:tc>
          <w:tcPr>
            <w:tcW w:w="1559" w:type="dxa"/>
            <w:tcBorders>
              <w:top w:val="nil"/>
              <w:left w:val="nil"/>
              <w:bottom w:val="single" w:sz="4" w:space="0" w:color="auto"/>
              <w:right w:val="single" w:sz="4" w:space="0" w:color="auto"/>
            </w:tcBorders>
            <w:shd w:val="clear" w:color="auto" w:fill="auto"/>
            <w:noWrap/>
            <w:vAlign w:val="center"/>
            <w:hideMark/>
          </w:tcPr>
          <w:p w14:paraId="11EA6852" w14:textId="77777777" w:rsidR="009F3D0A" w:rsidRPr="00E16EC9" w:rsidRDefault="009F3D0A" w:rsidP="009F3D0A">
            <w:pPr>
              <w:pStyle w:val="Tabel"/>
              <w:jc w:val="center"/>
              <w:rPr>
                <w:lang w:eastAsia="et-EE"/>
              </w:rPr>
            </w:pPr>
            <w:r w:rsidRPr="00E16EC9">
              <w:rPr>
                <w:lang w:eastAsia="et-EE"/>
              </w:rPr>
              <w:t>11.5</w:t>
            </w:r>
          </w:p>
        </w:tc>
      </w:tr>
      <w:tr w:rsidR="009F3D0A" w:rsidRPr="00E16EC9" w14:paraId="5C445E58"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155CA52" w14:textId="77777777" w:rsidR="009F3D0A" w:rsidRPr="00E16EC9" w:rsidRDefault="009F3D0A" w:rsidP="009F3D0A">
            <w:pPr>
              <w:pStyle w:val="Tabel"/>
              <w:rPr>
                <w:lang w:eastAsia="et-EE"/>
              </w:rPr>
            </w:pPr>
            <w:r w:rsidRPr="00E16EC9">
              <w:rPr>
                <w:lang w:eastAsia="et-EE"/>
              </w:rPr>
              <w:t>22</w:t>
            </w:r>
          </w:p>
        </w:tc>
        <w:tc>
          <w:tcPr>
            <w:tcW w:w="1252" w:type="dxa"/>
            <w:tcBorders>
              <w:top w:val="nil"/>
              <w:left w:val="nil"/>
              <w:bottom w:val="single" w:sz="4" w:space="0" w:color="auto"/>
              <w:right w:val="single" w:sz="4" w:space="0" w:color="auto"/>
            </w:tcBorders>
            <w:shd w:val="clear" w:color="auto" w:fill="auto"/>
            <w:noWrap/>
            <w:vAlign w:val="center"/>
            <w:hideMark/>
          </w:tcPr>
          <w:p w14:paraId="333F979D" w14:textId="77777777" w:rsidR="009F3D0A" w:rsidRPr="00E16EC9" w:rsidRDefault="009F3D0A" w:rsidP="009F3D0A">
            <w:pPr>
              <w:pStyle w:val="Tabel"/>
              <w:rPr>
                <w:lang w:eastAsia="et-EE"/>
              </w:rPr>
            </w:pPr>
            <w:r w:rsidRPr="00E16EC9">
              <w:rPr>
                <w:lang w:eastAsia="et-EE"/>
              </w:rPr>
              <w:t>Tornimäe</w:t>
            </w:r>
          </w:p>
        </w:tc>
        <w:tc>
          <w:tcPr>
            <w:tcW w:w="1363" w:type="dxa"/>
            <w:tcBorders>
              <w:top w:val="nil"/>
              <w:left w:val="nil"/>
              <w:bottom w:val="single" w:sz="4" w:space="0" w:color="auto"/>
              <w:right w:val="single" w:sz="4" w:space="0" w:color="auto"/>
            </w:tcBorders>
            <w:shd w:val="clear" w:color="auto" w:fill="auto"/>
            <w:noWrap/>
            <w:vAlign w:val="center"/>
            <w:hideMark/>
          </w:tcPr>
          <w:p w14:paraId="29A82420" w14:textId="77777777" w:rsidR="009F3D0A" w:rsidRPr="00E16EC9" w:rsidRDefault="009F3D0A" w:rsidP="009F3D0A">
            <w:pPr>
              <w:pStyle w:val="Tabel"/>
              <w:rPr>
                <w:lang w:eastAsia="et-EE"/>
              </w:rPr>
            </w:pPr>
            <w:r w:rsidRPr="00E16EC9">
              <w:rPr>
                <w:lang w:eastAsia="et-EE"/>
              </w:rPr>
              <w:t>RKA0740390</w:t>
            </w:r>
          </w:p>
        </w:tc>
        <w:tc>
          <w:tcPr>
            <w:tcW w:w="1186" w:type="dxa"/>
            <w:tcBorders>
              <w:top w:val="nil"/>
              <w:left w:val="nil"/>
              <w:bottom w:val="single" w:sz="4" w:space="0" w:color="auto"/>
              <w:right w:val="single" w:sz="4" w:space="0" w:color="auto"/>
            </w:tcBorders>
            <w:shd w:val="clear" w:color="auto" w:fill="auto"/>
            <w:noWrap/>
            <w:vAlign w:val="center"/>
            <w:hideMark/>
          </w:tcPr>
          <w:p w14:paraId="327E9B0B"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3E0ED069" w14:textId="77777777" w:rsidR="009F3D0A" w:rsidRPr="00E16EC9" w:rsidRDefault="009F3D0A" w:rsidP="009F3D0A">
            <w:pPr>
              <w:pStyle w:val="Tabel"/>
              <w:rPr>
                <w:lang w:eastAsia="et-EE"/>
              </w:rPr>
            </w:pPr>
            <w:r w:rsidRPr="00E16EC9">
              <w:rPr>
                <w:lang w:eastAsia="et-EE"/>
              </w:rPr>
              <w:t>Kärneri küla; Tornimäe küla</w:t>
            </w:r>
          </w:p>
        </w:tc>
        <w:tc>
          <w:tcPr>
            <w:tcW w:w="992" w:type="dxa"/>
            <w:tcBorders>
              <w:top w:val="nil"/>
              <w:left w:val="nil"/>
              <w:bottom w:val="single" w:sz="4" w:space="0" w:color="auto"/>
              <w:right w:val="single" w:sz="4" w:space="0" w:color="auto"/>
            </w:tcBorders>
            <w:shd w:val="clear" w:color="auto" w:fill="auto"/>
            <w:noWrap/>
            <w:vAlign w:val="center"/>
            <w:hideMark/>
          </w:tcPr>
          <w:p w14:paraId="595E16B2" w14:textId="77777777" w:rsidR="009F3D0A" w:rsidRPr="00E16EC9" w:rsidRDefault="009F3D0A" w:rsidP="009F3D0A">
            <w:pPr>
              <w:pStyle w:val="Tabel"/>
              <w:jc w:val="center"/>
              <w:rPr>
                <w:lang w:eastAsia="et-EE"/>
              </w:rPr>
            </w:pPr>
            <w:r w:rsidRPr="00E16EC9">
              <w:rPr>
                <w:lang w:eastAsia="et-EE"/>
              </w:rPr>
              <w:t>11.1</w:t>
            </w:r>
          </w:p>
        </w:tc>
        <w:tc>
          <w:tcPr>
            <w:tcW w:w="1135" w:type="dxa"/>
            <w:tcBorders>
              <w:top w:val="nil"/>
              <w:left w:val="nil"/>
              <w:bottom w:val="single" w:sz="4" w:space="0" w:color="auto"/>
              <w:right w:val="single" w:sz="4" w:space="0" w:color="auto"/>
            </w:tcBorders>
            <w:shd w:val="clear" w:color="auto" w:fill="auto"/>
            <w:noWrap/>
            <w:vAlign w:val="center"/>
            <w:hideMark/>
          </w:tcPr>
          <w:p w14:paraId="0999A09B" w14:textId="77777777" w:rsidR="009F3D0A" w:rsidRPr="00E16EC9" w:rsidRDefault="009F3D0A" w:rsidP="009F3D0A">
            <w:pPr>
              <w:pStyle w:val="Tabel"/>
              <w:jc w:val="center"/>
              <w:rPr>
                <w:lang w:eastAsia="et-EE"/>
              </w:rPr>
            </w:pPr>
            <w:r w:rsidRPr="00E16EC9">
              <w:rPr>
                <w:lang w:eastAsia="et-EE"/>
              </w:rPr>
              <w:t>112</w:t>
            </w:r>
          </w:p>
        </w:tc>
        <w:tc>
          <w:tcPr>
            <w:tcW w:w="1560" w:type="dxa"/>
            <w:tcBorders>
              <w:top w:val="nil"/>
              <w:left w:val="nil"/>
              <w:bottom w:val="single" w:sz="4" w:space="0" w:color="auto"/>
              <w:right w:val="single" w:sz="4" w:space="0" w:color="auto"/>
            </w:tcBorders>
            <w:shd w:val="clear" w:color="auto" w:fill="auto"/>
            <w:noWrap/>
            <w:vAlign w:val="center"/>
            <w:hideMark/>
          </w:tcPr>
          <w:p w14:paraId="65B30A09" w14:textId="77777777" w:rsidR="009F3D0A" w:rsidRPr="00E16EC9" w:rsidRDefault="009F3D0A" w:rsidP="009F3D0A">
            <w:pPr>
              <w:pStyle w:val="Tabel"/>
              <w:jc w:val="center"/>
              <w:rPr>
                <w:lang w:eastAsia="et-EE"/>
              </w:rPr>
            </w:pPr>
            <w:r w:rsidRPr="00E16EC9">
              <w:rPr>
                <w:lang w:eastAsia="et-EE"/>
              </w:rPr>
              <w:t>10.1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094F029" w14:textId="77777777" w:rsidR="009F3D0A" w:rsidRPr="00E16EC9" w:rsidRDefault="009F3D0A" w:rsidP="009F3D0A">
            <w:pPr>
              <w:pStyle w:val="Tabel"/>
              <w:jc w:val="center"/>
              <w:rPr>
                <w:lang w:eastAsia="et-EE"/>
              </w:rPr>
            </w:pPr>
            <w:r w:rsidRPr="00E16EC9">
              <w:rPr>
                <w:lang w:eastAsia="et-EE"/>
              </w:rPr>
              <w:t>12.0</w:t>
            </w:r>
          </w:p>
        </w:tc>
        <w:tc>
          <w:tcPr>
            <w:tcW w:w="1134" w:type="dxa"/>
            <w:tcBorders>
              <w:top w:val="nil"/>
              <w:left w:val="nil"/>
              <w:bottom w:val="single" w:sz="4" w:space="0" w:color="auto"/>
              <w:right w:val="single" w:sz="4" w:space="0" w:color="auto"/>
            </w:tcBorders>
            <w:shd w:val="clear" w:color="auto" w:fill="auto"/>
            <w:noWrap/>
            <w:vAlign w:val="center"/>
            <w:hideMark/>
          </w:tcPr>
          <w:p w14:paraId="0CCE1629" w14:textId="77777777" w:rsidR="009F3D0A" w:rsidRPr="00E16EC9" w:rsidRDefault="009F3D0A" w:rsidP="009F3D0A">
            <w:pPr>
              <w:pStyle w:val="Tabel"/>
              <w:jc w:val="center"/>
              <w:rPr>
                <w:lang w:eastAsia="et-EE"/>
              </w:rPr>
            </w:pPr>
            <w:r w:rsidRPr="00E16EC9">
              <w:rPr>
                <w:lang w:eastAsia="et-EE"/>
              </w:rPr>
              <w:t>193</w:t>
            </w:r>
          </w:p>
        </w:tc>
        <w:tc>
          <w:tcPr>
            <w:tcW w:w="1559" w:type="dxa"/>
            <w:tcBorders>
              <w:top w:val="nil"/>
              <w:left w:val="nil"/>
              <w:bottom w:val="single" w:sz="4" w:space="0" w:color="auto"/>
              <w:right w:val="single" w:sz="4" w:space="0" w:color="auto"/>
            </w:tcBorders>
            <w:shd w:val="clear" w:color="auto" w:fill="auto"/>
            <w:noWrap/>
            <w:vAlign w:val="center"/>
            <w:hideMark/>
          </w:tcPr>
          <w:p w14:paraId="5934DE63" w14:textId="77777777" w:rsidR="009F3D0A" w:rsidRPr="00E16EC9" w:rsidRDefault="009F3D0A" w:rsidP="009F3D0A">
            <w:pPr>
              <w:pStyle w:val="Tabel"/>
              <w:jc w:val="center"/>
              <w:rPr>
                <w:lang w:eastAsia="et-EE"/>
              </w:rPr>
            </w:pPr>
            <w:r w:rsidRPr="00E16EC9">
              <w:rPr>
                <w:lang w:eastAsia="et-EE"/>
              </w:rPr>
              <w:t>16.1</w:t>
            </w:r>
          </w:p>
        </w:tc>
      </w:tr>
      <w:tr w:rsidR="009F3D0A" w:rsidRPr="00E16EC9" w14:paraId="44EBC68A" w14:textId="77777777" w:rsidTr="009F3D0A">
        <w:trPr>
          <w:gridAfter w:val="1"/>
          <w:wAfter w:w="15" w:type="dxa"/>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5E442C4" w14:textId="77777777" w:rsidR="009F3D0A" w:rsidRPr="00E16EC9" w:rsidRDefault="009F3D0A" w:rsidP="009F3D0A">
            <w:pPr>
              <w:pStyle w:val="Tabel"/>
              <w:rPr>
                <w:lang w:eastAsia="et-EE"/>
              </w:rPr>
            </w:pPr>
            <w:r w:rsidRPr="00E16EC9">
              <w:rPr>
                <w:lang w:eastAsia="et-EE"/>
              </w:rPr>
              <w:t>23</w:t>
            </w:r>
          </w:p>
        </w:tc>
        <w:tc>
          <w:tcPr>
            <w:tcW w:w="1252" w:type="dxa"/>
            <w:tcBorders>
              <w:top w:val="nil"/>
              <w:left w:val="nil"/>
              <w:bottom w:val="single" w:sz="4" w:space="0" w:color="auto"/>
              <w:right w:val="single" w:sz="4" w:space="0" w:color="auto"/>
            </w:tcBorders>
            <w:shd w:val="clear" w:color="auto" w:fill="auto"/>
            <w:noWrap/>
            <w:vAlign w:val="center"/>
            <w:hideMark/>
          </w:tcPr>
          <w:p w14:paraId="60E22926" w14:textId="77777777" w:rsidR="009F3D0A" w:rsidRPr="00E16EC9" w:rsidRDefault="009F3D0A" w:rsidP="009F3D0A">
            <w:pPr>
              <w:pStyle w:val="Tabel"/>
              <w:rPr>
                <w:lang w:eastAsia="et-EE"/>
              </w:rPr>
            </w:pPr>
            <w:r w:rsidRPr="00E16EC9">
              <w:rPr>
                <w:lang w:eastAsia="et-EE"/>
              </w:rPr>
              <w:t>Püha</w:t>
            </w:r>
          </w:p>
        </w:tc>
        <w:tc>
          <w:tcPr>
            <w:tcW w:w="1363" w:type="dxa"/>
            <w:tcBorders>
              <w:top w:val="nil"/>
              <w:left w:val="nil"/>
              <w:bottom w:val="single" w:sz="4" w:space="0" w:color="auto"/>
              <w:right w:val="single" w:sz="4" w:space="0" w:color="auto"/>
            </w:tcBorders>
            <w:shd w:val="clear" w:color="auto" w:fill="auto"/>
            <w:noWrap/>
            <w:vAlign w:val="center"/>
            <w:hideMark/>
          </w:tcPr>
          <w:p w14:paraId="5F518FBD" w14:textId="77777777" w:rsidR="009F3D0A" w:rsidRPr="00E16EC9" w:rsidRDefault="009F3D0A" w:rsidP="009F3D0A">
            <w:pPr>
              <w:pStyle w:val="Tabel"/>
              <w:rPr>
                <w:lang w:eastAsia="et-EE"/>
              </w:rPr>
            </w:pPr>
            <w:r w:rsidRPr="00E16EC9">
              <w:rPr>
                <w:lang w:eastAsia="et-EE"/>
              </w:rPr>
              <w:t>RKA0740394</w:t>
            </w:r>
          </w:p>
        </w:tc>
        <w:tc>
          <w:tcPr>
            <w:tcW w:w="1186" w:type="dxa"/>
            <w:tcBorders>
              <w:top w:val="nil"/>
              <w:left w:val="nil"/>
              <w:bottom w:val="single" w:sz="4" w:space="0" w:color="auto"/>
              <w:right w:val="single" w:sz="4" w:space="0" w:color="auto"/>
            </w:tcBorders>
            <w:shd w:val="clear" w:color="auto" w:fill="auto"/>
            <w:noWrap/>
            <w:vAlign w:val="center"/>
            <w:hideMark/>
          </w:tcPr>
          <w:p w14:paraId="570425F1" w14:textId="77777777" w:rsidR="009F3D0A" w:rsidRPr="00E16EC9" w:rsidRDefault="009F3D0A" w:rsidP="009F3D0A">
            <w:pPr>
              <w:pStyle w:val="Tabel"/>
              <w:rPr>
                <w:lang w:eastAsia="et-EE"/>
              </w:rPr>
            </w:pPr>
            <w:r w:rsidRPr="00E16EC9">
              <w:rPr>
                <w:lang w:eastAsia="et-EE"/>
              </w:rPr>
              <w:t xml:space="preserve">Alla 2000 </w:t>
            </w:r>
            <w:proofErr w:type="spellStart"/>
            <w:r w:rsidRPr="00E16EC9">
              <w:rPr>
                <w:lang w:eastAsia="et-EE"/>
              </w:rPr>
              <w:t>ie</w:t>
            </w:r>
            <w:proofErr w:type="spellEnd"/>
          </w:p>
        </w:tc>
        <w:tc>
          <w:tcPr>
            <w:tcW w:w="2861" w:type="dxa"/>
            <w:tcBorders>
              <w:top w:val="nil"/>
              <w:left w:val="nil"/>
              <w:bottom w:val="single" w:sz="4" w:space="0" w:color="auto"/>
              <w:right w:val="single" w:sz="4" w:space="0" w:color="auto"/>
            </w:tcBorders>
            <w:shd w:val="clear" w:color="auto" w:fill="auto"/>
            <w:noWrap/>
            <w:vAlign w:val="center"/>
            <w:hideMark/>
          </w:tcPr>
          <w:p w14:paraId="5530780D" w14:textId="77777777" w:rsidR="009F3D0A" w:rsidRPr="00E16EC9" w:rsidRDefault="009F3D0A" w:rsidP="009F3D0A">
            <w:pPr>
              <w:pStyle w:val="Tabel"/>
              <w:rPr>
                <w:lang w:eastAsia="et-EE"/>
              </w:rPr>
            </w:pPr>
            <w:r w:rsidRPr="00E16EC9">
              <w:rPr>
                <w:lang w:eastAsia="et-EE"/>
              </w:rPr>
              <w:t>Püha küla</w:t>
            </w:r>
          </w:p>
        </w:tc>
        <w:tc>
          <w:tcPr>
            <w:tcW w:w="992" w:type="dxa"/>
            <w:tcBorders>
              <w:top w:val="nil"/>
              <w:left w:val="nil"/>
              <w:bottom w:val="single" w:sz="4" w:space="0" w:color="auto"/>
              <w:right w:val="single" w:sz="4" w:space="0" w:color="auto"/>
            </w:tcBorders>
            <w:shd w:val="clear" w:color="auto" w:fill="auto"/>
            <w:noWrap/>
            <w:vAlign w:val="center"/>
            <w:hideMark/>
          </w:tcPr>
          <w:p w14:paraId="3F7A5AF9" w14:textId="77777777" w:rsidR="009F3D0A" w:rsidRPr="00E16EC9" w:rsidRDefault="009F3D0A" w:rsidP="009F3D0A">
            <w:pPr>
              <w:pStyle w:val="Tabel"/>
              <w:jc w:val="center"/>
              <w:rPr>
                <w:lang w:eastAsia="et-EE"/>
              </w:rPr>
            </w:pPr>
            <w:r w:rsidRPr="00E16EC9">
              <w:rPr>
                <w:lang w:eastAsia="et-EE"/>
              </w:rPr>
              <w:t>7.5</w:t>
            </w:r>
          </w:p>
        </w:tc>
        <w:tc>
          <w:tcPr>
            <w:tcW w:w="1135" w:type="dxa"/>
            <w:tcBorders>
              <w:top w:val="nil"/>
              <w:left w:val="nil"/>
              <w:bottom w:val="single" w:sz="4" w:space="0" w:color="auto"/>
              <w:right w:val="single" w:sz="4" w:space="0" w:color="auto"/>
            </w:tcBorders>
            <w:shd w:val="clear" w:color="auto" w:fill="auto"/>
            <w:noWrap/>
            <w:vAlign w:val="center"/>
            <w:hideMark/>
          </w:tcPr>
          <w:p w14:paraId="5400CA8A" w14:textId="77777777" w:rsidR="009F3D0A" w:rsidRPr="00E16EC9" w:rsidRDefault="009F3D0A" w:rsidP="009F3D0A">
            <w:pPr>
              <w:pStyle w:val="Tabel"/>
              <w:jc w:val="center"/>
              <w:rPr>
                <w:lang w:eastAsia="et-EE"/>
              </w:rPr>
            </w:pPr>
            <w:r w:rsidRPr="00E16EC9">
              <w:rPr>
                <w:lang w:eastAsia="et-EE"/>
              </w:rPr>
              <w:t>70</w:t>
            </w:r>
          </w:p>
        </w:tc>
        <w:tc>
          <w:tcPr>
            <w:tcW w:w="1560" w:type="dxa"/>
            <w:tcBorders>
              <w:top w:val="nil"/>
              <w:left w:val="nil"/>
              <w:bottom w:val="single" w:sz="4" w:space="0" w:color="auto"/>
              <w:right w:val="single" w:sz="4" w:space="0" w:color="auto"/>
            </w:tcBorders>
            <w:shd w:val="clear" w:color="auto" w:fill="auto"/>
            <w:noWrap/>
            <w:vAlign w:val="center"/>
            <w:hideMark/>
          </w:tcPr>
          <w:p w14:paraId="3D66DFEF" w14:textId="77777777" w:rsidR="009F3D0A" w:rsidRPr="00E16EC9" w:rsidRDefault="009F3D0A" w:rsidP="009F3D0A">
            <w:pPr>
              <w:pStyle w:val="Tabel"/>
              <w:jc w:val="center"/>
              <w:rPr>
                <w:lang w:eastAsia="et-EE"/>
              </w:rPr>
            </w:pPr>
            <w:r w:rsidRPr="00E16EC9">
              <w:rPr>
                <w:lang w:eastAsia="et-EE"/>
              </w:rPr>
              <w:t>9.3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EA99876" w14:textId="77777777" w:rsidR="009F3D0A" w:rsidRPr="00E16EC9" w:rsidRDefault="009F3D0A" w:rsidP="009F3D0A">
            <w:pPr>
              <w:pStyle w:val="Tabel"/>
              <w:jc w:val="center"/>
              <w:rPr>
                <w:lang w:eastAsia="et-EE"/>
              </w:rPr>
            </w:pPr>
            <w:r w:rsidRPr="00E16EC9">
              <w:rPr>
                <w:lang w:eastAsia="et-EE"/>
              </w:rPr>
              <w:t>7.3</w:t>
            </w:r>
          </w:p>
        </w:tc>
        <w:tc>
          <w:tcPr>
            <w:tcW w:w="1134" w:type="dxa"/>
            <w:tcBorders>
              <w:top w:val="nil"/>
              <w:left w:val="nil"/>
              <w:bottom w:val="single" w:sz="4" w:space="0" w:color="auto"/>
              <w:right w:val="single" w:sz="4" w:space="0" w:color="auto"/>
            </w:tcBorders>
            <w:shd w:val="clear" w:color="auto" w:fill="auto"/>
            <w:noWrap/>
            <w:vAlign w:val="center"/>
            <w:hideMark/>
          </w:tcPr>
          <w:p w14:paraId="3B4AA908" w14:textId="77777777" w:rsidR="009F3D0A" w:rsidRPr="00E16EC9" w:rsidRDefault="009F3D0A" w:rsidP="009F3D0A">
            <w:pPr>
              <w:pStyle w:val="Tabel"/>
              <w:jc w:val="center"/>
              <w:rPr>
                <w:lang w:eastAsia="et-EE"/>
              </w:rPr>
            </w:pPr>
            <w:r w:rsidRPr="00E16EC9">
              <w:rPr>
                <w:lang w:eastAsia="et-EE"/>
              </w:rPr>
              <w:t>60</w:t>
            </w:r>
          </w:p>
        </w:tc>
        <w:tc>
          <w:tcPr>
            <w:tcW w:w="1559" w:type="dxa"/>
            <w:tcBorders>
              <w:top w:val="nil"/>
              <w:left w:val="nil"/>
              <w:bottom w:val="single" w:sz="4" w:space="0" w:color="auto"/>
              <w:right w:val="single" w:sz="4" w:space="0" w:color="auto"/>
            </w:tcBorders>
            <w:shd w:val="clear" w:color="auto" w:fill="auto"/>
            <w:noWrap/>
            <w:vAlign w:val="center"/>
            <w:hideMark/>
          </w:tcPr>
          <w:p w14:paraId="3A435A4B" w14:textId="77777777" w:rsidR="009F3D0A" w:rsidRPr="00E16EC9" w:rsidRDefault="009F3D0A" w:rsidP="009F3D0A">
            <w:pPr>
              <w:pStyle w:val="Tabel"/>
              <w:jc w:val="center"/>
              <w:rPr>
                <w:lang w:eastAsia="et-EE"/>
              </w:rPr>
            </w:pPr>
            <w:r w:rsidRPr="00E16EC9">
              <w:rPr>
                <w:lang w:eastAsia="et-EE"/>
              </w:rPr>
              <w:t>8.2</w:t>
            </w:r>
          </w:p>
        </w:tc>
      </w:tr>
    </w:tbl>
    <w:p w14:paraId="3090EB32" w14:textId="77777777" w:rsidR="009F3D0A" w:rsidRPr="00E16EC9" w:rsidRDefault="009F3D0A" w:rsidP="00445922">
      <w:pPr>
        <w:rPr>
          <w:rFonts w:cs="Arial"/>
        </w:rPr>
        <w:sectPr w:rsidR="009F3D0A" w:rsidRPr="00E16EC9" w:rsidSect="009F3D0A">
          <w:footerReference w:type="default" r:id="rId60"/>
          <w:pgSz w:w="16839" w:h="11907" w:orient="landscape" w:code="9"/>
          <w:pgMar w:top="1411" w:right="1411" w:bottom="1411" w:left="1411" w:header="1276" w:footer="720" w:gutter="0"/>
          <w:cols w:space="720"/>
          <w:docGrid w:linePitch="360"/>
        </w:sectPr>
      </w:pPr>
    </w:p>
    <w:p w14:paraId="76586954" w14:textId="77777777" w:rsidR="0024521B" w:rsidRPr="00E16EC9" w:rsidRDefault="0024521B" w:rsidP="0024521B">
      <w:pPr>
        <w:pStyle w:val="Heading1"/>
      </w:pPr>
      <w:bookmarkStart w:id="189" w:name="_Toc353888079"/>
      <w:bookmarkStart w:id="190" w:name="_Toc185436855"/>
      <w:r w:rsidRPr="00E16EC9">
        <w:lastRenderedPageBreak/>
        <w:t>FINANTSANALÜÜS</w:t>
      </w:r>
      <w:bookmarkEnd w:id="189"/>
      <w:bookmarkEnd w:id="190"/>
    </w:p>
    <w:p w14:paraId="750D3F2C" w14:textId="77777777" w:rsidR="00981733" w:rsidRPr="00E16EC9" w:rsidRDefault="00981733" w:rsidP="0040492C">
      <w:pPr>
        <w:pStyle w:val="Heading2"/>
      </w:pPr>
      <w:bookmarkStart w:id="191" w:name="_Toc102564400"/>
      <w:bookmarkStart w:id="192" w:name="_Toc155974837"/>
      <w:bookmarkStart w:id="193" w:name="_Toc185436856"/>
      <w:r w:rsidRPr="00E16EC9">
        <w:t>Finantsprognoosi eesmärk</w:t>
      </w:r>
      <w:bookmarkEnd w:id="191"/>
      <w:bookmarkEnd w:id="192"/>
      <w:bookmarkEnd w:id="193"/>
    </w:p>
    <w:p w14:paraId="183D7B0A" w14:textId="77777777" w:rsidR="00981733" w:rsidRPr="00E16EC9" w:rsidRDefault="00981733" w:rsidP="00981733">
      <w:pPr>
        <w:rPr>
          <w:rFonts w:cs="Arial"/>
        </w:rPr>
      </w:pPr>
      <w:bookmarkStart w:id="194" w:name="_Toc102564401"/>
      <w:r w:rsidRPr="00E16EC9">
        <w:rPr>
          <w:rFonts w:cs="Arial"/>
        </w:rPr>
        <w:t>Finantsprognoos on koostatud lähtuvalt arengukava valmimise hetkel kasutada olnud materjalidest - vee-ettevõtjalt ja ÜVK insenerilt saadud sisendandmetest.</w:t>
      </w:r>
    </w:p>
    <w:p w14:paraId="09A5F272" w14:textId="77777777" w:rsidR="00981733" w:rsidRPr="00E16EC9" w:rsidRDefault="00981733" w:rsidP="00981733">
      <w:pPr>
        <w:rPr>
          <w:rFonts w:cs="Arial"/>
          <w:b/>
        </w:rPr>
      </w:pPr>
      <w:r w:rsidRPr="00E16EC9">
        <w:rPr>
          <w:rFonts w:cs="Arial"/>
          <w:b/>
        </w:rPr>
        <w:t>Finantsprognooside põhimõtted:</w:t>
      </w:r>
    </w:p>
    <w:p w14:paraId="3E52C1A7" w14:textId="77777777" w:rsidR="00981733" w:rsidRPr="00E16EC9" w:rsidRDefault="00981733" w:rsidP="0040492C">
      <w:pPr>
        <w:pStyle w:val="List-"/>
      </w:pPr>
      <w:r w:rsidRPr="00E16EC9">
        <w:t xml:space="preserve">Esitada Saaremaa valla ühisveevärgi ja -kanalisatsiooni piirkondade veemajandustegevuse kohta finantsprognoos, mis kajastaks nii olemasoleva infrastruktuuri ekspluatatsiooni, kui ka arengukava investeeringuprogrammi elluviimisest tulenevate infrastruktuuri investeeringute mõju. </w:t>
      </w:r>
    </w:p>
    <w:p w14:paraId="07DBED07" w14:textId="77777777" w:rsidR="00981733" w:rsidRPr="00E16EC9" w:rsidRDefault="00981733" w:rsidP="0040492C">
      <w:pPr>
        <w:pStyle w:val="List-"/>
      </w:pPr>
      <w:r w:rsidRPr="00E16EC9">
        <w:t>Finantsprognoosid võtavad arvesse ainult vee-ettevõtluse tegevusega seotud otsesed kulud vee- ja kanalisatsiooniteenuste osutamisel;</w:t>
      </w:r>
    </w:p>
    <w:p w14:paraId="1B20D25A" w14:textId="77777777" w:rsidR="00981733" w:rsidRPr="00E16EC9" w:rsidRDefault="00981733" w:rsidP="0040492C">
      <w:pPr>
        <w:pStyle w:val="List-"/>
      </w:pPr>
      <w:r w:rsidRPr="00E16EC9">
        <w:t xml:space="preserve">Finantsprognoosides võetakse aluseks konsultandi poolt prognoositavad tariifid, nende kujundamise põhimõtted on järgmised: </w:t>
      </w:r>
    </w:p>
    <w:p w14:paraId="553291FF" w14:textId="4E9DE6AE" w:rsidR="00981733" w:rsidRPr="00E16EC9" w:rsidRDefault="00981733" w:rsidP="00981733">
      <w:pPr>
        <w:numPr>
          <w:ilvl w:val="1"/>
          <w:numId w:val="38"/>
        </w:numPr>
        <w:spacing w:before="0" w:after="0"/>
        <w:rPr>
          <w:rFonts w:cs="Arial"/>
        </w:rPr>
      </w:pPr>
      <w:r w:rsidRPr="00E16EC9">
        <w:rPr>
          <w:rFonts w:cs="Arial"/>
        </w:rPr>
        <w:t xml:space="preserve">majapidamiste vee- ja </w:t>
      </w:r>
      <w:r w:rsidR="0090586B" w:rsidRPr="00E16EC9">
        <w:rPr>
          <w:rFonts w:cs="Arial"/>
        </w:rPr>
        <w:t xml:space="preserve">heitvee </w:t>
      </w:r>
      <w:r w:rsidRPr="00E16EC9">
        <w:rPr>
          <w:rFonts w:cs="Arial"/>
        </w:rPr>
        <w:t xml:space="preserve">tariifid jäävad rahvusvaheliselt aktsepteeritud taluvuspiiridesse; </w:t>
      </w:r>
    </w:p>
    <w:p w14:paraId="1017D289" w14:textId="77777777" w:rsidR="00981733" w:rsidRPr="00E16EC9" w:rsidRDefault="00981733" w:rsidP="00981733">
      <w:pPr>
        <w:numPr>
          <w:ilvl w:val="1"/>
          <w:numId w:val="38"/>
        </w:numPr>
        <w:spacing w:before="0" w:after="0"/>
        <w:rPr>
          <w:rFonts w:cs="Arial"/>
        </w:rPr>
      </w:pPr>
      <w:r w:rsidRPr="00E16EC9">
        <w:rPr>
          <w:rFonts w:cs="Arial"/>
        </w:rPr>
        <w:t>toimub tariifide ühtlustamine vastavalt Konkurentsiameti metoodikale;</w:t>
      </w:r>
    </w:p>
    <w:p w14:paraId="7CF47EA6" w14:textId="77777777" w:rsidR="00981733" w:rsidRPr="00E16EC9" w:rsidRDefault="00981733" w:rsidP="00981733">
      <w:pPr>
        <w:numPr>
          <w:ilvl w:val="1"/>
          <w:numId w:val="38"/>
        </w:numPr>
        <w:spacing w:before="0" w:after="0"/>
        <w:rPr>
          <w:rFonts w:cs="Arial"/>
        </w:rPr>
      </w:pPr>
      <w:r w:rsidRPr="00E16EC9">
        <w:rPr>
          <w:rFonts w:cs="Arial"/>
        </w:rPr>
        <w:t xml:space="preserve">pikaajaliselt on saavutatud jooksevkulude katmine; </w:t>
      </w:r>
    </w:p>
    <w:p w14:paraId="4AAB9EF0" w14:textId="77777777" w:rsidR="00981733" w:rsidRPr="00E16EC9" w:rsidRDefault="00981733" w:rsidP="00981733">
      <w:pPr>
        <w:numPr>
          <w:ilvl w:val="1"/>
          <w:numId w:val="38"/>
        </w:numPr>
        <w:spacing w:before="0" w:after="0"/>
        <w:rPr>
          <w:rFonts w:cs="Arial"/>
        </w:rPr>
      </w:pPr>
      <w:r w:rsidRPr="00E16EC9">
        <w:rPr>
          <w:rFonts w:cs="Arial"/>
        </w:rPr>
        <w:t xml:space="preserve">juhul kui ettevõte kasutab pangalaene, tagatakse adekvaatsed tingimused võlgade teenindamiseks (piisav võlateeninduse kattekordaja); </w:t>
      </w:r>
    </w:p>
    <w:p w14:paraId="34FD481C" w14:textId="77777777" w:rsidR="00981733" w:rsidRPr="00E16EC9" w:rsidRDefault="00981733" w:rsidP="00981733">
      <w:pPr>
        <w:rPr>
          <w:rFonts w:cs="Arial"/>
        </w:rPr>
      </w:pPr>
      <w:r w:rsidRPr="00E16EC9">
        <w:rPr>
          <w:rFonts w:cs="Arial"/>
        </w:rPr>
        <w:t>Finantsanalüüs on koostatud hindamaks Saaremaa valla ÜVK arendamise kava investeeringuprogrammi elluviimise otstarbekust ja finantsmajanduslikke mõjusid. Finantsanalüüsi eesmärk on kajastada ka üldisi plaanitavaid finantstulemusi. Oluline on välja tuua, et  vee-ettevõtja suudab tegevuspiirkonnas opereeritavat infrastruktuuri jätkusuutlikult majandada ning piirkonnas teenuseid osutada.</w:t>
      </w:r>
    </w:p>
    <w:p w14:paraId="73C43BBA" w14:textId="77777777" w:rsidR="00981733" w:rsidRPr="00E16EC9" w:rsidRDefault="00981733" w:rsidP="0040492C">
      <w:pPr>
        <w:pStyle w:val="Heading2"/>
      </w:pPr>
      <w:bookmarkStart w:id="195" w:name="_Toc155974838"/>
      <w:bookmarkStart w:id="196" w:name="_Toc185436857"/>
      <w:r w:rsidRPr="00E16EC9">
        <w:t>Finantsprognoosi koostamise eeldused</w:t>
      </w:r>
      <w:bookmarkEnd w:id="194"/>
      <w:bookmarkEnd w:id="195"/>
      <w:bookmarkEnd w:id="196"/>
    </w:p>
    <w:p w14:paraId="4A343B71" w14:textId="77777777" w:rsidR="00981733" w:rsidRPr="00E16EC9" w:rsidRDefault="00981733" w:rsidP="00981733">
      <w:pPr>
        <w:rPr>
          <w:rFonts w:cs="Arial"/>
        </w:rPr>
      </w:pPr>
      <w:r w:rsidRPr="00E16EC9">
        <w:rPr>
          <w:rFonts w:cs="Arial"/>
        </w:rPr>
        <w:t>Finantsprognoos on koostatud käesoleva ÜVK kava valmimise hetkel kasutada olnud materjalide põhjal, milleks on AS Kuressaare Veevärk majandusaasta aruanded. Lisaks on kasutatud ettevõtte olemasolevaid finantsprognoose ja eelarveid. Prognoosid on küll koostatud 12 aastase perioodi kohta, kuid muutujaid on palju ja ajaperiood pikk, mistõttu on vajalik, et vähemalt iga nelja aasta tagant toimuks finantsprognooside üle vaatamine ja vajadusel korrektuuride sisseviimine.</w:t>
      </w:r>
      <w:bookmarkStart w:id="197" w:name="_Toc102564402"/>
    </w:p>
    <w:p w14:paraId="50D9350B" w14:textId="77777777" w:rsidR="00981733" w:rsidRPr="00E16EC9" w:rsidRDefault="00981733" w:rsidP="00981733">
      <w:pPr>
        <w:rPr>
          <w:rFonts w:cs="Arial"/>
          <w:u w:val="single"/>
        </w:rPr>
      </w:pPr>
      <w:r w:rsidRPr="00E16EC9">
        <w:rPr>
          <w:rFonts w:cs="Arial"/>
          <w:u w:val="single"/>
        </w:rPr>
        <w:t>Planeerimise periood</w:t>
      </w:r>
      <w:bookmarkEnd w:id="197"/>
    </w:p>
    <w:p w14:paraId="37D4BC6A" w14:textId="77777777" w:rsidR="00981733" w:rsidRPr="00E16EC9" w:rsidRDefault="00981733" w:rsidP="00981733">
      <w:pPr>
        <w:rPr>
          <w:rFonts w:cs="Arial"/>
        </w:rPr>
      </w:pPr>
      <w:r w:rsidRPr="00E16EC9">
        <w:rPr>
          <w:rFonts w:cs="Arial"/>
        </w:rPr>
        <w:t>Finantsprognoos on koostatud aastate 2024-2035 kohta</w:t>
      </w:r>
      <w:bookmarkStart w:id="198" w:name="_Toc102564403"/>
      <w:r w:rsidRPr="00E16EC9">
        <w:rPr>
          <w:rFonts w:cs="Arial"/>
        </w:rPr>
        <w:t>.</w:t>
      </w:r>
    </w:p>
    <w:p w14:paraId="774D0B0B" w14:textId="77777777" w:rsidR="00981733" w:rsidRPr="00E16EC9" w:rsidRDefault="00981733" w:rsidP="00981733">
      <w:pPr>
        <w:rPr>
          <w:rFonts w:cs="Arial"/>
          <w:u w:val="single"/>
        </w:rPr>
      </w:pPr>
      <w:r w:rsidRPr="00E16EC9">
        <w:rPr>
          <w:rFonts w:cs="Arial"/>
          <w:u w:val="single"/>
        </w:rPr>
        <w:t>Inflatsioon ja palgakasvumäär</w:t>
      </w:r>
      <w:bookmarkEnd w:id="198"/>
    </w:p>
    <w:p w14:paraId="61AD8B59" w14:textId="77777777" w:rsidR="00981733" w:rsidRPr="00E16EC9" w:rsidRDefault="00981733" w:rsidP="00981733">
      <w:pPr>
        <w:rPr>
          <w:rFonts w:cs="Arial"/>
        </w:rPr>
      </w:pPr>
      <w:r w:rsidRPr="00E16EC9">
        <w:rPr>
          <w:rFonts w:cs="Arial"/>
        </w:rPr>
        <w:t>Finantsprognoosis on arvutatud kulud nominaalväärtuses võttes aluseks inflatsiooni prognoositava taseme ja palgakasvu määra.</w:t>
      </w:r>
    </w:p>
    <w:p w14:paraId="59C7B3F7" w14:textId="408C959F" w:rsidR="00981733" w:rsidRPr="00E16EC9" w:rsidRDefault="00981733" w:rsidP="00981733">
      <w:pPr>
        <w:keepNext/>
        <w:jc w:val="left"/>
        <w:rPr>
          <w:rFonts w:cs="Arial"/>
          <w:b/>
          <w:bCs/>
          <w:sz w:val="20"/>
          <w:szCs w:val="20"/>
        </w:rPr>
      </w:pPr>
      <w:r w:rsidRPr="00E16EC9">
        <w:rPr>
          <w:rFonts w:cs="Arial"/>
          <w:b/>
          <w:bCs/>
          <w:sz w:val="20"/>
          <w:szCs w:val="20"/>
        </w:rPr>
        <w:lastRenderedPageBreak/>
        <w:t xml:space="preserve">Tabel </w:t>
      </w:r>
      <w:r w:rsidRPr="00E16EC9">
        <w:rPr>
          <w:rFonts w:cs="Arial"/>
          <w:b/>
          <w:bCs/>
          <w:sz w:val="20"/>
          <w:szCs w:val="20"/>
        </w:rPr>
        <w:fldChar w:fldCharType="begin"/>
      </w:r>
      <w:r w:rsidRPr="00E16EC9">
        <w:rPr>
          <w:rFonts w:cs="Arial"/>
          <w:b/>
          <w:bCs/>
          <w:sz w:val="20"/>
          <w:szCs w:val="20"/>
        </w:rPr>
        <w:instrText xml:space="preserve"> SEQ Tabel \* ARABIC </w:instrText>
      </w:r>
      <w:r w:rsidRPr="00E16EC9">
        <w:rPr>
          <w:rFonts w:cs="Arial"/>
          <w:b/>
          <w:bCs/>
          <w:sz w:val="20"/>
          <w:szCs w:val="20"/>
        </w:rPr>
        <w:fldChar w:fldCharType="separate"/>
      </w:r>
      <w:r w:rsidR="001A306C">
        <w:rPr>
          <w:rFonts w:cs="Arial"/>
          <w:b/>
          <w:bCs/>
          <w:noProof/>
          <w:sz w:val="20"/>
          <w:szCs w:val="20"/>
        </w:rPr>
        <w:t>250</w:t>
      </w:r>
      <w:r w:rsidRPr="00E16EC9">
        <w:rPr>
          <w:rFonts w:cs="Arial"/>
          <w:b/>
          <w:bCs/>
          <w:sz w:val="20"/>
          <w:szCs w:val="20"/>
        </w:rPr>
        <w:fldChar w:fldCharType="end"/>
      </w:r>
      <w:r w:rsidRPr="00E16EC9">
        <w:rPr>
          <w:rFonts w:cs="Arial"/>
          <w:b/>
          <w:bCs/>
          <w:sz w:val="20"/>
          <w:szCs w:val="20"/>
        </w:rPr>
        <w:t>. Finantsprognoosi</w:t>
      </w:r>
      <w:r w:rsidRPr="00E16EC9">
        <w:rPr>
          <w:rFonts w:cs="Arial"/>
          <w:sz w:val="20"/>
          <w:szCs w:val="20"/>
        </w:rPr>
        <w:t>de</w:t>
      </w:r>
      <w:r w:rsidRPr="00E16EC9">
        <w:rPr>
          <w:rFonts w:cs="Arial"/>
          <w:b/>
          <w:bCs/>
          <w:sz w:val="20"/>
          <w:szCs w:val="20"/>
        </w:rPr>
        <w:t xml:space="preserve"> eeldused.</w:t>
      </w:r>
    </w:p>
    <w:tbl>
      <w:tblPr>
        <w:tblpPr w:leftFromText="141" w:rightFromText="141" w:vertAnchor="text" w:horzAnchor="margin" w:tblpY="-39"/>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5"/>
        <w:gridCol w:w="547"/>
        <w:gridCol w:w="548"/>
        <w:gridCol w:w="626"/>
        <w:gridCol w:w="571"/>
        <w:gridCol w:w="571"/>
        <w:gridCol w:w="572"/>
        <w:gridCol w:w="572"/>
        <w:gridCol w:w="572"/>
        <w:gridCol w:w="569"/>
        <w:gridCol w:w="572"/>
        <w:gridCol w:w="569"/>
        <w:gridCol w:w="565"/>
      </w:tblGrid>
      <w:tr w:rsidR="00981733" w:rsidRPr="00E16EC9" w14:paraId="7E7E5994" w14:textId="77777777" w:rsidTr="00A53FFC">
        <w:trPr>
          <w:trHeight w:hRule="exact" w:val="635"/>
        </w:trPr>
        <w:tc>
          <w:tcPr>
            <w:tcW w:w="1060" w:type="pct"/>
            <w:shd w:val="clear" w:color="auto" w:fill="E7E6E6" w:themeFill="background2"/>
            <w:vAlign w:val="center"/>
          </w:tcPr>
          <w:p w14:paraId="5D4FF461" w14:textId="77777777" w:rsidR="00981733" w:rsidRPr="00E16EC9" w:rsidRDefault="00981733" w:rsidP="00981733">
            <w:pPr>
              <w:spacing w:before="0" w:after="0" w:line="236" w:lineRule="exact"/>
              <w:ind w:left="128"/>
              <w:jc w:val="left"/>
              <w:textAlignment w:val="baseline"/>
              <w:rPr>
                <w:rFonts w:eastAsia="Trebuchet MS" w:cs="Arial"/>
                <w:b/>
                <w:color w:val="000000"/>
                <w:sz w:val="20"/>
                <w:szCs w:val="20"/>
              </w:rPr>
            </w:pPr>
            <w:r w:rsidRPr="00E16EC9">
              <w:rPr>
                <w:rFonts w:eastAsia="Trebuchet MS" w:cs="Arial"/>
                <w:b/>
                <w:color w:val="000000"/>
                <w:sz w:val="20"/>
                <w:szCs w:val="20"/>
              </w:rPr>
              <w:t xml:space="preserve">Finantsprognoosi </w:t>
            </w:r>
            <w:r w:rsidRPr="00E16EC9">
              <w:rPr>
                <w:rFonts w:eastAsia="Trebuchet MS" w:cs="Arial"/>
                <w:b/>
                <w:color w:val="000000"/>
                <w:sz w:val="20"/>
                <w:szCs w:val="20"/>
              </w:rPr>
              <w:br/>
              <w:t>põhieeldused</w:t>
            </w:r>
          </w:p>
        </w:tc>
        <w:tc>
          <w:tcPr>
            <w:tcW w:w="314" w:type="pct"/>
            <w:shd w:val="clear" w:color="auto" w:fill="E7E6E6" w:themeFill="background2"/>
            <w:vAlign w:val="center"/>
          </w:tcPr>
          <w:p w14:paraId="5F5F0B6C" w14:textId="77777777" w:rsidR="00981733" w:rsidRPr="00E16EC9" w:rsidRDefault="00981733" w:rsidP="00981733">
            <w:pPr>
              <w:spacing w:before="0" w:after="0" w:line="233" w:lineRule="exact"/>
              <w:ind w:right="77"/>
              <w:jc w:val="center"/>
              <w:textAlignment w:val="baseline"/>
              <w:rPr>
                <w:rFonts w:eastAsia="Trebuchet MS" w:cs="Arial"/>
                <w:b/>
                <w:bCs/>
                <w:color w:val="000000"/>
                <w:sz w:val="20"/>
                <w:szCs w:val="20"/>
              </w:rPr>
            </w:pPr>
            <w:r w:rsidRPr="00E16EC9">
              <w:rPr>
                <w:rFonts w:cs="Arial"/>
                <w:b/>
                <w:bCs/>
                <w:sz w:val="20"/>
                <w:szCs w:val="20"/>
              </w:rPr>
              <w:t>2024</w:t>
            </w:r>
          </w:p>
        </w:tc>
        <w:tc>
          <w:tcPr>
            <w:tcW w:w="315" w:type="pct"/>
            <w:shd w:val="clear" w:color="auto" w:fill="E7E6E6" w:themeFill="background2"/>
            <w:vAlign w:val="center"/>
          </w:tcPr>
          <w:p w14:paraId="5C46146F" w14:textId="77777777" w:rsidR="00981733" w:rsidRPr="00E16EC9" w:rsidRDefault="00981733" w:rsidP="00981733">
            <w:pPr>
              <w:spacing w:before="0" w:after="0" w:line="233" w:lineRule="exact"/>
              <w:ind w:right="77"/>
              <w:jc w:val="center"/>
              <w:textAlignment w:val="baseline"/>
              <w:rPr>
                <w:rFonts w:eastAsia="Trebuchet MS" w:cs="Arial"/>
                <w:b/>
                <w:bCs/>
                <w:color w:val="000000"/>
                <w:sz w:val="20"/>
                <w:szCs w:val="20"/>
              </w:rPr>
            </w:pPr>
            <w:r w:rsidRPr="00E16EC9">
              <w:rPr>
                <w:rFonts w:cs="Arial"/>
                <w:b/>
                <w:bCs/>
                <w:sz w:val="20"/>
                <w:szCs w:val="20"/>
              </w:rPr>
              <w:t>2025</w:t>
            </w:r>
          </w:p>
        </w:tc>
        <w:tc>
          <w:tcPr>
            <w:tcW w:w="360" w:type="pct"/>
            <w:shd w:val="clear" w:color="auto" w:fill="E7E6E6" w:themeFill="background2"/>
            <w:vAlign w:val="center"/>
          </w:tcPr>
          <w:p w14:paraId="078ADD3D" w14:textId="77777777" w:rsidR="00981733" w:rsidRPr="00E16EC9" w:rsidRDefault="00981733" w:rsidP="00981733">
            <w:pPr>
              <w:spacing w:before="0" w:after="0" w:line="233" w:lineRule="exact"/>
              <w:ind w:right="77"/>
              <w:jc w:val="center"/>
              <w:textAlignment w:val="baseline"/>
              <w:rPr>
                <w:rFonts w:eastAsia="Trebuchet MS" w:cs="Arial"/>
                <w:b/>
                <w:bCs/>
                <w:color w:val="000000"/>
                <w:sz w:val="20"/>
                <w:szCs w:val="20"/>
              </w:rPr>
            </w:pPr>
            <w:r w:rsidRPr="00E16EC9">
              <w:rPr>
                <w:rFonts w:cs="Arial"/>
                <w:b/>
                <w:bCs/>
                <w:sz w:val="20"/>
                <w:szCs w:val="20"/>
              </w:rPr>
              <w:t>2026</w:t>
            </w:r>
          </w:p>
        </w:tc>
        <w:tc>
          <w:tcPr>
            <w:tcW w:w="328" w:type="pct"/>
            <w:shd w:val="clear" w:color="auto" w:fill="E7E6E6" w:themeFill="background2"/>
            <w:vAlign w:val="center"/>
          </w:tcPr>
          <w:p w14:paraId="75562AC0" w14:textId="77777777" w:rsidR="00981733" w:rsidRPr="00E16EC9" w:rsidRDefault="00981733" w:rsidP="00981733">
            <w:pPr>
              <w:spacing w:before="0" w:after="0" w:line="233" w:lineRule="exact"/>
              <w:ind w:right="77"/>
              <w:jc w:val="center"/>
              <w:textAlignment w:val="baseline"/>
              <w:rPr>
                <w:rFonts w:eastAsia="Trebuchet MS" w:cs="Arial"/>
                <w:b/>
                <w:bCs/>
                <w:color w:val="000000"/>
                <w:sz w:val="20"/>
                <w:szCs w:val="20"/>
              </w:rPr>
            </w:pPr>
            <w:r w:rsidRPr="00E16EC9">
              <w:rPr>
                <w:rFonts w:cs="Arial"/>
                <w:b/>
                <w:bCs/>
                <w:sz w:val="20"/>
                <w:szCs w:val="20"/>
              </w:rPr>
              <w:t>2027</w:t>
            </w:r>
          </w:p>
        </w:tc>
        <w:tc>
          <w:tcPr>
            <w:tcW w:w="328" w:type="pct"/>
            <w:shd w:val="clear" w:color="auto" w:fill="E7E6E6" w:themeFill="background2"/>
            <w:vAlign w:val="center"/>
          </w:tcPr>
          <w:p w14:paraId="05B2ED6E" w14:textId="77777777" w:rsidR="00981733" w:rsidRPr="00E16EC9" w:rsidRDefault="00981733" w:rsidP="00981733">
            <w:pPr>
              <w:spacing w:before="0" w:after="0" w:line="233" w:lineRule="exact"/>
              <w:ind w:right="77"/>
              <w:jc w:val="center"/>
              <w:textAlignment w:val="baseline"/>
              <w:rPr>
                <w:rFonts w:eastAsia="Trebuchet MS" w:cs="Arial"/>
                <w:b/>
                <w:bCs/>
                <w:color w:val="000000"/>
                <w:sz w:val="20"/>
                <w:szCs w:val="20"/>
              </w:rPr>
            </w:pPr>
            <w:r w:rsidRPr="00E16EC9">
              <w:rPr>
                <w:rFonts w:cs="Arial"/>
                <w:b/>
                <w:bCs/>
                <w:sz w:val="20"/>
                <w:szCs w:val="20"/>
              </w:rPr>
              <w:t>2028</w:t>
            </w:r>
          </w:p>
        </w:tc>
        <w:tc>
          <w:tcPr>
            <w:tcW w:w="329" w:type="pct"/>
            <w:shd w:val="clear" w:color="auto" w:fill="E7E6E6" w:themeFill="background2"/>
            <w:vAlign w:val="center"/>
          </w:tcPr>
          <w:p w14:paraId="3C4B5B2B" w14:textId="77777777" w:rsidR="00981733" w:rsidRPr="00E16EC9" w:rsidRDefault="00981733" w:rsidP="00981733">
            <w:pPr>
              <w:spacing w:before="0" w:after="0" w:line="233" w:lineRule="exact"/>
              <w:ind w:right="77"/>
              <w:jc w:val="center"/>
              <w:textAlignment w:val="baseline"/>
              <w:rPr>
                <w:rFonts w:eastAsia="Trebuchet MS" w:cs="Arial"/>
                <w:b/>
                <w:bCs/>
                <w:color w:val="000000"/>
                <w:sz w:val="20"/>
                <w:szCs w:val="20"/>
              </w:rPr>
            </w:pPr>
            <w:r w:rsidRPr="00E16EC9">
              <w:rPr>
                <w:rFonts w:cs="Arial"/>
                <w:b/>
                <w:bCs/>
                <w:sz w:val="20"/>
                <w:szCs w:val="20"/>
              </w:rPr>
              <w:t>2029</w:t>
            </w:r>
          </w:p>
        </w:tc>
        <w:tc>
          <w:tcPr>
            <w:tcW w:w="329" w:type="pct"/>
            <w:shd w:val="clear" w:color="auto" w:fill="E7E6E6" w:themeFill="background2"/>
            <w:vAlign w:val="center"/>
          </w:tcPr>
          <w:p w14:paraId="31F56207" w14:textId="77777777" w:rsidR="00981733" w:rsidRPr="00E16EC9" w:rsidRDefault="00981733" w:rsidP="00981733">
            <w:pPr>
              <w:spacing w:before="0" w:after="0" w:line="233" w:lineRule="exact"/>
              <w:ind w:right="77"/>
              <w:jc w:val="center"/>
              <w:textAlignment w:val="baseline"/>
              <w:rPr>
                <w:rFonts w:eastAsia="Trebuchet MS" w:cs="Arial"/>
                <w:b/>
                <w:bCs/>
                <w:color w:val="000000"/>
                <w:sz w:val="20"/>
                <w:szCs w:val="20"/>
              </w:rPr>
            </w:pPr>
            <w:r w:rsidRPr="00E16EC9">
              <w:rPr>
                <w:rFonts w:cs="Arial"/>
                <w:b/>
                <w:bCs/>
                <w:sz w:val="20"/>
                <w:szCs w:val="20"/>
              </w:rPr>
              <w:t>2030</w:t>
            </w:r>
          </w:p>
        </w:tc>
        <w:tc>
          <w:tcPr>
            <w:tcW w:w="329" w:type="pct"/>
            <w:shd w:val="clear" w:color="auto" w:fill="E7E6E6" w:themeFill="background2"/>
            <w:vAlign w:val="center"/>
          </w:tcPr>
          <w:p w14:paraId="2DBE857B" w14:textId="77777777" w:rsidR="00981733" w:rsidRPr="00E16EC9" w:rsidRDefault="00981733" w:rsidP="00981733">
            <w:pPr>
              <w:spacing w:before="0" w:after="0" w:line="233" w:lineRule="exact"/>
              <w:ind w:right="77"/>
              <w:jc w:val="center"/>
              <w:textAlignment w:val="baseline"/>
              <w:rPr>
                <w:rFonts w:eastAsia="Trebuchet MS" w:cs="Arial"/>
                <w:b/>
                <w:bCs/>
                <w:color w:val="000000"/>
                <w:sz w:val="20"/>
                <w:szCs w:val="20"/>
              </w:rPr>
            </w:pPr>
            <w:r w:rsidRPr="00E16EC9">
              <w:rPr>
                <w:rFonts w:cs="Arial"/>
                <w:b/>
                <w:bCs/>
                <w:sz w:val="20"/>
                <w:szCs w:val="20"/>
              </w:rPr>
              <w:t>2031</w:t>
            </w:r>
          </w:p>
        </w:tc>
        <w:tc>
          <w:tcPr>
            <w:tcW w:w="327" w:type="pct"/>
            <w:shd w:val="clear" w:color="auto" w:fill="E7E6E6" w:themeFill="background2"/>
            <w:vAlign w:val="center"/>
          </w:tcPr>
          <w:p w14:paraId="0113787C" w14:textId="77777777" w:rsidR="00981733" w:rsidRPr="00E16EC9" w:rsidRDefault="00981733" w:rsidP="00981733">
            <w:pPr>
              <w:spacing w:before="0" w:after="0" w:line="233" w:lineRule="exact"/>
              <w:ind w:right="77"/>
              <w:jc w:val="center"/>
              <w:textAlignment w:val="baseline"/>
              <w:rPr>
                <w:rFonts w:eastAsia="Trebuchet MS" w:cs="Arial"/>
                <w:b/>
                <w:bCs/>
                <w:color w:val="000000"/>
                <w:sz w:val="20"/>
                <w:szCs w:val="20"/>
              </w:rPr>
            </w:pPr>
            <w:r w:rsidRPr="00E16EC9">
              <w:rPr>
                <w:rFonts w:cs="Arial"/>
                <w:b/>
                <w:bCs/>
                <w:sz w:val="20"/>
                <w:szCs w:val="20"/>
              </w:rPr>
              <w:t>2032</w:t>
            </w:r>
          </w:p>
        </w:tc>
        <w:tc>
          <w:tcPr>
            <w:tcW w:w="329" w:type="pct"/>
            <w:shd w:val="clear" w:color="auto" w:fill="E7E6E6" w:themeFill="background2"/>
            <w:vAlign w:val="center"/>
          </w:tcPr>
          <w:p w14:paraId="6301D462" w14:textId="77777777" w:rsidR="00981733" w:rsidRPr="00E16EC9" w:rsidRDefault="00981733" w:rsidP="00981733">
            <w:pPr>
              <w:spacing w:before="0" w:after="0" w:line="233" w:lineRule="exact"/>
              <w:ind w:right="77"/>
              <w:jc w:val="center"/>
              <w:textAlignment w:val="baseline"/>
              <w:rPr>
                <w:rFonts w:eastAsia="Trebuchet MS" w:cs="Arial"/>
                <w:b/>
                <w:bCs/>
                <w:color w:val="000000"/>
                <w:sz w:val="20"/>
                <w:szCs w:val="20"/>
              </w:rPr>
            </w:pPr>
            <w:r w:rsidRPr="00E16EC9">
              <w:rPr>
                <w:rFonts w:cs="Arial"/>
                <w:b/>
                <w:bCs/>
                <w:sz w:val="20"/>
                <w:szCs w:val="20"/>
              </w:rPr>
              <w:t>2033</w:t>
            </w:r>
          </w:p>
        </w:tc>
        <w:tc>
          <w:tcPr>
            <w:tcW w:w="327" w:type="pct"/>
            <w:shd w:val="clear" w:color="auto" w:fill="E7E6E6" w:themeFill="background2"/>
            <w:vAlign w:val="center"/>
          </w:tcPr>
          <w:p w14:paraId="583D9B4D" w14:textId="77777777" w:rsidR="00981733" w:rsidRPr="00E16EC9" w:rsidRDefault="00981733" w:rsidP="00981733">
            <w:pPr>
              <w:spacing w:before="0" w:after="0" w:line="233" w:lineRule="exact"/>
              <w:ind w:right="77"/>
              <w:jc w:val="center"/>
              <w:textAlignment w:val="baseline"/>
              <w:rPr>
                <w:rFonts w:cs="Arial"/>
                <w:b/>
                <w:bCs/>
                <w:color w:val="000000"/>
                <w:sz w:val="20"/>
                <w:szCs w:val="20"/>
              </w:rPr>
            </w:pPr>
            <w:r w:rsidRPr="00E16EC9">
              <w:rPr>
                <w:rFonts w:cs="Arial"/>
                <w:b/>
                <w:bCs/>
                <w:sz w:val="20"/>
                <w:szCs w:val="20"/>
              </w:rPr>
              <w:t>2034</w:t>
            </w:r>
          </w:p>
        </w:tc>
        <w:tc>
          <w:tcPr>
            <w:tcW w:w="325" w:type="pct"/>
            <w:shd w:val="clear" w:color="auto" w:fill="E7E6E6" w:themeFill="background2"/>
            <w:vAlign w:val="center"/>
          </w:tcPr>
          <w:p w14:paraId="4E7BCD43" w14:textId="77777777" w:rsidR="00981733" w:rsidRPr="00E16EC9" w:rsidRDefault="00981733" w:rsidP="00981733">
            <w:pPr>
              <w:spacing w:before="0" w:after="0" w:line="233" w:lineRule="exact"/>
              <w:ind w:right="77"/>
              <w:jc w:val="center"/>
              <w:textAlignment w:val="baseline"/>
              <w:rPr>
                <w:rFonts w:cs="Arial"/>
                <w:b/>
                <w:bCs/>
                <w:color w:val="000000"/>
                <w:sz w:val="20"/>
                <w:szCs w:val="20"/>
              </w:rPr>
            </w:pPr>
            <w:r w:rsidRPr="00E16EC9">
              <w:rPr>
                <w:rFonts w:cs="Arial"/>
                <w:b/>
                <w:bCs/>
                <w:sz w:val="20"/>
                <w:szCs w:val="20"/>
              </w:rPr>
              <w:t>2035</w:t>
            </w:r>
          </w:p>
        </w:tc>
      </w:tr>
      <w:tr w:rsidR="00981733" w:rsidRPr="00E16EC9" w14:paraId="55A43675" w14:textId="77777777" w:rsidTr="00A53FFC">
        <w:trPr>
          <w:trHeight w:hRule="exact" w:val="379"/>
        </w:trPr>
        <w:tc>
          <w:tcPr>
            <w:tcW w:w="1060" w:type="pct"/>
            <w:vAlign w:val="center"/>
          </w:tcPr>
          <w:p w14:paraId="503F8597" w14:textId="77777777" w:rsidR="00981733" w:rsidRPr="00E16EC9" w:rsidRDefault="00981733" w:rsidP="00981733">
            <w:pPr>
              <w:spacing w:before="0" w:after="62" w:line="233" w:lineRule="exact"/>
              <w:ind w:left="77"/>
              <w:textAlignment w:val="baseline"/>
              <w:rPr>
                <w:rFonts w:eastAsia="Trebuchet MS" w:cs="Arial"/>
                <w:color w:val="000000"/>
                <w:sz w:val="20"/>
                <w:szCs w:val="20"/>
              </w:rPr>
            </w:pPr>
            <w:r w:rsidRPr="00E16EC9">
              <w:rPr>
                <w:rFonts w:eastAsia="Trebuchet MS" w:cs="Arial"/>
                <w:color w:val="000000"/>
                <w:sz w:val="20"/>
                <w:szCs w:val="20"/>
              </w:rPr>
              <w:t>Tarbijahinnaindeks*</w:t>
            </w:r>
          </w:p>
        </w:tc>
        <w:tc>
          <w:tcPr>
            <w:tcW w:w="314" w:type="pct"/>
          </w:tcPr>
          <w:p w14:paraId="2FF4D164" w14:textId="77777777" w:rsidR="00981733" w:rsidRPr="00E16EC9" w:rsidRDefault="00981733" w:rsidP="00981733">
            <w:pPr>
              <w:rPr>
                <w:rFonts w:cs="Arial"/>
                <w:sz w:val="20"/>
                <w:szCs w:val="20"/>
              </w:rPr>
            </w:pPr>
            <w:r w:rsidRPr="00E16EC9">
              <w:rPr>
                <w:rFonts w:cs="Arial"/>
                <w:sz w:val="20"/>
                <w:szCs w:val="20"/>
              </w:rPr>
              <w:t>3,4%</w:t>
            </w:r>
          </w:p>
        </w:tc>
        <w:tc>
          <w:tcPr>
            <w:tcW w:w="315" w:type="pct"/>
          </w:tcPr>
          <w:p w14:paraId="5E11B381" w14:textId="77777777" w:rsidR="00981733" w:rsidRPr="00E16EC9" w:rsidRDefault="00981733" w:rsidP="00981733">
            <w:pPr>
              <w:rPr>
                <w:rFonts w:cs="Arial"/>
                <w:sz w:val="20"/>
                <w:szCs w:val="20"/>
              </w:rPr>
            </w:pPr>
            <w:r w:rsidRPr="00E16EC9">
              <w:rPr>
                <w:rFonts w:cs="Arial"/>
                <w:sz w:val="20"/>
                <w:szCs w:val="20"/>
              </w:rPr>
              <w:t>2,5%</w:t>
            </w:r>
          </w:p>
        </w:tc>
        <w:tc>
          <w:tcPr>
            <w:tcW w:w="360" w:type="pct"/>
          </w:tcPr>
          <w:p w14:paraId="68205552" w14:textId="77777777" w:rsidR="00981733" w:rsidRPr="00E16EC9" w:rsidRDefault="00981733" w:rsidP="00981733">
            <w:pPr>
              <w:rPr>
                <w:rFonts w:cs="Arial"/>
                <w:sz w:val="20"/>
                <w:szCs w:val="20"/>
              </w:rPr>
            </w:pPr>
            <w:r w:rsidRPr="00E16EC9">
              <w:rPr>
                <w:rFonts w:cs="Arial"/>
                <w:sz w:val="20"/>
                <w:szCs w:val="20"/>
              </w:rPr>
              <w:t>2,1%</w:t>
            </w:r>
          </w:p>
        </w:tc>
        <w:tc>
          <w:tcPr>
            <w:tcW w:w="328" w:type="pct"/>
          </w:tcPr>
          <w:p w14:paraId="3B76157D" w14:textId="77777777" w:rsidR="00981733" w:rsidRPr="00E16EC9" w:rsidRDefault="00981733" w:rsidP="00981733">
            <w:pPr>
              <w:rPr>
                <w:rFonts w:cs="Arial"/>
                <w:sz w:val="20"/>
                <w:szCs w:val="20"/>
              </w:rPr>
            </w:pPr>
            <w:r w:rsidRPr="00E16EC9">
              <w:rPr>
                <w:rFonts w:cs="Arial"/>
                <w:sz w:val="20"/>
                <w:szCs w:val="20"/>
              </w:rPr>
              <w:t>2,0%</w:t>
            </w:r>
          </w:p>
        </w:tc>
        <w:tc>
          <w:tcPr>
            <w:tcW w:w="328" w:type="pct"/>
          </w:tcPr>
          <w:p w14:paraId="3C232910" w14:textId="77777777" w:rsidR="00981733" w:rsidRPr="00E16EC9" w:rsidRDefault="00981733" w:rsidP="00981733">
            <w:pPr>
              <w:rPr>
                <w:rFonts w:cs="Arial"/>
                <w:sz w:val="20"/>
                <w:szCs w:val="20"/>
              </w:rPr>
            </w:pPr>
            <w:r w:rsidRPr="00E16EC9">
              <w:rPr>
                <w:rFonts w:cs="Arial"/>
                <w:sz w:val="20"/>
                <w:szCs w:val="20"/>
              </w:rPr>
              <w:t>2,0%</w:t>
            </w:r>
          </w:p>
        </w:tc>
        <w:tc>
          <w:tcPr>
            <w:tcW w:w="329" w:type="pct"/>
          </w:tcPr>
          <w:p w14:paraId="2BEB1DAF" w14:textId="77777777" w:rsidR="00981733" w:rsidRPr="00E16EC9" w:rsidRDefault="00981733" w:rsidP="00981733">
            <w:pPr>
              <w:rPr>
                <w:rFonts w:cs="Arial"/>
                <w:sz w:val="20"/>
                <w:szCs w:val="20"/>
              </w:rPr>
            </w:pPr>
            <w:r w:rsidRPr="00E16EC9">
              <w:rPr>
                <w:rFonts w:cs="Arial"/>
                <w:sz w:val="20"/>
                <w:szCs w:val="20"/>
              </w:rPr>
              <w:t>2,0%</w:t>
            </w:r>
          </w:p>
        </w:tc>
        <w:tc>
          <w:tcPr>
            <w:tcW w:w="329" w:type="pct"/>
          </w:tcPr>
          <w:p w14:paraId="75DE985D" w14:textId="77777777" w:rsidR="00981733" w:rsidRPr="00E16EC9" w:rsidRDefault="00981733" w:rsidP="00981733">
            <w:pPr>
              <w:rPr>
                <w:rFonts w:cs="Arial"/>
                <w:sz w:val="20"/>
                <w:szCs w:val="20"/>
              </w:rPr>
            </w:pPr>
            <w:r w:rsidRPr="00E16EC9">
              <w:rPr>
                <w:rFonts w:cs="Arial"/>
                <w:sz w:val="20"/>
                <w:szCs w:val="20"/>
              </w:rPr>
              <w:t>2,0%</w:t>
            </w:r>
          </w:p>
        </w:tc>
        <w:tc>
          <w:tcPr>
            <w:tcW w:w="329" w:type="pct"/>
          </w:tcPr>
          <w:p w14:paraId="77882729" w14:textId="77777777" w:rsidR="00981733" w:rsidRPr="00E16EC9" w:rsidRDefault="00981733" w:rsidP="00981733">
            <w:pPr>
              <w:rPr>
                <w:rFonts w:cs="Arial"/>
                <w:sz w:val="20"/>
                <w:szCs w:val="20"/>
              </w:rPr>
            </w:pPr>
            <w:r w:rsidRPr="00E16EC9">
              <w:rPr>
                <w:rFonts w:cs="Arial"/>
                <w:sz w:val="20"/>
                <w:szCs w:val="20"/>
              </w:rPr>
              <w:t>2,0%</w:t>
            </w:r>
          </w:p>
        </w:tc>
        <w:tc>
          <w:tcPr>
            <w:tcW w:w="327" w:type="pct"/>
          </w:tcPr>
          <w:p w14:paraId="3D534801" w14:textId="77777777" w:rsidR="00981733" w:rsidRPr="00E16EC9" w:rsidRDefault="00981733" w:rsidP="00981733">
            <w:pPr>
              <w:rPr>
                <w:rFonts w:cs="Arial"/>
                <w:sz w:val="20"/>
                <w:szCs w:val="20"/>
              </w:rPr>
            </w:pPr>
            <w:r w:rsidRPr="00E16EC9">
              <w:rPr>
                <w:rFonts w:cs="Arial"/>
                <w:sz w:val="20"/>
                <w:szCs w:val="20"/>
              </w:rPr>
              <w:t>2,0%</w:t>
            </w:r>
          </w:p>
        </w:tc>
        <w:tc>
          <w:tcPr>
            <w:tcW w:w="329" w:type="pct"/>
          </w:tcPr>
          <w:p w14:paraId="3EFE2ECC" w14:textId="77777777" w:rsidR="00981733" w:rsidRPr="00E16EC9" w:rsidRDefault="00981733" w:rsidP="00981733">
            <w:pPr>
              <w:rPr>
                <w:rFonts w:cs="Arial"/>
                <w:sz w:val="20"/>
                <w:szCs w:val="20"/>
              </w:rPr>
            </w:pPr>
            <w:r w:rsidRPr="00E16EC9">
              <w:rPr>
                <w:rFonts w:cs="Arial"/>
                <w:sz w:val="20"/>
                <w:szCs w:val="20"/>
              </w:rPr>
              <w:t>2,0%</w:t>
            </w:r>
          </w:p>
        </w:tc>
        <w:tc>
          <w:tcPr>
            <w:tcW w:w="327" w:type="pct"/>
          </w:tcPr>
          <w:p w14:paraId="3856192F" w14:textId="77777777" w:rsidR="00981733" w:rsidRPr="00E16EC9" w:rsidRDefault="00981733" w:rsidP="00981733">
            <w:pPr>
              <w:rPr>
                <w:rFonts w:cs="Arial"/>
                <w:sz w:val="20"/>
                <w:szCs w:val="20"/>
              </w:rPr>
            </w:pPr>
            <w:r w:rsidRPr="00E16EC9">
              <w:rPr>
                <w:rFonts w:cs="Arial"/>
                <w:sz w:val="20"/>
                <w:szCs w:val="20"/>
              </w:rPr>
              <w:t>2,0%</w:t>
            </w:r>
          </w:p>
        </w:tc>
        <w:tc>
          <w:tcPr>
            <w:tcW w:w="325" w:type="pct"/>
          </w:tcPr>
          <w:p w14:paraId="5A10E814" w14:textId="77777777" w:rsidR="00981733" w:rsidRPr="00E16EC9" w:rsidRDefault="00981733" w:rsidP="00981733">
            <w:pPr>
              <w:rPr>
                <w:rFonts w:cs="Arial"/>
                <w:sz w:val="20"/>
                <w:szCs w:val="20"/>
              </w:rPr>
            </w:pPr>
            <w:r w:rsidRPr="00E16EC9">
              <w:rPr>
                <w:rFonts w:cs="Arial"/>
                <w:sz w:val="20"/>
                <w:szCs w:val="20"/>
              </w:rPr>
              <w:t>2,0%</w:t>
            </w:r>
          </w:p>
        </w:tc>
      </w:tr>
      <w:tr w:rsidR="00981733" w:rsidRPr="00E16EC9" w14:paraId="341DED52" w14:textId="77777777" w:rsidTr="00A53FFC">
        <w:trPr>
          <w:trHeight w:hRule="exact" w:val="529"/>
        </w:trPr>
        <w:tc>
          <w:tcPr>
            <w:tcW w:w="1060" w:type="pct"/>
          </w:tcPr>
          <w:p w14:paraId="17CA15A0" w14:textId="77777777" w:rsidR="00981733" w:rsidRPr="00E16EC9" w:rsidRDefault="00981733" w:rsidP="00981733">
            <w:pPr>
              <w:spacing w:before="0" w:after="0" w:line="228" w:lineRule="exact"/>
              <w:ind w:left="72"/>
              <w:jc w:val="left"/>
              <w:textAlignment w:val="baseline"/>
              <w:rPr>
                <w:rFonts w:eastAsia="Trebuchet MS" w:cs="Arial"/>
                <w:color w:val="000000"/>
                <w:sz w:val="20"/>
                <w:szCs w:val="20"/>
              </w:rPr>
            </w:pPr>
            <w:r w:rsidRPr="00E16EC9">
              <w:rPr>
                <w:rFonts w:eastAsia="Trebuchet MS" w:cs="Arial"/>
                <w:color w:val="000000"/>
                <w:sz w:val="20"/>
                <w:szCs w:val="20"/>
              </w:rPr>
              <w:t>Keskmine palgakasv</w:t>
            </w:r>
          </w:p>
        </w:tc>
        <w:tc>
          <w:tcPr>
            <w:tcW w:w="314" w:type="pct"/>
          </w:tcPr>
          <w:p w14:paraId="3EAC5CEA" w14:textId="77777777" w:rsidR="00981733" w:rsidRPr="00E16EC9" w:rsidRDefault="00981733" w:rsidP="00981733">
            <w:pPr>
              <w:rPr>
                <w:rFonts w:cs="Arial"/>
                <w:sz w:val="20"/>
                <w:szCs w:val="20"/>
              </w:rPr>
            </w:pPr>
            <w:r w:rsidRPr="00E16EC9">
              <w:rPr>
                <w:rFonts w:cs="Arial"/>
                <w:sz w:val="20"/>
                <w:szCs w:val="20"/>
              </w:rPr>
              <w:t>6,0%</w:t>
            </w:r>
          </w:p>
        </w:tc>
        <w:tc>
          <w:tcPr>
            <w:tcW w:w="315" w:type="pct"/>
          </w:tcPr>
          <w:p w14:paraId="757542EA" w14:textId="77777777" w:rsidR="00981733" w:rsidRPr="00E16EC9" w:rsidRDefault="00981733" w:rsidP="00981733">
            <w:pPr>
              <w:rPr>
                <w:rFonts w:cs="Arial"/>
                <w:sz w:val="20"/>
                <w:szCs w:val="20"/>
              </w:rPr>
            </w:pPr>
            <w:r w:rsidRPr="00E16EC9">
              <w:rPr>
                <w:rFonts w:cs="Arial"/>
                <w:sz w:val="20"/>
                <w:szCs w:val="20"/>
              </w:rPr>
              <w:t>5,1%</w:t>
            </w:r>
          </w:p>
        </w:tc>
        <w:tc>
          <w:tcPr>
            <w:tcW w:w="360" w:type="pct"/>
          </w:tcPr>
          <w:p w14:paraId="2E94F6E8" w14:textId="77777777" w:rsidR="00981733" w:rsidRPr="00E16EC9" w:rsidRDefault="00981733" w:rsidP="00981733">
            <w:pPr>
              <w:rPr>
                <w:rFonts w:cs="Arial"/>
                <w:sz w:val="20"/>
                <w:szCs w:val="20"/>
              </w:rPr>
            </w:pPr>
            <w:r w:rsidRPr="00E16EC9">
              <w:rPr>
                <w:rFonts w:cs="Arial"/>
                <w:sz w:val="20"/>
                <w:szCs w:val="20"/>
              </w:rPr>
              <w:t>5,0%</w:t>
            </w:r>
          </w:p>
        </w:tc>
        <w:tc>
          <w:tcPr>
            <w:tcW w:w="328" w:type="pct"/>
          </w:tcPr>
          <w:p w14:paraId="23D0EB57" w14:textId="77777777" w:rsidR="00981733" w:rsidRPr="00E16EC9" w:rsidRDefault="00981733" w:rsidP="00981733">
            <w:pPr>
              <w:rPr>
                <w:rFonts w:cs="Arial"/>
                <w:sz w:val="20"/>
                <w:szCs w:val="20"/>
              </w:rPr>
            </w:pPr>
            <w:r w:rsidRPr="00E16EC9">
              <w:rPr>
                <w:rFonts w:cs="Arial"/>
                <w:sz w:val="20"/>
                <w:szCs w:val="20"/>
              </w:rPr>
              <w:t>4,8%</w:t>
            </w:r>
          </w:p>
        </w:tc>
        <w:tc>
          <w:tcPr>
            <w:tcW w:w="328" w:type="pct"/>
          </w:tcPr>
          <w:p w14:paraId="20E11FE8" w14:textId="77777777" w:rsidR="00981733" w:rsidRPr="00E16EC9" w:rsidRDefault="00981733" w:rsidP="00981733">
            <w:pPr>
              <w:rPr>
                <w:rFonts w:cs="Arial"/>
                <w:sz w:val="20"/>
                <w:szCs w:val="20"/>
              </w:rPr>
            </w:pPr>
            <w:r w:rsidRPr="00E16EC9">
              <w:rPr>
                <w:rFonts w:cs="Arial"/>
                <w:sz w:val="20"/>
                <w:szCs w:val="20"/>
              </w:rPr>
              <w:t>4,8%</w:t>
            </w:r>
          </w:p>
        </w:tc>
        <w:tc>
          <w:tcPr>
            <w:tcW w:w="329" w:type="pct"/>
          </w:tcPr>
          <w:p w14:paraId="7791BCB4" w14:textId="77777777" w:rsidR="00981733" w:rsidRPr="00E16EC9" w:rsidRDefault="00981733" w:rsidP="00981733">
            <w:pPr>
              <w:rPr>
                <w:rFonts w:cs="Arial"/>
                <w:sz w:val="20"/>
                <w:szCs w:val="20"/>
              </w:rPr>
            </w:pPr>
            <w:r w:rsidRPr="00E16EC9">
              <w:rPr>
                <w:rFonts w:cs="Arial"/>
                <w:sz w:val="20"/>
                <w:szCs w:val="20"/>
              </w:rPr>
              <w:t>4,5%</w:t>
            </w:r>
          </w:p>
        </w:tc>
        <w:tc>
          <w:tcPr>
            <w:tcW w:w="329" w:type="pct"/>
          </w:tcPr>
          <w:p w14:paraId="2D0132CA" w14:textId="77777777" w:rsidR="00981733" w:rsidRPr="00E16EC9" w:rsidRDefault="00981733" w:rsidP="00981733">
            <w:pPr>
              <w:rPr>
                <w:rFonts w:cs="Arial"/>
                <w:sz w:val="20"/>
                <w:szCs w:val="20"/>
              </w:rPr>
            </w:pPr>
            <w:r w:rsidRPr="00E16EC9">
              <w:rPr>
                <w:rFonts w:cs="Arial"/>
                <w:sz w:val="20"/>
                <w:szCs w:val="20"/>
              </w:rPr>
              <w:t>4,5%</w:t>
            </w:r>
          </w:p>
        </w:tc>
        <w:tc>
          <w:tcPr>
            <w:tcW w:w="329" w:type="pct"/>
          </w:tcPr>
          <w:p w14:paraId="22062A5B" w14:textId="77777777" w:rsidR="00981733" w:rsidRPr="00E16EC9" w:rsidRDefault="00981733" w:rsidP="00981733">
            <w:pPr>
              <w:rPr>
                <w:rFonts w:cs="Arial"/>
                <w:sz w:val="20"/>
                <w:szCs w:val="20"/>
              </w:rPr>
            </w:pPr>
            <w:r w:rsidRPr="00E16EC9">
              <w:rPr>
                <w:rFonts w:cs="Arial"/>
                <w:sz w:val="20"/>
                <w:szCs w:val="20"/>
              </w:rPr>
              <w:t>4,4%</w:t>
            </w:r>
          </w:p>
        </w:tc>
        <w:tc>
          <w:tcPr>
            <w:tcW w:w="327" w:type="pct"/>
          </w:tcPr>
          <w:p w14:paraId="619396A9" w14:textId="77777777" w:rsidR="00981733" w:rsidRPr="00E16EC9" w:rsidRDefault="00981733" w:rsidP="00981733">
            <w:pPr>
              <w:rPr>
                <w:rFonts w:cs="Arial"/>
                <w:sz w:val="20"/>
                <w:szCs w:val="20"/>
              </w:rPr>
            </w:pPr>
            <w:r w:rsidRPr="00E16EC9">
              <w:rPr>
                <w:rFonts w:cs="Arial"/>
                <w:sz w:val="20"/>
                <w:szCs w:val="20"/>
              </w:rPr>
              <w:t>4,4%</w:t>
            </w:r>
          </w:p>
        </w:tc>
        <w:tc>
          <w:tcPr>
            <w:tcW w:w="329" w:type="pct"/>
          </w:tcPr>
          <w:p w14:paraId="7607B4AC" w14:textId="77777777" w:rsidR="00981733" w:rsidRPr="00E16EC9" w:rsidRDefault="00981733" w:rsidP="00981733">
            <w:pPr>
              <w:rPr>
                <w:rFonts w:cs="Arial"/>
                <w:sz w:val="20"/>
                <w:szCs w:val="20"/>
              </w:rPr>
            </w:pPr>
            <w:r w:rsidRPr="00E16EC9">
              <w:rPr>
                <w:rFonts w:cs="Arial"/>
                <w:sz w:val="20"/>
                <w:szCs w:val="20"/>
              </w:rPr>
              <w:t>4,3%</w:t>
            </w:r>
          </w:p>
        </w:tc>
        <w:tc>
          <w:tcPr>
            <w:tcW w:w="327" w:type="pct"/>
          </w:tcPr>
          <w:p w14:paraId="20AB1E2D" w14:textId="77777777" w:rsidR="00981733" w:rsidRPr="00E16EC9" w:rsidRDefault="00981733" w:rsidP="00981733">
            <w:pPr>
              <w:rPr>
                <w:rFonts w:cs="Arial"/>
                <w:sz w:val="20"/>
                <w:szCs w:val="20"/>
              </w:rPr>
            </w:pPr>
            <w:r w:rsidRPr="00E16EC9">
              <w:rPr>
                <w:rFonts w:cs="Arial"/>
                <w:sz w:val="20"/>
                <w:szCs w:val="20"/>
              </w:rPr>
              <w:t>4,3%</w:t>
            </w:r>
          </w:p>
        </w:tc>
        <w:tc>
          <w:tcPr>
            <w:tcW w:w="325" w:type="pct"/>
          </w:tcPr>
          <w:p w14:paraId="5FB16935" w14:textId="77777777" w:rsidR="00981733" w:rsidRPr="00E16EC9" w:rsidRDefault="00981733" w:rsidP="00981733">
            <w:pPr>
              <w:rPr>
                <w:rFonts w:cs="Arial"/>
                <w:sz w:val="20"/>
                <w:szCs w:val="20"/>
              </w:rPr>
            </w:pPr>
            <w:r w:rsidRPr="00E16EC9">
              <w:rPr>
                <w:rFonts w:cs="Arial"/>
                <w:sz w:val="20"/>
                <w:szCs w:val="20"/>
              </w:rPr>
              <w:t>4,3%</w:t>
            </w:r>
          </w:p>
        </w:tc>
      </w:tr>
      <w:tr w:rsidR="00981733" w:rsidRPr="00E16EC9" w14:paraId="3CA05BD0" w14:textId="77777777" w:rsidTr="00A53FFC">
        <w:trPr>
          <w:trHeight w:hRule="exact" w:val="689"/>
        </w:trPr>
        <w:tc>
          <w:tcPr>
            <w:tcW w:w="1060" w:type="pct"/>
          </w:tcPr>
          <w:p w14:paraId="7B263F2C" w14:textId="77777777" w:rsidR="00981733" w:rsidRPr="00E16EC9" w:rsidRDefault="00981733" w:rsidP="00981733">
            <w:pPr>
              <w:spacing w:before="0" w:after="0" w:line="228" w:lineRule="exact"/>
              <w:ind w:left="72"/>
              <w:jc w:val="left"/>
              <w:textAlignment w:val="baseline"/>
              <w:rPr>
                <w:rFonts w:eastAsia="Trebuchet MS" w:cs="Arial"/>
                <w:color w:val="000000"/>
                <w:spacing w:val="-1"/>
                <w:sz w:val="20"/>
                <w:szCs w:val="20"/>
                <w:highlight w:val="yellow"/>
              </w:rPr>
            </w:pPr>
            <w:r w:rsidRPr="00E16EC9">
              <w:rPr>
                <w:rFonts w:eastAsia="Trebuchet MS" w:cs="Arial"/>
                <w:color w:val="000000"/>
                <w:spacing w:val="-1"/>
                <w:sz w:val="20"/>
                <w:szCs w:val="20"/>
              </w:rPr>
              <w:t>Leibkonnaliikme keskmine sissetulek,€**</w:t>
            </w:r>
          </w:p>
        </w:tc>
        <w:tc>
          <w:tcPr>
            <w:tcW w:w="314" w:type="pct"/>
          </w:tcPr>
          <w:p w14:paraId="055279C4" w14:textId="77777777" w:rsidR="00981733" w:rsidRPr="00E16EC9" w:rsidRDefault="00981733" w:rsidP="00981733">
            <w:pPr>
              <w:rPr>
                <w:rFonts w:cs="Arial"/>
                <w:sz w:val="20"/>
                <w:szCs w:val="20"/>
              </w:rPr>
            </w:pPr>
            <w:r w:rsidRPr="00E16EC9">
              <w:rPr>
                <w:rFonts w:cs="Arial"/>
                <w:sz w:val="20"/>
                <w:szCs w:val="20"/>
              </w:rPr>
              <w:t>930</w:t>
            </w:r>
          </w:p>
        </w:tc>
        <w:tc>
          <w:tcPr>
            <w:tcW w:w="315" w:type="pct"/>
          </w:tcPr>
          <w:p w14:paraId="48161491" w14:textId="77777777" w:rsidR="00981733" w:rsidRPr="00E16EC9" w:rsidRDefault="00981733" w:rsidP="00981733">
            <w:pPr>
              <w:rPr>
                <w:rFonts w:cs="Arial"/>
                <w:sz w:val="20"/>
                <w:szCs w:val="20"/>
              </w:rPr>
            </w:pPr>
            <w:r w:rsidRPr="00E16EC9">
              <w:rPr>
                <w:rFonts w:cs="Arial"/>
                <w:sz w:val="20"/>
                <w:szCs w:val="20"/>
              </w:rPr>
              <w:t>953</w:t>
            </w:r>
          </w:p>
        </w:tc>
        <w:tc>
          <w:tcPr>
            <w:tcW w:w="360" w:type="pct"/>
          </w:tcPr>
          <w:p w14:paraId="121FD9A4" w14:textId="77777777" w:rsidR="00981733" w:rsidRPr="00E16EC9" w:rsidRDefault="00981733" w:rsidP="00981733">
            <w:pPr>
              <w:rPr>
                <w:rFonts w:cs="Arial"/>
                <w:sz w:val="20"/>
                <w:szCs w:val="20"/>
              </w:rPr>
            </w:pPr>
            <w:r w:rsidRPr="00E16EC9">
              <w:rPr>
                <w:rFonts w:cs="Arial"/>
                <w:sz w:val="20"/>
                <w:szCs w:val="20"/>
              </w:rPr>
              <w:t>973</w:t>
            </w:r>
          </w:p>
        </w:tc>
        <w:tc>
          <w:tcPr>
            <w:tcW w:w="328" w:type="pct"/>
          </w:tcPr>
          <w:p w14:paraId="6AED2FAF" w14:textId="77777777" w:rsidR="00981733" w:rsidRPr="00E16EC9" w:rsidRDefault="00981733" w:rsidP="00981733">
            <w:pPr>
              <w:rPr>
                <w:rFonts w:cs="Arial"/>
                <w:sz w:val="20"/>
                <w:szCs w:val="20"/>
              </w:rPr>
            </w:pPr>
            <w:r w:rsidRPr="00E16EC9">
              <w:rPr>
                <w:rFonts w:cs="Arial"/>
                <w:sz w:val="20"/>
                <w:szCs w:val="20"/>
              </w:rPr>
              <w:t>993</w:t>
            </w:r>
          </w:p>
        </w:tc>
        <w:tc>
          <w:tcPr>
            <w:tcW w:w="328" w:type="pct"/>
          </w:tcPr>
          <w:p w14:paraId="284B34E0" w14:textId="77777777" w:rsidR="00981733" w:rsidRPr="00E16EC9" w:rsidRDefault="00981733" w:rsidP="00981733">
            <w:pPr>
              <w:rPr>
                <w:rFonts w:cs="Arial"/>
                <w:sz w:val="20"/>
                <w:szCs w:val="20"/>
              </w:rPr>
            </w:pPr>
            <w:r w:rsidRPr="00E16EC9">
              <w:rPr>
                <w:rFonts w:cs="Arial"/>
                <w:sz w:val="20"/>
                <w:szCs w:val="20"/>
              </w:rPr>
              <w:t>1 012</w:t>
            </w:r>
          </w:p>
        </w:tc>
        <w:tc>
          <w:tcPr>
            <w:tcW w:w="329" w:type="pct"/>
          </w:tcPr>
          <w:p w14:paraId="68384938" w14:textId="77777777" w:rsidR="00981733" w:rsidRPr="00E16EC9" w:rsidRDefault="00981733" w:rsidP="00981733">
            <w:pPr>
              <w:rPr>
                <w:rFonts w:cs="Arial"/>
                <w:sz w:val="20"/>
                <w:szCs w:val="20"/>
              </w:rPr>
            </w:pPr>
            <w:r w:rsidRPr="00E16EC9">
              <w:rPr>
                <w:rFonts w:cs="Arial"/>
                <w:sz w:val="20"/>
                <w:szCs w:val="20"/>
              </w:rPr>
              <w:t>1 033</w:t>
            </w:r>
          </w:p>
        </w:tc>
        <w:tc>
          <w:tcPr>
            <w:tcW w:w="329" w:type="pct"/>
          </w:tcPr>
          <w:p w14:paraId="525DCCFF" w14:textId="77777777" w:rsidR="00981733" w:rsidRPr="00E16EC9" w:rsidRDefault="00981733" w:rsidP="00981733">
            <w:pPr>
              <w:rPr>
                <w:rFonts w:cs="Arial"/>
                <w:sz w:val="20"/>
                <w:szCs w:val="20"/>
              </w:rPr>
            </w:pPr>
            <w:r w:rsidRPr="00E16EC9">
              <w:rPr>
                <w:rFonts w:cs="Arial"/>
                <w:sz w:val="20"/>
                <w:szCs w:val="20"/>
              </w:rPr>
              <w:t>1 053</w:t>
            </w:r>
          </w:p>
        </w:tc>
        <w:tc>
          <w:tcPr>
            <w:tcW w:w="329" w:type="pct"/>
          </w:tcPr>
          <w:p w14:paraId="738E42CD" w14:textId="77777777" w:rsidR="00981733" w:rsidRPr="00E16EC9" w:rsidRDefault="00981733" w:rsidP="00981733">
            <w:pPr>
              <w:rPr>
                <w:rFonts w:cs="Arial"/>
                <w:sz w:val="20"/>
                <w:szCs w:val="20"/>
              </w:rPr>
            </w:pPr>
            <w:r w:rsidRPr="00E16EC9">
              <w:rPr>
                <w:rFonts w:cs="Arial"/>
                <w:sz w:val="20"/>
                <w:szCs w:val="20"/>
              </w:rPr>
              <w:t>1 074</w:t>
            </w:r>
          </w:p>
        </w:tc>
        <w:tc>
          <w:tcPr>
            <w:tcW w:w="327" w:type="pct"/>
          </w:tcPr>
          <w:p w14:paraId="33A5AF74" w14:textId="77777777" w:rsidR="00981733" w:rsidRPr="00E16EC9" w:rsidRDefault="00981733" w:rsidP="00981733">
            <w:pPr>
              <w:rPr>
                <w:rFonts w:cs="Arial"/>
                <w:sz w:val="20"/>
                <w:szCs w:val="20"/>
              </w:rPr>
            </w:pPr>
            <w:r w:rsidRPr="00E16EC9">
              <w:rPr>
                <w:rFonts w:cs="Arial"/>
                <w:sz w:val="20"/>
                <w:szCs w:val="20"/>
              </w:rPr>
              <w:t>1 096</w:t>
            </w:r>
          </w:p>
        </w:tc>
        <w:tc>
          <w:tcPr>
            <w:tcW w:w="329" w:type="pct"/>
          </w:tcPr>
          <w:p w14:paraId="7648CE14" w14:textId="77777777" w:rsidR="00981733" w:rsidRPr="00E16EC9" w:rsidRDefault="00981733" w:rsidP="00981733">
            <w:pPr>
              <w:rPr>
                <w:rFonts w:cs="Arial"/>
                <w:sz w:val="20"/>
                <w:szCs w:val="20"/>
              </w:rPr>
            </w:pPr>
            <w:r w:rsidRPr="00E16EC9">
              <w:rPr>
                <w:rFonts w:cs="Arial"/>
                <w:sz w:val="20"/>
                <w:szCs w:val="20"/>
              </w:rPr>
              <w:t>1 118</w:t>
            </w:r>
          </w:p>
        </w:tc>
        <w:tc>
          <w:tcPr>
            <w:tcW w:w="327" w:type="pct"/>
          </w:tcPr>
          <w:p w14:paraId="6216C668" w14:textId="77777777" w:rsidR="00981733" w:rsidRPr="00E16EC9" w:rsidRDefault="00981733" w:rsidP="00981733">
            <w:pPr>
              <w:rPr>
                <w:rFonts w:cs="Arial"/>
                <w:sz w:val="20"/>
                <w:szCs w:val="20"/>
              </w:rPr>
            </w:pPr>
            <w:r w:rsidRPr="00E16EC9">
              <w:rPr>
                <w:rFonts w:cs="Arial"/>
                <w:sz w:val="20"/>
                <w:szCs w:val="20"/>
              </w:rPr>
              <w:t>1 140</w:t>
            </w:r>
          </w:p>
        </w:tc>
        <w:tc>
          <w:tcPr>
            <w:tcW w:w="325" w:type="pct"/>
          </w:tcPr>
          <w:p w14:paraId="1EC6686A" w14:textId="77777777" w:rsidR="00981733" w:rsidRPr="00E16EC9" w:rsidRDefault="00981733" w:rsidP="00981733">
            <w:pPr>
              <w:rPr>
                <w:rFonts w:cs="Arial"/>
                <w:sz w:val="20"/>
                <w:szCs w:val="20"/>
              </w:rPr>
            </w:pPr>
            <w:r w:rsidRPr="00E16EC9">
              <w:rPr>
                <w:rFonts w:cs="Arial"/>
                <w:sz w:val="20"/>
                <w:szCs w:val="20"/>
              </w:rPr>
              <w:t>1 163</w:t>
            </w:r>
          </w:p>
        </w:tc>
      </w:tr>
    </w:tbl>
    <w:p w14:paraId="6EEF01F7" w14:textId="77777777" w:rsidR="00981733" w:rsidRPr="00E16EC9" w:rsidRDefault="00981733" w:rsidP="00981733">
      <w:pPr>
        <w:spacing w:before="0" w:after="0"/>
        <w:rPr>
          <w:rFonts w:cs="Arial"/>
          <w:i/>
          <w:sz w:val="18"/>
        </w:rPr>
      </w:pPr>
      <w:r w:rsidRPr="00E16EC9">
        <w:rPr>
          <w:rFonts w:cs="Arial"/>
          <w:i/>
          <w:sz w:val="18"/>
        </w:rPr>
        <w:t>Rahandusministeeriumi pikaajaline makromajanduslik prognoos (04.04.2024)</w:t>
      </w:r>
    </w:p>
    <w:p w14:paraId="622B64E7" w14:textId="77777777" w:rsidR="00981733" w:rsidRPr="00E16EC9" w:rsidRDefault="00981733" w:rsidP="00981733">
      <w:pPr>
        <w:spacing w:before="0" w:after="0"/>
        <w:rPr>
          <w:rFonts w:cs="Arial"/>
          <w:i/>
          <w:sz w:val="18"/>
        </w:rPr>
      </w:pPr>
      <w:r w:rsidRPr="00E16EC9">
        <w:rPr>
          <w:rFonts w:cs="Arial"/>
          <w:i/>
          <w:sz w:val="18"/>
        </w:rPr>
        <w:t>** Statistikaametist saadud Harjumaa andmeid on korrigeeritud vastavalt Rahandusministeeriumi prognoositud keskmise THI-</w:t>
      </w:r>
      <w:proofErr w:type="spellStart"/>
      <w:r w:rsidRPr="00E16EC9">
        <w:rPr>
          <w:rFonts w:cs="Arial"/>
          <w:i/>
          <w:sz w:val="18"/>
        </w:rPr>
        <w:t>ga</w:t>
      </w:r>
      <w:proofErr w:type="spellEnd"/>
      <w:r w:rsidRPr="00E16EC9">
        <w:rPr>
          <w:rFonts w:cs="Arial"/>
          <w:i/>
          <w:sz w:val="18"/>
        </w:rPr>
        <w:t>.</w:t>
      </w:r>
    </w:p>
    <w:p w14:paraId="35CADBA5" w14:textId="77777777" w:rsidR="00981733" w:rsidRPr="00E16EC9" w:rsidRDefault="00981733" w:rsidP="00981733">
      <w:pPr>
        <w:rPr>
          <w:rFonts w:cs="Arial"/>
          <w:u w:val="single"/>
        </w:rPr>
      </w:pPr>
      <w:r w:rsidRPr="00E16EC9">
        <w:rPr>
          <w:rFonts w:cs="Arial"/>
          <w:u w:val="single"/>
        </w:rPr>
        <w:t xml:space="preserve">Põhivarade kulum </w:t>
      </w:r>
    </w:p>
    <w:p w14:paraId="425907BB" w14:textId="5EB21407" w:rsidR="00981733" w:rsidRPr="00E16EC9" w:rsidRDefault="00981733" w:rsidP="00981733">
      <w:pPr>
        <w:rPr>
          <w:rFonts w:cs="Arial"/>
        </w:rPr>
      </w:pPr>
      <w:r w:rsidRPr="00E16EC9">
        <w:rPr>
          <w:rFonts w:cs="Arial"/>
        </w:rPr>
        <w:t xml:space="preserve">Finantsprognoosis põhinevad kõik arvutused vee-ettevõtja kasutusel olevate varade maksumusel ning täiendavalt investeeringute programmi tulemusel loodavatel põhivarade </w:t>
      </w:r>
      <w:r w:rsidR="00526461">
        <w:rPr>
          <w:rFonts w:cs="Arial"/>
        </w:rPr>
        <w:t>prognoos</w:t>
      </w:r>
      <w:r w:rsidRPr="00E16EC9">
        <w:rPr>
          <w:rFonts w:cs="Arial"/>
        </w:rPr>
        <w:t xml:space="preserve">maksumusel. </w:t>
      </w:r>
    </w:p>
    <w:p w14:paraId="6C8A7303" w14:textId="54A61154" w:rsidR="00981733" w:rsidRPr="00E16EC9" w:rsidRDefault="00981733" w:rsidP="00981733">
      <w:pPr>
        <w:rPr>
          <w:rFonts w:cs="Arial"/>
        </w:rPr>
      </w:pPr>
      <w:r w:rsidRPr="00E16EC9">
        <w:rPr>
          <w:rFonts w:cs="Arial"/>
        </w:rPr>
        <w:t>Tehtavate investeeringute puhul on arvestatud ainult omavahendite ja laenuvahendite abil soetatud põhivara amortisatsiooni ning teistelt ettevõtetelt ülevõetud põhivara bilansilises maksumuses.</w:t>
      </w:r>
    </w:p>
    <w:p w14:paraId="166B3161" w14:textId="77777777" w:rsidR="00981733" w:rsidRPr="00E16EC9" w:rsidRDefault="00981733" w:rsidP="00981733">
      <w:pPr>
        <w:rPr>
          <w:rFonts w:cs="Arial"/>
        </w:rPr>
      </w:pPr>
      <w:r w:rsidRPr="00E16EC9">
        <w:rPr>
          <w:rFonts w:cs="Arial"/>
        </w:rPr>
        <w:t>Uute investeeringute kapitaliseerimisel arvestatakse järgmiste amortisatsiooninormidega:</w:t>
      </w:r>
    </w:p>
    <w:p w14:paraId="2952104F" w14:textId="77777777" w:rsidR="00981733" w:rsidRPr="00E16EC9" w:rsidRDefault="00981733" w:rsidP="00981733">
      <w:pPr>
        <w:pStyle w:val="List-"/>
      </w:pPr>
      <w:r w:rsidRPr="00E16EC9">
        <w:t>muud rajatised (s.h. torustikud) 40 aastat</w:t>
      </w:r>
    </w:p>
    <w:p w14:paraId="4C4877C5" w14:textId="77777777" w:rsidR="00981733" w:rsidRPr="00E16EC9" w:rsidRDefault="00981733" w:rsidP="00981733">
      <w:pPr>
        <w:pStyle w:val="List-"/>
      </w:pPr>
      <w:r w:rsidRPr="00E16EC9">
        <w:t>hooned 40 aastat</w:t>
      </w:r>
    </w:p>
    <w:p w14:paraId="1327AEF0" w14:textId="77777777" w:rsidR="00981733" w:rsidRPr="00E16EC9" w:rsidRDefault="00981733" w:rsidP="00981733">
      <w:pPr>
        <w:pStyle w:val="List-"/>
      </w:pPr>
      <w:r w:rsidRPr="00E16EC9">
        <w:t>seadmed 15 aastat</w:t>
      </w:r>
    </w:p>
    <w:p w14:paraId="746EF604" w14:textId="77777777" w:rsidR="00981733" w:rsidRPr="00E16EC9" w:rsidRDefault="00981733" w:rsidP="00981733">
      <w:pPr>
        <w:pStyle w:val="List-"/>
      </w:pPr>
      <w:r w:rsidRPr="00E16EC9">
        <w:t>sõidukid 10 aastat</w:t>
      </w:r>
    </w:p>
    <w:p w14:paraId="5FE0E692" w14:textId="77777777" w:rsidR="00981733" w:rsidRPr="00E16EC9" w:rsidRDefault="00981733" w:rsidP="00981733">
      <w:pPr>
        <w:pStyle w:val="List-"/>
      </w:pPr>
      <w:r w:rsidRPr="00E16EC9">
        <w:t>infotehnoloogia 5 aastat.</w:t>
      </w:r>
    </w:p>
    <w:p w14:paraId="51FA5743" w14:textId="77777777" w:rsidR="00981733" w:rsidRPr="00E16EC9" w:rsidRDefault="00981733" w:rsidP="00981733">
      <w:pPr>
        <w:rPr>
          <w:rFonts w:cs="Arial"/>
          <w:u w:val="single"/>
        </w:rPr>
      </w:pPr>
      <w:r w:rsidRPr="00E16EC9">
        <w:rPr>
          <w:rFonts w:cs="Arial"/>
          <w:u w:val="single"/>
        </w:rPr>
        <w:t xml:space="preserve">Veetarbimine </w:t>
      </w:r>
    </w:p>
    <w:p w14:paraId="0BF29895" w14:textId="77777777" w:rsidR="00981733" w:rsidRPr="00E16EC9" w:rsidRDefault="00981733" w:rsidP="00981733">
      <w:pPr>
        <w:rPr>
          <w:rFonts w:cs="Arial"/>
        </w:rPr>
      </w:pPr>
      <w:r w:rsidRPr="00E16EC9">
        <w:rPr>
          <w:rFonts w:cs="Arial"/>
        </w:rPr>
        <w:t>ÜVK arengukava piirkonnaks on võetud AS Kuressaare Veevärk teeninduspiirkonna ühisveevärgi- ja kanalisatsioonisüsteemiga liitunud asulate andmed. Veeteenuse tarbimise prognoosimisel lähtutakse teenuse tarbijate arvust ja tinglikust keskmisest veetarbimisest ööpäevas (l/in/p). Reovee ärajuhtimise teenuse maht inimese kohta on korrelatsioonis veetarbimisega.</w:t>
      </w:r>
    </w:p>
    <w:p w14:paraId="74D44D8A" w14:textId="77777777" w:rsidR="00981733" w:rsidRPr="00E16EC9" w:rsidRDefault="00981733" w:rsidP="00981733">
      <w:pPr>
        <w:pStyle w:val="List-"/>
      </w:pPr>
      <w:r w:rsidRPr="00E16EC9">
        <w:t>keskmise leibkonna suurus Saare maakonnas on 2.23 inimest;</w:t>
      </w:r>
    </w:p>
    <w:p w14:paraId="0FAF96EE" w14:textId="77777777" w:rsidR="00981733" w:rsidRPr="00E16EC9" w:rsidRDefault="00981733" w:rsidP="00981733">
      <w:pPr>
        <w:pStyle w:val="List-"/>
      </w:pPr>
      <w:r w:rsidRPr="00E16EC9">
        <w:t xml:space="preserve">olemasolevate </w:t>
      </w:r>
      <w:proofErr w:type="spellStart"/>
      <w:r w:rsidRPr="00E16EC9">
        <w:t>ÜVKga</w:t>
      </w:r>
      <w:proofErr w:type="spellEnd"/>
      <w:r w:rsidRPr="00E16EC9">
        <w:t xml:space="preserve"> liitunud elanike arvutuslik </w:t>
      </w:r>
      <w:proofErr w:type="spellStart"/>
      <w:r w:rsidRPr="00E16EC9">
        <w:t>ühikuline</w:t>
      </w:r>
      <w:proofErr w:type="spellEnd"/>
      <w:r w:rsidRPr="00E16EC9">
        <w:t xml:space="preserve"> veetarve ja reovee kogus jäävad muutumatuks;</w:t>
      </w:r>
    </w:p>
    <w:p w14:paraId="5E3DDC3C" w14:textId="6268F1FB" w:rsidR="00981733" w:rsidRPr="00E16EC9" w:rsidRDefault="00981733" w:rsidP="00981733">
      <w:pPr>
        <w:pStyle w:val="List-"/>
      </w:pPr>
      <w:r w:rsidRPr="00E16EC9">
        <w:t xml:space="preserve">veevõrguga liidetavate elaniku </w:t>
      </w:r>
      <w:proofErr w:type="spellStart"/>
      <w:r w:rsidRPr="00E16EC9">
        <w:t>ühikuliseks</w:t>
      </w:r>
      <w:proofErr w:type="spellEnd"/>
      <w:r w:rsidRPr="00E16EC9">
        <w:t xml:space="preserve"> veetarbeks on kasutatud valla keskmist ühiktarbimist, mis 2023a reaalsete tarbimisandmete põhjal oli  </w:t>
      </w:r>
      <w:r w:rsidR="00E36580">
        <w:t xml:space="preserve"> </w:t>
      </w:r>
      <w:r w:rsidR="00E36580" w:rsidRPr="00EC4D5F">
        <w:t>65</w:t>
      </w:r>
      <w:r w:rsidR="00E36580">
        <w:t xml:space="preserve"> </w:t>
      </w:r>
      <w:r w:rsidRPr="00E16EC9">
        <w:t>l/d;</w:t>
      </w:r>
    </w:p>
    <w:p w14:paraId="0636D759" w14:textId="48A6B556" w:rsidR="00981733" w:rsidRPr="00E16EC9" w:rsidRDefault="00981733" w:rsidP="00981733">
      <w:pPr>
        <w:pStyle w:val="List-"/>
      </w:pPr>
      <w:r w:rsidRPr="00E16EC9">
        <w:t xml:space="preserve">kanalisatsioonivõrguga liidetavate elaniku </w:t>
      </w:r>
      <w:proofErr w:type="spellStart"/>
      <w:r w:rsidRPr="00E16EC9">
        <w:t>ühikuliseks</w:t>
      </w:r>
      <w:proofErr w:type="spellEnd"/>
      <w:r w:rsidRPr="00E16EC9">
        <w:t xml:space="preserve"> reoveekoguseks on kasutatud valla keskmist ühiktarbimist, mis 2023a reaalsete tarbimisandmete põhjal oli </w:t>
      </w:r>
      <w:r w:rsidR="007D1EA3" w:rsidRPr="00654B69">
        <w:t>65</w:t>
      </w:r>
      <w:r w:rsidR="007D1EA3">
        <w:t xml:space="preserve"> </w:t>
      </w:r>
      <w:r w:rsidRPr="00E16EC9">
        <w:t>l/d;</w:t>
      </w:r>
    </w:p>
    <w:p w14:paraId="00F013E1" w14:textId="77777777" w:rsidR="00981733" w:rsidRPr="00E16EC9" w:rsidRDefault="00981733" w:rsidP="00981733">
      <w:pPr>
        <w:pStyle w:val="List-"/>
      </w:pPr>
      <w:r w:rsidRPr="00E16EC9">
        <w:t>asutuste ja ettevõtete (</w:t>
      </w:r>
      <w:proofErr w:type="spellStart"/>
      <w:r w:rsidRPr="00E16EC9">
        <w:t>jur</w:t>
      </w:r>
      <w:proofErr w:type="spellEnd"/>
      <w:r w:rsidRPr="00E16EC9">
        <w:t>.) veetarve ja reovee kogused jäävad muutumatuks;</w:t>
      </w:r>
    </w:p>
    <w:p w14:paraId="1537481A" w14:textId="5B9B739A" w:rsidR="00981733" w:rsidRPr="00E16EC9" w:rsidRDefault="00981733" w:rsidP="00981733">
      <w:pPr>
        <w:pStyle w:val="List-"/>
      </w:pPr>
      <w:r w:rsidRPr="00E16EC9">
        <w:t xml:space="preserve">veevarustussüsteemi arvutuslikuks arvestamata veehulga määramiseks on kasutatud 2023 a mõõdetud osakaalu väärtust. Rajatavate torustike puhul on arvutuslikuks arvestamata vee koguse osakaaluks võetud </w:t>
      </w:r>
      <w:r w:rsidR="00A16856" w:rsidRPr="00E16EC9">
        <w:t>15</w:t>
      </w:r>
      <w:r w:rsidRPr="00E16EC9">
        <w:t>% võrku juhitavast veest;</w:t>
      </w:r>
    </w:p>
    <w:p w14:paraId="04D5CB1E" w14:textId="3F44BA7E" w:rsidR="00981733" w:rsidRPr="00E16EC9" w:rsidRDefault="00981733" w:rsidP="00981733">
      <w:pPr>
        <w:pStyle w:val="List-"/>
      </w:pPr>
      <w:r w:rsidRPr="00E16EC9">
        <w:t xml:space="preserve">kanalisatsioonisüsteemi arvutuslikuks infiltratsioonivee veehulga määramiseks on kasutatud 2023 a mõõdetud osakaalu väärtust. Piirkondades, kus reovee mõõtmist ei toimu ning rajatavate torustike puhul on arvutuslikuks arvestamata vee koguse osakaaluks võetud </w:t>
      </w:r>
      <w:r w:rsidR="00A16856" w:rsidRPr="00E16EC9">
        <w:t>50</w:t>
      </w:r>
      <w:r w:rsidRPr="00E16EC9">
        <w:t>% reoveepuhastile juhitavast veest.</w:t>
      </w:r>
    </w:p>
    <w:p w14:paraId="6D7AE0C8" w14:textId="77777777" w:rsidR="00E8552C" w:rsidRDefault="00E8552C" w:rsidP="00E8552C">
      <w:pPr>
        <w:pStyle w:val="List-"/>
        <w:numPr>
          <w:ilvl w:val="0"/>
          <w:numId w:val="0"/>
        </w:numPr>
        <w:ind w:left="644" w:hanging="360"/>
      </w:pPr>
    </w:p>
    <w:p w14:paraId="10E2C6F1" w14:textId="77777777" w:rsidR="008E2E30" w:rsidRDefault="008E2E30" w:rsidP="00E8552C">
      <w:pPr>
        <w:pStyle w:val="List-"/>
        <w:numPr>
          <w:ilvl w:val="0"/>
          <w:numId w:val="0"/>
        </w:numPr>
        <w:ind w:left="644" w:hanging="360"/>
      </w:pPr>
    </w:p>
    <w:p w14:paraId="09A2EBDC" w14:textId="77777777" w:rsidR="008E2E30" w:rsidRPr="00E16EC9" w:rsidRDefault="008E2E30" w:rsidP="00E8552C">
      <w:pPr>
        <w:pStyle w:val="List-"/>
        <w:numPr>
          <w:ilvl w:val="0"/>
          <w:numId w:val="0"/>
        </w:numPr>
        <w:ind w:left="644" w:hanging="360"/>
      </w:pPr>
    </w:p>
    <w:p w14:paraId="18DDE952" w14:textId="77777777" w:rsidR="00981733" w:rsidRPr="00E16EC9" w:rsidRDefault="00981733" w:rsidP="00981733">
      <w:pPr>
        <w:ind w:left="705" w:hanging="705"/>
        <w:rPr>
          <w:rFonts w:cs="Arial"/>
          <w:u w:val="single"/>
        </w:rPr>
      </w:pPr>
      <w:r w:rsidRPr="00E16EC9">
        <w:rPr>
          <w:rFonts w:cs="Arial"/>
          <w:u w:val="single"/>
        </w:rPr>
        <w:lastRenderedPageBreak/>
        <w:t>Leibkondade sissetulek leibkonnaliikme kohta</w:t>
      </w:r>
    </w:p>
    <w:p w14:paraId="144CBF74" w14:textId="77777777" w:rsidR="00981733" w:rsidRPr="00E16EC9" w:rsidRDefault="00981733" w:rsidP="00981733">
      <w:pPr>
        <w:rPr>
          <w:rFonts w:cs="Arial"/>
        </w:rPr>
      </w:pPr>
      <w:r w:rsidRPr="00E16EC9">
        <w:rPr>
          <w:rFonts w:cs="Arial"/>
        </w:rPr>
        <w:t>Leibkonnaliikme sissetulek on üheks indikaatornäitajaks vee- ja kanalisatsioonitariifide taseme prognoosimisel.</w:t>
      </w:r>
    </w:p>
    <w:p w14:paraId="5F597A00" w14:textId="77777777" w:rsidR="00981733" w:rsidRPr="00E16EC9" w:rsidRDefault="00981733" w:rsidP="00981733">
      <w:pPr>
        <w:rPr>
          <w:rFonts w:cs="Arial"/>
        </w:rPr>
      </w:pPr>
      <w:r w:rsidRPr="00E16EC9">
        <w:rPr>
          <w:rFonts w:cs="Arial"/>
        </w:rPr>
        <w:t>Leibkonnaliikme sissetuleku prognoosimisel on kasutatud Statistikaameti tabelit ST08 Leibkonnaliikme netosissetulek kuus, mida on korrigeeritud vastava aasta tarbijahinnaindeksiga.</w:t>
      </w:r>
    </w:p>
    <w:p w14:paraId="06AA44AE" w14:textId="0AD682BB" w:rsidR="00981733" w:rsidRPr="00E16EC9" w:rsidRDefault="00981733" w:rsidP="00981733">
      <w:pPr>
        <w:rPr>
          <w:rFonts w:cs="Arial"/>
          <w:b/>
          <w:bCs/>
          <w:sz w:val="20"/>
          <w:szCs w:val="20"/>
        </w:rPr>
      </w:pPr>
      <w:r w:rsidRPr="00E16EC9">
        <w:rPr>
          <w:rFonts w:cs="Arial"/>
          <w:b/>
          <w:bCs/>
          <w:sz w:val="20"/>
          <w:szCs w:val="20"/>
        </w:rPr>
        <w:t xml:space="preserve">Tabel </w:t>
      </w:r>
      <w:r w:rsidRPr="00E16EC9">
        <w:rPr>
          <w:rFonts w:cs="Arial"/>
          <w:b/>
          <w:bCs/>
          <w:sz w:val="20"/>
          <w:szCs w:val="20"/>
        </w:rPr>
        <w:fldChar w:fldCharType="begin"/>
      </w:r>
      <w:r w:rsidRPr="00E16EC9">
        <w:rPr>
          <w:rFonts w:cs="Arial"/>
          <w:b/>
          <w:bCs/>
          <w:sz w:val="20"/>
          <w:szCs w:val="20"/>
        </w:rPr>
        <w:instrText xml:space="preserve"> SEQ Tabel \* ARABIC </w:instrText>
      </w:r>
      <w:r w:rsidRPr="00E16EC9">
        <w:rPr>
          <w:rFonts w:cs="Arial"/>
          <w:b/>
          <w:bCs/>
          <w:sz w:val="20"/>
          <w:szCs w:val="20"/>
        </w:rPr>
        <w:fldChar w:fldCharType="separate"/>
      </w:r>
      <w:r w:rsidR="001A306C">
        <w:rPr>
          <w:rFonts w:cs="Arial"/>
          <w:b/>
          <w:bCs/>
          <w:noProof/>
          <w:sz w:val="20"/>
          <w:szCs w:val="20"/>
        </w:rPr>
        <w:t>251</w:t>
      </w:r>
      <w:r w:rsidRPr="00E16EC9">
        <w:rPr>
          <w:rFonts w:cs="Arial"/>
          <w:b/>
          <w:bCs/>
          <w:sz w:val="20"/>
          <w:szCs w:val="20"/>
        </w:rPr>
        <w:fldChar w:fldCharType="end"/>
      </w:r>
      <w:r w:rsidRPr="00E16EC9">
        <w:rPr>
          <w:rFonts w:cs="Arial"/>
          <w:b/>
          <w:bCs/>
          <w:sz w:val="20"/>
          <w:szCs w:val="20"/>
        </w:rPr>
        <w:t>. Leibkonnaliikme sissetuleku prognoos ja veeteenuse osakaal</w:t>
      </w:r>
    </w:p>
    <w:tbl>
      <w:tblPr>
        <w:tblW w:w="9493" w:type="dxa"/>
        <w:tblCellMar>
          <w:left w:w="70" w:type="dxa"/>
          <w:right w:w="70" w:type="dxa"/>
        </w:tblCellMar>
        <w:tblLook w:val="04A0" w:firstRow="1" w:lastRow="0" w:firstColumn="1" w:lastColumn="0" w:noHBand="0" w:noVBand="1"/>
      </w:tblPr>
      <w:tblGrid>
        <w:gridCol w:w="1981"/>
        <w:gridCol w:w="730"/>
        <w:gridCol w:w="596"/>
        <w:gridCol w:w="596"/>
        <w:gridCol w:w="596"/>
        <w:gridCol w:w="596"/>
        <w:gridCol w:w="641"/>
        <w:gridCol w:w="641"/>
        <w:gridCol w:w="641"/>
        <w:gridCol w:w="641"/>
        <w:gridCol w:w="641"/>
        <w:gridCol w:w="641"/>
        <w:gridCol w:w="641"/>
      </w:tblGrid>
      <w:tr w:rsidR="00981733" w:rsidRPr="00234D8C" w14:paraId="5F610980" w14:textId="77777777" w:rsidTr="00486040">
        <w:tc>
          <w:tcPr>
            <w:tcW w:w="198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198DF1" w14:textId="77777777" w:rsidR="00981733" w:rsidRPr="00234D8C" w:rsidRDefault="00981733" w:rsidP="00981733">
            <w:pPr>
              <w:spacing w:before="0" w:after="0"/>
              <w:jc w:val="left"/>
              <w:rPr>
                <w:rFonts w:eastAsia="Times New Roman" w:cs="Arial"/>
                <w:b/>
                <w:bCs/>
                <w:color w:val="000000"/>
                <w:sz w:val="20"/>
                <w:szCs w:val="20"/>
              </w:rPr>
            </w:pPr>
            <w:r w:rsidRPr="00234D8C">
              <w:rPr>
                <w:rFonts w:eastAsia="Times New Roman" w:cs="Arial"/>
                <w:b/>
                <w:bCs/>
                <w:color w:val="000000"/>
                <w:sz w:val="20"/>
                <w:szCs w:val="20"/>
              </w:rPr>
              <w:t>Taskukohasus</w:t>
            </w:r>
          </w:p>
        </w:tc>
        <w:tc>
          <w:tcPr>
            <w:tcW w:w="730" w:type="dxa"/>
            <w:tcBorders>
              <w:top w:val="single" w:sz="4" w:space="0" w:color="auto"/>
              <w:left w:val="nil"/>
              <w:bottom w:val="single" w:sz="4" w:space="0" w:color="auto"/>
              <w:right w:val="single" w:sz="4" w:space="0" w:color="auto"/>
            </w:tcBorders>
            <w:shd w:val="clear" w:color="000000" w:fill="D9D9D9"/>
            <w:noWrap/>
            <w:vAlign w:val="center"/>
            <w:hideMark/>
          </w:tcPr>
          <w:p w14:paraId="6867425F" w14:textId="77777777" w:rsidR="00981733" w:rsidRPr="00234D8C" w:rsidRDefault="00981733" w:rsidP="00981733">
            <w:pPr>
              <w:spacing w:before="0" w:after="0"/>
              <w:jc w:val="center"/>
              <w:rPr>
                <w:rFonts w:eastAsia="Times New Roman" w:cs="Arial"/>
                <w:b/>
                <w:bCs/>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5C6A1EF6" w14:textId="77777777" w:rsidR="00981733" w:rsidRPr="00234D8C" w:rsidRDefault="00981733" w:rsidP="00981733">
            <w:pPr>
              <w:spacing w:before="0" w:after="0"/>
              <w:jc w:val="right"/>
              <w:rPr>
                <w:rFonts w:eastAsia="Times New Roman" w:cs="Arial"/>
                <w:b/>
                <w:bCs/>
                <w:color w:val="000000"/>
                <w:sz w:val="20"/>
                <w:szCs w:val="20"/>
              </w:rPr>
            </w:pPr>
            <w:r w:rsidRPr="00234D8C">
              <w:rPr>
                <w:rFonts w:eastAsia="Times New Roman" w:cs="Arial"/>
                <w:b/>
                <w:bCs/>
                <w:color w:val="000000"/>
                <w:sz w:val="20"/>
                <w:szCs w:val="20"/>
              </w:rPr>
              <w:t>2024</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6E32A525" w14:textId="77777777" w:rsidR="00981733" w:rsidRPr="00234D8C" w:rsidRDefault="00981733" w:rsidP="00981733">
            <w:pPr>
              <w:spacing w:before="0" w:after="0"/>
              <w:jc w:val="right"/>
              <w:rPr>
                <w:rFonts w:eastAsia="Times New Roman" w:cs="Arial"/>
                <w:b/>
                <w:bCs/>
                <w:color w:val="000000"/>
                <w:sz w:val="20"/>
                <w:szCs w:val="20"/>
              </w:rPr>
            </w:pPr>
            <w:r w:rsidRPr="00234D8C">
              <w:rPr>
                <w:rFonts w:eastAsia="Times New Roman" w:cs="Arial"/>
                <w:b/>
                <w:bCs/>
                <w:color w:val="000000"/>
                <w:sz w:val="20"/>
                <w:szCs w:val="20"/>
              </w:rPr>
              <w:t>2025</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27F67E38" w14:textId="77777777" w:rsidR="00981733" w:rsidRPr="00234D8C" w:rsidRDefault="00981733" w:rsidP="00981733">
            <w:pPr>
              <w:spacing w:before="0" w:after="0"/>
              <w:jc w:val="right"/>
              <w:rPr>
                <w:rFonts w:eastAsia="Times New Roman" w:cs="Arial"/>
                <w:b/>
                <w:bCs/>
                <w:color w:val="000000"/>
                <w:sz w:val="20"/>
                <w:szCs w:val="20"/>
              </w:rPr>
            </w:pPr>
            <w:r w:rsidRPr="00234D8C">
              <w:rPr>
                <w:rFonts w:eastAsia="Times New Roman" w:cs="Arial"/>
                <w:b/>
                <w:bCs/>
                <w:color w:val="000000"/>
                <w:sz w:val="20"/>
                <w:szCs w:val="20"/>
              </w:rPr>
              <w:t>2026</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3654F4E6" w14:textId="77777777" w:rsidR="00981733" w:rsidRPr="00234D8C" w:rsidRDefault="00981733" w:rsidP="00981733">
            <w:pPr>
              <w:spacing w:before="0" w:after="0"/>
              <w:jc w:val="right"/>
              <w:rPr>
                <w:rFonts w:eastAsia="Times New Roman" w:cs="Arial"/>
                <w:b/>
                <w:bCs/>
                <w:color w:val="000000"/>
                <w:sz w:val="20"/>
                <w:szCs w:val="20"/>
              </w:rPr>
            </w:pPr>
            <w:r w:rsidRPr="00234D8C">
              <w:rPr>
                <w:rFonts w:eastAsia="Times New Roman" w:cs="Arial"/>
                <w:b/>
                <w:bCs/>
                <w:color w:val="000000"/>
                <w:sz w:val="20"/>
                <w:szCs w:val="20"/>
              </w:rPr>
              <w:t>2027</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43EB20" w14:textId="77777777" w:rsidR="00981733" w:rsidRPr="00234D8C" w:rsidRDefault="00981733" w:rsidP="00981733">
            <w:pPr>
              <w:spacing w:before="0" w:after="0"/>
              <w:jc w:val="right"/>
              <w:rPr>
                <w:rFonts w:eastAsia="Times New Roman" w:cs="Arial"/>
                <w:b/>
                <w:bCs/>
                <w:color w:val="000000"/>
                <w:sz w:val="20"/>
                <w:szCs w:val="20"/>
              </w:rPr>
            </w:pPr>
            <w:r w:rsidRPr="00234D8C">
              <w:rPr>
                <w:rFonts w:eastAsia="Times New Roman" w:cs="Arial"/>
                <w:b/>
                <w:bCs/>
                <w:color w:val="000000"/>
                <w:sz w:val="20"/>
                <w:szCs w:val="20"/>
              </w:rPr>
              <w:t>2028</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6CA02714" w14:textId="77777777" w:rsidR="00981733" w:rsidRPr="00234D8C" w:rsidRDefault="00981733" w:rsidP="00981733">
            <w:pPr>
              <w:spacing w:before="0" w:after="0"/>
              <w:jc w:val="right"/>
              <w:rPr>
                <w:rFonts w:eastAsia="Times New Roman" w:cs="Arial"/>
                <w:b/>
                <w:bCs/>
                <w:color w:val="000000"/>
                <w:sz w:val="20"/>
                <w:szCs w:val="20"/>
              </w:rPr>
            </w:pPr>
            <w:r w:rsidRPr="00234D8C">
              <w:rPr>
                <w:rFonts w:eastAsia="Times New Roman" w:cs="Arial"/>
                <w:b/>
                <w:bCs/>
                <w:color w:val="000000"/>
                <w:sz w:val="20"/>
                <w:szCs w:val="20"/>
              </w:rPr>
              <w:t>2029</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57081F3A" w14:textId="77777777" w:rsidR="00981733" w:rsidRPr="00234D8C" w:rsidRDefault="00981733" w:rsidP="00981733">
            <w:pPr>
              <w:spacing w:before="0" w:after="0"/>
              <w:jc w:val="right"/>
              <w:rPr>
                <w:rFonts w:eastAsia="Times New Roman" w:cs="Arial"/>
                <w:b/>
                <w:bCs/>
                <w:color w:val="000000"/>
                <w:sz w:val="20"/>
                <w:szCs w:val="20"/>
              </w:rPr>
            </w:pPr>
            <w:r w:rsidRPr="00234D8C">
              <w:rPr>
                <w:rFonts w:eastAsia="Times New Roman" w:cs="Arial"/>
                <w:b/>
                <w:bCs/>
                <w:color w:val="000000"/>
                <w:sz w:val="20"/>
                <w:szCs w:val="20"/>
              </w:rPr>
              <w:t>2030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6DA2E2BD" w14:textId="77777777" w:rsidR="00981733" w:rsidRPr="00234D8C" w:rsidRDefault="00981733" w:rsidP="00981733">
            <w:pPr>
              <w:spacing w:before="0" w:after="0"/>
              <w:jc w:val="right"/>
              <w:rPr>
                <w:rFonts w:eastAsia="Times New Roman" w:cs="Arial"/>
                <w:b/>
                <w:bCs/>
                <w:color w:val="000000"/>
                <w:sz w:val="20"/>
                <w:szCs w:val="20"/>
              </w:rPr>
            </w:pPr>
            <w:r w:rsidRPr="00234D8C">
              <w:rPr>
                <w:rFonts w:eastAsia="Times New Roman" w:cs="Arial"/>
                <w:b/>
                <w:bCs/>
                <w:color w:val="000000"/>
                <w:sz w:val="20"/>
                <w:szCs w:val="20"/>
              </w:rPr>
              <w:t>2032</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1CE1515E" w14:textId="77777777" w:rsidR="00981733" w:rsidRPr="00234D8C" w:rsidRDefault="00981733" w:rsidP="00981733">
            <w:pPr>
              <w:spacing w:before="0" w:after="0"/>
              <w:jc w:val="right"/>
              <w:rPr>
                <w:rFonts w:eastAsia="Times New Roman" w:cs="Arial"/>
                <w:b/>
                <w:bCs/>
                <w:color w:val="000000"/>
                <w:sz w:val="20"/>
                <w:szCs w:val="20"/>
              </w:rPr>
            </w:pPr>
            <w:r w:rsidRPr="00234D8C">
              <w:rPr>
                <w:rFonts w:eastAsia="Times New Roman" w:cs="Arial"/>
                <w:b/>
                <w:bCs/>
                <w:color w:val="000000"/>
                <w:sz w:val="20"/>
                <w:szCs w:val="20"/>
              </w:rPr>
              <w:t>2033</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0AFB3B6C" w14:textId="77777777" w:rsidR="00981733" w:rsidRPr="00234D8C" w:rsidRDefault="00981733" w:rsidP="00981733">
            <w:pPr>
              <w:spacing w:before="0" w:after="0"/>
              <w:jc w:val="right"/>
              <w:rPr>
                <w:rFonts w:eastAsia="Times New Roman" w:cs="Arial"/>
                <w:b/>
                <w:bCs/>
                <w:color w:val="000000"/>
                <w:sz w:val="20"/>
                <w:szCs w:val="20"/>
              </w:rPr>
            </w:pPr>
            <w:r w:rsidRPr="00234D8C">
              <w:rPr>
                <w:rFonts w:eastAsia="Times New Roman" w:cs="Arial"/>
                <w:b/>
                <w:bCs/>
                <w:color w:val="000000"/>
                <w:sz w:val="20"/>
                <w:szCs w:val="20"/>
              </w:rPr>
              <w:t>2034</w:t>
            </w:r>
          </w:p>
        </w:tc>
        <w:tc>
          <w:tcPr>
            <w:tcW w:w="552" w:type="dxa"/>
            <w:tcBorders>
              <w:top w:val="single" w:sz="4" w:space="0" w:color="auto"/>
              <w:left w:val="nil"/>
              <w:bottom w:val="single" w:sz="4" w:space="0" w:color="auto"/>
              <w:right w:val="single" w:sz="4" w:space="0" w:color="auto"/>
            </w:tcBorders>
            <w:shd w:val="clear" w:color="000000" w:fill="D9D9D9"/>
            <w:noWrap/>
            <w:vAlign w:val="center"/>
            <w:hideMark/>
          </w:tcPr>
          <w:p w14:paraId="63236185" w14:textId="77777777" w:rsidR="00981733" w:rsidRPr="00234D8C" w:rsidRDefault="00981733" w:rsidP="00981733">
            <w:pPr>
              <w:spacing w:before="0" w:after="0"/>
              <w:jc w:val="right"/>
              <w:rPr>
                <w:rFonts w:eastAsia="Times New Roman" w:cs="Arial"/>
                <w:b/>
                <w:bCs/>
                <w:color w:val="000000"/>
                <w:sz w:val="20"/>
                <w:szCs w:val="20"/>
              </w:rPr>
            </w:pPr>
            <w:r w:rsidRPr="00234D8C">
              <w:rPr>
                <w:rFonts w:eastAsia="Times New Roman" w:cs="Arial"/>
                <w:b/>
                <w:bCs/>
                <w:color w:val="000000"/>
                <w:sz w:val="20"/>
                <w:szCs w:val="20"/>
              </w:rPr>
              <w:t>2035</w:t>
            </w:r>
          </w:p>
        </w:tc>
      </w:tr>
      <w:tr w:rsidR="00234D8C" w:rsidRPr="00234D8C" w14:paraId="031C3AA9" w14:textId="77777777" w:rsidTr="00486040">
        <w:tc>
          <w:tcPr>
            <w:tcW w:w="1981" w:type="dxa"/>
            <w:tcBorders>
              <w:top w:val="nil"/>
              <w:left w:val="single" w:sz="4" w:space="0" w:color="auto"/>
              <w:bottom w:val="single" w:sz="4" w:space="0" w:color="auto"/>
              <w:right w:val="single" w:sz="4" w:space="0" w:color="auto"/>
            </w:tcBorders>
            <w:shd w:val="clear" w:color="000000" w:fill="FFFFFF"/>
            <w:noWrap/>
            <w:vAlign w:val="center"/>
            <w:hideMark/>
          </w:tcPr>
          <w:p w14:paraId="28B659B4" w14:textId="77777777" w:rsidR="00234D8C" w:rsidRPr="00234D8C" w:rsidRDefault="00234D8C" w:rsidP="00234D8C">
            <w:pPr>
              <w:spacing w:before="0" w:after="0"/>
              <w:jc w:val="left"/>
              <w:rPr>
                <w:rFonts w:eastAsia="Times New Roman" w:cs="Arial"/>
                <w:color w:val="000000"/>
                <w:sz w:val="20"/>
                <w:szCs w:val="20"/>
              </w:rPr>
            </w:pPr>
            <w:r w:rsidRPr="00234D8C">
              <w:rPr>
                <w:rFonts w:eastAsia="Times New Roman" w:cs="Arial"/>
                <w:color w:val="000000"/>
                <w:sz w:val="20"/>
                <w:szCs w:val="20"/>
              </w:rPr>
              <w:t>Veeteenuste % majapidamiste netosissetulekust</w:t>
            </w:r>
          </w:p>
        </w:tc>
        <w:tc>
          <w:tcPr>
            <w:tcW w:w="730" w:type="dxa"/>
            <w:tcBorders>
              <w:top w:val="nil"/>
              <w:left w:val="nil"/>
              <w:bottom w:val="single" w:sz="4" w:space="0" w:color="auto"/>
              <w:right w:val="single" w:sz="4" w:space="0" w:color="auto"/>
            </w:tcBorders>
            <w:shd w:val="clear" w:color="000000" w:fill="FFFFFF"/>
            <w:noWrap/>
            <w:vAlign w:val="center"/>
            <w:hideMark/>
          </w:tcPr>
          <w:p w14:paraId="769C1EEF" w14:textId="77777777" w:rsidR="00234D8C" w:rsidRPr="00234D8C" w:rsidRDefault="00234D8C" w:rsidP="00234D8C">
            <w:pPr>
              <w:spacing w:before="0" w:after="0"/>
              <w:jc w:val="center"/>
              <w:rPr>
                <w:rFonts w:eastAsia="Times New Roman" w:cs="Arial"/>
                <w:color w:val="000000"/>
                <w:sz w:val="20"/>
                <w:szCs w:val="20"/>
              </w:rPr>
            </w:pPr>
            <w:r w:rsidRPr="00234D8C">
              <w:rPr>
                <w:rFonts w:eastAsia="Times New Roman" w:cs="Arial"/>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E5BC124" w14:textId="0A88A136" w:rsidR="00234D8C" w:rsidRPr="00234D8C" w:rsidRDefault="00234D8C" w:rsidP="00234D8C">
            <w:pPr>
              <w:spacing w:before="0" w:after="0"/>
              <w:jc w:val="right"/>
              <w:rPr>
                <w:rFonts w:eastAsia="Times New Roman" w:cs="Arial"/>
                <w:color w:val="000000"/>
                <w:sz w:val="20"/>
                <w:szCs w:val="20"/>
              </w:rPr>
            </w:pPr>
            <w:r w:rsidRPr="00234D8C">
              <w:rPr>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10D67E9" w14:textId="4914C736" w:rsidR="00234D8C" w:rsidRPr="00234D8C" w:rsidRDefault="00234D8C" w:rsidP="00234D8C">
            <w:pPr>
              <w:spacing w:before="0" w:after="0"/>
              <w:jc w:val="right"/>
              <w:rPr>
                <w:rFonts w:eastAsia="Times New Roman" w:cs="Arial"/>
                <w:color w:val="000000"/>
                <w:sz w:val="20"/>
                <w:szCs w:val="20"/>
              </w:rPr>
            </w:pPr>
            <w:r w:rsidRPr="00234D8C">
              <w:rPr>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580359" w14:textId="405BF36C" w:rsidR="00234D8C" w:rsidRPr="00234D8C" w:rsidRDefault="00234D8C" w:rsidP="00234D8C">
            <w:pPr>
              <w:spacing w:before="0" w:after="0"/>
              <w:jc w:val="right"/>
              <w:rPr>
                <w:rFonts w:eastAsia="Times New Roman" w:cs="Arial"/>
                <w:color w:val="000000"/>
                <w:sz w:val="20"/>
                <w:szCs w:val="20"/>
              </w:rPr>
            </w:pPr>
            <w:r w:rsidRPr="00234D8C">
              <w:rPr>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tcPr>
          <w:p w14:paraId="1D8565E5" w14:textId="7DE93F48" w:rsidR="00234D8C" w:rsidRPr="00234D8C" w:rsidRDefault="00234D8C" w:rsidP="00234D8C">
            <w:pPr>
              <w:spacing w:before="0" w:after="0"/>
              <w:jc w:val="right"/>
              <w:rPr>
                <w:rFonts w:eastAsia="Times New Roman" w:cs="Arial"/>
                <w:color w:val="000000"/>
                <w:sz w:val="20"/>
                <w:szCs w:val="20"/>
              </w:rPr>
            </w:pPr>
            <w:r w:rsidRPr="00234D8C">
              <w:rPr>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1A2CB40" w14:textId="0D3ABEC2" w:rsidR="00234D8C" w:rsidRPr="00234D8C" w:rsidRDefault="00234D8C" w:rsidP="00234D8C">
            <w:pPr>
              <w:spacing w:before="0" w:after="0"/>
              <w:jc w:val="right"/>
              <w:rPr>
                <w:rFonts w:eastAsia="Times New Roman" w:cs="Arial"/>
                <w:color w:val="000000"/>
                <w:sz w:val="20"/>
                <w:szCs w:val="20"/>
              </w:rPr>
            </w:pPr>
            <w:r w:rsidRPr="00234D8C">
              <w:rPr>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D5C0D8B" w14:textId="31880FBA" w:rsidR="00234D8C" w:rsidRPr="00234D8C" w:rsidRDefault="00234D8C" w:rsidP="00234D8C">
            <w:pPr>
              <w:spacing w:before="0" w:after="0"/>
              <w:jc w:val="right"/>
              <w:rPr>
                <w:rFonts w:eastAsia="Times New Roman" w:cs="Arial"/>
                <w:color w:val="000000"/>
                <w:sz w:val="20"/>
                <w:szCs w:val="20"/>
              </w:rPr>
            </w:pPr>
            <w:r w:rsidRPr="00234D8C">
              <w:rPr>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808FA5" w14:textId="08B272F2" w:rsidR="00234D8C" w:rsidRPr="00234D8C" w:rsidRDefault="00234D8C" w:rsidP="00234D8C">
            <w:pPr>
              <w:spacing w:before="0" w:after="0"/>
              <w:jc w:val="right"/>
              <w:rPr>
                <w:rFonts w:eastAsia="Times New Roman" w:cs="Arial"/>
                <w:color w:val="000000"/>
                <w:sz w:val="20"/>
                <w:szCs w:val="20"/>
              </w:rPr>
            </w:pPr>
            <w:r w:rsidRPr="00234D8C">
              <w:rPr>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2139A6A" w14:textId="61AF812B" w:rsidR="00234D8C" w:rsidRPr="00234D8C" w:rsidRDefault="00234D8C" w:rsidP="00234D8C">
            <w:pPr>
              <w:spacing w:before="0" w:after="0"/>
              <w:jc w:val="right"/>
              <w:rPr>
                <w:rFonts w:eastAsia="Times New Roman" w:cs="Arial"/>
                <w:color w:val="000000"/>
                <w:sz w:val="20"/>
                <w:szCs w:val="20"/>
              </w:rPr>
            </w:pPr>
            <w:r w:rsidRPr="00234D8C">
              <w:rPr>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5179673" w14:textId="570911F6" w:rsidR="00234D8C" w:rsidRPr="00234D8C" w:rsidRDefault="00234D8C" w:rsidP="00234D8C">
            <w:pPr>
              <w:spacing w:before="0" w:after="0"/>
              <w:jc w:val="right"/>
              <w:rPr>
                <w:rFonts w:eastAsia="Times New Roman" w:cs="Arial"/>
                <w:color w:val="000000"/>
                <w:sz w:val="20"/>
                <w:szCs w:val="20"/>
              </w:rPr>
            </w:pPr>
            <w:r w:rsidRPr="00234D8C">
              <w:rPr>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4F36742" w14:textId="17BF6B7A" w:rsidR="00234D8C" w:rsidRPr="00234D8C" w:rsidRDefault="00234D8C" w:rsidP="00234D8C">
            <w:pPr>
              <w:spacing w:before="0" w:after="0"/>
              <w:jc w:val="right"/>
              <w:rPr>
                <w:rFonts w:eastAsia="Times New Roman" w:cs="Arial"/>
                <w:color w:val="000000"/>
                <w:sz w:val="20"/>
                <w:szCs w:val="20"/>
              </w:rPr>
            </w:pPr>
            <w:r w:rsidRPr="00234D8C">
              <w:rPr>
                <w:sz w:val="20"/>
                <w:szCs w:val="20"/>
              </w:rPr>
              <w:t>1,5%</w:t>
            </w:r>
          </w:p>
        </w:tc>
        <w:tc>
          <w:tcPr>
            <w:tcW w:w="55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8CD32A2" w14:textId="5A5D5CC3" w:rsidR="00234D8C" w:rsidRPr="00234D8C" w:rsidRDefault="00234D8C" w:rsidP="00234D8C">
            <w:pPr>
              <w:spacing w:before="0" w:after="0"/>
              <w:jc w:val="right"/>
              <w:rPr>
                <w:rFonts w:eastAsia="Times New Roman" w:cs="Arial"/>
                <w:color w:val="000000"/>
                <w:sz w:val="20"/>
                <w:szCs w:val="20"/>
              </w:rPr>
            </w:pPr>
            <w:r w:rsidRPr="00234D8C">
              <w:rPr>
                <w:sz w:val="20"/>
                <w:szCs w:val="20"/>
              </w:rPr>
              <w:t>1,5%</w:t>
            </w:r>
          </w:p>
        </w:tc>
      </w:tr>
      <w:tr w:rsidR="00981733" w:rsidRPr="00234D8C" w14:paraId="2E230DB6" w14:textId="77777777" w:rsidTr="00486040">
        <w:tc>
          <w:tcPr>
            <w:tcW w:w="1981" w:type="dxa"/>
            <w:tcBorders>
              <w:top w:val="nil"/>
              <w:left w:val="single" w:sz="4" w:space="0" w:color="auto"/>
              <w:bottom w:val="single" w:sz="4" w:space="0" w:color="auto"/>
              <w:right w:val="single" w:sz="4" w:space="0" w:color="auto"/>
            </w:tcBorders>
            <w:shd w:val="clear" w:color="000000" w:fill="FFFFFF"/>
            <w:vAlign w:val="center"/>
            <w:hideMark/>
          </w:tcPr>
          <w:p w14:paraId="6D0315A5" w14:textId="77777777" w:rsidR="00981733" w:rsidRPr="00234D8C" w:rsidRDefault="00981733" w:rsidP="00981733">
            <w:pPr>
              <w:spacing w:before="0" w:after="0"/>
              <w:jc w:val="left"/>
              <w:rPr>
                <w:rFonts w:eastAsia="Times New Roman" w:cs="Arial"/>
                <w:color w:val="000000"/>
                <w:sz w:val="20"/>
                <w:szCs w:val="20"/>
              </w:rPr>
            </w:pPr>
            <w:r w:rsidRPr="00234D8C">
              <w:rPr>
                <w:rFonts w:eastAsia="Times New Roman" w:cs="Arial"/>
                <w:color w:val="000000"/>
                <w:sz w:val="20"/>
                <w:szCs w:val="20"/>
              </w:rPr>
              <w:t>Leibkonnaliikme keskmine sissetulek</w:t>
            </w:r>
          </w:p>
        </w:tc>
        <w:tc>
          <w:tcPr>
            <w:tcW w:w="730" w:type="dxa"/>
            <w:tcBorders>
              <w:top w:val="nil"/>
              <w:left w:val="nil"/>
              <w:bottom w:val="single" w:sz="4" w:space="0" w:color="auto"/>
              <w:right w:val="single" w:sz="4" w:space="0" w:color="auto"/>
            </w:tcBorders>
            <w:shd w:val="clear" w:color="000000" w:fill="FFFFFF"/>
            <w:noWrap/>
            <w:vAlign w:val="center"/>
            <w:hideMark/>
          </w:tcPr>
          <w:p w14:paraId="2A625A40" w14:textId="77777777" w:rsidR="00981733" w:rsidRPr="00234D8C" w:rsidRDefault="00981733" w:rsidP="00981733">
            <w:pPr>
              <w:spacing w:before="0" w:after="0"/>
              <w:jc w:val="center"/>
              <w:rPr>
                <w:rFonts w:eastAsia="Times New Roman" w:cs="Arial"/>
                <w:color w:val="000000"/>
                <w:sz w:val="20"/>
                <w:szCs w:val="20"/>
              </w:rPr>
            </w:pPr>
            <w:r w:rsidRPr="00234D8C">
              <w:rPr>
                <w:rFonts w:eastAsia="Times New Roman" w:cs="Arial"/>
                <w:color w:val="000000"/>
                <w:sz w:val="20"/>
                <w:szCs w:val="20"/>
              </w:rPr>
              <w:t>€/kuus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A2D04AC" w14:textId="77777777" w:rsidR="00981733" w:rsidRPr="00234D8C" w:rsidRDefault="00981733" w:rsidP="00981733">
            <w:pPr>
              <w:spacing w:before="0" w:after="0"/>
              <w:jc w:val="right"/>
              <w:rPr>
                <w:rFonts w:eastAsia="Times New Roman" w:cs="Arial"/>
                <w:color w:val="000000"/>
                <w:sz w:val="20"/>
                <w:szCs w:val="20"/>
              </w:rPr>
            </w:pPr>
            <w:r w:rsidRPr="00234D8C">
              <w:rPr>
                <w:rFonts w:eastAsia="Times New Roman" w:cs="Arial"/>
                <w:color w:val="000000"/>
                <w:sz w:val="20"/>
                <w:szCs w:val="20"/>
              </w:rPr>
              <w:t>930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C18EF88" w14:textId="77777777" w:rsidR="00981733" w:rsidRPr="00234D8C" w:rsidRDefault="00981733" w:rsidP="00981733">
            <w:pPr>
              <w:spacing w:before="0" w:after="0"/>
              <w:jc w:val="right"/>
              <w:rPr>
                <w:rFonts w:eastAsia="Times New Roman" w:cs="Arial"/>
                <w:color w:val="000000"/>
                <w:sz w:val="20"/>
                <w:szCs w:val="20"/>
              </w:rPr>
            </w:pPr>
            <w:r w:rsidRPr="00234D8C">
              <w:rPr>
                <w:rFonts w:eastAsia="Times New Roman" w:cs="Arial"/>
                <w:color w:val="000000"/>
                <w:sz w:val="20"/>
                <w:szCs w:val="20"/>
              </w:rPr>
              <w:t>953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3AA2552" w14:textId="77777777" w:rsidR="00981733" w:rsidRPr="00234D8C" w:rsidRDefault="00981733" w:rsidP="00981733">
            <w:pPr>
              <w:spacing w:before="0" w:after="0"/>
              <w:jc w:val="right"/>
              <w:rPr>
                <w:rFonts w:eastAsia="Times New Roman" w:cs="Arial"/>
                <w:color w:val="000000"/>
                <w:sz w:val="20"/>
                <w:szCs w:val="20"/>
              </w:rPr>
            </w:pPr>
            <w:r w:rsidRPr="00234D8C">
              <w:rPr>
                <w:rFonts w:eastAsia="Times New Roman" w:cs="Arial"/>
                <w:color w:val="000000"/>
                <w:sz w:val="20"/>
                <w:szCs w:val="20"/>
              </w:rPr>
              <w:t>973</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tcPr>
          <w:p w14:paraId="6166B0B9" w14:textId="77777777" w:rsidR="00981733" w:rsidRPr="00234D8C" w:rsidRDefault="00981733" w:rsidP="00981733">
            <w:pPr>
              <w:spacing w:before="0" w:after="0"/>
              <w:jc w:val="right"/>
              <w:rPr>
                <w:rFonts w:eastAsia="Times New Roman" w:cs="Arial"/>
                <w:color w:val="000000"/>
                <w:sz w:val="20"/>
                <w:szCs w:val="20"/>
              </w:rPr>
            </w:pPr>
            <w:r w:rsidRPr="00234D8C">
              <w:rPr>
                <w:rFonts w:eastAsia="Times New Roman" w:cs="Arial"/>
                <w:color w:val="000000"/>
                <w:sz w:val="20"/>
                <w:szCs w:val="20"/>
              </w:rPr>
              <w:t>993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B96A5D0" w14:textId="77777777" w:rsidR="00981733" w:rsidRPr="00234D8C" w:rsidRDefault="00981733" w:rsidP="00981733">
            <w:pPr>
              <w:spacing w:before="0" w:after="0"/>
              <w:jc w:val="right"/>
              <w:rPr>
                <w:rFonts w:eastAsia="Times New Roman" w:cs="Arial"/>
                <w:color w:val="000000"/>
                <w:sz w:val="20"/>
                <w:szCs w:val="20"/>
              </w:rPr>
            </w:pPr>
            <w:r w:rsidRPr="00234D8C">
              <w:rPr>
                <w:rFonts w:eastAsia="Times New Roman" w:cs="Arial"/>
                <w:color w:val="000000"/>
                <w:sz w:val="20"/>
                <w:szCs w:val="20"/>
              </w:rPr>
              <w:t>1 012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D63F907" w14:textId="77777777" w:rsidR="00981733" w:rsidRPr="00234D8C" w:rsidRDefault="00981733" w:rsidP="00981733">
            <w:pPr>
              <w:spacing w:before="0" w:after="0"/>
              <w:jc w:val="right"/>
              <w:rPr>
                <w:rFonts w:eastAsia="Times New Roman" w:cs="Arial"/>
                <w:color w:val="000000"/>
                <w:sz w:val="20"/>
                <w:szCs w:val="20"/>
              </w:rPr>
            </w:pPr>
            <w:r w:rsidRPr="00234D8C">
              <w:rPr>
                <w:rFonts w:eastAsia="Times New Roman" w:cs="Arial"/>
                <w:color w:val="000000"/>
                <w:sz w:val="20"/>
                <w:szCs w:val="20"/>
              </w:rPr>
              <w:t>1 033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F553A91" w14:textId="77777777" w:rsidR="00981733" w:rsidRPr="00234D8C" w:rsidRDefault="00981733" w:rsidP="00981733">
            <w:pPr>
              <w:spacing w:before="0" w:after="0"/>
              <w:jc w:val="right"/>
              <w:rPr>
                <w:rFonts w:eastAsia="Times New Roman" w:cs="Arial"/>
                <w:color w:val="000000"/>
                <w:sz w:val="20"/>
                <w:szCs w:val="20"/>
              </w:rPr>
            </w:pPr>
            <w:r w:rsidRPr="00234D8C">
              <w:rPr>
                <w:rFonts w:eastAsia="Times New Roman" w:cs="Arial"/>
                <w:color w:val="000000"/>
                <w:sz w:val="20"/>
                <w:szCs w:val="20"/>
              </w:rPr>
              <w:t>1 053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3B488EC" w14:textId="77777777" w:rsidR="00981733" w:rsidRPr="00234D8C" w:rsidRDefault="00981733" w:rsidP="00981733">
            <w:pPr>
              <w:spacing w:before="0" w:after="0"/>
              <w:jc w:val="right"/>
              <w:rPr>
                <w:rFonts w:eastAsia="Times New Roman" w:cs="Arial"/>
                <w:color w:val="000000"/>
                <w:sz w:val="20"/>
                <w:szCs w:val="20"/>
              </w:rPr>
            </w:pPr>
            <w:r w:rsidRPr="00234D8C">
              <w:rPr>
                <w:rFonts w:eastAsia="Times New Roman" w:cs="Arial"/>
                <w:color w:val="000000"/>
                <w:sz w:val="20"/>
                <w:szCs w:val="20"/>
              </w:rPr>
              <w:t>1 074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FF57AB5" w14:textId="77777777" w:rsidR="00981733" w:rsidRPr="00234D8C" w:rsidRDefault="00981733" w:rsidP="00981733">
            <w:pPr>
              <w:spacing w:before="0" w:after="0"/>
              <w:jc w:val="right"/>
              <w:rPr>
                <w:rFonts w:eastAsia="Times New Roman" w:cs="Arial"/>
                <w:color w:val="000000"/>
                <w:sz w:val="20"/>
                <w:szCs w:val="20"/>
              </w:rPr>
            </w:pPr>
            <w:r w:rsidRPr="00234D8C">
              <w:rPr>
                <w:rFonts w:eastAsia="Times New Roman" w:cs="Arial"/>
                <w:color w:val="000000"/>
                <w:sz w:val="20"/>
                <w:szCs w:val="20"/>
              </w:rPr>
              <w:t>1 096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7715BB3" w14:textId="77777777" w:rsidR="00981733" w:rsidRPr="00234D8C" w:rsidRDefault="00981733" w:rsidP="00981733">
            <w:pPr>
              <w:spacing w:before="0" w:after="0"/>
              <w:jc w:val="right"/>
              <w:rPr>
                <w:rFonts w:eastAsia="Times New Roman" w:cs="Arial"/>
                <w:color w:val="000000"/>
                <w:sz w:val="20"/>
                <w:szCs w:val="20"/>
              </w:rPr>
            </w:pPr>
            <w:r w:rsidRPr="00234D8C">
              <w:rPr>
                <w:rFonts w:eastAsia="Times New Roman" w:cs="Arial"/>
                <w:color w:val="000000"/>
                <w:sz w:val="20"/>
                <w:szCs w:val="20"/>
              </w:rPr>
              <w:t>1 118</w:t>
            </w:r>
          </w:p>
        </w:tc>
        <w:tc>
          <w:tcPr>
            <w:tcW w:w="55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D7DC17" w14:textId="77777777" w:rsidR="00981733" w:rsidRPr="00234D8C" w:rsidRDefault="00981733" w:rsidP="00981733">
            <w:pPr>
              <w:spacing w:before="0" w:after="0"/>
              <w:jc w:val="right"/>
              <w:rPr>
                <w:rFonts w:eastAsia="Times New Roman" w:cs="Arial"/>
                <w:color w:val="000000"/>
                <w:sz w:val="20"/>
                <w:szCs w:val="20"/>
              </w:rPr>
            </w:pPr>
            <w:r w:rsidRPr="00234D8C">
              <w:rPr>
                <w:rFonts w:eastAsia="Times New Roman" w:cs="Arial"/>
                <w:color w:val="000000"/>
                <w:sz w:val="20"/>
                <w:szCs w:val="20"/>
              </w:rPr>
              <w:t>1 140</w:t>
            </w:r>
          </w:p>
        </w:tc>
      </w:tr>
    </w:tbl>
    <w:p w14:paraId="11D1D12B" w14:textId="77777777" w:rsidR="00981733" w:rsidRPr="00E16EC9" w:rsidRDefault="00981733" w:rsidP="00981733">
      <w:pPr>
        <w:spacing w:before="0" w:after="0"/>
        <w:rPr>
          <w:rFonts w:cs="Arial"/>
          <w:i/>
          <w:sz w:val="18"/>
        </w:rPr>
      </w:pPr>
      <w:r w:rsidRPr="00E16EC9">
        <w:rPr>
          <w:rFonts w:cs="Arial"/>
          <w:i/>
          <w:sz w:val="18"/>
        </w:rPr>
        <w:t>*Allikas: Statistikaamet, konsultandi prognoosid</w:t>
      </w:r>
    </w:p>
    <w:p w14:paraId="39522521" w14:textId="77777777" w:rsidR="00981733" w:rsidRPr="00E16EC9" w:rsidRDefault="00981733" w:rsidP="00981733">
      <w:pPr>
        <w:rPr>
          <w:rFonts w:cs="Arial"/>
          <w:i/>
          <w:u w:val="single"/>
        </w:rPr>
      </w:pPr>
      <w:r w:rsidRPr="00E16EC9">
        <w:rPr>
          <w:rFonts w:cs="Arial"/>
          <w:u w:val="single"/>
        </w:rPr>
        <w:t>Vee- ja kanalisatsiooniteenuste kulu leibkonnaliikme kohta</w:t>
      </w:r>
    </w:p>
    <w:p w14:paraId="1F6739E8" w14:textId="77777777" w:rsidR="00981733" w:rsidRPr="00E16EC9" w:rsidRDefault="00981733" w:rsidP="00981733">
      <w:pPr>
        <w:rPr>
          <w:rFonts w:cs="Arial"/>
        </w:rPr>
      </w:pPr>
      <w:r w:rsidRPr="00E16EC9">
        <w:rPr>
          <w:rFonts w:cs="Arial"/>
        </w:rPr>
        <w:t xml:space="preserve">Üldlevinud rahvusvaheliselt aktsepteeritud maksimaalseks piirmääraks vee -ja kanalisatsiooniteenuste kuluks leibkonnaliikme sissetuleku suhtes loetakse ca 4 kuni 5%. Ühisveevärgi ja –kanalisatsiooni arengukava finantsprognoosi koostamisel peab koostama kõik arvutused selliselt, et vastav piirnäitaja jääks tulevikus alla 4%. Kavandatav hinnatõus jääb teenuse taskukohasse printsiipide järgi tarbijatele jõukohaseks ja ei muutu oluliselt  2024. aasta kulukusega leibkonnaliikme sissetulekust, kuna ühiktarbimine on madal. </w:t>
      </w:r>
    </w:p>
    <w:p w14:paraId="562547BB" w14:textId="77777777" w:rsidR="00981733" w:rsidRPr="00E16EC9" w:rsidRDefault="00981733" w:rsidP="00981733">
      <w:pPr>
        <w:rPr>
          <w:rFonts w:cs="Arial"/>
          <w:u w:val="single"/>
        </w:rPr>
      </w:pPr>
      <w:r w:rsidRPr="00E16EC9">
        <w:rPr>
          <w:rFonts w:cs="Arial"/>
          <w:u w:val="single"/>
        </w:rPr>
        <w:t>Tariifide muutused</w:t>
      </w:r>
    </w:p>
    <w:p w14:paraId="6F3DB197" w14:textId="77777777" w:rsidR="00981733" w:rsidRPr="00E16EC9" w:rsidRDefault="00981733" w:rsidP="00981733">
      <w:pPr>
        <w:rPr>
          <w:rFonts w:cs="Arial"/>
        </w:rPr>
      </w:pPr>
      <w:r w:rsidRPr="00E16EC9">
        <w:rPr>
          <w:rFonts w:cs="Arial"/>
        </w:rPr>
        <w:t>Investeeringute tegemise tõttu on tariifide tõus paratamatu. Finantsprognoosi koostamisel on arvestatud, et lühiajalised investeeringud kajastatakse investeerimisplaanis vastavalt planeeritud elluviimise ajale (2024-2027). Pikaajaliste investeeringud jaotuvad võrdselt aastate 2028-2035 vahel.</w:t>
      </w:r>
    </w:p>
    <w:p w14:paraId="2CD2D3D6" w14:textId="77777777" w:rsidR="00981733" w:rsidRPr="00E16EC9" w:rsidRDefault="00981733" w:rsidP="00981733">
      <w:pPr>
        <w:rPr>
          <w:rFonts w:cs="Arial"/>
          <w:highlight w:val="yellow"/>
        </w:rPr>
      </w:pPr>
      <w:r w:rsidRPr="00E16EC9">
        <w:rPr>
          <w:rFonts w:cs="Arial"/>
        </w:rPr>
        <w:t>Tariifide tõstmisel lähtuti põhimõttest, et veemajandamisest saadavad tulud oleksid piisavad veemajandamisega seonduvate kulude katmiseks, sh ka põhivarade amortisatsioonikulude katmiseks omaosaluse mahus.</w:t>
      </w:r>
    </w:p>
    <w:p w14:paraId="2F157476" w14:textId="77777777" w:rsidR="00981733" w:rsidRPr="00E16EC9" w:rsidRDefault="00981733" w:rsidP="00981733">
      <w:pPr>
        <w:rPr>
          <w:rFonts w:cs="Arial"/>
        </w:rPr>
      </w:pPr>
      <w:r w:rsidRPr="00E16EC9">
        <w:rPr>
          <w:rFonts w:cs="Arial"/>
        </w:rPr>
        <w:t>Veehinna kalkuleerimisel on arvestatud uute investeeringute tulukusega (WACC 6,28%), mis on vastavalt kehtestatud veeteenuse hinnale juurde liidetud.</w:t>
      </w:r>
    </w:p>
    <w:p w14:paraId="6521A3CA" w14:textId="3E967AF5" w:rsidR="00981733" w:rsidRPr="00E16EC9" w:rsidRDefault="00981733" w:rsidP="00981733">
      <w:pPr>
        <w:keepNext/>
        <w:jc w:val="left"/>
        <w:rPr>
          <w:rFonts w:cs="Arial"/>
          <w:b/>
          <w:bCs/>
          <w:sz w:val="20"/>
          <w:szCs w:val="20"/>
        </w:rPr>
      </w:pPr>
      <w:r w:rsidRPr="00E16EC9">
        <w:rPr>
          <w:rFonts w:cs="Arial"/>
          <w:b/>
          <w:bCs/>
          <w:sz w:val="20"/>
          <w:szCs w:val="20"/>
        </w:rPr>
        <w:t xml:space="preserve">Tabel </w:t>
      </w:r>
      <w:r w:rsidRPr="00E16EC9">
        <w:rPr>
          <w:rFonts w:cs="Arial"/>
          <w:b/>
          <w:bCs/>
          <w:sz w:val="20"/>
          <w:szCs w:val="20"/>
        </w:rPr>
        <w:fldChar w:fldCharType="begin"/>
      </w:r>
      <w:r w:rsidRPr="00E16EC9">
        <w:rPr>
          <w:rFonts w:cs="Arial"/>
          <w:b/>
          <w:bCs/>
          <w:sz w:val="20"/>
          <w:szCs w:val="20"/>
        </w:rPr>
        <w:instrText xml:space="preserve"> SEQ Tabel \* ARABIC </w:instrText>
      </w:r>
      <w:r w:rsidRPr="00E16EC9">
        <w:rPr>
          <w:rFonts w:cs="Arial"/>
          <w:b/>
          <w:bCs/>
          <w:sz w:val="20"/>
          <w:szCs w:val="20"/>
        </w:rPr>
        <w:fldChar w:fldCharType="separate"/>
      </w:r>
      <w:r w:rsidR="001A306C">
        <w:rPr>
          <w:rFonts w:cs="Arial"/>
          <w:b/>
          <w:bCs/>
          <w:noProof/>
          <w:sz w:val="20"/>
          <w:szCs w:val="20"/>
        </w:rPr>
        <w:t>252</w:t>
      </w:r>
      <w:r w:rsidRPr="00E16EC9">
        <w:rPr>
          <w:rFonts w:cs="Arial"/>
          <w:b/>
          <w:bCs/>
          <w:sz w:val="20"/>
          <w:szCs w:val="20"/>
        </w:rPr>
        <w:fldChar w:fldCharType="end"/>
      </w:r>
      <w:r w:rsidRPr="00E16EC9">
        <w:rPr>
          <w:rFonts w:cs="Arial"/>
          <w:b/>
          <w:bCs/>
          <w:sz w:val="20"/>
          <w:szCs w:val="20"/>
        </w:rPr>
        <w:t>. Vee- ja heitvee tariifiprognoosid 2024-203</w:t>
      </w:r>
      <w:r w:rsidRPr="00E16EC9">
        <w:rPr>
          <w:rFonts w:cs="Arial"/>
          <w:bCs/>
          <w:sz w:val="20"/>
          <w:szCs w:val="20"/>
        </w:rPr>
        <w:t>5</w:t>
      </w:r>
    </w:p>
    <w:tbl>
      <w:tblPr>
        <w:tblW w:w="4951" w:type="pct"/>
        <w:tblCellMar>
          <w:left w:w="70" w:type="dxa"/>
          <w:right w:w="70" w:type="dxa"/>
        </w:tblCellMar>
        <w:tblLook w:val="04A0" w:firstRow="1" w:lastRow="0" w:firstColumn="1" w:lastColumn="0" w:noHBand="0" w:noVBand="1"/>
      </w:tblPr>
      <w:tblGrid>
        <w:gridCol w:w="2752"/>
        <w:gridCol w:w="586"/>
        <w:gridCol w:w="586"/>
        <w:gridCol w:w="651"/>
        <w:gridCol w:w="651"/>
        <w:gridCol w:w="586"/>
        <w:gridCol w:w="586"/>
        <w:gridCol w:w="591"/>
        <w:gridCol w:w="593"/>
        <w:gridCol w:w="705"/>
        <w:gridCol w:w="699"/>
      </w:tblGrid>
      <w:tr w:rsidR="007160C4" w:rsidRPr="00E16EC9" w14:paraId="5BBFD219" w14:textId="77777777" w:rsidTr="00EC4D5F">
        <w:trPr>
          <w:trHeight w:val="260"/>
        </w:trPr>
        <w:tc>
          <w:tcPr>
            <w:tcW w:w="1532"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420C6639" w14:textId="77777777" w:rsidR="007160C4" w:rsidRPr="00E16EC9" w:rsidRDefault="007160C4" w:rsidP="007160C4">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Veevarustuse tariifid ilma käibemaksuta (keskmine)</w:t>
            </w:r>
          </w:p>
        </w:tc>
        <w:tc>
          <w:tcPr>
            <w:tcW w:w="326" w:type="pct"/>
            <w:tcBorders>
              <w:top w:val="single" w:sz="4" w:space="0" w:color="auto"/>
              <w:left w:val="nil"/>
              <w:bottom w:val="single" w:sz="4" w:space="0" w:color="auto"/>
              <w:right w:val="single" w:sz="4" w:space="0" w:color="auto"/>
            </w:tcBorders>
            <w:shd w:val="clear" w:color="000000" w:fill="D9D9D9"/>
            <w:noWrap/>
            <w:vAlign w:val="bottom"/>
            <w:hideMark/>
          </w:tcPr>
          <w:p w14:paraId="70BA6535" w14:textId="77777777" w:rsidR="007160C4" w:rsidRPr="00E16EC9" w:rsidRDefault="007160C4" w:rsidP="007160C4">
            <w:pPr>
              <w:spacing w:before="0" w:after="0"/>
              <w:jc w:val="left"/>
              <w:rPr>
                <w:rFonts w:eastAsia="Times New Roman" w:cs="Arial"/>
                <w:sz w:val="20"/>
                <w:szCs w:val="20"/>
                <w:lang w:eastAsia="et-EE"/>
              </w:rPr>
            </w:pPr>
            <w:r w:rsidRPr="00E16EC9">
              <w:rPr>
                <w:rFonts w:eastAsia="Times New Roman" w:cs="Arial"/>
                <w:sz w:val="20"/>
                <w:szCs w:val="20"/>
                <w:lang w:eastAsia="et-EE"/>
              </w:rPr>
              <w:t> </w:t>
            </w:r>
          </w:p>
        </w:tc>
        <w:tc>
          <w:tcPr>
            <w:tcW w:w="326" w:type="pct"/>
            <w:tcBorders>
              <w:top w:val="single" w:sz="4" w:space="0" w:color="auto"/>
              <w:left w:val="nil"/>
              <w:bottom w:val="single" w:sz="4" w:space="0" w:color="auto"/>
              <w:right w:val="single" w:sz="4" w:space="0" w:color="auto"/>
            </w:tcBorders>
            <w:shd w:val="clear" w:color="000000" w:fill="D9D9D9"/>
            <w:noWrap/>
            <w:vAlign w:val="bottom"/>
            <w:hideMark/>
          </w:tcPr>
          <w:p w14:paraId="04483843" w14:textId="77777777" w:rsidR="007160C4" w:rsidRPr="00E16EC9" w:rsidRDefault="007160C4" w:rsidP="007160C4">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2024</w:t>
            </w:r>
          </w:p>
        </w:tc>
        <w:tc>
          <w:tcPr>
            <w:tcW w:w="362" w:type="pct"/>
            <w:tcBorders>
              <w:top w:val="single" w:sz="4" w:space="0" w:color="auto"/>
              <w:left w:val="nil"/>
              <w:bottom w:val="single" w:sz="4" w:space="0" w:color="auto"/>
              <w:right w:val="single" w:sz="4" w:space="0" w:color="auto"/>
            </w:tcBorders>
            <w:shd w:val="clear" w:color="000000" w:fill="D9D9D9"/>
            <w:noWrap/>
            <w:vAlign w:val="bottom"/>
            <w:hideMark/>
          </w:tcPr>
          <w:p w14:paraId="61A3143E" w14:textId="77777777" w:rsidR="007160C4" w:rsidRPr="00E16EC9" w:rsidRDefault="007160C4" w:rsidP="007160C4">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2025</w:t>
            </w:r>
          </w:p>
        </w:tc>
        <w:tc>
          <w:tcPr>
            <w:tcW w:w="362" w:type="pct"/>
            <w:tcBorders>
              <w:top w:val="single" w:sz="4" w:space="0" w:color="auto"/>
              <w:left w:val="nil"/>
              <w:bottom w:val="single" w:sz="4" w:space="0" w:color="auto"/>
              <w:right w:val="single" w:sz="4" w:space="0" w:color="auto"/>
            </w:tcBorders>
            <w:shd w:val="clear" w:color="000000" w:fill="D9D9D9"/>
            <w:noWrap/>
            <w:vAlign w:val="bottom"/>
            <w:hideMark/>
          </w:tcPr>
          <w:p w14:paraId="484C6750" w14:textId="77777777" w:rsidR="007160C4" w:rsidRPr="00E16EC9" w:rsidRDefault="007160C4" w:rsidP="007160C4">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2026</w:t>
            </w:r>
          </w:p>
        </w:tc>
        <w:tc>
          <w:tcPr>
            <w:tcW w:w="326" w:type="pct"/>
            <w:tcBorders>
              <w:top w:val="single" w:sz="4" w:space="0" w:color="auto"/>
              <w:left w:val="nil"/>
              <w:bottom w:val="single" w:sz="4" w:space="0" w:color="auto"/>
              <w:right w:val="single" w:sz="4" w:space="0" w:color="auto"/>
            </w:tcBorders>
            <w:shd w:val="clear" w:color="000000" w:fill="D9D9D9"/>
            <w:noWrap/>
            <w:vAlign w:val="bottom"/>
            <w:hideMark/>
          </w:tcPr>
          <w:p w14:paraId="36244B45" w14:textId="77777777" w:rsidR="007160C4" w:rsidRPr="00E16EC9" w:rsidRDefault="007160C4" w:rsidP="007160C4">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2027</w:t>
            </w:r>
          </w:p>
        </w:tc>
        <w:tc>
          <w:tcPr>
            <w:tcW w:w="326" w:type="pct"/>
            <w:tcBorders>
              <w:top w:val="single" w:sz="4" w:space="0" w:color="auto"/>
              <w:left w:val="nil"/>
              <w:bottom w:val="single" w:sz="4" w:space="0" w:color="auto"/>
              <w:right w:val="single" w:sz="4" w:space="0" w:color="auto"/>
            </w:tcBorders>
            <w:shd w:val="clear" w:color="000000" w:fill="D9D9D9"/>
            <w:noWrap/>
            <w:vAlign w:val="bottom"/>
            <w:hideMark/>
          </w:tcPr>
          <w:p w14:paraId="7A072674" w14:textId="77777777" w:rsidR="007160C4" w:rsidRPr="00E16EC9" w:rsidRDefault="007160C4" w:rsidP="007160C4">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2030</w:t>
            </w:r>
          </w:p>
        </w:tc>
        <w:tc>
          <w:tcPr>
            <w:tcW w:w="329" w:type="pct"/>
            <w:tcBorders>
              <w:top w:val="single" w:sz="4" w:space="0" w:color="auto"/>
              <w:left w:val="nil"/>
              <w:bottom w:val="single" w:sz="4" w:space="0" w:color="auto"/>
              <w:right w:val="single" w:sz="4" w:space="0" w:color="auto"/>
            </w:tcBorders>
            <w:shd w:val="clear" w:color="000000" w:fill="D9D9D9"/>
            <w:noWrap/>
            <w:vAlign w:val="bottom"/>
            <w:hideMark/>
          </w:tcPr>
          <w:p w14:paraId="7F5B3669" w14:textId="77777777" w:rsidR="007160C4" w:rsidRPr="00E16EC9" w:rsidRDefault="007160C4" w:rsidP="007160C4">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2031</w:t>
            </w:r>
          </w:p>
        </w:tc>
        <w:tc>
          <w:tcPr>
            <w:tcW w:w="330" w:type="pct"/>
            <w:tcBorders>
              <w:top w:val="single" w:sz="4" w:space="0" w:color="auto"/>
              <w:left w:val="nil"/>
              <w:bottom w:val="single" w:sz="4" w:space="0" w:color="auto"/>
              <w:right w:val="single" w:sz="4" w:space="0" w:color="auto"/>
            </w:tcBorders>
            <w:shd w:val="clear" w:color="000000" w:fill="D9D9D9"/>
            <w:noWrap/>
            <w:vAlign w:val="bottom"/>
            <w:hideMark/>
          </w:tcPr>
          <w:p w14:paraId="6943472A" w14:textId="77777777" w:rsidR="007160C4" w:rsidRPr="00E16EC9" w:rsidRDefault="007160C4" w:rsidP="007160C4">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2032</w:t>
            </w:r>
          </w:p>
        </w:tc>
        <w:tc>
          <w:tcPr>
            <w:tcW w:w="392" w:type="pct"/>
            <w:tcBorders>
              <w:top w:val="single" w:sz="4" w:space="0" w:color="auto"/>
              <w:left w:val="nil"/>
              <w:bottom w:val="single" w:sz="4" w:space="0" w:color="auto"/>
              <w:right w:val="single" w:sz="4" w:space="0" w:color="auto"/>
            </w:tcBorders>
            <w:shd w:val="clear" w:color="000000" w:fill="D9D9D9"/>
            <w:noWrap/>
            <w:vAlign w:val="bottom"/>
            <w:hideMark/>
          </w:tcPr>
          <w:p w14:paraId="550DFB2F" w14:textId="77777777" w:rsidR="007160C4" w:rsidRPr="00E16EC9" w:rsidRDefault="007160C4" w:rsidP="007160C4">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2033</w:t>
            </w:r>
          </w:p>
        </w:tc>
        <w:tc>
          <w:tcPr>
            <w:tcW w:w="391" w:type="pct"/>
            <w:tcBorders>
              <w:top w:val="single" w:sz="4" w:space="0" w:color="auto"/>
              <w:left w:val="nil"/>
              <w:bottom w:val="single" w:sz="4" w:space="0" w:color="auto"/>
              <w:right w:val="single" w:sz="4" w:space="0" w:color="auto"/>
            </w:tcBorders>
            <w:shd w:val="clear" w:color="000000" w:fill="D9D9D9"/>
            <w:noWrap/>
            <w:vAlign w:val="bottom"/>
            <w:hideMark/>
          </w:tcPr>
          <w:p w14:paraId="4864BD52" w14:textId="77777777" w:rsidR="007160C4" w:rsidRPr="00E16EC9" w:rsidRDefault="007160C4" w:rsidP="007160C4">
            <w:pPr>
              <w:spacing w:before="0" w:after="0"/>
              <w:jc w:val="center"/>
              <w:rPr>
                <w:rFonts w:eastAsia="Times New Roman" w:cs="Arial"/>
                <w:b/>
                <w:bCs/>
                <w:sz w:val="20"/>
                <w:szCs w:val="20"/>
                <w:lang w:eastAsia="et-EE"/>
              </w:rPr>
            </w:pPr>
            <w:r w:rsidRPr="00E16EC9">
              <w:rPr>
                <w:rFonts w:eastAsia="Times New Roman" w:cs="Arial"/>
                <w:b/>
                <w:bCs/>
                <w:sz w:val="20"/>
                <w:szCs w:val="20"/>
                <w:lang w:eastAsia="et-EE"/>
              </w:rPr>
              <w:t>2035</w:t>
            </w:r>
          </w:p>
        </w:tc>
      </w:tr>
      <w:tr w:rsidR="00D50290" w:rsidRPr="00E16EC9" w14:paraId="575C4D80" w14:textId="77777777" w:rsidTr="00EC4D5F">
        <w:trPr>
          <w:trHeight w:val="260"/>
        </w:trPr>
        <w:tc>
          <w:tcPr>
            <w:tcW w:w="1532" w:type="pct"/>
            <w:tcBorders>
              <w:top w:val="nil"/>
              <w:left w:val="single" w:sz="4" w:space="0" w:color="auto"/>
              <w:bottom w:val="single" w:sz="4" w:space="0" w:color="auto"/>
              <w:right w:val="single" w:sz="4" w:space="0" w:color="auto"/>
            </w:tcBorders>
            <w:shd w:val="clear" w:color="000000" w:fill="FFFFFF"/>
            <w:noWrap/>
            <w:vAlign w:val="bottom"/>
            <w:hideMark/>
          </w:tcPr>
          <w:p w14:paraId="68EBE4B8" w14:textId="77777777" w:rsidR="00D50290" w:rsidRPr="00E16EC9" w:rsidRDefault="00D50290" w:rsidP="00D50290">
            <w:pPr>
              <w:spacing w:before="0" w:after="0"/>
              <w:jc w:val="left"/>
              <w:rPr>
                <w:rFonts w:eastAsia="Times New Roman" w:cs="Arial"/>
                <w:sz w:val="20"/>
                <w:szCs w:val="20"/>
                <w:lang w:eastAsia="et-EE"/>
              </w:rPr>
            </w:pPr>
            <w:r w:rsidRPr="00E16EC9">
              <w:rPr>
                <w:rFonts w:eastAsia="Times New Roman" w:cs="Arial"/>
                <w:sz w:val="20"/>
                <w:szCs w:val="20"/>
                <w:lang w:eastAsia="et-EE"/>
              </w:rPr>
              <w:t>Majapidamised</w:t>
            </w:r>
          </w:p>
        </w:tc>
        <w:tc>
          <w:tcPr>
            <w:tcW w:w="326" w:type="pct"/>
            <w:tcBorders>
              <w:top w:val="nil"/>
              <w:left w:val="nil"/>
              <w:bottom w:val="single" w:sz="4" w:space="0" w:color="auto"/>
              <w:right w:val="single" w:sz="4" w:space="0" w:color="auto"/>
            </w:tcBorders>
            <w:shd w:val="clear" w:color="000000" w:fill="FFFFFF"/>
            <w:noWrap/>
            <w:vAlign w:val="bottom"/>
            <w:hideMark/>
          </w:tcPr>
          <w:p w14:paraId="3CB2464E" w14:textId="77777777" w:rsidR="00D50290" w:rsidRPr="00E16EC9" w:rsidRDefault="00D50290" w:rsidP="00D50290">
            <w:pPr>
              <w:spacing w:before="0" w:after="0"/>
              <w:jc w:val="left"/>
              <w:rPr>
                <w:rFonts w:eastAsia="Times New Roman" w:cs="Arial"/>
                <w:sz w:val="20"/>
                <w:szCs w:val="20"/>
                <w:lang w:eastAsia="et-EE"/>
              </w:rPr>
            </w:pPr>
            <w:r w:rsidRPr="00E16EC9">
              <w:rPr>
                <w:rFonts w:eastAsia="Times New Roman" w:cs="Arial"/>
                <w:sz w:val="20"/>
                <w:szCs w:val="20"/>
                <w:lang w:eastAsia="et-EE"/>
              </w:rPr>
              <w:t>€/m</w:t>
            </w:r>
            <w:r w:rsidRPr="00486040">
              <w:rPr>
                <w:rFonts w:eastAsia="Times New Roman" w:cs="Arial"/>
                <w:sz w:val="20"/>
                <w:szCs w:val="20"/>
                <w:vertAlign w:val="superscript"/>
                <w:lang w:eastAsia="et-EE"/>
              </w:rPr>
              <w:t>3</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C8F14" w14:textId="51B9463C"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1,33</w:t>
            </w:r>
          </w:p>
        </w:tc>
        <w:tc>
          <w:tcPr>
            <w:tcW w:w="3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9B63A" w14:textId="5EED69B5"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1,50</w:t>
            </w:r>
          </w:p>
        </w:tc>
        <w:tc>
          <w:tcPr>
            <w:tcW w:w="3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09F3F" w14:textId="120C2B09"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1,67</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C9F501" w14:textId="40D735E1"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1,78</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76D52" w14:textId="6CF1DC6F"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1,99</w:t>
            </w:r>
          </w:p>
        </w:tc>
        <w:tc>
          <w:tcPr>
            <w:tcW w:w="3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9B9C7" w14:textId="174E4DDC"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2,07</w:t>
            </w:r>
          </w:p>
        </w:tc>
        <w:tc>
          <w:tcPr>
            <w:tcW w:w="3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190312" w14:textId="532EAEC8"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2,13</w:t>
            </w:r>
          </w:p>
        </w:tc>
        <w:tc>
          <w:tcPr>
            <w:tcW w:w="39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97CC70" w14:textId="6F9483AC"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2,22</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EFCFC" w14:textId="6DEB3827"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2,35</w:t>
            </w:r>
          </w:p>
        </w:tc>
      </w:tr>
      <w:tr w:rsidR="00D50290" w:rsidRPr="00E16EC9" w14:paraId="36D59F1B" w14:textId="77777777" w:rsidTr="00EC4D5F">
        <w:trPr>
          <w:trHeight w:val="260"/>
        </w:trPr>
        <w:tc>
          <w:tcPr>
            <w:tcW w:w="1532" w:type="pct"/>
            <w:tcBorders>
              <w:top w:val="nil"/>
              <w:left w:val="single" w:sz="4" w:space="0" w:color="auto"/>
              <w:bottom w:val="single" w:sz="4" w:space="0" w:color="auto"/>
              <w:right w:val="single" w:sz="4" w:space="0" w:color="auto"/>
            </w:tcBorders>
            <w:shd w:val="clear" w:color="000000" w:fill="FFFFFF"/>
            <w:noWrap/>
            <w:vAlign w:val="bottom"/>
            <w:hideMark/>
          </w:tcPr>
          <w:p w14:paraId="0B160E61" w14:textId="77777777" w:rsidR="00D50290" w:rsidRPr="00E16EC9" w:rsidRDefault="00D50290" w:rsidP="00D50290">
            <w:pPr>
              <w:spacing w:before="0" w:after="0"/>
              <w:ind w:firstLineChars="100" w:firstLine="200"/>
              <w:jc w:val="left"/>
              <w:rPr>
                <w:rFonts w:eastAsia="Times New Roman" w:cs="Arial"/>
                <w:i/>
                <w:iCs/>
                <w:sz w:val="20"/>
                <w:szCs w:val="20"/>
                <w:lang w:eastAsia="et-EE"/>
              </w:rPr>
            </w:pPr>
            <w:r w:rsidRPr="00E16EC9">
              <w:rPr>
                <w:rFonts w:eastAsia="Times New Roman" w:cs="Arial"/>
                <w:i/>
                <w:iCs/>
                <w:sz w:val="20"/>
                <w:szCs w:val="20"/>
                <w:lang w:eastAsia="et-EE"/>
              </w:rPr>
              <w:t>kasv</w:t>
            </w:r>
          </w:p>
        </w:tc>
        <w:tc>
          <w:tcPr>
            <w:tcW w:w="326" w:type="pct"/>
            <w:tcBorders>
              <w:top w:val="nil"/>
              <w:left w:val="nil"/>
              <w:bottom w:val="single" w:sz="4" w:space="0" w:color="auto"/>
              <w:right w:val="single" w:sz="4" w:space="0" w:color="auto"/>
            </w:tcBorders>
            <w:shd w:val="clear" w:color="000000" w:fill="FFFFFF"/>
            <w:noWrap/>
            <w:vAlign w:val="bottom"/>
            <w:hideMark/>
          </w:tcPr>
          <w:p w14:paraId="683261C6" w14:textId="77777777" w:rsidR="00D50290" w:rsidRPr="00E16EC9" w:rsidRDefault="00D50290" w:rsidP="00D50290">
            <w:pPr>
              <w:spacing w:before="0" w:after="0"/>
              <w:jc w:val="left"/>
              <w:rPr>
                <w:rFonts w:eastAsia="Times New Roman" w:cs="Arial"/>
                <w:i/>
                <w:iCs/>
                <w:sz w:val="20"/>
                <w:szCs w:val="20"/>
                <w:lang w:eastAsia="et-EE"/>
              </w:rPr>
            </w:pPr>
            <w:r w:rsidRPr="00E16EC9">
              <w:rPr>
                <w:rFonts w:eastAsia="Times New Roman" w:cs="Arial"/>
                <w:i/>
                <w:iCs/>
                <w:sz w:val="20"/>
                <w:szCs w:val="20"/>
                <w:lang w:eastAsia="et-EE"/>
              </w:rPr>
              <w:t>%</w:t>
            </w:r>
          </w:p>
        </w:tc>
        <w:tc>
          <w:tcPr>
            <w:tcW w:w="326" w:type="pct"/>
            <w:tcBorders>
              <w:top w:val="nil"/>
              <w:left w:val="single" w:sz="4" w:space="0" w:color="auto"/>
              <w:bottom w:val="single" w:sz="4" w:space="0" w:color="auto"/>
              <w:right w:val="single" w:sz="4" w:space="0" w:color="auto"/>
            </w:tcBorders>
            <w:shd w:val="clear" w:color="000000" w:fill="FFFFFF"/>
            <w:noWrap/>
            <w:vAlign w:val="bottom"/>
            <w:hideMark/>
          </w:tcPr>
          <w:p w14:paraId="2B3ABD95" w14:textId="39AA9514" w:rsidR="00D50290" w:rsidRPr="00D50290" w:rsidRDefault="00D50290" w:rsidP="00D50290">
            <w:pPr>
              <w:spacing w:before="0" w:after="0"/>
              <w:jc w:val="left"/>
              <w:rPr>
                <w:rFonts w:eastAsia="Times New Roman" w:cs="Arial"/>
                <w:i/>
                <w:iCs/>
                <w:sz w:val="18"/>
                <w:szCs w:val="18"/>
                <w:lang w:eastAsia="et-EE"/>
              </w:rPr>
            </w:pPr>
            <w:r w:rsidRPr="00D50290">
              <w:rPr>
                <w:rFonts w:cs="Arial"/>
                <w:i/>
                <w:iCs/>
                <w:sz w:val="18"/>
                <w:szCs w:val="18"/>
              </w:rPr>
              <w:t> </w:t>
            </w:r>
          </w:p>
        </w:tc>
        <w:tc>
          <w:tcPr>
            <w:tcW w:w="3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7CA16" w14:textId="29FEC63E"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13,0%</w:t>
            </w:r>
          </w:p>
        </w:tc>
        <w:tc>
          <w:tcPr>
            <w:tcW w:w="3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05002" w14:textId="061A1272" w:rsidR="00D50290" w:rsidRPr="00D50290" w:rsidRDefault="00D50290" w:rsidP="00D50290">
            <w:pPr>
              <w:spacing w:before="0" w:after="0"/>
              <w:jc w:val="right"/>
              <w:rPr>
                <w:rFonts w:eastAsia="Times New Roman" w:cs="Arial"/>
                <w:i/>
                <w:iCs/>
                <w:sz w:val="18"/>
                <w:szCs w:val="18"/>
                <w:lang w:eastAsia="et-EE"/>
              </w:rPr>
            </w:pPr>
            <w:r w:rsidRPr="00D50290">
              <w:rPr>
                <w:rFonts w:cs="Arial"/>
                <w:i/>
                <w:iCs/>
                <w:color w:val="006600"/>
                <w:sz w:val="18"/>
                <w:szCs w:val="18"/>
              </w:rPr>
              <w:t>11,0%</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A4866" w14:textId="573C5477"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7,0%</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D8E94" w14:textId="36B69D7A" w:rsidR="00D50290" w:rsidRPr="00D50290" w:rsidRDefault="00D50290" w:rsidP="00D50290">
            <w:pPr>
              <w:spacing w:before="0" w:after="0"/>
              <w:jc w:val="right"/>
              <w:rPr>
                <w:rFonts w:eastAsia="Times New Roman" w:cs="Arial"/>
                <w:i/>
                <w:iCs/>
                <w:sz w:val="18"/>
                <w:szCs w:val="18"/>
                <w:lang w:eastAsia="et-EE"/>
              </w:rPr>
            </w:pPr>
            <w:r w:rsidRPr="00D50290">
              <w:rPr>
                <w:rFonts w:cs="Arial"/>
                <w:i/>
                <w:iCs/>
                <w:color w:val="006600"/>
                <w:sz w:val="18"/>
                <w:szCs w:val="18"/>
              </w:rPr>
              <w:t>3,0%</w:t>
            </w:r>
          </w:p>
        </w:tc>
        <w:tc>
          <w:tcPr>
            <w:tcW w:w="3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F3BC19" w14:textId="7C76CF8F"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4,0%</w:t>
            </w:r>
          </w:p>
        </w:tc>
        <w:tc>
          <w:tcPr>
            <w:tcW w:w="3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4007F" w14:textId="719A22A4" w:rsidR="00D50290" w:rsidRPr="00D50290" w:rsidRDefault="00D50290" w:rsidP="00D50290">
            <w:pPr>
              <w:spacing w:before="0" w:after="0"/>
              <w:jc w:val="right"/>
              <w:rPr>
                <w:rFonts w:eastAsia="Times New Roman" w:cs="Arial"/>
                <w:i/>
                <w:iCs/>
                <w:sz w:val="18"/>
                <w:szCs w:val="18"/>
                <w:lang w:eastAsia="et-EE"/>
              </w:rPr>
            </w:pPr>
            <w:r w:rsidRPr="00D50290">
              <w:rPr>
                <w:rFonts w:cs="Arial"/>
                <w:i/>
                <w:iCs/>
                <w:color w:val="006600"/>
                <w:sz w:val="18"/>
                <w:szCs w:val="18"/>
              </w:rPr>
              <w:t>3,0%</w:t>
            </w:r>
          </w:p>
        </w:tc>
        <w:tc>
          <w:tcPr>
            <w:tcW w:w="39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3D3D0" w14:textId="67405DB6"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4,0%</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05EE7" w14:textId="769DF136"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3,0%</w:t>
            </w:r>
          </w:p>
        </w:tc>
      </w:tr>
      <w:tr w:rsidR="00D50290" w:rsidRPr="00E16EC9" w14:paraId="3D9F5724" w14:textId="77777777" w:rsidTr="00EC4D5F">
        <w:trPr>
          <w:trHeight w:val="260"/>
        </w:trPr>
        <w:tc>
          <w:tcPr>
            <w:tcW w:w="1532" w:type="pct"/>
            <w:tcBorders>
              <w:top w:val="nil"/>
              <w:left w:val="single" w:sz="4" w:space="0" w:color="auto"/>
              <w:bottom w:val="single" w:sz="4" w:space="0" w:color="auto"/>
              <w:right w:val="single" w:sz="4" w:space="0" w:color="auto"/>
            </w:tcBorders>
            <w:shd w:val="clear" w:color="000000" w:fill="FFFFFF"/>
            <w:noWrap/>
            <w:vAlign w:val="bottom"/>
            <w:hideMark/>
          </w:tcPr>
          <w:p w14:paraId="3C45AAD2" w14:textId="77777777" w:rsidR="00D50290" w:rsidRPr="00E16EC9" w:rsidRDefault="00D50290" w:rsidP="00D50290">
            <w:pPr>
              <w:spacing w:before="0" w:after="0"/>
              <w:jc w:val="left"/>
              <w:rPr>
                <w:rFonts w:eastAsia="Times New Roman" w:cs="Arial"/>
                <w:sz w:val="20"/>
                <w:szCs w:val="20"/>
                <w:lang w:eastAsia="et-EE"/>
              </w:rPr>
            </w:pPr>
            <w:r w:rsidRPr="00E16EC9">
              <w:rPr>
                <w:rFonts w:eastAsia="Times New Roman" w:cs="Arial"/>
                <w:sz w:val="20"/>
                <w:szCs w:val="20"/>
                <w:lang w:eastAsia="et-EE"/>
              </w:rPr>
              <w:t>Asutused, ettevõtted</w:t>
            </w:r>
          </w:p>
        </w:tc>
        <w:tc>
          <w:tcPr>
            <w:tcW w:w="326" w:type="pct"/>
            <w:tcBorders>
              <w:top w:val="nil"/>
              <w:left w:val="nil"/>
              <w:bottom w:val="single" w:sz="4" w:space="0" w:color="auto"/>
              <w:right w:val="single" w:sz="4" w:space="0" w:color="auto"/>
            </w:tcBorders>
            <w:shd w:val="clear" w:color="000000" w:fill="FFFFFF"/>
            <w:noWrap/>
            <w:vAlign w:val="bottom"/>
            <w:hideMark/>
          </w:tcPr>
          <w:p w14:paraId="57B7163A" w14:textId="6DDB4509" w:rsidR="00D50290" w:rsidRPr="00E16EC9" w:rsidRDefault="00486040" w:rsidP="00D50290">
            <w:pPr>
              <w:spacing w:before="0" w:after="0"/>
              <w:jc w:val="left"/>
              <w:rPr>
                <w:rFonts w:eastAsia="Times New Roman" w:cs="Arial"/>
                <w:sz w:val="20"/>
                <w:szCs w:val="20"/>
                <w:lang w:eastAsia="et-EE"/>
              </w:rPr>
            </w:pPr>
            <w:r w:rsidRPr="00E16EC9">
              <w:rPr>
                <w:rFonts w:eastAsia="Times New Roman" w:cs="Arial"/>
                <w:sz w:val="20"/>
                <w:szCs w:val="20"/>
                <w:lang w:eastAsia="et-EE"/>
              </w:rPr>
              <w:t>€/m</w:t>
            </w:r>
            <w:r w:rsidRPr="00486040">
              <w:rPr>
                <w:rFonts w:eastAsia="Times New Roman" w:cs="Arial"/>
                <w:sz w:val="20"/>
                <w:szCs w:val="20"/>
                <w:vertAlign w:val="superscript"/>
                <w:lang w:eastAsia="et-EE"/>
              </w:rPr>
              <w:t>3</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C24CBA" w14:textId="3AF52428"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1,39</w:t>
            </w:r>
          </w:p>
        </w:tc>
        <w:tc>
          <w:tcPr>
            <w:tcW w:w="3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62DED" w14:textId="5C75E830"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1,57</w:t>
            </w:r>
          </w:p>
        </w:tc>
        <w:tc>
          <w:tcPr>
            <w:tcW w:w="3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C92F8" w14:textId="2758626A"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1,67</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F24EF" w14:textId="7AC9EAA8"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1,78</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F4764" w14:textId="691D5351"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1,99</w:t>
            </w:r>
          </w:p>
        </w:tc>
        <w:tc>
          <w:tcPr>
            <w:tcW w:w="3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F287FD" w14:textId="477E4E6A"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2,07</w:t>
            </w:r>
          </w:p>
        </w:tc>
        <w:tc>
          <w:tcPr>
            <w:tcW w:w="3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7EBBE" w14:textId="4B05DF95"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2,13</w:t>
            </w:r>
          </w:p>
        </w:tc>
        <w:tc>
          <w:tcPr>
            <w:tcW w:w="39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BDB60" w14:textId="4F703A0C"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2,22</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A63B2" w14:textId="1C493F68"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2,35</w:t>
            </w:r>
          </w:p>
        </w:tc>
      </w:tr>
      <w:tr w:rsidR="00D50290" w:rsidRPr="00E16EC9" w14:paraId="53572ACA" w14:textId="77777777" w:rsidTr="00EC4D5F">
        <w:trPr>
          <w:trHeight w:val="260"/>
        </w:trPr>
        <w:tc>
          <w:tcPr>
            <w:tcW w:w="1532" w:type="pct"/>
            <w:tcBorders>
              <w:top w:val="nil"/>
              <w:left w:val="single" w:sz="4" w:space="0" w:color="auto"/>
              <w:bottom w:val="single" w:sz="4" w:space="0" w:color="auto"/>
              <w:right w:val="single" w:sz="4" w:space="0" w:color="auto"/>
            </w:tcBorders>
            <w:shd w:val="clear" w:color="000000" w:fill="FFFFFF"/>
            <w:noWrap/>
            <w:vAlign w:val="bottom"/>
            <w:hideMark/>
          </w:tcPr>
          <w:p w14:paraId="24DED1C0" w14:textId="77777777" w:rsidR="00D50290" w:rsidRPr="00E16EC9" w:rsidRDefault="00D50290" w:rsidP="00D50290">
            <w:pPr>
              <w:spacing w:before="0" w:after="0"/>
              <w:ind w:firstLineChars="100" w:firstLine="200"/>
              <w:jc w:val="left"/>
              <w:rPr>
                <w:rFonts w:eastAsia="Times New Roman" w:cs="Arial"/>
                <w:i/>
                <w:iCs/>
                <w:sz w:val="20"/>
                <w:szCs w:val="20"/>
                <w:lang w:eastAsia="et-EE"/>
              </w:rPr>
            </w:pPr>
            <w:r w:rsidRPr="00E16EC9">
              <w:rPr>
                <w:rFonts w:eastAsia="Times New Roman" w:cs="Arial"/>
                <w:i/>
                <w:iCs/>
                <w:sz w:val="20"/>
                <w:szCs w:val="20"/>
                <w:lang w:eastAsia="et-EE"/>
              </w:rPr>
              <w:t>kasv</w:t>
            </w:r>
          </w:p>
        </w:tc>
        <w:tc>
          <w:tcPr>
            <w:tcW w:w="326" w:type="pct"/>
            <w:tcBorders>
              <w:top w:val="nil"/>
              <w:left w:val="nil"/>
              <w:bottom w:val="single" w:sz="4" w:space="0" w:color="auto"/>
              <w:right w:val="single" w:sz="4" w:space="0" w:color="auto"/>
            </w:tcBorders>
            <w:shd w:val="clear" w:color="000000" w:fill="FFFFFF"/>
            <w:noWrap/>
            <w:vAlign w:val="bottom"/>
            <w:hideMark/>
          </w:tcPr>
          <w:p w14:paraId="13218C24" w14:textId="77777777" w:rsidR="00D50290" w:rsidRPr="00E16EC9" w:rsidRDefault="00D50290" w:rsidP="00D50290">
            <w:pPr>
              <w:spacing w:before="0" w:after="0"/>
              <w:jc w:val="left"/>
              <w:rPr>
                <w:rFonts w:eastAsia="Times New Roman" w:cs="Arial"/>
                <w:i/>
                <w:iCs/>
                <w:sz w:val="20"/>
                <w:szCs w:val="20"/>
                <w:lang w:eastAsia="et-EE"/>
              </w:rPr>
            </w:pPr>
            <w:r w:rsidRPr="00E16EC9">
              <w:rPr>
                <w:rFonts w:eastAsia="Times New Roman" w:cs="Arial"/>
                <w:i/>
                <w:iCs/>
                <w:sz w:val="20"/>
                <w:szCs w:val="20"/>
                <w:lang w:eastAsia="et-EE"/>
              </w:rPr>
              <w:t>%</w:t>
            </w:r>
          </w:p>
        </w:tc>
        <w:tc>
          <w:tcPr>
            <w:tcW w:w="326" w:type="pct"/>
            <w:tcBorders>
              <w:top w:val="nil"/>
              <w:left w:val="single" w:sz="4" w:space="0" w:color="auto"/>
              <w:bottom w:val="single" w:sz="4" w:space="0" w:color="auto"/>
              <w:right w:val="single" w:sz="4" w:space="0" w:color="auto"/>
            </w:tcBorders>
            <w:shd w:val="clear" w:color="000000" w:fill="FFFFFF"/>
            <w:noWrap/>
            <w:vAlign w:val="bottom"/>
            <w:hideMark/>
          </w:tcPr>
          <w:p w14:paraId="61F9EF16" w14:textId="32182C1D" w:rsidR="00D50290" w:rsidRPr="00D50290" w:rsidRDefault="00D50290" w:rsidP="00D50290">
            <w:pPr>
              <w:spacing w:before="0" w:after="0"/>
              <w:jc w:val="left"/>
              <w:rPr>
                <w:rFonts w:eastAsia="Times New Roman" w:cs="Arial"/>
                <w:i/>
                <w:iCs/>
                <w:sz w:val="18"/>
                <w:szCs w:val="18"/>
                <w:lang w:eastAsia="et-EE"/>
              </w:rPr>
            </w:pPr>
            <w:r w:rsidRPr="00D50290">
              <w:rPr>
                <w:rFonts w:cs="Arial"/>
                <w:i/>
                <w:iCs/>
                <w:sz w:val="18"/>
                <w:szCs w:val="18"/>
              </w:rPr>
              <w:t> </w:t>
            </w:r>
          </w:p>
        </w:tc>
        <w:tc>
          <w:tcPr>
            <w:tcW w:w="3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61155" w14:textId="7FEC42A8"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13,0%</w:t>
            </w:r>
          </w:p>
        </w:tc>
        <w:tc>
          <w:tcPr>
            <w:tcW w:w="3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3CAC3" w14:textId="3A9D3FFF" w:rsidR="00D50290" w:rsidRPr="00D50290" w:rsidRDefault="00D50290" w:rsidP="00D50290">
            <w:pPr>
              <w:spacing w:before="0" w:after="0"/>
              <w:jc w:val="right"/>
              <w:rPr>
                <w:rFonts w:eastAsia="Times New Roman" w:cs="Arial"/>
                <w:i/>
                <w:iCs/>
                <w:sz w:val="18"/>
                <w:szCs w:val="18"/>
                <w:lang w:eastAsia="et-EE"/>
              </w:rPr>
            </w:pPr>
            <w:r w:rsidRPr="00D50290">
              <w:rPr>
                <w:rFonts w:cs="Arial"/>
                <w:i/>
                <w:iCs/>
                <w:color w:val="006600"/>
                <w:sz w:val="18"/>
                <w:szCs w:val="18"/>
              </w:rPr>
              <w:t>6,2%</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66F5B" w14:textId="2B8D28F5"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7,0%</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5349A" w14:textId="1D89DC3A" w:rsidR="00D50290" w:rsidRPr="00D50290" w:rsidRDefault="00D50290" w:rsidP="00D50290">
            <w:pPr>
              <w:spacing w:before="0" w:after="0"/>
              <w:jc w:val="right"/>
              <w:rPr>
                <w:rFonts w:eastAsia="Times New Roman" w:cs="Arial"/>
                <w:i/>
                <w:iCs/>
                <w:sz w:val="18"/>
                <w:szCs w:val="18"/>
                <w:lang w:eastAsia="et-EE"/>
              </w:rPr>
            </w:pPr>
            <w:r w:rsidRPr="00D50290">
              <w:rPr>
                <w:rFonts w:cs="Arial"/>
                <w:i/>
                <w:iCs/>
                <w:color w:val="006600"/>
                <w:sz w:val="18"/>
                <w:szCs w:val="18"/>
              </w:rPr>
              <w:t>3,0%</w:t>
            </w:r>
          </w:p>
        </w:tc>
        <w:tc>
          <w:tcPr>
            <w:tcW w:w="3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FD7A1" w14:textId="3BBC38C8"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4,0%</w:t>
            </w:r>
          </w:p>
        </w:tc>
        <w:tc>
          <w:tcPr>
            <w:tcW w:w="3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0139B" w14:textId="783F4436" w:rsidR="00D50290" w:rsidRPr="00D50290" w:rsidRDefault="00D50290" w:rsidP="00D50290">
            <w:pPr>
              <w:spacing w:before="0" w:after="0"/>
              <w:jc w:val="right"/>
              <w:rPr>
                <w:rFonts w:eastAsia="Times New Roman" w:cs="Arial"/>
                <w:i/>
                <w:iCs/>
                <w:sz w:val="18"/>
                <w:szCs w:val="18"/>
                <w:lang w:eastAsia="et-EE"/>
              </w:rPr>
            </w:pPr>
            <w:r w:rsidRPr="00D50290">
              <w:rPr>
                <w:rFonts w:cs="Arial"/>
                <w:i/>
                <w:iCs/>
                <w:color w:val="006600"/>
                <w:sz w:val="18"/>
                <w:szCs w:val="18"/>
              </w:rPr>
              <w:t>3,0%</w:t>
            </w:r>
          </w:p>
        </w:tc>
        <w:tc>
          <w:tcPr>
            <w:tcW w:w="39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CEC29" w14:textId="6DF4EAE6"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4,0%</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81193" w14:textId="708F1947"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3,0%</w:t>
            </w:r>
          </w:p>
        </w:tc>
      </w:tr>
      <w:tr w:rsidR="00D50290" w:rsidRPr="00E16EC9" w14:paraId="458BF4E1" w14:textId="77777777" w:rsidTr="00EC4D5F">
        <w:trPr>
          <w:trHeight w:val="260"/>
        </w:trPr>
        <w:tc>
          <w:tcPr>
            <w:tcW w:w="1532" w:type="pct"/>
            <w:tcBorders>
              <w:top w:val="nil"/>
              <w:left w:val="single" w:sz="4" w:space="0" w:color="auto"/>
              <w:bottom w:val="single" w:sz="4" w:space="0" w:color="auto"/>
              <w:right w:val="single" w:sz="4" w:space="0" w:color="auto"/>
            </w:tcBorders>
            <w:shd w:val="clear" w:color="000000" w:fill="FFFFFF"/>
            <w:vAlign w:val="bottom"/>
            <w:hideMark/>
          </w:tcPr>
          <w:p w14:paraId="521160EC" w14:textId="77777777" w:rsidR="00D50290" w:rsidRPr="00E16EC9" w:rsidRDefault="00D50290" w:rsidP="00D50290">
            <w:pPr>
              <w:spacing w:before="0" w:after="0"/>
              <w:jc w:val="left"/>
              <w:rPr>
                <w:rFonts w:eastAsia="Times New Roman" w:cs="Arial"/>
                <w:b/>
                <w:bCs/>
                <w:sz w:val="20"/>
                <w:szCs w:val="20"/>
                <w:lang w:eastAsia="et-EE"/>
              </w:rPr>
            </w:pPr>
            <w:r w:rsidRPr="00E16EC9">
              <w:rPr>
                <w:rFonts w:eastAsia="Times New Roman" w:cs="Arial"/>
                <w:b/>
                <w:bCs/>
                <w:sz w:val="20"/>
                <w:szCs w:val="20"/>
                <w:lang w:eastAsia="et-EE"/>
              </w:rPr>
              <w:t>Kanalisatsiooniteenuse tariifid ilma käibemaksuta</w:t>
            </w:r>
          </w:p>
        </w:tc>
        <w:tc>
          <w:tcPr>
            <w:tcW w:w="326" w:type="pct"/>
            <w:tcBorders>
              <w:top w:val="nil"/>
              <w:left w:val="nil"/>
              <w:bottom w:val="single" w:sz="4" w:space="0" w:color="auto"/>
              <w:right w:val="single" w:sz="4" w:space="0" w:color="auto"/>
            </w:tcBorders>
            <w:shd w:val="clear" w:color="000000" w:fill="FFFFFF"/>
            <w:noWrap/>
            <w:vAlign w:val="bottom"/>
            <w:hideMark/>
          </w:tcPr>
          <w:p w14:paraId="7FC019E5" w14:textId="77777777" w:rsidR="00D50290" w:rsidRPr="00E16EC9" w:rsidRDefault="00D50290" w:rsidP="00D50290">
            <w:pPr>
              <w:spacing w:before="0" w:after="0"/>
              <w:jc w:val="left"/>
              <w:rPr>
                <w:rFonts w:eastAsia="Times New Roman" w:cs="Arial"/>
                <w:sz w:val="20"/>
                <w:szCs w:val="20"/>
                <w:lang w:eastAsia="et-EE"/>
              </w:rPr>
            </w:pPr>
            <w:r w:rsidRPr="00E16EC9">
              <w:rPr>
                <w:rFonts w:eastAsia="Times New Roman" w:cs="Arial"/>
                <w:sz w:val="20"/>
                <w:szCs w:val="20"/>
                <w:lang w:eastAsia="et-EE"/>
              </w:rPr>
              <w:t> </w:t>
            </w:r>
          </w:p>
        </w:tc>
        <w:tc>
          <w:tcPr>
            <w:tcW w:w="326" w:type="pct"/>
            <w:tcBorders>
              <w:top w:val="nil"/>
              <w:left w:val="single" w:sz="4" w:space="0" w:color="auto"/>
              <w:bottom w:val="single" w:sz="4" w:space="0" w:color="auto"/>
              <w:right w:val="single" w:sz="4" w:space="0" w:color="auto"/>
            </w:tcBorders>
            <w:shd w:val="clear" w:color="000000" w:fill="FFFFFF"/>
            <w:noWrap/>
            <w:vAlign w:val="bottom"/>
            <w:hideMark/>
          </w:tcPr>
          <w:p w14:paraId="454268FA" w14:textId="13367E55" w:rsidR="00D50290" w:rsidRPr="00D50290" w:rsidRDefault="00D50290" w:rsidP="00D50290">
            <w:pPr>
              <w:spacing w:before="0" w:after="0"/>
              <w:jc w:val="center"/>
              <w:rPr>
                <w:rFonts w:eastAsia="Times New Roman" w:cs="Arial"/>
                <w:b/>
                <w:bCs/>
                <w:sz w:val="18"/>
                <w:szCs w:val="18"/>
                <w:lang w:eastAsia="et-EE"/>
              </w:rPr>
            </w:pPr>
            <w:r w:rsidRPr="00D50290">
              <w:rPr>
                <w:rFonts w:cs="Arial"/>
                <w:b/>
                <w:bCs/>
                <w:sz w:val="18"/>
                <w:szCs w:val="18"/>
              </w:rPr>
              <w:t> </w:t>
            </w:r>
          </w:p>
        </w:tc>
        <w:tc>
          <w:tcPr>
            <w:tcW w:w="362" w:type="pct"/>
            <w:tcBorders>
              <w:top w:val="nil"/>
              <w:left w:val="nil"/>
              <w:bottom w:val="single" w:sz="4" w:space="0" w:color="auto"/>
              <w:right w:val="single" w:sz="4" w:space="0" w:color="auto"/>
            </w:tcBorders>
            <w:shd w:val="clear" w:color="000000" w:fill="FFFFFF"/>
            <w:noWrap/>
            <w:vAlign w:val="bottom"/>
            <w:hideMark/>
          </w:tcPr>
          <w:p w14:paraId="1FC21FA1" w14:textId="0CC432DD" w:rsidR="00D50290" w:rsidRPr="00D50290" w:rsidRDefault="00D50290" w:rsidP="00D50290">
            <w:pPr>
              <w:spacing w:before="0" w:after="0"/>
              <w:jc w:val="center"/>
              <w:rPr>
                <w:rFonts w:eastAsia="Times New Roman" w:cs="Arial"/>
                <w:b/>
                <w:bCs/>
                <w:sz w:val="18"/>
                <w:szCs w:val="18"/>
                <w:lang w:eastAsia="et-EE"/>
              </w:rPr>
            </w:pPr>
            <w:r w:rsidRPr="00D50290">
              <w:rPr>
                <w:rFonts w:cs="Arial"/>
                <w:b/>
                <w:bCs/>
                <w:sz w:val="18"/>
                <w:szCs w:val="18"/>
              </w:rPr>
              <w:t> </w:t>
            </w:r>
          </w:p>
        </w:tc>
        <w:tc>
          <w:tcPr>
            <w:tcW w:w="362" w:type="pct"/>
            <w:tcBorders>
              <w:top w:val="nil"/>
              <w:left w:val="nil"/>
              <w:bottom w:val="single" w:sz="4" w:space="0" w:color="auto"/>
              <w:right w:val="single" w:sz="4" w:space="0" w:color="auto"/>
            </w:tcBorders>
            <w:shd w:val="clear" w:color="000000" w:fill="FFFFFF"/>
            <w:noWrap/>
            <w:vAlign w:val="bottom"/>
            <w:hideMark/>
          </w:tcPr>
          <w:p w14:paraId="75443109" w14:textId="7557132C" w:rsidR="00D50290" w:rsidRPr="00D50290" w:rsidRDefault="00D50290" w:rsidP="00D50290">
            <w:pPr>
              <w:spacing w:before="0" w:after="0"/>
              <w:jc w:val="center"/>
              <w:rPr>
                <w:rFonts w:eastAsia="Times New Roman" w:cs="Arial"/>
                <w:b/>
                <w:bCs/>
                <w:sz w:val="18"/>
                <w:szCs w:val="18"/>
                <w:lang w:eastAsia="et-EE"/>
              </w:rPr>
            </w:pPr>
            <w:r w:rsidRPr="00D50290">
              <w:rPr>
                <w:rFonts w:cs="Arial"/>
                <w:b/>
                <w:bCs/>
                <w:sz w:val="18"/>
                <w:szCs w:val="18"/>
              </w:rPr>
              <w:t> </w:t>
            </w:r>
          </w:p>
        </w:tc>
        <w:tc>
          <w:tcPr>
            <w:tcW w:w="326" w:type="pct"/>
            <w:tcBorders>
              <w:top w:val="nil"/>
              <w:left w:val="nil"/>
              <w:bottom w:val="single" w:sz="4" w:space="0" w:color="auto"/>
              <w:right w:val="single" w:sz="4" w:space="0" w:color="auto"/>
            </w:tcBorders>
            <w:shd w:val="clear" w:color="000000" w:fill="FFFFFF"/>
            <w:noWrap/>
            <w:vAlign w:val="bottom"/>
            <w:hideMark/>
          </w:tcPr>
          <w:p w14:paraId="541A2665" w14:textId="6F91D87E" w:rsidR="00D50290" w:rsidRPr="00D50290" w:rsidRDefault="00D50290" w:rsidP="00D50290">
            <w:pPr>
              <w:spacing w:before="0" w:after="0"/>
              <w:jc w:val="center"/>
              <w:rPr>
                <w:rFonts w:eastAsia="Times New Roman" w:cs="Arial"/>
                <w:b/>
                <w:bCs/>
                <w:sz w:val="18"/>
                <w:szCs w:val="18"/>
                <w:lang w:eastAsia="et-EE"/>
              </w:rPr>
            </w:pPr>
            <w:r w:rsidRPr="00D50290">
              <w:rPr>
                <w:rFonts w:cs="Arial"/>
                <w:b/>
                <w:bCs/>
                <w:sz w:val="18"/>
                <w:szCs w:val="18"/>
              </w:rPr>
              <w:t> </w:t>
            </w:r>
          </w:p>
        </w:tc>
        <w:tc>
          <w:tcPr>
            <w:tcW w:w="326" w:type="pct"/>
            <w:tcBorders>
              <w:top w:val="nil"/>
              <w:left w:val="single" w:sz="4" w:space="0" w:color="auto"/>
              <w:bottom w:val="single" w:sz="4" w:space="0" w:color="auto"/>
              <w:right w:val="single" w:sz="4" w:space="0" w:color="auto"/>
            </w:tcBorders>
            <w:shd w:val="clear" w:color="000000" w:fill="FFFFFF"/>
            <w:noWrap/>
            <w:vAlign w:val="bottom"/>
            <w:hideMark/>
          </w:tcPr>
          <w:p w14:paraId="23BA078B" w14:textId="40D293CF" w:rsidR="00D50290" w:rsidRPr="00D50290" w:rsidRDefault="00D50290" w:rsidP="00D50290">
            <w:pPr>
              <w:spacing w:before="0" w:after="0"/>
              <w:jc w:val="center"/>
              <w:rPr>
                <w:rFonts w:eastAsia="Times New Roman" w:cs="Arial"/>
                <w:b/>
                <w:bCs/>
                <w:sz w:val="18"/>
                <w:szCs w:val="18"/>
                <w:lang w:eastAsia="et-EE"/>
              </w:rPr>
            </w:pPr>
            <w:r w:rsidRPr="00D50290">
              <w:rPr>
                <w:rFonts w:cs="Arial"/>
                <w:b/>
                <w:bCs/>
                <w:sz w:val="18"/>
                <w:szCs w:val="18"/>
              </w:rPr>
              <w:t> </w:t>
            </w:r>
          </w:p>
        </w:tc>
        <w:tc>
          <w:tcPr>
            <w:tcW w:w="329" w:type="pct"/>
            <w:tcBorders>
              <w:top w:val="nil"/>
              <w:left w:val="nil"/>
              <w:bottom w:val="single" w:sz="4" w:space="0" w:color="auto"/>
              <w:right w:val="single" w:sz="4" w:space="0" w:color="auto"/>
            </w:tcBorders>
            <w:shd w:val="clear" w:color="000000" w:fill="FFFFFF"/>
            <w:noWrap/>
            <w:vAlign w:val="bottom"/>
            <w:hideMark/>
          </w:tcPr>
          <w:p w14:paraId="32C02F85" w14:textId="0819C69B" w:rsidR="00D50290" w:rsidRPr="00D50290" w:rsidRDefault="00D50290" w:rsidP="00D50290">
            <w:pPr>
              <w:spacing w:before="0" w:after="0"/>
              <w:jc w:val="center"/>
              <w:rPr>
                <w:rFonts w:eastAsia="Times New Roman" w:cs="Arial"/>
                <w:b/>
                <w:bCs/>
                <w:sz w:val="18"/>
                <w:szCs w:val="18"/>
                <w:lang w:eastAsia="et-EE"/>
              </w:rPr>
            </w:pPr>
            <w:r w:rsidRPr="00D50290">
              <w:rPr>
                <w:rFonts w:cs="Arial"/>
                <w:b/>
                <w:bCs/>
                <w:sz w:val="18"/>
                <w:szCs w:val="18"/>
              </w:rPr>
              <w:t> </w:t>
            </w:r>
          </w:p>
        </w:tc>
        <w:tc>
          <w:tcPr>
            <w:tcW w:w="330" w:type="pct"/>
            <w:tcBorders>
              <w:top w:val="nil"/>
              <w:left w:val="nil"/>
              <w:bottom w:val="single" w:sz="4" w:space="0" w:color="auto"/>
              <w:right w:val="single" w:sz="4" w:space="0" w:color="auto"/>
            </w:tcBorders>
            <w:shd w:val="clear" w:color="000000" w:fill="FFFFFF"/>
            <w:noWrap/>
            <w:vAlign w:val="bottom"/>
            <w:hideMark/>
          </w:tcPr>
          <w:p w14:paraId="11EBDADC" w14:textId="6C854085" w:rsidR="00D50290" w:rsidRPr="00D50290" w:rsidRDefault="00D50290" w:rsidP="00D50290">
            <w:pPr>
              <w:spacing w:before="0" w:after="0"/>
              <w:jc w:val="center"/>
              <w:rPr>
                <w:rFonts w:eastAsia="Times New Roman" w:cs="Arial"/>
                <w:b/>
                <w:bCs/>
                <w:sz w:val="18"/>
                <w:szCs w:val="18"/>
                <w:lang w:eastAsia="et-EE"/>
              </w:rPr>
            </w:pPr>
            <w:r w:rsidRPr="00D50290">
              <w:rPr>
                <w:rFonts w:cs="Arial"/>
                <w:b/>
                <w:bCs/>
                <w:sz w:val="18"/>
                <w:szCs w:val="18"/>
              </w:rPr>
              <w:t> </w:t>
            </w:r>
          </w:p>
        </w:tc>
        <w:tc>
          <w:tcPr>
            <w:tcW w:w="392" w:type="pct"/>
            <w:tcBorders>
              <w:top w:val="nil"/>
              <w:left w:val="nil"/>
              <w:bottom w:val="single" w:sz="4" w:space="0" w:color="auto"/>
              <w:right w:val="single" w:sz="4" w:space="0" w:color="auto"/>
            </w:tcBorders>
            <w:shd w:val="clear" w:color="000000" w:fill="FFFFFF"/>
            <w:noWrap/>
            <w:vAlign w:val="bottom"/>
            <w:hideMark/>
          </w:tcPr>
          <w:p w14:paraId="2037DFB9" w14:textId="2EDD0F8B" w:rsidR="00D50290" w:rsidRPr="00D50290" w:rsidRDefault="00D50290" w:rsidP="00D50290">
            <w:pPr>
              <w:spacing w:before="0" w:after="0"/>
              <w:jc w:val="center"/>
              <w:rPr>
                <w:rFonts w:eastAsia="Times New Roman" w:cs="Arial"/>
                <w:b/>
                <w:bCs/>
                <w:sz w:val="18"/>
                <w:szCs w:val="18"/>
                <w:lang w:eastAsia="et-EE"/>
              </w:rPr>
            </w:pPr>
            <w:r w:rsidRPr="00D50290">
              <w:rPr>
                <w:rFonts w:cs="Arial"/>
                <w:b/>
                <w:bCs/>
                <w:sz w:val="18"/>
                <w:szCs w:val="18"/>
              </w:rPr>
              <w:t> </w:t>
            </w:r>
          </w:p>
        </w:tc>
        <w:tc>
          <w:tcPr>
            <w:tcW w:w="391" w:type="pct"/>
            <w:tcBorders>
              <w:top w:val="nil"/>
              <w:left w:val="nil"/>
              <w:bottom w:val="single" w:sz="4" w:space="0" w:color="auto"/>
              <w:right w:val="single" w:sz="4" w:space="0" w:color="auto"/>
            </w:tcBorders>
            <w:shd w:val="clear" w:color="000000" w:fill="FFFFFF"/>
            <w:noWrap/>
            <w:vAlign w:val="bottom"/>
            <w:hideMark/>
          </w:tcPr>
          <w:p w14:paraId="67C68291" w14:textId="1DEB2D14" w:rsidR="00D50290" w:rsidRPr="00D50290" w:rsidRDefault="00D50290" w:rsidP="00D50290">
            <w:pPr>
              <w:spacing w:before="0" w:after="0"/>
              <w:jc w:val="center"/>
              <w:rPr>
                <w:rFonts w:eastAsia="Times New Roman" w:cs="Arial"/>
                <w:b/>
                <w:bCs/>
                <w:sz w:val="18"/>
                <w:szCs w:val="18"/>
                <w:lang w:eastAsia="et-EE"/>
              </w:rPr>
            </w:pPr>
            <w:r w:rsidRPr="00D50290">
              <w:rPr>
                <w:rFonts w:cs="Arial"/>
                <w:b/>
                <w:bCs/>
                <w:sz w:val="18"/>
                <w:szCs w:val="18"/>
              </w:rPr>
              <w:t> </w:t>
            </w:r>
          </w:p>
        </w:tc>
      </w:tr>
      <w:tr w:rsidR="00D50290" w:rsidRPr="00E16EC9" w14:paraId="62AF75DE" w14:textId="77777777" w:rsidTr="00EC4D5F">
        <w:trPr>
          <w:trHeight w:val="260"/>
        </w:trPr>
        <w:tc>
          <w:tcPr>
            <w:tcW w:w="1532" w:type="pct"/>
            <w:tcBorders>
              <w:top w:val="nil"/>
              <w:left w:val="single" w:sz="4" w:space="0" w:color="auto"/>
              <w:bottom w:val="single" w:sz="4" w:space="0" w:color="auto"/>
              <w:right w:val="single" w:sz="4" w:space="0" w:color="auto"/>
            </w:tcBorders>
            <w:shd w:val="clear" w:color="000000" w:fill="FFFFFF"/>
            <w:noWrap/>
            <w:vAlign w:val="bottom"/>
            <w:hideMark/>
          </w:tcPr>
          <w:p w14:paraId="253E2D69" w14:textId="77777777" w:rsidR="00D50290" w:rsidRPr="00E16EC9" w:rsidRDefault="00D50290" w:rsidP="00D50290">
            <w:pPr>
              <w:spacing w:before="0" w:after="0"/>
              <w:jc w:val="left"/>
              <w:rPr>
                <w:rFonts w:eastAsia="Times New Roman" w:cs="Arial"/>
                <w:sz w:val="20"/>
                <w:szCs w:val="20"/>
                <w:lang w:eastAsia="et-EE"/>
              </w:rPr>
            </w:pPr>
            <w:r w:rsidRPr="00E16EC9">
              <w:rPr>
                <w:rFonts w:eastAsia="Times New Roman" w:cs="Arial"/>
                <w:sz w:val="20"/>
                <w:szCs w:val="20"/>
                <w:lang w:eastAsia="et-EE"/>
              </w:rPr>
              <w:t>Majapidamised</w:t>
            </w:r>
          </w:p>
        </w:tc>
        <w:tc>
          <w:tcPr>
            <w:tcW w:w="326" w:type="pct"/>
            <w:tcBorders>
              <w:top w:val="nil"/>
              <w:left w:val="nil"/>
              <w:bottom w:val="single" w:sz="4" w:space="0" w:color="auto"/>
              <w:right w:val="single" w:sz="4" w:space="0" w:color="auto"/>
            </w:tcBorders>
            <w:shd w:val="clear" w:color="000000" w:fill="FFFFFF"/>
            <w:noWrap/>
            <w:vAlign w:val="bottom"/>
            <w:hideMark/>
          </w:tcPr>
          <w:p w14:paraId="5D60EE88" w14:textId="2DEA9E30" w:rsidR="00D50290" w:rsidRPr="00E16EC9" w:rsidRDefault="00486040" w:rsidP="00D50290">
            <w:pPr>
              <w:spacing w:before="0" w:after="0"/>
              <w:jc w:val="left"/>
              <w:rPr>
                <w:rFonts w:eastAsia="Times New Roman" w:cs="Arial"/>
                <w:sz w:val="20"/>
                <w:szCs w:val="20"/>
                <w:lang w:eastAsia="et-EE"/>
              </w:rPr>
            </w:pPr>
            <w:r w:rsidRPr="00E16EC9">
              <w:rPr>
                <w:rFonts w:eastAsia="Times New Roman" w:cs="Arial"/>
                <w:sz w:val="20"/>
                <w:szCs w:val="20"/>
                <w:lang w:eastAsia="et-EE"/>
              </w:rPr>
              <w:t>€/m</w:t>
            </w:r>
            <w:r w:rsidRPr="00486040">
              <w:rPr>
                <w:rFonts w:eastAsia="Times New Roman" w:cs="Arial"/>
                <w:sz w:val="20"/>
                <w:szCs w:val="20"/>
                <w:vertAlign w:val="superscript"/>
                <w:lang w:eastAsia="et-EE"/>
              </w:rPr>
              <w:t>3</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BDC163" w14:textId="1C44DEE2"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2,78</w:t>
            </w:r>
          </w:p>
        </w:tc>
        <w:tc>
          <w:tcPr>
            <w:tcW w:w="3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0E54F" w14:textId="104F9D28"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3,14</w:t>
            </w:r>
          </w:p>
        </w:tc>
        <w:tc>
          <w:tcPr>
            <w:tcW w:w="3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59C238" w14:textId="71165D3B"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3,49</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CB2DD" w14:textId="5DAF9C22"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3,73</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44E1E" w14:textId="2612DA52"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4,16</w:t>
            </w:r>
          </w:p>
        </w:tc>
        <w:tc>
          <w:tcPr>
            <w:tcW w:w="3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5DADF" w14:textId="240F94F9"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4,32</w:t>
            </w:r>
          </w:p>
        </w:tc>
        <w:tc>
          <w:tcPr>
            <w:tcW w:w="3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A6E29" w14:textId="28214CE8"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4,45</w:t>
            </w:r>
          </w:p>
        </w:tc>
        <w:tc>
          <w:tcPr>
            <w:tcW w:w="39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0E9DF" w14:textId="5799CE5D"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4,63</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58657" w14:textId="7786CE68"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4,91</w:t>
            </w:r>
          </w:p>
        </w:tc>
      </w:tr>
      <w:tr w:rsidR="00D50290" w:rsidRPr="00E16EC9" w14:paraId="11228B64" w14:textId="77777777" w:rsidTr="00EC4D5F">
        <w:trPr>
          <w:trHeight w:val="260"/>
        </w:trPr>
        <w:tc>
          <w:tcPr>
            <w:tcW w:w="1532" w:type="pct"/>
            <w:tcBorders>
              <w:top w:val="nil"/>
              <w:left w:val="single" w:sz="4" w:space="0" w:color="auto"/>
              <w:bottom w:val="single" w:sz="4" w:space="0" w:color="auto"/>
              <w:right w:val="single" w:sz="4" w:space="0" w:color="auto"/>
            </w:tcBorders>
            <w:shd w:val="clear" w:color="000000" w:fill="FFFFFF"/>
            <w:noWrap/>
            <w:vAlign w:val="bottom"/>
            <w:hideMark/>
          </w:tcPr>
          <w:p w14:paraId="0049C3AF" w14:textId="77777777" w:rsidR="00D50290" w:rsidRPr="00E16EC9" w:rsidRDefault="00D50290" w:rsidP="00D50290">
            <w:pPr>
              <w:spacing w:before="0" w:after="0"/>
              <w:ind w:firstLineChars="100" w:firstLine="200"/>
              <w:jc w:val="left"/>
              <w:rPr>
                <w:rFonts w:eastAsia="Times New Roman" w:cs="Arial"/>
                <w:i/>
                <w:iCs/>
                <w:sz w:val="20"/>
                <w:szCs w:val="20"/>
                <w:lang w:eastAsia="et-EE"/>
              </w:rPr>
            </w:pPr>
            <w:r w:rsidRPr="00E16EC9">
              <w:rPr>
                <w:rFonts w:eastAsia="Times New Roman" w:cs="Arial"/>
                <w:i/>
                <w:iCs/>
                <w:sz w:val="20"/>
                <w:szCs w:val="20"/>
                <w:lang w:eastAsia="et-EE"/>
              </w:rPr>
              <w:t>kasv</w:t>
            </w:r>
          </w:p>
        </w:tc>
        <w:tc>
          <w:tcPr>
            <w:tcW w:w="326" w:type="pct"/>
            <w:tcBorders>
              <w:top w:val="nil"/>
              <w:left w:val="nil"/>
              <w:bottom w:val="single" w:sz="4" w:space="0" w:color="auto"/>
              <w:right w:val="single" w:sz="4" w:space="0" w:color="auto"/>
            </w:tcBorders>
            <w:shd w:val="clear" w:color="000000" w:fill="FFFFFF"/>
            <w:noWrap/>
            <w:vAlign w:val="bottom"/>
            <w:hideMark/>
          </w:tcPr>
          <w:p w14:paraId="28E4B19F" w14:textId="77777777" w:rsidR="00D50290" w:rsidRPr="00E16EC9" w:rsidRDefault="00D50290" w:rsidP="00D50290">
            <w:pPr>
              <w:spacing w:before="0" w:after="0"/>
              <w:jc w:val="left"/>
              <w:rPr>
                <w:rFonts w:eastAsia="Times New Roman" w:cs="Arial"/>
                <w:i/>
                <w:iCs/>
                <w:sz w:val="20"/>
                <w:szCs w:val="20"/>
                <w:lang w:eastAsia="et-EE"/>
              </w:rPr>
            </w:pPr>
            <w:r w:rsidRPr="00E16EC9">
              <w:rPr>
                <w:rFonts w:eastAsia="Times New Roman" w:cs="Arial"/>
                <w:i/>
                <w:iCs/>
                <w:sz w:val="20"/>
                <w:szCs w:val="20"/>
                <w:lang w:eastAsia="et-EE"/>
              </w:rPr>
              <w:t>%</w:t>
            </w:r>
          </w:p>
        </w:tc>
        <w:tc>
          <w:tcPr>
            <w:tcW w:w="326" w:type="pct"/>
            <w:tcBorders>
              <w:top w:val="nil"/>
              <w:left w:val="single" w:sz="4" w:space="0" w:color="auto"/>
              <w:bottom w:val="single" w:sz="4" w:space="0" w:color="auto"/>
              <w:right w:val="single" w:sz="4" w:space="0" w:color="auto"/>
            </w:tcBorders>
            <w:shd w:val="clear" w:color="000000" w:fill="FFFFFF"/>
            <w:noWrap/>
            <w:vAlign w:val="bottom"/>
            <w:hideMark/>
          </w:tcPr>
          <w:p w14:paraId="6539615D" w14:textId="369223F2" w:rsidR="00D50290" w:rsidRPr="00D50290" w:rsidRDefault="00D50290" w:rsidP="00D50290">
            <w:pPr>
              <w:spacing w:before="0" w:after="0"/>
              <w:jc w:val="left"/>
              <w:rPr>
                <w:rFonts w:eastAsia="Times New Roman" w:cs="Arial"/>
                <w:i/>
                <w:iCs/>
                <w:sz w:val="18"/>
                <w:szCs w:val="18"/>
                <w:lang w:eastAsia="et-EE"/>
              </w:rPr>
            </w:pPr>
            <w:r w:rsidRPr="00D50290">
              <w:rPr>
                <w:rFonts w:cs="Arial"/>
                <w:i/>
                <w:iCs/>
                <w:sz w:val="18"/>
                <w:szCs w:val="18"/>
              </w:rPr>
              <w:t> </w:t>
            </w:r>
          </w:p>
        </w:tc>
        <w:tc>
          <w:tcPr>
            <w:tcW w:w="3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90D24" w14:textId="204B3D22"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13,0%</w:t>
            </w:r>
          </w:p>
        </w:tc>
        <w:tc>
          <w:tcPr>
            <w:tcW w:w="3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A0E8C" w14:textId="7F9372AA" w:rsidR="00D50290" w:rsidRPr="00D50290" w:rsidRDefault="00D50290" w:rsidP="00D50290">
            <w:pPr>
              <w:spacing w:before="0" w:after="0"/>
              <w:jc w:val="right"/>
              <w:rPr>
                <w:rFonts w:eastAsia="Times New Roman" w:cs="Arial"/>
                <w:i/>
                <w:iCs/>
                <w:sz w:val="18"/>
                <w:szCs w:val="18"/>
                <w:lang w:eastAsia="et-EE"/>
              </w:rPr>
            </w:pPr>
            <w:r w:rsidRPr="00D50290">
              <w:rPr>
                <w:rFonts w:cs="Arial"/>
                <w:i/>
                <w:iCs/>
                <w:color w:val="006600"/>
                <w:sz w:val="18"/>
                <w:szCs w:val="18"/>
              </w:rPr>
              <w:t>11,0%</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CDCFD" w14:textId="43F31BED"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7,0%</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55424" w14:textId="776E6DB0" w:rsidR="00D50290" w:rsidRPr="00D50290" w:rsidRDefault="00D50290" w:rsidP="00D50290">
            <w:pPr>
              <w:spacing w:before="0" w:after="0"/>
              <w:jc w:val="right"/>
              <w:rPr>
                <w:rFonts w:eastAsia="Times New Roman" w:cs="Arial"/>
                <w:i/>
                <w:iCs/>
                <w:sz w:val="18"/>
                <w:szCs w:val="18"/>
                <w:lang w:eastAsia="et-EE"/>
              </w:rPr>
            </w:pPr>
            <w:r w:rsidRPr="00D50290">
              <w:rPr>
                <w:rFonts w:cs="Arial"/>
                <w:i/>
                <w:iCs/>
                <w:color w:val="006600"/>
                <w:sz w:val="18"/>
                <w:szCs w:val="18"/>
              </w:rPr>
              <w:t>3,0%</w:t>
            </w:r>
          </w:p>
        </w:tc>
        <w:tc>
          <w:tcPr>
            <w:tcW w:w="3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9BB0D" w14:textId="6CDB8DB5"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4,0%</w:t>
            </w:r>
          </w:p>
        </w:tc>
        <w:tc>
          <w:tcPr>
            <w:tcW w:w="3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29B09F" w14:textId="2BE88E12" w:rsidR="00D50290" w:rsidRPr="00D50290" w:rsidRDefault="00D50290" w:rsidP="00D50290">
            <w:pPr>
              <w:spacing w:before="0" w:after="0"/>
              <w:jc w:val="right"/>
              <w:rPr>
                <w:rFonts w:eastAsia="Times New Roman" w:cs="Arial"/>
                <w:i/>
                <w:iCs/>
                <w:sz w:val="18"/>
                <w:szCs w:val="18"/>
                <w:lang w:eastAsia="et-EE"/>
              </w:rPr>
            </w:pPr>
            <w:r w:rsidRPr="00D50290">
              <w:rPr>
                <w:rFonts w:cs="Arial"/>
                <w:i/>
                <w:iCs/>
                <w:color w:val="006600"/>
                <w:sz w:val="18"/>
                <w:szCs w:val="18"/>
              </w:rPr>
              <w:t>3,0%</w:t>
            </w:r>
          </w:p>
        </w:tc>
        <w:tc>
          <w:tcPr>
            <w:tcW w:w="39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9A7DE" w14:textId="59336937"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4,0%</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B0A7D0" w14:textId="3FBB0118"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3,0%</w:t>
            </w:r>
          </w:p>
        </w:tc>
      </w:tr>
      <w:tr w:rsidR="00D50290" w:rsidRPr="00E16EC9" w14:paraId="1A4F7E13" w14:textId="77777777" w:rsidTr="00EC4D5F">
        <w:trPr>
          <w:trHeight w:val="260"/>
        </w:trPr>
        <w:tc>
          <w:tcPr>
            <w:tcW w:w="1532" w:type="pct"/>
            <w:tcBorders>
              <w:top w:val="nil"/>
              <w:left w:val="single" w:sz="4" w:space="0" w:color="auto"/>
              <w:bottom w:val="single" w:sz="4" w:space="0" w:color="auto"/>
              <w:right w:val="single" w:sz="4" w:space="0" w:color="auto"/>
            </w:tcBorders>
            <w:shd w:val="clear" w:color="000000" w:fill="FFFFFF"/>
            <w:noWrap/>
            <w:vAlign w:val="bottom"/>
            <w:hideMark/>
          </w:tcPr>
          <w:p w14:paraId="754A30F9" w14:textId="77777777" w:rsidR="00D50290" w:rsidRPr="00E16EC9" w:rsidRDefault="00D50290" w:rsidP="00D50290">
            <w:pPr>
              <w:spacing w:before="0" w:after="0"/>
              <w:jc w:val="left"/>
              <w:rPr>
                <w:rFonts w:eastAsia="Times New Roman" w:cs="Arial"/>
                <w:sz w:val="20"/>
                <w:szCs w:val="20"/>
                <w:lang w:eastAsia="et-EE"/>
              </w:rPr>
            </w:pPr>
            <w:r w:rsidRPr="00E16EC9">
              <w:rPr>
                <w:rFonts w:eastAsia="Times New Roman" w:cs="Arial"/>
                <w:sz w:val="20"/>
                <w:szCs w:val="20"/>
                <w:lang w:eastAsia="et-EE"/>
              </w:rPr>
              <w:t>Asutused, ettevõtted I grupp</w:t>
            </w:r>
          </w:p>
        </w:tc>
        <w:tc>
          <w:tcPr>
            <w:tcW w:w="326" w:type="pct"/>
            <w:tcBorders>
              <w:top w:val="nil"/>
              <w:left w:val="nil"/>
              <w:bottom w:val="single" w:sz="4" w:space="0" w:color="auto"/>
              <w:right w:val="single" w:sz="4" w:space="0" w:color="auto"/>
            </w:tcBorders>
            <w:shd w:val="clear" w:color="000000" w:fill="FFFFFF"/>
            <w:noWrap/>
            <w:vAlign w:val="bottom"/>
            <w:hideMark/>
          </w:tcPr>
          <w:p w14:paraId="3A45C2C2" w14:textId="0D094E92" w:rsidR="00D50290" w:rsidRPr="00E16EC9" w:rsidRDefault="00486040" w:rsidP="00D50290">
            <w:pPr>
              <w:spacing w:before="0" w:after="0"/>
              <w:jc w:val="left"/>
              <w:rPr>
                <w:rFonts w:eastAsia="Times New Roman" w:cs="Arial"/>
                <w:sz w:val="20"/>
                <w:szCs w:val="20"/>
                <w:lang w:eastAsia="et-EE"/>
              </w:rPr>
            </w:pPr>
            <w:r w:rsidRPr="00E16EC9">
              <w:rPr>
                <w:rFonts w:eastAsia="Times New Roman" w:cs="Arial"/>
                <w:sz w:val="20"/>
                <w:szCs w:val="20"/>
                <w:lang w:eastAsia="et-EE"/>
              </w:rPr>
              <w:t>€/m</w:t>
            </w:r>
            <w:r w:rsidRPr="00486040">
              <w:rPr>
                <w:rFonts w:eastAsia="Times New Roman" w:cs="Arial"/>
                <w:sz w:val="20"/>
                <w:szCs w:val="20"/>
                <w:vertAlign w:val="superscript"/>
                <w:lang w:eastAsia="et-EE"/>
              </w:rPr>
              <w:t>3</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30B60" w14:textId="23EC9E86"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2,93</w:t>
            </w:r>
          </w:p>
        </w:tc>
        <w:tc>
          <w:tcPr>
            <w:tcW w:w="3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83677" w14:textId="1F43F63A"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3,31</w:t>
            </w:r>
          </w:p>
        </w:tc>
        <w:tc>
          <w:tcPr>
            <w:tcW w:w="3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E7635" w14:textId="627F9D9B"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3,49</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99636" w14:textId="05910654"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3,73</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7155F9" w14:textId="674A7FA9"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4,16</w:t>
            </w:r>
          </w:p>
        </w:tc>
        <w:tc>
          <w:tcPr>
            <w:tcW w:w="3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C024D" w14:textId="7D24FC7E"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4,32</w:t>
            </w:r>
          </w:p>
        </w:tc>
        <w:tc>
          <w:tcPr>
            <w:tcW w:w="3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143CE" w14:textId="427CE170"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4,45</w:t>
            </w:r>
          </w:p>
        </w:tc>
        <w:tc>
          <w:tcPr>
            <w:tcW w:w="39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2E4D1" w14:textId="1D5A4F67"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4,63</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4CFB3E" w14:textId="3B1C812A" w:rsidR="00D50290" w:rsidRPr="00D50290" w:rsidRDefault="00D50290" w:rsidP="00D50290">
            <w:pPr>
              <w:spacing w:before="0" w:after="0"/>
              <w:jc w:val="right"/>
              <w:rPr>
                <w:rFonts w:eastAsia="Times New Roman" w:cs="Arial"/>
                <w:sz w:val="18"/>
                <w:szCs w:val="18"/>
                <w:lang w:eastAsia="et-EE"/>
              </w:rPr>
            </w:pPr>
            <w:r w:rsidRPr="00D50290">
              <w:rPr>
                <w:rFonts w:cs="Arial"/>
                <w:sz w:val="18"/>
                <w:szCs w:val="18"/>
              </w:rPr>
              <w:t>4,91</w:t>
            </w:r>
          </w:p>
        </w:tc>
      </w:tr>
      <w:tr w:rsidR="00D50290" w:rsidRPr="00E16EC9" w14:paraId="34E03487" w14:textId="77777777" w:rsidTr="00EC4D5F">
        <w:trPr>
          <w:trHeight w:val="260"/>
        </w:trPr>
        <w:tc>
          <w:tcPr>
            <w:tcW w:w="1532" w:type="pct"/>
            <w:tcBorders>
              <w:top w:val="nil"/>
              <w:left w:val="single" w:sz="4" w:space="0" w:color="auto"/>
              <w:bottom w:val="single" w:sz="4" w:space="0" w:color="auto"/>
              <w:right w:val="single" w:sz="4" w:space="0" w:color="auto"/>
            </w:tcBorders>
            <w:shd w:val="clear" w:color="000000" w:fill="FFFFFF"/>
            <w:noWrap/>
            <w:vAlign w:val="bottom"/>
            <w:hideMark/>
          </w:tcPr>
          <w:p w14:paraId="76A45ED0" w14:textId="77777777" w:rsidR="00D50290" w:rsidRPr="00E16EC9" w:rsidRDefault="00D50290" w:rsidP="00D50290">
            <w:pPr>
              <w:spacing w:before="0" w:after="0"/>
              <w:ind w:firstLineChars="100" w:firstLine="200"/>
              <w:jc w:val="left"/>
              <w:rPr>
                <w:rFonts w:eastAsia="Times New Roman" w:cs="Arial"/>
                <w:i/>
                <w:iCs/>
                <w:sz w:val="20"/>
                <w:szCs w:val="20"/>
                <w:lang w:eastAsia="et-EE"/>
              </w:rPr>
            </w:pPr>
            <w:r w:rsidRPr="00E16EC9">
              <w:rPr>
                <w:rFonts w:eastAsia="Times New Roman" w:cs="Arial"/>
                <w:i/>
                <w:iCs/>
                <w:sz w:val="20"/>
                <w:szCs w:val="20"/>
                <w:lang w:eastAsia="et-EE"/>
              </w:rPr>
              <w:t>kasv</w:t>
            </w:r>
          </w:p>
        </w:tc>
        <w:tc>
          <w:tcPr>
            <w:tcW w:w="326" w:type="pct"/>
            <w:tcBorders>
              <w:top w:val="nil"/>
              <w:left w:val="nil"/>
              <w:bottom w:val="single" w:sz="4" w:space="0" w:color="auto"/>
              <w:right w:val="single" w:sz="4" w:space="0" w:color="auto"/>
            </w:tcBorders>
            <w:shd w:val="clear" w:color="000000" w:fill="FFFFFF"/>
            <w:noWrap/>
            <w:vAlign w:val="bottom"/>
            <w:hideMark/>
          </w:tcPr>
          <w:p w14:paraId="1AD64F72" w14:textId="77777777" w:rsidR="00D50290" w:rsidRPr="00E16EC9" w:rsidRDefault="00D50290" w:rsidP="00D50290">
            <w:pPr>
              <w:spacing w:before="0" w:after="0"/>
              <w:jc w:val="left"/>
              <w:rPr>
                <w:rFonts w:eastAsia="Times New Roman" w:cs="Arial"/>
                <w:i/>
                <w:iCs/>
                <w:sz w:val="20"/>
                <w:szCs w:val="20"/>
                <w:lang w:eastAsia="et-EE"/>
              </w:rPr>
            </w:pPr>
            <w:r w:rsidRPr="00E16EC9">
              <w:rPr>
                <w:rFonts w:eastAsia="Times New Roman" w:cs="Arial"/>
                <w:i/>
                <w:iCs/>
                <w:sz w:val="20"/>
                <w:szCs w:val="20"/>
                <w:lang w:eastAsia="et-EE"/>
              </w:rPr>
              <w:t>%</w:t>
            </w:r>
          </w:p>
        </w:tc>
        <w:tc>
          <w:tcPr>
            <w:tcW w:w="326" w:type="pct"/>
            <w:tcBorders>
              <w:top w:val="nil"/>
              <w:left w:val="single" w:sz="4" w:space="0" w:color="auto"/>
              <w:bottom w:val="single" w:sz="4" w:space="0" w:color="auto"/>
              <w:right w:val="single" w:sz="4" w:space="0" w:color="auto"/>
            </w:tcBorders>
            <w:shd w:val="clear" w:color="000000" w:fill="FFFFFF"/>
            <w:noWrap/>
            <w:vAlign w:val="bottom"/>
            <w:hideMark/>
          </w:tcPr>
          <w:p w14:paraId="1D2DA128" w14:textId="203BE929" w:rsidR="00D50290" w:rsidRPr="00D50290" w:rsidRDefault="00D50290" w:rsidP="00D50290">
            <w:pPr>
              <w:spacing w:before="0" w:after="0"/>
              <w:jc w:val="left"/>
              <w:rPr>
                <w:rFonts w:eastAsia="Times New Roman" w:cs="Arial"/>
                <w:i/>
                <w:iCs/>
                <w:sz w:val="18"/>
                <w:szCs w:val="18"/>
                <w:lang w:eastAsia="et-EE"/>
              </w:rPr>
            </w:pPr>
            <w:r w:rsidRPr="00D50290">
              <w:rPr>
                <w:rFonts w:cs="Arial"/>
                <w:i/>
                <w:iCs/>
                <w:sz w:val="18"/>
                <w:szCs w:val="18"/>
              </w:rPr>
              <w:t> </w:t>
            </w:r>
          </w:p>
        </w:tc>
        <w:tc>
          <w:tcPr>
            <w:tcW w:w="3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C3E24" w14:textId="213FF296" w:rsidR="00D50290" w:rsidRPr="00D50290" w:rsidRDefault="00D50290" w:rsidP="00D50290">
            <w:pPr>
              <w:spacing w:before="0" w:after="0"/>
              <w:jc w:val="right"/>
              <w:rPr>
                <w:rFonts w:eastAsia="Times New Roman" w:cs="Arial"/>
                <w:i/>
                <w:iCs/>
                <w:sz w:val="18"/>
                <w:szCs w:val="18"/>
                <w:lang w:eastAsia="et-EE"/>
              </w:rPr>
            </w:pPr>
            <w:r w:rsidRPr="00D50290">
              <w:rPr>
                <w:rFonts w:cs="Arial"/>
                <w:i/>
                <w:iCs/>
                <w:color w:val="006600"/>
                <w:sz w:val="18"/>
                <w:szCs w:val="18"/>
              </w:rPr>
              <w:t>13,0%</w:t>
            </w:r>
          </w:p>
        </w:tc>
        <w:tc>
          <w:tcPr>
            <w:tcW w:w="3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8D746" w14:textId="11E78FD7" w:rsidR="00D50290" w:rsidRPr="00D50290" w:rsidRDefault="00D50290" w:rsidP="00D50290">
            <w:pPr>
              <w:spacing w:before="0" w:after="0"/>
              <w:jc w:val="right"/>
              <w:rPr>
                <w:rFonts w:eastAsia="Times New Roman" w:cs="Arial"/>
                <w:i/>
                <w:iCs/>
                <w:sz w:val="18"/>
                <w:szCs w:val="18"/>
                <w:lang w:eastAsia="et-EE"/>
              </w:rPr>
            </w:pPr>
            <w:r w:rsidRPr="00D50290">
              <w:rPr>
                <w:rFonts w:cs="Arial"/>
                <w:i/>
                <w:iCs/>
                <w:color w:val="006600"/>
                <w:sz w:val="18"/>
                <w:szCs w:val="18"/>
              </w:rPr>
              <w:t>5,3%</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A77D5C" w14:textId="5D7BC07A"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7,0%</w:t>
            </w:r>
          </w:p>
        </w:tc>
        <w:tc>
          <w:tcPr>
            <w:tcW w:w="3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C26D9" w14:textId="4C71CF8F" w:rsidR="00D50290" w:rsidRPr="00D50290" w:rsidRDefault="00D50290" w:rsidP="00D50290">
            <w:pPr>
              <w:spacing w:before="0" w:after="0"/>
              <w:jc w:val="right"/>
              <w:rPr>
                <w:rFonts w:eastAsia="Times New Roman" w:cs="Arial"/>
                <w:i/>
                <w:iCs/>
                <w:sz w:val="18"/>
                <w:szCs w:val="18"/>
                <w:lang w:eastAsia="et-EE"/>
              </w:rPr>
            </w:pPr>
            <w:r w:rsidRPr="00D50290">
              <w:rPr>
                <w:rFonts w:cs="Arial"/>
                <w:i/>
                <w:iCs/>
                <w:color w:val="006600"/>
                <w:sz w:val="18"/>
                <w:szCs w:val="18"/>
              </w:rPr>
              <w:t>3,0%</w:t>
            </w:r>
          </w:p>
        </w:tc>
        <w:tc>
          <w:tcPr>
            <w:tcW w:w="3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B2ED8" w14:textId="0A0C80E9"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4,0%</w:t>
            </w:r>
          </w:p>
        </w:tc>
        <w:tc>
          <w:tcPr>
            <w:tcW w:w="33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F0F068" w14:textId="2C672E52" w:rsidR="00D50290" w:rsidRPr="00D50290" w:rsidRDefault="00D50290" w:rsidP="00D50290">
            <w:pPr>
              <w:spacing w:before="0" w:after="0"/>
              <w:jc w:val="right"/>
              <w:rPr>
                <w:rFonts w:eastAsia="Times New Roman" w:cs="Arial"/>
                <w:i/>
                <w:iCs/>
                <w:sz w:val="18"/>
                <w:szCs w:val="18"/>
                <w:lang w:eastAsia="et-EE"/>
              </w:rPr>
            </w:pPr>
            <w:r w:rsidRPr="00D50290">
              <w:rPr>
                <w:rFonts w:cs="Arial"/>
                <w:i/>
                <w:iCs/>
                <w:color w:val="006600"/>
                <w:sz w:val="18"/>
                <w:szCs w:val="18"/>
              </w:rPr>
              <w:t>3,0%</w:t>
            </w:r>
          </w:p>
        </w:tc>
        <w:tc>
          <w:tcPr>
            <w:tcW w:w="39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39AC0" w14:textId="0994711F"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4,0%</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560D2" w14:textId="792D4CC3" w:rsidR="00D50290" w:rsidRPr="00D50290" w:rsidRDefault="00D50290" w:rsidP="00D50290">
            <w:pPr>
              <w:spacing w:before="0" w:after="0"/>
              <w:jc w:val="right"/>
              <w:rPr>
                <w:rFonts w:eastAsia="Times New Roman" w:cs="Arial"/>
                <w:i/>
                <w:iCs/>
                <w:color w:val="006600"/>
                <w:sz w:val="18"/>
                <w:szCs w:val="18"/>
                <w:lang w:eastAsia="et-EE"/>
              </w:rPr>
            </w:pPr>
            <w:r w:rsidRPr="00D50290">
              <w:rPr>
                <w:rFonts w:cs="Arial"/>
                <w:i/>
                <w:iCs/>
                <w:color w:val="006600"/>
                <w:sz w:val="18"/>
                <w:szCs w:val="18"/>
              </w:rPr>
              <w:t>3,0%</w:t>
            </w:r>
          </w:p>
        </w:tc>
      </w:tr>
    </w:tbl>
    <w:p w14:paraId="780B6835" w14:textId="0E2FB223" w:rsidR="00E36580" w:rsidRPr="00EC4D5F" w:rsidRDefault="00E36580" w:rsidP="00981733">
      <w:pPr>
        <w:rPr>
          <w:rFonts w:cs="Arial"/>
        </w:rPr>
      </w:pPr>
      <w:r w:rsidRPr="00EC4D5F">
        <w:rPr>
          <w:rFonts w:cs="Arial"/>
        </w:rPr>
        <w:t xml:space="preserve">Seoses reostuskoormuse piirmäärade eelseisva kavandatava muutusega asutuste/ettevõtete kanalisatsiooniteenuste II ja III grupi tariifide muudatust käesoleva ÜVK raames ei prognoosita </w:t>
      </w:r>
    </w:p>
    <w:p w14:paraId="24558921" w14:textId="09ABD9E4" w:rsidR="00E36580" w:rsidRPr="00EC4D5F" w:rsidRDefault="00E36580" w:rsidP="00981733">
      <w:pPr>
        <w:rPr>
          <w:rFonts w:cs="Arial"/>
        </w:rPr>
      </w:pPr>
      <w:r w:rsidRPr="00EC4D5F">
        <w:rPr>
          <w:rFonts w:cs="Arial"/>
        </w:rPr>
        <w:t>Veeteenuste tariifimuudatuste erisus majapidamiste ja asutuste/ettevõtete lõikes 2026.a. tuleneb seaduse nõudest ühtlustada veeteenuse hinnad era- ja ärisektoris</w:t>
      </w:r>
      <w:r w:rsidR="00EC4D5F" w:rsidRPr="00EC4D5F">
        <w:rPr>
          <w:rFonts w:cs="Arial"/>
        </w:rPr>
        <w:t>.</w:t>
      </w:r>
    </w:p>
    <w:p w14:paraId="66A341B3" w14:textId="68A9A78C" w:rsidR="00981733" w:rsidRPr="00E16EC9" w:rsidRDefault="00981733" w:rsidP="00981733">
      <w:pPr>
        <w:rPr>
          <w:rFonts w:cs="Arial"/>
          <w:u w:val="single"/>
        </w:rPr>
      </w:pPr>
      <w:r w:rsidRPr="00E16EC9">
        <w:rPr>
          <w:rFonts w:cs="Arial"/>
          <w:u w:val="single"/>
        </w:rPr>
        <w:lastRenderedPageBreak/>
        <w:t>Tegevuskulud</w:t>
      </w:r>
    </w:p>
    <w:p w14:paraId="201C51D0" w14:textId="77777777" w:rsidR="00981733" w:rsidRPr="00E16EC9" w:rsidRDefault="00981733" w:rsidP="00981733">
      <w:pPr>
        <w:rPr>
          <w:rFonts w:cs="Arial"/>
        </w:rPr>
      </w:pPr>
      <w:r w:rsidRPr="00E16EC9">
        <w:rPr>
          <w:rFonts w:cs="Arial"/>
        </w:rPr>
        <w:t xml:space="preserve">Finantsanalüüsi koostamisel on lähtutud AS Kuressaare veevärk  2023. aasta majandusaasta aruandest. </w:t>
      </w:r>
    </w:p>
    <w:p w14:paraId="797B4D9C" w14:textId="77777777" w:rsidR="00981733" w:rsidRPr="00E16EC9" w:rsidRDefault="00981733" w:rsidP="00981733">
      <w:pPr>
        <w:rPr>
          <w:rFonts w:cs="Arial"/>
        </w:rPr>
      </w:pPr>
      <w:r w:rsidRPr="00E16EC9">
        <w:rPr>
          <w:rFonts w:cs="Arial"/>
        </w:rPr>
        <w:t>Kuludes vaadatakse eraldi kontrollitavaid ja mittekontrollitavaid tegevuskulusid ja jagatakse kulud ka alljärgnevate liikide lõikes:</w:t>
      </w:r>
    </w:p>
    <w:p w14:paraId="0A5D4A98" w14:textId="77777777" w:rsidR="00981733" w:rsidRPr="00E16EC9" w:rsidRDefault="00981733" w:rsidP="00981733">
      <w:pPr>
        <w:pStyle w:val="List-"/>
      </w:pPr>
      <w:r w:rsidRPr="00E16EC9">
        <w:t>Tööjõukulud;</w:t>
      </w:r>
    </w:p>
    <w:p w14:paraId="38035281" w14:textId="77777777" w:rsidR="00981733" w:rsidRPr="00E16EC9" w:rsidRDefault="00981733" w:rsidP="00981733">
      <w:pPr>
        <w:pStyle w:val="List-"/>
      </w:pPr>
      <w:r w:rsidRPr="00E16EC9">
        <w:t>Mitmesugused tegevuskulud, s.h. elekter, ressursitasud, analüüsid, remondi- ja hooldusteenused, töövahendid, kulud masinatele, kulud vee tootmisele ja reovee puhastamisele);</w:t>
      </w:r>
    </w:p>
    <w:p w14:paraId="7280FBEC" w14:textId="77777777" w:rsidR="00981733" w:rsidRPr="00E16EC9" w:rsidRDefault="00981733" w:rsidP="00981733">
      <w:pPr>
        <w:pStyle w:val="List-"/>
      </w:pPr>
      <w:r w:rsidRPr="00E16EC9">
        <w:t>Finantskulud.</w:t>
      </w:r>
    </w:p>
    <w:p w14:paraId="594D7D80" w14:textId="77777777" w:rsidR="00981733" w:rsidRPr="00E16EC9" w:rsidRDefault="00981733" w:rsidP="00981733">
      <w:pPr>
        <w:rPr>
          <w:rFonts w:cs="Arial"/>
        </w:rPr>
      </w:pPr>
      <w:r w:rsidRPr="00E16EC9">
        <w:rPr>
          <w:rFonts w:cs="Arial"/>
        </w:rPr>
        <w:t xml:space="preserve">Tegevuskulud muutuvad prognoosides THI võrra v.a. tööjõukulud. Tööjõukulud suurenevad tulevikus rahandusministeeriumi prognoosides väljatoodud palgakasvu võrra. </w:t>
      </w:r>
    </w:p>
    <w:p w14:paraId="0CD47F94" w14:textId="77777777" w:rsidR="00981733" w:rsidRPr="00E16EC9" w:rsidRDefault="00981733" w:rsidP="00981733">
      <w:pPr>
        <w:rPr>
          <w:rFonts w:cs="Arial"/>
          <w:u w:val="single"/>
        </w:rPr>
      </w:pPr>
      <w:r w:rsidRPr="00E16EC9">
        <w:rPr>
          <w:rFonts w:cs="Arial"/>
          <w:u w:val="single"/>
        </w:rPr>
        <w:t xml:space="preserve">Puhasrentaablus </w:t>
      </w:r>
    </w:p>
    <w:p w14:paraId="4F2F0FB4" w14:textId="77777777" w:rsidR="00981733" w:rsidRPr="00E16EC9" w:rsidRDefault="00981733" w:rsidP="00981733">
      <w:pPr>
        <w:rPr>
          <w:rFonts w:cs="Arial"/>
        </w:rPr>
      </w:pPr>
      <w:r w:rsidRPr="00E16EC9">
        <w:rPr>
          <w:rFonts w:cs="Arial"/>
        </w:rPr>
        <w:t>Puhasrentaablus näitab ettevõtluse toimimise kasumlikkust. Kehtib põhimõte, et kõik investeeringud finantseeritakse vee-ettevõtete omaosalusest. Oluline on pikaajalises perspektiivis vähemalt 0% puhasrentaabluse tagamine.</w:t>
      </w:r>
    </w:p>
    <w:p w14:paraId="5B7A5C68" w14:textId="77777777" w:rsidR="00981733" w:rsidRPr="00E16EC9" w:rsidRDefault="00981733" w:rsidP="00981733">
      <w:pPr>
        <w:rPr>
          <w:rFonts w:cs="Arial"/>
        </w:rPr>
      </w:pPr>
      <w:r w:rsidRPr="00E16EC9">
        <w:rPr>
          <w:rFonts w:cs="Arial"/>
        </w:rPr>
        <w:t>Kumulatiivne rahavoog on  positiivne analüüsitud perioodi vältel.</w:t>
      </w:r>
    </w:p>
    <w:p w14:paraId="0037F0D4" w14:textId="77777777" w:rsidR="00981733" w:rsidRPr="00E16EC9" w:rsidRDefault="00981733" w:rsidP="00981733">
      <w:pPr>
        <w:rPr>
          <w:rFonts w:cs="Arial"/>
          <w:u w:val="single"/>
        </w:rPr>
      </w:pPr>
      <w:r w:rsidRPr="00E16EC9">
        <w:rPr>
          <w:rFonts w:cs="Arial"/>
          <w:u w:val="single"/>
        </w:rPr>
        <w:t>Investeeringud</w:t>
      </w:r>
    </w:p>
    <w:p w14:paraId="7D1EAFD5" w14:textId="77777777" w:rsidR="00981733" w:rsidRPr="00E16EC9" w:rsidRDefault="00981733" w:rsidP="00981733">
      <w:pPr>
        <w:rPr>
          <w:rFonts w:cs="Arial"/>
        </w:rPr>
      </w:pPr>
      <w:r w:rsidRPr="00E16EC9">
        <w:rPr>
          <w:rFonts w:cs="Arial"/>
        </w:rPr>
        <w:t>Investeeringute planeerimisel lähtutakse vee-ettevõtte võimest võtta laenu ning investeerida ettevõtte omavahenditest.</w:t>
      </w:r>
    </w:p>
    <w:p w14:paraId="1D4C6EC6" w14:textId="77777777" w:rsidR="00981733" w:rsidRPr="00E16EC9" w:rsidRDefault="00981733" w:rsidP="00981733">
      <w:pPr>
        <w:rPr>
          <w:rFonts w:cs="Arial"/>
        </w:rPr>
      </w:pPr>
      <w:r w:rsidRPr="00E16EC9">
        <w:rPr>
          <w:rFonts w:cs="Arial"/>
        </w:rPr>
        <w:t xml:space="preserve">ÜVK kavas toodud investeeringud kogusummas </w:t>
      </w:r>
      <w:r w:rsidRPr="00E16EC9">
        <w:rPr>
          <w:rFonts w:cs="Arial"/>
          <w:b/>
          <w:bCs/>
        </w:rPr>
        <w:t>28</w:t>
      </w:r>
      <w:r w:rsidRPr="00E16EC9">
        <w:rPr>
          <w:rFonts w:cs="Arial"/>
          <w:b/>
        </w:rPr>
        <w:t> </w:t>
      </w:r>
      <w:r w:rsidRPr="00E16EC9">
        <w:rPr>
          <w:rFonts w:cs="Arial"/>
          <w:b/>
          <w:bCs/>
        </w:rPr>
        <w:t>928 173</w:t>
      </w:r>
      <w:r w:rsidRPr="00E16EC9">
        <w:rPr>
          <w:rFonts w:cs="Arial"/>
        </w:rPr>
        <w:t xml:space="preserve"> </w:t>
      </w:r>
      <w:r w:rsidRPr="00E16EC9">
        <w:rPr>
          <w:rFonts w:cs="Arial"/>
          <w:b/>
        </w:rPr>
        <w:t>eurot</w:t>
      </w:r>
      <w:r w:rsidRPr="00E16EC9">
        <w:rPr>
          <w:rFonts w:cs="Arial"/>
        </w:rPr>
        <w:t>, mis  jagunevad lühiajalisteks investeeringuteks (I etapp), mis viiakse ellu 2024-2027.a ja pikaajalisteks investeeringuteks , mis viiakse ellu 2028-2035.a. (II etapp):</w:t>
      </w:r>
    </w:p>
    <w:p w14:paraId="1842757A" w14:textId="77777777" w:rsidR="00981733" w:rsidRPr="00E16EC9" w:rsidRDefault="00981733" w:rsidP="00981733">
      <w:pPr>
        <w:tabs>
          <w:tab w:val="num" w:pos="644"/>
        </w:tabs>
        <w:spacing w:before="0" w:after="0"/>
        <w:ind w:left="644" w:hanging="360"/>
        <w:rPr>
          <w:rFonts w:cs="Arial"/>
        </w:rPr>
      </w:pPr>
      <w:r w:rsidRPr="00E16EC9">
        <w:rPr>
          <w:rFonts w:cs="Arial"/>
        </w:rPr>
        <w:t>Lühiajalised investeeringud on kokku</w:t>
      </w:r>
      <w:r w:rsidRPr="00E16EC9">
        <w:rPr>
          <w:rFonts w:cs="Arial"/>
          <w:b/>
          <w:bCs/>
          <w:color w:val="000000"/>
          <w:sz w:val="18"/>
          <w:szCs w:val="18"/>
        </w:rPr>
        <w:t xml:space="preserve"> </w:t>
      </w:r>
      <w:r w:rsidRPr="00E16EC9">
        <w:rPr>
          <w:rFonts w:cs="Arial"/>
          <w:b/>
        </w:rPr>
        <w:t>13 323 129 eurot.</w:t>
      </w:r>
    </w:p>
    <w:p w14:paraId="48A1911A" w14:textId="77777777" w:rsidR="00981733" w:rsidRPr="00E16EC9" w:rsidRDefault="00981733" w:rsidP="00981733">
      <w:pPr>
        <w:tabs>
          <w:tab w:val="num" w:pos="644"/>
        </w:tabs>
        <w:spacing w:before="0" w:after="0"/>
        <w:ind w:left="644" w:hanging="360"/>
        <w:rPr>
          <w:rFonts w:cs="Arial"/>
        </w:rPr>
      </w:pPr>
      <w:r w:rsidRPr="00E16EC9">
        <w:rPr>
          <w:rFonts w:cs="Arial"/>
        </w:rPr>
        <w:t xml:space="preserve">Pikaajalised investeeringud on kokku </w:t>
      </w:r>
      <w:r w:rsidRPr="00E16EC9">
        <w:rPr>
          <w:rFonts w:cs="Arial"/>
          <w:b/>
        </w:rPr>
        <w:t xml:space="preserve">15 605 044 </w:t>
      </w:r>
      <w:r w:rsidRPr="00E16EC9">
        <w:rPr>
          <w:rFonts w:cs="Arial"/>
          <w:b/>
          <w:bCs/>
        </w:rPr>
        <w:t>eurot</w:t>
      </w:r>
      <w:r w:rsidRPr="00E16EC9">
        <w:rPr>
          <w:rFonts w:cs="Arial"/>
        </w:rPr>
        <w:t>.</w:t>
      </w:r>
      <w:bookmarkStart w:id="199" w:name="_Toc126332067"/>
    </w:p>
    <w:p w14:paraId="79486CBB" w14:textId="77777777" w:rsidR="00981733" w:rsidRPr="00E16EC9" w:rsidRDefault="00981733" w:rsidP="00981733">
      <w:pPr>
        <w:rPr>
          <w:rFonts w:cs="Arial"/>
          <w:u w:val="single"/>
        </w:rPr>
      </w:pPr>
      <w:r w:rsidRPr="00E16EC9">
        <w:rPr>
          <w:rFonts w:cs="Arial"/>
          <w:u w:val="single"/>
        </w:rPr>
        <w:t>Investeeringute finantseerimisallikad</w:t>
      </w:r>
      <w:bookmarkEnd w:id="199"/>
    </w:p>
    <w:p w14:paraId="6A803D6A" w14:textId="4CCB594D" w:rsidR="00981733" w:rsidRPr="00E16EC9" w:rsidRDefault="00981733" w:rsidP="00981733">
      <w:pPr>
        <w:rPr>
          <w:rFonts w:cs="Arial"/>
        </w:rPr>
      </w:pPr>
      <w:r w:rsidRPr="00E16EC9">
        <w:rPr>
          <w:rFonts w:cs="Arial"/>
        </w:rPr>
        <w:t xml:space="preserve">Finantsanalüüs on koostatud arvestades, et kõik veehinnas kajastuvad investeeringud rahastatakse omaosaluse ja pangalaenu arvelt. Lühiajalise investeerimisplaani elluviimiseks plaanitakse laenu </w:t>
      </w:r>
      <w:r w:rsidRPr="00EC4D5F">
        <w:rPr>
          <w:rFonts w:cs="Arial"/>
        </w:rPr>
        <w:t>võtta</w:t>
      </w:r>
      <w:r w:rsidR="00EC4D5F" w:rsidRPr="00EC4D5F">
        <w:rPr>
          <w:rFonts w:cs="Arial"/>
        </w:rPr>
        <w:t xml:space="preserve"> </w:t>
      </w:r>
      <w:r w:rsidR="00C96CBE" w:rsidRPr="00EC4D5F">
        <w:rPr>
          <w:rFonts w:cs="Arial"/>
        </w:rPr>
        <w:t>5,3</w:t>
      </w:r>
      <w:r w:rsidR="00C96CBE">
        <w:rPr>
          <w:rFonts w:cs="Arial"/>
        </w:rPr>
        <w:t xml:space="preserve"> </w:t>
      </w:r>
      <w:r w:rsidRPr="00E16EC9">
        <w:rPr>
          <w:rFonts w:cs="Arial"/>
        </w:rPr>
        <w:t>mln eurot. Laenuvõime hindamiseks on võetud arvesse ettevõtte olemasolevad laenud ja planeeritavad laenud ÜVK arengukavas toodud investeeringute elluviimiseks.</w:t>
      </w:r>
    </w:p>
    <w:p w14:paraId="54C0F289" w14:textId="302DCCE5" w:rsidR="00981733" w:rsidRPr="00E16EC9" w:rsidRDefault="00981733" w:rsidP="00981733">
      <w:pPr>
        <w:rPr>
          <w:rFonts w:cs="Arial"/>
        </w:rPr>
      </w:pPr>
      <w:r w:rsidRPr="00E16EC9">
        <w:rPr>
          <w:rFonts w:cs="Arial"/>
        </w:rPr>
        <w:t xml:space="preserve">Lisaks laenule finantseeritakse lühiajalist investeerimisprogrammi Saaremaa valla poolt tehtavate täiendavate </w:t>
      </w:r>
      <w:r w:rsidR="00C96CBE" w:rsidRPr="00EC4D5F">
        <w:rPr>
          <w:rFonts w:cs="Arial"/>
        </w:rPr>
        <w:t>eelduslike</w:t>
      </w:r>
      <w:r w:rsidR="00C96CBE">
        <w:rPr>
          <w:rFonts w:cs="Arial"/>
        </w:rPr>
        <w:t xml:space="preserve"> </w:t>
      </w:r>
      <w:r w:rsidRPr="00E16EC9">
        <w:rPr>
          <w:rFonts w:cs="Arial"/>
        </w:rPr>
        <w:t xml:space="preserve">aktsiakapitali sissemaksetega summas </w:t>
      </w:r>
      <w:r w:rsidR="00C96CBE" w:rsidRPr="00EC4D5F">
        <w:rPr>
          <w:rFonts w:cs="Arial"/>
        </w:rPr>
        <w:t>1,3</w:t>
      </w:r>
      <w:r w:rsidR="00C96CBE">
        <w:rPr>
          <w:rFonts w:cs="Arial"/>
        </w:rPr>
        <w:t xml:space="preserve"> </w:t>
      </w:r>
      <w:r w:rsidRPr="00E16EC9">
        <w:rPr>
          <w:rFonts w:cs="Arial"/>
        </w:rPr>
        <w:t>mln eurot.</w:t>
      </w:r>
    </w:p>
    <w:p w14:paraId="0925423F" w14:textId="42D3C9CB" w:rsidR="00981733" w:rsidRPr="00E16EC9" w:rsidRDefault="00981733" w:rsidP="00981733">
      <w:pPr>
        <w:rPr>
          <w:rFonts w:cs="Arial"/>
        </w:rPr>
      </w:pPr>
      <w:r w:rsidRPr="00E16EC9">
        <w:rPr>
          <w:rFonts w:cs="Arial"/>
        </w:rPr>
        <w:t xml:space="preserve">Toetuste arvelt finantseeritakse </w:t>
      </w:r>
      <w:r w:rsidRPr="00EC4D5F">
        <w:rPr>
          <w:rFonts w:cs="Arial"/>
        </w:rPr>
        <w:t>1,</w:t>
      </w:r>
      <w:r w:rsidR="00C96CBE" w:rsidRPr="00EC4D5F">
        <w:rPr>
          <w:rFonts w:cs="Arial"/>
        </w:rPr>
        <w:t>0</w:t>
      </w:r>
      <w:r w:rsidRPr="00E16EC9">
        <w:rPr>
          <w:rFonts w:cs="Arial"/>
        </w:rPr>
        <w:t xml:space="preserve"> mln eurot ja liitumistasudest 300 000 eurot.</w:t>
      </w:r>
    </w:p>
    <w:p w14:paraId="756B2182" w14:textId="1440796B" w:rsidR="00981733" w:rsidRPr="00E16EC9" w:rsidRDefault="00981733" w:rsidP="00981733">
      <w:pPr>
        <w:rPr>
          <w:rFonts w:cs="Arial"/>
        </w:rPr>
      </w:pPr>
      <w:r w:rsidRPr="00E16EC9">
        <w:rPr>
          <w:rFonts w:cs="Arial"/>
        </w:rPr>
        <w:t>Pikaajalise investeerimisprogrammi finantseerimiseks on vaja täiendavad vahendid leida. Finantsanalüüsis on arvestatud ettevõtte laenuga. Finantsprognoosid on toodud lisades.</w:t>
      </w:r>
    </w:p>
    <w:p w14:paraId="726C0AE6" w14:textId="77777777" w:rsidR="00F5459D" w:rsidRDefault="00981733" w:rsidP="00981733">
      <w:pPr>
        <w:rPr>
          <w:rFonts w:cs="Arial"/>
        </w:rPr>
        <w:sectPr w:rsidR="00F5459D" w:rsidSect="0024521B">
          <w:pgSz w:w="11907" w:h="16839" w:code="9"/>
          <w:pgMar w:top="1411" w:right="1411" w:bottom="1411" w:left="1411" w:header="720" w:footer="720" w:gutter="0"/>
          <w:cols w:space="720"/>
          <w:docGrid w:linePitch="360"/>
        </w:sectPr>
      </w:pPr>
      <w:r w:rsidRPr="00E16EC9">
        <w:rPr>
          <w:rFonts w:cs="Arial"/>
        </w:rPr>
        <w:t xml:space="preserve">Laenuanalüüsi aluseks võeti eeldus, et ettevõte võtab  </w:t>
      </w:r>
      <w:r w:rsidR="00C96CBE" w:rsidRPr="00EC4D5F">
        <w:rPr>
          <w:rFonts w:cs="Arial"/>
        </w:rPr>
        <w:t>10 kuni 20</w:t>
      </w:r>
      <w:r w:rsidR="00C96CBE">
        <w:rPr>
          <w:rFonts w:cs="Arial"/>
        </w:rPr>
        <w:t xml:space="preserve"> </w:t>
      </w:r>
      <w:r w:rsidRPr="00E16EC9">
        <w:rPr>
          <w:rFonts w:cs="Arial"/>
        </w:rPr>
        <w:t xml:space="preserve">aastase tagasimaksegraafikuga laenu. Intressimääraks on arvestatud 6 kuu </w:t>
      </w:r>
      <w:proofErr w:type="spellStart"/>
      <w:r w:rsidRPr="00E16EC9">
        <w:rPr>
          <w:rFonts w:cs="Arial"/>
        </w:rPr>
        <w:t>Euribor</w:t>
      </w:r>
      <w:proofErr w:type="spellEnd"/>
      <w:r w:rsidRPr="00E16EC9">
        <w:rPr>
          <w:rFonts w:cs="Arial"/>
        </w:rPr>
        <w:t xml:space="preserve">+ 1% (sarnaselt ettevõtte olemasolevate laenudega). </w:t>
      </w:r>
    </w:p>
    <w:p w14:paraId="6CBE8F6E" w14:textId="77777777" w:rsidR="0024521B" w:rsidRPr="00E16EC9" w:rsidRDefault="0024521B" w:rsidP="0024521B">
      <w:pPr>
        <w:pStyle w:val="Heading1"/>
      </w:pPr>
      <w:bookmarkStart w:id="200" w:name="_Ref353889527"/>
      <w:bookmarkStart w:id="201" w:name="_Ref353889532"/>
      <w:bookmarkStart w:id="202" w:name="_Toc185436858"/>
      <w:bookmarkStart w:id="203" w:name="_Hlk169076860"/>
      <w:r w:rsidRPr="00E16EC9">
        <w:lastRenderedPageBreak/>
        <w:t>LISAD</w:t>
      </w:r>
      <w:bookmarkEnd w:id="200"/>
      <w:bookmarkEnd w:id="201"/>
      <w:bookmarkEnd w:id="202"/>
    </w:p>
    <w:p w14:paraId="659169EB" w14:textId="34A7DCEE" w:rsidR="0024521B" w:rsidRPr="00E16EC9" w:rsidRDefault="0024521B" w:rsidP="0024521B">
      <w:pPr>
        <w:pStyle w:val="Heading2"/>
      </w:pPr>
      <w:bookmarkStart w:id="204" w:name="_Toc185436859"/>
      <w:r w:rsidRPr="00E16EC9">
        <w:t>Vee-ettevõtja</w:t>
      </w:r>
      <w:r w:rsidR="008E1C15" w:rsidRPr="00E16EC9">
        <w:t>ks</w:t>
      </w:r>
      <w:r w:rsidRPr="00E16EC9">
        <w:t xml:space="preserve"> määramise otsus</w:t>
      </w:r>
      <w:r w:rsidR="008E1C15" w:rsidRPr="00E16EC9">
        <w:t>ed</w:t>
      </w:r>
      <w:bookmarkEnd w:id="204"/>
    </w:p>
    <w:bookmarkEnd w:id="203"/>
    <w:p w14:paraId="1699390F" w14:textId="065747EE" w:rsidR="0051730C" w:rsidRPr="00E16EC9" w:rsidRDefault="0024521B" w:rsidP="0024521B">
      <w:pPr>
        <w:pStyle w:val="Heading2"/>
      </w:pPr>
      <w:r w:rsidRPr="00E16EC9">
        <w:br w:type="page"/>
      </w:r>
      <w:bookmarkStart w:id="205" w:name="_Toc185436860"/>
      <w:r w:rsidRPr="00E16EC9">
        <w:lastRenderedPageBreak/>
        <w:t xml:space="preserve">Investeeringute </w:t>
      </w:r>
      <w:r w:rsidR="004C42B6" w:rsidRPr="00E16EC9">
        <w:t xml:space="preserve">mahud ja </w:t>
      </w:r>
      <w:r w:rsidRPr="00E16EC9">
        <w:t>maksumused</w:t>
      </w:r>
      <w:bookmarkEnd w:id="205"/>
    </w:p>
    <w:p w14:paraId="131A4415" w14:textId="58350D97" w:rsidR="0024521B" w:rsidRPr="00E16EC9" w:rsidRDefault="0024521B" w:rsidP="0051730C">
      <w:pPr>
        <w:spacing w:before="0" w:after="160" w:line="259" w:lineRule="auto"/>
        <w:jc w:val="left"/>
        <w:rPr>
          <w:rFonts w:cs="Arial"/>
          <w:b/>
          <w:bCs/>
          <w:sz w:val="26"/>
          <w:szCs w:val="26"/>
        </w:rPr>
      </w:pPr>
    </w:p>
    <w:p w14:paraId="0FE3B31F" w14:textId="1927AD66" w:rsidR="0024521B" w:rsidRPr="00E16EC9" w:rsidRDefault="0024521B" w:rsidP="0024521B">
      <w:pPr>
        <w:rPr>
          <w:rFonts w:cs="Arial"/>
        </w:rPr>
        <w:sectPr w:rsidR="0024521B" w:rsidRPr="00E16EC9" w:rsidSect="0024521B">
          <w:footerReference w:type="default" r:id="rId61"/>
          <w:pgSz w:w="11907" w:h="16839" w:code="9"/>
          <w:pgMar w:top="1411" w:right="1411" w:bottom="1411" w:left="1411" w:header="720" w:footer="720" w:gutter="0"/>
          <w:cols w:space="720"/>
          <w:docGrid w:linePitch="360"/>
        </w:sectPr>
      </w:pPr>
      <w:bookmarkStart w:id="206" w:name="_Ref357027523"/>
      <w:bookmarkStart w:id="207" w:name="_Ref357027528"/>
      <w:bookmarkStart w:id="208" w:name="_Ref358024447"/>
    </w:p>
    <w:p w14:paraId="7D70D6B7" w14:textId="77777777" w:rsidR="00251797" w:rsidRPr="00ED1033" w:rsidRDefault="0024521B" w:rsidP="00251797">
      <w:pPr>
        <w:pStyle w:val="Heading2"/>
      </w:pPr>
      <w:bookmarkStart w:id="209" w:name="_Ref385944647"/>
      <w:bookmarkStart w:id="210" w:name="_Ref385944680"/>
      <w:bookmarkStart w:id="211" w:name="_Ref387477826"/>
      <w:bookmarkStart w:id="212" w:name="_Ref387480608"/>
      <w:bookmarkStart w:id="213" w:name="_Ref387480725"/>
      <w:bookmarkStart w:id="214" w:name="_Ref387480888"/>
      <w:bookmarkStart w:id="215" w:name="_Toc185436861"/>
      <w:bookmarkEnd w:id="206"/>
      <w:bookmarkEnd w:id="207"/>
      <w:bookmarkEnd w:id="208"/>
      <w:r w:rsidRPr="00ED1033">
        <w:lastRenderedPageBreak/>
        <w:t>Finantsanalüüsi arvestus</w:t>
      </w:r>
      <w:bookmarkEnd w:id="209"/>
      <w:bookmarkEnd w:id="210"/>
      <w:bookmarkEnd w:id="211"/>
      <w:bookmarkEnd w:id="212"/>
      <w:bookmarkEnd w:id="213"/>
      <w:bookmarkEnd w:id="214"/>
      <w:bookmarkEnd w:id="215"/>
    </w:p>
    <w:tbl>
      <w:tblPr>
        <w:tblW w:w="0" w:type="auto"/>
        <w:tblCellMar>
          <w:left w:w="70" w:type="dxa"/>
          <w:right w:w="70" w:type="dxa"/>
        </w:tblCellMar>
        <w:tblLook w:val="04A0" w:firstRow="1" w:lastRow="0" w:firstColumn="1" w:lastColumn="0" w:noHBand="0" w:noVBand="1"/>
      </w:tblPr>
      <w:tblGrid>
        <w:gridCol w:w="4641"/>
        <w:gridCol w:w="730"/>
        <w:gridCol w:w="1030"/>
        <w:gridCol w:w="1030"/>
        <w:gridCol w:w="1030"/>
        <w:gridCol w:w="1030"/>
        <w:gridCol w:w="1030"/>
        <w:gridCol w:w="1030"/>
        <w:gridCol w:w="1030"/>
        <w:gridCol w:w="1030"/>
        <w:gridCol w:w="1030"/>
        <w:gridCol w:w="1030"/>
        <w:gridCol w:w="1030"/>
        <w:gridCol w:w="1030"/>
      </w:tblGrid>
      <w:tr w:rsidR="00D50290" w:rsidRPr="00234D8C" w14:paraId="0A69B9A9" w14:textId="77777777" w:rsidTr="00ED1033">
        <w:trPr>
          <w:trHeight w:val="260"/>
        </w:trPr>
        <w:tc>
          <w:tcPr>
            <w:tcW w:w="0" w:type="auto"/>
            <w:tcBorders>
              <w:top w:val="single" w:sz="4" w:space="0" w:color="auto"/>
              <w:left w:val="single" w:sz="4" w:space="0" w:color="auto"/>
              <w:bottom w:val="single" w:sz="4" w:space="0" w:color="auto"/>
              <w:right w:val="single" w:sz="4" w:space="0" w:color="auto"/>
            </w:tcBorders>
            <w:shd w:val="clear" w:color="000000" w:fill="D9D9D9"/>
            <w:vAlign w:val="bottom"/>
            <w:hideMark/>
          </w:tcPr>
          <w:p w14:paraId="05FCA74F" w14:textId="77777777" w:rsidR="00D50290" w:rsidRPr="00486040" w:rsidRDefault="00D50290" w:rsidP="00486040">
            <w:pPr>
              <w:pStyle w:val="Tabel"/>
              <w:rPr>
                <w:b/>
                <w:bCs/>
                <w:lang w:eastAsia="et-EE"/>
              </w:rPr>
            </w:pPr>
            <w:r w:rsidRPr="00486040">
              <w:rPr>
                <w:b/>
                <w:bCs/>
                <w:lang w:eastAsia="et-EE"/>
              </w:rPr>
              <w:t>Müügimahud: veevarustusteenus</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48AB418A" w14:textId="77777777" w:rsidR="00D50290" w:rsidRPr="00234D8C" w:rsidRDefault="00D50290" w:rsidP="00D50290">
            <w:pPr>
              <w:spacing w:before="0" w:after="0"/>
              <w:jc w:val="left"/>
              <w:rPr>
                <w:rFonts w:eastAsia="Times New Roman" w:cs="Arial"/>
                <w:sz w:val="20"/>
                <w:szCs w:val="20"/>
                <w:lang w:eastAsia="et-EE"/>
              </w:rPr>
            </w:pPr>
            <w:r w:rsidRPr="00234D8C">
              <w:rPr>
                <w:rFonts w:eastAsia="Times New Roman" w:cs="Arial"/>
                <w:sz w:val="20"/>
                <w:szCs w:val="20"/>
                <w:lang w:eastAsia="et-EE"/>
              </w:rPr>
              <w:t> </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6B78C62A" w14:textId="77777777" w:rsidR="00D50290" w:rsidRPr="00486040" w:rsidRDefault="00D50290" w:rsidP="00486040">
            <w:pPr>
              <w:pStyle w:val="Tabel"/>
              <w:jc w:val="right"/>
              <w:rPr>
                <w:b/>
                <w:bCs/>
                <w:lang w:eastAsia="et-EE"/>
              </w:rPr>
            </w:pPr>
            <w:r w:rsidRPr="00486040">
              <w:rPr>
                <w:b/>
                <w:bCs/>
                <w:lang w:eastAsia="et-EE"/>
              </w:rPr>
              <w:t>2024</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13571F17" w14:textId="77777777" w:rsidR="00D50290" w:rsidRPr="00486040" w:rsidRDefault="00D50290" w:rsidP="00486040">
            <w:pPr>
              <w:pStyle w:val="Tabel"/>
              <w:jc w:val="right"/>
              <w:rPr>
                <w:b/>
                <w:bCs/>
                <w:lang w:eastAsia="et-EE"/>
              </w:rPr>
            </w:pPr>
            <w:r w:rsidRPr="00486040">
              <w:rPr>
                <w:b/>
                <w:bCs/>
                <w:lang w:eastAsia="et-EE"/>
              </w:rPr>
              <w:t>2025</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10506324" w14:textId="77777777" w:rsidR="00D50290" w:rsidRPr="00486040" w:rsidRDefault="00D50290" w:rsidP="00486040">
            <w:pPr>
              <w:pStyle w:val="Tabel"/>
              <w:jc w:val="right"/>
              <w:rPr>
                <w:b/>
                <w:bCs/>
                <w:lang w:eastAsia="et-EE"/>
              </w:rPr>
            </w:pPr>
            <w:r w:rsidRPr="00486040">
              <w:rPr>
                <w:b/>
                <w:bCs/>
                <w:lang w:eastAsia="et-EE"/>
              </w:rPr>
              <w:t>2026</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76F80EE0" w14:textId="77777777" w:rsidR="00D50290" w:rsidRPr="00486040" w:rsidRDefault="00D50290" w:rsidP="00486040">
            <w:pPr>
              <w:pStyle w:val="Tabel"/>
              <w:jc w:val="right"/>
              <w:rPr>
                <w:b/>
                <w:bCs/>
                <w:lang w:eastAsia="et-EE"/>
              </w:rPr>
            </w:pPr>
            <w:r w:rsidRPr="00486040">
              <w:rPr>
                <w:b/>
                <w:bCs/>
                <w:lang w:eastAsia="et-EE"/>
              </w:rPr>
              <w:t>2027</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255FAD6C" w14:textId="77777777" w:rsidR="00D50290" w:rsidRPr="00486040" w:rsidRDefault="00D50290" w:rsidP="00486040">
            <w:pPr>
              <w:pStyle w:val="Tabel"/>
              <w:jc w:val="right"/>
              <w:rPr>
                <w:b/>
                <w:bCs/>
                <w:lang w:eastAsia="et-EE"/>
              </w:rPr>
            </w:pPr>
            <w:r w:rsidRPr="00486040">
              <w:rPr>
                <w:b/>
                <w:bCs/>
                <w:lang w:eastAsia="et-EE"/>
              </w:rPr>
              <w:t>2028</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628CE06C" w14:textId="77777777" w:rsidR="00D50290" w:rsidRPr="00486040" w:rsidRDefault="00D50290" w:rsidP="00486040">
            <w:pPr>
              <w:pStyle w:val="Tabel"/>
              <w:jc w:val="right"/>
              <w:rPr>
                <w:b/>
                <w:bCs/>
                <w:lang w:eastAsia="et-EE"/>
              </w:rPr>
            </w:pPr>
            <w:r w:rsidRPr="00486040">
              <w:rPr>
                <w:b/>
                <w:bCs/>
                <w:lang w:eastAsia="et-EE"/>
              </w:rPr>
              <w:t>2029</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518A876B" w14:textId="77777777" w:rsidR="00D50290" w:rsidRPr="00486040" w:rsidRDefault="00D50290" w:rsidP="00486040">
            <w:pPr>
              <w:pStyle w:val="Tabel"/>
              <w:jc w:val="right"/>
              <w:rPr>
                <w:b/>
                <w:bCs/>
                <w:lang w:eastAsia="et-EE"/>
              </w:rPr>
            </w:pPr>
            <w:r w:rsidRPr="00486040">
              <w:rPr>
                <w:b/>
                <w:bCs/>
                <w:lang w:eastAsia="et-EE"/>
              </w:rPr>
              <w:t>2030</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4A79FB32" w14:textId="77777777" w:rsidR="00D50290" w:rsidRPr="00486040" w:rsidRDefault="00D50290" w:rsidP="00486040">
            <w:pPr>
              <w:pStyle w:val="Tabel"/>
              <w:jc w:val="right"/>
              <w:rPr>
                <w:b/>
                <w:bCs/>
                <w:lang w:eastAsia="et-EE"/>
              </w:rPr>
            </w:pPr>
            <w:r w:rsidRPr="00486040">
              <w:rPr>
                <w:b/>
                <w:bCs/>
                <w:lang w:eastAsia="et-EE"/>
              </w:rPr>
              <w:t>2031</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44A69983" w14:textId="77777777" w:rsidR="00D50290" w:rsidRPr="00486040" w:rsidRDefault="00D50290" w:rsidP="00486040">
            <w:pPr>
              <w:pStyle w:val="Tabel"/>
              <w:jc w:val="right"/>
              <w:rPr>
                <w:b/>
                <w:bCs/>
                <w:lang w:eastAsia="et-EE"/>
              </w:rPr>
            </w:pPr>
            <w:r w:rsidRPr="00486040">
              <w:rPr>
                <w:b/>
                <w:bCs/>
                <w:lang w:eastAsia="et-EE"/>
              </w:rPr>
              <w:t>2032</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465C0317" w14:textId="77777777" w:rsidR="00D50290" w:rsidRPr="00486040" w:rsidRDefault="00D50290" w:rsidP="00486040">
            <w:pPr>
              <w:pStyle w:val="Tabel"/>
              <w:jc w:val="right"/>
              <w:rPr>
                <w:b/>
                <w:bCs/>
                <w:lang w:eastAsia="et-EE"/>
              </w:rPr>
            </w:pPr>
            <w:r w:rsidRPr="00486040">
              <w:rPr>
                <w:b/>
                <w:bCs/>
                <w:lang w:eastAsia="et-EE"/>
              </w:rPr>
              <w:t>2033</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52EF74A7" w14:textId="77777777" w:rsidR="00D50290" w:rsidRPr="00486040" w:rsidRDefault="00D50290" w:rsidP="00486040">
            <w:pPr>
              <w:pStyle w:val="Tabel"/>
              <w:jc w:val="right"/>
              <w:rPr>
                <w:b/>
                <w:bCs/>
                <w:lang w:eastAsia="et-EE"/>
              </w:rPr>
            </w:pPr>
            <w:r w:rsidRPr="00486040">
              <w:rPr>
                <w:b/>
                <w:bCs/>
                <w:lang w:eastAsia="et-EE"/>
              </w:rPr>
              <w:t>2034</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475B08B4" w14:textId="77777777" w:rsidR="00D50290" w:rsidRPr="00486040" w:rsidRDefault="00D50290" w:rsidP="00486040">
            <w:pPr>
              <w:pStyle w:val="Tabel"/>
              <w:jc w:val="right"/>
              <w:rPr>
                <w:b/>
                <w:bCs/>
                <w:lang w:eastAsia="et-EE"/>
              </w:rPr>
            </w:pPr>
            <w:r w:rsidRPr="00486040">
              <w:rPr>
                <w:b/>
                <w:bCs/>
                <w:lang w:eastAsia="et-EE"/>
              </w:rPr>
              <w:t>2035</w:t>
            </w:r>
          </w:p>
        </w:tc>
      </w:tr>
      <w:tr w:rsidR="00D50290" w:rsidRPr="00234D8C" w14:paraId="2549FE15"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5043AD3" w14:textId="77777777" w:rsidR="00D50290" w:rsidRPr="00234D8C" w:rsidRDefault="00D50290" w:rsidP="00486040">
            <w:pPr>
              <w:pStyle w:val="Tabel"/>
              <w:rPr>
                <w:lang w:eastAsia="et-EE"/>
              </w:rPr>
            </w:pPr>
            <w:r w:rsidRPr="00234D8C">
              <w:rPr>
                <w:lang w:eastAsia="et-EE"/>
              </w:rPr>
              <w:t>Kodumajapidamiste vee tarbimismaht</w:t>
            </w:r>
          </w:p>
        </w:tc>
        <w:tc>
          <w:tcPr>
            <w:tcW w:w="0" w:type="auto"/>
            <w:tcBorders>
              <w:top w:val="nil"/>
              <w:left w:val="nil"/>
              <w:bottom w:val="single" w:sz="4" w:space="0" w:color="auto"/>
              <w:right w:val="single" w:sz="4" w:space="0" w:color="auto"/>
            </w:tcBorders>
            <w:shd w:val="clear" w:color="000000" w:fill="FFFFFF"/>
            <w:noWrap/>
            <w:vAlign w:val="bottom"/>
            <w:hideMark/>
          </w:tcPr>
          <w:p w14:paraId="5E516D7E" w14:textId="310D98DD" w:rsidR="00D50290" w:rsidRPr="00234D8C" w:rsidRDefault="00D50290" w:rsidP="00486040">
            <w:pPr>
              <w:pStyle w:val="Tabel"/>
              <w:rPr>
                <w:lang w:eastAsia="et-EE"/>
              </w:rPr>
            </w:pPr>
            <w:r w:rsidRPr="00234D8C">
              <w:rPr>
                <w:lang w:eastAsia="et-EE"/>
              </w:rPr>
              <w:t>m</w:t>
            </w:r>
            <w:r w:rsidRPr="00486040">
              <w:rPr>
                <w:vertAlign w:val="superscript"/>
                <w:lang w:eastAsia="et-EE"/>
              </w:rPr>
              <w:t>3</w:t>
            </w:r>
            <w:r w:rsidRPr="00234D8C">
              <w:rPr>
                <w:lang w:eastAsia="et-EE"/>
              </w:rPr>
              <w: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A93C1E" w14:textId="77777777" w:rsidR="00D50290" w:rsidRPr="00234D8C" w:rsidRDefault="00D50290" w:rsidP="00486040">
            <w:pPr>
              <w:pStyle w:val="Tabel"/>
              <w:jc w:val="right"/>
              <w:rPr>
                <w:lang w:eastAsia="et-EE"/>
              </w:rPr>
            </w:pPr>
            <w:r w:rsidRPr="00234D8C">
              <w:rPr>
                <w:lang w:eastAsia="et-EE"/>
              </w:rPr>
              <w:t>462 633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7421BD" w14:textId="77777777" w:rsidR="00D50290" w:rsidRPr="00234D8C" w:rsidRDefault="00D50290" w:rsidP="00486040">
            <w:pPr>
              <w:pStyle w:val="Tabel"/>
              <w:jc w:val="right"/>
              <w:rPr>
                <w:lang w:eastAsia="et-EE"/>
              </w:rPr>
            </w:pPr>
            <w:r w:rsidRPr="00234D8C">
              <w:rPr>
                <w:lang w:eastAsia="et-EE"/>
              </w:rPr>
              <w:t>463 384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F3D81" w14:textId="77777777" w:rsidR="00D50290" w:rsidRPr="00234D8C" w:rsidRDefault="00D50290" w:rsidP="00486040">
            <w:pPr>
              <w:pStyle w:val="Tabel"/>
              <w:jc w:val="right"/>
              <w:rPr>
                <w:lang w:eastAsia="et-EE"/>
              </w:rPr>
            </w:pPr>
            <w:r w:rsidRPr="00234D8C">
              <w:rPr>
                <w:lang w:eastAsia="et-EE"/>
              </w:rPr>
              <w:t>465 818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762CB" w14:textId="77777777" w:rsidR="00D50290" w:rsidRPr="00234D8C" w:rsidRDefault="00D50290" w:rsidP="00486040">
            <w:pPr>
              <w:pStyle w:val="Tabel"/>
              <w:jc w:val="right"/>
              <w:rPr>
                <w:lang w:eastAsia="et-EE"/>
              </w:rPr>
            </w:pPr>
            <w:r w:rsidRPr="00234D8C">
              <w:rPr>
                <w:lang w:eastAsia="et-EE"/>
              </w:rPr>
              <w:t>468 252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5D2EB" w14:textId="77777777" w:rsidR="00D50290" w:rsidRPr="00234D8C" w:rsidRDefault="00D50290" w:rsidP="00486040">
            <w:pPr>
              <w:pStyle w:val="Tabel"/>
              <w:jc w:val="right"/>
              <w:rPr>
                <w:lang w:eastAsia="et-EE"/>
              </w:rPr>
            </w:pPr>
            <w:r w:rsidRPr="00234D8C">
              <w:rPr>
                <w:lang w:eastAsia="et-EE"/>
              </w:rPr>
              <w:t>468 252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98506" w14:textId="77777777" w:rsidR="00D50290" w:rsidRPr="00234D8C" w:rsidRDefault="00D50290" w:rsidP="00486040">
            <w:pPr>
              <w:pStyle w:val="Tabel"/>
              <w:jc w:val="right"/>
              <w:rPr>
                <w:lang w:eastAsia="et-EE"/>
              </w:rPr>
            </w:pPr>
            <w:r w:rsidRPr="00234D8C">
              <w:rPr>
                <w:lang w:eastAsia="et-EE"/>
              </w:rPr>
              <w:t>468 252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0F033" w14:textId="77777777" w:rsidR="00D50290" w:rsidRPr="00234D8C" w:rsidRDefault="00D50290" w:rsidP="00486040">
            <w:pPr>
              <w:pStyle w:val="Tabel"/>
              <w:jc w:val="right"/>
              <w:rPr>
                <w:lang w:eastAsia="et-EE"/>
              </w:rPr>
            </w:pPr>
            <w:r w:rsidRPr="00234D8C">
              <w:rPr>
                <w:lang w:eastAsia="et-EE"/>
              </w:rPr>
              <w:t>468 252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BB722" w14:textId="77777777" w:rsidR="00D50290" w:rsidRPr="00234D8C" w:rsidRDefault="00D50290" w:rsidP="00486040">
            <w:pPr>
              <w:pStyle w:val="Tabel"/>
              <w:jc w:val="right"/>
              <w:rPr>
                <w:lang w:eastAsia="et-EE"/>
              </w:rPr>
            </w:pPr>
            <w:r w:rsidRPr="00234D8C">
              <w:rPr>
                <w:lang w:eastAsia="et-EE"/>
              </w:rPr>
              <w:t>472 263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D6EB1" w14:textId="77777777" w:rsidR="00D50290" w:rsidRPr="00234D8C" w:rsidRDefault="00D50290" w:rsidP="00486040">
            <w:pPr>
              <w:pStyle w:val="Tabel"/>
              <w:jc w:val="right"/>
              <w:rPr>
                <w:lang w:eastAsia="et-EE"/>
              </w:rPr>
            </w:pPr>
            <w:r w:rsidRPr="00234D8C">
              <w:rPr>
                <w:lang w:eastAsia="et-EE"/>
              </w:rPr>
              <w:t>476 274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BC3FE2" w14:textId="77777777" w:rsidR="00D50290" w:rsidRPr="00234D8C" w:rsidRDefault="00D50290" w:rsidP="00486040">
            <w:pPr>
              <w:pStyle w:val="Tabel"/>
              <w:jc w:val="right"/>
              <w:rPr>
                <w:lang w:eastAsia="et-EE"/>
              </w:rPr>
            </w:pPr>
            <w:r w:rsidRPr="00234D8C">
              <w:rPr>
                <w:lang w:eastAsia="et-EE"/>
              </w:rPr>
              <w:t>480 285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EBBB29" w14:textId="77777777" w:rsidR="00D50290" w:rsidRPr="00234D8C" w:rsidRDefault="00D50290" w:rsidP="00486040">
            <w:pPr>
              <w:pStyle w:val="Tabel"/>
              <w:jc w:val="right"/>
              <w:rPr>
                <w:lang w:eastAsia="et-EE"/>
              </w:rPr>
            </w:pPr>
            <w:r w:rsidRPr="00234D8C">
              <w:rPr>
                <w:lang w:eastAsia="et-EE"/>
              </w:rPr>
              <w:t>484 296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7E99D" w14:textId="77777777" w:rsidR="00D50290" w:rsidRPr="00234D8C" w:rsidRDefault="00D50290" w:rsidP="00486040">
            <w:pPr>
              <w:pStyle w:val="Tabel"/>
              <w:jc w:val="right"/>
              <w:rPr>
                <w:lang w:eastAsia="et-EE"/>
              </w:rPr>
            </w:pPr>
            <w:r w:rsidRPr="00234D8C">
              <w:rPr>
                <w:lang w:eastAsia="et-EE"/>
              </w:rPr>
              <w:t>488 307</w:t>
            </w:r>
          </w:p>
        </w:tc>
      </w:tr>
      <w:tr w:rsidR="00D50290" w:rsidRPr="00234D8C" w14:paraId="2D38A9DE"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2A54180" w14:textId="77777777" w:rsidR="00D50290" w:rsidRPr="00234D8C" w:rsidRDefault="00D50290" w:rsidP="00486040">
            <w:pPr>
              <w:pStyle w:val="Tabel"/>
              <w:rPr>
                <w:lang w:eastAsia="et-EE"/>
              </w:rPr>
            </w:pPr>
            <w:r w:rsidRPr="00234D8C">
              <w:rPr>
                <w:lang w:eastAsia="et-EE"/>
              </w:rPr>
              <w:t>Asutuste, ettevõtete vee tarbimismaht</w:t>
            </w:r>
          </w:p>
        </w:tc>
        <w:tc>
          <w:tcPr>
            <w:tcW w:w="0" w:type="auto"/>
            <w:tcBorders>
              <w:top w:val="nil"/>
              <w:left w:val="nil"/>
              <w:bottom w:val="single" w:sz="4" w:space="0" w:color="auto"/>
              <w:right w:val="single" w:sz="4" w:space="0" w:color="auto"/>
            </w:tcBorders>
            <w:shd w:val="clear" w:color="000000" w:fill="FFFFFF"/>
            <w:noWrap/>
            <w:vAlign w:val="bottom"/>
            <w:hideMark/>
          </w:tcPr>
          <w:p w14:paraId="38CE851F" w14:textId="1D477738" w:rsidR="00D50290" w:rsidRPr="00234D8C" w:rsidRDefault="00486040" w:rsidP="00486040">
            <w:pPr>
              <w:pStyle w:val="Tabel"/>
              <w:rPr>
                <w:lang w:eastAsia="et-EE"/>
              </w:rPr>
            </w:pPr>
            <w:r w:rsidRPr="00234D8C">
              <w:rPr>
                <w:lang w:eastAsia="et-EE"/>
              </w:rPr>
              <w:t>m</w:t>
            </w:r>
            <w:r w:rsidRPr="00486040">
              <w:rPr>
                <w:vertAlign w:val="superscript"/>
                <w:lang w:eastAsia="et-EE"/>
              </w:rPr>
              <w:t>3</w:t>
            </w:r>
            <w:r w:rsidRPr="00234D8C">
              <w:rPr>
                <w:lang w:eastAsia="et-EE"/>
              </w:rPr>
              <w: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8BC32" w14:textId="77777777" w:rsidR="00D50290" w:rsidRPr="00234D8C" w:rsidRDefault="00D50290" w:rsidP="00486040">
            <w:pPr>
              <w:pStyle w:val="Tabel"/>
              <w:jc w:val="right"/>
              <w:rPr>
                <w:lang w:eastAsia="et-EE"/>
              </w:rPr>
            </w:pPr>
            <w:r w:rsidRPr="00234D8C">
              <w:rPr>
                <w:lang w:eastAsia="et-EE"/>
              </w:rPr>
              <w:t>295 670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8B71C" w14:textId="77777777" w:rsidR="00D50290" w:rsidRPr="00234D8C" w:rsidRDefault="00D50290" w:rsidP="00486040">
            <w:pPr>
              <w:pStyle w:val="Tabel"/>
              <w:jc w:val="right"/>
              <w:rPr>
                <w:lang w:eastAsia="et-EE"/>
              </w:rPr>
            </w:pPr>
            <w:r w:rsidRPr="00234D8C">
              <w:rPr>
                <w:lang w:eastAsia="et-EE"/>
              </w:rPr>
              <w:t>296 000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58B10" w14:textId="77777777" w:rsidR="00D50290" w:rsidRPr="00234D8C" w:rsidRDefault="00D50290" w:rsidP="00486040">
            <w:pPr>
              <w:pStyle w:val="Tabel"/>
              <w:jc w:val="right"/>
              <w:rPr>
                <w:lang w:eastAsia="et-EE"/>
              </w:rPr>
            </w:pPr>
            <w:r w:rsidRPr="00234D8C">
              <w:rPr>
                <w:lang w:eastAsia="et-EE"/>
              </w:rPr>
              <w:t>297 000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488C8" w14:textId="77777777" w:rsidR="00D50290" w:rsidRPr="00234D8C" w:rsidRDefault="00D50290" w:rsidP="00486040">
            <w:pPr>
              <w:pStyle w:val="Tabel"/>
              <w:jc w:val="right"/>
              <w:rPr>
                <w:lang w:eastAsia="et-EE"/>
              </w:rPr>
            </w:pPr>
            <w:r w:rsidRPr="00234D8C">
              <w:rPr>
                <w:lang w:eastAsia="et-EE"/>
              </w:rPr>
              <w:t>298 000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01B54" w14:textId="77777777" w:rsidR="00D50290" w:rsidRPr="00234D8C" w:rsidRDefault="00D50290" w:rsidP="00486040">
            <w:pPr>
              <w:pStyle w:val="Tabel"/>
              <w:jc w:val="right"/>
              <w:rPr>
                <w:lang w:eastAsia="et-EE"/>
              </w:rPr>
            </w:pPr>
            <w:r w:rsidRPr="00234D8C">
              <w:rPr>
                <w:lang w:eastAsia="et-EE"/>
              </w:rPr>
              <w:t>299 000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15389C" w14:textId="77777777" w:rsidR="00D50290" w:rsidRPr="00234D8C" w:rsidRDefault="00D50290" w:rsidP="00486040">
            <w:pPr>
              <w:pStyle w:val="Tabel"/>
              <w:jc w:val="right"/>
              <w:rPr>
                <w:lang w:eastAsia="et-EE"/>
              </w:rPr>
            </w:pPr>
            <w:r w:rsidRPr="00234D8C">
              <w:rPr>
                <w:lang w:eastAsia="et-EE"/>
              </w:rPr>
              <w:t>300 000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9A35F" w14:textId="77777777" w:rsidR="00D50290" w:rsidRPr="00234D8C" w:rsidRDefault="00D50290" w:rsidP="00486040">
            <w:pPr>
              <w:pStyle w:val="Tabel"/>
              <w:jc w:val="right"/>
              <w:rPr>
                <w:lang w:eastAsia="et-EE"/>
              </w:rPr>
            </w:pPr>
            <w:r w:rsidRPr="00234D8C">
              <w:rPr>
                <w:lang w:eastAsia="et-EE"/>
              </w:rPr>
              <w:t>300 000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D402A" w14:textId="77777777" w:rsidR="00D50290" w:rsidRPr="00234D8C" w:rsidRDefault="00D50290" w:rsidP="00486040">
            <w:pPr>
              <w:pStyle w:val="Tabel"/>
              <w:jc w:val="right"/>
              <w:rPr>
                <w:lang w:eastAsia="et-EE"/>
              </w:rPr>
            </w:pPr>
            <w:r w:rsidRPr="00234D8C">
              <w:rPr>
                <w:lang w:eastAsia="et-EE"/>
              </w:rPr>
              <w:t>300 000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435E21" w14:textId="77777777" w:rsidR="00D50290" w:rsidRPr="00234D8C" w:rsidRDefault="00D50290" w:rsidP="00486040">
            <w:pPr>
              <w:pStyle w:val="Tabel"/>
              <w:jc w:val="right"/>
              <w:rPr>
                <w:lang w:eastAsia="et-EE"/>
              </w:rPr>
            </w:pPr>
            <w:r w:rsidRPr="00234D8C">
              <w:rPr>
                <w:lang w:eastAsia="et-EE"/>
              </w:rPr>
              <w:t>300 000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EEDC8" w14:textId="77777777" w:rsidR="00D50290" w:rsidRPr="00234D8C" w:rsidRDefault="00D50290" w:rsidP="00486040">
            <w:pPr>
              <w:pStyle w:val="Tabel"/>
              <w:jc w:val="right"/>
              <w:rPr>
                <w:lang w:eastAsia="et-EE"/>
              </w:rPr>
            </w:pPr>
            <w:r w:rsidRPr="00234D8C">
              <w:rPr>
                <w:lang w:eastAsia="et-EE"/>
              </w:rPr>
              <w:t>300 000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4EAAB" w14:textId="77777777" w:rsidR="00D50290" w:rsidRPr="00234D8C" w:rsidRDefault="00D50290" w:rsidP="00486040">
            <w:pPr>
              <w:pStyle w:val="Tabel"/>
              <w:jc w:val="right"/>
              <w:rPr>
                <w:lang w:eastAsia="et-EE"/>
              </w:rPr>
            </w:pPr>
            <w:r w:rsidRPr="00234D8C">
              <w:rPr>
                <w:lang w:eastAsia="et-EE"/>
              </w:rPr>
              <w:t>300 000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B9A3B" w14:textId="77777777" w:rsidR="00D50290" w:rsidRPr="00234D8C" w:rsidRDefault="00D50290" w:rsidP="00486040">
            <w:pPr>
              <w:pStyle w:val="Tabel"/>
              <w:jc w:val="right"/>
              <w:rPr>
                <w:lang w:eastAsia="et-EE"/>
              </w:rPr>
            </w:pPr>
            <w:r w:rsidRPr="00234D8C">
              <w:rPr>
                <w:lang w:eastAsia="et-EE"/>
              </w:rPr>
              <w:t>300 000</w:t>
            </w:r>
          </w:p>
        </w:tc>
      </w:tr>
      <w:tr w:rsidR="00D50290" w:rsidRPr="00234D8C" w14:paraId="63DBB147"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1D97AB8" w14:textId="77777777" w:rsidR="00D50290" w:rsidRPr="00234D8C" w:rsidRDefault="00D50290" w:rsidP="00486040">
            <w:pPr>
              <w:pStyle w:val="Tabel"/>
              <w:ind w:firstLine="209"/>
              <w:rPr>
                <w:lang w:eastAsia="et-EE"/>
              </w:rPr>
            </w:pPr>
            <w:r w:rsidRPr="00234D8C">
              <w:rPr>
                <w:lang w:eastAsia="et-EE"/>
              </w:rPr>
              <w:t>Aastased müügimahud kokku, vesi</w:t>
            </w:r>
          </w:p>
        </w:tc>
        <w:tc>
          <w:tcPr>
            <w:tcW w:w="0" w:type="auto"/>
            <w:tcBorders>
              <w:top w:val="nil"/>
              <w:left w:val="nil"/>
              <w:bottom w:val="single" w:sz="4" w:space="0" w:color="auto"/>
              <w:right w:val="single" w:sz="4" w:space="0" w:color="auto"/>
            </w:tcBorders>
            <w:shd w:val="clear" w:color="000000" w:fill="FFFFFF"/>
            <w:noWrap/>
            <w:vAlign w:val="bottom"/>
            <w:hideMark/>
          </w:tcPr>
          <w:p w14:paraId="3F45D337" w14:textId="2011079B" w:rsidR="00D50290" w:rsidRPr="00234D8C" w:rsidRDefault="00486040" w:rsidP="00486040">
            <w:pPr>
              <w:pStyle w:val="Tabel"/>
              <w:rPr>
                <w:lang w:eastAsia="et-EE"/>
              </w:rPr>
            </w:pPr>
            <w:r w:rsidRPr="00234D8C">
              <w:rPr>
                <w:lang w:eastAsia="et-EE"/>
              </w:rPr>
              <w:t>m</w:t>
            </w:r>
            <w:r w:rsidRPr="00486040">
              <w:rPr>
                <w:vertAlign w:val="superscript"/>
                <w:lang w:eastAsia="et-EE"/>
              </w:rPr>
              <w:t>3</w:t>
            </w:r>
            <w:r w:rsidRPr="00234D8C">
              <w:rPr>
                <w:lang w:eastAsia="et-EE"/>
              </w:rPr>
              <w: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FAD30" w14:textId="77777777" w:rsidR="00D50290" w:rsidRPr="00234D8C" w:rsidRDefault="00D50290" w:rsidP="00486040">
            <w:pPr>
              <w:pStyle w:val="Tabel"/>
              <w:jc w:val="right"/>
              <w:rPr>
                <w:lang w:eastAsia="et-EE"/>
              </w:rPr>
            </w:pPr>
            <w:r w:rsidRPr="00234D8C">
              <w:rPr>
                <w:lang w:eastAsia="et-EE"/>
              </w:rPr>
              <w:t>758 303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B3EE77" w14:textId="77777777" w:rsidR="00D50290" w:rsidRPr="00234D8C" w:rsidRDefault="00D50290" w:rsidP="00486040">
            <w:pPr>
              <w:pStyle w:val="Tabel"/>
              <w:jc w:val="right"/>
              <w:rPr>
                <w:lang w:eastAsia="et-EE"/>
              </w:rPr>
            </w:pPr>
            <w:r w:rsidRPr="00234D8C">
              <w:rPr>
                <w:lang w:eastAsia="et-EE"/>
              </w:rPr>
              <w:t>759 384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037E1" w14:textId="77777777" w:rsidR="00D50290" w:rsidRPr="00234D8C" w:rsidRDefault="00D50290" w:rsidP="00486040">
            <w:pPr>
              <w:pStyle w:val="Tabel"/>
              <w:jc w:val="right"/>
              <w:rPr>
                <w:lang w:eastAsia="et-EE"/>
              </w:rPr>
            </w:pPr>
            <w:r w:rsidRPr="00234D8C">
              <w:rPr>
                <w:lang w:eastAsia="et-EE"/>
              </w:rPr>
              <w:t>762 818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C74C0" w14:textId="77777777" w:rsidR="00D50290" w:rsidRPr="00234D8C" w:rsidRDefault="00D50290" w:rsidP="00486040">
            <w:pPr>
              <w:pStyle w:val="Tabel"/>
              <w:jc w:val="right"/>
              <w:rPr>
                <w:lang w:eastAsia="et-EE"/>
              </w:rPr>
            </w:pPr>
            <w:r w:rsidRPr="00234D8C">
              <w:rPr>
                <w:lang w:eastAsia="et-EE"/>
              </w:rPr>
              <w:t>766 252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7C491" w14:textId="77777777" w:rsidR="00D50290" w:rsidRPr="00234D8C" w:rsidRDefault="00D50290" w:rsidP="00486040">
            <w:pPr>
              <w:pStyle w:val="Tabel"/>
              <w:jc w:val="right"/>
              <w:rPr>
                <w:lang w:eastAsia="et-EE"/>
              </w:rPr>
            </w:pPr>
            <w:r w:rsidRPr="00234D8C">
              <w:rPr>
                <w:lang w:eastAsia="et-EE"/>
              </w:rPr>
              <w:t>767 252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CA7D9" w14:textId="77777777" w:rsidR="00D50290" w:rsidRPr="00234D8C" w:rsidRDefault="00D50290" w:rsidP="00486040">
            <w:pPr>
              <w:pStyle w:val="Tabel"/>
              <w:jc w:val="right"/>
              <w:rPr>
                <w:lang w:eastAsia="et-EE"/>
              </w:rPr>
            </w:pPr>
            <w:r w:rsidRPr="00234D8C">
              <w:rPr>
                <w:lang w:eastAsia="et-EE"/>
              </w:rPr>
              <w:t>768 252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FFA02" w14:textId="77777777" w:rsidR="00D50290" w:rsidRPr="00234D8C" w:rsidRDefault="00D50290" w:rsidP="00486040">
            <w:pPr>
              <w:pStyle w:val="Tabel"/>
              <w:jc w:val="right"/>
              <w:rPr>
                <w:lang w:eastAsia="et-EE"/>
              </w:rPr>
            </w:pPr>
            <w:r w:rsidRPr="00234D8C">
              <w:rPr>
                <w:lang w:eastAsia="et-EE"/>
              </w:rPr>
              <w:t>768 252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C71830" w14:textId="77777777" w:rsidR="00D50290" w:rsidRPr="00234D8C" w:rsidRDefault="00D50290" w:rsidP="00486040">
            <w:pPr>
              <w:pStyle w:val="Tabel"/>
              <w:jc w:val="right"/>
              <w:rPr>
                <w:lang w:eastAsia="et-EE"/>
              </w:rPr>
            </w:pPr>
            <w:r w:rsidRPr="00234D8C">
              <w:rPr>
                <w:lang w:eastAsia="et-EE"/>
              </w:rPr>
              <w:t>772 263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7ADD8" w14:textId="77777777" w:rsidR="00D50290" w:rsidRPr="00234D8C" w:rsidRDefault="00D50290" w:rsidP="00486040">
            <w:pPr>
              <w:pStyle w:val="Tabel"/>
              <w:jc w:val="right"/>
              <w:rPr>
                <w:lang w:eastAsia="et-EE"/>
              </w:rPr>
            </w:pPr>
            <w:r w:rsidRPr="00234D8C">
              <w:rPr>
                <w:lang w:eastAsia="et-EE"/>
              </w:rPr>
              <w:t>776 274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D53174" w14:textId="77777777" w:rsidR="00D50290" w:rsidRPr="00234D8C" w:rsidRDefault="00D50290" w:rsidP="00486040">
            <w:pPr>
              <w:pStyle w:val="Tabel"/>
              <w:jc w:val="right"/>
              <w:rPr>
                <w:lang w:eastAsia="et-EE"/>
              </w:rPr>
            </w:pPr>
            <w:r w:rsidRPr="00234D8C">
              <w:rPr>
                <w:lang w:eastAsia="et-EE"/>
              </w:rPr>
              <w:t>780 285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D6FDE3" w14:textId="77777777" w:rsidR="00D50290" w:rsidRPr="00234D8C" w:rsidRDefault="00D50290" w:rsidP="00486040">
            <w:pPr>
              <w:pStyle w:val="Tabel"/>
              <w:jc w:val="right"/>
              <w:rPr>
                <w:lang w:eastAsia="et-EE"/>
              </w:rPr>
            </w:pPr>
            <w:r w:rsidRPr="00234D8C">
              <w:rPr>
                <w:lang w:eastAsia="et-EE"/>
              </w:rPr>
              <w:t>784 296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6E9FF" w14:textId="77777777" w:rsidR="00D50290" w:rsidRPr="00234D8C" w:rsidRDefault="00D50290" w:rsidP="00486040">
            <w:pPr>
              <w:pStyle w:val="Tabel"/>
              <w:jc w:val="right"/>
              <w:rPr>
                <w:lang w:eastAsia="et-EE"/>
              </w:rPr>
            </w:pPr>
            <w:r w:rsidRPr="00234D8C">
              <w:rPr>
                <w:lang w:eastAsia="et-EE"/>
              </w:rPr>
              <w:t>788 307</w:t>
            </w:r>
          </w:p>
        </w:tc>
      </w:tr>
      <w:tr w:rsidR="00D50290" w:rsidRPr="00234D8C" w14:paraId="6E0CFE2B"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E2CE23B" w14:textId="77777777" w:rsidR="00D50290" w:rsidRPr="00234D8C" w:rsidRDefault="00D50290" w:rsidP="00486040">
            <w:pPr>
              <w:pStyle w:val="Tabel"/>
              <w:rPr>
                <w:lang w:eastAsia="et-EE"/>
              </w:rPr>
            </w:pPr>
            <w:r w:rsidRPr="00234D8C">
              <w:rPr>
                <w:lang w:eastAsia="et-EE"/>
              </w:rPr>
              <w:t>Lekete osakaal veetootmises</w:t>
            </w:r>
          </w:p>
        </w:tc>
        <w:tc>
          <w:tcPr>
            <w:tcW w:w="0" w:type="auto"/>
            <w:tcBorders>
              <w:top w:val="nil"/>
              <w:left w:val="nil"/>
              <w:bottom w:val="single" w:sz="4" w:space="0" w:color="auto"/>
              <w:right w:val="single" w:sz="4" w:space="0" w:color="auto"/>
            </w:tcBorders>
            <w:shd w:val="clear" w:color="000000" w:fill="FFFFFF"/>
            <w:noWrap/>
            <w:vAlign w:val="bottom"/>
            <w:hideMark/>
          </w:tcPr>
          <w:p w14:paraId="1AEFF1CA" w14:textId="77777777" w:rsidR="00D50290" w:rsidRPr="00234D8C" w:rsidRDefault="00D50290" w:rsidP="00486040">
            <w:pPr>
              <w:pStyle w:val="Tabel"/>
              <w:rPr>
                <w:lang w:eastAsia="et-EE"/>
              </w:rPr>
            </w:pPr>
            <w:r w:rsidRPr="00234D8C">
              <w:rPr>
                <w:lang w:eastAsia="et-EE"/>
              </w:rPr>
              <w:t>%</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CB5081"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C5616"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DF3FB8"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9C3263"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45D0D0"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689508"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2A02BE"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7D44A"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80D9A"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0E9255"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081FF"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7F989" w14:textId="77777777" w:rsidR="00D50290" w:rsidRPr="00234D8C" w:rsidRDefault="00D50290" w:rsidP="00486040">
            <w:pPr>
              <w:pStyle w:val="Tabel"/>
              <w:jc w:val="right"/>
              <w:rPr>
                <w:lang w:eastAsia="et-EE"/>
              </w:rPr>
            </w:pPr>
            <w:r w:rsidRPr="00234D8C">
              <w:rPr>
                <w:lang w:eastAsia="et-EE"/>
              </w:rPr>
              <w:t>20,0%</w:t>
            </w:r>
          </w:p>
        </w:tc>
      </w:tr>
      <w:tr w:rsidR="00D50290" w:rsidRPr="00234D8C" w14:paraId="09026A77"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37FAC23" w14:textId="77777777" w:rsidR="00D50290" w:rsidRPr="00234D8C" w:rsidRDefault="00D50290" w:rsidP="00486040">
            <w:pPr>
              <w:pStyle w:val="Tabel"/>
              <w:rPr>
                <w:lang w:eastAsia="et-EE"/>
              </w:rPr>
            </w:pPr>
            <w:r w:rsidRPr="00234D8C">
              <w:rPr>
                <w:lang w:eastAsia="et-EE"/>
              </w:rPr>
              <w:t>Veetöötlusjaamas toodetud vesi</w:t>
            </w:r>
          </w:p>
        </w:tc>
        <w:tc>
          <w:tcPr>
            <w:tcW w:w="0" w:type="auto"/>
            <w:tcBorders>
              <w:top w:val="nil"/>
              <w:left w:val="nil"/>
              <w:bottom w:val="single" w:sz="4" w:space="0" w:color="auto"/>
              <w:right w:val="single" w:sz="4" w:space="0" w:color="auto"/>
            </w:tcBorders>
            <w:shd w:val="clear" w:color="000000" w:fill="FFFFFF"/>
            <w:noWrap/>
            <w:vAlign w:val="bottom"/>
            <w:hideMark/>
          </w:tcPr>
          <w:p w14:paraId="53FB7F93" w14:textId="45C15F40" w:rsidR="00D50290" w:rsidRPr="00234D8C" w:rsidRDefault="00486040" w:rsidP="00486040">
            <w:pPr>
              <w:pStyle w:val="Tabel"/>
              <w:rPr>
                <w:lang w:eastAsia="et-EE"/>
              </w:rPr>
            </w:pPr>
            <w:r w:rsidRPr="00234D8C">
              <w:rPr>
                <w:lang w:eastAsia="et-EE"/>
              </w:rPr>
              <w:t>m</w:t>
            </w:r>
            <w:r w:rsidRPr="00486040">
              <w:rPr>
                <w:vertAlign w:val="superscript"/>
                <w:lang w:eastAsia="et-EE"/>
              </w:rPr>
              <w:t>3</w:t>
            </w:r>
            <w:r w:rsidRPr="00234D8C">
              <w:rPr>
                <w:lang w:eastAsia="et-EE"/>
              </w:rPr>
              <w: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734FC" w14:textId="77777777" w:rsidR="00D50290" w:rsidRPr="00234D8C" w:rsidRDefault="00D50290" w:rsidP="00486040">
            <w:pPr>
              <w:pStyle w:val="Tabel"/>
              <w:jc w:val="right"/>
              <w:rPr>
                <w:lang w:eastAsia="et-EE"/>
              </w:rPr>
            </w:pPr>
            <w:r w:rsidRPr="00234D8C">
              <w:rPr>
                <w:lang w:eastAsia="et-EE"/>
              </w:rPr>
              <w:t>947 879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B859AE" w14:textId="77777777" w:rsidR="00D50290" w:rsidRPr="00234D8C" w:rsidRDefault="00D50290" w:rsidP="00486040">
            <w:pPr>
              <w:pStyle w:val="Tabel"/>
              <w:jc w:val="right"/>
              <w:rPr>
                <w:lang w:eastAsia="et-EE"/>
              </w:rPr>
            </w:pPr>
            <w:r w:rsidRPr="00234D8C">
              <w:rPr>
                <w:lang w:eastAsia="et-EE"/>
              </w:rPr>
              <w:t>949 230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5092E" w14:textId="77777777" w:rsidR="00D50290" w:rsidRPr="00234D8C" w:rsidRDefault="00D50290" w:rsidP="00486040">
            <w:pPr>
              <w:pStyle w:val="Tabel"/>
              <w:jc w:val="right"/>
              <w:rPr>
                <w:lang w:eastAsia="et-EE"/>
              </w:rPr>
            </w:pPr>
            <w:r w:rsidRPr="00234D8C">
              <w:rPr>
                <w:lang w:eastAsia="et-EE"/>
              </w:rPr>
              <w:t>953 523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E178C" w14:textId="77777777" w:rsidR="00D50290" w:rsidRPr="00234D8C" w:rsidRDefault="00D50290" w:rsidP="00486040">
            <w:pPr>
              <w:pStyle w:val="Tabel"/>
              <w:jc w:val="right"/>
              <w:rPr>
                <w:lang w:eastAsia="et-EE"/>
              </w:rPr>
            </w:pPr>
            <w:r w:rsidRPr="00234D8C">
              <w:rPr>
                <w:lang w:eastAsia="et-EE"/>
              </w:rPr>
              <w:t>957 815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A2B5B" w14:textId="77777777" w:rsidR="00D50290" w:rsidRPr="00234D8C" w:rsidRDefault="00D50290" w:rsidP="00486040">
            <w:pPr>
              <w:pStyle w:val="Tabel"/>
              <w:jc w:val="right"/>
              <w:rPr>
                <w:lang w:eastAsia="et-EE"/>
              </w:rPr>
            </w:pPr>
            <w:r w:rsidRPr="00234D8C">
              <w:rPr>
                <w:lang w:eastAsia="et-EE"/>
              </w:rPr>
              <w:t>959 065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DFF34" w14:textId="77777777" w:rsidR="00D50290" w:rsidRPr="00234D8C" w:rsidRDefault="00D50290" w:rsidP="00486040">
            <w:pPr>
              <w:pStyle w:val="Tabel"/>
              <w:jc w:val="right"/>
              <w:rPr>
                <w:lang w:eastAsia="et-EE"/>
              </w:rPr>
            </w:pPr>
            <w:r w:rsidRPr="00234D8C">
              <w:rPr>
                <w:lang w:eastAsia="et-EE"/>
              </w:rPr>
              <w:t>960 315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429C1" w14:textId="77777777" w:rsidR="00D50290" w:rsidRPr="00234D8C" w:rsidRDefault="00D50290" w:rsidP="00486040">
            <w:pPr>
              <w:pStyle w:val="Tabel"/>
              <w:jc w:val="right"/>
              <w:rPr>
                <w:lang w:eastAsia="et-EE"/>
              </w:rPr>
            </w:pPr>
            <w:r w:rsidRPr="00234D8C">
              <w:rPr>
                <w:lang w:eastAsia="et-EE"/>
              </w:rPr>
              <w:t>960 315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2D656" w14:textId="77777777" w:rsidR="00D50290" w:rsidRPr="00234D8C" w:rsidRDefault="00D50290" w:rsidP="00486040">
            <w:pPr>
              <w:pStyle w:val="Tabel"/>
              <w:jc w:val="right"/>
              <w:rPr>
                <w:lang w:eastAsia="et-EE"/>
              </w:rPr>
            </w:pPr>
            <w:r w:rsidRPr="00234D8C">
              <w:rPr>
                <w:lang w:eastAsia="et-EE"/>
              </w:rPr>
              <w:t>965 329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57995" w14:textId="77777777" w:rsidR="00D50290" w:rsidRPr="00234D8C" w:rsidRDefault="00D50290" w:rsidP="00486040">
            <w:pPr>
              <w:pStyle w:val="Tabel"/>
              <w:jc w:val="right"/>
              <w:rPr>
                <w:lang w:eastAsia="et-EE"/>
              </w:rPr>
            </w:pPr>
            <w:r w:rsidRPr="00234D8C">
              <w:rPr>
                <w:lang w:eastAsia="et-EE"/>
              </w:rPr>
              <w:t>970 343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B628E3" w14:textId="77777777" w:rsidR="00D50290" w:rsidRPr="00234D8C" w:rsidRDefault="00D50290" w:rsidP="00486040">
            <w:pPr>
              <w:pStyle w:val="Tabel"/>
              <w:jc w:val="right"/>
              <w:rPr>
                <w:lang w:eastAsia="et-EE"/>
              </w:rPr>
            </w:pPr>
            <w:r w:rsidRPr="00234D8C">
              <w:rPr>
                <w:lang w:eastAsia="et-EE"/>
              </w:rPr>
              <w:t>975 357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4B6B8C" w14:textId="77777777" w:rsidR="00D50290" w:rsidRPr="00234D8C" w:rsidRDefault="00D50290" w:rsidP="00486040">
            <w:pPr>
              <w:pStyle w:val="Tabel"/>
              <w:jc w:val="right"/>
              <w:rPr>
                <w:lang w:eastAsia="et-EE"/>
              </w:rPr>
            </w:pPr>
            <w:r w:rsidRPr="00234D8C">
              <w:rPr>
                <w:lang w:eastAsia="et-EE"/>
              </w:rPr>
              <w:t>980 370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69C6F5" w14:textId="77777777" w:rsidR="00D50290" w:rsidRPr="00234D8C" w:rsidRDefault="00D50290" w:rsidP="00486040">
            <w:pPr>
              <w:pStyle w:val="Tabel"/>
              <w:jc w:val="right"/>
              <w:rPr>
                <w:lang w:eastAsia="et-EE"/>
              </w:rPr>
            </w:pPr>
            <w:r w:rsidRPr="00234D8C">
              <w:rPr>
                <w:lang w:eastAsia="et-EE"/>
              </w:rPr>
              <w:t>985 384</w:t>
            </w:r>
          </w:p>
        </w:tc>
      </w:tr>
      <w:tr w:rsidR="00486040" w:rsidRPr="00234D8C" w14:paraId="1124C89E"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D9D9D9"/>
            <w:vAlign w:val="bottom"/>
            <w:hideMark/>
          </w:tcPr>
          <w:p w14:paraId="3CBB1951" w14:textId="77777777" w:rsidR="00486040" w:rsidRPr="00234D8C" w:rsidRDefault="00486040" w:rsidP="00486040">
            <w:pPr>
              <w:pStyle w:val="Tabel"/>
              <w:rPr>
                <w:b/>
                <w:bCs/>
                <w:lang w:eastAsia="et-EE"/>
              </w:rPr>
            </w:pPr>
            <w:r w:rsidRPr="00234D8C">
              <w:rPr>
                <w:b/>
                <w:bCs/>
                <w:lang w:eastAsia="et-EE"/>
              </w:rPr>
              <w:t>Müügimahud: kanalisatsiooniteenus</w:t>
            </w:r>
          </w:p>
        </w:tc>
        <w:tc>
          <w:tcPr>
            <w:tcW w:w="0" w:type="auto"/>
            <w:tcBorders>
              <w:top w:val="nil"/>
              <w:left w:val="nil"/>
              <w:bottom w:val="single" w:sz="4" w:space="0" w:color="auto"/>
              <w:right w:val="single" w:sz="4" w:space="0" w:color="auto"/>
            </w:tcBorders>
            <w:shd w:val="clear" w:color="000000" w:fill="D9D9D9"/>
            <w:noWrap/>
            <w:vAlign w:val="bottom"/>
            <w:hideMark/>
          </w:tcPr>
          <w:p w14:paraId="70C71A34" w14:textId="77777777" w:rsidR="00486040" w:rsidRPr="00234D8C" w:rsidRDefault="00486040" w:rsidP="00486040">
            <w:pPr>
              <w:pStyle w:val="Tabel"/>
              <w:rPr>
                <w:lang w:eastAsia="et-EE"/>
              </w:rPr>
            </w:pPr>
            <w:r w:rsidRPr="00234D8C">
              <w:rPr>
                <w:lang w:eastAsia="et-EE"/>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7881F0AC" w14:textId="53FA3131" w:rsidR="00486040" w:rsidRPr="00234D8C" w:rsidRDefault="00486040" w:rsidP="00486040">
            <w:pPr>
              <w:pStyle w:val="Tabel"/>
              <w:jc w:val="right"/>
              <w:rPr>
                <w:lang w:eastAsia="et-EE"/>
              </w:rPr>
            </w:pPr>
            <w:r w:rsidRPr="00486040">
              <w:rPr>
                <w:b/>
                <w:bCs/>
                <w:lang w:eastAsia="et-EE"/>
              </w:rPr>
              <w:t>2024</w:t>
            </w:r>
          </w:p>
        </w:tc>
        <w:tc>
          <w:tcPr>
            <w:tcW w:w="0" w:type="auto"/>
            <w:tcBorders>
              <w:top w:val="nil"/>
              <w:left w:val="nil"/>
              <w:bottom w:val="single" w:sz="4" w:space="0" w:color="auto"/>
              <w:right w:val="single" w:sz="4" w:space="0" w:color="auto"/>
            </w:tcBorders>
            <w:shd w:val="clear" w:color="000000" w:fill="D9D9D9"/>
            <w:noWrap/>
            <w:vAlign w:val="bottom"/>
            <w:hideMark/>
          </w:tcPr>
          <w:p w14:paraId="2BFAEC6C" w14:textId="2960DD15" w:rsidR="00486040" w:rsidRPr="00234D8C" w:rsidRDefault="00486040" w:rsidP="00486040">
            <w:pPr>
              <w:pStyle w:val="Tabel"/>
              <w:jc w:val="right"/>
              <w:rPr>
                <w:lang w:eastAsia="et-EE"/>
              </w:rPr>
            </w:pPr>
            <w:r w:rsidRPr="00486040">
              <w:rPr>
                <w:b/>
                <w:bCs/>
                <w:lang w:eastAsia="et-EE"/>
              </w:rPr>
              <w:t>2025</w:t>
            </w:r>
          </w:p>
        </w:tc>
        <w:tc>
          <w:tcPr>
            <w:tcW w:w="0" w:type="auto"/>
            <w:tcBorders>
              <w:top w:val="nil"/>
              <w:left w:val="nil"/>
              <w:bottom w:val="single" w:sz="4" w:space="0" w:color="auto"/>
              <w:right w:val="single" w:sz="4" w:space="0" w:color="auto"/>
            </w:tcBorders>
            <w:shd w:val="clear" w:color="000000" w:fill="D9D9D9"/>
            <w:noWrap/>
            <w:vAlign w:val="bottom"/>
            <w:hideMark/>
          </w:tcPr>
          <w:p w14:paraId="544CC17A" w14:textId="30EB2D31" w:rsidR="00486040" w:rsidRPr="00234D8C" w:rsidRDefault="00486040" w:rsidP="00486040">
            <w:pPr>
              <w:pStyle w:val="Tabel"/>
              <w:jc w:val="right"/>
              <w:rPr>
                <w:lang w:eastAsia="et-EE"/>
              </w:rPr>
            </w:pPr>
            <w:r w:rsidRPr="00486040">
              <w:rPr>
                <w:b/>
                <w:bCs/>
                <w:lang w:eastAsia="et-EE"/>
              </w:rPr>
              <w:t>2026</w:t>
            </w:r>
          </w:p>
        </w:tc>
        <w:tc>
          <w:tcPr>
            <w:tcW w:w="0" w:type="auto"/>
            <w:tcBorders>
              <w:top w:val="nil"/>
              <w:left w:val="nil"/>
              <w:bottom w:val="single" w:sz="4" w:space="0" w:color="auto"/>
              <w:right w:val="single" w:sz="4" w:space="0" w:color="auto"/>
            </w:tcBorders>
            <w:shd w:val="clear" w:color="000000" w:fill="D9D9D9"/>
            <w:noWrap/>
            <w:vAlign w:val="bottom"/>
            <w:hideMark/>
          </w:tcPr>
          <w:p w14:paraId="1FA741C9" w14:textId="0BD47070" w:rsidR="00486040" w:rsidRPr="00234D8C" w:rsidRDefault="00486040" w:rsidP="00486040">
            <w:pPr>
              <w:pStyle w:val="Tabel"/>
              <w:jc w:val="right"/>
              <w:rPr>
                <w:lang w:eastAsia="et-EE"/>
              </w:rPr>
            </w:pPr>
            <w:r w:rsidRPr="00486040">
              <w:rPr>
                <w:b/>
                <w:bCs/>
                <w:lang w:eastAsia="et-EE"/>
              </w:rPr>
              <w:t>2027</w:t>
            </w:r>
          </w:p>
        </w:tc>
        <w:tc>
          <w:tcPr>
            <w:tcW w:w="0" w:type="auto"/>
            <w:tcBorders>
              <w:top w:val="nil"/>
              <w:left w:val="nil"/>
              <w:bottom w:val="single" w:sz="4" w:space="0" w:color="auto"/>
              <w:right w:val="single" w:sz="4" w:space="0" w:color="auto"/>
            </w:tcBorders>
            <w:shd w:val="clear" w:color="000000" w:fill="D9D9D9"/>
            <w:noWrap/>
            <w:vAlign w:val="bottom"/>
            <w:hideMark/>
          </w:tcPr>
          <w:p w14:paraId="6E93750A" w14:textId="0376D269" w:rsidR="00486040" w:rsidRPr="00234D8C" w:rsidRDefault="00486040" w:rsidP="00486040">
            <w:pPr>
              <w:pStyle w:val="Tabel"/>
              <w:jc w:val="right"/>
              <w:rPr>
                <w:lang w:eastAsia="et-EE"/>
              </w:rPr>
            </w:pPr>
            <w:r w:rsidRPr="00486040">
              <w:rPr>
                <w:b/>
                <w:bCs/>
                <w:lang w:eastAsia="et-EE"/>
              </w:rPr>
              <w:t>2028</w:t>
            </w:r>
          </w:p>
        </w:tc>
        <w:tc>
          <w:tcPr>
            <w:tcW w:w="0" w:type="auto"/>
            <w:tcBorders>
              <w:top w:val="nil"/>
              <w:left w:val="nil"/>
              <w:bottom w:val="single" w:sz="4" w:space="0" w:color="auto"/>
              <w:right w:val="single" w:sz="4" w:space="0" w:color="auto"/>
            </w:tcBorders>
            <w:shd w:val="clear" w:color="000000" w:fill="D9D9D9"/>
            <w:noWrap/>
            <w:vAlign w:val="bottom"/>
            <w:hideMark/>
          </w:tcPr>
          <w:p w14:paraId="29FDE33D" w14:textId="4D281058" w:rsidR="00486040" w:rsidRPr="00234D8C" w:rsidRDefault="00486040" w:rsidP="00486040">
            <w:pPr>
              <w:pStyle w:val="Tabel"/>
              <w:jc w:val="right"/>
              <w:rPr>
                <w:lang w:eastAsia="et-EE"/>
              </w:rPr>
            </w:pPr>
            <w:r w:rsidRPr="00486040">
              <w:rPr>
                <w:b/>
                <w:bCs/>
                <w:lang w:eastAsia="et-EE"/>
              </w:rPr>
              <w:t>2029</w:t>
            </w:r>
          </w:p>
        </w:tc>
        <w:tc>
          <w:tcPr>
            <w:tcW w:w="0" w:type="auto"/>
            <w:tcBorders>
              <w:top w:val="nil"/>
              <w:left w:val="nil"/>
              <w:bottom w:val="single" w:sz="4" w:space="0" w:color="auto"/>
              <w:right w:val="single" w:sz="4" w:space="0" w:color="auto"/>
            </w:tcBorders>
            <w:shd w:val="clear" w:color="000000" w:fill="D9D9D9"/>
            <w:noWrap/>
            <w:vAlign w:val="bottom"/>
            <w:hideMark/>
          </w:tcPr>
          <w:p w14:paraId="0C037680" w14:textId="6CBC8EFC" w:rsidR="00486040" w:rsidRPr="00234D8C" w:rsidRDefault="00486040" w:rsidP="00486040">
            <w:pPr>
              <w:pStyle w:val="Tabel"/>
              <w:jc w:val="right"/>
              <w:rPr>
                <w:lang w:eastAsia="et-EE"/>
              </w:rPr>
            </w:pPr>
            <w:r w:rsidRPr="00486040">
              <w:rPr>
                <w:b/>
                <w:bCs/>
                <w:lang w:eastAsia="et-EE"/>
              </w:rPr>
              <w:t>2030</w:t>
            </w:r>
          </w:p>
        </w:tc>
        <w:tc>
          <w:tcPr>
            <w:tcW w:w="0" w:type="auto"/>
            <w:tcBorders>
              <w:top w:val="nil"/>
              <w:left w:val="nil"/>
              <w:bottom w:val="single" w:sz="4" w:space="0" w:color="auto"/>
              <w:right w:val="single" w:sz="4" w:space="0" w:color="auto"/>
            </w:tcBorders>
            <w:shd w:val="clear" w:color="000000" w:fill="D9D9D9"/>
            <w:noWrap/>
            <w:vAlign w:val="bottom"/>
            <w:hideMark/>
          </w:tcPr>
          <w:p w14:paraId="7BE5D015" w14:textId="08323D55" w:rsidR="00486040" w:rsidRPr="00234D8C" w:rsidRDefault="00486040" w:rsidP="00486040">
            <w:pPr>
              <w:pStyle w:val="Tabel"/>
              <w:jc w:val="right"/>
              <w:rPr>
                <w:lang w:eastAsia="et-EE"/>
              </w:rPr>
            </w:pPr>
            <w:r w:rsidRPr="00486040">
              <w:rPr>
                <w:b/>
                <w:bCs/>
                <w:lang w:eastAsia="et-EE"/>
              </w:rPr>
              <w:t>2031</w:t>
            </w:r>
          </w:p>
        </w:tc>
        <w:tc>
          <w:tcPr>
            <w:tcW w:w="0" w:type="auto"/>
            <w:tcBorders>
              <w:top w:val="nil"/>
              <w:left w:val="nil"/>
              <w:bottom w:val="single" w:sz="4" w:space="0" w:color="auto"/>
              <w:right w:val="single" w:sz="4" w:space="0" w:color="auto"/>
            </w:tcBorders>
            <w:shd w:val="clear" w:color="000000" w:fill="D9D9D9"/>
            <w:noWrap/>
            <w:vAlign w:val="bottom"/>
            <w:hideMark/>
          </w:tcPr>
          <w:p w14:paraId="3A6CAFB0" w14:textId="4295B3B0" w:rsidR="00486040" w:rsidRPr="00234D8C" w:rsidRDefault="00486040" w:rsidP="00486040">
            <w:pPr>
              <w:pStyle w:val="Tabel"/>
              <w:jc w:val="right"/>
              <w:rPr>
                <w:lang w:eastAsia="et-EE"/>
              </w:rPr>
            </w:pPr>
            <w:r w:rsidRPr="00486040">
              <w:rPr>
                <w:b/>
                <w:bCs/>
                <w:lang w:eastAsia="et-EE"/>
              </w:rPr>
              <w:t>2032</w:t>
            </w:r>
          </w:p>
        </w:tc>
        <w:tc>
          <w:tcPr>
            <w:tcW w:w="0" w:type="auto"/>
            <w:tcBorders>
              <w:top w:val="nil"/>
              <w:left w:val="nil"/>
              <w:bottom w:val="single" w:sz="4" w:space="0" w:color="auto"/>
              <w:right w:val="single" w:sz="4" w:space="0" w:color="auto"/>
            </w:tcBorders>
            <w:shd w:val="clear" w:color="000000" w:fill="D9D9D9"/>
            <w:noWrap/>
            <w:vAlign w:val="bottom"/>
            <w:hideMark/>
          </w:tcPr>
          <w:p w14:paraId="769CC8BA" w14:textId="260F32C4" w:rsidR="00486040" w:rsidRPr="00234D8C" w:rsidRDefault="00486040" w:rsidP="00486040">
            <w:pPr>
              <w:pStyle w:val="Tabel"/>
              <w:jc w:val="right"/>
              <w:rPr>
                <w:lang w:eastAsia="et-EE"/>
              </w:rPr>
            </w:pPr>
            <w:r w:rsidRPr="00486040">
              <w:rPr>
                <w:b/>
                <w:bCs/>
                <w:lang w:eastAsia="et-EE"/>
              </w:rPr>
              <w:t>2033</w:t>
            </w:r>
          </w:p>
        </w:tc>
        <w:tc>
          <w:tcPr>
            <w:tcW w:w="0" w:type="auto"/>
            <w:tcBorders>
              <w:top w:val="nil"/>
              <w:left w:val="nil"/>
              <w:bottom w:val="single" w:sz="4" w:space="0" w:color="auto"/>
              <w:right w:val="single" w:sz="4" w:space="0" w:color="auto"/>
            </w:tcBorders>
            <w:shd w:val="clear" w:color="000000" w:fill="D9D9D9"/>
            <w:noWrap/>
            <w:vAlign w:val="bottom"/>
            <w:hideMark/>
          </w:tcPr>
          <w:p w14:paraId="77CD86F2" w14:textId="23FBA275" w:rsidR="00486040" w:rsidRPr="00234D8C" w:rsidRDefault="00486040" w:rsidP="00486040">
            <w:pPr>
              <w:pStyle w:val="Tabel"/>
              <w:jc w:val="right"/>
              <w:rPr>
                <w:lang w:eastAsia="et-EE"/>
              </w:rPr>
            </w:pPr>
            <w:r w:rsidRPr="00486040">
              <w:rPr>
                <w:b/>
                <w:bCs/>
                <w:lang w:eastAsia="et-EE"/>
              </w:rPr>
              <w:t>2034</w:t>
            </w:r>
          </w:p>
        </w:tc>
        <w:tc>
          <w:tcPr>
            <w:tcW w:w="0" w:type="auto"/>
            <w:tcBorders>
              <w:top w:val="nil"/>
              <w:left w:val="nil"/>
              <w:bottom w:val="single" w:sz="4" w:space="0" w:color="auto"/>
              <w:right w:val="single" w:sz="4" w:space="0" w:color="auto"/>
            </w:tcBorders>
            <w:shd w:val="clear" w:color="000000" w:fill="D9D9D9"/>
            <w:noWrap/>
            <w:vAlign w:val="bottom"/>
            <w:hideMark/>
          </w:tcPr>
          <w:p w14:paraId="22BEEA07" w14:textId="598BD3CA" w:rsidR="00486040" w:rsidRPr="00234D8C" w:rsidRDefault="00486040" w:rsidP="00486040">
            <w:pPr>
              <w:pStyle w:val="Tabel"/>
              <w:jc w:val="right"/>
              <w:rPr>
                <w:lang w:eastAsia="et-EE"/>
              </w:rPr>
            </w:pPr>
            <w:r w:rsidRPr="00486040">
              <w:rPr>
                <w:b/>
                <w:bCs/>
                <w:lang w:eastAsia="et-EE"/>
              </w:rPr>
              <w:t>2035</w:t>
            </w:r>
          </w:p>
        </w:tc>
      </w:tr>
      <w:tr w:rsidR="00D50290" w:rsidRPr="00234D8C" w14:paraId="41654E49"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B31001B" w14:textId="77777777" w:rsidR="00D50290" w:rsidRPr="00234D8C" w:rsidRDefault="00D50290" w:rsidP="00486040">
            <w:pPr>
              <w:pStyle w:val="Tabel"/>
              <w:rPr>
                <w:lang w:eastAsia="et-EE"/>
              </w:rPr>
            </w:pPr>
            <w:r w:rsidRPr="00234D8C">
              <w:rPr>
                <w:lang w:eastAsia="et-EE"/>
              </w:rPr>
              <w:t>Kodumajapidamiste tarbimismaht</w:t>
            </w:r>
          </w:p>
        </w:tc>
        <w:tc>
          <w:tcPr>
            <w:tcW w:w="0" w:type="auto"/>
            <w:tcBorders>
              <w:top w:val="nil"/>
              <w:left w:val="nil"/>
              <w:bottom w:val="single" w:sz="4" w:space="0" w:color="auto"/>
              <w:right w:val="single" w:sz="4" w:space="0" w:color="auto"/>
            </w:tcBorders>
            <w:shd w:val="clear" w:color="000000" w:fill="FFFFFF"/>
            <w:noWrap/>
            <w:vAlign w:val="bottom"/>
            <w:hideMark/>
          </w:tcPr>
          <w:p w14:paraId="31DDFA2E" w14:textId="30CB7E54" w:rsidR="00D50290" w:rsidRPr="00234D8C" w:rsidRDefault="00486040" w:rsidP="00486040">
            <w:pPr>
              <w:pStyle w:val="Tabel"/>
              <w:rPr>
                <w:lang w:eastAsia="et-EE"/>
              </w:rPr>
            </w:pPr>
            <w:r w:rsidRPr="00234D8C">
              <w:rPr>
                <w:lang w:eastAsia="et-EE"/>
              </w:rPr>
              <w:t>m</w:t>
            </w:r>
            <w:r w:rsidRPr="00486040">
              <w:rPr>
                <w:vertAlign w:val="superscript"/>
                <w:lang w:eastAsia="et-EE"/>
              </w:rPr>
              <w:t>3</w:t>
            </w:r>
            <w:r w:rsidRPr="00234D8C">
              <w:rPr>
                <w:lang w:eastAsia="et-EE"/>
              </w:rPr>
              <w: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D0C040" w14:textId="77777777" w:rsidR="00D50290" w:rsidRPr="00234D8C" w:rsidRDefault="00D50290" w:rsidP="00486040">
            <w:pPr>
              <w:pStyle w:val="Tabel"/>
              <w:jc w:val="right"/>
              <w:rPr>
                <w:lang w:eastAsia="et-EE"/>
              </w:rPr>
            </w:pPr>
            <w:r w:rsidRPr="00234D8C">
              <w:rPr>
                <w:lang w:eastAsia="et-EE"/>
              </w:rPr>
              <w:t>454 368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C3F67" w14:textId="77777777" w:rsidR="00D50290" w:rsidRPr="00234D8C" w:rsidRDefault="00D50290" w:rsidP="00486040">
            <w:pPr>
              <w:pStyle w:val="Tabel"/>
              <w:jc w:val="right"/>
              <w:rPr>
                <w:lang w:eastAsia="et-EE"/>
              </w:rPr>
            </w:pPr>
            <w:r w:rsidRPr="00234D8C">
              <w:rPr>
                <w:lang w:eastAsia="et-EE"/>
              </w:rPr>
              <w:t>455 367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9187A" w14:textId="77777777" w:rsidR="00D50290" w:rsidRPr="00234D8C" w:rsidRDefault="00D50290" w:rsidP="00486040">
            <w:pPr>
              <w:pStyle w:val="Tabel"/>
              <w:jc w:val="right"/>
              <w:rPr>
                <w:lang w:eastAsia="et-EE"/>
              </w:rPr>
            </w:pPr>
            <w:r w:rsidRPr="00234D8C">
              <w:rPr>
                <w:lang w:eastAsia="et-EE"/>
              </w:rPr>
              <w:t>457 801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CD3CB" w14:textId="77777777" w:rsidR="00D50290" w:rsidRPr="00234D8C" w:rsidRDefault="00D50290" w:rsidP="00486040">
            <w:pPr>
              <w:pStyle w:val="Tabel"/>
              <w:jc w:val="right"/>
              <w:rPr>
                <w:lang w:eastAsia="et-EE"/>
              </w:rPr>
            </w:pPr>
            <w:r w:rsidRPr="00234D8C">
              <w:rPr>
                <w:lang w:eastAsia="et-EE"/>
              </w:rPr>
              <w:t>460 236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5D390" w14:textId="77777777" w:rsidR="00D50290" w:rsidRPr="00234D8C" w:rsidRDefault="00D50290" w:rsidP="00486040">
            <w:pPr>
              <w:pStyle w:val="Tabel"/>
              <w:jc w:val="right"/>
              <w:rPr>
                <w:lang w:eastAsia="et-EE"/>
              </w:rPr>
            </w:pPr>
            <w:r w:rsidRPr="00234D8C">
              <w:rPr>
                <w:lang w:eastAsia="et-EE"/>
              </w:rPr>
              <w:t>462 670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1F35C" w14:textId="77777777" w:rsidR="00D50290" w:rsidRPr="00234D8C" w:rsidRDefault="00D50290" w:rsidP="00486040">
            <w:pPr>
              <w:pStyle w:val="Tabel"/>
              <w:jc w:val="right"/>
              <w:rPr>
                <w:lang w:eastAsia="et-EE"/>
              </w:rPr>
            </w:pPr>
            <w:r w:rsidRPr="00234D8C">
              <w:rPr>
                <w:lang w:eastAsia="et-EE"/>
              </w:rPr>
              <w:t>465 104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1E52B" w14:textId="77777777" w:rsidR="00D50290" w:rsidRPr="00234D8C" w:rsidRDefault="00D50290" w:rsidP="00486040">
            <w:pPr>
              <w:pStyle w:val="Tabel"/>
              <w:jc w:val="right"/>
              <w:rPr>
                <w:lang w:eastAsia="et-EE"/>
              </w:rPr>
            </w:pPr>
            <w:r w:rsidRPr="00234D8C">
              <w:rPr>
                <w:lang w:eastAsia="et-EE"/>
              </w:rPr>
              <w:t>467 538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166CE" w14:textId="77777777" w:rsidR="00D50290" w:rsidRPr="00234D8C" w:rsidRDefault="00D50290" w:rsidP="00486040">
            <w:pPr>
              <w:pStyle w:val="Tabel"/>
              <w:jc w:val="right"/>
              <w:rPr>
                <w:lang w:eastAsia="et-EE"/>
              </w:rPr>
            </w:pPr>
            <w:r w:rsidRPr="00234D8C">
              <w:rPr>
                <w:lang w:eastAsia="et-EE"/>
              </w:rPr>
              <w:t>474 042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51D1EA" w14:textId="77777777" w:rsidR="00D50290" w:rsidRPr="00234D8C" w:rsidRDefault="00D50290" w:rsidP="00486040">
            <w:pPr>
              <w:pStyle w:val="Tabel"/>
              <w:jc w:val="right"/>
              <w:rPr>
                <w:lang w:eastAsia="et-EE"/>
              </w:rPr>
            </w:pPr>
            <w:r w:rsidRPr="00234D8C">
              <w:rPr>
                <w:lang w:eastAsia="et-EE"/>
              </w:rPr>
              <w:t>480 589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ED920" w14:textId="77777777" w:rsidR="00D50290" w:rsidRPr="00234D8C" w:rsidRDefault="00D50290" w:rsidP="00486040">
            <w:pPr>
              <w:pStyle w:val="Tabel"/>
              <w:jc w:val="right"/>
              <w:rPr>
                <w:lang w:eastAsia="et-EE"/>
              </w:rPr>
            </w:pPr>
            <w:r w:rsidRPr="00234D8C">
              <w:rPr>
                <w:lang w:eastAsia="et-EE"/>
              </w:rPr>
              <w:t>487 179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0C4F4E" w14:textId="77777777" w:rsidR="00D50290" w:rsidRPr="00234D8C" w:rsidRDefault="00D50290" w:rsidP="00486040">
            <w:pPr>
              <w:pStyle w:val="Tabel"/>
              <w:jc w:val="right"/>
              <w:rPr>
                <w:lang w:eastAsia="et-EE"/>
              </w:rPr>
            </w:pPr>
            <w:r w:rsidRPr="00234D8C">
              <w:rPr>
                <w:lang w:eastAsia="et-EE"/>
              </w:rPr>
              <w:t>493 811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4B4364" w14:textId="77777777" w:rsidR="00D50290" w:rsidRPr="00234D8C" w:rsidRDefault="00D50290" w:rsidP="00486040">
            <w:pPr>
              <w:pStyle w:val="Tabel"/>
              <w:jc w:val="right"/>
              <w:rPr>
                <w:lang w:eastAsia="et-EE"/>
              </w:rPr>
            </w:pPr>
            <w:r w:rsidRPr="00234D8C">
              <w:rPr>
                <w:lang w:eastAsia="et-EE"/>
              </w:rPr>
              <w:t>500 486</w:t>
            </w:r>
          </w:p>
        </w:tc>
      </w:tr>
      <w:tr w:rsidR="00D50290" w:rsidRPr="00234D8C" w14:paraId="6142304F"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6792334" w14:textId="77777777" w:rsidR="00D50290" w:rsidRPr="00234D8C" w:rsidRDefault="00D50290" w:rsidP="00486040">
            <w:pPr>
              <w:pStyle w:val="Tabel"/>
              <w:rPr>
                <w:lang w:eastAsia="et-EE"/>
              </w:rPr>
            </w:pPr>
            <w:r w:rsidRPr="00234D8C">
              <w:rPr>
                <w:lang w:eastAsia="et-EE"/>
              </w:rPr>
              <w:t>Asutuste, ettevõtete tarbimismaht I grupp</w:t>
            </w:r>
          </w:p>
        </w:tc>
        <w:tc>
          <w:tcPr>
            <w:tcW w:w="0" w:type="auto"/>
            <w:tcBorders>
              <w:top w:val="nil"/>
              <w:left w:val="nil"/>
              <w:bottom w:val="single" w:sz="4" w:space="0" w:color="auto"/>
              <w:right w:val="single" w:sz="4" w:space="0" w:color="auto"/>
            </w:tcBorders>
            <w:shd w:val="clear" w:color="000000" w:fill="FFFFFF"/>
            <w:noWrap/>
            <w:vAlign w:val="bottom"/>
            <w:hideMark/>
          </w:tcPr>
          <w:p w14:paraId="5048762E" w14:textId="475F7742" w:rsidR="00D50290" w:rsidRPr="00234D8C" w:rsidRDefault="00486040" w:rsidP="00486040">
            <w:pPr>
              <w:pStyle w:val="Tabel"/>
              <w:rPr>
                <w:lang w:eastAsia="et-EE"/>
              </w:rPr>
            </w:pPr>
            <w:r w:rsidRPr="00234D8C">
              <w:rPr>
                <w:lang w:eastAsia="et-EE"/>
              </w:rPr>
              <w:t>m</w:t>
            </w:r>
            <w:r w:rsidRPr="00486040">
              <w:rPr>
                <w:vertAlign w:val="superscript"/>
                <w:lang w:eastAsia="et-EE"/>
              </w:rPr>
              <w:t>3</w:t>
            </w:r>
            <w:r w:rsidRPr="00234D8C">
              <w:rPr>
                <w:lang w:eastAsia="et-EE"/>
              </w:rPr>
              <w: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AA519" w14:textId="77777777" w:rsidR="00D50290" w:rsidRPr="00234D8C" w:rsidRDefault="00D50290" w:rsidP="00486040">
            <w:pPr>
              <w:pStyle w:val="Tabel"/>
              <w:jc w:val="right"/>
              <w:rPr>
                <w:lang w:eastAsia="et-EE"/>
              </w:rPr>
            </w:pPr>
            <w:r w:rsidRPr="00234D8C">
              <w:rPr>
                <w:lang w:eastAsia="et-EE"/>
              </w:rPr>
              <w:t>205 978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CB5D4" w14:textId="77777777" w:rsidR="00D50290" w:rsidRPr="00234D8C" w:rsidRDefault="00D50290" w:rsidP="00486040">
            <w:pPr>
              <w:pStyle w:val="Tabel"/>
              <w:jc w:val="right"/>
              <w:rPr>
                <w:lang w:eastAsia="et-EE"/>
              </w:rPr>
            </w:pPr>
            <w:r w:rsidRPr="00234D8C">
              <w:rPr>
                <w:lang w:eastAsia="et-EE"/>
              </w:rPr>
              <w:t>205 978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868B2" w14:textId="77777777" w:rsidR="00D50290" w:rsidRPr="00234D8C" w:rsidRDefault="00D50290" w:rsidP="00486040">
            <w:pPr>
              <w:pStyle w:val="Tabel"/>
              <w:jc w:val="right"/>
              <w:rPr>
                <w:lang w:eastAsia="et-EE"/>
              </w:rPr>
            </w:pPr>
            <w:r w:rsidRPr="00234D8C">
              <w:rPr>
                <w:lang w:eastAsia="et-EE"/>
              </w:rPr>
              <w:t>205 978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556F7" w14:textId="77777777" w:rsidR="00D50290" w:rsidRPr="00234D8C" w:rsidRDefault="00D50290" w:rsidP="00486040">
            <w:pPr>
              <w:pStyle w:val="Tabel"/>
              <w:jc w:val="right"/>
              <w:rPr>
                <w:lang w:eastAsia="et-EE"/>
              </w:rPr>
            </w:pPr>
            <w:r w:rsidRPr="00234D8C">
              <w:rPr>
                <w:lang w:eastAsia="et-EE"/>
              </w:rPr>
              <w:t>205 978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764DEC" w14:textId="77777777" w:rsidR="00D50290" w:rsidRPr="00234D8C" w:rsidRDefault="00D50290" w:rsidP="00486040">
            <w:pPr>
              <w:pStyle w:val="Tabel"/>
              <w:jc w:val="right"/>
              <w:rPr>
                <w:lang w:eastAsia="et-EE"/>
              </w:rPr>
            </w:pPr>
            <w:r w:rsidRPr="00234D8C">
              <w:rPr>
                <w:lang w:eastAsia="et-EE"/>
              </w:rPr>
              <w:t>205 978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82AE2" w14:textId="77777777" w:rsidR="00D50290" w:rsidRPr="00234D8C" w:rsidRDefault="00D50290" w:rsidP="00486040">
            <w:pPr>
              <w:pStyle w:val="Tabel"/>
              <w:jc w:val="right"/>
              <w:rPr>
                <w:lang w:eastAsia="et-EE"/>
              </w:rPr>
            </w:pPr>
            <w:r w:rsidRPr="00234D8C">
              <w:rPr>
                <w:lang w:eastAsia="et-EE"/>
              </w:rPr>
              <w:t>205 978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1D2E8" w14:textId="77777777" w:rsidR="00D50290" w:rsidRPr="00234D8C" w:rsidRDefault="00D50290" w:rsidP="00486040">
            <w:pPr>
              <w:pStyle w:val="Tabel"/>
              <w:jc w:val="right"/>
              <w:rPr>
                <w:lang w:eastAsia="et-EE"/>
              </w:rPr>
            </w:pPr>
            <w:r w:rsidRPr="00234D8C">
              <w:rPr>
                <w:lang w:eastAsia="et-EE"/>
              </w:rPr>
              <w:t>205 978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F4C79A" w14:textId="77777777" w:rsidR="00D50290" w:rsidRPr="00234D8C" w:rsidRDefault="00D50290" w:rsidP="00486040">
            <w:pPr>
              <w:pStyle w:val="Tabel"/>
              <w:jc w:val="right"/>
              <w:rPr>
                <w:lang w:eastAsia="et-EE"/>
              </w:rPr>
            </w:pPr>
            <w:r w:rsidRPr="00234D8C">
              <w:rPr>
                <w:lang w:eastAsia="et-EE"/>
              </w:rPr>
              <w:t>205 978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A3710" w14:textId="77777777" w:rsidR="00D50290" w:rsidRPr="00234D8C" w:rsidRDefault="00D50290" w:rsidP="00486040">
            <w:pPr>
              <w:pStyle w:val="Tabel"/>
              <w:jc w:val="right"/>
              <w:rPr>
                <w:lang w:eastAsia="et-EE"/>
              </w:rPr>
            </w:pPr>
            <w:r w:rsidRPr="00234D8C">
              <w:rPr>
                <w:lang w:eastAsia="et-EE"/>
              </w:rPr>
              <w:t>205 978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F2BAB" w14:textId="77777777" w:rsidR="00D50290" w:rsidRPr="00234D8C" w:rsidRDefault="00D50290" w:rsidP="00486040">
            <w:pPr>
              <w:pStyle w:val="Tabel"/>
              <w:jc w:val="right"/>
              <w:rPr>
                <w:lang w:eastAsia="et-EE"/>
              </w:rPr>
            </w:pPr>
            <w:r w:rsidRPr="00234D8C">
              <w:rPr>
                <w:lang w:eastAsia="et-EE"/>
              </w:rPr>
              <w:t>205 978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7B0435" w14:textId="77777777" w:rsidR="00D50290" w:rsidRPr="00234D8C" w:rsidRDefault="00D50290" w:rsidP="00486040">
            <w:pPr>
              <w:pStyle w:val="Tabel"/>
              <w:jc w:val="right"/>
              <w:rPr>
                <w:lang w:eastAsia="et-EE"/>
              </w:rPr>
            </w:pPr>
            <w:r w:rsidRPr="00234D8C">
              <w:rPr>
                <w:lang w:eastAsia="et-EE"/>
              </w:rPr>
              <w:t>205 978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D2ADE" w14:textId="77777777" w:rsidR="00D50290" w:rsidRPr="00234D8C" w:rsidRDefault="00D50290" w:rsidP="00486040">
            <w:pPr>
              <w:pStyle w:val="Tabel"/>
              <w:jc w:val="right"/>
              <w:rPr>
                <w:lang w:eastAsia="et-EE"/>
              </w:rPr>
            </w:pPr>
            <w:r w:rsidRPr="00234D8C">
              <w:rPr>
                <w:lang w:eastAsia="et-EE"/>
              </w:rPr>
              <w:t>205 978</w:t>
            </w:r>
          </w:p>
        </w:tc>
      </w:tr>
      <w:tr w:rsidR="00D50290" w:rsidRPr="00234D8C" w14:paraId="6419C7BB"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344203D" w14:textId="77777777" w:rsidR="00D50290" w:rsidRPr="00234D8C" w:rsidRDefault="00D50290" w:rsidP="00486040">
            <w:pPr>
              <w:pStyle w:val="Tabel"/>
              <w:rPr>
                <w:lang w:eastAsia="et-EE"/>
              </w:rPr>
            </w:pPr>
            <w:r w:rsidRPr="00234D8C">
              <w:rPr>
                <w:lang w:eastAsia="et-EE"/>
              </w:rPr>
              <w:t>Asutuste, ettevõtete tarbimismaht II grupp</w:t>
            </w:r>
          </w:p>
        </w:tc>
        <w:tc>
          <w:tcPr>
            <w:tcW w:w="0" w:type="auto"/>
            <w:tcBorders>
              <w:top w:val="nil"/>
              <w:left w:val="nil"/>
              <w:bottom w:val="single" w:sz="4" w:space="0" w:color="auto"/>
              <w:right w:val="single" w:sz="4" w:space="0" w:color="auto"/>
            </w:tcBorders>
            <w:shd w:val="clear" w:color="000000" w:fill="FFFFFF"/>
            <w:noWrap/>
            <w:vAlign w:val="bottom"/>
            <w:hideMark/>
          </w:tcPr>
          <w:p w14:paraId="2795A053" w14:textId="77777777" w:rsidR="00D50290" w:rsidRPr="00234D8C" w:rsidRDefault="00D50290" w:rsidP="00486040">
            <w:pPr>
              <w:pStyle w:val="Tabel"/>
              <w:rPr>
                <w:lang w:eastAsia="et-EE"/>
              </w:rPr>
            </w:pPr>
            <w:r w:rsidRPr="00234D8C">
              <w:rPr>
                <w:lang w:eastAsia="et-EE"/>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7A6D7D" w14:textId="77777777" w:rsidR="00D50290" w:rsidRPr="00234D8C" w:rsidRDefault="00D50290" w:rsidP="00486040">
            <w:pPr>
              <w:pStyle w:val="Tabel"/>
              <w:jc w:val="right"/>
              <w:rPr>
                <w:lang w:eastAsia="et-EE"/>
              </w:rPr>
            </w:pPr>
            <w:r w:rsidRPr="00234D8C">
              <w:rPr>
                <w:lang w:eastAsia="et-EE"/>
              </w:rPr>
              <w:t>16 152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707E3" w14:textId="77777777" w:rsidR="00D50290" w:rsidRPr="00234D8C" w:rsidRDefault="00D50290" w:rsidP="00486040">
            <w:pPr>
              <w:pStyle w:val="Tabel"/>
              <w:jc w:val="right"/>
              <w:rPr>
                <w:lang w:eastAsia="et-EE"/>
              </w:rPr>
            </w:pPr>
            <w:r w:rsidRPr="00234D8C">
              <w:rPr>
                <w:lang w:eastAsia="et-EE"/>
              </w:rPr>
              <w:t>16 152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866123" w14:textId="77777777" w:rsidR="00D50290" w:rsidRPr="00234D8C" w:rsidRDefault="00D50290" w:rsidP="00486040">
            <w:pPr>
              <w:pStyle w:val="Tabel"/>
              <w:jc w:val="right"/>
              <w:rPr>
                <w:lang w:eastAsia="et-EE"/>
              </w:rPr>
            </w:pPr>
            <w:r w:rsidRPr="00234D8C">
              <w:rPr>
                <w:lang w:eastAsia="et-EE"/>
              </w:rPr>
              <w:t>16 152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9551C" w14:textId="77777777" w:rsidR="00D50290" w:rsidRPr="00234D8C" w:rsidRDefault="00D50290" w:rsidP="00486040">
            <w:pPr>
              <w:pStyle w:val="Tabel"/>
              <w:jc w:val="right"/>
              <w:rPr>
                <w:lang w:eastAsia="et-EE"/>
              </w:rPr>
            </w:pPr>
            <w:r w:rsidRPr="00234D8C">
              <w:rPr>
                <w:lang w:eastAsia="et-EE"/>
              </w:rPr>
              <w:t>16 152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52BB09" w14:textId="77777777" w:rsidR="00D50290" w:rsidRPr="00234D8C" w:rsidRDefault="00D50290" w:rsidP="00486040">
            <w:pPr>
              <w:pStyle w:val="Tabel"/>
              <w:jc w:val="right"/>
              <w:rPr>
                <w:lang w:eastAsia="et-EE"/>
              </w:rPr>
            </w:pPr>
            <w:r w:rsidRPr="00234D8C">
              <w:rPr>
                <w:lang w:eastAsia="et-EE"/>
              </w:rPr>
              <w:t>16 152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E1405" w14:textId="77777777" w:rsidR="00D50290" w:rsidRPr="00234D8C" w:rsidRDefault="00D50290" w:rsidP="00486040">
            <w:pPr>
              <w:pStyle w:val="Tabel"/>
              <w:jc w:val="right"/>
              <w:rPr>
                <w:lang w:eastAsia="et-EE"/>
              </w:rPr>
            </w:pPr>
            <w:r w:rsidRPr="00234D8C">
              <w:rPr>
                <w:lang w:eastAsia="et-EE"/>
              </w:rPr>
              <w:t>16 152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2F627" w14:textId="77777777" w:rsidR="00D50290" w:rsidRPr="00234D8C" w:rsidRDefault="00D50290" w:rsidP="00486040">
            <w:pPr>
              <w:pStyle w:val="Tabel"/>
              <w:jc w:val="right"/>
              <w:rPr>
                <w:lang w:eastAsia="et-EE"/>
              </w:rPr>
            </w:pPr>
            <w:r w:rsidRPr="00234D8C">
              <w:rPr>
                <w:lang w:eastAsia="et-EE"/>
              </w:rPr>
              <w:t>16 152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A3D69" w14:textId="77777777" w:rsidR="00D50290" w:rsidRPr="00234D8C" w:rsidRDefault="00D50290" w:rsidP="00486040">
            <w:pPr>
              <w:pStyle w:val="Tabel"/>
              <w:jc w:val="right"/>
              <w:rPr>
                <w:lang w:eastAsia="et-EE"/>
              </w:rPr>
            </w:pPr>
            <w:r w:rsidRPr="00234D8C">
              <w:rPr>
                <w:lang w:eastAsia="et-EE"/>
              </w:rPr>
              <w:t>16 152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32E01A" w14:textId="77777777" w:rsidR="00D50290" w:rsidRPr="00234D8C" w:rsidRDefault="00D50290" w:rsidP="00486040">
            <w:pPr>
              <w:pStyle w:val="Tabel"/>
              <w:jc w:val="right"/>
              <w:rPr>
                <w:lang w:eastAsia="et-EE"/>
              </w:rPr>
            </w:pPr>
            <w:r w:rsidRPr="00234D8C">
              <w:rPr>
                <w:lang w:eastAsia="et-EE"/>
              </w:rPr>
              <w:t>16 152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CC2222" w14:textId="77777777" w:rsidR="00D50290" w:rsidRPr="00234D8C" w:rsidRDefault="00D50290" w:rsidP="00486040">
            <w:pPr>
              <w:pStyle w:val="Tabel"/>
              <w:jc w:val="right"/>
              <w:rPr>
                <w:lang w:eastAsia="et-EE"/>
              </w:rPr>
            </w:pPr>
            <w:r w:rsidRPr="00234D8C">
              <w:rPr>
                <w:lang w:eastAsia="et-EE"/>
              </w:rPr>
              <w:t>16 152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64048" w14:textId="77777777" w:rsidR="00D50290" w:rsidRPr="00234D8C" w:rsidRDefault="00D50290" w:rsidP="00486040">
            <w:pPr>
              <w:pStyle w:val="Tabel"/>
              <w:jc w:val="right"/>
              <w:rPr>
                <w:lang w:eastAsia="et-EE"/>
              </w:rPr>
            </w:pPr>
            <w:r w:rsidRPr="00234D8C">
              <w:rPr>
                <w:lang w:eastAsia="et-EE"/>
              </w:rPr>
              <w:t>16 152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1CBA09" w14:textId="77777777" w:rsidR="00D50290" w:rsidRPr="00234D8C" w:rsidRDefault="00D50290" w:rsidP="00486040">
            <w:pPr>
              <w:pStyle w:val="Tabel"/>
              <w:jc w:val="right"/>
              <w:rPr>
                <w:lang w:eastAsia="et-EE"/>
              </w:rPr>
            </w:pPr>
            <w:r w:rsidRPr="00234D8C">
              <w:rPr>
                <w:lang w:eastAsia="et-EE"/>
              </w:rPr>
              <w:t>16 152</w:t>
            </w:r>
          </w:p>
        </w:tc>
      </w:tr>
      <w:tr w:rsidR="00D50290" w:rsidRPr="00234D8C" w14:paraId="1729C532"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C103051" w14:textId="77777777" w:rsidR="00D50290" w:rsidRPr="00234D8C" w:rsidRDefault="00D50290" w:rsidP="00486040">
            <w:pPr>
              <w:pStyle w:val="Tabel"/>
              <w:rPr>
                <w:lang w:eastAsia="et-EE"/>
              </w:rPr>
            </w:pPr>
            <w:r w:rsidRPr="00234D8C">
              <w:rPr>
                <w:lang w:eastAsia="et-EE"/>
              </w:rPr>
              <w:t>Asutuste, ettevõtete tarbimismaht III grupp</w:t>
            </w:r>
          </w:p>
        </w:tc>
        <w:tc>
          <w:tcPr>
            <w:tcW w:w="0" w:type="auto"/>
            <w:tcBorders>
              <w:top w:val="nil"/>
              <w:left w:val="nil"/>
              <w:bottom w:val="single" w:sz="4" w:space="0" w:color="auto"/>
              <w:right w:val="single" w:sz="4" w:space="0" w:color="auto"/>
            </w:tcBorders>
            <w:shd w:val="clear" w:color="000000" w:fill="FFFFFF"/>
            <w:noWrap/>
            <w:vAlign w:val="bottom"/>
            <w:hideMark/>
          </w:tcPr>
          <w:p w14:paraId="241A7609" w14:textId="77777777" w:rsidR="00D50290" w:rsidRPr="00234D8C" w:rsidRDefault="00D50290" w:rsidP="00486040">
            <w:pPr>
              <w:pStyle w:val="Tabel"/>
              <w:rPr>
                <w:lang w:eastAsia="et-EE"/>
              </w:rPr>
            </w:pPr>
            <w:r w:rsidRPr="00234D8C">
              <w:rPr>
                <w:lang w:eastAsia="et-EE"/>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29F078" w14:textId="77777777" w:rsidR="00D50290" w:rsidRPr="00234D8C" w:rsidRDefault="00D50290" w:rsidP="00486040">
            <w:pPr>
              <w:pStyle w:val="Tabel"/>
              <w:jc w:val="right"/>
              <w:rPr>
                <w:lang w:eastAsia="et-EE"/>
              </w:rPr>
            </w:pPr>
            <w:r w:rsidRPr="00234D8C">
              <w:rPr>
                <w:lang w:eastAsia="et-EE"/>
              </w:rPr>
              <w:t>140 884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B25A6" w14:textId="77777777" w:rsidR="00D50290" w:rsidRPr="00234D8C" w:rsidRDefault="00D50290" w:rsidP="00486040">
            <w:pPr>
              <w:pStyle w:val="Tabel"/>
              <w:jc w:val="right"/>
              <w:rPr>
                <w:lang w:eastAsia="et-EE"/>
              </w:rPr>
            </w:pPr>
            <w:r w:rsidRPr="00234D8C">
              <w:rPr>
                <w:lang w:eastAsia="et-EE"/>
              </w:rPr>
              <w:t>140 884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04D75" w14:textId="77777777" w:rsidR="00D50290" w:rsidRPr="00234D8C" w:rsidRDefault="00D50290" w:rsidP="00486040">
            <w:pPr>
              <w:pStyle w:val="Tabel"/>
              <w:jc w:val="right"/>
              <w:rPr>
                <w:lang w:eastAsia="et-EE"/>
              </w:rPr>
            </w:pPr>
            <w:r w:rsidRPr="00234D8C">
              <w:rPr>
                <w:lang w:eastAsia="et-EE"/>
              </w:rPr>
              <w:t>140 884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880F5" w14:textId="77777777" w:rsidR="00D50290" w:rsidRPr="00234D8C" w:rsidRDefault="00D50290" w:rsidP="00486040">
            <w:pPr>
              <w:pStyle w:val="Tabel"/>
              <w:jc w:val="right"/>
              <w:rPr>
                <w:lang w:eastAsia="et-EE"/>
              </w:rPr>
            </w:pPr>
            <w:r w:rsidRPr="00234D8C">
              <w:rPr>
                <w:lang w:eastAsia="et-EE"/>
              </w:rPr>
              <w:t>140 884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480FCB" w14:textId="77777777" w:rsidR="00D50290" w:rsidRPr="00234D8C" w:rsidRDefault="00D50290" w:rsidP="00486040">
            <w:pPr>
              <w:pStyle w:val="Tabel"/>
              <w:jc w:val="right"/>
              <w:rPr>
                <w:lang w:eastAsia="et-EE"/>
              </w:rPr>
            </w:pPr>
            <w:r w:rsidRPr="00234D8C">
              <w:rPr>
                <w:lang w:eastAsia="et-EE"/>
              </w:rPr>
              <w:t>140 884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92C1F4" w14:textId="77777777" w:rsidR="00D50290" w:rsidRPr="00234D8C" w:rsidRDefault="00D50290" w:rsidP="00486040">
            <w:pPr>
              <w:pStyle w:val="Tabel"/>
              <w:jc w:val="right"/>
              <w:rPr>
                <w:lang w:eastAsia="et-EE"/>
              </w:rPr>
            </w:pPr>
            <w:r w:rsidRPr="00234D8C">
              <w:rPr>
                <w:lang w:eastAsia="et-EE"/>
              </w:rPr>
              <w:t>140 884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77400" w14:textId="77777777" w:rsidR="00D50290" w:rsidRPr="00234D8C" w:rsidRDefault="00D50290" w:rsidP="00486040">
            <w:pPr>
              <w:pStyle w:val="Tabel"/>
              <w:jc w:val="right"/>
              <w:rPr>
                <w:lang w:eastAsia="et-EE"/>
              </w:rPr>
            </w:pPr>
            <w:r w:rsidRPr="00234D8C">
              <w:rPr>
                <w:lang w:eastAsia="et-EE"/>
              </w:rPr>
              <w:t>140 884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99ECFA" w14:textId="77777777" w:rsidR="00D50290" w:rsidRPr="00234D8C" w:rsidRDefault="00D50290" w:rsidP="00486040">
            <w:pPr>
              <w:pStyle w:val="Tabel"/>
              <w:jc w:val="right"/>
              <w:rPr>
                <w:lang w:eastAsia="et-EE"/>
              </w:rPr>
            </w:pPr>
            <w:r w:rsidRPr="00234D8C">
              <w:rPr>
                <w:lang w:eastAsia="et-EE"/>
              </w:rPr>
              <w:t>140 884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252FDF" w14:textId="77777777" w:rsidR="00D50290" w:rsidRPr="00234D8C" w:rsidRDefault="00D50290" w:rsidP="00486040">
            <w:pPr>
              <w:pStyle w:val="Tabel"/>
              <w:jc w:val="right"/>
              <w:rPr>
                <w:lang w:eastAsia="et-EE"/>
              </w:rPr>
            </w:pPr>
            <w:r w:rsidRPr="00234D8C">
              <w:rPr>
                <w:lang w:eastAsia="et-EE"/>
              </w:rPr>
              <w:t>140 884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A845C" w14:textId="77777777" w:rsidR="00D50290" w:rsidRPr="00234D8C" w:rsidRDefault="00D50290" w:rsidP="00486040">
            <w:pPr>
              <w:pStyle w:val="Tabel"/>
              <w:jc w:val="right"/>
              <w:rPr>
                <w:lang w:eastAsia="et-EE"/>
              </w:rPr>
            </w:pPr>
            <w:r w:rsidRPr="00234D8C">
              <w:rPr>
                <w:lang w:eastAsia="et-EE"/>
              </w:rPr>
              <w:t>140 884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48B20" w14:textId="77777777" w:rsidR="00D50290" w:rsidRPr="00234D8C" w:rsidRDefault="00D50290" w:rsidP="00486040">
            <w:pPr>
              <w:pStyle w:val="Tabel"/>
              <w:jc w:val="right"/>
              <w:rPr>
                <w:lang w:eastAsia="et-EE"/>
              </w:rPr>
            </w:pPr>
            <w:r w:rsidRPr="00234D8C">
              <w:rPr>
                <w:lang w:eastAsia="et-EE"/>
              </w:rPr>
              <w:t>140 884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A0BF6" w14:textId="77777777" w:rsidR="00D50290" w:rsidRPr="00234D8C" w:rsidRDefault="00D50290" w:rsidP="00486040">
            <w:pPr>
              <w:pStyle w:val="Tabel"/>
              <w:jc w:val="right"/>
              <w:rPr>
                <w:lang w:eastAsia="et-EE"/>
              </w:rPr>
            </w:pPr>
            <w:r w:rsidRPr="00234D8C">
              <w:rPr>
                <w:lang w:eastAsia="et-EE"/>
              </w:rPr>
              <w:t>140 884</w:t>
            </w:r>
          </w:p>
        </w:tc>
      </w:tr>
      <w:tr w:rsidR="00D50290" w:rsidRPr="00234D8C" w14:paraId="009B199F"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87EC710" w14:textId="77777777" w:rsidR="00D50290" w:rsidRPr="00234D8C" w:rsidRDefault="00D50290" w:rsidP="00486040">
            <w:pPr>
              <w:pStyle w:val="Tabel"/>
              <w:rPr>
                <w:lang w:eastAsia="et-EE"/>
              </w:rPr>
            </w:pPr>
            <w:r w:rsidRPr="00234D8C">
              <w:rPr>
                <w:lang w:eastAsia="et-EE"/>
              </w:rPr>
              <w:t>Asutuste, ettevõtete tarbimismaht kokku</w:t>
            </w:r>
          </w:p>
        </w:tc>
        <w:tc>
          <w:tcPr>
            <w:tcW w:w="0" w:type="auto"/>
            <w:tcBorders>
              <w:top w:val="nil"/>
              <w:left w:val="nil"/>
              <w:bottom w:val="single" w:sz="4" w:space="0" w:color="auto"/>
              <w:right w:val="single" w:sz="4" w:space="0" w:color="auto"/>
            </w:tcBorders>
            <w:shd w:val="clear" w:color="000000" w:fill="FFFFFF"/>
            <w:noWrap/>
            <w:vAlign w:val="bottom"/>
            <w:hideMark/>
          </w:tcPr>
          <w:p w14:paraId="72A7779E" w14:textId="77777777" w:rsidR="00D50290" w:rsidRPr="00234D8C" w:rsidRDefault="00D50290" w:rsidP="00486040">
            <w:pPr>
              <w:pStyle w:val="Tabel"/>
              <w:rPr>
                <w:lang w:eastAsia="et-EE"/>
              </w:rPr>
            </w:pPr>
            <w:r w:rsidRPr="00234D8C">
              <w:rPr>
                <w:lang w:eastAsia="et-EE"/>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9A4C4" w14:textId="77777777" w:rsidR="00D50290" w:rsidRPr="00234D8C" w:rsidRDefault="00D50290" w:rsidP="00486040">
            <w:pPr>
              <w:pStyle w:val="Tabel"/>
              <w:jc w:val="right"/>
              <w:rPr>
                <w:lang w:eastAsia="et-EE"/>
              </w:rPr>
            </w:pPr>
            <w:r w:rsidRPr="00234D8C">
              <w:rPr>
                <w:lang w:eastAsia="et-EE"/>
              </w:rPr>
              <w:t>363 014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2D55C" w14:textId="77777777" w:rsidR="00D50290" w:rsidRPr="00234D8C" w:rsidRDefault="00D50290" w:rsidP="00486040">
            <w:pPr>
              <w:pStyle w:val="Tabel"/>
              <w:jc w:val="right"/>
              <w:rPr>
                <w:lang w:eastAsia="et-EE"/>
              </w:rPr>
            </w:pPr>
            <w:r w:rsidRPr="00234D8C">
              <w:rPr>
                <w:lang w:eastAsia="et-EE"/>
              </w:rPr>
              <w:t>363 014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B00250" w14:textId="77777777" w:rsidR="00D50290" w:rsidRPr="00234D8C" w:rsidRDefault="00D50290" w:rsidP="00486040">
            <w:pPr>
              <w:pStyle w:val="Tabel"/>
              <w:jc w:val="right"/>
              <w:rPr>
                <w:lang w:eastAsia="et-EE"/>
              </w:rPr>
            </w:pPr>
            <w:r w:rsidRPr="00234D8C">
              <w:rPr>
                <w:lang w:eastAsia="et-EE"/>
              </w:rPr>
              <w:t>363 014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5935F" w14:textId="77777777" w:rsidR="00D50290" w:rsidRPr="00234D8C" w:rsidRDefault="00D50290" w:rsidP="00486040">
            <w:pPr>
              <w:pStyle w:val="Tabel"/>
              <w:jc w:val="right"/>
              <w:rPr>
                <w:lang w:eastAsia="et-EE"/>
              </w:rPr>
            </w:pPr>
            <w:r w:rsidRPr="00234D8C">
              <w:rPr>
                <w:lang w:eastAsia="et-EE"/>
              </w:rPr>
              <w:t>363 014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39B52" w14:textId="77777777" w:rsidR="00D50290" w:rsidRPr="00234D8C" w:rsidRDefault="00D50290" w:rsidP="00486040">
            <w:pPr>
              <w:pStyle w:val="Tabel"/>
              <w:jc w:val="right"/>
              <w:rPr>
                <w:lang w:eastAsia="et-EE"/>
              </w:rPr>
            </w:pPr>
            <w:r w:rsidRPr="00234D8C">
              <w:rPr>
                <w:lang w:eastAsia="et-EE"/>
              </w:rPr>
              <w:t>363 014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A83A4" w14:textId="77777777" w:rsidR="00D50290" w:rsidRPr="00234D8C" w:rsidRDefault="00D50290" w:rsidP="00486040">
            <w:pPr>
              <w:pStyle w:val="Tabel"/>
              <w:jc w:val="right"/>
              <w:rPr>
                <w:lang w:eastAsia="et-EE"/>
              </w:rPr>
            </w:pPr>
            <w:r w:rsidRPr="00234D8C">
              <w:rPr>
                <w:lang w:eastAsia="et-EE"/>
              </w:rPr>
              <w:t>363 014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48DEF4" w14:textId="77777777" w:rsidR="00D50290" w:rsidRPr="00234D8C" w:rsidRDefault="00D50290" w:rsidP="00486040">
            <w:pPr>
              <w:pStyle w:val="Tabel"/>
              <w:jc w:val="right"/>
              <w:rPr>
                <w:lang w:eastAsia="et-EE"/>
              </w:rPr>
            </w:pPr>
            <w:r w:rsidRPr="00234D8C">
              <w:rPr>
                <w:lang w:eastAsia="et-EE"/>
              </w:rPr>
              <w:t>363 014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E0F35" w14:textId="77777777" w:rsidR="00D50290" w:rsidRPr="00234D8C" w:rsidRDefault="00D50290" w:rsidP="00486040">
            <w:pPr>
              <w:pStyle w:val="Tabel"/>
              <w:jc w:val="right"/>
              <w:rPr>
                <w:lang w:eastAsia="et-EE"/>
              </w:rPr>
            </w:pPr>
            <w:r w:rsidRPr="00234D8C">
              <w:rPr>
                <w:lang w:eastAsia="et-EE"/>
              </w:rPr>
              <w:t>363 014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A328F" w14:textId="77777777" w:rsidR="00D50290" w:rsidRPr="00234D8C" w:rsidRDefault="00D50290" w:rsidP="00486040">
            <w:pPr>
              <w:pStyle w:val="Tabel"/>
              <w:jc w:val="right"/>
              <w:rPr>
                <w:lang w:eastAsia="et-EE"/>
              </w:rPr>
            </w:pPr>
            <w:r w:rsidRPr="00234D8C">
              <w:rPr>
                <w:lang w:eastAsia="et-EE"/>
              </w:rPr>
              <w:t>363 014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2444E" w14:textId="77777777" w:rsidR="00D50290" w:rsidRPr="00234D8C" w:rsidRDefault="00D50290" w:rsidP="00486040">
            <w:pPr>
              <w:pStyle w:val="Tabel"/>
              <w:jc w:val="right"/>
              <w:rPr>
                <w:lang w:eastAsia="et-EE"/>
              </w:rPr>
            </w:pPr>
            <w:r w:rsidRPr="00234D8C">
              <w:rPr>
                <w:lang w:eastAsia="et-EE"/>
              </w:rPr>
              <w:t>363 014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3528E" w14:textId="77777777" w:rsidR="00D50290" w:rsidRPr="00234D8C" w:rsidRDefault="00D50290" w:rsidP="00486040">
            <w:pPr>
              <w:pStyle w:val="Tabel"/>
              <w:jc w:val="right"/>
              <w:rPr>
                <w:lang w:eastAsia="et-EE"/>
              </w:rPr>
            </w:pPr>
            <w:r w:rsidRPr="00234D8C">
              <w:rPr>
                <w:lang w:eastAsia="et-EE"/>
              </w:rPr>
              <w:t>363 014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32F2D8" w14:textId="77777777" w:rsidR="00D50290" w:rsidRPr="00234D8C" w:rsidRDefault="00D50290" w:rsidP="00486040">
            <w:pPr>
              <w:pStyle w:val="Tabel"/>
              <w:jc w:val="right"/>
              <w:rPr>
                <w:lang w:eastAsia="et-EE"/>
              </w:rPr>
            </w:pPr>
            <w:r w:rsidRPr="00234D8C">
              <w:rPr>
                <w:lang w:eastAsia="et-EE"/>
              </w:rPr>
              <w:t>363 014</w:t>
            </w:r>
          </w:p>
        </w:tc>
      </w:tr>
      <w:tr w:rsidR="00D50290" w:rsidRPr="00234D8C" w14:paraId="4103C20C"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932915F" w14:textId="77777777" w:rsidR="00D50290" w:rsidRPr="00234D8C" w:rsidRDefault="00D50290" w:rsidP="00486040">
            <w:pPr>
              <w:pStyle w:val="Tabel"/>
              <w:ind w:firstLine="209"/>
              <w:rPr>
                <w:lang w:eastAsia="et-EE"/>
              </w:rPr>
            </w:pPr>
            <w:r w:rsidRPr="00234D8C">
              <w:rPr>
                <w:lang w:eastAsia="et-EE"/>
              </w:rPr>
              <w:t>Aastased müügimahud kokku</w:t>
            </w:r>
          </w:p>
        </w:tc>
        <w:tc>
          <w:tcPr>
            <w:tcW w:w="0" w:type="auto"/>
            <w:tcBorders>
              <w:top w:val="nil"/>
              <w:left w:val="nil"/>
              <w:bottom w:val="single" w:sz="4" w:space="0" w:color="auto"/>
              <w:right w:val="single" w:sz="4" w:space="0" w:color="auto"/>
            </w:tcBorders>
            <w:shd w:val="clear" w:color="000000" w:fill="FFFFFF"/>
            <w:noWrap/>
            <w:vAlign w:val="bottom"/>
            <w:hideMark/>
          </w:tcPr>
          <w:p w14:paraId="03FFD497" w14:textId="1ED96C48" w:rsidR="00D50290" w:rsidRPr="00234D8C" w:rsidRDefault="00486040" w:rsidP="00486040">
            <w:pPr>
              <w:pStyle w:val="Tabel"/>
              <w:rPr>
                <w:lang w:eastAsia="et-EE"/>
              </w:rPr>
            </w:pPr>
            <w:r w:rsidRPr="00234D8C">
              <w:rPr>
                <w:lang w:eastAsia="et-EE"/>
              </w:rPr>
              <w:t>m</w:t>
            </w:r>
            <w:r w:rsidRPr="00486040">
              <w:rPr>
                <w:vertAlign w:val="superscript"/>
                <w:lang w:eastAsia="et-EE"/>
              </w:rPr>
              <w:t>3</w:t>
            </w:r>
            <w:r w:rsidRPr="00234D8C">
              <w:rPr>
                <w:lang w:eastAsia="et-EE"/>
              </w:rPr>
              <w: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FF4F9A" w14:textId="77777777" w:rsidR="00D50290" w:rsidRPr="00234D8C" w:rsidRDefault="00D50290" w:rsidP="00486040">
            <w:pPr>
              <w:pStyle w:val="Tabel"/>
              <w:jc w:val="right"/>
              <w:rPr>
                <w:lang w:eastAsia="et-EE"/>
              </w:rPr>
            </w:pPr>
            <w:r w:rsidRPr="00234D8C">
              <w:rPr>
                <w:lang w:eastAsia="et-EE"/>
              </w:rPr>
              <w:t>817 382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9DB444" w14:textId="77777777" w:rsidR="00D50290" w:rsidRPr="00234D8C" w:rsidRDefault="00D50290" w:rsidP="00486040">
            <w:pPr>
              <w:pStyle w:val="Tabel"/>
              <w:jc w:val="right"/>
              <w:rPr>
                <w:lang w:eastAsia="et-EE"/>
              </w:rPr>
            </w:pPr>
            <w:r w:rsidRPr="00234D8C">
              <w:rPr>
                <w:lang w:eastAsia="et-EE"/>
              </w:rPr>
              <w:t>818 381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96F11" w14:textId="77777777" w:rsidR="00D50290" w:rsidRPr="00234D8C" w:rsidRDefault="00D50290" w:rsidP="00486040">
            <w:pPr>
              <w:pStyle w:val="Tabel"/>
              <w:jc w:val="right"/>
              <w:rPr>
                <w:lang w:eastAsia="et-EE"/>
              </w:rPr>
            </w:pPr>
            <w:r w:rsidRPr="00234D8C">
              <w:rPr>
                <w:lang w:eastAsia="et-EE"/>
              </w:rPr>
              <w:t>820 815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6BB44" w14:textId="77777777" w:rsidR="00D50290" w:rsidRPr="00234D8C" w:rsidRDefault="00D50290" w:rsidP="00486040">
            <w:pPr>
              <w:pStyle w:val="Tabel"/>
              <w:jc w:val="right"/>
              <w:rPr>
                <w:lang w:eastAsia="et-EE"/>
              </w:rPr>
            </w:pPr>
            <w:r w:rsidRPr="00234D8C">
              <w:rPr>
                <w:lang w:eastAsia="et-EE"/>
              </w:rPr>
              <w:t>823 250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ADC3E" w14:textId="77777777" w:rsidR="00D50290" w:rsidRPr="00234D8C" w:rsidRDefault="00D50290" w:rsidP="00486040">
            <w:pPr>
              <w:pStyle w:val="Tabel"/>
              <w:jc w:val="right"/>
              <w:rPr>
                <w:lang w:eastAsia="et-EE"/>
              </w:rPr>
            </w:pPr>
            <w:r w:rsidRPr="00234D8C">
              <w:rPr>
                <w:lang w:eastAsia="et-EE"/>
              </w:rPr>
              <w:t>825 684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B02DBC" w14:textId="77777777" w:rsidR="00D50290" w:rsidRPr="00234D8C" w:rsidRDefault="00D50290" w:rsidP="00486040">
            <w:pPr>
              <w:pStyle w:val="Tabel"/>
              <w:jc w:val="right"/>
              <w:rPr>
                <w:lang w:eastAsia="et-EE"/>
              </w:rPr>
            </w:pPr>
            <w:r w:rsidRPr="00234D8C">
              <w:rPr>
                <w:lang w:eastAsia="et-EE"/>
              </w:rPr>
              <w:t>828 118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D75ED6" w14:textId="77777777" w:rsidR="00D50290" w:rsidRPr="00234D8C" w:rsidRDefault="00D50290" w:rsidP="00486040">
            <w:pPr>
              <w:pStyle w:val="Tabel"/>
              <w:jc w:val="right"/>
              <w:rPr>
                <w:lang w:eastAsia="et-EE"/>
              </w:rPr>
            </w:pPr>
            <w:r w:rsidRPr="00234D8C">
              <w:rPr>
                <w:lang w:eastAsia="et-EE"/>
              </w:rPr>
              <w:t>830 552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E13E8" w14:textId="77777777" w:rsidR="00D50290" w:rsidRPr="00234D8C" w:rsidRDefault="00D50290" w:rsidP="00486040">
            <w:pPr>
              <w:pStyle w:val="Tabel"/>
              <w:jc w:val="right"/>
              <w:rPr>
                <w:lang w:eastAsia="et-EE"/>
              </w:rPr>
            </w:pPr>
            <w:r w:rsidRPr="00234D8C">
              <w:rPr>
                <w:lang w:eastAsia="et-EE"/>
              </w:rPr>
              <w:t>837 056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E6ECB" w14:textId="77777777" w:rsidR="00D50290" w:rsidRPr="00234D8C" w:rsidRDefault="00D50290" w:rsidP="00486040">
            <w:pPr>
              <w:pStyle w:val="Tabel"/>
              <w:jc w:val="right"/>
              <w:rPr>
                <w:lang w:eastAsia="et-EE"/>
              </w:rPr>
            </w:pPr>
            <w:r w:rsidRPr="00234D8C">
              <w:rPr>
                <w:lang w:eastAsia="et-EE"/>
              </w:rPr>
              <w:t>843 603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5D2E7A" w14:textId="77777777" w:rsidR="00D50290" w:rsidRPr="00234D8C" w:rsidRDefault="00D50290" w:rsidP="00486040">
            <w:pPr>
              <w:pStyle w:val="Tabel"/>
              <w:jc w:val="right"/>
              <w:rPr>
                <w:lang w:eastAsia="et-EE"/>
              </w:rPr>
            </w:pPr>
            <w:r w:rsidRPr="00234D8C">
              <w:rPr>
                <w:lang w:eastAsia="et-EE"/>
              </w:rPr>
              <w:t>850 193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CCB1CC" w14:textId="77777777" w:rsidR="00D50290" w:rsidRPr="00234D8C" w:rsidRDefault="00D50290" w:rsidP="00486040">
            <w:pPr>
              <w:pStyle w:val="Tabel"/>
              <w:jc w:val="right"/>
              <w:rPr>
                <w:lang w:eastAsia="et-EE"/>
              </w:rPr>
            </w:pPr>
            <w:r w:rsidRPr="00234D8C">
              <w:rPr>
                <w:lang w:eastAsia="et-EE"/>
              </w:rPr>
              <w:t>856 825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DB0C7" w14:textId="77777777" w:rsidR="00D50290" w:rsidRPr="00234D8C" w:rsidRDefault="00D50290" w:rsidP="00486040">
            <w:pPr>
              <w:pStyle w:val="Tabel"/>
              <w:jc w:val="right"/>
              <w:rPr>
                <w:lang w:eastAsia="et-EE"/>
              </w:rPr>
            </w:pPr>
            <w:r w:rsidRPr="00234D8C">
              <w:rPr>
                <w:lang w:eastAsia="et-EE"/>
              </w:rPr>
              <w:t>863 500</w:t>
            </w:r>
          </w:p>
        </w:tc>
      </w:tr>
      <w:tr w:rsidR="00D50290" w:rsidRPr="00234D8C" w14:paraId="1B4D2FD0"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83814A9" w14:textId="77777777" w:rsidR="00D50290" w:rsidRPr="00234D8C" w:rsidRDefault="00D50290" w:rsidP="00486040">
            <w:pPr>
              <w:pStyle w:val="Tabel"/>
              <w:rPr>
                <w:lang w:eastAsia="et-EE"/>
              </w:rPr>
            </w:pPr>
            <w:r w:rsidRPr="00234D8C">
              <w:rPr>
                <w:lang w:eastAsia="et-EE"/>
              </w:rPr>
              <w:t>Infiltratsiooni osakaal kanalisatsioonis</w:t>
            </w:r>
          </w:p>
        </w:tc>
        <w:tc>
          <w:tcPr>
            <w:tcW w:w="0" w:type="auto"/>
            <w:tcBorders>
              <w:top w:val="nil"/>
              <w:left w:val="nil"/>
              <w:bottom w:val="single" w:sz="4" w:space="0" w:color="auto"/>
              <w:right w:val="single" w:sz="4" w:space="0" w:color="auto"/>
            </w:tcBorders>
            <w:shd w:val="clear" w:color="000000" w:fill="FFFFFF"/>
            <w:noWrap/>
            <w:vAlign w:val="bottom"/>
            <w:hideMark/>
          </w:tcPr>
          <w:p w14:paraId="2A7D6A1E" w14:textId="77777777" w:rsidR="00D50290" w:rsidRPr="00234D8C" w:rsidRDefault="00D50290" w:rsidP="00486040">
            <w:pPr>
              <w:pStyle w:val="Tabel"/>
              <w:rPr>
                <w:lang w:eastAsia="et-EE"/>
              </w:rPr>
            </w:pPr>
            <w:r w:rsidRPr="00234D8C">
              <w:rPr>
                <w:lang w:eastAsia="et-EE"/>
              </w:rPr>
              <w:t>%</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8E7560"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98E83"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1CF8A1"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B0571"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C886F"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ACFA1"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DC545E"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D5DCF"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24A8DC"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6EF7E2"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86B99" w14:textId="77777777" w:rsidR="00D50290" w:rsidRPr="00234D8C" w:rsidRDefault="00D50290" w:rsidP="00486040">
            <w:pPr>
              <w:pStyle w:val="Tabel"/>
              <w:jc w:val="right"/>
              <w:rPr>
                <w:lang w:eastAsia="et-EE"/>
              </w:rPr>
            </w:pPr>
            <w:r w:rsidRPr="00234D8C">
              <w:rPr>
                <w:lang w:eastAsia="et-EE"/>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4A5E5" w14:textId="77777777" w:rsidR="00D50290" w:rsidRPr="00234D8C" w:rsidRDefault="00D50290" w:rsidP="00486040">
            <w:pPr>
              <w:pStyle w:val="Tabel"/>
              <w:jc w:val="right"/>
              <w:rPr>
                <w:lang w:eastAsia="et-EE"/>
              </w:rPr>
            </w:pPr>
            <w:r w:rsidRPr="00234D8C">
              <w:rPr>
                <w:lang w:eastAsia="et-EE"/>
              </w:rPr>
              <w:t>20,0%</w:t>
            </w:r>
          </w:p>
        </w:tc>
      </w:tr>
      <w:tr w:rsidR="00D50290" w:rsidRPr="00234D8C" w14:paraId="04150FC2"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B300E6F" w14:textId="77777777" w:rsidR="00D50290" w:rsidRPr="00234D8C" w:rsidRDefault="00D50290" w:rsidP="00486040">
            <w:pPr>
              <w:pStyle w:val="Tabel"/>
              <w:rPr>
                <w:lang w:eastAsia="et-EE"/>
              </w:rPr>
            </w:pPr>
            <w:r w:rsidRPr="00234D8C">
              <w:rPr>
                <w:lang w:eastAsia="et-EE"/>
              </w:rPr>
              <w:t>Puhastatud heitvesi</w:t>
            </w:r>
          </w:p>
        </w:tc>
        <w:tc>
          <w:tcPr>
            <w:tcW w:w="0" w:type="auto"/>
            <w:tcBorders>
              <w:top w:val="nil"/>
              <w:left w:val="nil"/>
              <w:bottom w:val="single" w:sz="4" w:space="0" w:color="auto"/>
              <w:right w:val="single" w:sz="4" w:space="0" w:color="auto"/>
            </w:tcBorders>
            <w:shd w:val="clear" w:color="000000" w:fill="FFFFFF"/>
            <w:noWrap/>
            <w:vAlign w:val="bottom"/>
            <w:hideMark/>
          </w:tcPr>
          <w:p w14:paraId="7DA6AA49" w14:textId="4589F586" w:rsidR="00D50290" w:rsidRPr="00234D8C" w:rsidRDefault="00486040" w:rsidP="00486040">
            <w:pPr>
              <w:pStyle w:val="Tabel"/>
              <w:rPr>
                <w:lang w:eastAsia="et-EE"/>
              </w:rPr>
            </w:pPr>
            <w:r w:rsidRPr="00234D8C">
              <w:rPr>
                <w:lang w:eastAsia="et-EE"/>
              </w:rPr>
              <w:t>m</w:t>
            </w:r>
            <w:r w:rsidRPr="00486040">
              <w:rPr>
                <w:vertAlign w:val="superscript"/>
                <w:lang w:eastAsia="et-EE"/>
              </w:rPr>
              <w:t>3</w:t>
            </w:r>
            <w:r w:rsidRPr="00234D8C">
              <w:rPr>
                <w:lang w:eastAsia="et-EE"/>
              </w:rPr>
              <w: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706298" w14:textId="77777777" w:rsidR="00D50290" w:rsidRPr="00234D8C" w:rsidRDefault="00D50290" w:rsidP="00486040">
            <w:pPr>
              <w:pStyle w:val="Tabel"/>
              <w:jc w:val="right"/>
              <w:rPr>
                <w:lang w:eastAsia="et-EE"/>
              </w:rPr>
            </w:pPr>
            <w:r w:rsidRPr="00234D8C">
              <w:rPr>
                <w:lang w:eastAsia="et-EE"/>
              </w:rPr>
              <w:t>1 021 728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3118B" w14:textId="77777777" w:rsidR="00D50290" w:rsidRPr="00234D8C" w:rsidRDefault="00D50290" w:rsidP="00486040">
            <w:pPr>
              <w:pStyle w:val="Tabel"/>
              <w:jc w:val="right"/>
              <w:rPr>
                <w:lang w:eastAsia="et-EE"/>
              </w:rPr>
            </w:pPr>
            <w:r w:rsidRPr="00234D8C">
              <w:rPr>
                <w:lang w:eastAsia="et-EE"/>
              </w:rPr>
              <w:t>1 022 976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507C4" w14:textId="77777777" w:rsidR="00D50290" w:rsidRPr="00234D8C" w:rsidRDefault="00D50290" w:rsidP="00486040">
            <w:pPr>
              <w:pStyle w:val="Tabel"/>
              <w:jc w:val="right"/>
              <w:rPr>
                <w:lang w:eastAsia="et-EE"/>
              </w:rPr>
            </w:pPr>
            <w:r w:rsidRPr="00234D8C">
              <w:rPr>
                <w:lang w:eastAsia="et-EE"/>
              </w:rPr>
              <w:t>1 026 019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47D73A" w14:textId="77777777" w:rsidR="00D50290" w:rsidRPr="00234D8C" w:rsidRDefault="00D50290" w:rsidP="00486040">
            <w:pPr>
              <w:pStyle w:val="Tabel"/>
              <w:jc w:val="right"/>
              <w:rPr>
                <w:lang w:eastAsia="et-EE"/>
              </w:rPr>
            </w:pPr>
            <w:r w:rsidRPr="00234D8C">
              <w:rPr>
                <w:lang w:eastAsia="et-EE"/>
              </w:rPr>
              <w:t>1 029 062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88A8F" w14:textId="77777777" w:rsidR="00D50290" w:rsidRPr="00234D8C" w:rsidRDefault="00D50290" w:rsidP="00486040">
            <w:pPr>
              <w:pStyle w:val="Tabel"/>
              <w:jc w:val="right"/>
              <w:rPr>
                <w:lang w:eastAsia="et-EE"/>
              </w:rPr>
            </w:pPr>
            <w:r w:rsidRPr="00234D8C">
              <w:rPr>
                <w:lang w:eastAsia="et-EE"/>
              </w:rPr>
              <w:t>1 032 105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87C86" w14:textId="77777777" w:rsidR="00D50290" w:rsidRPr="00234D8C" w:rsidRDefault="00D50290" w:rsidP="00486040">
            <w:pPr>
              <w:pStyle w:val="Tabel"/>
              <w:jc w:val="right"/>
              <w:rPr>
                <w:lang w:eastAsia="et-EE"/>
              </w:rPr>
            </w:pPr>
            <w:r w:rsidRPr="00234D8C">
              <w:rPr>
                <w:lang w:eastAsia="et-EE"/>
              </w:rPr>
              <w:t>1 035 147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1DDBBA" w14:textId="77777777" w:rsidR="00D50290" w:rsidRPr="00234D8C" w:rsidRDefault="00D50290" w:rsidP="00486040">
            <w:pPr>
              <w:pStyle w:val="Tabel"/>
              <w:jc w:val="right"/>
              <w:rPr>
                <w:lang w:eastAsia="et-EE"/>
              </w:rPr>
            </w:pPr>
            <w:r w:rsidRPr="00234D8C">
              <w:rPr>
                <w:lang w:eastAsia="et-EE"/>
              </w:rPr>
              <w:t>1 038 190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832725" w14:textId="77777777" w:rsidR="00D50290" w:rsidRPr="00234D8C" w:rsidRDefault="00D50290" w:rsidP="00486040">
            <w:pPr>
              <w:pStyle w:val="Tabel"/>
              <w:jc w:val="right"/>
              <w:rPr>
                <w:lang w:eastAsia="et-EE"/>
              </w:rPr>
            </w:pPr>
            <w:r w:rsidRPr="00234D8C">
              <w:rPr>
                <w:lang w:eastAsia="et-EE"/>
              </w:rPr>
              <w:t>1 046 320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16F3D" w14:textId="77777777" w:rsidR="00D50290" w:rsidRPr="00234D8C" w:rsidRDefault="00D50290" w:rsidP="00486040">
            <w:pPr>
              <w:pStyle w:val="Tabel"/>
              <w:jc w:val="right"/>
              <w:rPr>
                <w:lang w:eastAsia="et-EE"/>
              </w:rPr>
            </w:pPr>
            <w:r w:rsidRPr="00234D8C">
              <w:rPr>
                <w:lang w:eastAsia="et-EE"/>
              </w:rPr>
              <w:t>1 054 504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544DD" w14:textId="77777777" w:rsidR="00D50290" w:rsidRPr="00234D8C" w:rsidRDefault="00D50290" w:rsidP="00486040">
            <w:pPr>
              <w:pStyle w:val="Tabel"/>
              <w:jc w:val="right"/>
              <w:rPr>
                <w:lang w:eastAsia="et-EE"/>
              </w:rPr>
            </w:pPr>
            <w:r w:rsidRPr="00234D8C">
              <w:rPr>
                <w:lang w:eastAsia="et-EE"/>
              </w:rPr>
              <w:t>1 062 741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F93A0" w14:textId="77777777" w:rsidR="00D50290" w:rsidRPr="00234D8C" w:rsidRDefault="00D50290" w:rsidP="00486040">
            <w:pPr>
              <w:pStyle w:val="Tabel"/>
              <w:jc w:val="right"/>
              <w:rPr>
                <w:lang w:eastAsia="et-EE"/>
              </w:rPr>
            </w:pPr>
            <w:r w:rsidRPr="00234D8C">
              <w:rPr>
                <w:lang w:eastAsia="et-EE"/>
              </w:rPr>
              <w:t>1 071 031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4F2395" w14:textId="77777777" w:rsidR="00D50290" w:rsidRPr="00234D8C" w:rsidRDefault="00D50290" w:rsidP="00486040">
            <w:pPr>
              <w:pStyle w:val="Tabel"/>
              <w:jc w:val="right"/>
              <w:rPr>
                <w:lang w:eastAsia="et-EE"/>
              </w:rPr>
            </w:pPr>
            <w:r w:rsidRPr="00234D8C">
              <w:rPr>
                <w:lang w:eastAsia="et-EE"/>
              </w:rPr>
              <w:t>1 079 375</w:t>
            </w:r>
          </w:p>
        </w:tc>
      </w:tr>
      <w:tr w:rsidR="00D50290" w:rsidRPr="00234D8C" w14:paraId="646A1DB3"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D9D9D9"/>
            <w:vAlign w:val="bottom"/>
            <w:hideMark/>
          </w:tcPr>
          <w:p w14:paraId="370A2612" w14:textId="492F4AAE" w:rsidR="00D50290" w:rsidRPr="00234D8C" w:rsidRDefault="00D50290" w:rsidP="00486040">
            <w:pPr>
              <w:pStyle w:val="Tabel"/>
              <w:rPr>
                <w:b/>
                <w:bCs/>
                <w:lang w:eastAsia="et-EE"/>
              </w:rPr>
            </w:pPr>
            <w:r w:rsidRPr="00234D8C">
              <w:rPr>
                <w:b/>
                <w:bCs/>
                <w:lang w:eastAsia="et-EE"/>
              </w:rPr>
              <w:t>Veevarustuse tariifid käibemaksuta (keskmine)</w:t>
            </w:r>
          </w:p>
        </w:tc>
        <w:tc>
          <w:tcPr>
            <w:tcW w:w="0" w:type="auto"/>
            <w:tcBorders>
              <w:top w:val="nil"/>
              <w:left w:val="nil"/>
              <w:bottom w:val="single" w:sz="4" w:space="0" w:color="auto"/>
              <w:right w:val="single" w:sz="4" w:space="0" w:color="auto"/>
            </w:tcBorders>
            <w:shd w:val="clear" w:color="000000" w:fill="D9D9D9"/>
            <w:noWrap/>
            <w:vAlign w:val="bottom"/>
            <w:hideMark/>
          </w:tcPr>
          <w:p w14:paraId="1B635AE8" w14:textId="77777777" w:rsidR="00D50290" w:rsidRPr="00234D8C" w:rsidRDefault="00D50290" w:rsidP="00486040">
            <w:pPr>
              <w:pStyle w:val="Tabel"/>
              <w:rPr>
                <w:lang w:eastAsia="et-EE"/>
              </w:rPr>
            </w:pPr>
            <w:r w:rsidRPr="00234D8C">
              <w:rPr>
                <w:lang w:eastAsia="et-EE"/>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07DC0546" w14:textId="77777777" w:rsidR="00D50290" w:rsidRPr="00486040" w:rsidRDefault="00D50290" w:rsidP="00486040">
            <w:pPr>
              <w:pStyle w:val="Tabel"/>
              <w:jc w:val="right"/>
              <w:rPr>
                <w:b/>
                <w:bCs/>
                <w:lang w:eastAsia="et-EE"/>
              </w:rPr>
            </w:pPr>
            <w:r w:rsidRPr="00486040">
              <w:rPr>
                <w:b/>
                <w:bCs/>
                <w:lang w:eastAsia="et-EE"/>
              </w:rPr>
              <w:t>2024</w:t>
            </w:r>
          </w:p>
        </w:tc>
        <w:tc>
          <w:tcPr>
            <w:tcW w:w="0" w:type="auto"/>
            <w:tcBorders>
              <w:top w:val="nil"/>
              <w:left w:val="nil"/>
              <w:bottom w:val="single" w:sz="4" w:space="0" w:color="auto"/>
              <w:right w:val="single" w:sz="4" w:space="0" w:color="auto"/>
            </w:tcBorders>
            <w:shd w:val="clear" w:color="000000" w:fill="D9D9D9"/>
            <w:noWrap/>
            <w:vAlign w:val="bottom"/>
            <w:hideMark/>
          </w:tcPr>
          <w:p w14:paraId="1EC2F8EB" w14:textId="77777777" w:rsidR="00D50290" w:rsidRPr="00486040" w:rsidRDefault="00D50290" w:rsidP="00486040">
            <w:pPr>
              <w:pStyle w:val="Tabel"/>
              <w:jc w:val="right"/>
              <w:rPr>
                <w:b/>
                <w:bCs/>
                <w:lang w:eastAsia="et-EE"/>
              </w:rPr>
            </w:pPr>
            <w:r w:rsidRPr="00486040">
              <w:rPr>
                <w:b/>
                <w:bCs/>
                <w:lang w:eastAsia="et-EE"/>
              </w:rPr>
              <w:t>2025</w:t>
            </w:r>
          </w:p>
        </w:tc>
        <w:tc>
          <w:tcPr>
            <w:tcW w:w="0" w:type="auto"/>
            <w:tcBorders>
              <w:top w:val="nil"/>
              <w:left w:val="nil"/>
              <w:bottom w:val="single" w:sz="4" w:space="0" w:color="auto"/>
              <w:right w:val="single" w:sz="4" w:space="0" w:color="auto"/>
            </w:tcBorders>
            <w:shd w:val="clear" w:color="000000" w:fill="D9D9D9"/>
            <w:noWrap/>
            <w:vAlign w:val="bottom"/>
            <w:hideMark/>
          </w:tcPr>
          <w:p w14:paraId="38D40279" w14:textId="77777777" w:rsidR="00D50290" w:rsidRPr="00486040" w:rsidRDefault="00D50290" w:rsidP="00486040">
            <w:pPr>
              <w:pStyle w:val="Tabel"/>
              <w:jc w:val="right"/>
              <w:rPr>
                <w:b/>
                <w:bCs/>
                <w:lang w:eastAsia="et-EE"/>
              </w:rPr>
            </w:pPr>
            <w:r w:rsidRPr="00486040">
              <w:rPr>
                <w:b/>
                <w:bCs/>
                <w:lang w:eastAsia="et-EE"/>
              </w:rPr>
              <w:t>2026</w:t>
            </w:r>
          </w:p>
        </w:tc>
        <w:tc>
          <w:tcPr>
            <w:tcW w:w="0" w:type="auto"/>
            <w:tcBorders>
              <w:top w:val="nil"/>
              <w:left w:val="nil"/>
              <w:bottom w:val="single" w:sz="4" w:space="0" w:color="auto"/>
              <w:right w:val="single" w:sz="4" w:space="0" w:color="auto"/>
            </w:tcBorders>
            <w:shd w:val="clear" w:color="000000" w:fill="D9D9D9"/>
            <w:noWrap/>
            <w:vAlign w:val="bottom"/>
            <w:hideMark/>
          </w:tcPr>
          <w:p w14:paraId="386FB127" w14:textId="77777777" w:rsidR="00D50290" w:rsidRPr="00486040" w:rsidRDefault="00D50290" w:rsidP="00486040">
            <w:pPr>
              <w:pStyle w:val="Tabel"/>
              <w:jc w:val="right"/>
              <w:rPr>
                <w:b/>
                <w:bCs/>
                <w:lang w:eastAsia="et-EE"/>
              </w:rPr>
            </w:pPr>
            <w:r w:rsidRPr="00486040">
              <w:rPr>
                <w:b/>
                <w:bCs/>
                <w:lang w:eastAsia="et-EE"/>
              </w:rPr>
              <w:t>2027</w:t>
            </w:r>
          </w:p>
        </w:tc>
        <w:tc>
          <w:tcPr>
            <w:tcW w:w="0" w:type="auto"/>
            <w:tcBorders>
              <w:top w:val="nil"/>
              <w:left w:val="nil"/>
              <w:bottom w:val="single" w:sz="4" w:space="0" w:color="auto"/>
              <w:right w:val="single" w:sz="4" w:space="0" w:color="auto"/>
            </w:tcBorders>
            <w:shd w:val="clear" w:color="000000" w:fill="D9D9D9"/>
            <w:noWrap/>
            <w:vAlign w:val="bottom"/>
            <w:hideMark/>
          </w:tcPr>
          <w:p w14:paraId="2FEBECCD" w14:textId="77777777" w:rsidR="00D50290" w:rsidRPr="00486040" w:rsidRDefault="00D50290" w:rsidP="00486040">
            <w:pPr>
              <w:pStyle w:val="Tabel"/>
              <w:jc w:val="right"/>
              <w:rPr>
                <w:b/>
                <w:bCs/>
                <w:lang w:eastAsia="et-EE"/>
              </w:rPr>
            </w:pPr>
            <w:r w:rsidRPr="00486040">
              <w:rPr>
                <w:b/>
                <w:bCs/>
                <w:lang w:eastAsia="et-EE"/>
              </w:rPr>
              <w:t>2028</w:t>
            </w:r>
          </w:p>
        </w:tc>
        <w:tc>
          <w:tcPr>
            <w:tcW w:w="0" w:type="auto"/>
            <w:tcBorders>
              <w:top w:val="nil"/>
              <w:left w:val="nil"/>
              <w:bottom w:val="single" w:sz="4" w:space="0" w:color="auto"/>
              <w:right w:val="single" w:sz="4" w:space="0" w:color="auto"/>
            </w:tcBorders>
            <w:shd w:val="clear" w:color="000000" w:fill="D9D9D9"/>
            <w:noWrap/>
            <w:vAlign w:val="bottom"/>
            <w:hideMark/>
          </w:tcPr>
          <w:p w14:paraId="08E840D4" w14:textId="77777777" w:rsidR="00D50290" w:rsidRPr="00486040" w:rsidRDefault="00D50290" w:rsidP="00486040">
            <w:pPr>
              <w:pStyle w:val="Tabel"/>
              <w:jc w:val="right"/>
              <w:rPr>
                <w:b/>
                <w:bCs/>
                <w:lang w:eastAsia="et-EE"/>
              </w:rPr>
            </w:pPr>
            <w:r w:rsidRPr="00486040">
              <w:rPr>
                <w:b/>
                <w:bCs/>
                <w:lang w:eastAsia="et-EE"/>
              </w:rPr>
              <w:t>2029</w:t>
            </w:r>
          </w:p>
        </w:tc>
        <w:tc>
          <w:tcPr>
            <w:tcW w:w="0" w:type="auto"/>
            <w:tcBorders>
              <w:top w:val="nil"/>
              <w:left w:val="nil"/>
              <w:bottom w:val="single" w:sz="4" w:space="0" w:color="auto"/>
              <w:right w:val="single" w:sz="4" w:space="0" w:color="auto"/>
            </w:tcBorders>
            <w:shd w:val="clear" w:color="000000" w:fill="D9D9D9"/>
            <w:noWrap/>
            <w:vAlign w:val="bottom"/>
            <w:hideMark/>
          </w:tcPr>
          <w:p w14:paraId="510BBC03" w14:textId="77777777" w:rsidR="00D50290" w:rsidRPr="00486040" w:rsidRDefault="00D50290" w:rsidP="00486040">
            <w:pPr>
              <w:pStyle w:val="Tabel"/>
              <w:jc w:val="right"/>
              <w:rPr>
                <w:b/>
                <w:bCs/>
                <w:lang w:eastAsia="et-EE"/>
              </w:rPr>
            </w:pPr>
            <w:r w:rsidRPr="00486040">
              <w:rPr>
                <w:b/>
                <w:bCs/>
                <w:lang w:eastAsia="et-EE"/>
              </w:rPr>
              <w:t>2030</w:t>
            </w:r>
          </w:p>
        </w:tc>
        <w:tc>
          <w:tcPr>
            <w:tcW w:w="0" w:type="auto"/>
            <w:tcBorders>
              <w:top w:val="nil"/>
              <w:left w:val="nil"/>
              <w:bottom w:val="single" w:sz="4" w:space="0" w:color="auto"/>
              <w:right w:val="single" w:sz="4" w:space="0" w:color="auto"/>
            </w:tcBorders>
            <w:shd w:val="clear" w:color="000000" w:fill="D9D9D9"/>
            <w:noWrap/>
            <w:vAlign w:val="bottom"/>
            <w:hideMark/>
          </w:tcPr>
          <w:p w14:paraId="4A38A55E" w14:textId="77777777" w:rsidR="00D50290" w:rsidRPr="00486040" w:rsidRDefault="00D50290" w:rsidP="00486040">
            <w:pPr>
              <w:pStyle w:val="Tabel"/>
              <w:jc w:val="right"/>
              <w:rPr>
                <w:b/>
                <w:bCs/>
                <w:lang w:eastAsia="et-EE"/>
              </w:rPr>
            </w:pPr>
            <w:r w:rsidRPr="00486040">
              <w:rPr>
                <w:b/>
                <w:bCs/>
                <w:lang w:eastAsia="et-EE"/>
              </w:rPr>
              <w:t>2031</w:t>
            </w:r>
          </w:p>
        </w:tc>
        <w:tc>
          <w:tcPr>
            <w:tcW w:w="0" w:type="auto"/>
            <w:tcBorders>
              <w:top w:val="nil"/>
              <w:left w:val="nil"/>
              <w:bottom w:val="single" w:sz="4" w:space="0" w:color="auto"/>
              <w:right w:val="single" w:sz="4" w:space="0" w:color="auto"/>
            </w:tcBorders>
            <w:shd w:val="clear" w:color="000000" w:fill="D9D9D9"/>
            <w:noWrap/>
            <w:vAlign w:val="bottom"/>
            <w:hideMark/>
          </w:tcPr>
          <w:p w14:paraId="7A2CDEA9" w14:textId="77777777" w:rsidR="00D50290" w:rsidRPr="00486040" w:rsidRDefault="00D50290" w:rsidP="00486040">
            <w:pPr>
              <w:pStyle w:val="Tabel"/>
              <w:jc w:val="right"/>
              <w:rPr>
                <w:b/>
                <w:bCs/>
                <w:lang w:eastAsia="et-EE"/>
              </w:rPr>
            </w:pPr>
            <w:r w:rsidRPr="00486040">
              <w:rPr>
                <w:b/>
                <w:bCs/>
                <w:lang w:eastAsia="et-EE"/>
              </w:rPr>
              <w:t>2032</w:t>
            </w:r>
          </w:p>
        </w:tc>
        <w:tc>
          <w:tcPr>
            <w:tcW w:w="0" w:type="auto"/>
            <w:tcBorders>
              <w:top w:val="nil"/>
              <w:left w:val="nil"/>
              <w:bottom w:val="single" w:sz="4" w:space="0" w:color="auto"/>
              <w:right w:val="single" w:sz="4" w:space="0" w:color="auto"/>
            </w:tcBorders>
            <w:shd w:val="clear" w:color="000000" w:fill="D9D9D9"/>
            <w:noWrap/>
            <w:vAlign w:val="bottom"/>
            <w:hideMark/>
          </w:tcPr>
          <w:p w14:paraId="2666FF98" w14:textId="77777777" w:rsidR="00D50290" w:rsidRPr="00486040" w:rsidRDefault="00D50290" w:rsidP="00486040">
            <w:pPr>
              <w:pStyle w:val="Tabel"/>
              <w:jc w:val="right"/>
              <w:rPr>
                <w:b/>
                <w:bCs/>
                <w:lang w:eastAsia="et-EE"/>
              </w:rPr>
            </w:pPr>
            <w:r w:rsidRPr="00486040">
              <w:rPr>
                <w:b/>
                <w:bCs/>
                <w:lang w:eastAsia="et-EE"/>
              </w:rPr>
              <w:t>2033</w:t>
            </w:r>
          </w:p>
        </w:tc>
        <w:tc>
          <w:tcPr>
            <w:tcW w:w="0" w:type="auto"/>
            <w:tcBorders>
              <w:top w:val="nil"/>
              <w:left w:val="nil"/>
              <w:bottom w:val="single" w:sz="4" w:space="0" w:color="auto"/>
              <w:right w:val="single" w:sz="4" w:space="0" w:color="auto"/>
            </w:tcBorders>
            <w:shd w:val="clear" w:color="000000" w:fill="D9D9D9"/>
            <w:noWrap/>
            <w:vAlign w:val="bottom"/>
            <w:hideMark/>
          </w:tcPr>
          <w:p w14:paraId="586829FB" w14:textId="77777777" w:rsidR="00D50290" w:rsidRPr="00486040" w:rsidRDefault="00D50290" w:rsidP="00486040">
            <w:pPr>
              <w:pStyle w:val="Tabel"/>
              <w:jc w:val="right"/>
              <w:rPr>
                <w:b/>
                <w:bCs/>
                <w:lang w:eastAsia="et-EE"/>
              </w:rPr>
            </w:pPr>
            <w:r w:rsidRPr="00486040">
              <w:rPr>
                <w:b/>
                <w:bCs/>
                <w:lang w:eastAsia="et-EE"/>
              </w:rPr>
              <w:t>2034</w:t>
            </w:r>
          </w:p>
        </w:tc>
        <w:tc>
          <w:tcPr>
            <w:tcW w:w="0" w:type="auto"/>
            <w:tcBorders>
              <w:top w:val="nil"/>
              <w:left w:val="nil"/>
              <w:bottom w:val="single" w:sz="4" w:space="0" w:color="auto"/>
              <w:right w:val="single" w:sz="4" w:space="0" w:color="auto"/>
            </w:tcBorders>
            <w:shd w:val="clear" w:color="000000" w:fill="D9D9D9"/>
            <w:noWrap/>
            <w:vAlign w:val="bottom"/>
            <w:hideMark/>
          </w:tcPr>
          <w:p w14:paraId="2F1F7221" w14:textId="77777777" w:rsidR="00D50290" w:rsidRPr="00486040" w:rsidRDefault="00D50290" w:rsidP="00486040">
            <w:pPr>
              <w:pStyle w:val="Tabel"/>
              <w:jc w:val="right"/>
              <w:rPr>
                <w:b/>
                <w:bCs/>
                <w:lang w:eastAsia="et-EE"/>
              </w:rPr>
            </w:pPr>
            <w:r w:rsidRPr="00486040">
              <w:rPr>
                <w:b/>
                <w:bCs/>
                <w:lang w:eastAsia="et-EE"/>
              </w:rPr>
              <w:t>2035</w:t>
            </w:r>
          </w:p>
        </w:tc>
      </w:tr>
      <w:tr w:rsidR="00D50290" w:rsidRPr="00234D8C" w14:paraId="37282F8A"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6024154" w14:textId="77777777" w:rsidR="00D50290" w:rsidRPr="00234D8C" w:rsidRDefault="00D50290" w:rsidP="00486040">
            <w:pPr>
              <w:pStyle w:val="Tabel"/>
              <w:rPr>
                <w:lang w:eastAsia="et-EE"/>
              </w:rPr>
            </w:pPr>
            <w:r w:rsidRPr="00234D8C">
              <w:rPr>
                <w:lang w:eastAsia="et-EE"/>
              </w:rPr>
              <w:t>Majapidamised</w:t>
            </w:r>
          </w:p>
        </w:tc>
        <w:tc>
          <w:tcPr>
            <w:tcW w:w="0" w:type="auto"/>
            <w:tcBorders>
              <w:top w:val="nil"/>
              <w:left w:val="nil"/>
              <w:bottom w:val="single" w:sz="4" w:space="0" w:color="auto"/>
              <w:right w:val="single" w:sz="4" w:space="0" w:color="auto"/>
            </w:tcBorders>
            <w:shd w:val="clear" w:color="000000" w:fill="FFFFFF"/>
            <w:noWrap/>
            <w:vAlign w:val="bottom"/>
            <w:hideMark/>
          </w:tcPr>
          <w:p w14:paraId="2F912389" w14:textId="77777777" w:rsidR="00D50290" w:rsidRPr="00234D8C" w:rsidRDefault="00D50290" w:rsidP="00486040">
            <w:pPr>
              <w:pStyle w:val="Tabel"/>
              <w:rPr>
                <w:lang w:eastAsia="et-EE"/>
              </w:rPr>
            </w:pPr>
            <w:r w:rsidRPr="00234D8C">
              <w:rPr>
                <w:lang w:eastAsia="et-EE"/>
              </w:rPr>
              <w:t>€/m</w:t>
            </w:r>
            <w:r w:rsidRPr="00486040">
              <w:rPr>
                <w:vertAlign w:val="superscript"/>
                <w:lang w:eastAsia="et-EE"/>
              </w:rPr>
              <w:t>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E3A7F7" w14:textId="77777777" w:rsidR="00D50290" w:rsidRPr="00234D8C" w:rsidRDefault="00D50290" w:rsidP="00486040">
            <w:pPr>
              <w:pStyle w:val="Tabel"/>
              <w:jc w:val="right"/>
              <w:rPr>
                <w:lang w:eastAsia="et-EE"/>
              </w:rPr>
            </w:pPr>
            <w:r w:rsidRPr="00234D8C">
              <w:rPr>
                <w:lang w:eastAsia="et-EE"/>
              </w:rPr>
              <w:t>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AF5279" w14:textId="77777777" w:rsidR="00D50290" w:rsidRPr="00234D8C" w:rsidRDefault="00D50290" w:rsidP="00486040">
            <w:pPr>
              <w:pStyle w:val="Tabel"/>
              <w:jc w:val="right"/>
              <w:rPr>
                <w:lang w:eastAsia="et-EE"/>
              </w:rPr>
            </w:pPr>
            <w:r w:rsidRPr="00234D8C">
              <w:rPr>
                <w:lang w:eastAsia="et-EE"/>
              </w:rPr>
              <w:t>1,50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FBB815" w14:textId="77777777" w:rsidR="00D50290" w:rsidRPr="00234D8C" w:rsidRDefault="00D50290" w:rsidP="00486040">
            <w:pPr>
              <w:pStyle w:val="Tabel"/>
              <w:jc w:val="right"/>
              <w:rPr>
                <w:lang w:eastAsia="et-EE"/>
              </w:rPr>
            </w:pPr>
            <w:r w:rsidRPr="00234D8C">
              <w:rPr>
                <w:lang w:eastAsia="et-EE"/>
              </w:rPr>
              <w:t>1,67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D1EC73" w14:textId="77777777" w:rsidR="00D50290" w:rsidRPr="00234D8C" w:rsidRDefault="00D50290" w:rsidP="00486040">
            <w:pPr>
              <w:pStyle w:val="Tabel"/>
              <w:jc w:val="right"/>
              <w:rPr>
                <w:lang w:eastAsia="et-EE"/>
              </w:rPr>
            </w:pPr>
            <w:r w:rsidRPr="00234D8C">
              <w:rPr>
                <w:lang w:eastAsia="et-EE"/>
              </w:rPr>
              <w:t>1,78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8C40D" w14:textId="77777777" w:rsidR="00D50290" w:rsidRPr="00234D8C" w:rsidRDefault="00D50290" w:rsidP="00486040">
            <w:pPr>
              <w:pStyle w:val="Tabel"/>
              <w:jc w:val="right"/>
              <w:rPr>
                <w:lang w:eastAsia="et-EE"/>
              </w:rPr>
            </w:pPr>
            <w:r w:rsidRPr="00234D8C">
              <w:rPr>
                <w:lang w:eastAsia="et-EE"/>
              </w:rPr>
              <w:t>1,86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36237B" w14:textId="77777777" w:rsidR="00D50290" w:rsidRPr="00234D8C" w:rsidRDefault="00D50290" w:rsidP="00486040">
            <w:pPr>
              <w:pStyle w:val="Tabel"/>
              <w:jc w:val="right"/>
              <w:rPr>
                <w:lang w:eastAsia="et-EE"/>
              </w:rPr>
            </w:pPr>
            <w:r w:rsidRPr="00234D8C">
              <w:rPr>
                <w:lang w:eastAsia="et-EE"/>
              </w:rPr>
              <w:t>1,93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FBE9CB" w14:textId="77777777" w:rsidR="00D50290" w:rsidRPr="00234D8C" w:rsidRDefault="00D50290" w:rsidP="00486040">
            <w:pPr>
              <w:pStyle w:val="Tabel"/>
              <w:jc w:val="right"/>
              <w:rPr>
                <w:lang w:eastAsia="et-EE"/>
              </w:rPr>
            </w:pPr>
            <w:r w:rsidRPr="00234D8C">
              <w:rPr>
                <w:lang w:eastAsia="et-EE"/>
              </w:rPr>
              <w:t>1,99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4EEDB" w14:textId="77777777" w:rsidR="00D50290" w:rsidRPr="00234D8C" w:rsidRDefault="00D50290" w:rsidP="00486040">
            <w:pPr>
              <w:pStyle w:val="Tabel"/>
              <w:jc w:val="right"/>
              <w:rPr>
                <w:lang w:eastAsia="et-EE"/>
              </w:rPr>
            </w:pPr>
            <w:r w:rsidRPr="00234D8C">
              <w:rPr>
                <w:lang w:eastAsia="et-EE"/>
              </w:rPr>
              <w:t>2,07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8C26CC" w14:textId="77777777" w:rsidR="00D50290" w:rsidRPr="00234D8C" w:rsidRDefault="00D50290" w:rsidP="00486040">
            <w:pPr>
              <w:pStyle w:val="Tabel"/>
              <w:jc w:val="right"/>
              <w:rPr>
                <w:lang w:eastAsia="et-EE"/>
              </w:rPr>
            </w:pPr>
            <w:r w:rsidRPr="00234D8C">
              <w:rPr>
                <w:lang w:eastAsia="et-EE"/>
              </w:rPr>
              <w:t>2,13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90E6B" w14:textId="77777777" w:rsidR="00D50290" w:rsidRPr="00234D8C" w:rsidRDefault="00D50290" w:rsidP="00486040">
            <w:pPr>
              <w:pStyle w:val="Tabel"/>
              <w:jc w:val="right"/>
              <w:rPr>
                <w:lang w:eastAsia="et-EE"/>
              </w:rPr>
            </w:pPr>
            <w:r w:rsidRPr="00234D8C">
              <w:rPr>
                <w:lang w:eastAsia="et-EE"/>
              </w:rPr>
              <w:t>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ADC16" w14:textId="77777777" w:rsidR="00D50290" w:rsidRPr="00234D8C" w:rsidRDefault="00D50290" w:rsidP="00486040">
            <w:pPr>
              <w:pStyle w:val="Tabel"/>
              <w:jc w:val="right"/>
              <w:rPr>
                <w:lang w:eastAsia="et-EE"/>
              </w:rPr>
            </w:pPr>
            <w:r w:rsidRPr="00234D8C">
              <w:rPr>
                <w:lang w:eastAsia="et-EE"/>
              </w:rPr>
              <w:t>2,28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A2130" w14:textId="77777777" w:rsidR="00D50290" w:rsidRPr="00234D8C" w:rsidRDefault="00D50290" w:rsidP="00486040">
            <w:pPr>
              <w:pStyle w:val="Tabel"/>
              <w:jc w:val="right"/>
              <w:rPr>
                <w:lang w:eastAsia="et-EE"/>
              </w:rPr>
            </w:pPr>
            <w:r w:rsidRPr="00234D8C">
              <w:rPr>
                <w:lang w:eastAsia="et-EE"/>
              </w:rPr>
              <w:t>2,35</w:t>
            </w:r>
          </w:p>
        </w:tc>
      </w:tr>
      <w:tr w:rsidR="00D50290" w:rsidRPr="00234D8C" w14:paraId="0288CE0E"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BB499C7" w14:textId="77777777" w:rsidR="00D50290" w:rsidRPr="00486040" w:rsidRDefault="00D50290" w:rsidP="00486040">
            <w:pPr>
              <w:pStyle w:val="Tabel"/>
              <w:ind w:firstLine="209"/>
              <w:rPr>
                <w:i/>
                <w:iCs/>
                <w:lang w:eastAsia="et-EE"/>
              </w:rPr>
            </w:pPr>
            <w:r w:rsidRPr="00486040">
              <w:rPr>
                <w:i/>
                <w:iCs/>
                <w:lang w:eastAsia="et-EE"/>
              </w:rPr>
              <w:t>kasv</w:t>
            </w:r>
          </w:p>
        </w:tc>
        <w:tc>
          <w:tcPr>
            <w:tcW w:w="0" w:type="auto"/>
            <w:tcBorders>
              <w:top w:val="nil"/>
              <w:left w:val="nil"/>
              <w:bottom w:val="single" w:sz="4" w:space="0" w:color="auto"/>
              <w:right w:val="single" w:sz="4" w:space="0" w:color="auto"/>
            </w:tcBorders>
            <w:shd w:val="clear" w:color="000000" w:fill="FFFFFF"/>
            <w:noWrap/>
            <w:vAlign w:val="bottom"/>
            <w:hideMark/>
          </w:tcPr>
          <w:p w14:paraId="7A7C1632" w14:textId="77777777" w:rsidR="00D50290" w:rsidRPr="00234D8C" w:rsidRDefault="00D50290" w:rsidP="00486040">
            <w:pPr>
              <w:pStyle w:val="Tabel"/>
              <w:rPr>
                <w:i/>
                <w:iCs/>
                <w:lang w:eastAsia="et-EE"/>
              </w:rPr>
            </w:pPr>
            <w:r w:rsidRPr="00234D8C">
              <w:rPr>
                <w:i/>
                <w:iCs/>
                <w:lang w:eastAsia="et-EE"/>
              </w:rPr>
              <w:t>%</w:t>
            </w:r>
          </w:p>
        </w:tc>
        <w:tc>
          <w:tcPr>
            <w:tcW w:w="0" w:type="auto"/>
            <w:tcBorders>
              <w:top w:val="nil"/>
              <w:left w:val="nil"/>
              <w:bottom w:val="single" w:sz="4" w:space="0" w:color="auto"/>
              <w:right w:val="single" w:sz="4" w:space="0" w:color="auto"/>
            </w:tcBorders>
            <w:shd w:val="clear" w:color="000000" w:fill="FFFFFF"/>
            <w:noWrap/>
            <w:vAlign w:val="bottom"/>
            <w:hideMark/>
          </w:tcPr>
          <w:p w14:paraId="2C3CC74C" w14:textId="77777777" w:rsidR="00D50290" w:rsidRPr="00234D8C" w:rsidRDefault="00D50290" w:rsidP="00486040">
            <w:pPr>
              <w:pStyle w:val="Tabel"/>
              <w:jc w:val="right"/>
              <w:rPr>
                <w:i/>
                <w:iCs/>
                <w:lang w:eastAsia="et-EE"/>
              </w:rPr>
            </w:pPr>
            <w:r w:rsidRPr="00234D8C">
              <w:rPr>
                <w:i/>
                <w:iCs/>
                <w:lang w:eastAsia="et-EE"/>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66CF3" w14:textId="77777777" w:rsidR="00D50290" w:rsidRPr="00234D8C" w:rsidRDefault="00D50290" w:rsidP="00486040">
            <w:pPr>
              <w:pStyle w:val="Tabel"/>
              <w:jc w:val="right"/>
              <w:rPr>
                <w:i/>
                <w:iCs/>
                <w:color w:val="006600"/>
                <w:lang w:eastAsia="et-EE"/>
              </w:rPr>
            </w:pPr>
            <w:r w:rsidRPr="00234D8C">
              <w:rPr>
                <w:i/>
                <w:iCs/>
                <w:color w:val="006600"/>
                <w:lang w:eastAsia="et-EE"/>
              </w:rPr>
              <w:t>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E84EA" w14:textId="77777777" w:rsidR="00D50290" w:rsidRPr="00234D8C" w:rsidRDefault="00D50290" w:rsidP="00486040">
            <w:pPr>
              <w:pStyle w:val="Tabel"/>
              <w:jc w:val="right"/>
              <w:rPr>
                <w:i/>
                <w:iCs/>
                <w:color w:val="006600"/>
                <w:lang w:eastAsia="et-EE"/>
              </w:rPr>
            </w:pPr>
            <w:r w:rsidRPr="00234D8C">
              <w:rPr>
                <w:i/>
                <w:iCs/>
                <w:color w:val="006600"/>
                <w:lang w:eastAsia="et-EE"/>
              </w:rPr>
              <w:t>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DC84B" w14:textId="77777777" w:rsidR="00D50290" w:rsidRPr="00234D8C" w:rsidRDefault="00D50290" w:rsidP="00486040">
            <w:pPr>
              <w:pStyle w:val="Tabel"/>
              <w:jc w:val="right"/>
              <w:rPr>
                <w:i/>
                <w:iCs/>
                <w:color w:val="006600"/>
                <w:lang w:eastAsia="et-EE"/>
              </w:rPr>
            </w:pPr>
            <w:r w:rsidRPr="00234D8C">
              <w:rPr>
                <w:i/>
                <w:iCs/>
                <w:color w:val="006600"/>
                <w:lang w:eastAsia="et-EE"/>
              </w:rPr>
              <w:t>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9C36F" w14:textId="77777777" w:rsidR="00D50290" w:rsidRPr="00234D8C" w:rsidRDefault="00D50290" w:rsidP="00486040">
            <w:pPr>
              <w:pStyle w:val="Tabel"/>
              <w:jc w:val="right"/>
              <w:rPr>
                <w:i/>
                <w:iCs/>
                <w:color w:val="006600"/>
                <w:lang w:eastAsia="et-EE"/>
              </w:rPr>
            </w:pPr>
            <w:r w:rsidRPr="00234D8C">
              <w:rPr>
                <w:i/>
                <w:iCs/>
                <w:color w:val="006600"/>
                <w:lang w:eastAsia="et-EE"/>
              </w:rPr>
              <w:t>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B392B" w14:textId="77777777" w:rsidR="00D50290" w:rsidRPr="00234D8C" w:rsidRDefault="00D50290" w:rsidP="00486040">
            <w:pPr>
              <w:pStyle w:val="Tabel"/>
              <w:jc w:val="right"/>
              <w:rPr>
                <w:i/>
                <w:iCs/>
                <w:color w:val="006600"/>
                <w:lang w:eastAsia="et-EE"/>
              </w:rPr>
            </w:pPr>
            <w:r w:rsidRPr="00234D8C">
              <w:rPr>
                <w:i/>
                <w:iCs/>
                <w:color w:val="006600"/>
                <w:lang w:eastAsia="et-EE"/>
              </w:rPr>
              <w:t>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1CD0CF" w14:textId="77777777" w:rsidR="00D50290" w:rsidRPr="00234D8C" w:rsidRDefault="00D50290" w:rsidP="00486040">
            <w:pPr>
              <w:pStyle w:val="Tabel"/>
              <w:jc w:val="right"/>
              <w:rPr>
                <w:i/>
                <w:iCs/>
                <w:color w:val="006600"/>
                <w:lang w:eastAsia="et-EE"/>
              </w:rPr>
            </w:pPr>
            <w:r w:rsidRPr="00234D8C">
              <w:rPr>
                <w:i/>
                <w:iCs/>
                <w:color w:val="006600"/>
                <w:lang w:eastAsia="et-EE"/>
              </w:rPr>
              <w:t>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352CB" w14:textId="77777777" w:rsidR="00D50290" w:rsidRPr="00234D8C" w:rsidRDefault="00D50290" w:rsidP="00486040">
            <w:pPr>
              <w:pStyle w:val="Tabel"/>
              <w:jc w:val="right"/>
              <w:rPr>
                <w:i/>
                <w:iCs/>
                <w:color w:val="006600"/>
                <w:lang w:eastAsia="et-EE"/>
              </w:rPr>
            </w:pPr>
            <w:r w:rsidRPr="00234D8C">
              <w:rPr>
                <w:i/>
                <w:iCs/>
                <w:color w:val="006600"/>
                <w:lang w:eastAsia="et-EE"/>
              </w:rPr>
              <w:t>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BF510" w14:textId="77777777" w:rsidR="00D50290" w:rsidRPr="00234D8C" w:rsidRDefault="00D50290" w:rsidP="00486040">
            <w:pPr>
              <w:pStyle w:val="Tabel"/>
              <w:jc w:val="right"/>
              <w:rPr>
                <w:i/>
                <w:iCs/>
                <w:color w:val="006600"/>
                <w:lang w:eastAsia="et-EE"/>
              </w:rPr>
            </w:pPr>
            <w:r w:rsidRPr="00234D8C">
              <w:rPr>
                <w:i/>
                <w:iCs/>
                <w:color w:val="006600"/>
                <w:lang w:eastAsia="et-EE"/>
              </w:rPr>
              <w:t>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C543F0" w14:textId="77777777" w:rsidR="00D50290" w:rsidRPr="00234D8C" w:rsidRDefault="00D50290" w:rsidP="00486040">
            <w:pPr>
              <w:pStyle w:val="Tabel"/>
              <w:jc w:val="right"/>
              <w:rPr>
                <w:i/>
                <w:iCs/>
                <w:color w:val="006600"/>
                <w:lang w:eastAsia="et-EE"/>
              </w:rPr>
            </w:pPr>
            <w:r w:rsidRPr="00234D8C">
              <w:rPr>
                <w:i/>
                <w:iCs/>
                <w:color w:val="006600"/>
                <w:lang w:eastAsia="et-EE"/>
              </w:rPr>
              <w:t>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C36A3" w14:textId="77777777" w:rsidR="00D50290" w:rsidRPr="00234D8C" w:rsidRDefault="00D50290" w:rsidP="00486040">
            <w:pPr>
              <w:pStyle w:val="Tabel"/>
              <w:jc w:val="right"/>
              <w:rPr>
                <w:i/>
                <w:iCs/>
                <w:color w:val="006600"/>
                <w:lang w:eastAsia="et-EE"/>
              </w:rPr>
            </w:pPr>
            <w:r w:rsidRPr="00234D8C">
              <w:rPr>
                <w:i/>
                <w:iCs/>
                <w:color w:val="006600"/>
                <w:lang w:eastAsia="et-EE"/>
              </w:rPr>
              <w:t>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8ED00" w14:textId="77777777" w:rsidR="00D50290" w:rsidRPr="00234D8C" w:rsidRDefault="00D50290" w:rsidP="00486040">
            <w:pPr>
              <w:pStyle w:val="Tabel"/>
              <w:jc w:val="right"/>
              <w:rPr>
                <w:i/>
                <w:iCs/>
                <w:color w:val="006600"/>
                <w:lang w:eastAsia="et-EE"/>
              </w:rPr>
            </w:pPr>
            <w:r w:rsidRPr="00234D8C">
              <w:rPr>
                <w:i/>
                <w:iCs/>
                <w:color w:val="006600"/>
                <w:lang w:eastAsia="et-EE"/>
              </w:rPr>
              <w:t>3,0%</w:t>
            </w:r>
          </w:p>
        </w:tc>
      </w:tr>
      <w:tr w:rsidR="00D50290" w:rsidRPr="00234D8C" w14:paraId="2564260B"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5559346" w14:textId="77777777" w:rsidR="00D50290" w:rsidRPr="00234D8C" w:rsidRDefault="00D50290" w:rsidP="00486040">
            <w:pPr>
              <w:pStyle w:val="Tabel"/>
              <w:rPr>
                <w:lang w:eastAsia="et-EE"/>
              </w:rPr>
            </w:pPr>
            <w:r w:rsidRPr="00234D8C">
              <w:rPr>
                <w:lang w:eastAsia="et-EE"/>
              </w:rPr>
              <w:t>Asutused, ettevõtted</w:t>
            </w:r>
          </w:p>
        </w:tc>
        <w:tc>
          <w:tcPr>
            <w:tcW w:w="0" w:type="auto"/>
            <w:tcBorders>
              <w:top w:val="nil"/>
              <w:left w:val="nil"/>
              <w:bottom w:val="single" w:sz="4" w:space="0" w:color="auto"/>
              <w:right w:val="single" w:sz="4" w:space="0" w:color="auto"/>
            </w:tcBorders>
            <w:shd w:val="clear" w:color="000000" w:fill="FFFFFF"/>
            <w:noWrap/>
            <w:vAlign w:val="bottom"/>
            <w:hideMark/>
          </w:tcPr>
          <w:p w14:paraId="4EFFDA5E" w14:textId="746CF278" w:rsidR="00D50290" w:rsidRPr="00234D8C" w:rsidRDefault="00486040" w:rsidP="00486040">
            <w:pPr>
              <w:pStyle w:val="Tabel"/>
              <w:rPr>
                <w:lang w:eastAsia="et-EE"/>
              </w:rPr>
            </w:pPr>
            <w:r w:rsidRPr="00234D8C">
              <w:rPr>
                <w:lang w:eastAsia="et-EE"/>
              </w:rPr>
              <w:t>€/m</w:t>
            </w:r>
            <w:r w:rsidRPr="00486040">
              <w:rPr>
                <w:vertAlign w:val="superscript"/>
                <w:lang w:eastAsia="et-EE"/>
              </w:rPr>
              <w:t>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2C7759" w14:textId="77777777" w:rsidR="00D50290" w:rsidRPr="00234D8C" w:rsidRDefault="00D50290" w:rsidP="00486040">
            <w:pPr>
              <w:pStyle w:val="Tabel"/>
              <w:jc w:val="right"/>
              <w:rPr>
                <w:lang w:eastAsia="et-EE"/>
              </w:rPr>
            </w:pPr>
            <w:r w:rsidRPr="00234D8C">
              <w:rPr>
                <w:lang w:eastAsia="et-EE"/>
              </w:rPr>
              <w:t>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B536B" w14:textId="77777777" w:rsidR="00D50290" w:rsidRPr="00234D8C" w:rsidRDefault="00D50290" w:rsidP="00486040">
            <w:pPr>
              <w:pStyle w:val="Tabel"/>
              <w:jc w:val="right"/>
              <w:rPr>
                <w:lang w:eastAsia="et-EE"/>
              </w:rPr>
            </w:pPr>
            <w:r w:rsidRPr="00234D8C">
              <w:rPr>
                <w:lang w:eastAsia="et-EE"/>
              </w:rPr>
              <w:t>1,57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C11A8" w14:textId="77777777" w:rsidR="00D50290" w:rsidRPr="00234D8C" w:rsidRDefault="00D50290" w:rsidP="00486040">
            <w:pPr>
              <w:pStyle w:val="Tabel"/>
              <w:jc w:val="right"/>
              <w:rPr>
                <w:lang w:eastAsia="et-EE"/>
              </w:rPr>
            </w:pPr>
            <w:r w:rsidRPr="00234D8C">
              <w:rPr>
                <w:lang w:eastAsia="et-EE"/>
              </w:rPr>
              <w:t>1,67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E0F15" w14:textId="77777777" w:rsidR="00D50290" w:rsidRPr="00234D8C" w:rsidRDefault="00D50290" w:rsidP="00486040">
            <w:pPr>
              <w:pStyle w:val="Tabel"/>
              <w:jc w:val="right"/>
              <w:rPr>
                <w:lang w:eastAsia="et-EE"/>
              </w:rPr>
            </w:pPr>
            <w:r w:rsidRPr="00234D8C">
              <w:rPr>
                <w:lang w:eastAsia="et-EE"/>
              </w:rPr>
              <w:t>1,78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45632F" w14:textId="77777777" w:rsidR="00D50290" w:rsidRPr="00234D8C" w:rsidRDefault="00D50290" w:rsidP="00486040">
            <w:pPr>
              <w:pStyle w:val="Tabel"/>
              <w:jc w:val="right"/>
              <w:rPr>
                <w:lang w:eastAsia="et-EE"/>
              </w:rPr>
            </w:pPr>
            <w:r w:rsidRPr="00234D8C">
              <w:rPr>
                <w:lang w:eastAsia="et-EE"/>
              </w:rPr>
              <w:t>1,86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FAD1A5" w14:textId="77777777" w:rsidR="00D50290" w:rsidRPr="00234D8C" w:rsidRDefault="00D50290" w:rsidP="00486040">
            <w:pPr>
              <w:pStyle w:val="Tabel"/>
              <w:jc w:val="right"/>
              <w:rPr>
                <w:lang w:eastAsia="et-EE"/>
              </w:rPr>
            </w:pPr>
            <w:r w:rsidRPr="00234D8C">
              <w:rPr>
                <w:lang w:eastAsia="et-EE"/>
              </w:rPr>
              <w:t>1,93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49A366" w14:textId="77777777" w:rsidR="00D50290" w:rsidRPr="00234D8C" w:rsidRDefault="00D50290" w:rsidP="00486040">
            <w:pPr>
              <w:pStyle w:val="Tabel"/>
              <w:jc w:val="right"/>
              <w:rPr>
                <w:lang w:eastAsia="et-EE"/>
              </w:rPr>
            </w:pPr>
            <w:r w:rsidRPr="00234D8C">
              <w:rPr>
                <w:lang w:eastAsia="et-EE"/>
              </w:rPr>
              <w:t>1,99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E4EA8" w14:textId="77777777" w:rsidR="00D50290" w:rsidRPr="00234D8C" w:rsidRDefault="00D50290" w:rsidP="00486040">
            <w:pPr>
              <w:pStyle w:val="Tabel"/>
              <w:jc w:val="right"/>
              <w:rPr>
                <w:lang w:eastAsia="et-EE"/>
              </w:rPr>
            </w:pPr>
            <w:r w:rsidRPr="00234D8C">
              <w:rPr>
                <w:lang w:eastAsia="et-EE"/>
              </w:rPr>
              <w:t>2,07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EC4B43" w14:textId="77777777" w:rsidR="00D50290" w:rsidRPr="00234D8C" w:rsidRDefault="00D50290" w:rsidP="00486040">
            <w:pPr>
              <w:pStyle w:val="Tabel"/>
              <w:jc w:val="right"/>
              <w:rPr>
                <w:lang w:eastAsia="et-EE"/>
              </w:rPr>
            </w:pPr>
            <w:r w:rsidRPr="00234D8C">
              <w:rPr>
                <w:lang w:eastAsia="et-EE"/>
              </w:rPr>
              <w:t>2,13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102714" w14:textId="77777777" w:rsidR="00D50290" w:rsidRPr="00234D8C" w:rsidRDefault="00D50290" w:rsidP="00486040">
            <w:pPr>
              <w:pStyle w:val="Tabel"/>
              <w:jc w:val="right"/>
              <w:rPr>
                <w:lang w:eastAsia="et-EE"/>
              </w:rPr>
            </w:pPr>
            <w:r w:rsidRPr="00234D8C">
              <w:rPr>
                <w:lang w:eastAsia="et-EE"/>
              </w:rPr>
              <w:t>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7E6A8" w14:textId="77777777" w:rsidR="00D50290" w:rsidRPr="00234D8C" w:rsidRDefault="00D50290" w:rsidP="00486040">
            <w:pPr>
              <w:pStyle w:val="Tabel"/>
              <w:jc w:val="right"/>
              <w:rPr>
                <w:lang w:eastAsia="et-EE"/>
              </w:rPr>
            </w:pPr>
            <w:r w:rsidRPr="00234D8C">
              <w:rPr>
                <w:lang w:eastAsia="et-EE"/>
              </w:rPr>
              <w:t>2,28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18A44F" w14:textId="77777777" w:rsidR="00D50290" w:rsidRPr="00234D8C" w:rsidRDefault="00D50290" w:rsidP="00486040">
            <w:pPr>
              <w:pStyle w:val="Tabel"/>
              <w:jc w:val="right"/>
              <w:rPr>
                <w:lang w:eastAsia="et-EE"/>
              </w:rPr>
            </w:pPr>
            <w:r w:rsidRPr="00234D8C">
              <w:rPr>
                <w:lang w:eastAsia="et-EE"/>
              </w:rPr>
              <w:t>2,35</w:t>
            </w:r>
          </w:p>
        </w:tc>
      </w:tr>
      <w:tr w:rsidR="00D50290" w:rsidRPr="00234D8C" w14:paraId="7519AA25"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E144872" w14:textId="77777777" w:rsidR="00D50290" w:rsidRPr="00486040" w:rsidRDefault="00D50290" w:rsidP="00486040">
            <w:pPr>
              <w:pStyle w:val="Tabel"/>
              <w:ind w:firstLine="209"/>
              <w:rPr>
                <w:i/>
                <w:iCs/>
                <w:lang w:eastAsia="et-EE"/>
              </w:rPr>
            </w:pPr>
            <w:r w:rsidRPr="00486040">
              <w:rPr>
                <w:i/>
                <w:iCs/>
                <w:lang w:eastAsia="et-EE"/>
              </w:rPr>
              <w:t>kasv</w:t>
            </w:r>
          </w:p>
        </w:tc>
        <w:tc>
          <w:tcPr>
            <w:tcW w:w="0" w:type="auto"/>
            <w:tcBorders>
              <w:top w:val="nil"/>
              <w:left w:val="nil"/>
              <w:bottom w:val="single" w:sz="4" w:space="0" w:color="auto"/>
              <w:right w:val="single" w:sz="4" w:space="0" w:color="auto"/>
            </w:tcBorders>
            <w:shd w:val="clear" w:color="000000" w:fill="FFFFFF"/>
            <w:noWrap/>
            <w:vAlign w:val="bottom"/>
            <w:hideMark/>
          </w:tcPr>
          <w:p w14:paraId="3B2BE5BA" w14:textId="77777777" w:rsidR="00D50290" w:rsidRPr="00234D8C" w:rsidRDefault="00D50290" w:rsidP="00486040">
            <w:pPr>
              <w:pStyle w:val="Tabel"/>
              <w:rPr>
                <w:i/>
                <w:iCs/>
                <w:lang w:eastAsia="et-EE"/>
              </w:rPr>
            </w:pPr>
            <w:r w:rsidRPr="00234D8C">
              <w:rPr>
                <w:i/>
                <w:iCs/>
                <w:lang w:eastAsia="et-EE"/>
              </w:rPr>
              <w:t>%</w:t>
            </w:r>
          </w:p>
        </w:tc>
        <w:tc>
          <w:tcPr>
            <w:tcW w:w="0" w:type="auto"/>
            <w:tcBorders>
              <w:top w:val="nil"/>
              <w:left w:val="nil"/>
              <w:bottom w:val="single" w:sz="4" w:space="0" w:color="auto"/>
              <w:right w:val="single" w:sz="4" w:space="0" w:color="auto"/>
            </w:tcBorders>
            <w:shd w:val="clear" w:color="000000" w:fill="FFFFFF"/>
            <w:noWrap/>
            <w:vAlign w:val="bottom"/>
            <w:hideMark/>
          </w:tcPr>
          <w:p w14:paraId="3B4D622E" w14:textId="77777777" w:rsidR="00D50290" w:rsidRPr="00234D8C" w:rsidRDefault="00D50290" w:rsidP="00486040">
            <w:pPr>
              <w:pStyle w:val="Tabel"/>
              <w:jc w:val="right"/>
              <w:rPr>
                <w:i/>
                <w:iCs/>
                <w:lang w:eastAsia="et-EE"/>
              </w:rPr>
            </w:pPr>
            <w:r w:rsidRPr="00234D8C">
              <w:rPr>
                <w:i/>
                <w:iCs/>
                <w:lang w:eastAsia="et-EE"/>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BC61D8" w14:textId="77777777" w:rsidR="00D50290" w:rsidRPr="00234D8C" w:rsidRDefault="00D50290" w:rsidP="00486040">
            <w:pPr>
              <w:pStyle w:val="Tabel"/>
              <w:jc w:val="right"/>
              <w:rPr>
                <w:i/>
                <w:iCs/>
                <w:color w:val="006600"/>
                <w:lang w:eastAsia="et-EE"/>
              </w:rPr>
            </w:pPr>
            <w:r w:rsidRPr="00234D8C">
              <w:rPr>
                <w:i/>
                <w:iCs/>
                <w:color w:val="006600"/>
                <w:lang w:eastAsia="et-EE"/>
              </w:rPr>
              <w:t>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025ADC" w14:textId="77777777" w:rsidR="00D50290" w:rsidRPr="00234D8C" w:rsidRDefault="00D50290" w:rsidP="00486040">
            <w:pPr>
              <w:pStyle w:val="Tabel"/>
              <w:jc w:val="right"/>
              <w:rPr>
                <w:i/>
                <w:iCs/>
                <w:color w:val="006600"/>
                <w:lang w:eastAsia="et-EE"/>
              </w:rPr>
            </w:pPr>
            <w:r w:rsidRPr="00234D8C">
              <w:rPr>
                <w:i/>
                <w:iCs/>
                <w:color w:val="006600"/>
                <w:lang w:eastAsia="et-EE"/>
              </w:rPr>
              <w:t>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47705" w14:textId="77777777" w:rsidR="00D50290" w:rsidRPr="00234D8C" w:rsidRDefault="00D50290" w:rsidP="00486040">
            <w:pPr>
              <w:pStyle w:val="Tabel"/>
              <w:jc w:val="right"/>
              <w:rPr>
                <w:i/>
                <w:iCs/>
                <w:color w:val="006600"/>
                <w:lang w:eastAsia="et-EE"/>
              </w:rPr>
            </w:pPr>
            <w:r w:rsidRPr="00234D8C">
              <w:rPr>
                <w:i/>
                <w:iCs/>
                <w:color w:val="006600"/>
                <w:lang w:eastAsia="et-EE"/>
              </w:rPr>
              <w:t>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36F77F" w14:textId="77777777" w:rsidR="00D50290" w:rsidRPr="00234D8C" w:rsidRDefault="00D50290" w:rsidP="00486040">
            <w:pPr>
              <w:pStyle w:val="Tabel"/>
              <w:jc w:val="right"/>
              <w:rPr>
                <w:i/>
                <w:iCs/>
                <w:color w:val="006600"/>
                <w:lang w:eastAsia="et-EE"/>
              </w:rPr>
            </w:pPr>
            <w:r w:rsidRPr="00234D8C">
              <w:rPr>
                <w:i/>
                <w:iCs/>
                <w:color w:val="006600"/>
                <w:lang w:eastAsia="et-EE"/>
              </w:rPr>
              <w:t>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1A692" w14:textId="77777777" w:rsidR="00D50290" w:rsidRPr="00234D8C" w:rsidRDefault="00D50290" w:rsidP="00486040">
            <w:pPr>
              <w:pStyle w:val="Tabel"/>
              <w:jc w:val="right"/>
              <w:rPr>
                <w:i/>
                <w:iCs/>
                <w:color w:val="006600"/>
                <w:lang w:eastAsia="et-EE"/>
              </w:rPr>
            </w:pPr>
            <w:r w:rsidRPr="00234D8C">
              <w:rPr>
                <w:i/>
                <w:iCs/>
                <w:color w:val="006600"/>
                <w:lang w:eastAsia="et-EE"/>
              </w:rPr>
              <w:t>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FE3F0" w14:textId="77777777" w:rsidR="00D50290" w:rsidRPr="00234D8C" w:rsidRDefault="00D50290" w:rsidP="00486040">
            <w:pPr>
              <w:pStyle w:val="Tabel"/>
              <w:jc w:val="right"/>
              <w:rPr>
                <w:i/>
                <w:iCs/>
                <w:color w:val="006600"/>
                <w:lang w:eastAsia="et-EE"/>
              </w:rPr>
            </w:pPr>
            <w:r w:rsidRPr="00234D8C">
              <w:rPr>
                <w:i/>
                <w:iCs/>
                <w:color w:val="006600"/>
                <w:lang w:eastAsia="et-EE"/>
              </w:rPr>
              <w:t>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8512C" w14:textId="77777777" w:rsidR="00D50290" w:rsidRPr="00234D8C" w:rsidRDefault="00D50290" w:rsidP="00486040">
            <w:pPr>
              <w:pStyle w:val="Tabel"/>
              <w:jc w:val="right"/>
              <w:rPr>
                <w:i/>
                <w:iCs/>
                <w:color w:val="006600"/>
                <w:lang w:eastAsia="et-EE"/>
              </w:rPr>
            </w:pPr>
            <w:r w:rsidRPr="00234D8C">
              <w:rPr>
                <w:i/>
                <w:iCs/>
                <w:color w:val="006600"/>
                <w:lang w:eastAsia="et-EE"/>
              </w:rPr>
              <w:t>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EB671" w14:textId="77777777" w:rsidR="00D50290" w:rsidRPr="00234D8C" w:rsidRDefault="00D50290" w:rsidP="00486040">
            <w:pPr>
              <w:pStyle w:val="Tabel"/>
              <w:jc w:val="right"/>
              <w:rPr>
                <w:i/>
                <w:iCs/>
                <w:color w:val="006600"/>
                <w:lang w:eastAsia="et-EE"/>
              </w:rPr>
            </w:pPr>
            <w:r w:rsidRPr="00234D8C">
              <w:rPr>
                <w:i/>
                <w:iCs/>
                <w:color w:val="006600"/>
                <w:lang w:eastAsia="et-EE"/>
              </w:rPr>
              <w:t>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39BC08" w14:textId="77777777" w:rsidR="00D50290" w:rsidRPr="00234D8C" w:rsidRDefault="00D50290" w:rsidP="00486040">
            <w:pPr>
              <w:pStyle w:val="Tabel"/>
              <w:jc w:val="right"/>
              <w:rPr>
                <w:i/>
                <w:iCs/>
                <w:color w:val="006600"/>
                <w:lang w:eastAsia="et-EE"/>
              </w:rPr>
            </w:pPr>
            <w:r w:rsidRPr="00234D8C">
              <w:rPr>
                <w:i/>
                <w:iCs/>
                <w:color w:val="006600"/>
                <w:lang w:eastAsia="et-EE"/>
              </w:rPr>
              <w:t>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F5479" w14:textId="77777777" w:rsidR="00D50290" w:rsidRPr="00234D8C" w:rsidRDefault="00D50290" w:rsidP="00486040">
            <w:pPr>
              <w:pStyle w:val="Tabel"/>
              <w:jc w:val="right"/>
              <w:rPr>
                <w:i/>
                <w:iCs/>
                <w:color w:val="006600"/>
                <w:lang w:eastAsia="et-EE"/>
              </w:rPr>
            </w:pPr>
            <w:r w:rsidRPr="00234D8C">
              <w:rPr>
                <w:i/>
                <w:iCs/>
                <w:color w:val="006600"/>
                <w:lang w:eastAsia="et-EE"/>
              </w:rPr>
              <w:t>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8906E" w14:textId="77777777" w:rsidR="00D50290" w:rsidRPr="00234D8C" w:rsidRDefault="00D50290" w:rsidP="00486040">
            <w:pPr>
              <w:pStyle w:val="Tabel"/>
              <w:jc w:val="right"/>
              <w:rPr>
                <w:i/>
                <w:iCs/>
                <w:color w:val="006600"/>
                <w:lang w:eastAsia="et-EE"/>
              </w:rPr>
            </w:pPr>
            <w:r w:rsidRPr="00234D8C">
              <w:rPr>
                <w:i/>
                <w:iCs/>
                <w:color w:val="006600"/>
                <w:lang w:eastAsia="et-EE"/>
              </w:rPr>
              <w:t>3,0%</w:t>
            </w:r>
          </w:p>
        </w:tc>
      </w:tr>
      <w:tr w:rsidR="00486040" w:rsidRPr="00234D8C" w14:paraId="10B9E4A7" w14:textId="77777777" w:rsidTr="00486040">
        <w:trPr>
          <w:trHeight w:val="260"/>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74A133A4" w14:textId="7868025B" w:rsidR="00486040" w:rsidRPr="00486040" w:rsidRDefault="00486040" w:rsidP="00486040">
            <w:pPr>
              <w:pStyle w:val="Tabel"/>
              <w:rPr>
                <w:b/>
                <w:bCs/>
                <w:lang w:eastAsia="et-EE"/>
              </w:rPr>
            </w:pPr>
            <w:r w:rsidRPr="00486040">
              <w:rPr>
                <w:b/>
                <w:bCs/>
                <w:lang w:eastAsia="et-EE"/>
              </w:rPr>
              <w:t>Kanalisatsiooniteenuse tariifid käibemaksuta</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14:paraId="6747117D" w14:textId="688691FD" w:rsidR="00486040" w:rsidRPr="00234D8C" w:rsidRDefault="00486040" w:rsidP="00486040">
            <w:pPr>
              <w:pStyle w:val="Tabel"/>
              <w:rPr>
                <w:lang w:eastAsia="et-EE"/>
              </w:rPr>
            </w:pPr>
            <w:r w:rsidRPr="00234D8C">
              <w:rPr>
                <w:lang w:eastAsia="et-EE"/>
              </w:rPr>
              <w:t>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14:paraId="648DD155" w14:textId="23B0B457" w:rsidR="00486040" w:rsidRPr="00234D8C" w:rsidRDefault="00486040" w:rsidP="00486040">
            <w:pPr>
              <w:pStyle w:val="Tabel"/>
              <w:jc w:val="right"/>
              <w:rPr>
                <w:lang w:eastAsia="et-EE"/>
              </w:rPr>
            </w:pPr>
            <w:r w:rsidRPr="00486040">
              <w:rPr>
                <w:b/>
                <w:bCs/>
                <w:lang w:eastAsia="et-EE"/>
              </w:rPr>
              <w:t>2024</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14:paraId="2FA49241" w14:textId="0F4C2F72" w:rsidR="00486040" w:rsidRPr="00234D8C" w:rsidRDefault="00486040" w:rsidP="00486040">
            <w:pPr>
              <w:pStyle w:val="Tabel"/>
              <w:jc w:val="right"/>
              <w:rPr>
                <w:lang w:eastAsia="et-EE"/>
              </w:rPr>
            </w:pPr>
            <w:r w:rsidRPr="00486040">
              <w:rPr>
                <w:b/>
                <w:bCs/>
                <w:lang w:eastAsia="et-EE"/>
              </w:rPr>
              <w:t>2025</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14:paraId="578BA26D" w14:textId="355992CD" w:rsidR="00486040" w:rsidRPr="00234D8C" w:rsidRDefault="00486040" w:rsidP="00486040">
            <w:pPr>
              <w:pStyle w:val="Tabel"/>
              <w:jc w:val="right"/>
              <w:rPr>
                <w:lang w:eastAsia="et-EE"/>
              </w:rPr>
            </w:pPr>
            <w:r w:rsidRPr="00486040">
              <w:rPr>
                <w:b/>
                <w:bCs/>
                <w:lang w:eastAsia="et-EE"/>
              </w:rPr>
              <w:t>2026</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14:paraId="22E30F22" w14:textId="60AE5DA7" w:rsidR="00486040" w:rsidRPr="00234D8C" w:rsidRDefault="00486040" w:rsidP="00486040">
            <w:pPr>
              <w:pStyle w:val="Tabel"/>
              <w:jc w:val="right"/>
              <w:rPr>
                <w:lang w:eastAsia="et-EE"/>
              </w:rPr>
            </w:pPr>
            <w:r w:rsidRPr="00486040">
              <w:rPr>
                <w:b/>
                <w:bCs/>
                <w:lang w:eastAsia="et-EE"/>
              </w:rPr>
              <w:t>2027</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14:paraId="7BC85587" w14:textId="1DA7326B" w:rsidR="00486040" w:rsidRPr="00234D8C" w:rsidRDefault="00486040" w:rsidP="00486040">
            <w:pPr>
              <w:pStyle w:val="Tabel"/>
              <w:jc w:val="right"/>
              <w:rPr>
                <w:lang w:eastAsia="et-EE"/>
              </w:rPr>
            </w:pPr>
            <w:r w:rsidRPr="00486040">
              <w:rPr>
                <w:b/>
                <w:bCs/>
                <w:lang w:eastAsia="et-EE"/>
              </w:rPr>
              <w:t>2028</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14:paraId="4F861580" w14:textId="4109DA54" w:rsidR="00486040" w:rsidRPr="00234D8C" w:rsidRDefault="00486040" w:rsidP="00486040">
            <w:pPr>
              <w:pStyle w:val="Tabel"/>
              <w:jc w:val="right"/>
              <w:rPr>
                <w:lang w:eastAsia="et-EE"/>
              </w:rPr>
            </w:pPr>
            <w:r w:rsidRPr="00486040">
              <w:rPr>
                <w:b/>
                <w:bCs/>
                <w:lang w:eastAsia="et-EE"/>
              </w:rPr>
              <w:t>2029</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14:paraId="65F3BA45" w14:textId="36A64EBB" w:rsidR="00486040" w:rsidRPr="00234D8C" w:rsidRDefault="00486040" w:rsidP="00486040">
            <w:pPr>
              <w:pStyle w:val="Tabel"/>
              <w:jc w:val="right"/>
              <w:rPr>
                <w:lang w:eastAsia="et-EE"/>
              </w:rPr>
            </w:pPr>
            <w:r w:rsidRPr="00486040">
              <w:rPr>
                <w:b/>
                <w:bCs/>
                <w:lang w:eastAsia="et-EE"/>
              </w:rPr>
              <w:t>2030</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14:paraId="523DE30D" w14:textId="6C357F60" w:rsidR="00486040" w:rsidRPr="00234D8C" w:rsidRDefault="00486040" w:rsidP="00486040">
            <w:pPr>
              <w:pStyle w:val="Tabel"/>
              <w:jc w:val="right"/>
              <w:rPr>
                <w:lang w:eastAsia="et-EE"/>
              </w:rPr>
            </w:pPr>
            <w:r w:rsidRPr="00486040">
              <w:rPr>
                <w:b/>
                <w:bCs/>
                <w:lang w:eastAsia="et-EE"/>
              </w:rPr>
              <w:t>2031</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14:paraId="2B3C3879" w14:textId="385C1754" w:rsidR="00486040" w:rsidRPr="00234D8C" w:rsidRDefault="00486040" w:rsidP="00486040">
            <w:pPr>
              <w:pStyle w:val="Tabel"/>
              <w:jc w:val="right"/>
              <w:rPr>
                <w:lang w:eastAsia="et-EE"/>
              </w:rPr>
            </w:pPr>
            <w:r w:rsidRPr="00486040">
              <w:rPr>
                <w:b/>
                <w:bCs/>
                <w:lang w:eastAsia="et-EE"/>
              </w:rPr>
              <w:t>2032</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14:paraId="404F5020" w14:textId="1C9AFDC4" w:rsidR="00486040" w:rsidRPr="00234D8C" w:rsidRDefault="00486040" w:rsidP="00486040">
            <w:pPr>
              <w:pStyle w:val="Tabel"/>
              <w:jc w:val="right"/>
              <w:rPr>
                <w:lang w:eastAsia="et-EE"/>
              </w:rPr>
            </w:pPr>
            <w:r w:rsidRPr="00486040">
              <w:rPr>
                <w:b/>
                <w:bCs/>
                <w:lang w:eastAsia="et-EE"/>
              </w:rPr>
              <w:t>2033</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14:paraId="3DC1B11E" w14:textId="5D027A7A" w:rsidR="00486040" w:rsidRPr="00234D8C" w:rsidRDefault="00486040" w:rsidP="00486040">
            <w:pPr>
              <w:pStyle w:val="Tabel"/>
              <w:jc w:val="right"/>
              <w:rPr>
                <w:lang w:eastAsia="et-EE"/>
              </w:rPr>
            </w:pPr>
            <w:r w:rsidRPr="00486040">
              <w:rPr>
                <w:b/>
                <w:bCs/>
                <w:lang w:eastAsia="et-EE"/>
              </w:rPr>
              <w:t>2034</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14:paraId="4AB4AF67" w14:textId="7821271E" w:rsidR="00486040" w:rsidRPr="00234D8C" w:rsidRDefault="00486040" w:rsidP="00486040">
            <w:pPr>
              <w:pStyle w:val="Tabel"/>
              <w:jc w:val="right"/>
              <w:rPr>
                <w:lang w:eastAsia="et-EE"/>
              </w:rPr>
            </w:pPr>
            <w:r w:rsidRPr="00486040">
              <w:rPr>
                <w:b/>
                <w:bCs/>
                <w:lang w:eastAsia="et-EE"/>
              </w:rPr>
              <w:t>2035</w:t>
            </w:r>
          </w:p>
        </w:tc>
      </w:tr>
      <w:tr w:rsidR="00D50290" w:rsidRPr="00234D8C" w14:paraId="57C7161D"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685932A" w14:textId="77777777" w:rsidR="00D50290" w:rsidRPr="00234D8C" w:rsidRDefault="00D50290" w:rsidP="00486040">
            <w:pPr>
              <w:pStyle w:val="Tabel"/>
              <w:rPr>
                <w:lang w:eastAsia="et-EE"/>
              </w:rPr>
            </w:pPr>
            <w:r w:rsidRPr="00234D8C">
              <w:rPr>
                <w:lang w:eastAsia="et-EE"/>
              </w:rPr>
              <w:t>Majapidamised</w:t>
            </w:r>
          </w:p>
        </w:tc>
        <w:tc>
          <w:tcPr>
            <w:tcW w:w="0" w:type="auto"/>
            <w:tcBorders>
              <w:top w:val="nil"/>
              <w:left w:val="nil"/>
              <w:bottom w:val="single" w:sz="4" w:space="0" w:color="auto"/>
              <w:right w:val="single" w:sz="4" w:space="0" w:color="auto"/>
            </w:tcBorders>
            <w:shd w:val="clear" w:color="000000" w:fill="FFFFFF"/>
            <w:noWrap/>
            <w:vAlign w:val="bottom"/>
            <w:hideMark/>
          </w:tcPr>
          <w:p w14:paraId="0D6B8A74" w14:textId="7102E18C" w:rsidR="00D50290" w:rsidRPr="00234D8C" w:rsidRDefault="00486040" w:rsidP="00486040">
            <w:pPr>
              <w:pStyle w:val="Tabel"/>
              <w:rPr>
                <w:lang w:eastAsia="et-EE"/>
              </w:rPr>
            </w:pPr>
            <w:r w:rsidRPr="00234D8C">
              <w:rPr>
                <w:lang w:eastAsia="et-EE"/>
              </w:rPr>
              <w:t>€/m</w:t>
            </w:r>
            <w:r w:rsidRPr="00486040">
              <w:rPr>
                <w:vertAlign w:val="superscript"/>
                <w:lang w:eastAsia="et-EE"/>
              </w:rPr>
              <w:t>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DE7E8" w14:textId="77777777" w:rsidR="00D50290" w:rsidRPr="00234D8C" w:rsidRDefault="00D50290" w:rsidP="00486040">
            <w:pPr>
              <w:pStyle w:val="Tabel"/>
              <w:jc w:val="right"/>
              <w:rPr>
                <w:lang w:eastAsia="et-EE"/>
              </w:rPr>
            </w:pPr>
            <w:r w:rsidRPr="00234D8C">
              <w:rPr>
                <w:lang w:eastAsia="et-EE"/>
              </w:rPr>
              <w:t>2,78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69BB3" w14:textId="77777777" w:rsidR="00D50290" w:rsidRPr="00234D8C" w:rsidRDefault="00D50290" w:rsidP="00486040">
            <w:pPr>
              <w:pStyle w:val="Tabel"/>
              <w:jc w:val="right"/>
              <w:rPr>
                <w:lang w:eastAsia="et-EE"/>
              </w:rPr>
            </w:pPr>
            <w:r w:rsidRPr="00234D8C">
              <w:rPr>
                <w:lang w:eastAsia="et-EE"/>
              </w:rPr>
              <w:t>3,14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01BDD" w14:textId="77777777" w:rsidR="00D50290" w:rsidRPr="00234D8C" w:rsidRDefault="00D50290" w:rsidP="00486040">
            <w:pPr>
              <w:pStyle w:val="Tabel"/>
              <w:jc w:val="right"/>
              <w:rPr>
                <w:lang w:eastAsia="et-EE"/>
              </w:rPr>
            </w:pPr>
            <w:r w:rsidRPr="00234D8C">
              <w:rPr>
                <w:lang w:eastAsia="et-EE"/>
              </w:rPr>
              <w:t>3,49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9AE40" w14:textId="77777777" w:rsidR="00D50290" w:rsidRPr="00234D8C" w:rsidRDefault="00D50290" w:rsidP="00486040">
            <w:pPr>
              <w:pStyle w:val="Tabel"/>
              <w:jc w:val="right"/>
              <w:rPr>
                <w:lang w:eastAsia="et-EE"/>
              </w:rPr>
            </w:pPr>
            <w:r w:rsidRPr="00234D8C">
              <w:rPr>
                <w:lang w:eastAsia="et-EE"/>
              </w:rPr>
              <w:t>3,73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AE933D" w14:textId="77777777" w:rsidR="00D50290" w:rsidRPr="00234D8C" w:rsidRDefault="00D50290" w:rsidP="00486040">
            <w:pPr>
              <w:pStyle w:val="Tabel"/>
              <w:jc w:val="right"/>
              <w:rPr>
                <w:lang w:eastAsia="et-EE"/>
              </w:rPr>
            </w:pPr>
            <w:r w:rsidRPr="00234D8C">
              <w:rPr>
                <w:lang w:eastAsia="et-EE"/>
              </w:rPr>
              <w:t>3,88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3314D" w14:textId="77777777" w:rsidR="00D50290" w:rsidRPr="00234D8C" w:rsidRDefault="00D50290" w:rsidP="00486040">
            <w:pPr>
              <w:pStyle w:val="Tabel"/>
              <w:jc w:val="right"/>
              <w:rPr>
                <w:lang w:eastAsia="et-EE"/>
              </w:rPr>
            </w:pPr>
            <w:r w:rsidRPr="00234D8C">
              <w:rPr>
                <w:lang w:eastAsia="et-EE"/>
              </w:rPr>
              <w:t>4,04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71BEA" w14:textId="77777777" w:rsidR="00D50290" w:rsidRPr="00234D8C" w:rsidRDefault="00D50290" w:rsidP="00486040">
            <w:pPr>
              <w:pStyle w:val="Tabel"/>
              <w:jc w:val="right"/>
              <w:rPr>
                <w:lang w:eastAsia="et-EE"/>
              </w:rPr>
            </w:pPr>
            <w:r w:rsidRPr="00234D8C">
              <w:rPr>
                <w:lang w:eastAsia="et-EE"/>
              </w:rPr>
              <w:t>4,16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68852" w14:textId="77777777" w:rsidR="00D50290" w:rsidRPr="00234D8C" w:rsidRDefault="00D50290" w:rsidP="00486040">
            <w:pPr>
              <w:pStyle w:val="Tabel"/>
              <w:jc w:val="right"/>
              <w:rPr>
                <w:lang w:eastAsia="et-EE"/>
              </w:rPr>
            </w:pPr>
            <w:r w:rsidRPr="00234D8C">
              <w:rPr>
                <w:lang w:eastAsia="et-EE"/>
              </w:rPr>
              <w:t>4,32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880FE" w14:textId="77777777" w:rsidR="00D50290" w:rsidRPr="00234D8C" w:rsidRDefault="00D50290" w:rsidP="00486040">
            <w:pPr>
              <w:pStyle w:val="Tabel"/>
              <w:jc w:val="right"/>
              <w:rPr>
                <w:lang w:eastAsia="et-EE"/>
              </w:rPr>
            </w:pPr>
            <w:r w:rsidRPr="00234D8C">
              <w:rPr>
                <w:lang w:eastAsia="et-EE"/>
              </w:rPr>
              <w:t>4,45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F94386" w14:textId="77777777" w:rsidR="00D50290" w:rsidRPr="00234D8C" w:rsidRDefault="00D50290" w:rsidP="00486040">
            <w:pPr>
              <w:pStyle w:val="Tabel"/>
              <w:jc w:val="right"/>
              <w:rPr>
                <w:lang w:eastAsia="et-EE"/>
              </w:rPr>
            </w:pPr>
            <w:r w:rsidRPr="00234D8C">
              <w:rPr>
                <w:lang w:eastAsia="et-EE"/>
              </w:rPr>
              <w:t>4,63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04ECF" w14:textId="77777777" w:rsidR="00D50290" w:rsidRPr="00234D8C" w:rsidRDefault="00D50290" w:rsidP="00486040">
            <w:pPr>
              <w:pStyle w:val="Tabel"/>
              <w:jc w:val="right"/>
              <w:rPr>
                <w:lang w:eastAsia="et-EE"/>
              </w:rPr>
            </w:pPr>
            <w:r w:rsidRPr="00234D8C">
              <w:rPr>
                <w:lang w:eastAsia="et-EE"/>
              </w:rPr>
              <w:t>4,77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FC57F4" w14:textId="77777777" w:rsidR="00D50290" w:rsidRPr="00234D8C" w:rsidRDefault="00D50290" w:rsidP="00486040">
            <w:pPr>
              <w:pStyle w:val="Tabel"/>
              <w:jc w:val="right"/>
              <w:rPr>
                <w:lang w:eastAsia="et-EE"/>
              </w:rPr>
            </w:pPr>
            <w:r w:rsidRPr="00234D8C">
              <w:rPr>
                <w:lang w:eastAsia="et-EE"/>
              </w:rPr>
              <w:t>4,91</w:t>
            </w:r>
          </w:p>
        </w:tc>
      </w:tr>
      <w:tr w:rsidR="00D50290" w:rsidRPr="00234D8C" w14:paraId="4841DDEF"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BA834A6" w14:textId="77777777" w:rsidR="00D50290" w:rsidRPr="00486040" w:rsidRDefault="00D50290" w:rsidP="00486040">
            <w:pPr>
              <w:pStyle w:val="Tabel"/>
              <w:ind w:firstLine="209"/>
              <w:rPr>
                <w:i/>
                <w:iCs/>
                <w:lang w:eastAsia="et-EE"/>
              </w:rPr>
            </w:pPr>
            <w:r w:rsidRPr="00486040">
              <w:rPr>
                <w:i/>
                <w:iCs/>
                <w:lang w:eastAsia="et-EE"/>
              </w:rPr>
              <w:t>kasv</w:t>
            </w:r>
          </w:p>
        </w:tc>
        <w:tc>
          <w:tcPr>
            <w:tcW w:w="0" w:type="auto"/>
            <w:tcBorders>
              <w:top w:val="nil"/>
              <w:left w:val="nil"/>
              <w:bottom w:val="single" w:sz="4" w:space="0" w:color="auto"/>
              <w:right w:val="single" w:sz="4" w:space="0" w:color="auto"/>
            </w:tcBorders>
            <w:shd w:val="clear" w:color="000000" w:fill="FFFFFF"/>
            <w:noWrap/>
            <w:vAlign w:val="bottom"/>
            <w:hideMark/>
          </w:tcPr>
          <w:p w14:paraId="4EF87D2D" w14:textId="77777777" w:rsidR="00D50290" w:rsidRPr="00234D8C" w:rsidRDefault="00D50290" w:rsidP="00486040">
            <w:pPr>
              <w:pStyle w:val="Tabel"/>
              <w:rPr>
                <w:i/>
                <w:iCs/>
                <w:lang w:eastAsia="et-EE"/>
              </w:rPr>
            </w:pPr>
            <w:r w:rsidRPr="00234D8C">
              <w:rPr>
                <w:i/>
                <w:iCs/>
                <w:lang w:eastAsia="et-EE"/>
              </w:rPr>
              <w:t>%</w:t>
            </w:r>
          </w:p>
        </w:tc>
        <w:tc>
          <w:tcPr>
            <w:tcW w:w="0" w:type="auto"/>
            <w:tcBorders>
              <w:top w:val="nil"/>
              <w:left w:val="nil"/>
              <w:bottom w:val="single" w:sz="4" w:space="0" w:color="auto"/>
              <w:right w:val="single" w:sz="4" w:space="0" w:color="auto"/>
            </w:tcBorders>
            <w:shd w:val="clear" w:color="000000" w:fill="FFFFFF"/>
            <w:noWrap/>
            <w:vAlign w:val="bottom"/>
            <w:hideMark/>
          </w:tcPr>
          <w:p w14:paraId="115F0909" w14:textId="77777777" w:rsidR="00D50290" w:rsidRPr="00234D8C" w:rsidRDefault="00D50290" w:rsidP="00486040">
            <w:pPr>
              <w:pStyle w:val="Tabel"/>
              <w:jc w:val="right"/>
              <w:rPr>
                <w:i/>
                <w:iCs/>
                <w:lang w:eastAsia="et-EE"/>
              </w:rPr>
            </w:pPr>
            <w:r w:rsidRPr="00234D8C">
              <w:rPr>
                <w:i/>
                <w:iCs/>
                <w:lang w:eastAsia="et-EE"/>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A611C" w14:textId="77777777" w:rsidR="00D50290" w:rsidRPr="00234D8C" w:rsidRDefault="00D50290" w:rsidP="00486040">
            <w:pPr>
              <w:pStyle w:val="Tabel"/>
              <w:jc w:val="right"/>
              <w:rPr>
                <w:i/>
                <w:iCs/>
                <w:color w:val="006600"/>
                <w:lang w:eastAsia="et-EE"/>
              </w:rPr>
            </w:pPr>
            <w:r w:rsidRPr="00234D8C">
              <w:rPr>
                <w:i/>
                <w:iCs/>
                <w:color w:val="006600"/>
                <w:lang w:eastAsia="et-EE"/>
              </w:rPr>
              <w:t>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9C238D" w14:textId="77777777" w:rsidR="00D50290" w:rsidRPr="00234D8C" w:rsidRDefault="00D50290" w:rsidP="00486040">
            <w:pPr>
              <w:pStyle w:val="Tabel"/>
              <w:jc w:val="right"/>
              <w:rPr>
                <w:i/>
                <w:iCs/>
                <w:color w:val="006600"/>
                <w:lang w:eastAsia="et-EE"/>
              </w:rPr>
            </w:pPr>
            <w:r w:rsidRPr="00234D8C">
              <w:rPr>
                <w:i/>
                <w:iCs/>
                <w:color w:val="006600"/>
                <w:lang w:eastAsia="et-EE"/>
              </w:rPr>
              <w:t>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C8A6E" w14:textId="77777777" w:rsidR="00D50290" w:rsidRPr="00234D8C" w:rsidRDefault="00D50290" w:rsidP="00486040">
            <w:pPr>
              <w:pStyle w:val="Tabel"/>
              <w:jc w:val="right"/>
              <w:rPr>
                <w:i/>
                <w:iCs/>
                <w:color w:val="006600"/>
                <w:lang w:eastAsia="et-EE"/>
              </w:rPr>
            </w:pPr>
            <w:r w:rsidRPr="00234D8C">
              <w:rPr>
                <w:i/>
                <w:iCs/>
                <w:color w:val="006600"/>
                <w:lang w:eastAsia="et-EE"/>
              </w:rPr>
              <w:t>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745E5" w14:textId="77777777" w:rsidR="00D50290" w:rsidRPr="00234D8C" w:rsidRDefault="00D50290" w:rsidP="00486040">
            <w:pPr>
              <w:pStyle w:val="Tabel"/>
              <w:jc w:val="right"/>
              <w:rPr>
                <w:i/>
                <w:iCs/>
                <w:color w:val="006600"/>
                <w:lang w:eastAsia="et-EE"/>
              </w:rPr>
            </w:pPr>
            <w:r w:rsidRPr="00234D8C">
              <w:rPr>
                <w:i/>
                <w:iCs/>
                <w:color w:val="006600"/>
                <w:lang w:eastAsia="et-EE"/>
              </w:rPr>
              <w:t>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B15B48" w14:textId="77777777" w:rsidR="00D50290" w:rsidRPr="00234D8C" w:rsidRDefault="00D50290" w:rsidP="00486040">
            <w:pPr>
              <w:pStyle w:val="Tabel"/>
              <w:jc w:val="right"/>
              <w:rPr>
                <w:i/>
                <w:iCs/>
                <w:color w:val="006600"/>
                <w:lang w:eastAsia="et-EE"/>
              </w:rPr>
            </w:pPr>
            <w:r w:rsidRPr="00234D8C">
              <w:rPr>
                <w:i/>
                <w:iCs/>
                <w:color w:val="006600"/>
                <w:lang w:eastAsia="et-EE"/>
              </w:rPr>
              <w:t>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7886F" w14:textId="77777777" w:rsidR="00D50290" w:rsidRPr="00234D8C" w:rsidRDefault="00D50290" w:rsidP="00486040">
            <w:pPr>
              <w:pStyle w:val="Tabel"/>
              <w:jc w:val="right"/>
              <w:rPr>
                <w:i/>
                <w:iCs/>
                <w:color w:val="006600"/>
                <w:lang w:eastAsia="et-EE"/>
              </w:rPr>
            </w:pPr>
            <w:r w:rsidRPr="00234D8C">
              <w:rPr>
                <w:i/>
                <w:iCs/>
                <w:color w:val="006600"/>
                <w:lang w:eastAsia="et-EE"/>
              </w:rPr>
              <w:t>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9FBC4" w14:textId="77777777" w:rsidR="00D50290" w:rsidRPr="00234D8C" w:rsidRDefault="00D50290" w:rsidP="00486040">
            <w:pPr>
              <w:pStyle w:val="Tabel"/>
              <w:jc w:val="right"/>
              <w:rPr>
                <w:i/>
                <w:iCs/>
                <w:color w:val="006600"/>
                <w:lang w:eastAsia="et-EE"/>
              </w:rPr>
            </w:pPr>
            <w:r w:rsidRPr="00234D8C">
              <w:rPr>
                <w:i/>
                <w:iCs/>
                <w:color w:val="006600"/>
                <w:lang w:eastAsia="et-EE"/>
              </w:rPr>
              <w:t>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C6857" w14:textId="77777777" w:rsidR="00D50290" w:rsidRPr="00234D8C" w:rsidRDefault="00D50290" w:rsidP="00486040">
            <w:pPr>
              <w:pStyle w:val="Tabel"/>
              <w:jc w:val="right"/>
              <w:rPr>
                <w:i/>
                <w:iCs/>
                <w:color w:val="006600"/>
                <w:lang w:eastAsia="et-EE"/>
              </w:rPr>
            </w:pPr>
            <w:r w:rsidRPr="00234D8C">
              <w:rPr>
                <w:i/>
                <w:iCs/>
                <w:color w:val="006600"/>
                <w:lang w:eastAsia="et-EE"/>
              </w:rPr>
              <w:t>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0BBF27" w14:textId="77777777" w:rsidR="00D50290" w:rsidRPr="00234D8C" w:rsidRDefault="00D50290" w:rsidP="00486040">
            <w:pPr>
              <w:pStyle w:val="Tabel"/>
              <w:jc w:val="right"/>
              <w:rPr>
                <w:i/>
                <w:iCs/>
                <w:color w:val="006600"/>
                <w:lang w:eastAsia="et-EE"/>
              </w:rPr>
            </w:pPr>
            <w:r w:rsidRPr="00234D8C">
              <w:rPr>
                <w:i/>
                <w:iCs/>
                <w:color w:val="006600"/>
                <w:lang w:eastAsia="et-EE"/>
              </w:rPr>
              <w:t>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10439" w14:textId="77777777" w:rsidR="00D50290" w:rsidRPr="00234D8C" w:rsidRDefault="00D50290" w:rsidP="00486040">
            <w:pPr>
              <w:pStyle w:val="Tabel"/>
              <w:jc w:val="right"/>
              <w:rPr>
                <w:i/>
                <w:iCs/>
                <w:color w:val="006600"/>
                <w:lang w:eastAsia="et-EE"/>
              </w:rPr>
            </w:pPr>
            <w:r w:rsidRPr="00234D8C">
              <w:rPr>
                <w:i/>
                <w:iCs/>
                <w:color w:val="006600"/>
                <w:lang w:eastAsia="et-EE"/>
              </w:rPr>
              <w:t>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BDC5E" w14:textId="77777777" w:rsidR="00D50290" w:rsidRPr="00234D8C" w:rsidRDefault="00D50290" w:rsidP="00486040">
            <w:pPr>
              <w:pStyle w:val="Tabel"/>
              <w:jc w:val="right"/>
              <w:rPr>
                <w:i/>
                <w:iCs/>
                <w:color w:val="006600"/>
                <w:lang w:eastAsia="et-EE"/>
              </w:rPr>
            </w:pPr>
            <w:r w:rsidRPr="00234D8C">
              <w:rPr>
                <w:i/>
                <w:iCs/>
                <w:color w:val="006600"/>
                <w:lang w:eastAsia="et-EE"/>
              </w:rPr>
              <w:t>3,0%</w:t>
            </w:r>
          </w:p>
        </w:tc>
      </w:tr>
      <w:tr w:rsidR="00D50290" w:rsidRPr="00234D8C" w14:paraId="7297454D"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1EC0739" w14:textId="77777777" w:rsidR="00D50290" w:rsidRPr="00234D8C" w:rsidRDefault="00D50290" w:rsidP="00486040">
            <w:pPr>
              <w:pStyle w:val="Tabel"/>
              <w:rPr>
                <w:lang w:eastAsia="et-EE"/>
              </w:rPr>
            </w:pPr>
            <w:r w:rsidRPr="00234D8C">
              <w:rPr>
                <w:lang w:eastAsia="et-EE"/>
              </w:rPr>
              <w:t>Asutused, ettevõtted I grupp</w:t>
            </w:r>
          </w:p>
        </w:tc>
        <w:tc>
          <w:tcPr>
            <w:tcW w:w="0" w:type="auto"/>
            <w:tcBorders>
              <w:top w:val="nil"/>
              <w:left w:val="nil"/>
              <w:bottom w:val="single" w:sz="4" w:space="0" w:color="auto"/>
              <w:right w:val="single" w:sz="4" w:space="0" w:color="auto"/>
            </w:tcBorders>
            <w:shd w:val="clear" w:color="000000" w:fill="FFFFFF"/>
            <w:noWrap/>
            <w:vAlign w:val="bottom"/>
            <w:hideMark/>
          </w:tcPr>
          <w:p w14:paraId="76DDD0AC" w14:textId="38A7D690" w:rsidR="00D50290" w:rsidRPr="00234D8C" w:rsidRDefault="00486040" w:rsidP="00486040">
            <w:pPr>
              <w:pStyle w:val="Tabel"/>
              <w:rPr>
                <w:lang w:eastAsia="et-EE"/>
              </w:rPr>
            </w:pPr>
            <w:r w:rsidRPr="00234D8C">
              <w:rPr>
                <w:lang w:eastAsia="et-EE"/>
              </w:rPr>
              <w:t>€/m</w:t>
            </w:r>
            <w:r w:rsidRPr="00486040">
              <w:rPr>
                <w:vertAlign w:val="superscript"/>
                <w:lang w:eastAsia="et-EE"/>
              </w:rPr>
              <w:t>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192FF" w14:textId="77777777" w:rsidR="00D50290" w:rsidRPr="00234D8C" w:rsidRDefault="00D50290" w:rsidP="00486040">
            <w:pPr>
              <w:pStyle w:val="Tabel"/>
              <w:jc w:val="right"/>
              <w:rPr>
                <w:lang w:eastAsia="et-EE"/>
              </w:rPr>
            </w:pPr>
            <w:r w:rsidRPr="00234D8C">
              <w:rPr>
                <w:lang w:eastAsia="et-EE"/>
              </w:rPr>
              <w:t>2,93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40F589" w14:textId="77777777" w:rsidR="00D50290" w:rsidRPr="00234D8C" w:rsidRDefault="00D50290" w:rsidP="00486040">
            <w:pPr>
              <w:pStyle w:val="Tabel"/>
              <w:jc w:val="right"/>
              <w:rPr>
                <w:lang w:eastAsia="et-EE"/>
              </w:rPr>
            </w:pPr>
            <w:r w:rsidRPr="00234D8C">
              <w:rPr>
                <w:lang w:eastAsia="et-EE"/>
              </w:rPr>
              <w:t>3,31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86BC1" w14:textId="77777777" w:rsidR="00D50290" w:rsidRPr="00234D8C" w:rsidRDefault="00D50290" w:rsidP="00486040">
            <w:pPr>
              <w:pStyle w:val="Tabel"/>
              <w:jc w:val="right"/>
              <w:rPr>
                <w:lang w:eastAsia="et-EE"/>
              </w:rPr>
            </w:pPr>
            <w:r w:rsidRPr="00234D8C">
              <w:rPr>
                <w:lang w:eastAsia="et-EE"/>
              </w:rPr>
              <w:t>3,49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EA8A34" w14:textId="77777777" w:rsidR="00D50290" w:rsidRPr="00234D8C" w:rsidRDefault="00D50290" w:rsidP="00486040">
            <w:pPr>
              <w:pStyle w:val="Tabel"/>
              <w:jc w:val="right"/>
              <w:rPr>
                <w:lang w:eastAsia="et-EE"/>
              </w:rPr>
            </w:pPr>
            <w:r w:rsidRPr="00234D8C">
              <w:rPr>
                <w:lang w:eastAsia="et-EE"/>
              </w:rPr>
              <w:t>3,73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C4C47C" w14:textId="77777777" w:rsidR="00D50290" w:rsidRPr="00234D8C" w:rsidRDefault="00D50290" w:rsidP="00486040">
            <w:pPr>
              <w:pStyle w:val="Tabel"/>
              <w:jc w:val="right"/>
              <w:rPr>
                <w:lang w:eastAsia="et-EE"/>
              </w:rPr>
            </w:pPr>
            <w:r w:rsidRPr="00234D8C">
              <w:rPr>
                <w:lang w:eastAsia="et-EE"/>
              </w:rPr>
              <w:t>3,88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B2971F" w14:textId="77777777" w:rsidR="00D50290" w:rsidRPr="00234D8C" w:rsidRDefault="00D50290" w:rsidP="00486040">
            <w:pPr>
              <w:pStyle w:val="Tabel"/>
              <w:jc w:val="right"/>
              <w:rPr>
                <w:lang w:eastAsia="et-EE"/>
              </w:rPr>
            </w:pPr>
            <w:r w:rsidRPr="00234D8C">
              <w:rPr>
                <w:lang w:eastAsia="et-EE"/>
              </w:rPr>
              <w:t>4,04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C6471" w14:textId="77777777" w:rsidR="00D50290" w:rsidRPr="00234D8C" w:rsidRDefault="00D50290" w:rsidP="00486040">
            <w:pPr>
              <w:pStyle w:val="Tabel"/>
              <w:jc w:val="right"/>
              <w:rPr>
                <w:lang w:eastAsia="et-EE"/>
              </w:rPr>
            </w:pPr>
            <w:r w:rsidRPr="00234D8C">
              <w:rPr>
                <w:lang w:eastAsia="et-EE"/>
              </w:rPr>
              <w:t>4,16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61759" w14:textId="77777777" w:rsidR="00D50290" w:rsidRPr="00234D8C" w:rsidRDefault="00D50290" w:rsidP="00486040">
            <w:pPr>
              <w:pStyle w:val="Tabel"/>
              <w:jc w:val="right"/>
              <w:rPr>
                <w:lang w:eastAsia="et-EE"/>
              </w:rPr>
            </w:pPr>
            <w:r w:rsidRPr="00234D8C">
              <w:rPr>
                <w:lang w:eastAsia="et-EE"/>
              </w:rPr>
              <w:t>4,32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A7213" w14:textId="77777777" w:rsidR="00D50290" w:rsidRPr="00234D8C" w:rsidRDefault="00D50290" w:rsidP="00486040">
            <w:pPr>
              <w:pStyle w:val="Tabel"/>
              <w:jc w:val="right"/>
              <w:rPr>
                <w:lang w:eastAsia="et-EE"/>
              </w:rPr>
            </w:pPr>
            <w:r w:rsidRPr="00234D8C">
              <w:rPr>
                <w:lang w:eastAsia="et-EE"/>
              </w:rPr>
              <w:t>4,45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36F3FC" w14:textId="77777777" w:rsidR="00D50290" w:rsidRPr="00234D8C" w:rsidRDefault="00D50290" w:rsidP="00486040">
            <w:pPr>
              <w:pStyle w:val="Tabel"/>
              <w:jc w:val="right"/>
              <w:rPr>
                <w:lang w:eastAsia="et-EE"/>
              </w:rPr>
            </w:pPr>
            <w:r w:rsidRPr="00234D8C">
              <w:rPr>
                <w:lang w:eastAsia="et-EE"/>
              </w:rPr>
              <w:t>4,63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ABD0D" w14:textId="77777777" w:rsidR="00D50290" w:rsidRPr="00234D8C" w:rsidRDefault="00D50290" w:rsidP="00486040">
            <w:pPr>
              <w:pStyle w:val="Tabel"/>
              <w:jc w:val="right"/>
              <w:rPr>
                <w:lang w:eastAsia="et-EE"/>
              </w:rPr>
            </w:pPr>
            <w:r w:rsidRPr="00234D8C">
              <w:rPr>
                <w:lang w:eastAsia="et-EE"/>
              </w:rPr>
              <w:t>4,77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3768A" w14:textId="77777777" w:rsidR="00D50290" w:rsidRPr="00234D8C" w:rsidRDefault="00D50290" w:rsidP="00486040">
            <w:pPr>
              <w:pStyle w:val="Tabel"/>
              <w:jc w:val="right"/>
              <w:rPr>
                <w:lang w:eastAsia="et-EE"/>
              </w:rPr>
            </w:pPr>
            <w:r w:rsidRPr="00234D8C">
              <w:rPr>
                <w:lang w:eastAsia="et-EE"/>
              </w:rPr>
              <w:t>4,91</w:t>
            </w:r>
          </w:p>
        </w:tc>
      </w:tr>
      <w:tr w:rsidR="00D50290" w:rsidRPr="00234D8C" w14:paraId="6943F7E7"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04A8B84" w14:textId="77777777" w:rsidR="00D50290" w:rsidRPr="00486040" w:rsidRDefault="00D50290" w:rsidP="00486040">
            <w:pPr>
              <w:pStyle w:val="Tabel"/>
              <w:ind w:firstLine="209"/>
              <w:rPr>
                <w:i/>
                <w:iCs/>
                <w:lang w:eastAsia="et-EE"/>
              </w:rPr>
            </w:pPr>
            <w:r w:rsidRPr="00486040">
              <w:rPr>
                <w:i/>
                <w:iCs/>
                <w:lang w:eastAsia="et-EE"/>
              </w:rPr>
              <w:t>kasv</w:t>
            </w:r>
          </w:p>
        </w:tc>
        <w:tc>
          <w:tcPr>
            <w:tcW w:w="0" w:type="auto"/>
            <w:tcBorders>
              <w:top w:val="nil"/>
              <w:left w:val="nil"/>
              <w:bottom w:val="single" w:sz="4" w:space="0" w:color="auto"/>
              <w:right w:val="single" w:sz="4" w:space="0" w:color="auto"/>
            </w:tcBorders>
            <w:shd w:val="clear" w:color="000000" w:fill="FFFFFF"/>
            <w:noWrap/>
            <w:vAlign w:val="bottom"/>
            <w:hideMark/>
          </w:tcPr>
          <w:p w14:paraId="36D71A33" w14:textId="77777777" w:rsidR="00D50290" w:rsidRPr="00234D8C" w:rsidRDefault="00D50290" w:rsidP="00486040">
            <w:pPr>
              <w:pStyle w:val="Tabel"/>
              <w:rPr>
                <w:i/>
                <w:iCs/>
                <w:lang w:eastAsia="et-EE"/>
              </w:rPr>
            </w:pPr>
            <w:r w:rsidRPr="00234D8C">
              <w:rPr>
                <w:i/>
                <w:iCs/>
                <w:lang w:eastAsia="et-EE"/>
              </w:rPr>
              <w:t>%</w:t>
            </w:r>
          </w:p>
        </w:tc>
        <w:tc>
          <w:tcPr>
            <w:tcW w:w="0" w:type="auto"/>
            <w:tcBorders>
              <w:top w:val="nil"/>
              <w:left w:val="nil"/>
              <w:bottom w:val="single" w:sz="4" w:space="0" w:color="auto"/>
              <w:right w:val="single" w:sz="4" w:space="0" w:color="auto"/>
            </w:tcBorders>
            <w:shd w:val="clear" w:color="000000" w:fill="FFFFFF"/>
            <w:noWrap/>
            <w:vAlign w:val="bottom"/>
            <w:hideMark/>
          </w:tcPr>
          <w:p w14:paraId="3E33C4E2" w14:textId="77777777" w:rsidR="00D50290" w:rsidRPr="00234D8C" w:rsidRDefault="00D50290" w:rsidP="00486040">
            <w:pPr>
              <w:pStyle w:val="Tabel"/>
              <w:jc w:val="right"/>
              <w:rPr>
                <w:i/>
                <w:iCs/>
                <w:lang w:eastAsia="et-EE"/>
              </w:rPr>
            </w:pPr>
            <w:r w:rsidRPr="00234D8C">
              <w:rPr>
                <w:i/>
                <w:iCs/>
                <w:lang w:eastAsia="et-EE"/>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4E5CB" w14:textId="77777777" w:rsidR="00D50290" w:rsidRPr="00234D8C" w:rsidRDefault="00D50290" w:rsidP="00486040">
            <w:pPr>
              <w:pStyle w:val="Tabel"/>
              <w:jc w:val="right"/>
              <w:rPr>
                <w:i/>
                <w:iCs/>
                <w:color w:val="006600"/>
                <w:lang w:eastAsia="et-EE"/>
              </w:rPr>
            </w:pPr>
            <w:r w:rsidRPr="00234D8C">
              <w:rPr>
                <w:i/>
                <w:iCs/>
                <w:color w:val="006600"/>
                <w:lang w:eastAsia="et-EE"/>
              </w:rPr>
              <w:t>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C098D4" w14:textId="77777777" w:rsidR="00D50290" w:rsidRPr="00234D8C" w:rsidRDefault="00D50290" w:rsidP="00486040">
            <w:pPr>
              <w:pStyle w:val="Tabel"/>
              <w:jc w:val="right"/>
              <w:rPr>
                <w:i/>
                <w:iCs/>
                <w:color w:val="006600"/>
                <w:lang w:eastAsia="et-EE"/>
              </w:rPr>
            </w:pPr>
            <w:r w:rsidRPr="00234D8C">
              <w:rPr>
                <w:i/>
                <w:iCs/>
                <w:color w:val="006600"/>
                <w:lang w:eastAsia="et-EE"/>
              </w:rPr>
              <w:t>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3CF0F" w14:textId="77777777" w:rsidR="00D50290" w:rsidRPr="00234D8C" w:rsidRDefault="00D50290" w:rsidP="00486040">
            <w:pPr>
              <w:pStyle w:val="Tabel"/>
              <w:jc w:val="right"/>
              <w:rPr>
                <w:i/>
                <w:iCs/>
                <w:color w:val="006600"/>
                <w:lang w:eastAsia="et-EE"/>
              </w:rPr>
            </w:pPr>
            <w:r w:rsidRPr="00234D8C">
              <w:rPr>
                <w:i/>
                <w:iCs/>
                <w:color w:val="006600"/>
                <w:lang w:eastAsia="et-EE"/>
              </w:rPr>
              <w:t>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1B6EAE" w14:textId="77777777" w:rsidR="00D50290" w:rsidRPr="00234D8C" w:rsidRDefault="00D50290" w:rsidP="00486040">
            <w:pPr>
              <w:pStyle w:val="Tabel"/>
              <w:jc w:val="right"/>
              <w:rPr>
                <w:i/>
                <w:iCs/>
                <w:color w:val="006600"/>
                <w:lang w:eastAsia="et-EE"/>
              </w:rPr>
            </w:pPr>
            <w:r w:rsidRPr="00234D8C">
              <w:rPr>
                <w:i/>
                <w:iCs/>
                <w:color w:val="006600"/>
                <w:lang w:eastAsia="et-EE"/>
              </w:rPr>
              <w:t>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71E958" w14:textId="77777777" w:rsidR="00D50290" w:rsidRPr="00234D8C" w:rsidRDefault="00D50290" w:rsidP="00486040">
            <w:pPr>
              <w:pStyle w:val="Tabel"/>
              <w:jc w:val="right"/>
              <w:rPr>
                <w:i/>
                <w:iCs/>
                <w:color w:val="006600"/>
                <w:lang w:eastAsia="et-EE"/>
              </w:rPr>
            </w:pPr>
            <w:r w:rsidRPr="00234D8C">
              <w:rPr>
                <w:i/>
                <w:iCs/>
                <w:color w:val="006600"/>
                <w:lang w:eastAsia="et-EE"/>
              </w:rPr>
              <w:t>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11B088" w14:textId="77777777" w:rsidR="00D50290" w:rsidRPr="00234D8C" w:rsidRDefault="00D50290" w:rsidP="00486040">
            <w:pPr>
              <w:pStyle w:val="Tabel"/>
              <w:jc w:val="right"/>
              <w:rPr>
                <w:i/>
                <w:iCs/>
                <w:color w:val="006600"/>
                <w:lang w:eastAsia="et-EE"/>
              </w:rPr>
            </w:pPr>
            <w:r w:rsidRPr="00234D8C">
              <w:rPr>
                <w:i/>
                <w:iCs/>
                <w:color w:val="006600"/>
                <w:lang w:eastAsia="et-EE"/>
              </w:rPr>
              <w:t>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E29E5" w14:textId="77777777" w:rsidR="00D50290" w:rsidRPr="00234D8C" w:rsidRDefault="00D50290" w:rsidP="00486040">
            <w:pPr>
              <w:pStyle w:val="Tabel"/>
              <w:jc w:val="right"/>
              <w:rPr>
                <w:i/>
                <w:iCs/>
                <w:color w:val="006600"/>
                <w:lang w:eastAsia="et-EE"/>
              </w:rPr>
            </w:pPr>
            <w:r w:rsidRPr="00234D8C">
              <w:rPr>
                <w:i/>
                <w:iCs/>
                <w:color w:val="006600"/>
                <w:lang w:eastAsia="et-EE"/>
              </w:rPr>
              <w:t>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8A23E2" w14:textId="77777777" w:rsidR="00D50290" w:rsidRPr="00234D8C" w:rsidRDefault="00D50290" w:rsidP="00486040">
            <w:pPr>
              <w:pStyle w:val="Tabel"/>
              <w:jc w:val="right"/>
              <w:rPr>
                <w:i/>
                <w:iCs/>
                <w:color w:val="006600"/>
                <w:lang w:eastAsia="et-EE"/>
              </w:rPr>
            </w:pPr>
            <w:r w:rsidRPr="00234D8C">
              <w:rPr>
                <w:i/>
                <w:iCs/>
                <w:color w:val="006600"/>
                <w:lang w:eastAsia="et-EE"/>
              </w:rPr>
              <w:t>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F924E" w14:textId="77777777" w:rsidR="00D50290" w:rsidRPr="00234D8C" w:rsidRDefault="00D50290" w:rsidP="00486040">
            <w:pPr>
              <w:pStyle w:val="Tabel"/>
              <w:jc w:val="right"/>
              <w:rPr>
                <w:i/>
                <w:iCs/>
                <w:color w:val="006600"/>
                <w:lang w:eastAsia="et-EE"/>
              </w:rPr>
            </w:pPr>
            <w:r w:rsidRPr="00234D8C">
              <w:rPr>
                <w:i/>
                <w:iCs/>
                <w:color w:val="006600"/>
                <w:lang w:eastAsia="et-EE"/>
              </w:rPr>
              <w:t>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ECA841" w14:textId="77777777" w:rsidR="00D50290" w:rsidRPr="00234D8C" w:rsidRDefault="00D50290" w:rsidP="00486040">
            <w:pPr>
              <w:pStyle w:val="Tabel"/>
              <w:jc w:val="right"/>
              <w:rPr>
                <w:i/>
                <w:iCs/>
                <w:color w:val="006600"/>
                <w:lang w:eastAsia="et-EE"/>
              </w:rPr>
            </w:pPr>
            <w:r w:rsidRPr="00234D8C">
              <w:rPr>
                <w:i/>
                <w:iCs/>
                <w:color w:val="006600"/>
                <w:lang w:eastAsia="et-EE"/>
              </w:rPr>
              <w:t>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FB15D" w14:textId="77777777" w:rsidR="00D50290" w:rsidRPr="00234D8C" w:rsidRDefault="00D50290" w:rsidP="00486040">
            <w:pPr>
              <w:pStyle w:val="Tabel"/>
              <w:jc w:val="right"/>
              <w:rPr>
                <w:i/>
                <w:iCs/>
                <w:color w:val="006600"/>
                <w:lang w:eastAsia="et-EE"/>
              </w:rPr>
            </w:pPr>
            <w:r w:rsidRPr="00234D8C">
              <w:rPr>
                <w:i/>
                <w:iCs/>
                <w:color w:val="006600"/>
                <w:lang w:eastAsia="et-EE"/>
              </w:rPr>
              <w:t>3,0%</w:t>
            </w:r>
          </w:p>
        </w:tc>
      </w:tr>
      <w:tr w:rsidR="00ED1033" w:rsidRPr="00234D8C" w14:paraId="1A5263C2"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6F8A3ED1" w14:textId="3CFB7400" w:rsidR="00ED1033" w:rsidRPr="00486040" w:rsidRDefault="00ED1033" w:rsidP="00486040">
            <w:pPr>
              <w:pStyle w:val="Tabel"/>
              <w:rPr>
                <w:b/>
                <w:bCs/>
                <w:lang w:eastAsia="et-EE"/>
              </w:rPr>
            </w:pPr>
            <w:r w:rsidRPr="00486040">
              <w:rPr>
                <w:b/>
                <w:bCs/>
                <w:lang w:eastAsia="et-EE"/>
              </w:rPr>
              <w:t>Taskukohasus</w:t>
            </w:r>
          </w:p>
        </w:tc>
        <w:tc>
          <w:tcPr>
            <w:tcW w:w="0" w:type="auto"/>
            <w:tcBorders>
              <w:top w:val="nil"/>
              <w:left w:val="nil"/>
              <w:bottom w:val="single" w:sz="4" w:space="0" w:color="auto"/>
              <w:right w:val="single" w:sz="4" w:space="0" w:color="auto"/>
            </w:tcBorders>
            <w:shd w:val="clear" w:color="000000" w:fill="D9D9D9"/>
            <w:noWrap/>
            <w:vAlign w:val="bottom"/>
            <w:hideMark/>
          </w:tcPr>
          <w:p w14:paraId="2598D954" w14:textId="65D8988A" w:rsidR="00ED1033" w:rsidRPr="00234D8C" w:rsidRDefault="00ED1033" w:rsidP="00486040">
            <w:pPr>
              <w:pStyle w:val="Tabel"/>
              <w:rPr>
                <w:lang w:eastAsia="et-EE"/>
              </w:rPr>
            </w:pPr>
            <w:r w:rsidRPr="00234D8C">
              <w:rPr>
                <w:lang w:eastAsia="et-EE"/>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7C6F19E7" w14:textId="39BCAD98" w:rsidR="00ED1033" w:rsidRPr="00486040" w:rsidRDefault="00ED1033" w:rsidP="00486040">
            <w:pPr>
              <w:pStyle w:val="Tabel"/>
              <w:jc w:val="right"/>
              <w:rPr>
                <w:b/>
                <w:bCs/>
                <w:lang w:eastAsia="et-EE"/>
              </w:rPr>
            </w:pPr>
            <w:r w:rsidRPr="00486040">
              <w:rPr>
                <w:b/>
                <w:bCs/>
                <w:lang w:eastAsia="et-EE"/>
              </w:rPr>
              <w:t>2024</w:t>
            </w:r>
          </w:p>
        </w:tc>
        <w:tc>
          <w:tcPr>
            <w:tcW w:w="0" w:type="auto"/>
            <w:tcBorders>
              <w:top w:val="nil"/>
              <w:left w:val="nil"/>
              <w:bottom w:val="single" w:sz="4" w:space="0" w:color="auto"/>
              <w:right w:val="single" w:sz="4" w:space="0" w:color="auto"/>
            </w:tcBorders>
            <w:shd w:val="clear" w:color="000000" w:fill="D9D9D9"/>
            <w:noWrap/>
            <w:vAlign w:val="bottom"/>
            <w:hideMark/>
          </w:tcPr>
          <w:p w14:paraId="4D41A987" w14:textId="7187885D" w:rsidR="00ED1033" w:rsidRPr="00486040" w:rsidRDefault="00ED1033" w:rsidP="00486040">
            <w:pPr>
              <w:pStyle w:val="Tabel"/>
              <w:jc w:val="right"/>
              <w:rPr>
                <w:b/>
                <w:bCs/>
                <w:highlight w:val="red"/>
                <w:lang w:eastAsia="et-EE"/>
              </w:rPr>
            </w:pPr>
            <w:r w:rsidRPr="00486040">
              <w:rPr>
                <w:b/>
                <w:bCs/>
                <w:lang w:eastAsia="et-EE"/>
              </w:rPr>
              <w:t>2025</w:t>
            </w:r>
          </w:p>
        </w:tc>
        <w:tc>
          <w:tcPr>
            <w:tcW w:w="0" w:type="auto"/>
            <w:tcBorders>
              <w:top w:val="nil"/>
              <w:left w:val="nil"/>
              <w:bottom w:val="single" w:sz="4" w:space="0" w:color="auto"/>
              <w:right w:val="single" w:sz="4" w:space="0" w:color="auto"/>
            </w:tcBorders>
            <w:shd w:val="clear" w:color="000000" w:fill="D9D9D9"/>
            <w:noWrap/>
            <w:vAlign w:val="bottom"/>
            <w:hideMark/>
          </w:tcPr>
          <w:p w14:paraId="6B118E8F" w14:textId="1DDA1B93" w:rsidR="00ED1033" w:rsidRPr="00486040" w:rsidRDefault="00ED1033" w:rsidP="00486040">
            <w:pPr>
              <w:pStyle w:val="Tabel"/>
              <w:jc w:val="right"/>
              <w:rPr>
                <w:b/>
                <w:bCs/>
                <w:highlight w:val="red"/>
                <w:lang w:eastAsia="et-EE"/>
              </w:rPr>
            </w:pPr>
            <w:r w:rsidRPr="00486040">
              <w:rPr>
                <w:b/>
                <w:bCs/>
                <w:lang w:eastAsia="et-EE"/>
              </w:rPr>
              <w:t>2026</w:t>
            </w:r>
          </w:p>
        </w:tc>
        <w:tc>
          <w:tcPr>
            <w:tcW w:w="0" w:type="auto"/>
            <w:tcBorders>
              <w:top w:val="nil"/>
              <w:left w:val="nil"/>
              <w:bottom w:val="single" w:sz="4" w:space="0" w:color="auto"/>
              <w:right w:val="single" w:sz="4" w:space="0" w:color="auto"/>
            </w:tcBorders>
            <w:shd w:val="clear" w:color="000000" w:fill="D9D9D9"/>
            <w:noWrap/>
            <w:vAlign w:val="bottom"/>
            <w:hideMark/>
          </w:tcPr>
          <w:p w14:paraId="1B970115" w14:textId="3B0BFD99" w:rsidR="00ED1033" w:rsidRPr="00486040" w:rsidRDefault="00ED1033" w:rsidP="00486040">
            <w:pPr>
              <w:pStyle w:val="Tabel"/>
              <w:jc w:val="right"/>
              <w:rPr>
                <w:b/>
                <w:bCs/>
                <w:highlight w:val="red"/>
                <w:lang w:eastAsia="et-EE"/>
              </w:rPr>
            </w:pPr>
            <w:r w:rsidRPr="00486040">
              <w:rPr>
                <w:b/>
                <w:bCs/>
                <w:lang w:eastAsia="et-EE"/>
              </w:rPr>
              <w:t>2027</w:t>
            </w:r>
          </w:p>
        </w:tc>
        <w:tc>
          <w:tcPr>
            <w:tcW w:w="0" w:type="auto"/>
            <w:tcBorders>
              <w:top w:val="nil"/>
              <w:left w:val="nil"/>
              <w:bottom w:val="single" w:sz="4" w:space="0" w:color="auto"/>
              <w:right w:val="single" w:sz="4" w:space="0" w:color="auto"/>
            </w:tcBorders>
            <w:shd w:val="clear" w:color="000000" w:fill="D9D9D9"/>
            <w:noWrap/>
            <w:vAlign w:val="bottom"/>
            <w:hideMark/>
          </w:tcPr>
          <w:p w14:paraId="0B11434C" w14:textId="3FFB6F5B" w:rsidR="00ED1033" w:rsidRPr="00486040" w:rsidRDefault="00ED1033" w:rsidP="00486040">
            <w:pPr>
              <w:pStyle w:val="Tabel"/>
              <w:jc w:val="right"/>
              <w:rPr>
                <w:b/>
                <w:bCs/>
                <w:highlight w:val="red"/>
                <w:lang w:eastAsia="et-EE"/>
              </w:rPr>
            </w:pPr>
            <w:r w:rsidRPr="00486040">
              <w:rPr>
                <w:b/>
                <w:bCs/>
                <w:lang w:eastAsia="et-EE"/>
              </w:rPr>
              <w:t>2028</w:t>
            </w:r>
          </w:p>
        </w:tc>
        <w:tc>
          <w:tcPr>
            <w:tcW w:w="0" w:type="auto"/>
            <w:tcBorders>
              <w:top w:val="nil"/>
              <w:left w:val="nil"/>
              <w:bottom w:val="single" w:sz="4" w:space="0" w:color="auto"/>
              <w:right w:val="single" w:sz="4" w:space="0" w:color="auto"/>
            </w:tcBorders>
            <w:shd w:val="clear" w:color="000000" w:fill="D9D9D9"/>
            <w:noWrap/>
            <w:vAlign w:val="bottom"/>
            <w:hideMark/>
          </w:tcPr>
          <w:p w14:paraId="304F64B8" w14:textId="0ED8D025" w:rsidR="00ED1033" w:rsidRPr="00486040" w:rsidRDefault="00ED1033" w:rsidP="00486040">
            <w:pPr>
              <w:pStyle w:val="Tabel"/>
              <w:jc w:val="right"/>
              <w:rPr>
                <w:b/>
                <w:bCs/>
                <w:highlight w:val="red"/>
                <w:lang w:eastAsia="et-EE"/>
              </w:rPr>
            </w:pPr>
            <w:r w:rsidRPr="00486040">
              <w:rPr>
                <w:b/>
                <w:bCs/>
                <w:lang w:eastAsia="et-EE"/>
              </w:rPr>
              <w:t>2029</w:t>
            </w:r>
          </w:p>
        </w:tc>
        <w:tc>
          <w:tcPr>
            <w:tcW w:w="0" w:type="auto"/>
            <w:tcBorders>
              <w:top w:val="nil"/>
              <w:left w:val="nil"/>
              <w:bottom w:val="single" w:sz="4" w:space="0" w:color="auto"/>
              <w:right w:val="single" w:sz="4" w:space="0" w:color="auto"/>
            </w:tcBorders>
            <w:shd w:val="clear" w:color="000000" w:fill="D9D9D9"/>
            <w:noWrap/>
            <w:vAlign w:val="bottom"/>
            <w:hideMark/>
          </w:tcPr>
          <w:p w14:paraId="70D7C3D4" w14:textId="12DDBBDF" w:rsidR="00ED1033" w:rsidRPr="00486040" w:rsidRDefault="00ED1033" w:rsidP="00486040">
            <w:pPr>
              <w:pStyle w:val="Tabel"/>
              <w:jc w:val="right"/>
              <w:rPr>
                <w:b/>
                <w:bCs/>
                <w:highlight w:val="red"/>
                <w:lang w:eastAsia="et-EE"/>
              </w:rPr>
            </w:pPr>
            <w:r w:rsidRPr="00486040">
              <w:rPr>
                <w:b/>
                <w:bCs/>
                <w:lang w:eastAsia="et-EE"/>
              </w:rPr>
              <w:t>2030</w:t>
            </w:r>
          </w:p>
        </w:tc>
        <w:tc>
          <w:tcPr>
            <w:tcW w:w="0" w:type="auto"/>
            <w:tcBorders>
              <w:top w:val="nil"/>
              <w:left w:val="nil"/>
              <w:bottom w:val="single" w:sz="4" w:space="0" w:color="auto"/>
              <w:right w:val="single" w:sz="4" w:space="0" w:color="auto"/>
            </w:tcBorders>
            <w:shd w:val="clear" w:color="000000" w:fill="D9D9D9"/>
            <w:noWrap/>
            <w:vAlign w:val="bottom"/>
            <w:hideMark/>
          </w:tcPr>
          <w:p w14:paraId="208085D1" w14:textId="5A281557" w:rsidR="00ED1033" w:rsidRPr="00486040" w:rsidRDefault="00ED1033" w:rsidP="00486040">
            <w:pPr>
              <w:pStyle w:val="Tabel"/>
              <w:jc w:val="right"/>
              <w:rPr>
                <w:b/>
                <w:bCs/>
                <w:highlight w:val="red"/>
                <w:lang w:eastAsia="et-EE"/>
              </w:rPr>
            </w:pPr>
            <w:r w:rsidRPr="00486040">
              <w:rPr>
                <w:b/>
                <w:bCs/>
                <w:lang w:eastAsia="et-EE"/>
              </w:rPr>
              <w:t>2031</w:t>
            </w:r>
          </w:p>
        </w:tc>
        <w:tc>
          <w:tcPr>
            <w:tcW w:w="0" w:type="auto"/>
            <w:tcBorders>
              <w:top w:val="nil"/>
              <w:left w:val="nil"/>
              <w:bottom w:val="single" w:sz="4" w:space="0" w:color="auto"/>
              <w:right w:val="single" w:sz="4" w:space="0" w:color="auto"/>
            </w:tcBorders>
            <w:shd w:val="clear" w:color="000000" w:fill="D9D9D9"/>
            <w:noWrap/>
            <w:vAlign w:val="bottom"/>
            <w:hideMark/>
          </w:tcPr>
          <w:p w14:paraId="7D9A68AE" w14:textId="5B022F1D" w:rsidR="00ED1033" w:rsidRPr="00486040" w:rsidRDefault="00ED1033" w:rsidP="00486040">
            <w:pPr>
              <w:pStyle w:val="Tabel"/>
              <w:jc w:val="right"/>
              <w:rPr>
                <w:b/>
                <w:bCs/>
                <w:highlight w:val="red"/>
                <w:lang w:eastAsia="et-EE"/>
              </w:rPr>
            </w:pPr>
            <w:r w:rsidRPr="00486040">
              <w:rPr>
                <w:b/>
                <w:bCs/>
                <w:lang w:eastAsia="et-EE"/>
              </w:rPr>
              <w:t>2032</w:t>
            </w:r>
          </w:p>
        </w:tc>
        <w:tc>
          <w:tcPr>
            <w:tcW w:w="0" w:type="auto"/>
            <w:tcBorders>
              <w:top w:val="nil"/>
              <w:left w:val="nil"/>
              <w:bottom w:val="single" w:sz="4" w:space="0" w:color="auto"/>
              <w:right w:val="single" w:sz="4" w:space="0" w:color="auto"/>
            </w:tcBorders>
            <w:shd w:val="clear" w:color="000000" w:fill="D9D9D9"/>
            <w:noWrap/>
            <w:vAlign w:val="bottom"/>
            <w:hideMark/>
          </w:tcPr>
          <w:p w14:paraId="27AEDF89" w14:textId="22DC66C5" w:rsidR="00ED1033" w:rsidRPr="00486040" w:rsidRDefault="00ED1033" w:rsidP="00486040">
            <w:pPr>
              <w:pStyle w:val="Tabel"/>
              <w:jc w:val="right"/>
              <w:rPr>
                <w:b/>
                <w:bCs/>
                <w:highlight w:val="red"/>
                <w:lang w:eastAsia="et-EE"/>
              </w:rPr>
            </w:pPr>
            <w:r w:rsidRPr="00486040">
              <w:rPr>
                <w:b/>
                <w:bCs/>
                <w:lang w:eastAsia="et-EE"/>
              </w:rPr>
              <w:t>2033</w:t>
            </w:r>
          </w:p>
        </w:tc>
        <w:tc>
          <w:tcPr>
            <w:tcW w:w="0" w:type="auto"/>
            <w:tcBorders>
              <w:top w:val="nil"/>
              <w:left w:val="nil"/>
              <w:bottom w:val="single" w:sz="4" w:space="0" w:color="auto"/>
              <w:right w:val="single" w:sz="4" w:space="0" w:color="auto"/>
            </w:tcBorders>
            <w:shd w:val="clear" w:color="000000" w:fill="D9D9D9"/>
            <w:noWrap/>
            <w:vAlign w:val="bottom"/>
            <w:hideMark/>
          </w:tcPr>
          <w:p w14:paraId="7AC25C37" w14:textId="70A226BB" w:rsidR="00ED1033" w:rsidRPr="00486040" w:rsidRDefault="00ED1033" w:rsidP="00486040">
            <w:pPr>
              <w:pStyle w:val="Tabel"/>
              <w:jc w:val="right"/>
              <w:rPr>
                <w:b/>
                <w:bCs/>
                <w:highlight w:val="red"/>
                <w:lang w:eastAsia="et-EE"/>
              </w:rPr>
            </w:pPr>
            <w:r w:rsidRPr="00486040">
              <w:rPr>
                <w:b/>
                <w:bCs/>
                <w:lang w:eastAsia="et-EE"/>
              </w:rPr>
              <w:t>2034</w:t>
            </w:r>
          </w:p>
        </w:tc>
        <w:tc>
          <w:tcPr>
            <w:tcW w:w="0" w:type="auto"/>
            <w:tcBorders>
              <w:top w:val="nil"/>
              <w:left w:val="nil"/>
              <w:bottom w:val="single" w:sz="4" w:space="0" w:color="auto"/>
              <w:right w:val="single" w:sz="4" w:space="0" w:color="auto"/>
            </w:tcBorders>
            <w:shd w:val="clear" w:color="000000" w:fill="D9D9D9"/>
            <w:noWrap/>
            <w:vAlign w:val="bottom"/>
            <w:hideMark/>
          </w:tcPr>
          <w:p w14:paraId="0D5894D5" w14:textId="0E04A26F" w:rsidR="00ED1033" w:rsidRPr="00486040" w:rsidRDefault="00ED1033" w:rsidP="00486040">
            <w:pPr>
              <w:pStyle w:val="Tabel"/>
              <w:jc w:val="right"/>
              <w:rPr>
                <w:b/>
                <w:bCs/>
                <w:highlight w:val="red"/>
                <w:lang w:eastAsia="et-EE"/>
              </w:rPr>
            </w:pPr>
            <w:r w:rsidRPr="00486040">
              <w:rPr>
                <w:b/>
                <w:bCs/>
                <w:lang w:eastAsia="et-EE"/>
              </w:rPr>
              <w:t>2035</w:t>
            </w:r>
          </w:p>
        </w:tc>
      </w:tr>
      <w:tr w:rsidR="00234D8C" w:rsidRPr="00234D8C" w14:paraId="19BB6048" w14:textId="77777777" w:rsidTr="00FA437E">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5C9BBAD" w14:textId="195E4C47" w:rsidR="00234D8C" w:rsidRPr="00234D8C" w:rsidRDefault="00234D8C" w:rsidP="00486040">
            <w:pPr>
              <w:pStyle w:val="Tabel"/>
              <w:ind w:firstLine="209"/>
              <w:rPr>
                <w:i/>
                <w:iCs/>
                <w:lang w:eastAsia="et-EE"/>
              </w:rPr>
            </w:pPr>
            <w:r w:rsidRPr="00234D8C">
              <w:rPr>
                <w:lang w:eastAsia="et-EE"/>
              </w:rPr>
              <w:t>Veeteenuste % majapidamiste netosissetulekust</w:t>
            </w:r>
          </w:p>
        </w:tc>
        <w:tc>
          <w:tcPr>
            <w:tcW w:w="0" w:type="auto"/>
            <w:tcBorders>
              <w:top w:val="nil"/>
              <w:left w:val="nil"/>
              <w:bottom w:val="single" w:sz="4" w:space="0" w:color="auto"/>
              <w:right w:val="single" w:sz="4" w:space="0" w:color="auto"/>
            </w:tcBorders>
            <w:shd w:val="clear" w:color="000000" w:fill="FFFFFF"/>
            <w:noWrap/>
            <w:vAlign w:val="bottom"/>
            <w:hideMark/>
          </w:tcPr>
          <w:p w14:paraId="0731D084" w14:textId="29D4AAE2" w:rsidR="00234D8C" w:rsidRPr="00234D8C" w:rsidRDefault="00234D8C" w:rsidP="00486040">
            <w:pPr>
              <w:pStyle w:val="Tabel"/>
              <w:rPr>
                <w:i/>
                <w:iCs/>
                <w:lang w:eastAsia="et-EE"/>
              </w:rPr>
            </w:pPr>
            <w:r w:rsidRPr="00234D8C">
              <w:rPr>
                <w:lang w:eastAsia="et-EE"/>
              </w:rPr>
              <w:t>%</w:t>
            </w:r>
          </w:p>
        </w:tc>
        <w:tc>
          <w:tcPr>
            <w:tcW w:w="0" w:type="auto"/>
            <w:tcBorders>
              <w:top w:val="single" w:sz="4" w:space="0" w:color="auto"/>
              <w:left w:val="single" w:sz="4" w:space="0" w:color="auto"/>
              <w:bottom w:val="single" w:sz="4" w:space="0" w:color="auto"/>
              <w:right w:val="single" w:sz="4" w:space="0" w:color="auto"/>
            </w:tcBorders>
            <w:shd w:val="clear" w:color="000000" w:fill="F2F2F2"/>
            <w:noWrap/>
            <w:hideMark/>
          </w:tcPr>
          <w:p w14:paraId="63C738EB" w14:textId="5C711B77" w:rsidR="00234D8C" w:rsidRPr="00234D8C" w:rsidRDefault="00234D8C" w:rsidP="00486040">
            <w:pPr>
              <w:pStyle w:val="Tabel"/>
              <w:jc w:val="right"/>
              <w:rPr>
                <w:i/>
                <w:iCs/>
                <w:lang w:eastAsia="et-EE"/>
              </w:rPr>
            </w:pPr>
            <w:r w:rsidRPr="00234D8C">
              <w:t>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hideMark/>
          </w:tcPr>
          <w:p w14:paraId="6CDF70A0" w14:textId="418D596B" w:rsidR="00234D8C" w:rsidRPr="00234D8C" w:rsidRDefault="00234D8C" w:rsidP="00486040">
            <w:pPr>
              <w:pStyle w:val="Tabel"/>
              <w:jc w:val="right"/>
              <w:rPr>
                <w:i/>
                <w:iCs/>
                <w:color w:val="006600"/>
                <w:highlight w:val="red"/>
                <w:lang w:eastAsia="et-EE"/>
              </w:rPr>
            </w:pPr>
            <w:r w:rsidRPr="00234D8C">
              <w:t>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hideMark/>
          </w:tcPr>
          <w:p w14:paraId="52F0A17C" w14:textId="78D387EC" w:rsidR="00234D8C" w:rsidRPr="00234D8C" w:rsidRDefault="00234D8C" w:rsidP="00486040">
            <w:pPr>
              <w:pStyle w:val="Tabel"/>
              <w:jc w:val="right"/>
              <w:rPr>
                <w:i/>
                <w:iCs/>
                <w:color w:val="006600"/>
                <w:highlight w:val="red"/>
                <w:lang w:eastAsia="et-EE"/>
              </w:rPr>
            </w:pPr>
            <w:r w:rsidRPr="00234D8C">
              <w:t>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hideMark/>
          </w:tcPr>
          <w:p w14:paraId="746FF985" w14:textId="6B1CD343" w:rsidR="00234D8C" w:rsidRPr="00234D8C" w:rsidRDefault="00234D8C" w:rsidP="00486040">
            <w:pPr>
              <w:pStyle w:val="Tabel"/>
              <w:jc w:val="right"/>
              <w:rPr>
                <w:i/>
                <w:iCs/>
                <w:color w:val="006600"/>
                <w:highlight w:val="red"/>
                <w:lang w:eastAsia="et-EE"/>
              </w:rPr>
            </w:pPr>
            <w:r w:rsidRPr="00234D8C">
              <w:t>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hideMark/>
          </w:tcPr>
          <w:p w14:paraId="06C45D9A" w14:textId="273D8E88" w:rsidR="00234D8C" w:rsidRPr="00234D8C" w:rsidRDefault="00234D8C" w:rsidP="00486040">
            <w:pPr>
              <w:pStyle w:val="Tabel"/>
              <w:jc w:val="right"/>
              <w:rPr>
                <w:i/>
                <w:iCs/>
                <w:color w:val="006600"/>
                <w:highlight w:val="red"/>
                <w:lang w:eastAsia="et-EE"/>
              </w:rPr>
            </w:pPr>
            <w:r w:rsidRPr="00234D8C">
              <w:t>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hideMark/>
          </w:tcPr>
          <w:p w14:paraId="3647A135" w14:textId="14077E40" w:rsidR="00234D8C" w:rsidRPr="00234D8C" w:rsidRDefault="00234D8C" w:rsidP="00486040">
            <w:pPr>
              <w:pStyle w:val="Tabel"/>
              <w:jc w:val="right"/>
              <w:rPr>
                <w:i/>
                <w:iCs/>
                <w:color w:val="006600"/>
                <w:highlight w:val="red"/>
                <w:lang w:eastAsia="et-EE"/>
              </w:rPr>
            </w:pPr>
            <w:r w:rsidRPr="00234D8C">
              <w:t>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hideMark/>
          </w:tcPr>
          <w:p w14:paraId="750033EF" w14:textId="03D25082" w:rsidR="00234D8C" w:rsidRPr="00234D8C" w:rsidRDefault="00234D8C" w:rsidP="00486040">
            <w:pPr>
              <w:pStyle w:val="Tabel"/>
              <w:jc w:val="right"/>
              <w:rPr>
                <w:i/>
                <w:iCs/>
                <w:color w:val="006600"/>
                <w:highlight w:val="red"/>
                <w:lang w:eastAsia="et-EE"/>
              </w:rPr>
            </w:pPr>
            <w:r w:rsidRPr="00234D8C">
              <w:t>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hideMark/>
          </w:tcPr>
          <w:p w14:paraId="23D5552E" w14:textId="2FEEE74F" w:rsidR="00234D8C" w:rsidRPr="00234D8C" w:rsidRDefault="00234D8C" w:rsidP="00486040">
            <w:pPr>
              <w:pStyle w:val="Tabel"/>
              <w:jc w:val="right"/>
              <w:rPr>
                <w:i/>
                <w:iCs/>
                <w:color w:val="006600"/>
                <w:highlight w:val="red"/>
                <w:lang w:eastAsia="et-EE"/>
              </w:rPr>
            </w:pPr>
            <w:r w:rsidRPr="00234D8C">
              <w:t>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hideMark/>
          </w:tcPr>
          <w:p w14:paraId="4A319B34" w14:textId="7644323D" w:rsidR="00234D8C" w:rsidRPr="00234D8C" w:rsidRDefault="00234D8C" w:rsidP="00486040">
            <w:pPr>
              <w:pStyle w:val="Tabel"/>
              <w:jc w:val="right"/>
              <w:rPr>
                <w:i/>
                <w:iCs/>
                <w:color w:val="006600"/>
                <w:highlight w:val="red"/>
                <w:lang w:eastAsia="et-EE"/>
              </w:rPr>
            </w:pPr>
            <w:r w:rsidRPr="00234D8C">
              <w:t>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hideMark/>
          </w:tcPr>
          <w:p w14:paraId="6C1BFD65" w14:textId="3AA03DD0" w:rsidR="00234D8C" w:rsidRPr="00234D8C" w:rsidRDefault="00234D8C" w:rsidP="00486040">
            <w:pPr>
              <w:pStyle w:val="Tabel"/>
              <w:jc w:val="right"/>
              <w:rPr>
                <w:i/>
                <w:iCs/>
                <w:color w:val="006600"/>
                <w:highlight w:val="red"/>
                <w:lang w:eastAsia="et-EE"/>
              </w:rPr>
            </w:pPr>
            <w:r w:rsidRPr="00234D8C">
              <w:t>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hideMark/>
          </w:tcPr>
          <w:p w14:paraId="08D4EDED" w14:textId="5A801949" w:rsidR="00234D8C" w:rsidRPr="00234D8C" w:rsidRDefault="00234D8C" w:rsidP="00486040">
            <w:pPr>
              <w:pStyle w:val="Tabel"/>
              <w:jc w:val="right"/>
              <w:rPr>
                <w:i/>
                <w:iCs/>
                <w:color w:val="006600"/>
                <w:highlight w:val="red"/>
                <w:lang w:eastAsia="et-EE"/>
              </w:rPr>
            </w:pPr>
            <w:r w:rsidRPr="00234D8C">
              <w:t>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hideMark/>
          </w:tcPr>
          <w:p w14:paraId="6BB855AB" w14:textId="4772482A" w:rsidR="00234D8C" w:rsidRPr="00234D8C" w:rsidRDefault="00234D8C" w:rsidP="00486040">
            <w:pPr>
              <w:pStyle w:val="Tabel"/>
              <w:jc w:val="right"/>
              <w:rPr>
                <w:i/>
                <w:iCs/>
                <w:color w:val="006600"/>
                <w:highlight w:val="red"/>
                <w:lang w:eastAsia="et-EE"/>
              </w:rPr>
            </w:pPr>
            <w:r w:rsidRPr="00234D8C">
              <w:t>1,5%</w:t>
            </w:r>
          </w:p>
        </w:tc>
      </w:tr>
      <w:tr w:rsidR="00ED1033" w:rsidRPr="00234D8C" w14:paraId="742DD90F" w14:textId="77777777" w:rsidTr="00ED1033">
        <w:trPr>
          <w:trHeight w:val="2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4697802" w14:textId="25C411B0" w:rsidR="00ED1033" w:rsidRPr="00234D8C" w:rsidRDefault="00ED1033" w:rsidP="00486040">
            <w:pPr>
              <w:pStyle w:val="Tabel"/>
              <w:rPr>
                <w:lang w:eastAsia="et-EE"/>
              </w:rPr>
            </w:pPr>
            <w:r w:rsidRPr="00234D8C">
              <w:rPr>
                <w:lang w:eastAsia="et-EE"/>
              </w:rPr>
              <w:t>Leibkonnaliikme keskmine sissetulek</w:t>
            </w:r>
          </w:p>
        </w:tc>
        <w:tc>
          <w:tcPr>
            <w:tcW w:w="0" w:type="auto"/>
            <w:tcBorders>
              <w:top w:val="nil"/>
              <w:left w:val="nil"/>
              <w:bottom w:val="single" w:sz="4" w:space="0" w:color="auto"/>
              <w:right w:val="single" w:sz="4" w:space="0" w:color="auto"/>
            </w:tcBorders>
            <w:shd w:val="clear" w:color="000000" w:fill="FFFFFF"/>
            <w:noWrap/>
            <w:vAlign w:val="bottom"/>
            <w:hideMark/>
          </w:tcPr>
          <w:p w14:paraId="1D2DB401" w14:textId="5F8D06EA" w:rsidR="00ED1033" w:rsidRPr="00234D8C" w:rsidRDefault="00ED1033" w:rsidP="00486040">
            <w:pPr>
              <w:pStyle w:val="Tabel"/>
              <w:rPr>
                <w:lang w:eastAsia="et-EE"/>
              </w:rPr>
            </w:pPr>
            <w:r w:rsidRPr="00234D8C">
              <w:rPr>
                <w:lang w:eastAsia="et-EE"/>
              </w:rPr>
              <w:t>€/kuus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6E723" w14:textId="37B7F4A4" w:rsidR="00ED1033" w:rsidRPr="00234D8C" w:rsidRDefault="00ED1033" w:rsidP="00486040">
            <w:pPr>
              <w:pStyle w:val="Tabel"/>
              <w:rPr>
                <w:lang w:eastAsia="et-EE"/>
              </w:rPr>
            </w:pPr>
            <w:r w:rsidRPr="00234D8C">
              <w:rPr>
                <w:lang w:eastAsia="et-EE"/>
              </w:rPr>
              <w:t>930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E0FD8" w14:textId="1D9BE865" w:rsidR="00ED1033" w:rsidRPr="00234D8C" w:rsidRDefault="00ED1033" w:rsidP="00486040">
            <w:pPr>
              <w:pStyle w:val="Tabel"/>
              <w:rPr>
                <w:highlight w:val="red"/>
                <w:lang w:eastAsia="et-EE"/>
              </w:rPr>
            </w:pPr>
            <w:r w:rsidRPr="00234D8C">
              <w:rPr>
                <w:lang w:eastAsia="et-EE"/>
              </w:rPr>
              <w:t>953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29B0C" w14:textId="09379731" w:rsidR="00ED1033" w:rsidRPr="00234D8C" w:rsidRDefault="00ED1033" w:rsidP="00486040">
            <w:pPr>
              <w:pStyle w:val="Tabel"/>
              <w:rPr>
                <w:highlight w:val="red"/>
                <w:lang w:eastAsia="et-EE"/>
              </w:rPr>
            </w:pPr>
            <w:r w:rsidRPr="00234D8C">
              <w:rPr>
                <w:lang w:eastAsia="et-EE"/>
              </w:rPr>
              <w:t>973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3036F" w14:textId="5AD75254" w:rsidR="00ED1033" w:rsidRPr="00234D8C" w:rsidRDefault="00ED1033" w:rsidP="00486040">
            <w:pPr>
              <w:pStyle w:val="Tabel"/>
              <w:rPr>
                <w:highlight w:val="red"/>
                <w:lang w:eastAsia="et-EE"/>
              </w:rPr>
            </w:pPr>
            <w:r w:rsidRPr="00234D8C">
              <w:rPr>
                <w:lang w:eastAsia="et-EE"/>
              </w:rPr>
              <w:t>993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79EA0" w14:textId="33818BF8" w:rsidR="00ED1033" w:rsidRPr="00234D8C" w:rsidRDefault="00ED1033" w:rsidP="00486040">
            <w:pPr>
              <w:pStyle w:val="Tabel"/>
              <w:rPr>
                <w:highlight w:val="red"/>
                <w:lang w:eastAsia="et-EE"/>
              </w:rPr>
            </w:pPr>
            <w:r w:rsidRPr="00234D8C">
              <w:rPr>
                <w:lang w:eastAsia="et-EE"/>
              </w:rPr>
              <w:t>1 012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D5026" w14:textId="32C3D541" w:rsidR="00ED1033" w:rsidRPr="00234D8C" w:rsidRDefault="00ED1033" w:rsidP="00486040">
            <w:pPr>
              <w:pStyle w:val="Tabel"/>
              <w:rPr>
                <w:highlight w:val="red"/>
                <w:lang w:eastAsia="et-EE"/>
              </w:rPr>
            </w:pPr>
            <w:r w:rsidRPr="00234D8C">
              <w:rPr>
                <w:lang w:eastAsia="et-EE"/>
              </w:rPr>
              <w:t>1 033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86432" w14:textId="27980DA0" w:rsidR="00ED1033" w:rsidRPr="00234D8C" w:rsidRDefault="00ED1033" w:rsidP="00486040">
            <w:pPr>
              <w:pStyle w:val="Tabel"/>
              <w:rPr>
                <w:highlight w:val="red"/>
                <w:lang w:eastAsia="et-EE"/>
              </w:rPr>
            </w:pPr>
            <w:r w:rsidRPr="00234D8C">
              <w:rPr>
                <w:lang w:eastAsia="et-EE"/>
              </w:rPr>
              <w:t>1 053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8BA51" w14:textId="76F45306" w:rsidR="00ED1033" w:rsidRPr="00234D8C" w:rsidRDefault="00ED1033" w:rsidP="00486040">
            <w:pPr>
              <w:pStyle w:val="Tabel"/>
              <w:rPr>
                <w:highlight w:val="red"/>
                <w:lang w:eastAsia="et-EE"/>
              </w:rPr>
            </w:pPr>
            <w:r w:rsidRPr="00234D8C">
              <w:rPr>
                <w:lang w:eastAsia="et-EE"/>
              </w:rPr>
              <w:t>1 074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07B55" w14:textId="32EF7FC8" w:rsidR="00ED1033" w:rsidRPr="00234D8C" w:rsidRDefault="00ED1033" w:rsidP="00486040">
            <w:pPr>
              <w:pStyle w:val="Tabel"/>
              <w:rPr>
                <w:highlight w:val="red"/>
                <w:lang w:eastAsia="et-EE"/>
              </w:rPr>
            </w:pPr>
            <w:r w:rsidRPr="00234D8C">
              <w:rPr>
                <w:lang w:eastAsia="et-EE"/>
              </w:rPr>
              <w:t>1 096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857C6" w14:textId="62D34FE3" w:rsidR="00ED1033" w:rsidRPr="00234D8C" w:rsidRDefault="00ED1033" w:rsidP="00486040">
            <w:pPr>
              <w:pStyle w:val="Tabel"/>
              <w:rPr>
                <w:highlight w:val="red"/>
                <w:lang w:eastAsia="et-EE"/>
              </w:rPr>
            </w:pPr>
            <w:r w:rsidRPr="00234D8C">
              <w:rPr>
                <w:lang w:eastAsia="et-EE"/>
              </w:rPr>
              <w:t>1 118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C365A" w14:textId="7D2C2E07" w:rsidR="00ED1033" w:rsidRPr="00234D8C" w:rsidRDefault="00ED1033" w:rsidP="00486040">
            <w:pPr>
              <w:pStyle w:val="Tabel"/>
              <w:rPr>
                <w:highlight w:val="red"/>
                <w:lang w:eastAsia="et-EE"/>
              </w:rPr>
            </w:pPr>
            <w:r w:rsidRPr="00234D8C">
              <w:rPr>
                <w:lang w:eastAsia="et-EE"/>
              </w:rPr>
              <w:t>1 140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DD1FF" w14:textId="3A5EE5D4" w:rsidR="00ED1033" w:rsidRPr="00234D8C" w:rsidRDefault="00ED1033" w:rsidP="00486040">
            <w:pPr>
              <w:pStyle w:val="Tabel"/>
              <w:rPr>
                <w:highlight w:val="red"/>
                <w:lang w:eastAsia="et-EE"/>
              </w:rPr>
            </w:pPr>
            <w:r w:rsidRPr="00234D8C">
              <w:rPr>
                <w:lang w:eastAsia="et-EE"/>
              </w:rPr>
              <w:t>1 163</w:t>
            </w:r>
          </w:p>
        </w:tc>
      </w:tr>
    </w:tbl>
    <w:p w14:paraId="5A2EDB8A" w14:textId="77777777" w:rsidR="00D50290" w:rsidRDefault="00D50290" w:rsidP="00486040">
      <w:pPr>
        <w:pStyle w:val="Tabel"/>
      </w:pPr>
    </w:p>
    <w:p w14:paraId="3DCBCA25" w14:textId="77777777" w:rsidR="00D50290" w:rsidRPr="00D50290" w:rsidRDefault="00D50290" w:rsidP="00D50290"/>
    <w:p w14:paraId="7AFB6ACF" w14:textId="77777777" w:rsidR="005A22B3" w:rsidRPr="00E16EC9" w:rsidRDefault="005A22B3">
      <w:pPr>
        <w:spacing w:before="0"/>
        <w:jc w:val="left"/>
        <w:rPr>
          <w:rFonts w:cs="Arial"/>
        </w:rPr>
      </w:pPr>
      <w:r w:rsidRPr="00E16EC9">
        <w:rPr>
          <w:rFonts w:cs="Arial"/>
        </w:rPr>
        <w:br w:type="page"/>
      </w:r>
    </w:p>
    <w:p w14:paraId="79959FBE" w14:textId="77777777" w:rsidR="005A22B3" w:rsidRDefault="005A22B3" w:rsidP="005A22B3">
      <w:pPr>
        <w:rPr>
          <w:rFonts w:cs="Arial"/>
          <w:b/>
          <w:bCs/>
        </w:rPr>
      </w:pPr>
      <w:r w:rsidRPr="00137960">
        <w:rPr>
          <w:rFonts w:cs="Arial"/>
          <w:b/>
          <w:bCs/>
        </w:rPr>
        <w:lastRenderedPageBreak/>
        <w:t>Tegevusrahavood</w:t>
      </w:r>
    </w:p>
    <w:tbl>
      <w:tblPr>
        <w:tblW w:w="5000" w:type="pct"/>
        <w:tblCellMar>
          <w:left w:w="70" w:type="dxa"/>
          <w:right w:w="70" w:type="dxa"/>
        </w:tblCellMar>
        <w:tblLook w:val="04A0" w:firstRow="1" w:lastRow="0" w:firstColumn="1" w:lastColumn="0" w:noHBand="0" w:noVBand="1"/>
      </w:tblPr>
      <w:tblGrid>
        <w:gridCol w:w="4608"/>
        <w:gridCol w:w="872"/>
        <w:gridCol w:w="1291"/>
        <w:gridCol w:w="1291"/>
        <w:gridCol w:w="1291"/>
        <w:gridCol w:w="1291"/>
        <w:gridCol w:w="1291"/>
        <w:gridCol w:w="1291"/>
        <w:gridCol w:w="1291"/>
        <w:gridCol w:w="1292"/>
        <w:gridCol w:w="1292"/>
        <w:gridCol w:w="1292"/>
        <w:gridCol w:w="1292"/>
        <w:gridCol w:w="1292"/>
      </w:tblGrid>
      <w:tr w:rsidR="00137960" w:rsidRPr="00AF61AA" w14:paraId="2339B80D" w14:textId="77777777" w:rsidTr="00486040">
        <w:trPr>
          <w:trHeight w:val="260"/>
        </w:trPr>
        <w:tc>
          <w:tcPr>
            <w:tcW w:w="109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EF7A4F" w14:textId="77777777" w:rsidR="00137960" w:rsidRPr="00486040" w:rsidRDefault="00137960" w:rsidP="00486040">
            <w:pPr>
              <w:pStyle w:val="Tabel"/>
              <w:rPr>
                <w:b/>
                <w:bCs/>
                <w:lang w:eastAsia="et-EE"/>
              </w:rPr>
            </w:pPr>
            <w:r w:rsidRPr="00486040">
              <w:rPr>
                <w:b/>
                <w:bCs/>
                <w:lang w:eastAsia="et-EE"/>
              </w:rPr>
              <w:t>Tegevustulud</w:t>
            </w:r>
          </w:p>
        </w:tc>
        <w:tc>
          <w:tcPr>
            <w:tcW w:w="208" w:type="pct"/>
            <w:tcBorders>
              <w:top w:val="single" w:sz="4" w:space="0" w:color="auto"/>
              <w:left w:val="nil"/>
              <w:bottom w:val="single" w:sz="4" w:space="0" w:color="auto"/>
              <w:right w:val="single" w:sz="4" w:space="0" w:color="auto"/>
            </w:tcBorders>
            <w:shd w:val="clear" w:color="000000" w:fill="D9D9D9"/>
            <w:noWrap/>
            <w:vAlign w:val="bottom"/>
            <w:hideMark/>
          </w:tcPr>
          <w:p w14:paraId="103402D7" w14:textId="77777777" w:rsidR="00137960" w:rsidRPr="00486040" w:rsidRDefault="00137960" w:rsidP="00486040">
            <w:pPr>
              <w:pStyle w:val="Tabel"/>
              <w:rPr>
                <w:b/>
                <w:bCs/>
                <w:lang w:eastAsia="et-EE"/>
              </w:rPr>
            </w:pPr>
            <w:r w:rsidRPr="00486040">
              <w:rPr>
                <w:b/>
                <w:bCs/>
                <w:lang w:eastAsia="et-EE"/>
              </w:rPr>
              <w:t> </w:t>
            </w:r>
          </w:p>
        </w:tc>
        <w:tc>
          <w:tcPr>
            <w:tcW w:w="308" w:type="pct"/>
            <w:tcBorders>
              <w:top w:val="single" w:sz="4" w:space="0" w:color="auto"/>
              <w:left w:val="nil"/>
              <w:bottom w:val="single" w:sz="4" w:space="0" w:color="auto"/>
              <w:right w:val="single" w:sz="4" w:space="0" w:color="auto"/>
            </w:tcBorders>
            <w:shd w:val="clear" w:color="000000" w:fill="D9D9D9"/>
            <w:noWrap/>
            <w:vAlign w:val="bottom"/>
            <w:hideMark/>
          </w:tcPr>
          <w:p w14:paraId="449A14CA" w14:textId="77777777" w:rsidR="00137960" w:rsidRPr="00486040" w:rsidRDefault="00137960" w:rsidP="00486040">
            <w:pPr>
              <w:pStyle w:val="Tabel"/>
              <w:jc w:val="right"/>
              <w:rPr>
                <w:b/>
                <w:bCs/>
                <w:lang w:eastAsia="et-EE"/>
              </w:rPr>
            </w:pPr>
            <w:r w:rsidRPr="00486040">
              <w:rPr>
                <w:b/>
                <w:bCs/>
                <w:lang w:eastAsia="et-EE"/>
              </w:rPr>
              <w:t>2024</w:t>
            </w:r>
          </w:p>
        </w:tc>
        <w:tc>
          <w:tcPr>
            <w:tcW w:w="308" w:type="pct"/>
            <w:tcBorders>
              <w:top w:val="single" w:sz="4" w:space="0" w:color="auto"/>
              <w:left w:val="nil"/>
              <w:bottom w:val="single" w:sz="4" w:space="0" w:color="auto"/>
              <w:right w:val="single" w:sz="4" w:space="0" w:color="auto"/>
            </w:tcBorders>
            <w:shd w:val="clear" w:color="000000" w:fill="D9D9D9"/>
            <w:noWrap/>
            <w:vAlign w:val="bottom"/>
            <w:hideMark/>
          </w:tcPr>
          <w:p w14:paraId="661C591B" w14:textId="77777777" w:rsidR="00137960" w:rsidRPr="00486040" w:rsidRDefault="00137960" w:rsidP="00486040">
            <w:pPr>
              <w:pStyle w:val="Tabel"/>
              <w:jc w:val="right"/>
              <w:rPr>
                <w:b/>
                <w:bCs/>
                <w:lang w:eastAsia="et-EE"/>
              </w:rPr>
            </w:pPr>
            <w:r w:rsidRPr="00486040">
              <w:rPr>
                <w:b/>
                <w:bCs/>
                <w:lang w:eastAsia="et-EE"/>
              </w:rPr>
              <w:t>2025</w:t>
            </w:r>
          </w:p>
        </w:tc>
        <w:tc>
          <w:tcPr>
            <w:tcW w:w="308" w:type="pct"/>
            <w:tcBorders>
              <w:top w:val="single" w:sz="4" w:space="0" w:color="auto"/>
              <w:left w:val="nil"/>
              <w:bottom w:val="single" w:sz="4" w:space="0" w:color="auto"/>
              <w:right w:val="single" w:sz="4" w:space="0" w:color="auto"/>
            </w:tcBorders>
            <w:shd w:val="clear" w:color="000000" w:fill="D9D9D9"/>
            <w:noWrap/>
            <w:vAlign w:val="bottom"/>
            <w:hideMark/>
          </w:tcPr>
          <w:p w14:paraId="689344D6" w14:textId="77777777" w:rsidR="00137960" w:rsidRPr="00486040" w:rsidRDefault="00137960" w:rsidP="00486040">
            <w:pPr>
              <w:pStyle w:val="Tabel"/>
              <w:jc w:val="right"/>
              <w:rPr>
                <w:b/>
                <w:bCs/>
                <w:lang w:eastAsia="et-EE"/>
              </w:rPr>
            </w:pPr>
            <w:r w:rsidRPr="00486040">
              <w:rPr>
                <w:b/>
                <w:bCs/>
                <w:lang w:eastAsia="et-EE"/>
              </w:rPr>
              <w:t>2026</w:t>
            </w:r>
          </w:p>
        </w:tc>
        <w:tc>
          <w:tcPr>
            <w:tcW w:w="308" w:type="pct"/>
            <w:tcBorders>
              <w:top w:val="single" w:sz="4" w:space="0" w:color="auto"/>
              <w:left w:val="nil"/>
              <w:bottom w:val="single" w:sz="4" w:space="0" w:color="auto"/>
              <w:right w:val="single" w:sz="4" w:space="0" w:color="auto"/>
            </w:tcBorders>
            <w:shd w:val="clear" w:color="000000" w:fill="D9D9D9"/>
            <w:noWrap/>
            <w:vAlign w:val="bottom"/>
            <w:hideMark/>
          </w:tcPr>
          <w:p w14:paraId="74C4B263" w14:textId="77777777" w:rsidR="00137960" w:rsidRPr="00486040" w:rsidRDefault="00137960" w:rsidP="00486040">
            <w:pPr>
              <w:pStyle w:val="Tabel"/>
              <w:jc w:val="right"/>
              <w:rPr>
                <w:b/>
                <w:bCs/>
                <w:lang w:eastAsia="et-EE"/>
              </w:rPr>
            </w:pPr>
            <w:r w:rsidRPr="00486040">
              <w:rPr>
                <w:b/>
                <w:bCs/>
                <w:lang w:eastAsia="et-EE"/>
              </w:rPr>
              <w:t>2027</w:t>
            </w:r>
          </w:p>
        </w:tc>
        <w:tc>
          <w:tcPr>
            <w:tcW w:w="308" w:type="pct"/>
            <w:tcBorders>
              <w:top w:val="single" w:sz="4" w:space="0" w:color="auto"/>
              <w:left w:val="nil"/>
              <w:bottom w:val="single" w:sz="4" w:space="0" w:color="auto"/>
              <w:right w:val="single" w:sz="4" w:space="0" w:color="auto"/>
            </w:tcBorders>
            <w:shd w:val="clear" w:color="000000" w:fill="D9D9D9"/>
            <w:noWrap/>
            <w:vAlign w:val="bottom"/>
            <w:hideMark/>
          </w:tcPr>
          <w:p w14:paraId="38FC6857" w14:textId="77777777" w:rsidR="00137960" w:rsidRPr="00486040" w:rsidRDefault="00137960" w:rsidP="00486040">
            <w:pPr>
              <w:pStyle w:val="Tabel"/>
              <w:jc w:val="right"/>
              <w:rPr>
                <w:b/>
                <w:bCs/>
                <w:lang w:eastAsia="et-EE"/>
              </w:rPr>
            </w:pPr>
            <w:r w:rsidRPr="00486040">
              <w:rPr>
                <w:b/>
                <w:bCs/>
                <w:lang w:eastAsia="et-EE"/>
              </w:rPr>
              <w:t>2028</w:t>
            </w:r>
          </w:p>
        </w:tc>
        <w:tc>
          <w:tcPr>
            <w:tcW w:w="308" w:type="pct"/>
            <w:tcBorders>
              <w:top w:val="single" w:sz="4" w:space="0" w:color="auto"/>
              <w:left w:val="nil"/>
              <w:bottom w:val="single" w:sz="4" w:space="0" w:color="auto"/>
              <w:right w:val="single" w:sz="4" w:space="0" w:color="auto"/>
            </w:tcBorders>
            <w:shd w:val="clear" w:color="000000" w:fill="D9D9D9"/>
            <w:noWrap/>
            <w:vAlign w:val="bottom"/>
            <w:hideMark/>
          </w:tcPr>
          <w:p w14:paraId="463BAC7E" w14:textId="77777777" w:rsidR="00137960" w:rsidRPr="00486040" w:rsidRDefault="00137960" w:rsidP="00486040">
            <w:pPr>
              <w:pStyle w:val="Tabel"/>
              <w:jc w:val="right"/>
              <w:rPr>
                <w:b/>
                <w:bCs/>
                <w:lang w:eastAsia="et-EE"/>
              </w:rPr>
            </w:pPr>
            <w:r w:rsidRPr="00486040">
              <w:rPr>
                <w:b/>
                <w:bCs/>
                <w:lang w:eastAsia="et-EE"/>
              </w:rPr>
              <w:t>2029</w:t>
            </w:r>
          </w:p>
        </w:tc>
        <w:tc>
          <w:tcPr>
            <w:tcW w:w="308" w:type="pct"/>
            <w:tcBorders>
              <w:top w:val="single" w:sz="4" w:space="0" w:color="auto"/>
              <w:left w:val="nil"/>
              <w:bottom w:val="single" w:sz="4" w:space="0" w:color="auto"/>
              <w:right w:val="single" w:sz="4" w:space="0" w:color="auto"/>
            </w:tcBorders>
            <w:shd w:val="clear" w:color="000000" w:fill="D9D9D9"/>
            <w:noWrap/>
            <w:vAlign w:val="bottom"/>
            <w:hideMark/>
          </w:tcPr>
          <w:p w14:paraId="7A554446" w14:textId="77777777" w:rsidR="00137960" w:rsidRPr="00486040" w:rsidRDefault="00137960" w:rsidP="00486040">
            <w:pPr>
              <w:pStyle w:val="Tabel"/>
              <w:jc w:val="right"/>
              <w:rPr>
                <w:b/>
                <w:bCs/>
                <w:lang w:eastAsia="et-EE"/>
              </w:rPr>
            </w:pPr>
            <w:r w:rsidRPr="00486040">
              <w:rPr>
                <w:b/>
                <w:bCs/>
                <w:lang w:eastAsia="et-EE"/>
              </w:rPr>
              <w:t>2030</w:t>
            </w:r>
          </w:p>
        </w:tc>
        <w:tc>
          <w:tcPr>
            <w:tcW w:w="308" w:type="pct"/>
            <w:tcBorders>
              <w:top w:val="single" w:sz="4" w:space="0" w:color="auto"/>
              <w:left w:val="nil"/>
              <w:bottom w:val="single" w:sz="4" w:space="0" w:color="auto"/>
              <w:right w:val="single" w:sz="4" w:space="0" w:color="auto"/>
            </w:tcBorders>
            <w:shd w:val="clear" w:color="000000" w:fill="D9D9D9"/>
            <w:noWrap/>
            <w:vAlign w:val="bottom"/>
            <w:hideMark/>
          </w:tcPr>
          <w:p w14:paraId="34291DDA" w14:textId="77777777" w:rsidR="00137960" w:rsidRPr="00486040" w:rsidRDefault="00137960" w:rsidP="00486040">
            <w:pPr>
              <w:pStyle w:val="Tabel"/>
              <w:jc w:val="right"/>
              <w:rPr>
                <w:b/>
                <w:bCs/>
                <w:lang w:eastAsia="et-EE"/>
              </w:rPr>
            </w:pPr>
            <w:r w:rsidRPr="00486040">
              <w:rPr>
                <w:b/>
                <w:bCs/>
                <w:lang w:eastAsia="et-EE"/>
              </w:rPr>
              <w:t>2031</w:t>
            </w:r>
          </w:p>
        </w:tc>
        <w:tc>
          <w:tcPr>
            <w:tcW w:w="308" w:type="pct"/>
            <w:tcBorders>
              <w:top w:val="single" w:sz="4" w:space="0" w:color="auto"/>
              <w:left w:val="nil"/>
              <w:bottom w:val="single" w:sz="4" w:space="0" w:color="auto"/>
              <w:right w:val="single" w:sz="4" w:space="0" w:color="auto"/>
            </w:tcBorders>
            <w:shd w:val="clear" w:color="000000" w:fill="D9D9D9"/>
            <w:noWrap/>
            <w:vAlign w:val="bottom"/>
            <w:hideMark/>
          </w:tcPr>
          <w:p w14:paraId="286B07BE" w14:textId="77777777" w:rsidR="00137960" w:rsidRPr="00486040" w:rsidRDefault="00137960" w:rsidP="00486040">
            <w:pPr>
              <w:pStyle w:val="Tabel"/>
              <w:jc w:val="right"/>
              <w:rPr>
                <w:b/>
                <w:bCs/>
                <w:lang w:eastAsia="et-EE"/>
              </w:rPr>
            </w:pPr>
            <w:r w:rsidRPr="00486040">
              <w:rPr>
                <w:b/>
                <w:bCs/>
                <w:lang w:eastAsia="et-EE"/>
              </w:rPr>
              <w:t>2032</w:t>
            </w:r>
          </w:p>
        </w:tc>
        <w:tc>
          <w:tcPr>
            <w:tcW w:w="308" w:type="pct"/>
            <w:tcBorders>
              <w:top w:val="single" w:sz="4" w:space="0" w:color="auto"/>
              <w:left w:val="nil"/>
              <w:bottom w:val="single" w:sz="4" w:space="0" w:color="auto"/>
              <w:right w:val="single" w:sz="4" w:space="0" w:color="auto"/>
            </w:tcBorders>
            <w:shd w:val="clear" w:color="000000" w:fill="D9D9D9"/>
            <w:noWrap/>
            <w:vAlign w:val="bottom"/>
            <w:hideMark/>
          </w:tcPr>
          <w:p w14:paraId="2D14CBCE" w14:textId="77777777" w:rsidR="00137960" w:rsidRPr="00486040" w:rsidRDefault="00137960" w:rsidP="00486040">
            <w:pPr>
              <w:pStyle w:val="Tabel"/>
              <w:jc w:val="right"/>
              <w:rPr>
                <w:b/>
                <w:bCs/>
                <w:lang w:eastAsia="et-EE"/>
              </w:rPr>
            </w:pPr>
            <w:r w:rsidRPr="00486040">
              <w:rPr>
                <w:b/>
                <w:bCs/>
                <w:lang w:eastAsia="et-EE"/>
              </w:rPr>
              <w:t>2033</w:t>
            </w:r>
          </w:p>
        </w:tc>
        <w:tc>
          <w:tcPr>
            <w:tcW w:w="308" w:type="pct"/>
            <w:tcBorders>
              <w:top w:val="single" w:sz="4" w:space="0" w:color="auto"/>
              <w:left w:val="nil"/>
              <w:bottom w:val="single" w:sz="4" w:space="0" w:color="auto"/>
              <w:right w:val="single" w:sz="4" w:space="0" w:color="auto"/>
            </w:tcBorders>
            <w:shd w:val="clear" w:color="000000" w:fill="D9D9D9"/>
            <w:noWrap/>
            <w:vAlign w:val="bottom"/>
            <w:hideMark/>
          </w:tcPr>
          <w:p w14:paraId="11DB7821" w14:textId="77777777" w:rsidR="00137960" w:rsidRPr="00486040" w:rsidRDefault="00137960" w:rsidP="00486040">
            <w:pPr>
              <w:pStyle w:val="Tabel"/>
              <w:jc w:val="right"/>
              <w:rPr>
                <w:b/>
                <w:bCs/>
                <w:lang w:eastAsia="et-EE"/>
              </w:rPr>
            </w:pPr>
            <w:r w:rsidRPr="00486040">
              <w:rPr>
                <w:b/>
                <w:bCs/>
                <w:lang w:eastAsia="et-EE"/>
              </w:rPr>
              <w:t>2034</w:t>
            </w:r>
          </w:p>
        </w:tc>
        <w:tc>
          <w:tcPr>
            <w:tcW w:w="308" w:type="pct"/>
            <w:tcBorders>
              <w:top w:val="single" w:sz="4" w:space="0" w:color="auto"/>
              <w:left w:val="nil"/>
              <w:bottom w:val="single" w:sz="4" w:space="0" w:color="auto"/>
              <w:right w:val="single" w:sz="4" w:space="0" w:color="auto"/>
            </w:tcBorders>
            <w:shd w:val="clear" w:color="000000" w:fill="D9D9D9"/>
            <w:noWrap/>
            <w:vAlign w:val="bottom"/>
            <w:hideMark/>
          </w:tcPr>
          <w:p w14:paraId="2B9C38BF" w14:textId="77777777" w:rsidR="00137960" w:rsidRPr="00486040" w:rsidRDefault="00137960" w:rsidP="00486040">
            <w:pPr>
              <w:pStyle w:val="Tabel"/>
              <w:jc w:val="right"/>
              <w:rPr>
                <w:b/>
                <w:bCs/>
                <w:lang w:eastAsia="et-EE"/>
              </w:rPr>
            </w:pPr>
            <w:r w:rsidRPr="00486040">
              <w:rPr>
                <w:b/>
                <w:bCs/>
                <w:lang w:eastAsia="et-EE"/>
              </w:rPr>
              <w:t>2035</w:t>
            </w:r>
          </w:p>
        </w:tc>
      </w:tr>
      <w:tr w:rsidR="00137960" w:rsidRPr="00AF61AA" w14:paraId="64CAD893"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78569B31" w14:textId="77777777" w:rsidR="00137960" w:rsidRPr="00486040" w:rsidRDefault="00137960" w:rsidP="00486040">
            <w:pPr>
              <w:pStyle w:val="Tabel"/>
              <w:rPr>
                <w:b/>
                <w:bCs/>
                <w:lang w:eastAsia="et-EE"/>
              </w:rPr>
            </w:pPr>
            <w:r w:rsidRPr="00486040">
              <w:rPr>
                <w:b/>
                <w:bCs/>
                <w:lang w:eastAsia="et-EE"/>
              </w:rPr>
              <w:t>Tulud veevarustusteenustelt</w:t>
            </w:r>
          </w:p>
        </w:tc>
        <w:tc>
          <w:tcPr>
            <w:tcW w:w="208" w:type="pct"/>
            <w:tcBorders>
              <w:top w:val="nil"/>
              <w:left w:val="nil"/>
              <w:bottom w:val="single" w:sz="4" w:space="0" w:color="auto"/>
              <w:right w:val="single" w:sz="4" w:space="0" w:color="auto"/>
            </w:tcBorders>
            <w:shd w:val="clear" w:color="000000" w:fill="FFFFFF"/>
            <w:noWrap/>
            <w:vAlign w:val="bottom"/>
            <w:hideMark/>
          </w:tcPr>
          <w:p w14:paraId="2D8CAA27" w14:textId="77777777" w:rsidR="00137960" w:rsidRPr="00486040" w:rsidRDefault="00137960" w:rsidP="00486040">
            <w:pPr>
              <w:pStyle w:val="Tabel"/>
              <w:rPr>
                <w:b/>
                <w:bCs/>
                <w:i/>
                <w:iCs/>
                <w:lang w:eastAsia="et-EE"/>
              </w:rPr>
            </w:pPr>
            <w:r w:rsidRPr="00486040">
              <w:rPr>
                <w:b/>
                <w:bCs/>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EA8F0" w14:textId="77777777" w:rsidR="00137960" w:rsidRPr="00486040" w:rsidRDefault="00137960" w:rsidP="00486040">
            <w:pPr>
              <w:pStyle w:val="Tabel"/>
              <w:jc w:val="right"/>
              <w:rPr>
                <w:b/>
                <w:bCs/>
                <w:lang w:eastAsia="et-EE"/>
              </w:rPr>
            </w:pPr>
            <w:r w:rsidRPr="00486040">
              <w:rPr>
                <w:b/>
                <w:bCs/>
                <w:lang w:eastAsia="et-EE"/>
              </w:rPr>
              <w:t>1 026 283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03D907" w14:textId="77777777" w:rsidR="00137960" w:rsidRPr="00486040" w:rsidRDefault="00137960" w:rsidP="00486040">
            <w:pPr>
              <w:pStyle w:val="Tabel"/>
              <w:jc w:val="right"/>
              <w:rPr>
                <w:b/>
                <w:bCs/>
                <w:lang w:eastAsia="et-EE"/>
              </w:rPr>
            </w:pPr>
            <w:r w:rsidRPr="00486040">
              <w:rPr>
                <w:b/>
                <w:bCs/>
                <w:lang w:eastAsia="et-EE"/>
              </w:rPr>
              <w:t>1 161 347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A9B336" w14:textId="77777777" w:rsidR="00137960" w:rsidRPr="00486040" w:rsidRDefault="00137960" w:rsidP="00486040">
            <w:pPr>
              <w:pStyle w:val="Tabel"/>
              <w:jc w:val="right"/>
              <w:rPr>
                <w:b/>
                <w:bCs/>
                <w:lang w:eastAsia="et-EE"/>
              </w:rPr>
            </w:pPr>
            <w:r w:rsidRPr="00486040">
              <w:rPr>
                <w:b/>
                <w:bCs/>
                <w:lang w:eastAsia="et-EE"/>
              </w:rPr>
              <w:t>1 272 358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D1E5E" w14:textId="77777777" w:rsidR="00137960" w:rsidRPr="00486040" w:rsidRDefault="00137960" w:rsidP="00486040">
            <w:pPr>
              <w:pStyle w:val="Tabel"/>
              <w:jc w:val="right"/>
              <w:rPr>
                <w:b/>
                <w:bCs/>
                <w:lang w:eastAsia="et-EE"/>
              </w:rPr>
            </w:pPr>
            <w:r w:rsidRPr="00486040">
              <w:rPr>
                <w:b/>
                <w:bCs/>
                <w:lang w:eastAsia="et-EE"/>
              </w:rPr>
              <w:t>1 367 756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2F0CF" w14:textId="77777777" w:rsidR="00137960" w:rsidRPr="00486040" w:rsidRDefault="00137960" w:rsidP="00486040">
            <w:pPr>
              <w:pStyle w:val="Tabel"/>
              <w:jc w:val="right"/>
              <w:rPr>
                <w:b/>
                <w:bCs/>
                <w:lang w:eastAsia="et-EE"/>
              </w:rPr>
            </w:pPr>
            <w:r w:rsidRPr="00486040">
              <w:rPr>
                <w:b/>
                <w:bCs/>
                <w:lang w:eastAsia="et-EE"/>
              </w:rPr>
              <w:t>1 424 323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D2E5B" w14:textId="77777777" w:rsidR="00137960" w:rsidRPr="00486040" w:rsidRDefault="00137960" w:rsidP="00486040">
            <w:pPr>
              <w:pStyle w:val="Tabel"/>
              <w:jc w:val="right"/>
              <w:rPr>
                <w:b/>
                <w:bCs/>
                <w:lang w:eastAsia="et-EE"/>
              </w:rPr>
            </w:pPr>
            <w:r w:rsidRPr="00486040">
              <w:rPr>
                <w:b/>
                <w:bCs/>
                <w:lang w:eastAsia="et-EE"/>
              </w:rPr>
              <w:t>1 483 226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84E53" w14:textId="77777777" w:rsidR="00137960" w:rsidRPr="00486040" w:rsidRDefault="00137960" w:rsidP="00486040">
            <w:pPr>
              <w:pStyle w:val="Tabel"/>
              <w:jc w:val="right"/>
              <w:rPr>
                <w:b/>
                <w:bCs/>
                <w:lang w:eastAsia="et-EE"/>
              </w:rPr>
            </w:pPr>
            <w:r w:rsidRPr="00486040">
              <w:rPr>
                <w:b/>
                <w:bCs/>
                <w:lang w:eastAsia="et-EE"/>
              </w:rPr>
              <w:t>1 527 723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183F9" w14:textId="77777777" w:rsidR="00137960" w:rsidRPr="00486040" w:rsidRDefault="00137960" w:rsidP="00486040">
            <w:pPr>
              <w:pStyle w:val="Tabel"/>
              <w:jc w:val="right"/>
              <w:rPr>
                <w:b/>
                <w:bCs/>
                <w:lang w:eastAsia="et-EE"/>
              </w:rPr>
            </w:pPr>
            <w:r w:rsidRPr="00486040">
              <w:rPr>
                <w:b/>
                <w:bCs/>
                <w:lang w:eastAsia="et-EE"/>
              </w:rPr>
              <w:t>1 597 127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0954F" w14:textId="77777777" w:rsidR="00137960" w:rsidRPr="00486040" w:rsidRDefault="00137960" w:rsidP="00486040">
            <w:pPr>
              <w:pStyle w:val="Tabel"/>
              <w:jc w:val="right"/>
              <w:rPr>
                <w:b/>
                <w:bCs/>
                <w:lang w:eastAsia="et-EE"/>
              </w:rPr>
            </w:pPr>
            <w:r w:rsidRPr="00486040">
              <w:rPr>
                <w:b/>
                <w:bCs/>
                <w:lang w:eastAsia="et-EE"/>
              </w:rPr>
              <w:t>1 653 585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CFE32" w14:textId="77777777" w:rsidR="00137960" w:rsidRPr="00486040" w:rsidRDefault="00137960" w:rsidP="00486040">
            <w:pPr>
              <w:pStyle w:val="Tabel"/>
              <w:jc w:val="right"/>
              <w:rPr>
                <w:b/>
                <w:bCs/>
                <w:lang w:eastAsia="et-EE"/>
              </w:rPr>
            </w:pPr>
            <w:r w:rsidRPr="00486040">
              <w:rPr>
                <w:b/>
                <w:bCs/>
                <w:lang w:eastAsia="et-EE"/>
              </w:rPr>
              <w:t>1 728 614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D0B6BB" w14:textId="77777777" w:rsidR="00137960" w:rsidRPr="00486040" w:rsidRDefault="00137960" w:rsidP="00486040">
            <w:pPr>
              <w:pStyle w:val="Tabel"/>
              <w:jc w:val="right"/>
              <w:rPr>
                <w:b/>
                <w:bCs/>
                <w:lang w:eastAsia="et-EE"/>
              </w:rPr>
            </w:pPr>
            <w:r w:rsidRPr="00486040">
              <w:rPr>
                <w:b/>
                <w:bCs/>
                <w:lang w:eastAsia="et-EE"/>
              </w:rPr>
              <w:t>1 789 625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EF35C" w14:textId="77777777" w:rsidR="00137960" w:rsidRPr="00486040" w:rsidRDefault="00137960" w:rsidP="00486040">
            <w:pPr>
              <w:pStyle w:val="Tabel"/>
              <w:jc w:val="right"/>
              <w:rPr>
                <w:b/>
                <w:bCs/>
                <w:lang w:eastAsia="et-EE"/>
              </w:rPr>
            </w:pPr>
            <w:r w:rsidRPr="00486040">
              <w:rPr>
                <w:b/>
                <w:bCs/>
                <w:lang w:eastAsia="et-EE"/>
              </w:rPr>
              <w:t>1 852 741</w:t>
            </w:r>
          </w:p>
        </w:tc>
      </w:tr>
      <w:tr w:rsidR="00137960" w:rsidRPr="00AF61AA" w14:paraId="2733FF0D"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54E37C88" w14:textId="77777777" w:rsidR="00137960" w:rsidRPr="00AF61AA" w:rsidRDefault="00137960" w:rsidP="00486040">
            <w:pPr>
              <w:pStyle w:val="Tabel"/>
              <w:ind w:firstLine="209"/>
              <w:rPr>
                <w:lang w:eastAsia="et-EE"/>
              </w:rPr>
            </w:pPr>
            <w:r w:rsidRPr="00AF61AA">
              <w:rPr>
                <w:lang w:eastAsia="et-EE"/>
              </w:rPr>
              <w:t>Majapidamised</w:t>
            </w:r>
          </w:p>
        </w:tc>
        <w:tc>
          <w:tcPr>
            <w:tcW w:w="208" w:type="pct"/>
            <w:tcBorders>
              <w:top w:val="nil"/>
              <w:left w:val="nil"/>
              <w:bottom w:val="single" w:sz="4" w:space="0" w:color="auto"/>
              <w:right w:val="single" w:sz="4" w:space="0" w:color="auto"/>
            </w:tcBorders>
            <w:shd w:val="clear" w:color="000000" w:fill="FFFFFF"/>
            <w:noWrap/>
            <w:vAlign w:val="bottom"/>
            <w:hideMark/>
          </w:tcPr>
          <w:p w14:paraId="362D5449" w14:textId="77777777" w:rsidR="00137960" w:rsidRPr="00AF61AA" w:rsidRDefault="0013796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D7F951" w14:textId="77777777" w:rsidR="00137960" w:rsidRPr="00AF61AA" w:rsidRDefault="00137960" w:rsidP="00486040">
            <w:pPr>
              <w:pStyle w:val="Tabel"/>
              <w:jc w:val="right"/>
              <w:rPr>
                <w:lang w:eastAsia="et-EE"/>
              </w:rPr>
            </w:pPr>
            <w:r w:rsidRPr="00AF61AA">
              <w:rPr>
                <w:lang w:eastAsia="et-EE"/>
              </w:rPr>
              <w:t>615 302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45B1D" w14:textId="77777777" w:rsidR="00137960" w:rsidRPr="00AF61AA" w:rsidRDefault="00137960" w:rsidP="00486040">
            <w:pPr>
              <w:pStyle w:val="Tabel"/>
              <w:jc w:val="right"/>
              <w:rPr>
                <w:lang w:eastAsia="et-EE"/>
              </w:rPr>
            </w:pPr>
            <w:r w:rsidRPr="00AF61AA">
              <w:rPr>
                <w:lang w:eastAsia="et-EE"/>
              </w:rPr>
              <w:t>696 420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83457" w14:textId="77777777" w:rsidR="00137960" w:rsidRPr="00AF61AA" w:rsidRDefault="00137960" w:rsidP="00486040">
            <w:pPr>
              <w:pStyle w:val="Tabel"/>
              <w:jc w:val="right"/>
              <w:rPr>
                <w:lang w:eastAsia="et-EE"/>
              </w:rPr>
            </w:pPr>
            <w:r w:rsidRPr="00AF61AA">
              <w:rPr>
                <w:lang w:eastAsia="et-EE"/>
              </w:rPr>
              <w:t>776 897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ECA80C" w14:textId="77777777" w:rsidR="00137960" w:rsidRPr="00AF61AA" w:rsidRDefault="00137960" w:rsidP="00486040">
            <w:pPr>
              <w:pStyle w:val="Tabel"/>
              <w:jc w:val="right"/>
              <w:rPr>
                <w:lang w:eastAsia="et-EE"/>
              </w:rPr>
            </w:pPr>
            <w:r w:rsidRPr="00AF61AA">
              <w:rPr>
                <w:lang w:eastAsia="et-EE"/>
              </w:rPr>
              <w:t>835 828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F7C847" w14:textId="77777777" w:rsidR="00137960" w:rsidRPr="00AF61AA" w:rsidRDefault="00137960" w:rsidP="00486040">
            <w:pPr>
              <w:pStyle w:val="Tabel"/>
              <w:jc w:val="right"/>
              <w:rPr>
                <w:lang w:eastAsia="et-EE"/>
              </w:rPr>
            </w:pPr>
            <w:r w:rsidRPr="00AF61AA">
              <w:rPr>
                <w:lang w:eastAsia="et-EE"/>
              </w:rPr>
              <w:t>869 261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AFF31" w14:textId="77777777" w:rsidR="00137960" w:rsidRPr="00AF61AA" w:rsidRDefault="00137960" w:rsidP="00486040">
            <w:pPr>
              <w:pStyle w:val="Tabel"/>
              <w:jc w:val="right"/>
              <w:rPr>
                <w:lang w:eastAsia="et-EE"/>
              </w:rPr>
            </w:pPr>
            <w:r w:rsidRPr="00AF61AA">
              <w:rPr>
                <w:lang w:eastAsia="et-EE"/>
              </w:rPr>
              <w:t>904 031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ACEBDF" w14:textId="77777777" w:rsidR="00137960" w:rsidRPr="00AF61AA" w:rsidRDefault="00137960" w:rsidP="00486040">
            <w:pPr>
              <w:pStyle w:val="Tabel"/>
              <w:jc w:val="right"/>
              <w:rPr>
                <w:lang w:eastAsia="et-EE"/>
              </w:rPr>
            </w:pPr>
            <w:r w:rsidRPr="00AF61AA">
              <w:rPr>
                <w:lang w:eastAsia="et-EE"/>
              </w:rPr>
              <w:t>931 152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1813B" w14:textId="77777777" w:rsidR="00137960" w:rsidRPr="00AF61AA" w:rsidRDefault="00137960" w:rsidP="00486040">
            <w:pPr>
              <w:pStyle w:val="Tabel"/>
              <w:jc w:val="right"/>
              <w:rPr>
                <w:lang w:eastAsia="et-EE"/>
              </w:rPr>
            </w:pPr>
            <w:r w:rsidRPr="00AF61AA">
              <w:rPr>
                <w:lang w:eastAsia="et-EE"/>
              </w:rPr>
              <w:t>976 693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7AF9F" w14:textId="77777777" w:rsidR="00137960" w:rsidRPr="00AF61AA" w:rsidRDefault="00137960" w:rsidP="00486040">
            <w:pPr>
              <w:pStyle w:val="Tabel"/>
              <w:jc w:val="right"/>
              <w:rPr>
                <w:lang w:eastAsia="et-EE"/>
              </w:rPr>
            </w:pPr>
            <w:r w:rsidRPr="00AF61AA">
              <w:rPr>
                <w:lang w:eastAsia="et-EE"/>
              </w:rPr>
              <w:t>1 014 538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890B8E" w14:textId="77777777" w:rsidR="00137960" w:rsidRPr="00AF61AA" w:rsidRDefault="00137960" w:rsidP="00486040">
            <w:pPr>
              <w:pStyle w:val="Tabel"/>
              <w:jc w:val="right"/>
              <w:rPr>
                <w:lang w:eastAsia="et-EE"/>
              </w:rPr>
            </w:pPr>
            <w:r w:rsidRPr="00AF61AA">
              <w:rPr>
                <w:lang w:eastAsia="et-EE"/>
              </w:rPr>
              <w:t>1 064 006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8D012F" w14:textId="77777777" w:rsidR="00137960" w:rsidRPr="00AF61AA" w:rsidRDefault="00137960" w:rsidP="00486040">
            <w:pPr>
              <w:pStyle w:val="Tabel"/>
              <w:jc w:val="right"/>
              <w:rPr>
                <w:lang w:eastAsia="et-EE"/>
              </w:rPr>
            </w:pPr>
            <w:r w:rsidRPr="00AF61AA">
              <w:rPr>
                <w:lang w:eastAsia="et-EE"/>
              </w:rPr>
              <w:t>1 105 078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31D33" w14:textId="77777777" w:rsidR="00137960" w:rsidRPr="00AF61AA" w:rsidRDefault="00137960" w:rsidP="00486040">
            <w:pPr>
              <w:pStyle w:val="Tabel"/>
              <w:jc w:val="right"/>
              <w:rPr>
                <w:lang w:eastAsia="et-EE"/>
              </w:rPr>
            </w:pPr>
            <w:r w:rsidRPr="00AF61AA">
              <w:rPr>
                <w:lang w:eastAsia="et-EE"/>
              </w:rPr>
              <w:t>1 147 657</w:t>
            </w:r>
          </w:p>
        </w:tc>
      </w:tr>
      <w:tr w:rsidR="00137960" w:rsidRPr="00AF61AA" w14:paraId="2609CF2A"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10CC6CA5" w14:textId="77777777" w:rsidR="00137960" w:rsidRPr="00AF61AA" w:rsidRDefault="00137960" w:rsidP="00486040">
            <w:pPr>
              <w:pStyle w:val="Tabel"/>
              <w:ind w:firstLine="209"/>
              <w:rPr>
                <w:lang w:eastAsia="et-EE"/>
              </w:rPr>
            </w:pPr>
            <w:r w:rsidRPr="00AF61AA">
              <w:rPr>
                <w:lang w:eastAsia="et-EE"/>
              </w:rPr>
              <w:t>Asutused</w:t>
            </w:r>
          </w:p>
        </w:tc>
        <w:tc>
          <w:tcPr>
            <w:tcW w:w="208" w:type="pct"/>
            <w:tcBorders>
              <w:top w:val="nil"/>
              <w:left w:val="nil"/>
              <w:bottom w:val="single" w:sz="4" w:space="0" w:color="auto"/>
              <w:right w:val="single" w:sz="4" w:space="0" w:color="auto"/>
            </w:tcBorders>
            <w:shd w:val="clear" w:color="000000" w:fill="FFFFFF"/>
            <w:noWrap/>
            <w:vAlign w:val="bottom"/>
            <w:hideMark/>
          </w:tcPr>
          <w:p w14:paraId="0D709E08" w14:textId="77777777" w:rsidR="00137960" w:rsidRPr="00AF61AA" w:rsidRDefault="0013796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3B182" w14:textId="77777777" w:rsidR="00137960" w:rsidRPr="00AF61AA" w:rsidRDefault="00137960" w:rsidP="00486040">
            <w:pPr>
              <w:pStyle w:val="Tabel"/>
              <w:jc w:val="right"/>
              <w:rPr>
                <w:lang w:eastAsia="et-EE"/>
              </w:rPr>
            </w:pPr>
            <w:r w:rsidRPr="00AF61AA">
              <w:rPr>
                <w:lang w:eastAsia="et-EE"/>
              </w:rPr>
              <w:t>410 981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9D83DE" w14:textId="77777777" w:rsidR="00137960" w:rsidRPr="00AF61AA" w:rsidRDefault="00137960" w:rsidP="00486040">
            <w:pPr>
              <w:pStyle w:val="Tabel"/>
              <w:jc w:val="right"/>
              <w:rPr>
                <w:lang w:eastAsia="et-EE"/>
              </w:rPr>
            </w:pPr>
            <w:r w:rsidRPr="00AF61AA">
              <w:rPr>
                <w:lang w:eastAsia="et-EE"/>
              </w:rPr>
              <w:t>464 927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8CBF7" w14:textId="77777777" w:rsidR="00137960" w:rsidRPr="00AF61AA" w:rsidRDefault="00137960" w:rsidP="00486040">
            <w:pPr>
              <w:pStyle w:val="Tabel"/>
              <w:jc w:val="right"/>
              <w:rPr>
                <w:lang w:eastAsia="et-EE"/>
              </w:rPr>
            </w:pPr>
            <w:r w:rsidRPr="00AF61AA">
              <w:rPr>
                <w:lang w:eastAsia="et-EE"/>
              </w:rPr>
              <w:t>495 461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5A748" w14:textId="77777777" w:rsidR="00137960" w:rsidRPr="00AF61AA" w:rsidRDefault="00137960" w:rsidP="00486040">
            <w:pPr>
              <w:pStyle w:val="Tabel"/>
              <w:jc w:val="right"/>
              <w:rPr>
                <w:lang w:eastAsia="et-EE"/>
              </w:rPr>
            </w:pPr>
            <w:r w:rsidRPr="00AF61AA">
              <w:rPr>
                <w:lang w:eastAsia="et-EE"/>
              </w:rPr>
              <w:t>531 928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BF6C38" w14:textId="77777777" w:rsidR="00137960" w:rsidRPr="00AF61AA" w:rsidRDefault="00137960" w:rsidP="00486040">
            <w:pPr>
              <w:pStyle w:val="Tabel"/>
              <w:jc w:val="right"/>
              <w:rPr>
                <w:lang w:eastAsia="et-EE"/>
              </w:rPr>
            </w:pPr>
            <w:r w:rsidRPr="00AF61AA">
              <w:rPr>
                <w:lang w:eastAsia="et-EE"/>
              </w:rPr>
              <w:t>555 062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76BDE" w14:textId="77777777" w:rsidR="00137960" w:rsidRPr="00AF61AA" w:rsidRDefault="00137960" w:rsidP="00486040">
            <w:pPr>
              <w:pStyle w:val="Tabel"/>
              <w:jc w:val="right"/>
              <w:rPr>
                <w:lang w:eastAsia="et-EE"/>
              </w:rPr>
            </w:pPr>
            <w:r w:rsidRPr="00AF61AA">
              <w:rPr>
                <w:lang w:eastAsia="et-EE"/>
              </w:rPr>
              <w:t>579 195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22772" w14:textId="77777777" w:rsidR="00137960" w:rsidRPr="00AF61AA" w:rsidRDefault="00137960" w:rsidP="00486040">
            <w:pPr>
              <w:pStyle w:val="Tabel"/>
              <w:jc w:val="right"/>
              <w:rPr>
                <w:lang w:eastAsia="et-EE"/>
              </w:rPr>
            </w:pPr>
            <w:r w:rsidRPr="00AF61AA">
              <w:rPr>
                <w:lang w:eastAsia="et-EE"/>
              </w:rPr>
              <w:t>596 571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102DBD" w14:textId="77777777" w:rsidR="00137960" w:rsidRPr="00AF61AA" w:rsidRDefault="00137960" w:rsidP="00486040">
            <w:pPr>
              <w:pStyle w:val="Tabel"/>
              <w:jc w:val="right"/>
              <w:rPr>
                <w:lang w:eastAsia="et-EE"/>
              </w:rPr>
            </w:pPr>
            <w:r w:rsidRPr="00AF61AA">
              <w:rPr>
                <w:lang w:eastAsia="et-EE"/>
              </w:rPr>
              <w:t>620 434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B75FAA" w14:textId="77777777" w:rsidR="00137960" w:rsidRPr="00AF61AA" w:rsidRDefault="00137960" w:rsidP="00486040">
            <w:pPr>
              <w:pStyle w:val="Tabel"/>
              <w:jc w:val="right"/>
              <w:rPr>
                <w:lang w:eastAsia="et-EE"/>
              </w:rPr>
            </w:pPr>
            <w:r w:rsidRPr="00AF61AA">
              <w:rPr>
                <w:lang w:eastAsia="et-EE"/>
              </w:rPr>
              <w:t>639 047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DB27B" w14:textId="77777777" w:rsidR="00137960" w:rsidRPr="00AF61AA" w:rsidRDefault="00137960" w:rsidP="00486040">
            <w:pPr>
              <w:pStyle w:val="Tabel"/>
              <w:jc w:val="right"/>
              <w:rPr>
                <w:lang w:eastAsia="et-EE"/>
              </w:rPr>
            </w:pPr>
            <w:r w:rsidRPr="00AF61AA">
              <w:rPr>
                <w:lang w:eastAsia="et-EE"/>
              </w:rPr>
              <w:t>664 609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151299" w14:textId="77777777" w:rsidR="00137960" w:rsidRPr="00AF61AA" w:rsidRDefault="00137960" w:rsidP="00486040">
            <w:pPr>
              <w:pStyle w:val="Tabel"/>
              <w:jc w:val="right"/>
              <w:rPr>
                <w:lang w:eastAsia="et-EE"/>
              </w:rPr>
            </w:pPr>
            <w:r w:rsidRPr="00AF61AA">
              <w:rPr>
                <w:lang w:eastAsia="et-EE"/>
              </w:rPr>
              <w:t>684 547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71913" w14:textId="77777777" w:rsidR="00137960" w:rsidRPr="00AF61AA" w:rsidRDefault="00137960" w:rsidP="00486040">
            <w:pPr>
              <w:pStyle w:val="Tabel"/>
              <w:jc w:val="right"/>
              <w:rPr>
                <w:lang w:eastAsia="et-EE"/>
              </w:rPr>
            </w:pPr>
            <w:r w:rsidRPr="00AF61AA">
              <w:rPr>
                <w:lang w:eastAsia="et-EE"/>
              </w:rPr>
              <w:t>705 083</w:t>
            </w:r>
          </w:p>
        </w:tc>
      </w:tr>
      <w:tr w:rsidR="00137960" w:rsidRPr="00AF61AA" w14:paraId="13997933"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615D3FE5" w14:textId="77777777" w:rsidR="00137960" w:rsidRPr="00486040" w:rsidRDefault="00137960" w:rsidP="00486040">
            <w:pPr>
              <w:pStyle w:val="Tabel"/>
              <w:rPr>
                <w:b/>
                <w:bCs/>
                <w:lang w:eastAsia="et-EE"/>
              </w:rPr>
            </w:pPr>
            <w:r w:rsidRPr="00486040">
              <w:rPr>
                <w:b/>
                <w:bCs/>
                <w:lang w:eastAsia="et-EE"/>
              </w:rPr>
              <w:t>Tulud kanalisatsiooniteenuselt</w:t>
            </w:r>
          </w:p>
        </w:tc>
        <w:tc>
          <w:tcPr>
            <w:tcW w:w="208" w:type="pct"/>
            <w:tcBorders>
              <w:top w:val="nil"/>
              <w:left w:val="nil"/>
              <w:bottom w:val="single" w:sz="4" w:space="0" w:color="auto"/>
              <w:right w:val="single" w:sz="4" w:space="0" w:color="auto"/>
            </w:tcBorders>
            <w:shd w:val="clear" w:color="000000" w:fill="FFFFFF"/>
            <w:noWrap/>
            <w:vAlign w:val="bottom"/>
            <w:hideMark/>
          </w:tcPr>
          <w:p w14:paraId="51691286" w14:textId="77777777" w:rsidR="00137960" w:rsidRPr="00486040" w:rsidRDefault="00137960" w:rsidP="00486040">
            <w:pPr>
              <w:pStyle w:val="Tabel"/>
              <w:rPr>
                <w:b/>
                <w:bCs/>
                <w:i/>
                <w:iCs/>
                <w:lang w:eastAsia="et-EE"/>
              </w:rPr>
            </w:pPr>
            <w:r w:rsidRPr="00486040">
              <w:rPr>
                <w:b/>
                <w:bCs/>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54A98" w14:textId="77777777" w:rsidR="00137960" w:rsidRPr="00486040" w:rsidRDefault="00137960" w:rsidP="00486040">
            <w:pPr>
              <w:pStyle w:val="Tabel"/>
              <w:jc w:val="right"/>
              <w:rPr>
                <w:b/>
                <w:bCs/>
                <w:lang w:eastAsia="et-EE"/>
              </w:rPr>
            </w:pPr>
            <w:r w:rsidRPr="00486040">
              <w:rPr>
                <w:b/>
                <w:bCs/>
                <w:lang w:eastAsia="et-EE"/>
              </w:rPr>
              <w:t>2 658 441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B8DEC" w14:textId="77777777" w:rsidR="00137960" w:rsidRPr="00486040" w:rsidRDefault="00137960" w:rsidP="00486040">
            <w:pPr>
              <w:pStyle w:val="Tabel"/>
              <w:jc w:val="right"/>
              <w:rPr>
                <w:b/>
                <w:bCs/>
                <w:lang w:eastAsia="et-EE"/>
              </w:rPr>
            </w:pPr>
            <w:r w:rsidRPr="00486040">
              <w:rPr>
                <w:b/>
                <w:bCs/>
                <w:lang w:eastAsia="et-EE"/>
              </w:rPr>
              <w:t>3 007 180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70755E" w14:textId="77777777" w:rsidR="00137960" w:rsidRPr="00486040" w:rsidRDefault="00137960" w:rsidP="00486040">
            <w:pPr>
              <w:pStyle w:val="Tabel"/>
              <w:jc w:val="right"/>
              <w:rPr>
                <w:b/>
                <w:bCs/>
                <w:lang w:eastAsia="et-EE"/>
              </w:rPr>
            </w:pPr>
            <w:r w:rsidRPr="00486040">
              <w:rPr>
                <w:b/>
                <w:bCs/>
                <w:lang w:eastAsia="et-EE"/>
              </w:rPr>
              <w:t>3 307 704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380CC" w14:textId="77777777" w:rsidR="00137960" w:rsidRPr="00486040" w:rsidRDefault="00137960" w:rsidP="00486040">
            <w:pPr>
              <w:pStyle w:val="Tabel"/>
              <w:jc w:val="right"/>
              <w:rPr>
                <w:b/>
                <w:bCs/>
                <w:lang w:eastAsia="et-EE"/>
              </w:rPr>
            </w:pPr>
            <w:r w:rsidRPr="00486040">
              <w:rPr>
                <w:b/>
                <w:bCs/>
                <w:lang w:eastAsia="et-EE"/>
              </w:rPr>
              <w:t>3 548 325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0F071" w14:textId="77777777" w:rsidR="00137960" w:rsidRPr="00486040" w:rsidRDefault="00137960" w:rsidP="00486040">
            <w:pPr>
              <w:pStyle w:val="Tabel"/>
              <w:jc w:val="right"/>
              <w:rPr>
                <w:b/>
                <w:bCs/>
                <w:lang w:eastAsia="et-EE"/>
              </w:rPr>
            </w:pPr>
            <w:r w:rsidRPr="00486040">
              <w:rPr>
                <w:b/>
                <w:bCs/>
                <w:lang w:eastAsia="et-EE"/>
              </w:rPr>
              <w:t>3 690 258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51343" w14:textId="77777777" w:rsidR="00137960" w:rsidRPr="00486040" w:rsidRDefault="00137960" w:rsidP="00486040">
            <w:pPr>
              <w:pStyle w:val="Tabel"/>
              <w:jc w:val="right"/>
              <w:rPr>
                <w:b/>
                <w:bCs/>
                <w:lang w:eastAsia="et-EE"/>
              </w:rPr>
            </w:pPr>
            <w:r w:rsidRPr="00486040">
              <w:rPr>
                <w:b/>
                <w:bCs/>
                <w:lang w:eastAsia="et-EE"/>
              </w:rPr>
              <w:t>3 837 869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0E70E" w14:textId="77777777" w:rsidR="00137960" w:rsidRPr="00486040" w:rsidRDefault="00137960" w:rsidP="00486040">
            <w:pPr>
              <w:pStyle w:val="Tabel"/>
              <w:jc w:val="right"/>
              <w:rPr>
                <w:b/>
                <w:bCs/>
                <w:lang w:eastAsia="et-EE"/>
              </w:rPr>
            </w:pPr>
            <w:r w:rsidRPr="00486040">
              <w:rPr>
                <w:b/>
                <w:bCs/>
                <w:lang w:eastAsia="et-EE"/>
              </w:rPr>
              <w:t>3 953 005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CC547" w14:textId="77777777" w:rsidR="00137960" w:rsidRPr="00486040" w:rsidRDefault="00137960" w:rsidP="00486040">
            <w:pPr>
              <w:pStyle w:val="Tabel"/>
              <w:jc w:val="right"/>
              <w:rPr>
                <w:b/>
                <w:bCs/>
                <w:lang w:eastAsia="et-EE"/>
              </w:rPr>
            </w:pPr>
            <w:r w:rsidRPr="00486040">
              <w:rPr>
                <w:b/>
                <w:bCs/>
                <w:lang w:eastAsia="et-EE"/>
              </w:rPr>
              <w:t>4 128 349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A8E952" w14:textId="77777777" w:rsidR="00137960" w:rsidRPr="00486040" w:rsidRDefault="00137960" w:rsidP="00486040">
            <w:pPr>
              <w:pStyle w:val="Tabel"/>
              <w:jc w:val="right"/>
              <w:rPr>
                <w:b/>
                <w:bCs/>
                <w:lang w:eastAsia="et-EE"/>
              </w:rPr>
            </w:pPr>
            <w:r w:rsidRPr="00486040">
              <w:rPr>
                <w:b/>
                <w:bCs/>
                <w:lang w:eastAsia="et-EE"/>
              </w:rPr>
              <w:t>4 269 941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BAEED" w14:textId="77777777" w:rsidR="00137960" w:rsidRPr="00486040" w:rsidRDefault="00137960" w:rsidP="00486040">
            <w:pPr>
              <w:pStyle w:val="Tabel"/>
              <w:jc w:val="right"/>
              <w:rPr>
                <w:b/>
                <w:bCs/>
                <w:lang w:eastAsia="et-EE"/>
              </w:rPr>
            </w:pPr>
            <w:r w:rsidRPr="00486040">
              <w:rPr>
                <w:b/>
                <w:bCs/>
                <w:lang w:eastAsia="et-EE"/>
              </w:rPr>
              <w:t>4 459 189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2A686" w14:textId="77777777" w:rsidR="00137960" w:rsidRPr="00486040" w:rsidRDefault="00137960" w:rsidP="00486040">
            <w:pPr>
              <w:pStyle w:val="Tabel"/>
              <w:jc w:val="right"/>
              <w:rPr>
                <w:b/>
                <w:bCs/>
                <w:lang w:eastAsia="et-EE"/>
              </w:rPr>
            </w:pPr>
            <w:r w:rsidRPr="00486040">
              <w:rPr>
                <w:b/>
                <w:bCs/>
                <w:lang w:eastAsia="et-EE"/>
              </w:rPr>
              <w:t>4 611 969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B0FCA" w14:textId="77777777" w:rsidR="00137960" w:rsidRPr="00486040" w:rsidRDefault="00137960" w:rsidP="00486040">
            <w:pPr>
              <w:pStyle w:val="Tabel"/>
              <w:jc w:val="right"/>
              <w:rPr>
                <w:b/>
                <w:bCs/>
                <w:lang w:eastAsia="et-EE"/>
              </w:rPr>
            </w:pPr>
            <w:r w:rsidRPr="00486040">
              <w:rPr>
                <w:b/>
                <w:bCs/>
                <w:lang w:eastAsia="et-EE"/>
              </w:rPr>
              <w:t>4 769 903</w:t>
            </w:r>
          </w:p>
        </w:tc>
      </w:tr>
      <w:tr w:rsidR="00137960" w:rsidRPr="00AF61AA" w14:paraId="2D13F2B8"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01CB5194" w14:textId="77777777" w:rsidR="00137960" w:rsidRPr="00AF61AA" w:rsidRDefault="00137960" w:rsidP="00486040">
            <w:pPr>
              <w:pStyle w:val="Tabel"/>
              <w:ind w:firstLine="209"/>
              <w:rPr>
                <w:lang w:eastAsia="et-EE"/>
              </w:rPr>
            </w:pPr>
            <w:r w:rsidRPr="00AF61AA">
              <w:rPr>
                <w:lang w:eastAsia="et-EE"/>
              </w:rPr>
              <w:t>Majapidamised</w:t>
            </w:r>
          </w:p>
        </w:tc>
        <w:tc>
          <w:tcPr>
            <w:tcW w:w="208" w:type="pct"/>
            <w:tcBorders>
              <w:top w:val="nil"/>
              <w:left w:val="nil"/>
              <w:bottom w:val="single" w:sz="4" w:space="0" w:color="auto"/>
              <w:right w:val="single" w:sz="4" w:space="0" w:color="auto"/>
            </w:tcBorders>
            <w:shd w:val="clear" w:color="000000" w:fill="FFFFFF"/>
            <w:noWrap/>
            <w:vAlign w:val="bottom"/>
            <w:hideMark/>
          </w:tcPr>
          <w:p w14:paraId="70054925" w14:textId="77777777" w:rsidR="00137960" w:rsidRPr="00AF61AA" w:rsidRDefault="0013796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50B812" w14:textId="77777777" w:rsidR="00137960" w:rsidRPr="00AF61AA" w:rsidRDefault="00137960" w:rsidP="00486040">
            <w:pPr>
              <w:pStyle w:val="Tabel"/>
              <w:jc w:val="right"/>
              <w:rPr>
                <w:lang w:eastAsia="et-EE"/>
              </w:rPr>
            </w:pPr>
            <w:r w:rsidRPr="00AF61AA">
              <w:rPr>
                <w:lang w:eastAsia="et-EE"/>
              </w:rPr>
              <w:t>1 263 140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B23D31" w14:textId="77777777" w:rsidR="00137960" w:rsidRPr="00AF61AA" w:rsidRDefault="00137960" w:rsidP="00486040">
            <w:pPr>
              <w:pStyle w:val="Tabel"/>
              <w:jc w:val="right"/>
              <w:rPr>
                <w:lang w:eastAsia="et-EE"/>
              </w:rPr>
            </w:pPr>
            <w:r w:rsidRPr="00AF61AA">
              <w:rPr>
                <w:lang w:eastAsia="et-EE"/>
              </w:rPr>
              <w:t>1 430 491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2528C" w14:textId="77777777" w:rsidR="00137960" w:rsidRPr="00AF61AA" w:rsidRDefault="00137960" w:rsidP="00486040">
            <w:pPr>
              <w:pStyle w:val="Tabel"/>
              <w:jc w:val="right"/>
              <w:rPr>
                <w:lang w:eastAsia="et-EE"/>
              </w:rPr>
            </w:pPr>
            <w:r w:rsidRPr="00AF61AA">
              <w:rPr>
                <w:lang w:eastAsia="et-EE"/>
              </w:rPr>
              <w:t>1 596 332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85B39B" w14:textId="77777777" w:rsidR="00137960" w:rsidRPr="00AF61AA" w:rsidRDefault="00137960" w:rsidP="00486040">
            <w:pPr>
              <w:pStyle w:val="Tabel"/>
              <w:jc w:val="right"/>
              <w:rPr>
                <w:lang w:eastAsia="et-EE"/>
              </w:rPr>
            </w:pPr>
            <w:r w:rsidRPr="00AF61AA">
              <w:rPr>
                <w:lang w:eastAsia="et-EE"/>
              </w:rPr>
              <w:t>1 717 158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8069E" w14:textId="77777777" w:rsidR="00137960" w:rsidRPr="00AF61AA" w:rsidRDefault="00137960" w:rsidP="00486040">
            <w:pPr>
              <w:pStyle w:val="Tabel"/>
              <w:jc w:val="right"/>
              <w:rPr>
                <w:lang w:eastAsia="et-EE"/>
              </w:rPr>
            </w:pPr>
            <w:r w:rsidRPr="00AF61AA">
              <w:rPr>
                <w:lang w:eastAsia="et-EE"/>
              </w:rPr>
              <w:t>1 785 844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2B5EA" w14:textId="77777777" w:rsidR="00137960" w:rsidRPr="00AF61AA" w:rsidRDefault="00137960" w:rsidP="00486040">
            <w:pPr>
              <w:pStyle w:val="Tabel"/>
              <w:jc w:val="right"/>
              <w:rPr>
                <w:lang w:eastAsia="et-EE"/>
              </w:rPr>
            </w:pPr>
            <w:r w:rsidRPr="00AF61AA">
              <w:rPr>
                <w:lang w:eastAsia="et-EE"/>
              </w:rPr>
              <w:t>1 857 278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995AC" w14:textId="77777777" w:rsidR="00137960" w:rsidRPr="00AF61AA" w:rsidRDefault="00137960" w:rsidP="00486040">
            <w:pPr>
              <w:pStyle w:val="Tabel"/>
              <w:jc w:val="right"/>
              <w:rPr>
                <w:lang w:eastAsia="et-EE"/>
              </w:rPr>
            </w:pPr>
            <w:r w:rsidRPr="00AF61AA">
              <w:rPr>
                <w:lang w:eastAsia="et-EE"/>
              </w:rPr>
              <w:t>1 912 996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F9BC9" w14:textId="77777777" w:rsidR="00137960" w:rsidRPr="00AF61AA" w:rsidRDefault="00137960" w:rsidP="00486040">
            <w:pPr>
              <w:pStyle w:val="Tabel"/>
              <w:jc w:val="right"/>
              <w:rPr>
                <w:lang w:eastAsia="et-EE"/>
              </w:rPr>
            </w:pPr>
            <w:r w:rsidRPr="00AF61AA">
              <w:rPr>
                <w:lang w:eastAsia="et-EE"/>
              </w:rPr>
              <w:t>2 006 740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83F9E" w14:textId="77777777" w:rsidR="00137960" w:rsidRPr="00AF61AA" w:rsidRDefault="00137960" w:rsidP="00486040">
            <w:pPr>
              <w:pStyle w:val="Tabel"/>
              <w:jc w:val="right"/>
              <w:rPr>
                <w:lang w:eastAsia="et-EE"/>
              </w:rPr>
            </w:pPr>
            <w:r w:rsidRPr="00AF61AA">
              <w:rPr>
                <w:lang w:eastAsia="et-EE"/>
              </w:rPr>
              <w:t>2 084 684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6D62D2" w14:textId="77777777" w:rsidR="00137960" w:rsidRPr="00AF61AA" w:rsidRDefault="00137960" w:rsidP="00486040">
            <w:pPr>
              <w:pStyle w:val="Tabel"/>
              <w:jc w:val="right"/>
              <w:rPr>
                <w:lang w:eastAsia="et-EE"/>
              </w:rPr>
            </w:pPr>
            <w:r w:rsidRPr="00AF61AA">
              <w:rPr>
                <w:lang w:eastAsia="et-EE"/>
              </w:rPr>
              <w:t>2 186 522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4E4A3" w14:textId="77777777" w:rsidR="00137960" w:rsidRPr="00AF61AA" w:rsidRDefault="00137960" w:rsidP="00486040">
            <w:pPr>
              <w:pStyle w:val="Tabel"/>
              <w:jc w:val="right"/>
              <w:rPr>
                <w:lang w:eastAsia="et-EE"/>
              </w:rPr>
            </w:pPr>
            <w:r w:rsidRPr="00AF61AA">
              <w:rPr>
                <w:lang w:eastAsia="et-EE"/>
              </w:rPr>
              <w:t>2 271 122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740C99" w14:textId="77777777" w:rsidR="00137960" w:rsidRPr="00AF61AA" w:rsidRDefault="00137960" w:rsidP="00486040">
            <w:pPr>
              <w:pStyle w:val="Tabel"/>
              <w:jc w:val="right"/>
              <w:rPr>
                <w:lang w:eastAsia="et-EE"/>
              </w:rPr>
            </w:pPr>
            <w:r w:rsidRPr="00AF61AA">
              <w:rPr>
                <w:lang w:eastAsia="et-EE"/>
              </w:rPr>
              <w:t>2 358 830</w:t>
            </w:r>
          </w:p>
        </w:tc>
      </w:tr>
      <w:tr w:rsidR="00137960" w:rsidRPr="00AF61AA" w14:paraId="03ADABBD"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71534BF7" w14:textId="77777777" w:rsidR="00137960" w:rsidRPr="00AF61AA" w:rsidRDefault="00137960" w:rsidP="00486040">
            <w:pPr>
              <w:pStyle w:val="Tabel"/>
              <w:ind w:firstLine="209"/>
              <w:rPr>
                <w:lang w:eastAsia="et-EE"/>
              </w:rPr>
            </w:pPr>
            <w:r w:rsidRPr="00AF61AA">
              <w:rPr>
                <w:lang w:eastAsia="et-EE"/>
              </w:rPr>
              <w:t>Asutused</w:t>
            </w:r>
          </w:p>
        </w:tc>
        <w:tc>
          <w:tcPr>
            <w:tcW w:w="208" w:type="pct"/>
            <w:tcBorders>
              <w:top w:val="nil"/>
              <w:left w:val="nil"/>
              <w:bottom w:val="single" w:sz="4" w:space="0" w:color="auto"/>
              <w:right w:val="single" w:sz="4" w:space="0" w:color="auto"/>
            </w:tcBorders>
            <w:shd w:val="clear" w:color="000000" w:fill="FFFFFF"/>
            <w:noWrap/>
            <w:vAlign w:val="bottom"/>
            <w:hideMark/>
          </w:tcPr>
          <w:p w14:paraId="23963BBE" w14:textId="77777777" w:rsidR="00137960" w:rsidRPr="00AF61AA" w:rsidRDefault="0013796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5B7E4" w14:textId="77777777" w:rsidR="00137960" w:rsidRPr="00AF61AA" w:rsidRDefault="00137960" w:rsidP="00486040">
            <w:pPr>
              <w:pStyle w:val="Tabel"/>
              <w:jc w:val="right"/>
              <w:rPr>
                <w:lang w:eastAsia="et-EE"/>
              </w:rPr>
            </w:pPr>
            <w:r w:rsidRPr="00AF61AA">
              <w:rPr>
                <w:lang w:eastAsia="et-EE"/>
              </w:rPr>
              <w:t>1 395 301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C98B1" w14:textId="77777777" w:rsidR="00137960" w:rsidRPr="00AF61AA" w:rsidRDefault="00137960" w:rsidP="00486040">
            <w:pPr>
              <w:pStyle w:val="Tabel"/>
              <w:jc w:val="right"/>
              <w:rPr>
                <w:lang w:eastAsia="et-EE"/>
              </w:rPr>
            </w:pPr>
            <w:r w:rsidRPr="00AF61AA">
              <w:rPr>
                <w:lang w:eastAsia="et-EE"/>
              </w:rPr>
              <w:t>1 576 690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AA9AC" w14:textId="77777777" w:rsidR="00137960" w:rsidRPr="00AF61AA" w:rsidRDefault="00137960" w:rsidP="00486040">
            <w:pPr>
              <w:pStyle w:val="Tabel"/>
              <w:jc w:val="right"/>
              <w:rPr>
                <w:lang w:eastAsia="et-EE"/>
              </w:rPr>
            </w:pPr>
            <w:r w:rsidRPr="00AF61AA">
              <w:rPr>
                <w:lang w:eastAsia="et-EE"/>
              </w:rPr>
              <w:t>1 711 372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C1090" w14:textId="77777777" w:rsidR="00137960" w:rsidRPr="00AF61AA" w:rsidRDefault="00137960" w:rsidP="00486040">
            <w:pPr>
              <w:pStyle w:val="Tabel"/>
              <w:jc w:val="right"/>
              <w:rPr>
                <w:lang w:eastAsia="et-EE"/>
              </w:rPr>
            </w:pPr>
            <w:r w:rsidRPr="00AF61AA">
              <w:rPr>
                <w:lang w:eastAsia="et-EE"/>
              </w:rPr>
              <w:t>1 831 168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43F6E" w14:textId="77777777" w:rsidR="00137960" w:rsidRPr="00AF61AA" w:rsidRDefault="00137960" w:rsidP="00486040">
            <w:pPr>
              <w:pStyle w:val="Tabel"/>
              <w:jc w:val="right"/>
              <w:rPr>
                <w:lang w:eastAsia="et-EE"/>
              </w:rPr>
            </w:pPr>
            <w:r w:rsidRPr="00AF61AA">
              <w:rPr>
                <w:lang w:eastAsia="et-EE"/>
              </w:rPr>
              <w:t>1 904 414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320DA5" w14:textId="77777777" w:rsidR="00137960" w:rsidRPr="00AF61AA" w:rsidRDefault="00137960" w:rsidP="00486040">
            <w:pPr>
              <w:pStyle w:val="Tabel"/>
              <w:jc w:val="right"/>
              <w:rPr>
                <w:lang w:eastAsia="et-EE"/>
              </w:rPr>
            </w:pPr>
            <w:r w:rsidRPr="00AF61AA">
              <w:rPr>
                <w:lang w:eastAsia="et-EE"/>
              </w:rPr>
              <w:t>1 980 591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422CA4" w14:textId="77777777" w:rsidR="00137960" w:rsidRPr="00AF61AA" w:rsidRDefault="00137960" w:rsidP="00486040">
            <w:pPr>
              <w:pStyle w:val="Tabel"/>
              <w:jc w:val="right"/>
              <w:rPr>
                <w:lang w:eastAsia="et-EE"/>
              </w:rPr>
            </w:pPr>
            <w:r w:rsidRPr="00AF61AA">
              <w:rPr>
                <w:lang w:eastAsia="et-EE"/>
              </w:rPr>
              <w:t>2 040 009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B73DD0" w14:textId="77777777" w:rsidR="00137960" w:rsidRPr="00AF61AA" w:rsidRDefault="00137960" w:rsidP="00486040">
            <w:pPr>
              <w:pStyle w:val="Tabel"/>
              <w:jc w:val="right"/>
              <w:rPr>
                <w:lang w:eastAsia="et-EE"/>
              </w:rPr>
            </w:pPr>
            <w:r w:rsidRPr="00AF61AA">
              <w:rPr>
                <w:lang w:eastAsia="et-EE"/>
              </w:rPr>
              <w:t>2 121 609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B0ACF" w14:textId="77777777" w:rsidR="00137960" w:rsidRPr="00AF61AA" w:rsidRDefault="00137960" w:rsidP="00486040">
            <w:pPr>
              <w:pStyle w:val="Tabel"/>
              <w:jc w:val="right"/>
              <w:rPr>
                <w:lang w:eastAsia="et-EE"/>
              </w:rPr>
            </w:pPr>
            <w:r w:rsidRPr="00AF61AA">
              <w:rPr>
                <w:lang w:eastAsia="et-EE"/>
              </w:rPr>
              <w:t>2 185 257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AA2E4" w14:textId="77777777" w:rsidR="00137960" w:rsidRPr="00AF61AA" w:rsidRDefault="00137960" w:rsidP="00486040">
            <w:pPr>
              <w:pStyle w:val="Tabel"/>
              <w:jc w:val="right"/>
              <w:rPr>
                <w:lang w:eastAsia="et-EE"/>
              </w:rPr>
            </w:pPr>
            <w:r w:rsidRPr="00AF61AA">
              <w:rPr>
                <w:lang w:eastAsia="et-EE"/>
              </w:rPr>
              <w:t>2 272 668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7E9E9" w14:textId="77777777" w:rsidR="00137960" w:rsidRPr="00AF61AA" w:rsidRDefault="00137960" w:rsidP="00486040">
            <w:pPr>
              <w:pStyle w:val="Tabel"/>
              <w:jc w:val="right"/>
              <w:rPr>
                <w:lang w:eastAsia="et-EE"/>
              </w:rPr>
            </w:pPr>
            <w:r w:rsidRPr="00AF61AA">
              <w:rPr>
                <w:lang w:eastAsia="et-EE"/>
              </w:rPr>
              <w:t>2 340 848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54466" w14:textId="77777777" w:rsidR="00137960" w:rsidRPr="00AF61AA" w:rsidRDefault="00137960" w:rsidP="00486040">
            <w:pPr>
              <w:pStyle w:val="Tabel"/>
              <w:jc w:val="right"/>
              <w:rPr>
                <w:lang w:eastAsia="et-EE"/>
              </w:rPr>
            </w:pPr>
            <w:r w:rsidRPr="00AF61AA">
              <w:rPr>
                <w:lang w:eastAsia="et-EE"/>
              </w:rPr>
              <w:t>2 411 073</w:t>
            </w:r>
          </w:p>
        </w:tc>
      </w:tr>
      <w:tr w:rsidR="00137960" w:rsidRPr="00AF61AA" w14:paraId="3E7ACCDA"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38A22B5B" w14:textId="77777777" w:rsidR="00137960" w:rsidRPr="00AF61AA" w:rsidRDefault="00137960" w:rsidP="00486040">
            <w:pPr>
              <w:pStyle w:val="Tabel"/>
              <w:ind w:firstLine="209"/>
              <w:rPr>
                <w:lang w:eastAsia="et-EE"/>
              </w:rPr>
            </w:pPr>
            <w:r w:rsidRPr="00AF61AA">
              <w:rPr>
                <w:lang w:eastAsia="et-EE"/>
              </w:rPr>
              <w:t>Muud vee- ja kanalisatsioonimajanduse tulud</w:t>
            </w:r>
          </w:p>
        </w:tc>
        <w:tc>
          <w:tcPr>
            <w:tcW w:w="208" w:type="pct"/>
            <w:tcBorders>
              <w:top w:val="nil"/>
              <w:left w:val="nil"/>
              <w:bottom w:val="single" w:sz="4" w:space="0" w:color="auto"/>
              <w:right w:val="single" w:sz="4" w:space="0" w:color="auto"/>
            </w:tcBorders>
            <w:shd w:val="clear" w:color="000000" w:fill="FFFFFF"/>
            <w:noWrap/>
            <w:vAlign w:val="bottom"/>
            <w:hideMark/>
          </w:tcPr>
          <w:p w14:paraId="406616A7" w14:textId="77777777" w:rsidR="00137960" w:rsidRPr="00AF61AA" w:rsidRDefault="0013796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24E1C" w14:textId="77777777" w:rsidR="00137960" w:rsidRPr="00AF61AA" w:rsidRDefault="00137960" w:rsidP="00486040">
            <w:pPr>
              <w:pStyle w:val="Tabel"/>
              <w:jc w:val="right"/>
              <w:rPr>
                <w:lang w:eastAsia="et-EE"/>
              </w:rPr>
            </w:pPr>
            <w:r w:rsidRPr="00AF61AA">
              <w:rPr>
                <w:lang w:eastAsia="et-EE"/>
              </w:rPr>
              <w:t>8 000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AB88E6" w14:textId="77777777" w:rsidR="00137960" w:rsidRPr="00AF61AA" w:rsidRDefault="00137960" w:rsidP="00486040">
            <w:pPr>
              <w:pStyle w:val="Tabel"/>
              <w:jc w:val="right"/>
              <w:rPr>
                <w:lang w:eastAsia="et-EE"/>
              </w:rPr>
            </w:pPr>
            <w:r w:rsidRPr="00AF61AA">
              <w:rPr>
                <w:lang w:eastAsia="et-EE"/>
              </w:rPr>
              <w:t>8 199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AFBBCA" w14:textId="77777777" w:rsidR="00137960" w:rsidRPr="00AF61AA" w:rsidRDefault="00137960" w:rsidP="00486040">
            <w:pPr>
              <w:pStyle w:val="Tabel"/>
              <w:jc w:val="right"/>
              <w:rPr>
                <w:lang w:eastAsia="et-EE"/>
              </w:rPr>
            </w:pPr>
            <w:r w:rsidRPr="00AF61AA">
              <w:rPr>
                <w:lang w:eastAsia="et-EE"/>
              </w:rPr>
              <w:t>8 371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4253B" w14:textId="77777777" w:rsidR="00137960" w:rsidRPr="00AF61AA" w:rsidRDefault="00137960" w:rsidP="00486040">
            <w:pPr>
              <w:pStyle w:val="Tabel"/>
              <w:jc w:val="right"/>
              <w:rPr>
                <w:lang w:eastAsia="et-EE"/>
              </w:rPr>
            </w:pPr>
            <w:r w:rsidRPr="00AF61AA">
              <w:rPr>
                <w:lang w:eastAsia="et-EE"/>
              </w:rPr>
              <w:t>8 539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D4EAD3" w14:textId="77777777" w:rsidR="00137960" w:rsidRPr="00AF61AA" w:rsidRDefault="00137960" w:rsidP="00486040">
            <w:pPr>
              <w:pStyle w:val="Tabel"/>
              <w:jc w:val="right"/>
              <w:rPr>
                <w:lang w:eastAsia="et-EE"/>
              </w:rPr>
            </w:pPr>
            <w:r w:rsidRPr="00AF61AA">
              <w:rPr>
                <w:lang w:eastAsia="et-EE"/>
              </w:rPr>
              <w:t>8 710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4188CD" w14:textId="77777777" w:rsidR="00137960" w:rsidRPr="00AF61AA" w:rsidRDefault="00137960" w:rsidP="00486040">
            <w:pPr>
              <w:pStyle w:val="Tabel"/>
              <w:jc w:val="right"/>
              <w:rPr>
                <w:lang w:eastAsia="et-EE"/>
              </w:rPr>
            </w:pPr>
            <w:r w:rsidRPr="00AF61AA">
              <w:rPr>
                <w:lang w:eastAsia="et-EE"/>
              </w:rPr>
              <w:t>8 884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A0CBE" w14:textId="77777777" w:rsidR="00137960" w:rsidRPr="00AF61AA" w:rsidRDefault="00137960" w:rsidP="00486040">
            <w:pPr>
              <w:pStyle w:val="Tabel"/>
              <w:jc w:val="right"/>
              <w:rPr>
                <w:lang w:eastAsia="et-EE"/>
              </w:rPr>
            </w:pPr>
            <w:r w:rsidRPr="00AF61AA">
              <w:rPr>
                <w:lang w:eastAsia="et-EE"/>
              </w:rPr>
              <w:t>9 061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7C0FE" w14:textId="77777777" w:rsidR="00137960" w:rsidRPr="00AF61AA" w:rsidRDefault="00137960" w:rsidP="00486040">
            <w:pPr>
              <w:pStyle w:val="Tabel"/>
              <w:jc w:val="right"/>
              <w:rPr>
                <w:lang w:eastAsia="et-EE"/>
              </w:rPr>
            </w:pPr>
            <w:r w:rsidRPr="00AF61AA">
              <w:rPr>
                <w:lang w:eastAsia="et-EE"/>
              </w:rPr>
              <w:t>9 243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3C6A8" w14:textId="77777777" w:rsidR="00137960" w:rsidRPr="00AF61AA" w:rsidRDefault="00137960" w:rsidP="00486040">
            <w:pPr>
              <w:pStyle w:val="Tabel"/>
              <w:jc w:val="right"/>
              <w:rPr>
                <w:lang w:eastAsia="et-EE"/>
              </w:rPr>
            </w:pPr>
            <w:r w:rsidRPr="00AF61AA">
              <w:rPr>
                <w:lang w:eastAsia="et-EE"/>
              </w:rPr>
              <w:t>9 428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191AEF" w14:textId="77777777" w:rsidR="00137960" w:rsidRPr="00AF61AA" w:rsidRDefault="00137960" w:rsidP="00486040">
            <w:pPr>
              <w:pStyle w:val="Tabel"/>
              <w:jc w:val="right"/>
              <w:rPr>
                <w:lang w:eastAsia="et-EE"/>
              </w:rPr>
            </w:pPr>
            <w:r w:rsidRPr="00AF61AA">
              <w:rPr>
                <w:lang w:eastAsia="et-EE"/>
              </w:rPr>
              <w:t>9 616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B1F0F" w14:textId="77777777" w:rsidR="00137960" w:rsidRPr="00AF61AA" w:rsidRDefault="00137960" w:rsidP="00486040">
            <w:pPr>
              <w:pStyle w:val="Tabel"/>
              <w:jc w:val="right"/>
              <w:rPr>
                <w:lang w:eastAsia="et-EE"/>
              </w:rPr>
            </w:pPr>
            <w:r w:rsidRPr="00AF61AA">
              <w:rPr>
                <w:lang w:eastAsia="et-EE"/>
              </w:rPr>
              <w:t>9 808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3734B" w14:textId="77777777" w:rsidR="00137960" w:rsidRPr="00AF61AA" w:rsidRDefault="00137960" w:rsidP="00486040">
            <w:pPr>
              <w:pStyle w:val="Tabel"/>
              <w:jc w:val="right"/>
              <w:rPr>
                <w:lang w:eastAsia="et-EE"/>
              </w:rPr>
            </w:pPr>
            <w:r w:rsidRPr="00AF61AA">
              <w:rPr>
                <w:lang w:eastAsia="et-EE"/>
              </w:rPr>
              <w:t>10 005</w:t>
            </w:r>
          </w:p>
        </w:tc>
      </w:tr>
      <w:tr w:rsidR="00137960" w:rsidRPr="00AF61AA" w14:paraId="6C722219"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0811A16A" w14:textId="77777777" w:rsidR="00137960" w:rsidRPr="00486040" w:rsidRDefault="00137960" w:rsidP="00486040">
            <w:pPr>
              <w:pStyle w:val="Tabel"/>
              <w:rPr>
                <w:b/>
                <w:bCs/>
                <w:lang w:eastAsia="et-EE"/>
              </w:rPr>
            </w:pPr>
            <w:r w:rsidRPr="00486040">
              <w:rPr>
                <w:b/>
                <w:bCs/>
                <w:lang w:eastAsia="et-EE"/>
              </w:rPr>
              <w:t>Tegevustulud kokku</w:t>
            </w:r>
          </w:p>
        </w:tc>
        <w:tc>
          <w:tcPr>
            <w:tcW w:w="208" w:type="pct"/>
            <w:tcBorders>
              <w:top w:val="nil"/>
              <w:left w:val="nil"/>
              <w:bottom w:val="single" w:sz="4" w:space="0" w:color="auto"/>
              <w:right w:val="single" w:sz="4" w:space="0" w:color="auto"/>
            </w:tcBorders>
            <w:shd w:val="clear" w:color="000000" w:fill="FFFFFF"/>
            <w:noWrap/>
            <w:vAlign w:val="bottom"/>
            <w:hideMark/>
          </w:tcPr>
          <w:p w14:paraId="276A074C" w14:textId="77777777" w:rsidR="00137960" w:rsidRPr="00486040" w:rsidRDefault="00137960" w:rsidP="00486040">
            <w:pPr>
              <w:pStyle w:val="Tabel"/>
              <w:rPr>
                <w:b/>
                <w:bCs/>
                <w:lang w:eastAsia="et-EE"/>
              </w:rPr>
            </w:pPr>
            <w:r w:rsidRPr="00486040">
              <w:rPr>
                <w:b/>
                <w:b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CF9C9" w14:textId="77777777" w:rsidR="00137960" w:rsidRPr="00486040" w:rsidRDefault="00137960" w:rsidP="00486040">
            <w:pPr>
              <w:pStyle w:val="Tabel"/>
              <w:jc w:val="right"/>
              <w:rPr>
                <w:b/>
                <w:bCs/>
                <w:lang w:eastAsia="et-EE"/>
              </w:rPr>
            </w:pPr>
            <w:r w:rsidRPr="00486040">
              <w:rPr>
                <w:b/>
                <w:bCs/>
                <w:lang w:eastAsia="et-EE"/>
              </w:rPr>
              <w:t>3 692 724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79AE3" w14:textId="77777777" w:rsidR="00137960" w:rsidRPr="00486040" w:rsidRDefault="00137960" w:rsidP="00486040">
            <w:pPr>
              <w:pStyle w:val="Tabel"/>
              <w:jc w:val="right"/>
              <w:rPr>
                <w:b/>
                <w:bCs/>
                <w:lang w:eastAsia="et-EE"/>
              </w:rPr>
            </w:pPr>
            <w:r w:rsidRPr="00486040">
              <w:rPr>
                <w:b/>
                <w:bCs/>
                <w:lang w:eastAsia="et-EE"/>
              </w:rPr>
              <w:t>4 176 726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DF4DE" w14:textId="77777777" w:rsidR="00137960" w:rsidRPr="00486040" w:rsidRDefault="00137960" w:rsidP="00486040">
            <w:pPr>
              <w:pStyle w:val="Tabel"/>
              <w:jc w:val="right"/>
              <w:rPr>
                <w:b/>
                <w:bCs/>
                <w:lang w:eastAsia="et-EE"/>
              </w:rPr>
            </w:pPr>
            <w:r w:rsidRPr="00486040">
              <w:rPr>
                <w:b/>
                <w:bCs/>
                <w:lang w:eastAsia="et-EE"/>
              </w:rPr>
              <w:t>4 588 433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7D2FA" w14:textId="77777777" w:rsidR="00137960" w:rsidRPr="00486040" w:rsidRDefault="00137960" w:rsidP="00486040">
            <w:pPr>
              <w:pStyle w:val="Tabel"/>
              <w:jc w:val="right"/>
              <w:rPr>
                <w:b/>
                <w:bCs/>
                <w:lang w:eastAsia="et-EE"/>
              </w:rPr>
            </w:pPr>
            <w:r w:rsidRPr="00486040">
              <w:rPr>
                <w:b/>
                <w:bCs/>
                <w:lang w:eastAsia="et-EE"/>
              </w:rPr>
              <w:t>4 924 620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E56AB4" w14:textId="77777777" w:rsidR="00137960" w:rsidRPr="00486040" w:rsidRDefault="00137960" w:rsidP="00486040">
            <w:pPr>
              <w:pStyle w:val="Tabel"/>
              <w:jc w:val="right"/>
              <w:rPr>
                <w:b/>
                <w:bCs/>
                <w:lang w:eastAsia="et-EE"/>
              </w:rPr>
            </w:pPr>
            <w:r w:rsidRPr="00486040">
              <w:rPr>
                <w:b/>
                <w:bCs/>
                <w:lang w:eastAsia="et-EE"/>
              </w:rPr>
              <w:t>5 123 291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3B69D5" w14:textId="77777777" w:rsidR="00137960" w:rsidRPr="00486040" w:rsidRDefault="00137960" w:rsidP="00486040">
            <w:pPr>
              <w:pStyle w:val="Tabel"/>
              <w:jc w:val="right"/>
              <w:rPr>
                <w:b/>
                <w:bCs/>
                <w:lang w:eastAsia="et-EE"/>
              </w:rPr>
            </w:pPr>
            <w:r w:rsidRPr="00486040">
              <w:rPr>
                <w:b/>
                <w:bCs/>
                <w:lang w:eastAsia="et-EE"/>
              </w:rPr>
              <w:t>5 329 979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8068A" w14:textId="77777777" w:rsidR="00137960" w:rsidRPr="00486040" w:rsidRDefault="00137960" w:rsidP="00486040">
            <w:pPr>
              <w:pStyle w:val="Tabel"/>
              <w:jc w:val="right"/>
              <w:rPr>
                <w:b/>
                <w:bCs/>
                <w:lang w:eastAsia="et-EE"/>
              </w:rPr>
            </w:pPr>
            <w:r w:rsidRPr="00486040">
              <w:rPr>
                <w:b/>
                <w:bCs/>
                <w:lang w:eastAsia="et-EE"/>
              </w:rPr>
              <w:t>5 489 789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FC721" w14:textId="77777777" w:rsidR="00137960" w:rsidRPr="00486040" w:rsidRDefault="00137960" w:rsidP="00486040">
            <w:pPr>
              <w:pStyle w:val="Tabel"/>
              <w:jc w:val="right"/>
              <w:rPr>
                <w:b/>
                <w:bCs/>
                <w:lang w:eastAsia="et-EE"/>
              </w:rPr>
            </w:pPr>
            <w:r w:rsidRPr="00486040">
              <w:rPr>
                <w:b/>
                <w:bCs/>
                <w:lang w:eastAsia="et-EE"/>
              </w:rPr>
              <w:t>5 734 719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872584" w14:textId="77777777" w:rsidR="00137960" w:rsidRPr="00486040" w:rsidRDefault="00137960" w:rsidP="00486040">
            <w:pPr>
              <w:pStyle w:val="Tabel"/>
              <w:jc w:val="right"/>
              <w:rPr>
                <w:b/>
                <w:bCs/>
                <w:lang w:eastAsia="et-EE"/>
              </w:rPr>
            </w:pPr>
            <w:r w:rsidRPr="00486040">
              <w:rPr>
                <w:b/>
                <w:bCs/>
                <w:lang w:eastAsia="et-EE"/>
              </w:rPr>
              <w:t>5 932 953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6FB57" w14:textId="77777777" w:rsidR="00137960" w:rsidRPr="00486040" w:rsidRDefault="00137960" w:rsidP="00486040">
            <w:pPr>
              <w:pStyle w:val="Tabel"/>
              <w:jc w:val="right"/>
              <w:rPr>
                <w:b/>
                <w:bCs/>
                <w:lang w:eastAsia="et-EE"/>
              </w:rPr>
            </w:pPr>
            <w:r w:rsidRPr="00486040">
              <w:rPr>
                <w:b/>
                <w:bCs/>
                <w:lang w:eastAsia="et-EE"/>
              </w:rPr>
              <w:t>6 197 419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50FE7" w14:textId="77777777" w:rsidR="00137960" w:rsidRPr="00486040" w:rsidRDefault="00137960" w:rsidP="00486040">
            <w:pPr>
              <w:pStyle w:val="Tabel"/>
              <w:jc w:val="right"/>
              <w:rPr>
                <w:b/>
                <w:bCs/>
                <w:lang w:eastAsia="et-EE"/>
              </w:rPr>
            </w:pPr>
            <w:r w:rsidRPr="00486040">
              <w:rPr>
                <w:b/>
                <w:bCs/>
                <w:lang w:eastAsia="et-EE"/>
              </w:rPr>
              <w:t>6 411 403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FB57B" w14:textId="77777777" w:rsidR="00137960" w:rsidRPr="00486040" w:rsidRDefault="00137960" w:rsidP="00486040">
            <w:pPr>
              <w:pStyle w:val="Tabel"/>
              <w:jc w:val="right"/>
              <w:rPr>
                <w:b/>
                <w:bCs/>
                <w:lang w:eastAsia="et-EE"/>
              </w:rPr>
            </w:pPr>
            <w:r w:rsidRPr="00486040">
              <w:rPr>
                <w:b/>
                <w:bCs/>
                <w:lang w:eastAsia="et-EE"/>
              </w:rPr>
              <w:t>6 632 648</w:t>
            </w:r>
          </w:p>
        </w:tc>
      </w:tr>
      <w:tr w:rsidR="00137960" w:rsidRPr="00AF61AA" w14:paraId="7E09C956"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719317EF" w14:textId="77777777" w:rsidR="00137960" w:rsidRPr="00AF61AA" w:rsidRDefault="00137960" w:rsidP="00137960">
            <w:pPr>
              <w:spacing w:before="0" w:after="0"/>
              <w:jc w:val="left"/>
              <w:rPr>
                <w:rFonts w:eastAsia="Times New Roman" w:cs="Arial"/>
                <w:sz w:val="20"/>
                <w:szCs w:val="20"/>
                <w:lang w:eastAsia="et-EE"/>
              </w:rPr>
            </w:pPr>
            <w:r w:rsidRPr="00AF61AA">
              <w:rPr>
                <w:rFonts w:eastAsia="Times New Roman" w:cs="Arial"/>
                <w:sz w:val="20"/>
                <w:szCs w:val="20"/>
                <w:lang w:eastAsia="et-EE"/>
              </w:rPr>
              <w:t> </w:t>
            </w:r>
          </w:p>
        </w:tc>
        <w:tc>
          <w:tcPr>
            <w:tcW w:w="208" w:type="pct"/>
            <w:tcBorders>
              <w:top w:val="nil"/>
              <w:left w:val="nil"/>
              <w:bottom w:val="single" w:sz="4" w:space="0" w:color="auto"/>
              <w:right w:val="single" w:sz="4" w:space="0" w:color="auto"/>
            </w:tcBorders>
            <w:shd w:val="clear" w:color="000000" w:fill="FFFFFF"/>
            <w:vAlign w:val="bottom"/>
            <w:hideMark/>
          </w:tcPr>
          <w:p w14:paraId="330A1998" w14:textId="77777777" w:rsidR="00137960" w:rsidRPr="00AF61AA" w:rsidRDefault="00137960" w:rsidP="00137960">
            <w:pPr>
              <w:spacing w:before="0" w:after="0"/>
              <w:jc w:val="right"/>
              <w:rPr>
                <w:rFonts w:eastAsia="Times New Roman" w:cs="Arial"/>
                <w:sz w:val="20"/>
                <w:szCs w:val="20"/>
                <w:lang w:eastAsia="et-EE"/>
              </w:rPr>
            </w:pPr>
            <w:r w:rsidRPr="00AF61AA">
              <w:rPr>
                <w:rFonts w:eastAsia="Times New Roman" w:cs="Arial"/>
                <w:sz w:val="20"/>
                <w:szCs w:val="20"/>
                <w:lang w:eastAsia="et-EE"/>
              </w:rPr>
              <w:t> </w:t>
            </w:r>
          </w:p>
        </w:tc>
        <w:tc>
          <w:tcPr>
            <w:tcW w:w="308" w:type="pct"/>
            <w:tcBorders>
              <w:top w:val="nil"/>
              <w:left w:val="nil"/>
              <w:bottom w:val="single" w:sz="4" w:space="0" w:color="auto"/>
              <w:right w:val="single" w:sz="4" w:space="0" w:color="auto"/>
            </w:tcBorders>
            <w:shd w:val="clear" w:color="000000" w:fill="FFFFFF"/>
            <w:vAlign w:val="bottom"/>
            <w:hideMark/>
          </w:tcPr>
          <w:p w14:paraId="6FE46823" w14:textId="77777777" w:rsidR="00137960" w:rsidRPr="00AF61AA" w:rsidRDefault="00137960" w:rsidP="00486040">
            <w:pPr>
              <w:pStyle w:val="Tabel"/>
              <w:jc w:val="right"/>
              <w:rPr>
                <w:lang w:eastAsia="et-EE"/>
              </w:rPr>
            </w:pPr>
            <w:r w:rsidRPr="00AF61AA">
              <w:rPr>
                <w:lang w:eastAsia="et-EE"/>
              </w:rPr>
              <w:t> </w:t>
            </w:r>
          </w:p>
        </w:tc>
        <w:tc>
          <w:tcPr>
            <w:tcW w:w="308" w:type="pct"/>
            <w:tcBorders>
              <w:top w:val="nil"/>
              <w:left w:val="nil"/>
              <w:bottom w:val="single" w:sz="4" w:space="0" w:color="auto"/>
              <w:right w:val="single" w:sz="4" w:space="0" w:color="auto"/>
            </w:tcBorders>
            <w:shd w:val="clear" w:color="000000" w:fill="FFFFFF"/>
            <w:vAlign w:val="bottom"/>
            <w:hideMark/>
          </w:tcPr>
          <w:p w14:paraId="287BE7C0" w14:textId="77777777" w:rsidR="00137960" w:rsidRPr="00AF61AA" w:rsidRDefault="00137960" w:rsidP="00486040">
            <w:pPr>
              <w:pStyle w:val="Tabel"/>
              <w:jc w:val="right"/>
              <w:rPr>
                <w:lang w:eastAsia="et-EE"/>
              </w:rPr>
            </w:pPr>
            <w:r w:rsidRPr="00AF61AA">
              <w:rPr>
                <w:lang w:eastAsia="et-EE"/>
              </w:rPr>
              <w:t> </w:t>
            </w:r>
          </w:p>
        </w:tc>
        <w:tc>
          <w:tcPr>
            <w:tcW w:w="308" w:type="pct"/>
            <w:tcBorders>
              <w:top w:val="nil"/>
              <w:left w:val="nil"/>
              <w:bottom w:val="single" w:sz="4" w:space="0" w:color="auto"/>
              <w:right w:val="single" w:sz="4" w:space="0" w:color="auto"/>
            </w:tcBorders>
            <w:shd w:val="clear" w:color="000000" w:fill="FFFFFF"/>
            <w:vAlign w:val="bottom"/>
            <w:hideMark/>
          </w:tcPr>
          <w:p w14:paraId="34766CEB" w14:textId="77777777" w:rsidR="00137960" w:rsidRPr="00AF61AA" w:rsidRDefault="00137960" w:rsidP="00486040">
            <w:pPr>
              <w:pStyle w:val="Tabel"/>
              <w:jc w:val="right"/>
              <w:rPr>
                <w:lang w:eastAsia="et-EE"/>
              </w:rPr>
            </w:pPr>
            <w:r w:rsidRPr="00AF61AA">
              <w:rPr>
                <w:lang w:eastAsia="et-EE"/>
              </w:rPr>
              <w:t> </w:t>
            </w:r>
          </w:p>
        </w:tc>
        <w:tc>
          <w:tcPr>
            <w:tcW w:w="308" w:type="pct"/>
            <w:tcBorders>
              <w:top w:val="nil"/>
              <w:left w:val="nil"/>
              <w:bottom w:val="single" w:sz="4" w:space="0" w:color="auto"/>
              <w:right w:val="single" w:sz="4" w:space="0" w:color="auto"/>
            </w:tcBorders>
            <w:shd w:val="clear" w:color="000000" w:fill="FFFFFF"/>
            <w:vAlign w:val="bottom"/>
            <w:hideMark/>
          </w:tcPr>
          <w:p w14:paraId="3E3D47BE" w14:textId="77777777" w:rsidR="00137960" w:rsidRPr="00AF61AA" w:rsidRDefault="00137960" w:rsidP="00486040">
            <w:pPr>
              <w:pStyle w:val="Tabel"/>
              <w:jc w:val="right"/>
              <w:rPr>
                <w:lang w:eastAsia="et-EE"/>
              </w:rPr>
            </w:pPr>
            <w:r w:rsidRPr="00AF61AA">
              <w:rPr>
                <w:lang w:eastAsia="et-EE"/>
              </w:rPr>
              <w:t> </w:t>
            </w:r>
          </w:p>
        </w:tc>
        <w:tc>
          <w:tcPr>
            <w:tcW w:w="308" w:type="pct"/>
            <w:tcBorders>
              <w:top w:val="nil"/>
              <w:left w:val="nil"/>
              <w:bottom w:val="single" w:sz="4" w:space="0" w:color="auto"/>
              <w:right w:val="single" w:sz="4" w:space="0" w:color="auto"/>
            </w:tcBorders>
            <w:shd w:val="clear" w:color="000000" w:fill="FFFFFF"/>
            <w:vAlign w:val="bottom"/>
            <w:hideMark/>
          </w:tcPr>
          <w:p w14:paraId="4FF60BBB" w14:textId="77777777" w:rsidR="00137960" w:rsidRPr="00AF61AA" w:rsidRDefault="00137960" w:rsidP="00486040">
            <w:pPr>
              <w:pStyle w:val="Tabel"/>
              <w:jc w:val="right"/>
              <w:rPr>
                <w:lang w:eastAsia="et-EE"/>
              </w:rPr>
            </w:pPr>
            <w:r w:rsidRPr="00AF61AA">
              <w:rPr>
                <w:lang w:eastAsia="et-EE"/>
              </w:rPr>
              <w:t> </w:t>
            </w:r>
          </w:p>
        </w:tc>
        <w:tc>
          <w:tcPr>
            <w:tcW w:w="308" w:type="pct"/>
            <w:tcBorders>
              <w:top w:val="nil"/>
              <w:left w:val="nil"/>
              <w:bottom w:val="single" w:sz="4" w:space="0" w:color="auto"/>
              <w:right w:val="single" w:sz="4" w:space="0" w:color="auto"/>
            </w:tcBorders>
            <w:shd w:val="clear" w:color="000000" w:fill="FFFFFF"/>
            <w:vAlign w:val="bottom"/>
            <w:hideMark/>
          </w:tcPr>
          <w:p w14:paraId="2D2CD841" w14:textId="77777777" w:rsidR="00137960" w:rsidRPr="00AF61AA" w:rsidRDefault="00137960" w:rsidP="00486040">
            <w:pPr>
              <w:pStyle w:val="Tabel"/>
              <w:jc w:val="right"/>
              <w:rPr>
                <w:lang w:eastAsia="et-EE"/>
              </w:rPr>
            </w:pPr>
            <w:r w:rsidRPr="00AF61AA">
              <w:rPr>
                <w:lang w:eastAsia="et-EE"/>
              </w:rPr>
              <w:t> </w:t>
            </w:r>
          </w:p>
        </w:tc>
        <w:tc>
          <w:tcPr>
            <w:tcW w:w="308" w:type="pct"/>
            <w:tcBorders>
              <w:top w:val="nil"/>
              <w:left w:val="nil"/>
              <w:bottom w:val="single" w:sz="4" w:space="0" w:color="auto"/>
              <w:right w:val="single" w:sz="4" w:space="0" w:color="auto"/>
            </w:tcBorders>
            <w:shd w:val="clear" w:color="000000" w:fill="FFFFFF"/>
            <w:vAlign w:val="bottom"/>
            <w:hideMark/>
          </w:tcPr>
          <w:p w14:paraId="2C710EDB" w14:textId="77777777" w:rsidR="00137960" w:rsidRPr="00AF61AA" w:rsidRDefault="00137960" w:rsidP="00486040">
            <w:pPr>
              <w:pStyle w:val="Tabel"/>
              <w:jc w:val="right"/>
              <w:rPr>
                <w:lang w:eastAsia="et-EE"/>
              </w:rPr>
            </w:pPr>
            <w:r w:rsidRPr="00AF61AA">
              <w:rPr>
                <w:lang w:eastAsia="et-EE"/>
              </w:rPr>
              <w:t> </w:t>
            </w:r>
          </w:p>
        </w:tc>
        <w:tc>
          <w:tcPr>
            <w:tcW w:w="308" w:type="pct"/>
            <w:tcBorders>
              <w:top w:val="nil"/>
              <w:left w:val="nil"/>
              <w:bottom w:val="single" w:sz="4" w:space="0" w:color="auto"/>
              <w:right w:val="single" w:sz="4" w:space="0" w:color="auto"/>
            </w:tcBorders>
            <w:shd w:val="clear" w:color="000000" w:fill="FFFFFF"/>
            <w:noWrap/>
            <w:vAlign w:val="bottom"/>
            <w:hideMark/>
          </w:tcPr>
          <w:p w14:paraId="0853A7DA" w14:textId="77777777" w:rsidR="00137960" w:rsidRPr="00AF61AA" w:rsidRDefault="00137960" w:rsidP="00486040">
            <w:pPr>
              <w:pStyle w:val="Tabel"/>
              <w:jc w:val="right"/>
              <w:rPr>
                <w:lang w:eastAsia="et-EE"/>
              </w:rPr>
            </w:pPr>
            <w:r w:rsidRPr="00AF61AA">
              <w:rPr>
                <w:lang w:eastAsia="et-EE"/>
              </w:rPr>
              <w:t> </w:t>
            </w:r>
          </w:p>
        </w:tc>
        <w:tc>
          <w:tcPr>
            <w:tcW w:w="308" w:type="pct"/>
            <w:tcBorders>
              <w:top w:val="nil"/>
              <w:left w:val="nil"/>
              <w:bottom w:val="single" w:sz="4" w:space="0" w:color="auto"/>
              <w:right w:val="single" w:sz="4" w:space="0" w:color="auto"/>
            </w:tcBorders>
            <w:shd w:val="clear" w:color="000000" w:fill="FFFFFF"/>
            <w:noWrap/>
            <w:vAlign w:val="bottom"/>
            <w:hideMark/>
          </w:tcPr>
          <w:p w14:paraId="0C5B03D5" w14:textId="77777777" w:rsidR="00137960" w:rsidRPr="00AF61AA" w:rsidRDefault="00137960" w:rsidP="00486040">
            <w:pPr>
              <w:pStyle w:val="Tabel"/>
              <w:jc w:val="right"/>
              <w:rPr>
                <w:lang w:eastAsia="et-EE"/>
              </w:rPr>
            </w:pPr>
            <w:r w:rsidRPr="00AF61AA">
              <w:rPr>
                <w:lang w:eastAsia="et-EE"/>
              </w:rPr>
              <w:t> </w:t>
            </w:r>
          </w:p>
        </w:tc>
        <w:tc>
          <w:tcPr>
            <w:tcW w:w="308" w:type="pct"/>
            <w:tcBorders>
              <w:top w:val="nil"/>
              <w:left w:val="nil"/>
              <w:bottom w:val="single" w:sz="4" w:space="0" w:color="auto"/>
              <w:right w:val="single" w:sz="4" w:space="0" w:color="auto"/>
            </w:tcBorders>
            <w:shd w:val="clear" w:color="000000" w:fill="FFFFFF"/>
            <w:noWrap/>
            <w:vAlign w:val="bottom"/>
            <w:hideMark/>
          </w:tcPr>
          <w:p w14:paraId="1AAEA73F" w14:textId="77777777" w:rsidR="00137960" w:rsidRPr="00AF61AA" w:rsidRDefault="00137960" w:rsidP="00486040">
            <w:pPr>
              <w:pStyle w:val="Tabel"/>
              <w:jc w:val="right"/>
              <w:rPr>
                <w:lang w:eastAsia="et-EE"/>
              </w:rPr>
            </w:pPr>
            <w:r w:rsidRPr="00AF61AA">
              <w:rPr>
                <w:lang w:eastAsia="et-EE"/>
              </w:rPr>
              <w:t> </w:t>
            </w:r>
          </w:p>
        </w:tc>
        <w:tc>
          <w:tcPr>
            <w:tcW w:w="308" w:type="pct"/>
            <w:tcBorders>
              <w:top w:val="nil"/>
              <w:left w:val="nil"/>
              <w:bottom w:val="single" w:sz="4" w:space="0" w:color="auto"/>
              <w:right w:val="single" w:sz="4" w:space="0" w:color="auto"/>
            </w:tcBorders>
            <w:shd w:val="clear" w:color="000000" w:fill="FFFFFF"/>
            <w:noWrap/>
            <w:vAlign w:val="bottom"/>
            <w:hideMark/>
          </w:tcPr>
          <w:p w14:paraId="3952DD73" w14:textId="77777777" w:rsidR="00137960" w:rsidRPr="00AF61AA" w:rsidRDefault="00137960" w:rsidP="00486040">
            <w:pPr>
              <w:pStyle w:val="Tabel"/>
              <w:jc w:val="right"/>
              <w:rPr>
                <w:lang w:eastAsia="et-EE"/>
              </w:rPr>
            </w:pPr>
            <w:r w:rsidRPr="00AF61AA">
              <w:rPr>
                <w:lang w:eastAsia="et-EE"/>
              </w:rPr>
              <w:t> </w:t>
            </w:r>
          </w:p>
        </w:tc>
        <w:tc>
          <w:tcPr>
            <w:tcW w:w="308" w:type="pct"/>
            <w:tcBorders>
              <w:top w:val="nil"/>
              <w:left w:val="nil"/>
              <w:bottom w:val="single" w:sz="4" w:space="0" w:color="auto"/>
              <w:right w:val="single" w:sz="4" w:space="0" w:color="auto"/>
            </w:tcBorders>
            <w:shd w:val="clear" w:color="000000" w:fill="FFFFFF"/>
            <w:noWrap/>
            <w:vAlign w:val="bottom"/>
            <w:hideMark/>
          </w:tcPr>
          <w:p w14:paraId="3B065C25" w14:textId="77777777" w:rsidR="00137960" w:rsidRPr="00AF61AA" w:rsidRDefault="00137960" w:rsidP="00486040">
            <w:pPr>
              <w:pStyle w:val="Tabel"/>
              <w:jc w:val="right"/>
              <w:rPr>
                <w:lang w:eastAsia="et-EE"/>
              </w:rPr>
            </w:pPr>
            <w:r w:rsidRPr="00AF61AA">
              <w:rPr>
                <w:lang w:eastAsia="et-EE"/>
              </w:rPr>
              <w:t> </w:t>
            </w:r>
          </w:p>
        </w:tc>
      </w:tr>
      <w:tr w:rsidR="00486040" w:rsidRPr="00AF61AA" w14:paraId="36307756"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D9D9D9"/>
            <w:noWrap/>
            <w:vAlign w:val="bottom"/>
            <w:hideMark/>
          </w:tcPr>
          <w:p w14:paraId="587DD689" w14:textId="77777777" w:rsidR="00486040" w:rsidRPr="00486040" w:rsidRDefault="00486040" w:rsidP="00486040">
            <w:pPr>
              <w:pStyle w:val="Tabel"/>
              <w:rPr>
                <w:b/>
                <w:bCs/>
                <w:lang w:eastAsia="et-EE"/>
              </w:rPr>
            </w:pPr>
            <w:r w:rsidRPr="00486040">
              <w:rPr>
                <w:b/>
                <w:bCs/>
                <w:lang w:eastAsia="et-EE"/>
              </w:rPr>
              <w:t>Tegevuskulud</w:t>
            </w:r>
          </w:p>
        </w:tc>
        <w:tc>
          <w:tcPr>
            <w:tcW w:w="208" w:type="pct"/>
            <w:tcBorders>
              <w:top w:val="nil"/>
              <w:left w:val="nil"/>
              <w:bottom w:val="single" w:sz="4" w:space="0" w:color="auto"/>
              <w:right w:val="single" w:sz="4" w:space="0" w:color="auto"/>
            </w:tcBorders>
            <w:shd w:val="clear" w:color="000000" w:fill="D9D9D9"/>
            <w:noWrap/>
            <w:vAlign w:val="bottom"/>
            <w:hideMark/>
          </w:tcPr>
          <w:p w14:paraId="6E9C2DFE" w14:textId="77777777" w:rsidR="00486040" w:rsidRPr="00486040" w:rsidRDefault="00486040" w:rsidP="00486040">
            <w:pPr>
              <w:pStyle w:val="Tabel"/>
              <w:rPr>
                <w:b/>
                <w:bCs/>
                <w:lang w:eastAsia="et-EE"/>
              </w:rPr>
            </w:pPr>
            <w:r w:rsidRPr="00486040">
              <w:rPr>
                <w:b/>
                <w:bCs/>
                <w:lang w:eastAsia="et-EE"/>
              </w:rPr>
              <w:t> </w:t>
            </w:r>
          </w:p>
        </w:tc>
        <w:tc>
          <w:tcPr>
            <w:tcW w:w="308" w:type="pct"/>
            <w:tcBorders>
              <w:top w:val="nil"/>
              <w:left w:val="nil"/>
              <w:bottom w:val="single" w:sz="4" w:space="0" w:color="auto"/>
              <w:right w:val="single" w:sz="4" w:space="0" w:color="auto"/>
            </w:tcBorders>
            <w:shd w:val="clear" w:color="000000" w:fill="D9D9D9"/>
            <w:noWrap/>
            <w:vAlign w:val="bottom"/>
            <w:hideMark/>
          </w:tcPr>
          <w:p w14:paraId="47F2F584" w14:textId="6B353C75" w:rsidR="00486040" w:rsidRPr="00AF61AA" w:rsidRDefault="00486040" w:rsidP="00486040">
            <w:pPr>
              <w:pStyle w:val="Tabel"/>
              <w:jc w:val="right"/>
              <w:rPr>
                <w:lang w:eastAsia="et-EE"/>
              </w:rPr>
            </w:pPr>
            <w:r w:rsidRPr="00486040">
              <w:rPr>
                <w:b/>
                <w:bCs/>
                <w:lang w:eastAsia="et-EE"/>
              </w:rPr>
              <w:t>2024</w:t>
            </w:r>
          </w:p>
        </w:tc>
        <w:tc>
          <w:tcPr>
            <w:tcW w:w="308" w:type="pct"/>
            <w:tcBorders>
              <w:top w:val="nil"/>
              <w:left w:val="nil"/>
              <w:bottom w:val="single" w:sz="4" w:space="0" w:color="auto"/>
              <w:right w:val="single" w:sz="4" w:space="0" w:color="auto"/>
            </w:tcBorders>
            <w:shd w:val="clear" w:color="000000" w:fill="D9D9D9"/>
            <w:noWrap/>
            <w:vAlign w:val="bottom"/>
            <w:hideMark/>
          </w:tcPr>
          <w:p w14:paraId="4EC1A065" w14:textId="39934C01" w:rsidR="00486040" w:rsidRPr="00AF61AA" w:rsidRDefault="00486040" w:rsidP="00486040">
            <w:pPr>
              <w:pStyle w:val="Tabel"/>
              <w:jc w:val="right"/>
              <w:rPr>
                <w:lang w:eastAsia="et-EE"/>
              </w:rPr>
            </w:pPr>
            <w:r w:rsidRPr="00486040">
              <w:rPr>
                <w:b/>
                <w:bCs/>
                <w:lang w:eastAsia="et-EE"/>
              </w:rPr>
              <w:t>2025</w:t>
            </w:r>
          </w:p>
        </w:tc>
        <w:tc>
          <w:tcPr>
            <w:tcW w:w="308" w:type="pct"/>
            <w:tcBorders>
              <w:top w:val="nil"/>
              <w:left w:val="nil"/>
              <w:bottom w:val="single" w:sz="4" w:space="0" w:color="auto"/>
              <w:right w:val="single" w:sz="4" w:space="0" w:color="auto"/>
            </w:tcBorders>
            <w:shd w:val="clear" w:color="000000" w:fill="D9D9D9"/>
            <w:noWrap/>
            <w:vAlign w:val="bottom"/>
            <w:hideMark/>
          </w:tcPr>
          <w:p w14:paraId="75331B8E" w14:textId="03C7119F" w:rsidR="00486040" w:rsidRPr="00AF61AA" w:rsidRDefault="00486040" w:rsidP="00486040">
            <w:pPr>
              <w:pStyle w:val="Tabel"/>
              <w:jc w:val="right"/>
              <w:rPr>
                <w:lang w:eastAsia="et-EE"/>
              </w:rPr>
            </w:pPr>
            <w:r w:rsidRPr="00486040">
              <w:rPr>
                <w:b/>
                <w:bCs/>
                <w:lang w:eastAsia="et-EE"/>
              </w:rPr>
              <w:t>2026</w:t>
            </w:r>
          </w:p>
        </w:tc>
        <w:tc>
          <w:tcPr>
            <w:tcW w:w="308" w:type="pct"/>
            <w:tcBorders>
              <w:top w:val="nil"/>
              <w:left w:val="nil"/>
              <w:bottom w:val="single" w:sz="4" w:space="0" w:color="auto"/>
              <w:right w:val="single" w:sz="4" w:space="0" w:color="auto"/>
            </w:tcBorders>
            <w:shd w:val="clear" w:color="000000" w:fill="D9D9D9"/>
            <w:noWrap/>
            <w:vAlign w:val="bottom"/>
            <w:hideMark/>
          </w:tcPr>
          <w:p w14:paraId="44B500C2" w14:textId="7E69FA6B" w:rsidR="00486040" w:rsidRPr="00AF61AA" w:rsidRDefault="00486040" w:rsidP="00486040">
            <w:pPr>
              <w:pStyle w:val="Tabel"/>
              <w:jc w:val="right"/>
              <w:rPr>
                <w:lang w:eastAsia="et-EE"/>
              </w:rPr>
            </w:pPr>
            <w:r w:rsidRPr="00486040">
              <w:rPr>
                <w:b/>
                <w:bCs/>
                <w:lang w:eastAsia="et-EE"/>
              </w:rPr>
              <w:t>2027</w:t>
            </w:r>
          </w:p>
        </w:tc>
        <w:tc>
          <w:tcPr>
            <w:tcW w:w="308" w:type="pct"/>
            <w:tcBorders>
              <w:top w:val="nil"/>
              <w:left w:val="nil"/>
              <w:bottom w:val="single" w:sz="4" w:space="0" w:color="auto"/>
              <w:right w:val="single" w:sz="4" w:space="0" w:color="auto"/>
            </w:tcBorders>
            <w:shd w:val="clear" w:color="000000" w:fill="D9D9D9"/>
            <w:noWrap/>
            <w:vAlign w:val="bottom"/>
            <w:hideMark/>
          </w:tcPr>
          <w:p w14:paraId="6EEAFB26" w14:textId="490F75C5" w:rsidR="00486040" w:rsidRPr="00AF61AA" w:rsidRDefault="00486040" w:rsidP="00486040">
            <w:pPr>
              <w:pStyle w:val="Tabel"/>
              <w:jc w:val="right"/>
              <w:rPr>
                <w:lang w:eastAsia="et-EE"/>
              </w:rPr>
            </w:pPr>
            <w:r w:rsidRPr="00486040">
              <w:rPr>
                <w:b/>
                <w:bCs/>
                <w:lang w:eastAsia="et-EE"/>
              </w:rPr>
              <w:t>2028</w:t>
            </w:r>
          </w:p>
        </w:tc>
        <w:tc>
          <w:tcPr>
            <w:tcW w:w="308" w:type="pct"/>
            <w:tcBorders>
              <w:top w:val="nil"/>
              <w:left w:val="nil"/>
              <w:bottom w:val="single" w:sz="4" w:space="0" w:color="auto"/>
              <w:right w:val="single" w:sz="4" w:space="0" w:color="auto"/>
            </w:tcBorders>
            <w:shd w:val="clear" w:color="000000" w:fill="D9D9D9"/>
            <w:noWrap/>
            <w:vAlign w:val="bottom"/>
            <w:hideMark/>
          </w:tcPr>
          <w:p w14:paraId="47B1D77E" w14:textId="54D12AF2" w:rsidR="00486040" w:rsidRPr="00AF61AA" w:rsidRDefault="00486040" w:rsidP="00486040">
            <w:pPr>
              <w:pStyle w:val="Tabel"/>
              <w:jc w:val="right"/>
              <w:rPr>
                <w:lang w:eastAsia="et-EE"/>
              </w:rPr>
            </w:pPr>
            <w:r w:rsidRPr="00486040">
              <w:rPr>
                <w:b/>
                <w:bCs/>
                <w:lang w:eastAsia="et-EE"/>
              </w:rPr>
              <w:t>2029</w:t>
            </w:r>
          </w:p>
        </w:tc>
        <w:tc>
          <w:tcPr>
            <w:tcW w:w="308" w:type="pct"/>
            <w:tcBorders>
              <w:top w:val="nil"/>
              <w:left w:val="nil"/>
              <w:bottom w:val="single" w:sz="4" w:space="0" w:color="auto"/>
              <w:right w:val="single" w:sz="4" w:space="0" w:color="auto"/>
            </w:tcBorders>
            <w:shd w:val="clear" w:color="000000" w:fill="D9D9D9"/>
            <w:noWrap/>
            <w:vAlign w:val="bottom"/>
            <w:hideMark/>
          </w:tcPr>
          <w:p w14:paraId="0CA4CBD4" w14:textId="1FEA4808" w:rsidR="00486040" w:rsidRPr="00AF61AA" w:rsidRDefault="00486040" w:rsidP="00486040">
            <w:pPr>
              <w:pStyle w:val="Tabel"/>
              <w:jc w:val="right"/>
              <w:rPr>
                <w:lang w:eastAsia="et-EE"/>
              </w:rPr>
            </w:pPr>
            <w:r w:rsidRPr="00486040">
              <w:rPr>
                <w:b/>
                <w:bCs/>
                <w:lang w:eastAsia="et-EE"/>
              </w:rPr>
              <w:t>2030</w:t>
            </w:r>
          </w:p>
        </w:tc>
        <w:tc>
          <w:tcPr>
            <w:tcW w:w="308" w:type="pct"/>
            <w:tcBorders>
              <w:top w:val="nil"/>
              <w:left w:val="nil"/>
              <w:bottom w:val="single" w:sz="4" w:space="0" w:color="auto"/>
              <w:right w:val="single" w:sz="4" w:space="0" w:color="auto"/>
            </w:tcBorders>
            <w:shd w:val="clear" w:color="000000" w:fill="D9D9D9"/>
            <w:noWrap/>
            <w:vAlign w:val="bottom"/>
            <w:hideMark/>
          </w:tcPr>
          <w:p w14:paraId="292C2955" w14:textId="3D7216C2" w:rsidR="00486040" w:rsidRPr="00AF61AA" w:rsidRDefault="00486040" w:rsidP="00486040">
            <w:pPr>
              <w:pStyle w:val="Tabel"/>
              <w:jc w:val="right"/>
              <w:rPr>
                <w:lang w:eastAsia="et-EE"/>
              </w:rPr>
            </w:pPr>
            <w:r w:rsidRPr="00486040">
              <w:rPr>
                <w:b/>
                <w:bCs/>
                <w:lang w:eastAsia="et-EE"/>
              </w:rPr>
              <w:t>2031</w:t>
            </w:r>
          </w:p>
        </w:tc>
        <w:tc>
          <w:tcPr>
            <w:tcW w:w="308" w:type="pct"/>
            <w:tcBorders>
              <w:top w:val="nil"/>
              <w:left w:val="nil"/>
              <w:bottom w:val="single" w:sz="4" w:space="0" w:color="auto"/>
              <w:right w:val="single" w:sz="4" w:space="0" w:color="auto"/>
            </w:tcBorders>
            <w:shd w:val="clear" w:color="000000" w:fill="D9D9D9"/>
            <w:noWrap/>
            <w:vAlign w:val="bottom"/>
            <w:hideMark/>
          </w:tcPr>
          <w:p w14:paraId="1E3A66E4" w14:textId="12A91412" w:rsidR="00486040" w:rsidRPr="00AF61AA" w:rsidRDefault="00486040" w:rsidP="00486040">
            <w:pPr>
              <w:pStyle w:val="Tabel"/>
              <w:jc w:val="right"/>
              <w:rPr>
                <w:lang w:eastAsia="et-EE"/>
              </w:rPr>
            </w:pPr>
            <w:r w:rsidRPr="00486040">
              <w:rPr>
                <w:b/>
                <w:bCs/>
                <w:lang w:eastAsia="et-EE"/>
              </w:rPr>
              <w:t>2032</w:t>
            </w:r>
          </w:p>
        </w:tc>
        <w:tc>
          <w:tcPr>
            <w:tcW w:w="308" w:type="pct"/>
            <w:tcBorders>
              <w:top w:val="nil"/>
              <w:left w:val="nil"/>
              <w:bottom w:val="single" w:sz="4" w:space="0" w:color="auto"/>
              <w:right w:val="single" w:sz="4" w:space="0" w:color="auto"/>
            </w:tcBorders>
            <w:shd w:val="clear" w:color="000000" w:fill="D9D9D9"/>
            <w:noWrap/>
            <w:vAlign w:val="bottom"/>
            <w:hideMark/>
          </w:tcPr>
          <w:p w14:paraId="4189F778" w14:textId="1F98E9C4" w:rsidR="00486040" w:rsidRPr="00AF61AA" w:rsidRDefault="00486040" w:rsidP="00486040">
            <w:pPr>
              <w:pStyle w:val="Tabel"/>
              <w:jc w:val="right"/>
              <w:rPr>
                <w:lang w:eastAsia="et-EE"/>
              </w:rPr>
            </w:pPr>
            <w:r w:rsidRPr="00486040">
              <w:rPr>
                <w:b/>
                <w:bCs/>
                <w:lang w:eastAsia="et-EE"/>
              </w:rPr>
              <w:t>2033</w:t>
            </w:r>
          </w:p>
        </w:tc>
        <w:tc>
          <w:tcPr>
            <w:tcW w:w="308" w:type="pct"/>
            <w:tcBorders>
              <w:top w:val="nil"/>
              <w:left w:val="nil"/>
              <w:bottom w:val="single" w:sz="4" w:space="0" w:color="auto"/>
              <w:right w:val="single" w:sz="4" w:space="0" w:color="auto"/>
            </w:tcBorders>
            <w:shd w:val="clear" w:color="000000" w:fill="D9D9D9"/>
            <w:noWrap/>
            <w:vAlign w:val="bottom"/>
            <w:hideMark/>
          </w:tcPr>
          <w:p w14:paraId="64E78ABC" w14:textId="434ED2F3" w:rsidR="00486040" w:rsidRPr="00AF61AA" w:rsidRDefault="00486040" w:rsidP="00486040">
            <w:pPr>
              <w:pStyle w:val="Tabel"/>
              <w:jc w:val="right"/>
              <w:rPr>
                <w:lang w:eastAsia="et-EE"/>
              </w:rPr>
            </w:pPr>
            <w:r w:rsidRPr="00486040">
              <w:rPr>
                <w:b/>
                <w:bCs/>
                <w:lang w:eastAsia="et-EE"/>
              </w:rPr>
              <w:t>2034</w:t>
            </w:r>
          </w:p>
        </w:tc>
        <w:tc>
          <w:tcPr>
            <w:tcW w:w="308" w:type="pct"/>
            <w:tcBorders>
              <w:top w:val="nil"/>
              <w:left w:val="nil"/>
              <w:bottom w:val="single" w:sz="4" w:space="0" w:color="auto"/>
              <w:right w:val="single" w:sz="4" w:space="0" w:color="auto"/>
            </w:tcBorders>
            <w:shd w:val="clear" w:color="000000" w:fill="D9D9D9"/>
            <w:noWrap/>
            <w:vAlign w:val="bottom"/>
            <w:hideMark/>
          </w:tcPr>
          <w:p w14:paraId="21C24DD4" w14:textId="05661647" w:rsidR="00486040" w:rsidRPr="00AF61AA" w:rsidRDefault="00486040" w:rsidP="00486040">
            <w:pPr>
              <w:pStyle w:val="Tabel"/>
              <w:jc w:val="right"/>
              <w:rPr>
                <w:lang w:eastAsia="et-EE"/>
              </w:rPr>
            </w:pPr>
            <w:r w:rsidRPr="00486040">
              <w:rPr>
                <w:b/>
                <w:bCs/>
                <w:lang w:eastAsia="et-EE"/>
              </w:rPr>
              <w:t>2035</w:t>
            </w:r>
          </w:p>
        </w:tc>
      </w:tr>
      <w:tr w:rsidR="00486040" w:rsidRPr="00AF61AA" w14:paraId="3D97FF22"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7C5EF65B" w14:textId="77777777" w:rsidR="00486040" w:rsidRPr="00AF61AA" w:rsidRDefault="00486040" w:rsidP="00486040">
            <w:pPr>
              <w:pStyle w:val="Tabel"/>
              <w:rPr>
                <w:lang w:eastAsia="et-EE"/>
              </w:rPr>
            </w:pPr>
            <w:r w:rsidRPr="00AF61AA">
              <w:rPr>
                <w:lang w:eastAsia="et-EE"/>
              </w:rPr>
              <w:t>Energia</w:t>
            </w:r>
          </w:p>
        </w:tc>
        <w:tc>
          <w:tcPr>
            <w:tcW w:w="208" w:type="pct"/>
            <w:tcBorders>
              <w:top w:val="nil"/>
              <w:left w:val="nil"/>
              <w:bottom w:val="single" w:sz="4" w:space="0" w:color="auto"/>
              <w:right w:val="single" w:sz="4" w:space="0" w:color="auto"/>
            </w:tcBorders>
            <w:shd w:val="clear" w:color="000000" w:fill="FFFFFF"/>
            <w:noWrap/>
            <w:vAlign w:val="bottom"/>
            <w:hideMark/>
          </w:tcPr>
          <w:p w14:paraId="621DF246" w14:textId="77777777" w:rsidR="00486040" w:rsidRPr="00AF61AA" w:rsidRDefault="0048604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F2738" w14:textId="77777777" w:rsidR="00486040" w:rsidRPr="00AF61AA" w:rsidRDefault="00486040" w:rsidP="00486040">
            <w:pPr>
              <w:pStyle w:val="Tabel"/>
              <w:jc w:val="right"/>
              <w:rPr>
                <w:lang w:eastAsia="et-EE"/>
              </w:rPr>
            </w:pPr>
            <w:r w:rsidRPr="00AF61AA">
              <w:rPr>
                <w:lang w:eastAsia="et-EE"/>
              </w:rPr>
              <w:t>562 446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A05B3F" w14:textId="77777777" w:rsidR="00486040" w:rsidRPr="00AF61AA" w:rsidRDefault="00486040" w:rsidP="00486040">
            <w:pPr>
              <w:pStyle w:val="Tabel"/>
              <w:jc w:val="right"/>
              <w:rPr>
                <w:lang w:eastAsia="et-EE"/>
              </w:rPr>
            </w:pPr>
            <w:r w:rsidRPr="00AF61AA">
              <w:rPr>
                <w:lang w:eastAsia="et-EE"/>
              </w:rPr>
              <w:t>577 208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959CD" w14:textId="77777777" w:rsidR="00486040" w:rsidRPr="00AF61AA" w:rsidRDefault="00486040" w:rsidP="00486040">
            <w:pPr>
              <w:pStyle w:val="Tabel"/>
              <w:jc w:val="right"/>
              <w:rPr>
                <w:lang w:eastAsia="et-EE"/>
              </w:rPr>
            </w:pPr>
            <w:r w:rsidRPr="00AF61AA">
              <w:rPr>
                <w:lang w:eastAsia="et-EE"/>
              </w:rPr>
              <w:t>591 498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56E61E" w14:textId="77777777" w:rsidR="00486040" w:rsidRPr="00AF61AA" w:rsidRDefault="00486040" w:rsidP="00486040">
            <w:pPr>
              <w:pStyle w:val="Tabel"/>
              <w:jc w:val="right"/>
              <w:rPr>
                <w:lang w:eastAsia="et-EE"/>
              </w:rPr>
            </w:pPr>
            <w:r w:rsidRPr="00AF61AA">
              <w:rPr>
                <w:lang w:eastAsia="et-EE"/>
              </w:rPr>
              <w:t>605 539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6BBCE" w14:textId="77777777" w:rsidR="00486040" w:rsidRPr="00AF61AA" w:rsidRDefault="00486040" w:rsidP="00486040">
            <w:pPr>
              <w:pStyle w:val="Tabel"/>
              <w:jc w:val="right"/>
              <w:rPr>
                <w:lang w:eastAsia="et-EE"/>
              </w:rPr>
            </w:pPr>
            <w:r w:rsidRPr="00AF61AA">
              <w:rPr>
                <w:lang w:eastAsia="et-EE"/>
              </w:rPr>
              <w:t>618 017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F9C6F" w14:textId="77777777" w:rsidR="00486040" w:rsidRPr="00AF61AA" w:rsidRDefault="00486040" w:rsidP="00486040">
            <w:pPr>
              <w:pStyle w:val="Tabel"/>
              <w:jc w:val="right"/>
              <w:rPr>
                <w:lang w:eastAsia="et-EE"/>
              </w:rPr>
            </w:pPr>
            <w:r w:rsidRPr="00AF61AA">
              <w:rPr>
                <w:lang w:eastAsia="et-EE"/>
              </w:rPr>
              <w:t>630 752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13CEB" w14:textId="77777777" w:rsidR="00486040" w:rsidRPr="00AF61AA" w:rsidRDefault="00486040" w:rsidP="00486040">
            <w:pPr>
              <w:pStyle w:val="Tabel"/>
              <w:jc w:val="right"/>
              <w:rPr>
                <w:lang w:eastAsia="et-EE"/>
              </w:rPr>
            </w:pPr>
            <w:r w:rsidRPr="00AF61AA">
              <w:rPr>
                <w:lang w:eastAsia="et-EE"/>
              </w:rPr>
              <w:t>643 367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AE11B" w14:textId="77777777" w:rsidR="00486040" w:rsidRPr="00AF61AA" w:rsidRDefault="00486040" w:rsidP="00486040">
            <w:pPr>
              <w:pStyle w:val="Tabel"/>
              <w:jc w:val="right"/>
              <w:rPr>
                <w:lang w:eastAsia="et-EE"/>
              </w:rPr>
            </w:pPr>
            <w:r w:rsidRPr="00AF61AA">
              <w:rPr>
                <w:lang w:eastAsia="et-EE"/>
              </w:rPr>
              <w:t>659 525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AAB91" w14:textId="77777777" w:rsidR="00486040" w:rsidRPr="00AF61AA" w:rsidRDefault="00486040" w:rsidP="00486040">
            <w:pPr>
              <w:pStyle w:val="Tabel"/>
              <w:jc w:val="right"/>
              <w:rPr>
                <w:lang w:eastAsia="et-EE"/>
              </w:rPr>
            </w:pPr>
            <w:r w:rsidRPr="00AF61AA">
              <w:rPr>
                <w:lang w:eastAsia="et-EE"/>
              </w:rPr>
              <w:t>676 072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49C96" w14:textId="77777777" w:rsidR="00486040" w:rsidRPr="00AF61AA" w:rsidRDefault="00486040" w:rsidP="00486040">
            <w:pPr>
              <w:pStyle w:val="Tabel"/>
              <w:jc w:val="right"/>
              <w:rPr>
                <w:lang w:eastAsia="et-EE"/>
              </w:rPr>
            </w:pPr>
            <w:r w:rsidRPr="00AF61AA">
              <w:rPr>
                <w:lang w:eastAsia="et-EE"/>
              </w:rPr>
              <w:t>693 016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780832" w14:textId="77777777" w:rsidR="00486040" w:rsidRPr="00AF61AA" w:rsidRDefault="00486040" w:rsidP="00486040">
            <w:pPr>
              <w:pStyle w:val="Tabel"/>
              <w:jc w:val="right"/>
              <w:rPr>
                <w:lang w:eastAsia="et-EE"/>
              </w:rPr>
            </w:pPr>
            <w:r w:rsidRPr="00AF61AA">
              <w:rPr>
                <w:lang w:eastAsia="et-EE"/>
              </w:rPr>
              <w:t>710 368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F60F9" w14:textId="77777777" w:rsidR="00486040" w:rsidRPr="00AF61AA" w:rsidRDefault="00486040" w:rsidP="00486040">
            <w:pPr>
              <w:pStyle w:val="Tabel"/>
              <w:jc w:val="right"/>
              <w:rPr>
                <w:lang w:eastAsia="et-EE"/>
              </w:rPr>
            </w:pPr>
            <w:r w:rsidRPr="00AF61AA">
              <w:rPr>
                <w:lang w:eastAsia="et-EE"/>
              </w:rPr>
              <w:t>728 137</w:t>
            </w:r>
          </w:p>
        </w:tc>
      </w:tr>
      <w:tr w:rsidR="00486040" w:rsidRPr="00AF61AA" w14:paraId="1EA5D2F6"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0B238A8E" w14:textId="77777777" w:rsidR="00486040" w:rsidRPr="00AF61AA" w:rsidRDefault="00486040" w:rsidP="00486040">
            <w:pPr>
              <w:pStyle w:val="Tabel"/>
              <w:ind w:firstLine="209"/>
              <w:rPr>
                <w:lang w:eastAsia="et-EE"/>
              </w:rPr>
            </w:pPr>
            <w:r w:rsidRPr="00AF61AA">
              <w:rPr>
                <w:lang w:eastAsia="et-EE"/>
              </w:rPr>
              <w:t>Energiakulud RVP jaamas ja pumplates</w:t>
            </w:r>
          </w:p>
        </w:tc>
        <w:tc>
          <w:tcPr>
            <w:tcW w:w="208" w:type="pct"/>
            <w:tcBorders>
              <w:top w:val="nil"/>
              <w:left w:val="nil"/>
              <w:bottom w:val="single" w:sz="4" w:space="0" w:color="auto"/>
              <w:right w:val="single" w:sz="4" w:space="0" w:color="auto"/>
            </w:tcBorders>
            <w:shd w:val="clear" w:color="000000" w:fill="FFFFFF"/>
            <w:noWrap/>
            <w:vAlign w:val="bottom"/>
            <w:hideMark/>
          </w:tcPr>
          <w:p w14:paraId="6D871CD6" w14:textId="77777777" w:rsidR="00486040" w:rsidRPr="00AF61AA" w:rsidRDefault="0048604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BF0D7" w14:textId="77777777" w:rsidR="00486040" w:rsidRPr="00AF61AA" w:rsidRDefault="00486040" w:rsidP="00486040">
            <w:pPr>
              <w:pStyle w:val="Tabel"/>
              <w:jc w:val="right"/>
              <w:rPr>
                <w:lang w:eastAsia="et-EE"/>
              </w:rPr>
            </w:pPr>
            <w:r w:rsidRPr="00AF61AA">
              <w:rPr>
                <w:lang w:eastAsia="et-EE"/>
              </w:rPr>
              <w:t>306 518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33C40" w14:textId="77777777" w:rsidR="00486040" w:rsidRPr="00AF61AA" w:rsidRDefault="00486040" w:rsidP="00486040">
            <w:pPr>
              <w:pStyle w:val="Tabel"/>
              <w:jc w:val="right"/>
              <w:rPr>
                <w:lang w:eastAsia="et-EE"/>
              </w:rPr>
            </w:pPr>
            <w:r w:rsidRPr="00AF61AA">
              <w:rPr>
                <w:lang w:eastAsia="et-EE"/>
              </w:rPr>
              <w:t>314 535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BB3C6A" w14:textId="77777777" w:rsidR="00486040" w:rsidRPr="00AF61AA" w:rsidRDefault="00486040" w:rsidP="00486040">
            <w:pPr>
              <w:pStyle w:val="Tabel"/>
              <w:jc w:val="right"/>
              <w:rPr>
                <w:lang w:eastAsia="et-EE"/>
              </w:rPr>
            </w:pPr>
            <w:r w:rsidRPr="00AF61AA">
              <w:rPr>
                <w:lang w:eastAsia="et-EE"/>
              </w:rPr>
              <w:t>322 095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098E30" w14:textId="77777777" w:rsidR="00486040" w:rsidRPr="00AF61AA" w:rsidRDefault="00486040" w:rsidP="00486040">
            <w:pPr>
              <w:pStyle w:val="Tabel"/>
              <w:jc w:val="right"/>
              <w:rPr>
                <w:lang w:eastAsia="et-EE"/>
              </w:rPr>
            </w:pPr>
            <w:r w:rsidRPr="00AF61AA">
              <w:rPr>
                <w:lang w:eastAsia="et-EE"/>
              </w:rPr>
              <w:t>329 511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0C5FF" w14:textId="77777777" w:rsidR="00486040" w:rsidRPr="00AF61AA" w:rsidRDefault="00486040" w:rsidP="00486040">
            <w:pPr>
              <w:pStyle w:val="Tabel"/>
              <w:jc w:val="right"/>
              <w:rPr>
                <w:lang w:eastAsia="et-EE"/>
              </w:rPr>
            </w:pPr>
            <w:r w:rsidRPr="00AF61AA">
              <w:rPr>
                <w:lang w:eastAsia="et-EE"/>
              </w:rPr>
              <w:t>336 101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87319" w14:textId="77777777" w:rsidR="00486040" w:rsidRPr="00AF61AA" w:rsidRDefault="00486040" w:rsidP="00486040">
            <w:pPr>
              <w:pStyle w:val="Tabel"/>
              <w:jc w:val="right"/>
              <w:rPr>
                <w:lang w:eastAsia="et-EE"/>
              </w:rPr>
            </w:pPr>
            <w:r w:rsidRPr="00AF61AA">
              <w:rPr>
                <w:lang w:eastAsia="et-EE"/>
              </w:rPr>
              <w:t>342 823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4470C" w14:textId="77777777" w:rsidR="00486040" w:rsidRPr="00AF61AA" w:rsidRDefault="00486040" w:rsidP="00486040">
            <w:pPr>
              <w:pStyle w:val="Tabel"/>
              <w:jc w:val="right"/>
              <w:rPr>
                <w:lang w:eastAsia="et-EE"/>
              </w:rPr>
            </w:pPr>
            <w:r w:rsidRPr="00AF61AA">
              <w:rPr>
                <w:lang w:eastAsia="et-EE"/>
              </w:rPr>
              <w:t>349 680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65D57" w14:textId="77777777" w:rsidR="00486040" w:rsidRPr="00AF61AA" w:rsidRDefault="00486040" w:rsidP="00486040">
            <w:pPr>
              <w:pStyle w:val="Tabel"/>
              <w:jc w:val="right"/>
              <w:rPr>
                <w:lang w:eastAsia="et-EE"/>
              </w:rPr>
            </w:pPr>
            <w:r w:rsidRPr="00AF61AA">
              <w:rPr>
                <w:lang w:eastAsia="et-EE"/>
              </w:rPr>
              <w:t>358 400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7C579" w14:textId="77777777" w:rsidR="00486040" w:rsidRPr="00AF61AA" w:rsidRDefault="00486040" w:rsidP="00486040">
            <w:pPr>
              <w:pStyle w:val="Tabel"/>
              <w:jc w:val="right"/>
              <w:rPr>
                <w:lang w:eastAsia="et-EE"/>
              </w:rPr>
            </w:pPr>
            <w:r w:rsidRPr="00AF61AA">
              <w:rPr>
                <w:lang w:eastAsia="et-EE"/>
              </w:rPr>
              <w:t>367 329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F77E4" w14:textId="77777777" w:rsidR="00486040" w:rsidRPr="00AF61AA" w:rsidRDefault="00486040" w:rsidP="00486040">
            <w:pPr>
              <w:pStyle w:val="Tabel"/>
              <w:jc w:val="right"/>
              <w:rPr>
                <w:lang w:eastAsia="et-EE"/>
              </w:rPr>
            </w:pPr>
            <w:r w:rsidRPr="00AF61AA">
              <w:rPr>
                <w:lang w:eastAsia="et-EE"/>
              </w:rPr>
              <w:t>376 471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2743DC" w14:textId="77777777" w:rsidR="00486040" w:rsidRPr="00AF61AA" w:rsidRDefault="00486040" w:rsidP="00486040">
            <w:pPr>
              <w:pStyle w:val="Tabel"/>
              <w:jc w:val="right"/>
              <w:rPr>
                <w:lang w:eastAsia="et-EE"/>
              </w:rPr>
            </w:pPr>
            <w:r w:rsidRPr="00AF61AA">
              <w:rPr>
                <w:lang w:eastAsia="et-EE"/>
              </w:rPr>
              <w:t>385 833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34DA1" w14:textId="77777777" w:rsidR="00486040" w:rsidRPr="00AF61AA" w:rsidRDefault="00486040" w:rsidP="00486040">
            <w:pPr>
              <w:pStyle w:val="Tabel"/>
              <w:jc w:val="right"/>
              <w:rPr>
                <w:lang w:eastAsia="et-EE"/>
              </w:rPr>
            </w:pPr>
            <w:r w:rsidRPr="00AF61AA">
              <w:rPr>
                <w:lang w:eastAsia="et-EE"/>
              </w:rPr>
              <w:t>395 418</w:t>
            </w:r>
          </w:p>
        </w:tc>
      </w:tr>
      <w:tr w:rsidR="00486040" w:rsidRPr="00AF61AA" w14:paraId="0E7F5521"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5A9AE70E" w14:textId="77777777" w:rsidR="00486040" w:rsidRPr="00AF61AA" w:rsidRDefault="00486040" w:rsidP="00486040">
            <w:pPr>
              <w:pStyle w:val="Tabel"/>
              <w:ind w:firstLine="209"/>
              <w:rPr>
                <w:lang w:eastAsia="et-EE"/>
              </w:rPr>
            </w:pPr>
            <w:r w:rsidRPr="00AF61AA">
              <w:rPr>
                <w:lang w:eastAsia="et-EE"/>
              </w:rPr>
              <w:t>Energiakulu veetootmises</w:t>
            </w:r>
          </w:p>
        </w:tc>
        <w:tc>
          <w:tcPr>
            <w:tcW w:w="208" w:type="pct"/>
            <w:tcBorders>
              <w:top w:val="nil"/>
              <w:left w:val="nil"/>
              <w:bottom w:val="single" w:sz="4" w:space="0" w:color="auto"/>
              <w:right w:val="single" w:sz="4" w:space="0" w:color="auto"/>
            </w:tcBorders>
            <w:shd w:val="clear" w:color="000000" w:fill="FFFFFF"/>
            <w:noWrap/>
            <w:vAlign w:val="bottom"/>
            <w:hideMark/>
          </w:tcPr>
          <w:p w14:paraId="039EED11" w14:textId="77777777" w:rsidR="00486040" w:rsidRPr="00AF61AA" w:rsidRDefault="0048604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CB52DF" w14:textId="77777777" w:rsidR="00486040" w:rsidRPr="00AF61AA" w:rsidRDefault="00486040" w:rsidP="00486040">
            <w:pPr>
              <w:pStyle w:val="Tabel"/>
              <w:jc w:val="right"/>
              <w:rPr>
                <w:lang w:eastAsia="et-EE"/>
              </w:rPr>
            </w:pPr>
            <w:r w:rsidRPr="00AF61AA">
              <w:rPr>
                <w:lang w:eastAsia="et-EE"/>
              </w:rPr>
              <w:t>255 927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70231" w14:textId="77777777" w:rsidR="00486040" w:rsidRPr="00AF61AA" w:rsidRDefault="00486040" w:rsidP="00486040">
            <w:pPr>
              <w:pStyle w:val="Tabel"/>
              <w:jc w:val="right"/>
              <w:rPr>
                <w:lang w:eastAsia="et-EE"/>
              </w:rPr>
            </w:pPr>
            <w:r w:rsidRPr="00AF61AA">
              <w:rPr>
                <w:lang w:eastAsia="et-EE"/>
              </w:rPr>
              <w:t>262 674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BDFBA" w14:textId="77777777" w:rsidR="00486040" w:rsidRPr="00AF61AA" w:rsidRDefault="00486040" w:rsidP="00486040">
            <w:pPr>
              <w:pStyle w:val="Tabel"/>
              <w:jc w:val="right"/>
              <w:rPr>
                <w:lang w:eastAsia="et-EE"/>
              </w:rPr>
            </w:pPr>
            <w:r w:rsidRPr="00AF61AA">
              <w:rPr>
                <w:lang w:eastAsia="et-EE"/>
              </w:rPr>
              <w:t>269 403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A2B8D1" w14:textId="77777777" w:rsidR="00486040" w:rsidRPr="00AF61AA" w:rsidRDefault="00486040" w:rsidP="00486040">
            <w:pPr>
              <w:pStyle w:val="Tabel"/>
              <w:jc w:val="right"/>
              <w:rPr>
                <w:lang w:eastAsia="et-EE"/>
              </w:rPr>
            </w:pPr>
            <w:r w:rsidRPr="00AF61AA">
              <w:rPr>
                <w:lang w:eastAsia="et-EE"/>
              </w:rPr>
              <w:t>276 028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98E007" w14:textId="77777777" w:rsidR="00486040" w:rsidRPr="00AF61AA" w:rsidRDefault="00486040" w:rsidP="00486040">
            <w:pPr>
              <w:pStyle w:val="Tabel"/>
              <w:jc w:val="right"/>
              <w:rPr>
                <w:lang w:eastAsia="et-EE"/>
              </w:rPr>
            </w:pPr>
            <w:r w:rsidRPr="00AF61AA">
              <w:rPr>
                <w:lang w:eastAsia="et-EE"/>
              </w:rPr>
              <w:t>281 916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D72590" w14:textId="77777777" w:rsidR="00486040" w:rsidRPr="00AF61AA" w:rsidRDefault="00486040" w:rsidP="00486040">
            <w:pPr>
              <w:pStyle w:val="Tabel"/>
              <w:jc w:val="right"/>
              <w:rPr>
                <w:lang w:eastAsia="et-EE"/>
              </w:rPr>
            </w:pPr>
            <w:r w:rsidRPr="00AF61AA">
              <w:rPr>
                <w:lang w:eastAsia="et-EE"/>
              </w:rPr>
              <w:t>287 929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8E7EB" w14:textId="77777777" w:rsidR="00486040" w:rsidRPr="00AF61AA" w:rsidRDefault="00486040" w:rsidP="00486040">
            <w:pPr>
              <w:pStyle w:val="Tabel"/>
              <w:jc w:val="right"/>
              <w:rPr>
                <w:lang w:eastAsia="et-EE"/>
              </w:rPr>
            </w:pPr>
            <w:r w:rsidRPr="00AF61AA">
              <w:rPr>
                <w:lang w:eastAsia="et-EE"/>
              </w:rPr>
              <w:t>293 688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5FDB6" w14:textId="77777777" w:rsidR="00486040" w:rsidRPr="00AF61AA" w:rsidRDefault="00486040" w:rsidP="00486040">
            <w:pPr>
              <w:pStyle w:val="Tabel"/>
              <w:jc w:val="right"/>
              <w:rPr>
                <w:lang w:eastAsia="et-EE"/>
              </w:rPr>
            </w:pPr>
            <w:r w:rsidRPr="00AF61AA">
              <w:rPr>
                <w:lang w:eastAsia="et-EE"/>
              </w:rPr>
              <w:t>301 125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92F2B3" w14:textId="77777777" w:rsidR="00486040" w:rsidRPr="00AF61AA" w:rsidRDefault="00486040" w:rsidP="00486040">
            <w:pPr>
              <w:pStyle w:val="Tabel"/>
              <w:jc w:val="right"/>
              <w:rPr>
                <w:lang w:eastAsia="et-EE"/>
              </w:rPr>
            </w:pPr>
            <w:r w:rsidRPr="00AF61AA">
              <w:rPr>
                <w:lang w:eastAsia="et-EE"/>
              </w:rPr>
              <w:t>308 743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75B715" w14:textId="77777777" w:rsidR="00486040" w:rsidRPr="00AF61AA" w:rsidRDefault="00486040" w:rsidP="00486040">
            <w:pPr>
              <w:pStyle w:val="Tabel"/>
              <w:jc w:val="right"/>
              <w:rPr>
                <w:lang w:eastAsia="et-EE"/>
              </w:rPr>
            </w:pPr>
            <w:r w:rsidRPr="00AF61AA">
              <w:rPr>
                <w:lang w:eastAsia="et-EE"/>
              </w:rPr>
              <w:t>316 545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FD9CB5" w14:textId="77777777" w:rsidR="00486040" w:rsidRPr="00AF61AA" w:rsidRDefault="00486040" w:rsidP="00486040">
            <w:pPr>
              <w:pStyle w:val="Tabel"/>
              <w:jc w:val="right"/>
              <w:rPr>
                <w:lang w:eastAsia="et-EE"/>
              </w:rPr>
            </w:pPr>
            <w:r w:rsidRPr="00AF61AA">
              <w:rPr>
                <w:lang w:eastAsia="et-EE"/>
              </w:rPr>
              <w:t>324 536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1C42B" w14:textId="77777777" w:rsidR="00486040" w:rsidRPr="00AF61AA" w:rsidRDefault="00486040" w:rsidP="00486040">
            <w:pPr>
              <w:pStyle w:val="Tabel"/>
              <w:jc w:val="right"/>
              <w:rPr>
                <w:lang w:eastAsia="et-EE"/>
              </w:rPr>
            </w:pPr>
            <w:r w:rsidRPr="00AF61AA">
              <w:rPr>
                <w:lang w:eastAsia="et-EE"/>
              </w:rPr>
              <w:t>332 719</w:t>
            </w:r>
          </w:p>
        </w:tc>
      </w:tr>
      <w:tr w:rsidR="00486040" w:rsidRPr="00AF61AA" w14:paraId="0003D7D3"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45F18C9C" w14:textId="77777777" w:rsidR="00486040" w:rsidRPr="00AF61AA" w:rsidRDefault="00486040" w:rsidP="00486040">
            <w:pPr>
              <w:pStyle w:val="Tabel"/>
              <w:rPr>
                <w:lang w:eastAsia="et-EE"/>
              </w:rPr>
            </w:pPr>
            <w:r w:rsidRPr="00AF61AA">
              <w:rPr>
                <w:lang w:eastAsia="et-EE"/>
              </w:rPr>
              <w:t>Muud materjalid, tasud ja teenused</w:t>
            </w:r>
          </w:p>
        </w:tc>
        <w:tc>
          <w:tcPr>
            <w:tcW w:w="208" w:type="pct"/>
            <w:tcBorders>
              <w:top w:val="nil"/>
              <w:left w:val="nil"/>
              <w:bottom w:val="single" w:sz="4" w:space="0" w:color="auto"/>
              <w:right w:val="single" w:sz="4" w:space="0" w:color="auto"/>
            </w:tcBorders>
            <w:shd w:val="clear" w:color="000000" w:fill="FFFFFF"/>
            <w:noWrap/>
            <w:vAlign w:val="bottom"/>
            <w:hideMark/>
          </w:tcPr>
          <w:p w14:paraId="5EAC0A4C" w14:textId="77777777" w:rsidR="00486040" w:rsidRPr="00AF61AA" w:rsidRDefault="0048604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8848D" w14:textId="77777777" w:rsidR="00486040" w:rsidRPr="00AF61AA" w:rsidRDefault="00486040" w:rsidP="00486040">
            <w:pPr>
              <w:pStyle w:val="Tabel"/>
              <w:jc w:val="right"/>
              <w:rPr>
                <w:lang w:eastAsia="et-EE"/>
              </w:rPr>
            </w:pPr>
            <w:r w:rsidRPr="00AF61AA">
              <w:rPr>
                <w:lang w:eastAsia="et-EE"/>
              </w:rPr>
              <w:t>667 575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1F31C" w14:textId="77777777" w:rsidR="00486040" w:rsidRPr="00AF61AA" w:rsidRDefault="00486040" w:rsidP="00486040">
            <w:pPr>
              <w:pStyle w:val="Tabel"/>
              <w:jc w:val="right"/>
              <w:rPr>
                <w:lang w:eastAsia="et-EE"/>
              </w:rPr>
            </w:pPr>
            <w:r w:rsidRPr="00AF61AA">
              <w:rPr>
                <w:lang w:eastAsia="et-EE"/>
              </w:rPr>
              <w:t>680 734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84380" w14:textId="77777777" w:rsidR="00486040" w:rsidRPr="00AF61AA" w:rsidRDefault="00486040" w:rsidP="00486040">
            <w:pPr>
              <w:pStyle w:val="Tabel"/>
              <w:jc w:val="right"/>
              <w:rPr>
                <w:lang w:eastAsia="et-EE"/>
              </w:rPr>
            </w:pPr>
            <w:r w:rsidRPr="00AF61AA">
              <w:rPr>
                <w:lang w:eastAsia="et-EE"/>
              </w:rPr>
              <w:t>692 707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26688" w14:textId="77777777" w:rsidR="00486040" w:rsidRPr="00AF61AA" w:rsidRDefault="00486040" w:rsidP="00486040">
            <w:pPr>
              <w:pStyle w:val="Tabel"/>
              <w:jc w:val="right"/>
              <w:rPr>
                <w:lang w:eastAsia="et-EE"/>
              </w:rPr>
            </w:pPr>
            <w:r w:rsidRPr="00AF61AA">
              <w:rPr>
                <w:lang w:eastAsia="et-EE"/>
              </w:rPr>
              <w:t>704 118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451DC" w14:textId="77777777" w:rsidR="00486040" w:rsidRPr="00AF61AA" w:rsidRDefault="00486040" w:rsidP="00486040">
            <w:pPr>
              <w:pStyle w:val="Tabel"/>
              <w:jc w:val="right"/>
              <w:rPr>
                <w:lang w:eastAsia="et-EE"/>
              </w:rPr>
            </w:pPr>
            <w:r w:rsidRPr="00AF61AA">
              <w:rPr>
                <w:lang w:eastAsia="et-EE"/>
              </w:rPr>
              <w:t>720 305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558B0" w14:textId="77777777" w:rsidR="00486040" w:rsidRPr="00AF61AA" w:rsidRDefault="00486040" w:rsidP="00486040">
            <w:pPr>
              <w:pStyle w:val="Tabel"/>
              <w:jc w:val="right"/>
              <w:rPr>
                <w:lang w:eastAsia="et-EE"/>
              </w:rPr>
            </w:pPr>
            <w:r w:rsidRPr="00AF61AA">
              <w:rPr>
                <w:lang w:eastAsia="et-EE"/>
              </w:rPr>
              <w:t>726 714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823D7" w14:textId="77777777" w:rsidR="00486040" w:rsidRPr="00AF61AA" w:rsidRDefault="00486040" w:rsidP="00486040">
            <w:pPr>
              <w:pStyle w:val="Tabel"/>
              <w:jc w:val="right"/>
              <w:rPr>
                <w:lang w:eastAsia="et-EE"/>
              </w:rPr>
            </w:pPr>
            <w:r w:rsidRPr="00AF61AA">
              <w:rPr>
                <w:lang w:eastAsia="et-EE"/>
              </w:rPr>
              <w:t>738 225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3C905" w14:textId="77777777" w:rsidR="00486040" w:rsidRPr="00AF61AA" w:rsidRDefault="00486040" w:rsidP="00486040">
            <w:pPr>
              <w:pStyle w:val="Tabel"/>
              <w:jc w:val="right"/>
              <w:rPr>
                <w:lang w:eastAsia="et-EE"/>
              </w:rPr>
            </w:pPr>
            <w:r w:rsidRPr="00AF61AA">
              <w:rPr>
                <w:lang w:eastAsia="et-EE"/>
              </w:rPr>
              <w:t>750 787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F39D76" w14:textId="77777777" w:rsidR="00486040" w:rsidRPr="00AF61AA" w:rsidRDefault="00486040" w:rsidP="00486040">
            <w:pPr>
              <w:pStyle w:val="Tabel"/>
              <w:jc w:val="right"/>
              <w:rPr>
                <w:lang w:eastAsia="et-EE"/>
              </w:rPr>
            </w:pPr>
            <w:r w:rsidRPr="00AF61AA">
              <w:rPr>
                <w:lang w:eastAsia="et-EE"/>
              </w:rPr>
              <w:t>763 584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C66C5" w14:textId="77777777" w:rsidR="00486040" w:rsidRPr="00AF61AA" w:rsidRDefault="00486040" w:rsidP="00486040">
            <w:pPr>
              <w:pStyle w:val="Tabel"/>
              <w:jc w:val="right"/>
              <w:rPr>
                <w:lang w:eastAsia="et-EE"/>
              </w:rPr>
            </w:pPr>
            <w:r w:rsidRPr="00AF61AA">
              <w:rPr>
                <w:lang w:eastAsia="et-EE"/>
              </w:rPr>
              <w:t>776 621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F8888" w14:textId="77777777" w:rsidR="00486040" w:rsidRPr="00AF61AA" w:rsidRDefault="00486040" w:rsidP="00486040">
            <w:pPr>
              <w:pStyle w:val="Tabel"/>
              <w:jc w:val="right"/>
              <w:rPr>
                <w:lang w:eastAsia="et-EE"/>
              </w:rPr>
            </w:pPr>
            <w:r w:rsidRPr="00AF61AA">
              <w:rPr>
                <w:lang w:eastAsia="et-EE"/>
              </w:rPr>
              <w:t>789 902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591B7" w14:textId="77777777" w:rsidR="00486040" w:rsidRPr="00AF61AA" w:rsidRDefault="00486040" w:rsidP="00486040">
            <w:pPr>
              <w:pStyle w:val="Tabel"/>
              <w:jc w:val="right"/>
              <w:rPr>
                <w:lang w:eastAsia="et-EE"/>
              </w:rPr>
            </w:pPr>
            <w:r w:rsidRPr="00AF61AA">
              <w:rPr>
                <w:lang w:eastAsia="et-EE"/>
              </w:rPr>
              <w:t>806 760</w:t>
            </w:r>
          </w:p>
        </w:tc>
      </w:tr>
      <w:tr w:rsidR="00486040" w:rsidRPr="00AF61AA" w14:paraId="00A8FBA3"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2E7B71ED" w14:textId="77777777" w:rsidR="00486040" w:rsidRPr="00AF61AA" w:rsidRDefault="00486040" w:rsidP="00486040">
            <w:pPr>
              <w:pStyle w:val="Tabel"/>
              <w:ind w:firstLine="209"/>
              <w:rPr>
                <w:lang w:eastAsia="et-EE"/>
              </w:rPr>
            </w:pPr>
            <w:r w:rsidRPr="00AF61AA">
              <w:rPr>
                <w:lang w:eastAsia="et-EE"/>
              </w:rPr>
              <w:t>Vee erikasutustasud</w:t>
            </w:r>
          </w:p>
        </w:tc>
        <w:tc>
          <w:tcPr>
            <w:tcW w:w="208" w:type="pct"/>
            <w:tcBorders>
              <w:top w:val="nil"/>
              <w:left w:val="nil"/>
              <w:bottom w:val="single" w:sz="4" w:space="0" w:color="auto"/>
              <w:right w:val="single" w:sz="4" w:space="0" w:color="auto"/>
            </w:tcBorders>
            <w:shd w:val="clear" w:color="000000" w:fill="FFFFFF"/>
            <w:noWrap/>
            <w:vAlign w:val="bottom"/>
            <w:hideMark/>
          </w:tcPr>
          <w:p w14:paraId="50CE5462" w14:textId="77777777" w:rsidR="00486040" w:rsidRPr="00AF61AA" w:rsidRDefault="0048604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18A52" w14:textId="77777777" w:rsidR="00486040" w:rsidRPr="00AF61AA" w:rsidRDefault="00486040" w:rsidP="00486040">
            <w:pPr>
              <w:pStyle w:val="Tabel"/>
              <w:jc w:val="right"/>
              <w:rPr>
                <w:lang w:eastAsia="et-EE"/>
              </w:rPr>
            </w:pPr>
            <w:r w:rsidRPr="00AF61AA">
              <w:rPr>
                <w:lang w:eastAsia="et-EE"/>
              </w:rPr>
              <w:t>94 162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946626" w14:textId="77777777" w:rsidR="00486040" w:rsidRPr="00AF61AA" w:rsidRDefault="00486040" w:rsidP="00486040">
            <w:pPr>
              <w:pStyle w:val="Tabel"/>
              <w:jc w:val="right"/>
              <w:rPr>
                <w:lang w:eastAsia="et-EE"/>
              </w:rPr>
            </w:pPr>
            <w:r w:rsidRPr="00AF61AA">
              <w:rPr>
                <w:lang w:eastAsia="et-EE"/>
              </w:rPr>
              <w:t>94 296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F8B1C" w14:textId="77777777" w:rsidR="00486040" w:rsidRPr="00AF61AA" w:rsidRDefault="00486040" w:rsidP="00486040">
            <w:pPr>
              <w:pStyle w:val="Tabel"/>
              <w:jc w:val="right"/>
              <w:rPr>
                <w:lang w:eastAsia="et-EE"/>
              </w:rPr>
            </w:pPr>
            <w:r w:rsidRPr="00AF61AA">
              <w:rPr>
                <w:lang w:eastAsia="et-EE"/>
              </w:rPr>
              <w:t>94 723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879B4" w14:textId="77777777" w:rsidR="00486040" w:rsidRPr="00AF61AA" w:rsidRDefault="00486040" w:rsidP="00486040">
            <w:pPr>
              <w:pStyle w:val="Tabel"/>
              <w:jc w:val="right"/>
              <w:rPr>
                <w:lang w:eastAsia="et-EE"/>
              </w:rPr>
            </w:pPr>
            <w:r w:rsidRPr="00AF61AA">
              <w:rPr>
                <w:lang w:eastAsia="et-EE"/>
              </w:rPr>
              <w:t>95 149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D1C1A2" w14:textId="77777777" w:rsidR="00486040" w:rsidRPr="00AF61AA" w:rsidRDefault="00486040" w:rsidP="00486040">
            <w:pPr>
              <w:pStyle w:val="Tabel"/>
              <w:jc w:val="right"/>
              <w:rPr>
                <w:lang w:eastAsia="et-EE"/>
              </w:rPr>
            </w:pPr>
            <w:r w:rsidRPr="00AF61AA">
              <w:rPr>
                <w:lang w:eastAsia="et-EE"/>
              </w:rPr>
              <w:t>97 774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E5C7C" w14:textId="77777777" w:rsidR="00486040" w:rsidRPr="00AF61AA" w:rsidRDefault="00486040" w:rsidP="00486040">
            <w:pPr>
              <w:pStyle w:val="Tabel"/>
              <w:jc w:val="right"/>
              <w:rPr>
                <w:lang w:eastAsia="et-EE"/>
              </w:rPr>
            </w:pPr>
            <w:r w:rsidRPr="00AF61AA">
              <w:rPr>
                <w:lang w:eastAsia="et-EE"/>
              </w:rPr>
              <w:t>95 398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2EEBF9" w14:textId="77777777" w:rsidR="00486040" w:rsidRPr="00AF61AA" w:rsidRDefault="00486040" w:rsidP="00486040">
            <w:pPr>
              <w:pStyle w:val="Tabel"/>
              <w:jc w:val="right"/>
              <w:rPr>
                <w:lang w:eastAsia="et-EE"/>
              </w:rPr>
            </w:pPr>
            <w:r w:rsidRPr="00AF61AA">
              <w:rPr>
                <w:lang w:eastAsia="et-EE"/>
              </w:rPr>
              <w:t>95 398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1F6AA7" w14:textId="77777777" w:rsidR="00486040" w:rsidRPr="00AF61AA" w:rsidRDefault="00486040" w:rsidP="00486040">
            <w:pPr>
              <w:pStyle w:val="Tabel"/>
              <w:jc w:val="right"/>
              <w:rPr>
                <w:lang w:eastAsia="et-EE"/>
              </w:rPr>
            </w:pPr>
            <w:r w:rsidRPr="00AF61AA">
              <w:rPr>
                <w:lang w:eastAsia="et-EE"/>
              </w:rPr>
              <w:t>95 896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4B4F2D" w14:textId="77777777" w:rsidR="00486040" w:rsidRPr="00AF61AA" w:rsidRDefault="00486040" w:rsidP="00486040">
            <w:pPr>
              <w:pStyle w:val="Tabel"/>
              <w:jc w:val="right"/>
              <w:rPr>
                <w:lang w:eastAsia="et-EE"/>
              </w:rPr>
            </w:pPr>
            <w:r w:rsidRPr="00AF61AA">
              <w:rPr>
                <w:lang w:eastAsia="et-EE"/>
              </w:rPr>
              <w:t>96 394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294844" w14:textId="77777777" w:rsidR="00486040" w:rsidRPr="00AF61AA" w:rsidRDefault="00486040" w:rsidP="00486040">
            <w:pPr>
              <w:pStyle w:val="Tabel"/>
              <w:jc w:val="right"/>
              <w:rPr>
                <w:lang w:eastAsia="et-EE"/>
              </w:rPr>
            </w:pPr>
            <w:r w:rsidRPr="00AF61AA">
              <w:rPr>
                <w:lang w:eastAsia="et-EE"/>
              </w:rPr>
              <w:t>96 892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62728" w14:textId="77777777" w:rsidR="00486040" w:rsidRPr="00AF61AA" w:rsidRDefault="00486040" w:rsidP="00486040">
            <w:pPr>
              <w:pStyle w:val="Tabel"/>
              <w:jc w:val="right"/>
              <w:rPr>
                <w:lang w:eastAsia="et-EE"/>
              </w:rPr>
            </w:pPr>
            <w:r w:rsidRPr="00AF61AA">
              <w:rPr>
                <w:lang w:eastAsia="et-EE"/>
              </w:rPr>
              <w:t>97 390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8E3D4" w14:textId="77777777" w:rsidR="00486040" w:rsidRPr="00AF61AA" w:rsidRDefault="00486040" w:rsidP="00486040">
            <w:pPr>
              <w:pStyle w:val="Tabel"/>
              <w:jc w:val="right"/>
              <w:rPr>
                <w:lang w:eastAsia="et-EE"/>
              </w:rPr>
            </w:pPr>
            <w:r w:rsidRPr="00AF61AA">
              <w:rPr>
                <w:lang w:eastAsia="et-EE"/>
              </w:rPr>
              <w:t>99 846</w:t>
            </w:r>
          </w:p>
        </w:tc>
      </w:tr>
      <w:tr w:rsidR="00486040" w:rsidRPr="00AF61AA" w14:paraId="271731C6"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6DCA487F" w14:textId="77777777" w:rsidR="00486040" w:rsidRPr="00AF61AA" w:rsidRDefault="00486040" w:rsidP="00486040">
            <w:pPr>
              <w:pStyle w:val="Tabel"/>
              <w:ind w:firstLine="209"/>
              <w:rPr>
                <w:lang w:eastAsia="et-EE"/>
              </w:rPr>
            </w:pPr>
            <w:r w:rsidRPr="00AF61AA">
              <w:rPr>
                <w:lang w:eastAsia="et-EE"/>
              </w:rPr>
              <w:t>Saastetasud</w:t>
            </w:r>
          </w:p>
        </w:tc>
        <w:tc>
          <w:tcPr>
            <w:tcW w:w="208" w:type="pct"/>
            <w:tcBorders>
              <w:top w:val="nil"/>
              <w:left w:val="nil"/>
              <w:bottom w:val="single" w:sz="4" w:space="0" w:color="auto"/>
              <w:right w:val="single" w:sz="4" w:space="0" w:color="auto"/>
            </w:tcBorders>
            <w:shd w:val="clear" w:color="000000" w:fill="FFFFFF"/>
            <w:noWrap/>
            <w:vAlign w:val="bottom"/>
            <w:hideMark/>
          </w:tcPr>
          <w:p w14:paraId="044C1765" w14:textId="77777777" w:rsidR="00486040" w:rsidRPr="00AF61AA" w:rsidRDefault="0048604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62AAAD" w14:textId="77777777" w:rsidR="00486040" w:rsidRPr="00AF61AA" w:rsidRDefault="00486040" w:rsidP="00486040">
            <w:pPr>
              <w:pStyle w:val="Tabel"/>
              <w:jc w:val="right"/>
              <w:rPr>
                <w:lang w:eastAsia="et-EE"/>
              </w:rPr>
            </w:pPr>
            <w:r w:rsidRPr="00AF61AA">
              <w:rPr>
                <w:lang w:eastAsia="et-EE"/>
              </w:rPr>
              <w:t>66 412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A8517" w14:textId="77777777" w:rsidR="00486040" w:rsidRPr="00AF61AA" w:rsidRDefault="00486040" w:rsidP="00486040">
            <w:pPr>
              <w:pStyle w:val="Tabel"/>
              <w:jc w:val="right"/>
              <w:rPr>
                <w:lang w:eastAsia="et-EE"/>
              </w:rPr>
            </w:pPr>
            <w:r w:rsidRPr="00AF61AA">
              <w:rPr>
                <w:lang w:eastAsia="et-EE"/>
              </w:rPr>
              <w:t>66 493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09FD2" w14:textId="77777777" w:rsidR="00486040" w:rsidRPr="00AF61AA" w:rsidRDefault="00486040" w:rsidP="00486040">
            <w:pPr>
              <w:pStyle w:val="Tabel"/>
              <w:jc w:val="right"/>
              <w:rPr>
                <w:lang w:eastAsia="et-EE"/>
              </w:rPr>
            </w:pPr>
            <w:r w:rsidRPr="00AF61AA">
              <w:rPr>
                <w:lang w:eastAsia="et-EE"/>
              </w:rPr>
              <w:t>66 691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FF44F" w14:textId="77777777" w:rsidR="00486040" w:rsidRPr="00AF61AA" w:rsidRDefault="00486040" w:rsidP="00486040">
            <w:pPr>
              <w:pStyle w:val="Tabel"/>
              <w:jc w:val="right"/>
              <w:rPr>
                <w:lang w:eastAsia="et-EE"/>
              </w:rPr>
            </w:pPr>
            <w:r w:rsidRPr="00AF61AA">
              <w:rPr>
                <w:lang w:eastAsia="et-EE"/>
              </w:rPr>
              <w:t>66 889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C5D4D" w14:textId="77777777" w:rsidR="00486040" w:rsidRPr="00AF61AA" w:rsidRDefault="00486040" w:rsidP="00486040">
            <w:pPr>
              <w:pStyle w:val="Tabel"/>
              <w:jc w:val="right"/>
              <w:rPr>
                <w:lang w:eastAsia="et-EE"/>
              </w:rPr>
            </w:pPr>
            <w:r w:rsidRPr="00AF61AA">
              <w:rPr>
                <w:lang w:eastAsia="et-EE"/>
              </w:rPr>
              <w:t>69 389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F454AC" w14:textId="77777777" w:rsidR="00486040" w:rsidRPr="00AF61AA" w:rsidRDefault="00486040" w:rsidP="00486040">
            <w:pPr>
              <w:pStyle w:val="Tabel"/>
              <w:jc w:val="right"/>
              <w:rPr>
                <w:lang w:eastAsia="et-EE"/>
              </w:rPr>
            </w:pPr>
            <w:r w:rsidRPr="00AF61AA">
              <w:rPr>
                <w:lang w:eastAsia="et-EE"/>
              </w:rPr>
              <w:t>66 889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61346F" w14:textId="77777777" w:rsidR="00486040" w:rsidRPr="00AF61AA" w:rsidRDefault="00486040" w:rsidP="00486040">
            <w:pPr>
              <w:pStyle w:val="Tabel"/>
              <w:jc w:val="right"/>
              <w:rPr>
                <w:lang w:eastAsia="et-EE"/>
              </w:rPr>
            </w:pPr>
            <w:r w:rsidRPr="00AF61AA">
              <w:rPr>
                <w:lang w:eastAsia="et-EE"/>
              </w:rPr>
              <w:t>66 889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55A05" w14:textId="77777777" w:rsidR="00486040" w:rsidRPr="00AF61AA" w:rsidRDefault="00486040" w:rsidP="00486040">
            <w:pPr>
              <w:pStyle w:val="Tabel"/>
              <w:jc w:val="right"/>
              <w:rPr>
                <w:lang w:eastAsia="et-EE"/>
              </w:rPr>
            </w:pPr>
            <w:r w:rsidRPr="00AF61AA">
              <w:rPr>
                <w:lang w:eastAsia="et-EE"/>
              </w:rPr>
              <w:t>67 213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FB478A" w14:textId="77777777" w:rsidR="00486040" w:rsidRPr="00AF61AA" w:rsidRDefault="00486040" w:rsidP="00486040">
            <w:pPr>
              <w:pStyle w:val="Tabel"/>
              <w:jc w:val="right"/>
              <w:rPr>
                <w:lang w:eastAsia="et-EE"/>
              </w:rPr>
            </w:pPr>
            <w:r w:rsidRPr="00AF61AA">
              <w:rPr>
                <w:lang w:eastAsia="et-EE"/>
              </w:rPr>
              <w:t>67 537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F424D1" w14:textId="77777777" w:rsidR="00486040" w:rsidRPr="00AF61AA" w:rsidRDefault="00486040" w:rsidP="00486040">
            <w:pPr>
              <w:pStyle w:val="Tabel"/>
              <w:jc w:val="right"/>
              <w:rPr>
                <w:lang w:eastAsia="et-EE"/>
              </w:rPr>
            </w:pPr>
            <w:r w:rsidRPr="00AF61AA">
              <w:rPr>
                <w:lang w:eastAsia="et-EE"/>
              </w:rPr>
              <w:t>67 860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53BCC" w14:textId="77777777" w:rsidR="00486040" w:rsidRPr="00AF61AA" w:rsidRDefault="00486040" w:rsidP="00486040">
            <w:pPr>
              <w:pStyle w:val="Tabel"/>
              <w:jc w:val="right"/>
              <w:rPr>
                <w:lang w:eastAsia="et-EE"/>
              </w:rPr>
            </w:pPr>
            <w:r w:rsidRPr="00AF61AA">
              <w:rPr>
                <w:lang w:eastAsia="et-EE"/>
              </w:rPr>
              <w:t>68 184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3C632" w14:textId="77777777" w:rsidR="00486040" w:rsidRPr="00AF61AA" w:rsidRDefault="00486040" w:rsidP="00486040">
            <w:pPr>
              <w:pStyle w:val="Tabel"/>
              <w:jc w:val="right"/>
              <w:rPr>
                <w:lang w:eastAsia="et-EE"/>
              </w:rPr>
            </w:pPr>
            <w:r w:rsidRPr="00AF61AA">
              <w:rPr>
                <w:lang w:eastAsia="et-EE"/>
              </w:rPr>
              <w:t>69 878</w:t>
            </w:r>
          </w:p>
        </w:tc>
      </w:tr>
      <w:tr w:rsidR="00486040" w:rsidRPr="00AF61AA" w14:paraId="434558BC"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3FDD48F4" w14:textId="77777777" w:rsidR="00486040" w:rsidRPr="00AF61AA" w:rsidRDefault="00486040" w:rsidP="00486040">
            <w:pPr>
              <w:pStyle w:val="Tabel"/>
              <w:ind w:firstLine="209"/>
              <w:rPr>
                <w:lang w:eastAsia="et-EE"/>
              </w:rPr>
            </w:pPr>
            <w:r w:rsidRPr="00AF61AA">
              <w:rPr>
                <w:lang w:eastAsia="et-EE"/>
              </w:rPr>
              <w:t>Kulumaterjalid ja teenused veetöötluses</w:t>
            </w:r>
          </w:p>
        </w:tc>
        <w:tc>
          <w:tcPr>
            <w:tcW w:w="208" w:type="pct"/>
            <w:tcBorders>
              <w:top w:val="nil"/>
              <w:left w:val="nil"/>
              <w:bottom w:val="single" w:sz="4" w:space="0" w:color="auto"/>
              <w:right w:val="single" w:sz="4" w:space="0" w:color="auto"/>
            </w:tcBorders>
            <w:shd w:val="clear" w:color="000000" w:fill="FFFFFF"/>
            <w:noWrap/>
            <w:vAlign w:val="bottom"/>
            <w:hideMark/>
          </w:tcPr>
          <w:p w14:paraId="2744922F" w14:textId="77777777" w:rsidR="00486040" w:rsidRPr="00AF61AA" w:rsidRDefault="0048604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BB6E3" w14:textId="77777777" w:rsidR="00486040" w:rsidRPr="00AF61AA" w:rsidRDefault="00486040" w:rsidP="00486040">
            <w:pPr>
              <w:pStyle w:val="Tabel"/>
              <w:jc w:val="right"/>
              <w:rPr>
                <w:lang w:eastAsia="et-EE"/>
              </w:rPr>
            </w:pPr>
            <w:r w:rsidRPr="00AF61AA">
              <w:rPr>
                <w:lang w:eastAsia="et-EE"/>
              </w:rPr>
              <w:t>110 000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3EF32" w14:textId="77777777" w:rsidR="00486040" w:rsidRPr="00AF61AA" w:rsidRDefault="00486040" w:rsidP="00486040">
            <w:pPr>
              <w:pStyle w:val="Tabel"/>
              <w:jc w:val="right"/>
              <w:rPr>
                <w:lang w:eastAsia="et-EE"/>
              </w:rPr>
            </w:pPr>
            <w:r w:rsidRPr="00AF61AA">
              <w:rPr>
                <w:lang w:eastAsia="et-EE"/>
              </w:rPr>
              <w:t>112 739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C04A4" w14:textId="77777777" w:rsidR="00486040" w:rsidRPr="00AF61AA" w:rsidRDefault="00486040" w:rsidP="00486040">
            <w:pPr>
              <w:pStyle w:val="Tabel"/>
              <w:jc w:val="right"/>
              <w:rPr>
                <w:lang w:eastAsia="et-EE"/>
              </w:rPr>
            </w:pPr>
            <w:r w:rsidRPr="00AF61AA">
              <w:rPr>
                <w:lang w:eastAsia="et-EE"/>
              </w:rPr>
              <w:t>115 107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AD940" w14:textId="77777777" w:rsidR="00486040" w:rsidRPr="00AF61AA" w:rsidRDefault="00486040" w:rsidP="00486040">
            <w:pPr>
              <w:pStyle w:val="Tabel"/>
              <w:jc w:val="right"/>
              <w:rPr>
                <w:lang w:eastAsia="et-EE"/>
              </w:rPr>
            </w:pPr>
            <w:r w:rsidRPr="00AF61AA">
              <w:rPr>
                <w:lang w:eastAsia="et-EE"/>
              </w:rPr>
              <w:t>117 409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1D45A3" w14:textId="77777777" w:rsidR="00486040" w:rsidRPr="00AF61AA" w:rsidRDefault="00486040" w:rsidP="00486040">
            <w:pPr>
              <w:pStyle w:val="Tabel"/>
              <w:jc w:val="right"/>
              <w:rPr>
                <w:lang w:eastAsia="et-EE"/>
              </w:rPr>
            </w:pPr>
            <w:r w:rsidRPr="00AF61AA">
              <w:rPr>
                <w:lang w:eastAsia="et-EE"/>
              </w:rPr>
              <w:t>119 757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572CF" w14:textId="77777777" w:rsidR="00486040" w:rsidRPr="00AF61AA" w:rsidRDefault="00486040" w:rsidP="00486040">
            <w:pPr>
              <w:pStyle w:val="Tabel"/>
              <w:jc w:val="right"/>
              <w:rPr>
                <w:lang w:eastAsia="et-EE"/>
              </w:rPr>
            </w:pPr>
            <w:r w:rsidRPr="00AF61AA">
              <w:rPr>
                <w:lang w:eastAsia="et-EE"/>
              </w:rPr>
              <w:t>122 152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21496" w14:textId="77777777" w:rsidR="00486040" w:rsidRPr="00AF61AA" w:rsidRDefault="00486040" w:rsidP="00486040">
            <w:pPr>
              <w:pStyle w:val="Tabel"/>
              <w:jc w:val="right"/>
              <w:rPr>
                <w:lang w:eastAsia="et-EE"/>
              </w:rPr>
            </w:pPr>
            <w:r w:rsidRPr="00AF61AA">
              <w:rPr>
                <w:lang w:eastAsia="et-EE"/>
              </w:rPr>
              <w:t>124 595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CB0D6" w14:textId="77777777" w:rsidR="00486040" w:rsidRPr="00AF61AA" w:rsidRDefault="00486040" w:rsidP="00486040">
            <w:pPr>
              <w:pStyle w:val="Tabel"/>
              <w:jc w:val="right"/>
              <w:rPr>
                <w:lang w:eastAsia="et-EE"/>
              </w:rPr>
            </w:pPr>
            <w:r w:rsidRPr="00AF61AA">
              <w:rPr>
                <w:lang w:eastAsia="et-EE"/>
              </w:rPr>
              <w:t>127 087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08CA32" w14:textId="77777777" w:rsidR="00486040" w:rsidRPr="00AF61AA" w:rsidRDefault="00486040" w:rsidP="00486040">
            <w:pPr>
              <w:pStyle w:val="Tabel"/>
              <w:jc w:val="right"/>
              <w:rPr>
                <w:lang w:eastAsia="et-EE"/>
              </w:rPr>
            </w:pPr>
            <w:r w:rsidRPr="00AF61AA">
              <w:rPr>
                <w:lang w:eastAsia="et-EE"/>
              </w:rPr>
              <w:t>129 629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1D2CD" w14:textId="77777777" w:rsidR="00486040" w:rsidRPr="00AF61AA" w:rsidRDefault="00486040" w:rsidP="00486040">
            <w:pPr>
              <w:pStyle w:val="Tabel"/>
              <w:jc w:val="right"/>
              <w:rPr>
                <w:lang w:eastAsia="et-EE"/>
              </w:rPr>
            </w:pPr>
            <w:r w:rsidRPr="00AF61AA">
              <w:rPr>
                <w:lang w:eastAsia="et-EE"/>
              </w:rPr>
              <w:t>132 221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0FF3A" w14:textId="77777777" w:rsidR="00486040" w:rsidRPr="00AF61AA" w:rsidRDefault="00486040" w:rsidP="00486040">
            <w:pPr>
              <w:pStyle w:val="Tabel"/>
              <w:jc w:val="right"/>
              <w:rPr>
                <w:lang w:eastAsia="et-EE"/>
              </w:rPr>
            </w:pPr>
            <w:r w:rsidRPr="00AF61AA">
              <w:rPr>
                <w:lang w:eastAsia="et-EE"/>
              </w:rPr>
              <w:t>134 866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C3E77" w14:textId="77777777" w:rsidR="00486040" w:rsidRPr="00AF61AA" w:rsidRDefault="00486040" w:rsidP="00486040">
            <w:pPr>
              <w:pStyle w:val="Tabel"/>
              <w:jc w:val="right"/>
              <w:rPr>
                <w:lang w:eastAsia="et-EE"/>
              </w:rPr>
            </w:pPr>
            <w:r w:rsidRPr="00AF61AA">
              <w:rPr>
                <w:lang w:eastAsia="et-EE"/>
              </w:rPr>
              <w:t>137 563</w:t>
            </w:r>
          </w:p>
        </w:tc>
      </w:tr>
      <w:tr w:rsidR="00486040" w:rsidRPr="00AF61AA" w14:paraId="5FC50488"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566A07BA" w14:textId="77777777" w:rsidR="00486040" w:rsidRPr="00AF61AA" w:rsidRDefault="00486040" w:rsidP="00486040">
            <w:pPr>
              <w:pStyle w:val="Tabel"/>
              <w:ind w:firstLine="209"/>
              <w:rPr>
                <w:lang w:eastAsia="et-EE"/>
              </w:rPr>
            </w:pPr>
            <w:r w:rsidRPr="00AF61AA">
              <w:rPr>
                <w:lang w:eastAsia="et-EE"/>
              </w:rPr>
              <w:t>Kulumaterjalid ja teenused reovee puhastamisel</w:t>
            </w:r>
          </w:p>
        </w:tc>
        <w:tc>
          <w:tcPr>
            <w:tcW w:w="208" w:type="pct"/>
            <w:tcBorders>
              <w:top w:val="nil"/>
              <w:left w:val="nil"/>
              <w:bottom w:val="single" w:sz="4" w:space="0" w:color="auto"/>
              <w:right w:val="single" w:sz="4" w:space="0" w:color="auto"/>
            </w:tcBorders>
            <w:shd w:val="clear" w:color="000000" w:fill="FFFFFF"/>
            <w:noWrap/>
            <w:vAlign w:val="bottom"/>
            <w:hideMark/>
          </w:tcPr>
          <w:p w14:paraId="3CB745D5" w14:textId="77777777" w:rsidR="00486040" w:rsidRPr="00AF61AA" w:rsidRDefault="0048604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BA43E" w14:textId="77777777" w:rsidR="00486040" w:rsidRPr="00AF61AA" w:rsidRDefault="00486040" w:rsidP="00486040">
            <w:pPr>
              <w:pStyle w:val="Tabel"/>
              <w:jc w:val="right"/>
              <w:rPr>
                <w:lang w:eastAsia="et-EE"/>
              </w:rPr>
            </w:pPr>
            <w:r w:rsidRPr="00AF61AA">
              <w:rPr>
                <w:lang w:eastAsia="et-EE"/>
              </w:rPr>
              <w:t>332 000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88D81" w14:textId="77777777" w:rsidR="00486040" w:rsidRPr="00AF61AA" w:rsidRDefault="00486040" w:rsidP="00486040">
            <w:pPr>
              <w:pStyle w:val="Tabel"/>
              <w:jc w:val="right"/>
              <w:rPr>
                <w:lang w:eastAsia="et-EE"/>
              </w:rPr>
            </w:pPr>
            <w:r w:rsidRPr="00AF61AA">
              <w:rPr>
                <w:lang w:eastAsia="et-EE"/>
              </w:rPr>
              <w:t>340 267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9636F" w14:textId="77777777" w:rsidR="00486040" w:rsidRPr="00AF61AA" w:rsidRDefault="00486040" w:rsidP="00486040">
            <w:pPr>
              <w:pStyle w:val="Tabel"/>
              <w:jc w:val="right"/>
              <w:rPr>
                <w:lang w:eastAsia="et-EE"/>
              </w:rPr>
            </w:pPr>
            <w:r w:rsidRPr="00AF61AA">
              <w:rPr>
                <w:lang w:eastAsia="et-EE"/>
              </w:rPr>
              <w:t>347 412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385D6F" w14:textId="77777777" w:rsidR="00486040" w:rsidRPr="00AF61AA" w:rsidRDefault="00486040" w:rsidP="00486040">
            <w:pPr>
              <w:pStyle w:val="Tabel"/>
              <w:jc w:val="right"/>
              <w:rPr>
                <w:lang w:eastAsia="et-EE"/>
              </w:rPr>
            </w:pPr>
            <w:r w:rsidRPr="00AF61AA">
              <w:rPr>
                <w:lang w:eastAsia="et-EE"/>
              </w:rPr>
              <w:t>354 361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65496F" w14:textId="77777777" w:rsidR="00486040" w:rsidRPr="00AF61AA" w:rsidRDefault="00486040" w:rsidP="00486040">
            <w:pPr>
              <w:pStyle w:val="Tabel"/>
              <w:jc w:val="right"/>
              <w:rPr>
                <w:lang w:eastAsia="et-EE"/>
              </w:rPr>
            </w:pPr>
            <w:r w:rsidRPr="00AF61AA">
              <w:rPr>
                <w:lang w:eastAsia="et-EE"/>
              </w:rPr>
              <w:t>361 448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BF068E" w14:textId="77777777" w:rsidR="00486040" w:rsidRPr="00AF61AA" w:rsidRDefault="00486040" w:rsidP="00486040">
            <w:pPr>
              <w:pStyle w:val="Tabel"/>
              <w:jc w:val="right"/>
              <w:rPr>
                <w:lang w:eastAsia="et-EE"/>
              </w:rPr>
            </w:pPr>
            <w:r w:rsidRPr="00AF61AA">
              <w:rPr>
                <w:lang w:eastAsia="et-EE"/>
              </w:rPr>
              <w:t>368 677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6B709F" w14:textId="77777777" w:rsidR="00486040" w:rsidRPr="00AF61AA" w:rsidRDefault="00486040" w:rsidP="00486040">
            <w:pPr>
              <w:pStyle w:val="Tabel"/>
              <w:jc w:val="right"/>
              <w:rPr>
                <w:lang w:eastAsia="et-EE"/>
              </w:rPr>
            </w:pPr>
            <w:r w:rsidRPr="00AF61AA">
              <w:rPr>
                <w:lang w:eastAsia="et-EE"/>
              </w:rPr>
              <w:t>376 050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CC4120" w14:textId="77777777" w:rsidR="00486040" w:rsidRPr="00AF61AA" w:rsidRDefault="00486040" w:rsidP="00486040">
            <w:pPr>
              <w:pStyle w:val="Tabel"/>
              <w:jc w:val="right"/>
              <w:rPr>
                <w:lang w:eastAsia="et-EE"/>
              </w:rPr>
            </w:pPr>
            <w:r w:rsidRPr="00AF61AA">
              <w:rPr>
                <w:lang w:eastAsia="et-EE"/>
              </w:rPr>
              <w:t>383 571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B5FC3" w14:textId="77777777" w:rsidR="00486040" w:rsidRPr="00AF61AA" w:rsidRDefault="00486040" w:rsidP="00486040">
            <w:pPr>
              <w:pStyle w:val="Tabel"/>
              <w:jc w:val="right"/>
              <w:rPr>
                <w:lang w:eastAsia="et-EE"/>
              </w:rPr>
            </w:pPr>
            <w:r w:rsidRPr="00AF61AA">
              <w:rPr>
                <w:lang w:eastAsia="et-EE"/>
              </w:rPr>
              <w:t>391 243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C58E7D" w14:textId="77777777" w:rsidR="00486040" w:rsidRPr="00AF61AA" w:rsidRDefault="00486040" w:rsidP="00486040">
            <w:pPr>
              <w:pStyle w:val="Tabel"/>
              <w:jc w:val="right"/>
              <w:rPr>
                <w:lang w:eastAsia="et-EE"/>
              </w:rPr>
            </w:pPr>
            <w:r w:rsidRPr="00AF61AA">
              <w:rPr>
                <w:lang w:eastAsia="et-EE"/>
              </w:rPr>
              <w:t>399 068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8124D" w14:textId="77777777" w:rsidR="00486040" w:rsidRPr="00AF61AA" w:rsidRDefault="00486040" w:rsidP="00486040">
            <w:pPr>
              <w:pStyle w:val="Tabel"/>
              <w:jc w:val="right"/>
              <w:rPr>
                <w:lang w:eastAsia="et-EE"/>
              </w:rPr>
            </w:pPr>
            <w:r w:rsidRPr="00AF61AA">
              <w:rPr>
                <w:lang w:eastAsia="et-EE"/>
              </w:rPr>
              <w:t>407 049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2D2FC" w14:textId="77777777" w:rsidR="00486040" w:rsidRPr="00AF61AA" w:rsidRDefault="00486040" w:rsidP="00486040">
            <w:pPr>
              <w:pStyle w:val="Tabel"/>
              <w:jc w:val="right"/>
              <w:rPr>
                <w:lang w:eastAsia="et-EE"/>
              </w:rPr>
            </w:pPr>
            <w:r w:rsidRPr="00AF61AA">
              <w:rPr>
                <w:lang w:eastAsia="et-EE"/>
              </w:rPr>
              <w:t>415 190</w:t>
            </w:r>
          </w:p>
        </w:tc>
      </w:tr>
      <w:tr w:rsidR="00486040" w:rsidRPr="00AF61AA" w14:paraId="6CF0CD47"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244BC055" w14:textId="77777777" w:rsidR="00486040" w:rsidRPr="00AF61AA" w:rsidRDefault="00486040" w:rsidP="00486040">
            <w:pPr>
              <w:pStyle w:val="Tabel"/>
              <w:ind w:firstLine="209"/>
              <w:rPr>
                <w:lang w:eastAsia="et-EE"/>
              </w:rPr>
            </w:pPr>
            <w:r w:rsidRPr="00AF61AA">
              <w:rPr>
                <w:lang w:eastAsia="et-EE"/>
              </w:rPr>
              <w:t>Muud kulud</w:t>
            </w:r>
          </w:p>
        </w:tc>
        <w:tc>
          <w:tcPr>
            <w:tcW w:w="208" w:type="pct"/>
            <w:tcBorders>
              <w:top w:val="nil"/>
              <w:left w:val="nil"/>
              <w:bottom w:val="single" w:sz="4" w:space="0" w:color="auto"/>
              <w:right w:val="single" w:sz="4" w:space="0" w:color="auto"/>
            </w:tcBorders>
            <w:shd w:val="clear" w:color="000000" w:fill="FFFFFF"/>
            <w:noWrap/>
            <w:vAlign w:val="bottom"/>
            <w:hideMark/>
          </w:tcPr>
          <w:p w14:paraId="091E3813" w14:textId="77777777" w:rsidR="00486040" w:rsidRPr="00AF61AA" w:rsidRDefault="0048604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54E11" w14:textId="77777777" w:rsidR="00486040" w:rsidRPr="00AF61AA" w:rsidRDefault="00486040" w:rsidP="00486040">
            <w:pPr>
              <w:pStyle w:val="Tabel"/>
              <w:jc w:val="right"/>
              <w:rPr>
                <w:lang w:eastAsia="et-EE"/>
              </w:rPr>
            </w:pPr>
            <w:r w:rsidRPr="00AF61AA">
              <w:rPr>
                <w:lang w:eastAsia="et-EE"/>
              </w:rPr>
              <w:t>65 000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08A44" w14:textId="77777777" w:rsidR="00486040" w:rsidRPr="00AF61AA" w:rsidRDefault="00486040" w:rsidP="00486040">
            <w:pPr>
              <w:pStyle w:val="Tabel"/>
              <w:jc w:val="right"/>
              <w:rPr>
                <w:lang w:eastAsia="et-EE"/>
              </w:rPr>
            </w:pPr>
            <w:r w:rsidRPr="00AF61AA">
              <w:rPr>
                <w:lang w:eastAsia="et-EE"/>
              </w:rPr>
              <w:t>66 938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50D00" w14:textId="77777777" w:rsidR="00486040" w:rsidRPr="00AF61AA" w:rsidRDefault="00486040" w:rsidP="00486040">
            <w:pPr>
              <w:pStyle w:val="Tabel"/>
              <w:jc w:val="right"/>
              <w:rPr>
                <w:lang w:eastAsia="et-EE"/>
              </w:rPr>
            </w:pPr>
            <w:r w:rsidRPr="00AF61AA">
              <w:rPr>
                <w:lang w:eastAsia="et-EE"/>
              </w:rPr>
              <w:t>68 774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0841E" w14:textId="77777777" w:rsidR="00486040" w:rsidRPr="00AF61AA" w:rsidRDefault="00486040" w:rsidP="00486040">
            <w:pPr>
              <w:pStyle w:val="Tabel"/>
              <w:jc w:val="right"/>
              <w:rPr>
                <w:lang w:eastAsia="et-EE"/>
              </w:rPr>
            </w:pPr>
            <w:r w:rsidRPr="00AF61AA">
              <w:rPr>
                <w:lang w:eastAsia="et-EE"/>
              </w:rPr>
              <w:t>70 310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93D31" w14:textId="77777777" w:rsidR="00486040" w:rsidRPr="00AF61AA" w:rsidRDefault="00486040" w:rsidP="00486040">
            <w:pPr>
              <w:pStyle w:val="Tabel"/>
              <w:jc w:val="right"/>
              <w:rPr>
                <w:lang w:eastAsia="et-EE"/>
              </w:rPr>
            </w:pPr>
            <w:r w:rsidRPr="00AF61AA">
              <w:rPr>
                <w:lang w:eastAsia="et-EE"/>
              </w:rPr>
              <w:t>71 938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D4B2A" w14:textId="77777777" w:rsidR="00486040" w:rsidRPr="00AF61AA" w:rsidRDefault="00486040" w:rsidP="00486040">
            <w:pPr>
              <w:pStyle w:val="Tabel"/>
              <w:jc w:val="right"/>
              <w:rPr>
                <w:lang w:eastAsia="et-EE"/>
              </w:rPr>
            </w:pPr>
            <w:r w:rsidRPr="00AF61AA">
              <w:rPr>
                <w:lang w:eastAsia="et-EE"/>
              </w:rPr>
              <w:t>73 599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981FD" w14:textId="77777777" w:rsidR="00486040" w:rsidRPr="00AF61AA" w:rsidRDefault="00486040" w:rsidP="00486040">
            <w:pPr>
              <w:pStyle w:val="Tabel"/>
              <w:jc w:val="right"/>
              <w:rPr>
                <w:lang w:eastAsia="et-EE"/>
              </w:rPr>
            </w:pPr>
            <w:r w:rsidRPr="00AF61AA">
              <w:rPr>
                <w:lang w:eastAsia="et-EE"/>
              </w:rPr>
              <w:t>75 292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CD14E" w14:textId="77777777" w:rsidR="00486040" w:rsidRPr="00AF61AA" w:rsidRDefault="00486040" w:rsidP="00486040">
            <w:pPr>
              <w:pStyle w:val="Tabel"/>
              <w:jc w:val="right"/>
              <w:rPr>
                <w:lang w:eastAsia="et-EE"/>
              </w:rPr>
            </w:pPr>
            <w:r w:rsidRPr="00AF61AA">
              <w:rPr>
                <w:lang w:eastAsia="et-EE"/>
              </w:rPr>
              <w:t>77 020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663B1" w14:textId="77777777" w:rsidR="00486040" w:rsidRPr="00AF61AA" w:rsidRDefault="00486040" w:rsidP="00486040">
            <w:pPr>
              <w:pStyle w:val="Tabel"/>
              <w:jc w:val="right"/>
              <w:rPr>
                <w:lang w:eastAsia="et-EE"/>
              </w:rPr>
            </w:pPr>
            <w:r w:rsidRPr="00AF61AA">
              <w:rPr>
                <w:lang w:eastAsia="et-EE"/>
              </w:rPr>
              <w:t>78 782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B6CA5" w14:textId="77777777" w:rsidR="00486040" w:rsidRPr="00AF61AA" w:rsidRDefault="00486040" w:rsidP="00486040">
            <w:pPr>
              <w:pStyle w:val="Tabel"/>
              <w:jc w:val="right"/>
              <w:rPr>
                <w:lang w:eastAsia="et-EE"/>
              </w:rPr>
            </w:pPr>
            <w:r w:rsidRPr="00AF61AA">
              <w:rPr>
                <w:lang w:eastAsia="et-EE"/>
              </w:rPr>
              <w:t>80 580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3CCC8" w14:textId="77777777" w:rsidR="00486040" w:rsidRPr="00AF61AA" w:rsidRDefault="00486040" w:rsidP="00486040">
            <w:pPr>
              <w:pStyle w:val="Tabel"/>
              <w:jc w:val="right"/>
              <w:rPr>
                <w:lang w:eastAsia="et-EE"/>
              </w:rPr>
            </w:pPr>
            <w:r w:rsidRPr="00AF61AA">
              <w:rPr>
                <w:lang w:eastAsia="et-EE"/>
              </w:rPr>
              <w:t>82 413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40280" w14:textId="77777777" w:rsidR="00486040" w:rsidRPr="00AF61AA" w:rsidRDefault="00486040" w:rsidP="00486040">
            <w:pPr>
              <w:pStyle w:val="Tabel"/>
              <w:jc w:val="right"/>
              <w:rPr>
                <w:lang w:eastAsia="et-EE"/>
              </w:rPr>
            </w:pPr>
            <w:r w:rsidRPr="00AF61AA">
              <w:rPr>
                <w:lang w:eastAsia="et-EE"/>
              </w:rPr>
              <w:t>84 283</w:t>
            </w:r>
          </w:p>
        </w:tc>
      </w:tr>
      <w:tr w:rsidR="00486040" w:rsidRPr="00AF61AA" w14:paraId="08F151E9"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6D000278" w14:textId="77777777" w:rsidR="00486040" w:rsidRPr="00AF61AA" w:rsidRDefault="00486040" w:rsidP="00486040">
            <w:pPr>
              <w:pStyle w:val="Tabel"/>
              <w:rPr>
                <w:lang w:eastAsia="et-EE"/>
              </w:rPr>
            </w:pPr>
            <w:r w:rsidRPr="00AF61AA">
              <w:rPr>
                <w:lang w:eastAsia="et-EE"/>
              </w:rPr>
              <w:t>Tööjõukulud</w:t>
            </w:r>
          </w:p>
        </w:tc>
        <w:tc>
          <w:tcPr>
            <w:tcW w:w="208" w:type="pct"/>
            <w:tcBorders>
              <w:top w:val="nil"/>
              <w:left w:val="nil"/>
              <w:bottom w:val="single" w:sz="4" w:space="0" w:color="auto"/>
              <w:right w:val="single" w:sz="4" w:space="0" w:color="auto"/>
            </w:tcBorders>
            <w:shd w:val="clear" w:color="000000" w:fill="FFFFFF"/>
            <w:noWrap/>
            <w:vAlign w:val="bottom"/>
            <w:hideMark/>
          </w:tcPr>
          <w:p w14:paraId="346BA22A" w14:textId="77777777" w:rsidR="00486040" w:rsidRPr="00AF61AA" w:rsidRDefault="0048604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46690" w14:textId="77777777" w:rsidR="00486040" w:rsidRPr="00AF61AA" w:rsidRDefault="00486040" w:rsidP="00486040">
            <w:pPr>
              <w:pStyle w:val="Tabel"/>
              <w:jc w:val="right"/>
              <w:rPr>
                <w:lang w:eastAsia="et-EE"/>
              </w:rPr>
            </w:pPr>
            <w:r w:rsidRPr="00AF61AA">
              <w:rPr>
                <w:lang w:eastAsia="et-EE"/>
              </w:rPr>
              <w:t>875 000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9F7D59" w14:textId="77777777" w:rsidR="00486040" w:rsidRPr="00AF61AA" w:rsidRDefault="00486040" w:rsidP="00486040">
            <w:pPr>
              <w:pStyle w:val="Tabel"/>
              <w:jc w:val="right"/>
              <w:rPr>
                <w:lang w:eastAsia="et-EE"/>
              </w:rPr>
            </w:pPr>
            <w:r w:rsidRPr="00AF61AA">
              <w:rPr>
                <w:lang w:eastAsia="et-EE"/>
              </w:rPr>
              <w:t>919 625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8B3C5" w14:textId="77777777" w:rsidR="00486040" w:rsidRPr="00AF61AA" w:rsidRDefault="00486040" w:rsidP="00486040">
            <w:pPr>
              <w:pStyle w:val="Tabel"/>
              <w:jc w:val="right"/>
              <w:rPr>
                <w:lang w:eastAsia="et-EE"/>
              </w:rPr>
            </w:pPr>
            <w:r w:rsidRPr="00AF61AA">
              <w:rPr>
                <w:lang w:eastAsia="et-EE"/>
              </w:rPr>
              <w:t>965 606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570E5" w14:textId="77777777" w:rsidR="00486040" w:rsidRPr="00AF61AA" w:rsidRDefault="00486040" w:rsidP="00486040">
            <w:pPr>
              <w:pStyle w:val="Tabel"/>
              <w:jc w:val="right"/>
              <w:rPr>
                <w:lang w:eastAsia="et-EE"/>
              </w:rPr>
            </w:pPr>
            <w:r w:rsidRPr="00AF61AA">
              <w:rPr>
                <w:lang w:eastAsia="et-EE"/>
              </w:rPr>
              <w:t>1 011 955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8E35A" w14:textId="77777777" w:rsidR="00486040" w:rsidRPr="00AF61AA" w:rsidRDefault="00486040" w:rsidP="00486040">
            <w:pPr>
              <w:pStyle w:val="Tabel"/>
              <w:jc w:val="right"/>
              <w:rPr>
                <w:lang w:eastAsia="et-EE"/>
              </w:rPr>
            </w:pPr>
            <w:r w:rsidRPr="00AF61AA">
              <w:rPr>
                <w:lang w:eastAsia="et-EE"/>
              </w:rPr>
              <w:t>1 060 529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6A538" w14:textId="77777777" w:rsidR="00486040" w:rsidRPr="00AF61AA" w:rsidRDefault="00486040" w:rsidP="00486040">
            <w:pPr>
              <w:pStyle w:val="Tabel"/>
              <w:jc w:val="right"/>
              <w:rPr>
                <w:lang w:eastAsia="et-EE"/>
              </w:rPr>
            </w:pPr>
            <w:r w:rsidRPr="00AF61AA">
              <w:rPr>
                <w:lang w:eastAsia="et-EE"/>
              </w:rPr>
              <w:t>1 108 253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D5806" w14:textId="77777777" w:rsidR="00486040" w:rsidRPr="00AF61AA" w:rsidRDefault="00486040" w:rsidP="00486040">
            <w:pPr>
              <w:pStyle w:val="Tabel"/>
              <w:jc w:val="right"/>
              <w:rPr>
                <w:lang w:eastAsia="et-EE"/>
              </w:rPr>
            </w:pPr>
            <w:r w:rsidRPr="00AF61AA">
              <w:rPr>
                <w:lang w:eastAsia="et-EE"/>
              </w:rPr>
              <w:t>1 158 124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168943" w14:textId="77777777" w:rsidR="00486040" w:rsidRPr="00AF61AA" w:rsidRDefault="00486040" w:rsidP="00486040">
            <w:pPr>
              <w:pStyle w:val="Tabel"/>
              <w:jc w:val="right"/>
              <w:rPr>
                <w:lang w:eastAsia="et-EE"/>
              </w:rPr>
            </w:pPr>
            <w:r w:rsidRPr="00AF61AA">
              <w:rPr>
                <w:lang w:eastAsia="et-EE"/>
              </w:rPr>
              <w:t>1 209 082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9CBA2F" w14:textId="77777777" w:rsidR="00486040" w:rsidRPr="00AF61AA" w:rsidRDefault="00486040" w:rsidP="00486040">
            <w:pPr>
              <w:pStyle w:val="Tabel"/>
              <w:jc w:val="right"/>
              <w:rPr>
                <w:lang w:eastAsia="et-EE"/>
              </w:rPr>
            </w:pPr>
            <w:r w:rsidRPr="00AF61AA">
              <w:rPr>
                <w:lang w:eastAsia="et-EE"/>
              </w:rPr>
              <w:t>1 262 281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F9E07" w14:textId="77777777" w:rsidR="00486040" w:rsidRPr="00AF61AA" w:rsidRDefault="00486040" w:rsidP="00486040">
            <w:pPr>
              <w:pStyle w:val="Tabel"/>
              <w:jc w:val="right"/>
              <w:rPr>
                <w:lang w:eastAsia="et-EE"/>
              </w:rPr>
            </w:pPr>
            <w:r w:rsidRPr="00AF61AA">
              <w:rPr>
                <w:lang w:eastAsia="et-EE"/>
              </w:rPr>
              <w:t>1 316 560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7E3D3F" w14:textId="77777777" w:rsidR="00486040" w:rsidRPr="00AF61AA" w:rsidRDefault="00486040" w:rsidP="00486040">
            <w:pPr>
              <w:pStyle w:val="Tabel"/>
              <w:jc w:val="right"/>
              <w:rPr>
                <w:lang w:eastAsia="et-EE"/>
              </w:rPr>
            </w:pPr>
            <w:r w:rsidRPr="00AF61AA">
              <w:rPr>
                <w:lang w:eastAsia="et-EE"/>
              </w:rPr>
              <w:t>1 373 172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007767" w14:textId="77777777" w:rsidR="00486040" w:rsidRPr="00AF61AA" w:rsidRDefault="00486040" w:rsidP="00486040">
            <w:pPr>
              <w:pStyle w:val="Tabel"/>
              <w:jc w:val="right"/>
              <w:rPr>
                <w:lang w:eastAsia="et-EE"/>
              </w:rPr>
            </w:pPr>
            <w:r w:rsidRPr="00AF61AA">
              <w:rPr>
                <w:lang w:eastAsia="et-EE"/>
              </w:rPr>
              <w:t>1 432 218</w:t>
            </w:r>
          </w:p>
        </w:tc>
      </w:tr>
      <w:tr w:rsidR="00486040" w:rsidRPr="00AF61AA" w14:paraId="69878651"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2CE0008F" w14:textId="77777777" w:rsidR="00486040" w:rsidRPr="00AF61AA" w:rsidRDefault="00486040" w:rsidP="00486040">
            <w:pPr>
              <w:pStyle w:val="Tabel"/>
              <w:rPr>
                <w:lang w:eastAsia="et-EE"/>
              </w:rPr>
            </w:pPr>
            <w:r w:rsidRPr="00AF61AA">
              <w:rPr>
                <w:lang w:eastAsia="et-EE"/>
              </w:rPr>
              <w:t>Administratiiv kulud</w:t>
            </w:r>
          </w:p>
        </w:tc>
        <w:tc>
          <w:tcPr>
            <w:tcW w:w="208" w:type="pct"/>
            <w:tcBorders>
              <w:top w:val="nil"/>
              <w:left w:val="nil"/>
              <w:bottom w:val="single" w:sz="4" w:space="0" w:color="auto"/>
              <w:right w:val="single" w:sz="4" w:space="0" w:color="auto"/>
            </w:tcBorders>
            <w:shd w:val="clear" w:color="000000" w:fill="FFFFFF"/>
            <w:noWrap/>
            <w:vAlign w:val="bottom"/>
            <w:hideMark/>
          </w:tcPr>
          <w:p w14:paraId="2882282C" w14:textId="77777777" w:rsidR="00486040" w:rsidRPr="00AF61AA" w:rsidRDefault="0048604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27E9E" w14:textId="77777777" w:rsidR="00486040" w:rsidRPr="00AF61AA" w:rsidRDefault="00486040" w:rsidP="00486040">
            <w:pPr>
              <w:pStyle w:val="Tabel"/>
              <w:jc w:val="right"/>
              <w:rPr>
                <w:lang w:eastAsia="et-EE"/>
              </w:rPr>
            </w:pPr>
            <w:r w:rsidRPr="00AF61AA">
              <w:rPr>
                <w:lang w:eastAsia="et-EE"/>
              </w:rPr>
              <w:t>200 000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03CFB" w14:textId="77777777" w:rsidR="00486040" w:rsidRPr="00AF61AA" w:rsidRDefault="00486040" w:rsidP="00486040">
            <w:pPr>
              <w:pStyle w:val="Tabel"/>
              <w:jc w:val="right"/>
              <w:rPr>
                <w:lang w:eastAsia="et-EE"/>
              </w:rPr>
            </w:pPr>
            <w:r w:rsidRPr="00AF61AA">
              <w:rPr>
                <w:lang w:eastAsia="et-EE"/>
              </w:rPr>
              <w:t>204 980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02AE4" w14:textId="77777777" w:rsidR="00486040" w:rsidRPr="00AF61AA" w:rsidRDefault="00486040" w:rsidP="00486040">
            <w:pPr>
              <w:pStyle w:val="Tabel"/>
              <w:jc w:val="right"/>
              <w:rPr>
                <w:lang w:eastAsia="et-EE"/>
              </w:rPr>
            </w:pPr>
            <w:r w:rsidRPr="00AF61AA">
              <w:rPr>
                <w:lang w:eastAsia="et-EE"/>
              </w:rPr>
              <w:t>209 285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A787F" w14:textId="77777777" w:rsidR="00486040" w:rsidRPr="00AF61AA" w:rsidRDefault="00486040" w:rsidP="00486040">
            <w:pPr>
              <w:pStyle w:val="Tabel"/>
              <w:jc w:val="right"/>
              <w:rPr>
                <w:lang w:eastAsia="et-EE"/>
              </w:rPr>
            </w:pPr>
            <w:r w:rsidRPr="00AF61AA">
              <w:rPr>
                <w:lang w:eastAsia="et-EE"/>
              </w:rPr>
              <w:t>213 470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D69CA" w14:textId="77777777" w:rsidR="00486040" w:rsidRPr="00AF61AA" w:rsidRDefault="00486040" w:rsidP="00486040">
            <w:pPr>
              <w:pStyle w:val="Tabel"/>
              <w:jc w:val="right"/>
              <w:rPr>
                <w:lang w:eastAsia="et-EE"/>
              </w:rPr>
            </w:pPr>
            <w:r w:rsidRPr="00AF61AA">
              <w:rPr>
                <w:lang w:eastAsia="et-EE"/>
              </w:rPr>
              <w:t>217 740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F0596D" w14:textId="77777777" w:rsidR="00486040" w:rsidRPr="00AF61AA" w:rsidRDefault="00486040" w:rsidP="00486040">
            <w:pPr>
              <w:pStyle w:val="Tabel"/>
              <w:jc w:val="right"/>
              <w:rPr>
                <w:lang w:eastAsia="et-EE"/>
              </w:rPr>
            </w:pPr>
            <w:r w:rsidRPr="00AF61AA">
              <w:rPr>
                <w:lang w:eastAsia="et-EE"/>
              </w:rPr>
              <w:t>222 094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38BC8" w14:textId="77777777" w:rsidR="00486040" w:rsidRPr="00AF61AA" w:rsidRDefault="00486040" w:rsidP="00486040">
            <w:pPr>
              <w:pStyle w:val="Tabel"/>
              <w:jc w:val="right"/>
              <w:rPr>
                <w:lang w:eastAsia="et-EE"/>
              </w:rPr>
            </w:pPr>
            <w:r w:rsidRPr="00AF61AA">
              <w:rPr>
                <w:lang w:eastAsia="et-EE"/>
              </w:rPr>
              <w:t>226 536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641B0" w14:textId="77777777" w:rsidR="00486040" w:rsidRPr="00AF61AA" w:rsidRDefault="00486040" w:rsidP="00486040">
            <w:pPr>
              <w:pStyle w:val="Tabel"/>
              <w:jc w:val="right"/>
              <w:rPr>
                <w:lang w:eastAsia="et-EE"/>
              </w:rPr>
            </w:pPr>
            <w:r w:rsidRPr="00AF61AA">
              <w:rPr>
                <w:lang w:eastAsia="et-EE"/>
              </w:rPr>
              <w:t>231 067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82C21A" w14:textId="77777777" w:rsidR="00486040" w:rsidRPr="00AF61AA" w:rsidRDefault="00486040" w:rsidP="00486040">
            <w:pPr>
              <w:pStyle w:val="Tabel"/>
              <w:jc w:val="right"/>
              <w:rPr>
                <w:lang w:eastAsia="et-EE"/>
              </w:rPr>
            </w:pPr>
            <w:r w:rsidRPr="00AF61AA">
              <w:rPr>
                <w:lang w:eastAsia="et-EE"/>
              </w:rPr>
              <w:t>235 688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5D05A9" w14:textId="77777777" w:rsidR="00486040" w:rsidRPr="00AF61AA" w:rsidRDefault="00486040" w:rsidP="00486040">
            <w:pPr>
              <w:pStyle w:val="Tabel"/>
              <w:jc w:val="right"/>
              <w:rPr>
                <w:lang w:eastAsia="et-EE"/>
              </w:rPr>
            </w:pPr>
            <w:r w:rsidRPr="00AF61AA">
              <w:rPr>
                <w:lang w:eastAsia="et-EE"/>
              </w:rPr>
              <w:t>240 402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EF04C" w14:textId="77777777" w:rsidR="00486040" w:rsidRPr="00AF61AA" w:rsidRDefault="00486040" w:rsidP="00486040">
            <w:pPr>
              <w:pStyle w:val="Tabel"/>
              <w:jc w:val="right"/>
              <w:rPr>
                <w:lang w:eastAsia="et-EE"/>
              </w:rPr>
            </w:pPr>
            <w:r w:rsidRPr="00AF61AA">
              <w:rPr>
                <w:lang w:eastAsia="et-EE"/>
              </w:rPr>
              <w:t>245 210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56D87" w14:textId="77777777" w:rsidR="00486040" w:rsidRPr="00AF61AA" w:rsidRDefault="00486040" w:rsidP="00486040">
            <w:pPr>
              <w:pStyle w:val="Tabel"/>
              <w:jc w:val="right"/>
              <w:rPr>
                <w:lang w:eastAsia="et-EE"/>
              </w:rPr>
            </w:pPr>
            <w:r w:rsidRPr="00AF61AA">
              <w:rPr>
                <w:lang w:eastAsia="et-EE"/>
              </w:rPr>
              <w:t>250 114</w:t>
            </w:r>
          </w:p>
        </w:tc>
      </w:tr>
      <w:tr w:rsidR="00486040" w:rsidRPr="00AF61AA" w14:paraId="2EC62BDE"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0F38CD10" w14:textId="77777777" w:rsidR="00486040" w:rsidRPr="00AF61AA" w:rsidRDefault="00486040" w:rsidP="00486040">
            <w:pPr>
              <w:pStyle w:val="Tabel"/>
              <w:rPr>
                <w:lang w:eastAsia="et-EE"/>
              </w:rPr>
            </w:pPr>
            <w:r w:rsidRPr="00AF61AA">
              <w:rPr>
                <w:lang w:eastAsia="et-EE"/>
              </w:rPr>
              <w:t>Masinate kulud</w:t>
            </w:r>
          </w:p>
        </w:tc>
        <w:tc>
          <w:tcPr>
            <w:tcW w:w="208" w:type="pct"/>
            <w:tcBorders>
              <w:top w:val="nil"/>
              <w:left w:val="nil"/>
              <w:bottom w:val="single" w:sz="4" w:space="0" w:color="auto"/>
              <w:right w:val="single" w:sz="4" w:space="0" w:color="auto"/>
            </w:tcBorders>
            <w:shd w:val="clear" w:color="000000" w:fill="FFFFFF"/>
            <w:noWrap/>
            <w:vAlign w:val="bottom"/>
            <w:hideMark/>
          </w:tcPr>
          <w:p w14:paraId="111F870D" w14:textId="77777777" w:rsidR="00486040" w:rsidRPr="00AF61AA" w:rsidRDefault="0048604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2FF61" w14:textId="77777777" w:rsidR="00486040" w:rsidRPr="00AF61AA" w:rsidRDefault="00486040" w:rsidP="00486040">
            <w:pPr>
              <w:pStyle w:val="Tabel"/>
              <w:jc w:val="right"/>
              <w:rPr>
                <w:lang w:eastAsia="et-EE"/>
              </w:rPr>
            </w:pPr>
            <w:r w:rsidRPr="00AF61AA">
              <w:rPr>
                <w:lang w:eastAsia="et-EE"/>
              </w:rPr>
              <w:t>65 000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5BE8A1" w14:textId="77777777" w:rsidR="00486040" w:rsidRPr="00AF61AA" w:rsidRDefault="00486040" w:rsidP="00486040">
            <w:pPr>
              <w:pStyle w:val="Tabel"/>
              <w:jc w:val="right"/>
              <w:rPr>
                <w:lang w:eastAsia="et-EE"/>
              </w:rPr>
            </w:pPr>
            <w:r w:rsidRPr="00AF61AA">
              <w:rPr>
                <w:lang w:eastAsia="et-EE"/>
              </w:rPr>
              <w:t>66 619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F85D44" w14:textId="77777777" w:rsidR="00486040" w:rsidRPr="00AF61AA" w:rsidRDefault="00486040" w:rsidP="00486040">
            <w:pPr>
              <w:pStyle w:val="Tabel"/>
              <w:jc w:val="right"/>
              <w:rPr>
                <w:lang w:eastAsia="et-EE"/>
              </w:rPr>
            </w:pPr>
            <w:r w:rsidRPr="00AF61AA">
              <w:rPr>
                <w:lang w:eastAsia="et-EE"/>
              </w:rPr>
              <w:t>68 017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1EC3CF" w14:textId="77777777" w:rsidR="00486040" w:rsidRPr="00AF61AA" w:rsidRDefault="00486040" w:rsidP="00486040">
            <w:pPr>
              <w:pStyle w:val="Tabel"/>
              <w:jc w:val="right"/>
              <w:rPr>
                <w:lang w:eastAsia="et-EE"/>
              </w:rPr>
            </w:pPr>
            <w:r w:rsidRPr="00AF61AA">
              <w:rPr>
                <w:lang w:eastAsia="et-EE"/>
              </w:rPr>
              <w:t>69 378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AA853" w14:textId="77777777" w:rsidR="00486040" w:rsidRPr="00AF61AA" w:rsidRDefault="00486040" w:rsidP="00486040">
            <w:pPr>
              <w:pStyle w:val="Tabel"/>
              <w:jc w:val="right"/>
              <w:rPr>
                <w:lang w:eastAsia="et-EE"/>
              </w:rPr>
            </w:pPr>
            <w:r w:rsidRPr="00AF61AA">
              <w:rPr>
                <w:lang w:eastAsia="et-EE"/>
              </w:rPr>
              <w:t>70 765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866F8" w14:textId="77777777" w:rsidR="00486040" w:rsidRPr="00AF61AA" w:rsidRDefault="00486040" w:rsidP="00486040">
            <w:pPr>
              <w:pStyle w:val="Tabel"/>
              <w:jc w:val="right"/>
              <w:rPr>
                <w:lang w:eastAsia="et-EE"/>
              </w:rPr>
            </w:pPr>
            <w:r w:rsidRPr="00AF61AA">
              <w:rPr>
                <w:lang w:eastAsia="et-EE"/>
              </w:rPr>
              <w:t>72 181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32AD0" w14:textId="77777777" w:rsidR="00486040" w:rsidRPr="00AF61AA" w:rsidRDefault="00486040" w:rsidP="00486040">
            <w:pPr>
              <w:pStyle w:val="Tabel"/>
              <w:jc w:val="right"/>
              <w:rPr>
                <w:lang w:eastAsia="et-EE"/>
              </w:rPr>
            </w:pPr>
            <w:r w:rsidRPr="00AF61AA">
              <w:rPr>
                <w:lang w:eastAsia="et-EE"/>
              </w:rPr>
              <w:t>73 624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E2490" w14:textId="77777777" w:rsidR="00486040" w:rsidRPr="00AF61AA" w:rsidRDefault="00486040" w:rsidP="00486040">
            <w:pPr>
              <w:pStyle w:val="Tabel"/>
              <w:jc w:val="right"/>
              <w:rPr>
                <w:lang w:eastAsia="et-EE"/>
              </w:rPr>
            </w:pPr>
            <w:r w:rsidRPr="00AF61AA">
              <w:rPr>
                <w:lang w:eastAsia="et-EE"/>
              </w:rPr>
              <w:t>75 097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D683A" w14:textId="77777777" w:rsidR="00486040" w:rsidRPr="00AF61AA" w:rsidRDefault="00486040" w:rsidP="00486040">
            <w:pPr>
              <w:pStyle w:val="Tabel"/>
              <w:jc w:val="right"/>
              <w:rPr>
                <w:lang w:eastAsia="et-EE"/>
              </w:rPr>
            </w:pPr>
            <w:r w:rsidRPr="00AF61AA">
              <w:rPr>
                <w:lang w:eastAsia="et-EE"/>
              </w:rPr>
              <w:t>76 599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345097" w14:textId="77777777" w:rsidR="00486040" w:rsidRPr="00AF61AA" w:rsidRDefault="00486040" w:rsidP="00486040">
            <w:pPr>
              <w:pStyle w:val="Tabel"/>
              <w:jc w:val="right"/>
              <w:rPr>
                <w:lang w:eastAsia="et-EE"/>
              </w:rPr>
            </w:pPr>
            <w:r w:rsidRPr="00AF61AA">
              <w:rPr>
                <w:lang w:eastAsia="et-EE"/>
              </w:rPr>
              <w:t>78 131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46A54" w14:textId="77777777" w:rsidR="00486040" w:rsidRPr="00AF61AA" w:rsidRDefault="00486040" w:rsidP="00486040">
            <w:pPr>
              <w:pStyle w:val="Tabel"/>
              <w:jc w:val="right"/>
              <w:rPr>
                <w:lang w:eastAsia="et-EE"/>
              </w:rPr>
            </w:pPr>
            <w:r w:rsidRPr="00AF61AA">
              <w:rPr>
                <w:lang w:eastAsia="et-EE"/>
              </w:rPr>
              <w:t>79 693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6FD835" w14:textId="77777777" w:rsidR="00486040" w:rsidRPr="00AF61AA" w:rsidRDefault="00486040" w:rsidP="00486040">
            <w:pPr>
              <w:pStyle w:val="Tabel"/>
              <w:jc w:val="right"/>
              <w:rPr>
                <w:lang w:eastAsia="et-EE"/>
              </w:rPr>
            </w:pPr>
            <w:r w:rsidRPr="00AF61AA">
              <w:rPr>
                <w:lang w:eastAsia="et-EE"/>
              </w:rPr>
              <w:t>81 287</w:t>
            </w:r>
          </w:p>
        </w:tc>
      </w:tr>
      <w:tr w:rsidR="00486040" w:rsidRPr="00AF61AA" w14:paraId="386ABD3E"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038DA97C" w14:textId="77777777" w:rsidR="00486040" w:rsidRPr="00AF61AA" w:rsidRDefault="00486040" w:rsidP="00486040">
            <w:pPr>
              <w:pStyle w:val="Tabel"/>
              <w:rPr>
                <w:lang w:eastAsia="et-EE"/>
              </w:rPr>
            </w:pPr>
            <w:r w:rsidRPr="00AF61AA">
              <w:rPr>
                <w:lang w:eastAsia="et-EE"/>
              </w:rPr>
              <w:t>KULUM</w:t>
            </w:r>
          </w:p>
        </w:tc>
        <w:tc>
          <w:tcPr>
            <w:tcW w:w="208" w:type="pct"/>
            <w:tcBorders>
              <w:top w:val="nil"/>
              <w:left w:val="nil"/>
              <w:bottom w:val="single" w:sz="4" w:space="0" w:color="auto"/>
              <w:right w:val="single" w:sz="4" w:space="0" w:color="auto"/>
            </w:tcBorders>
            <w:shd w:val="clear" w:color="000000" w:fill="FFFFFF"/>
            <w:noWrap/>
            <w:vAlign w:val="bottom"/>
            <w:hideMark/>
          </w:tcPr>
          <w:p w14:paraId="6CABB89C" w14:textId="77777777" w:rsidR="00486040" w:rsidRPr="00AF61AA" w:rsidRDefault="00486040" w:rsidP="00486040">
            <w:pPr>
              <w:pStyle w:val="Tabel"/>
              <w:rPr>
                <w:i/>
                <w:iCs/>
                <w:lang w:eastAsia="et-EE"/>
              </w:rPr>
            </w:pPr>
            <w:r w:rsidRPr="00AF61AA">
              <w:rPr>
                <w:i/>
                <w:i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AF10E" w14:textId="77777777" w:rsidR="00486040" w:rsidRPr="00AF61AA" w:rsidRDefault="00486040" w:rsidP="00486040">
            <w:pPr>
              <w:pStyle w:val="Tabel"/>
              <w:jc w:val="right"/>
              <w:rPr>
                <w:lang w:eastAsia="et-EE"/>
              </w:rPr>
            </w:pPr>
            <w:r w:rsidRPr="00AF61AA">
              <w:rPr>
                <w:lang w:eastAsia="et-EE"/>
              </w:rPr>
              <w:t>574 701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E6CF8" w14:textId="77777777" w:rsidR="00486040" w:rsidRPr="00AF61AA" w:rsidRDefault="00486040" w:rsidP="00486040">
            <w:pPr>
              <w:pStyle w:val="Tabel"/>
              <w:jc w:val="right"/>
              <w:rPr>
                <w:lang w:eastAsia="et-EE"/>
              </w:rPr>
            </w:pPr>
            <w:r w:rsidRPr="00AF61AA">
              <w:rPr>
                <w:lang w:eastAsia="et-EE"/>
              </w:rPr>
              <w:t>706 659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7397E" w14:textId="77777777" w:rsidR="00486040" w:rsidRPr="00AF61AA" w:rsidRDefault="00486040" w:rsidP="00486040">
            <w:pPr>
              <w:pStyle w:val="Tabel"/>
              <w:jc w:val="right"/>
              <w:rPr>
                <w:lang w:eastAsia="et-EE"/>
              </w:rPr>
            </w:pPr>
            <w:r w:rsidRPr="00AF61AA">
              <w:rPr>
                <w:lang w:eastAsia="et-EE"/>
              </w:rPr>
              <w:t>949 146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85509E" w14:textId="77777777" w:rsidR="00486040" w:rsidRPr="00AF61AA" w:rsidRDefault="00486040" w:rsidP="00486040">
            <w:pPr>
              <w:pStyle w:val="Tabel"/>
              <w:jc w:val="right"/>
              <w:rPr>
                <w:lang w:eastAsia="et-EE"/>
              </w:rPr>
            </w:pPr>
            <w:r w:rsidRPr="00AF61AA">
              <w:rPr>
                <w:lang w:eastAsia="et-EE"/>
              </w:rPr>
              <w:t>1 053 614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729FED" w14:textId="77777777" w:rsidR="00486040" w:rsidRPr="00AF61AA" w:rsidRDefault="00486040" w:rsidP="00486040">
            <w:pPr>
              <w:pStyle w:val="Tabel"/>
              <w:jc w:val="right"/>
              <w:rPr>
                <w:lang w:eastAsia="et-EE"/>
              </w:rPr>
            </w:pPr>
            <w:r w:rsidRPr="00AF61AA">
              <w:rPr>
                <w:lang w:eastAsia="et-EE"/>
              </w:rPr>
              <w:t>1 135 068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E41D4" w14:textId="77777777" w:rsidR="00486040" w:rsidRPr="00AF61AA" w:rsidRDefault="00486040" w:rsidP="00486040">
            <w:pPr>
              <w:pStyle w:val="Tabel"/>
              <w:jc w:val="right"/>
              <w:rPr>
                <w:lang w:eastAsia="et-EE"/>
              </w:rPr>
            </w:pPr>
            <w:r w:rsidRPr="00AF61AA">
              <w:rPr>
                <w:lang w:eastAsia="et-EE"/>
              </w:rPr>
              <w:t>1 209 192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E05016" w14:textId="77777777" w:rsidR="00486040" w:rsidRPr="00AF61AA" w:rsidRDefault="00486040" w:rsidP="00486040">
            <w:pPr>
              <w:pStyle w:val="Tabel"/>
              <w:jc w:val="right"/>
              <w:rPr>
                <w:lang w:eastAsia="et-EE"/>
              </w:rPr>
            </w:pPr>
            <w:r w:rsidRPr="00AF61AA">
              <w:rPr>
                <w:lang w:eastAsia="et-EE"/>
              </w:rPr>
              <w:t>1 283 316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D2F63" w14:textId="77777777" w:rsidR="00486040" w:rsidRPr="00AF61AA" w:rsidRDefault="00486040" w:rsidP="00486040">
            <w:pPr>
              <w:pStyle w:val="Tabel"/>
              <w:jc w:val="right"/>
              <w:rPr>
                <w:lang w:eastAsia="et-EE"/>
              </w:rPr>
            </w:pPr>
            <w:r w:rsidRPr="00AF61AA">
              <w:rPr>
                <w:lang w:eastAsia="et-EE"/>
              </w:rPr>
              <w:t>1 357 440</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BFC92D" w14:textId="77777777" w:rsidR="00486040" w:rsidRPr="00AF61AA" w:rsidRDefault="00486040" w:rsidP="00486040">
            <w:pPr>
              <w:pStyle w:val="Tabel"/>
              <w:jc w:val="right"/>
              <w:rPr>
                <w:lang w:eastAsia="et-EE"/>
              </w:rPr>
            </w:pPr>
            <w:r w:rsidRPr="00AF61AA">
              <w:rPr>
                <w:lang w:eastAsia="et-EE"/>
              </w:rPr>
              <w:t>1 431 564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57F84" w14:textId="77777777" w:rsidR="00486040" w:rsidRPr="00AF61AA" w:rsidRDefault="00486040" w:rsidP="00486040">
            <w:pPr>
              <w:pStyle w:val="Tabel"/>
              <w:jc w:val="right"/>
              <w:rPr>
                <w:lang w:eastAsia="et-EE"/>
              </w:rPr>
            </w:pPr>
            <w:r w:rsidRPr="00AF61AA">
              <w:rPr>
                <w:lang w:eastAsia="et-EE"/>
              </w:rPr>
              <w:t>1 505 688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9BF53" w14:textId="77777777" w:rsidR="00486040" w:rsidRPr="00AF61AA" w:rsidRDefault="00486040" w:rsidP="00486040">
            <w:pPr>
              <w:pStyle w:val="Tabel"/>
              <w:jc w:val="right"/>
              <w:rPr>
                <w:lang w:eastAsia="et-EE"/>
              </w:rPr>
            </w:pPr>
            <w:r w:rsidRPr="00AF61AA">
              <w:rPr>
                <w:lang w:eastAsia="et-EE"/>
              </w:rPr>
              <w:t>1 579 812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D9ADC" w14:textId="77777777" w:rsidR="00486040" w:rsidRPr="00AF61AA" w:rsidRDefault="00486040" w:rsidP="00486040">
            <w:pPr>
              <w:pStyle w:val="Tabel"/>
              <w:jc w:val="right"/>
              <w:rPr>
                <w:lang w:eastAsia="et-EE"/>
              </w:rPr>
            </w:pPr>
            <w:r w:rsidRPr="00AF61AA">
              <w:rPr>
                <w:lang w:eastAsia="et-EE"/>
              </w:rPr>
              <w:t>1 653 936</w:t>
            </w:r>
          </w:p>
        </w:tc>
      </w:tr>
      <w:tr w:rsidR="00486040" w:rsidRPr="00AF61AA" w14:paraId="23F7ADCD"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71EACCC3" w14:textId="77777777" w:rsidR="00486040" w:rsidRPr="00486040" w:rsidRDefault="00486040" w:rsidP="00486040">
            <w:pPr>
              <w:pStyle w:val="Tabel"/>
              <w:rPr>
                <w:b/>
                <w:bCs/>
                <w:lang w:eastAsia="et-EE"/>
              </w:rPr>
            </w:pPr>
            <w:r w:rsidRPr="00486040">
              <w:rPr>
                <w:b/>
                <w:bCs/>
                <w:lang w:eastAsia="et-EE"/>
              </w:rPr>
              <w:t>Tegevuskulud kokku</w:t>
            </w:r>
          </w:p>
        </w:tc>
        <w:tc>
          <w:tcPr>
            <w:tcW w:w="208" w:type="pct"/>
            <w:tcBorders>
              <w:top w:val="nil"/>
              <w:left w:val="nil"/>
              <w:bottom w:val="single" w:sz="4" w:space="0" w:color="auto"/>
              <w:right w:val="single" w:sz="4" w:space="0" w:color="auto"/>
            </w:tcBorders>
            <w:shd w:val="clear" w:color="000000" w:fill="FFFFFF"/>
            <w:noWrap/>
            <w:vAlign w:val="bottom"/>
            <w:hideMark/>
          </w:tcPr>
          <w:p w14:paraId="57BE3B7E" w14:textId="77777777" w:rsidR="00486040" w:rsidRPr="00486040" w:rsidRDefault="00486040" w:rsidP="00486040">
            <w:pPr>
              <w:pStyle w:val="Tabel"/>
              <w:rPr>
                <w:b/>
                <w:bCs/>
                <w:lang w:eastAsia="et-EE"/>
              </w:rPr>
            </w:pPr>
            <w:r w:rsidRPr="00486040">
              <w:rPr>
                <w:b/>
                <w:b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E248A" w14:textId="77777777" w:rsidR="00486040" w:rsidRPr="00486040" w:rsidRDefault="00486040" w:rsidP="00486040">
            <w:pPr>
              <w:pStyle w:val="Tabel"/>
              <w:jc w:val="right"/>
              <w:rPr>
                <w:b/>
                <w:bCs/>
                <w:lang w:eastAsia="et-EE"/>
              </w:rPr>
            </w:pPr>
            <w:r w:rsidRPr="00486040">
              <w:rPr>
                <w:b/>
                <w:bCs/>
                <w:lang w:eastAsia="et-EE"/>
              </w:rPr>
              <w:t>2 944 721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C7B74" w14:textId="77777777" w:rsidR="00486040" w:rsidRPr="00486040" w:rsidRDefault="00486040" w:rsidP="00486040">
            <w:pPr>
              <w:pStyle w:val="Tabel"/>
              <w:jc w:val="right"/>
              <w:rPr>
                <w:b/>
                <w:bCs/>
                <w:lang w:eastAsia="et-EE"/>
              </w:rPr>
            </w:pPr>
            <w:r w:rsidRPr="00486040">
              <w:rPr>
                <w:b/>
                <w:bCs/>
                <w:lang w:eastAsia="et-EE"/>
              </w:rPr>
              <w:t>3 155 825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8E942" w14:textId="77777777" w:rsidR="00486040" w:rsidRPr="00486040" w:rsidRDefault="00486040" w:rsidP="00486040">
            <w:pPr>
              <w:pStyle w:val="Tabel"/>
              <w:jc w:val="right"/>
              <w:rPr>
                <w:b/>
                <w:bCs/>
                <w:lang w:eastAsia="et-EE"/>
              </w:rPr>
            </w:pPr>
            <w:r w:rsidRPr="00486040">
              <w:rPr>
                <w:b/>
                <w:bCs/>
                <w:lang w:eastAsia="et-EE"/>
              </w:rPr>
              <w:t>3 476 259</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8953D5" w14:textId="77777777" w:rsidR="00486040" w:rsidRPr="00486040" w:rsidRDefault="00486040" w:rsidP="00486040">
            <w:pPr>
              <w:pStyle w:val="Tabel"/>
              <w:jc w:val="right"/>
              <w:rPr>
                <w:b/>
                <w:bCs/>
                <w:lang w:eastAsia="et-EE"/>
              </w:rPr>
            </w:pPr>
            <w:r w:rsidRPr="00486040">
              <w:rPr>
                <w:b/>
                <w:bCs/>
                <w:lang w:eastAsia="et-EE"/>
              </w:rPr>
              <w:t>3 658 075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1D776" w14:textId="77777777" w:rsidR="00486040" w:rsidRPr="00486040" w:rsidRDefault="00486040" w:rsidP="00486040">
            <w:pPr>
              <w:pStyle w:val="Tabel"/>
              <w:jc w:val="right"/>
              <w:rPr>
                <w:b/>
                <w:bCs/>
                <w:lang w:eastAsia="et-EE"/>
              </w:rPr>
            </w:pPr>
            <w:r w:rsidRPr="00486040">
              <w:rPr>
                <w:b/>
                <w:bCs/>
                <w:lang w:eastAsia="et-EE"/>
              </w:rPr>
              <w:t>3 822 425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93B5D8" w14:textId="77777777" w:rsidR="00486040" w:rsidRPr="00486040" w:rsidRDefault="00486040" w:rsidP="00486040">
            <w:pPr>
              <w:pStyle w:val="Tabel"/>
              <w:jc w:val="right"/>
              <w:rPr>
                <w:b/>
                <w:bCs/>
                <w:lang w:eastAsia="et-EE"/>
              </w:rPr>
            </w:pPr>
            <w:r w:rsidRPr="00486040">
              <w:rPr>
                <w:b/>
                <w:bCs/>
                <w:lang w:eastAsia="et-EE"/>
              </w:rPr>
              <w:t>3 969 187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3C934" w14:textId="77777777" w:rsidR="00486040" w:rsidRPr="00486040" w:rsidRDefault="00486040" w:rsidP="00486040">
            <w:pPr>
              <w:pStyle w:val="Tabel"/>
              <w:jc w:val="right"/>
              <w:rPr>
                <w:b/>
                <w:bCs/>
                <w:lang w:eastAsia="et-EE"/>
              </w:rPr>
            </w:pPr>
            <w:r w:rsidRPr="00486040">
              <w:rPr>
                <w:b/>
                <w:bCs/>
                <w:lang w:eastAsia="et-EE"/>
              </w:rPr>
              <w:t>4 123 193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AB066" w14:textId="77777777" w:rsidR="00486040" w:rsidRPr="00486040" w:rsidRDefault="00486040" w:rsidP="00486040">
            <w:pPr>
              <w:pStyle w:val="Tabel"/>
              <w:jc w:val="right"/>
              <w:rPr>
                <w:b/>
                <w:bCs/>
                <w:lang w:eastAsia="et-EE"/>
              </w:rPr>
            </w:pPr>
            <w:r w:rsidRPr="00486040">
              <w:rPr>
                <w:b/>
                <w:bCs/>
                <w:lang w:eastAsia="et-EE"/>
              </w:rPr>
              <w:t>4 282 998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8E1118" w14:textId="77777777" w:rsidR="00486040" w:rsidRPr="00486040" w:rsidRDefault="00486040" w:rsidP="00486040">
            <w:pPr>
              <w:pStyle w:val="Tabel"/>
              <w:jc w:val="right"/>
              <w:rPr>
                <w:b/>
                <w:bCs/>
                <w:lang w:eastAsia="et-EE"/>
              </w:rPr>
            </w:pPr>
            <w:r w:rsidRPr="00486040">
              <w:rPr>
                <w:b/>
                <w:bCs/>
                <w:lang w:eastAsia="et-EE"/>
              </w:rPr>
              <w:t>4 445 788</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2AFF8" w14:textId="77777777" w:rsidR="00486040" w:rsidRPr="00486040" w:rsidRDefault="00486040" w:rsidP="00486040">
            <w:pPr>
              <w:pStyle w:val="Tabel"/>
              <w:jc w:val="right"/>
              <w:rPr>
                <w:b/>
                <w:bCs/>
                <w:lang w:eastAsia="et-EE"/>
              </w:rPr>
            </w:pPr>
            <w:r w:rsidRPr="00486040">
              <w:rPr>
                <w:b/>
                <w:bCs/>
                <w:lang w:eastAsia="et-EE"/>
              </w:rPr>
              <w:t>4 610 417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5864D" w14:textId="77777777" w:rsidR="00486040" w:rsidRPr="00486040" w:rsidRDefault="00486040" w:rsidP="00486040">
            <w:pPr>
              <w:pStyle w:val="Tabel"/>
              <w:jc w:val="right"/>
              <w:rPr>
                <w:b/>
                <w:bCs/>
                <w:lang w:eastAsia="et-EE"/>
              </w:rPr>
            </w:pPr>
            <w:r w:rsidRPr="00486040">
              <w:rPr>
                <w:b/>
                <w:bCs/>
                <w:lang w:eastAsia="et-EE"/>
              </w:rPr>
              <w:t>4 778 157</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4DFD35" w14:textId="77777777" w:rsidR="00486040" w:rsidRPr="00486040" w:rsidRDefault="00486040" w:rsidP="00486040">
            <w:pPr>
              <w:pStyle w:val="Tabel"/>
              <w:jc w:val="right"/>
              <w:rPr>
                <w:b/>
                <w:bCs/>
                <w:lang w:eastAsia="et-EE"/>
              </w:rPr>
            </w:pPr>
            <w:r w:rsidRPr="00486040">
              <w:rPr>
                <w:b/>
                <w:bCs/>
                <w:lang w:eastAsia="et-EE"/>
              </w:rPr>
              <w:t>4 952 452</w:t>
            </w:r>
          </w:p>
        </w:tc>
      </w:tr>
      <w:tr w:rsidR="00486040" w:rsidRPr="00AF61AA" w14:paraId="4D794F9A" w14:textId="77777777" w:rsidTr="00486040">
        <w:trPr>
          <w:trHeight w:val="260"/>
        </w:trPr>
        <w:tc>
          <w:tcPr>
            <w:tcW w:w="1096" w:type="pct"/>
            <w:tcBorders>
              <w:top w:val="nil"/>
              <w:left w:val="single" w:sz="4" w:space="0" w:color="auto"/>
              <w:bottom w:val="single" w:sz="4" w:space="0" w:color="auto"/>
              <w:right w:val="single" w:sz="4" w:space="0" w:color="auto"/>
            </w:tcBorders>
            <w:shd w:val="clear" w:color="000000" w:fill="FFFFFF"/>
            <w:noWrap/>
            <w:vAlign w:val="bottom"/>
            <w:hideMark/>
          </w:tcPr>
          <w:p w14:paraId="6FD35940" w14:textId="77777777" w:rsidR="00486040" w:rsidRPr="00486040" w:rsidRDefault="00486040" w:rsidP="00486040">
            <w:pPr>
              <w:pStyle w:val="Tabel"/>
              <w:rPr>
                <w:b/>
                <w:bCs/>
                <w:lang w:eastAsia="et-EE"/>
              </w:rPr>
            </w:pPr>
            <w:r w:rsidRPr="00486040">
              <w:rPr>
                <w:b/>
                <w:bCs/>
                <w:lang w:eastAsia="et-EE"/>
              </w:rPr>
              <w:t>Tegevuskasum</w:t>
            </w:r>
          </w:p>
        </w:tc>
        <w:tc>
          <w:tcPr>
            <w:tcW w:w="208" w:type="pct"/>
            <w:tcBorders>
              <w:top w:val="nil"/>
              <w:left w:val="nil"/>
              <w:bottom w:val="single" w:sz="4" w:space="0" w:color="auto"/>
              <w:right w:val="single" w:sz="4" w:space="0" w:color="auto"/>
            </w:tcBorders>
            <w:shd w:val="clear" w:color="000000" w:fill="FFFFFF"/>
            <w:noWrap/>
            <w:vAlign w:val="bottom"/>
            <w:hideMark/>
          </w:tcPr>
          <w:p w14:paraId="1A13ECE8" w14:textId="77777777" w:rsidR="00486040" w:rsidRPr="00486040" w:rsidRDefault="00486040" w:rsidP="00486040">
            <w:pPr>
              <w:pStyle w:val="Tabel"/>
              <w:rPr>
                <w:b/>
                <w:bCs/>
                <w:lang w:eastAsia="et-EE"/>
              </w:rPr>
            </w:pPr>
            <w:r w:rsidRPr="00486040">
              <w:rPr>
                <w:b/>
                <w:bCs/>
                <w:lang w:eastAsia="et-EE"/>
              </w:rPr>
              <w:t>€/a</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40332B" w14:textId="77777777" w:rsidR="00486040" w:rsidRPr="00486040" w:rsidRDefault="00486040" w:rsidP="00486040">
            <w:pPr>
              <w:pStyle w:val="Tabel"/>
              <w:jc w:val="right"/>
              <w:rPr>
                <w:b/>
                <w:bCs/>
                <w:lang w:eastAsia="et-EE"/>
              </w:rPr>
            </w:pPr>
            <w:r w:rsidRPr="00486040">
              <w:rPr>
                <w:b/>
                <w:bCs/>
                <w:lang w:eastAsia="et-EE"/>
              </w:rPr>
              <w:t>748 003</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7C4F9" w14:textId="77777777" w:rsidR="00486040" w:rsidRPr="00486040" w:rsidRDefault="00486040" w:rsidP="00486040">
            <w:pPr>
              <w:pStyle w:val="Tabel"/>
              <w:jc w:val="right"/>
              <w:rPr>
                <w:b/>
                <w:bCs/>
                <w:lang w:eastAsia="et-EE"/>
              </w:rPr>
            </w:pPr>
            <w:r w:rsidRPr="00486040">
              <w:rPr>
                <w:b/>
                <w:bCs/>
                <w:lang w:eastAsia="et-EE"/>
              </w:rPr>
              <w:t>1 020 901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C61D1" w14:textId="77777777" w:rsidR="00486040" w:rsidRPr="00486040" w:rsidRDefault="00486040" w:rsidP="00486040">
            <w:pPr>
              <w:pStyle w:val="Tabel"/>
              <w:jc w:val="right"/>
              <w:rPr>
                <w:b/>
                <w:bCs/>
                <w:lang w:eastAsia="et-EE"/>
              </w:rPr>
            </w:pPr>
            <w:r w:rsidRPr="00486040">
              <w:rPr>
                <w:b/>
                <w:bCs/>
                <w:lang w:eastAsia="et-EE"/>
              </w:rPr>
              <w:t>1 112 174</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17535" w14:textId="77777777" w:rsidR="00486040" w:rsidRPr="00486040" w:rsidRDefault="00486040" w:rsidP="00486040">
            <w:pPr>
              <w:pStyle w:val="Tabel"/>
              <w:jc w:val="right"/>
              <w:rPr>
                <w:b/>
                <w:bCs/>
                <w:lang w:eastAsia="et-EE"/>
              </w:rPr>
            </w:pPr>
            <w:r w:rsidRPr="00486040">
              <w:rPr>
                <w:b/>
                <w:bCs/>
                <w:lang w:eastAsia="et-EE"/>
              </w:rPr>
              <w:t>1 266 545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A2368" w14:textId="77777777" w:rsidR="00486040" w:rsidRPr="00486040" w:rsidRDefault="00486040" w:rsidP="00486040">
            <w:pPr>
              <w:pStyle w:val="Tabel"/>
              <w:jc w:val="right"/>
              <w:rPr>
                <w:b/>
                <w:bCs/>
                <w:lang w:eastAsia="et-EE"/>
              </w:rPr>
            </w:pPr>
            <w:r w:rsidRPr="00486040">
              <w:rPr>
                <w:b/>
                <w:bCs/>
                <w:lang w:eastAsia="et-EE"/>
              </w:rPr>
              <w:t>1 300 866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D2C9E" w14:textId="77777777" w:rsidR="00486040" w:rsidRPr="00486040" w:rsidRDefault="00486040" w:rsidP="00486040">
            <w:pPr>
              <w:pStyle w:val="Tabel"/>
              <w:jc w:val="right"/>
              <w:rPr>
                <w:b/>
                <w:bCs/>
                <w:lang w:eastAsia="et-EE"/>
              </w:rPr>
            </w:pPr>
            <w:r w:rsidRPr="00486040">
              <w:rPr>
                <w:b/>
                <w:bCs/>
                <w:lang w:eastAsia="et-EE"/>
              </w:rPr>
              <w:t>1 360 792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A56916" w14:textId="77777777" w:rsidR="00486040" w:rsidRPr="00486040" w:rsidRDefault="00486040" w:rsidP="00486040">
            <w:pPr>
              <w:pStyle w:val="Tabel"/>
              <w:jc w:val="right"/>
              <w:rPr>
                <w:b/>
                <w:bCs/>
                <w:lang w:eastAsia="et-EE"/>
              </w:rPr>
            </w:pPr>
            <w:r w:rsidRPr="00486040">
              <w:rPr>
                <w:b/>
                <w:bCs/>
                <w:lang w:eastAsia="et-EE"/>
              </w:rPr>
              <w:t>1 366 596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BD59F9" w14:textId="77777777" w:rsidR="00486040" w:rsidRPr="00486040" w:rsidRDefault="00486040" w:rsidP="00486040">
            <w:pPr>
              <w:pStyle w:val="Tabel"/>
              <w:jc w:val="right"/>
              <w:rPr>
                <w:b/>
                <w:bCs/>
                <w:lang w:eastAsia="et-EE"/>
              </w:rPr>
            </w:pPr>
            <w:r w:rsidRPr="00486040">
              <w:rPr>
                <w:b/>
                <w:bCs/>
                <w:lang w:eastAsia="et-EE"/>
              </w:rPr>
              <w:t>1 451 721</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144ED" w14:textId="77777777" w:rsidR="00486040" w:rsidRPr="00486040" w:rsidRDefault="00486040" w:rsidP="00486040">
            <w:pPr>
              <w:pStyle w:val="Tabel"/>
              <w:jc w:val="right"/>
              <w:rPr>
                <w:b/>
                <w:bCs/>
                <w:lang w:eastAsia="et-EE"/>
              </w:rPr>
            </w:pPr>
            <w:r w:rsidRPr="00486040">
              <w:rPr>
                <w:b/>
                <w:bCs/>
                <w:lang w:eastAsia="et-EE"/>
              </w:rPr>
              <w:t>1 487 165</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2E1D07" w14:textId="77777777" w:rsidR="00486040" w:rsidRPr="00486040" w:rsidRDefault="00486040" w:rsidP="00486040">
            <w:pPr>
              <w:pStyle w:val="Tabel"/>
              <w:jc w:val="right"/>
              <w:rPr>
                <w:b/>
                <w:bCs/>
                <w:lang w:eastAsia="et-EE"/>
              </w:rPr>
            </w:pPr>
            <w:r w:rsidRPr="00486040">
              <w:rPr>
                <w:b/>
                <w:bCs/>
                <w:lang w:eastAsia="et-EE"/>
              </w:rPr>
              <w:t>1 587 002</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C79BA" w14:textId="77777777" w:rsidR="00486040" w:rsidRPr="00486040" w:rsidRDefault="00486040" w:rsidP="00486040">
            <w:pPr>
              <w:pStyle w:val="Tabel"/>
              <w:jc w:val="right"/>
              <w:rPr>
                <w:b/>
                <w:bCs/>
                <w:lang w:eastAsia="et-EE"/>
              </w:rPr>
            </w:pPr>
            <w:r w:rsidRPr="00486040">
              <w:rPr>
                <w:b/>
                <w:bCs/>
                <w:lang w:eastAsia="et-EE"/>
              </w:rPr>
              <w:t>1 633 246</w:t>
            </w:r>
          </w:p>
        </w:tc>
        <w:tc>
          <w:tcPr>
            <w:tcW w:w="30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768281" w14:textId="77777777" w:rsidR="00486040" w:rsidRPr="00486040" w:rsidRDefault="00486040" w:rsidP="00486040">
            <w:pPr>
              <w:pStyle w:val="Tabel"/>
              <w:jc w:val="right"/>
              <w:rPr>
                <w:b/>
                <w:bCs/>
                <w:lang w:eastAsia="et-EE"/>
              </w:rPr>
            </w:pPr>
            <w:r w:rsidRPr="00486040">
              <w:rPr>
                <w:b/>
                <w:bCs/>
                <w:lang w:eastAsia="et-EE"/>
              </w:rPr>
              <w:t>1 680 196</w:t>
            </w:r>
          </w:p>
        </w:tc>
      </w:tr>
    </w:tbl>
    <w:p w14:paraId="77C0642A" w14:textId="77777777" w:rsidR="00E75A1D" w:rsidRPr="00E16EC9" w:rsidRDefault="00E75A1D" w:rsidP="005A22B3">
      <w:pPr>
        <w:rPr>
          <w:rFonts w:cs="Arial"/>
          <w:b/>
          <w:bCs/>
        </w:rPr>
      </w:pPr>
    </w:p>
    <w:p w14:paraId="0661CFA0" w14:textId="77777777" w:rsidR="005A22B3" w:rsidRPr="00E16EC9" w:rsidRDefault="005A22B3" w:rsidP="005A22B3">
      <w:pPr>
        <w:rPr>
          <w:rFonts w:cs="Arial"/>
          <w:b/>
          <w:bCs/>
        </w:rPr>
      </w:pPr>
      <w:r w:rsidRPr="00137960">
        <w:rPr>
          <w:rFonts w:cs="Arial"/>
          <w:b/>
          <w:bCs/>
        </w:rPr>
        <w:t>Finantseerimine</w:t>
      </w:r>
    </w:p>
    <w:tbl>
      <w:tblPr>
        <w:tblW w:w="5000" w:type="pct"/>
        <w:tblCellMar>
          <w:left w:w="70" w:type="dxa"/>
          <w:right w:w="70" w:type="dxa"/>
        </w:tblCellMar>
        <w:tblLook w:val="04A0" w:firstRow="1" w:lastRow="0" w:firstColumn="1" w:lastColumn="0" w:noHBand="0" w:noVBand="1"/>
      </w:tblPr>
      <w:tblGrid>
        <w:gridCol w:w="4264"/>
        <w:gridCol w:w="899"/>
        <w:gridCol w:w="1318"/>
        <w:gridCol w:w="1318"/>
        <w:gridCol w:w="1318"/>
        <w:gridCol w:w="1318"/>
        <w:gridCol w:w="1318"/>
        <w:gridCol w:w="1318"/>
        <w:gridCol w:w="1318"/>
        <w:gridCol w:w="1318"/>
        <w:gridCol w:w="1318"/>
        <w:gridCol w:w="1318"/>
        <w:gridCol w:w="1317"/>
        <w:gridCol w:w="1317"/>
      </w:tblGrid>
      <w:tr w:rsidR="00137960" w:rsidRPr="00AF61AA" w14:paraId="2027FB4F" w14:textId="77777777" w:rsidTr="00137960">
        <w:trPr>
          <w:trHeight w:val="260"/>
        </w:trPr>
        <w:tc>
          <w:tcPr>
            <w:tcW w:w="101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96761E" w14:textId="554D845C" w:rsidR="00137960" w:rsidRPr="00AF61AA" w:rsidRDefault="00137960" w:rsidP="00486040">
            <w:pPr>
              <w:pStyle w:val="Tabel"/>
              <w:rPr>
                <w:lang w:eastAsia="et-EE"/>
              </w:rPr>
            </w:pPr>
          </w:p>
        </w:tc>
        <w:tc>
          <w:tcPr>
            <w:tcW w:w="214" w:type="pct"/>
            <w:tcBorders>
              <w:top w:val="single" w:sz="4" w:space="0" w:color="auto"/>
              <w:left w:val="nil"/>
              <w:bottom w:val="single" w:sz="4" w:space="0" w:color="auto"/>
              <w:right w:val="single" w:sz="4" w:space="0" w:color="auto"/>
            </w:tcBorders>
            <w:shd w:val="clear" w:color="000000" w:fill="BFBFBF"/>
            <w:noWrap/>
            <w:vAlign w:val="bottom"/>
            <w:hideMark/>
          </w:tcPr>
          <w:p w14:paraId="3E3E1C97" w14:textId="77777777" w:rsidR="00137960" w:rsidRPr="00AF61AA" w:rsidRDefault="00137960" w:rsidP="00486040">
            <w:pPr>
              <w:pStyle w:val="Tabel"/>
              <w:rPr>
                <w:lang w:eastAsia="et-EE"/>
              </w:rPr>
            </w:pPr>
            <w:r w:rsidRPr="00AF61AA">
              <w:rPr>
                <w:lang w:eastAsia="et-EE"/>
              </w:rPr>
              <w:t> </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551BB46D" w14:textId="77777777" w:rsidR="00137960" w:rsidRPr="00486040" w:rsidRDefault="00137960" w:rsidP="00486040">
            <w:pPr>
              <w:pStyle w:val="Tabel"/>
              <w:jc w:val="right"/>
              <w:rPr>
                <w:b/>
                <w:bCs/>
                <w:lang w:eastAsia="et-EE"/>
              </w:rPr>
            </w:pPr>
            <w:r w:rsidRPr="00486040">
              <w:rPr>
                <w:b/>
                <w:bCs/>
                <w:lang w:eastAsia="et-EE"/>
              </w:rPr>
              <w:t>2024</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22E59E87" w14:textId="77777777" w:rsidR="00137960" w:rsidRPr="00486040" w:rsidRDefault="00137960" w:rsidP="00486040">
            <w:pPr>
              <w:pStyle w:val="Tabel"/>
              <w:jc w:val="right"/>
              <w:rPr>
                <w:b/>
                <w:bCs/>
                <w:lang w:eastAsia="et-EE"/>
              </w:rPr>
            </w:pPr>
            <w:r w:rsidRPr="00486040">
              <w:rPr>
                <w:b/>
                <w:bCs/>
                <w:lang w:eastAsia="et-EE"/>
              </w:rPr>
              <w:t>2025</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5DFF6E38" w14:textId="77777777" w:rsidR="00137960" w:rsidRPr="00486040" w:rsidRDefault="00137960" w:rsidP="00486040">
            <w:pPr>
              <w:pStyle w:val="Tabel"/>
              <w:jc w:val="right"/>
              <w:rPr>
                <w:b/>
                <w:bCs/>
                <w:lang w:eastAsia="et-EE"/>
              </w:rPr>
            </w:pPr>
            <w:r w:rsidRPr="00486040">
              <w:rPr>
                <w:b/>
                <w:bCs/>
                <w:lang w:eastAsia="et-EE"/>
              </w:rPr>
              <w:t>2026</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2B3437A2" w14:textId="77777777" w:rsidR="00137960" w:rsidRPr="00486040" w:rsidRDefault="00137960" w:rsidP="00486040">
            <w:pPr>
              <w:pStyle w:val="Tabel"/>
              <w:jc w:val="right"/>
              <w:rPr>
                <w:b/>
                <w:bCs/>
                <w:lang w:eastAsia="et-EE"/>
              </w:rPr>
            </w:pPr>
            <w:r w:rsidRPr="00486040">
              <w:rPr>
                <w:b/>
                <w:bCs/>
                <w:lang w:eastAsia="et-EE"/>
              </w:rPr>
              <w:t>2027</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0D46FACD" w14:textId="77777777" w:rsidR="00137960" w:rsidRPr="00486040" w:rsidRDefault="00137960" w:rsidP="00486040">
            <w:pPr>
              <w:pStyle w:val="Tabel"/>
              <w:jc w:val="right"/>
              <w:rPr>
                <w:b/>
                <w:bCs/>
                <w:lang w:eastAsia="et-EE"/>
              </w:rPr>
            </w:pPr>
            <w:r w:rsidRPr="00486040">
              <w:rPr>
                <w:b/>
                <w:bCs/>
                <w:lang w:eastAsia="et-EE"/>
              </w:rPr>
              <w:t>2028</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77103FBE" w14:textId="77777777" w:rsidR="00137960" w:rsidRPr="00486040" w:rsidRDefault="00137960" w:rsidP="00486040">
            <w:pPr>
              <w:pStyle w:val="Tabel"/>
              <w:jc w:val="right"/>
              <w:rPr>
                <w:b/>
                <w:bCs/>
                <w:lang w:eastAsia="et-EE"/>
              </w:rPr>
            </w:pPr>
            <w:r w:rsidRPr="00486040">
              <w:rPr>
                <w:b/>
                <w:bCs/>
                <w:lang w:eastAsia="et-EE"/>
              </w:rPr>
              <w:t>2029</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456A61D8" w14:textId="77777777" w:rsidR="00137960" w:rsidRPr="00486040" w:rsidRDefault="00137960" w:rsidP="00486040">
            <w:pPr>
              <w:pStyle w:val="Tabel"/>
              <w:jc w:val="right"/>
              <w:rPr>
                <w:b/>
                <w:bCs/>
                <w:lang w:eastAsia="et-EE"/>
              </w:rPr>
            </w:pPr>
            <w:r w:rsidRPr="00486040">
              <w:rPr>
                <w:b/>
                <w:bCs/>
                <w:lang w:eastAsia="et-EE"/>
              </w:rPr>
              <w:t>2030</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1D388532" w14:textId="77777777" w:rsidR="00137960" w:rsidRPr="00486040" w:rsidRDefault="00137960" w:rsidP="00486040">
            <w:pPr>
              <w:pStyle w:val="Tabel"/>
              <w:jc w:val="right"/>
              <w:rPr>
                <w:b/>
                <w:bCs/>
                <w:lang w:eastAsia="et-EE"/>
              </w:rPr>
            </w:pPr>
            <w:r w:rsidRPr="00486040">
              <w:rPr>
                <w:b/>
                <w:bCs/>
                <w:lang w:eastAsia="et-EE"/>
              </w:rPr>
              <w:t>2031</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1C5A8DF5" w14:textId="77777777" w:rsidR="00137960" w:rsidRPr="00486040" w:rsidRDefault="00137960" w:rsidP="00486040">
            <w:pPr>
              <w:pStyle w:val="Tabel"/>
              <w:jc w:val="right"/>
              <w:rPr>
                <w:b/>
                <w:bCs/>
                <w:lang w:eastAsia="et-EE"/>
              </w:rPr>
            </w:pPr>
            <w:r w:rsidRPr="00486040">
              <w:rPr>
                <w:b/>
                <w:bCs/>
                <w:lang w:eastAsia="et-EE"/>
              </w:rPr>
              <w:t>2032</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5904ABB8" w14:textId="77777777" w:rsidR="00137960" w:rsidRPr="00486040" w:rsidRDefault="00137960" w:rsidP="00486040">
            <w:pPr>
              <w:pStyle w:val="Tabel"/>
              <w:jc w:val="right"/>
              <w:rPr>
                <w:b/>
                <w:bCs/>
                <w:lang w:eastAsia="et-EE"/>
              </w:rPr>
            </w:pPr>
            <w:r w:rsidRPr="00486040">
              <w:rPr>
                <w:b/>
                <w:bCs/>
                <w:lang w:eastAsia="et-EE"/>
              </w:rPr>
              <w:t>2033</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233CA922" w14:textId="77777777" w:rsidR="00137960" w:rsidRPr="00486040" w:rsidRDefault="00137960" w:rsidP="00486040">
            <w:pPr>
              <w:pStyle w:val="Tabel"/>
              <w:jc w:val="right"/>
              <w:rPr>
                <w:b/>
                <w:bCs/>
                <w:lang w:eastAsia="et-EE"/>
              </w:rPr>
            </w:pPr>
            <w:r w:rsidRPr="00486040">
              <w:rPr>
                <w:b/>
                <w:bCs/>
                <w:lang w:eastAsia="et-EE"/>
              </w:rPr>
              <w:t>2034</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6931376B" w14:textId="77777777" w:rsidR="00137960" w:rsidRPr="00486040" w:rsidRDefault="00137960" w:rsidP="00486040">
            <w:pPr>
              <w:pStyle w:val="Tabel"/>
              <w:jc w:val="right"/>
              <w:rPr>
                <w:b/>
                <w:bCs/>
                <w:lang w:eastAsia="et-EE"/>
              </w:rPr>
            </w:pPr>
            <w:r w:rsidRPr="00486040">
              <w:rPr>
                <w:b/>
                <w:bCs/>
                <w:lang w:eastAsia="et-EE"/>
              </w:rPr>
              <w:t>2035</w:t>
            </w:r>
          </w:p>
        </w:tc>
      </w:tr>
      <w:tr w:rsidR="00137960" w:rsidRPr="00AF61AA" w14:paraId="6DF5D9D2" w14:textId="77777777" w:rsidTr="00137960">
        <w:trPr>
          <w:trHeight w:val="260"/>
        </w:trPr>
        <w:tc>
          <w:tcPr>
            <w:tcW w:w="1015" w:type="pct"/>
            <w:tcBorders>
              <w:top w:val="nil"/>
              <w:left w:val="single" w:sz="4" w:space="0" w:color="auto"/>
              <w:bottom w:val="single" w:sz="4" w:space="0" w:color="auto"/>
              <w:right w:val="single" w:sz="4" w:space="0" w:color="auto"/>
            </w:tcBorders>
            <w:shd w:val="clear" w:color="000000" w:fill="FFFFFF"/>
            <w:noWrap/>
            <w:vAlign w:val="bottom"/>
            <w:hideMark/>
          </w:tcPr>
          <w:p w14:paraId="38E0CDB5" w14:textId="5B8AF9F6" w:rsidR="00137960" w:rsidRPr="00AF61AA" w:rsidRDefault="00137960" w:rsidP="00486040">
            <w:pPr>
              <w:pStyle w:val="Tabel"/>
              <w:rPr>
                <w:lang w:eastAsia="et-EE"/>
              </w:rPr>
            </w:pPr>
            <w:r w:rsidRPr="00AF61AA">
              <w:rPr>
                <w:lang w:eastAsia="et-EE"/>
              </w:rPr>
              <w:t> Rahaliste vahendite algjääk</w:t>
            </w:r>
          </w:p>
        </w:tc>
        <w:tc>
          <w:tcPr>
            <w:tcW w:w="214" w:type="pct"/>
            <w:tcBorders>
              <w:top w:val="nil"/>
              <w:left w:val="nil"/>
              <w:bottom w:val="single" w:sz="4" w:space="0" w:color="auto"/>
              <w:right w:val="single" w:sz="4" w:space="0" w:color="auto"/>
            </w:tcBorders>
            <w:shd w:val="clear" w:color="000000" w:fill="FFFFFF"/>
            <w:noWrap/>
            <w:vAlign w:val="bottom"/>
            <w:hideMark/>
          </w:tcPr>
          <w:p w14:paraId="23406196" w14:textId="77777777" w:rsidR="00137960" w:rsidRPr="00AF61AA" w:rsidRDefault="00137960" w:rsidP="00486040">
            <w:pPr>
              <w:pStyle w:val="Tabel"/>
              <w:rPr>
                <w:lang w:eastAsia="et-EE"/>
              </w:rPr>
            </w:pPr>
            <w:r w:rsidRPr="00AF61AA">
              <w:rPr>
                <w:lang w:eastAsia="et-EE"/>
              </w:rPr>
              <w:t>€/a</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00D909" w14:textId="77777777" w:rsidR="00137960" w:rsidRPr="00AF61AA" w:rsidRDefault="00137960" w:rsidP="00486040">
            <w:pPr>
              <w:pStyle w:val="Tabel"/>
              <w:jc w:val="right"/>
              <w:rPr>
                <w:lang w:eastAsia="et-EE"/>
              </w:rPr>
            </w:pPr>
            <w:r w:rsidRPr="00AF61AA">
              <w:rPr>
                <w:lang w:eastAsia="et-EE"/>
              </w:rPr>
              <w:t>1 504 079</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931AB2" w14:textId="77777777" w:rsidR="00137960" w:rsidRPr="00AF61AA" w:rsidRDefault="00137960" w:rsidP="00486040">
            <w:pPr>
              <w:pStyle w:val="Tabel"/>
              <w:jc w:val="right"/>
              <w:rPr>
                <w:lang w:eastAsia="et-EE"/>
              </w:rPr>
            </w:pPr>
            <w:r w:rsidRPr="00AF61AA">
              <w:rPr>
                <w:lang w:eastAsia="et-EE"/>
              </w:rPr>
              <w:t>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3CBC5" w14:textId="77777777" w:rsidR="00137960" w:rsidRPr="00AF61AA" w:rsidRDefault="00137960" w:rsidP="00486040">
            <w:pPr>
              <w:pStyle w:val="Tabel"/>
              <w:jc w:val="right"/>
              <w:rPr>
                <w:lang w:eastAsia="et-EE"/>
              </w:rPr>
            </w:pPr>
            <w:r w:rsidRPr="00AF61AA">
              <w:rPr>
                <w:lang w:eastAsia="et-EE"/>
              </w:rPr>
              <w:t>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5D2BBD" w14:textId="77777777" w:rsidR="00137960" w:rsidRPr="00AF61AA" w:rsidRDefault="00137960" w:rsidP="00486040">
            <w:pPr>
              <w:pStyle w:val="Tabel"/>
              <w:jc w:val="right"/>
              <w:rPr>
                <w:lang w:eastAsia="et-EE"/>
              </w:rPr>
            </w:pPr>
            <w:r w:rsidRPr="00AF61AA">
              <w:rPr>
                <w:lang w:eastAsia="et-EE"/>
              </w:rPr>
              <w:t>0</w:t>
            </w:r>
          </w:p>
        </w:tc>
        <w:tc>
          <w:tcPr>
            <w:tcW w:w="314" w:type="pct"/>
            <w:tcBorders>
              <w:top w:val="nil"/>
              <w:left w:val="nil"/>
              <w:bottom w:val="single" w:sz="4" w:space="0" w:color="auto"/>
              <w:right w:val="single" w:sz="4" w:space="0" w:color="auto"/>
            </w:tcBorders>
            <w:shd w:val="clear" w:color="000000" w:fill="FFFFFF"/>
            <w:noWrap/>
            <w:vAlign w:val="bottom"/>
            <w:hideMark/>
          </w:tcPr>
          <w:p w14:paraId="0663F670"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FFFFF"/>
            <w:noWrap/>
            <w:vAlign w:val="bottom"/>
            <w:hideMark/>
          </w:tcPr>
          <w:p w14:paraId="43F1D511"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FFFFF"/>
            <w:noWrap/>
            <w:vAlign w:val="bottom"/>
            <w:hideMark/>
          </w:tcPr>
          <w:p w14:paraId="2F87D7BA"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FFFFF"/>
            <w:noWrap/>
            <w:vAlign w:val="bottom"/>
            <w:hideMark/>
          </w:tcPr>
          <w:p w14:paraId="096BB94A"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FFFFF"/>
            <w:noWrap/>
            <w:vAlign w:val="bottom"/>
            <w:hideMark/>
          </w:tcPr>
          <w:p w14:paraId="04B000A3"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FFFFF"/>
            <w:noWrap/>
            <w:vAlign w:val="bottom"/>
            <w:hideMark/>
          </w:tcPr>
          <w:p w14:paraId="6F151BE5"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FFFFF"/>
            <w:noWrap/>
            <w:vAlign w:val="bottom"/>
            <w:hideMark/>
          </w:tcPr>
          <w:p w14:paraId="17DC0041"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FFFFF"/>
            <w:noWrap/>
            <w:vAlign w:val="bottom"/>
            <w:hideMark/>
          </w:tcPr>
          <w:p w14:paraId="6E026BFE" w14:textId="77777777" w:rsidR="00137960" w:rsidRPr="00AF61AA" w:rsidRDefault="00137960" w:rsidP="00486040">
            <w:pPr>
              <w:pStyle w:val="Tabel"/>
              <w:jc w:val="right"/>
              <w:rPr>
                <w:lang w:eastAsia="et-EE"/>
              </w:rPr>
            </w:pPr>
            <w:r w:rsidRPr="00AF61AA">
              <w:rPr>
                <w:lang w:eastAsia="et-EE"/>
              </w:rPr>
              <w:t> </w:t>
            </w:r>
          </w:p>
        </w:tc>
      </w:tr>
      <w:tr w:rsidR="00137960" w:rsidRPr="00AF61AA" w14:paraId="2D2CA5A7" w14:textId="77777777" w:rsidTr="00137960">
        <w:trPr>
          <w:trHeight w:val="260"/>
        </w:trPr>
        <w:tc>
          <w:tcPr>
            <w:tcW w:w="1015" w:type="pct"/>
            <w:tcBorders>
              <w:top w:val="nil"/>
              <w:left w:val="single" w:sz="4" w:space="0" w:color="auto"/>
              <w:bottom w:val="single" w:sz="4" w:space="0" w:color="auto"/>
              <w:right w:val="single" w:sz="4" w:space="0" w:color="auto"/>
            </w:tcBorders>
            <w:shd w:val="clear" w:color="000000" w:fill="FFFFFF"/>
            <w:noWrap/>
            <w:vAlign w:val="bottom"/>
            <w:hideMark/>
          </w:tcPr>
          <w:p w14:paraId="0BB23285" w14:textId="77777777" w:rsidR="00137960" w:rsidRPr="00AF61AA" w:rsidRDefault="00137960" w:rsidP="00486040">
            <w:pPr>
              <w:pStyle w:val="Tabel"/>
              <w:rPr>
                <w:lang w:eastAsia="et-EE"/>
              </w:rPr>
            </w:pPr>
            <w:r w:rsidRPr="00AF61AA">
              <w:rPr>
                <w:lang w:eastAsia="et-EE"/>
              </w:rPr>
              <w:t>Laen</w:t>
            </w:r>
          </w:p>
        </w:tc>
        <w:tc>
          <w:tcPr>
            <w:tcW w:w="214" w:type="pct"/>
            <w:tcBorders>
              <w:top w:val="nil"/>
              <w:left w:val="nil"/>
              <w:bottom w:val="single" w:sz="4" w:space="0" w:color="auto"/>
              <w:right w:val="single" w:sz="4" w:space="0" w:color="auto"/>
            </w:tcBorders>
            <w:shd w:val="clear" w:color="000000" w:fill="FFFFFF"/>
            <w:noWrap/>
            <w:vAlign w:val="bottom"/>
            <w:hideMark/>
          </w:tcPr>
          <w:p w14:paraId="4E48DB14" w14:textId="77777777" w:rsidR="00137960" w:rsidRPr="00AF61AA" w:rsidRDefault="00137960" w:rsidP="00486040">
            <w:pPr>
              <w:pStyle w:val="Tabel"/>
              <w:rPr>
                <w:lang w:eastAsia="et-EE"/>
              </w:rPr>
            </w:pPr>
            <w:r w:rsidRPr="00AF61AA">
              <w:rPr>
                <w:lang w:eastAsia="et-EE"/>
              </w:rPr>
              <w:t>€/a</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2CFF4" w14:textId="77777777" w:rsidR="00137960" w:rsidRPr="00AF61AA" w:rsidRDefault="00137960" w:rsidP="00486040">
            <w:pPr>
              <w:pStyle w:val="Tabel"/>
              <w:jc w:val="right"/>
              <w:rPr>
                <w:lang w:eastAsia="et-EE"/>
              </w:rPr>
            </w:pPr>
            <w:r w:rsidRPr="00AF61AA">
              <w:rPr>
                <w:lang w:eastAsia="et-EE"/>
              </w:rPr>
              <w:t>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0B7EE" w14:textId="77777777" w:rsidR="00137960" w:rsidRPr="00AF61AA" w:rsidRDefault="00137960" w:rsidP="00486040">
            <w:pPr>
              <w:pStyle w:val="Tabel"/>
              <w:jc w:val="right"/>
              <w:rPr>
                <w:lang w:eastAsia="et-EE"/>
              </w:rPr>
            </w:pPr>
            <w:r w:rsidRPr="00AF61AA">
              <w:rPr>
                <w:lang w:eastAsia="et-EE"/>
              </w:rPr>
              <w:t>1 000 000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CCFBB5" w14:textId="77777777" w:rsidR="00137960" w:rsidRPr="00AF61AA" w:rsidRDefault="00137960" w:rsidP="00486040">
            <w:pPr>
              <w:pStyle w:val="Tabel"/>
              <w:jc w:val="right"/>
              <w:rPr>
                <w:lang w:eastAsia="et-EE"/>
              </w:rPr>
            </w:pPr>
            <w:r w:rsidRPr="00AF61AA">
              <w:rPr>
                <w:lang w:eastAsia="et-EE"/>
              </w:rPr>
              <w:t>3 800 000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104DB" w14:textId="77777777" w:rsidR="00137960" w:rsidRPr="00AF61AA" w:rsidRDefault="00137960" w:rsidP="00486040">
            <w:pPr>
              <w:pStyle w:val="Tabel"/>
              <w:jc w:val="right"/>
              <w:rPr>
                <w:lang w:eastAsia="et-EE"/>
              </w:rPr>
            </w:pPr>
            <w:r w:rsidRPr="00AF61AA">
              <w:rPr>
                <w:lang w:eastAsia="et-EE"/>
              </w:rPr>
              <w:t>500 000</w:t>
            </w:r>
          </w:p>
        </w:tc>
        <w:tc>
          <w:tcPr>
            <w:tcW w:w="314" w:type="pct"/>
            <w:tcBorders>
              <w:top w:val="nil"/>
              <w:left w:val="nil"/>
              <w:bottom w:val="single" w:sz="4" w:space="0" w:color="auto"/>
              <w:right w:val="single" w:sz="4" w:space="0" w:color="auto"/>
            </w:tcBorders>
            <w:shd w:val="clear" w:color="000000" w:fill="F2F2F2"/>
            <w:noWrap/>
            <w:vAlign w:val="bottom"/>
            <w:hideMark/>
          </w:tcPr>
          <w:p w14:paraId="2F83FE95"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2F2F2"/>
            <w:noWrap/>
            <w:vAlign w:val="bottom"/>
            <w:hideMark/>
          </w:tcPr>
          <w:p w14:paraId="75CA6D5D"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2F2F2"/>
            <w:noWrap/>
            <w:vAlign w:val="bottom"/>
            <w:hideMark/>
          </w:tcPr>
          <w:p w14:paraId="71D2722B"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2F2F2"/>
            <w:noWrap/>
            <w:vAlign w:val="bottom"/>
            <w:hideMark/>
          </w:tcPr>
          <w:p w14:paraId="3172DB13"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2F2F2"/>
            <w:noWrap/>
            <w:vAlign w:val="bottom"/>
            <w:hideMark/>
          </w:tcPr>
          <w:p w14:paraId="1E4B40B2"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2F2F2"/>
            <w:noWrap/>
            <w:vAlign w:val="bottom"/>
            <w:hideMark/>
          </w:tcPr>
          <w:p w14:paraId="47FDA981"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2F2F2"/>
            <w:noWrap/>
            <w:vAlign w:val="bottom"/>
            <w:hideMark/>
          </w:tcPr>
          <w:p w14:paraId="695CA695"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2F2F2"/>
            <w:noWrap/>
            <w:vAlign w:val="bottom"/>
            <w:hideMark/>
          </w:tcPr>
          <w:p w14:paraId="226F9179" w14:textId="77777777" w:rsidR="00137960" w:rsidRPr="00AF61AA" w:rsidRDefault="00137960" w:rsidP="00486040">
            <w:pPr>
              <w:pStyle w:val="Tabel"/>
              <w:jc w:val="right"/>
              <w:rPr>
                <w:lang w:eastAsia="et-EE"/>
              </w:rPr>
            </w:pPr>
            <w:r w:rsidRPr="00AF61AA">
              <w:rPr>
                <w:lang w:eastAsia="et-EE"/>
              </w:rPr>
              <w:t> </w:t>
            </w:r>
          </w:p>
        </w:tc>
      </w:tr>
      <w:tr w:rsidR="00137960" w:rsidRPr="00AF61AA" w14:paraId="0DA972BC" w14:textId="77777777" w:rsidTr="00137960">
        <w:trPr>
          <w:trHeight w:val="260"/>
        </w:trPr>
        <w:tc>
          <w:tcPr>
            <w:tcW w:w="1015" w:type="pct"/>
            <w:tcBorders>
              <w:top w:val="nil"/>
              <w:left w:val="single" w:sz="4" w:space="0" w:color="auto"/>
              <w:bottom w:val="single" w:sz="4" w:space="0" w:color="auto"/>
              <w:right w:val="single" w:sz="4" w:space="0" w:color="auto"/>
            </w:tcBorders>
            <w:shd w:val="clear" w:color="000000" w:fill="FFFFFF"/>
            <w:noWrap/>
            <w:vAlign w:val="bottom"/>
            <w:hideMark/>
          </w:tcPr>
          <w:p w14:paraId="24DBB137" w14:textId="77777777" w:rsidR="00137960" w:rsidRPr="00AF61AA" w:rsidRDefault="00137960" w:rsidP="00486040">
            <w:pPr>
              <w:pStyle w:val="Tabel"/>
              <w:rPr>
                <w:lang w:eastAsia="et-EE"/>
              </w:rPr>
            </w:pPr>
            <w:r w:rsidRPr="00AF61AA">
              <w:rPr>
                <w:lang w:eastAsia="et-EE"/>
              </w:rPr>
              <w:t>Osakapitali suurendamine (KOV)</w:t>
            </w:r>
          </w:p>
        </w:tc>
        <w:tc>
          <w:tcPr>
            <w:tcW w:w="214" w:type="pct"/>
            <w:tcBorders>
              <w:top w:val="nil"/>
              <w:left w:val="nil"/>
              <w:bottom w:val="single" w:sz="4" w:space="0" w:color="auto"/>
              <w:right w:val="single" w:sz="4" w:space="0" w:color="auto"/>
            </w:tcBorders>
            <w:shd w:val="clear" w:color="000000" w:fill="FFFFFF"/>
            <w:noWrap/>
            <w:vAlign w:val="bottom"/>
            <w:hideMark/>
          </w:tcPr>
          <w:p w14:paraId="1B2A51A4" w14:textId="77777777" w:rsidR="00137960" w:rsidRPr="00AF61AA" w:rsidRDefault="00137960" w:rsidP="00486040">
            <w:pPr>
              <w:pStyle w:val="Tabel"/>
              <w:rPr>
                <w:lang w:eastAsia="et-EE"/>
              </w:rPr>
            </w:pPr>
            <w:r w:rsidRPr="00AF61AA">
              <w:rPr>
                <w:lang w:eastAsia="et-EE"/>
              </w:rPr>
              <w:t>€/a</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0DBC0" w14:textId="77777777" w:rsidR="00137960" w:rsidRPr="00AF61AA" w:rsidRDefault="00137960" w:rsidP="00486040">
            <w:pPr>
              <w:pStyle w:val="Tabel"/>
              <w:jc w:val="right"/>
              <w:rPr>
                <w:lang w:eastAsia="et-EE"/>
              </w:rPr>
            </w:pPr>
            <w:r w:rsidRPr="00AF61AA">
              <w:rPr>
                <w:lang w:eastAsia="et-EE"/>
              </w:rPr>
              <w:t>301 885</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B0FCC" w14:textId="77777777" w:rsidR="00137960" w:rsidRPr="00AF61AA" w:rsidRDefault="00137960" w:rsidP="00486040">
            <w:pPr>
              <w:pStyle w:val="Tabel"/>
              <w:jc w:val="right"/>
              <w:rPr>
                <w:lang w:eastAsia="et-EE"/>
              </w:rPr>
            </w:pPr>
            <w:r w:rsidRPr="00AF61AA">
              <w:rPr>
                <w:lang w:eastAsia="et-EE"/>
              </w:rPr>
              <w:t>786 827</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9BDAE" w14:textId="77777777" w:rsidR="00137960" w:rsidRPr="00AF61AA" w:rsidRDefault="00137960" w:rsidP="00486040">
            <w:pPr>
              <w:pStyle w:val="Tabel"/>
              <w:jc w:val="right"/>
              <w:rPr>
                <w:lang w:eastAsia="et-EE"/>
              </w:rPr>
            </w:pPr>
            <w:r w:rsidRPr="00AF61AA">
              <w:rPr>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EB260" w14:textId="77777777" w:rsidR="00137960" w:rsidRPr="00AF61AA" w:rsidRDefault="00137960" w:rsidP="00486040">
            <w:pPr>
              <w:pStyle w:val="Tabel"/>
              <w:jc w:val="right"/>
              <w:rPr>
                <w:lang w:eastAsia="et-EE"/>
              </w:rPr>
            </w:pPr>
            <w:r w:rsidRPr="00AF61AA">
              <w:rPr>
                <w:lang w:eastAsia="et-EE"/>
              </w:rPr>
              <w:t>148 781</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DD195" w14:textId="77777777" w:rsidR="00137960" w:rsidRPr="00AF61AA" w:rsidRDefault="00137960" w:rsidP="00486040">
            <w:pPr>
              <w:pStyle w:val="Tabel"/>
              <w:jc w:val="right"/>
              <w:rPr>
                <w:lang w:eastAsia="et-EE"/>
              </w:rPr>
            </w:pPr>
            <w:r w:rsidRPr="00AF61AA">
              <w:rPr>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E309F" w14:textId="77777777" w:rsidR="00137960" w:rsidRPr="00AF61AA" w:rsidRDefault="00137960" w:rsidP="00486040">
            <w:pPr>
              <w:pStyle w:val="Tabel"/>
              <w:jc w:val="right"/>
              <w:rPr>
                <w:lang w:eastAsia="et-EE"/>
              </w:rPr>
            </w:pPr>
            <w:r w:rsidRPr="00AF61AA">
              <w:rPr>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C2864" w14:textId="77777777" w:rsidR="00137960" w:rsidRPr="00AF61AA" w:rsidRDefault="00137960" w:rsidP="00486040">
            <w:pPr>
              <w:pStyle w:val="Tabel"/>
              <w:jc w:val="right"/>
              <w:rPr>
                <w:lang w:eastAsia="et-EE"/>
              </w:rPr>
            </w:pPr>
            <w:r w:rsidRPr="00AF61AA">
              <w:rPr>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65BFE" w14:textId="77777777" w:rsidR="00137960" w:rsidRPr="00AF61AA" w:rsidRDefault="00137960" w:rsidP="00486040">
            <w:pPr>
              <w:pStyle w:val="Tabel"/>
              <w:jc w:val="right"/>
              <w:rPr>
                <w:lang w:eastAsia="et-EE"/>
              </w:rPr>
            </w:pPr>
            <w:r w:rsidRPr="00AF61AA">
              <w:rPr>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40D0B" w14:textId="77777777" w:rsidR="00137960" w:rsidRPr="00AF61AA" w:rsidRDefault="00137960" w:rsidP="00486040">
            <w:pPr>
              <w:pStyle w:val="Tabel"/>
              <w:jc w:val="right"/>
              <w:rPr>
                <w:lang w:eastAsia="et-EE"/>
              </w:rPr>
            </w:pPr>
            <w:r w:rsidRPr="00AF61AA">
              <w:rPr>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53CE2" w14:textId="77777777" w:rsidR="00137960" w:rsidRPr="00AF61AA" w:rsidRDefault="00137960" w:rsidP="00486040">
            <w:pPr>
              <w:pStyle w:val="Tabel"/>
              <w:jc w:val="right"/>
              <w:rPr>
                <w:lang w:eastAsia="et-EE"/>
              </w:rPr>
            </w:pPr>
            <w:r w:rsidRPr="00AF61AA">
              <w:rPr>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7D746F" w14:textId="77777777" w:rsidR="00137960" w:rsidRPr="00AF61AA" w:rsidRDefault="00137960" w:rsidP="00486040">
            <w:pPr>
              <w:pStyle w:val="Tabel"/>
              <w:jc w:val="right"/>
              <w:rPr>
                <w:lang w:eastAsia="et-EE"/>
              </w:rPr>
            </w:pPr>
            <w:r w:rsidRPr="00AF61AA">
              <w:rPr>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880FE" w14:textId="77777777" w:rsidR="00137960" w:rsidRPr="00AF61AA" w:rsidRDefault="00137960" w:rsidP="00486040">
            <w:pPr>
              <w:pStyle w:val="Tabel"/>
              <w:jc w:val="right"/>
              <w:rPr>
                <w:lang w:eastAsia="et-EE"/>
              </w:rPr>
            </w:pPr>
            <w:r w:rsidRPr="00AF61AA">
              <w:rPr>
                <w:lang w:eastAsia="et-EE"/>
              </w:rPr>
              <w:t>50 000</w:t>
            </w:r>
          </w:p>
        </w:tc>
      </w:tr>
      <w:tr w:rsidR="00137960" w:rsidRPr="00AF61AA" w14:paraId="29C49657" w14:textId="77777777" w:rsidTr="00137960">
        <w:trPr>
          <w:trHeight w:val="260"/>
        </w:trPr>
        <w:tc>
          <w:tcPr>
            <w:tcW w:w="1015" w:type="pct"/>
            <w:tcBorders>
              <w:top w:val="nil"/>
              <w:left w:val="single" w:sz="4" w:space="0" w:color="auto"/>
              <w:bottom w:val="single" w:sz="4" w:space="0" w:color="auto"/>
              <w:right w:val="single" w:sz="4" w:space="0" w:color="auto"/>
            </w:tcBorders>
            <w:shd w:val="clear" w:color="000000" w:fill="FFFFFF"/>
            <w:noWrap/>
            <w:vAlign w:val="bottom"/>
            <w:hideMark/>
          </w:tcPr>
          <w:p w14:paraId="38A33D56" w14:textId="77777777" w:rsidR="00137960" w:rsidRPr="00AF61AA" w:rsidRDefault="00137960" w:rsidP="00486040">
            <w:pPr>
              <w:pStyle w:val="Tabel"/>
              <w:rPr>
                <w:lang w:eastAsia="et-EE"/>
              </w:rPr>
            </w:pPr>
            <w:r w:rsidRPr="00AF61AA">
              <w:rPr>
                <w:lang w:eastAsia="et-EE"/>
              </w:rPr>
              <w:t>Liitumised</w:t>
            </w:r>
          </w:p>
        </w:tc>
        <w:tc>
          <w:tcPr>
            <w:tcW w:w="214" w:type="pct"/>
            <w:tcBorders>
              <w:top w:val="nil"/>
              <w:left w:val="nil"/>
              <w:bottom w:val="single" w:sz="4" w:space="0" w:color="auto"/>
              <w:right w:val="single" w:sz="4" w:space="0" w:color="auto"/>
            </w:tcBorders>
            <w:shd w:val="clear" w:color="000000" w:fill="FFFFFF"/>
            <w:noWrap/>
            <w:vAlign w:val="bottom"/>
            <w:hideMark/>
          </w:tcPr>
          <w:p w14:paraId="6974D811" w14:textId="77777777" w:rsidR="00137960" w:rsidRPr="00AF61AA" w:rsidRDefault="00137960" w:rsidP="00486040">
            <w:pPr>
              <w:pStyle w:val="Tabel"/>
              <w:rPr>
                <w:lang w:eastAsia="et-EE"/>
              </w:rPr>
            </w:pPr>
            <w:r w:rsidRPr="00AF61AA">
              <w:rPr>
                <w:lang w:eastAsia="et-EE"/>
              </w:rPr>
              <w:t>€/a</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65ACE" w14:textId="77777777" w:rsidR="00137960" w:rsidRPr="00AF61AA" w:rsidRDefault="00137960" w:rsidP="00486040">
            <w:pPr>
              <w:pStyle w:val="Tabel"/>
              <w:jc w:val="right"/>
              <w:rPr>
                <w:lang w:eastAsia="et-EE"/>
              </w:rPr>
            </w:pPr>
            <w:r w:rsidRPr="00AF61AA">
              <w:rPr>
                <w:lang w:eastAsia="et-EE"/>
              </w:rPr>
              <w:t>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68C17" w14:textId="77777777" w:rsidR="00137960" w:rsidRPr="00AF61AA" w:rsidRDefault="00137960" w:rsidP="00486040">
            <w:pPr>
              <w:pStyle w:val="Tabel"/>
              <w:jc w:val="right"/>
              <w:rPr>
                <w:lang w:eastAsia="et-EE"/>
              </w:rPr>
            </w:pPr>
            <w:r w:rsidRPr="00AF61AA">
              <w:rPr>
                <w:lang w:eastAsia="et-EE"/>
              </w:rPr>
              <w:t>300 000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946EB" w14:textId="77777777" w:rsidR="00137960" w:rsidRPr="00AF61AA" w:rsidRDefault="00137960" w:rsidP="00486040">
            <w:pPr>
              <w:pStyle w:val="Tabel"/>
              <w:jc w:val="right"/>
              <w:rPr>
                <w:lang w:eastAsia="et-EE"/>
              </w:rPr>
            </w:pPr>
            <w:r w:rsidRPr="00AF61AA">
              <w:rPr>
                <w:lang w:eastAsia="et-EE"/>
              </w:rPr>
              <w:t>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262E4" w14:textId="77777777" w:rsidR="00137960" w:rsidRPr="00AF61AA" w:rsidRDefault="00137960" w:rsidP="00486040">
            <w:pPr>
              <w:pStyle w:val="Tabel"/>
              <w:jc w:val="right"/>
              <w:rPr>
                <w:lang w:eastAsia="et-EE"/>
              </w:rPr>
            </w:pPr>
            <w:r w:rsidRPr="00AF61AA">
              <w:rPr>
                <w:lang w:eastAsia="et-EE"/>
              </w:rPr>
              <w:t>0</w:t>
            </w:r>
          </w:p>
        </w:tc>
        <w:tc>
          <w:tcPr>
            <w:tcW w:w="314" w:type="pct"/>
            <w:tcBorders>
              <w:top w:val="nil"/>
              <w:left w:val="nil"/>
              <w:bottom w:val="single" w:sz="4" w:space="0" w:color="auto"/>
              <w:right w:val="single" w:sz="4" w:space="0" w:color="auto"/>
            </w:tcBorders>
            <w:shd w:val="clear" w:color="000000" w:fill="FFFFFF"/>
            <w:noWrap/>
            <w:vAlign w:val="bottom"/>
            <w:hideMark/>
          </w:tcPr>
          <w:p w14:paraId="3E387D2D"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FFFFF"/>
            <w:noWrap/>
            <w:vAlign w:val="bottom"/>
            <w:hideMark/>
          </w:tcPr>
          <w:p w14:paraId="1826F19B"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FFFFF"/>
            <w:noWrap/>
            <w:vAlign w:val="bottom"/>
            <w:hideMark/>
          </w:tcPr>
          <w:p w14:paraId="290F7B03"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FFFFF"/>
            <w:noWrap/>
            <w:vAlign w:val="bottom"/>
            <w:hideMark/>
          </w:tcPr>
          <w:p w14:paraId="51EEE24D"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FFFFF"/>
            <w:noWrap/>
            <w:vAlign w:val="bottom"/>
            <w:hideMark/>
          </w:tcPr>
          <w:p w14:paraId="546C975C"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FFFFF"/>
            <w:noWrap/>
            <w:vAlign w:val="bottom"/>
            <w:hideMark/>
          </w:tcPr>
          <w:p w14:paraId="64F79A22"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FFFFF"/>
            <w:noWrap/>
            <w:vAlign w:val="bottom"/>
            <w:hideMark/>
          </w:tcPr>
          <w:p w14:paraId="09E0F1E8" w14:textId="77777777" w:rsidR="00137960" w:rsidRPr="00AF61AA" w:rsidRDefault="00137960" w:rsidP="00486040">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000000" w:fill="FFFFFF"/>
            <w:noWrap/>
            <w:vAlign w:val="bottom"/>
            <w:hideMark/>
          </w:tcPr>
          <w:p w14:paraId="15AD05CF" w14:textId="77777777" w:rsidR="00137960" w:rsidRPr="00AF61AA" w:rsidRDefault="00137960" w:rsidP="00486040">
            <w:pPr>
              <w:pStyle w:val="Tabel"/>
              <w:jc w:val="right"/>
              <w:rPr>
                <w:lang w:eastAsia="et-EE"/>
              </w:rPr>
            </w:pPr>
            <w:r w:rsidRPr="00AF61AA">
              <w:rPr>
                <w:lang w:eastAsia="et-EE"/>
              </w:rPr>
              <w:t> </w:t>
            </w:r>
          </w:p>
        </w:tc>
      </w:tr>
      <w:tr w:rsidR="00137960" w:rsidRPr="00AF61AA" w14:paraId="1168D7F5" w14:textId="77777777" w:rsidTr="00137960">
        <w:trPr>
          <w:trHeight w:val="260"/>
        </w:trPr>
        <w:tc>
          <w:tcPr>
            <w:tcW w:w="1015" w:type="pct"/>
            <w:tcBorders>
              <w:top w:val="nil"/>
              <w:left w:val="single" w:sz="4" w:space="0" w:color="auto"/>
              <w:bottom w:val="single" w:sz="4" w:space="0" w:color="auto"/>
              <w:right w:val="single" w:sz="4" w:space="0" w:color="auto"/>
            </w:tcBorders>
            <w:shd w:val="clear" w:color="000000" w:fill="FFFFFF"/>
            <w:noWrap/>
            <w:vAlign w:val="bottom"/>
            <w:hideMark/>
          </w:tcPr>
          <w:p w14:paraId="75C84DA9" w14:textId="77777777" w:rsidR="00137960" w:rsidRPr="00AF61AA" w:rsidRDefault="00137960" w:rsidP="00486040">
            <w:pPr>
              <w:pStyle w:val="Tabel"/>
              <w:rPr>
                <w:b/>
                <w:bCs/>
                <w:lang w:eastAsia="et-EE"/>
              </w:rPr>
            </w:pPr>
            <w:r w:rsidRPr="00AF61AA">
              <w:rPr>
                <w:b/>
                <w:bCs/>
                <w:lang w:eastAsia="et-EE"/>
              </w:rPr>
              <w:t>Kokku kodumaine finantseerimine</w:t>
            </w:r>
          </w:p>
        </w:tc>
        <w:tc>
          <w:tcPr>
            <w:tcW w:w="214" w:type="pct"/>
            <w:tcBorders>
              <w:top w:val="nil"/>
              <w:left w:val="nil"/>
              <w:bottom w:val="single" w:sz="4" w:space="0" w:color="auto"/>
              <w:right w:val="single" w:sz="4" w:space="0" w:color="auto"/>
            </w:tcBorders>
            <w:shd w:val="clear" w:color="000000" w:fill="FFFFFF"/>
            <w:noWrap/>
            <w:vAlign w:val="bottom"/>
            <w:hideMark/>
          </w:tcPr>
          <w:p w14:paraId="2058463B" w14:textId="77777777" w:rsidR="00137960" w:rsidRPr="00AF61AA" w:rsidRDefault="00137960" w:rsidP="00486040">
            <w:pPr>
              <w:pStyle w:val="Tabel"/>
              <w:rPr>
                <w:b/>
                <w:bCs/>
                <w:lang w:eastAsia="et-EE"/>
              </w:rPr>
            </w:pPr>
            <w:r w:rsidRPr="00AF61AA">
              <w:rPr>
                <w:b/>
                <w:bCs/>
                <w:lang w:eastAsia="et-EE"/>
              </w:rPr>
              <w:t>€/a</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13D09" w14:textId="77777777" w:rsidR="00137960" w:rsidRPr="00486040" w:rsidRDefault="00137960" w:rsidP="00486040">
            <w:pPr>
              <w:pStyle w:val="Tabel"/>
              <w:jc w:val="right"/>
              <w:rPr>
                <w:b/>
                <w:bCs/>
                <w:lang w:eastAsia="et-EE"/>
              </w:rPr>
            </w:pPr>
            <w:r w:rsidRPr="00486040">
              <w:rPr>
                <w:b/>
                <w:bCs/>
                <w:lang w:eastAsia="et-EE"/>
              </w:rPr>
              <w:t>1 805 964</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F754A" w14:textId="77777777" w:rsidR="00137960" w:rsidRPr="00486040" w:rsidRDefault="00137960" w:rsidP="00486040">
            <w:pPr>
              <w:pStyle w:val="Tabel"/>
              <w:jc w:val="right"/>
              <w:rPr>
                <w:b/>
                <w:bCs/>
                <w:lang w:eastAsia="et-EE"/>
              </w:rPr>
            </w:pPr>
            <w:r w:rsidRPr="00486040">
              <w:rPr>
                <w:b/>
                <w:bCs/>
                <w:lang w:eastAsia="et-EE"/>
              </w:rPr>
              <w:t>2 086 827</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34478" w14:textId="77777777" w:rsidR="00137960" w:rsidRPr="00486040" w:rsidRDefault="00137960" w:rsidP="00486040">
            <w:pPr>
              <w:pStyle w:val="Tabel"/>
              <w:jc w:val="right"/>
              <w:rPr>
                <w:b/>
                <w:bCs/>
                <w:lang w:eastAsia="et-EE"/>
              </w:rPr>
            </w:pPr>
            <w:r w:rsidRPr="00486040">
              <w:rPr>
                <w:b/>
                <w:bCs/>
                <w:lang w:eastAsia="et-EE"/>
              </w:rPr>
              <w:t>3 850 000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3665FD" w14:textId="77777777" w:rsidR="00137960" w:rsidRPr="00486040" w:rsidRDefault="00137960" w:rsidP="00486040">
            <w:pPr>
              <w:pStyle w:val="Tabel"/>
              <w:jc w:val="right"/>
              <w:rPr>
                <w:b/>
                <w:bCs/>
                <w:lang w:eastAsia="et-EE"/>
              </w:rPr>
            </w:pPr>
            <w:r w:rsidRPr="00486040">
              <w:rPr>
                <w:b/>
                <w:bCs/>
                <w:lang w:eastAsia="et-EE"/>
              </w:rPr>
              <w:t>648 781</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3962A" w14:textId="77777777" w:rsidR="00137960" w:rsidRPr="00486040" w:rsidRDefault="00137960" w:rsidP="00486040">
            <w:pPr>
              <w:pStyle w:val="Tabel"/>
              <w:jc w:val="right"/>
              <w:rPr>
                <w:b/>
                <w:bCs/>
                <w:lang w:eastAsia="et-EE"/>
              </w:rPr>
            </w:pPr>
            <w:r w:rsidRPr="00486040">
              <w:rPr>
                <w:b/>
                <w:bCs/>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4C1D2" w14:textId="77777777" w:rsidR="00137960" w:rsidRPr="00486040" w:rsidRDefault="00137960" w:rsidP="00486040">
            <w:pPr>
              <w:pStyle w:val="Tabel"/>
              <w:jc w:val="right"/>
              <w:rPr>
                <w:b/>
                <w:bCs/>
                <w:lang w:eastAsia="et-EE"/>
              </w:rPr>
            </w:pPr>
            <w:r w:rsidRPr="00486040">
              <w:rPr>
                <w:b/>
                <w:bCs/>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C52CF" w14:textId="77777777" w:rsidR="00137960" w:rsidRPr="00486040" w:rsidRDefault="00137960" w:rsidP="00486040">
            <w:pPr>
              <w:pStyle w:val="Tabel"/>
              <w:jc w:val="right"/>
              <w:rPr>
                <w:b/>
                <w:bCs/>
                <w:lang w:eastAsia="et-EE"/>
              </w:rPr>
            </w:pPr>
            <w:r w:rsidRPr="00486040">
              <w:rPr>
                <w:b/>
                <w:bCs/>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A1878C" w14:textId="77777777" w:rsidR="00137960" w:rsidRPr="00486040" w:rsidRDefault="00137960" w:rsidP="00486040">
            <w:pPr>
              <w:pStyle w:val="Tabel"/>
              <w:jc w:val="right"/>
              <w:rPr>
                <w:b/>
                <w:bCs/>
                <w:lang w:eastAsia="et-EE"/>
              </w:rPr>
            </w:pPr>
            <w:r w:rsidRPr="00486040">
              <w:rPr>
                <w:b/>
                <w:bCs/>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9D01E" w14:textId="77777777" w:rsidR="00137960" w:rsidRPr="00486040" w:rsidRDefault="00137960" w:rsidP="00486040">
            <w:pPr>
              <w:pStyle w:val="Tabel"/>
              <w:jc w:val="right"/>
              <w:rPr>
                <w:b/>
                <w:bCs/>
                <w:lang w:eastAsia="et-EE"/>
              </w:rPr>
            </w:pPr>
            <w:r w:rsidRPr="00486040">
              <w:rPr>
                <w:b/>
                <w:bCs/>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1C299" w14:textId="77777777" w:rsidR="00137960" w:rsidRPr="00486040" w:rsidRDefault="00137960" w:rsidP="00486040">
            <w:pPr>
              <w:pStyle w:val="Tabel"/>
              <w:jc w:val="right"/>
              <w:rPr>
                <w:b/>
                <w:bCs/>
                <w:lang w:eastAsia="et-EE"/>
              </w:rPr>
            </w:pPr>
            <w:r w:rsidRPr="00486040">
              <w:rPr>
                <w:b/>
                <w:bCs/>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634E2A" w14:textId="77777777" w:rsidR="00137960" w:rsidRPr="00486040" w:rsidRDefault="00137960" w:rsidP="00486040">
            <w:pPr>
              <w:pStyle w:val="Tabel"/>
              <w:jc w:val="right"/>
              <w:rPr>
                <w:b/>
                <w:bCs/>
                <w:lang w:eastAsia="et-EE"/>
              </w:rPr>
            </w:pPr>
            <w:r w:rsidRPr="00486040">
              <w:rPr>
                <w:b/>
                <w:bCs/>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BA47FE" w14:textId="77777777" w:rsidR="00137960" w:rsidRPr="00486040" w:rsidRDefault="00137960" w:rsidP="00486040">
            <w:pPr>
              <w:pStyle w:val="Tabel"/>
              <w:jc w:val="right"/>
              <w:rPr>
                <w:b/>
                <w:bCs/>
                <w:lang w:eastAsia="et-EE"/>
              </w:rPr>
            </w:pPr>
            <w:r w:rsidRPr="00486040">
              <w:rPr>
                <w:b/>
                <w:bCs/>
                <w:lang w:eastAsia="et-EE"/>
              </w:rPr>
              <w:t>50 000</w:t>
            </w:r>
          </w:p>
        </w:tc>
      </w:tr>
    </w:tbl>
    <w:p w14:paraId="68ACFBCB" w14:textId="77777777" w:rsidR="00E75A1D" w:rsidRPr="00E16EC9" w:rsidRDefault="00E75A1D" w:rsidP="005A22B3">
      <w:pPr>
        <w:rPr>
          <w:rFonts w:cs="Arial"/>
          <w:b/>
          <w:bCs/>
        </w:rPr>
      </w:pPr>
    </w:p>
    <w:p w14:paraId="584BFB08" w14:textId="7E532FD4" w:rsidR="005A22B3" w:rsidRDefault="005A22B3" w:rsidP="005A22B3">
      <w:pPr>
        <w:rPr>
          <w:rFonts w:cs="Arial"/>
          <w:b/>
          <w:bCs/>
        </w:rPr>
      </w:pPr>
      <w:r w:rsidRPr="00137960">
        <w:rPr>
          <w:rFonts w:cs="Arial"/>
          <w:b/>
          <w:bCs/>
        </w:rPr>
        <w:t>Rahavood ja jätkusuutlikkus</w:t>
      </w:r>
    </w:p>
    <w:tbl>
      <w:tblPr>
        <w:tblW w:w="5000" w:type="pct"/>
        <w:tblCellMar>
          <w:left w:w="70" w:type="dxa"/>
          <w:right w:w="70" w:type="dxa"/>
        </w:tblCellMar>
        <w:tblLook w:val="04A0" w:firstRow="1" w:lastRow="0" w:firstColumn="1" w:lastColumn="0" w:noHBand="0" w:noVBand="1"/>
      </w:tblPr>
      <w:tblGrid>
        <w:gridCol w:w="4264"/>
        <w:gridCol w:w="899"/>
        <w:gridCol w:w="1318"/>
        <w:gridCol w:w="1318"/>
        <w:gridCol w:w="1318"/>
        <w:gridCol w:w="1318"/>
        <w:gridCol w:w="1318"/>
        <w:gridCol w:w="1318"/>
        <w:gridCol w:w="1318"/>
        <w:gridCol w:w="1318"/>
        <w:gridCol w:w="1318"/>
        <w:gridCol w:w="1318"/>
        <w:gridCol w:w="1317"/>
        <w:gridCol w:w="1317"/>
      </w:tblGrid>
      <w:tr w:rsidR="00137960" w:rsidRPr="00AF61AA" w14:paraId="5B8B749A" w14:textId="77777777" w:rsidTr="0028697C">
        <w:trPr>
          <w:trHeight w:val="260"/>
          <w:tblHeader/>
        </w:trPr>
        <w:tc>
          <w:tcPr>
            <w:tcW w:w="1015"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7971F6B" w14:textId="77777777" w:rsidR="00137960" w:rsidRPr="0028697C" w:rsidRDefault="00137960" w:rsidP="0028697C">
            <w:pPr>
              <w:pStyle w:val="Tabel"/>
              <w:rPr>
                <w:b/>
                <w:bCs/>
                <w:lang w:eastAsia="et-EE"/>
              </w:rPr>
            </w:pPr>
            <w:r w:rsidRPr="0028697C">
              <w:rPr>
                <w:b/>
                <w:bCs/>
                <w:lang w:eastAsia="et-EE"/>
              </w:rPr>
              <w:t>Laekumised</w:t>
            </w:r>
          </w:p>
        </w:tc>
        <w:tc>
          <w:tcPr>
            <w:tcW w:w="214" w:type="pct"/>
            <w:tcBorders>
              <w:top w:val="single" w:sz="4" w:space="0" w:color="auto"/>
              <w:left w:val="nil"/>
              <w:bottom w:val="single" w:sz="4" w:space="0" w:color="auto"/>
              <w:right w:val="single" w:sz="4" w:space="0" w:color="auto"/>
            </w:tcBorders>
            <w:shd w:val="clear" w:color="000000" w:fill="BFBFBF"/>
            <w:noWrap/>
            <w:vAlign w:val="bottom"/>
            <w:hideMark/>
          </w:tcPr>
          <w:p w14:paraId="3B9D24F6" w14:textId="77777777" w:rsidR="00137960" w:rsidRPr="00AF61AA" w:rsidRDefault="00137960" w:rsidP="0028697C">
            <w:pPr>
              <w:pStyle w:val="Tabel"/>
              <w:rPr>
                <w:lang w:eastAsia="et-EE"/>
              </w:rPr>
            </w:pPr>
            <w:r w:rsidRPr="00AF61AA">
              <w:rPr>
                <w:lang w:eastAsia="et-EE"/>
              </w:rPr>
              <w:t> </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0B1863DF" w14:textId="77777777" w:rsidR="00137960" w:rsidRPr="0028697C" w:rsidRDefault="00137960" w:rsidP="0028697C">
            <w:pPr>
              <w:pStyle w:val="Tabel"/>
              <w:jc w:val="right"/>
              <w:rPr>
                <w:b/>
                <w:bCs/>
                <w:lang w:eastAsia="et-EE"/>
              </w:rPr>
            </w:pPr>
            <w:r w:rsidRPr="0028697C">
              <w:rPr>
                <w:b/>
                <w:bCs/>
                <w:lang w:eastAsia="et-EE"/>
              </w:rPr>
              <w:t>2024</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41BC0621" w14:textId="77777777" w:rsidR="00137960" w:rsidRPr="0028697C" w:rsidRDefault="00137960" w:rsidP="0028697C">
            <w:pPr>
              <w:pStyle w:val="Tabel"/>
              <w:jc w:val="right"/>
              <w:rPr>
                <w:b/>
                <w:bCs/>
                <w:lang w:eastAsia="et-EE"/>
              </w:rPr>
            </w:pPr>
            <w:r w:rsidRPr="0028697C">
              <w:rPr>
                <w:b/>
                <w:bCs/>
                <w:lang w:eastAsia="et-EE"/>
              </w:rPr>
              <w:t>2025</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6543E898" w14:textId="77777777" w:rsidR="00137960" w:rsidRPr="0028697C" w:rsidRDefault="00137960" w:rsidP="0028697C">
            <w:pPr>
              <w:pStyle w:val="Tabel"/>
              <w:jc w:val="right"/>
              <w:rPr>
                <w:b/>
                <w:bCs/>
                <w:lang w:eastAsia="et-EE"/>
              </w:rPr>
            </w:pPr>
            <w:r w:rsidRPr="0028697C">
              <w:rPr>
                <w:b/>
                <w:bCs/>
                <w:lang w:eastAsia="et-EE"/>
              </w:rPr>
              <w:t>2026</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793EE96E" w14:textId="77777777" w:rsidR="00137960" w:rsidRPr="0028697C" w:rsidRDefault="00137960" w:rsidP="0028697C">
            <w:pPr>
              <w:pStyle w:val="Tabel"/>
              <w:jc w:val="right"/>
              <w:rPr>
                <w:b/>
                <w:bCs/>
                <w:lang w:eastAsia="et-EE"/>
              </w:rPr>
            </w:pPr>
            <w:r w:rsidRPr="0028697C">
              <w:rPr>
                <w:b/>
                <w:bCs/>
                <w:lang w:eastAsia="et-EE"/>
              </w:rPr>
              <w:t>2027</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7D8E1579" w14:textId="77777777" w:rsidR="00137960" w:rsidRPr="0028697C" w:rsidRDefault="00137960" w:rsidP="0028697C">
            <w:pPr>
              <w:pStyle w:val="Tabel"/>
              <w:jc w:val="right"/>
              <w:rPr>
                <w:b/>
                <w:bCs/>
                <w:lang w:eastAsia="et-EE"/>
              </w:rPr>
            </w:pPr>
            <w:r w:rsidRPr="0028697C">
              <w:rPr>
                <w:b/>
                <w:bCs/>
                <w:lang w:eastAsia="et-EE"/>
              </w:rPr>
              <w:t>2028</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4EDAAE2E" w14:textId="77777777" w:rsidR="00137960" w:rsidRPr="0028697C" w:rsidRDefault="00137960" w:rsidP="0028697C">
            <w:pPr>
              <w:pStyle w:val="Tabel"/>
              <w:jc w:val="right"/>
              <w:rPr>
                <w:b/>
                <w:bCs/>
                <w:lang w:eastAsia="et-EE"/>
              </w:rPr>
            </w:pPr>
            <w:r w:rsidRPr="0028697C">
              <w:rPr>
                <w:b/>
                <w:bCs/>
                <w:lang w:eastAsia="et-EE"/>
              </w:rPr>
              <w:t>2029</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3658F1DA" w14:textId="77777777" w:rsidR="00137960" w:rsidRPr="0028697C" w:rsidRDefault="00137960" w:rsidP="0028697C">
            <w:pPr>
              <w:pStyle w:val="Tabel"/>
              <w:jc w:val="right"/>
              <w:rPr>
                <w:b/>
                <w:bCs/>
                <w:lang w:eastAsia="et-EE"/>
              </w:rPr>
            </w:pPr>
            <w:r w:rsidRPr="0028697C">
              <w:rPr>
                <w:b/>
                <w:bCs/>
                <w:lang w:eastAsia="et-EE"/>
              </w:rPr>
              <w:t>2030</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0D431B8E" w14:textId="77777777" w:rsidR="00137960" w:rsidRPr="0028697C" w:rsidRDefault="00137960" w:rsidP="0028697C">
            <w:pPr>
              <w:pStyle w:val="Tabel"/>
              <w:jc w:val="right"/>
              <w:rPr>
                <w:b/>
                <w:bCs/>
                <w:lang w:eastAsia="et-EE"/>
              </w:rPr>
            </w:pPr>
            <w:r w:rsidRPr="0028697C">
              <w:rPr>
                <w:b/>
                <w:bCs/>
                <w:lang w:eastAsia="et-EE"/>
              </w:rPr>
              <w:t>2031</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6284C484" w14:textId="77777777" w:rsidR="00137960" w:rsidRPr="0028697C" w:rsidRDefault="00137960" w:rsidP="0028697C">
            <w:pPr>
              <w:pStyle w:val="Tabel"/>
              <w:jc w:val="right"/>
              <w:rPr>
                <w:b/>
                <w:bCs/>
                <w:lang w:eastAsia="et-EE"/>
              </w:rPr>
            </w:pPr>
            <w:r w:rsidRPr="0028697C">
              <w:rPr>
                <w:b/>
                <w:bCs/>
                <w:lang w:eastAsia="et-EE"/>
              </w:rPr>
              <w:t>2032</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1A73E30F" w14:textId="77777777" w:rsidR="00137960" w:rsidRPr="0028697C" w:rsidRDefault="00137960" w:rsidP="0028697C">
            <w:pPr>
              <w:pStyle w:val="Tabel"/>
              <w:jc w:val="right"/>
              <w:rPr>
                <w:b/>
                <w:bCs/>
                <w:lang w:eastAsia="et-EE"/>
              </w:rPr>
            </w:pPr>
            <w:r w:rsidRPr="0028697C">
              <w:rPr>
                <w:b/>
                <w:bCs/>
                <w:lang w:eastAsia="et-EE"/>
              </w:rPr>
              <w:t>2033</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6ADA6786" w14:textId="77777777" w:rsidR="00137960" w:rsidRPr="0028697C" w:rsidRDefault="00137960" w:rsidP="0028697C">
            <w:pPr>
              <w:pStyle w:val="Tabel"/>
              <w:jc w:val="right"/>
              <w:rPr>
                <w:b/>
                <w:bCs/>
                <w:lang w:eastAsia="et-EE"/>
              </w:rPr>
            </w:pPr>
            <w:r w:rsidRPr="0028697C">
              <w:rPr>
                <w:b/>
                <w:bCs/>
                <w:lang w:eastAsia="et-EE"/>
              </w:rPr>
              <w:t>2034</w:t>
            </w:r>
          </w:p>
        </w:tc>
        <w:tc>
          <w:tcPr>
            <w:tcW w:w="314" w:type="pct"/>
            <w:tcBorders>
              <w:top w:val="single" w:sz="4" w:space="0" w:color="auto"/>
              <w:left w:val="nil"/>
              <w:bottom w:val="single" w:sz="4" w:space="0" w:color="auto"/>
              <w:right w:val="single" w:sz="4" w:space="0" w:color="auto"/>
            </w:tcBorders>
            <w:shd w:val="clear" w:color="000000" w:fill="BFBFBF"/>
            <w:noWrap/>
            <w:vAlign w:val="bottom"/>
            <w:hideMark/>
          </w:tcPr>
          <w:p w14:paraId="57C27EE8" w14:textId="77777777" w:rsidR="00137960" w:rsidRPr="0028697C" w:rsidRDefault="00137960" w:rsidP="0028697C">
            <w:pPr>
              <w:pStyle w:val="Tabel"/>
              <w:jc w:val="right"/>
              <w:rPr>
                <w:b/>
                <w:bCs/>
                <w:lang w:eastAsia="et-EE"/>
              </w:rPr>
            </w:pPr>
            <w:r w:rsidRPr="0028697C">
              <w:rPr>
                <w:b/>
                <w:bCs/>
                <w:lang w:eastAsia="et-EE"/>
              </w:rPr>
              <w:t>2035</w:t>
            </w:r>
          </w:p>
        </w:tc>
      </w:tr>
      <w:tr w:rsidR="00137960" w:rsidRPr="00AF61AA" w14:paraId="6CA89144" w14:textId="77777777" w:rsidTr="00137960">
        <w:trPr>
          <w:trHeight w:val="260"/>
        </w:trPr>
        <w:tc>
          <w:tcPr>
            <w:tcW w:w="1015" w:type="pct"/>
            <w:tcBorders>
              <w:top w:val="nil"/>
              <w:left w:val="single" w:sz="4" w:space="0" w:color="auto"/>
              <w:bottom w:val="single" w:sz="4" w:space="0" w:color="auto"/>
              <w:right w:val="single" w:sz="4" w:space="0" w:color="auto"/>
            </w:tcBorders>
            <w:shd w:val="clear" w:color="auto" w:fill="auto"/>
            <w:noWrap/>
            <w:vAlign w:val="bottom"/>
            <w:hideMark/>
          </w:tcPr>
          <w:p w14:paraId="10052E7C" w14:textId="77777777" w:rsidR="00137960" w:rsidRPr="00AF61AA" w:rsidRDefault="00137960" w:rsidP="0028697C">
            <w:pPr>
              <w:pStyle w:val="Tabel"/>
              <w:rPr>
                <w:lang w:eastAsia="et-EE"/>
              </w:rPr>
            </w:pPr>
            <w:r w:rsidRPr="00AF61AA">
              <w:rPr>
                <w:lang w:eastAsia="et-EE"/>
              </w:rPr>
              <w:t>Kokku finantseerimine (laenud)</w:t>
            </w:r>
          </w:p>
        </w:tc>
        <w:tc>
          <w:tcPr>
            <w:tcW w:w="214" w:type="pct"/>
            <w:tcBorders>
              <w:top w:val="nil"/>
              <w:left w:val="nil"/>
              <w:bottom w:val="single" w:sz="4" w:space="0" w:color="auto"/>
              <w:right w:val="single" w:sz="4" w:space="0" w:color="auto"/>
            </w:tcBorders>
            <w:shd w:val="clear" w:color="auto" w:fill="auto"/>
            <w:noWrap/>
            <w:vAlign w:val="bottom"/>
            <w:hideMark/>
          </w:tcPr>
          <w:p w14:paraId="31D50C29" w14:textId="77777777" w:rsidR="00137960" w:rsidRPr="00AF61AA" w:rsidRDefault="00137960" w:rsidP="0028697C">
            <w:pPr>
              <w:pStyle w:val="Tabel"/>
              <w:rPr>
                <w:lang w:eastAsia="et-EE"/>
              </w:rPr>
            </w:pPr>
            <w:r w:rsidRPr="00AF61AA">
              <w:rPr>
                <w:lang w:eastAsia="et-EE"/>
              </w:rPr>
              <w:t>€/a</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29A30" w14:textId="77777777" w:rsidR="00137960" w:rsidRPr="00AF61AA" w:rsidRDefault="00137960" w:rsidP="0028697C">
            <w:pPr>
              <w:pStyle w:val="Tabel"/>
              <w:jc w:val="right"/>
              <w:rPr>
                <w:lang w:eastAsia="et-EE"/>
              </w:rPr>
            </w:pPr>
            <w:r w:rsidRPr="00AF61AA">
              <w:rPr>
                <w:lang w:eastAsia="et-EE"/>
              </w:rPr>
              <w:t>1 947 053</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E1E920" w14:textId="77777777" w:rsidR="00137960" w:rsidRPr="00AF61AA" w:rsidRDefault="00137960" w:rsidP="0028697C">
            <w:pPr>
              <w:pStyle w:val="Tabel"/>
              <w:jc w:val="right"/>
              <w:rPr>
                <w:lang w:eastAsia="et-EE"/>
              </w:rPr>
            </w:pPr>
            <w:r w:rsidRPr="00AF61AA">
              <w:rPr>
                <w:lang w:eastAsia="et-EE"/>
              </w:rPr>
              <w:t>2 759 202</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B92141" w14:textId="77777777" w:rsidR="00137960" w:rsidRPr="00AF61AA" w:rsidRDefault="00137960" w:rsidP="0028697C">
            <w:pPr>
              <w:pStyle w:val="Tabel"/>
              <w:jc w:val="right"/>
              <w:rPr>
                <w:lang w:eastAsia="et-EE"/>
              </w:rPr>
            </w:pPr>
            <w:r w:rsidRPr="00AF61AA">
              <w:rPr>
                <w:lang w:eastAsia="et-EE"/>
              </w:rPr>
              <w:t>3 850 000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D9008" w14:textId="77777777" w:rsidR="00137960" w:rsidRPr="00AF61AA" w:rsidRDefault="00137960" w:rsidP="0028697C">
            <w:pPr>
              <w:pStyle w:val="Tabel"/>
              <w:jc w:val="right"/>
              <w:rPr>
                <w:lang w:eastAsia="et-EE"/>
              </w:rPr>
            </w:pPr>
            <w:r w:rsidRPr="00AF61AA">
              <w:rPr>
                <w:lang w:eastAsia="et-EE"/>
              </w:rPr>
              <w:t>849 337</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B5F72" w14:textId="77777777" w:rsidR="00137960" w:rsidRPr="00AF61AA" w:rsidRDefault="00137960" w:rsidP="0028697C">
            <w:pPr>
              <w:pStyle w:val="Tabel"/>
              <w:jc w:val="right"/>
              <w:rPr>
                <w:lang w:eastAsia="et-EE"/>
              </w:rPr>
            </w:pPr>
            <w:r w:rsidRPr="00AF61AA">
              <w:rPr>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95867" w14:textId="77777777" w:rsidR="00137960" w:rsidRPr="00AF61AA" w:rsidRDefault="00137960" w:rsidP="0028697C">
            <w:pPr>
              <w:pStyle w:val="Tabel"/>
              <w:jc w:val="right"/>
              <w:rPr>
                <w:lang w:eastAsia="et-EE"/>
              </w:rPr>
            </w:pPr>
            <w:r w:rsidRPr="00AF61AA">
              <w:rPr>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6145E8" w14:textId="77777777" w:rsidR="00137960" w:rsidRPr="00AF61AA" w:rsidRDefault="00137960" w:rsidP="0028697C">
            <w:pPr>
              <w:pStyle w:val="Tabel"/>
              <w:jc w:val="right"/>
              <w:rPr>
                <w:lang w:eastAsia="et-EE"/>
              </w:rPr>
            </w:pPr>
            <w:r w:rsidRPr="00AF61AA">
              <w:rPr>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38AA2" w14:textId="77777777" w:rsidR="00137960" w:rsidRPr="00AF61AA" w:rsidRDefault="00137960" w:rsidP="0028697C">
            <w:pPr>
              <w:pStyle w:val="Tabel"/>
              <w:jc w:val="right"/>
              <w:rPr>
                <w:lang w:eastAsia="et-EE"/>
              </w:rPr>
            </w:pPr>
            <w:r w:rsidRPr="00AF61AA">
              <w:rPr>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A28EA" w14:textId="77777777" w:rsidR="00137960" w:rsidRPr="00AF61AA" w:rsidRDefault="00137960" w:rsidP="0028697C">
            <w:pPr>
              <w:pStyle w:val="Tabel"/>
              <w:jc w:val="right"/>
              <w:rPr>
                <w:lang w:eastAsia="et-EE"/>
              </w:rPr>
            </w:pPr>
            <w:r w:rsidRPr="00AF61AA">
              <w:rPr>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07E77" w14:textId="77777777" w:rsidR="00137960" w:rsidRPr="00AF61AA" w:rsidRDefault="00137960" w:rsidP="0028697C">
            <w:pPr>
              <w:pStyle w:val="Tabel"/>
              <w:jc w:val="right"/>
              <w:rPr>
                <w:lang w:eastAsia="et-EE"/>
              </w:rPr>
            </w:pPr>
            <w:r w:rsidRPr="00AF61AA">
              <w:rPr>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04C75" w14:textId="77777777" w:rsidR="00137960" w:rsidRPr="00AF61AA" w:rsidRDefault="00137960" w:rsidP="0028697C">
            <w:pPr>
              <w:pStyle w:val="Tabel"/>
              <w:jc w:val="right"/>
              <w:rPr>
                <w:lang w:eastAsia="et-EE"/>
              </w:rPr>
            </w:pPr>
            <w:r w:rsidRPr="00AF61AA">
              <w:rPr>
                <w:lang w:eastAsia="et-EE"/>
              </w:rPr>
              <w:t>50 000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F20B4D" w14:textId="77777777" w:rsidR="00137960" w:rsidRPr="00AF61AA" w:rsidRDefault="00137960" w:rsidP="0028697C">
            <w:pPr>
              <w:pStyle w:val="Tabel"/>
              <w:jc w:val="right"/>
              <w:rPr>
                <w:lang w:eastAsia="et-EE"/>
              </w:rPr>
            </w:pPr>
            <w:r w:rsidRPr="00AF61AA">
              <w:rPr>
                <w:lang w:eastAsia="et-EE"/>
              </w:rPr>
              <w:t>50 000</w:t>
            </w:r>
          </w:p>
        </w:tc>
      </w:tr>
      <w:tr w:rsidR="00137960" w:rsidRPr="00AF61AA" w14:paraId="5144B6CA" w14:textId="77777777" w:rsidTr="00137960">
        <w:trPr>
          <w:trHeight w:val="260"/>
        </w:trPr>
        <w:tc>
          <w:tcPr>
            <w:tcW w:w="1015" w:type="pct"/>
            <w:tcBorders>
              <w:top w:val="nil"/>
              <w:left w:val="single" w:sz="4" w:space="0" w:color="auto"/>
              <w:bottom w:val="single" w:sz="4" w:space="0" w:color="auto"/>
              <w:right w:val="single" w:sz="4" w:space="0" w:color="auto"/>
            </w:tcBorders>
            <w:shd w:val="clear" w:color="auto" w:fill="auto"/>
            <w:noWrap/>
            <w:vAlign w:val="bottom"/>
            <w:hideMark/>
          </w:tcPr>
          <w:p w14:paraId="19D9C721" w14:textId="77777777" w:rsidR="00137960" w:rsidRPr="00AF61AA" w:rsidRDefault="00137960" w:rsidP="0028697C">
            <w:pPr>
              <w:pStyle w:val="Tabel"/>
              <w:rPr>
                <w:lang w:eastAsia="et-EE"/>
              </w:rPr>
            </w:pPr>
            <w:r w:rsidRPr="00AF61AA">
              <w:rPr>
                <w:lang w:eastAsia="et-EE"/>
              </w:rPr>
              <w:t>Müügitulud</w:t>
            </w:r>
          </w:p>
        </w:tc>
        <w:tc>
          <w:tcPr>
            <w:tcW w:w="214" w:type="pct"/>
            <w:tcBorders>
              <w:top w:val="nil"/>
              <w:left w:val="nil"/>
              <w:bottom w:val="single" w:sz="4" w:space="0" w:color="auto"/>
              <w:right w:val="single" w:sz="4" w:space="0" w:color="auto"/>
            </w:tcBorders>
            <w:shd w:val="clear" w:color="auto" w:fill="auto"/>
            <w:noWrap/>
            <w:vAlign w:val="bottom"/>
            <w:hideMark/>
          </w:tcPr>
          <w:p w14:paraId="52B90658" w14:textId="77777777" w:rsidR="00137960" w:rsidRPr="00AF61AA" w:rsidRDefault="00137960" w:rsidP="0028697C">
            <w:pPr>
              <w:pStyle w:val="Tabel"/>
              <w:rPr>
                <w:lang w:eastAsia="et-EE"/>
              </w:rPr>
            </w:pPr>
            <w:r w:rsidRPr="00AF61AA">
              <w:rPr>
                <w:lang w:eastAsia="et-EE"/>
              </w:rPr>
              <w:t>€/a</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AFD61" w14:textId="77777777" w:rsidR="00137960" w:rsidRPr="00AF61AA" w:rsidRDefault="00137960" w:rsidP="0028697C">
            <w:pPr>
              <w:pStyle w:val="Tabel"/>
              <w:jc w:val="right"/>
              <w:rPr>
                <w:lang w:eastAsia="et-EE"/>
              </w:rPr>
            </w:pPr>
            <w:r w:rsidRPr="00AF61AA">
              <w:rPr>
                <w:lang w:eastAsia="et-EE"/>
              </w:rPr>
              <w:t>3 692 724</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76121" w14:textId="77777777" w:rsidR="00137960" w:rsidRPr="00AF61AA" w:rsidRDefault="00137960" w:rsidP="0028697C">
            <w:pPr>
              <w:pStyle w:val="Tabel"/>
              <w:jc w:val="right"/>
              <w:rPr>
                <w:lang w:eastAsia="et-EE"/>
              </w:rPr>
            </w:pPr>
            <w:r w:rsidRPr="00AF61AA">
              <w:rPr>
                <w:lang w:eastAsia="et-EE"/>
              </w:rPr>
              <w:t>4 176 726</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E6289A" w14:textId="77777777" w:rsidR="00137960" w:rsidRPr="00AF61AA" w:rsidRDefault="00137960" w:rsidP="0028697C">
            <w:pPr>
              <w:pStyle w:val="Tabel"/>
              <w:jc w:val="right"/>
              <w:rPr>
                <w:lang w:eastAsia="et-EE"/>
              </w:rPr>
            </w:pPr>
            <w:r w:rsidRPr="00AF61AA">
              <w:rPr>
                <w:lang w:eastAsia="et-EE"/>
              </w:rPr>
              <w:t>4 588 433</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047ED" w14:textId="77777777" w:rsidR="00137960" w:rsidRPr="00AF61AA" w:rsidRDefault="00137960" w:rsidP="0028697C">
            <w:pPr>
              <w:pStyle w:val="Tabel"/>
              <w:jc w:val="right"/>
              <w:rPr>
                <w:lang w:eastAsia="et-EE"/>
              </w:rPr>
            </w:pPr>
            <w:r w:rsidRPr="00AF61AA">
              <w:rPr>
                <w:lang w:eastAsia="et-EE"/>
              </w:rPr>
              <w:t>4 924 620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440D7" w14:textId="77777777" w:rsidR="00137960" w:rsidRPr="00AF61AA" w:rsidRDefault="00137960" w:rsidP="0028697C">
            <w:pPr>
              <w:pStyle w:val="Tabel"/>
              <w:jc w:val="right"/>
              <w:rPr>
                <w:lang w:eastAsia="et-EE"/>
              </w:rPr>
            </w:pPr>
            <w:r w:rsidRPr="00AF61AA">
              <w:rPr>
                <w:lang w:eastAsia="et-EE"/>
              </w:rPr>
              <w:t>5 123 291</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F847C2" w14:textId="77777777" w:rsidR="00137960" w:rsidRPr="00AF61AA" w:rsidRDefault="00137960" w:rsidP="0028697C">
            <w:pPr>
              <w:pStyle w:val="Tabel"/>
              <w:jc w:val="right"/>
              <w:rPr>
                <w:lang w:eastAsia="et-EE"/>
              </w:rPr>
            </w:pPr>
            <w:r w:rsidRPr="00AF61AA">
              <w:rPr>
                <w:lang w:eastAsia="et-EE"/>
              </w:rPr>
              <w:t>5 329 979</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5942C" w14:textId="77777777" w:rsidR="00137960" w:rsidRPr="00AF61AA" w:rsidRDefault="00137960" w:rsidP="0028697C">
            <w:pPr>
              <w:pStyle w:val="Tabel"/>
              <w:jc w:val="right"/>
              <w:rPr>
                <w:lang w:eastAsia="et-EE"/>
              </w:rPr>
            </w:pPr>
            <w:r w:rsidRPr="00AF61AA">
              <w:rPr>
                <w:lang w:eastAsia="et-EE"/>
              </w:rPr>
              <w:t>5 489 789</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24CC0" w14:textId="77777777" w:rsidR="00137960" w:rsidRPr="00AF61AA" w:rsidRDefault="00137960" w:rsidP="0028697C">
            <w:pPr>
              <w:pStyle w:val="Tabel"/>
              <w:jc w:val="right"/>
              <w:rPr>
                <w:lang w:eastAsia="et-EE"/>
              </w:rPr>
            </w:pPr>
            <w:r w:rsidRPr="00AF61AA">
              <w:rPr>
                <w:lang w:eastAsia="et-EE"/>
              </w:rPr>
              <w:t>5 734 719</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F749C0" w14:textId="77777777" w:rsidR="00137960" w:rsidRPr="00AF61AA" w:rsidRDefault="00137960" w:rsidP="0028697C">
            <w:pPr>
              <w:pStyle w:val="Tabel"/>
              <w:jc w:val="right"/>
              <w:rPr>
                <w:lang w:eastAsia="et-EE"/>
              </w:rPr>
            </w:pPr>
            <w:r w:rsidRPr="00AF61AA">
              <w:rPr>
                <w:lang w:eastAsia="et-EE"/>
              </w:rPr>
              <w:t>5 932 953</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52916" w14:textId="77777777" w:rsidR="00137960" w:rsidRPr="00AF61AA" w:rsidRDefault="00137960" w:rsidP="0028697C">
            <w:pPr>
              <w:pStyle w:val="Tabel"/>
              <w:jc w:val="right"/>
              <w:rPr>
                <w:lang w:eastAsia="et-EE"/>
              </w:rPr>
            </w:pPr>
            <w:r w:rsidRPr="00AF61AA">
              <w:rPr>
                <w:lang w:eastAsia="et-EE"/>
              </w:rPr>
              <w:t>6 197 419</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5FEC4" w14:textId="77777777" w:rsidR="00137960" w:rsidRPr="00AF61AA" w:rsidRDefault="00137960" w:rsidP="0028697C">
            <w:pPr>
              <w:pStyle w:val="Tabel"/>
              <w:jc w:val="right"/>
              <w:rPr>
                <w:lang w:eastAsia="et-EE"/>
              </w:rPr>
            </w:pPr>
            <w:r w:rsidRPr="00AF61AA">
              <w:rPr>
                <w:lang w:eastAsia="et-EE"/>
              </w:rPr>
              <w:t>6 411 403</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B93E0" w14:textId="77777777" w:rsidR="00137960" w:rsidRPr="00AF61AA" w:rsidRDefault="00137960" w:rsidP="0028697C">
            <w:pPr>
              <w:pStyle w:val="Tabel"/>
              <w:jc w:val="right"/>
              <w:rPr>
                <w:lang w:eastAsia="et-EE"/>
              </w:rPr>
            </w:pPr>
            <w:r w:rsidRPr="00AF61AA">
              <w:rPr>
                <w:lang w:eastAsia="et-EE"/>
              </w:rPr>
              <w:t>6 632 648</w:t>
            </w:r>
          </w:p>
        </w:tc>
      </w:tr>
      <w:tr w:rsidR="00137960" w:rsidRPr="00AF61AA" w14:paraId="06B9F08D" w14:textId="77777777" w:rsidTr="00137960">
        <w:trPr>
          <w:trHeight w:val="260"/>
        </w:trPr>
        <w:tc>
          <w:tcPr>
            <w:tcW w:w="1015" w:type="pct"/>
            <w:tcBorders>
              <w:top w:val="nil"/>
              <w:left w:val="single" w:sz="4" w:space="0" w:color="auto"/>
              <w:bottom w:val="single" w:sz="4" w:space="0" w:color="auto"/>
              <w:right w:val="single" w:sz="4" w:space="0" w:color="auto"/>
            </w:tcBorders>
            <w:shd w:val="clear" w:color="auto" w:fill="auto"/>
            <w:noWrap/>
            <w:vAlign w:val="bottom"/>
            <w:hideMark/>
          </w:tcPr>
          <w:p w14:paraId="542548FC" w14:textId="77777777" w:rsidR="00137960" w:rsidRPr="00AF61AA" w:rsidRDefault="00137960" w:rsidP="0028697C">
            <w:pPr>
              <w:pStyle w:val="Tabel"/>
              <w:rPr>
                <w:lang w:eastAsia="et-EE"/>
              </w:rPr>
            </w:pPr>
            <w:r w:rsidRPr="00AF61AA">
              <w:rPr>
                <w:lang w:eastAsia="et-EE"/>
              </w:rPr>
              <w:t>Intressitulud</w:t>
            </w:r>
          </w:p>
        </w:tc>
        <w:tc>
          <w:tcPr>
            <w:tcW w:w="214" w:type="pct"/>
            <w:tcBorders>
              <w:top w:val="nil"/>
              <w:left w:val="nil"/>
              <w:bottom w:val="single" w:sz="4" w:space="0" w:color="auto"/>
              <w:right w:val="single" w:sz="4" w:space="0" w:color="auto"/>
            </w:tcBorders>
            <w:shd w:val="clear" w:color="auto" w:fill="auto"/>
            <w:noWrap/>
            <w:vAlign w:val="bottom"/>
            <w:hideMark/>
          </w:tcPr>
          <w:p w14:paraId="356DD113" w14:textId="77777777" w:rsidR="00137960" w:rsidRPr="00AF61AA" w:rsidRDefault="00137960" w:rsidP="0028697C">
            <w:pPr>
              <w:pStyle w:val="Tabel"/>
              <w:rPr>
                <w:lang w:eastAsia="et-EE"/>
              </w:rPr>
            </w:pPr>
            <w:r w:rsidRPr="00AF61AA">
              <w:rPr>
                <w:lang w:eastAsia="et-EE"/>
              </w:rPr>
              <w:t>€/a</w:t>
            </w:r>
          </w:p>
        </w:tc>
        <w:tc>
          <w:tcPr>
            <w:tcW w:w="314" w:type="pct"/>
            <w:tcBorders>
              <w:top w:val="nil"/>
              <w:left w:val="nil"/>
              <w:bottom w:val="single" w:sz="4" w:space="0" w:color="auto"/>
              <w:right w:val="single" w:sz="4" w:space="0" w:color="auto"/>
            </w:tcBorders>
            <w:shd w:val="clear" w:color="auto" w:fill="auto"/>
            <w:noWrap/>
            <w:vAlign w:val="bottom"/>
            <w:hideMark/>
          </w:tcPr>
          <w:p w14:paraId="3A84258C"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7AA14E29"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19408717"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5B8B2B23"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0502B6E2"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542EB56C"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1EF2C85A"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62FCEF8C"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1C7EB94F"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4497D14F"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0F4593BA"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7B40F9BE" w14:textId="77777777" w:rsidR="00137960" w:rsidRPr="00AF61AA" w:rsidRDefault="00137960" w:rsidP="0028697C">
            <w:pPr>
              <w:pStyle w:val="Tabel"/>
              <w:jc w:val="right"/>
              <w:rPr>
                <w:lang w:eastAsia="et-EE"/>
              </w:rPr>
            </w:pPr>
            <w:r w:rsidRPr="00AF61AA">
              <w:rPr>
                <w:lang w:eastAsia="et-EE"/>
              </w:rPr>
              <w:t> </w:t>
            </w:r>
          </w:p>
        </w:tc>
      </w:tr>
      <w:tr w:rsidR="00137960" w:rsidRPr="00AF61AA" w14:paraId="1E16E624" w14:textId="77777777" w:rsidTr="00137960">
        <w:trPr>
          <w:trHeight w:val="260"/>
        </w:trPr>
        <w:tc>
          <w:tcPr>
            <w:tcW w:w="1015" w:type="pct"/>
            <w:tcBorders>
              <w:top w:val="nil"/>
              <w:left w:val="single" w:sz="4" w:space="0" w:color="auto"/>
              <w:bottom w:val="single" w:sz="4" w:space="0" w:color="auto"/>
              <w:right w:val="single" w:sz="4" w:space="0" w:color="auto"/>
            </w:tcBorders>
            <w:shd w:val="clear" w:color="auto" w:fill="auto"/>
            <w:noWrap/>
            <w:vAlign w:val="bottom"/>
            <w:hideMark/>
          </w:tcPr>
          <w:p w14:paraId="264E14E3" w14:textId="77777777" w:rsidR="00137960" w:rsidRPr="0028697C" w:rsidRDefault="00137960" w:rsidP="0028697C">
            <w:pPr>
              <w:pStyle w:val="Tabel"/>
              <w:rPr>
                <w:b/>
                <w:bCs/>
                <w:lang w:eastAsia="et-EE"/>
              </w:rPr>
            </w:pPr>
            <w:r w:rsidRPr="0028697C">
              <w:rPr>
                <w:b/>
                <w:bCs/>
                <w:lang w:eastAsia="et-EE"/>
              </w:rPr>
              <w:t>Kokku laekumised</w:t>
            </w:r>
          </w:p>
        </w:tc>
        <w:tc>
          <w:tcPr>
            <w:tcW w:w="214" w:type="pct"/>
            <w:tcBorders>
              <w:top w:val="nil"/>
              <w:left w:val="nil"/>
              <w:bottom w:val="single" w:sz="4" w:space="0" w:color="auto"/>
              <w:right w:val="single" w:sz="4" w:space="0" w:color="auto"/>
            </w:tcBorders>
            <w:shd w:val="clear" w:color="auto" w:fill="auto"/>
            <w:noWrap/>
            <w:vAlign w:val="bottom"/>
            <w:hideMark/>
          </w:tcPr>
          <w:p w14:paraId="1C83FCC4" w14:textId="77777777" w:rsidR="00137960" w:rsidRPr="0028697C" w:rsidRDefault="00137960" w:rsidP="0028697C">
            <w:pPr>
              <w:pStyle w:val="Tabel"/>
              <w:rPr>
                <w:b/>
                <w:bCs/>
                <w:lang w:eastAsia="et-EE"/>
              </w:rPr>
            </w:pPr>
            <w:r w:rsidRPr="0028697C">
              <w:rPr>
                <w:b/>
                <w:bCs/>
                <w:lang w:eastAsia="et-EE"/>
              </w:rPr>
              <w:t>€/a</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BD6E6" w14:textId="77777777" w:rsidR="00137960" w:rsidRPr="0028697C" w:rsidRDefault="00137960" w:rsidP="0028697C">
            <w:pPr>
              <w:pStyle w:val="Tabel"/>
              <w:jc w:val="right"/>
              <w:rPr>
                <w:b/>
                <w:bCs/>
                <w:lang w:eastAsia="et-EE"/>
              </w:rPr>
            </w:pPr>
            <w:r w:rsidRPr="0028697C">
              <w:rPr>
                <w:b/>
                <w:bCs/>
                <w:lang w:eastAsia="et-EE"/>
              </w:rPr>
              <w:t>5 639 777</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7FE18A" w14:textId="77777777" w:rsidR="00137960" w:rsidRPr="0028697C" w:rsidRDefault="00137960" w:rsidP="0028697C">
            <w:pPr>
              <w:pStyle w:val="Tabel"/>
              <w:jc w:val="right"/>
              <w:rPr>
                <w:b/>
                <w:bCs/>
                <w:lang w:eastAsia="et-EE"/>
              </w:rPr>
            </w:pPr>
            <w:r w:rsidRPr="0028697C">
              <w:rPr>
                <w:b/>
                <w:bCs/>
                <w:lang w:eastAsia="et-EE"/>
              </w:rPr>
              <w:t>6 935 928</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C3682" w14:textId="77777777" w:rsidR="00137960" w:rsidRPr="0028697C" w:rsidRDefault="00137960" w:rsidP="0028697C">
            <w:pPr>
              <w:pStyle w:val="Tabel"/>
              <w:jc w:val="right"/>
              <w:rPr>
                <w:b/>
                <w:bCs/>
                <w:lang w:eastAsia="et-EE"/>
              </w:rPr>
            </w:pPr>
            <w:r w:rsidRPr="0028697C">
              <w:rPr>
                <w:b/>
                <w:bCs/>
                <w:lang w:eastAsia="et-EE"/>
              </w:rPr>
              <w:t>8 438 433</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40F17" w14:textId="77777777" w:rsidR="00137960" w:rsidRPr="0028697C" w:rsidRDefault="00137960" w:rsidP="0028697C">
            <w:pPr>
              <w:pStyle w:val="Tabel"/>
              <w:jc w:val="right"/>
              <w:rPr>
                <w:b/>
                <w:bCs/>
                <w:lang w:eastAsia="et-EE"/>
              </w:rPr>
            </w:pPr>
            <w:r w:rsidRPr="0028697C">
              <w:rPr>
                <w:b/>
                <w:bCs/>
                <w:lang w:eastAsia="et-EE"/>
              </w:rPr>
              <w:t>5 773 957</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83B47A" w14:textId="77777777" w:rsidR="00137960" w:rsidRPr="0028697C" w:rsidRDefault="00137960" w:rsidP="0028697C">
            <w:pPr>
              <w:pStyle w:val="Tabel"/>
              <w:jc w:val="right"/>
              <w:rPr>
                <w:b/>
                <w:bCs/>
                <w:lang w:eastAsia="et-EE"/>
              </w:rPr>
            </w:pPr>
            <w:r w:rsidRPr="0028697C">
              <w:rPr>
                <w:b/>
                <w:bCs/>
                <w:lang w:eastAsia="et-EE"/>
              </w:rPr>
              <w:t>5 173 291</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FA555" w14:textId="77777777" w:rsidR="00137960" w:rsidRPr="0028697C" w:rsidRDefault="00137960" w:rsidP="0028697C">
            <w:pPr>
              <w:pStyle w:val="Tabel"/>
              <w:jc w:val="right"/>
              <w:rPr>
                <w:b/>
                <w:bCs/>
                <w:lang w:eastAsia="et-EE"/>
              </w:rPr>
            </w:pPr>
            <w:r w:rsidRPr="0028697C">
              <w:rPr>
                <w:b/>
                <w:bCs/>
                <w:lang w:eastAsia="et-EE"/>
              </w:rPr>
              <w:t>5 379 979</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66ED8" w14:textId="77777777" w:rsidR="00137960" w:rsidRPr="0028697C" w:rsidRDefault="00137960" w:rsidP="0028697C">
            <w:pPr>
              <w:pStyle w:val="Tabel"/>
              <w:jc w:val="right"/>
              <w:rPr>
                <w:b/>
                <w:bCs/>
                <w:lang w:eastAsia="et-EE"/>
              </w:rPr>
            </w:pPr>
            <w:r w:rsidRPr="0028697C">
              <w:rPr>
                <w:b/>
                <w:bCs/>
                <w:lang w:eastAsia="et-EE"/>
              </w:rPr>
              <w:t>5 539 789</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71A73" w14:textId="77777777" w:rsidR="00137960" w:rsidRPr="0028697C" w:rsidRDefault="00137960" w:rsidP="0028697C">
            <w:pPr>
              <w:pStyle w:val="Tabel"/>
              <w:jc w:val="right"/>
              <w:rPr>
                <w:b/>
                <w:bCs/>
                <w:lang w:eastAsia="et-EE"/>
              </w:rPr>
            </w:pPr>
            <w:r w:rsidRPr="0028697C">
              <w:rPr>
                <w:b/>
                <w:bCs/>
                <w:lang w:eastAsia="et-EE"/>
              </w:rPr>
              <w:t>5 784 719</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7EA0A4" w14:textId="77777777" w:rsidR="00137960" w:rsidRPr="0028697C" w:rsidRDefault="00137960" w:rsidP="0028697C">
            <w:pPr>
              <w:pStyle w:val="Tabel"/>
              <w:jc w:val="right"/>
              <w:rPr>
                <w:b/>
                <w:bCs/>
                <w:lang w:eastAsia="et-EE"/>
              </w:rPr>
            </w:pPr>
            <w:r w:rsidRPr="0028697C">
              <w:rPr>
                <w:b/>
                <w:bCs/>
                <w:lang w:eastAsia="et-EE"/>
              </w:rPr>
              <w:t>5 982 953</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59EF3" w14:textId="77777777" w:rsidR="00137960" w:rsidRPr="0028697C" w:rsidRDefault="00137960" w:rsidP="0028697C">
            <w:pPr>
              <w:pStyle w:val="Tabel"/>
              <w:jc w:val="right"/>
              <w:rPr>
                <w:b/>
                <w:bCs/>
                <w:lang w:eastAsia="et-EE"/>
              </w:rPr>
            </w:pPr>
            <w:r w:rsidRPr="0028697C">
              <w:rPr>
                <w:b/>
                <w:bCs/>
                <w:lang w:eastAsia="et-EE"/>
              </w:rPr>
              <w:t>6 247 419</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FB548" w14:textId="77777777" w:rsidR="00137960" w:rsidRPr="0028697C" w:rsidRDefault="00137960" w:rsidP="0028697C">
            <w:pPr>
              <w:pStyle w:val="Tabel"/>
              <w:jc w:val="right"/>
              <w:rPr>
                <w:b/>
                <w:bCs/>
                <w:lang w:eastAsia="et-EE"/>
              </w:rPr>
            </w:pPr>
            <w:r w:rsidRPr="0028697C">
              <w:rPr>
                <w:b/>
                <w:bCs/>
                <w:lang w:eastAsia="et-EE"/>
              </w:rPr>
              <w:t>6 461 403</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AA5F4D" w14:textId="77777777" w:rsidR="00137960" w:rsidRPr="0028697C" w:rsidRDefault="00137960" w:rsidP="0028697C">
            <w:pPr>
              <w:pStyle w:val="Tabel"/>
              <w:jc w:val="right"/>
              <w:rPr>
                <w:b/>
                <w:bCs/>
                <w:lang w:eastAsia="et-EE"/>
              </w:rPr>
            </w:pPr>
            <w:r w:rsidRPr="0028697C">
              <w:rPr>
                <w:b/>
                <w:bCs/>
                <w:lang w:eastAsia="et-EE"/>
              </w:rPr>
              <w:t>6 682 648</w:t>
            </w:r>
          </w:p>
        </w:tc>
      </w:tr>
      <w:tr w:rsidR="00137960" w:rsidRPr="00AF61AA" w14:paraId="66ABCA65" w14:textId="77777777" w:rsidTr="00137960">
        <w:trPr>
          <w:trHeight w:val="260"/>
        </w:trPr>
        <w:tc>
          <w:tcPr>
            <w:tcW w:w="1015" w:type="pct"/>
            <w:tcBorders>
              <w:top w:val="nil"/>
              <w:left w:val="single" w:sz="4" w:space="0" w:color="auto"/>
              <w:bottom w:val="single" w:sz="4" w:space="0" w:color="auto"/>
              <w:right w:val="single" w:sz="4" w:space="0" w:color="auto"/>
            </w:tcBorders>
            <w:shd w:val="clear" w:color="auto" w:fill="auto"/>
            <w:noWrap/>
            <w:vAlign w:val="bottom"/>
            <w:hideMark/>
          </w:tcPr>
          <w:p w14:paraId="6F87AC65" w14:textId="77777777" w:rsidR="00137960" w:rsidRPr="0028697C" w:rsidRDefault="00137960" w:rsidP="0028697C">
            <w:pPr>
              <w:pStyle w:val="Tabel"/>
              <w:rPr>
                <w:b/>
                <w:bCs/>
                <w:lang w:eastAsia="et-EE"/>
              </w:rPr>
            </w:pPr>
            <w:r w:rsidRPr="0028697C">
              <w:rPr>
                <w:b/>
                <w:bCs/>
                <w:lang w:eastAsia="et-EE"/>
              </w:rPr>
              <w:t> </w:t>
            </w:r>
          </w:p>
        </w:tc>
        <w:tc>
          <w:tcPr>
            <w:tcW w:w="214" w:type="pct"/>
            <w:tcBorders>
              <w:top w:val="nil"/>
              <w:left w:val="nil"/>
              <w:bottom w:val="single" w:sz="4" w:space="0" w:color="auto"/>
              <w:right w:val="single" w:sz="4" w:space="0" w:color="auto"/>
            </w:tcBorders>
            <w:shd w:val="clear" w:color="auto" w:fill="auto"/>
            <w:noWrap/>
            <w:vAlign w:val="bottom"/>
            <w:hideMark/>
          </w:tcPr>
          <w:p w14:paraId="42ED9D2C" w14:textId="77777777" w:rsidR="00137960" w:rsidRPr="0028697C" w:rsidRDefault="00137960" w:rsidP="0028697C">
            <w:pPr>
              <w:pStyle w:val="Tabel"/>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6E3CDC30"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2FD80969"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0DEDD13F"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77811807"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2E83C2F3"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0FDAA83E"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5274FC55"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6D01305A"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61A8E6FA"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27B1EF72"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703BAE18"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3C92CC13" w14:textId="77777777" w:rsidR="00137960" w:rsidRPr="0028697C" w:rsidRDefault="00137960" w:rsidP="0028697C">
            <w:pPr>
              <w:pStyle w:val="Tabel"/>
              <w:jc w:val="right"/>
              <w:rPr>
                <w:b/>
                <w:bCs/>
                <w:lang w:eastAsia="et-EE"/>
              </w:rPr>
            </w:pPr>
            <w:r w:rsidRPr="0028697C">
              <w:rPr>
                <w:b/>
                <w:bCs/>
                <w:lang w:eastAsia="et-EE"/>
              </w:rPr>
              <w:t> </w:t>
            </w:r>
          </w:p>
        </w:tc>
      </w:tr>
      <w:tr w:rsidR="00137960" w:rsidRPr="00AF61AA" w14:paraId="7F146EA1" w14:textId="77777777" w:rsidTr="00137960">
        <w:trPr>
          <w:trHeight w:val="260"/>
        </w:trPr>
        <w:tc>
          <w:tcPr>
            <w:tcW w:w="1015" w:type="pct"/>
            <w:tcBorders>
              <w:top w:val="nil"/>
              <w:left w:val="single" w:sz="4" w:space="0" w:color="auto"/>
              <w:bottom w:val="single" w:sz="4" w:space="0" w:color="auto"/>
              <w:right w:val="single" w:sz="4" w:space="0" w:color="auto"/>
            </w:tcBorders>
            <w:shd w:val="clear" w:color="auto" w:fill="auto"/>
            <w:noWrap/>
            <w:vAlign w:val="bottom"/>
            <w:hideMark/>
          </w:tcPr>
          <w:p w14:paraId="67806832" w14:textId="77777777" w:rsidR="00137960" w:rsidRPr="0028697C" w:rsidRDefault="00137960" w:rsidP="0028697C">
            <w:pPr>
              <w:pStyle w:val="Tabel"/>
              <w:rPr>
                <w:b/>
                <w:bCs/>
                <w:lang w:eastAsia="et-EE"/>
              </w:rPr>
            </w:pPr>
            <w:r w:rsidRPr="0028697C">
              <w:rPr>
                <w:b/>
                <w:bCs/>
                <w:lang w:eastAsia="et-EE"/>
              </w:rPr>
              <w:t>Väljaminekud</w:t>
            </w:r>
          </w:p>
        </w:tc>
        <w:tc>
          <w:tcPr>
            <w:tcW w:w="214" w:type="pct"/>
            <w:tcBorders>
              <w:top w:val="nil"/>
              <w:left w:val="nil"/>
              <w:bottom w:val="single" w:sz="4" w:space="0" w:color="auto"/>
              <w:right w:val="single" w:sz="4" w:space="0" w:color="auto"/>
            </w:tcBorders>
            <w:shd w:val="clear" w:color="auto" w:fill="auto"/>
            <w:noWrap/>
            <w:vAlign w:val="bottom"/>
            <w:hideMark/>
          </w:tcPr>
          <w:p w14:paraId="442A2865" w14:textId="77777777" w:rsidR="00137960" w:rsidRPr="0028697C" w:rsidRDefault="00137960" w:rsidP="0028697C">
            <w:pPr>
              <w:pStyle w:val="Tabel"/>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1915BE6A"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7236BA54"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38970FD8"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16479788"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538CE983"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5FE72DC4"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42D3969D"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4A45D9C7"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74C091D7"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1AA7CA30"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32044843"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69550E59" w14:textId="77777777" w:rsidR="00137960" w:rsidRPr="0028697C" w:rsidRDefault="00137960" w:rsidP="0028697C">
            <w:pPr>
              <w:pStyle w:val="Tabel"/>
              <w:jc w:val="right"/>
              <w:rPr>
                <w:b/>
                <w:bCs/>
                <w:lang w:eastAsia="et-EE"/>
              </w:rPr>
            </w:pPr>
            <w:r w:rsidRPr="0028697C">
              <w:rPr>
                <w:b/>
                <w:bCs/>
                <w:lang w:eastAsia="et-EE"/>
              </w:rPr>
              <w:t> </w:t>
            </w:r>
          </w:p>
        </w:tc>
      </w:tr>
      <w:tr w:rsidR="00137960" w:rsidRPr="00AF61AA" w14:paraId="5F30600D" w14:textId="77777777" w:rsidTr="00137960">
        <w:trPr>
          <w:trHeight w:val="260"/>
        </w:trPr>
        <w:tc>
          <w:tcPr>
            <w:tcW w:w="1015" w:type="pct"/>
            <w:tcBorders>
              <w:top w:val="nil"/>
              <w:left w:val="single" w:sz="4" w:space="0" w:color="auto"/>
              <w:bottom w:val="single" w:sz="4" w:space="0" w:color="auto"/>
              <w:right w:val="single" w:sz="4" w:space="0" w:color="auto"/>
            </w:tcBorders>
            <w:shd w:val="clear" w:color="auto" w:fill="auto"/>
            <w:noWrap/>
            <w:vAlign w:val="bottom"/>
            <w:hideMark/>
          </w:tcPr>
          <w:p w14:paraId="4DE511D2" w14:textId="77777777" w:rsidR="00137960" w:rsidRPr="0028697C" w:rsidRDefault="00137960" w:rsidP="0028697C">
            <w:pPr>
              <w:pStyle w:val="Tabel"/>
              <w:rPr>
                <w:b/>
                <w:bCs/>
                <w:lang w:eastAsia="et-EE"/>
              </w:rPr>
            </w:pPr>
            <w:r w:rsidRPr="0028697C">
              <w:rPr>
                <w:b/>
                <w:bCs/>
                <w:lang w:eastAsia="et-EE"/>
              </w:rPr>
              <w:t>Kokku tegevuskulud</w:t>
            </w:r>
          </w:p>
        </w:tc>
        <w:tc>
          <w:tcPr>
            <w:tcW w:w="214" w:type="pct"/>
            <w:tcBorders>
              <w:top w:val="nil"/>
              <w:left w:val="nil"/>
              <w:bottom w:val="single" w:sz="4" w:space="0" w:color="auto"/>
              <w:right w:val="single" w:sz="4" w:space="0" w:color="auto"/>
            </w:tcBorders>
            <w:shd w:val="clear" w:color="auto" w:fill="auto"/>
            <w:noWrap/>
            <w:vAlign w:val="bottom"/>
            <w:hideMark/>
          </w:tcPr>
          <w:p w14:paraId="67E97E87" w14:textId="77777777" w:rsidR="00137960" w:rsidRPr="0028697C" w:rsidRDefault="00137960" w:rsidP="0028697C">
            <w:pPr>
              <w:pStyle w:val="Tabel"/>
              <w:rPr>
                <w:b/>
                <w:bCs/>
                <w:lang w:eastAsia="et-EE"/>
              </w:rPr>
            </w:pPr>
            <w:r w:rsidRPr="0028697C">
              <w:rPr>
                <w:b/>
                <w:bCs/>
                <w:lang w:eastAsia="et-EE"/>
              </w:rPr>
              <w:t>€/a</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06BA8" w14:textId="77777777" w:rsidR="00137960" w:rsidRPr="0028697C" w:rsidRDefault="00137960" w:rsidP="0028697C">
            <w:pPr>
              <w:pStyle w:val="Tabel"/>
              <w:jc w:val="right"/>
              <w:rPr>
                <w:b/>
                <w:bCs/>
                <w:lang w:eastAsia="et-EE"/>
              </w:rPr>
            </w:pPr>
            <w:r w:rsidRPr="0028697C">
              <w:rPr>
                <w:b/>
                <w:bCs/>
                <w:lang w:eastAsia="et-EE"/>
              </w:rPr>
              <w:t>2 370 020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EFDA0" w14:textId="77777777" w:rsidR="00137960" w:rsidRPr="0028697C" w:rsidRDefault="00137960" w:rsidP="0028697C">
            <w:pPr>
              <w:pStyle w:val="Tabel"/>
              <w:jc w:val="right"/>
              <w:rPr>
                <w:b/>
                <w:bCs/>
                <w:lang w:eastAsia="et-EE"/>
              </w:rPr>
            </w:pPr>
            <w:r w:rsidRPr="0028697C">
              <w:rPr>
                <w:b/>
                <w:bCs/>
                <w:lang w:eastAsia="et-EE"/>
              </w:rPr>
              <w:t>2 449 165</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4A4B0" w14:textId="77777777" w:rsidR="00137960" w:rsidRPr="0028697C" w:rsidRDefault="00137960" w:rsidP="0028697C">
            <w:pPr>
              <w:pStyle w:val="Tabel"/>
              <w:jc w:val="right"/>
              <w:rPr>
                <w:b/>
                <w:bCs/>
                <w:lang w:eastAsia="et-EE"/>
              </w:rPr>
            </w:pPr>
            <w:r w:rsidRPr="0028697C">
              <w:rPr>
                <w:b/>
                <w:bCs/>
                <w:lang w:eastAsia="et-EE"/>
              </w:rPr>
              <w:t>2 527 113</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ECB4F" w14:textId="77777777" w:rsidR="00137960" w:rsidRPr="0028697C" w:rsidRDefault="00137960" w:rsidP="0028697C">
            <w:pPr>
              <w:pStyle w:val="Tabel"/>
              <w:jc w:val="right"/>
              <w:rPr>
                <w:b/>
                <w:bCs/>
                <w:lang w:eastAsia="et-EE"/>
              </w:rPr>
            </w:pPr>
            <w:r w:rsidRPr="0028697C">
              <w:rPr>
                <w:b/>
                <w:bCs/>
                <w:lang w:eastAsia="et-EE"/>
              </w:rPr>
              <w:t>2 604 460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6A583D" w14:textId="77777777" w:rsidR="00137960" w:rsidRPr="0028697C" w:rsidRDefault="00137960" w:rsidP="0028697C">
            <w:pPr>
              <w:pStyle w:val="Tabel"/>
              <w:jc w:val="right"/>
              <w:rPr>
                <w:b/>
                <w:bCs/>
                <w:lang w:eastAsia="et-EE"/>
              </w:rPr>
            </w:pPr>
            <w:r w:rsidRPr="0028697C">
              <w:rPr>
                <w:b/>
                <w:bCs/>
                <w:lang w:eastAsia="et-EE"/>
              </w:rPr>
              <w:t>2 687 357</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7DB06" w14:textId="77777777" w:rsidR="00137960" w:rsidRPr="0028697C" w:rsidRDefault="00137960" w:rsidP="0028697C">
            <w:pPr>
              <w:pStyle w:val="Tabel"/>
              <w:jc w:val="right"/>
              <w:rPr>
                <w:b/>
                <w:bCs/>
                <w:lang w:eastAsia="et-EE"/>
              </w:rPr>
            </w:pPr>
            <w:r w:rsidRPr="0028697C">
              <w:rPr>
                <w:b/>
                <w:bCs/>
                <w:lang w:eastAsia="et-EE"/>
              </w:rPr>
              <w:t>2 759 995</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A5E3A" w14:textId="77777777" w:rsidR="00137960" w:rsidRPr="0028697C" w:rsidRDefault="00137960" w:rsidP="0028697C">
            <w:pPr>
              <w:pStyle w:val="Tabel"/>
              <w:jc w:val="right"/>
              <w:rPr>
                <w:b/>
                <w:bCs/>
                <w:lang w:eastAsia="et-EE"/>
              </w:rPr>
            </w:pPr>
            <w:r w:rsidRPr="0028697C">
              <w:rPr>
                <w:b/>
                <w:bCs/>
                <w:lang w:eastAsia="et-EE"/>
              </w:rPr>
              <w:t>2 839 877</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DCA63" w14:textId="77777777" w:rsidR="00137960" w:rsidRPr="0028697C" w:rsidRDefault="00137960" w:rsidP="0028697C">
            <w:pPr>
              <w:pStyle w:val="Tabel"/>
              <w:jc w:val="right"/>
              <w:rPr>
                <w:b/>
                <w:bCs/>
                <w:lang w:eastAsia="et-EE"/>
              </w:rPr>
            </w:pPr>
            <w:r w:rsidRPr="0028697C">
              <w:rPr>
                <w:b/>
                <w:bCs/>
                <w:lang w:eastAsia="et-EE"/>
              </w:rPr>
              <w:t>2 925 558</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FA006B" w14:textId="77777777" w:rsidR="00137960" w:rsidRPr="0028697C" w:rsidRDefault="00137960" w:rsidP="0028697C">
            <w:pPr>
              <w:pStyle w:val="Tabel"/>
              <w:jc w:val="right"/>
              <w:rPr>
                <w:b/>
                <w:bCs/>
                <w:lang w:eastAsia="et-EE"/>
              </w:rPr>
            </w:pPr>
            <w:r w:rsidRPr="0028697C">
              <w:rPr>
                <w:b/>
                <w:bCs/>
                <w:lang w:eastAsia="et-EE"/>
              </w:rPr>
              <w:t>3 014 224</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EEFB84" w14:textId="77777777" w:rsidR="00137960" w:rsidRPr="0028697C" w:rsidRDefault="00137960" w:rsidP="0028697C">
            <w:pPr>
              <w:pStyle w:val="Tabel"/>
              <w:jc w:val="right"/>
              <w:rPr>
                <w:b/>
                <w:bCs/>
                <w:lang w:eastAsia="et-EE"/>
              </w:rPr>
            </w:pPr>
            <w:r w:rsidRPr="0028697C">
              <w:rPr>
                <w:b/>
                <w:bCs/>
                <w:lang w:eastAsia="et-EE"/>
              </w:rPr>
              <w:t>3 104 730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33A722" w14:textId="77777777" w:rsidR="00137960" w:rsidRPr="0028697C" w:rsidRDefault="00137960" w:rsidP="0028697C">
            <w:pPr>
              <w:pStyle w:val="Tabel"/>
              <w:jc w:val="right"/>
              <w:rPr>
                <w:b/>
                <w:bCs/>
                <w:lang w:eastAsia="et-EE"/>
              </w:rPr>
            </w:pPr>
            <w:r w:rsidRPr="0028697C">
              <w:rPr>
                <w:b/>
                <w:bCs/>
                <w:lang w:eastAsia="et-EE"/>
              </w:rPr>
              <w:t>3 198 345</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F9553" w14:textId="77777777" w:rsidR="00137960" w:rsidRPr="0028697C" w:rsidRDefault="00137960" w:rsidP="0028697C">
            <w:pPr>
              <w:pStyle w:val="Tabel"/>
              <w:jc w:val="right"/>
              <w:rPr>
                <w:b/>
                <w:bCs/>
                <w:lang w:eastAsia="et-EE"/>
              </w:rPr>
            </w:pPr>
            <w:r w:rsidRPr="0028697C">
              <w:rPr>
                <w:b/>
                <w:bCs/>
                <w:lang w:eastAsia="et-EE"/>
              </w:rPr>
              <w:t>3 298 517</w:t>
            </w:r>
          </w:p>
        </w:tc>
      </w:tr>
      <w:tr w:rsidR="00137960" w:rsidRPr="00AF61AA" w14:paraId="2B832E94" w14:textId="77777777" w:rsidTr="00137960">
        <w:trPr>
          <w:trHeight w:val="260"/>
        </w:trPr>
        <w:tc>
          <w:tcPr>
            <w:tcW w:w="1015" w:type="pct"/>
            <w:tcBorders>
              <w:top w:val="nil"/>
              <w:left w:val="single" w:sz="4" w:space="0" w:color="auto"/>
              <w:bottom w:val="single" w:sz="4" w:space="0" w:color="auto"/>
              <w:right w:val="single" w:sz="4" w:space="0" w:color="auto"/>
            </w:tcBorders>
            <w:shd w:val="clear" w:color="auto" w:fill="auto"/>
            <w:noWrap/>
            <w:vAlign w:val="bottom"/>
            <w:hideMark/>
          </w:tcPr>
          <w:p w14:paraId="5DE1B6D3" w14:textId="77777777" w:rsidR="00137960" w:rsidRPr="00AF61AA" w:rsidRDefault="00137960" w:rsidP="0028697C">
            <w:pPr>
              <w:pStyle w:val="Tabel"/>
              <w:rPr>
                <w:lang w:eastAsia="et-EE"/>
              </w:rPr>
            </w:pPr>
            <w:r w:rsidRPr="00AF61AA">
              <w:rPr>
                <w:lang w:eastAsia="et-EE"/>
              </w:rPr>
              <w:t>Investeering</w:t>
            </w:r>
          </w:p>
        </w:tc>
        <w:tc>
          <w:tcPr>
            <w:tcW w:w="214" w:type="pct"/>
            <w:tcBorders>
              <w:top w:val="nil"/>
              <w:left w:val="nil"/>
              <w:bottom w:val="single" w:sz="4" w:space="0" w:color="auto"/>
              <w:right w:val="single" w:sz="4" w:space="0" w:color="auto"/>
            </w:tcBorders>
            <w:shd w:val="clear" w:color="auto" w:fill="auto"/>
            <w:noWrap/>
            <w:vAlign w:val="bottom"/>
            <w:hideMark/>
          </w:tcPr>
          <w:p w14:paraId="372FB044" w14:textId="77777777" w:rsidR="00137960" w:rsidRPr="00AF61AA" w:rsidRDefault="00137960" w:rsidP="0028697C">
            <w:pPr>
              <w:pStyle w:val="Tabel"/>
              <w:rPr>
                <w:lang w:eastAsia="et-EE"/>
              </w:rPr>
            </w:pPr>
            <w:r w:rsidRPr="00AF61AA">
              <w:rPr>
                <w:lang w:eastAsia="et-EE"/>
              </w:rPr>
              <w:t>€/a</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D0631" w14:textId="77777777" w:rsidR="00137960" w:rsidRPr="00AF61AA" w:rsidRDefault="00137960" w:rsidP="0028697C">
            <w:pPr>
              <w:pStyle w:val="Tabel"/>
              <w:jc w:val="right"/>
              <w:rPr>
                <w:lang w:eastAsia="et-EE"/>
              </w:rPr>
            </w:pPr>
            <w:r w:rsidRPr="00AF61AA">
              <w:rPr>
                <w:lang w:eastAsia="et-EE"/>
              </w:rPr>
              <w:t>510 344</w:t>
            </w:r>
          </w:p>
        </w:tc>
        <w:tc>
          <w:tcPr>
            <w:tcW w:w="314" w:type="pct"/>
            <w:tcBorders>
              <w:top w:val="nil"/>
              <w:left w:val="nil"/>
              <w:bottom w:val="single" w:sz="4" w:space="0" w:color="auto"/>
              <w:right w:val="single" w:sz="4" w:space="0" w:color="auto"/>
            </w:tcBorders>
            <w:shd w:val="clear" w:color="auto" w:fill="auto"/>
            <w:noWrap/>
            <w:vAlign w:val="bottom"/>
            <w:hideMark/>
          </w:tcPr>
          <w:p w14:paraId="781361CF"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1A9C4481"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77FCB78A"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351A2F8E"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489F2F54"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1DE79411"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58280EE4"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13D01BF2"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31CCC198"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172BC448"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0515AC64" w14:textId="77777777" w:rsidR="00137960" w:rsidRPr="00AF61AA" w:rsidRDefault="00137960" w:rsidP="0028697C">
            <w:pPr>
              <w:pStyle w:val="Tabel"/>
              <w:jc w:val="right"/>
              <w:rPr>
                <w:lang w:eastAsia="et-EE"/>
              </w:rPr>
            </w:pPr>
            <w:r w:rsidRPr="00AF61AA">
              <w:rPr>
                <w:lang w:eastAsia="et-EE"/>
              </w:rPr>
              <w:t> </w:t>
            </w:r>
          </w:p>
        </w:tc>
      </w:tr>
      <w:tr w:rsidR="00137960" w:rsidRPr="00AF61AA" w14:paraId="2316AF47" w14:textId="77777777" w:rsidTr="00137960">
        <w:trPr>
          <w:trHeight w:val="260"/>
        </w:trPr>
        <w:tc>
          <w:tcPr>
            <w:tcW w:w="1015" w:type="pct"/>
            <w:tcBorders>
              <w:top w:val="nil"/>
              <w:left w:val="single" w:sz="4" w:space="0" w:color="auto"/>
              <w:bottom w:val="single" w:sz="4" w:space="0" w:color="auto"/>
              <w:right w:val="single" w:sz="4" w:space="0" w:color="auto"/>
            </w:tcBorders>
            <w:shd w:val="clear" w:color="auto" w:fill="auto"/>
            <w:noWrap/>
            <w:vAlign w:val="bottom"/>
            <w:hideMark/>
          </w:tcPr>
          <w:p w14:paraId="629EAAB9" w14:textId="77777777" w:rsidR="00137960" w:rsidRPr="00AF61AA" w:rsidRDefault="00137960" w:rsidP="0028697C">
            <w:pPr>
              <w:pStyle w:val="Tabel"/>
              <w:rPr>
                <w:lang w:eastAsia="et-EE"/>
              </w:rPr>
            </w:pPr>
            <w:r w:rsidRPr="00AF61AA">
              <w:rPr>
                <w:lang w:eastAsia="et-EE"/>
              </w:rPr>
              <w:t>ÜVK investeering</w:t>
            </w:r>
          </w:p>
        </w:tc>
        <w:tc>
          <w:tcPr>
            <w:tcW w:w="214" w:type="pct"/>
            <w:tcBorders>
              <w:top w:val="nil"/>
              <w:left w:val="nil"/>
              <w:bottom w:val="single" w:sz="4" w:space="0" w:color="auto"/>
              <w:right w:val="single" w:sz="4" w:space="0" w:color="auto"/>
            </w:tcBorders>
            <w:shd w:val="clear" w:color="auto" w:fill="auto"/>
            <w:noWrap/>
            <w:vAlign w:val="bottom"/>
            <w:hideMark/>
          </w:tcPr>
          <w:p w14:paraId="7C085591" w14:textId="77777777" w:rsidR="00137960" w:rsidRPr="00AF61AA" w:rsidRDefault="00137960" w:rsidP="0028697C">
            <w:pPr>
              <w:pStyle w:val="Tabel"/>
              <w:rPr>
                <w:lang w:eastAsia="et-EE"/>
              </w:rPr>
            </w:pPr>
            <w:r w:rsidRPr="00AF61AA">
              <w:rPr>
                <w:lang w:eastAsia="et-EE"/>
              </w:rPr>
              <w:t>€/a</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A149C" w14:textId="77777777" w:rsidR="00137960" w:rsidRPr="00AF61AA" w:rsidRDefault="00137960" w:rsidP="0028697C">
            <w:pPr>
              <w:pStyle w:val="Tabel"/>
              <w:jc w:val="right"/>
              <w:rPr>
                <w:lang w:eastAsia="et-EE"/>
              </w:rPr>
            </w:pPr>
            <w:r w:rsidRPr="00AF61AA">
              <w:rPr>
                <w:lang w:eastAsia="et-EE"/>
              </w:rPr>
              <w:t>1 309 840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55621" w14:textId="77777777" w:rsidR="00137960" w:rsidRPr="00AF61AA" w:rsidRDefault="00137960" w:rsidP="0028697C">
            <w:pPr>
              <w:pStyle w:val="Tabel"/>
              <w:jc w:val="right"/>
              <w:rPr>
                <w:lang w:eastAsia="et-EE"/>
              </w:rPr>
            </w:pPr>
            <w:r w:rsidRPr="00AF61AA">
              <w:rPr>
                <w:lang w:eastAsia="et-EE"/>
              </w:rPr>
              <w:t>4 213 732</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5DEF8" w14:textId="77777777" w:rsidR="00137960" w:rsidRPr="00AF61AA" w:rsidRDefault="00137960" w:rsidP="0028697C">
            <w:pPr>
              <w:pStyle w:val="Tabel"/>
              <w:jc w:val="right"/>
              <w:rPr>
                <w:lang w:eastAsia="et-EE"/>
              </w:rPr>
            </w:pPr>
            <w:r w:rsidRPr="00AF61AA">
              <w:rPr>
                <w:lang w:eastAsia="et-EE"/>
              </w:rPr>
              <w:t>5 674 657</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7A5AA" w14:textId="77777777" w:rsidR="00137960" w:rsidRPr="00AF61AA" w:rsidRDefault="00137960" w:rsidP="0028697C">
            <w:pPr>
              <w:pStyle w:val="Tabel"/>
              <w:jc w:val="right"/>
              <w:rPr>
                <w:lang w:eastAsia="et-EE"/>
              </w:rPr>
            </w:pPr>
            <w:r w:rsidRPr="00AF61AA">
              <w:rPr>
                <w:lang w:eastAsia="et-EE"/>
              </w:rPr>
              <w:t>2 124 900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B2EDE" w14:textId="77777777" w:rsidR="00137960" w:rsidRPr="00AF61AA" w:rsidRDefault="00137960" w:rsidP="0028697C">
            <w:pPr>
              <w:pStyle w:val="Tabel"/>
              <w:jc w:val="right"/>
              <w:rPr>
                <w:lang w:eastAsia="et-EE"/>
              </w:rPr>
            </w:pPr>
            <w:r w:rsidRPr="00AF61AA">
              <w:rPr>
                <w:lang w:eastAsia="et-EE"/>
              </w:rPr>
              <w:t>1 950 631</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B1D8C2" w14:textId="77777777" w:rsidR="00137960" w:rsidRPr="00AF61AA" w:rsidRDefault="00137960" w:rsidP="0028697C">
            <w:pPr>
              <w:pStyle w:val="Tabel"/>
              <w:jc w:val="right"/>
              <w:rPr>
                <w:lang w:eastAsia="et-EE"/>
              </w:rPr>
            </w:pPr>
            <w:r w:rsidRPr="00AF61AA">
              <w:rPr>
                <w:lang w:eastAsia="et-EE"/>
              </w:rPr>
              <w:t>1 950 631</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569B6" w14:textId="77777777" w:rsidR="00137960" w:rsidRPr="00AF61AA" w:rsidRDefault="00137960" w:rsidP="0028697C">
            <w:pPr>
              <w:pStyle w:val="Tabel"/>
              <w:jc w:val="right"/>
              <w:rPr>
                <w:lang w:eastAsia="et-EE"/>
              </w:rPr>
            </w:pPr>
            <w:r w:rsidRPr="00AF61AA">
              <w:rPr>
                <w:lang w:eastAsia="et-EE"/>
              </w:rPr>
              <w:t>1 950 631</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53FCA" w14:textId="77777777" w:rsidR="00137960" w:rsidRPr="00AF61AA" w:rsidRDefault="00137960" w:rsidP="0028697C">
            <w:pPr>
              <w:pStyle w:val="Tabel"/>
              <w:jc w:val="right"/>
              <w:rPr>
                <w:lang w:eastAsia="et-EE"/>
              </w:rPr>
            </w:pPr>
            <w:r w:rsidRPr="00AF61AA">
              <w:rPr>
                <w:lang w:eastAsia="et-EE"/>
              </w:rPr>
              <w:t>1 950 631</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CE599" w14:textId="77777777" w:rsidR="00137960" w:rsidRPr="00AF61AA" w:rsidRDefault="00137960" w:rsidP="0028697C">
            <w:pPr>
              <w:pStyle w:val="Tabel"/>
              <w:jc w:val="right"/>
              <w:rPr>
                <w:lang w:eastAsia="et-EE"/>
              </w:rPr>
            </w:pPr>
            <w:r w:rsidRPr="00AF61AA">
              <w:rPr>
                <w:lang w:eastAsia="et-EE"/>
              </w:rPr>
              <w:t>1 950 631</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107C9" w14:textId="77777777" w:rsidR="00137960" w:rsidRPr="00AF61AA" w:rsidRDefault="00137960" w:rsidP="0028697C">
            <w:pPr>
              <w:pStyle w:val="Tabel"/>
              <w:jc w:val="right"/>
              <w:rPr>
                <w:lang w:eastAsia="et-EE"/>
              </w:rPr>
            </w:pPr>
            <w:r w:rsidRPr="00AF61AA">
              <w:rPr>
                <w:lang w:eastAsia="et-EE"/>
              </w:rPr>
              <w:t>1 950 631</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45E65" w14:textId="77777777" w:rsidR="00137960" w:rsidRPr="00AF61AA" w:rsidRDefault="00137960" w:rsidP="0028697C">
            <w:pPr>
              <w:pStyle w:val="Tabel"/>
              <w:jc w:val="right"/>
              <w:rPr>
                <w:lang w:eastAsia="et-EE"/>
              </w:rPr>
            </w:pPr>
            <w:r w:rsidRPr="00AF61AA">
              <w:rPr>
                <w:lang w:eastAsia="et-EE"/>
              </w:rPr>
              <w:t>1 950 631</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62143" w14:textId="77777777" w:rsidR="00137960" w:rsidRPr="00AF61AA" w:rsidRDefault="00137960" w:rsidP="0028697C">
            <w:pPr>
              <w:pStyle w:val="Tabel"/>
              <w:jc w:val="right"/>
              <w:rPr>
                <w:lang w:eastAsia="et-EE"/>
              </w:rPr>
            </w:pPr>
            <w:r w:rsidRPr="00AF61AA">
              <w:rPr>
                <w:lang w:eastAsia="et-EE"/>
              </w:rPr>
              <w:t>1 950 631</w:t>
            </w:r>
          </w:p>
        </w:tc>
      </w:tr>
      <w:tr w:rsidR="00137960" w:rsidRPr="00AF61AA" w14:paraId="3609BFFC" w14:textId="77777777" w:rsidTr="00137960">
        <w:trPr>
          <w:trHeight w:val="260"/>
        </w:trPr>
        <w:tc>
          <w:tcPr>
            <w:tcW w:w="1015" w:type="pct"/>
            <w:tcBorders>
              <w:top w:val="nil"/>
              <w:left w:val="single" w:sz="4" w:space="0" w:color="auto"/>
              <w:bottom w:val="single" w:sz="4" w:space="0" w:color="auto"/>
              <w:right w:val="single" w:sz="4" w:space="0" w:color="auto"/>
            </w:tcBorders>
            <w:shd w:val="clear" w:color="auto" w:fill="auto"/>
            <w:noWrap/>
            <w:vAlign w:val="bottom"/>
            <w:hideMark/>
          </w:tcPr>
          <w:p w14:paraId="384F0984" w14:textId="77777777" w:rsidR="00137960" w:rsidRPr="00AF61AA" w:rsidRDefault="00137960" w:rsidP="0028697C">
            <w:pPr>
              <w:pStyle w:val="Tabel"/>
              <w:rPr>
                <w:lang w:eastAsia="et-EE"/>
              </w:rPr>
            </w:pPr>
            <w:r w:rsidRPr="00AF61AA">
              <w:rPr>
                <w:lang w:eastAsia="et-EE"/>
              </w:rPr>
              <w:t>Laenude tagasimaksed</w:t>
            </w:r>
          </w:p>
        </w:tc>
        <w:tc>
          <w:tcPr>
            <w:tcW w:w="214" w:type="pct"/>
            <w:tcBorders>
              <w:top w:val="nil"/>
              <w:left w:val="nil"/>
              <w:bottom w:val="single" w:sz="4" w:space="0" w:color="auto"/>
              <w:right w:val="single" w:sz="4" w:space="0" w:color="auto"/>
            </w:tcBorders>
            <w:shd w:val="clear" w:color="auto" w:fill="auto"/>
            <w:noWrap/>
            <w:vAlign w:val="bottom"/>
            <w:hideMark/>
          </w:tcPr>
          <w:p w14:paraId="4B2CEBD0" w14:textId="77777777" w:rsidR="00137960" w:rsidRPr="00AF61AA" w:rsidRDefault="00137960" w:rsidP="0028697C">
            <w:pPr>
              <w:pStyle w:val="Tabel"/>
              <w:rPr>
                <w:lang w:eastAsia="et-EE"/>
              </w:rPr>
            </w:pPr>
            <w:r w:rsidRPr="00AF61AA">
              <w:rPr>
                <w:lang w:eastAsia="et-EE"/>
              </w:rPr>
              <w:t>€/a</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C57F0" w14:textId="77777777" w:rsidR="00137960" w:rsidRPr="00AF61AA" w:rsidRDefault="00137960" w:rsidP="0028697C">
            <w:pPr>
              <w:pStyle w:val="Tabel"/>
              <w:jc w:val="right"/>
              <w:rPr>
                <w:lang w:eastAsia="et-EE"/>
              </w:rPr>
            </w:pPr>
            <w:r w:rsidRPr="00AF61AA">
              <w:rPr>
                <w:lang w:eastAsia="et-EE"/>
              </w:rPr>
              <w:t>109 066</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65326" w14:textId="77777777" w:rsidR="00137960" w:rsidRPr="00AF61AA" w:rsidRDefault="00137960" w:rsidP="0028697C">
            <w:pPr>
              <w:pStyle w:val="Tabel"/>
              <w:jc w:val="right"/>
              <w:rPr>
                <w:lang w:eastAsia="et-EE"/>
              </w:rPr>
            </w:pPr>
            <w:r w:rsidRPr="00AF61AA">
              <w:rPr>
                <w:lang w:eastAsia="et-EE"/>
              </w:rPr>
              <w:t>115 801</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0C527" w14:textId="77777777" w:rsidR="00137960" w:rsidRPr="00AF61AA" w:rsidRDefault="00137960" w:rsidP="0028697C">
            <w:pPr>
              <w:pStyle w:val="Tabel"/>
              <w:jc w:val="right"/>
              <w:rPr>
                <w:lang w:eastAsia="et-EE"/>
              </w:rPr>
            </w:pPr>
            <w:r w:rsidRPr="00AF61AA">
              <w:rPr>
                <w:lang w:eastAsia="et-EE"/>
              </w:rPr>
              <w:t>221 299</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835D2" w14:textId="77777777" w:rsidR="00137960" w:rsidRPr="00AF61AA" w:rsidRDefault="00137960" w:rsidP="0028697C">
            <w:pPr>
              <w:pStyle w:val="Tabel"/>
              <w:jc w:val="right"/>
              <w:rPr>
                <w:lang w:eastAsia="et-EE"/>
              </w:rPr>
            </w:pPr>
            <w:r w:rsidRPr="00AF61AA">
              <w:rPr>
                <w:lang w:eastAsia="et-EE"/>
              </w:rPr>
              <w:t>417 369</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58C28" w14:textId="77777777" w:rsidR="00137960" w:rsidRPr="00AF61AA" w:rsidRDefault="00137960" w:rsidP="0028697C">
            <w:pPr>
              <w:pStyle w:val="Tabel"/>
              <w:jc w:val="right"/>
              <w:rPr>
                <w:lang w:eastAsia="et-EE"/>
              </w:rPr>
            </w:pPr>
            <w:r w:rsidRPr="00AF61AA">
              <w:rPr>
                <w:lang w:eastAsia="et-EE"/>
              </w:rPr>
              <w:t>598 112</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FED6B0" w14:textId="77777777" w:rsidR="00137960" w:rsidRPr="00AF61AA" w:rsidRDefault="00137960" w:rsidP="0028697C">
            <w:pPr>
              <w:pStyle w:val="Tabel"/>
              <w:jc w:val="right"/>
              <w:rPr>
                <w:lang w:eastAsia="et-EE"/>
              </w:rPr>
            </w:pPr>
            <w:r w:rsidRPr="00AF61AA">
              <w:rPr>
                <w:lang w:eastAsia="et-EE"/>
              </w:rPr>
              <w:t>598 112</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EF6F4" w14:textId="77777777" w:rsidR="00137960" w:rsidRPr="00AF61AA" w:rsidRDefault="00137960" w:rsidP="0028697C">
            <w:pPr>
              <w:pStyle w:val="Tabel"/>
              <w:jc w:val="right"/>
              <w:rPr>
                <w:lang w:eastAsia="et-EE"/>
              </w:rPr>
            </w:pPr>
            <w:r w:rsidRPr="00AF61AA">
              <w:rPr>
                <w:lang w:eastAsia="et-EE"/>
              </w:rPr>
              <w:t>598 112</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4C063" w14:textId="77777777" w:rsidR="00137960" w:rsidRPr="00AF61AA" w:rsidRDefault="00137960" w:rsidP="0028697C">
            <w:pPr>
              <w:pStyle w:val="Tabel"/>
              <w:jc w:val="right"/>
              <w:rPr>
                <w:lang w:eastAsia="et-EE"/>
              </w:rPr>
            </w:pPr>
            <w:r w:rsidRPr="00AF61AA">
              <w:rPr>
                <w:lang w:eastAsia="et-EE"/>
              </w:rPr>
              <w:t>598 112</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57653" w14:textId="77777777" w:rsidR="00137960" w:rsidRPr="00AF61AA" w:rsidRDefault="00137960" w:rsidP="0028697C">
            <w:pPr>
              <w:pStyle w:val="Tabel"/>
              <w:jc w:val="right"/>
              <w:rPr>
                <w:lang w:eastAsia="et-EE"/>
              </w:rPr>
            </w:pPr>
            <w:r w:rsidRPr="00AF61AA">
              <w:rPr>
                <w:lang w:eastAsia="et-EE"/>
              </w:rPr>
              <w:t>598 112</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91843" w14:textId="77777777" w:rsidR="00137960" w:rsidRPr="00AF61AA" w:rsidRDefault="00137960" w:rsidP="0028697C">
            <w:pPr>
              <w:pStyle w:val="Tabel"/>
              <w:jc w:val="right"/>
              <w:rPr>
                <w:lang w:eastAsia="et-EE"/>
              </w:rPr>
            </w:pPr>
            <w:r w:rsidRPr="00AF61AA">
              <w:rPr>
                <w:lang w:eastAsia="et-EE"/>
              </w:rPr>
              <w:t>598 112</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4681B" w14:textId="77777777" w:rsidR="00137960" w:rsidRPr="00AF61AA" w:rsidRDefault="00137960" w:rsidP="0028697C">
            <w:pPr>
              <w:pStyle w:val="Tabel"/>
              <w:jc w:val="right"/>
              <w:rPr>
                <w:lang w:eastAsia="et-EE"/>
              </w:rPr>
            </w:pPr>
            <w:r w:rsidRPr="00AF61AA">
              <w:rPr>
                <w:lang w:eastAsia="et-EE"/>
              </w:rPr>
              <w:t>598 112</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A9C44" w14:textId="77777777" w:rsidR="00137960" w:rsidRPr="00AF61AA" w:rsidRDefault="00137960" w:rsidP="0028697C">
            <w:pPr>
              <w:pStyle w:val="Tabel"/>
              <w:jc w:val="right"/>
              <w:rPr>
                <w:lang w:eastAsia="et-EE"/>
              </w:rPr>
            </w:pPr>
            <w:r w:rsidRPr="00AF61AA">
              <w:rPr>
                <w:lang w:eastAsia="et-EE"/>
              </w:rPr>
              <w:t>598 112</w:t>
            </w:r>
          </w:p>
        </w:tc>
      </w:tr>
      <w:tr w:rsidR="00137960" w:rsidRPr="00AF61AA" w14:paraId="4A878F9D" w14:textId="77777777" w:rsidTr="00137960">
        <w:trPr>
          <w:trHeight w:val="260"/>
        </w:trPr>
        <w:tc>
          <w:tcPr>
            <w:tcW w:w="1015" w:type="pct"/>
            <w:tcBorders>
              <w:top w:val="nil"/>
              <w:left w:val="single" w:sz="4" w:space="0" w:color="auto"/>
              <w:bottom w:val="single" w:sz="4" w:space="0" w:color="auto"/>
              <w:right w:val="single" w:sz="4" w:space="0" w:color="auto"/>
            </w:tcBorders>
            <w:shd w:val="clear" w:color="auto" w:fill="auto"/>
            <w:noWrap/>
            <w:vAlign w:val="bottom"/>
            <w:hideMark/>
          </w:tcPr>
          <w:p w14:paraId="2F16F3F3" w14:textId="77777777" w:rsidR="00137960" w:rsidRPr="00AF61AA" w:rsidRDefault="00137960" w:rsidP="0028697C">
            <w:pPr>
              <w:pStyle w:val="Tabel"/>
              <w:rPr>
                <w:lang w:eastAsia="et-EE"/>
              </w:rPr>
            </w:pPr>
            <w:r w:rsidRPr="00AF61AA">
              <w:rPr>
                <w:lang w:eastAsia="et-EE"/>
              </w:rPr>
              <w:lastRenderedPageBreak/>
              <w:t>Intressikulud</w:t>
            </w:r>
          </w:p>
        </w:tc>
        <w:tc>
          <w:tcPr>
            <w:tcW w:w="214" w:type="pct"/>
            <w:tcBorders>
              <w:top w:val="nil"/>
              <w:left w:val="nil"/>
              <w:bottom w:val="single" w:sz="4" w:space="0" w:color="auto"/>
              <w:right w:val="single" w:sz="4" w:space="0" w:color="auto"/>
            </w:tcBorders>
            <w:shd w:val="clear" w:color="auto" w:fill="auto"/>
            <w:noWrap/>
            <w:vAlign w:val="bottom"/>
            <w:hideMark/>
          </w:tcPr>
          <w:p w14:paraId="1E997D1B" w14:textId="77777777" w:rsidR="00137960" w:rsidRPr="00AF61AA" w:rsidRDefault="00137960" w:rsidP="0028697C">
            <w:pPr>
              <w:pStyle w:val="Tabel"/>
              <w:rPr>
                <w:lang w:eastAsia="et-EE"/>
              </w:rPr>
            </w:pPr>
            <w:r w:rsidRPr="00AF61AA">
              <w:rPr>
                <w:lang w:eastAsia="et-EE"/>
              </w:rPr>
              <w:t>€/a</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0A93E1" w14:textId="77777777" w:rsidR="00137960" w:rsidRPr="00AF61AA" w:rsidRDefault="00137960" w:rsidP="0028697C">
            <w:pPr>
              <w:pStyle w:val="Tabel"/>
              <w:jc w:val="right"/>
              <w:rPr>
                <w:lang w:eastAsia="et-EE"/>
              </w:rPr>
            </w:pPr>
            <w:r w:rsidRPr="00AF61AA">
              <w:rPr>
                <w:lang w:eastAsia="et-EE"/>
              </w:rPr>
              <w:t>99 723</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7CD46" w14:textId="77777777" w:rsidR="00137960" w:rsidRPr="00AF61AA" w:rsidRDefault="00137960" w:rsidP="0028697C">
            <w:pPr>
              <w:pStyle w:val="Tabel"/>
              <w:jc w:val="right"/>
              <w:rPr>
                <w:lang w:eastAsia="et-EE"/>
              </w:rPr>
            </w:pPr>
            <w:r w:rsidRPr="00AF61AA">
              <w:rPr>
                <w:lang w:eastAsia="et-EE"/>
              </w:rPr>
              <w:t>120 692</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AADB0" w14:textId="77777777" w:rsidR="00137960" w:rsidRPr="00AF61AA" w:rsidRDefault="00137960" w:rsidP="0028697C">
            <w:pPr>
              <w:pStyle w:val="Tabel"/>
              <w:jc w:val="right"/>
              <w:rPr>
                <w:lang w:eastAsia="et-EE"/>
              </w:rPr>
            </w:pPr>
            <w:r w:rsidRPr="00AF61AA">
              <w:rPr>
                <w:lang w:eastAsia="et-EE"/>
              </w:rPr>
              <w:t>211 194</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6246C" w14:textId="77777777" w:rsidR="00137960" w:rsidRPr="00AF61AA" w:rsidRDefault="00137960" w:rsidP="0028697C">
            <w:pPr>
              <w:pStyle w:val="Tabel"/>
              <w:jc w:val="right"/>
              <w:rPr>
                <w:lang w:eastAsia="et-EE"/>
              </w:rPr>
            </w:pPr>
            <w:r w:rsidRPr="00AF61AA">
              <w:rPr>
                <w:lang w:eastAsia="et-EE"/>
              </w:rPr>
              <w:t>301 124</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801F8C" w14:textId="77777777" w:rsidR="00137960" w:rsidRPr="00AF61AA" w:rsidRDefault="00137960" w:rsidP="0028697C">
            <w:pPr>
              <w:pStyle w:val="Tabel"/>
              <w:jc w:val="right"/>
              <w:rPr>
                <w:lang w:eastAsia="et-EE"/>
              </w:rPr>
            </w:pPr>
            <w:r w:rsidRPr="00AF61AA">
              <w:rPr>
                <w:lang w:eastAsia="et-EE"/>
              </w:rPr>
              <w:t>294 550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470F50" w14:textId="77777777" w:rsidR="00137960" w:rsidRPr="00AF61AA" w:rsidRDefault="00137960" w:rsidP="0028697C">
            <w:pPr>
              <w:pStyle w:val="Tabel"/>
              <w:jc w:val="right"/>
              <w:rPr>
                <w:lang w:eastAsia="et-EE"/>
              </w:rPr>
            </w:pPr>
            <w:r w:rsidRPr="00AF61AA">
              <w:rPr>
                <w:lang w:eastAsia="et-EE"/>
              </w:rPr>
              <w:t>270 626</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30E30" w14:textId="77777777" w:rsidR="00137960" w:rsidRPr="00AF61AA" w:rsidRDefault="00137960" w:rsidP="0028697C">
            <w:pPr>
              <w:pStyle w:val="Tabel"/>
              <w:jc w:val="right"/>
              <w:rPr>
                <w:lang w:eastAsia="et-EE"/>
              </w:rPr>
            </w:pPr>
            <w:r w:rsidRPr="00AF61AA">
              <w:rPr>
                <w:lang w:eastAsia="et-EE"/>
              </w:rPr>
              <w:t>246 701</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3FBAA" w14:textId="77777777" w:rsidR="00137960" w:rsidRPr="00AF61AA" w:rsidRDefault="00137960" w:rsidP="0028697C">
            <w:pPr>
              <w:pStyle w:val="Tabel"/>
              <w:jc w:val="right"/>
              <w:rPr>
                <w:lang w:eastAsia="et-EE"/>
              </w:rPr>
            </w:pPr>
            <w:r w:rsidRPr="00AF61AA">
              <w:rPr>
                <w:lang w:eastAsia="et-EE"/>
              </w:rPr>
              <w:t>222 777</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A7EE3" w14:textId="77777777" w:rsidR="00137960" w:rsidRPr="00AF61AA" w:rsidRDefault="00137960" w:rsidP="0028697C">
            <w:pPr>
              <w:pStyle w:val="Tabel"/>
              <w:jc w:val="right"/>
              <w:rPr>
                <w:lang w:eastAsia="et-EE"/>
              </w:rPr>
            </w:pPr>
            <w:r w:rsidRPr="00AF61AA">
              <w:rPr>
                <w:lang w:eastAsia="et-EE"/>
              </w:rPr>
              <w:t>198 852</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2AF9D" w14:textId="77777777" w:rsidR="00137960" w:rsidRPr="00AF61AA" w:rsidRDefault="00137960" w:rsidP="0028697C">
            <w:pPr>
              <w:pStyle w:val="Tabel"/>
              <w:jc w:val="right"/>
              <w:rPr>
                <w:lang w:eastAsia="et-EE"/>
              </w:rPr>
            </w:pPr>
            <w:r w:rsidRPr="00AF61AA">
              <w:rPr>
                <w:lang w:eastAsia="et-EE"/>
              </w:rPr>
              <w:t>174 928</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8227B" w14:textId="77777777" w:rsidR="00137960" w:rsidRPr="00AF61AA" w:rsidRDefault="00137960" w:rsidP="0028697C">
            <w:pPr>
              <w:pStyle w:val="Tabel"/>
              <w:jc w:val="right"/>
              <w:rPr>
                <w:lang w:eastAsia="et-EE"/>
              </w:rPr>
            </w:pPr>
            <w:r w:rsidRPr="00AF61AA">
              <w:rPr>
                <w:lang w:eastAsia="et-EE"/>
              </w:rPr>
              <w:t>151 003</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F99AF" w14:textId="77777777" w:rsidR="00137960" w:rsidRPr="00AF61AA" w:rsidRDefault="00137960" w:rsidP="0028697C">
            <w:pPr>
              <w:pStyle w:val="Tabel"/>
              <w:jc w:val="right"/>
              <w:rPr>
                <w:lang w:eastAsia="et-EE"/>
              </w:rPr>
            </w:pPr>
            <w:r w:rsidRPr="00AF61AA">
              <w:rPr>
                <w:lang w:eastAsia="et-EE"/>
              </w:rPr>
              <w:t>127 079</w:t>
            </w:r>
          </w:p>
        </w:tc>
      </w:tr>
      <w:tr w:rsidR="00137960" w:rsidRPr="00AF61AA" w14:paraId="692A1CC9" w14:textId="77777777" w:rsidTr="00137960">
        <w:trPr>
          <w:trHeight w:val="260"/>
        </w:trPr>
        <w:tc>
          <w:tcPr>
            <w:tcW w:w="1015" w:type="pct"/>
            <w:tcBorders>
              <w:top w:val="nil"/>
              <w:left w:val="single" w:sz="4" w:space="0" w:color="auto"/>
              <w:bottom w:val="single" w:sz="4" w:space="0" w:color="auto"/>
              <w:right w:val="single" w:sz="4" w:space="0" w:color="auto"/>
            </w:tcBorders>
            <w:shd w:val="clear" w:color="auto" w:fill="auto"/>
            <w:noWrap/>
            <w:vAlign w:val="bottom"/>
            <w:hideMark/>
          </w:tcPr>
          <w:p w14:paraId="4D9D46FC" w14:textId="77777777" w:rsidR="00137960" w:rsidRPr="00AF61AA" w:rsidRDefault="00137960" w:rsidP="0028697C">
            <w:pPr>
              <w:pStyle w:val="Tabel"/>
              <w:rPr>
                <w:lang w:eastAsia="et-EE"/>
              </w:rPr>
            </w:pPr>
            <w:r w:rsidRPr="00AF61AA">
              <w:rPr>
                <w:lang w:eastAsia="et-EE"/>
              </w:rPr>
              <w:t>Muud</w:t>
            </w:r>
          </w:p>
        </w:tc>
        <w:tc>
          <w:tcPr>
            <w:tcW w:w="214" w:type="pct"/>
            <w:tcBorders>
              <w:top w:val="nil"/>
              <w:left w:val="nil"/>
              <w:bottom w:val="single" w:sz="4" w:space="0" w:color="auto"/>
              <w:right w:val="single" w:sz="4" w:space="0" w:color="auto"/>
            </w:tcBorders>
            <w:shd w:val="clear" w:color="auto" w:fill="auto"/>
            <w:noWrap/>
            <w:vAlign w:val="bottom"/>
            <w:hideMark/>
          </w:tcPr>
          <w:p w14:paraId="25B9204B" w14:textId="77777777" w:rsidR="00137960" w:rsidRPr="00AF61AA" w:rsidRDefault="00137960" w:rsidP="0028697C">
            <w:pPr>
              <w:pStyle w:val="Tabel"/>
              <w:rPr>
                <w:lang w:eastAsia="et-EE"/>
              </w:rPr>
            </w:pPr>
            <w:r w:rsidRPr="00AF61AA">
              <w:rPr>
                <w:lang w:eastAsia="et-EE"/>
              </w:rPr>
              <w:t>€/a</w:t>
            </w:r>
          </w:p>
        </w:tc>
        <w:tc>
          <w:tcPr>
            <w:tcW w:w="314" w:type="pct"/>
            <w:tcBorders>
              <w:top w:val="nil"/>
              <w:left w:val="nil"/>
              <w:bottom w:val="single" w:sz="4" w:space="0" w:color="auto"/>
              <w:right w:val="single" w:sz="4" w:space="0" w:color="auto"/>
            </w:tcBorders>
            <w:shd w:val="clear" w:color="auto" w:fill="auto"/>
            <w:noWrap/>
            <w:vAlign w:val="bottom"/>
            <w:hideMark/>
          </w:tcPr>
          <w:p w14:paraId="2E20FC1A"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4274351B"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7F262778"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75C51E8D"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26320015"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6739FF04"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36F9310B"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10DB3EC0"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460317BA"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7FB21B73"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6ED405A8" w14:textId="77777777" w:rsidR="00137960" w:rsidRPr="00AF61AA" w:rsidRDefault="00137960" w:rsidP="0028697C">
            <w:pPr>
              <w:pStyle w:val="Tabel"/>
              <w:jc w:val="right"/>
              <w:rPr>
                <w:lang w:eastAsia="et-EE"/>
              </w:rPr>
            </w:pPr>
            <w:r w:rsidRPr="00AF61AA">
              <w:rPr>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56E9FA09" w14:textId="77777777" w:rsidR="00137960" w:rsidRPr="00AF61AA" w:rsidRDefault="00137960" w:rsidP="0028697C">
            <w:pPr>
              <w:pStyle w:val="Tabel"/>
              <w:jc w:val="right"/>
              <w:rPr>
                <w:lang w:eastAsia="et-EE"/>
              </w:rPr>
            </w:pPr>
            <w:r w:rsidRPr="00AF61AA">
              <w:rPr>
                <w:lang w:eastAsia="et-EE"/>
              </w:rPr>
              <w:t> </w:t>
            </w:r>
          </w:p>
        </w:tc>
      </w:tr>
      <w:tr w:rsidR="00137960" w:rsidRPr="00AF61AA" w14:paraId="7CE5F43E" w14:textId="77777777" w:rsidTr="00137960">
        <w:trPr>
          <w:trHeight w:val="260"/>
        </w:trPr>
        <w:tc>
          <w:tcPr>
            <w:tcW w:w="1015" w:type="pct"/>
            <w:tcBorders>
              <w:top w:val="nil"/>
              <w:left w:val="single" w:sz="4" w:space="0" w:color="auto"/>
              <w:bottom w:val="single" w:sz="4" w:space="0" w:color="auto"/>
              <w:right w:val="single" w:sz="4" w:space="0" w:color="auto"/>
            </w:tcBorders>
            <w:shd w:val="clear" w:color="auto" w:fill="auto"/>
            <w:noWrap/>
            <w:vAlign w:val="bottom"/>
            <w:hideMark/>
          </w:tcPr>
          <w:p w14:paraId="0F9F2BFB" w14:textId="77777777" w:rsidR="00137960" w:rsidRPr="0028697C" w:rsidRDefault="00137960" w:rsidP="0028697C">
            <w:pPr>
              <w:pStyle w:val="Tabel"/>
              <w:rPr>
                <w:b/>
                <w:bCs/>
                <w:lang w:eastAsia="et-EE"/>
              </w:rPr>
            </w:pPr>
            <w:r w:rsidRPr="0028697C">
              <w:rPr>
                <w:b/>
                <w:bCs/>
                <w:lang w:eastAsia="et-EE"/>
              </w:rPr>
              <w:t>Kokku väljaminekud</w:t>
            </w:r>
          </w:p>
        </w:tc>
        <w:tc>
          <w:tcPr>
            <w:tcW w:w="214" w:type="pct"/>
            <w:tcBorders>
              <w:top w:val="nil"/>
              <w:left w:val="nil"/>
              <w:bottom w:val="single" w:sz="4" w:space="0" w:color="auto"/>
              <w:right w:val="single" w:sz="4" w:space="0" w:color="auto"/>
            </w:tcBorders>
            <w:shd w:val="clear" w:color="auto" w:fill="auto"/>
            <w:noWrap/>
            <w:vAlign w:val="bottom"/>
            <w:hideMark/>
          </w:tcPr>
          <w:p w14:paraId="6866F14E" w14:textId="77777777" w:rsidR="00137960" w:rsidRPr="0028697C" w:rsidRDefault="00137960" w:rsidP="0028697C">
            <w:pPr>
              <w:pStyle w:val="Tabel"/>
              <w:rPr>
                <w:b/>
                <w:bCs/>
                <w:lang w:eastAsia="et-EE"/>
              </w:rPr>
            </w:pPr>
            <w:r w:rsidRPr="0028697C">
              <w:rPr>
                <w:b/>
                <w:bCs/>
                <w:lang w:eastAsia="et-EE"/>
              </w:rPr>
              <w:t>€/a</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BA9728" w14:textId="77777777" w:rsidR="00137960" w:rsidRPr="0028697C" w:rsidRDefault="00137960" w:rsidP="0028697C">
            <w:pPr>
              <w:pStyle w:val="Tabel"/>
              <w:jc w:val="right"/>
              <w:rPr>
                <w:b/>
                <w:bCs/>
                <w:lang w:eastAsia="et-EE"/>
              </w:rPr>
            </w:pPr>
            <w:r w:rsidRPr="0028697C">
              <w:rPr>
                <w:b/>
                <w:bCs/>
                <w:lang w:eastAsia="et-EE"/>
              </w:rPr>
              <w:t>4 398 993</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5D65E" w14:textId="77777777" w:rsidR="00137960" w:rsidRPr="0028697C" w:rsidRDefault="00137960" w:rsidP="0028697C">
            <w:pPr>
              <w:pStyle w:val="Tabel"/>
              <w:jc w:val="right"/>
              <w:rPr>
                <w:b/>
                <w:bCs/>
                <w:lang w:eastAsia="et-EE"/>
              </w:rPr>
            </w:pPr>
            <w:r w:rsidRPr="0028697C">
              <w:rPr>
                <w:b/>
                <w:bCs/>
                <w:lang w:eastAsia="et-EE"/>
              </w:rPr>
              <w:t>6 899 391</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D78C9" w14:textId="77777777" w:rsidR="00137960" w:rsidRPr="0028697C" w:rsidRDefault="00137960" w:rsidP="0028697C">
            <w:pPr>
              <w:pStyle w:val="Tabel"/>
              <w:jc w:val="right"/>
              <w:rPr>
                <w:b/>
                <w:bCs/>
                <w:lang w:eastAsia="et-EE"/>
              </w:rPr>
            </w:pPr>
            <w:r w:rsidRPr="0028697C">
              <w:rPr>
                <w:b/>
                <w:bCs/>
                <w:lang w:eastAsia="et-EE"/>
              </w:rPr>
              <w:t>8 634 262</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FB068" w14:textId="77777777" w:rsidR="00137960" w:rsidRPr="0028697C" w:rsidRDefault="00137960" w:rsidP="0028697C">
            <w:pPr>
              <w:pStyle w:val="Tabel"/>
              <w:jc w:val="right"/>
              <w:rPr>
                <w:b/>
                <w:bCs/>
                <w:lang w:eastAsia="et-EE"/>
              </w:rPr>
            </w:pPr>
            <w:r w:rsidRPr="0028697C">
              <w:rPr>
                <w:b/>
                <w:bCs/>
                <w:lang w:eastAsia="et-EE"/>
              </w:rPr>
              <w:t>5 447 853</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F4326" w14:textId="77777777" w:rsidR="00137960" w:rsidRPr="0028697C" w:rsidRDefault="00137960" w:rsidP="0028697C">
            <w:pPr>
              <w:pStyle w:val="Tabel"/>
              <w:jc w:val="right"/>
              <w:rPr>
                <w:b/>
                <w:bCs/>
                <w:lang w:eastAsia="et-EE"/>
              </w:rPr>
            </w:pPr>
            <w:r w:rsidRPr="0028697C">
              <w:rPr>
                <w:b/>
                <w:bCs/>
                <w:lang w:eastAsia="et-EE"/>
              </w:rPr>
              <w:t>5 530 650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2FD995" w14:textId="77777777" w:rsidR="00137960" w:rsidRPr="0028697C" w:rsidRDefault="00137960" w:rsidP="0028697C">
            <w:pPr>
              <w:pStyle w:val="Tabel"/>
              <w:jc w:val="right"/>
              <w:rPr>
                <w:b/>
                <w:bCs/>
                <w:lang w:eastAsia="et-EE"/>
              </w:rPr>
            </w:pPr>
            <w:r w:rsidRPr="0028697C">
              <w:rPr>
                <w:b/>
                <w:bCs/>
                <w:lang w:eastAsia="et-EE"/>
              </w:rPr>
              <w:t>5 579 363</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AD543" w14:textId="77777777" w:rsidR="00137960" w:rsidRPr="0028697C" w:rsidRDefault="00137960" w:rsidP="0028697C">
            <w:pPr>
              <w:pStyle w:val="Tabel"/>
              <w:jc w:val="right"/>
              <w:rPr>
                <w:b/>
                <w:bCs/>
                <w:lang w:eastAsia="et-EE"/>
              </w:rPr>
            </w:pPr>
            <w:r w:rsidRPr="0028697C">
              <w:rPr>
                <w:b/>
                <w:bCs/>
                <w:lang w:eastAsia="et-EE"/>
              </w:rPr>
              <w:t>5 635 321</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444A8" w14:textId="77777777" w:rsidR="00137960" w:rsidRPr="0028697C" w:rsidRDefault="00137960" w:rsidP="0028697C">
            <w:pPr>
              <w:pStyle w:val="Tabel"/>
              <w:jc w:val="right"/>
              <w:rPr>
                <w:b/>
                <w:bCs/>
                <w:lang w:eastAsia="et-EE"/>
              </w:rPr>
            </w:pPr>
            <w:r w:rsidRPr="0028697C">
              <w:rPr>
                <w:b/>
                <w:bCs/>
                <w:lang w:eastAsia="et-EE"/>
              </w:rPr>
              <w:t>5 697 077</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AA849" w14:textId="77777777" w:rsidR="00137960" w:rsidRPr="0028697C" w:rsidRDefault="00137960" w:rsidP="0028697C">
            <w:pPr>
              <w:pStyle w:val="Tabel"/>
              <w:jc w:val="right"/>
              <w:rPr>
                <w:b/>
                <w:bCs/>
                <w:lang w:eastAsia="et-EE"/>
              </w:rPr>
            </w:pPr>
            <w:r w:rsidRPr="0028697C">
              <w:rPr>
                <w:b/>
                <w:bCs/>
                <w:lang w:eastAsia="et-EE"/>
              </w:rPr>
              <w:t>5 761 819</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6EEC2" w14:textId="77777777" w:rsidR="00137960" w:rsidRPr="0028697C" w:rsidRDefault="00137960" w:rsidP="0028697C">
            <w:pPr>
              <w:pStyle w:val="Tabel"/>
              <w:jc w:val="right"/>
              <w:rPr>
                <w:b/>
                <w:bCs/>
                <w:lang w:eastAsia="et-EE"/>
              </w:rPr>
            </w:pPr>
            <w:r w:rsidRPr="0028697C">
              <w:rPr>
                <w:b/>
                <w:bCs/>
                <w:lang w:eastAsia="et-EE"/>
              </w:rPr>
              <w:t>5 828 400</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25414" w14:textId="77777777" w:rsidR="00137960" w:rsidRPr="0028697C" w:rsidRDefault="00137960" w:rsidP="0028697C">
            <w:pPr>
              <w:pStyle w:val="Tabel"/>
              <w:jc w:val="right"/>
              <w:rPr>
                <w:b/>
                <w:bCs/>
                <w:lang w:eastAsia="et-EE"/>
              </w:rPr>
            </w:pPr>
            <w:r w:rsidRPr="0028697C">
              <w:rPr>
                <w:b/>
                <w:bCs/>
                <w:lang w:eastAsia="et-EE"/>
              </w:rPr>
              <w:t>5 898 091</w:t>
            </w:r>
          </w:p>
        </w:tc>
        <w:tc>
          <w:tcPr>
            <w:tcW w:w="3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067AB" w14:textId="77777777" w:rsidR="00137960" w:rsidRPr="0028697C" w:rsidRDefault="00137960" w:rsidP="0028697C">
            <w:pPr>
              <w:pStyle w:val="Tabel"/>
              <w:jc w:val="right"/>
              <w:rPr>
                <w:b/>
                <w:bCs/>
                <w:lang w:eastAsia="et-EE"/>
              </w:rPr>
            </w:pPr>
            <w:r w:rsidRPr="0028697C">
              <w:rPr>
                <w:b/>
                <w:bCs/>
                <w:lang w:eastAsia="et-EE"/>
              </w:rPr>
              <w:t>5 974 338</w:t>
            </w:r>
          </w:p>
        </w:tc>
      </w:tr>
      <w:tr w:rsidR="00137960" w:rsidRPr="00AF61AA" w14:paraId="0EC7585C" w14:textId="77777777" w:rsidTr="00137960">
        <w:trPr>
          <w:trHeight w:val="260"/>
        </w:trPr>
        <w:tc>
          <w:tcPr>
            <w:tcW w:w="1015" w:type="pct"/>
            <w:tcBorders>
              <w:top w:val="nil"/>
              <w:left w:val="single" w:sz="4" w:space="0" w:color="auto"/>
              <w:bottom w:val="single" w:sz="4" w:space="0" w:color="auto"/>
              <w:right w:val="single" w:sz="4" w:space="0" w:color="auto"/>
            </w:tcBorders>
            <w:shd w:val="clear" w:color="auto" w:fill="auto"/>
            <w:noWrap/>
            <w:vAlign w:val="bottom"/>
            <w:hideMark/>
          </w:tcPr>
          <w:p w14:paraId="1CD7E8A9" w14:textId="77777777" w:rsidR="00137960" w:rsidRPr="0028697C" w:rsidRDefault="00137960" w:rsidP="0028697C">
            <w:pPr>
              <w:pStyle w:val="Tabel"/>
              <w:rPr>
                <w:b/>
                <w:bCs/>
                <w:lang w:eastAsia="et-EE"/>
              </w:rPr>
            </w:pPr>
            <w:r w:rsidRPr="0028697C">
              <w:rPr>
                <w:b/>
                <w:bCs/>
                <w:lang w:eastAsia="et-EE"/>
              </w:rPr>
              <w:t> </w:t>
            </w:r>
          </w:p>
        </w:tc>
        <w:tc>
          <w:tcPr>
            <w:tcW w:w="214" w:type="pct"/>
            <w:tcBorders>
              <w:top w:val="nil"/>
              <w:left w:val="nil"/>
              <w:bottom w:val="single" w:sz="4" w:space="0" w:color="auto"/>
              <w:right w:val="single" w:sz="4" w:space="0" w:color="auto"/>
            </w:tcBorders>
            <w:shd w:val="clear" w:color="auto" w:fill="auto"/>
            <w:noWrap/>
            <w:vAlign w:val="bottom"/>
            <w:hideMark/>
          </w:tcPr>
          <w:p w14:paraId="220551DF" w14:textId="77777777" w:rsidR="00137960" w:rsidRPr="0028697C" w:rsidRDefault="00137960" w:rsidP="0028697C">
            <w:pPr>
              <w:pStyle w:val="Tabel"/>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659BA897"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1F9F8612"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45E71284"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4CBE31B6"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3785F234"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28A97BA0"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08F86E96"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3DB73294"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381C398C"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2DD88B46"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6763C6FB" w14:textId="77777777" w:rsidR="00137960" w:rsidRPr="0028697C" w:rsidRDefault="00137960" w:rsidP="0028697C">
            <w:pPr>
              <w:pStyle w:val="Tabel"/>
              <w:jc w:val="right"/>
              <w:rPr>
                <w:b/>
                <w:bCs/>
                <w:lang w:eastAsia="et-EE"/>
              </w:rPr>
            </w:pPr>
            <w:r w:rsidRPr="0028697C">
              <w:rPr>
                <w:b/>
                <w:bCs/>
                <w:lang w:eastAsia="et-EE"/>
              </w:rPr>
              <w:t> </w:t>
            </w:r>
          </w:p>
        </w:tc>
        <w:tc>
          <w:tcPr>
            <w:tcW w:w="314" w:type="pct"/>
            <w:tcBorders>
              <w:top w:val="nil"/>
              <w:left w:val="nil"/>
              <w:bottom w:val="single" w:sz="4" w:space="0" w:color="auto"/>
              <w:right w:val="single" w:sz="4" w:space="0" w:color="auto"/>
            </w:tcBorders>
            <w:shd w:val="clear" w:color="auto" w:fill="auto"/>
            <w:noWrap/>
            <w:vAlign w:val="bottom"/>
            <w:hideMark/>
          </w:tcPr>
          <w:p w14:paraId="79D5811E" w14:textId="77777777" w:rsidR="00137960" w:rsidRPr="0028697C" w:rsidRDefault="00137960" w:rsidP="0028697C">
            <w:pPr>
              <w:pStyle w:val="Tabel"/>
              <w:jc w:val="right"/>
              <w:rPr>
                <w:b/>
                <w:bCs/>
                <w:lang w:eastAsia="et-EE"/>
              </w:rPr>
            </w:pPr>
            <w:r w:rsidRPr="0028697C">
              <w:rPr>
                <w:b/>
                <w:bCs/>
                <w:lang w:eastAsia="et-EE"/>
              </w:rPr>
              <w:t> </w:t>
            </w:r>
          </w:p>
        </w:tc>
      </w:tr>
      <w:tr w:rsidR="00137960" w:rsidRPr="00AF61AA" w14:paraId="490CEF38" w14:textId="77777777" w:rsidTr="00137960">
        <w:trPr>
          <w:trHeight w:val="260"/>
        </w:trPr>
        <w:tc>
          <w:tcPr>
            <w:tcW w:w="1015" w:type="pct"/>
            <w:tcBorders>
              <w:top w:val="nil"/>
              <w:left w:val="single" w:sz="4" w:space="0" w:color="auto"/>
              <w:bottom w:val="single" w:sz="4" w:space="0" w:color="auto"/>
              <w:right w:val="single" w:sz="4" w:space="0" w:color="auto"/>
            </w:tcBorders>
            <w:shd w:val="clear" w:color="auto" w:fill="auto"/>
            <w:noWrap/>
            <w:vAlign w:val="bottom"/>
            <w:hideMark/>
          </w:tcPr>
          <w:p w14:paraId="109569A9" w14:textId="77777777" w:rsidR="00137960" w:rsidRPr="0028697C" w:rsidRDefault="00137960" w:rsidP="0028697C">
            <w:pPr>
              <w:pStyle w:val="Tabel"/>
              <w:rPr>
                <w:b/>
                <w:bCs/>
                <w:lang w:eastAsia="et-EE"/>
              </w:rPr>
            </w:pPr>
            <w:r w:rsidRPr="0028697C">
              <w:rPr>
                <w:b/>
                <w:bCs/>
                <w:lang w:eastAsia="et-EE"/>
              </w:rPr>
              <w:t>Kokku rahavoog</w:t>
            </w:r>
          </w:p>
        </w:tc>
        <w:tc>
          <w:tcPr>
            <w:tcW w:w="214" w:type="pct"/>
            <w:tcBorders>
              <w:top w:val="nil"/>
              <w:left w:val="nil"/>
              <w:bottom w:val="single" w:sz="4" w:space="0" w:color="auto"/>
              <w:right w:val="single" w:sz="4" w:space="0" w:color="auto"/>
            </w:tcBorders>
            <w:shd w:val="clear" w:color="auto" w:fill="auto"/>
            <w:noWrap/>
            <w:vAlign w:val="bottom"/>
            <w:hideMark/>
          </w:tcPr>
          <w:p w14:paraId="4F0340A0" w14:textId="77777777" w:rsidR="00137960" w:rsidRPr="0028697C" w:rsidRDefault="00137960" w:rsidP="0028697C">
            <w:pPr>
              <w:pStyle w:val="Tabel"/>
              <w:rPr>
                <w:b/>
                <w:bCs/>
                <w:lang w:eastAsia="et-EE"/>
              </w:rPr>
            </w:pPr>
            <w:r w:rsidRPr="0028697C">
              <w:rPr>
                <w:b/>
                <w:bCs/>
                <w:lang w:eastAsia="et-EE"/>
              </w:rPr>
              <w:t>€/a</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735AE"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1 240 783</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31720"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36 537</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AE1F7" w14:textId="77777777" w:rsidR="00137960" w:rsidRPr="0028697C" w:rsidRDefault="00137960" w:rsidP="0028697C">
            <w:pPr>
              <w:pStyle w:val="Tabel"/>
              <w:jc w:val="right"/>
              <w:rPr>
                <w:b/>
                <w:bCs/>
                <w:i/>
                <w:iCs/>
                <w:color w:val="C00000"/>
                <w:lang w:eastAsia="et-EE"/>
              </w:rPr>
            </w:pPr>
            <w:r w:rsidRPr="0028697C">
              <w:rPr>
                <w:b/>
                <w:bCs/>
                <w:i/>
                <w:iCs/>
                <w:color w:val="C00000"/>
                <w:lang w:eastAsia="et-EE"/>
              </w:rPr>
              <w:t>-195 829</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BBB8A"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326 104</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66BCF" w14:textId="77777777" w:rsidR="00137960" w:rsidRPr="0028697C" w:rsidRDefault="00137960" w:rsidP="0028697C">
            <w:pPr>
              <w:pStyle w:val="Tabel"/>
              <w:jc w:val="right"/>
              <w:rPr>
                <w:b/>
                <w:bCs/>
                <w:i/>
                <w:iCs/>
                <w:color w:val="C00000"/>
                <w:lang w:eastAsia="et-EE"/>
              </w:rPr>
            </w:pPr>
            <w:r w:rsidRPr="0028697C">
              <w:rPr>
                <w:b/>
                <w:bCs/>
                <w:i/>
                <w:iCs/>
                <w:color w:val="C00000"/>
                <w:lang w:eastAsia="et-EE"/>
              </w:rPr>
              <w:t>-357 359</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2B366" w14:textId="77777777" w:rsidR="00137960" w:rsidRPr="0028697C" w:rsidRDefault="00137960" w:rsidP="0028697C">
            <w:pPr>
              <w:pStyle w:val="Tabel"/>
              <w:jc w:val="right"/>
              <w:rPr>
                <w:b/>
                <w:bCs/>
                <w:i/>
                <w:iCs/>
                <w:color w:val="C00000"/>
                <w:lang w:eastAsia="et-EE"/>
              </w:rPr>
            </w:pPr>
            <w:r w:rsidRPr="0028697C">
              <w:rPr>
                <w:b/>
                <w:bCs/>
                <w:i/>
                <w:iCs/>
                <w:color w:val="C00000"/>
                <w:lang w:eastAsia="et-EE"/>
              </w:rPr>
              <w:t>-199 385</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929AB" w14:textId="77777777" w:rsidR="00137960" w:rsidRPr="0028697C" w:rsidRDefault="00137960" w:rsidP="0028697C">
            <w:pPr>
              <w:pStyle w:val="Tabel"/>
              <w:jc w:val="right"/>
              <w:rPr>
                <w:b/>
                <w:bCs/>
                <w:i/>
                <w:iCs/>
                <w:color w:val="C00000"/>
                <w:lang w:eastAsia="et-EE"/>
              </w:rPr>
            </w:pPr>
            <w:r w:rsidRPr="0028697C">
              <w:rPr>
                <w:b/>
                <w:bCs/>
                <w:i/>
                <w:iCs/>
                <w:color w:val="C00000"/>
                <w:lang w:eastAsia="et-EE"/>
              </w:rPr>
              <w:t>-95 532</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06840"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87 642</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C4501"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221 134</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00477"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419 019</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81F8C"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563 311</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F214A"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708 310</w:t>
            </w:r>
          </w:p>
        </w:tc>
      </w:tr>
      <w:tr w:rsidR="00137960" w:rsidRPr="00AF61AA" w14:paraId="37A64A9D" w14:textId="77777777" w:rsidTr="00137960">
        <w:trPr>
          <w:trHeight w:val="260"/>
        </w:trPr>
        <w:tc>
          <w:tcPr>
            <w:tcW w:w="1015" w:type="pct"/>
            <w:tcBorders>
              <w:top w:val="nil"/>
              <w:left w:val="single" w:sz="4" w:space="0" w:color="auto"/>
              <w:bottom w:val="single" w:sz="4" w:space="0" w:color="auto"/>
              <w:right w:val="single" w:sz="4" w:space="0" w:color="auto"/>
            </w:tcBorders>
            <w:shd w:val="clear" w:color="auto" w:fill="auto"/>
            <w:noWrap/>
            <w:vAlign w:val="bottom"/>
            <w:hideMark/>
          </w:tcPr>
          <w:p w14:paraId="1042214C" w14:textId="77777777" w:rsidR="00137960" w:rsidRPr="0028697C" w:rsidRDefault="00137960" w:rsidP="0028697C">
            <w:pPr>
              <w:pStyle w:val="Tabel"/>
              <w:rPr>
                <w:b/>
                <w:bCs/>
                <w:lang w:eastAsia="et-EE"/>
              </w:rPr>
            </w:pPr>
            <w:r w:rsidRPr="0028697C">
              <w:rPr>
                <w:b/>
                <w:bCs/>
                <w:lang w:eastAsia="et-EE"/>
              </w:rPr>
              <w:t>Kumulatiivne rahavoog</w:t>
            </w:r>
          </w:p>
        </w:tc>
        <w:tc>
          <w:tcPr>
            <w:tcW w:w="214" w:type="pct"/>
            <w:tcBorders>
              <w:top w:val="nil"/>
              <w:left w:val="nil"/>
              <w:bottom w:val="single" w:sz="4" w:space="0" w:color="auto"/>
              <w:right w:val="single" w:sz="4" w:space="0" w:color="auto"/>
            </w:tcBorders>
            <w:shd w:val="clear" w:color="auto" w:fill="auto"/>
            <w:noWrap/>
            <w:vAlign w:val="bottom"/>
            <w:hideMark/>
          </w:tcPr>
          <w:p w14:paraId="54040DF1" w14:textId="77777777" w:rsidR="00137960" w:rsidRPr="0028697C" w:rsidRDefault="00137960" w:rsidP="0028697C">
            <w:pPr>
              <w:pStyle w:val="Tabel"/>
              <w:rPr>
                <w:b/>
                <w:bCs/>
                <w:lang w:eastAsia="et-EE"/>
              </w:rPr>
            </w:pPr>
            <w:r w:rsidRPr="0028697C">
              <w:rPr>
                <w:b/>
                <w:bCs/>
                <w:lang w:eastAsia="et-EE"/>
              </w:rPr>
              <w:t>€</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8A51C"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1 240 783</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31F67"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1 277 321</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89266"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1 081 491</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5470C"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1 407 596</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351BB"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1 050 236</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33985"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850 852</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25AD7"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755 320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3B46E"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842 962</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DE75B"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1 064 096</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17097"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1 483 115</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92539"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2 046 427</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5E9C8" w14:textId="77777777" w:rsidR="00137960" w:rsidRPr="0028697C" w:rsidRDefault="00137960" w:rsidP="0028697C">
            <w:pPr>
              <w:pStyle w:val="Tabel"/>
              <w:jc w:val="right"/>
              <w:rPr>
                <w:b/>
                <w:bCs/>
                <w:i/>
                <w:iCs/>
                <w:color w:val="006600"/>
                <w:lang w:eastAsia="et-EE"/>
              </w:rPr>
            </w:pPr>
            <w:r w:rsidRPr="0028697C">
              <w:rPr>
                <w:b/>
                <w:bCs/>
                <w:i/>
                <w:iCs/>
                <w:color w:val="006600"/>
                <w:lang w:eastAsia="et-EE"/>
              </w:rPr>
              <w:t>2 754 736</w:t>
            </w:r>
          </w:p>
        </w:tc>
      </w:tr>
    </w:tbl>
    <w:p w14:paraId="6B8A7028" w14:textId="77777777" w:rsidR="00137960" w:rsidRPr="00E16EC9" w:rsidRDefault="00137960" w:rsidP="005A22B3">
      <w:pPr>
        <w:rPr>
          <w:rFonts w:cs="Arial"/>
          <w:b/>
          <w:bCs/>
        </w:rPr>
      </w:pPr>
    </w:p>
    <w:p w14:paraId="0BDBE0FC" w14:textId="77777777" w:rsidR="00143595" w:rsidRPr="00E16EC9" w:rsidRDefault="00143595" w:rsidP="00143595">
      <w:pPr>
        <w:rPr>
          <w:rFonts w:cs="Arial"/>
        </w:rPr>
      </w:pPr>
    </w:p>
    <w:p w14:paraId="021D567B" w14:textId="4EAC1B7C" w:rsidR="00E75A1D" w:rsidRPr="00E16EC9" w:rsidRDefault="00E75A1D" w:rsidP="00143595">
      <w:pPr>
        <w:rPr>
          <w:rFonts w:cs="Arial"/>
        </w:rPr>
        <w:sectPr w:rsidR="00E75A1D" w:rsidRPr="00E16EC9" w:rsidSect="00143595">
          <w:footerReference w:type="default" r:id="rId62"/>
          <w:pgSz w:w="23811" w:h="16838" w:orient="landscape" w:code="8"/>
          <w:pgMar w:top="1412" w:right="1412" w:bottom="1412" w:left="1412" w:header="720" w:footer="720" w:gutter="0"/>
          <w:cols w:space="720"/>
          <w:docGrid w:linePitch="360"/>
        </w:sectPr>
      </w:pPr>
    </w:p>
    <w:p w14:paraId="2FD7CBC7" w14:textId="477F1BDD" w:rsidR="00223C05" w:rsidRPr="00E16EC9" w:rsidRDefault="00143595" w:rsidP="00143595">
      <w:pPr>
        <w:pStyle w:val="Heading2"/>
      </w:pPr>
      <w:bookmarkStart w:id="216" w:name="_Toc185436862"/>
      <w:r w:rsidRPr="00E16EC9">
        <w:lastRenderedPageBreak/>
        <w:t>Veehaarete tehnoloogilised skeemid</w:t>
      </w:r>
      <w:bookmarkEnd w:id="216"/>
    </w:p>
    <w:p w14:paraId="725CD249" w14:textId="77777777" w:rsidR="00223C05" w:rsidRPr="00E16EC9" w:rsidRDefault="00223C05">
      <w:pPr>
        <w:spacing w:before="0"/>
        <w:jc w:val="left"/>
        <w:rPr>
          <w:rFonts w:cs="Arial"/>
          <w:b/>
          <w:bCs/>
          <w:sz w:val="26"/>
          <w:szCs w:val="26"/>
        </w:rPr>
      </w:pPr>
      <w:r w:rsidRPr="00E16EC9">
        <w:rPr>
          <w:rFonts w:cs="Arial"/>
        </w:rPr>
        <w:br w:type="page"/>
      </w:r>
    </w:p>
    <w:p w14:paraId="15E32E97" w14:textId="185BAD63" w:rsidR="00392C0C" w:rsidRPr="00E16EC9" w:rsidRDefault="00223C05" w:rsidP="00143595">
      <w:pPr>
        <w:pStyle w:val="Heading2"/>
      </w:pPr>
      <w:bookmarkStart w:id="217" w:name="_Toc185436863"/>
      <w:r w:rsidRPr="00E16EC9">
        <w:lastRenderedPageBreak/>
        <w:t>Reoveepuhastite tehnoloogilised skeemid</w:t>
      </w:r>
      <w:bookmarkEnd w:id="217"/>
    </w:p>
    <w:p w14:paraId="21E6F160" w14:textId="77777777" w:rsidR="00392C0C" w:rsidRPr="00E16EC9" w:rsidRDefault="00392C0C">
      <w:pPr>
        <w:spacing w:before="0"/>
        <w:jc w:val="left"/>
        <w:rPr>
          <w:rFonts w:cs="Arial"/>
          <w:b/>
          <w:bCs/>
          <w:sz w:val="26"/>
          <w:szCs w:val="26"/>
        </w:rPr>
      </w:pPr>
      <w:r w:rsidRPr="00E16EC9">
        <w:rPr>
          <w:rFonts w:cs="Arial"/>
        </w:rPr>
        <w:br w:type="page"/>
      </w:r>
    </w:p>
    <w:p w14:paraId="1C1E35BE" w14:textId="77777777" w:rsidR="00392C0C" w:rsidRPr="00E16EC9" w:rsidRDefault="00392C0C" w:rsidP="00392C0C">
      <w:pPr>
        <w:pStyle w:val="Heading2"/>
      </w:pPr>
      <w:bookmarkStart w:id="218" w:name="_Toc185436864"/>
      <w:r w:rsidRPr="00E16EC9">
        <w:lastRenderedPageBreak/>
        <w:t>Joonised</w:t>
      </w:r>
      <w:bookmarkEnd w:id="218"/>
    </w:p>
    <w:p w14:paraId="012DBC69" w14:textId="77777777" w:rsidR="00392C0C" w:rsidRPr="00E16EC9" w:rsidRDefault="00392C0C">
      <w:pPr>
        <w:spacing w:before="0"/>
        <w:jc w:val="left"/>
        <w:rPr>
          <w:rFonts w:cs="Arial"/>
          <w:b/>
          <w:bCs/>
          <w:sz w:val="26"/>
          <w:szCs w:val="26"/>
        </w:rPr>
      </w:pPr>
      <w:r w:rsidRPr="00E16EC9">
        <w:rPr>
          <w:rFonts w:cs="Arial"/>
        </w:rPr>
        <w:br w:type="page"/>
      </w:r>
    </w:p>
    <w:p w14:paraId="18C63B80" w14:textId="18BA6BE7" w:rsidR="00143595" w:rsidRPr="00E16EC9" w:rsidRDefault="00392C0C" w:rsidP="00392C0C">
      <w:pPr>
        <w:pStyle w:val="Heading2"/>
      </w:pPr>
      <w:bookmarkStart w:id="219" w:name="_Toc185436865"/>
      <w:r w:rsidRPr="00E16EC9">
        <w:lastRenderedPageBreak/>
        <w:t xml:space="preserve">Fotod </w:t>
      </w:r>
      <w:r w:rsidR="007755D5" w:rsidRPr="00E16EC9">
        <w:t xml:space="preserve">maaparandussüsteemiga seotud </w:t>
      </w:r>
      <w:r w:rsidRPr="00E16EC9">
        <w:t>suublate seisukorrast</w:t>
      </w:r>
      <w:bookmarkEnd w:id="219"/>
      <w:r w:rsidR="00143595" w:rsidRPr="00E16EC9">
        <w:br w:type="page"/>
      </w:r>
    </w:p>
    <w:p w14:paraId="6AB388B3" w14:textId="50DF1219" w:rsidR="0024521B" w:rsidRPr="00E16EC9" w:rsidRDefault="0024521B" w:rsidP="0024521B">
      <w:pPr>
        <w:pStyle w:val="Heading2"/>
      </w:pPr>
      <w:bookmarkStart w:id="220" w:name="_Toc185436866"/>
      <w:r w:rsidRPr="00E16EC9">
        <w:lastRenderedPageBreak/>
        <w:t>Kooskõlastused</w:t>
      </w:r>
      <w:bookmarkEnd w:id="220"/>
    </w:p>
    <w:p w14:paraId="0490371D" w14:textId="77777777" w:rsidR="0024521B" w:rsidRPr="00E16EC9" w:rsidRDefault="0024521B" w:rsidP="0024521B">
      <w:pPr>
        <w:rPr>
          <w:rFonts w:cs="Arial"/>
        </w:rPr>
      </w:pPr>
    </w:p>
    <w:p w14:paraId="2B9EFF38" w14:textId="5B8DE734" w:rsidR="0024521B" w:rsidRPr="00E16EC9" w:rsidRDefault="0024521B" w:rsidP="0024521B">
      <w:pPr>
        <w:pStyle w:val="Caption"/>
        <w:rPr>
          <w:noProof w:val="0"/>
        </w:rPr>
      </w:pPr>
      <w:bookmarkStart w:id="221" w:name="_Toc387829533"/>
      <w:r w:rsidRPr="00E16EC9">
        <w:rPr>
          <w:noProof w:val="0"/>
        </w:rPr>
        <w:t xml:space="preserve">Tabel </w:t>
      </w:r>
      <w:r w:rsidRPr="00E16EC9">
        <w:rPr>
          <w:noProof w:val="0"/>
        </w:rPr>
        <w:fldChar w:fldCharType="begin"/>
      </w:r>
      <w:r w:rsidRPr="00E16EC9">
        <w:rPr>
          <w:noProof w:val="0"/>
        </w:rPr>
        <w:instrText xml:space="preserve"> SEQ Tabel \* ARABIC </w:instrText>
      </w:r>
      <w:r w:rsidRPr="00E16EC9">
        <w:rPr>
          <w:noProof w:val="0"/>
        </w:rPr>
        <w:fldChar w:fldCharType="separate"/>
      </w:r>
      <w:r w:rsidR="001A306C">
        <w:t>253</w:t>
      </w:r>
      <w:r w:rsidRPr="00E16EC9">
        <w:rPr>
          <w:noProof w:val="0"/>
        </w:rPr>
        <w:fldChar w:fldCharType="end"/>
      </w:r>
      <w:r w:rsidRPr="00E16EC9">
        <w:rPr>
          <w:noProof w:val="0"/>
        </w:rPr>
        <w:t>. Kooskõlastuste tabel</w:t>
      </w:r>
      <w:bookmarkEnd w:id="221"/>
    </w:p>
    <w:tbl>
      <w:tblPr>
        <w:tblW w:w="94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1"/>
        <w:gridCol w:w="1833"/>
        <w:gridCol w:w="1705"/>
        <w:gridCol w:w="3142"/>
        <w:gridCol w:w="2127"/>
      </w:tblGrid>
      <w:tr w:rsidR="00AA3B9F" w:rsidRPr="00E16EC9" w14:paraId="263A7884" w14:textId="688D24C1" w:rsidTr="00143595">
        <w:trPr>
          <w:trHeight w:val="630"/>
          <w:tblHeader/>
        </w:trPr>
        <w:tc>
          <w:tcPr>
            <w:tcW w:w="631" w:type="dxa"/>
            <w:shd w:val="clear" w:color="000000" w:fill="D9D9D9"/>
            <w:vAlign w:val="center"/>
          </w:tcPr>
          <w:p w14:paraId="0DB1DD37" w14:textId="77777777" w:rsidR="00AA3B9F" w:rsidRPr="0077700D" w:rsidRDefault="00AA3B9F" w:rsidP="00F5459D">
            <w:pPr>
              <w:pStyle w:val="Tabel"/>
              <w:rPr>
                <w:b/>
                <w:bCs/>
              </w:rPr>
            </w:pPr>
            <w:bookmarkStart w:id="222" w:name="RANGE!A1:E3"/>
            <w:r w:rsidRPr="0077700D">
              <w:rPr>
                <w:b/>
                <w:bCs/>
              </w:rPr>
              <w:t>Jrk. nr.</w:t>
            </w:r>
            <w:bookmarkEnd w:id="222"/>
          </w:p>
        </w:tc>
        <w:tc>
          <w:tcPr>
            <w:tcW w:w="1833" w:type="dxa"/>
            <w:shd w:val="clear" w:color="000000" w:fill="D9D9D9"/>
            <w:vAlign w:val="center"/>
          </w:tcPr>
          <w:p w14:paraId="7B804099" w14:textId="77777777" w:rsidR="00AA3B9F" w:rsidRPr="0077700D" w:rsidRDefault="00AA3B9F" w:rsidP="00F5459D">
            <w:pPr>
              <w:pStyle w:val="Tabel"/>
              <w:rPr>
                <w:b/>
                <w:bCs/>
              </w:rPr>
            </w:pPr>
            <w:proofErr w:type="spellStart"/>
            <w:r w:rsidRPr="0077700D">
              <w:rPr>
                <w:b/>
                <w:bCs/>
              </w:rPr>
              <w:t>Kooskõlastaja</w:t>
            </w:r>
            <w:proofErr w:type="spellEnd"/>
          </w:p>
        </w:tc>
        <w:tc>
          <w:tcPr>
            <w:tcW w:w="1705" w:type="dxa"/>
            <w:shd w:val="clear" w:color="000000" w:fill="D9D9D9"/>
            <w:vAlign w:val="center"/>
          </w:tcPr>
          <w:p w14:paraId="023B2193" w14:textId="77777777" w:rsidR="00AA3B9F" w:rsidRPr="0077700D" w:rsidRDefault="00AA3B9F" w:rsidP="00F5459D">
            <w:pPr>
              <w:pStyle w:val="Tabel"/>
              <w:rPr>
                <w:b/>
                <w:bCs/>
              </w:rPr>
            </w:pPr>
            <w:r w:rsidRPr="0077700D">
              <w:rPr>
                <w:b/>
                <w:bCs/>
              </w:rPr>
              <w:t>Kooskõlastuse kuupäev ja nr</w:t>
            </w:r>
          </w:p>
        </w:tc>
        <w:tc>
          <w:tcPr>
            <w:tcW w:w="3142" w:type="dxa"/>
            <w:shd w:val="clear" w:color="000000" w:fill="D9D9D9"/>
            <w:vAlign w:val="center"/>
          </w:tcPr>
          <w:p w14:paraId="3183BEC6" w14:textId="77777777" w:rsidR="00AA3B9F" w:rsidRPr="0077700D" w:rsidRDefault="00AA3B9F" w:rsidP="00F5459D">
            <w:pPr>
              <w:pStyle w:val="Tabel"/>
              <w:rPr>
                <w:b/>
                <w:bCs/>
              </w:rPr>
            </w:pPr>
            <w:r w:rsidRPr="0077700D">
              <w:rPr>
                <w:b/>
                <w:bCs/>
              </w:rPr>
              <w:t>Kooskõlastuse täielik ärakiri</w:t>
            </w:r>
          </w:p>
        </w:tc>
        <w:tc>
          <w:tcPr>
            <w:tcW w:w="2127" w:type="dxa"/>
            <w:shd w:val="clear" w:color="000000" w:fill="D9D9D9"/>
            <w:vAlign w:val="center"/>
          </w:tcPr>
          <w:p w14:paraId="09C7FB60" w14:textId="328C7613" w:rsidR="00AA3B9F" w:rsidRPr="0077700D" w:rsidRDefault="00AA3B9F" w:rsidP="00F5459D">
            <w:pPr>
              <w:pStyle w:val="Tabel"/>
              <w:rPr>
                <w:b/>
                <w:bCs/>
              </w:rPr>
            </w:pPr>
            <w:r w:rsidRPr="0077700D">
              <w:rPr>
                <w:b/>
                <w:bCs/>
              </w:rPr>
              <w:t>Töö koostaja märkused</w:t>
            </w:r>
          </w:p>
        </w:tc>
      </w:tr>
      <w:tr w:rsidR="00AA3B9F" w:rsidRPr="00E16EC9" w14:paraId="095338B7" w14:textId="58033DA2" w:rsidTr="00143595">
        <w:trPr>
          <w:trHeight w:val="975"/>
        </w:trPr>
        <w:tc>
          <w:tcPr>
            <w:tcW w:w="631" w:type="dxa"/>
            <w:shd w:val="clear" w:color="auto" w:fill="auto"/>
            <w:vAlign w:val="center"/>
          </w:tcPr>
          <w:p w14:paraId="2C2E2E7B" w14:textId="6095542D" w:rsidR="00AA3B9F" w:rsidRPr="00E16EC9" w:rsidRDefault="00AA3B9F" w:rsidP="00F5459D">
            <w:pPr>
              <w:pStyle w:val="Tabel"/>
            </w:pPr>
          </w:p>
        </w:tc>
        <w:tc>
          <w:tcPr>
            <w:tcW w:w="1833" w:type="dxa"/>
            <w:shd w:val="clear" w:color="auto" w:fill="auto"/>
            <w:vAlign w:val="center"/>
          </w:tcPr>
          <w:p w14:paraId="02B9E5F3" w14:textId="70B37B6C" w:rsidR="00AA3B9F" w:rsidRPr="00E16EC9" w:rsidRDefault="003A4A72" w:rsidP="00F5459D">
            <w:pPr>
              <w:pStyle w:val="Tabel"/>
            </w:pPr>
            <w:r>
              <w:t>Terviseamet</w:t>
            </w:r>
          </w:p>
        </w:tc>
        <w:tc>
          <w:tcPr>
            <w:tcW w:w="1705" w:type="dxa"/>
            <w:shd w:val="clear" w:color="auto" w:fill="auto"/>
            <w:vAlign w:val="center"/>
          </w:tcPr>
          <w:p w14:paraId="30B756C6" w14:textId="3E7101D7" w:rsidR="00AA3B9F" w:rsidRPr="00E16EC9" w:rsidRDefault="00AA3B9F" w:rsidP="00F5459D">
            <w:pPr>
              <w:pStyle w:val="Tabel"/>
            </w:pPr>
          </w:p>
        </w:tc>
        <w:tc>
          <w:tcPr>
            <w:tcW w:w="3142" w:type="dxa"/>
            <w:shd w:val="clear" w:color="auto" w:fill="auto"/>
            <w:vAlign w:val="center"/>
          </w:tcPr>
          <w:p w14:paraId="0488A5F4" w14:textId="52E536B8" w:rsidR="00AA3B9F" w:rsidRPr="00E16EC9" w:rsidRDefault="00AA3B9F" w:rsidP="00F5459D">
            <w:pPr>
              <w:pStyle w:val="Tabel"/>
            </w:pPr>
          </w:p>
        </w:tc>
        <w:tc>
          <w:tcPr>
            <w:tcW w:w="2127" w:type="dxa"/>
            <w:vAlign w:val="center"/>
          </w:tcPr>
          <w:p w14:paraId="0F604CB1" w14:textId="6DBF83BC" w:rsidR="00AA3B9F" w:rsidRPr="00E16EC9" w:rsidRDefault="00AA3B9F" w:rsidP="00F5459D">
            <w:pPr>
              <w:pStyle w:val="Tabel"/>
            </w:pPr>
          </w:p>
        </w:tc>
      </w:tr>
      <w:tr w:rsidR="00962BF2" w:rsidRPr="00E16EC9" w14:paraId="38794DD0" w14:textId="77777777" w:rsidTr="00143595">
        <w:trPr>
          <w:trHeight w:val="975"/>
        </w:trPr>
        <w:tc>
          <w:tcPr>
            <w:tcW w:w="631" w:type="dxa"/>
            <w:shd w:val="clear" w:color="auto" w:fill="auto"/>
            <w:vAlign w:val="center"/>
          </w:tcPr>
          <w:p w14:paraId="6556077A" w14:textId="77777777" w:rsidR="00962BF2" w:rsidRPr="00E16EC9" w:rsidRDefault="00962BF2" w:rsidP="00F5459D">
            <w:pPr>
              <w:pStyle w:val="Tabel"/>
            </w:pPr>
          </w:p>
        </w:tc>
        <w:tc>
          <w:tcPr>
            <w:tcW w:w="1833" w:type="dxa"/>
            <w:shd w:val="clear" w:color="auto" w:fill="auto"/>
            <w:vAlign w:val="center"/>
          </w:tcPr>
          <w:p w14:paraId="3069C2D1" w14:textId="6E482D56" w:rsidR="00962BF2" w:rsidRPr="00F5459D" w:rsidRDefault="001B22C8" w:rsidP="00F5459D">
            <w:pPr>
              <w:pStyle w:val="Tabel"/>
            </w:pPr>
            <w:r w:rsidRPr="00F5459D">
              <w:rPr>
                <w:color w:val="202020"/>
                <w:lang w:eastAsia="et-EE"/>
              </w:rPr>
              <w:t>Põllumajandus- ja Toiduamet</w:t>
            </w:r>
          </w:p>
        </w:tc>
        <w:tc>
          <w:tcPr>
            <w:tcW w:w="1705" w:type="dxa"/>
            <w:shd w:val="clear" w:color="auto" w:fill="auto"/>
            <w:vAlign w:val="center"/>
          </w:tcPr>
          <w:p w14:paraId="64638A30" w14:textId="77777777" w:rsidR="00962BF2" w:rsidRPr="00E16EC9" w:rsidRDefault="00962BF2" w:rsidP="00F5459D">
            <w:pPr>
              <w:pStyle w:val="Tabel"/>
            </w:pPr>
          </w:p>
        </w:tc>
        <w:tc>
          <w:tcPr>
            <w:tcW w:w="3142" w:type="dxa"/>
            <w:tcBorders>
              <w:bottom w:val="single" w:sz="4" w:space="0" w:color="auto"/>
            </w:tcBorders>
            <w:shd w:val="clear" w:color="auto" w:fill="auto"/>
            <w:vAlign w:val="center"/>
          </w:tcPr>
          <w:p w14:paraId="59B95177" w14:textId="77777777" w:rsidR="00962BF2" w:rsidRPr="00E16EC9" w:rsidRDefault="00962BF2" w:rsidP="00F5459D">
            <w:pPr>
              <w:pStyle w:val="Tabel"/>
            </w:pPr>
          </w:p>
        </w:tc>
        <w:tc>
          <w:tcPr>
            <w:tcW w:w="2127" w:type="dxa"/>
            <w:tcBorders>
              <w:bottom w:val="single" w:sz="4" w:space="0" w:color="auto"/>
            </w:tcBorders>
            <w:vAlign w:val="center"/>
          </w:tcPr>
          <w:p w14:paraId="35773000" w14:textId="77777777" w:rsidR="00962BF2" w:rsidRPr="00E16EC9" w:rsidRDefault="00962BF2" w:rsidP="00F5459D">
            <w:pPr>
              <w:pStyle w:val="Tabel"/>
            </w:pPr>
          </w:p>
        </w:tc>
      </w:tr>
    </w:tbl>
    <w:p w14:paraId="01B4AE75" w14:textId="2846982E" w:rsidR="00962BF2" w:rsidRPr="00E16EC9" w:rsidRDefault="00962BF2">
      <w:pPr>
        <w:rPr>
          <w:rFonts w:cs="Arial"/>
        </w:rPr>
      </w:pPr>
    </w:p>
    <w:sectPr w:rsidR="00962BF2" w:rsidRPr="00E16EC9" w:rsidSect="00143595">
      <w:footerReference w:type="default" r:id="rId63"/>
      <w:pgSz w:w="11907" w:h="16839" w:code="9"/>
      <w:pgMar w:top="1412" w:right="1412" w:bottom="1412" w:left="141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27D789" w14:textId="77777777" w:rsidR="006563E1" w:rsidRPr="009A4405" w:rsidRDefault="006563E1">
      <w:pPr>
        <w:spacing w:before="0" w:after="0"/>
      </w:pPr>
      <w:r w:rsidRPr="009A4405">
        <w:separator/>
      </w:r>
    </w:p>
  </w:endnote>
  <w:endnote w:type="continuationSeparator" w:id="0">
    <w:p w14:paraId="1B966AE4" w14:textId="77777777" w:rsidR="006563E1" w:rsidRPr="009A4405" w:rsidRDefault="006563E1">
      <w:pPr>
        <w:spacing w:before="0" w:after="0"/>
      </w:pPr>
      <w:r w:rsidRPr="009A440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11CC5" w14:textId="5AC03A62" w:rsidR="00D900AB" w:rsidRPr="009A4405" w:rsidRDefault="006E2F28" w:rsidP="000740A8">
    <w:pPr>
      <w:pStyle w:val="Footer"/>
      <w:jc w:val="right"/>
    </w:pPr>
    <w:r w:rsidRPr="009A4405">
      <w:rPr>
        <w:noProof/>
      </w:rPr>
      <mc:AlternateContent>
        <mc:Choice Requires="wps">
          <w:drawing>
            <wp:anchor distT="0" distB="0" distL="114300" distR="114300" simplePos="0" relativeHeight="251672576" behindDoc="0" locked="0" layoutInCell="1" allowOverlap="1" wp14:anchorId="1B8CAE40" wp14:editId="6EFCD691">
              <wp:simplePos x="0" y="0"/>
              <wp:positionH relativeFrom="column">
                <wp:posOffset>-71120</wp:posOffset>
              </wp:positionH>
              <wp:positionV relativeFrom="paragraph">
                <wp:posOffset>-21590</wp:posOffset>
              </wp:positionV>
              <wp:extent cx="5915025" cy="0"/>
              <wp:effectExtent l="0" t="0" r="0" b="0"/>
              <wp:wrapNone/>
              <wp:docPr id="2091286211" name="Straight Connector 1"/>
              <wp:cNvGraphicFramePr/>
              <a:graphic xmlns:a="http://schemas.openxmlformats.org/drawingml/2006/main">
                <a:graphicData uri="http://schemas.microsoft.com/office/word/2010/wordprocessingShape">
                  <wps:wsp>
                    <wps:cNvCnPr/>
                    <wps:spPr>
                      <a:xfrm flipH="1">
                        <a:off x="0" y="0"/>
                        <a:ext cx="5915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91A8DE" id="Straight Connector 1"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5.6pt,-1.7pt" to="460.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" strokecolor="black [3213]" strokeweight=".5pt">
              <v:stroke joinstyle="miter"/>
            </v:line>
          </w:pict>
        </mc:Fallback>
      </mc:AlternateContent>
    </w:r>
    <w:r w:rsidR="00D900AB" w:rsidRPr="009A4405">
      <w:fldChar w:fldCharType="begin"/>
    </w:r>
    <w:r w:rsidR="00D900AB" w:rsidRPr="009A4405">
      <w:instrText>PAGE   \* MERGEFORMAT</w:instrText>
    </w:r>
    <w:r w:rsidR="00D900AB" w:rsidRPr="009A4405">
      <w:fldChar w:fldCharType="separate"/>
    </w:r>
    <w:r w:rsidR="00D900AB" w:rsidRPr="009A4405">
      <w:t>39</w:t>
    </w:r>
    <w:r w:rsidR="00D900AB" w:rsidRPr="009A4405">
      <w:fldChar w:fldCharType="end"/>
    </w:r>
    <w:r w:rsidR="00D900AB" w:rsidRPr="009A4405">
      <w:t>(</w:t>
    </w:r>
    <w:fldSimple w:instr=" NUMPAGES   \* MERGEFORMAT ">
      <w:r w:rsidR="00D900AB" w:rsidRPr="009A4405">
        <w:t>66</w:t>
      </w:r>
    </w:fldSimple>
    <w:r w:rsidR="00D900AB" w:rsidRPr="009A440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6BC12" w14:textId="633BE4E8" w:rsidR="00D900AB" w:rsidRPr="009A4405" w:rsidRDefault="006E2F28" w:rsidP="006E2F28">
    <w:pPr>
      <w:pStyle w:val="Footer"/>
      <w:jc w:val="right"/>
    </w:pPr>
    <w:r w:rsidRPr="009A4405">
      <w:rPr>
        <w:noProof/>
      </w:rPr>
      <mc:AlternateContent>
        <mc:Choice Requires="wps">
          <w:drawing>
            <wp:anchor distT="0" distB="0" distL="114300" distR="114300" simplePos="0" relativeHeight="251674624" behindDoc="0" locked="0" layoutInCell="1" allowOverlap="1" wp14:anchorId="3F159568" wp14:editId="3A1179D8">
              <wp:simplePos x="0" y="0"/>
              <wp:positionH relativeFrom="column">
                <wp:posOffset>-71120</wp:posOffset>
              </wp:positionH>
              <wp:positionV relativeFrom="paragraph">
                <wp:posOffset>-21590</wp:posOffset>
              </wp:positionV>
              <wp:extent cx="5915025" cy="0"/>
              <wp:effectExtent l="0" t="0" r="0" b="0"/>
              <wp:wrapNone/>
              <wp:docPr id="1309768196" name="Straight Connector 1"/>
              <wp:cNvGraphicFramePr/>
              <a:graphic xmlns:a="http://schemas.openxmlformats.org/drawingml/2006/main">
                <a:graphicData uri="http://schemas.microsoft.com/office/word/2010/wordprocessingShape">
                  <wps:wsp>
                    <wps:cNvCnPr/>
                    <wps:spPr>
                      <a:xfrm flipH="1">
                        <a:off x="0" y="0"/>
                        <a:ext cx="5915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5E5F1E" id="Straight Connector 1"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5.6pt,-1.7pt" to="460.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" strokecolor="black [3213]" strokeweight=".5pt">
              <v:stroke joinstyle="miter"/>
            </v:line>
          </w:pict>
        </mc:Fallback>
      </mc:AlternateContent>
    </w:r>
    <w:r w:rsidRPr="009A4405">
      <w:fldChar w:fldCharType="begin"/>
    </w:r>
    <w:r w:rsidRPr="009A4405">
      <w:instrText>PAGE   \* MERGEFORMAT</w:instrText>
    </w:r>
    <w:r w:rsidRPr="009A4405">
      <w:fldChar w:fldCharType="separate"/>
    </w:r>
    <w:r w:rsidRPr="009A4405">
      <w:t>2</w:t>
    </w:r>
    <w:r w:rsidRPr="009A4405">
      <w:fldChar w:fldCharType="end"/>
    </w:r>
    <w:r w:rsidRPr="009A4405">
      <w:t>(</w:t>
    </w:r>
    <w:fldSimple w:instr=" NUMPAGES   \* MERGEFORMAT ">
      <w:r w:rsidRPr="009A4405">
        <w:t>55</w:t>
      </w:r>
    </w:fldSimple>
    <w:r w:rsidRPr="009A4405">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B2CB8" w14:textId="5238AC6E" w:rsidR="006E2F28" w:rsidRPr="009A4405" w:rsidRDefault="006E2F28" w:rsidP="006E2F28">
    <w:pPr>
      <w:pStyle w:val="Footer"/>
      <w:jc w:val="right"/>
    </w:pPr>
    <w:r w:rsidRPr="009A4405">
      <w:fldChar w:fldCharType="begin"/>
    </w:r>
    <w:r w:rsidRPr="009A4405">
      <w:instrText>PAGE   \* MERGEFORMAT</w:instrText>
    </w:r>
    <w:r w:rsidRPr="009A4405">
      <w:fldChar w:fldCharType="separate"/>
    </w:r>
    <w:r w:rsidRPr="009A4405">
      <w:t>2</w:t>
    </w:r>
    <w:r w:rsidRPr="009A4405">
      <w:fldChar w:fldCharType="end"/>
    </w:r>
    <w:r w:rsidRPr="009A4405">
      <w:t>(</w:t>
    </w:r>
    <w:fldSimple w:instr=" NUMPAGES   \* MERGEFORMAT ">
      <w:r w:rsidRPr="009A4405">
        <w:t>55</w:t>
      </w:r>
    </w:fldSimple>
    <w:r w:rsidRPr="009A4405">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363A8" w14:textId="4FFA3E68" w:rsidR="00D900AB" w:rsidRPr="009A4405" w:rsidRDefault="00D900AB" w:rsidP="00AA3B9F">
    <w:pPr>
      <w:pStyle w:val="Footer"/>
      <w:jc w:val="right"/>
    </w:pPr>
    <w:r w:rsidRPr="009A4405">
      <w:fldChar w:fldCharType="begin"/>
    </w:r>
    <w:r w:rsidRPr="009A4405">
      <w:instrText xml:space="preserve"> PAGE   \* MERGEFORMAT </w:instrText>
    </w:r>
    <w:r w:rsidRPr="009A4405">
      <w:fldChar w:fldCharType="separate"/>
    </w:r>
    <w:r w:rsidRPr="009A4405">
      <w:t>50</w:t>
    </w:r>
    <w:r w:rsidRPr="009A4405">
      <w:fldChar w:fldCharType="end"/>
    </w:r>
    <w:r w:rsidRPr="009A4405">
      <w:t xml:space="preserve"> (</w:t>
    </w:r>
    <w:fldSimple w:instr=" NUMPAGES   \* MERGEFORMAT ">
      <w:r w:rsidRPr="009A4405">
        <w:t>66</w:t>
      </w:r>
    </w:fldSimple>
    <w:r w:rsidRPr="009A4405">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F9D6C" w14:textId="76A22768" w:rsidR="00D900AB" w:rsidRPr="009A4405" w:rsidRDefault="006E2F28" w:rsidP="006E2F28">
    <w:pPr>
      <w:pStyle w:val="Footer"/>
      <w:jc w:val="right"/>
    </w:pPr>
    <w:r w:rsidRPr="009A4405">
      <w:rPr>
        <w:noProof/>
      </w:rPr>
      <mc:AlternateContent>
        <mc:Choice Requires="wps">
          <w:drawing>
            <wp:anchor distT="0" distB="0" distL="114300" distR="114300" simplePos="0" relativeHeight="251678720" behindDoc="0" locked="0" layoutInCell="1" allowOverlap="1" wp14:anchorId="54F1E437" wp14:editId="5ECCECB8">
              <wp:simplePos x="0" y="0"/>
              <wp:positionH relativeFrom="column">
                <wp:posOffset>-71120</wp:posOffset>
              </wp:positionH>
              <wp:positionV relativeFrom="paragraph">
                <wp:posOffset>-21590</wp:posOffset>
              </wp:positionV>
              <wp:extent cx="5915025" cy="0"/>
              <wp:effectExtent l="0" t="0" r="0" b="0"/>
              <wp:wrapNone/>
              <wp:docPr id="444007578" name="Straight Connector 1"/>
              <wp:cNvGraphicFramePr/>
              <a:graphic xmlns:a="http://schemas.openxmlformats.org/drawingml/2006/main">
                <a:graphicData uri="http://schemas.microsoft.com/office/word/2010/wordprocessingShape">
                  <wps:wsp>
                    <wps:cNvCnPr/>
                    <wps:spPr>
                      <a:xfrm flipH="1">
                        <a:off x="0" y="0"/>
                        <a:ext cx="5915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D9017" id="Straight Connector 1"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5.6pt,-1.7pt" to="460.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" strokecolor="black [3213]" strokeweight=".5pt">
              <v:stroke joinstyle="miter"/>
            </v:line>
          </w:pict>
        </mc:Fallback>
      </mc:AlternateContent>
    </w:r>
    <w:r w:rsidRPr="009A4405">
      <w:fldChar w:fldCharType="begin"/>
    </w:r>
    <w:r w:rsidRPr="009A4405">
      <w:instrText>PAGE   \* MERGEFORMAT</w:instrText>
    </w:r>
    <w:r w:rsidRPr="009A4405">
      <w:fldChar w:fldCharType="separate"/>
    </w:r>
    <w:r w:rsidRPr="009A4405">
      <w:t>2</w:t>
    </w:r>
    <w:r w:rsidRPr="009A4405">
      <w:fldChar w:fldCharType="end"/>
    </w:r>
    <w:r w:rsidRPr="009A4405">
      <w:t>(</w:t>
    </w:r>
    <w:fldSimple w:instr=" NUMPAGES   \* MERGEFORMAT ">
      <w:r w:rsidRPr="009A4405">
        <w:t>55</w:t>
      </w:r>
    </w:fldSimple>
    <w:r w:rsidRPr="009A4405">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9EA99" w14:textId="2D167950" w:rsidR="006E2F28" w:rsidRPr="009A4405" w:rsidRDefault="006E2F28" w:rsidP="006E2F28">
    <w:pPr>
      <w:pStyle w:val="Footer"/>
      <w:jc w:val="right"/>
    </w:pPr>
    <w:r w:rsidRPr="009A4405">
      <w:fldChar w:fldCharType="begin"/>
    </w:r>
    <w:r w:rsidRPr="009A4405">
      <w:instrText>PAGE   \* MERGEFORMAT</w:instrText>
    </w:r>
    <w:r w:rsidRPr="009A4405">
      <w:fldChar w:fldCharType="separate"/>
    </w:r>
    <w:r w:rsidRPr="009A4405">
      <w:t>2</w:t>
    </w:r>
    <w:r w:rsidRPr="009A4405">
      <w:fldChar w:fldCharType="end"/>
    </w:r>
    <w:r w:rsidRPr="009A4405">
      <w:t>(</w:t>
    </w:r>
    <w:fldSimple w:instr=" NUMPAGES   \* MERGEFORMAT ">
      <w:r w:rsidRPr="009A4405">
        <w:t>55</w:t>
      </w:r>
    </w:fldSimple>
    <w:r w:rsidRPr="009A4405">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41549" w14:textId="4FC1691C" w:rsidR="00F5459D" w:rsidRPr="00F5459D" w:rsidRDefault="00F5459D" w:rsidP="00F5459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BFFC2" w14:textId="716C7F04" w:rsidR="006E2F28" w:rsidRPr="00F5459D" w:rsidRDefault="006E2F28" w:rsidP="00F5459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241D2" w14:textId="6A51B130" w:rsidR="006E2F28" w:rsidRPr="00F5459D" w:rsidRDefault="006E2F28" w:rsidP="00F545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14D421" w14:textId="77777777" w:rsidR="006563E1" w:rsidRPr="009A4405" w:rsidRDefault="006563E1">
      <w:pPr>
        <w:spacing w:before="0" w:after="0"/>
      </w:pPr>
      <w:r w:rsidRPr="009A4405">
        <w:separator/>
      </w:r>
    </w:p>
  </w:footnote>
  <w:footnote w:type="continuationSeparator" w:id="0">
    <w:p w14:paraId="04EA22AC" w14:textId="77777777" w:rsidR="006563E1" w:rsidRPr="009A4405" w:rsidRDefault="006563E1">
      <w:pPr>
        <w:spacing w:before="0" w:after="0"/>
      </w:pPr>
      <w:r w:rsidRPr="009A4405">
        <w:continuationSeparator/>
      </w:r>
    </w:p>
  </w:footnote>
  <w:footnote w:id="1">
    <w:p w14:paraId="3FD02359" w14:textId="2EE8D650" w:rsidR="004A6139" w:rsidRPr="004A6139" w:rsidRDefault="004A6139">
      <w:pPr>
        <w:pStyle w:val="FootnoteText"/>
      </w:pPr>
      <w:r>
        <w:rPr>
          <w:rStyle w:val="FootnoteReference"/>
        </w:rPr>
        <w:footnoteRef/>
      </w:r>
      <w:r>
        <w:t xml:space="preserve"> </w:t>
      </w:r>
      <w:hyperlink r:id="rId1" w:history="1">
        <w:r>
          <w:rPr>
            <w:rStyle w:val="Hyperlink"/>
          </w:rPr>
          <w:t xml:space="preserve">Saaremaa </w:t>
        </w:r>
        <w:proofErr w:type="spellStart"/>
        <w:r>
          <w:rPr>
            <w:rStyle w:val="Hyperlink"/>
          </w:rPr>
          <w:t>valla</w:t>
        </w:r>
        <w:proofErr w:type="spellEnd"/>
        <w:r>
          <w:rPr>
            <w:rStyle w:val="Hyperlink"/>
          </w:rPr>
          <w:t xml:space="preserve"> </w:t>
        </w:r>
        <w:proofErr w:type="spellStart"/>
        <w:r>
          <w:rPr>
            <w:rStyle w:val="Hyperlink"/>
          </w:rPr>
          <w:t>arengukava</w:t>
        </w:r>
        <w:proofErr w:type="spellEnd"/>
        <w:r>
          <w:rPr>
            <w:rStyle w:val="Hyperlink"/>
          </w:rPr>
          <w:t xml:space="preserve"> 2025-2035</w:t>
        </w:r>
      </w:hyperlink>
    </w:p>
  </w:footnote>
  <w:footnote w:id="2">
    <w:p w14:paraId="074E7906" w14:textId="0F13BCB9" w:rsidR="004A6139" w:rsidRPr="004A6139" w:rsidRDefault="004A6139">
      <w:pPr>
        <w:pStyle w:val="FootnoteText"/>
        <w:rPr>
          <w:lang w:val="en-US"/>
        </w:rPr>
      </w:pPr>
      <w:r>
        <w:rPr>
          <w:rStyle w:val="FootnoteReference"/>
        </w:rPr>
        <w:footnoteRef/>
      </w:r>
      <w:r>
        <w:t xml:space="preserve"> </w:t>
      </w:r>
      <w:hyperlink r:id="rId2" w:history="1">
        <w:r>
          <w:rPr>
            <w:rStyle w:val="Hyperlink"/>
          </w:rPr>
          <w:t>Saare</w:t>
        </w:r>
        <w:r>
          <w:rPr>
            <w:rStyle w:val="Hyperlink"/>
          </w:rPr>
          <w:t xml:space="preserve"> maakonna ettevõtluskeskkonna ülevaade 2020-2022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9F147" w14:textId="051CBF91" w:rsidR="00D900AB" w:rsidRPr="009A4405" w:rsidRDefault="00D900AB" w:rsidP="002C745B">
    <w:pPr>
      <w:pStyle w:val="Header"/>
      <w:rPr>
        <w:sz w:val="20"/>
        <w:szCs w:val="20"/>
      </w:rPr>
    </w:pPr>
    <w:r w:rsidRPr="009A4405">
      <w:rPr>
        <w:noProof/>
        <w:sz w:val="20"/>
        <w:szCs w:val="20"/>
      </w:rPr>
      <mc:AlternateContent>
        <mc:Choice Requires="wps">
          <w:drawing>
            <wp:anchor distT="0" distB="0" distL="114300" distR="114300" simplePos="0" relativeHeight="251669504" behindDoc="0" locked="0" layoutInCell="1" allowOverlap="1" wp14:anchorId="2799E46C" wp14:editId="55DCBC7B">
              <wp:simplePos x="0" y="0"/>
              <wp:positionH relativeFrom="column">
                <wp:posOffset>8890</wp:posOffset>
              </wp:positionH>
              <wp:positionV relativeFrom="paragraph">
                <wp:posOffset>342900</wp:posOffset>
              </wp:positionV>
              <wp:extent cx="5781675" cy="0"/>
              <wp:effectExtent l="13335" t="9525" r="5715" b="95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2E2F39" id="_x0000_t32" coordsize="21600,21600" o:spt="32" o:oned="t" path="m,l21600,21600e" filled="f">
              <v:path arrowok="t" fillok="f" o:connecttype="none"/>
              <o:lock v:ext="edit" shapetype="t"/>
            </v:shapetype>
            <v:shape id="Straight Arrow Connector 9" o:spid="_x0000_s1026" type="#_x0000_t32" style="position:absolute;margin-left:.7pt;margin-top:27pt;width:455.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"/>
          </w:pict>
        </mc:Fallback>
      </mc:AlternateContent>
    </w:r>
    <w:r w:rsidRPr="009A4405">
      <w:rPr>
        <w:sz w:val="20"/>
        <w:szCs w:val="20"/>
      </w:rPr>
      <w:t>Saaremaa valla ühisveevärgi ja –kanalisatsiooni arendamise kava aastateks 202</w:t>
    </w:r>
    <w:r w:rsidR="00BD3911" w:rsidRPr="009A4405">
      <w:rPr>
        <w:sz w:val="20"/>
        <w:szCs w:val="20"/>
      </w:rPr>
      <w:t>4</w:t>
    </w:r>
    <w:r w:rsidRPr="009A4405">
      <w:rPr>
        <w:sz w:val="20"/>
        <w:szCs w:val="20"/>
      </w:rPr>
      <w:t>—203</w:t>
    </w:r>
    <w:r w:rsidR="00BD3911" w:rsidRPr="009A4405">
      <w:rPr>
        <w:sz w:val="20"/>
        <w:szCs w:val="20"/>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B3A2F" w14:textId="77777777" w:rsidR="00D900AB" w:rsidRPr="009A4405" w:rsidRDefault="00D900AB" w:rsidP="002C745B">
    <w:pPr>
      <w:pStyle w:val="Header"/>
      <w:rPr>
        <w:sz w:val="20"/>
        <w:szCs w:val="20"/>
      </w:rPr>
    </w:pPr>
    <w:r w:rsidRPr="009A4405">
      <w:rPr>
        <w:noProof/>
        <w:sz w:val="20"/>
        <w:szCs w:val="20"/>
      </w:rPr>
      <mc:AlternateContent>
        <mc:Choice Requires="wps">
          <w:drawing>
            <wp:anchor distT="0" distB="0" distL="114300" distR="114300" simplePos="0" relativeHeight="251665408" behindDoc="0" locked="0" layoutInCell="1" allowOverlap="1" wp14:anchorId="419D62D2" wp14:editId="4DE4F977">
              <wp:simplePos x="0" y="0"/>
              <wp:positionH relativeFrom="column">
                <wp:posOffset>8890</wp:posOffset>
              </wp:positionH>
              <wp:positionV relativeFrom="paragraph">
                <wp:posOffset>342900</wp:posOffset>
              </wp:positionV>
              <wp:extent cx="5781675" cy="0"/>
              <wp:effectExtent l="13335" t="9525" r="5715"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F1D019" id="_x0000_t32" coordsize="21600,21600" o:spt="32" o:oned="t" path="m,l21600,21600e" filled="f">
              <v:path arrowok="t" fillok="f" o:connecttype="none"/>
              <o:lock v:ext="edit" shapetype="t"/>
            </v:shapetype>
            <v:shape id="Straight Arrow Connector 4" o:spid="_x0000_s1026" type="#_x0000_t32" style="position:absolute;margin-left:.7pt;margin-top:27pt;width:455.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"/>
          </w:pict>
        </mc:Fallback>
      </mc:AlternateContent>
    </w:r>
    <w:r w:rsidRPr="009A4405">
      <w:rPr>
        <w:sz w:val="20"/>
        <w:szCs w:val="20"/>
      </w:rPr>
      <w:t>Saaremaa valla ühisveevärgi ja –kanalisatsiooni arendamise kava aastateks 2019—2030</w:t>
    </w:r>
  </w:p>
  <w:p w14:paraId="6033E321" w14:textId="77777777" w:rsidR="00D900AB" w:rsidRPr="009A4405" w:rsidRDefault="00D900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4875F" w14:textId="7D3EF793" w:rsidR="00D900AB" w:rsidRPr="009A4405" w:rsidRDefault="00D900AB">
    <w:pPr>
      <w:pStyle w:val="Header"/>
      <w:rPr>
        <w:sz w:val="20"/>
        <w:szCs w:val="20"/>
      </w:rPr>
    </w:pPr>
    <w:r w:rsidRPr="009A4405">
      <w:rPr>
        <w:noProof/>
        <w:sz w:val="20"/>
        <w:szCs w:val="20"/>
      </w:rPr>
      <mc:AlternateContent>
        <mc:Choice Requires="wps">
          <w:drawing>
            <wp:anchor distT="0" distB="0" distL="114300" distR="114300" simplePos="0" relativeHeight="251661312" behindDoc="0" locked="0" layoutInCell="1" allowOverlap="1" wp14:anchorId="4E10BB29" wp14:editId="72E8F7FF">
              <wp:simplePos x="0" y="0"/>
              <wp:positionH relativeFrom="column">
                <wp:posOffset>8890</wp:posOffset>
              </wp:positionH>
              <wp:positionV relativeFrom="paragraph">
                <wp:posOffset>342900</wp:posOffset>
              </wp:positionV>
              <wp:extent cx="5781675" cy="0"/>
              <wp:effectExtent l="13335" t="9525" r="5715"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0B6E1A" id="_x0000_t32" coordsize="21600,21600" o:spt="32" o:oned="t" path="m,l21600,21600e" filled="f">
              <v:path arrowok="t" fillok="f" o:connecttype="none"/>
              <o:lock v:ext="edit" shapetype="t"/>
            </v:shapetype>
            <v:shape id="Straight Arrow Connector 2" o:spid="_x0000_s1026" type="#_x0000_t32" style="position:absolute;margin-left:.7pt;margin-top:27pt;width:455.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"/>
          </w:pict>
        </mc:Fallback>
      </mc:AlternateContent>
    </w:r>
    <w:r w:rsidRPr="009A4405">
      <w:rPr>
        <w:sz w:val="20"/>
        <w:szCs w:val="20"/>
      </w:rPr>
      <w:t>Saaremaa valla ühisveevärgi ja –kanalisatsiooni arendamise kava aastateks 202</w:t>
    </w:r>
    <w:r w:rsidR="00593615" w:rsidRPr="009A4405">
      <w:rPr>
        <w:sz w:val="20"/>
        <w:szCs w:val="20"/>
      </w:rPr>
      <w:t>4</w:t>
    </w:r>
    <w:r w:rsidRPr="009A4405">
      <w:rPr>
        <w:sz w:val="20"/>
        <w:szCs w:val="20"/>
      </w:rPr>
      <w:t>—203</w:t>
    </w:r>
    <w:r w:rsidR="00593615" w:rsidRPr="009A4405">
      <w:rPr>
        <w:sz w:val="20"/>
        <w:szCs w:val="20"/>
      </w:rPr>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D0E65" w14:textId="77777777" w:rsidR="009F3D0A" w:rsidRPr="009A4405" w:rsidRDefault="009F3D0A" w:rsidP="009F3D0A">
    <w:pPr>
      <w:pStyle w:val="Header"/>
      <w:rPr>
        <w:sz w:val="20"/>
        <w:szCs w:val="20"/>
      </w:rPr>
    </w:pPr>
    <w:r w:rsidRPr="009A4405">
      <w:rPr>
        <w:noProof/>
        <w:sz w:val="20"/>
        <w:szCs w:val="20"/>
      </w:rPr>
      <mc:AlternateContent>
        <mc:Choice Requires="wps">
          <w:drawing>
            <wp:anchor distT="0" distB="0" distL="114300" distR="114300" simplePos="0" relativeHeight="251671552" behindDoc="0" locked="0" layoutInCell="1" allowOverlap="1" wp14:anchorId="5B1E331F" wp14:editId="309C24D3">
              <wp:simplePos x="0" y="0"/>
              <wp:positionH relativeFrom="column">
                <wp:posOffset>8890</wp:posOffset>
              </wp:positionH>
              <wp:positionV relativeFrom="paragraph">
                <wp:posOffset>342900</wp:posOffset>
              </wp:positionV>
              <wp:extent cx="5781675" cy="0"/>
              <wp:effectExtent l="13335" t="9525" r="5715" b="9525"/>
              <wp:wrapNone/>
              <wp:docPr id="996138482" name="Straight Arrow Connector 996138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4C0022" id="_x0000_t32" coordsize="21600,21600" o:spt="32" o:oned="t" path="m,l21600,21600e" filled="f">
              <v:path arrowok="t" fillok="f" o:connecttype="none"/>
              <o:lock v:ext="edit" shapetype="t"/>
            </v:shapetype>
            <v:shape id="Straight Arrow Connector 996138482" o:spid="_x0000_s1026" type="#_x0000_t32" style="position:absolute;margin-left:.7pt;margin-top:27pt;width:455.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"/>
          </w:pict>
        </mc:Fallback>
      </mc:AlternateContent>
    </w:r>
    <w:r w:rsidRPr="009A4405">
      <w:rPr>
        <w:sz w:val="20"/>
        <w:szCs w:val="20"/>
      </w:rPr>
      <w:t>Saaremaa valla ühisveevärgi ja –kanalisatsiooni arendamise kava aastateks 2024—2035</w:t>
    </w:r>
  </w:p>
  <w:p w14:paraId="17C4FD48" w14:textId="39C4295D" w:rsidR="00D900AB" w:rsidRPr="009A4405" w:rsidRDefault="00D900AB" w:rsidP="002517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C0F95"/>
    <w:multiLevelType w:val="hybridMultilevel"/>
    <w:tmpl w:val="D2A6DED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2AC1FF4"/>
    <w:multiLevelType w:val="hybridMultilevel"/>
    <w:tmpl w:val="37CE3E32"/>
    <w:lvl w:ilvl="0" w:tplc="0425000F">
      <w:start w:val="1"/>
      <w:numFmt w:val="decimal"/>
      <w:lvlText w:val="%1."/>
      <w:lvlJc w:val="left"/>
      <w:pPr>
        <w:tabs>
          <w:tab w:val="num" w:pos="644"/>
        </w:tabs>
        <w:ind w:left="644" w:hanging="360"/>
      </w:pPr>
      <w:rPr>
        <w:rFonts w:hint="default"/>
        <w:sz w:val="20"/>
        <w:szCs w:val="20"/>
      </w:rPr>
    </w:lvl>
    <w:lvl w:ilvl="1" w:tplc="6FD0EA9C">
      <w:start w:val="1"/>
      <w:numFmt w:val="bullet"/>
      <w:lvlText w:val="o"/>
      <w:lvlJc w:val="left"/>
      <w:pPr>
        <w:tabs>
          <w:tab w:val="num" w:pos="1440"/>
        </w:tabs>
        <w:ind w:left="1440" w:hanging="360"/>
      </w:pPr>
      <w:rPr>
        <w:rFonts w:ascii="Courier New" w:hAnsi="Courier New" w:cs="Courier New" w:hint="default"/>
        <w:sz w:val="20"/>
        <w:szCs w:val="20"/>
      </w:rPr>
    </w:lvl>
    <w:lvl w:ilvl="2" w:tplc="F522C566">
      <w:start w:val="1"/>
      <w:numFmt w:val="bullet"/>
      <w:lvlText w:val=""/>
      <w:lvlJc w:val="left"/>
      <w:pPr>
        <w:tabs>
          <w:tab w:val="num" w:pos="2160"/>
        </w:tabs>
        <w:ind w:left="2160" w:hanging="360"/>
      </w:pPr>
      <w:rPr>
        <w:rFonts w:ascii="Wingdings" w:hAnsi="Wingdings" w:cs="Times New Roman" w:hint="default"/>
        <w:sz w:val="20"/>
        <w:szCs w:val="20"/>
      </w:rPr>
    </w:lvl>
    <w:lvl w:ilvl="3" w:tplc="52C859A6">
      <w:start w:val="1"/>
      <w:numFmt w:val="bullet"/>
      <w:lvlText w:val=""/>
      <w:lvlJc w:val="left"/>
      <w:pPr>
        <w:tabs>
          <w:tab w:val="num" w:pos="2880"/>
        </w:tabs>
        <w:ind w:left="2880" w:hanging="360"/>
      </w:pPr>
      <w:rPr>
        <w:rFonts w:ascii="Wingdings" w:hAnsi="Wingdings" w:cs="Times New Roman" w:hint="default"/>
        <w:sz w:val="20"/>
        <w:szCs w:val="20"/>
      </w:rPr>
    </w:lvl>
    <w:lvl w:ilvl="4" w:tplc="C34014F4">
      <w:start w:val="1"/>
      <w:numFmt w:val="bullet"/>
      <w:lvlText w:val=""/>
      <w:lvlJc w:val="left"/>
      <w:pPr>
        <w:tabs>
          <w:tab w:val="num" w:pos="3600"/>
        </w:tabs>
        <w:ind w:left="3600" w:hanging="360"/>
      </w:pPr>
      <w:rPr>
        <w:rFonts w:ascii="Wingdings" w:hAnsi="Wingdings" w:cs="Times New Roman" w:hint="default"/>
        <w:sz w:val="20"/>
        <w:szCs w:val="20"/>
      </w:rPr>
    </w:lvl>
    <w:lvl w:ilvl="5" w:tplc="4364D1C4">
      <w:start w:val="1"/>
      <w:numFmt w:val="bullet"/>
      <w:lvlText w:val=""/>
      <w:lvlJc w:val="left"/>
      <w:pPr>
        <w:tabs>
          <w:tab w:val="num" w:pos="4320"/>
        </w:tabs>
        <w:ind w:left="4320" w:hanging="360"/>
      </w:pPr>
      <w:rPr>
        <w:rFonts w:ascii="Wingdings" w:hAnsi="Wingdings" w:cs="Times New Roman" w:hint="default"/>
        <w:sz w:val="20"/>
        <w:szCs w:val="20"/>
      </w:rPr>
    </w:lvl>
    <w:lvl w:ilvl="6" w:tplc="E5883CBC">
      <w:start w:val="1"/>
      <w:numFmt w:val="bullet"/>
      <w:lvlText w:val=""/>
      <w:lvlJc w:val="left"/>
      <w:pPr>
        <w:tabs>
          <w:tab w:val="num" w:pos="5040"/>
        </w:tabs>
        <w:ind w:left="5040" w:hanging="360"/>
      </w:pPr>
      <w:rPr>
        <w:rFonts w:ascii="Wingdings" w:hAnsi="Wingdings" w:cs="Times New Roman" w:hint="default"/>
        <w:sz w:val="20"/>
        <w:szCs w:val="20"/>
      </w:rPr>
    </w:lvl>
    <w:lvl w:ilvl="7" w:tplc="4BAEE41E">
      <w:start w:val="1"/>
      <w:numFmt w:val="bullet"/>
      <w:lvlText w:val=""/>
      <w:lvlJc w:val="left"/>
      <w:pPr>
        <w:tabs>
          <w:tab w:val="num" w:pos="5760"/>
        </w:tabs>
        <w:ind w:left="5760" w:hanging="360"/>
      </w:pPr>
      <w:rPr>
        <w:rFonts w:ascii="Wingdings" w:hAnsi="Wingdings" w:cs="Times New Roman" w:hint="default"/>
        <w:sz w:val="20"/>
        <w:szCs w:val="20"/>
      </w:rPr>
    </w:lvl>
    <w:lvl w:ilvl="8" w:tplc="FD623DD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2" w15:restartNumberingAfterBreak="0">
    <w:nsid w:val="0DF519F2"/>
    <w:multiLevelType w:val="hybridMultilevel"/>
    <w:tmpl w:val="2132CA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0B5354D"/>
    <w:multiLevelType w:val="hybridMultilevel"/>
    <w:tmpl w:val="2272B5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5C4343C"/>
    <w:multiLevelType w:val="hybridMultilevel"/>
    <w:tmpl w:val="F99091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EB3EAF"/>
    <w:multiLevelType w:val="hybridMultilevel"/>
    <w:tmpl w:val="8190D4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F79149F"/>
    <w:multiLevelType w:val="multilevel"/>
    <w:tmpl w:val="0518A588"/>
    <w:numStyleLink w:val="Numberedlist"/>
  </w:abstractNum>
  <w:abstractNum w:abstractNumId="7" w15:restartNumberingAfterBreak="0">
    <w:nsid w:val="225E3BA2"/>
    <w:multiLevelType w:val="hybridMultilevel"/>
    <w:tmpl w:val="ED78DDF6"/>
    <w:lvl w:ilvl="0" w:tplc="04250011">
      <w:start w:val="1"/>
      <w:numFmt w:val="decimal"/>
      <w:lvlText w:val="%1)"/>
      <w:lvlJc w:val="left"/>
      <w:pPr>
        <w:ind w:left="1225" w:hanging="360"/>
      </w:pPr>
    </w:lvl>
    <w:lvl w:ilvl="1" w:tplc="04250019" w:tentative="1">
      <w:start w:val="1"/>
      <w:numFmt w:val="lowerLetter"/>
      <w:lvlText w:val="%2."/>
      <w:lvlJc w:val="left"/>
      <w:pPr>
        <w:ind w:left="1945" w:hanging="360"/>
      </w:pPr>
    </w:lvl>
    <w:lvl w:ilvl="2" w:tplc="0425001B" w:tentative="1">
      <w:start w:val="1"/>
      <w:numFmt w:val="lowerRoman"/>
      <w:lvlText w:val="%3."/>
      <w:lvlJc w:val="right"/>
      <w:pPr>
        <w:ind w:left="2665" w:hanging="180"/>
      </w:pPr>
    </w:lvl>
    <w:lvl w:ilvl="3" w:tplc="0425000F" w:tentative="1">
      <w:start w:val="1"/>
      <w:numFmt w:val="decimal"/>
      <w:lvlText w:val="%4."/>
      <w:lvlJc w:val="left"/>
      <w:pPr>
        <w:ind w:left="3385" w:hanging="360"/>
      </w:pPr>
    </w:lvl>
    <w:lvl w:ilvl="4" w:tplc="04250019" w:tentative="1">
      <w:start w:val="1"/>
      <w:numFmt w:val="lowerLetter"/>
      <w:lvlText w:val="%5."/>
      <w:lvlJc w:val="left"/>
      <w:pPr>
        <w:ind w:left="4105" w:hanging="360"/>
      </w:pPr>
    </w:lvl>
    <w:lvl w:ilvl="5" w:tplc="0425001B" w:tentative="1">
      <w:start w:val="1"/>
      <w:numFmt w:val="lowerRoman"/>
      <w:lvlText w:val="%6."/>
      <w:lvlJc w:val="right"/>
      <w:pPr>
        <w:ind w:left="4825" w:hanging="180"/>
      </w:pPr>
    </w:lvl>
    <w:lvl w:ilvl="6" w:tplc="0425000F" w:tentative="1">
      <w:start w:val="1"/>
      <w:numFmt w:val="decimal"/>
      <w:lvlText w:val="%7."/>
      <w:lvlJc w:val="left"/>
      <w:pPr>
        <w:ind w:left="5545" w:hanging="360"/>
      </w:pPr>
    </w:lvl>
    <w:lvl w:ilvl="7" w:tplc="04250019" w:tentative="1">
      <w:start w:val="1"/>
      <w:numFmt w:val="lowerLetter"/>
      <w:lvlText w:val="%8."/>
      <w:lvlJc w:val="left"/>
      <w:pPr>
        <w:ind w:left="6265" w:hanging="360"/>
      </w:pPr>
    </w:lvl>
    <w:lvl w:ilvl="8" w:tplc="0425001B" w:tentative="1">
      <w:start w:val="1"/>
      <w:numFmt w:val="lowerRoman"/>
      <w:lvlText w:val="%9."/>
      <w:lvlJc w:val="right"/>
      <w:pPr>
        <w:ind w:left="6985" w:hanging="180"/>
      </w:pPr>
    </w:lvl>
  </w:abstractNum>
  <w:abstractNum w:abstractNumId="8" w15:restartNumberingAfterBreak="0">
    <w:nsid w:val="226E7ED6"/>
    <w:multiLevelType w:val="hybridMultilevel"/>
    <w:tmpl w:val="8D50AB92"/>
    <w:lvl w:ilvl="0" w:tplc="04250011">
      <w:start w:val="1"/>
      <w:numFmt w:val="decimal"/>
      <w:lvlText w:val="%1)"/>
      <w:lvlJc w:val="left"/>
      <w:pPr>
        <w:tabs>
          <w:tab w:val="num" w:pos="644"/>
        </w:tabs>
        <w:ind w:left="644" w:hanging="360"/>
      </w:pPr>
      <w:rPr>
        <w:rFonts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sz w:val="20"/>
        <w:szCs w:val="20"/>
      </w:rPr>
    </w:lvl>
    <w:lvl w:ilvl="2" w:tplc="FFFFFFFF">
      <w:start w:val="1"/>
      <w:numFmt w:val="bullet"/>
      <w:lvlText w:val=""/>
      <w:lvlJc w:val="left"/>
      <w:pPr>
        <w:tabs>
          <w:tab w:val="num" w:pos="2160"/>
        </w:tabs>
        <w:ind w:left="2160" w:hanging="360"/>
      </w:pPr>
      <w:rPr>
        <w:rFonts w:ascii="Wingdings" w:hAnsi="Wingdings" w:cs="Times New Roman" w:hint="default"/>
        <w:sz w:val="20"/>
        <w:szCs w:val="20"/>
      </w:rPr>
    </w:lvl>
    <w:lvl w:ilvl="3" w:tplc="FFFFFFFF">
      <w:start w:val="1"/>
      <w:numFmt w:val="bullet"/>
      <w:lvlText w:val=""/>
      <w:lvlJc w:val="left"/>
      <w:pPr>
        <w:tabs>
          <w:tab w:val="num" w:pos="2880"/>
        </w:tabs>
        <w:ind w:left="2880" w:hanging="360"/>
      </w:pPr>
      <w:rPr>
        <w:rFonts w:ascii="Wingdings" w:hAnsi="Wingdings" w:cs="Times New Roman" w:hint="default"/>
        <w:sz w:val="20"/>
        <w:szCs w:val="20"/>
      </w:rPr>
    </w:lvl>
    <w:lvl w:ilvl="4" w:tplc="FFFFFFFF">
      <w:start w:val="1"/>
      <w:numFmt w:val="bullet"/>
      <w:lvlText w:val=""/>
      <w:lvlJc w:val="left"/>
      <w:pPr>
        <w:tabs>
          <w:tab w:val="num" w:pos="3600"/>
        </w:tabs>
        <w:ind w:left="3600" w:hanging="360"/>
      </w:pPr>
      <w:rPr>
        <w:rFonts w:ascii="Wingdings" w:hAnsi="Wingdings" w:cs="Times New Roman" w:hint="default"/>
        <w:sz w:val="20"/>
        <w:szCs w:val="20"/>
      </w:rPr>
    </w:lvl>
    <w:lvl w:ilvl="5" w:tplc="FFFFFFFF">
      <w:start w:val="1"/>
      <w:numFmt w:val="bullet"/>
      <w:lvlText w:val=""/>
      <w:lvlJc w:val="left"/>
      <w:pPr>
        <w:tabs>
          <w:tab w:val="num" w:pos="4320"/>
        </w:tabs>
        <w:ind w:left="4320" w:hanging="360"/>
      </w:pPr>
      <w:rPr>
        <w:rFonts w:ascii="Wingdings" w:hAnsi="Wingdings" w:cs="Times New Roman" w:hint="default"/>
        <w:sz w:val="20"/>
        <w:szCs w:val="20"/>
      </w:rPr>
    </w:lvl>
    <w:lvl w:ilvl="6" w:tplc="FFFFFFFF">
      <w:start w:val="1"/>
      <w:numFmt w:val="bullet"/>
      <w:lvlText w:val=""/>
      <w:lvlJc w:val="left"/>
      <w:pPr>
        <w:tabs>
          <w:tab w:val="num" w:pos="5040"/>
        </w:tabs>
        <w:ind w:left="5040" w:hanging="360"/>
      </w:pPr>
      <w:rPr>
        <w:rFonts w:ascii="Wingdings" w:hAnsi="Wingdings" w:cs="Times New Roman" w:hint="default"/>
        <w:sz w:val="20"/>
        <w:szCs w:val="20"/>
      </w:rPr>
    </w:lvl>
    <w:lvl w:ilvl="7" w:tplc="FFFFFFFF">
      <w:start w:val="1"/>
      <w:numFmt w:val="bullet"/>
      <w:lvlText w:val=""/>
      <w:lvlJc w:val="left"/>
      <w:pPr>
        <w:tabs>
          <w:tab w:val="num" w:pos="5760"/>
        </w:tabs>
        <w:ind w:left="5760" w:hanging="360"/>
      </w:pPr>
      <w:rPr>
        <w:rFonts w:ascii="Wingdings" w:hAnsi="Wingdings" w:cs="Times New Roman" w:hint="default"/>
        <w:sz w:val="20"/>
        <w:szCs w:val="20"/>
      </w:rPr>
    </w:lvl>
    <w:lvl w:ilvl="8" w:tplc="FFFFFFFF">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9" w15:restartNumberingAfterBreak="0">
    <w:nsid w:val="249D4FFE"/>
    <w:multiLevelType w:val="hybridMultilevel"/>
    <w:tmpl w:val="1EAC11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7CA2C0A"/>
    <w:multiLevelType w:val="hybridMultilevel"/>
    <w:tmpl w:val="8BA0F128"/>
    <w:lvl w:ilvl="0" w:tplc="3ADA1EC8">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1" w15:restartNumberingAfterBreak="0">
    <w:nsid w:val="2BA47B14"/>
    <w:multiLevelType w:val="multilevel"/>
    <w:tmpl w:val="04250025"/>
    <w:lvl w:ilvl="0">
      <w:start w:val="1"/>
      <w:numFmt w:val="decimal"/>
      <w:pStyle w:val="Heading11"/>
      <w:lvlText w:val="%1"/>
      <w:lvlJc w:val="left"/>
      <w:pPr>
        <w:ind w:left="432" w:hanging="432"/>
      </w:pPr>
    </w:lvl>
    <w:lvl w:ilvl="1">
      <w:start w:val="1"/>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2" w15:restartNumberingAfterBreak="0">
    <w:nsid w:val="32453B0E"/>
    <w:multiLevelType w:val="hybridMultilevel"/>
    <w:tmpl w:val="3DC06BF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342358A9"/>
    <w:multiLevelType w:val="hybridMultilevel"/>
    <w:tmpl w:val="5BAE9F8E"/>
    <w:lvl w:ilvl="0" w:tplc="0BE80432">
      <w:numFmt w:val="bullet"/>
      <w:lvlText w:val="-"/>
      <w:lvlJc w:val="left"/>
      <w:pPr>
        <w:ind w:left="72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93864C2"/>
    <w:multiLevelType w:val="hybridMultilevel"/>
    <w:tmpl w:val="86F4DB30"/>
    <w:lvl w:ilvl="0" w:tplc="8142283A">
      <w:start w:val="1"/>
      <w:numFmt w:val="decimal"/>
      <w:lvlText w:val="%1."/>
      <w:lvlJc w:val="left"/>
      <w:pPr>
        <w:tabs>
          <w:tab w:val="num" w:pos="644"/>
        </w:tabs>
        <w:ind w:left="644" w:hanging="360"/>
      </w:pPr>
      <w:rPr>
        <w:rFonts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sz w:val="20"/>
        <w:szCs w:val="20"/>
      </w:rPr>
    </w:lvl>
    <w:lvl w:ilvl="2" w:tplc="FFFFFFFF">
      <w:start w:val="1"/>
      <w:numFmt w:val="bullet"/>
      <w:lvlText w:val=""/>
      <w:lvlJc w:val="left"/>
      <w:pPr>
        <w:tabs>
          <w:tab w:val="num" w:pos="2160"/>
        </w:tabs>
        <w:ind w:left="2160" w:hanging="360"/>
      </w:pPr>
      <w:rPr>
        <w:rFonts w:ascii="Wingdings" w:hAnsi="Wingdings" w:cs="Times New Roman" w:hint="default"/>
        <w:sz w:val="20"/>
        <w:szCs w:val="20"/>
      </w:rPr>
    </w:lvl>
    <w:lvl w:ilvl="3" w:tplc="FFFFFFFF">
      <w:start w:val="1"/>
      <w:numFmt w:val="bullet"/>
      <w:lvlText w:val=""/>
      <w:lvlJc w:val="left"/>
      <w:pPr>
        <w:tabs>
          <w:tab w:val="num" w:pos="2880"/>
        </w:tabs>
        <w:ind w:left="2880" w:hanging="360"/>
      </w:pPr>
      <w:rPr>
        <w:rFonts w:ascii="Wingdings" w:hAnsi="Wingdings" w:cs="Times New Roman" w:hint="default"/>
        <w:sz w:val="20"/>
        <w:szCs w:val="20"/>
      </w:rPr>
    </w:lvl>
    <w:lvl w:ilvl="4" w:tplc="FFFFFFFF">
      <w:start w:val="1"/>
      <w:numFmt w:val="bullet"/>
      <w:lvlText w:val=""/>
      <w:lvlJc w:val="left"/>
      <w:pPr>
        <w:tabs>
          <w:tab w:val="num" w:pos="3600"/>
        </w:tabs>
        <w:ind w:left="3600" w:hanging="360"/>
      </w:pPr>
      <w:rPr>
        <w:rFonts w:ascii="Wingdings" w:hAnsi="Wingdings" w:cs="Times New Roman" w:hint="default"/>
        <w:sz w:val="20"/>
        <w:szCs w:val="20"/>
      </w:rPr>
    </w:lvl>
    <w:lvl w:ilvl="5" w:tplc="FFFFFFFF">
      <w:start w:val="1"/>
      <w:numFmt w:val="bullet"/>
      <w:lvlText w:val=""/>
      <w:lvlJc w:val="left"/>
      <w:pPr>
        <w:tabs>
          <w:tab w:val="num" w:pos="4320"/>
        </w:tabs>
        <w:ind w:left="4320" w:hanging="360"/>
      </w:pPr>
      <w:rPr>
        <w:rFonts w:ascii="Wingdings" w:hAnsi="Wingdings" w:cs="Times New Roman" w:hint="default"/>
        <w:sz w:val="20"/>
        <w:szCs w:val="20"/>
      </w:rPr>
    </w:lvl>
    <w:lvl w:ilvl="6" w:tplc="FFFFFFFF">
      <w:start w:val="1"/>
      <w:numFmt w:val="bullet"/>
      <w:lvlText w:val=""/>
      <w:lvlJc w:val="left"/>
      <w:pPr>
        <w:tabs>
          <w:tab w:val="num" w:pos="5040"/>
        </w:tabs>
        <w:ind w:left="5040" w:hanging="360"/>
      </w:pPr>
      <w:rPr>
        <w:rFonts w:ascii="Wingdings" w:hAnsi="Wingdings" w:cs="Times New Roman" w:hint="default"/>
        <w:sz w:val="20"/>
        <w:szCs w:val="20"/>
      </w:rPr>
    </w:lvl>
    <w:lvl w:ilvl="7" w:tplc="FFFFFFFF">
      <w:start w:val="1"/>
      <w:numFmt w:val="bullet"/>
      <w:lvlText w:val=""/>
      <w:lvlJc w:val="left"/>
      <w:pPr>
        <w:tabs>
          <w:tab w:val="num" w:pos="5760"/>
        </w:tabs>
        <w:ind w:left="5760" w:hanging="360"/>
      </w:pPr>
      <w:rPr>
        <w:rFonts w:ascii="Wingdings" w:hAnsi="Wingdings" w:cs="Times New Roman" w:hint="default"/>
        <w:sz w:val="20"/>
        <w:szCs w:val="20"/>
      </w:rPr>
    </w:lvl>
    <w:lvl w:ilvl="8" w:tplc="FFFFFFFF">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15" w15:restartNumberingAfterBreak="0">
    <w:nsid w:val="472405FD"/>
    <w:multiLevelType w:val="hybridMultilevel"/>
    <w:tmpl w:val="7C96184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497B4582"/>
    <w:multiLevelType w:val="hybridMultilevel"/>
    <w:tmpl w:val="ACF82F40"/>
    <w:lvl w:ilvl="0" w:tplc="F2B46B74">
      <w:start w:val="1"/>
      <w:numFmt w:val="bullet"/>
      <w:lvlText w:val=""/>
      <w:lvlJc w:val="left"/>
      <w:pPr>
        <w:ind w:left="720" w:hanging="360"/>
      </w:pPr>
      <w:rPr>
        <w:rFonts w:ascii="Symbol" w:hAnsi="Symbol" w:hint="default"/>
      </w:rPr>
    </w:lvl>
    <w:lvl w:ilvl="1" w:tplc="D408EF4C" w:tentative="1">
      <w:start w:val="1"/>
      <w:numFmt w:val="bullet"/>
      <w:lvlText w:val="o"/>
      <w:lvlJc w:val="left"/>
      <w:pPr>
        <w:ind w:left="1440" w:hanging="360"/>
      </w:pPr>
      <w:rPr>
        <w:rFonts w:ascii="Courier New" w:hAnsi="Courier New" w:cs="Courier New" w:hint="default"/>
      </w:rPr>
    </w:lvl>
    <w:lvl w:ilvl="2" w:tplc="F5AEBC0E" w:tentative="1">
      <w:start w:val="1"/>
      <w:numFmt w:val="bullet"/>
      <w:lvlText w:val=""/>
      <w:lvlJc w:val="left"/>
      <w:pPr>
        <w:ind w:left="2160" w:hanging="360"/>
      </w:pPr>
      <w:rPr>
        <w:rFonts w:ascii="Wingdings" w:hAnsi="Wingdings" w:hint="default"/>
      </w:rPr>
    </w:lvl>
    <w:lvl w:ilvl="3" w:tplc="06F07BC4" w:tentative="1">
      <w:start w:val="1"/>
      <w:numFmt w:val="bullet"/>
      <w:lvlText w:val=""/>
      <w:lvlJc w:val="left"/>
      <w:pPr>
        <w:ind w:left="2880" w:hanging="360"/>
      </w:pPr>
      <w:rPr>
        <w:rFonts w:ascii="Symbol" w:hAnsi="Symbol" w:hint="default"/>
      </w:rPr>
    </w:lvl>
    <w:lvl w:ilvl="4" w:tplc="B3E86268" w:tentative="1">
      <w:start w:val="1"/>
      <w:numFmt w:val="bullet"/>
      <w:lvlText w:val="o"/>
      <w:lvlJc w:val="left"/>
      <w:pPr>
        <w:ind w:left="3600" w:hanging="360"/>
      </w:pPr>
      <w:rPr>
        <w:rFonts w:ascii="Courier New" w:hAnsi="Courier New" w:cs="Courier New" w:hint="default"/>
      </w:rPr>
    </w:lvl>
    <w:lvl w:ilvl="5" w:tplc="A61AAF26" w:tentative="1">
      <w:start w:val="1"/>
      <w:numFmt w:val="bullet"/>
      <w:lvlText w:val=""/>
      <w:lvlJc w:val="left"/>
      <w:pPr>
        <w:ind w:left="4320" w:hanging="360"/>
      </w:pPr>
      <w:rPr>
        <w:rFonts w:ascii="Wingdings" w:hAnsi="Wingdings" w:hint="default"/>
      </w:rPr>
    </w:lvl>
    <w:lvl w:ilvl="6" w:tplc="E3AA72BA" w:tentative="1">
      <w:start w:val="1"/>
      <w:numFmt w:val="bullet"/>
      <w:lvlText w:val=""/>
      <w:lvlJc w:val="left"/>
      <w:pPr>
        <w:ind w:left="5040" w:hanging="360"/>
      </w:pPr>
      <w:rPr>
        <w:rFonts w:ascii="Symbol" w:hAnsi="Symbol" w:hint="default"/>
      </w:rPr>
    </w:lvl>
    <w:lvl w:ilvl="7" w:tplc="BBE275B8" w:tentative="1">
      <w:start w:val="1"/>
      <w:numFmt w:val="bullet"/>
      <w:lvlText w:val="o"/>
      <w:lvlJc w:val="left"/>
      <w:pPr>
        <w:ind w:left="5760" w:hanging="360"/>
      </w:pPr>
      <w:rPr>
        <w:rFonts w:ascii="Courier New" w:hAnsi="Courier New" w:cs="Courier New" w:hint="default"/>
      </w:rPr>
    </w:lvl>
    <w:lvl w:ilvl="8" w:tplc="ACF81F02" w:tentative="1">
      <w:start w:val="1"/>
      <w:numFmt w:val="bullet"/>
      <w:lvlText w:val=""/>
      <w:lvlJc w:val="left"/>
      <w:pPr>
        <w:ind w:left="6480" w:hanging="360"/>
      </w:pPr>
      <w:rPr>
        <w:rFonts w:ascii="Wingdings" w:hAnsi="Wingdings" w:hint="default"/>
      </w:rPr>
    </w:lvl>
  </w:abstractNum>
  <w:abstractNum w:abstractNumId="17" w15:restartNumberingAfterBreak="0">
    <w:nsid w:val="4BF66A15"/>
    <w:multiLevelType w:val="multilevel"/>
    <w:tmpl w:val="0518A588"/>
    <w:styleLink w:val="Numberedlist"/>
    <w:lvl w:ilvl="0">
      <w:start w:val="1"/>
      <w:numFmt w:val="decimal"/>
      <w:lvlText w:val="%1."/>
      <w:lvlJc w:val="left"/>
      <w:pPr>
        <w:tabs>
          <w:tab w:val="num" w:pos="644"/>
        </w:tabs>
        <w:ind w:left="644" w:hanging="360"/>
      </w:pPr>
      <w:rPr>
        <w:rFonts w:ascii="Arial" w:hAnsi="Arial" w:hint="default"/>
        <w:sz w:val="22"/>
        <w:szCs w:val="20"/>
      </w:rPr>
    </w:lvl>
    <w:lvl w:ilvl="1">
      <w:start w:val="1"/>
      <w:numFmt w:val="bullet"/>
      <w:lvlText w:val="o"/>
      <w:lvlJc w:val="left"/>
      <w:pPr>
        <w:tabs>
          <w:tab w:val="num" w:pos="1440"/>
        </w:tabs>
        <w:ind w:left="1440" w:hanging="360"/>
      </w:pPr>
      <w:rPr>
        <w:rFonts w:ascii="Courier New" w:hAnsi="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cs="Times New Roman" w:hint="default"/>
        <w:sz w:val="20"/>
        <w:szCs w:val="20"/>
      </w:rPr>
    </w:lvl>
    <w:lvl w:ilvl="4">
      <w:start w:val="1"/>
      <w:numFmt w:val="bullet"/>
      <w:lvlText w:val=""/>
      <w:lvlJc w:val="left"/>
      <w:pPr>
        <w:tabs>
          <w:tab w:val="num" w:pos="3600"/>
        </w:tabs>
        <w:ind w:left="3600" w:hanging="360"/>
      </w:pPr>
      <w:rPr>
        <w:rFonts w:ascii="Wingdings" w:hAnsi="Wingdings" w:cs="Times New Roman" w:hint="default"/>
        <w:sz w:val="20"/>
        <w:szCs w:val="20"/>
      </w:rPr>
    </w:lvl>
    <w:lvl w:ilvl="5">
      <w:start w:val="1"/>
      <w:numFmt w:val="bullet"/>
      <w:lvlText w:val=""/>
      <w:lvlJc w:val="left"/>
      <w:pPr>
        <w:tabs>
          <w:tab w:val="num" w:pos="4320"/>
        </w:tabs>
        <w:ind w:left="4320" w:hanging="360"/>
      </w:pPr>
      <w:rPr>
        <w:rFonts w:ascii="Wingdings" w:hAnsi="Wingdings" w:cs="Times New Roman" w:hint="default"/>
        <w:sz w:val="20"/>
        <w:szCs w:val="20"/>
      </w:rPr>
    </w:lvl>
    <w:lvl w:ilvl="6">
      <w:start w:val="1"/>
      <w:numFmt w:val="bullet"/>
      <w:lvlText w:val=""/>
      <w:lvlJc w:val="left"/>
      <w:pPr>
        <w:tabs>
          <w:tab w:val="num" w:pos="5040"/>
        </w:tabs>
        <w:ind w:left="5040" w:hanging="360"/>
      </w:pPr>
      <w:rPr>
        <w:rFonts w:ascii="Wingdings" w:hAnsi="Wingdings" w:cs="Times New Roman" w:hint="default"/>
        <w:sz w:val="20"/>
        <w:szCs w:val="20"/>
      </w:rPr>
    </w:lvl>
    <w:lvl w:ilvl="7">
      <w:start w:val="1"/>
      <w:numFmt w:val="bullet"/>
      <w:lvlText w:val=""/>
      <w:lvlJc w:val="left"/>
      <w:pPr>
        <w:tabs>
          <w:tab w:val="num" w:pos="5760"/>
        </w:tabs>
        <w:ind w:left="5760" w:hanging="360"/>
      </w:pPr>
      <w:rPr>
        <w:rFonts w:ascii="Wingdings" w:hAnsi="Wingdings" w:cs="Times New Roman" w:hint="default"/>
        <w:sz w:val="20"/>
        <w:szCs w:val="20"/>
      </w:rPr>
    </w:lvl>
    <w:lvl w:ilvl="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18" w15:restartNumberingAfterBreak="0">
    <w:nsid w:val="525663FA"/>
    <w:multiLevelType w:val="hybridMultilevel"/>
    <w:tmpl w:val="707C9F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4592FDA"/>
    <w:multiLevelType w:val="hybridMultilevel"/>
    <w:tmpl w:val="F2069506"/>
    <w:lvl w:ilvl="0" w:tplc="0425000F">
      <w:start w:val="1"/>
      <w:numFmt w:val="decimal"/>
      <w:lvlText w:val="%1."/>
      <w:lvlJc w:val="left"/>
      <w:pPr>
        <w:tabs>
          <w:tab w:val="num" w:pos="644"/>
        </w:tabs>
        <w:ind w:left="644" w:hanging="360"/>
      </w:pPr>
      <w:rPr>
        <w:rFonts w:hint="default"/>
        <w:sz w:val="20"/>
        <w:szCs w:val="20"/>
      </w:rPr>
    </w:lvl>
    <w:lvl w:ilvl="1" w:tplc="6FD0EA9C">
      <w:start w:val="1"/>
      <w:numFmt w:val="bullet"/>
      <w:lvlText w:val="o"/>
      <w:lvlJc w:val="left"/>
      <w:pPr>
        <w:tabs>
          <w:tab w:val="num" w:pos="1440"/>
        </w:tabs>
        <w:ind w:left="1440" w:hanging="360"/>
      </w:pPr>
      <w:rPr>
        <w:rFonts w:ascii="Courier New" w:hAnsi="Courier New" w:cs="Courier New" w:hint="default"/>
        <w:sz w:val="20"/>
        <w:szCs w:val="20"/>
      </w:rPr>
    </w:lvl>
    <w:lvl w:ilvl="2" w:tplc="F522C566">
      <w:start w:val="1"/>
      <w:numFmt w:val="bullet"/>
      <w:lvlText w:val=""/>
      <w:lvlJc w:val="left"/>
      <w:pPr>
        <w:tabs>
          <w:tab w:val="num" w:pos="2160"/>
        </w:tabs>
        <w:ind w:left="2160" w:hanging="360"/>
      </w:pPr>
      <w:rPr>
        <w:rFonts w:ascii="Wingdings" w:hAnsi="Wingdings" w:cs="Times New Roman" w:hint="default"/>
        <w:sz w:val="20"/>
        <w:szCs w:val="20"/>
      </w:rPr>
    </w:lvl>
    <w:lvl w:ilvl="3" w:tplc="52C859A6">
      <w:start w:val="1"/>
      <w:numFmt w:val="bullet"/>
      <w:lvlText w:val=""/>
      <w:lvlJc w:val="left"/>
      <w:pPr>
        <w:tabs>
          <w:tab w:val="num" w:pos="2880"/>
        </w:tabs>
        <w:ind w:left="2880" w:hanging="360"/>
      </w:pPr>
      <w:rPr>
        <w:rFonts w:ascii="Wingdings" w:hAnsi="Wingdings" w:cs="Times New Roman" w:hint="default"/>
        <w:sz w:val="20"/>
        <w:szCs w:val="20"/>
      </w:rPr>
    </w:lvl>
    <w:lvl w:ilvl="4" w:tplc="C34014F4">
      <w:start w:val="1"/>
      <w:numFmt w:val="bullet"/>
      <w:lvlText w:val=""/>
      <w:lvlJc w:val="left"/>
      <w:pPr>
        <w:tabs>
          <w:tab w:val="num" w:pos="3600"/>
        </w:tabs>
        <w:ind w:left="3600" w:hanging="360"/>
      </w:pPr>
      <w:rPr>
        <w:rFonts w:ascii="Wingdings" w:hAnsi="Wingdings" w:cs="Times New Roman" w:hint="default"/>
        <w:sz w:val="20"/>
        <w:szCs w:val="20"/>
      </w:rPr>
    </w:lvl>
    <w:lvl w:ilvl="5" w:tplc="4364D1C4">
      <w:start w:val="1"/>
      <w:numFmt w:val="bullet"/>
      <w:lvlText w:val=""/>
      <w:lvlJc w:val="left"/>
      <w:pPr>
        <w:tabs>
          <w:tab w:val="num" w:pos="4320"/>
        </w:tabs>
        <w:ind w:left="4320" w:hanging="360"/>
      </w:pPr>
      <w:rPr>
        <w:rFonts w:ascii="Wingdings" w:hAnsi="Wingdings" w:cs="Times New Roman" w:hint="default"/>
        <w:sz w:val="20"/>
        <w:szCs w:val="20"/>
      </w:rPr>
    </w:lvl>
    <w:lvl w:ilvl="6" w:tplc="E5883CBC">
      <w:start w:val="1"/>
      <w:numFmt w:val="bullet"/>
      <w:lvlText w:val=""/>
      <w:lvlJc w:val="left"/>
      <w:pPr>
        <w:tabs>
          <w:tab w:val="num" w:pos="5040"/>
        </w:tabs>
        <w:ind w:left="5040" w:hanging="360"/>
      </w:pPr>
      <w:rPr>
        <w:rFonts w:ascii="Wingdings" w:hAnsi="Wingdings" w:cs="Times New Roman" w:hint="default"/>
        <w:sz w:val="20"/>
        <w:szCs w:val="20"/>
      </w:rPr>
    </w:lvl>
    <w:lvl w:ilvl="7" w:tplc="4BAEE41E">
      <w:start w:val="1"/>
      <w:numFmt w:val="bullet"/>
      <w:lvlText w:val=""/>
      <w:lvlJc w:val="left"/>
      <w:pPr>
        <w:tabs>
          <w:tab w:val="num" w:pos="5760"/>
        </w:tabs>
        <w:ind w:left="5760" w:hanging="360"/>
      </w:pPr>
      <w:rPr>
        <w:rFonts w:ascii="Wingdings" w:hAnsi="Wingdings" w:cs="Times New Roman" w:hint="default"/>
        <w:sz w:val="20"/>
        <w:szCs w:val="20"/>
      </w:rPr>
    </w:lvl>
    <w:lvl w:ilvl="8" w:tplc="FD623DD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20" w15:restartNumberingAfterBreak="0">
    <w:nsid w:val="58190D77"/>
    <w:multiLevelType w:val="hybridMultilevel"/>
    <w:tmpl w:val="915287A8"/>
    <w:lvl w:ilvl="0" w:tplc="0425000F">
      <w:start w:val="1"/>
      <w:numFmt w:val="decimal"/>
      <w:lvlText w:val="%1."/>
      <w:lvlJc w:val="left"/>
      <w:pPr>
        <w:tabs>
          <w:tab w:val="num" w:pos="505"/>
        </w:tabs>
        <w:ind w:left="505" w:hanging="360"/>
      </w:pPr>
      <w:rPr>
        <w:rFonts w:hint="default"/>
        <w:sz w:val="20"/>
        <w:szCs w:val="20"/>
      </w:rPr>
    </w:lvl>
    <w:lvl w:ilvl="1" w:tplc="6FD0EA9C">
      <w:start w:val="1"/>
      <w:numFmt w:val="bullet"/>
      <w:lvlText w:val="o"/>
      <w:lvlJc w:val="left"/>
      <w:pPr>
        <w:tabs>
          <w:tab w:val="num" w:pos="1301"/>
        </w:tabs>
        <w:ind w:left="1301" w:hanging="360"/>
      </w:pPr>
      <w:rPr>
        <w:rFonts w:ascii="Courier New" w:hAnsi="Courier New" w:cs="Courier New" w:hint="default"/>
        <w:sz w:val="20"/>
        <w:szCs w:val="20"/>
      </w:rPr>
    </w:lvl>
    <w:lvl w:ilvl="2" w:tplc="F522C566">
      <w:start w:val="1"/>
      <w:numFmt w:val="bullet"/>
      <w:lvlText w:val=""/>
      <w:lvlJc w:val="left"/>
      <w:pPr>
        <w:tabs>
          <w:tab w:val="num" w:pos="2021"/>
        </w:tabs>
        <w:ind w:left="2021" w:hanging="360"/>
      </w:pPr>
      <w:rPr>
        <w:rFonts w:ascii="Wingdings" w:hAnsi="Wingdings" w:cs="Times New Roman" w:hint="default"/>
        <w:sz w:val="20"/>
        <w:szCs w:val="20"/>
      </w:rPr>
    </w:lvl>
    <w:lvl w:ilvl="3" w:tplc="52C859A6">
      <w:start w:val="1"/>
      <w:numFmt w:val="bullet"/>
      <w:lvlText w:val=""/>
      <w:lvlJc w:val="left"/>
      <w:pPr>
        <w:tabs>
          <w:tab w:val="num" w:pos="2741"/>
        </w:tabs>
        <w:ind w:left="2741" w:hanging="360"/>
      </w:pPr>
      <w:rPr>
        <w:rFonts w:ascii="Wingdings" w:hAnsi="Wingdings" w:cs="Times New Roman" w:hint="default"/>
        <w:sz w:val="20"/>
        <w:szCs w:val="20"/>
      </w:rPr>
    </w:lvl>
    <w:lvl w:ilvl="4" w:tplc="C34014F4">
      <w:start w:val="1"/>
      <w:numFmt w:val="bullet"/>
      <w:lvlText w:val=""/>
      <w:lvlJc w:val="left"/>
      <w:pPr>
        <w:tabs>
          <w:tab w:val="num" w:pos="3461"/>
        </w:tabs>
        <w:ind w:left="3461" w:hanging="360"/>
      </w:pPr>
      <w:rPr>
        <w:rFonts w:ascii="Wingdings" w:hAnsi="Wingdings" w:cs="Times New Roman" w:hint="default"/>
        <w:sz w:val="20"/>
        <w:szCs w:val="20"/>
      </w:rPr>
    </w:lvl>
    <w:lvl w:ilvl="5" w:tplc="4364D1C4">
      <w:start w:val="1"/>
      <w:numFmt w:val="bullet"/>
      <w:lvlText w:val=""/>
      <w:lvlJc w:val="left"/>
      <w:pPr>
        <w:tabs>
          <w:tab w:val="num" w:pos="4181"/>
        </w:tabs>
        <w:ind w:left="4181" w:hanging="360"/>
      </w:pPr>
      <w:rPr>
        <w:rFonts w:ascii="Wingdings" w:hAnsi="Wingdings" w:cs="Times New Roman" w:hint="default"/>
        <w:sz w:val="20"/>
        <w:szCs w:val="20"/>
      </w:rPr>
    </w:lvl>
    <w:lvl w:ilvl="6" w:tplc="E5883CBC">
      <w:start w:val="1"/>
      <w:numFmt w:val="bullet"/>
      <w:lvlText w:val=""/>
      <w:lvlJc w:val="left"/>
      <w:pPr>
        <w:tabs>
          <w:tab w:val="num" w:pos="4901"/>
        </w:tabs>
        <w:ind w:left="4901" w:hanging="360"/>
      </w:pPr>
      <w:rPr>
        <w:rFonts w:ascii="Wingdings" w:hAnsi="Wingdings" w:cs="Times New Roman" w:hint="default"/>
        <w:sz w:val="20"/>
        <w:szCs w:val="20"/>
      </w:rPr>
    </w:lvl>
    <w:lvl w:ilvl="7" w:tplc="4BAEE41E">
      <w:start w:val="1"/>
      <w:numFmt w:val="bullet"/>
      <w:lvlText w:val=""/>
      <w:lvlJc w:val="left"/>
      <w:pPr>
        <w:tabs>
          <w:tab w:val="num" w:pos="5621"/>
        </w:tabs>
        <w:ind w:left="5621" w:hanging="360"/>
      </w:pPr>
      <w:rPr>
        <w:rFonts w:ascii="Wingdings" w:hAnsi="Wingdings" w:cs="Times New Roman" w:hint="default"/>
        <w:sz w:val="20"/>
        <w:szCs w:val="20"/>
      </w:rPr>
    </w:lvl>
    <w:lvl w:ilvl="8" w:tplc="FD623DD8">
      <w:start w:val="1"/>
      <w:numFmt w:val="bullet"/>
      <w:lvlText w:val=""/>
      <w:lvlJc w:val="left"/>
      <w:pPr>
        <w:tabs>
          <w:tab w:val="num" w:pos="6341"/>
        </w:tabs>
        <w:ind w:left="6341" w:hanging="360"/>
      </w:pPr>
      <w:rPr>
        <w:rFonts w:ascii="Wingdings" w:hAnsi="Wingdings" w:cs="Times New Roman" w:hint="default"/>
        <w:sz w:val="20"/>
        <w:szCs w:val="20"/>
      </w:rPr>
    </w:lvl>
  </w:abstractNum>
  <w:abstractNum w:abstractNumId="21" w15:restartNumberingAfterBreak="0">
    <w:nsid w:val="583C4C09"/>
    <w:multiLevelType w:val="hybridMultilevel"/>
    <w:tmpl w:val="56E6075E"/>
    <w:lvl w:ilvl="0" w:tplc="E280C81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62385D30"/>
    <w:multiLevelType w:val="hybridMultilevel"/>
    <w:tmpl w:val="76A0323C"/>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63C83E2E"/>
    <w:multiLevelType w:val="hybridMultilevel"/>
    <w:tmpl w:val="BAC21FB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65604FB5"/>
    <w:multiLevelType w:val="hybridMultilevel"/>
    <w:tmpl w:val="4DD453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67312159"/>
    <w:multiLevelType w:val="hybridMultilevel"/>
    <w:tmpl w:val="520E4FEC"/>
    <w:lvl w:ilvl="0" w:tplc="206AC72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67521468"/>
    <w:multiLevelType w:val="hybridMultilevel"/>
    <w:tmpl w:val="4E52FC0A"/>
    <w:lvl w:ilvl="0" w:tplc="396E9EE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68B3710E"/>
    <w:multiLevelType w:val="multilevel"/>
    <w:tmpl w:val="CCB274E8"/>
    <w:styleLink w:val="StyleOutlinenumberedBlue"/>
    <w:lvl w:ilvl="0">
      <w:start w:val="1"/>
      <w:numFmt w:val="decimal"/>
      <w:lvlText w:val="Tabel %1."/>
      <w:lvlJc w:val="left"/>
      <w:pPr>
        <w:tabs>
          <w:tab w:val="num" w:pos="227"/>
        </w:tabs>
        <w:ind w:left="1021" w:hanging="1021"/>
      </w:pPr>
      <w:rPr>
        <w:rFonts w:hint="default"/>
        <w:b/>
        <w:color w:val="0000FF"/>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941438A"/>
    <w:multiLevelType w:val="multilevel"/>
    <w:tmpl w:val="48CC3688"/>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B22552E"/>
    <w:multiLevelType w:val="hybridMultilevel"/>
    <w:tmpl w:val="2144B5D6"/>
    <w:lvl w:ilvl="0" w:tplc="0425000F">
      <w:start w:val="1"/>
      <w:numFmt w:val="decimal"/>
      <w:lvlText w:val="%1."/>
      <w:lvlJc w:val="left"/>
      <w:pPr>
        <w:tabs>
          <w:tab w:val="num" w:pos="644"/>
        </w:tabs>
        <w:ind w:left="644" w:hanging="360"/>
      </w:pPr>
      <w:rPr>
        <w:rFonts w:hint="default"/>
        <w:sz w:val="20"/>
        <w:szCs w:val="20"/>
      </w:rPr>
    </w:lvl>
    <w:lvl w:ilvl="1" w:tplc="6FD0EA9C">
      <w:start w:val="1"/>
      <w:numFmt w:val="bullet"/>
      <w:lvlText w:val="o"/>
      <w:lvlJc w:val="left"/>
      <w:pPr>
        <w:tabs>
          <w:tab w:val="num" w:pos="1440"/>
        </w:tabs>
        <w:ind w:left="1440" w:hanging="360"/>
      </w:pPr>
      <w:rPr>
        <w:rFonts w:ascii="Courier New" w:hAnsi="Courier New" w:cs="Courier New" w:hint="default"/>
        <w:sz w:val="20"/>
        <w:szCs w:val="20"/>
      </w:rPr>
    </w:lvl>
    <w:lvl w:ilvl="2" w:tplc="F522C566">
      <w:start w:val="1"/>
      <w:numFmt w:val="bullet"/>
      <w:lvlText w:val=""/>
      <w:lvlJc w:val="left"/>
      <w:pPr>
        <w:tabs>
          <w:tab w:val="num" w:pos="2160"/>
        </w:tabs>
        <w:ind w:left="2160" w:hanging="360"/>
      </w:pPr>
      <w:rPr>
        <w:rFonts w:ascii="Wingdings" w:hAnsi="Wingdings" w:cs="Times New Roman" w:hint="default"/>
        <w:sz w:val="20"/>
        <w:szCs w:val="20"/>
      </w:rPr>
    </w:lvl>
    <w:lvl w:ilvl="3" w:tplc="52C859A6">
      <w:start w:val="1"/>
      <w:numFmt w:val="bullet"/>
      <w:lvlText w:val=""/>
      <w:lvlJc w:val="left"/>
      <w:pPr>
        <w:tabs>
          <w:tab w:val="num" w:pos="2880"/>
        </w:tabs>
        <w:ind w:left="2880" w:hanging="360"/>
      </w:pPr>
      <w:rPr>
        <w:rFonts w:ascii="Wingdings" w:hAnsi="Wingdings" w:cs="Times New Roman" w:hint="default"/>
        <w:sz w:val="20"/>
        <w:szCs w:val="20"/>
      </w:rPr>
    </w:lvl>
    <w:lvl w:ilvl="4" w:tplc="C34014F4">
      <w:start w:val="1"/>
      <w:numFmt w:val="bullet"/>
      <w:lvlText w:val=""/>
      <w:lvlJc w:val="left"/>
      <w:pPr>
        <w:tabs>
          <w:tab w:val="num" w:pos="3600"/>
        </w:tabs>
        <w:ind w:left="3600" w:hanging="360"/>
      </w:pPr>
      <w:rPr>
        <w:rFonts w:ascii="Wingdings" w:hAnsi="Wingdings" w:cs="Times New Roman" w:hint="default"/>
        <w:sz w:val="20"/>
        <w:szCs w:val="20"/>
      </w:rPr>
    </w:lvl>
    <w:lvl w:ilvl="5" w:tplc="4364D1C4">
      <w:start w:val="1"/>
      <w:numFmt w:val="bullet"/>
      <w:lvlText w:val=""/>
      <w:lvlJc w:val="left"/>
      <w:pPr>
        <w:tabs>
          <w:tab w:val="num" w:pos="4320"/>
        </w:tabs>
        <w:ind w:left="4320" w:hanging="360"/>
      </w:pPr>
      <w:rPr>
        <w:rFonts w:ascii="Wingdings" w:hAnsi="Wingdings" w:cs="Times New Roman" w:hint="default"/>
        <w:sz w:val="20"/>
        <w:szCs w:val="20"/>
      </w:rPr>
    </w:lvl>
    <w:lvl w:ilvl="6" w:tplc="E5883CBC">
      <w:start w:val="1"/>
      <w:numFmt w:val="bullet"/>
      <w:lvlText w:val=""/>
      <w:lvlJc w:val="left"/>
      <w:pPr>
        <w:tabs>
          <w:tab w:val="num" w:pos="5040"/>
        </w:tabs>
        <w:ind w:left="5040" w:hanging="360"/>
      </w:pPr>
      <w:rPr>
        <w:rFonts w:ascii="Wingdings" w:hAnsi="Wingdings" w:cs="Times New Roman" w:hint="default"/>
        <w:sz w:val="20"/>
        <w:szCs w:val="20"/>
      </w:rPr>
    </w:lvl>
    <w:lvl w:ilvl="7" w:tplc="4BAEE41E">
      <w:start w:val="1"/>
      <w:numFmt w:val="bullet"/>
      <w:lvlText w:val=""/>
      <w:lvlJc w:val="left"/>
      <w:pPr>
        <w:tabs>
          <w:tab w:val="num" w:pos="5760"/>
        </w:tabs>
        <w:ind w:left="5760" w:hanging="360"/>
      </w:pPr>
      <w:rPr>
        <w:rFonts w:ascii="Wingdings" w:hAnsi="Wingdings" w:cs="Times New Roman" w:hint="default"/>
        <w:sz w:val="20"/>
        <w:szCs w:val="20"/>
      </w:rPr>
    </w:lvl>
    <w:lvl w:ilvl="8" w:tplc="FD623DD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30" w15:restartNumberingAfterBreak="0">
    <w:nsid w:val="6F3800E8"/>
    <w:multiLevelType w:val="multilevel"/>
    <w:tmpl w:val="604245F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3702" w:hanging="1008"/>
      </w:pPr>
    </w:lvl>
    <w:lvl w:ilvl="5">
      <w:start w:val="1"/>
      <w:numFmt w:val="decimal"/>
      <w:pStyle w:val="Heading6"/>
      <w:lvlText w:val="%1.%2.%3.%4.%5.%6"/>
      <w:lvlJc w:val="left"/>
      <w:pPr>
        <w:ind w:left="1436"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1436602"/>
    <w:multiLevelType w:val="hybridMultilevel"/>
    <w:tmpl w:val="3B604C42"/>
    <w:lvl w:ilvl="0" w:tplc="8B828F9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44C4FE2"/>
    <w:multiLevelType w:val="hybridMultilevel"/>
    <w:tmpl w:val="C030A84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761A0476"/>
    <w:multiLevelType w:val="hybridMultilevel"/>
    <w:tmpl w:val="31BC6B1E"/>
    <w:lvl w:ilvl="0" w:tplc="FFFFFFFF">
      <w:numFmt w:val="bullet"/>
      <w:lvlText w:val="-"/>
      <w:lvlJc w:val="left"/>
      <w:pPr>
        <w:tabs>
          <w:tab w:val="num" w:pos="644"/>
        </w:tabs>
        <w:ind w:left="644" w:hanging="360"/>
      </w:pPr>
      <w:rPr>
        <w:rFonts w:ascii="Times New Roman" w:eastAsia="Times New Roman" w:hAnsi="Times New Roman" w:hint="default"/>
        <w:sz w:val="20"/>
        <w:szCs w:val="20"/>
      </w:rPr>
    </w:lvl>
    <w:lvl w:ilvl="1" w:tplc="9CE6A79A">
      <w:start w:val="1"/>
      <w:numFmt w:val="decimal"/>
      <w:lvlText w:val="(%2)"/>
      <w:lvlJc w:val="left"/>
      <w:pPr>
        <w:ind w:left="1440" w:hanging="360"/>
      </w:pPr>
      <w:rPr>
        <w:rFonts w:ascii="Arial" w:hAnsi="Arial" w:hint="default"/>
        <w:b w:val="0"/>
        <w:i w:val="0"/>
        <w:sz w:val="20"/>
      </w:rPr>
    </w:lvl>
    <w:lvl w:ilvl="2" w:tplc="FFFFFFFF">
      <w:start w:val="1"/>
      <w:numFmt w:val="bullet"/>
      <w:lvlText w:val=""/>
      <w:lvlJc w:val="left"/>
      <w:pPr>
        <w:tabs>
          <w:tab w:val="num" w:pos="2160"/>
        </w:tabs>
        <w:ind w:left="2160" w:hanging="360"/>
      </w:pPr>
      <w:rPr>
        <w:rFonts w:ascii="Wingdings" w:hAnsi="Wingdings" w:cs="Times New Roman" w:hint="default"/>
        <w:sz w:val="20"/>
        <w:szCs w:val="20"/>
      </w:rPr>
    </w:lvl>
    <w:lvl w:ilvl="3" w:tplc="FFFFFFFF">
      <w:start w:val="1"/>
      <w:numFmt w:val="bullet"/>
      <w:lvlText w:val=""/>
      <w:lvlJc w:val="left"/>
      <w:pPr>
        <w:tabs>
          <w:tab w:val="num" w:pos="2880"/>
        </w:tabs>
        <w:ind w:left="2880" w:hanging="360"/>
      </w:pPr>
      <w:rPr>
        <w:rFonts w:ascii="Wingdings" w:hAnsi="Wingdings" w:cs="Times New Roman" w:hint="default"/>
        <w:sz w:val="20"/>
        <w:szCs w:val="20"/>
      </w:rPr>
    </w:lvl>
    <w:lvl w:ilvl="4" w:tplc="FFFFFFFF">
      <w:start w:val="1"/>
      <w:numFmt w:val="bullet"/>
      <w:lvlText w:val=""/>
      <w:lvlJc w:val="left"/>
      <w:pPr>
        <w:tabs>
          <w:tab w:val="num" w:pos="3600"/>
        </w:tabs>
        <w:ind w:left="3600" w:hanging="360"/>
      </w:pPr>
      <w:rPr>
        <w:rFonts w:ascii="Wingdings" w:hAnsi="Wingdings" w:cs="Times New Roman" w:hint="default"/>
        <w:sz w:val="20"/>
        <w:szCs w:val="20"/>
      </w:rPr>
    </w:lvl>
    <w:lvl w:ilvl="5" w:tplc="FFFFFFFF">
      <w:start w:val="1"/>
      <w:numFmt w:val="bullet"/>
      <w:lvlText w:val=""/>
      <w:lvlJc w:val="left"/>
      <w:pPr>
        <w:tabs>
          <w:tab w:val="num" w:pos="4320"/>
        </w:tabs>
        <w:ind w:left="4320" w:hanging="360"/>
      </w:pPr>
      <w:rPr>
        <w:rFonts w:ascii="Wingdings" w:hAnsi="Wingdings" w:cs="Times New Roman" w:hint="default"/>
        <w:sz w:val="20"/>
        <w:szCs w:val="20"/>
      </w:rPr>
    </w:lvl>
    <w:lvl w:ilvl="6" w:tplc="FFFFFFFF">
      <w:start w:val="1"/>
      <w:numFmt w:val="bullet"/>
      <w:lvlText w:val=""/>
      <w:lvlJc w:val="left"/>
      <w:pPr>
        <w:tabs>
          <w:tab w:val="num" w:pos="5040"/>
        </w:tabs>
        <w:ind w:left="5040" w:hanging="360"/>
      </w:pPr>
      <w:rPr>
        <w:rFonts w:ascii="Wingdings" w:hAnsi="Wingdings" w:cs="Times New Roman" w:hint="default"/>
        <w:sz w:val="20"/>
        <w:szCs w:val="20"/>
      </w:rPr>
    </w:lvl>
    <w:lvl w:ilvl="7" w:tplc="FFFFFFFF">
      <w:start w:val="1"/>
      <w:numFmt w:val="bullet"/>
      <w:lvlText w:val=""/>
      <w:lvlJc w:val="left"/>
      <w:pPr>
        <w:tabs>
          <w:tab w:val="num" w:pos="5760"/>
        </w:tabs>
        <w:ind w:left="5760" w:hanging="360"/>
      </w:pPr>
      <w:rPr>
        <w:rFonts w:ascii="Wingdings" w:hAnsi="Wingdings" w:cs="Times New Roman" w:hint="default"/>
        <w:sz w:val="20"/>
        <w:szCs w:val="20"/>
      </w:rPr>
    </w:lvl>
    <w:lvl w:ilvl="8" w:tplc="FFFFFFFF">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34" w15:restartNumberingAfterBreak="0">
    <w:nsid w:val="7877418C"/>
    <w:multiLevelType w:val="hybridMultilevel"/>
    <w:tmpl w:val="FF621C68"/>
    <w:lvl w:ilvl="0" w:tplc="04090003">
      <w:start w:val="1"/>
      <w:numFmt w:val="bullet"/>
      <w:lvlText w:val=""/>
      <w:lvlJc w:val="left"/>
      <w:pPr>
        <w:tabs>
          <w:tab w:val="num" w:pos="720"/>
        </w:tabs>
        <w:ind w:left="720" w:hanging="360"/>
      </w:pPr>
      <w:rPr>
        <w:rFonts w:ascii="Symbol" w:hAnsi="Symbol" w:hint="default"/>
      </w:rPr>
    </w:lvl>
    <w:lvl w:ilvl="1" w:tplc="0425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7017FB"/>
    <w:multiLevelType w:val="hybridMultilevel"/>
    <w:tmpl w:val="1FEC1182"/>
    <w:lvl w:ilvl="0" w:tplc="04090003">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F36E5C"/>
    <w:multiLevelType w:val="hybridMultilevel"/>
    <w:tmpl w:val="AD365E14"/>
    <w:lvl w:ilvl="0" w:tplc="9064ED3A">
      <w:numFmt w:val="bullet"/>
      <w:pStyle w:val="List-"/>
      <w:lvlText w:val="-"/>
      <w:lvlJc w:val="left"/>
      <w:pPr>
        <w:tabs>
          <w:tab w:val="num" w:pos="644"/>
        </w:tabs>
        <w:ind w:left="644" w:hanging="360"/>
      </w:pPr>
      <w:rPr>
        <w:rFonts w:ascii="Times New Roman" w:eastAsia="Times New Roman" w:hAnsi="Times New Roman" w:hint="default"/>
        <w:sz w:val="20"/>
        <w:szCs w:val="20"/>
      </w:rPr>
    </w:lvl>
    <w:lvl w:ilvl="1" w:tplc="6FD0EA9C">
      <w:start w:val="1"/>
      <w:numFmt w:val="bullet"/>
      <w:lvlText w:val="o"/>
      <w:lvlJc w:val="left"/>
      <w:pPr>
        <w:tabs>
          <w:tab w:val="num" w:pos="1440"/>
        </w:tabs>
        <w:ind w:left="1440" w:hanging="360"/>
      </w:pPr>
      <w:rPr>
        <w:rFonts w:ascii="Courier New" w:hAnsi="Courier New" w:cs="Courier New" w:hint="default"/>
        <w:sz w:val="20"/>
        <w:szCs w:val="20"/>
      </w:rPr>
    </w:lvl>
    <w:lvl w:ilvl="2" w:tplc="F522C566">
      <w:start w:val="1"/>
      <w:numFmt w:val="bullet"/>
      <w:lvlText w:val=""/>
      <w:lvlJc w:val="left"/>
      <w:pPr>
        <w:tabs>
          <w:tab w:val="num" w:pos="2160"/>
        </w:tabs>
        <w:ind w:left="2160" w:hanging="360"/>
      </w:pPr>
      <w:rPr>
        <w:rFonts w:ascii="Wingdings" w:hAnsi="Wingdings" w:cs="Times New Roman" w:hint="default"/>
        <w:sz w:val="20"/>
        <w:szCs w:val="20"/>
      </w:rPr>
    </w:lvl>
    <w:lvl w:ilvl="3" w:tplc="52C859A6">
      <w:start w:val="1"/>
      <w:numFmt w:val="bullet"/>
      <w:lvlText w:val=""/>
      <w:lvlJc w:val="left"/>
      <w:pPr>
        <w:tabs>
          <w:tab w:val="num" w:pos="2880"/>
        </w:tabs>
        <w:ind w:left="2880" w:hanging="360"/>
      </w:pPr>
      <w:rPr>
        <w:rFonts w:ascii="Wingdings" w:hAnsi="Wingdings" w:cs="Times New Roman" w:hint="default"/>
        <w:sz w:val="20"/>
        <w:szCs w:val="20"/>
      </w:rPr>
    </w:lvl>
    <w:lvl w:ilvl="4" w:tplc="C34014F4">
      <w:start w:val="1"/>
      <w:numFmt w:val="bullet"/>
      <w:lvlText w:val=""/>
      <w:lvlJc w:val="left"/>
      <w:pPr>
        <w:tabs>
          <w:tab w:val="num" w:pos="3600"/>
        </w:tabs>
        <w:ind w:left="3600" w:hanging="360"/>
      </w:pPr>
      <w:rPr>
        <w:rFonts w:ascii="Wingdings" w:hAnsi="Wingdings" w:cs="Times New Roman" w:hint="default"/>
        <w:sz w:val="20"/>
        <w:szCs w:val="20"/>
      </w:rPr>
    </w:lvl>
    <w:lvl w:ilvl="5" w:tplc="4364D1C4">
      <w:start w:val="1"/>
      <w:numFmt w:val="bullet"/>
      <w:lvlText w:val=""/>
      <w:lvlJc w:val="left"/>
      <w:pPr>
        <w:tabs>
          <w:tab w:val="num" w:pos="4320"/>
        </w:tabs>
        <w:ind w:left="4320" w:hanging="360"/>
      </w:pPr>
      <w:rPr>
        <w:rFonts w:ascii="Wingdings" w:hAnsi="Wingdings" w:cs="Times New Roman" w:hint="default"/>
        <w:sz w:val="20"/>
        <w:szCs w:val="20"/>
      </w:rPr>
    </w:lvl>
    <w:lvl w:ilvl="6" w:tplc="E5883CBC">
      <w:start w:val="1"/>
      <w:numFmt w:val="bullet"/>
      <w:lvlText w:val=""/>
      <w:lvlJc w:val="left"/>
      <w:pPr>
        <w:tabs>
          <w:tab w:val="num" w:pos="5040"/>
        </w:tabs>
        <w:ind w:left="5040" w:hanging="360"/>
      </w:pPr>
      <w:rPr>
        <w:rFonts w:ascii="Wingdings" w:hAnsi="Wingdings" w:cs="Times New Roman" w:hint="default"/>
        <w:sz w:val="20"/>
        <w:szCs w:val="20"/>
      </w:rPr>
    </w:lvl>
    <w:lvl w:ilvl="7" w:tplc="4BAEE41E">
      <w:start w:val="1"/>
      <w:numFmt w:val="bullet"/>
      <w:lvlText w:val=""/>
      <w:lvlJc w:val="left"/>
      <w:pPr>
        <w:tabs>
          <w:tab w:val="num" w:pos="5760"/>
        </w:tabs>
        <w:ind w:left="5760" w:hanging="360"/>
      </w:pPr>
      <w:rPr>
        <w:rFonts w:ascii="Wingdings" w:hAnsi="Wingdings" w:cs="Times New Roman" w:hint="default"/>
        <w:sz w:val="20"/>
        <w:szCs w:val="20"/>
      </w:rPr>
    </w:lvl>
    <w:lvl w:ilvl="8" w:tplc="FD623DD8">
      <w:start w:val="1"/>
      <w:numFmt w:val="bullet"/>
      <w:lvlText w:val=""/>
      <w:lvlJc w:val="left"/>
      <w:pPr>
        <w:tabs>
          <w:tab w:val="num" w:pos="6480"/>
        </w:tabs>
        <w:ind w:left="6480" w:hanging="360"/>
      </w:pPr>
      <w:rPr>
        <w:rFonts w:ascii="Wingdings" w:hAnsi="Wingdings" w:cs="Times New Roman" w:hint="default"/>
        <w:sz w:val="20"/>
        <w:szCs w:val="20"/>
      </w:rPr>
    </w:lvl>
  </w:abstractNum>
  <w:num w:numId="1" w16cid:durableId="789473282">
    <w:abstractNumId w:val="36"/>
  </w:num>
  <w:num w:numId="2" w16cid:durableId="843588051">
    <w:abstractNumId w:val="30"/>
  </w:num>
  <w:num w:numId="3" w16cid:durableId="1998025385">
    <w:abstractNumId w:val="24"/>
  </w:num>
  <w:num w:numId="4" w16cid:durableId="1050956680">
    <w:abstractNumId w:val="9"/>
  </w:num>
  <w:num w:numId="5" w16cid:durableId="19016941">
    <w:abstractNumId w:val="34"/>
  </w:num>
  <w:num w:numId="6" w16cid:durableId="107359482">
    <w:abstractNumId w:val="27"/>
  </w:num>
  <w:num w:numId="7" w16cid:durableId="1994139606">
    <w:abstractNumId w:val="11"/>
  </w:num>
  <w:num w:numId="8" w16cid:durableId="1629966349">
    <w:abstractNumId w:val="35"/>
  </w:num>
  <w:num w:numId="9" w16cid:durableId="62409471">
    <w:abstractNumId w:val="4"/>
  </w:num>
  <w:num w:numId="10" w16cid:durableId="1315601235">
    <w:abstractNumId w:val="10"/>
  </w:num>
  <w:num w:numId="11" w16cid:durableId="936862534">
    <w:abstractNumId w:val="5"/>
  </w:num>
  <w:num w:numId="12" w16cid:durableId="2099399404">
    <w:abstractNumId w:val="3"/>
  </w:num>
  <w:num w:numId="13" w16cid:durableId="2032604860">
    <w:abstractNumId w:val="21"/>
  </w:num>
  <w:num w:numId="14" w16cid:durableId="349920150">
    <w:abstractNumId w:val="12"/>
  </w:num>
  <w:num w:numId="15" w16cid:durableId="30959433">
    <w:abstractNumId w:val="19"/>
  </w:num>
  <w:num w:numId="16" w16cid:durableId="1454519960">
    <w:abstractNumId w:val="1"/>
  </w:num>
  <w:num w:numId="17" w16cid:durableId="281496144">
    <w:abstractNumId w:val="20"/>
  </w:num>
  <w:num w:numId="18" w16cid:durableId="1426724581">
    <w:abstractNumId w:val="7"/>
  </w:num>
  <w:num w:numId="19" w16cid:durableId="1981300402">
    <w:abstractNumId w:val="18"/>
  </w:num>
  <w:num w:numId="20" w16cid:durableId="279386879">
    <w:abstractNumId w:val="31"/>
  </w:num>
  <w:num w:numId="21" w16cid:durableId="76027419">
    <w:abstractNumId w:val="13"/>
  </w:num>
  <w:num w:numId="22" w16cid:durableId="701366484">
    <w:abstractNumId w:val="0"/>
  </w:num>
  <w:num w:numId="23" w16cid:durableId="953175037">
    <w:abstractNumId w:val="16"/>
  </w:num>
  <w:num w:numId="24" w16cid:durableId="1338578444">
    <w:abstractNumId w:val="28"/>
  </w:num>
  <w:num w:numId="25" w16cid:durableId="1977372048">
    <w:abstractNumId w:val="26"/>
  </w:num>
  <w:num w:numId="26" w16cid:durableId="630984917">
    <w:abstractNumId w:val="14"/>
  </w:num>
  <w:num w:numId="27" w16cid:durableId="1374768396">
    <w:abstractNumId w:val="17"/>
  </w:num>
  <w:num w:numId="28" w16cid:durableId="26489252">
    <w:abstractNumId w:val="6"/>
  </w:num>
  <w:num w:numId="29" w16cid:durableId="76945041">
    <w:abstractNumId w:val="32"/>
  </w:num>
  <w:num w:numId="30" w16cid:durableId="942499274">
    <w:abstractNumId w:val="22"/>
  </w:num>
  <w:num w:numId="31" w16cid:durableId="729889433">
    <w:abstractNumId w:val="8"/>
  </w:num>
  <w:num w:numId="32" w16cid:durableId="460466947">
    <w:abstractNumId w:val="15"/>
  </w:num>
  <w:num w:numId="33" w16cid:durableId="655381448">
    <w:abstractNumId w:val="36"/>
  </w:num>
  <w:num w:numId="34" w16cid:durableId="1678266543">
    <w:abstractNumId w:val="2"/>
  </w:num>
  <w:num w:numId="35" w16cid:durableId="1395619661">
    <w:abstractNumId w:val="25"/>
  </w:num>
  <w:num w:numId="36" w16cid:durableId="1061170574">
    <w:abstractNumId w:val="29"/>
  </w:num>
  <w:num w:numId="37" w16cid:durableId="640156086">
    <w:abstractNumId w:val="23"/>
  </w:num>
  <w:num w:numId="38" w16cid:durableId="1200583894">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21B"/>
    <w:rsid w:val="000015EF"/>
    <w:rsid w:val="000035F1"/>
    <w:rsid w:val="00004AC5"/>
    <w:rsid w:val="00011BBA"/>
    <w:rsid w:val="000139A3"/>
    <w:rsid w:val="00016551"/>
    <w:rsid w:val="000207B4"/>
    <w:rsid w:val="000214FE"/>
    <w:rsid w:val="00022E1E"/>
    <w:rsid w:val="000256F9"/>
    <w:rsid w:val="00030B30"/>
    <w:rsid w:val="0003262E"/>
    <w:rsid w:val="0003314F"/>
    <w:rsid w:val="00036BAF"/>
    <w:rsid w:val="00036EC6"/>
    <w:rsid w:val="00041FD0"/>
    <w:rsid w:val="00046F2E"/>
    <w:rsid w:val="00051D54"/>
    <w:rsid w:val="00060A88"/>
    <w:rsid w:val="000662C1"/>
    <w:rsid w:val="00073613"/>
    <w:rsid w:val="000740A8"/>
    <w:rsid w:val="00074468"/>
    <w:rsid w:val="0007501E"/>
    <w:rsid w:val="000845E0"/>
    <w:rsid w:val="00085DC4"/>
    <w:rsid w:val="00087062"/>
    <w:rsid w:val="0008794F"/>
    <w:rsid w:val="00093AC8"/>
    <w:rsid w:val="00096DD7"/>
    <w:rsid w:val="000A1047"/>
    <w:rsid w:val="000A1F5D"/>
    <w:rsid w:val="000A2E33"/>
    <w:rsid w:val="000A5452"/>
    <w:rsid w:val="000B1C08"/>
    <w:rsid w:val="000B6C4E"/>
    <w:rsid w:val="000B76D0"/>
    <w:rsid w:val="000C2C55"/>
    <w:rsid w:val="000C3085"/>
    <w:rsid w:val="000C7918"/>
    <w:rsid w:val="000D0FCF"/>
    <w:rsid w:val="000D5CB8"/>
    <w:rsid w:val="000D688F"/>
    <w:rsid w:val="000E01B0"/>
    <w:rsid w:val="000E180B"/>
    <w:rsid w:val="000E4845"/>
    <w:rsid w:val="000F1E0B"/>
    <w:rsid w:val="000F757A"/>
    <w:rsid w:val="00100FD9"/>
    <w:rsid w:val="00107990"/>
    <w:rsid w:val="00115D78"/>
    <w:rsid w:val="00117922"/>
    <w:rsid w:val="00133275"/>
    <w:rsid w:val="001336B1"/>
    <w:rsid w:val="00134621"/>
    <w:rsid w:val="00134E49"/>
    <w:rsid w:val="00136EC2"/>
    <w:rsid w:val="001373D6"/>
    <w:rsid w:val="00137960"/>
    <w:rsid w:val="00137D3A"/>
    <w:rsid w:val="0014126D"/>
    <w:rsid w:val="00143595"/>
    <w:rsid w:val="0014390C"/>
    <w:rsid w:val="00144849"/>
    <w:rsid w:val="001457AE"/>
    <w:rsid w:val="001458BA"/>
    <w:rsid w:val="001476F3"/>
    <w:rsid w:val="0015069D"/>
    <w:rsid w:val="00152780"/>
    <w:rsid w:val="00152D3C"/>
    <w:rsid w:val="0015362C"/>
    <w:rsid w:val="001546C7"/>
    <w:rsid w:val="00155C4E"/>
    <w:rsid w:val="001566B0"/>
    <w:rsid w:val="00161A2F"/>
    <w:rsid w:val="0016387A"/>
    <w:rsid w:val="001667A2"/>
    <w:rsid w:val="00171699"/>
    <w:rsid w:val="001746C4"/>
    <w:rsid w:val="00176368"/>
    <w:rsid w:val="00180F82"/>
    <w:rsid w:val="00183118"/>
    <w:rsid w:val="001853DC"/>
    <w:rsid w:val="0018659D"/>
    <w:rsid w:val="00186B24"/>
    <w:rsid w:val="0019231D"/>
    <w:rsid w:val="00196932"/>
    <w:rsid w:val="001A0BFA"/>
    <w:rsid w:val="001A1642"/>
    <w:rsid w:val="001A306C"/>
    <w:rsid w:val="001A3CEF"/>
    <w:rsid w:val="001B1EFF"/>
    <w:rsid w:val="001B22C8"/>
    <w:rsid w:val="001B3CDA"/>
    <w:rsid w:val="001C2D93"/>
    <w:rsid w:val="001C3642"/>
    <w:rsid w:val="001C46E4"/>
    <w:rsid w:val="001C4E85"/>
    <w:rsid w:val="001C5935"/>
    <w:rsid w:val="001C59F7"/>
    <w:rsid w:val="001D0149"/>
    <w:rsid w:val="001D1EC7"/>
    <w:rsid w:val="001D49C4"/>
    <w:rsid w:val="001E2FB9"/>
    <w:rsid w:val="001E5FB7"/>
    <w:rsid w:val="001F0144"/>
    <w:rsid w:val="001F1243"/>
    <w:rsid w:val="001F1253"/>
    <w:rsid w:val="001F1995"/>
    <w:rsid w:val="001F2EC7"/>
    <w:rsid w:val="001F7EEA"/>
    <w:rsid w:val="002008AC"/>
    <w:rsid w:val="002017AB"/>
    <w:rsid w:val="00203B80"/>
    <w:rsid w:val="00204B31"/>
    <w:rsid w:val="002109D2"/>
    <w:rsid w:val="00210EEB"/>
    <w:rsid w:val="00216969"/>
    <w:rsid w:val="002220A5"/>
    <w:rsid w:val="00223C05"/>
    <w:rsid w:val="0022796C"/>
    <w:rsid w:val="00230216"/>
    <w:rsid w:val="00230C94"/>
    <w:rsid w:val="0023136E"/>
    <w:rsid w:val="002315E2"/>
    <w:rsid w:val="00231CA3"/>
    <w:rsid w:val="0023445C"/>
    <w:rsid w:val="002344F3"/>
    <w:rsid w:val="00234D8C"/>
    <w:rsid w:val="00235182"/>
    <w:rsid w:val="002451B7"/>
    <w:rsid w:val="0024521B"/>
    <w:rsid w:val="00251797"/>
    <w:rsid w:val="002531D3"/>
    <w:rsid w:val="00253FD5"/>
    <w:rsid w:val="002556F9"/>
    <w:rsid w:val="0025718A"/>
    <w:rsid w:val="00261C54"/>
    <w:rsid w:val="002639ED"/>
    <w:rsid w:val="00265CB1"/>
    <w:rsid w:val="00266BCE"/>
    <w:rsid w:val="002713D8"/>
    <w:rsid w:val="00282304"/>
    <w:rsid w:val="0028435F"/>
    <w:rsid w:val="0028697C"/>
    <w:rsid w:val="00290D5A"/>
    <w:rsid w:val="00292691"/>
    <w:rsid w:val="00292F0F"/>
    <w:rsid w:val="0029450B"/>
    <w:rsid w:val="00294897"/>
    <w:rsid w:val="00294D19"/>
    <w:rsid w:val="00295E81"/>
    <w:rsid w:val="002A0CD7"/>
    <w:rsid w:val="002A290A"/>
    <w:rsid w:val="002A4F67"/>
    <w:rsid w:val="002B73C5"/>
    <w:rsid w:val="002C00E4"/>
    <w:rsid w:val="002C2230"/>
    <w:rsid w:val="002C30B6"/>
    <w:rsid w:val="002C3823"/>
    <w:rsid w:val="002C510C"/>
    <w:rsid w:val="002C53F4"/>
    <w:rsid w:val="002C6952"/>
    <w:rsid w:val="002C745B"/>
    <w:rsid w:val="002C797A"/>
    <w:rsid w:val="002D098B"/>
    <w:rsid w:val="002D0FC7"/>
    <w:rsid w:val="002D4465"/>
    <w:rsid w:val="002D4947"/>
    <w:rsid w:val="002E4190"/>
    <w:rsid w:val="002E4CFE"/>
    <w:rsid w:val="002F3962"/>
    <w:rsid w:val="00301103"/>
    <w:rsid w:val="003011F9"/>
    <w:rsid w:val="00302CF1"/>
    <w:rsid w:val="00304DA6"/>
    <w:rsid w:val="0031157F"/>
    <w:rsid w:val="0031183E"/>
    <w:rsid w:val="00317708"/>
    <w:rsid w:val="0032185D"/>
    <w:rsid w:val="00327165"/>
    <w:rsid w:val="00327336"/>
    <w:rsid w:val="0033570B"/>
    <w:rsid w:val="00336DA2"/>
    <w:rsid w:val="00343147"/>
    <w:rsid w:val="003470DE"/>
    <w:rsid w:val="003522AF"/>
    <w:rsid w:val="0035247B"/>
    <w:rsid w:val="00354756"/>
    <w:rsid w:val="00355580"/>
    <w:rsid w:val="00361FDF"/>
    <w:rsid w:val="003622D4"/>
    <w:rsid w:val="0036551B"/>
    <w:rsid w:val="00370F0E"/>
    <w:rsid w:val="0037254F"/>
    <w:rsid w:val="00372B76"/>
    <w:rsid w:val="0037323F"/>
    <w:rsid w:val="00373860"/>
    <w:rsid w:val="003805E5"/>
    <w:rsid w:val="003807C5"/>
    <w:rsid w:val="00380D9E"/>
    <w:rsid w:val="00380EB1"/>
    <w:rsid w:val="00381100"/>
    <w:rsid w:val="0038197A"/>
    <w:rsid w:val="00392C0C"/>
    <w:rsid w:val="00394A9D"/>
    <w:rsid w:val="00396C26"/>
    <w:rsid w:val="00397562"/>
    <w:rsid w:val="00397ADE"/>
    <w:rsid w:val="00397D18"/>
    <w:rsid w:val="003A051A"/>
    <w:rsid w:val="003A4118"/>
    <w:rsid w:val="003A4A72"/>
    <w:rsid w:val="003A71A6"/>
    <w:rsid w:val="003B07B4"/>
    <w:rsid w:val="003B1D35"/>
    <w:rsid w:val="003B444D"/>
    <w:rsid w:val="003B44D3"/>
    <w:rsid w:val="003B5052"/>
    <w:rsid w:val="003B7B48"/>
    <w:rsid w:val="003B7D48"/>
    <w:rsid w:val="003C0736"/>
    <w:rsid w:val="003C073C"/>
    <w:rsid w:val="003C1C27"/>
    <w:rsid w:val="003C3CDE"/>
    <w:rsid w:val="003C6F80"/>
    <w:rsid w:val="003D4491"/>
    <w:rsid w:val="003D5650"/>
    <w:rsid w:val="003E0307"/>
    <w:rsid w:val="003E77D3"/>
    <w:rsid w:val="003E7CB8"/>
    <w:rsid w:val="003F0633"/>
    <w:rsid w:val="003F0B71"/>
    <w:rsid w:val="003F0F27"/>
    <w:rsid w:val="003F163C"/>
    <w:rsid w:val="003F1E7B"/>
    <w:rsid w:val="003F6700"/>
    <w:rsid w:val="003F6ECD"/>
    <w:rsid w:val="003F771E"/>
    <w:rsid w:val="00403FF0"/>
    <w:rsid w:val="004041A7"/>
    <w:rsid w:val="0040492C"/>
    <w:rsid w:val="004116B6"/>
    <w:rsid w:val="0041395C"/>
    <w:rsid w:val="00413F8A"/>
    <w:rsid w:val="00416BEF"/>
    <w:rsid w:val="004233E7"/>
    <w:rsid w:val="0042400E"/>
    <w:rsid w:val="004266AF"/>
    <w:rsid w:val="004317B1"/>
    <w:rsid w:val="00431878"/>
    <w:rsid w:val="00434CCB"/>
    <w:rsid w:val="004360F3"/>
    <w:rsid w:val="00437E25"/>
    <w:rsid w:val="00442C74"/>
    <w:rsid w:val="00445922"/>
    <w:rsid w:val="00446A57"/>
    <w:rsid w:val="00453651"/>
    <w:rsid w:val="00454A2F"/>
    <w:rsid w:val="00454AB0"/>
    <w:rsid w:val="00455151"/>
    <w:rsid w:val="004552DA"/>
    <w:rsid w:val="004561D3"/>
    <w:rsid w:val="0045624E"/>
    <w:rsid w:val="00461034"/>
    <w:rsid w:val="004652A5"/>
    <w:rsid w:val="00467196"/>
    <w:rsid w:val="00470693"/>
    <w:rsid w:val="00472285"/>
    <w:rsid w:val="0047277E"/>
    <w:rsid w:val="004771C4"/>
    <w:rsid w:val="00482AAB"/>
    <w:rsid w:val="004837FF"/>
    <w:rsid w:val="0048430A"/>
    <w:rsid w:val="00484BAC"/>
    <w:rsid w:val="00486040"/>
    <w:rsid w:val="004866C3"/>
    <w:rsid w:val="004868FB"/>
    <w:rsid w:val="004930B0"/>
    <w:rsid w:val="00493832"/>
    <w:rsid w:val="00494B9E"/>
    <w:rsid w:val="00495CB6"/>
    <w:rsid w:val="00497349"/>
    <w:rsid w:val="004A1B0B"/>
    <w:rsid w:val="004A35F3"/>
    <w:rsid w:val="004A4F0C"/>
    <w:rsid w:val="004A6139"/>
    <w:rsid w:val="004B13DF"/>
    <w:rsid w:val="004B2178"/>
    <w:rsid w:val="004B5163"/>
    <w:rsid w:val="004B5736"/>
    <w:rsid w:val="004C0879"/>
    <w:rsid w:val="004C3E01"/>
    <w:rsid w:val="004C42B6"/>
    <w:rsid w:val="004C5396"/>
    <w:rsid w:val="004D1102"/>
    <w:rsid w:val="004D25B8"/>
    <w:rsid w:val="004D2E59"/>
    <w:rsid w:val="004E4D0A"/>
    <w:rsid w:val="004E6636"/>
    <w:rsid w:val="004F13CC"/>
    <w:rsid w:val="004F15C8"/>
    <w:rsid w:val="004F2090"/>
    <w:rsid w:val="004F4AB3"/>
    <w:rsid w:val="004F4ACF"/>
    <w:rsid w:val="00500840"/>
    <w:rsid w:val="00500C37"/>
    <w:rsid w:val="00501474"/>
    <w:rsid w:val="00502127"/>
    <w:rsid w:val="00502619"/>
    <w:rsid w:val="00503985"/>
    <w:rsid w:val="00510617"/>
    <w:rsid w:val="005127C2"/>
    <w:rsid w:val="00513BC6"/>
    <w:rsid w:val="00514203"/>
    <w:rsid w:val="0051530B"/>
    <w:rsid w:val="0051583F"/>
    <w:rsid w:val="0051730C"/>
    <w:rsid w:val="00521A36"/>
    <w:rsid w:val="00523416"/>
    <w:rsid w:val="00525D13"/>
    <w:rsid w:val="00526461"/>
    <w:rsid w:val="00527AF6"/>
    <w:rsid w:val="00530F24"/>
    <w:rsid w:val="0053208F"/>
    <w:rsid w:val="00532AAD"/>
    <w:rsid w:val="00552E6E"/>
    <w:rsid w:val="00554FF0"/>
    <w:rsid w:val="005574D4"/>
    <w:rsid w:val="00560257"/>
    <w:rsid w:val="00560677"/>
    <w:rsid w:val="005618FD"/>
    <w:rsid w:val="005624E9"/>
    <w:rsid w:val="005628B8"/>
    <w:rsid w:val="00572865"/>
    <w:rsid w:val="00575C2C"/>
    <w:rsid w:val="00577891"/>
    <w:rsid w:val="00577F52"/>
    <w:rsid w:val="00583D7B"/>
    <w:rsid w:val="005849F9"/>
    <w:rsid w:val="00590B72"/>
    <w:rsid w:val="00593615"/>
    <w:rsid w:val="00595235"/>
    <w:rsid w:val="00595862"/>
    <w:rsid w:val="0059796E"/>
    <w:rsid w:val="005A03C4"/>
    <w:rsid w:val="005A22B3"/>
    <w:rsid w:val="005A2AF8"/>
    <w:rsid w:val="005A4410"/>
    <w:rsid w:val="005A6846"/>
    <w:rsid w:val="005A74D9"/>
    <w:rsid w:val="005B0A7E"/>
    <w:rsid w:val="005B176E"/>
    <w:rsid w:val="005B29B7"/>
    <w:rsid w:val="005B44E3"/>
    <w:rsid w:val="005B48F3"/>
    <w:rsid w:val="005C0D7D"/>
    <w:rsid w:val="005C5915"/>
    <w:rsid w:val="005C6425"/>
    <w:rsid w:val="005D0262"/>
    <w:rsid w:val="005D2D48"/>
    <w:rsid w:val="005D4DF4"/>
    <w:rsid w:val="005D6014"/>
    <w:rsid w:val="005D6305"/>
    <w:rsid w:val="005D76D8"/>
    <w:rsid w:val="005E0F1D"/>
    <w:rsid w:val="005E15E3"/>
    <w:rsid w:val="005E4396"/>
    <w:rsid w:val="005E45EA"/>
    <w:rsid w:val="005F0B8D"/>
    <w:rsid w:val="005F0D29"/>
    <w:rsid w:val="005F1412"/>
    <w:rsid w:val="005F47C6"/>
    <w:rsid w:val="005F4BF0"/>
    <w:rsid w:val="005F7498"/>
    <w:rsid w:val="00600D15"/>
    <w:rsid w:val="006017D7"/>
    <w:rsid w:val="00603134"/>
    <w:rsid w:val="006032AF"/>
    <w:rsid w:val="00603414"/>
    <w:rsid w:val="00604858"/>
    <w:rsid w:val="00606E7F"/>
    <w:rsid w:val="00616F42"/>
    <w:rsid w:val="006229A5"/>
    <w:rsid w:val="00624310"/>
    <w:rsid w:val="00625D64"/>
    <w:rsid w:val="0063025B"/>
    <w:rsid w:val="00635CB5"/>
    <w:rsid w:val="006362A9"/>
    <w:rsid w:val="00645A49"/>
    <w:rsid w:val="00645CCD"/>
    <w:rsid w:val="00652A66"/>
    <w:rsid w:val="00654A8C"/>
    <w:rsid w:val="00654B69"/>
    <w:rsid w:val="006563E1"/>
    <w:rsid w:val="0066385F"/>
    <w:rsid w:val="00665DAF"/>
    <w:rsid w:val="00666848"/>
    <w:rsid w:val="00667DB7"/>
    <w:rsid w:val="006711CC"/>
    <w:rsid w:val="00674724"/>
    <w:rsid w:val="00681611"/>
    <w:rsid w:val="00683B95"/>
    <w:rsid w:val="00683DFA"/>
    <w:rsid w:val="00684CE6"/>
    <w:rsid w:val="00684DB9"/>
    <w:rsid w:val="006927BF"/>
    <w:rsid w:val="00695A42"/>
    <w:rsid w:val="0069699B"/>
    <w:rsid w:val="006A144E"/>
    <w:rsid w:val="006A1DD5"/>
    <w:rsid w:val="006A3192"/>
    <w:rsid w:val="006A637A"/>
    <w:rsid w:val="006A6493"/>
    <w:rsid w:val="006A7567"/>
    <w:rsid w:val="006A79B4"/>
    <w:rsid w:val="006B24A4"/>
    <w:rsid w:val="006C1DA5"/>
    <w:rsid w:val="006C3F75"/>
    <w:rsid w:val="006C755B"/>
    <w:rsid w:val="006D0CE8"/>
    <w:rsid w:val="006D2598"/>
    <w:rsid w:val="006D3D1D"/>
    <w:rsid w:val="006D4169"/>
    <w:rsid w:val="006E10EF"/>
    <w:rsid w:val="006E275B"/>
    <w:rsid w:val="006E2F28"/>
    <w:rsid w:val="006F284F"/>
    <w:rsid w:val="006F53BC"/>
    <w:rsid w:val="006F60AB"/>
    <w:rsid w:val="006F7909"/>
    <w:rsid w:val="0070407E"/>
    <w:rsid w:val="00704484"/>
    <w:rsid w:val="007051DA"/>
    <w:rsid w:val="0070665D"/>
    <w:rsid w:val="00712810"/>
    <w:rsid w:val="0071463A"/>
    <w:rsid w:val="00715A43"/>
    <w:rsid w:val="00715DFB"/>
    <w:rsid w:val="007160C4"/>
    <w:rsid w:val="007168BA"/>
    <w:rsid w:val="00716FF1"/>
    <w:rsid w:val="0072142E"/>
    <w:rsid w:val="00721B2B"/>
    <w:rsid w:val="007271F1"/>
    <w:rsid w:val="00732889"/>
    <w:rsid w:val="007347FA"/>
    <w:rsid w:val="007353E9"/>
    <w:rsid w:val="007371B1"/>
    <w:rsid w:val="00740FDC"/>
    <w:rsid w:val="007504A7"/>
    <w:rsid w:val="007506B6"/>
    <w:rsid w:val="007518F3"/>
    <w:rsid w:val="00754A46"/>
    <w:rsid w:val="0075567F"/>
    <w:rsid w:val="00756B2B"/>
    <w:rsid w:val="007648E8"/>
    <w:rsid w:val="007660A3"/>
    <w:rsid w:val="00767452"/>
    <w:rsid w:val="00772DC3"/>
    <w:rsid w:val="007755D5"/>
    <w:rsid w:val="0077700D"/>
    <w:rsid w:val="00781F26"/>
    <w:rsid w:val="0078243A"/>
    <w:rsid w:val="00783149"/>
    <w:rsid w:val="00785D9B"/>
    <w:rsid w:val="00786AD3"/>
    <w:rsid w:val="007872A4"/>
    <w:rsid w:val="00787E23"/>
    <w:rsid w:val="00796331"/>
    <w:rsid w:val="007964B0"/>
    <w:rsid w:val="007979B2"/>
    <w:rsid w:val="00797F43"/>
    <w:rsid w:val="007A69D2"/>
    <w:rsid w:val="007B2C7A"/>
    <w:rsid w:val="007B3D05"/>
    <w:rsid w:val="007B5D74"/>
    <w:rsid w:val="007B78B2"/>
    <w:rsid w:val="007C036E"/>
    <w:rsid w:val="007C388D"/>
    <w:rsid w:val="007C651F"/>
    <w:rsid w:val="007C6ABB"/>
    <w:rsid w:val="007D1EA3"/>
    <w:rsid w:val="007D43A9"/>
    <w:rsid w:val="007D4C02"/>
    <w:rsid w:val="007D6D4D"/>
    <w:rsid w:val="007D7215"/>
    <w:rsid w:val="007D7566"/>
    <w:rsid w:val="007E1E27"/>
    <w:rsid w:val="007E3F71"/>
    <w:rsid w:val="007E53E1"/>
    <w:rsid w:val="007E62BF"/>
    <w:rsid w:val="007F3491"/>
    <w:rsid w:val="007F4644"/>
    <w:rsid w:val="007F59B9"/>
    <w:rsid w:val="00801B9D"/>
    <w:rsid w:val="0081092A"/>
    <w:rsid w:val="00810AD5"/>
    <w:rsid w:val="00815ECC"/>
    <w:rsid w:val="00816B5A"/>
    <w:rsid w:val="0081792C"/>
    <w:rsid w:val="00817BC6"/>
    <w:rsid w:val="00822F36"/>
    <w:rsid w:val="00826451"/>
    <w:rsid w:val="00827616"/>
    <w:rsid w:val="00827750"/>
    <w:rsid w:val="008314FD"/>
    <w:rsid w:val="00835DB1"/>
    <w:rsid w:val="0083788E"/>
    <w:rsid w:val="008403AF"/>
    <w:rsid w:val="00840FD3"/>
    <w:rsid w:val="0084186F"/>
    <w:rsid w:val="0084428A"/>
    <w:rsid w:val="0084506D"/>
    <w:rsid w:val="0084719B"/>
    <w:rsid w:val="008473E9"/>
    <w:rsid w:val="00850D1A"/>
    <w:rsid w:val="008510F3"/>
    <w:rsid w:val="008516C2"/>
    <w:rsid w:val="008517CB"/>
    <w:rsid w:val="00852AC4"/>
    <w:rsid w:val="00854A69"/>
    <w:rsid w:val="00854EED"/>
    <w:rsid w:val="008557D6"/>
    <w:rsid w:val="00856401"/>
    <w:rsid w:val="008567C9"/>
    <w:rsid w:val="008619B9"/>
    <w:rsid w:val="00861EF1"/>
    <w:rsid w:val="00864CD9"/>
    <w:rsid w:val="008660C8"/>
    <w:rsid w:val="00870F1F"/>
    <w:rsid w:val="00871365"/>
    <w:rsid w:val="00875CB5"/>
    <w:rsid w:val="0087649A"/>
    <w:rsid w:val="008836C3"/>
    <w:rsid w:val="008872CF"/>
    <w:rsid w:val="00887950"/>
    <w:rsid w:val="008933B1"/>
    <w:rsid w:val="00896BDE"/>
    <w:rsid w:val="00897A90"/>
    <w:rsid w:val="008A126F"/>
    <w:rsid w:val="008A7222"/>
    <w:rsid w:val="008B0CA2"/>
    <w:rsid w:val="008B1AA0"/>
    <w:rsid w:val="008B3E5F"/>
    <w:rsid w:val="008B4164"/>
    <w:rsid w:val="008B7378"/>
    <w:rsid w:val="008B73FA"/>
    <w:rsid w:val="008C15DF"/>
    <w:rsid w:val="008C4928"/>
    <w:rsid w:val="008C5AFE"/>
    <w:rsid w:val="008C5B78"/>
    <w:rsid w:val="008C7FA8"/>
    <w:rsid w:val="008D31AB"/>
    <w:rsid w:val="008D3F1F"/>
    <w:rsid w:val="008D438D"/>
    <w:rsid w:val="008D4F05"/>
    <w:rsid w:val="008D5D4F"/>
    <w:rsid w:val="008D7F47"/>
    <w:rsid w:val="008E1C15"/>
    <w:rsid w:val="008E2E30"/>
    <w:rsid w:val="008E3ED7"/>
    <w:rsid w:val="008E3F55"/>
    <w:rsid w:val="008F3ABD"/>
    <w:rsid w:val="008F7A9E"/>
    <w:rsid w:val="009040BB"/>
    <w:rsid w:val="0090518F"/>
    <w:rsid w:val="0090586B"/>
    <w:rsid w:val="00910BE4"/>
    <w:rsid w:val="009120F2"/>
    <w:rsid w:val="009146E7"/>
    <w:rsid w:val="00914CD2"/>
    <w:rsid w:val="00921D78"/>
    <w:rsid w:val="00922921"/>
    <w:rsid w:val="009445BC"/>
    <w:rsid w:val="00951469"/>
    <w:rsid w:val="00951E6F"/>
    <w:rsid w:val="00954058"/>
    <w:rsid w:val="00955505"/>
    <w:rsid w:val="009571EA"/>
    <w:rsid w:val="00962BF2"/>
    <w:rsid w:val="00963063"/>
    <w:rsid w:val="0096320B"/>
    <w:rsid w:val="00971037"/>
    <w:rsid w:val="00972C26"/>
    <w:rsid w:val="009735ED"/>
    <w:rsid w:val="00974612"/>
    <w:rsid w:val="0097583C"/>
    <w:rsid w:val="00976B1A"/>
    <w:rsid w:val="00980077"/>
    <w:rsid w:val="00981733"/>
    <w:rsid w:val="0098321B"/>
    <w:rsid w:val="0098521A"/>
    <w:rsid w:val="009A25E6"/>
    <w:rsid w:val="009A262D"/>
    <w:rsid w:val="009A4405"/>
    <w:rsid w:val="009A6D7D"/>
    <w:rsid w:val="009B0EAD"/>
    <w:rsid w:val="009B1C29"/>
    <w:rsid w:val="009B4185"/>
    <w:rsid w:val="009B69C6"/>
    <w:rsid w:val="009C058A"/>
    <w:rsid w:val="009C660A"/>
    <w:rsid w:val="009C685F"/>
    <w:rsid w:val="009C6C3E"/>
    <w:rsid w:val="009D07E6"/>
    <w:rsid w:val="009D3ACE"/>
    <w:rsid w:val="009E363F"/>
    <w:rsid w:val="009E3A3D"/>
    <w:rsid w:val="009F0FB3"/>
    <w:rsid w:val="009F248A"/>
    <w:rsid w:val="009F3D0A"/>
    <w:rsid w:val="00A04587"/>
    <w:rsid w:val="00A05466"/>
    <w:rsid w:val="00A07C78"/>
    <w:rsid w:val="00A10883"/>
    <w:rsid w:val="00A11D7E"/>
    <w:rsid w:val="00A122EB"/>
    <w:rsid w:val="00A16316"/>
    <w:rsid w:val="00A16856"/>
    <w:rsid w:val="00A16DBC"/>
    <w:rsid w:val="00A228B3"/>
    <w:rsid w:val="00A232E1"/>
    <w:rsid w:val="00A237B2"/>
    <w:rsid w:val="00A24350"/>
    <w:rsid w:val="00A25C77"/>
    <w:rsid w:val="00A31587"/>
    <w:rsid w:val="00A31B7E"/>
    <w:rsid w:val="00A31D13"/>
    <w:rsid w:val="00A33359"/>
    <w:rsid w:val="00A34C8C"/>
    <w:rsid w:val="00A41B92"/>
    <w:rsid w:val="00A44EF3"/>
    <w:rsid w:val="00A47CEB"/>
    <w:rsid w:val="00A52F66"/>
    <w:rsid w:val="00A5303F"/>
    <w:rsid w:val="00A53D9D"/>
    <w:rsid w:val="00A54841"/>
    <w:rsid w:val="00A54ABD"/>
    <w:rsid w:val="00A554EA"/>
    <w:rsid w:val="00A57482"/>
    <w:rsid w:val="00A60CD9"/>
    <w:rsid w:val="00A63162"/>
    <w:rsid w:val="00A64632"/>
    <w:rsid w:val="00A65727"/>
    <w:rsid w:val="00A67502"/>
    <w:rsid w:val="00A71759"/>
    <w:rsid w:val="00A736AD"/>
    <w:rsid w:val="00A73818"/>
    <w:rsid w:val="00A863F2"/>
    <w:rsid w:val="00A913DC"/>
    <w:rsid w:val="00AA2D51"/>
    <w:rsid w:val="00AA3B9F"/>
    <w:rsid w:val="00AB47D2"/>
    <w:rsid w:val="00AB7FE9"/>
    <w:rsid w:val="00AC2D88"/>
    <w:rsid w:val="00AC5540"/>
    <w:rsid w:val="00AD0F1D"/>
    <w:rsid w:val="00AD235E"/>
    <w:rsid w:val="00AD39EC"/>
    <w:rsid w:val="00AD5F64"/>
    <w:rsid w:val="00AE01AD"/>
    <w:rsid w:val="00AE560F"/>
    <w:rsid w:val="00AE6467"/>
    <w:rsid w:val="00AF27A2"/>
    <w:rsid w:val="00AF5870"/>
    <w:rsid w:val="00AF61AA"/>
    <w:rsid w:val="00B006C7"/>
    <w:rsid w:val="00B05322"/>
    <w:rsid w:val="00B057EA"/>
    <w:rsid w:val="00B05C62"/>
    <w:rsid w:val="00B063DB"/>
    <w:rsid w:val="00B10ABF"/>
    <w:rsid w:val="00B110AE"/>
    <w:rsid w:val="00B125EE"/>
    <w:rsid w:val="00B1340F"/>
    <w:rsid w:val="00B2424B"/>
    <w:rsid w:val="00B24656"/>
    <w:rsid w:val="00B24ED4"/>
    <w:rsid w:val="00B267A9"/>
    <w:rsid w:val="00B3353C"/>
    <w:rsid w:val="00B33B46"/>
    <w:rsid w:val="00B3538B"/>
    <w:rsid w:val="00B35A2D"/>
    <w:rsid w:val="00B35FD4"/>
    <w:rsid w:val="00B36BAC"/>
    <w:rsid w:val="00B41441"/>
    <w:rsid w:val="00B440ED"/>
    <w:rsid w:val="00B44C01"/>
    <w:rsid w:val="00B47DFC"/>
    <w:rsid w:val="00B50E84"/>
    <w:rsid w:val="00B530F4"/>
    <w:rsid w:val="00B5717F"/>
    <w:rsid w:val="00B57CC9"/>
    <w:rsid w:val="00B60366"/>
    <w:rsid w:val="00B6327C"/>
    <w:rsid w:val="00B63C7F"/>
    <w:rsid w:val="00B65D0F"/>
    <w:rsid w:val="00B65EFB"/>
    <w:rsid w:val="00B66FFB"/>
    <w:rsid w:val="00B718CA"/>
    <w:rsid w:val="00B72832"/>
    <w:rsid w:val="00B7378F"/>
    <w:rsid w:val="00B831A8"/>
    <w:rsid w:val="00B83B58"/>
    <w:rsid w:val="00B8683A"/>
    <w:rsid w:val="00B90C5A"/>
    <w:rsid w:val="00B91209"/>
    <w:rsid w:val="00B92C54"/>
    <w:rsid w:val="00B97DDC"/>
    <w:rsid w:val="00BA3187"/>
    <w:rsid w:val="00BA4F47"/>
    <w:rsid w:val="00BB0EB7"/>
    <w:rsid w:val="00BB115D"/>
    <w:rsid w:val="00BB236A"/>
    <w:rsid w:val="00BB36F9"/>
    <w:rsid w:val="00BB3F9B"/>
    <w:rsid w:val="00BB6669"/>
    <w:rsid w:val="00BD166B"/>
    <w:rsid w:val="00BD3911"/>
    <w:rsid w:val="00BD69E9"/>
    <w:rsid w:val="00BD78A9"/>
    <w:rsid w:val="00BE0D92"/>
    <w:rsid w:val="00BF2055"/>
    <w:rsid w:val="00BF75B9"/>
    <w:rsid w:val="00C004DB"/>
    <w:rsid w:val="00C027C1"/>
    <w:rsid w:val="00C03B1E"/>
    <w:rsid w:val="00C046F0"/>
    <w:rsid w:val="00C07128"/>
    <w:rsid w:val="00C0729E"/>
    <w:rsid w:val="00C118E0"/>
    <w:rsid w:val="00C12419"/>
    <w:rsid w:val="00C20F5C"/>
    <w:rsid w:val="00C22190"/>
    <w:rsid w:val="00C228E6"/>
    <w:rsid w:val="00C27029"/>
    <w:rsid w:val="00C27AC9"/>
    <w:rsid w:val="00C31349"/>
    <w:rsid w:val="00C31521"/>
    <w:rsid w:val="00C33F0B"/>
    <w:rsid w:val="00C34CD4"/>
    <w:rsid w:val="00C36BFF"/>
    <w:rsid w:val="00C3734D"/>
    <w:rsid w:val="00C4083A"/>
    <w:rsid w:val="00C4163A"/>
    <w:rsid w:val="00C41960"/>
    <w:rsid w:val="00C41D34"/>
    <w:rsid w:val="00C4434B"/>
    <w:rsid w:val="00C4557F"/>
    <w:rsid w:val="00C47D26"/>
    <w:rsid w:val="00C55A61"/>
    <w:rsid w:val="00C57262"/>
    <w:rsid w:val="00C57F3F"/>
    <w:rsid w:val="00C64D5D"/>
    <w:rsid w:val="00C64FA2"/>
    <w:rsid w:val="00C73D04"/>
    <w:rsid w:val="00C7617B"/>
    <w:rsid w:val="00C77929"/>
    <w:rsid w:val="00C8132A"/>
    <w:rsid w:val="00C87CDC"/>
    <w:rsid w:val="00C90016"/>
    <w:rsid w:val="00C93900"/>
    <w:rsid w:val="00C95B56"/>
    <w:rsid w:val="00C96CBE"/>
    <w:rsid w:val="00CA204C"/>
    <w:rsid w:val="00CA457F"/>
    <w:rsid w:val="00CA77E0"/>
    <w:rsid w:val="00CB175A"/>
    <w:rsid w:val="00CB3032"/>
    <w:rsid w:val="00CB3D30"/>
    <w:rsid w:val="00CB45DE"/>
    <w:rsid w:val="00CB613F"/>
    <w:rsid w:val="00CB7B95"/>
    <w:rsid w:val="00CC3036"/>
    <w:rsid w:val="00CD106D"/>
    <w:rsid w:val="00CD10AC"/>
    <w:rsid w:val="00CD4478"/>
    <w:rsid w:val="00CD7A3F"/>
    <w:rsid w:val="00CE3B02"/>
    <w:rsid w:val="00CF22E9"/>
    <w:rsid w:val="00CF513B"/>
    <w:rsid w:val="00D00181"/>
    <w:rsid w:val="00D02FAE"/>
    <w:rsid w:val="00D041FA"/>
    <w:rsid w:val="00D04FFB"/>
    <w:rsid w:val="00D05A4E"/>
    <w:rsid w:val="00D05D19"/>
    <w:rsid w:val="00D109A2"/>
    <w:rsid w:val="00D11783"/>
    <w:rsid w:val="00D11986"/>
    <w:rsid w:val="00D11A5D"/>
    <w:rsid w:val="00D15C3A"/>
    <w:rsid w:val="00D165E7"/>
    <w:rsid w:val="00D2112E"/>
    <w:rsid w:val="00D21B28"/>
    <w:rsid w:val="00D21E2E"/>
    <w:rsid w:val="00D23E8B"/>
    <w:rsid w:val="00D2586A"/>
    <w:rsid w:val="00D26F2A"/>
    <w:rsid w:val="00D30B27"/>
    <w:rsid w:val="00D31092"/>
    <w:rsid w:val="00D31B83"/>
    <w:rsid w:val="00D324C0"/>
    <w:rsid w:val="00D40AE2"/>
    <w:rsid w:val="00D44CBF"/>
    <w:rsid w:val="00D44CCC"/>
    <w:rsid w:val="00D458D5"/>
    <w:rsid w:val="00D50290"/>
    <w:rsid w:val="00D52722"/>
    <w:rsid w:val="00D52E3F"/>
    <w:rsid w:val="00D54592"/>
    <w:rsid w:val="00D55C1A"/>
    <w:rsid w:val="00D57B91"/>
    <w:rsid w:val="00D61ECF"/>
    <w:rsid w:val="00D65A87"/>
    <w:rsid w:val="00D66B0D"/>
    <w:rsid w:val="00D66FDA"/>
    <w:rsid w:val="00D70B13"/>
    <w:rsid w:val="00D7304E"/>
    <w:rsid w:val="00D74A57"/>
    <w:rsid w:val="00D7554B"/>
    <w:rsid w:val="00D80700"/>
    <w:rsid w:val="00D863D9"/>
    <w:rsid w:val="00D869C0"/>
    <w:rsid w:val="00D900AB"/>
    <w:rsid w:val="00D951C3"/>
    <w:rsid w:val="00DA0997"/>
    <w:rsid w:val="00DA152E"/>
    <w:rsid w:val="00DA182C"/>
    <w:rsid w:val="00DA4410"/>
    <w:rsid w:val="00DA5BC8"/>
    <w:rsid w:val="00DB0E66"/>
    <w:rsid w:val="00DB1D4F"/>
    <w:rsid w:val="00DB581B"/>
    <w:rsid w:val="00DC08C0"/>
    <w:rsid w:val="00DC3063"/>
    <w:rsid w:val="00DD23A6"/>
    <w:rsid w:val="00DD3CF4"/>
    <w:rsid w:val="00DD402A"/>
    <w:rsid w:val="00DE5B59"/>
    <w:rsid w:val="00DF0C27"/>
    <w:rsid w:val="00DF2222"/>
    <w:rsid w:val="00DF6FDF"/>
    <w:rsid w:val="00E016EE"/>
    <w:rsid w:val="00E01D8E"/>
    <w:rsid w:val="00E02496"/>
    <w:rsid w:val="00E0416B"/>
    <w:rsid w:val="00E076E6"/>
    <w:rsid w:val="00E07EC9"/>
    <w:rsid w:val="00E11CD8"/>
    <w:rsid w:val="00E12CC4"/>
    <w:rsid w:val="00E160FC"/>
    <w:rsid w:val="00E16EC9"/>
    <w:rsid w:val="00E2091C"/>
    <w:rsid w:val="00E22B76"/>
    <w:rsid w:val="00E26B32"/>
    <w:rsid w:val="00E3039E"/>
    <w:rsid w:val="00E307B1"/>
    <w:rsid w:val="00E3139F"/>
    <w:rsid w:val="00E31EC7"/>
    <w:rsid w:val="00E36580"/>
    <w:rsid w:val="00E377EE"/>
    <w:rsid w:val="00E41ED6"/>
    <w:rsid w:val="00E422C7"/>
    <w:rsid w:val="00E423D9"/>
    <w:rsid w:val="00E4360D"/>
    <w:rsid w:val="00E4626B"/>
    <w:rsid w:val="00E50F24"/>
    <w:rsid w:val="00E5166F"/>
    <w:rsid w:val="00E56641"/>
    <w:rsid w:val="00E60452"/>
    <w:rsid w:val="00E6082E"/>
    <w:rsid w:val="00E60D21"/>
    <w:rsid w:val="00E62624"/>
    <w:rsid w:val="00E63239"/>
    <w:rsid w:val="00E63D1B"/>
    <w:rsid w:val="00E65DC9"/>
    <w:rsid w:val="00E70FCA"/>
    <w:rsid w:val="00E75A1D"/>
    <w:rsid w:val="00E84C58"/>
    <w:rsid w:val="00E8552C"/>
    <w:rsid w:val="00E92ABB"/>
    <w:rsid w:val="00E941E0"/>
    <w:rsid w:val="00E967F2"/>
    <w:rsid w:val="00EA1BC3"/>
    <w:rsid w:val="00EA27AA"/>
    <w:rsid w:val="00EA4106"/>
    <w:rsid w:val="00EA554C"/>
    <w:rsid w:val="00EA6578"/>
    <w:rsid w:val="00EB01CE"/>
    <w:rsid w:val="00EB201F"/>
    <w:rsid w:val="00EB6AB8"/>
    <w:rsid w:val="00EC4D5F"/>
    <w:rsid w:val="00EC56A0"/>
    <w:rsid w:val="00EC646D"/>
    <w:rsid w:val="00ED02D5"/>
    <w:rsid w:val="00ED1033"/>
    <w:rsid w:val="00ED15AD"/>
    <w:rsid w:val="00ED2389"/>
    <w:rsid w:val="00ED3D14"/>
    <w:rsid w:val="00ED3EE0"/>
    <w:rsid w:val="00ED4A7D"/>
    <w:rsid w:val="00ED7EAF"/>
    <w:rsid w:val="00EE2372"/>
    <w:rsid w:val="00EE4EC7"/>
    <w:rsid w:val="00EE6B48"/>
    <w:rsid w:val="00EE7E83"/>
    <w:rsid w:val="00EF2413"/>
    <w:rsid w:val="00EF2A0B"/>
    <w:rsid w:val="00EF35CD"/>
    <w:rsid w:val="00EF5608"/>
    <w:rsid w:val="00F00BB8"/>
    <w:rsid w:val="00F03236"/>
    <w:rsid w:val="00F03D89"/>
    <w:rsid w:val="00F06341"/>
    <w:rsid w:val="00F06EFB"/>
    <w:rsid w:val="00F1142D"/>
    <w:rsid w:val="00F12724"/>
    <w:rsid w:val="00F13EF4"/>
    <w:rsid w:val="00F15D06"/>
    <w:rsid w:val="00F16BF7"/>
    <w:rsid w:val="00F16F97"/>
    <w:rsid w:val="00F208D4"/>
    <w:rsid w:val="00F31AFD"/>
    <w:rsid w:val="00F32028"/>
    <w:rsid w:val="00F32254"/>
    <w:rsid w:val="00F35BC8"/>
    <w:rsid w:val="00F37227"/>
    <w:rsid w:val="00F408B4"/>
    <w:rsid w:val="00F42923"/>
    <w:rsid w:val="00F430E3"/>
    <w:rsid w:val="00F44187"/>
    <w:rsid w:val="00F44C3E"/>
    <w:rsid w:val="00F4722E"/>
    <w:rsid w:val="00F4773B"/>
    <w:rsid w:val="00F526EC"/>
    <w:rsid w:val="00F53A20"/>
    <w:rsid w:val="00F5459D"/>
    <w:rsid w:val="00F604DE"/>
    <w:rsid w:val="00F6080E"/>
    <w:rsid w:val="00F60DF4"/>
    <w:rsid w:val="00F6509A"/>
    <w:rsid w:val="00F65A5D"/>
    <w:rsid w:val="00F65D47"/>
    <w:rsid w:val="00F66BE5"/>
    <w:rsid w:val="00F70BE3"/>
    <w:rsid w:val="00F71A24"/>
    <w:rsid w:val="00F74955"/>
    <w:rsid w:val="00F76139"/>
    <w:rsid w:val="00F77C11"/>
    <w:rsid w:val="00F80C87"/>
    <w:rsid w:val="00F81B30"/>
    <w:rsid w:val="00F825A4"/>
    <w:rsid w:val="00F840CD"/>
    <w:rsid w:val="00F8666B"/>
    <w:rsid w:val="00F93860"/>
    <w:rsid w:val="00FA01AE"/>
    <w:rsid w:val="00FA1CB9"/>
    <w:rsid w:val="00FA2BA4"/>
    <w:rsid w:val="00FA7E5E"/>
    <w:rsid w:val="00FB49E1"/>
    <w:rsid w:val="00FB710F"/>
    <w:rsid w:val="00FB771C"/>
    <w:rsid w:val="00FD1DD4"/>
    <w:rsid w:val="00FD7B92"/>
    <w:rsid w:val="00FE0122"/>
    <w:rsid w:val="00FE0264"/>
    <w:rsid w:val="00FE2160"/>
    <w:rsid w:val="00FE472A"/>
    <w:rsid w:val="00FE5578"/>
    <w:rsid w:val="00FE5BCB"/>
    <w:rsid w:val="00FE6AD4"/>
    <w:rsid w:val="00FE7F11"/>
    <w:rsid w:val="00FF27D9"/>
    <w:rsid w:val="00FF3DE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AC302"/>
  <w15:chartTrackingRefBased/>
  <w15:docId w15:val="{D323BE06-B567-4D05-904B-09B41DBF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t-EE"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D7D"/>
    <w:pPr>
      <w:spacing w:before="120"/>
      <w:jc w:val="both"/>
    </w:pPr>
  </w:style>
  <w:style w:type="paragraph" w:styleId="Heading1">
    <w:name w:val="heading 1"/>
    <w:basedOn w:val="Normal"/>
    <w:next w:val="Normal"/>
    <w:link w:val="Heading1Char"/>
    <w:qFormat/>
    <w:rsid w:val="0024521B"/>
    <w:pPr>
      <w:keepNext/>
      <w:keepLines/>
      <w:pageBreakBefore/>
      <w:numPr>
        <w:numId w:val="2"/>
      </w:numPr>
      <w:spacing w:before="480" w:after="240"/>
      <w:ind w:left="431" w:hanging="431"/>
      <w:outlineLvl w:val="0"/>
    </w:pPr>
    <w:rPr>
      <w:rFonts w:cs="Arial"/>
      <w:b/>
      <w:bCs/>
      <w:sz w:val="28"/>
      <w:szCs w:val="28"/>
    </w:rPr>
  </w:style>
  <w:style w:type="paragraph" w:styleId="Heading2">
    <w:name w:val="heading 2"/>
    <w:basedOn w:val="Normal"/>
    <w:next w:val="Normal"/>
    <w:link w:val="Heading2Char"/>
    <w:qFormat/>
    <w:rsid w:val="0024521B"/>
    <w:pPr>
      <w:keepNext/>
      <w:keepLines/>
      <w:numPr>
        <w:ilvl w:val="1"/>
        <w:numId w:val="2"/>
      </w:numPr>
      <w:spacing w:before="480" w:after="240"/>
      <w:outlineLvl w:val="1"/>
    </w:pPr>
    <w:rPr>
      <w:rFonts w:cs="Arial"/>
      <w:b/>
      <w:bCs/>
      <w:sz w:val="26"/>
      <w:szCs w:val="26"/>
    </w:rPr>
  </w:style>
  <w:style w:type="paragraph" w:styleId="Heading3">
    <w:name w:val="heading 3"/>
    <w:aliases w:val="Heading 3 Char1"/>
    <w:basedOn w:val="Normal"/>
    <w:next w:val="Normal"/>
    <w:link w:val="Heading3Char"/>
    <w:autoRedefine/>
    <w:qFormat/>
    <w:rsid w:val="0031157F"/>
    <w:pPr>
      <w:keepNext/>
      <w:keepLines/>
      <w:numPr>
        <w:ilvl w:val="2"/>
        <w:numId w:val="2"/>
      </w:numPr>
      <w:spacing w:before="480"/>
      <w:outlineLvl w:val="2"/>
    </w:pPr>
    <w:rPr>
      <w:rFonts w:cs="Arial"/>
      <w:b/>
      <w:bCs/>
      <w:sz w:val="24"/>
      <w:szCs w:val="24"/>
    </w:rPr>
  </w:style>
  <w:style w:type="paragraph" w:styleId="Heading4">
    <w:name w:val="heading 4"/>
    <w:basedOn w:val="Normal"/>
    <w:next w:val="Normal"/>
    <w:link w:val="Heading4Char"/>
    <w:qFormat/>
    <w:rsid w:val="0024521B"/>
    <w:pPr>
      <w:keepNext/>
      <w:keepLines/>
      <w:numPr>
        <w:ilvl w:val="3"/>
        <w:numId w:val="2"/>
      </w:numPr>
      <w:tabs>
        <w:tab w:val="left" w:pos="851"/>
      </w:tabs>
      <w:spacing w:before="480" w:after="240"/>
      <w:outlineLvl w:val="3"/>
    </w:pPr>
    <w:rPr>
      <w:rFonts w:cs="Arial"/>
      <w:bCs/>
      <w:iCs/>
      <w:u w:val="single"/>
      <w:lang w:eastAsia="zh-CN"/>
    </w:rPr>
  </w:style>
  <w:style w:type="paragraph" w:styleId="Heading5">
    <w:name w:val="heading 5"/>
    <w:basedOn w:val="Normal"/>
    <w:next w:val="Normal"/>
    <w:link w:val="Heading5Char"/>
    <w:uiPriority w:val="99"/>
    <w:qFormat/>
    <w:rsid w:val="0024521B"/>
    <w:pPr>
      <w:keepNext/>
      <w:keepLines/>
      <w:numPr>
        <w:ilvl w:val="4"/>
        <w:numId w:val="2"/>
      </w:numPr>
      <w:spacing w:before="480" w:after="240"/>
      <w:ind w:left="1008"/>
      <w:outlineLvl w:val="4"/>
    </w:pPr>
    <w:rPr>
      <w:rFonts w:cs="Arial"/>
      <w:lang w:eastAsia="zh-CN"/>
    </w:rPr>
  </w:style>
  <w:style w:type="paragraph" w:styleId="Heading6">
    <w:name w:val="heading 6"/>
    <w:basedOn w:val="Normal"/>
    <w:next w:val="Normal"/>
    <w:link w:val="Heading6Char"/>
    <w:uiPriority w:val="99"/>
    <w:qFormat/>
    <w:rsid w:val="00EA6578"/>
    <w:pPr>
      <w:keepNext/>
      <w:keepLines/>
      <w:numPr>
        <w:ilvl w:val="5"/>
        <w:numId w:val="2"/>
      </w:numPr>
      <w:spacing w:before="200" w:line="276" w:lineRule="auto"/>
      <w:ind w:left="1152"/>
      <w:jc w:val="left"/>
      <w:outlineLvl w:val="5"/>
    </w:pPr>
    <w:rPr>
      <w:rFonts w:cs="Arial"/>
    </w:rPr>
  </w:style>
  <w:style w:type="paragraph" w:styleId="Heading7">
    <w:name w:val="heading 7"/>
    <w:basedOn w:val="Normal"/>
    <w:next w:val="Normal"/>
    <w:link w:val="Heading7Char"/>
    <w:uiPriority w:val="99"/>
    <w:qFormat/>
    <w:rsid w:val="0024521B"/>
    <w:pPr>
      <w:keepNext/>
      <w:keepLines/>
      <w:numPr>
        <w:ilvl w:val="6"/>
        <w:numId w:val="2"/>
      </w:numPr>
      <w:spacing w:before="200" w:line="276" w:lineRule="auto"/>
      <w:jc w:val="left"/>
      <w:outlineLvl w:val="6"/>
    </w:pPr>
    <w:rPr>
      <w:rFonts w:ascii="Cambria" w:hAnsi="Cambria"/>
      <w:i/>
      <w:iCs/>
      <w:color w:val="404040"/>
    </w:rPr>
  </w:style>
  <w:style w:type="paragraph" w:styleId="Heading8">
    <w:name w:val="heading 8"/>
    <w:basedOn w:val="Normal"/>
    <w:next w:val="Normal"/>
    <w:link w:val="Heading8Char"/>
    <w:uiPriority w:val="99"/>
    <w:qFormat/>
    <w:rsid w:val="0024521B"/>
    <w:pPr>
      <w:keepNext/>
      <w:keepLines/>
      <w:numPr>
        <w:ilvl w:val="7"/>
        <w:numId w:val="2"/>
      </w:numPr>
      <w:spacing w:before="200" w:line="276" w:lineRule="auto"/>
      <w:jc w:val="left"/>
      <w:outlineLvl w:val="7"/>
    </w:pPr>
    <w:rPr>
      <w:rFonts w:ascii="Cambria" w:hAnsi="Cambria"/>
      <w:color w:val="404040"/>
      <w:sz w:val="20"/>
      <w:szCs w:val="20"/>
    </w:rPr>
  </w:style>
  <w:style w:type="paragraph" w:styleId="Heading9">
    <w:name w:val="heading 9"/>
    <w:basedOn w:val="Normal"/>
    <w:next w:val="Normal"/>
    <w:link w:val="Heading9Char"/>
    <w:uiPriority w:val="99"/>
    <w:qFormat/>
    <w:rsid w:val="0024521B"/>
    <w:pPr>
      <w:keepNext/>
      <w:keepLines/>
      <w:numPr>
        <w:ilvl w:val="8"/>
        <w:numId w:val="2"/>
      </w:numPr>
      <w:spacing w:before="200" w:line="276" w:lineRule="auto"/>
      <w:jc w:val="left"/>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521B"/>
    <w:rPr>
      <w:rFonts w:ascii="Arial" w:eastAsia="Times New Roman" w:hAnsi="Arial" w:cs="Arial"/>
      <w:b/>
      <w:bCs/>
      <w:sz w:val="28"/>
      <w:szCs w:val="28"/>
      <w:lang w:eastAsia="et-EE"/>
    </w:rPr>
  </w:style>
  <w:style w:type="character" w:customStyle="1" w:styleId="Heading2Char">
    <w:name w:val="Heading 2 Char"/>
    <w:basedOn w:val="DefaultParagraphFont"/>
    <w:link w:val="Heading2"/>
    <w:uiPriority w:val="9"/>
    <w:rsid w:val="0024521B"/>
    <w:rPr>
      <w:rFonts w:ascii="Arial" w:eastAsia="Times New Roman" w:hAnsi="Arial" w:cs="Arial"/>
      <w:b/>
      <w:bCs/>
      <w:sz w:val="26"/>
      <w:szCs w:val="26"/>
      <w:lang w:eastAsia="et-EE"/>
    </w:rPr>
  </w:style>
  <w:style w:type="character" w:customStyle="1" w:styleId="Heading3Char">
    <w:name w:val="Heading 3 Char"/>
    <w:aliases w:val="Heading 3 Char1 Char"/>
    <w:basedOn w:val="DefaultParagraphFont"/>
    <w:link w:val="Heading3"/>
    <w:uiPriority w:val="9"/>
    <w:rsid w:val="0031157F"/>
    <w:rPr>
      <w:rFonts w:cs="Arial"/>
      <w:b/>
      <w:bCs/>
      <w:sz w:val="24"/>
      <w:szCs w:val="24"/>
    </w:rPr>
  </w:style>
  <w:style w:type="character" w:customStyle="1" w:styleId="Heading4Char">
    <w:name w:val="Heading 4 Char"/>
    <w:basedOn w:val="DefaultParagraphFont"/>
    <w:link w:val="Heading4"/>
    <w:uiPriority w:val="9"/>
    <w:rsid w:val="0024521B"/>
    <w:rPr>
      <w:rFonts w:ascii="Arial" w:eastAsia="Times New Roman" w:hAnsi="Arial" w:cs="Arial"/>
      <w:bCs/>
      <w:iCs/>
      <w:u w:val="single"/>
      <w:lang w:eastAsia="zh-CN"/>
    </w:rPr>
  </w:style>
  <w:style w:type="character" w:customStyle="1" w:styleId="Heading5Char">
    <w:name w:val="Heading 5 Char"/>
    <w:basedOn w:val="DefaultParagraphFont"/>
    <w:link w:val="Heading5"/>
    <w:uiPriority w:val="9"/>
    <w:rsid w:val="0024521B"/>
    <w:rPr>
      <w:rFonts w:ascii="Arial" w:eastAsia="Times New Roman" w:hAnsi="Arial" w:cs="Arial"/>
      <w:lang w:eastAsia="zh-CN"/>
    </w:rPr>
  </w:style>
  <w:style w:type="character" w:customStyle="1" w:styleId="Heading6Char">
    <w:name w:val="Heading 6 Char"/>
    <w:basedOn w:val="DefaultParagraphFont"/>
    <w:link w:val="Heading6"/>
    <w:uiPriority w:val="9"/>
    <w:rsid w:val="00EA6578"/>
    <w:rPr>
      <w:rFonts w:cs="Arial"/>
    </w:rPr>
  </w:style>
  <w:style w:type="character" w:customStyle="1" w:styleId="Heading7Char">
    <w:name w:val="Heading 7 Char"/>
    <w:basedOn w:val="DefaultParagraphFont"/>
    <w:link w:val="Heading7"/>
    <w:uiPriority w:val="9"/>
    <w:rsid w:val="0024521B"/>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24521B"/>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24521B"/>
    <w:rPr>
      <w:rFonts w:ascii="Cambria" w:eastAsia="Times New Roman" w:hAnsi="Cambria" w:cs="Times New Roman"/>
      <w:i/>
      <w:iCs/>
      <w:color w:val="404040"/>
      <w:sz w:val="20"/>
      <w:szCs w:val="20"/>
    </w:rPr>
  </w:style>
  <w:style w:type="paragraph" w:styleId="Caption">
    <w:name w:val="caption"/>
    <w:aliases w:val="Tabelid,Joonised,Tabelid;Joonised,Caption_ülal"/>
    <w:basedOn w:val="Normal"/>
    <w:next w:val="Normal"/>
    <w:link w:val="CaptionChar"/>
    <w:qFormat/>
    <w:rsid w:val="0024521B"/>
    <w:pPr>
      <w:keepNext/>
      <w:jc w:val="left"/>
    </w:pPr>
    <w:rPr>
      <w:rFonts w:cs="Arial"/>
      <w:b/>
      <w:bCs/>
      <w:noProof/>
      <w:sz w:val="20"/>
      <w:szCs w:val="20"/>
    </w:rPr>
  </w:style>
  <w:style w:type="paragraph" w:styleId="ListParagraph">
    <w:name w:val="List Paragraph"/>
    <w:basedOn w:val="Normal"/>
    <w:link w:val="ListParagraphChar"/>
    <w:uiPriority w:val="34"/>
    <w:qFormat/>
    <w:rsid w:val="0024521B"/>
    <w:pPr>
      <w:ind w:left="720"/>
      <w:contextualSpacing/>
    </w:pPr>
    <w:rPr>
      <w:rFonts w:eastAsia="Calibri" w:cs="Arial"/>
      <w:lang w:val="en-US"/>
    </w:rPr>
  </w:style>
  <w:style w:type="character" w:customStyle="1" w:styleId="CaptionChar">
    <w:name w:val="Caption Char"/>
    <w:aliases w:val="Tabelid Char,Joonised Char,Tabelid;Joonised Char,Caption_ülal Char"/>
    <w:link w:val="Caption"/>
    <w:rsid w:val="0024521B"/>
    <w:rPr>
      <w:rFonts w:ascii="Arial" w:eastAsia="Times New Roman" w:hAnsi="Arial" w:cs="Arial"/>
      <w:b/>
      <w:bCs/>
      <w:noProof/>
      <w:sz w:val="20"/>
      <w:szCs w:val="20"/>
      <w:lang w:eastAsia="et-EE"/>
    </w:rPr>
  </w:style>
  <w:style w:type="paragraph" w:styleId="Header">
    <w:name w:val="header"/>
    <w:basedOn w:val="Normal"/>
    <w:link w:val="HeaderChar"/>
    <w:uiPriority w:val="99"/>
    <w:unhideWhenUsed/>
    <w:qFormat/>
    <w:rsid w:val="0024521B"/>
    <w:pPr>
      <w:tabs>
        <w:tab w:val="center" w:pos="4703"/>
        <w:tab w:val="right" w:pos="9406"/>
      </w:tabs>
    </w:pPr>
  </w:style>
  <w:style w:type="character" w:customStyle="1" w:styleId="HeaderChar">
    <w:name w:val="Header Char"/>
    <w:basedOn w:val="DefaultParagraphFont"/>
    <w:link w:val="Header"/>
    <w:uiPriority w:val="99"/>
    <w:rsid w:val="0024521B"/>
    <w:rPr>
      <w:rFonts w:ascii="Arial" w:eastAsia="Times New Roman" w:hAnsi="Arial" w:cs="Times New Roman"/>
      <w:lang w:eastAsia="et-EE"/>
    </w:rPr>
  </w:style>
  <w:style w:type="paragraph" w:styleId="Footer">
    <w:name w:val="footer"/>
    <w:basedOn w:val="Normal"/>
    <w:link w:val="FooterChar"/>
    <w:unhideWhenUsed/>
    <w:rsid w:val="00AA3B9F"/>
    <w:pPr>
      <w:tabs>
        <w:tab w:val="center" w:pos="4703"/>
        <w:tab w:val="right" w:pos="9406"/>
      </w:tabs>
    </w:pPr>
    <w:rPr>
      <w:sz w:val="20"/>
    </w:rPr>
  </w:style>
  <w:style w:type="character" w:customStyle="1" w:styleId="FooterChar">
    <w:name w:val="Footer Char"/>
    <w:basedOn w:val="DefaultParagraphFont"/>
    <w:link w:val="Footer"/>
    <w:rsid w:val="00AA3B9F"/>
    <w:rPr>
      <w:rFonts w:ascii="Arial" w:eastAsia="Times New Roman" w:hAnsi="Arial" w:cs="Times New Roman"/>
      <w:sz w:val="20"/>
      <w:lang w:eastAsia="et-EE"/>
    </w:rPr>
  </w:style>
  <w:style w:type="character" w:styleId="UnresolvedMention">
    <w:name w:val="Unresolved Mention"/>
    <w:basedOn w:val="DefaultParagraphFont"/>
    <w:uiPriority w:val="99"/>
    <w:semiHidden/>
    <w:unhideWhenUsed/>
    <w:rsid w:val="00715DFB"/>
    <w:rPr>
      <w:color w:val="605E5C"/>
      <w:shd w:val="clear" w:color="auto" w:fill="E1DFDD"/>
    </w:rPr>
  </w:style>
  <w:style w:type="character" w:styleId="Hyperlink">
    <w:name w:val="Hyperlink"/>
    <w:uiPriority w:val="99"/>
    <w:unhideWhenUsed/>
    <w:rsid w:val="0024521B"/>
    <w:rPr>
      <w:color w:val="0000FF"/>
      <w:u w:val="single"/>
    </w:rPr>
  </w:style>
  <w:style w:type="paragraph" w:styleId="BalloonText">
    <w:name w:val="Balloon Text"/>
    <w:basedOn w:val="Normal"/>
    <w:link w:val="BalloonTextChar"/>
    <w:uiPriority w:val="99"/>
    <w:semiHidden/>
    <w:unhideWhenUsed/>
    <w:rsid w:val="0024521B"/>
    <w:rPr>
      <w:rFonts w:ascii="Tahoma" w:hAnsi="Tahoma" w:cs="Tahoma"/>
      <w:sz w:val="16"/>
      <w:szCs w:val="16"/>
    </w:rPr>
  </w:style>
  <w:style w:type="character" w:customStyle="1" w:styleId="BalloonTextChar">
    <w:name w:val="Balloon Text Char"/>
    <w:basedOn w:val="DefaultParagraphFont"/>
    <w:link w:val="BalloonText"/>
    <w:uiPriority w:val="99"/>
    <w:semiHidden/>
    <w:rsid w:val="0024521B"/>
    <w:rPr>
      <w:rFonts w:ascii="Tahoma" w:eastAsia="Times New Roman" w:hAnsi="Tahoma" w:cs="Tahoma"/>
      <w:sz w:val="16"/>
      <w:szCs w:val="16"/>
      <w:lang w:eastAsia="et-EE"/>
    </w:rPr>
  </w:style>
  <w:style w:type="table" w:styleId="TableGrid">
    <w:name w:val="Table Grid"/>
    <w:basedOn w:val="TableNormal"/>
    <w:uiPriority w:val="39"/>
    <w:rsid w:val="0024521B"/>
    <w:pPr>
      <w:spacing w:after="0"/>
    </w:pPr>
    <w:rPr>
      <w:rFonts w:ascii="Calibri" w:eastAsia="Times New Roman" w:hAnsi="Calibri" w:cs="Times New Roman"/>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24521B"/>
    <w:pPr>
      <w:spacing w:line="276" w:lineRule="auto"/>
      <w:jc w:val="left"/>
      <w:outlineLvl w:val="9"/>
    </w:pPr>
    <w:rPr>
      <w:sz w:val="22"/>
    </w:rPr>
  </w:style>
  <w:style w:type="paragraph" w:customStyle="1" w:styleId="Tabel">
    <w:name w:val="Tabel"/>
    <w:qFormat/>
    <w:rsid w:val="0024521B"/>
    <w:pPr>
      <w:spacing w:after="0"/>
    </w:pPr>
    <w:rPr>
      <w:rFonts w:eastAsia="Times New Roman" w:cs="Arial"/>
      <w:color w:val="000000"/>
      <w:sz w:val="20"/>
      <w:szCs w:val="20"/>
    </w:rPr>
  </w:style>
  <w:style w:type="paragraph" w:styleId="FootnoteText">
    <w:name w:val="footnote text"/>
    <w:basedOn w:val="Normal"/>
    <w:link w:val="FootnoteTextChar"/>
    <w:uiPriority w:val="99"/>
    <w:qFormat/>
    <w:rsid w:val="00F4773B"/>
    <w:pPr>
      <w:spacing w:before="0"/>
      <w:jc w:val="left"/>
    </w:pPr>
    <w:rPr>
      <w:sz w:val="20"/>
      <w:szCs w:val="20"/>
      <w:lang w:val="en-GB"/>
    </w:rPr>
  </w:style>
  <w:style w:type="character" w:customStyle="1" w:styleId="FootnoteTextChar">
    <w:name w:val="Footnote Text Char"/>
    <w:basedOn w:val="DefaultParagraphFont"/>
    <w:link w:val="FootnoteText"/>
    <w:uiPriority w:val="99"/>
    <w:rsid w:val="00F4773B"/>
    <w:rPr>
      <w:rFonts w:ascii="Arial" w:eastAsia="Times New Roman" w:hAnsi="Arial" w:cs="Times New Roman"/>
      <w:sz w:val="20"/>
      <w:szCs w:val="20"/>
      <w:lang w:val="en-GB"/>
    </w:rPr>
  </w:style>
  <w:style w:type="paragraph" w:styleId="EndnoteText">
    <w:name w:val="endnote text"/>
    <w:basedOn w:val="Normal"/>
    <w:link w:val="EndnoteTextChar"/>
    <w:uiPriority w:val="99"/>
    <w:semiHidden/>
    <w:unhideWhenUsed/>
    <w:rsid w:val="0024521B"/>
    <w:pPr>
      <w:spacing w:before="0"/>
    </w:pPr>
    <w:rPr>
      <w:sz w:val="20"/>
      <w:szCs w:val="20"/>
    </w:rPr>
  </w:style>
  <w:style w:type="character" w:customStyle="1" w:styleId="EndnoteTextChar">
    <w:name w:val="Endnote Text Char"/>
    <w:basedOn w:val="DefaultParagraphFont"/>
    <w:link w:val="EndnoteText"/>
    <w:uiPriority w:val="99"/>
    <w:semiHidden/>
    <w:rsid w:val="0024521B"/>
    <w:rPr>
      <w:rFonts w:ascii="Arial" w:eastAsia="Times New Roman" w:hAnsi="Arial" w:cs="Times New Roman"/>
      <w:sz w:val="20"/>
      <w:szCs w:val="20"/>
      <w:lang w:eastAsia="et-EE"/>
    </w:rPr>
  </w:style>
  <w:style w:type="character" w:styleId="EndnoteReference">
    <w:name w:val="endnote reference"/>
    <w:uiPriority w:val="99"/>
    <w:semiHidden/>
    <w:unhideWhenUsed/>
    <w:rsid w:val="0024521B"/>
    <w:rPr>
      <w:vertAlign w:val="superscript"/>
    </w:rPr>
  </w:style>
  <w:style w:type="character" w:styleId="FootnoteReference">
    <w:name w:val="footnote reference"/>
    <w:uiPriority w:val="99"/>
    <w:unhideWhenUsed/>
    <w:rsid w:val="0024521B"/>
    <w:rPr>
      <w:vertAlign w:val="superscript"/>
    </w:rPr>
  </w:style>
  <w:style w:type="paragraph" w:styleId="z-TopofForm">
    <w:name w:val="HTML Top of Form"/>
    <w:basedOn w:val="Normal"/>
    <w:next w:val="Normal"/>
    <w:link w:val="z-TopofFormChar"/>
    <w:hidden/>
    <w:uiPriority w:val="99"/>
    <w:semiHidden/>
    <w:unhideWhenUsed/>
    <w:rsid w:val="0024521B"/>
    <w:pPr>
      <w:pBdr>
        <w:bottom w:val="single" w:sz="6" w:space="1" w:color="auto"/>
      </w:pBdr>
      <w:spacing w:before="0"/>
      <w:jc w:val="center"/>
    </w:pPr>
    <w:rPr>
      <w:rFonts w:cs="Arial"/>
      <w:vanish/>
      <w:sz w:val="16"/>
      <w:szCs w:val="16"/>
    </w:rPr>
  </w:style>
  <w:style w:type="character" w:customStyle="1" w:styleId="z-TopofFormChar">
    <w:name w:val="z-Top of Form Char"/>
    <w:basedOn w:val="DefaultParagraphFont"/>
    <w:link w:val="z-TopofForm"/>
    <w:uiPriority w:val="99"/>
    <w:semiHidden/>
    <w:rsid w:val="0024521B"/>
    <w:rPr>
      <w:rFonts w:ascii="Arial" w:eastAsia="Times New Roman" w:hAnsi="Arial" w:cs="Arial"/>
      <w:vanish/>
      <w:sz w:val="16"/>
      <w:szCs w:val="16"/>
      <w:lang w:eastAsia="et-EE"/>
    </w:rPr>
  </w:style>
  <w:style w:type="paragraph" w:styleId="z-BottomofForm">
    <w:name w:val="HTML Bottom of Form"/>
    <w:basedOn w:val="Normal"/>
    <w:next w:val="Normal"/>
    <w:link w:val="z-BottomofFormChar"/>
    <w:hidden/>
    <w:uiPriority w:val="99"/>
    <w:unhideWhenUsed/>
    <w:rsid w:val="0024521B"/>
    <w:pPr>
      <w:pBdr>
        <w:top w:val="single" w:sz="6" w:space="1" w:color="auto"/>
      </w:pBdr>
      <w:spacing w:before="0"/>
      <w:jc w:val="center"/>
    </w:pPr>
    <w:rPr>
      <w:rFonts w:cs="Arial"/>
      <w:vanish/>
      <w:sz w:val="16"/>
      <w:szCs w:val="16"/>
    </w:rPr>
  </w:style>
  <w:style w:type="character" w:customStyle="1" w:styleId="z-BottomofFormChar">
    <w:name w:val="z-Bottom of Form Char"/>
    <w:basedOn w:val="DefaultParagraphFont"/>
    <w:link w:val="z-BottomofForm"/>
    <w:uiPriority w:val="99"/>
    <w:rsid w:val="0024521B"/>
    <w:rPr>
      <w:rFonts w:ascii="Arial" w:eastAsia="Times New Roman" w:hAnsi="Arial" w:cs="Arial"/>
      <w:vanish/>
      <w:sz w:val="16"/>
      <w:szCs w:val="16"/>
      <w:lang w:eastAsia="et-EE"/>
    </w:rPr>
  </w:style>
  <w:style w:type="paragraph" w:styleId="BodyTextIndent">
    <w:name w:val="Body Text Indent"/>
    <w:basedOn w:val="Normal"/>
    <w:link w:val="BodyTextIndentChar"/>
    <w:uiPriority w:val="99"/>
    <w:semiHidden/>
    <w:unhideWhenUsed/>
    <w:rsid w:val="0024521B"/>
    <w:pPr>
      <w:ind w:left="283"/>
    </w:pPr>
  </w:style>
  <w:style w:type="character" w:customStyle="1" w:styleId="BodyTextIndentChar">
    <w:name w:val="Body Text Indent Char"/>
    <w:basedOn w:val="DefaultParagraphFont"/>
    <w:link w:val="BodyTextIndent"/>
    <w:uiPriority w:val="99"/>
    <w:semiHidden/>
    <w:rsid w:val="0024521B"/>
    <w:rPr>
      <w:rFonts w:ascii="Arial" w:eastAsia="Times New Roman" w:hAnsi="Arial" w:cs="Times New Roman"/>
      <w:lang w:eastAsia="et-EE"/>
    </w:rPr>
  </w:style>
  <w:style w:type="paragraph" w:customStyle="1" w:styleId="List-">
    <w:name w:val="List -"/>
    <w:basedOn w:val="Normal"/>
    <w:qFormat/>
    <w:rsid w:val="0024521B"/>
    <w:pPr>
      <w:numPr>
        <w:numId w:val="1"/>
      </w:numPr>
      <w:spacing w:before="0" w:after="0"/>
    </w:pPr>
    <w:rPr>
      <w:rFonts w:cs="Arial"/>
    </w:rPr>
  </w:style>
  <w:style w:type="paragraph" w:styleId="BodyText3">
    <w:name w:val="Body Text 3"/>
    <w:basedOn w:val="Normal"/>
    <w:link w:val="BodyText3Char"/>
    <w:uiPriority w:val="99"/>
    <w:semiHidden/>
    <w:unhideWhenUsed/>
    <w:rsid w:val="0024521B"/>
    <w:rPr>
      <w:sz w:val="16"/>
      <w:szCs w:val="16"/>
    </w:rPr>
  </w:style>
  <w:style w:type="character" w:customStyle="1" w:styleId="BodyText3Char">
    <w:name w:val="Body Text 3 Char"/>
    <w:basedOn w:val="DefaultParagraphFont"/>
    <w:link w:val="BodyText3"/>
    <w:uiPriority w:val="99"/>
    <w:semiHidden/>
    <w:rsid w:val="0024521B"/>
    <w:rPr>
      <w:rFonts w:ascii="Arial" w:eastAsia="Times New Roman" w:hAnsi="Arial" w:cs="Times New Roman"/>
      <w:sz w:val="16"/>
      <w:szCs w:val="16"/>
      <w:lang w:eastAsia="et-EE"/>
    </w:rPr>
  </w:style>
  <w:style w:type="character" w:styleId="CommentReference">
    <w:name w:val="annotation reference"/>
    <w:uiPriority w:val="99"/>
    <w:semiHidden/>
    <w:unhideWhenUsed/>
    <w:rsid w:val="0024521B"/>
    <w:rPr>
      <w:sz w:val="16"/>
      <w:szCs w:val="16"/>
    </w:rPr>
  </w:style>
  <w:style w:type="paragraph" w:styleId="CommentText">
    <w:name w:val="annotation text"/>
    <w:basedOn w:val="Normal"/>
    <w:link w:val="CommentTextChar"/>
    <w:uiPriority w:val="99"/>
    <w:semiHidden/>
    <w:unhideWhenUsed/>
    <w:rsid w:val="0024521B"/>
    <w:rPr>
      <w:sz w:val="20"/>
      <w:szCs w:val="20"/>
    </w:rPr>
  </w:style>
  <w:style w:type="character" w:customStyle="1" w:styleId="CommentTextChar">
    <w:name w:val="Comment Text Char"/>
    <w:basedOn w:val="DefaultParagraphFont"/>
    <w:link w:val="CommentText"/>
    <w:uiPriority w:val="99"/>
    <w:semiHidden/>
    <w:rsid w:val="0024521B"/>
    <w:rPr>
      <w:rFonts w:ascii="Arial" w:eastAsia="Times New Roman" w:hAnsi="Arial" w:cs="Times New Roman"/>
      <w:sz w:val="20"/>
      <w:szCs w:val="20"/>
      <w:lang w:eastAsia="et-EE"/>
    </w:rPr>
  </w:style>
  <w:style w:type="paragraph" w:styleId="CommentSubject">
    <w:name w:val="annotation subject"/>
    <w:basedOn w:val="CommentText"/>
    <w:next w:val="CommentText"/>
    <w:link w:val="CommentSubjectChar"/>
    <w:uiPriority w:val="99"/>
    <w:semiHidden/>
    <w:unhideWhenUsed/>
    <w:rsid w:val="0024521B"/>
    <w:rPr>
      <w:b/>
      <w:bCs/>
    </w:rPr>
  </w:style>
  <w:style w:type="character" w:customStyle="1" w:styleId="CommentSubjectChar">
    <w:name w:val="Comment Subject Char"/>
    <w:basedOn w:val="CommentTextChar"/>
    <w:link w:val="CommentSubject"/>
    <w:uiPriority w:val="99"/>
    <w:semiHidden/>
    <w:rsid w:val="0024521B"/>
    <w:rPr>
      <w:rFonts w:ascii="Arial" w:eastAsia="Times New Roman" w:hAnsi="Arial" w:cs="Times New Roman"/>
      <w:b/>
      <w:bCs/>
      <w:sz w:val="20"/>
      <w:szCs w:val="20"/>
      <w:lang w:eastAsia="et-EE"/>
    </w:rPr>
  </w:style>
  <w:style w:type="numbering" w:customStyle="1" w:styleId="StyleOutlinenumberedBlue">
    <w:name w:val="Style Outline numbered Blue"/>
    <w:basedOn w:val="NoList"/>
    <w:rsid w:val="0024521B"/>
    <w:pPr>
      <w:numPr>
        <w:numId w:val="6"/>
      </w:numPr>
    </w:pPr>
  </w:style>
  <w:style w:type="paragraph" w:customStyle="1" w:styleId="Mrkus">
    <w:name w:val="Märkus"/>
    <w:basedOn w:val="Normal"/>
    <w:uiPriority w:val="99"/>
    <w:qFormat/>
    <w:rsid w:val="00BB236A"/>
    <w:pPr>
      <w:spacing w:before="0" w:after="0"/>
    </w:pPr>
    <w:rPr>
      <w:i/>
      <w:sz w:val="18"/>
    </w:rPr>
  </w:style>
  <w:style w:type="paragraph" w:customStyle="1" w:styleId="Heading11">
    <w:name w:val="Heading 11"/>
    <w:basedOn w:val="Normal"/>
    <w:rsid w:val="0024521B"/>
    <w:pPr>
      <w:numPr>
        <w:numId w:val="7"/>
      </w:numPr>
    </w:pPr>
  </w:style>
  <w:style w:type="paragraph" w:customStyle="1" w:styleId="Heading21">
    <w:name w:val="Heading 21"/>
    <w:basedOn w:val="Normal"/>
    <w:rsid w:val="0024521B"/>
    <w:pPr>
      <w:numPr>
        <w:ilvl w:val="1"/>
        <w:numId w:val="7"/>
      </w:numPr>
    </w:pPr>
  </w:style>
  <w:style w:type="paragraph" w:customStyle="1" w:styleId="Heading31">
    <w:name w:val="Heading 31"/>
    <w:basedOn w:val="Normal"/>
    <w:rsid w:val="0024521B"/>
    <w:pPr>
      <w:numPr>
        <w:ilvl w:val="2"/>
        <w:numId w:val="7"/>
      </w:numPr>
    </w:pPr>
  </w:style>
  <w:style w:type="paragraph" w:customStyle="1" w:styleId="Heading41">
    <w:name w:val="Heading 41"/>
    <w:basedOn w:val="Normal"/>
    <w:rsid w:val="0024521B"/>
    <w:pPr>
      <w:numPr>
        <w:ilvl w:val="3"/>
        <w:numId w:val="7"/>
      </w:numPr>
    </w:pPr>
  </w:style>
  <w:style w:type="paragraph" w:customStyle="1" w:styleId="Heading51">
    <w:name w:val="Heading 51"/>
    <w:basedOn w:val="Normal"/>
    <w:rsid w:val="0024521B"/>
    <w:pPr>
      <w:numPr>
        <w:ilvl w:val="4"/>
        <w:numId w:val="7"/>
      </w:numPr>
    </w:pPr>
  </w:style>
  <w:style w:type="paragraph" w:customStyle="1" w:styleId="Heading61">
    <w:name w:val="Heading 61"/>
    <w:basedOn w:val="Normal"/>
    <w:rsid w:val="0024521B"/>
    <w:pPr>
      <w:numPr>
        <w:ilvl w:val="5"/>
        <w:numId w:val="7"/>
      </w:numPr>
    </w:pPr>
  </w:style>
  <w:style w:type="paragraph" w:customStyle="1" w:styleId="Heading71">
    <w:name w:val="Heading 71"/>
    <w:basedOn w:val="Normal"/>
    <w:rsid w:val="0024521B"/>
    <w:pPr>
      <w:numPr>
        <w:ilvl w:val="6"/>
        <w:numId w:val="7"/>
      </w:numPr>
    </w:pPr>
  </w:style>
  <w:style w:type="paragraph" w:customStyle="1" w:styleId="Heading81">
    <w:name w:val="Heading 81"/>
    <w:basedOn w:val="Normal"/>
    <w:rsid w:val="0024521B"/>
    <w:pPr>
      <w:numPr>
        <w:ilvl w:val="7"/>
        <w:numId w:val="7"/>
      </w:numPr>
    </w:pPr>
  </w:style>
  <w:style w:type="paragraph" w:customStyle="1" w:styleId="Heading91">
    <w:name w:val="Heading 91"/>
    <w:basedOn w:val="Normal"/>
    <w:rsid w:val="0024521B"/>
    <w:pPr>
      <w:numPr>
        <w:ilvl w:val="8"/>
        <w:numId w:val="7"/>
      </w:numPr>
    </w:pPr>
  </w:style>
  <w:style w:type="paragraph" w:styleId="BodyText2">
    <w:name w:val="Body Text 2"/>
    <w:basedOn w:val="Normal"/>
    <w:link w:val="BodyText2Char"/>
    <w:uiPriority w:val="99"/>
    <w:semiHidden/>
    <w:unhideWhenUsed/>
    <w:rsid w:val="0024521B"/>
    <w:pPr>
      <w:spacing w:line="480" w:lineRule="auto"/>
    </w:pPr>
  </w:style>
  <w:style w:type="character" w:customStyle="1" w:styleId="BodyText2Char">
    <w:name w:val="Body Text 2 Char"/>
    <w:basedOn w:val="DefaultParagraphFont"/>
    <w:link w:val="BodyText2"/>
    <w:uiPriority w:val="99"/>
    <w:semiHidden/>
    <w:rsid w:val="0024521B"/>
    <w:rPr>
      <w:rFonts w:ascii="Arial" w:eastAsia="Times New Roman" w:hAnsi="Arial" w:cs="Times New Roman"/>
      <w:lang w:eastAsia="et-EE"/>
    </w:rPr>
  </w:style>
  <w:style w:type="character" w:styleId="FollowedHyperlink">
    <w:name w:val="FollowedHyperlink"/>
    <w:basedOn w:val="DefaultParagraphFont"/>
    <w:uiPriority w:val="99"/>
    <w:semiHidden/>
    <w:unhideWhenUsed/>
    <w:rsid w:val="00DD3CF4"/>
    <w:rPr>
      <w:color w:val="954F72" w:themeColor="followedHyperlink"/>
      <w:u w:val="single"/>
    </w:rPr>
  </w:style>
  <w:style w:type="character" w:customStyle="1" w:styleId="UnresolvedMention1">
    <w:name w:val="Unresolved Mention1"/>
    <w:basedOn w:val="DefaultParagraphFont"/>
    <w:uiPriority w:val="99"/>
    <w:semiHidden/>
    <w:unhideWhenUsed/>
    <w:rsid w:val="005B48F3"/>
    <w:rPr>
      <w:color w:val="605E5C"/>
      <w:shd w:val="clear" w:color="auto" w:fill="E1DFDD"/>
    </w:rPr>
  </w:style>
  <w:style w:type="paragraph" w:styleId="Title">
    <w:name w:val="Title"/>
    <w:basedOn w:val="Normal"/>
    <w:next w:val="Normal"/>
    <w:link w:val="TitleChar"/>
    <w:uiPriority w:val="10"/>
    <w:qFormat/>
    <w:rsid w:val="005C0D7D"/>
    <w:pPr>
      <w:spacing w:after="0"/>
      <w:contextualSpacing/>
      <w:jc w:val="center"/>
    </w:pPr>
    <w:rPr>
      <w:rFonts w:eastAsiaTheme="majorEastAsia" w:cs="Arial"/>
      <w:b/>
      <w:bCs/>
      <w:spacing w:val="-10"/>
      <w:kern w:val="28"/>
      <w:sz w:val="48"/>
      <w:szCs w:val="48"/>
    </w:rPr>
  </w:style>
  <w:style w:type="character" w:customStyle="1" w:styleId="TitleChar">
    <w:name w:val="Title Char"/>
    <w:basedOn w:val="DefaultParagraphFont"/>
    <w:link w:val="Title"/>
    <w:uiPriority w:val="10"/>
    <w:rsid w:val="005C0D7D"/>
    <w:rPr>
      <w:rFonts w:eastAsiaTheme="majorEastAsia" w:cs="Arial"/>
      <w:b/>
      <w:bCs/>
      <w:spacing w:val="-10"/>
      <w:kern w:val="28"/>
      <w:sz w:val="48"/>
      <w:szCs w:val="48"/>
    </w:rPr>
  </w:style>
  <w:style w:type="character" w:customStyle="1" w:styleId="Lahendamatamainimine1">
    <w:name w:val="Lahendamata mainimine1"/>
    <w:basedOn w:val="DefaultParagraphFont"/>
    <w:uiPriority w:val="99"/>
    <w:semiHidden/>
    <w:unhideWhenUsed/>
    <w:rsid w:val="005F1412"/>
    <w:rPr>
      <w:color w:val="605E5C"/>
      <w:shd w:val="clear" w:color="auto" w:fill="E1DFDD"/>
    </w:rPr>
  </w:style>
  <w:style w:type="numbering" w:customStyle="1" w:styleId="Numberedlist">
    <w:name w:val="Numbered list"/>
    <w:basedOn w:val="NoList"/>
    <w:uiPriority w:val="99"/>
    <w:rsid w:val="003C6F80"/>
    <w:pPr>
      <w:numPr>
        <w:numId w:val="27"/>
      </w:numPr>
    </w:pPr>
  </w:style>
  <w:style w:type="paragraph" w:customStyle="1" w:styleId="msonormal0">
    <w:name w:val="msonormal"/>
    <w:basedOn w:val="Normal"/>
    <w:rsid w:val="00B65EFB"/>
    <w:pPr>
      <w:spacing w:before="100" w:beforeAutospacing="1" w:after="100" w:afterAutospacing="1"/>
      <w:jc w:val="left"/>
    </w:pPr>
    <w:rPr>
      <w:rFonts w:ascii="Times New Roman" w:eastAsia="Times New Roman" w:hAnsi="Times New Roman" w:cs="Times New Roman"/>
      <w:sz w:val="24"/>
      <w:szCs w:val="24"/>
      <w:lang w:eastAsia="et-EE"/>
    </w:rPr>
  </w:style>
  <w:style w:type="paragraph" w:customStyle="1" w:styleId="xl65">
    <w:name w:val="xl65"/>
    <w:basedOn w:val="Normal"/>
    <w:rsid w:val="00B65EFB"/>
    <w:pPr>
      <w:spacing w:before="100" w:beforeAutospacing="1" w:after="100" w:afterAutospacing="1"/>
      <w:jc w:val="left"/>
    </w:pPr>
    <w:rPr>
      <w:rFonts w:eastAsia="Times New Roman" w:cs="Arial"/>
      <w:sz w:val="20"/>
      <w:szCs w:val="20"/>
      <w:lang w:eastAsia="et-EE"/>
    </w:rPr>
  </w:style>
  <w:style w:type="paragraph" w:customStyle="1" w:styleId="xl66">
    <w:name w:val="xl66"/>
    <w:basedOn w:val="Normal"/>
    <w:rsid w:val="00B65EF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Arial"/>
      <w:b/>
      <w:bCs/>
      <w:color w:val="000000"/>
      <w:sz w:val="20"/>
      <w:szCs w:val="20"/>
      <w:lang w:eastAsia="et-EE"/>
    </w:rPr>
  </w:style>
  <w:style w:type="paragraph" w:customStyle="1" w:styleId="xl67">
    <w:name w:val="xl67"/>
    <w:basedOn w:val="Normal"/>
    <w:rsid w:val="00B65EF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Arial"/>
      <w:b/>
      <w:bCs/>
      <w:sz w:val="20"/>
      <w:szCs w:val="20"/>
      <w:lang w:eastAsia="et-EE"/>
    </w:rPr>
  </w:style>
  <w:style w:type="paragraph" w:customStyle="1" w:styleId="xl68">
    <w:name w:val="xl68"/>
    <w:basedOn w:val="Normal"/>
    <w:rsid w:val="00B65EF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Arial"/>
      <w:b/>
      <w:bCs/>
      <w:sz w:val="20"/>
      <w:szCs w:val="20"/>
      <w:lang w:eastAsia="et-EE"/>
    </w:rPr>
  </w:style>
  <w:style w:type="paragraph" w:customStyle="1" w:styleId="xl69">
    <w:name w:val="xl69"/>
    <w:basedOn w:val="Normal"/>
    <w:rsid w:val="00B65EF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cs="Arial"/>
      <w:b/>
      <w:bCs/>
      <w:sz w:val="20"/>
      <w:szCs w:val="20"/>
      <w:lang w:eastAsia="et-EE"/>
    </w:rPr>
  </w:style>
  <w:style w:type="paragraph" w:customStyle="1" w:styleId="xl70">
    <w:name w:val="xl70"/>
    <w:basedOn w:val="Normal"/>
    <w:rsid w:val="00B65EF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cs="Arial"/>
      <w:sz w:val="20"/>
      <w:szCs w:val="20"/>
      <w:lang w:eastAsia="et-EE"/>
    </w:rPr>
  </w:style>
  <w:style w:type="paragraph" w:customStyle="1" w:styleId="xl71">
    <w:name w:val="xl71"/>
    <w:basedOn w:val="Normal"/>
    <w:rsid w:val="00B65EF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lang w:eastAsia="et-EE"/>
    </w:rPr>
  </w:style>
  <w:style w:type="paragraph" w:customStyle="1" w:styleId="xl72">
    <w:name w:val="xl72"/>
    <w:basedOn w:val="Normal"/>
    <w:rsid w:val="00B65EF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lang w:eastAsia="et-EE"/>
    </w:rPr>
  </w:style>
  <w:style w:type="paragraph" w:customStyle="1" w:styleId="xl73">
    <w:name w:val="xl73"/>
    <w:basedOn w:val="Normal"/>
    <w:rsid w:val="00B65EF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lang w:eastAsia="et-EE"/>
    </w:rPr>
  </w:style>
  <w:style w:type="paragraph" w:customStyle="1" w:styleId="xl74">
    <w:name w:val="xl74"/>
    <w:basedOn w:val="Normal"/>
    <w:rsid w:val="00B65EF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cs="Arial"/>
      <w:sz w:val="20"/>
      <w:szCs w:val="20"/>
      <w:lang w:eastAsia="et-EE"/>
    </w:rPr>
  </w:style>
  <w:style w:type="paragraph" w:customStyle="1" w:styleId="xl75">
    <w:name w:val="xl75"/>
    <w:basedOn w:val="Normal"/>
    <w:rsid w:val="00B65EF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cs="Arial"/>
      <w:sz w:val="20"/>
      <w:szCs w:val="20"/>
      <w:lang w:eastAsia="et-EE"/>
    </w:rPr>
  </w:style>
  <w:style w:type="paragraph" w:styleId="TOC1">
    <w:name w:val="toc 1"/>
    <w:basedOn w:val="Normal"/>
    <w:next w:val="Normal"/>
    <w:autoRedefine/>
    <w:uiPriority w:val="39"/>
    <w:unhideWhenUsed/>
    <w:rsid w:val="00482AAB"/>
    <w:pPr>
      <w:spacing w:after="100"/>
    </w:pPr>
  </w:style>
  <w:style w:type="paragraph" w:styleId="TOC2">
    <w:name w:val="toc 2"/>
    <w:basedOn w:val="Normal"/>
    <w:next w:val="Normal"/>
    <w:autoRedefine/>
    <w:uiPriority w:val="39"/>
    <w:unhideWhenUsed/>
    <w:rsid w:val="00482AAB"/>
    <w:pPr>
      <w:spacing w:after="100"/>
      <w:ind w:left="220"/>
    </w:pPr>
  </w:style>
  <w:style w:type="paragraph" w:styleId="TOC3">
    <w:name w:val="toc 3"/>
    <w:basedOn w:val="Normal"/>
    <w:next w:val="Normal"/>
    <w:autoRedefine/>
    <w:uiPriority w:val="39"/>
    <w:unhideWhenUsed/>
    <w:rsid w:val="00482AAB"/>
    <w:pPr>
      <w:spacing w:after="100"/>
      <w:ind w:left="440"/>
    </w:pPr>
  </w:style>
  <w:style w:type="character" w:customStyle="1" w:styleId="ListParagraphChar">
    <w:name w:val="List Paragraph Char"/>
    <w:basedOn w:val="DefaultParagraphFont"/>
    <w:link w:val="ListParagraph"/>
    <w:uiPriority w:val="34"/>
    <w:locked/>
    <w:rsid w:val="00C95B56"/>
    <w:rPr>
      <w:rFonts w:eastAsia="Calibri" w:cs="Arial"/>
      <w:lang w:val="en-US"/>
    </w:rPr>
  </w:style>
  <w:style w:type="paragraph" w:customStyle="1" w:styleId="font5">
    <w:name w:val="font5"/>
    <w:basedOn w:val="Normal"/>
    <w:rsid w:val="00F31AFD"/>
    <w:pPr>
      <w:spacing w:before="100" w:beforeAutospacing="1" w:after="100" w:afterAutospacing="1"/>
      <w:jc w:val="left"/>
    </w:pPr>
    <w:rPr>
      <w:rFonts w:eastAsia="Times New Roman" w:cs="Arial"/>
      <w:b/>
      <w:bCs/>
      <w:sz w:val="20"/>
      <w:szCs w:val="20"/>
      <w:lang w:eastAsia="et-EE"/>
    </w:rPr>
  </w:style>
  <w:style w:type="paragraph" w:customStyle="1" w:styleId="font6">
    <w:name w:val="font6"/>
    <w:basedOn w:val="Normal"/>
    <w:rsid w:val="00F31AFD"/>
    <w:pPr>
      <w:spacing w:before="100" w:beforeAutospacing="1" w:after="100" w:afterAutospacing="1"/>
      <w:jc w:val="left"/>
    </w:pPr>
    <w:rPr>
      <w:rFonts w:eastAsia="Times New Roman" w:cs="Arial"/>
      <w:b/>
      <w:bCs/>
      <w:sz w:val="20"/>
      <w:szCs w:val="20"/>
      <w:lang w:eastAsia="et-EE"/>
    </w:rPr>
  </w:style>
  <w:style w:type="paragraph" w:customStyle="1" w:styleId="xl76">
    <w:name w:val="xl76"/>
    <w:basedOn w:val="Normal"/>
    <w:rsid w:val="00F31AFD"/>
    <w:pPr>
      <w:spacing w:before="100" w:beforeAutospacing="1" w:after="100" w:afterAutospacing="1"/>
      <w:jc w:val="left"/>
      <w:textAlignment w:val="center"/>
    </w:pPr>
    <w:rPr>
      <w:rFonts w:eastAsia="Times New Roman" w:cs="Arial"/>
      <w:sz w:val="20"/>
      <w:szCs w:val="20"/>
      <w:lang w:eastAsia="et-EE"/>
    </w:rPr>
  </w:style>
  <w:style w:type="paragraph" w:customStyle="1" w:styleId="xl77">
    <w:name w:val="xl77"/>
    <w:basedOn w:val="Normal"/>
    <w:rsid w:val="00F31A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et-EE"/>
    </w:rPr>
  </w:style>
  <w:style w:type="paragraph" w:customStyle="1" w:styleId="xl78">
    <w:name w:val="xl78"/>
    <w:basedOn w:val="Normal"/>
    <w:rsid w:val="00F31A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20"/>
      <w:szCs w:val="20"/>
      <w:lang w:eastAsia="et-EE"/>
    </w:rPr>
  </w:style>
  <w:style w:type="paragraph" w:customStyle="1" w:styleId="xl79">
    <w:name w:val="xl79"/>
    <w:basedOn w:val="Normal"/>
    <w:rsid w:val="00F31A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et-EE"/>
    </w:rPr>
  </w:style>
  <w:style w:type="paragraph" w:customStyle="1" w:styleId="xl80">
    <w:name w:val="xl80"/>
    <w:basedOn w:val="Normal"/>
    <w:rsid w:val="00F31A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et-EE"/>
    </w:rPr>
  </w:style>
  <w:style w:type="paragraph" w:customStyle="1" w:styleId="xl81">
    <w:name w:val="xl81"/>
    <w:basedOn w:val="Normal"/>
    <w:rsid w:val="00F31AFD"/>
    <w:pPr>
      <w:spacing w:before="100" w:beforeAutospacing="1" w:after="100" w:afterAutospacing="1"/>
      <w:jc w:val="center"/>
      <w:textAlignment w:val="center"/>
    </w:pPr>
    <w:rPr>
      <w:rFonts w:eastAsia="Times New Roman" w:cs="Arial"/>
      <w:sz w:val="20"/>
      <w:szCs w:val="20"/>
      <w:lang w:eastAsia="et-EE"/>
    </w:rPr>
  </w:style>
  <w:style w:type="paragraph" w:customStyle="1" w:styleId="xl82">
    <w:name w:val="xl82"/>
    <w:basedOn w:val="Normal"/>
    <w:rsid w:val="00F31AFD"/>
    <w:pPr>
      <w:spacing w:before="100" w:beforeAutospacing="1" w:after="100" w:afterAutospacing="1"/>
      <w:jc w:val="left"/>
      <w:textAlignment w:val="center"/>
    </w:pPr>
    <w:rPr>
      <w:rFonts w:eastAsia="Times New Roman" w:cs="Arial"/>
      <w:sz w:val="20"/>
      <w:szCs w:val="20"/>
      <w:lang w:eastAsia="et-EE"/>
    </w:rPr>
  </w:style>
  <w:style w:type="paragraph" w:customStyle="1" w:styleId="xl83">
    <w:name w:val="xl83"/>
    <w:basedOn w:val="Normal"/>
    <w:rsid w:val="00F31AF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sz w:val="20"/>
      <w:szCs w:val="20"/>
      <w:lang w:eastAsia="et-EE"/>
    </w:rPr>
  </w:style>
  <w:style w:type="paragraph" w:customStyle="1" w:styleId="xl84">
    <w:name w:val="xl84"/>
    <w:basedOn w:val="Normal"/>
    <w:rsid w:val="00F31A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et-EE"/>
    </w:rPr>
  </w:style>
  <w:style w:type="paragraph" w:customStyle="1" w:styleId="xl85">
    <w:name w:val="xl85"/>
    <w:basedOn w:val="Normal"/>
    <w:rsid w:val="00F31A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et-EE"/>
    </w:rPr>
  </w:style>
  <w:style w:type="paragraph" w:customStyle="1" w:styleId="xl86">
    <w:name w:val="xl86"/>
    <w:basedOn w:val="Normal"/>
    <w:rsid w:val="00F31A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20"/>
      <w:szCs w:val="20"/>
      <w:lang w:eastAsia="et-EE"/>
    </w:rPr>
  </w:style>
  <w:style w:type="paragraph" w:styleId="TOC4">
    <w:name w:val="toc 4"/>
    <w:basedOn w:val="Normal"/>
    <w:next w:val="Normal"/>
    <w:autoRedefine/>
    <w:uiPriority w:val="39"/>
    <w:unhideWhenUsed/>
    <w:rsid w:val="0018659D"/>
    <w:pPr>
      <w:spacing w:before="0" w:after="100" w:line="278" w:lineRule="auto"/>
      <w:ind w:left="720"/>
      <w:jc w:val="left"/>
    </w:pPr>
    <w:rPr>
      <w:rFonts w:asciiTheme="minorHAnsi" w:eastAsiaTheme="minorEastAsia" w:hAnsiTheme="minorHAnsi"/>
      <w:kern w:val="2"/>
      <w:sz w:val="24"/>
      <w:szCs w:val="24"/>
      <w:lang w:eastAsia="et-EE"/>
      <w14:ligatures w14:val="standardContextual"/>
    </w:rPr>
  </w:style>
  <w:style w:type="paragraph" w:styleId="TOC5">
    <w:name w:val="toc 5"/>
    <w:basedOn w:val="Normal"/>
    <w:next w:val="Normal"/>
    <w:autoRedefine/>
    <w:uiPriority w:val="39"/>
    <w:unhideWhenUsed/>
    <w:rsid w:val="0018659D"/>
    <w:pPr>
      <w:spacing w:before="0" w:after="100" w:line="278" w:lineRule="auto"/>
      <w:ind w:left="960"/>
      <w:jc w:val="left"/>
    </w:pPr>
    <w:rPr>
      <w:rFonts w:asciiTheme="minorHAnsi" w:eastAsiaTheme="minorEastAsia" w:hAnsiTheme="minorHAnsi"/>
      <w:kern w:val="2"/>
      <w:sz w:val="24"/>
      <w:szCs w:val="24"/>
      <w:lang w:eastAsia="et-EE"/>
      <w14:ligatures w14:val="standardContextual"/>
    </w:rPr>
  </w:style>
  <w:style w:type="paragraph" w:styleId="TOC6">
    <w:name w:val="toc 6"/>
    <w:basedOn w:val="Normal"/>
    <w:next w:val="Normal"/>
    <w:autoRedefine/>
    <w:uiPriority w:val="39"/>
    <w:unhideWhenUsed/>
    <w:rsid w:val="0018659D"/>
    <w:pPr>
      <w:spacing w:before="0" w:after="100" w:line="278" w:lineRule="auto"/>
      <w:ind w:left="1200"/>
      <w:jc w:val="left"/>
    </w:pPr>
    <w:rPr>
      <w:rFonts w:asciiTheme="minorHAnsi" w:eastAsiaTheme="minorEastAsia" w:hAnsiTheme="minorHAnsi"/>
      <w:kern w:val="2"/>
      <w:sz w:val="24"/>
      <w:szCs w:val="24"/>
      <w:lang w:eastAsia="et-EE"/>
      <w14:ligatures w14:val="standardContextual"/>
    </w:rPr>
  </w:style>
  <w:style w:type="paragraph" w:styleId="TOC7">
    <w:name w:val="toc 7"/>
    <w:basedOn w:val="Normal"/>
    <w:next w:val="Normal"/>
    <w:autoRedefine/>
    <w:uiPriority w:val="39"/>
    <w:unhideWhenUsed/>
    <w:rsid w:val="0018659D"/>
    <w:pPr>
      <w:spacing w:before="0" w:after="100" w:line="278" w:lineRule="auto"/>
      <w:ind w:left="1440"/>
      <w:jc w:val="left"/>
    </w:pPr>
    <w:rPr>
      <w:rFonts w:asciiTheme="minorHAnsi" w:eastAsiaTheme="minorEastAsia" w:hAnsiTheme="minorHAnsi"/>
      <w:kern w:val="2"/>
      <w:sz w:val="24"/>
      <w:szCs w:val="24"/>
      <w:lang w:eastAsia="et-EE"/>
      <w14:ligatures w14:val="standardContextual"/>
    </w:rPr>
  </w:style>
  <w:style w:type="paragraph" w:styleId="TOC8">
    <w:name w:val="toc 8"/>
    <w:basedOn w:val="Normal"/>
    <w:next w:val="Normal"/>
    <w:autoRedefine/>
    <w:uiPriority w:val="39"/>
    <w:unhideWhenUsed/>
    <w:rsid w:val="0018659D"/>
    <w:pPr>
      <w:spacing w:before="0" w:after="100" w:line="278" w:lineRule="auto"/>
      <w:ind w:left="1680"/>
      <w:jc w:val="left"/>
    </w:pPr>
    <w:rPr>
      <w:rFonts w:asciiTheme="minorHAnsi" w:eastAsiaTheme="minorEastAsia" w:hAnsiTheme="minorHAnsi"/>
      <w:kern w:val="2"/>
      <w:sz w:val="24"/>
      <w:szCs w:val="24"/>
      <w:lang w:eastAsia="et-EE"/>
      <w14:ligatures w14:val="standardContextual"/>
    </w:rPr>
  </w:style>
  <w:style w:type="paragraph" w:styleId="TOC9">
    <w:name w:val="toc 9"/>
    <w:basedOn w:val="Normal"/>
    <w:next w:val="Normal"/>
    <w:autoRedefine/>
    <w:uiPriority w:val="39"/>
    <w:unhideWhenUsed/>
    <w:rsid w:val="0018659D"/>
    <w:pPr>
      <w:spacing w:before="0" w:after="100" w:line="278" w:lineRule="auto"/>
      <w:ind w:left="1920"/>
      <w:jc w:val="left"/>
    </w:pPr>
    <w:rPr>
      <w:rFonts w:asciiTheme="minorHAnsi" w:eastAsiaTheme="minorEastAsia" w:hAnsiTheme="minorHAnsi"/>
      <w:kern w:val="2"/>
      <w:sz w:val="24"/>
      <w:szCs w:val="24"/>
      <w:lang w:eastAsia="et-EE"/>
      <w14:ligatures w14:val="standardContextual"/>
    </w:rPr>
  </w:style>
  <w:style w:type="paragraph" w:styleId="Revision">
    <w:name w:val="Revision"/>
    <w:hidden/>
    <w:uiPriority w:val="99"/>
    <w:semiHidden/>
    <w:rsid w:val="00C34CD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52325">
      <w:bodyDiv w:val="1"/>
      <w:marLeft w:val="0"/>
      <w:marRight w:val="0"/>
      <w:marTop w:val="0"/>
      <w:marBottom w:val="0"/>
      <w:divBdr>
        <w:top w:val="none" w:sz="0" w:space="0" w:color="auto"/>
        <w:left w:val="none" w:sz="0" w:space="0" w:color="auto"/>
        <w:bottom w:val="none" w:sz="0" w:space="0" w:color="auto"/>
        <w:right w:val="none" w:sz="0" w:space="0" w:color="auto"/>
      </w:divBdr>
    </w:div>
    <w:div w:id="35813232">
      <w:bodyDiv w:val="1"/>
      <w:marLeft w:val="0"/>
      <w:marRight w:val="0"/>
      <w:marTop w:val="0"/>
      <w:marBottom w:val="0"/>
      <w:divBdr>
        <w:top w:val="none" w:sz="0" w:space="0" w:color="auto"/>
        <w:left w:val="none" w:sz="0" w:space="0" w:color="auto"/>
        <w:bottom w:val="none" w:sz="0" w:space="0" w:color="auto"/>
        <w:right w:val="none" w:sz="0" w:space="0" w:color="auto"/>
      </w:divBdr>
    </w:div>
    <w:div w:id="58677491">
      <w:bodyDiv w:val="1"/>
      <w:marLeft w:val="0"/>
      <w:marRight w:val="0"/>
      <w:marTop w:val="0"/>
      <w:marBottom w:val="0"/>
      <w:divBdr>
        <w:top w:val="none" w:sz="0" w:space="0" w:color="auto"/>
        <w:left w:val="none" w:sz="0" w:space="0" w:color="auto"/>
        <w:bottom w:val="none" w:sz="0" w:space="0" w:color="auto"/>
        <w:right w:val="none" w:sz="0" w:space="0" w:color="auto"/>
      </w:divBdr>
    </w:div>
    <w:div w:id="75713101">
      <w:bodyDiv w:val="1"/>
      <w:marLeft w:val="0"/>
      <w:marRight w:val="0"/>
      <w:marTop w:val="0"/>
      <w:marBottom w:val="0"/>
      <w:divBdr>
        <w:top w:val="none" w:sz="0" w:space="0" w:color="auto"/>
        <w:left w:val="none" w:sz="0" w:space="0" w:color="auto"/>
        <w:bottom w:val="none" w:sz="0" w:space="0" w:color="auto"/>
        <w:right w:val="none" w:sz="0" w:space="0" w:color="auto"/>
      </w:divBdr>
    </w:div>
    <w:div w:id="81925367">
      <w:bodyDiv w:val="1"/>
      <w:marLeft w:val="0"/>
      <w:marRight w:val="0"/>
      <w:marTop w:val="0"/>
      <w:marBottom w:val="0"/>
      <w:divBdr>
        <w:top w:val="none" w:sz="0" w:space="0" w:color="auto"/>
        <w:left w:val="none" w:sz="0" w:space="0" w:color="auto"/>
        <w:bottom w:val="none" w:sz="0" w:space="0" w:color="auto"/>
        <w:right w:val="none" w:sz="0" w:space="0" w:color="auto"/>
      </w:divBdr>
    </w:div>
    <w:div w:id="89786948">
      <w:bodyDiv w:val="1"/>
      <w:marLeft w:val="0"/>
      <w:marRight w:val="0"/>
      <w:marTop w:val="0"/>
      <w:marBottom w:val="0"/>
      <w:divBdr>
        <w:top w:val="none" w:sz="0" w:space="0" w:color="auto"/>
        <w:left w:val="none" w:sz="0" w:space="0" w:color="auto"/>
        <w:bottom w:val="none" w:sz="0" w:space="0" w:color="auto"/>
        <w:right w:val="none" w:sz="0" w:space="0" w:color="auto"/>
      </w:divBdr>
    </w:div>
    <w:div w:id="133301471">
      <w:bodyDiv w:val="1"/>
      <w:marLeft w:val="0"/>
      <w:marRight w:val="0"/>
      <w:marTop w:val="0"/>
      <w:marBottom w:val="0"/>
      <w:divBdr>
        <w:top w:val="none" w:sz="0" w:space="0" w:color="auto"/>
        <w:left w:val="none" w:sz="0" w:space="0" w:color="auto"/>
        <w:bottom w:val="none" w:sz="0" w:space="0" w:color="auto"/>
        <w:right w:val="none" w:sz="0" w:space="0" w:color="auto"/>
      </w:divBdr>
    </w:div>
    <w:div w:id="149099380">
      <w:bodyDiv w:val="1"/>
      <w:marLeft w:val="0"/>
      <w:marRight w:val="0"/>
      <w:marTop w:val="0"/>
      <w:marBottom w:val="0"/>
      <w:divBdr>
        <w:top w:val="none" w:sz="0" w:space="0" w:color="auto"/>
        <w:left w:val="none" w:sz="0" w:space="0" w:color="auto"/>
        <w:bottom w:val="none" w:sz="0" w:space="0" w:color="auto"/>
        <w:right w:val="none" w:sz="0" w:space="0" w:color="auto"/>
      </w:divBdr>
    </w:div>
    <w:div w:id="168721522">
      <w:bodyDiv w:val="1"/>
      <w:marLeft w:val="0"/>
      <w:marRight w:val="0"/>
      <w:marTop w:val="0"/>
      <w:marBottom w:val="0"/>
      <w:divBdr>
        <w:top w:val="none" w:sz="0" w:space="0" w:color="auto"/>
        <w:left w:val="none" w:sz="0" w:space="0" w:color="auto"/>
        <w:bottom w:val="none" w:sz="0" w:space="0" w:color="auto"/>
        <w:right w:val="none" w:sz="0" w:space="0" w:color="auto"/>
      </w:divBdr>
    </w:div>
    <w:div w:id="178204526">
      <w:bodyDiv w:val="1"/>
      <w:marLeft w:val="0"/>
      <w:marRight w:val="0"/>
      <w:marTop w:val="0"/>
      <w:marBottom w:val="0"/>
      <w:divBdr>
        <w:top w:val="none" w:sz="0" w:space="0" w:color="auto"/>
        <w:left w:val="none" w:sz="0" w:space="0" w:color="auto"/>
        <w:bottom w:val="none" w:sz="0" w:space="0" w:color="auto"/>
        <w:right w:val="none" w:sz="0" w:space="0" w:color="auto"/>
      </w:divBdr>
    </w:div>
    <w:div w:id="185101869">
      <w:bodyDiv w:val="1"/>
      <w:marLeft w:val="0"/>
      <w:marRight w:val="0"/>
      <w:marTop w:val="0"/>
      <w:marBottom w:val="0"/>
      <w:divBdr>
        <w:top w:val="none" w:sz="0" w:space="0" w:color="auto"/>
        <w:left w:val="none" w:sz="0" w:space="0" w:color="auto"/>
        <w:bottom w:val="none" w:sz="0" w:space="0" w:color="auto"/>
        <w:right w:val="none" w:sz="0" w:space="0" w:color="auto"/>
      </w:divBdr>
    </w:div>
    <w:div w:id="196623183">
      <w:bodyDiv w:val="1"/>
      <w:marLeft w:val="0"/>
      <w:marRight w:val="0"/>
      <w:marTop w:val="0"/>
      <w:marBottom w:val="0"/>
      <w:divBdr>
        <w:top w:val="none" w:sz="0" w:space="0" w:color="auto"/>
        <w:left w:val="none" w:sz="0" w:space="0" w:color="auto"/>
        <w:bottom w:val="none" w:sz="0" w:space="0" w:color="auto"/>
        <w:right w:val="none" w:sz="0" w:space="0" w:color="auto"/>
      </w:divBdr>
    </w:div>
    <w:div w:id="216673234">
      <w:bodyDiv w:val="1"/>
      <w:marLeft w:val="0"/>
      <w:marRight w:val="0"/>
      <w:marTop w:val="0"/>
      <w:marBottom w:val="0"/>
      <w:divBdr>
        <w:top w:val="none" w:sz="0" w:space="0" w:color="auto"/>
        <w:left w:val="none" w:sz="0" w:space="0" w:color="auto"/>
        <w:bottom w:val="none" w:sz="0" w:space="0" w:color="auto"/>
        <w:right w:val="none" w:sz="0" w:space="0" w:color="auto"/>
      </w:divBdr>
    </w:div>
    <w:div w:id="227618440">
      <w:bodyDiv w:val="1"/>
      <w:marLeft w:val="0"/>
      <w:marRight w:val="0"/>
      <w:marTop w:val="0"/>
      <w:marBottom w:val="0"/>
      <w:divBdr>
        <w:top w:val="none" w:sz="0" w:space="0" w:color="auto"/>
        <w:left w:val="none" w:sz="0" w:space="0" w:color="auto"/>
        <w:bottom w:val="none" w:sz="0" w:space="0" w:color="auto"/>
        <w:right w:val="none" w:sz="0" w:space="0" w:color="auto"/>
      </w:divBdr>
      <w:divsChild>
        <w:div w:id="1439829982">
          <w:marLeft w:val="0"/>
          <w:marRight w:val="0"/>
          <w:marTop w:val="0"/>
          <w:marBottom w:val="0"/>
          <w:divBdr>
            <w:top w:val="none" w:sz="0" w:space="0" w:color="auto"/>
            <w:left w:val="none" w:sz="0" w:space="0" w:color="auto"/>
            <w:bottom w:val="none" w:sz="0" w:space="0" w:color="auto"/>
            <w:right w:val="none" w:sz="0" w:space="0" w:color="auto"/>
          </w:divBdr>
        </w:div>
        <w:div w:id="1106314910">
          <w:marLeft w:val="0"/>
          <w:marRight w:val="0"/>
          <w:marTop w:val="0"/>
          <w:marBottom w:val="0"/>
          <w:divBdr>
            <w:top w:val="none" w:sz="0" w:space="0" w:color="auto"/>
            <w:left w:val="none" w:sz="0" w:space="0" w:color="auto"/>
            <w:bottom w:val="none" w:sz="0" w:space="0" w:color="auto"/>
            <w:right w:val="none" w:sz="0" w:space="0" w:color="auto"/>
          </w:divBdr>
        </w:div>
        <w:div w:id="1102068528">
          <w:marLeft w:val="0"/>
          <w:marRight w:val="0"/>
          <w:marTop w:val="0"/>
          <w:marBottom w:val="0"/>
          <w:divBdr>
            <w:top w:val="none" w:sz="0" w:space="0" w:color="auto"/>
            <w:left w:val="none" w:sz="0" w:space="0" w:color="auto"/>
            <w:bottom w:val="none" w:sz="0" w:space="0" w:color="auto"/>
            <w:right w:val="none" w:sz="0" w:space="0" w:color="auto"/>
          </w:divBdr>
          <w:divsChild>
            <w:div w:id="1699236310">
              <w:marLeft w:val="0"/>
              <w:marRight w:val="0"/>
              <w:marTop w:val="0"/>
              <w:marBottom w:val="0"/>
              <w:divBdr>
                <w:top w:val="none" w:sz="0" w:space="0" w:color="auto"/>
                <w:left w:val="none" w:sz="0" w:space="0" w:color="auto"/>
                <w:bottom w:val="none" w:sz="0" w:space="0" w:color="auto"/>
                <w:right w:val="none" w:sz="0" w:space="0" w:color="auto"/>
              </w:divBdr>
            </w:div>
          </w:divsChild>
        </w:div>
        <w:div w:id="1585720946">
          <w:marLeft w:val="0"/>
          <w:marRight w:val="0"/>
          <w:marTop w:val="0"/>
          <w:marBottom w:val="0"/>
          <w:divBdr>
            <w:top w:val="none" w:sz="0" w:space="0" w:color="auto"/>
            <w:left w:val="none" w:sz="0" w:space="0" w:color="auto"/>
            <w:bottom w:val="none" w:sz="0" w:space="0" w:color="auto"/>
            <w:right w:val="none" w:sz="0" w:space="0" w:color="auto"/>
          </w:divBdr>
          <w:divsChild>
            <w:div w:id="1049066010">
              <w:marLeft w:val="0"/>
              <w:marRight w:val="0"/>
              <w:marTop w:val="0"/>
              <w:marBottom w:val="0"/>
              <w:divBdr>
                <w:top w:val="none" w:sz="0" w:space="0" w:color="auto"/>
                <w:left w:val="none" w:sz="0" w:space="0" w:color="auto"/>
                <w:bottom w:val="none" w:sz="0" w:space="0" w:color="auto"/>
                <w:right w:val="none" w:sz="0" w:space="0" w:color="auto"/>
              </w:divBdr>
            </w:div>
          </w:divsChild>
        </w:div>
        <w:div w:id="70205661">
          <w:marLeft w:val="0"/>
          <w:marRight w:val="0"/>
          <w:marTop w:val="0"/>
          <w:marBottom w:val="0"/>
          <w:divBdr>
            <w:top w:val="none" w:sz="0" w:space="0" w:color="auto"/>
            <w:left w:val="none" w:sz="0" w:space="0" w:color="auto"/>
            <w:bottom w:val="none" w:sz="0" w:space="0" w:color="auto"/>
            <w:right w:val="none" w:sz="0" w:space="0" w:color="auto"/>
          </w:divBdr>
          <w:divsChild>
            <w:div w:id="590090912">
              <w:marLeft w:val="0"/>
              <w:marRight w:val="0"/>
              <w:marTop w:val="0"/>
              <w:marBottom w:val="0"/>
              <w:divBdr>
                <w:top w:val="none" w:sz="0" w:space="0" w:color="auto"/>
                <w:left w:val="none" w:sz="0" w:space="0" w:color="auto"/>
                <w:bottom w:val="none" w:sz="0" w:space="0" w:color="auto"/>
                <w:right w:val="none" w:sz="0" w:space="0" w:color="auto"/>
              </w:divBdr>
              <w:divsChild>
                <w:div w:id="15043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80839">
      <w:bodyDiv w:val="1"/>
      <w:marLeft w:val="0"/>
      <w:marRight w:val="0"/>
      <w:marTop w:val="0"/>
      <w:marBottom w:val="0"/>
      <w:divBdr>
        <w:top w:val="none" w:sz="0" w:space="0" w:color="auto"/>
        <w:left w:val="none" w:sz="0" w:space="0" w:color="auto"/>
        <w:bottom w:val="none" w:sz="0" w:space="0" w:color="auto"/>
        <w:right w:val="none" w:sz="0" w:space="0" w:color="auto"/>
      </w:divBdr>
    </w:div>
    <w:div w:id="232815134">
      <w:bodyDiv w:val="1"/>
      <w:marLeft w:val="0"/>
      <w:marRight w:val="0"/>
      <w:marTop w:val="0"/>
      <w:marBottom w:val="0"/>
      <w:divBdr>
        <w:top w:val="none" w:sz="0" w:space="0" w:color="auto"/>
        <w:left w:val="none" w:sz="0" w:space="0" w:color="auto"/>
        <w:bottom w:val="none" w:sz="0" w:space="0" w:color="auto"/>
        <w:right w:val="none" w:sz="0" w:space="0" w:color="auto"/>
      </w:divBdr>
    </w:div>
    <w:div w:id="244657097">
      <w:bodyDiv w:val="1"/>
      <w:marLeft w:val="0"/>
      <w:marRight w:val="0"/>
      <w:marTop w:val="0"/>
      <w:marBottom w:val="0"/>
      <w:divBdr>
        <w:top w:val="none" w:sz="0" w:space="0" w:color="auto"/>
        <w:left w:val="none" w:sz="0" w:space="0" w:color="auto"/>
        <w:bottom w:val="none" w:sz="0" w:space="0" w:color="auto"/>
        <w:right w:val="none" w:sz="0" w:space="0" w:color="auto"/>
      </w:divBdr>
    </w:div>
    <w:div w:id="250503842">
      <w:bodyDiv w:val="1"/>
      <w:marLeft w:val="0"/>
      <w:marRight w:val="0"/>
      <w:marTop w:val="0"/>
      <w:marBottom w:val="0"/>
      <w:divBdr>
        <w:top w:val="none" w:sz="0" w:space="0" w:color="auto"/>
        <w:left w:val="none" w:sz="0" w:space="0" w:color="auto"/>
        <w:bottom w:val="none" w:sz="0" w:space="0" w:color="auto"/>
        <w:right w:val="none" w:sz="0" w:space="0" w:color="auto"/>
      </w:divBdr>
    </w:div>
    <w:div w:id="259726150">
      <w:bodyDiv w:val="1"/>
      <w:marLeft w:val="0"/>
      <w:marRight w:val="0"/>
      <w:marTop w:val="0"/>
      <w:marBottom w:val="0"/>
      <w:divBdr>
        <w:top w:val="none" w:sz="0" w:space="0" w:color="auto"/>
        <w:left w:val="none" w:sz="0" w:space="0" w:color="auto"/>
        <w:bottom w:val="none" w:sz="0" w:space="0" w:color="auto"/>
        <w:right w:val="none" w:sz="0" w:space="0" w:color="auto"/>
      </w:divBdr>
    </w:div>
    <w:div w:id="263806313">
      <w:bodyDiv w:val="1"/>
      <w:marLeft w:val="0"/>
      <w:marRight w:val="0"/>
      <w:marTop w:val="0"/>
      <w:marBottom w:val="0"/>
      <w:divBdr>
        <w:top w:val="none" w:sz="0" w:space="0" w:color="auto"/>
        <w:left w:val="none" w:sz="0" w:space="0" w:color="auto"/>
        <w:bottom w:val="none" w:sz="0" w:space="0" w:color="auto"/>
        <w:right w:val="none" w:sz="0" w:space="0" w:color="auto"/>
      </w:divBdr>
    </w:div>
    <w:div w:id="296110209">
      <w:bodyDiv w:val="1"/>
      <w:marLeft w:val="0"/>
      <w:marRight w:val="0"/>
      <w:marTop w:val="0"/>
      <w:marBottom w:val="0"/>
      <w:divBdr>
        <w:top w:val="none" w:sz="0" w:space="0" w:color="auto"/>
        <w:left w:val="none" w:sz="0" w:space="0" w:color="auto"/>
        <w:bottom w:val="none" w:sz="0" w:space="0" w:color="auto"/>
        <w:right w:val="none" w:sz="0" w:space="0" w:color="auto"/>
      </w:divBdr>
    </w:div>
    <w:div w:id="303508619">
      <w:bodyDiv w:val="1"/>
      <w:marLeft w:val="0"/>
      <w:marRight w:val="0"/>
      <w:marTop w:val="0"/>
      <w:marBottom w:val="0"/>
      <w:divBdr>
        <w:top w:val="none" w:sz="0" w:space="0" w:color="auto"/>
        <w:left w:val="none" w:sz="0" w:space="0" w:color="auto"/>
        <w:bottom w:val="none" w:sz="0" w:space="0" w:color="auto"/>
        <w:right w:val="none" w:sz="0" w:space="0" w:color="auto"/>
      </w:divBdr>
    </w:div>
    <w:div w:id="307444966">
      <w:bodyDiv w:val="1"/>
      <w:marLeft w:val="0"/>
      <w:marRight w:val="0"/>
      <w:marTop w:val="0"/>
      <w:marBottom w:val="0"/>
      <w:divBdr>
        <w:top w:val="none" w:sz="0" w:space="0" w:color="auto"/>
        <w:left w:val="none" w:sz="0" w:space="0" w:color="auto"/>
        <w:bottom w:val="none" w:sz="0" w:space="0" w:color="auto"/>
        <w:right w:val="none" w:sz="0" w:space="0" w:color="auto"/>
      </w:divBdr>
    </w:div>
    <w:div w:id="335038808">
      <w:bodyDiv w:val="1"/>
      <w:marLeft w:val="0"/>
      <w:marRight w:val="0"/>
      <w:marTop w:val="0"/>
      <w:marBottom w:val="0"/>
      <w:divBdr>
        <w:top w:val="none" w:sz="0" w:space="0" w:color="auto"/>
        <w:left w:val="none" w:sz="0" w:space="0" w:color="auto"/>
        <w:bottom w:val="none" w:sz="0" w:space="0" w:color="auto"/>
        <w:right w:val="none" w:sz="0" w:space="0" w:color="auto"/>
      </w:divBdr>
    </w:div>
    <w:div w:id="338433918">
      <w:bodyDiv w:val="1"/>
      <w:marLeft w:val="0"/>
      <w:marRight w:val="0"/>
      <w:marTop w:val="0"/>
      <w:marBottom w:val="0"/>
      <w:divBdr>
        <w:top w:val="none" w:sz="0" w:space="0" w:color="auto"/>
        <w:left w:val="none" w:sz="0" w:space="0" w:color="auto"/>
        <w:bottom w:val="none" w:sz="0" w:space="0" w:color="auto"/>
        <w:right w:val="none" w:sz="0" w:space="0" w:color="auto"/>
      </w:divBdr>
    </w:div>
    <w:div w:id="338505039">
      <w:bodyDiv w:val="1"/>
      <w:marLeft w:val="0"/>
      <w:marRight w:val="0"/>
      <w:marTop w:val="0"/>
      <w:marBottom w:val="0"/>
      <w:divBdr>
        <w:top w:val="none" w:sz="0" w:space="0" w:color="auto"/>
        <w:left w:val="none" w:sz="0" w:space="0" w:color="auto"/>
        <w:bottom w:val="none" w:sz="0" w:space="0" w:color="auto"/>
        <w:right w:val="none" w:sz="0" w:space="0" w:color="auto"/>
      </w:divBdr>
    </w:div>
    <w:div w:id="345405752">
      <w:bodyDiv w:val="1"/>
      <w:marLeft w:val="0"/>
      <w:marRight w:val="0"/>
      <w:marTop w:val="0"/>
      <w:marBottom w:val="0"/>
      <w:divBdr>
        <w:top w:val="none" w:sz="0" w:space="0" w:color="auto"/>
        <w:left w:val="none" w:sz="0" w:space="0" w:color="auto"/>
        <w:bottom w:val="none" w:sz="0" w:space="0" w:color="auto"/>
        <w:right w:val="none" w:sz="0" w:space="0" w:color="auto"/>
      </w:divBdr>
    </w:div>
    <w:div w:id="348724758">
      <w:bodyDiv w:val="1"/>
      <w:marLeft w:val="0"/>
      <w:marRight w:val="0"/>
      <w:marTop w:val="0"/>
      <w:marBottom w:val="0"/>
      <w:divBdr>
        <w:top w:val="none" w:sz="0" w:space="0" w:color="auto"/>
        <w:left w:val="none" w:sz="0" w:space="0" w:color="auto"/>
        <w:bottom w:val="none" w:sz="0" w:space="0" w:color="auto"/>
        <w:right w:val="none" w:sz="0" w:space="0" w:color="auto"/>
      </w:divBdr>
    </w:div>
    <w:div w:id="355737639">
      <w:bodyDiv w:val="1"/>
      <w:marLeft w:val="0"/>
      <w:marRight w:val="0"/>
      <w:marTop w:val="0"/>
      <w:marBottom w:val="0"/>
      <w:divBdr>
        <w:top w:val="none" w:sz="0" w:space="0" w:color="auto"/>
        <w:left w:val="none" w:sz="0" w:space="0" w:color="auto"/>
        <w:bottom w:val="none" w:sz="0" w:space="0" w:color="auto"/>
        <w:right w:val="none" w:sz="0" w:space="0" w:color="auto"/>
      </w:divBdr>
    </w:div>
    <w:div w:id="361132730">
      <w:bodyDiv w:val="1"/>
      <w:marLeft w:val="0"/>
      <w:marRight w:val="0"/>
      <w:marTop w:val="0"/>
      <w:marBottom w:val="0"/>
      <w:divBdr>
        <w:top w:val="none" w:sz="0" w:space="0" w:color="auto"/>
        <w:left w:val="none" w:sz="0" w:space="0" w:color="auto"/>
        <w:bottom w:val="none" w:sz="0" w:space="0" w:color="auto"/>
        <w:right w:val="none" w:sz="0" w:space="0" w:color="auto"/>
      </w:divBdr>
    </w:div>
    <w:div w:id="367293390">
      <w:bodyDiv w:val="1"/>
      <w:marLeft w:val="0"/>
      <w:marRight w:val="0"/>
      <w:marTop w:val="0"/>
      <w:marBottom w:val="0"/>
      <w:divBdr>
        <w:top w:val="none" w:sz="0" w:space="0" w:color="auto"/>
        <w:left w:val="none" w:sz="0" w:space="0" w:color="auto"/>
        <w:bottom w:val="none" w:sz="0" w:space="0" w:color="auto"/>
        <w:right w:val="none" w:sz="0" w:space="0" w:color="auto"/>
      </w:divBdr>
    </w:div>
    <w:div w:id="386611010">
      <w:bodyDiv w:val="1"/>
      <w:marLeft w:val="0"/>
      <w:marRight w:val="0"/>
      <w:marTop w:val="0"/>
      <w:marBottom w:val="0"/>
      <w:divBdr>
        <w:top w:val="none" w:sz="0" w:space="0" w:color="auto"/>
        <w:left w:val="none" w:sz="0" w:space="0" w:color="auto"/>
        <w:bottom w:val="none" w:sz="0" w:space="0" w:color="auto"/>
        <w:right w:val="none" w:sz="0" w:space="0" w:color="auto"/>
      </w:divBdr>
    </w:div>
    <w:div w:id="401410225">
      <w:bodyDiv w:val="1"/>
      <w:marLeft w:val="0"/>
      <w:marRight w:val="0"/>
      <w:marTop w:val="0"/>
      <w:marBottom w:val="0"/>
      <w:divBdr>
        <w:top w:val="none" w:sz="0" w:space="0" w:color="auto"/>
        <w:left w:val="none" w:sz="0" w:space="0" w:color="auto"/>
        <w:bottom w:val="none" w:sz="0" w:space="0" w:color="auto"/>
        <w:right w:val="none" w:sz="0" w:space="0" w:color="auto"/>
      </w:divBdr>
    </w:div>
    <w:div w:id="407919044">
      <w:bodyDiv w:val="1"/>
      <w:marLeft w:val="0"/>
      <w:marRight w:val="0"/>
      <w:marTop w:val="0"/>
      <w:marBottom w:val="0"/>
      <w:divBdr>
        <w:top w:val="none" w:sz="0" w:space="0" w:color="auto"/>
        <w:left w:val="none" w:sz="0" w:space="0" w:color="auto"/>
        <w:bottom w:val="none" w:sz="0" w:space="0" w:color="auto"/>
        <w:right w:val="none" w:sz="0" w:space="0" w:color="auto"/>
      </w:divBdr>
    </w:div>
    <w:div w:id="418253299">
      <w:bodyDiv w:val="1"/>
      <w:marLeft w:val="0"/>
      <w:marRight w:val="0"/>
      <w:marTop w:val="0"/>
      <w:marBottom w:val="0"/>
      <w:divBdr>
        <w:top w:val="none" w:sz="0" w:space="0" w:color="auto"/>
        <w:left w:val="none" w:sz="0" w:space="0" w:color="auto"/>
        <w:bottom w:val="none" w:sz="0" w:space="0" w:color="auto"/>
        <w:right w:val="none" w:sz="0" w:space="0" w:color="auto"/>
      </w:divBdr>
    </w:div>
    <w:div w:id="474569061">
      <w:bodyDiv w:val="1"/>
      <w:marLeft w:val="0"/>
      <w:marRight w:val="0"/>
      <w:marTop w:val="0"/>
      <w:marBottom w:val="0"/>
      <w:divBdr>
        <w:top w:val="none" w:sz="0" w:space="0" w:color="auto"/>
        <w:left w:val="none" w:sz="0" w:space="0" w:color="auto"/>
        <w:bottom w:val="none" w:sz="0" w:space="0" w:color="auto"/>
        <w:right w:val="none" w:sz="0" w:space="0" w:color="auto"/>
      </w:divBdr>
    </w:div>
    <w:div w:id="475682258">
      <w:bodyDiv w:val="1"/>
      <w:marLeft w:val="0"/>
      <w:marRight w:val="0"/>
      <w:marTop w:val="0"/>
      <w:marBottom w:val="0"/>
      <w:divBdr>
        <w:top w:val="none" w:sz="0" w:space="0" w:color="auto"/>
        <w:left w:val="none" w:sz="0" w:space="0" w:color="auto"/>
        <w:bottom w:val="none" w:sz="0" w:space="0" w:color="auto"/>
        <w:right w:val="none" w:sz="0" w:space="0" w:color="auto"/>
      </w:divBdr>
    </w:div>
    <w:div w:id="490020829">
      <w:bodyDiv w:val="1"/>
      <w:marLeft w:val="0"/>
      <w:marRight w:val="0"/>
      <w:marTop w:val="0"/>
      <w:marBottom w:val="0"/>
      <w:divBdr>
        <w:top w:val="none" w:sz="0" w:space="0" w:color="auto"/>
        <w:left w:val="none" w:sz="0" w:space="0" w:color="auto"/>
        <w:bottom w:val="none" w:sz="0" w:space="0" w:color="auto"/>
        <w:right w:val="none" w:sz="0" w:space="0" w:color="auto"/>
      </w:divBdr>
    </w:div>
    <w:div w:id="493954046">
      <w:bodyDiv w:val="1"/>
      <w:marLeft w:val="0"/>
      <w:marRight w:val="0"/>
      <w:marTop w:val="0"/>
      <w:marBottom w:val="0"/>
      <w:divBdr>
        <w:top w:val="none" w:sz="0" w:space="0" w:color="auto"/>
        <w:left w:val="none" w:sz="0" w:space="0" w:color="auto"/>
        <w:bottom w:val="none" w:sz="0" w:space="0" w:color="auto"/>
        <w:right w:val="none" w:sz="0" w:space="0" w:color="auto"/>
      </w:divBdr>
    </w:div>
    <w:div w:id="505483964">
      <w:bodyDiv w:val="1"/>
      <w:marLeft w:val="0"/>
      <w:marRight w:val="0"/>
      <w:marTop w:val="0"/>
      <w:marBottom w:val="0"/>
      <w:divBdr>
        <w:top w:val="none" w:sz="0" w:space="0" w:color="auto"/>
        <w:left w:val="none" w:sz="0" w:space="0" w:color="auto"/>
        <w:bottom w:val="none" w:sz="0" w:space="0" w:color="auto"/>
        <w:right w:val="none" w:sz="0" w:space="0" w:color="auto"/>
      </w:divBdr>
    </w:div>
    <w:div w:id="505558466">
      <w:bodyDiv w:val="1"/>
      <w:marLeft w:val="0"/>
      <w:marRight w:val="0"/>
      <w:marTop w:val="0"/>
      <w:marBottom w:val="0"/>
      <w:divBdr>
        <w:top w:val="none" w:sz="0" w:space="0" w:color="auto"/>
        <w:left w:val="none" w:sz="0" w:space="0" w:color="auto"/>
        <w:bottom w:val="none" w:sz="0" w:space="0" w:color="auto"/>
        <w:right w:val="none" w:sz="0" w:space="0" w:color="auto"/>
      </w:divBdr>
    </w:div>
    <w:div w:id="505948381">
      <w:bodyDiv w:val="1"/>
      <w:marLeft w:val="0"/>
      <w:marRight w:val="0"/>
      <w:marTop w:val="0"/>
      <w:marBottom w:val="0"/>
      <w:divBdr>
        <w:top w:val="none" w:sz="0" w:space="0" w:color="auto"/>
        <w:left w:val="none" w:sz="0" w:space="0" w:color="auto"/>
        <w:bottom w:val="none" w:sz="0" w:space="0" w:color="auto"/>
        <w:right w:val="none" w:sz="0" w:space="0" w:color="auto"/>
      </w:divBdr>
    </w:div>
    <w:div w:id="521094870">
      <w:bodyDiv w:val="1"/>
      <w:marLeft w:val="0"/>
      <w:marRight w:val="0"/>
      <w:marTop w:val="0"/>
      <w:marBottom w:val="0"/>
      <w:divBdr>
        <w:top w:val="none" w:sz="0" w:space="0" w:color="auto"/>
        <w:left w:val="none" w:sz="0" w:space="0" w:color="auto"/>
        <w:bottom w:val="none" w:sz="0" w:space="0" w:color="auto"/>
        <w:right w:val="none" w:sz="0" w:space="0" w:color="auto"/>
      </w:divBdr>
    </w:div>
    <w:div w:id="559483442">
      <w:bodyDiv w:val="1"/>
      <w:marLeft w:val="0"/>
      <w:marRight w:val="0"/>
      <w:marTop w:val="0"/>
      <w:marBottom w:val="0"/>
      <w:divBdr>
        <w:top w:val="none" w:sz="0" w:space="0" w:color="auto"/>
        <w:left w:val="none" w:sz="0" w:space="0" w:color="auto"/>
        <w:bottom w:val="none" w:sz="0" w:space="0" w:color="auto"/>
        <w:right w:val="none" w:sz="0" w:space="0" w:color="auto"/>
      </w:divBdr>
    </w:div>
    <w:div w:id="560598765">
      <w:bodyDiv w:val="1"/>
      <w:marLeft w:val="0"/>
      <w:marRight w:val="0"/>
      <w:marTop w:val="0"/>
      <w:marBottom w:val="0"/>
      <w:divBdr>
        <w:top w:val="none" w:sz="0" w:space="0" w:color="auto"/>
        <w:left w:val="none" w:sz="0" w:space="0" w:color="auto"/>
        <w:bottom w:val="none" w:sz="0" w:space="0" w:color="auto"/>
        <w:right w:val="none" w:sz="0" w:space="0" w:color="auto"/>
      </w:divBdr>
    </w:div>
    <w:div w:id="561670945">
      <w:bodyDiv w:val="1"/>
      <w:marLeft w:val="0"/>
      <w:marRight w:val="0"/>
      <w:marTop w:val="0"/>
      <w:marBottom w:val="0"/>
      <w:divBdr>
        <w:top w:val="none" w:sz="0" w:space="0" w:color="auto"/>
        <w:left w:val="none" w:sz="0" w:space="0" w:color="auto"/>
        <w:bottom w:val="none" w:sz="0" w:space="0" w:color="auto"/>
        <w:right w:val="none" w:sz="0" w:space="0" w:color="auto"/>
      </w:divBdr>
    </w:div>
    <w:div w:id="565842413">
      <w:bodyDiv w:val="1"/>
      <w:marLeft w:val="0"/>
      <w:marRight w:val="0"/>
      <w:marTop w:val="0"/>
      <w:marBottom w:val="0"/>
      <w:divBdr>
        <w:top w:val="none" w:sz="0" w:space="0" w:color="auto"/>
        <w:left w:val="none" w:sz="0" w:space="0" w:color="auto"/>
        <w:bottom w:val="none" w:sz="0" w:space="0" w:color="auto"/>
        <w:right w:val="none" w:sz="0" w:space="0" w:color="auto"/>
      </w:divBdr>
    </w:div>
    <w:div w:id="586354431">
      <w:bodyDiv w:val="1"/>
      <w:marLeft w:val="0"/>
      <w:marRight w:val="0"/>
      <w:marTop w:val="0"/>
      <w:marBottom w:val="0"/>
      <w:divBdr>
        <w:top w:val="none" w:sz="0" w:space="0" w:color="auto"/>
        <w:left w:val="none" w:sz="0" w:space="0" w:color="auto"/>
        <w:bottom w:val="none" w:sz="0" w:space="0" w:color="auto"/>
        <w:right w:val="none" w:sz="0" w:space="0" w:color="auto"/>
      </w:divBdr>
    </w:div>
    <w:div w:id="592739265">
      <w:bodyDiv w:val="1"/>
      <w:marLeft w:val="0"/>
      <w:marRight w:val="0"/>
      <w:marTop w:val="0"/>
      <w:marBottom w:val="0"/>
      <w:divBdr>
        <w:top w:val="none" w:sz="0" w:space="0" w:color="auto"/>
        <w:left w:val="none" w:sz="0" w:space="0" w:color="auto"/>
        <w:bottom w:val="none" w:sz="0" w:space="0" w:color="auto"/>
        <w:right w:val="none" w:sz="0" w:space="0" w:color="auto"/>
      </w:divBdr>
    </w:div>
    <w:div w:id="600604382">
      <w:bodyDiv w:val="1"/>
      <w:marLeft w:val="0"/>
      <w:marRight w:val="0"/>
      <w:marTop w:val="0"/>
      <w:marBottom w:val="0"/>
      <w:divBdr>
        <w:top w:val="none" w:sz="0" w:space="0" w:color="auto"/>
        <w:left w:val="none" w:sz="0" w:space="0" w:color="auto"/>
        <w:bottom w:val="none" w:sz="0" w:space="0" w:color="auto"/>
        <w:right w:val="none" w:sz="0" w:space="0" w:color="auto"/>
      </w:divBdr>
    </w:div>
    <w:div w:id="619533948">
      <w:bodyDiv w:val="1"/>
      <w:marLeft w:val="0"/>
      <w:marRight w:val="0"/>
      <w:marTop w:val="0"/>
      <w:marBottom w:val="0"/>
      <w:divBdr>
        <w:top w:val="none" w:sz="0" w:space="0" w:color="auto"/>
        <w:left w:val="none" w:sz="0" w:space="0" w:color="auto"/>
        <w:bottom w:val="none" w:sz="0" w:space="0" w:color="auto"/>
        <w:right w:val="none" w:sz="0" w:space="0" w:color="auto"/>
      </w:divBdr>
    </w:div>
    <w:div w:id="640423732">
      <w:bodyDiv w:val="1"/>
      <w:marLeft w:val="0"/>
      <w:marRight w:val="0"/>
      <w:marTop w:val="0"/>
      <w:marBottom w:val="0"/>
      <w:divBdr>
        <w:top w:val="none" w:sz="0" w:space="0" w:color="auto"/>
        <w:left w:val="none" w:sz="0" w:space="0" w:color="auto"/>
        <w:bottom w:val="none" w:sz="0" w:space="0" w:color="auto"/>
        <w:right w:val="none" w:sz="0" w:space="0" w:color="auto"/>
      </w:divBdr>
    </w:div>
    <w:div w:id="650525597">
      <w:bodyDiv w:val="1"/>
      <w:marLeft w:val="0"/>
      <w:marRight w:val="0"/>
      <w:marTop w:val="0"/>
      <w:marBottom w:val="0"/>
      <w:divBdr>
        <w:top w:val="none" w:sz="0" w:space="0" w:color="auto"/>
        <w:left w:val="none" w:sz="0" w:space="0" w:color="auto"/>
        <w:bottom w:val="none" w:sz="0" w:space="0" w:color="auto"/>
        <w:right w:val="none" w:sz="0" w:space="0" w:color="auto"/>
      </w:divBdr>
    </w:div>
    <w:div w:id="658002501">
      <w:bodyDiv w:val="1"/>
      <w:marLeft w:val="0"/>
      <w:marRight w:val="0"/>
      <w:marTop w:val="0"/>
      <w:marBottom w:val="0"/>
      <w:divBdr>
        <w:top w:val="none" w:sz="0" w:space="0" w:color="auto"/>
        <w:left w:val="none" w:sz="0" w:space="0" w:color="auto"/>
        <w:bottom w:val="none" w:sz="0" w:space="0" w:color="auto"/>
        <w:right w:val="none" w:sz="0" w:space="0" w:color="auto"/>
      </w:divBdr>
    </w:div>
    <w:div w:id="659963990">
      <w:bodyDiv w:val="1"/>
      <w:marLeft w:val="0"/>
      <w:marRight w:val="0"/>
      <w:marTop w:val="0"/>
      <w:marBottom w:val="0"/>
      <w:divBdr>
        <w:top w:val="none" w:sz="0" w:space="0" w:color="auto"/>
        <w:left w:val="none" w:sz="0" w:space="0" w:color="auto"/>
        <w:bottom w:val="none" w:sz="0" w:space="0" w:color="auto"/>
        <w:right w:val="none" w:sz="0" w:space="0" w:color="auto"/>
      </w:divBdr>
    </w:div>
    <w:div w:id="675764432">
      <w:bodyDiv w:val="1"/>
      <w:marLeft w:val="0"/>
      <w:marRight w:val="0"/>
      <w:marTop w:val="0"/>
      <w:marBottom w:val="0"/>
      <w:divBdr>
        <w:top w:val="none" w:sz="0" w:space="0" w:color="auto"/>
        <w:left w:val="none" w:sz="0" w:space="0" w:color="auto"/>
        <w:bottom w:val="none" w:sz="0" w:space="0" w:color="auto"/>
        <w:right w:val="none" w:sz="0" w:space="0" w:color="auto"/>
      </w:divBdr>
    </w:div>
    <w:div w:id="680549308">
      <w:bodyDiv w:val="1"/>
      <w:marLeft w:val="0"/>
      <w:marRight w:val="0"/>
      <w:marTop w:val="0"/>
      <w:marBottom w:val="0"/>
      <w:divBdr>
        <w:top w:val="none" w:sz="0" w:space="0" w:color="auto"/>
        <w:left w:val="none" w:sz="0" w:space="0" w:color="auto"/>
        <w:bottom w:val="none" w:sz="0" w:space="0" w:color="auto"/>
        <w:right w:val="none" w:sz="0" w:space="0" w:color="auto"/>
      </w:divBdr>
    </w:div>
    <w:div w:id="703750346">
      <w:bodyDiv w:val="1"/>
      <w:marLeft w:val="0"/>
      <w:marRight w:val="0"/>
      <w:marTop w:val="0"/>
      <w:marBottom w:val="0"/>
      <w:divBdr>
        <w:top w:val="none" w:sz="0" w:space="0" w:color="auto"/>
        <w:left w:val="none" w:sz="0" w:space="0" w:color="auto"/>
        <w:bottom w:val="none" w:sz="0" w:space="0" w:color="auto"/>
        <w:right w:val="none" w:sz="0" w:space="0" w:color="auto"/>
      </w:divBdr>
    </w:div>
    <w:div w:id="713043310">
      <w:bodyDiv w:val="1"/>
      <w:marLeft w:val="0"/>
      <w:marRight w:val="0"/>
      <w:marTop w:val="0"/>
      <w:marBottom w:val="0"/>
      <w:divBdr>
        <w:top w:val="none" w:sz="0" w:space="0" w:color="auto"/>
        <w:left w:val="none" w:sz="0" w:space="0" w:color="auto"/>
        <w:bottom w:val="none" w:sz="0" w:space="0" w:color="auto"/>
        <w:right w:val="none" w:sz="0" w:space="0" w:color="auto"/>
      </w:divBdr>
    </w:div>
    <w:div w:id="721708222">
      <w:bodyDiv w:val="1"/>
      <w:marLeft w:val="0"/>
      <w:marRight w:val="0"/>
      <w:marTop w:val="0"/>
      <w:marBottom w:val="0"/>
      <w:divBdr>
        <w:top w:val="none" w:sz="0" w:space="0" w:color="auto"/>
        <w:left w:val="none" w:sz="0" w:space="0" w:color="auto"/>
        <w:bottom w:val="none" w:sz="0" w:space="0" w:color="auto"/>
        <w:right w:val="none" w:sz="0" w:space="0" w:color="auto"/>
      </w:divBdr>
    </w:div>
    <w:div w:id="732629746">
      <w:bodyDiv w:val="1"/>
      <w:marLeft w:val="0"/>
      <w:marRight w:val="0"/>
      <w:marTop w:val="0"/>
      <w:marBottom w:val="0"/>
      <w:divBdr>
        <w:top w:val="none" w:sz="0" w:space="0" w:color="auto"/>
        <w:left w:val="none" w:sz="0" w:space="0" w:color="auto"/>
        <w:bottom w:val="none" w:sz="0" w:space="0" w:color="auto"/>
        <w:right w:val="none" w:sz="0" w:space="0" w:color="auto"/>
      </w:divBdr>
    </w:div>
    <w:div w:id="746341154">
      <w:bodyDiv w:val="1"/>
      <w:marLeft w:val="0"/>
      <w:marRight w:val="0"/>
      <w:marTop w:val="0"/>
      <w:marBottom w:val="0"/>
      <w:divBdr>
        <w:top w:val="none" w:sz="0" w:space="0" w:color="auto"/>
        <w:left w:val="none" w:sz="0" w:space="0" w:color="auto"/>
        <w:bottom w:val="none" w:sz="0" w:space="0" w:color="auto"/>
        <w:right w:val="none" w:sz="0" w:space="0" w:color="auto"/>
      </w:divBdr>
    </w:div>
    <w:div w:id="755977240">
      <w:bodyDiv w:val="1"/>
      <w:marLeft w:val="0"/>
      <w:marRight w:val="0"/>
      <w:marTop w:val="0"/>
      <w:marBottom w:val="0"/>
      <w:divBdr>
        <w:top w:val="none" w:sz="0" w:space="0" w:color="auto"/>
        <w:left w:val="none" w:sz="0" w:space="0" w:color="auto"/>
        <w:bottom w:val="none" w:sz="0" w:space="0" w:color="auto"/>
        <w:right w:val="none" w:sz="0" w:space="0" w:color="auto"/>
      </w:divBdr>
    </w:div>
    <w:div w:id="765150666">
      <w:bodyDiv w:val="1"/>
      <w:marLeft w:val="0"/>
      <w:marRight w:val="0"/>
      <w:marTop w:val="0"/>
      <w:marBottom w:val="0"/>
      <w:divBdr>
        <w:top w:val="none" w:sz="0" w:space="0" w:color="auto"/>
        <w:left w:val="none" w:sz="0" w:space="0" w:color="auto"/>
        <w:bottom w:val="none" w:sz="0" w:space="0" w:color="auto"/>
        <w:right w:val="none" w:sz="0" w:space="0" w:color="auto"/>
      </w:divBdr>
    </w:div>
    <w:div w:id="769932529">
      <w:bodyDiv w:val="1"/>
      <w:marLeft w:val="0"/>
      <w:marRight w:val="0"/>
      <w:marTop w:val="0"/>
      <w:marBottom w:val="0"/>
      <w:divBdr>
        <w:top w:val="none" w:sz="0" w:space="0" w:color="auto"/>
        <w:left w:val="none" w:sz="0" w:space="0" w:color="auto"/>
        <w:bottom w:val="none" w:sz="0" w:space="0" w:color="auto"/>
        <w:right w:val="none" w:sz="0" w:space="0" w:color="auto"/>
      </w:divBdr>
    </w:div>
    <w:div w:id="774250721">
      <w:bodyDiv w:val="1"/>
      <w:marLeft w:val="0"/>
      <w:marRight w:val="0"/>
      <w:marTop w:val="0"/>
      <w:marBottom w:val="0"/>
      <w:divBdr>
        <w:top w:val="none" w:sz="0" w:space="0" w:color="auto"/>
        <w:left w:val="none" w:sz="0" w:space="0" w:color="auto"/>
        <w:bottom w:val="none" w:sz="0" w:space="0" w:color="auto"/>
        <w:right w:val="none" w:sz="0" w:space="0" w:color="auto"/>
      </w:divBdr>
    </w:div>
    <w:div w:id="786125325">
      <w:bodyDiv w:val="1"/>
      <w:marLeft w:val="0"/>
      <w:marRight w:val="0"/>
      <w:marTop w:val="0"/>
      <w:marBottom w:val="0"/>
      <w:divBdr>
        <w:top w:val="none" w:sz="0" w:space="0" w:color="auto"/>
        <w:left w:val="none" w:sz="0" w:space="0" w:color="auto"/>
        <w:bottom w:val="none" w:sz="0" w:space="0" w:color="auto"/>
        <w:right w:val="none" w:sz="0" w:space="0" w:color="auto"/>
      </w:divBdr>
    </w:div>
    <w:div w:id="799425081">
      <w:bodyDiv w:val="1"/>
      <w:marLeft w:val="0"/>
      <w:marRight w:val="0"/>
      <w:marTop w:val="0"/>
      <w:marBottom w:val="0"/>
      <w:divBdr>
        <w:top w:val="none" w:sz="0" w:space="0" w:color="auto"/>
        <w:left w:val="none" w:sz="0" w:space="0" w:color="auto"/>
        <w:bottom w:val="none" w:sz="0" w:space="0" w:color="auto"/>
        <w:right w:val="none" w:sz="0" w:space="0" w:color="auto"/>
      </w:divBdr>
    </w:div>
    <w:div w:id="802961561">
      <w:bodyDiv w:val="1"/>
      <w:marLeft w:val="0"/>
      <w:marRight w:val="0"/>
      <w:marTop w:val="0"/>
      <w:marBottom w:val="0"/>
      <w:divBdr>
        <w:top w:val="none" w:sz="0" w:space="0" w:color="auto"/>
        <w:left w:val="none" w:sz="0" w:space="0" w:color="auto"/>
        <w:bottom w:val="none" w:sz="0" w:space="0" w:color="auto"/>
        <w:right w:val="none" w:sz="0" w:space="0" w:color="auto"/>
      </w:divBdr>
    </w:div>
    <w:div w:id="811099331">
      <w:bodyDiv w:val="1"/>
      <w:marLeft w:val="0"/>
      <w:marRight w:val="0"/>
      <w:marTop w:val="0"/>
      <w:marBottom w:val="0"/>
      <w:divBdr>
        <w:top w:val="none" w:sz="0" w:space="0" w:color="auto"/>
        <w:left w:val="none" w:sz="0" w:space="0" w:color="auto"/>
        <w:bottom w:val="none" w:sz="0" w:space="0" w:color="auto"/>
        <w:right w:val="none" w:sz="0" w:space="0" w:color="auto"/>
      </w:divBdr>
    </w:div>
    <w:div w:id="811364362">
      <w:bodyDiv w:val="1"/>
      <w:marLeft w:val="0"/>
      <w:marRight w:val="0"/>
      <w:marTop w:val="0"/>
      <w:marBottom w:val="0"/>
      <w:divBdr>
        <w:top w:val="none" w:sz="0" w:space="0" w:color="auto"/>
        <w:left w:val="none" w:sz="0" w:space="0" w:color="auto"/>
        <w:bottom w:val="none" w:sz="0" w:space="0" w:color="auto"/>
        <w:right w:val="none" w:sz="0" w:space="0" w:color="auto"/>
      </w:divBdr>
    </w:div>
    <w:div w:id="823161114">
      <w:bodyDiv w:val="1"/>
      <w:marLeft w:val="0"/>
      <w:marRight w:val="0"/>
      <w:marTop w:val="0"/>
      <w:marBottom w:val="0"/>
      <w:divBdr>
        <w:top w:val="none" w:sz="0" w:space="0" w:color="auto"/>
        <w:left w:val="none" w:sz="0" w:space="0" w:color="auto"/>
        <w:bottom w:val="none" w:sz="0" w:space="0" w:color="auto"/>
        <w:right w:val="none" w:sz="0" w:space="0" w:color="auto"/>
      </w:divBdr>
    </w:div>
    <w:div w:id="887061819">
      <w:bodyDiv w:val="1"/>
      <w:marLeft w:val="0"/>
      <w:marRight w:val="0"/>
      <w:marTop w:val="0"/>
      <w:marBottom w:val="0"/>
      <w:divBdr>
        <w:top w:val="none" w:sz="0" w:space="0" w:color="auto"/>
        <w:left w:val="none" w:sz="0" w:space="0" w:color="auto"/>
        <w:bottom w:val="none" w:sz="0" w:space="0" w:color="auto"/>
        <w:right w:val="none" w:sz="0" w:space="0" w:color="auto"/>
      </w:divBdr>
    </w:div>
    <w:div w:id="887690251">
      <w:bodyDiv w:val="1"/>
      <w:marLeft w:val="0"/>
      <w:marRight w:val="0"/>
      <w:marTop w:val="0"/>
      <w:marBottom w:val="0"/>
      <w:divBdr>
        <w:top w:val="none" w:sz="0" w:space="0" w:color="auto"/>
        <w:left w:val="none" w:sz="0" w:space="0" w:color="auto"/>
        <w:bottom w:val="none" w:sz="0" w:space="0" w:color="auto"/>
        <w:right w:val="none" w:sz="0" w:space="0" w:color="auto"/>
      </w:divBdr>
    </w:div>
    <w:div w:id="896815238">
      <w:bodyDiv w:val="1"/>
      <w:marLeft w:val="0"/>
      <w:marRight w:val="0"/>
      <w:marTop w:val="0"/>
      <w:marBottom w:val="0"/>
      <w:divBdr>
        <w:top w:val="none" w:sz="0" w:space="0" w:color="auto"/>
        <w:left w:val="none" w:sz="0" w:space="0" w:color="auto"/>
        <w:bottom w:val="none" w:sz="0" w:space="0" w:color="auto"/>
        <w:right w:val="none" w:sz="0" w:space="0" w:color="auto"/>
      </w:divBdr>
      <w:divsChild>
        <w:div w:id="1316639195">
          <w:marLeft w:val="0"/>
          <w:marRight w:val="0"/>
          <w:marTop w:val="0"/>
          <w:marBottom w:val="0"/>
          <w:divBdr>
            <w:top w:val="none" w:sz="0" w:space="0" w:color="auto"/>
            <w:left w:val="none" w:sz="0" w:space="0" w:color="auto"/>
            <w:bottom w:val="none" w:sz="0" w:space="0" w:color="auto"/>
            <w:right w:val="none" w:sz="0" w:space="0" w:color="auto"/>
          </w:divBdr>
        </w:div>
        <w:div w:id="1560743707">
          <w:marLeft w:val="0"/>
          <w:marRight w:val="0"/>
          <w:marTop w:val="0"/>
          <w:marBottom w:val="0"/>
          <w:divBdr>
            <w:top w:val="none" w:sz="0" w:space="0" w:color="auto"/>
            <w:left w:val="none" w:sz="0" w:space="0" w:color="auto"/>
            <w:bottom w:val="none" w:sz="0" w:space="0" w:color="auto"/>
            <w:right w:val="none" w:sz="0" w:space="0" w:color="auto"/>
          </w:divBdr>
        </w:div>
        <w:div w:id="1553155510">
          <w:marLeft w:val="0"/>
          <w:marRight w:val="0"/>
          <w:marTop w:val="0"/>
          <w:marBottom w:val="0"/>
          <w:divBdr>
            <w:top w:val="none" w:sz="0" w:space="0" w:color="auto"/>
            <w:left w:val="none" w:sz="0" w:space="0" w:color="auto"/>
            <w:bottom w:val="none" w:sz="0" w:space="0" w:color="auto"/>
            <w:right w:val="none" w:sz="0" w:space="0" w:color="auto"/>
          </w:divBdr>
          <w:divsChild>
            <w:div w:id="430125155">
              <w:marLeft w:val="0"/>
              <w:marRight w:val="0"/>
              <w:marTop w:val="0"/>
              <w:marBottom w:val="0"/>
              <w:divBdr>
                <w:top w:val="none" w:sz="0" w:space="0" w:color="auto"/>
                <w:left w:val="none" w:sz="0" w:space="0" w:color="auto"/>
                <w:bottom w:val="none" w:sz="0" w:space="0" w:color="auto"/>
                <w:right w:val="none" w:sz="0" w:space="0" w:color="auto"/>
              </w:divBdr>
            </w:div>
          </w:divsChild>
        </w:div>
        <w:div w:id="1270819940">
          <w:marLeft w:val="0"/>
          <w:marRight w:val="0"/>
          <w:marTop w:val="0"/>
          <w:marBottom w:val="0"/>
          <w:divBdr>
            <w:top w:val="none" w:sz="0" w:space="0" w:color="auto"/>
            <w:left w:val="none" w:sz="0" w:space="0" w:color="auto"/>
            <w:bottom w:val="none" w:sz="0" w:space="0" w:color="auto"/>
            <w:right w:val="none" w:sz="0" w:space="0" w:color="auto"/>
          </w:divBdr>
          <w:divsChild>
            <w:div w:id="1969048493">
              <w:marLeft w:val="0"/>
              <w:marRight w:val="0"/>
              <w:marTop w:val="0"/>
              <w:marBottom w:val="0"/>
              <w:divBdr>
                <w:top w:val="none" w:sz="0" w:space="0" w:color="auto"/>
                <w:left w:val="none" w:sz="0" w:space="0" w:color="auto"/>
                <w:bottom w:val="none" w:sz="0" w:space="0" w:color="auto"/>
                <w:right w:val="none" w:sz="0" w:space="0" w:color="auto"/>
              </w:divBdr>
            </w:div>
          </w:divsChild>
        </w:div>
        <w:div w:id="1560361419">
          <w:marLeft w:val="0"/>
          <w:marRight w:val="0"/>
          <w:marTop w:val="0"/>
          <w:marBottom w:val="0"/>
          <w:divBdr>
            <w:top w:val="none" w:sz="0" w:space="0" w:color="auto"/>
            <w:left w:val="none" w:sz="0" w:space="0" w:color="auto"/>
            <w:bottom w:val="none" w:sz="0" w:space="0" w:color="auto"/>
            <w:right w:val="none" w:sz="0" w:space="0" w:color="auto"/>
          </w:divBdr>
          <w:divsChild>
            <w:div w:id="2086607716">
              <w:marLeft w:val="0"/>
              <w:marRight w:val="0"/>
              <w:marTop w:val="0"/>
              <w:marBottom w:val="0"/>
              <w:divBdr>
                <w:top w:val="none" w:sz="0" w:space="0" w:color="auto"/>
                <w:left w:val="none" w:sz="0" w:space="0" w:color="auto"/>
                <w:bottom w:val="none" w:sz="0" w:space="0" w:color="auto"/>
                <w:right w:val="none" w:sz="0" w:space="0" w:color="auto"/>
              </w:divBdr>
              <w:divsChild>
                <w:div w:id="20608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25873">
      <w:bodyDiv w:val="1"/>
      <w:marLeft w:val="0"/>
      <w:marRight w:val="0"/>
      <w:marTop w:val="0"/>
      <w:marBottom w:val="0"/>
      <w:divBdr>
        <w:top w:val="none" w:sz="0" w:space="0" w:color="auto"/>
        <w:left w:val="none" w:sz="0" w:space="0" w:color="auto"/>
        <w:bottom w:val="none" w:sz="0" w:space="0" w:color="auto"/>
        <w:right w:val="none" w:sz="0" w:space="0" w:color="auto"/>
      </w:divBdr>
    </w:div>
    <w:div w:id="913975967">
      <w:bodyDiv w:val="1"/>
      <w:marLeft w:val="0"/>
      <w:marRight w:val="0"/>
      <w:marTop w:val="0"/>
      <w:marBottom w:val="0"/>
      <w:divBdr>
        <w:top w:val="none" w:sz="0" w:space="0" w:color="auto"/>
        <w:left w:val="none" w:sz="0" w:space="0" w:color="auto"/>
        <w:bottom w:val="none" w:sz="0" w:space="0" w:color="auto"/>
        <w:right w:val="none" w:sz="0" w:space="0" w:color="auto"/>
      </w:divBdr>
    </w:div>
    <w:div w:id="916020532">
      <w:bodyDiv w:val="1"/>
      <w:marLeft w:val="0"/>
      <w:marRight w:val="0"/>
      <w:marTop w:val="0"/>
      <w:marBottom w:val="0"/>
      <w:divBdr>
        <w:top w:val="none" w:sz="0" w:space="0" w:color="auto"/>
        <w:left w:val="none" w:sz="0" w:space="0" w:color="auto"/>
        <w:bottom w:val="none" w:sz="0" w:space="0" w:color="auto"/>
        <w:right w:val="none" w:sz="0" w:space="0" w:color="auto"/>
      </w:divBdr>
    </w:div>
    <w:div w:id="916090206">
      <w:bodyDiv w:val="1"/>
      <w:marLeft w:val="0"/>
      <w:marRight w:val="0"/>
      <w:marTop w:val="0"/>
      <w:marBottom w:val="0"/>
      <w:divBdr>
        <w:top w:val="none" w:sz="0" w:space="0" w:color="auto"/>
        <w:left w:val="none" w:sz="0" w:space="0" w:color="auto"/>
        <w:bottom w:val="none" w:sz="0" w:space="0" w:color="auto"/>
        <w:right w:val="none" w:sz="0" w:space="0" w:color="auto"/>
      </w:divBdr>
    </w:div>
    <w:div w:id="925070064">
      <w:bodyDiv w:val="1"/>
      <w:marLeft w:val="0"/>
      <w:marRight w:val="0"/>
      <w:marTop w:val="0"/>
      <w:marBottom w:val="0"/>
      <w:divBdr>
        <w:top w:val="none" w:sz="0" w:space="0" w:color="auto"/>
        <w:left w:val="none" w:sz="0" w:space="0" w:color="auto"/>
        <w:bottom w:val="none" w:sz="0" w:space="0" w:color="auto"/>
        <w:right w:val="none" w:sz="0" w:space="0" w:color="auto"/>
      </w:divBdr>
    </w:div>
    <w:div w:id="936209503">
      <w:bodyDiv w:val="1"/>
      <w:marLeft w:val="0"/>
      <w:marRight w:val="0"/>
      <w:marTop w:val="0"/>
      <w:marBottom w:val="0"/>
      <w:divBdr>
        <w:top w:val="none" w:sz="0" w:space="0" w:color="auto"/>
        <w:left w:val="none" w:sz="0" w:space="0" w:color="auto"/>
        <w:bottom w:val="none" w:sz="0" w:space="0" w:color="auto"/>
        <w:right w:val="none" w:sz="0" w:space="0" w:color="auto"/>
      </w:divBdr>
    </w:div>
    <w:div w:id="938172801">
      <w:bodyDiv w:val="1"/>
      <w:marLeft w:val="0"/>
      <w:marRight w:val="0"/>
      <w:marTop w:val="0"/>
      <w:marBottom w:val="0"/>
      <w:divBdr>
        <w:top w:val="none" w:sz="0" w:space="0" w:color="auto"/>
        <w:left w:val="none" w:sz="0" w:space="0" w:color="auto"/>
        <w:bottom w:val="none" w:sz="0" w:space="0" w:color="auto"/>
        <w:right w:val="none" w:sz="0" w:space="0" w:color="auto"/>
      </w:divBdr>
    </w:div>
    <w:div w:id="964233514">
      <w:bodyDiv w:val="1"/>
      <w:marLeft w:val="0"/>
      <w:marRight w:val="0"/>
      <w:marTop w:val="0"/>
      <w:marBottom w:val="0"/>
      <w:divBdr>
        <w:top w:val="none" w:sz="0" w:space="0" w:color="auto"/>
        <w:left w:val="none" w:sz="0" w:space="0" w:color="auto"/>
        <w:bottom w:val="none" w:sz="0" w:space="0" w:color="auto"/>
        <w:right w:val="none" w:sz="0" w:space="0" w:color="auto"/>
      </w:divBdr>
    </w:div>
    <w:div w:id="970938929">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94836802">
      <w:bodyDiv w:val="1"/>
      <w:marLeft w:val="0"/>
      <w:marRight w:val="0"/>
      <w:marTop w:val="0"/>
      <w:marBottom w:val="0"/>
      <w:divBdr>
        <w:top w:val="none" w:sz="0" w:space="0" w:color="auto"/>
        <w:left w:val="none" w:sz="0" w:space="0" w:color="auto"/>
        <w:bottom w:val="none" w:sz="0" w:space="0" w:color="auto"/>
        <w:right w:val="none" w:sz="0" w:space="0" w:color="auto"/>
      </w:divBdr>
    </w:div>
    <w:div w:id="998774970">
      <w:bodyDiv w:val="1"/>
      <w:marLeft w:val="0"/>
      <w:marRight w:val="0"/>
      <w:marTop w:val="0"/>
      <w:marBottom w:val="0"/>
      <w:divBdr>
        <w:top w:val="none" w:sz="0" w:space="0" w:color="auto"/>
        <w:left w:val="none" w:sz="0" w:space="0" w:color="auto"/>
        <w:bottom w:val="none" w:sz="0" w:space="0" w:color="auto"/>
        <w:right w:val="none" w:sz="0" w:space="0" w:color="auto"/>
      </w:divBdr>
    </w:div>
    <w:div w:id="1006251957">
      <w:bodyDiv w:val="1"/>
      <w:marLeft w:val="0"/>
      <w:marRight w:val="0"/>
      <w:marTop w:val="0"/>
      <w:marBottom w:val="0"/>
      <w:divBdr>
        <w:top w:val="none" w:sz="0" w:space="0" w:color="auto"/>
        <w:left w:val="none" w:sz="0" w:space="0" w:color="auto"/>
        <w:bottom w:val="none" w:sz="0" w:space="0" w:color="auto"/>
        <w:right w:val="none" w:sz="0" w:space="0" w:color="auto"/>
      </w:divBdr>
    </w:div>
    <w:div w:id="1023945366">
      <w:bodyDiv w:val="1"/>
      <w:marLeft w:val="0"/>
      <w:marRight w:val="0"/>
      <w:marTop w:val="0"/>
      <w:marBottom w:val="0"/>
      <w:divBdr>
        <w:top w:val="none" w:sz="0" w:space="0" w:color="auto"/>
        <w:left w:val="none" w:sz="0" w:space="0" w:color="auto"/>
        <w:bottom w:val="none" w:sz="0" w:space="0" w:color="auto"/>
        <w:right w:val="none" w:sz="0" w:space="0" w:color="auto"/>
      </w:divBdr>
    </w:div>
    <w:div w:id="1035544166">
      <w:bodyDiv w:val="1"/>
      <w:marLeft w:val="0"/>
      <w:marRight w:val="0"/>
      <w:marTop w:val="0"/>
      <w:marBottom w:val="0"/>
      <w:divBdr>
        <w:top w:val="none" w:sz="0" w:space="0" w:color="auto"/>
        <w:left w:val="none" w:sz="0" w:space="0" w:color="auto"/>
        <w:bottom w:val="none" w:sz="0" w:space="0" w:color="auto"/>
        <w:right w:val="none" w:sz="0" w:space="0" w:color="auto"/>
      </w:divBdr>
    </w:div>
    <w:div w:id="1041782605">
      <w:bodyDiv w:val="1"/>
      <w:marLeft w:val="0"/>
      <w:marRight w:val="0"/>
      <w:marTop w:val="0"/>
      <w:marBottom w:val="0"/>
      <w:divBdr>
        <w:top w:val="none" w:sz="0" w:space="0" w:color="auto"/>
        <w:left w:val="none" w:sz="0" w:space="0" w:color="auto"/>
        <w:bottom w:val="none" w:sz="0" w:space="0" w:color="auto"/>
        <w:right w:val="none" w:sz="0" w:space="0" w:color="auto"/>
      </w:divBdr>
    </w:div>
    <w:div w:id="1051416783">
      <w:bodyDiv w:val="1"/>
      <w:marLeft w:val="0"/>
      <w:marRight w:val="0"/>
      <w:marTop w:val="0"/>
      <w:marBottom w:val="0"/>
      <w:divBdr>
        <w:top w:val="none" w:sz="0" w:space="0" w:color="auto"/>
        <w:left w:val="none" w:sz="0" w:space="0" w:color="auto"/>
        <w:bottom w:val="none" w:sz="0" w:space="0" w:color="auto"/>
        <w:right w:val="none" w:sz="0" w:space="0" w:color="auto"/>
      </w:divBdr>
    </w:div>
    <w:div w:id="1072774978">
      <w:bodyDiv w:val="1"/>
      <w:marLeft w:val="0"/>
      <w:marRight w:val="0"/>
      <w:marTop w:val="0"/>
      <w:marBottom w:val="0"/>
      <w:divBdr>
        <w:top w:val="none" w:sz="0" w:space="0" w:color="auto"/>
        <w:left w:val="none" w:sz="0" w:space="0" w:color="auto"/>
        <w:bottom w:val="none" w:sz="0" w:space="0" w:color="auto"/>
        <w:right w:val="none" w:sz="0" w:space="0" w:color="auto"/>
      </w:divBdr>
    </w:div>
    <w:div w:id="1087994904">
      <w:bodyDiv w:val="1"/>
      <w:marLeft w:val="0"/>
      <w:marRight w:val="0"/>
      <w:marTop w:val="0"/>
      <w:marBottom w:val="0"/>
      <w:divBdr>
        <w:top w:val="none" w:sz="0" w:space="0" w:color="auto"/>
        <w:left w:val="none" w:sz="0" w:space="0" w:color="auto"/>
        <w:bottom w:val="none" w:sz="0" w:space="0" w:color="auto"/>
        <w:right w:val="none" w:sz="0" w:space="0" w:color="auto"/>
      </w:divBdr>
    </w:div>
    <w:div w:id="1118569834">
      <w:bodyDiv w:val="1"/>
      <w:marLeft w:val="0"/>
      <w:marRight w:val="0"/>
      <w:marTop w:val="0"/>
      <w:marBottom w:val="0"/>
      <w:divBdr>
        <w:top w:val="none" w:sz="0" w:space="0" w:color="auto"/>
        <w:left w:val="none" w:sz="0" w:space="0" w:color="auto"/>
        <w:bottom w:val="none" w:sz="0" w:space="0" w:color="auto"/>
        <w:right w:val="none" w:sz="0" w:space="0" w:color="auto"/>
      </w:divBdr>
    </w:div>
    <w:div w:id="1120145845">
      <w:bodyDiv w:val="1"/>
      <w:marLeft w:val="0"/>
      <w:marRight w:val="0"/>
      <w:marTop w:val="0"/>
      <w:marBottom w:val="0"/>
      <w:divBdr>
        <w:top w:val="none" w:sz="0" w:space="0" w:color="auto"/>
        <w:left w:val="none" w:sz="0" w:space="0" w:color="auto"/>
        <w:bottom w:val="none" w:sz="0" w:space="0" w:color="auto"/>
        <w:right w:val="none" w:sz="0" w:space="0" w:color="auto"/>
      </w:divBdr>
    </w:div>
    <w:div w:id="1152603518">
      <w:bodyDiv w:val="1"/>
      <w:marLeft w:val="0"/>
      <w:marRight w:val="0"/>
      <w:marTop w:val="0"/>
      <w:marBottom w:val="0"/>
      <w:divBdr>
        <w:top w:val="none" w:sz="0" w:space="0" w:color="auto"/>
        <w:left w:val="none" w:sz="0" w:space="0" w:color="auto"/>
        <w:bottom w:val="none" w:sz="0" w:space="0" w:color="auto"/>
        <w:right w:val="none" w:sz="0" w:space="0" w:color="auto"/>
      </w:divBdr>
    </w:div>
    <w:div w:id="1174615206">
      <w:bodyDiv w:val="1"/>
      <w:marLeft w:val="0"/>
      <w:marRight w:val="0"/>
      <w:marTop w:val="0"/>
      <w:marBottom w:val="0"/>
      <w:divBdr>
        <w:top w:val="none" w:sz="0" w:space="0" w:color="auto"/>
        <w:left w:val="none" w:sz="0" w:space="0" w:color="auto"/>
        <w:bottom w:val="none" w:sz="0" w:space="0" w:color="auto"/>
        <w:right w:val="none" w:sz="0" w:space="0" w:color="auto"/>
      </w:divBdr>
    </w:div>
    <w:div w:id="1207378251">
      <w:bodyDiv w:val="1"/>
      <w:marLeft w:val="0"/>
      <w:marRight w:val="0"/>
      <w:marTop w:val="0"/>
      <w:marBottom w:val="0"/>
      <w:divBdr>
        <w:top w:val="none" w:sz="0" w:space="0" w:color="auto"/>
        <w:left w:val="none" w:sz="0" w:space="0" w:color="auto"/>
        <w:bottom w:val="none" w:sz="0" w:space="0" w:color="auto"/>
        <w:right w:val="none" w:sz="0" w:space="0" w:color="auto"/>
      </w:divBdr>
    </w:div>
    <w:div w:id="1207598923">
      <w:bodyDiv w:val="1"/>
      <w:marLeft w:val="0"/>
      <w:marRight w:val="0"/>
      <w:marTop w:val="0"/>
      <w:marBottom w:val="0"/>
      <w:divBdr>
        <w:top w:val="none" w:sz="0" w:space="0" w:color="auto"/>
        <w:left w:val="none" w:sz="0" w:space="0" w:color="auto"/>
        <w:bottom w:val="none" w:sz="0" w:space="0" w:color="auto"/>
        <w:right w:val="none" w:sz="0" w:space="0" w:color="auto"/>
      </w:divBdr>
    </w:div>
    <w:div w:id="1215387347">
      <w:bodyDiv w:val="1"/>
      <w:marLeft w:val="0"/>
      <w:marRight w:val="0"/>
      <w:marTop w:val="0"/>
      <w:marBottom w:val="0"/>
      <w:divBdr>
        <w:top w:val="none" w:sz="0" w:space="0" w:color="auto"/>
        <w:left w:val="none" w:sz="0" w:space="0" w:color="auto"/>
        <w:bottom w:val="none" w:sz="0" w:space="0" w:color="auto"/>
        <w:right w:val="none" w:sz="0" w:space="0" w:color="auto"/>
      </w:divBdr>
    </w:div>
    <w:div w:id="1223760911">
      <w:bodyDiv w:val="1"/>
      <w:marLeft w:val="0"/>
      <w:marRight w:val="0"/>
      <w:marTop w:val="0"/>
      <w:marBottom w:val="0"/>
      <w:divBdr>
        <w:top w:val="none" w:sz="0" w:space="0" w:color="auto"/>
        <w:left w:val="none" w:sz="0" w:space="0" w:color="auto"/>
        <w:bottom w:val="none" w:sz="0" w:space="0" w:color="auto"/>
        <w:right w:val="none" w:sz="0" w:space="0" w:color="auto"/>
      </w:divBdr>
    </w:div>
    <w:div w:id="1248424329">
      <w:bodyDiv w:val="1"/>
      <w:marLeft w:val="0"/>
      <w:marRight w:val="0"/>
      <w:marTop w:val="0"/>
      <w:marBottom w:val="0"/>
      <w:divBdr>
        <w:top w:val="none" w:sz="0" w:space="0" w:color="auto"/>
        <w:left w:val="none" w:sz="0" w:space="0" w:color="auto"/>
        <w:bottom w:val="none" w:sz="0" w:space="0" w:color="auto"/>
        <w:right w:val="none" w:sz="0" w:space="0" w:color="auto"/>
      </w:divBdr>
    </w:div>
    <w:div w:id="1259869215">
      <w:bodyDiv w:val="1"/>
      <w:marLeft w:val="0"/>
      <w:marRight w:val="0"/>
      <w:marTop w:val="0"/>
      <w:marBottom w:val="0"/>
      <w:divBdr>
        <w:top w:val="none" w:sz="0" w:space="0" w:color="auto"/>
        <w:left w:val="none" w:sz="0" w:space="0" w:color="auto"/>
        <w:bottom w:val="none" w:sz="0" w:space="0" w:color="auto"/>
        <w:right w:val="none" w:sz="0" w:space="0" w:color="auto"/>
      </w:divBdr>
    </w:div>
    <w:div w:id="1264651200">
      <w:bodyDiv w:val="1"/>
      <w:marLeft w:val="0"/>
      <w:marRight w:val="0"/>
      <w:marTop w:val="0"/>
      <w:marBottom w:val="0"/>
      <w:divBdr>
        <w:top w:val="none" w:sz="0" w:space="0" w:color="auto"/>
        <w:left w:val="none" w:sz="0" w:space="0" w:color="auto"/>
        <w:bottom w:val="none" w:sz="0" w:space="0" w:color="auto"/>
        <w:right w:val="none" w:sz="0" w:space="0" w:color="auto"/>
      </w:divBdr>
    </w:div>
    <w:div w:id="1311666987">
      <w:bodyDiv w:val="1"/>
      <w:marLeft w:val="0"/>
      <w:marRight w:val="0"/>
      <w:marTop w:val="0"/>
      <w:marBottom w:val="0"/>
      <w:divBdr>
        <w:top w:val="none" w:sz="0" w:space="0" w:color="auto"/>
        <w:left w:val="none" w:sz="0" w:space="0" w:color="auto"/>
        <w:bottom w:val="none" w:sz="0" w:space="0" w:color="auto"/>
        <w:right w:val="none" w:sz="0" w:space="0" w:color="auto"/>
      </w:divBdr>
    </w:div>
    <w:div w:id="1317951828">
      <w:bodyDiv w:val="1"/>
      <w:marLeft w:val="0"/>
      <w:marRight w:val="0"/>
      <w:marTop w:val="0"/>
      <w:marBottom w:val="0"/>
      <w:divBdr>
        <w:top w:val="none" w:sz="0" w:space="0" w:color="auto"/>
        <w:left w:val="none" w:sz="0" w:space="0" w:color="auto"/>
        <w:bottom w:val="none" w:sz="0" w:space="0" w:color="auto"/>
        <w:right w:val="none" w:sz="0" w:space="0" w:color="auto"/>
      </w:divBdr>
    </w:div>
    <w:div w:id="1319773822">
      <w:bodyDiv w:val="1"/>
      <w:marLeft w:val="0"/>
      <w:marRight w:val="0"/>
      <w:marTop w:val="0"/>
      <w:marBottom w:val="0"/>
      <w:divBdr>
        <w:top w:val="none" w:sz="0" w:space="0" w:color="auto"/>
        <w:left w:val="none" w:sz="0" w:space="0" w:color="auto"/>
        <w:bottom w:val="none" w:sz="0" w:space="0" w:color="auto"/>
        <w:right w:val="none" w:sz="0" w:space="0" w:color="auto"/>
      </w:divBdr>
    </w:div>
    <w:div w:id="1331526120">
      <w:bodyDiv w:val="1"/>
      <w:marLeft w:val="0"/>
      <w:marRight w:val="0"/>
      <w:marTop w:val="0"/>
      <w:marBottom w:val="0"/>
      <w:divBdr>
        <w:top w:val="none" w:sz="0" w:space="0" w:color="auto"/>
        <w:left w:val="none" w:sz="0" w:space="0" w:color="auto"/>
        <w:bottom w:val="none" w:sz="0" w:space="0" w:color="auto"/>
        <w:right w:val="none" w:sz="0" w:space="0" w:color="auto"/>
      </w:divBdr>
    </w:div>
    <w:div w:id="1374041704">
      <w:bodyDiv w:val="1"/>
      <w:marLeft w:val="0"/>
      <w:marRight w:val="0"/>
      <w:marTop w:val="0"/>
      <w:marBottom w:val="0"/>
      <w:divBdr>
        <w:top w:val="none" w:sz="0" w:space="0" w:color="auto"/>
        <w:left w:val="none" w:sz="0" w:space="0" w:color="auto"/>
        <w:bottom w:val="none" w:sz="0" w:space="0" w:color="auto"/>
        <w:right w:val="none" w:sz="0" w:space="0" w:color="auto"/>
      </w:divBdr>
    </w:div>
    <w:div w:id="1382705309">
      <w:bodyDiv w:val="1"/>
      <w:marLeft w:val="0"/>
      <w:marRight w:val="0"/>
      <w:marTop w:val="0"/>
      <w:marBottom w:val="0"/>
      <w:divBdr>
        <w:top w:val="none" w:sz="0" w:space="0" w:color="auto"/>
        <w:left w:val="none" w:sz="0" w:space="0" w:color="auto"/>
        <w:bottom w:val="none" w:sz="0" w:space="0" w:color="auto"/>
        <w:right w:val="none" w:sz="0" w:space="0" w:color="auto"/>
      </w:divBdr>
    </w:div>
    <w:div w:id="1404989821">
      <w:bodyDiv w:val="1"/>
      <w:marLeft w:val="0"/>
      <w:marRight w:val="0"/>
      <w:marTop w:val="0"/>
      <w:marBottom w:val="0"/>
      <w:divBdr>
        <w:top w:val="none" w:sz="0" w:space="0" w:color="auto"/>
        <w:left w:val="none" w:sz="0" w:space="0" w:color="auto"/>
        <w:bottom w:val="none" w:sz="0" w:space="0" w:color="auto"/>
        <w:right w:val="none" w:sz="0" w:space="0" w:color="auto"/>
      </w:divBdr>
    </w:div>
    <w:div w:id="1421634559">
      <w:bodyDiv w:val="1"/>
      <w:marLeft w:val="0"/>
      <w:marRight w:val="0"/>
      <w:marTop w:val="0"/>
      <w:marBottom w:val="0"/>
      <w:divBdr>
        <w:top w:val="none" w:sz="0" w:space="0" w:color="auto"/>
        <w:left w:val="none" w:sz="0" w:space="0" w:color="auto"/>
        <w:bottom w:val="none" w:sz="0" w:space="0" w:color="auto"/>
        <w:right w:val="none" w:sz="0" w:space="0" w:color="auto"/>
      </w:divBdr>
    </w:div>
    <w:div w:id="1423724598">
      <w:bodyDiv w:val="1"/>
      <w:marLeft w:val="0"/>
      <w:marRight w:val="0"/>
      <w:marTop w:val="0"/>
      <w:marBottom w:val="0"/>
      <w:divBdr>
        <w:top w:val="none" w:sz="0" w:space="0" w:color="auto"/>
        <w:left w:val="none" w:sz="0" w:space="0" w:color="auto"/>
        <w:bottom w:val="none" w:sz="0" w:space="0" w:color="auto"/>
        <w:right w:val="none" w:sz="0" w:space="0" w:color="auto"/>
      </w:divBdr>
    </w:div>
    <w:div w:id="1427313736">
      <w:bodyDiv w:val="1"/>
      <w:marLeft w:val="0"/>
      <w:marRight w:val="0"/>
      <w:marTop w:val="0"/>
      <w:marBottom w:val="0"/>
      <w:divBdr>
        <w:top w:val="none" w:sz="0" w:space="0" w:color="auto"/>
        <w:left w:val="none" w:sz="0" w:space="0" w:color="auto"/>
        <w:bottom w:val="none" w:sz="0" w:space="0" w:color="auto"/>
        <w:right w:val="none" w:sz="0" w:space="0" w:color="auto"/>
      </w:divBdr>
    </w:div>
    <w:div w:id="1429350090">
      <w:bodyDiv w:val="1"/>
      <w:marLeft w:val="0"/>
      <w:marRight w:val="0"/>
      <w:marTop w:val="0"/>
      <w:marBottom w:val="0"/>
      <w:divBdr>
        <w:top w:val="none" w:sz="0" w:space="0" w:color="auto"/>
        <w:left w:val="none" w:sz="0" w:space="0" w:color="auto"/>
        <w:bottom w:val="none" w:sz="0" w:space="0" w:color="auto"/>
        <w:right w:val="none" w:sz="0" w:space="0" w:color="auto"/>
      </w:divBdr>
    </w:div>
    <w:div w:id="1434936494">
      <w:bodyDiv w:val="1"/>
      <w:marLeft w:val="0"/>
      <w:marRight w:val="0"/>
      <w:marTop w:val="0"/>
      <w:marBottom w:val="0"/>
      <w:divBdr>
        <w:top w:val="none" w:sz="0" w:space="0" w:color="auto"/>
        <w:left w:val="none" w:sz="0" w:space="0" w:color="auto"/>
        <w:bottom w:val="none" w:sz="0" w:space="0" w:color="auto"/>
        <w:right w:val="none" w:sz="0" w:space="0" w:color="auto"/>
      </w:divBdr>
    </w:div>
    <w:div w:id="1435444416">
      <w:bodyDiv w:val="1"/>
      <w:marLeft w:val="0"/>
      <w:marRight w:val="0"/>
      <w:marTop w:val="0"/>
      <w:marBottom w:val="0"/>
      <w:divBdr>
        <w:top w:val="none" w:sz="0" w:space="0" w:color="auto"/>
        <w:left w:val="none" w:sz="0" w:space="0" w:color="auto"/>
        <w:bottom w:val="none" w:sz="0" w:space="0" w:color="auto"/>
        <w:right w:val="none" w:sz="0" w:space="0" w:color="auto"/>
      </w:divBdr>
    </w:div>
    <w:div w:id="1436629708">
      <w:bodyDiv w:val="1"/>
      <w:marLeft w:val="0"/>
      <w:marRight w:val="0"/>
      <w:marTop w:val="0"/>
      <w:marBottom w:val="0"/>
      <w:divBdr>
        <w:top w:val="none" w:sz="0" w:space="0" w:color="auto"/>
        <w:left w:val="none" w:sz="0" w:space="0" w:color="auto"/>
        <w:bottom w:val="none" w:sz="0" w:space="0" w:color="auto"/>
        <w:right w:val="none" w:sz="0" w:space="0" w:color="auto"/>
      </w:divBdr>
    </w:div>
    <w:div w:id="1450511103">
      <w:bodyDiv w:val="1"/>
      <w:marLeft w:val="0"/>
      <w:marRight w:val="0"/>
      <w:marTop w:val="0"/>
      <w:marBottom w:val="0"/>
      <w:divBdr>
        <w:top w:val="none" w:sz="0" w:space="0" w:color="auto"/>
        <w:left w:val="none" w:sz="0" w:space="0" w:color="auto"/>
        <w:bottom w:val="none" w:sz="0" w:space="0" w:color="auto"/>
        <w:right w:val="none" w:sz="0" w:space="0" w:color="auto"/>
      </w:divBdr>
    </w:div>
    <w:div w:id="1460798924">
      <w:bodyDiv w:val="1"/>
      <w:marLeft w:val="0"/>
      <w:marRight w:val="0"/>
      <w:marTop w:val="0"/>
      <w:marBottom w:val="0"/>
      <w:divBdr>
        <w:top w:val="none" w:sz="0" w:space="0" w:color="auto"/>
        <w:left w:val="none" w:sz="0" w:space="0" w:color="auto"/>
        <w:bottom w:val="none" w:sz="0" w:space="0" w:color="auto"/>
        <w:right w:val="none" w:sz="0" w:space="0" w:color="auto"/>
      </w:divBdr>
    </w:div>
    <w:div w:id="1474979269">
      <w:bodyDiv w:val="1"/>
      <w:marLeft w:val="0"/>
      <w:marRight w:val="0"/>
      <w:marTop w:val="0"/>
      <w:marBottom w:val="0"/>
      <w:divBdr>
        <w:top w:val="none" w:sz="0" w:space="0" w:color="auto"/>
        <w:left w:val="none" w:sz="0" w:space="0" w:color="auto"/>
        <w:bottom w:val="none" w:sz="0" w:space="0" w:color="auto"/>
        <w:right w:val="none" w:sz="0" w:space="0" w:color="auto"/>
      </w:divBdr>
    </w:div>
    <w:div w:id="1492135279">
      <w:bodyDiv w:val="1"/>
      <w:marLeft w:val="0"/>
      <w:marRight w:val="0"/>
      <w:marTop w:val="0"/>
      <w:marBottom w:val="0"/>
      <w:divBdr>
        <w:top w:val="none" w:sz="0" w:space="0" w:color="auto"/>
        <w:left w:val="none" w:sz="0" w:space="0" w:color="auto"/>
        <w:bottom w:val="none" w:sz="0" w:space="0" w:color="auto"/>
        <w:right w:val="none" w:sz="0" w:space="0" w:color="auto"/>
      </w:divBdr>
    </w:div>
    <w:div w:id="1498769409">
      <w:bodyDiv w:val="1"/>
      <w:marLeft w:val="0"/>
      <w:marRight w:val="0"/>
      <w:marTop w:val="0"/>
      <w:marBottom w:val="0"/>
      <w:divBdr>
        <w:top w:val="none" w:sz="0" w:space="0" w:color="auto"/>
        <w:left w:val="none" w:sz="0" w:space="0" w:color="auto"/>
        <w:bottom w:val="none" w:sz="0" w:space="0" w:color="auto"/>
        <w:right w:val="none" w:sz="0" w:space="0" w:color="auto"/>
      </w:divBdr>
    </w:div>
    <w:div w:id="1505820703">
      <w:bodyDiv w:val="1"/>
      <w:marLeft w:val="0"/>
      <w:marRight w:val="0"/>
      <w:marTop w:val="0"/>
      <w:marBottom w:val="0"/>
      <w:divBdr>
        <w:top w:val="none" w:sz="0" w:space="0" w:color="auto"/>
        <w:left w:val="none" w:sz="0" w:space="0" w:color="auto"/>
        <w:bottom w:val="none" w:sz="0" w:space="0" w:color="auto"/>
        <w:right w:val="none" w:sz="0" w:space="0" w:color="auto"/>
      </w:divBdr>
    </w:div>
    <w:div w:id="1507865437">
      <w:bodyDiv w:val="1"/>
      <w:marLeft w:val="0"/>
      <w:marRight w:val="0"/>
      <w:marTop w:val="0"/>
      <w:marBottom w:val="0"/>
      <w:divBdr>
        <w:top w:val="none" w:sz="0" w:space="0" w:color="auto"/>
        <w:left w:val="none" w:sz="0" w:space="0" w:color="auto"/>
        <w:bottom w:val="none" w:sz="0" w:space="0" w:color="auto"/>
        <w:right w:val="none" w:sz="0" w:space="0" w:color="auto"/>
      </w:divBdr>
    </w:div>
    <w:div w:id="1509515596">
      <w:bodyDiv w:val="1"/>
      <w:marLeft w:val="0"/>
      <w:marRight w:val="0"/>
      <w:marTop w:val="0"/>
      <w:marBottom w:val="0"/>
      <w:divBdr>
        <w:top w:val="none" w:sz="0" w:space="0" w:color="auto"/>
        <w:left w:val="none" w:sz="0" w:space="0" w:color="auto"/>
        <w:bottom w:val="none" w:sz="0" w:space="0" w:color="auto"/>
        <w:right w:val="none" w:sz="0" w:space="0" w:color="auto"/>
      </w:divBdr>
    </w:div>
    <w:div w:id="1517646049">
      <w:bodyDiv w:val="1"/>
      <w:marLeft w:val="0"/>
      <w:marRight w:val="0"/>
      <w:marTop w:val="0"/>
      <w:marBottom w:val="0"/>
      <w:divBdr>
        <w:top w:val="none" w:sz="0" w:space="0" w:color="auto"/>
        <w:left w:val="none" w:sz="0" w:space="0" w:color="auto"/>
        <w:bottom w:val="none" w:sz="0" w:space="0" w:color="auto"/>
        <w:right w:val="none" w:sz="0" w:space="0" w:color="auto"/>
      </w:divBdr>
    </w:div>
    <w:div w:id="1519926642">
      <w:bodyDiv w:val="1"/>
      <w:marLeft w:val="0"/>
      <w:marRight w:val="0"/>
      <w:marTop w:val="0"/>
      <w:marBottom w:val="0"/>
      <w:divBdr>
        <w:top w:val="none" w:sz="0" w:space="0" w:color="auto"/>
        <w:left w:val="none" w:sz="0" w:space="0" w:color="auto"/>
        <w:bottom w:val="none" w:sz="0" w:space="0" w:color="auto"/>
        <w:right w:val="none" w:sz="0" w:space="0" w:color="auto"/>
      </w:divBdr>
    </w:div>
    <w:div w:id="1528178979">
      <w:bodyDiv w:val="1"/>
      <w:marLeft w:val="0"/>
      <w:marRight w:val="0"/>
      <w:marTop w:val="0"/>
      <w:marBottom w:val="0"/>
      <w:divBdr>
        <w:top w:val="none" w:sz="0" w:space="0" w:color="auto"/>
        <w:left w:val="none" w:sz="0" w:space="0" w:color="auto"/>
        <w:bottom w:val="none" w:sz="0" w:space="0" w:color="auto"/>
        <w:right w:val="none" w:sz="0" w:space="0" w:color="auto"/>
      </w:divBdr>
    </w:div>
    <w:div w:id="1532108751">
      <w:bodyDiv w:val="1"/>
      <w:marLeft w:val="0"/>
      <w:marRight w:val="0"/>
      <w:marTop w:val="0"/>
      <w:marBottom w:val="0"/>
      <w:divBdr>
        <w:top w:val="none" w:sz="0" w:space="0" w:color="auto"/>
        <w:left w:val="none" w:sz="0" w:space="0" w:color="auto"/>
        <w:bottom w:val="none" w:sz="0" w:space="0" w:color="auto"/>
        <w:right w:val="none" w:sz="0" w:space="0" w:color="auto"/>
      </w:divBdr>
    </w:div>
    <w:div w:id="1565332563">
      <w:bodyDiv w:val="1"/>
      <w:marLeft w:val="0"/>
      <w:marRight w:val="0"/>
      <w:marTop w:val="0"/>
      <w:marBottom w:val="0"/>
      <w:divBdr>
        <w:top w:val="none" w:sz="0" w:space="0" w:color="auto"/>
        <w:left w:val="none" w:sz="0" w:space="0" w:color="auto"/>
        <w:bottom w:val="none" w:sz="0" w:space="0" w:color="auto"/>
        <w:right w:val="none" w:sz="0" w:space="0" w:color="auto"/>
      </w:divBdr>
      <w:divsChild>
        <w:div w:id="1180196910">
          <w:marLeft w:val="0"/>
          <w:marRight w:val="0"/>
          <w:marTop w:val="0"/>
          <w:marBottom w:val="0"/>
          <w:divBdr>
            <w:top w:val="none" w:sz="0" w:space="0" w:color="auto"/>
            <w:left w:val="none" w:sz="0" w:space="0" w:color="auto"/>
            <w:bottom w:val="none" w:sz="0" w:space="0" w:color="auto"/>
            <w:right w:val="none" w:sz="0" w:space="0" w:color="auto"/>
          </w:divBdr>
        </w:div>
        <w:div w:id="1674411383">
          <w:marLeft w:val="0"/>
          <w:marRight w:val="0"/>
          <w:marTop w:val="0"/>
          <w:marBottom w:val="0"/>
          <w:divBdr>
            <w:top w:val="none" w:sz="0" w:space="0" w:color="auto"/>
            <w:left w:val="none" w:sz="0" w:space="0" w:color="auto"/>
            <w:bottom w:val="none" w:sz="0" w:space="0" w:color="auto"/>
            <w:right w:val="none" w:sz="0" w:space="0" w:color="auto"/>
          </w:divBdr>
        </w:div>
        <w:div w:id="1669554580">
          <w:marLeft w:val="0"/>
          <w:marRight w:val="0"/>
          <w:marTop w:val="0"/>
          <w:marBottom w:val="0"/>
          <w:divBdr>
            <w:top w:val="none" w:sz="0" w:space="0" w:color="auto"/>
            <w:left w:val="none" w:sz="0" w:space="0" w:color="auto"/>
            <w:bottom w:val="none" w:sz="0" w:space="0" w:color="auto"/>
            <w:right w:val="none" w:sz="0" w:space="0" w:color="auto"/>
          </w:divBdr>
        </w:div>
      </w:divsChild>
    </w:div>
    <w:div w:id="1600600788">
      <w:bodyDiv w:val="1"/>
      <w:marLeft w:val="0"/>
      <w:marRight w:val="0"/>
      <w:marTop w:val="0"/>
      <w:marBottom w:val="0"/>
      <w:divBdr>
        <w:top w:val="none" w:sz="0" w:space="0" w:color="auto"/>
        <w:left w:val="none" w:sz="0" w:space="0" w:color="auto"/>
        <w:bottom w:val="none" w:sz="0" w:space="0" w:color="auto"/>
        <w:right w:val="none" w:sz="0" w:space="0" w:color="auto"/>
      </w:divBdr>
    </w:div>
    <w:div w:id="1612932182">
      <w:bodyDiv w:val="1"/>
      <w:marLeft w:val="0"/>
      <w:marRight w:val="0"/>
      <w:marTop w:val="0"/>
      <w:marBottom w:val="0"/>
      <w:divBdr>
        <w:top w:val="none" w:sz="0" w:space="0" w:color="auto"/>
        <w:left w:val="none" w:sz="0" w:space="0" w:color="auto"/>
        <w:bottom w:val="none" w:sz="0" w:space="0" w:color="auto"/>
        <w:right w:val="none" w:sz="0" w:space="0" w:color="auto"/>
      </w:divBdr>
    </w:div>
    <w:div w:id="1630622731">
      <w:bodyDiv w:val="1"/>
      <w:marLeft w:val="0"/>
      <w:marRight w:val="0"/>
      <w:marTop w:val="0"/>
      <w:marBottom w:val="0"/>
      <w:divBdr>
        <w:top w:val="none" w:sz="0" w:space="0" w:color="auto"/>
        <w:left w:val="none" w:sz="0" w:space="0" w:color="auto"/>
        <w:bottom w:val="none" w:sz="0" w:space="0" w:color="auto"/>
        <w:right w:val="none" w:sz="0" w:space="0" w:color="auto"/>
      </w:divBdr>
    </w:div>
    <w:div w:id="1647011283">
      <w:bodyDiv w:val="1"/>
      <w:marLeft w:val="0"/>
      <w:marRight w:val="0"/>
      <w:marTop w:val="0"/>
      <w:marBottom w:val="0"/>
      <w:divBdr>
        <w:top w:val="none" w:sz="0" w:space="0" w:color="auto"/>
        <w:left w:val="none" w:sz="0" w:space="0" w:color="auto"/>
        <w:bottom w:val="none" w:sz="0" w:space="0" w:color="auto"/>
        <w:right w:val="none" w:sz="0" w:space="0" w:color="auto"/>
      </w:divBdr>
    </w:div>
    <w:div w:id="1659728788">
      <w:bodyDiv w:val="1"/>
      <w:marLeft w:val="0"/>
      <w:marRight w:val="0"/>
      <w:marTop w:val="0"/>
      <w:marBottom w:val="0"/>
      <w:divBdr>
        <w:top w:val="none" w:sz="0" w:space="0" w:color="auto"/>
        <w:left w:val="none" w:sz="0" w:space="0" w:color="auto"/>
        <w:bottom w:val="none" w:sz="0" w:space="0" w:color="auto"/>
        <w:right w:val="none" w:sz="0" w:space="0" w:color="auto"/>
      </w:divBdr>
    </w:div>
    <w:div w:id="1661998970">
      <w:bodyDiv w:val="1"/>
      <w:marLeft w:val="0"/>
      <w:marRight w:val="0"/>
      <w:marTop w:val="0"/>
      <w:marBottom w:val="0"/>
      <w:divBdr>
        <w:top w:val="none" w:sz="0" w:space="0" w:color="auto"/>
        <w:left w:val="none" w:sz="0" w:space="0" w:color="auto"/>
        <w:bottom w:val="none" w:sz="0" w:space="0" w:color="auto"/>
        <w:right w:val="none" w:sz="0" w:space="0" w:color="auto"/>
      </w:divBdr>
    </w:div>
    <w:div w:id="1667397553">
      <w:bodyDiv w:val="1"/>
      <w:marLeft w:val="0"/>
      <w:marRight w:val="0"/>
      <w:marTop w:val="0"/>
      <w:marBottom w:val="0"/>
      <w:divBdr>
        <w:top w:val="none" w:sz="0" w:space="0" w:color="auto"/>
        <w:left w:val="none" w:sz="0" w:space="0" w:color="auto"/>
        <w:bottom w:val="none" w:sz="0" w:space="0" w:color="auto"/>
        <w:right w:val="none" w:sz="0" w:space="0" w:color="auto"/>
      </w:divBdr>
    </w:div>
    <w:div w:id="1670786440">
      <w:bodyDiv w:val="1"/>
      <w:marLeft w:val="0"/>
      <w:marRight w:val="0"/>
      <w:marTop w:val="0"/>
      <w:marBottom w:val="0"/>
      <w:divBdr>
        <w:top w:val="none" w:sz="0" w:space="0" w:color="auto"/>
        <w:left w:val="none" w:sz="0" w:space="0" w:color="auto"/>
        <w:bottom w:val="none" w:sz="0" w:space="0" w:color="auto"/>
        <w:right w:val="none" w:sz="0" w:space="0" w:color="auto"/>
      </w:divBdr>
      <w:divsChild>
        <w:div w:id="924800655">
          <w:marLeft w:val="0"/>
          <w:marRight w:val="0"/>
          <w:marTop w:val="0"/>
          <w:marBottom w:val="0"/>
          <w:divBdr>
            <w:top w:val="none" w:sz="0" w:space="0" w:color="auto"/>
            <w:left w:val="none" w:sz="0" w:space="0" w:color="auto"/>
            <w:bottom w:val="none" w:sz="0" w:space="0" w:color="auto"/>
            <w:right w:val="none" w:sz="0" w:space="0" w:color="auto"/>
          </w:divBdr>
        </w:div>
        <w:div w:id="1293093524">
          <w:marLeft w:val="0"/>
          <w:marRight w:val="0"/>
          <w:marTop w:val="0"/>
          <w:marBottom w:val="0"/>
          <w:divBdr>
            <w:top w:val="none" w:sz="0" w:space="0" w:color="auto"/>
            <w:left w:val="none" w:sz="0" w:space="0" w:color="auto"/>
            <w:bottom w:val="none" w:sz="0" w:space="0" w:color="auto"/>
            <w:right w:val="none" w:sz="0" w:space="0" w:color="auto"/>
          </w:divBdr>
        </w:div>
        <w:div w:id="1298026534">
          <w:marLeft w:val="0"/>
          <w:marRight w:val="0"/>
          <w:marTop w:val="0"/>
          <w:marBottom w:val="0"/>
          <w:divBdr>
            <w:top w:val="none" w:sz="0" w:space="0" w:color="auto"/>
            <w:left w:val="none" w:sz="0" w:space="0" w:color="auto"/>
            <w:bottom w:val="none" w:sz="0" w:space="0" w:color="auto"/>
            <w:right w:val="none" w:sz="0" w:space="0" w:color="auto"/>
          </w:divBdr>
        </w:div>
      </w:divsChild>
    </w:div>
    <w:div w:id="1676836294">
      <w:bodyDiv w:val="1"/>
      <w:marLeft w:val="0"/>
      <w:marRight w:val="0"/>
      <w:marTop w:val="0"/>
      <w:marBottom w:val="0"/>
      <w:divBdr>
        <w:top w:val="none" w:sz="0" w:space="0" w:color="auto"/>
        <w:left w:val="none" w:sz="0" w:space="0" w:color="auto"/>
        <w:bottom w:val="none" w:sz="0" w:space="0" w:color="auto"/>
        <w:right w:val="none" w:sz="0" w:space="0" w:color="auto"/>
      </w:divBdr>
    </w:div>
    <w:div w:id="1688167597">
      <w:bodyDiv w:val="1"/>
      <w:marLeft w:val="0"/>
      <w:marRight w:val="0"/>
      <w:marTop w:val="0"/>
      <w:marBottom w:val="0"/>
      <w:divBdr>
        <w:top w:val="none" w:sz="0" w:space="0" w:color="auto"/>
        <w:left w:val="none" w:sz="0" w:space="0" w:color="auto"/>
        <w:bottom w:val="none" w:sz="0" w:space="0" w:color="auto"/>
        <w:right w:val="none" w:sz="0" w:space="0" w:color="auto"/>
      </w:divBdr>
    </w:div>
    <w:div w:id="1692220200">
      <w:bodyDiv w:val="1"/>
      <w:marLeft w:val="0"/>
      <w:marRight w:val="0"/>
      <w:marTop w:val="0"/>
      <w:marBottom w:val="0"/>
      <w:divBdr>
        <w:top w:val="none" w:sz="0" w:space="0" w:color="auto"/>
        <w:left w:val="none" w:sz="0" w:space="0" w:color="auto"/>
        <w:bottom w:val="none" w:sz="0" w:space="0" w:color="auto"/>
        <w:right w:val="none" w:sz="0" w:space="0" w:color="auto"/>
      </w:divBdr>
    </w:div>
    <w:div w:id="1701977174">
      <w:bodyDiv w:val="1"/>
      <w:marLeft w:val="0"/>
      <w:marRight w:val="0"/>
      <w:marTop w:val="0"/>
      <w:marBottom w:val="0"/>
      <w:divBdr>
        <w:top w:val="none" w:sz="0" w:space="0" w:color="auto"/>
        <w:left w:val="none" w:sz="0" w:space="0" w:color="auto"/>
        <w:bottom w:val="none" w:sz="0" w:space="0" w:color="auto"/>
        <w:right w:val="none" w:sz="0" w:space="0" w:color="auto"/>
      </w:divBdr>
    </w:div>
    <w:div w:id="1709985891">
      <w:bodyDiv w:val="1"/>
      <w:marLeft w:val="0"/>
      <w:marRight w:val="0"/>
      <w:marTop w:val="0"/>
      <w:marBottom w:val="0"/>
      <w:divBdr>
        <w:top w:val="none" w:sz="0" w:space="0" w:color="auto"/>
        <w:left w:val="none" w:sz="0" w:space="0" w:color="auto"/>
        <w:bottom w:val="none" w:sz="0" w:space="0" w:color="auto"/>
        <w:right w:val="none" w:sz="0" w:space="0" w:color="auto"/>
      </w:divBdr>
    </w:div>
    <w:div w:id="1718696072">
      <w:bodyDiv w:val="1"/>
      <w:marLeft w:val="0"/>
      <w:marRight w:val="0"/>
      <w:marTop w:val="0"/>
      <w:marBottom w:val="0"/>
      <w:divBdr>
        <w:top w:val="none" w:sz="0" w:space="0" w:color="auto"/>
        <w:left w:val="none" w:sz="0" w:space="0" w:color="auto"/>
        <w:bottom w:val="none" w:sz="0" w:space="0" w:color="auto"/>
        <w:right w:val="none" w:sz="0" w:space="0" w:color="auto"/>
      </w:divBdr>
    </w:div>
    <w:div w:id="1719164874">
      <w:bodyDiv w:val="1"/>
      <w:marLeft w:val="0"/>
      <w:marRight w:val="0"/>
      <w:marTop w:val="0"/>
      <w:marBottom w:val="0"/>
      <w:divBdr>
        <w:top w:val="none" w:sz="0" w:space="0" w:color="auto"/>
        <w:left w:val="none" w:sz="0" w:space="0" w:color="auto"/>
        <w:bottom w:val="none" w:sz="0" w:space="0" w:color="auto"/>
        <w:right w:val="none" w:sz="0" w:space="0" w:color="auto"/>
      </w:divBdr>
    </w:div>
    <w:div w:id="1734156364">
      <w:bodyDiv w:val="1"/>
      <w:marLeft w:val="0"/>
      <w:marRight w:val="0"/>
      <w:marTop w:val="0"/>
      <w:marBottom w:val="0"/>
      <w:divBdr>
        <w:top w:val="none" w:sz="0" w:space="0" w:color="auto"/>
        <w:left w:val="none" w:sz="0" w:space="0" w:color="auto"/>
        <w:bottom w:val="none" w:sz="0" w:space="0" w:color="auto"/>
        <w:right w:val="none" w:sz="0" w:space="0" w:color="auto"/>
      </w:divBdr>
    </w:div>
    <w:div w:id="1752580509">
      <w:bodyDiv w:val="1"/>
      <w:marLeft w:val="0"/>
      <w:marRight w:val="0"/>
      <w:marTop w:val="0"/>
      <w:marBottom w:val="0"/>
      <w:divBdr>
        <w:top w:val="none" w:sz="0" w:space="0" w:color="auto"/>
        <w:left w:val="none" w:sz="0" w:space="0" w:color="auto"/>
        <w:bottom w:val="none" w:sz="0" w:space="0" w:color="auto"/>
        <w:right w:val="none" w:sz="0" w:space="0" w:color="auto"/>
      </w:divBdr>
    </w:div>
    <w:div w:id="1766145677">
      <w:bodyDiv w:val="1"/>
      <w:marLeft w:val="0"/>
      <w:marRight w:val="0"/>
      <w:marTop w:val="0"/>
      <w:marBottom w:val="0"/>
      <w:divBdr>
        <w:top w:val="none" w:sz="0" w:space="0" w:color="auto"/>
        <w:left w:val="none" w:sz="0" w:space="0" w:color="auto"/>
        <w:bottom w:val="none" w:sz="0" w:space="0" w:color="auto"/>
        <w:right w:val="none" w:sz="0" w:space="0" w:color="auto"/>
      </w:divBdr>
    </w:div>
    <w:div w:id="1797676820">
      <w:bodyDiv w:val="1"/>
      <w:marLeft w:val="0"/>
      <w:marRight w:val="0"/>
      <w:marTop w:val="0"/>
      <w:marBottom w:val="0"/>
      <w:divBdr>
        <w:top w:val="none" w:sz="0" w:space="0" w:color="auto"/>
        <w:left w:val="none" w:sz="0" w:space="0" w:color="auto"/>
        <w:bottom w:val="none" w:sz="0" w:space="0" w:color="auto"/>
        <w:right w:val="none" w:sz="0" w:space="0" w:color="auto"/>
      </w:divBdr>
    </w:div>
    <w:div w:id="1800227412">
      <w:bodyDiv w:val="1"/>
      <w:marLeft w:val="0"/>
      <w:marRight w:val="0"/>
      <w:marTop w:val="0"/>
      <w:marBottom w:val="0"/>
      <w:divBdr>
        <w:top w:val="none" w:sz="0" w:space="0" w:color="auto"/>
        <w:left w:val="none" w:sz="0" w:space="0" w:color="auto"/>
        <w:bottom w:val="none" w:sz="0" w:space="0" w:color="auto"/>
        <w:right w:val="none" w:sz="0" w:space="0" w:color="auto"/>
      </w:divBdr>
    </w:div>
    <w:div w:id="1807892723">
      <w:bodyDiv w:val="1"/>
      <w:marLeft w:val="0"/>
      <w:marRight w:val="0"/>
      <w:marTop w:val="0"/>
      <w:marBottom w:val="0"/>
      <w:divBdr>
        <w:top w:val="none" w:sz="0" w:space="0" w:color="auto"/>
        <w:left w:val="none" w:sz="0" w:space="0" w:color="auto"/>
        <w:bottom w:val="none" w:sz="0" w:space="0" w:color="auto"/>
        <w:right w:val="none" w:sz="0" w:space="0" w:color="auto"/>
      </w:divBdr>
    </w:div>
    <w:div w:id="1828861989">
      <w:bodyDiv w:val="1"/>
      <w:marLeft w:val="0"/>
      <w:marRight w:val="0"/>
      <w:marTop w:val="0"/>
      <w:marBottom w:val="0"/>
      <w:divBdr>
        <w:top w:val="none" w:sz="0" w:space="0" w:color="auto"/>
        <w:left w:val="none" w:sz="0" w:space="0" w:color="auto"/>
        <w:bottom w:val="none" w:sz="0" w:space="0" w:color="auto"/>
        <w:right w:val="none" w:sz="0" w:space="0" w:color="auto"/>
      </w:divBdr>
    </w:div>
    <w:div w:id="1837188081">
      <w:bodyDiv w:val="1"/>
      <w:marLeft w:val="0"/>
      <w:marRight w:val="0"/>
      <w:marTop w:val="0"/>
      <w:marBottom w:val="0"/>
      <w:divBdr>
        <w:top w:val="none" w:sz="0" w:space="0" w:color="auto"/>
        <w:left w:val="none" w:sz="0" w:space="0" w:color="auto"/>
        <w:bottom w:val="none" w:sz="0" w:space="0" w:color="auto"/>
        <w:right w:val="none" w:sz="0" w:space="0" w:color="auto"/>
      </w:divBdr>
    </w:div>
    <w:div w:id="1852793930">
      <w:bodyDiv w:val="1"/>
      <w:marLeft w:val="0"/>
      <w:marRight w:val="0"/>
      <w:marTop w:val="0"/>
      <w:marBottom w:val="0"/>
      <w:divBdr>
        <w:top w:val="none" w:sz="0" w:space="0" w:color="auto"/>
        <w:left w:val="none" w:sz="0" w:space="0" w:color="auto"/>
        <w:bottom w:val="none" w:sz="0" w:space="0" w:color="auto"/>
        <w:right w:val="none" w:sz="0" w:space="0" w:color="auto"/>
      </w:divBdr>
    </w:div>
    <w:div w:id="1897736112">
      <w:bodyDiv w:val="1"/>
      <w:marLeft w:val="0"/>
      <w:marRight w:val="0"/>
      <w:marTop w:val="0"/>
      <w:marBottom w:val="0"/>
      <w:divBdr>
        <w:top w:val="none" w:sz="0" w:space="0" w:color="auto"/>
        <w:left w:val="none" w:sz="0" w:space="0" w:color="auto"/>
        <w:bottom w:val="none" w:sz="0" w:space="0" w:color="auto"/>
        <w:right w:val="none" w:sz="0" w:space="0" w:color="auto"/>
      </w:divBdr>
    </w:div>
    <w:div w:id="1923416735">
      <w:bodyDiv w:val="1"/>
      <w:marLeft w:val="0"/>
      <w:marRight w:val="0"/>
      <w:marTop w:val="0"/>
      <w:marBottom w:val="0"/>
      <w:divBdr>
        <w:top w:val="none" w:sz="0" w:space="0" w:color="auto"/>
        <w:left w:val="none" w:sz="0" w:space="0" w:color="auto"/>
        <w:bottom w:val="none" w:sz="0" w:space="0" w:color="auto"/>
        <w:right w:val="none" w:sz="0" w:space="0" w:color="auto"/>
      </w:divBdr>
    </w:div>
    <w:div w:id="1934388422">
      <w:bodyDiv w:val="1"/>
      <w:marLeft w:val="0"/>
      <w:marRight w:val="0"/>
      <w:marTop w:val="0"/>
      <w:marBottom w:val="0"/>
      <w:divBdr>
        <w:top w:val="none" w:sz="0" w:space="0" w:color="auto"/>
        <w:left w:val="none" w:sz="0" w:space="0" w:color="auto"/>
        <w:bottom w:val="none" w:sz="0" w:space="0" w:color="auto"/>
        <w:right w:val="none" w:sz="0" w:space="0" w:color="auto"/>
      </w:divBdr>
    </w:div>
    <w:div w:id="1934513316">
      <w:bodyDiv w:val="1"/>
      <w:marLeft w:val="0"/>
      <w:marRight w:val="0"/>
      <w:marTop w:val="0"/>
      <w:marBottom w:val="0"/>
      <w:divBdr>
        <w:top w:val="none" w:sz="0" w:space="0" w:color="auto"/>
        <w:left w:val="none" w:sz="0" w:space="0" w:color="auto"/>
        <w:bottom w:val="none" w:sz="0" w:space="0" w:color="auto"/>
        <w:right w:val="none" w:sz="0" w:space="0" w:color="auto"/>
      </w:divBdr>
      <w:divsChild>
        <w:div w:id="1592860864">
          <w:marLeft w:val="0"/>
          <w:marRight w:val="0"/>
          <w:marTop w:val="0"/>
          <w:marBottom w:val="0"/>
          <w:divBdr>
            <w:top w:val="none" w:sz="0" w:space="0" w:color="auto"/>
            <w:left w:val="none" w:sz="0" w:space="0" w:color="auto"/>
            <w:bottom w:val="none" w:sz="0" w:space="0" w:color="auto"/>
            <w:right w:val="none" w:sz="0" w:space="0" w:color="auto"/>
          </w:divBdr>
        </w:div>
        <w:div w:id="2045791225">
          <w:marLeft w:val="0"/>
          <w:marRight w:val="0"/>
          <w:marTop w:val="0"/>
          <w:marBottom w:val="0"/>
          <w:divBdr>
            <w:top w:val="none" w:sz="0" w:space="0" w:color="auto"/>
            <w:left w:val="none" w:sz="0" w:space="0" w:color="auto"/>
            <w:bottom w:val="none" w:sz="0" w:space="0" w:color="auto"/>
            <w:right w:val="none" w:sz="0" w:space="0" w:color="auto"/>
          </w:divBdr>
        </w:div>
        <w:div w:id="1183785436">
          <w:marLeft w:val="0"/>
          <w:marRight w:val="0"/>
          <w:marTop w:val="0"/>
          <w:marBottom w:val="0"/>
          <w:divBdr>
            <w:top w:val="none" w:sz="0" w:space="0" w:color="auto"/>
            <w:left w:val="none" w:sz="0" w:space="0" w:color="auto"/>
            <w:bottom w:val="none" w:sz="0" w:space="0" w:color="auto"/>
            <w:right w:val="none" w:sz="0" w:space="0" w:color="auto"/>
          </w:divBdr>
          <w:divsChild>
            <w:div w:id="773785612">
              <w:marLeft w:val="0"/>
              <w:marRight w:val="0"/>
              <w:marTop w:val="0"/>
              <w:marBottom w:val="0"/>
              <w:divBdr>
                <w:top w:val="none" w:sz="0" w:space="0" w:color="auto"/>
                <w:left w:val="none" w:sz="0" w:space="0" w:color="auto"/>
                <w:bottom w:val="none" w:sz="0" w:space="0" w:color="auto"/>
                <w:right w:val="none" w:sz="0" w:space="0" w:color="auto"/>
              </w:divBdr>
            </w:div>
          </w:divsChild>
        </w:div>
        <w:div w:id="714044206">
          <w:marLeft w:val="0"/>
          <w:marRight w:val="0"/>
          <w:marTop w:val="0"/>
          <w:marBottom w:val="0"/>
          <w:divBdr>
            <w:top w:val="none" w:sz="0" w:space="0" w:color="auto"/>
            <w:left w:val="none" w:sz="0" w:space="0" w:color="auto"/>
            <w:bottom w:val="none" w:sz="0" w:space="0" w:color="auto"/>
            <w:right w:val="none" w:sz="0" w:space="0" w:color="auto"/>
          </w:divBdr>
          <w:divsChild>
            <w:div w:id="293682058">
              <w:marLeft w:val="0"/>
              <w:marRight w:val="0"/>
              <w:marTop w:val="0"/>
              <w:marBottom w:val="0"/>
              <w:divBdr>
                <w:top w:val="none" w:sz="0" w:space="0" w:color="auto"/>
                <w:left w:val="none" w:sz="0" w:space="0" w:color="auto"/>
                <w:bottom w:val="none" w:sz="0" w:space="0" w:color="auto"/>
                <w:right w:val="none" w:sz="0" w:space="0" w:color="auto"/>
              </w:divBdr>
            </w:div>
          </w:divsChild>
        </w:div>
        <w:div w:id="1236623587">
          <w:marLeft w:val="0"/>
          <w:marRight w:val="0"/>
          <w:marTop w:val="0"/>
          <w:marBottom w:val="0"/>
          <w:divBdr>
            <w:top w:val="none" w:sz="0" w:space="0" w:color="auto"/>
            <w:left w:val="none" w:sz="0" w:space="0" w:color="auto"/>
            <w:bottom w:val="none" w:sz="0" w:space="0" w:color="auto"/>
            <w:right w:val="none" w:sz="0" w:space="0" w:color="auto"/>
          </w:divBdr>
          <w:divsChild>
            <w:div w:id="1937329273">
              <w:marLeft w:val="0"/>
              <w:marRight w:val="0"/>
              <w:marTop w:val="0"/>
              <w:marBottom w:val="0"/>
              <w:divBdr>
                <w:top w:val="none" w:sz="0" w:space="0" w:color="auto"/>
                <w:left w:val="none" w:sz="0" w:space="0" w:color="auto"/>
                <w:bottom w:val="none" w:sz="0" w:space="0" w:color="auto"/>
                <w:right w:val="none" w:sz="0" w:space="0" w:color="auto"/>
              </w:divBdr>
              <w:divsChild>
                <w:div w:id="171923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81391">
      <w:bodyDiv w:val="1"/>
      <w:marLeft w:val="0"/>
      <w:marRight w:val="0"/>
      <w:marTop w:val="0"/>
      <w:marBottom w:val="0"/>
      <w:divBdr>
        <w:top w:val="none" w:sz="0" w:space="0" w:color="auto"/>
        <w:left w:val="none" w:sz="0" w:space="0" w:color="auto"/>
        <w:bottom w:val="none" w:sz="0" w:space="0" w:color="auto"/>
        <w:right w:val="none" w:sz="0" w:space="0" w:color="auto"/>
      </w:divBdr>
    </w:div>
    <w:div w:id="1958683389">
      <w:bodyDiv w:val="1"/>
      <w:marLeft w:val="0"/>
      <w:marRight w:val="0"/>
      <w:marTop w:val="0"/>
      <w:marBottom w:val="0"/>
      <w:divBdr>
        <w:top w:val="none" w:sz="0" w:space="0" w:color="auto"/>
        <w:left w:val="none" w:sz="0" w:space="0" w:color="auto"/>
        <w:bottom w:val="none" w:sz="0" w:space="0" w:color="auto"/>
        <w:right w:val="none" w:sz="0" w:space="0" w:color="auto"/>
      </w:divBdr>
    </w:div>
    <w:div w:id="1968974541">
      <w:bodyDiv w:val="1"/>
      <w:marLeft w:val="0"/>
      <w:marRight w:val="0"/>
      <w:marTop w:val="0"/>
      <w:marBottom w:val="0"/>
      <w:divBdr>
        <w:top w:val="none" w:sz="0" w:space="0" w:color="auto"/>
        <w:left w:val="none" w:sz="0" w:space="0" w:color="auto"/>
        <w:bottom w:val="none" w:sz="0" w:space="0" w:color="auto"/>
        <w:right w:val="none" w:sz="0" w:space="0" w:color="auto"/>
      </w:divBdr>
    </w:div>
    <w:div w:id="2001882777">
      <w:bodyDiv w:val="1"/>
      <w:marLeft w:val="0"/>
      <w:marRight w:val="0"/>
      <w:marTop w:val="0"/>
      <w:marBottom w:val="0"/>
      <w:divBdr>
        <w:top w:val="none" w:sz="0" w:space="0" w:color="auto"/>
        <w:left w:val="none" w:sz="0" w:space="0" w:color="auto"/>
        <w:bottom w:val="none" w:sz="0" w:space="0" w:color="auto"/>
        <w:right w:val="none" w:sz="0" w:space="0" w:color="auto"/>
      </w:divBdr>
    </w:div>
    <w:div w:id="2006856289">
      <w:bodyDiv w:val="1"/>
      <w:marLeft w:val="0"/>
      <w:marRight w:val="0"/>
      <w:marTop w:val="0"/>
      <w:marBottom w:val="0"/>
      <w:divBdr>
        <w:top w:val="none" w:sz="0" w:space="0" w:color="auto"/>
        <w:left w:val="none" w:sz="0" w:space="0" w:color="auto"/>
        <w:bottom w:val="none" w:sz="0" w:space="0" w:color="auto"/>
        <w:right w:val="none" w:sz="0" w:space="0" w:color="auto"/>
      </w:divBdr>
    </w:div>
    <w:div w:id="2027174473">
      <w:bodyDiv w:val="1"/>
      <w:marLeft w:val="0"/>
      <w:marRight w:val="0"/>
      <w:marTop w:val="0"/>
      <w:marBottom w:val="0"/>
      <w:divBdr>
        <w:top w:val="none" w:sz="0" w:space="0" w:color="auto"/>
        <w:left w:val="none" w:sz="0" w:space="0" w:color="auto"/>
        <w:bottom w:val="none" w:sz="0" w:space="0" w:color="auto"/>
        <w:right w:val="none" w:sz="0" w:space="0" w:color="auto"/>
      </w:divBdr>
    </w:div>
    <w:div w:id="2028555123">
      <w:bodyDiv w:val="1"/>
      <w:marLeft w:val="0"/>
      <w:marRight w:val="0"/>
      <w:marTop w:val="0"/>
      <w:marBottom w:val="0"/>
      <w:divBdr>
        <w:top w:val="none" w:sz="0" w:space="0" w:color="auto"/>
        <w:left w:val="none" w:sz="0" w:space="0" w:color="auto"/>
        <w:bottom w:val="none" w:sz="0" w:space="0" w:color="auto"/>
        <w:right w:val="none" w:sz="0" w:space="0" w:color="auto"/>
      </w:divBdr>
    </w:div>
    <w:div w:id="2029208681">
      <w:bodyDiv w:val="1"/>
      <w:marLeft w:val="0"/>
      <w:marRight w:val="0"/>
      <w:marTop w:val="0"/>
      <w:marBottom w:val="0"/>
      <w:divBdr>
        <w:top w:val="none" w:sz="0" w:space="0" w:color="auto"/>
        <w:left w:val="none" w:sz="0" w:space="0" w:color="auto"/>
        <w:bottom w:val="none" w:sz="0" w:space="0" w:color="auto"/>
        <w:right w:val="none" w:sz="0" w:space="0" w:color="auto"/>
      </w:divBdr>
    </w:div>
    <w:div w:id="2032219637">
      <w:bodyDiv w:val="1"/>
      <w:marLeft w:val="0"/>
      <w:marRight w:val="0"/>
      <w:marTop w:val="0"/>
      <w:marBottom w:val="0"/>
      <w:divBdr>
        <w:top w:val="none" w:sz="0" w:space="0" w:color="auto"/>
        <w:left w:val="none" w:sz="0" w:space="0" w:color="auto"/>
        <w:bottom w:val="none" w:sz="0" w:space="0" w:color="auto"/>
        <w:right w:val="none" w:sz="0" w:space="0" w:color="auto"/>
      </w:divBdr>
    </w:div>
    <w:div w:id="2032680161">
      <w:bodyDiv w:val="1"/>
      <w:marLeft w:val="0"/>
      <w:marRight w:val="0"/>
      <w:marTop w:val="0"/>
      <w:marBottom w:val="0"/>
      <w:divBdr>
        <w:top w:val="none" w:sz="0" w:space="0" w:color="auto"/>
        <w:left w:val="none" w:sz="0" w:space="0" w:color="auto"/>
        <w:bottom w:val="none" w:sz="0" w:space="0" w:color="auto"/>
        <w:right w:val="none" w:sz="0" w:space="0" w:color="auto"/>
      </w:divBdr>
    </w:div>
    <w:div w:id="2039967806">
      <w:bodyDiv w:val="1"/>
      <w:marLeft w:val="0"/>
      <w:marRight w:val="0"/>
      <w:marTop w:val="0"/>
      <w:marBottom w:val="0"/>
      <w:divBdr>
        <w:top w:val="none" w:sz="0" w:space="0" w:color="auto"/>
        <w:left w:val="none" w:sz="0" w:space="0" w:color="auto"/>
        <w:bottom w:val="none" w:sz="0" w:space="0" w:color="auto"/>
        <w:right w:val="none" w:sz="0" w:space="0" w:color="auto"/>
      </w:divBdr>
    </w:div>
    <w:div w:id="2041778616">
      <w:bodyDiv w:val="1"/>
      <w:marLeft w:val="0"/>
      <w:marRight w:val="0"/>
      <w:marTop w:val="0"/>
      <w:marBottom w:val="0"/>
      <w:divBdr>
        <w:top w:val="none" w:sz="0" w:space="0" w:color="auto"/>
        <w:left w:val="none" w:sz="0" w:space="0" w:color="auto"/>
        <w:bottom w:val="none" w:sz="0" w:space="0" w:color="auto"/>
        <w:right w:val="none" w:sz="0" w:space="0" w:color="auto"/>
      </w:divBdr>
    </w:div>
    <w:div w:id="2058237976">
      <w:bodyDiv w:val="1"/>
      <w:marLeft w:val="0"/>
      <w:marRight w:val="0"/>
      <w:marTop w:val="0"/>
      <w:marBottom w:val="0"/>
      <w:divBdr>
        <w:top w:val="none" w:sz="0" w:space="0" w:color="auto"/>
        <w:left w:val="none" w:sz="0" w:space="0" w:color="auto"/>
        <w:bottom w:val="none" w:sz="0" w:space="0" w:color="auto"/>
        <w:right w:val="none" w:sz="0" w:space="0" w:color="auto"/>
      </w:divBdr>
    </w:div>
    <w:div w:id="2061243587">
      <w:bodyDiv w:val="1"/>
      <w:marLeft w:val="0"/>
      <w:marRight w:val="0"/>
      <w:marTop w:val="0"/>
      <w:marBottom w:val="0"/>
      <w:divBdr>
        <w:top w:val="none" w:sz="0" w:space="0" w:color="auto"/>
        <w:left w:val="none" w:sz="0" w:space="0" w:color="auto"/>
        <w:bottom w:val="none" w:sz="0" w:space="0" w:color="auto"/>
        <w:right w:val="none" w:sz="0" w:space="0" w:color="auto"/>
      </w:divBdr>
    </w:div>
    <w:div w:id="2089689527">
      <w:bodyDiv w:val="1"/>
      <w:marLeft w:val="0"/>
      <w:marRight w:val="0"/>
      <w:marTop w:val="0"/>
      <w:marBottom w:val="0"/>
      <w:divBdr>
        <w:top w:val="none" w:sz="0" w:space="0" w:color="auto"/>
        <w:left w:val="none" w:sz="0" w:space="0" w:color="auto"/>
        <w:bottom w:val="none" w:sz="0" w:space="0" w:color="auto"/>
        <w:right w:val="none" w:sz="0" w:space="0" w:color="auto"/>
      </w:divBdr>
    </w:div>
    <w:div w:id="2099054833">
      <w:bodyDiv w:val="1"/>
      <w:marLeft w:val="0"/>
      <w:marRight w:val="0"/>
      <w:marTop w:val="0"/>
      <w:marBottom w:val="0"/>
      <w:divBdr>
        <w:top w:val="none" w:sz="0" w:space="0" w:color="auto"/>
        <w:left w:val="none" w:sz="0" w:space="0" w:color="auto"/>
        <w:bottom w:val="none" w:sz="0" w:space="0" w:color="auto"/>
        <w:right w:val="none" w:sz="0" w:space="0" w:color="auto"/>
      </w:divBdr>
    </w:div>
    <w:div w:id="2103380532">
      <w:bodyDiv w:val="1"/>
      <w:marLeft w:val="0"/>
      <w:marRight w:val="0"/>
      <w:marTop w:val="0"/>
      <w:marBottom w:val="0"/>
      <w:divBdr>
        <w:top w:val="none" w:sz="0" w:space="0" w:color="auto"/>
        <w:left w:val="none" w:sz="0" w:space="0" w:color="auto"/>
        <w:bottom w:val="none" w:sz="0" w:space="0" w:color="auto"/>
        <w:right w:val="none" w:sz="0" w:space="0" w:color="auto"/>
      </w:divBdr>
    </w:div>
    <w:div w:id="2109814223">
      <w:bodyDiv w:val="1"/>
      <w:marLeft w:val="0"/>
      <w:marRight w:val="0"/>
      <w:marTop w:val="0"/>
      <w:marBottom w:val="0"/>
      <w:divBdr>
        <w:top w:val="none" w:sz="0" w:space="0" w:color="auto"/>
        <w:left w:val="none" w:sz="0" w:space="0" w:color="auto"/>
        <w:bottom w:val="none" w:sz="0" w:space="0" w:color="auto"/>
        <w:right w:val="none" w:sz="0" w:space="0" w:color="auto"/>
      </w:divBdr>
    </w:div>
    <w:div w:id="2109881506">
      <w:bodyDiv w:val="1"/>
      <w:marLeft w:val="0"/>
      <w:marRight w:val="0"/>
      <w:marTop w:val="0"/>
      <w:marBottom w:val="0"/>
      <w:divBdr>
        <w:top w:val="none" w:sz="0" w:space="0" w:color="auto"/>
        <w:left w:val="none" w:sz="0" w:space="0" w:color="auto"/>
        <w:bottom w:val="none" w:sz="0" w:space="0" w:color="auto"/>
        <w:right w:val="none" w:sz="0" w:space="0" w:color="auto"/>
      </w:divBdr>
    </w:div>
    <w:div w:id="2116636886">
      <w:bodyDiv w:val="1"/>
      <w:marLeft w:val="0"/>
      <w:marRight w:val="0"/>
      <w:marTop w:val="0"/>
      <w:marBottom w:val="0"/>
      <w:divBdr>
        <w:top w:val="none" w:sz="0" w:space="0" w:color="auto"/>
        <w:left w:val="none" w:sz="0" w:space="0" w:color="auto"/>
        <w:bottom w:val="none" w:sz="0" w:space="0" w:color="auto"/>
        <w:right w:val="none" w:sz="0" w:space="0" w:color="auto"/>
      </w:divBdr>
    </w:div>
    <w:div w:id="2119906942">
      <w:bodyDiv w:val="1"/>
      <w:marLeft w:val="0"/>
      <w:marRight w:val="0"/>
      <w:marTop w:val="0"/>
      <w:marBottom w:val="0"/>
      <w:divBdr>
        <w:top w:val="none" w:sz="0" w:space="0" w:color="auto"/>
        <w:left w:val="none" w:sz="0" w:space="0" w:color="auto"/>
        <w:bottom w:val="none" w:sz="0" w:space="0" w:color="auto"/>
        <w:right w:val="none" w:sz="0" w:space="0" w:color="auto"/>
      </w:divBdr>
    </w:div>
    <w:div w:id="2134205950">
      <w:bodyDiv w:val="1"/>
      <w:marLeft w:val="0"/>
      <w:marRight w:val="0"/>
      <w:marTop w:val="0"/>
      <w:marBottom w:val="0"/>
      <w:divBdr>
        <w:top w:val="none" w:sz="0" w:space="0" w:color="auto"/>
        <w:left w:val="none" w:sz="0" w:space="0" w:color="auto"/>
        <w:bottom w:val="none" w:sz="0" w:space="0" w:color="auto"/>
        <w:right w:val="none" w:sz="0" w:space="0" w:color="auto"/>
      </w:divBdr>
    </w:div>
    <w:div w:id="213930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chart" Target="charts/chart1.xml"/><Relationship Id="rId39" Type="http://schemas.openxmlformats.org/officeDocument/2006/relationships/hyperlink" Target="https://vtiav.sm.ee/index.php/?active_tab_id=JV" TargetMode="External"/><Relationship Id="rId21" Type="http://schemas.openxmlformats.org/officeDocument/2006/relationships/hyperlink" Target="https://register.keskkonnaportaal.ee/register" TargetMode="External"/><Relationship Id="rId34" Type="http://schemas.openxmlformats.org/officeDocument/2006/relationships/hyperlink" Target="https://vtiav.sm.ee/index.php/?active_tab_id=JV" TargetMode="External"/><Relationship Id="rId42" Type="http://schemas.openxmlformats.org/officeDocument/2006/relationships/hyperlink" Target="https://vtiav.sm.ee/index.php/?active_tab_id=JV" TargetMode="External"/><Relationship Id="rId47" Type="http://schemas.openxmlformats.org/officeDocument/2006/relationships/hyperlink" Target="https://vtiav.sm.ee/index.php/?active_tab_id=JV" TargetMode="External"/><Relationship Id="rId50" Type="http://schemas.openxmlformats.org/officeDocument/2006/relationships/hyperlink" Target="https://vtiav.sm.ee/index.php/?active_tab_id=JV" TargetMode="External"/><Relationship Id="rId55" Type="http://schemas.openxmlformats.org/officeDocument/2006/relationships/hyperlink" Target="https://vtiav.sm.ee/index.php/?active_tab_id=JV" TargetMode="External"/><Relationship Id="rId63"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1.png"/><Relationship Id="rId41" Type="http://schemas.openxmlformats.org/officeDocument/2006/relationships/hyperlink" Target="https://vtiav.sm.ee/index.php/?active_tab_id=JV" TargetMode="External"/><Relationship Id="rId54" Type="http://schemas.openxmlformats.org/officeDocument/2006/relationships/hyperlink" Target="https://vtiav.sm.ee/index.php/?active_tab_id=JV" TargetMode="Externa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hyperlink" Target="https://vtiav.sm.ee/index.php/?active_tab_id=JV" TargetMode="External"/><Relationship Id="rId40" Type="http://schemas.openxmlformats.org/officeDocument/2006/relationships/hyperlink" Target="https://vtiav.sm.ee/index.php/?active_tab_id=JV" TargetMode="External"/><Relationship Id="rId45" Type="http://schemas.openxmlformats.org/officeDocument/2006/relationships/hyperlink" Target="https://vtiav.sm.ee/index.php/?active_tab_id=JV" TargetMode="External"/><Relationship Id="rId53" Type="http://schemas.openxmlformats.org/officeDocument/2006/relationships/hyperlink" Target="https://vtiav.sm.ee/index.php/?active_tab_id=JV" TargetMode="External"/><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gis.saaremaavald.ee/portal/apps/webappviewer/index.html?id=71a8ceeee4d449a2bdc8c4f2a962efc0"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vtiav.sm.ee/index.php/?active_tab_id=JV" TargetMode="External"/><Relationship Id="rId49" Type="http://schemas.openxmlformats.org/officeDocument/2006/relationships/hyperlink" Target="https://vtiav.sm.ee/index.php/?active_tab_id=JV" TargetMode="External"/><Relationship Id="rId57" Type="http://schemas.openxmlformats.org/officeDocument/2006/relationships/footer" Target="footer4.xml"/><Relationship Id="rId61"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hyperlink" Target="https://vtiav.sm.ee/index.php/?active_tab_id=JV" TargetMode="External"/><Relationship Id="rId52" Type="http://schemas.openxmlformats.org/officeDocument/2006/relationships/hyperlink" Target="https://vtiav.sm.ee/index.php/?active_tab_id=JV" TargetMode="External"/><Relationship Id="rId60" Type="http://schemas.openxmlformats.org/officeDocument/2006/relationships/footer" Target="footer6.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aremaavald.ee/uldplaneering" TargetMode="External"/><Relationship Id="rId22" Type="http://schemas.openxmlformats.org/officeDocument/2006/relationships/hyperlink" Target="https://register.muinas.ee" TargetMode="External"/><Relationship Id="rId27" Type="http://schemas.openxmlformats.org/officeDocument/2006/relationships/chart" Target="charts/chart2.xml"/><Relationship Id="rId30" Type="http://schemas.openxmlformats.org/officeDocument/2006/relationships/hyperlink" Target="https://vtiav.sm.ee/index.php/?active_tab_id=JV" TargetMode="External"/><Relationship Id="rId35" Type="http://schemas.openxmlformats.org/officeDocument/2006/relationships/hyperlink" Target="https://vtiav.sm.ee/index.php/?active_tab_id=JV" TargetMode="External"/><Relationship Id="rId43" Type="http://schemas.openxmlformats.org/officeDocument/2006/relationships/hyperlink" Target="https://vtiav.sm.ee/index.php/?active_tab_id=JV" TargetMode="External"/><Relationship Id="rId48" Type="http://schemas.openxmlformats.org/officeDocument/2006/relationships/hyperlink" Target="https://vtiav.sm.ee/index.php/?active_tab_id=JV" TargetMode="External"/><Relationship Id="rId56" Type="http://schemas.openxmlformats.org/officeDocument/2006/relationships/footer" Target="footer3.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vtiav.sm.ee/index.php/?active_tab_id=JV"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hyperlink" Target="https://vtiav.sm.ee/index.php/?active_tab_id=JV" TargetMode="External"/><Relationship Id="rId38" Type="http://schemas.openxmlformats.org/officeDocument/2006/relationships/hyperlink" Target="https://vtiav.sm.ee/index.php/?active_tab_id=JV" TargetMode="External"/><Relationship Id="rId46" Type="http://schemas.openxmlformats.org/officeDocument/2006/relationships/hyperlink" Target="https://vtiav.sm.ee/index.php/?active_tab_id=JV" TargetMode="External"/><Relationship Id="rId59"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s://sasak.ee/application/files/5317/0478/5673/Saare_MK_majandusulevaade_2022.pdf" TargetMode="External"/><Relationship Id="rId1" Type="http://schemas.openxmlformats.org/officeDocument/2006/relationships/hyperlink" Target="https://www.saaremaavald.ee/sites/default/files/documents/2024-05/Saaremaa%20valla%20arengukava%202025%E2%80%932035.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18-4627-AB73-A063202351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18-4627-AB73-A0632023514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mn-cs"/>
                  </a:defRPr>
                </a:pPr>
                <a:endParaRPr lang="et-EE"/>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'Tarbimise üelvaade'!$C$2:$C$3</c:f>
              <c:strCache>
                <c:ptCount val="2"/>
                <c:pt idx="0">
                  <c:v>Elanikud (eramud+kortermajad)</c:v>
                </c:pt>
                <c:pt idx="1">
                  <c:v>Munitsipaalasutused + ettevõtted</c:v>
                </c:pt>
              </c:strCache>
            </c:strRef>
          </c:cat>
          <c:val>
            <c:numRef>
              <c:f>'Tarbimise üelvaade'!$D$2:$D$3</c:f>
              <c:numCache>
                <c:formatCode>#,##0</c:formatCode>
                <c:ptCount val="2"/>
                <c:pt idx="0">
                  <c:v>456847</c:v>
                </c:pt>
                <c:pt idx="1">
                  <c:v>288732</c:v>
                </c:pt>
              </c:numCache>
            </c:numRef>
          </c:val>
          <c:extLst>
            <c:ext xmlns:c16="http://schemas.microsoft.com/office/drawing/2014/chart" uri="{C3380CC4-5D6E-409C-BE32-E72D297353CC}">
              <c16:uniqueId val="{00000004-B818-4627-AB73-A06320235143}"/>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90-452B-B35D-44DAD4C41E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90-452B-B35D-44DAD4C41ED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mn-cs"/>
                  </a:defRPr>
                </a:pPr>
                <a:endParaRPr lang="et-EE"/>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'Tarbimise üelvaade'!$C$8:$C$9</c:f>
              <c:strCache>
                <c:ptCount val="2"/>
                <c:pt idx="0">
                  <c:v>Elanikud (eramud+kortermajad)</c:v>
                </c:pt>
                <c:pt idx="1">
                  <c:v>Munitsipaalasutused + ettevõtted</c:v>
                </c:pt>
              </c:strCache>
            </c:strRef>
          </c:cat>
          <c:val>
            <c:numRef>
              <c:f>'Tarbimise üelvaade'!$D$8:$D$9</c:f>
              <c:numCache>
                <c:formatCode>#,##0</c:formatCode>
                <c:ptCount val="2"/>
                <c:pt idx="0">
                  <c:v>444736</c:v>
                </c:pt>
                <c:pt idx="1">
                  <c:v>382343</c:v>
                </c:pt>
              </c:numCache>
            </c:numRef>
          </c:val>
          <c:extLst>
            <c:ext xmlns:c16="http://schemas.microsoft.com/office/drawing/2014/chart" uri="{C3380CC4-5D6E-409C-BE32-E72D297353CC}">
              <c16:uniqueId val="{00000004-3A90-452B-B35D-44DAD4C41EDD}"/>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50A7E-D570-461B-AD02-44FB95A19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176</Pages>
  <Words>49387</Words>
  <Characters>286448</Characters>
  <Application>Microsoft Office Word</Application>
  <DocSecurity>0</DocSecurity>
  <Lines>2387</Lines>
  <Paragraphs>670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ÜVK AK</vt:lpstr>
      <vt:lpstr>ÜVK AK</vt:lpstr>
    </vt:vector>
  </TitlesOfParts>
  <Company/>
  <LinksUpToDate>false</LinksUpToDate>
  <CharactersWithSpaces>335165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ÜVK AK</dc:title>
  <dc:subject/>
  <dc:creator>Kadi</dc:creator>
  <cp:keywords/>
  <dc:description/>
  <cp:lastModifiedBy>Valdo Liiv</cp:lastModifiedBy>
  <cp:revision>20</cp:revision>
  <cp:lastPrinted>2024-11-21T15:46:00Z</cp:lastPrinted>
  <dcterms:created xsi:type="dcterms:W3CDTF">2024-12-20T09:30:00Z</dcterms:created>
  <dcterms:modified xsi:type="dcterms:W3CDTF">2024-12-20T10:04:00Z</dcterms:modified>
</cp:coreProperties>
</file>